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AAF689" w14:textId="77777777" w:rsidR="00F6769D" w:rsidRPr="00F6769D" w:rsidRDefault="00F6769D" w:rsidP="00F6769D">
      <w:pPr>
        <w:ind w:left="-142" w:firstLine="142"/>
        <w:jc w:val="center"/>
        <w:rPr>
          <w:rFonts w:ascii="Times New Roman" w:eastAsia="Times New Roman" w:hAnsi="Times New Roman" w:cs="Times New Roman"/>
          <w:b/>
          <w:sz w:val="20"/>
          <w:szCs w:val="20"/>
        </w:rPr>
      </w:pPr>
      <w:r w:rsidRPr="00F6769D">
        <w:rPr>
          <w:rFonts w:ascii="Times New Roman" w:eastAsia="Times New Roman" w:hAnsi="Times New Roman" w:cs="Times New Roman"/>
          <w:b/>
          <w:sz w:val="20"/>
          <w:szCs w:val="20"/>
        </w:rPr>
        <w:t xml:space="preserve">Р О С </w:t>
      </w:r>
      <w:proofErr w:type="spellStart"/>
      <w:r w:rsidRPr="00F6769D">
        <w:rPr>
          <w:rFonts w:ascii="Times New Roman" w:eastAsia="Times New Roman" w:hAnsi="Times New Roman" w:cs="Times New Roman"/>
          <w:b/>
          <w:sz w:val="20"/>
          <w:szCs w:val="20"/>
        </w:rPr>
        <w:t>С</w:t>
      </w:r>
      <w:proofErr w:type="spellEnd"/>
      <w:r w:rsidRPr="00F6769D">
        <w:rPr>
          <w:rFonts w:ascii="Times New Roman" w:eastAsia="Times New Roman" w:hAnsi="Times New Roman" w:cs="Times New Roman"/>
          <w:b/>
          <w:sz w:val="20"/>
          <w:szCs w:val="20"/>
        </w:rPr>
        <w:t xml:space="preserve"> И Й С К А Я   Ф Е Д Е Р А Ц И Я</w:t>
      </w:r>
    </w:p>
    <w:p w14:paraId="31C0CDB2" w14:textId="77777777" w:rsidR="00F6769D" w:rsidRPr="00F6769D" w:rsidRDefault="00F6769D" w:rsidP="00F6769D">
      <w:pPr>
        <w:jc w:val="center"/>
        <w:rPr>
          <w:rFonts w:ascii="Times New Roman" w:eastAsia="Times New Roman" w:hAnsi="Times New Roman" w:cs="Times New Roman"/>
          <w:sz w:val="20"/>
          <w:szCs w:val="20"/>
        </w:rPr>
      </w:pPr>
      <w:r w:rsidRPr="00F6769D">
        <w:rPr>
          <w:rFonts w:ascii="Times New Roman" w:eastAsia="Times New Roman" w:hAnsi="Times New Roman" w:cs="Times New Roman"/>
          <w:b/>
          <w:sz w:val="20"/>
          <w:szCs w:val="20"/>
        </w:rPr>
        <w:t>Б Е Л Г О Р О Д С К А Я   О Б Л А С Т Ь</w:t>
      </w:r>
    </w:p>
    <w:p w14:paraId="4C9FFD08" w14:textId="77777777" w:rsidR="00F6769D" w:rsidRPr="00F6769D" w:rsidRDefault="00F6769D" w:rsidP="00F6769D">
      <w:pPr>
        <w:jc w:val="center"/>
        <w:rPr>
          <w:rFonts w:ascii="Times New Roman" w:eastAsia="Times New Roman" w:hAnsi="Times New Roman" w:cs="Times New Roman"/>
          <w:sz w:val="28"/>
          <w:szCs w:val="28"/>
        </w:rPr>
      </w:pPr>
      <w:r w:rsidRPr="00F6769D">
        <w:rPr>
          <w:rFonts w:ascii="Times New Roman" w:eastAsia="Times New Roman" w:hAnsi="Times New Roman" w:cs="Times New Roman"/>
          <w:noProof/>
          <w:sz w:val="20"/>
          <w:szCs w:val="20"/>
        </w:rPr>
        <w:drawing>
          <wp:inline distT="0" distB="0" distL="0" distR="0" wp14:anchorId="024180B4" wp14:editId="25F3326A">
            <wp:extent cx="504825" cy="609600"/>
            <wp:effectExtent l="0" t="0" r="9525" b="0"/>
            <wp:docPr id="3" name="Рисунок 3" descr="Описание: Описание: g1101_ivnya_raj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1101_ivnya_raj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09600"/>
                    </a:xfrm>
                    <a:prstGeom prst="rect">
                      <a:avLst/>
                    </a:prstGeom>
                    <a:noFill/>
                    <a:ln>
                      <a:noFill/>
                    </a:ln>
                  </pic:spPr>
                </pic:pic>
              </a:graphicData>
            </a:graphic>
          </wp:inline>
        </w:drawing>
      </w:r>
    </w:p>
    <w:p w14:paraId="30BAEDCE" w14:textId="77777777" w:rsidR="00F6769D" w:rsidRPr="00F6769D" w:rsidRDefault="00F6769D" w:rsidP="00F6769D">
      <w:pPr>
        <w:keepNext/>
        <w:jc w:val="center"/>
        <w:outlineLvl w:val="0"/>
        <w:rPr>
          <w:rFonts w:ascii="Times New Roman" w:eastAsia="Times New Roman" w:hAnsi="Times New Roman" w:cs="Times New Roman"/>
          <w:b/>
          <w:bCs/>
          <w:kern w:val="32"/>
          <w:sz w:val="40"/>
          <w:szCs w:val="40"/>
        </w:rPr>
      </w:pPr>
      <w:r w:rsidRPr="00F6769D">
        <w:rPr>
          <w:rFonts w:ascii="Times New Roman" w:eastAsia="Times New Roman" w:hAnsi="Times New Roman" w:cs="Times New Roman"/>
          <w:b/>
          <w:bCs/>
          <w:kern w:val="32"/>
          <w:sz w:val="40"/>
          <w:szCs w:val="40"/>
        </w:rPr>
        <w:t>АДМИНИСТРАЦИЯ МУНИЦИПАЛЬНОГО РАЙОНА</w:t>
      </w:r>
    </w:p>
    <w:p w14:paraId="0E41BFC5" w14:textId="77777777" w:rsidR="00F6769D" w:rsidRPr="00F6769D" w:rsidRDefault="00F6769D" w:rsidP="00F6769D">
      <w:pPr>
        <w:keepNext/>
        <w:jc w:val="center"/>
        <w:outlineLvl w:val="0"/>
        <w:rPr>
          <w:rFonts w:ascii="Times New Roman" w:eastAsia="Times New Roman" w:hAnsi="Times New Roman" w:cs="Times New Roman"/>
          <w:b/>
          <w:bCs/>
          <w:kern w:val="32"/>
          <w:sz w:val="40"/>
          <w:szCs w:val="40"/>
        </w:rPr>
      </w:pPr>
      <w:r w:rsidRPr="00F6769D">
        <w:rPr>
          <w:rFonts w:ascii="Times New Roman" w:eastAsia="Times New Roman" w:hAnsi="Times New Roman" w:cs="Times New Roman"/>
          <w:b/>
          <w:bCs/>
          <w:kern w:val="32"/>
          <w:sz w:val="40"/>
          <w:szCs w:val="40"/>
        </w:rPr>
        <w:t>«ИВНЯНСКИЙ РАЙОН»</w:t>
      </w:r>
    </w:p>
    <w:p w14:paraId="0B66AA6F" w14:textId="0E183A69" w:rsidR="00F6769D" w:rsidRPr="00F6769D" w:rsidRDefault="00A1449E" w:rsidP="00F6769D">
      <w:pPr>
        <w:keepNext/>
        <w:jc w:val="center"/>
        <w:outlineLvl w:val="0"/>
        <w:rPr>
          <w:rFonts w:ascii="Times New Roman" w:eastAsia="Times New Roman" w:hAnsi="Times New Roman" w:cs="Times New Roman"/>
          <w:b/>
          <w:bCs/>
          <w:kern w:val="32"/>
          <w:sz w:val="32"/>
          <w:szCs w:val="32"/>
        </w:rPr>
      </w:pPr>
      <w:r>
        <w:rPr>
          <w:rFonts w:ascii="Times New Roman" w:eastAsia="Times New Roman" w:hAnsi="Times New Roman" w:cs="Times New Roman"/>
          <w:b/>
          <w:bCs/>
          <w:kern w:val="32"/>
          <w:sz w:val="32"/>
          <w:szCs w:val="32"/>
        </w:rPr>
        <w:t xml:space="preserve">П Р О Е К Т   </w:t>
      </w:r>
      <w:r w:rsidR="00F6769D" w:rsidRPr="00F6769D">
        <w:rPr>
          <w:rFonts w:ascii="Times New Roman" w:eastAsia="Times New Roman" w:hAnsi="Times New Roman" w:cs="Times New Roman"/>
          <w:b/>
          <w:bCs/>
          <w:kern w:val="32"/>
          <w:sz w:val="32"/>
          <w:szCs w:val="32"/>
        </w:rPr>
        <w:t xml:space="preserve">П О С Т А Н О В Л Е Н И </w:t>
      </w:r>
      <w:r>
        <w:rPr>
          <w:rFonts w:ascii="Times New Roman" w:eastAsia="Times New Roman" w:hAnsi="Times New Roman" w:cs="Times New Roman"/>
          <w:b/>
          <w:bCs/>
          <w:kern w:val="32"/>
          <w:sz w:val="32"/>
          <w:szCs w:val="32"/>
        </w:rPr>
        <w:t>Я</w:t>
      </w:r>
      <w:bookmarkStart w:id="0" w:name="_GoBack"/>
      <w:bookmarkEnd w:id="0"/>
    </w:p>
    <w:p w14:paraId="7CA50AD6" w14:textId="77777777" w:rsidR="00F6769D" w:rsidRPr="00F6769D" w:rsidRDefault="00F6769D" w:rsidP="00F6769D">
      <w:pPr>
        <w:jc w:val="center"/>
        <w:rPr>
          <w:rFonts w:ascii="Times New Roman" w:eastAsia="Times New Roman" w:hAnsi="Times New Roman" w:cs="Times New Roman"/>
          <w:b/>
          <w:sz w:val="17"/>
          <w:szCs w:val="17"/>
        </w:rPr>
      </w:pPr>
      <w:r w:rsidRPr="00F6769D">
        <w:rPr>
          <w:rFonts w:ascii="Times New Roman" w:eastAsia="Times New Roman" w:hAnsi="Times New Roman" w:cs="Times New Roman"/>
          <w:b/>
          <w:sz w:val="17"/>
          <w:szCs w:val="17"/>
        </w:rPr>
        <w:t>Посёлок Ивня</w:t>
      </w:r>
    </w:p>
    <w:p w14:paraId="629D9B84" w14:textId="77777777" w:rsidR="00F6769D" w:rsidRPr="00F6769D" w:rsidRDefault="00F6769D" w:rsidP="00F6769D">
      <w:pPr>
        <w:jc w:val="center"/>
        <w:rPr>
          <w:rFonts w:ascii="Times New Roman" w:eastAsia="Times New Roman" w:hAnsi="Times New Roman" w:cs="Times New Roman"/>
          <w:b/>
          <w:sz w:val="28"/>
          <w:szCs w:val="28"/>
        </w:rPr>
      </w:pPr>
    </w:p>
    <w:tbl>
      <w:tblPr>
        <w:tblW w:w="9601" w:type="dxa"/>
        <w:tblLayout w:type="fixed"/>
        <w:tblLook w:val="04A0" w:firstRow="1" w:lastRow="0" w:firstColumn="1" w:lastColumn="0" w:noHBand="0" w:noVBand="1"/>
      </w:tblPr>
      <w:tblGrid>
        <w:gridCol w:w="3934"/>
        <w:gridCol w:w="2835"/>
        <w:gridCol w:w="2832"/>
      </w:tblGrid>
      <w:tr w:rsidR="00F6769D" w:rsidRPr="00F6769D" w14:paraId="5034A32D" w14:textId="77777777" w:rsidTr="00025F40">
        <w:tc>
          <w:tcPr>
            <w:tcW w:w="3934" w:type="dxa"/>
          </w:tcPr>
          <w:p w14:paraId="536406D2" w14:textId="77777777" w:rsidR="00F6769D" w:rsidRPr="00F6769D" w:rsidRDefault="00F6769D" w:rsidP="00F6769D">
            <w:pPr>
              <w:jc w:val="both"/>
              <w:rPr>
                <w:rFonts w:ascii="Times New Roman" w:eastAsia="Times New Roman" w:hAnsi="Times New Roman" w:cs="Times New Roman"/>
                <w:sz w:val="18"/>
                <w:szCs w:val="18"/>
              </w:rPr>
            </w:pPr>
            <w:r w:rsidRPr="00F6769D">
              <w:rPr>
                <w:rFonts w:ascii="Times New Roman" w:eastAsia="Times New Roman" w:hAnsi="Times New Roman" w:cs="Times New Roman"/>
                <w:sz w:val="18"/>
                <w:szCs w:val="18"/>
              </w:rPr>
              <w:t>___________________ 2024 г.</w:t>
            </w:r>
          </w:p>
        </w:tc>
        <w:tc>
          <w:tcPr>
            <w:tcW w:w="2835" w:type="dxa"/>
          </w:tcPr>
          <w:p w14:paraId="3F668766" w14:textId="77777777" w:rsidR="00F6769D" w:rsidRPr="00F6769D" w:rsidRDefault="00F6769D" w:rsidP="00F6769D">
            <w:pPr>
              <w:jc w:val="center"/>
              <w:rPr>
                <w:rFonts w:ascii="Times New Roman" w:eastAsia="Times New Roman" w:hAnsi="Times New Roman" w:cs="Times New Roman"/>
                <w:sz w:val="18"/>
                <w:szCs w:val="18"/>
              </w:rPr>
            </w:pPr>
          </w:p>
        </w:tc>
        <w:tc>
          <w:tcPr>
            <w:tcW w:w="2832" w:type="dxa"/>
            <w:hideMark/>
          </w:tcPr>
          <w:p w14:paraId="5B65171D" w14:textId="77777777" w:rsidR="00F6769D" w:rsidRPr="00F6769D" w:rsidRDefault="00F6769D" w:rsidP="00F6769D">
            <w:pPr>
              <w:jc w:val="center"/>
              <w:rPr>
                <w:rFonts w:ascii="Times New Roman" w:eastAsia="Times New Roman" w:hAnsi="Times New Roman" w:cs="Times New Roman"/>
                <w:sz w:val="18"/>
                <w:szCs w:val="18"/>
                <w:lang w:val="en-US"/>
              </w:rPr>
            </w:pPr>
            <w:r w:rsidRPr="00F6769D">
              <w:rPr>
                <w:rFonts w:ascii="Times New Roman" w:eastAsia="Times New Roman" w:hAnsi="Times New Roman" w:cs="Times New Roman"/>
                <w:sz w:val="18"/>
                <w:szCs w:val="18"/>
              </w:rPr>
              <w:t>№ _____</w:t>
            </w:r>
          </w:p>
        </w:tc>
      </w:tr>
    </w:tbl>
    <w:p w14:paraId="0E64E7EB" w14:textId="77777777" w:rsidR="00F6769D" w:rsidRPr="00F6769D" w:rsidRDefault="00F6769D" w:rsidP="00F6769D">
      <w:pPr>
        <w:jc w:val="center"/>
        <w:rPr>
          <w:rFonts w:ascii="Times New Roman" w:eastAsia="Times New Roman" w:hAnsi="Times New Roman" w:cs="Times New Roman"/>
          <w:b/>
          <w:sz w:val="28"/>
        </w:rPr>
      </w:pPr>
    </w:p>
    <w:p w14:paraId="5021CB6E" w14:textId="77777777" w:rsidR="00F6769D" w:rsidRPr="00F6769D" w:rsidRDefault="00F6769D" w:rsidP="00F6769D">
      <w:pPr>
        <w:jc w:val="center"/>
        <w:rPr>
          <w:rFonts w:ascii="Times New Roman" w:eastAsia="Times New Roman" w:hAnsi="Times New Roman" w:cs="Times New Roman"/>
          <w:b/>
          <w:sz w:val="28"/>
        </w:rPr>
      </w:pPr>
    </w:p>
    <w:p w14:paraId="3B86297B" w14:textId="77777777" w:rsidR="00F6769D" w:rsidRPr="00F6769D" w:rsidRDefault="00F6769D" w:rsidP="00F6769D">
      <w:pPr>
        <w:jc w:val="center"/>
        <w:rPr>
          <w:rFonts w:ascii="Times New Roman" w:eastAsia="Times New Roman" w:hAnsi="Times New Roman" w:cs="Times New Roman"/>
          <w:b/>
          <w:sz w:val="28"/>
        </w:rPr>
      </w:pPr>
    </w:p>
    <w:tbl>
      <w:tblPr>
        <w:tblW w:w="9606" w:type="dxa"/>
        <w:tblLayout w:type="fixed"/>
        <w:tblLook w:val="0000" w:firstRow="0" w:lastRow="0" w:firstColumn="0" w:lastColumn="0" w:noHBand="0" w:noVBand="0"/>
      </w:tblPr>
      <w:tblGrid>
        <w:gridCol w:w="4786"/>
        <w:gridCol w:w="4820"/>
      </w:tblGrid>
      <w:tr w:rsidR="00F6769D" w:rsidRPr="00F6769D" w14:paraId="08B1F6E8" w14:textId="77777777" w:rsidTr="00025F40">
        <w:tc>
          <w:tcPr>
            <w:tcW w:w="4786" w:type="dxa"/>
          </w:tcPr>
          <w:p w14:paraId="24F22A74" w14:textId="77777777" w:rsidR="00F6769D" w:rsidRPr="00F6769D" w:rsidRDefault="00F6769D" w:rsidP="00F6769D">
            <w:pPr>
              <w:ind w:right="317"/>
              <w:jc w:val="both"/>
              <w:rPr>
                <w:rFonts w:ascii="Times New Roman" w:eastAsia="Times New Roman" w:hAnsi="Times New Roman" w:cs="Times New Roman"/>
                <w:b/>
                <w:sz w:val="28"/>
              </w:rPr>
            </w:pPr>
            <w:r w:rsidRPr="00F6769D">
              <w:rPr>
                <w:rFonts w:ascii="Times New Roman" w:eastAsia="Times New Roman" w:hAnsi="Times New Roman" w:cs="Times New Roman"/>
                <w:b/>
                <w:sz w:val="28"/>
              </w:rPr>
              <w:t xml:space="preserve">Об утверждении муниципальной программы «Развитие </w:t>
            </w:r>
            <w:proofErr w:type="gramStart"/>
            <w:r w:rsidRPr="00F6769D">
              <w:rPr>
                <w:rFonts w:ascii="Times New Roman" w:eastAsia="Times New Roman" w:hAnsi="Times New Roman" w:cs="Times New Roman"/>
                <w:b/>
                <w:sz w:val="28"/>
              </w:rPr>
              <w:t>культуры  Ивнянского</w:t>
            </w:r>
            <w:proofErr w:type="gramEnd"/>
            <w:r w:rsidRPr="00F6769D">
              <w:rPr>
                <w:rFonts w:ascii="Times New Roman" w:eastAsia="Times New Roman" w:hAnsi="Times New Roman" w:cs="Times New Roman"/>
                <w:b/>
                <w:sz w:val="28"/>
              </w:rPr>
              <w:t xml:space="preserve"> района»</w:t>
            </w:r>
          </w:p>
          <w:p w14:paraId="795364A7" w14:textId="77777777" w:rsidR="00F6769D" w:rsidRPr="00F6769D" w:rsidRDefault="00F6769D" w:rsidP="00F6769D">
            <w:pPr>
              <w:ind w:right="317"/>
              <w:jc w:val="both"/>
              <w:rPr>
                <w:rFonts w:ascii="Times New Roman" w:eastAsia="Times New Roman" w:hAnsi="Times New Roman" w:cs="Times New Roman"/>
                <w:b/>
                <w:sz w:val="28"/>
              </w:rPr>
            </w:pPr>
            <w:r w:rsidRPr="00F6769D">
              <w:rPr>
                <w:rFonts w:ascii="Times New Roman" w:eastAsia="Times New Roman" w:hAnsi="Times New Roman" w:cs="Times New Roman"/>
                <w:b/>
                <w:sz w:val="28"/>
              </w:rPr>
              <w:br/>
            </w:r>
          </w:p>
        </w:tc>
        <w:tc>
          <w:tcPr>
            <w:tcW w:w="4820" w:type="dxa"/>
          </w:tcPr>
          <w:p w14:paraId="0F494392" w14:textId="77777777" w:rsidR="00F6769D" w:rsidRPr="00F6769D" w:rsidRDefault="00F6769D" w:rsidP="00F6769D">
            <w:pPr>
              <w:jc w:val="center"/>
              <w:rPr>
                <w:rFonts w:ascii="Times New Roman" w:eastAsia="Times New Roman" w:hAnsi="Times New Roman" w:cs="Times New Roman"/>
              </w:rPr>
            </w:pPr>
          </w:p>
        </w:tc>
      </w:tr>
    </w:tbl>
    <w:p w14:paraId="2E59E4F8" w14:textId="77777777" w:rsidR="00F6769D" w:rsidRPr="00F6769D" w:rsidRDefault="00F6769D" w:rsidP="00F6769D">
      <w:pPr>
        <w:rPr>
          <w:rFonts w:ascii="Times New Roman" w:eastAsia="Times New Roman" w:hAnsi="Times New Roman" w:cs="Times New Roman"/>
          <w:sz w:val="28"/>
          <w:szCs w:val="28"/>
        </w:rPr>
      </w:pPr>
    </w:p>
    <w:p w14:paraId="49B1CAE5" w14:textId="68F836C6" w:rsidR="00F6769D" w:rsidRPr="00F6769D" w:rsidRDefault="00F6769D" w:rsidP="00F6769D">
      <w:pPr>
        <w:autoSpaceDE w:val="0"/>
        <w:autoSpaceDN w:val="0"/>
        <w:ind w:right="-1" w:firstLine="687"/>
        <w:jc w:val="both"/>
        <w:rPr>
          <w:rFonts w:ascii="Times New Roman" w:eastAsia="Times New Roman" w:hAnsi="Times New Roman" w:cs="Times New Roman"/>
          <w:color w:val="auto"/>
          <w:sz w:val="28"/>
          <w:szCs w:val="28"/>
          <w:lang w:eastAsia="en-US"/>
        </w:rPr>
      </w:pPr>
      <w:r w:rsidRPr="00F6769D">
        <w:rPr>
          <w:rFonts w:ascii="Times New Roman" w:eastAsia="Times New Roman" w:hAnsi="Times New Roman" w:cs="Times New Roman"/>
          <w:color w:val="0E0E0E"/>
          <w:sz w:val="28"/>
          <w:szCs w:val="28"/>
          <w:lang w:eastAsia="en-US"/>
        </w:rPr>
        <w:t xml:space="preserve">В </w:t>
      </w:r>
      <w:r w:rsidRPr="00F6769D">
        <w:rPr>
          <w:rFonts w:ascii="Times New Roman" w:eastAsia="Times New Roman" w:hAnsi="Times New Roman" w:cs="Times New Roman"/>
          <w:color w:val="0F0F0F"/>
          <w:sz w:val="28"/>
          <w:szCs w:val="28"/>
          <w:lang w:eastAsia="en-US"/>
        </w:rPr>
        <w:t xml:space="preserve">соответствии </w:t>
      </w:r>
      <w:r w:rsidRPr="00F6769D">
        <w:rPr>
          <w:rFonts w:ascii="Times New Roman" w:eastAsia="Times New Roman" w:hAnsi="Times New Roman" w:cs="Times New Roman"/>
          <w:color w:val="111111"/>
          <w:sz w:val="28"/>
          <w:szCs w:val="28"/>
          <w:lang w:eastAsia="en-US"/>
        </w:rPr>
        <w:t xml:space="preserve">со </w:t>
      </w:r>
      <w:r w:rsidRPr="00F6769D">
        <w:rPr>
          <w:rFonts w:ascii="Times New Roman" w:eastAsia="Times New Roman" w:hAnsi="Times New Roman" w:cs="Times New Roman"/>
          <w:color w:val="0C0C0C"/>
          <w:sz w:val="28"/>
          <w:szCs w:val="28"/>
          <w:lang w:eastAsia="en-US"/>
        </w:rPr>
        <w:t xml:space="preserve">статьей </w:t>
      </w:r>
      <w:r w:rsidRPr="00F6769D">
        <w:rPr>
          <w:rFonts w:ascii="Times New Roman" w:eastAsia="Times New Roman" w:hAnsi="Times New Roman" w:cs="Times New Roman"/>
          <w:color w:val="111111"/>
          <w:sz w:val="28"/>
          <w:szCs w:val="28"/>
          <w:lang w:eastAsia="en-US"/>
        </w:rPr>
        <w:t xml:space="preserve">179 </w:t>
      </w:r>
      <w:r w:rsidRPr="00F6769D">
        <w:rPr>
          <w:rFonts w:ascii="Times New Roman" w:eastAsia="Times New Roman" w:hAnsi="Times New Roman" w:cs="Times New Roman"/>
          <w:color w:val="auto"/>
          <w:sz w:val="28"/>
          <w:szCs w:val="28"/>
          <w:lang w:eastAsia="en-US"/>
        </w:rPr>
        <w:t xml:space="preserve">Бюджетного кодекса Российской Федерации, </w:t>
      </w:r>
      <w:r w:rsidRPr="00F6769D">
        <w:rPr>
          <w:rFonts w:ascii="Times New Roman" w:eastAsia="Times New Roman" w:hAnsi="Times New Roman" w:cs="Times New Roman"/>
          <w:color w:val="0C0C0C"/>
          <w:sz w:val="28"/>
          <w:szCs w:val="28"/>
          <w:lang w:eastAsia="en-US"/>
        </w:rPr>
        <w:t xml:space="preserve">статьей </w:t>
      </w:r>
      <w:r w:rsidRPr="00F6769D">
        <w:rPr>
          <w:rFonts w:ascii="Times New Roman" w:eastAsia="Times New Roman" w:hAnsi="Times New Roman" w:cs="Times New Roman"/>
          <w:color w:val="1A1A1A"/>
          <w:sz w:val="28"/>
          <w:szCs w:val="28"/>
          <w:lang w:eastAsia="en-US"/>
        </w:rPr>
        <w:t xml:space="preserve">39 </w:t>
      </w:r>
      <w:r w:rsidRPr="00F6769D">
        <w:rPr>
          <w:rFonts w:ascii="Times New Roman" w:eastAsia="Times New Roman" w:hAnsi="Times New Roman" w:cs="Times New Roman"/>
          <w:color w:val="auto"/>
          <w:sz w:val="28"/>
          <w:szCs w:val="28"/>
          <w:lang w:eastAsia="en-US"/>
        </w:rPr>
        <w:t xml:space="preserve">Федерального </w:t>
      </w:r>
      <w:r w:rsidRPr="00F6769D">
        <w:rPr>
          <w:rFonts w:ascii="Times New Roman" w:eastAsia="Times New Roman" w:hAnsi="Times New Roman" w:cs="Times New Roman"/>
          <w:color w:val="111111"/>
          <w:sz w:val="28"/>
          <w:szCs w:val="28"/>
          <w:lang w:eastAsia="en-US"/>
        </w:rPr>
        <w:t xml:space="preserve">закона от </w:t>
      </w:r>
      <w:r w:rsidRPr="00F6769D">
        <w:rPr>
          <w:rFonts w:ascii="Times New Roman" w:eastAsia="Times New Roman" w:hAnsi="Times New Roman" w:cs="Times New Roman"/>
          <w:color w:val="2D2D2D"/>
          <w:sz w:val="28"/>
          <w:szCs w:val="28"/>
          <w:lang w:eastAsia="en-US"/>
        </w:rPr>
        <w:t xml:space="preserve">28 </w:t>
      </w:r>
      <w:r w:rsidRPr="00F6769D">
        <w:rPr>
          <w:rFonts w:ascii="Times New Roman" w:eastAsia="Times New Roman" w:hAnsi="Times New Roman" w:cs="Times New Roman"/>
          <w:color w:val="0A0A0A"/>
          <w:sz w:val="28"/>
          <w:szCs w:val="28"/>
          <w:lang w:eastAsia="en-US"/>
        </w:rPr>
        <w:t xml:space="preserve">июня </w:t>
      </w:r>
      <w:r w:rsidRPr="00F6769D">
        <w:rPr>
          <w:rFonts w:ascii="Times New Roman" w:eastAsia="Times New Roman" w:hAnsi="Times New Roman" w:cs="Times New Roman"/>
          <w:color w:val="auto"/>
          <w:sz w:val="28"/>
          <w:szCs w:val="28"/>
          <w:lang w:eastAsia="en-US"/>
        </w:rPr>
        <w:t xml:space="preserve">2014 года </w:t>
      </w:r>
      <w:r w:rsidRPr="00F6769D">
        <w:rPr>
          <w:rFonts w:ascii="Times New Roman" w:eastAsia="Times New Roman" w:hAnsi="Times New Roman" w:cs="Times New Roman"/>
          <w:color w:val="111111"/>
          <w:sz w:val="28"/>
          <w:szCs w:val="28"/>
          <w:lang w:eastAsia="en-US"/>
        </w:rPr>
        <w:t xml:space="preserve">№ </w:t>
      </w:r>
      <w:r w:rsidRPr="00F6769D">
        <w:rPr>
          <w:rFonts w:ascii="Times New Roman" w:eastAsia="Times New Roman" w:hAnsi="Times New Roman" w:cs="Times New Roman"/>
          <w:color w:val="auto"/>
          <w:sz w:val="28"/>
          <w:szCs w:val="28"/>
          <w:lang w:eastAsia="en-US"/>
        </w:rPr>
        <w:t xml:space="preserve">І72-ФЗ </w:t>
      </w:r>
      <w:r w:rsidRPr="00F6769D">
        <w:rPr>
          <w:rFonts w:ascii="Times New Roman" w:eastAsia="Times New Roman" w:hAnsi="Times New Roman" w:cs="Times New Roman"/>
          <w:color w:val="auto"/>
          <w:sz w:val="28"/>
          <w:szCs w:val="28"/>
          <w:lang w:eastAsia="en-US"/>
        </w:rPr>
        <w:br/>
        <w:t xml:space="preserve">«О стратегическом планировании </w:t>
      </w:r>
      <w:r w:rsidRPr="00F6769D">
        <w:rPr>
          <w:rFonts w:ascii="Times New Roman" w:eastAsia="Times New Roman" w:hAnsi="Times New Roman" w:cs="Times New Roman"/>
          <w:color w:val="313131"/>
          <w:sz w:val="28"/>
          <w:szCs w:val="28"/>
          <w:lang w:eastAsia="en-US"/>
        </w:rPr>
        <w:t xml:space="preserve">в </w:t>
      </w:r>
      <w:r w:rsidRPr="00F6769D">
        <w:rPr>
          <w:rFonts w:ascii="Times New Roman" w:eastAsia="Times New Roman" w:hAnsi="Times New Roman" w:cs="Times New Roman"/>
          <w:color w:val="auto"/>
          <w:sz w:val="28"/>
          <w:szCs w:val="28"/>
          <w:lang w:eastAsia="en-US"/>
        </w:rPr>
        <w:t xml:space="preserve">Российской Федерации», решением Муниципального </w:t>
      </w:r>
      <w:r w:rsidRPr="00F6769D">
        <w:rPr>
          <w:rFonts w:ascii="Times New Roman" w:eastAsia="Times New Roman" w:hAnsi="Times New Roman" w:cs="Times New Roman"/>
          <w:color w:val="0A0A0A"/>
          <w:sz w:val="28"/>
          <w:szCs w:val="28"/>
          <w:lang w:eastAsia="en-US"/>
        </w:rPr>
        <w:t xml:space="preserve">Совета </w:t>
      </w:r>
      <w:r w:rsidRPr="00F6769D">
        <w:rPr>
          <w:rFonts w:ascii="Times New Roman" w:eastAsia="Times New Roman" w:hAnsi="Times New Roman" w:cs="Times New Roman"/>
          <w:color w:val="auto"/>
          <w:sz w:val="28"/>
          <w:szCs w:val="28"/>
          <w:lang w:eastAsia="en-US"/>
        </w:rPr>
        <w:t xml:space="preserve">от </w:t>
      </w:r>
      <w:r w:rsidRPr="00F6769D">
        <w:rPr>
          <w:rFonts w:ascii="Times New Roman" w:eastAsia="Times New Roman" w:hAnsi="Times New Roman" w:cs="Times New Roman"/>
          <w:color w:val="1A1A1A"/>
          <w:sz w:val="28"/>
          <w:szCs w:val="28"/>
          <w:lang w:eastAsia="en-US"/>
        </w:rPr>
        <w:t xml:space="preserve">26 </w:t>
      </w:r>
      <w:r w:rsidRPr="00F6769D">
        <w:rPr>
          <w:rFonts w:ascii="Times New Roman" w:eastAsia="Times New Roman" w:hAnsi="Times New Roman" w:cs="Times New Roman"/>
          <w:color w:val="0E0E0E"/>
          <w:sz w:val="28"/>
          <w:szCs w:val="28"/>
          <w:lang w:eastAsia="en-US"/>
        </w:rPr>
        <w:t xml:space="preserve">декабря </w:t>
      </w:r>
      <w:r w:rsidRPr="00F6769D">
        <w:rPr>
          <w:rFonts w:ascii="Times New Roman" w:eastAsia="Times New Roman" w:hAnsi="Times New Roman" w:cs="Times New Roman"/>
          <w:color w:val="auto"/>
          <w:sz w:val="28"/>
          <w:szCs w:val="28"/>
          <w:lang w:eastAsia="en-US"/>
        </w:rPr>
        <w:t xml:space="preserve">2023 </w:t>
      </w:r>
      <w:r w:rsidRPr="00F6769D">
        <w:rPr>
          <w:rFonts w:ascii="Times New Roman" w:eastAsia="Times New Roman" w:hAnsi="Times New Roman" w:cs="Times New Roman"/>
          <w:color w:val="0C0C0C"/>
          <w:sz w:val="28"/>
          <w:szCs w:val="28"/>
          <w:lang w:eastAsia="en-US"/>
        </w:rPr>
        <w:t xml:space="preserve">года </w:t>
      </w:r>
      <w:r w:rsidRPr="00F6769D">
        <w:rPr>
          <w:rFonts w:ascii="Times New Roman" w:eastAsia="Times New Roman" w:hAnsi="Times New Roman" w:cs="Times New Roman"/>
          <w:color w:val="0A0A0A"/>
          <w:sz w:val="28"/>
          <w:szCs w:val="28"/>
          <w:lang w:eastAsia="en-US"/>
        </w:rPr>
        <w:t xml:space="preserve">№ </w:t>
      </w:r>
      <w:r w:rsidRPr="00F6769D">
        <w:rPr>
          <w:rFonts w:ascii="Times New Roman" w:eastAsia="Times New Roman" w:hAnsi="Times New Roman" w:cs="Times New Roman"/>
          <w:color w:val="auto"/>
          <w:sz w:val="28"/>
          <w:szCs w:val="28"/>
          <w:lang w:eastAsia="en-US"/>
        </w:rPr>
        <w:t xml:space="preserve">4/32 </w:t>
      </w:r>
      <w:r w:rsidRPr="00F6769D">
        <w:rPr>
          <w:rFonts w:ascii="Times New Roman" w:eastAsia="Times New Roman" w:hAnsi="Times New Roman" w:cs="Times New Roman"/>
          <w:color w:val="0A0A0A"/>
          <w:sz w:val="28"/>
          <w:szCs w:val="28"/>
          <w:lang w:eastAsia="en-US"/>
        </w:rPr>
        <w:t xml:space="preserve">«О </w:t>
      </w:r>
      <w:r w:rsidRPr="00F6769D">
        <w:rPr>
          <w:rFonts w:ascii="Times New Roman" w:eastAsia="Times New Roman" w:hAnsi="Times New Roman" w:cs="Times New Roman"/>
          <w:color w:val="auto"/>
          <w:sz w:val="28"/>
          <w:szCs w:val="28"/>
          <w:lang w:eastAsia="en-US"/>
        </w:rPr>
        <w:t xml:space="preserve">бюджете муниципального </w:t>
      </w:r>
      <w:r w:rsidRPr="00F6769D">
        <w:rPr>
          <w:rFonts w:ascii="Times New Roman" w:eastAsia="Times New Roman" w:hAnsi="Times New Roman" w:cs="Times New Roman"/>
          <w:color w:val="0C0C0C"/>
          <w:sz w:val="28"/>
          <w:szCs w:val="28"/>
          <w:lang w:eastAsia="en-US"/>
        </w:rPr>
        <w:t xml:space="preserve">района </w:t>
      </w:r>
      <w:r w:rsidRPr="00F6769D">
        <w:rPr>
          <w:rFonts w:ascii="Times New Roman" w:eastAsia="Times New Roman" w:hAnsi="Times New Roman" w:cs="Times New Roman"/>
          <w:color w:val="auto"/>
          <w:sz w:val="28"/>
          <w:szCs w:val="28"/>
          <w:lang w:eastAsia="en-US"/>
        </w:rPr>
        <w:t xml:space="preserve">«Ивнянский район» </w:t>
      </w:r>
      <w:r w:rsidRPr="00F6769D">
        <w:rPr>
          <w:rFonts w:ascii="Times New Roman" w:eastAsia="Times New Roman" w:hAnsi="Times New Roman" w:cs="Times New Roman"/>
          <w:color w:val="0C0C0C"/>
          <w:sz w:val="28"/>
          <w:szCs w:val="28"/>
          <w:lang w:eastAsia="en-US"/>
        </w:rPr>
        <w:t xml:space="preserve">на </w:t>
      </w:r>
      <w:r w:rsidRPr="00F6769D">
        <w:rPr>
          <w:rFonts w:ascii="Times New Roman" w:eastAsia="Times New Roman" w:hAnsi="Times New Roman" w:cs="Times New Roman"/>
          <w:color w:val="auto"/>
          <w:sz w:val="28"/>
          <w:szCs w:val="28"/>
          <w:lang w:eastAsia="en-US"/>
        </w:rPr>
        <w:t xml:space="preserve">2024 год </w:t>
      </w:r>
      <w:r w:rsidRPr="00F6769D">
        <w:rPr>
          <w:rFonts w:ascii="Times New Roman" w:eastAsia="Times New Roman" w:hAnsi="Times New Roman" w:cs="Times New Roman"/>
          <w:color w:val="151515"/>
          <w:sz w:val="28"/>
          <w:szCs w:val="28"/>
          <w:lang w:eastAsia="en-US"/>
        </w:rPr>
        <w:t xml:space="preserve">и </w:t>
      </w:r>
      <w:r w:rsidRPr="00F6769D">
        <w:rPr>
          <w:rFonts w:ascii="Times New Roman" w:eastAsia="Times New Roman" w:hAnsi="Times New Roman" w:cs="Times New Roman"/>
          <w:color w:val="auto"/>
          <w:sz w:val="28"/>
          <w:szCs w:val="28"/>
          <w:lang w:eastAsia="en-US"/>
        </w:rPr>
        <w:t xml:space="preserve">плановый </w:t>
      </w:r>
      <w:r w:rsidRPr="00F6769D">
        <w:rPr>
          <w:rFonts w:ascii="Times New Roman" w:eastAsia="Times New Roman" w:hAnsi="Times New Roman" w:cs="Times New Roman"/>
          <w:color w:val="111111"/>
          <w:sz w:val="28"/>
          <w:szCs w:val="28"/>
          <w:lang w:eastAsia="en-US"/>
        </w:rPr>
        <w:t xml:space="preserve">период </w:t>
      </w:r>
      <w:r w:rsidRPr="00F6769D">
        <w:rPr>
          <w:rFonts w:ascii="Times New Roman" w:eastAsia="Times New Roman" w:hAnsi="Times New Roman" w:cs="Times New Roman"/>
          <w:color w:val="auto"/>
          <w:sz w:val="28"/>
          <w:szCs w:val="28"/>
          <w:lang w:eastAsia="en-US"/>
        </w:rPr>
        <w:t xml:space="preserve">2025 </w:t>
      </w:r>
      <w:r w:rsidRPr="00F6769D">
        <w:rPr>
          <w:rFonts w:ascii="Times New Roman" w:eastAsia="Times New Roman" w:hAnsi="Times New Roman" w:cs="Times New Roman"/>
          <w:color w:val="1A1A1A"/>
          <w:sz w:val="28"/>
          <w:szCs w:val="28"/>
          <w:lang w:eastAsia="en-US"/>
        </w:rPr>
        <w:t xml:space="preserve">и </w:t>
      </w:r>
      <w:r w:rsidRPr="00F6769D">
        <w:rPr>
          <w:rFonts w:ascii="Times New Roman" w:eastAsia="Times New Roman" w:hAnsi="Times New Roman" w:cs="Times New Roman"/>
          <w:color w:val="070707"/>
          <w:sz w:val="28"/>
          <w:szCs w:val="28"/>
          <w:lang w:eastAsia="en-US"/>
        </w:rPr>
        <w:t xml:space="preserve">2026 </w:t>
      </w:r>
      <w:r w:rsidRPr="00F6769D">
        <w:rPr>
          <w:rFonts w:ascii="Times New Roman" w:eastAsia="Times New Roman" w:hAnsi="Times New Roman" w:cs="Times New Roman"/>
          <w:color w:val="auto"/>
          <w:sz w:val="28"/>
          <w:szCs w:val="28"/>
          <w:lang w:eastAsia="en-US"/>
        </w:rPr>
        <w:t xml:space="preserve">годов», </w:t>
      </w:r>
      <w:r w:rsidRPr="00F6769D">
        <w:rPr>
          <w:rFonts w:ascii="Times New Roman" w:eastAsia="Times New Roman" w:hAnsi="Times New Roman" w:cs="Times New Roman"/>
          <w:color w:val="0F0F0F"/>
          <w:sz w:val="28"/>
          <w:szCs w:val="28"/>
          <w:lang w:eastAsia="en-US"/>
        </w:rPr>
        <w:t xml:space="preserve">постановлением </w:t>
      </w:r>
      <w:r w:rsidRPr="00F6769D">
        <w:rPr>
          <w:rFonts w:ascii="Times New Roman" w:eastAsia="Times New Roman" w:hAnsi="Times New Roman" w:cs="Times New Roman"/>
          <w:color w:val="auto"/>
          <w:sz w:val="28"/>
          <w:szCs w:val="28"/>
          <w:lang w:eastAsia="en-US"/>
        </w:rPr>
        <w:t xml:space="preserve">администрации муниципального </w:t>
      </w:r>
      <w:r w:rsidRPr="00F6769D">
        <w:rPr>
          <w:rFonts w:ascii="Times New Roman" w:eastAsia="Times New Roman" w:hAnsi="Times New Roman" w:cs="Times New Roman"/>
          <w:color w:val="111111"/>
          <w:sz w:val="28"/>
          <w:szCs w:val="28"/>
          <w:lang w:eastAsia="en-US"/>
        </w:rPr>
        <w:t xml:space="preserve">района </w:t>
      </w:r>
      <w:r w:rsidRPr="00F6769D">
        <w:rPr>
          <w:rFonts w:ascii="Times New Roman" w:eastAsia="Times New Roman" w:hAnsi="Times New Roman" w:cs="Times New Roman"/>
          <w:color w:val="131313"/>
          <w:sz w:val="28"/>
          <w:szCs w:val="28"/>
          <w:lang w:eastAsia="en-US"/>
        </w:rPr>
        <w:t xml:space="preserve">«Ивнянский </w:t>
      </w:r>
      <w:r w:rsidRPr="00F6769D">
        <w:rPr>
          <w:rFonts w:ascii="Times New Roman" w:eastAsia="Times New Roman" w:hAnsi="Times New Roman" w:cs="Times New Roman"/>
          <w:color w:val="auto"/>
          <w:sz w:val="28"/>
          <w:szCs w:val="28"/>
          <w:lang w:eastAsia="en-US"/>
        </w:rPr>
        <w:t xml:space="preserve">район» </w:t>
      </w:r>
      <w:r w:rsidRPr="00F6769D">
        <w:rPr>
          <w:rFonts w:ascii="Times New Roman" w:eastAsia="Times New Roman" w:hAnsi="Times New Roman" w:cs="Times New Roman"/>
          <w:color w:val="131313"/>
          <w:sz w:val="28"/>
          <w:szCs w:val="28"/>
          <w:lang w:eastAsia="en-US"/>
        </w:rPr>
        <w:t xml:space="preserve">от 9 </w:t>
      </w:r>
      <w:r w:rsidRPr="00F6769D">
        <w:rPr>
          <w:rFonts w:ascii="Times New Roman" w:eastAsia="Times New Roman" w:hAnsi="Times New Roman" w:cs="Times New Roman"/>
          <w:color w:val="111111"/>
          <w:sz w:val="28"/>
          <w:szCs w:val="28"/>
          <w:lang w:eastAsia="en-US"/>
        </w:rPr>
        <w:t xml:space="preserve">сентября </w:t>
      </w:r>
      <w:r w:rsidRPr="00F6769D">
        <w:rPr>
          <w:rFonts w:ascii="Times New Roman" w:eastAsia="Times New Roman" w:hAnsi="Times New Roman" w:cs="Times New Roman"/>
          <w:color w:val="0A0A0A"/>
          <w:sz w:val="28"/>
          <w:szCs w:val="28"/>
          <w:lang w:eastAsia="en-US"/>
        </w:rPr>
        <w:t xml:space="preserve">2024 </w:t>
      </w:r>
      <w:r w:rsidRPr="00F6769D">
        <w:rPr>
          <w:rFonts w:ascii="Times New Roman" w:eastAsia="Times New Roman" w:hAnsi="Times New Roman" w:cs="Times New Roman"/>
          <w:color w:val="auto"/>
          <w:sz w:val="28"/>
          <w:szCs w:val="28"/>
          <w:lang w:eastAsia="en-US"/>
        </w:rPr>
        <w:t xml:space="preserve">года </w:t>
      </w:r>
      <w:r w:rsidRPr="00F6769D">
        <w:rPr>
          <w:rFonts w:ascii="Times New Roman" w:eastAsia="Times New Roman" w:hAnsi="Times New Roman" w:cs="Times New Roman"/>
          <w:color w:val="111111"/>
          <w:sz w:val="28"/>
          <w:szCs w:val="28"/>
          <w:lang w:eastAsia="en-US"/>
        </w:rPr>
        <w:t xml:space="preserve">№ </w:t>
      </w:r>
      <w:r w:rsidRPr="00F6769D">
        <w:rPr>
          <w:rFonts w:ascii="Times New Roman" w:eastAsia="Times New Roman" w:hAnsi="Times New Roman" w:cs="Times New Roman"/>
          <w:color w:val="1A1A1A"/>
          <w:sz w:val="28"/>
          <w:szCs w:val="28"/>
          <w:lang w:eastAsia="en-US"/>
        </w:rPr>
        <w:t xml:space="preserve">329 </w:t>
      </w:r>
      <w:r w:rsidRPr="00F6769D">
        <w:rPr>
          <w:rFonts w:ascii="Times New Roman" w:eastAsia="Times New Roman" w:hAnsi="Times New Roman" w:cs="Times New Roman"/>
          <w:color w:val="auto"/>
          <w:sz w:val="28"/>
          <w:szCs w:val="28"/>
          <w:lang w:eastAsia="en-US"/>
        </w:rPr>
        <w:t xml:space="preserve">«Об утверждении Методических рекомендаций по </w:t>
      </w:r>
      <w:r w:rsidRPr="00F6769D">
        <w:rPr>
          <w:rFonts w:ascii="Times New Roman" w:eastAsia="Times New Roman" w:hAnsi="Times New Roman" w:cs="Times New Roman"/>
          <w:color w:val="0A0A0A"/>
          <w:sz w:val="28"/>
          <w:szCs w:val="28"/>
          <w:lang w:eastAsia="en-US"/>
        </w:rPr>
        <w:t xml:space="preserve">разработке </w:t>
      </w:r>
      <w:r w:rsidRPr="00F6769D">
        <w:rPr>
          <w:rFonts w:ascii="Times New Roman" w:eastAsia="Times New Roman" w:hAnsi="Times New Roman" w:cs="Times New Roman"/>
          <w:color w:val="auto"/>
          <w:sz w:val="28"/>
          <w:szCs w:val="28"/>
          <w:lang w:eastAsia="en-US"/>
        </w:rPr>
        <w:t xml:space="preserve">и реализации муниципальных программ Ивнянского района Белгородской области», </w:t>
      </w:r>
      <w:r w:rsidRPr="00F6769D">
        <w:rPr>
          <w:rFonts w:ascii="Times New Roman" w:eastAsia="Times New Roman" w:hAnsi="Times New Roman" w:cs="Times New Roman"/>
          <w:color w:val="0C0C0C"/>
          <w:sz w:val="28"/>
          <w:szCs w:val="28"/>
          <w:lang w:eastAsia="en-US"/>
        </w:rPr>
        <w:t xml:space="preserve">в </w:t>
      </w:r>
      <w:r w:rsidRPr="00F6769D">
        <w:rPr>
          <w:rFonts w:ascii="Times New Roman" w:eastAsia="Times New Roman" w:hAnsi="Times New Roman" w:cs="Times New Roman"/>
          <w:color w:val="auto"/>
          <w:sz w:val="28"/>
          <w:szCs w:val="28"/>
          <w:lang w:eastAsia="en-US"/>
        </w:rPr>
        <w:t xml:space="preserve">целях исполнения </w:t>
      </w:r>
      <w:r w:rsidRPr="00F6769D">
        <w:rPr>
          <w:rFonts w:ascii="Times New Roman" w:eastAsia="Times New Roman" w:hAnsi="Times New Roman" w:cs="Times New Roman"/>
          <w:color w:val="080808"/>
          <w:sz w:val="28"/>
          <w:szCs w:val="28"/>
          <w:lang w:eastAsia="en-US"/>
        </w:rPr>
        <w:t xml:space="preserve">постановлений </w:t>
      </w:r>
      <w:r w:rsidRPr="00F6769D">
        <w:rPr>
          <w:rFonts w:ascii="Times New Roman" w:eastAsia="Times New Roman" w:hAnsi="Times New Roman" w:cs="Times New Roman"/>
          <w:color w:val="auto"/>
          <w:sz w:val="28"/>
          <w:szCs w:val="28"/>
          <w:lang w:eastAsia="en-US"/>
        </w:rPr>
        <w:t xml:space="preserve">администрации муниципального района «Ивнянский район» </w:t>
      </w:r>
      <w:r w:rsidRPr="00F6769D">
        <w:rPr>
          <w:rFonts w:ascii="Times New Roman" w:eastAsia="Times New Roman" w:hAnsi="Times New Roman" w:cs="Times New Roman"/>
          <w:color w:val="0E0E0E"/>
          <w:sz w:val="28"/>
          <w:szCs w:val="28"/>
          <w:lang w:eastAsia="en-US"/>
        </w:rPr>
        <w:t xml:space="preserve">от </w:t>
      </w:r>
      <w:r w:rsidRPr="00F6769D">
        <w:rPr>
          <w:rFonts w:ascii="Times New Roman" w:eastAsia="Times New Roman" w:hAnsi="Times New Roman" w:cs="Times New Roman"/>
          <w:color w:val="313131"/>
          <w:sz w:val="28"/>
          <w:szCs w:val="28"/>
          <w:lang w:eastAsia="en-US"/>
        </w:rPr>
        <w:t xml:space="preserve">5 </w:t>
      </w:r>
      <w:r w:rsidRPr="00F6769D">
        <w:rPr>
          <w:rFonts w:ascii="Times New Roman" w:eastAsia="Times New Roman" w:hAnsi="Times New Roman" w:cs="Times New Roman"/>
          <w:color w:val="0E0E0E"/>
          <w:sz w:val="28"/>
          <w:szCs w:val="28"/>
          <w:lang w:eastAsia="en-US"/>
        </w:rPr>
        <w:t xml:space="preserve">сентября </w:t>
      </w:r>
      <w:r w:rsidRPr="00F6769D">
        <w:rPr>
          <w:rFonts w:ascii="Times New Roman" w:eastAsia="Times New Roman" w:hAnsi="Times New Roman" w:cs="Times New Roman"/>
          <w:color w:val="0F0F0F"/>
          <w:sz w:val="28"/>
          <w:szCs w:val="28"/>
          <w:lang w:eastAsia="en-US"/>
        </w:rPr>
        <w:t xml:space="preserve">2024 </w:t>
      </w:r>
      <w:r w:rsidRPr="00F6769D">
        <w:rPr>
          <w:rFonts w:ascii="Times New Roman" w:eastAsia="Times New Roman" w:hAnsi="Times New Roman" w:cs="Times New Roman"/>
          <w:color w:val="080808"/>
          <w:sz w:val="28"/>
          <w:szCs w:val="28"/>
          <w:lang w:eastAsia="en-US"/>
        </w:rPr>
        <w:t xml:space="preserve">года </w:t>
      </w:r>
      <w:r w:rsidRPr="00F6769D">
        <w:rPr>
          <w:rFonts w:ascii="Times New Roman" w:eastAsia="Times New Roman" w:hAnsi="Times New Roman" w:cs="Times New Roman"/>
          <w:color w:val="333333"/>
          <w:sz w:val="28"/>
          <w:szCs w:val="28"/>
          <w:lang w:eastAsia="en-US"/>
        </w:rPr>
        <w:t xml:space="preserve">№ </w:t>
      </w:r>
      <w:r w:rsidRPr="00F6769D">
        <w:rPr>
          <w:rFonts w:ascii="Times New Roman" w:eastAsia="Times New Roman" w:hAnsi="Times New Roman" w:cs="Times New Roman"/>
          <w:color w:val="313131"/>
          <w:sz w:val="28"/>
          <w:szCs w:val="28"/>
          <w:lang w:eastAsia="en-US"/>
        </w:rPr>
        <w:t xml:space="preserve">322 </w:t>
      </w:r>
      <w:r w:rsidRPr="00F6769D">
        <w:rPr>
          <w:rFonts w:ascii="Times New Roman" w:eastAsia="Times New Roman" w:hAnsi="Times New Roman" w:cs="Times New Roman"/>
          <w:color w:val="0A0A0A"/>
          <w:sz w:val="28"/>
          <w:szCs w:val="28"/>
          <w:lang w:eastAsia="en-US"/>
        </w:rPr>
        <w:t xml:space="preserve">«Об </w:t>
      </w:r>
      <w:r w:rsidRPr="00F6769D">
        <w:rPr>
          <w:rFonts w:ascii="Times New Roman" w:eastAsia="Times New Roman" w:hAnsi="Times New Roman" w:cs="Times New Roman"/>
          <w:color w:val="auto"/>
          <w:sz w:val="28"/>
          <w:szCs w:val="28"/>
          <w:lang w:eastAsia="en-US"/>
        </w:rPr>
        <w:t xml:space="preserve">утверждении Положения </w:t>
      </w:r>
      <w:r w:rsidRPr="00F6769D">
        <w:rPr>
          <w:rFonts w:ascii="Times New Roman" w:eastAsia="Times New Roman" w:hAnsi="Times New Roman" w:cs="Times New Roman"/>
          <w:color w:val="070707"/>
          <w:sz w:val="28"/>
          <w:szCs w:val="28"/>
          <w:lang w:eastAsia="en-US"/>
        </w:rPr>
        <w:t xml:space="preserve">о </w:t>
      </w:r>
      <w:r w:rsidRPr="00F6769D">
        <w:rPr>
          <w:rFonts w:ascii="Times New Roman" w:eastAsia="Times New Roman" w:hAnsi="Times New Roman" w:cs="Times New Roman"/>
          <w:color w:val="auto"/>
          <w:sz w:val="28"/>
          <w:szCs w:val="28"/>
          <w:lang w:eastAsia="en-US"/>
        </w:rPr>
        <w:t xml:space="preserve">системе </w:t>
      </w:r>
      <w:r w:rsidRPr="00F6769D">
        <w:rPr>
          <w:rFonts w:ascii="Times New Roman" w:eastAsia="Times New Roman" w:hAnsi="Times New Roman" w:cs="Times New Roman"/>
          <w:color w:val="0C0C0C"/>
          <w:sz w:val="28"/>
          <w:szCs w:val="28"/>
          <w:lang w:eastAsia="en-US"/>
        </w:rPr>
        <w:t xml:space="preserve">управления </w:t>
      </w:r>
      <w:r w:rsidRPr="00F6769D">
        <w:rPr>
          <w:rFonts w:ascii="Times New Roman" w:eastAsia="Times New Roman" w:hAnsi="Times New Roman" w:cs="Times New Roman"/>
          <w:color w:val="auto"/>
          <w:sz w:val="28"/>
          <w:szCs w:val="28"/>
          <w:lang w:eastAsia="en-US"/>
        </w:rPr>
        <w:t xml:space="preserve">муниципальными </w:t>
      </w:r>
      <w:r w:rsidRPr="00F6769D">
        <w:rPr>
          <w:rFonts w:ascii="Times New Roman" w:eastAsia="Times New Roman" w:hAnsi="Times New Roman" w:cs="Times New Roman"/>
          <w:color w:val="0A0A0A"/>
          <w:sz w:val="28"/>
          <w:szCs w:val="28"/>
          <w:lang w:eastAsia="en-US"/>
        </w:rPr>
        <w:t xml:space="preserve">программами </w:t>
      </w:r>
      <w:r w:rsidRPr="00F6769D">
        <w:rPr>
          <w:rFonts w:ascii="Times New Roman" w:eastAsia="Times New Roman" w:hAnsi="Times New Roman" w:cs="Times New Roman"/>
          <w:color w:val="auto"/>
          <w:sz w:val="28"/>
          <w:szCs w:val="28"/>
          <w:lang w:eastAsia="en-US"/>
        </w:rPr>
        <w:t xml:space="preserve">Ивнянского района Белгородской </w:t>
      </w:r>
      <w:r w:rsidRPr="00F6769D">
        <w:rPr>
          <w:rFonts w:ascii="Times New Roman" w:eastAsia="Times New Roman" w:hAnsi="Times New Roman" w:cs="Times New Roman"/>
          <w:color w:val="0A0A0A"/>
          <w:sz w:val="28"/>
          <w:szCs w:val="28"/>
          <w:lang w:eastAsia="en-US"/>
        </w:rPr>
        <w:t xml:space="preserve">области», </w:t>
      </w:r>
      <w:r w:rsidRPr="00F6769D">
        <w:rPr>
          <w:rFonts w:ascii="Times New Roman" w:eastAsia="Times New Roman" w:hAnsi="Times New Roman" w:cs="Times New Roman"/>
          <w:color w:val="181818"/>
          <w:sz w:val="28"/>
          <w:szCs w:val="28"/>
          <w:lang w:eastAsia="en-US"/>
        </w:rPr>
        <w:t xml:space="preserve">от </w:t>
      </w:r>
      <w:r w:rsidRPr="00F6769D">
        <w:rPr>
          <w:rFonts w:ascii="Times New Roman" w:eastAsia="Times New Roman" w:hAnsi="Times New Roman" w:cs="Times New Roman"/>
          <w:color w:val="auto"/>
          <w:sz w:val="28"/>
          <w:szCs w:val="28"/>
          <w:lang w:eastAsia="en-US"/>
        </w:rPr>
        <w:t xml:space="preserve">25 сентября 2024 года № </w:t>
      </w:r>
      <w:r w:rsidRPr="00F6769D">
        <w:rPr>
          <w:rFonts w:ascii="Times New Roman" w:eastAsia="Times New Roman" w:hAnsi="Times New Roman" w:cs="Times New Roman"/>
          <w:color w:val="111111"/>
          <w:sz w:val="28"/>
          <w:szCs w:val="28"/>
          <w:lang w:eastAsia="en-US"/>
        </w:rPr>
        <w:t xml:space="preserve">347 </w:t>
      </w:r>
      <w:r w:rsidRPr="00F6769D">
        <w:rPr>
          <w:rFonts w:ascii="Times New Roman" w:eastAsia="Times New Roman" w:hAnsi="Times New Roman" w:cs="Times New Roman"/>
          <w:color w:val="auto"/>
          <w:sz w:val="28"/>
          <w:szCs w:val="28"/>
          <w:lang w:eastAsia="en-US"/>
        </w:rPr>
        <w:t xml:space="preserve">«Об утверждении </w:t>
      </w:r>
      <w:r w:rsidRPr="00F6769D">
        <w:rPr>
          <w:rFonts w:ascii="Times New Roman" w:eastAsia="Times New Roman" w:hAnsi="Times New Roman" w:cs="Times New Roman"/>
          <w:color w:val="131313"/>
          <w:sz w:val="28"/>
          <w:szCs w:val="28"/>
          <w:lang w:eastAsia="en-US"/>
        </w:rPr>
        <w:t xml:space="preserve">перечня </w:t>
      </w:r>
      <w:r w:rsidRPr="00F6769D">
        <w:rPr>
          <w:rFonts w:ascii="Times New Roman" w:eastAsia="Times New Roman" w:hAnsi="Times New Roman" w:cs="Times New Roman"/>
          <w:color w:val="auto"/>
          <w:sz w:val="28"/>
          <w:szCs w:val="28"/>
          <w:lang w:eastAsia="en-US"/>
        </w:rPr>
        <w:t xml:space="preserve">муниципальных программ Ивнянского района» администрация Ивнянского района </w:t>
      </w:r>
      <w:r w:rsidRPr="00F6769D">
        <w:rPr>
          <w:rFonts w:ascii="Times New Roman" w:eastAsia="Times New Roman" w:hAnsi="Times New Roman" w:cs="Times New Roman"/>
          <w:b/>
          <w:color w:val="363636"/>
          <w:sz w:val="28"/>
          <w:szCs w:val="28"/>
          <w:lang w:eastAsia="en-US"/>
        </w:rPr>
        <w:t xml:space="preserve">п </w:t>
      </w:r>
      <w:r w:rsidRPr="00F6769D">
        <w:rPr>
          <w:rFonts w:ascii="Times New Roman" w:eastAsia="Times New Roman" w:hAnsi="Times New Roman" w:cs="Times New Roman"/>
          <w:b/>
          <w:color w:val="auto"/>
          <w:sz w:val="28"/>
          <w:szCs w:val="28"/>
          <w:lang w:eastAsia="en-US"/>
        </w:rPr>
        <w:t xml:space="preserve">о </w:t>
      </w:r>
      <w:r w:rsidRPr="00F6769D">
        <w:rPr>
          <w:rFonts w:ascii="Times New Roman" w:eastAsia="Times New Roman" w:hAnsi="Times New Roman" w:cs="Times New Roman"/>
          <w:b/>
          <w:color w:val="181818"/>
          <w:sz w:val="28"/>
          <w:szCs w:val="28"/>
          <w:lang w:eastAsia="en-US"/>
        </w:rPr>
        <w:t xml:space="preserve">с </w:t>
      </w:r>
      <w:r w:rsidRPr="00F6769D">
        <w:rPr>
          <w:rFonts w:ascii="Times New Roman" w:eastAsia="Times New Roman" w:hAnsi="Times New Roman" w:cs="Times New Roman"/>
          <w:b/>
          <w:color w:val="232323"/>
          <w:sz w:val="28"/>
          <w:szCs w:val="28"/>
          <w:lang w:eastAsia="en-US"/>
        </w:rPr>
        <w:t xml:space="preserve">т </w:t>
      </w:r>
      <w:r w:rsidRPr="00F6769D">
        <w:rPr>
          <w:rFonts w:ascii="Times New Roman" w:eastAsia="Times New Roman" w:hAnsi="Times New Roman" w:cs="Times New Roman"/>
          <w:b/>
          <w:color w:val="282828"/>
          <w:sz w:val="28"/>
          <w:szCs w:val="28"/>
          <w:lang w:eastAsia="en-US"/>
        </w:rPr>
        <w:t xml:space="preserve">а </w:t>
      </w:r>
      <w:r w:rsidRPr="00F6769D">
        <w:rPr>
          <w:rFonts w:ascii="Times New Roman" w:eastAsia="Times New Roman" w:hAnsi="Times New Roman" w:cs="Times New Roman"/>
          <w:b/>
          <w:color w:val="383838"/>
          <w:sz w:val="28"/>
          <w:szCs w:val="28"/>
          <w:lang w:eastAsia="en-US"/>
        </w:rPr>
        <w:t xml:space="preserve">н </w:t>
      </w:r>
      <w:r w:rsidRPr="00F6769D">
        <w:rPr>
          <w:rFonts w:ascii="Times New Roman" w:eastAsia="Times New Roman" w:hAnsi="Times New Roman" w:cs="Times New Roman"/>
          <w:b/>
          <w:color w:val="111111"/>
          <w:sz w:val="28"/>
          <w:szCs w:val="28"/>
          <w:lang w:eastAsia="en-US"/>
        </w:rPr>
        <w:t xml:space="preserve">о </w:t>
      </w:r>
      <w:r w:rsidRPr="00F6769D">
        <w:rPr>
          <w:rFonts w:ascii="Times New Roman" w:eastAsia="Times New Roman" w:hAnsi="Times New Roman" w:cs="Times New Roman"/>
          <w:b/>
          <w:color w:val="333333"/>
          <w:sz w:val="28"/>
          <w:szCs w:val="28"/>
          <w:lang w:eastAsia="en-US"/>
        </w:rPr>
        <w:t xml:space="preserve">в </w:t>
      </w:r>
      <w:r w:rsidRPr="00F6769D">
        <w:rPr>
          <w:rFonts w:ascii="Times New Roman" w:eastAsia="Times New Roman" w:hAnsi="Times New Roman" w:cs="Times New Roman"/>
          <w:b/>
          <w:color w:val="313131"/>
          <w:sz w:val="28"/>
          <w:szCs w:val="28"/>
          <w:lang w:eastAsia="en-US"/>
        </w:rPr>
        <w:t xml:space="preserve">л </w:t>
      </w:r>
      <w:r w:rsidRPr="00F6769D">
        <w:rPr>
          <w:rFonts w:ascii="Times New Roman" w:eastAsia="Times New Roman" w:hAnsi="Times New Roman" w:cs="Times New Roman"/>
          <w:b/>
          <w:color w:val="3B3B3B"/>
          <w:sz w:val="28"/>
          <w:szCs w:val="28"/>
          <w:lang w:eastAsia="en-US"/>
        </w:rPr>
        <w:t xml:space="preserve">я </w:t>
      </w:r>
      <w:r w:rsidRPr="00F6769D">
        <w:rPr>
          <w:rFonts w:ascii="Times New Roman" w:eastAsia="Times New Roman" w:hAnsi="Times New Roman" w:cs="Times New Roman"/>
          <w:b/>
          <w:color w:val="1A1A1A"/>
          <w:sz w:val="28"/>
          <w:szCs w:val="28"/>
          <w:lang w:eastAsia="en-US"/>
        </w:rPr>
        <w:t xml:space="preserve">е </w:t>
      </w:r>
      <w:r w:rsidRPr="00F6769D">
        <w:rPr>
          <w:rFonts w:ascii="Times New Roman" w:eastAsia="Times New Roman" w:hAnsi="Times New Roman" w:cs="Times New Roman"/>
          <w:b/>
          <w:color w:val="313131"/>
          <w:sz w:val="28"/>
          <w:szCs w:val="28"/>
          <w:lang w:eastAsia="en-US"/>
        </w:rPr>
        <w:t>т:</w:t>
      </w:r>
    </w:p>
    <w:p w14:paraId="44C19400" w14:textId="77777777" w:rsidR="00F6769D" w:rsidRPr="00F6769D" w:rsidRDefault="00F6769D" w:rsidP="00F6769D">
      <w:pPr>
        <w:numPr>
          <w:ilvl w:val="0"/>
          <w:numId w:val="34"/>
        </w:numPr>
        <w:tabs>
          <w:tab w:val="left" w:pos="1418"/>
          <w:tab w:val="left" w:pos="2470"/>
          <w:tab w:val="left" w:pos="2883"/>
        </w:tabs>
        <w:autoSpaceDE w:val="0"/>
        <w:autoSpaceDN w:val="0"/>
        <w:ind w:right="-1" w:firstLine="696"/>
        <w:jc w:val="both"/>
        <w:rPr>
          <w:rFonts w:ascii="Times New Roman" w:hAnsi="Times New Roman" w:cs="Times New Roman"/>
          <w:color w:val="131313"/>
          <w:sz w:val="28"/>
          <w:szCs w:val="28"/>
        </w:rPr>
      </w:pPr>
      <w:r w:rsidRPr="00F6769D">
        <w:rPr>
          <w:rFonts w:ascii="Times New Roman" w:hAnsi="Times New Roman" w:cs="Times New Roman"/>
          <w:sz w:val="28"/>
          <w:szCs w:val="28"/>
        </w:rPr>
        <w:t>Утвердить муниципальную программу «</w:t>
      </w:r>
      <w:r w:rsidRPr="00F6769D">
        <w:rPr>
          <w:rFonts w:ascii="Times New Roman" w:hAnsi="Times New Roman" w:cs="Times New Roman"/>
          <w:color w:val="0C0C0C"/>
          <w:sz w:val="28"/>
          <w:szCs w:val="28"/>
        </w:rPr>
        <w:t xml:space="preserve">Развитие культуры </w:t>
      </w:r>
      <w:r w:rsidRPr="00F6769D">
        <w:rPr>
          <w:rFonts w:ascii="Times New Roman" w:hAnsi="Times New Roman" w:cs="Times New Roman"/>
          <w:color w:val="131313"/>
          <w:sz w:val="28"/>
          <w:szCs w:val="28"/>
        </w:rPr>
        <w:t xml:space="preserve">Ивнянского </w:t>
      </w:r>
      <w:r w:rsidRPr="00F6769D">
        <w:rPr>
          <w:rFonts w:ascii="Times New Roman" w:hAnsi="Times New Roman" w:cs="Times New Roman"/>
          <w:sz w:val="28"/>
          <w:szCs w:val="28"/>
        </w:rPr>
        <w:t xml:space="preserve">района» (далее </w:t>
      </w:r>
      <w:r w:rsidRPr="00F6769D">
        <w:rPr>
          <w:rFonts w:ascii="Times New Roman" w:hAnsi="Times New Roman" w:cs="Times New Roman"/>
          <w:color w:val="2D2D2D"/>
          <w:sz w:val="28"/>
          <w:szCs w:val="28"/>
        </w:rPr>
        <w:t xml:space="preserve">— </w:t>
      </w:r>
      <w:r w:rsidRPr="00F6769D">
        <w:rPr>
          <w:rFonts w:ascii="Times New Roman" w:hAnsi="Times New Roman" w:cs="Times New Roman"/>
          <w:sz w:val="28"/>
          <w:szCs w:val="28"/>
        </w:rPr>
        <w:t>муниципальная программа, прилагается).</w:t>
      </w:r>
    </w:p>
    <w:p w14:paraId="5157918D" w14:textId="77777777" w:rsidR="00F6769D" w:rsidRPr="00F6769D" w:rsidRDefault="00F6769D" w:rsidP="00F6769D">
      <w:pPr>
        <w:numPr>
          <w:ilvl w:val="0"/>
          <w:numId w:val="34"/>
        </w:numPr>
        <w:tabs>
          <w:tab w:val="left" w:pos="1418"/>
          <w:tab w:val="left" w:pos="2470"/>
          <w:tab w:val="left" w:pos="2883"/>
        </w:tabs>
        <w:autoSpaceDE w:val="0"/>
        <w:autoSpaceDN w:val="0"/>
        <w:ind w:right="-1" w:firstLine="696"/>
        <w:jc w:val="both"/>
        <w:rPr>
          <w:rFonts w:ascii="Times New Roman" w:hAnsi="Times New Roman" w:cs="Times New Roman"/>
          <w:color w:val="131313"/>
          <w:sz w:val="28"/>
          <w:szCs w:val="28"/>
        </w:rPr>
      </w:pPr>
      <w:r w:rsidRPr="00F6769D">
        <w:rPr>
          <w:rFonts w:ascii="Times New Roman" w:hAnsi="Times New Roman" w:cs="Times New Roman"/>
          <w:sz w:val="28"/>
          <w:szCs w:val="28"/>
        </w:rPr>
        <w:t xml:space="preserve">Управлению финансов </w:t>
      </w:r>
      <w:r w:rsidRPr="00F6769D">
        <w:rPr>
          <w:rFonts w:ascii="Times New Roman" w:hAnsi="Times New Roman" w:cs="Times New Roman"/>
          <w:color w:val="0C0C0C"/>
          <w:sz w:val="28"/>
          <w:szCs w:val="28"/>
        </w:rPr>
        <w:t xml:space="preserve">и </w:t>
      </w:r>
      <w:r w:rsidRPr="00F6769D">
        <w:rPr>
          <w:rFonts w:ascii="Times New Roman" w:hAnsi="Times New Roman" w:cs="Times New Roman"/>
          <w:sz w:val="28"/>
          <w:szCs w:val="28"/>
        </w:rPr>
        <w:t>налоговой политики администрации И</w:t>
      </w:r>
      <w:r w:rsidRPr="00F6769D">
        <w:rPr>
          <w:rFonts w:ascii="Times New Roman" w:hAnsi="Times New Roman" w:cs="Times New Roman"/>
          <w:color w:val="111111"/>
          <w:sz w:val="28"/>
          <w:szCs w:val="28"/>
        </w:rPr>
        <w:t xml:space="preserve">внянского </w:t>
      </w:r>
      <w:r w:rsidRPr="00F6769D">
        <w:rPr>
          <w:rFonts w:ascii="Times New Roman" w:hAnsi="Times New Roman" w:cs="Times New Roman"/>
          <w:sz w:val="28"/>
          <w:szCs w:val="28"/>
        </w:rPr>
        <w:t>района (</w:t>
      </w:r>
      <w:proofErr w:type="spellStart"/>
      <w:r w:rsidRPr="00F6769D">
        <w:rPr>
          <w:rFonts w:ascii="Times New Roman" w:hAnsi="Times New Roman" w:cs="Times New Roman"/>
          <w:sz w:val="28"/>
          <w:szCs w:val="28"/>
        </w:rPr>
        <w:t>Бобылевой</w:t>
      </w:r>
      <w:proofErr w:type="spellEnd"/>
      <w:r w:rsidRPr="00F6769D">
        <w:rPr>
          <w:rFonts w:ascii="Times New Roman" w:hAnsi="Times New Roman" w:cs="Times New Roman"/>
          <w:sz w:val="28"/>
          <w:szCs w:val="28"/>
        </w:rPr>
        <w:t xml:space="preserve"> </w:t>
      </w:r>
      <w:r w:rsidRPr="00F6769D">
        <w:rPr>
          <w:rFonts w:ascii="Times New Roman" w:hAnsi="Times New Roman" w:cs="Times New Roman"/>
          <w:color w:val="0E0E0E"/>
          <w:sz w:val="28"/>
          <w:szCs w:val="28"/>
        </w:rPr>
        <w:t xml:space="preserve">В.В.) </w:t>
      </w:r>
      <w:r w:rsidRPr="00F6769D">
        <w:rPr>
          <w:rFonts w:ascii="Times New Roman" w:hAnsi="Times New Roman" w:cs="Times New Roman"/>
          <w:sz w:val="28"/>
          <w:szCs w:val="28"/>
        </w:rPr>
        <w:t xml:space="preserve">при формировании </w:t>
      </w:r>
      <w:r w:rsidRPr="00F6769D">
        <w:rPr>
          <w:rFonts w:ascii="Times New Roman" w:hAnsi="Times New Roman" w:cs="Times New Roman"/>
          <w:color w:val="080808"/>
          <w:sz w:val="28"/>
          <w:szCs w:val="28"/>
        </w:rPr>
        <w:t xml:space="preserve">проекта </w:t>
      </w:r>
      <w:r w:rsidRPr="00F6769D">
        <w:rPr>
          <w:rFonts w:ascii="Times New Roman" w:hAnsi="Times New Roman" w:cs="Times New Roman"/>
          <w:sz w:val="28"/>
          <w:szCs w:val="28"/>
        </w:rPr>
        <w:t xml:space="preserve">бюджета Ивнянского района на </w:t>
      </w:r>
      <w:r w:rsidRPr="00F6769D">
        <w:rPr>
          <w:rFonts w:ascii="Times New Roman" w:hAnsi="Times New Roman" w:cs="Times New Roman"/>
          <w:color w:val="0C0C0C"/>
          <w:sz w:val="28"/>
          <w:szCs w:val="28"/>
        </w:rPr>
        <w:t xml:space="preserve">2025 </w:t>
      </w:r>
      <w:r w:rsidRPr="00F6769D">
        <w:rPr>
          <w:rFonts w:ascii="Times New Roman" w:hAnsi="Times New Roman" w:cs="Times New Roman"/>
          <w:sz w:val="28"/>
          <w:szCs w:val="28"/>
        </w:rPr>
        <w:t xml:space="preserve">год </w:t>
      </w:r>
      <w:r w:rsidRPr="00F6769D">
        <w:rPr>
          <w:rFonts w:ascii="Times New Roman" w:hAnsi="Times New Roman" w:cs="Times New Roman"/>
          <w:color w:val="111111"/>
          <w:sz w:val="28"/>
          <w:szCs w:val="28"/>
        </w:rPr>
        <w:t xml:space="preserve">и </w:t>
      </w:r>
      <w:r w:rsidRPr="00F6769D">
        <w:rPr>
          <w:rFonts w:ascii="Times New Roman" w:hAnsi="Times New Roman" w:cs="Times New Roman"/>
          <w:sz w:val="28"/>
          <w:szCs w:val="28"/>
        </w:rPr>
        <w:t xml:space="preserve">последующие годы предусмотреть </w:t>
      </w:r>
      <w:r w:rsidRPr="00F6769D">
        <w:rPr>
          <w:rFonts w:ascii="Times New Roman" w:hAnsi="Times New Roman" w:cs="Times New Roman"/>
          <w:color w:val="0A0A0A"/>
          <w:sz w:val="28"/>
          <w:szCs w:val="28"/>
        </w:rPr>
        <w:t xml:space="preserve">денежные </w:t>
      </w:r>
      <w:r w:rsidRPr="00F6769D">
        <w:rPr>
          <w:rFonts w:ascii="Times New Roman" w:hAnsi="Times New Roman" w:cs="Times New Roman"/>
          <w:sz w:val="28"/>
          <w:szCs w:val="28"/>
        </w:rPr>
        <w:t>средства на реализацию муниципальной программы.</w:t>
      </w:r>
    </w:p>
    <w:p w14:paraId="2777A7FD" w14:textId="155A2964" w:rsidR="00F6769D" w:rsidRPr="00F6769D" w:rsidRDefault="00F6769D" w:rsidP="00F6769D">
      <w:pPr>
        <w:numPr>
          <w:ilvl w:val="0"/>
          <w:numId w:val="34"/>
        </w:numPr>
        <w:tabs>
          <w:tab w:val="left" w:pos="1418"/>
          <w:tab w:val="left" w:pos="2470"/>
          <w:tab w:val="left" w:pos="2883"/>
        </w:tabs>
        <w:autoSpaceDE w:val="0"/>
        <w:autoSpaceDN w:val="0"/>
        <w:ind w:right="-1" w:firstLine="696"/>
        <w:jc w:val="both"/>
        <w:rPr>
          <w:rFonts w:ascii="Times New Roman" w:hAnsi="Times New Roman" w:cs="Times New Roman"/>
          <w:color w:val="131313"/>
          <w:sz w:val="28"/>
          <w:szCs w:val="28"/>
        </w:rPr>
      </w:pPr>
      <w:r w:rsidRPr="00F6769D">
        <w:rPr>
          <w:rFonts w:ascii="Times New Roman" w:hAnsi="Times New Roman" w:cs="Times New Roman"/>
          <w:sz w:val="28"/>
          <w:szCs w:val="28"/>
        </w:rPr>
        <w:t>П</w:t>
      </w:r>
      <w:r w:rsidRPr="00F6769D">
        <w:rPr>
          <w:rFonts w:ascii="Times New Roman" w:hAnsi="Times New Roman" w:cs="Times New Roman"/>
          <w:color w:val="131313"/>
          <w:sz w:val="28"/>
          <w:szCs w:val="28"/>
        </w:rPr>
        <w:t xml:space="preserve">ризнать </w:t>
      </w:r>
      <w:r w:rsidRPr="00F6769D">
        <w:rPr>
          <w:rFonts w:ascii="Times New Roman" w:hAnsi="Times New Roman" w:cs="Times New Roman"/>
          <w:color w:val="0F0F0F"/>
          <w:sz w:val="28"/>
          <w:szCs w:val="28"/>
        </w:rPr>
        <w:t xml:space="preserve">утратившим </w:t>
      </w:r>
      <w:r w:rsidRPr="00F6769D">
        <w:rPr>
          <w:rFonts w:ascii="Times New Roman" w:hAnsi="Times New Roman" w:cs="Times New Roman"/>
          <w:color w:val="363636"/>
          <w:sz w:val="28"/>
          <w:szCs w:val="28"/>
        </w:rPr>
        <w:t xml:space="preserve">силу </w:t>
      </w:r>
      <w:r w:rsidRPr="00F6769D">
        <w:rPr>
          <w:rFonts w:ascii="Times New Roman" w:hAnsi="Times New Roman" w:cs="Times New Roman"/>
          <w:color w:val="0C0C0C"/>
          <w:sz w:val="28"/>
          <w:szCs w:val="28"/>
        </w:rPr>
        <w:t xml:space="preserve">постановление </w:t>
      </w:r>
      <w:r w:rsidRPr="00F6769D">
        <w:rPr>
          <w:rFonts w:ascii="Times New Roman" w:hAnsi="Times New Roman" w:cs="Times New Roman"/>
          <w:color w:val="161616"/>
          <w:sz w:val="28"/>
          <w:szCs w:val="28"/>
        </w:rPr>
        <w:t xml:space="preserve">администрации </w:t>
      </w:r>
      <w:r w:rsidRPr="00F6769D">
        <w:rPr>
          <w:rFonts w:ascii="Times New Roman" w:hAnsi="Times New Roman" w:cs="Times New Roman"/>
          <w:color w:val="151515"/>
          <w:sz w:val="28"/>
          <w:szCs w:val="28"/>
        </w:rPr>
        <w:t xml:space="preserve">муниципального </w:t>
      </w:r>
      <w:r w:rsidRPr="00F6769D">
        <w:rPr>
          <w:rFonts w:ascii="Times New Roman" w:hAnsi="Times New Roman" w:cs="Times New Roman"/>
          <w:color w:val="181818"/>
          <w:sz w:val="28"/>
          <w:szCs w:val="28"/>
        </w:rPr>
        <w:t xml:space="preserve">района </w:t>
      </w:r>
      <w:r w:rsidRPr="00F6769D">
        <w:rPr>
          <w:rFonts w:ascii="Times New Roman" w:hAnsi="Times New Roman" w:cs="Times New Roman"/>
          <w:color w:val="161616"/>
          <w:sz w:val="28"/>
          <w:szCs w:val="28"/>
        </w:rPr>
        <w:t xml:space="preserve">«Ивнянский </w:t>
      </w:r>
      <w:r w:rsidRPr="00F6769D">
        <w:rPr>
          <w:rFonts w:ascii="Times New Roman" w:hAnsi="Times New Roman" w:cs="Times New Roman"/>
          <w:color w:val="181818"/>
          <w:sz w:val="28"/>
          <w:szCs w:val="28"/>
        </w:rPr>
        <w:t xml:space="preserve">район» </w:t>
      </w:r>
      <w:r w:rsidRPr="00F6769D">
        <w:rPr>
          <w:rFonts w:ascii="Times New Roman" w:hAnsi="Times New Roman" w:cs="Times New Roman"/>
          <w:color w:val="0C0C0C"/>
          <w:sz w:val="28"/>
          <w:szCs w:val="28"/>
        </w:rPr>
        <w:t>от 08 октября 2014 год</w:t>
      </w:r>
      <w:r w:rsidRPr="00F6769D">
        <w:rPr>
          <w:rFonts w:ascii="Times New Roman" w:hAnsi="Times New Roman" w:cs="Times New Roman"/>
          <w:color w:val="161616"/>
          <w:sz w:val="28"/>
          <w:szCs w:val="28"/>
        </w:rPr>
        <w:t>а №</w:t>
      </w:r>
      <w:r w:rsidRPr="00F6769D">
        <w:rPr>
          <w:rFonts w:ascii="Times New Roman" w:hAnsi="Times New Roman" w:cs="Times New Roman"/>
          <w:color w:val="181818"/>
          <w:sz w:val="28"/>
          <w:szCs w:val="28"/>
        </w:rPr>
        <w:t xml:space="preserve"> 401 а «О</w:t>
      </w:r>
      <w:r w:rsidRPr="00F6769D">
        <w:rPr>
          <w:rFonts w:ascii="Times New Roman" w:hAnsi="Times New Roman" w:cs="Times New Roman"/>
          <w:noProof/>
          <w:sz w:val="28"/>
          <w:szCs w:val="28"/>
        </w:rPr>
        <w:t>б утверждении муниципальной программы «Развитие культуры и искусства Ивнянского района».</w:t>
      </w:r>
    </w:p>
    <w:p w14:paraId="34745F9D" w14:textId="77777777" w:rsidR="00F6769D" w:rsidRPr="00F6769D" w:rsidRDefault="00F6769D" w:rsidP="00F6769D">
      <w:pPr>
        <w:numPr>
          <w:ilvl w:val="0"/>
          <w:numId w:val="34"/>
        </w:numPr>
        <w:tabs>
          <w:tab w:val="left" w:pos="1418"/>
          <w:tab w:val="left" w:pos="2470"/>
          <w:tab w:val="left" w:pos="2883"/>
        </w:tabs>
        <w:autoSpaceDE w:val="0"/>
        <w:autoSpaceDN w:val="0"/>
        <w:ind w:right="-1" w:firstLine="696"/>
        <w:jc w:val="both"/>
        <w:rPr>
          <w:rFonts w:ascii="Times New Roman" w:hAnsi="Times New Roman" w:cs="Times New Roman"/>
          <w:color w:val="0A0A0A"/>
          <w:sz w:val="28"/>
          <w:szCs w:val="28"/>
        </w:rPr>
      </w:pPr>
      <w:r w:rsidRPr="00F6769D">
        <w:rPr>
          <w:rFonts w:ascii="Times New Roman" w:hAnsi="Times New Roman" w:cs="Times New Roman"/>
          <w:color w:val="131313"/>
          <w:sz w:val="28"/>
          <w:szCs w:val="28"/>
        </w:rPr>
        <w:lastRenderedPageBreak/>
        <w:t>Отделу по св</w:t>
      </w:r>
      <w:r w:rsidRPr="00F6769D">
        <w:rPr>
          <w:rFonts w:ascii="Times New Roman" w:hAnsi="Times New Roman" w:cs="Times New Roman"/>
          <w:color w:val="1C1C1C"/>
          <w:sz w:val="28"/>
          <w:szCs w:val="28"/>
        </w:rPr>
        <w:t xml:space="preserve">язям </w:t>
      </w:r>
      <w:r w:rsidRPr="00F6769D">
        <w:rPr>
          <w:rFonts w:ascii="Times New Roman" w:hAnsi="Times New Roman" w:cs="Times New Roman"/>
          <w:color w:val="424242"/>
          <w:sz w:val="28"/>
          <w:szCs w:val="28"/>
        </w:rPr>
        <w:t xml:space="preserve">с </w:t>
      </w:r>
      <w:r w:rsidRPr="00F6769D">
        <w:rPr>
          <w:rFonts w:ascii="Times New Roman" w:hAnsi="Times New Roman" w:cs="Times New Roman"/>
          <w:color w:val="0C0C0C"/>
          <w:sz w:val="28"/>
          <w:szCs w:val="28"/>
        </w:rPr>
        <w:t xml:space="preserve">общественностью </w:t>
      </w:r>
      <w:r w:rsidRPr="00F6769D">
        <w:rPr>
          <w:rFonts w:ascii="Times New Roman" w:hAnsi="Times New Roman" w:cs="Times New Roman"/>
          <w:color w:val="2F2F2F"/>
          <w:sz w:val="28"/>
          <w:szCs w:val="28"/>
        </w:rPr>
        <w:t xml:space="preserve">и </w:t>
      </w:r>
      <w:r w:rsidRPr="00F6769D">
        <w:rPr>
          <w:rFonts w:ascii="Times New Roman" w:hAnsi="Times New Roman" w:cs="Times New Roman"/>
          <w:color w:val="262626"/>
          <w:sz w:val="28"/>
          <w:szCs w:val="28"/>
        </w:rPr>
        <w:t xml:space="preserve">СМИ, </w:t>
      </w:r>
      <w:r w:rsidRPr="00F6769D">
        <w:rPr>
          <w:rFonts w:ascii="Times New Roman" w:hAnsi="Times New Roman" w:cs="Times New Roman"/>
          <w:color w:val="0C0C0C"/>
          <w:sz w:val="28"/>
          <w:szCs w:val="28"/>
        </w:rPr>
        <w:t xml:space="preserve">информационных </w:t>
      </w:r>
      <w:r w:rsidRPr="00F6769D">
        <w:rPr>
          <w:rFonts w:ascii="Times New Roman" w:hAnsi="Times New Roman" w:cs="Times New Roman"/>
          <w:color w:val="161616"/>
          <w:sz w:val="28"/>
          <w:szCs w:val="28"/>
        </w:rPr>
        <w:t>технологий аппарата</w:t>
      </w:r>
      <w:r w:rsidRPr="00F6769D">
        <w:rPr>
          <w:rFonts w:ascii="Times New Roman" w:hAnsi="Times New Roman" w:cs="Times New Roman"/>
          <w:color w:val="111111"/>
          <w:sz w:val="28"/>
          <w:szCs w:val="28"/>
        </w:rPr>
        <w:t xml:space="preserve"> </w:t>
      </w:r>
      <w:r w:rsidRPr="00F6769D">
        <w:rPr>
          <w:rFonts w:ascii="Times New Roman" w:hAnsi="Times New Roman" w:cs="Times New Roman"/>
          <w:color w:val="181818"/>
          <w:sz w:val="28"/>
          <w:szCs w:val="28"/>
        </w:rPr>
        <w:t xml:space="preserve">главы </w:t>
      </w:r>
      <w:r w:rsidRPr="00F6769D">
        <w:rPr>
          <w:rFonts w:ascii="Times New Roman" w:hAnsi="Times New Roman" w:cs="Times New Roman"/>
          <w:color w:val="212121"/>
          <w:sz w:val="28"/>
          <w:szCs w:val="28"/>
        </w:rPr>
        <w:t xml:space="preserve">администрации </w:t>
      </w:r>
      <w:proofErr w:type="spellStart"/>
      <w:r w:rsidRPr="00F6769D">
        <w:rPr>
          <w:rFonts w:ascii="Times New Roman" w:hAnsi="Times New Roman" w:cs="Times New Roman"/>
          <w:color w:val="111111"/>
          <w:sz w:val="28"/>
          <w:szCs w:val="28"/>
        </w:rPr>
        <w:t>Ивиянского</w:t>
      </w:r>
      <w:proofErr w:type="spellEnd"/>
      <w:r w:rsidRPr="00F6769D">
        <w:rPr>
          <w:rFonts w:ascii="Times New Roman" w:hAnsi="Times New Roman" w:cs="Times New Roman"/>
          <w:color w:val="111111"/>
          <w:sz w:val="28"/>
          <w:szCs w:val="28"/>
        </w:rPr>
        <w:t xml:space="preserve"> </w:t>
      </w:r>
      <w:r w:rsidRPr="00F6769D">
        <w:rPr>
          <w:rFonts w:ascii="Times New Roman" w:hAnsi="Times New Roman" w:cs="Times New Roman"/>
          <w:color w:val="181818"/>
          <w:sz w:val="28"/>
          <w:szCs w:val="28"/>
        </w:rPr>
        <w:t xml:space="preserve">района </w:t>
      </w:r>
      <w:r w:rsidRPr="00F6769D">
        <w:rPr>
          <w:rFonts w:ascii="Times New Roman" w:hAnsi="Times New Roman" w:cs="Times New Roman"/>
          <w:color w:val="0F0F0F"/>
          <w:sz w:val="28"/>
          <w:szCs w:val="28"/>
        </w:rPr>
        <w:t xml:space="preserve">(Бабичева </w:t>
      </w:r>
      <w:r w:rsidRPr="00F6769D">
        <w:rPr>
          <w:rFonts w:ascii="Times New Roman" w:hAnsi="Times New Roman" w:cs="Times New Roman"/>
          <w:color w:val="1D1D1D"/>
          <w:sz w:val="28"/>
          <w:szCs w:val="28"/>
        </w:rPr>
        <w:t xml:space="preserve">A.Ю.) </w:t>
      </w:r>
      <w:r w:rsidRPr="00F6769D">
        <w:rPr>
          <w:rFonts w:ascii="Times New Roman" w:hAnsi="Times New Roman" w:cs="Times New Roman"/>
          <w:color w:val="111111"/>
          <w:sz w:val="28"/>
          <w:szCs w:val="28"/>
        </w:rPr>
        <w:t xml:space="preserve">обеспечить </w:t>
      </w:r>
      <w:r w:rsidRPr="00F6769D">
        <w:rPr>
          <w:rFonts w:ascii="Times New Roman" w:hAnsi="Times New Roman" w:cs="Times New Roman"/>
          <w:color w:val="181818"/>
          <w:sz w:val="28"/>
          <w:szCs w:val="28"/>
        </w:rPr>
        <w:t xml:space="preserve">размещение </w:t>
      </w:r>
      <w:r w:rsidRPr="00F6769D">
        <w:rPr>
          <w:rFonts w:ascii="Times New Roman" w:hAnsi="Times New Roman" w:cs="Times New Roman"/>
          <w:color w:val="1A1A1A"/>
          <w:sz w:val="28"/>
          <w:szCs w:val="28"/>
        </w:rPr>
        <w:t xml:space="preserve">постановления </w:t>
      </w:r>
      <w:r w:rsidRPr="00F6769D">
        <w:rPr>
          <w:rFonts w:ascii="Times New Roman" w:hAnsi="Times New Roman" w:cs="Times New Roman"/>
          <w:color w:val="232323"/>
          <w:sz w:val="28"/>
          <w:szCs w:val="28"/>
        </w:rPr>
        <w:t xml:space="preserve">на </w:t>
      </w:r>
      <w:r w:rsidRPr="00F6769D">
        <w:rPr>
          <w:rFonts w:ascii="Times New Roman" w:hAnsi="Times New Roman" w:cs="Times New Roman"/>
          <w:color w:val="0A0A0A"/>
          <w:sz w:val="28"/>
          <w:szCs w:val="28"/>
        </w:rPr>
        <w:t xml:space="preserve">официальном </w:t>
      </w:r>
      <w:r w:rsidRPr="00F6769D">
        <w:rPr>
          <w:rFonts w:ascii="Times New Roman" w:hAnsi="Times New Roman" w:cs="Times New Roman"/>
          <w:color w:val="161616"/>
          <w:sz w:val="28"/>
          <w:szCs w:val="28"/>
        </w:rPr>
        <w:t xml:space="preserve">сайте </w:t>
      </w:r>
      <w:r w:rsidRPr="00F6769D">
        <w:rPr>
          <w:rFonts w:ascii="Times New Roman" w:hAnsi="Times New Roman" w:cs="Times New Roman"/>
          <w:color w:val="0E0E0E"/>
          <w:sz w:val="28"/>
          <w:szCs w:val="28"/>
        </w:rPr>
        <w:t xml:space="preserve">администрации </w:t>
      </w:r>
      <w:r w:rsidRPr="00F6769D">
        <w:rPr>
          <w:rFonts w:ascii="Times New Roman" w:hAnsi="Times New Roman" w:cs="Times New Roman"/>
          <w:color w:val="151515"/>
          <w:sz w:val="28"/>
          <w:szCs w:val="28"/>
        </w:rPr>
        <w:t xml:space="preserve">Ивнянского </w:t>
      </w:r>
      <w:r w:rsidRPr="00F6769D">
        <w:rPr>
          <w:rFonts w:ascii="Times New Roman" w:hAnsi="Times New Roman" w:cs="Times New Roman"/>
          <w:color w:val="111111"/>
          <w:sz w:val="28"/>
          <w:szCs w:val="28"/>
        </w:rPr>
        <w:t>района.</w:t>
      </w:r>
    </w:p>
    <w:p w14:paraId="6F84E78B" w14:textId="77777777" w:rsidR="00F6769D" w:rsidRPr="00F6769D" w:rsidRDefault="00F6769D" w:rsidP="00F6769D">
      <w:pPr>
        <w:numPr>
          <w:ilvl w:val="0"/>
          <w:numId w:val="34"/>
        </w:numPr>
        <w:tabs>
          <w:tab w:val="left" w:pos="1418"/>
          <w:tab w:val="left" w:pos="2470"/>
          <w:tab w:val="left" w:pos="2883"/>
        </w:tabs>
        <w:autoSpaceDE w:val="0"/>
        <w:autoSpaceDN w:val="0"/>
        <w:ind w:right="-1" w:firstLine="696"/>
        <w:jc w:val="both"/>
        <w:rPr>
          <w:rFonts w:ascii="Times New Roman" w:hAnsi="Times New Roman" w:cs="Times New Roman"/>
          <w:color w:val="212121"/>
          <w:sz w:val="28"/>
          <w:szCs w:val="28"/>
        </w:rPr>
      </w:pPr>
      <w:r w:rsidRPr="00F6769D">
        <w:rPr>
          <w:rFonts w:ascii="Times New Roman" w:hAnsi="Times New Roman" w:cs="Times New Roman"/>
          <w:color w:val="0A0A0A"/>
          <w:sz w:val="28"/>
          <w:szCs w:val="28"/>
        </w:rPr>
        <w:t xml:space="preserve">Контроль </w:t>
      </w:r>
      <w:r w:rsidRPr="00F6769D">
        <w:rPr>
          <w:rFonts w:ascii="Times New Roman" w:hAnsi="Times New Roman" w:cs="Times New Roman"/>
          <w:color w:val="1A1A1A"/>
          <w:sz w:val="28"/>
          <w:szCs w:val="28"/>
        </w:rPr>
        <w:t xml:space="preserve">за </w:t>
      </w:r>
      <w:r w:rsidRPr="00F6769D">
        <w:rPr>
          <w:rFonts w:ascii="Times New Roman" w:hAnsi="Times New Roman" w:cs="Times New Roman"/>
          <w:color w:val="131313"/>
          <w:sz w:val="28"/>
          <w:szCs w:val="28"/>
        </w:rPr>
        <w:t xml:space="preserve">исполнением </w:t>
      </w:r>
      <w:r w:rsidRPr="00F6769D">
        <w:rPr>
          <w:rFonts w:ascii="Times New Roman" w:hAnsi="Times New Roman" w:cs="Times New Roman"/>
          <w:color w:val="111111"/>
          <w:sz w:val="28"/>
          <w:szCs w:val="28"/>
        </w:rPr>
        <w:t xml:space="preserve">постановления </w:t>
      </w:r>
      <w:r w:rsidRPr="00F6769D">
        <w:rPr>
          <w:rFonts w:ascii="Times New Roman" w:hAnsi="Times New Roman" w:cs="Times New Roman"/>
          <w:color w:val="181818"/>
          <w:sz w:val="28"/>
          <w:szCs w:val="28"/>
        </w:rPr>
        <w:t xml:space="preserve">возложить </w:t>
      </w:r>
      <w:r w:rsidRPr="00F6769D">
        <w:rPr>
          <w:rFonts w:ascii="Times New Roman" w:hAnsi="Times New Roman" w:cs="Times New Roman"/>
          <w:sz w:val="28"/>
          <w:szCs w:val="28"/>
        </w:rPr>
        <w:t xml:space="preserve">на </w:t>
      </w:r>
      <w:r w:rsidRPr="00F6769D">
        <w:rPr>
          <w:rFonts w:ascii="Times New Roman" w:hAnsi="Times New Roman" w:cs="Times New Roman"/>
          <w:color w:val="070707"/>
          <w:sz w:val="28"/>
          <w:szCs w:val="28"/>
        </w:rPr>
        <w:t xml:space="preserve">первого </w:t>
      </w:r>
      <w:r w:rsidRPr="00F6769D">
        <w:rPr>
          <w:rFonts w:ascii="Times New Roman" w:hAnsi="Times New Roman" w:cs="Times New Roman"/>
          <w:color w:val="0E0E0E"/>
          <w:sz w:val="28"/>
          <w:szCs w:val="28"/>
        </w:rPr>
        <w:t xml:space="preserve">заместителя </w:t>
      </w:r>
      <w:r w:rsidRPr="00F6769D">
        <w:rPr>
          <w:rFonts w:ascii="Times New Roman" w:hAnsi="Times New Roman" w:cs="Times New Roman"/>
          <w:color w:val="0C0C0C"/>
          <w:sz w:val="28"/>
          <w:szCs w:val="28"/>
        </w:rPr>
        <w:t xml:space="preserve">главы </w:t>
      </w:r>
      <w:r w:rsidRPr="00F6769D">
        <w:rPr>
          <w:rFonts w:ascii="Times New Roman" w:hAnsi="Times New Roman" w:cs="Times New Roman"/>
          <w:color w:val="151515"/>
          <w:sz w:val="28"/>
          <w:szCs w:val="28"/>
        </w:rPr>
        <w:t xml:space="preserve">администрации Ивнянского </w:t>
      </w:r>
      <w:r w:rsidRPr="00F6769D">
        <w:rPr>
          <w:rFonts w:ascii="Times New Roman" w:hAnsi="Times New Roman" w:cs="Times New Roman"/>
          <w:color w:val="111111"/>
          <w:sz w:val="28"/>
          <w:szCs w:val="28"/>
        </w:rPr>
        <w:t xml:space="preserve">района </w:t>
      </w:r>
      <w:r w:rsidRPr="00F6769D">
        <w:rPr>
          <w:rFonts w:ascii="Times New Roman" w:hAnsi="Times New Roman" w:cs="Times New Roman"/>
          <w:color w:val="1A1A1A"/>
          <w:sz w:val="28"/>
          <w:szCs w:val="28"/>
        </w:rPr>
        <w:t xml:space="preserve">по </w:t>
      </w:r>
      <w:r w:rsidRPr="00F6769D">
        <w:rPr>
          <w:rFonts w:ascii="Times New Roman" w:hAnsi="Times New Roman" w:cs="Times New Roman"/>
          <w:color w:val="070707"/>
          <w:sz w:val="28"/>
          <w:szCs w:val="28"/>
        </w:rPr>
        <w:t xml:space="preserve">экономическому </w:t>
      </w:r>
      <w:r w:rsidRPr="00F6769D">
        <w:rPr>
          <w:rFonts w:ascii="Times New Roman" w:hAnsi="Times New Roman" w:cs="Times New Roman"/>
          <w:color w:val="161616"/>
          <w:sz w:val="28"/>
          <w:szCs w:val="28"/>
        </w:rPr>
        <w:t xml:space="preserve">развитию Родионову </w:t>
      </w:r>
      <w:r w:rsidRPr="00F6769D">
        <w:rPr>
          <w:rFonts w:ascii="Times New Roman" w:hAnsi="Times New Roman" w:cs="Times New Roman"/>
          <w:color w:val="1D1D1D"/>
          <w:sz w:val="28"/>
          <w:szCs w:val="28"/>
        </w:rPr>
        <w:t>Л.А.</w:t>
      </w:r>
    </w:p>
    <w:p w14:paraId="58B3B3B5" w14:textId="77777777" w:rsidR="00F6769D" w:rsidRPr="00F6769D" w:rsidRDefault="00F6769D" w:rsidP="00F6769D">
      <w:pPr>
        <w:numPr>
          <w:ilvl w:val="0"/>
          <w:numId w:val="34"/>
        </w:numPr>
        <w:tabs>
          <w:tab w:val="left" w:pos="1418"/>
          <w:tab w:val="left" w:pos="2470"/>
          <w:tab w:val="left" w:pos="2883"/>
        </w:tabs>
        <w:autoSpaceDE w:val="0"/>
        <w:autoSpaceDN w:val="0"/>
        <w:ind w:right="-1" w:firstLine="696"/>
        <w:jc w:val="both"/>
        <w:rPr>
          <w:rFonts w:ascii="Times New Roman" w:hAnsi="Times New Roman" w:cs="Times New Roman"/>
          <w:color w:val="212121"/>
          <w:sz w:val="28"/>
          <w:szCs w:val="28"/>
        </w:rPr>
      </w:pPr>
      <w:r w:rsidRPr="00F6769D">
        <w:rPr>
          <w:rFonts w:ascii="Times New Roman" w:hAnsi="Times New Roman" w:cs="Times New Roman"/>
          <w:color w:val="111111"/>
          <w:sz w:val="28"/>
          <w:szCs w:val="28"/>
        </w:rPr>
        <w:t xml:space="preserve">Настоящее </w:t>
      </w:r>
      <w:r w:rsidRPr="00F6769D">
        <w:rPr>
          <w:rFonts w:ascii="Times New Roman" w:hAnsi="Times New Roman" w:cs="Times New Roman"/>
          <w:color w:val="0E0E0E"/>
          <w:sz w:val="28"/>
          <w:szCs w:val="28"/>
        </w:rPr>
        <w:t xml:space="preserve">постановление </w:t>
      </w:r>
      <w:r w:rsidRPr="00F6769D">
        <w:rPr>
          <w:rFonts w:ascii="Times New Roman" w:hAnsi="Times New Roman" w:cs="Times New Roman"/>
          <w:color w:val="1A1A1A"/>
          <w:sz w:val="28"/>
          <w:szCs w:val="28"/>
        </w:rPr>
        <w:t xml:space="preserve">вступает </w:t>
      </w:r>
      <w:r w:rsidRPr="00F6769D">
        <w:rPr>
          <w:rFonts w:ascii="Times New Roman" w:hAnsi="Times New Roman" w:cs="Times New Roman"/>
          <w:color w:val="2A2A2A"/>
          <w:sz w:val="28"/>
          <w:szCs w:val="28"/>
        </w:rPr>
        <w:t xml:space="preserve">в </w:t>
      </w:r>
      <w:r w:rsidRPr="00F6769D">
        <w:rPr>
          <w:rFonts w:ascii="Times New Roman" w:hAnsi="Times New Roman" w:cs="Times New Roman"/>
          <w:color w:val="363636"/>
          <w:sz w:val="28"/>
          <w:szCs w:val="28"/>
        </w:rPr>
        <w:t xml:space="preserve">силу </w:t>
      </w:r>
      <w:r w:rsidRPr="00F6769D">
        <w:rPr>
          <w:rFonts w:ascii="Times New Roman" w:hAnsi="Times New Roman" w:cs="Times New Roman"/>
          <w:color w:val="3D3D3D"/>
          <w:sz w:val="28"/>
          <w:szCs w:val="28"/>
        </w:rPr>
        <w:t xml:space="preserve">с </w:t>
      </w:r>
      <w:r w:rsidRPr="00F6769D">
        <w:rPr>
          <w:rFonts w:ascii="Times New Roman" w:hAnsi="Times New Roman" w:cs="Times New Roman"/>
          <w:color w:val="262626"/>
          <w:sz w:val="28"/>
          <w:szCs w:val="28"/>
        </w:rPr>
        <w:t xml:space="preserve">1 </w:t>
      </w:r>
      <w:r w:rsidRPr="00F6769D">
        <w:rPr>
          <w:rFonts w:ascii="Times New Roman" w:hAnsi="Times New Roman" w:cs="Times New Roman"/>
          <w:color w:val="1F1F1F"/>
          <w:sz w:val="28"/>
          <w:szCs w:val="28"/>
        </w:rPr>
        <w:t xml:space="preserve">января </w:t>
      </w:r>
      <w:r w:rsidRPr="00F6769D">
        <w:rPr>
          <w:rFonts w:ascii="Times New Roman" w:hAnsi="Times New Roman" w:cs="Times New Roman"/>
          <w:color w:val="0F0F0F"/>
          <w:sz w:val="28"/>
          <w:szCs w:val="28"/>
        </w:rPr>
        <w:t xml:space="preserve">2025 </w:t>
      </w:r>
      <w:r w:rsidRPr="00F6769D">
        <w:rPr>
          <w:rFonts w:ascii="Times New Roman" w:hAnsi="Times New Roman" w:cs="Times New Roman"/>
          <w:color w:val="0C0C0C"/>
          <w:sz w:val="28"/>
          <w:szCs w:val="28"/>
        </w:rPr>
        <w:t>года.</w:t>
      </w:r>
    </w:p>
    <w:p w14:paraId="01021C78" w14:textId="77777777" w:rsidR="00F6769D" w:rsidRPr="00F6769D" w:rsidRDefault="00F6769D" w:rsidP="00F6769D">
      <w:pPr>
        <w:autoSpaceDE w:val="0"/>
        <w:autoSpaceDN w:val="0"/>
        <w:ind w:right="-1"/>
        <w:rPr>
          <w:rFonts w:ascii="Times New Roman" w:eastAsia="Times New Roman" w:hAnsi="Times New Roman" w:cs="Times New Roman"/>
          <w:color w:val="auto"/>
          <w:sz w:val="28"/>
          <w:szCs w:val="28"/>
          <w:lang w:eastAsia="en-US"/>
        </w:rPr>
      </w:pPr>
    </w:p>
    <w:p w14:paraId="490AE8C8" w14:textId="77777777" w:rsidR="00F6769D" w:rsidRPr="00F6769D" w:rsidRDefault="00F6769D" w:rsidP="00F6769D">
      <w:pPr>
        <w:autoSpaceDE w:val="0"/>
        <w:autoSpaceDN w:val="0"/>
        <w:ind w:right="-1"/>
        <w:rPr>
          <w:rFonts w:ascii="Times New Roman" w:eastAsia="Times New Roman" w:hAnsi="Times New Roman" w:cs="Times New Roman"/>
          <w:color w:val="auto"/>
          <w:sz w:val="28"/>
          <w:szCs w:val="28"/>
          <w:lang w:eastAsia="en-US"/>
        </w:rPr>
      </w:pPr>
    </w:p>
    <w:p w14:paraId="42911B8C" w14:textId="77777777" w:rsidR="00F6769D" w:rsidRPr="00F6769D" w:rsidRDefault="00F6769D" w:rsidP="00F6769D">
      <w:pPr>
        <w:autoSpaceDE w:val="0"/>
        <w:autoSpaceDN w:val="0"/>
        <w:rPr>
          <w:rFonts w:ascii="Times New Roman" w:eastAsia="Times New Roman" w:hAnsi="Times New Roman" w:cs="Times New Roman"/>
          <w:color w:val="auto"/>
          <w:sz w:val="28"/>
          <w:szCs w:val="28"/>
          <w:lang w:eastAsia="en-US"/>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696"/>
      </w:tblGrid>
      <w:tr w:rsidR="00F6769D" w:rsidRPr="00F6769D" w14:paraId="3A3120BA" w14:textId="77777777" w:rsidTr="00025F40">
        <w:tc>
          <w:tcPr>
            <w:tcW w:w="3369" w:type="dxa"/>
          </w:tcPr>
          <w:p w14:paraId="53DA9576" w14:textId="77777777" w:rsidR="00F6769D" w:rsidRPr="00F6769D" w:rsidRDefault="00F6769D" w:rsidP="00F6769D">
            <w:pPr>
              <w:ind w:right="176"/>
              <w:jc w:val="center"/>
              <w:rPr>
                <w:rFonts w:ascii="Times New Roman" w:eastAsia="Times New Roman" w:hAnsi="Times New Roman" w:cs="Times New Roman"/>
                <w:b/>
                <w:sz w:val="28"/>
              </w:rPr>
            </w:pPr>
            <w:r w:rsidRPr="00F6769D">
              <w:rPr>
                <w:rFonts w:ascii="Times New Roman" w:eastAsia="Times New Roman" w:hAnsi="Times New Roman" w:cs="Times New Roman"/>
                <w:b/>
                <w:sz w:val="28"/>
              </w:rPr>
              <w:t>Глава администрации</w:t>
            </w:r>
          </w:p>
          <w:p w14:paraId="03A4B446" w14:textId="77777777" w:rsidR="00F6769D" w:rsidRPr="00F6769D" w:rsidRDefault="00F6769D" w:rsidP="00F6769D">
            <w:pPr>
              <w:ind w:right="176"/>
              <w:jc w:val="center"/>
              <w:rPr>
                <w:rFonts w:ascii="Times New Roman" w:eastAsia="Times New Roman" w:hAnsi="Times New Roman" w:cs="Times New Roman"/>
                <w:sz w:val="28"/>
                <w:szCs w:val="28"/>
              </w:rPr>
            </w:pPr>
            <w:r w:rsidRPr="00F6769D">
              <w:rPr>
                <w:rFonts w:ascii="Times New Roman" w:eastAsia="Times New Roman" w:hAnsi="Times New Roman" w:cs="Times New Roman"/>
                <w:b/>
                <w:sz w:val="28"/>
              </w:rPr>
              <w:t>Ивнянского района</w:t>
            </w:r>
          </w:p>
        </w:tc>
        <w:tc>
          <w:tcPr>
            <w:tcW w:w="6696" w:type="dxa"/>
          </w:tcPr>
          <w:p w14:paraId="60A4A430" w14:textId="77777777" w:rsidR="00F6769D" w:rsidRPr="00F6769D" w:rsidRDefault="00F6769D" w:rsidP="00F6769D">
            <w:pPr>
              <w:jc w:val="right"/>
              <w:rPr>
                <w:rFonts w:ascii="Times New Roman" w:eastAsia="Times New Roman" w:hAnsi="Times New Roman" w:cs="Times New Roman"/>
                <w:b/>
                <w:sz w:val="28"/>
                <w:szCs w:val="28"/>
              </w:rPr>
            </w:pPr>
          </w:p>
          <w:p w14:paraId="273BBF93" w14:textId="77777777" w:rsidR="00F6769D" w:rsidRPr="00F6769D" w:rsidRDefault="00F6769D" w:rsidP="00F6769D">
            <w:pPr>
              <w:ind w:right="-111"/>
              <w:jc w:val="right"/>
              <w:rPr>
                <w:rFonts w:ascii="Times New Roman" w:eastAsia="Times New Roman" w:hAnsi="Times New Roman" w:cs="Times New Roman"/>
                <w:b/>
                <w:sz w:val="28"/>
                <w:szCs w:val="28"/>
              </w:rPr>
            </w:pPr>
            <w:r w:rsidRPr="00F6769D">
              <w:rPr>
                <w:rFonts w:ascii="Times New Roman" w:eastAsia="Times New Roman" w:hAnsi="Times New Roman" w:cs="Times New Roman"/>
                <w:b/>
                <w:sz w:val="28"/>
                <w:szCs w:val="28"/>
              </w:rPr>
              <w:t>И.А. Щепин</w:t>
            </w:r>
          </w:p>
        </w:tc>
      </w:tr>
    </w:tbl>
    <w:p w14:paraId="09C14D80" w14:textId="77777777" w:rsidR="00F6769D" w:rsidRPr="00F6769D" w:rsidRDefault="00F6769D" w:rsidP="00F6769D">
      <w:pPr>
        <w:tabs>
          <w:tab w:val="left" w:pos="9781"/>
        </w:tabs>
        <w:ind w:right="1060"/>
        <w:rPr>
          <w:rFonts w:ascii="Times New Roman" w:eastAsia="Times New Roman" w:hAnsi="Times New Roman" w:cs="Times New Roman"/>
          <w:color w:val="auto"/>
          <w:sz w:val="26"/>
          <w:szCs w:val="26"/>
          <w:lang w:eastAsia="en-US"/>
        </w:rPr>
      </w:pPr>
    </w:p>
    <w:p w14:paraId="57C6D761" w14:textId="77777777" w:rsidR="00F6769D" w:rsidRPr="00F6769D" w:rsidRDefault="00F6769D" w:rsidP="00F6769D">
      <w:pPr>
        <w:widowControl/>
        <w:rPr>
          <w:rFonts w:ascii="Times New Roman" w:hAnsi="Times New Roman" w:cs="Times New Roman"/>
          <w:color w:val="auto"/>
          <w:sz w:val="26"/>
          <w:szCs w:val="26"/>
          <w:lang w:eastAsia="en-US"/>
        </w:rPr>
      </w:pPr>
      <w:r w:rsidRPr="00F6769D">
        <w:rPr>
          <w:rFonts w:ascii="Times New Roman" w:hAnsi="Times New Roman" w:cs="Times New Roman"/>
          <w:sz w:val="26"/>
          <w:szCs w:val="26"/>
        </w:rPr>
        <w:br w:type="page"/>
      </w:r>
    </w:p>
    <w:p w14:paraId="6ADDC3BC" w14:textId="77777777" w:rsidR="00F6769D" w:rsidRDefault="00F6769D" w:rsidP="006124D1">
      <w:pPr>
        <w:pStyle w:val="11"/>
        <w:tabs>
          <w:tab w:val="left" w:pos="9781"/>
        </w:tabs>
        <w:spacing w:after="320" w:line="240" w:lineRule="auto"/>
        <w:ind w:right="1060" w:firstLine="0"/>
        <w:jc w:val="right"/>
        <w:rPr>
          <w:rStyle w:val="a4"/>
        </w:rPr>
      </w:pPr>
    </w:p>
    <w:p w14:paraId="1AAF578A" w14:textId="385A30D0" w:rsidR="00B873A3" w:rsidRDefault="00B873A3" w:rsidP="006124D1">
      <w:pPr>
        <w:pStyle w:val="11"/>
        <w:tabs>
          <w:tab w:val="left" w:pos="9781"/>
        </w:tabs>
        <w:spacing w:after="320" w:line="240" w:lineRule="auto"/>
        <w:ind w:right="1060" w:firstLine="0"/>
        <w:jc w:val="right"/>
        <w:rPr>
          <w:rStyle w:val="a4"/>
          <w:b/>
          <w:bCs/>
        </w:rPr>
      </w:pPr>
      <w:r>
        <w:rPr>
          <w:rStyle w:val="a4"/>
        </w:rPr>
        <w:t>Приложение</w:t>
      </w:r>
    </w:p>
    <w:p w14:paraId="53BE0B98" w14:textId="60766053" w:rsidR="00B873A3" w:rsidRDefault="00B873A3" w:rsidP="006124D1">
      <w:pPr>
        <w:pStyle w:val="11"/>
        <w:spacing w:after="320" w:line="240" w:lineRule="auto"/>
        <w:ind w:right="1060" w:firstLine="0"/>
        <w:jc w:val="right"/>
        <w:rPr>
          <w:rStyle w:val="a4"/>
          <w:b/>
          <w:bCs/>
        </w:rPr>
      </w:pPr>
      <w:r>
        <w:rPr>
          <w:rStyle w:val="a4"/>
        </w:rPr>
        <w:t>УТВЕРЖДЕНА</w:t>
      </w:r>
      <w:r>
        <w:rPr>
          <w:rStyle w:val="a4"/>
        </w:rPr>
        <w:br/>
        <w:t>постановление администрации</w:t>
      </w:r>
      <w:r>
        <w:rPr>
          <w:rStyle w:val="a4"/>
        </w:rPr>
        <w:br/>
        <w:t>Ивнянского района</w:t>
      </w:r>
      <w:r>
        <w:rPr>
          <w:rStyle w:val="a4"/>
        </w:rPr>
        <w:br/>
        <w:t xml:space="preserve">от </w:t>
      </w:r>
      <w:r>
        <w:rPr>
          <w:rStyle w:val="a4"/>
          <w:rFonts w:ascii="Courier New" w:eastAsia="Courier New" w:hAnsi="Courier New" w:cs="Courier New"/>
          <w:sz w:val="30"/>
          <w:szCs w:val="30"/>
          <w:u w:val="single"/>
        </w:rPr>
        <w:t xml:space="preserve">«» </w:t>
      </w:r>
      <w:r w:rsidR="006124D1">
        <w:rPr>
          <w:rStyle w:val="a4"/>
          <w:rFonts w:ascii="Courier New" w:eastAsia="Courier New" w:hAnsi="Courier New" w:cs="Courier New"/>
          <w:sz w:val="30"/>
          <w:szCs w:val="30"/>
          <w:u w:val="single"/>
        </w:rPr>
        <w:t>______</w:t>
      </w:r>
      <w:r>
        <w:rPr>
          <w:rStyle w:val="a4"/>
          <w:rFonts w:ascii="Courier New" w:eastAsia="Courier New" w:hAnsi="Courier New" w:cs="Courier New"/>
          <w:sz w:val="30"/>
          <w:szCs w:val="30"/>
        </w:rPr>
        <w:t xml:space="preserve"> </w:t>
      </w:r>
      <w:r>
        <w:rPr>
          <w:rStyle w:val="a4"/>
        </w:rPr>
        <w:t>2024 г. №____</w:t>
      </w:r>
    </w:p>
    <w:p w14:paraId="3CCFA47B" w14:textId="77777777" w:rsidR="00B873A3" w:rsidRDefault="00B873A3" w:rsidP="00B873A3">
      <w:pPr>
        <w:pStyle w:val="11"/>
        <w:spacing w:after="960" w:line="240" w:lineRule="auto"/>
        <w:ind w:firstLine="0"/>
        <w:jc w:val="center"/>
        <w:rPr>
          <w:sz w:val="32"/>
          <w:szCs w:val="32"/>
        </w:rPr>
      </w:pPr>
      <w:r>
        <w:rPr>
          <w:rStyle w:val="a4"/>
          <w:color w:val="000000"/>
        </w:rPr>
        <w:br/>
      </w:r>
      <w:r w:rsidR="000361EA">
        <w:rPr>
          <w:rStyle w:val="a4"/>
          <w:sz w:val="32"/>
          <w:szCs w:val="32"/>
        </w:rPr>
        <w:t>Муниципальная</w:t>
      </w:r>
      <w:r>
        <w:rPr>
          <w:rStyle w:val="a4"/>
          <w:sz w:val="32"/>
          <w:szCs w:val="32"/>
        </w:rPr>
        <w:t xml:space="preserve"> программа муниципального района «Ивнянский район» Белгородской </w:t>
      </w:r>
      <w:r w:rsidR="00F33BBF">
        <w:rPr>
          <w:rStyle w:val="a4"/>
          <w:sz w:val="32"/>
          <w:szCs w:val="32"/>
        </w:rPr>
        <w:t>о</w:t>
      </w:r>
      <w:r>
        <w:rPr>
          <w:rStyle w:val="a4"/>
          <w:sz w:val="32"/>
          <w:szCs w:val="32"/>
        </w:rPr>
        <w:t>бласти</w:t>
      </w:r>
      <w:r w:rsidR="00F33BBF">
        <w:rPr>
          <w:rStyle w:val="a4"/>
          <w:sz w:val="32"/>
          <w:szCs w:val="32"/>
        </w:rPr>
        <w:t xml:space="preserve"> </w:t>
      </w:r>
      <w:r>
        <w:rPr>
          <w:rStyle w:val="a4"/>
          <w:sz w:val="32"/>
          <w:szCs w:val="32"/>
        </w:rPr>
        <w:t>Развитие культуры Ивнянского района»</w:t>
      </w:r>
    </w:p>
    <w:p w14:paraId="04E5C97F" w14:textId="77777777" w:rsidR="00B873A3" w:rsidRPr="000361EA" w:rsidRDefault="00B873A3" w:rsidP="00667530">
      <w:pPr>
        <w:pStyle w:val="11"/>
        <w:tabs>
          <w:tab w:val="left" w:pos="2912"/>
        </w:tabs>
        <w:spacing w:after="280" w:line="252" w:lineRule="auto"/>
        <w:ind w:firstLine="2552"/>
        <w:rPr>
          <w:sz w:val="32"/>
          <w:szCs w:val="32"/>
        </w:rPr>
      </w:pPr>
      <w:r w:rsidRPr="00667530">
        <w:rPr>
          <w:rStyle w:val="a4"/>
          <w:b/>
          <w:sz w:val="28"/>
          <w:szCs w:val="28"/>
        </w:rPr>
        <w:t xml:space="preserve"> </w:t>
      </w:r>
      <w:r w:rsidRPr="000361EA">
        <w:rPr>
          <w:rStyle w:val="a4"/>
          <w:b/>
          <w:sz w:val="32"/>
          <w:szCs w:val="32"/>
        </w:rPr>
        <w:t>1.Стратегические приоритеты</w:t>
      </w:r>
      <w:r w:rsidRPr="000361EA">
        <w:rPr>
          <w:rStyle w:val="a4"/>
          <w:b/>
          <w:sz w:val="32"/>
          <w:szCs w:val="32"/>
        </w:rPr>
        <w:br/>
        <w:t>в сфере реализации муниципальной программы муниципального района «Ивнянский район» Белгородской области «Развитие культуры Ивнянского района</w:t>
      </w:r>
      <w:r w:rsidRPr="000361EA">
        <w:rPr>
          <w:rStyle w:val="a4"/>
          <w:sz w:val="32"/>
          <w:szCs w:val="32"/>
        </w:rPr>
        <w:t>»</w:t>
      </w:r>
    </w:p>
    <w:p w14:paraId="7E6FB332" w14:textId="77777777" w:rsidR="00B873A3" w:rsidRPr="00517685" w:rsidRDefault="00B873A3" w:rsidP="000361EA">
      <w:pPr>
        <w:pStyle w:val="30"/>
        <w:keepNext/>
        <w:keepLines/>
        <w:numPr>
          <w:ilvl w:val="1"/>
          <w:numId w:val="31"/>
        </w:numPr>
        <w:tabs>
          <w:tab w:val="left" w:pos="332"/>
        </w:tabs>
        <w:spacing w:after="280" w:line="256" w:lineRule="auto"/>
        <w:ind w:left="1701" w:hanging="653"/>
        <w:jc w:val="left"/>
        <w:rPr>
          <w:sz w:val="28"/>
          <w:szCs w:val="28"/>
        </w:rPr>
      </w:pPr>
      <w:bookmarkStart w:id="1" w:name="bookmark2"/>
      <w:r w:rsidRPr="00667530">
        <w:rPr>
          <w:rStyle w:val="3"/>
          <w:b/>
          <w:sz w:val="28"/>
          <w:szCs w:val="28"/>
        </w:rPr>
        <w:t xml:space="preserve">Оценка текущего состояния сферы культуры </w:t>
      </w:r>
      <w:bookmarkEnd w:id="1"/>
      <w:r w:rsidR="000361EA" w:rsidRPr="00517685">
        <w:rPr>
          <w:rStyle w:val="a4"/>
          <w:sz w:val="28"/>
          <w:szCs w:val="28"/>
        </w:rPr>
        <w:t xml:space="preserve">муниципального </w:t>
      </w:r>
      <w:r w:rsidRPr="00517685">
        <w:rPr>
          <w:rStyle w:val="a4"/>
          <w:sz w:val="28"/>
          <w:szCs w:val="28"/>
        </w:rPr>
        <w:t>района «Ивнянский район» Белгородской области</w:t>
      </w:r>
    </w:p>
    <w:p w14:paraId="1E3A8FDC" w14:textId="77777777" w:rsidR="00B873A3" w:rsidRDefault="00B873A3" w:rsidP="00B873A3">
      <w:pPr>
        <w:pStyle w:val="11"/>
        <w:ind w:firstLine="720"/>
        <w:jc w:val="both"/>
        <w:rPr>
          <w:sz w:val="28"/>
          <w:szCs w:val="28"/>
        </w:rPr>
      </w:pPr>
      <w:r>
        <w:rPr>
          <w:rStyle w:val="a4"/>
          <w:sz w:val="28"/>
          <w:szCs w:val="28"/>
        </w:rPr>
        <w:t>В предыдущий период развития муниципального района «Ивнянский район» Белгородской области были сформированы базовые управленческие условия и инструменты для реализации культурной политики, в том числе в рамках современной федеральной повестки. Сектор культуры Ивнянского района характеризуется положительной динамикой основных показателей: наблюдается стабильная численность библиотечных, музейных и культурно-досуговых учреждений, высокий уровень событийности и охвата населения культурными мероприятиями.</w:t>
      </w:r>
    </w:p>
    <w:p w14:paraId="47ADA6CA" w14:textId="77777777" w:rsidR="00B873A3" w:rsidRDefault="00B873A3" w:rsidP="00B873A3">
      <w:pPr>
        <w:pStyle w:val="11"/>
        <w:ind w:firstLine="720"/>
        <w:jc w:val="both"/>
        <w:rPr>
          <w:sz w:val="28"/>
          <w:szCs w:val="28"/>
        </w:rPr>
      </w:pPr>
      <w:r>
        <w:rPr>
          <w:rStyle w:val="a4"/>
          <w:sz w:val="28"/>
          <w:szCs w:val="28"/>
        </w:rPr>
        <w:t>Сектор культуры Ивнянского района представлен основными типами учреждений культуры.</w:t>
      </w:r>
    </w:p>
    <w:p w14:paraId="6BE4723D" w14:textId="77777777" w:rsidR="00B873A3" w:rsidRDefault="00B873A3" w:rsidP="00B873A3">
      <w:pPr>
        <w:pStyle w:val="11"/>
        <w:ind w:firstLine="720"/>
        <w:jc w:val="both"/>
        <w:rPr>
          <w:rStyle w:val="a4"/>
          <w:sz w:val="28"/>
          <w:szCs w:val="28"/>
        </w:rPr>
      </w:pPr>
      <w:r w:rsidRPr="00E16E29">
        <w:rPr>
          <w:rStyle w:val="a4"/>
          <w:b/>
          <w:sz w:val="28"/>
          <w:szCs w:val="28"/>
        </w:rPr>
        <w:t xml:space="preserve">Самая большая сеть учреждений культуры района </w:t>
      </w:r>
      <w:proofErr w:type="gramStart"/>
      <w:r w:rsidRPr="00E16E29">
        <w:rPr>
          <w:rStyle w:val="a4"/>
          <w:b/>
          <w:sz w:val="28"/>
          <w:szCs w:val="28"/>
        </w:rPr>
        <w:t>- это</w:t>
      </w:r>
      <w:proofErr w:type="gramEnd"/>
      <w:r w:rsidRPr="00E16E29">
        <w:rPr>
          <w:rStyle w:val="a4"/>
          <w:b/>
          <w:sz w:val="28"/>
          <w:szCs w:val="28"/>
        </w:rPr>
        <w:t xml:space="preserve"> культурно-досуговые учреждения (далее - КДУ).</w:t>
      </w:r>
      <w:r>
        <w:rPr>
          <w:rStyle w:val="a4"/>
          <w:sz w:val="28"/>
          <w:szCs w:val="28"/>
        </w:rPr>
        <w:t xml:space="preserve"> По состоянию на 1 января 2024 года в районе действовали два юридических лица: </w:t>
      </w:r>
    </w:p>
    <w:p w14:paraId="35FF8CB7" w14:textId="77777777" w:rsidR="00B873A3" w:rsidRDefault="00B873A3" w:rsidP="00B873A3">
      <w:pPr>
        <w:pStyle w:val="11"/>
        <w:ind w:firstLine="720"/>
        <w:jc w:val="both"/>
        <w:rPr>
          <w:rStyle w:val="a4"/>
          <w:sz w:val="28"/>
          <w:szCs w:val="28"/>
        </w:rPr>
      </w:pPr>
      <w:r>
        <w:rPr>
          <w:rStyle w:val="a4"/>
          <w:sz w:val="28"/>
          <w:szCs w:val="28"/>
        </w:rPr>
        <w:t>- МБУК «Центр культурного развития п.</w:t>
      </w:r>
      <w:r w:rsidR="00801590">
        <w:rPr>
          <w:rStyle w:val="a4"/>
          <w:sz w:val="28"/>
          <w:szCs w:val="28"/>
        </w:rPr>
        <w:t xml:space="preserve"> </w:t>
      </w:r>
      <w:r>
        <w:rPr>
          <w:rStyle w:val="a4"/>
          <w:sz w:val="28"/>
          <w:szCs w:val="28"/>
        </w:rPr>
        <w:t>Ивня», в структуру которого входят:</w:t>
      </w:r>
    </w:p>
    <w:p w14:paraId="27C61A61" w14:textId="77777777" w:rsidR="00B873A3" w:rsidRDefault="00B873A3" w:rsidP="00B873A3">
      <w:pPr>
        <w:pStyle w:val="11"/>
        <w:ind w:firstLine="720"/>
        <w:jc w:val="both"/>
        <w:rPr>
          <w:rStyle w:val="a4"/>
          <w:sz w:val="28"/>
          <w:szCs w:val="28"/>
        </w:rPr>
      </w:pPr>
      <w:r>
        <w:rPr>
          <w:rStyle w:val="a4"/>
          <w:sz w:val="28"/>
          <w:szCs w:val="28"/>
        </w:rPr>
        <w:t xml:space="preserve"> парк культуры и отдыха, дом ремёсел;</w:t>
      </w:r>
    </w:p>
    <w:p w14:paraId="75EEC32B" w14:textId="77777777" w:rsidR="00B873A3" w:rsidRDefault="00B873A3" w:rsidP="00B873A3">
      <w:pPr>
        <w:pStyle w:val="11"/>
        <w:ind w:firstLine="720"/>
        <w:jc w:val="both"/>
      </w:pPr>
      <w:r>
        <w:rPr>
          <w:rStyle w:val="a4"/>
          <w:sz w:val="28"/>
          <w:szCs w:val="28"/>
        </w:rPr>
        <w:t xml:space="preserve">-   МБУК «Центр народного творчества Ивнянского района», в его составе 18 сельских КДУ, (из 6них 5 культурно-досуговых центров, 5 сельских клубов, 8 сельских Домов культуры). Показатель обеспеченности КДУ в соответствии с региональными нормативами составляет 100 процентов. </w:t>
      </w:r>
    </w:p>
    <w:p w14:paraId="63C230D8" w14:textId="77777777" w:rsidR="00B873A3" w:rsidRDefault="00B873A3" w:rsidP="00B873A3">
      <w:pPr>
        <w:pStyle w:val="11"/>
        <w:ind w:firstLine="720"/>
        <w:jc w:val="both"/>
        <w:rPr>
          <w:sz w:val="28"/>
          <w:szCs w:val="28"/>
        </w:rPr>
      </w:pPr>
      <w:r>
        <w:rPr>
          <w:rStyle w:val="a4"/>
          <w:sz w:val="28"/>
          <w:szCs w:val="28"/>
        </w:rPr>
        <w:lastRenderedPageBreak/>
        <w:t>В целях повышения удовлетворенности населения качеством жизни через творческую самореализацию в районе создаются многофункциональные учреждения культуры. На 1 января 2024 года в районе функционируют 6 центров культурного развития, созданных на базе модельных Домов культуры, (5 из них в сельской местности), 1 модельный сельский клуб. Более 6 тысяч жителей Ивнянского района являются участниками 318 клубных формирований КДУ. Звание «Народный (образцовый) самодеятельный коллектив» имеет 18 коллективов, 3 образцовые студии, 1 профессиональный духовой оркестр работающие на базе КДУ. Два руководителя центров культурного развития имеют звание «Заслуженный работник культуры».</w:t>
      </w:r>
    </w:p>
    <w:p w14:paraId="2BD8C1C9" w14:textId="77777777" w:rsidR="00B873A3" w:rsidRDefault="00B873A3" w:rsidP="00B873A3">
      <w:pPr>
        <w:pStyle w:val="11"/>
        <w:ind w:firstLine="740"/>
        <w:jc w:val="both"/>
        <w:rPr>
          <w:rStyle w:val="a4"/>
          <w:sz w:val="28"/>
          <w:szCs w:val="28"/>
        </w:rPr>
      </w:pPr>
      <w:r>
        <w:rPr>
          <w:rStyle w:val="a4"/>
          <w:sz w:val="28"/>
          <w:szCs w:val="28"/>
        </w:rPr>
        <w:t>Ежегодно КДУ проводится более 9000 тыс. мероприятий с числом участников более 890 тысяч человек. В районном центре расположен парк культуры и отдыха. На базе центра культурного развития п.</w:t>
      </w:r>
      <w:r w:rsidR="00801590">
        <w:rPr>
          <w:rStyle w:val="a4"/>
          <w:sz w:val="28"/>
          <w:szCs w:val="28"/>
        </w:rPr>
        <w:t xml:space="preserve"> </w:t>
      </w:r>
      <w:r>
        <w:rPr>
          <w:rStyle w:val="a4"/>
          <w:sz w:val="28"/>
          <w:szCs w:val="28"/>
        </w:rPr>
        <w:t xml:space="preserve">Ивня функционирует современный кинозал. </w:t>
      </w:r>
    </w:p>
    <w:p w14:paraId="358F0467" w14:textId="77777777" w:rsidR="00B873A3" w:rsidRDefault="00B873A3" w:rsidP="00B873A3">
      <w:pPr>
        <w:pStyle w:val="11"/>
        <w:ind w:firstLine="740"/>
        <w:jc w:val="both"/>
      </w:pPr>
      <w:r>
        <w:rPr>
          <w:rStyle w:val="a4"/>
          <w:sz w:val="28"/>
          <w:szCs w:val="28"/>
        </w:rPr>
        <w:t xml:space="preserve">В </w:t>
      </w:r>
      <w:proofErr w:type="spellStart"/>
      <w:r>
        <w:rPr>
          <w:rStyle w:val="a4"/>
          <w:sz w:val="28"/>
          <w:szCs w:val="28"/>
        </w:rPr>
        <w:t>Ивнянском</w:t>
      </w:r>
      <w:proofErr w:type="spellEnd"/>
      <w:r>
        <w:rPr>
          <w:rStyle w:val="a4"/>
          <w:sz w:val="28"/>
          <w:szCs w:val="28"/>
        </w:rPr>
        <w:t xml:space="preserve"> районе большое внимание уделяется укреплению материально-технической базы КДУ. В рамках реализации национального проекта «Культура», регионального проекта «Культурная среда» по культурно-досуговому направлению деятельности достигнуты следующие результаты:</w:t>
      </w:r>
    </w:p>
    <w:p w14:paraId="4AA8A8BA" w14:textId="77777777" w:rsidR="00B873A3" w:rsidRDefault="00B873A3" w:rsidP="00B873A3">
      <w:pPr>
        <w:pStyle w:val="11"/>
        <w:numPr>
          <w:ilvl w:val="0"/>
          <w:numId w:val="2"/>
        </w:numPr>
        <w:tabs>
          <w:tab w:val="left" w:pos="944"/>
        </w:tabs>
        <w:ind w:firstLine="740"/>
        <w:jc w:val="both"/>
        <w:rPr>
          <w:sz w:val="28"/>
          <w:szCs w:val="28"/>
        </w:rPr>
      </w:pPr>
      <w:r>
        <w:rPr>
          <w:rStyle w:val="a4"/>
          <w:sz w:val="28"/>
          <w:szCs w:val="28"/>
        </w:rPr>
        <w:t xml:space="preserve"> в 2019 году приобретён</w:t>
      </w:r>
      <w:r>
        <w:rPr>
          <w:sz w:val="28"/>
          <w:szCs w:val="28"/>
        </w:rPr>
        <w:t xml:space="preserve"> многофункциональный передвижной культурный центр (автоклуб) стоимостью 4957,2 тыс. рублей.</w:t>
      </w:r>
      <w:r>
        <w:rPr>
          <w:rStyle w:val="a4"/>
          <w:sz w:val="28"/>
          <w:szCs w:val="28"/>
        </w:rPr>
        <w:t xml:space="preserve"> в том числе федеральное финансирование – 45250,9 тыс. рублей. С 2019 по 2023 годы </w:t>
      </w:r>
      <w:r>
        <w:rPr>
          <w:sz w:val="28"/>
          <w:szCs w:val="28"/>
        </w:rPr>
        <w:t xml:space="preserve">многофункциональный передвижной культурный центр </w:t>
      </w:r>
      <w:r>
        <w:rPr>
          <w:rStyle w:val="a4"/>
          <w:sz w:val="28"/>
          <w:szCs w:val="28"/>
        </w:rPr>
        <w:t>совершил 139 выездов, число посетителей мероприятий составило более 10 тысяч человек.</w:t>
      </w:r>
      <w:r>
        <w:rPr>
          <w:sz w:val="28"/>
          <w:szCs w:val="28"/>
        </w:rPr>
        <w:t xml:space="preserve"> </w:t>
      </w:r>
    </w:p>
    <w:p w14:paraId="435DC215" w14:textId="77777777" w:rsidR="00B873A3" w:rsidRDefault="00B873A3" w:rsidP="00B873A3">
      <w:pPr>
        <w:pStyle w:val="11"/>
        <w:numPr>
          <w:ilvl w:val="0"/>
          <w:numId w:val="2"/>
        </w:numPr>
        <w:tabs>
          <w:tab w:val="left" w:pos="944"/>
        </w:tabs>
        <w:ind w:firstLine="740"/>
        <w:jc w:val="both"/>
        <w:rPr>
          <w:sz w:val="28"/>
          <w:szCs w:val="28"/>
        </w:rPr>
      </w:pPr>
      <w:r>
        <w:rPr>
          <w:rStyle w:val="a4"/>
          <w:sz w:val="28"/>
          <w:szCs w:val="28"/>
        </w:rPr>
        <w:t xml:space="preserve">В рамках проекта «Местный дом культуры» на обеспечение развития и укрепление материально -технической базы </w:t>
      </w:r>
      <w:proofErr w:type="spellStart"/>
      <w:r>
        <w:rPr>
          <w:rStyle w:val="a4"/>
          <w:sz w:val="28"/>
          <w:szCs w:val="28"/>
        </w:rPr>
        <w:t>Верхопенского</w:t>
      </w:r>
      <w:proofErr w:type="spellEnd"/>
      <w:r>
        <w:rPr>
          <w:rStyle w:val="a4"/>
          <w:sz w:val="28"/>
          <w:szCs w:val="28"/>
        </w:rPr>
        <w:t xml:space="preserve"> ЦКР выделено 2049,8 тыс. руб., в. т. ч. 1538,3 тыс. руб. средств федерального бюджета, 409,0 тыс. руб. средств областного бюджета, 102,5 тыс. руб. – средств муниципального бюджета. Приобретено звуковое оборудование на сумму 1011859,44 руб., световое оборудование на 669475,0 руб., компьютерная техника на сумму 236981,0 руб.     </w:t>
      </w:r>
    </w:p>
    <w:p w14:paraId="7EEB89A6" w14:textId="77777777" w:rsidR="00B873A3" w:rsidRDefault="00B873A3" w:rsidP="00B873A3">
      <w:pPr>
        <w:pStyle w:val="11"/>
        <w:ind w:firstLine="740"/>
        <w:jc w:val="both"/>
        <w:rPr>
          <w:sz w:val="28"/>
          <w:szCs w:val="28"/>
        </w:rPr>
      </w:pPr>
      <w:r>
        <w:rPr>
          <w:rStyle w:val="a4"/>
          <w:sz w:val="28"/>
          <w:szCs w:val="28"/>
        </w:rPr>
        <w:t>Ежегодно в рамках областной программы капитальных вложений проводится капитальный ремонт КДУ.</w:t>
      </w:r>
    </w:p>
    <w:p w14:paraId="2D0CA655" w14:textId="77777777" w:rsidR="00B873A3" w:rsidRDefault="00B873A3" w:rsidP="00B873A3">
      <w:pPr>
        <w:pStyle w:val="11"/>
        <w:tabs>
          <w:tab w:val="left" w:pos="9610"/>
        </w:tabs>
        <w:ind w:firstLine="740"/>
        <w:jc w:val="both"/>
        <w:rPr>
          <w:sz w:val="28"/>
          <w:szCs w:val="28"/>
        </w:rPr>
      </w:pPr>
      <w:r>
        <w:rPr>
          <w:rStyle w:val="a4"/>
          <w:sz w:val="28"/>
          <w:szCs w:val="28"/>
        </w:rPr>
        <w:t>За 5 лет с 2019 по 2023 годы проведен капитальный ремонт</w:t>
      </w:r>
      <w:r>
        <w:rPr>
          <w:sz w:val="28"/>
          <w:szCs w:val="28"/>
        </w:rPr>
        <w:t xml:space="preserve"> </w:t>
      </w:r>
      <w:proofErr w:type="spellStart"/>
      <w:r>
        <w:rPr>
          <w:sz w:val="28"/>
          <w:szCs w:val="28"/>
        </w:rPr>
        <w:t>Верхопенского</w:t>
      </w:r>
      <w:proofErr w:type="spellEnd"/>
      <w:r>
        <w:rPr>
          <w:sz w:val="28"/>
          <w:szCs w:val="28"/>
        </w:rPr>
        <w:t xml:space="preserve"> ЦКР, </w:t>
      </w:r>
      <w:proofErr w:type="spellStart"/>
      <w:r>
        <w:rPr>
          <w:sz w:val="28"/>
          <w:szCs w:val="28"/>
        </w:rPr>
        <w:t>Кочетовского</w:t>
      </w:r>
      <w:proofErr w:type="spellEnd"/>
      <w:r>
        <w:rPr>
          <w:sz w:val="28"/>
          <w:szCs w:val="28"/>
        </w:rPr>
        <w:t xml:space="preserve"> и Драгунского СДК. Отремонтированы кровли в Покровском и </w:t>
      </w:r>
      <w:proofErr w:type="spellStart"/>
      <w:r>
        <w:rPr>
          <w:sz w:val="28"/>
          <w:szCs w:val="28"/>
        </w:rPr>
        <w:t>Сухосолотинском</w:t>
      </w:r>
      <w:proofErr w:type="spellEnd"/>
      <w:r>
        <w:rPr>
          <w:sz w:val="28"/>
          <w:szCs w:val="28"/>
        </w:rPr>
        <w:t xml:space="preserve"> сельских Домах культуры, </w:t>
      </w:r>
      <w:proofErr w:type="spellStart"/>
      <w:r>
        <w:rPr>
          <w:sz w:val="28"/>
          <w:szCs w:val="28"/>
        </w:rPr>
        <w:t>Вознесеновском</w:t>
      </w:r>
      <w:proofErr w:type="spellEnd"/>
      <w:r>
        <w:rPr>
          <w:sz w:val="28"/>
          <w:szCs w:val="28"/>
        </w:rPr>
        <w:t xml:space="preserve"> ЦКР.  Отремонтирован и проведено благоустройство прилежащей территории центра культурного развития п.</w:t>
      </w:r>
      <w:r w:rsidR="00801590">
        <w:rPr>
          <w:sz w:val="28"/>
          <w:szCs w:val="28"/>
        </w:rPr>
        <w:t xml:space="preserve"> </w:t>
      </w:r>
      <w:r>
        <w:rPr>
          <w:sz w:val="28"/>
          <w:szCs w:val="28"/>
        </w:rPr>
        <w:t>Ивня. Общий объём финансирования капитального ремонта КДУ – составил более 180950,0тысяч рублей, в.</w:t>
      </w:r>
      <w:r w:rsidR="00801590">
        <w:rPr>
          <w:sz w:val="28"/>
          <w:szCs w:val="28"/>
        </w:rPr>
        <w:t xml:space="preserve"> </w:t>
      </w:r>
      <w:r>
        <w:rPr>
          <w:sz w:val="28"/>
          <w:szCs w:val="28"/>
        </w:rPr>
        <w:t>т.</w:t>
      </w:r>
      <w:r w:rsidR="00801590">
        <w:rPr>
          <w:sz w:val="28"/>
          <w:szCs w:val="28"/>
        </w:rPr>
        <w:t xml:space="preserve"> </w:t>
      </w:r>
      <w:r>
        <w:rPr>
          <w:sz w:val="28"/>
          <w:szCs w:val="28"/>
        </w:rPr>
        <w:t>ч.</w:t>
      </w:r>
    </w:p>
    <w:p w14:paraId="5955DCA0" w14:textId="77777777" w:rsidR="00B873A3" w:rsidRDefault="00B873A3" w:rsidP="00B873A3">
      <w:pPr>
        <w:pStyle w:val="11"/>
        <w:tabs>
          <w:tab w:val="left" w:pos="9610"/>
        </w:tabs>
        <w:ind w:firstLine="740"/>
        <w:jc w:val="both"/>
        <w:rPr>
          <w:sz w:val="28"/>
          <w:szCs w:val="28"/>
        </w:rPr>
      </w:pPr>
      <w:r>
        <w:rPr>
          <w:sz w:val="28"/>
          <w:szCs w:val="28"/>
        </w:rPr>
        <w:t xml:space="preserve">-  федеральные средства – 32114,0 тысяч рублей; </w:t>
      </w:r>
    </w:p>
    <w:p w14:paraId="4DFDC67B" w14:textId="77777777" w:rsidR="00B873A3" w:rsidRDefault="00B873A3" w:rsidP="00B873A3">
      <w:pPr>
        <w:pStyle w:val="11"/>
        <w:tabs>
          <w:tab w:val="left" w:pos="9610"/>
        </w:tabs>
        <w:ind w:firstLine="740"/>
        <w:jc w:val="both"/>
        <w:rPr>
          <w:sz w:val="28"/>
          <w:szCs w:val="28"/>
        </w:rPr>
      </w:pPr>
      <w:r>
        <w:rPr>
          <w:sz w:val="28"/>
          <w:szCs w:val="28"/>
        </w:rPr>
        <w:t xml:space="preserve">-  региональные средства – 128552,0 тысячи рублей; </w:t>
      </w:r>
    </w:p>
    <w:p w14:paraId="1BB44D27" w14:textId="77777777" w:rsidR="00B873A3" w:rsidRDefault="00B873A3" w:rsidP="00B873A3">
      <w:pPr>
        <w:pStyle w:val="11"/>
        <w:tabs>
          <w:tab w:val="left" w:pos="9610"/>
        </w:tabs>
        <w:ind w:firstLine="740"/>
        <w:jc w:val="both"/>
        <w:rPr>
          <w:sz w:val="28"/>
          <w:szCs w:val="28"/>
        </w:rPr>
      </w:pPr>
      <w:r>
        <w:rPr>
          <w:sz w:val="28"/>
          <w:szCs w:val="28"/>
        </w:rPr>
        <w:t xml:space="preserve">- муниципальный бюджет- 20284 тысячи рублей; </w:t>
      </w:r>
    </w:p>
    <w:p w14:paraId="6F009D4B" w14:textId="77777777" w:rsidR="00B873A3" w:rsidRDefault="00B873A3" w:rsidP="00B873A3">
      <w:pPr>
        <w:pStyle w:val="11"/>
        <w:tabs>
          <w:tab w:val="left" w:pos="9610"/>
        </w:tabs>
        <w:ind w:firstLine="0"/>
        <w:jc w:val="both"/>
        <w:rPr>
          <w:rStyle w:val="a4"/>
          <w:sz w:val="28"/>
          <w:szCs w:val="28"/>
        </w:rPr>
      </w:pPr>
      <w:r>
        <w:rPr>
          <w:rStyle w:val="a4"/>
          <w:sz w:val="28"/>
          <w:szCs w:val="28"/>
        </w:rPr>
        <w:t xml:space="preserve">Системные капитальные вложения способствовали тому, что в настоящее время около 80 процентов КДУ, расположенных на территории муниципального района, </w:t>
      </w:r>
      <w:r>
        <w:rPr>
          <w:rStyle w:val="a4"/>
          <w:sz w:val="28"/>
          <w:szCs w:val="28"/>
        </w:rPr>
        <w:lastRenderedPageBreak/>
        <w:t>находятся в удовлетворительном состоянии.</w:t>
      </w:r>
    </w:p>
    <w:p w14:paraId="059F3512" w14:textId="77777777" w:rsidR="00B873A3" w:rsidRDefault="00B873A3" w:rsidP="00B873A3">
      <w:pPr>
        <w:pStyle w:val="11"/>
        <w:tabs>
          <w:tab w:val="left" w:pos="9610"/>
        </w:tabs>
        <w:ind w:firstLine="0"/>
        <w:jc w:val="both"/>
        <w:rPr>
          <w:b/>
        </w:rPr>
      </w:pPr>
      <w:r>
        <w:rPr>
          <w:rStyle w:val="a4"/>
          <w:sz w:val="28"/>
          <w:szCs w:val="28"/>
        </w:rPr>
        <w:t>Дальнейшее развитие деятельности КДУ направлено на решение следующих задач:</w:t>
      </w:r>
    </w:p>
    <w:p w14:paraId="47C39987" w14:textId="77777777" w:rsidR="00B873A3" w:rsidRDefault="00B873A3" w:rsidP="00B873A3">
      <w:pPr>
        <w:pStyle w:val="11"/>
        <w:numPr>
          <w:ilvl w:val="0"/>
          <w:numId w:val="2"/>
        </w:numPr>
        <w:tabs>
          <w:tab w:val="left" w:pos="954"/>
        </w:tabs>
        <w:ind w:firstLine="740"/>
        <w:jc w:val="both"/>
        <w:rPr>
          <w:sz w:val="28"/>
          <w:szCs w:val="28"/>
        </w:rPr>
      </w:pPr>
      <w:r>
        <w:rPr>
          <w:rStyle w:val="a4"/>
          <w:sz w:val="28"/>
          <w:szCs w:val="28"/>
        </w:rPr>
        <w:t xml:space="preserve"> капитальный ремонт зданий КДУ, создание условий доступности учреждений для инвалидов;</w:t>
      </w:r>
    </w:p>
    <w:p w14:paraId="35E5AD68" w14:textId="77777777" w:rsidR="00B873A3" w:rsidRDefault="00B873A3" w:rsidP="00B873A3">
      <w:pPr>
        <w:pStyle w:val="11"/>
        <w:tabs>
          <w:tab w:val="left" w:pos="1666"/>
        </w:tabs>
        <w:ind w:firstLine="740"/>
        <w:jc w:val="both"/>
        <w:rPr>
          <w:sz w:val="28"/>
          <w:szCs w:val="28"/>
        </w:rPr>
      </w:pPr>
      <w:r>
        <w:rPr>
          <w:rStyle w:val="a4"/>
          <w:sz w:val="28"/>
          <w:szCs w:val="28"/>
        </w:rPr>
        <w:t>- привлечение специалистов в КДУ, расположенные на территории района, в том числе для сельской местности;</w:t>
      </w:r>
    </w:p>
    <w:p w14:paraId="473A2EB2" w14:textId="77777777" w:rsidR="00B873A3" w:rsidRDefault="00B873A3" w:rsidP="00B873A3">
      <w:pPr>
        <w:pStyle w:val="11"/>
        <w:tabs>
          <w:tab w:val="left" w:pos="1666"/>
        </w:tabs>
        <w:ind w:left="740" w:firstLine="0"/>
        <w:jc w:val="both"/>
        <w:rPr>
          <w:sz w:val="28"/>
          <w:szCs w:val="28"/>
        </w:rPr>
      </w:pPr>
      <w:r>
        <w:rPr>
          <w:rStyle w:val="a4"/>
          <w:sz w:val="28"/>
          <w:szCs w:val="28"/>
        </w:rPr>
        <w:t>- модернизация оборудования;</w:t>
      </w:r>
    </w:p>
    <w:p w14:paraId="1E1E3A2F" w14:textId="77777777" w:rsidR="00B873A3" w:rsidRDefault="00B873A3" w:rsidP="00B873A3">
      <w:pPr>
        <w:pStyle w:val="11"/>
        <w:numPr>
          <w:ilvl w:val="0"/>
          <w:numId w:val="2"/>
        </w:numPr>
        <w:tabs>
          <w:tab w:val="left" w:pos="954"/>
        </w:tabs>
        <w:ind w:firstLine="740"/>
        <w:jc w:val="both"/>
        <w:rPr>
          <w:sz w:val="28"/>
          <w:szCs w:val="28"/>
        </w:rPr>
      </w:pPr>
      <w:r>
        <w:rPr>
          <w:rStyle w:val="a4"/>
          <w:sz w:val="28"/>
          <w:szCs w:val="28"/>
        </w:rPr>
        <w:t>повышение качества, разнообразия и эффективности услуг КДУ, создание условий для доступности участия всего населения в культурной жизни муниципального района и региона, а также вовлеченности детей и молодежи в активную социокультурную деятельность;</w:t>
      </w:r>
    </w:p>
    <w:p w14:paraId="08AAD68C" w14:textId="77777777" w:rsidR="00B873A3" w:rsidRDefault="00B873A3" w:rsidP="00B873A3">
      <w:pPr>
        <w:pStyle w:val="11"/>
        <w:numPr>
          <w:ilvl w:val="0"/>
          <w:numId w:val="2"/>
        </w:numPr>
        <w:tabs>
          <w:tab w:val="left" w:pos="939"/>
          <w:tab w:val="left" w:pos="7618"/>
        </w:tabs>
        <w:ind w:firstLine="740"/>
        <w:jc w:val="both"/>
        <w:rPr>
          <w:rStyle w:val="a4"/>
          <w:sz w:val="28"/>
          <w:szCs w:val="28"/>
        </w:rPr>
      </w:pPr>
      <w:r>
        <w:rPr>
          <w:rStyle w:val="a4"/>
          <w:sz w:val="28"/>
          <w:szCs w:val="28"/>
        </w:rPr>
        <w:t>обеспечение учреждений культуры высокопрофессиональными кадрами, прежде всего в сельской местности;</w:t>
      </w:r>
    </w:p>
    <w:p w14:paraId="1CF5788D" w14:textId="77777777" w:rsidR="00B873A3" w:rsidRDefault="00B873A3" w:rsidP="00B873A3">
      <w:pPr>
        <w:pStyle w:val="11"/>
        <w:numPr>
          <w:ilvl w:val="0"/>
          <w:numId w:val="2"/>
        </w:numPr>
        <w:tabs>
          <w:tab w:val="left" w:pos="939"/>
          <w:tab w:val="left" w:pos="7618"/>
        </w:tabs>
        <w:ind w:firstLine="740"/>
        <w:jc w:val="both"/>
      </w:pPr>
      <w:r>
        <w:rPr>
          <w:rStyle w:val="a4"/>
          <w:sz w:val="28"/>
          <w:szCs w:val="28"/>
        </w:rPr>
        <w:t>модернизация материально-технической базы действующих КДУ;</w:t>
      </w:r>
    </w:p>
    <w:p w14:paraId="101E7BD6" w14:textId="77777777" w:rsidR="00B873A3" w:rsidRDefault="00B873A3" w:rsidP="00B873A3">
      <w:pPr>
        <w:pStyle w:val="11"/>
        <w:numPr>
          <w:ilvl w:val="0"/>
          <w:numId w:val="2"/>
        </w:numPr>
        <w:tabs>
          <w:tab w:val="left" w:pos="949"/>
        </w:tabs>
        <w:ind w:firstLine="740"/>
        <w:jc w:val="both"/>
        <w:rPr>
          <w:sz w:val="28"/>
          <w:szCs w:val="28"/>
        </w:rPr>
      </w:pPr>
      <w:r>
        <w:rPr>
          <w:rStyle w:val="a4"/>
          <w:sz w:val="28"/>
          <w:szCs w:val="28"/>
        </w:rPr>
        <w:t>обучение инновационным процессам сотрудников КДУ, реализация пилотных проектов по повышению квалификации и подготовке кадров;</w:t>
      </w:r>
    </w:p>
    <w:p w14:paraId="7C818692" w14:textId="77777777" w:rsidR="00B873A3" w:rsidRDefault="00B873A3" w:rsidP="00B873A3">
      <w:pPr>
        <w:pStyle w:val="11"/>
        <w:tabs>
          <w:tab w:val="left" w:pos="1666"/>
        </w:tabs>
        <w:ind w:left="740" w:firstLine="0"/>
        <w:jc w:val="both"/>
        <w:rPr>
          <w:rStyle w:val="a4"/>
          <w:sz w:val="28"/>
          <w:szCs w:val="28"/>
        </w:rPr>
      </w:pPr>
      <w:r>
        <w:rPr>
          <w:rStyle w:val="a4"/>
          <w:sz w:val="28"/>
          <w:szCs w:val="28"/>
        </w:rPr>
        <w:t>- разработка мер поддержки работников КДУ.</w:t>
      </w:r>
    </w:p>
    <w:p w14:paraId="10149A56" w14:textId="77777777" w:rsidR="00B873A3" w:rsidRDefault="00B873A3" w:rsidP="00B873A3">
      <w:pPr>
        <w:pStyle w:val="11"/>
        <w:tabs>
          <w:tab w:val="left" w:pos="1666"/>
        </w:tabs>
        <w:ind w:left="740" w:firstLine="0"/>
        <w:jc w:val="both"/>
      </w:pPr>
    </w:p>
    <w:p w14:paraId="01717C22" w14:textId="77777777" w:rsidR="00B873A3" w:rsidRPr="00E16E29" w:rsidRDefault="00B873A3" w:rsidP="00B873A3">
      <w:pPr>
        <w:pStyle w:val="11"/>
        <w:ind w:firstLine="740"/>
        <w:jc w:val="both"/>
        <w:rPr>
          <w:rStyle w:val="a4"/>
          <w:b/>
          <w:sz w:val="28"/>
          <w:szCs w:val="28"/>
        </w:rPr>
      </w:pPr>
      <w:r w:rsidRPr="00E16E29">
        <w:rPr>
          <w:rStyle w:val="a4"/>
          <w:b/>
          <w:sz w:val="28"/>
          <w:szCs w:val="28"/>
        </w:rPr>
        <w:t>Библиотечное обслуживание населения Ивнянского муниципального района осуществляет муниципальное бюджетное учреждение культуры «Централизованная библиотечная система Ивнянского района».</w:t>
      </w:r>
    </w:p>
    <w:p w14:paraId="79B3E23D" w14:textId="77777777" w:rsidR="00B873A3" w:rsidRDefault="00B873A3" w:rsidP="00B873A3">
      <w:pPr>
        <w:pStyle w:val="11"/>
        <w:ind w:firstLine="740"/>
        <w:jc w:val="both"/>
        <w:rPr>
          <w:rStyle w:val="a4"/>
          <w:sz w:val="28"/>
          <w:szCs w:val="28"/>
        </w:rPr>
      </w:pPr>
      <w:r>
        <w:rPr>
          <w:rStyle w:val="a4"/>
          <w:sz w:val="28"/>
          <w:szCs w:val="28"/>
        </w:rPr>
        <w:t xml:space="preserve"> В её структуру входит 20 библиотек:  </w:t>
      </w:r>
    </w:p>
    <w:p w14:paraId="04FB3FB7" w14:textId="77777777" w:rsidR="00B873A3" w:rsidRDefault="00B873A3" w:rsidP="00B873A3">
      <w:pPr>
        <w:pStyle w:val="11"/>
        <w:ind w:firstLine="740"/>
        <w:jc w:val="both"/>
        <w:rPr>
          <w:rStyle w:val="a4"/>
          <w:sz w:val="28"/>
          <w:szCs w:val="28"/>
        </w:rPr>
      </w:pPr>
    </w:p>
    <w:tbl>
      <w:tblPr>
        <w:tblStyle w:val="TableGrid"/>
        <w:tblW w:w="9710" w:type="dxa"/>
        <w:tblInd w:w="-101" w:type="dxa"/>
        <w:tblCellMar>
          <w:top w:w="41" w:type="dxa"/>
          <w:left w:w="103" w:type="dxa"/>
          <w:right w:w="115" w:type="dxa"/>
        </w:tblCellMar>
        <w:tblLook w:val="04A0" w:firstRow="1" w:lastRow="0" w:firstColumn="1" w:lastColumn="0" w:noHBand="0" w:noVBand="1"/>
      </w:tblPr>
      <w:tblGrid>
        <w:gridCol w:w="4918"/>
        <w:gridCol w:w="4792"/>
      </w:tblGrid>
      <w:tr w:rsidR="00B873A3" w14:paraId="702D57B1" w14:textId="77777777" w:rsidTr="00B873A3">
        <w:trPr>
          <w:trHeight w:val="560"/>
        </w:trPr>
        <w:tc>
          <w:tcPr>
            <w:tcW w:w="4918" w:type="dxa"/>
            <w:tcBorders>
              <w:top w:val="single" w:sz="2" w:space="0" w:color="000000"/>
              <w:left w:val="single" w:sz="2" w:space="0" w:color="000000"/>
              <w:bottom w:val="single" w:sz="2" w:space="0" w:color="000000"/>
              <w:right w:val="single" w:sz="2" w:space="0" w:color="000000"/>
            </w:tcBorders>
            <w:hideMark/>
          </w:tcPr>
          <w:p w14:paraId="35C810BE" w14:textId="77777777" w:rsidR="00B873A3" w:rsidRDefault="00B873A3">
            <w:pPr>
              <w:spacing w:line="256" w:lineRule="auto"/>
              <w:rPr>
                <w:rFonts w:eastAsia="Times New Roman"/>
              </w:rPr>
            </w:pPr>
            <w:r>
              <w:rPr>
                <w:rFonts w:ascii="Times New Roman" w:eastAsia="Times New Roman" w:hAnsi="Times New Roman" w:cs="Times New Roman"/>
                <w:sz w:val="28"/>
                <w:szCs w:val="28"/>
              </w:rPr>
              <w:t>Центральная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14:paraId="57372AE1" w14:textId="77777777" w:rsidR="00B873A3" w:rsidRDefault="00B873A3">
            <w:pPr>
              <w:spacing w:line="256" w:lineRule="auto"/>
              <w:ind w:left="5"/>
              <w:rPr>
                <w:rFonts w:ascii="Times New Roman" w:eastAsia="Times New Roman" w:hAnsi="Times New Roman" w:cs="Times New Roman"/>
                <w:sz w:val="28"/>
                <w:szCs w:val="28"/>
              </w:rPr>
            </w:pPr>
            <w:r>
              <w:rPr>
                <w:rFonts w:ascii="Times New Roman" w:eastAsia="Times New Roman" w:hAnsi="Times New Roman" w:cs="Times New Roman"/>
                <w:sz w:val="28"/>
                <w:szCs w:val="28"/>
              </w:rPr>
              <w:t>3091</w:t>
            </w:r>
            <w:r w:rsidR="00801590">
              <w:rPr>
                <w:rFonts w:ascii="Times New Roman" w:eastAsia="Times New Roman" w:hAnsi="Times New Roman" w:cs="Times New Roman"/>
                <w:sz w:val="28"/>
                <w:szCs w:val="28"/>
              </w:rPr>
              <w:t xml:space="preserve">10, Белгородская обл., Ивнянский </w:t>
            </w:r>
            <w:r>
              <w:rPr>
                <w:rFonts w:ascii="Times New Roman" w:eastAsia="Times New Roman" w:hAnsi="Times New Roman" w:cs="Times New Roman"/>
                <w:sz w:val="28"/>
                <w:szCs w:val="28"/>
              </w:rPr>
              <w:t>р-н,</w:t>
            </w:r>
          </w:p>
          <w:p w14:paraId="7A74DC1E" w14:textId="77777777" w:rsidR="00B873A3" w:rsidRDefault="00B873A3">
            <w:pPr>
              <w:spacing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 Ивня, ул. Ленина, д. 22</w:t>
            </w:r>
          </w:p>
        </w:tc>
      </w:tr>
      <w:tr w:rsidR="00B873A3" w14:paraId="154CBA40" w14:textId="77777777" w:rsidTr="00B873A3">
        <w:trPr>
          <w:trHeight w:val="566"/>
        </w:trPr>
        <w:tc>
          <w:tcPr>
            <w:tcW w:w="4918" w:type="dxa"/>
            <w:tcBorders>
              <w:top w:val="single" w:sz="2" w:space="0" w:color="000000"/>
              <w:left w:val="single" w:sz="2" w:space="0" w:color="000000"/>
              <w:bottom w:val="single" w:sz="2" w:space="0" w:color="000000"/>
              <w:right w:val="single" w:sz="2" w:space="0" w:color="000000"/>
            </w:tcBorders>
            <w:hideMark/>
          </w:tcPr>
          <w:p w14:paraId="168A179E" w14:textId="77777777" w:rsidR="00B873A3" w:rsidRDefault="00B873A3">
            <w:pPr>
              <w:spacing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Детская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14:paraId="4AB8B4AE" w14:textId="77777777" w:rsidR="00B873A3" w:rsidRDefault="00B873A3">
            <w:pPr>
              <w:spacing w:line="256" w:lineRule="auto"/>
              <w:ind w:left="5"/>
              <w:rPr>
                <w:rFonts w:ascii="Times New Roman" w:eastAsia="Times New Roman" w:hAnsi="Times New Roman" w:cs="Times New Roman"/>
                <w:sz w:val="28"/>
                <w:szCs w:val="28"/>
              </w:rPr>
            </w:pPr>
            <w:r>
              <w:rPr>
                <w:rFonts w:ascii="Times New Roman" w:eastAsia="Times New Roman" w:hAnsi="Times New Roman" w:cs="Times New Roman"/>
                <w:sz w:val="28"/>
                <w:szCs w:val="28"/>
              </w:rPr>
              <w:t>309110, Белгородская обл., Ивнянский р-н,</w:t>
            </w:r>
          </w:p>
          <w:p w14:paraId="2AF85E77" w14:textId="77777777" w:rsidR="00B873A3" w:rsidRDefault="00B873A3">
            <w:pPr>
              <w:spacing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 Ивня, ул. Ленина, д. 22</w:t>
            </w:r>
          </w:p>
        </w:tc>
      </w:tr>
      <w:tr w:rsidR="00B873A3" w14:paraId="041B524C" w14:textId="77777777" w:rsidTr="00B873A3">
        <w:trPr>
          <w:trHeight w:val="562"/>
        </w:trPr>
        <w:tc>
          <w:tcPr>
            <w:tcW w:w="4918" w:type="dxa"/>
            <w:tcBorders>
              <w:top w:val="single" w:sz="2" w:space="0" w:color="000000"/>
              <w:left w:val="single" w:sz="2" w:space="0" w:color="000000"/>
              <w:bottom w:val="single" w:sz="2" w:space="0" w:color="000000"/>
              <w:right w:val="single" w:sz="2" w:space="0" w:color="000000"/>
            </w:tcBorders>
            <w:hideMark/>
          </w:tcPr>
          <w:p w14:paraId="3B91D383" w14:textId="77777777" w:rsidR="00B873A3" w:rsidRDefault="00B873A3">
            <w:pPr>
              <w:spacing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Березовская сельская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14:paraId="646C0D26" w14:textId="77777777" w:rsidR="00B873A3" w:rsidRDefault="00B873A3">
            <w:pPr>
              <w:spacing w:line="256" w:lineRule="auto"/>
              <w:ind w:left="5"/>
              <w:rPr>
                <w:rFonts w:ascii="Times New Roman" w:eastAsia="Times New Roman" w:hAnsi="Times New Roman" w:cs="Times New Roman"/>
                <w:sz w:val="28"/>
                <w:szCs w:val="28"/>
              </w:rPr>
            </w:pPr>
            <w:r>
              <w:rPr>
                <w:rFonts w:ascii="Times New Roman" w:eastAsia="Times New Roman" w:hAnsi="Times New Roman" w:cs="Times New Roman"/>
                <w:sz w:val="28"/>
                <w:szCs w:val="28"/>
              </w:rPr>
              <w:t>309137, Белгородская обл., Ивнянский р-н,</w:t>
            </w:r>
          </w:p>
          <w:p w14:paraId="20414C5D" w14:textId="77777777" w:rsidR="00B873A3" w:rsidRDefault="00B873A3">
            <w:pPr>
              <w:spacing w:line="256" w:lineRule="auto"/>
              <w:ind w:left="5"/>
              <w:rPr>
                <w:rFonts w:ascii="Times New Roman" w:eastAsia="Times New Roman" w:hAnsi="Times New Roman" w:cs="Times New Roman"/>
                <w:sz w:val="28"/>
                <w:szCs w:val="28"/>
              </w:rPr>
            </w:pPr>
            <w:r>
              <w:rPr>
                <w:rFonts w:ascii="Times New Roman" w:eastAsia="Times New Roman" w:hAnsi="Times New Roman" w:cs="Times New Roman"/>
                <w:sz w:val="28"/>
                <w:szCs w:val="28"/>
              </w:rPr>
              <w:t>с. Березовка, ул. Десницкого, д. 1 1</w:t>
            </w:r>
          </w:p>
        </w:tc>
      </w:tr>
      <w:tr w:rsidR="00B873A3" w14:paraId="567C991F" w14:textId="77777777" w:rsidTr="00B873A3">
        <w:trPr>
          <w:trHeight w:val="568"/>
        </w:trPr>
        <w:tc>
          <w:tcPr>
            <w:tcW w:w="4918" w:type="dxa"/>
            <w:tcBorders>
              <w:top w:val="single" w:sz="2" w:space="0" w:color="000000"/>
              <w:left w:val="single" w:sz="2" w:space="0" w:color="000000"/>
              <w:bottom w:val="single" w:sz="2" w:space="0" w:color="000000"/>
              <w:right w:val="single" w:sz="2" w:space="0" w:color="000000"/>
            </w:tcBorders>
            <w:hideMark/>
          </w:tcPr>
          <w:p w14:paraId="2730DE2A" w14:textId="77777777" w:rsidR="00B873A3" w:rsidRDefault="00B873A3">
            <w:pPr>
              <w:spacing w:line="256" w:lineRule="auto"/>
              <w:ind w:left="3"/>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Богатенская</w:t>
            </w:r>
            <w:proofErr w:type="spellEnd"/>
            <w:r>
              <w:rPr>
                <w:rFonts w:ascii="Times New Roman" w:eastAsia="Times New Roman" w:hAnsi="Times New Roman" w:cs="Times New Roman"/>
                <w:sz w:val="28"/>
                <w:szCs w:val="28"/>
              </w:rPr>
              <w:t xml:space="preserve"> сельская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14:paraId="18C7BFB6" w14:textId="77777777" w:rsidR="00B873A3" w:rsidRDefault="00B873A3">
            <w:pPr>
              <w:spacing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309114, Белгородская обл., Ивнянский р-н,</w:t>
            </w:r>
          </w:p>
          <w:p w14:paraId="42126369" w14:textId="77777777" w:rsidR="00B873A3" w:rsidRDefault="00B873A3">
            <w:pPr>
              <w:spacing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 Богатое, ул. Луговая, д. 22</w:t>
            </w:r>
          </w:p>
        </w:tc>
      </w:tr>
      <w:tr w:rsidR="00B873A3" w14:paraId="48051636" w14:textId="77777777" w:rsidTr="00B873A3">
        <w:trPr>
          <w:trHeight w:val="560"/>
        </w:trPr>
        <w:tc>
          <w:tcPr>
            <w:tcW w:w="4918" w:type="dxa"/>
            <w:tcBorders>
              <w:top w:val="single" w:sz="2" w:space="0" w:color="000000"/>
              <w:left w:val="single" w:sz="2" w:space="0" w:color="000000"/>
              <w:bottom w:val="single" w:sz="2" w:space="0" w:color="000000"/>
              <w:right w:val="single" w:sz="2" w:space="0" w:color="000000"/>
            </w:tcBorders>
            <w:hideMark/>
          </w:tcPr>
          <w:p w14:paraId="050B1C46" w14:textId="77777777" w:rsidR="00B873A3" w:rsidRDefault="00B873A3">
            <w:pPr>
              <w:spacing w:line="256" w:lineRule="auto"/>
              <w:ind w:left="8" w:hanging="5"/>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Верхопенская</w:t>
            </w:r>
            <w:proofErr w:type="spellEnd"/>
            <w:r>
              <w:rPr>
                <w:rFonts w:ascii="Times New Roman" w:eastAsia="Times New Roman" w:hAnsi="Times New Roman" w:cs="Times New Roman"/>
                <w:sz w:val="28"/>
                <w:szCs w:val="28"/>
              </w:rPr>
              <w:t xml:space="preserve">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14:paraId="16484D06" w14:textId="77777777" w:rsidR="00B873A3" w:rsidRDefault="00B873A3">
            <w:pPr>
              <w:spacing w:line="256" w:lineRule="auto"/>
              <w:ind w:left="5"/>
              <w:rPr>
                <w:rFonts w:ascii="Times New Roman" w:eastAsia="Times New Roman" w:hAnsi="Times New Roman" w:cs="Times New Roman"/>
                <w:sz w:val="28"/>
                <w:szCs w:val="28"/>
              </w:rPr>
            </w:pPr>
            <w:r>
              <w:rPr>
                <w:rFonts w:ascii="Times New Roman" w:eastAsia="Times New Roman" w:hAnsi="Times New Roman" w:cs="Times New Roman"/>
                <w:sz w:val="28"/>
                <w:szCs w:val="28"/>
              </w:rPr>
              <w:t>309115, Белгородская обл., Ивнянский р-н,</w:t>
            </w:r>
          </w:p>
          <w:p w14:paraId="6EBF9D5E" w14:textId="77777777" w:rsidR="00B873A3" w:rsidRDefault="00B873A3">
            <w:pPr>
              <w:spacing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 </w:t>
            </w:r>
            <w:proofErr w:type="spellStart"/>
            <w:r>
              <w:rPr>
                <w:rFonts w:ascii="Times New Roman" w:eastAsia="Times New Roman" w:hAnsi="Times New Roman" w:cs="Times New Roman"/>
                <w:sz w:val="28"/>
                <w:szCs w:val="28"/>
              </w:rPr>
              <w:t>Верхопенье</w:t>
            </w:r>
            <w:proofErr w:type="spellEnd"/>
            <w:r>
              <w:rPr>
                <w:rFonts w:ascii="Times New Roman" w:eastAsia="Times New Roman" w:hAnsi="Times New Roman" w:cs="Times New Roman"/>
                <w:sz w:val="28"/>
                <w:szCs w:val="28"/>
              </w:rPr>
              <w:t>, ул. Центральная, д. 2</w:t>
            </w:r>
          </w:p>
        </w:tc>
      </w:tr>
      <w:tr w:rsidR="00B873A3" w14:paraId="5F05CA5C" w14:textId="77777777" w:rsidTr="00B873A3">
        <w:trPr>
          <w:trHeight w:val="559"/>
        </w:trPr>
        <w:tc>
          <w:tcPr>
            <w:tcW w:w="4918" w:type="dxa"/>
            <w:tcBorders>
              <w:top w:val="single" w:sz="2" w:space="0" w:color="000000"/>
              <w:left w:val="single" w:sz="2" w:space="0" w:color="000000"/>
              <w:bottom w:val="single" w:sz="2" w:space="0" w:color="000000"/>
              <w:right w:val="single" w:sz="2" w:space="0" w:color="000000"/>
            </w:tcBorders>
            <w:hideMark/>
          </w:tcPr>
          <w:p w14:paraId="0631E139" w14:textId="77777777" w:rsidR="00B873A3" w:rsidRDefault="00B873A3">
            <w:pPr>
              <w:spacing w:line="256" w:lineRule="auto"/>
              <w:ind w:left="8" w:hanging="5"/>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Владимировская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14:paraId="429A05BF" w14:textId="77777777" w:rsidR="00B873A3" w:rsidRDefault="00B873A3">
            <w:pPr>
              <w:spacing w:line="256" w:lineRule="auto"/>
              <w:ind w:left="44" w:hanging="39"/>
              <w:rPr>
                <w:rFonts w:ascii="Times New Roman" w:eastAsia="Times New Roman" w:hAnsi="Times New Roman" w:cs="Times New Roman"/>
                <w:sz w:val="28"/>
                <w:szCs w:val="28"/>
              </w:rPr>
            </w:pPr>
            <w:r>
              <w:rPr>
                <w:rFonts w:ascii="Times New Roman" w:eastAsia="Times New Roman" w:hAnsi="Times New Roman" w:cs="Times New Roman"/>
                <w:sz w:val="28"/>
                <w:szCs w:val="28"/>
              </w:rPr>
              <w:t>309130, Белгородская обл., Ивнянский р-н,</w:t>
            </w:r>
          </w:p>
          <w:p w14:paraId="29DB5983" w14:textId="77777777" w:rsidR="00B873A3" w:rsidRDefault="00B873A3">
            <w:pPr>
              <w:spacing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 Владимировка, ул. Победы, д. 43</w:t>
            </w:r>
          </w:p>
        </w:tc>
      </w:tr>
      <w:tr w:rsidR="00B873A3" w14:paraId="06CB959E" w14:textId="77777777" w:rsidTr="00B873A3">
        <w:trPr>
          <w:trHeight w:val="1050"/>
        </w:trPr>
        <w:tc>
          <w:tcPr>
            <w:tcW w:w="4918" w:type="dxa"/>
            <w:tcBorders>
              <w:top w:val="single" w:sz="4" w:space="0" w:color="auto"/>
              <w:left w:val="single" w:sz="2" w:space="0" w:color="000000"/>
              <w:bottom w:val="single" w:sz="2" w:space="0" w:color="000000"/>
              <w:right w:val="single" w:sz="2" w:space="0" w:color="000000"/>
            </w:tcBorders>
            <w:hideMark/>
          </w:tcPr>
          <w:p w14:paraId="7C31081B" w14:textId="77777777" w:rsidR="00B873A3" w:rsidRDefault="00B873A3">
            <w:pPr>
              <w:spacing w:line="256" w:lineRule="auto"/>
              <w:ind w:left="8" w:hanging="5"/>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lastRenderedPageBreak/>
              <w:t>Вознесеновская</w:t>
            </w:r>
            <w:proofErr w:type="spellEnd"/>
            <w:r>
              <w:rPr>
                <w:rFonts w:ascii="Times New Roman" w:eastAsia="Times New Roman" w:hAnsi="Times New Roman" w:cs="Times New Roman"/>
                <w:sz w:val="28"/>
                <w:szCs w:val="28"/>
              </w:rPr>
              <w:t xml:space="preserve"> сельская модельная библиотека</w:t>
            </w:r>
          </w:p>
        </w:tc>
        <w:tc>
          <w:tcPr>
            <w:tcW w:w="4792" w:type="dxa"/>
            <w:tcBorders>
              <w:top w:val="single" w:sz="4" w:space="0" w:color="auto"/>
              <w:left w:val="single" w:sz="2" w:space="0" w:color="000000"/>
              <w:bottom w:val="single" w:sz="2" w:space="0" w:color="000000"/>
              <w:right w:val="single" w:sz="2" w:space="0" w:color="000000"/>
            </w:tcBorders>
            <w:hideMark/>
          </w:tcPr>
          <w:p w14:paraId="0010E81A" w14:textId="77777777" w:rsidR="00B873A3" w:rsidRDefault="00B873A3">
            <w:pPr>
              <w:spacing w:line="256" w:lineRule="auto"/>
              <w:ind w:left="5"/>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309130, Белгородская обл., Ивнянский         р-н,</w:t>
            </w:r>
          </w:p>
          <w:p w14:paraId="23A4DD54" w14:textId="77777777" w:rsidR="00B873A3" w:rsidRDefault="00B873A3">
            <w:pPr>
              <w:spacing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 Вознесеновка, л. Центральная, д. 81</w:t>
            </w:r>
          </w:p>
        </w:tc>
      </w:tr>
      <w:tr w:rsidR="00B873A3" w14:paraId="03A9F8E3" w14:textId="77777777" w:rsidTr="00B873A3">
        <w:trPr>
          <w:trHeight w:val="562"/>
        </w:trPr>
        <w:tc>
          <w:tcPr>
            <w:tcW w:w="4918" w:type="dxa"/>
            <w:tcBorders>
              <w:top w:val="single" w:sz="2" w:space="0" w:color="000000"/>
              <w:left w:val="single" w:sz="2" w:space="0" w:color="000000"/>
              <w:bottom w:val="single" w:sz="2" w:space="0" w:color="000000"/>
              <w:right w:val="single" w:sz="2" w:space="0" w:color="000000"/>
            </w:tcBorders>
            <w:hideMark/>
          </w:tcPr>
          <w:p w14:paraId="4B37950E" w14:textId="77777777" w:rsidR="00B873A3" w:rsidRDefault="00B873A3">
            <w:pPr>
              <w:spacing w:line="256" w:lineRule="auto"/>
              <w:ind w:left="3"/>
              <w:rPr>
                <w:rFonts w:ascii="Times New Roman" w:eastAsia="Times New Roman" w:hAnsi="Times New Roman" w:cs="Times New Roman"/>
                <w:sz w:val="28"/>
                <w:szCs w:val="28"/>
              </w:rPr>
            </w:pPr>
            <w:r>
              <w:rPr>
                <w:rFonts w:ascii="Times New Roman" w:eastAsia="Times New Roman" w:hAnsi="Times New Roman" w:cs="Times New Roman"/>
                <w:sz w:val="28"/>
                <w:szCs w:val="28"/>
              </w:rPr>
              <w:t>Драгунская сельская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14:paraId="2E5E1EF1" w14:textId="77777777" w:rsidR="00B873A3" w:rsidRDefault="00B873A3">
            <w:pPr>
              <w:spacing w:line="256" w:lineRule="auto"/>
              <w:ind w:left="5"/>
              <w:rPr>
                <w:rFonts w:ascii="Times New Roman" w:eastAsia="Times New Roman" w:hAnsi="Times New Roman" w:cs="Times New Roman"/>
                <w:sz w:val="28"/>
                <w:szCs w:val="28"/>
              </w:rPr>
            </w:pPr>
            <w:r>
              <w:rPr>
                <w:rFonts w:ascii="Times New Roman" w:eastAsia="Times New Roman" w:hAnsi="Times New Roman" w:cs="Times New Roman"/>
                <w:sz w:val="28"/>
                <w:szCs w:val="28"/>
              </w:rPr>
              <w:t>309123, Белгородская обл., Ивнянский р-н,</w:t>
            </w:r>
          </w:p>
          <w:p w14:paraId="6BD5C9C2" w14:textId="77777777" w:rsidR="00B873A3" w:rsidRDefault="00B873A3">
            <w:pPr>
              <w:spacing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 Драгунка, ул. Центральная, д. 25</w:t>
            </w:r>
          </w:p>
        </w:tc>
      </w:tr>
      <w:tr w:rsidR="00B873A3" w14:paraId="063EE119" w14:textId="77777777" w:rsidTr="00B873A3">
        <w:trPr>
          <w:trHeight w:val="552"/>
        </w:trPr>
        <w:tc>
          <w:tcPr>
            <w:tcW w:w="4918" w:type="dxa"/>
            <w:tcBorders>
              <w:top w:val="single" w:sz="2" w:space="0" w:color="000000"/>
              <w:left w:val="single" w:sz="2" w:space="0" w:color="000000"/>
              <w:bottom w:val="single" w:sz="2" w:space="0" w:color="000000"/>
              <w:right w:val="single" w:sz="2" w:space="0" w:color="000000"/>
            </w:tcBorders>
            <w:hideMark/>
          </w:tcPr>
          <w:p w14:paraId="2ABDD50A" w14:textId="77777777" w:rsidR="00B873A3" w:rsidRDefault="00B873A3">
            <w:pPr>
              <w:spacing w:line="256" w:lineRule="auto"/>
              <w:ind w:left="8"/>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Кочетовская</w:t>
            </w:r>
            <w:proofErr w:type="spellEnd"/>
            <w:r>
              <w:rPr>
                <w:rFonts w:ascii="Times New Roman" w:eastAsia="Times New Roman" w:hAnsi="Times New Roman" w:cs="Times New Roman"/>
                <w:sz w:val="28"/>
                <w:szCs w:val="28"/>
              </w:rPr>
              <w:t xml:space="preserve">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14:paraId="4FA2996E" w14:textId="77777777" w:rsidR="00B873A3" w:rsidRDefault="00B873A3">
            <w:pPr>
              <w:spacing w:line="256" w:lineRule="auto"/>
              <w:ind w:left="5"/>
              <w:rPr>
                <w:rFonts w:ascii="Times New Roman" w:eastAsia="Times New Roman" w:hAnsi="Times New Roman" w:cs="Times New Roman"/>
                <w:sz w:val="28"/>
                <w:szCs w:val="28"/>
              </w:rPr>
            </w:pPr>
            <w:r>
              <w:rPr>
                <w:rFonts w:ascii="Times New Roman" w:eastAsia="Times New Roman" w:hAnsi="Times New Roman" w:cs="Times New Roman"/>
                <w:sz w:val="28"/>
                <w:szCs w:val="28"/>
              </w:rPr>
              <w:t>309133, Белгородская обл., Ивнянский р-н,</w:t>
            </w:r>
          </w:p>
          <w:p w14:paraId="2BE4DEAA" w14:textId="77777777" w:rsidR="00B873A3" w:rsidRDefault="00B873A3">
            <w:pPr>
              <w:spacing w:line="256" w:lineRule="auto"/>
              <w:ind w:left="5"/>
              <w:rPr>
                <w:rFonts w:ascii="Times New Roman" w:eastAsia="Times New Roman" w:hAnsi="Times New Roman" w:cs="Times New Roman"/>
                <w:sz w:val="28"/>
                <w:szCs w:val="28"/>
              </w:rPr>
            </w:pPr>
            <w:r>
              <w:rPr>
                <w:rFonts w:ascii="Times New Roman" w:eastAsia="Times New Roman" w:hAnsi="Times New Roman" w:cs="Times New Roman"/>
                <w:sz w:val="28"/>
                <w:szCs w:val="28"/>
              </w:rPr>
              <w:t>с. Кочетовка, ул. Мичурина, д. 21</w:t>
            </w:r>
          </w:p>
        </w:tc>
      </w:tr>
      <w:tr w:rsidR="00B873A3" w14:paraId="705789F2" w14:textId="77777777" w:rsidTr="00B873A3">
        <w:trPr>
          <w:trHeight w:val="562"/>
        </w:trPr>
        <w:tc>
          <w:tcPr>
            <w:tcW w:w="4918" w:type="dxa"/>
            <w:tcBorders>
              <w:top w:val="single" w:sz="2" w:space="0" w:color="000000"/>
              <w:left w:val="single" w:sz="2" w:space="0" w:color="000000"/>
              <w:bottom w:val="single" w:sz="2" w:space="0" w:color="000000"/>
              <w:right w:val="single" w:sz="2" w:space="0" w:color="000000"/>
            </w:tcBorders>
            <w:hideMark/>
          </w:tcPr>
          <w:p w14:paraId="354E3E8B" w14:textId="77777777" w:rsidR="00B873A3" w:rsidRDefault="00B873A3">
            <w:pPr>
              <w:spacing w:line="256" w:lineRule="auto"/>
              <w:ind w:left="8"/>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Курасовская</w:t>
            </w:r>
            <w:proofErr w:type="spellEnd"/>
            <w:r>
              <w:rPr>
                <w:rFonts w:ascii="Times New Roman" w:eastAsia="Times New Roman" w:hAnsi="Times New Roman" w:cs="Times New Roman"/>
                <w:sz w:val="28"/>
                <w:szCs w:val="28"/>
              </w:rPr>
              <w:t xml:space="preserve">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14:paraId="15C238C2" w14:textId="77777777" w:rsidR="00B873A3" w:rsidRDefault="00B873A3">
            <w:pPr>
              <w:spacing w:line="256" w:lineRule="auto"/>
              <w:ind w:left="5"/>
              <w:rPr>
                <w:rFonts w:ascii="Times New Roman" w:eastAsia="Times New Roman" w:hAnsi="Times New Roman" w:cs="Times New Roman"/>
                <w:sz w:val="28"/>
                <w:szCs w:val="28"/>
              </w:rPr>
            </w:pPr>
            <w:r>
              <w:rPr>
                <w:rFonts w:ascii="Times New Roman" w:eastAsia="Times New Roman" w:hAnsi="Times New Roman" w:cs="Times New Roman"/>
                <w:sz w:val="28"/>
                <w:szCs w:val="28"/>
              </w:rPr>
              <w:t>309116, Белгородская обл., Ивнянский р-н,</w:t>
            </w:r>
          </w:p>
          <w:p w14:paraId="57083148" w14:textId="77777777" w:rsidR="00B873A3" w:rsidRDefault="00B873A3">
            <w:pPr>
              <w:spacing w:line="256" w:lineRule="auto"/>
              <w:ind w:left="5"/>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 Курасовка, ул. </w:t>
            </w:r>
            <w:proofErr w:type="spellStart"/>
            <w:r>
              <w:rPr>
                <w:rFonts w:ascii="Times New Roman" w:eastAsia="Times New Roman" w:hAnsi="Times New Roman" w:cs="Times New Roman"/>
                <w:sz w:val="28"/>
                <w:szCs w:val="28"/>
              </w:rPr>
              <w:t>Холодянка</w:t>
            </w:r>
            <w:proofErr w:type="spellEnd"/>
            <w:r>
              <w:rPr>
                <w:rFonts w:ascii="Times New Roman" w:eastAsia="Times New Roman" w:hAnsi="Times New Roman" w:cs="Times New Roman"/>
                <w:sz w:val="28"/>
                <w:szCs w:val="28"/>
              </w:rPr>
              <w:t>, д. 2</w:t>
            </w:r>
          </w:p>
        </w:tc>
      </w:tr>
      <w:tr w:rsidR="00B873A3" w14:paraId="1B0CB7A6" w14:textId="77777777" w:rsidTr="00B873A3">
        <w:trPr>
          <w:trHeight w:val="566"/>
        </w:trPr>
        <w:tc>
          <w:tcPr>
            <w:tcW w:w="4918" w:type="dxa"/>
            <w:tcBorders>
              <w:top w:val="single" w:sz="2" w:space="0" w:color="000000"/>
              <w:left w:val="single" w:sz="2" w:space="0" w:color="000000"/>
              <w:bottom w:val="single" w:sz="2" w:space="0" w:color="000000"/>
              <w:right w:val="single" w:sz="2" w:space="0" w:color="000000"/>
            </w:tcBorders>
            <w:hideMark/>
          </w:tcPr>
          <w:p w14:paraId="6953ED3E" w14:textId="77777777" w:rsidR="00B873A3" w:rsidRDefault="00B873A3">
            <w:pPr>
              <w:spacing w:line="256" w:lineRule="auto"/>
              <w:ind w:left="13" w:hanging="5"/>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Новенская</w:t>
            </w:r>
            <w:proofErr w:type="spellEnd"/>
            <w:r>
              <w:rPr>
                <w:rFonts w:ascii="Times New Roman" w:eastAsia="Times New Roman" w:hAnsi="Times New Roman" w:cs="Times New Roman"/>
                <w:sz w:val="28"/>
                <w:szCs w:val="28"/>
              </w:rPr>
              <w:t xml:space="preserve">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14:paraId="53C145C1" w14:textId="77777777" w:rsidR="00B873A3" w:rsidRDefault="00B873A3">
            <w:pPr>
              <w:spacing w:line="256" w:lineRule="auto"/>
              <w:ind w:left="10"/>
              <w:rPr>
                <w:rFonts w:ascii="Times New Roman" w:eastAsia="Times New Roman" w:hAnsi="Times New Roman" w:cs="Times New Roman"/>
                <w:sz w:val="28"/>
                <w:szCs w:val="28"/>
              </w:rPr>
            </w:pPr>
            <w:r>
              <w:rPr>
                <w:rFonts w:ascii="Times New Roman" w:eastAsia="Times New Roman" w:hAnsi="Times New Roman" w:cs="Times New Roman"/>
                <w:sz w:val="28"/>
                <w:szCs w:val="28"/>
              </w:rPr>
              <w:t>309115, Белгородская обл., Ивнянский р-н,</w:t>
            </w:r>
          </w:p>
          <w:p w14:paraId="389DDBF9" w14:textId="77777777" w:rsidR="00B873A3" w:rsidRDefault="00B873A3">
            <w:pPr>
              <w:spacing w:line="256" w:lineRule="auto"/>
              <w:ind w:left="5"/>
              <w:rPr>
                <w:rFonts w:ascii="Times New Roman" w:eastAsia="Times New Roman" w:hAnsi="Times New Roman" w:cs="Times New Roman"/>
                <w:sz w:val="28"/>
                <w:szCs w:val="28"/>
              </w:rPr>
            </w:pPr>
            <w:r>
              <w:rPr>
                <w:rFonts w:ascii="Times New Roman" w:eastAsia="Times New Roman" w:hAnsi="Times New Roman" w:cs="Times New Roman"/>
                <w:sz w:val="28"/>
                <w:szCs w:val="28"/>
              </w:rPr>
              <w:t>с. Новенькое, ул. Куйбышева, д. 116</w:t>
            </w:r>
          </w:p>
        </w:tc>
      </w:tr>
      <w:tr w:rsidR="00B873A3" w14:paraId="31F2A7A1" w14:textId="77777777" w:rsidTr="00B873A3">
        <w:trPr>
          <w:trHeight w:val="560"/>
        </w:trPr>
        <w:tc>
          <w:tcPr>
            <w:tcW w:w="4918" w:type="dxa"/>
            <w:tcBorders>
              <w:top w:val="single" w:sz="2" w:space="0" w:color="000000"/>
              <w:left w:val="single" w:sz="2" w:space="0" w:color="000000"/>
              <w:bottom w:val="single" w:sz="2" w:space="0" w:color="000000"/>
              <w:right w:val="single" w:sz="2" w:space="0" w:color="000000"/>
            </w:tcBorders>
            <w:hideMark/>
          </w:tcPr>
          <w:p w14:paraId="51EE2D20" w14:textId="77777777" w:rsidR="00B873A3" w:rsidRDefault="00B873A3">
            <w:pPr>
              <w:spacing w:line="256" w:lineRule="auto"/>
              <w:ind w:left="13" w:right="32" w:hanging="5"/>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Песчанская</w:t>
            </w:r>
            <w:proofErr w:type="spellEnd"/>
            <w:r>
              <w:rPr>
                <w:rFonts w:ascii="Times New Roman" w:eastAsia="Times New Roman" w:hAnsi="Times New Roman" w:cs="Times New Roman"/>
                <w:sz w:val="28"/>
                <w:szCs w:val="28"/>
              </w:rPr>
              <w:t xml:space="preserve"> сельская модельная сельская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14:paraId="39460BF4" w14:textId="77777777" w:rsidR="00B873A3" w:rsidRDefault="00B873A3">
            <w:pPr>
              <w:spacing w:line="256" w:lineRule="auto"/>
              <w:ind w:left="10"/>
              <w:rPr>
                <w:rFonts w:ascii="Times New Roman" w:eastAsia="Times New Roman" w:hAnsi="Times New Roman" w:cs="Times New Roman"/>
                <w:sz w:val="28"/>
                <w:szCs w:val="28"/>
              </w:rPr>
            </w:pPr>
            <w:r>
              <w:rPr>
                <w:rFonts w:ascii="Times New Roman" w:eastAsia="Times New Roman" w:hAnsi="Times New Roman" w:cs="Times New Roman"/>
                <w:sz w:val="28"/>
                <w:szCs w:val="28"/>
              </w:rPr>
              <w:t>309121, Белгородская обл., Ивнянский р-н,</w:t>
            </w:r>
          </w:p>
          <w:p w14:paraId="4F45559F" w14:textId="77777777" w:rsidR="00B873A3" w:rsidRDefault="00B873A3">
            <w:pPr>
              <w:spacing w:line="256" w:lineRule="auto"/>
              <w:ind w:left="5"/>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 Песчаное, ул. </w:t>
            </w:r>
            <w:proofErr w:type="spellStart"/>
            <w:r>
              <w:rPr>
                <w:rFonts w:ascii="Times New Roman" w:eastAsia="Times New Roman" w:hAnsi="Times New Roman" w:cs="Times New Roman"/>
                <w:sz w:val="28"/>
                <w:szCs w:val="28"/>
              </w:rPr>
              <w:t>Климовка</w:t>
            </w:r>
            <w:proofErr w:type="spellEnd"/>
            <w:r>
              <w:rPr>
                <w:rFonts w:ascii="Times New Roman" w:eastAsia="Times New Roman" w:hAnsi="Times New Roman" w:cs="Times New Roman"/>
                <w:sz w:val="28"/>
                <w:szCs w:val="28"/>
              </w:rPr>
              <w:t>, д. 46</w:t>
            </w:r>
          </w:p>
        </w:tc>
      </w:tr>
      <w:tr w:rsidR="00B873A3" w14:paraId="34D3ADAC" w14:textId="77777777" w:rsidTr="00B873A3">
        <w:trPr>
          <w:trHeight w:val="563"/>
        </w:trPr>
        <w:tc>
          <w:tcPr>
            <w:tcW w:w="4918" w:type="dxa"/>
            <w:tcBorders>
              <w:top w:val="single" w:sz="2" w:space="0" w:color="000000"/>
              <w:left w:val="single" w:sz="2" w:space="0" w:color="000000"/>
              <w:bottom w:val="single" w:sz="2" w:space="0" w:color="000000"/>
              <w:right w:val="single" w:sz="2" w:space="0" w:color="000000"/>
            </w:tcBorders>
            <w:hideMark/>
          </w:tcPr>
          <w:p w14:paraId="4515906C" w14:textId="77777777" w:rsidR="00B873A3" w:rsidRDefault="00B873A3">
            <w:pPr>
              <w:spacing w:line="256" w:lineRule="auto"/>
              <w:ind w:left="13"/>
              <w:rPr>
                <w:rFonts w:ascii="Times New Roman" w:eastAsia="Times New Roman" w:hAnsi="Times New Roman" w:cs="Times New Roman"/>
                <w:sz w:val="28"/>
                <w:szCs w:val="28"/>
              </w:rPr>
            </w:pPr>
            <w:r>
              <w:rPr>
                <w:rFonts w:ascii="Times New Roman" w:eastAsia="Times New Roman" w:hAnsi="Times New Roman" w:cs="Times New Roman"/>
                <w:sz w:val="28"/>
                <w:szCs w:val="28"/>
              </w:rPr>
              <w:t>Покровская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14:paraId="67525D44" w14:textId="77777777" w:rsidR="00B873A3" w:rsidRDefault="00B873A3">
            <w:pPr>
              <w:spacing w:line="256" w:lineRule="auto"/>
              <w:ind w:left="10"/>
              <w:rPr>
                <w:rFonts w:ascii="Times New Roman" w:eastAsia="Times New Roman" w:hAnsi="Times New Roman" w:cs="Times New Roman"/>
                <w:sz w:val="28"/>
                <w:szCs w:val="28"/>
              </w:rPr>
            </w:pPr>
            <w:r>
              <w:rPr>
                <w:rFonts w:ascii="Times New Roman" w:eastAsia="Times New Roman" w:hAnsi="Times New Roman" w:cs="Times New Roman"/>
                <w:sz w:val="28"/>
                <w:szCs w:val="28"/>
              </w:rPr>
              <w:t>309118, Белгородская обл., Ивнянский р-н,</w:t>
            </w:r>
          </w:p>
          <w:p w14:paraId="5DD0F855" w14:textId="77777777" w:rsidR="00B873A3" w:rsidRDefault="00B873A3">
            <w:pPr>
              <w:spacing w:line="256" w:lineRule="auto"/>
              <w:ind w:left="5"/>
              <w:rPr>
                <w:rFonts w:ascii="Times New Roman" w:eastAsia="Times New Roman" w:hAnsi="Times New Roman" w:cs="Times New Roman"/>
                <w:sz w:val="28"/>
                <w:szCs w:val="28"/>
              </w:rPr>
            </w:pPr>
            <w:r>
              <w:rPr>
                <w:rFonts w:ascii="Times New Roman" w:eastAsia="Times New Roman" w:hAnsi="Times New Roman" w:cs="Times New Roman"/>
                <w:sz w:val="28"/>
                <w:szCs w:val="28"/>
              </w:rPr>
              <w:t>с. Покровка, ул. Молодёжная, д. 4</w:t>
            </w:r>
          </w:p>
        </w:tc>
      </w:tr>
      <w:tr w:rsidR="00B873A3" w14:paraId="02A633C1" w14:textId="77777777" w:rsidTr="00B873A3">
        <w:trPr>
          <w:trHeight w:val="560"/>
        </w:trPr>
        <w:tc>
          <w:tcPr>
            <w:tcW w:w="4918" w:type="dxa"/>
            <w:tcBorders>
              <w:top w:val="single" w:sz="2" w:space="0" w:color="000000"/>
              <w:left w:val="single" w:sz="2" w:space="0" w:color="000000"/>
              <w:bottom w:val="single" w:sz="2" w:space="0" w:color="000000"/>
              <w:right w:val="single" w:sz="2" w:space="0" w:color="000000"/>
            </w:tcBorders>
            <w:hideMark/>
          </w:tcPr>
          <w:p w14:paraId="37BA5C54" w14:textId="77777777" w:rsidR="00B873A3" w:rsidRDefault="00B873A3">
            <w:pPr>
              <w:spacing w:line="256" w:lineRule="auto"/>
              <w:ind w:left="13"/>
              <w:rPr>
                <w:rFonts w:ascii="Times New Roman" w:eastAsia="Times New Roman" w:hAnsi="Times New Roman" w:cs="Times New Roman"/>
                <w:sz w:val="28"/>
                <w:szCs w:val="28"/>
              </w:rPr>
            </w:pPr>
            <w:r>
              <w:rPr>
                <w:rFonts w:ascii="Times New Roman" w:eastAsia="Times New Roman" w:hAnsi="Times New Roman" w:cs="Times New Roman"/>
                <w:sz w:val="28"/>
                <w:szCs w:val="28"/>
              </w:rPr>
              <w:t>Рождественская сельская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14:paraId="0374C8E1" w14:textId="77777777" w:rsidR="00B873A3" w:rsidRDefault="00B873A3">
            <w:pPr>
              <w:spacing w:line="256" w:lineRule="auto"/>
              <w:ind w:left="10"/>
              <w:rPr>
                <w:rFonts w:ascii="Times New Roman" w:eastAsia="Times New Roman" w:hAnsi="Times New Roman" w:cs="Times New Roman"/>
                <w:sz w:val="28"/>
                <w:szCs w:val="28"/>
              </w:rPr>
            </w:pPr>
            <w:r>
              <w:rPr>
                <w:rFonts w:ascii="Times New Roman" w:eastAsia="Times New Roman" w:hAnsi="Times New Roman" w:cs="Times New Roman"/>
                <w:sz w:val="28"/>
                <w:szCs w:val="28"/>
              </w:rPr>
              <w:t>309118, Белгородская обл., Ивнянский р-н,</w:t>
            </w:r>
          </w:p>
          <w:p w14:paraId="324B025B" w14:textId="77777777" w:rsidR="00B873A3" w:rsidRDefault="00B873A3">
            <w:pPr>
              <w:spacing w:line="256" w:lineRule="auto"/>
              <w:ind w:left="5"/>
              <w:rPr>
                <w:rFonts w:ascii="Times New Roman" w:eastAsia="Times New Roman" w:hAnsi="Times New Roman" w:cs="Times New Roman"/>
                <w:sz w:val="28"/>
                <w:szCs w:val="28"/>
              </w:rPr>
            </w:pPr>
            <w:r>
              <w:rPr>
                <w:rFonts w:ascii="Times New Roman" w:eastAsia="Times New Roman" w:hAnsi="Times New Roman" w:cs="Times New Roman"/>
                <w:sz w:val="28"/>
                <w:szCs w:val="28"/>
              </w:rPr>
              <w:t>с. Рождественка, ул. Юбилейная, д. 30</w:t>
            </w:r>
          </w:p>
        </w:tc>
      </w:tr>
      <w:tr w:rsidR="00B873A3" w14:paraId="76ECCD58" w14:textId="77777777" w:rsidTr="00B873A3">
        <w:trPr>
          <w:trHeight w:val="562"/>
        </w:trPr>
        <w:tc>
          <w:tcPr>
            <w:tcW w:w="4918" w:type="dxa"/>
            <w:tcBorders>
              <w:top w:val="single" w:sz="2" w:space="0" w:color="000000"/>
              <w:left w:val="single" w:sz="2" w:space="0" w:color="000000"/>
              <w:bottom w:val="single" w:sz="2" w:space="0" w:color="000000"/>
              <w:right w:val="single" w:sz="2" w:space="0" w:color="000000"/>
            </w:tcBorders>
            <w:hideMark/>
          </w:tcPr>
          <w:p w14:paraId="3D1C2CA9" w14:textId="77777777" w:rsidR="00B873A3" w:rsidRDefault="00B873A3">
            <w:pPr>
              <w:spacing w:line="256" w:lineRule="auto"/>
              <w:ind w:left="13" w:firstLine="5"/>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Сафоновская</w:t>
            </w:r>
            <w:proofErr w:type="spellEnd"/>
            <w:r>
              <w:rPr>
                <w:rFonts w:ascii="Times New Roman" w:eastAsia="Times New Roman" w:hAnsi="Times New Roman" w:cs="Times New Roman"/>
                <w:sz w:val="28"/>
                <w:szCs w:val="28"/>
              </w:rPr>
              <w:t xml:space="preserve">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14:paraId="7CEA160D" w14:textId="77777777" w:rsidR="00B873A3" w:rsidRDefault="00B873A3">
            <w:pPr>
              <w:spacing w:line="256" w:lineRule="auto"/>
              <w:ind w:left="10"/>
              <w:rPr>
                <w:rFonts w:ascii="Times New Roman" w:eastAsia="Times New Roman" w:hAnsi="Times New Roman" w:cs="Times New Roman"/>
                <w:sz w:val="28"/>
                <w:szCs w:val="28"/>
              </w:rPr>
            </w:pPr>
            <w:r>
              <w:rPr>
                <w:rFonts w:ascii="Times New Roman" w:eastAsia="Times New Roman" w:hAnsi="Times New Roman" w:cs="Times New Roman"/>
                <w:sz w:val="28"/>
                <w:szCs w:val="28"/>
              </w:rPr>
              <w:t>309132, Белгородская обл., Ивнянский р-н,</w:t>
            </w:r>
          </w:p>
          <w:p w14:paraId="3B5CEC94" w14:textId="77777777" w:rsidR="00B873A3" w:rsidRDefault="00B873A3">
            <w:pPr>
              <w:spacing w:line="256" w:lineRule="auto"/>
              <w:ind w:left="1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 </w:t>
            </w:r>
            <w:proofErr w:type="spellStart"/>
            <w:r>
              <w:rPr>
                <w:rFonts w:ascii="Times New Roman" w:eastAsia="Times New Roman" w:hAnsi="Times New Roman" w:cs="Times New Roman"/>
                <w:sz w:val="28"/>
                <w:szCs w:val="28"/>
              </w:rPr>
              <w:t>Сафоновка</w:t>
            </w:r>
            <w:proofErr w:type="spellEnd"/>
            <w:r>
              <w:rPr>
                <w:rFonts w:ascii="Times New Roman" w:eastAsia="Times New Roman" w:hAnsi="Times New Roman" w:cs="Times New Roman"/>
                <w:sz w:val="28"/>
                <w:szCs w:val="28"/>
              </w:rPr>
              <w:t>, ул. Центральная, д. 54</w:t>
            </w:r>
          </w:p>
        </w:tc>
      </w:tr>
      <w:tr w:rsidR="00B873A3" w14:paraId="20E39B28" w14:textId="77777777" w:rsidTr="00B873A3">
        <w:trPr>
          <w:trHeight w:val="563"/>
        </w:trPr>
        <w:tc>
          <w:tcPr>
            <w:tcW w:w="4918" w:type="dxa"/>
            <w:tcBorders>
              <w:top w:val="single" w:sz="2" w:space="0" w:color="000000"/>
              <w:left w:val="single" w:sz="2" w:space="0" w:color="000000"/>
              <w:bottom w:val="single" w:sz="2" w:space="0" w:color="000000"/>
              <w:right w:val="single" w:sz="2" w:space="0" w:color="000000"/>
            </w:tcBorders>
            <w:hideMark/>
          </w:tcPr>
          <w:p w14:paraId="758E922A" w14:textId="77777777" w:rsidR="00B873A3" w:rsidRDefault="00B873A3">
            <w:pPr>
              <w:spacing w:line="256" w:lineRule="auto"/>
              <w:ind w:left="13" w:firstLine="5"/>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Сухосолотинская</w:t>
            </w:r>
            <w:proofErr w:type="spellEnd"/>
            <w:r>
              <w:rPr>
                <w:rFonts w:ascii="Times New Roman" w:eastAsia="Times New Roman" w:hAnsi="Times New Roman" w:cs="Times New Roman"/>
                <w:sz w:val="28"/>
                <w:szCs w:val="28"/>
              </w:rPr>
              <w:t xml:space="preserve">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14:paraId="798A565B" w14:textId="77777777" w:rsidR="00B873A3" w:rsidRDefault="00B873A3">
            <w:pPr>
              <w:spacing w:line="256" w:lineRule="auto"/>
              <w:ind w:left="10"/>
              <w:rPr>
                <w:rFonts w:ascii="Times New Roman" w:eastAsia="Times New Roman" w:hAnsi="Times New Roman" w:cs="Times New Roman"/>
                <w:sz w:val="28"/>
                <w:szCs w:val="28"/>
              </w:rPr>
            </w:pPr>
            <w:r>
              <w:rPr>
                <w:rFonts w:ascii="Times New Roman" w:eastAsia="Times New Roman" w:hAnsi="Times New Roman" w:cs="Times New Roman"/>
                <w:sz w:val="28"/>
                <w:szCs w:val="28"/>
              </w:rPr>
              <w:t>309134, Белгородская обл., Ивнянский р-н,</w:t>
            </w:r>
          </w:p>
          <w:p w14:paraId="4B1FE010" w14:textId="77777777" w:rsidR="00B873A3" w:rsidRDefault="00B873A3">
            <w:pPr>
              <w:spacing w:line="256" w:lineRule="auto"/>
              <w:ind w:left="1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 </w:t>
            </w:r>
            <w:proofErr w:type="spellStart"/>
            <w:r>
              <w:rPr>
                <w:rFonts w:ascii="Times New Roman" w:eastAsia="Times New Roman" w:hAnsi="Times New Roman" w:cs="Times New Roman"/>
                <w:sz w:val="28"/>
                <w:szCs w:val="28"/>
              </w:rPr>
              <w:t>Сухосолотино</w:t>
            </w:r>
            <w:proofErr w:type="spellEnd"/>
            <w:r>
              <w:rPr>
                <w:rFonts w:ascii="Times New Roman" w:eastAsia="Times New Roman" w:hAnsi="Times New Roman" w:cs="Times New Roman"/>
                <w:sz w:val="28"/>
                <w:szCs w:val="28"/>
              </w:rPr>
              <w:t>, ул. Центральная, д. 25</w:t>
            </w:r>
          </w:p>
        </w:tc>
      </w:tr>
      <w:tr w:rsidR="00B873A3" w14:paraId="72135CE5" w14:textId="77777777" w:rsidTr="00B873A3">
        <w:trPr>
          <w:trHeight w:val="560"/>
        </w:trPr>
        <w:tc>
          <w:tcPr>
            <w:tcW w:w="4918" w:type="dxa"/>
            <w:tcBorders>
              <w:top w:val="single" w:sz="2" w:space="0" w:color="000000"/>
              <w:left w:val="single" w:sz="2" w:space="0" w:color="000000"/>
              <w:bottom w:val="single" w:sz="2" w:space="0" w:color="000000"/>
              <w:right w:val="single" w:sz="2" w:space="0" w:color="000000"/>
            </w:tcBorders>
            <w:hideMark/>
          </w:tcPr>
          <w:p w14:paraId="56C42319" w14:textId="77777777" w:rsidR="00B873A3" w:rsidRDefault="00B873A3">
            <w:pPr>
              <w:spacing w:line="256" w:lineRule="auto"/>
              <w:ind w:left="17"/>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Сырцевская</w:t>
            </w:r>
            <w:proofErr w:type="spellEnd"/>
            <w:r>
              <w:rPr>
                <w:rFonts w:ascii="Times New Roman" w:eastAsia="Times New Roman" w:hAnsi="Times New Roman" w:cs="Times New Roman"/>
                <w:sz w:val="28"/>
                <w:szCs w:val="28"/>
              </w:rPr>
              <w:t xml:space="preserve">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14:paraId="3D83608E" w14:textId="77777777" w:rsidR="00B873A3" w:rsidRDefault="00B873A3">
            <w:pPr>
              <w:spacing w:line="256" w:lineRule="auto"/>
              <w:ind w:left="14"/>
              <w:rPr>
                <w:rFonts w:ascii="Times New Roman" w:eastAsia="Times New Roman" w:hAnsi="Times New Roman" w:cs="Times New Roman"/>
                <w:sz w:val="28"/>
                <w:szCs w:val="28"/>
              </w:rPr>
            </w:pPr>
            <w:r>
              <w:rPr>
                <w:rFonts w:ascii="Times New Roman" w:eastAsia="Times New Roman" w:hAnsi="Times New Roman" w:cs="Times New Roman"/>
                <w:sz w:val="28"/>
                <w:szCs w:val="28"/>
              </w:rPr>
              <w:t>309136, Белгородская обл., Ивнянский р-н,</w:t>
            </w:r>
          </w:p>
          <w:p w14:paraId="741C05B1" w14:textId="77777777" w:rsidR="00B873A3" w:rsidRDefault="00B873A3">
            <w:pPr>
              <w:spacing w:line="256" w:lineRule="auto"/>
              <w:ind w:left="1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с.Сы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цево</w:t>
            </w:r>
            <w:proofErr w:type="spellEnd"/>
            <w:r>
              <w:rPr>
                <w:rFonts w:ascii="Times New Roman" w:eastAsia="Times New Roman" w:hAnsi="Times New Roman" w:cs="Times New Roman"/>
                <w:sz w:val="28"/>
                <w:szCs w:val="28"/>
              </w:rPr>
              <w:t>, ул. Мироненко, д. 2</w:t>
            </w:r>
          </w:p>
        </w:tc>
      </w:tr>
      <w:tr w:rsidR="00B873A3" w14:paraId="21C5D28D" w14:textId="77777777" w:rsidTr="00B873A3">
        <w:trPr>
          <w:trHeight w:val="557"/>
        </w:trPr>
        <w:tc>
          <w:tcPr>
            <w:tcW w:w="4918" w:type="dxa"/>
            <w:tcBorders>
              <w:top w:val="single" w:sz="2" w:space="0" w:color="000000"/>
              <w:left w:val="single" w:sz="2" w:space="0" w:color="000000"/>
              <w:bottom w:val="single" w:sz="2" w:space="0" w:color="000000"/>
              <w:right w:val="single" w:sz="2" w:space="0" w:color="000000"/>
            </w:tcBorders>
            <w:hideMark/>
          </w:tcPr>
          <w:p w14:paraId="6BDFB84C" w14:textId="77777777" w:rsidR="00B873A3" w:rsidRDefault="00B873A3">
            <w:pPr>
              <w:spacing w:line="256" w:lineRule="auto"/>
              <w:ind w:left="17"/>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Федчевская</w:t>
            </w:r>
            <w:proofErr w:type="spellEnd"/>
            <w:r>
              <w:rPr>
                <w:rFonts w:ascii="Times New Roman" w:eastAsia="Times New Roman" w:hAnsi="Times New Roman" w:cs="Times New Roman"/>
                <w:sz w:val="28"/>
                <w:szCs w:val="28"/>
              </w:rPr>
              <w:t xml:space="preserve"> сельская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14:paraId="00AE263D" w14:textId="77777777" w:rsidR="00B873A3" w:rsidRDefault="00B873A3">
            <w:pPr>
              <w:spacing w:line="256" w:lineRule="auto"/>
              <w:ind w:left="14"/>
              <w:rPr>
                <w:rFonts w:ascii="Times New Roman" w:eastAsia="Times New Roman" w:hAnsi="Times New Roman" w:cs="Times New Roman"/>
                <w:sz w:val="28"/>
                <w:szCs w:val="28"/>
              </w:rPr>
            </w:pPr>
            <w:r>
              <w:rPr>
                <w:rFonts w:ascii="Times New Roman" w:eastAsia="Times New Roman" w:hAnsi="Times New Roman" w:cs="Times New Roman"/>
                <w:sz w:val="28"/>
                <w:szCs w:val="28"/>
              </w:rPr>
              <w:t>309117, Белгородская обл., Ивнянский р-н,</w:t>
            </w:r>
          </w:p>
          <w:p w14:paraId="33FD918E" w14:textId="77777777" w:rsidR="00B873A3" w:rsidRDefault="00B873A3">
            <w:pPr>
              <w:spacing w:line="256" w:lineRule="auto"/>
              <w:ind w:left="1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 </w:t>
            </w:r>
            <w:proofErr w:type="spellStart"/>
            <w:r>
              <w:rPr>
                <w:rFonts w:ascii="Times New Roman" w:eastAsia="Times New Roman" w:hAnsi="Times New Roman" w:cs="Times New Roman"/>
                <w:sz w:val="28"/>
                <w:szCs w:val="28"/>
              </w:rPr>
              <w:t>Федчевка</w:t>
            </w:r>
            <w:proofErr w:type="spellEnd"/>
            <w:r>
              <w:rPr>
                <w:rFonts w:ascii="Times New Roman" w:eastAsia="Times New Roman" w:hAnsi="Times New Roman" w:cs="Times New Roman"/>
                <w:sz w:val="28"/>
                <w:szCs w:val="28"/>
              </w:rPr>
              <w:t>, ул. Центральная, д. 1 А</w:t>
            </w:r>
          </w:p>
        </w:tc>
      </w:tr>
      <w:tr w:rsidR="00B873A3" w14:paraId="2BCE9D2C" w14:textId="77777777" w:rsidTr="00B873A3">
        <w:trPr>
          <w:trHeight w:val="562"/>
        </w:trPr>
        <w:tc>
          <w:tcPr>
            <w:tcW w:w="4918" w:type="dxa"/>
            <w:tcBorders>
              <w:top w:val="single" w:sz="2" w:space="0" w:color="000000"/>
              <w:left w:val="single" w:sz="2" w:space="0" w:color="000000"/>
              <w:bottom w:val="single" w:sz="2" w:space="0" w:color="000000"/>
              <w:right w:val="single" w:sz="2" w:space="0" w:color="000000"/>
            </w:tcBorders>
            <w:hideMark/>
          </w:tcPr>
          <w:p w14:paraId="3D2B21A9" w14:textId="77777777" w:rsidR="00B873A3" w:rsidRDefault="00B873A3">
            <w:pPr>
              <w:spacing w:line="256" w:lineRule="auto"/>
              <w:ind w:left="18" w:hanging="5"/>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lastRenderedPageBreak/>
              <w:t>Хомутчанская</w:t>
            </w:r>
            <w:proofErr w:type="spellEnd"/>
            <w:r>
              <w:rPr>
                <w:rFonts w:ascii="Times New Roman" w:eastAsia="Times New Roman" w:hAnsi="Times New Roman" w:cs="Times New Roman"/>
                <w:sz w:val="28"/>
                <w:szCs w:val="28"/>
              </w:rPr>
              <w:t xml:space="preserve">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14:paraId="3AB71597" w14:textId="77777777" w:rsidR="00B873A3" w:rsidRDefault="00B873A3">
            <w:pPr>
              <w:spacing w:line="256" w:lineRule="auto"/>
              <w:ind w:left="14"/>
              <w:rPr>
                <w:rFonts w:ascii="Times New Roman" w:eastAsia="Times New Roman" w:hAnsi="Times New Roman" w:cs="Times New Roman"/>
                <w:sz w:val="28"/>
                <w:szCs w:val="28"/>
              </w:rPr>
            </w:pPr>
            <w:r>
              <w:rPr>
                <w:rFonts w:ascii="Times New Roman" w:eastAsia="Times New Roman" w:hAnsi="Times New Roman" w:cs="Times New Roman"/>
                <w:sz w:val="28"/>
                <w:szCs w:val="28"/>
              </w:rPr>
              <w:t>309122, Белгородская обл., Ивнянский р-н,</w:t>
            </w:r>
          </w:p>
          <w:p w14:paraId="1CC42510" w14:textId="77777777" w:rsidR="00B873A3" w:rsidRDefault="00B873A3">
            <w:pPr>
              <w:spacing w:line="256" w:lineRule="auto"/>
              <w:ind w:left="1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 </w:t>
            </w:r>
            <w:proofErr w:type="spellStart"/>
            <w:r>
              <w:rPr>
                <w:rFonts w:ascii="Times New Roman" w:eastAsia="Times New Roman" w:hAnsi="Times New Roman" w:cs="Times New Roman"/>
                <w:sz w:val="28"/>
                <w:szCs w:val="28"/>
              </w:rPr>
              <w:t>Хомутцы</w:t>
            </w:r>
            <w:proofErr w:type="spellEnd"/>
            <w:r>
              <w:rPr>
                <w:rFonts w:ascii="Times New Roman" w:eastAsia="Times New Roman" w:hAnsi="Times New Roman" w:cs="Times New Roman"/>
                <w:sz w:val="28"/>
                <w:szCs w:val="28"/>
              </w:rPr>
              <w:t>, ул. Выгон, д. 39</w:t>
            </w:r>
          </w:p>
        </w:tc>
      </w:tr>
      <w:tr w:rsidR="00B873A3" w14:paraId="622AFC19" w14:textId="77777777" w:rsidTr="00B873A3">
        <w:trPr>
          <w:trHeight w:val="559"/>
        </w:trPr>
        <w:tc>
          <w:tcPr>
            <w:tcW w:w="4918" w:type="dxa"/>
            <w:tcBorders>
              <w:top w:val="single" w:sz="2" w:space="0" w:color="000000"/>
              <w:left w:val="single" w:sz="2" w:space="0" w:color="000000"/>
              <w:bottom w:val="single" w:sz="2" w:space="0" w:color="000000"/>
              <w:right w:val="single" w:sz="2" w:space="0" w:color="000000"/>
            </w:tcBorders>
            <w:hideMark/>
          </w:tcPr>
          <w:p w14:paraId="307069F7" w14:textId="77777777" w:rsidR="00B873A3" w:rsidRDefault="00B873A3">
            <w:pPr>
              <w:spacing w:line="256" w:lineRule="auto"/>
              <w:ind w:left="17"/>
              <w:rPr>
                <w:rFonts w:ascii="Times New Roman" w:eastAsia="Times New Roman" w:hAnsi="Times New Roman" w:cs="Times New Roman"/>
                <w:sz w:val="28"/>
                <w:szCs w:val="28"/>
              </w:rPr>
            </w:pPr>
            <w:r>
              <w:rPr>
                <w:rFonts w:ascii="Times New Roman" w:eastAsia="Times New Roman" w:hAnsi="Times New Roman" w:cs="Times New Roman"/>
                <w:sz w:val="28"/>
                <w:szCs w:val="28"/>
              </w:rPr>
              <w:t>Заводская библиотека п. Ивня</w:t>
            </w:r>
          </w:p>
        </w:tc>
        <w:tc>
          <w:tcPr>
            <w:tcW w:w="4792" w:type="dxa"/>
            <w:tcBorders>
              <w:top w:val="single" w:sz="2" w:space="0" w:color="000000"/>
              <w:left w:val="single" w:sz="2" w:space="0" w:color="000000"/>
              <w:bottom w:val="single" w:sz="2" w:space="0" w:color="000000"/>
              <w:right w:val="single" w:sz="2" w:space="0" w:color="000000"/>
            </w:tcBorders>
            <w:hideMark/>
          </w:tcPr>
          <w:p w14:paraId="639DFF6C" w14:textId="77777777" w:rsidR="00B873A3" w:rsidRDefault="00B873A3">
            <w:pPr>
              <w:spacing w:line="256" w:lineRule="auto"/>
              <w:ind w:left="14"/>
              <w:rPr>
                <w:rFonts w:ascii="Times New Roman" w:eastAsia="Times New Roman" w:hAnsi="Times New Roman" w:cs="Times New Roman"/>
                <w:sz w:val="28"/>
                <w:szCs w:val="28"/>
              </w:rPr>
            </w:pPr>
            <w:r>
              <w:rPr>
                <w:rFonts w:ascii="Times New Roman" w:eastAsia="Times New Roman" w:hAnsi="Times New Roman" w:cs="Times New Roman"/>
                <w:sz w:val="28"/>
                <w:szCs w:val="28"/>
              </w:rPr>
              <w:t>309110, Белгородская обл., Ивнянский р-н,</w:t>
            </w:r>
          </w:p>
          <w:p w14:paraId="3F5CB225" w14:textId="77777777" w:rsidR="00B873A3" w:rsidRDefault="00B873A3">
            <w:pPr>
              <w:spacing w:line="256" w:lineRule="auto"/>
              <w:ind w:left="10"/>
              <w:rPr>
                <w:rFonts w:ascii="Times New Roman" w:eastAsia="Times New Roman" w:hAnsi="Times New Roman" w:cs="Times New Roman"/>
                <w:sz w:val="28"/>
                <w:szCs w:val="28"/>
              </w:rPr>
            </w:pPr>
            <w:r>
              <w:rPr>
                <w:rFonts w:ascii="Times New Roman" w:eastAsia="Times New Roman" w:hAnsi="Times New Roman" w:cs="Times New Roman"/>
                <w:sz w:val="28"/>
                <w:szCs w:val="28"/>
              </w:rPr>
              <w:t>п. Ивня, ул. Заречная, д. 17Б</w:t>
            </w:r>
          </w:p>
        </w:tc>
      </w:tr>
    </w:tbl>
    <w:p w14:paraId="26162FF0" w14:textId="77777777" w:rsidR="00B873A3" w:rsidRDefault="00B873A3" w:rsidP="00B873A3">
      <w:pPr>
        <w:pStyle w:val="11"/>
        <w:ind w:firstLine="740"/>
        <w:jc w:val="both"/>
        <w:rPr>
          <w:rStyle w:val="a4"/>
          <w:sz w:val="28"/>
          <w:szCs w:val="28"/>
        </w:rPr>
      </w:pPr>
    </w:p>
    <w:p w14:paraId="3C39D065" w14:textId="77777777" w:rsidR="00B873A3" w:rsidRDefault="00B873A3" w:rsidP="00B873A3">
      <w:pPr>
        <w:pStyle w:val="11"/>
        <w:ind w:firstLine="720"/>
        <w:jc w:val="both"/>
      </w:pPr>
      <w:r>
        <w:rPr>
          <w:rStyle w:val="a4"/>
          <w:sz w:val="28"/>
          <w:szCs w:val="28"/>
        </w:rPr>
        <w:t>95 процентов библиотек подключены к сети Интернет. Охват населения библиотечным обслуживанием составляет 79 процентов, что выше среднерегионального показателя (53%).</w:t>
      </w:r>
    </w:p>
    <w:p w14:paraId="10FC941A" w14:textId="77777777" w:rsidR="00B873A3" w:rsidRDefault="00B873A3" w:rsidP="00B873A3">
      <w:pPr>
        <w:pStyle w:val="11"/>
        <w:ind w:firstLine="720"/>
        <w:jc w:val="both"/>
        <w:rPr>
          <w:sz w:val="28"/>
          <w:szCs w:val="28"/>
        </w:rPr>
      </w:pPr>
      <w:r>
        <w:rPr>
          <w:rStyle w:val="a4"/>
          <w:sz w:val="28"/>
          <w:szCs w:val="28"/>
        </w:rPr>
        <w:t>Уровень фактической обеспеченности общедоступными библиотеками в районе 100 процентов.</w:t>
      </w:r>
    </w:p>
    <w:p w14:paraId="44CA6204" w14:textId="77777777" w:rsidR="00B873A3" w:rsidRDefault="00B873A3" w:rsidP="00B873A3">
      <w:pPr>
        <w:pStyle w:val="11"/>
        <w:ind w:firstLine="720"/>
        <w:jc w:val="both"/>
        <w:rPr>
          <w:sz w:val="28"/>
          <w:szCs w:val="28"/>
        </w:rPr>
      </w:pPr>
      <w:r>
        <w:rPr>
          <w:rStyle w:val="a4"/>
          <w:sz w:val="28"/>
          <w:szCs w:val="28"/>
        </w:rPr>
        <w:t>Сохранена централизация библиотек как наиболее эффективная структура управления.</w:t>
      </w:r>
    </w:p>
    <w:p w14:paraId="231F129D" w14:textId="77777777" w:rsidR="00B873A3" w:rsidRDefault="00B873A3" w:rsidP="00B873A3">
      <w:pPr>
        <w:pStyle w:val="11"/>
        <w:ind w:firstLine="720"/>
        <w:jc w:val="both"/>
        <w:rPr>
          <w:sz w:val="28"/>
          <w:szCs w:val="28"/>
        </w:rPr>
      </w:pPr>
      <w:r>
        <w:rPr>
          <w:rStyle w:val="a4"/>
          <w:sz w:val="28"/>
          <w:szCs w:val="28"/>
        </w:rPr>
        <w:t xml:space="preserve"> Интеллектуальными и образовательными центрами являются модельные библиотеки</w:t>
      </w:r>
    </w:p>
    <w:p w14:paraId="7A19DEBC" w14:textId="77777777" w:rsidR="00B873A3" w:rsidRDefault="00B873A3" w:rsidP="00B873A3">
      <w:pPr>
        <w:pStyle w:val="11"/>
        <w:ind w:firstLine="720"/>
        <w:jc w:val="both"/>
        <w:rPr>
          <w:sz w:val="28"/>
          <w:szCs w:val="28"/>
        </w:rPr>
      </w:pPr>
      <w:r>
        <w:rPr>
          <w:rStyle w:val="a4"/>
          <w:sz w:val="28"/>
          <w:szCs w:val="28"/>
        </w:rPr>
        <w:t>Всего на сегодняшний день в районе создано 12 модельных библиотеки (60 процентов) от общей численности библиотечных учреждений.</w:t>
      </w:r>
    </w:p>
    <w:p w14:paraId="4D82B9FF" w14:textId="77777777" w:rsidR="00B873A3" w:rsidRDefault="00B873A3" w:rsidP="00B873A3">
      <w:pPr>
        <w:pStyle w:val="11"/>
        <w:tabs>
          <w:tab w:val="left" w:pos="8002"/>
          <w:tab w:val="left" w:leader="dot" w:pos="8791"/>
        </w:tabs>
        <w:ind w:firstLine="720"/>
        <w:jc w:val="both"/>
        <w:rPr>
          <w:rStyle w:val="a4"/>
          <w:sz w:val="28"/>
          <w:szCs w:val="28"/>
        </w:rPr>
      </w:pPr>
      <w:r>
        <w:rPr>
          <w:rStyle w:val="a4"/>
          <w:sz w:val="28"/>
          <w:szCs w:val="28"/>
        </w:rPr>
        <w:t>К федеральной государственной информационной системе «Национальная электронная библиотека» подключены 18 библиотек (90) процентов от общего количества.</w:t>
      </w:r>
    </w:p>
    <w:p w14:paraId="2B265477" w14:textId="77777777" w:rsidR="00B873A3" w:rsidRDefault="00B873A3" w:rsidP="00B873A3">
      <w:pPr>
        <w:pStyle w:val="11"/>
        <w:tabs>
          <w:tab w:val="left" w:pos="8002"/>
          <w:tab w:val="left" w:leader="dot" w:pos="8791"/>
        </w:tabs>
        <w:ind w:firstLine="720"/>
        <w:jc w:val="both"/>
      </w:pPr>
      <w:r>
        <w:rPr>
          <w:rStyle w:val="a4"/>
          <w:sz w:val="28"/>
          <w:szCs w:val="28"/>
        </w:rPr>
        <w:t xml:space="preserve"> В централизованной библиотечной системе хранятся 204 книжных памятника, созданы цифровые копии 6 книжным памятникам (в 2023 году - 2).</w:t>
      </w:r>
    </w:p>
    <w:p w14:paraId="78831120" w14:textId="77777777" w:rsidR="00B873A3" w:rsidRDefault="00B873A3" w:rsidP="00B873A3">
      <w:pPr>
        <w:pStyle w:val="11"/>
        <w:ind w:firstLine="720"/>
        <w:jc w:val="both"/>
        <w:rPr>
          <w:sz w:val="28"/>
          <w:szCs w:val="28"/>
        </w:rPr>
      </w:pPr>
      <w:r>
        <w:rPr>
          <w:rStyle w:val="a4"/>
          <w:sz w:val="28"/>
          <w:szCs w:val="28"/>
        </w:rPr>
        <w:t>Вместе с тем в развитии библиотечного дела Ивнянского муниципального района существует ряд проблем:</w:t>
      </w:r>
    </w:p>
    <w:p w14:paraId="5734E5CB" w14:textId="77777777" w:rsidR="00B873A3" w:rsidRDefault="00B873A3" w:rsidP="00B873A3">
      <w:pPr>
        <w:pStyle w:val="11"/>
        <w:numPr>
          <w:ilvl w:val="0"/>
          <w:numId w:val="2"/>
        </w:numPr>
        <w:tabs>
          <w:tab w:val="left" w:pos="969"/>
        </w:tabs>
        <w:ind w:firstLine="720"/>
        <w:jc w:val="both"/>
        <w:rPr>
          <w:rStyle w:val="a4"/>
          <w:sz w:val="28"/>
          <w:szCs w:val="28"/>
        </w:rPr>
      </w:pPr>
      <w:r>
        <w:rPr>
          <w:rStyle w:val="a4"/>
          <w:sz w:val="28"/>
          <w:szCs w:val="28"/>
        </w:rPr>
        <w:t xml:space="preserve">недостаточный уровень </w:t>
      </w:r>
      <w:proofErr w:type="spellStart"/>
      <w:r>
        <w:rPr>
          <w:rStyle w:val="a4"/>
          <w:sz w:val="28"/>
          <w:szCs w:val="28"/>
        </w:rPr>
        <w:t>обновляемости</w:t>
      </w:r>
      <w:proofErr w:type="spellEnd"/>
      <w:r>
        <w:rPr>
          <w:rStyle w:val="a4"/>
          <w:sz w:val="28"/>
          <w:szCs w:val="28"/>
        </w:rPr>
        <w:t xml:space="preserve"> книжных фондов библиотек (при нормативе 5 процентов, уровень </w:t>
      </w:r>
      <w:proofErr w:type="spellStart"/>
      <w:r>
        <w:rPr>
          <w:rStyle w:val="a4"/>
          <w:sz w:val="28"/>
          <w:szCs w:val="28"/>
        </w:rPr>
        <w:t>обновляемости</w:t>
      </w:r>
      <w:proofErr w:type="spellEnd"/>
      <w:r>
        <w:rPr>
          <w:rStyle w:val="a4"/>
          <w:sz w:val="28"/>
          <w:szCs w:val="28"/>
        </w:rPr>
        <w:t xml:space="preserve"> библиотечных фондов в 2023 году - 2,5 процента). </w:t>
      </w:r>
    </w:p>
    <w:p w14:paraId="23608F9D" w14:textId="77777777" w:rsidR="00B873A3" w:rsidRDefault="00B873A3" w:rsidP="00B873A3">
      <w:pPr>
        <w:pStyle w:val="11"/>
        <w:numPr>
          <w:ilvl w:val="0"/>
          <w:numId w:val="2"/>
        </w:numPr>
        <w:tabs>
          <w:tab w:val="left" w:pos="969"/>
        </w:tabs>
        <w:ind w:firstLine="720"/>
        <w:jc w:val="both"/>
      </w:pPr>
      <w:r>
        <w:rPr>
          <w:rStyle w:val="a4"/>
          <w:sz w:val="28"/>
          <w:szCs w:val="28"/>
        </w:rPr>
        <w:t>Большой износ компьютерного парка библиотек (более 50 процентов компьютерного оборудования старше 7 лет);</w:t>
      </w:r>
    </w:p>
    <w:p w14:paraId="4A723EF8" w14:textId="77777777" w:rsidR="00B873A3" w:rsidRDefault="00B873A3" w:rsidP="00B873A3">
      <w:pPr>
        <w:pStyle w:val="11"/>
        <w:numPr>
          <w:ilvl w:val="0"/>
          <w:numId w:val="2"/>
        </w:numPr>
        <w:tabs>
          <w:tab w:val="left" w:pos="974"/>
        </w:tabs>
        <w:ind w:firstLine="720"/>
        <w:jc w:val="both"/>
        <w:rPr>
          <w:sz w:val="28"/>
          <w:szCs w:val="28"/>
        </w:rPr>
      </w:pPr>
      <w:r>
        <w:rPr>
          <w:rStyle w:val="a4"/>
          <w:sz w:val="28"/>
          <w:szCs w:val="28"/>
        </w:rPr>
        <w:t>постепенное сокращение кадровой численности основного персонала, отсутствие притока молодых кадров (доля молодых специалистов библиотек на протяжении последних трех лет составляет всего 20 процентов от общего числа основного персонала).</w:t>
      </w:r>
    </w:p>
    <w:p w14:paraId="1BE68E22" w14:textId="77777777" w:rsidR="00B873A3" w:rsidRDefault="00B873A3" w:rsidP="00B873A3">
      <w:pPr>
        <w:pStyle w:val="11"/>
        <w:ind w:firstLine="720"/>
        <w:jc w:val="both"/>
        <w:rPr>
          <w:b/>
          <w:sz w:val="28"/>
          <w:szCs w:val="28"/>
        </w:rPr>
      </w:pPr>
      <w:r>
        <w:rPr>
          <w:rStyle w:val="a4"/>
          <w:sz w:val="28"/>
          <w:szCs w:val="28"/>
        </w:rPr>
        <w:t>Задачи, стоящие перед библиотеками:</w:t>
      </w:r>
    </w:p>
    <w:p w14:paraId="76E76040" w14:textId="77777777" w:rsidR="00B873A3" w:rsidRDefault="00B873A3" w:rsidP="00B873A3">
      <w:pPr>
        <w:pStyle w:val="11"/>
        <w:tabs>
          <w:tab w:val="left" w:pos="1646"/>
        </w:tabs>
        <w:ind w:left="720" w:firstLine="0"/>
        <w:jc w:val="both"/>
        <w:rPr>
          <w:sz w:val="28"/>
          <w:szCs w:val="28"/>
        </w:rPr>
      </w:pPr>
      <w:r>
        <w:rPr>
          <w:rStyle w:val="a4"/>
          <w:sz w:val="28"/>
          <w:szCs w:val="28"/>
        </w:rPr>
        <w:t>- обеспечение комплектования библиотечных фондов;</w:t>
      </w:r>
    </w:p>
    <w:p w14:paraId="25647668" w14:textId="77777777" w:rsidR="00B873A3" w:rsidRDefault="00B873A3" w:rsidP="00B873A3">
      <w:pPr>
        <w:pStyle w:val="11"/>
        <w:tabs>
          <w:tab w:val="left" w:pos="1646"/>
        </w:tabs>
        <w:ind w:left="720" w:firstLine="0"/>
        <w:jc w:val="both"/>
        <w:rPr>
          <w:sz w:val="28"/>
          <w:szCs w:val="28"/>
        </w:rPr>
      </w:pPr>
      <w:r>
        <w:rPr>
          <w:rStyle w:val="a4"/>
          <w:sz w:val="28"/>
          <w:szCs w:val="28"/>
        </w:rPr>
        <w:t>- обеспечение модернизации библиотек;</w:t>
      </w:r>
    </w:p>
    <w:p w14:paraId="1A1F30B3" w14:textId="77777777" w:rsidR="00B873A3" w:rsidRDefault="00B873A3" w:rsidP="00B873A3">
      <w:pPr>
        <w:pStyle w:val="11"/>
        <w:numPr>
          <w:ilvl w:val="0"/>
          <w:numId w:val="2"/>
        </w:numPr>
        <w:tabs>
          <w:tab w:val="left" w:pos="974"/>
        </w:tabs>
        <w:ind w:firstLine="720"/>
        <w:jc w:val="both"/>
        <w:rPr>
          <w:rStyle w:val="a4"/>
          <w:sz w:val="28"/>
          <w:szCs w:val="28"/>
        </w:rPr>
      </w:pPr>
      <w:r>
        <w:rPr>
          <w:rStyle w:val="a4"/>
          <w:sz w:val="28"/>
          <w:szCs w:val="28"/>
        </w:rPr>
        <w:t xml:space="preserve">развитие современных, востребованных населением форм и моделей библиотечного обслуживания; </w:t>
      </w:r>
    </w:p>
    <w:p w14:paraId="399C105B" w14:textId="77777777" w:rsidR="00B873A3" w:rsidRDefault="00B873A3" w:rsidP="00B873A3">
      <w:pPr>
        <w:pStyle w:val="11"/>
        <w:numPr>
          <w:ilvl w:val="0"/>
          <w:numId w:val="2"/>
        </w:numPr>
        <w:tabs>
          <w:tab w:val="left" w:pos="974"/>
        </w:tabs>
        <w:ind w:firstLine="720"/>
        <w:jc w:val="both"/>
        <w:rPr>
          <w:rStyle w:val="a4"/>
          <w:sz w:val="28"/>
          <w:szCs w:val="28"/>
        </w:rPr>
      </w:pPr>
      <w:r>
        <w:rPr>
          <w:rStyle w:val="a4"/>
          <w:sz w:val="28"/>
          <w:szCs w:val="28"/>
        </w:rPr>
        <w:t>создание необходимых условий для развития кадрового потенциала библиотек.</w:t>
      </w:r>
    </w:p>
    <w:p w14:paraId="332C37EB" w14:textId="77777777" w:rsidR="00B873A3" w:rsidRDefault="00B873A3" w:rsidP="00B873A3">
      <w:pPr>
        <w:pStyle w:val="11"/>
        <w:tabs>
          <w:tab w:val="left" w:pos="974"/>
        </w:tabs>
        <w:ind w:left="720" w:firstLine="0"/>
        <w:jc w:val="both"/>
      </w:pPr>
    </w:p>
    <w:p w14:paraId="426A0970" w14:textId="77777777" w:rsidR="00B873A3" w:rsidRPr="00E16E29" w:rsidRDefault="00B873A3" w:rsidP="00B873A3">
      <w:pPr>
        <w:widowControl/>
        <w:spacing w:after="12" w:line="249" w:lineRule="auto"/>
        <w:ind w:right="14" w:firstLine="724"/>
        <w:jc w:val="both"/>
        <w:rPr>
          <w:rFonts w:ascii="Times New Roman" w:eastAsia="Times New Roman" w:hAnsi="Times New Roman" w:cs="Times New Roman"/>
          <w:b/>
          <w:sz w:val="28"/>
          <w:szCs w:val="28"/>
        </w:rPr>
      </w:pPr>
      <w:r w:rsidRPr="00E16E29">
        <w:rPr>
          <w:rStyle w:val="a4"/>
          <w:rFonts w:eastAsia="Courier New"/>
          <w:b/>
          <w:sz w:val="28"/>
          <w:szCs w:val="28"/>
        </w:rPr>
        <w:t>Музейную деятельность в районе осуществляет муниципальное бюджетное учреждение культуры «Ивнянский историко-краеведческий музей».</w:t>
      </w:r>
      <w:r w:rsidRPr="00E16E29">
        <w:rPr>
          <w:rFonts w:ascii="Times New Roman" w:eastAsia="Times New Roman" w:hAnsi="Times New Roman" w:cs="Times New Roman"/>
          <w:b/>
          <w:sz w:val="28"/>
          <w:szCs w:val="28"/>
        </w:rPr>
        <w:t xml:space="preserve"> </w:t>
      </w:r>
    </w:p>
    <w:p w14:paraId="78F8EA12" w14:textId="77777777" w:rsidR="00B873A3" w:rsidRPr="00E16E29" w:rsidRDefault="00B873A3" w:rsidP="00B873A3">
      <w:pPr>
        <w:widowControl/>
        <w:spacing w:after="12" w:line="249" w:lineRule="auto"/>
        <w:ind w:right="14" w:firstLine="724"/>
        <w:jc w:val="both"/>
        <w:rPr>
          <w:rFonts w:ascii="Times New Roman" w:eastAsia="Times New Roman" w:hAnsi="Times New Roman" w:cs="Times New Roman"/>
          <w:b/>
          <w:sz w:val="28"/>
          <w:szCs w:val="28"/>
        </w:rPr>
      </w:pPr>
      <w:r w:rsidRPr="00E16E29">
        <w:rPr>
          <w:rFonts w:ascii="Times New Roman" w:eastAsia="Times New Roman" w:hAnsi="Times New Roman" w:cs="Times New Roman"/>
          <w:b/>
          <w:sz w:val="28"/>
          <w:szCs w:val="28"/>
        </w:rPr>
        <w:t>В состав МБУК «ИИКМ» входят следующие филиалы:</w:t>
      </w:r>
      <w:r w:rsidRPr="00E16E29">
        <w:rPr>
          <w:rFonts w:ascii="Times New Roman" w:eastAsia="Times New Roman" w:hAnsi="Times New Roman" w:cs="Times New Roman"/>
          <w:b/>
          <w:noProof/>
          <w:sz w:val="28"/>
          <w:szCs w:val="28"/>
        </w:rPr>
        <w:drawing>
          <wp:inline distT="0" distB="0" distL="0" distR="0" wp14:anchorId="7A7DC2BE" wp14:editId="45A4F8FF">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bl>
      <w:tblPr>
        <w:tblStyle w:val="TableGrid"/>
        <w:tblW w:w="9537" w:type="dxa"/>
        <w:tblInd w:w="10" w:type="dxa"/>
        <w:tblLook w:val="04A0" w:firstRow="1" w:lastRow="0" w:firstColumn="1" w:lastColumn="0" w:noHBand="0" w:noVBand="1"/>
      </w:tblPr>
      <w:tblGrid>
        <w:gridCol w:w="9427"/>
        <w:gridCol w:w="110"/>
      </w:tblGrid>
      <w:tr w:rsidR="00B873A3" w14:paraId="7CBA5A17" w14:textId="77777777" w:rsidTr="00B873A3">
        <w:trPr>
          <w:trHeight w:val="2950"/>
        </w:trPr>
        <w:tc>
          <w:tcPr>
            <w:tcW w:w="9433" w:type="dxa"/>
          </w:tcPr>
          <w:p w14:paraId="0038B352" w14:textId="77777777" w:rsidR="00B873A3" w:rsidRDefault="00B873A3">
            <w:pPr>
              <w:spacing w:line="256" w:lineRule="auto"/>
              <w:ind w:left="-1580" w:right="95"/>
              <w:rPr>
                <w:rFonts w:ascii="Times New Roman" w:eastAsia="Times New Roman" w:hAnsi="Times New Roman" w:cs="Times New Roman"/>
                <w:sz w:val="28"/>
                <w:szCs w:val="28"/>
              </w:rPr>
            </w:pPr>
          </w:p>
          <w:tbl>
            <w:tblPr>
              <w:tblStyle w:val="TableGrid"/>
              <w:tblW w:w="9338" w:type="dxa"/>
              <w:tblInd w:w="0" w:type="dxa"/>
              <w:tblCellMar>
                <w:top w:w="58" w:type="dxa"/>
                <w:left w:w="101" w:type="dxa"/>
                <w:bottom w:w="9" w:type="dxa"/>
              </w:tblCellMar>
              <w:tblLook w:val="04A0" w:firstRow="1" w:lastRow="0" w:firstColumn="1" w:lastColumn="0" w:noHBand="0" w:noVBand="1"/>
            </w:tblPr>
            <w:tblGrid>
              <w:gridCol w:w="840"/>
              <w:gridCol w:w="3093"/>
              <w:gridCol w:w="5405"/>
            </w:tblGrid>
            <w:tr w:rsidR="00B873A3" w14:paraId="6A4F8306" w14:textId="77777777">
              <w:trPr>
                <w:trHeight w:val="658"/>
              </w:trPr>
              <w:tc>
                <w:tcPr>
                  <w:tcW w:w="706" w:type="dxa"/>
                  <w:tcBorders>
                    <w:top w:val="single" w:sz="2" w:space="0" w:color="000000"/>
                    <w:left w:val="single" w:sz="2" w:space="0" w:color="000000"/>
                    <w:bottom w:val="single" w:sz="2" w:space="0" w:color="000000"/>
                    <w:right w:val="single" w:sz="2" w:space="0" w:color="000000"/>
                  </w:tcBorders>
                  <w:vAlign w:val="bottom"/>
                  <w:hideMark/>
                </w:tcPr>
                <w:p w14:paraId="1A441128" w14:textId="77777777" w:rsidR="00B873A3" w:rsidRDefault="00B873A3">
                  <w:pPr>
                    <w:spacing w:line="256" w:lineRule="auto"/>
                    <w:ind w:right="101"/>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11/11</w:t>
                  </w:r>
                </w:p>
              </w:tc>
              <w:tc>
                <w:tcPr>
                  <w:tcW w:w="3116" w:type="dxa"/>
                  <w:tcBorders>
                    <w:top w:val="single" w:sz="2" w:space="0" w:color="000000"/>
                    <w:left w:val="single" w:sz="2" w:space="0" w:color="000000"/>
                    <w:bottom w:val="single" w:sz="2" w:space="0" w:color="000000"/>
                    <w:right w:val="single" w:sz="2" w:space="0" w:color="000000"/>
                  </w:tcBorders>
                  <w:hideMark/>
                </w:tcPr>
                <w:p w14:paraId="4052E022" w14:textId="77777777" w:rsidR="00B873A3" w:rsidRDefault="00B873A3">
                  <w:pPr>
                    <w:spacing w:line="256" w:lineRule="auto"/>
                    <w:ind w:left="1104" w:hanging="58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Наименование </w:t>
                  </w:r>
                  <w:proofErr w:type="spellStart"/>
                  <w:r>
                    <w:rPr>
                      <w:rFonts w:ascii="Times New Roman" w:eastAsia="Times New Roman" w:hAnsi="Times New Roman" w:cs="Times New Roman"/>
                      <w:sz w:val="28"/>
                      <w:szCs w:val="28"/>
                    </w:rPr>
                    <w:t>илиала</w:t>
                  </w:r>
                  <w:proofErr w:type="spellEnd"/>
                </w:p>
              </w:tc>
              <w:tc>
                <w:tcPr>
                  <w:tcW w:w="5516" w:type="dxa"/>
                  <w:tcBorders>
                    <w:top w:val="single" w:sz="2" w:space="0" w:color="000000"/>
                    <w:left w:val="single" w:sz="2" w:space="0" w:color="000000"/>
                    <w:bottom w:val="single" w:sz="2" w:space="0" w:color="000000"/>
                    <w:right w:val="single" w:sz="2" w:space="0" w:color="000000"/>
                  </w:tcBorders>
                  <w:hideMark/>
                </w:tcPr>
                <w:p w14:paraId="466D4DD3" w14:textId="77777777" w:rsidR="00B873A3" w:rsidRDefault="00B873A3">
                  <w:pPr>
                    <w:spacing w:line="256" w:lineRule="auto"/>
                    <w:ind w:right="1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Адрес места нахождения</w:t>
                  </w:r>
                </w:p>
              </w:tc>
            </w:tr>
            <w:tr w:rsidR="00B873A3" w14:paraId="6F5DB6D5" w14:textId="77777777">
              <w:trPr>
                <w:trHeight w:val="651"/>
              </w:trPr>
              <w:tc>
                <w:tcPr>
                  <w:tcW w:w="706" w:type="dxa"/>
                  <w:tcBorders>
                    <w:top w:val="single" w:sz="2" w:space="0" w:color="000000"/>
                    <w:left w:val="single" w:sz="2" w:space="0" w:color="000000"/>
                    <w:bottom w:val="single" w:sz="2" w:space="0" w:color="000000"/>
                    <w:right w:val="single" w:sz="2" w:space="0" w:color="000000"/>
                  </w:tcBorders>
                  <w:hideMark/>
                </w:tcPr>
                <w:p w14:paraId="07626230" w14:textId="77777777" w:rsidR="00B873A3" w:rsidRDefault="00B873A3">
                  <w:pPr>
                    <w:spacing w:line="256" w:lineRule="auto"/>
                    <w:ind w:left="43"/>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16" w:type="dxa"/>
                  <w:tcBorders>
                    <w:top w:val="single" w:sz="2" w:space="0" w:color="000000"/>
                    <w:left w:val="single" w:sz="2" w:space="0" w:color="000000"/>
                    <w:bottom w:val="single" w:sz="2" w:space="0" w:color="000000"/>
                    <w:right w:val="single" w:sz="2" w:space="0" w:color="000000"/>
                  </w:tcBorders>
                  <w:hideMark/>
                </w:tcPr>
                <w:p w14:paraId="645D7938" w14:textId="77777777" w:rsidR="00B873A3" w:rsidRDefault="00B873A3">
                  <w:pPr>
                    <w:spacing w:line="256" w:lineRule="auto"/>
                    <w:ind w:left="1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Верхопенский</w:t>
                  </w:r>
                  <w:proofErr w:type="spellEnd"/>
                  <w:r>
                    <w:rPr>
                      <w:rFonts w:ascii="Times New Roman" w:eastAsia="Times New Roman" w:hAnsi="Times New Roman" w:cs="Times New Roman"/>
                      <w:sz w:val="28"/>
                      <w:szCs w:val="28"/>
                    </w:rPr>
                    <w:t xml:space="preserve"> филиал</w:t>
                  </w:r>
                </w:p>
                <w:p w14:paraId="71003281" w14:textId="77777777" w:rsidR="00B873A3" w:rsidRDefault="00B873A3">
                  <w:pPr>
                    <w:spacing w:line="256" w:lineRule="auto"/>
                    <w:ind w:left="5"/>
                    <w:rPr>
                      <w:rFonts w:ascii="Times New Roman" w:eastAsia="Times New Roman" w:hAnsi="Times New Roman" w:cs="Times New Roman"/>
                      <w:sz w:val="28"/>
                      <w:szCs w:val="28"/>
                    </w:rPr>
                  </w:pPr>
                  <w:r>
                    <w:rPr>
                      <w:rFonts w:ascii="Times New Roman" w:eastAsia="Times New Roman" w:hAnsi="Times New Roman" w:cs="Times New Roman"/>
                      <w:sz w:val="28"/>
                      <w:szCs w:val="28"/>
                    </w:rPr>
                    <w:t>МБУК «ИИКМ»</w:t>
                  </w:r>
                </w:p>
              </w:tc>
              <w:tc>
                <w:tcPr>
                  <w:tcW w:w="5516" w:type="dxa"/>
                  <w:tcBorders>
                    <w:top w:val="single" w:sz="2" w:space="0" w:color="000000"/>
                    <w:left w:val="single" w:sz="2" w:space="0" w:color="000000"/>
                    <w:bottom w:val="single" w:sz="2" w:space="0" w:color="000000"/>
                    <w:right w:val="single" w:sz="2" w:space="0" w:color="000000"/>
                  </w:tcBorders>
                  <w:hideMark/>
                </w:tcPr>
                <w:p w14:paraId="2F9E84E9" w14:textId="77777777" w:rsidR="00B873A3" w:rsidRDefault="00B873A3">
                  <w:pPr>
                    <w:spacing w:line="256" w:lineRule="auto"/>
                    <w:ind w:left="153" w:hanging="13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309135, Белгородская область, Ивнянский район, с. </w:t>
                  </w:r>
                  <w:proofErr w:type="spellStart"/>
                  <w:r>
                    <w:rPr>
                      <w:rFonts w:ascii="Times New Roman" w:eastAsia="Times New Roman" w:hAnsi="Times New Roman" w:cs="Times New Roman"/>
                      <w:sz w:val="28"/>
                      <w:szCs w:val="28"/>
                    </w:rPr>
                    <w:t>Верхопенье</w:t>
                  </w:r>
                  <w:proofErr w:type="spellEnd"/>
                  <w:r>
                    <w:rPr>
                      <w:rFonts w:ascii="Times New Roman" w:eastAsia="Times New Roman" w:hAnsi="Times New Roman" w:cs="Times New Roman"/>
                      <w:sz w:val="28"/>
                      <w:szCs w:val="28"/>
                    </w:rPr>
                    <w:t>, ул. Центральная, 2.</w:t>
                  </w:r>
                </w:p>
              </w:tc>
            </w:tr>
            <w:tr w:rsidR="00B873A3" w14:paraId="1CC22DB0" w14:textId="77777777">
              <w:trPr>
                <w:trHeight w:val="662"/>
              </w:trPr>
              <w:tc>
                <w:tcPr>
                  <w:tcW w:w="706" w:type="dxa"/>
                  <w:tcBorders>
                    <w:top w:val="single" w:sz="2" w:space="0" w:color="000000"/>
                    <w:left w:val="single" w:sz="2" w:space="0" w:color="000000"/>
                    <w:bottom w:val="single" w:sz="2" w:space="0" w:color="000000"/>
                    <w:right w:val="single" w:sz="2" w:space="0" w:color="000000"/>
                  </w:tcBorders>
                  <w:hideMark/>
                </w:tcPr>
                <w:p w14:paraId="793C0190" w14:textId="77777777" w:rsidR="00B873A3" w:rsidRDefault="00B873A3">
                  <w:pPr>
                    <w:spacing w:line="256" w:lineRule="auto"/>
                    <w:ind w:left="10"/>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116" w:type="dxa"/>
                  <w:tcBorders>
                    <w:top w:val="single" w:sz="2" w:space="0" w:color="000000"/>
                    <w:left w:val="single" w:sz="2" w:space="0" w:color="000000"/>
                    <w:bottom w:val="single" w:sz="2" w:space="0" w:color="000000"/>
                    <w:right w:val="single" w:sz="2" w:space="0" w:color="000000"/>
                  </w:tcBorders>
                  <w:hideMark/>
                </w:tcPr>
                <w:p w14:paraId="0E14D8A4" w14:textId="77777777" w:rsidR="00B873A3" w:rsidRDefault="00B873A3">
                  <w:pPr>
                    <w:spacing w:line="256" w:lineRule="auto"/>
                    <w:ind w:left="5"/>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Новенский</w:t>
                  </w:r>
                  <w:proofErr w:type="spellEnd"/>
                  <w:r>
                    <w:rPr>
                      <w:rFonts w:ascii="Times New Roman" w:eastAsia="Times New Roman" w:hAnsi="Times New Roman" w:cs="Times New Roman"/>
                      <w:sz w:val="28"/>
                      <w:szCs w:val="28"/>
                    </w:rPr>
                    <w:t xml:space="preserve"> филиал МБУК «ИИКМ»</w:t>
                  </w:r>
                </w:p>
              </w:tc>
              <w:tc>
                <w:tcPr>
                  <w:tcW w:w="5516" w:type="dxa"/>
                  <w:tcBorders>
                    <w:top w:val="single" w:sz="2" w:space="0" w:color="000000"/>
                    <w:left w:val="single" w:sz="2" w:space="0" w:color="000000"/>
                    <w:bottom w:val="single" w:sz="2" w:space="0" w:color="000000"/>
                    <w:right w:val="single" w:sz="2" w:space="0" w:color="000000"/>
                  </w:tcBorders>
                  <w:hideMark/>
                </w:tcPr>
                <w:p w14:paraId="50C7D1A3" w14:textId="77777777" w:rsidR="00B873A3" w:rsidRDefault="00B873A3">
                  <w:pPr>
                    <w:spacing w:line="256" w:lineRule="auto"/>
                    <w:ind w:left="154" w:hanging="14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309115, Белгородская область, Ивнянский район </w:t>
                  </w:r>
                  <w:proofErr w:type="spellStart"/>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Новенькое</w:t>
                  </w:r>
                  <w:proofErr w:type="spellEnd"/>
                  <w:r>
                    <w:rPr>
                      <w:rFonts w:ascii="Times New Roman" w:eastAsia="Times New Roman" w:hAnsi="Times New Roman" w:cs="Times New Roman"/>
                      <w:sz w:val="28"/>
                      <w:szCs w:val="28"/>
                    </w:rPr>
                    <w:t>, л. Куйбышева, 116.</w:t>
                  </w:r>
                </w:p>
              </w:tc>
            </w:tr>
            <w:tr w:rsidR="00B873A3" w14:paraId="632AEDC3" w14:textId="77777777">
              <w:trPr>
                <w:trHeight w:val="979"/>
              </w:trPr>
              <w:tc>
                <w:tcPr>
                  <w:tcW w:w="706" w:type="dxa"/>
                  <w:tcBorders>
                    <w:top w:val="single" w:sz="2" w:space="0" w:color="000000"/>
                    <w:left w:val="single" w:sz="2" w:space="0" w:color="000000"/>
                    <w:bottom w:val="single" w:sz="2" w:space="0" w:color="000000"/>
                    <w:right w:val="single" w:sz="2" w:space="0" w:color="000000"/>
                  </w:tcBorders>
                  <w:hideMark/>
                </w:tcPr>
                <w:p w14:paraId="605F79C0" w14:textId="77777777" w:rsidR="00B873A3" w:rsidRDefault="00B873A3">
                  <w:pPr>
                    <w:spacing w:line="256" w:lineRule="auto"/>
                    <w:ind w:left="14"/>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p>
              </w:tc>
              <w:tc>
                <w:tcPr>
                  <w:tcW w:w="3116" w:type="dxa"/>
                  <w:tcBorders>
                    <w:top w:val="single" w:sz="2" w:space="0" w:color="000000"/>
                    <w:left w:val="single" w:sz="2" w:space="0" w:color="000000"/>
                    <w:bottom w:val="single" w:sz="2" w:space="0" w:color="000000"/>
                    <w:right w:val="single" w:sz="2" w:space="0" w:color="000000"/>
                  </w:tcBorders>
                  <w:hideMark/>
                </w:tcPr>
                <w:p w14:paraId="49CE9929" w14:textId="77777777" w:rsidR="00B873A3" w:rsidRDefault="00B873A3">
                  <w:pPr>
                    <w:spacing w:line="256" w:lineRule="auto"/>
                    <w:ind w:left="1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Вознесеновский</w:t>
                  </w:r>
                  <w:proofErr w:type="spellEnd"/>
                  <w:r>
                    <w:rPr>
                      <w:rFonts w:ascii="Times New Roman" w:eastAsia="Times New Roman" w:hAnsi="Times New Roman" w:cs="Times New Roman"/>
                      <w:sz w:val="28"/>
                      <w:szCs w:val="28"/>
                    </w:rPr>
                    <w:t xml:space="preserve"> филиал им. Н.С. Косова МБУК «ИИКМ»</w:t>
                  </w:r>
                </w:p>
              </w:tc>
              <w:tc>
                <w:tcPr>
                  <w:tcW w:w="5516" w:type="dxa"/>
                  <w:tcBorders>
                    <w:top w:val="single" w:sz="2" w:space="0" w:color="000000"/>
                    <w:left w:val="single" w:sz="2" w:space="0" w:color="000000"/>
                    <w:bottom w:val="single" w:sz="2" w:space="0" w:color="000000"/>
                    <w:right w:val="single" w:sz="2" w:space="0" w:color="000000"/>
                  </w:tcBorders>
                  <w:hideMark/>
                </w:tcPr>
                <w:p w14:paraId="15D68EA4" w14:textId="77777777" w:rsidR="00B873A3" w:rsidRDefault="00B873A3">
                  <w:pPr>
                    <w:spacing w:line="256" w:lineRule="auto"/>
                    <w:ind w:right="181" w:firstLine="10"/>
                    <w:rPr>
                      <w:rFonts w:ascii="Times New Roman" w:eastAsia="Times New Roman" w:hAnsi="Times New Roman" w:cs="Times New Roman"/>
                      <w:sz w:val="28"/>
                      <w:szCs w:val="28"/>
                    </w:rPr>
                  </w:pPr>
                  <w:r>
                    <w:rPr>
                      <w:rFonts w:ascii="Times New Roman" w:eastAsia="Times New Roman" w:hAnsi="Times New Roman" w:cs="Times New Roman"/>
                      <w:sz w:val="28"/>
                      <w:szCs w:val="28"/>
                    </w:rPr>
                    <w:t>309130, Белгородская область, Ивнянский район, с. Вознесеновка, ул. Центральная, 92.</w:t>
                  </w:r>
                </w:p>
              </w:tc>
            </w:tr>
          </w:tbl>
          <w:p w14:paraId="00F036EC" w14:textId="77777777" w:rsidR="00B873A3" w:rsidRDefault="00B873A3">
            <w:pPr>
              <w:spacing w:after="160" w:line="256" w:lineRule="auto"/>
              <w:rPr>
                <w:rFonts w:ascii="Times New Roman" w:eastAsia="Times New Roman" w:hAnsi="Times New Roman" w:cs="Times New Roman"/>
                <w:sz w:val="28"/>
                <w:szCs w:val="28"/>
              </w:rPr>
            </w:pPr>
          </w:p>
        </w:tc>
        <w:tc>
          <w:tcPr>
            <w:tcW w:w="104" w:type="dxa"/>
            <w:vAlign w:val="bottom"/>
            <w:hideMark/>
          </w:tcPr>
          <w:p w14:paraId="1A77B07D" w14:textId="77777777" w:rsidR="00B873A3" w:rsidRDefault="00B873A3">
            <w:pPr>
              <w:spacing w:line="256" w:lineRule="auto"/>
              <w:ind w:left="95"/>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14:anchorId="64F11FC8" wp14:editId="115D30FF">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14:paraId="141F0FEB" w14:textId="77777777" w:rsidR="00B873A3" w:rsidRDefault="00B873A3" w:rsidP="00B873A3">
      <w:pPr>
        <w:pStyle w:val="11"/>
        <w:ind w:firstLine="720"/>
        <w:jc w:val="both"/>
        <w:rPr>
          <w:sz w:val="28"/>
          <w:szCs w:val="28"/>
        </w:rPr>
      </w:pPr>
      <w:r>
        <w:rPr>
          <w:rStyle w:val="a4"/>
          <w:sz w:val="28"/>
          <w:szCs w:val="28"/>
        </w:rPr>
        <w:t xml:space="preserve"> </w:t>
      </w:r>
    </w:p>
    <w:p w14:paraId="06B2674B" w14:textId="77777777" w:rsidR="00B873A3" w:rsidRDefault="00B873A3" w:rsidP="00B873A3">
      <w:pPr>
        <w:pStyle w:val="11"/>
        <w:ind w:firstLine="720"/>
        <w:jc w:val="both"/>
        <w:rPr>
          <w:sz w:val="28"/>
          <w:szCs w:val="28"/>
        </w:rPr>
      </w:pPr>
      <w:r>
        <w:rPr>
          <w:rStyle w:val="a4"/>
          <w:sz w:val="28"/>
          <w:szCs w:val="28"/>
        </w:rPr>
        <w:t>Ивнянский историко-краеведческий музей и его филиалы являются центрами изучения и хранения музейных коллекций и музейных предметов, отражающих историю становления муниципального района и Белгородской области.</w:t>
      </w:r>
    </w:p>
    <w:p w14:paraId="05314F36" w14:textId="77777777" w:rsidR="00B873A3" w:rsidRDefault="00B873A3" w:rsidP="00B873A3">
      <w:pPr>
        <w:suppressAutoHyphens/>
        <w:spacing w:line="276" w:lineRule="auto"/>
        <w:ind w:firstLine="708"/>
        <w:jc w:val="both"/>
        <w:rPr>
          <w:rStyle w:val="a4"/>
          <w:rFonts w:eastAsia="Courier New"/>
          <w:sz w:val="28"/>
          <w:szCs w:val="28"/>
        </w:rPr>
      </w:pPr>
      <w:r>
        <w:rPr>
          <w:rStyle w:val="a4"/>
          <w:rFonts w:eastAsia="Courier New"/>
          <w:sz w:val="28"/>
          <w:szCs w:val="28"/>
        </w:rPr>
        <w:t xml:space="preserve">Музейный фонд насчитывает 15942 предмета, </w:t>
      </w:r>
    </w:p>
    <w:p w14:paraId="4FB88F7A" w14:textId="77777777" w:rsidR="00B873A3" w:rsidRDefault="00B873A3" w:rsidP="00B873A3">
      <w:pPr>
        <w:suppressAutoHyphens/>
        <w:spacing w:line="276" w:lineRule="auto"/>
        <w:ind w:firstLine="708"/>
        <w:jc w:val="both"/>
      </w:pPr>
      <w:r>
        <w:rPr>
          <w:rStyle w:val="a4"/>
          <w:rFonts w:eastAsia="Courier New"/>
          <w:sz w:val="28"/>
          <w:szCs w:val="28"/>
        </w:rPr>
        <w:t>- число музейных предметов, внесенных в автоматизированную музейную систему 15167 единиц;</w:t>
      </w:r>
      <w:r>
        <w:rPr>
          <w:rFonts w:ascii="Times New Roman" w:hAnsi="Times New Roman" w:cs="Times New Roman"/>
          <w:sz w:val="28"/>
          <w:szCs w:val="28"/>
        </w:rPr>
        <w:t xml:space="preserve"> </w:t>
      </w:r>
    </w:p>
    <w:p w14:paraId="76651262" w14:textId="77777777" w:rsidR="00B873A3" w:rsidRDefault="00B873A3" w:rsidP="00B873A3">
      <w:pPr>
        <w:suppressAutoHyphens/>
        <w:spacing w:line="276" w:lineRule="auto"/>
        <w:ind w:firstLine="708"/>
        <w:jc w:val="both"/>
        <w:rPr>
          <w:rFonts w:ascii="Times New Roman" w:hAnsi="Times New Roman" w:cs="Times New Roman"/>
          <w:sz w:val="28"/>
          <w:szCs w:val="28"/>
        </w:rPr>
      </w:pPr>
      <w:r>
        <w:rPr>
          <w:rStyle w:val="a4"/>
          <w:rFonts w:eastAsia="Courier New"/>
          <w:sz w:val="28"/>
          <w:szCs w:val="28"/>
        </w:rPr>
        <w:t>-  из них предметов, имеющих цифровые изображения 15055 единиц;</w:t>
      </w:r>
      <w:r>
        <w:rPr>
          <w:rFonts w:ascii="Times New Roman" w:hAnsi="Times New Roman" w:cs="Times New Roman"/>
          <w:sz w:val="28"/>
          <w:szCs w:val="28"/>
        </w:rPr>
        <w:t xml:space="preserve"> </w:t>
      </w:r>
    </w:p>
    <w:p w14:paraId="1E7F3C5B" w14:textId="77777777" w:rsidR="00B873A3" w:rsidRDefault="00B873A3" w:rsidP="00B873A3">
      <w:pPr>
        <w:suppressAutoHyphens/>
        <w:spacing w:line="276" w:lineRule="auto"/>
        <w:ind w:firstLine="708"/>
        <w:jc w:val="both"/>
        <w:rPr>
          <w:rStyle w:val="a4"/>
          <w:rFonts w:eastAsia="Courier New"/>
          <w:sz w:val="28"/>
          <w:szCs w:val="28"/>
        </w:rPr>
      </w:pPr>
      <w:r>
        <w:rPr>
          <w:rFonts w:ascii="Times New Roman" w:hAnsi="Times New Roman" w:cs="Times New Roman"/>
          <w:sz w:val="28"/>
          <w:szCs w:val="28"/>
        </w:rPr>
        <w:t xml:space="preserve"> - </w:t>
      </w:r>
      <w:r>
        <w:rPr>
          <w:rStyle w:val="a4"/>
          <w:rFonts w:eastAsia="Courier New"/>
          <w:sz w:val="28"/>
          <w:szCs w:val="28"/>
        </w:rPr>
        <w:t>из них доступных в Интернете на различных сайтах, порталах – 11772 предмета;</w:t>
      </w:r>
    </w:p>
    <w:p w14:paraId="123B2130" w14:textId="77777777" w:rsidR="00B873A3" w:rsidRDefault="00B873A3" w:rsidP="00B873A3">
      <w:pPr>
        <w:suppressAutoHyphens/>
        <w:spacing w:line="276" w:lineRule="auto"/>
        <w:jc w:val="both"/>
        <w:rPr>
          <w:rStyle w:val="a4"/>
          <w:rFonts w:eastAsia="Courier New"/>
          <w:sz w:val="28"/>
          <w:szCs w:val="28"/>
        </w:rPr>
      </w:pPr>
      <w:r>
        <w:rPr>
          <w:rFonts w:ascii="Times New Roman" w:hAnsi="Times New Roman" w:cs="Times New Roman"/>
          <w:sz w:val="28"/>
          <w:szCs w:val="28"/>
        </w:rPr>
        <w:t xml:space="preserve">           - ч</w:t>
      </w:r>
      <w:r>
        <w:rPr>
          <w:rStyle w:val="a4"/>
          <w:rFonts w:eastAsia="Courier New"/>
          <w:sz w:val="28"/>
          <w:szCs w:val="28"/>
        </w:rPr>
        <w:t>исло музейных предметов, внесенных в Государственный каталог Музейного фонда Российской Федерации -11994ед;</w:t>
      </w:r>
    </w:p>
    <w:p w14:paraId="0174F5C6" w14:textId="77777777" w:rsidR="00B873A3" w:rsidRDefault="00B873A3" w:rsidP="00B873A3">
      <w:pPr>
        <w:suppressAutoHyphens/>
        <w:spacing w:line="276" w:lineRule="auto"/>
        <w:ind w:left="709" w:hanging="142"/>
        <w:contextualSpacing/>
        <w:jc w:val="both"/>
        <w:rPr>
          <w:rStyle w:val="a4"/>
          <w:rFonts w:eastAsia="Courier New"/>
          <w:sz w:val="28"/>
          <w:szCs w:val="28"/>
        </w:rPr>
      </w:pPr>
      <w:r>
        <w:rPr>
          <w:rStyle w:val="a4"/>
          <w:rFonts w:eastAsia="Courier New"/>
          <w:sz w:val="28"/>
          <w:szCs w:val="28"/>
        </w:rPr>
        <w:t xml:space="preserve">  - количество посещений за 2023 год составило 32,4 тысяч человек;</w:t>
      </w:r>
    </w:p>
    <w:p w14:paraId="7F055D68" w14:textId="77777777" w:rsidR="00B873A3" w:rsidRDefault="00B873A3" w:rsidP="00B873A3">
      <w:pPr>
        <w:suppressAutoHyphens/>
        <w:spacing w:line="276" w:lineRule="auto"/>
        <w:ind w:left="709" w:hanging="142"/>
        <w:contextualSpacing/>
        <w:jc w:val="both"/>
        <w:rPr>
          <w:rFonts w:eastAsia="SimSun"/>
          <w:color w:val="auto"/>
        </w:rPr>
      </w:pPr>
      <w:r>
        <w:rPr>
          <w:rStyle w:val="a4"/>
          <w:rFonts w:eastAsia="Courier New"/>
          <w:sz w:val="28"/>
          <w:szCs w:val="28"/>
        </w:rPr>
        <w:t xml:space="preserve">  В 2023 году экспонировались боле 50 процентов музейных предметов, были оформлены и экспонировались 46 выставок различной тематики.</w:t>
      </w:r>
      <w:r>
        <w:rPr>
          <w:rFonts w:ascii="Times New Roman" w:eastAsia="SimSun" w:hAnsi="Times New Roman" w:cs="Times New Roman"/>
          <w:color w:val="auto"/>
          <w:sz w:val="28"/>
          <w:szCs w:val="28"/>
        </w:rPr>
        <w:t xml:space="preserve"> </w:t>
      </w:r>
    </w:p>
    <w:p w14:paraId="0BDD4CA1" w14:textId="77777777" w:rsidR="00B873A3" w:rsidRDefault="00B873A3" w:rsidP="00B873A3">
      <w:pPr>
        <w:suppressAutoHyphens/>
        <w:spacing w:line="276" w:lineRule="auto"/>
        <w:ind w:left="709" w:hanging="142"/>
        <w:contextualSpacing/>
        <w:jc w:val="both"/>
        <w:rPr>
          <w:rFonts w:ascii="Times New Roman" w:eastAsia="SimSun" w:hAnsi="Times New Roman" w:cs="Times New Roman"/>
          <w:color w:val="auto"/>
          <w:sz w:val="28"/>
          <w:szCs w:val="28"/>
        </w:rPr>
      </w:pPr>
      <w:r>
        <w:rPr>
          <w:rStyle w:val="a4"/>
          <w:rFonts w:eastAsia="Courier New"/>
          <w:sz w:val="28"/>
          <w:szCs w:val="28"/>
        </w:rPr>
        <w:t xml:space="preserve"> - количество посещений за 2023 год составило 32,4 тысяч человек;</w:t>
      </w:r>
    </w:p>
    <w:p w14:paraId="43D18671" w14:textId="77777777" w:rsidR="00B873A3" w:rsidRDefault="00B873A3" w:rsidP="00B873A3">
      <w:pPr>
        <w:suppressAutoHyphens/>
        <w:spacing w:line="276" w:lineRule="auto"/>
        <w:ind w:firstLine="708"/>
        <w:jc w:val="both"/>
        <w:rPr>
          <w:rFonts w:ascii="Times New Roman" w:hAnsi="Times New Roman" w:cs="Times New Roman"/>
          <w:sz w:val="28"/>
          <w:szCs w:val="28"/>
        </w:rPr>
      </w:pPr>
      <w:r>
        <w:rPr>
          <w:rFonts w:ascii="Times New Roman" w:eastAsia="SimSun" w:hAnsi="Times New Roman" w:cs="Times New Roman"/>
          <w:color w:val="auto"/>
          <w:sz w:val="28"/>
          <w:szCs w:val="28"/>
        </w:rPr>
        <w:t xml:space="preserve">На базе Ивнянского историко-краеведческого музея, совместно с </w:t>
      </w:r>
      <w:proofErr w:type="spellStart"/>
      <w:r>
        <w:rPr>
          <w:rFonts w:ascii="Times New Roman" w:eastAsia="SimSun" w:hAnsi="Times New Roman" w:cs="Times New Roman"/>
          <w:color w:val="auto"/>
          <w:sz w:val="28"/>
          <w:szCs w:val="28"/>
        </w:rPr>
        <w:t>Верхопенским</w:t>
      </w:r>
      <w:proofErr w:type="spellEnd"/>
      <w:r>
        <w:rPr>
          <w:rFonts w:ascii="Times New Roman" w:eastAsia="SimSun" w:hAnsi="Times New Roman" w:cs="Times New Roman"/>
          <w:color w:val="auto"/>
          <w:sz w:val="28"/>
          <w:szCs w:val="28"/>
        </w:rPr>
        <w:t xml:space="preserve"> филиалом и Белгородским региональным отделением Российского военно-исторического общества, 27 октября 2023 года была организована и проведена X открытая научно-практическая конференция молодых учёных и исследователей «Живая память – 2023». В работе конференции участвовали научные сотрудники музеев и архивов Белгородской области, студенты историко-филологического факультета НИУ "</w:t>
      </w:r>
      <w:proofErr w:type="spellStart"/>
      <w:r>
        <w:rPr>
          <w:rFonts w:ascii="Times New Roman" w:eastAsia="SimSun" w:hAnsi="Times New Roman" w:cs="Times New Roman"/>
          <w:color w:val="auto"/>
          <w:sz w:val="28"/>
          <w:szCs w:val="28"/>
        </w:rPr>
        <w:t>БелГУ</w:t>
      </w:r>
      <w:proofErr w:type="spellEnd"/>
      <w:r>
        <w:rPr>
          <w:rFonts w:ascii="Times New Roman" w:eastAsia="SimSun" w:hAnsi="Times New Roman" w:cs="Times New Roman"/>
          <w:color w:val="auto"/>
          <w:sz w:val="28"/>
          <w:szCs w:val="28"/>
        </w:rPr>
        <w:t xml:space="preserve">", школьники и педагоги </w:t>
      </w:r>
      <w:proofErr w:type="spellStart"/>
      <w:r>
        <w:rPr>
          <w:rFonts w:ascii="Times New Roman" w:eastAsia="SimSun" w:hAnsi="Times New Roman" w:cs="Times New Roman"/>
          <w:color w:val="auto"/>
          <w:sz w:val="28"/>
          <w:szCs w:val="28"/>
        </w:rPr>
        <w:t>ивнянских</w:t>
      </w:r>
      <w:proofErr w:type="spellEnd"/>
      <w:r>
        <w:rPr>
          <w:rFonts w:ascii="Times New Roman" w:eastAsia="SimSun" w:hAnsi="Times New Roman" w:cs="Times New Roman"/>
          <w:color w:val="auto"/>
          <w:sz w:val="28"/>
          <w:szCs w:val="28"/>
        </w:rPr>
        <w:t xml:space="preserve"> школ.</w:t>
      </w:r>
    </w:p>
    <w:p w14:paraId="581F819A" w14:textId="77777777" w:rsidR="00B873A3" w:rsidRDefault="00B873A3" w:rsidP="00B873A3">
      <w:pPr>
        <w:pStyle w:val="11"/>
        <w:ind w:firstLine="720"/>
        <w:jc w:val="both"/>
        <w:rPr>
          <w:sz w:val="28"/>
          <w:szCs w:val="28"/>
        </w:rPr>
      </w:pPr>
      <w:r>
        <w:rPr>
          <w:rStyle w:val="a4"/>
          <w:sz w:val="28"/>
          <w:szCs w:val="28"/>
        </w:rPr>
        <w:t xml:space="preserve">Для обучающихся в образовательных организациях Белгородской области в возрасте до 14 лет установлено бесплатное посещение музеев, включая </w:t>
      </w:r>
      <w:r>
        <w:rPr>
          <w:rStyle w:val="a4"/>
          <w:sz w:val="28"/>
          <w:szCs w:val="28"/>
        </w:rPr>
        <w:lastRenderedPageBreak/>
        <w:t xml:space="preserve">экскурсионное обслуживание и проведение музейных уроков в соответствии с постановлением Правительства Белгородской области от 10 октября 2022 года № 587-пп «О совершенствовании </w:t>
      </w:r>
      <w:proofErr w:type="spellStart"/>
      <w:r>
        <w:rPr>
          <w:rStyle w:val="a4"/>
          <w:sz w:val="28"/>
          <w:szCs w:val="28"/>
        </w:rPr>
        <w:t>музейно</w:t>
      </w:r>
      <w:r>
        <w:rPr>
          <w:rStyle w:val="a4"/>
          <w:sz w:val="28"/>
          <w:szCs w:val="28"/>
        </w:rPr>
        <w:softHyphen/>
        <w:t>просветительской</w:t>
      </w:r>
      <w:proofErr w:type="spellEnd"/>
      <w:r>
        <w:rPr>
          <w:rStyle w:val="a4"/>
          <w:sz w:val="28"/>
          <w:szCs w:val="28"/>
        </w:rPr>
        <w:t xml:space="preserve"> деятельности на территории Белгородской области».</w:t>
      </w:r>
    </w:p>
    <w:p w14:paraId="4BBBE802" w14:textId="77777777" w:rsidR="00B873A3" w:rsidRDefault="00B873A3" w:rsidP="00B873A3">
      <w:pPr>
        <w:pStyle w:val="11"/>
        <w:ind w:firstLine="720"/>
        <w:jc w:val="both"/>
        <w:rPr>
          <w:sz w:val="28"/>
          <w:szCs w:val="28"/>
        </w:rPr>
      </w:pPr>
      <w:r>
        <w:rPr>
          <w:rStyle w:val="a4"/>
          <w:sz w:val="28"/>
          <w:szCs w:val="28"/>
        </w:rPr>
        <w:t xml:space="preserve">Дальнейшее развитие музейной деятельности в </w:t>
      </w:r>
      <w:proofErr w:type="spellStart"/>
      <w:r>
        <w:rPr>
          <w:rStyle w:val="a4"/>
          <w:sz w:val="28"/>
          <w:szCs w:val="28"/>
        </w:rPr>
        <w:t>Ивнянском</w:t>
      </w:r>
      <w:proofErr w:type="spellEnd"/>
      <w:r>
        <w:rPr>
          <w:rStyle w:val="a4"/>
          <w:sz w:val="28"/>
          <w:szCs w:val="28"/>
        </w:rPr>
        <w:t xml:space="preserve"> районе будет реализовываться в соответствии с Методическими рекомендациями по модернизации муниципальных музеев на основе Модельного стандарта деятельности муниципального краеведческого музея, утвержденного Министерством культуры Российской Федерации и разработанного с целью упорядочить работу музеев, запустить процесс модернизации музеев, выровнять уровень их развития, сделать привлекательными для посетителей и эффективными в рамках выставочной и исследовательской деятельности.</w:t>
      </w:r>
    </w:p>
    <w:p w14:paraId="02C06042" w14:textId="77777777" w:rsidR="00B873A3" w:rsidRDefault="00B873A3" w:rsidP="00B873A3">
      <w:pPr>
        <w:pStyle w:val="11"/>
        <w:ind w:firstLine="720"/>
        <w:jc w:val="both"/>
        <w:rPr>
          <w:b/>
          <w:sz w:val="28"/>
          <w:szCs w:val="28"/>
        </w:rPr>
      </w:pPr>
      <w:r>
        <w:rPr>
          <w:rStyle w:val="a4"/>
          <w:sz w:val="28"/>
          <w:szCs w:val="28"/>
        </w:rPr>
        <w:t>Задачи в области музейного дела:</w:t>
      </w:r>
    </w:p>
    <w:p w14:paraId="29397B0D" w14:textId="77777777" w:rsidR="00B873A3" w:rsidRDefault="00B873A3" w:rsidP="00B873A3">
      <w:pPr>
        <w:pStyle w:val="11"/>
        <w:numPr>
          <w:ilvl w:val="0"/>
          <w:numId w:val="2"/>
        </w:numPr>
        <w:tabs>
          <w:tab w:val="left" w:pos="927"/>
        </w:tabs>
        <w:ind w:firstLine="720"/>
        <w:jc w:val="both"/>
        <w:rPr>
          <w:sz w:val="28"/>
          <w:szCs w:val="28"/>
        </w:rPr>
      </w:pPr>
      <w:r>
        <w:rPr>
          <w:rStyle w:val="a4"/>
          <w:sz w:val="28"/>
          <w:szCs w:val="28"/>
        </w:rPr>
        <w:t>разработка и внедрение принципиально новых музейных программ и методик взаимодействия с посетителями;</w:t>
      </w:r>
    </w:p>
    <w:p w14:paraId="1D32689C" w14:textId="77777777" w:rsidR="00B873A3" w:rsidRDefault="00B873A3" w:rsidP="00B873A3">
      <w:pPr>
        <w:pStyle w:val="11"/>
        <w:tabs>
          <w:tab w:val="left" w:pos="1646"/>
        </w:tabs>
        <w:ind w:left="720" w:firstLine="0"/>
        <w:jc w:val="both"/>
        <w:rPr>
          <w:sz w:val="28"/>
          <w:szCs w:val="28"/>
        </w:rPr>
      </w:pPr>
      <w:r>
        <w:rPr>
          <w:rStyle w:val="a4"/>
          <w:sz w:val="28"/>
          <w:szCs w:val="28"/>
        </w:rPr>
        <w:t>- поддержка музейно-выставочной деятельности;</w:t>
      </w:r>
    </w:p>
    <w:p w14:paraId="31E3ECB5" w14:textId="77777777" w:rsidR="00B873A3" w:rsidRDefault="00B873A3" w:rsidP="00B873A3">
      <w:pPr>
        <w:pStyle w:val="11"/>
        <w:tabs>
          <w:tab w:val="left" w:pos="1646"/>
        </w:tabs>
        <w:ind w:left="720" w:firstLine="0"/>
        <w:jc w:val="both"/>
        <w:rPr>
          <w:sz w:val="28"/>
          <w:szCs w:val="28"/>
        </w:rPr>
      </w:pPr>
      <w:r>
        <w:rPr>
          <w:rStyle w:val="a4"/>
          <w:sz w:val="28"/>
          <w:szCs w:val="28"/>
        </w:rPr>
        <w:t xml:space="preserve">- проведение работ по </w:t>
      </w:r>
      <w:proofErr w:type="spellStart"/>
      <w:r>
        <w:rPr>
          <w:rStyle w:val="a4"/>
          <w:sz w:val="28"/>
          <w:szCs w:val="28"/>
        </w:rPr>
        <w:t>реэкспозиции</w:t>
      </w:r>
      <w:proofErr w:type="spellEnd"/>
      <w:r>
        <w:rPr>
          <w:rStyle w:val="a4"/>
          <w:sz w:val="28"/>
          <w:szCs w:val="28"/>
        </w:rPr>
        <w:t xml:space="preserve"> муниципальных музеев;</w:t>
      </w:r>
    </w:p>
    <w:p w14:paraId="0FFCB2E6" w14:textId="77777777" w:rsidR="00B873A3" w:rsidRDefault="00B873A3" w:rsidP="00B873A3">
      <w:pPr>
        <w:pStyle w:val="11"/>
        <w:numPr>
          <w:ilvl w:val="0"/>
          <w:numId w:val="2"/>
        </w:numPr>
        <w:tabs>
          <w:tab w:val="left" w:pos="927"/>
        </w:tabs>
        <w:ind w:firstLine="720"/>
        <w:jc w:val="both"/>
        <w:rPr>
          <w:rStyle w:val="a4"/>
          <w:sz w:val="28"/>
          <w:szCs w:val="28"/>
        </w:rPr>
      </w:pPr>
      <w:r>
        <w:rPr>
          <w:rStyle w:val="a4"/>
          <w:sz w:val="28"/>
          <w:szCs w:val="28"/>
        </w:rPr>
        <w:t>обеспечение музеев высокопрофессиональными кадрами, прежде всего в сельской местности.</w:t>
      </w:r>
    </w:p>
    <w:p w14:paraId="6C67DE8B" w14:textId="77777777" w:rsidR="00B873A3" w:rsidRDefault="00B873A3" w:rsidP="00B873A3">
      <w:pPr>
        <w:pStyle w:val="11"/>
        <w:tabs>
          <w:tab w:val="left" w:pos="927"/>
        </w:tabs>
        <w:ind w:left="720" w:firstLine="0"/>
        <w:jc w:val="both"/>
      </w:pPr>
    </w:p>
    <w:p w14:paraId="67D17527" w14:textId="77777777" w:rsidR="00B873A3" w:rsidRDefault="00B873A3" w:rsidP="00B873A3">
      <w:pPr>
        <w:pStyle w:val="11"/>
        <w:tabs>
          <w:tab w:val="left" w:pos="8803"/>
        </w:tabs>
        <w:ind w:firstLine="0"/>
        <w:jc w:val="both"/>
        <w:rPr>
          <w:rStyle w:val="a4"/>
          <w:sz w:val="28"/>
          <w:szCs w:val="28"/>
        </w:rPr>
      </w:pPr>
      <w:r>
        <w:rPr>
          <w:rStyle w:val="a4"/>
          <w:sz w:val="28"/>
          <w:szCs w:val="28"/>
        </w:rPr>
        <w:t xml:space="preserve">          </w:t>
      </w:r>
      <w:r w:rsidRPr="00E16E29">
        <w:rPr>
          <w:rStyle w:val="a4"/>
          <w:b/>
          <w:sz w:val="28"/>
          <w:szCs w:val="28"/>
        </w:rPr>
        <w:t>Муниципальное бюджетное учреждение дополнительного образования   "Детская школа искусств" п. Ивня Ивнянского района (далее - ДШИ)</w:t>
      </w:r>
      <w:r>
        <w:rPr>
          <w:rStyle w:val="a4"/>
          <w:sz w:val="28"/>
          <w:szCs w:val="28"/>
        </w:rPr>
        <w:t xml:space="preserve"> в муниципальном районе представляет сеть образовательных организаций дополнительного образования детей сферы культуры.</w:t>
      </w:r>
    </w:p>
    <w:p w14:paraId="69884058" w14:textId="77777777" w:rsidR="00B873A3" w:rsidRDefault="00B873A3" w:rsidP="00B873A3">
      <w:pPr>
        <w:pStyle w:val="11"/>
        <w:tabs>
          <w:tab w:val="left" w:pos="8803"/>
        </w:tabs>
        <w:ind w:firstLine="0"/>
        <w:jc w:val="both"/>
      </w:pPr>
      <w:r>
        <w:rPr>
          <w:rStyle w:val="a4"/>
          <w:sz w:val="28"/>
          <w:szCs w:val="28"/>
        </w:rPr>
        <w:t xml:space="preserve">               Количество учащихся ДШИ составляет 680 человек. Это 32 процента от общего числа детей школьного возраста. </w:t>
      </w:r>
      <w:r>
        <w:rPr>
          <w:sz w:val="28"/>
          <w:szCs w:val="28"/>
        </w:rPr>
        <w:t xml:space="preserve">Реализация дополнительных предпрофессиональных программ в области искусств ведётся по направлениям: </w:t>
      </w:r>
    </w:p>
    <w:p w14:paraId="2B194E61" w14:textId="77777777" w:rsidR="00B873A3" w:rsidRDefault="00B873A3" w:rsidP="00B873A3">
      <w:pPr>
        <w:pStyle w:val="11"/>
        <w:tabs>
          <w:tab w:val="left" w:pos="8803"/>
        </w:tabs>
        <w:ind w:firstLine="284"/>
        <w:jc w:val="both"/>
        <w:rPr>
          <w:sz w:val="28"/>
          <w:szCs w:val="28"/>
        </w:rPr>
      </w:pPr>
      <w:r>
        <w:rPr>
          <w:sz w:val="28"/>
          <w:szCs w:val="28"/>
        </w:rPr>
        <w:t xml:space="preserve">  - фортепиано:</w:t>
      </w:r>
    </w:p>
    <w:p w14:paraId="04E0B3FC" w14:textId="77777777" w:rsidR="00B873A3" w:rsidRDefault="00B873A3" w:rsidP="00B873A3">
      <w:pPr>
        <w:pStyle w:val="11"/>
        <w:tabs>
          <w:tab w:val="left" w:pos="8803"/>
        </w:tabs>
        <w:ind w:firstLine="284"/>
        <w:jc w:val="both"/>
        <w:rPr>
          <w:sz w:val="28"/>
          <w:szCs w:val="28"/>
        </w:rPr>
      </w:pPr>
      <w:r>
        <w:rPr>
          <w:sz w:val="28"/>
          <w:szCs w:val="28"/>
        </w:rPr>
        <w:t xml:space="preserve">  - народные инструменты;</w:t>
      </w:r>
    </w:p>
    <w:p w14:paraId="3B658EBB" w14:textId="77777777" w:rsidR="00B873A3" w:rsidRDefault="00B873A3" w:rsidP="00B873A3">
      <w:pPr>
        <w:pStyle w:val="11"/>
        <w:tabs>
          <w:tab w:val="left" w:pos="8803"/>
        </w:tabs>
        <w:ind w:firstLine="284"/>
        <w:jc w:val="both"/>
        <w:rPr>
          <w:sz w:val="28"/>
          <w:szCs w:val="28"/>
        </w:rPr>
      </w:pPr>
      <w:r>
        <w:rPr>
          <w:sz w:val="28"/>
          <w:szCs w:val="28"/>
        </w:rPr>
        <w:t>-хореографическое искусство;</w:t>
      </w:r>
    </w:p>
    <w:p w14:paraId="42218103" w14:textId="77777777" w:rsidR="00B873A3" w:rsidRDefault="00B873A3" w:rsidP="00B873A3">
      <w:pPr>
        <w:pStyle w:val="11"/>
        <w:tabs>
          <w:tab w:val="left" w:pos="8803"/>
        </w:tabs>
        <w:ind w:firstLine="284"/>
        <w:jc w:val="both"/>
        <w:rPr>
          <w:sz w:val="28"/>
          <w:szCs w:val="28"/>
        </w:rPr>
      </w:pPr>
      <w:r>
        <w:rPr>
          <w:sz w:val="28"/>
          <w:szCs w:val="28"/>
        </w:rPr>
        <w:t>- живопись;</w:t>
      </w:r>
    </w:p>
    <w:p w14:paraId="1A5F2B35" w14:textId="77777777" w:rsidR="00B873A3" w:rsidRDefault="00B873A3" w:rsidP="00B873A3">
      <w:pPr>
        <w:pStyle w:val="11"/>
        <w:tabs>
          <w:tab w:val="left" w:pos="8803"/>
        </w:tabs>
        <w:ind w:firstLine="0"/>
        <w:jc w:val="both"/>
        <w:rPr>
          <w:sz w:val="28"/>
          <w:szCs w:val="28"/>
        </w:rPr>
      </w:pPr>
      <w:r>
        <w:rPr>
          <w:sz w:val="28"/>
          <w:szCs w:val="28"/>
        </w:rPr>
        <w:t xml:space="preserve">    - музыкальный фольклор;</w:t>
      </w:r>
    </w:p>
    <w:p w14:paraId="50093EEF" w14:textId="77777777" w:rsidR="00B873A3" w:rsidRDefault="00B873A3" w:rsidP="00B873A3">
      <w:pPr>
        <w:pStyle w:val="11"/>
        <w:tabs>
          <w:tab w:val="left" w:pos="8803"/>
        </w:tabs>
        <w:ind w:firstLine="284"/>
        <w:jc w:val="both"/>
        <w:rPr>
          <w:sz w:val="28"/>
          <w:szCs w:val="28"/>
        </w:rPr>
      </w:pPr>
      <w:r>
        <w:rPr>
          <w:sz w:val="28"/>
          <w:szCs w:val="28"/>
        </w:rPr>
        <w:t>- хоровое пение;</w:t>
      </w:r>
    </w:p>
    <w:p w14:paraId="0DC036E3" w14:textId="77777777" w:rsidR="00B873A3" w:rsidRDefault="00B873A3" w:rsidP="00B873A3">
      <w:pPr>
        <w:pStyle w:val="11"/>
        <w:tabs>
          <w:tab w:val="left" w:pos="8803"/>
        </w:tabs>
        <w:ind w:firstLine="284"/>
        <w:jc w:val="both"/>
        <w:rPr>
          <w:sz w:val="28"/>
          <w:szCs w:val="28"/>
        </w:rPr>
      </w:pPr>
      <w:r>
        <w:rPr>
          <w:sz w:val="28"/>
          <w:szCs w:val="28"/>
        </w:rPr>
        <w:t>-духовые и ударные инструменты;</w:t>
      </w:r>
    </w:p>
    <w:p w14:paraId="220650B3" w14:textId="77777777" w:rsidR="00B873A3" w:rsidRDefault="00B873A3" w:rsidP="00B873A3">
      <w:pPr>
        <w:pStyle w:val="11"/>
        <w:ind w:firstLine="740"/>
        <w:jc w:val="both"/>
        <w:rPr>
          <w:sz w:val="28"/>
          <w:szCs w:val="28"/>
        </w:rPr>
      </w:pPr>
      <w:r>
        <w:rPr>
          <w:rStyle w:val="a4"/>
          <w:sz w:val="28"/>
          <w:szCs w:val="28"/>
        </w:rPr>
        <w:t xml:space="preserve">Одной из самых действенных форм выявления творчески одарённых детей является участие обучающихся ДШИ в </w:t>
      </w:r>
      <w:proofErr w:type="spellStart"/>
      <w:r>
        <w:rPr>
          <w:rStyle w:val="a4"/>
          <w:sz w:val="28"/>
          <w:szCs w:val="28"/>
        </w:rPr>
        <w:t>конкурсно</w:t>
      </w:r>
      <w:proofErr w:type="spellEnd"/>
      <w:r>
        <w:rPr>
          <w:rStyle w:val="a4"/>
          <w:sz w:val="28"/>
          <w:szCs w:val="28"/>
        </w:rPr>
        <w:t xml:space="preserve"> - фестивальных мероприятиях различного уровня. Ежегодно в конкурсах, олимпиадах, выставках участвует более 90 процентов, обучающихся в ДШИ.</w:t>
      </w:r>
    </w:p>
    <w:p w14:paraId="67529946" w14:textId="77777777" w:rsidR="00B873A3" w:rsidRDefault="00B873A3" w:rsidP="00B873A3">
      <w:pPr>
        <w:pStyle w:val="11"/>
        <w:ind w:firstLine="740"/>
        <w:jc w:val="both"/>
        <w:rPr>
          <w:rStyle w:val="a4"/>
          <w:sz w:val="28"/>
          <w:szCs w:val="28"/>
        </w:rPr>
      </w:pPr>
      <w:r>
        <w:rPr>
          <w:rStyle w:val="a4"/>
          <w:sz w:val="28"/>
          <w:szCs w:val="28"/>
        </w:rPr>
        <w:t xml:space="preserve">В районе уделяется большое внимание материально-техническому оснащению ДШИ. В 2020 году в рамках  национального проекта «Культура» регионального проекта «Культурная среда» на государственную поддержку отрасли культура по </w:t>
      </w:r>
      <w:r>
        <w:rPr>
          <w:rStyle w:val="a4"/>
          <w:sz w:val="28"/>
          <w:szCs w:val="28"/>
        </w:rPr>
        <w:lastRenderedPageBreak/>
        <w:t xml:space="preserve">направлению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муниципальному бюджетному учреждению дополнительного образования - детской школе искусств п. Ивня выделено 3598,8 тыс. руб., в. т. ч. 3418,8 тыс. руб. – из областного бюджета, 180,0 тыс. руб. – из местного бюджета. Закуплены музыкальные инструменты и звуковое оборудование. </w:t>
      </w:r>
    </w:p>
    <w:p w14:paraId="66CEFFBF" w14:textId="77777777" w:rsidR="00B873A3" w:rsidRDefault="00B873A3" w:rsidP="00B873A3">
      <w:pPr>
        <w:pStyle w:val="11"/>
        <w:ind w:firstLine="740"/>
        <w:jc w:val="both"/>
        <w:rPr>
          <w:rStyle w:val="a4"/>
          <w:sz w:val="28"/>
          <w:szCs w:val="28"/>
        </w:rPr>
      </w:pPr>
      <w:r>
        <w:rPr>
          <w:rStyle w:val="a4"/>
          <w:sz w:val="28"/>
          <w:szCs w:val="28"/>
        </w:rPr>
        <w:t xml:space="preserve">Вместе с тем в развитии художественного образования отрасли культуры существует ряд проблем: </w:t>
      </w:r>
    </w:p>
    <w:p w14:paraId="2E36431D" w14:textId="77777777" w:rsidR="00B873A3" w:rsidRDefault="00B873A3" w:rsidP="00B873A3">
      <w:pPr>
        <w:pStyle w:val="11"/>
        <w:ind w:firstLine="740"/>
        <w:jc w:val="both"/>
      </w:pPr>
      <w:r>
        <w:rPr>
          <w:rStyle w:val="a4"/>
          <w:sz w:val="28"/>
          <w:szCs w:val="28"/>
        </w:rPr>
        <w:t xml:space="preserve">потребность в педагогических кадрах, отсутствие условий для внедрения дополнительных предпрофессиональных программ, отсутствие оборудования учебных помещения для обучающихся из числа лиц с ограниченными возможностями здоровья. </w:t>
      </w:r>
    </w:p>
    <w:p w14:paraId="72B98B9F" w14:textId="77777777" w:rsidR="00B873A3" w:rsidRDefault="00B873A3" w:rsidP="00B873A3">
      <w:pPr>
        <w:pStyle w:val="11"/>
        <w:tabs>
          <w:tab w:val="left" w:pos="7944"/>
          <w:tab w:val="left" w:leader="dot" w:pos="9014"/>
        </w:tabs>
        <w:ind w:firstLine="740"/>
        <w:jc w:val="both"/>
        <w:rPr>
          <w:sz w:val="28"/>
          <w:szCs w:val="28"/>
        </w:rPr>
      </w:pPr>
      <w:r>
        <w:rPr>
          <w:rStyle w:val="a4"/>
          <w:sz w:val="28"/>
          <w:szCs w:val="28"/>
        </w:rPr>
        <w:t>Механизмы развития дополнительного образования детей в Российской Федерации, приоритетные цели, задачи и направления развития детских школ искусств определены в Концепции развития дополнительного образования детей до 2030 года, утвержденной распоряжением Правительства Российской Федерации от 31 марта 2022 года № 678-р.</w:t>
      </w:r>
      <w:r>
        <w:rPr>
          <w:rStyle w:val="a4"/>
          <w:sz w:val="28"/>
          <w:szCs w:val="28"/>
        </w:rPr>
        <w:tab/>
      </w:r>
    </w:p>
    <w:p w14:paraId="532E35AB" w14:textId="77777777" w:rsidR="00B873A3" w:rsidRDefault="00B873A3" w:rsidP="00B873A3">
      <w:pPr>
        <w:pStyle w:val="11"/>
        <w:ind w:firstLine="740"/>
        <w:jc w:val="both"/>
        <w:rPr>
          <w:sz w:val="28"/>
          <w:szCs w:val="28"/>
        </w:rPr>
      </w:pPr>
      <w:r>
        <w:rPr>
          <w:rStyle w:val="a4"/>
          <w:sz w:val="28"/>
          <w:szCs w:val="28"/>
        </w:rPr>
        <w:t>Дальнейшее развитие художественного образования в области культуры и искусства направлено на решение следующих задач:</w:t>
      </w:r>
    </w:p>
    <w:p w14:paraId="2ECDB1F8" w14:textId="77777777" w:rsidR="00B873A3" w:rsidRDefault="00B873A3" w:rsidP="00B873A3">
      <w:pPr>
        <w:pStyle w:val="11"/>
        <w:numPr>
          <w:ilvl w:val="0"/>
          <w:numId w:val="2"/>
        </w:numPr>
        <w:tabs>
          <w:tab w:val="left" w:pos="927"/>
        </w:tabs>
        <w:ind w:firstLine="740"/>
        <w:jc w:val="both"/>
        <w:rPr>
          <w:sz w:val="28"/>
          <w:szCs w:val="28"/>
        </w:rPr>
      </w:pPr>
      <w:r>
        <w:rPr>
          <w:rStyle w:val="a4"/>
          <w:sz w:val="28"/>
          <w:szCs w:val="28"/>
        </w:rPr>
        <w:t>повышение значимости детских школ искусств по видам искусств как социального института и их роли в духовно-нравственном воспитании подрастающего поколения;</w:t>
      </w:r>
    </w:p>
    <w:p w14:paraId="2431508F" w14:textId="77777777" w:rsidR="00B873A3" w:rsidRDefault="00B873A3" w:rsidP="00B873A3">
      <w:pPr>
        <w:pStyle w:val="11"/>
        <w:numPr>
          <w:ilvl w:val="0"/>
          <w:numId w:val="2"/>
        </w:numPr>
        <w:tabs>
          <w:tab w:val="left" w:pos="927"/>
        </w:tabs>
        <w:ind w:firstLine="740"/>
        <w:jc w:val="both"/>
        <w:rPr>
          <w:sz w:val="28"/>
          <w:szCs w:val="28"/>
        </w:rPr>
      </w:pPr>
      <w:r>
        <w:rPr>
          <w:rStyle w:val="a4"/>
          <w:sz w:val="28"/>
          <w:szCs w:val="28"/>
        </w:rPr>
        <w:t>увеличения численности обучающихся ДШИ, по дополнительным предпрофессиональным программам, обеспечение сохранности контингента;</w:t>
      </w:r>
    </w:p>
    <w:p w14:paraId="12EC5325" w14:textId="77777777" w:rsidR="00B873A3" w:rsidRDefault="00B873A3" w:rsidP="00B873A3">
      <w:pPr>
        <w:pStyle w:val="11"/>
        <w:tabs>
          <w:tab w:val="left" w:pos="1666"/>
        </w:tabs>
        <w:ind w:left="740" w:firstLine="0"/>
        <w:jc w:val="both"/>
        <w:rPr>
          <w:sz w:val="28"/>
          <w:szCs w:val="28"/>
        </w:rPr>
      </w:pPr>
      <w:r>
        <w:rPr>
          <w:rStyle w:val="a4"/>
          <w:sz w:val="28"/>
          <w:szCs w:val="28"/>
        </w:rPr>
        <w:t>- обеспечение ДШИ высокопрофессиональными кадрами;</w:t>
      </w:r>
    </w:p>
    <w:p w14:paraId="0F3E7A13" w14:textId="77777777" w:rsidR="00B873A3" w:rsidRDefault="00B873A3" w:rsidP="00B873A3">
      <w:pPr>
        <w:pStyle w:val="11"/>
        <w:numPr>
          <w:ilvl w:val="0"/>
          <w:numId w:val="2"/>
        </w:numPr>
        <w:tabs>
          <w:tab w:val="left" w:pos="927"/>
          <w:tab w:val="left" w:leader="dot" w:pos="9574"/>
        </w:tabs>
        <w:ind w:firstLine="740"/>
        <w:jc w:val="both"/>
        <w:rPr>
          <w:sz w:val="28"/>
          <w:szCs w:val="28"/>
        </w:rPr>
      </w:pPr>
      <w:r>
        <w:rPr>
          <w:rStyle w:val="a4"/>
          <w:sz w:val="28"/>
          <w:szCs w:val="28"/>
        </w:rPr>
        <w:t>создание условий для формирования творческой среды, способствующей выявлению одаренных детей и развитию детских творческих коллективов;</w:t>
      </w:r>
    </w:p>
    <w:p w14:paraId="6ADDF741" w14:textId="77777777" w:rsidR="00B873A3" w:rsidRDefault="00B873A3" w:rsidP="00B873A3">
      <w:pPr>
        <w:pStyle w:val="11"/>
        <w:numPr>
          <w:ilvl w:val="0"/>
          <w:numId w:val="2"/>
        </w:numPr>
        <w:tabs>
          <w:tab w:val="left" w:pos="926"/>
          <w:tab w:val="left" w:pos="6946"/>
          <w:tab w:val="left" w:leader="dot" w:pos="8290"/>
          <w:tab w:val="left" w:leader="dot" w:pos="9574"/>
        </w:tabs>
        <w:ind w:firstLine="740"/>
        <w:jc w:val="both"/>
        <w:rPr>
          <w:rStyle w:val="a4"/>
          <w:sz w:val="28"/>
          <w:szCs w:val="28"/>
        </w:rPr>
      </w:pPr>
      <w:r>
        <w:rPr>
          <w:rStyle w:val="a4"/>
          <w:sz w:val="28"/>
          <w:szCs w:val="28"/>
        </w:rPr>
        <w:t>обеспечение доступности ДШИ для детей с ограниченными возможностями здоровья;</w:t>
      </w:r>
      <w:r>
        <w:rPr>
          <w:rStyle w:val="a4"/>
          <w:sz w:val="28"/>
          <w:szCs w:val="28"/>
        </w:rPr>
        <w:tab/>
      </w:r>
    </w:p>
    <w:p w14:paraId="606355F9" w14:textId="77777777" w:rsidR="00B873A3" w:rsidRDefault="00B873A3" w:rsidP="00B873A3">
      <w:pPr>
        <w:tabs>
          <w:tab w:val="left" w:pos="1134"/>
        </w:tabs>
        <w:ind w:firstLine="709"/>
        <w:jc w:val="both"/>
      </w:pPr>
      <w:r>
        <w:rPr>
          <w:rStyle w:val="a4"/>
          <w:rFonts w:eastAsia="Courier New"/>
          <w:sz w:val="28"/>
          <w:szCs w:val="28"/>
        </w:rPr>
        <w:t>модернизация материально-технической базы ДШИ;</w:t>
      </w:r>
      <w:r>
        <w:rPr>
          <w:rFonts w:ascii="Times New Roman" w:hAnsi="Times New Roman" w:cs="Times New Roman"/>
          <w:sz w:val="28"/>
          <w:szCs w:val="28"/>
        </w:rPr>
        <w:t xml:space="preserve"> </w:t>
      </w:r>
    </w:p>
    <w:p w14:paraId="5DE617E2" w14:textId="77777777" w:rsidR="00B873A3" w:rsidRDefault="00B873A3" w:rsidP="00B873A3">
      <w:pPr>
        <w:tabs>
          <w:tab w:val="left" w:pos="1134"/>
        </w:tabs>
        <w:ind w:firstLine="709"/>
        <w:jc w:val="both"/>
        <w:rPr>
          <w:rFonts w:ascii="Times New Roman" w:hAnsi="Times New Roman" w:cs="Times New Roman"/>
          <w:sz w:val="28"/>
          <w:szCs w:val="28"/>
        </w:rPr>
      </w:pPr>
    </w:p>
    <w:p w14:paraId="5F2F1E8E" w14:textId="77777777" w:rsidR="00B873A3" w:rsidRDefault="00B873A3" w:rsidP="00B873A3">
      <w:pPr>
        <w:tabs>
          <w:tab w:val="left" w:pos="1134"/>
        </w:tabs>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На</w:t>
      </w:r>
      <w:r>
        <w:rPr>
          <w:rFonts w:ascii="Times New Roman" w:hAnsi="Times New Roman" w:cs="Times New Roman"/>
          <w:sz w:val="28"/>
          <w:szCs w:val="28"/>
        </w:rPr>
        <w:t xml:space="preserve"> территории муниципального района «Ивнянский район» расположено 104 объекта культурного наследия, включённых в единый государственный реестр объектов культурного наследия (памятники истории и культуры):</w:t>
      </w:r>
    </w:p>
    <w:p w14:paraId="2DB4052E" w14:textId="77777777" w:rsidR="00B873A3" w:rsidRDefault="00B873A3" w:rsidP="00B873A3">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 памятник садово-паркового искусства; </w:t>
      </w:r>
    </w:p>
    <w:p w14:paraId="6E377626" w14:textId="77777777" w:rsidR="00B873A3" w:rsidRDefault="00B873A3" w:rsidP="00B873A3">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- 7 памятников архитектуры;</w:t>
      </w:r>
    </w:p>
    <w:p w14:paraId="60BC71BC" w14:textId="77777777" w:rsidR="00B873A3" w:rsidRDefault="00B873A3" w:rsidP="00B873A3">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- 31 памятник воинской славы и воинские захоронения; </w:t>
      </w:r>
    </w:p>
    <w:p w14:paraId="386422B9" w14:textId="77777777" w:rsidR="00B873A3" w:rsidRDefault="00B873A3" w:rsidP="00B873A3">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- 65 памятников археологии (курганные могильники).</w:t>
      </w:r>
    </w:p>
    <w:p w14:paraId="7494DC7C" w14:textId="77777777" w:rsidR="00B873A3" w:rsidRDefault="00B873A3" w:rsidP="00B873A3">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Все памятники истории культуры находятся под охраной государства.</w:t>
      </w:r>
    </w:p>
    <w:p w14:paraId="0DDB739E" w14:textId="77777777" w:rsidR="00B873A3" w:rsidRDefault="00B873A3" w:rsidP="00B873A3">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отчётном периоде проведены мероприятия по государственной охране объектов культурного наследия. В части обеспечения объектов культурного наследия необходимой учётной документацией показатель выполнен на 100%. </w:t>
      </w:r>
      <w:r>
        <w:rPr>
          <w:rFonts w:ascii="Times New Roman" w:eastAsia="Times New Roman" w:hAnsi="Times New Roman" w:cs="Times New Roman"/>
          <w:sz w:val="28"/>
          <w:szCs w:val="28"/>
        </w:rPr>
        <w:lastRenderedPageBreak/>
        <w:t>Оформлены паспорта, определены границы территорий объектов культурного наследия, расположенных на территории муниципального района «Ивнянский район».</w:t>
      </w:r>
    </w:p>
    <w:p w14:paraId="36EF1D89" w14:textId="77777777" w:rsidR="00B873A3" w:rsidRDefault="00B873A3" w:rsidP="00B873A3">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Завершена работа по заключению охранных обязательств с собственниками объектов культурного наследия.</w:t>
      </w:r>
    </w:p>
    <w:p w14:paraId="0E4CDFE6" w14:textId="77777777" w:rsidR="00B873A3" w:rsidRDefault="00B873A3" w:rsidP="00B873A3">
      <w:pPr>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законом Белгородской области от 13.11.2003 N 97 (ред. от 17.12.2009) "Об объектах культурного наследия (памятниках истории и культуры) Белгородской области" (принят Белгородской областной Думой 30.10.2003) установлены все информационные надписи. На 28 объектов культурного наследия оформлено право собственности и на 30 (7 из них федерального значения) земельных участков под ними.</w:t>
      </w:r>
    </w:p>
    <w:p w14:paraId="363626D7" w14:textId="77777777" w:rsidR="00B873A3" w:rsidRDefault="00B873A3" w:rsidP="00B873A3">
      <w:pPr>
        <w:ind w:firstLine="708"/>
        <w:jc w:val="both"/>
        <w:rPr>
          <w:rFonts w:ascii="Times New Roman" w:hAnsi="Times New Roman" w:cs="Times New Roman"/>
          <w:sz w:val="28"/>
          <w:szCs w:val="28"/>
        </w:rPr>
      </w:pPr>
      <w:r>
        <w:rPr>
          <w:rFonts w:ascii="Times New Roman" w:hAnsi="Times New Roman" w:cs="Times New Roman"/>
          <w:sz w:val="28"/>
          <w:szCs w:val="28"/>
        </w:rPr>
        <w:t xml:space="preserve">Все места захоронений приведены в должный порядок.      </w:t>
      </w:r>
    </w:p>
    <w:p w14:paraId="567CC6FE" w14:textId="77777777" w:rsidR="00B873A3" w:rsidRDefault="00B873A3" w:rsidP="00B873A3">
      <w:pPr>
        <w:pStyle w:val="11"/>
        <w:ind w:firstLine="760"/>
        <w:jc w:val="both"/>
        <w:rPr>
          <w:sz w:val="28"/>
          <w:szCs w:val="28"/>
        </w:rPr>
      </w:pPr>
      <w:r>
        <w:rPr>
          <w:b/>
          <w:sz w:val="28"/>
          <w:szCs w:val="28"/>
        </w:rPr>
        <w:t xml:space="preserve">  В</w:t>
      </w:r>
      <w:r>
        <w:rPr>
          <w:sz w:val="28"/>
          <w:szCs w:val="28"/>
        </w:rPr>
        <w:t xml:space="preserve"> </w:t>
      </w:r>
      <w:r>
        <w:rPr>
          <w:b/>
          <w:sz w:val="28"/>
          <w:szCs w:val="28"/>
        </w:rPr>
        <w:t>рамках реализации мероприятий федеральной целевой программы «Увековечение памяти погибших при защите Отечества на 2019 – 2024 годы»,</w:t>
      </w:r>
      <w:r>
        <w:rPr>
          <w:sz w:val="28"/>
          <w:szCs w:val="28"/>
        </w:rPr>
        <w:t xml:space="preserve"> в 2022-2023 годах проведены работы по капитальному ремонту братских могил сёл Новенькое и Богатое Ивнянского района на общую сумму 1274,0 тыс. руб., в. т. ч. 913,0 тыс. руб. – средства федерального бюджета, 266,0 тыс. руб. – средства областного бюджета, 95 тыс. руб. – средства местного бюджета. </w:t>
      </w:r>
    </w:p>
    <w:p w14:paraId="0BEAE3A8" w14:textId="77777777" w:rsidR="00B873A3" w:rsidRDefault="00B873A3" w:rsidP="00B873A3">
      <w:pPr>
        <w:ind w:left="142" w:hanging="142"/>
        <w:jc w:val="both"/>
        <w:outlineLvl w:val="2"/>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Выполнение работ по разработке проекта зон охраны на объекты культурного наследия федерального значения:</w:t>
      </w:r>
    </w:p>
    <w:p w14:paraId="4D2C4E4A" w14:textId="77777777" w:rsidR="00B873A3" w:rsidRDefault="00B873A3" w:rsidP="00B873A3">
      <w:pPr>
        <w:ind w:left="142" w:hanging="142"/>
        <w:jc w:val="both"/>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«Могила Героя Советского Союза старшего лейтенанта </w:t>
      </w:r>
      <w:proofErr w:type="spellStart"/>
      <w:r>
        <w:rPr>
          <w:rFonts w:ascii="Times New Roman" w:eastAsia="Times New Roman" w:hAnsi="Times New Roman" w:cs="Times New Roman"/>
          <w:b/>
          <w:sz w:val="28"/>
          <w:szCs w:val="28"/>
        </w:rPr>
        <w:t>Горовца</w:t>
      </w:r>
      <w:proofErr w:type="spellEnd"/>
      <w:r>
        <w:rPr>
          <w:rFonts w:ascii="Times New Roman" w:eastAsia="Times New Roman" w:hAnsi="Times New Roman" w:cs="Times New Roman"/>
          <w:b/>
          <w:sz w:val="28"/>
          <w:szCs w:val="28"/>
        </w:rPr>
        <w:t xml:space="preserve"> Александра Константиновича»</w:t>
      </w:r>
      <w:r>
        <w:rPr>
          <w:rFonts w:ascii="Times New Roman" w:eastAsia="Times New Roman" w:hAnsi="Times New Roman" w:cs="Times New Roman"/>
          <w:sz w:val="28"/>
          <w:szCs w:val="28"/>
        </w:rPr>
        <w:t>, расположенной по адресу: Белгородская область, Ивнянский район, у автомагистрали М2 (в районе поворота к п. Ивня), на границе с Курской областью, на территории достопримечательного места «Поле Курской битвы»</w:t>
      </w:r>
    </w:p>
    <w:p w14:paraId="37C457CE" w14:textId="77777777" w:rsidR="00B873A3" w:rsidRDefault="00B873A3" w:rsidP="00B873A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«Братская могила советских воинов, где похоронен Герой Советского Союза старший сержант </w:t>
      </w:r>
      <w:r>
        <w:rPr>
          <w:rFonts w:ascii="Times New Roman" w:eastAsia="Times New Roman" w:hAnsi="Times New Roman" w:cs="Times New Roman"/>
          <w:b/>
          <w:sz w:val="28"/>
          <w:szCs w:val="28"/>
        </w:rPr>
        <w:t>Зинченко Иван Трофимович</w:t>
      </w:r>
      <w:r>
        <w:rPr>
          <w:rFonts w:ascii="Times New Roman" w:eastAsia="Times New Roman" w:hAnsi="Times New Roman" w:cs="Times New Roman"/>
          <w:sz w:val="28"/>
          <w:szCs w:val="28"/>
        </w:rPr>
        <w:t xml:space="preserve">», расположенной по адресу: Белгородская область, Ивнянский район, с. </w:t>
      </w:r>
      <w:proofErr w:type="spellStart"/>
      <w:r>
        <w:rPr>
          <w:rFonts w:ascii="Times New Roman" w:eastAsia="Times New Roman" w:hAnsi="Times New Roman" w:cs="Times New Roman"/>
          <w:sz w:val="28"/>
          <w:szCs w:val="28"/>
        </w:rPr>
        <w:t>Сырцево</w:t>
      </w:r>
      <w:proofErr w:type="spellEnd"/>
      <w:r>
        <w:rPr>
          <w:rFonts w:ascii="Times New Roman" w:eastAsia="Times New Roman" w:hAnsi="Times New Roman" w:cs="Times New Roman"/>
          <w:sz w:val="28"/>
          <w:szCs w:val="28"/>
        </w:rPr>
        <w:t>, ул. Мироненко</w:t>
      </w:r>
    </w:p>
    <w:p w14:paraId="02695B66" w14:textId="77777777" w:rsidR="00B873A3" w:rsidRDefault="00B873A3" w:rsidP="00B873A3">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w:t>
      </w:r>
      <w:r>
        <w:rPr>
          <w:rFonts w:ascii="Times New Roman" w:eastAsia="Times New Roman" w:hAnsi="Times New Roman" w:cs="Times New Roman"/>
          <w:color w:val="000000" w:themeColor="text1"/>
          <w:sz w:val="28"/>
          <w:szCs w:val="28"/>
        </w:rPr>
        <w:t xml:space="preserve">«Братская могила советских воинов, где похоронен Герой Советского Союза </w:t>
      </w:r>
      <w:r>
        <w:rPr>
          <w:rFonts w:ascii="Times New Roman" w:hAnsi="Times New Roman" w:cs="Times New Roman"/>
          <w:b/>
          <w:bCs/>
          <w:sz w:val="28"/>
          <w:szCs w:val="28"/>
          <w:shd w:val="clear" w:color="auto" w:fill="FFFFFF"/>
        </w:rPr>
        <w:t xml:space="preserve">Востриков </w:t>
      </w:r>
      <w:r>
        <w:rPr>
          <w:rFonts w:ascii="Times New Roman" w:hAnsi="Times New Roman" w:cs="Times New Roman"/>
          <w:b/>
          <w:bCs/>
          <w:color w:val="000000" w:themeColor="text1"/>
          <w:sz w:val="28"/>
          <w:szCs w:val="28"/>
          <w:shd w:val="clear" w:color="auto" w:fill="FFFFFF"/>
        </w:rPr>
        <w:t>Тимофей Иванович</w:t>
      </w:r>
      <w:r>
        <w:rPr>
          <w:rFonts w:ascii="Times New Roman" w:hAnsi="Times New Roman" w:cs="Times New Roman"/>
          <w:color w:val="000000" w:themeColor="text1"/>
          <w:sz w:val="28"/>
          <w:szCs w:val="28"/>
          <w:shd w:val="clear" w:color="auto" w:fill="FFFFFF"/>
        </w:rPr>
        <w:t> участник </w:t>
      </w:r>
      <w:hyperlink r:id="rId11" w:history="1">
        <w:r w:rsidRPr="0049621C">
          <w:rPr>
            <w:rStyle w:val="a3"/>
            <w:rFonts w:ascii="Times New Roman" w:hAnsi="Times New Roman" w:cs="Times New Roman"/>
            <w:color w:val="000000" w:themeColor="text1"/>
            <w:sz w:val="28"/>
            <w:szCs w:val="28"/>
            <w:u w:val="none"/>
            <w:shd w:val="clear" w:color="auto" w:fill="FFFFFF"/>
          </w:rPr>
          <w:t>Великой Отечественной войны</w:t>
        </w:r>
      </w:hyperlink>
      <w:r>
        <w:rPr>
          <w:rFonts w:ascii="Times New Roman" w:hAnsi="Times New Roman" w:cs="Times New Roman"/>
          <w:color w:val="000000" w:themeColor="text1"/>
          <w:sz w:val="28"/>
          <w:szCs w:val="28"/>
          <w:shd w:val="clear" w:color="auto" w:fill="FFFFFF"/>
        </w:rPr>
        <w:t xml:space="preserve">, наводчик орудия 12-го истребительно-противотанкового артиллерийского полка, сержант (6-й танковый корпус, 1-я танковая армия, Воронежский фронт),   </w:t>
      </w:r>
      <w:r>
        <w:rPr>
          <w:rFonts w:ascii="Times New Roman" w:eastAsia="Times New Roman" w:hAnsi="Times New Roman" w:cs="Times New Roman"/>
          <w:color w:val="000000" w:themeColor="text1"/>
          <w:sz w:val="28"/>
          <w:szCs w:val="28"/>
        </w:rPr>
        <w:t xml:space="preserve">расположенной по адресу: Белгородская область, Ивнянский район село </w:t>
      </w:r>
      <w:proofErr w:type="spellStart"/>
      <w:r>
        <w:rPr>
          <w:rFonts w:ascii="Times New Roman" w:eastAsia="Times New Roman" w:hAnsi="Times New Roman" w:cs="Times New Roman"/>
          <w:color w:val="000000" w:themeColor="text1"/>
          <w:sz w:val="28"/>
          <w:szCs w:val="28"/>
        </w:rPr>
        <w:t>Верхопенье</w:t>
      </w:r>
      <w:proofErr w:type="spellEnd"/>
      <w:r>
        <w:rPr>
          <w:rFonts w:ascii="Times New Roman" w:eastAsia="Times New Roman" w:hAnsi="Times New Roman" w:cs="Times New Roman"/>
          <w:color w:val="000000" w:themeColor="text1"/>
          <w:sz w:val="28"/>
          <w:szCs w:val="28"/>
        </w:rPr>
        <w:t xml:space="preserve">;   </w:t>
      </w:r>
    </w:p>
    <w:p w14:paraId="1EE3F834" w14:textId="77777777" w:rsidR="00B873A3" w:rsidRDefault="00B873A3" w:rsidP="00B873A3">
      <w:pPr>
        <w:pStyle w:val="11"/>
        <w:ind w:firstLine="760"/>
        <w:jc w:val="both"/>
        <w:rPr>
          <w:rStyle w:val="a4"/>
          <w:sz w:val="28"/>
          <w:szCs w:val="28"/>
        </w:rPr>
      </w:pPr>
      <w:r>
        <w:rPr>
          <w:sz w:val="28"/>
          <w:szCs w:val="28"/>
        </w:rPr>
        <w:t xml:space="preserve">        - «Братская могила советских воинов, где похоронен Герой Советского Союза </w:t>
      </w:r>
      <w:proofErr w:type="gramStart"/>
      <w:r>
        <w:rPr>
          <w:sz w:val="28"/>
          <w:szCs w:val="28"/>
        </w:rPr>
        <w:t xml:space="preserve">младший лейтенант </w:t>
      </w:r>
      <w:proofErr w:type="spellStart"/>
      <w:r>
        <w:rPr>
          <w:b/>
          <w:sz w:val="28"/>
          <w:szCs w:val="28"/>
        </w:rPr>
        <w:t>Шапарь</w:t>
      </w:r>
      <w:proofErr w:type="spellEnd"/>
      <w:r>
        <w:rPr>
          <w:b/>
          <w:sz w:val="28"/>
          <w:szCs w:val="28"/>
        </w:rPr>
        <w:t xml:space="preserve"> Григорий Иванович</w:t>
      </w:r>
      <w:proofErr w:type="gramEnd"/>
      <w:r>
        <w:rPr>
          <w:b/>
          <w:bCs/>
          <w:sz w:val="28"/>
          <w:szCs w:val="28"/>
          <w:shd w:val="clear" w:color="auto" w:fill="FFFFFF"/>
        </w:rPr>
        <w:t xml:space="preserve"> </w:t>
      </w:r>
      <w:r>
        <w:rPr>
          <w:sz w:val="28"/>
          <w:szCs w:val="28"/>
        </w:rPr>
        <w:t xml:space="preserve">расположенной по адресу </w:t>
      </w:r>
      <w:r>
        <w:rPr>
          <w:color w:val="333333"/>
          <w:sz w:val="28"/>
          <w:szCs w:val="28"/>
        </w:rPr>
        <w:t>Белгородская область, Ивнянский район, с. Покровка, ул. Победы, на территории достопримечательного места "Поле Курской битвы";</w:t>
      </w:r>
    </w:p>
    <w:p w14:paraId="2AB59373" w14:textId="77777777" w:rsidR="00B873A3" w:rsidRDefault="00B873A3" w:rsidP="00B873A3">
      <w:pPr>
        <w:pStyle w:val="11"/>
        <w:ind w:firstLine="760"/>
        <w:jc w:val="both"/>
        <w:rPr>
          <w:rStyle w:val="a4"/>
          <w:sz w:val="28"/>
          <w:szCs w:val="28"/>
        </w:rPr>
      </w:pPr>
      <w:r>
        <w:rPr>
          <w:rStyle w:val="a4"/>
          <w:sz w:val="28"/>
          <w:szCs w:val="28"/>
        </w:rPr>
        <w:t>Из муниципального бюджета выделено -800,0 тысяч рублей.</w:t>
      </w:r>
    </w:p>
    <w:p w14:paraId="12E661DF" w14:textId="77777777" w:rsidR="00B873A3" w:rsidRDefault="00B873A3" w:rsidP="00B873A3">
      <w:pPr>
        <w:pStyle w:val="11"/>
        <w:ind w:firstLine="760"/>
        <w:jc w:val="both"/>
        <w:rPr>
          <w:rStyle w:val="a4"/>
          <w:sz w:val="28"/>
          <w:szCs w:val="28"/>
        </w:rPr>
      </w:pPr>
      <w:r>
        <w:rPr>
          <w:rStyle w:val="a4"/>
          <w:sz w:val="28"/>
          <w:szCs w:val="28"/>
        </w:rPr>
        <w:t>Основной задачей данного направления является:</w:t>
      </w:r>
    </w:p>
    <w:p w14:paraId="2B45593E" w14:textId="77777777" w:rsidR="00B873A3" w:rsidRDefault="00B873A3" w:rsidP="00B873A3">
      <w:pPr>
        <w:pStyle w:val="11"/>
        <w:ind w:firstLine="760"/>
        <w:jc w:val="both"/>
      </w:pPr>
      <w:r>
        <w:rPr>
          <w:rStyle w:val="a4"/>
          <w:sz w:val="28"/>
          <w:szCs w:val="28"/>
        </w:rPr>
        <w:t>-  увеличение доли объектов культурного наследия муниципального района «Ивнянский район» Белгородской области, являющихся объектами недвижимости, находящихся в удовлетворительном состоянии.</w:t>
      </w:r>
    </w:p>
    <w:p w14:paraId="1E7D5FF7" w14:textId="77777777" w:rsidR="00B873A3" w:rsidRDefault="00B873A3" w:rsidP="00B873A3">
      <w:pPr>
        <w:pStyle w:val="11"/>
        <w:ind w:firstLine="760"/>
        <w:jc w:val="both"/>
        <w:rPr>
          <w:color w:val="333333"/>
          <w:sz w:val="28"/>
          <w:szCs w:val="28"/>
        </w:rPr>
      </w:pPr>
      <w:r>
        <w:rPr>
          <w:rStyle w:val="a4"/>
          <w:sz w:val="28"/>
          <w:szCs w:val="28"/>
        </w:rPr>
        <w:t xml:space="preserve">В настоящее время доля таких объектов составляет 80 процентов. Для </w:t>
      </w:r>
      <w:r>
        <w:rPr>
          <w:rStyle w:val="a4"/>
          <w:sz w:val="28"/>
          <w:szCs w:val="28"/>
        </w:rPr>
        <w:lastRenderedPageBreak/>
        <w:t>увеличения данного показателя требуется проведение мероприятий, обеспечивающих сохранность объектов культурного наследия, проведение работ по сохранению, осуществление ремонтно-реставрационных работ на объектах культурного наследия.</w:t>
      </w:r>
    </w:p>
    <w:p w14:paraId="4AD7424C" w14:textId="77777777" w:rsidR="00B873A3" w:rsidRDefault="00B873A3" w:rsidP="00B873A3">
      <w:pPr>
        <w:pStyle w:val="11"/>
        <w:tabs>
          <w:tab w:val="left" w:pos="9571"/>
        </w:tabs>
        <w:ind w:firstLine="760"/>
        <w:jc w:val="both"/>
        <w:rPr>
          <w:rStyle w:val="a4"/>
          <w:sz w:val="28"/>
          <w:szCs w:val="28"/>
        </w:rPr>
      </w:pPr>
      <w:r>
        <w:rPr>
          <w:rStyle w:val="a4"/>
          <w:sz w:val="28"/>
          <w:szCs w:val="28"/>
        </w:rPr>
        <w:t>Также условием сохранения любого памятника истории и культуры является разработка учётной документации (установление границ территории, предметов охраны и зон охраны объектов культурного наследия); позволяющей обеспечить сохранение подлинного внешнего и внутреннего облика, исторически ценных материалов и элементов, а также индивидуальных особенностей объектов культурного наследия, их сохранность в исторической среде и на сопряженной с ними территории, а также пространственной, композиционной роли объектов культурного наследия в исторически сложившейся системе застройки и обеспечения, гармоничного единства памятников в современной градостроительной ситуации.</w:t>
      </w:r>
    </w:p>
    <w:p w14:paraId="3F1746F5" w14:textId="77777777" w:rsidR="00B873A3" w:rsidRPr="00E16E29" w:rsidRDefault="00B873A3" w:rsidP="00E16E29">
      <w:pPr>
        <w:pStyle w:val="11"/>
        <w:tabs>
          <w:tab w:val="left" w:pos="142"/>
          <w:tab w:val="left" w:pos="9571"/>
        </w:tabs>
        <w:ind w:left="142" w:hanging="142"/>
        <w:jc w:val="both"/>
        <w:rPr>
          <w:rStyle w:val="a4"/>
          <w:b/>
          <w:bCs/>
          <w:sz w:val="28"/>
          <w:szCs w:val="28"/>
        </w:rPr>
      </w:pPr>
      <w:r>
        <w:rPr>
          <w:rStyle w:val="a4"/>
          <w:sz w:val="28"/>
          <w:szCs w:val="28"/>
        </w:rPr>
        <w:tab/>
      </w:r>
      <w:r w:rsidRPr="00E16E29">
        <w:rPr>
          <w:rStyle w:val="a4"/>
          <w:b/>
          <w:sz w:val="28"/>
          <w:szCs w:val="28"/>
        </w:rPr>
        <w:t xml:space="preserve">       </w:t>
      </w:r>
      <w:r w:rsidR="000361EA">
        <w:rPr>
          <w:rStyle w:val="a4"/>
          <w:b/>
          <w:sz w:val="28"/>
          <w:szCs w:val="28"/>
        </w:rPr>
        <w:t xml:space="preserve">1.2. </w:t>
      </w:r>
      <w:r w:rsidRPr="00E16E29">
        <w:rPr>
          <w:rStyle w:val="a4"/>
          <w:b/>
          <w:sz w:val="28"/>
          <w:szCs w:val="28"/>
        </w:rPr>
        <w:t xml:space="preserve">Описание приоритетов и целей государственной политики в сфере реализации муниципальной программы муниципального района «Ивнянский район» Белгородской области «Развитие культуры Ивнянского района»  </w:t>
      </w:r>
    </w:p>
    <w:p w14:paraId="7B0A0DAD" w14:textId="77777777" w:rsidR="00B873A3" w:rsidRDefault="00B873A3" w:rsidP="000361EA">
      <w:pPr>
        <w:pStyle w:val="11"/>
        <w:tabs>
          <w:tab w:val="left" w:pos="9571"/>
        </w:tabs>
        <w:ind w:firstLine="760"/>
        <w:jc w:val="both"/>
      </w:pPr>
      <w:r>
        <w:rPr>
          <w:rStyle w:val="a4"/>
          <w:sz w:val="28"/>
          <w:szCs w:val="28"/>
        </w:rPr>
        <w:t xml:space="preserve"> Приоритеты и цели государственной политики в сфере культуры определены в соответствии с Конституцией Российской Федерации и иными нормативными правовыми актами Российской Федерации, в том числе:</w:t>
      </w:r>
    </w:p>
    <w:p w14:paraId="4BBB9C89" w14:textId="77777777" w:rsidR="000361EA" w:rsidRPr="000361EA" w:rsidRDefault="00B873A3" w:rsidP="000361EA">
      <w:pPr>
        <w:pStyle w:val="11"/>
        <w:numPr>
          <w:ilvl w:val="0"/>
          <w:numId w:val="3"/>
        </w:numPr>
        <w:tabs>
          <w:tab w:val="left" w:pos="932"/>
        </w:tabs>
        <w:spacing w:after="300"/>
        <w:ind w:firstLine="700"/>
        <w:jc w:val="both"/>
        <w:rPr>
          <w:rStyle w:val="a4"/>
        </w:rPr>
      </w:pPr>
      <w:r w:rsidRPr="000361EA">
        <w:rPr>
          <w:rStyle w:val="a4"/>
          <w:sz w:val="28"/>
          <w:szCs w:val="28"/>
        </w:rPr>
        <w:t>Законом Российской Федерации от 9 октября 1992 года № 3612-1 «Основы законодательства Российской Федерации о культуре»;</w:t>
      </w:r>
    </w:p>
    <w:p w14:paraId="777102D1" w14:textId="77777777" w:rsidR="00B873A3" w:rsidRDefault="00B873A3" w:rsidP="000361EA">
      <w:pPr>
        <w:pStyle w:val="11"/>
        <w:numPr>
          <w:ilvl w:val="0"/>
          <w:numId w:val="3"/>
        </w:numPr>
        <w:tabs>
          <w:tab w:val="left" w:pos="932"/>
        </w:tabs>
        <w:spacing w:after="300"/>
        <w:ind w:firstLine="700"/>
        <w:jc w:val="both"/>
      </w:pPr>
      <w:r w:rsidRPr="000361EA">
        <w:rPr>
          <w:rStyle w:val="a4"/>
          <w:sz w:val="28"/>
          <w:szCs w:val="28"/>
        </w:rPr>
        <w:t>Федеральным законом от 23 ноября 1994 года № 78-ФЗ «О библиотечном деле»;</w:t>
      </w:r>
    </w:p>
    <w:p w14:paraId="4585FDF7" w14:textId="77777777" w:rsidR="00B873A3" w:rsidRDefault="00B873A3" w:rsidP="00B873A3">
      <w:pPr>
        <w:pStyle w:val="11"/>
        <w:numPr>
          <w:ilvl w:val="0"/>
          <w:numId w:val="3"/>
        </w:numPr>
        <w:tabs>
          <w:tab w:val="left" w:pos="927"/>
        </w:tabs>
        <w:ind w:firstLine="700"/>
        <w:jc w:val="both"/>
        <w:rPr>
          <w:rStyle w:val="a4"/>
          <w:sz w:val="28"/>
          <w:szCs w:val="28"/>
        </w:rPr>
      </w:pPr>
      <w:r>
        <w:rPr>
          <w:rStyle w:val="a4"/>
          <w:sz w:val="28"/>
          <w:szCs w:val="28"/>
        </w:rPr>
        <w:t>Федеральным законом от 26 мая 1996 года № 54-ФЗ «О Музейном фонде Российской Федерации и музеях в Российской Федерации»;</w:t>
      </w:r>
    </w:p>
    <w:p w14:paraId="406CD841" w14:textId="77777777" w:rsidR="00E16E29" w:rsidRDefault="00E16E29" w:rsidP="00E16E29">
      <w:pPr>
        <w:pStyle w:val="11"/>
        <w:tabs>
          <w:tab w:val="left" w:pos="927"/>
        </w:tabs>
        <w:ind w:left="700" w:firstLine="0"/>
        <w:jc w:val="both"/>
        <w:rPr>
          <w:sz w:val="28"/>
          <w:szCs w:val="28"/>
        </w:rPr>
      </w:pPr>
    </w:p>
    <w:p w14:paraId="2AB10231" w14:textId="77777777" w:rsidR="00B873A3" w:rsidRDefault="00B873A3" w:rsidP="00B873A3">
      <w:pPr>
        <w:pStyle w:val="11"/>
        <w:numPr>
          <w:ilvl w:val="0"/>
          <w:numId w:val="3"/>
        </w:numPr>
        <w:tabs>
          <w:tab w:val="left" w:pos="922"/>
        </w:tabs>
        <w:ind w:firstLine="700"/>
        <w:jc w:val="both"/>
        <w:rPr>
          <w:rStyle w:val="a4"/>
          <w:sz w:val="28"/>
          <w:szCs w:val="28"/>
        </w:rPr>
      </w:pPr>
      <w:r>
        <w:rPr>
          <w:rStyle w:val="a4"/>
          <w:sz w:val="28"/>
          <w:szCs w:val="28"/>
        </w:rPr>
        <w:t>Федеральным законом от 25 июня 2002 года № 73-ФЗ, «Об объектах культурного наследия (памятниках истории и культуры) народов Российской Федерации»;</w:t>
      </w:r>
    </w:p>
    <w:p w14:paraId="63ADDDB4" w14:textId="77777777" w:rsidR="00E16E29" w:rsidRDefault="00E16E29" w:rsidP="00E16E29">
      <w:pPr>
        <w:pStyle w:val="afc"/>
        <w:rPr>
          <w:sz w:val="28"/>
          <w:szCs w:val="28"/>
        </w:rPr>
      </w:pPr>
    </w:p>
    <w:p w14:paraId="201F1C4F" w14:textId="77777777" w:rsidR="00B873A3" w:rsidRDefault="00B873A3" w:rsidP="00B873A3">
      <w:pPr>
        <w:pStyle w:val="11"/>
        <w:numPr>
          <w:ilvl w:val="0"/>
          <w:numId w:val="3"/>
        </w:numPr>
        <w:tabs>
          <w:tab w:val="left" w:pos="932"/>
        </w:tabs>
        <w:ind w:firstLine="700"/>
        <w:jc w:val="both"/>
        <w:rPr>
          <w:rStyle w:val="a4"/>
          <w:sz w:val="28"/>
          <w:szCs w:val="28"/>
        </w:rPr>
      </w:pPr>
      <w:r>
        <w:rPr>
          <w:rStyle w:val="a4"/>
          <w:sz w:val="28"/>
          <w:szCs w:val="28"/>
        </w:rPr>
        <w:t>Указом Президента Российской Федерации от 24 декабря 2014 года № 808 «Об утверждении Основ государственной культурной политики»;</w:t>
      </w:r>
    </w:p>
    <w:p w14:paraId="648DB4F9" w14:textId="77777777" w:rsidR="00E16E29" w:rsidRDefault="00E16E29" w:rsidP="00E16E29">
      <w:pPr>
        <w:pStyle w:val="11"/>
        <w:tabs>
          <w:tab w:val="left" w:pos="932"/>
        </w:tabs>
        <w:ind w:left="700" w:firstLine="0"/>
        <w:jc w:val="both"/>
        <w:rPr>
          <w:rStyle w:val="a4"/>
          <w:sz w:val="28"/>
          <w:szCs w:val="28"/>
        </w:rPr>
      </w:pPr>
    </w:p>
    <w:p w14:paraId="2B64B017" w14:textId="77777777" w:rsidR="00E16E29" w:rsidRDefault="00E16E29" w:rsidP="00E16E29">
      <w:pPr>
        <w:pStyle w:val="11"/>
        <w:tabs>
          <w:tab w:val="left" w:pos="927"/>
        </w:tabs>
        <w:ind w:left="700" w:firstLine="0"/>
        <w:jc w:val="both"/>
        <w:rPr>
          <w:rStyle w:val="a4"/>
          <w:sz w:val="28"/>
          <w:szCs w:val="28"/>
        </w:rPr>
      </w:pPr>
      <w:r>
        <w:rPr>
          <w:rStyle w:val="a4"/>
          <w:sz w:val="28"/>
          <w:szCs w:val="28"/>
        </w:rPr>
        <w:t xml:space="preserve">- </w:t>
      </w:r>
      <w:r w:rsidR="00B873A3">
        <w:rPr>
          <w:rStyle w:val="a4"/>
          <w:sz w:val="28"/>
          <w:szCs w:val="28"/>
        </w:rPr>
        <w:t>Указом Президента Российской Федерации от 21 июля 2020 года № 474 «О национальных целях развития Российской Федерации на период до 2030 года»;</w:t>
      </w:r>
    </w:p>
    <w:p w14:paraId="50C430F4" w14:textId="77777777" w:rsidR="00B873A3" w:rsidRDefault="00B873A3" w:rsidP="00E16E29">
      <w:pPr>
        <w:pStyle w:val="11"/>
        <w:tabs>
          <w:tab w:val="left" w:pos="927"/>
        </w:tabs>
        <w:ind w:left="700" w:firstLine="0"/>
        <w:jc w:val="both"/>
        <w:rPr>
          <w:sz w:val="28"/>
          <w:szCs w:val="28"/>
        </w:rPr>
      </w:pPr>
      <w:r>
        <w:rPr>
          <w:rStyle w:val="a4"/>
          <w:sz w:val="28"/>
          <w:szCs w:val="28"/>
        </w:rPr>
        <w:t xml:space="preserve"> </w:t>
      </w:r>
    </w:p>
    <w:p w14:paraId="1196EF3D" w14:textId="77777777" w:rsidR="00B873A3" w:rsidRDefault="00B873A3" w:rsidP="00B873A3">
      <w:pPr>
        <w:pStyle w:val="11"/>
        <w:numPr>
          <w:ilvl w:val="0"/>
          <w:numId w:val="3"/>
        </w:numPr>
        <w:tabs>
          <w:tab w:val="left" w:pos="922"/>
        </w:tabs>
        <w:ind w:firstLine="700"/>
        <w:jc w:val="both"/>
        <w:rPr>
          <w:sz w:val="28"/>
          <w:szCs w:val="28"/>
        </w:rPr>
      </w:pPr>
      <w:r>
        <w:rPr>
          <w:rStyle w:val="a4"/>
          <w:sz w:val="28"/>
          <w:szCs w:val="28"/>
        </w:rPr>
        <w:t>Указом Президента Российской Федерации от 2 июля 2021 года № 400 «О Стратегии национальной безопасности Российской Федерации»;</w:t>
      </w:r>
    </w:p>
    <w:p w14:paraId="6664AE88" w14:textId="77777777" w:rsidR="00B873A3" w:rsidRDefault="00B873A3" w:rsidP="00B873A3">
      <w:pPr>
        <w:pStyle w:val="11"/>
        <w:numPr>
          <w:ilvl w:val="0"/>
          <w:numId w:val="3"/>
        </w:numPr>
        <w:tabs>
          <w:tab w:val="left" w:pos="922"/>
        </w:tabs>
        <w:ind w:firstLine="700"/>
        <w:jc w:val="both"/>
        <w:rPr>
          <w:rStyle w:val="a4"/>
          <w:sz w:val="28"/>
          <w:szCs w:val="28"/>
        </w:rPr>
      </w:pPr>
      <w:r>
        <w:rPr>
          <w:rStyle w:val="a4"/>
          <w:sz w:val="28"/>
          <w:szCs w:val="28"/>
        </w:rPr>
        <w:t xml:space="preserve">Указом Президента Российской Федерации от 9 ноября 2022 года № 809 «Об утверждении Основ государственной политики по сохранению и укреплению </w:t>
      </w:r>
      <w:r>
        <w:rPr>
          <w:rStyle w:val="a4"/>
          <w:sz w:val="28"/>
          <w:szCs w:val="28"/>
        </w:rPr>
        <w:lastRenderedPageBreak/>
        <w:t>традиционных российских духовно-нравственных ценностей»;</w:t>
      </w:r>
    </w:p>
    <w:p w14:paraId="3F887A29" w14:textId="77777777" w:rsidR="00E16E29" w:rsidRDefault="00E16E29" w:rsidP="00E16E29">
      <w:pPr>
        <w:pStyle w:val="11"/>
        <w:tabs>
          <w:tab w:val="left" w:pos="922"/>
        </w:tabs>
        <w:ind w:left="700" w:firstLine="0"/>
        <w:jc w:val="both"/>
        <w:rPr>
          <w:sz w:val="28"/>
          <w:szCs w:val="28"/>
        </w:rPr>
      </w:pPr>
    </w:p>
    <w:p w14:paraId="71C3602B" w14:textId="77777777" w:rsidR="00E16E29" w:rsidRDefault="00B873A3" w:rsidP="00B873A3">
      <w:pPr>
        <w:pStyle w:val="11"/>
        <w:numPr>
          <w:ilvl w:val="0"/>
          <w:numId w:val="3"/>
        </w:numPr>
        <w:tabs>
          <w:tab w:val="left" w:pos="927"/>
        </w:tabs>
        <w:ind w:firstLine="700"/>
        <w:jc w:val="both"/>
        <w:rPr>
          <w:rStyle w:val="a4"/>
          <w:sz w:val="28"/>
          <w:szCs w:val="28"/>
        </w:rPr>
      </w:pPr>
      <w:r>
        <w:rPr>
          <w:rStyle w:val="a4"/>
          <w:sz w:val="28"/>
          <w:szCs w:val="28"/>
        </w:rPr>
        <w:t>Стратегией государственной культурной политики на период до 2030 года,</w:t>
      </w:r>
    </w:p>
    <w:p w14:paraId="6F4D3353" w14:textId="77777777" w:rsidR="00B873A3" w:rsidRDefault="00B873A3" w:rsidP="000361EA">
      <w:pPr>
        <w:pStyle w:val="11"/>
        <w:tabs>
          <w:tab w:val="left" w:pos="927"/>
        </w:tabs>
        <w:ind w:hanging="700"/>
        <w:jc w:val="both"/>
        <w:rPr>
          <w:rStyle w:val="a4"/>
          <w:sz w:val="28"/>
          <w:szCs w:val="28"/>
        </w:rPr>
      </w:pPr>
      <w:r>
        <w:rPr>
          <w:rStyle w:val="a4"/>
          <w:sz w:val="28"/>
          <w:szCs w:val="28"/>
        </w:rPr>
        <w:t xml:space="preserve"> </w:t>
      </w:r>
      <w:r w:rsidR="000361EA">
        <w:rPr>
          <w:rStyle w:val="a4"/>
          <w:sz w:val="28"/>
          <w:szCs w:val="28"/>
        </w:rPr>
        <w:t xml:space="preserve">          </w:t>
      </w:r>
      <w:r>
        <w:rPr>
          <w:rStyle w:val="a4"/>
          <w:sz w:val="28"/>
          <w:szCs w:val="28"/>
        </w:rPr>
        <w:t>утвержденной распоряжением Правительства Российской Федерации от 29 февраля 2016 года № 326-р;</w:t>
      </w:r>
    </w:p>
    <w:p w14:paraId="7FB6F1F5" w14:textId="77777777" w:rsidR="00E16E29" w:rsidRDefault="00E16E29" w:rsidP="00E16E29">
      <w:pPr>
        <w:pStyle w:val="11"/>
        <w:tabs>
          <w:tab w:val="left" w:pos="927"/>
        </w:tabs>
        <w:ind w:left="700" w:firstLine="0"/>
        <w:jc w:val="both"/>
        <w:rPr>
          <w:sz w:val="28"/>
          <w:szCs w:val="28"/>
        </w:rPr>
      </w:pPr>
    </w:p>
    <w:p w14:paraId="286D391E" w14:textId="77777777" w:rsidR="00B873A3" w:rsidRDefault="00B873A3" w:rsidP="00B873A3">
      <w:pPr>
        <w:pStyle w:val="11"/>
        <w:numPr>
          <w:ilvl w:val="0"/>
          <w:numId w:val="3"/>
        </w:numPr>
        <w:tabs>
          <w:tab w:val="left" w:pos="932"/>
        </w:tabs>
        <w:ind w:firstLine="700"/>
        <w:jc w:val="both"/>
        <w:rPr>
          <w:rStyle w:val="a4"/>
          <w:sz w:val="28"/>
          <w:szCs w:val="28"/>
        </w:rPr>
      </w:pPr>
      <w:r>
        <w:rPr>
          <w:rStyle w:val="a4"/>
          <w:sz w:val="28"/>
          <w:szCs w:val="28"/>
        </w:rPr>
        <w:t>Стратегией развития библиотечного дела в Российской Федерации на период до 2030 года, утвержденной распоряжением Правительства Российской Федерации от 13 марта 2021 года № 608-р;</w:t>
      </w:r>
    </w:p>
    <w:p w14:paraId="01350A25" w14:textId="77777777" w:rsidR="00E16E29" w:rsidRDefault="00E16E29" w:rsidP="000361EA">
      <w:pPr>
        <w:pStyle w:val="11"/>
        <w:tabs>
          <w:tab w:val="left" w:pos="932"/>
        </w:tabs>
        <w:ind w:firstLine="0"/>
        <w:jc w:val="both"/>
        <w:rPr>
          <w:sz w:val="28"/>
          <w:szCs w:val="28"/>
        </w:rPr>
      </w:pPr>
    </w:p>
    <w:p w14:paraId="6AD2E38A" w14:textId="77777777" w:rsidR="00B873A3" w:rsidRDefault="00B873A3" w:rsidP="00B873A3">
      <w:pPr>
        <w:pStyle w:val="11"/>
        <w:numPr>
          <w:ilvl w:val="0"/>
          <w:numId w:val="3"/>
        </w:numPr>
        <w:tabs>
          <w:tab w:val="left" w:pos="932"/>
        </w:tabs>
        <w:ind w:firstLine="700"/>
        <w:jc w:val="both"/>
        <w:rPr>
          <w:rStyle w:val="a4"/>
          <w:sz w:val="28"/>
          <w:szCs w:val="28"/>
        </w:rPr>
      </w:pPr>
      <w:r>
        <w:rPr>
          <w:rStyle w:val="a4"/>
          <w:sz w:val="28"/>
          <w:szCs w:val="28"/>
        </w:rPr>
        <w:t>Концепцией развития дополнительного образования детей до 2030 года, утвержденной распоряжением Правительства Российской Федерации от 31 марта 2022 года № 678-р.</w:t>
      </w:r>
    </w:p>
    <w:p w14:paraId="37700485" w14:textId="77777777" w:rsidR="00E16E29" w:rsidRDefault="00E16E29" w:rsidP="000361EA">
      <w:pPr>
        <w:pStyle w:val="11"/>
        <w:tabs>
          <w:tab w:val="left" w:pos="932"/>
        </w:tabs>
        <w:ind w:left="700" w:firstLine="0"/>
        <w:jc w:val="both"/>
        <w:rPr>
          <w:sz w:val="28"/>
          <w:szCs w:val="28"/>
        </w:rPr>
      </w:pPr>
    </w:p>
    <w:p w14:paraId="5F6A2A2C" w14:textId="77777777" w:rsidR="00B873A3" w:rsidRDefault="00B873A3" w:rsidP="00B873A3">
      <w:pPr>
        <w:pStyle w:val="11"/>
        <w:ind w:firstLine="700"/>
        <w:jc w:val="both"/>
        <w:rPr>
          <w:sz w:val="28"/>
          <w:szCs w:val="28"/>
        </w:rPr>
      </w:pPr>
      <w:r>
        <w:rPr>
          <w:rStyle w:val="a4"/>
          <w:sz w:val="28"/>
          <w:szCs w:val="28"/>
        </w:rPr>
        <w:t>Государственная культурная политика в Российской Федераций основывается на признании культуры согласно части 4 статьи 68 Конституции Российской Федерации уникальным наследием многонационального народа России, которая поддерживается и охраняется государством. При реализации государственной культурной политики в соответствии со статьей 44 Конституции Российской Федерации обеспечиваются права и свободы человека и гражданина в сфере культуры, к которым относятся в том числе гарантия свободы литературного, художественного, научного, технического и других видов творчества, преподавания, право на участие в культурной жизни и пользование учреждениями культуры, на доступ к культурным ценностям, обязанность заботиться о сохранении исторического и культурного наследия, беречь памятники истории и культуры.</w:t>
      </w:r>
    </w:p>
    <w:p w14:paraId="06E0BB3F" w14:textId="77777777" w:rsidR="00B873A3" w:rsidRDefault="00B873A3" w:rsidP="00B873A3">
      <w:pPr>
        <w:pStyle w:val="11"/>
        <w:ind w:firstLine="700"/>
        <w:jc w:val="both"/>
        <w:rPr>
          <w:sz w:val="28"/>
          <w:szCs w:val="28"/>
        </w:rPr>
      </w:pPr>
      <w:r>
        <w:rPr>
          <w:rStyle w:val="a4"/>
          <w:sz w:val="28"/>
          <w:szCs w:val="28"/>
        </w:rPr>
        <w:t>Согласно Стратегии национальной безопасности Российской Федерации, утвержденной Указом Президента Российской Федерации от 2 июля 2021 года № 400 «О Стратегии национальной безопасности Российской Федерации», укрепление традиционных российских духовно</w:t>
      </w:r>
      <w:r>
        <w:rPr>
          <w:rStyle w:val="a4"/>
          <w:sz w:val="28"/>
          <w:szCs w:val="28"/>
        </w:rPr>
        <w:softHyphen/>
        <w:t xml:space="preserve"> нравственных ценностей, сохранение культурного и исторического наследия народа России определены в качестве национальных интересов Российской Федерации на современном этапе.</w:t>
      </w:r>
    </w:p>
    <w:p w14:paraId="767C0A85" w14:textId="77777777" w:rsidR="00B873A3" w:rsidRDefault="00B873A3" w:rsidP="00B873A3">
      <w:pPr>
        <w:pStyle w:val="11"/>
        <w:ind w:firstLine="720"/>
        <w:jc w:val="both"/>
        <w:rPr>
          <w:sz w:val="28"/>
          <w:szCs w:val="28"/>
        </w:rPr>
      </w:pPr>
      <w:r>
        <w:rPr>
          <w:rStyle w:val="a4"/>
          <w:sz w:val="28"/>
          <w:szCs w:val="28"/>
        </w:rPr>
        <w:t>Основными целями государственной культурной политики согласно Основам государственной культурной политики, утвержденным Указом Президента Российской Федерации от 24 декабря 2014 года № 808 «Об утверждении Основ государственной культурной политики», являются формирование гармонично развитой личности и укрепление единства российского общества посредством приоритетного культурного и гуманитарного развития.</w:t>
      </w:r>
    </w:p>
    <w:p w14:paraId="0FAC77B9" w14:textId="77777777" w:rsidR="00B873A3" w:rsidRDefault="00B873A3" w:rsidP="00B873A3">
      <w:pPr>
        <w:pStyle w:val="11"/>
        <w:ind w:firstLine="720"/>
        <w:jc w:val="both"/>
        <w:rPr>
          <w:sz w:val="28"/>
          <w:szCs w:val="28"/>
        </w:rPr>
      </w:pPr>
      <w:r>
        <w:rPr>
          <w:rStyle w:val="a4"/>
          <w:sz w:val="28"/>
          <w:szCs w:val="28"/>
        </w:rPr>
        <w:t>Указом Президента Российской Федерации в качестве одной из национальных целей развития Российской Федерации на период до 2030 года определена цель «Возможности для самореализации и развития талантов».</w:t>
      </w:r>
    </w:p>
    <w:p w14:paraId="66799ACB" w14:textId="77777777" w:rsidR="00B873A3" w:rsidRDefault="00B873A3" w:rsidP="00B873A3">
      <w:pPr>
        <w:pStyle w:val="11"/>
        <w:ind w:firstLine="720"/>
        <w:jc w:val="both"/>
        <w:rPr>
          <w:sz w:val="28"/>
          <w:szCs w:val="28"/>
        </w:rPr>
      </w:pPr>
      <w:r>
        <w:rPr>
          <w:rStyle w:val="a4"/>
          <w:sz w:val="28"/>
          <w:szCs w:val="28"/>
        </w:rPr>
        <w:t xml:space="preserve">Указом Президента Российской Федерации от 9 ноября 2022 года № 809 «Об </w:t>
      </w:r>
      <w:r>
        <w:rPr>
          <w:rStyle w:val="a4"/>
          <w:sz w:val="28"/>
          <w:szCs w:val="28"/>
        </w:rPr>
        <w:lastRenderedPageBreak/>
        <w:t>утверждении Основ государственной политики по сохранению и укреплению традиционных российских духовно-нравственных ценностей» защита традиционных российских духовно-нравственных ценностей, культуры и исторической памяти определена в качестве стратегического национального приоритета. Ключевым инструментом государственной политики в области культуры, необходимым для формирования гармонично развитой личности, является воспитание в духе уважения к традиционным ценностям и обеспечение государственной охраны объектов культурного наследия (в том числе доступа к ним в целях их популяризации).</w:t>
      </w:r>
    </w:p>
    <w:p w14:paraId="62344C7D" w14:textId="77777777" w:rsidR="00B873A3" w:rsidRDefault="00B873A3" w:rsidP="00B873A3">
      <w:pPr>
        <w:pStyle w:val="11"/>
        <w:ind w:firstLine="720"/>
        <w:jc w:val="both"/>
        <w:rPr>
          <w:rStyle w:val="a4"/>
          <w:b/>
          <w:sz w:val="28"/>
          <w:szCs w:val="28"/>
        </w:rPr>
      </w:pPr>
      <w:r>
        <w:rPr>
          <w:rStyle w:val="a4"/>
          <w:sz w:val="28"/>
          <w:szCs w:val="28"/>
        </w:rPr>
        <w:t>На основании названных стратегических документов приоритетными направлениями развития культуры муниципального района являются:</w:t>
      </w:r>
    </w:p>
    <w:p w14:paraId="0B674316" w14:textId="77777777" w:rsidR="00B873A3" w:rsidRDefault="00B873A3" w:rsidP="00B873A3">
      <w:pPr>
        <w:pStyle w:val="a6"/>
        <w:spacing w:line="276" w:lineRule="auto"/>
        <w:ind w:left="-284" w:firstLine="274"/>
      </w:pPr>
      <w:r>
        <w:rPr>
          <w:rStyle w:val="a5"/>
          <w:sz w:val="28"/>
          <w:szCs w:val="28"/>
        </w:rPr>
        <w:t xml:space="preserve">          1. «Развитие деятельности организаций культуры».</w:t>
      </w:r>
    </w:p>
    <w:p w14:paraId="13855725" w14:textId="77777777" w:rsidR="00B873A3" w:rsidRDefault="00B873A3" w:rsidP="00B873A3">
      <w:pPr>
        <w:pStyle w:val="a6"/>
        <w:spacing w:line="276" w:lineRule="auto"/>
        <w:ind w:left="-284" w:firstLine="274"/>
        <w:rPr>
          <w:sz w:val="28"/>
          <w:szCs w:val="28"/>
        </w:rPr>
      </w:pPr>
      <w:r>
        <w:rPr>
          <w:rStyle w:val="a5"/>
          <w:sz w:val="28"/>
          <w:szCs w:val="28"/>
        </w:rPr>
        <w:t xml:space="preserve">          2. «Вовлечение граждан в деятельность в сфере культуры».</w:t>
      </w:r>
    </w:p>
    <w:p w14:paraId="7D6CEA19" w14:textId="77777777" w:rsidR="00B873A3" w:rsidRDefault="00B873A3" w:rsidP="00B873A3">
      <w:pPr>
        <w:pStyle w:val="a6"/>
        <w:spacing w:line="276" w:lineRule="auto"/>
        <w:ind w:left="-284" w:firstLine="274"/>
        <w:rPr>
          <w:sz w:val="28"/>
          <w:szCs w:val="28"/>
        </w:rPr>
      </w:pPr>
      <w:r>
        <w:rPr>
          <w:rStyle w:val="a5"/>
          <w:sz w:val="28"/>
          <w:szCs w:val="28"/>
        </w:rPr>
        <w:t xml:space="preserve">          3. «Развитие инфраструктуры сферы культуры».</w:t>
      </w:r>
    </w:p>
    <w:p w14:paraId="565DC21C" w14:textId="77777777" w:rsidR="00B873A3" w:rsidRDefault="00B873A3" w:rsidP="00B873A3">
      <w:pPr>
        <w:pStyle w:val="a6"/>
        <w:spacing w:line="276" w:lineRule="auto"/>
        <w:ind w:left="-284" w:firstLine="274"/>
        <w:rPr>
          <w:sz w:val="28"/>
          <w:szCs w:val="28"/>
        </w:rPr>
      </w:pPr>
      <w:r>
        <w:rPr>
          <w:rStyle w:val="a5"/>
          <w:sz w:val="28"/>
          <w:szCs w:val="28"/>
        </w:rPr>
        <w:t xml:space="preserve">        </w:t>
      </w:r>
      <w:r w:rsidR="000361EA">
        <w:rPr>
          <w:rStyle w:val="a5"/>
          <w:sz w:val="28"/>
          <w:szCs w:val="28"/>
        </w:rPr>
        <w:t xml:space="preserve"> </w:t>
      </w:r>
      <w:r>
        <w:rPr>
          <w:rStyle w:val="a5"/>
          <w:sz w:val="28"/>
          <w:szCs w:val="28"/>
        </w:rPr>
        <w:t xml:space="preserve"> 4. «Внедрение цифровых технологий в сфере культуры».</w:t>
      </w:r>
    </w:p>
    <w:p w14:paraId="65EC7DEB" w14:textId="77777777" w:rsidR="00B873A3" w:rsidRDefault="00B873A3" w:rsidP="00B873A3">
      <w:pPr>
        <w:pStyle w:val="a6"/>
        <w:spacing w:line="276" w:lineRule="auto"/>
        <w:ind w:left="-284" w:firstLine="274"/>
        <w:rPr>
          <w:rStyle w:val="a5"/>
          <w:sz w:val="28"/>
          <w:szCs w:val="28"/>
        </w:rPr>
      </w:pPr>
      <w:r>
        <w:rPr>
          <w:rStyle w:val="a5"/>
          <w:sz w:val="28"/>
          <w:szCs w:val="28"/>
        </w:rPr>
        <w:t xml:space="preserve">         </w:t>
      </w:r>
      <w:r w:rsidR="000361EA">
        <w:rPr>
          <w:rStyle w:val="a5"/>
          <w:sz w:val="28"/>
          <w:szCs w:val="28"/>
        </w:rPr>
        <w:t xml:space="preserve"> </w:t>
      </w:r>
      <w:r>
        <w:rPr>
          <w:rStyle w:val="a5"/>
          <w:sz w:val="28"/>
          <w:szCs w:val="28"/>
        </w:rPr>
        <w:t xml:space="preserve">5. «Обеспечение государственной охраны и популяризация </w:t>
      </w:r>
    </w:p>
    <w:p w14:paraId="3CA780BB" w14:textId="77777777" w:rsidR="00B873A3" w:rsidRDefault="00B873A3" w:rsidP="00B873A3">
      <w:pPr>
        <w:pStyle w:val="11"/>
        <w:ind w:left="-284" w:firstLine="274"/>
        <w:jc w:val="both"/>
        <w:rPr>
          <w:b/>
        </w:rPr>
      </w:pPr>
      <w:r>
        <w:rPr>
          <w:rStyle w:val="a5"/>
          <w:sz w:val="28"/>
          <w:szCs w:val="28"/>
        </w:rPr>
        <w:t xml:space="preserve">          объектов культурного наследия (памятников истории и культуры)».</w:t>
      </w:r>
    </w:p>
    <w:p w14:paraId="0102500B" w14:textId="77777777" w:rsidR="00B873A3" w:rsidRDefault="00B873A3" w:rsidP="00B873A3">
      <w:pPr>
        <w:pStyle w:val="11"/>
        <w:ind w:firstLine="700"/>
        <w:jc w:val="both"/>
        <w:rPr>
          <w:sz w:val="28"/>
          <w:szCs w:val="28"/>
        </w:rPr>
      </w:pPr>
      <w:r>
        <w:rPr>
          <w:rStyle w:val="a4"/>
          <w:sz w:val="28"/>
          <w:szCs w:val="28"/>
        </w:rPr>
        <w:t>Целями реализации муниципальной программы Ивнянского района   Белгородской области «Развитие культуры Ивнянского района» являются:</w:t>
      </w:r>
    </w:p>
    <w:p w14:paraId="50C55BC2" w14:textId="77777777" w:rsidR="00E17662" w:rsidRDefault="00E17662" w:rsidP="006C280E">
      <w:pPr>
        <w:pStyle w:val="11"/>
        <w:spacing w:line="259" w:lineRule="auto"/>
        <w:ind w:firstLine="740"/>
        <w:jc w:val="both"/>
        <w:rPr>
          <w:rStyle w:val="a4"/>
          <w:sz w:val="28"/>
          <w:szCs w:val="28"/>
        </w:rPr>
      </w:pPr>
      <w:r>
        <w:rPr>
          <w:rStyle w:val="a4"/>
          <w:sz w:val="28"/>
          <w:szCs w:val="28"/>
        </w:rPr>
        <w:t>1.</w:t>
      </w:r>
      <w:r w:rsidR="006C280E">
        <w:rPr>
          <w:rStyle w:val="a4"/>
          <w:sz w:val="28"/>
          <w:szCs w:val="28"/>
        </w:rPr>
        <w:t xml:space="preserve"> </w:t>
      </w:r>
      <w:r w:rsidR="00B873A3" w:rsidRPr="00517685">
        <w:rPr>
          <w:rStyle w:val="a4"/>
          <w:sz w:val="28"/>
          <w:szCs w:val="28"/>
        </w:rPr>
        <w:t>Увеличение числа посещений мероприятий организаций культуры</w:t>
      </w:r>
      <w:r w:rsidR="006C280E">
        <w:rPr>
          <w:rStyle w:val="a4"/>
          <w:sz w:val="28"/>
          <w:szCs w:val="28"/>
        </w:rPr>
        <w:t>;</w:t>
      </w:r>
    </w:p>
    <w:p w14:paraId="3E5E104C" w14:textId="77777777" w:rsidR="002C3AD7" w:rsidRPr="006E1F13" w:rsidRDefault="00E17662" w:rsidP="002C3AD7">
      <w:pPr>
        <w:spacing w:line="254" w:lineRule="auto"/>
        <w:rPr>
          <w:rFonts w:ascii="Times New Roman" w:eastAsia="Times New Roman" w:hAnsi="Times New Roman" w:cs="Times New Roman"/>
          <w:sz w:val="28"/>
          <w:szCs w:val="28"/>
        </w:rPr>
      </w:pPr>
      <w:r w:rsidRPr="00801590">
        <w:rPr>
          <w:rStyle w:val="a4"/>
          <w:rFonts w:eastAsia="Courier New"/>
          <w:sz w:val="28"/>
          <w:szCs w:val="28"/>
        </w:rPr>
        <w:t>- д</w:t>
      </w:r>
      <w:r w:rsidR="006C280E" w:rsidRPr="00801590">
        <w:rPr>
          <w:rFonts w:ascii="Times New Roman" w:hAnsi="Times New Roman" w:cs="Times New Roman"/>
          <w:sz w:val="28"/>
          <w:szCs w:val="28"/>
        </w:rPr>
        <w:t>ля достижения целевого показателя «Увеличение числа посещений культурных мероприятий в три раза по сравнению с показателем 2019 года», установленного седьмым абзацем подпункта «б» пункта 2 Указа</w:t>
      </w:r>
      <w:r w:rsidR="006C280E" w:rsidRPr="006C280E">
        <w:t xml:space="preserve"> </w:t>
      </w:r>
      <w:r w:rsidR="006C280E" w:rsidRPr="006E1F13">
        <w:rPr>
          <w:rFonts w:ascii="Times New Roman" w:hAnsi="Times New Roman" w:cs="Times New Roman"/>
          <w:sz w:val="28"/>
          <w:szCs w:val="28"/>
        </w:rPr>
        <w:t xml:space="preserve">Президента Российской Федерации от 21 июля 2020 года № 474 «О национальных целях развития Российской Федерации на период до 2023 года», реализуются задачи по повышению привлекательности (популярности) культурных мероприятий, в результате которых </w:t>
      </w:r>
      <w:r w:rsidR="006C280E" w:rsidRPr="006E1F13">
        <w:rPr>
          <w:rStyle w:val="a4"/>
          <w:rFonts w:eastAsia="Courier New"/>
          <w:sz w:val="28"/>
          <w:szCs w:val="28"/>
        </w:rPr>
        <w:t>к 2030 году будет достигнут показатель посещения учреждений культуры муниципального района 3110,0 тысяч единиц</w:t>
      </w:r>
      <w:r w:rsidRPr="006E1F13">
        <w:rPr>
          <w:rStyle w:val="a4"/>
          <w:rFonts w:eastAsia="Courier New"/>
          <w:sz w:val="28"/>
          <w:szCs w:val="28"/>
        </w:rPr>
        <w:t>.</w:t>
      </w:r>
      <w:r w:rsidR="002C3AD7" w:rsidRPr="006E1F13">
        <w:rPr>
          <w:rFonts w:ascii="Times New Roman" w:eastAsia="Times New Roman" w:hAnsi="Times New Roman" w:cs="Times New Roman"/>
          <w:sz w:val="28"/>
          <w:szCs w:val="28"/>
        </w:rPr>
        <w:t xml:space="preserve"> </w:t>
      </w:r>
    </w:p>
    <w:p w14:paraId="39A40B5A" w14:textId="77777777" w:rsidR="002C3AD7" w:rsidRDefault="002C3AD7" w:rsidP="002C3AD7">
      <w:pPr>
        <w:spacing w:line="254" w:lineRule="auto"/>
        <w:rPr>
          <w:rFonts w:ascii="Times New Roman" w:eastAsia="Times New Roman" w:hAnsi="Times New Roman" w:cs="Times New Roman"/>
        </w:rPr>
      </w:pPr>
      <w:r w:rsidRPr="002C3AD7">
        <w:rPr>
          <w:rFonts w:ascii="Times New Roman" w:eastAsia="Times New Roman" w:hAnsi="Times New Roman" w:cs="Times New Roman"/>
        </w:rPr>
        <w:t xml:space="preserve">       </w:t>
      </w:r>
    </w:p>
    <w:p w14:paraId="65544A11" w14:textId="77777777" w:rsidR="002C3AD7" w:rsidRPr="006E1F13" w:rsidRDefault="002C3AD7" w:rsidP="002C3AD7">
      <w:pPr>
        <w:spacing w:line="254" w:lineRule="auto"/>
        <w:rPr>
          <w:rFonts w:ascii="Times New Roman" w:eastAsia="Times New Roman" w:hAnsi="Times New Roman" w:cs="Times New Roman"/>
          <w:sz w:val="28"/>
          <w:szCs w:val="28"/>
        </w:rPr>
      </w:pPr>
      <w:r w:rsidRPr="006E1F13">
        <w:rPr>
          <w:rFonts w:ascii="Times New Roman" w:eastAsia="Times New Roman" w:hAnsi="Times New Roman" w:cs="Times New Roman"/>
          <w:sz w:val="28"/>
          <w:szCs w:val="28"/>
        </w:rPr>
        <w:t xml:space="preserve">            1.</w:t>
      </w:r>
      <w:proofErr w:type="gramStart"/>
      <w:r w:rsidRPr="006E1F13">
        <w:rPr>
          <w:rFonts w:ascii="Times New Roman" w:eastAsia="Times New Roman" w:hAnsi="Times New Roman" w:cs="Times New Roman"/>
          <w:sz w:val="28"/>
          <w:szCs w:val="28"/>
        </w:rPr>
        <w:t>2.Отношение</w:t>
      </w:r>
      <w:proofErr w:type="gramEnd"/>
      <w:r w:rsidRPr="006E1F13">
        <w:rPr>
          <w:rFonts w:ascii="Times New Roman" w:eastAsia="Times New Roman" w:hAnsi="Times New Roman" w:cs="Times New Roman"/>
          <w:sz w:val="28"/>
          <w:szCs w:val="28"/>
        </w:rPr>
        <w:t xml:space="preserve">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r w:rsidR="0037622D">
        <w:rPr>
          <w:rFonts w:ascii="Times New Roman" w:eastAsia="Times New Roman" w:hAnsi="Times New Roman" w:cs="Times New Roman"/>
          <w:sz w:val="28"/>
          <w:szCs w:val="28"/>
        </w:rPr>
        <w:t xml:space="preserve"> в размере 100%</w:t>
      </w:r>
      <w:r w:rsidR="005B1DD8">
        <w:rPr>
          <w:rFonts w:ascii="Times New Roman" w:eastAsia="Times New Roman" w:hAnsi="Times New Roman" w:cs="Times New Roman"/>
          <w:sz w:val="28"/>
          <w:szCs w:val="28"/>
        </w:rPr>
        <w:t>;</w:t>
      </w:r>
    </w:p>
    <w:p w14:paraId="6DAA6E3A" w14:textId="77777777" w:rsidR="003E2B69" w:rsidRDefault="006E1F13" w:rsidP="006459AB">
      <w:pPr>
        <w:pStyle w:val="11"/>
        <w:spacing w:line="259" w:lineRule="auto"/>
        <w:ind w:firstLine="740"/>
        <w:jc w:val="both"/>
        <w:rPr>
          <w:rStyle w:val="a4"/>
          <w:sz w:val="28"/>
          <w:szCs w:val="28"/>
        </w:rPr>
      </w:pPr>
      <w:r>
        <w:rPr>
          <w:sz w:val="28"/>
          <w:szCs w:val="28"/>
        </w:rPr>
        <w:t>-</w:t>
      </w:r>
      <w:r w:rsidR="005B1DD8">
        <w:rPr>
          <w:sz w:val="28"/>
          <w:szCs w:val="28"/>
        </w:rPr>
        <w:t xml:space="preserve"> Для </w:t>
      </w:r>
      <w:r w:rsidR="00CF174C">
        <w:rPr>
          <w:sz w:val="28"/>
          <w:szCs w:val="28"/>
        </w:rPr>
        <w:t>выполнения данного показателя, установленного Указами Президента Российской Федерации от 07 мая 2012 года №597 и 01 июня 2012 года №761 показателей</w:t>
      </w:r>
      <w:r w:rsidR="006459AB">
        <w:rPr>
          <w:sz w:val="28"/>
          <w:szCs w:val="28"/>
        </w:rPr>
        <w:t xml:space="preserve"> оплаты труда работников учреждений культуры и педагогов организации дополнительного образования в сфере культуры, разработаны Положения по оплате труда, определены категории специальностей, относящие к «указным», утверждены базовые оклады, разработаны Положения по стимулирующей части фонда оплаты труда</w:t>
      </w:r>
      <w:r w:rsidR="0037622D">
        <w:rPr>
          <w:sz w:val="28"/>
          <w:szCs w:val="28"/>
        </w:rPr>
        <w:t>. Перечисленные мероприятия позволяют</w:t>
      </w:r>
      <w:r w:rsidR="0037622D">
        <w:rPr>
          <w:rStyle w:val="a4"/>
          <w:sz w:val="28"/>
          <w:szCs w:val="28"/>
        </w:rPr>
        <w:t xml:space="preserve"> достичь уровня средней заработной платы</w:t>
      </w:r>
      <w:r w:rsidR="00D04319">
        <w:rPr>
          <w:rStyle w:val="a4"/>
          <w:sz w:val="28"/>
          <w:szCs w:val="28"/>
        </w:rPr>
        <w:t xml:space="preserve"> специалистам </w:t>
      </w:r>
      <w:r w:rsidR="003E2B69">
        <w:rPr>
          <w:rStyle w:val="a4"/>
          <w:sz w:val="28"/>
          <w:szCs w:val="28"/>
        </w:rPr>
        <w:t>«</w:t>
      </w:r>
      <w:r w:rsidR="00D04319">
        <w:rPr>
          <w:rStyle w:val="a4"/>
          <w:sz w:val="28"/>
          <w:szCs w:val="28"/>
        </w:rPr>
        <w:t>указны</w:t>
      </w:r>
      <w:r w:rsidR="003E2B69">
        <w:rPr>
          <w:rStyle w:val="a4"/>
          <w:sz w:val="28"/>
          <w:szCs w:val="28"/>
        </w:rPr>
        <w:t>х»</w:t>
      </w:r>
      <w:r w:rsidR="00D04319">
        <w:rPr>
          <w:rStyle w:val="a4"/>
          <w:sz w:val="28"/>
          <w:szCs w:val="28"/>
        </w:rPr>
        <w:t xml:space="preserve"> категори</w:t>
      </w:r>
      <w:r w:rsidR="003E2B69">
        <w:rPr>
          <w:rStyle w:val="a4"/>
          <w:sz w:val="28"/>
          <w:szCs w:val="28"/>
        </w:rPr>
        <w:t>и</w:t>
      </w:r>
      <w:r w:rsidR="00D04319">
        <w:rPr>
          <w:rStyle w:val="a4"/>
          <w:sz w:val="28"/>
          <w:szCs w:val="28"/>
        </w:rPr>
        <w:t xml:space="preserve"> в </w:t>
      </w:r>
      <w:r w:rsidR="00D04319">
        <w:rPr>
          <w:rStyle w:val="a4"/>
          <w:sz w:val="28"/>
          <w:szCs w:val="28"/>
        </w:rPr>
        <w:lastRenderedPageBreak/>
        <w:t xml:space="preserve">сфере культуры в </w:t>
      </w:r>
      <w:r w:rsidR="0037622D">
        <w:rPr>
          <w:rStyle w:val="a4"/>
          <w:sz w:val="28"/>
          <w:szCs w:val="28"/>
        </w:rPr>
        <w:t xml:space="preserve">размере </w:t>
      </w:r>
      <w:r w:rsidR="00D04319">
        <w:rPr>
          <w:rStyle w:val="a4"/>
          <w:sz w:val="28"/>
          <w:szCs w:val="28"/>
        </w:rPr>
        <w:t>100% к уровню</w:t>
      </w:r>
      <w:r w:rsidR="003F753D">
        <w:rPr>
          <w:rStyle w:val="a4"/>
          <w:sz w:val="28"/>
          <w:szCs w:val="28"/>
        </w:rPr>
        <w:t xml:space="preserve"> </w:t>
      </w:r>
      <w:r w:rsidR="003E2B69" w:rsidRPr="006E1F13">
        <w:rPr>
          <w:sz w:val="28"/>
          <w:szCs w:val="28"/>
        </w:rPr>
        <w:t>среднемесячной начисленной заработной плат</w:t>
      </w:r>
      <w:r w:rsidR="00801590">
        <w:rPr>
          <w:sz w:val="28"/>
          <w:szCs w:val="28"/>
        </w:rPr>
        <w:t>ы</w:t>
      </w:r>
      <w:r w:rsidR="003E2B69" w:rsidRPr="006E1F13">
        <w:rPr>
          <w:sz w:val="28"/>
          <w:szCs w:val="28"/>
        </w:rPr>
        <w:t xml:space="preserve">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r w:rsidR="003E2B69">
        <w:rPr>
          <w:rStyle w:val="a4"/>
          <w:sz w:val="28"/>
          <w:szCs w:val="28"/>
        </w:rPr>
        <w:t>.</w:t>
      </w:r>
    </w:p>
    <w:p w14:paraId="3E53912B" w14:textId="77777777" w:rsidR="00E17662" w:rsidRDefault="003F753D" w:rsidP="006459AB">
      <w:pPr>
        <w:pStyle w:val="11"/>
        <w:spacing w:line="259" w:lineRule="auto"/>
        <w:ind w:firstLine="740"/>
        <w:jc w:val="both"/>
      </w:pPr>
      <w:r>
        <w:rPr>
          <w:rStyle w:val="a4"/>
          <w:sz w:val="28"/>
          <w:szCs w:val="28"/>
        </w:rPr>
        <w:t xml:space="preserve">    </w:t>
      </w:r>
      <w:r w:rsidR="00E17662">
        <w:rPr>
          <w:rStyle w:val="a4"/>
          <w:sz w:val="28"/>
          <w:szCs w:val="28"/>
        </w:rPr>
        <w:t xml:space="preserve">2. </w:t>
      </w:r>
      <w:r w:rsidR="00B873A3" w:rsidRPr="00517685">
        <w:rPr>
          <w:rStyle w:val="a4"/>
          <w:sz w:val="28"/>
          <w:szCs w:val="28"/>
        </w:rPr>
        <w:t xml:space="preserve">Повышение вовлеченности граждан в деятельность в сфере культуры, в том числе поддержка </w:t>
      </w:r>
      <w:r w:rsidR="006C280E">
        <w:rPr>
          <w:rStyle w:val="a4"/>
          <w:sz w:val="28"/>
          <w:szCs w:val="28"/>
        </w:rPr>
        <w:t>творческих инициатив и проектов</w:t>
      </w:r>
      <w:r w:rsidR="00E17662">
        <w:rPr>
          <w:rStyle w:val="a4"/>
          <w:sz w:val="28"/>
          <w:szCs w:val="28"/>
        </w:rPr>
        <w:t>;</w:t>
      </w:r>
      <w:r w:rsidR="00E17662" w:rsidRPr="00E17662">
        <w:t xml:space="preserve"> </w:t>
      </w:r>
    </w:p>
    <w:p w14:paraId="26F50041" w14:textId="77777777" w:rsidR="00E17662" w:rsidRPr="00E17662" w:rsidRDefault="003046C4" w:rsidP="003F753D">
      <w:pPr>
        <w:pStyle w:val="11"/>
        <w:tabs>
          <w:tab w:val="left" w:pos="1089"/>
        </w:tabs>
        <w:spacing w:line="257" w:lineRule="auto"/>
        <w:ind w:firstLine="0"/>
        <w:jc w:val="both"/>
        <w:rPr>
          <w:sz w:val="28"/>
          <w:szCs w:val="28"/>
        </w:rPr>
      </w:pPr>
      <w:r w:rsidRPr="003F753D">
        <w:rPr>
          <w:sz w:val="28"/>
          <w:szCs w:val="28"/>
        </w:rPr>
        <w:t xml:space="preserve">      - для в</w:t>
      </w:r>
      <w:r w:rsidR="00E17662" w:rsidRPr="003F753D">
        <w:rPr>
          <w:sz w:val="28"/>
          <w:szCs w:val="28"/>
        </w:rPr>
        <w:t>овлечени</w:t>
      </w:r>
      <w:r w:rsidRPr="003F753D">
        <w:rPr>
          <w:sz w:val="28"/>
          <w:szCs w:val="28"/>
        </w:rPr>
        <w:t>я</w:t>
      </w:r>
      <w:r w:rsidR="00E17662" w:rsidRPr="003F753D">
        <w:rPr>
          <w:sz w:val="28"/>
          <w:szCs w:val="28"/>
        </w:rPr>
        <w:t xml:space="preserve"> граждан в деятельность в сфере культуры </w:t>
      </w:r>
      <w:r w:rsidRPr="003F753D">
        <w:rPr>
          <w:sz w:val="28"/>
          <w:szCs w:val="28"/>
        </w:rPr>
        <w:t>с</w:t>
      </w:r>
      <w:r w:rsidR="00E17662" w:rsidRPr="003F753D">
        <w:rPr>
          <w:sz w:val="28"/>
          <w:szCs w:val="28"/>
        </w:rPr>
        <w:t>оздание условий для реализации творческого потенциала, воспитания на основе духовно</w:t>
      </w:r>
      <w:r w:rsidRPr="003F753D">
        <w:rPr>
          <w:sz w:val="28"/>
          <w:szCs w:val="28"/>
        </w:rPr>
        <w:t xml:space="preserve"> </w:t>
      </w:r>
      <w:r w:rsidR="00E17662" w:rsidRPr="003F753D">
        <w:rPr>
          <w:sz w:val="28"/>
          <w:szCs w:val="28"/>
        </w:rPr>
        <w:softHyphen/>
        <w:t>нравственных и культурных ценностей народов Российской Федерации</w:t>
      </w:r>
      <w:r w:rsidRPr="003F753D">
        <w:rPr>
          <w:sz w:val="28"/>
          <w:szCs w:val="28"/>
        </w:rPr>
        <w:t xml:space="preserve">, </w:t>
      </w:r>
      <w:r w:rsidR="00E17662" w:rsidRPr="003F753D">
        <w:rPr>
          <w:sz w:val="28"/>
          <w:szCs w:val="28"/>
        </w:rPr>
        <w:t>продвижение талантливой молодежи в сфере искусства, проведение детских творческих фестивалей и конкурсов</w:t>
      </w:r>
      <w:r w:rsidRPr="003F753D">
        <w:rPr>
          <w:sz w:val="28"/>
          <w:szCs w:val="28"/>
        </w:rPr>
        <w:t xml:space="preserve">, </w:t>
      </w:r>
      <w:r w:rsidR="00E17662" w:rsidRPr="003F753D">
        <w:rPr>
          <w:sz w:val="28"/>
          <w:szCs w:val="28"/>
        </w:rPr>
        <w:t>поддержка самодеятельного народного творчества посредством проведения фестивалей, конкурсов, смотров любительских творческих коллективов</w:t>
      </w:r>
      <w:r w:rsidRPr="003F753D">
        <w:rPr>
          <w:sz w:val="28"/>
          <w:szCs w:val="28"/>
        </w:rPr>
        <w:t xml:space="preserve">, </w:t>
      </w:r>
      <w:r w:rsidR="00E17662" w:rsidRPr="003F753D">
        <w:rPr>
          <w:sz w:val="28"/>
          <w:szCs w:val="28"/>
        </w:rPr>
        <w:t>поддержка реализации проектов, направленных на возрождение духовных традиций и сохранение национального культурного наследия, содействие в реализации талантливых и перспективных проектов в области культуры и искусства, воспитание, просвещение и поддержка молодого поколения</w:t>
      </w:r>
      <w:r w:rsidRPr="003F753D">
        <w:rPr>
          <w:sz w:val="28"/>
          <w:szCs w:val="28"/>
        </w:rPr>
        <w:t>,</w:t>
      </w:r>
      <w:r w:rsidR="00084274">
        <w:rPr>
          <w:sz w:val="28"/>
          <w:szCs w:val="28"/>
        </w:rPr>
        <w:t xml:space="preserve"> </w:t>
      </w:r>
      <w:r w:rsidR="00E17662" w:rsidRPr="003F753D">
        <w:rPr>
          <w:sz w:val="28"/>
          <w:szCs w:val="28"/>
        </w:rPr>
        <w:t>поддержка творческих проектов в области культуры и искусства</w:t>
      </w:r>
      <w:r w:rsidR="005F36B4" w:rsidRPr="003F753D">
        <w:rPr>
          <w:sz w:val="28"/>
          <w:szCs w:val="28"/>
        </w:rPr>
        <w:t xml:space="preserve"> </w:t>
      </w:r>
      <w:r w:rsidR="00E17662" w:rsidRPr="003F753D">
        <w:rPr>
          <w:sz w:val="28"/>
          <w:szCs w:val="28"/>
        </w:rPr>
        <w:t>а также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r w:rsidR="00550DED" w:rsidRPr="003F753D">
        <w:rPr>
          <w:sz w:val="28"/>
          <w:szCs w:val="28"/>
        </w:rPr>
        <w:t xml:space="preserve">, в результате которой </w:t>
      </w:r>
      <w:r w:rsidR="005F36B4" w:rsidRPr="003F753D">
        <w:rPr>
          <w:sz w:val="28"/>
          <w:szCs w:val="28"/>
        </w:rPr>
        <w:t>к 2030 году,</w:t>
      </w:r>
      <w:r w:rsidR="00550DED" w:rsidRPr="003F753D">
        <w:rPr>
          <w:sz w:val="28"/>
          <w:szCs w:val="28"/>
        </w:rPr>
        <w:t xml:space="preserve"> </w:t>
      </w:r>
      <w:r w:rsidR="00C65D04">
        <w:rPr>
          <w:sz w:val="28"/>
          <w:szCs w:val="28"/>
        </w:rPr>
        <w:t xml:space="preserve">разработаны </w:t>
      </w:r>
      <w:r w:rsidR="00550DED" w:rsidRPr="003F753D">
        <w:rPr>
          <w:sz w:val="28"/>
          <w:szCs w:val="28"/>
        </w:rPr>
        <w:t>6 творческих инициатив и проектов</w:t>
      </w:r>
      <w:r w:rsidR="005F36B4" w:rsidRPr="003F753D">
        <w:rPr>
          <w:sz w:val="28"/>
          <w:szCs w:val="28"/>
        </w:rPr>
        <w:t xml:space="preserve">  </w:t>
      </w:r>
      <w:r w:rsidR="00550DED" w:rsidRPr="003F753D">
        <w:rPr>
          <w:sz w:val="28"/>
          <w:szCs w:val="28"/>
        </w:rPr>
        <w:t xml:space="preserve">   при участии насел</w:t>
      </w:r>
      <w:r w:rsidR="00084274">
        <w:rPr>
          <w:sz w:val="28"/>
          <w:szCs w:val="28"/>
        </w:rPr>
        <w:t>е</w:t>
      </w:r>
      <w:r w:rsidR="00550DED" w:rsidRPr="003F753D">
        <w:rPr>
          <w:sz w:val="28"/>
          <w:szCs w:val="28"/>
        </w:rPr>
        <w:t>ния Ивнянского района,</w:t>
      </w:r>
      <w:r w:rsidR="005F36B4" w:rsidRPr="003F753D">
        <w:rPr>
          <w:sz w:val="28"/>
          <w:szCs w:val="28"/>
        </w:rPr>
        <w:t xml:space="preserve"> и </w:t>
      </w:r>
      <w:r w:rsidR="00550DED" w:rsidRPr="003F753D">
        <w:rPr>
          <w:sz w:val="28"/>
          <w:szCs w:val="28"/>
        </w:rPr>
        <w:t xml:space="preserve"> получивши</w:t>
      </w:r>
      <w:r w:rsidR="005F36B4" w:rsidRPr="003F753D">
        <w:rPr>
          <w:sz w:val="28"/>
          <w:szCs w:val="28"/>
        </w:rPr>
        <w:t>х</w:t>
      </w:r>
      <w:r w:rsidR="00550DED" w:rsidRPr="003F753D">
        <w:rPr>
          <w:sz w:val="28"/>
          <w:szCs w:val="28"/>
        </w:rPr>
        <w:t xml:space="preserve"> государственную поддер</w:t>
      </w:r>
      <w:r w:rsidR="005F36B4" w:rsidRPr="003F753D">
        <w:rPr>
          <w:sz w:val="28"/>
          <w:szCs w:val="28"/>
        </w:rPr>
        <w:t>ж</w:t>
      </w:r>
      <w:r w:rsidR="00550DED" w:rsidRPr="003F753D">
        <w:rPr>
          <w:sz w:val="28"/>
          <w:szCs w:val="28"/>
        </w:rPr>
        <w:t>ку.</w:t>
      </w:r>
    </w:p>
    <w:p w14:paraId="20178B17" w14:textId="77777777" w:rsidR="00B873A3" w:rsidRPr="00517685" w:rsidRDefault="00B873A3" w:rsidP="00E17662">
      <w:pPr>
        <w:pStyle w:val="11"/>
        <w:tabs>
          <w:tab w:val="left" w:pos="1084"/>
          <w:tab w:val="left" w:pos="8317"/>
          <w:tab w:val="left" w:leader="dot" w:pos="8851"/>
        </w:tabs>
        <w:ind w:left="700" w:firstLine="0"/>
        <w:jc w:val="both"/>
        <w:rPr>
          <w:sz w:val="28"/>
          <w:szCs w:val="28"/>
        </w:rPr>
      </w:pPr>
      <w:r w:rsidRPr="00517685">
        <w:rPr>
          <w:rStyle w:val="a4"/>
          <w:sz w:val="28"/>
          <w:szCs w:val="28"/>
        </w:rPr>
        <w:tab/>
      </w:r>
    </w:p>
    <w:p w14:paraId="423FC427" w14:textId="77777777" w:rsidR="00066466" w:rsidRDefault="005F36B4" w:rsidP="00334053">
      <w:pPr>
        <w:pStyle w:val="11"/>
        <w:tabs>
          <w:tab w:val="left" w:pos="1089"/>
        </w:tabs>
        <w:ind w:left="142" w:hanging="558"/>
        <w:jc w:val="both"/>
        <w:rPr>
          <w:rStyle w:val="a4"/>
          <w:sz w:val="28"/>
          <w:szCs w:val="28"/>
        </w:rPr>
      </w:pPr>
      <w:r>
        <w:rPr>
          <w:rStyle w:val="a4"/>
          <w:sz w:val="28"/>
          <w:szCs w:val="28"/>
        </w:rPr>
        <w:t xml:space="preserve">  </w:t>
      </w:r>
      <w:r w:rsidR="00F0570E">
        <w:rPr>
          <w:rStyle w:val="a4"/>
          <w:sz w:val="28"/>
          <w:szCs w:val="28"/>
        </w:rPr>
        <w:t xml:space="preserve"> </w:t>
      </w:r>
      <w:r w:rsidR="00334053">
        <w:rPr>
          <w:rStyle w:val="a4"/>
          <w:sz w:val="28"/>
          <w:szCs w:val="28"/>
        </w:rPr>
        <w:t xml:space="preserve">           </w:t>
      </w:r>
      <w:r>
        <w:rPr>
          <w:rStyle w:val="a4"/>
          <w:sz w:val="28"/>
          <w:szCs w:val="28"/>
        </w:rPr>
        <w:t xml:space="preserve"> 3.</w:t>
      </w:r>
      <w:r w:rsidR="00F0570E">
        <w:rPr>
          <w:rStyle w:val="a4"/>
          <w:sz w:val="28"/>
          <w:szCs w:val="28"/>
        </w:rPr>
        <w:t xml:space="preserve"> </w:t>
      </w:r>
      <w:r w:rsidR="00B873A3" w:rsidRPr="00517685">
        <w:rPr>
          <w:rStyle w:val="a4"/>
          <w:sz w:val="28"/>
          <w:szCs w:val="28"/>
        </w:rPr>
        <w:t>Сохранение уровня развития инфраструктуры в сфере культуры, в том числе уровня обеспеченности организациями культуры</w:t>
      </w:r>
      <w:r w:rsidR="00066466">
        <w:rPr>
          <w:rStyle w:val="a4"/>
          <w:sz w:val="28"/>
          <w:szCs w:val="28"/>
        </w:rPr>
        <w:t xml:space="preserve">, </w:t>
      </w:r>
      <w:r w:rsidR="00F0570E">
        <w:rPr>
          <w:rStyle w:val="a4"/>
          <w:sz w:val="28"/>
          <w:szCs w:val="28"/>
        </w:rPr>
        <w:t>в результате которой к 2030 году</w:t>
      </w:r>
      <w:r w:rsidR="00066466">
        <w:rPr>
          <w:rStyle w:val="a4"/>
          <w:sz w:val="28"/>
          <w:szCs w:val="28"/>
        </w:rPr>
        <w:t>:</w:t>
      </w:r>
    </w:p>
    <w:p w14:paraId="2354DAFF" w14:textId="77777777" w:rsidR="00F0570E" w:rsidRDefault="00066466" w:rsidP="005F36B4">
      <w:pPr>
        <w:pStyle w:val="11"/>
        <w:tabs>
          <w:tab w:val="left" w:pos="1089"/>
        </w:tabs>
        <w:ind w:left="700" w:firstLine="0"/>
        <w:jc w:val="both"/>
        <w:rPr>
          <w:rStyle w:val="a4"/>
          <w:sz w:val="28"/>
          <w:szCs w:val="28"/>
        </w:rPr>
      </w:pPr>
      <w:r>
        <w:rPr>
          <w:rStyle w:val="a4"/>
          <w:sz w:val="28"/>
          <w:szCs w:val="28"/>
        </w:rPr>
        <w:t xml:space="preserve">    - </w:t>
      </w:r>
      <w:r w:rsidR="00F0570E">
        <w:rPr>
          <w:rStyle w:val="a4"/>
          <w:sz w:val="28"/>
          <w:szCs w:val="28"/>
        </w:rPr>
        <w:t xml:space="preserve"> уровень обеспеченности </w:t>
      </w:r>
      <w:r>
        <w:rPr>
          <w:rStyle w:val="a4"/>
          <w:sz w:val="28"/>
          <w:szCs w:val="28"/>
        </w:rPr>
        <w:t>организациями</w:t>
      </w:r>
      <w:r w:rsidR="00F0570E">
        <w:rPr>
          <w:rStyle w:val="a4"/>
          <w:sz w:val="28"/>
          <w:szCs w:val="28"/>
        </w:rPr>
        <w:t xml:space="preserve"> культуры составит 100%</w:t>
      </w:r>
      <w:r>
        <w:rPr>
          <w:rStyle w:val="a4"/>
          <w:sz w:val="28"/>
          <w:szCs w:val="28"/>
        </w:rPr>
        <w:t>;</w:t>
      </w:r>
    </w:p>
    <w:p w14:paraId="09621F6A" w14:textId="77777777" w:rsidR="00F0570E" w:rsidRDefault="00066466" w:rsidP="00334053">
      <w:pPr>
        <w:pStyle w:val="11"/>
        <w:tabs>
          <w:tab w:val="left" w:pos="1089"/>
        </w:tabs>
        <w:ind w:left="142" w:firstLine="558"/>
        <w:jc w:val="both"/>
        <w:rPr>
          <w:rStyle w:val="a4"/>
          <w:sz w:val="28"/>
          <w:szCs w:val="28"/>
        </w:rPr>
      </w:pPr>
      <w:r>
        <w:rPr>
          <w:rStyle w:val="a4"/>
          <w:sz w:val="28"/>
          <w:szCs w:val="28"/>
        </w:rPr>
        <w:t xml:space="preserve">    </w:t>
      </w:r>
      <w:r w:rsidR="00F0570E">
        <w:rPr>
          <w:rStyle w:val="a4"/>
          <w:sz w:val="28"/>
          <w:szCs w:val="28"/>
        </w:rPr>
        <w:t>-</w:t>
      </w:r>
      <w:r>
        <w:rPr>
          <w:rStyle w:val="a4"/>
          <w:sz w:val="28"/>
          <w:szCs w:val="28"/>
        </w:rPr>
        <w:t xml:space="preserve"> д</w:t>
      </w:r>
      <w:r w:rsidR="00F0570E">
        <w:rPr>
          <w:rStyle w:val="a4"/>
          <w:sz w:val="28"/>
          <w:szCs w:val="28"/>
        </w:rPr>
        <w:t>оля</w:t>
      </w:r>
      <w:r>
        <w:rPr>
          <w:rStyle w:val="a4"/>
          <w:sz w:val="28"/>
          <w:szCs w:val="28"/>
        </w:rPr>
        <w:t xml:space="preserve"> зданий учреждений культуры, находящихся в удовлетворительном состоянии, в общем количестве зданий данных учреждений составит 89%;</w:t>
      </w:r>
    </w:p>
    <w:p w14:paraId="145BD085" w14:textId="77777777" w:rsidR="005F36B4" w:rsidRPr="00517685" w:rsidRDefault="005F36B4" w:rsidP="005F36B4">
      <w:pPr>
        <w:pStyle w:val="11"/>
        <w:tabs>
          <w:tab w:val="left" w:pos="1089"/>
        </w:tabs>
        <w:ind w:left="700" w:firstLine="0"/>
        <w:jc w:val="both"/>
        <w:rPr>
          <w:sz w:val="28"/>
          <w:szCs w:val="28"/>
        </w:rPr>
      </w:pPr>
    </w:p>
    <w:p w14:paraId="215B3BD6" w14:textId="77777777" w:rsidR="00B873A3" w:rsidRPr="00517685" w:rsidRDefault="00066466" w:rsidP="00334053">
      <w:pPr>
        <w:pStyle w:val="11"/>
        <w:tabs>
          <w:tab w:val="left" w:pos="1078"/>
        </w:tabs>
        <w:ind w:left="142" w:firstLine="9"/>
        <w:jc w:val="both"/>
        <w:rPr>
          <w:sz w:val="28"/>
          <w:szCs w:val="28"/>
        </w:rPr>
      </w:pPr>
      <w:r>
        <w:rPr>
          <w:rStyle w:val="a4"/>
          <w:sz w:val="28"/>
          <w:szCs w:val="28"/>
        </w:rPr>
        <w:t xml:space="preserve"> </w:t>
      </w:r>
      <w:r w:rsidR="00334053">
        <w:rPr>
          <w:rStyle w:val="a4"/>
          <w:sz w:val="28"/>
          <w:szCs w:val="28"/>
        </w:rPr>
        <w:t xml:space="preserve">     </w:t>
      </w:r>
      <w:r>
        <w:rPr>
          <w:rStyle w:val="a4"/>
          <w:sz w:val="28"/>
          <w:szCs w:val="28"/>
        </w:rPr>
        <w:t xml:space="preserve">4. </w:t>
      </w:r>
      <w:r w:rsidR="00B873A3" w:rsidRPr="00517685">
        <w:rPr>
          <w:rStyle w:val="a4"/>
          <w:sz w:val="28"/>
          <w:szCs w:val="28"/>
        </w:rPr>
        <w:t>Увеличение числа обращений к цифровым ресурсам в сфере культуры</w:t>
      </w:r>
      <w:r w:rsidR="00334053">
        <w:rPr>
          <w:rStyle w:val="a4"/>
          <w:sz w:val="28"/>
          <w:szCs w:val="28"/>
        </w:rPr>
        <w:t>, в результате</w:t>
      </w:r>
      <w:r w:rsidR="003F753D">
        <w:rPr>
          <w:rStyle w:val="a4"/>
          <w:sz w:val="28"/>
          <w:szCs w:val="28"/>
        </w:rPr>
        <w:t xml:space="preserve"> реализации которой</w:t>
      </w:r>
      <w:r w:rsidR="00334053">
        <w:rPr>
          <w:rStyle w:val="a4"/>
          <w:sz w:val="28"/>
          <w:szCs w:val="28"/>
        </w:rPr>
        <w:t xml:space="preserve"> к 2030 году количество обращений к цифровым ресурсам будет достигнуто 160,0 тысяч единиц.</w:t>
      </w:r>
    </w:p>
    <w:p w14:paraId="44133917" w14:textId="77777777" w:rsidR="00334053" w:rsidRDefault="00334053" w:rsidP="00334053">
      <w:pPr>
        <w:pStyle w:val="11"/>
        <w:tabs>
          <w:tab w:val="left" w:pos="1084"/>
        </w:tabs>
        <w:ind w:firstLine="0"/>
        <w:jc w:val="both"/>
        <w:rPr>
          <w:rStyle w:val="a4"/>
          <w:sz w:val="28"/>
          <w:szCs w:val="28"/>
        </w:rPr>
      </w:pPr>
      <w:r>
        <w:rPr>
          <w:rStyle w:val="a4"/>
          <w:sz w:val="28"/>
          <w:szCs w:val="28"/>
        </w:rPr>
        <w:t xml:space="preserve">           </w:t>
      </w:r>
    </w:p>
    <w:p w14:paraId="3081F19C" w14:textId="77777777" w:rsidR="00692D70" w:rsidRDefault="00334053" w:rsidP="00334053">
      <w:pPr>
        <w:pStyle w:val="11"/>
        <w:tabs>
          <w:tab w:val="left" w:pos="1084"/>
        </w:tabs>
        <w:ind w:firstLine="0"/>
        <w:jc w:val="both"/>
        <w:rPr>
          <w:rStyle w:val="a4"/>
          <w:sz w:val="28"/>
          <w:szCs w:val="28"/>
        </w:rPr>
      </w:pPr>
      <w:r>
        <w:rPr>
          <w:rStyle w:val="a4"/>
          <w:sz w:val="28"/>
          <w:szCs w:val="28"/>
        </w:rPr>
        <w:t xml:space="preserve">           5.</w:t>
      </w:r>
      <w:r w:rsidR="00B873A3" w:rsidRPr="00517685">
        <w:rPr>
          <w:rStyle w:val="a4"/>
          <w:sz w:val="28"/>
          <w:szCs w:val="28"/>
        </w:rPr>
        <w:t>Увеличение доли объектов культурного наследия, являющихся объектами недвижимости, находящихся в удовлетворительном состоянии</w:t>
      </w:r>
      <w:r w:rsidR="00692D70">
        <w:rPr>
          <w:rStyle w:val="a4"/>
          <w:sz w:val="28"/>
          <w:szCs w:val="28"/>
        </w:rPr>
        <w:t>:</w:t>
      </w:r>
    </w:p>
    <w:p w14:paraId="041EC7BD" w14:textId="77777777" w:rsidR="00B873A3" w:rsidRPr="00517685" w:rsidRDefault="00692D70" w:rsidP="00334053">
      <w:pPr>
        <w:pStyle w:val="11"/>
        <w:tabs>
          <w:tab w:val="left" w:pos="1084"/>
        </w:tabs>
        <w:ind w:firstLine="0"/>
        <w:jc w:val="both"/>
        <w:rPr>
          <w:sz w:val="28"/>
          <w:szCs w:val="28"/>
        </w:rPr>
      </w:pPr>
      <w:r>
        <w:rPr>
          <w:rStyle w:val="a4"/>
          <w:sz w:val="28"/>
          <w:szCs w:val="28"/>
        </w:rPr>
        <w:t xml:space="preserve">          - при реализации данной цели доля объектов культурного наследия, являющихся объектами недвижимости, находящихся в удовлетворительном состоянии, в общем количестве данных объектов культурного наследия к 2030 году достигнет 85%.</w:t>
      </w:r>
    </w:p>
    <w:p w14:paraId="2BE15DE0" w14:textId="77777777" w:rsidR="00B873A3" w:rsidRPr="00667530" w:rsidRDefault="00B873A3" w:rsidP="00B873A3">
      <w:pPr>
        <w:pStyle w:val="11"/>
        <w:tabs>
          <w:tab w:val="left" w:pos="1089"/>
        </w:tabs>
        <w:ind w:left="700" w:firstLine="0"/>
        <w:jc w:val="both"/>
        <w:rPr>
          <w:rStyle w:val="a4"/>
          <w:color w:val="ED7D31" w:themeColor="accent2"/>
          <w:sz w:val="28"/>
          <w:szCs w:val="28"/>
        </w:rPr>
      </w:pPr>
    </w:p>
    <w:p w14:paraId="7FDB2766" w14:textId="77777777" w:rsidR="00B873A3" w:rsidRPr="00667530" w:rsidRDefault="00692D70" w:rsidP="00667530">
      <w:pPr>
        <w:pStyle w:val="30"/>
        <w:keepNext/>
        <w:keepLines/>
        <w:tabs>
          <w:tab w:val="left" w:pos="342"/>
        </w:tabs>
        <w:spacing w:after="300" w:line="261" w:lineRule="auto"/>
        <w:jc w:val="left"/>
        <w:rPr>
          <w:b w:val="0"/>
        </w:rPr>
      </w:pPr>
      <w:bookmarkStart w:id="2" w:name="bookmark4"/>
      <w:r>
        <w:rPr>
          <w:rStyle w:val="3"/>
          <w:b/>
          <w:sz w:val="28"/>
          <w:szCs w:val="28"/>
        </w:rPr>
        <w:lastRenderedPageBreak/>
        <w:t xml:space="preserve">            </w:t>
      </w:r>
      <w:r w:rsidR="00667530" w:rsidRPr="00667530">
        <w:rPr>
          <w:rStyle w:val="3"/>
          <w:b/>
          <w:sz w:val="28"/>
          <w:szCs w:val="28"/>
        </w:rPr>
        <w:t>1.3</w:t>
      </w:r>
      <w:r>
        <w:rPr>
          <w:rStyle w:val="3"/>
          <w:b/>
          <w:sz w:val="28"/>
          <w:szCs w:val="28"/>
        </w:rPr>
        <w:t xml:space="preserve">. </w:t>
      </w:r>
      <w:r w:rsidR="00B873A3" w:rsidRPr="00667530">
        <w:rPr>
          <w:rStyle w:val="3"/>
          <w:b/>
          <w:sz w:val="28"/>
          <w:szCs w:val="28"/>
        </w:rPr>
        <w:t>Сведения о взаимосвязи со стратегическими приоритетами, целями</w:t>
      </w:r>
      <w:r w:rsidR="00B873A3" w:rsidRPr="00667530">
        <w:rPr>
          <w:rStyle w:val="3"/>
          <w:b/>
          <w:sz w:val="28"/>
          <w:szCs w:val="28"/>
        </w:rPr>
        <w:br/>
        <w:t>и показателями государственных программ Российской Федерации</w:t>
      </w:r>
      <w:bookmarkEnd w:id="2"/>
    </w:p>
    <w:p w14:paraId="158369C5" w14:textId="77777777" w:rsidR="00B873A3" w:rsidRDefault="00B873A3" w:rsidP="00B873A3">
      <w:pPr>
        <w:pStyle w:val="11"/>
        <w:ind w:firstLine="700"/>
        <w:jc w:val="both"/>
        <w:rPr>
          <w:sz w:val="28"/>
          <w:szCs w:val="28"/>
        </w:rPr>
      </w:pPr>
      <w:r>
        <w:rPr>
          <w:rStyle w:val="a4"/>
          <w:sz w:val="28"/>
          <w:szCs w:val="28"/>
        </w:rPr>
        <w:t xml:space="preserve">Реализация </w:t>
      </w:r>
      <w:r>
        <w:rPr>
          <w:sz w:val="28"/>
          <w:szCs w:val="28"/>
        </w:rPr>
        <w:t xml:space="preserve">муниципальной программы муниципального района «Ивнянский район» Белгородской области «Развитие культуры Ивнянского района» </w:t>
      </w:r>
      <w:r>
        <w:rPr>
          <w:rStyle w:val="a4"/>
          <w:sz w:val="28"/>
          <w:szCs w:val="28"/>
        </w:rPr>
        <w:t>оказывает влияние на достижение следующих стратегических национальных целей, определенных Указом Президента Российской Федерации от 07.05.2024 № 309 «О национальных целях развития Российской Федерации на период до 2030 года и на перспективу до 2036 года»:</w:t>
      </w:r>
    </w:p>
    <w:p w14:paraId="6D7D6BD4" w14:textId="77777777" w:rsidR="00B873A3" w:rsidRDefault="00B873A3" w:rsidP="00B873A3">
      <w:pPr>
        <w:widowControl/>
        <w:spacing w:after="4" w:line="254" w:lineRule="auto"/>
        <w:ind w:left="14" w:right="19"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сохранение населения, укрепление здоровья и повышение благополучия людей, поддержка семьи;</w:t>
      </w:r>
    </w:p>
    <w:p w14:paraId="7F9E85DE" w14:textId="77777777" w:rsidR="00B873A3" w:rsidRDefault="00B873A3" w:rsidP="00B873A3">
      <w:pPr>
        <w:widowControl/>
        <w:spacing w:after="4" w:line="254" w:lineRule="auto"/>
        <w:ind w:left="14" w:right="19"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реализация потенциала каждого человека, развитие его талантов, воспитание патриотичной и социально ответственной личности;</w:t>
      </w:r>
    </w:p>
    <w:p w14:paraId="7F829E8A" w14:textId="77777777" w:rsidR="00B873A3" w:rsidRDefault="00B873A3" w:rsidP="00B873A3">
      <w:pPr>
        <w:widowControl/>
        <w:spacing w:after="4" w:line="254" w:lineRule="auto"/>
        <w:ind w:left="730" w:righ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комфортная и безопасная среда для жизни;</w:t>
      </w:r>
    </w:p>
    <w:p w14:paraId="51090EF1" w14:textId="77777777" w:rsidR="00B873A3" w:rsidRDefault="00B873A3" w:rsidP="00B873A3">
      <w:pPr>
        <w:widowControl/>
        <w:spacing w:after="4" w:line="254" w:lineRule="auto"/>
        <w:ind w:left="730" w:righ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экологическое благополучие;</w:t>
      </w:r>
    </w:p>
    <w:p w14:paraId="638F024C" w14:textId="77777777" w:rsidR="00B873A3" w:rsidRDefault="00B873A3" w:rsidP="00B873A3">
      <w:pPr>
        <w:widowControl/>
        <w:spacing w:after="4" w:line="254" w:lineRule="auto"/>
        <w:ind w:left="720" w:righ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устойчивая и динамичная экономика;</w:t>
      </w:r>
    </w:p>
    <w:p w14:paraId="00581A25" w14:textId="77777777" w:rsidR="00B873A3" w:rsidRDefault="00B873A3" w:rsidP="00B873A3">
      <w:pPr>
        <w:widowControl/>
        <w:spacing w:after="4" w:line="254" w:lineRule="auto"/>
        <w:ind w:left="730" w:right="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технологическое лидерство;</w:t>
      </w:r>
    </w:p>
    <w:p w14:paraId="4EEFAC92" w14:textId="77777777" w:rsidR="00B873A3" w:rsidRDefault="00B873A3" w:rsidP="00B873A3">
      <w:pPr>
        <w:widowControl/>
        <w:spacing w:after="4" w:line="254" w:lineRule="auto"/>
        <w:ind w:left="14" w:right="19"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цифровая трансформация государственного и муниципального управления, экономики и социальной сферы.</w:t>
      </w:r>
    </w:p>
    <w:p w14:paraId="5BBC408B" w14:textId="77777777" w:rsidR="00B873A3" w:rsidRDefault="00B873A3" w:rsidP="00B873A3">
      <w:pPr>
        <w:pStyle w:val="11"/>
        <w:ind w:firstLine="740"/>
        <w:jc w:val="both"/>
        <w:rPr>
          <w:sz w:val="28"/>
          <w:szCs w:val="28"/>
        </w:rPr>
      </w:pPr>
      <w:r>
        <w:rPr>
          <w:rStyle w:val="a4"/>
          <w:sz w:val="28"/>
          <w:szCs w:val="28"/>
        </w:rPr>
        <w:t>Муниципальной программой муниципального района «Ивнянский район» Белгородской области «Развитие культуры Ивнянского района» конкретизируются положения и направления развития сферы культуры Ивнянского района и обеспечивается согласованность целей, инструментов и механизмов достижения целей с целями и показателями государственной программы Российской Федерации «Развитие культуры».</w:t>
      </w:r>
    </w:p>
    <w:p w14:paraId="6005051D" w14:textId="77777777" w:rsidR="00B873A3" w:rsidRDefault="00B873A3" w:rsidP="0049773D">
      <w:pPr>
        <w:pStyle w:val="11"/>
        <w:ind w:firstLine="740"/>
        <w:jc w:val="both"/>
      </w:pPr>
      <w:r>
        <w:rPr>
          <w:rStyle w:val="a4"/>
          <w:sz w:val="28"/>
          <w:szCs w:val="28"/>
        </w:rPr>
        <w:t xml:space="preserve">Мероприятия муниципальной программы муниципального района «Ивнянский район» Белгородской области «Развитие культуры Ивнянского района» основаны на следующих приоритетных направлениях развития отрасли «Культура», установленных постановлением Правительства Белгородской области от 11 июля 2023 года № 371-пп «Об утверждении Стратегии социально-экономического развития Белгородской области на период до 2030 года» и   </w:t>
      </w:r>
      <w:r>
        <w:rPr>
          <w:sz w:val="28"/>
          <w:szCs w:val="28"/>
        </w:rPr>
        <w:t xml:space="preserve">Стратегии </w:t>
      </w:r>
      <w:r>
        <w:rPr>
          <w:sz w:val="28"/>
          <w:szCs w:val="28"/>
        </w:rPr>
        <w:tab/>
        <w:t>социально-экономического развития муниципального образования  «Ивнянский район» Белгородской области на      период до  2025 года», утверждённой Постановлением Совета  депутатов Ивнянского района Белгородской области от 26 декабря 2006 года №</w:t>
      </w:r>
      <w:r w:rsidR="0049773D">
        <w:rPr>
          <w:sz w:val="28"/>
          <w:szCs w:val="28"/>
        </w:rPr>
        <w:t xml:space="preserve"> </w:t>
      </w:r>
      <w:r>
        <w:rPr>
          <w:sz w:val="28"/>
          <w:szCs w:val="28"/>
        </w:rPr>
        <w:t>4, в редакции от 27 марта 2018 года № 38/499.</w:t>
      </w:r>
    </w:p>
    <w:p w14:paraId="3BA20399" w14:textId="77777777" w:rsidR="0049773D" w:rsidRDefault="00B873A3" w:rsidP="00B873A3">
      <w:pPr>
        <w:keepNext/>
        <w:keepLines/>
        <w:widowControl/>
        <w:spacing w:after="2" w:line="268" w:lineRule="auto"/>
        <w:ind w:right="-13"/>
        <w:jc w:val="center"/>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5170EB28" w14:textId="77777777" w:rsidR="00B873A3" w:rsidRDefault="00B873A3" w:rsidP="00B873A3">
      <w:pPr>
        <w:keepNext/>
        <w:keepLines/>
        <w:widowControl/>
        <w:spacing w:after="2" w:line="268" w:lineRule="auto"/>
        <w:ind w:right="-13"/>
        <w:jc w:val="center"/>
        <w:outlineLvl w:val="0"/>
        <w:rPr>
          <w:rStyle w:val="a4"/>
          <w:rFonts w:eastAsia="Courier New"/>
          <w:b/>
          <w:sz w:val="28"/>
          <w:szCs w:val="28"/>
        </w:rPr>
      </w:pPr>
      <w:r>
        <w:rPr>
          <w:rStyle w:val="a4"/>
          <w:rFonts w:eastAsia="Courier New"/>
          <w:sz w:val="28"/>
          <w:szCs w:val="28"/>
        </w:rPr>
        <w:t>Новая культурная среда, форматы для самореализации жителей и поддержка талантов.</w:t>
      </w:r>
    </w:p>
    <w:p w14:paraId="73FA50EB" w14:textId="77777777" w:rsidR="00B873A3" w:rsidRDefault="00B873A3" w:rsidP="00B873A3">
      <w:pPr>
        <w:pStyle w:val="11"/>
        <w:numPr>
          <w:ilvl w:val="0"/>
          <w:numId w:val="7"/>
        </w:numPr>
        <w:tabs>
          <w:tab w:val="left" w:pos="945"/>
        </w:tabs>
        <w:ind w:firstLine="400"/>
        <w:jc w:val="both"/>
        <w:rPr>
          <w:rStyle w:val="a4"/>
          <w:sz w:val="28"/>
          <w:szCs w:val="28"/>
        </w:rPr>
      </w:pPr>
      <w:r>
        <w:rPr>
          <w:rStyle w:val="a4"/>
          <w:sz w:val="28"/>
          <w:szCs w:val="28"/>
        </w:rPr>
        <w:t>Реализация данного приоритетного направления включает формирование новой культурной среды, форматов для жителей и новых инструментов поддержки талантов.</w:t>
      </w:r>
    </w:p>
    <w:p w14:paraId="64FF3D15" w14:textId="77777777" w:rsidR="00B873A3" w:rsidRDefault="00B873A3" w:rsidP="00B873A3">
      <w:pPr>
        <w:pStyle w:val="11"/>
        <w:tabs>
          <w:tab w:val="left" w:pos="945"/>
        </w:tabs>
        <w:ind w:hanging="400"/>
        <w:jc w:val="both"/>
        <w:rPr>
          <w:rStyle w:val="a4"/>
          <w:sz w:val="28"/>
          <w:szCs w:val="28"/>
        </w:rPr>
      </w:pPr>
      <w:r>
        <w:rPr>
          <w:rStyle w:val="a4"/>
          <w:sz w:val="28"/>
          <w:szCs w:val="28"/>
        </w:rPr>
        <w:lastRenderedPageBreak/>
        <w:t xml:space="preserve">      Требуется создание (реконструкция) и капитальный ремонт ведущих учреждений культуры, ДШИ, в том числе поддержание учреждений культуры и искусства в нормативном состоянии. Кроме этого, необходимо создание новых современных экспозиций в музеях Ивнянского района. </w:t>
      </w:r>
      <w:r>
        <w:rPr>
          <w:rStyle w:val="a4"/>
          <w:sz w:val="28"/>
          <w:szCs w:val="28"/>
        </w:rPr>
        <w:tab/>
      </w:r>
    </w:p>
    <w:p w14:paraId="2ED73642" w14:textId="77777777" w:rsidR="00B873A3" w:rsidRDefault="00B873A3" w:rsidP="00B873A3">
      <w:pPr>
        <w:pStyle w:val="11"/>
        <w:tabs>
          <w:tab w:val="left" w:pos="945"/>
        </w:tabs>
        <w:ind w:firstLine="0"/>
        <w:jc w:val="both"/>
        <w:rPr>
          <w:rStyle w:val="a4"/>
          <w:sz w:val="28"/>
          <w:szCs w:val="28"/>
        </w:rPr>
      </w:pPr>
      <w:r>
        <w:rPr>
          <w:rStyle w:val="a4"/>
          <w:sz w:val="28"/>
          <w:szCs w:val="28"/>
        </w:rPr>
        <w:t>Реализация вышеуказанных мероприятий позволит создать в муниципальном районе современную инфраструктуру социокультурной среды для развития талантов и совместной работы.</w:t>
      </w:r>
    </w:p>
    <w:p w14:paraId="11493D79" w14:textId="77777777" w:rsidR="00B873A3" w:rsidRDefault="00B873A3" w:rsidP="00B873A3">
      <w:pPr>
        <w:pStyle w:val="11"/>
        <w:numPr>
          <w:ilvl w:val="0"/>
          <w:numId w:val="7"/>
        </w:numPr>
        <w:tabs>
          <w:tab w:val="left" w:pos="945"/>
        </w:tabs>
        <w:ind w:firstLine="400"/>
        <w:jc w:val="both"/>
        <w:rPr>
          <w:rStyle w:val="a4"/>
          <w:sz w:val="28"/>
          <w:szCs w:val="28"/>
        </w:rPr>
      </w:pPr>
      <w:r>
        <w:rPr>
          <w:rStyle w:val="a4"/>
          <w:sz w:val="28"/>
          <w:szCs w:val="28"/>
        </w:rPr>
        <w:t>Формирование новой кадровой политики.</w:t>
      </w:r>
    </w:p>
    <w:p w14:paraId="41C806FA" w14:textId="77777777" w:rsidR="00B873A3" w:rsidRDefault="00B873A3" w:rsidP="00B873A3">
      <w:pPr>
        <w:pStyle w:val="11"/>
        <w:tabs>
          <w:tab w:val="left" w:pos="945"/>
        </w:tabs>
        <w:ind w:firstLine="0"/>
        <w:jc w:val="both"/>
        <w:rPr>
          <w:rStyle w:val="a4"/>
          <w:sz w:val="28"/>
          <w:szCs w:val="28"/>
        </w:rPr>
      </w:pPr>
      <w:r>
        <w:rPr>
          <w:rStyle w:val="a4"/>
          <w:sz w:val="28"/>
          <w:szCs w:val="28"/>
        </w:rPr>
        <w:t>Реализация данного приоритета предполагает проведение мероприятий, направленных на подготовку и переподготовку кадров, восполнение кадрового дефицита в отрасли за счет внедрения стимулирующих мер поддержки. Стратегическими проектами в данном направлении станут совершенствование системы прогнозирования потребности в профессиональных кадрах, внедрение системы планирования компетенций, квалификаций и карьерного ориентирования на основе профессиональных стандартов.</w:t>
      </w:r>
    </w:p>
    <w:p w14:paraId="31C06B41" w14:textId="77777777" w:rsidR="00B873A3" w:rsidRPr="000536FC" w:rsidRDefault="003F753D" w:rsidP="000536FC">
      <w:pPr>
        <w:pStyle w:val="11"/>
        <w:ind w:firstLine="0"/>
        <w:jc w:val="both"/>
        <w:rPr>
          <w:rStyle w:val="a4"/>
          <w:b/>
          <w:sz w:val="28"/>
          <w:szCs w:val="28"/>
        </w:rPr>
      </w:pPr>
      <w:r w:rsidRPr="000536FC">
        <w:rPr>
          <w:rStyle w:val="a4"/>
          <w:b/>
          <w:sz w:val="28"/>
          <w:szCs w:val="28"/>
        </w:rPr>
        <w:t xml:space="preserve">       1.</w:t>
      </w:r>
      <w:proofErr w:type="gramStart"/>
      <w:r w:rsidRPr="000536FC">
        <w:rPr>
          <w:rStyle w:val="a4"/>
          <w:b/>
          <w:sz w:val="28"/>
          <w:szCs w:val="28"/>
        </w:rPr>
        <w:t>4.</w:t>
      </w:r>
      <w:r w:rsidR="00B873A3" w:rsidRPr="000536FC">
        <w:rPr>
          <w:rStyle w:val="a4"/>
          <w:b/>
          <w:sz w:val="28"/>
          <w:szCs w:val="28"/>
        </w:rPr>
        <w:t>Задачи</w:t>
      </w:r>
      <w:proofErr w:type="gramEnd"/>
      <w:r w:rsidR="00B873A3" w:rsidRPr="000536FC">
        <w:rPr>
          <w:rStyle w:val="a4"/>
          <w:b/>
          <w:sz w:val="28"/>
          <w:szCs w:val="28"/>
        </w:rPr>
        <w:t xml:space="preserve"> муниципального управления, способы их эффективного</w:t>
      </w:r>
      <w:r w:rsidR="00B873A3" w:rsidRPr="000536FC">
        <w:rPr>
          <w:rStyle w:val="a4"/>
          <w:b/>
          <w:sz w:val="28"/>
          <w:szCs w:val="28"/>
        </w:rPr>
        <w:br/>
        <w:t>решения в сфере реализации муниципальной программы муниципального района «Ивнянский район» Белгородской области «Развитие культуры Ивнянского района»</w:t>
      </w:r>
      <w:r w:rsidR="00B873A3" w:rsidRPr="000536FC">
        <w:rPr>
          <w:rStyle w:val="a4"/>
          <w:b/>
          <w:sz w:val="28"/>
          <w:szCs w:val="28"/>
        </w:rPr>
        <w:tab/>
      </w:r>
    </w:p>
    <w:p w14:paraId="3DDF6C90" w14:textId="77777777" w:rsidR="00B873A3" w:rsidRDefault="000536FC" w:rsidP="000536FC">
      <w:pPr>
        <w:pStyle w:val="11"/>
        <w:tabs>
          <w:tab w:val="left" w:pos="945"/>
        </w:tabs>
        <w:ind w:left="800" w:firstLine="0"/>
        <w:jc w:val="both"/>
        <w:rPr>
          <w:rStyle w:val="a5"/>
          <w:sz w:val="28"/>
          <w:szCs w:val="28"/>
        </w:rPr>
      </w:pPr>
      <w:r>
        <w:rPr>
          <w:rStyle w:val="a4"/>
          <w:sz w:val="28"/>
          <w:szCs w:val="28"/>
        </w:rPr>
        <w:t>Мероприятия муниципальной программы направлены на решения основных задач, установленных в структу</w:t>
      </w:r>
      <w:r w:rsidR="00DB60DA">
        <w:rPr>
          <w:rStyle w:val="a4"/>
          <w:sz w:val="28"/>
          <w:szCs w:val="28"/>
        </w:rPr>
        <w:t>рных элементах, сгруппированных</w:t>
      </w:r>
      <w:r w:rsidR="00084274">
        <w:rPr>
          <w:rStyle w:val="a4"/>
          <w:sz w:val="28"/>
          <w:szCs w:val="28"/>
        </w:rPr>
        <w:t xml:space="preserve"> по направлениям (</w:t>
      </w:r>
      <w:r>
        <w:rPr>
          <w:rStyle w:val="a4"/>
          <w:sz w:val="28"/>
          <w:szCs w:val="28"/>
        </w:rPr>
        <w:t>подпрограмм):</w:t>
      </w:r>
    </w:p>
    <w:p w14:paraId="3F54A2E2" w14:textId="77777777" w:rsidR="00F82411" w:rsidRDefault="003E4513">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00F82411" w:rsidRPr="00F82411">
        <w:rPr>
          <w:rFonts w:ascii="Times New Roman" w:eastAsia="Times New Roman" w:hAnsi="Times New Roman" w:cs="Times New Roman"/>
          <w:b/>
          <w:bCs/>
          <w:sz w:val="28"/>
          <w:szCs w:val="28"/>
        </w:rPr>
        <w:t>1. Направление (подпрограмма) «Развитие деятельности организаций культуры»</w:t>
      </w:r>
      <w:r w:rsidR="00DB60DA">
        <w:rPr>
          <w:rFonts w:ascii="Times New Roman" w:eastAsia="Times New Roman" w:hAnsi="Times New Roman" w:cs="Times New Roman"/>
          <w:b/>
          <w:bCs/>
          <w:sz w:val="28"/>
          <w:szCs w:val="28"/>
        </w:rPr>
        <w:t>.</w:t>
      </w:r>
    </w:p>
    <w:p w14:paraId="2CF99863" w14:textId="77777777" w:rsidR="00DB60DA" w:rsidRPr="00DB60DA" w:rsidRDefault="00DB60DA">
      <w:pPr>
        <w:rPr>
          <w:rFonts w:ascii="Times New Roman" w:eastAsia="Times New Roman" w:hAnsi="Times New Roman" w:cs="Times New Roman"/>
          <w:bCs/>
          <w:sz w:val="28"/>
          <w:szCs w:val="28"/>
        </w:rPr>
      </w:pPr>
      <w:r w:rsidRPr="00DB60DA">
        <w:rPr>
          <w:rFonts w:ascii="Times New Roman" w:eastAsia="Times New Roman" w:hAnsi="Times New Roman" w:cs="Times New Roman"/>
          <w:bCs/>
          <w:sz w:val="28"/>
          <w:szCs w:val="28"/>
        </w:rPr>
        <w:t xml:space="preserve">       Ключевые </w:t>
      </w:r>
      <w:r w:rsidR="00084274">
        <w:rPr>
          <w:rFonts w:ascii="Times New Roman" w:eastAsia="Times New Roman" w:hAnsi="Times New Roman" w:cs="Times New Roman"/>
          <w:bCs/>
          <w:sz w:val="28"/>
          <w:szCs w:val="28"/>
        </w:rPr>
        <w:t>з</w:t>
      </w:r>
      <w:r w:rsidRPr="00DB60DA">
        <w:rPr>
          <w:rFonts w:ascii="Times New Roman" w:eastAsia="Times New Roman" w:hAnsi="Times New Roman" w:cs="Times New Roman"/>
          <w:bCs/>
          <w:sz w:val="28"/>
          <w:szCs w:val="28"/>
        </w:rPr>
        <w:t>адачи:</w:t>
      </w:r>
    </w:p>
    <w:p w14:paraId="7E57D119" w14:textId="77777777" w:rsidR="00F82411" w:rsidRPr="00F82411" w:rsidRDefault="00F82411" w:rsidP="00F82411">
      <w:pPr>
        <w:ind w:firstLine="400"/>
        <w:rPr>
          <w:rFonts w:ascii="Times New Roman" w:eastAsia="Times New Roman" w:hAnsi="Times New Roman" w:cs="Times New Roman"/>
          <w:sz w:val="28"/>
          <w:szCs w:val="28"/>
        </w:rPr>
      </w:pPr>
      <w:r w:rsidRPr="00F82411">
        <w:rPr>
          <w:rFonts w:ascii="Times New Roman" w:eastAsia="Times New Roman" w:hAnsi="Times New Roman" w:cs="Times New Roman"/>
          <w:sz w:val="28"/>
          <w:szCs w:val="28"/>
        </w:rPr>
        <w:t xml:space="preserve">1.1.1. </w:t>
      </w:r>
      <w:r w:rsidR="001939C3" w:rsidRPr="00F82411">
        <w:rPr>
          <w:rFonts w:ascii="Times New Roman" w:eastAsia="Times New Roman" w:hAnsi="Times New Roman" w:cs="Times New Roman"/>
          <w:sz w:val="28"/>
          <w:szCs w:val="28"/>
        </w:rPr>
        <w:t>Создание условий для организации и развития библиотечного обслуживания населения Ивнянского района, сохранности и комплектования библиотечных фондов</w:t>
      </w:r>
      <w:r w:rsidRPr="00F82411">
        <w:rPr>
          <w:rFonts w:ascii="Times New Roman" w:eastAsia="Times New Roman" w:hAnsi="Times New Roman" w:cs="Times New Roman"/>
          <w:sz w:val="28"/>
          <w:szCs w:val="28"/>
        </w:rPr>
        <w:t>;</w:t>
      </w:r>
    </w:p>
    <w:p w14:paraId="09FDA2B2" w14:textId="77777777" w:rsidR="00B873A3" w:rsidRPr="00F82411" w:rsidRDefault="00F82411" w:rsidP="00F82411">
      <w:pPr>
        <w:ind w:firstLine="400"/>
        <w:rPr>
          <w:rFonts w:ascii="Times New Roman" w:eastAsia="Times New Roman" w:hAnsi="Times New Roman" w:cs="Times New Roman"/>
          <w:sz w:val="28"/>
          <w:szCs w:val="28"/>
        </w:rPr>
      </w:pPr>
      <w:r w:rsidRPr="00F82411">
        <w:rPr>
          <w:rFonts w:ascii="Times New Roman" w:eastAsia="Times New Roman" w:hAnsi="Times New Roman" w:cs="Times New Roman"/>
          <w:sz w:val="28"/>
          <w:szCs w:val="28"/>
        </w:rPr>
        <w:t>1.2.1. Создание условий для хранения, изучения и публичного представления музейных предметов и музейных коллекций музеев Ивнянского района;</w:t>
      </w:r>
    </w:p>
    <w:p w14:paraId="62574ED1" w14:textId="77777777" w:rsidR="00F82411" w:rsidRPr="00F82411" w:rsidRDefault="00DB60DA" w:rsidP="00F8241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82411" w:rsidRPr="00F82411">
        <w:rPr>
          <w:rFonts w:ascii="Times New Roman" w:eastAsia="Times New Roman" w:hAnsi="Times New Roman" w:cs="Times New Roman"/>
          <w:sz w:val="28"/>
          <w:szCs w:val="28"/>
        </w:rPr>
        <w:t xml:space="preserve">  1.3.1</w:t>
      </w:r>
      <w:r>
        <w:rPr>
          <w:rFonts w:ascii="Times New Roman" w:eastAsia="Times New Roman" w:hAnsi="Times New Roman" w:cs="Times New Roman"/>
          <w:sz w:val="28"/>
          <w:szCs w:val="28"/>
        </w:rPr>
        <w:t xml:space="preserve"> </w:t>
      </w:r>
      <w:r w:rsidR="00F82411" w:rsidRPr="00F82411">
        <w:rPr>
          <w:rFonts w:ascii="Times New Roman" w:eastAsia="Times New Roman" w:hAnsi="Times New Roman" w:cs="Times New Roman"/>
          <w:sz w:val="28"/>
          <w:szCs w:val="28"/>
        </w:rPr>
        <w:t>Создание условий для развития народного творчества и культурно-досуговой деятельности на территории муниципального Ивнянского района;</w:t>
      </w:r>
    </w:p>
    <w:p w14:paraId="4A77A50E" w14:textId="77777777" w:rsidR="00F82411" w:rsidRPr="00F82411" w:rsidRDefault="00DB60DA" w:rsidP="00F8241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82411" w:rsidRPr="00F82411">
        <w:rPr>
          <w:rFonts w:ascii="Times New Roman" w:eastAsia="Times New Roman" w:hAnsi="Times New Roman" w:cs="Times New Roman"/>
          <w:sz w:val="28"/>
          <w:szCs w:val="28"/>
        </w:rPr>
        <w:t xml:space="preserve">  1.4.1</w:t>
      </w:r>
      <w:r>
        <w:rPr>
          <w:rFonts w:ascii="Times New Roman" w:eastAsia="Times New Roman" w:hAnsi="Times New Roman" w:cs="Times New Roman"/>
          <w:sz w:val="28"/>
          <w:szCs w:val="28"/>
        </w:rPr>
        <w:t xml:space="preserve"> </w:t>
      </w:r>
      <w:r w:rsidR="00F82411" w:rsidRPr="00F82411">
        <w:rPr>
          <w:rFonts w:ascii="Times New Roman" w:eastAsia="Times New Roman" w:hAnsi="Times New Roman" w:cs="Times New Roman"/>
          <w:sz w:val="28"/>
          <w:szCs w:val="28"/>
        </w:rPr>
        <w:t>Создание условий для развития искусства и творчества, развития отечественной системы художественного образования традиций по выявлению, обуче</w:t>
      </w:r>
      <w:r w:rsidR="00F82411">
        <w:rPr>
          <w:rFonts w:ascii="Times New Roman" w:eastAsia="Times New Roman" w:hAnsi="Times New Roman" w:cs="Times New Roman"/>
          <w:sz w:val="28"/>
          <w:szCs w:val="28"/>
        </w:rPr>
        <w:t>нию и поддержки одарённых детей</w:t>
      </w:r>
      <w:r w:rsidR="00F82411" w:rsidRPr="00F82411">
        <w:rPr>
          <w:rFonts w:ascii="Times New Roman" w:eastAsia="Times New Roman" w:hAnsi="Times New Roman" w:cs="Times New Roman"/>
          <w:sz w:val="28"/>
          <w:szCs w:val="28"/>
        </w:rPr>
        <w:t>.</w:t>
      </w:r>
    </w:p>
    <w:p w14:paraId="6B03F0F6" w14:textId="77777777" w:rsidR="003E4513" w:rsidRPr="003E4513" w:rsidRDefault="003E4513" w:rsidP="003E4513">
      <w:pPr>
        <w:tabs>
          <w:tab w:val="left" w:pos="1049"/>
        </w:tabs>
        <w:spacing w:line="257" w:lineRule="auto"/>
        <w:jc w:val="both"/>
        <w:rPr>
          <w:rFonts w:ascii="Times New Roman" w:eastAsia="Times New Roman" w:hAnsi="Times New Roman" w:cs="Times New Roman"/>
          <w:sz w:val="28"/>
          <w:szCs w:val="28"/>
        </w:rPr>
      </w:pPr>
      <w:r w:rsidRPr="003E4513">
        <w:rPr>
          <w:rFonts w:ascii="Times New Roman" w:eastAsia="Times New Roman" w:hAnsi="Times New Roman" w:cs="Times New Roman"/>
          <w:sz w:val="28"/>
          <w:szCs w:val="28"/>
        </w:rPr>
        <w:t xml:space="preserve">         В рамках данных мероприятий проведена работа по развитию деятельности организаций культуры, в том числе обеспечение деятельности организаций культуры, библиотек, музеев, органи</w:t>
      </w:r>
      <w:r w:rsidR="005B1DD8">
        <w:rPr>
          <w:rFonts w:ascii="Times New Roman" w:eastAsia="Times New Roman" w:hAnsi="Times New Roman" w:cs="Times New Roman"/>
          <w:sz w:val="28"/>
          <w:szCs w:val="28"/>
        </w:rPr>
        <w:t>з</w:t>
      </w:r>
      <w:r w:rsidRPr="003E4513">
        <w:rPr>
          <w:rFonts w:ascii="Times New Roman" w:eastAsia="Times New Roman" w:hAnsi="Times New Roman" w:cs="Times New Roman"/>
          <w:sz w:val="28"/>
          <w:szCs w:val="28"/>
        </w:rPr>
        <w:t>ации дополнительного обра</w:t>
      </w:r>
      <w:r w:rsidR="00F33BBF">
        <w:rPr>
          <w:rFonts w:ascii="Times New Roman" w:eastAsia="Times New Roman" w:hAnsi="Times New Roman" w:cs="Times New Roman"/>
          <w:sz w:val="28"/>
          <w:szCs w:val="28"/>
        </w:rPr>
        <w:t>з</w:t>
      </w:r>
      <w:r w:rsidRPr="003E4513">
        <w:rPr>
          <w:rFonts w:ascii="Times New Roman" w:eastAsia="Times New Roman" w:hAnsi="Times New Roman" w:cs="Times New Roman"/>
          <w:sz w:val="28"/>
          <w:szCs w:val="28"/>
        </w:rPr>
        <w:t>ования, организаций в области традиционной народной культуры, организаций клубного типа.</w:t>
      </w:r>
    </w:p>
    <w:p w14:paraId="113FF645" w14:textId="77777777" w:rsidR="003E4513" w:rsidRPr="003E4513" w:rsidRDefault="003E4513" w:rsidP="003E4513">
      <w:pPr>
        <w:tabs>
          <w:tab w:val="left" w:pos="1054"/>
        </w:tabs>
        <w:spacing w:line="257" w:lineRule="auto"/>
        <w:jc w:val="both"/>
        <w:rPr>
          <w:rFonts w:ascii="Times New Roman" w:eastAsia="Times New Roman" w:hAnsi="Times New Roman" w:cs="Times New Roman"/>
          <w:sz w:val="28"/>
          <w:szCs w:val="28"/>
        </w:rPr>
      </w:pPr>
      <w:r w:rsidRPr="003E4513">
        <w:rPr>
          <w:rFonts w:ascii="Times New Roman" w:eastAsia="Times New Roman" w:hAnsi="Times New Roman" w:cs="Times New Roman"/>
          <w:sz w:val="28"/>
          <w:szCs w:val="28"/>
        </w:rPr>
        <w:t xml:space="preserve">Поддержка непрерывного образования и повышения квалификации творческих и управленческих кадров в сфере культуры для обеспечения организаций культуры </w:t>
      </w:r>
      <w:r w:rsidRPr="003E4513">
        <w:rPr>
          <w:rFonts w:ascii="Times New Roman" w:eastAsia="Times New Roman" w:hAnsi="Times New Roman" w:cs="Times New Roman"/>
          <w:sz w:val="28"/>
          <w:szCs w:val="28"/>
        </w:rPr>
        <w:lastRenderedPageBreak/>
        <w:t>высокопрофессиональными кадрами. Обеспечение отношения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на уровне 100 процентов.</w:t>
      </w:r>
    </w:p>
    <w:p w14:paraId="5DD773EE" w14:textId="77777777" w:rsidR="003E4513" w:rsidRDefault="003E4513" w:rsidP="003E4513">
      <w:pPr>
        <w:jc w:val="center"/>
        <w:rPr>
          <w:rFonts w:ascii="Times New Roman" w:eastAsia="Times New Roman" w:hAnsi="Times New Roman" w:cs="Times New Roman"/>
          <w:b/>
          <w:bCs/>
          <w:sz w:val="20"/>
          <w:szCs w:val="20"/>
        </w:rPr>
      </w:pPr>
    </w:p>
    <w:p w14:paraId="2D875A83" w14:textId="77777777" w:rsidR="003E4513" w:rsidRDefault="003E4513" w:rsidP="003E4513">
      <w:pPr>
        <w:jc w:val="center"/>
        <w:rPr>
          <w:rFonts w:ascii="Times New Roman" w:eastAsia="Times New Roman" w:hAnsi="Times New Roman" w:cs="Times New Roman"/>
          <w:b/>
          <w:bCs/>
          <w:sz w:val="28"/>
          <w:szCs w:val="28"/>
        </w:rPr>
      </w:pPr>
      <w:r w:rsidRPr="003E4513">
        <w:rPr>
          <w:rFonts w:ascii="Times New Roman" w:eastAsia="Times New Roman" w:hAnsi="Times New Roman" w:cs="Times New Roman"/>
          <w:b/>
          <w:bCs/>
          <w:sz w:val="28"/>
          <w:szCs w:val="28"/>
        </w:rPr>
        <w:t>2. Направление (подпрограмма) «Вовлечение граждан в деятельность в сфере культуры»</w:t>
      </w:r>
      <w:r w:rsidR="00DB60DA">
        <w:rPr>
          <w:rFonts w:ascii="Times New Roman" w:eastAsia="Times New Roman" w:hAnsi="Times New Roman" w:cs="Times New Roman"/>
          <w:b/>
          <w:bCs/>
          <w:sz w:val="28"/>
          <w:szCs w:val="28"/>
        </w:rPr>
        <w:t>.</w:t>
      </w:r>
    </w:p>
    <w:p w14:paraId="3CA82064" w14:textId="77777777" w:rsidR="00DB60DA" w:rsidRPr="00DB60DA" w:rsidRDefault="00DB60DA" w:rsidP="00DB60DA">
      <w:pPr>
        <w:rPr>
          <w:rFonts w:ascii="Times New Roman" w:eastAsia="Times New Roman" w:hAnsi="Times New Roman" w:cs="Times New Roman"/>
          <w:bCs/>
          <w:sz w:val="28"/>
          <w:szCs w:val="28"/>
        </w:rPr>
      </w:pPr>
      <w:r w:rsidRPr="00DB60DA">
        <w:rPr>
          <w:rFonts w:ascii="Times New Roman" w:eastAsia="Times New Roman" w:hAnsi="Times New Roman" w:cs="Times New Roman"/>
          <w:bCs/>
          <w:sz w:val="28"/>
          <w:szCs w:val="28"/>
        </w:rPr>
        <w:t>Ключев</w:t>
      </w:r>
      <w:r w:rsidR="004F24AD">
        <w:rPr>
          <w:rFonts w:ascii="Times New Roman" w:eastAsia="Times New Roman" w:hAnsi="Times New Roman" w:cs="Times New Roman"/>
          <w:bCs/>
          <w:sz w:val="28"/>
          <w:szCs w:val="28"/>
        </w:rPr>
        <w:t>ая задача</w:t>
      </w:r>
      <w:r w:rsidRPr="00DB60DA">
        <w:rPr>
          <w:rFonts w:ascii="Times New Roman" w:eastAsia="Times New Roman" w:hAnsi="Times New Roman" w:cs="Times New Roman"/>
          <w:bCs/>
          <w:sz w:val="28"/>
          <w:szCs w:val="28"/>
        </w:rPr>
        <w:t>:</w:t>
      </w:r>
    </w:p>
    <w:p w14:paraId="18EF7D23" w14:textId="77777777" w:rsidR="003E4513" w:rsidRDefault="003E4513" w:rsidP="003E4513">
      <w:pP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2.1.</w:t>
      </w:r>
      <w:r w:rsidRPr="003E4513">
        <w:rPr>
          <w:rFonts w:ascii="Times New Roman" w:eastAsia="Times New Roman" w:hAnsi="Times New Roman" w:cs="Times New Roman"/>
          <w:b/>
          <w:bCs/>
          <w:sz w:val="28"/>
          <w:szCs w:val="28"/>
        </w:rPr>
        <w:t>1</w:t>
      </w:r>
      <w:r>
        <w:rPr>
          <w:rFonts w:ascii="Times New Roman" w:eastAsia="Times New Roman" w:hAnsi="Times New Roman" w:cs="Times New Roman"/>
          <w:b/>
          <w:bCs/>
          <w:sz w:val="28"/>
          <w:szCs w:val="28"/>
        </w:rPr>
        <w:t xml:space="preserve"> </w:t>
      </w:r>
      <w:r w:rsidRPr="003E4513">
        <w:rPr>
          <w:rFonts w:ascii="Times New Roman" w:eastAsia="Times New Roman" w:hAnsi="Times New Roman" w:cs="Times New Roman"/>
          <w:sz w:val="28"/>
          <w:szCs w:val="28"/>
        </w:rPr>
        <w:t xml:space="preserve">Граждане получают дополнительные возможности для творческого развития и самореализации в современных учреждениях культуры, поддержки творческих инициатив, направленных на укрепление российской гражданской идентичности и сохранение духовно-нравственных ценностей народов Российской Федерации, а </w:t>
      </w:r>
    </w:p>
    <w:p w14:paraId="36A07544" w14:textId="77777777" w:rsidR="003E4513" w:rsidRPr="003E4513" w:rsidRDefault="003E4513" w:rsidP="003E4513">
      <w:pPr>
        <w:rPr>
          <w:rFonts w:ascii="Times New Roman" w:eastAsia="Times New Roman" w:hAnsi="Times New Roman" w:cs="Times New Roman"/>
          <w:sz w:val="28"/>
          <w:szCs w:val="28"/>
        </w:rPr>
      </w:pPr>
      <w:r w:rsidRPr="003E4513">
        <w:rPr>
          <w:rFonts w:ascii="Times New Roman" w:eastAsia="Times New Roman" w:hAnsi="Times New Roman" w:cs="Times New Roman"/>
          <w:sz w:val="28"/>
          <w:szCs w:val="28"/>
        </w:rPr>
        <w:t>также более широкий доступ к культурным ценностям</w:t>
      </w:r>
    </w:p>
    <w:p w14:paraId="44BF8B78" w14:textId="77777777" w:rsidR="003E4513" w:rsidRPr="003E4513" w:rsidRDefault="003E4513" w:rsidP="004F24AD">
      <w:pPr>
        <w:ind w:right="199" w:hanging="14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E4513">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00DB60DA">
        <w:rPr>
          <w:rFonts w:ascii="Times New Roman" w:eastAsia="Times New Roman" w:hAnsi="Times New Roman" w:cs="Times New Roman"/>
          <w:sz w:val="20"/>
          <w:szCs w:val="20"/>
        </w:rPr>
        <w:t xml:space="preserve">                             </w:t>
      </w:r>
      <w:r w:rsidRPr="003E4513">
        <w:rPr>
          <w:rFonts w:ascii="Times New Roman" w:eastAsia="Times New Roman" w:hAnsi="Times New Roman" w:cs="Times New Roman"/>
          <w:sz w:val="28"/>
          <w:szCs w:val="28"/>
        </w:rPr>
        <w:t>Для реализации данного мероприятия созданы</w:t>
      </w:r>
      <w:r w:rsidR="004F24AD">
        <w:rPr>
          <w:rFonts w:ascii="Times New Roman" w:eastAsia="Times New Roman" w:hAnsi="Times New Roman" w:cs="Times New Roman"/>
          <w:sz w:val="28"/>
          <w:szCs w:val="28"/>
        </w:rPr>
        <w:t xml:space="preserve"> условия для вовлечения граждан в</w:t>
      </w:r>
      <w:r w:rsidRPr="003E4513">
        <w:rPr>
          <w:rFonts w:ascii="Times New Roman" w:eastAsia="Times New Roman" w:hAnsi="Times New Roman" w:cs="Times New Roman"/>
          <w:sz w:val="28"/>
          <w:szCs w:val="28"/>
        </w:rPr>
        <w:t xml:space="preserve"> культурную деятельность, укрепления российской гражданской идентичности на основе духовно-нравственных и культурных ценностей народов Российской Федерации, созданы культурные продукты как в профессиональной, так и в любительской сфере за счет реализации творческих проектов некоммерческих организаций в области музыкального и театрального искусства. Созданы условия для сохранения единого культурного пространства Ивнянского района, укрепления межрегионального культурного сотрудничества и обмена за счет проведения фестивалей и праздников, фестивалей детского творчества различных жанров. Повышена доступность лучших образцов отечественной и зарубежной культуры, популяризация музейной деятельности за счет проведения выставочных проектов федеральных, региональных, муниципальных музеев в Белгородской области</w:t>
      </w:r>
    </w:p>
    <w:p w14:paraId="0356454D" w14:textId="77777777" w:rsidR="003E4513" w:rsidRPr="003E4513" w:rsidRDefault="003E4513" w:rsidP="003E4513">
      <w:pPr>
        <w:ind w:firstLine="400"/>
        <w:rPr>
          <w:rFonts w:ascii="Times New Roman" w:eastAsia="Times New Roman" w:hAnsi="Times New Roman" w:cs="Times New Roman"/>
          <w:sz w:val="20"/>
          <w:szCs w:val="20"/>
        </w:rPr>
      </w:pPr>
    </w:p>
    <w:p w14:paraId="1FAD521F" w14:textId="77777777" w:rsidR="00DB60DA" w:rsidRPr="003E4513" w:rsidRDefault="003E4513" w:rsidP="00DB60DA">
      <w:pPr>
        <w:ind w:left="4260" w:hanging="3693"/>
        <w:rPr>
          <w:rFonts w:ascii="Times New Roman" w:eastAsia="Times New Roman" w:hAnsi="Times New Roman" w:cs="Times New Roman"/>
          <w:b/>
          <w:bCs/>
          <w:sz w:val="28"/>
          <w:szCs w:val="28"/>
        </w:rPr>
      </w:pPr>
      <w:r w:rsidRPr="003E4513">
        <w:rPr>
          <w:rFonts w:ascii="Times New Roman" w:eastAsia="Times New Roman" w:hAnsi="Times New Roman" w:cs="Times New Roman"/>
          <w:b/>
          <w:bCs/>
          <w:sz w:val="28"/>
          <w:szCs w:val="28"/>
        </w:rPr>
        <w:t xml:space="preserve">3. Направление (подпрограмма) «Развитие инфраструктуры сферы </w:t>
      </w:r>
      <w:r w:rsidR="00DB60DA" w:rsidRPr="003E4513">
        <w:rPr>
          <w:rFonts w:ascii="Times New Roman" w:eastAsia="Times New Roman" w:hAnsi="Times New Roman" w:cs="Times New Roman"/>
          <w:b/>
          <w:bCs/>
          <w:sz w:val="28"/>
          <w:szCs w:val="28"/>
        </w:rPr>
        <w:t>культуры»</w:t>
      </w:r>
    </w:p>
    <w:p w14:paraId="57343D1C" w14:textId="77777777" w:rsidR="004F24AD" w:rsidRPr="00DB60DA" w:rsidRDefault="004F24AD" w:rsidP="004F24AD">
      <w:pPr>
        <w:rPr>
          <w:rFonts w:ascii="Times New Roman" w:eastAsia="Times New Roman" w:hAnsi="Times New Roman" w:cs="Times New Roman"/>
          <w:bCs/>
          <w:sz w:val="28"/>
          <w:szCs w:val="28"/>
        </w:rPr>
      </w:pPr>
      <w:r w:rsidRPr="00DB60DA">
        <w:rPr>
          <w:rFonts w:ascii="Times New Roman" w:eastAsia="Times New Roman" w:hAnsi="Times New Roman" w:cs="Times New Roman"/>
          <w:bCs/>
          <w:sz w:val="28"/>
          <w:szCs w:val="28"/>
        </w:rPr>
        <w:t>Ключев</w:t>
      </w:r>
      <w:r>
        <w:rPr>
          <w:rFonts w:ascii="Times New Roman" w:eastAsia="Times New Roman" w:hAnsi="Times New Roman" w:cs="Times New Roman"/>
          <w:bCs/>
          <w:sz w:val="28"/>
          <w:szCs w:val="28"/>
        </w:rPr>
        <w:t>ая задача</w:t>
      </w:r>
      <w:r w:rsidRPr="00DB60DA">
        <w:rPr>
          <w:rFonts w:ascii="Times New Roman" w:eastAsia="Times New Roman" w:hAnsi="Times New Roman" w:cs="Times New Roman"/>
          <w:bCs/>
          <w:sz w:val="28"/>
          <w:szCs w:val="28"/>
        </w:rPr>
        <w:t>:</w:t>
      </w:r>
    </w:p>
    <w:p w14:paraId="0A1950D0" w14:textId="77777777" w:rsidR="00DB60DA" w:rsidRPr="00DB60DA" w:rsidRDefault="00DB60DA" w:rsidP="00DB60DA">
      <w:pPr>
        <w:rPr>
          <w:rFonts w:ascii="Times New Roman" w:eastAsia="Times New Roman" w:hAnsi="Times New Roman" w:cs="Times New Roman"/>
          <w:sz w:val="28"/>
          <w:szCs w:val="28"/>
        </w:rPr>
      </w:pPr>
      <w:r>
        <w:rPr>
          <w:rFonts w:ascii="Times New Roman" w:eastAsia="Times New Roman" w:hAnsi="Times New Roman" w:cs="Times New Roman"/>
          <w:bCs/>
          <w:sz w:val="28"/>
          <w:szCs w:val="28"/>
        </w:rPr>
        <w:t xml:space="preserve">       </w:t>
      </w:r>
      <w:r w:rsidRPr="00DB60DA">
        <w:rPr>
          <w:rFonts w:ascii="Times New Roman" w:eastAsia="Times New Roman" w:hAnsi="Times New Roman" w:cs="Times New Roman"/>
          <w:bCs/>
          <w:sz w:val="28"/>
          <w:szCs w:val="28"/>
        </w:rPr>
        <w:t>3.1.1.</w:t>
      </w:r>
      <w:r>
        <w:rPr>
          <w:rFonts w:ascii="Times New Roman" w:eastAsia="Times New Roman" w:hAnsi="Times New Roman" w:cs="Times New Roman"/>
          <w:bCs/>
          <w:sz w:val="28"/>
          <w:szCs w:val="28"/>
        </w:rPr>
        <w:t xml:space="preserve"> </w:t>
      </w:r>
      <w:r w:rsidRPr="00DB60DA">
        <w:rPr>
          <w:rFonts w:ascii="Times New Roman" w:eastAsia="Times New Roman" w:hAnsi="Times New Roman" w:cs="Times New Roman"/>
          <w:sz w:val="28"/>
          <w:szCs w:val="28"/>
        </w:rPr>
        <w:t>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Ивнянского района,</w:t>
      </w:r>
    </w:p>
    <w:p w14:paraId="083DF5C9" w14:textId="77777777" w:rsidR="00DB60DA" w:rsidRPr="00DB60DA" w:rsidRDefault="00DB60DA" w:rsidP="00DB60DA">
      <w:pPr>
        <w:rPr>
          <w:rFonts w:ascii="Times New Roman" w:eastAsia="Times New Roman" w:hAnsi="Times New Roman" w:cs="Times New Roman"/>
          <w:sz w:val="28"/>
          <w:szCs w:val="28"/>
        </w:rPr>
      </w:pPr>
      <w:r w:rsidRPr="00DB60DA">
        <w:rPr>
          <w:rFonts w:ascii="Times New Roman" w:eastAsia="Times New Roman" w:hAnsi="Times New Roman" w:cs="Times New Roman"/>
          <w:sz w:val="28"/>
          <w:szCs w:val="28"/>
        </w:rPr>
        <w:t xml:space="preserve"> обеспечение инфраструктурного развития организаций культуры</w:t>
      </w:r>
    </w:p>
    <w:p w14:paraId="4C0AD8AA" w14:textId="77777777" w:rsidR="00DB60DA" w:rsidRDefault="00DB60DA" w:rsidP="00DB60DA">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F24AD">
        <w:rPr>
          <w:rFonts w:ascii="Times New Roman" w:eastAsia="Times New Roman" w:hAnsi="Times New Roman" w:cs="Times New Roman"/>
          <w:sz w:val="28"/>
          <w:szCs w:val="28"/>
        </w:rPr>
        <w:t>Д</w:t>
      </w:r>
      <w:r w:rsidRPr="00DB60DA">
        <w:rPr>
          <w:rFonts w:ascii="Times New Roman" w:eastAsia="Times New Roman" w:hAnsi="Times New Roman" w:cs="Times New Roman"/>
          <w:sz w:val="28"/>
          <w:szCs w:val="28"/>
        </w:rPr>
        <w:t>ля реализации данной задачи обеспечено развитие культурной инфраструктуры, улучшено качество культурной среды, созданы условия для увеличения качества и объемов услуг, предоставляемых учреждениями культуры населению за счет строительства, реконструкции и капитального ремонта учреждений культуры Ивнянского района, а также сохранения объектов культурного наследия</w:t>
      </w:r>
      <w:r w:rsidR="004F24AD">
        <w:rPr>
          <w:rFonts w:ascii="Times New Roman" w:eastAsia="Times New Roman" w:hAnsi="Times New Roman" w:cs="Times New Roman"/>
          <w:sz w:val="28"/>
          <w:szCs w:val="28"/>
        </w:rPr>
        <w:t>.</w:t>
      </w:r>
    </w:p>
    <w:p w14:paraId="5726D7E2" w14:textId="77777777" w:rsidR="004F24AD" w:rsidRPr="00DB60DA" w:rsidRDefault="004F24AD" w:rsidP="00DB60DA">
      <w:pPr>
        <w:rPr>
          <w:rFonts w:ascii="Times New Roman" w:eastAsia="Times New Roman" w:hAnsi="Times New Roman" w:cs="Times New Roman"/>
          <w:sz w:val="28"/>
          <w:szCs w:val="28"/>
        </w:rPr>
      </w:pPr>
    </w:p>
    <w:p w14:paraId="0834E90C" w14:textId="77777777" w:rsidR="004F24AD" w:rsidRPr="004F24AD" w:rsidRDefault="004F24AD" w:rsidP="004F24AD">
      <w:pPr>
        <w:ind w:left="3920" w:hanging="3920"/>
        <w:rPr>
          <w:rFonts w:ascii="Times New Roman" w:eastAsia="Times New Roman" w:hAnsi="Times New Roman" w:cs="Times New Roman"/>
          <w:sz w:val="28"/>
          <w:szCs w:val="28"/>
        </w:rPr>
      </w:pPr>
      <w:r w:rsidRPr="004F24AD">
        <w:rPr>
          <w:rFonts w:ascii="Times New Roman" w:eastAsia="Times New Roman" w:hAnsi="Times New Roman" w:cs="Times New Roman"/>
          <w:b/>
          <w:bCs/>
          <w:sz w:val="28"/>
          <w:szCs w:val="28"/>
        </w:rPr>
        <w:t>4. Направление (подпрограмма) «Внедрение цифровых технологий в сфере культуры»</w:t>
      </w:r>
    </w:p>
    <w:p w14:paraId="70DD3312" w14:textId="77777777" w:rsidR="004F24AD" w:rsidRPr="00DB60DA" w:rsidRDefault="004F24AD" w:rsidP="004F24AD">
      <w:pPr>
        <w:rPr>
          <w:rFonts w:ascii="Times New Roman" w:eastAsia="Times New Roman" w:hAnsi="Times New Roman" w:cs="Times New Roman"/>
          <w:bCs/>
          <w:sz w:val="28"/>
          <w:szCs w:val="28"/>
        </w:rPr>
      </w:pPr>
      <w:r w:rsidRPr="00DB60DA">
        <w:rPr>
          <w:rFonts w:ascii="Times New Roman" w:eastAsia="Times New Roman" w:hAnsi="Times New Roman" w:cs="Times New Roman"/>
          <w:bCs/>
          <w:sz w:val="28"/>
          <w:szCs w:val="28"/>
        </w:rPr>
        <w:lastRenderedPageBreak/>
        <w:t>Ключев</w:t>
      </w:r>
      <w:r>
        <w:rPr>
          <w:rFonts w:ascii="Times New Roman" w:eastAsia="Times New Roman" w:hAnsi="Times New Roman" w:cs="Times New Roman"/>
          <w:bCs/>
          <w:sz w:val="28"/>
          <w:szCs w:val="28"/>
        </w:rPr>
        <w:t>ая задача</w:t>
      </w:r>
      <w:r w:rsidRPr="00DB60DA">
        <w:rPr>
          <w:rFonts w:ascii="Times New Roman" w:eastAsia="Times New Roman" w:hAnsi="Times New Roman" w:cs="Times New Roman"/>
          <w:bCs/>
          <w:sz w:val="28"/>
          <w:szCs w:val="28"/>
        </w:rPr>
        <w:t>:</w:t>
      </w:r>
    </w:p>
    <w:p w14:paraId="70FD1ED7" w14:textId="77777777" w:rsidR="004F24AD" w:rsidRPr="004F24AD" w:rsidRDefault="004F24AD" w:rsidP="004F24AD">
      <w:pPr>
        <w:rPr>
          <w:rFonts w:ascii="Times New Roman" w:eastAsia="Times New Roman" w:hAnsi="Times New Roman" w:cs="Times New Roman"/>
          <w:sz w:val="28"/>
          <w:szCs w:val="28"/>
        </w:rPr>
      </w:pPr>
      <w:r>
        <w:rPr>
          <w:rFonts w:ascii="Times New Roman" w:eastAsia="Times New Roman" w:hAnsi="Times New Roman" w:cs="Times New Roman"/>
          <w:sz w:val="28"/>
          <w:szCs w:val="28"/>
        </w:rPr>
        <w:t>4.1.</w:t>
      </w:r>
      <w:proofErr w:type="gramStart"/>
      <w:r>
        <w:rPr>
          <w:rFonts w:ascii="Times New Roman" w:eastAsia="Times New Roman" w:hAnsi="Times New Roman" w:cs="Times New Roman"/>
          <w:sz w:val="28"/>
          <w:szCs w:val="28"/>
        </w:rPr>
        <w:t>1.</w:t>
      </w:r>
      <w:r w:rsidRPr="004F24AD">
        <w:rPr>
          <w:rFonts w:ascii="Times New Roman" w:eastAsia="Times New Roman" w:hAnsi="Times New Roman" w:cs="Times New Roman"/>
          <w:sz w:val="28"/>
          <w:szCs w:val="28"/>
        </w:rPr>
        <w:t>Граждане</w:t>
      </w:r>
      <w:proofErr w:type="gramEnd"/>
      <w:r w:rsidRPr="004F24AD">
        <w:rPr>
          <w:rFonts w:ascii="Times New Roman" w:eastAsia="Times New Roman" w:hAnsi="Times New Roman" w:cs="Times New Roman"/>
          <w:sz w:val="28"/>
          <w:szCs w:val="28"/>
        </w:rPr>
        <w:t xml:space="preserve">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r>
        <w:rPr>
          <w:rFonts w:ascii="Times New Roman" w:eastAsia="Times New Roman" w:hAnsi="Times New Roman" w:cs="Times New Roman"/>
          <w:sz w:val="28"/>
          <w:szCs w:val="28"/>
        </w:rPr>
        <w:t>.</w:t>
      </w:r>
    </w:p>
    <w:p w14:paraId="39950E20" w14:textId="77777777" w:rsidR="004F24AD" w:rsidRPr="004F24AD" w:rsidRDefault="004F24AD" w:rsidP="004F24AD">
      <w:pPr>
        <w:rPr>
          <w:rFonts w:ascii="Times New Roman" w:eastAsia="Times New Roman" w:hAnsi="Times New Roman" w:cs="Times New Roman"/>
          <w:sz w:val="28"/>
          <w:szCs w:val="28"/>
        </w:rPr>
      </w:pPr>
    </w:p>
    <w:p w14:paraId="264BAA62" w14:textId="77777777" w:rsidR="006C5745" w:rsidRDefault="004F24AD" w:rsidP="004F24AD">
      <w:pPr>
        <w:rPr>
          <w:rFonts w:ascii="Times New Roman" w:eastAsia="Times New Roman" w:hAnsi="Times New Roman" w:cs="Times New Roman"/>
          <w:b/>
          <w:bCs/>
          <w:sz w:val="20"/>
          <w:szCs w:val="20"/>
        </w:rPr>
      </w:pPr>
      <w:r w:rsidRPr="004F24AD">
        <w:rPr>
          <w:rFonts w:ascii="Times New Roman" w:eastAsia="Times New Roman" w:hAnsi="Times New Roman" w:cs="Times New Roman"/>
          <w:sz w:val="28"/>
          <w:szCs w:val="28"/>
        </w:rPr>
        <w:t>По данному направлению обеспечено привлечение широкой аудитории к культурным событиям и мероприятиям, за счет проведения онлайн- трансляций мероприятий, размещаемых на портале «Культура РФ». Обеспечено повышение доступности для жителей Ивнянского района произведений филармонической музыки за счет открытия виртуальных концертных залов на площадках организаций культуры, в том числе в домах культуры, библиотеках, музеях для трансляции знаковых культурных мероприятий. Обеспечена возможность знакомства с музейными коллекциями Белгородской области за счет создания мультимедиа-гидов по экспозициям и выставочным проектам, их оцифровки и включения в Государственный каталог музейного фонда Российской Федерации, оцифровки и включения в Национальную электронную библиотеку книжных памятников</w:t>
      </w:r>
      <w:r>
        <w:rPr>
          <w:rFonts w:ascii="Times New Roman" w:eastAsia="Times New Roman" w:hAnsi="Times New Roman" w:cs="Times New Roman"/>
          <w:sz w:val="28"/>
          <w:szCs w:val="28"/>
        </w:rPr>
        <w:t>.</w:t>
      </w:r>
      <w:r w:rsidRPr="004F24AD">
        <w:rPr>
          <w:rFonts w:ascii="Times New Roman" w:eastAsia="Times New Roman" w:hAnsi="Times New Roman" w:cs="Times New Roman"/>
          <w:b/>
          <w:sz w:val="20"/>
          <w:szCs w:val="20"/>
        </w:rPr>
        <w:t xml:space="preserve"> </w:t>
      </w:r>
      <w:r w:rsidRPr="004F24AD">
        <w:rPr>
          <w:rFonts w:ascii="Times New Roman" w:eastAsia="Times New Roman" w:hAnsi="Times New Roman" w:cs="Times New Roman"/>
          <w:b/>
          <w:bCs/>
          <w:sz w:val="20"/>
          <w:szCs w:val="20"/>
        </w:rPr>
        <w:t xml:space="preserve">    </w:t>
      </w:r>
    </w:p>
    <w:p w14:paraId="3FD43364" w14:textId="77777777" w:rsidR="006C5745" w:rsidRDefault="006C5745" w:rsidP="004F24AD">
      <w:pPr>
        <w:rPr>
          <w:rFonts w:ascii="Times New Roman" w:eastAsia="Times New Roman" w:hAnsi="Times New Roman" w:cs="Times New Roman"/>
          <w:b/>
          <w:bCs/>
          <w:sz w:val="20"/>
          <w:szCs w:val="20"/>
        </w:rPr>
      </w:pPr>
    </w:p>
    <w:p w14:paraId="4AC4493C" w14:textId="77777777" w:rsidR="004F24AD" w:rsidRDefault="004F24AD" w:rsidP="004F24AD">
      <w:pPr>
        <w:rPr>
          <w:rFonts w:ascii="Times New Roman" w:eastAsia="Times New Roman" w:hAnsi="Times New Roman" w:cs="Times New Roman"/>
          <w:b/>
          <w:bCs/>
          <w:sz w:val="20"/>
          <w:szCs w:val="20"/>
        </w:rPr>
      </w:pPr>
      <w:r w:rsidRPr="004F24AD">
        <w:rPr>
          <w:rFonts w:ascii="Times New Roman" w:eastAsia="Times New Roman" w:hAnsi="Times New Roman" w:cs="Times New Roman"/>
          <w:b/>
          <w:bCs/>
          <w:sz w:val="20"/>
          <w:szCs w:val="20"/>
        </w:rPr>
        <w:t xml:space="preserve">                 </w:t>
      </w:r>
    </w:p>
    <w:p w14:paraId="673A6EB1" w14:textId="77777777" w:rsidR="006C5745" w:rsidRDefault="004F24AD" w:rsidP="006C5745">
      <w:pPr>
        <w:ind w:left="-142"/>
        <w:rPr>
          <w:rFonts w:ascii="Times New Roman" w:eastAsia="Times New Roman" w:hAnsi="Times New Roman" w:cs="Times New Roman"/>
          <w:b/>
          <w:bCs/>
          <w:sz w:val="20"/>
          <w:szCs w:val="20"/>
        </w:rPr>
      </w:pPr>
      <w:r w:rsidRPr="004F24AD">
        <w:rPr>
          <w:rFonts w:ascii="Times New Roman" w:eastAsia="Times New Roman" w:hAnsi="Times New Roman" w:cs="Times New Roman"/>
          <w:b/>
          <w:bCs/>
          <w:sz w:val="28"/>
          <w:szCs w:val="28"/>
        </w:rPr>
        <w:t xml:space="preserve">  5.Направление (подпрограмма) «Обеспечение муниципальной охраны и популяризация объектов культурного наследия </w:t>
      </w:r>
      <w:r w:rsidR="006C5745" w:rsidRPr="004F24AD">
        <w:rPr>
          <w:rFonts w:ascii="Times New Roman" w:eastAsia="Times New Roman" w:hAnsi="Times New Roman" w:cs="Times New Roman"/>
          <w:b/>
          <w:bCs/>
          <w:sz w:val="28"/>
          <w:szCs w:val="28"/>
        </w:rPr>
        <w:t xml:space="preserve">памятников истории и </w:t>
      </w:r>
      <w:r w:rsidR="006C5745">
        <w:rPr>
          <w:rFonts w:ascii="Times New Roman" w:eastAsia="Times New Roman" w:hAnsi="Times New Roman" w:cs="Times New Roman"/>
          <w:b/>
          <w:bCs/>
          <w:sz w:val="28"/>
          <w:szCs w:val="28"/>
        </w:rPr>
        <w:t xml:space="preserve">          </w:t>
      </w:r>
      <w:r w:rsidR="006C5745" w:rsidRPr="004F24AD">
        <w:rPr>
          <w:rFonts w:ascii="Times New Roman" w:eastAsia="Times New Roman" w:hAnsi="Times New Roman" w:cs="Times New Roman"/>
          <w:b/>
          <w:bCs/>
          <w:sz w:val="28"/>
          <w:szCs w:val="28"/>
        </w:rPr>
        <w:t>культуры</w:t>
      </w:r>
      <w:r w:rsidR="006C5745" w:rsidRPr="004F24AD">
        <w:rPr>
          <w:rFonts w:ascii="Times New Roman" w:eastAsia="Times New Roman" w:hAnsi="Times New Roman" w:cs="Times New Roman"/>
          <w:b/>
          <w:bCs/>
          <w:sz w:val="20"/>
          <w:szCs w:val="20"/>
        </w:rPr>
        <w:t>)»</w:t>
      </w:r>
    </w:p>
    <w:p w14:paraId="47B56BB8" w14:textId="77777777" w:rsidR="006C5745" w:rsidRPr="00DB60DA" w:rsidRDefault="006C5745" w:rsidP="006C5745">
      <w:pPr>
        <w:rPr>
          <w:rFonts w:ascii="Times New Roman" w:eastAsia="Times New Roman" w:hAnsi="Times New Roman" w:cs="Times New Roman"/>
          <w:bCs/>
          <w:sz w:val="28"/>
          <w:szCs w:val="28"/>
        </w:rPr>
      </w:pPr>
      <w:r w:rsidRPr="00DB60DA">
        <w:rPr>
          <w:rFonts w:ascii="Times New Roman" w:eastAsia="Times New Roman" w:hAnsi="Times New Roman" w:cs="Times New Roman"/>
          <w:bCs/>
          <w:sz w:val="28"/>
          <w:szCs w:val="28"/>
        </w:rPr>
        <w:t>Ключев</w:t>
      </w:r>
      <w:r>
        <w:rPr>
          <w:rFonts w:ascii="Times New Roman" w:eastAsia="Times New Roman" w:hAnsi="Times New Roman" w:cs="Times New Roman"/>
          <w:bCs/>
          <w:sz w:val="28"/>
          <w:szCs w:val="28"/>
        </w:rPr>
        <w:t>ая задача</w:t>
      </w:r>
      <w:r w:rsidRPr="00DB60DA">
        <w:rPr>
          <w:rFonts w:ascii="Times New Roman" w:eastAsia="Times New Roman" w:hAnsi="Times New Roman" w:cs="Times New Roman"/>
          <w:bCs/>
          <w:sz w:val="28"/>
          <w:szCs w:val="28"/>
        </w:rPr>
        <w:t>:</w:t>
      </w:r>
    </w:p>
    <w:p w14:paraId="15F24F82" w14:textId="77777777" w:rsidR="004F24AD" w:rsidRPr="004F24AD" w:rsidRDefault="004F24AD" w:rsidP="004F24AD">
      <w:pPr>
        <w:rPr>
          <w:rFonts w:ascii="Times New Roman" w:eastAsia="Times New Roman" w:hAnsi="Times New Roman" w:cs="Times New Roman"/>
          <w:b/>
          <w:bCs/>
          <w:sz w:val="20"/>
          <w:szCs w:val="20"/>
        </w:rPr>
      </w:pPr>
    </w:p>
    <w:p w14:paraId="0BE0E3A7" w14:textId="77777777" w:rsidR="006C5745" w:rsidRPr="006C5745" w:rsidRDefault="006C5745" w:rsidP="006C5745">
      <w:pPr>
        <w:rPr>
          <w:rFonts w:ascii="Times New Roman" w:eastAsia="Times New Roman" w:hAnsi="Times New Roman" w:cs="Times New Roman"/>
          <w:sz w:val="28"/>
          <w:szCs w:val="28"/>
        </w:rPr>
      </w:pPr>
      <w:r w:rsidRPr="006C5745">
        <w:rPr>
          <w:rFonts w:ascii="Times New Roman" w:eastAsia="Times New Roman" w:hAnsi="Times New Roman" w:cs="Times New Roman"/>
          <w:sz w:val="28"/>
          <w:szCs w:val="28"/>
        </w:rPr>
        <w:t>5.1.1.</w:t>
      </w:r>
      <w:r>
        <w:rPr>
          <w:rFonts w:ascii="Times New Roman" w:eastAsia="Times New Roman" w:hAnsi="Times New Roman" w:cs="Times New Roman"/>
          <w:sz w:val="28"/>
          <w:szCs w:val="28"/>
        </w:rPr>
        <w:t xml:space="preserve"> </w:t>
      </w:r>
      <w:r w:rsidRPr="006C5745">
        <w:rPr>
          <w:rFonts w:ascii="Times New Roman" w:eastAsia="Times New Roman" w:hAnsi="Times New Roman" w:cs="Times New Roman"/>
          <w:sz w:val="28"/>
          <w:szCs w:val="28"/>
        </w:rPr>
        <w:t>Обеспечение муниципальной охраны и популяризация объектов культурного наследия, расположенных на территории Ивнянского района</w:t>
      </w:r>
    </w:p>
    <w:p w14:paraId="4D8A44B3" w14:textId="77777777" w:rsidR="006C5745" w:rsidRPr="006C5745" w:rsidRDefault="006C5745" w:rsidP="006C5745">
      <w:pPr>
        <w:rPr>
          <w:rFonts w:ascii="Times New Roman" w:eastAsia="Times New Roman" w:hAnsi="Times New Roman" w:cs="Times New Roman"/>
          <w:sz w:val="20"/>
          <w:szCs w:val="20"/>
        </w:rPr>
      </w:pPr>
    </w:p>
    <w:p w14:paraId="4C7A685C" w14:textId="77777777" w:rsidR="006C5745" w:rsidRPr="006C5745" w:rsidRDefault="006C5745" w:rsidP="006C5745">
      <w:pPr>
        <w:rPr>
          <w:rFonts w:ascii="Times New Roman" w:eastAsia="Times New Roman" w:hAnsi="Times New Roman" w:cs="Times New Roman"/>
          <w:sz w:val="28"/>
          <w:szCs w:val="28"/>
        </w:rPr>
      </w:pPr>
      <w:r w:rsidRPr="006C5745">
        <w:rPr>
          <w:rFonts w:ascii="Times New Roman" w:eastAsia="Times New Roman" w:hAnsi="Times New Roman" w:cs="Times New Roman"/>
          <w:sz w:val="28"/>
          <w:szCs w:val="28"/>
        </w:rPr>
        <w:t>По данному направлению утверждены границы территории, предметы охраны и зоны охраны для объектов культурного наследия, проведены мероприятия; направленные на популяризацию объектов культурного наследия, восстановлены воинские захоронения</w:t>
      </w:r>
    </w:p>
    <w:p w14:paraId="0F026964" w14:textId="77777777" w:rsidR="006C5745" w:rsidRPr="006C5745" w:rsidRDefault="006C5745" w:rsidP="006C5745">
      <w:pPr>
        <w:rPr>
          <w:rFonts w:ascii="Times New Roman" w:eastAsia="Times New Roman" w:hAnsi="Times New Roman" w:cs="Times New Roman"/>
          <w:sz w:val="20"/>
          <w:szCs w:val="20"/>
        </w:rPr>
      </w:pPr>
    </w:p>
    <w:p w14:paraId="6A91DE3E" w14:textId="77777777" w:rsidR="006C5745" w:rsidRDefault="006C5745" w:rsidP="00F82411">
      <w:pPr>
        <w:ind w:firstLine="400"/>
        <w:rPr>
          <w:rFonts w:ascii="Times New Roman" w:eastAsia="Times New Roman" w:hAnsi="Times New Roman" w:cs="Times New Roman"/>
          <w:sz w:val="20"/>
          <w:szCs w:val="20"/>
        </w:rPr>
      </w:pPr>
      <w:r w:rsidRPr="006C5745">
        <w:rPr>
          <w:rFonts w:ascii="Times New Roman" w:eastAsia="Times New Roman" w:hAnsi="Times New Roman" w:cs="Times New Roman"/>
          <w:b/>
          <w:sz w:val="28"/>
          <w:szCs w:val="28"/>
        </w:rPr>
        <w:t>Структурные элементы, не входящие в направления (подпрограммы)</w:t>
      </w:r>
      <w:r w:rsidRPr="006C5745">
        <w:rPr>
          <w:rFonts w:ascii="Times New Roman" w:eastAsia="Times New Roman" w:hAnsi="Times New Roman" w:cs="Times New Roman"/>
          <w:sz w:val="20"/>
          <w:szCs w:val="20"/>
        </w:rPr>
        <w:t xml:space="preserve"> </w:t>
      </w:r>
    </w:p>
    <w:p w14:paraId="7907E436" w14:textId="77777777" w:rsidR="006C5745" w:rsidRDefault="006C5745" w:rsidP="00F82411">
      <w:pPr>
        <w:ind w:firstLine="400"/>
        <w:rPr>
          <w:rFonts w:ascii="Times New Roman" w:eastAsia="Times New Roman" w:hAnsi="Times New Roman" w:cs="Times New Roman"/>
          <w:sz w:val="20"/>
          <w:szCs w:val="20"/>
        </w:rPr>
      </w:pPr>
    </w:p>
    <w:p w14:paraId="3ECAD6D7" w14:textId="77777777" w:rsidR="006C5745" w:rsidRPr="00DB60DA" w:rsidRDefault="006C5745" w:rsidP="006C5745">
      <w:pPr>
        <w:rPr>
          <w:rFonts w:ascii="Times New Roman" w:eastAsia="Times New Roman" w:hAnsi="Times New Roman" w:cs="Times New Roman"/>
          <w:bCs/>
          <w:sz w:val="28"/>
          <w:szCs w:val="28"/>
        </w:rPr>
      </w:pPr>
      <w:r w:rsidRPr="00DB60DA">
        <w:rPr>
          <w:rFonts w:ascii="Times New Roman" w:eastAsia="Times New Roman" w:hAnsi="Times New Roman" w:cs="Times New Roman"/>
          <w:bCs/>
          <w:sz w:val="28"/>
          <w:szCs w:val="28"/>
        </w:rPr>
        <w:t>Ключев</w:t>
      </w:r>
      <w:r>
        <w:rPr>
          <w:rFonts w:ascii="Times New Roman" w:eastAsia="Times New Roman" w:hAnsi="Times New Roman" w:cs="Times New Roman"/>
          <w:bCs/>
          <w:sz w:val="28"/>
          <w:szCs w:val="28"/>
        </w:rPr>
        <w:t>ая задача</w:t>
      </w:r>
      <w:r w:rsidRPr="00DB60DA">
        <w:rPr>
          <w:rFonts w:ascii="Times New Roman" w:eastAsia="Times New Roman" w:hAnsi="Times New Roman" w:cs="Times New Roman"/>
          <w:bCs/>
          <w:sz w:val="28"/>
          <w:szCs w:val="28"/>
        </w:rPr>
        <w:t>:</w:t>
      </w:r>
    </w:p>
    <w:p w14:paraId="06A0CD40" w14:textId="77777777" w:rsidR="006C5745" w:rsidRDefault="006C5745" w:rsidP="00F82411">
      <w:pPr>
        <w:ind w:firstLine="400"/>
        <w:rPr>
          <w:rFonts w:ascii="Times New Roman" w:eastAsia="Times New Roman" w:hAnsi="Times New Roman" w:cs="Times New Roman"/>
          <w:sz w:val="20"/>
          <w:szCs w:val="20"/>
        </w:rPr>
      </w:pPr>
    </w:p>
    <w:p w14:paraId="61EECD3D" w14:textId="77777777" w:rsidR="006C5745" w:rsidRDefault="006C5745" w:rsidP="006C5745">
      <w:pPr>
        <w:rPr>
          <w:rFonts w:ascii="Times New Roman" w:eastAsia="Times New Roman" w:hAnsi="Times New Roman" w:cs="Times New Roman"/>
          <w:sz w:val="20"/>
          <w:szCs w:val="20"/>
        </w:rPr>
      </w:pPr>
      <w:r>
        <w:rPr>
          <w:rFonts w:ascii="Times New Roman" w:eastAsia="Times New Roman" w:hAnsi="Times New Roman" w:cs="Times New Roman"/>
          <w:sz w:val="28"/>
          <w:szCs w:val="28"/>
        </w:rPr>
        <w:t xml:space="preserve">  6.1.</w:t>
      </w:r>
      <w:proofErr w:type="gramStart"/>
      <w:r>
        <w:rPr>
          <w:rFonts w:ascii="Times New Roman" w:eastAsia="Times New Roman" w:hAnsi="Times New Roman" w:cs="Times New Roman"/>
          <w:sz w:val="28"/>
          <w:szCs w:val="28"/>
        </w:rPr>
        <w:t>1.</w:t>
      </w:r>
      <w:r w:rsidRPr="006C5745">
        <w:rPr>
          <w:rFonts w:ascii="Times New Roman" w:eastAsia="Times New Roman" w:hAnsi="Times New Roman" w:cs="Times New Roman"/>
          <w:sz w:val="28"/>
          <w:szCs w:val="28"/>
        </w:rPr>
        <w:t>Реализация</w:t>
      </w:r>
      <w:proofErr w:type="gramEnd"/>
      <w:r w:rsidRPr="006C5745">
        <w:rPr>
          <w:rFonts w:ascii="Times New Roman" w:eastAsia="Times New Roman" w:hAnsi="Times New Roman" w:cs="Times New Roman"/>
          <w:sz w:val="28"/>
          <w:szCs w:val="28"/>
        </w:rPr>
        <w:t xml:space="preserve"> основных направлений муниципальной политики Ивнянского района в целях создания благоприятных условий для устойчивого развития в сфере культуры</w:t>
      </w:r>
      <w:r w:rsidRPr="006C5745">
        <w:rPr>
          <w:rFonts w:ascii="Times New Roman" w:eastAsia="Times New Roman" w:hAnsi="Times New Roman" w:cs="Times New Roman"/>
          <w:sz w:val="20"/>
          <w:szCs w:val="20"/>
        </w:rPr>
        <w:t xml:space="preserve"> </w:t>
      </w:r>
    </w:p>
    <w:p w14:paraId="214497D2" w14:textId="77777777" w:rsidR="006C5745" w:rsidRDefault="006C5745" w:rsidP="006C5745">
      <w:pPr>
        <w:rPr>
          <w:rFonts w:ascii="Times New Roman" w:eastAsia="Times New Roman" w:hAnsi="Times New Roman" w:cs="Times New Roman"/>
          <w:sz w:val="20"/>
          <w:szCs w:val="20"/>
        </w:rPr>
      </w:pPr>
    </w:p>
    <w:p w14:paraId="5F811407" w14:textId="77777777" w:rsidR="006C5745" w:rsidRPr="006C5745" w:rsidRDefault="006C5745" w:rsidP="006C5745">
      <w:pPr>
        <w:rPr>
          <w:rFonts w:ascii="Times New Roman" w:eastAsia="Times New Roman" w:hAnsi="Times New Roman" w:cs="Times New Roman"/>
          <w:sz w:val="28"/>
          <w:szCs w:val="28"/>
        </w:rPr>
      </w:pPr>
      <w:r w:rsidRPr="006C5745">
        <w:rPr>
          <w:rFonts w:ascii="Times New Roman" w:eastAsia="Times New Roman" w:hAnsi="Times New Roman" w:cs="Times New Roman"/>
          <w:sz w:val="28"/>
          <w:szCs w:val="28"/>
        </w:rPr>
        <w:t xml:space="preserve">  Обеспечено эффективное управление сферой культуры, реализация государственной и муниципальной культурной политики на территории Ивнянского района.</w:t>
      </w:r>
      <w:r w:rsidR="005B1DD8">
        <w:rPr>
          <w:rFonts w:ascii="Times New Roman" w:eastAsia="Times New Roman" w:hAnsi="Times New Roman" w:cs="Times New Roman"/>
          <w:sz w:val="28"/>
          <w:szCs w:val="28"/>
        </w:rPr>
        <w:t xml:space="preserve"> </w:t>
      </w:r>
      <w:r w:rsidRPr="006C5745">
        <w:rPr>
          <w:rFonts w:ascii="Times New Roman" w:eastAsia="Times New Roman" w:hAnsi="Times New Roman" w:cs="Times New Roman"/>
          <w:sz w:val="28"/>
          <w:szCs w:val="28"/>
        </w:rPr>
        <w:t>Обеспечено ведение бюджетного (бухгалтерского) учета и формирование отчетности в муниципальных учреждениях культуры, и МКУ «Управление культуры администрации муниципального района «Ивнянский район» Белгородской области»</w:t>
      </w:r>
    </w:p>
    <w:p w14:paraId="75EA27FB" w14:textId="77777777" w:rsidR="00F82411" w:rsidRPr="006C5745" w:rsidRDefault="00F82411" w:rsidP="006C5745">
      <w:pPr>
        <w:rPr>
          <w:rFonts w:ascii="Times New Roman" w:eastAsia="Times New Roman" w:hAnsi="Times New Roman" w:cs="Times New Roman"/>
          <w:sz w:val="28"/>
          <w:szCs w:val="28"/>
        </w:rPr>
        <w:sectPr w:rsidR="00F82411" w:rsidRPr="006C5745" w:rsidSect="00763608">
          <w:headerReference w:type="default" r:id="rId12"/>
          <w:footerReference w:type="default" r:id="rId13"/>
          <w:pgSz w:w="11906" w:h="16838"/>
          <w:pgMar w:top="1134" w:right="707" w:bottom="1134" w:left="1077" w:header="709" w:footer="709" w:gutter="0"/>
          <w:cols w:space="708"/>
          <w:docGrid w:linePitch="360"/>
        </w:sectPr>
      </w:pPr>
    </w:p>
    <w:p w14:paraId="330CC76A" w14:textId="77777777" w:rsidR="001C7010" w:rsidRPr="001C7010" w:rsidRDefault="001C7010" w:rsidP="001C7010">
      <w:pPr>
        <w:tabs>
          <w:tab w:val="left" w:pos="945"/>
        </w:tabs>
        <w:spacing w:line="259" w:lineRule="auto"/>
        <w:ind w:left="800"/>
        <w:jc w:val="both"/>
        <w:rPr>
          <w:rFonts w:ascii="Times New Roman" w:eastAsia="Times New Roman" w:hAnsi="Times New Roman" w:cs="Times New Roman"/>
          <w:b/>
          <w:sz w:val="28"/>
          <w:szCs w:val="28"/>
        </w:rPr>
      </w:pPr>
      <w:bookmarkStart w:id="3" w:name="bookmark6"/>
      <w:r w:rsidRPr="001C7010">
        <w:rPr>
          <w:rFonts w:ascii="Times New Roman" w:eastAsia="Times New Roman" w:hAnsi="Times New Roman" w:cs="Times New Roman"/>
          <w:b/>
          <w:sz w:val="28"/>
          <w:szCs w:val="28"/>
        </w:rPr>
        <w:lastRenderedPageBreak/>
        <w:t xml:space="preserve">II. Паспорт </w:t>
      </w:r>
      <w:bookmarkEnd w:id="3"/>
      <w:r w:rsidRPr="001C7010">
        <w:rPr>
          <w:rFonts w:ascii="Times New Roman" w:eastAsia="Times New Roman" w:hAnsi="Times New Roman" w:cs="Times New Roman"/>
          <w:b/>
          <w:sz w:val="28"/>
          <w:szCs w:val="28"/>
        </w:rPr>
        <w:t xml:space="preserve">муниципальной программы муниципального района «Ивнянский район» Белгородской области </w:t>
      </w:r>
    </w:p>
    <w:p w14:paraId="0C4AF179" w14:textId="77777777" w:rsidR="001C7010" w:rsidRPr="001C7010" w:rsidRDefault="001C7010" w:rsidP="001C7010">
      <w:pPr>
        <w:tabs>
          <w:tab w:val="left" w:pos="945"/>
        </w:tabs>
        <w:spacing w:line="259" w:lineRule="auto"/>
        <w:ind w:left="800"/>
        <w:jc w:val="both"/>
        <w:rPr>
          <w:rFonts w:ascii="Times New Roman" w:eastAsia="Times New Roman" w:hAnsi="Times New Roman" w:cs="Times New Roman"/>
          <w:b/>
          <w:bCs/>
          <w:sz w:val="28"/>
          <w:szCs w:val="28"/>
        </w:rPr>
      </w:pPr>
      <w:r w:rsidRPr="001C7010">
        <w:rPr>
          <w:rFonts w:ascii="Times New Roman" w:eastAsia="Times New Roman" w:hAnsi="Times New Roman" w:cs="Times New Roman"/>
          <w:b/>
          <w:sz w:val="28"/>
          <w:szCs w:val="28"/>
        </w:rPr>
        <w:t xml:space="preserve">                                                        «Развитие культуры Ивнянского района»</w:t>
      </w:r>
      <w:r w:rsidRPr="001C7010">
        <w:rPr>
          <w:rFonts w:ascii="Times New Roman" w:eastAsia="Times New Roman" w:hAnsi="Times New Roman" w:cs="Times New Roman"/>
          <w:b/>
          <w:bCs/>
          <w:sz w:val="28"/>
          <w:szCs w:val="28"/>
        </w:rPr>
        <w:tab/>
      </w:r>
    </w:p>
    <w:p w14:paraId="321E58C5" w14:textId="77777777" w:rsidR="001C7010" w:rsidRPr="001C7010" w:rsidRDefault="001C7010" w:rsidP="001C7010">
      <w:pPr>
        <w:tabs>
          <w:tab w:val="left" w:pos="945"/>
        </w:tabs>
        <w:spacing w:line="259" w:lineRule="auto"/>
        <w:ind w:left="800"/>
        <w:jc w:val="both"/>
        <w:rPr>
          <w:rFonts w:ascii="Times New Roman" w:eastAsia="Times New Roman" w:hAnsi="Times New Roman" w:cs="Times New Roman"/>
          <w:b/>
          <w:bCs/>
          <w:sz w:val="28"/>
          <w:szCs w:val="28"/>
        </w:rPr>
      </w:pPr>
      <w:r w:rsidRPr="001C7010">
        <w:rPr>
          <w:rFonts w:ascii="Times New Roman" w:eastAsia="Times New Roman" w:hAnsi="Times New Roman" w:cs="Times New Roman"/>
          <w:b/>
          <w:bCs/>
          <w:sz w:val="28"/>
          <w:szCs w:val="28"/>
        </w:rPr>
        <w:t xml:space="preserve">                                                                                             </w:t>
      </w:r>
    </w:p>
    <w:p w14:paraId="51403EAE" w14:textId="77777777" w:rsidR="001C7010" w:rsidRPr="001C7010" w:rsidRDefault="001C7010" w:rsidP="001C7010">
      <w:pPr>
        <w:tabs>
          <w:tab w:val="left" w:pos="945"/>
        </w:tabs>
        <w:spacing w:line="259" w:lineRule="auto"/>
        <w:ind w:left="800"/>
        <w:jc w:val="both"/>
        <w:rPr>
          <w:rFonts w:ascii="Times New Roman" w:eastAsia="Times New Roman" w:hAnsi="Times New Roman" w:cs="Times New Roman"/>
          <w:sz w:val="28"/>
          <w:szCs w:val="28"/>
        </w:rPr>
      </w:pPr>
      <w:r w:rsidRPr="001C7010">
        <w:rPr>
          <w:rFonts w:ascii="Times New Roman" w:eastAsia="Times New Roman" w:hAnsi="Times New Roman" w:cs="Times New Roman"/>
          <w:b/>
          <w:bCs/>
          <w:sz w:val="28"/>
          <w:szCs w:val="28"/>
        </w:rPr>
        <w:t xml:space="preserve">                                                                          1. </w:t>
      </w:r>
      <w:r w:rsidRPr="001C7010">
        <w:rPr>
          <w:rFonts w:ascii="Times New Roman" w:eastAsia="Times New Roman" w:hAnsi="Times New Roman" w:cs="Times New Roman"/>
          <w:b/>
          <w:sz w:val="28"/>
          <w:szCs w:val="28"/>
        </w:rPr>
        <w:t>Основные положения</w:t>
      </w:r>
    </w:p>
    <w:tbl>
      <w:tblPr>
        <w:tblOverlap w:val="never"/>
        <w:tblW w:w="15021" w:type="dxa"/>
        <w:jc w:val="center"/>
        <w:tblLayout w:type="fixed"/>
        <w:tblCellMar>
          <w:left w:w="10" w:type="dxa"/>
          <w:right w:w="10" w:type="dxa"/>
        </w:tblCellMar>
        <w:tblLook w:val="04A0" w:firstRow="1" w:lastRow="0" w:firstColumn="1" w:lastColumn="0" w:noHBand="0" w:noVBand="1"/>
      </w:tblPr>
      <w:tblGrid>
        <w:gridCol w:w="3255"/>
        <w:gridCol w:w="11766"/>
      </w:tblGrid>
      <w:tr w:rsidR="001C7010" w:rsidRPr="001C7010" w14:paraId="5B10CDB8" w14:textId="77777777" w:rsidTr="007621AD">
        <w:trPr>
          <w:trHeight w:hRule="exact" w:val="2524"/>
          <w:jc w:val="center"/>
        </w:trPr>
        <w:tc>
          <w:tcPr>
            <w:tcW w:w="3255" w:type="dxa"/>
            <w:tcBorders>
              <w:top w:val="single" w:sz="4" w:space="0" w:color="auto"/>
              <w:left w:val="single" w:sz="4" w:space="0" w:color="auto"/>
            </w:tcBorders>
            <w:shd w:val="clear" w:color="auto" w:fill="auto"/>
            <w:vAlign w:val="bottom"/>
          </w:tcPr>
          <w:p w14:paraId="28B16D22" w14:textId="77777777" w:rsidR="001C7010" w:rsidRPr="001C7010" w:rsidRDefault="001C7010" w:rsidP="001C7010">
            <w:pPr>
              <w:spacing w:line="264" w:lineRule="auto"/>
              <w:ind w:left="269"/>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Куратор муниципальной программы муниципального района «Ивнянский район» Белгородской области «Развитие культуры Ивнянского района» (далее - муниципальная программа)</w:t>
            </w:r>
          </w:p>
        </w:tc>
        <w:tc>
          <w:tcPr>
            <w:tcW w:w="11766" w:type="dxa"/>
            <w:tcBorders>
              <w:top w:val="single" w:sz="4" w:space="0" w:color="auto"/>
              <w:left w:val="single" w:sz="4" w:space="0" w:color="auto"/>
              <w:right w:val="single" w:sz="4" w:space="0" w:color="auto"/>
            </w:tcBorders>
            <w:shd w:val="clear" w:color="auto" w:fill="auto"/>
            <w:vAlign w:val="center"/>
          </w:tcPr>
          <w:p w14:paraId="39B4759D" w14:textId="77777777" w:rsidR="001C7010" w:rsidRPr="001C7010" w:rsidRDefault="001C7010" w:rsidP="001C7010">
            <w:pPr>
              <w:ind w:left="416"/>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Абраменко Татьяна Викторовна – заместитель главы администрации муниципального района «Ивнянский район» Белгородской области по социально-культурному развитию</w:t>
            </w:r>
          </w:p>
        </w:tc>
      </w:tr>
      <w:tr w:rsidR="001C7010" w:rsidRPr="001C7010" w14:paraId="02685E6F" w14:textId="77777777" w:rsidTr="007621AD">
        <w:trPr>
          <w:trHeight w:hRule="exact" w:val="841"/>
          <w:jc w:val="center"/>
        </w:trPr>
        <w:tc>
          <w:tcPr>
            <w:tcW w:w="3255" w:type="dxa"/>
            <w:tcBorders>
              <w:top w:val="single" w:sz="4" w:space="0" w:color="auto"/>
              <w:left w:val="single" w:sz="4" w:space="0" w:color="auto"/>
            </w:tcBorders>
            <w:shd w:val="clear" w:color="auto" w:fill="auto"/>
            <w:vAlign w:val="bottom"/>
          </w:tcPr>
          <w:p w14:paraId="2EB0E2D6" w14:textId="77777777" w:rsidR="001C7010" w:rsidRPr="001C7010" w:rsidRDefault="001C7010" w:rsidP="001C7010">
            <w:pPr>
              <w:spacing w:line="262" w:lineRule="auto"/>
              <w:ind w:left="269"/>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Ответственный исполнитель муниципальной программы</w:t>
            </w:r>
          </w:p>
        </w:tc>
        <w:tc>
          <w:tcPr>
            <w:tcW w:w="11766" w:type="dxa"/>
            <w:tcBorders>
              <w:top w:val="single" w:sz="4" w:space="0" w:color="auto"/>
              <w:left w:val="single" w:sz="4" w:space="0" w:color="auto"/>
              <w:right w:val="single" w:sz="4" w:space="0" w:color="auto"/>
            </w:tcBorders>
            <w:shd w:val="clear" w:color="auto" w:fill="auto"/>
            <w:vAlign w:val="center"/>
          </w:tcPr>
          <w:p w14:paraId="52FB0129" w14:textId="77777777" w:rsidR="001C7010" w:rsidRPr="001C7010" w:rsidRDefault="001C7010" w:rsidP="001C7010">
            <w:pPr>
              <w:ind w:left="274" w:firstLine="142"/>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Быкова Татьяна Павловна – начальник муниципального казённого учреждения «Управление культуры администрации муниципального района «Ивнянский район» Белгородской области»</w:t>
            </w:r>
          </w:p>
        </w:tc>
      </w:tr>
      <w:tr w:rsidR="001C7010" w:rsidRPr="001C7010" w14:paraId="3DF1571E" w14:textId="77777777" w:rsidTr="007621AD">
        <w:trPr>
          <w:trHeight w:hRule="exact" w:val="1140"/>
          <w:jc w:val="center"/>
        </w:trPr>
        <w:tc>
          <w:tcPr>
            <w:tcW w:w="3255" w:type="dxa"/>
            <w:tcBorders>
              <w:top w:val="single" w:sz="4" w:space="0" w:color="auto"/>
              <w:left w:val="single" w:sz="4" w:space="0" w:color="auto"/>
            </w:tcBorders>
            <w:shd w:val="clear" w:color="auto" w:fill="auto"/>
            <w:vAlign w:val="bottom"/>
          </w:tcPr>
          <w:p w14:paraId="78FB884F" w14:textId="77777777" w:rsidR="001C7010" w:rsidRPr="001C7010" w:rsidRDefault="001C7010" w:rsidP="001C7010">
            <w:pPr>
              <w:spacing w:line="257" w:lineRule="auto"/>
              <w:ind w:left="269"/>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Период реализации муниципальной программы</w:t>
            </w:r>
          </w:p>
          <w:p w14:paraId="64A9438C" w14:textId="77777777" w:rsidR="001C7010" w:rsidRPr="001C7010" w:rsidRDefault="001C7010" w:rsidP="001C7010">
            <w:pPr>
              <w:spacing w:line="257" w:lineRule="auto"/>
              <w:rPr>
                <w:rFonts w:ascii="Times New Roman" w:eastAsia="Times New Roman" w:hAnsi="Times New Roman" w:cs="Times New Roman"/>
                <w:sz w:val="28"/>
                <w:szCs w:val="28"/>
              </w:rPr>
            </w:pPr>
          </w:p>
        </w:tc>
        <w:tc>
          <w:tcPr>
            <w:tcW w:w="11766" w:type="dxa"/>
            <w:tcBorders>
              <w:top w:val="single" w:sz="4" w:space="0" w:color="auto"/>
              <w:left w:val="single" w:sz="4" w:space="0" w:color="auto"/>
              <w:right w:val="single" w:sz="4" w:space="0" w:color="auto"/>
            </w:tcBorders>
            <w:shd w:val="clear" w:color="auto" w:fill="auto"/>
            <w:vAlign w:val="center"/>
          </w:tcPr>
          <w:p w14:paraId="4C914493" w14:textId="77777777" w:rsidR="001C7010" w:rsidRPr="001C7010" w:rsidRDefault="001C7010" w:rsidP="001C7010">
            <w:pPr>
              <w:ind w:firstLine="416"/>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2025 - 2030 годы</w:t>
            </w:r>
          </w:p>
          <w:p w14:paraId="7C0098C2" w14:textId="77777777" w:rsidR="001C7010" w:rsidRPr="001C7010" w:rsidRDefault="001C7010" w:rsidP="001C7010">
            <w:pPr>
              <w:ind w:firstLine="416"/>
              <w:rPr>
                <w:rFonts w:ascii="Times New Roman" w:eastAsia="Times New Roman" w:hAnsi="Times New Roman" w:cs="Times New Roman"/>
                <w:sz w:val="28"/>
                <w:szCs w:val="28"/>
              </w:rPr>
            </w:pPr>
          </w:p>
        </w:tc>
      </w:tr>
      <w:tr w:rsidR="001C7010" w:rsidRPr="001C7010" w14:paraId="4105E112" w14:textId="77777777" w:rsidTr="007621AD">
        <w:trPr>
          <w:trHeight w:hRule="exact" w:val="635"/>
          <w:jc w:val="center"/>
        </w:trPr>
        <w:tc>
          <w:tcPr>
            <w:tcW w:w="3255" w:type="dxa"/>
            <w:vMerge w:val="restart"/>
            <w:tcBorders>
              <w:top w:val="single" w:sz="4" w:space="0" w:color="auto"/>
              <w:left w:val="single" w:sz="4" w:space="0" w:color="auto"/>
            </w:tcBorders>
            <w:shd w:val="clear" w:color="auto" w:fill="auto"/>
            <w:vAlign w:val="center"/>
          </w:tcPr>
          <w:p w14:paraId="6EA7F17D" w14:textId="77777777" w:rsidR="001C7010" w:rsidRPr="001C7010" w:rsidRDefault="001C7010" w:rsidP="001C7010">
            <w:pPr>
              <w:spacing w:line="271" w:lineRule="auto"/>
              <w:ind w:left="269"/>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Цели муниципальной программы</w:t>
            </w:r>
          </w:p>
        </w:tc>
        <w:tc>
          <w:tcPr>
            <w:tcW w:w="11766" w:type="dxa"/>
            <w:tcBorders>
              <w:top w:val="single" w:sz="4" w:space="0" w:color="auto"/>
              <w:left w:val="single" w:sz="4" w:space="0" w:color="auto"/>
              <w:right w:val="single" w:sz="4" w:space="0" w:color="auto"/>
            </w:tcBorders>
            <w:shd w:val="clear" w:color="auto" w:fill="auto"/>
            <w:vAlign w:val="bottom"/>
          </w:tcPr>
          <w:p w14:paraId="3BE82F36" w14:textId="77777777" w:rsidR="001C7010" w:rsidRPr="001C7010" w:rsidRDefault="001C7010" w:rsidP="001C7010">
            <w:pPr>
              <w:ind w:left="274"/>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Цель 1 «Увеличение числа посещений мероприятий организаций культуры»</w:t>
            </w:r>
          </w:p>
          <w:p w14:paraId="55680C8C" w14:textId="77777777" w:rsidR="001C7010" w:rsidRPr="001C7010" w:rsidRDefault="001C7010" w:rsidP="001C7010">
            <w:pPr>
              <w:ind w:left="274"/>
              <w:rPr>
                <w:rFonts w:ascii="Times New Roman" w:eastAsia="Times New Roman" w:hAnsi="Times New Roman" w:cs="Times New Roman"/>
                <w:sz w:val="28"/>
                <w:szCs w:val="28"/>
              </w:rPr>
            </w:pPr>
          </w:p>
          <w:p w14:paraId="13B64036" w14:textId="77777777" w:rsidR="001C7010" w:rsidRPr="001C7010" w:rsidRDefault="001C7010" w:rsidP="001C7010">
            <w:pPr>
              <w:ind w:left="274"/>
              <w:rPr>
                <w:rFonts w:ascii="Times New Roman" w:eastAsia="Times New Roman" w:hAnsi="Times New Roman" w:cs="Times New Roman"/>
                <w:sz w:val="28"/>
                <w:szCs w:val="28"/>
              </w:rPr>
            </w:pPr>
          </w:p>
          <w:p w14:paraId="51CA19EE" w14:textId="77777777" w:rsidR="001C7010" w:rsidRPr="001C7010" w:rsidRDefault="001C7010" w:rsidP="001C7010">
            <w:pPr>
              <w:ind w:left="274"/>
              <w:rPr>
                <w:rFonts w:ascii="Times New Roman" w:eastAsia="Times New Roman" w:hAnsi="Times New Roman" w:cs="Times New Roman"/>
                <w:sz w:val="28"/>
                <w:szCs w:val="28"/>
              </w:rPr>
            </w:pPr>
          </w:p>
          <w:p w14:paraId="51518FC9" w14:textId="77777777" w:rsidR="001C7010" w:rsidRPr="001C7010" w:rsidRDefault="001C7010" w:rsidP="001C7010">
            <w:pPr>
              <w:ind w:left="274"/>
              <w:rPr>
                <w:rFonts w:ascii="Times New Roman" w:eastAsia="Times New Roman" w:hAnsi="Times New Roman" w:cs="Times New Roman"/>
                <w:sz w:val="28"/>
                <w:szCs w:val="28"/>
              </w:rPr>
            </w:pPr>
          </w:p>
        </w:tc>
      </w:tr>
      <w:tr w:rsidR="001C7010" w:rsidRPr="001C7010" w14:paraId="67163C2C" w14:textId="77777777" w:rsidTr="007621AD">
        <w:trPr>
          <w:trHeight w:hRule="exact" w:val="1065"/>
          <w:jc w:val="center"/>
        </w:trPr>
        <w:tc>
          <w:tcPr>
            <w:tcW w:w="3255" w:type="dxa"/>
            <w:vMerge/>
            <w:tcBorders>
              <w:left w:val="single" w:sz="4" w:space="0" w:color="auto"/>
            </w:tcBorders>
            <w:shd w:val="clear" w:color="auto" w:fill="auto"/>
            <w:vAlign w:val="center"/>
          </w:tcPr>
          <w:p w14:paraId="19983B38" w14:textId="77777777" w:rsidR="001C7010" w:rsidRPr="001C7010" w:rsidRDefault="001C7010" w:rsidP="001C7010">
            <w:pPr>
              <w:rPr>
                <w:rFonts w:ascii="Times New Roman" w:hAnsi="Times New Roman" w:cs="Times New Roman"/>
                <w:sz w:val="28"/>
                <w:szCs w:val="28"/>
              </w:rPr>
            </w:pPr>
          </w:p>
        </w:tc>
        <w:tc>
          <w:tcPr>
            <w:tcW w:w="11766" w:type="dxa"/>
            <w:tcBorders>
              <w:top w:val="single" w:sz="4" w:space="0" w:color="auto"/>
              <w:left w:val="single" w:sz="4" w:space="0" w:color="auto"/>
              <w:right w:val="single" w:sz="4" w:space="0" w:color="auto"/>
            </w:tcBorders>
            <w:shd w:val="clear" w:color="auto" w:fill="auto"/>
            <w:vAlign w:val="bottom"/>
          </w:tcPr>
          <w:p w14:paraId="0024985B" w14:textId="77777777" w:rsidR="001C7010" w:rsidRPr="001C7010" w:rsidRDefault="001C7010" w:rsidP="001C7010">
            <w:pPr>
              <w:spacing w:line="276" w:lineRule="auto"/>
              <w:ind w:left="274"/>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Цель 2 «Повышение вовлеченности граждан в деятельность в сфере культуры, в том числе поддержка творческих инициатив и проектов»</w:t>
            </w:r>
          </w:p>
          <w:p w14:paraId="16F599B4" w14:textId="77777777" w:rsidR="001C7010" w:rsidRPr="001C7010" w:rsidRDefault="001C7010" w:rsidP="001C7010">
            <w:pPr>
              <w:spacing w:line="276" w:lineRule="auto"/>
              <w:ind w:left="274"/>
              <w:rPr>
                <w:rFonts w:ascii="Times New Roman" w:eastAsia="Times New Roman" w:hAnsi="Times New Roman" w:cs="Times New Roman"/>
                <w:sz w:val="28"/>
                <w:szCs w:val="28"/>
              </w:rPr>
            </w:pPr>
          </w:p>
        </w:tc>
      </w:tr>
      <w:tr w:rsidR="001C7010" w:rsidRPr="001C7010" w14:paraId="21AD5F91" w14:textId="77777777" w:rsidTr="007621AD">
        <w:trPr>
          <w:trHeight w:hRule="exact" w:val="758"/>
          <w:jc w:val="center"/>
        </w:trPr>
        <w:tc>
          <w:tcPr>
            <w:tcW w:w="3255" w:type="dxa"/>
            <w:vMerge/>
            <w:tcBorders>
              <w:left w:val="single" w:sz="4" w:space="0" w:color="auto"/>
            </w:tcBorders>
            <w:shd w:val="clear" w:color="auto" w:fill="auto"/>
            <w:vAlign w:val="center"/>
          </w:tcPr>
          <w:p w14:paraId="5B0F4B84" w14:textId="77777777" w:rsidR="001C7010" w:rsidRPr="001C7010" w:rsidRDefault="001C7010" w:rsidP="001C7010">
            <w:pPr>
              <w:rPr>
                <w:rFonts w:ascii="Times New Roman" w:hAnsi="Times New Roman" w:cs="Times New Roman"/>
                <w:sz w:val="28"/>
                <w:szCs w:val="28"/>
              </w:rPr>
            </w:pPr>
          </w:p>
        </w:tc>
        <w:tc>
          <w:tcPr>
            <w:tcW w:w="11766" w:type="dxa"/>
            <w:tcBorders>
              <w:top w:val="single" w:sz="4" w:space="0" w:color="auto"/>
              <w:left w:val="single" w:sz="4" w:space="0" w:color="auto"/>
              <w:right w:val="single" w:sz="4" w:space="0" w:color="auto"/>
            </w:tcBorders>
            <w:shd w:val="clear" w:color="auto" w:fill="auto"/>
            <w:vAlign w:val="bottom"/>
          </w:tcPr>
          <w:p w14:paraId="74D0E9B5" w14:textId="77777777" w:rsidR="001C7010" w:rsidRPr="001C7010" w:rsidRDefault="001C7010" w:rsidP="001C7010">
            <w:pPr>
              <w:spacing w:line="276" w:lineRule="auto"/>
              <w:ind w:left="274"/>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Цель 3 «Сохранение уровня развития инфраструктуры в сфере культуры, в том числе уровня обеспеченности организациями культуры»</w:t>
            </w:r>
          </w:p>
          <w:p w14:paraId="0DA2AE08" w14:textId="77777777" w:rsidR="001C7010" w:rsidRPr="001C7010" w:rsidRDefault="001C7010" w:rsidP="001C7010">
            <w:pPr>
              <w:spacing w:line="276" w:lineRule="auto"/>
              <w:ind w:left="274"/>
              <w:rPr>
                <w:rFonts w:ascii="Times New Roman" w:eastAsia="Times New Roman" w:hAnsi="Times New Roman" w:cs="Times New Roman"/>
                <w:sz w:val="28"/>
                <w:szCs w:val="28"/>
              </w:rPr>
            </w:pPr>
          </w:p>
          <w:p w14:paraId="34FB2453" w14:textId="77777777" w:rsidR="001C7010" w:rsidRPr="001C7010" w:rsidRDefault="001C7010" w:rsidP="001C7010">
            <w:pPr>
              <w:spacing w:line="276" w:lineRule="auto"/>
              <w:ind w:left="274"/>
              <w:rPr>
                <w:rFonts w:ascii="Times New Roman" w:eastAsia="Times New Roman" w:hAnsi="Times New Roman" w:cs="Times New Roman"/>
                <w:sz w:val="28"/>
                <w:szCs w:val="28"/>
              </w:rPr>
            </w:pPr>
          </w:p>
        </w:tc>
      </w:tr>
      <w:tr w:rsidR="001C7010" w:rsidRPr="001C7010" w14:paraId="79A0E7D0" w14:textId="77777777" w:rsidTr="007621AD">
        <w:trPr>
          <w:trHeight w:hRule="exact" w:val="584"/>
          <w:jc w:val="center"/>
        </w:trPr>
        <w:tc>
          <w:tcPr>
            <w:tcW w:w="3255" w:type="dxa"/>
            <w:vMerge/>
            <w:tcBorders>
              <w:left w:val="single" w:sz="4" w:space="0" w:color="auto"/>
            </w:tcBorders>
            <w:shd w:val="clear" w:color="auto" w:fill="auto"/>
            <w:vAlign w:val="center"/>
          </w:tcPr>
          <w:p w14:paraId="1338083C" w14:textId="77777777" w:rsidR="001C7010" w:rsidRPr="001C7010" w:rsidRDefault="001C7010" w:rsidP="001C7010">
            <w:pPr>
              <w:rPr>
                <w:rFonts w:ascii="Times New Roman" w:hAnsi="Times New Roman" w:cs="Times New Roman"/>
                <w:sz w:val="28"/>
                <w:szCs w:val="28"/>
              </w:rPr>
            </w:pPr>
          </w:p>
        </w:tc>
        <w:tc>
          <w:tcPr>
            <w:tcW w:w="11766" w:type="dxa"/>
            <w:tcBorders>
              <w:top w:val="single" w:sz="4" w:space="0" w:color="auto"/>
              <w:left w:val="single" w:sz="4" w:space="0" w:color="auto"/>
              <w:right w:val="single" w:sz="4" w:space="0" w:color="auto"/>
            </w:tcBorders>
            <w:shd w:val="clear" w:color="auto" w:fill="auto"/>
            <w:vAlign w:val="bottom"/>
          </w:tcPr>
          <w:p w14:paraId="67A08F01" w14:textId="77777777" w:rsidR="001C7010" w:rsidRPr="001C7010" w:rsidRDefault="001C7010" w:rsidP="001C7010">
            <w:pPr>
              <w:ind w:left="274"/>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Цель 4 «Увеличение числа обращений к цифровым ресурсам в сфере культуры»</w:t>
            </w:r>
          </w:p>
          <w:p w14:paraId="159B15D2" w14:textId="77777777" w:rsidR="001C7010" w:rsidRPr="001C7010" w:rsidRDefault="001C7010" w:rsidP="001C7010">
            <w:pPr>
              <w:ind w:left="274"/>
              <w:rPr>
                <w:rFonts w:ascii="Times New Roman" w:eastAsia="Times New Roman" w:hAnsi="Times New Roman" w:cs="Times New Roman"/>
                <w:sz w:val="28"/>
                <w:szCs w:val="28"/>
              </w:rPr>
            </w:pPr>
          </w:p>
        </w:tc>
      </w:tr>
      <w:tr w:rsidR="001C7010" w:rsidRPr="001C7010" w14:paraId="7276547F" w14:textId="77777777" w:rsidTr="007621AD">
        <w:trPr>
          <w:trHeight w:hRule="exact" w:val="719"/>
          <w:jc w:val="center"/>
        </w:trPr>
        <w:tc>
          <w:tcPr>
            <w:tcW w:w="3255" w:type="dxa"/>
            <w:vMerge/>
            <w:tcBorders>
              <w:left w:val="single" w:sz="4" w:space="0" w:color="auto"/>
              <w:bottom w:val="single" w:sz="4" w:space="0" w:color="auto"/>
            </w:tcBorders>
            <w:shd w:val="clear" w:color="auto" w:fill="auto"/>
            <w:vAlign w:val="center"/>
          </w:tcPr>
          <w:p w14:paraId="2CE9FE31" w14:textId="77777777" w:rsidR="001C7010" w:rsidRPr="001C7010" w:rsidRDefault="001C7010" w:rsidP="001C7010">
            <w:pPr>
              <w:rPr>
                <w:rFonts w:ascii="Times New Roman" w:hAnsi="Times New Roman" w:cs="Times New Roman"/>
                <w:sz w:val="28"/>
                <w:szCs w:val="28"/>
              </w:rPr>
            </w:pPr>
          </w:p>
        </w:tc>
        <w:tc>
          <w:tcPr>
            <w:tcW w:w="11766" w:type="dxa"/>
            <w:tcBorders>
              <w:top w:val="single" w:sz="4" w:space="0" w:color="auto"/>
              <w:left w:val="single" w:sz="4" w:space="0" w:color="auto"/>
              <w:bottom w:val="single" w:sz="4" w:space="0" w:color="auto"/>
              <w:right w:val="single" w:sz="4" w:space="0" w:color="auto"/>
            </w:tcBorders>
            <w:shd w:val="clear" w:color="auto" w:fill="auto"/>
            <w:vAlign w:val="bottom"/>
          </w:tcPr>
          <w:p w14:paraId="27C9595F" w14:textId="77777777" w:rsidR="001C7010" w:rsidRPr="001C7010" w:rsidRDefault="001C7010" w:rsidP="001C7010">
            <w:pPr>
              <w:spacing w:line="271" w:lineRule="auto"/>
              <w:ind w:left="274"/>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Цель 5 «Увеличение доли объектов культурного наследия, являющихся объектами недвижимости, находящихся в удовлетворительном состоянии»</w:t>
            </w:r>
          </w:p>
        </w:tc>
      </w:tr>
      <w:tr w:rsidR="001C7010" w:rsidRPr="001C7010" w14:paraId="01C92FD9" w14:textId="77777777" w:rsidTr="007621AD">
        <w:trPr>
          <w:trHeight w:hRule="exact" w:val="2561"/>
          <w:jc w:val="center"/>
        </w:trPr>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409474D0" w14:textId="77777777" w:rsidR="001C7010" w:rsidRPr="001C7010" w:rsidRDefault="001C7010" w:rsidP="001C7010">
            <w:pPr>
              <w:spacing w:line="259" w:lineRule="auto"/>
              <w:ind w:left="269"/>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lastRenderedPageBreak/>
              <w:t>Направления подпрограммы) муниципальной программы</w:t>
            </w:r>
          </w:p>
        </w:tc>
        <w:tc>
          <w:tcPr>
            <w:tcW w:w="11766" w:type="dxa"/>
            <w:tcBorders>
              <w:top w:val="single" w:sz="4" w:space="0" w:color="auto"/>
              <w:left w:val="single" w:sz="4" w:space="0" w:color="auto"/>
              <w:bottom w:val="single" w:sz="4" w:space="0" w:color="auto"/>
              <w:right w:val="single" w:sz="4" w:space="0" w:color="auto"/>
            </w:tcBorders>
            <w:shd w:val="clear" w:color="auto" w:fill="auto"/>
            <w:vAlign w:val="center"/>
          </w:tcPr>
          <w:p w14:paraId="1A521FF7" w14:textId="77777777" w:rsidR="001C7010" w:rsidRPr="001C7010" w:rsidRDefault="001C7010" w:rsidP="001C7010">
            <w:pPr>
              <w:spacing w:line="276" w:lineRule="auto"/>
              <w:ind w:firstLine="274"/>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Направление (подпрограмма) 1 «Развитие деятельности организаций культуры».</w:t>
            </w:r>
          </w:p>
          <w:p w14:paraId="5BA0F662" w14:textId="77777777" w:rsidR="001C7010" w:rsidRPr="001C7010" w:rsidRDefault="001C7010" w:rsidP="001C7010">
            <w:pPr>
              <w:spacing w:line="276" w:lineRule="auto"/>
              <w:ind w:firstLine="274"/>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Направление (подпрограмма) 2 «Вовлечение граждан в деятельность в сфере культуры».</w:t>
            </w:r>
          </w:p>
          <w:p w14:paraId="4918FB85" w14:textId="77777777" w:rsidR="001C7010" w:rsidRPr="001C7010" w:rsidRDefault="001C7010" w:rsidP="001C7010">
            <w:pPr>
              <w:spacing w:line="276" w:lineRule="auto"/>
              <w:ind w:firstLine="274"/>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Направление (подпрограмма) 3 «Развитие инфраструктуры сферы культуры».</w:t>
            </w:r>
          </w:p>
          <w:p w14:paraId="5E760910" w14:textId="77777777" w:rsidR="001C7010" w:rsidRPr="001C7010" w:rsidRDefault="001C7010" w:rsidP="001C7010">
            <w:pPr>
              <w:spacing w:line="276" w:lineRule="auto"/>
              <w:ind w:firstLine="274"/>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Направление (подпрограмма) 4 «Внедрение цифровых технологий в сфере культуры».</w:t>
            </w:r>
          </w:p>
          <w:p w14:paraId="71468C4B" w14:textId="77777777" w:rsidR="001C7010" w:rsidRPr="001C7010" w:rsidRDefault="001C7010" w:rsidP="001C7010">
            <w:pPr>
              <w:spacing w:line="276" w:lineRule="auto"/>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    Направление (подпрограмма) 5 «Обеспечение государственной охраны и популяризация </w:t>
            </w:r>
          </w:p>
          <w:p w14:paraId="3A80FF26" w14:textId="77777777" w:rsidR="001C7010" w:rsidRPr="001C7010" w:rsidRDefault="001C7010" w:rsidP="001C7010">
            <w:pPr>
              <w:spacing w:line="259" w:lineRule="auto"/>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        объектов культурного наследия (памятников истории и культуры)».</w:t>
            </w:r>
          </w:p>
        </w:tc>
      </w:tr>
      <w:tr w:rsidR="001C7010" w:rsidRPr="001C7010" w14:paraId="07D4B50C" w14:textId="77777777" w:rsidTr="007621AD">
        <w:trPr>
          <w:trHeight w:val="2629"/>
          <w:jc w:val="center"/>
        </w:trPr>
        <w:tc>
          <w:tcPr>
            <w:tcW w:w="3255" w:type="dxa"/>
            <w:tcBorders>
              <w:top w:val="single" w:sz="4" w:space="0" w:color="auto"/>
              <w:left w:val="single" w:sz="4" w:space="0" w:color="auto"/>
              <w:bottom w:val="single" w:sz="4" w:space="0" w:color="auto"/>
            </w:tcBorders>
            <w:shd w:val="clear" w:color="auto" w:fill="auto"/>
            <w:vAlign w:val="center"/>
          </w:tcPr>
          <w:p w14:paraId="1E3D3F8C" w14:textId="77777777" w:rsidR="001C7010" w:rsidRPr="001C7010" w:rsidRDefault="001C7010" w:rsidP="001C7010">
            <w:pPr>
              <w:spacing w:line="259" w:lineRule="auto"/>
              <w:ind w:left="269" w:firstLine="400"/>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Объемы финансового обеспечения за весь период реализации, в том числе по источникам финансирования</w:t>
            </w:r>
          </w:p>
          <w:p w14:paraId="2EBB9BAE" w14:textId="77777777" w:rsidR="001C7010" w:rsidRPr="001C7010" w:rsidRDefault="001C7010" w:rsidP="001C7010">
            <w:pPr>
              <w:spacing w:line="259" w:lineRule="auto"/>
              <w:ind w:firstLine="400"/>
              <w:rPr>
                <w:rFonts w:ascii="Times New Roman" w:eastAsia="Times New Roman" w:hAnsi="Times New Roman" w:cs="Times New Roman"/>
                <w:sz w:val="28"/>
                <w:szCs w:val="28"/>
              </w:rPr>
            </w:pPr>
          </w:p>
        </w:tc>
        <w:tc>
          <w:tcPr>
            <w:tcW w:w="11766" w:type="dxa"/>
            <w:tcBorders>
              <w:top w:val="single" w:sz="4" w:space="0" w:color="auto"/>
              <w:left w:val="single" w:sz="4" w:space="0" w:color="auto"/>
              <w:bottom w:val="single" w:sz="4" w:space="0" w:color="auto"/>
              <w:right w:val="single" w:sz="4" w:space="0" w:color="auto"/>
            </w:tcBorders>
            <w:shd w:val="clear" w:color="auto" w:fill="auto"/>
            <w:vAlign w:val="bottom"/>
          </w:tcPr>
          <w:p w14:paraId="6E502711" w14:textId="77777777" w:rsidR="001C7010" w:rsidRPr="001C7010" w:rsidRDefault="001C7010" w:rsidP="001C7010">
            <w:pPr>
              <w:ind w:left="274" w:firstLine="142"/>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Всего по муниципальной программе - 1423786,9 тыс. рублей;</w:t>
            </w:r>
          </w:p>
          <w:p w14:paraId="13F7B49C" w14:textId="77777777" w:rsidR="001C7010" w:rsidRPr="001C7010" w:rsidRDefault="001C7010" w:rsidP="001C7010">
            <w:pPr>
              <w:ind w:left="274" w:firstLine="142"/>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 xml:space="preserve"> в том числе:</w:t>
            </w:r>
          </w:p>
          <w:p w14:paraId="20D87AD9" w14:textId="77777777" w:rsidR="001C7010" w:rsidRPr="001C7010" w:rsidRDefault="001C7010" w:rsidP="001C7010">
            <w:pPr>
              <w:ind w:left="274" w:firstLine="142"/>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Местный бюджет(всего)- 1401008,9 тыс. рублей;</w:t>
            </w:r>
          </w:p>
          <w:p w14:paraId="2BED96D3" w14:textId="77777777" w:rsidR="001C7010" w:rsidRPr="001C7010" w:rsidRDefault="001C7010" w:rsidP="001C7010">
            <w:pPr>
              <w:ind w:left="274" w:firstLine="142"/>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из них:</w:t>
            </w:r>
          </w:p>
          <w:p w14:paraId="54BFD4C6" w14:textId="77777777" w:rsidR="001C7010" w:rsidRPr="001C7010" w:rsidRDefault="001C7010" w:rsidP="001C7010">
            <w:pPr>
              <w:numPr>
                <w:ilvl w:val="0"/>
                <w:numId w:val="8"/>
              </w:numPr>
              <w:tabs>
                <w:tab w:val="left" w:pos="130"/>
              </w:tabs>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межбюджетные трансферты из федерального бюджета (</w:t>
            </w:r>
            <w:proofErr w:type="spellStart"/>
            <w:r w:rsidRPr="001C7010">
              <w:rPr>
                <w:rFonts w:ascii="Times New Roman" w:eastAsia="Times New Roman" w:hAnsi="Times New Roman" w:cs="Times New Roman"/>
                <w:color w:val="auto"/>
                <w:sz w:val="28"/>
                <w:szCs w:val="28"/>
              </w:rPr>
              <w:t>справочно</w:t>
            </w:r>
            <w:proofErr w:type="spellEnd"/>
            <w:r w:rsidRPr="001C7010">
              <w:rPr>
                <w:rFonts w:ascii="Times New Roman" w:eastAsia="Times New Roman" w:hAnsi="Times New Roman" w:cs="Times New Roman"/>
                <w:color w:val="auto"/>
                <w:sz w:val="28"/>
                <w:szCs w:val="28"/>
              </w:rPr>
              <w:t>) – 0,00тыс. рублей;</w:t>
            </w:r>
          </w:p>
          <w:p w14:paraId="5E528BA4" w14:textId="77777777" w:rsidR="001C7010" w:rsidRPr="001C7010" w:rsidRDefault="001C7010" w:rsidP="001C7010">
            <w:pPr>
              <w:numPr>
                <w:ilvl w:val="0"/>
                <w:numId w:val="8"/>
              </w:numPr>
              <w:tabs>
                <w:tab w:val="left" w:pos="130"/>
              </w:tabs>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межбюджетные трансферты из областного (</w:t>
            </w:r>
            <w:proofErr w:type="spellStart"/>
            <w:r w:rsidRPr="001C7010">
              <w:rPr>
                <w:rFonts w:ascii="Times New Roman" w:eastAsia="Times New Roman" w:hAnsi="Times New Roman" w:cs="Times New Roman"/>
                <w:color w:val="auto"/>
                <w:sz w:val="28"/>
                <w:szCs w:val="28"/>
              </w:rPr>
              <w:t>справочно</w:t>
            </w:r>
            <w:proofErr w:type="spellEnd"/>
            <w:r w:rsidRPr="001C7010">
              <w:rPr>
                <w:rFonts w:ascii="Times New Roman" w:eastAsia="Times New Roman" w:hAnsi="Times New Roman" w:cs="Times New Roman"/>
                <w:color w:val="auto"/>
                <w:sz w:val="28"/>
                <w:szCs w:val="28"/>
              </w:rPr>
              <w:t>)</w:t>
            </w:r>
            <w:r w:rsidR="005B1DD8">
              <w:rPr>
                <w:rFonts w:ascii="Times New Roman" w:eastAsia="Times New Roman" w:hAnsi="Times New Roman" w:cs="Times New Roman"/>
                <w:color w:val="auto"/>
                <w:sz w:val="28"/>
                <w:szCs w:val="28"/>
              </w:rPr>
              <w:t xml:space="preserve"> </w:t>
            </w:r>
            <w:r w:rsidRPr="001C7010">
              <w:rPr>
                <w:rFonts w:ascii="Times New Roman" w:eastAsia="Times New Roman" w:hAnsi="Times New Roman" w:cs="Times New Roman"/>
                <w:color w:val="auto"/>
                <w:sz w:val="28"/>
                <w:szCs w:val="28"/>
              </w:rPr>
              <w:t>- 59620,9 тыс. рублей;</w:t>
            </w:r>
          </w:p>
          <w:p w14:paraId="1FC3F902" w14:textId="77777777" w:rsidR="001C7010" w:rsidRPr="001C7010" w:rsidRDefault="001C7010" w:rsidP="001C7010">
            <w:pPr>
              <w:numPr>
                <w:ilvl w:val="0"/>
                <w:numId w:val="8"/>
              </w:numPr>
              <w:tabs>
                <w:tab w:val="left" w:pos="130"/>
              </w:tabs>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местный бюджет – 1341388,0</w:t>
            </w:r>
          </w:p>
          <w:p w14:paraId="3C3480D1" w14:textId="77777777" w:rsidR="001C7010" w:rsidRPr="001C7010" w:rsidRDefault="001C7010" w:rsidP="001C7010">
            <w:pPr>
              <w:spacing w:line="276" w:lineRule="auto"/>
              <w:rPr>
                <w:rFonts w:ascii="Times New Roman" w:eastAsia="Times New Roman" w:hAnsi="Times New Roman" w:cs="Times New Roman"/>
                <w:color w:val="FF0000"/>
                <w:sz w:val="28"/>
                <w:szCs w:val="28"/>
              </w:rPr>
            </w:pPr>
            <w:r w:rsidRPr="001C7010">
              <w:rPr>
                <w:rFonts w:ascii="Times New Roman" w:eastAsia="Times New Roman" w:hAnsi="Times New Roman" w:cs="Times New Roman"/>
                <w:color w:val="auto"/>
                <w:sz w:val="28"/>
                <w:szCs w:val="28"/>
              </w:rPr>
              <w:t xml:space="preserve">      внебюджетные источники 22778,0 тыс. рублей</w:t>
            </w:r>
            <w:r w:rsidRPr="001C7010">
              <w:rPr>
                <w:rFonts w:ascii="Times New Roman" w:eastAsia="Times New Roman" w:hAnsi="Times New Roman" w:cs="Times New Roman"/>
                <w:color w:val="FF0000"/>
                <w:sz w:val="28"/>
                <w:szCs w:val="28"/>
              </w:rPr>
              <w:tab/>
            </w:r>
          </w:p>
          <w:p w14:paraId="453EA984" w14:textId="77777777" w:rsidR="001C7010" w:rsidRPr="001C7010" w:rsidRDefault="001C7010" w:rsidP="001C7010">
            <w:pPr>
              <w:spacing w:line="276" w:lineRule="auto"/>
              <w:ind w:firstLine="400"/>
              <w:rPr>
                <w:rFonts w:ascii="Times New Roman" w:eastAsia="Times New Roman" w:hAnsi="Times New Roman" w:cs="Times New Roman"/>
                <w:color w:val="FF0000"/>
                <w:sz w:val="28"/>
                <w:szCs w:val="28"/>
              </w:rPr>
            </w:pPr>
          </w:p>
          <w:p w14:paraId="0FFA13C2" w14:textId="77777777" w:rsidR="001C7010" w:rsidRPr="001C7010" w:rsidRDefault="001C7010" w:rsidP="001C7010">
            <w:pPr>
              <w:spacing w:line="276" w:lineRule="auto"/>
              <w:ind w:firstLine="400"/>
              <w:rPr>
                <w:rFonts w:ascii="Times New Roman" w:eastAsia="Times New Roman" w:hAnsi="Times New Roman" w:cs="Times New Roman"/>
                <w:sz w:val="28"/>
                <w:szCs w:val="28"/>
              </w:rPr>
            </w:pPr>
          </w:p>
        </w:tc>
      </w:tr>
      <w:tr w:rsidR="001C7010" w:rsidRPr="001C7010" w14:paraId="61DDEB29" w14:textId="77777777" w:rsidTr="007621AD">
        <w:trPr>
          <w:trHeight w:val="505"/>
          <w:jc w:val="center"/>
        </w:trPr>
        <w:tc>
          <w:tcPr>
            <w:tcW w:w="3255" w:type="dxa"/>
            <w:tcBorders>
              <w:top w:val="single" w:sz="4" w:space="0" w:color="auto"/>
              <w:left w:val="single" w:sz="4" w:space="0" w:color="auto"/>
              <w:bottom w:val="single" w:sz="4" w:space="0" w:color="auto"/>
            </w:tcBorders>
            <w:shd w:val="clear" w:color="auto" w:fill="auto"/>
            <w:vAlign w:val="center"/>
          </w:tcPr>
          <w:p w14:paraId="06325059"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r w:rsidRPr="001C7010">
              <w:rPr>
                <w:rFonts w:ascii="Times New Roman" w:eastAsia="Times New Roman" w:hAnsi="Times New Roman" w:cs="Times New Roman"/>
                <w:sz w:val="28"/>
                <w:szCs w:val="28"/>
              </w:rPr>
              <w:t xml:space="preserve">Связь с национальными целями развития Российской Федерации / </w:t>
            </w:r>
            <w:r w:rsidRPr="001C7010">
              <w:rPr>
                <w:rFonts w:ascii="Times New Roman" w:eastAsia="Times New Roman" w:hAnsi="Times New Roman" w:cs="Times New Roman"/>
                <w:color w:val="auto"/>
                <w:sz w:val="28"/>
                <w:szCs w:val="28"/>
              </w:rPr>
              <w:t>государственной программой Российской Федерации;</w:t>
            </w:r>
          </w:p>
          <w:p w14:paraId="534128A5"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Государственной программой Белгородской области;</w:t>
            </w:r>
          </w:p>
          <w:p w14:paraId="05C11245" w14:textId="77777777" w:rsidR="001C7010" w:rsidRPr="001C7010" w:rsidRDefault="001C7010" w:rsidP="001C7010">
            <w:pPr>
              <w:spacing w:line="259" w:lineRule="auto"/>
              <w:ind w:firstLine="400"/>
              <w:rPr>
                <w:rFonts w:ascii="Times New Roman" w:eastAsia="Times New Roman" w:hAnsi="Times New Roman" w:cs="Times New Roman"/>
                <w:sz w:val="28"/>
                <w:szCs w:val="28"/>
              </w:rPr>
            </w:pPr>
          </w:p>
        </w:tc>
        <w:tc>
          <w:tcPr>
            <w:tcW w:w="11766" w:type="dxa"/>
            <w:tcBorders>
              <w:top w:val="single" w:sz="4" w:space="0" w:color="auto"/>
              <w:left w:val="single" w:sz="4" w:space="0" w:color="auto"/>
              <w:bottom w:val="single" w:sz="4" w:space="0" w:color="auto"/>
              <w:right w:val="single" w:sz="4" w:space="0" w:color="auto"/>
            </w:tcBorders>
            <w:shd w:val="clear" w:color="auto" w:fill="auto"/>
            <w:vAlign w:val="bottom"/>
          </w:tcPr>
          <w:p w14:paraId="5AE689C0" w14:textId="77777777" w:rsidR="001C7010" w:rsidRPr="001C7010" w:rsidRDefault="001C7010" w:rsidP="001C7010">
            <w:pPr>
              <w:spacing w:line="276" w:lineRule="auto"/>
              <w:ind w:left="132" w:firstLine="400"/>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lastRenderedPageBreak/>
              <w:t>1.</w:t>
            </w:r>
            <w:r w:rsidR="009D501E">
              <w:rPr>
                <w:rFonts w:ascii="Times New Roman" w:eastAsia="Times New Roman" w:hAnsi="Times New Roman" w:cs="Times New Roman"/>
                <w:sz w:val="28"/>
                <w:szCs w:val="28"/>
              </w:rPr>
              <w:t>Нацоанальная цель «</w:t>
            </w:r>
            <w:r w:rsidRPr="001C7010">
              <w:rPr>
                <w:rFonts w:ascii="Times New Roman" w:eastAsia="Times New Roman" w:hAnsi="Times New Roman" w:cs="Times New Roman"/>
                <w:sz w:val="28"/>
                <w:szCs w:val="28"/>
              </w:rPr>
              <w:t>Возможности для самореализации и развития талантов</w:t>
            </w:r>
            <w:r w:rsidR="007621AD">
              <w:rPr>
                <w:rFonts w:ascii="Times New Roman" w:eastAsia="Times New Roman" w:hAnsi="Times New Roman" w:cs="Times New Roman"/>
                <w:sz w:val="28"/>
                <w:szCs w:val="28"/>
              </w:rPr>
              <w:t>»</w:t>
            </w:r>
            <w:r w:rsidRPr="001C7010">
              <w:rPr>
                <w:rFonts w:ascii="Times New Roman" w:eastAsia="Times New Roman" w:hAnsi="Times New Roman" w:cs="Times New Roman"/>
                <w:sz w:val="28"/>
                <w:szCs w:val="28"/>
              </w:rPr>
              <w:t>:</w:t>
            </w:r>
          </w:p>
          <w:p w14:paraId="593F7CCA" w14:textId="77777777" w:rsidR="001C7010" w:rsidRPr="001C7010" w:rsidRDefault="001C7010" w:rsidP="001C7010">
            <w:pPr>
              <w:spacing w:line="276" w:lineRule="auto"/>
              <w:ind w:left="132" w:firstLine="400"/>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1.1. Показатель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14:paraId="73A33CC1" w14:textId="77777777" w:rsidR="001C7010" w:rsidRPr="001C7010" w:rsidRDefault="001C7010" w:rsidP="001C7010">
            <w:pPr>
              <w:spacing w:line="276" w:lineRule="auto"/>
              <w:ind w:left="132" w:firstLine="400"/>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1.2. Показатель «Создание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14:paraId="585E9D1E" w14:textId="77777777" w:rsidR="001C7010" w:rsidRPr="001C7010" w:rsidRDefault="001C7010" w:rsidP="001C7010">
            <w:pPr>
              <w:spacing w:line="276" w:lineRule="auto"/>
              <w:ind w:left="132" w:firstLine="400"/>
              <w:rPr>
                <w:rFonts w:ascii="Times New Roman" w:eastAsia="Times New Roman" w:hAnsi="Times New Roman" w:cs="Times New Roman"/>
                <w:sz w:val="28"/>
                <w:szCs w:val="28"/>
              </w:rPr>
            </w:pPr>
          </w:p>
          <w:p w14:paraId="40BE5C0B" w14:textId="77777777" w:rsidR="001C7010" w:rsidRPr="001C7010" w:rsidRDefault="001C7010" w:rsidP="001C7010">
            <w:pPr>
              <w:spacing w:line="276" w:lineRule="auto"/>
              <w:ind w:firstLine="400"/>
              <w:rPr>
                <w:rFonts w:ascii="Times New Roman" w:eastAsia="Times New Roman" w:hAnsi="Times New Roman" w:cs="Times New Roman"/>
                <w:sz w:val="28"/>
                <w:szCs w:val="28"/>
              </w:rPr>
            </w:pPr>
          </w:p>
        </w:tc>
      </w:tr>
      <w:tr w:rsidR="001C7010" w:rsidRPr="001C7010" w14:paraId="44F1A9E2" w14:textId="77777777" w:rsidTr="007621AD">
        <w:trPr>
          <w:trHeight w:val="8295"/>
          <w:jc w:val="center"/>
        </w:trPr>
        <w:tc>
          <w:tcPr>
            <w:tcW w:w="3255" w:type="dxa"/>
            <w:tcBorders>
              <w:top w:val="single" w:sz="4" w:space="0" w:color="auto"/>
              <w:left w:val="single" w:sz="4" w:space="0" w:color="auto"/>
              <w:bottom w:val="single" w:sz="4" w:space="0" w:color="auto"/>
            </w:tcBorders>
            <w:shd w:val="clear" w:color="auto" w:fill="auto"/>
            <w:vAlign w:val="center"/>
          </w:tcPr>
          <w:p w14:paraId="19936395"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p w14:paraId="465FFCE2"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p w14:paraId="6B7534F4"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p w14:paraId="0A7D6017"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p w14:paraId="06DC181E"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p w14:paraId="4495EE7F"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p w14:paraId="46EB4F6F"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p w14:paraId="4C53323C"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p w14:paraId="2EBB0AA1"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p w14:paraId="58938C5E"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p w14:paraId="2F7CCFBC"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p w14:paraId="623A341D"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p w14:paraId="6DEE2E0D"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p w14:paraId="656989AE"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p w14:paraId="1CD3B3DA"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p w14:paraId="00A76B4B"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p w14:paraId="31CBDF75"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tc>
        <w:tc>
          <w:tcPr>
            <w:tcW w:w="11766" w:type="dxa"/>
            <w:tcBorders>
              <w:top w:val="single" w:sz="4" w:space="0" w:color="auto"/>
              <w:left w:val="single" w:sz="4" w:space="0" w:color="auto"/>
              <w:bottom w:val="single" w:sz="4" w:space="0" w:color="auto"/>
              <w:right w:val="single" w:sz="4" w:space="0" w:color="auto"/>
            </w:tcBorders>
            <w:shd w:val="clear" w:color="auto" w:fill="auto"/>
            <w:vAlign w:val="bottom"/>
          </w:tcPr>
          <w:p w14:paraId="754862B8" w14:textId="77777777" w:rsidR="001C7010" w:rsidRPr="001C7010" w:rsidRDefault="001C7010" w:rsidP="001C7010">
            <w:pPr>
              <w:spacing w:line="276" w:lineRule="auto"/>
              <w:ind w:left="132" w:firstLine="400"/>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1.3. Показатель «Увеличение доли граждан, занимающихся волонтерской (добровольческой) деятельностью или вовлеченных в деятельность волонтерских (добровольческих) организаций, до 15 процентов».</w:t>
            </w:r>
          </w:p>
          <w:p w14:paraId="750022AA" w14:textId="77777777" w:rsidR="001C7010" w:rsidRPr="001C7010" w:rsidRDefault="001C7010" w:rsidP="001C7010">
            <w:pPr>
              <w:spacing w:line="276" w:lineRule="auto"/>
              <w:ind w:left="132" w:firstLine="400"/>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1.4. Показатель «Увеличение числа посещений культурных мероприятий в три раза по сравнению с показателем 2019 года».</w:t>
            </w:r>
          </w:p>
          <w:p w14:paraId="213ED90F" w14:textId="77777777" w:rsidR="001C7010" w:rsidRPr="001C7010" w:rsidRDefault="001C7010" w:rsidP="001C7010">
            <w:pPr>
              <w:spacing w:line="276" w:lineRule="auto"/>
              <w:ind w:left="132" w:firstLine="400"/>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2.Государственная программа Белгородской области «Развитие культуры Белгородской     области»</w:t>
            </w:r>
            <w:r w:rsidR="00576008">
              <w:rPr>
                <w:rFonts w:ascii="Times New Roman" w:eastAsia="Times New Roman" w:hAnsi="Times New Roman" w:cs="Times New Roman"/>
                <w:color w:val="auto"/>
                <w:sz w:val="28"/>
                <w:szCs w:val="28"/>
              </w:rPr>
              <w:t>:</w:t>
            </w:r>
          </w:p>
          <w:p w14:paraId="0319CD53" w14:textId="77777777" w:rsidR="001C7010" w:rsidRPr="001C7010" w:rsidRDefault="001C7010" w:rsidP="001C7010">
            <w:pPr>
              <w:spacing w:line="276" w:lineRule="auto"/>
              <w:ind w:left="132" w:firstLine="400"/>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2.1. Показатель «Число посещений мероприятий организаций культуры».</w:t>
            </w:r>
          </w:p>
          <w:p w14:paraId="0FE69776" w14:textId="77777777" w:rsidR="001C7010" w:rsidRPr="001C7010" w:rsidRDefault="001C7010" w:rsidP="001C7010">
            <w:pPr>
              <w:spacing w:line="276" w:lineRule="auto"/>
              <w:ind w:left="132" w:firstLine="400"/>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2.2. Показатель «Отношение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субъекту Российской Федерации».</w:t>
            </w:r>
          </w:p>
          <w:p w14:paraId="1C4D4717" w14:textId="77777777" w:rsidR="001C7010" w:rsidRPr="001C7010" w:rsidRDefault="001C7010" w:rsidP="001C7010">
            <w:pPr>
              <w:spacing w:line="276" w:lineRule="auto"/>
              <w:ind w:left="132" w:firstLine="400"/>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 xml:space="preserve">2.3. Показатель «Количество творческих инициатив и проектов, </w:t>
            </w:r>
            <w:proofErr w:type="spellStart"/>
            <w:r w:rsidRPr="001C7010">
              <w:rPr>
                <w:rFonts w:ascii="Times New Roman" w:eastAsia="Times New Roman" w:hAnsi="Times New Roman" w:cs="Times New Roman"/>
                <w:color w:val="auto"/>
                <w:sz w:val="28"/>
                <w:szCs w:val="28"/>
              </w:rPr>
              <w:t>получившйх</w:t>
            </w:r>
            <w:proofErr w:type="spellEnd"/>
            <w:r w:rsidRPr="001C7010">
              <w:rPr>
                <w:rFonts w:ascii="Times New Roman" w:eastAsia="Times New Roman" w:hAnsi="Times New Roman" w:cs="Times New Roman"/>
                <w:color w:val="auto"/>
                <w:sz w:val="28"/>
                <w:szCs w:val="28"/>
              </w:rPr>
              <w:t xml:space="preserve"> государственную поддержку».</w:t>
            </w:r>
          </w:p>
          <w:p w14:paraId="5BACF0D4" w14:textId="77777777" w:rsidR="001C7010" w:rsidRPr="001C7010" w:rsidRDefault="001C7010" w:rsidP="001C7010">
            <w:pPr>
              <w:spacing w:line="276" w:lineRule="auto"/>
              <w:ind w:left="132" w:firstLine="400"/>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2.4. Показатель «Уровень обеспеченности организациями культуры».</w:t>
            </w:r>
          </w:p>
          <w:p w14:paraId="149FED0E" w14:textId="77777777" w:rsidR="001C7010" w:rsidRPr="001C7010" w:rsidRDefault="001C7010" w:rsidP="001C7010">
            <w:pPr>
              <w:spacing w:line="276" w:lineRule="auto"/>
              <w:ind w:left="132" w:firstLine="400"/>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2.5. Показатель «Доля зданий учреждений культуры, находящихся в удовлетворительном состоянии, в общем количестве зданий данных учреждений».</w:t>
            </w:r>
          </w:p>
          <w:p w14:paraId="5655E51C" w14:textId="77777777" w:rsidR="001C7010" w:rsidRPr="001C7010" w:rsidRDefault="001C7010" w:rsidP="001C7010">
            <w:pPr>
              <w:spacing w:line="276" w:lineRule="auto"/>
              <w:ind w:firstLine="400"/>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 xml:space="preserve">2.6. Показатель «Количество созданных (реконструированных) и капитально отремонтированных объектов организаций культуры». </w:t>
            </w:r>
          </w:p>
          <w:p w14:paraId="384357C3" w14:textId="77777777" w:rsidR="001C7010" w:rsidRPr="001C7010" w:rsidRDefault="001C7010" w:rsidP="001C7010">
            <w:pPr>
              <w:spacing w:line="276" w:lineRule="auto"/>
              <w:ind w:firstLine="400"/>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2.7. Показатель «Количество организаций культуры, получивших современное оборудование».</w:t>
            </w:r>
          </w:p>
          <w:p w14:paraId="0A8A9F99" w14:textId="77777777" w:rsidR="001C7010" w:rsidRPr="001C7010" w:rsidRDefault="001C7010" w:rsidP="001C7010">
            <w:pPr>
              <w:spacing w:line="276" w:lineRule="auto"/>
              <w:ind w:firstLine="400"/>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2.8. Показатель «Число обращений к цифровым ресурсам в сфере культуры»</w:t>
            </w:r>
          </w:p>
          <w:p w14:paraId="03195633" w14:textId="77777777" w:rsidR="001C7010" w:rsidRPr="001C7010" w:rsidRDefault="001C7010" w:rsidP="001C7010">
            <w:pPr>
              <w:spacing w:line="276" w:lineRule="auto"/>
              <w:ind w:firstLine="400"/>
              <w:rPr>
                <w:rFonts w:ascii="Times New Roman" w:eastAsia="Times New Roman" w:hAnsi="Times New Roman" w:cs="Times New Roman"/>
                <w:color w:val="auto"/>
                <w:sz w:val="28"/>
                <w:szCs w:val="28"/>
              </w:rPr>
            </w:pPr>
          </w:p>
          <w:p w14:paraId="7E0C9D0B" w14:textId="77777777" w:rsidR="001C7010" w:rsidRPr="001C7010" w:rsidRDefault="001C7010" w:rsidP="001C7010">
            <w:pPr>
              <w:spacing w:line="276" w:lineRule="auto"/>
              <w:ind w:left="132" w:firstLine="400"/>
              <w:rPr>
                <w:rFonts w:ascii="Times New Roman" w:eastAsia="Times New Roman" w:hAnsi="Times New Roman" w:cs="Times New Roman"/>
                <w:color w:val="auto"/>
                <w:sz w:val="28"/>
                <w:szCs w:val="28"/>
              </w:rPr>
            </w:pPr>
          </w:p>
        </w:tc>
      </w:tr>
      <w:tr w:rsidR="001C7010" w:rsidRPr="001C7010" w14:paraId="5B257D5B" w14:textId="77777777" w:rsidTr="007621AD">
        <w:trPr>
          <w:trHeight w:val="5447"/>
          <w:jc w:val="center"/>
        </w:trPr>
        <w:tc>
          <w:tcPr>
            <w:tcW w:w="3255" w:type="dxa"/>
            <w:tcBorders>
              <w:top w:val="single" w:sz="4" w:space="0" w:color="auto"/>
              <w:left w:val="single" w:sz="4" w:space="0" w:color="auto"/>
              <w:bottom w:val="single" w:sz="4" w:space="0" w:color="auto"/>
            </w:tcBorders>
            <w:shd w:val="clear" w:color="auto" w:fill="auto"/>
            <w:vAlign w:val="center"/>
          </w:tcPr>
          <w:p w14:paraId="060F0977" w14:textId="77777777" w:rsidR="001C7010" w:rsidRPr="001C7010" w:rsidRDefault="001C7010" w:rsidP="001C7010">
            <w:pPr>
              <w:spacing w:line="259" w:lineRule="auto"/>
              <w:ind w:left="126" w:firstLine="274"/>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lastRenderedPageBreak/>
              <w:t>Связь с целями развития Белгородской области / стратегическими приоритетами Белгородской области</w:t>
            </w:r>
          </w:p>
          <w:p w14:paraId="09EABCDA" w14:textId="77777777" w:rsidR="001C7010" w:rsidRPr="001C7010" w:rsidRDefault="001C7010" w:rsidP="001C7010">
            <w:pPr>
              <w:spacing w:line="259" w:lineRule="auto"/>
              <w:ind w:left="126" w:firstLine="274"/>
              <w:rPr>
                <w:rFonts w:ascii="Times New Roman" w:eastAsia="Times New Roman" w:hAnsi="Times New Roman" w:cs="Times New Roman"/>
                <w:color w:val="auto"/>
                <w:sz w:val="28"/>
                <w:szCs w:val="28"/>
              </w:rPr>
            </w:pPr>
          </w:p>
          <w:p w14:paraId="0D5BA787" w14:textId="77777777" w:rsidR="001C7010" w:rsidRPr="001C7010" w:rsidRDefault="001C7010" w:rsidP="001C7010">
            <w:pPr>
              <w:spacing w:line="259" w:lineRule="auto"/>
              <w:ind w:left="126" w:firstLine="274"/>
              <w:rPr>
                <w:rFonts w:ascii="Times New Roman" w:eastAsia="Times New Roman" w:hAnsi="Times New Roman" w:cs="Times New Roman"/>
                <w:color w:val="auto"/>
                <w:sz w:val="28"/>
                <w:szCs w:val="28"/>
              </w:rPr>
            </w:pPr>
          </w:p>
          <w:p w14:paraId="10369F97" w14:textId="77777777" w:rsidR="001C7010" w:rsidRPr="001C7010" w:rsidRDefault="001C7010" w:rsidP="001C7010">
            <w:pPr>
              <w:spacing w:line="259" w:lineRule="auto"/>
              <w:ind w:left="126" w:firstLine="274"/>
              <w:rPr>
                <w:rFonts w:ascii="Times New Roman" w:eastAsia="Times New Roman" w:hAnsi="Times New Roman" w:cs="Times New Roman"/>
                <w:color w:val="auto"/>
                <w:sz w:val="28"/>
                <w:szCs w:val="28"/>
              </w:rPr>
            </w:pPr>
          </w:p>
          <w:p w14:paraId="1A952A84" w14:textId="77777777" w:rsidR="001C7010" w:rsidRPr="001C7010" w:rsidRDefault="001C7010" w:rsidP="001C7010">
            <w:pPr>
              <w:spacing w:line="259" w:lineRule="auto"/>
              <w:ind w:left="126" w:firstLine="274"/>
              <w:rPr>
                <w:rFonts w:ascii="Times New Roman" w:eastAsia="Times New Roman" w:hAnsi="Times New Roman" w:cs="Times New Roman"/>
                <w:color w:val="auto"/>
                <w:sz w:val="28"/>
                <w:szCs w:val="28"/>
              </w:rPr>
            </w:pPr>
          </w:p>
          <w:p w14:paraId="678CC871" w14:textId="77777777" w:rsidR="001C7010" w:rsidRPr="001C7010" w:rsidRDefault="001C7010" w:rsidP="001C7010">
            <w:pPr>
              <w:spacing w:line="259" w:lineRule="auto"/>
              <w:ind w:left="126" w:firstLine="274"/>
              <w:rPr>
                <w:rFonts w:ascii="Times New Roman" w:eastAsia="Times New Roman" w:hAnsi="Times New Roman" w:cs="Times New Roman"/>
                <w:color w:val="auto"/>
                <w:sz w:val="28"/>
                <w:szCs w:val="28"/>
              </w:rPr>
            </w:pPr>
          </w:p>
          <w:p w14:paraId="1EF283A0" w14:textId="77777777" w:rsidR="001C7010" w:rsidRPr="001C7010" w:rsidRDefault="001C7010" w:rsidP="001C7010">
            <w:pPr>
              <w:spacing w:line="259" w:lineRule="auto"/>
              <w:ind w:left="126" w:firstLine="274"/>
              <w:rPr>
                <w:rFonts w:ascii="Times New Roman" w:eastAsia="Times New Roman" w:hAnsi="Times New Roman" w:cs="Times New Roman"/>
                <w:color w:val="auto"/>
                <w:sz w:val="28"/>
                <w:szCs w:val="28"/>
              </w:rPr>
            </w:pPr>
          </w:p>
          <w:p w14:paraId="58B04C2B"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tc>
        <w:tc>
          <w:tcPr>
            <w:tcW w:w="11766" w:type="dxa"/>
            <w:tcBorders>
              <w:top w:val="single" w:sz="4" w:space="0" w:color="auto"/>
              <w:left w:val="single" w:sz="4" w:space="0" w:color="auto"/>
              <w:bottom w:val="single" w:sz="4" w:space="0" w:color="auto"/>
              <w:right w:val="single" w:sz="4" w:space="0" w:color="auto"/>
            </w:tcBorders>
            <w:shd w:val="clear" w:color="auto" w:fill="auto"/>
            <w:vAlign w:val="bottom"/>
          </w:tcPr>
          <w:p w14:paraId="7E66EC8D" w14:textId="77777777" w:rsidR="001C7010" w:rsidRPr="001C7010" w:rsidRDefault="001C7010" w:rsidP="001C7010">
            <w:pPr>
              <w:spacing w:line="276" w:lineRule="auto"/>
              <w:ind w:left="132" w:firstLine="400"/>
              <w:rPr>
                <w:rFonts w:ascii="Times New Roman" w:eastAsia="Times New Roman" w:hAnsi="Times New Roman" w:cs="Times New Roman"/>
                <w:color w:val="auto"/>
                <w:sz w:val="28"/>
                <w:szCs w:val="28"/>
              </w:rPr>
            </w:pPr>
          </w:p>
          <w:p w14:paraId="4D8DE2BF" w14:textId="77777777" w:rsidR="001C7010" w:rsidRPr="001C7010" w:rsidRDefault="001C7010" w:rsidP="001C7010">
            <w:pPr>
              <w:spacing w:line="276" w:lineRule="auto"/>
              <w:ind w:left="132" w:firstLine="400"/>
              <w:rPr>
                <w:rFonts w:ascii="Times New Roman" w:eastAsia="Times New Roman" w:hAnsi="Times New Roman" w:cs="Times New Roman"/>
                <w:color w:val="auto"/>
                <w:sz w:val="28"/>
                <w:szCs w:val="28"/>
              </w:rPr>
            </w:pPr>
          </w:p>
          <w:p w14:paraId="5740873C" w14:textId="77777777" w:rsidR="001C7010" w:rsidRPr="001C7010" w:rsidRDefault="001C7010" w:rsidP="001C7010">
            <w:pPr>
              <w:spacing w:line="276" w:lineRule="auto"/>
              <w:ind w:left="132" w:firstLine="268"/>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1.</w:t>
            </w:r>
            <w:r w:rsidRPr="001C7010">
              <w:rPr>
                <w:rFonts w:ascii="Times New Roman" w:eastAsia="Times New Roman" w:hAnsi="Times New Roman" w:cs="Times New Roman"/>
                <w:color w:val="auto"/>
                <w:sz w:val="28"/>
                <w:szCs w:val="28"/>
              </w:rPr>
              <w:tab/>
              <w:t>Стратегическая цель Белгородской области до 2030 года «Развитие культуры локальности как инструмента социализации и интеграции молодежи в экономику и поддержки разнообразия культурных услуг, форматов и сервисов для всех групп жителей, сохранение культурно-исторического наследия Белгородской области».</w:t>
            </w:r>
          </w:p>
          <w:p w14:paraId="6190FE6F" w14:textId="77777777" w:rsidR="001C7010" w:rsidRPr="001C7010" w:rsidRDefault="001C7010" w:rsidP="001C7010">
            <w:pPr>
              <w:spacing w:line="276" w:lineRule="auto"/>
              <w:ind w:firstLine="400"/>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2.</w:t>
            </w:r>
            <w:r w:rsidRPr="001C7010">
              <w:rPr>
                <w:rFonts w:ascii="Times New Roman" w:eastAsia="Times New Roman" w:hAnsi="Times New Roman" w:cs="Times New Roman"/>
                <w:color w:val="auto"/>
                <w:sz w:val="28"/>
                <w:szCs w:val="28"/>
              </w:rPr>
              <w:tab/>
              <w:t>Приоритет «Развитие человеческого капитала, качества среды».</w:t>
            </w:r>
          </w:p>
          <w:p w14:paraId="127DC8E9" w14:textId="77777777" w:rsidR="001C7010" w:rsidRPr="001C7010" w:rsidRDefault="001C7010" w:rsidP="001C7010">
            <w:pPr>
              <w:spacing w:line="276" w:lineRule="auto"/>
              <w:ind w:firstLine="400"/>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2.1.</w:t>
            </w:r>
            <w:r w:rsidRPr="001C7010">
              <w:rPr>
                <w:rFonts w:ascii="Times New Roman" w:eastAsia="Times New Roman" w:hAnsi="Times New Roman" w:cs="Times New Roman"/>
                <w:color w:val="auto"/>
                <w:sz w:val="28"/>
                <w:szCs w:val="28"/>
              </w:rPr>
              <w:tab/>
              <w:t>Показатель «Увеличение числа посещений культурных мероприятий».</w:t>
            </w:r>
          </w:p>
          <w:p w14:paraId="7E914B49" w14:textId="77777777" w:rsidR="001C7010" w:rsidRPr="001C7010" w:rsidRDefault="001C7010" w:rsidP="001C7010">
            <w:pPr>
              <w:spacing w:line="276" w:lineRule="auto"/>
              <w:ind w:left="132" w:firstLine="268"/>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2.2.</w:t>
            </w:r>
            <w:r w:rsidRPr="001C7010">
              <w:rPr>
                <w:rFonts w:ascii="Times New Roman" w:eastAsia="Times New Roman" w:hAnsi="Times New Roman" w:cs="Times New Roman"/>
                <w:color w:val="auto"/>
                <w:sz w:val="28"/>
                <w:szCs w:val="28"/>
              </w:rPr>
              <w:tab/>
              <w:t>Показатель «Увеличение доли учреждений культуры, находящихся в удовлетворительном состоянии».</w:t>
            </w:r>
          </w:p>
          <w:p w14:paraId="27023C03" w14:textId="77777777" w:rsidR="001C7010" w:rsidRPr="001C7010" w:rsidRDefault="001C7010" w:rsidP="001C7010">
            <w:pPr>
              <w:spacing w:line="276" w:lineRule="auto"/>
              <w:ind w:left="132" w:firstLine="268"/>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2.3.</w:t>
            </w:r>
            <w:r w:rsidRPr="001C7010">
              <w:rPr>
                <w:rFonts w:ascii="Times New Roman" w:eastAsia="Times New Roman" w:hAnsi="Times New Roman" w:cs="Times New Roman"/>
                <w:color w:val="auto"/>
                <w:sz w:val="28"/>
                <w:szCs w:val="28"/>
              </w:rPr>
              <w:tab/>
              <w:t>Показатель «Увеличение доли объектов культурного наследия, являющихся объектами недвижимости, находящихся в удовлетворительном состоянии».</w:t>
            </w:r>
          </w:p>
          <w:p w14:paraId="1BC508BF" w14:textId="77777777" w:rsidR="001C7010" w:rsidRPr="001C7010" w:rsidRDefault="001C7010" w:rsidP="001C7010">
            <w:pPr>
              <w:spacing w:line="276" w:lineRule="auto"/>
              <w:ind w:left="132" w:firstLine="268"/>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2.4.</w:t>
            </w:r>
            <w:r w:rsidRPr="001C7010">
              <w:rPr>
                <w:rFonts w:ascii="Times New Roman" w:eastAsia="Times New Roman" w:hAnsi="Times New Roman" w:cs="Times New Roman"/>
                <w:color w:val="auto"/>
                <w:sz w:val="28"/>
                <w:szCs w:val="28"/>
              </w:rPr>
              <w:tab/>
              <w:t>Показатель «Обеспечение государственной охраны объектов культурного наследия путем утверждения границ их территории, предметов охраны и зон охраны»</w:t>
            </w:r>
          </w:p>
          <w:p w14:paraId="70ED5011" w14:textId="77777777" w:rsidR="001C7010" w:rsidRPr="001C7010" w:rsidRDefault="001C7010" w:rsidP="001C7010">
            <w:pPr>
              <w:spacing w:line="276" w:lineRule="auto"/>
              <w:ind w:left="132" w:firstLine="400"/>
              <w:rPr>
                <w:rFonts w:ascii="Times New Roman" w:eastAsia="Times New Roman" w:hAnsi="Times New Roman" w:cs="Times New Roman"/>
                <w:color w:val="auto"/>
                <w:sz w:val="28"/>
                <w:szCs w:val="28"/>
              </w:rPr>
            </w:pPr>
          </w:p>
        </w:tc>
      </w:tr>
      <w:tr w:rsidR="001C7010" w:rsidRPr="001C7010" w14:paraId="1289B390" w14:textId="77777777" w:rsidTr="007621AD">
        <w:trPr>
          <w:trHeight w:val="3512"/>
          <w:jc w:val="center"/>
        </w:trPr>
        <w:tc>
          <w:tcPr>
            <w:tcW w:w="3255" w:type="dxa"/>
            <w:tcBorders>
              <w:top w:val="single" w:sz="4" w:space="0" w:color="auto"/>
              <w:left w:val="single" w:sz="4" w:space="0" w:color="auto"/>
              <w:bottom w:val="single" w:sz="4" w:space="0" w:color="auto"/>
            </w:tcBorders>
            <w:shd w:val="clear" w:color="auto" w:fill="auto"/>
            <w:vAlign w:val="center"/>
          </w:tcPr>
          <w:p w14:paraId="4846FC87"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Связь с целями развития Ивнянского района / стратегическими</w:t>
            </w:r>
          </w:p>
          <w:p w14:paraId="6652932B" w14:textId="77777777" w:rsidR="001C7010" w:rsidRPr="001C7010" w:rsidRDefault="001C7010" w:rsidP="001C7010">
            <w:pPr>
              <w:spacing w:line="259" w:lineRule="auto"/>
              <w:ind w:left="126" w:firstLine="274"/>
              <w:rPr>
                <w:rFonts w:ascii="Times New Roman" w:eastAsia="Times New Roman" w:hAnsi="Times New Roman" w:cs="Times New Roman"/>
                <w:color w:val="auto"/>
                <w:sz w:val="28"/>
                <w:szCs w:val="28"/>
              </w:rPr>
            </w:pPr>
            <w:r w:rsidRPr="001C7010">
              <w:rPr>
                <w:rFonts w:ascii="Times New Roman" w:eastAsia="Times New Roman" w:hAnsi="Times New Roman" w:cs="Times New Roman"/>
                <w:color w:val="auto"/>
                <w:sz w:val="28"/>
                <w:szCs w:val="28"/>
              </w:rPr>
              <w:t>направлениями Ивнянского района</w:t>
            </w:r>
          </w:p>
          <w:p w14:paraId="08E4C772" w14:textId="77777777" w:rsidR="001C7010" w:rsidRPr="001C7010" w:rsidRDefault="001C7010" w:rsidP="001C7010">
            <w:pPr>
              <w:spacing w:line="259" w:lineRule="auto"/>
              <w:ind w:left="126" w:firstLine="274"/>
              <w:rPr>
                <w:rFonts w:ascii="Times New Roman" w:eastAsia="Times New Roman" w:hAnsi="Times New Roman" w:cs="Times New Roman"/>
                <w:color w:val="auto"/>
                <w:sz w:val="28"/>
                <w:szCs w:val="28"/>
              </w:rPr>
            </w:pPr>
          </w:p>
          <w:p w14:paraId="4BC40654" w14:textId="77777777" w:rsidR="001C7010" w:rsidRPr="001C7010" w:rsidRDefault="001C7010" w:rsidP="001C7010">
            <w:pPr>
              <w:spacing w:line="259" w:lineRule="auto"/>
              <w:ind w:left="126" w:firstLine="274"/>
              <w:rPr>
                <w:rFonts w:ascii="Times New Roman" w:eastAsia="Times New Roman" w:hAnsi="Times New Roman" w:cs="Times New Roman"/>
                <w:color w:val="auto"/>
                <w:sz w:val="28"/>
                <w:szCs w:val="28"/>
              </w:rPr>
            </w:pPr>
          </w:p>
          <w:p w14:paraId="3A339AE9" w14:textId="77777777" w:rsidR="001C7010" w:rsidRPr="001C7010" w:rsidRDefault="001C7010" w:rsidP="001C7010">
            <w:pPr>
              <w:spacing w:line="259" w:lineRule="auto"/>
              <w:ind w:firstLine="400"/>
              <w:rPr>
                <w:rFonts w:ascii="Times New Roman" w:eastAsia="Times New Roman" w:hAnsi="Times New Roman" w:cs="Times New Roman"/>
                <w:color w:val="auto"/>
                <w:sz w:val="28"/>
                <w:szCs w:val="28"/>
              </w:rPr>
            </w:pPr>
          </w:p>
        </w:tc>
        <w:tc>
          <w:tcPr>
            <w:tcW w:w="11766" w:type="dxa"/>
            <w:tcBorders>
              <w:top w:val="single" w:sz="4" w:space="0" w:color="auto"/>
              <w:left w:val="single" w:sz="4" w:space="0" w:color="auto"/>
              <w:bottom w:val="single" w:sz="4" w:space="0" w:color="auto"/>
              <w:right w:val="single" w:sz="4" w:space="0" w:color="auto"/>
            </w:tcBorders>
            <w:shd w:val="clear" w:color="auto" w:fill="auto"/>
            <w:vAlign w:val="bottom"/>
          </w:tcPr>
          <w:p w14:paraId="68CAA0AD" w14:textId="77777777" w:rsidR="001C7010" w:rsidRPr="001C7010" w:rsidRDefault="001C7010" w:rsidP="001C7010">
            <w:pPr>
              <w:spacing w:line="276" w:lineRule="auto"/>
              <w:ind w:left="132" w:firstLine="268"/>
              <w:rPr>
                <w:rFonts w:ascii="Times New Roman" w:eastAsia="Times New Roman" w:hAnsi="Times New Roman" w:cs="Times New Roman"/>
                <w:color w:val="auto"/>
                <w:sz w:val="28"/>
                <w:szCs w:val="28"/>
              </w:rPr>
            </w:pPr>
          </w:p>
          <w:p w14:paraId="40830A5A" w14:textId="77777777" w:rsidR="00DB34FC" w:rsidRPr="00DB34FC" w:rsidRDefault="001C7010" w:rsidP="00DB34FC">
            <w:pPr>
              <w:pStyle w:val="5"/>
              <w:ind w:left="144" w:firstLine="853"/>
              <w:rPr>
                <w:rFonts w:ascii="Times New Roman" w:eastAsia="Times New Roman" w:hAnsi="Times New Roman" w:cs="Times New Roman"/>
                <w:b/>
                <w:i/>
                <w:color w:val="000000"/>
                <w:sz w:val="28"/>
                <w:szCs w:val="22"/>
              </w:rPr>
            </w:pPr>
            <w:r w:rsidRPr="001C7010">
              <w:rPr>
                <w:rFonts w:ascii="Times New Roman" w:eastAsia="Times New Roman" w:hAnsi="Times New Roman" w:cs="Times New Roman"/>
                <w:color w:val="auto"/>
                <w:sz w:val="28"/>
                <w:szCs w:val="28"/>
              </w:rPr>
              <w:t xml:space="preserve">Стратегической целью развития муниципального района «Ивнянский район» является - </w:t>
            </w:r>
            <w:r w:rsidR="00DB34FC" w:rsidRPr="00DB34FC">
              <w:rPr>
                <w:rFonts w:ascii="Times New Roman" w:eastAsia="Times New Roman" w:hAnsi="Times New Roman" w:cs="Times New Roman"/>
                <w:b/>
                <w:i/>
                <w:color w:val="000000"/>
                <w:sz w:val="28"/>
                <w:szCs w:val="22"/>
              </w:rPr>
              <w:t>Развитие культурного потенциала и воспитание молодого поколени</w:t>
            </w:r>
            <w:r w:rsidR="00DB34FC">
              <w:rPr>
                <w:rFonts w:ascii="Times New Roman" w:eastAsia="Times New Roman" w:hAnsi="Times New Roman" w:cs="Times New Roman"/>
                <w:b/>
                <w:i/>
                <w:color w:val="000000"/>
                <w:sz w:val="28"/>
                <w:szCs w:val="22"/>
              </w:rPr>
              <w:t>я.</w:t>
            </w:r>
            <w:r w:rsidR="00DB34FC" w:rsidRPr="00DB34FC">
              <w:rPr>
                <w:rFonts w:ascii="Times New Roman" w:eastAsia="Times New Roman" w:hAnsi="Times New Roman" w:cs="Times New Roman"/>
                <w:b/>
                <w:i/>
                <w:color w:val="000000"/>
                <w:sz w:val="28"/>
                <w:szCs w:val="22"/>
              </w:rPr>
              <w:t xml:space="preserve">  </w:t>
            </w:r>
          </w:p>
          <w:p w14:paraId="7E31020C" w14:textId="77777777" w:rsidR="00DB34FC" w:rsidRPr="00DB34FC" w:rsidRDefault="00DB34FC" w:rsidP="00DB34FC">
            <w:pPr>
              <w:widowControl/>
              <w:spacing w:line="259" w:lineRule="auto"/>
              <w:ind w:left="997"/>
              <w:rPr>
                <w:rFonts w:ascii="Times New Roman" w:eastAsia="Times New Roman" w:hAnsi="Times New Roman" w:cs="Times New Roman"/>
                <w:sz w:val="28"/>
                <w:szCs w:val="22"/>
              </w:rPr>
            </w:pPr>
            <w:r w:rsidRPr="00DB34FC">
              <w:rPr>
                <w:rFonts w:ascii="Times New Roman" w:eastAsia="Times New Roman" w:hAnsi="Times New Roman" w:cs="Times New Roman"/>
                <w:b/>
                <w:sz w:val="28"/>
                <w:szCs w:val="22"/>
              </w:rPr>
              <w:t xml:space="preserve"> </w:t>
            </w:r>
            <w:r w:rsidRPr="00DB34FC">
              <w:rPr>
                <w:rFonts w:ascii="Times New Roman" w:eastAsia="Times New Roman" w:hAnsi="Times New Roman" w:cs="Times New Roman"/>
                <w:sz w:val="28"/>
                <w:szCs w:val="22"/>
              </w:rPr>
              <w:t xml:space="preserve">Стратегическими задачами в сфере культуры являются: </w:t>
            </w:r>
          </w:p>
          <w:p w14:paraId="39288105" w14:textId="77777777" w:rsidR="00DB34FC" w:rsidRPr="00DB34FC" w:rsidRDefault="00DB34FC" w:rsidP="0098144F">
            <w:pPr>
              <w:widowControl/>
              <w:spacing w:after="14" w:line="269" w:lineRule="auto"/>
              <w:ind w:left="274" w:right="9" w:firstLine="723"/>
              <w:rPr>
                <w:rFonts w:ascii="Times New Roman" w:eastAsia="Times New Roman" w:hAnsi="Times New Roman" w:cs="Times New Roman"/>
                <w:sz w:val="28"/>
                <w:szCs w:val="22"/>
              </w:rPr>
            </w:pPr>
            <w:r w:rsidRPr="00DB34FC">
              <w:rPr>
                <w:rFonts w:ascii="Times New Roman" w:eastAsia="Times New Roman" w:hAnsi="Times New Roman" w:cs="Times New Roman"/>
                <w:sz w:val="28"/>
                <w:szCs w:val="22"/>
              </w:rPr>
              <w:t xml:space="preserve">-формирование </w:t>
            </w:r>
            <w:r w:rsidRPr="00DB34FC">
              <w:rPr>
                <w:rFonts w:ascii="Times New Roman" w:eastAsia="Times New Roman" w:hAnsi="Times New Roman" w:cs="Times New Roman"/>
                <w:sz w:val="28"/>
                <w:szCs w:val="22"/>
              </w:rPr>
              <w:tab/>
              <w:t xml:space="preserve">единого </w:t>
            </w:r>
            <w:r w:rsidRPr="00DB34FC">
              <w:rPr>
                <w:rFonts w:ascii="Times New Roman" w:eastAsia="Times New Roman" w:hAnsi="Times New Roman" w:cs="Times New Roman"/>
                <w:sz w:val="28"/>
                <w:szCs w:val="22"/>
              </w:rPr>
              <w:tab/>
              <w:t xml:space="preserve">культурного </w:t>
            </w:r>
            <w:r w:rsidRPr="00DB34FC">
              <w:rPr>
                <w:rFonts w:ascii="Times New Roman" w:eastAsia="Times New Roman" w:hAnsi="Times New Roman" w:cs="Times New Roman"/>
                <w:sz w:val="28"/>
                <w:szCs w:val="22"/>
              </w:rPr>
              <w:tab/>
              <w:t xml:space="preserve">пространства, </w:t>
            </w:r>
            <w:r w:rsidRPr="00DB34FC">
              <w:rPr>
                <w:rFonts w:ascii="Times New Roman" w:eastAsia="Times New Roman" w:hAnsi="Times New Roman" w:cs="Times New Roman"/>
                <w:sz w:val="28"/>
                <w:szCs w:val="22"/>
              </w:rPr>
              <w:tab/>
              <w:t xml:space="preserve">укрепление нравственных ценностей, сохранение и популяризация культурного наследия народов России, традиционной культуры; </w:t>
            </w:r>
          </w:p>
          <w:p w14:paraId="61EA5DA1" w14:textId="77777777" w:rsidR="00DB34FC" w:rsidRPr="00DB34FC" w:rsidRDefault="00DB34FC" w:rsidP="00DB34FC">
            <w:pPr>
              <w:widowControl/>
              <w:spacing w:after="15" w:line="269" w:lineRule="auto"/>
              <w:ind w:left="129" w:right="137" w:firstLine="843"/>
              <w:jc w:val="both"/>
              <w:rPr>
                <w:rFonts w:ascii="Times New Roman" w:eastAsia="Times New Roman" w:hAnsi="Times New Roman" w:cs="Times New Roman"/>
                <w:sz w:val="28"/>
                <w:szCs w:val="22"/>
              </w:rPr>
            </w:pPr>
            <w:r w:rsidRPr="00DB34FC">
              <w:rPr>
                <w:rFonts w:ascii="Times New Roman" w:eastAsia="Times New Roman" w:hAnsi="Times New Roman" w:cs="Times New Roman"/>
                <w:sz w:val="28"/>
                <w:szCs w:val="22"/>
              </w:rPr>
              <w:t xml:space="preserve">-создание равных условий доступа к культурным ценностям и информационным ресурсам для жителей всех территорий района; </w:t>
            </w:r>
          </w:p>
          <w:p w14:paraId="7716C7E5" w14:textId="77777777" w:rsidR="00DB34FC" w:rsidRPr="00DB34FC" w:rsidRDefault="00DB34FC" w:rsidP="00576008">
            <w:pPr>
              <w:widowControl/>
              <w:spacing w:after="15" w:line="269" w:lineRule="auto"/>
              <w:ind w:left="997" w:right="137"/>
              <w:jc w:val="both"/>
              <w:rPr>
                <w:rFonts w:ascii="Times New Roman" w:eastAsia="Times New Roman" w:hAnsi="Times New Roman" w:cs="Times New Roman"/>
                <w:sz w:val="28"/>
                <w:szCs w:val="22"/>
              </w:rPr>
            </w:pPr>
            <w:r w:rsidRPr="00DB34FC">
              <w:rPr>
                <w:rFonts w:ascii="Times New Roman" w:eastAsia="Times New Roman" w:hAnsi="Times New Roman" w:cs="Times New Roman"/>
                <w:sz w:val="28"/>
                <w:szCs w:val="22"/>
              </w:rPr>
              <w:t xml:space="preserve">-поддержка одаренных детей и талантливой молодежи в сфере искусства; </w:t>
            </w:r>
          </w:p>
          <w:p w14:paraId="3FFF974D" w14:textId="77777777" w:rsidR="00DB34FC" w:rsidRPr="00DB34FC" w:rsidRDefault="00DB34FC" w:rsidP="00DB34FC">
            <w:pPr>
              <w:widowControl/>
              <w:spacing w:after="15" w:line="269" w:lineRule="auto"/>
              <w:ind w:left="997" w:right="137"/>
              <w:jc w:val="both"/>
              <w:rPr>
                <w:rFonts w:ascii="Times New Roman" w:eastAsia="Times New Roman" w:hAnsi="Times New Roman" w:cs="Times New Roman"/>
                <w:sz w:val="28"/>
                <w:szCs w:val="22"/>
              </w:rPr>
            </w:pPr>
            <w:r w:rsidRPr="00DB34FC">
              <w:rPr>
                <w:rFonts w:ascii="Times New Roman" w:eastAsia="Times New Roman" w:hAnsi="Times New Roman" w:cs="Times New Roman"/>
                <w:sz w:val="28"/>
                <w:szCs w:val="22"/>
              </w:rPr>
              <w:t xml:space="preserve">-развитие и укрупнение инфраструктуры отрасли; </w:t>
            </w:r>
          </w:p>
          <w:p w14:paraId="4B5C293B" w14:textId="77777777" w:rsidR="00DB34FC" w:rsidRPr="00DB34FC" w:rsidRDefault="00DB34FC" w:rsidP="00DB34FC">
            <w:pPr>
              <w:widowControl/>
              <w:spacing w:after="15" w:line="269" w:lineRule="auto"/>
              <w:ind w:left="129" w:right="137" w:firstLine="843"/>
              <w:jc w:val="both"/>
              <w:rPr>
                <w:rFonts w:ascii="Times New Roman" w:eastAsia="Times New Roman" w:hAnsi="Times New Roman" w:cs="Times New Roman"/>
                <w:sz w:val="28"/>
                <w:szCs w:val="22"/>
              </w:rPr>
            </w:pPr>
            <w:r w:rsidRPr="00DB34FC">
              <w:rPr>
                <w:rFonts w:ascii="Times New Roman" w:eastAsia="Times New Roman" w:hAnsi="Times New Roman" w:cs="Times New Roman"/>
                <w:sz w:val="28"/>
                <w:szCs w:val="22"/>
              </w:rPr>
              <w:lastRenderedPageBreak/>
              <w:t xml:space="preserve">-обеспечение многообразия и высокого качества услуг культуры населению; </w:t>
            </w:r>
          </w:p>
          <w:p w14:paraId="29A6A87B" w14:textId="77777777" w:rsidR="00DB34FC" w:rsidRPr="00DB34FC" w:rsidRDefault="00DB34FC" w:rsidP="00DB34FC">
            <w:pPr>
              <w:widowControl/>
              <w:spacing w:after="15" w:line="269" w:lineRule="auto"/>
              <w:ind w:left="997" w:right="137"/>
              <w:jc w:val="both"/>
              <w:rPr>
                <w:rFonts w:ascii="Times New Roman" w:eastAsia="Times New Roman" w:hAnsi="Times New Roman" w:cs="Times New Roman"/>
                <w:sz w:val="28"/>
                <w:szCs w:val="22"/>
              </w:rPr>
            </w:pPr>
            <w:r w:rsidRPr="00DB34FC">
              <w:rPr>
                <w:rFonts w:ascii="Times New Roman" w:eastAsia="Times New Roman" w:hAnsi="Times New Roman" w:cs="Times New Roman"/>
                <w:sz w:val="28"/>
                <w:szCs w:val="22"/>
              </w:rPr>
              <w:t xml:space="preserve">-создание и продвижение культурных брендов района; </w:t>
            </w:r>
          </w:p>
          <w:p w14:paraId="799A4DAC" w14:textId="77777777" w:rsidR="00DB34FC" w:rsidRPr="00DB34FC" w:rsidRDefault="00DB34FC" w:rsidP="00DB34FC">
            <w:pPr>
              <w:widowControl/>
              <w:spacing w:after="15" w:line="269" w:lineRule="auto"/>
              <w:ind w:left="129" w:right="137" w:firstLine="843"/>
              <w:jc w:val="both"/>
              <w:rPr>
                <w:rFonts w:ascii="Times New Roman" w:eastAsia="Times New Roman" w:hAnsi="Times New Roman" w:cs="Times New Roman"/>
                <w:sz w:val="28"/>
                <w:szCs w:val="22"/>
              </w:rPr>
            </w:pPr>
            <w:r w:rsidRPr="00DB34FC">
              <w:rPr>
                <w:rFonts w:ascii="Times New Roman" w:eastAsia="Times New Roman" w:hAnsi="Times New Roman" w:cs="Times New Roman"/>
                <w:sz w:val="28"/>
                <w:szCs w:val="22"/>
              </w:rPr>
              <w:t xml:space="preserve">-развитие творческих обменов с другими регионами России, районами области и внутри района. </w:t>
            </w:r>
          </w:p>
          <w:p w14:paraId="2FA2BB44" w14:textId="77777777" w:rsidR="00DB34FC" w:rsidRPr="00576008" w:rsidRDefault="00DB34FC" w:rsidP="00DB34FC">
            <w:pPr>
              <w:widowControl/>
              <w:spacing w:after="15" w:line="269" w:lineRule="auto"/>
              <w:ind w:left="129" w:right="137" w:firstLine="843"/>
              <w:jc w:val="both"/>
              <w:rPr>
                <w:rFonts w:ascii="Times New Roman" w:eastAsia="Times New Roman" w:hAnsi="Times New Roman" w:cs="Times New Roman"/>
                <w:b/>
                <w:sz w:val="28"/>
                <w:szCs w:val="22"/>
              </w:rPr>
            </w:pPr>
            <w:r w:rsidRPr="00576008">
              <w:rPr>
                <w:rFonts w:ascii="Times New Roman" w:eastAsia="Times New Roman" w:hAnsi="Times New Roman" w:cs="Times New Roman"/>
                <w:b/>
                <w:sz w:val="28"/>
                <w:szCs w:val="22"/>
              </w:rPr>
              <w:t xml:space="preserve">Достижение данных целей возможно при решении следующих задач культурного развития района: </w:t>
            </w:r>
          </w:p>
          <w:p w14:paraId="10F6FC3E" w14:textId="77777777" w:rsidR="00DB34FC" w:rsidRPr="00DB34FC" w:rsidRDefault="00DB34FC" w:rsidP="00DB34FC">
            <w:pPr>
              <w:widowControl/>
              <w:spacing w:after="15" w:line="269" w:lineRule="auto"/>
              <w:ind w:left="129" w:right="137" w:firstLine="843"/>
              <w:jc w:val="both"/>
              <w:rPr>
                <w:rFonts w:ascii="Times New Roman" w:eastAsia="Times New Roman" w:hAnsi="Times New Roman" w:cs="Times New Roman"/>
                <w:sz w:val="28"/>
                <w:szCs w:val="22"/>
              </w:rPr>
            </w:pPr>
            <w:r w:rsidRPr="00DB34FC">
              <w:rPr>
                <w:rFonts w:ascii="Times New Roman" w:eastAsia="Times New Roman" w:hAnsi="Times New Roman" w:cs="Times New Roman"/>
                <w:sz w:val="28"/>
                <w:szCs w:val="22"/>
              </w:rPr>
              <w:t xml:space="preserve">1.Обеспечение организации и развития библиотечного обслуживания населения Ивнянского района, сохранности и комплектования библиотечных фондов. </w:t>
            </w:r>
          </w:p>
          <w:p w14:paraId="6E379682" w14:textId="77777777" w:rsidR="00DB34FC" w:rsidRPr="00DB34FC" w:rsidRDefault="00DB34FC" w:rsidP="00DB34FC">
            <w:pPr>
              <w:widowControl/>
              <w:spacing w:after="14" w:line="269" w:lineRule="auto"/>
              <w:ind w:left="129" w:right="9" w:firstLine="843"/>
              <w:rPr>
                <w:rFonts w:ascii="Times New Roman" w:eastAsia="Times New Roman" w:hAnsi="Times New Roman" w:cs="Times New Roman"/>
                <w:sz w:val="28"/>
                <w:szCs w:val="22"/>
              </w:rPr>
            </w:pPr>
            <w:r w:rsidRPr="00DB34FC">
              <w:rPr>
                <w:rFonts w:ascii="Times New Roman" w:eastAsia="Times New Roman" w:hAnsi="Times New Roman" w:cs="Times New Roman"/>
                <w:sz w:val="28"/>
                <w:szCs w:val="22"/>
              </w:rPr>
              <w:t>2.Развитие экспозиционно-выставочной, издательской и научно</w:t>
            </w:r>
            <w:r w:rsidR="005B1DD8">
              <w:rPr>
                <w:rFonts w:ascii="Times New Roman" w:eastAsia="Times New Roman" w:hAnsi="Times New Roman" w:cs="Times New Roman"/>
                <w:sz w:val="28"/>
                <w:szCs w:val="22"/>
              </w:rPr>
              <w:t xml:space="preserve"> </w:t>
            </w:r>
            <w:r w:rsidRPr="00DB34FC">
              <w:rPr>
                <w:rFonts w:ascii="Times New Roman" w:eastAsia="Times New Roman" w:hAnsi="Times New Roman" w:cs="Times New Roman"/>
                <w:sz w:val="28"/>
                <w:szCs w:val="22"/>
              </w:rPr>
              <w:t xml:space="preserve">просветительской деятельности муниципальных музеев Ивнянского района, сохранности и безопасности музейных фондов. </w:t>
            </w:r>
          </w:p>
          <w:p w14:paraId="6595FE13" w14:textId="77777777" w:rsidR="00DB34FC" w:rsidRPr="00DB34FC" w:rsidRDefault="00DB34FC" w:rsidP="00DB34FC">
            <w:pPr>
              <w:widowControl/>
              <w:spacing w:after="15" w:line="269" w:lineRule="auto"/>
              <w:ind w:left="129" w:right="137" w:firstLine="843"/>
              <w:jc w:val="both"/>
              <w:rPr>
                <w:rFonts w:ascii="Times New Roman" w:eastAsia="Times New Roman" w:hAnsi="Times New Roman" w:cs="Times New Roman"/>
                <w:sz w:val="28"/>
                <w:szCs w:val="22"/>
              </w:rPr>
            </w:pPr>
            <w:r w:rsidRPr="00DB34FC">
              <w:rPr>
                <w:rFonts w:ascii="Times New Roman" w:eastAsia="Times New Roman" w:hAnsi="Times New Roman" w:cs="Times New Roman"/>
                <w:sz w:val="28"/>
                <w:szCs w:val="22"/>
              </w:rPr>
              <w:t>3.Стимулирование развития народного творчества и культурно</w:t>
            </w:r>
            <w:r w:rsidR="005B1DD8">
              <w:rPr>
                <w:rFonts w:ascii="Times New Roman" w:eastAsia="Times New Roman" w:hAnsi="Times New Roman" w:cs="Times New Roman"/>
                <w:sz w:val="28"/>
                <w:szCs w:val="22"/>
              </w:rPr>
              <w:t xml:space="preserve"> </w:t>
            </w:r>
            <w:r w:rsidRPr="00DB34FC">
              <w:rPr>
                <w:rFonts w:ascii="Times New Roman" w:eastAsia="Times New Roman" w:hAnsi="Times New Roman" w:cs="Times New Roman"/>
                <w:sz w:val="28"/>
                <w:szCs w:val="22"/>
              </w:rPr>
              <w:t xml:space="preserve">досуговой деятельности на территории Ивнянского района. </w:t>
            </w:r>
          </w:p>
          <w:p w14:paraId="4640FAB0" w14:textId="77777777" w:rsidR="00DB34FC" w:rsidRPr="00DB34FC" w:rsidRDefault="00DB34FC" w:rsidP="00DB34FC">
            <w:pPr>
              <w:widowControl/>
              <w:spacing w:after="15" w:line="269" w:lineRule="auto"/>
              <w:ind w:left="129" w:right="137" w:firstLine="843"/>
              <w:jc w:val="both"/>
              <w:rPr>
                <w:rFonts w:ascii="Times New Roman" w:eastAsia="Times New Roman" w:hAnsi="Times New Roman" w:cs="Times New Roman"/>
                <w:sz w:val="28"/>
                <w:szCs w:val="22"/>
              </w:rPr>
            </w:pPr>
            <w:r w:rsidRPr="00DB34FC">
              <w:rPr>
                <w:rFonts w:ascii="Times New Roman" w:eastAsia="Times New Roman" w:hAnsi="Times New Roman" w:cs="Times New Roman"/>
                <w:sz w:val="28"/>
                <w:szCs w:val="22"/>
              </w:rPr>
              <w:t xml:space="preserve">4.Сохранение, использование и популяризация объектов культурного наследия Ивнянского района. </w:t>
            </w:r>
          </w:p>
          <w:p w14:paraId="45DE1F55" w14:textId="77777777" w:rsidR="00DB34FC" w:rsidRPr="00DB34FC" w:rsidRDefault="00DB34FC" w:rsidP="00DB34FC">
            <w:pPr>
              <w:widowControl/>
              <w:spacing w:after="15" w:line="269" w:lineRule="auto"/>
              <w:ind w:left="129" w:right="137" w:firstLine="843"/>
              <w:jc w:val="both"/>
              <w:rPr>
                <w:rFonts w:ascii="Times New Roman" w:eastAsia="Times New Roman" w:hAnsi="Times New Roman" w:cs="Times New Roman"/>
                <w:sz w:val="28"/>
                <w:szCs w:val="22"/>
              </w:rPr>
            </w:pPr>
            <w:r>
              <w:rPr>
                <w:rFonts w:ascii="Times New Roman" w:eastAsia="Times New Roman" w:hAnsi="Times New Roman" w:cs="Times New Roman"/>
                <w:sz w:val="28"/>
                <w:szCs w:val="22"/>
              </w:rPr>
              <w:t>5.</w:t>
            </w:r>
            <w:r w:rsidRPr="00DB34FC">
              <w:rPr>
                <w:rFonts w:ascii="Times New Roman" w:eastAsia="Times New Roman" w:hAnsi="Times New Roman" w:cs="Times New Roman"/>
                <w:sz w:val="28"/>
                <w:szCs w:val="22"/>
              </w:rPr>
              <w:t xml:space="preserve">увеличение доли объектов культурного наследия (памятников истории и культуры), находящихся в удовлетворительном состоянии (не требующих противоаварийных и восстановительных работ), от общего количества объектов культурного наследия. </w:t>
            </w:r>
          </w:p>
          <w:p w14:paraId="7564E135" w14:textId="77777777" w:rsidR="00DB34FC" w:rsidRPr="00DB34FC" w:rsidRDefault="00DB34FC" w:rsidP="00DB34FC">
            <w:pPr>
              <w:widowControl/>
              <w:spacing w:after="15" w:line="269" w:lineRule="auto"/>
              <w:ind w:left="129" w:right="137" w:firstLine="843"/>
              <w:jc w:val="both"/>
              <w:rPr>
                <w:rFonts w:ascii="Times New Roman" w:eastAsia="Times New Roman" w:hAnsi="Times New Roman" w:cs="Times New Roman"/>
                <w:sz w:val="28"/>
                <w:szCs w:val="22"/>
              </w:rPr>
            </w:pPr>
            <w:r>
              <w:rPr>
                <w:rFonts w:ascii="Times New Roman" w:eastAsia="Times New Roman" w:hAnsi="Times New Roman" w:cs="Times New Roman"/>
                <w:sz w:val="28"/>
                <w:szCs w:val="22"/>
              </w:rPr>
              <w:t>6.</w:t>
            </w:r>
            <w:r w:rsidRPr="00DB34FC">
              <w:rPr>
                <w:rFonts w:ascii="Times New Roman" w:eastAsia="Times New Roman" w:hAnsi="Times New Roman" w:cs="Times New Roman"/>
                <w:sz w:val="28"/>
                <w:szCs w:val="22"/>
              </w:rPr>
              <w:t xml:space="preserve">Реализация основных направлений муниципальной политики района в целях создания благоприятных условий для устойчивого развития в сфере культуры и искусства. </w:t>
            </w:r>
          </w:p>
          <w:p w14:paraId="3A20AC95" w14:textId="77777777" w:rsidR="001C7010" w:rsidRPr="001C7010" w:rsidRDefault="001C7010" w:rsidP="00DB34FC">
            <w:pPr>
              <w:widowControl/>
              <w:spacing w:after="15" w:line="269" w:lineRule="auto"/>
              <w:ind w:left="129" w:right="137" w:firstLine="843"/>
              <w:jc w:val="both"/>
              <w:rPr>
                <w:rFonts w:ascii="Times New Roman" w:eastAsia="Times New Roman" w:hAnsi="Times New Roman" w:cs="Times New Roman"/>
                <w:color w:val="auto"/>
                <w:sz w:val="28"/>
                <w:szCs w:val="28"/>
              </w:rPr>
            </w:pPr>
          </w:p>
        </w:tc>
      </w:tr>
    </w:tbl>
    <w:p w14:paraId="47BA5036" w14:textId="77777777" w:rsidR="001C7010" w:rsidRPr="001C7010" w:rsidRDefault="001C7010" w:rsidP="001C7010">
      <w:pPr>
        <w:spacing w:line="1" w:lineRule="exact"/>
        <w:ind w:left="284"/>
        <w:rPr>
          <w:rFonts w:ascii="Times New Roman" w:hAnsi="Times New Roman" w:cs="Times New Roman"/>
          <w:color w:val="auto"/>
          <w:sz w:val="28"/>
          <w:szCs w:val="28"/>
        </w:rPr>
      </w:pPr>
      <w:r w:rsidRPr="001C7010">
        <w:rPr>
          <w:rFonts w:ascii="Times New Roman" w:hAnsi="Times New Roman" w:cs="Times New Roman"/>
          <w:color w:val="auto"/>
          <w:sz w:val="28"/>
          <w:szCs w:val="28"/>
        </w:rPr>
        <w:lastRenderedPageBreak/>
        <w:br w:type="page"/>
      </w:r>
    </w:p>
    <w:p w14:paraId="51A40A99" w14:textId="77777777" w:rsidR="001C7010" w:rsidRPr="001C7010" w:rsidRDefault="001C7010" w:rsidP="001C7010">
      <w:pPr>
        <w:spacing w:line="1" w:lineRule="exact"/>
        <w:rPr>
          <w:color w:val="auto"/>
          <w:sz w:val="2"/>
          <w:szCs w:val="2"/>
        </w:rPr>
      </w:pPr>
    </w:p>
    <w:p w14:paraId="1D376767" w14:textId="77777777" w:rsidR="001C7010" w:rsidRPr="001C7010" w:rsidRDefault="001C7010" w:rsidP="001C7010">
      <w:pPr>
        <w:keepNext/>
        <w:keepLines/>
        <w:tabs>
          <w:tab w:val="left" w:pos="397"/>
        </w:tabs>
        <w:spacing w:after="240"/>
        <w:outlineLvl w:val="2"/>
        <w:rPr>
          <w:rFonts w:ascii="Times New Roman" w:eastAsia="Times New Roman" w:hAnsi="Times New Roman" w:cs="Times New Roman"/>
          <w:b/>
          <w:bCs/>
          <w:color w:val="auto"/>
          <w:sz w:val="26"/>
          <w:szCs w:val="26"/>
        </w:rPr>
      </w:pPr>
      <w:bookmarkStart w:id="4" w:name="bookmark9"/>
      <w:r w:rsidRPr="001C7010">
        <w:rPr>
          <w:rFonts w:ascii="Times New Roman" w:eastAsia="Times New Roman" w:hAnsi="Times New Roman" w:cs="Times New Roman"/>
          <w:b/>
          <w:bCs/>
          <w:color w:val="auto"/>
          <w:sz w:val="26"/>
          <w:szCs w:val="26"/>
        </w:rPr>
        <w:t xml:space="preserve">                                                                                     2.  Показатели муниципальной программы</w:t>
      </w:r>
      <w:bookmarkEnd w:id="4"/>
    </w:p>
    <w:tbl>
      <w:tblPr>
        <w:tblW w:w="15816" w:type="dxa"/>
        <w:jc w:val="center"/>
        <w:tblLayout w:type="fixed"/>
        <w:tblCellMar>
          <w:left w:w="10" w:type="dxa"/>
          <w:right w:w="10" w:type="dxa"/>
        </w:tblCellMar>
        <w:tblLook w:val="04A0" w:firstRow="1" w:lastRow="0" w:firstColumn="1" w:lastColumn="0" w:noHBand="0" w:noVBand="1"/>
      </w:tblPr>
      <w:tblGrid>
        <w:gridCol w:w="437"/>
        <w:gridCol w:w="1666"/>
        <w:gridCol w:w="598"/>
        <w:gridCol w:w="595"/>
        <w:gridCol w:w="859"/>
        <w:gridCol w:w="692"/>
        <w:gridCol w:w="567"/>
        <w:gridCol w:w="850"/>
        <w:gridCol w:w="851"/>
        <w:gridCol w:w="850"/>
        <w:gridCol w:w="876"/>
        <w:gridCol w:w="825"/>
        <w:gridCol w:w="851"/>
        <w:gridCol w:w="1425"/>
        <w:gridCol w:w="1162"/>
        <w:gridCol w:w="1440"/>
        <w:gridCol w:w="1272"/>
      </w:tblGrid>
      <w:tr w:rsidR="001C7010" w:rsidRPr="001C7010" w14:paraId="215B77A7" w14:textId="77777777" w:rsidTr="007621AD">
        <w:trPr>
          <w:trHeight w:hRule="exact" w:val="597"/>
          <w:jc w:val="center"/>
        </w:trPr>
        <w:tc>
          <w:tcPr>
            <w:tcW w:w="437" w:type="dxa"/>
            <w:vMerge w:val="restart"/>
            <w:tcBorders>
              <w:top w:val="single" w:sz="4" w:space="0" w:color="auto"/>
              <w:left w:val="single" w:sz="4" w:space="0" w:color="auto"/>
            </w:tcBorders>
            <w:shd w:val="clear" w:color="auto" w:fill="auto"/>
            <w:vAlign w:val="center"/>
          </w:tcPr>
          <w:p w14:paraId="71868965" w14:textId="77777777" w:rsidR="001C7010" w:rsidRPr="001C7010" w:rsidRDefault="001C7010" w:rsidP="001C7010">
            <w:pPr>
              <w:spacing w:line="257"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 п/п</w:t>
            </w:r>
          </w:p>
        </w:tc>
        <w:tc>
          <w:tcPr>
            <w:tcW w:w="1666" w:type="dxa"/>
            <w:vMerge w:val="restart"/>
            <w:tcBorders>
              <w:top w:val="single" w:sz="4" w:space="0" w:color="auto"/>
              <w:left w:val="single" w:sz="4" w:space="0" w:color="auto"/>
            </w:tcBorders>
            <w:shd w:val="clear" w:color="auto" w:fill="auto"/>
            <w:vAlign w:val="center"/>
          </w:tcPr>
          <w:p w14:paraId="5151E39F" w14:textId="77777777" w:rsidR="001C7010" w:rsidRPr="001C7010" w:rsidRDefault="001C7010" w:rsidP="001C7010">
            <w:pPr>
              <w:spacing w:line="264"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Наименование показателя</w:t>
            </w:r>
          </w:p>
        </w:tc>
        <w:tc>
          <w:tcPr>
            <w:tcW w:w="598" w:type="dxa"/>
            <w:vMerge w:val="restart"/>
            <w:tcBorders>
              <w:top w:val="single" w:sz="4" w:space="0" w:color="auto"/>
              <w:left w:val="single" w:sz="4" w:space="0" w:color="auto"/>
            </w:tcBorders>
            <w:shd w:val="clear" w:color="auto" w:fill="auto"/>
            <w:vAlign w:val="bottom"/>
          </w:tcPr>
          <w:p w14:paraId="4D963562" w14:textId="77777777" w:rsidR="001C7010" w:rsidRPr="001C7010" w:rsidRDefault="001C7010" w:rsidP="001C7010">
            <w:pPr>
              <w:spacing w:line="254"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Уро</w:t>
            </w:r>
            <w:r w:rsidRPr="001C7010">
              <w:rPr>
                <w:rFonts w:ascii="Times New Roman" w:eastAsia="Times New Roman" w:hAnsi="Times New Roman" w:cs="Times New Roman"/>
                <w:b/>
                <w:bCs/>
                <w:color w:val="auto"/>
                <w:sz w:val="20"/>
                <w:szCs w:val="20"/>
              </w:rPr>
              <w:softHyphen/>
              <w:t>вень пока</w:t>
            </w:r>
            <w:r w:rsidRPr="001C7010">
              <w:rPr>
                <w:rFonts w:ascii="Times New Roman" w:eastAsia="Times New Roman" w:hAnsi="Times New Roman" w:cs="Times New Roman"/>
                <w:b/>
                <w:bCs/>
                <w:color w:val="auto"/>
                <w:sz w:val="20"/>
                <w:szCs w:val="20"/>
              </w:rPr>
              <w:softHyphen/>
              <w:t>зате</w:t>
            </w:r>
            <w:r w:rsidRPr="001C7010">
              <w:rPr>
                <w:rFonts w:ascii="Times New Roman" w:eastAsia="Times New Roman" w:hAnsi="Times New Roman" w:cs="Times New Roman"/>
                <w:b/>
                <w:bCs/>
                <w:color w:val="auto"/>
                <w:sz w:val="20"/>
                <w:szCs w:val="20"/>
              </w:rPr>
              <w:softHyphen/>
              <w:t>ля</w:t>
            </w:r>
            <w:r w:rsidRPr="001C7010">
              <w:rPr>
                <w:rFonts w:ascii="Times New Roman" w:eastAsia="Times New Roman" w:hAnsi="Times New Roman" w:cs="Times New Roman"/>
                <w:b/>
                <w:bCs/>
                <w:color w:val="auto"/>
                <w:sz w:val="20"/>
                <w:szCs w:val="20"/>
                <w:vertAlign w:val="superscript"/>
              </w:rPr>
              <w:footnoteReference w:id="1"/>
            </w:r>
          </w:p>
        </w:tc>
        <w:tc>
          <w:tcPr>
            <w:tcW w:w="595" w:type="dxa"/>
            <w:vMerge w:val="restart"/>
            <w:tcBorders>
              <w:top w:val="single" w:sz="4" w:space="0" w:color="auto"/>
              <w:left w:val="single" w:sz="4" w:space="0" w:color="auto"/>
            </w:tcBorders>
            <w:shd w:val="clear" w:color="auto" w:fill="auto"/>
          </w:tcPr>
          <w:p w14:paraId="168ADCA7" w14:textId="77777777" w:rsidR="001C7010" w:rsidRPr="001C7010" w:rsidRDefault="001C7010" w:rsidP="001C7010">
            <w:pPr>
              <w:spacing w:line="257"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Приз</w:t>
            </w:r>
            <w:r w:rsidRPr="001C7010">
              <w:rPr>
                <w:rFonts w:ascii="Times New Roman" w:eastAsia="Times New Roman" w:hAnsi="Times New Roman" w:cs="Times New Roman"/>
                <w:b/>
                <w:bCs/>
                <w:color w:val="auto"/>
                <w:sz w:val="20"/>
                <w:szCs w:val="20"/>
              </w:rPr>
              <w:softHyphen/>
              <w:t>нак воз</w:t>
            </w:r>
            <w:r w:rsidRPr="001C7010">
              <w:rPr>
                <w:rFonts w:ascii="Times New Roman" w:eastAsia="Times New Roman" w:hAnsi="Times New Roman" w:cs="Times New Roman"/>
                <w:b/>
                <w:bCs/>
                <w:color w:val="auto"/>
                <w:sz w:val="20"/>
                <w:szCs w:val="20"/>
              </w:rPr>
              <w:softHyphen/>
              <w:t>раста</w:t>
            </w:r>
            <w:r w:rsidRPr="001C7010">
              <w:rPr>
                <w:rFonts w:ascii="Times New Roman" w:eastAsia="Times New Roman" w:hAnsi="Times New Roman" w:cs="Times New Roman"/>
                <w:b/>
                <w:bCs/>
                <w:color w:val="auto"/>
                <w:sz w:val="20"/>
                <w:szCs w:val="20"/>
              </w:rPr>
              <w:softHyphen/>
              <w:t>ния/ убы</w:t>
            </w:r>
            <w:r w:rsidRPr="001C7010">
              <w:rPr>
                <w:rFonts w:ascii="Times New Roman" w:eastAsia="Times New Roman" w:hAnsi="Times New Roman" w:cs="Times New Roman"/>
                <w:b/>
                <w:bCs/>
                <w:color w:val="auto"/>
                <w:sz w:val="20"/>
                <w:szCs w:val="20"/>
              </w:rPr>
              <w:softHyphen/>
              <w:t>вания</w:t>
            </w:r>
          </w:p>
        </w:tc>
        <w:tc>
          <w:tcPr>
            <w:tcW w:w="859" w:type="dxa"/>
            <w:vMerge w:val="restart"/>
            <w:tcBorders>
              <w:top w:val="single" w:sz="4" w:space="0" w:color="auto"/>
              <w:left w:val="single" w:sz="4" w:space="0" w:color="auto"/>
            </w:tcBorders>
            <w:shd w:val="clear" w:color="auto" w:fill="auto"/>
            <w:vAlign w:val="center"/>
          </w:tcPr>
          <w:p w14:paraId="683FA34B" w14:textId="77777777" w:rsidR="001C7010" w:rsidRPr="001C7010" w:rsidRDefault="001C7010" w:rsidP="001C7010">
            <w:pPr>
              <w:spacing w:line="254"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Единица измере</w:t>
            </w:r>
            <w:r w:rsidRPr="001C7010">
              <w:rPr>
                <w:rFonts w:ascii="Times New Roman" w:eastAsia="Times New Roman" w:hAnsi="Times New Roman" w:cs="Times New Roman"/>
                <w:b/>
                <w:bCs/>
                <w:color w:val="auto"/>
                <w:sz w:val="20"/>
                <w:szCs w:val="20"/>
              </w:rPr>
              <w:softHyphen/>
              <w:t>ния (по ОКЕИ)</w:t>
            </w:r>
          </w:p>
        </w:tc>
        <w:tc>
          <w:tcPr>
            <w:tcW w:w="1259" w:type="dxa"/>
            <w:gridSpan w:val="2"/>
            <w:tcBorders>
              <w:top w:val="single" w:sz="4" w:space="0" w:color="auto"/>
              <w:left w:val="single" w:sz="4" w:space="0" w:color="auto"/>
            </w:tcBorders>
            <w:shd w:val="clear" w:color="auto" w:fill="auto"/>
          </w:tcPr>
          <w:p w14:paraId="6C687006" w14:textId="77777777" w:rsidR="001C7010" w:rsidRPr="001C7010" w:rsidRDefault="001C7010" w:rsidP="001C7010">
            <w:pPr>
              <w:spacing w:line="257"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Базовое значение</w:t>
            </w:r>
          </w:p>
        </w:tc>
        <w:tc>
          <w:tcPr>
            <w:tcW w:w="5103" w:type="dxa"/>
            <w:gridSpan w:val="6"/>
            <w:tcBorders>
              <w:top w:val="single" w:sz="4" w:space="0" w:color="auto"/>
              <w:left w:val="single" w:sz="4" w:space="0" w:color="auto"/>
            </w:tcBorders>
            <w:shd w:val="clear" w:color="auto" w:fill="auto"/>
            <w:vAlign w:val="bottom"/>
          </w:tcPr>
          <w:p w14:paraId="7D9E9913" w14:textId="77777777" w:rsidR="001C7010" w:rsidRPr="001C7010" w:rsidRDefault="001C7010" w:rsidP="001C7010">
            <w:pPr>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Значения показателя по годам</w:t>
            </w:r>
          </w:p>
          <w:p w14:paraId="48637AB1"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1425" w:type="dxa"/>
            <w:vMerge w:val="restart"/>
            <w:tcBorders>
              <w:top w:val="single" w:sz="4" w:space="0" w:color="auto"/>
              <w:left w:val="single" w:sz="4" w:space="0" w:color="auto"/>
            </w:tcBorders>
            <w:shd w:val="clear" w:color="auto" w:fill="auto"/>
            <w:vAlign w:val="center"/>
          </w:tcPr>
          <w:p w14:paraId="2B66BDD5" w14:textId="77777777" w:rsidR="001C7010" w:rsidRPr="001C7010" w:rsidRDefault="001C7010" w:rsidP="001C7010">
            <w:pPr>
              <w:ind w:firstLine="360"/>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Документ</w:t>
            </w:r>
          </w:p>
        </w:tc>
        <w:tc>
          <w:tcPr>
            <w:tcW w:w="1162" w:type="dxa"/>
            <w:vMerge w:val="restart"/>
            <w:tcBorders>
              <w:top w:val="single" w:sz="4" w:space="0" w:color="auto"/>
              <w:left w:val="single" w:sz="4" w:space="0" w:color="auto"/>
            </w:tcBorders>
            <w:shd w:val="clear" w:color="auto" w:fill="auto"/>
            <w:vAlign w:val="center"/>
          </w:tcPr>
          <w:p w14:paraId="1F8D4C94" w14:textId="77777777" w:rsidR="001C7010" w:rsidRPr="001C7010" w:rsidRDefault="001C7010" w:rsidP="001C7010">
            <w:pPr>
              <w:spacing w:line="254"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Ответствен</w:t>
            </w:r>
            <w:r w:rsidRPr="001C7010">
              <w:rPr>
                <w:rFonts w:ascii="Times New Roman" w:eastAsia="Times New Roman" w:hAnsi="Times New Roman" w:cs="Times New Roman"/>
                <w:b/>
                <w:bCs/>
                <w:color w:val="auto"/>
                <w:sz w:val="20"/>
                <w:szCs w:val="20"/>
              </w:rPr>
              <w:softHyphen/>
              <w:t>ный за дости</w:t>
            </w:r>
            <w:r w:rsidRPr="001C7010">
              <w:rPr>
                <w:rFonts w:ascii="Times New Roman" w:eastAsia="Times New Roman" w:hAnsi="Times New Roman" w:cs="Times New Roman"/>
                <w:b/>
                <w:bCs/>
                <w:color w:val="auto"/>
                <w:sz w:val="20"/>
                <w:szCs w:val="20"/>
              </w:rPr>
              <w:softHyphen/>
              <w:t>жение показателя</w:t>
            </w:r>
          </w:p>
        </w:tc>
        <w:tc>
          <w:tcPr>
            <w:tcW w:w="1440" w:type="dxa"/>
            <w:vMerge w:val="restart"/>
            <w:tcBorders>
              <w:top w:val="single" w:sz="4" w:space="0" w:color="auto"/>
              <w:left w:val="single" w:sz="4" w:space="0" w:color="auto"/>
            </w:tcBorders>
            <w:shd w:val="clear" w:color="auto" w:fill="auto"/>
            <w:vAlign w:val="center"/>
          </w:tcPr>
          <w:p w14:paraId="0ABF8616" w14:textId="77777777" w:rsidR="001C7010" w:rsidRPr="001C7010" w:rsidRDefault="001C7010" w:rsidP="001C7010">
            <w:pPr>
              <w:spacing w:line="257"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Связь с показателями национальных целей Российской Федерации</w:t>
            </w:r>
          </w:p>
        </w:tc>
        <w:tc>
          <w:tcPr>
            <w:tcW w:w="1272" w:type="dxa"/>
            <w:vMerge w:val="restart"/>
            <w:tcBorders>
              <w:top w:val="single" w:sz="4" w:space="0" w:color="auto"/>
              <w:left w:val="single" w:sz="4" w:space="0" w:color="auto"/>
              <w:right w:val="single" w:sz="4" w:space="0" w:color="auto"/>
            </w:tcBorders>
            <w:shd w:val="clear" w:color="auto" w:fill="auto"/>
            <w:vAlign w:val="center"/>
          </w:tcPr>
          <w:p w14:paraId="7087B5EF" w14:textId="77777777" w:rsidR="001C7010" w:rsidRPr="001C7010" w:rsidRDefault="001C7010" w:rsidP="001C7010">
            <w:pPr>
              <w:spacing w:line="257"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Связь с показателями государствен</w:t>
            </w:r>
            <w:r w:rsidRPr="001C7010">
              <w:rPr>
                <w:rFonts w:ascii="Times New Roman" w:eastAsia="Times New Roman" w:hAnsi="Times New Roman" w:cs="Times New Roman"/>
                <w:b/>
                <w:bCs/>
                <w:color w:val="auto"/>
                <w:sz w:val="20"/>
                <w:szCs w:val="20"/>
              </w:rPr>
              <w:softHyphen/>
              <w:t>ной программы Белгородской области</w:t>
            </w:r>
          </w:p>
        </w:tc>
      </w:tr>
      <w:tr w:rsidR="001C7010" w:rsidRPr="001C7010" w14:paraId="482F600E" w14:textId="77777777" w:rsidTr="007621AD">
        <w:trPr>
          <w:trHeight w:hRule="exact" w:val="1571"/>
          <w:jc w:val="center"/>
        </w:trPr>
        <w:tc>
          <w:tcPr>
            <w:tcW w:w="437" w:type="dxa"/>
            <w:vMerge/>
            <w:tcBorders>
              <w:left w:val="single" w:sz="4" w:space="0" w:color="auto"/>
            </w:tcBorders>
            <w:shd w:val="clear" w:color="auto" w:fill="auto"/>
            <w:vAlign w:val="center"/>
          </w:tcPr>
          <w:p w14:paraId="4D0A15D0" w14:textId="77777777" w:rsidR="001C7010" w:rsidRPr="001C7010" w:rsidRDefault="001C7010" w:rsidP="001C7010">
            <w:pPr>
              <w:rPr>
                <w:rFonts w:ascii="Times New Roman" w:hAnsi="Times New Roman" w:cs="Times New Roman"/>
                <w:color w:val="auto"/>
                <w:sz w:val="20"/>
                <w:szCs w:val="20"/>
              </w:rPr>
            </w:pPr>
          </w:p>
        </w:tc>
        <w:tc>
          <w:tcPr>
            <w:tcW w:w="1666" w:type="dxa"/>
            <w:vMerge/>
            <w:tcBorders>
              <w:left w:val="single" w:sz="4" w:space="0" w:color="auto"/>
            </w:tcBorders>
            <w:shd w:val="clear" w:color="auto" w:fill="auto"/>
            <w:vAlign w:val="center"/>
          </w:tcPr>
          <w:p w14:paraId="16F3A5BB" w14:textId="77777777" w:rsidR="001C7010" w:rsidRPr="001C7010" w:rsidRDefault="001C7010" w:rsidP="001C7010">
            <w:pPr>
              <w:rPr>
                <w:rFonts w:ascii="Times New Roman" w:hAnsi="Times New Roman" w:cs="Times New Roman"/>
                <w:color w:val="auto"/>
                <w:sz w:val="20"/>
                <w:szCs w:val="20"/>
              </w:rPr>
            </w:pPr>
          </w:p>
        </w:tc>
        <w:tc>
          <w:tcPr>
            <w:tcW w:w="598" w:type="dxa"/>
            <w:vMerge/>
            <w:tcBorders>
              <w:left w:val="single" w:sz="4" w:space="0" w:color="auto"/>
            </w:tcBorders>
            <w:shd w:val="clear" w:color="auto" w:fill="auto"/>
            <w:vAlign w:val="bottom"/>
          </w:tcPr>
          <w:p w14:paraId="1C29B042" w14:textId="77777777" w:rsidR="001C7010" w:rsidRPr="001C7010" w:rsidRDefault="001C7010" w:rsidP="001C7010">
            <w:pPr>
              <w:rPr>
                <w:rFonts w:ascii="Times New Roman" w:hAnsi="Times New Roman" w:cs="Times New Roman"/>
                <w:color w:val="auto"/>
                <w:sz w:val="20"/>
                <w:szCs w:val="20"/>
              </w:rPr>
            </w:pPr>
          </w:p>
        </w:tc>
        <w:tc>
          <w:tcPr>
            <w:tcW w:w="595" w:type="dxa"/>
            <w:vMerge/>
            <w:tcBorders>
              <w:left w:val="single" w:sz="4" w:space="0" w:color="auto"/>
            </w:tcBorders>
            <w:shd w:val="clear" w:color="auto" w:fill="auto"/>
          </w:tcPr>
          <w:p w14:paraId="065B85BC" w14:textId="77777777" w:rsidR="001C7010" w:rsidRPr="001C7010" w:rsidRDefault="001C7010" w:rsidP="001C7010">
            <w:pPr>
              <w:rPr>
                <w:rFonts w:ascii="Times New Roman" w:hAnsi="Times New Roman" w:cs="Times New Roman"/>
                <w:color w:val="auto"/>
                <w:sz w:val="20"/>
                <w:szCs w:val="20"/>
              </w:rPr>
            </w:pPr>
          </w:p>
        </w:tc>
        <w:tc>
          <w:tcPr>
            <w:tcW w:w="859" w:type="dxa"/>
            <w:vMerge/>
            <w:tcBorders>
              <w:left w:val="single" w:sz="4" w:space="0" w:color="auto"/>
            </w:tcBorders>
            <w:shd w:val="clear" w:color="auto" w:fill="auto"/>
            <w:vAlign w:val="center"/>
          </w:tcPr>
          <w:p w14:paraId="002621CB" w14:textId="77777777" w:rsidR="001C7010" w:rsidRPr="001C7010" w:rsidRDefault="001C7010" w:rsidP="001C7010">
            <w:pPr>
              <w:rPr>
                <w:rFonts w:ascii="Times New Roman" w:hAnsi="Times New Roman" w:cs="Times New Roman"/>
                <w:color w:val="auto"/>
                <w:sz w:val="20"/>
                <w:szCs w:val="20"/>
              </w:rPr>
            </w:pPr>
          </w:p>
        </w:tc>
        <w:tc>
          <w:tcPr>
            <w:tcW w:w="692" w:type="dxa"/>
            <w:tcBorders>
              <w:top w:val="single" w:sz="4" w:space="0" w:color="auto"/>
              <w:left w:val="single" w:sz="4" w:space="0" w:color="auto"/>
            </w:tcBorders>
            <w:shd w:val="clear" w:color="auto" w:fill="auto"/>
            <w:vAlign w:val="center"/>
          </w:tcPr>
          <w:p w14:paraId="51EB0777" w14:textId="77777777" w:rsidR="001C7010" w:rsidRPr="001C7010" w:rsidRDefault="001C7010" w:rsidP="001C7010">
            <w:pPr>
              <w:spacing w:line="257"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значе</w:t>
            </w:r>
            <w:r w:rsidRPr="001C7010">
              <w:rPr>
                <w:rFonts w:ascii="Times New Roman" w:eastAsia="Times New Roman" w:hAnsi="Times New Roman" w:cs="Times New Roman"/>
                <w:b/>
                <w:bCs/>
                <w:color w:val="auto"/>
                <w:sz w:val="20"/>
                <w:szCs w:val="20"/>
              </w:rPr>
              <w:softHyphen/>
              <w:t>ние</w:t>
            </w:r>
          </w:p>
        </w:tc>
        <w:tc>
          <w:tcPr>
            <w:tcW w:w="567" w:type="dxa"/>
            <w:tcBorders>
              <w:top w:val="single" w:sz="4" w:space="0" w:color="auto"/>
              <w:left w:val="single" w:sz="4" w:space="0" w:color="auto"/>
            </w:tcBorders>
            <w:shd w:val="clear" w:color="auto" w:fill="auto"/>
            <w:vAlign w:val="center"/>
          </w:tcPr>
          <w:p w14:paraId="408A4C34"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год</w:t>
            </w:r>
          </w:p>
        </w:tc>
        <w:tc>
          <w:tcPr>
            <w:tcW w:w="850" w:type="dxa"/>
            <w:tcBorders>
              <w:top w:val="single" w:sz="4" w:space="0" w:color="auto"/>
              <w:left w:val="single" w:sz="4" w:space="0" w:color="auto"/>
            </w:tcBorders>
            <w:shd w:val="clear" w:color="auto" w:fill="auto"/>
            <w:vAlign w:val="center"/>
          </w:tcPr>
          <w:p w14:paraId="149A454E"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2025</w:t>
            </w:r>
          </w:p>
        </w:tc>
        <w:tc>
          <w:tcPr>
            <w:tcW w:w="851" w:type="dxa"/>
            <w:tcBorders>
              <w:top w:val="single" w:sz="4" w:space="0" w:color="auto"/>
              <w:left w:val="single" w:sz="4" w:space="0" w:color="auto"/>
            </w:tcBorders>
            <w:shd w:val="clear" w:color="auto" w:fill="auto"/>
            <w:vAlign w:val="center"/>
          </w:tcPr>
          <w:p w14:paraId="7D616FB7"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2026</w:t>
            </w:r>
          </w:p>
        </w:tc>
        <w:tc>
          <w:tcPr>
            <w:tcW w:w="850" w:type="dxa"/>
            <w:tcBorders>
              <w:top w:val="single" w:sz="4" w:space="0" w:color="auto"/>
              <w:left w:val="single" w:sz="4" w:space="0" w:color="auto"/>
            </w:tcBorders>
            <w:shd w:val="clear" w:color="auto" w:fill="auto"/>
            <w:vAlign w:val="center"/>
          </w:tcPr>
          <w:p w14:paraId="1E07AA08"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2027</w:t>
            </w:r>
          </w:p>
        </w:tc>
        <w:tc>
          <w:tcPr>
            <w:tcW w:w="876" w:type="dxa"/>
            <w:tcBorders>
              <w:top w:val="single" w:sz="4" w:space="0" w:color="auto"/>
              <w:left w:val="single" w:sz="4" w:space="0" w:color="auto"/>
            </w:tcBorders>
            <w:shd w:val="clear" w:color="auto" w:fill="auto"/>
            <w:vAlign w:val="center"/>
          </w:tcPr>
          <w:p w14:paraId="2712B3C6"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2028</w:t>
            </w:r>
          </w:p>
        </w:tc>
        <w:tc>
          <w:tcPr>
            <w:tcW w:w="825" w:type="dxa"/>
            <w:tcBorders>
              <w:top w:val="single" w:sz="4" w:space="0" w:color="auto"/>
              <w:left w:val="single" w:sz="4" w:space="0" w:color="auto"/>
            </w:tcBorders>
            <w:shd w:val="clear" w:color="auto" w:fill="auto"/>
            <w:vAlign w:val="center"/>
          </w:tcPr>
          <w:p w14:paraId="1387759E"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2029</w:t>
            </w:r>
          </w:p>
        </w:tc>
        <w:tc>
          <w:tcPr>
            <w:tcW w:w="851" w:type="dxa"/>
            <w:tcBorders>
              <w:top w:val="single" w:sz="4" w:space="0" w:color="auto"/>
              <w:left w:val="single" w:sz="4" w:space="0" w:color="auto"/>
            </w:tcBorders>
            <w:shd w:val="clear" w:color="auto" w:fill="auto"/>
            <w:vAlign w:val="center"/>
          </w:tcPr>
          <w:p w14:paraId="4EB7FB33"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2030</w:t>
            </w:r>
          </w:p>
        </w:tc>
        <w:tc>
          <w:tcPr>
            <w:tcW w:w="1425" w:type="dxa"/>
            <w:vMerge/>
            <w:tcBorders>
              <w:left w:val="single" w:sz="4" w:space="0" w:color="auto"/>
            </w:tcBorders>
            <w:shd w:val="clear" w:color="auto" w:fill="auto"/>
            <w:vAlign w:val="center"/>
          </w:tcPr>
          <w:p w14:paraId="032CB457" w14:textId="77777777" w:rsidR="001C7010" w:rsidRPr="001C7010" w:rsidRDefault="001C7010" w:rsidP="001C7010">
            <w:pPr>
              <w:rPr>
                <w:rFonts w:ascii="Times New Roman" w:hAnsi="Times New Roman" w:cs="Times New Roman"/>
                <w:color w:val="auto"/>
                <w:sz w:val="20"/>
                <w:szCs w:val="20"/>
              </w:rPr>
            </w:pPr>
          </w:p>
        </w:tc>
        <w:tc>
          <w:tcPr>
            <w:tcW w:w="1162" w:type="dxa"/>
            <w:vMerge/>
            <w:tcBorders>
              <w:left w:val="single" w:sz="4" w:space="0" w:color="auto"/>
            </w:tcBorders>
            <w:shd w:val="clear" w:color="auto" w:fill="auto"/>
            <w:vAlign w:val="center"/>
          </w:tcPr>
          <w:p w14:paraId="650F14CB" w14:textId="77777777" w:rsidR="001C7010" w:rsidRPr="001C7010" w:rsidRDefault="001C7010" w:rsidP="001C7010">
            <w:pPr>
              <w:rPr>
                <w:rFonts w:ascii="Times New Roman" w:hAnsi="Times New Roman" w:cs="Times New Roman"/>
                <w:color w:val="auto"/>
                <w:sz w:val="20"/>
                <w:szCs w:val="20"/>
              </w:rPr>
            </w:pPr>
          </w:p>
        </w:tc>
        <w:tc>
          <w:tcPr>
            <w:tcW w:w="1440" w:type="dxa"/>
            <w:vMerge/>
            <w:tcBorders>
              <w:left w:val="single" w:sz="4" w:space="0" w:color="auto"/>
            </w:tcBorders>
            <w:shd w:val="clear" w:color="auto" w:fill="auto"/>
            <w:vAlign w:val="center"/>
          </w:tcPr>
          <w:p w14:paraId="0E9D8984" w14:textId="77777777" w:rsidR="001C7010" w:rsidRPr="001C7010" w:rsidRDefault="001C7010" w:rsidP="001C7010">
            <w:pPr>
              <w:rPr>
                <w:rFonts w:ascii="Times New Roman" w:hAnsi="Times New Roman" w:cs="Times New Roman"/>
                <w:color w:val="auto"/>
                <w:sz w:val="20"/>
                <w:szCs w:val="20"/>
              </w:rPr>
            </w:pPr>
          </w:p>
        </w:tc>
        <w:tc>
          <w:tcPr>
            <w:tcW w:w="1272" w:type="dxa"/>
            <w:vMerge/>
            <w:tcBorders>
              <w:left w:val="single" w:sz="4" w:space="0" w:color="auto"/>
              <w:right w:val="single" w:sz="4" w:space="0" w:color="auto"/>
            </w:tcBorders>
            <w:shd w:val="clear" w:color="auto" w:fill="auto"/>
            <w:vAlign w:val="center"/>
          </w:tcPr>
          <w:p w14:paraId="4CB1484C" w14:textId="77777777" w:rsidR="001C7010" w:rsidRPr="001C7010" w:rsidRDefault="001C7010" w:rsidP="001C7010">
            <w:pPr>
              <w:rPr>
                <w:rFonts w:ascii="Times New Roman" w:hAnsi="Times New Roman" w:cs="Times New Roman"/>
                <w:color w:val="auto"/>
                <w:sz w:val="20"/>
                <w:szCs w:val="20"/>
              </w:rPr>
            </w:pPr>
          </w:p>
        </w:tc>
      </w:tr>
      <w:tr w:rsidR="001C7010" w:rsidRPr="001C7010" w14:paraId="5BA84DEC" w14:textId="77777777" w:rsidTr="007621AD">
        <w:trPr>
          <w:trHeight w:hRule="exact" w:val="424"/>
          <w:jc w:val="center"/>
        </w:trPr>
        <w:tc>
          <w:tcPr>
            <w:tcW w:w="437" w:type="dxa"/>
            <w:tcBorders>
              <w:top w:val="single" w:sz="4" w:space="0" w:color="auto"/>
              <w:left w:val="single" w:sz="4" w:space="0" w:color="auto"/>
            </w:tcBorders>
            <w:shd w:val="clear" w:color="auto" w:fill="auto"/>
          </w:tcPr>
          <w:p w14:paraId="5C84C7C2"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1</w:t>
            </w:r>
          </w:p>
        </w:tc>
        <w:tc>
          <w:tcPr>
            <w:tcW w:w="1666" w:type="dxa"/>
            <w:tcBorders>
              <w:top w:val="single" w:sz="4" w:space="0" w:color="auto"/>
              <w:left w:val="single" w:sz="4" w:space="0" w:color="auto"/>
            </w:tcBorders>
            <w:shd w:val="clear" w:color="auto" w:fill="auto"/>
          </w:tcPr>
          <w:p w14:paraId="6CF05309"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2</w:t>
            </w:r>
          </w:p>
        </w:tc>
        <w:tc>
          <w:tcPr>
            <w:tcW w:w="598" w:type="dxa"/>
            <w:tcBorders>
              <w:top w:val="single" w:sz="4" w:space="0" w:color="auto"/>
              <w:left w:val="single" w:sz="4" w:space="0" w:color="auto"/>
            </w:tcBorders>
            <w:shd w:val="clear" w:color="auto" w:fill="auto"/>
          </w:tcPr>
          <w:p w14:paraId="5AAE803F"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3</w:t>
            </w:r>
          </w:p>
        </w:tc>
        <w:tc>
          <w:tcPr>
            <w:tcW w:w="595" w:type="dxa"/>
            <w:tcBorders>
              <w:top w:val="single" w:sz="4" w:space="0" w:color="auto"/>
              <w:left w:val="single" w:sz="4" w:space="0" w:color="auto"/>
            </w:tcBorders>
            <w:shd w:val="clear" w:color="auto" w:fill="auto"/>
          </w:tcPr>
          <w:p w14:paraId="737AD404"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4</w:t>
            </w:r>
          </w:p>
        </w:tc>
        <w:tc>
          <w:tcPr>
            <w:tcW w:w="859" w:type="dxa"/>
            <w:tcBorders>
              <w:top w:val="single" w:sz="4" w:space="0" w:color="auto"/>
              <w:left w:val="single" w:sz="4" w:space="0" w:color="auto"/>
            </w:tcBorders>
            <w:shd w:val="clear" w:color="auto" w:fill="auto"/>
          </w:tcPr>
          <w:p w14:paraId="4A248335"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5</w:t>
            </w:r>
          </w:p>
        </w:tc>
        <w:tc>
          <w:tcPr>
            <w:tcW w:w="692" w:type="dxa"/>
            <w:tcBorders>
              <w:top w:val="single" w:sz="4" w:space="0" w:color="auto"/>
              <w:left w:val="single" w:sz="4" w:space="0" w:color="auto"/>
            </w:tcBorders>
            <w:shd w:val="clear" w:color="auto" w:fill="auto"/>
          </w:tcPr>
          <w:p w14:paraId="75CA5581"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6</w:t>
            </w:r>
          </w:p>
        </w:tc>
        <w:tc>
          <w:tcPr>
            <w:tcW w:w="567" w:type="dxa"/>
            <w:tcBorders>
              <w:top w:val="single" w:sz="4" w:space="0" w:color="auto"/>
              <w:left w:val="single" w:sz="4" w:space="0" w:color="auto"/>
            </w:tcBorders>
            <w:shd w:val="clear" w:color="auto" w:fill="auto"/>
          </w:tcPr>
          <w:p w14:paraId="6E3F1A1D"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7</w:t>
            </w:r>
          </w:p>
        </w:tc>
        <w:tc>
          <w:tcPr>
            <w:tcW w:w="850" w:type="dxa"/>
            <w:tcBorders>
              <w:top w:val="single" w:sz="4" w:space="0" w:color="auto"/>
              <w:left w:val="single" w:sz="4" w:space="0" w:color="auto"/>
            </w:tcBorders>
            <w:shd w:val="clear" w:color="auto" w:fill="auto"/>
          </w:tcPr>
          <w:p w14:paraId="05D9CC3D"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8</w:t>
            </w:r>
          </w:p>
        </w:tc>
        <w:tc>
          <w:tcPr>
            <w:tcW w:w="851" w:type="dxa"/>
            <w:tcBorders>
              <w:top w:val="single" w:sz="4" w:space="0" w:color="auto"/>
              <w:left w:val="single" w:sz="4" w:space="0" w:color="auto"/>
            </w:tcBorders>
            <w:shd w:val="clear" w:color="auto" w:fill="auto"/>
          </w:tcPr>
          <w:p w14:paraId="0F7D03D3"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9</w:t>
            </w:r>
          </w:p>
          <w:p w14:paraId="4A0869F4"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850" w:type="dxa"/>
            <w:tcBorders>
              <w:top w:val="single" w:sz="4" w:space="0" w:color="auto"/>
              <w:left w:val="single" w:sz="4" w:space="0" w:color="auto"/>
            </w:tcBorders>
            <w:shd w:val="clear" w:color="auto" w:fill="auto"/>
          </w:tcPr>
          <w:p w14:paraId="3FD5873D"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10</w:t>
            </w:r>
          </w:p>
        </w:tc>
        <w:tc>
          <w:tcPr>
            <w:tcW w:w="876" w:type="dxa"/>
            <w:tcBorders>
              <w:top w:val="single" w:sz="4" w:space="0" w:color="auto"/>
              <w:left w:val="single" w:sz="4" w:space="0" w:color="auto"/>
            </w:tcBorders>
            <w:shd w:val="clear" w:color="auto" w:fill="auto"/>
          </w:tcPr>
          <w:p w14:paraId="7DB20194"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11</w:t>
            </w:r>
          </w:p>
        </w:tc>
        <w:tc>
          <w:tcPr>
            <w:tcW w:w="825" w:type="dxa"/>
            <w:tcBorders>
              <w:top w:val="single" w:sz="4" w:space="0" w:color="auto"/>
              <w:left w:val="single" w:sz="4" w:space="0" w:color="auto"/>
            </w:tcBorders>
            <w:shd w:val="clear" w:color="auto" w:fill="auto"/>
          </w:tcPr>
          <w:p w14:paraId="30F3837A"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12</w:t>
            </w:r>
          </w:p>
        </w:tc>
        <w:tc>
          <w:tcPr>
            <w:tcW w:w="851" w:type="dxa"/>
            <w:tcBorders>
              <w:top w:val="single" w:sz="4" w:space="0" w:color="auto"/>
              <w:left w:val="single" w:sz="4" w:space="0" w:color="auto"/>
            </w:tcBorders>
            <w:shd w:val="clear" w:color="auto" w:fill="auto"/>
          </w:tcPr>
          <w:p w14:paraId="0907AAC7"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13</w:t>
            </w:r>
          </w:p>
        </w:tc>
        <w:tc>
          <w:tcPr>
            <w:tcW w:w="1425" w:type="dxa"/>
            <w:tcBorders>
              <w:top w:val="single" w:sz="4" w:space="0" w:color="auto"/>
              <w:left w:val="single" w:sz="4" w:space="0" w:color="auto"/>
            </w:tcBorders>
            <w:shd w:val="clear" w:color="auto" w:fill="auto"/>
          </w:tcPr>
          <w:p w14:paraId="062F4467"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14</w:t>
            </w:r>
          </w:p>
        </w:tc>
        <w:tc>
          <w:tcPr>
            <w:tcW w:w="1162" w:type="dxa"/>
            <w:tcBorders>
              <w:top w:val="single" w:sz="4" w:space="0" w:color="auto"/>
              <w:left w:val="single" w:sz="4" w:space="0" w:color="auto"/>
            </w:tcBorders>
            <w:shd w:val="clear" w:color="auto" w:fill="auto"/>
          </w:tcPr>
          <w:p w14:paraId="5E5FC80E"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15</w:t>
            </w:r>
          </w:p>
        </w:tc>
        <w:tc>
          <w:tcPr>
            <w:tcW w:w="1440" w:type="dxa"/>
            <w:tcBorders>
              <w:top w:val="single" w:sz="4" w:space="0" w:color="auto"/>
              <w:left w:val="single" w:sz="4" w:space="0" w:color="auto"/>
            </w:tcBorders>
            <w:shd w:val="clear" w:color="auto" w:fill="auto"/>
          </w:tcPr>
          <w:p w14:paraId="1B8ABA79"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16</w:t>
            </w:r>
          </w:p>
        </w:tc>
        <w:tc>
          <w:tcPr>
            <w:tcW w:w="1272" w:type="dxa"/>
            <w:tcBorders>
              <w:top w:val="single" w:sz="4" w:space="0" w:color="auto"/>
              <w:left w:val="single" w:sz="4" w:space="0" w:color="auto"/>
              <w:right w:val="single" w:sz="4" w:space="0" w:color="auto"/>
            </w:tcBorders>
            <w:shd w:val="clear" w:color="auto" w:fill="auto"/>
          </w:tcPr>
          <w:p w14:paraId="34207153"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17</w:t>
            </w:r>
          </w:p>
        </w:tc>
      </w:tr>
      <w:tr w:rsidR="001C7010" w:rsidRPr="001C7010" w14:paraId="30B57607" w14:textId="77777777" w:rsidTr="007621AD">
        <w:trPr>
          <w:trHeight w:hRule="exact" w:val="585"/>
          <w:jc w:val="center"/>
        </w:trPr>
        <w:tc>
          <w:tcPr>
            <w:tcW w:w="15816"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14:paraId="62C24F98" w14:textId="77777777" w:rsidR="001C7010" w:rsidRPr="001C7010" w:rsidRDefault="001C7010" w:rsidP="001C7010">
            <w:pP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 xml:space="preserve">                                                                                            Цель 1 «Увеличение числа посещений мероприятий организаций культуры»</w:t>
            </w:r>
          </w:p>
          <w:p w14:paraId="53745388" w14:textId="77777777" w:rsidR="001C7010" w:rsidRPr="001C7010" w:rsidRDefault="001C7010" w:rsidP="001C7010">
            <w:pPr>
              <w:rPr>
                <w:rFonts w:ascii="Times New Roman" w:eastAsia="Times New Roman" w:hAnsi="Times New Roman" w:cs="Times New Roman"/>
                <w:color w:val="auto"/>
                <w:sz w:val="20"/>
                <w:szCs w:val="20"/>
              </w:rPr>
            </w:pPr>
          </w:p>
        </w:tc>
      </w:tr>
      <w:tr w:rsidR="001C7010" w:rsidRPr="001C7010" w14:paraId="2F455723" w14:textId="77777777" w:rsidTr="00375BFC">
        <w:trPr>
          <w:trHeight w:hRule="exact" w:val="4810"/>
          <w:jc w:val="center"/>
        </w:trPr>
        <w:tc>
          <w:tcPr>
            <w:tcW w:w="437" w:type="dxa"/>
            <w:tcBorders>
              <w:top w:val="single" w:sz="4" w:space="0" w:color="auto"/>
              <w:left w:val="single" w:sz="4" w:space="0" w:color="auto"/>
              <w:bottom w:val="single" w:sz="4" w:space="0" w:color="auto"/>
            </w:tcBorders>
            <w:shd w:val="clear" w:color="auto" w:fill="auto"/>
            <w:vAlign w:val="center"/>
          </w:tcPr>
          <w:p w14:paraId="3C7DBA6B"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1.1.</w:t>
            </w:r>
          </w:p>
          <w:p w14:paraId="3E656679" w14:textId="77777777" w:rsidR="001C7010" w:rsidRPr="001C7010" w:rsidRDefault="001C7010" w:rsidP="001C7010">
            <w:pPr>
              <w:jc w:val="center"/>
              <w:rPr>
                <w:rFonts w:ascii="Times New Roman" w:eastAsia="Times New Roman" w:hAnsi="Times New Roman" w:cs="Times New Roman"/>
                <w:color w:val="auto"/>
                <w:sz w:val="20"/>
                <w:szCs w:val="20"/>
              </w:rPr>
            </w:pPr>
          </w:p>
          <w:p w14:paraId="5319145C" w14:textId="77777777" w:rsidR="001C7010" w:rsidRPr="001C7010" w:rsidRDefault="001C7010" w:rsidP="001C7010">
            <w:pPr>
              <w:jc w:val="center"/>
              <w:rPr>
                <w:rFonts w:ascii="Times New Roman" w:eastAsia="Times New Roman" w:hAnsi="Times New Roman" w:cs="Times New Roman"/>
                <w:color w:val="auto"/>
                <w:sz w:val="20"/>
                <w:szCs w:val="20"/>
              </w:rPr>
            </w:pPr>
          </w:p>
          <w:p w14:paraId="042EF68D" w14:textId="77777777" w:rsidR="001C7010" w:rsidRPr="001C7010" w:rsidRDefault="001C7010" w:rsidP="001C7010">
            <w:pPr>
              <w:jc w:val="center"/>
              <w:rPr>
                <w:rFonts w:ascii="Times New Roman" w:eastAsia="Times New Roman" w:hAnsi="Times New Roman" w:cs="Times New Roman"/>
                <w:color w:val="auto"/>
                <w:sz w:val="20"/>
                <w:szCs w:val="20"/>
              </w:rPr>
            </w:pPr>
          </w:p>
          <w:p w14:paraId="18B52CA2" w14:textId="77777777" w:rsidR="001C7010" w:rsidRPr="001C7010" w:rsidRDefault="001C7010" w:rsidP="001C7010">
            <w:pPr>
              <w:jc w:val="center"/>
              <w:rPr>
                <w:rFonts w:ascii="Times New Roman" w:eastAsia="Times New Roman" w:hAnsi="Times New Roman" w:cs="Times New Roman"/>
                <w:color w:val="auto"/>
                <w:sz w:val="20"/>
                <w:szCs w:val="20"/>
              </w:rPr>
            </w:pPr>
          </w:p>
          <w:p w14:paraId="797DF92C" w14:textId="77777777" w:rsidR="001C7010" w:rsidRPr="001C7010" w:rsidRDefault="001C7010" w:rsidP="001C7010">
            <w:pPr>
              <w:jc w:val="center"/>
              <w:rPr>
                <w:rFonts w:ascii="Times New Roman" w:eastAsia="Times New Roman" w:hAnsi="Times New Roman" w:cs="Times New Roman"/>
                <w:color w:val="auto"/>
                <w:sz w:val="20"/>
                <w:szCs w:val="20"/>
              </w:rPr>
            </w:pPr>
          </w:p>
          <w:p w14:paraId="70CD0145" w14:textId="77777777" w:rsidR="001C7010" w:rsidRPr="001C7010" w:rsidRDefault="001C7010" w:rsidP="001C7010">
            <w:pPr>
              <w:jc w:val="center"/>
              <w:rPr>
                <w:rFonts w:ascii="Times New Roman" w:eastAsia="Times New Roman" w:hAnsi="Times New Roman" w:cs="Times New Roman"/>
                <w:color w:val="auto"/>
                <w:sz w:val="20"/>
                <w:szCs w:val="20"/>
              </w:rPr>
            </w:pPr>
          </w:p>
          <w:p w14:paraId="03B6B0AD" w14:textId="77777777" w:rsidR="001C7010" w:rsidRPr="001C7010" w:rsidRDefault="001C7010" w:rsidP="001C7010">
            <w:pPr>
              <w:jc w:val="center"/>
              <w:rPr>
                <w:rFonts w:ascii="Times New Roman" w:eastAsia="Times New Roman" w:hAnsi="Times New Roman" w:cs="Times New Roman"/>
                <w:color w:val="auto"/>
                <w:sz w:val="20"/>
                <w:szCs w:val="20"/>
              </w:rPr>
            </w:pPr>
          </w:p>
          <w:p w14:paraId="12A49306" w14:textId="77777777" w:rsidR="001C7010" w:rsidRPr="001C7010" w:rsidRDefault="001C7010" w:rsidP="001C7010">
            <w:pPr>
              <w:jc w:val="center"/>
              <w:rPr>
                <w:rFonts w:ascii="Times New Roman" w:eastAsia="Times New Roman" w:hAnsi="Times New Roman" w:cs="Times New Roman"/>
                <w:color w:val="auto"/>
                <w:sz w:val="20"/>
                <w:szCs w:val="20"/>
              </w:rPr>
            </w:pPr>
          </w:p>
          <w:p w14:paraId="4EA90D2B" w14:textId="77777777" w:rsidR="001C7010" w:rsidRPr="001C7010" w:rsidRDefault="001C7010" w:rsidP="001C7010">
            <w:pPr>
              <w:jc w:val="center"/>
              <w:rPr>
                <w:rFonts w:ascii="Times New Roman" w:eastAsia="Times New Roman" w:hAnsi="Times New Roman" w:cs="Times New Roman"/>
                <w:color w:val="auto"/>
                <w:sz w:val="20"/>
                <w:szCs w:val="20"/>
              </w:rPr>
            </w:pPr>
          </w:p>
          <w:p w14:paraId="466B091B" w14:textId="77777777" w:rsidR="001C7010" w:rsidRPr="001C7010" w:rsidRDefault="001C7010" w:rsidP="001C7010">
            <w:pPr>
              <w:jc w:val="center"/>
              <w:rPr>
                <w:rFonts w:ascii="Times New Roman" w:eastAsia="Times New Roman" w:hAnsi="Times New Roman" w:cs="Times New Roman"/>
                <w:color w:val="auto"/>
                <w:sz w:val="20"/>
                <w:szCs w:val="20"/>
              </w:rPr>
            </w:pPr>
          </w:p>
          <w:p w14:paraId="13492C86" w14:textId="77777777" w:rsidR="001C7010" w:rsidRPr="001C7010" w:rsidRDefault="001C7010" w:rsidP="001C7010">
            <w:pPr>
              <w:jc w:val="center"/>
              <w:rPr>
                <w:rFonts w:ascii="Times New Roman" w:eastAsia="Times New Roman" w:hAnsi="Times New Roman" w:cs="Times New Roman"/>
                <w:color w:val="auto"/>
                <w:sz w:val="20"/>
                <w:szCs w:val="20"/>
              </w:rPr>
            </w:pPr>
          </w:p>
          <w:p w14:paraId="793DD0BD" w14:textId="77777777" w:rsidR="001C7010" w:rsidRPr="001C7010" w:rsidRDefault="001C7010" w:rsidP="001C7010">
            <w:pPr>
              <w:jc w:val="center"/>
              <w:rPr>
                <w:rFonts w:ascii="Times New Roman" w:eastAsia="Times New Roman" w:hAnsi="Times New Roman" w:cs="Times New Roman"/>
                <w:color w:val="auto"/>
                <w:sz w:val="20"/>
                <w:szCs w:val="20"/>
              </w:rPr>
            </w:pPr>
          </w:p>
          <w:p w14:paraId="537DEE7A" w14:textId="77777777" w:rsidR="001C7010" w:rsidRPr="001C7010" w:rsidRDefault="001C7010" w:rsidP="001C7010">
            <w:pPr>
              <w:jc w:val="center"/>
              <w:rPr>
                <w:rFonts w:ascii="Times New Roman" w:eastAsia="Times New Roman" w:hAnsi="Times New Roman" w:cs="Times New Roman"/>
                <w:sz w:val="26"/>
                <w:szCs w:val="26"/>
              </w:rPr>
            </w:pPr>
          </w:p>
          <w:p w14:paraId="21329610" w14:textId="77777777" w:rsidR="001C7010" w:rsidRPr="001C7010" w:rsidRDefault="001C7010" w:rsidP="001C7010">
            <w:pPr>
              <w:jc w:val="center"/>
              <w:rPr>
                <w:rFonts w:ascii="Times New Roman" w:eastAsia="Times New Roman" w:hAnsi="Times New Roman" w:cs="Times New Roman"/>
                <w:sz w:val="26"/>
                <w:szCs w:val="26"/>
              </w:rPr>
            </w:pPr>
          </w:p>
          <w:p w14:paraId="2CB3B230"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1666" w:type="dxa"/>
            <w:tcBorders>
              <w:top w:val="single" w:sz="4" w:space="0" w:color="auto"/>
              <w:left w:val="single" w:sz="4" w:space="0" w:color="auto"/>
              <w:bottom w:val="single" w:sz="4" w:space="0" w:color="auto"/>
            </w:tcBorders>
            <w:shd w:val="clear" w:color="auto" w:fill="auto"/>
            <w:vAlign w:val="center"/>
          </w:tcPr>
          <w:p w14:paraId="04C7B521" w14:textId="77777777" w:rsidR="001C7010" w:rsidRPr="001C7010" w:rsidRDefault="001C7010" w:rsidP="001C7010">
            <w:pPr>
              <w:spacing w:line="254" w:lineRule="auto"/>
              <w:rPr>
                <w:rFonts w:ascii="Times New Roman" w:eastAsia="Times New Roman" w:hAnsi="Times New Roman" w:cs="Times New Roman"/>
                <w:color w:val="auto"/>
                <w:sz w:val="22"/>
                <w:szCs w:val="22"/>
              </w:rPr>
            </w:pPr>
            <w:r w:rsidRPr="001C7010">
              <w:rPr>
                <w:rFonts w:ascii="Times New Roman" w:eastAsia="Times New Roman" w:hAnsi="Times New Roman" w:cs="Times New Roman"/>
                <w:color w:val="auto"/>
                <w:sz w:val="22"/>
                <w:szCs w:val="22"/>
              </w:rPr>
              <w:t>Число посещений мероприятий организаций культуры</w:t>
            </w:r>
          </w:p>
          <w:p w14:paraId="7C7C76B8" w14:textId="77777777" w:rsidR="001C7010" w:rsidRPr="001C7010" w:rsidRDefault="001C7010" w:rsidP="001C7010">
            <w:pPr>
              <w:spacing w:line="254" w:lineRule="auto"/>
              <w:rPr>
                <w:rFonts w:ascii="Times New Roman" w:eastAsia="Times New Roman" w:hAnsi="Times New Roman" w:cs="Times New Roman"/>
                <w:color w:val="auto"/>
                <w:sz w:val="22"/>
                <w:szCs w:val="22"/>
              </w:rPr>
            </w:pPr>
          </w:p>
          <w:p w14:paraId="4DE378D7" w14:textId="77777777" w:rsidR="001C7010" w:rsidRPr="001C7010" w:rsidRDefault="001C7010" w:rsidP="001C7010">
            <w:pPr>
              <w:spacing w:line="254" w:lineRule="auto"/>
              <w:rPr>
                <w:rFonts w:ascii="Times New Roman" w:eastAsia="Times New Roman" w:hAnsi="Times New Roman" w:cs="Times New Roman"/>
                <w:color w:val="auto"/>
                <w:sz w:val="22"/>
                <w:szCs w:val="22"/>
              </w:rPr>
            </w:pPr>
          </w:p>
          <w:p w14:paraId="2A9F9DA8" w14:textId="77777777" w:rsidR="001C7010" w:rsidRPr="001C7010" w:rsidRDefault="001C7010" w:rsidP="001C7010">
            <w:pPr>
              <w:spacing w:line="254" w:lineRule="auto"/>
              <w:rPr>
                <w:rFonts w:ascii="Times New Roman" w:eastAsia="Times New Roman" w:hAnsi="Times New Roman" w:cs="Times New Roman"/>
                <w:color w:val="auto"/>
                <w:sz w:val="22"/>
                <w:szCs w:val="22"/>
              </w:rPr>
            </w:pPr>
          </w:p>
          <w:p w14:paraId="48700FCC" w14:textId="77777777" w:rsidR="001C7010" w:rsidRPr="001C7010" w:rsidRDefault="001C7010" w:rsidP="001C7010">
            <w:pPr>
              <w:spacing w:line="254" w:lineRule="auto"/>
              <w:rPr>
                <w:rFonts w:ascii="Times New Roman" w:eastAsia="Times New Roman" w:hAnsi="Times New Roman" w:cs="Times New Roman"/>
                <w:color w:val="auto"/>
                <w:sz w:val="22"/>
                <w:szCs w:val="22"/>
              </w:rPr>
            </w:pPr>
          </w:p>
          <w:p w14:paraId="0E1ACFD1" w14:textId="77777777" w:rsidR="001C7010" w:rsidRPr="001C7010" w:rsidRDefault="001C7010" w:rsidP="001C7010">
            <w:pPr>
              <w:spacing w:line="254" w:lineRule="auto"/>
              <w:rPr>
                <w:rFonts w:ascii="Times New Roman" w:eastAsia="Times New Roman" w:hAnsi="Times New Roman" w:cs="Times New Roman"/>
                <w:color w:val="auto"/>
                <w:sz w:val="22"/>
                <w:szCs w:val="22"/>
              </w:rPr>
            </w:pPr>
          </w:p>
          <w:p w14:paraId="35A33C13" w14:textId="77777777" w:rsidR="001C7010" w:rsidRPr="001C7010" w:rsidRDefault="001C7010" w:rsidP="001C7010">
            <w:pPr>
              <w:spacing w:line="254" w:lineRule="auto"/>
              <w:rPr>
                <w:rFonts w:ascii="Times New Roman" w:eastAsia="Times New Roman" w:hAnsi="Times New Roman" w:cs="Times New Roman"/>
                <w:color w:val="auto"/>
                <w:sz w:val="22"/>
                <w:szCs w:val="22"/>
              </w:rPr>
            </w:pPr>
          </w:p>
          <w:p w14:paraId="524472C1" w14:textId="77777777" w:rsidR="001C7010" w:rsidRPr="001C7010" w:rsidRDefault="001C7010" w:rsidP="001C7010">
            <w:pPr>
              <w:spacing w:line="254" w:lineRule="auto"/>
              <w:rPr>
                <w:rFonts w:ascii="Times New Roman" w:eastAsia="Times New Roman" w:hAnsi="Times New Roman" w:cs="Times New Roman"/>
                <w:color w:val="auto"/>
                <w:sz w:val="22"/>
                <w:szCs w:val="22"/>
              </w:rPr>
            </w:pPr>
          </w:p>
          <w:p w14:paraId="26F32564" w14:textId="77777777" w:rsidR="001C7010" w:rsidRPr="001C7010" w:rsidRDefault="001C7010" w:rsidP="001C7010">
            <w:pPr>
              <w:spacing w:line="254" w:lineRule="auto"/>
              <w:rPr>
                <w:rFonts w:ascii="Times New Roman" w:eastAsia="Times New Roman" w:hAnsi="Times New Roman" w:cs="Times New Roman"/>
                <w:color w:val="auto"/>
                <w:sz w:val="22"/>
                <w:szCs w:val="22"/>
              </w:rPr>
            </w:pPr>
          </w:p>
          <w:p w14:paraId="58EE278C" w14:textId="77777777" w:rsidR="001C7010" w:rsidRPr="001C7010" w:rsidRDefault="001C7010" w:rsidP="001C7010">
            <w:pPr>
              <w:spacing w:line="254" w:lineRule="auto"/>
              <w:rPr>
                <w:rFonts w:ascii="Times New Roman" w:eastAsia="Times New Roman" w:hAnsi="Times New Roman" w:cs="Times New Roman"/>
                <w:color w:val="auto"/>
                <w:sz w:val="22"/>
                <w:szCs w:val="22"/>
              </w:rPr>
            </w:pPr>
          </w:p>
        </w:tc>
        <w:tc>
          <w:tcPr>
            <w:tcW w:w="598" w:type="dxa"/>
            <w:tcBorders>
              <w:top w:val="single" w:sz="4" w:space="0" w:color="auto"/>
              <w:left w:val="single" w:sz="4" w:space="0" w:color="auto"/>
              <w:bottom w:val="single" w:sz="4" w:space="0" w:color="auto"/>
            </w:tcBorders>
            <w:shd w:val="clear" w:color="auto" w:fill="auto"/>
            <w:vAlign w:val="center"/>
          </w:tcPr>
          <w:p w14:paraId="437004DE" w14:textId="77777777" w:rsidR="001C7010" w:rsidRPr="001C7010" w:rsidRDefault="001C7010" w:rsidP="001C7010">
            <w:pPr>
              <w:spacing w:line="257" w:lineRule="auto"/>
              <w:jc w:val="center"/>
              <w:rPr>
                <w:rFonts w:ascii="Times New Roman" w:eastAsia="Times New Roman" w:hAnsi="Times New Roman" w:cs="Times New Roman"/>
                <w:color w:val="auto"/>
                <w:sz w:val="22"/>
                <w:szCs w:val="22"/>
              </w:rPr>
            </w:pPr>
            <w:r w:rsidRPr="001C7010">
              <w:rPr>
                <w:rFonts w:ascii="Times New Roman" w:eastAsia="Times New Roman" w:hAnsi="Times New Roman" w:cs="Times New Roman"/>
                <w:color w:val="auto"/>
                <w:sz w:val="22"/>
                <w:szCs w:val="22"/>
              </w:rPr>
              <w:t>«ГП РФ», «ГП</w:t>
            </w:r>
            <w:proofErr w:type="gramStart"/>
            <w:r w:rsidRPr="001C7010">
              <w:rPr>
                <w:rFonts w:ascii="Times New Roman" w:eastAsia="Times New Roman" w:hAnsi="Times New Roman" w:cs="Times New Roman"/>
                <w:color w:val="auto"/>
                <w:sz w:val="22"/>
                <w:szCs w:val="22"/>
              </w:rPr>
              <w:t>»,  «</w:t>
            </w:r>
            <w:proofErr w:type="gramEnd"/>
            <w:r w:rsidRPr="001C7010">
              <w:rPr>
                <w:rFonts w:ascii="Times New Roman" w:eastAsia="Times New Roman" w:hAnsi="Times New Roman" w:cs="Times New Roman"/>
                <w:color w:val="auto"/>
                <w:sz w:val="22"/>
                <w:szCs w:val="22"/>
              </w:rPr>
              <w:t>МП»</w:t>
            </w:r>
          </w:p>
          <w:p w14:paraId="3B779EC7" w14:textId="77777777" w:rsidR="001C7010" w:rsidRPr="001C7010" w:rsidRDefault="001C7010" w:rsidP="001C7010">
            <w:pPr>
              <w:spacing w:line="257" w:lineRule="auto"/>
              <w:jc w:val="center"/>
              <w:rPr>
                <w:rFonts w:ascii="Times New Roman" w:eastAsia="Times New Roman" w:hAnsi="Times New Roman" w:cs="Times New Roman"/>
                <w:color w:val="auto"/>
                <w:sz w:val="22"/>
                <w:szCs w:val="22"/>
              </w:rPr>
            </w:pPr>
          </w:p>
          <w:p w14:paraId="771301DF" w14:textId="77777777" w:rsidR="001C7010" w:rsidRPr="001C7010" w:rsidRDefault="001C7010" w:rsidP="001C7010">
            <w:pPr>
              <w:spacing w:line="257" w:lineRule="auto"/>
              <w:jc w:val="center"/>
              <w:rPr>
                <w:rFonts w:ascii="Times New Roman" w:eastAsia="Times New Roman" w:hAnsi="Times New Roman" w:cs="Times New Roman"/>
                <w:color w:val="auto"/>
                <w:sz w:val="22"/>
                <w:szCs w:val="22"/>
              </w:rPr>
            </w:pPr>
          </w:p>
          <w:p w14:paraId="2F3BB017" w14:textId="77777777" w:rsidR="001C7010" w:rsidRPr="001C7010" w:rsidRDefault="001C7010" w:rsidP="001C7010">
            <w:pPr>
              <w:spacing w:line="257" w:lineRule="auto"/>
              <w:jc w:val="center"/>
              <w:rPr>
                <w:rFonts w:ascii="Times New Roman" w:eastAsia="Times New Roman" w:hAnsi="Times New Roman" w:cs="Times New Roman"/>
                <w:color w:val="auto"/>
                <w:sz w:val="22"/>
                <w:szCs w:val="22"/>
              </w:rPr>
            </w:pPr>
          </w:p>
          <w:p w14:paraId="1FDF215F" w14:textId="77777777" w:rsidR="001C7010" w:rsidRPr="001C7010" w:rsidRDefault="001C7010" w:rsidP="001C7010">
            <w:pPr>
              <w:spacing w:line="257" w:lineRule="auto"/>
              <w:jc w:val="center"/>
              <w:rPr>
                <w:rFonts w:ascii="Times New Roman" w:eastAsia="Times New Roman" w:hAnsi="Times New Roman" w:cs="Times New Roman"/>
                <w:color w:val="auto"/>
                <w:sz w:val="22"/>
                <w:szCs w:val="22"/>
              </w:rPr>
            </w:pPr>
          </w:p>
          <w:p w14:paraId="4E100A22" w14:textId="77777777" w:rsidR="001C7010" w:rsidRPr="001C7010" w:rsidRDefault="001C7010" w:rsidP="001C7010">
            <w:pPr>
              <w:spacing w:line="257" w:lineRule="auto"/>
              <w:jc w:val="center"/>
              <w:rPr>
                <w:rFonts w:ascii="Times New Roman" w:eastAsia="Times New Roman" w:hAnsi="Times New Roman" w:cs="Times New Roman"/>
                <w:color w:val="auto"/>
                <w:sz w:val="22"/>
                <w:szCs w:val="22"/>
              </w:rPr>
            </w:pPr>
          </w:p>
          <w:p w14:paraId="5861A546" w14:textId="77777777" w:rsidR="001C7010" w:rsidRPr="001C7010" w:rsidRDefault="001C7010" w:rsidP="001C7010">
            <w:pPr>
              <w:spacing w:line="257" w:lineRule="auto"/>
              <w:jc w:val="center"/>
              <w:rPr>
                <w:rFonts w:ascii="Times New Roman" w:eastAsia="Times New Roman" w:hAnsi="Times New Roman" w:cs="Times New Roman"/>
                <w:color w:val="auto"/>
                <w:sz w:val="22"/>
                <w:szCs w:val="22"/>
              </w:rPr>
            </w:pPr>
          </w:p>
          <w:p w14:paraId="350E4FFD" w14:textId="77777777" w:rsidR="001C7010" w:rsidRPr="001C7010" w:rsidRDefault="001C7010" w:rsidP="001C7010">
            <w:pPr>
              <w:spacing w:line="257" w:lineRule="auto"/>
              <w:jc w:val="center"/>
              <w:rPr>
                <w:rFonts w:ascii="Times New Roman" w:eastAsia="Times New Roman" w:hAnsi="Times New Roman" w:cs="Times New Roman"/>
                <w:color w:val="auto"/>
                <w:sz w:val="22"/>
                <w:szCs w:val="22"/>
              </w:rPr>
            </w:pPr>
          </w:p>
          <w:p w14:paraId="011F636C" w14:textId="77777777" w:rsidR="001C7010" w:rsidRPr="001C7010" w:rsidRDefault="001C7010" w:rsidP="001C7010">
            <w:pPr>
              <w:spacing w:line="257" w:lineRule="auto"/>
              <w:jc w:val="center"/>
              <w:rPr>
                <w:rFonts w:ascii="Times New Roman" w:eastAsia="Times New Roman" w:hAnsi="Times New Roman" w:cs="Times New Roman"/>
                <w:color w:val="auto"/>
                <w:sz w:val="22"/>
                <w:szCs w:val="22"/>
              </w:rPr>
            </w:pPr>
          </w:p>
          <w:p w14:paraId="2C35D6CA" w14:textId="77777777" w:rsidR="001C7010" w:rsidRPr="001C7010" w:rsidRDefault="001C7010" w:rsidP="001C7010">
            <w:pPr>
              <w:spacing w:line="257" w:lineRule="auto"/>
              <w:jc w:val="center"/>
              <w:rPr>
                <w:rFonts w:ascii="Times New Roman" w:eastAsia="Times New Roman" w:hAnsi="Times New Roman" w:cs="Times New Roman"/>
                <w:color w:val="auto"/>
                <w:sz w:val="22"/>
                <w:szCs w:val="22"/>
              </w:rPr>
            </w:pPr>
          </w:p>
        </w:tc>
        <w:tc>
          <w:tcPr>
            <w:tcW w:w="595" w:type="dxa"/>
            <w:tcBorders>
              <w:top w:val="single" w:sz="4" w:space="0" w:color="auto"/>
              <w:left w:val="single" w:sz="4" w:space="0" w:color="auto"/>
              <w:bottom w:val="single" w:sz="4" w:space="0" w:color="auto"/>
            </w:tcBorders>
            <w:shd w:val="clear" w:color="auto" w:fill="auto"/>
            <w:vAlign w:val="center"/>
          </w:tcPr>
          <w:p w14:paraId="287DD1D6" w14:textId="77777777" w:rsidR="001C7010" w:rsidRPr="001C7010" w:rsidRDefault="001C7010" w:rsidP="001C7010">
            <w:pPr>
              <w:spacing w:line="254" w:lineRule="auto"/>
              <w:jc w:val="center"/>
              <w:rPr>
                <w:rFonts w:ascii="Times New Roman" w:eastAsia="Times New Roman" w:hAnsi="Times New Roman" w:cs="Times New Roman"/>
                <w:color w:val="auto"/>
                <w:sz w:val="22"/>
                <w:szCs w:val="22"/>
              </w:rPr>
            </w:pPr>
            <w:proofErr w:type="spellStart"/>
            <w:r w:rsidRPr="001C7010">
              <w:rPr>
                <w:rFonts w:ascii="Times New Roman" w:eastAsia="Times New Roman" w:hAnsi="Times New Roman" w:cs="Times New Roman"/>
                <w:color w:val="auto"/>
                <w:sz w:val="22"/>
                <w:szCs w:val="22"/>
              </w:rPr>
              <w:t>Прог</w:t>
            </w:r>
            <w:proofErr w:type="spellEnd"/>
            <w:r w:rsidRPr="001C7010">
              <w:rPr>
                <w:rFonts w:ascii="Times New Roman" w:eastAsia="Times New Roman" w:hAnsi="Times New Roman" w:cs="Times New Roman"/>
                <w:color w:val="auto"/>
                <w:sz w:val="22"/>
                <w:szCs w:val="22"/>
              </w:rPr>
              <w:t xml:space="preserve">- </w:t>
            </w:r>
            <w:proofErr w:type="spellStart"/>
            <w:r w:rsidRPr="001C7010">
              <w:rPr>
                <w:rFonts w:ascii="Times New Roman" w:eastAsia="Times New Roman" w:hAnsi="Times New Roman" w:cs="Times New Roman"/>
                <w:color w:val="auto"/>
                <w:sz w:val="22"/>
                <w:szCs w:val="22"/>
              </w:rPr>
              <w:t>рес</w:t>
            </w:r>
            <w:proofErr w:type="spellEnd"/>
            <w:r w:rsidRPr="001C7010">
              <w:rPr>
                <w:rFonts w:ascii="Times New Roman" w:eastAsia="Times New Roman" w:hAnsi="Times New Roman" w:cs="Times New Roman"/>
                <w:color w:val="auto"/>
                <w:sz w:val="22"/>
                <w:szCs w:val="22"/>
              </w:rPr>
              <w:t xml:space="preserve">- </w:t>
            </w:r>
            <w:proofErr w:type="spellStart"/>
            <w:r w:rsidRPr="001C7010">
              <w:rPr>
                <w:rFonts w:ascii="Times New Roman" w:eastAsia="Times New Roman" w:hAnsi="Times New Roman" w:cs="Times New Roman"/>
                <w:color w:val="auto"/>
                <w:sz w:val="22"/>
                <w:szCs w:val="22"/>
              </w:rPr>
              <w:t>сиру</w:t>
            </w:r>
            <w:proofErr w:type="spellEnd"/>
            <w:r w:rsidRPr="001C7010">
              <w:rPr>
                <w:rFonts w:ascii="Times New Roman" w:eastAsia="Times New Roman" w:hAnsi="Times New Roman" w:cs="Times New Roman"/>
                <w:color w:val="auto"/>
                <w:sz w:val="22"/>
                <w:szCs w:val="22"/>
              </w:rPr>
              <w:t xml:space="preserve">- </w:t>
            </w:r>
            <w:proofErr w:type="spellStart"/>
            <w:r w:rsidRPr="001C7010">
              <w:rPr>
                <w:rFonts w:ascii="Times New Roman" w:eastAsia="Times New Roman" w:hAnsi="Times New Roman" w:cs="Times New Roman"/>
                <w:color w:val="auto"/>
                <w:sz w:val="22"/>
                <w:szCs w:val="22"/>
              </w:rPr>
              <w:t>ющий</w:t>
            </w:r>
            <w:proofErr w:type="spellEnd"/>
          </w:p>
          <w:p w14:paraId="7DE7C489" w14:textId="77777777" w:rsidR="001C7010" w:rsidRPr="001C7010" w:rsidRDefault="001C7010" w:rsidP="001C7010">
            <w:pPr>
              <w:spacing w:line="254" w:lineRule="auto"/>
              <w:jc w:val="center"/>
              <w:rPr>
                <w:rFonts w:ascii="Times New Roman" w:eastAsia="Times New Roman" w:hAnsi="Times New Roman" w:cs="Times New Roman"/>
                <w:color w:val="auto"/>
                <w:sz w:val="22"/>
                <w:szCs w:val="22"/>
              </w:rPr>
            </w:pPr>
          </w:p>
          <w:p w14:paraId="3F6BB065" w14:textId="77777777" w:rsidR="001C7010" w:rsidRPr="001C7010" w:rsidRDefault="001C7010" w:rsidP="001C7010">
            <w:pPr>
              <w:spacing w:line="254" w:lineRule="auto"/>
              <w:jc w:val="center"/>
              <w:rPr>
                <w:rFonts w:ascii="Times New Roman" w:eastAsia="Times New Roman" w:hAnsi="Times New Roman" w:cs="Times New Roman"/>
                <w:color w:val="auto"/>
                <w:sz w:val="22"/>
                <w:szCs w:val="22"/>
              </w:rPr>
            </w:pPr>
          </w:p>
          <w:p w14:paraId="215AF539" w14:textId="77777777" w:rsidR="001C7010" w:rsidRPr="001C7010" w:rsidRDefault="001C7010" w:rsidP="001C7010">
            <w:pPr>
              <w:spacing w:line="254" w:lineRule="auto"/>
              <w:jc w:val="center"/>
              <w:rPr>
                <w:rFonts w:ascii="Times New Roman" w:eastAsia="Times New Roman" w:hAnsi="Times New Roman" w:cs="Times New Roman"/>
                <w:color w:val="auto"/>
                <w:sz w:val="22"/>
                <w:szCs w:val="22"/>
              </w:rPr>
            </w:pPr>
          </w:p>
          <w:p w14:paraId="397E6014" w14:textId="77777777" w:rsidR="001C7010" w:rsidRPr="001C7010" w:rsidRDefault="001C7010" w:rsidP="001C7010">
            <w:pPr>
              <w:spacing w:line="254" w:lineRule="auto"/>
              <w:jc w:val="center"/>
              <w:rPr>
                <w:rFonts w:ascii="Times New Roman" w:eastAsia="Times New Roman" w:hAnsi="Times New Roman" w:cs="Times New Roman"/>
                <w:color w:val="auto"/>
                <w:sz w:val="22"/>
                <w:szCs w:val="22"/>
              </w:rPr>
            </w:pPr>
          </w:p>
          <w:p w14:paraId="4038A6F9" w14:textId="77777777" w:rsidR="001C7010" w:rsidRPr="001C7010" w:rsidRDefault="001C7010" w:rsidP="001C7010">
            <w:pPr>
              <w:spacing w:line="254" w:lineRule="auto"/>
              <w:jc w:val="center"/>
              <w:rPr>
                <w:rFonts w:ascii="Times New Roman" w:eastAsia="Times New Roman" w:hAnsi="Times New Roman" w:cs="Times New Roman"/>
                <w:color w:val="auto"/>
                <w:sz w:val="22"/>
                <w:szCs w:val="22"/>
              </w:rPr>
            </w:pPr>
          </w:p>
          <w:p w14:paraId="586A71C7" w14:textId="77777777" w:rsidR="001C7010" w:rsidRPr="001C7010" w:rsidRDefault="001C7010" w:rsidP="001C7010">
            <w:pPr>
              <w:spacing w:line="254" w:lineRule="auto"/>
              <w:jc w:val="center"/>
              <w:rPr>
                <w:rFonts w:ascii="Times New Roman" w:eastAsia="Times New Roman" w:hAnsi="Times New Roman" w:cs="Times New Roman"/>
                <w:color w:val="auto"/>
                <w:sz w:val="22"/>
                <w:szCs w:val="22"/>
              </w:rPr>
            </w:pPr>
          </w:p>
          <w:p w14:paraId="069BB889" w14:textId="77777777" w:rsidR="001C7010" w:rsidRPr="001C7010" w:rsidRDefault="001C7010" w:rsidP="001C7010">
            <w:pPr>
              <w:spacing w:line="254" w:lineRule="auto"/>
              <w:jc w:val="center"/>
              <w:rPr>
                <w:rFonts w:ascii="Times New Roman" w:eastAsia="Times New Roman" w:hAnsi="Times New Roman" w:cs="Times New Roman"/>
                <w:color w:val="auto"/>
                <w:sz w:val="22"/>
                <w:szCs w:val="22"/>
              </w:rPr>
            </w:pPr>
          </w:p>
          <w:p w14:paraId="1F03200F" w14:textId="77777777" w:rsidR="001C7010" w:rsidRPr="001C7010" w:rsidRDefault="001C7010" w:rsidP="001C7010">
            <w:pPr>
              <w:spacing w:line="254" w:lineRule="auto"/>
              <w:jc w:val="center"/>
              <w:rPr>
                <w:rFonts w:ascii="Times New Roman" w:eastAsia="Times New Roman" w:hAnsi="Times New Roman" w:cs="Times New Roman"/>
                <w:color w:val="auto"/>
                <w:sz w:val="22"/>
                <w:szCs w:val="22"/>
              </w:rPr>
            </w:pPr>
          </w:p>
          <w:p w14:paraId="55F1B371" w14:textId="77777777" w:rsidR="001C7010" w:rsidRPr="001C7010" w:rsidRDefault="001C7010" w:rsidP="001C7010">
            <w:pPr>
              <w:spacing w:line="254" w:lineRule="auto"/>
              <w:jc w:val="center"/>
              <w:rPr>
                <w:rFonts w:ascii="Times New Roman" w:eastAsia="Times New Roman" w:hAnsi="Times New Roman" w:cs="Times New Roman"/>
                <w:color w:val="auto"/>
                <w:sz w:val="22"/>
                <w:szCs w:val="22"/>
              </w:rPr>
            </w:pPr>
          </w:p>
          <w:p w14:paraId="347DE7A5" w14:textId="77777777" w:rsidR="001C7010" w:rsidRPr="001C7010" w:rsidRDefault="001C7010" w:rsidP="001C7010">
            <w:pPr>
              <w:spacing w:line="254" w:lineRule="auto"/>
              <w:jc w:val="center"/>
              <w:rPr>
                <w:rFonts w:ascii="Times New Roman" w:eastAsia="Times New Roman" w:hAnsi="Times New Roman" w:cs="Times New Roman"/>
                <w:color w:val="auto"/>
                <w:sz w:val="22"/>
                <w:szCs w:val="22"/>
              </w:rPr>
            </w:pPr>
          </w:p>
        </w:tc>
        <w:tc>
          <w:tcPr>
            <w:tcW w:w="859" w:type="dxa"/>
            <w:tcBorders>
              <w:top w:val="single" w:sz="4" w:space="0" w:color="auto"/>
              <w:left w:val="single" w:sz="4" w:space="0" w:color="auto"/>
              <w:bottom w:val="single" w:sz="4" w:space="0" w:color="auto"/>
            </w:tcBorders>
            <w:shd w:val="clear" w:color="auto" w:fill="auto"/>
            <w:vAlign w:val="center"/>
          </w:tcPr>
          <w:p w14:paraId="5D2C6681" w14:textId="77777777" w:rsidR="001C7010" w:rsidRPr="001C7010" w:rsidRDefault="001C7010" w:rsidP="001C7010">
            <w:pPr>
              <w:rPr>
                <w:rFonts w:ascii="Times New Roman" w:eastAsia="Times New Roman" w:hAnsi="Times New Roman" w:cs="Times New Roman"/>
                <w:color w:val="auto"/>
                <w:sz w:val="22"/>
                <w:szCs w:val="22"/>
              </w:rPr>
            </w:pPr>
            <w:r w:rsidRPr="001C7010">
              <w:rPr>
                <w:rFonts w:ascii="Times New Roman" w:eastAsia="Times New Roman" w:hAnsi="Times New Roman" w:cs="Times New Roman"/>
                <w:color w:val="auto"/>
                <w:sz w:val="22"/>
                <w:szCs w:val="22"/>
              </w:rPr>
              <w:t>Тыс. ед.</w:t>
            </w:r>
          </w:p>
          <w:p w14:paraId="0B653A3C" w14:textId="77777777" w:rsidR="001C7010" w:rsidRPr="001C7010" w:rsidRDefault="001C7010" w:rsidP="001C7010">
            <w:pPr>
              <w:rPr>
                <w:rFonts w:ascii="Times New Roman" w:eastAsia="Times New Roman" w:hAnsi="Times New Roman" w:cs="Times New Roman"/>
                <w:color w:val="auto"/>
                <w:sz w:val="22"/>
                <w:szCs w:val="22"/>
              </w:rPr>
            </w:pPr>
          </w:p>
          <w:p w14:paraId="4577BB55" w14:textId="77777777" w:rsidR="001C7010" w:rsidRPr="001C7010" w:rsidRDefault="001C7010" w:rsidP="001C7010">
            <w:pPr>
              <w:rPr>
                <w:rFonts w:ascii="Times New Roman" w:eastAsia="Times New Roman" w:hAnsi="Times New Roman" w:cs="Times New Roman"/>
                <w:color w:val="auto"/>
                <w:sz w:val="22"/>
                <w:szCs w:val="22"/>
              </w:rPr>
            </w:pPr>
          </w:p>
          <w:p w14:paraId="1D5A73D0" w14:textId="77777777" w:rsidR="001C7010" w:rsidRPr="001C7010" w:rsidRDefault="001C7010" w:rsidP="001C7010">
            <w:pPr>
              <w:rPr>
                <w:rFonts w:ascii="Times New Roman" w:eastAsia="Times New Roman" w:hAnsi="Times New Roman" w:cs="Times New Roman"/>
                <w:color w:val="auto"/>
                <w:sz w:val="22"/>
                <w:szCs w:val="22"/>
              </w:rPr>
            </w:pPr>
          </w:p>
          <w:p w14:paraId="3219B46D" w14:textId="77777777" w:rsidR="001C7010" w:rsidRPr="001C7010" w:rsidRDefault="001C7010" w:rsidP="001C7010">
            <w:pPr>
              <w:rPr>
                <w:rFonts w:ascii="Times New Roman" w:eastAsia="Times New Roman" w:hAnsi="Times New Roman" w:cs="Times New Roman"/>
                <w:color w:val="auto"/>
                <w:sz w:val="22"/>
                <w:szCs w:val="22"/>
              </w:rPr>
            </w:pPr>
          </w:p>
          <w:p w14:paraId="1F2B867A" w14:textId="77777777" w:rsidR="001C7010" w:rsidRPr="001C7010" w:rsidRDefault="001C7010" w:rsidP="001C7010">
            <w:pPr>
              <w:rPr>
                <w:rFonts w:ascii="Times New Roman" w:eastAsia="Times New Roman" w:hAnsi="Times New Roman" w:cs="Times New Roman"/>
                <w:color w:val="auto"/>
                <w:sz w:val="22"/>
                <w:szCs w:val="22"/>
              </w:rPr>
            </w:pPr>
          </w:p>
          <w:p w14:paraId="63D2B7BB" w14:textId="77777777" w:rsidR="001C7010" w:rsidRPr="001C7010" w:rsidRDefault="001C7010" w:rsidP="001C7010">
            <w:pPr>
              <w:rPr>
                <w:rFonts w:ascii="Times New Roman" w:eastAsia="Times New Roman" w:hAnsi="Times New Roman" w:cs="Times New Roman"/>
                <w:color w:val="auto"/>
                <w:sz w:val="22"/>
                <w:szCs w:val="22"/>
              </w:rPr>
            </w:pPr>
          </w:p>
          <w:p w14:paraId="25DF70BB" w14:textId="77777777" w:rsidR="001C7010" w:rsidRPr="001C7010" w:rsidRDefault="001C7010" w:rsidP="001C7010">
            <w:pPr>
              <w:rPr>
                <w:rFonts w:ascii="Times New Roman" w:eastAsia="Times New Roman" w:hAnsi="Times New Roman" w:cs="Times New Roman"/>
                <w:color w:val="auto"/>
                <w:sz w:val="22"/>
                <w:szCs w:val="22"/>
              </w:rPr>
            </w:pPr>
          </w:p>
          <w:p w14:paraId="07F469B6" w14:textId="77777777" w:rsidR="001C7010" w:rsidRPr="001C7010" w:rsidRDefault="001C7010" w:rsidP="001C7010">
            <w:pPr>
              <w:rPr>
                <w:rFonts w:ascii="Times New Roman" w:eastAsia="Times New Roman" w:hAnsi="Times New Roman" w:cs="Times New Roman"/>
                <w:color w:val="auto"/>
                <w:sz w:val="22"/>
                <w:szCs w:val="22"/>
              </w:rPr>
            </w:pPr>
          </w:p>
          <w:p w14:paraId="4688324D" w14:textId="77777777" w:rsidR="001C7010" w:rsidRPr="001C7010" w:rsidRDefault="001C7010" w:rsidP="001C7010">
            <w:pPr>
              <w:rPr>
                <w:rFonts w:ascii="Times New Roman" w:eastAsia="Times New Roman" w:hAnsi="Times New Roman" w:cs="Times New Roman"/>
                <w:color w:val="auto"/>
                <w:sz w:val="22"/>
                <w:szCs w:val="22"/>
              </w:rPr>
            </w:pPr>
          </w:p>
          <w:p w14:paraId="71FE7CE0" w14:textId="77777777" w:rsidR="001C7010" w:rsidRPr="001C7010" w:rsidRDefault="001C7010" w:rsidP="001C7010">
            <w:pPr>
              <w:rPr>
                <w:rFonts w:ascii="Times New Roman" w:eastAsia="Times New Roman" w:hAnsi="Times New Roman" w:cs="Times New Roman"/>
                <w:color w:val="auto"/>
                <w:sz w:val="22"/>
                <w:szCs w:val="22"/>
              </w:rPr>
            </w:pPr>
          </w:p>
          <w:p w14:paraId="4B099376" w14:textId="77777777" w:rsidR="001C7010" w:rsidRPr="001C7010" w:rsidRDefault="001C7010" w:rsidP="001C7010">
            <w:pPr>
              <w:rPr>
                <w:rFonts w:ascii="Times New Roman" w:eastAsia="Times New Roman" w:hAnsi="Times New Roman" w:cs="Times New Roman"/>
                <w:color w:val="auto"/>
                <w:sz w:val="22"/>
                <w:szCs w:val="22"/>
              </w:rPr>
            </w:pPr>
          </w:p>
          <w:p w14:paraId="496AF9E5" w14:textId="77777777" w:rsidR="001C7010" w:rsidRPr="001C7010" w:rsidRDefault="001C7010" w:rsidP="001C7010">
            <w:pPr>
              <w:rPr>
                <w:rFonts w:ascii="Times New Roman" w:eastAsia="Times New Roman" w:hAnsi="Times New Roman" w:cs="Times New Roman"/>
                <w:color w:val="auto"/>
                <w:sz w:val="22"/>
                <w:szCs w:val="22"/>
              </w:rPr>
            </w:pPr>
          </w:p>
          <w:p w14:paraId="2801B2D7" w14:textId="77777777" w:rsidR="001C7010" w:rsidRPr="001C7010" w:rsidRDefault="001C7010" w:rsidP="001C7010">
            <w:pPr>
              <w:rPr>
                <w:rFonts w:ascii="Times New Roman" w:eastAsia="Times New Roman" w:hAnsi="Times New Roman" w:cs="Times New Roman"/>
                <w:color w:val="auto"/>
                <w:sz w:val="22"/>
                <w:szCs w:val="22"/>
              </w:rPr>
            </w:pPr>
          </w:p>
        </w:tc>
        <w:tc>
          <w:tcPr>
            <w:tcW w:w="692" w:type="dxa"/>
            <w:tcBorders>
              <w:top w:val="single" w:sz="4" w:space="0" w:color="auto"/>
              <w:left w:val="single" w:sz="4" w:space="0" w:color="auto"/>
              <w:bottom w:val="single" w:sz="4" w:space="0" w:color="auto"/>
            </w:tcBorders>
            <w:shd w:val="clear" w:color="auto" w:fill="auto"/>
            <w:vAlign w:val="center"/>
          </w:tcPr>
          <w:p w14:paraId="6436A41E" w14:textId="77777777" w:rsidR="001C7010" w:rsidRPr="001C7010" w:rsidRDefault="001C7010" w:rsidP="001C7010">
            <w:pPr>
              <w:jc w:val="center"/>
              <w:rPr>
                <w:rFonts w:ascii="Times New Roman" w:eastAsia="Times New Roman" w:hAnsi="Times New Roman" w:cs="Times New Roman"/>
                <w:color w:val="auto"/>
                <w:sz w:val="22"/>
                <w:szCs w:val="22"/>
              </w:rPr>
            </w:pPr>
            <w:r w:rsidRPr="001C7010">
              <w:rPr>
                <w:rFonts w:ascii="Times New Roman" w:eastAsia="Times New Roman" w:hAnsi="Times New Roman" w:cs="Times New Roman"/>
                <w:color w:val="auto"/>
                <w:sz w:val="22"/>
                <w:szCs w:val="22"/>
              </w:rPr>
              <w:t>1047,9</w:t>
            </w:r>
          </w:p>
          <w:p w14:paraId="1F42EDB7" w14:textId="77777777" w:rsidR="001C7010" w:rsidRPr="001C7010" w:rsidRDefault="001C7010" w:rsidP="001C7010">
            <w:pPr>
              <w:jc w:val="center"/>
              <w:rPr>
                <w:rFonts w:ascii="Times New Roman" w:eastAsia="Times New Roman" w:hAnsi="Times New Roman" w:cs="Times New Roman"/>
                <w:color w:val="auto"/>
                <w:sz w:val="22"/>
                <w:szCs w:val="22"/>
              </w:rPr>
            </w:pPr>
          </w:p>
          <w:p w14:paraId="65A63EA6" w14:textId="77777777" w:rsidR="001C7010" w:rsidRPr="001C7010" w:rsidRDefault="001C7010" w:rsidP="001C7010">
            <w:pPr>
              <w:jc w:val="center"/>
              <w:rPr>
                <w:rFonts w:ascii="Times New Roman" w:eastAsia="Times New Roman" w:hAnsi="Times New Roman" w:cs="Times New Roman"/>
                <w:color w:val="auto"/>
                <w:sz w:val="22"/>
                <w:szCs w:val="22"/>
              </w:rPr>
            </w:pPr>
          </w:p>
          <w:p w14:paraId="35BE56D9" w14:textId="77777777" w:rsidR="001C7010" w:rsidRPr="001C7010" w:rsidRDefault="001C7010" w:rsidP="001C7010">
            <w:pPr>
              <w:jc w:val="center"/>
              <w:rPr>
                <w:rFonts w:ascii="Times New Roman" w:eastAsia="Times New Roman" w:hAnsi="Times New Roman" w:cs="Times New Roman"/>
                <w:color w:val="auto"/>
                <w:sz w:val="22"/>
                <w:szCs w:val="22"/>
              </w:rPr>
            </w:pPr>
          </w:p>
          <w:p w14:paraId="621695ED" w14:textId="77777777" w:rsidR="001C7010" w:rsidRPr="001C7010" w:rsidRDefault="001C7010" w:rsidP="001C7010">
            <w:pPr>
              <w:jc w:val="center"/>
              <w:rPr>
                <w:rFonts w:ascii="Times New Roman" w:eastAsia="Times New Roman" w:hAnsi="Times New Roman" w:cs="Times New Roman"/>
                <w:color w:val="auto"/>
                <w:sz w:val="22"/>
                <w:szCs w:val="22"/>
              </w:rPr>
            </w:pPr>
          </w:p>
          <w:p w14:paraId="17828FCC" w14:textId="77777777" w:rsidR="001C7010" w:rsidRPr="001C7010" w:rsidRDefault="001C7010" w:rsidP="001C7010">
            <w:pPr>
              <w:jc w:val="center"/>
              <w:rPr>
                <w:rFonts w:ascii="Times New Roman" w:eastAsia="Times New Roman" w:hAnsi="Times New Roman" w:cs="Times New Roman"/>
                <w:color w:val="auto"/>
                <w:sz w:val="22"/>
                <w:szCs w:val="22"/>
              </w:rPr>
            </w:pPr>
          </w:p>
          <w:p w14:paraId="06D351C4" w14:textId="77777777" w:rsidR="001C7010" w:rsidRPr="001C7010" w:rsidRDefault="001C7010" w:rsidP="001C7010">
            <w:pPr>
              <w:jc w:val="center"/>
              <w:rPr>
                <w:rFonts w:ascii="Times New Roman" w:eastAsia="Times New Roman" w:hAnsi="Times New Roman" w:cs="Times New Roman"/>
                <w:color w:val="auto"/>
                <w:sz w:val="22"/>
                <w:szCs w:val="22"/>
              </w:rPr>
            </w:pPr>
          </w:p>
          <w:p w14:paraId="73F478B5" w14:textId="77777777" w:rsidR="001C7010" w:rsidRPr="001C7010" w:rsidRDefault="001C7010" w:rsidP="001C7010">
            <w:pPr>
              <w:jc w:val="center"/>
              <w:rPr>
                <w:rFonts w:ascii="Times New Roman" w:eastAsia="Times New Roman" w:hAnsi="Times New Roman" w:cs="Times New Roman"/>
                <w:color w:val="auto"/>
                <w:sz w:val="22"/>
                <w:szCs w:val="22"/>
              </w:rPr>
            </w:pPr>
          </w:p>
          <w:p w14:paraId="04C7B3EA" w14:textId="77777777" w:rsidR="001C7010" w:rsidRPr="001C7010" w:rsidRDefault="001C7010" w:rsidP="001C7010">
            <w:pPr>
              <w:jc w:val="center"/>
              <w:rPr>
                <w:rFonts w:ascii="Times New Roman" w:eastAsia="Times New Roman" w:hAnsi="Times New Roman" w:cs="Times New Roman"/>
                <w:color w:val="auto"/>
                <w:sz w:val="22"/>
                <w:szCs w:val="22"/>
              </w:rPr>
            </w:pPr>
          </w:p>
          <w:p w14:paraId="7C4DCABB" w14:textId="77777777" w:rsidR="001C7010" w:rsidRPr="001C7010" w:rsidRDefault="001C7010" w:rsidP="001C7010">
            <w:pPr>
              <w:jc w:val="center"/>
              <w:rPr>
                <w:rFonts w:ascii="Times New Roman" w:eastAsia="Times New Roman" w:hAnsi="Times New Roman" w:cs="Times New Roman"/>
                <w:color w:val="auto"/>
                <w:sz w:val="22"/>
                <w:szCs w:val="22"/>
              </w:rPr>
            </w:pPr>
          </w:p>
        </w:tc>
        <w:tc>
          <w:tcPr>
            <w:tcW w:w="567" w:type="dxa"/>
            <w:tcBorders>
              <w:top w:val="single" w:sz="4" w:space="0" w:color="auto"/>
              <w:left w:val="single" w:sz="4" w:space="0" w:color="auto"/>
              <w:bottom w:val="single" w:sz="4" w:space="0" w:color="auto"/>
            </w:tcBorders>
            <w:shd w:val="clear" w:color="auto" w:fill="auto"/>
            <w:vAlign w:val="center"/>
          </w:tcPr>
          <w:p w14:paraId="4F676703" w14:textId="77777777" w:rsidR="001C7010" w:rsidRPr="001C7010" w:rsidRDefault="001C7010" w:rsidP="001C7010">
            <w:pPr>
              <w:rPr>
                <w:rFonts w:ascii="Times New Roman" w:eastAsia="Times New Roman" w:hAnsi="Times New Roman" w:cs="Times New Roman"/>
                <w:color w:val="auto"/>
                <w:sz w:val="22"/>
                <w:szCs w:val="22"/>
              </w:rPr>
            </w:pPr>
            <w:r w:rsidRPr="001C7010">
              <w:rPr>
                <w:rFonts w:ascii="Times New Roman" w:eastAsia="Times New Roman" w:hAnsi="Times New Roman" w:cs="Times New Roman"/>
                <w:color w:val="auto"/>
                <w:sz w:val="22"/>
                <w:szCs w:val="22"/>
              </w:rPr>
              <w:t>2019</w:t>
            </w:r>
          </w:p>
          <w:p w14:paraId="4CE7BA53" w14:textId="77777777" w:rsidR="001C7010" w:rsidRPr="001C7010" w:rsidRDefault="001C7010" w:rsidP="001C7010">
            <w:pPr>
              <w:rPr>
                <w:rFonts w:ascii="Times New Roman" w:eastAsia="Times New Roman" w:hAnsi="Times New Roman" w:cs="Times New Roman"/>
                <w:color w:val="auto"/>
                <w:sz w:val="22"/>
                <w:szCs w:val="22"/>
              </w:rPr>
            </w:pPr>
          </w:p>
          <w:p w14:paraId="70E3F2FE" w14:textId="77777777" w:rsidR="001C7010" w:rsidRPr="001C7010" w:rsidRDefault="001C7010" w:rsidP="001C7010">
            <w:pPr>
              <w:rPr>
                <w:rFonts w:ascii="Times New Roman" w:eastAsia="Times New Roman" w:hAnsi="Times New Roman" w:cs="Times New Roman"/>
                <w:color w:val="auto"/>
                <w:sz w:val="22"/>
                <w:szCs w:val="22"/>
              </w:rPr>
            </w:pPr>
          </w:p>
          <w:p w14:paraId="73EDE93D" w14:textId="77777777" w:rsidR="001C7010" w:rsidRPr="001C7010" w:rsidRDefault="001C7010" w:rsidP="001C7010">
            <w:pPr>
              <w:rPr>
                <w:rFonts w:ascii="Times New Roman" w:eastAsia="Times New Roman" w:hAnsi="Times New Roman" w:cs="Times New Roman"/>
                <w:color w:val="auto"/>
                <w:sz w:val="22"/>
                <w:szCs w:val="22"/>
              </w:rPr>
            </w:pPr>
          </w:p>
          <w:p w14:paraId="0919C9D1" w14:textId="77777777" w:rsidR="001C7010" w:rsidRPr="001C7010" w:rsidRDefault="001C7010" w:rsidP="001C7010">
            <w:pPr>
              <w:rPr>
                <w:rFonts w:ascii="Times New Roman" w:eastAsia="Times New Roman" w:hAnsi="Times New Roman" w:cs="Times New Roman"/>
                <w:color w:val="auto"/>
                <w:sz w:val="22"/>
                <w:szCs w:val="22"/>
              </w:rPr>
            </w:pPr>
          </w:p>
          <w:p w14:paraId="3D6005C2" w14:textId="77777777" w:rsidR="001C7010" w:rsidRPr="001C7010" w:rsidRDefault="001C7010" w:rsidP="001C7010">
            <w:pPr>
              <w:rPr>
                <w:rFonts w:ascii="Times New Roman" w:eastAsia="Times New Roman" w:hAnsi="Times New Roman" w:cs="Times New Roman"/>
                <w:color w:val="auto"/>
                <w:sz w:val="22"/>
                <w:szCs w:val="22"/>
              </w:rPr>
            </w:pPr>
          </w:p>
          <w:p w14:paraId="27C9AB1C" w14:textId="77777777" w:rsidR="001C7010" w:rsidRPr="001C7010" w:rsidRDefault="001C7010" w:rsidP="001C7010">
            <w:pPr>
              <w:rPr>
                <w:rFonts w:ascii="Times New Roman" w:eastAsia="Times New Roman" w:hAnsi="Times New Roman" w:cs="Times New Roman"/>
                <w:color w:val="auto"/>
                <w:sz w:val="22"/>
                <w:szCs w:val="22"/>
              </w:rPr>
            </w:pPr>
          </w:p>
          <w:p w14:paraId="7EB61D85" w14:textId="77777777" w:rsidR="001C7010" w:rsidRPr="001C7010" w:rsidRDefault="001C7010" w:rsidP="001C7010">
            <w:pPr>
              <w:rPr>
                <w:rFonts w:ascii="Times New Roman" w:eastAsia="Times New Roman" w:hAnsi="Times New Roman" w:cs="Times New Roman"/>
                <w:color w:val="auto"/>
                <w:sz w:val="22"/>
                <w:szCs w:val="22"/>
              </w:rPr>
            </w:pPr>
          </w:p>
          <w:p w14:paraId="2B977B0B" w14:textId="77777777" w:rsidR="001C7010" w:rsidRPr="001C7010" w:rsidRDefault="001C7010" w:rsidP="001C7010">
            <w:pPr>
              <w:rPr>
                <w:rFonts w:ascii="Times New Roman" w:eastAsia="Times New Roman" w:hAnsi="Times New Roman" w:cs="Times New Roman"/>
                <w:color w:val="auto"/>
                <w:sz w:val="22"/>
                <w:szCs w:val="22"/>
              </w:rPr>
            </w:pPr>
          </w:p>
          <w:p w14:paraId="6D58150F" w14:textId="77777777" w:rsidR="001C7010" w:rsidRPr="001C7010" w:rsidRDefault="001C7010" w:rsidP="001C7010">
            <w:pPr>
              <w:rPr>
                <w:rFonts w:ascii="Times New Roman" w:eastAsia="Times New Roman" w:hAnsi="Times New Roman" w:cs="Times New Roman"/>
                <w:color w:val="auto"/>
                <w:sz w:val="22"/>
                <w:szCs w:val="22"/>
              </w:rPr>
            </w:pPr>
          </w:p>
        </w:tc>
        <w:tc>
          <w:tcPr>
            <w:tcW w:w="850" w:type="dxa"/>
            <w:tcBorders>
              <w:top w:val="single" w:sz="4" w:space="0" w:color="auto"/>
              <w:left w:val="single" w:sz="4" w:space="0" w:color="auto"/>
              <w:bottom w:val="single" w:sz="4" w:space="0" w:color="auto"/>
            </w:tcBorders>
            <w:shd w:val="clear" w:color="auto" w:fill="auto"/>
            <w:vAlign w:val="center"/>
          </w:tcPr>
          <w:p w14:paraId="672CC5E6" w14:textId="77777777" w:rsidR="001C7010" w:rsidRPr="001C7010" w:rsidRDefault="001C7010" w:rsidP="001C7010">
            <w:pPr>
              <w:jc w:val="center"/>
              <w:rPr>
                <w:rFonts w:ascii="Times New Roman" w:eastAsia="Times New Roman" w:hAnsi="Times New Roman" w:cs="Times New Roman"/>
                <w:color w:val="auto"/>
                <w:sz w:val="22"/>
                <w:szCs w:val="22"/>
              </w:rPr>
            </w:pPr>
            <w:r w:rsidRPr="001C7010">
              <w:rPr>
                <w:rFonts w:ascii="Times New Roman" w:eastAsia="Times New Roman" w:hAnsi="Times New Roman" w:cs="Times New Roman"/>
                <w:color w:val="auto"/>
                <w:sz w:val="22"/>
                <w:szCs w:val="22"/>
              </w:rPr>
              <w:t>1871,09</w:t>
            </w:r>
          </w:p>
          <w:p w14:paraId="3BB106A9" w14:textId="77777777" w:rsidR="001C7010" w:rsidRPr="001C7010" w:rsidRDefault="001C7010" w:rsidP="001C7010">
            <w:pPr>
              <w:jc w:val="center"/>
              <w:rPr>
                <w:rFonts w:ascii="Times New Roman" w:eastAsia="Times New Roman" w:hAnsi="Times New Roman" w:cs="Times New Roman"/>
                <w:color w:val="auto"/>
                <w:sz w:val="22"/>
                <w:szCs w:val="22"/>
              </w:rPr>
            </w:pPr>
          </w:p>
          <w:p w14:paraId="11594FC6" w14:textId="77777777" w:rsidR="001C7010" w:rsidRPr="001C7010" w:rsidRDefault="001C7010" w:rsidP="001C7010">
            <w:pPr>
              <w:jc w:val="center"/>
              <w:rPr>
                <w:rFonts w:ascii="Times New Roman" w:eastAsia="Times New Roman" w:hAnsi="Times New Roman" w:cs="Times New Roman"/>
                <w:color w:val="auto"/>
                <w:sz w:val="22"/>
                <w:szCs w:val="22"/>
              </w:rPr>
            </w:pPr>
          </w:p>
          <w:p w14:paraId="2A561242" w14:textId="77777777" w:rsidR="001C7010" w:rsidRPr="001C7010" w:rsidRDefault="001C7010" w:rsidP="001C7010">
            <w:pPr>
              <w:jc w:val="center"/>
              <w:rPr>
                <w:rFonts w:ascii="Times New Roman" w:eastAsia="Times New Roman" w:hAnsi="Times New Roman" w:cs="Times New Roman"/>
                <w:color w:val="auto"/>
                <w:sz w:val="22"/>
                <w:szCs w:val="22"/>
              </w:rPr>
            </w:pPr>
          </w:p>
          <w:p w14:paraId="430731B6" w14:textId="77777777" w:rsidR="001C7010" w:rsidRPr="001C7010" w:rsidRDefault="001C7010" w:rsidP="001C7010">
            <w:pPr>
              <w:jc w:val="center"/>
              <w:rPr>
                <w:rFonts w:ascii="Times New Roman" w:eastAsia="Times New Roman" w:hAnsi="Times New Roman" w:cs="Times New Roman"/>
                <w:color w:val="auto"/>
                <w:sz w:val="22"/>
                <w:szCs w:val="22"/>
              </w:rPr>
            </w:pPr>
          </w:p>
          <w:p w14:paraId="060AF4C1" w14:textId="77777777" w:rsidR="001C7010" w:rsidRPr="001C7010" w:rsidRDefault="001C7010" w:rsidP="001C7010">
            <w:pPr>
              <w:jc w:val="center"/>
              <w:rPr>
                <w:rFonts w:ascii="Times New Roman" w:eastAsia="Times New Roman" w:hAnsi="Times New Roman" w:cs="Times New Roman"/>
                <w:color w:val="auto"/>
                <w:sz w:val="22"/>
                <w:szCs w:val="22"/>
              </w:rPr>
            </w:pPr>
          </w:p>
          <w:p w14:paraId="6D5C3739" w14:textId="77777777" w:rsidR="001C7010" w:rsidRPr="001C7010" w:rsidRDefault="001C7010" w:rsidP="001C7010">
            <w:pPr>
              <w:jc w:val="center"/>
              <w:rPr>
                <w:rFonts w:ascii="Times New Roman" w:eastAsia="Times New Roman" w:hAnsi="Times New Roman" w:cs="Times New Roman"/>
                <w:color w:val="auto"/>
                <w:sz w:val="22"/>
                <w:szCs w:val="22"/>
              </w:rPr>
            </w:pPr>
          </w:p>
          <w:p w14:paraId="05BF7EDF" w14:textId="77777777" w:rsidR="001C7010" w:rsidRPr="001C7010" w:rsidRDefault="001C7010" w:rsidP="001C7010">
            <w:pPr>
              <w:jc w:val="center"/>
              <w:rPr>
                <w:rFonts w:ascii="Times New Roman" w:eastAsia="Times New Roman" w:hAnsi="Times New Roman" w:cs="Times New Roman"/>
                <w:color w:val="auto"/>
                <w:sz w:val="22"/>
                <w:szCs w:val="22"/>
              </w:rPr>
            </w:pPr>
          </w:p>
          <w:p w14:paraId="1E72D98D" w14:textId="77777777" w:rsidR="001C7010" w:rsidRPr="001C7010" w:rsidRDefault="001C7010" w:rsidP="001C7010">
            <w:pPr>
              <w:jc w:val="center"/>
              <w:rPr>
                <w:rFonts w:ascii="Times New Roman" w:eastAsia="Times New Roman" w:hAnsi="Times New Roman" w:cs="Times New Roman"/>
                <w:color w:val="auto"/>
                <w:sz w:val="22"/>
                <w:szCs w:val="22"/>
              </w:rPr>
            </w:pPr>
          </w:p>
          <w:p w14:paraId="3710B3F7" w14:textId="77777777" w:rsidR="001C7010" w:rsidRPr="001C7010" w:rsidRDefault="001C7010" w:rsidP="001C7010">
            <w:pPr>
              <w:jc w:val="center"/>
              <w:rPr>
                <w:rFonts w:ascii="Times New Roman" w:eastAsia="Times New Roman" w:hAnsi="Times New Roman" w:cs="Times New Roman"/>
                <w:color w:val="auto"/>
                <w:sz w:val="22"/>
                <w:szCs w:val="22"/>
              </w:rPr>
            </w:pPr>
          </w:p>
        </w:tc>
        <w:tc>
          <w:tcPr>
            <w:tcW w:w="851" w:type="dxa"/>
            <w:tcBorders>
              <w:top w:val="single" w:sz="4" w:space="0" w:color="auto"/>
              <w:left w:val="single" w:sz="4" w:space="0" w:color="auto"/>
              <w:bottom w:val="single" w:sz="4" w:space="0" w:color="auto"/>
            </w:tcBorders>
            <w:shd w:val="clear" w:color="auto" w:fill="auto"/>
            <w:vAlign w:val="center"/>
          </w:tcPr>
          <w:p w14:paraId="16D4D7FC" w14:textId="77777777" w:rsidR="001C7010" w:rsidRPr="001C7010" w:rsidRDefault="001C7010" w:rsidP="001C7010">
            <w:pPr>
              <w:jc w:val="center"/>
              <w:rPr>
                <w:rFonts w:ascii="Times New Roman" w:eastAsia="Times New Roman" w:hAnsi="Times New Roman" w:cs="Times New Roman"/>
                <w:color w:val="auto"/>
                <w:sz w:val="22"/>
                <w:szCs w:val="22"/>
              </w:rPr>
            </w:pPr>
            <w:r w:rsidRPr="001C7010">
              <w:rPr>
                <w:rFonts w:ascii="Times New Roman" w:eastAsia="Times New Roman" w:hAnsi="Times New Roman" w:cs="Times New Roman"/>
                <w:color w:val="auto"/>
                <w:sz w:val="22"/>
                <w:szCs w:val="22"/>
              </w:rPr>
              <w:t>2076,54</w:t>
            </w:r>
          </w:p>
          <w:p w14:paraId="7E6E9C6F" w14:textId="77777777" w:rsidR="001C7010" w:rsidRPr="001C7010" w:rsidRDefault="001C7010" w:rsidP="001C7010">
            <w:pPr>
              <w:jc w:val="center"/>
              <w:rPr>
                <w:rFonts w:ascii="Times New Roman" w:eastAsia="Times New Roman" w:hAnsi="Times New Roman" w:cs="Times New Roman"/>
                <w:color w:val="auto"/>
                <w:sz w:val="22"/>
                <w:szCs w:val="22"/>
              </w:rPr>
            </w:pPr>
          </w:p>
          <w:p w14:paraId="74744FDF" w14:textId="77777777" w:rsidR="001C7010" w:rsidRPr="001C7010" w:rsidRDefault="001C7010" w:rsidP="001C7010">
            <w:pPr>
              <w:jc w:val="center"/>
              <w:rPr>
                <w:rFonts w:ascii="Times New Roman" w:eastAsia="Times New Roman" w:hAnsi="Times New Roman" w:cs="Times New Roman"/>
                <w:color w:val="auto"/>
                <w:sz w:val="22"/>
                <w:szCs w:val="22"/>
              </w:rPr>
            </w:pPr>
          </w:p>
          <w:p w14:paraId="2D292077" w14:textId="77777777" w:rsidR="001C7010" w:rsidRPr="001C7010" w:rsidRDefault="001C7010" w:rsidP="001C7010">
            <w:pPr>
              <w:jc w:val="center"/>
              <w:rPr>
                <w:rFonts w:ascii="Times New Roman" w:eastAsia="Times New Roman" w:hAnsi="Times New Roman" w:cs="Times New Roman"/>
                <w:color w:val="auto"/>
                <w:sz w:val="22"/>
                <w:szCs w:val="22"/>
              </w:rPr>
            </w:pPr>
          </w:p>
          <w:p w14:paraId="1DCF31DA" w14:textId="77777777" w:rsidR="001C7010" w:rsidRPr="001C7010" w:rsidRDefault="001C7010" w:rsidP="001C7010">
            <w:pPr>
              <w:jc w:val="center"/>
              <w:rPr>
                <w:rFonts w:ascii="Times New Roman" w:eastAsia="Times New Roman" w:hAnsi="Times New Roman" w:cs="Times New Roman"/>
                <w:color w:val="auto"/>
                <w:sz w:val="22"/>
                <w:szCs w:val="22"/>
              </w:rPr>
            </w:pPr>
          </w:p>
          <w:p w14:paraId="30B829A6" w14:textId="77777777" w:rsidR="001C7010" w:rsidRPr="001C7010" w:rsidRDefault="001C7010" w:rsidP="001C7010">
            <w:pPr>
              <w:jc w:val="center"/>
              <w:rPr>
                <w:rFonts w:ascii="Times New Roman" w:eastAsia="Times New Roman" w:hAnsi="Times New Roman" w:cs="Times New Roman"/>
                <w:color w:val="auto"/>
                <w:sz w:val="22"/>
                <w:szCs w:val="22"/>
              </w:rPr>
            </w:pPr>
          </w:p>
          <w:p w14:paraId="24229AA6" w14:textId="77777777" w:rsidR="001C7010" w:rsidRPr="001C7010" w:rsidRDefault="001C7010" w:rsidP="001C7010">
            <w:pPr>
              <w:jc w:val="center"/>
              <w:rPr>
                <w:rFonts w:ascii="Times New Roman" w:eastAsia="Times New Roman" w:hAnsi="Times New Roman" w:cs="Times New Roman"/>
                <w:color w:val="auto"/>
                <w:sz w:val="22"/>
                <w:szCs w:val="22"/>
              </w:rPr>
            </w:pPr>
          </w:p>
          <w:p w14:paraId="5E93A7DF" w14:textId="77777777" w:rsidR="001C7010" w:rsidRPr="001C7010" w:rsidRDefault="001C7010" w:rsidP="001C7010">
            <w:pPr>
              <w:jc w:val="center"/>
              <w:rPr>
                <w:rFonts w:ascii="Times New Roman" w:eastAsia="Times New Roman" w:hAnsi="Times New Roman" w:cs="Times New Roman"/>
                <w:color w:val="auto"/>
                <w:sz w:val="22"/>
                <w:szCs w:val="22"/>
              </w:rPr>
            </w:pPr>
          </w:p>
          <w:p w14:paraId="619C007C" w14:textId="77777777" w:rsidR="001C7010" w:rsidRPr="001C7010" w:rsidRDefault="001C7010" w:rsidP="001C7010">
            <w:pPr>
              <w:jc w:val="center"/>
              <w:rPr>
                <w:rFonts w:ascii="Times New Roman" w:eastAsia="Times New Roman" w:hAnsi="Times New Roman" w:cs="Times New Roman"/>
                <w:color w:val="auto"/>
                <w:sz w:val="22"/>
                <w:szCs w:val="22"/>
              </w:rPr>
            </w:pPr>
          </w:p>
          <w:p w14:paraId="38CB7328" w14:textId="77777777" w:rsidR="001C7010" w:rsidRPr="001C7010" w:rsidRDefault="001C7010" w:rsidP="001C7010">
            <w:pPr>
              <w:jc w:val="center"/>
              <w:rPr>
                <w:rFonts w:ascii="Times New Roman" w:eastAsia="Times New Roman" w:hAnsi="Times New Roman" w:cs="Times New Roman"/>
                <w:color w:val="auto"/>
                <w:sz w:val="22"/>
                <w:szCs w:val="22"/>
              </w:rPr>
            </w:pPr>
          </w:p>
        </w:tc>
        <w:tc>
          <w:tcPr>
            <w:tcW w:w="850" w:type="dxa"/>
            <w:tcBorders>
              <w:top w:val="single" w:sz="4" w:space="0" w:color="auto"/>
              <w:left w:val="single" w:sz="4" w:space="0" w:color="auto"/>
              <w:bottom w:val="single" w:sz="4" w:space="0" w:color="auto"/>
            </w:tcBorders>
            <w:shd w:val="clear" w:color="auto" w:fill="auto"/>
            <w:vAlign w:val="center"/>
          </w:tcPr>
          <w:p w14:paraId="700DA4C3" w14:textId="77777777" w:rsidR="001C7010" w:rsidRPr="001C7010" w:rsidRDefault="001C7010" w:rsidP="001C7010">
            <w:pPr>
              <w:jc w:val="center"/>
              <w:rPr>
                <w:rFonts w:ascii="Times New Roman" w:eastAsia="Times New Roman" w:hAnsi="Times New Roman" w:cs="Times New Roman"/>
                <w:color w:val="auto"/>
                <w:sz w:val="22"/>
                <w:szCs w:val="22"/>
              </w:rPr>
            </w:pPr>
            <w:r w:rsidRPr="001C7010">
              <w:rPr>
                <w:rFonts w:ascii="Times New Roman" w:eastAsia="Times New Roman" w:hAnsi="Times New Roman" w:cs="Times New Roman"/>
                <w:color w:val="auto"/>
                <w:sz w:val="22"/>
                <w:szCs w:val="22"/>
              </w:rPr>
              <w:t>2281,99</w:t>
            </w:r>
          </w:p>
          <w:p w14:paraId="5676C7DF" w14:textId="77777777" w:rsidR="001C7010" w:rsidRPr="001C7010" w:rsidRDefault="001C7010" w:rsidP="001C7010">
            <w:pPr>
              <w:jc w:val="center"/>
              <w:rPr>
                <w:rFonts w:ascii="Times New Roman" w:eastAsia="Times New Roman" w:hAnsi="Times New Roman" w:cs="Times New Roman"/>
                <w:color w:val="auto"/>
                <w:sz w:val="22"/>
                <w:szCs w:val="22"/>
              </w:rPr>
            </w:pPr>
          </w:p>
          <w:p w14:paraId="25DE99BE" w14:textId="77777777" w:rsidR="001C7010" w:rsidRPr="001C7010" w:rsidRDefault="001C7010" w:rsidP="001C7010">
            <w:pPr>
              <w:jc w:val="center"/>
              <w:rPr>
                <w:rFonts w:ascii="Times New Roman" w:eastAsia="Times New Roman" w:hAnsi="Times New Roman" w:cs="Times New Roman"/>
                <w:color w:val="auto"/>
                <w:sz w:val="22"/>
                <w:szCs w:val="22"/>
              </w:rPr>
            </w:pPr>
          </w:p>
          <w:p w14:paraId="67BCDECB" w14:textId="77777777" w:rsidR="001C7010" w:rsidRPr="001C7010" w:rsidRDefault="001C7010" w:rsidP="001C7010">
            <w:pPr>
              <w:jc w:val="center"/>
              <w:rPr>
                <w:rFonts w:ascii="Times New Roman" w:eastAsia="Times New Roman" w:hAnsi="Times New Roman" w:cs="Times New Roman"/>
                <w:color w:val="auto"/>
                <w:sz w:val="22"/>
                <w:szCs w:val="22"/>
              </w:rPr>
            </w:pPr>
          </w:p>
          <w:p w14:paraId="53BC0A9B" w14:textId="77777777" w:rsidR="001C7010" w:rsidRPr="001C7010" w:rsidRDefault="001C7010" w:rsidP="001C7010">
            <w:pPr>
              <w:jc w:val="center"/>
              <w:rPr>
                <w:rFonts w:ascii="Times New Roman" w:eastAsia="Times New Roman" w:hAnsi="Times New Roman" w:cs="Times New Roman"/>
                <w:color w:val="auto"/>
                <w:sz w:val="22"/>
                <w:szCs w:val="22"/>
              </w:rPr>
            </w:pPr>
          </w:p>
          <w:p w14:paraId="6FEFB59F" w14:textId="77777777" w:rsidR="001C7010" w:rsidRPr="001C7010" w:rsidRDefault="001C7010" w:rsidP="001C7010">
            <w:pPr>
              <w:jc w:val="center"/>
              <w:rPr>
                <w:rFonts w:ascii="Times New Roman" w:eastAsia="Times New Roman" w:hAnsi="Times New Roman" w:cs="Times New Roman"/>
                <w:color w:val="auto"/>
                <w:sz w:val="22"/>
                <w:szCs w:val="22"/>
              </w:rPr>
            </w:pPr>
          </w:p>
          <w:p w14:paraId="5A178261" w14:textId="77777777" w:rsidR="001C7010" w:rsidRPr="001C7010" w:rsidRDefault="001C7010" w:rsidP="001C7010">
            <w:pPr>
              <w:jc w:val="center"/>
              <w:rPr>
                <w:rFonts w:ascii="Times New Roman" w:eastAsia="Times New Roman" w:hAnsi="Times New Roman" w:cs="Times New Roman"/>
                <w:color w:val="auto"/>
                <w:sz w:val="22"/>
                <w:szCs w:val="22"/>
              </w:rPr>
            </w:pPr>
          </w:p>
          <w:p w14:paraId="52F1B98D" w14:textId="77777777" w:rsidR="001C7010" w:rsidRPr="001C7010" w:rsidRDefault="001C7010" w:rsidP="001C7010">
            <w:pPr>
              <w:jc w:val="center"/>
              <w:rPr>
                <w:rFonts w:ascii="Times New Roman" w:eastAsia="Times New Roman" w:hAnsi="Times New Roman" w:cs="Times New Roman"/>
                <w:color w:val="auto"/>
                <w:sz w:val="22"/>
                <w:szCs w:val="22"/>
              </w:rPr>
            </w:pPr>
          </w:p>
          <w:p w14:paraId="1E6828CC" w14:textId="77777777" w:rsidR="001C7010" w:rsidRPr="001C7010" w:rsidRDefault="001C7010" w:rsidP="001C7010">
            <w:pPr>
              <w:jc w:val="center"/>
              <w:rPr>
                <w:rFonts w:ascii="Times New Roman" w:eastAsia="Times New Roman" w:hAnsi="Times New Roman" w:cs="Times New Roman"/>
                <w:color w:val="auto"/>
                <w:sz w:val="22"/>
                <w:szCs w:val="22"/>
              </w:rPr>
            </w:pPr>
          </w:p>
          <w:p w14:paraId="1CF1D408" w14:textId="77777777" w:rsidR="001C7010" w:rsidRPr="001C7010" w:rsidRDefault="001C7010" w:rsidP="001C7010">
            <w:pPr>
              <w:jc w:val="center"/>
              <w:rPr>
                <w:rFonts w:ascii="Times New Roman" w:eastAsia="Times New Roman" w:hAnsi="Times New Roman" w:cs="Times New Roman"/>
                <w:color w:val="auto"/>
                <w:sz w:val="22"/>
                <w:szCs w:val="22"/>
              </w:rPr>
            </w:pPr>
          </w:p>
        </w:tc>
        <w:tc>
          <w:tcPr>
            <w:tcW w:w="876" w:type="dxa"/>
            <w:tcBorders>
              <w:top w:val="single" w:sz="4" w:space="0" w:color="auto"/>
              <w:left w:val="single" w:sz="4" w:space="0" w:color="auto"/>
              <w:bottom w:val="single" w:sz="4" w:space="0" w:color="auto"/>
            </w:tcBorders>
            <w:shd w:val="clear" w:color="auto" w:fill="auto"/>
            <w:vAlign w:val="center"/>
          </w:tcPr>
          <w:p w14:paraId="045FFA0C" w14:textId="77777777" w:rsidR="001C7010" w:rsidRPr="001C7010" w:rsidRDefault="001C7010" w:rsidP="001C7010">
            <w:pPr>
              <w:jc w:val="center"/>
              <w:rPr>
                <w:rFonts w:ascii="Times New Roman" w:eastAsia="Times New Roman" w:hAnsi="Times New Roman" w:cs="Times New Roman"/>
                <w:color w:val="auto"/>
                <w:sz w:val="22"/>
                <w:szCs w:val="22"/>
              </w:rPr>
            </w:pPr>
            <w:r w:rsidRPr="001C7010">
              <w:rPr>
                <w:rFonts w:ascii="Times New Roman" w:eastAsia="Times New Roman" w:hAnsi="Times New Roman" w:cs="Times New Roman"/>
                <w:color w:val="auto"/>
                <w:sz w:val="22"/>
                <w:szCs w:val="22"/>
              </w:rPr>
              <w:t>2487,45</w:t>
            </w:r>
          </w:p>
          <w:p w14:paraId="7108483E" w14:textId="77777777" w:rsidR="001C7010" w:rsidRPr="001C7010" w:rsidRDefault="001C7010" w:rsidP="001C7010">
            <w:pPr>
              <w:jc w:val="center"/>
              <w:rPr>
                <w:rFonts w:ascii="Times New Roman" w:eastAsia="Times New Roman" w:hAnsi="Times New Roman" w:cs="Times New Roman"/>
                <w:color w:val="auto"/>
                <w:sz w:val="22"/>
                <w:szCs w:val="22"/>
              </w:rPr>
            </w:pPr>
          </w:p>
          <w:p w14:paraId="65C860F7" w14:textId="77777777" w:rsidR="001C7010" w:rsidRPr="001C7010" w:rsidRDefault="001C7010" w:rsidP="001C7010">
            <w:pPr>
              <w:jc w:val="center"/>
              <w:rPr>
                <w:rFonts w:ascii="Times New Roman" w:eastAsia="Times New Roman" w:hAnsi="Times New Roman" w:cs="Times New Roman"/>
                <w:color w:val="auto"/>
                <w:sz w:val="22"/>
                <w:szCs w:val="22"/>
              </w:rPr>
            </w:pPr>
          </w:p>
          <w:p w14:paraId="533CDA0B" w14:textId="77777777" w:rsidR="001C7010" w:rsidRPr="001C7010" w:rsidRDefault="001C7010" w:rsidP="001C7010">
            <w:pPr>
              <w:jc w:val="center"/>
              <w:rPr>
                <w:rFonts w:ascii="Times New Roman" w:eastAsia="Times New Roman" w:hAnsi="Times New Roman" w:cs="Times New Roman"/>
                <w:color w:val="auto"/>
                <w:sz w:val="22"/>
                <w:szCs w:val="22"/>
              </w:rPr>
            </w:pPr>
          </w:p>
          <w:p w14:paraId="6085AA91" w14:textId="77777777" w:rsidR="001C7010" w:rsidRPr="001C7010" w:rsidRDefault="001C7010" w:rsidP="001C7010">
            <w:pPr>
              <w:jc w:val="center"/>
              <w:rPr>
                <w:rFonts w:ascii="Times New Roman" w:eastAsia="Times New Roman" w:hAnsi="Times New Roman" w:cs="Times New Roman"/>
                <w:color w:val="auto"/>
                <w:sz w:val="22"/>
                <w:szCs w:val="22"/>
              </w:rPr>
            </w:pPr>
          </w:p>
          <w:p w14:paraId="02ED5CF6" w14:textId="77777777" w:rsidR="001C7010" w:rsidRPr="001C7010" w:rsidRDefault="001C7010" w:rsidP="001C7010">
            <w:pPr>
              <w:jc w:val="center"/>
              <w:rPr>
                <w:rFonts w:ascii="Times New Roman" w:eastAsia="Times New Roman" w:hAnsi="Times New Roman" w:cs="Times New Roman"/>
                <w:color w:val="auto"/>
                <w:sz w:val="22"/>
                <w:szCs w:val="22"/>
              </w:rPr>
            </w:pPr>
          </w:p>
          <w:p w14:paraId="67140C80" w14:textId="77777777" w:rsidR="001C7010" w:rsidRPr="001C7010" w:rsidRDefault="001C7010" w:rsidP="001C7010">
            <w:pPr>
              <w:jc w:val="center"/>
              <w:rPr>
                <w:rFonts w:ascii="Times New Roman" w:eastAsia="Times New Roman" w:hAnsi="Times New Roman" w:cs="Times New Roman"/>
                <w:color w:val="auto"/>
                <w:sz w:val="22"/>
                <w:szCs w:val="22"/>
              </w:rPr>
            </w:pPr>
          </w:p>
          <w:p w14:paraId="0730811E" w14:textId="77777777" w:rsidR="001C7010" w:rsidRPr="001C7010" w:rsidRDefault="001C7010" w:rsidP="001C7010">
            <w:pPr>
              <w:jc w:val="center"/>
              <w:rPr>
                <w:rFonts w:ascii="Times New Roman" w:eastAsia="Times New Roman" w:hAnsi="Times New Roman" w:cs="Times New Roman"/>
                <w:color w:val="auto"/>
                <w:sz w:val="22"/>
                <w:szCs w:val="22"/>
              </w:rPr>
            </w:pPr>
          </w:p>
          <w:p w14:paraId="6AD6149E" w14:textId="77777777" w:rsidR="001C7010" w:rsidRPr="001C7010" w:rsidRDefault="001C7010" w:rsidP="001C7010">
            <w:pPr>
              <w:jc w:val="center"/>
              <w:rPr>
                <w:rFonts w:ascii="Times New Roman" w:eastAsia="Times New Roman" w:hAnsi="Times New Roman" w:cs="Times New Roman"/>
                <w:color w:val="auto"/>
                <w:sz w:val="22"/>
                <w:szCs w:val="22"/>
              </w:rPr>
            </w:pPr>
          </w:p>
          <w:p w14:paraId="31E1DE7F" w14:textId="77777777" w:rsidR="001C7010" w:rsidRPr="001C7010" w:rsidRDefault="001C7010" w:rsidP="001C7010">
            <w:pPr>
              <w:jc w:val="center"/>
              <w:rPr>
                <w:rFonts w:ascii="Times New Roman" w:eastAsia="Times New Roman" w:hAnsi="Times New Roman" w:cs="Times New Roman"/>
                <w:color w:val="auto"/>
                <w:sz w:val="22"/>
                <w:szCs w:val="22"/>
              </w:rPr>
            </w:pPr>
          </w:p>
        </w:tc>
        <w:tc>
          <w:tcPr>
            <w:tcW w:w="825" w:type="dxa"/>
            <w:tcBorders>
              <w:top w:val="single" w:sz="4" w:space="0" w:color="auto"/>
              <w:left w:val="single" w:sz="4" w:space="0" w:color="auto"/>
              <w:bottom w:val="single" w:sz="4" w:space="0" w:color="auto"/>
            </w:tcBorders>
            <w:shd w:val="clear" w:color="auto" w:fill="auto"/>
            <w:vAlign w:val="center"/>
          </w:tcPr>
          <w:p w14:paraId="41217398" w14:textId="77777777" w:rsidR="001C7010" w:rsidRPr="001C7010" w:rsidRDefault="001C7010" w:rsidP="001C7010">
            <w:pPr>
              <w:jc w:val="center"/>
              <w:rPr>
                <w:rFonts w:ascii="Times New Roman" w:eastAsia="Times New Roman" w:hAnsi="Times New Roman" w:cs="Times New Roman"/>
                <w:color w:val="auto"/>
                <w:sz w:val="22"/>
                <w:szCs w:val="22"/>
              </w:rPr>
            </w:pPr>
            <w:r w:rsidRPr="001C7010">
              <w:rPr>
                <w:rFonts w:ascii="Times New Roman" w:eastAsia="Times New Roman" w:hAnsi="Times New Roman" w:cs="Times New Roman"/>
                <w:color w:val="auto"/>
                <w:sz w:val="22"/>
                <w:szCs w:val="22"/>
              </w:rPr>
              <w:t>2692,90</w:t>
            </w:r>
          </w:p>
          <w:p w14:paraId="3B5C76AB" w14:textId="77777777" w:rsidR="001C7010" w:rsidRPr="001C7010" w:rsidRDefault="001C7010" w:rsidP="001C7010">
            <w:pPr>
              <w:jc w:val="center"/>
              <w:rPr>
                <w:rFonts w:ascii="Times New Roman" w:eastAsia="Times New Roman" w:hAnsi="Times New Roman" w:cs="Times New Roman"/>
                <w:color w:val="auto"/>
                <w:sz w:val="22"/>
                <w:szCs w:val="22"/>
              </w:rPr>
            </w:pPr>
          </w:p>
          <w:p w14:paraId="65415FE7" w14:textId="77777777" w:rsidR="001C7010" w:rsidRPr="001C7010" w:rsidRDefault="001C7010" w:rsidP="001C7010">
            <w:pPr>
              <w:jc w:val="center"/>
              <w:rPr>
                <w:rFonts w:ascii="Times New Roman" w:eastAsia="Times New Roman" w:hAnsi="Times New Roman" w:cs="Times New Roman"/>
                <w:color w:val="auto"/>
                <w:sz w:val="22"/>
                <w:szCs w:val="22"/>
              </w:rPr>
            </w:pPr>
          </w:p>
          <w:p w14:paraId="1808FC55" w14:textId="77777777" w:rsidR="001C7010" w:rsidRPr="001C7010" w:rsidRDefault="001C7010" w:rsidP="001C7010">
            <w:pPr>
              <w:jc w:val="center"/>
              <w:rPr>
                <w:rFonts w:ascii="Times New Roman" w:eastAsia="Times New Roman" w:hAnsi="Times New Roman" w:cs="Times New Roman"/>
                <w:color w:val="auto"/>
                <w:sz w:val="22"/>
                <w:szCs w:val="22"/>
              </w:rPr>
            </w:pPr>
          </w:p>
          <w:p w14:paraId="2BC5136F" w14:textId="77777777" w:rsidR="001C7010" w:rsidRPr="001C7010" w:rsidRDefault="001C7010" w:rsidP="001C7010">
            <w:pPr>
              <w:jc w:val="center"/>
              <w:rPr>
                <w:rFonts w:ascii="Times New Roman" w:eastAsia="Times New Roman" w:hAnsi="Times New Roman" w:cs="Times New Roman"/>
                <w:color w:val="auto"/>
                <w:sz w:val="22"/>
                <w:szCs w:val="22"/>
              </w:rPr>
            </w:pPr>
          </w:p>
          <w:p w14:paraId="428758E6" w14:textId="77777777" w:rsidR="001C7010" w:rsidRPr="001C7010" w:rsidRDefault="001C7010" w:rsidP="001C7010">
            <w:pPr>
              <w:jc w:val="center"/>
              <w:rPr>
                <w:rFonts w:ascii="Times New Roman" w:eastAsia="Times New Roman" w:hAnsi="Times New Roman" w:cs="Times New Roman"/>
                <w:color w:val="auto"/>
                <w:sz w:val="22"/>
                <w:szCs w:val="22"/>
              </w:rPr>
            </w:pPr>
          </w:p>
          <w:p w14:paraId="5D6A45A5" w14:textId="77777777" w:rsidR="001C7010" w:rsidRPr="001C7010" w:rsidRDefault="001C7010" w:rsidP="001C7010">
            <w:pPr>
              <w:jc w:val="center"/>
              <w:rPr>
                <w:rFonts w:ascii="Times New Roman" w:eastAsia="Times New Roman" w:hAnsi="Times New Roman" w:cs="Times New Roman"/>
                <w:color w:val="auto"/>
                <w:sz w:val="22"/>
                <w:szCs w:val="22"/>
              </w:rPr>
            </w:pPr>
          </w:p>
          <w:p w14:paraId="50FEBFD4" w14:textId="77777777" w:rsidR="001C7010" w:rsidRPr="001C7010" w:rsidRDefault="001C7010" w:rsidP="001C7010">
            <w:pPr>
              <w:jc w:val="center"/>
              <w:rPr>
                <w:rFonts w:ascii="Times New Roman" w:eastAsia="Times New Roman" w:hAnsi="Times New Roman" w:cs="Times New Roman"/>
                <w:color w:val="auto"/>
                <w:sz w:val="22"/>
                <w:szCs w:val="22"/>
              </w:rPr>
            </w:pPr>
          </w:p>
          <w:p w14:paraId="58120FA4" w14:textId="77777777" w:rsidR="001C7010" w:rsidRPr="001C7010" w:rsidRDefault="001C7010" w:rsidP="001C7010">
            <w:pPr>
              <w:jc w:val="center"/>
              <w:rPr>
                <w:rFonts w:ascii="Times New Roman" w:eastAsia="Times New Roman" w:hAnsi="Times New Roman" w:cs="Times New Roman"/>
                <w:color w:val="auto"/>
                <w:sz w:val="22"/>
                <w:szCs w:val="22"/>
              </w:rPr>
            </w:pPr>
          </w:p>
          <w:p w14:paraId="47EEE86F" w14:textId="77777777" w:rsidR="001C7010" w:rsidRPr="001C7010" w:rsidRDefault="001C7010" w:rsidP="001C7010">
            <w:pPr>
              <w:jc w:val="center"/>
              <w:rPr>
                <w:rFonts w:ascii="Times New Roman" w:eastAsia="Times New Roman" w:hAnsi="Times New Roman" w:cs="Times New Roman"/>
                <w:color w:val="auto"/>
                <w:sz w:val="22"/>
                <w:szCs w:val="22"/>
              </w:rPr>
            </w:pPr>
          </w:p>
        </w:tc>
        <w:tc>
          <w:tcPr>
            <w:tcW w:w="851" w:type="dxa"/>
            <w:tcBorders>
              <w:top w:val="single" w:sz="4" w:space="0" w:color="auto"/>
              <w:left w:val="single" w:sz="4" w:space="0" w:color="auto"/>
              <w:bottom w:val="single" w:sz="4" w:space="0" w:color="auto"/>
            </w:tcBorders>
            <w:shd w:val="clear" w:color="auto" w:fill="auto"/>
            <w:vAlign w:val="center"/>
          </w:tcPr>
          <w:p w14:paraId="3357CCB5" w14:textId="77777777" w:rsidR="001C7010" w:rsidRPr="001C7010" w:rsidRDefault="001C7010" w:rsidP="001C7010">
            <w:pPr>
              <w:jc w:val="center"/>
              <w:rPr>
                <w:rFonts w:ascii="Times New Roman" w:eastAsia="Times New Roman" w:hAnsi="Times New Roman" w:cs="Times New Roman"/>
                <w:color w:val="auto"/>
                <w:sz w:val="22"/>
                <w:szCs w:val="22"/>
              </w:rPr>
            </w:pPr>
            <w:r w:rsidRPr="001C7010">
              <w:rPr>
                <w:rFonts w:ascii="Times New Roman" w:eastAsia="Times New Roman" w:hAnsi="Times New Roman" w:cs="Times New Roman"/>
                <w:color w:val="auto"/>
                <w:sz w:val="22"/>
                <w:szCs w:val="22"/>
              </w:rPr>
              <w:t>3110,69</w:t>
            </w:r>
          </w:p>
          <w:p w14:paraId="4A550230" w14:textId="77777777" w:rsidR="001C7010" w:rsidRPr="001C7010" w:rsidRDefault="001C7010" w:rsidP="001C7010">
            <w:pPr>
              <w:jc w:val="center"/>
              <w:rPr>
                <w:rFonts w:ascii="Times New Roman" w:eastAsia="Times New Roman" w:hAnsi="Times New Roman" w:cs="Times New Roman"/>
                <w:color w:val="auto"/>
                <w:sz w:val="22"/>
                <w:szCs w:val="22"/>
              </w:rPr>
            </w:pPr>
          </w:p>
          <w:p w14:paraId="3A41BB63" w14:textId="77777777" w:rsidR="001C7010" w:rsidRPr="001C7010" w:rsidRDefault="001C7010" w:rsidP="001C7010">
            <w:pPr>
              <w:jc w:val="center"/>
              <w:rPr>
                <w:rFonts w:ascii="Times New Roman" w:eastAsia="Times New Roman" w:hAnsi="Times New Roman" w:cs="Times New Roman"/>
                <w:color w:val="auto"/>
                <w:sz w:val="22"/>
                <w:szCs w:val="22"/>
              </w:rPr>
            </w:pPr>
          </w:p>
          <w:p w14:paraId="06BE978A" w14:textId="77777777" w:rsidR="001C7010" w:rsidRPr="001C7010" w:rsidRDefault="001C7010" w:rsidP="001C7010">
            <w:pPr>
              <w:jc w:val="center"/>
              <w:rPr>
                <w:rFonts w:ascii="Times New Roman" w:eastAsia="Times New Roman" w:hAnsi="Times New Roman" w:cs="Times New Roman"/>
                <w:color w:val="auto"/>
                <w:sz w:val="22"/>
                <w:szCs w:val="22"/>
              </w:rPr>
            </w:pPr>
          </w:p>
          <w:p w14:paraId="58C8430D" w14:textId="77777777" w:rsidR="001C7010" w:rsidRPr="001C7010" w:rsidRDefault="001C7010" w:rsidP="001C7010">
            <w:pPr>
              <w:jc w:val="center"/>
              <w:rPr>
                <w:rFonts w:ascii="Times New Roman" w:eastAsia="Times New Roman" w:hAnsi="Times New Roman" w:cs="Times New Roman"/>
                <w:color w:val="auto"/>
                <w:sz w:val="22"/>
                <w:szCs w:val="22"/>
              </w:rPr>
            </w:pPr>
          </w:p>
          <w:p w14:paraId="15C13339" w14:textId="77777777" w:rsidR="001C7010" w:rsidRPr="001C7010" w:rsidRDefault="001C7010" w:rsidP="001C7010">
            <w:pPr>
              <w:jc w:val="center"/>
              <w:rPr>
                <w:rFonts w:ascii="Times New Roman" w:eastAsia="Times New Roman" w:hAnsi="Times New Roman" w:cs="Times New Roman"/>
                <w:color w:val="auto"/>
                <w:sz w:val="22"/>
                <w:szCs w:val="22"/>
              </w:rPr>
            </w:pPr>
          </w:p>
          <w:p w14:paraId="2FD6E1F5" w14:textId="77777777" w:rsidR="001C7010" w:rsidRPr="001C7010" w:rsidRDefault="001C7010" w:rsidP="001C7010">
            <w:pPr>
              <w:jc w:val="center"/>
              <w:rPr>
                <w:rFonts w:ascii="Times New Roman" w:eastAsia="Times New Roman" w:hAnsi="Times New Roman" w:cs="Times New Roman"/>
                <w:color w:val="auto"/>
                <w:sz w:val="22"/>
                <w:szCs w:val="22"/>
              </w:rPr>
            </w:pPr>
          </w:p>
          <w:p w14:paraId="61A73C15" w14:textId="77777777" w:rsidR="001C7010" w:rsidRPr="001C7010" w:rsidRDefault="001C7010" w:rsidP="001C7010">
            <w:pPr>
              <w:jc w:val="center"/>
              <w:rPr>
                <w:rFonts w:ascii="Times New Roman" w:eastAsia="Times New Roman" w:hAnsi="Times New Roman" w:cs="Times New Roman"/>
                <w:color w:val="auto"/>
                <w:sz w:val="22"/>
                <w:szCs w:val="22"/>
              </w:rPr>
            </w:pPr>
          </w:p>
          <w:p w14:paraId="67B8E7CA" w14:textId="77777777" w:rsidR="001C7010" w:rsidRPr="001C7010" w:rsidRDefault="001C7010" w:rsidP="001C7010">
            <w:pPr>
              <w:jc w:val="center"/>
              <w:rPr>
                <w:rFonts w:ascii="Times New Roman" w:eastAsia="Times New Roman" w:hAnsi="Times New Roman" w:cs="Times New Roman"/>
                <w:color w:val="auto"/>
                <w:sz w:val="22"/>
                <w:szCs w:val="22"/>
              </w:rPr>
            </w:pPr>
          </w:p>
          <w:p w14:paraId="3BA11B62" w14:textId="77777777" w:rsidR="001C7010" w:rsidRPr="001C7010" w:rsidRDefault="001C7010" w:rsidP="001C7010">
            <w:pPr>
              <w:jc w:val="center"/>
              <w:rPr>
                <w:rFonts w:ascii="Times New Roman" w:eastAsia="Times New Roman" w:hAnsi="Times New Roman" w:cs="Times New Roman"/>
                <w:color w:val="auto"/>
                <w:sz w:val="22"/>
                <w:szCs w:val="22"/>
              </w:rPr>
            </w:pPr>
          </w:p>
        </w:tc>
        <w:tc>
          <w:tcPr>
            <w:tcW w:w="1425" w:type="dxa"/>
            <w:tcBorders>
              <w:top w:val="single" w:sz="4" w:space="0" w:color="auto"/>
              <w:left w:val="single" w:sz="4" w:space="0" w:color="auto"/>
              <w:bottom w:val="single" w:sz="4" w:space="0" w:color="auto"/>
            </w:tcBorders>
            <w:shd w:val="clear" w:color="auto" w:fill="auto"/>
            <w:vAlign w:val="bottom"/>
          </w:tcPr>
          <w:p w14:paraId="2EA440C4" w14:textId="77777777" w:rsidR="001C7010" w:rsidRPr="001C7010" w:rsidRDefault="001C7010" w:rsidP="001C7010">
            <w:pPr>
              <w:spacing w:line="254" w:lineRule="auto"/>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Указ Президента Российской Федерации от 21 июля 2020 года № 474 «О национальных целях развития Российской Федерации на период до 2030 года»</w:t>
            </w:r>
          </w:p>
          <w:p w14:paraId="6E556196"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5C8DB525"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436B3DCF"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042F0139"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1A4EA513"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561F9AAD" w14:textId="77777777" w:rsidR="001C7010" w:rsidRPr="001C7010" w:rsidRDefault="001C7010" w:rsidP="001C7010">
            <w:pPr>
              <w:spacing w:line="254" w:lineRule="auto"/>
              <w:jc w:val="center"/>
              <w:rPr>
                <w:rFonts w:ascii="Times New Roman" w:eastAsia="Times New Roman" w:hAnsi="Times New Roman" w:cs="Times New Roman"/>
                <w:color w:val="auto"/>
                <w:sz w:val="22"/>
                <w:szCs w:val="22"/>
              </w:rPr>
            </w:pPr>
          </w:p>
        </w:tc>
        <w:tc>
          <w:tcPr>
            <w:tcW w:w="1162" w:type="dxa"/>
            <w:tcBorders>
              <w:top w:val="single" w:sz="4" w:space="0" w:color="auto"/>
              <w:left w:val="single" w:sz="4" w:space="0" w:color="auto"/>
              <w:bottom w:val="single" w:sz="4" w:space="0" w:color="auto"/>
            </w:tcBorders>
            <w:shd w:val="clear" w:color="auto" w:fill="auto"/>
            <w:vAlign w:val="center"/>
          </w:tcPr>
          <w:p w14:paraId="157DB159" w14:textId="77777777" w:rsidR="001C7010" w:rsidRPr="001C7010" w:rsidRDefault="001C7010" w:rsidP="001C7010">
            <w:pPr>
              <w:spacing w:line="252"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Министерство культуры Белгородской области</w:t>
            </w:r>
          </w:p>
          <w:p w14:paraId="12095649" w14:textId="77777777" w:rsidR="001C7010" w:rsidRPr="001C7010" w:rsidRDefault="001C7010" w:rsidP="001C7010">
            <w:pPr>
              <w:spacing w:line="252" w:lineRule="auto"/>
              <w:rPr>
                <w:rFonts w:ascii="Times New Roman" w:eastAsia="Times New Roman" w:hAnsi="Times New Roman" w:cs="Times New Roman"/>
                <w:sz w:val="22"/>
                <w:szCs w:val="22"/>
              </w:rPr>
            </w:pPr>
          </w:p>
          <w:p w14:paraId="0B3FF5C8" w14:textId="77777777" w:rsidR="001C7010" w:rsidRPr="001C7010" w:rsidRDefault="001C7010" w:rsidP="001C7010">
            <w:pPr>
              <w:spacing w:line="252" w:lineRule="auto"/>
              <w:rPr>
                <w:rFonts w:ascii="Times New Roman" w:eastAsia="Times New Roman" w:hAnsi="Times New Roman" w:cs="Times New Roman"/>
                <w:sz w:val="22"/>
                <w:szCs w:val="22"/>
              </w:rPr>
            </w:pPr>
          </w:p>
          <w:p w14:paraId="2FC4A32B" w14:textId="77777777" w:rsidR="001C7010" w:rsidRPr="001C7010" w:rsidRDefault="001C7010" w:rsidP="001C7010">
            <w:pPr>
              <w:spacing w:line="252" w:lineRule="auto"/>
              <w:rPr>
                <w:rFonts w:ascii="Times New Roman" w:eastAsia="Times New Roman" w:hAnsi="Times New Roman" w:cs="Times New Roman"/>
                <w:sz w:val="22"/>
                <w:szCs w:val="22"/>
              </w:rPr>
            </w:pPr>
          </w:p>
          <w:p w14:paraId="25B4743A" w14:textId="77777777" w:rsidR="001C7010" w:rsidRPr="001C7010" w:rsidRDefault="001C7010" w:rsidP="001C7010">
            <w:pPr>
              <w:spacing w:line="252" w:lineRule="auto"/>
              <w:rPr>
                <w:rFonts w:ascii="Times New Roman" w:eastAsia="Times New Roman" w:hAnsi="Times New Roman" w:cs="Times New Roman"/>
                <w:sz w:val="22"/>
                <w:szCs w:val="22"/>
              </w:rPr>
            </w:pPr>
          </w:p>
          <w:p w14:paraId="16DB931D" w14:textId="77777777" w:rsidR="001C7010" w:rsidRPr="001C7010" w:rsidRDefault="001C7010" w:rsidP="001C7010">
            <w:pPr>
              <w:spacing w:line="252" w:lineRule="auto"/>
              <w:rPr>
                <w:rFonts w:ascii="Times New Roman" w:eastAsia="Times New Roman" w:hAnsi="Times New Roman" w:cs="Times New Roman"/>
                <w:sz w:val="22"/>
                <w:szCs w:val="22"/>
              </w:rPr>
            </w:pPr>
          </w:p>
          <w:p w14:paraId="00A7824D" w14:textId="77777777" w:rsidR="001C7010" w:rsidRPr="001C7010" w:rsidRDefault="001C7010" w:rsidP="001C7010">
            <w:pPr>
              <w:spacing w:line="252" w:lineRule="auto"/>
              <w:rPr>
                <w:rFonts w:ascii="Times New Roman" w:eastAsia="Times New Roman" w:hAnsi="Times New Roman" w:cs="Times New Roman"/>
                <w:sz w:val="22"/>
                <w:szCs w:val="22"/>
              </w:rPr>
            </w:pPr>
          </w:p>
          <w:p w14:paraId="353E7161" w14:textId="77777777" w:rsidR="001C7010" w:rsidRPr="001C7010" w:rsidRDefault="001C7010" w:rsidP="001C7010">
            <w:pPr>
              <w:spacing w:line="252" w:lineRule="auto"/>
              <w:rPr>
                <w:rFonts w:ascii="Times New Roman" w:eastAsia="Times New Roman" w:hAnsi="Times New Roman" w:cs="Times New Roman"/>
                <w:sz w:val="22"/>
                <w:szCs w:val="22"/>
              </w:rPr>
            </w:pPr>
          </w:p>
          <w:p w14:paraId="379072ED" w14:textId="77777777" w:rsidR="001C7010" w:rsidRPr="001C7010" w:rsidRDefault="001C7010" w:rsidP="001C7010">
            <w:pPr>
              <w:spacing w:line="252" w:lineRule="auto"/>
              <w:rPr>
                <w:rFonts w:ascii="Times New Roman" w:eastAsia="Times New Roman" w:hAnsi="Times New Roman" w:cs="Times New Roman"/>
                <w:sz w:val="22"/>
                <w:szCs w:val="22"/>
              </w:rPr>
            </w:pPr>
          </w:p>
          <w:p w14:paraId="3B95C786" w14:textId="77777777" w:rsidR="001C7010" w:rsidRPr="001C7010" w:rsidRDefault="001C7010" w:rsidP="001C7010">
            <w:pPr>
              <w:spacing w:line="252" w:lineRule="auto"/>
              <w:rPr>
                <w:rFonts w:ascii="Times New Roman" w:eastAsia="Times New Roman" w:hAnsi="Times New Roman" w:cs="Times New Roman"/>
                <w:sz w:val="22"/>
                <w:szCs w:val="22"/>
              </w:rPr>
            </w:pPr>
          </w:p>
          <w:p w14:paraId="7C144488" w14:textId="77777777" w:rsidR="001C7010" w:rsidRPr="001C7010" w:rsidRDefault="001C7010" w:rsidP="001C7010">
            <w:pPr>
              <w:spacing w:line="252" w:lineRule="auto"/>
              <w:rPr>
                <w:rFonts w:ascii="Times New Roman" w:eastAsia="Times New Roman" w:hAnsi="Times New Roman" w:cs="Times New Roman"/>
                <w:sz w:val="22"/>
                <w:szCs w:val="22"/>
              </w:rPr>
            </w:pPr>
          </w:p>
          <w:p w14:paraId="309601FB" w14:textId="77777777" w:rsidR="001C7010" w:rsidRPr="001C7010" w:rsidRDefault="001C7010" w:rsidP="001C7010">
            <w:pPr>
              <w:spacing w:line="252" w:lineRule="auto"/>
              <w:rPr>
                <w:rFonts w:ascii="Times New Roman" w:eastAsia="Times New Roman" w:hAnsi="Times New Roman" w:cs="Times New Roman"/>
                <w:sz w:val="22"/>
                <w:szCs w:val="22"/>
              </w:rPr>
            </w:pPr>
          </w:p>
          <w:p w14:paraId="05D6B54E" w14:textId="77777777" w:rsidR="001C7010" w:rsidRPr="001C7010" w:rsidRDefault="001C7010" w:rsidP="001C7010">
            <w:pPr>
              <w:spacing w:line="252" w:lineRule="auto"/>
              <w:rPr>
                <w:rFonts w:ascii="Times New Roman" w:eastAsia="Times New Roman" w:hAnsi="Times New Roman" w:cs="Times New Roman"/>
                <w:color w:val="auto"/>
                <w:sz w:val="22"/>
                <w:szCs w:val="22"/>
              </w:rPr>
            </w:pPr>
          </w:p>
        </w:tc>
        <w:tc>
          <w:tcPr>
            <w:tcW w:w="1440" w:type="dxa"/>
            <w:tcBorders>
              <w:top w:val="single" w:sz="4" w:space="0" w:color="auto"/>
              <w:left w:val="single" w:sz="4" w:space="0" w:color="auto"/>
              <w:bottom w:val="single" w:sz="4" w:space="0" w:color="auto"/>
            </w:tcBorders>
            <w:shd w:val="clear" w:color="auto" w:fill="auto"/>
            <w:vAlign w:val="center"/>
          </w:tcPr>
          <w:p w14:paraId="18F630E1" w14:textId="77777777" w:rsidR="001C7010" w:rsidRPr="001C7010" w:rsidRDefault="001C7010" w:rsidP="001C7010">
            <w:pPr>
              <w:spacing w:line="254"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Увеличение числа посещений культурных мероприятий в три раза по сравнению с показателем 2019 года</w:t>
            </w:r>
          </w:p>
          <w:p w14:paraId="37BDDC6A" w14:textId="77777777" w:rsidR="001C7010" w:rsidRPr="001C7010" w:rsidRDefault="001C7010" w:rsidP="001C7010">
            <w:pPr>
              <w:spacing w:line="254" w:lineRule="auto"/>
              <w:rPr>
                <w:rFonts w:ascii="Times New Roman" w:eastAsia="Times New Roman" w:hAnsi="Times New Roman" w:cs="Times New Roman"/>
                <w:sz w:val="22"/>
                <w:szCs w:val="22"/>
              </w:rPr>
            </w:pPr>
          </w:p>
          <w:p w14:paraId="09BD9C96" w14:textId="77777777" w:rsidR="001C7010" w:rsidRPr="001C7010" w:rsidRDefault="001C7010" w:rsidP="001C7010">
            <w:pPr>
              <w:spacing w:line="254" w:lineRule="auto"/>
              <w:rPr>
                <w:rFonts w:ascii="Times New Roman" w:eastAsia="Times New Roman" w:hAnsi="Times New Roman" w:cs="Times New Roman"/>
                <w:sz w:val="22"/>
                <w:szCs w:val="22"/>
              </w:rPr>
            </w:pPr>
          </w:p>
          <w:p w14:paraId="4A2CE44F" w14:textId="77777777" w:rsidR="001C7010" w:rsidRPr="001C7010" w:rsidRDefault="001C7010" w:rsidP="001C7010">
            <w:pPr>
              <w:spacing w:line="254" w:lineRule="auto"/>
              <w:rPr>
                <w:rFonts w:ascii="Times New Roman" w:eastAsia="Times New Roman" w:hAnsi="Times New Roman" w:cs="Times New Roman"/>
                <w:sz w:val="22"/>
                <w:szCs w:val="22"/>
              </w:rPr>
            </w:pPr>
          </w:p>
          <w:p w14:paraId="373F7EEB" w14:textId="77777777" w:rsidR="001C7010" w:rsidRPr="001C7010" w:rsidRDefault="001C7010" w:rsidP="001C7010">
            <w:pPr>
              <w:spacing w:line="254" w:lineRule="auto"/>
              <w:rPr>
                <w:rFonts w:ascii="Times New Roman" w:eastAsia="Times New Roman" w:hAnsi="Times New Roman" w:cs="Times New Roman"/>
                <w:sz w:val="22"/>
                <w:szCs w:val="22"/>
              </w:rPr>
            </w:pPr>
          </w:p>
          <w:p w14:paraId="19F4DD82" w14:textId="77777777" w:rsidR="001C7010" w:rsidRPr="001C7010" w:rsidRDefault="001C7010" w:rsidP="001C7010">
            <w:pPr>
              <w:spacing w:line="254" w:lineRule="auto"/>
              <w:rPr>
                <w:rFonts w:ascii="Times New Roman" w:eastAsia="Times New Roman" w:hAnsi="Times New Roman" w:cs="Times New Roman"/>
                <w:sz w:val="22"/>
                <w:szCs w:val="22"/>
              </w:rPr>
            </w:pPr>
          </w:p>
          <w:p w14:paraId="61E2796D" w14:textId="77777777" w:rsidR="001C7010" w:rsidRPr="001C7010" w:rsidRDefault="001C7010" w:rsidP="001C7010">
            <w:pPr>
              <w:spacing w:line="254" w:lineRule="auto"/>
              <w:rPr>
                <w:rFonts w:ascii="Times New Roman" w:eastAsia="Times New Roman" w:hAnsi="Times New Roman" w:cs="Times New Roman"/>
                <w:sz w:val="22"/>
                <w:szCs w:val="22"/>
              </w:rPr>
            </w:pPr>
          </w:p>
          <w:p w14:paraId="48592316" w14:textId="77777777" w:rsidR="001C7010" w:rsidRPr="001C7010" w:rsidRDefault="001C7010" w:rsidP="001C7010">
            <w:pPr>
              <w:spacing w:line="254" w:lineRule="auto"/>
              <w:rPr>
                <w:rFonts w:ascii="Times New Roman" w:eastAsia="Times New Roman" w:hAnsi="Times New Roman" w:cs="Times New Roman"/>
                <w:sz w:val="22"/>
                <w:szCs w:val="22"/>
              </w:rPr>
            </w:pPr>
          </w:p>
          <w:p w14:paraId="1EA3F0B1" w14:textId="77777777" w:rsidR="001C7010" w:rsidRPr="001C7010" w:rsidRDefault="001C7010" w:rsidP="001C7010">
            <w:pPr>
              <w:spacing w:line="254" w:lineRule="auto"/>
              <w:rPr>
                <w:rFonts w:ascii="Times New Roman" w:eastAsia="Times New Roman" w:hAnsi="Times New Roman" w:cs="Times New Roman"/>
                <w:sz w:val="22"/>
                <w:szCs w:val="22"/>
              </w:rPr>
            </w:pPr>
          </w:p>
          <w:p w14:paraId="125566C8" w14:textId="77777777" w:rsidR="001C7010" w:rsidRPr="001C7010" w:rsidRDefault="001C7010" w:rsidP="001C7010">
            <w:pPr>
              <w:spacing w:line="254" w:lineRule="auto"/>
              <w:rPr>
                <w:rFonts w:ascii="Times New Roman" w:eastAsia="Times New Roman" w:hAnsi="Times New Roman" w:cs="Times New Roman"/>
                <w:sz w:val="22"/>
                <w:szCs w:val="22"/>
              </w:rPr>
            </w:pPr>
          </w:p>
          <w:p w14:paraId="7154CE23" w14:textId="77777777" w:rsidR="001C7010" w:rsidRPr="001C7010" w:rsidRDefault="001C7010" w:rsidP="001C7010">
            <w:pPr>
              <w:spacing w:line="254" w:lineRule="auto"/>
              <w:rPr>
                <w:rFonts w:ascii="Times New Roman" w:eastAsia="Times New Roman" w:hAnsi="Times New Roman" w:cs="Times New Roman"/>
                <w:color w:val="auto"/>
                <w:sz w:val="22"/>
                <w:szCs w:val="22"/>
              </w:rPr>
            </w:pP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14:paraId="5D74F97E" w14:textId="77777777" w:rsidR="001C7010" w:rsidRPr="001C7010" w:rsidRDefault="001C7010" w:rsidP="001C7010">
            <w:pPr>
              <w:spacing w:line="254"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Увеличение числа посещений мероприятий организаций культуры до 101512,5тыс.  единиц в год к концу 2030 года</w:t>
            </w:r>
          </w:p>
          <w:p w14:paraId="6B943C73" w14:textId="77777777" w:rsidR="001C7010" w:rsidRPr="001C7010" w:rsidRDefault="001C7010" w:rsidP="001C7010">
            <w:pPr>
              <w:spacing w:line="254" w:lineRule="auto"/>
              <w:rPr>
                <w:rFonts w:ascii="Times New Roman" w:eastAsia="Times New Roman" w:hAnsi="Times New Roman" w:cs="Times New Roman"/>
                <w:sz w:val="22"/>
                <w:szCs w:val="22"/>
              </w:rPr>
            </w:pPr>
          </w:p>
          <w:p w14:paraId="30DFF446" w14:textId="77777777" w:rsidR="001C7010" w:rsidRPr="001C7010" w:rsidRDefault="001C7010" w:rsidP="001C7010">
            <w:pPr>
              <w:spacing w:line="254" w:lineRule="auto"/>
              <w:rPr>
                <w:rFonts w:ascii="Times New Roman" w:eastAsia="Times New Roman" w:hAnsi="Times New Roman" w:cs="Times New Roman"/>
                <w:sz w:val="22"/>
                <w:szCs w:val="22"/>
              </w:rPr>
            </w:pPr>
          </w:p>
          <w:p w14:paraId="1AAAFBDF" w14:textId="77777777" w:rsidR="001C7010" w:rsidRPr="001C7010" w:rsidRDefault="001C7010" w:rsidP="001C7010">
            <w:pPr>
              <w:spacing w:line="254" w:lineRule="auto"/>
              <w:rPr>
                <w:rFonts w:ascii="Times New Roman" w:eastAsia="Times New Roman" w:hAnsi="Times New Roman" w:cs="Times New Roman"/>
                <w:sz w:val="22"/>
                <w:szCs w:val="22"/>
              </w:rPr>
            </w:pPr>
          </w:p>
          <w:p w14:paraId="2C8D56B5" w14:textId="77777777" w:rsidR="001C7010" w:rsidRPr="001C7010" w:rsidRDefault="001C7010" w:rsidP="001C7010">
            <w:pPr>
              <w:spacing w:line="254" w:lineRule="auto"/>
              <w:rPr>
                <w:rFonts w:ascii="Times New Roman" w:eastAsia="Times New Roman" w:hAnsi="Times New Roman" w:cs="Times New Roman"/>
                <w:sz w:val="22"/>
                <w:szCs w:val="22"/>
              </w:rPr>
            </w:pPr>
          </w:p>
          <w:p w14:paraId="4544162D" w14:textId="77777777" w:rsidR="001C7010" w:rsidRPr="001C7010" w:rsidRDefault="001C7010" w:rsidP="001C7010">
            <w:pPr>
              <w:spacing w:line="254" w:lineRule="auto"/>
              <w:rPr>
                <w:rFonts w:ascii="Times New Roman" w:eastAsia="Times New Roman" w:hAnsi="Times New Roman" w:cs="Times New Roman"/>
                <w:sz w:val="22"/>
                <w:szCs w:val="22"/>
              </w:rPr>
            </w:pPr>
          </w:p>
          <w:p w14:paraId="60138D91" w14:textId="77777777" w:rsidR="001C7010" w:rsidRPr="001C7010" w:rsidRDefault="001C7010" w:rsidP="001C7010">
            <w:pPr>
              <w:spacing w:line="254" w:lineRule="auto"/>
              <w:rPr>
                <w:rFonts w:ascii="Times New Roman" w:eastAsia="Times New Roman" w:hAnsi="Times New Roman" w:cs="Times New Roman"/>
                <w:sz w:val="22"/>
                <w:szCs w:val="22"/>
              </w:rPr>
            </w:pPr>
          </w:p>
          <w:p w14:paraId="692AEFFB" w14:textId="77777777" w:rsidR="001C7010" w:rsidRPr="001C7010" w:rsidRDefault="001C7010" w:rsidP="001C7010">
            <w:pPr>
              <w:spacing w:line="254" w:lineRule="auto"/>
              <w:rPr>
                <w:rFonts w:ascii="Times New Roman" w:eastAsia="Times New Roman" w:hAnsi="Times New Roman" w:cs="Times New Roman"/>
                <w:color w:val="auto"/>
                <w:sz w:val="22"/>
                <w:szCs w:val="22"/>
              </w:rPr>
            </w:pPr>
          </w:p>
        </w:tc>
      </w:tr>
      <w:tr w:rsidR="0098144F" w:rsidRPr="001C7010" w14:paraId="4DF41288" w14:textId="77777777" w:rsidTr="0098144F">
        <w:trPr>
          <w:trHeight w:hRule="exact" w:val="485"/>
          <w:jc w:val="center"/>
        </w:trPr>
        <w:tc>
          <w:tcPr>
            <w:tcW w:w="437" w:type="dxa"/>
            <w:vMerge w:val="restart"/>
            <w:tcBorders>
              <w:top w:val="single" w:sz="4" w:space="0" w:color="auto"/>
              <w:left w:val="single" w:sz="4" w:space="0" w:color="auto"/>
            </w:tcBorders>
            <w:shd w:val="clear" w:color="auto" w:fill="auto"/>
            <w:vAlign w:val="center"/>
          </w:tcPr>
          <w:p w14:paraId="122CA339" w14:textId="77777777" w:rsidR="0098144F" w:rsidRPr="001C7010" w:rsidRDefault="0098144F" w:rsidP="0098144F">
            <w:pPr>
              <w:spacing w:line="257"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lastRenderedPageBreak/>
              <w:t>№ п/п</w:t>
            </w:r>
          </w:p>
        </w:tc>
        <w:tc>
          <w:tcPr>
            <w:tcW w:w="1666" w:type="dxa"/>
            <w:vMerge w:val="restart"/>
            <w:tcBorders>
              <w:top w:val="single" w:sz="4" w:space="0" w:color="auto"/>
              <w:left w:val="single" w:sz="4" w:space="0" w:color="auto"/>
            </w:tcBorders>
            <w:shd w:val="clear" w:color="auto" w:fill="auto"/>
            <w:vAlign w:val="center"/>
          </w:tcPr>
          <w:p w14:paraId="557E7C73" w14:textId="77777777" w:rsidR="0098144F" w:rsidRPr="001C7010" w:rsidRDefault="0098144F" w:rsidP="0098144F">
            <w:pPr>
              <w:spacing w:line="264"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Наименование показателя</w:t>
            </w:r>
          </w:p>
        </w:tc>
        <w:tc>
          <w:tcPr>
            <w:tcW w:w="598" w:type="dxa"/>
            <w:vMerge w:val="restart"/>
            <w:tcBorders>
              <w:top w:val="single" w:sz="4" w:space="0" w:color="auto"/>
              <w:left w:val="single" w:sz="4" w:space="0" w:color="auto"/>
            </w:tcBorders>
            <w:shd w:val="clear" w:color="auto" w:fill="auto"/>
            <w:vAlign w:val="bottom"/>
          </w:tcPr>
          <w:p w14:paraId="70793133" w14:textId="77777777" w:rsidR="0098144F" w:rsidRDefault="0098144F" w:rsidP="0098144F">
            <w:pPr>
              <w:spacing w:line="254" w:lineRule="auto"/>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Уро</w:t>
            </w:r>
            <w:r w:rsidRPr="001C7010">
              <w:rPr>
                <w:rFonts w:ascii="Times New Roman" w:eastAsia="Times New Roman" w:hAnsi="Times New Roman" w:cs="Times New Roman"/>
                <w:b/>
                <w:bCs/>
                <w:color w:val="auto"/>
                <w:sz w:val="20"/>
                <w:szCs w:val="20"/>
              </w:rPr>
              <w:softHyphen/>
              <w:t>вень пока</w:t>
            </w:r>
            <w:r w:rsidRPr="001C7010">
              <w:rPr>
                <w:rFonts w:ascii="Times New Roman" w:eastAsia="Times New Roman" w:hAnsi="Times New Roman" w:cs="Times New Roman"/>
                <w:b/>
                <w:bCs/>
                <w:color w:val="auto"/>
                <w:sz w:val="20"/>
                <w:szCs w:val="20"/>
              </w:rPr>
              <w:softHyphen/>
              <w:t>зате</w:t>
            </w:r>
            <w:r w:rsidRPr="001C7010">
              <w:rPr>
                <w:rFonts w:ascii="Times New Roman" w:eastAsia="Times New Roman" w:hAnsi="Times New Roman" w:cs="Times New Roman"/>
                <w:b/>
                <w:bCs/>
                <w:color w:val="auto"/>
                <w:sz w:val="20"/>
                <w:szCs w:val="20"/>
              </w:rPr>
              <w:softHyphen/>
              <w:t>ля</w:t>
            </w:r>
            <w:r w:rsidRPr="001C7010">
              <w:rPr>
                <w:rFonts w:ascii="Times New Roman" w:eastAsia="Times New Roman" w:hAnsi="Times New Roman" w:cs="Times New Roman"/>
                <w:b/>
                <w:bCs/>
                <w:color w:val="auto"/>
                <w:sz w:val="20"/>
                <w:szCs w:val="20"/>
                <w:vertAlign w:val="superscript"/>
              </w:rPr>
              <w:footnoteReference w:id="2"/>
            </w:r>
          </w:p>
          <w:p w14:paraId="7461612B" w14:textId="77777777" w:rsidR="004100BF" w:rsidRPr="001C7010" w:rsidRDefault="004100BF" w:rsidP="0098144F">
            <w:pPr>
              <w:spacing w:line="254" w:lineRule="auto"/>
              <w:jc w:val="center"/>
              <w:rPr>
                <w:rFonts w:ascii="Times New Roman" w:eastAsia="Times New Roman" w:hAnsi="Times New Roman" w:cs="Times New Roman"/>
                <w:color w:val="auto"/>
                <w:sz w:val="20"/>
                <w:szCs w:val="20"/>
              </w:rPr>
            </w:pPr>
          </w:p>
        </w:tc>
        <w:tc>
          <w:tcPr>
            <w:tcW w:w="595" w:type="dxa"/>
            <w:vMerge w:val="restart"/>
            <w:tcBorders>
              <w:top w:val="single" w:sz="4" w:space="0" w:color="auto"/>
              <w:left w:val="single" w:sz="4" w:space="0" w:color="auto"/>
            </w:tcBorders>
            <w:shd w:val="clear" w:color="auto" w:fill="auto"/>
          </w:tcPr>
          <w:p w14:paraId="56D9A156" w14:textId="77777777" w:rsidR="0098144F" w:rsidRPr="001C7010" w:rsidRDefault="0098144F" w:rsidP="0098144F">
            <w:pPr>
              <w:spacing w:line="257"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Приз</w:t>
            </w:r>
            <w:r w:rsidRPr="001C7010">
              <w:rPr>
                <w:rFonts w:ascii="Times New Roman" w:eastAsia="Times New Roman" w:hAnsi="Times New Roman" w:cs="Times New Roman"/>
                <w:b/>
                <w:bCs/>
                <w:color w:val="auto"/>
                <w:sz w:val="20"/>
                <w:szCs w:val="20"/>
              </w:rPr>
              <w:softHyphen/>
              <w:t>нак воз</w:t>
            </w:r>
            <w:r w:rsidRPr="001C7010">
              <w:rPr>
                <w:rFonts w:ascii="Times New Roman" w:eastAsia="Times New Roman" w:hAnsi="Times New Roman" w:cs="Times New Roman"/>
                <w:b/>
                <w:bCs/>
                <w:color w:val="auto"/>
                <w:sz w:val="20"/>
                <w:szCs w:val="20"/>
              </w:rPr>
              <w:softHyphen/>
              <w:t>раста</w:t>
            </w:r>
            <w:r w:rsidRPr="001C7010">
              <w:rPr>
                <w:rFonts w:ascii="Times New Roman" w:eastAsia="Times New Roman" w:hAnsi="Times New Roman" w:cs="Times New Roman"/>
                <w:b/>
                <w:bCs/>
                <w:color w:val="auto"/>
                <w:sz w:val="20"/>
                <w:szCs w:val="20"/>
              </w:rPr>
              <w:softHyphen/>
              <w:t>ния/ убы</w:t>
            </w:r>
            <w:r w:rsidRPr="001C7010">
              <w:rPr>
                <w:rFonts w:ascii="Times New Roman" w:eastAsia="Times New Roman" w:hAnsi="Times New Roman" w:cs="Times New Roman"/>
                <w:b/>
                <w:bCs/>
                <w:color w:val="auto"/>
                <w:sz w:val="20"/>
                <w:szCs w:val="20"/>
              </w:rPr>
              <w:softHyphen/>
              <w:t>вания</w:t>
            </w:r>
          </w:p>
        </w:tc>
        <w:tc>
          <w:tcPr>
            <w:tcW w:w="859" w:type="dxa"/>
            <w:vMerge w:val="restart"/>
            <w:tcBorders>
              <w:top w:val="single" w:sz="4" w:space="0" w:color="auto"/>
              <w:left w:val="single" w:sz="4" w:space="0" w:color="auto"/>
            </w:tcBorders>
            <w:shd w:val="clear" w:color="auto" w:fill="auto"/>
            <w:vAlign w:val="center"/>
          </w:tcPr>
          <w:p w14:paraId="760F3DAD" w14:textId="77777777" w:rsidR="0098144F" w:rsidRPr="001C7010" w:rsidRDefault="0098144F" w:rsidP="0098144F">
            <w:pPr>
              <w:spacing w:line="254"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Единица измере</w:t>
            </w:r>
            <w:r w:rsidRPr="001C7010">
              <w:rPr>
                <w:rFonts w:ascii="Times New Roman" w:eastAsia="Times New Roman" w:hAnsi="Times New Roman" w:cs="Times New Roman"/>
                <w:b/>
                <w:bCs/>
                <w:color w:val="auto"/>
                <w:sz w:val="20"/>
                <w:szCs w:val="20"/>
              </w:rPr>
              <w:softHyphen/>
              <w:t>ния (по ОКЕИ)</w:t>
            </w:r>
          </w:p>
        </w:tc>
        <w:tc>
          <w:tcPr>
            <w:tcW w:w="1259" w:type="dxa"/>
            <w:gridSpan w:val="2"/>
            <w:tcBorders>
              <w:top w:val="single" w:sz="4" w:space="0" w:color="auto"/>
              <w:left w:val="single" w:sz="4" w:space="0" w:color="auto"/>
              <w:bottom w:val="single" w:sz="4" w:space="0" w:color="auto"/>
            </w:tcBorders>
            <w:shd w:val="clear" w:color="auto" w:fill="auto"/>
          </w:tcPr>
          <w:p w14:paraId="41BE0318" w14:textId="77777777" w:rsidR="0098144F" w:rsidRPr="001C7010" w:rsidRDefault="0098144F" w:rsidP="0098144F">
            <w:pPr>
              <w:spacing w:line="257"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Базовое значение</w:t>
            </w:r>
          </w:p>
        </w:tc>
        <w:tc>
          <w:tcPr>
            <w:tcW w:w="5103" w:type="dxa"/>
            <w:gridSpan w:val="6"/>
            <w:tcBorders>
              <w:top w:val="single" w:sz="4" w:space="0" w:color="auto"/>
              <w:left w:val="single" w:sz="4" w:space="0" w:color="auto"/>
              <w:bottom w:val="single" w:sz="4" w:space="0" w:color="auto"/>
            </w:tcBorders>
            <w:shd w:val="clear" w:color="auto" w:fill="auto"/>
            <w:vAlign w:val="bottom"/>
          </w:tcPr>
          <w:p w14:paraId="31898344" w14:textId="77777777" w:rsidR="0098144F" w:rsidRPr="001C7010" w:rsidRDefault="0098144F" w:rsidP="0098144F">
            <w:pPr>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Значения показателя по годам</w:t>
            </w:r>
          </w:p>
          <w:p w14:paraId="037D8F7D" w14:textId="77777777" w:rsidR="0098144F" w:rsidRPr="001C7010" w:rsidRDefault="0098144F" w:rsidP="0098144F">
            <w:pPr>
              <w:jc w:val="center"/>
              <w:rPr>
                <w:rFonts w:ascii="Times New Roman" w:eastAsia="Times New Roman" w:hAnsi="Times New Roman" w:cs="Times New Roman"/>
                <w:color w:val="auto"/>
                <w:sz w:val="20"/>
                <w:szCs w:val="20"/>
              </w:rPr>
            </w:pPr>
          </w:p>
        </w:tc>
        <w:tc>
          <w:tcPr>
            <w:tcW w:w="1425" w:type="dxa"/>
            <w:vMerge w:val="restart"/>
            <w:tcBorders>
              <w:top w:val="single" w:sz="4" w:space="0" w:color="auto"/>
              <w:left w:val="single" w:sz="4" w:space="0" w:color="auto"/>
            </w:tcBorders>
            <w:shd w:val="clear" w:color="auto" w:fill="auto"/>
            <w:vAlign w:val="center"/>
          </w:tcPr>
          <w:p w14:paraId="02F66257" w14:textId="77777777" w:rsidR="0098144F" w:rsidRPr="001C7010" w:rsidRDefault="0098144F" w:rsidP="0098144F">
            <w:pPr>
              <w:ind w:firstLine="360"/>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Документ</w:t>
            </w:r>
          </w:p>
        </w:tc>
        <w:tc>
          <w:tcPr>
            <w:tcW w:w="1162" w:type="dxa"/>
            <w:vMerge w:val="restart"/>
            <w:tcBorders>
              <w:top w:val="single" w:sz="4" w:space="0" w:color="auto"/>
              <w:left w:val="single" w:sz="4" w:space="0" w:color="auto"/>
            </w:tcBorders>
            <w:shd w:val="clear" w:color="auto" w:fill="auto"/>
            <w:vAlign w:val="center"/>
          </w:tcPr>
          <w:p w14:paraId="4127525C" w14:textId="77777777" w:rsidR="0098144F" w:rsidRPr="001C7010" w:rsidRDefault="0098144F" w:rsidP="0098144F">
            <w:pPr>
              <w:spacing w:line="254"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Ответствен</w:t>
            </w:r>
            <w:r w:rsidRPr="001C7010">
              <w:rPr>
                <w:rFonts w:ascii="Times New Roman" w:eastAsia="Times New Roman" w:hAnsi="Times New Roman" w:cs="Times New Roman"/>
                <w:b/>
                <w:bCs/>
                <w:color w:val="auto"/>
                <w:sz w:val="20"/>
                <w:szCs w:val="20"/>
              </w:rPr>
              <w:softHyphen/>
              <w:t>ный за дости</w:t>
            </w:r>
            <w:r w:rsidRPr="001C7010">
              <w:rPr>
                <w:rFonts w:ascii="Times New Roman" w:eastAsia="Times New Roman" w:hAnsi="Times New Roman" w:cs="Times New Roman"/>
                <w:b/>
                <w:bCs/>
                <w:color w:val="auto"/>
                <w:sz w:val="20"/>
                <w:szCs w:val="20"/>
              </w:rPr>
              <w:softHyphen/>
              <w:t>жение показателя</w:t>
            </w:r>
          </w:p>
        </w:tc>
        <w:tc>
          <w:tcPr>
            <w:tcW w:w="1440" w:type="dxa"/>
            <w:vMerge w:val="restart"/>
            <w:tcBorders>
              <w:top w:val="single" w:sz="4" w:space="0" w:color="auto"/>
              <w:left w:val="single" w:sz="4" w:space="0" w:color="auto"/>
            </w:tcBorders>
            <w:shd w:val="clear" w:color="auto" w:fill="auto"/>
            <w:vAlign w:val="center"/>
          </w:tcPr>
          <w:p w14:paraId="1C8F7A74" w14:textId="77777777" w:rsidR="0098144F" w:rsidRPr="001C7010" w:rsidRDefault="0098144F" w:rsidP="0098144F">
            <w:pPr>
              <w:spacing w:line="257"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Связь с показателями национальных целей Российской Федерации</w:t>
            </w:r>
          </w:p>
        </w:tc>
        <w:tc>
          <w:tcPr>
            <w:tcW w:w="1272" w:type="dxa"/>
            <w:vMerge w:val="restart"/>
            <w:tcBorders>
              <w:top w:val="single" w:sz="4" w:space="0" w:color="auto"/>
              <w:left w:val="single" w:sz="4" w:space="0" w:color="auto"/>
              <w:right w:val="single" w:sz="4" w:space="0" w:color="auto"/>
            </w:tcBorders>
            <w:shd w:val="clear" w:color="auto" w:fill="auto"/>
            <w:vAlign w:val="center"/>
          </w:tcPr>
          <w:p w14:paraId="47597541" w14:textId="77777777" w:rsidR="0098144F" w:rsidRPr="001C7010" w:rsidRDefault="0098144F" w:rsidP="0098144F">
            <w:pPr>
              <w:spacing w:line="257"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Связь с показателями государствен</w:t>
            </w:r>
            <w:r w:rsidRPr="001C7010">
              <w:rPr>
                <w:rFonts w:ascii="Times New Roman" w:eastAsia="Times New Roman" w:hAnsi="Times New Roman" w:cs="Times New Roman"/>
                <w:b/>
                <w:bCs/>
                <w:color w:val="auto"/>
                <w:sz w:val="20"/>
                <w:szCs w:val="20"/>
              </w:rPr>
              <w:softHyphen/>
              <w:t>ной программы Белгородской области</w:t>
            </w:r>
          </w:p>
        </w:tc>
      </w:tr>
      <w:tr w:rsidR="0098144F" w:rsidRPr="001C7010" w14:paraId="7BB102B2" w14:textId="77777777" w:rsidTr="004100BF">
        <w:trPr>
          <w:trHeight w:hRule="exact" w:val="1235"/>
          <w:jc w:val="center"/>
        </w:trPr>
        <w:tc>
          <w:tcPr>
            <w:tcW w:w="437" w:type="dxa"/>
            <w:vMerge/>
            <w:tcBorders>
              <w:left w:val="single" w:sz="4" w:space="0" w:color="auto"/>
            </w:tcBorders>
            <w:shd w:val="clear" w:color="auto" w:fill="auto"/>
            <w:vAlign w:val="center"/>
          </w:tcPr>
          <w:p w14:paraId="2777D608" w14:textId="77777777" w:rsidR="0098144F" w:rsidRPr="001C7010" w:rsidRDefault="0098144F" w:rsidP="0098144F">
            <w:pPr>
              <w:jc w:val="center"/>
              <w:rPr>
                <w:rFonts w:ascii="Times New Roman" w:eastAsia="Times New Roman" w:hAnsi="Times New Roman" w:cs="Times New Roman"/>
                <w:color w:val="auto"/>
                <w:sz w:val="20"/>
                <w:szCs w:val="20"/>
              </w:rPr>
            </w:pPr>
          </w:p>
        </w:tc>
        <w:tc>
          <w:tcPr>
            <w:tcW w:w="1666" w:type="dxa"/>
            <w:vMerge/>
            <w:tcBorders>
              <w:left w:val="single" w:sz="4" w:space="0" w:color="auto"/>
            </w:tcBorders>
            <w:shd w:val="clear" w:color="auto" w:fill="auto"/>
            <w:vAlign w:val="center"/>
          </w:tcPr>
          <w:p w14:paraId="3B5AB697" w14:textId="77777777" w:rsidR="0098144F" w:rsidRPr="001C7010" w:rsidRDefault="0098144F" w:rsidP="0098144F">
            <w:pPr>
              <w:spacing w:line="254" w:lineRule="auto"/>
              <w:rPr>
                <w:rFonts w:ascii="Times New Roman" w:eastAsia="Times New Roman" w:hAnsi="Times New Roman" w:cs="Times New Roman"/>
                <w:color w:val="auto"/>
                <w:sz w:val="22"/>
                <w:szCs w:val="22"/>
              </w:rPr>
            </w:pPr>
          </w:p>
        </w:tc>
        <w:tc>
          <w:tcPr>
            <w:tcW w:w="598" w:type="dxa"/>
            <w:vMerge/>
            <w:tcBorders>
              <w:left w:val="single" w:sz="4" w:space="0" w:color="auto"/>
            </w:tcBorders>
            <w:shd w:val="clear" w:color="auto" w:fill="auto"/>
            <w:vAlign w:val="bottom"/>
          </w:tcPr>
          <w:p w14:paraId="221B95D9" w14:textId="77777777" w:rsidR="0098144F" w:rsidRPr="001C7010" w:rsidRDefault="0098144F" w:rsidP="0098144F">
            <w:pPr>
              <w:spacing w:line="257" w:lineRule="auto"/>
              <w:jc w:val="center"/>
              <w:rPr>
                <w:rFonts w:ascii="Times New Roman" w:eastAsia="Times New Roman" w:hAnsi="Times New Roman" w:cs="Times New Roman"/>
                <w:color w:val="auto"/>
                <w:sz w:val="22"/>
                <w:szCs w:val="22"/>
              </w:rPr>
            </w:pPr>
          </w:p>
        </w:tc>
        <w:tc>
          <w:tcPr>
            <w:tcW w:w="595" w:type="dxa"/>
            <w:vMerge/>
            <w:tcBorders>
              <w:left w:val="single" w:sz="4" w:space="0" w:color="auto"/>
            </w:tcBorders>
            <w:shd w:val="clear" w:color="auto" w:fill="auto"/>
          </w:tcPr>
          <w:p w14:paraId="17507B41" w14:textId="77777777" w:rsidR="0098144F" w:rsidRPr="001C7010" w:rsidRDefault="0098144F" w:rsidP="0098144F">
            <w:pPr>
              <w:spacing w:line="254" w:lineRule="auto"/>
              <w:jc w:val="center"/>
              <w:rPr>
                <w:rFonts w:ascii="Times New Roman" w:eastAsia="Times New Roman" w:hAnsi="Times New Roman" w:cs="Times New Roman"/>
                <w:color w:val="auto"/>
                <w:sz w:val="22"/>
                <w:szCs w:val="22"/>
              </w:rPr>
            </w:pPr>
          </w:p>
        </w:tc>
        <w:tc>
          <w:tcPr>
            <w:tcW w:w="859" w:type="dxa"/>
            <w:vMerge/>
            <w:tcBorders>
              <w:left w:val="single" w:sz="4" w:space="0" w:color="auto"/>
            </w:tcBorders>
            <w:shd w:val="clear" w:color="auto" w:fill="auto"/>
            <w:vAlign w:val="center"/>
          </w:tcPr>
          <w:p w14:paraId="059522CA" w14:textId="77777777" w:rsidR="0098144F" w:rsidRPr="001C7010" w:rsidRDefault="0098144F" w:rsidP="0098144F">
            <w:pPr>
              <w:rPr>
                <w:rFonts w:ascii="Times New Roman" w:eastAsia="Times New Roman" w:hAnsi="Times New Roman" w:cs="Times New Roman"/>
                <w:color w:val="auto"/>
                <w:sz w:val="22"/>
                <w:szCs w:val="22"/>
              </w:rPr>
            </w:pPr>
          </w:p>
        </w:tc>
        <w:tc>
          <w:tcPr>
            <w:tcW w:w="692" w:type="dxa"/>
            <w:tcBorders>
              <w:top w:val="single" w:sz="4" w:space="0" w:color="auto"/>
              <w:left w:val="single" w:sz="4" w:space="0" w:color="auto"/>
            </w:tcBorders>
            <w:shd w:val="clear" w:color="auto" w:fill="auto"/>
            <w:vAlign w:val="center"/>
          </w:tcPr>
          <w:p w14:paraId="45645F5F" w14:textId="77777777" w:rsidR="0098144F" w:rsidRPr="001C7010" w:rsidRDefault="0098144F" w:rsidP="0098144F">
            <w:pPr>
              <w:spacing w:line="257"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значе</w:t>
            </w:r>
            <w:r w:rsidRPr="001C7010">
              <w:rPr>
                <w:rFonts w:ascii="Times New Roman" w:eastAsia="Times New Roman" w:hAnsi="Times New Roman" w:cs="Times New Roman"/>
                <w:b/>
                <w:bCs/>
                <w:color w:val="auto"/>
                <w:sz w:val="20"/>
                <w:szCs w:val="20"/>
              </w:rPr>
              <w:softHyphen/>
              <w:t>ние</w:t>
            </w:r>
          </w:p>
        </w:tc>
        <w:tc>
          <w:tcPr>
            <w:tcW w:w="567" w:type="dxa"/>
            <w:tcBorders>
              <w:top w:val="single" w:sz="4" w:space="0" w:color="auto"/>
              <w:left w:val="single" w:sz="4" w:space="0" w:color="auto"/>
            </w:tcBorders>
            <w:shd w:val="clear" w:color="auto" w:fill="auto"/>
            <w:vAlign w:val="center"/>
          </w:tcPr>
          <w:p w14:paraId="36AB9DFF"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год</w:t>
            </w:r>
          </w:p>
        </w:tc>
        <w:tc>
          <w:tcPr>
            <w:tcW w:w="850" w:type="dxa"/>
            <w:tcBorders>
              <w:top w:val="single" w:sz="4" w:space="0" w:color="auto"/>
              <w:left w:val="single" w:sz="4" w:space="0" w:color="auto"/>
            </w:tcBorders>
            <w:shd w:val="clear" w:color="auto" w:fill="auto"/>
            <w:vAlign w:val="center"/>
          </w:tcPr>
          <w:p w14:paraId="70D91B59"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2025</w:t>
            </w:r>
          </w:p>
        </w:tc>
        <w:tc>
          <w:tcPr>
            <w:tcW w:w="851" w:type="dxa"/>
            <w:tcBorders>
              <w:top w:val="single" w:sz="4" w:space="0" w:color="auto"/>
              <w:left w:val="single" w:sz="4" w:space="0" w:color="auto"/>
            </w:tcBorders>
            <w:shd w:val="clear" w:color="auto" w:fill="auto"/>
            <w:vAlign w:val="center"/>
          </w:tcPr>
          <w:p w14:paraId="53FB0BC2"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2026</w:t>
            </w:r>
          </w:p>
        </w:tc>
        <w:tc>
          <w:tcPr>
            <w:tcW w:w="850" w:type="dxa"/>
            <w:tcBorders>
              <w:top w:val="single" w:sz="4" w:space="0" w:color="auto"/>
              <w:left w:val="single" w:sz="4" w:space="0" w:color="auto"/>
            </w:tcBorders>
            <w:shd w:val="clear" w:color="auto" w:fill="auto"/>
            <w:vAlign w:val="center"/>
          </w:tcPr>
          <w:p w14:paraId="60FEF701"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2027</w:t>
            </w:r>
          </w:p>
        </w:tc>
        <w:tc>
          <w:tcPr>
            <w:tcW w:w="876" w:type="dxa"/>
            <w:tcBorders>
              <w:top w:val="single" w:sz="4" w:space="0" w:color="auto"/>
              <w:left w:val="single" w:sz="4" w:space="0" w:color="auto"/>
            </w:tcBorders>
            <w:shd w:val="clear" w:color="auto" w:fill="auto"/>
            <w:vAlign w:val="center"/>
          </w:tcPr>
          <w:p w14:paraId="3056BFED"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2028</w:t>
            </w:r>
          </w:p>
        </w:tc>
        <w:tc>
          <w:tcPr>
            <w:tcW w:w="825" w:type="dxa"/>
            <w:tcBorders>
              <w:top w:val="single" w:sz="4" w:space="0" w:color="auto"/>
              <w:left w:val="single" w:sz="4" w:space="0" w:color="auto"/>
            </w:tcBorders>
            <w:shd w:val="clear" w:color="auto" w:fill="auto"/>
            <w:vAlign w:val="center"/>
          </w:tcPr>
          <w:p w14:paraId="0B0DA36B"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2029</w:t>
            </w:r>
          </w:p>
        </w:tc>
        <w:tc>
          <w:tcPr>
            <w:tcW w:w="851" w:type="dxa"/>
            <w:tcBorders>
              <w:top w:val="single" w:sz="4" w:space="0" w:color="auto"/>
              <w:left w:val="single" w:sz="4" w:space="0" w:color="auto"/>
            </w:tcBorders>
            <w:shd w:val="clear" w:color="auto" w:fill="auto"/>
            <w:vAlign w:val="center"/>
          </w:tcPr>
          <w:p w14:paraId="2542FBD1"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2030</w:t>
            </w:r>
          </w:p>
        </w:tc>
        <w:tc>
          <w:tcPr>
            <w:tcW w:w="1425" w:type="dxa"/>
            <w:vMerge/>
            <w:tcBorders>
              <w:left w:val="single" w:sz="4" w:space="0" w:color="auto"/>
              <w:bottom w:val="single" w:sz="4" w:space="0" w:color="auto"/>
            </w:tcBorders>
            <w:shd w:val="clear" w:color="auto" w:fill="auto"/>
            <w:vAlign w:val="bottom"/>
          </w:tcPr>
          <w:p w14:paraId="15C34065" w14:textId="77777777" w:rsidR="0098144F" w:rsidRPr="001C7010" w:rsidRDefault="0098144F" w:rsidP="0098144F">
            <w:pPr>
              <w:spacing w:line="254" w:lineRule="auto"/>
              <w:jc w:val="center"/>
              <w:rPr>
                <w:rFonts w:ascii="Times New Roman" w:eastAsia="Times New Roman" w:hAnsi="Times New Roman" w:cs="Times New Roman"/>
                <w:sz w:val="22"/>
                <w:szCs w:val="22"/>
              </w:rPr>
            </w:pPr>
          </w:p>
        </w:tc>
        <w:tc>
          <w:tcPr>
            <w:tcW w:w="1162" w:type="dxa"/>
            <w:vMerge/>
            <w:tcBorders>
              <w:left w:val="single" w:sz="4" w:space="0" w:color="auto"/>
              <w:bottom w:val="single" w:sz="4" w:space="0" w:color="auto"/>
            </w:tcBorders>
            <w:shd w:val="clear" w:color="auto" w:fill="auto"/>
            <w:vAlign w:val="center"/>
          </w:tcPr>
          <w:p w14:paraId="7E8A1065" w14:textId="77777777" w:rsidR="0098144F" w:rsidRPr="001C7010" w:rsidRDefault="0098144F" w:rsidP="0098144F">
            <w:pPr>
              <w:spacing w:line="252" w:lineRule="auto"/>
              <w:rPr>
                <w:rFonts w:ascii="Times New Roman" w:eastAsia="Times New Roman" w:hAnsi="Times New Roman" w:cs="Times New Roman"/>
                <w:sz w:val="22"/>
                <w:szCs w:val="22"/>
              </w:rPr>
            </w:pPr>
          </w:p>
        </w:tc>
        <w:tc>
          <w:tcPr>
            <w:tcW w:w="1440" w:type="dxa"/>
            <w:vMerge/>
            <w:tcBorders>
              <w:left w:val="single" w:sz="4" w:space="0" w:color="auto"/>
              <w:bottom w:val="single" w:sz="4" w:space="0" w:color="auto"/>
            </w:tcBorders>
            <w:shd w:val="clear" w:color="auto" w:fill="auto"/>
            <w:vAlign w:val="center"/>
          </w:tcPr>
          <w:p w14:paraId="11A3EB41" w14:textId="77777777" w:rsidR="0098144F" w:rsidRPr="001C7010" w:rsidRDefault="0098144F" w:rsidP="0098144F">
            <w:pPr>
              <w:spacing w:line="254" w:lineRule="auto"/>
              <w:rPr>
                <w:rFonts w:ascii="Times New Roman" w:eastAsia="Times New Roman" w:hAnsi="Times New Roman" w:cs="Times New Roman"/>
                <w:sz w:val="22"/>
                <w:szCs w:val="22"/>
              </w:rPr>
            </w:pPr>
          </w:p>
        </w:tc>
        <w:tc>
          <w:tcPr>
            <w:tcW w:w="1272" w:type="dxa"/>
            <w:vMerge/>
            <w:tcBorders>
              <w:left w:val="single" w:sz="4" w:space="0" w:color="auto"/>
              <w:bottom w:val="single" w:sz="4" w:space="0" w:color="auto"/>
              <w:right w:val="single" w:sz="4" w:space="0" w:color="auto"/>
            </w:tcBorders>
            <w:shd w:val="clear" w:color="auto" w:fill="auto"/>
            <w:vAlign w:val="center"/>
          </w:tcPr>
          <w:p w14:paraId="5884DA21" w14:textId="77777777" w:rsidR="0098144F" w:rsidRPr="001C7010" w:rsidRDefault="0098144F" w:rsidP="0098144F">
            <w:pPr>
              <w:spacing w:line="254" w:lineRule="auto"/>
              <w:rPr>
                <w:rFonts w:ascii="Times New Roman" w:eastAsia="Times New Roman" w:hAnsi="Times New Roman" w:cs="Times New Roman"/>
                <w:sz w:val="22"/>
                <w:szCs w:val="22"/>
              </w:rPr>
            </w:pPr>
          </w:p>
        </w:tc>
      </w:tr>
      <w:tr w:rsidR="0098144F" w:rsidRPr="001C7010" w14:paraId="18487298" w14:textId="77777777" w:rsidTr="005E67DC">
        <w:trPr>
          <w:trHeight w:hRule="exact" w:val="270"/>
          <w:jc w:val="center"/>
        </w:trPr>
        <w:tc>
          <w:tcPr>
            <w:tcW w:w="437" w:type="dxa"/>
            <w:tcBorders>
              <w:top w:val="single" w:sz="4" w:space="0" w:color="auto"/>
              <w:left w:val="single" w:sz="4" w:space="0" w:color="auto"/>
            </w:tcBorders>
            <w:shd w:val="clear" w:color="auto" w:fill="auto"/>
          </w:tcPr>
          <w:p w14:paraId="50C15748"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1</w:t>
            </w:r>
          </w:p>
        </w:tc>
        <w:tc>
          <w:tcPr>
            <w:tcW w:w="1666" w:type="dxa"/>
            <w:tcBorders>
              <w:top w:val="single" w:sz="4" w:space="0" w:color="auto"/>
              <w:left w:val="single" w:sz="4" w:space="0" w:color="auto"/>
            </w:tcBorders>
            <w:shd w:val="clear" w:color="auto" w:fill="auto"/>
          </w:tcPr>
          <w:p w14:paraId="243E3F4C"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2</w:t>
            </w:r>
          </w:p>
        </w:tc>
        <w:tc>
          <w:tcPr>
            <w:tcW w:w="598" w:type="dxa"/>
            <w:tcBorders>
              <w:top w:val="single" w:sz="4" w:space="0" w:color="auto"/>
              <w:left w:val="single" w:sz="4" w:space="0" w:color="auto"/>
            </w:tcBorders>
            <w:shd w:val="clear" w:color="auto" w:fill="auto"/>
          </w:tcPr>
          <w:p w14:paraId="030F0DCC"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3</w:t>
            </w:r>
          </w:p>
        </w:tc>
        <w:tc>
          <w:tcPr>
            <w:tcW w:w="595" w:type="dxa"/>
            <w:tcBorders>
              <w:top w:val="single" w:sz="4" w:space="0" w:color="auto"/>
              <w:left w:val="single" w:sz="4" w:space="0" w:color="auto"/>
            </w:tcBorders>
            <w:shd w:val="clear" w:color="auto" w:fill="auto"/>
          </w:tcPr>
          <w:p w14:paraId="7390EDA6"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4</w:t>
            </w:r>
          </w:p>
        </w:tc>
        <w:tc>
          <w:tcPr>
            <w:tcW w:w="859" w:type="dxa"/>
            <w:tcBorders>
              <w:top w:val="single" w:sz="4" w:space="0" w:color="auto"/>
              <w:left w:val="single" w:sz="4" w:space="0" w:color="auto"/>
            </w:tcBorders>
            <w:shd w:val="clear" w:color="auto" w:fill="auto"/>
          </w:tcPr>
          <w:p w14:paraId="19F9EF66"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5</w:t>
            </w:r>
          </w:p>
        </w:tc>
        <w:tc>
          <w:tcPr>
            <w:tcW w:w="692" w:type="dxa"/>
            <w:tcBorders>
              <w:top w:val="single" w:sz="4" w:space="0" w:color="auto"/>
              <w:left w:val="single" w:sz="4" w:space="0" w:color="auto"/>
            </w:tcBorders>
            <w:shd w:val="clear" w:color="auto" w:fill="auto"/>
          </w:tcPr>
          <w:p w14:paraId="2461CA70"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6</w:t>
            </w:r>
          </w:p>
        </w:tc>
        <w:tc>
          <w:tcPr>
            <w:tcW w:w="567" w:type="dxa"/>
            <w:tcBorders>
              <w:top w:val="single" w:sz="4" w:space="0" w:color="auto"/>
              <w:left w:val="single" w:sz="4" w:space="0" w:color="auto"/>
            </w:tcBorders>
            <w:shd w:val="clear" w:color="auto" w:fill="auto"/>
          </w:tcPr>
          <w:p w14:paraId="569FEEDF"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7</w:t>
            </w:r>
          </w:p>
        </w:tc>
        <w:tc>
          <w:tcPr>
            <w:tcW w:w="850" w:type="dxa"/>
            <w:tcBorders>
              <w:top w:val="single" w:sz="4" w:space="0" w:color="auto"/>
              <w:left w:val="single" w:sz="4" w:space="0" w:color="auto"/>
            </w:tcBorders>
            <w:shd w:val="clear" w:color="auto" w:fill="auto"/>
          </w:tcPr>
          <w:p w14:paraId="509BC617"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14</w:t>
            </w:r>
          </w:p>
        </w:tc>
        <w:tc>
          <w:tcPr>
            <w:tcW w:w="851" w:type="dxa"/>
            <w:tcBorders>
              <w:top w:val="single" w:sz="4" w:space="0" w:color="auto"/>
              <w:left w:val="single" w:sz="4" w:space="0" w:color="auto"/>
            </w:tcBorders>
            <w:shd w:val="clear" w:color="auto" w:fill="auto"/>
          </w:tcPr>
          <w:p w14:paraId="030B3B79"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15</w:t>
            </w:r>
          </w:p>
        </w:tc>
        <w:tc>
          <w:tcPr>
            <w:tcW w:w="850" w:type="dxa"/>
            <w:tcBorders>
              <w:top w:val="single" w:sz="4" w:space="0" w:color="auto"/>
              <w:left w:val="single" w:sz="4" w:space="0" w:color="auto"/>
            </w:tcBorders>
            <w:shd w:val="clear" w:color="auto" w:fill="auto"/>
          </w:tcPr>
          <w:p w14:paraId="60F53FA3"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16</w:t>
            </w:r>
          </w:p>
        </w:tc>
        <w:tc>
          <w:tcPr>
            <w:tcW w:w="876" w:type="dxa"/>
            <w:tcBorders>
              <w:top w:val="single" w:sz="4" w:space="0" w:color="auto"/>
              <w:left w:val="single" w:sz="4" w:space="0" w:color="auto"/>
              <w:right w:val="single" w:sz="4" w:space="0" w:color="auto"/>
            </w:tcBorders>
            <w:shd w:val="clear" w:color="auto" w:fill="auto"/>
          </w:tcPr>
          <w:p w14:paraId="3B973047"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17</w:t>
            </w:r>
          </w:p>
        </w:tc>
        <w:tc>
          <w:tcPr>
            <w:tcW w:w="825" w:type="dxa"/>
            <w:tcBorders>
              <w:top w:val="single" w:sz="4" w:space="0" w:color="auto"/>
              <w:left w:val="single" w:sz="4" w:space="0" w:color="auto"/>
            </w:tcBorders>
            <w:shd w:val="clear" w:color="auto" w:fill="auto"/>
          </w:tcPr>
          <w:p w14:paraId="3223D907"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12</w:t>
            </w:r>
          </w:p>
        </w:tc>
        <w:tc>
          <w:tcPr>
            <w:tcW w:w="851" w:type="dxa"/>
            <w:tcBorders>
              <w:top w:val="single" w:sz="4" w:space="0" w:color="auto"/>
              <w:left w:val="single" w:sz="4" w:space="0" w:color="auto"/>
            </w:tcBorders>
            <w:shd w:val="clear" w:color="auto" w:fill="auto"/>
          </w:tcPr>
          <w:p w14:paraId="2449B517" w14:textId="77777777" w:rsidR="0098144F" w:rsidRPr="001C7010" w:rsidRDefault="0098144F" w:rsidP="0098144F">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13</w:t>
            </w:r>
          </w:p>
        </w:tc>
        <w:tc>
          <w:tcPr>
            <w:tcW w:w="1425" w:type="dxa"/>
            <w:tcBorders>
              <w:top w:val="single" w:sz="4" w:space="0" w:color="auto"/>
              <w:left w:val="single" w:sz="4" w:space="0" w:color="auto"/>
              <w:bottom w:val="single" w:sz="4" w:space="0" w:color="auto"/>
            </w:tcBorders>
            <w:shd w:val="clear" w:color="auto" w:fill="auto"/>
            <w:vAlign w:val="bottom"/>
          </w:tcPr>
          <w:p w14:paraId="3AB4FB23" w14:textId="77777777" w:rsidR="0098144F" w:rsidRPr="001C7010" w:rsidRDefault="0098144F" w:rsidP="0098144F">
            <w:pPr>
              <w:spacing w:line="254" w:lineRule="auto"/>
              <w:jc w:val="center"/>
              <w:rPr>
                <w:rFonts w:ascii="Times New Roman" w:eastAsia="Times New Roman" w:hAnsi="Times New Roman" w:cs="Times New Roman"/>
                <w:sz w:val="22"/>
                <w:szCs w:val="22"/>
              </w:rPr>
            </w:pPr>
          </w:p>
        </w:tc>
        <w:tc>
          <w:tcPr>
            <w:tcW w:w="1162" w:type="dxa"/>
            <w:tcBorders>
              <w:top w:val="single" w:sz="4" w:space="0" w:color="auto"/>
              <w:left w:val="single" w:sz="4" w:space="0" w:color="auto"/>
              <w:bottom w:val="single" w:sz="4" w:space="0" w:color="auto"/>
            </w:tcBorders>
            <w:shd w:val="clear" w:color="auto" w:fill="auto"/>
            <w:vAlign w:val="center"/>
          </w:tcPr>
          <w:p w14:paraId="4C134801" w14:textId="77777777" w:rsidR="0098144F" w:rsidRPr="001C7010" w:rsidRDefault="0098144F" w:rsidP="0098144F">
            <w:pPr>
              <w:spacing w:line="252" w:lineRule="auto"/>
              <w:rPr>
                <w:rFonts w:ascii="Times New Roman" w:eastAsia="Times New Roman" w:hAnsi="Times New Roman" w:cs="Times New Roman"/>
                <w:sz w:val="22"/>
                <w:szCs w:val="22"/>
              </w:rPr>
            </w:pPr>
          </w:p>
        </w:tc>
        <w:tc>
          <w:tcPr>
            <w:tcW w:w="1440" w:type="dxa"/>
            <w:tcBorders>
              <w:top w:val="single" w:sz="4" w:space="0" w:color="auto"/>
              <w:left w:val="single" w:sz="4" w:space="0" w:color="auto"/>
              <w:bottom w:val="single" w:sz="4" w:space="0" w:color="auto"/>
            </w:tcBorders>
            <w:shd w:val="clear" w:color="auto" w:fill="auto"/>
            <w:vAlign w:val="center"/>
          </w:tcPr>
          <w:p w14:paraId="1ABE237C" w14:textId="77777777" w:rsidR="0098144F" w:rsidRPr="001C7010" w:rsidRDefault="0098144F" w:rsidP="0098144F">
            <w:pPr>
              <w:spacing w:line="254" w:lineRule="auto"/>
              <w:rPr>
                <w:rFonts w:ascii="Times New Roman" w:eastAsia="Times New Roman" w:hAnsi="Times New Roman" w:cs="Times New Roman"/>
                <w:sz w:val="22"/>
                <w:szCs w:val="22"/>
              </w:rPr>
            </w:pP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14:paraId="0B640CB7" w14:textId="77777777" w:rsidR="0098144F" w:rsidRPr="001C7010" w:rsidRDefault="0098144F" w:rsidP="0098144F">
            <w:pPr>
              <w:spacing w:line="254" w:lineRule="auto"/>
              <w:rPr>
                <w:rFonts w:ascii="Times New Roman" w:eastAsia="Times New Roman" w:hAnsi="Times New Roman" w:cs="Times New Roman"/>
                <w:sz w:val="22"/>
                <w:szCs w:val="22"/>
              </w:rPr>
            </w:pPr>
          </w:p>
        </w:tc>
      </w:tr>
      <w:tr w:rsidR="001C7010" w:rsidRPr="001C7010" w14:paraId="258869A3" w14:textId="77777777" w:rsidTr="00C442F9">
        <w:trPr>
          <w:trHeight w:val="6532"/>
          <w:jc w:val="center"/>
        </w:trPr>
        <w:tc>
          <w:tcPr>
            <w:tcW w:w="437" w:type="dxa"/>
            <w:tcBorders>
              <w:top w:val="single" w:sz="4" w:space="0" w:color="auto"/>
              <w:left w:val="single" w:sz="4" w:space="0" w:color="auto"/>
              <w:bottom w:val="single" w:sz="4" w:space="0" w:color="auto"/>
            </w:tcBorders>
            <w:shd w:val="clear" w:color="auto" w:fill="auto"/>
            <w:vAlign w:val="center"/>
          </w:tcPr>
          <w:p w14:paraId="2E60E7D8"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p>
          <w:p w14:paraId="56AB0CE7" w14:textId="77777777" w:rsidR="001C7010" w:rsidRPr="001C7010" w:rsidRDefault="001C7010" w:rsidP="001C7010">
            <w:pPr>
              <w:rPr>
                <w:rFonts w:ascii="Times New Roman" w:eastAsia="Times New Roman" w:hAnsi="Times New Roman" w:cs="Times New Roman"/>
                <w:sz w:val="20"/>
                <w:szCs w:val="20"/>
              </w:rPr>
            </w:pPr>
          </w:p>
          <w:p w14:paraId="7B1AE609" w14:textId="77777777" w:rsidR="001C7010" w:rsidRPr="001C7010" w:rsidRDefault="001C7010" w:rsidP="001C7010">
            <w:pPr>
              <w:rPr>
                <w:rFonts w:ascii="Times New Roman" w:eastAsia="Times New Roman" w:hAnsi="Times New Roman" w:cs="Times New Roman"/>
                <w:sz w:val="20"/>
                <w:szCs w:val="20"/>
              </w:rPr>
            </w:pPr>
          </w:p>
          <w:p w14:paraId="51F7EB98" w14:textId="77777777" w:rsidR="001C7010" w:rsidRPr="001C7010" w:rsidRDefault="001C7010" w:rsidP="001C7010">
            <w:pPr>
              <w:rPr>
                <w:rFonts w:ascii="Times New Roman" w:eastAsia="Times New Roman" w:hAnsi="Times New Roman" w:cs="Times New Roman"/>
                <w:sz w:val="20"/>
                <w:szCs w:val="20"/>
              </w:rPr>
            </w:pPr>
          </w:p>
          <w:p w14:paraId="2F15F7AB" w14:textId="77777777" w:rsidR="001C7010" w:rsidRPr="001C7010" w:rsidRDefault="001C7010" w:rsidP="001C7010">
            <w:pPr>
              <w:rPr>
                <w:rFonts w:ascii="Times New Roman" w:eastAsia="Times New Roman" w:hAnsi="Times New Roman" w:cs="Times New Roman"/>
                <w:sz w:val="20"/>
                <w:szCs w:val="20"/>
              </w:rPr>
            </w:pPr>
          </w:p>
          <w:p w14:paraId="78CB1F9A" w14:textId="77777777" w:rsidR="001C7010" w:rsidRPr="001C7010" w:rsidRDefault="001C7010" w:rsidP="001C7010">
            <w:pPr>
              <w:rPr>
                <w:rFonts w:ascii="Times New Roman" w:eastAsia="Times New Roman" w:hAnsi="Times New Roman" w:cs="Times New Roman"/>
                <w:sz w:val="20"/>
                <w:szCs w:val="20"/>
              </w:rPr>
            </w:pPr>
          </w:p>
          <w:p w14:paraId="238857E6" w14:textId="77777777" w:rsidR="001C7010" w:rsidRPr="001C7010" w:rsidRDefault="001C7010" w:rsidP="001C7010">
            <w:pPr>
              <w:rPr>
                <w:rFonts w:ascii="Times New Roman" w:eastAsia="Times New Roman" w:hAnsi="Times New Roman" w:cs="Times New Roman"/>
                <w:sz w:val="20"/>
                <w:szCs w:val="20"/>
              </w:rPr>
            </w:pPr>
          </w:p>
          <w:p w14:paraId="40A0DD42" w14:textId="77777777" w:rsidR="001C7010" w:rsidRPr="001C7010" w:rsidRDefault="001C7010" w:rsidP="001C7010">
            <w:pPr>
              <w:rPr>
                <w:rFonts w:ascii="Times New Roman" w:eastAsia="Times New Roman" w:hAnsi="Times New Roman" w:cs="Times New Roman"/>
                <w:sz w:val="20"/>
                <w:szCs w:val="20"/>
              </w:rPr>
            </w:pPr>
          </w:p>
          <w:p w14:paraId="76550A7C" w14:textId="77777777" w:rsidR="001C7010" w:rsidRPr="001C7010" w:rsidRDefault="001C7010" w:rsidP="001C7010">
            <w:pPr>
              <w:rPr>
                <w:rFonts w:ascii="Times New Roman" w:eastAsia="Times New Roman" w:hAnsi="Times New Roman" w:cs="Times New Roman"/>
                <w:sz w:val="20"/>
                <w:szCs w:val="20"/>
              </w:rPr>
            </w:pPr>
          </w:p>
          <w:p w14:paraId="37802B43" w14:textId="77777777" w:rsidR="001C7010" w:rsidRPr="001C7010" w:rsidRDefault="001C7010" w:rsidP="001C7010">
            <w:pPr>
              <w:rPr>
                <w:rFonts w:ascii="Times New Roman" w:eastAsia="Times New Roman" w:hAnsi="Times New Roman" w:cs="Times New Roman"/>
                <w:sz w:val="20"/>
                <w:szCs w:val="20"/>
              </w:rPr>
            </w:pPr>
          </w:p>
          <w:p w14:paraId="4B0878B0" w14:textId="77777777" w:rsidR="001C7010" w:rsidRPr="001C7010" w:rsidRDefault="001C7010" w:rsidP="001C7010">
            <w:pPr>
              <w:rPr>
                <w:rFonts w:ascii="Times New Roman" w:eastAsia="Times New Roman" w:hAnsi="Times New Roman" w:cs="Times New Roman"/>
                <w:sz w:val="20"/>
                <w:szCs w:val="20"/>
              </w:rPr>
            </w:pPr>
          </w:p>
          <w:p w14:paraId="1F0ADF7E" w14:textId="77777777" w:rsidR="001C7010" w:rsidRPr="001C7010" w:rsidRDefault="001C7010" w:rsidP="001C7010">
            <w:pPr>
              <w:rPr>
                <w:rFonts w:ascii="Times New Roman" w:eastAsia="Times New Roman" w:hAnsi="Times New Roman" w:cs="Times New Roman"/>
                <w:sz w:val="20"/>
                <w:szCs w:val="20"/>
              </w:rPr>
            </w:pPr>
          </w:p>
          <w:p w14:paraId="7F2C994B" w14:textId="77777777" w:rsidR="001C7010" w:rsidRPr="001C7010" w:rsidRDefault="001C7010" w:rsidP="001C7010">
            <w:pPr>
              <w:rPr>
                <w:rFonts w:ascii="Times New Roman" w:eastAsia="Times New Roman" w:hAnsi="Times New Roman" w:cs="Times New Roman"/>
                <w:sz w:val="20"/>
                <w:szCs w:val="20"/>
              </w:rPr>
            </w:pPr>
          </w:p>
          <w:p w14:paraId="6D01DF1C" w14:textId="77777777" w:rsidR="001C7010" w:rsidRPr="001C7010" w:rsidRDefault="001C7010" w:rsidP="001C7010">
            <w:pPr>
              <w:rPr>
                <w:rFonts w:ascii="Times New Roman" w:eastAsia="Times New Roman" w:hAnsi="Times New Roman" w:cs="Times New Roman"/>
                <w:sz w:val="20"/>
                <w:szCs w:val="20"/>
              </w:rPr>
            </w:pPr>
          </w:p>
          <w:p w14:paraId="7BD92197" w14:textId="77777777" w:rsidR="001C7010" w:rsidRPr="001C7010" w:rsidRDefault="001C7010" w:rsidP="001C7010">
            <w:pPr>
              <w:rPr>
                <w:rFonts w:ascii="Times New Roman" w:eastAsia="Times New Roman" w:hAnsi="Times New Roman" w:cs="Times New Roman"/>
                <w:sz w:val="20"/>
                <w:szCs w:val="20"/>
              </w:rPr>
            </w:pPr>
          </w:p>
          <w:p w14:paraId="53EA97C3" w14:textId="77777777" w:rsidR="001C7010" w:rsidRPr="001C7010" w:rsidRDefault="001C7010" w:rsidP="001C7010">
            <w:pPr>
              <w:rPr>
                <w:rFonts w:ascii="Times New Roman" w:eastAsia="Times New Roman" w:hAnsi="Times New Roman" w:cs="Times New Roman"/>
                <w:sz w:val="20"/>
                <w:szCs w:val="20"/>
              </w:rPr>
            </w:pPr>
          </w:p>
          <w:p w14:paraId="69CD020F" w14:textId="77777777" w:rsidR="001C7010" w:rsidRPr="001C7010" w:rsidRDefault="001C7010" w:rsidP="001C7010">
            <w:pPr>
              <w:rPr>
                <w:rFonts w:ascii="Times New Roman" w:eastAsia="Times New Roman" w:hAnsi="Times New Roman" w:cs="Times New Roman"/>
                <w:sz w:val="20"/>
                <w:szCs w:val="20"/>
              </w:rPr>
            </w:pPr>
          </w:p>
          <w:p w14:paraId="78D4DAB4" w14:textId="77777777" w:rsidR="001C7010" w:rsidRPr="001C7010" w:rsidRDefault="001C7010" w:rsidP="001C7010">
            <w:pPr>
              <w:rPr>
                <w:rFonts w:ascii="Times New Roman" w:eastAsia="Times New Roman" w:hAnsi="Times New Roman" w:cs="Times New Roman"/>
                <w:sz w:val="20"/>
                <w:szCs w:val="20"/>
              </w:rPr>
            </w:pPr>
          </w:p>
          <w:p w14:paraId="18D722C1" w14:textId="77777777" w:rsidR="001C7010" w:rsidRPr="001C7010" w:rsidRDefault="001C7010" w:rsidP="001C7010">
            <w:pPr>
              <w:rPr>
                <w:rFonts w:ascii="Times New Roman" w:eastAsia="Times New Roman" w:hAnsi="Times New Roman" w:cs="Times New Roman"/>
                <w:sz w:val="20"/>
                <w:szCs w:val="20"/>
              </w:rPr>
            </w:pPr>
          </w:p>
          <w:p w14:paraId="105D073B" w14:textId="77777777" w:rsidR="001C7010" w:rsidRPr="001C7010" w:rsidRDefault="001C7010" w:rsidP="001C7010">
            <w:pPr>
              <w:rPr>
                <w:rFonts w:ascii="Times New Roman" w:eastAsia="Times New Roman" w:hAnsi="Times New Roman" w:cs="Times New Roman"/>
                <w:sz w:val="20"/>
                <w:szCs w:val="20"/>
              </w:rPr>
            </w:pPr>
          </w:p>
        </w:tc>
        <w:tc>
          <w:tcPr>
            <w:tcW w:w="1666" w:type="dxa"/>
            <w:tcBorders>
              <w:top w:val="single" w:sz="4" w:space="0" w:color="auto"/>
              <w:left w:val="single" w:sz="4" w:space="0" w:color="auto"/>
              <w:bottom w:val="single" w:sz="4" w:space="0" w:color="auto"/>
            </w:tcBorders>
            <w:shd w:val="clear" w:color="auto" w:fill="auto"/>
            <w:vAlign w:val="bottom"/>
          </w:tcPr>
          <w:p w14:paraId="5BEB0FFD" w14:textId="77777777" w:rsidR="001C7010" w:rsidRPr="001C7010" w:rsidRDefault="001C7010" w:rsidP="001C7010">
            <w:pPr>
              <w:spacing w:line="254" w:lineRule="auto"/>
              <w:rPr>
                <w:rFonts w:ascii="Times New Roman" w:eastAsia="Times New Roman" w:hAnsi="Times New Roman" w:cs="Times New Roman"/>
                <w:sz w:val="22"/>
                <w:szCs w:val="22"/>
              </w:rPr>
            </w:pPr>
          </w:p>
          <w:p w14:paraId="63D14788" w14:textId="77777777" w:rsidR="001C7010" w:rsidRPr="001C7010" w:rsidRDefault="001C7010" w:rsidP="001C7010">
            <w:pPr>
              <w:spacing w:line="254"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p w14:paraId="6EB21873"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tc>
        <w:tc>
          <w:tcPr>
            <w:tcW w:w="598" w:type="dxa"/>
            <w:tcBorders>
              <w:top w:val="single" w:sz="4" w:space="0" w:color="auto"/>
              <w:left w:val="single" w:sz="4" w:space="0" w:color="auto"/>
              <w:bottom w:val="single" w:sz="4" w:space="0" w:color="auto"/>
            </w:tcBorders>
            <w:shd w:val="clear" w:color="auto" w:fill="auto"/>
            <w:vAlign w:val="center"/>
          </w:tcPr>
          <w:p w14:paraId="4160F122" w14:textId="77777777" w:rsidR="001C7010" w:rsidRPr="001C7010" w:rsidRDefault="001C7010" w:rsidP="001C7010">
            <w:pPr>
              <w:spacing w:line="257" w:lineRule="auto"/>
              <w:ind w:right="-3" w:hanging="124"/>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«ГП РФ», «ГП»</w:t>
            </w:r>
          </w:p>
          <w:p w14:paraId="3F0F7AD8" w14:textId="77777777" w:rsidR="001C7010" w:rsidRPr="001C7010" w:rsidRDefault="003F6768" w:rsidP="001C7010">
            <w:pPr>
              <w:spacing w:line="257" w:lineRule="auto"/>
              <w:ind w:right="-3" w:hanging="124"/>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«МП»</w:t>
            </w:r>
          </w:p>
          <w:p w14:paraId="4FE893F9" w14:textId="77777777" w:rsidR="001C7010" w:rsidRPr="001C7010" w:rsidRDefault="001C7010" w:rsidP="001C7010">
            <w:pPr>
              <w:spacing w:line="257" w:lineRule="auto"/>
              <w:ind w:right="-3" w:hanging="124"/>
              <w:jc w:val="center"/>
              <w:rPr>
                <w:rFonts w:ascii="Times New Roman" w:eastAsia="Times New Roman" w:hAnsi="Times New Roman" w:cs="Times New Roman"/>
                <w:sz w:val="22"/>
                <w:szCs w:val="22"/>
              </w:rPr>
            </w:pPr>
          </w:p>
          <w:p w14:paraId="288199B1" w14:textId="77777777" w:rsidR="001C7010" w:rsidRPr="001C7010" w:rsidRDefault="001C7010" w:rsidP="001C7010">
            <w:pPr>
              <w:spacing w:line="257" w:lineRule="auto"/>
              <w:ind w:right="-3" w:hanging="124"/>
              <w:jc w:val="center"/>
              <w:rPr>
                <w:rFonts w:ascii="Times New Roman" w:eastAsia="Times New Roman" w:hAnsi="Times New Roman" w:cs="Times New Roman"/>
                <w:sz w:val="22"/>
                <w:szCs w:val="22"/>
              </w:rPr>
            </w:pPr>
          </w:p>
          <w:p w14:paraId="0EF1D3CD" w14:textId="77777777" w:rsidR="001C7010" w:rsidRPr="001C7010" w:rsidRDefault="001C7010" w:rsidP="001C7010">
            <w:pPr>
              <w:spacing w:line="257" w:lineRule="auto"/>
              <w:ind w:right="-3" w:hanging="124"/>
              <w:jc w:val="center"/>
              <w:rPr>
                <w:rFonts w:ascii="Times New Roman" w:eastAsia="Times New Roman" w:hAnsi="Times New Roman" w:cs="Times New Roman"/>
                <w:sz w:val="22"/>
                <w:szCs w:val="22"/>
              </w:rPr>
            </w:pPr>
          </w:p>
          <w:p w14:paraId="6E57114C" w14:textId="77777777" w:rsidR="001C7010" w:rsidRPr="001C7010" w:rsidRDefault="001C7010" w:rsidP="001C7010">
            <w:pPr>
              <w:spacing w:line="257" w:lineRule="auto"/>
              <w:ind w:right="-3" w:hanging="124"/>
              <w:jc w:val="center"/>
              <w:rPr>
                <w:rFonts w:ascii="Times New Roman" w:eastAsia="Times New Roman" w:hAnsi="Times New Roman" w:cs="Times New Roman"/>
                <w:sz w:val="22"/>
                <w:szCs w:val="22"/>
              </w:rPr>
            </w:pPr>
          </w:p>
          <w:p w14:paraId="1D3F88CC" w14:textId="77777777" w:rsidR="001C7010" w:rsidRPr="001C7010" w:rsidRDefault="001C7010" w:rsidP="001C7010">
            <w:pPr>
              <w:spacing w:line="257" w:lineRule="auto"/>
              <w:ind w:right="-3" w:hanging="124"/>
              <w:jc w:val="center"/>
              <w:rPr>
                <w:rFonts w:ascii="Times New Roman" w:eastAsia="Times New Roman" w:hAnsi="Times New Roman" w:cs="Times New Roman"/>
                <w:sz w:val="22"/>
                <w:szCs w:val="22"/>
              </w:rPr>
            </w:pPr>
          </w:p>
          <w:p w14:paraId="296FBB13" w14:textId="77777777" w:rsidR="001C7010" w:rsidRPr="001C7010" w:rsidRDefault="001C7010" w:rsidP="001C7010">
            <w:pPr>
              <w:spacing w:line="257" w:lineRule="auto"/>
              <w:ind w:right="-3" w:hanging="124"/>
              <w:jc w:val="center"/>
              <w:rPr>
                <w:rFonts w:ascii="Times New Roman" w:eastAsia="Times New Roman" w:hAnsi="Times New Roman" w:cs="Times New Roman"/>
                <w:sz w:val="22"/>
                <w:szCs w:val="22"/>
              </w:rPr>
            </w:pPr>
          </w:p>
          <w:p w14:paraId="3E688DE3" w14:textId="77777777" w:rsidR="001C7010" w:rsidRPr="001C7010" w:rsidRDefault="001C7010" w:rsidP="001C7010">
            <w:pPr>
              <w:spacing w:line="257" w:lineRule="auto"/>
              <w:ind w:right="-3" w:hanging="124"/>
              <w:jc w:val="center"/>
              <w:rPr>
                <w:rFonts w:ascii="Times New Roman" w:eastAsia="Times New Roman" w:hAnsi="Times New Roman" w:cs="Times New Roman"/>
                <w:sz w:val="22"/>
                <w:szCs w:val="22"/>
              </w:rPr>
            </w:pPr>
          </w:p>
          <w:p w14:paraId="4C1809F7" w14:textId="77777777" w:rsidR="001C7010" w:rsidRPr="001C7010" w:rsidRDefault="001C7010" w:rsidP="001C7010">
            <w:pPr>
              <w:spacing w:line="257" w:lineRule="auto"/>
              <w:ind w:right="-3" w:hanging="124"/>
              <w:jc w:val="center"/>
              <w:rPr>
                <w:rFonts w:ascii="Times New Roman" w:eastAsia="Times New Roman" w:hAnsi="Times New Roman" w:cs="Times New Roman"/>
                <w:sz w:val="22"/>
                <w:szCs w:val="22"/>
              </w:rPr>
            </w:pPr>
          </w:p>
          <w:p w14:paraId="51433407" w14:textId="77777777" w:rsidR="001C7010" w:rsidRPr="001C7010" w:rsidRDefault="001C7010" w:rsidP="001C7010">
            <w:pPr>
              <w:spacing w:line="257" w:lineRule="auto"/>
              <w:ind w:right="-3" w:hanging="124"/>
              <w:jc w:val="center"/>
              <w:rPr>
                <w:rFonts w:ascii="Times New Roman" w:eastAsia="Times New Roman" w:hAnsi="Times New Roman" w:cs="Times New Roman"/>
                <w:sz w:val="22"/>
                <w:szCs w:val="22"/>
              </w:rPr>
            </w:pPr>
          </w:p>
          <w:p w14:paraId="1A2FCE95" w14:textId="77777777" w:rsidR="001C7010" w:rsidRPr="001C7010" w:rsidRDefault="001C7010" w:rsidP="001C7010">
            <w:pPr>
              <w:spacing w:line="257" w:lineRule="auto"/>
              <w:ind w:right="-3" w:hanging="124"/>
              <w:jc w:val="center"/>
              <w:rPr>
                <w:rFonts w:ascii="Times New Roman" w:eastAsia="Times New Roman" w:hAnsi="Times New Roman" w:cs="Times New Roman"/>
                <w:sz w:val="22"/>
                <w:szCs w:val="22"/>
              </w:rPr>
            </w:pPr>
          </w:p>
          <w:p w14:paraId="3714DC08" w14:textId="77777777" w:rsidR="001C7010" w:rsidRPr="001C7010" w:rsidRDefault="001C7010" w:rsidP="001C7010">
            <w:pPr>
              <w:spacing w:line="257" w:lineRule="auto"/>
              <w:ind w:right="-3" w:hanging="124"/>
              <w:jc w:val="center"/>
              <w:rPr>
                <w:rFonts w:ascii="Times New Roman" w:eastAsia="Times New Roman" w:hAnsi="Times New Roman" w:cs="Times New Roman"/>
                <w:sz w:val="22"/>
                <w:szCs w:val="22"/>
              </w:rPr>
            </w:pPr>
          </w:p>
          <w:p w14:paraId="3649F7B2" w14:textId="77777777" w:rsidR="001C7010" w:rsidRPr="001C7010" w:rsidRDefault="001C7010" w:rsidP="001C7010">
            <w:pPr>
              <w:spacing w:line="257" w:lineRule="auto"/>
              <w:ind w:right="-3" w:hanging="124"/>
              <w:jc w:val="center"/>
              <w:rPr>
                <w:rFonts w:ascii="Times New Roman" w:eastAsia="Times New Roman" w:hAnsi="Times New Roman" w:cs="Times New Roman"/>
                <w:sz w:val="22"/>
                <w:szCs w:val="22"/>
              </w:rPr>
            </w:pPr>
          </w:p>
          <w:p w14:paraId="4EB04ADE" w14:textId="77777777" w:rsidR="001C7010" w:rsidRPr="001C7010" w:rsidRDefault="001C7010" w:rsidP="001C7010">
            <w:pPr>
              <w:spacing w:line="257" w:lineRule="auto"/>
              <w:ind w:right="-3" w:hanging="124"/>
              <w:jc w:val="center"/>
              <w:rPr>
                <w:rFonts w:ascii="Times New Roman" w:eastAsia="Times New Roman" w:hAnsi="Times New Roman" w:cs="Times New Roman"/>
                <w:sz w:val="22"/>
                <w:szCs w:val="22"/>
              </w:rPr>
            </w:pPr>
          </w:p>
          <w:p w14:paraId="5C35135E" w14:textId="77777777" w:rsidR="001C7010" w:rsidRPr="001C7010" w:rsidRDefault="001C7010" w:rsidP="001C7010">
            <w:pPr>
              <w:spacing w:line="257" w:lineRule="auto"/>
              <w:ind w:right="-3" w:hanging="124"/>
              <w:jc w:val="center"/>
              <w:rPr>
                <w:rFonts w:ascii="Times New Roman" w:eastAsia="Times New Roman" w:hAnsi="Times New Roman" w:cs="Times New Roman"/>
                <w:sz w:val="22"/>
                <w:szCs w:val="22"/>
              </w:rPr>
            </w:pPr>
          </w:p>
          <w:p w14:paraId="7B34EC7D" w14:textId="77777777" w:rsidR="001C7010" w:rsidRPr="001C7010" w:rsidRDefault="001C7010" w:rsidP="001C7010">
            <w:pPr>
              <w:spacing w:line="257" w:lineRule="auto"/>
              <w:ind w:right="-3" w:hanging="124"/>
              <w:jc w:val="center"/>
              <w:rPr>
                <w:rFonts w:ascii="Times New Roman" w:eastAsia="Times New Roman" w:hAnsi="Times New Roman" w:cs="Times New Roman"/>
                <w:sz w:val="22"/>
                <w:szCs w:val="22"/>
              </w:rPr>
            </w:pPr>
          </w:p>
        </w:tc>
        <w:tc>
          <w:tcPr>
            <w:tcW w:w="595" w:type="dxa"/>
            <w:tcBorders>
              <w:top w:val="single" w:sz="4" w:space="0" w:color="auto"/>
              <w:left w:val="single" w:sz="4" w:space="0" w:color="auto"/>
              <w:bottom w:val="single" w:sz="4" w:space="0" w:color="auto"/>
            </w:tcBorders>
            <w:shd w:val="clear" w:color="auto" w:fill="auto"/>
            <w:vAlign w:val="center"/>
          </w:tcPr>
          <w:p w14:paraId="38617477" w14:textId="77777777" w:rsidR="001C7010" w:rsidRPr="001C7010" w:rsidRDefault="001C7010" w:rsidP="001C7010">
            <w:pPr>
              <w:spacing w:line="254" w:lineRule="auto"/>
              <w:jc w:val="center"/>
              <w:rPr>
                <w:rFonts w:ascii="Times New Roman" w:eastAsia="Times New Roman" w:hAnsi="Times New Roman" w:cs="Times New Roman"/>
                <w:sz w:val="22"/>
                <w:szCs w:val="22"/>
              </w:rPr>
            </w:pPr>
            <w:proofErr w:type="spellStart"/>
            <w:r w:rsidRPr="001C7010">
              <w:rPr>
                <w:rFonts w:ascii="Times New Roman" w:eastAsia="Times New Roman" w:hAnsi="Times New Roman" w:cs="Times New Roman"/>
                <w:sz w:val="22"/>
                <w:szCs w:val="22"/>
              </w:rPr>
              <w:t>Прог</w:t>
            </w:r>
            <w:proofErr w:type="spellEnd"/>
            <w:r w:rsidRPr="001C7010">
              <w:rPr>
                <w:rFonts w:ascii="Times New Roman" w:eastAsia="Times New Roman" w:hAnsi="Times New Roman" w:cs="Times New Roman"/>
                <w:sz w:val="22"/>
                <w:szCs w:val="22"/>
              </w:rPr>
              <w:t xml:space="preserve">- </w:t>
            </w:r>
            <w:proofErr w:type="spellStart"/>
            <w:r w:rsidRPr="001C7010">
              <w:rPr>
                <w:rFonts w:ascii="Times New Roman" w:eastAsia="Times New Roman" w:hAnsi="Times New Roman" w:cs="Times New Roman"/>
                <w:sz w:val="22"/>
                <w:szCs w:val="22"/>
              </w:rPr>
              <w:t>рес</w:t>
            </w:r>
            <w:proofErr w:type="spellEnd"/>
            <w:r w:rsidRPr="001C7010">
              <w:rPr>
                <w:rFonts w:ascii="Times New Roman" w:eastAsia="Times New Roman" w:hAnsi="Times New Roman" w:cs="Times New Roman"/>
                <w:sz w:val="22"/>
                <w:szCs w:val="22"/>
              </w:rPr>
              <w:t xml:space="preserve">- </w:t>
            </w:r>
            <w:proofErr w:type="spellStart"/>
            <w:r w:rsidRPr="001C7010">
              <w:rPr>
                <w:rFonts w:ascii="Times New Roman" w:eastAsia="Times New Roman" w:hAnsi="Times New Roman" w:cs="Times New Roman"/>
                <w:sz w:val="22"/>
                <w:szCs w:val="22"/>
              </w:rPr>
              <w:t>сиру</w:t>
            </w:r>
            <w:proofErr w:type="spellEnd"/>
            <w:r w:rsidRPr="001C7010">
              <w:rPr>
                <w:rFonts w:ascii="Times New Roman" w:eastAsia="Times New Roman" w:hAnsi="Times New Roman" w:cs="Times New Roman"/>
                <w:sz w:val="22"/>
                <w:szCs w:val="22"/>
              </w:rPr>
              <w:t xml:space="preserve">- </w:t>
            </w:r>
            <w:proofErr w:type="spellStart"/>
            <w:r w:rsidRPr="001C7010">
              <w:rPr>
                <w:rFonts w:ascii="Times New Roman" w:eastAsia="Times New Roman" w:hAnsi="Times New Roman" w:cs="Times New Roman"/>
                <w:sz w:val="22"/>
                <w:szCs w:val="22"/>
              </w:rPr>
              <w:t>ющий</w:t>
            </w:r>
            <w:proofErr w:type="spellEnd"/>
          </w:p>
          <w:p w14:paraId="0DBDD938"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4742E09B"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6BAF7B0A"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46101B94"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72FEDACC"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361CC2BD"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0867A59B"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0B48CFBA"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0355D0B1"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0E33B9AC"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7166A4C4"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09CBF6A2" w14:textId="77777777" w:rsidR="001C7010" w:rsidRPr="001C7010" w:rsidRDefault="001C7010" w:rsidP="001C7010">
            <w:pPr>
              <w:spacing w:line="254" w:lineRule="auto"/>
              <w:jc w:val="center"/>
              <w:rPr>
                <w:rFonts w:ascii="Times New Roman" w:eastAsia="Times New Roman" w:hAnsi="Times New Roman" w:cs="Times New Roman"/>
                <w:sz w:val="22"/>
                <w:szCs w:val="22"/>
              </w:rPr>
            </w:pPr>
          </w:p>
        </w:tc>
        <w:tc>
          <w:tcPr>
            <w:tcW w:w="859" w:type="dxa"/>
            <w:tcBorders>
              <w:top w:val="single" w:sz="4" w:space="0" w:color="auto"/>
              <w:left w:val="single" w:sz="4" w:space="0" w:color="auto"/>
              <w:bottom w:val="single" w:sz="4" w:space="0" w:color="auto"/>
            </w:tcBorders>
            <w:shd w:val="clear" w:color="auto" w:fill="auto"/>
            <w:vAlign w:val="center"/>
          </w:tcPr>
          <w:p w14:paraId="70C1490A" w14:textId="77777777" w:rsidR="001C7010" w:rsidRPr="001C7010" w:rsidRDefault="001C7010" w:rsidP="001C7010">
            <w:pP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Процент</w:t>
            </w:r>
          </w:p>
          <w:p w14:paraId="421BFA92" w14:textId="77777777" w:rsidR="001C7010" w:rsidRPr="001C7010" w:rsidRDefault="001C7010" w:rsidP="001C7010">
            <w:pPr>
              <w:rPr>
                <w:rFonts w:ascii="Times New Roman" w:eastAsia="Times New Roman" w:hAnsi="Times New Roman" w:cs="Times New Roman"/>
                <w:sz w:val="22"/>
                <w:szCs w:val="22"/>
              </w:rPr>
            </w:pPr>
          </w:p>
          <w:p w14:paraId="46688948" w14:textId="77777777" w:rsidR="001C7010" w:rsidRPr="001C7010" w:rsidRDefault="001C7010" w:rsidP="001C7010">
            <w:pPr>
              <w:rPr>
                <w:rFonts w:ascii="Times New Roman" w:eastAsia="Times New Roman" w:hAnsi="Times New Roman" w:cs="Times New Roman"/>
                <w:sz w:val="22"/>
                <w:szCs w:val="22"/>
              </w:rPr>
            </w:pPr>
          </w:p>
          <w:p w14:paraId="33676B9E" w14:textId="77777777" w:rsidR="001C7010" w:rsidRPr="001C7010" w:rsidRDefault="001C7010" w:rsidP="001C7010">
            <w:pPr>
              <w:rPr>
                <w:rFonts w:ascii="Times New Roman" w:eastAsia="Times New Roman" w:hAnsi="Times New Roman" w:cs="Times New Roman"/>
                <w:sz w:val="22"/>
                <w:szCs w:val="22"/>
              </w:rPr>
            </w:pPr>
          </w:p>
          <w:p w14:paraId="21986BC9" w14:textId="77777777" w:rsidR="001C7010" w:rsidRPr="001C7010" w:rsidRDefault="001C7010" w:rsidP="001C7010">
            <w:pPr>
              <w:rPr>
                <w:rFonts w:ascii="Times New Roman" w:eastAsia="Times New Roman" w:hAnsi="Times New Roman" w:cs="Times New Roman"/>
                <w:sz w:val="22"/>
                <w:szCs w:val="22"/>
              </w:rPr>
            </w:pPr>
          </w:p>
          <w:p w14:paraId="6F6BBA42" w14:textId="77777777" w:rsidR="001C7010" w:rsidRPr="001C7010" w:rsidRDefault="001C7010" w:rsidP="001C7010">
            <w:pPr>
              <w:rPr>
                <w:rFonts w:ascii="Times New Roman" w:eastAsia="Times New Roman" w:hAnsi="Times New Roman" w:cs="Times New Roman"/>
                <w:sz w:val="22"/>
                <w:szCs w:val="22"/>
              </w:rPr>
            </w:pPr>
          </w:p>
          <w:p w14:paraId="12D577AE" w14:textId="77777777" w:rsidR="001C7010" w:rsidRPr="001C7010" w:rsidRDefault="001C7010" w:rsidP="001C7010">
            <w:pPr>
              <w:rPr>
                <w:rFonts w:ascii="Times New Roman" w:eastAsia="Times New Roman" w:hAnsi="Times New Roman" w:cs="Times New Roman"/>
                <w:sz w:val="22"/>
                <w:szCs w:val="22"/>
              </w:rPr>
            </w:pPr>
          </w:p>
          <w:p w14:paraId="225D11E0" w14:textId="77777777" w:rsidR="001C7010" w:rsidRPr="001C7010" w:rsidRDefault="001C7010" w:rsidP="001C7010">
            <w:pPr>
              <w:rPr>
                <w:rFonts w:ascii="Times New Roman" w:eastAsia="Times New Roman" w:hAnsi="Times New Roman" w:cs="Times New Roman"/>
                <w:sz w:val="22"/>
                <w:szCs w:val="22"/>
              </w:rPr>
            </w:pPr>
          </w:p>
          <w:p w14:paraId="678372AC" w14:textId="77777777" w:rsidR="001C7010" w:rsidRPr="001C7010" w:rsidRDefault="001C7010" w:rsidP="001C7010">
            <w:pPr>
              <w:rPr>
                <w:rFonts w:ascii="Times New Roman" w:eastAsia="Times New Roman" w:hAnsi="Times New Roman" w:cs="Times New Roman"/>
                <w:sz w:val="22"/>
                <w:szCs w:val="22"/>
              </w:rPr>
            </w:pPr>
          </w:p>
          <w:p w14:paraId="38D32872" w14:textId="77777777" w:rsidR="001C7010" w:rsidRPr="001C7010" w:rsidRDefault="001C7010" w:rsidP="001C7010">
            <w:pPr>
              <w:rPr>
                <w:rFonts w:ascii="Times New Roman" w:eastAsia="Times New Roman" w:hAnsi="Times New Roman" w:cs="Times New Roman"/>
                <w:sz w:val="22"/>
                <w:szCs w:val="22"/>
              </w:rPr>
            </w:pPr>
          </w:p>
          <w:p w14:paraId="17C36FD7" w14:textId="77777777" w:rsidR="001C7010" w:rsidRPr="001C7010" w:rsidRDefault="001C7010" w:rsidP="001C7010">
            <w:pPr>
              <w:rPr>
                <w:rFonts w:ascii="Times New Roman" w:eastAsia="Times New Roman" w:hAnsi="Times New Roman" w:cs="Times New Roman"/>
                <w:sz w:val="22"/>
                <w:szCs w:val="22"/>
              </w:rPr>
            </w:pPr>
          </w:p>
          <w:p w14:paraId="3FA63717" w14:textId="77777777" w:rsidR="001C7010" w:rsidRPr="001C7010" w:rsidRDefault="001C7010" w:rsidP="001C7010">
            <w:pPr>
              <w:rPr>
                <w:rFonts w:ascii="Times New Roman" w:eastAsia="Times New Roman" w:hAnsi="Times New Roman" w:cs="Times New Roman"/>
                <w:sz w:val="22"/>
                <w:szCs w:val="22"/>
              </w:rPr>
            </w:pPr>
          </w:p>
          <w:p w14:paraId="669C38BB" w14:textId="77777777" w:rsidR="001C7010" w:rsidRPr="001C7010" w:rsidRDefault="001C7010" w:rsidP="001C7010">
            <w:pPr>
              <w:rPr>
                <w:rFonts w:ascii="Times New Roman" w:eastAsia="Times New Roman" w:hAnsi="Times New Roman" w:cs="Times New Roman"/>
                <w:sz w:val="22"/>
                <w:szCs w:val="22"/>
              </w:rPr>
            </w:pPr>
          </w:p>
          <w:p w14:paraId="123953CD" w14:textId="77777777" w:rsidR="001C7010" w:rsidRPr="001C7010" w:rsidRDefault="001C7010" w:rsidP="001C7010">
            <w:pPr>
              <w:rPr>
                <w:rFonts w:ascii="Times New Roman" w:eastAsia="Times New Roman" w:hAnsi="Times New Roman" w:cs="Times New Roman"/>
                <w:sz w:val="22"/>
                <w:szCs w:val="22"/>
              </w:rPr>
            </w:pPr>
          </w:p>
          <w:p w14:paraId="3C50883C" w14:textId="77777777" w:rsidR="001C7010" w:rsidRPr="001C7010" w:rsidRDefault="001C7010" w:rsidP="001C7010">
            <w:pPr>
              <w:rPr>
                <w:rFonts w:ascii="Times New Roman" w:eastAsia="Times New Roman" w:hAnsi="Times New Roman" w:cs="Times New Roman"/>
                <w:sz w:val="22"/>
                <w:szCs w:val="22"/>
              </w:rPr>
            </w:pPr>
          </w:p>
          <w:p w14:paraId="78873871" w14:textId="77777777" w:rsidR="001C7010" w:rsidRPr="001C7010" w:rsidRDefault="001C7010" w:rsidP="001C7010">
            <w:pPr>
              <w:rPr>
                <w:rFonts w:ascii="Times New Roman" w:eastAsia="Times New Roman" w:hAnsi="Times New Roman" w:cs="Times New Roman"/>
                <w:sz w:val="22"/>
                <w:szCs w:val="22"/>
              </w:rPr>
            </w:pPr>
          </w:p>
          <w:p w14:paraId="768D2E4D" w14:textId="77777777" w:rsidR="001C7010" w:rsidRPr="001C7010" w:rsidRDefault="001C7010" w:rsidP="001C7010">
            <w:pPr>
              <w:rPr>
                <w:rFonts w:ascii="Times New Roman" w:eastAsia="Times New Roman" w:hAnsi="Times New Roman" w:cs="Times New Roman"/>
                <w:sz w:val="22"/>
                <w:szCs w:val="22"/>
              </w:rPr>
            </w:pPr>
          </w:p>
        </w:tc>
        <w:tc>
          <w:tcPr>
            <w:tcW w:w="692" w:type="dxa"/>
            <w:tcBorders>
              <w:top w:val="single" w:sz="4" w:space="0" w:color="auto"/>
              <w:left w:val="single" w:sz="4" w:space="0" w:color="auto"/>
              <w:bottom w:val="single" w:sz="4" w:space="0" w:color="auto"/>
            </w:tcBorders>
            <w:shd w:val="clear" w:color="auto" w:fill="auto"/>
            <w:vAlign w:val="center"/>
          </w:tcPr>
          <w:p w14:paraId="21362581"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100,6</w:t>
            </w:r>
          </w:p>
          <w:p w14:paraId="35497E23" w14:textId="77777777" w:rsidR="001C7010" w:rsidRPr="001C7010" w:rsidRDefault="001C7010" w:rsidP="001C7010">
            <w:pPr>
              <w:jc w:val="center"/>
              <w:rPr>
                <w:rFonts w:ascii="Times New Roman" w:eastAsia="Times New Roman" w:hAnsi="Times New Roman" w:cs="Times New Roman"/>
                <w:sz w:val="22"/>
                <w:szCs w:val="22"/>
              </w:rPr>
            </w:pPr>
          </w:p>
          <w:p w14:paraId="5F78C800" w14:textId="77777777" w:rsidR="001C7010" w:rsidRPr="001C7010" w:rsidRDefault="001C7010" w:rsidP="001C7010">
            <w:pPr>
              <w:jc w:val="center"/>
              <w:rPr>
                <w:rFonts w:ascii="Times New Roman" w:eastAsia="Times New Roman" w:hAnsi="Times New Roman" w:cs="Times New Roman"/>
                <w:sz w:val="22"/>
                <w:szCs w:val="22"/>
              </w:rPr>
            </w:pPr>
          </w:p>
          <w:p w14:paraId="379D8630" w14:textId="77777777" w:rsidR="001C7010" w:rsidRPr="001C7010" w:rsidRDefault="001C7010" w:rsidP="001C7010">
            <w:pPr>
              <w:jc w:val="center"/>
              <w:rPr>
                <w:rFonts w:ascii="Times New Roman" w:eastAsia="Times New Roman" w:hAnsi="Times New Roman" w:cs="Times New Roman"/>
                <w:sz w:val="22"/>
                <w:szCs w:val="22"/>
              </w:rPr>
            </w:pPr>
          </w:p>
          <w:p w14:paraId="31319F47" w14:textId="77777777" w:rsidR="001C7010" w:rsidRPr="001C7010" w:rsidRDefault="001C7010" w:rsidP="001C7010">
            <w:pPr>
              <w:jc w:val="center"/>
              <w:rPr>
                <w:rFonts w:ascii="Times New Roman" w:eastAsia="Times New Roman" w:hAnsi="Times New Roman" w:cs="Times New Roman"/>
                <w:sz w:val="22"/>
                <w:szCs w:val="22"/>
              </w:rPr>
            </w:pPr>
          </w:p>
          <w:p w14:paraId="57B83757" w14:textId="77777777" w:rsidR="001C7010" w:rsidRPr="001C7010" w:rsidRDefault="001C7010" w:rsidP="001C7010">
            <w:pPr>
              <w:jc w:val="center"/>
              <w:rPr>
                <w:rFonts w:ascii="Times New Roman" w:eastAsia="Times New Roman" w:hAnsi="Times New Roman" w:cs="Times New Roman"/>
                <w:sz w:val="22"/>
                <w:szCs w:val="22"/>
              </w:rPr>
            </w:pPr>
          </w:p>
          <w:p w14:paraId="512FE88F" w14:textId="77777777" w:rsidR="001C7010" w:rsidRPr="001C7010" w:rsidRDefault="001C7010" w:rsidP="001C7010">
            <w:pPr>
              <w:jc w:val="center"/>
              <w:rPr>
                <w:rFonts w:ascii="Times New Roman" w:eastAsia="Times New Roman" w:hAnsi="Times New Roman" w:cs="Times New Roman"/>
                <w:sz w:val="22"/>
                <w:szCs w:val="22"/>
              </w:rPr>
            </w:pPr>
          </w:p>
          <w:p w14:paraId="35F99BA1" w14:textId="77777777" w:rsidR="001C7010" w:rsidRPr="001C7010" w:rsidRDefault="001C7010" w:rsidP="001C7010">
            <w:pPr>
              <w:jc w:val="center"/>
              <w:rPr>
                <w:rFonts w:ascii="Times New Roman" w:eastAsia="Times New Roman" w:hAnsi="Times New Roman" w:cs="Times New Roman"/>
                <w:sz w:val="22"/>
                <w:szCs w:val="22"/>
              </w:rPr>
            </w:pPr>
          </w:p>
          <w:p w14:paraId="43D4359F" w14:textId="77777777" w:rsidR="001C7010" w:rsidRPr="001C7010" w:rsidRDefault="001C7010" w:rsidP="001C7010">
            <w:pPr>
              <w:jc w:val="center"/>
              <w:rPr>
                <w:rFonts w:ascii="Times New Roman" w:eastAsia="Times New Roman" w:hAnsi="Times New Roman" w:cs="Times New Roman"/>
                <w:sz w:val="22"/>
                <w:szCs w:val="22"/>
              </w:rPr>
            </w:pPr>
          </w:p>
          <w:p w14:paraId="3F19EF33" w14:textId="77777777" w:rsidR="001C7010" w:rsidRPr="001C7010" w:rsidRDefault="001C7010" w:rsidP="001C7010">
            <w:pPr>
              <w:jc w:val="center"/>
              <w:rPr>
                <w:rFonts w:ascii="Times New Roman" w:eastAsia="Times New Roman" w:hAnsi="Times New Roman" w:cs="Times New Roman"/>
                <w:sz w:val="22"/>
                <w:szCs w:val="22"/>
              </w:rPr>
            </w:pPr>
          </w:p>
          <w:p w14:paraId="60FA5A95" w14:textId="77777777" w:rsidR="001C7010" w:rsidRPr="001C7010" w:rsidRDefault="001C7010" w:rsidP="001C7010">
            <w:pPr>
              <w:jc w:val="center"/>
              <w:rPr>
                <w:rFonts w:ascii="Times New Roman" w:eastAsia="Times New Roman" w:hAnsi="Times New Roman" w:cs="Times New Roman"/>
                <w:sz w:val="22"/>
                <w:szCs w:val="22"/>
              </w:rPr>
            </w:pPr>
          </w:p>
          <w:p w14:paraId="7F71E4E9" w14:textId="77777777" w:rsidR="001C7010" w:rsidRPr="001C7010" w:rsidRDefault="001C7010" w:rsidP="001C7010">
            <w:pPr>
              <w:jc w:val="center"/>
              <w:rPr>
                <w:rFonts w:ascii="Times New Roman" w:eastAsia="Times New Roman" w:hAnsi="Times New Roman" w:cs="Times New Roman"/>
                <w:sz w:val="22"/>
                <w:szCs w:val="22"/>
              </w:rPr>
            </w:pPr>
          </w:p>
          <w:p w14:paraId="4F67B63B" w14:textId="77777777" w:rsidR="001C7010" w:rsidRPr="001C7010" w:rsidRDefault="001C7010" w:rsidP="001C7010">
            <w:pPr>
              <w:jc w:val="center"/>
              <w:rPr>
                <w:rFonts w:ascii="Times New Roman" w:eastAsia="Times New Roman" w:hAnsi="Times New Roman" w:cs="Times New Roman"/>
                <w:sz w:val="22"/>
                <w:szCs w:val="22"/>
              </w:rPr>
            </w:pPr>
          </w:p>
          <w:p w14:paraId="58C6CB60" w14:textId="77777777" w:rsidR="001C7010" w:rsidRPr="001C7010" w:rsidRDefault="001C7010" w:rsidP="001C7010">
            <w:pPr>
              <w:jc w:val="center"/>
              <w:rPr>
                <w:rFonts w:ascii="Times New Roman" w:eastAsia="Times New Roman" w:hAnsi="Times New Roman" w:cs="Times New Roman"/>
                <w:sz w:val="22"/>
                <w:szCs w:val="22"/>
              </w:rPr>
            </w:pPr>
          </w:p>
          <w:p w14:paraId="5D7508D3" w14:textId="77777777" w:rsidR="001C7010" w:rsidRPr="001C7010" w:rsidRDefault="001C7010" w:rsidP="001C7010">
            <w:pPr>
              <w:jc w:val="center"/>
              <w:rPr>
                <w:rFonts w:ascii="Times New Roman" w:eastAsia="Times New Roman" w:hAnsi="Times New Roman" w:cs="Times New Roman"/>
                <w:sz w:val="22"/>
                <w:szCs w:val="22"/>
              </w:rPr>
            </w:pPr>
          </w:p>
          <w:p w14:paraId="6DE07685" w14:textId="77777777" w:rsidR="001C7010" w:rsidRPr="001C7010" w:rsidRDefault="001C7010" w:rsidP="001C7010">
            <w:pPr>
              <w:jc w:val="center"/>
              <w:rPr>
                <w:rFonts w:ascii="Times New Roman" w:eastAsia="Times New Roman" w:hAnsi="Times New Roman" w:cs="Times New Roman"/>
                <w:sz w:val="22"/>
                <w:szCs w:val="22"/>
              </w:rPr>
            </w:pPr>
          </w:p>
          <w:p w14:paraId="572FAD6C" w14:textId="77777777" w:rsidR="001C7010" w:rsidRPr="001C7010" w:rsidRDefault="001C7010" w:rsidP="001C7010">
            <w:pPr>
              <w:ind w:firstLine="400"/>
              <w:jc w:val="center"/>
              <w:rPr>
                <w:rFonts w:ascii="Times New Roman" w:eastAsia="Times New Roman" w:hAnsi="Times New Roman" w:cs="Times New Roman"/>
                <w:sz w:val="22"/>
                <w:szCs w:val="22"/>
              </w:rPr>
            </w:pPr>
          </w:p>
        </w:tc>
        <w:tc>
          <w:tcPr>
            <w:tcW w:w="567" w:type="dxa"/>
            <w:tcBorders>
              <w:top w:val="single" w:sz="4" w:space="0" w:color="auto"/>
              <w:left w:val="single" w:sz="4" w:space="0" w:color="auto"/>
              <w:bottom w:val="single" w:sz="4" w:space="0" w:color="auto"/>
            </w:tcBorders>
            <w:shd w:val="clear" w:color="auto" w:fill="auto"/>
            <w:vAlign w:val="center"/>
          </w:tcPr>
          <w:p w14:paraId="5B1CF1A8"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2023</w:t>
            </w:r>
          </w:p>
          <w:p w14:paraId="006FA9AE" w14:textId="77777777" w:rsidR="001C7010" w:rsidRPr="001C7010" w:rsidRDefault="001C7010" w:rsidP="001C7010">
            <w:pPr>
              <w:jc w:val="center"/>
              <w:rPr>
                <w:rFonts w:ascii="Times New Roman" w:eastAsia="Times New Roman" w:hAnsi="Times New Roman" w:cs="Times New Roman"/>
                <w:sz w:val="22"/>
                <w:szCs w:val="22"/>
              </w:rPr>
            </w:pPr>
          </w:p>
          <w:p w14:paraId="56CD1E0C" w14:textId="77777777" w:rsidR="001C7010" w:rsidRPr="001C7010" w:rsidRDefault="001C7010" w:rsidP="001C7010">
            <w:pPr>
              <w:jc w:val="center"/>
              <w:rPr>
                <w:rFonts w:ascii="Times New Roman" w:eastAsia="Times New Roman" w:hAnsi="Times New Roman" w:cs="Times New Roman"/>
                <w:sz w:val="22"/>
                <w:szCs w:val="22"/>
              </w:rPr>
            </w:pPr>
          </w:p>
          <w:p w14:paraId="1606A827" w14:textId="77777777" w:rsidR="001C7010" w:rsidRPr="001C7010" w:rsidRDefault="001C7010" w:rsidP="001C7010">
            <w:pPr>
              <w:jc w:val="center"/>
              <w:rPr>
                <w:rFonts w:ascii="Times New Roman" w:eastAsia="Times New Roman" w:hAnsi="Times New Roman" w:cs="Times New Roman"/>
                <w:sz w:val="22"/>
                <w:szCs w:val="22"/>
              </w:rPr>
            </w:pPr>
          </w:p>
          <w:p w14:paraId="186D8D6D" w14:textId="77777777" w:rsidR="001C7010" w:rsidRPr="001C7010" w:rsidRDefault="001C7010" w:rsidP="001C7010">
            <w:pPr>
              <w:jc w:val="center"/>
              <w:rPr>
                <w:rFonts w:ascii="Times New Roman" w:eastAsia="Times New Roman" w:hAnsi="Times New Roman" w:cs="Times New Roman"/>
                <w:sz w:val="22"/>
                <w:szCs w:val="22"/>
              </w:rPr>
            </w:pPr>
          </w:p>
          <w:p w14:paraId="3DD75D59" w14:textId="77777777" w:rsidR="001C7010" w:rsidRPr="001C7010" w:rsidRDefault="001C7010" w:rsidP="001C7010">
            <w:pPr>
              <w:jc w:val="center"/>
              <w:rPr>
                <w:rFonts w:ascii="Times New Roman" w:eastAsia="Times New Roman" w:hAnsi="Times New Roman" w:cs="Times New Roman"/>
                <w:sz w:val="22"/>
                <w:szCs w:val="22"/>
              </w:rPr>
            </w:pPr>
          </w:p>
          <w:p w14:paraId="0A24F581" w14:textId="77777777" w:rsidR="001C7010" w:rsidRPr="001C7010" w:rsidRDefault="001C7010" w:rsidP="001C7010">
            <w:pPr>
              <w:jc w:val="center"/>
              <w:rPr>
                <w:rFonts w:ascii="Times New Roman" w:eastAsia="Times New Roman" w:hAnsi="Times New Roman" w:cs="Times New Roman"/>
                <w:sz w:val="22"/>
                <w:szCs w:val="22"/>
              </w:rPr>
            </w:pPr>
          </w:p>
          <w:p w14:paraId="46EB04FE" w14:textId="77777777" w:rsidR="001C7010" w:rsidRPr="001C7010" w:rsidRDefault="001C7010" w:rsidP="001C7010">
            <w:pPr>
              <w:jc w:val="center"/>
              <w:rPr>
                <w:rFonts w:ascii="Times New Roman" w:eastAsia="Times New Roman" w:hAnsi="Times New Roman" w:cs="Times New Roman"/>
                <w:sz w:val="22"/>
                <w:szCs w:val="22"/>
              </w:rPr>
            </w:pPr>
          </w:p>
          <w:p w14:paraId="412B67C7" w14:textId="77777777" w:rsidR="001C7010" w:rsidRPr="001C7010" w:rsidRDefault="001C7010" w:rsidP="001C7010">
            <w:pPr>
              <w:jc w:val="center"/>
              <w:rPr>
                <w:rFonts w:ascii="Times New Roman" w:eastAsia="Times New Roman" w:hAnsi="Times New Roman" w:cs="Times New Roman"/>
                <w:sz w:val="22"/>
                <w:szCs w:val="22"/>
              </w:rPr>
            </w:pPr>
          </w:p>
          <w:p w14:paraId="39391F86" w14:textId="77777777" w:rsidR="001C7010" w:rsidRPr="001C7010" w:rsidRDefault="001C7010" w:rsidP="001C7010">
            <w:pPr>
              <w:jc w:val="center"/>
              <w:rPr>
                <w:rFonts w:ascii="Times New Roman" w:eastAsia="Times New Roman" w:hAnsi="Times New Roman" w:cs="Times New Roman"/>
                <w:sz w:val="22"/>
                <w:szCs w:val="22"/>
              </w:rPr>
            </w:pPr>
          </w:p>
          <w:p w14:paraId="5F7B368A" w14:textId="77777777" w:rsidR="001C7010" w:rsidRPr="001C7010" w:rsidRDefault="001C7010" w:rsidP="001C7010">
            <w:pPr>
              <w:jc w:val="center"/>
              <w:rPr>
                <w:rFonts w:ascii="Times New Roman" w:eastAsia="Times New Roman" w:hAnsi="Times New Roman" w:cs="Times New Roman"/>
                <w:sz w:val="22"/>
                <w:szCs w:val="22"/>
              </w:rPr>
            </w:pPr>
          </w:p>
          <w:p w14:paraId="14E82454" w14:textId="77777777" w:rsidR="001C7010" w:rsidRPr="001C7010" w:rsidRDefault="001C7010" w:rsidP="001C7010">
            <w:pPr>
              <w:jc w:val="center"/>
              <w:rPr>
                <w:rFonts w:ascii="Times New Roman" w:eastAsia="Times New Roman" w:hAnsi="Times New Roman" w:cs="Times New Roman"/>
                <w:sz w:val="22"/>
                <w:szCs w:val="22"/>
              </w:rPr>
            </w:pPr>
          </w:p>
          <w:p w14:paraId="28C655FA" w14:textId="77777777" w:rsidR="001C7010" w:rsidRPr="001C7010" w:rsidRDefault="001C7010" w:rsidP="001C7010">
            <w:pPr>
              <w:jc w:val="center"/>
              <w:rPr>
                <w:rFonts w:ascii="Times New Roman" w:eastAsia="Times New Roman" w:hAnsi="Times New Roman" w:cs="Times New Roman"/>
                <w:sz w:val="22"/>
                <w:szCs w:val="22"/>
              </w:rPr>
            </w:pPr>
          </w:p>
          <w:p w14:paraId="5BDD18C8" w14:textId="77777777" w:rsidR="001C7010" w:rsidRPr="001C7010" w:rsidRDefault="001C7010" w:rsidP="001C7010">
            <w:pPr>
              <w:jc w:val="center"/>
              <w:rPr>
                <w:rFonts w:ascii="Times New Roman" w:eastAsia="Times New Roman" w:hAnsi="Times New Roman" w:cs="Times New Roman"/>
                <w:sz w:val="22"/>
                <w:szCs w:val="22"/>
              </w:rPr>
            </w:pPr>
          </w:p>
          <w:p w14:paraId="4C0C9D01" w14:textId="77777777" w:rsidR="001C7010" w:rsidRPr="001C7010" w:rsidRDefault="001C7010" w:rsidP="001C7010">
            <w:pPr>
              <w:jc w:val="center"/>
              <w:rPr>
                <w:rFonts w:ascii="Times New Roman" w:eastAsia="Times New Roman" w:hAnsi="Times New Roman" w:cs="Times New Roman"/>
                <w:sz w:val="22"/>
                <w:szCs w:val="22"/>
              </w:rPr>
            </w:pPr>
          </w:p>
          <w:p w14:paraId="1AEFFBDE" w14:textId="77777777" w:rsidR="001C7010" w:rsidRPr="001C7010" w:rsidRDefault="001C7010" w:rsidP="001C7010">
            <w:pPr>
              <w:jc w:val="center"/>
              <w:rPr>
                <w:rFonts w:ascii="Times New Roman" w:eastAsia="Times New Roman" w:hAnsi="Times New Roman" w:cs="Times New Roman"/>
                <w:sz w:val="22"/>
                <w:szCs w:val="22"/>
              </w:rPr>
            </w:pPr>
          </w:p>
          <w:p w14:paraId="039E3896" w14:textId="77777777" w:rsidR="001C7010" w:rsidRPr="001C7010" w:rsidRDefault="001C7010" w:rsidP="001C7010">
            <w:pPr>
              <w:ind w:firstLine="400"/>
              <w:jc w:val="center"/>
              <w:rPr>
                <w:rFonts w:ascii="Times New Roman" w:eastAsia="Times New Roman" w:hAnsi="Times New Roman" w:cs="Times New Roman"/>
                <w:sz w:val="22"/>
                <w:szCs w:val="22"/>
              </w:rPr>
            </w:pPr>
          </w:p>
        </w:tc>
        <w:tc>
          <w:tcPr>
            <w:tcW w:w="850" w:type="dxa"/>
            <w:tcBorders>
              <w:top w:val="single" w:sz="4" w:space="0" w:color="auto"/>
              <w:left w:val="single" w:sz="4" w:space="0" w:color="auto"/>
              <w:bottom w:val="single" w:sz="4" w:space="0" w:color="auto"/>
            </w:tcBorders>
            <w:shd w:val="clear" w:color="auto" w:fill="auto"/>
            <w:vAlign w:val="center"/>
          </w:tcPr>
          <w:p w14:paraId="67ED8A29"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100</w:t>
            </w:r>
          </w:p>
          <w:p w14:paraId="1EDA4587" w14:textId="77777777" w:rsidR="001C7010" w:rsidRPr="001C7010" w:rsidRDefault="001C7010" w:rsidP="001C7010">
            <w:pPr>
              <w:jc w:val="center"/>
              <w:rPr>
                <w:rFonts w:ascii="Times New Roman" w:eastAsia="Times New Roman" w:hAnsi="Times New Roman" w:cs="Times New Roman"/>
                <w:sz w:val="22"/>
                <w:szCs w:val="22"/>
              </w:rPr>
            </w:pPr>
          </w:p>
          <w:p w14:paraId="36A9FE78" w14:textId="77777777" w:rsidR="001C7010" w:rsidRPr="001C7010" w:rsidRDefault="001C7010" w:rsidP="001C7010">
            <w:pPr>
              <w:jc w:val="center"/>
              <w:rPr>
                <w:rFonts w:ascii="Times New Roman" w:eastAsia="Times New Roman" w:hAnsi="Times New Roman" w:cs="Times New Roman"/>
                <w:sz w:val="22"/>
                <w:szCs w:val="22"/>
              </w:rPr>
            </w:pPr>
          </w:p>
          <w:p w14:paraId="329424CD" w14:textId="77777777" w:rsidR="001C7010" w:rsidRPr="001C7010" w:rsidRDefault="001C7010" w:rsidP="001C7010">
            <w:pPr>
              <w:jc w:val="center"/>
              <w:rPr>
                <w:rFonts w:ascii="Times New Roman" w:eastAsia="Times New Roman" w:hAnsi="Times New Roman" w:cs="Times New Roman"/>
                <w:sz w:val="22"/>
                <w:szCs w:val="22"/>
              </w:rPr>
            </w:pPr>
          </w:p>
          <w:p w14:paraId="785492D4" w14:textId="77777777" w:rsidR="001C7010" w:rsidRPr="001C7010" w:rsidRDefault="001C7010" w:rsidP="001C7010">
            <w:pPr>
              <w:jc w:val="center"/>
              <w:rPr>
                <w:rFonts w:ascii="Times New Roman" w:eastAsia="Times New Roman" w:hAnsi="Times New Roman" w:cs="Times New Roman"/>
                <w:sz w:val="22"/>
                <w:szCs w:val="22"/>
              </w:rPr>
            </w:pPr>
          </w:p>
          <w:p w14:paraId="5F91BE5C" w14:textId="77777777" w:rsidR="001C7010" w:rsidRPr="001C7010" w:rsidRDefault="001C7010" w:rsidP="001C7010">
            <w:pPr>
              <w:jc w:val="center"/>
              <w:rPr>
                <w:rFonts w:ascii="Times New Roman" w:eastAsia="Times New Roman" w:hAnsi="Times New Roman" w:cs="Times New Roman"/>
                <w:sz w:val="22"/>
                <w:szCs w:val="22"/>
              </w:rPr>
            </w:pPr>
          </w:p>
          <w:p w14:paraId="7540A643" w14:textId="77777777" w:rsidR="001C7010" w:rsidRPr="001C7010" w:rsidRDefault="001C7010" w:rsidP="001C7010">
            <w:pPr>
              <w:jc w:val="center"/>
              <w:rPr>
                <w:rFonts w:ascii="Times New Roman" w:eastAsia="Times New Roman" w:hAnsi="Times New Roman" w:cs="Times New Roman"/>
                <w:sz w:val="22"/>
                <w:szCs w:val="22"/>
              </w:rPr>
            </w:pPr>
          </w:p>
          <w:p w14:paraId="4C37462F" w14:textId="77777777" w:rsidR="001C7010" w:rsidRPr="001C7010" w:rsidRDefault="001C7010" w:rsidP="001C7010">
            <w:pPr>
              <w:jc w:val="center"/>
              <w:rPr>
                <w:rFonts w:ascii="Times New Roman" w:eastAsia="Times New Roman" w:hAnsi="Times New Roman" w:cs="Times New Roman"/>
                <w:sz w:val="22"/>
                <w:szCs w:val="22"/>
              </w:rPr>
            </w:pPr>
          </w:p>
          <w:p w14:paraId="7F8C5E00" w14:textId="77777777" w:rsidR="001C7010" w:rsidRPr="001C7010" w:rsidRDefault="001C7010" w:rsidP="001C7010">
            <w:pPr>
              <w:jc w:val="center"/>
              <w:rPr>
                <w:rFonts w:ascii="Times New Roman" w:eastAsia="Times New Roman" w:hAnsi="Times New Roman" w:cs="Times New Roman"/>
                <w:sz w:val="22"/>
                <w:szCs w:val="22"/>
              </w:rPr>
            </w:pPr>
          </w:p>
          <w:p w14:paraId="46FF198A" w14:textId="77777777" w:rsidR="001C7010" w:rsidRPr="001C7010" w:rsidRDefault="001C7010" w:rsidP="001C7010">
            <w:pPr>
              <w:jc w:val="center"/>
              <w:rPr>
                <w:rFonts w:ascii="Times New Roman" w:eastAsia="Times New Roman" w:hAnsi="Times New Roman" w:cs="Times New Roman"/>
                <w:sz w:val="22"/>
                <w:szCs w:val="22"/>
              </w:rPr>
            </w:pPr>
          </w:p>
          <w:p w14:paraId="4383A092" w14:textId="77777777" w:rsidR="001C7010" w:rsidRPr="001C7010" w:rsidRDefault="001C7010" w:rsidP="001C7010">
            <w:pPr>
              <w:jc w:val="center"/>
              <w:rPr>
                <w:rFonts w:ascii="Times New Roman" w:eastAsia="Times New Roman" w:hAnsi="Times New Roman" w:cs="Times New Roman"/>
                <w:sz w:val="22"/>
                <w:szCs w:val="22"/>
              </w:rPr>
            </w:pPr>
          </w:p>
          <w:p w14:paraId="2BB3C7EC" w14:textId="77777777" w:rsidR="001C7010" w:rsidRPr="001C7010" w:rsidRDefault="001C7010" w:rsidP="001C7010">
            <w:pPr>
              <w:jc w:val="center"/>
              <w:rPr>
                <w:rFonts w:ascii="Times New Roman" w:eastAsia="Times New Roman" w:hAnsi="Times New Roman" w:cs="Times New Roman"/>
                <w:sz w:val="22"/>
                <w:szCs w:val="22"/>
              </w:rPr>
            </w:pPr>
          </w:p>
          <w:p w14:paraId="2B097C22" w14:textId="77777777" w:rsidR="001C7010" w:rsidRPr="001C7010" w:rsidRDefault="001C7010" w:rsidP="001C7010">
            <w:pPr>
              <w:jc w:val="center"/>
              <w:rPr>
                <w:rFonts w:ascii="Times New Roman" w:eastAsia="Times New Roman" w:hAnsi="Times New Roman" w:cs="Times New Roman"/>
                <w:sz w:val="22"/>
                <w:szCs w:val="22"/>
              </w:rPr>
            </w:pPr>
          </w:p>
          <w:p w14:paraId="25EBDE33" w14:textId="77777777" w:rsidR="001C7010" w:rsidRPr="001C7010" w:rsidRDefault="001C7010" w:rsidP="001C7010">
            <w:pPr>
              <w:jc w:val="center"/>
              <w:rPr>
                <w:rFonts w:ascii="Times New Roman" w:eastAsia="Times New Roman" w:hAnsi="Times New Roman" w:cs="Times New Roman"/>
                <w:sz w:val="22"/>
                <w:szCs w:val="22"/>
              </w:rPr>
            </w:pPr>
          </w:p>
          <w:p w14:paraId="64B806B1" w14:textId="77777777" w:rsidR="001C7010" w:rsidRPr="001C7010" w:rsidRDefault="001C7010" w:rsidP="001C7010">
            <w:pPr>
              <w:jc w:val="center"/>
              <w:rPr>
                <w:rFonts w:ascii="Times New Roman" w:eastAsia="Times New Roman" w:hAnsi="Times New Roman" w:cs="Times New Roman"/>
                <w:sz w:val="22"/>
                <w:szCs w:val="22"/>
              </w:rPr>
            </w:pPr>
          </w:p>
          <w:p w14:paraId="02E5AF0A" w14:textId="77777777" w:rsidR="001C7010" w:rsidRPr="001C7010" w:rsidRDefault="001C7010" w:rsidP="001C7010">
            <w:pPr>
              <w:jc w:val="center"/>
              <w:rPr>
                <w:rFonts w:ascii="Times New Roman" w:eastAsia="Times New Roman" w:hAnsi="Times New Roman" w:cs="Times New Roman"/>
                <w:sz w:val="22"/>
                <w:szCs w:val="22"/>
              </w:rPr>
            </w:pPr>
          </w:p>
          <w:p w14:paraId="4078B3FA" w14:textId="77777777" w:rsidR="001C7010" w:rsidRPr="001C7010" w:rsidRDefault="001C7010" w:rsidP="001C7010">
            <w:pPr>
              <w:ind w:firstLine="400"/>
              <w:jc w:val="center"/>
              <w:rPr>
                <w:rFonts w:ascii="Times New Roman" w:eastAsia="Times New Roman" w:hAnsi="Times New Roman" w:cs="Times New Roman"/>
                <w:sz w:val="22"/>
                <w:szCs w:val="22"/>
              </w:rPr>
            </w:pPr>
          </w:p>
        </w:tc>
        <w:tc>
          <w:tcPr>
            <w:tcW w:w="851" w:type="dxa"/>
            <w:tcBorders>
              <w:top w:val="single" w:sz="4" w:space="0" w:color="auto"/>
              <w:left w:val="single" w:sz="4" w:space="0" w:color="auto"/>
              <w:bottom w:val="single" w:sz="4" w:space="0" w:color="auto"/>
            </w:tcBorders>
            <w:shd w:val="clear" w:color="auto" w:fill="auto"/>
            <w:vAlign w:val="center"/>
          </w:tcPr>
          <w:p w14:paraId="719D5124"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100</w:t>
            </w:r>
          </w:p>
          <w:p w14:paraId="3B3EC252" w14:textId="77777777" w:rsidR="001C7010" w:rsidRPr="001C7010" w:rsidRDefault="001C7010" w:rsidP="001C7010">
            <w:pPr>
              <w:jc w:val="center"/>
              <w:rPr>
                <w:rFonts w:ascii="Times New Roman" w:eastAsia="Times New Roman" w:hAnsi="Times New Roman" w:cs="Times New Roman"/>
                <w:sz w:val="22"/>
                <w:szCs w:val="22"/>
              </w:rPr>
            </w:pPr>
          </w:p>
          <w:p w14:paraId="71B1A186" w14:textId="77777777" w:rsidR="001C7010" w:rsidRPr="001C7010" w:rsidRDefault="001C7010" w:rsidP="001C7010">
            <w:pPr>
              <w:jc w:val="center"/>
              <w:rPr>
                <w:rFonts w:ascii="Times New Roman" w:eastAsia="Times New Roman" w:hAnsi="Times New Roman" w:cs="Times New Roman"/>
                <w:sz w:val="22"/>
                <w:szCs w:val="22"/>
              </w:rPr>
            </w:pPr>
          </w:p>
          <w:p w14:paraId="468E746F" w14:textId="77777777" w:rsidR="001C7010" w:rsidRPr="001C7010" w:rsidRDefault="001C7010" w:rsidP="001C7010">
            <w:pPr>
              <w:jc w:val="center"/>
              <w:rPr>
                <w:rFonts w:ascii="Times New Roman" w:eastAsia="Times New Roman" w:hAnsi="Times New Roman" w:cs="Times New Roman"/>
                <w:sz w:val="22"/>
                <w:szCs w:val="22"/>
              </w:rPr>
            </w:pPr>
          </w:p>
          <w:p w14:paraId="6215AFBF" w14:textId="77777777" w:rsidR="001C7010" w:rsidRPr="001C7010" w:rsidRDefault="001C7010" w:rsidP="001C7010">
            <w:pPr>
              <w:jc w:val="center"/>
              <w:rPr>
                <w:rFonts w:ascii="Times New Roman" w:eastAsia="Times New Roman" w:hAnsi="Times New Roman" w:cs="Times New Roman"/>
                <w:sz w:val="22"/>
                <w:szCs w:val="22"/>
              </w:rPr>
            </w:pPr>
          </w:p>
          <w:p w14:paraId="75042207" w14:textId="77777777" w:rsidR="001C7010" w:rsidRPr="001C7010" w:rsidRDefault="001C7010" w:rsidP="001C7010">
            <w:pPr>
              <w:jc w:val="center"/>
              <w:rPr>
                <w:rFonts w:ascii="Times New Roman" w:eastAsia="Times New Roman" w:hAnsi="Times New Roman" w:cs="Times New Roman"/>
                <w:sz w:val="22"/>
                <w:szCs w:val="22"/>
              </w:rPr>
            </w:pPr>
          </w:p>
          <w:p w14:paraId="3A9A591C" w14:textId="77777777" w:rsidR="001C7010" w:rsidRPr="001C7010" w:rsidRDefault="001C7010" w:rsidP="001C7010">
            <w:pPr>
              <w:jc w:val="center"/>
              <w:rPr>
                <w:rFonts w:ascii="Times New Roman" w:eastAsia="Times New Roman" w:hAnsi="Times New Roman" w:cs="Times New Roman"/>
                <w:sz w:val="22"/>
                <w:szCs w:val="22"/>
              </w:rPr>
            </w:pPr>
          </w:p>
          <w:p w14:paraId="4E5956AC" w14:textId="77777777" w:rsidR="001C7010" w:rsidRPr="001C7010" w:rsidRDefault="001C7010" w:rsidP="001C7010">
            <w:pPr>
              <w:jc w:val="center"/>
              <w:rPr>
                <w:rFonts w:ascii="Times New Roman" w:eastAsia="Times New Roman" w:hAnsi="Times New Roman" w:cs="Times New Roman"/>
                <w:sz w:val="22"/>
                <w:szCs w:val="22"/>
              </w:rPr>
            </w:pPr>
          </w:p>
          <w:p w14:paraId="545ED39C" w14:textId="77777777" w:rsidR="001C7010" w:rsidRPr="001C7010" w:rsidRDefault="001C7010" w:rsidP="001C7010">
            <w:pPr>
              <w:jc w:val="center"/>
              <w:rPr>
                <w:rFonts w:ascii="Times New Roman" w:eastAsia="Times New Roman" w:hAnsi="Times New Roman" w:cs="Times New Roman"/>
                <w:sz w:val="22"/>
                <w:szCs w:val="22"/>
              </w:rPr>
            </w:pPr>
          </w:p>
          <w:p w14:paraId="54E8DA51" w14:textId="77777777" w:rsidR="001C7010" w:rsidRPr="001C7010" w:rsidRDefault="001C7010" w:rsidP="001C7010">
            <w:pPr>
              <w:jc w:val="center"/>
              <w:rPr>
                <w:rFonts w:ascii="Times New Roman" w:eastAsia="Times New Roman" w:hAnsi="Times New Roman" w:cs="Times New Roman"/>
                <w:sz w:val="22"/>
                <w:szCs w:val="22"/>
              </w:rPr>
            </w:pPr>
          </w:p>
          <w:p w14:paraId="040C3CAE" w14:textId="77777777" w:rsidR="001C7010" w:rsidRPr="001C7010" w:rsidRDefault="001C7010" w:rsidP="001C7010">
            <w:pPr>
              <w:jc w:val="center"/>
              <w:rPr>
                <w:rFonts w:ascii="Times New Roman" w:eastAsia="Times New Roman" w:hAnsi="Times New Roman" w:cs="Times New Roman"/>
                <w:sz w:val="22"/>
                <w:szCs w:val="22"/>
              </w:rPr>
            </w:pPr>
          </w:p>
          <w:p w14:paraId="64809E39" w14:textId="77777777" w:rsidR="001C7010" w:rsidRPr="001C7010" w:rsidRDefault="001C7010" w:rsidP="001C7010">
            <w:pPr>
              <w:jc w:val="center"/>
              <w:rPr>
                <w:rFonts w:ascii="Times New Roman" w:eastAsia="Times New Roman" w:hAnsi="Times New Roman" w:cs="Times New Roman"/>
                <w:sz w:val="22"/>
                <w:szCs w:val="22"/>
              </w:rPr>
            </w:pPr>
          </w:p>
          <w:p w14:paraId="3542E7B2" w14:textId="77777777" w:rsidR="001C7010" w:rsidRPr="001C7010" w:rsidRDefault="001C7010" w:rsidP="001C7010">
            <w:pPr>
              <w:jc w:val="center"/>
              <w:rPr>
                <w:rFonts w:ascii="Times New Roman" w:eastAsia="Times New Roman" w:hAnsi="Times New Roman" w:cs="Times New Roman"/>
                <w:sz w:val="22"/>
                <w:szCs w:val="22"/>
              </w:rPr>
            </w:pPr>
          </w:p>
          <w:p w14:paraId="62BF5C39" w14:textId="77777777" w:rsidR="001C7010" w:rsidRPr="001C7010" w:rsidRDefault="001C7010" w:rsidP="001C7010">
            <w:pPr>
              <w:jc w:val="center"/>
              <w:rPr>
                <w:rFonts w:ascii="Times New Roman" w:eastAsia="Times New Roman" w:hAnsi="Times New Roman" w:cs="Times New Roman"/>
                <w:sz w:val="22"/>
                <w:szCs w:val="22"/>
              </w:rPr>
            </w:pPr>
          </w:p>
          <w:p w14:paraId="6241D843" w14:textId="77777777" w:rsidR="001C7010" w:rsidRPr="001C7010" w:rsidRDefault="001C7010" w:rsidP="001C7010">
            <w:pPr>
              <w:jc w:val="center"/>
              <w:rPr>
                <w:rFonts w:ascii="Times New Roman" w:eastAsia="Times New Roman" w:hAnsi="Times New Roman" w:cs="Times New Roman"/>
                <w:sz w:val="22"/>
                <w:szCs w:val="22"/>
              </w:rPr>
            </w:pPr>
          </w:p>
          <w:p w14:paraId="13126F37" w14:textId="77777777" w:rsidR="001C7010" w:rsidRPr="001C7010" w:rsidRDefault="001C7010" w:rsidP="001C7010">
            <w:pPr>
              <w:jc w:val="center"/>
              <w:rPr>
                <w:rFonts w:ascii="Times New Roman" w:eastAsia="Times New Roman" w:hAnsi="Times New Roman" w:cs="Times New Roman"/>
                <w:sz w:val="22"/>
                <w:szCs w:val="22"/>
              </w:rPr>
            </w:pPr>
          </w:p>
          <w:p w14:paraId="45414189" w14:textId="77777777" w:rsidR="001C7010" w:rsidRPr="001C7010" w:rsidRDefault="001C7010" w:rsidP="001C7010">
            <w:pPr>
              <w:jc w:val="center"/>
              <w:rPr>
                <w:rFonts w:ascii="Times New Roman" w:eastAsia="Times New Roman" w:hAnsi="Times New Roman" w:cs="Times New Roman"/>
                <w:sz w:val="22"/>
                <w:szCs w:val="22"/>
              </w:rPr>
            </w:pPr>
          </w:p>
        </w:tc>
        <w:tc>
          <w:tcPr>
            <w:tcW w:w="850" w:type="dxa"/>
            <w:tcBorders>
              <w:top w:val="single" w:sz="4" w:space="0" w:color="auto"/>
              <w:left w:val="single" w:sz="4" w:space="0" w:color="auto"/>
              <w:bottom w:val="single" w:sz="4" w:space="0" w:color="auto"/>
            </w:tcBorders>
            <w:shd w:val="clear" w:color="auto" w:fill="auto"/>
            <w:vAlign w:val="center"/>
          </w:tcPr>
          <w:p w14:paraId="737BF337"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100</w:t>
            </w:r>
          </w:p>
          <w:p w14:paraId="752E8C00" w14:textId="77777777" w:rsidR="001C7010" w:rsidRPr="001C7010" w:rsidRDefault="001C7010" w:rsidP="001C7010">
            <w:pPr>
              <w:jc w:val="center"/>
              <w:rPr>
                <w:rFonts w:ascii="Times New Roman" w:eastAsia="Times New Roman" w:hAnsi="Times New Roman" w:cs="Times New Roman"/>
                <w:sz w:val="22"/>
                <w:szCs w:val="22"/>
              </w:rPr>
            </w:pPr>
          </w:p>
          <w:p w14:paraId="15BDC221" w14:textId="77777777" w:rsidR="001C7010" w:rsidRPr="001C7010" w:rsidRDefault="001C7010" w:rsidP="001C7010">
            <w:pPr>
              <w:jc w:val="center"/>
              <w:rPr>
                <w:rFonts w:ascii="Times New Roman" w:eastAsia="Times New Roman" w:hAnsi="Times New Roman" w:cs="Times New Roman"/>
                <w:sz w:val="22"/>
                <w:szCs w:val="22"/>
              </w:rPr>
            </w:pPr>
          </w:p>
          <w:p w14:paraId="2BCD35A5" w14:textId="77777777" w:rsidR="001C7010" w:rsidRPr="001C7010" w:rsidRDefault="001C7010" w:rsidP="001C7010">
            <w:pPr>
              <w:jc w:val="center"/>
              <w:rPr>
                <w:rFonts w:ascii="Times New Roman" w:eastAsia="Times New Roman" w:hAnsi="Times New Roman" w:cs="Times New Roman"/>
                <w:sz w:val="22"/>
                <w:szCs w:val="22"/>
              </w:rPr>
            </w:pPr>
          </w:p>
          <w:p w14:paraId="7A8FC39E" w14:textId="77777777" w:rsidR="001C7010" w:rsidRPr="001C7010" w:rsidRDefault="001C7010" w:rsidP="001C7010">
            <w:pPr>
              <w:jc w:val="center"/>
              <w:rPr>
                <w:rFonts w:ascii="Times New Roman" w:eastAsia="Times New Roman" w:hAnsi="Times New Roman" w:cs="Times New Roman"/>
                <w:sz w:val="22"/>
                <w:szCs w:val="22"/>
              </w:rPr>
            </w:pPr>
          </w:p>
          <w:p w14:paraId="78508BF1" w14:textId="77777777" w:rsidR="001C7010" w:rsidRPr="001C7010" w:rsidRDefault="001C7010" w:rsidP="001C7010">
            <w:pPr>
              <w:jc w:val="center"/>
              <w:rPr>
                <w:rFonts w:ascii="Times New Roman" w:eastAsia="Times New Roman" w:hAnsi="Times New Roman" w:cs="Times New Roman"/>
                <w:sz w:val="22"/>
                <w:szCs w:val="22"/>
              </w:rPr>
            </w:pPr>
          </w:p>
          <w:p w14:paraId="45158D05" w14:textId="77777777" w:rsidR="001C7010" w:rsidRPr="001C7010" w:rsidRDefault="001C7010" w:rsidP="001C7010">
            <w:pPr>
              <w:jc w:val="center"/>
              <w:rPr>
                <w:rFonts w:ascii="Times New Roman" w:eastAsia="Times New Roman" w:hAnsi="Times New Roman" w:cs="Times New Roman"/>
                <w:sz w:val="22"/>
                <w:szCs w:val="22"/>
              </w:rPr>
            </w:pPr>
          </w:p>
          <w:p w14:paraId="66CFC504" w14:textId="77777777" w:rsidR="001C7010" w:rsidRPr="001C7010" w:rsidRDefault="001C7010" w:rsidP="001C7010">
            <w:pPr>
              <w:jc w:val="center"/>
              <w:rPr>
                <w:rFonts w:ascii="Times New Roman" w:eastAsia="Times New Roman" w:hAnsi="Times New Roman" w:cs="Times New Roman"/>
                <w:sz w:val="22"/>
                <w:szCs w:val="22"/>
              </w:rPr>
            </w:pPr>
          </w:p>
          <w:p w14:paraId="4BC6203D" w14:textId="77777777" w:rsidR="001C7010" w:rsidRPr="001C7010" w:rsidRDefault="001C7010" w:rsidP="001C7010">
            <w:pPr>
              <w:jc w:val="center"/>
              <w:rPr>
                <w:rFonts w:ascii="Times New Roman" w:eastAsia="Times New Roman" w:hAnsi="Times New Roman" w:cs="Times New Roman"/>
                <w:sz w:val="22"/>
                <w:szCs w:val="22"/>
              </w:rPr>
            </w:pPr>
          </w:p>
          <w:p w14:paraId="0ACFB2AF" w14:textId="77777777" w:rsidR="001C7010" w:rsidRPr="001C7010" w:rsidRDefault="001C7010" w:rsidP="001C7010">
            <w:pPr>
              <w:jc w:val="center"/>
              <w:rPr>
                <w:rFonts w:ascii="Times New Roman" w:eastAsia="Times New Roman" w:hAnsi="Times New Roman" w:cs="Times New Roman"/>
                <w:sz w:val="22"/>
                <w:szCs w:val="22"/>
              </w:rPr>
            </w:pPr>
          </w:p>
          <w:p w14:paraId="5D0693FA" w14:textId="77777777" w:rsidR="001C7010" w:rsidRPr="001C7010" w:rsidRDefault="001C7010" w:rsidP="001C7010">
            <w:pPr>
              <w:jc w:val="center"/>
              <w:rPr>
                <w:rFonts w:ascii="Times New Roman" w:eastAsia="Times New Roman" w:hAnsi="Times New Roman" w:cs="Times New Roman"/>
                <w:sz w:val="22"/>
                <w:szCs w:val="22"/>
              </w:rPr>
            </w:pPr>
          </w:p>
          <w:p w14:paraId="6067C4B2" w14:textId="77777777" w:rsidR="001C7010" w:rsidRPr="001C7010" w:rsidRDefault="001C7010" w:rsidP="001C7010">
            <w:pPr>
              <w:jc w:val="center"/>
              <w:rPr>
                <w:rFonts w:ascii="Times New Roman" w:eastAsia="Times New Roman" w:hAnsi="Times New Roman" w:cs="Times New Roman"/>
                <w:sz w:val="22"/>
                <w:szCs w:val="22"/>
              </w:rPr>
            </w:pPr>
          </w:p>
          <w:p w14:paraId="07F1C991" w14:textId="77777777" w:rsidR="001C7010" w:rsidRPr="001C7010" w:rsidRDefault="001C7010" w:rsidP="001C7010">
            <w:pPr>
              <w:jc w:val="center"/>
              <w:rPr>
                <w:rFonts w:ascii="Times New Roman" w:eastAsia="Times New Roman" w:hAnsi="Times New Roman" w:cs="Times New Roman"/>
                <w:sz w:val="22"/>
                <w:szCs w:val="22"/>
              </w:rPr>
            </w:pPr>
          </w:p>
          <w:p w14:paraId="61CE7E8A" w14:textId="77777777" w:rsidR="001C7010" w:rsidRPr="001C7010" w:rsidRDefault="001C7010" w:rsidP="001C7010">
            <w:pPr>
              <w:jc w:val="center"/>
              <w:rPr>
                <w:rFonts w:ascii="Times New Roman" w:eastAsia="Times New Roman" w:hAnsi="Times New Roman" w:cs="Times New Roman"/>
                <w:sz w:val="22"/>
                <w:szCs w:val="22"/>
              </w:rPr>
            </w:pPr>
          </w:p>
          <w:p w14:paraId="49D95D2F" w14:textId="77777777" w:rsidR="001C7010" w:rsidRPr="001C7010" w:rsidRDefault="001C7010" w:rsidP="001C7010">
            <w:pPr>
              <w:jc w:val="center"/>
              <w:rPr>
                <w:rFonts w:ascii="Times New Roman" w:eastAsia="Times New Roman" w:hAnsi="Times New Roman" w:cs="Times New Roman"/>
                <w:sz w:val="22"/>
                <w:szCs w:val="22"/>
              </w:rPr>
            </w:pPr>
          </w:p>
          <w:p w14:paraId="32D8A0E0" w14:textId="77777777" w:rsidR="001C7010" w:rsidRPr="001C7010" w:rsidRDefault="001C7010" w:rsidP="001C7010">
            <w:pPr>
              <w:jc w:val="center"/>
              <w:rPr>
                <w:rFonts w:ascii="Times New Roman" w:eastAsia="Times New Roman" w:hAnsi="Times New Roman" w:cs="Times New Roman"/>
                <w:sz w:val="22"/>
                <w:szCs w:val="22"/>
              </w:rPr>
            </w:pPr>
          </w:p>
          <w:p w14:paraId="3BA0922F" w14:textId="77777777" w:rsidR="001C7010" w:rsidRPr="001C7010" w:rsidRDefault="001C7010" w:rsidP="001C7010">
            <w:pPr>
              <w:jc w:val="center"/>
              <w:rPr>
                <w:rFonts w:ascii="Times New Roman" w:eastAsia="Times New Roman" w:hAnsi="Times New Roman" w:cs="Times New Roman"/>
                <w:sz w:val="22"/>
                <w:szCs w:val="22"/>
              </w:rPr>
            </w:pPr>
          </w:p>
        </w:tc>
        <w:tc>
          <w:tcPr>
            <w:tcW w:w="876" w:type="dxa"/>
            <w:tcBorders>
              <w:top w:val="single" w:sz="4" w:space="0" w:color="auto"/>
              <w:left w:val="single" w:sz="4" w:space="0" w:color="auto"/>
              <w:bottom w:val="single" w:sz="4" w:space="0" w:color="auto"/>
            </w:tcBorders>
            <w:shd w:val="clear" w:color="auto" w:fill="auto"/>
            <w:vAlign w:val="center"/>
          </w:tcPr>
          <w:p w14:paraId="1A14E2A1"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100</w:t>
            </w:r>
          </w:p>
          <w:p w14:paraId="2E46EDE4" w14:textId="77777777" w:rsidR="001C7010" w:rsidRPr="001C7010" w:rsidRDefault="001C7010" w:rsidP="001C7010">
            <w:pPr>
              <w:jc w:val="center"/>
              <w:rPr>
                <w:rFonts w:ascii="Times New Roman" w:eastAsia="Times New Roman" w:hAnsi="Times New Roman" w:cs="Times New Roman"/>
                <w:sz w:val="22"/>
                <w:szCs w:val="22"/>
              </w:rPr>
            </w:pPr>
          </w:p>
          <w:p w14:paraId="72210E87" w14:textId="77777777" w:rsidR="001C7010" w:rsidRPr="001C7010" w:rsidRDefault="001C7010" w:rsidP="001C7010">
            <w:pPr>
              <w:jc w:val="center"/>
              <w:rPr>
                <w:rFonts w:ascii="Times New Roman" w:eastAsia="Times New Roman" w:hAnsi="Times New Roman" w:cs="Times New Roman"/>
                <w:sz w:val="22"/>
                <w:szCs w:val="22"/>
              </w:rPr>
            </w:pPr>
          </w:p>
          <w:p w14:paraId="793754EA" w14:textId="77777777" w:rsidR="001C7010" w:rsidRPr="001C7010" w:rsidRDefault="001C7010" w:rsidP="001C7010">
            <w:pPr>
              <w:jc w:val="center"/>
              <w:rPr>
                <w:rFonts w:ascii="Times New Roman" w:eastAsia="Times New Roman" w:hAnsi="Times New Roman" w:cs="Times New Roman"/>
                <w:sz w:val="22"/>
                <w:szCs w:val="22"/>
              </w:rPr>
            </w:pPr>
          </w:p>
          <w:p w14:paraId="5AC18938" w14:textId="77777777" w:rsidR="001C7010" w:rsidRPr="001C7010" w:rsidRDefault="001C7010" w:rsidP="001C7010">
            <w:pPr>
              <w:jc w:val="center"/>
              <w:rPr>
                <w:rFonts w:ascii="Times New Roman" w:eastAsia="Times New Roman" w:hAnsi="Times New Roman" w:cs="Times New Roman"/>
                <w:sz w:val="22"/>
                <w:szCs w:val="22"/>
              </w:rPr>
            </w:pPr>
          </w:p>
          <w:p w14:paraId="4DBA1F0E" w14:textId="77777777" w:rsidR="001C7010" w:rsidRPr="001C7010" w:rsidRDefault="001C7010" w:rsidP="001C7010">
            <w:pPr>
              <w:jc w:val="center"/>
              <w:rPr>
                <w:rFonts w:ascii="Times New Roman" w:eastAsia="Times New Roman" w:hAnsi="Times New Roman" w:cs="Times New Roman"/>
                <w:sz w:val="22"/>
                <w:szCs w:val="22"/>
              </w:rPr>
            </w:pPr>
          </w:p>
          <w:p w14:paraId="784643A2" w14:textId="77777777" w:rsidR="001C7010" w:rsidRPr="001C7010" w:rsidRDefault="001C7010" w:rsidP="001C7010">
            <w:pPr>
              <w:jc w:val="center"/>
              <w:rPr>
                <w:rFonts w:ascii="Times New Roman" w:eastAsia="Times New Roman" w:hAnsi="Times New Roman" w:cs="Times New Roman"/>
                <w:sz w:val="22"/>
                <w:szCs w:val="22"/>
              </w:rPr>
            </w:pPr>
          </w:p>
          <w:p w14:paraId="3A9D9F1B" w14:textId="77777777" w:rsidR="001C7010" w:rsidRPr="001C7010" w:rsidRDefault="001C7010" w:rsidP="001C7010">
            <w:pPr>
              <w:jc w:val="center"/>
              <w:rPr>
                <w:rFonts w:ascii="Times New Roman" w:eastAsia="Times New Roman" w:hAnsi="Times New Roman" w:cs="Times New Roman"/>
                <w:sz w:val="22"/>
                <w:szCs w:val="22"/>
              </w:rPr>
            </w:pPr>
          </w:p>
          <w:p w14:paraId="4BED8F06" w14:textId="77777777" w:rsidR="001C7010" w:rsidRPr="001C7010" w:rsidRDefault="001C7010" w:rsidP="001C7010">
            <w:pPr>
              <w:jc w:val="center"/>
              <w:rPr>
                <w:rFonts w:ascii="Times New Roman" w:eastAsia="Times New Roman" w:hAnsi="Times New Roman" w:cs="Times New Roman"/>
                <w:sz w:val="22"/>
                <w:szCs w:val="22"/>
              </w:rPr>
            </w:pPr>
          </w:p>
          <w:p w14:paraId="7394A634" w14:textId="77777777" w:rsidR="001C7010" w:rsidRPr="001C7010" w:rsidRDefault="001C7010" w:rsidP="001C7010">
            <w:pPr>
              <w:jc w:val="center"/>
              <w:rPr>
                <w:rFonts w:ascii="Times New Roman" w:eastAsia="Times New Roman" w:hAnsi="Times New Roman" w:cs="Times New Roman"/>
                <w:sz w:val="22"/>
                <w:szCs w:val="22"/>
              </w:rPr>
            </w:pPr>
          </w:p>
          <w:p w14:paraId="28B90E9B" w14:textId="77777777" w:rsidR="001C7010" w:rsidRPr="001C7010" w:rsidRDefault="001C7010" w:rsidP="001C7010">
            <w:pPr>
              <w:jc w:val="center"/>
              <w:rPr>
                <w:rFonts w:ascii="Times New Roman" w:eastAsia="Times New Roman" w:hAnsi="Times New Roman" w:cs="Times New Roman"/>
                <w:sz w:val="22"/>
                <w:szCs w:val="22"/>
              </w:rPr>
            </w:pPr>
          </w:p>
          <w:p w14:paraId="5E721192" w14:textId="77777777" w:rsidR="001C7010" w:rsidRPr="001C7010" w:rsidRDefault="001C7010" w:rsidP="001C7010">
            <w:pPr>
              <w:jc w:val="center"/>
              <w:rPr>
                <w:rFonts w:ascii="Times New Roman" w:eastAsia="Times New Roman" w:hAnsi="Times New Roman" w:cs="Times New Roman"/>
                <w:sz w:val="22"/>
                <w:szCs w:val="22"/>
              </w:rPr>
            </w:pPr>
          </w:p>
          <w:p w14:paraId="5918EFE5" w14:textId="77777777" w:rsidR="001C7010" w:rsidRPr="001C7010" w:rsidRDefault="001C7010" w:rsidP="001C7010">
            <w:pPr>
              <w:jc w:val="center"/>
              <w:rPr>
                <w:rFonts w:ascii="Times New Roman" w:eastAsia="Times New Roman" w:hAnsi="Times New Roman" w:cs="Times New Roman"/>
                <w:sz w:val="22"/>
                <w:szCs w:val="22"/>
              </w:rPr>
            </w:pPr>
          </w:p>
          <w:p w14:paraId="2CB80693" w14:textId="77777777" w:rsidR="001C7010" w:rsidRPr="001C7010" w:rsidRDefault="001C7010" w:rsidP="001C7010">
            <w:pPr>
              <w:jc w:val="center"/>
              <w:rPr>
                <w:rFonts w:ascii="Times New Roman" w:eastAsia="Times New Roman" w:hAnsi="Times New Roman" w:cs="Times New Roman"/>
                <w:sz w:val="22"/>
                <w:szCs w:val="22"/>
              </w:rPr>
            </w:pPr>
          </w:p>
          <w:p w14:paraId="2AE0FBD6" w14:textId="77777777" w:rsidR="001C7010" w:rsidRPr="001C7010" w:rsidRDefault="001C7010" w:rsidP="001C7010">
            <w:pPr>
              <w:jc w:val="center"/>
              <w:rPr>
                <w:rFonts w:ascii="Times New Roman" w:eastAsia="Times New Roman" w:hAnsi="Times New Roman" w:cs="Times New Roman"/>
                <w:sz w:val="22"/>
                <w:szCs w:val="22"/>
              </w:rPr>
            </w:pPr>
          </w:p>
          <w:p w14:paraId="142A10B2" w14:textId="77777777" w:rsidR="001C7010" w:rsidRPr="001C7010" w:rsidRDefault="001C7010" w:rsidP="001C7010">
            <w:pPr>
              <w:jc w:val="center"/>
              <w:rPr>
                <w:rFonts w:ascii="Times New Roman" w:eastAsia="Times New Roman" w:hAnsi="Times New Roman" w:cs="Times New Roman"/>
                <w:sz w:val="22"/>
                <w:szCs w:val="22"/>
              </w:rPr>
            </w:pPr>
          </w:p>
          <w:p w14:paraId="2CCF28E0" w14:textId="77777777" w:rsidR="001C7010" w:rsidRPr="001C7010" w:rsidRDefault="001C7010" w:rsidP="001C7010">
            <w:pPr>
              <w:jc w:val="center"/>
              <w:rPr>
                <w:rFonts w:ascii="Times New Roman" w:eastAsia="Times New Roman" w:hAnsi="Times New Roman" w:cs="Times New Roman"/>
                <w:sz w:val="22"/>
                <w:szCs w:val="22"/>
              </w:rPr>
            </w:pPr>
          </w:p>
        </w:tc>
        <w:tc>
          <w:tcPr>
            <w:tcW w:w="825" w:type="dxa"/>
            <w:tcBorders>
              <w:top w:val="single" w:sz="4" w:space="0" w:color="auto"/>
              <w:left w:val="single" w:sz="4" w:space="0" w:color="auto"/>
              <w:bottom w:val="single" w:sz="4" w:space="0" w:color="auto"/>
            </w:tcBorders>
            <w:shd w:val="clear" w:color="auto" w:fill="auto"/>
            <w:vAlign w:val="center"/>
          </w:tcPr>
          <w:p w14:paraId="225FD34C"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100</w:t>
            </w:r>
          </w:p>
          <w:p w14:paraId="5139CDBF" w14:textId="77777777" w:rsidR="001C7010" w:rsidRPr="001C7010" w:rsidRDefault="001C7010" w:rsidP="001C7010">
            <w:pPr>
              <w:jc w:val="center"/>
              <w:rPr>
                <w:rFonts w:ascii="Times New Roman" w:eastAsia="Times New Roman" w:hAnsi="Times New Roman" w:cs="Times New Roman"/>
                <w:sz w:val="22"/>
                <w:szCs w:val="22"/>
              </w:rPr>
            </w:pPr>
          </w:p>
          <w:p w14:paraId="3196E8A3" w14:textId="77777777" w:rsidR="001C7010" w:rsidRPr="001C7010" w:rsidRDefault="001C7010" w:rsidP="001C7010">
            <w:pPr>
              <w:jc w:val="center"/>
              <w:rPr>
                <w:rFonts w:ascii="Times New Roman" w:eastAsia="Times New Roman" w:hAnsi="Times New Roman" w:cs="Times New Roman"/>
                <w:sz w:val="22"/>
                <w:szCs w:val="22"/>
              </w:rPr>
            </w:pPr>
          </w:p>
          <w:p w14:paraId="05677D4D" w14:textId="77777777" w:rsidR="001C7010" w:rsidRPr="001C7010" w:rsidRDefault="001C7010" w:rsidP="001C7010">
            <w:pPr>
              <w:jc w:val="center"/>
              <w:rPr>
                <w:rFonts w:ascii="Times New Roman" w:eastAsia="Times New Roman" w:hAnsi="Times New Roman" w:cs="Times New Roman"/>
                <w:sz w:val="22"/>
                <w:szCs w:val="22"/>
              </w:rPr>
            </w:pPr>
          </w:p>
          <w:p w14:paraId="6E3E9C68" w14:textId="77777777" w:rsidR="001C7010" w:rsidRPr="001C7010" w:rsidRDefault="001C7010" w:rsidP="001C7010">
            <w:pPr>
              <w:jc w:val="center"/>
              <w:rPr>
                <w:rFonts w:ascii="Times New Roman" w:eastAsia="Times New Roman" w:hAnsi="Times New Roman" w:cs="Times New Roman"/>
                <w:sz w:val="22"/>
                <w:szCs w:val="22"/>
              </w:rPr>
            </w:pPr>
          </w:p>
          <w:p w14:paraId="73032CC7" w14:textId="77777777" w:rsidR="001C7010" w:rsidRPr="001C7010" w:rsidRDefault="001C7010" w:rsidP="001C7010">
            <w:pPr>
              <w:jc w:val="center"/>
              <w:rPr>
                <w:rFonts w:ascii="Times New Roman" w:eastAsia="Times New Roman" w:hAnsi="Times New Roman" w:cs="Times New Roman"/>
                <w:sz w:val="22"/>
                <w:szCs w:val="22"/>
              </w:rPr>
            </w:pPr>
          </w:p>
          <w:p w14:paraId="5BD9B6D1" w14:textId="77777777" w:rsidR="001C7010" w:rsidRPr="001C7010" w:rsidRDefault="001C7010" w:rsidP="001C7010">
            <w:pPr>
              <w:jc w:val="center"/>
              <w:rPr>
                <w:rFonts w:ascii="Times New Roman" w:eastAsia="Times New Roman" w:hAnsi="Times New Roman" w:cs="Times New Roman"/>
                <w:sz w:val="22"/>
                <w:szCs w:val="22"/>
              </w:rPr>
            </w:pPr>
          </w:p>
          <w:p w14:paraId="4A4758C0" w14:textId="77777777" w:rsidR="001C7010" w:rsidRPr="001C7010" w:rsidRDefault="001C7010" w:rsidP="001C7010">
            <w:pPr>
              <w:jc w:val="center"/>
              <w:rPr>
                <w:rFonts w:ascii="Times New Roman" w:eastAsia="Times New Roman" w:hAnsi="Times New Roman" w:cs="Times New Roman"/>
                <w:sz w:val="22"/>
                <w:szCs w:val="22"/>
              </w:rPr>
            </w:pPr>
          </w:p>
          <w:p w14:paraId="2E249C03" w14:textId="77777777" w:rsidR="001C7010" w:rsidRPr="001C7010" w:rsidRDefault="001C7010" w:rsidP="001C7010">
            <w:pPr>
              <w:jc w:val="center"/>
              <w:rPr>
                <w:rFonts w:ascii="Times New Roman" w:eastAsia="Times New Roman" w:hAnsi="Times New Roman" w:cs="Times New Roman"/>
                <w:sz w:val="22"/>
                <w:szCs w:val="22"/>
              </w:rPr>
            </w:pPr>
          </w:p>
          <w:p w14:paraId="4D81E5E6" w14:textId="77777777" w:rsidR="001C7010" w:rsidRPr="001C7010" w:rsidRDefault="001C7010" w:rsidP="001C7010">
            <w:pPr>
              <w:jc w:val="center"/>
              <w:rPr>
                <w:rFonts w:ascii="Times New Roman" w:eastAsia="Times New Roman" w:hAnsi="Times New Roman" w:cs="Times New Roman"/>
                <w:sz w:val="22"/>
                <w:szCs w:val="22"/>
              </w:rPr>
            </w:pPr>
          </w:p>
          <w:p w14:paraId="0B5D74FC" w14:textId="77777777" w:rsidR="001C7010" w:rsidRPr="001C7010" w:rsidRDefault="001C7010" w:rsidP="001C7010">
            <w:pPr>
              <w:jc w:val="center"/>
              <w:rPr>
                <w:rFonts w:ascii="Times New Roman" w:eastAsia="Times New Roman" w:hAnsi="Times New Roman" w:cs="Times New Roman"/>
                <w:sz w:val="22"/>
                <w:szCs w:val="22"/>
              </w:rPr>
            </w:pPr>
          </w:p>
          <w:p w14:paraId="1B5DA584" w14:textId="77777777" w:rsidR="001C7010" w:rsidRPr="001C7010" w:rsidRDefault="001C7010" w:rsidP="001C7010">
            <w:pPr>
              <w:jc w:val="center"/>
              <w:rPr>
                <w:rFonts w:ascii="Times New Roman" w:eastAsia="Times New Roman" w:hAnsi="Times New Roman" w:cs="Times New Roman"/>
                <w:sz w:val="22"/>
                <w:szCs w:val="22"/>
              </w:rPr>
            </w:pPr>
          </w:p>
          <w:p w14:paraId="72A374BE" w14:textId="77777777" w:rsidR="001C7010" w:rsidRPr="001C7010" w:rsidRDefault="001C7010" w:rsidP="001C7010">
            <w:pPr>
              <w:jc w:val="center"/>
              <w:rPr>
                <w:rFonts w:ascii="Times New Roman" w:eastAsia="Times New Roman" w:hAnsi="Times New Roman" w:cs="Times New Roman"/>
                <w:sz w:val="22"/>
                <w:szCs w:val="22"/>
              </w:rPr>
            </w:pPr>
          </w:p>
          <w:p w14:paraId="03C29B48" w14:textId="77777777" w:rsidR="001C7010" w:rsidRPr="001C7010" w:rsidRDefault="001C7010" w:rsidP="001C7010">
            <w:pPr>
              <w:jc w:val="center"/>
              <w:rPr>
                <w:rFonts w:ascii="Times New Roman" w:eastAsia="Times New Roman" w:hAnsi="Times New Roman" w:cs="Times New Roman"/>
                <w:sz w:val="22"/>
                <w:szCs w:val="22"/>
              </w:rPr>
            </w:pPr>
          </w:p>
          <w:p w14:paraId="5BCBCF2E" w14:textId="77777777" w:rsidR="001C7010" w:rsidRPr="001C7010" w:rsidRDefault="001C7010" w:rsidP="001C7010">
            <w:pPr>
              <w:jc w:val="center"/>
              <w:rPr>
                <w:rFonts w:ascii="Times New Roman" w:eastAsia="Times New Roman" w:hAnsi="Times New Roman" w:cs="Times New Roman"/>
                <w:sz w:val="22"/>
                <w:szCs w:val="22"/>
              </w:rPr>
            </w:pPr>
          </w:p>
          <w:p w14:paraId="34D7F021" w14:textId="77777777" w:rsidR="001C7010" w:rsidRPr="001C7010" w:rsidRDefault="001C7010" w:rsidP="001C7010">
            <w:pPr>
              <w:jc w:val="center"/>
              <w:rPr>
                <w:rFonts w:ascii="Times New Roman" w:eastAsia="Times New Roman" w:hAnsi="Times New Roman" w:cs="Times New Roman"/>
                <w:sz w:val="22"/>
                <w:szCs w:val="22"/>
              </w:rPr>
            </w:pPr>
          </w:p>
          <w:p w14:paraId="5B23E25A" w14:textId="77777777" w:rsidR="001C7010" w:rsidRPr="001C7010" w:rsidRDefault="001C7010" w:rsidP="001C7010">
            <w:pPr>
              <w:jc w:val="center"/>
              <w:rPr>
                <w:rFonts w:ascii="Times New Roman" w:eastAsia="Times New Roman" w:hAnsi="Times New Roman" w:cs="Times New Roman"/>
                <w:sz w:val="22"/>
                <w:szCs w:val="22"/>
              </w:rPr>
            </w:pPr>
          </w:p>
        </w:tc>
        <w:tc>
          <w:tcPr>
            <w:tcW w:w="851" w:type="dxa"/>
            <w:tcBorders>
              <w:top w:val="single" w:sz="4" w:space="0" w:color="auto"/>
              <w:left w:val="single" w:sz="4" w:space="0" w:color="auto"/>
              <w:bottom w:val="single" w:sz="4" w:space="0" w:color="auto"/>
            </w:tcBorders>
            <w:shd w:val="clear" w:color="auto" w:fill="auto"/>
            <w:vAlign w:val="center"/>
          </w:tcPr>
          <w:p w14:paraId="0AAF71A9"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100</w:t>
            </w:r>
          </w:p>
          <w:p w14:paraId="07A82781" w14:textId="77777777" w:rsidR="001C7010" w:rsidRPr="001C7010" w:rsidRDefault="001C7010" w:rsidP="001C7010">
            <w:pPr>
              <w:jc w:val="center"/>
              <w:rPr>
                <w:rFonts w:ascii="Times New Roman" w:eastAsia="Times New Roman" w:hAnsi="Times New Roman" w:cs="Times New Roman"/>
                <w:sz w:val="22"/>
                <w:szCs w:val="22"/>
              </w:rPr>
            </w:pPr>
          </w:p>
          <w:p w14:paraId="590041CD" w14:textId="77777777" w:rsidR="001C7010" w:rsidRPr="001C7010" w:rsidRDefault="001C7010" w:rsidP="001C7010">
            <w:pPr>
              <w:jc w:val="center"/>
              <w:rPr>
                <w:rFonts w:ascii="Times New Roman" w:eastAsia="Times New Roman" w:hAnsi="Times New Roman" w:cs="Times New Roman"/>
                <w:sz w:val="22"/>
                <w:szCs w:val="22"/>
              </w:rPr>
            </w:pPr>
          </w:p>
          <w:p w14:paraId="79E92950" w14:textId="77777777" w:rsidR="001C7010" w:rsidRPr="001C7010" w:rsidRDefault="001C7010" w:rsidP="001C7010">
            <w:pPr>
              <w:jc w:val="center"/>
              <w:rPr>
                <w:rFonts w:ascii="Times New Roman" w:eastAsia="Times New Roman" w:hAnsi="Times New Roman" w:cs="Times New Roman"/>
                <w:sz w:val="22"/>
                <w:szCs w:val="22"/>
              </w:rPr>
            </w:pPr>
          </w:p>
          <w:p w14:paraId="00E2EC16" w14:textId="77777777" w:rsidR="001C7010" w:rsidRPr="001C7010" w:rsidRDefault="001C7010" w:rsidP="001C7010">
            <w:pPr>
              <w:jc w:val="center"/>
              <w:rPr>
                <w:rFonts w:ascii="Times New Roman" w:eastAsia="Times New Roman" w:hAnsi="Times New Roman" w:cs="Times New Roman"/>
                <w:sz w:val="22"/>
                <w:szCs w:val="22"/>
              </w:rPr>
            </w:pPr>
          </w:p>
          <w:p w14:paraId="1C87AB96" w14:textId="77777777" w:rsidR="001C7010" w:rsidRPr="001C7010" w:rsidRDefault="001C7010" w:rsidP="001C7010">
            <w:pPr>
              <w:jc w:val="center"/>
              <w:rPr>
                <w:rFonts w:ascii="Times New Roman" w:eastAsia="Times New Roman" w:hAnsi="Times New Roman" w:cs="Times New Roman"/>
                <w:sz w:val="22"/>
                <w:szCs w:val="22"/>
              </w:rPr>
            </w:pPr>
          </w:p>
          <w:p w14:paraId="1BCE57B0" w14:textId="77777777" w:rsidR="001C7010" w:rsidRPr="001C7010" w:rsidRDefault="001C7010" w:rsidP="001C7010">
            <w:pPr>
              <w:jc w:val="center"/>
              <w:rPr>
                <w:rFonts w:ascii="Times New Roman" w:eastAsia="Times New Roman" w:hAnsi="Times New Roman" w:cs="Times New Roman"/>
                <w:sz w:val="22"/>
                <w:szCs w:val="22"/>
              </w:rPr>
            </w:pPr>
          </w:p>
          <w:p w14:paraId="5606B0C6" w14:textId="77777777" w:rsidR="001C7010" w:rsidRPr="001C7010" w:rsidRDefault="001C7010" w:rsidP="001C7010">
            <w:pPr>
              <w:jc w:val="center"/>
              <w:rPr>
                <w:rFonts w:ascii="Times New Roman" w:eastAsia="Times New Roman" w:hAnsi="Times New Roman" w:cs="Times New Roman"/>
                <w:sz w:val="22"/>
                <w:szCs w:val="22"/>
              </w:rPr>
            </w:pPr>
          </w:p>
          <w:p w14:paraId="59B8761B" w14:textId="77777777" w:rsidR="001C7010" w:rsidRPr="001C7010" w:rsidRDefault="001C7010" w:rsidP="001C7010">
            <w:pPr>
              <w:jc w:val="center"/>
              <w:rPr>
                <w:rFonts w:ascii="Times New Roman" w:eastAsia="Times New Roman" w:hAnsi="Times New Roman" w:cs="Times New Roman"/>
                <w:sz w:val="22"/>
                <w:szCs w:val="22"/>
              </w:rPr>
            </w:pPr>
          </w:p>
          <w:p w14:paraId="1497C79F" w14:textId="77777777" w:rsidR="001C7010" w:rsidRPr="001C7010" w:rsidRDefault="001C7010" w:rsidP="001C7010">
            <w:pPr>
              <w:jc w:val="center"/>
              <w:rPr>
                <w:rFonts w:ascii="Times New Roman" w:eastAsia="Times New Roman" w:hAnsi="Times New Roman" w:cs="Times New Roman"/>
                <w:sz w:val="22"/>
                <w:szCs w:val="22"/>
              </w:rPr>
            </w:pPr>
          </w:p>
          <w:p w14:paraId="1DD1E220" w14:textId="77777777" w:rsidR="001C7010" w:rsidRPr="001C7010" w:rsidRDefault="001C7010" w:rsidP="001C7010">
            <w:pPr>
              <w:jc w:val="center"/>
              <w:rPr>
                <w:rFonts w:ascii="Times New Roman" w:eastAsia="Times New Roman" w:hAnsi="Times New Roman" w:cs="Times New Roman"/>
                <w:sz w:val="22"/>
                <w:szCs w:val="22"/>
              </w:rPr>
            </w:pPr>
          </w:p>
          <w:p w14:paraId="17DCA46B" w14:textId="77777777" w:rsidR="001C7010" w:rsidRPr="001C7010" w:rsidRDefault="001C7010" w:rsidP="001C7010">
            <w:pPr>
              <w:jc w:val="center"/>
              <w:rPr>
                <w:rFonts w:ascii="Times New Roman" w:eastAsia="Times New Roman" w:hAnsi="Times New Roman" w:cs="Times New Roman"/>
                <w:sz w:val="22"/>
                <w:szCs w:val="22"/>
              </w:rPr>
            </w:pPr>
          </w:p>
          <w:p w14:paraId="069C5898" w14:textId="77777777" w:rsidR="001C7010" w:rsidRPr="001C7010" w:rsidRDefault="001C7010" w:rsidP="001C7010">
            <w:pPr>
              <w:jc w:val="center"/>
              <w:rPr>
                <w:rFonts w:ascii="Times New Roman" w:eastAsia="Times New Roman" w:hAnsi="Times New Roman" w:cs="Times New Roman"/>
                <w:sz w:val="22"/>
                <w:szCs w:val="22"/>
              </w:rPr>
            </w:pPr>
          </w:p>
          <w:p w14:paraId="36FF69C7" w14:textId="77777777" w:rsidR="001C7010" w:rsidRPr="001C7010" w:rsidRDefault="001C7010" w:rsidP="001C7010">
            <w:pPr>
              <w:jc w:val="center"/>
              <w:rPr>
                <w:rFonts w:ascii="Times New Roman" w:eastAsia="Times New Roman" w:hAnsi="Times New Roman" w:cs="Times New Roman"/>
                <w:sz w:val="22"/>
                <w:szCs w:val="22"/>
              </w:rPr>
            </w:pPr>
          </w:p>
          <w:p w14:paraId="7F89D7B9" w14:textId="77777777" w:rsidR="001C7010" w:rsidRPr="001C7010" w:rsidRDefault="001C7010" w:rsidP="001C7010">
            <w:pPr>
              <w:jc w:val="center"/>
              <w:rPr>
                <w:rFonts w:ascii="Times New Roman" w:eastAsia="Times New Roman" w:hAnsi="Times New Roman" w:cs="Times New Roman"/>
                <w:sz w:val="22"/>
                <w:szCs w:val="22"/>
              </w:rPr>
            </w:pPr>
          </w:p>
          <w:p w14:paraId="6625CBA4" w14:textId="77777777" w:rsidR="001C7010" w:rsidRPr="001C7010" w:rsidRDefault="001C7010" w:rsidP="001C7010">
            <w:pPr>
              <w:jc w:val="center"/>
              <w:rPr>
                <w:rFonts w:ascii="Times New Roman" w:eastAsia="Times New Roman" w:hAnsi="Times New Roman" w:cs="Times New Roman"/>
                <w:sz w:val="22"/>
                <w:szCs w:val="22"/>
              </w:rPr>
            </w:pPr>
          </w:p>
          <w:p w14:paraId="53024119" w14:textId="77777777" w:rsidR="001C7010" w:rsidRPr="001C7010" w:rsidRDefault="001C7010" w:rsidP="001C7010">
            <w:pPr>
              <w:jc w:val="center"/>
              <w:rPr>
                <w:rFonts w:ascii="Times New Roman" w:eastAsia="Times New Roman" w:hAnsi="Times New Roman" w:cs="Times New Roman"/>
                <w:sz w:val="22"/>
                <w:szCs w:val="22"/>
              </w:rPr>
            </w:pPr>
          </w:p>
        </w:tc>
        <w:tc>
          <w:tcPr>
            <w:tcW w:w="1425" w:type="dxa"/>
            <w:tcBorders>
              <w:top w:val="single" w:sz="4" w:space="0" w:color="auto"/>
              <w:left w:val="single" w:sz="4" w:space="0" w:color="auto"/>
              <w:bottom w:val="single" w:sz="4" w:space="0" w:color="auto"/>
            </w:tcBorders>
            <w:shd w:val="clear" w:color="auto" w:fill="auto"/>
            <w:vAlign w:val="center"/>
          </w:tcPr>
          <w:p w14:paraId="188832DA" w14:textId="77777777" w:rsidR="001C7010" w:rsidRPr="001C7010" w:rsidRDefault="001C7010" w:rsidP="001C7010">
            <w:pPr>
              <w:spacing w:line="254" w:lineRule="auto"/>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Перечень поручений по реализации Послания</w:t>
            </w:r>
          </w:p>
          <w:p w14:paraId="3C1395B6" w14:textId="77777777" w:rsidR="001C7010" w:rsidRPr="001C7010" w:rsidRDefault="001C7010" w:rsidP="001C7010">
            <w:pPr>
              <w:spacing w:line="254" w:lineRule="auto"/>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Президента Федеральному</w:t>
            </w:r>
          </w:p>
          <w:p w14:paraId="566329A7" w14:textId="77777777" w:rsidR="001C7010" w:rsidRPr="001C7010" w:rsidRDefault="001C7010" w:rsidP="001C7010">
            <w:pPr>
              <w:spacing w:line="254" w:lineRule="auto"/>
              <w:ind w:firstLine="400"/>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Собранию, утвержденный Президентом Российской Федерации 26 февраля 2019 года № Пр-294</w:t>
            </w:r>
          </w:p>
          <w:p w14:paraId="3541D0E6" w14:textId="77777777" w:rsidR="001C7010" w:rsidRPr="001C7010" w:rsidRDefault="001C7010" w:rsidP="001C7010">
            <w:pPr>
              <w:spacing w:line="254" w:lineRule="auto"/>
              <w:ind w:firstLine="400"/>
              <w:jc w:val="center"/>
              <w:rPr>
                <w:rFonts w:ascii="Times New Roman" w:eastAsia="Times New Roman" w:hAnsi="Times New Roman" w:cs="Times New Roman"/>
                <w:sz w:val="22"/>
                <w:szCs w:val="22"/>
              </w:rPr>
            </w:pPr>
          </w:p>
          <w:p w14:paraId="38F7CA3E" w14:textId="77777777" w:rsidR="001C7010" w:rsidRPr="001C7010" w:rsidRDefault="001C7010" w:rsidP="001C7010">
            <w:pPr>
              <w:spacing w:line="254" w:lineRule="auto"/>
              <w:ind w:firstLine="400"/>
              <w:jc w:val="center"/>
              <w:rPr>
                <w:rFonts w:ascii="Times New Roman" w:eastAsia="Times New Roman" w:hAnsi="Times New Roman" w:cs="Times New Roman"/>
                <w:sz w:val="22"/>
                <w:szCs w:val="22"/>
              </w:rPr>
            </w:pPr>
          </w:p>
          <w:p w14:paraId="15167954" w14:textId="77777777" w:rsidR="001C7010" w:rsidRPr="001C7010" w:rsidRDefault="001C7010" w:rsidP="001C7010">
            <w:pPr>
              <w:spacing w:line="254" w:lineRule="auto"/>
              <w:ind w:firstLine="400"/>
              <w:jc w:val="center"/>
              <w:rPr>
                <w:rFonts w:ascii="Times New Roman" w:eastAsia="Times New Roman" w:hAnsi="Times New Roman" w:cs="Times New Roman"/>
                <w:sz w:val="22"/>
                <w:szCs w:val="22"/>
              </w:rPr>
            </w:pPr>
          </w:p>
          <w:p w14:paraId="1A3945F6" w14:textId="77777777" w:rsidR="001C7010" w:rsidRPr="001C7010" w:rsidRDefault="001C7010" w:rsidP="001C7010">
            <w:pPr>
              <w:spacing w:line="254" w:lineRule="auto"/>
              <w:ind w:firstLine="400"/>
              <w:jc w:val="center"/>
              <w:rPr>
                <w:rFonts w:ascii="Times New Roman" w:eastAsia="Times New Roman" w:hAnsi="Times New Roman" w:cs="Times New Roman"/>
                <w:sz w:val="22"/>
                <w:szCs w:val="22"/>
              </w:rPr>
            </w:pPr>
          </w:p>
          <w:p w14:paraId="223DBBEC" w14:textId="77777777" w:rsidR="001C7010" w:rsidRPr="001C7010" w:rsidRDefault="001C7010" w:rsidP="001C7010">
            <w:pPr>
              <w:spacing w:line="254" w:lineRule="auto"/>
              <w:ind w:firstLine="400"/>
              <w:jc w:val="center"/>
              <w:rPr>
                <w:rFonts w:ascii="Times New Roman" w:eastAsia="Times New Roman" w:hAnsi="Times New Roman" w:cs="Times New Roman"/>
                <w:sz w:val="22"/>
                <w:szCs w:val="22"/>
              </w:rPr>
            </w:pPr>
          </w:p>
          <w:p w14:paraId="355F0023" w14:textId="77777777" w:rsidR="001C7010" w:rsidRPr="001C7010" w:rsidRDefault="001C7010" w:rsidP="001C7010">
            <w:pPr>
              <w:spacing w:line="254" w:lineRule="auto"/>
              <w:ind w:firstLine="400"/>
              <w:jc w:val="center"/>
              <w:rPr>
                <w:rFonts w:ascii="Times New Roman" w:eastAsia="Times New Roman" w:hAnsi="Times New Roman" w:cs="Times New Roman"/>
                <w:sz w:val="22"/>
                <w:szCs w:val="22"/>
              </w:rPr>
            </w:pPr>
          </w:p>
          <w:p w14:paraId="1895096C" w14:textId="77777777" w:rsidR="001C7010" w:rsidRPr="001C7010" w:rsidRDefault="001C7010" w:rsidP="001C7010">
            <w:pPr>
              <w:spacing w:line="254" w:lineRule="auto"/>
              <w:ind w:firstLine="400"/>
              <w:jc w:val="center"/>
              <w:rPr>
                <w:rFonts w:ascii="Times New Roman" w:eastAsia="Times New Roman" w:hAnsi="Times New Roman" w:cs="Times New Roman"/>
                <w:sz w:val="22"/>
                <w:szCs w:val="22"/>
              </w:rPr>
            </w:pPr>
          </w:p>
          <w:p w14:paraId="28972B62" w14:textId="77777777" w:rsidR="001C7010" w:rsidRPr="001C7010" w:rsidRDefault="001C7010" w:rsidP="001C7010">
            <w:pPr>
              <w:spacing w:line="254" w:lineRule="auto"/>
              <w:ind w:firstLine="400"/>
              <w:jc w:val="center"/>
              <w:rPr>
                <w:rFonts w:ascii="Times New Roman" w:eastAsia="Times New Roman" w:hAnsi="Times New Roman" w:cs="Times New Roman"/>
                <w:sz w:val="22"/>
                <w:szCs w:val="22"/>
              </w:rPr>
            </w:pPr>
          </w:p>
          <w:p w14:paraId="4A681C74" w14:textId="77777777" w:rsidR="001C7010" w:rsidRPr="001C7010" w:rsidRDefault="001C7010" w:rsidP="001C7010">
            <w:pPr>
              <w:spacing w:line="254" w:lineRule="auto"/>
              <w:ind w:firstLine="400"/>
              <w:jc w:val="center"/>
              <w:rPr>
                <w:rFonts w:ascii="Times New Roman" w:eastAsia="Times New Roman" w:hAnsi="Times New Roman" w:cs="Times New Roman"/>
                <w:sz w:val="22"/>
                <w:szCs w:val="22"/>
              </w:rPr>
            </w:pPr>
          </w:p>
          <w:p w14:paraId="17185D6B" w14:textId="77777777" w:rsidR="001C7010" w:rsidRPr="001C7010" w:rsidRDefault="001C7010" w:rsidP="001C7010">
            <w:pPr>
              <w:spacing w:line="254" w:lineRule="auto"/>
              <w:ind w:firstLine="400"/>
              <w:jc w:val="center"/>
              <w:rPr>
                <w:rFonts w:ascii="Times New Roman" w:eastAsia="Times New Roman" w:hAnsi="Times New Roman" w:cs="Times New Roman"/>
                <w:sz w:val="22"/>
                <w:szCs w:val="22"/>
              </w:rPr>
            </w:pPr>
          </w:p>
          <w:p w14:paraId="1CC48C18" w14:textId="77777777" w:rsidR="001C7010" w:rsidRPr="001C7010" w:rsidRDefault="001C7010" w:rsidP="001C7010">
            <w:pPr>
              <w:spacing w:line="254" w:lineRule="auto"/>
              <w:ind w:firstLine="400"/>
              <w:jc w:val="center"/>
              <w:rPr>
                <w:rFonts w:ascii="Times New Roman" w:eastAsia="Times New Roman" w:hAnsi="Times New Roman" w:cs="Times New Roman"/>
                <w:sz w:val="22"/>
                <w:szCs w:val="22"/>
              </w:rPr>
            </w:pPr>
          </w:p>
        </w:tc>
        <w:tc>
          <w:tcPr>
            <w:tcW w:w="1162" w:type="dxa"/>
            <w:tcBorders>
              <w:top w:val="single" w:sz="4" w:space="0" w:color="auto"/>
              <w:left w:val="single" w:sz="4" w:space="0" w:color="auto"/>
              <w:bottom w:val="single" w:sz="4" w:space="0" w:color="auto"/>
            </w:tcBorders>
            <w:shd w:val="clear" w:color="auto" w:fill="auto"/>
            <w:vAlign w:val="center"/>
          </w:tcPr>
          <w:p w14:paraId="3B3F2D5D" w14:textId="77777777" w:rsidR="001C7010" w:rsidRPr="001C7010" w:rsidRDefault="001C7010" w:rsidP="001C7010">
            <w:pPr>
              <w:spacing w:line="252" w:lineRule="auto"/>
              <w:ind w:firstLine="94"/>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Министерство культуры Белгородской области</w:t>
            </w:r>
          </w:p>
          <w:p w14:paraId="01BC2EEB"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2B609097"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3297B292"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00AA60FC"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23576423"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6AA95C38"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7E43BCF3"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07B4AE51"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39900C9A"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66404C1B"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4BB491AF"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6945B34C"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31FC6AD0"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3B9A7F3C"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310FFA30"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4CFDD1AA"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40613283"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6BDB9791"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6252768E"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109B208C" w14:textId="77777777" w:rsidR="001C7010" w:rsidRPr="001C7010" w:rsidRDefault="001C7010" w:rsidP="001C7010">
            <w:pPr>
              <w:spacing w:line="252" w:lineRule="auto"/>
              <w:ind w:hanging="189"/>
              <w:rPr>
                <w:rFonts w:ascii="Times New Roman" w:eastAsia="Times New Roman" w:hAnsi="Times New Roman" w:cs="Times New Roman"/>
                <w:sz w:val="22"/>
                <w:szCs w:val="22"/>
              </w:rPr>
            </w:pPr>
          </w:p>
        </w:tc>
        <w:tc>
          <w:tcPr>
            <w:tcW w:w="1440" w:type="dxa"/>
            <w:tcBorders>
              <w:top w:val="single" w:sz="4" w:space="0" w:color="auto"/>
              <w:left w:val="single" w:sz="4" w:space="0" w:color="auto"/>
              <w:bottom w:val="single" w:sz="4" w:space="0" w:color="auto"/>
            </w:tcBorders>
            <w:shd w:val="clear" w:color="auto" w:fill="auto"/>
            <w:vAlign w:val="center"/>
          </w:tcPr>
          <w:p w14:paraId="2A3C511C" w14:textId="77777777" w:rsidR="001C7010" w:rsidRPr="001C7010" w:rsidRDefault="001C7010" w:rsidP="001C7010">
            <w:pPr>
              <w:spacing w:line="254" w:lineRule="auto"/>
              <w:ind w:firstLine="59"/>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Увеличение числа посещений культурных мероприятий в три раза по сравнению с показателем 2019 года</w:t>
            </w:r>
          </w:p>
          <w:p w14:paraId="67006620"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155ADA5B"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59778AC8"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5A13FD8F"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4BF34E29"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500A545C"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3753229E"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0B63CF09"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0F0A3243"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1536EB57"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76EF2884"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4FF24DD5"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1DA0C437"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3B9431AC"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3F425619"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6EEDC2EA"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14:paraId="325B6FF0" w14:textId="77777777" w:rsidR="001C7010" w:rsidRPr="001C7010" w:rsidRDefault="001C7010" w:rsidP="001C7010">
            <w:pPr>
              <w:spacing w:line="254"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Увеличение числа посещений мероприятий организаций культуры до 101512,5</w:t>
            </w:r>
            <w:r w:rsidR="009E0C38">
              <w:rPr>
                <w:rFonts w:ascii="Times New Roman" w:eastAsia="Times New Roman" w:hAnsi="Times New Roman" w:cs="Times New Roman"/>
                <w:sz w:val="22"/>
                <w:szCs w:val="22"/>
              </w:rPr>
              <w:t xml:space="preserve"> </w:t>
            </w:r>
            <w:proofErr w:type="gramStart"/>
            <w:r w:rsidRPr="001C7010">
              <w:rPr>
                <w:rFonts w:ascii="Times New Roman" w:eastAsia="Times New Roman" w:hAnsi="Times New Roman" w:cs="Times New Roman"/>
                <w:sz w:val="22"/>
                <w:szCs w:val="22"/>
              </w:rPr>
              <w:t>тысячи  единиц</w:t>
            </w:r>
            <w:proofErr w:type="gramEnd"/>
            <w:r w:rsidRPr="001C7010">
              <w:rPr>
                <w:rFonts w:ascii="Times New Roman" w:eastAsia="Times New Roman" w:hAnsi="Times New Roman" w:cs="Times New Roman"/>
                <w:sz w:val="22"/>
                <w:szCs w:val="22"/>
              </w:rPr>
              <w:t xml:space="preserve"> в год к концу 2030 года</w:t>
            </w:r>
          </w:p>
          <w:p w14:paraId="78E2176F"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14AA07F2"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59FF83E3"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3A73856A"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7CD20733"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206B2B9C"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4A74D1B8"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7E9E55B5"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1B4B071A"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285C3E26"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75C8F924"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3A0AC2E7"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49E3F641"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p w14:paraId="496AE963" w14:textId="77777777" w:rsidR="001C7010" w:rsidRPr="001C7010" w:rsidRDefault="001C7010" w:rsidP="001C7010">
            <w:pPr>
              <w:spacing w:line="254" w:lineRule="auto"/>
              <w:ind w:left="-33" w:firstLine="211"/>
              <w:rPr>
                <w:rFonts w:ascii="Times New Roman" w:eastAsia="Times New Roman" w:hAnsi="Times New Roman" w:cs="Times New Roman"/>
                <w:sz w:val="22"/>
                <w:szCs w:val="22"/>
              </w:rPr>
            </w:pPr>
          </w:p>
        </w:tc>
      </w:tr>
    </w:tbl>
    <w:p w14:paraId="7D49508D" w14:textId="77777777" w:rsidR="001C7010" w:rsidRPr="001C7010" w:rsidRDefault="001C7010" w:rsidP="001C7010">
      <w:pPr>
        <w:rPr>
          <w:rFonts w:ascii="Times New Roman" w:hAnsi="Times New Roman" w:cs="Times New Roman"/>
          <w:sz w:val="20"/>
          <w:szCs w:val="20"/>
        </w:rPr>
        <w:sectPr w:rsidR="001C7010" w:rsidRPr="001C7010" w:rsidSect="001C7010">
          <w:headerReference w:type="even" r:id="rId14"/>
          <w:headerReference w:type="default" r:id="rId15"/>
          <w:pgSz w:w="16840" w:h="11900" w:orient="landscape"/>
          <w:pgMar w:top="1679" w:right="378" w:bottom="381" w:left="526" w:header="0" w:footer="3" w:gutter="0"/>
          <w:cols w:space="720"/>
          <w:noEndnote/>
          <w:docGrid w:linePitch="360"/>
        </w:sectPr>
      </w:pPr>
    </w:p>
    <w:tbl>
      <w:tblPr>
        <w:tblOverlap w:val="never"/>
        <w:tblW w:w="15730" w:type="dxa"/>
        <w:jc w:val="center"/>
        <w:tblLayout w:type="fixed"/>
        <w:tblCellMar>
          <w:left w:w="10" w:type="dxa"/>
          <w:right w:w="10" w:type="dxa"/>
        </w:tblCellMar>
        <w:tblLook w:val="04A0" w:firstRow="1" w:lastRow="0" w:firstColumn="1" w:lastColumn="0" w:noHBand="0" w:noVBand="1"/>
      </w:tblPr>
      <w:tblGrid>
        <w:gridCol w:w="387"/>
        <w:gridCol w:w="39"/>
        <w:gridCol w:w="128"/>
        <w:gridCol w:w="1027"/>
        <w:gridCol w:w="205"/>
        <w:gridCol w:w="500"/>
        <w:gridCol w:w="67"/>
        <w:gridCol w:w="518"/>
        <w:gridCol w:w="80"/>
        <w:gridCol w:w="329"/>
        <w:gridCol w:w="257"/>
        <w:gridCol w:w="334"/>
        <w:gridCol w:w="371"/>
        <w:gridCol w:w="580"/>
        <w:gridCol w:w="52"/>
        <w:gridCol w:w="924"/>
        <w:gridCol w:w="124"/>
        <w:gridCol w:w="704"/>
        <w:gridCol w:w="32"/>
        <w:gridCol w:w="789"/>
        <w:gridCol w:w="61"/>
        <w:gridCol w:w="842"/>
        <w:gridCol w:w="9"/>
        <w:gridCol w:w="708"/>
        <w:gridCol w:w="778"/>
        <w:gridCol w:w="73"/>
        <w:gridCol w:w="752"/>
        <w:gridCol w:w="735"/>
        <w:gridCol w:w="142"/>
        <w:gridCol w:w="1098"/>
        <w:gridCol w:w="32"/>
        <w:gridCol w:w="142"/>
        <w:gridCol w:w="461"/>
        <w:gridCol w:w="636"/>
        <w:gridCol w:w="45"/>
        <w:gridCol w:w="244"/>
        <w:gridCol w:w="1525"/>
      </w:tblGrid>
      <w:tr w:rsidR="001C7010" w:rsidRPr="001C7010" w14:paraId="71F7C0A5" w14:textId="77777777" w:rsidTr="007621AD">
        <w:trPr>
          <w:trHeight w:hRule="exact" w:val="575"/>
          <w:jc w:val="center"/>
        </w:trPr>
        <w:tc>
          <w:tcPr>
            <w:tcW w:w="426" w:type="dxa"/>
            <w:gridSpan w:val="2"/>
            <w:vMerge w:val="restart"/>
            <w:tcBorders>
              <w:top w:val="single" w:sz="4" w:space="0" w:color="auto"/>
              <w:left w:val="single" w:sz="4" w:space="0" w:color="auto"/>
            </w:tcBorders>
            <w:shd w:val="clear" w:color="auto" w:fill="auto"/>
            <w:vAlign w:val="center"/>
          </w:tcPr>
          <w:p w14:paraId="00A43639"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lang w:val="en-US" w:eastAsia="en-US"/>
              </w:rPr>
              <w:lastRenderedPageBreak/>
              <w:t xml:space="preserve">№ </w:t>
            </w:r>
            <w:r w:rsidRPr="001C7010">
              <w:rPr>
                <w:rFonts w:ascii="Times New Roman" w:eastAsia="Times New Roman" w:hAnsi="Times New Roman" w:cs="Times New Roman"/>
                <w:b/>
                <w:bCs/>
                <w:sz w:val="20"/>
                <w:szCs w:val="20"/>
              </w:rPr>
              <w:t>п/п</w:t>
            </w:r>
          </w:p>
          <w:p w14:paraId="36C0EC12" w14:textId="77777777" w:rsidR="001C7010" w:rsidRPr="001C7010" w:rsidRDefault="001C7010" w:rsidP="001C7010">
            <w:pPr>
              <w:jc w:val="center"/>
              <w:rPr>
                <w:rFonts w:ascii="Times New Roman" w:eastAsia="Times New Roman" w:hAnsi="Times New Roman" w:cs="Times New Roman"/>
                <w:b/>
                <w:bCs/>
                <w:sz w:val="20"/>
                <w:szCs w:val="20"/>
              </w:rPr>
            </w:pPr>
          </w:p>
          <w:p w14:paraId="222D2D55" w14:textId="77777777" w:rsidR="001C7010" w:rsidRPr="001C7010" w:rsidRDefault="001C7010" w:rsidP="001C7010">
            <w:pPr>
              <w:jc w:val="center"/>
              <w:rPr>
                <w:rFonts w:ascii="Times New Roman" w:eastAsia="Times New Roman" w:hAnsi="Times New Roman" w:cs="Times New Roman"/>
                <w:b/>
                <w:bCs/>
                <w:sz w:val="20"/>
                <w:szCs w:val="20"/>
              </w:rPr>
            </w:pPr>
          </w:p>
          <w:p w14:paraId="3A30DD10" w14:textId="77777777" w:rsidR="001C7010" w:rsidRPr="001C7010" w:rsidRDefault="001C7010" w:rsidP="001C7010">
            <w:pPr>
              <w:jc w:val="center"/>
              <w:rPr>
                <w:rFonts w:ascii="Times New Roman" w:eastAsia="Times New Roman" w:hAnsi="Times New Roman" w:cs="Times New Roman"/>
                <w:b/>
                <w:bCs/>
                <w:sz w:val="20"/>
                <w:szCs w:val="20"/>
              </w:rPr>
            </w:pPr>
          </w:p>
          <w:p w14:paraId="7F9D77B7" w14:textId="77777777" w:rsidR="001C7010" w:rsidRPr="001C7010" w:rsidRDefault="001C7010" w:rsidP="001C7010">
            <w:pPr>
              <w:jc w:val="center"/>
              <w:rPr>
                <w:rFonts w:ascii="Times New Roman" w:eastAsia="Times New Roman" w:hAnsi="Times New Roman" w:cs="Times New Roman"/>
                <w:b/>
                <w:bCs/>
                <w:sz w:val="20"/>
                <w:szCs w:val="20"/>
              </w:rPr>
            </w:pPr>
          </w:p>
          <w:p w14:paraId="57069D91" w14:textId="77777777" w:rsidR="001C7010" w:rsidRPr="001C7010" w:rsidRDefault="001C7010" w:rsidP="001C7010">
            <w:pPr>
              <w:jc w:val="center"/>
              <w:rPr>
                <w:rFonts w:ascii="Times New Roman" w:eastAsia="Times New Roman" w:hAnsi="Times New Roman" w:cs="Times New Roman"/>
                <w:b/>
                <w:bCs/>
                <w:sz w:val="20"/>
                <w:szCs w:val="20"/>
              </w:rPr>
            </w:pPr>
          </w:p>
          <w:p w14:paraId="33D7A7B5" w14:textId="77777777" w:rsidR="001C7010" w:rsidRPr="001C7010" w:rsidRDefault="001C7010" w:rsidP="001C7010">
            <w:pPr>
              <w:jc w:val="center"/>
              <w:rPr>
                <w:rFonts w:ascii="Times New Roman" w:eastAsia="Times New Roman" w:hAnsi="Times New Roman" w:cs="Times New Roman"/>
                <w:b/>
                <w:bCs/>
                <w:sz w:val="20"/>
                <w:szCs w:val="20"/>
              </w:rPr>
            </w:pPr>
          </w:p>
          <w:p w14:paraId="73499109" w14:textId="77777777" w:rsidR="001C7010" w:rsidRPr="001C7010" w:rsidRDefault="001C7010" w:rsidP="001C7010">
            <w:pPr>
              <w:jc w:val="center"/>
              <w:rPr>
                <w:rFonts w:ascii="Times New Roman" w:eastAsia="Times New Roman" w:hAnsi="Times New Roman" w:cs="Times New Roman"/>
                <w:b/>
                <w:bCs/>
                <w:sz w:val="20"/>
                <w:szCs w:val="20"/>
              </w:rPr>
            </w:pPr>
          </w:p>
          <w:p w14:paraId="684DEEA4" w14:textId="77777777" w:rsidR="001C7010" w:rsidRPr="001C7010" w:rsidRDefault="001C7010" w:rsidP="001C7010">
            <w:pPr>
              <w:jc w:val="center"/>
              <w:rPr>
                <w:rFonts w:ascii="Times New Roman" w:eastAsia="Times New Roman" w:hAnsi="Times New Roman" w:cs="Times New Roman"/>
                <w:b/>
                <w:bCs/>
                <w:sz w:val="20"/>
                <w:szCs w:val="20"/>
              </w:rPr>
            </w:pPr>
          </w:p>
          <w:p w14:paraId="10C90AD5" w14:textId="77777777" w:rsidR="001C7010" w:rsidRPr="001C7010" w:rsidRDefault="001C7010" w:rsidP="001C7010">
            <w:pPr>
              <w:jc w:val="center"/>
              <w:rPr>
                <w:rFonts w:ascii="Times New Roman" w:eastAsia="Times New Roman" w:hAnsi="Times New Roman" w:cs="Times New Roman"/>
                <w:b/>
                <w:bCs/>
                <w:sz w:val="20"/>
                <w:szCs w:val="20"/>
              </w:rPr>
            </w:pPr>
          </w:p>
          <w:p w14:paraId="0BB14D85" w14:textId="77777777" w:rsidR="001C7010" w:rsidRPr="001C7010" w:rsidRDefault="001C7010" w:rsidP="001C7010">
            <w:pPr>
              <w:jc w:val="center"/>
              <w:rPr>
                <w:rFonts w:ascii="Times New Roman" w:eastAsia="Times New Roman" w:hAnsi="Times New Roman" w:cs="Times New Roman"/>
                <w:b/>
                <w:bCs/>
                <w:sz w:val="20"/>
                <w:szCs w:val="20"/>
              </w:rPr>
            </w:pPr>
          </w:p>
          <w:p w14:paraId="2BF7AD60" w14:textId="77777777" w:rsidR="001C7010" w:rsidRPr="001C7010" w:rsidRDefault="001C7010" w:rsidP="001C7010">
            <w:pPr>
              <w:jc w:val="center"/>
              <w:rPr>
                <w:rFonts w:ascii="Times New Roman" w:eastAsia="Times New Roman" w:hAnsi="Times New Roman" w:cs="Times New Roman"/>
                <w:b/>
                <w:bCs/>
                <w:sz w:val="20"/>
                <w:szCs w:val="20"/>
              </w:rPr>
            </w:pPr>
          </w:p>
          <w:p w14:paraId="57C30F58" w14:textId="77777777" w:rsidR="001C7010" w:rsidRPr="001C7010" w:rsidRDefault="001C7010" w:rsidP="001C7010">
            <w:pPr>
              <w:jc w:val="center"/>
              <w:rPr>
                <w:rFonts w:ascii="Times New Roman" w:eastAsia="Times New Roman" w:hAnsi="Times New Roman" w:cs="Times New Roman"/>
                <w:b/>
                <w:bCs/>
                <w:sz w:val="20"/>
                <w:szCs w:val="20"/>
              </w:rPr>
            </w:pPr>
          </w:p>
          <w:p w14:paraId="71308A24" w14:textId="77777777" w:rsidR="001C7010" w:rsidRPr="001C7010" w:rsidRDefault="001C7010" w:rsidP="001C7010">
            <w:pPr>
              <w:jc w:val="center"/>
              <w:rPr>
                <w:rFonts w:ascii="Times New Roman" w:eastAsia="Times New Roman" w:hAnsi="Times New Roman" w:cs="Times New Roman"/>
                <w:b/>
                <w:bCs/>
                <w:sz w:val="20"/>
                <w:szCs w:val="20"/>
              </w:rPr>
            </w:pPr>
          </w:p>
        </w:tc>
        <w:tc>
          <w:tcPr>
            <w:tcW w:w="1360" w:type="dxa"/>
            <w:gridSpan w:val="3"/>
            <w:vMerge w:val="restart"/>
            <w:tcBorders>
              <w:top w:val="single" w:sz="4" w:space="0" w:color="auto"/>
              <w:left w:val="single" w:sz="4" w:space="0" w:color="auto"/>
            </w:tcBorders>
            <w:shd w:val="clear" w:color="auto" w:fill="auto"/>
            <w:vAlign w:val="center"/>
          </w:tcPr>
          <w:p w14:paraId="6E308BD9"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Наименование показателя</w:t>
            </w:r>
          </w:p>
          <w:p w14:paraId="5771FEF0" w14:textId="77777777" w:rsidR="001C7010" w:rsidRPr="001C7010" w:rsidRDefault="001C7010" w:rsidP="001C7010">
            <w:pPr>
              <w:jc w:val="center"/>
              <w:rPr>
                <w:rFonts w:ascii="Times New Roman" w:eastAsia="Times New Roman" w:hAnsi="Times New Roman" w:cs="Times New Roman"/>
                <w:b/>
                <w:bCs/>
                <w:sz w:val="20"/>
                <w:szCs w:val="20"/>
              </w:rPr>
            </w:pPr>
          </w:p>
          <w:p w14:paraId="4B4E27CF" w14:textId="77777777" w:rsidR="001C7010" w:rsidRPr="001C7010" w:rsidRDefault="001C7010" w:rsidP="001C7010">
            <w:pPr>
              <w:jc w:val="center"/>
              <w:rPr>
                <w:rFonts w:ascii="Times New Roman" w:eastAsia="Times New Roman" w:hAnsi="Times New Roman" w:cs="Times New Roman"/>
                <w:b/>
                <w:bCs/>
                <w:sz w:val="20"/>
                <w:szCs w:val="20"/>
              </w:rPr>
            </w:pPr>
          </w:p>
          <w:p w14:paraId="105A1C40" w14:textId="77777777" w:rsidR="001C7010" w:rsidRPr="001C7010" w:rsidRDefault="001C7010" w:rsidP="001C7010">
            <w:pPr>
              <w:jc w:val="center"/>
              <w:rPr>
                <w:rFonts w:ascii="Times New Roman" w:eastAsia="Times New Roman" w:hAnsi="Times New Roman" w:cs="Times New Roman"/>
                <w:b/>
                <w:bCs/>
                <w:sz w:val="20"/>
                <w:szCs w:val="20"/>
              </w:rPr>
            </w:pPr>
          </w:p>
          <w:p w14:paraId="6BFA73E0" w14:textId="77777777" w:rsidR="001C7010" w:rsidRPr="001C7010" w:rsidRDefault="001C7010" w:rsidP="001C7010">
            <w:pPr>
              <w:jc w:val="center"/>
              <w:rPr>
                <w:rFonts w:ascii="Times New Roman" w:eastAsia="Times New Roman" w:hAnsi="Times New Roman" w:cs="Times New Roman"/>
                <w:b/>
                <w:bCs/>
                <w:sz w:val="20"/>
                <w:szCs w:val="20"/>
              </w:rPr>
            </w:pPr>
          </w:p>
          <w:p w14:paraId="023C5429" w14:textId="77777777" w:rsidR="001C7010" w:rsidRPr="001C7010" w:rsidRDefault="001C7010" w:rsidP="001C7010">
            <w:pPr>
              <w:jc w:val="center"/>
              <w:rPr>
                <w:rFonts w:ascii="Times New Roman" w:eastAsia="Times New Roman" w:hAnsi="Times New Roman" w:cs="Times New Roman"/>
                <w:b/>
                <w:bCs/>
                <w:sz w:val="20"/>
                <w:szCs w:val="20"/>
              </w:rPr>
            </w:pPr>
          </w:p>
          <w:p w14:paraId="5F755F11" w14:textId="77777777" w:rsidR="001C7010" w:rsidRPr="001C7010" w:rsidRDefault="001C7010" w:rsidP="001C7010">
            <w:pPr>
              <w:jc w:val="center"/>
              <w:rPr>
                <w:rFonts w:ascii="Times New Roman" w:eastAsia="Times New Roman" w:hAnsi="Times New Roman" w:cs="Times New Roman"/>
                <w:b/>
                <w:bCs/>
                <w:sz w:val="20"/>
                <w:szCs w:val="20"/>
              </w:rPr>
            </w:pPr>
          </w:p>
          <w:p w14:paraId="34CCF588" w14:textId="77777777" w:rsidR="001C7010" w:rsidRPr="001C7010" w:rsidRDefault="001C7010" w:rsidP="001C7010">
            <w:pPr>
              <w:jc w:val="center"/>
              <w:rPr>
                <w:rFonts w:ascii="Times New Roman" w:eastAsia="Times New Roman" w:hAnsi="Times New Roman" w:cs="Times New Roman"/>
                <w:b/>
                <w:bCs/>
                <w:sz w:val="20"/>
                <w:szCs w:val="20"/>
              </w:rPr>
            </w:pPr>
          </w:p>
          <w:p w14:paraId="35F43188" w14:textId="77777777" w:rsidR="001C7010" w:rsidRPr="001C7010" w:rsidRDefault="001C7010" w:rsidP="001C7010">
            <w:pPr>
              <w:jc w:val="center"/>
              <w:rPr>
                <w:rFonts w:ascii="Times New Roman" w:eastAsia="Times New Roman" w:hAnsi="Times New Roman" w:cs="Times New Roman"/>
                <w:b/>
                <w:bCs/>
                <w:sz w:val="20"/>
                <w:szCs w:val="20"/>
              </w:rPr>
            </w:pPr>
          </w:p>
          <w:p w14:paraId="741D010D" w14:textId="77777777" w:rsidR="001C7010" w:rsidRPr="001C7010" w:rsidRDefault="001C7010" w:rsidP="001C7010">
            <w:pPr>
              <w:jc w:val="center"/>
              <w:rPr>
                <w:rFonts w:ascii="Times New Roman" w:eastAsia="Times New Roman" w:hAnsi="Times New Roman" w:cs="Times New Roman"/>
                <w:b/>
                <w:bCs/>
                <w:sz w:val="20"/>
                <w:szCs w:val="20"/>
              </w:rPr>
            </w:pPr>
          </w:p>
          <w:p w14:paraId="17BE36FA" w14:textId="77777777" w:rsidR="001C7010" w:rsidRPr="001C7010" w:rsidRDefault="001C7010" w:rsidP="001C7010">
            <w:pPr>
              <w:jc w:val="center"/>
              <w:rPr>
                <w:rFonts w:ascii="Times New Roman" w:eastAsia="Times New Roman" w:hAnsi="Times New Roman" w:cs="Times New Roman"/>
                <w:b/>
                <w:bCs/>
                <w:sz w:val="20"/>
                <w:szCs w:val="20"/>
              </w:rPr>
            </w:pPr>
          </w:p>
          <w:p w14:paraId="774FD3FB" w14:textId="77777777" w:rsidR="001C7010" w:rsidRPr="001C7010" w:rsidRDefault="001C7010" w:rsidP="001C7010">
            <w:pPr>
              <w:jc w:val="center"/>
              <w:rPr>
                <w:rFonts w:ascii="Times New Roman" w:eastAsia="Times New Roman" w:hAnsi="Times New Roman" w:cs="Times New Roman"/>
                <w:b/>
                <w:bCs/>
                <w:sz w:val="20"/>
                <w:szCs w:val="20"/>
              </w:rPr>
            </w:pPr>
          </w:p>
          <w:p w14:paraId="4C84491B" w14:textId="77777777" w:rsidR="001C7010" w:rsidRPr="001C7010" w:rsidRDefault="001C7010" w:rsidP="001C7010">
            <w:pPr>
              <w:jc w:val="center"/>
              <w:rPr>
                <w:rFonts w:ascii="Times New Roman" w:eastAsia="Times New Roman" w:hAnsi="Times New Roman" w:cs="Times New Roman"/>
                <w:b/>
                <w:bCs/>
                <w:sz w:val="20"/>
                <w:szCs w:val="20"/>
              </w:rPr>
            </w:pPr>
          </w:p>
        </w:tc>
        <w:tc>
          <w:tcPr>
            <w:tcW w:w="567" w:type="dxa"/>
            <w:gridSpan w:val="2"/>
            <w:vMerge w:val="restart"/>
            <w:tcBorders>
              <w:top w:val="single" w:sz="4" w:space="0" w:color="auto"/>
              <w:left w:val="single" w:sz="4" w:space="0" w:color="auto"/>
            </w:tcBorders>
            <w:shd w:val="clear" w:color="auto" w:fill="auto"/>
            <w:vAlign w:val="center"/>
          </w:tcPr>
          <w:p w14:paraId="09F573A5" w14:textId="77777777" w:rsidR="001C7010" w:rsidRPr="001C7010" w:rsidRDefault="001C7010" w:rsidP="001C7010">
            <w:pPr>
              <w:spacing w:line="254" w:lineRule="auto"/>
              <w:jc w:val="center"/>
              <w:rPr>
                <w:rFonts w:ascii="Times New Roman" w:eastAsia="Times New Roman" w:hAnsi="Times New Roman" w:cs="Times New Roman"/>
                <w:b/>
                <w:bCs/>
                <w:sz w:val="20"/>
                <w:szCs w:val="20"/>
                <w:vertAlign w:val="superscript"/>
              </w:rPr>
            </w:pPr>
            <w:r w:rsidRPr="001C7010">
              <w:rPr>
                <w:rFonts w:ascii="Times New Roman" w:eastAsia="Times New Roman" w:hAnsi="Times New Roman" w:cs="Times New Roman"/>
                <w:b/>
                <w:bCs/>
                <w:sz w:val="20"/>
                <w:szCs w:val="20"/>
              </w:rPr>
              <w:t>Уро</w:t>
            </w:r>
            <w:r w:rsidRPr="001C7010">
              <w:rPr>
                <w:rFonts w:ascii="Times New Roman" w:eastAsia="Times New Roman" w:hAnsi="Times New Roman" w:cs="Times New Roman"/>
                <w:b/>
                <w:bCs/>
                <w:sz w:val="20"/>
                <w:szCs w:val="20"/>
              </w:rPr>
              <w:softHyphen/>
              <w:t>вень пока</w:t>
            </w:r>
            <w:r w:rsidRPr="001C7010">
              <w:rPr>
                <w:rFonts w:ascii="Times New Roman" w:eastAsia="Times New Roman" w:hAnsi="Times New Roman" w:cs="Times New Roman"/>
                <w:b/>
                <w:bCs/>
                <w:sz w:val="20"/>
                <w:szCs w:val="20"/>
              </w:rPr>
              <w:softHyphen/>
              <w:t>зате</w:t>
            </w:r>
            <w:r w:rsidRPr="001C7010">
              <w:rPr>
                <w:rFonts w:ascii="Times New Roman" w:eastAsia="Times New Roman" w:hAnsi="Times New Roman" w:cs="Times New Roman"/>
                <w:b/>
                <w:bCs/>
                <w:sz w:val="20"/>
                <w:szCs w:val="20"/>
              </w:rPr>
              <w:softHyphen/>
              <w:t>ля</w:t>
            </w:r>
            <w:r w:rsidRPr="001C7010">
              <w:rPr>
                <w:rFonts w:ascii="Times New Roman" w:eastAsia="Times New Roman" w:hAnsi="Times New Roman" w:cs="Times New Roman"/>
                <w:b/>
                <w:bCs/>
                <w:sz w:val="20"/>
                <w:szCs w:val="20"/>
                <w:vertAlign w:val="superscript"/>
              </w:rPr>
              <w:t>1</w:t>
            </w:r>
          </w:p>
          <w:p w14:paraId="28622476" w14:textId="77777777" w:rsidR="001C7010" w:rsidRPr="001C7010" w:rsidRDefault="001C7010" w:rsidP="001C7010">
            <w:pPr>
              <w:spacing w:line="254" w:lineRule="auto"/>
              <w:jc w:val="center"/>
              <w:rPr>
                <w:rFonts w:ascii="Times New Roman" w:eastAsia="Times New Roman" w:hAnsi="Times New Roman" w:cs="Times New Roman"/>
                <w:b/>
                <w:bCs/>
                <w:sz w:val="20"/>
                <w:szCs w:val="20"/>
                <w:vertAlign w:val="superscript"/>
              </w:rPr>
            </w:pPr>
          </w:p>
          <w:p w14:paraId="581D7A17" w14:textId="77777777" w:rsidR="001C7010" w:rsidRPr="001C7010" w:rsidRDefault="001C7010" w:rsidP="001C7010">
            <w:pPr>
              <w:spacing w:line="254" w:lineRule="auto"/>
              <w:jc w:val="center"/>
              <w:rPr>
                <w:rFonts w:ascii="Times New Roman" w:eastAsia="Times New Roman" w:hAnsi="Times New Roman" w:cs="Times New Roman"/>
                <w:b/>
                <w:bCs/>
                <w:sz w:val="20"/>
                <w:szCs w:val="20"/>
                <w:vertAlign w:val="superscript"/>
              </w:rPr>
            </w:pPr>
          </w:p>
          <w:p w14:paraId="7DE1992C" w14:textId="77777777" w:rsidR="001C7010" w:rsidRPr="001C7010" w:rsidRDefault="001C7010" w:rsidP="001C7010">
            <w:pPr>
              <w:spacing w:line="254" w:lineRule="auto"/>
              <w:jc w:val="center"/>
              <w:rPr>
                <w:rFonts w:ascii="Times New Roman" w:eastAsia="Times New Roman" w:hAnsi="Times New Roman" w:cs="Times New Roman"/>
                <w:b/>
                <w:bCs/>
                <w:sz w:val="20"/>
                <w:szCs w:val="20"/>
                <w:vertAlign w:val="superscript"/>
              </w:rPr>
            </w:pPr>
          </w:p>
          <w:p w14:paraId="52BE1E80" w14:textId="77777777" w:rsidR="001C7010" w:rsidRPr="001C7010" w:rsidRDefault="001C7010" w:rsidP="001C7010">
            <w:pPr>
              <w:spacing w:line="254" w:lineRule="auto"/>
              <w:jc w:val="center"/>
              <w:rPr>
                <w:rFonts w:ascii="Times New Roman" w:eastAsia="Times New Roman" w:hAnsi="Times New Roman" w:cs="Times New Roman"/>
                <w:b/>
                <w:bCs/>
                <w:sz w:val="20"/>
                <w:szCs w:val="20"/>
                <w:vertAlign w:val="superscript"/>
              </w:rPr>
            </w:pPr>
          </w:p>
          <w:p w14:paraId="62A4F588" w14:textId="77777777" w:rsidR="001C7010" w:rsidRPr="001C7010" w:rsidRDefault="001C7010" w:rsidP="001C7010">
            <w:pPr>
              <w:spacing w:line="254" w:lineRule="auto"/>
              <w:jc w:val="center"/>
              <w:rPr>
                <w:rFonts w:ascii="Times New Roman" w:eastAsia="Times New Roman" w:hAnsi="Times New Roman" w:cs="Times New Roman"/>
                <w:b/>
                <w:bCs/>
                <w:sz w:val="20"/>
                <w:szCs w:val="20"/>
                <w:vertAlign w:val="superscript"/>
              </w:rPr>
            </w:pPr>
          </w:p>
          <w:p w14:paraId="6D6C44DC" w14:textId="77777777" w:rsidR="001C7010" w:rsidRPr="001C7010" w:rsidRDefault="001C7010" w:rsidP="001C7010">
            <w:pPr>
              <w:spacing w:line="254" w:lineRule="auto"/>
              <w:jc w:val="center"/>
              <w:rPr>
                <w:rFonts w:ascii="Times New Roman" w:eastAsia="Times New Roman" w:hAnsi="Times New Roman" w:cs="Times New Roman"/>
                <w:b/>
                <w:bCs/>
                <w:sz w:val="20"/>
                <w:szCs w:val="20"/>
                <w:vertAlign w:val="superscript"/>
              </w:rPr>
            </w:pPr>
          </w:p>
          <w:p w14:paraId="6D9A9FAF" w14:textId="77777777" w:rsidR="001C7010" w:rsidRPr="001C7010" w:rsidRDefault="001C7010" w:rsidP="001C7010">
            <w:pPr>
              <w:spacing w:line="254" w:lineRule="auto"/>
              <w:jc w:val="center"/>
              <w:rPr>
                <w:rFonts w:ascii="Times New Roman" w:eastAsia="Times New Roman" w:hAnsi="Times New Roman" w:cs="Times New Roman"/>
                <w:b/>
                <w:bCs/>
                <w:sz w:val="20"/>
                <w:szCs w:val="20"/>
                <w:vertAlign w:val="superscript"/>
              </w:rPr>
            </w:pPr>
          </w:p>
          <w:p w14:paraId="5FECEED7" w14:textId="77777777" w:rsidR="001C7010" w:rsidRPr="001C7010" w:rsidRDefault="001C7010" w:rsidP="001C7010">
            <w:pPr>
              <w:spacing w:line="254" w:lineRule="auto"/>
              <w:jc w:val="center"/>
              <w:rPr>
                <w:rFonts w:ascii="Times New Roman" w:eastAsia="Times New Roman" w:hAnsi="Times New Roman" w:cs="Times New Roman"/>
                <w:b/>
                <w:bCs/>
                <w:sz w:val="20"/>
                <w:szCs w:val="20"/>
                <w:vertAlign w:val="superscript"/>
              </w:rPr>
            </w:pPr>
          </w:p>
          <w:p w14:paraId="1F938819" w14:textId="77777777" w:rsidR="001C7010" w:rsidRPr="001C7010" w:rsidRDefault="001C7010" w:rsidP="001C7010">
            <w:pPr>
              <w:spacing w:line="254" w:lineRule="auto"/>
              <w:jc w:val="center"/>
              <w:rPr>
                <w:rFonts w:ascii="Times New Roman" w:eastAsia="Times New Roman" w:hAnsi="Times New Roman" w:cs="Times New Roman"/>
                <w:b/>
                <w:bCs/>
                <w:sz w:val="20"/>
                <w:szCs w:val="20"/>
                <w:vertAlign w:val="superscript"/>
              </w:rPr>
            </w:pPr>
          </w:p>
          <w:p w14:paraId="79D8E053" w14:textId="77777777" w:rsidR="001C7010" w:rsidRPr="001C7010" w:rsidRDefault="001C7010" w:rsidP="001C7010">
            <w:pPr>
              <w:spacing w:line="254" w:lineRule="auto"/>
              <w:jc w:val="center"/>
              <w:rPr>
                <w:rFonts w:ascii="Times New Roman" w:eastAsia="Times New Roman" w:hAnsi="Times New Roman" w:cs="Times New Roman"/>
                <w:b/>
                <w:bCs/>
                <w:sz w:val="20"/>
                <w:szCs w:val="20"/>
              </w:rPr>
            </w:pPr>
          </w:p>
        </w:tc>
        <w:tc>
          <w:tcPr>
            <w:tcW w:w="598" w:type="dxa"/>
            <w:gridSpan w:val="2"/>
            <w:vMerge w:val="restart"/>
            <w:tcBorders>
              <w:top w:val="single" w:sz="4" w:space="0" w:color="auto"/>
              <w:left w:val="single" w:sz="4" w:space="0" w:color="auto"/>
            </w:tcBorders>
            <w:shd w:val="clear" w:color="auto" w:fill="auto"/>
          </w:tcPr>
          <w:p w14:paraId="1022C7AB" w14:textId="77777777" w:rsidR="001C7010" w:rsidRPr="001C7010" w:rsidRDefault="001C7010" w:rsidP="001C7010">
            <w:pPr>
              <w:spacing w:line="257"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Приз</w:t>
            </w:r>
            <w:r w:rsidRPr="001C7010">
              <w:rPr>
                <w:rFonts w:ascii="Times New Roman" w:eastAsia="Times New Roman" w:hAnsi="Times New Roman" w:cs="Times New Roman"/>
                <w:b/>
                <w:bCs/>
                <w:sz w:val="20"/>
                <w:szCs w:val="20"/>
              </w:rPr>
              <w:softHyphen/>
              <w:t>нак воз</w:t>
            </w:r>
            <w:r w:rsidRPr="001C7010">
              <w:rPr>
                <w:rFonts w:ascii="Times New Roman" w:eastAsia="Times New Roman" w:hAnsi="Times New Roman" w:cs="Times New Roman"/>
                <w:b/>
                <w:bCs/>
                <w:sz w:val="20"/>
                <w:szCs w:val="20"/>
              </w:rPr>
              <w:softHyphen/>
              <w:t>раста</w:t>
            </w:r>
            <w:r w:rsidRPr="001C7010">
              <w:rPr>
                <w:rFonts w:ascii="Times New Roman" w:eastAsia="Times New Roman" w:hAnsi="Times New Roman" w:cs="Times New Roman"/>
                <w:b/>
                <w:bCs/>
                <w:sz w:val="20"/>
                <w:szCs w:val="20"/>
              </w:rPr>
              <w:softHyphen/>
              <w:t>ния/ убы</w:t>
            </w:r>
            <w:r w:rsidRPr="001C7010">
              <w:rPr>
                <w:rFonts w:ascii="Times New Roman" w:eastAsia="Times New Roman" w:hAnsi="Times New Roman" w:cs="Times New Roman"/>
                <w:b/>
                <w:bCs/>
                <w:sz w:val="20"/>
                <w:szCs w:val="20"/>
              </w:rPr>
              <w:softHyphen/>
              <w:t>вания</w:t>
            </w:r>
          </w:p>
        </w:tc>
        <w:tc>
          <w:tcPr>
            <w:tcW w:w="586" w:type="dxa"/>
            <w:gridSpan w:val="2"/>
            <w:vMerge w:val="restart"/>
            <w:tcBorders>
              <w:top w:val="single" w:sz="4" w:space="0" w:color="auto"/>
              <w:left w:val="single" w:sz="4" w:space="0" w:color="auto"/>
            </w:tcBorders>
            <w:shd w:val="clear" w:color="auto" w:fill="auto"/>
            <w:vAlign w:val="center"/>
          </w:tcPr>
          <w:p w14:paraId="215293CF" w14:textId="77777777" w:rsidR="001C7010" w:rsidRPr="001C7010" w:rsidRDefault="001C7010" w:rsidP="001C7010">
            <w:pPr>
              <w:spacing w:line="257"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Единица измере</w:t>
            </w:r>
            <w:r w:rsidRPr="001C7010">
              <w:rPr>
                <w:rFonts w:ascii="Times New Roman" w:eastAsia="Times New Roman" w:hAnsi="Times New Roman" w:cs="Times New Roman"/>
                <w:b/>
                <w:bCs/>
                <w:sz w:val="20"/>
                <w:szCs w:val="20"/>
              </w:rPr>
              <w:softHyphen/>
              <w:t>ния (по ОКЕИ)</w:t>
            </w:r>
          </w:p>
          <w:p w14:paraId="77FD37E0" w14:textId="77777777" w:rsidR="001C7010" w:rsidRPr="001C7010" w:rsidRDefault="001C7010" w:rsidP="001C7010">
            <w:pPr>
              <w:spacing w:line="257" w:lineRule="auto"/>
              <w:jc w:val="center"/>
              <w:rPr>
                <w:rFonts w:ascii="Times New Roman" w:eastAsia="Times New Roman" w:hAnsi="Times New Roman" w:cs="Times New Roman"/>
                <w:b/>
                <w:bCs/>
                <w:sz w:val="20"/>
                <w:szCs w:val="20"/>
              </w:rPr>
            </w:pPr>
          </w:p>
          <w:p w14:paraId="485577BF" w14:textId="77777777" w:rsidR="001C7010" w:rsidRPr="001C7010" w:rsidRDefault="001C7010" w:rsidP="001C7010">
            <w:pPr>
              <w:spacing w:line="257" w:lineRule="auto"/>
              <w:jc w:val="center"/>
              <w:rPr>
                <w:rFonts w:ascii="Times New Roman" w:eastAsia="Times New Roman" w:hAnsi="Times New Roman" w:cs="Times New Roman"/>
                <w:b/>
                <w:bCs/>
                <w:sz w:val="20"/>
                <w:szCs w:val="20"/>
              </w:rPr>
            </w:pPr>
          </w:p>
          <w:p w14:paraId="11DFBF78" w14:textId="77777777" w:rsidR="001C7010" w:rsidRPr="001C7010" w:rsidRDefault="001C7010" w:rsidP="001C7010">
            <w:pPr>
              <w:spacing w:line="257" w:lineRule="auto"/>
              <w:jc w:val="center"/>
              <w:rPr>
                <w:rFonts w:ascii="Times New Roman" w:eastAsia="Times New Roman" w:hAnsi="Times New Roman" w:cs="Times New Roman"/>
                <w:b/>
                <w:bCs/>
                <w:sz w:val="20"/>
                <w:szCs w:val="20"/>
              </w:rPr>
            </w:pPr>
          </w:p>
          <w:p w14:paraId="4FC11358" w14:textId="77777777" w:rsidR="001C7010" w:rsidRPr="001C7010" w:rsidRDefault="001C7010" w:rsidP="001C7010">
            <w:pPr>
              <w:spacing w:line="257" w:lineRule="auto"/>
              <w:jc w:val="center"/>
              <w:rPr>
                <w:rFonts w:ascii="Times New Roman" w:eastAsia="Times New Roman" w:hAnsi="Times New Roman" w:cs="Times New Roman"/>
                <w:b/>
                <w:bCs/>
                <w:sz w:val="20"/>
                <w:szCs w:val="20"/>
              </w:rPr>
            </w:pPr>
          </w:p>
          <w:p w14:paraId="3D0FEC03" w14:textId="77777777" w:rsidR="001C7010" w:rsidRPr="001C7010" w:rsidRDefault="001C7010" w:rsidP="001C7010">
            <w:pPr>
              <w:spacing w:line="257" w:lineRule="auto"/>
              <w:jc w:val="center"/>
              <w:rPr>
                <w:rFonts w:ascii="Times New Roman" w:eastAsia="Times New Roman" w:hAnsi="Times New Roman" w:cs="Times New Roman"/>
                <w:b/>
                <w:bCs/>
                <w:sz w:val="20"/>
                <w:szCs w:val="20"/>
              </w:rPr>
            </w:pPr>
          </w:p>
          <w:p w14:paraId="26DE0F26" w14:textId="77777777" w:rsidR="001C7010" w:rsidRPr="001C7010" w:rsidRDefault="001C7010" w:rsidP="001C7010">
            <w:pPr>
              <w:spacing w:line="257" w:lineRule="auto"/>
              <w:jc w:val="center"/>
              <w:rPr>
                <w:rFonts w:ascii="Times New Roman" w:eastAsia="Times New Roman" w:hAnsi="Times New Roman" w:cs="Times New Roman"/>
                <w:b/>
                <w:bCs/>
                <w:sz w:val="20"/>
                <w:szCs w:val="20"/>
              </w:rPr>
            </w:pPr>
          </w:p>
          <w:p w14:paraId="2FF7F966" w14:textId="77777777" w:rsidR="001C7010" w:rsidRPr="001C7010" w:rsidRDefault="001C7010" w:rsidP="001C7010">
            <w:pPr>
              <w:spacing w:line="257" w:lineRule="auto"/>
              <w:jc w:val="center"/>
              <w:rPr>
                <w:rFonts w:ascii="Times New Roman" w:eastAsia="Times New Roman" w:hAnsi="Times New Roman" w:cs="Times New Roman"/>
                <w:b/>
                <w:bCs/>
                <w:sz w:val="20"/>
                <w:szCs w:val="20"/>
              </w:rPr>
            </w:pPr>
          </w:p>
          <w:p w14:paraId="57279AAA" w14:textId="77777777" w:rsidR="001C7010" w:rsidRPr="001C7010" w:rsidRDefault="001C7010" w:rsidP="001C7010">
            <w:pPr>
              <w:spacing w:line="257" w:lineRule="auto"/>
              <w:jc w:val="center"/>
              <w:rPr>
                <w:rFonts w:ascii="Times New Roman" w:eastAsia="Times New Roman" w:hAnsi="Times New Roman" w:cs="Times New Roman"/>
                <w:b/>
                <w:bCs/>
                <w:sz w:val="20"/>
                <w:szCs w:val="20"/>
              </w:rPr>
            </w:pPr>
          </w:p>
          <w:p w14:paraId="25655915" w14:textId="77777777" w:rsidR="001C7010" w:rsidRPr="001C7010" w:rsidRDefault="001C7010" w:rsidP="001C7010">
            <w:pPr>
              <w:spacing w:line="257" w:lineRule="auto"/>
              <w:jc w:val="center"/>
              <w:rPr>
                <w:rFonts w:ascii="Times New Roman" w:eastAsia="Times New Roman" w:hAnsi="Times New Roman" w:cs="Times New Roman"/>
                <w:b/>
                <w:bCs/>
                <w:sz w:val="20"/>
                <w:szCs w:val="20"/>
              </w:rPr>
            </w:pPr>
          </w:p>
          <w:p w14:paraId="3C172EA1" w14:textId="77777777" w:rsidR="001C7010" w:rsidRPr="001C7010" w:rsidRDefault="001C7010" w:rsidP="001C7010">
            <w:pPr>
              <w:spacing w:line="257" w:lineRule="auto"/>
              <w:jc w:val="center"/>
              <w:rPr>
                <w:rFonts w:ascii="Times New Roman" w:eastAsia="Times New Roman" w:hAnsi="Times New Roman" w:cs="Times New Roman"/>
                <w:b/>
                <w:bCs/>
                <w:sz w:val="20"/>
                <w:szCs w:val="20"/>
              </w:rPr>
            </w:pPr>
          </w:p>
          <w:p w14:paraId="6064B293" w14:textId="77777777" w:rsidR="001C7010" w:rsidRPr="001C7010" w:rsidRDefault="001C7010" w:rsidP="001C7010">
            <w:pPr>
              <w:spacing w:line="257" w:lineRule="auto"/>
              <w:jc w:val="center"/>
              <w:rPr>
                <w:rFonts w:ascii="Times New Roman" w:eastAsia="Times New Roman" w:hAnsi="Times New Roman" w:cs="Times New Roman"/>
                <w:b/>
                <w:bCs/>
                <w:sz w:val="20"/>
                <w:szCs w:val="20"/>
              </w:rPr>
            </w:pPr>
          </w:p>
        </w:tc>
        <w:tc>
          <w:tcPr>
            <w:tcW w:w="1285" w:type="dxa"/>
            <w:gridSpan w:val="3"/>
            <w:tcBorders>
              <w:top w:val="single" w:sz="4" w:space="0" w:color="auto"/>
              <w:left w:val="single" w:sz="4" w:space="0" w:color="auto"/>
            </w:tcBorders>
            <w:shd w:val="clear" w:color="auto" w:fill="auto"/>
          </w:tcPr>
          <w:p w14:paraId="12239450"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Базовое значение</w:t>
            </w:r>
          </w:p>
        </w:tc>
        <w:tc>
          <w:tcPr>
            <w:tcW w:w="5096" w:type="dxa"/>
            <w:gridSpan w:val="12"/>
            <w:tcBorders>
              <w:top w:val="single" w:sz="4" w:space="0" w:color="auto"/>
              <w:left w:val="single" w:sz="4" w:space="0" w:color="auto"/>
            </w:tcBorders>
            <w:shd w:val="clear" w:color="auto" w:fill="auto"/>
            <w:vAlign w:val="bottom"/>
          </w:tcPr>
          <w:p w14:paraId="79FD6B8B"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Значения показателя по годам</w:t>
            </w:r>
          </w:p>
        </w:tc>
        <w:tc>
          <w:tcPr>
            <w:tcW w:w="1487" w:type="dxa"/>
            <w:gridSpan w:val="2"/>
            <w:tcBorders>
              <w:top w:val="single" w:sz="4" w:space="0" w:color="auto"/>
              <w:left w:val="single" w:sz="4" w:space="0" w:color="auto"/>
            </w:tcBorders>
            <w:shd w:val="clear" w:color="auto" w:fill="auto"/>
            <w:vAlign w:val="center"/>
          </w:tcPr>
          <w:p w14:paraId="0A13B354"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Документ</w:t>
            </w:r>
          </w:p>
        </w:tc>
        <w:tc>
          <w:tcPr>
            <w:tcW w:w="1272" w:type="dxa"/>
            <w:gridSpan w:val="3"/>
            <w:tcBorders>
              <w:top w:val="single" w:sz="4" w:space="0" w:color="auto"/>
              <w:left w:val="single" w:sz="4" w:space="0" w:color="auto"/>
            </w:tcBorders>
            <w:shd w:val="clear" w:color="auto" w:fill="auto"/>
            <w:vAlign w:val="center"/>
          </w:tcPr>
          <w:p w14:paraId="30D34C7F"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Ответствен</w:t>
            </w:r>
            <w:r w:rsidRPr="001C7010">
              <w:rPr>
                <w:rFonts w:ascii="Times New Roman" w:hAnsi="Times New Roman" w:cs="Times New Roman"/>
                <w:b/>
                <w:bCs/>
                <w:sz w:val="20"/>
                <w:szCs w:val="20"/>
              </w:rPr>
              <w:softHyphen/>
              <w:t>ный за дости</w:t>
            </w:r>
            <w:r w:rsidRPr="001C7010">
              <w:rPr>
                <w:rFonts w:ascii="Times New Roman" w:hAnsi="Times New Roman" w:cs="Times New Roman"/>
                <w:b/>
                <w:bCs/>
                <w:sz w:val="20"/>
                <w:szCs w:val="20"/>
              </w:rPr>
              <w:softHyphen/>
              <w:t>жение показателя</w:t>
            </w:r>
          </w:p>
          <w:p w14:paraId="352A79B5" w14:textId="77777777" w:rsidR="001C7010" w:rsidRPr="001C7010" w:rsidRDefault="001C7010" w:rsidP="001C7010">
            <w:pPr>
              <w:jc w:val="center"/>
              <w:rPr>
                <w:rFonts w:ascii="Times New Roman" w:hAnsi="Times New Roman" w:cs="Times New Roman"/>
                <w:sz w:val="26"/>
                <w:szCs w:val="26"/>
              </w:rPr>
            </w:pPr>
          </w:p>
          <w:p w14:paraId="398BD8DD" w14:textId="77777777" w:rsidR="001C7010" w:rsidRPr="001C7010" w:rsidRDefault="001C7010" w:rsidP="001C7010">
            <w:pPr>
              <w:jc w:val="center"/>
              <w:rPr>
                <w:rFonts w:ascii="Times New Roman" w:hAnsi="Times New Roman" w:cs="Times New Roman"/>
                <w:sz w:val="26"/>
                <w:szCs w:val="26"/>
              </w:rPr>
            </w:pPr>
          </w:p>
          <w:p w14:paraId="450B7465" w14:textId="77777777" w:rsidR="001C7010" w:rsidRPr="001C7010" w:rsidRDefault="001C7010" w:rsidP="001C7010">
            <w:pPr>
              <w:jc w:val="center"/>
              <w:rPr>
                <w:b/>
                <w:bCs/>
                <w:sz w:val="20"/>
                <w:szCs w:val="20"/>
              </w:rPr>
            </w:pPr>
          </w:p>
        </w:tc>
        <w:tc>
          <w:tcPr>
            <w:tcW w:w="1239" w:type="dxa"/>
            <w:gridSpan w:val="3"/>
            <w:tcBorders>
              <w:top w:val="single" w:sz="4" w:space="0" w:color="auto"/>
              <w:left w:val="single" w:sz="4" w:space="0" w:color="auto"/>
            </w:tcBorders>
            <w:shd w:val="clear" w:color="auto" w:fill="auto"/>
            <w:vAlign w:val="center"/>
          </w:tcPr>
          <w:p w14:paraId="637D25EC"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Связь с показателями национальных целей Российской Федерации</w:t>
            </w:r>
          </w:p>
          <w:p w14:paraId="5324C9C4" w14:textId="77777777" w:rsidR="001C7010" w:rsidRPr="001C7010" w:rsidRDefault="001C7010" w:rsidP="001C7010">
            <w:pPr>
              <w:jc w:val="center"/>
              <w:rPr>
                <w:rFonts w:ascii="Times New Roman" w:hAnsi="Times New Roman" w:cs="Times New Roman"/>
                <w:b/>
                <w:bCs/>
                <w:sz w:val="20"/>
                <w:szCs w:val="20"/>
              </w:rPr>
            </w:pPr>
          </w:p>
          <w:p w14:paraId="455D47C8" w14:textId="77777777" w:rsidR="001C7010" w:rsidRPr="001C7010" w:rsidRDefault="001C7010" w:rsidP="001C7010">
            <w:pPr>
              <w:jc w:val="center"/>
              <w:rPr>
                <w:b/>
                <w:bCs/>
                <w:sz w:val="20"/>
                <w:szCs w:val="20"/>
              </w:rPr>
            </w:pPr>
          </w:p>
        </w:tc>
        <w:tc>
          <w:tcPr>
            <w:tcW w:w="1814" w:type="dxa"/>
            <w:gridSpan w:val="3"/>
            <w:tcBorders>
              <w:top w:val="single" w:sz="4" w:space="0" w:color="auto"/>
              <w:left w:val="single" w:sz="4" w:space="0" w:color="auto"/>
              <w:right w:val="single" w:sz="4" w:space="0" w:color="auto"/>
            </w:tcBorders>
            <w:shd w:val="clear" w:color="auto" w:fill="auto"/>
            <w:vAlign w:val="center"/>
          </w:tcPr>
          <w:p w14:paraId="2697ACDC"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Связь с показателями государствен</w:t>
            </w:r>
            <w:r w:rsidRPr="001C7010">
              <w:rPr>
                <w:rFonts w:ascii="Times New Roman" w:hAnsi="Times New Roman" w:cs="Times New Roman"/>
                <w:b/>
                <w:bCs/>
                <w:sz w:val="20"/>
                <w:szCs w:val="20"/>
              </w:rPr>
              <w:softHyphen/>
              <w:t>ных программ Белгородской области</w:t>
            </w:r>
          </w:p>
          <w:p w14:paraId="23CF284C" w14:textId="77777777" w:rsidR="001C7010" w:rsidRPr="001C7010" w:rsidRDefault="001C7010" w:rsidP="001C7010">
            <w:pPr>
              <w:jc w:val="center"/>
              <w:rPr>
                <w:rFonts w:ascii="Times New Roman" w:hAnsi="Times New Roman" w:cs="Times New Roman"/>
                <w:b/>
                <w:bCs/>
                <w:sz w:val="20"/>
                <w:szCs w:val="20"/>
              </w:rPr>
            </w:pPr>
          </w:p>
          <w:p w14:paraId="5D49C42C" w14:textId="77777777" w:rsidR="001C7010" w:rsidRPr="001C7010" w:rsidRDefault="001C7010" w:rsidP="001C7010">
            <w:pPr>
              <w:jc w:val="center"/>
              <w:rPr>
                <w:b/>
                <w:bCs/>
                <w:sz w:val="20"/>
                <w:szCs w:val="20"/>
              </w:rPr>
            </w:pPr>
          </w:p>
        </w:tc>
      </w:tr>
      <w:tr w:rsidR="001C7010" w:rsidRPr="001C7010" w14:paraId="440C1F38" w14:textId="77777777" w:rsidTr="007621AD">
        <w:trPr>
          <w:trHeight w:hRule="exact" w:val="1419"/>
          <w:jc w:val="center"/>
        </w:trPr>
        <w:tc>
          <w:tcPr>
            <w:tcW w:w="426" w:type="dxa"/>
            <w:gridSpan w:val="2"/>
            <w:vMerge/>
            <w:tcBorders>
              <w:left w:val="single" w:sz="4" w:space="0" w:color="auto"/>
            </w:tcBorders>
            <w:shd w:val="clear" w:color="auto" w:fill="auto"/>
            <w:vAlign w:val="center"/>
          </w:tcPr>
          <w:p w14:paraId="48A67306" w14:textId="77777777" w:rsidR="001C7010" w:rsidRPr="001C7010" w:rsidRDefault="001C7010" w:rsidP="001C7010">
            <w:pPr>
              <w:jc w:val="center"/>
              <w:rPr>
                <w:rFonts w:ascii="Times New Roman" w:hAnsi="Times New Roman" w:cs="Times New Roman"/>
                <w:b/>
                <w:bCs/>
                <w:sz w:val="20"/>
                <w:szCs w:val="20"/>
              </w:rPr>
            </w:pPr>
          </w:p>
        </w:tc>
        <w:tc>
          <w:tcPr>
            <w:tcW w:w="1360" w:type="dxa"/>
            <w:gridSpan w:val="3"/>
            <w:vMerge/>
            <w:tcBorders>
              <w:left w:val="single" w:sz="4" w:space="0" w:color="auto"/>
            </w:tcBorders>
            <w:shd w:val="clear" w:color="auto" w:fill="auto"/>
            <w:vAlign w:val="center"/>
          </w:tcPr>
          <w:p w14:paraId="34979B66" w14:textId="77777777" w:rsidR="001C7010" w:rsidRPr="001C7010" w:rsidRDefault="001C7010" w:rsidP="001C7010">
            <w:pPr>
              <w:jc w:val="center"/>
              <w:rPr>
                <w:rFonts w:ascii="Times New Roman" w:hAnsi="Times New Roman" w:cs="Times New Roman"/>
                <w:b/>
                <w:bCs/>
                <w:sz w:val="20"/>
                <w:szCs w:val="20"/>
              </w:rPr>
            </w:pPr>
          </w:p>
        </w:tc>
        <w:tc>
          <w:tcPr>
            <w:tcW w:w="567" w:type="dxa"/>
            <w:gridSpan w:val="2"/>
            <w:vMerge/>
            <w:tcBorders>
              <w:left w:val="single" w:sz="4" w:space="0" w:color="auto"/>
            </w:tcBorders>
            <w:shd w:val="clear" w:color="auto" w:fill="auto"/>
            <w:vAlign w:val="center"/>
          </w:tcPr>
          <w:p w14:paraId="37317950" w14:textId="77777777" w:rsidR="001C7010" w:rsidRPr="001C7010" w:rsidRDefault="001C7010" w:rsidP="001C7010">
            <w:pPr>
              <w:jc w:val="center"/>
              <w:rPr>
                <w:rFonts w:ascii="Times New Roman" w:hAnsi="Times New Roman" w:cs="Times New Roman"/>
                <w:b/>
                <w:bCs/>
                <w:sz w:val="20"/>
                <w:szCs w:val="20"/>
              </w:rPr>
            </w:pPr>
          </w:p>
        </w:tc>
        <w:tc>
          <w:tcPr>
            <w:tcW w:w="598" w:type="dxa"/>
            <w:gridSpan w:val="2"/>
            <w:vMerge/>
            <w:tcBorders>
              <w:left w:val="single" w:sz="4" w:space="0" w:color="auto"/>
            </w:tcBorders>
            <w:shd w:val="clear" w:color="auto" w:fill="auto"/>
          </w:tcPr>
          <w:p w14:paraId="0007C310" w14:textId="77777777" w:rsidR="001C7010" w:rsidRPr="001C7010" w:rsidRDefault="001C7010" w:rsidP="001C7010">
            <w:pPr>
              <w:jc w:val="center"/>
              <w:rPr>
                <w:rFonts w:ascii="Times New Roman" w:hAnsi="Times New Roman" w:cs="Times New Roman"/>
                <w:b/>
                <w:bCs/>
                <w:sz w:val="20"/>
                <w:szCs w:val="20"/>
              </w:rPr>
            </w:pPr>
          </w:p>
        </w:tc>
        <w:tc>
          <w:tcPr>
            <w:tcW w:w="586" w:type="dxa"/>
            <w:gridSpan w:val="2"/>
            <w:vMerge/>
            <w:tcBorders>
              <w:left w:val="single" w:sz="4" w:space="0" w:color="auto"/>
            </w:tcBorders>
            <w:shd w:val="clear" w:color="auto" w:fill="auto"/>
            <w:vAlign w:val="center"/>
          </w:tcPr>
          <w:p w14:paraId="44D2FDDA" w14:textId="77777777" w:rsidR="001C7010" w:rsidRPr="001C7010" w:rsidRDefault="001C7010" w:rsidP="001C7010">
            <w:pPr>
              <w:jc w:val="center"/>
              <w:rPr>
                <w:rFonts w:ascii="Times New Roman" w:hAnsi="Times New Roman" w:cs="Times New Roman"/>
                <w:b/>
                <w:bCs/>
                <w:sz w:val="20"/>
                <w:szCs w:val="20"/>
              </w:rPr>
            </w:pPr>
          </w:p>
        </w:tc>
        <w:tc>
          <w:tcPr>
            <w:tcW w:w="705" w:type="dxa"/>
            <w:gridSpan w:val="2"/>
            <w:tcBorders>
              <w:top w:val="single" w:sz="4" w:space="0" w:color="auto"/>
              <w:left w:val="single" w:sz="4" w:space="0" w:color="auto"/>
            </w:tcBorders>
            <w:shd w:val="clear" w:color="auto" w:fill="auto"/>
            <w:vAlign w:val="center"/>
          </w:tcPr>
          <w:p w14:paraId="6D616125" w14:textId="77777777" w:rsidR="001C7010" w:rsidRPr="001C7010" w:rsidRDefault="001C7010" w:rsidP="001C7010">
            <w:pPr>
              <w:spacing w:line="257"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значе</w:t>
            </w:r>
            <w:r w:rsidRPr="001C7010">
              <w:rPr>
                <w:rFonts w:ascii="Times New Roman" w:eastAsia="Times New Roman" w:hAnsi="Times New Roman" w:cs="Times New Roman"/>
                <w:b/>
                <w:bCs/>
                <w:sz w:val="20"/>
                <w:szCs w:val="20"/>
              </w:rPr>
              <w:softHyphen/>
              <w:t>ние</w:t>
            </w:r>
          </w:p>
        </w:tc>
        <w:tc>
          <w:tcPr>
            <w:tcW w:w="580" w:type="dxa"/>
            <w:tcBorders>
              <w:top w:val="single" w:sz="4" w:space="0" w:color="auto"/>
              <w:left w:val="single" w:sz="4" w:space="0" w:color="auto"/>
            </w:tcBorders>
            <w:shd w:val="clear" w:color="auto" w:fill="auto"/>
            <w:vAlign w:val="center"/>
          </w:tcPr>
          <w:p w14:paraId="4BD8C4D2"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год</w:t>
            </w:r>
          </w:p>
        </w:tc>
        <w:tc>
          <w:tcPr>
            <w:tcW w:w="976" w:type="dxa"/>
            <w:gridSpan w:val="2"/>
            <w:tcBorders>
              <w:top w:val="single" w:sz="4" w:space="0" w:color="auto"/>
              <w:left w:val="single" w:sz="4" w:space="0" w:color="auto"/>
            </w:tcBorders>
            <w:shd w:val="clear" w:color="auto" w:fill="auto"/>
            <w:vAlign w:val="center"/>
          </w:tcPr>
          <w:p w14:paraId="56039A35"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2025</w:t>
            </w:r>
          </w:p>
        </w:tc>
        <w:tc>
          <w:tcPr>
            <w:tcW w:w="860" w:type="dxa"/>
            <w:gridSpan w:val="3"/>
            <w:tcBorders>
              <w:top w:val="single" w:sz="4" w:space="0" w:color="auto"/>
              <w:left w:val="single" w:sz="4" w:space="0" w:color="auto"/>
            </w:tcBorders>
            <w:shd w:val="clear" w:color="auto" w:fill="auto"/>
            <w:vAlign w:val="center"/>
          </w:tcPr>
          <w:p w14:paraId="633FCF00"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2026</w:t>
            </w:r>
          </w:p>
        </w:tc>
        <w:tc>
          <w:tcPr>
            <w:tcW w:w="850" w:type="dxa"/>
            <w:gridSpan w:val="2"/>
            <w:tcBorders>
              <w:top w:val="single" w:sz="4" w:space="0" w:color="auto"/>
              <w:left w:val="single" w:sz="4" w:space="0" w:color="auto"/>
            </w:tcBorders>
            <w:shd w:val="clear" w:color="auto" w:fill="auto"/>
            <w:vAlign w:val="center"/>
          </w:tcPr>
          <w:p w14:paraId="21F5147C"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2027</w:t>
            </w:r>
          </w:p>
        </w:tc>
        <w:tc>
          <w:tcPr>
            <w:tcW w:w="851" w:type="dxa"/>
            <w:gridSpan w:val="2"/>
            <w:tcBorders>
              <w:top w:val="single" w:sz="4" w:space="0" w:color="auto"/>
              <w:left w:val="single" w:sz="4" w:space="0" w:color="auto"/>
            </w:tcBorders>
            <w:shd w:val="clear" w:color="auto" w:fill="auto"/>
            <w:vAlign w:val="center"/>
          </w:tcPr>
          <w:p w14:paraId="521F9896"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2028</w:t>
            </w:r>
          </w:p>
        </w:tc>
        <w:tc>
          <w:tcPr>
            <w:tcW w:w="708" w:type="dxa"/>
            <w:tcBorders>
              <w:top w:val="single" w:sz="4" w:space="0" w:color="auto"/>
              <w:left w:val="single" w:sz="4" w:space="0" w:color="auto"/>
            </w:tcBorders>
            <w:shd w:val="clear" w:color="auto" w:fill="auto"/>
            <w:vAlign w:val="center"/>
          </w:tcPr>
          <w:p w14:paraId="212D8D88"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2029</w:t>
            </w:r>
          </w:p>
        </w:tc>
        <w:tc>
          <w:tcPr>
            <w:tcW w:w="851" w:type="dxa"/>
            <w:gridSpan w:val="2"/>
            <w:tcBorders>
              <w:top w:val="single" w:sz="4" w:space="0" w:color="auto"/>
              <w:left w:val="single" w:sz="4" w:space="0" w:color="auto"/>
            </w:tcBorders>
            <w:shd w:val="clear" w:color="auto" w:fill="auto"/>
            <w:vAlign w:val="center"/>
          </w:tcPr>
          <w:p w14:paraId="6B9B687B"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2030</w:t>
            </w:r>
          </w:p>
        </w:tc>
        <w:tc>
          <w:tcPr>
            <w:tcW w:w="1487" w:type="dxa"/>
            <w:gridSpan w:val="2"/>
            <w:tcBorders>
              <w:left w:val="single" w:sz="4" w:space="0" w:color="auto"/>
            </w:tcBorders>
            <w:shd w:val="clear" w:color="auto" w:fill="auto"/>
            <w:vAlign w:val="center"/>
          </w:tcPr>
          <w:p w14:paraId="44041ADD" w14:textId="77777777" w:rsidR="001C7010" w:rsidRPr="001C7010" w:rsidRDefault="001C7010" w:rsidP="001C7010">
            <w:pPr>
              <w:jc w:val="center"/>
              <w:rPr>
                <w:rFonts w:ascii="Times New Roman" w:hAnsi="Times New Roman" w:cs="Times New Roman"/>
                <w:b/>
                <w:bCs/>
                <w:sz w:val="20"/>
                <w:szCs w:val="20"/>
              </w:rPr>
            </w:pPr>
          </w:p>
        </w:tc>
        <w:tc>
          <w:tcPr>
            <w:tcW w:w="1272" w:type="dxa"/>
            <w:gridSpan w:val="3"/>
            <w:tcBorders>
              <w:left w:val="single" w:sz="4" w:space="0" w:color="auto"/>
            </w:tcBorders>
            <w:shd w:val="clear" w:color="auto" w:fill="auto"/>
            <w:vAlign w:val="center"/>
          </w:tcPr>
          <w:p w14:paraId="6C876494" w14:textId="77777777" w:rsidR="001C7010" w:rsidRPr="001C7010" w:rsidRDefault="001C7010" w:rsidP="001C7010">
            <w:pPr>
              <w:jc w:val="center"/>
              <w:rPr>
                <w:rFonts w:ascii="Times New Roman" w:hAnsi="Times New Roman" w:cs="Times New Roman"/>
                <w:b/>
                <w:bCs/>
                <w:sz w:val="20"/>
                <w:szCs w:val="20"/>
              </w:rPr>
            </w:pPr>
          </w:p>
        </w:tc>
        <w:tc>
          <w:tcPr>
            <w:tcW w:w="1239" w:type="dxa"/>
            <w:gridSpan w:val="3"/>
            <w:tcBorders>
              <w:left w:val="single" w:sz="4" w:space="0" w:color="auto"/>
            </w:tcBorders>
            <w:shd w:val="clear" w:color="auto" w:fill="auto"/>
            <w:vAlign w:val="center"/>
          </w:tcPr>
          <w:p w14:paraId="212A68DF" w14:textId="77777777" w:rsidR="001C7010" w:rsidRPr="001C7010" w:rsidRDefault="001C7010" w:rsidP="001C7010">
            <w:pPr>
              <w:jc w:val="center"/>
              <w:rPr>
                <w:rFonts w:ascii="Times New Roman" w:hAnsi="Times New Roman" w:cs="Times New Roman"/>
                <w:b/>
                <w:bCs/>
                <w:sz w:val="20"/>
                <w:szCs w:val="20"/>
              </w:rPr>
            </w:pPr>
          </w:p>
        </w:tc>
        <w:tc>
          <w:tcPr>
            <w:tcW w:w="1814" w:type="dxa"/>
            <w:gridSpan w:val="3"/>
            <w:tcBorders>
              <w:left w:val="single" w:sz="4" w:space="0" w:color="auto"/>
              <w:right w:val="single" w:sz="4" w:space="0" w:color="auto"/>
            </w:tcBorders>
            <w:shd w:val="clear" w:color="auto" w:fill="auto"/>
            <w:vAlign w:val="center"/>
          </w:tcPr>
          <w:p w14:paraId="7305E416" w14:textId="77777777" w:rsidR="001C7010" w:rsidRPr="001C7010" w:rsidRDefault="001C7010" w:rsidP="001C7010">
            <w:pPr>
              <w:jc w:val="center"/>
              <w:rPr>
                <w:rFonts w:ascii="Times New Roman" w:hAnsi="Times New Roman" w:cs="Times New Roman"/>
                <w:b/>
                <w:bCs/>
                <w:sz w:val="20"/>
                <w:szCs w:val="20"/>
              </w:rPr>
            </w:pPr>
          </w:p>
        </w:tc>
      </w:tr>
      <w:tr w:rsidR="001C7010" w:rsidRPr="001C7010" w14:paraId="5A7E19F7" w14:textId="77777777" w:rsidTr="007621AD">
        <w:trPr>
          <w:trHeight w:hRule="exact" w:val="416"/>
          <w:jc w:val="center"/>
        </w:trPr>
        <w:tc>
          <w:tcPr>
            <w:tcW w:w="426" w:type="dxa"/>
            <w:gridSpan w:val="2"/>
            <w:tcBorders>
              <w:top w:val="single" w:sz="4" w:space="0" w:color="auto"/>
              <w:left w:val="single" w:sz="4" w:space="0" w:color="auto"/>
            </w:tcBorders>
            <w:shd w:val="clear" w:color="auto" w:fill="auto"/>
          </w:tcPr>
          <w:p w14:paraId="201691AB"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1</w:t>
            </w:r>
          </w:p>
        </w:tc>
        <w:tc>
          <w:tcPr>
            <w:tcW w:w="1360" w:type="dxa"/>
            <w:gridSpan w:val="3"/>
            <w:tcBorders>
              <w:top w:val="single" w:sz="4" w:space="0" w:color="auto"/>
              <w:left w:val="single" w:sz="4" w:space="0" w:color="auto"/>
            </w:tcBorders>
            <w:shd w:val="clear" w:color="auto" w:fill="auto"/>
          </w:tcPr>
          <w:p w14:paraId="1CDF1D4C"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2</w:t>
            </w:r>
          </w:p>
        </w:tc>
        <w:tc>
          <w:tcPr>
            <w:tcW w:w="567" w:type="dxa"/>
            <w:gridSpan w:val="2"/>
            <w:tcBorders>
              <w:top w:val="single" w:sz="4" w:space="0" w:color="auto"/>
              <w:left w:val="single" w:sz="4" w:space="0" w:color="auto"/>
            </w:tcBorders>
            <w:shd w:val="clear" w:color="auto" w:fill="auto"/>
          </w:tcPr>
          <w:p w14:paraId="3673ADB9"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3</w:t>
            </w:r>
          </w:p>
        </w:tc>
        <w:tc>
          <w:tcPr>
            <w:tcW w:w="598" w:type="dxa"/>
            <w:gridSpan w:val="2"/>
            <w:tcBorders>
              <w:top w:val="single" w:sz="4" w:space="0" w:color="auto"/>
              <w:left w:val="single" w:sz="4" w:space="0" w:color="auto"/>
            </w:tcBorders>
            <w:shd w:val="clear" w:color="auto" w:fill="auto"/>
          </w:tcPr>
          <w:p w14:paraId="0EDC6621"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4</w:t>
            </w:r>
          </w:p>
        </w:tc>
        <w:tc>
          <w:tcPr>
            <w:tcW w:w="586" w:type="dxa"/>
            <w:gridSpan w:val="2"/>
            <w:tcBorders>
              <w:top w:val="single" w:sz="4" w:space="0" w:color="auto"/>
              <w:left w:val="single" w:sz="4" w:space="0" w:color="auto"/>
            </w:tcBorders>
            <w:shd w:val="clear" w:color="auto" w:fill="auto"/>
          </w:tcPr>
          <w:p w14:paraId="3846C440"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5</w:t>
            </w:r>
          </w:p>
        </w:tc>
        <w:tc>
          <w:tcPr>
            <w:tcW w:w="705" w:type="dxa"/>
            <w:gridSpan w:val="2"/>
            <w:tcBorders>
              <w:top w:val="single" w:sz="4" w:space="0" w:color="auto"/>
              <w:left w:val="single" w:sz="4" w:space="0" w:color="auto"/>
            </w:tcBorders>
            <w:shd w:val="clear" w:color="auto" w:fill="auto"/>
          </w:tcPr>
          <w:p w14:paraId="0DE390F0"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6</w:t>
            </w:r>
          </w:p>
        </w:tc>
        <w:tc>
          <w:tcPr>
            <w:tcW w:w="580" w:type="dxa"/>
            <w:tcBorders>
              <w:top w:val="single" w:sz="4" w:space="0" w:color="auto"/>
              <w:left w:val="single" w:sz="4" w:space="0" w:color="auto"/>
            </w:tcBorders>
            <w:shd w:val="clear" w:color="auto" w:fill="auto"/>
          </w:tcPr>
          <w:p w14:paraId="6E3BF7D0"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7</w:t>
            </w:r>
          </w:p>
        </w:tc>
        <w:tc>
          <w:tcPr>
            <w:tcW w:w="976" w:type="dxa"/>
            <w:gridSpan w:val="2"/>
            <w:tcBorders>
              <w:top w:val="single" w:sz="4" w:space="0" w:color="auto"/>
              <w:left w:val="single" w:sz="4" w:space="0" w:color="auto"/>
            </w:tcBorders>
            <w:shd w:val="clear" w:color="auto" w:fill="auto"/>
          </w:tcPr>
          <w:p w14:paraId="0D9EE259"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8</w:t>
            </w:r>
          </w:p>
        </w:tc>
        <w:tc>
          <w:tcPr>
            <w:tcW w:w="860" w:type="dxa"/>
            <w:gridSpan w:val="3"/>
            <w:tcBorders>
              <w:top w:val="single" w:sz="4" w:space="0" w:color="auto"/>
              <w:left w:val="single" w:sz="4" w:space="0" w:color="auto"/>
              <w:bottom w:val="single" w:sz="4" w:space="0" w:color="auto"/>
            </w:tcBorders>
            <w:shd w:val="clear" w:color="auto" w:fill="auto"/>
          </w:tcPr>
          <w:p w14:paraId="235E2682"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9</w:t>
            </w:r>
          </w:p>
        </w:tc>
        <w:tc>
          <w:tcPr>
            <w:tcW w:w="850" w:type="dxa"/>
            <w:gridSpan w:val="2"/>
            <w:tcBorders>
              <w:top w:val="single" w:sz="4" w:space="0" w:color="auto"/>
              <w:left w:val="single" w:sz="4" w:space="0" w:color="auto"/>
              <w:bottom w:val="single" w:sz="4" w:space="0" w:color="auto"/>
            </w:tcBorders>
            <w:shd w:val="clear" w:color="auto" w:fill="auto"/>
          </w:tcPr>
          <w:p w14:paraId="6DF80936"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10</w:t>
            </w:r>
          </w:p>
        </w:tc>
        <w:tc>
          <w:tcPr>
            <w:tcW w:w="851" w:type="dxa"/>
            <w:gridSpan w:val="2"/>
            <w:tcBorders>
              <w:top w:val="single" w:sz="4" w:space="0" w:color="auto"/>
              <w:left w:val="single" w:sz="4" w:space="0" w:color="auto"/>
              <w:bottom w:val="single" w:sz="4" w:space="0" w:color="auto"/>
            </w:tcBorders>
            <w:shd w:val="clear" w:color="auto" w:fill="auto"/>
          </w:tcPr>
          <w:p w14:paraId="5F866177"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11</w:t>
            </w:r>
          </w:p>
        </w:tc>
        <w:tc>
          <w:tcPr>
            <w:tcW w:w="708" w:type="dxa"/>
            <w:tcBorders>
              <w:top w:val="single" w:sz="4" w:space="0" w:color="auto"/>
              <w:left w:val="single" w:sz="4" w:space="0" w:color="auto"/>
              <w:bottom w:val="single" w:sz="4" w:space="0" w:color="auto"/>
            </w:tcBorders>
            <w:shd w:val="clear" w:color="auto" w:fill="auto"/>
          </w:tcPr>
          <w:p w14:paraId="4155EE05"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12</w:t>
            </w:r>
          </w:p>
        </w:tc>
        <w:tc>
          <w:tcPr>
            <w:tcW w:w="851" w:type="dxa"/>
            <w:gridSpan w:val="2"/>
            <w:tcBorders>
              <w:top w:val="single" w:sz="4" w:space="0" w:color="auto"/>
              <w:left w:val="single" w:sz="4" w:space="0" w:color="auto"/>
              <w:bottom w:val="single" w:sz="4" w:space="0" w:color="auto"/>
            </w:tcBorders>
            <w:shd w:val="clear" w:color="auto" w:fill="auto"/>
          </w:tcPr>
          <w:p w14:paraId="1898FCDA"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13</w:t>
            </w:r>
          </w:p>
        </w:tc>
        <w:tc>
          <w:tcPr>
            <w:tcW w:w="1487" w:type="dxa"/>
            <w:gridSpan w:val="2"/>
            <w:tcBorders>
              <w:top w:val="single" w:sz="4" w:space="0" w:color="auto"/>
              <w:left w:val="single" w:sz="4" w:space="0" w:color="auto"/>
              <w:bottom w:val="single" w:sz="4" w:space="0" w:color="auto"/>
            </w:tcBorders>
            <w:shd w:val="clear" w:color="auto" w:fill="auto"/>
          </w:tcPr>
          <w:p w14:paraId="4028F22A"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14</w:t>
            </w:r>
          </w:p>
        </w:tc>
        <w:tc>
          <w:tcPr>
            <w:tcW w:w="1272" w:type="dxa"/>
            <w:gridSpan w:val="3"/>
            <w:tcBorders>
              <w:top w:val="single" w:sz="4" w:space="0" w:color="auto"/>
              <w:left w:val="single" w:sz="4" w:space="0" w:color="auto"/>
              <w:bottom w:val="single" w:sz="4" w:space="0" w:color="auto"/>
            </w:tcBorders>
            <w:shd w:val="clear" w:color="auto" w:fill="auto"/>
          </w:tcPr>
          <w:p w14:paraId="7DDF0D38"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15</w:t>
            </w:r>
          </w:p>
        </w:tc>
        <w:tc>
          <w:tcPr>
            <w:tcW w:w="1239" w:type="dxa"/>
            <w:gridSpan w:val="3"/>
            <w:tcBorders>
              <w:top w:val="single" w:sz="4" w:space="0" w:color="auto"/>
              <w:left w:val="single" w:sz="4" w:space="0" w:color="auto"/>
              <w:bottom w:val="single" w:sz="4" w:space="0" w:color="auto"/>
            </w:tcBorders>
            <w:shd w:val="clear" w:color="auto" w:fill="auto"/>
          </w:tcPr>
          <w:p w14:paraId="710B26FC"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16</w:t>
            </w:r>
          </w:p>
        </w:tc>
        <w:tc>
          <w:tcPr>
            <w:tcW w:w="1814" w:type="dxa"/>
            <w:gridSpan w:val="3"/>
            <w:tcBorders>
              <w:top w:val="single" w:sz="4" w:space="0" w:color="auto"/>
              <w:left w:val="single" w:sz="4" w:space="0" w:color="auto"/>
              <w:bottom w:val="single" w:sz="4" w:space="0" w:color="auto"/>
              <w:right w:val="single" w:sz="4" w:space="0" w:color="auto"/>
            </w:tcBorders>
            <w:shd w:val="clear" w:color="auto" w:fill="auto"/>
          </w:tcPr>
          <w:p w14:paraId="53E3854F" w14:textId="77777777" w:rsidR="001C7010" w:rsidRPr="001C7010" w:rsidRDefault="001C7010" w:rsidP="001C7010">
            <w:pPr>
              <w:jc w:val="center"/>
              <w:rPr>
                <w:rFonts w:ascii="Times New Roman" w:hAnsi="Times New Roman" w:cs="Times New Roman"/>
                <w:b/>
                <w:bCs/>
                <w:sz w:val="20"/>
                <w:szCs w:val="20"/>
              </w:rPr>
            </w:pPr>
            <w:r w:rsidRPr="001C7010">
              <w:rPr>
                <w:rFonts w:ascii="Times New Roman" w:hAnsi="Times New Roman" w:cs="Times New Roman"/>
                <w:b/>
                <w:bCs/>
                <w:sz w:val="20"/>
                <w:szCs w:val="20"/>
              </w:rPr>
              <w:t>17</w:t>
            </w:r>
          </w:p>
        </w:tc>
      </w:tr>
      <w:tr w:rsidR="001C7010" w:rsidRPr="001C7010" w14:paraId="7BC33565" w14:textId="77777777" w:rsidTr="007621AD">
        <w:trPr>
          <w:trHeight w:hRule="exact" w:val="559"/>
          <w:jc w:val="center"/>
        </w:trPr>
        <w:tc>
          <w:tcPr>
            <w:tcW w:w="15730" w:type="dxa"/>
            <w:gridSpan w:val="37"/>
            <w:tcBorders>
              <w:top w:val="single" w:sz="4" w:space="0" w:color="auto"/>
              <w:left w:val="single" w:sz="4" w:space="0" w:color="auto"/>
              <w:right w:val="single" w:sz="4" w:space="0" w:color="auto"/>
            </w:tcBorders>
            <w:shd w:val="clear" w:color="auto" w:fill="auto"/>
            <w:vAlign w:val="bottom"/>
          </w:tcPr>
          <w:p w14:paraId="32B6F2A5" w14:textId="77777777" w:rsidR="001C7010" w:rsidRPr="001C7010" w:rsidRDefault="001C7010" w:rsidP="001C7010">
            <w:pPr>
              <w:jc w:val="both"/>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 xml:space="preserve">                                               Цель 2 «Повышение вовлеченности граждан в деятельность в сфере культуры, в том числе поддержка творческих инициатив и проектов»</w:t>
            </w:r>
          </w:p>
          <w:p w14:paraId="2F877C95" w14:textId="77777777" w:rsidR="001C7010" w:rsidRPr="001C7010" w:rsidRDefault="001C7010" w:rsidP="001C7010">
            <w:pPr>
              <w:jc w:val="both"/>
              <w:rPr>
                <w:rFonts w:ascii="Times New Roman" w:eastAsia="Times New Roman" w:hAnsi="Times New Roman" w:cs="Times New Roman"/>
                <w:sz w:val="20"/>
                <w:szCs w:val="20"/>
              </w:rPr>
            </w:pPr>
          </w:p>
        </w:tc>
      </w:tr>
      <w:tr w:rsidR="001C7010" w:rsidRPr="001C7010" w14:paraId="37B376AF" w14:textId="77777777" w:rsidTr="007621AD">
        <w:trPr>
          <w:trHeight w:hRule="exact" w:val="6534"/>
          <w:jc w:val="center"/>
        </w:trPr>
        <w:tc>
          <w:tcPr>
            <w:tcW w:w="426" w:type="dxa"/>
            <w:gridSpan w:val="2"/>
            <w:tcBorders>
              <w:top w:val="single" w:sz="4" w:space="0" w:color="auto"/>
              <w:left w:val="single" w:sz="4" w:space="0" w:color="auto"/>
              <w:bottom w:val="single" w:sz="4" w:space="0" w:color="auto"/>
            </w:tcBorders>
            <w:shd w:val="clear" w:color="auto" w:fill="auto"/>
            <w:vAlign w:val="center"/>
          </w:tcPr>
          <w:p w14:paraId="0AE458A8"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2.1.</w:t>
            </w:r>
          </w:p>
          <w:p w14:paraId="7529ED56" w14:textId="77777777" w:rsidR="001C7010" w:rsidRPr="001C7010" w:rsidRDefault="001C7010" w:rsidP="001C7010">
            <w:pPr>
              <w:jc w:val="center"/>
              <w:rPr>
                <w:rFonts w:ascii="Times New Roman" w:eastAsia="Times New Roman" w:hAnsi="Times New Roman" w:cs="Times New Roman"/>
                <w:sz w:val="22"/>
                <w:szCs w:val="22"/>
              </w:rPr>
            </w:pPr>
          </w:p>
          <w:p w14:paraId="6482E0F2" w14:textId="77777777" w:rsidR="001C7010" w:rsidRPr="001C7010" w:rsidRDefault="001C7010" w:rsidP="001C7010">
            <w:pPr>
              <w:jc w:val="center"/>
              <w:rPr>
                <w:rFonts w:ascii="Times New Roman" w:eastAsia="Times New Roman" w:hAnsi="Times New Roman" w:cs="Times New Roman"/>
                <w:sz w:val="22"/>
                <w:szCs w:val="22"/>
              </w:rPr>
            </w:pPr>
          </w:p>
          <w:p w14:paraId="0BFC828D" w14:textId="77777777" w:rsidR="001C7010" w:rsidRPr="001C7010" w:rsidRDefault="001C7010" w:rsidP="001C7010">
            <w:pPr>
              <w:jc w:val="center"/>
              <w:rPr>
                <w:rFonts w:ascii="Times New Roman" w:eastAsia="Times New Roman" w:hAnsi="Times New Roman" w:cs="Times New Roman"/>
                <w:sz w:val="22"/>
                <w:szCs w:val="22"/>
              </w:rPr>
            </w:pPr>
          </w:p>
          <w:p w14:paraId="71291E81" w14:textId="77777777" w:rsidR="001C7010" w:rsidRPr="001C7010" w:rsidRDefault="001C7010" w:rsidP="001C7010">
            <w:pPr>
              <w:jc w:val="center"/>
              <w:rPr>
                <w:rFonts w:ascii="Times New Roman" w:eastAsia="Times New Roman" w:hAnsi="Times New Roman" w:cs="Times New Roman"/>
                <w:sz w:val="22"/>
                <w:szCs w:val="22"/>
              </w:rPr>
            </w:pPr>
          </w:p>
          <w:p w14:paraId="51843F69" w14:textId="77777777" w:rsidR="001C7010" w:rsidRPr="001C7010" w:rsidRDefault="001C7010" w:rsidP="001C7010">
            <w:pPr>
              <w:jc w:val="center"/>
              <w:rPr>
                <w:rFonts w:ascii="Times New Roman" w:eastAsia="Times New Roman" w:hAnsi="Times New Roman" w:cs="Times New Roman"/>
                <w:sz w:val="22"/>
                <w:szCs w:val="22"/>
              </w:rPr>
            </w:pPr>
          </w:p>
          <w:p w14:paraId="5981856C" w14:textId="77777777" w:rsidR="001C7010" w:rsidRPr="001C7010" w:rsidRDefault="001C7010" w:rsidP="001C7010">
            <w:pPr>
              <w:jc w:val="center"/>
              <w:rPr>
                <w:rFonts w:ascii="Times New Roman" w:eastAsia="Times New Roman" w:hAnsi="Times New Roman" w:cs="Times New Roman"/>
                <w:sz w:val="22"/>
                <w:szCs w:val="22"/>
              </w:rPr>
            </w:pPr>
          </w:p>
          <w:p w14:paraId="58E857C0" w14:textId="77777777" w:rsidR="001C7010" w:rsidRPr="001C7010" w:rsidRDefault="001C7010" w:rsidP="001C7010">
            <w:pPr>
              <w:jc w:val="center"/>
              <w:rPr>
                <w:rFonts w:ascii="Times New Roman" w:eastAsia="Times New Roman" w:hAnsi="Times New Roman" w:cs="Times New Roman"/>
                <w:sz w:val="22"/>
                <w:szCs w:val="22"/>
              </w:rPr>
            </w:pPr>
          </w:p>
          <w:p w14:paraId="647B4095" w14:textId="77777777" w:rsidR="001C7010" w:rsidRPr="001C7010" w:rsidRDefault="001C7010" w:rsidP="001C7010">
            <w:pPr>
              <w:jc w:val="center"/>
              <w:rPr>
                <w:rFonts w:ascii="Times New Roman" w:eastAsia="Times New Roman" w:hAnsi="Times New Roman" w:cs="Times New Roman"/>
                <w:sz w:val="22"/>
                <w:szCs w:val="22"/>
              </w:rPr>
            </w:pPr>
          </w:p>
          <w:p w14:paraId="67697A2E" w14:textId="77777777" w:rsidR="001C7010" w:rsidRPr="001C7010" w:rsidRDefault="001C7010" w:rsidP="001C7010">
            <w:pPr>
              <w:jc w:val="center"/>
              <w:rPr>
                <w:rFonts w:ascii="Times New Roman" w:eastAsia="Times New Roman" w:hAnsi="Times New Roman" w:cs="Times New Roman"/>
                <w:sz w:val="22"/>
                <w:szCs w:val="22"/>
              </w:rPr>
            </w:pPr>
          </w:p>
          <w:p w14:paraId="54811FAF" w14:textId="77777777" w:rsidR="001C7010" w:rsidRPr="001C7010" w:rsidRDefault="001C7010" w:rsidP="001C7010">
            <w:pPr>
              <w:jc w:val="center"/>
              <w:rPr>
                <w:rFonts w:ascii="Times New Roman" w:eastAsia="Times New Roman" w:hAnsi="Times New Roman" w:cs="Times New Roman"/>
                <w:sz w:val="22"/>
                <w:szCs w:val="22"/>
              </w:rPr>
            </w:pPr>
          </w:p>
          <w:p w14:paraId="78A968C4" w14:textId="77777777" w:rsidR="001C7010" w:rsidRPr="001C7010" w:rsidRDefault="001C7010" w:rsidP="001C7010">
            <w:pPr>
              <w:jc w:val="center"/>
              <w:rPr>
                <w:rFonts w:ascii="Times New Roman" w:eastAsia="Times New Roman" w:hAnsi="Times New Roman" w:cs="Times New Roman"/>
                <w:sz w:val="22"/>
                <w:szCs w:val="22"/>
              </w:rPr>
            </w:pPr>
          </w:p>
          <w:p w14:paraId="1625327F" w14:textId="77777777" w:rsidR="001C7010" w:rsidRPr="001C7010" w:rsidRDefault="001C7010" w:rsidP="001C7010">
            <w:pPr>
              <w:jc w:val="center"/>
              <w:rPr>
                <w:rFonts w:ascii="Times New Roman" w:eastAsia="Times New Roman" w:hAnsi="Times New Roman" w:cs="Times New Roman"/>
                <w:sz w:val="22"/>
                <w:szCs w:val="22"/>
              </w:rPr>
            </w:pPr>
          </w:p>
          <w:p w14:paraId="2C0EFF64" w14:textId="77777777" w:rsidR="001C7010" w:rsidRPr="001C7010" w:rsidRDefault="001C7010" w:rsidP="001C7010">
            <w:pPr>
              <w:jc w:val="center"/>
              <w:rPr>
                <w:rFonts w:ascii="Times New Roman" w:eastAsia="Times New Roman" w:hAnsi="Times New Roman" w:cs="Times New Roman"/>
                <w:sz w:val="22"/>
                <w:szCs w:val="22"/>
              </w:rPr>
            </w:pPr>
          </w:p>
          <w:p w14:paraId="56685D38" w14:textId="77777777" w:rsidR="001C7010" w:rsidRPr="001C7010" w:rsidRDefault="001C7010" w:rsidP="001C7010">
            <w:pPr>
              <w:jc w:val="center"/>
              <w:rPr>
                <w:rFonts w:ascii="Times New Roman" w:eastAsia="Times New Roman" w:hAnsi="Times New Roman" w:cs="Times New Roman"/>
                <w:sz w:val="22"/>
                <w:szCs w:val="22"/>
              </w:rPr>
            </w:pPr>
          </w:p>
          <w:p w14:paraId="7CCD0887" w14:textId="77777777" w:rsidR="001C7010" w:rsidRPr="001C7010" w:rsidRDefault="001C7010" w:rsidP="001C7010">
            <w:pPr>
              <w:jc w:val="center"/>
              <w:rPr>
                <w:rFonts w:ascii="Times New Roman" w:eastAsia="Times New Roman" w:hAnsi="Times New Roman" w:cs="Times New Roman"/>
                <w:sz w:val="22"/>
                <w:szCs w:val="22"/>
              </w:rPr>
            </w:pPr>
          </w:p>
          <w:p w14:paraId="60CD256B" w14:textId="77777777" w:rsidR="001C7010" w:rsidRPr="001C7010" w:rsidRDefault="001C7010" w:rsidP="001C7010">
            <w:pPr>
              <w:jc w:val="center"/>
              <w:rPr>
                <w:rFonts w:ascii="Times New Roman" w:eastAsia="Times New Roman" w:hAnsi="Times New Roman" w:cs="Times New Roman"/>
                <w:sz w:val="22"/>
                <w:szCs w:val="22"/>
              </w:rPr>
            </w:pPr>
          </w:p>
          <w:p w14:paraId="392155CF" w14:textId="77777777" w:rsidR="001C7010" w:rsidRPr="001C7010" w:rsidRDefault="001C7010" w:rsidP="001C7010">
            <w:pPr>
              <w:jc w:val="center"/>
              <w:rPr>
                <w:rFonts w:ascii="Times New Roman" w:eastAsia="Times New Roman" w:hAnsi="Times New Roman" w:cs="Times New Roman"/>
                <w:sz w:val="22"/>
                <w:szCs w:val="22"/>
              </w:rPr>
            </w:pPr>
          </w:p>
          <w:p w14:paraId="4EE5BB2B" w14:textId="77777777" w:rsidR="001C7010" w:rsidRPr="001C7010" w:rsidRDefault="001C7010" w:rsidP="001C7010">
            <w:pPr>
              <w:jc w:val="center"/>
              <w:rPr>
                <w:rFonts w:ascii="Times New Roman" w:eastAsia="Times New Roman" w:hAnsi="Times New Roman" w:cs="Times New Roman"/>
                <w:sz w:val="22"/>
                <w:szCs w:val="22"/>
              </w:rPr>
            </w:pPr>
          </w:p>
          <w:p w14:paraId="5E4A39B6" w14:textId="77777777" w:rsidR="001C7010" w:rsidRPr="001C7010" w:rsidRDefault="001C7010" w:rsidP="001C7010">
            <w:pPr>
              <w:jc w:val="center"/>
              <w:rPr>
                <w:rFonts w:ascii="Times New Roman" w:eastAsia="Times New Roman" w:hAnsi="Times New Roman" w:cs="Times New Roman"/>
                <w:sz w:val="22"/>
                <w:szCs w:val="22"/>
              </w:rPr>
            </w:pPr>
          </w:p>
          <w:p w14:paraId="6094D3D5" w14:textId="77777777" w:rsidR="001C7010" w:rsidRPr="001C7010" w:rsidRDefault="001C7010" w:rsidP="001C7010">
            <w:pPr>
              <w:jc w:val="center"/>
              <w:rPr>
                <w:rFonts w:ascii="Times New Roman" w:eastAsia="Times New Roman" w:hAnsi="Times New Roman" w:cs="Times New Roman"/>
                <w:sz w:val="22"/>
                <w:szCs w:val="22"/>
              </w:rPr>
            </w:pPr>
          </w:p>
          <w:p w14:paraId="488F6E9E" w14:textId="77777777" w:rsidR="001C7010" w:rsidRPr="001C7010" w:rsidRDefault="001C7010" w:rsidP="001C7010">
            <w:pPr>
              <w:jc w:val="center"/>
              <w:rPr>
                <w:rFonts w:ascii="Times New Roman" w:eastAsia="Times New Roman" w:hAnsi="Times New Roman" w:cs="Times New Roman"/>
                <w:sz w:val="22"/>
                <w:szCs w:val="22"/>
              </w:rPr>
            </w:pPr>
          </w:p>
          <w:p w14:paraId="41936DE1" w14:textId="77777777" w:rsidR="001C7010" w:rsidRPr="001C7010" w:rsidRDefault="001C7010" w:rsidP="001C7010">
            <w:pPr>
              <w:jc w:val="center"/>
              <w:rPr>
                <w:rFonts w:ascii="Times New Roman" w:eastAsia="Times New Roman" w:hAnsi="Times New Roman" w:cs="Times New Roman"/>
                <w:sz w:val="22"/>
                <w:szCs w:val="22"/>
              </w:rPr>
            </w:pPr>
          </w:p>
          <w:p w14:paraId="4FEB1958" w14:textId="77777777" w:rsidR="001C7010" w:rsidRPr="001C7010" w:rsidRDefault="001C7010" w:rsidP="001C7010">
            <w:pPr>
              <w:jc w:val="center"/>
              <w:rPr>
                <w:rFonts w:ascii="Times New Roman" w:eastAsia="Times New Roman" w:hAnsi="Times New Roman" w:cs="Times New Roman"/>
                <w:sz w:val="22"/>
                <w:szCs w:val="22"/>
              </w:rPr>
            </w:pPr>
          </w:p>
          <w:p w14:paraId="09381F30" w14:textId="77777777" w:rsidR="001C7010" w:rsidRPr="001C7010" w:rsidRDefault="001C7010" w:rsidP="001C7010">
            <w:pPr>
              <w:jc w:val="center"/>
              <w:rPr>
                <w:rFonts w:ascii="Times New Roman" w:eastAsia="Times New Roman" w:hAnsi="Times New Roman" w:cs="Times New Roman"/>
                <w:sz w:val="22"/>
                <w:szCs w:val="22"/>
              </w:rPr>
            </w:pPr>
          </w:p>
          <w:p w14:paraId="49111C39" w14:textId="77777777" w:rsidR="001C7010" w:rsidRPr="001C7010" w:rsidRDefault="001C7010" w:rsidP="001C7010">
            <w:pPr>
              <w:jc w:val="center"/>
              <w:rPr>
                <w:rFonts w:ascii="Times New Roman" w:eastAsia="Times New Roman" w:hAnsi="Times New Roman" w:cs="Times New Roman"/>
                <w:sz w:val="22"/>
                <w:szCs w:val="22"/>
              </w:rPr>
            </w:pPr>
          </w:p>
          <w:p w14:paraId="3074A1DB" w14:textId="77777777" w:rsidR="001C7010" w:rsidRPr="001C7010" w:rsidRDefault="001C7010" w:rsidP="001C7010">
            <w:pPr>
              <w:jc w:val="center"/>
              <w:rPr>
                <w:rFonts w:ascii="Times New Roman" w:eastAsia="Times New Roman" w:hAnsi="Times New Roman" w:cs="Times New Roman"/>
                <w:sz w:val="22"/>
                <w:szCs w:val="22"/>
              </w:rPr>
            </w:pPr>
          </w:p>
          <w:p w14:paraId="05721EA9" w14:textId="77777777" w:rsidR="001C7010" w:rsidRPr="001C7010" w:rsidRDefault="001C7010" w:rsidP="001C7010">
            <w:pPr>
              <w:jc w:val="center"/>
              <w:rPr>
                <w:rFonts w:ascii="Times New Roman" w:eastAsia="Times New Roman" w:hAnsi="Times New Roman" w:cs="Times New Roman"/>
                <w:sz w:val="22"/>
                <w:szCs w:val="22"/>
              </w:rPr>
            </w:pPr>
          </w:p>
          <w:p w14:paraId="060EF38B" w14:textId="77777777" w:rsidR="001C7010" w:rsidRPr="001C7010" w:rsidRDefault="001C7010" w:rsidP="001C7010">
            <w:pPr>
              <w:jc w:val="center"/>
              <w:rPr>
                <w:rFonts w:ascii="Times New Roman" w:eastAsia="Times New Roman" w:hAnsi="Times New Roman" w:cs="Times New Roman"/>
                <w:sz w:val="22"/>
                <w:szCs w:val="22"/>
              </w:rPr>
            </w:pPr>
          </w:p>
        </w:tc>
        <w:tc>
          <w:tcPr>
            <w:tcW w:w="1360" w:type="dxa"/>
            <w:gridSpan w:val="3"/>
            <w:tcBorders>
              <w:top w:val="single" w:sz="4" w:space="0" w:color="auto"/>
              <w:left w:val="single" w:sz="4" w:space="0" w:color="auto"/>
              <w:bottom w:val="single" w:sz="4" w:space="0" w:color="auto"/>
            </w:tcBorders>
            <w:shd w:val="clear" w:color="auto" w:fill="auto"/>
            <w:vAlign w:val="center"/>
          </w:tcPr>
          <w:p w14:paraId="06A1CD2D" w14:textId="77777777" w:rsidR="001C7010" w:rsidRPr="001C7010" w:rsidRDefault="001C7010" w:rsidP="001C7010">
            <w:pPr>
              <w:spacing w:line="254"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Количество творческих инициатив и проектов, получивших государственную поддержку (нарастающим итогом с 2025 года)</w:t>
            </w:r>
          </w:p>
          <w:p w14:paraId="0848FB3D" w14:textId="77777777" w:rsidR="001C7010" w:rsidRPr="001C7010" w:rsidRDefault="001C7010" w:rsidP="001C7010">
            <w:pPr>
              <w:spacing w:line="254" w:lineRule="auto"/>
              <w:rPr>
                <w:rFonts w:ascii="Times New Roman" w:eastAsia="Times New Roman" w:hAnsi="Times New Roman" w:cs="Times New Roman"/>
                <w:sz w:val="22"/>
                <w:szCs w:val="22"/>
              </w:rPr>
            </w:pPr>
          </w:p>
          <w:p w14:paraId="72DAF600" w14:textId="77777777" w:rsidR="001C7010" w:rsidRPr="001C7010" w:rsidRDefault="001C7010" w:rsidP="001C7010">
            <w:pPr>
              <w:spacing w:line="254" w:lineRule="auto"/>
              <w:rPr>
                <w:rFonts w:ascii="Times New Roman" w:eastAsia="Times New Roman" w:hAnsi="Times New Roman" w:cs="Times New Roman"/>
                <w:sz w:val="22"/>
                <w:szCs w:val="22"/>
              </w:rPr>
            </w:pPr>
          </w:p>
          <w:p w14:paraId="551C4999" w14:textId="77777777" w:rsidR="001C7010" w:rsidRPr="001C7010" w:rsidRDefault="001C7010" w:rsidP="001C7010">
            <w:pPr>
              <w:spacing w:line="254" w:lineRule="auto"/>
              <w:rPr>
                <w:rFonts w:ascii="Times New Roman" w:eastAsia="Times New Roman" w:hAnsi="Times New Roman" w:cs="Times New Roman"/>
                <w:sz w:val="22"/>
                <w:szCs w:val="22"/>
              </w:rPr>
            </w:pPr>
          </w:p>
          <w:p w14:paraId="39404621" w14:textId="77777777" w:rsidR="001C7010" w:rsidRPr="001C7010" w:rsidRDefault="001C7010" w:rsidP="001C7010">
            <w:pPr>
              <w:spacing w:line="254" w:lineRule="auto"/>
              <w:rPr>
                <w:rFonts w:ascii="Times New Roman" w:eastAsia="Times New Roman" w:hAnsi="Times New Roman" w:cs="Times New Roman"/>
                <w:sz w:val="22"/>
                <w:szCs w:val="22"/>
              </w:rPr>
            </w:pPr>
          </w:p>
          <w:p w14:paraId="71CF27C4" w14:textId="77777777" w:rsidR="001C7010" w:rsidRPr="001C7010" w:rsidRDefault="001C7010" w:rsidP="001C7010">
            <w:pPr>
              <w:spacing w:line="254" w:lineRule="auto"/>
              <w:rPr>
                <w:rFonts w:ascii="Times New Roman" w:eastAsia="Times New Roman" w:hAnsi="Times New Roman" w:cs="Times New Roman"/>
                <w:sz w:val="22"/>
                <w:szCs w:val="22"/>
              </w:rPr>
            </w:pPr>
          </w:p>
          <w:p w14:paraId="33358ADB" w14:textId="77777777" w:rsidR="001C7010" w:rsidRPr="001C7010" w:rsidRDefault="001C7010" w:rsidP="001C7010">
            <w:pPr>
              <w:spacing w:line="254" w:lineRule="auto"/>
              <w:rPr>
                <w:rFonts w:ascii="Times New Roman" w:eastAsia="Times New Roman" w:hAnsi="Times New Roman" w:cs="Times New Roman"/>
                <w:sz w:val="22"/>
                <w:szCs w:val="22"/>
              </w:rPr>
            </w:pPr>
          </w:p>
          <w:p w14:paraId="281CC8C1" w14:textId="77777777" w:rsidR="001C7010" w:rsidRPr="001C7010" w:rsidRDefault="001C7010" w:rsidP="001C7010">
            <w:pPr>
              <w:spacing w:line="254" w:lineRule="auto"/>
              <w:rPr>
                <w:rFonts w:ascii="Times New Roman" w:eastAsia="Times New Roman" w:hAnsi="Times New Roman" w:cs="Times New Roman"/>
                <w:sz w:val="22"/>
                <w:szCs w:val="22"/>
              </w:rPr>
            </w:pPr>
          </w:p>
          <w:p w14:paraId="734E5BBE" w14:textId="77777777" w:rsidR="001C7010" w:rsidRPr="001C7010" w:rsidRDefault="001C7010" w:rsidP="001C7010">
            <w:pPr>
              <w:spacing w:line="254" w:lineRule="auto"/>
              <w:rPr>
                <w:rFonts w:ascii="Times New Roman" w:eastAsia="Times New Roman" w:hAnsi="Times New Roman" w:cs="Times New Roman"/>
                <w:sz w:val="22"/>
                <w:szCs w:val="22"/>
              </w:rPr>
            </w:pPr>
          </w:p>
          <w:p w14:paraId="20227ABE" w14:textId="77777777" w:rsidR="001C7010" w:rsidRPr="001C7010" w:rsidRDefault="001C7010" w:rsidP="001C7010">
            <w:pPr>
              <w:spacing w:line="254" w:lineRule="auto"/>
              <w:rPr>
                <w:rFonts w:ascii="Times New Roman" w:eastAsia="Times New Roman" w:hAnsi="Times New Roman" w:cs="Times New Roman"/>
                <w:sz w:val="22"/>
                <w:szCs w:val="22"/>
              </w:rPr>
            </w:pPr>
          </w:p>
          <w:p w14:paraId="65CB8218" w14:textId="77777777" w:rsidR="001C7010" w:rsidRPr="001C7010" w:rsidRDefault="001C7010" w:rsidP="001C7010">
            <w:pPr>
              <w:spacing w:line="254" w:lineRule="auto"/>
              <w:rPr>
                <w:rFonts w:ascii="Times New Roman" w:eastAsia="Times New Roman" w:hAnsi="Times New Roman" w:cs="Times New Roman"/>
                <w:sz w:val="22"/>
                <w:szCs w:val="22"/>
              </w:rPr>
            </w:pPr>
          </w:p>
          <w:p w14:paraId="4B4ABFF7" w14:textId="77777777" w:rsidR="001C7010" w:rsidRPr="001C7010" w:rsidRDefault="001C7010" w:rsidP="001C7010">
            <w:pPr>
              <w:spacing w:line="254" w:lineRule="auto"/>
              <w:rPr>
                <w:rFonts w:ascii="Times New Roman" w:eastAsia="Times New Roman" w:hAnsi="Times New Roman" w:cs="Times New Roman"/>
                <w:sz w:val="22"/>
                <w:szCs w:val="22"/>
              </w:rPr>
            </w:pPr>
          </w:p>
          <w:p w14:paraId="0DB33A21" w14:textId="77777777" w:rsidR="001C7010" w:rsidRPr="001C7010" w:rsidRDefault="001C7010" w:rsidP="001C7010">
            <w:pPr>
              <w:spacing w:line="254" w:lineRule="auto"/>
              <w:rPr>
                <w:rFonts w:ascii="Times New Roman" w:eastAsia="Times New Roman" w:hAnsi="Times New Roman" w:cs="Times New Roman"/>
                <w:sz w:val="22"/>
                <w:szCs w:val="22"/>
              </w:rPr>
            </w:pPr>
          </w:p>
          <w:p w14:paraId="2FC9BDD6" w14:textId="77777777" w:rsidR="001C7010" w:rsidRPr="001C7010" w:rsidRDefault="001C7010" w:rsidP="001C7010">
            <w:pPr>
              <w:spacing w:line="254" w:lineRule="auto"/>
              <w:rPr>
                <w:rFonts w:ascii="Times New Roman" w:eastAsia="Times New Roman" w:hAnsi="Times New Roman" w:cs="Times New Roman"/>
                <w:sz w:val="22"/>
                <w:szCs w:val="22"/>
              </w:rPr>
            </w:pPr>
          </w:p>
          <w:p w14:paraId="698476E8" w14:textId="77777777" w:rsidR="001C7010" w:rsidRPr="001C7010" w:rsidRDefault="001C7010" w:rsidP="001C7010">
            <w:pPr>
              <w:spacing w:line="254" w:lineRule="auto"/>
              <w:rPr>
                <w:rFonts w:ascii="Times New Roman" w:eastAsia="Times New Roman" w:hAnsi="Times New Roman" w:cs="Times New Roman"/>
                <w:sz w:val="22"/>
                <w:szCs w:val="22"/>
              </w:rPr>
            </w:pPr>
          </w:p>
          <w:p w14:paraId="19D29D04" w14:textId="77777777" w:rsidR="001C7010" w:rsidRPr="001C7010" w:rsidRDefault="001C7010" w:rsidP="001C7010">
            <w:pPr>
              <w:spacing w:line="254" w:lineRule="auto"/>
              <w:rPr>
                <w:rFonts w:ascii="Times New Roman" w:eastAsia="Times New Roman" w:hAnsi="Times New Roman" w:cs="Times New Roman"/>
                <w:sz w:val="22"/>
                <w:szCs w:val="22"/>
              </w:rPr>
            </w:pPr>
          </w:p>
          <w:p w14:paraId="3FDE6A29" w14:textId="77777777" w:rsidR="001C7010" w:rsidRPr="001C7010" w:rsidRDefault="001C7010" w:rsidP="001C7010">
            <w:pPr>
              <w:spacing w:line="254" w:lineRule="auto"/>
              <w:rPr>
                <w:rFonts w:ascii="Times New Roman" w:eastAsia="Times New Roman" w:hAnsi="Times New Roman" w:cs="Times New Roman"/>
                <w:sz w:val="22"/>
                <w:szCs w:val="22"/>
              </w:rPr>
            </w:pPr>
          </w:p>
          <w:p w14:paraId="529B7A37" w14:textId="77777777" w:rsidR="001C7010" w:rsidRPr="001C7010" w:rsidRDefault="001C7010" w:rsidP="001C7010">
            <w:pPr>
              <w:spacing w:line="254" w:lineRule="auto"/>
              <w:rPr>
                <w:rFonts w:ascii="Times New Roman" w:eastAsia="Times New Roman" w:hAnsi="Times New Roman" w:cs="Times New Roman"/>
                <w:sz w:val="22"/>
                <w:szCs w:val="22"/>
              </w:rPr>
            </w:pPr>
          </w:p>
          <w:p w14:paraId="31AC6939" w14:textId="77777777" w:rsidR="001C7010" w:rsidRPr="001C7010" w:rsidRDefault="001C7010" w:rsidP="001C7010">
            <w:pPr>
              <w:spacing w:line="254" w:lineRule="auto"/>
              <w:rPr>
                <w:rFonts w:ascii="Times New Roman" w:eastAsia="Times New Roman" w:hAnsi="Times New Roman" w:cs="Times New Roman"/>
                <w:sz w:val="22"/>
                <w:szCs w:val="22"/>
              </w:rPr>
            </w:pPr>
          </w:p>
          <w:p w14:paraId="3E4D6FFF" w14:textId="77777777" w:rsidR="001C7010" w:rsidRPr="001C7010" w:rsidRDefault="001C7010" w:rsidP="001C7010">
            <w:pPr>
              <w:spacing w:line="254" w:lineRule="auto"/>
              <w:rPr>
                <w:rFonts w:ascii="Times New Roman" w:eastAsia="Times New Roman" w:hAnsi="Times New Roman" w:cs="Times New Roman"/>
                <w:sz w:val="22"/>
                <w:szCs w:val="22"/>
              </w:rPr>
            </w:pPr>
          </w:p>
          <w:p w14:paraId="3BCE5DA2" w14:textId="77777777" w:rsidR="001C7010" w:rsidRPr="001C7010" w:rsidRDefault="001C7010" w:rsidP="001C7010">
            <w:pPr>
              <w:spacing w:line="254" w:lineRule="auto"/>
              <w:rPr>
                <w:rFonts w:ascii="Times New Roman" w:eastAsia="Times New Roman" w:hAnsi="Times New Roman" w:cs="Times New Roman"/>
                <w:sz w:val="22"/>
                <w:szCs w:val="22"/>
              </w:rPr>
            </w:pPr>
          </w:p>
        </w:tc>
        <w:tc>
          <w:tcPr>
            <w:tcW w:w="567" w:type="dxa"/>
            <w:gridSpan w:val="2"/>
            <w:tcBorders>
              <w:top w:val="single" w:sz="4" w:space="0" w:color="auto"/>
              <w:left w:val="single" w:sz="4" w:space="0" w:color="auto"/>
              <w:bottom w:val="single" w:sz="4" w:space="0" w:color="auto"/>
            </w:tcBorders>
            <w:shd w:val="clear" w:color="auto" w:fill="auto"/>
            <w:vAlign w:val="center"/>
          </w:tcPr>
          <w:p w14:paraId="76EADB14"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«МП»</w:t>
            </w:r>
          </w:p>
          <w:p w14:paraId="2AE37631" w14:textId="77777777" w:rsidR="001C7010" w:rsidRPr="001C7010" w:rsidRDefault="001C7010" w:rsidP="001C7010">
            <w:pPr>
              <w:jc w:val="center"/>
              <w:rPr>
                <w:rFonts w:ascii="Times New Roman" w:eastAsia="Times New Roman" w:hAnsi="Times New Roman" w:cs="Times New Roman"/>
                <w:sz w:val="22"/>
                <w:szCs w:val="22"/>
              </w:rPr>
            </w:pPr>
          </w:p>
          <w:p w14:paraId="733A0D3D" w14:textId="77777777" w:rsidR="001C7010" w:rsidRPr="001C7010" w:rsidRDefault="001C7010" w:rsidP="001C7010">
            <w:pPr>
              <w:jc w:val="center"/>
              <w:rPr>
                <w:rFonts w:ascii="Times New Roman" w:eastAsia="Times New Roman" w:hAnsi="Times New Roman" w:cs="Times New Roman"/>
                <w:sz w:val="22"/>
                <w:szCs w:val="22"/>
              </w:rPr>
            </w:pPr>
          </w:p>
          <w:p w14:paraId="151ADC64" w14:textId="77777777" w:rsidR="001C7010" w:rsidRPr="001C7010" w:rsidRDefault="001C7010" w:rsidP="001C7010">
            <w:pPr>
              <w:jc w:val="center"/>
              <w:rPr>
                <w:rFonts w:ascii="Times New Roman" w:eastAsia="Times New Roman" w:hAnsi="Times New Roman" w:cs="Times New Roman"/>
                <w:sz w:val="22"/>
                <w:szCs w:val="22"/>
              </w:rPr>
            </w:pPr>
          </w:p>
          <w:p w14:paraId="4285AC4A" w14:textId="77777777" w:rsidR="001C7010" w:rsidRPr="001C7010" w:rsidRDefault="001C7010" w:rsidP="001C7010">
            <w:pPr>
              <w:jc w:val="center"/>
              <w:rPr>
                <w:rFonts w:ascii="Times New Roman" w:eastAsia="Times New Roman" w:hAnsi="Times New Roman" w:cs="Times New Roman"/>
                <w:sz w:val="22"/>
                <w:szCs w:val="22"/>
              </w:rPr>
            </w:pPr>
          </w:p>
          <w:p w14:paraId="1D2F630F" w14:textId="77777777" w:rsidR="001C7010" w:rsidRPr="001C7010" w:rsidRDefault="001C7010" w:rsidP="001C7010">
            <w:pPr>
              <w:jc w:val="center"/>
              <w:rPr>
                <w:rFonts w:ascii="Times New Roman" w:eastAsia="Times New Roman" w:hAnsi="Times New Roman" w:cs="Times New Roman"/>
                <w:sz w:val="22"/>
                <w:szCs w:val="22"/>
              </w:rPr>
            </w:pPr>
          </w:p>
          <w:p w14:paraId="3DF7F790" w14:textId="77777777" w:rsidR="001C7010" w:rsidRPr="001C7010" w:rsidRDefault="001C7010" w:rsidP="001C7010">
            <w:pPr>
              <w:jc w:val="center"/>
              <w:rPr>
                <w:rFonts w:ascii="Times New Roman" w:eastAsia="Times New Roman" w:hAnsi="Times New Roman" w:cs="Times New Roman"/>
                <w:sz w:val="22"/>
                <w:szCs w:val="22"/>
              </w:rPr>
            </w:pPr>
          </w:p>
          <w:p w14:paraId="6CE1233B" w14:textId="77777777" w:rsidR="001C7010" w:rsidRPr="001C7010" w:rsidRDefault="001C7010" w:rsidP="001C7010">
            <w:pPr>
              <w:jc w:val="center"/>
              <w:rPr>
                <w:rFonts w:ascii="Times New Roman" w:eastAsia="Times New Roman" w:hAnsi="Times New Roman" w:cs="Times New Roman"/>
                <w:sz w:val="22"/>
                <w:szCs w:val="22"/>
              </w:rPr>
            </w:pPr>
          </w:p>
          <w:p w14:paraId="1411790F" w14:textId="77777777" w:rsidR="001C7010" w:rsidRPr="001C7010" w:rsidRDefault="001C7010" w:rsidP="001C7010">
            <w:pPr>
              <w:jc w:val="center"/>
              <w:rPr>
                <w:rFonts w:ascii="Times New Roman" w:eastAsia="Times New Roman" w:hAnsi="Times New Roman" w:cs="Times New Roman"/>
                <w:sz w:val="22"/>
                <w:szCs w:val="22"/>
              </w:rPr>
            </w:pPr>
          </w:p>
          <w:p w14:paraId="7D5DFA34" w14:textId="77777777" w:rsidR="001C7010" w:rsidRPr="001C7010" w:rsidRDefault="001C7010" w:rsidP="001C7010">
            <w:pPr>
              <w:jc w:val="center"/>
              <w:rPr>
                <w:rFonts w:ascii="Times New Roman" w:eastAsia="Times New Roman" w:hAnsi="Times New Roman" w:cs="Times New Roman"/>
                <w:sz w:val="22"/>
                <w:szCs w:val="22"/>
              </w:rPr>
            </w:pPr>
          </w:p>
          <w:p w14:paraId="1954A137" w14:textId="77777777" w:rsidR="001C7010" w:rsidRPr="001C7010" w:rsidRDefault="001C7010" w:rsidP="001C7010">
            <w:pPr>
              <w:jc w:val="center"/>
              <w:rPr>
                <w:rFonts w:ascii="Times New Roman" w:eastAsia="Times New Roman" w:hAnsi="Times New Roman" w:cs="Times New Roman"/>
                <w:sz w:val="22"/>
                <w:szCs w:val="22"/>
              </w:rPr>
            </w:pPr>
          </w:p>
          <w:p w14:paraId="5EB98C6D" w14:textId="77777777" w:rsidR="001C7010" w:rsidRPr="001C7010" w:rsidRDefault="001C7010" w:rsidP="001C7010">
            <w:pPr>
              <w:jc w:val="center"/>
              <w:rPr>
                <w:rFonts w:ascii="Times New Roman" w:eastAsia="Times New Roman" w:hAnsi="Times New Roman" w:cs="Times New Roman"/>
                <w:sz w:val="22"/>
                <w:szCs w:val="22"/>
              </w:rPr>
            </w:pPr>
          </w:p>
          <w:p w14:paraId="0F4D1C73" w14:textId="77777777" w:rsidR="001C7010" w:rsidRPr="001C7010" w:rsidRDefault="001C7010" w:rsidP="001C7010">
            <w:pPr>
              <w:jc w:val="center"/>
              <w:rPr>
                <w:rFonts w:ascii="Times New Roman" w:eastAsia="Times New Roman" w:hAnsi="Times New Roman" w:cs="Times New Roman"/>
                <w:sz w:val="22"/>
                <w:szCs w:val="22"/>
              </w:rPr>
            </w:pPr>
          </w:p>
          <w:p w14:paraId="1C491C01" w14:textId="77777777" w:rsidR="001C7010" w:rsidRPr="001C7010" w:rsidRDefault="001C7010" w:rsidP="001C7010">
            <w:pPr>
              <w:jc w:val="center"/>
              <w:rPr>
                <w:rFonts w:ascii="Times New Roman" w:eastAsia="Times New Roman" w:hAnsi="Times New Roman" w:cs="Times New Roman"/>
                <w:sz w:val="22"/>
                <w:szCs w:val="22"/>
              </w:rPr>
            </w:pPr>
          </w:p>
          <w:p w14:paraId="3BC41CFE" w14:textId="77777777" w:rsidR="001C7010" w:rsidRPr="001C7010" w:rsidRDefault="001C7010" w:rsidP="001C7010">
            <w:pPr>
              <w:jc w:val="center"/>
              <w:rPr>
                <w:rFonts w:ascii="Times New Roman" w:eastAsia="Times New Roman" w:hAnsi="Times New Roman" w:cs="Times New Roman"/>
                <w:sz w:val="22"/>
                <w:szCs w:val="22"/>
              </w:rPr>
            </w:pPr>
          </w:p>
          <w:p w14:paraId="6D9912D0" w14:textId="77777777" w:rsidR="001C7010" w:rsidRPr="001C7010" w:rsidRDefault="001C7010" w:rsidP="001C7010">
            <w:pPr>
              <w:jc w:val="center"/>
              <w:rPr>
                <w:rFonts w:ascii="Times New Roman" w:eastAsia="Times New Roman" w:hAnsi="Times New Roman" w:cs="Times New Roman"/>
                <w:sz w:val="22"/>
                <w:szCs w:val="22"/>
              </w:rPr>
            </w:pPr>
          </w:p>
          <w:p w14:paraId="2473ADE6" w14:textId="77777777" w:rsidR="001C7010" w:rsidRPr="001C7010" w:rsidRDefault="001C7010" w:rsidP="001C7010">
            <w:pPr>
              <w:jc w:val="center"/>
              <w:rPr>
                <w:rFonts w:ascii="Times New Roman" w:eastAsia="Times New Roman" w:hAnsi="Times New Roman" w:cs="Times New Roman"/>
                <w:sz w:val="22"/>
                <w:szCs w:val="22"/>
              </w:rPr>
            </w:pPr>
          </w:p>
          <w:p w14:paraId="04E31F9C" w14:textId="77777777" w:rsidR="001C7010" w:rsidRPr="001C7010" w:rsidRDefault="001C7010" w:rsidP="001C7010">
            <w:pPr>
              <w:jc w:val="center"/>
              <w:rPr>
                <w:rFonts w:ascii="Times New Roman" w:eastAsia="Times New Roman" w:hAnsi="Times New Roman" w:cs="Times New Roman"/>
                <w:sz w:val="22"/>
                <w:szCs w:val="22"/>
              </w:rPr>
            </w:pPr>
          </w:p>
          <w:p w14:paraId="184048FD" w14:textId="77777777" w:rsidR="001C7010" w:rsidRPr="001C7010" w:rsidRDefault="001C7010" w:rsidP="001C7010">
            <w:pPr>
              <w:jc w:val="center"/>
              <w:rPr>
                <w:rFonts w:ascii="Times New Roman" w:eastAsia="Times New Roman" w:hAnsi="Times New Roman" w:cs="Times New Roman"/>
                <w:sz w:val="22"/>
                <w:szCs w:val="22"/>
              </w:rPr>
            </w:pPr>
          </w:p>
          <w:p w14:paraId="753CD6EB" w14:textId="77777777" w:rsidR="001C7010" w:rsidRPr="001C7010" w:rsidRDefault="001C7010" w:rsidP="001C7010">
            <w:pPr>
              <w:jc w:val="center"/>
              <w:rPr>
                <w:rFonts w:ascii="Times New Roman" w:eastAsia="Times New Roman" w:hAnsi="Times New Roman" w:cs="Times New Roman"/>
                <w:sz w:val="22"/>
                <w:szCs w:val="22"/>
              </w:rPr>
            </w:pPr>
          </w:p>
          <w:p w14:paraId="3A0DDA60" w14:textId="77777777" w:rsidR="001C7010" w:rsidRPr="001C7010" w:rsidRDefault="001C7010" w:rsidP="001C7010">
            <w:pPr>
              <w:jc w:val="center"/>
              <w:rPr>
                <w:rFonts w:ascii="Times New Roman" w:eastAsia="Times New Roman" w:hAnsi="Times New Roman" w:cs="Times New Roman"/>
                <w:sz w:val="22"/>
                <w:szCs w:val="22"/>
              </w:rPr>
            </w:pPr>
          </w:p>
          <w:p w14:paraId="407F6905" w14:textId="77777777" w:rsidR="001C7010" w:rsidRPr="001C7010" w:rsidRDefault="001C7010" w:rsidP="001C7010">
            <w:pPr>
              <w:jc w:val="center"/>
              <w:rPr>
                <w:rFonts w:ascii="Times New Roman" w:eastAsia="Times New Roman" w:hAnsi="Times New Roman" w:cs="Times New Roman"/>
                <w:sz w:val="22"/>
                <w:szCs w:val="22"/>
              </w:rPr>
            </w:pPr>
          </w:p>
          <w:p w14:paraId="72ECBDFA" w14:textId="77777777" w:rsidR="001C7010" w:rsidRPr="001C7010" w:rsidRDefault="001C7010" w:rsidP="001C7010">
            <w:pPr>
              <w:jc w:val="center"/>
              <w:rPr>
                <w:rFonts w:ascii="Times New Roman" w:eastAsia="Times New Roman" w:hAnsi="Times New Roman" w:cs="Times New Roman"/>
                <w:sz w:val="22"/>
                <w:szCs w:val="22"/>
              </w:rPr>
            </w:pPr>
          </w:p>
          <w:p w14:paraId="7F4125DD" w14:textId="77777777" w:rsidR="001C7010" w:rsidRPr="001C7010" w:rsidRDefault="001C7010" w:rsidP="001C7010">
            <w:pPr>
              <w:jc w:val="center"/>
              <w:rPr>
                <w:rFonts w:ascii="Times New Roman" w:eastAsia="Times New Roman" w:hAnsi="Times New Roman" w:cs="Times New Roman"/>
                <w:sz w:val="22"/>
                <w:szCs w:val="22"/>
              </w:rPr>
            </w:pPr>
          </w:p>
        </w:tc>
        <w:tc>
          <w:tcPr>
            <w:tcW w:w="598" w:type="dxa"/>
            <w:gridSpan w:val="2"/>
            <w:tcBorders>
              <w:top w:val="single" w:sz="4" w:space="0" w:color="auto"/>
              <w:left w:val="single" w:sz="4" w:space="0" w:color="auto"/>
              <w:bottom w:val="single" w:sz="4" w:space="0" w:color="auto"/>
            </w:tcBorders>
            <w:shd w:val="clear" w:color="auto" w:fill="auto"/>
            <w:vAlign w:val="center"/>
          </w:tcPr>
          <w:p w14:paraId="01568DD8" w14:textId="77777777" w:rsidR="001C7010" w:rsidRPr="001C7010" w:rsidRDefault="001C7010" w:rsidP="001C7010">
            <w:pPr>
              <w:spacing w:line="252" w:lineRule="auto"/>
              <w:jc w:val="center"/>
              <w:rPr>
                <w:rFonts w:ascii="Times New Roman" w:eastAsia="Times New Roman" w:hAnsi="Times New Roman" w:cs="Times New Roman"/>
                <w:sz w:val="22"/>
                <w:szCs w:val="22"/>
              </w:rPr>
            </w:pPr>
            <w:proofErr w:type="spellStart"/>
            <w:r w:rsidRPr="001C7010">
              <w:rPr>
                <w:rFonts w:ascii="Times New Roman" w:eastAsia="Times New Roman" w:hAnsi="Times New Roman" w:cs="Times New Roman"/>
                <w:sz w:val="22"/>
                <w:szCs w:val="22"/>
              </w:rPr>
              <w:t>Прог</w:t>
            </w:r>
            <w:proofErr w:type="spellEnd"/>
            <w:r w:rsidRPr="001C7010">
              <w:rPr>
                <w:rFonts w:ascii="Times New Roman" w:eastAsia="Times New Roman" w:hAnsi="Times New Roman" w:cs="Times New Roman"/>
                <w:sz w:val="22"/>
                <w:szCs w:val="22"/>
              </w:rPr>
              <w:t xml:space="preserve">- </w:t>
            </w:r>
            <w:proofErr w:type="spellStart"/>
            <w:r w:rsidRPr="001C7010">
              <w:rPr>
                <w:rFonts w:ascii="Times New Roman" w:eastAsia="Times New Roman" w:hAnsi="Times New Roman" w:cs="Times New Roman"/>
                <w:sz w:val="22"/>
                <w:szCs w:val="22"/>
              </w:rPr>
              <w:t>рес</w:t>
            </w:r>
            <w:proofErr w:type="spellEnd"/>
            <w:r w:rsidRPr="001C7010">
              <w:rPr>
                <w:rFonts w:ascii="Times New Roman" w:eastAsia="Times New Roman" w:hAnsi="Times New Roman" w:cs="Times New Roman"/>
                <w:sz w:val="22"/>
                <w:szCs w:val="22"/>
              </w:rPr>
              <w:t xml:space="preserve">- </w:t>
            </w:r>
            <w:proofErr w:type="spellStart"/>
            <w:r w:rsidRPr="001C7010">
              <w:rPr>
                <w:rFonts w:ascii="Times New Roman" w:eastAsia="Times New Roman" w:hAnsi="Times New Roman" w:cs="Times New Roman"/>
                <w:sz w:val="22"/>
                <w:szCs w:val="22"/>
              </w:rPr>
              <w:t>сиру</w:t>
            </w:r>
            <w:proofErr w:type="spellEnd"/>
            <w:r w:rsidRPr="001C7010">
              <w:rPr>
                <w:rFonts w:ascii="Times New Roman" w:eastAsia="Times New Roman" w:hAnsi="Times New Roman" w:cs="Times New Roman"/>
                <w:sz w:val="22"/>
                <w:szCs w:val="22"/>
              </w:rPr>
              <w:t xml:space="preserve">- </w:t>
            </w:r>
            <w:proofErr w:type="spellStart"/>
            <w:r w:rsidRPr="001C7010">
              <w:rPr>
                <w:rFonts w:ascii="Times New Roman" w:eastAsia="Times New Roman" w:hAnsi="Times New Roman" w:cs="Times New Roman"/>
                <w:sz w:val="22"/>
                <w:szCs w:val="22"/>
              </w:rPr>
              <w:t>ющий</w:t>
            </w:r>
            <w:proofErr w:type="spellEnd"/>
          </w:p>
          <w:p w14:paraId="708C4300"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4FF3454C"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42B64203"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650F38EA"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14076252"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7A539A2F"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744EF854"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1499A714"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65AB67C8"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7BB9425D"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0D33DA68"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194E7B8F"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72E6E421"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1ECAB542"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619874C6"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30C4BAEE"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0643FEA0"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798C0282"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0B4932E3" w14:textId="77777777" w:rsidR="001C7010" w:rsidRPr="001C7010" w:rsidRDefault="001C7010" w:rsidP="001C7010">
            <w:pPr>
              <w:spacing w:line="252" w:lineRule="auto"/>
              <w:jc w:val="center"/>
              <w:rPr>
                <w:rFonts w:ascii="Times New Roman" w:eastAsia="Times New Roman" w:hAnsi="Times New Roman" w:cs="Times New Roman"/>
                <w:sz w:val="22"/>
                <w:szCs w:val="22"/>
              </w:rPr>
            </w:pPr>
          </w:p>
        </w:tc>
        <w:tc>
          <w:tcPr>
            <w:tcW w:w="586" w:type="dxa"/>
            <w:gridSpan w:val="2"/>
            <w:tcBorders>
              <w:top w:val="single" w:sz="4" w:space="0" w:color="auto"/>
              <w:left w:val="single" w:sz="4" w:space="0" w:color="auto"/>
              <w:bottom w:val="single" w:sz="4" w:space="0" w:color="auto"/>
            </w:tcBorders>
            <w:shd w:val="clear" w:color="auto" w:fill="auto"/>
            <w:vAlign w:val="center"/>
          </w:tcPr>
          <w:p w14:paraId="1231D31C" w14:textId="77777777" w:rsidR="001C7010" w:rsidRPr="001C7010" w:rsidRDefault="001C7010" w:rsidP="001C7010">
            <w:pP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Единица</w:t>
            </w:r>
          </w:p>
          <w:p w14:paraId="1C7C85D5" w14:textId="77777777" w:rsidR="001C7010" w:rsidRPr="001C7010" w:rsidRDefault="001C7010" w:rsidP="001C7010">
            <w:pPr>
              <w:rPr>
                <w:rFonts w:ascii="Times New Roman" w:eastAsia="Times New Roman" w:hAnsi="Times New Roman" w:cs="Times New Roman"/>
                <w:sz w:val="22"/>
                <w:szCs w:val="22"/>
              </w:rPr>
            </w:pPr>
          </w:p>
          <w:p w14:paraId="7026F9BE" w14:textId="77777777" w:rsidR="001C7010" w:rsidRPr="001C7010" w:rsidRDefault="001C7010" w:rsidP="001C7010">
            <w:pPr>
              <w:rPr>
                <w:rFonts w:ascii="Times New Roman" w:eastAsia="Times New Roman" w:hAnsi="Times New Roman" w:cs="Times New Roman"/>
                <w:sz w:val="22"/>
                <w:szCs w:val="22"/>
              </w:rPr>
            </w:pPr>
          </w:p>
          <w:p w14:paraId="2247E529" w14:textId="77777777" w:rsidR="001C7010" w:rsidRPr="001C7010" w:rsidRDefault="001C7010" w:rsidP="001C7010">
            <w:pPr>
              <w:rPr>
                <w:rFonts w:ascii="Times New Roman" w:eastAsia="Times New Roman" w:hAnsi="Times New Roman" w:cs="Times New Roman"/>
                <w:sz w:val="22"/>
                <w:szCs w:val="22"/>
              </w:rPr>
            </w:pPr>
          </w:p>
          <w:p w14:paraId="3B2F288B" w14:textId="77777777" w:rsidR="001C7010" w:rsidRPr="001C7010" w:rsidRDefault="001C7010" w:rsidP="001C7010">
            <w:pPr>
              <w:rPr>
                <w:rFonts w:ascii="Times New Roman" w:eastAsia="Times New Roman" w:hAnsi="Times New Roman" w:cs="Times New Roman"/>
                <w:sz w:val="22"/>
                <w:szCs w:val="22"/>
              </w:rPr>
            </w:pPr>
          </w:p>
          <w:p w14:paraId="1B331D63" w14:textId="77777777" w:rsidR="001C7010" w:rsidRPr="001C7010" w:rsidRDefault="001C7010" w:rsidP="001C7010">
            <w:pPr>
              <w:rPr>
                <w:rFonts w:ascii="Times New Roman" w:eastAsia="Times New Roman" w:hAnsi="Times New Roman" w:cs="Times New Roman"/>
                <w:sz w:val="22"/>
                <w:szCs w:val="22"/>
              </w:rPr>
            </w:pPr>
          </w:p>
          <w:p w14:paraId="12FB1DFC" w14:textId="77777777" w:rsidR="001C7010" w:rsidRPr="001C7010" w:rsidRDefault="001C7010" w:rsidP="001C7010">
            <w:pPr>
              <w:rPr>
                <w:rFonts w:ascii="Times New Roman" w:eastAsia="Times New Roman" w:hAnsi="Times New Roman" w:cs="Times New Roman"/>
                <w:sz w:val="22"/>
                <w:szCs w:val="22"/>
              </w:rPr>
            </w:pPr>
          </w:p>
          <w:p w14:paraId="46B9F6CE" w14:textId="77777777" w:rsidR="001C7010" w:rsidRPr="001C7010" w:rsidRDefault="001C7010" w:rsidP="001C7010">
            <w:pPr>
              <w:rPr>
                <w:rFonts w:ascii="Times New Roman" w:eastAsia="Times New Roman" w:hAnsi="Times New Roman" w:cs="Times New Roman"/>
                <w:sz w:val="22"/>
                <w:szCs w:val="22"/>
              </w:rPr>
            </w:pPr>
          </w:p>
          <w:p w14:paraId="673E27C2" w14:textId="77777777" w:rsidR="001C7010" w:rsidRPr="001C7010" w:rsidRDefault="001C7010" w:rsidP="001C7010">
            <w:pPr>
              <w:rPr>
                <w:rFonts w:ascii="Times New Roman" w:eastAsia="Times New Roman" w:hAnsi="Times New Roman" w:cs="Times New Roman"/>
                <w:sz w:val="22"/>
                <w:szCs w:val="22"/>
              </w:rPr>
            </w:pPr>
          </w:p>
          <w:p w14:paraId="56881F08" w14:textId="77777777" w:rsidR="001C7010" w:rsidRPr="001C7010" w:rsidRDefault="001C7010" w:rsidP="001C7010">
            <w:pPr>
              <w:rPr>
                <w:rFonts w:ascii="Times New Roman" w:eastAsia="Times New Roman" w:hAnsi="Times New Roman" w:cs="Times New Roman"/>
                <w:sz w:val="22"/>
                <w:szCs w:val="22"/>
              </w:rPr>
            </w:pPr>
          </w:p>
          <w:p w14:paraId="3F1B62C7" w14:textId="77777777" w:rsidR="001C7010" w:rsidRPr="001C7010" w:rsidRDefault="001C7010" w:rsidP="001C7010">
            <w:pPr>
              <w:rPr>
                <w:rFonts w:ascii="Times New Roman" w:eastAsia="Times New Roman" w:hAnsi="Times New Roman" w:cs="Times New Roman"/>
                <w:sz w:val="22"/>
                <w:szCs w:val="22"/>
              </w:rPr>
            </w:pPr>
          </w:p>
          <w:p w14:paraId="18A94336" w14:textId="77777777" w:rsidR="001C7010" w:rsidRPr="001C7010" w:rsidRDefault="001C7010" w:rsidP="001C7010">
            <w:pPr>
              <w:rPr>
                <w:rFonts w:ascii="Times New Roman" w:eastAsia="Times New Roman" w:hAnsi="Times New Roman" w:cs="Times New Roman"/>
                <w:sz w:val="22"/>
                <w:szCs w:val="22"/>
              </w:rPr>
            </w:pPr>
          </w:p>
          <w:p w14:paraId="30843D12" w14:textId="77777777" w:rsidR="001C7010" w:rsidRPr="001C7010" w:rsidRDefault="001C7010" w:rsidP="001C7010">
            <w:pPr>
              <w:rPr>
                <w:rFonts w:ascii="Times New Roman" w:eastAsia="Times New Roman" w:hAnsi="Times New Roman" w:cs="Times New Roman"/>
                <w:sz w:val="22"/>
                <w:szCs w:val="22"/>
              </w:rPr>
            </w:pPr>
          </w:p>
          <w:p w14:paraId="5C2795D5" w14:textId="77777777" w:rsidR="001C7010" w:rsidRPr="001C7010" w:rsidRDefault="001C7010" w:rsidP="001C7010">
            <w:pPr>
              <w:rPr>
                <w:rFonts w:ascii="Times New Roman" w:eastAsia="Times New Roman" w:hAnsi="Times New Roman" w:cs="Times New Roman"/>
                <w:sz w:val="22"/>
                <w:szCs w:val="22"/>
              </w:rPr>
            </w:pPr>
          </w:p>
          <w:p w14:paraId="75ABF25A" w14:textId="77777777" w:rsidR="001C7010" w:rsidRPr="001C7010" w:rsidRDefault="001C7010" w:rsidP="001C7010">
            <w:pPr>
              <w:rPr>
                <w:rFonts w:ascii="Times New Roman" w:eastAsia="Times New Roman" w:hAnsi="Times New Roman" w:cs="Times New Roman"/>
                <w:sz w:val="22"/>
                <w:szCs w:val="22"/>
              </w:rPr>
            </w:pPr>
          </w:p>
          <w:p w14:paraId="607D6F10" w14:textId="77777777" w:rsidR="001C7010" w:rsidRPr="001C7010" w:rsidRDefault="001C7010" w:rsidP="001C7010">
            <w:pPr>
              <w:rPr>
                <w:rFonts w:ascii="Times New Roman" w:eastAsia="Times New Roman" w:hAnsi="Times New Roman" w:cs="Times New Roman"/>
                <w:sz w:val="22"/>
                <w:szCs w:val="22"/>
              </w:rPr>
            </w:pPr>
          </w:p>
          <w:p w14:paraId="471AA921" w14:textId="77777777" w:rsidR="001C7010" w:rsidRPr="001C7010" w:rsidRDefault="001C7010" w:rsidP="001C7010">
            <w:pPr>
              <w:rPr>
                <w:rFonts w:ascii="Times New Roman" w:eastAsia="Times New Roman" w:hAnsi="Times New Roman" w:cs="Times New Roman"/>
                <w:sz w:val="22"/>
                <w:szCs w:val="22"/>
              </w:rPr>
            </w:pPr>
          </w:p>
          <w:p w14:paraId="64D73B8A" w14:textId="77777777" w:rsidR="001C7010" w:rsidRPr="001C7010" w:rsidRDefault="001C7010" w:rsidP="001C7010">
            <w:pPr>
              <w:rPr>
                <w:rFonts w:ascii="Times New Roman" w:eastAsia="Times New Roman" w:hAnsi="Times New Roman" w:cs="Times New Roman"/>
                <w:sz w:val="22"/>
                <w:szCs w:val="22"/>
              </w:rPr>
            </w:pPr>
          </w:p>
          <w:p w14:paraId="30141432" w14:textId="77777777" w:rsidR="001C7010" w:rsidRPr="001C7010" w:rsidRDefault="001C7010" w:rsidP="001C7010">
            <w:pPr>
              <w:rPr>
                <w:rFonts w:ascii="Times New Roman" w:eastAsia="Times New Roman" w:hAnsi="Times New Roman" w:cs="Times New Roman"/>
                <w:sz w:val="22"/>
                <w:szCs w:val="22"/>
              </w:rPr>
            </w:pPr>
          </w:p>
          <w:p w14:paraId="0D578DB2" w14:textId="77777777" w:rsidR="001C7010" w:rsidRPr="001C7010" w:rsidRDefault="001C7010" w:rsidP="001C7010">
            <w:pPr>
              <w:rPr>
                <w:rFonts w:ascii="Times New Roman" w:eastAsia="Times New Roman" w:hAnsi="Times New Roman" w:cs="Times New Roman"/>
                <w:sz w:val="22"/>
                <w:szCs w:val="22"/>
              </w:rPr>
            </w:pPr>
          </w:p>
          <w:p w14:paraId="72E39CBC" w14:textId="77777777" w:rsidR="001C7010" w:rsidRPr="001C7010" w:rsidRDefault="001C7010" w:rsidP="001C7010">
            <w:pPr>
              <w:rPr>
                <w:rFonts w:ascii="Times New Roman" w:eastAsia="Times New Roman" w:hAnsi="Times New Roman" w:cs="Times New Roman"/>
                <w:sz w:val="22"/>
                <w:szCs w:val="22"/>
              </w:rPr>
            </w:pPr>
          </w:p>
          <w:p w14:paraId="2100C58B" w14:textId="77777777" w:rsidR="001C7010" w:rsidRPr="001C7010" w:rsidRDefault="001C7010" w:rsidP="001C7010">
            <w:pPr>
              <w:rPr>
                <w:rFonts w:ascii="Times New Roman" w:eastAsia="Times New Roman" w:hAnsi="Times New Roman" w:cs="Times New Roman"/>
                <w:sz w:val="22"/>
                <w:szCs w:val="22"/>
              </w:rPr>
            </w:pPr>
          </w:p>
          <w:p w14:paraId="35A7390B" w14:textId="77777777" w:rsidR="001C7010" w:rsidRPr="001C7010" w:rsidRDefault="001C7010" w:rsidP="001C7010">
            <w:pPr>
              <w:rPr>
                <w:rFonts w:ascii="Times New Roman" w:eastAsia="Times New Roman" w:hAnsi="Times New Roman" w:cs="Times New Roman"/>
                <w:sz w:val="22"/>
                <w:szCs w:val="22"/>
              </w:rPr>
            </w:pPr>
          </w:p>
        </w:tc>
        <w:tc>
          <w:tcPr>
            <w:tcW w:w="705" w:type="dxa"/>
            <w:gridSpan w:val="2"/>
            <w:tcBorders>
              <w:top w:val="single" w:sz="4" w:space="0" w:color="auto"/>
              <w:left w:val="single" w:sz="4" w:space="0" w:color="auto"/>
              <w:bottom w:val="single" w:sz="4" w:space="0" w:color="auto"/>
            </w:tcBorders>
            <w:shd w:val="clear" w:color="auto" w:fill="auto"/>
            <w:vAlign w:val="center"/>
          </w:tcPr>
          <w:p w14:paraId="6B4422C6" w14:textId="77777777" w:rsidR="001C7010" w:rsidRPr="001C7010" w:rsidRDefault="001C7010" w:rsidP="001C7010">
            <w:pPr>
              <w:jc w:val="center"/>
              <w:rPr>
                <w:rFonts w:ascii="Times New Roman" w:eastAsia="Times New Roman" w:hAnsi="Times New Roman" w:cs="Times New Roman"/>
                <w:sz w:val="22"/>
                <w:szCs w:val="22"/>
              </w:rPr>
            </w:pPr>
          </w:p>
          <w:p w14:paraId="2FF70695" w14:textId="77777777" w:rsidR="001C7010" w:rsidRPr="001C7010" w:rsidRDefault="001C7010" w:rsidP="001C7010">
            <w:pPr>
              <w:jc w:val="center"/>
              <w:rPr>
                <w:rFonts w:ascii="Times New Roman" w:eastAsia="Times New Roman" w:hAnsi="Times New Roman" w:cs="Times New Roman"/>
                <w:sz w:val="22"/>
                <w:szCs w:val="22"/>
              </w:rPr>
            </w:pPr>
          </w:p>
          <w:p w14:paraId="32C45753" w14:textId="77777777" w:rsidR="001C7010" w:rsidRPr="001C7010" w:rsidRDefault="00634741" w:rsidP="001C7010">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p w14:paraId="3156D2C9" w14:textId="77777777" w:rsidR="001C7010" w:rsidRPr="001C7010" w:rsidRDefault="001C7010" w:rsidP="001C7010">
            <w:pPr>
              <w:jc w:val="center"/>
              <w:rPr>
                <w:rFonts w:ascii="Times New Roman" w:eastAsia="Times New Roman" w:hAnsi="Times New Roman" w:cs="Times New Roman"/>
                <w:sz w:val="22"/>
                <w:szCs w:val="22"/>
              </w:rPr>
            </w:pPr>
          </w:p>
          <w:p w14:paraId="6AE1355F" w14:textId="77777777" w:rsidR="001C7010" w:rsidRPr="001C7010" w:rsidRDefault="001C7010" w:rsidP="001C7010">
            <w:pPr>
              <w:jc w:val="center"/>
              <w:rPr>
                <w:rFonts w:ascii="Times New Roman" w:eastAsia="Times New Roman" w:hAnsi="Times New Roman" w:cs="Times New Roman"/>
                <w:sz w:val="22"/>
                <w:szCs w:val="22"/>
              </w:rPr>
            </w:pPr>
          </w:p>
          <w:p w14:paraId="5CC95ADF" w14:textId="77777777" w:rsidR="001C7010" w:rsidRPr="001C7010" w:rsidRDefault="001C7010" w:rsidP="001C7010">
            <w:pPr>
              <w:jc w:val="center"/>
              <w:rPr>
                <w:rFonts w:ascii="Times New Roman" w:eastAsia="Times New Roman" w:hAnsi="Times New Roman" w:cs="Times New Roman"/>
                <w:sz w:val="22"/>
                <w:szCs w:val="22"/>
              </w:rPr>
            </w:pPr>
          </w:p>
          <w:p w14:paraId="33B00371" w14:textId="77777777" w:rsidR="001C7010" w:rsidRPr="001C7010" w:rsidRDefault="001C7010" w:rsidP="001C7010">
            <w:pPr>
              <w:jc w:val="center"/>
              <w:rPr>
                <w:rFonts w:ascii="Times New Roman" w:eastAsia="Times New Roman" w:hAnsi="Times New Roman" w:cs="Times New Roman"/>
                <w:sz w:val="22"/>
                <w:szCs w:val="22"/>
              </w:rPr>
            </w:pPr>
          </w:p>
          <w:p w14:paraId="0280C525" w14:textId="77777777" w:rsidR="001C7010" w:rsidRPr="001C7010" w:rsidRDefault="001C7010" w:rsidP="001C7010">
            <w:pPr>
              <w:jc w:val="center"/>
              <w:rPr>
                <w:rFonts w:ascii="Times New Roman" w:eastAsia="Times New Roman" w:hAnsi="Times New Roman" w:cs="Times New Roman"/>
                <w:sz w:val="22"/>
                <w:szCs w:val="22"/>
              </w:rPr>
            </w:pPr>
          </w:p>
          <w:p w14:paraId="2117CDAC" w14:textId="77777777" w:rsidR="001C7010" w:rsidRPr="001C7010" w:rsidRDefault="001C7010" w:rsidP="001C7010">
            <w:pPr>
              <w:jc w:val="center"/>
              <w:rPr>
                <w:rFonts w:ascii="Times New Roman" w:eastAsia="Times New Roman" w:hAnsi="Times New Roman" w:cs="Times New Roman"/>
                <w:sz w:val="22"/>
                <w:szCs w:val="22"/>
              </w:rPr>
            </w:pPr>
          </w:p>
          <w:p w14:paraId="2939FFED" w14:textId="77777777" w:rsidR="001C7010" w:rsidRPr="001C7010" w:rsidRDefault="001C7010" w:rsidP="001C7010">
            <w:pPr>
              <w:jc w:val="center"/>
              <w:rPr>
                <w:rFonts w:ascii="Times New Roman" w:eastAsia="Times New Roman" w:hAnsi="Times New Roman" w:cs="Times New Roman"/>
                <w:sz w:val="22"/>
                <w:szCs w:val="22"/>
              </w:rPr>
            </w:pPr>
          </w:p>
          <w:p w14:paraId="311BF9AB" w14:textId="77777777" w:rsidR="001C7010" w:rsidRPr="001C7010" w:rsidRDefault="001C7010" w:rsidP="001C7010">
            <w:pPr>
              <w:jc w:val="center"/>
              <w:rPr>
                <w:rFonts w:ascii="Times New Roman" w:eastAsia="Times New Roman" w:hAnsi="Times New Roman" w:cs="Times New Roman"/>
                <w:sz w:val="22"/>
                <w:szCs w:val="22"/>
              </w:rPr>
            </w:pPr>
          </w:p>
          <w:p w14:paraId="1945F568" w14:textId="77777777" w:rsidR="001C7010" w:rsidRPr="001C7010" w:rsidRDefault="001C7010" w:rsidP="001C7010">
            <w:pPr>
              <w:jc w:val="center"/>
              <w:rPr>
                <w:rFonts w:ascii="Times New Roman" w:eastAsia="Times New Roman" w:hAnsi="Times New Roman" w:cs="Times New Roman"/>
                <w:sz w:val="22"/>
                <w:szCs w:val="22"/>
              </w:rPr>
            </w:pPr>
          </w:p>
          <w:p w14:paraId="2BE459EB" w14:textId="77777777" w:rsidR="001C7010" w:rsidRPr="001C7010" w:rsidRDefault="001C7010" w:rsidP="001C7010">
            <w:pPr>
              <w:jc w:val="center"/>
              <w:rPr>
                <w:rFonts w:ascii="Times New Roman" w:eastAsia="Times New Roman" w:hAnsi="Times New Roman" w:cs="Times New Roman"/>
                <w:sz w:val="22"/>
                <w:szCs w:val="22"/>
              </w:rPr>
            </w:pPr>
          </w:p>
          <w:p w14:paraId="725A5C9E" w14:textId="77777777" w:rsidR="001C7010" w:rsidRPr="001C7010" w:rsidRDefault="001C7010" w:rsidP="001C7010">
            <w:pPr>
              <w:jc w:val="center"/>
              <w:rPr>
                <w:rFonts w:ascii="Times New Roman" w:eastAsia="Times New Roman" w:hAnsi="Times New Roman" w:cs="Times New Roman"/>
                <w:sz w:val="22"/>
                <w:szCs w:val="22"/>
              </w:rPr>
            </w:pPr>
          </w:p>
          <w:p w14:paraId="0FA007D9" w14:textId="77777777" w:rsidR="001C7010" w:rsidRPr="001C7010" w:rsidRDefault="001C7010" w:rsidP="001C7010">
            <w:pPr>
              <w:jc w:val="center"/>
              <w:rPr>
                <w:rFonts w:ascii="Times New Roman" w:eastAsia="Times New Roman" w:hAnsi="Times New Roman" w:cs="Times New Roman"/>
                <w:sz w:val="22"/>
                <w:szCs w:val="22"/>
              </w:rPr>
            </w:pPr>
          </w:p>
          <w:p w14:paraId="0959B96C" w14:textId="77777777" w:rsidR="001C7010" w:rsidRPr="001C7010" w:rsidRDefault="001C7010" w:rsidP="001C7010">
            <w:pPr>
              <w:jc w:val="center"/>
              <w:rPr>
                <w:rFonts w:ascii="Times New Roman" w:eastAsia="Times New Roman" w:hAnsi="Times New Roman" w:cs="Times New Roman"/>
                <w:sz w:val="22"/>
                <w:szCs w:val="22"/>
              </w:rPr>
            </w:pPr>
          </w:p>
          <w:p w14:paraId="522B1071" w14:textId="77777777" w:rsidR="001C7010" w:rsidRPr="001C7010" w:rsidRDefault="001C7010" w:rsidP="001C7010">
            <w:pPr>
              <w:jc w:val="center"/>
              <w:rPr>
                <w:rFonts w:ascii="Times New Roman" w:eastAsia="Times New Roman" w:hAnsi="Times New Roman" w:cs="Times New Roman"/>
                <w:sz w:val="22"/>
                <w:szCs w:val="22"/>
              </w:rPr>
            </w:pPr>
          </w:p>
          <w:p w14:paraId="59229F55" w14:textId="77777777" w:rsidR="001C7010" w:rsidRPr="001C7010" w:rsidRDefault="001C7010" w:rsidP="001C7010">
            <w:pPr>
              <w:jc w:val="center"/>
              <w:rPr>
                <w:rFonts w:ascii="Times New Roman" w:eastAsia="Times New Roman" w:hAnsi="Times New Roman" w:cs="Times New Roman"/>
                <w:sz w:val="22"/>
                <w:szCs w:val="22"/>
              </w:rPr>
            </w:pPr>
          </w:p>
          <w:p w14:paraId="20476961" w14:textId="77777777" w:rsidR="001C7010" w:rsidRPr="001C7010" w:rsidRDefault="001C7010" w:rsidP="001C7010">
            <w:pPr>
              <w:jc w:val="center"/>
              <w:rPr>
                <w:rFonts w:ascii="Times New Roman" w:eastAsia="Times New Roman" w:hAnsi="Times New Roman" w:cs="Times New Roman"/>
                <w:sz w:val="22"/>
                <w:szCs w:val="22"/>
              </w:rPr>
            </w:pPr>
          </w:p>
          <w:p w14:paraId="6EA27E7C" w14:textId="77777777" w:rsidR="001C7010" w:rsidRPr="001C7010" w:rsidRDefault="001C7010" w:rsidP="001C7010">
            <w:pPr>
              <w:jc w:val="center"/>
              <w:rPr>
                <w:rFonts w:ascii="Times New Roman" w:eastAsia="Times New Roman" w:hAnsi="Times New Roman" w:cs="Times New Roman"/>
                <w:sz w:val="22"/>
                <w:szCs w:val="22"/>
              </w:rPr>
            </w:pPr>
          </w:p>
          <w:p w14:paraId="6ADB497D" w14:textId="77777777" w:rsidR="001C7010" w:rsidRPr="001C7010" w:rsidRDefault="001C7010" w:rsidP="001C7010">
            <w:pPr>
              <w:jc w:val="center"/>
              <w:rPr>
                <w:rFonts w:ascii="Times New Roman" w:eastAsia="Times New Roman" w:hAnsi="Times New Roman" w:cs="Times New Roman"/>
                <w:sz w:val="22"/>
                <w:szCs w:val="22"/>
              </w:rPr>
            </w:pPr>
          </w:p>
          <w:p w14:paraId="799F36B8" w14:textId="77777777" w:rsidR="001C7010" w:rsidRPr="001C7010" w:rsidRDefault="001C7010" w:rsidP="001C7010">
            <w:pPr>
              <w:jc w:val="center"/>
              <w:rPr>
                <w:rFonts w:ascii="Times New Roman" w:eastAsia="Times New Roman" w:hAnsi="Times New Roman" w:cs="Times New Roman"/>
                <w:sz w:val="22"/>
                <w:szCs w:val="22"/>
              </w:rPr>
            </w:pPr>
          </w:p>
          <w:p w14:paraId="6C0329DA" w14:textId="77777777" w:rsidR="001C7010" w:rsidRPr="001C7010" w:rsidRDefault="001C7010" w:rsidP="001C7010">
            <w:pPr>
              <w:jc w:val="center"/>
              <w:rPr>
                <w:rFonts w:ascii="Times New Roman" w:eastAsia="Times New Roman" w:hAnsi="Times New Roman" w:cs="Times New Roman"/>
                <w:sz w:val="22"/>
                <w:szCs w:val="22"/>
              </w:rPr>
            </w:pPr>
          </w:p>
          <w:p w14:paraId="50697785" w14:textId="77777777" w:rsidR="001C7010" w:rsidRPr="001C7010" w:rsidRDefault="001C7010" w:rsidP="001C7010">
            <w:pPr>
              <w:jc w:val="center"/>
              <w:rPr>
                <w:rFonts w:ascii="Times New Roman" w:eastAsia="Times New Roman" w:hAnsi="Times New Roman" w:cs="Times New Roman"/>
                <w:sz w:val="22"/>
                <w:szCs w:val="22"/>
              </w:rPr>
            </w:pPr>
          </w:p>
          <w:p w14:paraId="791B15BC" w14:textId="77777777" w:rsidR="001C7010" w:rsidRPr="001C7010" w:rsidRDefault="001C7010" w:rsidP="001C7010">
            <w:pPr>
              <w:jc w:val="center"/>
              <w:rPr>
                <w:rFonts w:ascii="Times New Roman" w:eastAsia="Times New Roman" w:hAnsi="Times New Roman" w:cs="Times New Roman"/>
                <w:sz w:val="22"/>
                <w:szCs w:val="22"/>
              </w:rPr>
            </w:pPr>
          </w:p>
          <w:p w14:paraId="1F1DC722" w14:textId="77777777" w:rsidR="001C7010" w:rsidRPr="001C7010" w:rsidRDefault="001C7010" w:rsidP="001C7010">
            <w:pPr>
              <w:jc w:val="center"/>
              <w:rPr>
                <w:rFonts w:ascii="Times New Roman" w:eastAsia="Times New Roman" w:hAnsi="Times New Roman" w:cs="Times New Roman"/>
                <w:sz w:val="22"/>
                <w:szCs w:val="22"/>
              </w:rPr>
            </w:pPr>
          </w:p>
          <w:p w14:paraId="546D2450" w14:textId="77777777" w:rsidR="001C7010" w:rsidRPr="001C7010" w:rsidRDefault="001C7010" w:rsidP="001C7010">
            <w:pPr>
              <w:jc w:val="center"/>
              <w:rPr>
                <w:rFonts w:ascii="Times New Roman" w:eastAsia="Times New Roman" w:hAnsi="Times New Roman" w:cs="Times New Roman"/>
                <w:sz w:val="22"/>
                <w:szCs w:val="22"/>
              </w:rPr>
            </w:pPr>
          </w:p>
          <w:p w14:paraId="7A16FD68" w14:textId="77777777" w:rsidR="001C7010" w:rsidRPr="001C7010" w:rsidRDefault="001C7010" w:rsidP="001C7010">
            <w:pPr>
              <w:jc w:val="center"/>
              <w:rPr>
                <w:rFonts w:ascii="Times New Roman" w:eastAsia="Times New Roman" w:hAnsi="Times New Roman" w:cs="Times New Roman"/>
                <w:sz w:val="22"/>
                <w:szCs w:val="22"/>
              </w:rPr>
            </w:pPr>
          </w:p>
          <w:p w14:paraId="5F0471A5" w14:textId="77777777" w:rsidR="001C7010" w:rsidRPr="001C7010" w:rsidRDefault="001C7010" w:rsidP="001C7010">
            <w:pPr>
              <w:jc w:val="center"/>
              <w:rPr>
                <w:rFonts w:ascii="Times New Roman" w:eastAsia="Times New Roman" w:hAnsi="Times New Roman" w:cs="Times New Roman"/>
                <w:sz w:val="22"/>
                <w:szCs w:val="22"/>
              </w:rPr>
            </w:pPr>
          </w:p>
        </w:tc>
        <w:tc>
          <w:tcPr>
            <w:tcW w:w="580" w:type="dxa"/>
            <w:tcBorders>
              <w:top w:val="single" w:sz="4" w:space="0" w:color="auto"/>
              <w:left w:val="single" w:sz="4" w:space="0" w:color="auto"/>
              <w:bottom w:val="single" w:sz="4" w:space="0" w:color="auto"/>
            </w:tcBorders>
            <w:shd w:val="clear" w:color="auto" w:fill="auto"/>
            <w:vAlign w:val="center"/>
          </w:tcPr>
          <w:p w14:paraId="4888B250" w14:textId="77777777" w:rsidR="001C7010" w:rsidRPr="001C7010" w:rsidRDefault="001C7010" w:rsidP="001C7010">
            <w:pP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2023</w:t>
            </w:r>
          </w:p>
          <w:p w14:paraId="3F2D8C11" w14:textId="77777777" w:rsidR="001C7010" w:rsidRPr="001C7010" w:rsidRDefault="001C7010" w:rsidP="001C7010">
            <w:pPr>
              <w:rPr>
                <w:rFonts w:ascii="Times New Roman" w:eastAsia="Times New Roman" w:hAnsi="Times New Roman" w:cs="Times New Roman"/>
                <w:sz w:val="22"/>
                <w:szCs w:val="22"/>
              </w:rPr>
            </w:pPr>
          </w:p>
          <w:p w14:paraId="51633C52" w14:textId="77777777" w:rsidR="001C7010" w:rsidRPr="001C7010" w:rsidRDefault="001C7010" w:rsidP="001C7010">
            <w:pPr>
              <w:rPr>
                <w:rFonts w:ascii="Times New Roman" w:eastAsia="Times New Roman" w:hAnsi="Times New Roman" w:cs="Times New Roman"/>
                <w:sz w:val="22"/>
                <w:szCs w:val="22"/>
              </w:rPr>
            </w:pPr>
          </w:p>
          <w:p w14:paraId="670DEEF4" w14:textId="77777777" w:rsidR="001C7010" w:rsidRPr="001C7010" w:rsidRDefault="001C7010" w:rsidP="001C7010">
            <w:pPr>
              <w:rPr>
                <w:rFonts w:ascii="Times New Roman" w:eastAsia="Times New Roman" w:hAnsi="Times New Roman" w:cs="Times New Roman"/>
                <w:sz w:val="22"/>
                <w:szCs w:val="22"/>
              </w:rPr>
            </w:pPr>
          </w:p>
          <w:p w14:paraId="1C94E654" w14:textId="77777777" w:rsidR="001C7010" w:rsidRPr="001C7010" w:rsidRDefault="001C7010" w:rsidP="001C7010">
            <w:pPr>
              <w:rPr>
                <w:rFonts w:ascii="Times New Roman" w:eastAsia="Times New Roman" w:hAnsi="Times New Roman" w:cs="Times New Roman"/>
                <w:sz w:val="22"/>
                <w:szCs w:val="22"/>
              </w:rPr>
            </w:pPr>
          </w:p>
          <w:p w14:paraId="1754D645" w14:textId="77777777" w:rsidR="001C7010" w:rsidRPr="001C7010" w:rsidRDefault="001C7010" w:rsidP="001C7010">
            <w:pPr>
              <w:rPr>
                <w:rFonts w:ascii="Times New Roman" w:eastAsia="Times New Roman" w:hAnsi="Times New Roman" w:cs="Times New Roman"/>
                <w:sz w:val="22"/>
                <w:szCs w:val="22"/>
              </w:rPr>
            </w:pPr>
          </w:p>
          <w:p w14:paraId="2CACDFEC" w14:textId="77777777" w:rsidR="001C7010" w:rsidRPr="001C7010" w:rsidRDefault="001C7010" w:rsidP="001C7010">
            <w:pPr>
              <w:rPr>
                <w:rFonts w:ascii="Times New Roman" w:eastAsia="Times New Roman" w:hAnsi="Times New Roman" w:cs="Times New Roman"/>
                <w:sz w:val="22"/>
                <w:szCs w:val="22"/>
              </w:rPr>
            </w:pPr>
          </w:p>
          <w:p w14:paraId="7F1725D1" w14:textId="77777777" w:rsidR="001C7010" w:rsidRPr="001C7010" w:rsidRDefault="001C7010" w:rsidP="001C7010">
            <w:pPr>
              <w:rPr>
                <w:rFonts w:ascii="Times New Roman" w:eastAsia="Times New Roman" w:hAnsi="Times New Roman" w:cs="Times New Roman"/>
                <w:sz w:val="22"/>
                <w:szCs w:val="22"/>
              </w:rPr>
            </w:pPr>
          </w:p>
          <w:p w14:paraId="3612AEE6" w14:textId="77777777" w:rsidR="001C7010" w:rsidRPr="001C7010" w:rsidRDefault="001C7010" w:rsidP="001C7010">
            <w:pPr>
              <w:rPr>
                <w:rFonts w:ascii="Times New Roman" w:eastAsia="Times New Roman" w:hAnsi="Times New Roman" w:cs="Times New Roman"/>
                <w:sz w:val="22"/>
                <w:szCs w:val="22"/>
              </w:rPr>
            </w:pPr>
          </w:p>
          <w:p w14:paraId="05CC7DA8" w14:textId="77777777" w:rsidR="001C7010" w:rsidRPr="001C7010" w:rsidRDefault="001C7010" w:rsidP="001C7010">
            <w:pPr>
              <w:rPr>
                <w:rFonts w:ascii="Times New Roman" w:eastAsia="Times New Roman" w:hAnsi="Times New Roman" w:cs="Times New Roman"/>
                <w:sz w:val="22"/>
                <w:szCs w:val="22"/>
              </w:rPr>
            </w:pPr>
          </w:p>
          <w:p w14:paraId="10FD502E" w14:textId="77777777" w:rsidR="001C7010" w:rsidRPr="001C7010" w:rsidRDefault="001C7010" w:rsidP="001C7010">
            <w:pPr>
              <w:rPr>
                <w:rFonts w:ascii="Times New Roman" w:eastAsia="Times New Roman" w:hAnsi="Times New Roman" w:cs="Times New Roman"/>
                <w:sz w:val="22"/>
                <w:szCs w:val="22"/>
              </w:rPr>
            </w:pPr>
          </w:p>
          <w:p w14:paraId="60F9A663" w14:textId="77777777" w:rsidR="001C7010" w:rsidRPr="001C7010" w:rsidRDefault="001C7010" w:rsidP="001C7010">
            <w:pPr>
              <w:rPr>
                <w:rFonts w:ascii="Times New Roman" w:eastAsia="Times New Roman" w:hAnsi="Times New Roman" w:cs="Times New Roman"/>
                <w:sz w:val="22"/>
                <w:szCs w:val="22"/>
              </w:rPr>
            </w:pPr>
          </w:p>
          <w:p w14:paraId="64710E36" w14:textId="77777777" w:rsidR="001C7010" w:rsidRPr="001C7010" w:rsidRDefault="001C7010" w:rsidP="001C7010">
            <w:pPr>
              <w:rPr>
                <w:rFonts w:ascii="Times New Roman" w:eastAsia="Times New Roman" w:hAnsi="Times New Roman" w:cs="Times New Roman"/>
                <w:sz w:val="22"/>
                <w:szCs w:val="22"/>
              </w:rPr>
            </w:pPr>
          </w:p>
          <w:p w14:paraId="603B1D2F" w14:textId="77777777" w:rsidR="001C7010" w:rsidRPr="001C7010" w:rsidRDefault="001C7010" w:rsidP="001C7010">
            <w:pPr>
              <w:rPr>
                <w:rFonts w:ascii="Times New Roman" w:eastAsia="Times New Roman" w:hAnsi="Times New Roman" w:cs="Times New Roman"/>
                <w:sz w:val="22"/>
                <w:szCs w:val="22"/>
              </w:rPr>
            </w:pPr>
          </w:p>
          <w:p w14:paraId="56DB7FAC" w14:textId="77777777" w:rsidR="001C7010" w:rsidRPr="001C7010" w:rsidRDefault="001C7010" w:rsidP="001C7010">
            <w:pPr>
              <w:rPr>
                <w:rFonts w:ascii="Times New Roman" w:eastAsia="Times New Roman" w:hAnsi="Times New Roman" w:cs="Times New Roman"/>
                <w:sz w:val="22"/>
                <w:szCs w:val="22"/>
              </w:rPr>
            </w:pPr>
          </w:p>
          <w:p w14:paraId="3DBDBD08" w14:textId="77777777" w:rsidR="001C7010" w:rsidRPr="001C7010" w:rsidRDefault="001C7010" w:rsidP="001C7010">
            <w:pPr>
              <w:rPr>
                <w:rFonts w:ascii="Times New Roman" w:eastAsia="Times New Roman" w:hAnsi="Times New Roman" w:cs="Times New Roman"/>
                <w:sz w:val="22"/>
                <w:szCs w:val="22"/>
              </w:rPr>
            </w:pPr>
          </w:p>
          <w:p w14:paraId="3309A3B0" w14:textId="77777777" w:rsidR="001C7010" w:rsidRPr="001C7010" w:rsidRDefault="001C7010" w:rsidP="001C7010">
            <w:pPr>
              <w:rPr>
                <w:rFonts w:ascii="Times New Roman" w:eastAsia="Times New Roman" w:hAnsi="Times New Roman" w:cs="Times New Roman"/>
                <w:sz w:val="22"/>
                <w:szCs w:val="22"/>
              </w:rPr>
            </w:pPr>
          </w:p>
          <w:p w14:paraId="13D9713B" w14:textId="77777777" w:rsidR="001C7010" w:rsidRPr="001C7010" w:rsidRDefault="001C7010" w:rsidP="001C7010">
            <w:pPr>
              <w:rPr>
                <w:rFonts w:ascii="Times New Roman" w:eastAsia="Times New Roman" w:hAnsi="Times New Roman" w:cs="Times New Roman"/>
                <w:sz w:val="22"/>
                <w:szCs w:val="22"/>
              </w:rPr>
            </w:pPr>
          </w:p>
          <w:p w14:paraId="17D99331" w14:textId="77777777" w:rsidR="001C7010" w:rsidRPr="001C7010" w:rsidRDefault="001C7010" w:rsidP="001C7010">
            <w:pPr>
              <w:rPr>
                <w:rFonts w:ascii="Times New Roman" w:eastAsia="Times New Roman" w:hAnsi="Times New Roman" w:cs="Times New Roman"/>
                <w:sz w:val="22"/>
                <w:szCs w:val="22"/>
              </w:rPr>
            </w:pPr>
          </w:p>
          <w:p w14:paraId="10F07F78" w14:textId="77777777" w:rsidR="001C7010" w:rsidRPr="001C7010" w:rsidRDefault="001C7010" w:rsidP="001C7010">
            <w:pPr>
              <w:rPr>
                <w:rFonts w:ascii="Times New Roman" w:eastAsia="Times New Roman" w:hAnsi="Times New Roman" w:cs="Times New Roman"/>
                <w:sz w:val="22"/>
                <w:szCs w:val="22"/>
              </w:rPr>
            </w:pPr>
          </w:p>
          <w:p w14:paraId="7556C8B3" w14:textId="77777777" w:rsidR="001C7010" w:rsidRPr="001C7010" w:rsidRDefault="001C7010" w:rsidP="001C7010">
            <w:pPr>
              <w:rPr>
                <w:rFonts w:ascii="Times New Roman" w:eastAsia="Times New Roman" w:hAnsi="Times New Roman" w:cs="Times New Roman"/>
                <w:sz w:val="22"/>
                <w:szCs w:val="22"/>
              </w:rPr>
            </w:pPr>
          </w:p>
          <w:p w14:paraId="1D5E7E61" w14:textId="77777777" w:rsidR="001C7010" w:rsidRPr="001C7010" w:rsidRDefault="001C7010" w:rsidP="001C7010">
            <w:pPr>
              <w:rPr>
                <w:rFonts w:ascii="Times New Roman" w:eastAsia="Times New Roman" w:hAnsi="Times New Roman" w:cs="Times New Roman"/>
                <w:sz w:val="22"/>
                <w:szCs w:val="22"/>
              </w:rPr>
            </w:pPr>
          </w:p>
        </w:tc>
        <w:tc>
          <w:tcPr>
            <w:tcW w:w="976" w:type="dxa"/>
            <w:gridSpan w:val="2"/>
            <w:tcBorders>
              <w:top w:val="single" w:sz="4" w:space="0" w:color="auto"/>
              <w:left w:val="single" w:sz="4" w:space="0" w:color="auto"/>
              <w:bottom w:val="single" w:sz="4" w:space="0" w:color="auto"/>
            </w:tcBorders>
            <w:shd w:val="clear" w:color="auto" w:fill="auto"/>
            <w:vAlign w:val="center"/>
          </w:tcPr>
          <w:p w14:paraId="4D2312C0"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w:t>
            </w:r>
          </w:p>
          <w:p w14:paraId="55931C7A" w14:textId="77777777" w:rsidR="001C7010" w:rsidRPr="001C7010" w:rsidRDefault="001C7010" w:rsidP="001C7010">
            <w:pPr>
              <w:jc w:val="center"/>
              <w:rPr>
                <w:rFonts w:ascii="Times New Roman" w:eastAsia="Times New Roman" w:hAnsi="Times New Roman" w:cs="Times New Roman"/>
                <w:sz w:val="22"/>
                <w:szCs w:val="22"/>
              </w:rPr>
            </w:pPr>
          </w:p>
          <w:p w14:paraId="07B84E2A" w14:textId="77777777" w:rsidR="001C7010" w:rsidRPr="001C7010" w:rsidRDefault="001C7010" w:rsidP="001C7010">
            <w:pPr>
              <w:jc w:val="center"/>
              <w:rPr>
                <w:rFonts w:ascii="Times New Roman" w:eastAsia="Times New Roman" w:hAnsi="Times New Roman" w:cs="Times New Roman"/>
                <w:sz w:val="22"/>
                <w:szCs w:val="22"/>
              </w:rPr>
            </w:pPr>
          </w:p>
          <w:p w14:paraId="449B4C91" w14:textId="77777777" w:rsidR="001C7010" w:rsidRPr="001C7010" w:rsidRDefault="001C7010" w:rsidP="001C7010">
            <w:pPr>
              <w:jc w:val="center"/>
              <w:rPr>
                <w:rFonts w:ascii="Times New Roman" w:eastAsia="Times New Roman" w:hAnsi="Times New Roman" w:cs="Times New Roman"/>
                <w:sz w:val="22"/>
                <w:szCs w:val="22"/>
              </w:rPr>
            </w:pPr>
          </w:p>
          <w:p w14:paraId="14D53011" w14:textId="77777777" w:rsidR="001C7010" w:rsidRPr="001C7010" w:rsidRDefault="001C7010" w:rsidP="001C7010">
            <w:pPr>
              <w:jc w:val="center"/>
              <w:rPr>
                <w:rFonts w:ascii="Times New Roman" w:eastAsia="Times New Roman" w:hAnsi="Times New Roman" w:cs="Times New Roman"/>
                <w:sz w:val="22"/>
                <w:szCs w:val="22"/>
              </w:rPr>
            </w:pPr>
          </w:p>
          <w:p w14:paraId="51A1CA66" w14:textId="77777777" w:rsidR="001C7010" w:rsidRPr="001C7010" w:rsidRDefault="001C7010" w:rsidP="001C7010">
            <w:pPr>
              <w:jc w:val="center"/>
              <w:rPr>
                <w:rFonts w:ascii="Times New Roman" w:eastAsia="Times New Roman" w:hAnsi="Times New Roman" w:cs="Times New Roman"/>
                <w:sz w:val="22"/>
                <w:szCs w:val="22"/>
              </w:rPr>
            </w:pPr>
          </w:p>
          <w:p w14:paraId="46DE9D2C" w14:textId="77777777" w:rsidR="001C7010" w:rsidRPr="001C7010" w:rsidRDefault="001C7010" w:rsidP="001C7010">
            <w:pPr>
              <w:jc w:val="center"/>
              <w:rPr>
                <w:rFonts w:ascii="Times New Roman" w:eastAsia="Times New Roman" w:hAnsi="Times New Roman" w:cs="Times New Roman"/>
                <w:sz w:val="22"/>
                <w:szCs w:val="22"/>
              </w:rPr>
            </w:pPr>
          </w:p>
          <w:p w14:paraId="65406CF6" w14:textId="77777777" w:rsidR="001C7010" w:rsidRPr="001C7010" w:rsidRDefault="001C7010" w:rsidP="001C7010">
            <w:pPr>
              <w:jc w:val="center"/>
              <w:rPr>
                <w:rFonts w:ascii="Times New Roman" w:eastAsia="Times New Roman" w:hAnsi="Times New Roman" w:cs="Times New Roman"/>
                <w:sz w:val="22"/>
                <w:szCs w:val="22"/>
              </w:rPr>
            </w:pPr>
          </w:p>
          <w:p w14:paraId="73A0FA3F" w14:textId="77777777" w:rsidR="001C7010" w:rsidRPr="001C7010" w:rsidRDefault="001C7010" w:rsidP="001C7010">
            <w:pPr>
              <w:jc w:val="center"/>
              <w:rPr>
                <w:rFonts w:ascii="Times New Roman" w:eastAsia="Times New Roman" w:hAnsi="Times New Roman" w:cs="Times New Roman"/>
                <w:sz w:val="22"/>
                <w:szCs w:val="22"/>
              </w:rPr>
            </w:pPr>
          </w:p>
          <w:p w14:paraId="01AD3DC6" w14:textId="77777777" w:rsidR="001C7010" w:rsidRPr="001C7010" w:rsidRDefault="001C7010" w:rsidP="001C7010">
            <w:pPr>
              <w:jc w:val="center"/>
              <w:rPr>
                <w:rFonts w:ascii="Times New Roman" w:eastAsia="Times New Roman" w:hAnsi="Times New Roman" w:cs="Times New Roman"/>
                <w:sz w:val="22"/>
                <w:szCs w:val="22"/>
              </w:rPr>
            </w:pPr>
          </w:p>
          <w:p w14:paraId="6E278435" w14:textId="77777777" w:rsidR="001C7010" w:rsidRPr="001C7010" w:rsidRDefault="001C7010" w:rsidP="001C7010">
            <w:pPr>
              <w:jc w:val="center"/>
              <w:rPr>
                <w:rFonts w:ascii="Times New Roman" w:eastAsia="Times New Roman" w:hAnsi="Times New Roman" w:cs="Times New Roman"/>
                <w:sz w:val="22"/>
                <w:szCs w:val="22"/>
              </w:rPr>
            </w:pPr>
          </w:p>
          <w:p w14:paraId="7D07D6B2" w14:textId="77777777" w:rsidR="001C7010" w:rsidRPr="001C7010" w:rsidRDefault="001C7010" w:rsidP="001C7010">
            <w:pPr>
              <w:jc w:val="center"/>
              <w:rPr>
                <w:rFonts w:ascii="Times New Roman" w:eastAsia="Times New Roman" w:hAnsi="Times New Roman" w:cs="Times New Roman"/>
                <w:sz w:val="22"/>
                <w:szCs w:val="22"/>
              </w:rPr>
            </w:pPr>
          </w:p>
          <w:p w14:paraId="30C45BBB" w14:textId="77777777" w:rsidR="001C7010" w:rsidRPr="001C7010" w:rsidRDefault="001C7010" w:rsidP="001C7010">
            <w:pPr>
              <w:jc w:val="center"/>
              <w:rPr>
                <w:rFonts w:ascii="Times New Roman" w:eastAsia="Times New Roman" w:hAnsi="Times New Roman" w:cs="Times New Roman"/>
                <w:sz w:val="22"/>
                <w:szCs w:val="22"/>
              </w:rPr>
            </w:pPr>
          </w:p>
          <w:p w14:paraId="77FFF284" w14:textId="77777777" w:rsidR="001C7010" w:rsidRPr="001C7010" w:rsidRDefault="001C7010" w:rsidP="001C7010">
            <w:pPr>
              <w:jc w:val="center"/>
              <w:rPr>
                <w:rFonts w:ascii="Times New Roman" w:eastAsia="Times New Roman" w:hAnsi="Times New Roman" w:cs="Times New Roman"/>
                <w:sz w:val="22"/>
                <w:szCs w:val="22"/>
              </w:rPr>
            </w:pPr>
          </w:p>
          <w:p w14:paraId="3107AD23" w14:textId="77777777" w:rsidR="001C7010" w:rsidRPr="001C7010" w:rsidRDefault="001C7010" w:rsidP="001C7010">
            <w:pPr>
              <w:jc w:val="center"/>
              <w:rPr>
                <w:rFonts w:ascii="Times New Roman" w:eastAsia="Times New Roman" w:hAnsi="Times New Roman" w:cs="Times New Roman"/>
                <w:sz w:val="22"/>
                <w:szCs w:val="22"/>
              </w:rPr>
            </w:pPr>
          </w:p>
          <w:p w14:paraId="0E89E2DF" w14:textId="77777777" w:rsidR="001C7010" w:rsidRPr="001C7010" w:rsidRDefault="001C7010" w:rsidP="001C7010">
            <w:pPr>
              <w:jc w:val="center"/>
              <w:rPr>
                <w:rFonts w:ascii="Times New Roman" w:eastAsia="Times New Roman" w:hAnsi="Times New Roman" w:cs="Times New Roman"/>
                <w:sz w:val="22"/>
                <w:szCs w:val="22"/>
              </w:rPr>
            </w:pPr>
          </w:p>
          <w:p w14:paraId="5AD13F9B" w14:textId="77777777" w:rsidR="001C7010" w:rsidRPr="001C7010" w:rsidRDefault="001C7010" w:rsidP="001C7010">
            <w:pPr>
              <w:jc w:val="center"/>
              <w:rPr>
                <w:rFonts w:ascii="Times New Roman" w:eastAsia="Times New Roman" w:hAnsi="Times New Roman" w:cs="Times New Roman"/>
                <w:sz w:val="22"/>
                <w:szCs w:val="22"/>
              </w:rPr>
            </w:pPr>
          </w:p>
          <w:p w14:paraId="2881F8CC" w14:textId="77777777" w:rsidR="001C7010" w:rsidRPr="001C7010" w:rsidRDefault="001C7010" w:rsidP="001C7010">
            <w:pPr>
              <w:jc w:val="center"/>
              <w:rPr>
                <w:rFonts w:ascii="Times New Roman" w:eastAsia="Times New Roman" w:hAnsi="Times New Roman" w:cs="Times New Roman"/>
                <w:sz w:val="22"/>
                <w:szCs w:val="22"/>
              </w:rPr>
            </w:pPr>
          </w:p>
          <w:p w14:paraId="1D327BA2" w14:textId="77777777" w:rsidR="001C7010" w:rsidRPr="001C7010" w:rsidRDefault="001C7010" w:rsidP="001C7010">
            <w:pPr>
              <w:jc w:val="center"/>
              <w:rPr>
                <w:rFonts w:ascii="Times New Roman" w:eastAsia="Times New Roman" w:hAnsi="Times New Roman" w:cs="Times New Roman"/>
                <w:sz w:val="22"/>
                <w:szCs w:val="22"/>
              </w:rPr>
            </w:pPr>
          </w:p>
          <w:p w14:paraId="34BDC14E" w14:textId="77777777" w:rsidR="001C7010" w:rsidRPr="001C7010" w:rsidRDefault="001C7010" w:rsidP="001C7010">
            <w:pPr>
              <w:jc w:val="center"/>
              <w:rPr>
                <w:rFonts w:ascii="Times New Roman" w:eastAsia="Times New Roman" w:hAnsi="Times New Roman" w:cs="Times New Roman"/>
                <w:sz w:val="22"/>
                <w:szCs w:val="22"/>
              </w:rPr>
            </w:pPr>
          </w:p>
          <w:p w14:paraId="6EADA3CD" w14:textId="77777777" w:rsidR="001C7010" w:rsidRPr="001C7010" w:rsidRDefault="001C7010" w:rsidP="001C7010">
            <w:pPr>
              <w:jc w:val="center"/>
              <w:rPr>
                <w:rFonts w:ascii="Times New Roman" w:eastAsia="Times New Roman" w:hAnsi="Times New Roman" w:cs="Times New Roman"/>
                <w:sz w:val="22"/>
                <w:szCs w:val="22"/>
              </w:rPr>
            </w:pPr>
          </w:p>
          <w:p w14:paraId="1671E0D8" w14:textId="77777777" w:rsidR="001C7010" w:rsidRPr="001C7010" w:rsidRDefault="001C7010" w:rsidP="001C7010">
            <w:pPr>
              <w:jc w:val="center"/>
              <w:rPr>
                <w:rFonts w:ascii="Times New Roman" w:eastAsia="Times New Roman" w:hAnsi="Times New Roman" w:cs="Times New Roman"/>
                <w:sz w:val="22"/>
                <w:szCs w:val="22"/>
              </w:rPr>
            </w:pPr>
          </w:p>
        </w:tc>
        <w:tc>
          <w:tcPr>
            <w:tcW w:w="860" w:type="dxa"/>
            <w:gridSpan w:val="3"/>
            <w:tcBorders>
              <w:top w:val="single" w:sz="4" w:space="0" w:color="auto"/>
              <w:left w:val="single" w:sz="4" w:space="0" w:color="auto"/>
              <w:bottom w:val="single" w:sz="4" w:space="0" w:color="auto"/>
            </w:tcBorders>
            <w:shd w:val="clear" w:color="auto" w:fill="auto"/>
            <w:vAlign w:val="center"/>
          </w:tcPr>
          <w:p w14:paraId="29CB6B34"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2</w:t>
            </w:r>
          </w:p>
          <w:p w14:paraId="7BDC6E39" w14:textId="77777777" w:rsidR="001C7010" w:rsidRPr="001C7010" w:rsidRDefault="001C7010" w:rsidP="001C7010">
            <w:pPr>
              <w:jc w:val="center"/>
              <w:rPr>
                <w:rFonts w:ascii="Times New Roman" w:eastAsia="Times New Roman" w:hAnsi="Times New Roman" w:cs="Times New Roman"/>
                <w:sz w:val="22"/>
                <w:szCs w:val="22"/>
              </w:rPr>
            </w:pPr>
          </w:p>
          <w:p w14:paraId="527D73B9" w14:textId="77777777" w:rsidR="001C7010" w:rsidRPr="001C7010" w:rsidRDefault="001C7010" w:rsidP="001C7010">
            <w:pPr>
              <w:jc w:val="center"/>
              <w:rPr>
                <w:rFonts w:ascii="Times New Roman" w:eastAsia="Times New Roman" w:hAnsi="Times New Roman" w:cs="Times New Roman"/>
                <w:sz w:val="22"/>
                <w:szCs w:val="22"/>
              </w:rPr>
            </w:pPr>
          </w:p>
          <w:p w14:paraId="31CD5327" w14:textId="77777777" w:rsidR="001C7010" w:rsidRPr="001C7010" w:rsidRDefault="001C7010" w:rsidP="001C7010">
            <w:pPr>
              <w:jc w:val="center"/>
              <w:rPr>
                <w:rFonts w:ascii="Times New Roman" w:eastAsia="Times New Roman" w:hAnsi="Times New Roman" w:cs="Times New Roman"/>
                <w:sz w:val="22"/>
                <w:szCs w:val="22"/>
              </w:rPr>
            </w:pPr>
          </w:p>
          <w:p w14:paraId="2CFBDBEE" w14:textId="77777777" w:rsidR="001C7010" w:rsidRPr="001C7010" w:rsidRDefault="001C7010" w:rsidP="001C7010">
            <w:pPr>
              <w:jc w:val="center"/>
              <w:rPr>
                <w:rFonts w:ascii="Times New Roman" w:eastAsia="Times New Roman" w:hAnsi="Times New Roman" w:cs="Times New Roman"/>
                <w:sz w:val="22"/>
                <w:szCs w:val="22"/>
              </w:rPr>
            </w:pPr>
          </w:p>
          <w:p w14:paraId="55310E5B" w14:textId="77777777" w:rsidR="001C7010" w:rsidRPr="001C7010" w:rsidRDefault="001C7010" w:rsidP="001C7010">
            <w:pPr>
              <w:jc w:val="center"/>
              <w:rPr>
                <w:rFonts w:ascii="Times New Roman" w:eastAsia="Times New Roman" w:hAnsi="Times New Roman" w:cs="Times New Roman"/>
                <w:sz w:val="22"/>
                <w:szCs w:val="22"/>
              </w:rPr>
            </w:pPr>
          </w:p>
          <w:p w14:paraId="56008B2E" w14:textId="77777777" w:rsidR="001C7010" w:rsidRPr="001C7010" w:rsidRDefault="001C7010" w:rsidP="001C7010">
            <w:pPr>
              <w:jc w:val="center"/>
              <w:rPr>
                <w:rFonts w:ascii="Times New Roman" w:eastAsia="Times New Roman" w:hAnsi="Times New Roman" w:cs="Times New Roman"/>
                <w:sz w:val="22"/>
                <w:szCs w:val="22"/>
              </w:rPr>
            </w:pPr>
          </w:p>
          <w:p w14:paraId="6DE8408B" w14:textId="77777777" w:rsidR="001C7010" w:rsidRPr="001C7010" w:rsidRDefault="001C7010" w:rsidP="001C7010">
            <w:pPr>
              <w:jc w:val="center"/>
              <w:rPr>
                <w:rFonts w:ascii="Times New Roman" w:eastAsia="Times New Roman" w:hAnsi="Times New Roman" w:cs="Times New Roman"/>
                <w:sz w:val="22"/>
                <w:szCs w:val="22"/>
              </w:rPr>
            </w:pPr>
          </w:p>
          <w:p w14:paraId="020116BA" w14:textId="77777777" w:rsidR="001C7010" w:rsidRPr="001C7010" w:rsidRDefault="001C7010" w:rsidP="001C7010">
            <w:pPr>
              <w:jc w:val="center"/>
              <w:rPr>
                <w:rFonts w:ascii="Times New Roman" w:eastAsia="Times New Roman" w:hAnsi="Times New Roman" w:cs="Times New Roman"/>
                <w:sz w:val="22"/>
                <w:szCs w:val="22"/>
              </w:rPr>
            </w:pPr>
          </w:p>
          <w:p w14:paraId="7ED1855B" w14:textId="77777777" w:rsidR="001C7010" w:rsidRPr="001C7010" w:rsidRDefault="001C7010" w:rsidP="001C7010">
            <w:pPr>
              <w:jc w:val="center"/>
              <w:rPr>
                <w:rFonts w:ascii="Times New Roman" w:eastAsia="Times New Roman" w:hAnsi="Times New Roman" w:cs="Times New Roman"/>
                <w:sz w:val="22"/>
                <w:szCs w:val="22"/>
              </w:rPr>
            </w:pPr>
          </w:p>
          <w:p w14:paraId="46F5DF35" w14:textId="77777777" w:rsidR="001C7010" w:rsidRPr="001C7010" w:rsidRDefault="001C7010" w:rsidP="001C7010">
            <w:pPr>
              <w:jc w:val="center"/>
              <w:rPr>
                <w:rFonts w:ascii="Times New Roman" w:eastAsia="Times New Roman" w:hAnsi="Times New Roman" w:cs="Times New Roman"/>
                <w:sz w:val="22"/>
                <w:szCs w:val="22"/>
              </w:rPr>
            </w:pPr>
          </w:p>
          <w:p w14:paraId="6180DB6E" w14:textId="77777777" w:rsidR="001C7010" w:rsidRPr="001C7010" w:rsidRDefault="001C7010" w:rsidP="001C7010">
            <w:pPr>
              <w:jc w:val="center"/>
              <w:rPr>
                <w:rFonts w:ascii="Times New Roman" w:eastAsia="Times New Roman" w:hAnsi="Times New Roman" w:cs="Times New Roman"/>
                <w:sz w:val="22"/>
                <w:szCs w:val="22"/>
              </w:rPr>
            </w:pPr>
          </w:p>
          <w:p w14:paraId="276EE95F" w14:textId="77777777" w:rsidR="001C7010" w:rsidRPr="001C7010" w:rsidRDefault="001C7010" w:rsidP="001C7010">
            <w:pPr>
              <w:jc w:val="center"/>
              <w:rPr>
                <w:rFonts w:ascii="Times New Roman" w:eastAsia="Times New Roman" w:hAnsi="Times New Roman" w:cs="Times New Roman"/>
                <w:sz w:val="22"/>
                <w:szCs w:val="22"/>
              </w:rPr>
            </w:pPr>
          </w:p>
          <w:p w14:paraId="64FBB641" w14:textId="77777777" w:rsidR="001C7010" w:rsidRPr="001C7010" w:rsidRDefault="001C7010" w:rsidP="001C7010">
            <w:pPr>
              <w:jc w:val="center"/>
              <w:rPr>
                <w:rFonts w:ascii="Times New Roman" w:eastAsia="Times New Roman" w:hAnsi="Times New Roman" w:cs="Times New Roman"/>
                <w:sz w:val="22"/>
                <w:szCs w:val="22"/>
              </w:rPr>
            </w:pPr>
          </w:p>
          <w:p w14:paraId="278BC62A" w14:textId="77777777" w:rsidR="001C7010" w:rsidRPr="001C7010" w:rsidRDefault="001C7010" w:rsidP="001C7010">
            <w:pPr>
              <w:jc w:val="center"/>
              <w:rPr>
                <w:rFonts w:ascii="Times New Roman" w:eastAsia="Times New Roman" w:hAnsi="Times New Roman" w:cs="Times New Roman"/>
                <w:sz w:val="22"/>
                <w:szCs w:val="22"/>
              </w:rPr>
            </w:pPr>
          </w:p>
          <w:p w14:paraId="383DF7F9" w14:textId="77777777" w:rsidR="001C7010" w:rsidRPr="001C7010" w:rsidRDefault="001C7010" w:rsidP="001C7010">
            <w:pPr>
              <w:jc w:val="center"/>
              <w:rPr>
                <w:rFonts w:ascii="Times New Roman" w:eastAsia="Times New Roman" w:hAnsi="Times New Roman" w:cs="Times New Roman"/>
                <w:sz w:val="22"/>
                <w:szCs w:val="22"/>
              </w:rPr>
            </w:pPr>
          </w:p>
          <w:p w14:paraId="3C5EE692" w14:textId="77777777" w:rsidR="001C7010" w:rsidRPr="001C7010" w:rsidRDefault="001C7010" w:rsidP="001C7010">
            <w:pPr>
              <w:jc w:val="center"/>
              <w:rPr>
                <w:rFonts w:ascii="Times New Roman" w:eastAsia="Times New Roman" w:hAnsi="Times New Roman" w:cs="Times New Roman"/>
                <w:sz w:val="22"/>
                <w:szCs w:val="22"/>
              </w:rPr>
            </w:pPr>
          </w:p>
          <w:p w14:paraId="1FC04416" w14:textId="77777777" w:rsidR="001C7010" w:rsidRPr="001C7010" w:rsidRDefault="001C7010" w:rsidP="001C7010">
            <w:pPr>
              <w:jc w:val="center"/>
              <w:rPr>
                <w:rFonts w:ascii="Times New Roman" w:eastAsia="Times New Roman" w:hAnsi="Times New Roman" w:cs="Times New Roman"/>
                <w:sz w:val="22"/>
                <w:szCs w:val="22"/>
              </w:rPr>
            </w:pPr>
          </w:p>
          <w:p w14:paraId="2E00B9B0" w14:textId="77777777" w:rsidR="001C7010" w:rsidRPr="001C7010" w:rsidRDefault="001C7010" w:rsidP="001C7010">
            <w:pPr>
              <w:jc w:val="center"/>
              <w:rPr>
                <w:rFonts w:ascii="Times New Roman" w:eastAsia="Times New Roman" w:hAnsi="Times New Roman" w:cs="Times New Roman"/>
                <w:sz w:val="22"/>
                <w:szCs w:val="22"/>
              </w:rPr>
            </w:pPr>
          </w:p>
          <w:p w14:paraId="6CE06987" w14:textId="77777777" w:rsidR="001C7010" w:rsidRPr="001C7010" w:rsidRDefault="001C7010" w:rsidP="001C7010">
            <w:pPr>
              <w:jc w:val="center"/>
              <w:rPr>
                <w:rFonts w:ascii="Times New Roman" w:eastAsia="Times New Roman" w:hAnsi="Times New Roman" w:cs="Times New Roman"/>
                <w:sz w:val="22"/>
                <w:szCs w:val="22"/>
              </w:rPr>
            </w:pPr>
          </w:p>
          <w:p w14:paraId="783D6304" w14:textId="77777777" w:rsidR="001C7010" w:rsidRPr="001C7010" w:rsidRDefault="001C7010" w:rsidP="001C7010">
            <w:pPr>
              <w:jc w:val="center"/>
              <w:rPr>
                <w:rFonts w:ascii="Times New Roman" w:eastAsia="Times New Roman" w:hAnsi="Times New Roman" w:cs="Times New Roman"/>
                <w:sz w:val="22"/>
                <w:szCs w:val="22"/>
              </w:rPr>
            </w:pPr>
          </w:p>
          <w:p w14:paraId="660C7DC6" w14:textId="77777777" w:rsidR="001C7010" w:rsidRPr="001C7010" w:rsidRDefault="001C7010" w:rsidP="001C7010">
            <w:pPr>
              <w:jc w:val="center"/>
              <w:rPr>
                <w:rFonts w:ascii="Times New Roman" w:eastAsia="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shd w:val="clear" w:color="auto" w:fill="auto"/>
            <w:vAlign w:val="center"/>
          </w:tcPr>
          <w:p w14:paraId="0841EF5F"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3</w:t>
            </w:r>
          </w:p>
          <w:p w14:paraId="6488CC34" w14:textId="77777777" w:rsidR="001C7010" w:rsidRPr="001C7010" w:rsidRDefault="001C7010" w:rsidP="001C7010">
            <w:pPr>
              <w:jc w:val="center"/>
              <w:rPr>
                <w:rFonts w:ascii="Times New Roman" w:eastAsia="Times New Roman" w:hAnsi="Times New Roman" w:cs="Times New Roman"/>
                <w:sz w:val="22"/>
                <w:szCs w:val="22"/>
              </w:rPr>
            </w:pPr>
          </w:p>
          <w:p w14:paraId="6F0EC5AC" w14:textId="77777777" w:rsidR="001C7010" w:rsidRPr="001C7010" w:rsidRDefault="001C7010" w:rsidP="001C7010">
            <w:pPr>
              <w:jc w:val="center"/>
              <w:rPr>
                <w:rFonts w:ascii="Times New Roman" w:eastAsia="Times New Roman" w:hAnsi="Times New Roman" w:cs="Times New Roman"/>
                <w:sz w:val="22"/>
                <w:szCs w:val="22"/>
              </w:rPr>
            </w:pPr>
          </w:p>
          <w:p w14:paraId="24C24F12" w14:textId="77777777" w:rsidR="001C7010" w:rsidRPr="001C7010" w:rsidRDefault="001C7010" w:rsidP="001C7010">
            <w:pPr>
              <w:jc w:val="center"/>
              <w:rPr>
                <w:rFonts w:ascii="Times New Roman" w:eastAsia="Times New Roman" w:hAnsi="Times New Roman" w:cs="Times New Roman"/>
                <w:sz w:val="22"/>
                <w:szCs w:val="22"/>
              </w:rPr>
            </w:pPr>
          </w:p>
          <w:p w14:paraId="4D603B7B" w14:textId="77777777" w:rsidR="001C7010" w:rsidRPr="001C7010" w:rsidRDefault="001C7010" w:rsidP="001C7010">
            <w:pPr>
              <w:jc w:val="center"/>
              <w:rPr>
                <w:rFonts w:ascii="Times New Roman" w:eastAsia="Times New Roman" w:hAnsi="Times New Roman" w:cs="Times New Roman"/>
                <w:sz w:val="22"/>
                <w:szCs w:val="22"/>
              </w:rPr>
            </w:pPr>
          </w:p>
          <w:p w14:paraId="7FD6C4A2" w14:textId="77777777" w:rsidR="001C7010" w:rsidRPr="001C7010" w:rsidRDefault="001C7010" w:rsidP="001C7010">
            <w:pPr>
              <w:jc w:val="center"/>
              <w:rPr>
                <w:rFonts w:ascii="Times New Roman" w:eastAsia="Times New Roman" w:hAnsi="Times New Roman" w:cs="Times New Roman"/>
                <w:sz w:val="22"/>
                <w:szCs w:val="22"/>
              </w:rPr>
            </w:pPr>
          </w:p>
          <w:p w14:paraId="6D426AB8" w14:textId="77777777" w:rsidR="001C7010" w:rsidRPr="001C7010" w:rsidRDefault="001C7010" w:rsidP="001C7010">
            <w:pPr>
              <w:jc w:val="center"/>
              <w:rPr>
                <w:rFonts w:ascii="Times New Roman" w:eastAsia="Times New Roman" w:hAnsi="Times New Roman" w:cs="Times New Roman"/>
                <w:sz w:val="22"/>
                <w:szCs w:val="22"/>
              </w:rPr>
            </w:pPr>
          </w:p>
          <w:p w14:paraId="2804F607" w14:textId="77777777" w:rsidR="001C7010" w:rsidRPr="001C7010" w:rsidRDefault="001C7010" w:rsidP="001C7010">
            <w:pPr>
              <w:jc w:val="center"/>
              <w:rPr>
                <w:rFonts w:ascii="Times New Roman" w:eastAsia="Times New Roman" w:hAnsi="Times New Roman" w:cs="Times New Roman"/>
                <w:sz w:val="22"/>
                <w:szCs w:val="22"/>
              </w:rPr>
            </w:pPr>
          </w:p>
          <w:p w14:paraId="615F34A5" w14:textId="77777777" w:rsidR="001C7010" w:rsidRPr="001C7010" w:rsidRDefault="001C7010" w:rsidP="001C7010">
            <w:pPr>
              <w:jc w:val="center"/>
              <w:rPr>
                <w:rFonts w:ascii="Times New Roman" w:eastAsia="Times New Roman" w:hAnsi="Times New Roman" w:cs="Times New Roman"/>
                <w:sz w:val="22"/>
                <w:szCs w:val="22"/>
              </w:rPr>
            </w:pPr>
          </w:p>
          <w:p w14:paraId="1C73906F" w14:textId="77777777" w:rsidR="001C7010" w:rsidRPr="001C7010" w:rsidRDefault="001C7010" w:rsidP="001C7010">
            <w:pPr>
              <w:jc w:val="center"/>
              <w:rPr>
                <w:rFonts w:ascii="Times New Roman" w:eastAsia="Times New Roman" w:hAnsi="Times New Roman" w:cs="Times New Roman"/>
                <w:sz w:val="22"/>
                <w:szCs w:val="22"/>
              </w:rPr>
            </w:pPr>
          </w:p>
          <w:p w14:paraId="1878BAC8" w14:textId="77777777" w:rsidR="001C7010" w:rsidRPr="001C7010" w:rsidRDefault="001C7010" w:rsidP="001C7010">
            <w:pPr>
              <w:jc w:val="center"/>
              <w:rPr>
                <w:rFonts w:ascii="Times New Roman" w:eastAsia="Times New Roman" w:hAnsi="Times New Roman" w:cs="Times New Roman"/>
                <w:sz w:val="22"/>
                <w:szCs w:val="22"/>
              </w:rPr>
            </w:pPr>
          </w:p>
          <w:p w14:paraId="6AA256EE" w14:textId="77777777" w:rsidR="001C7010" w:rsidRPr="001C7010" w:rsidRDefault="001C7010" w:rsidP="001C7010">
            <w:pPr>
              <w:jc w:val="center"/>
              <w:rPr>
                <w:rFonts w:ascii="Times New Roman" w:eastAsia="Times New Roman" w:hAnsi="Times New Roman" w:cs="Times New Roman"/>
                <w:sz w:val="22"/>
                <w:szCs w:val="22"/>
              </w:rPr>
            </w:pPr>
          </w:p>
          <w:p w14:paraId="70EDE537" w14:textId="77777777" w:rsidR="001C7010" w:rsidRPr="001C7010" w:rsidRDefault="001C7010" w:rsidP="001C7010">
            <w:pPr>
              <w:jc w:val="center"/>
              <w:rPr>
                <w:rFonts w:ascii="Times New Roman" w:eastAsia="Times New Roman" w:hAnsi="Times New Roman" w:cs="Times New Roman"/>
                <w:sz w:val="22"/>
                <w:szCs w:val="22"/>
              </w:rPr>
            </w:pPr>
          </w:p>
          <w:p w14:paraId="717F5960" w14:textId="77777777" w:rsidR="001C7010" w:rsidRPr="001C7010" w:rsidRDefault="001C7010" w:rsidP="001C7010">
            <w:pPr>
              <w:jc w:val="center"/>
              <w:rPr>
                <w:rFonts w:ascii="Times New Roman" w:eastAsia="Times New Roman" w:hAnsi="Times New Roman" w:cs="Times New Roman"/>
                <w:sz w:val="22"/>
                <w:szCs w:val="22"/>
              </w:rPr>
            </w:pPr>
          </w:p>
          <w:p w14:paraId="3D94B561" w14:textId="77777777" w:rsidR="001C7010" w:rsidRPr="001C7010" w:rsidRDefault="001C7010" w:rsidP="001C7010">
            <w:pPr>
              <w:jc w:val="center"/>
              <w:rPr>
                <w:rFonts w:ascii="Times New Roman" w:eastAsia="Times New Roman" w:hAnsi="Times New Roman" w:cs="Times New Roman"/>
                <w:sz w:val="22"/>
                <w:szCs w:val="22"/>
              </w:rPr>
            </w:pPr>
          </w:p>
          <w:p w14:paraId="0CFF2DAC" w14:textId="77777777" w:rsidR="001C7010" w:rsidRPr="001C7010" w:rsidRDefault="001C7010" w:rsidP="001C7010">
            <w:pPr>
              <w:jc w:val="center"/>
              <w:rPr>
                <w:rFonts w:ascii="Times New Roman" w:eastAsia="Times New Roman" w:hAnsi="Times New Roman" w:cs="Times New Roman"/>
                <w:sz w:val="22"/>
                <w:szCs w:val="22"/>
              </w:rPr>
            </w:pPr>
          </w:p>
          <w:p w14:paraId="3487D463" w14:textId="77777777" w:rsidR="001C7010" w:rsidRPr="001C7010" w:rsidRDefault="001C7010" w:rsidP="001C7010">
            <w:pPr>
              <w:jc w:val="center"/>
              <w:rPr>
                <w:rFonts w:ascii="Times New Roman" w:eastAsia="Times New Roman" w:hAnsi="Times New Roman" w:cs="Times New Roman"/>
                <w:sz w:val="22"/>
                <w:szCs w:val="22"/>
              </w:rPr>
            </w:pPr>
          </w:p>
          <w:p w14:paraId="59EB9695" w14:textId="77777777" w:rsidR="001C7010" w:rsidRPr="001C7010" w:rsidRDefault="001C7010" w:rsidP="001C7010">
            <w:pPr>
              <w:jc w:val="center"/>
              <w:rPr>
                <w:rFonts w:ascii="Times New Roman" w:eastAsia="Times New Roman" w:hAnsi="Times New Roman" w:cs="Times New Roman"/>
                <w:sz w:val="22"/>
                <w:szCs w:val="22"/>
              </w:rPr>
            </w:pPr>
          </w:p>
          <w:p w14:paraId="3DFCA9F2" w14:textId="77777777" w:rsidR="001C7010" w:rsidRPr="001C7010" w:rsidRDefault="001C7010" w:rsidP="001C7010">
            <w:pPr>
              <w:jc w:val="center"/>
              <w:rPr>
                <w:rFonts w:ascii="Times New Roman" w:eastAsia="Times New Roman" w:hAnsi="Times New Roman" w:cs="Times New Roman"/>
                <w:sz w:val="22"/>
                <w:szCs w:val="22"/>
              </w:rPr>
            </w:pPr>
          </w:p>
          <w:p w14:paraId="21107E42" w14:textId="77777777" w:rsidR="001C7010" w:rsidRPr="001C7010" w:rsidRDefault="001C7010" w:rsidP="001C7010">
            <w:pPr>
              <w:jc w:val="center"/>
              <w:rPr>
                <w:rFonts w:ascii="Times New Roman" w:eastAsia="Times New Roman" w:hAnsi="Times New Roman" w:cs="Times New Roman"/>
                <w:sz w:val="22"/>
                <w:szCs w:val="22"/>
              </w:rPr>
            </w:pPr>
          </w:p>
          <w:p w14:paraId="10C87F8C" w14:textId="77777777" w:rsidR="001C7010" w:rsidRPr="001C7010" w:rsidRDefault="001C7010" w:rsidP="001C7010">
            <w:pPr>
              <w:jc w:val="center"/>
              <w:rPr>
                <w:rFonts w:ascii="Times New Roman" w:eastAsia="Times New Roman" w:hAnsi="Times New Roman" w:cs="Times New Roman"/>
                <w:sz w:val="22"/>
                <w:szCs w:val="22"/>
              </w:rPr>
            </w:pPr>
          </w:p>
          <w:p w14:paraId="76D1E1F7" w14:textId="77777777" w:rsidR="001C7010" w:rsidRPr="001C7010" w:rsidRDefault="001C7010" w:rsidP="001C7010">
            <w:pPr>
              <w:jc w:val="center"/>
              <w:rPr>
                <w:rFonts w:ascii="Times New Roman" w:eastAsia="Times New Roman" w:hAnsi="Times New Roman" w:cs="Times New Roman"/>
                <w:sz w:val="22"/>
                <w:szCs w:val="22"/>
              </w:rPr>
            </w:pPr>
          </w:p>
        </w:tc>
        <w:tc>
          <w:tcPr>
            <w:tcW w:w="851" w:type="dxa"/>
            <w:gridSpan w:val="2"/>
            <w:tcBorders>
              <w:top w:val="single" w:sz="4" w:space="0" w:color="auto"/>
              <w:left w:val="single" w:sz="4" w:space="0" w:color="auto"/>
              <w:bottom w:val="single" w:sz="4" w:space="0" w:color="auto"/>
            </w:tcBorders>
            <w:shd w:val="clear" w:color="auto" w:fill="auto"/>
            <w:vAlign w:val="center"/>
          </w:tcPr>
          <w:p w14:paraId="6CD6C534" w14:textId="77777777" w:rsidR="001C7010" w:rsidRPr="001C7010" w:rsidRDefault="001C7010" w:rsidP="001C7010">
            <w:pPr>
              <w:ind w:firstLine="240"/>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4</w:t>
            </w:r>
          </w:p>
          <w:p w14:paraId="06583B21" w14:textId="77777777" w:rsidR="001C7010" w:rsidRPr="001C7010" w:rsidRDefault="001C7010" w:rsidP="001C7010">
            <w:pPr>
              <w:ind w:firstLine="240"/>
              <w:rPr>
                <w:rFonts w:ascii="Times New Roman" w:eastAsia="Times New Roman" w:hAnsi="Times New Roman" w:cs="Times New Roman"/>
                <w:sz w:val="22"/>
                <w:szCs w:val="22"/>
              </w:rPr>
            </w:pPr>
          </w:p>
          <w:p w14:paraId="01E10F5F" w14:textId="77777777" w:rsidR="001C7010" w:rsidRPr="001C7010" w:rsidRDefault="001C7010" w:rsidP="001C7010">
            <w:pPr>
              <w:ind w:firstLine="240"/>
              <w:rPr>
                <w:rFonts w:ascii="Times New Roman" w:eastAsia="Times New Roman" w:hAnsi="Times New Roman" w:cs="Times New Roman"/>
                <w:sz w:val="22"/>
                <w:szCs w:val="22"/>
              </w:rPr>
            </w:pPr>
          </w:p>
          <w:p w14:paraId="321773B3" w14:textId="77777777" w:rsidR="001C7010" w:rsidRPr="001C7010" w:rsidRDefault="001C7010" w:rsidP="001C7010">
            <w:pPr>
              <w:ind w:firstLine="240"/>
              <w:rPr>
                <w:rFonts w:ascii="Times New Roman" w:eastAsia="Times New Roman" w:hAnsi="Times New Roman" w:cs="Times New Roman"/>
                <w:sz w:val="22"/>
                <w:szCs w:val="22"/>
              </w:rPr>
            </w:pPr>
          </w:p>
          <w:p w14:paraId="48BE58BF" w14:textId="77777777" w:rsidR="001C7010" w:rsidRPr="001C7010" w:rsidRDefault="001C7010" w:rsidP="001C7010">
            <w:pPr>
              <w:ind w:firstLine="240"/>
              <w:rPr>
                <w:rFonts w:ascii="Times New Roman" w:eastAsia="Times New Roman" w:hAnsi="Times New Roman" w:cs="Times New Roman"/>
                <w:sz w:val="22"/>
                <w:szCs w:val="22"/>
              </w:rPr>
            </w:pPr>
          </w:p>
          <w:p w14:paraId="495F6324" w14:textId="77777777" w:rsidR="001C7010" w:rsidRPr="001C7010" w:rsidRDefault="001C7010" w:rsidP="001C7010">
            <w:pPr>
              <w:ind w:firstLine="240"/>
              <w:rPr>
                <w:rFonts w:ascii="Times New Roman" w:eastAsia="Times New Roman" w:hAnsi="Times New Roman" w:cs="Times New Roman"/>
                <w:sz w:val="22"/>
                <w:szCs w:val="22"/>
              </w:rPr>
            </w:pPr>
          </w:p>
          <w:p w14:paraId="6B6B280E" w14:textId="77777777" w:rsidR="001C7010" w:rsidRPr="001C7010" w:rsidRDefault="001C7010" w:rsidP="001C7010">
            <w:pPr>
              <w:ind w:firstLine="240"/>
              <w:rPr>
                <w:rFonts w:ascii="Times New Roman" w:eastAsia="Times New Roman" w:hAnsi="Times New Roman" w:cs="Times New Roman"/>
                <w:sz w:val="22"/>
                <w:szCs w:val="22"/>
              </w:rPr>
            </w:pPr>
          </w:p>
          <w:p w14:paraId="08EC81F9" w14:textId="77777777" w:rsidR="001C7010" w:rsidRPr="001C7010" w:rsidRDefault="001C7010" w:rsidP="001C7010">
            <w:pPr>
              <w:ind w:firstLine="240"/>
              <w:rPr>
                <w:rFonts w:ascii="Times New Roman" w:eastAsia="Times New Roman" w:hAnsi="Times New Roman" w:cs="Times New Roman"/>
                <w:sz w:val="22"/>
                <w:szCs w:val="22"/>
              </w:rPr>
            </w:pPr>
          </w:p>
          <w:p w14:paraId="7442DBAF" w14:textId="77777777" w:rsidR="001C7010" w:rsidRPr="001C7010" w:rsidRDefault="001C7010" w:rsidP="001C7010">
            <w:pPr>
              <w:ind w:firstLine="240"/>
              <w:rPr>
                <w:rFonts w:ascii="Times New Roman" w:eastAsia="Times New Roman" w:hAnsi="Times New Roman" w:cs="Times New Roman"/>
                <w:sz w:val="22"/>
                <w:szCs w:val="22"/>
              </w:rPr>
            </w:pPr>
          </w:p>
          <w:p w14:paraId="43F2CB8D" w14:textId="77777777" w:rsidR="001C7010" w:rsidRPr="001C7010" w:rsidRDefault="001C7010" w:rsidP="001C7010">
            <w:pPr>
              <w:ind w:firstLine="240"/>
              <w:rPr>
                <w:rFonts w:ascii="Times New Roman" w:eastAsia="Times New Roman" w:hAnsi="Times New Roman" w:cs="Times New Roman"/>
                <w:sz w:val="22"/>
                <w:szCs w:val="22"/>
              </w:rPr>
            </w:pPr>
          </w:p>
          <w:p w14:paraId="5477A72E" w14:textId="77777777" w:rsidR="001C7010" w:rsidRPr="001C7010" w:rsidRDefault="001C7010" w:rsidP="001C7010">
            <w:pPr>
              <w:ind w:firstLine="240"/>
              <w:rPr>
                <w:rFonts w:ascii="Times New Roman" w:eastAsia="Times New Roman" w:hAnsi="Times New Roman" w:cs="Times New Roman"/>
                <w:sz w:val="22"/>
                <w:szCs w:val="22"/>
              </w:rPr>
            </w:pPr>
          </w:p>
          <w:p w14:paraId="0D556A14" w14:textId="77777777" w:rsidR="001C7010" w:rsidRPr="001C7010" w:rsidRDefault="001C7010" w:rsidP="001C7010">
            <w:pPr>
              <w:ind w:firstLine="240"/>
              <w:rPr>
                <w:rFonts w:ascii="Times New Roman" w:eastAsia="Times New Roman" w:hAnsi="Times New Roman" w:cs="Times New Roman"/>
                <w:sz w:val="22"/>
                <w:szCs w:val="22"/>
              </w:rPr>
            </w:pPr>
          </w:p>
          <w:p w14:paraId="20D336FE" w14:textId="77777777" w:rsidR="001C7010" w:rsidRPr="001C7010" w:rsidRDefault="001C7010" w:rsidP="001C7010">
            <w:pPr>
              <w:ind w:firstLine="240"/>
              <w:rPr>
                <w:rFonts w:ascii="Times New Roman" w:eastAsia="Times New Roman" w:hAnsi="Times New Roman" w:cs="Times New Roman"/>
                <w:sz w:val="22"/>
                <w:szCs w:val="22"/>
              </w:rPr>
            </w:pPr>
          </w:p>
          <w:p w14:paraId="61F16AD0" w14:textId="77777777" w:rsidR="001C7010" w:rsidRPr="001C7010" w:rsidRDefault="001C7010" w:rsidP="001C7010">
            <w:pPr>
              <w:ind w:firstLine="240"/>
              <w:rPr>
                <w:rFonts w:ascii="Times New Roman" w:eastAsia="Times New Roman" w:hAnsi="Times New Roman" w:cs="Times New Roman"/>
                <w:sz w:val="22"/>
                <w:szCs w:val="22"/>
              </w:rPr>
            </w:pPr>
          </w:p>
          <w:p w14:paraId="059BA4C7" w14:textId="77777777" w:rsidR="001C7010" w:rsidRPr="001C7010" w:rsidRDefault="001C7010" w:rsidP="001C7010">
            <w:pPr>
              <w:ind w:firstLine="240"/>
              <w:rPr>
                <w:rFonts w:ascii="Times New Roman" w:eastAsia="Times New Roman" w:hAnsi="Times New Roman" w:cs="Times New Roman"/>
                <w:sz w:val="22"/>
                <w:szCs w:val="22"/>
              </w:rPr>
            </w:pPr>
          </w:p>
          <w:p w14:paraId="3F0D1965" w14:textId="77777777" w:rsidR="001C7010" w:rsidRPr="001C7010" w:rsidRDefault="001C7010" w:rsidP="001C7010">
            <w:pPr>
              <w:ind w:firstLine="240"/>
              <w:rPr>
                <w:rFonts w:ascii="Times New Roman" w:eastAsia="Times New Roman" w:hAnsi="Times New Roman" w:cs="Times New Roman"/>
                <w:sz w:val="22"/>
                <w:szCs w:val="22"/>
              </w:rPr>
            </w:pPr>
          </w:p>
          <w:p w14:paraId="74940CE2" w14:textId="77777777" w:rsidR="001C7010" w:rsidRPr="001C7010" w:rsidRDefault="001C7010" w:rsidP="001C7010">
            <w:pPr>
              <w:ind w:firstLine="240"/>
              <w:rPr>
                <w:rFonts w:ascii="Times New Roman" w:eastAsia="Times New Roman" w:hAnsi="Times New Roman" w:cs="Times New Roman"/>
                <w:sz w:val="22"/>
                <w:szCs w:val="22"/>
              </w:rPr>
            </w:pPr>
          </w:p>
          <w:p w14:paraId="6EBF2818" w14:textId="77777777" w:rsidR="001C7010" w:rsidRPr="001C7010" w:rsidRDefault="001C7010" w:rsidP="001C7010">
            <w:pPr>
              <w:ind w:firstLine="240"/>
              <w:rPr>
                <w:rFonts w:ascii="Times New Roman" w:eastAsia="Times New Roman" w:hAnsi="Times New Roman" w:cs="Times New Roman"/>
                <w:sz w:val="22"/>
                <w:szCs w:val="22"/>
              </w:rPr>
            </w:pPr>
          </w:p>
          <w:p w14:paraId="3672136F" w14:textId="77777777" w:rsidR="001C7010" w:rsidRPr="001C7010" w:rsidRDefault="001C7010" w:rsidP="001C7010">
            <w:pPr>
              <w:ind w:firstLine="240"/>
              <w:rPr>
                <w:rFonts w:ascii="Times New Roman" w:eastAsia="Times New Roman" w:hAnsi="Times New Roman" w:cs="Times New Roman"/>
                <w:sz w:val="22"/>
                <w:szCs w:val="22"/>
              </w:rPr>
            </w:pPr>
          </w:p>
          <w:p w14:paraId="516066C2" w14:textId="77777777" w:rsidR="001C7010" w:rsidRPr="001C7010" w:rsidRDefault="001C7010" w:rsidP="001C7010">
            <w:pPr>
              <w:ind w:firstLine="240"/>
              <w:rPr>
                <w:rFonts w:ascii="Times New Roman" w:eastAsia="Times New Roman" w:hAnsi="Times New Roman" w:cs="Times New Roman"/>
                <w:sz w:val="22"/>
                <w:szCs w:val="22"/>
              </w:rPr>
            </w:pPr>
          </w:p>
          <w:p w14:paraId="7A530DB8" w14:textId="77777777" w:rsidR="001C7010" w:rsidRPr="001C7010" w:rsidRDefault="001C7010" w:rsidP="001C7010">
            <w:pPr>
              <w:ind w:firstLine="240"/>
              <w:rPr>
                <w:rFonts w:ascii="Times New Roman" w:eastAsia="Times New Roman" w:hAnsi="Times New Roman" w:cs="Times New Roman"/>
                <w:sz w:val="22"/>
                <w:szCs w:val="22"/>
              </w:rPr>
            </w:pPr>
          </w:p>
          <w:p w14:paraId="5F42459A" w14:textId="77777777" w:rsidR="001C7010" w:rsidRPr="001C7010" w:rsidRDefault="001C7010" w:rsidP="001C7010">
            <w:pPr>
              <w:ind w:firstLine="240"/>
              <w:rPr>
                <w:rFonts w:ascii="Times New Roman" w:eastAsia="Times New Roman" w:hAnsi="Times New Roman" w:cs="Times New Roman"/>
                <w:sz w:val="22"/>
                <w:szCs w:val="22"/>
              </w:rPr>
            </w:pPr>
          </w:p>
        </w:tc>
        <w:tc>
          <w:tcPr>
            <w:tcW w:w="708" w:type="dxa"/>
            <w:tcBorders>
              <w:top w:val="single" w:sz="4" w:space="0" w:color="auto"/>
              <w:left w:val="single" w:sz="4" w:space="0" w:color="auto"/>
              <w:bottom w:val="single" w:sz="4" w:space="0" w:color="auto"/>
            </w:tcBorders>
            <w:shd w:val="clear" w:color="auto" w:fill="auto"/>
            <w:vAlign w:val="center"/>
          </w:tcPr>
          <w:p w14:paraId="0C75053B"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5</w:t>
            </w:r>
          </w:p>
          <w:p w14:paraId="00566B93" w14:textId="77777777" w:rsidR="001C7010" w:rsidRPr="001C7010" w:rsidRDefault="001C7010" w:rsidP="001C7010">
            <w:pPr>
              <w:jc w:val="center"/>
              <w:rPr>
                <w:rFonts w:ascii="Times New Roman" w:eastAsia="Times New Roman" w:hAnsi="Times New Roman" w:cs="Times New Roman"/>
                <w:sz w:val="22"/>
                <w:szCs w:val="22"/>
              </w:rPr>
            </w:pPr>
          </w:p>
          <w:p w14:paraId="0E69904A" w14:textId="77777777" w:rsidR="001C7010" w:rsidRPr="001C7010" w:rsidRDefault="001C7010" w:rsidP="001C7010">
            <w:pPr>
              <w:jc w:val="center"/>
              <w:rPr>
                <w:rFonts w:ascii="Times New Roman" w:eastAsia="Times New Roman" w:hAnsi="Times New Roman" w:cs="Times New Roman"/>
                <w:sz w:val="22"/>
                <w:szCs w:val="22"/>
              </w:rPr>
            </w:pPr>
          </w:p>
          <w:p w14:paraId="02D12EF8" w14:textId="77777777" w:rsidR="001C7010" w:rsidRPr="001C7010" w:rsidRDefault="001C7010" w:rsidP="001C7010">
            <w:pPr>
              <w:jc w:val="center"/>
              <w:rPr>
                <w:rFonts w:ascii="Times New Roman" w:eastAsia="Times New Roman" w:hAnsi="Times New Roman" w:cs="Times New Roman"/>
                <w:sz w:val="22"/>
                <w:szCs w:val="22"/>
              </w:rPr>
            </w:pPr>
          </w:p>
          <w:p w14:paraId="2E0397E6" w14:textId="77777777" w:rsidR="001C7010" w:rsidRPr="001C7010" w:rsidRDefault="001C7010" w:rsidP="001C7010">
            <w:pPr>
              <w:jc w:val="center"/>
              <w:rPr>
                <w:rFonts w:ascii="Times New Roman" w:eastAsia="Times New Roman" w:hAnsi="Times New Roman" w:cs="Times New Roman"/>
                <w:sz w:val="22"/>
                <w:szCs w:val="22"/>
              </w:rPr>
            </w:pPr>
          </w:p>
          <w:p w14:paraId="5AE71A3E" w14:textId="77777777" w:rsidR="001C7010" w:rsidRPr="001C7010" w:rsidRDefault="001C7010" w:rsidP="001C7010">
            <w:pPr>
              <w:jc w:val="center"/>
              <w:rPr>
                <w:rFonts w:ascii="Times New Roman" w:eastAsia="Times New Roman" w:hAnsi="Times New Roman" w:cs="Times New Roman"/>
                <w:sz w:val="22"/>
                <w:szCs w:val="22"/>
              </w:rPr>
            </w:pPr>
          </w:p>
          <w:p w14:paraId="6EE6AEAD" w14:textId="77777777" w:rsidR="001C7010" w:rsidRPr="001C7010" w:rsidRDefault="001C7010" w:rsidP="001C7010">
            <w:pPr>
              <w:jc w:val="center"/>
              <w:rPr>
                <w:rFonts w:ascii="Times New Roman" w:eastAsia="Times New Roman" w:hAnsi="Times New Roman" w:cs="Times New Roman"/>
                <w:sz w:val="22"/>
                <w:szCs w:val="22"/>
              </w:rPr>
            </w:pPr>
          </w:p>
          <w:p w14:paraId="22C80575" w14:textId="77777777" w:rsidR="001C7010" w:rsidRPr="001C7010" w:rsidRDefault="001C7010" w:rsidP="001C7010">
            <w:pPr>
              <w:jc w:val="center"/>
              <w:rPr>
                <w:rFonts w:ascii="Times New Roman" w:eastAsia="Times New Roman" w:hAnsi="Times New Roman" w:cs="Times New Roman"/>
                <w:sz w:val="22"/>
                <w:szCs w:val="22"/>
              </w:rPr>
            </w:pPr>
          </w:p>
          <w:p w14:paraId="6E860E7A" w14:textId="77777777" w:rsidR="001C7010" w:rsidRPr="001C7010" w:rsidRDefault="001C7010" w:rsidP="001C7010">
            <w:pPr>
              <w:jc w:val="center"/>
              <w:rPr>
                <w:rFonts w:ascii="Times New Roman" w:eastAsia="Times New Roman" w:hAnsi="Times New Roman" w:cs="Times New Roman"/>
                <w:sz w:val="22"/>
                <w:szCs w:val="22"/>
              </w:rPr>
            </w:pPr>
          </w:p>
          <w:p w14:paraId="27E64845" w14:textId="77777777" w:rsidR="001C7010" w:rsidRPr="001C7010" w:rsidRDefault="001C7010" w:rsidP="001C7010">
            <w:pPr>
              <w:jc w:val="center"/>
              <w:rPr>
                <w:rFonts w:ascii="Times New Roman" w:eastAsia="Times New Roman" w:hAnsi="Times New Roman" w:cs="Times New Roman"/>
                <w:sz w:val="22"/>
                <w:szCs w:val="22"/>
              </w:rPr>
            </w:pPr>
          </w:p>
          <w:p w14:paraId="486F52E9" w14:textId="77777777" w:rsidR="001C7010" w:rsidRPr="001C7010" w:rsidRDefault="001C7010" w:rsidP="001C7010">
            <w:pPr>
              <w:jc w:val="center"/>
              <w:rPr>
                <w:rFonts w:ascii="Times New Roman" w:eastAsia="Times New Roman" w:hAnsi="Times New Roman" w:cs="Times New Roman"/>
                <w:sz w:val="22"/>
                <w:szCs w:val="22"/>
              </w:rPr>
            </w:pPr>
          </w:p>
          <w:p w14:paraId="71CC984C" w14:textId="77777777" w:rsidR="001C7010" w:rsidRPr="001C7010" w:rsidRDefault="001C7010" w:rsidP="001C7010">
            <w:pPr>
              <w:jc w:val="center"/>
              <w:rPr>
                <w:rFonts w:ascii="Times New Roman" w:eastAsia="Times New Roman" w:hAnsi="Times New Roman" w:cs="Times New Roman"/>
                <w:sz w:val="22"/>
                <w:szCs w:val="22"/>
              </w:rPr>
            </w:pPr>
          </w:p>
          <w:p w14:paraId="50FB8BC7" w14:textId="77777777" w:rsidR="001C7010" w:rsidRPr="001C7010" w:rsidRDefault="001C7010" w:rsidP="001C7010">
            <w:pPr>
              <w:jc w:val="center"/>
              <w:rPr>
                <w:rFonts w:ascii="Times New Roman" w:eastAsia="Times New Roman" w:hAnsi="Times New Roman" w:cs="Times New Roman"/>
                <w:sz w:val="22"/>
                <w:szCs w:val="22"/>
              </w:rPr>
            </w:pPr>
          </w:p>
          <w:p w14:paraId="5D2E27FC" w14:textId="77777777" w:rsidR="001C7010" w:rsidRPr="001C7010" w:rsidRDefault="001C7010" w:rsidP="001C7010">
            <w:pPr>
              <w:jc w:val="center"/>
              <w:rPr>
                <w:rFonts w:ascii="Times New Roman" w:eastAsia="Times New Roman" w:hAnsi="Times New Roman" w:cs="Times New Roman"/>
                <w:sz w:val="22"/>
                <w:szCs w:val="22"/>
              </w:rPr>
            </w:pPr>
          </w:p>
          <w:p w14:paraId="4EC0CE74" w14:textId="77777777" w:rsidR="001C7010" w:rsidRPr="001C7010" w:rsidRDefault="001C7010" w:rsidP="001C7010">
            <w:pPr>
              <w:jc w:val="center"/>
              <w:rPr>
                <w:rFonts w:ascii="Times New Roman" w:eastAsia="Times New Roman" w:hAnsi="Times New Roman" w:cs="Times New Roman"/>
                <w:sz w:val="22"/>
                <w:szCs w:val="22"/>
              </w:rPr>
            </w:pPr>
          </w:p>
          <w:p w14:paraId="55BD2529" w14:textId="77777777" w:rsidR="001C7010" w:rsidRPr="001C7010" w:rsidRDefault="001C7010" w:rsidP="001C7010">
            <w:pPr>
              <w:jc w:val="center"/>
              <w:rPr>
                <w:rFonts w:ascii="Times New Roman" w:eastAsia="Times New Roman" w:hAnsi="Times New Roman" w:cs="Times New Roman"/>
                <w:sz w:val="22"/>
                <w:szCs w:val="22"/>
              </w:rPr>
            </w:pPr>
          </w:p>
          <w:p w14:paraId="54477ABF" w14:textId="77777777" w:rsidR="001C7010" w:rsidRPr="001C7010" w:rsidRDefault="001C7010" w:rsidP="001C7010">
            <w:pPr>
              <w:jc w:val="center"/>
              <w:rPr>
                <w:rFonts w:ascii="Times New Roman" w:eastAsia="Times New Roman" w:hAnsi="Times New Roman" w:cs="Times New Roman"/>
                <w:sz w:val="22"/>
                <w:szCs w:val="22"/>
              </w:rPr>
            </w:pPr>
          </w:p>
          <w:p w14:paraId="553CDDF5" w14:textId="77777777" w:rsidR="001C7010" w:rsidRPr="001C7010" w:rsidRDefault="001C7010" w:rsidP="001C7010">
            <w:pPr>
              <w:jc w:val="center"/>
              <w:rPr>
                <w:rFonts w:ascii="Times New Roman" w:eastAsia="Times New Roman" w:hAnsi="Times New Roman" w:cs="Times New Roman"/>
                <w:sz w:val="22"/>
                <w:szCs w:val="22"/>
              </w:rPr>
            </w:pPr>
          </w:p>
          <w:p w14:paraId="1B1BE16A" w14:textId="77777777" w:rsidR="001C7010" w:rsidRPr="001C7010" w:rsidRDefault="001C7010" w:rsidP="001C7010">
            <w:pPr>
              <w:jc w:val="center"/>
              <w:rPr>
                <w:rFonts w:ascii="Times New Roman" w:eastAsia="Times New Roman" w:hAnsi="Times New Roman" w:cs="Times New Roman"/>
                <w:sz w:val="22"/>
                <w:szCs w:val="22"/>
              </w:rPr>
            </w:pPr>
          </w:p>
          <w:p w14:paraId="17A35815" w14:textId="77777777" w:rsidR="001C7010" w:rsidRPr="001C7010" w:rsidRDefault="001C7010" w:rsidP="001C7010">
            <w:pPr>
              <w:jc w:val="center"/>
              <w:rPr>
                <w:rFonts w:ascii="Times New Roman" w:eastAsia="Times New Roman" w:hAnsi="Times New Roman" w:cs="Times New Roman"/>
                <w:sz w:val="22"/>
                <w:szCs w:val="22"/>
              </w:rPr>
            </w:pPr>
          </w:p>
          <w:p w14:paraId="7076D66C" w14:textId="77777777" w:rsidR="001C7010" w:rsidRPr="001C7010" w:rsidRDefault="001C7010" w:rsidP="001C7010">
            <w:pPr>
              <w:jc w:val="center"/>
              <w:rPr>
                <w:rFonts w:ascii="Times New Roman" w:eastAsia="Times New Roman" w:hAnsi="Times New Roman" w:cs="Times New Roman"/>
                <w:sz w:val="22"/>
                <w:szCs w:val="22"/>
              </w:rPr>
            </w:pPr>
          </w:p>
          <w:p w14:paraId="1A0CE14D" w14:textId="77777777" w:rsidR="001C7010" w:rsidRPr="001C7010" w:rsidRDefault="001C7010" w:rsidP="001C7010">
            <w:pPr>
              <w:jc w:val="center"/>
              <w:rPr>
                <w:rFonts w:ascii="Times New Roman" w:eastAsia="Times New Roman" w:hAnsi="Times New Roman" w:cs="Times New Roman"/>
                <w:sz w:val="22"/>
                <w:szCs w:val="22"/>
              </w:rPr>
            </w:pPr>
          </w:p>
        </w:tc>
        <w:tc>
          <w:tcPr>
            <w:tcW w:w="851" w:type="dxa"/>
            <w:gridSpan w:val="2"/>
            <w:tcBorders>
              <w:top w:val="single" w:sz="4" w:space="0" w:color="auto"/>
              <w:left w:val="single" w:sz="4" w:space="0" w:color="auto"/>
              <w:bottom w:val="single" w:sz="4" w:space="0" w:color="auto"/>
            </w:tcBorders>
            <w:shd w:val="clear" w:color="auto" w:fill="auto"/>
            <w:vAlign w:val="center"/>
          </w:tcPr>
          <w:p w14:paraId="7B2C0862"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6</w:t>
            </w:r>
          </w:p>
          <w:p w14:paraId="634A8765" w14:textId="77777777" w:rsidR="001C7010" w:rsidRPr="001C7010" w:rsidRDefault="001C7010" w:rsidP="001C7010">
            <w:pPr>
              <w:jc w:val="center"/>
              <w:rPr>
                <w:rFonts w:ascii="Times New Roman" w:eastAsia="Times New Roman" w:hAnsi="Times New Roman" w:cs="Times New Roman"/>
                <w:sz w:val="22"/>
                <w:szCs w:val="22"/>
              </w:rPr>
            </w:pPr>
          </w:p>
          <w:p w14:paraId="3D3907D5" w14:textId="77777777" w:rsidR="001C7010" w:rsidRPr="001C7010" w:rsidRDefault="001C7010" w:rsidP="001C7010">
            <w:pPr>
              <w:jc w:val="center"/>
              <w:rPr>
                <w:rFonts w:ascii="Times New Roman" w:eastAsia="Times New Roman" w:hAnsi="Times New Roman" w:cs="Times New Roman"/>
                <w:sz w:val="22"/>
                <w:szCs w:val="22"/>
              </w:rPr>
            </w:pPr>
          </w:p>
          <w:p w14:paraId="4FEE3D8F" w14:textId="77777777" w:rsidR="001C7010" w:rsidRPr="001C7010" w:rsidRDefault="001C7010" w:rsidP="001C7010">
            <w:pPr>
              <w:jc w:val="center"/>
              <w:rPr>
                <w:rFonts w:ascii="Times New Roman" w:eastAsia="Times New Roman" w:hAnsi="Times New Roman" w:cs="Times New Roman"/>
                <w:sz w:val="22"/>
                <w:szCs w:val="22"/>
              </w:rPr>
            </w:pPr>
          </w:p>
          <w:p w14:paraId="01BC8639" w14:textId="77777777" w:rsidR="001C7010" w:rsidRPr="001C7010" w:rsidRDefault="001C7010" w:rsidP="001C7010">
            <w:pPr>
              <w:jc w:val="center"/>
              <w:rPr>
                <w:rFonts w:ascii="Times New Roman" w:eastAsia="Times New Roman" w:hAnsi="Times New Roman" w:cs="Times New Roman"/>
                <w:sz w:val="22"/>
                <w:szCs w:val="22"/>
              </w:rPr>
            </w:pPr>
          </w:p>
          <w:p w14:paraId="3875E211" w14:textId="77777777" w:rsidR="001C7010" w:rsidRPr="001C7010" w:rsidRDefault="001C7010" w:rsidP="001C7010">
            <w:pPr>
              <w:jc w:val="center"/>
              <w:rPr>
                <w:rFonts w:ascii="Times New Roman" w:eastAsia="Times New Roman" w:hAnsi="Times New Roman" w:cs="Times New Roman"/>
                <w:sz w:val="22"/>
                <w:szCs w:val="22"/>
              </w:rPr>
            </w:pPr>
          </w:p>
          <w:p w14:paraId="1D6E8A36" w14:textId="77777777" w:rsidR="001C7010" w:rsidRPr="001C7010" w:rsidRDefault="001C7010" w:rsidP="001C7010">
            <w:pPr>
              <w:jc w:val="center"/>
              <w:rPr>
                <w:rFonts w:ascii="Times New Roman" w:eastAsia="Times New Roman" w:hAnsi="Times New Roman" w:cs="Times New Roman"/>
                <w:sz w:val="22"/>
                <w:szCs w:val="22"/>
              </w:rPr>
            </w:pPr>
          </w:p>
          <w:p w14:paraId="34B8F08A" w14:textId="77777777" w:rsidR="001C7010" w:rsidRPr="001C7010" w:rsidRDefault="001C7010" w:rsidP="001C7010">
            <w:pPr>
              <w:jc w:val="center"/>
              <w:rPr>
                <w:rFonts w:ascii="Times New Roman" w:eastAsia="Times New Roman" w:hAnsi="Times New Roman" w:cs="Times New Roman"/>
                <w:sz w:val="22"/>
                <w:szCs w:val="22"/>
              </w:rPr>
            </w:pPr>
          </w:p>
          <w:p w14:paraId="35F0BD71" w14:textId="77777777" w:rsidR="001C7010" w:rsidRPr="001C7010" w:rsidRDefault="001C7010" w:rsidP="001C7010">
            <w:pPr>
              <w:jc w:val="center"/>
              <w:rPr>
                <w:rFonts w:ascii="Times New Roman" w:eastAsia="Times New Roman" w:hAnsi="Times New Roman" w:cs="Times New Roman"/>
                <w:sz w:val="22"/>
                <w:szCs w:val="22"/>
              </w:rPr>
            </w:pPr>
          </w:p>
          <w:p w14:paraId="6FA073AF" w14:textId="77777777" w:rsidR="001C7010" w:rsidRPr="001C7010" w:rsidRDefault="001C7010" w:rsidP="001C7010">
            <w:pPr>
              <w:jc w:val="center"/>
              <w:rPr>
                <w:rFonts w:ascii="Times New Roman" w:eastAsia="Times New Roman" w:hAnsi="Times New Roman" w:cs="Times New Roman"/>
                <w:sz w:val="22"/>
                <w:szCs w:val="22"/>
              </w:rPr>
            </w:pPr>
          </w:p>
          <w:p w14:paraId="79830665" w14:textId="77777777" w:rsidR="001C7010" w:rsidRPr="001C7010" w:rsidRDefault="001C7010" w:rsidP="001C7010">
            <w:pPr>
              <w:jc w:val="center"/>
              <w:rPr>
                <w:rFonts w:ascii="Times New Roman" w:eastAsia="Times New Roman" w:hAnsi="Times New Roman" w:cs="Times New Roman"/>
                <w:sz w:val="22"/>
                <w:szCs w:val="22"/>
              </w:rPr>
            </w:pPr>
          </w:p>
          <w:p w14:paraId="32993A6B" w14:textId="77777777" w:rsidR="001C7010" w:rsidRPr="001C7010" w:rsidRDefault="001C7010" w:rsidP="001C7010">
            <w:pPr>
              <w:jc w:val="center"/>
              <w:rPr>
                <w:rFonts w:ascii="Times New Roman" w:eastAsia="Times New Roman" w:hAnsi="Times New Roman" w:cs="Times New Roman"/>
                <w:sz w:val="22"/>
                <w:szCs w:val="22"/>
              </w:rPr>
            </w:pPr>
          </w:p>
          <w:p w14:paraId="3B62D9BD" w14:textId="77777777" w:rsidR="001C7010" w:rsidRPr="001C7010" w:rsidRDefault="001C7010" w:rsidP="001C7010">
            <w:pPr>
              <w:jc w:val="center"/>
              <w:rPr>
                <w:rFonts w:ascii="Times New Roman" w:eastAsia="Times New Roman" w:hAnsi="Times New Roman" w:cs="Times New Roman"/>
                <w:sz w:val="22"/>
                <w:szCs w:val="22"/>
              </w:rPr>
            </w:pPr>
          </w:p>
          <w:p w14:paraId="5A47EA58" w14:textId="77777777" w:rsidR="001C7010" w:rsidRPr="001C7010" w:rsidRDefault="001C7010" w:rsidP="001C7010">
            <w:pPr>
              <w:jc w:val="center"/>
              <w:rPr>
                <w:rFonts w:ascii="Times New Roman" w:eastAsia="Times New Roman" w:hAnsi="Times New Roman" w:cs="Times New Roman"/>
                <w:sz w:val="22"/>
                <w:szCs w:val="22"/>
              </w:rPr>
            </w:pPr>
          </w:p>
          <w:p w14:paraId="13F62523" w14:textId="77777777" w:rsidR="001C7010" w:rsidRPr="001C7010" w:rsidRDefault="001C7010" w:rsidP="001C7010">
            <w:pPr>
              <w:jc w:val="center"/>
              <w:rPr>
                <w:rFonts w:ascii="Times New Roman" w:eastAsia="Times New Roman" w:hAnsi="Times New Roman" w:cs="Times New Roman"/>
                <w:sz w:val="22"/>
                <w:szCs w:val="22"/>
              </w:rPr>
            </w:pPr>
          </w:p>
          <w:p w14:paraId="64FB6A28" w14:textId="77777777" w:rsidR="001C7010" w:rsidRPr="001C7010" w:rsidRDefault="001C7010" w:rsidP="001C7010">
            <w:pPr>
              <w:jc w:val="center"/>
              <w:rPr>
                <w:rFonts w:ascii="Times New Roman" w:eastAsia="Times New Roman" w:hAnsi="Times New Roman" w:cs="Times New Roman"/>
                <w:sz w:val="22"/>
                <w:szCs w:val="22"/>
              </w:rPr>
            </w:pPr>
          </w:p>
          <w:p w14:paraId="1C247473" w14:textId="77777777" w:rsidR="001C7010" w:rsidRPr="001C7010" w:rsidRDefault="001C7010" w:rsidP="001C7010">
            <w:pPr>
              <w:jc w:val="center"/>
              <w:rPr>
                <w:rFonts w:ascii="Times New Roman" w:eastAsia="Times New Roman" w:hAnsi="Times New Roman" w:cs="Times New Roman"/>
                <w:sz w:val="22"/>
                <w:szCs w:val="22"/>
              </w:rPr>
            </w:pPr>
          </w:p>
          <w:p w14:paraId="3D94132E" w14:textId="77777777" w:rsidR="001C7010" w:rsidRPr="001C7010" w:rsidRDefault="001C7010" w:rsidP="001C7010">
            <w:pPr>
              <w:jc w:val="center"/>
              <w:rPr>
                <w:rFonts w:ascii="Times New Roman" w:eastAsia="Times New Roman" w:hAnsi="Times New Roman" w:cs="Times New Roman"/>
                <w:sz w:val="22"/>
                <w:szCs w:val="22"/>
              </w:rPr>
            </w:pPr>
          </w:p>
          <w:p w14:paraId="74B09669" w14:textId="77777777" w:rsidR="001C7010" w:rsidRPr="001C7010" w:rsidRDefault="001C7010" w:rsidP="001C7010">
            <w:pPr>
              <w:jc w:val="center"/>
              <w:rPr>
                <w:rFonts w:ascii="Times New Roman" w:eastAsia="Times New Roman" w:hAnsi="Times New Roman" w:cs="Times New Roman"/>
                <w:sz w:val="22"/>
                <w:szCs w:val="22"/>
              </w:rPr>
            </w:pPr>
          </w:p>
          <w:p w14:paraId="35873E05" w14:textId="77777777" w:rsidR="001C7010" w:rsidRPr="001C7010" w:rsidRDefault="001C7010" w:rsidP="001C7010">
            <w:pPr>
              <w:jc w:val="center"/>
              <w:rPr>
                <w:rFonts w:ascii="Times New Roman" w:eastAsia="Times New Roman" w:hAnsi="Times New Roman" w:cs="Times New Roman"/>
                <w:sz w:val="22"/>
                <w:szCs w:val="22"/>
              </w:rPr>
            </w:pPr>
          </w:p>
          <w:p w14:paraId="206313AB" w14:textId="77777777" w:rsidR="001C7010" w:rsidRPr="001C7010" w:rsidRDefault="001C7010" w:rsidP="001C7010">
            <w:pPr>
              <w:jc w:val="center"/>
              <w:rPr>
                <w:rFonts w:ascii="Times New Roman" w:eastAsia="Times New Roman" w:hAnsi="Times New Roman" w:cs="Times New Roman"/>
                <w:sz w:val="22"/>
                <w:szCs w:val="22"/>
              </w:rPr>
            </w:pPr>
          </w:p>
          <w:p w14:paraId="13F65666" w14:textId="77777777" w:rsidR="001C7010" w:rsidRPr="001C7010" w:rsidRDefault="001C7010" w:rsidP="001C7010">
            <w:pPr>
              <w:jc w:val="center"/>
              <w:rPr>
                <w:rFonts w:ascii="Times New Roman" w:eastAsia="Times New Roman" w:hAnsi="Times New Roman" w:cs="Times New Roman"/>
                <w:sz w:val="22"/>
                <w:szCs w:val="22"/>
              </w:rPr>
            </w:pPr>
          </w:p>
        </w:tc>
        <w:tc>
          <w:tcPr>
            <w:tcW w:w="1487" w:type="dxa"/>
            <w:gridSpan w:val="2"/>
            <w:tcBorders>
              <w:top w:val="single" w:sz="4" w:space="0" w:color="auto"/>
              <w:left w:val="single" w:sz="4" w:space="0" w:color="auto"/>
              <w:bottom w:val="single" w:sz="4" w:space="0" w:color="auto"/>
            </w:tcBorders>
            <w:shd w:val="clear" w:color="auto" w:fill="auto"/>
            <w:vAlign w:val="center"/>
          </w:tcPr>
          <w:p w14:paraId="6C5D4146" w14:textId="77777777" w:rsidR="001C7010" w:rsidRPr="001C7010" w:rsidRDefault="001C7010" w:rsidP="001C7010">
            <w:pPr>
              <w:spacing w:line="257" w:lineRule="auto"/>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Постановление Правительства Российской Федерации от 15 апреля 2014 года № 317 «Об утверждении государственной программы Российской Федерации «Развитие культуры»</w:t>
            </w:r>
          </w:p>
          <w:p w14:paraId="509DF970"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577723D0"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10A5D282"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448986F0"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6B0A8A7D"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0E6FCD6E"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7228BDB7"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2002FDA2"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2DC8F5E9"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118EBF1E"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2C46A2B7"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2CDCFE87"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351D55CA"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4170EA91"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23E3A1C2"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6EC14439"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07633A1E"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04B94AAC"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53725DAF"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6580DB10" w14:textId="77777777" w:rsidR="001C7010" w:rsidRPr="001C7010" w:rsidRDefault="001C7010" w:rsidP="001C7010">
            <w:pPr>
              <w:spacing w:line="257" w:lineRule="auto"/>
              <w:jc w:val="center"/>
              <w:rPr>
                <w:rFonts w:ascii="Times New Roman" w:eastAsia="Times New Roman" w:hAnsi="Times New Roman" w:cs="Times New Roman"/>
                <w:sz w:val="22"/>
                <w:szCs w:val="22"/>
              </w:rPr>
            </w:pPr>
          </w:p>
        </w:tc>
        <w:tc>
          <w:tcPr>
            <w:tcW w:w="1272" w:type="dxa"/>
            <w:gridSpan w:val="3"/>
            <w:tcBorders>
              <w:top w:val="single" w:sz="4" w:space="0" w:color="auto"/>
              <w:left w:val="single" w:sz="4" w:space="0" w:color="auto"/>
              <w:bottom w:val="single" w:sz="4" w:space="0" w:color="auto"/>
            </w:tcBorders>
            <w:shd w:val="clear" w:color="auto" w:fill="auto"/>
            <w:vAlign w:val="center"/>
          </w:tcPr>
          <w:p w14:paraId="1B60E283" w14:textId="77777777" w:rsidR="001C7010" w:rsidRPr="001C7010" w:rsidRDefault="001C7010" w:rsidP="001C7010">
            <w:pPr>
              <w:spacing w:line="252"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Министерство культуры Белгородской области</w:t>
            </w:r>
          </w:p>
          <w:p w14:paraId="6EDE6C11" w14:textId="77777777" w:rsidR="001C7010" w:rsidRPr="001C7010" w:rsidRDefault="001C7010" w:rsidP="001C7010">
            <w:pPr>
              <w:spacing w:line="252" w:lineRule="auto"/>
              <w:rPr>
                <w:rFonts w:ascii="Times New Roman" w:eastAsia="Times New Roman" w:hAnsi="Times New Roman" w:cs="Times New Roman"/>
                <w:sz w:val="22"/>
                <w:szCs w:val="22"/>
              </w:rPr>
            </w:pPr>
          </w:p>
          <w:p w14:paraId="65E4B605" w14:textId="77777777" w:rsidR="001C7010" w:rsidRPr="001C7010" w:rsidRDefault="001C7010" w:rsidP="001C7010">
            <w:pPr>
              <w:spacing w:line="252" w:lineRule="auto"/>
              <w:rPr>
                <w:rFonts w:ascii="Times New Roman" w:eastAsia="Times New Roman" w:hAnsi="Times New Roman" w:cs="Times New Roman"/>
                <w:sz w:val="22"/>
                <w:szCs w:val="22"/>
              </w:rPr>
            </w:pPr>
          </w:p>
          <w:p w14:paraId="1227C2BF" w14:textId="77777777" w:rsidR="001C7010" w:rsidRPr="001C7010" w:rsidRDefault="001C7010" w:rsidP="001C7010">
            <w:pPr>
              <w:spacing w:line="252" w:lineRule="auto"/>
              <w:rPr>
                <w:rFonts w:ascii="Times New Roman" w:eastAsia="Times New Roman" w:hAnsi="Times New Roman" w:cs="Times New Roman"/>
                <w:sz w:val="22"/>
                <w:szCs w:val="22"/>
              </w:rPr>
            </w:pPr>
          </w:p>
          <w:p w14:paraId="1A66E691" w14:textId="77777777" w:rsidR="001C7010" w:rsidRPr="001C7010" w:rsidRDefault="001C7010" w:rsidP="001C7010">
            <w:pPr>
              <w:spacing w:line="252" w:lineRule="auto"/>
              <w:rPr>
                <w:rFonts w:ascii="Times New Roman" w:eastAsia="Times New Roman" w:hAnsi="Times New Roman" w:cs="Times New Roman"/>
                <w:sz w:val="22"/>
                <w:szCs w:val="22"/>
              </w:rPr>
            </w:pPr>
          </w:p>
          <w:p w14:paraId="78A7FF98" w14:textId="77777777" w:rsidR="001C7010" w:rsidRPr="001C7010" w:rsidRDefault="001C7010" w:rsidP="001C7010">
            <w:pPr>
              <w:spacing w:line="252" w:lineRule="auto"/>
              <w:rPr>
                <w:rFonts w:ascii="Times New Roman" w:eastAsia="Times New Roman" w:hAnsi="Times New Roman" w:cs="Times New Roman"/>
                <w:sz w:val="22"/>
                <w:szCs w:val="22"/>
              </w:rPr>
            </w:pPr>
          </w:p>
          <w:p w14:paraId="60056FE4" w14:textId="77777777" w:rsidR="001C7010" w:rsidRPr="001C7010" w:rsidRDefault="001C7010" w:rsidP="001C7010">
            <w:pPr>
              <w:spacing w:line="252" w:lineRule="auto"/>
              <w:rPr>
                <w:rFonts w:ascii="Times New Roman" w:eastAsia="Times New Roman" w:hAnsi="Times New Roman" w:cs="Times New Roman"/>
                <w:sz w:val="22"/>
                <w:szCs w:val="22"/>
              </w:rPr>
            </w:pPr>
          </w:p>
          <w:p w14:paraId="4BA25977" w14:textId="77777777" w:rsidR="001C7010" w:rsidRPr="001C7010" w:rsidRDefault="001C7010" w:rsidP="001C7010">
            <w:pPr>
              <w:spacing w:line="252" w:lineRule="auto"/>
              <w:rPr>
                <w:rFonts w:ascii="Times New Roman" w:eastAsia="Times New Roman" w:hAnsi="Times New Roman" w:cs="Times New Roman"/>
                <w:sz w:val="22"/>
                <w:szCs w:val="22"/>
              </w:rPr>
            </w:pPr>
          </w:p>
          <w:p w14:paraId="2E4F09B1" w14:textId="77777777" w:rsidR="001C7010" w:rsidRPr="001C7010" w:rsidRDefault="001C7010" w:rsidP="001C7010">
            <w:pPr>
              <w:spacing w:line="252" w:lineRule="auto"/>
              <w:rPr>
                <w:rFonts w:ascii="Times New Roman" w:eastAsia="Times New Roman" w:hAnsi="Times New Roman" w:cs="Times New Roman"/>
                <w:sz w:val="22"/>
                <w:szCs w:val="22"/>
              </w:rPr>
            </w:pPr>
          </w:p>
          <w:p w14:paraId="29338E83" w14:textId="77777777" w:rsidR="001C7010" w:rsidRPr="001C7010" w:rsidRDefault="001C7010" w:rsidP="001C7010">
            <w:pPr>
              <w:spacing w:line="252" w:lineRule="auto"/>
              <w:rPr>
                <w:rFonts w:ascii="Times New Roman" w:eastAsia="Times New Roman" w:hAnsi="Times New Roman" w:cs="Times New Roman"/>
                <w:sz w:val="22"/>
                <w:szCs w:val="22"/>
              </w:rPr>
            </w:pPr>
          </w:p>
          <w:p w14:paraId="39EF0ECF" w14:textId="77777777" w:rsidR="001C7010" w:rsidRPr="001C7010" w:rsidRDefault="001C7010" w:rsidP="001C7010">
            <w:pPr>
              <w:spacing w:line="252" w:lineRule="auto"/>
              <w:rPr>
                <w:rFonts w:ascii="Times New Roman" w:eastAsia="Times New Roman" w:hAnsi="Times New Roman" w:cs="Times New Roman"/>
                <w:sz w:val="22"/>
                <w:szCs w:val="22"/>
              </w:rPr>
            </w:pPr>
          </w:p>
          <w:p w14:paraId="2317DF29" w14:textId="77777777" w:rsidR="001C7010" w:rsidRPr="001C7010" w:rsidRDefault="001C7010" w:rsidP="001C7010">
            <w:pPr>
              <w:spacing w:line="252" w:lineRule="auto"/>
              <w:rPr>
                <w:rFonts w:ascii="Times New Roman" w:eastAsia="Times New Roman" w:hAnsi="Times New Roman" w:cs="Times New Roman"/>
                <w:sz w:val="22"/>
                <w:szCs w:val="22"/>
              </w:rPr>
            </w:pPr>
          </w:p>
          <w:p w14:paraId="65D8F811" w14:textId="77777777" w:rsidR="001C7010" w:rsidRPr="001C7010" w:rsidRDefault="001C7010" w:rsidP="001C7010">
            <w:pPr>
              <w:spacing w:line="252" w:lineRule="auto"/>
              <w:rPr>
                <w:rFonts w:ascii="Times New Roman" w:eastAsia="Times New Roman" w:hAnsi="Times New Roman" w:cs="Times New Roman"/>
                <w:sz w:val="22"/>
                <w:szCs w:val="22"/>
              </w:rPr>
            </w:pPr>
          </w:p>
          <w:p w14:paraId="4FB18BA7" w14:textId="77777777" w:rsidR="001C7010" w:rsidRPr="001C7010" w:rsidRDefault="001C7010" w:rsidP="001C7010">
            <w:pPr>
              <w:spacing w:line="252" w:lineRule="auto"/>
              <w:rPr>
                <w:rFonts w:ascii="Times New Roman" w:eastAsia="Times New Roman" w:hAnsi="Times New Roman" w:cs="Times New Roman"/>
                <w:sz w:val="22"/>
                <w:szCs w:val="22"/>
              </w:rPr>
            </w:pPr>
          </w:p>
          <w:p w14:paraId="69475996" w14:textId="77777777" w:rsidR="001C7010" w:rsidRPr="001C7010" w:rsidRDefault="001C7010" w:rsidP="001C7010">
            <w:pPr>
              <w:spacing w:line="252" w:lineRule="auto"/>
              <w:rPr>
                <w:rFonts w:ascii="Times New Roman" w:eastAsia="Times New Roman" w:hAnsi="Times New Roman" w:cs="Times New Roman"/>
                <w:sz w:val="22"/>
                <w:szCs w:val="22"/>
              </w:rPr>
            </w:pPr>
          </w:p>
          <w:p w14:paraId="7144BA1D" w14:textId="77777777" w:rsidR="001C7010" w:rsidRPr="001C7010" w:rsidRDefault="001C7010" w:rsidP="001C7010">
            <w:pPr>
              <w:spacing w:line="252" w:lineRule="auto"/>
              <w:rPr>
                <w:rFonts w:ascii="Times New Roman" w:eastAsia="Times New Roman" w:hAnsi="Times New Roman" w:cs="Times New Roman"/>
                <w:sz w:val="22"/>
                <w:szCs w:val="22"/>
              </w:rPr>
            </w:pPr>
          </w:p>
          <w:p w14:paraId="74A4D694" w14:textId="77777777" w:rsidR="001C7010" w:rsidRPr="001C7010" w:rsidRDefault="001C7010" w:rsidP="001C7010">
            <w:pPr>
              <w:spacing w:line="252" w:lineRule="auto"/>
              <w:rPr>
                <w:rFonts w:ascii="Times New Roman" w:eastAsia="Times New Roman" w:hAnsi="Times New Roman" w:cs="Times New Roman"/>
                <w:sz w:val="22"/>
                <w:szCs w:val="22"/>
              </w:rPr>
            </w:pPr>
          </w:p>
          <w:p w14:paraId="72C8E945" w14:textId="77777777" w:rsidR="001C7010" w:rsidRPr="001C7010" w:rsidRDefault="001C7010" w:rsidP="001C7010">
            <w:pPr>
              <w:spacing w:line="252" w:lineRule="auto"/>
              <w:rPr>
                <w:rFonts w:ascii="Times New Roman" w:eastAsia="Times New Roman" w:hAnsi="Times New Roman" w:cs="Times New Roman"/>
                <w:sz w:val="22"/>
                <w:szCs w:val="22"/>
              </w:rPr>
            </w:pPr>
          </w:p>
          <w:p w14:paraId="20A9DF80" w14:textId="77777777" w:rsidR="001C7010" w:rsidRPr="001C7010" w:rsidRDefault="001C7010" w:rsidP="001C7010">
            <w:pPr>
              <w:spacing w:line="252" w:lineRule="auto"/>
              <w:rPr>
                <w:rFonts w:ascii="Times New Roman" w:eastAsia="Times New Roman" w:hAnsi="Times New Roman" w:cs="Times New Roman"/>
                <w:sz w:val="22"/>
                <w:szCs w:val="22"/>
              </w:rPr>
            </w:pPr>
          </w:p>
          <w:p w14:paraId="2FEFE67A" w14:textId="77777777" w:rsidR="001C7010" w:rsidRPr="001C7010" w:rsidRDefault="001C7010" w:rsidP="001C7010">
            <w:pPr>
              <w:spacing w:line="252" w:lineRule="auto"/>
              <w:rPr>
                <w:rFonts w:ascii="Times New Roman" w:eastAsia="Times New Roman" w:hAnsi="Times New Roman" w:cs="Times New Roman"/>
                <w:sz w:val="22"/>
                <w:szCs w:val="22"/>
              </w:rPr>
            </w:pPr>
          </w:p>
          <w:p w14:paraId="216999E8" w14:textId="77777777" w:rsidR="001C7010" w:rsidRPr="001C7010" w:rsidRDefault="001C7010" w:rsidP="001C7010">
            <w:pPr>
              <w:spacing w:line="252" w:lineRule="auto"/>
              <w:rPr>
                <w:rFonts w:ascii="Times New Roman" w:eastAsia="Times New Roman" w:hAnsi="Times New Roman" w:cs="Times New Roman"/>
                <w:sz w:val="22"/>
                <w:szCs w:val="22"/>
              </w:rPr>
            </w:pPr>
          </w:p>
          <w:p w14:paraId="6B422CF9" w14:textId="77777777" w:rsidR="001C7010" w:rsidRPr="001C7010" w:rsidRDefault="001C7010" w:rsidP="001C7010">
            <w:pPr>
              <w:spacing w:line="252" w:lineRule="auto"/>
              <w:rPr>
                <w:rFonts w:ascii="Times New Roman" w:eastAsia="Times New Roman" w:hAnsi="Times New Roman" w:cs="Times New Roman"/>
                <w:sz w:val="22"/>
                <w:szCs w:val="22"/>
              </w:rPr>
            </w:pPr>
          </w:p>
          <w:p w14:paraId="64C44889" w14:textId="77777777" w:rsidR="001C7010" w:rsidRPr="001C7010" w:rsidRDefault="001C7010" w:rsidP="001C7010">
            <w:pPr>
              <w:spacing w:line="252" w:lineRule="auto"/>
              <w:rPr>
                <w:rFonts w:ascii="Times New Roman" w:eastAsia="Times New Roman" w:hAnsi="Times New Roman" w:cs="Times New Roman"/>
                <w:sz w:val="22"/>
                <w:szCs w:val="22"/>
              </w:rPr>
            </w:pPr>
          </w:p>
          <w:p w14:paraId="591FA82E" w14:textId="77777777" w:rsidR="001C7010" w:rsidRPr="001C7010" w:rsidRDefault="001C7010" w:rsidP="001C7010">
            <w:pPr>
              <w:spacing w:line="252" w:lineRule="auto"/>
              <w:rPr>
                <w:rFonts w:ascii="Times New Roman" w:eastAsia="Times New Roman" w:hAnsi="Times New Roman" w:cs="Times New Roman"/>
                <w:sz w:val="22"/>
                <w:szCs w:val="22"/>
              </w:rPr>
            </w:pPr>
          </w:p>
          <w:p w14:paraId="2E83C295" w14:textId="77777777" w:rsidR="001C7010" w:rsidRPr="001C7010" w:rsidRDefault="001C7010" w:rsidP="001C7010">
            <w:pPr>
              <w:spacing w:line="252" w:lineRule="auto"/>
              <w:rPr>
                <w:rFonts w:ascii="Times New Roman" w:eastAsia="Times New Roman" w:hAnsi="Times New Roman" w:cs="Times New Roman"/>
                <w:sz w:val="22"/>
                <w:szCs w:val="22"/>
              </w:rPr>
            </w:pPr>
          </w:p>
          <w:p w14:paraId="0FCC87C1" w14:textId="77777777" w:rsidR="001C7010" w:rsidRPr="001C7010" w:rsidRDefault="001C7010" w:rsidP="001C7010">
            <w:pPr>
              <w:spacing w:line="252" w:lineRule="auto"/>
              <w:rPr>
                <w:rFonts w:ascii="Times New Roman" w:eastAsia="Times New Roman" w:hAnsi="Times New Roman" w:cs="Times New Roman"/>
                <w:sz w:val="22"/>
                <w:szCs w:val="22"/>
              </w:rPr>
            </w:pPr>
          </w:p>
          <w:p w14:paraId="34809E60" w14:textId="77777777" w:rsidR="001C7010" w:rsidRPr="001C7010" w:rsidRDefault="001C7010" w:rsidP="001C7010">
            <w:pPr>
              <w:spacing w:line="252" w:lineRule="auto"/>
              <w:rPr>
                <w:rFonts w:ascii="Times New Roman" w:eastAsia="Times New Roman" w:hAnsi="Times New Roman" w:cs="Times New Roman"/>
                <w:sz w:val="22"/>
                <w:szCs w:val="22"/>
              </w:rPr>
            </w:pPr>
          </w:p>
          <w:p w14:paraId="4548A99C" w14:textId="77777777" w:rsidR="001C7010" w:rsidRPr="001C7010" w:rsidRDefault="001C7010" w:rsidP="001C7010">
            <w:pPr>
              <w:spacing w:line="252" w:lineRule="auto"/>
              <w:rPr>
                <w:rFonts w:ascii="Times New Roman" w:eastAsia="Times New Roman" w:hAnsi="Times New Roman" w:cs="Times New Roman"/>
                <w:sz w:val="22"/>
                <w:szCs w:val="22"/>
              </w:rPr>
            </w:pPr>
          </w:p>
          <w:p w14:paraId="0F9F8C42" w14:textId="77777777" w:rsidR="001C7010" w:rsidRPr="001C7010" w:rsidRDefault="001C7010" w:rsidP="001C7010">
            <w:pPr>
              <w:spacing w:line="252" w:lineRule="auto"/>
              <w:rPr>
                <w:rFonts w:ascii="Times New Roman" w:eastAsia="Times New Roman" w:hAnsi="Times New Roman" w:cs="Times New Roman"/>
                <w:sz w:val="22"/>
                <w:szCs w:val="22"/>
              </w:rPr>
            </w:pPr>
          </w:p>
          <w:p w14:paraId="76D4777F" w14:textId="77777777" w:rsidR="001C7010" w:rsidRPr="001C7010" w:rsidRDefault="001C7010" w:rsidP="001C7010">
            <w:pPr>
              <w:spacing w:line="252" w:lineRule="auto"/>
              <w:rPr>
                <w:rFonts w:ascii="Times New Roman" w:eastAsia="Times New Roman" w:hAnsi="Times New Roman" w:cs="Times New Roman"/>
                <w:sz w:val="22"/>
                <w:szCs w:val="22"/>
              </w:rPr>
            </w:pPr>
          </w:p>
          <w:p w14:paraId="4FF933D4" w14:textId="77777777" w:rsidR="001C7010" w:rsidRPr="001C7010" w:rsidRDefault="001C7010" w:rsidP="001C7010">
            <w:pPr>
              <w:spacing w:line="252" w:lineRule="auto"/>
              <w:rPr>
                <w:rFonts w:ascii="Times New Roman" w:eastAsia="Times New Roman" w:hAnsi="Times New Roman" w:cs="Times New Roman"/>
                <w:sz w:val="22"/>
                <w:szCs w:val="22"/>
              </w:rPr>
            </w:pPr>
          </w:p>
          <w:p w14:paraId="26462D0D" w14:textId="77777777" w:rsidR="001C7010" w:rsidRPr="001C7010" w:rsidRDefault="001C7010" w:rsidP="001C7010">
            <w:pPr>
              <w:spacing w:line="252" w:lineRule="auto"/>
              <w:rPr>
                <w:rFonts w:ascii="Times New Roman" w:eastAsia="Times New Roman" w:hAnsi="Times New Roman" w:cs="Times New Roman"/>
                <w:sz w:val="22"/>
                <w:szCs w:val="22"/>
              </w:rPr>
            </w:pPr>
          </w:p>
        </w:tc>
        <w:tc>
          <w:tcPr>
            <w:tcW w:w="1239" w:type="dxa"/>
            <w:gridSpan w:val="3"/>
            <w:tcBorders>
              <w:top w:val="single" w:sz="4" w:space="0" w:color="auto"/>
              <w:left w:val="single" w:sz="4" w:space="0" w:color="auto"/>
              <w:bottom w:val="single" w:sz="4" w:space="0" w:color="auto"/>
            </w:tcBorders>
            <w:shd w:val="clear" w:color="auto" w:fill="auto"/>
            <w:vAlign w:val="center"/>
          </w:tcPr>
          <w:p w14:paraId="6D3B07D0" w14:textId="77777777" w:rsidR="001C7010" w:rsidRPr="001C7010" w:rsidRDefault="001C7010" w:rsidP="001C7010">
            <w:pPr>
              <w:spacing w:line="254"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Увеличение числа посещений культурных мероприятий в три раза по сравнению с показателем 2019 года</w:t>
            </w:r>
          </w:p>
          <w:p w14:paraId="0CA7AA55" w14:textId="77777777" w:rsidR="001C7010" w:rsidRPr="001C7010" w:rsidRDefault="001C7010" w:rsidP="001C7010">
            <w:pPr>
              <w:spacing w:line="254" w:lineRule="auto"/>
              <w:rPr>
                <w:rFonts w:ascii="Times New Roman" w:eastAsia="Times New Roman" w:hAnsi="Times New Roman" w:cs="Times New Roman"/>
                <w:sz w:val="22"/>
                <w:szCs w:val="22"/>
              </w:rPr>
            </w:pPr>
          </w:p>
          <w:p w14:paraId="173E246C" w14:textId="77777777" w:rsidR="001C7010" w:rsidRPr="001C7010" w:rsidRDefault="001C7010" w:rsidP="001C7010">
            <w:pPr>
              <w:spacing w:line="254" w:lineRule="auto"/>
              <w:rPr>
                <w:rFonts w:ascii="Times New Roman" w:eastAsia="Times New Roman" w:hAnsi="Times New Roman" w:cs="Times New Roman"/>
                <w:sz w:val="22"/>
                <w:szCs w:val="22"/>
              </w:rPr>
            </w:pPr>
          </w:p>
          <w:p w14:paraId="4607F6C9" w14:textId="77777777" w:rsidR="001C7010" w:rsidRPr="001C7010" w:rsidRDefault="001C7010" w:rsidP="001C7010">
            <w:pPr>
              <w:spacing w:line="254" w:lineRule="auto"/>
              <w:rPr>
                <w:rFonts w:ascii="Times New Roman" w:eastAsia="Times New Roman" w:hAnsi="Times New Roman" w:cs="Times New Roman"/>
                <w:sz w:val="22"/>
                <w:szCs w:val="22"/>
              </w:rPr>
            </w:pPr>
          </w:p>
          <w:p w14:paraId="3A9355A9" w14:textId="77777777" w:rsidR="001C7010" w:rsidRPr="001C7010" w:rsidRDefault="001C7010" w:rsidP="001C7010">
            <w:pPr>
              <w:spacing w:line="254" w:lineRule="auto"/>
              <w:rPr>
                <w:rFonts w:ascii="Times New Roman" w:eastAsia="Times New Roman" w:hAnsi="Times New Roman" w:cs="Times New Roman"/>
                <w:sz w:val="22"/>
                <w:szCs w:val="22"/>
              </w:rPr>
            </w:pPr>
          </w:p>
          <w:p w14:paraId="414A09AA" w14:textId="77777777" w:rsidR="001C7010" w:rsidRPr="001C7010" w:rsidRDefault="001C7010" w:rsidP="001C7010">
            <w:pPr>
              <w:spacing w:line="254" w:lineRule="auto"/>
              <w:rPr>
                <w:rFonts w:ascii="Times New Roman" w:eastAsia="Times New Roman" w:hAnsi="Times New Roman" w:cs="Times New Roman"/>
                <w:sz w:val="22"/>
                <w:szCs w:val="22"/>
              </w:rPr>
            </w:pPr>
          </w:p>
          <w:p w14:paraId="50618D5B" w14:textId="77777777" w:rsidR="001C7010" w:rsidRPr="001C7010" w:rsidRDefault="001C7010" w:rsidP="001C7010">
            <w:pPr>
              <w:spacing w:line="254" w:lineRule="auto"/>
              <w:rPr>
                <w:rFonts w:ascii="Times New Roman" w:eastAsia="Times New Roman" w:hAnsi="Times New Roman" w:cs="Times New Roman"/>
                <w:sz w:val="22"/>
                <w:szCs w:val="22"/>
              </w:rPr>
            </w:pPr>
          </w:p>
          <w:p w14:paraId="4978CAA7" w14:textId="77777777" w:rsidR="001C7010" w:rsidRPr="001C7010" w:rsidRDefault="001C7010" w:rsidP="001C7010">
            <w:pPr>
              <w:spacing w:line="254" w:lineRule="auto"/>
              <w:rPr>
                <w:rFonts w:ascii="Times New Roman" w:eastAsia="Times New Roman" w:hAnsi="Times New Roman" w:cs="Times New Roman"/>
                <w:sz w:val="22"/>
                <w:szCs w:val="22"/>
              </w:rPr>
            </w:pPr>
          </w:p>
          <w:p w14:paraId="3A034667" w14:textId="77777777" w:rsidR="001C7010" w:rsidRPr="001C7010" w:rsidRDefault="001C7010" w:rsidP="001C7010">
            <w:pPr>
              <w:spacing w:line="254" w:lineRule="auto"/>
              <w:rPr>
                <w:rFonts w:ascii="Times New Roman" w:eastAsia="Times New Roman" w:hAnsi="Times New Roman" w:cs="Times New Roman"/>
                <w:sz w:val="22"/>
                <w:szCs w:val="22"/>
              </w:rPr>
            </w:pPr>
          </w:p>
          <w:p w14:paraId="2AB0C02D" w14:textId="77777777" w:rsidR="001C7010" w:rsidRPr="001C7010" w:rsidRDefault="001C7010" w:rsidP="001C7010">
            <w:pPr>
              <w:spacing w:line="254" w:lineRule="auto"/>
              <w:rPr>
                <w:rFonts w:ascii="Times New Roman" w:eastAsia="Times New Roman" w:hAnsi="Times New Roman" w:cs="Times New Roman"/>
                <w:sz w:val="22"/>
                <w:szCs w:val="22"/>
              </w:rPr>
            </w:pPr>
          </w:p>
          <w:p w14:paraId="59C94142" w14:textId="77777777" w:rsidR="001C7010" w:rsidRPr="001C7010" w:rsidRDefault="001C7010" w:rsidP="001C7010">
            <w:pPr>
              <w:spacing w:line="254" w:lineRule="auto"/>
              <w:rPr>
                <w:rFonts w:ascii="Times New Roman" w:eastAsia="Times New Roman" w:hAnsi="Times New Roman" w:cs="Times New Roman"/>
                <w:sz w:val="22"/>
                <w:szCs w:val="22"/>
              </w:rPr>
            </w:pPr>
          </w:p>
          <w:p w14:paraId="18D962B0" w14:textId="77777777" w:rsidR="001C7010" w:rsidRPr="001C7010" w:rsidRDefault="001C7010" w:rsidP="001C7010">
            <w:pPr>
              <w:spacing w:line="254" w:lineRule="auto"/>
              <w:rPr>
                <w:rFonts w:ascii="Times New Roman" w:eastAsia="Times New Roman" w:hAnsi="Times New Roman" w:cs="Times New Roman"/>
                <w:sz w:val="22"/>
                <w:szCs w:val="22"/>
              </w:rPr>
            </w:pPr>
          </w:p>
          <w:p w14:paraId="66ABA804" w14:textId="77777777" w:rsidR="001C7010" w:rsidRPr="001C7010" w:rsidRDefault="001C7010" w:rsidP="001C7010">
            <w:pPr>
              <w:spacing w:line="254" w:lineRule="auto"/>
              <w:rPr>
                <w:rFonts w:ascii="Times New Roman" w:eastAsia="Times New Roman" w:hAnsi="Times New Roman" w:cs="Times New Roman"/>
                <w:sz w:val="22"/>
                <w:szCs w:val="22"/>
              </w:rPr>
            </w:pPr>
          </w:p>
          <w:p w14:paraId="6259967D" w14:textId="77777777" w:rsidR="001C7010" w:rsidRPr="001C7010" w:rsidRDefault="001C7010" w:rsidP="001C7010">
            <w:pPr>
              <w:spacing w:line="254" w:lineRule="auto"/>
              <w:rPr>
                <w:rFonts w:ascii="Times New Roman" w:eastAsia="Times New Roman" w:hAnsi="Times New Roman" w:cs="Times New Roman"/>
                <w:sz w:val="22"/>
                <w:szCs w:val="22"/>
              </w:rPr>
            </w:pPr>
          </w:p>
          <w:p w14:paraId="21EF2EFA" w14:textId="77777777" w:rsidR="001C7010" w:rsidRPr="001C7010" w:rsidRDefault="001C7010" w:rsidP="001C7010">
            <w:pPr>
              <w:spacing w:line="254" w:lineRule="auto"/>
              <w:rPr>
                <w:rFonts w:ascii="Times New Roman" w:eastAsia="Times New Roman" w:hAnsi="Times New Roman" w:cs="Times New Roman"/>
                <w:sz w:val="22"/>
                <w:szCs w:val="22"/>
              </w:rPr>
            </w:pPr>
          </w:p>
          <w:p w14:paraId="6FE9E012" w14:textId="77777777" w:rsidR="001C7010" w:rsidRPr="001C7010" w:rsidRDefault="001C7010" w:rsidP="001C7010">
            <w:pPr>
              <w:spacing w:line="254" w:lineRule="auto"/>
              <w:rPr>
                <w:rFonts w:ascii="Times New Roman" w:eastAsia="Times New Roman" w:hAnsi="Times New Roman" w:cs="Times New Roman"/>
                <w:sz w:val="22"/>
                <w:szCs w:val="22"/>
              </w:rPr>
            </w:pPr>
          </w:p>
          <w:p w14:paraId="7A45F5AA" w14:textId="77777777" w:rsidR="001C7010" w:rsidRPr="001C7010" w:rsidRDefault="001C7010" w:rsidP="001C7010">
            <w:pPr>
              <w:spacing w:line="254" w:lineRule="auto"/>
              <w:rPr>
                <w:rFonts w:ascii="Times New Roman" w:eastAsia="Times New Roman" w:hAnsi="Times New Roman" w:cs="Times New Roman"/>
                <w:sz w:val="22"/>
                <w:szCs w:val="22"/>
              </w:rPr>
            </w:pPr>
          </w:p>
          <w:p w14:paraId="68EE86F2" w14:textId="77777777" w:rsidR="001C7010" w:rsidRPr="001C7010" w:rsidRDefault="001C7010" w:rsidP="001C7010">
            <w:pPr>
              <w:spacing w:line="254" w:lineRule="auto"/>
              <w:rPr>
                <w:rFonts w:ascii="Times New Roman" w:eastAsia="Times New Roman" w:hAnsi="Times New Roman" w:cs="Times New Roman"/>
                <w:sz w:val="22"/>
                <w:szCs w:val="22"/>
              </w:rPr>
            </w:pPr>
          </w:p>
          <w:p w14:paraId="21BBEC6D" w14:textId="77777777" w:rsidR="001C7010" w:rsidRPr="001C7010" w:rsidRDefault="001C7010" w:rsidP="001C7010">
            <w:pPr>
              <w:spacing w:line="254" w:lineRule="auto"/>
              <w:rPr>
                <w:rFonts w:ascii="Times New Roman" w:eastAsia="Times New Roman" w:hAnsi="Times New Roman" w:cs="Times New Roman"/>
                <w:sz w:val="22"/>
                <w:szCs w:val="22"/>
              </w:rPr>
            </w:pPr>
          </w:p>
          <w:p w14:paraId="4169C466" w14:textId="77777777" w:rsidR="001C7010" w:rsidRPr="001C7010" w:rsidRDefault="001C7010" w:rsidP="001C7010">
            <w:pPr>
              <w:spacing w:line="254" w:lineRule="auto"/>
              <w:rPr>
                <w:rFonts w:ascii="Times New Roman" w:eastAsia="Times New Roman" w:hAnsi="Times New Roman" w:cs="Times New Roman"/>
                <w:sz w:val="22"/>
                <w:szCs w:val="22"/>
              </w:rPr>
            </w:pPr>
          </w:p>
          <w:p w14:paraId="11A05CBE" w14:textId="77777777" w:rsidR="001C7010" w:rsidRPr="001C7010" w:rsidRDefault="001C7010" w:rsidP="001C7010">
            <w:pPr>
              <w:spacing w:line="254" w:lineRule="auto"/>
              <w:rPr>
                <w:rFonts w:ascii="Times New Roman" w:eastAsia="Times New Roman" w:hAnsi="Times New Roman" w:cs="Times New Roman"/>
                <w:sz w:val="22"/>
                <w:szCs w:val="22"/>
              </w:rPr>
            </w:pPr>
          </w:p>
          <w:p w14:paraId="501296C6" w14:textId="77777777" w:rsidR="001C7010" w:rsidRPr="001C7010" w:rsidRDefault="001C7010" w:rsidP="001C7010">
            <w:pPr>
              <w:spacing w:line="254" w:lineRule="auto"/>
              <w:rPr>
                <w:rFonts w:ascii="Times New Roman" w:eastAsia="Times New Roman" w:hAnsi="Times New Roman" w:cs="Times New Roman"/>
                <w:sz w:val="22"/>
                <w:szCs w:val="22"/>
              </w:rPr>
            </w:pPr>
          </w:p>
          <w:p w14:paraId="742F1B25" w14:textId="77777777" w:rsidR="001C7010" w:rsidRPr="001C7010" w:rsidRDefault="001C7010" w:rsidP="001C7010">
            <w:pPr>
              <w:spacing w:line="254" w:lineRule="auto"/>
              <w:rPr>
                <w:rFonts w:ascii="Times New Roman" w:eastAsia="Times New Roman" w:hAnsi="Times New Roman" w:cs="Times New Roman"/>
                <w:sz w:val="22"/>
                <w:szCs w:val="22"/>
              </w:rPr>
            </w:pPr>
          </w:p>
          <w:p w14:paraId="4E3145E3" w14:textId="77777777" w:rsidR="001C7010" w:rsidRPr="001C7010" w:rsidRDefault="001C7010" w:rsidP="001C7010">
            <w:pPr>
              <w:spacing w:line="254" w:lineRule="auto"/>
              <w:rPr>
                <w:rFonts w:ascii="Times New Roman" w:eastAsia="Times New Roman" w:hAnsi="Times New Roman" w:cs="Times New Roman"/>
                <w:sz w:val="22"/>
                <w:szCs w:val="22"/>
              </w:rPr>
            </w:pPr>
          </w:p>
          <w:p w14:paraId="53530196" w14:textId="77777777" w:rsidR="001C7010" w:rsidRPr="001C7010" w:rsidRDefault="001C7010" w:rsidP="001C7010">
            <w:pPr>
              <w:spacing w:line="254" w:lineRule="auto"/>
              <w:rPr>
                <w:rFonts w:ascii="Times New Roman" w:eastAsia="Times New Roman" w:hAnsi="Times New Roman" w:cs="Times New Roman"/>
                <w:sz w:val="22"/>
                <w:szCs w:val="22"/>
              </w:rPr>
            </w:pPr>
          </w:p>
          <w:p w14:paraId="3270B574" w14:textId="77777777" w:rsidR="001C7010" w:rsidRPr="001C7010" w:rsidRDefault="001C7010" w:rsidP="001C7010">
            <w:pPr>
              <w:spacing w:line="254" w:lineRule="auto"/>
              <w:rPr>
                <w:rFonts w:ascii="Times New Roman" w:eastAsia="Times New Roman" w:hAnsi="Times New Roman" w:cs="Times New Roman"/>
                <w:sz w:val="22"/>
                <w:szCs w:val="22"/>
              </w:rPr>
            </w:pPr>
          </w:p>
          <w:p w14:paraId="28EDF471" w14:textId="77777777" w:rsidR="001C7010" w:rsidRPr="001C7010" w:rsidRDefault="001C7010" w:rsidP="001C7010">
            <w:pPr>
              <w:spacing w:line="254" w:lineRule="auto"/>
              <w:rPr>
                <w:rFonts w:ascii="Times New Roman" w:eastAsia="Times New Roman" w:hAnsi="Times New Roman" w:cs="Times New Roman"/>
                <w:sz w:val="22"/>
                <w:szCs w:val="22"/>
              </w:rPr>
            </w:pPr>
          </w:p>
        </w:tc>
        <w:tc>
          <w:tcPr>
            <w:tcW w:w="18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C74999" w14:textId="77777777" w:rsidR="001C7010" w:rsidRPr="001C7010" w:rsidRDefault="001C7010" w:rsidP="001C7010">
            <w:pPr>
              <w:spacing w:line="254"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Повышение вовлеченности граждан в деятельность в сфере культуры, в том числе поддержка к концу 2030 года не менее 35 тысяч творческих инициатив и проектов</w:t>
            </w:r>
          </w:p>
          <w:p w14:paraId="375F556A" w14:textId="77777777" w:rsidR="001C7010" w:rsidRPr="001C7010" w:rsidRDefault="001C7010" w:rsidP="001C7010">
            <w:pPr>
              <w:spacing w:line="254" w:lineRule="auto"/>
              <w:rPr>
                <w:rFonts w:ascii="Times New Roman" w:eastAsia="Times New Roman" w:hAnsi="Times New Roman" w:cs="Times New Roman"/>
                <w:sz w:val="22"/>
                <w:szCs w:val="22"/>
              </w:rPr>
            </w:pPr>
          </w:p>
          <w:p w14:paraId="5F5C8D63" w14:textId="77777777" w:rsidR="001C7010" w:rsidRPr="001C7010" w:rsidRDefault="001C7010" w:rsidP="001C7010">
            <w:pPr>
              <w:spacing w:line="254" w:lineRule="auto"/>
              <w:rPr>
                <w:rFonts w:ascii="Times New Roman" w:eastAsia="Times New Roman" w:hAnsi="Times New Roman" w:cs="Times New Roman"/>
                <w:sz w:val="22"/>
                <w:szCs w:val="22"/>
              </w:rPr>
            </w:pPr>
          </w:p>
          <w:p w14:paraId="7CA8EC8C" w14:textId="77777777" w:rsidR="001C7010" w:rsidRPr="001C7010" w:rsidRDefault="001C7010" w:rsidP="001C7010">
            <w:pPr>
              <w:spacing w:line="254" w:lineRule="auto"/>
              <w:rPr>
                <w:rFonts w:ascii="Times New Roman" w:eastAsia="Times New Roman" w:hAnsi="Times New Roman" w:cs="Times New Roman"/>
                <w:sz w:val="22"/>
                <w:szCs w:val="22"/>
              </w:rPr>
            </w:pPr>
          </w:p>
          <w:p w14:paraId="7787B20A" w14:textId="77777777" w:rsidR="001C7010" w:rsidRPr="001C7010" w:rsidRDefault="001C7010" w:rsidP="001C7010">
            <w:pPr>
              <w:spacing w:line="254" w:lineRule="auto"/>
              <w:rPr>
                <w:rFonts w:ascii="Times New Roman" w:eastAsia="Times New Roman" w:hAnsi="Times New Roman" w:cs="Times New Roman"/>
                <w:sz w:val="22"/>
                <w:szCs w:val="22"/>
              </w:rPr>
            </w:pPr>
          </w:p>
          <w:p w14:paraId="2BC61B27" w14:textId="77777777" w:rsidR="001C7010" w:rsidRPr="001C7010" w:rsidRDefault="001C7010" w:rsidP="001C7010">
            <w:pPr>
              <w:spacing w:line="254" w:lineRule="auto"/>
              <w:rPr>
                <w:rFonts w:ascii="Times New Roman" w:eastAsia="Times New Roman" w:hAnsi="Times New Roman" w:cs="Times New Roman"/>
                <w:sz w:val="22"/>
                <w:szCs w:val="22"/>
              </w:rPr>
            </w:pPr>
          </w:p>
          <w:p w14:paraId="6A0C61D6" w14:textId="77777777" w:rsidR="001C7010" w:rsidRPr="001C7010" w:rsidRDefault="001C7010" w:rsidP="001C7010">
            <w:pPr>
              <w:spacing w:line="254" w:lineRule="auto"/>
              <w:rPr>
                <w:rFonts w:ascii="Times New Roman" w:eastAsia="Times New Roman" w:hAnsi="Times New Roman" w:cs="Times New Roman"/>
                <w:sz w:val="22"/>
                <w:szCs w:val="22"/>
              </w:rPr>
            </w:pPr>
          </w:p>
          <w:p w14:paraId="78123132" w14:textId="77777777" w:rsidR="001C7010" w:rsidRPr="001C7010" w:rsidRDefault="001C7010" w:rsidP="001C7010">
            <w:pPr>
              <w:spacing w:line="254" w:lineRule="auto"/>
              <w:rPr>
                <w:rFonts w:ascii="Times New Roman" w:eastAsia="Times New Roman" w:hAnsi="Times New Roman" w:cs="Times New Roman"/>
                <w:sz w:val="22"/>
                <w:szCs w:val="22"/>
              </w:rPr>
            </w:pPr>
          </w:p>
          <w:p w14:paraId="6CF63EED" w14:textId="77777777" w:rsidR="001C7010" w:rsidRPr="001C7010" w:rsidRDefault="001C7010" w:rsidP="001C7010">
            <w:pPr>
              <w:spacing w:line="254" w:lineRule="auto"/>
              <w:rPr>
                <w:rFonts w:ascii="Times New Roman" w:eastAsia="Times New Roman" w:hAnsi="Times New Roman" w:cs="Times New Roman"/>
                <w:sz w:val="22"/>
                <w:szCs w:val="22"/>
              </w:rPr>
            </w:pPr>
          </w:p>
          <w:p w14:paraId="3DD8FC5D" w14:textId="77777777" w:rsidR="001C7010" w:rsidRPr="001C7010" w:rsidRDefault="001C7010" w:rsidP="001C7010">
            <w:pPr>
              <w:spacing w:line="254" w:lineRule="auto"/>
              <w:rPr>
                <w:rFonts w:ascii="Times New Roman" w:eastAsia="Times New Roman" w:hAnsi="Times New Roman" w:cs="Times New Roman"/>
                <w:sz w:val="22"/>
                <w:szCs w:val="22"/>
              </w:rPr>
            </w:pPr>
          </w:p>
          <w:p w14:paraId="485655C6" w14:textId="77777777" w:rsidR="001C7010" w:rsidRPr="001C7010" w:rsidRDefault="001C7010" w:rsidP="001C7010">
            <w:pPr>
              <w:spacing w:line="254" w:lineRule="auto"/>
              <w:rPr>
                <w:rFonts w:ascii="Times New Roman" w:eastAsia="Times New Roman" w:hAnsi="Times New Roman" w:cs="Times New Roman"/>
                <w:sz w:val="22"/>
                <w:szCs w:val="22"/>
              </w:rPr>
            </w:pPr>
          </w:p>
          <w:p w14:paraId="33256C8A" w14:textId="77777777" w:rsidR="001C7010" w:rsidRPr="001C7010" w:rsidRDefault="001C7010" w:rsidP="001C7010">
            <w:pPr>
              <w:spacing w:line="254" w:lineRule="auto"/>
              <w:rPr>
                <w:rFonts w:ascii="Times New Roman" w:eastAsia="Times New Roman" w:hAnsi="Times New Roman" w:cs="Times New Roman"/>
                <w:sz w:val="22"/>
                <w:szCs w:val="22"/>
              </w:rPr>
            </w:pPr>
          </w:p>
          <w:p w14:paraId="3DC1BB48" w14:textId="77777777" w:rsidR="001C7010" w:rsidRPr="001C7010" w:rsidRDefault="001C7010" w:rsidP="001C7010">
            <w:pPr>
              <w:spacing w:line="254" w:lineRule="auto"/>
              <w:rPr>
                <w:rFonts w:ascii="Times New Roman" w:eastAsia="Times New Roman" w:hAnsi="Times New Roman" w:cs="Times New Roman"/>
                <w:sz w:val="22"/>
                <w:szCs w:val="22"/>
              </w:rPr>
            </w:pPr>
          </w:p>
          <w:p w14:paraId="4C3A8821" w14:textId="77777777" w:rsidR="001C7010" w:rsidRPr="001C7010" w:rsidRDefault="001C7010" w:rsidP="001C7010">
            <w:pPr>
              <w:spacing w:line="254" w:lineRule="auto"/>
              <w:rPr>
                <w:rFonts w:ascii="Times New Roman" w:eastAsia="Times New Roman" w:hAnsi="Times New Roman" w:cs="Times New Roman"/>
                <w:sz w:val="22"/>
                <w:szCs w:val="22"/>
              </w:rPr>
            </w:pPr>
          </w:p>
          <w:p w14:paraId="7C85450F" w14:textId="77777777" w:rsidR="001C7010" w:rsidRPr="001C7010" w:rsidRDefault="001C7010" w:rsidP="001C7010">
            <w:pPr>
              <w:spacing w:line="254" w:lineRule="auto"/>
              <w:rPr>
                <w:rFonts w:ascii="Times New Roman" w:eastAsia="Times New Roman" w:hAnsi="Times New Roman" w:cs="Times New Roman"/>
                <w:sz w:val="22"/>
                <w:szCs w:val="22"/>
              </w:rPr>
            </w:pPr>
          </w:p>
          <w:p w14:paraId="1FB73FF2" w14:textId="77777777" w:rsidR="001C7010" w:rsidRPr="001C7010" w:rsidRDefault="001C7010" w:rsidP="001C7010">
            <w:pPr>
              <w:spacing w:line="254" w:lineRule="auto"/>
              <w:rPr>
                <w:rFonts w:ascii="Times New Roman" w:eastAsia="Times New Roman" w:hAnsi="Times New Roman" w:cs="Times New Roman"/>
                <w:sz w:val="22"/>
                <w:szCs w:val="22"/>
              </w:rPr>
            </w:pPr>
          </w:p>
          <w:p w14:paraId="541CE52E" w14:textId="77777777" w:rsidR="001C7010" w:rsidRPr="001C7010" w:rsidRDefault="001C7010" w:rsidP="001C7010">
            <w:pPr>
              <w:spacing w:line="254" w:lineRule="auto"/>
              <w:rPr>
                <w:rFonts w:ascii="Times New Roman" w:eastAsia="Times New Roman" w:hAnsi="Times New Roman" w:cs="Times New Roman"/>
                <w:sz w:val="22"/>
                <w:szCs w:val="22"/>
              </w:rPr>
            </w:pPr>
          </w:p>
          <w:p w14:paraId="7390ED60" w14:textId="77777777" w:rsidR="001C7010" w:rsidRPr="001C7010" w:rsidRDefault="001C7010" w:rsidP="001C7010">
            <w:pPr>
              <w:spacing w:line="254" w:lineRule="auto"/>
              <w:rPr>
                <w:rFonts w:ascii="Times New Roman" w:eastAsia="Times New Roman" w:hAnsi="Times New Roman" w:cs="Times New Roman"/>
                <w:sz w:val="22"/>
                <w:szCs w:val="22"/>
              </w:rPr>
            </w:pPr>
          </w:p>
          <w:p w14:paraId="19EF69A6" w14:textId="77777777" w:rsidR="001C7010" w:rsidRPr="001C7010" w:rsidRDefault="001C7010" w:rsidP="001C7010">
            <w:pPr>
              <w:spacing w:line="254" w:lineRule="auto"/>
              <w:rPr>
                <w:rFonts w:ascii="Times New Roman" w:eastAsia="Times New Roman" w:hAnsi="Times New Roman" w:cs="Times New Roman"/>
                <w:sz w:val="22"/>
                <w:szCs w:val="22"/>
              </w:rPr>
            </w:pPr>
          </w:p>
          <w:p w14:paraId="10B4BCD4" w14:textId="77777777" w:rsidR="001C7010" w:rsidRPr="001C7010" w:rsidRDefault="001C7010" w:rsidP="001C7010">
            <w:pPr>
              <w:spacing w:line="254" w:lineRule="auto"/>
              <w:rPr>
                <w:rFonts w:ascii="Times New Roman" w:eastAsia="Times New Roman" w:hAnsi="Times New Roman" w:cs="Times New Roman"/>
                <w:sz w:val="22"/>
                <w:szCs w:val="22"/>
              </w:rPr>
            </w:pPr>
          </w:p>
          <w:p w14:paraId="00BCDB59" w14:textId="77777777" w:rsidR="001C7010" w:rsidRPr="001C7010" w:rsidRDefault="001C7010" w:rsidP="001C7010">
            <w:pPr>
              <w:spacing w:line="254" w:lineRule="auto"/>
              <w:rPr>
                <w:rFonts w:ascii="Times New Roman" w:eastAsia="Times New Roman" w:hAnsi="Times New Roman" w:cs="Times New Roman"/>
                <w:sz w:val="22"/>
                <w:szCs w:val="22"/>
              </w:rPr>
            </w:pPr>
          </w:p>
          <w:p w14:paraId="6837A000" w14:textId="77777777" w:rsidR="001C7010" w:rsidRPr="001C7010" w:rsidRDefault="001C7010" w:rsidP="001C7010">
            <w:pPr>
              <w:spacing w:line="254" w:lineRule="auto"/>
              <w:rPr>
                <w:rFonts w:ascii="Times New Roman" w:eastAsia="Times New Roman" w:hAnsi="Times New Roman" w:cs="Times New Roman"/>
                <w:sz w:val="22"/>
                <w:szCs w:val="22"/>
              </w:rPr>
            </w:pPr>
          </w:p>
          <w:p w14:paraId="39020275" w14:textId="77777777" w:rsidR="001C7010" w:rsidRPr="001C7010" w:rsidRDefault="001C7010" w:rsidP="001C7010">
            <w:pPr>
              <w:spacing w:line="254" w:lineRule="auto"/>
              <w:rPr>
                <w:rFonts w:ascii="Times New Roman" w:eastAsia="Times New Roman" w:hAnsi="Times New Roman" w:cs="Times New Roman"/>
                <w:sz w:val="22"/>
                <w:szCs w:val="22"/>
              </w:rPr>
            </w:pPr>
          </w:p>
          <w:p w14:paraId="1D251B5F" w14:textId="77777777" w:rsidR="001C7010" w:rsidRPr="001C7010" w:rsidRDefault="001C7010" w:rsidP="001C7010">
            <w:pPr>
              <w:spacing w:line="254" w:lineRule="auto"/>
              <w:rPr>
                <w:rFonts w:ascii="Times New Roman" w:eastAsia="Times New Roman" w:hAnsi="Times New Roman" w:cs="Times New Roman"/>
                <w:sz w:val="22"/>
                <w:szCs w:val="22"/>
              </w:rPr>
            </w:pPr>
          </w:p>
          <w:p w14:paraId="3397CF53" w14:textId="77777777" w:rsidR="001C7010" w:rsidRPr="001C7010" w:rsidRDefault="001C7010" w:rsidP="001C7010">
            <w:pPr>
              <w:spacing w:line="254" w:lineRule="auto"/>
              <w:rPr>
                <w:rFonts w:ascii="Times New Roman" w:eastAsia="Times New Roman" w:hAnsi="Times New Roman" w:cs="Times New Roman"/>
                <w:sz w:val="22"/>
                <w:szCs w:val="22"/>
              </w:rPr>
            </w:pPr>
          </w:p>
          <w:p w14:paraId="61F96563" w14:textId="77777777" w:rsidR="001C7010" w:rsidRPr="001C7010" w:rsidRDefault="001C7010" w:rsidP="001C7010">
            <w:pPr>
              <w:spacing w:line="254" w:lineRule="auto"/>
              <w:rPr>
                <w:rFonts w:ascii="Times New Roman" w:eastAsia="Times New Roman" w:hAnsi="Times New Roman" w:cs="Times New Roman"/>
                <w:sz w:val="22"/>
                <w:szCs w:val="22"/>
              </w:rPr>
            </w:pPr>
          </w:p>
        </w:tc>
      </w:tr>
      <w:tr w:rsidR="001C7010" w:rsidRPr="001C7010" w14:paraId="6BCCEB4E" w14:textId="77777777" w:rsidTr="004100BF">
        <w:trPr>
          <w:trHeight w:hRule="exact" w:val="574"/>
          <w:jc w:val="center"/>
        </w:trPr>
        <w:tc>
          <w:tcPr>
            <w:tcW w:w="387" w:type="dxa"/>
            <w:vMerge w:val="restart"/>
            <w:tcBorders>
              <w:top w:val="single" w:sz="4" w:space="0" w:color="auto"/>
              <w:left w:val="single" w:sz="4" w:space="0" w:color="auto"/>
            </w:tcBorders>
            <w:shd w:val="clear" w:color="auto" w:fill="auto"/>
            <w:vAlign w:val="center"/>
          </w:tcPr>
          <w:p w14:paraId="7ADCEABE" w14:textId="77777777" w:rsidR="001C7010" w:rsidRPr="001C7010" w:rsidRDefault="001C7010" w:rsidP="001C7010">
            <w:pPr>
              <w:jc w:val="center"/>
              <w:rPr>
                <w:rFonts w:ascii="Times New Roman" w:eastAsia="Times New Roman" w:hAnsi="Times New Roman" w:cs="Times New Roman"/>
                <w:b/>
                <w:bCs/>
                <w:sz w:val="22"/>
                <w:szCs w:val="22"/>
              </w:rPr>
            </w:pPr>
            <w:r w:rsidRPr="001C7010">
              <w:rPr>
                <w:rFonts w:ascii="Times New Roman" w:eastAsia="Times New Roman" w:hAnsi="Times New Roman" w:cs="Times New Roman"/>
                <w:b/>
                <w:bCs/>
                <w:sz w:val="22"/>
                <w:szCs w:val="22"/>
                <w:lang w:val="en-US" w:eastAsia="en-US"/>
              </w:rPr>
              <w:lastRenderedPageBreak/>
              <w:t xml:space="preserve">№ </w:t>
            </w:r>
            <w:r w:rsidRPr="001C7010">
              <w:rPr>
                <w:rFonts w:ascii="Times New Roman" w:eastAsia="Times New Roman" w:hAnsi="Times New Roman" w:cs="Times New Roman"/>
                <w:b/>
                <w:bCs/>
                <w:sz w:val="22"/>
                <w:szCs w:val="22"/>
              </w:rPr>
              <w:t>п/п</w:t>
            </w:r>
          </w:p>
          <w:p w14:paraId="08266CB2" w14:textId="77777777" w:rsidR="001C7010" w:rsidRPr="001C7010" w:rsidRDefault="001C7010" w:rsidP="001C7010">
            <w:pPr>
              <w:jc w:val="center"/>
              <w:rPr>
                <w:rFonts w:ascii="Times New Roman" w:eastAsia="Times New Roman" w:hAnsi="Times New Roman" w:cs="Times New Roman"/>
                <w:b/>
                <w:bCs/>
                <w:sz w:val="22"/>
                <w:szCs w:val="22"/>
              </w:rPr>
            </w:pPr>
          </w:p>
          <w:p w14:paraId="45248AE8" w14:textId="77777777" w:rsidR="001C7010" w:rsidRPr="001C7010" w:rsidRDefault="001C7010" w:rsidP="001C7010">
            <w:pPr>
              <w:jc w:val="center"/>
              <w:rPr>
                <w:rFonts w:ascii="Times New Roman" w:eastAsia="Times New Roman" w:hAnsi="Times New Roman" w:cs="Times New Roman"/>
                <w:b/>
                <w:bCs/>
                <w:sz w:val="22"/>
                <w:szCs w:val="22"/>
              </w:rPr>
            </w:pPr>
          </w:p>
          <w:p w14:paraId="25F1C07F" w14:textId="77777777" w:rsidR="001C7010" w:rsidRPr="001C7010" w:rsidRDefault="001C7010" w:rsidP="001C7010">
            <w:pPr>
              <w:jc w:val="center"/>
              <w:rPr>
                <w:rFonts w:ascii="Times New Roman" w:eastAsia="Times New Roman" w:hAnsi="Times New Roman" w:cs="Times New Roman"/>
                <w:b/>
                <w:bCs/>
                <w:sz w:val="22"/>
                <w:szCs w:val="22"/>
              </w:rPr>
            </w:pPr>
          </w:p>
          <w:p w14:paraId="46729649" w14:textId="77777777" w:rsidR="001C7010" w:rsidRPr="001C7010" w:rsidRDefault="001C7010" w:rsidP="001C7010">
            <w:pPr>
              <w:ind w:firstLine="400"/>
              <w:rPr>
                <w:rFonts w:ascii="Times New Roman" w:eastAsia="Times New Roman" w:hAnsi="Times New Roman" w:cs="Times New Roman"/>
                <w:sz w:val="22"/>
                <w:szCs w:val="22"/>
              </w:rPr>
            </w:pPr>
          </w:p>
        </w:tc>
        <w:tc>
          <w:tcPr>
            <w:tcW w:w="1194" w:type="dxa"/>
            <w:gridSpan w:val="3"/>
            <w:vMerge w:val="restart"/>
            <w:tcBorders>
              <w:top w:val="single" w:sz="4" w:space="0" w:color="auto"/>
              <w:left w:val="single" w:sz="4" w:space="0" w:color="auto"/>
            </w:tcBorders>
            <w:shd w:val="clear" w:color="auto" w:fill="auto"/>
            <w:vAlign w:val="center"/>
          </w:tcPr>
          <w:p w14:paraId="34FC59AB" w14:textId="77777777" w:rsidR="001C7010" w:rsidRPr="001C7010" w:rsidRDefault="001C7010" w:rsidP="001C7010">
            <w:pPr>
              <w:jc w:val="center"/>
              <w:rPr>
                <w:rFonts w:ascii="Times New Roman" w:eastAsia="Times New Roman" w:hAnsi="Times New Roman" w:cs="Times New Roman"/>
                <w:b/>
                <w:bCs/>
                <w:sz w:val="22"/>
                <w:szCs w:val="22"/>
              </w:rPr>
            </w:pPr>
            <w:r w:rsidRPr="001C7010">
              <w:rPr>
                <w:rFonts w:ascii="Times New Roman" w:eastAsia="Times New Roman" w:hAnsi="Times New Roman" w:cs="Times New Roman"/>
                <w:b/>
                <w:bCs/>
                <w:sz w:val="22"/>
                <w:szCs w:val="22"/>
              </w:rPr>
              <w:t>Наименование показателя</w:t>
            </w:r>
          </w:p>
          <w:p w14:paraId="5008C538" w14:textId="77777777" w:rsidR="001C7010" w:rsidRPr="001C7010" w:rsidRDefault="001C7010" w:rsidP="001C7010">
            <w:pPr>
              <w:jc w:val="center"/>
              <w:rPr>
                <w:rFonts w:ascii="Times New Roman" w:eastAsia="Times New Roman" w:hAnsi="Times New Roman" w:cs="Times New Roman"/>
                <w:b/>
                <w:bCs/>
                <w:sz w:val="22"/>
                <w:szCs w:val="22"/>
              </w:rPr>
            </w:pPr>
          </w:p>
          <w:p w14:paraId="7B82D5D9" w14:textId="77777777" w:rsidR="001C7010" w:rsidRPr="001C7010" w:rsidRDefault="001C7010" w:rsidP="001C7010">
            <w:pPr>
              <w:jc w:val="center"/>
              <w:rPr>
                <w:rFonts w:ascii="Times New Roman" w:eastAsia="Times New Roman" w:hAnsi="Times New Roman" w:cs="Times New Roman"/>
                <w:b/>
                <w:bCs/>
                <w:sz w:val="22"/>
                <w:szCs w:val="22"/>
              </w:rPr>
            </w:pPr>
          </w:p>
          <w:p w14:paraId="6552E43C" w14:textId="77777777" w:rsidR="001C7010" w:rsidRPr="001C7010" w:rsidRDefault="001C7010" w:rsidP="001C7010">
            <w:pPr>
              <w:ind w:firstLine="400"/>
              <w:rPr>
                <w:rFonts w:ascii="Times New Roman" w:eastAsia="Times New Roman" w:hAnsi="Times New Roman" w:cs="Times New Roman"/>
                <w:sz w:val="22"/>
                <w:szCs w:val="22"/>
              </w:rPr>
            </w:pPr>
          </w:p>
        </w:tc>
        <w:tc>
          <w:tcPr>
            <w:tcW w:w="705" w:type="dxa"/>
            <w:gridSpan w:val="2"/>
            <w:vMerge w:val="restart"/>
            <w:tcBorders>
              <w:top w:val="single" w:sz="4" w:space="0" w:color="auto"/>
              <w:left w:val="single" w:sz="4" w:space="0" w:color="auto"/>
            </w:tcBorders>
            <w:shd w:val="clear" w:color="auto" w:fill="auto"/>
            <w:vAlign w:val="center"/>
          </w:tcPr>
          <w:p w14:paraId="380ABC1F" w14:textId="77777777" w:rsidR="001C7010" w:rsidRPr="001C7010" w:rsidRDefault="001C7010" w:rsidP="001C7010">
            <w:pPr>
              <w:spacing w:line="254" w:lineRule="auto"/>
              <w:jc w:val="center"/>
              <w:rPr>
                <w:rFonts w:ascii="Times New Roman" w:eastAsia="Times New Roman" w:hAnsi="Times New Roman" w:cs="Times New Roman"/>
                <w:b/>
                <w:bCs/>
                <w:sz w:val="22"/>
                <w:szCs w:val="22"/>
                <w:vertAlign w:val="superscript"/>
              </w:rPr>
            </w:pPr>
            <w:r w:rsidRPr="001C7010">
              <w:rPr>
                <w:rFonts w:ascii="Times New Roman" w:eastAsia="Times New Roman" w:hAnsi="Times New Roman" w:cs="Times New Roman"/>
                <w:b/>
                <w:bCs/>
                <w:sz w:val="22"/>
                <w:szCs w:val="22"/>
              </w:rPr>
              <w:t>Уро</w:t>
            </w:r>
            <w:r w:rsidRPr="001C7010">
              <w:rPr>
                <w:rFonts w:ascii="Times New Roman" w:eastAsia="Times New Roman" w:hAnsi="Times New Roman" w:cs="Times New Roman"/>
                <w:b/>
                <w:bCs/>
                <w:sz w:val="22"/>
                <w:szCs w:val="22"/>
              </w:rPr>
              <w:softHyphen/>
              <w:t>вень пока</w:t>
            </w:r>
            <w:r w:rsidRPr="001C7010">
              <w:rPr>
                <w:rFonts w:ascii="Times New Roman" w:eastAsia="Times New Roman" w:hAnsi="Times New Roman" w:cs="Times New Roman"/>
                <w:b/>
                <w:bCs/>
                <w:sz w:val="22"/>
                <w:szCs w:val="22"/>
              </w:rPr>
              <w:softHyphen/>
              <w:t>зате</w:t>
            </w:r>
            <w:r w:rsidRPr="001C7010">
              <w:rPr>
                <w:rFonts w:ascii="Times New Roman" w:eastAsia="Times New Roman" w:hAnsi="Times New Roman" w:cs="Times New Roman"/>
                <w:b/>
                <w:bCs/>
                <w:sz w:val="22"/>
                <w:szCs w:val="22"/>
              </w:rPr>
              <w:softHyphen/>
              <w:t>ля</w:t>
            </w:r>
            <w:r w:rsidRPr="001C7010">
              <w:rPr>
                <w:rFonts w:ascii="Times New Roman" w:eastAsia="Times New Roman" w:hAnsi="Times New Roman" w:cs="Times New Roman"/>
                <w:b/>
                <w:bCs/>
                <w:sz w:val="22"/>
                <w:szCs w:val="22"/>
                <w:vertAlign w:val="superscript"/>
              </w:rPr>
              <w:t>1</w:t>
            </w:r>
          </w:p>
          <w:p w14:paraId="0EDFC170" w14:textId="77777777" w:rsidR="001C7010" w:rsidRPr="001C7010" w:rsidRDefault="001C7010" w:rsidP="001C7010">
            <w:pPr>
              <w:ind w:firstLine="400"/>
              <w:rPr>
                <w:rFonts w:ascii="Times New Roman" w:eastAsia="Times New Roman" w:hAnsi="Times New Roman" w:cs="Times New Roman"/>
                <w:sz w:val="22"/>
                <w:szCs w:val="22"/>
              </w:rPr>
            </w:pPr>
          </w:p>
        </w:tc>
        <w:tc>
          <w:tcPr>
            <w:tcW w:w="585" w:type="dxa"/>
            <w:gridSpan w:val="2"/>
            <w:vMerge w:val="restart"/>
            <w:tcBorders>
              <w:top w:val="single" w:sz="4" w:space="0" w:color="auto"/>
              <w:left w:val="single" w:sz="4" w:space="0" w:color="auto"/>
            </w:tcBorders>
            <w:shd w:val="clear" w:color="auto" w:fill="auto"/>
          </w:tcPr>
          <w:p w14:paraId="390CA6CD" w14:textId="77777777" w:rsidR="001C7010" w:rsidRPr="001C7010" w:rsidRDefault="001C7010" w:rsidP="004100BF">
            <w:pPr>
              <w:rPr>
                <w:rFonts w:ascii="Times New Roman" w:eastAsia="Times New Roman" w:hAnsi="Times New Roman" w:cs="Times New Roman"/>
                <w:sz w:val="22"/>
                <w:szCs w:val="22"/>
              </w:rPr>
            </w:pPr>
            <w:r w:rsidRPr="001C7010">
              <w:rPr>
                <w:rFonts w:ascii="Times New Roman" w:eastAsia="Times New Roman" w:hAnsi="Times New Roman" w:cs="Times New Roman"/>
                <w:b/>
                <w:bCs/>
                <w:sz w:val="22"/>
                <w:szCs w:val="22"/>
              </w:rPr>
              <w:t>Приз</w:t>
            </w:r>
            <w:r w:rsidRPr="001C7010">
              <w:rPr>
                <w:rFonts w:ascii="Times New Roman" w:eastAsia="Times New Roman" w:hAnsi="Times New Roman" w:cs="Times New Roman"/>
                <w:b/>
                <w:bCs/>
                <w:sz w:val="22"/>
                <w:szCs w:val="22"/>
              </w:rPr>
              <w:softHyphen/>
              <w:t>нак воз</w:t>
            </w:r>
            <w:r w:rsidRPr="001C7010">
              <w:rPr>
                <w:rFonts w:ascii="Times New Roman" w:eastAsia="Times New Roman" w:hAnsi="Times New Roman" w:cs="Times New Roman"/>
                <w:b/>
                <w:bCs/>
                <w:sz w:val="22"/>
                <w:szCs w:val="22"/>
              </w:rPr>
              <w:softHyphen/>
              <w:t>раста</w:t>
            </w:r>
            <w:r w:rsidRPr="001C7010">
              <w:rPr>
                <w:rFonts w:ascii="Times New Roman" w:eastAsia="Times New Roman" w:hAnsi="Times New Roman" w:cs="Times New Roman"/>
                <w:b/>
                <w:bCs/>
                <w:sz w:val="22"/>
                <w:szCs w:val="22"/>
              </w:rPr>
              <w:softHyphen/>
              <w:t>ния/ убы</w:t>
            </w:r>
            <w:r w:rsidRPr="001C7010">
              <w:rPr>
                <w:rFonts w:ascii="Times New Roman" w:eastAsia="Times New Roman" w:hAnsi="Times New Roman" w:cs="Times New Roman"/>
                <w:b/>
                <w:bCs/>
                <w:sz w:val="22"/>
                <w:szCs w:val="22"/>
              </w:rPr>
              <w:softHyphen/>
              <w:t>вания</w:t>
            </w:r>
          </w:p>
        </w:tc>
        <w:tc>
          <w:tcPr>
            <w:tcW w:w="666" w:type="dxa"/>
            <w:gridSpan w:val="3"/>
            <w:vMerge w:val="restart"/>
            <w:tcBorders>
              <w:top w:val="single" w:sz="4" w:space="0" w:color="auto"/>
              <w:left w:val="single" w:sz="4" w:space="0" w:color="auto"/>
            </w:tcBorders>
            <w:shd w:val="clear" w:color="auto" w:fill="auto"/>
            <w:vAlign w:val="center"/>
          </w:tcPr>
          <w:p w14:paraId="3567DA65" w14:textId="77777777" w:rsidR="001C7010" w:rsidRDefault="001C7010" w:rsidP="001C7010">
            <w:pPr>
              <w:spacing w:line="257" w:lineRule="auto"/>
              <w:jc w:val="center"/>
              <w:rPr>
                <w:rFonts w:ascii="Times New Roman" w:eastAsia="Times New Roman" w:hAnsi="Times New Roman" w:cs="Times New Roman"/>
                <w:b/>
                <w:bCs/>
                <w:sz w:val="22"/>
                <w:szCs w:val="22"/>
              </w:rPr>
            </w:pPr>
            <w:r w:rsidRPr="001C7010">
              <w:rPr>
                <w:rFonts w:ascii="Times New Roman" w:eastAsia="Times New Roman" w:hAnsi="Times New Roman" w:cs="Times New Roman"/>
                <w:b/>
                <w:bCs/>
                <w:sz w:val="22"/>
                <w:szCs w:val="22"/>
              </w:rPr>
              <w:t>Единица измере</w:t>
            </w:r>
            <w:r w:rsidRPr="001C7010">
              <w:rPr>
                <w:rFonts w:ascii="Times New Roman" w:eastAsia="Times New Roman" w:hAnsi="Times New Roman" w:cs="Times New Roman"/>
                <w:b/>
                <w:bCs/>
                <w:sz w:val="22"/>
                <w:szCs w:val="22"/>
              </w:rPr>
              <w:softHyphen/>
              <w:t>ния (по ОКЕИ)</w:t>
            </w:r>
          </w:p>
          <w:p w14:paraId="6C3218F3" w14:textId="77777777" w:rsidR="006A73CC" w:rsidRPr="001C7010" w:rsidRDefault="006A73CC" w:rsidP="001C7010">
            <w:pPr>
              <w:spacing w:line="257" w:lineRule="auto"/>
              <w:jc w:val="center"/>
              <w:rPr>
                <w:rFonts w:ascii="Times New Roman" w:eastAsia="Times New Roman" w:hAnsi="Times New Roman" w:cs="Times New Roman"/>
                <w:sz w:val="22"/>
                <w:szCs w:val="22"/>
              </w:rPr>
            </w:pPr>
          </w:p>
        </w:tc>
        <w:tc>
          <w:tcPr>
            <w:tcW w:w="1285" w:type="dxa"/>
            <w:gridSpan w:val="3"/>
            <w:tcBorders>
              <w:top w:val="single" w:sz="4" w:space="0" w:color="auto"/>
              <w:left w:val="single" w:sz="4" w:space="0" w:color="auto"/>
            </w:tcBorders>
            <w:shd w:val="clear" w:color="auto" w:fill="auto"/>
          </w:tcPr>
          <w:p w14:paraId="58F40E53" w14:textId="77777777" w:rsidR="001C7010" w:rsidRPr="001C7010" w:rsidRDefault="001C7010" w:rsidP="001C7010">
            <w:pPr>
              <w:ind w:firstLine="132"/>
              <w:rPr>
                <w:rFonts w:ascii="Times New Roman" w:eastAsia="Times New Roman" w:hAnsi="Times New Roman" w:cs="Times New Roman"/>
                <w:sz w:val="22"/>
                <w:szCs w:val="22"/>
              </w:rPr>
            </w:pPr>
            <w:r w:rsidRPr="001C7010">
              <w:rPr>
                <w:rFonts w:ascii="Times New Roman" w:eastAsia="Times New Roman" w:hAnsi="Times New Roman" w:cs="Times New Roman"/>
                <w:b/>
                <w:bCs/>
                <w:sz w:val="22"/>
                <w:szCs w:val="22"/>
              </w:rPr>
              <w:t>Базовое значение</w:t>
            </w:r>
          </w:p>
        </w:tc>
        <w:tc>
          <w:tcPr>
            <w:tcW w:w="5096" w:type="dxa"/>
            <w:gridSpan w:val="12"/>
            <w:tcBorders>
              <w:top w:val="single" w:sz="4" w:space="0" w:color="auto"/>
              <w:left w:val="single" w:sz="4" w:space="0" w:color="auto"/>
            </w:tcBorders>
            <w:shd w:val="clear" w:color="auto" w:fill="auto"/>
            <w:vAlign w:val="bottom"/>
          </w:tcPr>
          <w:p w14:paraId="25D65D4C" w14:textId="77777777" w:rsidR="001C7010" w:rsidRPr="001C7010" w:rsidRDefault="001C7010" w:rsidP="001C7010">
            <w:pPr>
              <w:ind w:firstLine="400"/>
              <w:jc w:val="center"/>
              <w:rPr>
                <w:rFonts w:ascii="Times New Roman" w:eastAsia="Times New Roman" w:hAnsi="Times New Roman" w:cs="Times New Roman"/>
                <w:sz w:val="22"/>
                <w:szCs w:val="22"/>
              </w:rPr>
            </w:pPr>
            <w:r w:rsidRPr="001C7010">
              <w:rPr>
                <w:rFonts w:ascii="Times New Roman" w:eastAsia="Times New Roman" w:hAnsi="Times New Roman" w:cs="Times New Roman"/>
                <w:b/>
                <w:bCs/>
                <w:sz w:val="22"/>
                <w:szCs w:val="22"/>
              </w:rPr>
              <w:t>Значения показателя по годам</w:t>
            </w:r>
          </w:p>
        </w:tc>
        <w:tc>
          <w:tcPr>
            <w:tcW w:w="1487" w:type="dxa"/>
            <w:gridSpan w:val="2"/>
            <w:vMerge w:val="restart"/>
            <w:tcBorders>
              <w:top w:val="single" w:sz="4" w:space="0" w:color="auto"/>
              <w:left w:val="single" w:sz="4" w:space="0" w:color="auto"/>
            </w:tcBorders>
            <w:shd w:val="clear" w:color="auto" w:fill="auto"/>
            <w:vAlign w:val="center"/>
          </w:tcPr>
          <w:p w14:paraId="2BC5E99A" w14:textId="77777777" w:rsidR="001C7010" w:rsidRDefault="001C7010" w:rsidP="004100BF">
            <w:pPr>
              <w:spacing w:line="257" w:lineRule="auto"/>
              <w:ind w:firstLine="136"/>
              <w:jc w:val="center"/>
              <w:rPr>
                <w:rFonts w:ascii="Times New Roman" w:eastAsia="Times New Roman" w:hAnsi="Times New Roman" w:cs="Times New Roman"/>
                <w:b/>
                <w:bCs/>
                <w:sz w:val="22"/>
                <w:szCs w:val="22"/>
              </w:rPr>
            </w:pPr>
            <w:r w:rsidRPr="001C7010">
              <w:rPr>
                <w:rFonts w:ascii="Times New Roman" w:eastAsia="Times New Roman" w:hAnsi="Times New Roman" w:cs="Times New Roman"/>
                <w:b/>
                <w:bCs/>
                <w:sz w:val="22"/>
                <w:szCs w:val="22"/>
              </w:rPr>
              <w:t>Документ</w:t>
            </w:r>
          </w:p>
          <w:p w14:paraId="629F8D3D" w14:textId="77777777" w:rsidR="004100BF" w:rsidRDefault="004100BF" w:rsidP="004100BF">
            <w:pPr>
              <w:spacing w:line="257" w:lineRule="auto"/>
              <w:ind w:firstLine="136"/>
              <w:jc w:val="center"/>
              <w:rPr>
                <w:rFonts w:ascii="Times New Roman" w:eastAsia="Times New Roman" w:hAnsi="Times New Roman" w:cs="Times New Roman"/>
                <w:b/>
                <w:bCs/>
                <w:sz w:val="22"/>
                <w:szCs w:val="22"/>
              </w:rPr>
            </w:pPr>
          </w:p>
          <w:p w14:paraId="1DFA4444" w14:textId="77777777" w:rsidR="004100BF" w:rsidRDefault="004100BF" w:rsidP="004100BF">
            <w:pPr>
              <w:spacing w:line="257" w:lineRule="auto"/>
              <w:ind w:firstLine="136"/>
              <w:jc w:val="center"/>
              <w:rPr>
                <w:rFonts w:ascii="Times New Roman" w:eastAsia="Times New Roman" w:hAnsi="Times New Roman" w:cs="Times New Roman"/>
                <w:b/>
                <w:bCs/>
                <w:sz w:val="22"/>
                <w:szCs w:val="22"/>
              </w:rPr>
            </w:pPr>
          </w:p>
          <w:p w14:paraId="251995C8" w14:textId="77777777" w:rsidR="004100BF" w:rsidRDefault="004100BF" w:rsidP="004100BF">
            <w:pPr>
              <w:spacing w:line="257" w:lineRule="auto"/>
              <w:ind w:firstLine="136"/>
              <w:jc w:val="center"/>
              <w:rPr>
                <w:rFonts w:ascii="Times New Roman" w:eastAsia="Times New Roman" w:hAnsi="Times New Roman" w:cs="Times New Roman"/>
                <w:b/>
                <w:bCs/>
                <w:sz w:val="22"/>
                <w:szCs w:val="22"/>
              </w:rPr>
            </w:pPr>
          </w:p>
          <w:p w14:paraId="6193F285" w14:textId="77777777" w:rsidR="004100BF" w:rsidRDefault="004100BF" w:rsidP="004100BF">
            <w:pPr>
              <w:spacing w:line="257" w:lineRule="auto"/>
              <w:ind w:firstLine="136"/>
              <w:jc w:val="center"/>
              <w:rPr>
                <w:rFonts w:ascii="Times New Roman" w:eastAsia="Times New Roman" w:hAnsi="Times New Roman" w:cs="Times New Roman"/>
                <w:b/>
                <w:bCs/>
                <w:sz w:val="22"/>
                <w:szCs w:val="22"/>
              </w:rPr>
            </w:pPr>
          </w:p>
          <w:p w14:paraId="03CBC27E" w14:textId="77777777" w:rsidR="004100BF" w:rsidRDefault="004100BF" w:rsidP="004100BF">
            <w:pPr>
              <w:spacing w:line="257" w:lineRule="auto"/>
              <w:ind w:firstLine="136"/>
              <w:jc w:val="center"/>
              <w:rPr>
                <w:rFonts w:ascii="Times New Roman" w:eastAsia="Times New Roman" w:hAnsi="Times New Roman" w:cs="Times New Roman"/>
                <w:b/>
                <w:bCs/>
                <w:sz w:val="22"/>
                <w:szCs w:val="22"/>
              </w:rPr>
            </w:pPr>
          </w:p>
          <w:p w14:paraId="3AF11E03" w14:textId="77777777" w:rsidR="004100BF" w:rsidRPr="001C7010" w:rsidRDefault="004100BF" w:rsidP="004100BF">
            <w:pPr>
              <w:spacing w:line="257" w:lineRule="auto"/>
              <w:ind w:firstLine="136"/>
              <w:jc w:val="center"/>
              <w:rPr>
                <w:rFonts w:ascii="Times New Roman" w:eastAsia="Times New Roman" w:hAnsi="Times New Roman" w:cs="Times New Roman"/>
                <w:sz w:val="22"/>
                <w:szCs w:val="22"/>
              </w:rPr>
            </w:pPr>
          </w:p>
        </w:tc>
        <w:tc>
          <w:tcPr>
            <w:tcW w:w="1272" w:type="dxa"/>
            <w:gridSpan w:val="3"/>
            <w:vMerge w:val="restart"/>
            <w:tcBorders>
              <w:top w:val="single" w:sz="4" w:space="0" w:color="auto"/>
              <w:left w:val="single" w:sz="4" w:space="0" w:color="auto"/>
            </w:tcBorders>
            <w:shd w:val="clear" w:color="auto" w:fill="auto"/>
            <w:vAlign w:val="center"/>
          </w:tcPr>
          <w:p w14:paraId="4F192272" w14:textId="77777777" w:rsidR="001C7010" w:rsidRDefault="001C7010" w:rsidP="001C7010">
            <w:pPr>
              <w:jc w:val="center"/>
              <w:rPr>
                <w:rFonts w:ascii="Times New Roman" w:hAnsi="Times New Roman" w:cs="Times New Roman"/>
                <w:b/>
                <w:bCs/>
                <w:sz w:val="22"/>
                <w:szCs w:val="22"/>
              </w:rPr>
            </w:pPr>
            <w:r w:rsidRPr="001C7010">
              <w:rPr>
                <w:rFonts w:ascii="Times New Roman" w:hAnsi="Times New Roman" w:cs="Times New Roman"/>
                <w:b/>
                <w:bCs/>
                <w:sz w:val="22"/>
                <w:szCs w:val="22"/>
              </w:rPr>
              <w:t>Ответствен</w:t>
            </w:r>
            <w:r w:rsidRPr="001C7010">
              <w:rPr>
                <w:rFonts w:ascii="Times New Roman" w:hAnsi="Times New Roman" w:cs="Times New Roman"/>
                <w:b/>
                <w:bCs/>
                <w:sz w:val="22"/>
                <w:szCs w:val="22"/>
              </w:rPr>
              <w:softHyphen/>
              <w:t>ный за дости</w:t>
            </w:r>
            <w:r w:rsidRPr="001C7010">
              <w:rPr>
                <w:rFonts w:ascii="Times New Roman" w:hAnsi="Times New Roman" w:cs="Times New Roman"/>
                <w:b/>
                <w:bCs/>
                <w:sz w:val="22"/>
                <w:szCs w:val="22"/>
              </w:rPr>
              <w:softHyphen/>
              <w:t>жение показателя</w:t>
            </w:r>
          </w:p>
          <w:p w14:paraId="124B4296" w14:textId="77777777" w:rsidR="006A73CC" w:rsidRDefault="006A73CC" w:rsidP="001C7010">
            <w:pPr>
              <w:jc w:val="center"/>
              <w:rPr>
                <w:rFonts w:ascii="Times New Roman" w:hAnsi="Times New Roman" w:cs="Times New Roman"/>
                <w:b/>
                <w:bCs/>
                <w:sz w:val="22"/>
                <w:szCs w:val="22"/>
              </w:rPr>
            </w:pPr>
          </w:p>
          <w:p w14:paraId="6C463FCB" w14:textId="77777777" w:rsidR="004100BF" w:rsidRDefault="004100BF" w:rsidP="001C7010">
            <w:pPr>
              <w:jc w:val="center"/>
              <w:rPr>
                <w:rFonts w:ascii="Times New Roman" w:hAnsi="Times New Roman" w:cs="Times New Roman"/>
                <w:b/>
                <w:bCs/>
                <w:sz w:val="22"/>
                <w:szCs w:val="22"/>
              </w:rPr>
            </w:pPr>
          </w:p>
          <w:p w14:paraId="5E0A3DA3" w14:textId="77777777" w:rsidR="004100BF" w:rsidRDefault="004100BF" w:rsidP="001C7010">
            <w:pPr>
              <w:jc w:val="center"/>
              <w:rPr>
                <w:rFonts w:ascii="Times New Roman" w:hAnsi="Times New Roman" w:cs="Times New Roman"/>
                <w:b/>
                <w:bCs/>
                <w:sz w:val="22"/>
                <w:szCs w:val="22"/>
              </w:rPr>
            </w:pPr>
          </w:p>
          <w:p w14:paraId="49EB8FD3"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tc>
        <w:tc>
          <w:tcPr>
            <w:tcW w:w="1239" w:type="dxa"/>
            <w:gridSpan w:val="3"/>
            <w:vMerge w:val="restart"/>
            <w:tcBorders>
              <w:top w:val="single" w:sz="4" w:space="0" w:color="auto"/>
              <w:left w:val="single" w:sz="4" w:space="0" w:color="auto"/>
            </w:tcBorders>
            <w:shd w:val="clear" w:color="auto" w:fill="auto"/>
            <w:vAlign w:val="center"/>
          </w:tcPr>
          <w:p w14:paraId="6CF963EC" w14:textId="77777777" w:rsidR="001C7010" w:rsidRDefault="001C7010" w:rsidP="001C7010">
            <w:pPr>
              <w:jc w:val="center"/>
              <w:rPr>
                <w:rFonts w:ascii="Times New Roman" w:hAnsi="Times New Roman" w:cs="Times New Roman"/>
                <w:b/>
                <w:bCs/>
                <w:sz w:val="22"/>
                <w:szCs w:val="22"/>
              </w:rPr>
            </w:pPr>
            <w:r w:rsidRPr="001C7010">
              <w:rPr>
                <w:rFonts w:ascii="Times New Roman" w:hAnsi="Times New Roman" w:cs="Times New Roman"/>
                <w:b/>
                <w:bCs/>
                <w:sz w:val="22"/>
                <w:szCs w:val="22"/>
              </w:rPr>
              <w:t>Связь с показателями национальных целей Российской Федерации</w:t>
            </w:r>
          </w:p>
          <w:p w14:paraId="367B3F82"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tc>
        <w:tc>
          <w:tcPr>
            <w:tcW w:w="1814" w:type="dxa"/>
            <w:gridSpan w:val="3"/>
            <w:vMerge w:val="restart"/>
            <w:tcBorders>
              <w:top w:val="single" w:sz="4" w:space="0" w:color="auto"/>
              <w:left w:val="single" w:sz="4" w:space="0" w:color="auto"/>
              <w:right w:val="single" w:sz="4" w:space="0" w:color="auto"/>
            </w:tcBorders>
            <w:shd w:val="clear" w:color="auto" w:fill="auto"/>
            <w:vAlign w:val="center"/>
          </w:tcPr>
          <w:p w14:paraId="314031EC" w14:textId="77777777" w:rsidR="001C7010" w:rsidRDefault="001C7010" w:rsidP="001C7010">
            <w:pPr>
              <w:jc w:val="center"/>
              <w:rPr>
                <w:rFonts w:ascii="Times New Roman" w:hAnsi="Times New Roman" w:cs="Times New Roman"/>
                <w:b/>
                <w:bCs/>
                <w:sz w:val="22"/>
                <w:szCs w:val="22"/>
              </w:rPr>
            </w:pPr>
            <w:r w:rsidRPr="001C7010">
              <w:rPr>
                <w:rFonts w:ascii="Times New Roman" w:hAnsi="Times New Roman" w:cs="Times New Roman"/>
                <w:b/>
                <w:bCs/>
                <w:sz w:val="22"/>
                <w:szCs w:val="22"/>
              </w:rPr>
              <w:t>Связь с показателями государствен</w:t>
            </w:r>
            <w:r w:rsidRPr="001C7010">
              <w:rPr>
                <w:rFonts w:ascii="Times New Roman" w:hAnsi="Times New Roman" w:cs="Times New Roman"/>
                <w:b/>
                <w:bCs/>
                <w:sz w:val="22"/>
                <w:szCs w:val="22"/>
              </w:rPr>
              <w:softHyphen/>
              <w:t>ных программ Белгородской области</w:t>
            </w:r>
          </w:p>
          <w:p w14:paraId="06C80075" w14:textId="77777777" w:rsidR="006A73CC" w:rsidRDefault="006A73CC" w:rsidP="001C7010">
            <w:pPr>
              <w:jc w:val="center"/>
              <w:rPr>
                <w:rFonts w:ascii="Times New Roman" w:hAnsi="Times New Roman" w:cs="Times New Roman"/>
                <w:b/>
                <w:bCs/>
                <w:sz w:val="22"/>
                <w:szCs w:val="22"/>
              </w:rPr>
            </w:pPr>
          </w:p>
          <w:p w14:paraId="41C63430"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tc>
      </w:tr>
      <w:tr w:rsidR="004100BF" w:rsidRPr="001C7010" w14:paraId="53F81A27" w14:textId="77777777" w:rsidTr="00634741">
        <w:trPr>
          <w:trHeight w:val="1697"/>
          <w:jc w:val="center"/>
        </w:trPr>
        <w:tc>
          <w:tcPr>
            <w:tcW w:w="387" w:type="dxa"/>
            <w:vMerge/>
            <w:tcBorders>
              <w:left w:val="single" w:sz="4" w:space="0" w:color="auto"/>
              <w:bottom w:val="single" w:sz="4" w:space="0" w:color="auto"/>
            </w:tcBorders>
            <w:shd w:val="clear" w:color="auto" w:fill="auto"/>
            <w:vAlign w:val="center"/>
          </w:tcPr>
          <w:p w14:paraId="2F6BEF52" w14:textId="77777777" w:rsidR="004100BF" w:rsidRPr="001C7010" w:rsidRDefault="004100BF" w:rsidP="001C7010">
            <w:pPr>
              <w:ind w:firstLine="400"/>
              <w:rPr>
                <w:rFonts w:ascii="Times New Roman" w:eastAsia="Times New Roman" w:hAnsi="Times New Roman" w:cs="Times New Roman"/>
                <w:sz w:val="22"/>
                <w:szCs w:val="22"/>
              </w:rPr>
            </w:pPr>
          </w:p>
        </w:tc>
        <w:tc>
          <w:tcPr>
            <w:tcW w:w="1194" w:type="dxa"/>
            <w:gridSpan w:val="3"/>
            <w:vMerge/>
            <w:tcBorders>
              <w:left w:val="single" w:sz="4" w:space="0" w:color="auto"/>
              <w:bottom w:val="single" w:sz="4" w:space="0" w:color="auto"/>
            </w:tcBorders>
            <w:shd w:val="clear" w:color="auto" w:fill="auto"/>
            <w:vAlign w:val="center"/>
          </w:tcPr>
          <w:p w14:paraId="5AC8EA7D" w14:textId="77777777" w:rsidR="004100BF" w:rsidRPr="001C7010" w:rsidRDefault="004100BF" w:rsidP="001C7010">
            <w:pPr>
              <w:ind w:firstLine="400"/>
              <w:rPr>
                <w:rFonts w:ascii="Times New Roman" w:eastAsia="Times New Roman" w:hAnsi="Times New Roman" w:cs="Times New Roman"/>
                <w:sz w:val="22"/>
                <w:szCs w:val="22"/>
              </w:rPr>
            </w:pPr>
          </w:p>
        </w:tc>
        <w:tc>
          <w:tcPr>
            <w:tcW w:w="705" w:type="dxa"/>
            <w:gridSpan w:val="2"/>
            <w:vMerge/>
            <w:tcBorders>
              <w:left w:val="single" w:sz="4" w:space="0" w:color="auto"/>
              <w:bottom w:val="single" w:sz="4" w:space="0" w:color="auto"/>
            </w:tcBorders>
            <w:shd w:val="clear" w:color="auto" w:fill="auto"/>
            <w:vAlign w:val="center"/>
          </w:tcPr>
          <w:p w14:paraId="68D8A51C" w14:textId="77777777" w:rsidR="004100BF" w:rsidRPr="001C7010" w:rsidRDefault="004100BF" w:rsidP="001C7010">
            <w:pPr>
              <w:ind w:firstLine="400"/>
              <w:rPr>
                <w:rFonts w:ascii="Times New Roman" w:eastAsia="Times New Roman" w:hAnsi="Times New Roman" w:cs="Times New Roman"/>
                <w:sz w:val="22"/>
                <w:szCs w:val="22"/>
              </w:rPr>
            </w:pPr>
          </w:p>
        </w:tc>
        <w:tc>
          <w:tcPr>
            <w:tcW w:w="585" w:type="dxa"/>
            <w:gridSpan w:val="2"/>
            <w:vMerge/>
            <w:tcBorders>
              <w:left w:val="single" w:sz="4" w:space="0" w:color="auto"/>
              <w:bottom w:val="single" w:sz="4" w:space="0" w:color="auto"/>
            </w:tcBorders>
            <w:shd w:val="clear" w:color="auto" w:fill="auto"/>
            <w:vAlign w:val="center"/>
          </w:tcPr>
          <w:p w14:paraId="5A430BFF" w14:textId="77777777" w:rsidR="004100BF" w:rsidRPr="001C7010" w:rsidRDefault="004100BF" w:rsidP="001C7010">
            <w:pPr>
              <w:ind w:firstLine="400"/>
              <w:rPr>
                <w:rFonts w:ascii="Times New Roman" w:eastAsia="Times New Roman" w:hAnsi="Times New Roman" w:cs="Times New Roman"/>
                <w:sz w:val="22"/>
                <w:szCs w:val="22"/>
              </w:rPr>
            </w:pPr>
          </w:p>
        </w:tc>
        <w:tc>
          <w:tcPr>
            <w:tcW w:w="666" w:type="dxa"/>
            <w:gridSpan w:val="3"/>
            <w:vMerge/>
            <w:tcBorders>
              <w:left w:val="single" w:sz="4" w:space="0" w:color="auto"/>
              <w:bottom w:val="single" w:sz="4" w:space="0" w:color="auto"/>
            </w:tcBorders>
            <w:shd w:val="clear" w:color="auto" w:fill="auto"/>
            <w:vAlign w:val="center"/>
          </w:tcPr>
          <w:p w14:paraId="593013E5" w14:textId="77777777" w:rsidR="004100BF" w:rsidRPr="001C7010" w:rsidRDefault="004100BF" w:rsidP="001C7010">
            <w:pPr>
              <w:ind w:firstLine="400"/>
              <w:rPr>
                <w:rFonts w:ascii="Times New Roman" w:eastAsia="Times New Roman" w:hAnsi="Times New Roman" w:cs="Times New Roman"/>
                <w:sz w:val="22"/>
                <w:szCs w:val="22"/>
              </w:rPr>
            </w:pPr>
          </w:p>
        </w:tc>
        <w:tc>
          <w:tcPr>
            <w:tcW w:w="705" w:type="dxa"/>
            <w:gridSpan w:val="2"/>
            <w:tcBorders>
              <w:top w:val="single" w:sz="4" w:space="0" w:color="auto"/>
              <w:left w:val="single" w:sz="4" w:space="0" w:color="auto"/>
              <w:bottom w:val="single" w:sz="4" w:space="0" w:color="auto"/>
            </w:tcBorders>
            <w:shd w:val="clear" w:color="auto" w:fill="auto"/>
            <w:vAlign w:val="center"/>
          </w:tcPr>
          <w:p w14:paraId="2478255D" w14:textId="77777777" w:rsidR="004100BF" w:rsidRDefault="004100BF" w:rsidP="001C7010">
            <w:pPr>
              <w:ind w:firstLine="132"/>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значе</w:t>
            </w:r>
            <w:r w:rsidRPr="001C7010">
              <w:rPr>
                <w:rFonts w:ascii="Times New Roman" w:eastAsia="Times New Roman" w:hAnsi="Times New Roman" w:cs="Times New Roman"/>
                <w:b/>
                <w:bCs/>
                <w:sz w:val="20"/>
                <w:szCs w:val="20"/>
              </w:rPr>
              <w:softHyphen/>
              <w:t>ние</w:t>
            </w:r>
          </w:p>
          <w:p w14:paraId="303E2D37" w14:textId="77777777" w:rsidR="004100BF" w:rsidRDefault="004100BF" w:rsidP="001C7010">
            <w:pPr>
              <w:ind w:firstLine="132"/>
              <w:jc w:val="center"/>
              <w:rPr>
                <w:rFonts w:ascii="Times New Roman" w:eastAsia="Times New Roman" w:hAnsi="Times New Roman" w:cs="Times New Roman"/>
                <w:b/>
                <w:bCs/>
                <w:sz w:val="20"/>
                <w:szCs w:val="20"/>
              </w:rPr>
            </w:pPr>
          </w:p>
          <w:p w14:paraId="5C5954F2" w14:textId="77777777" w:rsidR="004100BF" w:rsidRDefault="004100BF" w:rsidP="001C7010">
            <w:pPr>
              <w:ind w:firstLine="132"/>
              <w:jc w:val="center"/>
              <w:rPr>
                <w:rFonts w:ascii="Times New Roman" w:eastAsia="Times New Roman" w:hAnsi="Times New Roman" w:cs="Times New Roman"/>
                <w:b/>
                <w:bCs/>
                <w:sz w:val="20"/>
                <w:szCs w:val="20"/>
              </w:rPr>
            </w:pPr>
          </w:p>
          <w:p w14:paraId="6A1CAA11" w14:textId="77777777" w:rsidR="004100BF" w:rsidRPr="001C7010" w:rsidRDefault="004100BF" w:rsidP="001C7010">
            <w:pPr>
              <w:ind w:firstLine="132"/>
              <w:jc w:val="center"/>
              <w:rPr>
                <w:rFonts w:ascii="Times New Roman" w:eastAsia="Times New Roman" w:hAnsi="Times New Roman" w:cs="Times New Roman"/>
                <w:sz w:val="22"/>
                <w:szCs w:val="22"/>
              </w:rPr>
            </w:pPr>
          </w:p>
        </w:tc>
        <w:tc>
          <w:tcPr>
            <w:tcW w:w="580" w:type="dxa"/>
            <w:tcBorders>
              <w:top w:val="single" w:sz="4" w:space="0" w:color="auto"/>
              <w:left w:val="single" w:sz="4" w:space="0" w:color="auto"/>
              <w:bottom w:val="single" w:sz="4" w:space="0" w:color="auto"/>
            </w:tcBorders>
            <w:shd w:val="clear" w:color="auto" w:fill="auto"/>
            <w:vAlign w:val="center"/>
          </w:tcPr>
          <w:p w14:paraId="68B54C6E" w14:textId="77777777" w:rsidR="004100BF" w:rsidRDefault="004100BF" w:rsidP="001C7010">
            <w:pPr>
              <w:ind w:firstLine="136"/>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Год</w:t>
            </w:r>
          </w:p>
          <w:p w14:paraId="0E41F447" w14:textId="77777777" w:rsidR="004100BF" w:rsidRDefault="004100BF" w:rsidP="001C7010">
            <w:pPr>
              <w:ind w:firstLine="136"/>
              <w:rPr>
                <w:rFonts w:ascii="Times New Roman" w:eastAsia="Times New Roman" w:hAnsi="Times New Roman" w:cs="Times New Roman"/>
                <w:b/>
                <w:bCs/>
                <w:sz w:val="20"/>
                <w:szCs w:val="20"/>
              </w:rPr>
            </w:pPr>
          </w:p>
          <w:p w14:paraId="1344F2E1" w14:textId="77777777" w:rsidR="004100BF" w:rsidRDefault="004100BF" w:rsidP="001C7010">
            <w:pPr>
              <w:ind w:firstLine="136"/>
              <w:rPr>
                <w:rFonts w:ascii="Times New Roman" w:eastAsia="Times New Roman" w:hAnsi="Times New Roman" w:cs="Times New Roman"/>
                <w:b/>
                <w:bCs/>
                <w:sz w:val="20"/>
                <w:szCs w:val="20"/>
              </w:rPr>
            </w:pPr>
          </w:p>
          <w:p w14:paraId="57266639" w14:textId="77777777" w:rsidR="004100BF" w:rsidRDefault="004100BF" w:rsidP="001C7010">
            <w:pPr>
              <w:ind w:firstLine="136"/>
              <w:rPr>
                <w:rFonts w:ascii="Times New Roman" w:eastAsia="Times New Roman" w:hAnsi="Times New Roman" w:cs="Times New Roman"/>
                <w:b/>
                <w:bCs/>
                <w:sz w:val="20"/>
                <w:szCs w:val="20"/>
              </w:rPr>
            </w:pPr>
          </w:p>
          <w:p w14:paraId="772C734B" w14:textId="77777777" w:rsidR="004100BF" w:rsidRPr="001C7010" w:rsidRDefault="004100BF" w:rsidP="001C7010">
            <w:pPr>
              <w:ind w:firstLine="136"/>
              <w:rPr>
                <w:rFonts w:ascii="Times New Roman" w:eastAsia="Times New Roman" w:hAnsi="Times New Roman" w:cs="Times New Roman"/>
                <w:sz w:val="22"/>
                <w:szCs w:val="22"/>
              </w:rPr>
            </w:pPr>
          </w:p>
        </w:tc>
        <w:tc>
          <w:tcPr>
            <w:tcW w:w="976" w:type="dxa"/>
            <w:gridSpan w:val="2"/>
            <w:tcBorders>
              <w:top w:val="single" w:sz="4" w:space="0" w:color="auto"/>
              <w:left w:val="single" w:sz="4" w:space="0" w:color="auto"/>
              <w:bottom w:val="single" w:sz="4" w:space="0" w:color="auto"/>
            </w:tcBorders>
            <w:shd w:val="clear" w:color="auto" w:fill="auto"/>
            <w:vAlign w:val="center"/>
          </w:tcPr>
          <w:p w14:paraId="7F4FF53C" w14:textId="77777777" w:rsidR="004100BF" w:rsidRDefault="004100BF" w:rsidP="004100BF">
            <w:pPr>
              <w:spacing w:line="257" w:lineRule="auto"/>
              <w:ind w:firstLine="136"/>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2025</w:t>
            </w:r>
          </w:p>
          <w:p w14:paraId="397FFBB4" w14:textId="77777777" w:rsidR="004100BF" w:rsidRDefault="004100BF" w:rsidP="004100BF">
            <w:pPr>
              <w:spacing w:line="257" w:lineRule="auto"/>
              <w:ind w:firstLine="136"/>
              <w:jc w:val="center"/>
              <w:rPr>
                <w:rFonts w:ascii="Times New Roman" w:eastAsia="Times New Roman" w:hAnsi="Times New Roman" w:cs="Times New Roman"/>
                <w:b/>
                <w:bCs/>
                <w:sz w:val="20"/>
                <w:szCs w:val="20"/>
              </w:rPr>
            </w:pPr>
          </w:p>
          <w:p w14:paraId="7DE7FA6F" w14:textId="77777777" w:rsidR="004100BF" w:rsidRDefault="004100BF" w:rsidP="004100BF">
            <w:pPr>
              <w:spacing w:line="257" w:lineRule="auto"/>
              <w:ind w:firstLine="136"/>
              <w:jc w:val="center"/>
              <w:rPr>
                <w:rFonts w:ascii="Times New Roman" w:eastAsia="Times New Roman" w:hAnsi="Times New Roman" w:cs="Times New Roman"/>
                <w:b/>
                <w:bCs/>
                <w:sz w:val="20"/>
                <w:szCs w:val="20"/>
              </w:rPr>
            </w:pPr>
          </w:p>
          <w:p w14:paraId="477F708E" w14:textId="77777777" w:rsidR="004100BF" w:rsidRDefault="004100BF" w:rsidP="004100BF">
            <w:pPr>
              <w:spacing w:line="257" w:lineRule="auto"/>
              <w:ind w:firstLine="136"/>
              <w:jc w:val="center"/>
              <w:rPr>
                <w:rFonts w:ascii="Times New Roman" w:eastAsia="Times New Roman" w:hAnsi="Times New Roman" w:cs="Times New Roman"/>
                <w:b/>
                <w:bCs/>
                <w:sz w:val="20"/>
                <w:szCs w:val="20"/>
              </w:rPr>
            </w:pPr>
          </w:p>
          <w:p w14:paraId="7F0DD7B7" w14:textId="77777777" w:rsidR="004100BF" w:rsidRDefault="004100BF" w:rsidP="004100BF">
            <w:pPr>
              <w:spacing w:line="257" w:lineRule="auto"/>
              <w:ind w:firstLine="136"/>
              <w:jc w:val="center"/>
              <w:rPr>
                <w:rFonts w:ascii="Times New Roman" w:eastAsia="Times New Roman" w:hAnsi="Times New Roman" w:cs="Times New Roman"/>
                <w:b/>
                <w:bCs/>
                <w:sz w:val="20"/>
                <w:szCs w:val="20"/>
              </w:rPr>
            </w:pPr>
          </w:p>
          <w:p w14:paraId="51198968" w14:textId="77777777" w:rsidR="004100BF" w:rsidRPr="001C7010" w:rsidRDefault="004100BF" w:rsidP="001C7010">
            <w:pPr>
              <w:ind w:firstLine="400"/>
              <w:jc w:val="center"/>
              <w:rPr>
                <w:rFonts w:ascii="Times New Roman" w:eastAsia="Times New Roman" w:hAnsi="Times New Roman" w:cs="Times New Roman"/>
                <w:sz w:val="22"/>
                <w:szCs w:val="22"/>
              </w:rPr>
            </w:pPr>
          </w:p>
        </w:tc>
        <w:tc>
          <w:tcPr>
            <w:tcW w:w="860" w:type="dxa"/>
            <w:gridSpan w:val="3"/>
            <w:tcBorders>
              <w:top w:val="single" w:sz="4" w:space="0" w:color="auto"/>
              <w:left w:val="single" w:sz="4" w:space="0" w:color="auto"/>
              <w:bottom w:val="single" w:sz="4" w:space="0" w:color="auto"/>
            </w:tcBorders>
            <w:shd w:val="clear" w:color="auto" w:fill="auto"/>
            <w:vAlign w:val="center"/>
          </w:tcPr>
          <w:p w14:paraId="5BB9336C" w14:textId="77777777" w:rsidR="004100BF" w:rsidRDefault="004100BF" w:rsidP="00634741">
            <w:pPr>
              <w:spacing w:line="252" w:lineRule="auto"/>
              <w:ind w:firstLine="283"/>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w:t>
            </w:r>
            <w:r w:rsidRPr="001C7010">
              <w:rPr>
                <w:rFonts w:ascii="Times New Roman" w:eastAsia="Times New Roman" w:hAnsi="Times New Roman" w:cs="Times New Roman"/>
                <w:b/>
                <w:bCs/>
                <w:sz w:val="20"/>
                <w:szCs w:val="20"/>
              </w:rPr>
              <w:t>026</w:t>
            </w:r>
          </w:p>
          <w:p w14:paraId="6AF68B80" w14:textId="77777777" w:rsidR="006A73CC" w:rsidRDefault="006A73CC" w:rsidP="001C7010">
            <w:pPr>
              <w:spacing w:line="252" w:lineRule="auto"/>
              <w:ind w:firstLine="400"/>
              <w:rPr>
                <w:rFonts w:ascii="Times New Roman" w:eastAsia="Times New Roman" w:hAnsi="Times New Roman" w:cs="Times New Roman"/>
                <w:b/>
                <w:bCs/>
                <w:sz w:val="20"/>
                <w:szCs w:val="20"/>
              </w:rPr>
            </w:pPr>
          </w:p>
          <w:p w14:paraId="0F52A277" w14:textId="77777777" w:rsidR="004100BF" w:rsidRDefault="004100BF" w:rsidP="004100BF">
            <w:pPr>
              <w:spacing w:line="252" w:lineRule="auto"/>
              <w:ind w:firstLine="135"/>
              <w:rPr>
                <w:rFonts w:ascii="Times New Roman" w:eastAsia="Times New Roman" w:hAnsi="Times New Roman" w:cs="Times New Roman"/>
                <w:b/>
                <w:bCs/>
                <w:sz w:val="20"/>
                <w:szCs w:val="20"/>
              </w:rPr>
            </w:pPr>
          </w:p>
          <w:p w14:paraId="702F7789" w14:textId="77777777" w:rsidR="004100BF" w:rsidRDefault="004100BF" w:rsidP="004100BF">
            <w:pPr>
              <w:spacing w:line="252" w:lineRule="auto"/>
              <w:ind w:firstLine="135"/>
              <w:rPr>
                <w:rFonts w:ascii="Times New Roman" w:eastAsia="Times New Roman" w:hAnsi="Times New Roman" w:cs="Times New Roman"/>
                <w:b/>
                <w:bCs/>
                <w:sz w:val="20"/>
                <w:szCs w:val="20"/>
              </w:rPr>
            </w:pPr>
          </w:p>
          <w:p w14:paraId="6809A779" w14:textId="77777777" w:rsidR="004100BF" w:rsidRDefault="004100BF" w:rsidP="004100BF">
            <w:pPr>
              <w:spacing w:line="252" w:lineRule="auto"/>
              <w:ind w:firstLine="135"/>
              <w:rPr>
                <w:rFonts w:ascii="Times New Roman" w:eastAsia="Times New Roman" w:hAnsi="Times New Roman" w:cs="Times New Roman"/>
                <w:b/>
                <w:bCs/>
                <w:sz w:val="20"/>
                <w:szCs w:val="20"/>
              </w:rPr>
            </w:pPr>
          </w:p>
          <w:p w14:paraId="556AAB97" w14:textId="77777777" w:rsidR="004100BF" w:rsidRPr="001C7010" w:rsidRDefault="004100BF" w:rsidP="004100BF">
            <w:pPr>
              <w:ind w:firstLine="277"/>
              <w:rPr>
                <w:rFonts w:ascii="Times New Roman" w:eastAsia="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shd w:val="clear" w:color="auto" w:fill="auto"/>
            <w:vAlign w:val="center"/>
          </w:tcPr>
          <w:p w14:paraId="7845A980" w14:textId="77777777" w:rsidR="004100BF" w:rsidRDefault="004100BF" w:rsidP="00634741">
            <w:pPr>
              <w:spacing w:line="254" w:lineRule="auto"/>
              <w:ind w:firstLine="273"/>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2027</w:t>
            </w:r>
          </w:p>
          <w:p w14:paraId="2384980D" w14:textId="77777777" w:rsidR="004100BF" w:rsidRDefault="004100BF" w:rsidP="004100BF">
            <w:pPr>
              <w:spacing w:line="254" w:lineRule="auto"/>
              <w:rPr>
                <w:rFonts w:ascii="Times New Roman" w:eastAsia="Times New Roman" w:hAnsi="Times New Roman" w:cs="Times New Roman"/>
                <w:b/>
                <w:bCs/>
                <w:sz w:val="20"/>
                <w:szCs w:val="20"/>
              </w:rPr>
            </w:pPr>
          </w:p>
          <w:p w14:paraId="30C9EAA3" w14:textId="77777777" w:rsidR="004100BF" w:rsidRDefault="004100BF" w:rsidP="004100BF">
            <w:pPr>
              <w:spacing w:line="254" w:lineRule="auto"/>
              <w:rPr>
                <w:rFonts w:ascii="Times New Roman" w:eastAsia="Times New Roman" w:hAnsi="Times New Roman" w:cs="Times New Roman"/>
                <w:b/>
                <w:bCs/>
                <w:sz w:val="20"/>
                <w:szCs w:val="20"/>
              </w:rPr>
            </w:pPr>
          </w:p>
          <w:p w14:paraId="4D3B46BB" w14:textId="77777777" w:rsidR="004100BF" w:rsidRDefault="004100BF" w:rsidP="004100BF">
            <w:pPr>
              <w:spacing w:line="254" w:lineRule="auto"/>
              <w:rPr>
                <w:rFonts w:ascii="Times New Roman" w:eastAsia="Times New Roman" w:hAnsi="Times New Roman" w:cs="Times New Roman"/>
                <w:b/>
                <w:bCs/>
                <w:sz w:val="20"/>
                <w:szCs w:val="20"/>
              </w:rPr>
            </w:pPr>
          </w:p>
          <w:p w14:paraId="761553C4" w14:textId="77777777" w:rsidR="004100BF" w:rsidRDefault="004100BF" w:rsidP="004100BF">
            <w:pPr>
              <w:spacing w:line="254" w:lineRule="auto"/>
              <w:rPr>
                <w:rFonts w:ascii="Times New Roman" w:eastAsia="Times New Roman" w:hAnsi="Times New Roman" w:cs="Times New Roman"/>
                <w:b/>
                <w:bCs/>
                <w:sz w:val="20"/>
                <w:szCs w:val="20"/>
              </w:rPr>
            </w:pPr>
          </w:p>
          <w:p w14:paraId="2B3B6C42" w14:textId="77777777" w:rsidR="004100BF" w:rsidRPr="001C7010" w:rsidRDefault="004100BF" w:rsidP="004100BF">
            <w:pPr>
              <w:ind w:firstLine="106"/>
              <w:rPr>
                <w:rFonts w:ascii="Times New Roman" w:eastAsia="Times New Roman" w:hAnsi="Times New Roman" w:cs="Times New Roman"/>
                <w:sz w:val="22"/>
                <w:szCs w:val="22"/>
              </w:rPr>
            </w:pPr>
          </w:p>
        </w:tc>
        <w:tc>
          <w:tcPr>
            <w:tcW w:w="851" w:type="dxa"/>
            <w:gridSpan w:val="2"/>
            <w:tcBorders>
              <w:top w:val="single" w:sz="4" w:space="0" w:color="auto"/>
              <w:left w:val="single" w:sz="4" w:space="0" w:color="auto"/>
              <w:bottom w:val="single" w:sz="4" w:space="0" w:color="auto"/>
            </w:tcBorders>
            <w:shd w:val="clear" w:color="auto" w:fill="auto"/>
            <w:vAlign w:val="center"/>
          </w:tcPr>
          <w:p w14:paraId="21B4E2BD" w14:textId="77777777" w:rsidR="004100BF" w:rsidRDefault="004100BF" w:rsidP="004100BF">
            <w:pPr>
              <w:spacing w:line="254"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r w:rsidR="00634741">
              <w:rPr>
                <w:rFonts w:ascii="Times New Roman" w:eastAsia="Times New Roman" w:hAnsi="Times New Roman" w:cs="Times New Roman"/>
                <w:b/>
                <w:bCs/>
                <w:sz w:val="20"/>
                <w:szCs w:val="20"/>
              </w:rPr>
              <w:t xml:space="preserve">    </w:t>
            </w:r>
            <w:r w:rsidRPr="001C7010">
              <w:rPr>
                <w:rFonts w:ascii="Times New Roman" w:eastAsia="Times New Roman" w:hAnsi="Times New Roman" w:cs="Times New Roman"/>
                <w:b/>
                <w:bCs/>
                <w:sz w:val="20"/>
                <w:szCs w:val="20"/>
              </w:rPr>
              <w:t>2028</w:t>
            </w:r>
          </w:p>
          <w:p w14:paraId="336B406E" w14:textId="77777777" w:rsidR="006A73CC" w:rsidRDefault="006A73CC" w:rsidP="004100BF">
            <w:pPr>
              <w:spacing w:line="254" w:lineRule="auto"/>
              <w:rPr>
                <w:rFonts w:ascii="Times New Roman" w:eastAsia="Times New Roman" w:hAnsi="Times New Roman" w:cs="Times New Roman"/>
                <w:b/>
                <w:bCs/>
                <w:sz w:val="20"/>
                <w:szCs w:val="20"/>
              </w:rPr>
            </w:pPr>
          </w:p>
          <w:p w14:paraId="349398A6" w14:textId="77777777" w:rsidR="004100BF" w:rsidRDefault="004100BF" w:rsidP="004100BF">
            <w:pPr>
              <w:spacing w:line="254" w:lineRule="auto"/>
              <w:rPr>
                <w:rFonts w:ascii="Times New Roman" w:eastAsia="Times New Roman" w:hAnsi="Times New Roman" w:cs="Times New Roman"/>
                <w:b/>
                <w:bCs/>
                <w:sz w:val="20"/>
                <w:szCs w:val="20"/>
              </w:rPr>
            </w:pPr>
          </w:p>
          <w:p w14:paraId="1D53E63C" w14:textId="77777777" w:rsidR="004100BF" w:rsidRDefault="004100BF" w:rsidP="004100BF">
            <w:pPr>
              <w:spacing w:line="254" w:lineRule="auto"/>
              <w:rPr>
                <w:rFonts w:ascii="Times New Roman" w:eastAsia="Times New Roman" w:hAnsi="Times New Roman" w:cs="Times New Roman"/>
                <w:b/>
                <w:bCs/>
                <w:sz w:val="20"/>
                <w:szCs w:val="20"/>
              </w:rPr>
            </w:pPr>
          </w:p>
          <w:p w14:paraId="36B43BAD" w14:textId="77777777" w:rsidR="004100BF" w:rsidRDefault="004100BF" w:rsidP="004100BF">
            <w:pPr>
              <w:spacing w:line="254" w:lineRule="auto"/>
              <w:rPr>
                <w:rFonts w:ascii="Times New Roman" w:eastAsia="Times New Roman" w:hAnsi="Times New Roman" w:cs="Times New Roman"/>
                <w:b/>
                <w:bCs/>
                <w:sz w:val="20"/>
                <w:szCs w:val="20"/>
              </w:rPr>
            </w:pPr>
          </w:p>
          <w:p w14:paraId="3B62384F" w14:textId="77777777" w:rsidR="004100BF" w:rsidRPr="001C7010" w:rsidRDefault="004100BF" w:rsidP="001C7010">
            <w:pPr>
              <w:ind w:firstLine="48"/>
              <w:jc w:val="center"/>
              <w:rPr>
                <w:rFonts w:ascii="Times New Roman" w:eastAsia="Times New Roman" w:hAnsi="Times New Roman" w:cs="Times New Roman"/>
                <w:sz w:val="22"/>
                <w:szCs w:val="22"/>
              </w:rPr>
            </w:pPr>
          </w:p>
        </w:tc>
        <w:tc>
          <w:tcPr>
            <w:tcW w:w="708" w:type="dxa"/>
            <w:tcBorders>
              <w:top w:val="single" w:sz="4" w:space="0" w:color="auto"/>
              <w:left w:val="single" w:sz="4" w:space="0" w:color="auto"/>
              <w:bottom w:val="single" w:sz="4" w:space="0" w:color="auto"/>
            </w:tcBorders>
            <w:shd w:val="clear" w:color="auto" w:fill="auto"/>
            <w:vAlign w:val="center"/>
          </w:tcPr>
          <w:p w14:paraId="42170E15" w14:textId="77777777" w:rsidR="00634741" w:rsidRDefault="00634741" w:rsidP="001C7010">
            <w:pPr>
              <w:ind w:firstLine="134"/>
              <w:jc w:val="center"/>
              <w:rPr>
                <w:rFonts w:ascii="Times New Roman" w:eastAsia="Times New Roman" w:hAnsi="Times New Roman" w:cs="Times New Roman"/>
                <w:b/>
                <w:bCs/>
                <w:sz w:val="20"/>
                <w:szCs w:val="20"/>
              </w:rPr>
            </w:pPr>
          </w:p>
          <w:p w14:paraId="09841E3D" w14:textId="77777777" w:rsidR="004100BF" w:rsidRDefault="004100BF" w:rsidP="001C7010">
            <w:pPr>
              <w:ind w:firstLine="134"/>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2029</w:t>
            </w:r>
          </w:p>
          <w:p w14:paraId="2C88BF23" w14:textId="77777777" w:rsidR="004100BF" w:rsidRDefault="004100BF" w:rsidP="001C7010">
            <w:pPr>
              <w:ind w:firstLine="134"/>
              <w:jc w:val="center"/>
              <w:rPr>
                <w:rFonts w:ascii="Times New Roman" w:eastAsia="Times New Roman" w:hAnsi="Times New Roman" w:cs="Times New Roman"/>
                <w:b/>
                <w:bCs/>
                <w:sz w:val="20"/>
                <w:szCs w:val="20"/>
              </w:rPr>
            </w:pPr>
          </w:p>
          <w:p w14:paraId="1519654E" w14:textId="77777777" w:rsidR="004100BF" w:rsidRDefault="004100BF" w:rsidP="001C7010">
            <w:pPr>
              <w:ind w:firstLine="134"/>
              <w:jc w:val="center"/>
              <w:rPr>
                <w:rFonts w:ascii="Times New Roman" w:eastAsia="Times New Roman" w:hAnsi="Times New Roman" w:cs="Times New Roman"/>
                <w:b/>
                <w:bCs/>
                <w:sz w:val="20"/>
                <w:szCs w:val="20"/>
              </w:rPr>
            </w:pPr>
          </w:p>
          <w:p w14:paraId="0A500EAC" w14:textId="77777777" w:rsidR="004100BF" w:rsidRDefault="004100BF" w:rsidP="001C7010">
            <w:pPr>
              <w:ind w:firstLine="134"/>
              <w:jc w:val="center"/>
              <w:rPr>
                <w:rFonts w:ascii="Times New Roman" w:eastAsia="Times New Roman" w:hAnsi="Times New Roman" w:cs="Times New Roman"/>
                <w:b/>
                <w:bCs/>
                <w:sz w:val="20"/>
                <w:szCs w:val="20"/>
              </w:rPr>
            </w:pPr>
          </w:p>
          <w:p w14:paraId="3C4F8BD7" w14:textId="77777777" w:rsidR="004100BF" w:rsidRDefault="004100BF" w:rsidP="001C7010">
            <w:pPr>
              <w:ind w:firstLine="134"/>
              <w:jc w:val="center"/>
              <w:rPr>
                <w:rFonts w:ascii="Times New Roman" w:eastAsia="Times New Roman" w:hAnsi="Times New Roman" w:cs="Times New Roman"/>
                <w:b/>
                <w:bCs/>
                <w:sz w:val="20"/>
                <w:szCs w:val="20"/>
              </w:rPr>
            </w:pPr>
          </w:p>
          <w:p w14:paraId="52B48927" w14:textId="77777777" w:rsidR="004100BF" w:rsidRDefault="004100BF" w:rsidP="001C7010">
            <w:pPr>
              <w:ind w:firstLine="134"/>
              <w:jc w:val="center"/>
              <w:rPr>
                <w:rFonts w:ascii="Times New Roman" w:eastAsia="Times New Roman" w:hAnsi="Times New Roman" w:cs="Times New Roman"/>
                <w:b/>
                <w:bCs/>
                <w:sz w:val="20"/>
                <w:szCs w:val="20"/>
              </w:rPr>
            </w:pPr>
          </w:p>
          <w:p w14:paraId="72FE7308" w14:textId="77777777" w:rsidR="004100BF" w:rsidRPr="001C7010" w:rsidRDefault="004100BF" w:rsidP="001C7010">
            <w:pPr>
              <w:ind w:firstLine="134"/>
              <w:jc w:val="center"/>
              <w:rPr>
                <w:rFonts w:ascii="Times New Roman" w:eastAsia="Times New Roman" w:hAnsi="Times New Roman" w:cs="Times New Roman"/>
                <w:sz w:val="22"/>
                <w:szCs w:val="22"/>
              </w:rPr>
            </w:pPr>
          </w:p>
        </w:tc>
        <w:tc>
          <w:tcPr>
            <w:tcW w:w="851" w:type="dxa"/>
            <w:gridSpan w:val="2"/>
            <w:tcBorders>
              <w:top w:val="single" w:sz="4" w:space="0" w:color="auto"/>
              <w:left w:val="single" w:sz="4" w:space="0" w:color="auto"/>
              <w:bottom w:val="single" w:sz="4" w:space="0" w:color="auto"/>
            </w:tcBorders>
            <w:shd w:val="clear" w:color="auto" w:fill="auto"/>
            <w:vAlign w:val="center"/>
          </w:tcPr>
          <w:p w14:paraId="26900041" w14:textId="77777777" w:rsidR="00634741" w:rsidRDefault="00634741" w:rsidP="001C7010">
            <w:pPr>
              <w:ind w:firstLine="129"/>
              <w:jc w:val="center"/>
              <w:rPr>
                <w:rFonts w:ascii="Times New Roman" w:eastAsia="Times New Roman" w:hAnsi="Times New Roman" w:cs="Times New Roman"/>
                <w:b/>
                <w:bCs/>
                <w:sz w:val="20"/>
                <w:szCs w:val="20"/>
              </w:rPr>
            </w:pPr>
          </w:p>
          <w:p w14:paraId="7D668B4F" w14:textId="77777777" w:rsidR="004100BF" w:rsidRDefault="004100BF" w:rsidP="001C7010">
            <w:pPr>
              <w:ind w:firstLine="129"/>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2030</w:t>
            </w:r>
          </w:p>
          <w:p w14:paraId="61FB63C3" w14:textId="77777777" w:rsidR="004100BF" w:rsidRDefault="004100BF" w:rsidP="001C7010">
            <w:pPr>
              <w:ind w:firstLine="129"/>
              <w:jc w:val="center"/>
              <w:rPr>
                <w:rFonts w:ascii="Times New Roman" w:eastAsia="Times New Roman" w:hAnsi="Times New Roman" w:cs="Times New Roman"/>
                <w:b/>
                <w:bCs/>
                <w:sz w:val="20"/>
                <w:szCs w:val="20"/>
              </w:rPr>
            </w:pPr>
          </w:p>
          <w:p w14:paraId="042F18AB" w14:textId="77777777" w:rsidR="004100BF" w:rsidRDefault="004100BF" w:rsidP="001C7010">
            <w:pPr>
              <w:ind w:firstLine="129"/>
              <w:jc w:val="center"/>
              <w:rPr>
                <w:rFonts w:ascii="Times New Roman" w:eastAsia="Times New Roman" w:hAnsi="Times New Roman" w:cs="Times New Roman"/>
                <w:b/>
                <w:bCs/>
                <w:sz w:val="20"/>
                <w:szCs w:val="20"/>
              </w:rPr>
            </w:pPr>
          </w:p>
          <w:p w14:paraId="1DD21005" w14:textId="77777777" w:rsidR="004100BF" w:rsidRDefault="004100BF" w:rsidP="001C7010">
            <w:pPr>
              <w:ind w:firstLine="129"/>
              <w:jc w:val="center"/>
              <w:rPr>
                <w:rFonts w:ascii="Times New Roman" w:eastAsia="Times New Roman" w:hAnsi="Times New Roman" w:cs="Times New Roman"/>
                <w:b/>
                <w:bCs/>
                <w:sz w:val="20"/>
                <w:szCs w:val="20"/>
              </w:rPr>
            </w:pPr>
          </w:p>
          <w:p w14:paraId="1EBD56A0" w14:textId="77777777" w:rsidR="004100BF" w:rsidRDefault="004100BF" w:rsidP="001C7010">
            <w:pPr>
              <w:ind w:firstLine="129"/>
              <w:jc w:val="center"/>
              <w:rPr>
                <w:rFonts w:ascii="Times New Roman" w:eastAsia="Times New Roman" w:hAnsi="Times New Roman" w:cs="Times New Roman"/>
                <w:b/>
                <w:bCs/>
                <w:sz w:val="20"/>
                <w:szCs w:val="20"/>
              </w:rPr>
            </w:pPr>
          </w:p>
          <w:p w14:paraId="60B1048D" w14:textId="77777777" w:rsidR="004100BF" w:rsidRDefault="004100BF" w:rsidP="001C7010">
            <w:pPr>
              <w:ind w:firstLine="129"/>
              <w:jc w:val="center"/>
              <w:rPr>
                <w:rFonts w:ascii="Times New Roman" w:eastAsia="Times New Roman" w:hAnsi="Times New Roman" w:cs="Times New Roman"/>
                <w:b/>
                <w:bCs/>
                <w:sz w:val="20"/>
                <w:szCs w:val="20"/>
              </w:rPr>
            </w:pPr>
          </w:p>
          <w:p w14:paraId="0208798E" w14:textId="77777777" w:rsidR="004100BF" w:rsidRPr="001C7010" w:rsidRDefault="004100BF" w:rsidP="001C7010">
            <w:pPr>
              <w:ind w:firstLine="129"/>
              <w:jc w:val="center"/>
              <w:rPr>
                <w:rFonts w:ascii="Times New Roman" w:eastAsia="Times New Roman" w:hAnsi="Times New Roman" w:cs="Times New Roman"/>
                <w:sz w:val="22"/>
                <w:szCs w:val="22"/>
              </w:rPr>
            </w:pPr>
          </w:p>
        </w:tc>
        <w:tc>
          <w:tcPr>
            <w:tcW w:w="1487" w:type="dxa"/>
            <w:gridSpan w:val="2"/>
            <w:vMerge/>
            <w:tcBorders>
              <w:left w:val="single" w:sz="4" w:space="0" w:color="auto"/>
              <w:bottom w:val="single" w:sz="4" w:space="0" w:color="auto"/>
            </w:tcBorders>
            <w:shd w:val="clear" w:color="auto" w:fill="auto"/>
            <w:vAlign w:val="center"/>
          </w:tcPr>
          <w:p w14:paraId="1A2BF862" w14:textId="77777777" w:rsidR="004100BF" w:rsidRPr="001C7010" w:rsidRDefault="004100BF" w:rsidP="001C7010">
            <w:pPr>
              <w:spacing w:line="257" w:lineRule="auto"/>
              <w:ind w:firstLine="400"/>
              <w:jc w:val="center"/>
              <w:rPr>
                <w:rFonts w:ascii="Times New Roman" w:eastAsia="Times New Roman" w:hAnsi="Times New Roman" w:cs="Times New Roman"/>
                <w:sz w:val="22"/>
                <w:szCs w:val="22"/>
              </w:rPr>
            </w:pPr>
          </w:p>
        </w:tc>
        <w:tc>
          <w:tcPr>
            <w:tcW w:w="1272" w:type="dxa"/>
            <w:gridSpan w:val="3"/>
            <w:vMerge/>
            <w:tcBorders>
              <w:left w:val="single" w:sz="4" w:space="0" w:color="auto"/>
              <w:bottom w:val="single" w:sz="4" w:space="0" w:color="auto"/>
            </w:tcBorders>
            <w:shd w:val="clear" w:color="auto" w:fill="auto"/>
            <w:vAlign w:val="center"/>
          </w:tcPr>
          <w:p w14:paraId="23E47922" w14:textId="77777777" w:rsidR="004100BF" w:rsidRPr="001C7010" w:rsidRDefault="004100BF" w:rsidP="001C7010">
            <w:pPr>
              <w:spacing w:line="252" w:lineRule="auto"/>
              <w:ind w:firstLine="400"/>
              <w:rPr>
                <w:rFonts w:ascii="Times New Roman" w:eastAsia="Times New Roman" w:hAnsi="Times New Roman" w:cs="Times New Roman"/>
                <w:sz w:val="22"/>
                <w:szCs w:val="22"/>
              </w:rPr>
            </w:pPr>
          </w:p>
        </w:tc>
        <w:tc>
          <w:tcPr>
            <w:tcW w:w="1239" w:type="dxa"/>
            <w:gridSpan w:val="3"/>
            <w:vMerge/>
            <w:tcBorders>
              <w:left w:val="single" w:sz="4" w:space="0" w:color="auto"/>
              <w:bottom w:val="single" w:sz="4" w:space="0" w:color="auto"/>
            </w:tcBorders>
            <w:shd w:val="clear" w:color="auto" w:fill="auto"/>
            <w:vAlign w:val="center"/>
          </w:tcPr>
          <w:p w14:paraId="0F07DA4E" w14:textId="77777777" w:rsidR="004100BF" w:rsidRPr="001C7010" w:rsidRDefault="004100BF" w:rsidP="001C7010">
            <w:pPr>
              <w:spacing w:line="254" w:lineRule="auto"/>
              <w:ind w:firstLine="400"/>
              <w:rPr>
                <w:rFonts w:ascii="Times New Roman" w:eastAsia="Times New Roman" w:hAnsi="Times New Roman" w:cs="Times New Roman"/>
                <w:sz w:val="22"/>
                <w:szCs w:val="22"/>
              </w:rPr>
            </w:pPr>
          </w:p>
        </w:tc>
        <w:tc>
          <w:tcPr>
            <w:tcW w:w="1814" w:type="dxa"/>
            <w:gridSpan w:val="3"/>
            <w:vMerge/>
            <w:tcBorders>
              <w:left w:val="single" w:sz="4" w:space="0" w:color="auto"/>
              <w:bottom w:val="single" w:sz="4" w:space="0" w:color="auto"/>
              <w:right w:val="single" w:sz="4" w:space="0" w:color="auto"/>
            </w:tcBorders>
            <w:shd w:val="clear" w:color="auto" w:fill="auto"/>
            <w:vAlign w:val="center"/>
          </w:tcPr>
          <w:p w14:paraId="3B4EAAB8" w14:textId="77777777" w:rsidR="004100BF" w:rsidRPr="001C7010" w:rsidRDefault="004100BF" w:rsidP="001C7010">
            <w:pPr>
              <w:spacing w:line="254" w:lineRule="auto"/>
              <w:ind w:firstLine="400"/>
              <w:rPr>
                <w:rFonts w:ascii="Times New Roman" w:eastAsia="Times New Roman" w:hAnsi="Times New Roman" w:cs="Times New Roman"/>
                <w:sz w:val="22"/>
                <w:szCs w:val="22"/>
              </w:rPr>
            </w:pPr>
          </w:p>
        </w:tc>
      </w:tr>
      <w:tr w:rsidR="006A73CC" w:rsidRPr="001C7010" w14:paraId="0C56529C" w14:textId="77777777" w:rsidTr="005E67DC">
        <w:trPr>
          <w:trHeight w:val="510"/>
          <w:jc w:val="center"/>
        </w:trPr>
        <w:tc>
          <w:tcPr>
            <w:tcW w:w="387" w:type="dxa"/>
            <w:tcBorders>
              <w:top w:val="single" w:sz="4" w:space="0" w:color="auto"/>
              <w:left w:val="single" w:sz="4" w:space="0" w:color="auto"/>
              <w:bottom w:val="single" w:sz="4" w:space="0" w:color="auto"/>
            </w:tcBorders>
            <w:shd w:val="clear" w:color="auto" w:fill="auto"/>
          </w:tcPr>
          <w:p w14:paraId="701024AE" w14:textId="77777777" w:rsidR="006A73CC" w:rsidRPr="00BB4443" w:rsidRDefault="006A73CC" w:rsidP="006A73CC">
            <w:pPr>
              <w:jc w:val="center"/>
            </w:pPr>
            <w:r w:rsidRPr="00BB4443">
              <w:t>1</w:t>
            </w:r>
          </w:p>
        </w:tc>
        <w:tc>
          <w:tcPr>
            <w:tcW w:w="1194" w:type="dxa"/>
            <w:gridSpan w:val="3"/>
            <w:tcBorders>
              <w:top w:val="single" w:sz="4" w:space="0" w:color="auto"/>
              <w:left w:val="single" w:sz="4" w:space="0" w:color="auto"/>
              <w:bottom w:val="single" w:sz="4" w:space="0" w:color="auto"/>
            </w:tcBorders>
            <w:shd w:val="clear" w:color="auto" w:fill="auto"/>
          </w:tcPr>
          <w:p w14:paraId="365C113C" w14:textId="77777777" w:rsidR="006A73CC" w:rsidRPr="00BB4443" w:rsidRDefault="006A73CC" w:rsidP="006A73CC">
            <w:pPr>
              <w:jc w:val="center"/>
            </w:pPr>
            <w:r w:rsidRPr="00BB4443">
              <w:t>2</w:t>
            </w:r>
          </w:p>
        </w:tc>
        <w:tc>
          <w:tcPr>
            <w:tcW w:w="705" w:type="dxa"/>
            <w:gridSpan w:val="2"/>
            <w:tcBorders>
              <w:top w:val="single" w:sz="4" w:space="0" w:color="auto"/>
              <w:left w:val="single" w:sz="4" w:space="0" w:color="auto"/>
              <w:bottom w:val="single" w:sz="4" w:space="0" w:color="auto"/>
            </w:tcBorders>
            <w:shd w:val="clear" w:color="auto" w:fill="auto"/>
          </w:tcPr>
          <w:p w14:paraId="050E058A" w14:textId="77777777" w:rsidR="006A73CC" w:rsidRPr="00BB4443" w:rsidRDefault="006A73CC" w:rsidP="006A73CC">
            <w:pPr>
              <w:jc w:val="center"/>
            </w:pPr>
            <w:r w:rsidRPr="00BB4443">
              <w:t>3</w:t>
            </w:r>
          </w:p>
        </w:tc>
        <w:tc>
          <w:tcPr>
            <w:tcW w:w="585" w:type="dxa"/>
            <w:gridSpan w:val="2"/>
            <w:tcBorders>
              <w:top w:val="single" w:sz="4" w:space="0" w:color="auto"/>
              <w:left w:val="single" w:sz="4" w:space="0" w:color="auto"/>
              <w:bottom w:val="single" w:sz="4" w:space="0" w:color="auto"/>
            </w:tcBorders>
            <w:shd w:val="clear" w:color="auto" w:fill="auto"/>
          </w:tcPr>
          <w:p w14:paraId="05F73157" w14:textId="77777777" w:rsidR="006A73CC" w:rsidRPr="00BB4443" w:rsidRDefault="006A73CC" w:rsidP="006A73CC">
            <w:pPr>
              <w:jc w:val="center"/>
            </w:pPr>
            <w:r w:rsidRPr="00BB4443">
              <w:t>4</w:t>
            </w:r>
          </w:p>
        </w:tc>
        <w:tc>
          <w:tcPr>
            <w:tcW w:w="666" w:type="dxa"/>
            <w:gridSpan w:val="3"/>
            <w:tcBorders>
              <w:top w:val="single" w:sz="4" w:space="0" w:color="auto"/>
              <w:left w:val="single" w:sz="4" w:space="0" w:color="auto"/>
              <w:bottom w:val="single" w:sz="4" w:space="0" w:color="auto"/>
            </w:tcBorders>
            <w:shd w:val="clear" w:color="auto" w:fill="auto"/>
          </w:tcPr>
          <w:p w14:paraId="772C7E8A" w14:textId="77777777" w:rsidR="006A73CC" w:rsidRPr="00BB4443" w:rsidRDefault="006A73CC" w:rsidP="006A73CC">
            <w:pPr>
              <w:jc w:val="center"/>
            </w:pPr>
            <w:r w:rsidRPr="00BB4443">
              <w:t>5</w:t>
            </w:r>
          </w:p>
        </w:tc>
        <w:tc>
          <w:tcPr>
            <w:tcW w:w="705" w:type="dxa"/>
            <w:gridSpan w:val="2"/>
            <w:tcBorders>
              <w:top w:val="single" w:sz="4" w:space="0" w:color="auto"/>
              <w:left w:val="single" w:sz="4" w:space="0" w:color="auto"/>
              <w:bottom w:val="single" w:sz="4" w:space="0" w:color="auto"/>
            </w:tcBorders>
            <w:shd w:val="clear" w:color="auto" w:fill="auto"/>
          </w:tcPr>
          <w:p w14:paraId="00FF6D39" w14:textId="77777777" w:rsidR="006A73CC" w:rsidRPr="00BB4443" w:rsidRDefault="006A73CC" w:rsidP="006A73CC">
            <w:pPr>
              <w:jc w:val="center"/>
            </w:pPr>
            <w:r w:rsidRPr="00BB4443">
              <w:t>6</w:t>
            </w:r>
          </w:p>
        </w:tc>
        <w:tc>
          <w:tcPr>
            <w:tcW w:w="580" w:type="dxa"/>
            <w:tcBorders>
              <w:top w:val="single" w:sz="4" w:space="0" w:color="auto"/>
              <w:left w:val="single" w:sz="4" w:space="0" w:color="auto"/>
              <w:bottom w:val="single" w:sz="4" w:space="0" w:color="auto"/>
            </w:tcBorders>
            <w:shd w:val="clear" w:color="auto" w:fill="auto"/>
          </w:tcPr>
          <w:p w14:paraId="620DC533" w14:textId="77777777" w:rsidR="006A73CC" w:rsidRPr="00BB4443" w:rsidRDefault="006A73CC" w:rsidP="006A73CC">
            <w:pPr>
              <w:jc w:val="center"/>
            </w:pPr>
            <w:r w:rsidRPr="00BB4443">
              <w:t>7</w:t>
            </w:r>
          </w:p>
        </w:tc>
        <w:tc>
          <w:tcPr>
            <w:tcW w:w="976" w:type="dxa"/>
            <w:gridSpan w:val="2"/>
            <w:tcBorders>
              <w:top w:val="single" w:sz="4" w:space="0" w:color="auto"/>
              <w:left w:val="single" w:sz="4" w:space="0" w:color="auto"/>
              <w:bottom w:val="single" w:sz="4" w:space="0" w:color="auto"/>
            </w:tcBorders>
            <w:shd w:val="clear" w:color="auto" w:fill="auto"/>
          </w:tcPr>
          <w:p w14:paraId="455316C9" w14:textId="77777777" w:rsidR="006A73CC" w:rsidRPr="00BB4443" w:rsidRDefault="006A73CC" w:rsidP="006A73CC">
            <w:pPr>
              <w:jc w:val="center"/>
            </w:pPr>
            <w:r w:rsidRPr="00BB4443">
              <w:t>8</w:t>
            </w:r>
          </w:p>
        </w:tc>
        <w:tc>
          <w:tcPr>
            <w:tcW w:w="860" w:type="dxa"/>
            <w:gridSpan w:val="3"/>
            <w:tcBorders>
              <w:top w:val="single" w:sz="4" w:space="0" w:color="auto"/>
              <w:left w:val="single" w:sz="4" w:space="0" w:color="auto"/>
              <w:bottom w:val="single" w:sz="4" w:space="0" w:color="auto"/>
            </w:tcBorders>
            <w:shd w:val="clear" w:color="auto" w:fill="auto"/>
          </w:tcPr>
          <w:p w14:paraId="1F9DF97C" w14:textId="77777777" w:rsidR="006A73CC" w:rsidRPr="00BB4443" w:rsidRDefault="006A73CC" w:rsidP="006A73CC">
            <w:pPr>
              <w:jc w:val="center"/>
            </w:pPr>
            <w:r w:rsidRPr="00BB4443">
              <w:t>9</w:t>
            </w:r>
          </w:p>
        </w:tc>
        <w:tc>
          <w:tcPr>
            <w:tcW w:w="850" w:type="dxa"/>
            <w:gridSpan w:val="2"/>
            <w:tcBorders>
              <w:top w:val="single" w:sz="4" w:space="0" w:color="auto"/>
              <w:left w:val="single" w:sz="4" w:space="0" w:color="auto"/>
              <w:bottom w:val="single" w:sz="4" w:space="0" w:color="auto"/>
            </w:tcBorders>
            <w:shd w:val="clear" w:color="auto" w:fill="auto"/>
          </w:tcPr>
          <w:p w14:paraId="0A78C312" w14:textId="77777777" w:rsidR="006A73CC" w:rsidRPr="00BB4443" w:rsidRDefault="006A73CC" w:rsidP="006A73CC">
            <w:pPr>
              <w:jc w:val="center"/>
            </w:pPr>
            <w:r w:rsidRPr="00BB4443">
              <w:t>10</w:t>
            </w:r>
          </w:p>
        </w:tc>
        <w:tc>
          <w:tcPr>
            <w:tcW w:w="851" w:type="dxa"/>
            <w:gridSpan w:val="2"/>
            <w:tcBorders>
              <w:top w:val="single" w:sz="4" w:space="0" w:color="auto"/>
              <w:left w:val="single" w:sz="4" w:space="0" w:color="auto"/>
              <w:bottom w:val="single" w:sz="4" w:space="0" w:color="auto"/>
            </w:tcBorders>
            <w:shd w:val="clear" w:color="auto" w:fill="auto"/>
          </w:tcPr>
          <w:p w14:paraId="55E045C8" w14:textId="77777777" w:rsidR="006A73CC" w:rsidRPr="00BB4443" w:rsidRDefault="006A73CC" w:rsidP="006A73CC">
            <w:pPr>
              <w:jc w:val="center"/>
            </w:pPr>
            <w:r w:rsidRPr="00BB4443">
              <w:t>11</w:t>
            </w:r>
          </w:p>
        </w:tc>
        <w:tc>
          <w:tcPr>
            <w:tcW w:w="708" w:type="dxa"/>
            <w:tcBorders>
              <w:top w:val="single" w:sz="4" w:space="0" w:color="auto"/>
              <w:left w:val="single" w:sz="4" w:space="0" w:color="auto"/>
              <w:bottom w:val="single" w:sz="4" w:space="0" w:color="auto"/>
            </w:tcBorders>
            <w:shd w:val="clear" w:color="auto" w:fill="auto"/>
          </w:tcPr>
          <w:p w14:paraId="17E1E4FF" w14:textId="77777777" w:rsidR="006A73CC" w:rsidRPr="00BB4443" w:rsidRDefault="006A73CC" w:rsidP="006A73CC">
            <w:pPr>
              <w:jc w:val="center"/>
            </w:pPr>
            <w:r w:rsidRPr="00BB4443">
              <w:t>12</w:t>
            </w:r>
          </w:p>
        </w:tc>
        <w:tc>
          <w:tcPr>
            <w:tcW w:w="851" w:type="dxa"/>
            <w:gridSpan w:val="2"/>
            <w:tcBorders>
              <w:top w:val="single" w:sz="4" w:space="0" w:color="auto"/>
              <w:left w:val="single" w:sz="4" w:space="0" w:color="auto"/>
              <w:bottom w:val="single" w:sz="4" w:space="0" w:color="auto"/>
            </w:tcBorders>
            <w:shd w:val="clear" w:color="auto" w:fill="auto"/>
          </w:tcPr>
          <w:p w14:paraId="501ACE39" w14:textId="77777777" w:rsidR="006A73CC" w:rsidRPr="00BB4443" w:rsidRDefault="006A73CC" w:rsidP="006A73CC">
            <w:pPr>
              <w:jc w:val="center"/>
            </w:pPr>
            <w:r w:rsidRPr="00BB4443">
              <w:t>13</w:t>
            </w:r>
          </w:p>
        </w:tc>
        <w:tc>
          <w:tcPr>
            <w:tcW w:w="1487" w:type="dxa"/>
            <w:gridSpan w:val="2"/>
            <w:tcBorders>
              <w:top w:val="single" w:sz="4" w:space="0" w:color="auto"/>
              <w:left w:val="single" w:sz="4" w:space="0" w:color="auto"/>
              <w:bottom w:val="single" w:sz="4" w:space="0" w:color="auto"/>
            </w:tcBorders>
            <w:shd w:val="clear" w:color="auto" w:fill="auto"/>
          </w:tcPr>
          <w:p w14:paraId="2F663467" w14:textId="77777777" w:rsidR="006A73CC" w:rsidRPr="00BB4443" w:rsidRDefault="006A73CC" w:rsidP="006A73CC">
            <w:pPr>
              <w:jc w:val="center"/>
            </w:pPr>
            <w:r w:rsidRPr="00BB4443">
              <w:t>14</w:t>
            </w:r>
          </w:p>
        </w:tc>
        <w:tc>
          <w:tcPr>
            <w:tcW w:w="1272" w:type="dxa"/>
            <w:gridSpan w:val="3"/>
            <w:tcBorders>
              <w:top w:val="single" w:sz="4" w:space="0" w:color="auto"/>
              <w:left w:val="single" w:sz="4" w:space="0" w:color="auto"/>
              <w:bottom w:val="single" w:sz="4" w:space="0" w:color="auto"/>
            </w:tcBorders>
            <w:shd w:val="clear" w:color="auto" w:fill="auto"/>
          </w:tcPr>
          <w:p w14:paraId="7EF52922" w14:textId="77777777" w:rsidR="006A73CC" w:rsidRPr="00BB4443" w:rsidRDefault="006A73CC" w:rsidP="006A73CC">
            <w:pPr>
              <w:jc w:val="center"/>
            </w:pPr>
            <w:r w:rsidRPr="00BB4443">
              <w:t>15</w:t>
            </w:r>
          </w:p>
        </w:tc>
        <w:tc>
          <w:tcPr>
            <w:tcW w:w="1239" w:type="dxa"/>
            <w:gridSpan w:val="3"/>
            <w:tcBorders>
              <w:top w:val="single" w:sz="4" w:space="0" w:color="auto"/>
              <w:left w:val="single" w:sz="4" w:space="0" w:color="auto"/>
              <w:bottom w:val="single" w:sz="4" w:space="0" w:color="auto"/>
            </w:tcBorders>
            <w:shd w:val="clear" w:color="auto" w:fill="auto"/>
          </w:tcPr>
          <w:p w14:paraId="1E37F5C4" w14:textId="77777777" w:rsidR="006A73CC" w:rsidRPr="00BB4443" w:rsidRDefault="006A73CC" w:rsidP="006A73CC">
            <w:pPr>
              <w:jc w:val="center"/>
            </w:pPr>
            <w:r w:rsidRPr="00BB4443">
              <w:t>16</w:t>
            </w:r>
          </w:p>
        </w:tc>
        <w:tc>
          <w:tcPr>
            <w:tcW w:w="1814" w:type="dxa"/>
            <w:gridSpan w:val="3"/>
            <w:tcBorders>
              <w:top w:val="single" w:sz="4" w:space="0" w:color="auto"/>
              <w:left w:val="single" w:sz="4" w:space="0" w:color="auto"/>
              <w:bottom w:val="single" w:sz="4" w:space="0" w:color="auto"/>
              <w:right w:val="single" w:sz="4" w:space="0" w:color="auto"/>
            </w:tcBorders>
            <w:shd w:val="clear" w:color="auto" w:fill="auto"/>
          </w:tcPr>
          <w:p w14:paraId="63DC0FC8" w14:textId="77777777" w:rsidR="006A73CC" w:rsidRDefault="006A73CC" w:rsidP="006A73CC">
            <w:pPr>
              <w:jc w:val="center"/>
            </w:pPr>
            <w:r w:rsidRPr="00BB4443">
              <w:t>17</w:t>
            </w:r>
          </w:p>
        </w:tc>
      </w:tr>
      <w:tr w:rsidR="001C7010" w:rsidRPr="001C7010" w14:paraId="76FFA290" w14:textId="77777777" w:rsidTr="007621AD">
        <w:trPr>
          <w:trHeight w:hRule="exact" w:val="442"/>
          <w:jc w:val="center"/>
        </w:trPr>
        <w:tc>
          <w:tcPr>
            <w:tcW w:w="15730" w:type="dxa"/>
            <w:gridSpan w:val="37"/>
            <w:tcBorders>
              <w:top w:val="single" w:sz="4" w:space="0" w:color="auto"/>
              <w:left w:val="single" w:sz="4" w:space="0" w:color="auto"/>
              <w:bottom w:val="single" w:sz="4" w:space="0" w:color="auto"/>
              <w:right w:val="single" w:sz="4" w:space="0" w:color="auto"/>
            </w:tcBorders>
            <w:shd w:val="clear" w:color="auto" w:fill="auto"/>
            <w:vAlign w:val="center"/>
          </w:tcPr>
          <w:p w14:paraId="66ABF42D" w14:textId="77777777" w:rsidR="001C7010" w:rsidRPr="001C7010" w:rsidRDefault="001C7010" w:rsidP="001C7010">
            <w:pP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 xml:space="preserve">                                               Цель 3 «Сохранение уровня развития инфраструктуры в сфере культуры, в том числе уровня обеспеченности организациями культуры»</w:t>
            </w:r>
          </w:p>
          <w:p w14:paraId="6DC34374" w14:textId="77777777" w:rsidR="001C7010" w:rsidRPr="001C7010" w:rsidRDefault="001C7010" w:rsidP="001C7010">
            <w:pPr>
              <w:spacing w:line="254" w:lineRule="auto"/>
              <w:ind w:firstLine="400"/>
              <w:rPr>
                <w:rFonts w:ascii="Times New Roman" w:eastAsia="Times New Roman" w:hAnsi="Times New Roman" w:cs="Times New Roman"/>
                <w:sz w:val="20"/>
                <w:szCs w:val="20"/>
              </w:rPr>
            </w:pPr>
          </w:p>
        </w:tc>
      </w:tr>
      <w:tr w:rsidR="001C7010" w:rsidRPr="001C7010" w14:paraId="389593A9" w14:textId="77777777" w:rsidTr="007621AD">
        <w:trPr>
          <w:trHeight w:hRule="exact" w:val="2580"/>
          <w:jc w:val="center"/>
        </w:trPr>
        <w:tc>
          <w:tcPr>
            <w:tcW w:w="426" w:type="dxa"/>
            <w:gridSpan w:val="2"/>
            <w:vMerge w:val="restart"/>
            <w:tcBorders>
              <w:top w:val="single" w:sz="4" w:space="0" w:color="auto"/>
              <w:left w:val="single" w:sz="4" w:space="0" w:color="auto"/>
            </w:tcBorders>
            <w:shd w:val="clear" w:color="auto" w:fill="auto"/>
            <w:vAlign w:val="center"/>
          </w:tcPr>
          <w:p w14:paraId="480C5E08" w14:textId="77777777" w:rsidR="001C7010" w:rsidRPr="001C7010" w:rsidRDefault="001C7010" w:rsidP="001C7010">
            <w:pP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3.1.</w:t>
            </w:r>
          </w:p>
          <w:p w14:paraId="1D802C27" w14:textId="77777777" w:rsidR="001C7010" w:rsidRPr="001C7010" w:rsidRDefault="001C7010" w:rsidP="001C7010">
            <w:pPr>
              <w:rPr>
                <w:rFonts w:ascii="Times New Roman" w:eastAsia="Times New Roman" w:hAnsi="Times New Roman" w:cs="Times New Roman"/>
                <w:sz w:val="22"/>
                <w:szCs w:val="22"/>
              </w:rPr>
            </w:pPr>
          </w:p>
          <w:p w14:paraId="592AA670" w14:textId="77777777" w:rsidR="001C7010" w:rsidRPr="001C7010" w:rsidRDefault="001C7010" w:rsidP="001C7010">
            <w:pPr>
              <w:rPr>
                <w:rFonts w:ascii="Times New Roman" w:eastAsia="Times New Roman" w:hAnsi="Times New Roman" w:cs="Times New Roman"/>
                <w:sz w:val="22"/>
                <w:szCs w:val="22"/>
              </w:rPr>
            </w:pPr>
          </w:p>
          <w:p w14:paraId="54400176" w14:textId="77777777" w:rsidR="001C7010" w:rsidRPr="001C7010" w:rsidRDefault="001C7010" w:rsidP="001C7010">
            <w:pPr>
              <w:rPr>
                <w:rFonts w:ascii="Times New Roman" w:eastAsia="Times New Roman" w:hAnsi="Times New Roman" w:cs="Times New Roman"/>
                <w:sz w:val="22"/>
                <w:szCs w:val="22"/>
              </w:rPr>
            </w:pPr>
          </w:p>
          <w:p w14:paraId="3684DF7D" w14:textId="77777777" w:rsidR="001C7010" w:rsidRPr="001C7010" w:rsidRDefault="001C7010" w:rsidP="001C7010">
            <w:pPr>
              <w:rPr>
                <w:rFonts w:ascii="Times New Roman" w:eastAsia="Times New Roman" w:hAnsi="Times New Roman" w:cs="Times New Roman"/>
                <w:sz w:val="22"/>
                <w:szCs w:val="22"/>
              </w:rPr>
            </w:pPr>
          </w:p>
          <w:p w14:paraId="227E8D29" w14:textId="77777777" w:rsidR="001C7010" w:rsidRPr="001C7010" w:rsidRDefault="001C7010" w:rsidP="001C7010">
            <w:pPr>
              <w:rPr>
                <w:rFonts w:ascii="Times New Roman" w:eastAsia="Times New Roman" w:hAnsi="Times New Roman" w:cs="Times New Roman"/>
                <w:sz w:val="22"/>
                <w:szCs w:val="22"/>
              </w:rPr>
            </w:pPr>
          </w:p>
          <w:p w14:paraId="6BFA340F" w14:textId="77777777" w:rsidR="001C7010" w:rsidRPr="001C7010" w:rsidRDefault="001C7010" w:rsidP="001C7010">
            <w:pPr>
              <w:rPr>
                <w:rFonts w:ascii="Times New Roman" w:eastAsia="Times New Roman" w:hAnsi="Times New Roman" w:cs="Times New Roman"/>
                <w:sz w:val="22"/>
                <w:szCs w:val="22"/>
              </w:rPr>
            </w:pPr>
          </w:p>
          <w:p w14:paraId="78AC1F4D" w14:textId="77777777" w:rsidR="001C7010" w:rsidRPr="001C7010" w:rsidRDefault="001C7010" w:rsidP="001C7010">
            <w:pPr>
              <w:rPr>
                <w:rFonts w:ascii="Times New Roman" w:eastAsia="Times New Roman" w:hAnsi="Times New Roman" w:cs="Times New Roman"/>
                <w:sz w:val="22"/>
                <w:szCs w:val="22"/>
              </w:rPr>
            </w:pPr>
          </w:p>
          <w:p w14:paraId="7E39D6EA" w14:textId="77777777" w:rsidR="001C7010" w:rsidRPr="001C7010" w:rsidRDefault="001C7010" w:rsidP="001C7010">
            <w:pPr>
              <w:rPr>
                <w:rFonts w:ascii="Times New Roman" w:eastAsia="Times New Roman" w:hAnsi="Times New Roman" w:cs="Times New Roman"/>
                <w:sz w:val="22"/>
                <w:szCs w:val="22"/>
              </w:rPr>
            </w:pPr>
          </w:p>
          <w:p w14:paraId="0BF6B849" w14:textId="77777777" w:rsidR="001C7010" w:rsidRPr="001C7010" w:rsidRDefault="001C7010" w:rsidP="001C7010">
            <w:pPr>
              <w:rPr>
                <w:rFonts w:ascii="Times New Roman" w:eastAsia="Times New Roman" w:hAnsi="Times New Roman" w:cs="Times New Roman"/>
                <w:sz w:val="22"/>
                <w:szCs w:val="22"/>
              </w:rPr>
            </w:pPr>
          </w:p>
          <w:p w14:paraId="130883F1" w14:textId="77777777" w:rsidR="001C7010" w:rsidRPr="001C7010" w:rsidRDefault="001C7010" w:rsidP="001C7010">
            <w:pPr>
              <w:rPr>
                <w:rFonts w:ascii="Times New Roman" w:eastAsia="Times New Roman" w:hAnsi="Times New Roman" w:cs="Times New Roman"/>
                <w:sz w:val="22"/>
                <w:szCs w:val="22"/>
              </w:rPr>
            </w:pPr>
          </w:p>
          <w:p w14:paraId="48BA699A" w14:textId="77777777" w:rsidR="001C7010" w:rsidRPr="001C7010" w:rsidRDefault="001C7010" w:rsidP="001C7010">
            <w:pPr>
              <w:rPr>
                <w:rFonts w:ascii="Times New Roman" w:eastAsia="Times New Roman" w:hAnsi="Times New Roman" w:cs="Times New Roman"/>
                <w:sz w:val="22"/>
                <w:szCs w:val="22"/>
              </w:rPr>
            </w:pPr>
          </w:p>
          <w:p w14:paraId="32720380" w14:textId="77777777" w:rsidR="001C7010" w:rsidRPr="001C7010" w:rsidRDefault="001C7010" w:rsidP="001C7010">
            <w:pPr>
              <w:rPr>
                <w:rFonts w:ascii="Times New Roman" w:eastAsia="Times New Roman" w:hAnsi="Times New Roman" w:cs="Times New Roman"/>
                <w:sz w:val="22"/>
                <w:szCs w:val="22"/>
              </w:rPr>
            </w:pPr>
          </w:p>
          <w:p w14:paraId="5AFD1513" w14:textId="77777777" w:rsidR="001C7010" w:rsidRPr="001C7010" w:rsidRDefault="001C7010" w:rsidP="001C7010">
            <w:pPr>
              <w:rPr>
                <w:rFonts w:ascii="Times New Roman" w:eastAsia="Times New Roman" w:hAnsi="Times New Roman" w:cs="Times New Roman"/>
                <w:sz w:val="22"/>
                <w:szCs w:val="22"/>
              </w:rPr>
            </w:pPr>
          </w:p>
          <w:p w14:paraId="3A1E4FFF" w14:textId="77777777" w:rsidR="001C7010" w:rsidRPr="001C7010" w:rsidRDefault="001C7010" w:rsidP="001C7010">
            <w:pPr>
              <w:rPr>
                <w:rFonts w:ascii="Times New Roman" w:eastAsia="Times New Roman" w:hAnsi="Times New Roman" w:cs="Times New Roman"/>
                <w:sz w:val="22"/>
                <w:szCs w:val="22"/>
              </w:rPr>
            </w:pPr>
          </w:p>
          <w:p w14:paraId="37EFB82A" w14:textId="77777777" w:rsidR="001C7010" w:rsidRPr="001C7010" w:rsidRDefault="001C7010" w:rsidP="001C7010">
            <w:pPr>
              <w:rPr>
                <w:rFonts w:ascii="Times New Roman" w:eastAsia="Times New Roman" w:hAnsi="Times New Roman" w:cs="Times New Roman"/>
                <w:sz w:val="22"/>
                <w:szCs w:val="22"/>
              </w:rPr>
            </w:pPr>
          </w:p>
          <w:p w14:paraId="0278E486" w14:textId="77777777" w:rsidR="001C7010" w:rsidRPr="001C7010" w:rsidRDefault="001C7010" w:rsidP="001C7010">
            <w:pPr>
              <w:rPr>
                <w:rFonts w:ascii="Times New Roman" w:eastAsia="Times New Roman" w:hAnsi="Times New Roman" w:cs="Times New Roman"/>
                <w:sz w:val="22"/>
                <w:szCs w:val="22"/>
              </w:rPr>
            </w:pPr>
          </w:p>
          <w:p w14:paraId="72E3A42C" w14:textId="77777777" w:rsidR="001C7010" w:rsidRPr="001C7010" w:rsidRDefault="001C7010" w:rsidP="001C7010">
            <w:pPr>
              <w:rPr>
                <w:rFonts w:ascii="Times New Roman" w:eastAsia="Times New Roman" w:hAnsi="Times New Roman" w:cs="Times New Roman"/>
                <w:sz w:val="22"/>
                <w:szCs w:val="22"/>
              </w:rPr>
            </w:pPr>
          </w:p>
          <w:p w14:paraId="221E0E5F" w14:textId="77777777" w:rsidR="001C7010" w:rsidRPr="001C7010" w:rsidRDefault="001C7010" w:rsidP="001C7010">
            <w:pPr>
              <w:rPr>
                <w:rFonts w:ascii="Times New Roman" w:eastAsia="Times New Roman" w:hAnsi="Times New Roman" w:cs="Times New Roman"/>
                <w:sz w:val="22"/>
                <w:szCs w:val="22"/>
              </w:rPr>
            </w:pPr>
          </w:p>
          <w:p w14:paraId="761A0995" w14:textId="77777777" w:rsidR="001C7010" w:rsidRPr="001C7010" w:rsidRDefault="001C7010" w:rsidP="001C7010">
            <w:pPr>
              <w:rPr>
                <w:rFonts w:ascii="Times New Roman" w:eastAsia="Times New Roman" w:hAnsi="Times New Roman" w:cs="Times New Roman"/>
                <w:sz w:val="22"/>
                <w:szCs w:val="22"/>
              </w:rPr>
            </w:pPr>
          </w:p>
          <w:p w14:paraId="5FEE865F" w14:textId="77777777" w:rsidR="001C7010" w:rsidRPr="001C7010" w:rsidRDefault="001C7010" w:rsidP="001C7010">
            <w:pPr>
              <w:rPr>
                <w:rFonts w:ascii="Times New Roman" w:eastAsia="Times New Roman" w:hAnsi="Times New Roman" w:cs="Times New Roman"/>
                <w:sz w:val="22"/>
                <w:szCs w:val="22"/>
              </w:rPr>
            </w:pPr>
          </w:p>
          <w:p w14:paraId="5CA5E46B" w14:textId="77777777" w:rsidR="001C7010" w:rsidRPr="001C7010" w:rsidRDefault="001C7010" w:rsidP="001C7010">
            <w:pPr>
              <w:rPr>
                <w:rFonts w:ascii="Times New Roman" w:eastAsia="Times New Roman" w:hAnsi="Times New Roman" w:cs="Times New Roman"/>
                <w:sz w:val="22"/>
                <w:szCs w:val="22"/>
              </w:rPr>
            </w:pPr>
          </w:p>
          <w:p w14:paraId="6338CB04" w14:textId="77777777" w:rsidR="001C7010" w:rsidRPr="001C7010" w:rsidRDefault="001C7010" w:rsidP="001C7010">
            <w:pPr>
              <w:rPr>
                <w:rFonts w:ascii="Times New Roman" w:eastAsia="Times New Roman" w:hAnsi="Times New Roman" w:cs="Times New Roman"/>
                <w:sz w:val="22"/>
                <w:szCs w:val="22"/>
              </w:rPr>
            </w:pPr>
          </w:p>
          <w:p w14:paraId="14D132BF" w14:textId="77777777" w:rsidR="001C7010" w:rsidRPr="001C7010" w:rsidRDefault="001C7010" w:rsidP="001C7010">
            <w:pPr>
              <w:rPr>
                <w:rFonts w:ascii="Times New Roman" w:eastAsia="Times New Roman" w:hAnsi="Times New Roman" w:cs="Times New Roman"/>
                <w:sz w:val="22"/>
                <w:szCs w:val="22"/>
              </w:rPr>
            </w:pPr>
          </w:p>
          <w:p w14:paraId="38947825" w14:textId="77777777" w:rsidR="001C7010" w:rsidRPr="001C7010" w:rsidRDefault="001C7010" w:rsidP="001C7010">
            <w:pPr>
              <w:rPr>
                <w:rFonts w:ascii="Times New Roman" w:eastAsia="Times New Roman" w:hAnsi="Times New Roman" w:cs="Times New Roman"/>
                <w:sz w:val="22"/>
                <w:szCs w:val="22"/>
              </w:rPr>
            </w:pPr>
          </w:p>
          <w:p w14:paraId="32D1E41B" w14:textId="77777777" w:rsidR="001C7010" w:rsidRPr="001C7010" w:rsidRDefault="001C7010" w:rsidP="001C7010">
            <w:pPr>
              <w:ind w:firstLine="400"/>
              <w:jc w:val="center"/>
              <w:rPr>
                <w:rFonts w:ascii="Times New Roman" w:eastAsia="Times New Roman" w:hAnsi="Times New Roman" w:cs="Times New Roman"/>
                <w:sz w:val="22"/>
                <w:szCs w:val="22"/>
              </w:rPr>
            </w:pPr>
          </w:p>
        </w:tc>
        <w:tc>
          <w:tcPr>
            <w:tcW w:w="1360" w:type="dxa"/>
            <w:gridSpan w:val="3"/>
            <w:vMerge w:val="restart"/>
            <w:tcBorders>
              <w:top w:val="single" w:sz="4" w:space="0" w:color="auto"/>
              <w:left w:val="single" w:sz="4" w:space="0" w:color="auto"/>
            </w:tcBorders>
            <w:shd w:val="clear" w:color="auto" w:fill="auto"/>
            <w:vAlign w:val="center"/>
          </w:tcPr>
          <w:p w14:paraId="3928B048" w14:textId="77777777" w:rsidR="001C7010" w:rsidRPr="001C7010" w:rsidRDefault="001C7010" w:rsidP="001C7010">
            <w:pP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Уровень обеспеченности</w:t>
            </w:r>
          </w:p>
          <w:p w14:paraId="68FF9724" w14:textId="77777777" w:rsidR="001C7010" w:rsidRPr="001C7010" w:rsidRDefault="001C7010" w:rsidP="001C7010">
            <w:pP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 xml:space="preserve">организациями культуры </w:t>
            </w:r>
          </w:p>
          <w:p w14:paraId="305629E1" w14:textId="77777777" w:rsidR="001C7010" w:rsidRPr="001C7010" w:rsidRDefault="001C7010" w:rsidP="001C7010">
            <w:pPr>
              <w:rPr>
                <w:rFonts w:ascii="Times New Roman" w:eastAsia="Times New Roman" w:hAnsi="Times New Roman" w:cs="Times New Roman"/>
                <w:sz w:val="22"/>
                <w:szCs w:val="22"/>
              </w:rPr>
            </w:pPr>
          </w:p>
          <w:p w14:paraId="7491627E" w14:textId="77777777" w:rsidR="001C7010" w:rsidRPr="001C7010" w:rsidRDefault="001C7010" w:rsidP="001C7010">
            <w:pPr>
              <w:rPr>
                <w:rFonts w:ascii="Times New Roman" w:eastAsia="Times New Roman" w:hAnsi="Times New Roman" w:cs="Times New Roman"/>
                <w:sz w:val="22"/>
                <w:szCs w:val="22"/>
              </w:rPr>
            </w:pPr>
          </w:p>
          <w:p w14:paraId="087C801A" w14:textId="77777777" w:rsidR="001C7010" w:rsidRPr="001C7010" w:rsidRDefault="001C7010" w:rsidP="001C7010">
            <w:pPr>
              <w:rPr>
                <w:rFonts w:ascii="Times New Roman" w:eastAsia="Times New Roman" w:hAnsi="Times New Roman" w:cs="Times New Roman"/>
                <w:sz w:val="22"/>
                <w:szCs w:val="22"/>
              </w:rPr>
            </w:pPr>
          </w:p>
          <w:p w14:paraId="2B4B1088" w14:textId="77777777" w:rsidR="001C7010" w:rsidRPr="001C7010" w:rsidRDefault="001C7010" w:rsidP="001C7010">
            <w:pPr>
              <w:rPr>
                <w:rFonts w:ascii="Times New Roman" w:eastAsia="Times New Roman" w:hAnsi="Times New Roman" w:cs="Times New Roman"/>
                <w:sz w:val="22"/>
                <w:szCs w:val="22"/>
              </w:rPr>
            </w:pPr>
          </w:p>
          <w:p w14:paraId="79C5F5E3" w14:textId="77777777" w:rsidR="001C7010" w:rsidRPr="001C7010" w:rsidRDefault="001C7010" w:rsidP="001C7010">
            <w:pPr>
              <w:rPr>
                <w:rFonts w:ascii="Times New Roman" w:eastAsia="Times New Roman" w:hAnsi="Times New Roman" w:cs="Times New Roman"/>
                <w:sz w:val="22"/>
                <w:szCs w:val="22"/>
              </w:rPr>
            </w:pPr>
          </w:p>
          <w:p w14:paraId="3A77066B" w14:textId="77777777" w:rsidR="001C7010" w:rsidRPr="001C7010" w:rsidRDefault="001C7010" w:rsidP="001C7010">
            <w:pPr>
              <w:rPr>
                <w:rFonts w:ascii="Times New Roman" w:eastAsia="Times New Roman" w:hAnsi="Times New Roman" w:cs="Times New Roman"/>
                <w:sz w:val="22"/>
                <w:szCs w:val="22"/>
              </w:rPr>
            </w:pPr>
          </w:p>
          <w:p w14:paraId="033E0194" w14:textId="77777777" w:rsidR="001C7010" w:rsidRPr="001C7010" w:rsidRDefault="001C7010" w:rsidP="001C7010">
            <w:pPr>
              <w:rPr>
                <w:rFonts w:ascii="Times New Roman" w:eastAsia="Times New Roman" w:hAnsi="Times New Roman" w:cs="Times New Roman"/>
                <w:sz w:val="22"/>
                <w:szCs w:val="22"/>
              </w:rPr>
            </w:pPr>
          </w:p>
          <w:p w14:paraId="7CCF41E9" w14:textId="77777777" w:rsidR="001C7010" w:rsidRPr="001C7010" w:rsidRDefault="001C7010" w:rsidP="001C7010">
            <w:pPr>
              <w:rPr>
                <w:rFonts w:ascii="Times New Roman" w:eastAsia="Times New Roman" w:hAnsi="Times New Roman" w:cs="Times New Roman"/>
                <w:sz w:val="22"/>
                <w:szCs w:val="22"/>
              </w:rPr>
            </w:pPr>
          </w:p>
          <w:p w14:paraId="36207BDD" w14:textId="77777777" w:rsidR="001C7010" w:rsidRPr="001C7010" w:rsidRDefault="001C7010" w:rsidP="001C7010">
            <w:pPr>
              <w:rPr>
                <w:rFonts w:ascii="Times New Roman" w:eastAsia="Times New Roman" w:hAnsi="Times New Roman" w:cs="Times New Roman"/>
                <w:sz w:val="22"/>
                <w:szCs w:val="22"/>
              </w:rPr>
            </w:pPr>
          </w:p>
          <w:p w14:paraId="173C8D34" w14:textId="77777777" w:rsidR="001C7010" w:rsidRPr="001C7010" w:rsidRDefault="001C7010" w:rsidP="001C7010">
            <w:pPr>
              <w:rPr>
                <w:rFonts w:ascii="Times New Roman" w:eastAsia="Times New Roman" w:hAnsi="Times New Roman" w:cs="Times New Roman"/>
                <w:sz w:val="22"/>
                <w:szCs w:val="22"/>
              </w:rPr>
            </w:pPr>
          </w:p>
          <w:p w14:paraId="0901B50C" w14:textId="77777777" w:rsidR="001C7010" w:rsidRPr="001C7010" w:rsidRDefault="001C7010" w:rsidP="001C7010">
            <w:pPr>
              <w:rPr>
                <w:rFonts w:ascii="Times New Roman" w:eastAsia="Times New Roman" w:hAnsi="Times New Roman" w:cs="Times New Roman"/>
                <w:sz w:val="22"/>
                <w:szCs w:val="22"/>
              </w:rPr>
            </w:pPr>
          </w:p>
          <w:p w14:paraId="218B46D5" w14:textId="77777777" w:rsidR="001C7010" w:rsidRPr="001C7010" w:rsidRDefault="001C7010" w:rsidP="001C7010">
            <w:pPr>
              <w:rPr>
                <w:rFonts w:ascii="Times New Roman" w:eastAsia="Times New Roman" w:hAnsi="Times New Roman" w:cs="Times New Roman"/>
                <w:sz w:val="22"/>
                <w:szCs w:val="22"/>
              </w:rPr>
            </w:pPr>
          </w:p>
          <w:p w14:paraId="77291911" w14:textId="77777777" w:rsidR="001C7010" w:rsidRPr="001C7010" w:rsidRDefault="001C7010" w:rsidP="001C7010">
            <w:pPr>
              <w:rPr>
                <w:rFonts w:ascii="Times New Roman" w:eastAsia="Times New Roman" w:hAnsi="Times New Roman" w:cs="Times New Roman"/>
                <w:sz w:val="22"/>
                <w:szCs w:val="22"/>
              </w:rPr>
            </w:pPr>
          </w:p>
          <w:p w14:paraId="7EB38A26" w14:textId="77777777" w:rsidR="001C7010" w:rsidRPr="001C7010" w:rsidRDefault="001C7010" w:rsidP="001C7010">
            <w:pPr>
              <w:rPr>
                <w:rFonts w:ascii="Times New Roman" w:eastAsia="Times New Roman" w:hAnsi="Times New Roman" w:cs="Times New Roman"/>
                <w:sz w:val="22"/>
                <w:szCs w:val="22"/>
              </w:rPr>
            </w:pPr>
          </w:p>
          <w:p w14:paraId="48C7C013" w14:textId="77777777" w:rsidR="001C7010" w:rsidRPr="001C7010" w:rsidRDefault="001C7010" w:rsidP="001C7010">
            <w:pPr>
              <w:rPr>
                <w:rFonts w:ascii="Times New Roman" w:eastAsia="Times New Roman" w:hAnsi="Times New Roman" w:cs="Times New Roman"/>
                <w:sz w:val="22"/>
                <w:szCs w:val="22"/>
              </w:rPr>
            </w:pPr>
          </w:p>
          <w:p w14:paraId="322084E0" w14:textId="77777777" w:rsidR="001C7010" w:rsidRPr="001C7010" w:rsidRDefault="001C7010" w:rsidP="001C7010">
            <w:pPr>
              <w:rPr>
                <w:rFonts w:ascii="Times New Roman" w:eastAsia="Times New Roman" w:hAnsi="Times New Roman" w:cs="Times New Roman"/>
                <w:sz w:val="22"/>
                <w:szCs w:val="22"/>
              </w:rPr>
            </w:pPr>
          </w:p>
          <w:p w14:paraId="24965567" w14:textId="77777777" w:rsidR="001C7010" w:rsidRPr="001C7010" w:rsidRDefault="001C7010" w:rsidP="001C7010">
            <w:pPr>
              <w:rPr>
                <w:rFonts w:ascii="Times New Roman" w:eastAsia="Times New Roman" w:hAnsi="Times New Roman" w:cs="Times New Roman"/>
                <w:sz w:val="22"/>
                <w:szCs w:val="22"/>
              </w:rPr>
            </w:pPr>
          </w:p>
          <w:p w14:paraId="36570398" w14:textId="77777777" w:rsidR="001C7010" w:rsidRPr="001C7010" w:rsidRDefault="001C7010" w:rsidP="001C7010">
            <w:pPr>
              <w:rPr>
                <w:rFonts w:ascii="Times New Roman" w:eastAsia="Times New Roman" w:hAnsi="Times New Roman" w:cs="Times New Roman"/>
                <w:sz w:val="22"/>
                <w:szCs w:val="22"/>
              </w:rPr>
            </w:pPr>
          </w:p>
          <w:p w14:paraId="4331BA61" w14:textId="77777777" w:rsidR="001C7010" w:rsidRPr="001C7010" w:rsidRDefault="001C7010" w:rsidP="001C7010">
            <w:pPr>
              <w:rPr>
                <w:rFonts w:ascii="Times New Roman" w:eastAsia="Times New Roman" w:hAnsi="Times New Roman" w:cs="Times New Roman"/>
                <w:sz w:val="22"/>
                <w:szCs w:val="22"/>
              </w:rPr>
            </w:pPr>
          </w:p>
          <w:p w14:paraId="65C8051C"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tc>
        <w:tc>
          <w:tcPr>
            <w:tcW w:w="567" w:type="dxa"/>
            <w:gridSpan w:val="2"/>
            <w:vMerge w:val="restart"/>
            <w:tcBorders>
              <w:top w:val="single" w:sz="4" w:space="0" w:color="auto"/>
              <w:left w:val="single" w:sz="4" w:space="0" w:color="auto"/>
            </w:tcBorders>
            <w:shd w:val="clear" w:color="auto" w:fill="auto"/>
            <w:vAlign w:val="center"/>
          </w:tcPr>
          <w:p w14:paraId="4578F643" w14:textId="77777777" w:rsidR="001C7010" w:rsidRPr="001C7010" w:rsidRDefault="001C7010" w:rsidP="001C7010">
            <w:pP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«ГП РФ», «ГП» «МП"</w:t>
            </w:r>
          </w:p>
          <w:p w14:paraId="4C8C422E" w14:textId="77777777" w:rsidR="001C7010" w:rsidRPr="001C7010" w:rsidRDefault="001C7010" w:rsidP="001C7010">
            <w:pPr>
              <w:rPr>
                <w:rFonts w:ascii="Times New Roman" w:eastAsia="Times New Roman" w:hAnsi="Times New Roman" w:cs="Times New Roman"/>
                <w:sz w:val="22"/>
                <w:szCs w:val="22"/>
              </w:rPr>
            </w:pPr>
          </w:p>
          <w:p w14:paraId="3BD3B062" w14:textId="77777777" w:rsidR="001C7010" w:rsidRPr="001C7010" w:rsidRDefault="001C7010" w:rsidP="001C7010">
            <w:pPr>
              <w:rPr>
                <w:rFonts w:ascii="Times New Roman" w:eastAsia="Times New Roman" w:hAnsi="Times New Roman" w:cs="Times New Roman"/>
                <w:sz w:val="22"/>
                <w:szCs w:val="22"/>
              </w:rPr>
            </w:pPr>
          </w:p>
          <w:p w14:paraId="432278FE" w14:textId="77777777" w:rsidR="001C7010" w:rsidRPr="001C7010" w:rsidRDefault="001C7010" w:rsidP="001C7010">
            <w:pPr>
              <w:rPr>
                <w:rFonts w:ascii="Times New Roman" w:eastAsia="Times New Roman" w:hAnsi="Times New Roman" w:cs="Times New Roman"/>
                <w:sz w:val="22"/>
                <w:szCs w:val="22"/>
              </w:rPr>
            </w:pPr>
          </w:p>
          <w:p w14:paraId="1C887680" w14:textId="77777777" w:rsidR="001C7010" w:rsidRPr="001C7010" w:rsidRDefault="001C7010" w:rsidP="001C7010">
            <w:pPr>
              <w:rPr>
                <w:rFonts w:ascii="Times New Roman" w:eastAsia="Times New Roman" w:hAnsi="Times New Roman" w:cs="Times New Roman"/>
                <w:sz w:val="22"/>
                <w:szCs w:val="22"/>
              </w:rPr>
            </w:pPr>
          </w:p>
          <w:p w14:paraId="3A36D841" w14:textId="77777777" w:rsidR="001C7010" w:rsidRPr="001C7010" w:rsidRDefault="001C7010" w:rsidP="001C7010">
            <w:pPr>
              <w:rPr>
                <w:rFonts w:ascii="Times New Roman" w:eastAsia="Times New Roman" w:hAnsi="Times New Roman" w:cs="Times New Roman"/>
                <w:sz w:val="22"/>
                <w:szCs w:val="22"/>
              </w:rPr>
            </w:pPr>
          </w:p>
          <w:p w14:paraId="65130197" w14:textId="77777777" w:rsidR="001C7010" w:rsidRPr="001C7010" w:rsidRDefault="001C7010" w:rsidP="001C7010">
            <w:pPr>
              <w:rPr>
                <w:rFonts w:ascii="Times New Roman" w:eastAsia="Times New Roman" w:hAnsi="Times New Roman" w:cs="Times New Roman"/>
                <w:sz w:val="22"/>
                <w:szCs w:val="22"/>
              </w:rPr>
            </w:pPr>
          </w:p>
          <w:p w14:paraId="2530DEBD" w14:textId="77777777" w:rsidR="001C7010" w:rsidRPr="001C7010" w:rsidRDefault="001C7010" w:rsidP="001C7010">
            <w:pPr>
              <w:rPr>
                <w:rFonts w:ascii="Times New Roman" w:eastAsia="Times New Roman" w:hAnsi="Times New Roman" w:cs="Times New Roman"/>
                <w:sz w:val="22"/>
                <w:szCs w:val="22"/>
              </w:rPr>
            </w:pPr>
          </w:p>
          <w:p w14:paraId="5EDDCD2D" w14:textId="77777777" w:rsidR="001C7010" w:rsidRPr="001C7010" w:rsidRDefault="001C7010" w:rsidP="001C7010">
            <w:pPr>
              <w:rPr>
                <w:rFonts w:ascii="Times New Roman" w:eastAsia="Times New Roman" w:hAnsi="Times New Roman" w:cs="Times New Roman"/>
                <w:sz w:val="22"/>
                <w:szCs w:val="22"/>
              </w:rPr>
            </w:pPr>
          </w:p>
          <w:p w14:paraId="7E15335A" w14:textId="77777777" w:rsidR="001C7010" w:rsidRPr="001C7010" w:rsidRDefault="001C7010" w:rsidP="001C7010">
            <w:pPr>
              <w:rPr>
                <w:rFonts w:ascii="Times New Roman" w:eastAsia="Times New Roman" w:hAnsi="Times New Roman" w:cs="Times New Roman"/>
                <w:sz w:val="22"/>
                <w:szCs w:val="22"/>
              </w:rPr>
            </w:pPr>
          </w:p>
          <w:p w14:paraId="0E5FF524" w14:textId="77777777" w:rsidR="001C7010" w:rsidRPr="001C7010" w:rsidRDefault="001C7010" w:rsidP="001C7010">
            <w:pPr>
              <w:rPr>
                <w:rFonts w:ascii="Times New Roman" w:eastAsia="Times New Roman" w:hAnsi="Times New Roman" w:cs="Times New Roman"/>
                <w:sz w:val="22"/>
                <w:szCs w:val="22"/>
              </w:rPr>
            </w:pPr>
          </w:p>
          <w:p w14:paraId="124C19DB" w14:textId="77777777" w:rsidR="001C7010" w:rsidRPr="001C7010" w:rsidRDefault="001C7010" w:rsidP="001C7010">
            <w:pPr>
              <w:rPr>
                <w:rFonts w:ascii="Times New Roman" w:eastAsia="Times New Roman" w:hAnsi="Times New Roman" w:cs="Times New Roman"/>
                <w:sz w:val="22"/>
                <w:szCs w:val="22"/>
              </w:rPr>
            </w:pPr>
          </w:p>
          <w:p w14:paraId="0C88ADBE" w14:textId="77777777" w:rsidR="001C7010" w:rsidRPr="001C7010" w:rsidRDefault="001C7010" w:rsidP="001C7010">
            <w:pPr>
              <w:rPr>
                <w:rFonts w:ascii="Times New Roman" w:eastAsia="Times New Roman" w:hAnsi="Times New Roman" w:cs="Times New Roman"/>
                <w:sz w:val="22"/>
                <w:szCs w:val="22"/>
              </w:rPr>
            </w:pPr>
          </w:p>
          <w:p w14:paraId="727E1AED" w14:textId="77777777" w:rsidR="001C7010" w:rsidRPr="001C7010" w:rsidRDefault="001C7010" w:rsidP="001C7010">
            <w:pPr>
              <w:rPr>
                <w:rFonts w:ascii="Times New Roman" w:eastAsia="Times New Roman" w:hAnsi="Times New Roman" w:cs="Times New Roman"/>
                <w:sz w:val="22"/>
                <w:szCs w:val="22"/>
              </w:rPr>
            </w:pPr>
          </w:p>
          <w:p w14:paraId="6ADBEC2F" w14:textId="77777777" w:rsidR="001C7010" w:rsidRPr="001C7010" w:rsidRDefault="001C7010" w:rsidP="001C7010">
            <w:pPr>
              <w:rPr>
                <w:rFonts w:ascii="Times New Roman" w:eastAsia="Times New Roman" w:hAnsi="Times New Roman" w:cs="Times New Roman"/>
                <w:sz w:val="22"/>
                <w:szCs w:val="22"/>
              </w:rPr>
            </w:pPr>
          </w:p>
          <w:p w14:paraId="1200AB1B" w14:textId="77777777" w:rsidR="001C7010" w:rsidRPr="001C7010" w:rsidRDefault="001C7010" w:rsidP="001C7010">
            <w:pPr>
              <w:rPr>
                <w:rFonts w:ascii="Times New Roman" w:eastAsia="Times New Roman" w:hAnsi="Times New Roman" w:cs="Times New Roman"/>
                <w:sz w:val="22"/>
                <w:szCs w:val="22"/>
              </w:rPr>
            </w:pPr>
          </w:p>
          <w:p w14:paraId="3EB0F12B" w14:textId="77777777" w:rsidR="001C7010" w:rsidRPr="001C7010" w:rsidRDefault="001C7010" w:rsidP="001C7010">
            <w:pPr>
              <w:rPr>
                <w:rFonts w:ascii="Times New Roman" w:eastAsia="Times New Roman" w:hAnsi="Times New Roman" w:cs="Times New Roman"/>
                <w:sz w:val="22"/>
                <w:szCs w:val="22"/>
              </w:rPr>
            </w:pPr>
          </w:p>
          <w:p w14:paraId="2520C79A" w14:textId="77777777" w:rsidR="001C7010" w:rsidRPr="001C7010" w:rsidRDefault="001C7010" w:rsidP="001C7010">
            <w:pPr>
              <w:rPr>
                <w:rFonts w:ascii="Times New Roman" w:eastAsia="Times New Roman" w:hAnsi="Times New Roman" w:cs="Times New Roman"/>
                <w:sz w:val="22"/>
                <w:szCs w:val="22"/>
              </w:rPr>
            </w:pPr>
          </w:p>
          <w:p w14:paraId="759635A2" w14:textId="77777777" w:rsidR="001C7010" w:rsidRPr="001C7010" w:rsidRDefault="001C7010" w:rsidP="001C7010">
            <w:pPr>
              <w:rPr>
                <w:rFonts w:ascii="Times New Roman" w:eastAsia="Times New Roman" w:hAnsi="Times New Roman" w:cs="Times New Roman"/>
                <w:sz w:val="22"/>
                <w:szCs w:val="22"/>
              </w:rPr>
            </w:pPr>
          </w:p>
          <w:p w14:paraId="1E948E20" w14:textId="77777777" w:rsidR="001C7010" w:rsidRPr="001C7010" w:rsidRDefault="001C7010" w:rsidP="001C7010">
            <w:pPr>
              <w:rPr>
                <w:rFonts w:ascii="Times New Roman" w:eastAsia="Times New Roman" w:hAnsi="Times New Roman" w:cs="Times New Roman"/>
                <w:sz w:val="22"/>
                <w:szCs w:val="22"/>
              </w:rPr>
            </w:pPr>
          </w:p>
          <w:p w14:paraId="441D2848" w14:textId="77777777" w:rsidR="001C7010" w:rsidRPr="001C7010" w:rsidRDefault="001C7010" w:rsidP="001C7010">
            <w:pPr>
              <w:rPr>
                <w:rFonts w:ascii="Times New Roman" w:eastAsia="Times New Roman" w:hAnsi="Times New Roman" w:cs="Times New Roman"/>
                <w:sz w:val="22"/>
                <w:szCs w:val="22"/>
              </w:rPr>
            </w:pPr>
          </w:p>
          <w:p w14:paraId="2D9F3703" w14:textId="77777777" w:rsidR="001C7010" w:rsidRPr="001C7010" w:rsidRDefault="001C7010" w:rsidP="001C7010">
            <w:pP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 xml:space="preserve">    </w:t>
            </w:r>
          </w:p>
        </w:tc>
        <w:tc>
          <w:tcPr>
            <w:tcW w:w="598" w:type="dxa"/>
            <w:gridSpan w:val="2"/>
            <w:vMerge w:val="restart"/>
            <w:tcBorders>
              <w:top w:val="single" w:sz="4" w:space="0" w:color="auto"/>
              <w:left w:val="single" w:sz="4" w:space="0" w:color="auto"/>
            </w:tcBorders>
            <w:shd w:val="clear" w:color="auto" w:fill="auto"/>
            <w:vAlign w:val="center"/>
          </w:tcPr>
          <w:p w14:paraId="500E344C" w14:textId="77777777" w:rsidR="001C7010" w:rsidRPr="001C7010" w:rsidRDefault="001C7010" w:rsidP="001C7010">
            <w:pPr>
              <w:spacing w:line="252" w:lineRule="auto"/>
              <w:rPr>
                <w:rFonts w:ascii="Times New Roman" w:eastAsia="Times New Roman" w:hAnsi="Times New Roman" w:cs="Times New Roman"/>
                <w:sz w:val="22"/>
                <w:szCs w:val="22"/>
              </w:rPr>
            </w:pPr>
            <w:proofErr w:type="spellStart"/>
            <w:r w:rsidRPr="001C7010">
              <w:rPr>
                <w:rFonts w:ascii="Times New Roman" w:eastAsia="Times New Roman" w:hAnsi="Times New Roman" w:cs="Times New Roman"/>
                <w:sz w:val="22"/>
                <w:szCs w:val="22"/>
              </w:rPr>
              <w:t>Прог</w:t>
            </w:r>
            <w:proofErr w:type="spellEnd"/>
            <w:r w:rsidRPr="001C7010">
              <w:rPr>
                <w:rFonts w:ascii="Times New Roman" w:eastAsia="Times New Roman" w:hAnsi="Times New Roman" w:cs="Times New Roman"/>
                <w:sz w:val="22"/>
                <w:szCs w:val="22"/>
              </w:rPr>
              <w:t xml:space="preserve">- </w:t>
            </w:r>
            <w:proofErr w:type="spellStart"/>
            <w:r w:rsidRPr="001C7010">
              <w:rPr>
                <w:rFonts w:ascii="Times New Roman" w:eastAsia="Times New Roman" w:hAnsi="Times New Roman" w:cs="Times New Roman"/>
                <w:sz w:val="22"/>
                <w:szCs w:val="22"/>
              </w:rPr>
              <w:t>рес</w:t>
            </w:r>
            <w:proofErr w:type="spellEnd"/>
            <w:r w:rsidRPr="001C7010">
              <w:rPr>
                <w:rFonts w:ascii="Times New Roman" w:eastAsia="Times New Roman" w:hAnsi="Times New Roman" w:cs="Times New Roman"/>
                <w:sz w:val="22"/>
                <w:szCs w:val="22"/>
              </w:rPr>
              <w:t xml:space="preserve">- </w:t>
            </w:r>
            <w:proofErr w:type="spellStart"/>
            <w:r w:rsidRPr="001C7010">
              <w:rPr>
                <w:rFonts w:ascii="Times New Roman" w:eastAsia="Times New Roman" w:hAnsi="Times New Roman" w:cs="Times New Roman"/>
                <w:sz w:val="22"/>
                <w:szCs w:val="22"/>
              </w:rPr>
              <w:t>сиру</w:t>
            </w:r>
            <w:proofErr w:type="spellEnd"/>
            <w:r w:rsidRPr="001C7010">
              <w:rPr>
                <w:rFonts w:ascii="Times New Roman" w:eastAsia="Times New Roman" w:hAnsi="Times New Roman" w:cs="Times New Roman"/>
                <w:sz w:val="22"/>
                <w:szCs w:val="22"/>
              </w:rPr>
              <w:t xml:space="preserve">- </w:t>
            </w:r>
            <w:proofErr w:type="spellStart"/>
            <w:r w:rsidRPr="001C7010">
              <w:rPr>
                <w:rFonts w:ascii="Times New Roman" w:eastAsia="Times New Roman" w:hAnsi="Times New Roman" w:cs="Times New Roman"/>
                <w:sz w:val="22"/>
                <w:szCs w:val="22"/>
              </w:rPr>
              <w:t>ющий</w:t>
            </w:r>
            <w:proofErr w:type="spellEnd"/>
          </w:p>
          <w:p w14:paraId="4BF92904" w14:textId="77777777" w:rsidR="001C7010" w:rsidRPr="001C7010" w:rsidRDefault="001C7010" w:rsidP="001C7010">
            <w:pPr>
              <w:spacing w:line="252" w:lineRule="auto"/>
              <w:rPr>
                <w:rFonts w:ascii="Times New Roman" w:eastAsia="Times New Roman" w:hAnsi="Times New Roman" w:cs="Times New Roman"/>
                <w:sz w:val="22"/>
                <w:szCs w:val="22"/>
              </w:rPr>
            </w:pPr>
          </w:p>
          <w:p w14:paraId="30A75D63" w14:textId="77777777" w:rsidR="001C7010" w:rsidRPr="001C7010" w:rsidRDefault="001C7010" w:rsidP="001C7010">
            <w:pPr>
              <w:spacing w:line="252" w:lineRule="auto"/>
              <w:rPr>
                <w:rFonts w:ascii="Times New Roman" w:eastAsia="Times New Roman" w:hAnsi="Times New Roman" w:cs="Times New Roman"/>
                <w:sz w:val="22"/>
                <w:szCs w:val="22"/>
              </w:rPr>
            </w:pPr>
          </w:p>
          <w:p w14:paraId="1FB67E20" w14:textId="77777777" w:rsidR="001C7010" w:rsidRPr="001C7010" w:rsidRDefault="001C7010" w:rsidP="001C7010">
            <w:pPr>
              <w:spacing w:line="252" w:lineRule="auto"/>
              <w:rPr>
                <w:rFonts w:ascii="Times New Roman" w:eastAsia="Times New Roman" w:hAnsi="Times New Roman" w:cs="Times New Roman"/>
                <w:sz w:val="22"/>
                <w:szCs w:val="22"/>
              </w:rPr>
            </w:pPr>
          </w:p>
          <w:p w14:paraId="37115F54" w14:textId="77777777" w:rsidR="001C7010" w:rsidRPr="001C7010" w:rsidRDefault="001C7010" w:rsidP="001C7010">
            <w:pPr>
              <w:spacing w:line="252" w:lineRule="auto"/>
              <w:rPr>
                <w:rFonts w:ascii="Times New Roman" w:eastAsia="Times New Roman" w:hAnsi="Times New Roman" w:cs="Times New Roman"/>
                <w:sz w:val="22"/>
                <w:szCs w:val="22"/>
              </w:rPr>
            </w:pPr>
          </w:p>
          <w:p w14:paraId="3082DADB" w14:textId="77777777" w:rsidR="001C7010" w:rsidRPr="001C7010" w:rsidRDefault="001C7010" w:rsidP="001C7010">
            <w:pPr>
              <w:spacing w:line="252" w:lineRule="auto"/>
              <w:rPr>
                <w:rFonts w:ascii="Times New Roman" w:eastAsia="Times New Roman" w:hAnsi="Times New Roman" w:cs="Times New Roman"/>
                <w:sz w:val="22"/>
                <w:szCs w:val="22"/>
              </w:rPr>
            </w:pPr>
          </w:p>
          <w:p w14:paraId="2712C606" w14:textId="77777777" w:rsidR="001C7010" w:rsidRPr="001C7010" w:rsidRDefault="001C7010" w:rsidP="001C7010">
            <w:pPr>
              <w:spacing w:line="252" w:lineRule="auto"/>
              <w:rPr>
                <w:rFonts w:ascii="Times New Roman" w:eastAsia="Times New Roman" w:hAnsi="Times New Roman" w:cs="Times New Roman"/>
                <w:sz w:val="22"/>
                <w:szCs w:val="22"/>
              </w:rPr>
            </w:pPr>
          </w:p>
          <w:p w14:paraId="16438C14" w14:textId="77777777" w:rsidR="001C7010" w:rsidRPr="001C7010" w:rsidRDefault="001C7010" w:rsidP="001C7010">
            <w:pPr>
              <w:spacing w:line="252" w:lineRule="auto"/>
              <w:rPr>
                <w:rFonts w:ascii="Times New Roman" w:eastAsia="Times New Roman" w:hAnsi="Times New Roman" w:cs="Times New Roman"/>
                <w:sz w:val="22"/>
                <w:szCs w:val="22"/>
              </w:rPr>
            </w:pPr>
          </w:p>
          <w:p w14:paraId="3861A213" w14:textId="77777777" w:rsidR="001C7010" w:rsidRPr="001C7010" w:rsidRDefault="001C7010" w:rsidP="001C7010">
            <w:pPr>
              <w:spacing w:line="252" w:lineRule="auto"/>
              <w:rPr>
                <w:rFonts w:ascii="Times New Roman" w:eastAsia="Times New Roman" w:hAnsi="Times New Roman" w:cs="Times New Roman"/>
                <w:sz w:val="22"/>
                <w:szCs w:val="22"/>
              </w:rPr>
            </w:pPr>
          </w:p>
          <w:p w14:paraId="14937F55" w14:textId="77777777" w:rsidR="001C7010" w:rsidRPr="001C7010" w:rsidRDefault="001C7010" w:rsidP="001C7010">
            <w:pPr>
              <w:spacing w:line="252" w:lineRule="auto"/>
              <w:rPr>
                <w:rFonts w:ascii="Times New Roman" w:eastAsia="Times New Roman" w:hAnsi="Times New Roman" w:cs="Times New Roman"/>
                <w:sz w:val="22"/>
                <w:szCs w:val="22"/>
              </w:rPr>
            </w:pPr>
          </w:p>
          <w:p w14:paraId="79889DD7" w14:textId="77777777" w:rsidR="001C7010" w:rsidRPr="001C7010" w:rsidRDefault="001C7010" w:rsidP="001C7010">
            <w:pPr>
              <w:spacing w:line="252" w:lineRule="auto"/>
              <w:rPr>
                <w:rFonts w:ascii="Times New Roman" w:eastAsia="Times New Roman" w:hAnsi="Times New Roman" w:cs="Times New Roman"/>
                <w:sz w:val="22"/>
                <w:szCs w:val="22"/>
              </w:rPr>
            </w:pPr>
          </w:p>
          <w:p w14:paraId="091C49A1" w14:textId="77777777" w:rsidR="001C7010" w:rsidRPr="001C7010" w:rsidRDefault="001C7010" w:rsidP="001C7010">
            <w:pPr>
              <w:spacing w:line="252" w:lineRule="auto"/>
              <w:rPr>
                <w:rFonts w:ascii="Times New Roman" w:eastAsia="Times New Roman" w:hAnsi="Times New Roman" w:cs="Times New Roman"/>
                <w:sz w:val="22"/>
                <w:szCs w:val="22"/>
              </w:rPr>
            </w:pPr>
          </w:p>
          <w:p w14:paraId="1D41572B" w14:textId="77777777" w:rsidR="001C7010" w:rsidRPr="001C7010" w:rsidRDefault="001C7010" w:rsidP="001C7010">
            <w:pPr>
              <w:spacing w:line="252" w:lineRule="auto"/>
              <w:rPr>
                <w:rFonts w:ascii="Times New Roman" w:eastAsia="Times New Roman" w:hAnsi="Times New Roman" w:cs="Times New Roman"/>
                <w:sz w:val="22"/>
                <w:szCs w:val="22"/>
              </w:rPr>
            </w:pPr>
          </w:p>
          <w:p w14:paraId="6EB9D081" w14:textId="77777777" w:rsidR="001C7010" w:rsidRPr="001C7010" w:rsidRDefault="001C7010" w:rsidP="001C7010">
            <w:pPr>
              <w:spacing w:line="252" w:lineRule="auto"/>
              <w:rPr>
                <w:rFonts w:ascii="Times New Roman" w:eastAsia="Times New Roman" w:hAnsi="Times New Roman" w:cs="Times New Roman"/>
                <w:sz w:val="22"/>
                <w:szCs w:val="22"/>
              </w:rPr>
            </w:pPr>
          </w:p>
          <w:p w14:paraId="6980D46E" w14:textId="77777777" w:rsidR="001C7010" w:rsidRPr="001C7010" w:rsidRDefault="001C7010" w:rsidP="001C7010">
            <w:pPr>
              <w:spacing w:line="252" w:lineRule="auto"/>
              <w:rPr>
                <w:rFonts w:ascii="Times New Roman" w:eastAsia="Times New Roman" w:hAnsi="Times New Roman" w:cs="Times New Roman"/>
                <w:sz w:val="22"/>
                <w:szCs w:val="22"/>
              </w:rPr>
            </w:pPr>
          </w:p>
          <w:p w14:paraId="0E626BA3" w14:textId="77777777" w:rsidR="001C7010" w:rsidRPr="001C7010" w:rsidRDefault="001C7010" w:rsidP="001C7010">
            <w:pPr>
              <w:spacing w:line="252" w:lineRule="auto"/>
              <w:rPr>
                <w:rFonts w:ascii="Times New Roman" w:eastAsia="Times New Roman" w:hAnsi="Times New Roman" w:cs="Times New Roman"/>
                <w:sz w:val="22"/>
                <w:szCs w:val="22"/>
              </w:rPr>
            </w:pPr>
          </w:p>
          <w:p w14:paraId="70C8005D" w14:textId="77777777" w:rsidR="001C7010" w:rsidRPr="001C7010" w:rsidRDefault="001C7010" w:rsidP="001C7010">
            <w:pPr>
              <w:spacing w:line="252" w:lineRule="auto"/>
              <w:rPr>
                <w:rFonts w:ascii="Times New Roman" w:eastAsia="Times New Roman" w:hAnsi="Times New Roman" w:cs="Times New Roman"/>
                <w:sz w:val="22"/>
                <w:szCs w:val="22"/>
              </w:rPr>
            </w:pPr>
          </w:p>
          <w:p w14:paraId="43C2D9CF" w14:textId="77777777" w:rsidR="001C7010" w:rsidRPr="001C7010" w:rsidRDefault="001C7010" w:rsidP="001C7010">
            <w:pPr>
              <w:spacing w:line="252" w:lineRule="auto"/>
              <w:rPr>
                <w:rFonts w:ascii="Times New Roman" w:eastAsia="Times New Roman" w:hAnsi="Times New Roman" w:cs="Times New Roman"/>
                <w:sz w:val="22"/>
                <w:szCs w:val="22"/>
              </w:rPr>
            </w:pPr>
          </w:p>
          <w:p w14:paraId="252AB4F0" w14:textId="77777777" w:rsidR="001C7010" w:rsidRPr="001C7010" w:rsidRDefault="001C7010" w:rsidP="001C7010">
            <w:pPr>
              <w:spacing w:line="252" w:lineRule="auto"/>
              <w:rPr>
                <w:rFonts w:ascii="Times New Roman" w:eastAsia="Times New Roman" w:hAnsi="Times New Roman" w:cs="Times New Roman"/>
                <w:sz w:val="22"/>
                <w:szCs w:val="22"/>
              </w:rPr>
            </w:pPr>
          </w:p>
          <w:p w14:paraId="726C33C0" w14:textId="77777777" w:rsidR="001C7010" w:rsidRPr="001C7010" w:rsidRDefault="001C7010" w:rsidP="001C7010">
            <w:pPr>
              <w:spacing w:line="252" w:lineRule="auto"/>
              <w:rPr>
                <w:rFonts w:ascii="Times New Roman" w:eastAsia="Times New Roman" w:hAnsi="Times New Roman" w:cs="Times New Roman"/>
                <w:sz w:val="22"/>
                <w:szCs w:val="22"/>
              </w:rPr>
            </w:pPr>
          </w:p>
          <w:p w14:paraId="3C0A416A" w14:textId="77777777" w:rsidR="001C7010" w:rsidRPr="001C7010" w:rsidRDefault="001C7010" w:rsidP="001C7010">
            <w:pPr>
              <w:spacing w:line="252" w:lineRule="auto"/>
              <w:rPr>
                <w:rFonts w:ascii="Times New Roman" w:eastAsia="Times New Roman" w:hAnsi="Times New Roman" w:cs="Times New Roman"/>
                <w:sz w:val="22"/>
                <w:szCs w:val="22"/>
              </w:rPr>
            </w:pPr>
          </w:p>
          <w:p w14:paraId="707C524D" w14:textId="77777777" w:rsidR="001C7010" w:rsidRPr="001C7010" w:rsidRDefault="001C7010" w:rsidP="001C7010">
            <w:pPr>
              <w:spacing w:line="252" w:lineRule="auto"/>
              <w:rPr>
                <w:rFonts w:ascii="Times New Roman" w:eastAsia="Times New Roman" w:hAnsi="Times New Roman" w:cs="Times New Roman"/>
                <w:sz w:val="22"/>
                <w:szCs w:val="22"/>
              </w:rPr>
            </w:pPr>
          </w:p>
          <w:p w14:paraId="6C6E4928" w14:textId="77777777" w:rsidR="001C7010" w:rsidRPr="001C7010" w:rsidRDefault="001C7010" w:rsidP="001C7010">
            <w:pPr>
              <w:spacing w:line="252" w:lineRule="auto"/>
              <w:rPr>
                <w:rFonts w:ascii="Times New Roman" w:eastAsia="Times New Roman" w:hAnsi="Times New Roman" w:cs="Times New Roman"/>
                <w:sz w:val="22"/>
                <w:szCs w:val="22"/>
              </w:rPr>
            </w:pPr>
          </w:p>
          <w:p w14:paraId="5DF98707" w14:textId="77777777" w:rsidR="001C7010" w:rsidRPr="001C7010" w:rsidRDefault="001C7010" w:rsidP="001C7010">
            <w:pPr>
              <w:spacing w:line="252" w:lineRule="auto"/>
              <w:rPr>
                <w:rFonts w:ascii="Times New Roman" w:eastAsia="Times New Roman" w:hAnsi="Times New Roman" w:cs="Times New Roman"/>
                <w:sz w:val="22"/>
                <w:szCs w:val="22"/>
              </w:rPr>
            </w:pPr>
          </w:p>
        </w:tc>
        <w:tc>
          <w:tcPr>
            <w:tcW w:w="586" w:type="dxa"/>
            <w:gridSpan w:val="2"/>
            <w:vMerge w:val="restart"/>
            <w:tcBorders>
              <w:top w:val="single" w:sz="4" w:space="0" w:color="auto"/>
              <w:left w:val="single" w:sz="4" w:space="0" w:color="auto"/>
            </w:tcBorders>
            <w:shd w:val="clear" w:color="auto" w:fill="auto"/>
            <w:vAlign w:val="center"/>
          </w:tcPr>
          <w:p w14:paraId="48BE0F5A" w14:textId="77777777" w:rsidR="001C7010" w:rsidRPr="001C7010" w:rsidRDefault="001C7010" w:rsidP="001C7010">
            <w:pP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Процент</w:t>
            </w:r>
          </w:p>
          <w:p w14:paraId="3E5FDA8B" w14:textId="77777777" w:rsidR="001C7010" w:rsidRPr="001C7010" w:rsidRDefault="001C7010" w:rsidP="001C7010">
            <w:pPr>
              <w:rPr>
                <w:rFonts w:ascii="Times New Roman" w:eastAsia="Times New Roman" w:hAnsi="Times New Roman" w:cs="Times New Roman"/>
                <w:sz w:val="22"/>
                <w:szCs w:val="22"/>
              </w:rPr>
            </w:pPr>
          </w:p>
          <w:p w14:paraId="7E4FE115" w14:textId="77777777" w:rsidR="001C7010" w:rsidRPr="001C7010" w:rsidRDefault="001C7010" w:rsidP="001C7010">
            <w:pPr>
              <w:rPr>
                <w:rFonts w:ascii="Times New Roman" w:eastAsia="Times New Roman" w:hAnsi="Times New Roman" w:cs="Times New Roman"/>
                <w:sz w:val="22"/>
                <w:szCs w:val="22"/>
              </w:rPr>
            </w:pPr>
          </w:p>
          <w:p w14:paraId="597AD39F" w14:textId="77777777" w:rsidR="001C7010" w:rsidRPr="001C7010" w:rsidRDefault="001C7010" w:rsidP="001C7010">
            <w:pPr>
              <w:rPr>
                <w:rFonts w:ascii="Times New Roman" w:eastAsia="Times New Roman" w:hAnsi="Times New Roman" w:cs="Times New Roman"/>
                <w:sz w:val="22"/>
                <w:szCs w:val="22"/>
              </w:rPr>
            </w:pPr>
          </w:p>
          <w:p w14:paraId="5815514E" w14:textId="77777777" w:rsidR="001C7010" w:rsidRPr="001C7010" w:rsidRDefault="001C7010" w:rsidP="001C7010">
            <w:pPr>
              <w:rPr>
                <w:rFonts w:ascii="Times New Roman" w:eastAsia="Times New Roman" w:hAnsi="Times New Roman" w:cs="Times New Roman"/>
                <w:sz w:val="22"/>
                <w:szCs w:val="22"/>
              </w:rPr>
            </w:pPr>
          </w:p>
          <w:p w14:paraId="44DCEF4F" w14:textId="77777777" w:rsidR="001C7010" w:rsidRPr="001C7010" w:rsidRDefault="001C7010" w:rsidP="001C7010">
            <w:pPr>
              <w:rPr>
                <w:rFonts w:ascii="Times New Roman" w:eastAsia="Times New Roman" w:hAnsi="Times New Roman" w:cs="Times New Roman"/>
                <w:sz w:val="22"/>
                <w:szCs w:val="22"/>
              </w:rPr>
            </w:pPr>
          </w:p>
          <w:p w14:paraId="6AD57899" w14:textId="77777777" w:rsidR="001C7010" w:rsidRPr="001C7010" w:rsidRDefault="001C7010" w:rsidP="001C7010">
            <w:pPr>
              <w:rPr>
                <w:rFonts w:ascii="Times New Roman" w:eastAsia="Times New Roman" w:hAnsi="Times New Roman" w:cs="Times New Roman"/>
                <w:sz w:val="22"/>
                <w:szCs w:val="22"/>
              </w:rPr>
            </w:pPr>
          </w:p>
          <w:p w14:paraId="1A8069B0" w14:textId="77777777" w:rsidR="001C7010" w:rsidRPr="001C7010" w:rsidRDefault="001C7010" w:rsidP="001C7010">
            <w:pPr>
              <w:rPr>
                <w:rFonts w:ascii="Times New Roman" w:eastAsia="Times New Roman" w:hAnsi="Times New Roman" w:cs="Times New Roman"/>
                <w:sz w:val="22"/>
                <w:szCs w:val="22"/>
              </w:rPr>
            </w:pPr>
          </w:p>
          <w:p w14:paraId="4B635230" w14:textId="77777777" w:rsidR="001C7010" w:rsidRPr="001C7010" w:rsidRDefault="001C7010" w:rsidP="001C7010">
            <w:pPr>
              <w:rPr>
                <w:rFonts w:ascii="Times New Roman" w:eastAsia="Times New Roman" w:hAnsi="Times New Roman" w:cs="Times New Roman"/>
                <w:sz w:val="22"/>
                <w:szCs w:val="22"/>
              </w:rPr>
            </w:pPr>
          </w:p>
          <w:p w14:paraId="3C54DFB1" w14:textId="77777777" w:rsidR="001C7010" w:rsidRPr="001C7010" w:rsidRDefault="001C7010" w:rsidP="001C7010">
            <w:pPr>
              <w:rPr>
                <w:rFonts w:ascii="Times New Roman" w:eastAsia="Times New Roman" w:hAnsi="Times New Roman" w:cs="Times New Roman"/>
                <w:sz w:val="22"/>
                <w:szCs w:val="22"/>
              </w:rPr>
            </w:pPr>
          </w:p>
          <w:p w14:paraId="1F16647E" w14:textId="77777777" w:rsidR="001C7010" w:rsidRPr="001C7010" w:rsidRDefault="001C7010" w:rsidP="001C7010">
            <w:pPr>
              <w:rPr>
                <w:rFonts w:ascii="Times New Roman" w:eastAsia="Times New Roman" w:hAnsi="Times New Roman" w:cs="Times New Roman"/>
                <w:sz w:val="22"/>
                <w:szCs w:val="22"/>
              </w:rPr>
            </w:pPr>
          </w:p>
          <w:p w14:paraId="3919EB6C" w14:textId="77777777" w:rsidR="001C7010" w:rsidRPr="001C7010" w:rsidRDefault="001C7010" w:rsidP="001C7010">
            <w:pPr>
              <w:rPr>
                <w:rFonts w:ascii="Times New Roman" w:eastAsia="Times New Roman" w:hAnsi="Times New Roman" w:cs="Times New Roman"/>
                <w:sz w:val="22"/>
                <w:szCs w:val="22"/>
              </w:rPr>
            </w:pPr>
          </w:p>
          <w:p w14:paraId="32696A2C" w14:textId="77777777" w:rsidR="001C7010" w:rsidRPr="001C7010" w:rsidRDefault="001C7010" w:rsidP="001C7010">
            <w:pPr>
              <w:rPr>
                <w:rFonts w:ascii="Times New Roman" w:eastAsia="Times New Roman" w:hAnsi="Times New Roman" w:cs="Times New Roman"/>
                <w:sz w:val="22"/>
                <w:szCs w:val="22"/>
              </w:rPr>
            </w:pPr>
          </w:p>
          <w:p w14:paraId="111AEEF5" w14:textId="77777777" w:rsidR="001C7010" w:rsidRPr="001C7010" w:rsidRDefault="001C7010" w:rsidP="001C7010">
            <w:pPr>
              <w:rPr>
                <w:rFonts w:ascii="Times New Roman" w:eastAsia="Times New Roman" w:hAnsi="Times New Roman" w:cs="Times New Roman"/>
                <w:sz w:val="22"/>
                <w:szCs w:val="22"/>
              </w:rPr>
            </w:pPr>
          </w:p>
          <w:p w14:paraId="514DDFBB" w14:textId="77777777" w:rsidR="001C7010" w:rsidRPr="001C7010" w:rsidRDefault="001C7010" w:rsidP="001C7010">
            <w:pPr>
              <w:rPr>
                <w:rFonts w:ascii="Times New Roman" w:eastAsia="Times New Roman" w:hAnsi="Times New Roman" w:cs="Times New Roman"/>
                <w:sz w:val="22"/>
                <w:szCs w:val="22"/>
              </w:rPr>
            </w:pPr>
          </w:p>
          <w:p w14:paraId="338CE1A6" w14:textId="77777777" w:rsidR="001C7010" w:rsidRPr="001C7010" w:rsidRDefault="001C7010" w:rsidP="001C7010">
            <w:pPr>
              <w:rPr>
                <w:rFonts w:ascii="Times New Roman" w:eastAsia="Times New Roman" w:hAnsi="Times New Roman" w:cs="Times New Roman"/>
                <w:sz w:val="22"/>
                <w:szCs w:val="22"/>
              </w:rPr>
            </w:pPr>
          </w:p>
          <w:p w14:paraId="3EB9798B" w14:textId="77777777" w:rsidR="001C7010" w:rsidRPr="001C7010" w:rsidRDefault="001C7010" w:rsidP="001C7010">
            <w:pPr>
              <w:rPr>
                <w:rFonts w:ascii="Times New Roman" w:eastAsia="Times New Roman" w:hAnsi="Times New Roman" w:cs="Times New Roman"/>
                <w:sz w:val="22"/>
                <w:szCs w:val="22"/>
              </w:rPr>
            </w:pPr>
          </w:p>
          <w:p w14:paraId="6C7893F9" w14:textId="77777777" w:rsidR="001C7010" w:rsidRPr="001C7010" w:rsidRDefault="001C7010" w:rsidP="001C7010">
            <w:pPr>
              <w:rPr>
                <w:rFonts w:ascii="Times New Roman" w:eastAsia="Times New Roman" w:hAnsi="Times New Roman" w:cs="Times New Roman"/>
                <w:sz w:val="22"/>
                <w:szCs w:val="22"/>
              </w:rPr>
            </w:pPr>
          </w:p>
          <w:p w14:paraId="68D1A66C" w14:textId="77777777" w:rsidR="001C7010" w:rsidRPr="001C7010" w:rsidRDefault="001C7010" w:rsidP="001C7010">
            <w:pPr>
              <w:rPr>
                <w:rFonts w:ascii="Times New Roman" w:eastAsia="Times New Roman" w:hAnsi="Times New Roman" w:cs="Times New Roman"/>
                <w:sz w:val="22"/>
                <w:szCs w:val="22"/>
              </w:rPr>
            </w:pPr>
          </w:p>
          <w:p w14:paraId="4DEA7DE3" w14:textId="77777777" w:rsidR="001C7010" w:rsidRPr="001C7010" w:rsidRDefault="001C7010" w:rsidP="001C7010">
            <w:pPr>
              <w:rPr>
                <w:rFonts w:ascii="Times New Roman" w:eastAsia="Times New Roman" w:hAnsi="Times New Roman" w:cs="Times New Roman"/>
                <w:sz w:val="22"/>
                <w:szCs w:val="22"/>
              </w:rPr>
            </w:pPr>
          </w:p>
          <w:p w14:paraId="37EC4296" w14:textId="77777777" w:rsidR="001C7010" w:rsidRPr="001C7010" w:rsidRDefault="001C7010" w:rsidP="001C7010">
            <w:pPr>
              <w:rPr>
                <w:rFonts w:ascii="Times New Roman" w:eastAsia="Times New Roman" w:hAnsi="Times New Roman" w:cs="Times New Roman"/>
                <w:sz w:val="22"/>
                <w:szCs w:val="22"/>
              </w:rPr>
            </w:pPr>
          </w:p>
          <w:p w14:paraId="7DC33527" w14:textId="77777777" w:rsidR="001C7010" w:rsidRPr="001C7010" w:rsidRDefault="001C7010" w:rsidP="001C7010">
            <w:pPr>
              <w:rPr>
                <w:rFonts w:ascii="Times New Roman" w:eastAsia="Times New Roman" w:hAnsi="Times New Roman" w:cs="Times New Roman"/>
                <w:sz w:val="22"/>
                <w:szCs w:val="22"/>
              </w:rPr>
            </w:pPr>
          </w:p>
          <w:p w14:paraId="44DB1001" w14:textId="77777777" w:rsidR="001C7010" w:rsidRPr="001C7010" w:rsidRDefault="001C7010" w:rsidP="001C7010">
            <w:pPr>
              <w:rPr>
                <w:rFonts w:ascii="Times New Roman" w:eastAsia="Times New Roman" w:hAnsi="Times New Roman" w:cs="Times New Roman"/>
                <w:sz w:val="22"/>
                <w:szCs w:val="22"/>
              </w:rPr>
            </w:pPr>
          </w:p>
          <w:p w14:paraId="2301D380" w14:textId="77777777" w:rsidR="001C7010" w:rsidRPr="001C7010" w:rsidRDefault="001C7010" w:rsidP="001C7010">
            <w:pPr>
              <w:rPr>
                <w:rFonts w:ascii="Times New Roman" w:eastAsia="Times New Roman" w:hAnsi="Times New Roman" w:cs="Times New Roman"/>
                <w:sz w:val="22"/>
                <w:szCs w:val="22"/>
              </w:rPr>
            </w:pPr>
          </w:p>
          <w:p w14:paraId="181BA6E0" w14:textId="77777777" w:rsidR="001C7010" w:rsidRPr="001C7010" w:rsidRDefault="001C7010" w:rsidP="001C7010">
            <w:pPr>
              <w:rPr>
                <w:rFonts w:ascii="Times New Roman" w:eastAsia="Times New Roman" w:hAnsi="Times New Roman" w:cs="Times New Roman"/>
                <w:sz w:val="22"/>
                <w:szCs w:val="22"/>
              </w:rPr>
            </w:pPr>
          </w:p>
          <w:p w14:paraId="77DD9CE3" w14:textId="77777777" w:rsidR="001C7010" w:rsidRPr="001C7010" w:rsidRDefault="001C7010" w:rsidP="001C7010">
            <w:pPr>
              <w:rPr>
                <w:rFonts w:ascii="Times New Roman" w:eastAsia="Times New Roman" w:hAnsi="Times New Roman" w:cs="Times New Roman"/>
                <w:sz w:val="22"/>
                <w:szCs w:val="22"/>
              </w:rPr>
            </w:pPr>
          </w:p>
        </w:tc>
        <w:tc>
          <w:tcPr>
            <w:tcW w:w="705" w:type="dxa"/>
            <w:gridSpan w:val="2"/>
            <w:vMerge w:val="restart"/>
            <w:tcBorders>
              <w:top w:val="single" w:sz="4" w:space="0" w:color="auto"/>
              <w:left w:val="single" w:sz="4" w:space="0" w:color="auto"/>
            </w:tcBorders>
            <w:shd w:val="clear" w:color="auto" w:fill="auto"/>
            <w:vAlign w:val="center"/>
          </w:tcPr>
          <w:p w14:paraId="0BD8B58A" w14:textId="77777777" w:rsidR="001C7010" w:rsidRPr="001C7010" w:rsidRDefault="001C7010" w:rsidP="001C7010">
            <w:pP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100</w:t>
            </w:r>
          </w:p>
          <w:p w14:paraId="13B93964" w14:textId="77777777" w:rsidR="001C7010" w:rsidRPr="001C7010" w:rsidRDefault="001C7010" w:rsidP="001C7010">
            <w:pPr>
              <w:rPr>
                <w:rFonts w:ascii="Times New Roman" w:eastAsia="Times New Roman" w:hAnsi="Times New Roman" w:cs="Times New Roman"/>
                <w:sz w:val="22"/>
                <w:szCs w:val="22"/>
              </w:rPr>
            </w:pPr>
          </w:p>
          <w:p w14:paraId="43DB6507" w14:textId="77777777" w:rsidR="001C7010" w:rsidRPr="001C7010" w:rsidRDefault="001C7010" w:rsidP="001C7010">
            <w:pPr>
              <w:rPr>
                <w:rFonts w:ascii="Times New Roman" w:eastAsia="Times New Roman" w:hAnsi="Times New Roman" w:cs="Times New Roman"/>
                <w:sz w:val="22"/>
                <w:szCs w:val="22"/>
              </w:rPr>
            </w:pPr>
          </w:p>
          <w:p w14:paraId="52BFA41E" w14:textId="77777777" w:rsidR="001C7010" w:rsidRPr="001C7010" w:rsidRDefault="001C7010" w:rsidP="001C7010">
            <w:pPr>
              <w:rPr>
                <w:rFonts w:ascii="Times New Roman" w:eastAsia="Times New Roman" w:hAnsi="Times New Roman" w:cs="Times New Roman"/>
                <w:sz w:val="22"/>
                <w:szCs w:val="22"/>
              </w:rPr>
            </w:pPr>
          </w:p>
          <w:p w14:paraId="1D08064A" w14:textId="77777777" w:rsidR="001C7010" w:rsidRPr="001C7010" w:rsidRDefault="001C7010" w:rsidP="001C7010">
            <w:pPr>
              <w:rPr>
                <w:rFonts w:ascii="Times New Roman" w:eastAsia="Times New Roman" w:hAnsi="Times New Roman" w:cs="Times New Roman"/>
                <w:sz w:val="22"/>
                <w:szCs w:val="22"/>
              </w:rPr>
            </w:pPr>
          </w:p>
          <w:p w14:paraId="57E6143B" w14:textId="77777777" w:rsidR="001C7010" w:rsidRPr="001C7010" w:rsidRDefault="001C7010" w:rsidP="001C7010">
            <w:pPr>
              <w:rPr>
                <w:rFonts w:ascii="Times New Roman" w:eastAsia="Times New Roman" w:hAnsi="Times New Roman" w:cs="Times New Roman"/>
                <w:sz w:val="22"/>
                <w:szCs w:val="22"/>
              </w:rPr>
            </w:pPr>
          </w:p>
          <w:p w14:paraId="30A302FC" w14:textId="77777777" w:rsidR="001C7010" w:rsidRPr="001C7010" w:rsidRDefault="001C7010" w:rsidP="001C7010">
            <w:pPr>
              <w:rPr>
                <w:rFonts w:ascii="Times New Roman" w:eastAsia="Times New Roman" w:hAnsi="Times New Roman" w:cs="Times New Roman"/>
                <w:sz w:val="22"/>
                <w:szCs w:val="22"/>
              </w:rPr>
            </w:pPr>
          </w:p>
          <w:p w14:paraId="78B6586F" w14:textId="77777777" w:rsidR="001C7010" w:rsidRPr="001C7010" w:rsidRDefault="001C7010" w:rsidP="001C7010">
            <w:pPr>
              <w:rPr>
                <w:rFonts w:ascii="Times New Roman" w:eastAsia="Times New Roman" w:hAnsi="Times New Roman" w:cs="Times New Roman"/>
                <w:sz w:val="22"/>
                <w:szCs w:val="22"/>
              </w:rPr>
            </w:pPr>
          </w:p>
          <w:p w14:paraId="066B80D4" w14:textId="77777777" w:rsidR="001C7010" w:rsidRPr="001C7010" w:rsidRDefault="001C7010" w:rsidP="001C7010">
            <w:pPr>
              <w:rPr>
                <w:rFonts w:ascii="Times New Roman" w:eastAsia="Times New Roman" w:hAnsi="Times New Roman" w:cs="Times New Roman"/>
                <w:sz w:val="22"/>
                <w:szCs w:val="22"/>
              </w:rPr>
            </w:pPr>
          </w:p>
          <w:p w14:paraId="653A0B12" w14:textId="77777777" w:rsidR="001C7010" w:rsidRPr="001C7010" w:rsidRDefault="001C7010" w:rsidP="001C7010">
            <w:pPr>
              <w:rPr>
                <w:rFonts w:ascii="Times New Roman" w:eastAsia="Times New Roman" w:hAnsi="Times New Roman" w:cs="Times New Roman"/>
                <w:sz w:val="22"/>
                <w:szCs w:val="22"/>
              </w:rPr>
            </w:pPr>
          </w:p>
          <w:p w14:paraId="7EC7AB5E" w14:textId="77777777" w:rsidR="001C7010" w:rsidRPr="001C7010" w:rsidRDefault="001C7010" w:rsidP="001C7010">
            <w:pPr>
              <w:rPr>
                <w:rFonts w:ascii="Times New Roman" w:eastAsia="Times New Roman" w:hAnsi="Times New Roman" w:cs="Times New Roman"/>
                <w:sz w:val="22"/>
                <w:szCs w:val="22"/>
              </w:rPr>
            </w:pPr>
          </w:p>
          <w:p w14:paraId="4D0642B0" w14:textId="77777777" w:rsidR="001C7010" w:rsidRPr="001C7010" w:rsidRDefault="001C7010" w:rsidP="001C7010">
            <w:pPr>
              <w:rPr>
                <w:rFonts w:ascii="Times New Roman" w:eastAsia="Times New Roman" w:hAnsi="Times New Roman" w:cs="Times New Roman"/>
                <w:sz w:val="22"/>
                <w:szCs w:val="22"/>
              </w:rPr>
            </w:pPr>
          </w:p>
          <w:p w14:paraId="0439386D" w14:textId="77777777" w:rsidR="001C7010" w:rsidRPr="001C7010" w:rsidRDefault="001C7010" w:rsidP="001C7010">
            <w:pPr>
              <w:rPr>
                <w:rFonts w:ascii="Times New Roman" w:eastAsia="Times New Roman" w:hAnsi="Times New Roman" w:cs="Times New Roman"/>
                <w:sz w:val="22"/>
                <w:szCs w:val="22"/>
              </w:rPr>
            </w:pPr>
          </w:p>
          <w:p w14:paraId="223662F3" w14:textId="77777777" w:rsidR="001C7010" w:rsidRPr="001C7010" w:rsidRDefault="001C7010" w:rsidP="001C7010">
            <w:pPr>
              <w:rPr>
                <w:rFonts w:ascii="Times New Roman" w:eastAsia="Times New Roman" w:hAnsi="Times New Roman" w:cs="Times New Roman"/>
                <w:sz w:val="22"/>
                <w:szCs w:val="22"/>
              </w:rPr>
            </w:pPr>
          </w:p>
          <w:p w14:paraId="1B7EC458" w14:textId="77777777" w:rsidR="001C7010" w:rsidRPr="001C7010" w:rsidRDefault="001C7010" w:rsidP="001C7010">
            <w:pPr>
              <w:rPr>
                <w:rFonts w:ascii="Times New Roman" w:eastAsia="Times New Roman" w:hAnsi="Times New Roman" w:cs="Times New Roman"/>
                <w:sz w:val="22"/>
                <w:szCs w:val="22"/>
              </w:rPr>
            </w:pPr>
          </w:p>
          <w:p w14:paraId="693F230E" w14:textId="77777777" w:rsidR="001C7010" w:rsidRPr="001C7010" w:rsidRDefault="001C7010" w:rsidP="001C7010">
            <w:pPr>
              <w:rPr>
                <w:rFonts w:ascii="Times New Roman" w:eastAsia="Times New Roman" w:hAnsi="Times New Roman" w:cs="Times New Roman"/>
                <w:sz w:val="22"/>
                <w:szCs w:val="22"/>
              </w:rPr>
            </w:pPr>
          </w:p>
          <w:p w14:paraId="3630CE0B" w14:textId="77777777" w:rsidR="001C7010" w:rsidRPr="001C7010" w:rsidRDefault="001C7010" w:rsidP="001C7010">
            <w:pPr>
              <w:rPr>
                <w:rFonts w:ascii="Times New Roman" w:eastAsia="Times New Roman" w:hAnsi="Times New Roman" w:cs="Times New Roman"/>
                <w:sz w:val="22"/>
                <w:szCs w:val="22"/>
              </w:rPr>
            </w:pPr>
          </w:p>
          <w:p w14:paraId="095D3C70" w14:textId="77777777" w:rsidR="001C7010" w:rsidRPr="001C7010" w:rsidRDefault="001C7010" w:rsidP="001C7010">
            <w:pPr>
              <w:rPr>
                <w:rFonts w:ascii="Times New Roman" w:eastAsia="Times New Roman" w:hAnsi="Times New Roman" w:cs="Times New Roman"/>
                <w:sz w:val="22"/>
                <w:szCs w:val="22"/>
              </w:rPr>
            </w:pPr>
          </w:p>
          <w:p w14:paraId="58E45041" w14:textId="77777777" w:rsidR="001C7010" w:rsidRPr="001C7010" w:rsidRDefault="001C7010" w:rsidP="001C7010">
            <w:pPr>
              <w:rPr>
                <w:rFonts w:ascii="Times New Roman" w:eastAsia="Times New Roman" w:hAnsi="Times New Roman" w:cs="Times New Roman"/>
                <w:sz w:val="22"/>
                <w:szCs w:val="22"/>
              </w:rPr>
            </w:pPr>
          </w:p>
          <w:p w14:paraId="49E7B6F6" w14:textId="77777777" w:rsidR="001C7010" w:rsidRPr="001C7010" w:rsidRDefault="001C7010" w:rsidP="001C7010">
            <w:pPr>
              <w:rPr>
                <w:rFonts w:ascii="Times New Roman" w:eastAsia="Times New Roman" w:hAnsi="Times New Roman" w:cs="Times New Roman"/>
                <w:sz w:val="22"/>
                <w:szCs w:val="22"/>
              </w:rPr>
            </w:pPr>
          </w:p>
          <w:p w14:paraId="5962E40A" w14:textId="77777777" w:rsidR="001C7010" w:rsidRPr="001C7010" w:rsidRDefault="001C7010" w:rsidP="001C7010">
            <w:pPr>
              <w:rPr>
                <w:rFonts w:ascii="Times New Roman" w:eastAsia="Times New Roman" w:hAnsi="Times New Roman" w:cs="Times New Roman"/>
                <w:sz w:val="22"/>
                <w:szCs w:val="22"/>
              </w:rPr>
            </w:pPr>
          </w:p>
          <w:p w14:paraId="41D34A52" w14:textId="77777777" w:rsidR="001C7010" w:rsidRPr="001C7010" w:rsidRDefault="001C7010" w:rsidP="001C7010">
            <w:pPr>
              <w:rPr>
                <w:rFonts w:ascii="Times New Roman" w:eastAsia="Times New Roman" w:hAnsi="Times New Roman" w:cs="Times New Roman"/>
                <w:sz w:val="22"/>
                <w:szCs w:val="22"/>
              </w:rPr>
            </w:pPr>
          </w:p>
          <w:p w14:paraId="61D6FAD6" w14:textId="77777777" w:rsidR="001C7010" w:rsidRPr="001C7010" w:rsidRDefault="001C7010" w:rsidP="001C7010">
            <w:pPr>
              <w:rPr>
                <w:rFonts w:ascii="Times New Roman" w:eastAsia="Times New Roman" w:hAnsi="Times New Roman" w:cs="Times New Roman"/>
                <w:sz w:val="22"/>
                <w:szCs w:val="22"/>
              </w:rPr>
            </w:pPr>
          </w:p>
          <w:p w14:paraId="0F61D5C9" w14:textId="77777777" w:rsidR="001C7010" w:rsidRPr="001C7010" w:rsidRDefault="001C7010" w:rsidP="001C7010">
            <w:pPr>
              <w:rPr>
                <w:rFonts w:ascii="Times New Roman" w:eastAsia="Times New Roman" w:hAnsi="Times New Roman" w:cs="Times New Roman"/>
                <w:sz w:val="22"/>
                <w:szCs w:val="22"/>
              </w:rPr>
            </w:pPr>
          </w:p>
          <w:p w14:paraId="37534508" w14:textId="77777777" w:rsidR="001C7010" w:rsidRPr="001C7010" w:rsidRDefault="001C7010" w:rsidP="001C7010">
            <w:pPr>
              <w:rPr>
                <w:rFonts w:ascii="Times New Roman" w:eastAsia="Times New Roman" w:hAnsi="Times New Roman" w:cs="Times New Roman"/>
                <w:sz w:val="22"/>
                <w:szCs w:val="22"/>
              </w:rPr>
            </w:pPr>
          </w:p>
          <w:p w14:paraId="108C028D" w14:textId="77777777" w:rsidR="001C7010" w:rsidRPr="001C7010" w:rsidRDefault="001C7010" w:rsidP="001C7010">
            <w:pPr>
              <w:rPr>
                <w:rFonts w:ascii="Times New Roman" w:eastAsia="Times New Roman" w:hAnsi="Times New Roman" w:cs="Times New Roman"/>
                <w:sz w:val="22"/>
                <w:szCs w:val="22"/>
              </w:rPr>
            </w:pPr>
          </w:p>
          <w:p w14:paraId="664A8900" w14:textId="77777777" w:rsidR="001C7010" w:rsidRPr="001C7010" w:rsidRDefault="001C7010" w:rsidP="001C7010">
            <w:pPr>
              <w:rPr>
                <w:rFonts w:ascii="Times New Roman" w:eastAsia="Times New Roman" w:hAnsi="Times New Roman" w:cs="Times New Roman"/>
                <w:sz w:val="22"/>
                <w:szCs w:val="22"/>
              </w:rPr>
            </w:pPr>
          </w:p>
        </w:tc>
        <w:tc>
          <w:tcPr>
            <w:tcW w:w="580" w:type="dxa"/>
            <w:vMerge w:val="restart"/>
            <w:tcBorders>
              <w:top w:val="single" w:sz="4" w:space="0" w:color="auto"/>
              <w:left w:val="single" w:sz="4" w:space="0" w:color="auto"/>
            </w:tcBorders>
            <w:shd w:val="clear" w:color="auto" w:fill="auto"/>
            <w:vAlign w:val="center"/>
          </w:tcPr>
          <w:p w14:paraId="5476C487" w14:textId="77777777" w:rsidR="001C7010" w:rsidRPr="001C7010" w:rsidRDefault="001C7010" w:rsidP="001C7010">
            <w:pP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2023</w:t>
            </w:r>
          </w:p>
          <w:p w14:paraId="6B5E4EB9" w14:textId="77777777" w:rsidR="001C7010" w:rsidRPr="001C7010" w:rsidRDefault="001C7010" w:rsidP="001C7010">
            <w:pPr>
              <w:rPr>
                <w:rFonts w:ascii="Times New Roman" w:eastAsia="Times New Roman" w:hAnsi="Times New Roman" w:cs="Times New Roman"/>
                <w:sz w:val="22"/>
                <w:szCs w:val="22"/>
              </w:rPr>
            </w:pPr>
          </w:p>
          <w:p w14:paraId="1BFF0DB0" w14:textId="77777777" w:rsidR="001C7010" w:rsidRPr="001C7010" w:rsidRDefault="001C7010" w:rsidP="001C7010">
            <w:pPr>
              <w:rPr>
                <w:rFonts w:ascii="Times New Roman" w:eastAsia="Times New Roman" w:hAnsi="Times New Roman" w:cs="Times New Roman"/>
                <w:sz w:val="22"/>
                <w:szCs w:val="22"/>
              </w:rPr>
            </w:pPr>
          </w:p>
          <w:p w14:paraId="22BCE3CB" w14:textId="77777777" w:rsidR="001C7010" w:rsidRPr="001C7010" w:rsidRDefault="001C7010" w:rsidP="001C7010">
            <w:pPr>
              <w:rPr>
                <w:rFonts w:ascii="Times New Roman" w:eastAsia="Times New Roman" w:hAnsi="Times New Roman" w:cs="Times New Roman"/>
                <w:sz w:val="22"/>
                <w:szCs w:val="22"/>
              </w:rPr>
            </w:pPr>
          </w:p>
          <w:p w14:paraId="437BA7D5" w14:textId="77777777" w:rsidR="001C7010" w:rsidRPr="001C7010" w:rsidRDefault="001C7010" w:rsidP="001C7010">
            <w:pPr>
              <w:rPr>
                <w:rFonts w:ascii="Times New Roman" w:eastAsia="Times New Roman" w:hAnsi="Times New Roman" w:cs="Times New Roman"/>
                <w:sz w:val="22"/>
                <w:szCs w:val="22"/>
              </w:rPr>
            </w:pPr>
          </w:p>
          <w:p w14:paraId="79E25BFC" w14:textId="77777777" w:rsidR="001C7010" w:rsidRPr="001C7010" w:rsidRDefault="001C7010" w:rsidP="001C7010">
            <w:pPr>
              <w:rPr>
                <w:rFonts w:ascii="Times New Roman" w:eastAsia="Times New Roman" w:hAnsi="Times New Roman" w:cs="Times New Roman"/>
                <w:sz w:val="22"/>
                <w:szCs w:val="22"/>
              </w:rPr>
            </w:pPr>
          </w:p>
          <w:p w14:paraId="7BEFC8EE" w14:textId="77777777" w:rsidR="001C7010" w:rsidRPr="001C7010" w:rsidRDefault="001C7010" w:rsidP="001C7010">
            <w:pPr>
              <w:rPr>
                <w:rFonts w:ascii="Times New Roman" w:eastAsia="Times New Roman" w:hAnsi="Times New Roman" w:cs="Times New Roman"/>
                <w:sz w:val="22"/>
                <w:szCs w:val="22"/>
              </w:rPr>
            </w:pPr>
          </w:p>
          <w:p w14:paraId="38FC525D" w14:textId="77777777" w:rsidR="001C7010" w:rsidRPr="001C7010" w:rsidRDefault="001C7010" w:rsidP="001C7010">
            <w:pPr>
              <w:rPr>
                <w:rFonts w:ascii="Times New Roman" w:eastAsia="Times New Roman" w:hAnsi="Times New Roman" w:cs="Times New Roman"/>
                <w:sz w:val="22"/>
                <w:szCs w:val="22"/>
              </w:rPr>
            </w:pPr>
          </w:p>
          <w:p w14:paraId="42F09606" w14:textId="77777777" w:rsidR="001C7010" w:rsidRPr="001C7010" w:rsidRDefault="001C7010" w:rsidP="001C7010">
            <w:pPr>
              <w:rPr>
                <w:rFonts w:ascii="Times New Roman" w:eastAsia="Times New Roman" w:hAnsi="Times New Roman" w:cs="Times New Roman"/>
                <w:sz w:val="22"/>
                <w:szCs w:val="22"/>
              </w:rPr>
            </w:pPr>
          </w:p>
          <w:p w14:paraId="22B82EA9" w14:textId="77777777" w:rsidR="001C7010" w:rsidRPr="001C7010" w:rsidRDefault="001C7010" w:rsidP="001C7010">
            <w:pPr>
              <w:rPr>
                <w:rFonts w:ascii="Times New Roman" w:eastAsia="Times New Roman" w:hAnsi="Times New Roman" w:cs="Times New Roman"/>
                <w:sz w:val="22"/>
                <w:szCs w:val="22"/>
              </w:rPr>
            </w:pPr>
          </w:p>
          <w:p w14:paraId="0EE2D201" w14:textId="77777777" w:rsidR="001C7010" w:rsidRPr="001C7010" w:rsidRDefault="001C7010" w:rsidP="001C7010">
            <w:pPr>
              <w:rPr>
                <w:rFonts w:ascii="Times New Roman" w:eastAsia="Times New Roman" w:hAnsi="Times New Roman" w:cs="Times New Roman"/>
                <w:sz w:val="22"/>
                <w:szCs w:val="22"/>
              </w:rPr>
            </w:pPr>
          </w:p>
          <w:p w14:paraId="2E9F2437" w14:textId="77777777" w:rsidR="001C7010" w:rsidRPr="001C7010" w:rsidRDefault="001C7010" w:rsidP="001C7010">
            <w:pPr>
              <w:rPr>
                <w:rFonts w:ascii="Times New Roman" w:eastAsia="Times New Roman" w:hAnsi="Times New Roman" w:cs="Times New Roman"/>
                <w:sz w:val="22"/>
                <w:szCs w:val="22"/>
              </w:rPr>
            </w:pPr>
          </w:p>
          <w:p w14:paraId="2A3D2022" w14:textId="77777777" w:rsidR="001C7010" w:rsidRPr="001C7010" w:rsidRDefault="001C7010" w:rsidP="001C7010">
            <w:pPr>
              <w:rPr>
                <w:rFonts w:ascii="Times New Roman" w:eastAsia="Times New Roman" w:hAnsi="Times New Roman" w:cs="Times New Roman"/>
                <w:sz w:val="22"/>
                <w:szCs w:val="22"/>
              </w:rPr>
            </w:pPr>
          </w:p>
          <w:p w14:paraId="06067D24" w14:textId="77777777" w:rsidR="001C7010" w:rsidRPr="001C7010" w:rsidRDefault="001C7010" w:rsidP="001C7010">
            <w:pPr>
              <w:rPr>
                <w:rFonts w:ascii="Times New Roman" w:eastAsia="Times New Roman" w:hAnsi="Times New Roman" w:cs="Times New Roman"/>
                <w:sz w:val="22"/>
                <w:szCs w:val="22"/>
              </w:rPr>
            </w:pPr>
          </w:p>
          <w:p w14:paraId="41FB77D0" w14:textId="77777777" w:rsidR="001C7010" w:rsidRPr="001C7010" w:rsidRDefault="001C7010" w:rsidP="001C7010">
            <w:pPr>
              <w:rPr>
                <w:rFonts w:ascii="Times New Roman" w:eastAsia="Times New Roman" w:hAnsi="Times New Roman" w:cs="Times New Roman"/>
                <w:sz w:val="22"/>
                <w:szCs w:val="22"/>
              </w:rPr>
            </w:pPr>
          </w:p>
          <w:p w14:paraId="67304711" w14:textId="77777777" w:rsidR="001C7010" w:rsidRPr="001C7010" w:rsidRDefault="001C7010" w:rsidP="001C7010">
            <w:pPr>
              <w:rPr>
                <w:rFonts w:ascii="Times New Roman" w:eastAsia="Times New Roman" w:hAnsi="Times New Roman" w:cs="Times New Roman"/>
                <w:sz w:val="22"/>
                <w:szCs w:val="22"/>
              </w:rPr>
            </w:pPr>
          </w:p>
          <w:p w14:paraId="42235594" w14:textId="77777777" w:rsidR="001C7010" w:rsidRPr="001C7010" w:rsidRDefault="001C7010" w:rsidP="001C7010">
            <w:pPr>
              <w:rPr>
                <w:rFonts w:ascii="Times New Roman" w:eastAsia="Times New Roman" w:hAnsi="Times New Roman" w:cs="Times New Roman"/>
                <w:sz w:val="22"/>
                <w:szCs w:val="22"/>
              </w:rPr>
            </w:pPr>
          </w:p>
          <w:p w14:paraId="6096F903" w14:textId="77777777" w:rsidR="001C7010" w:rsidRPr="001C7010" w:rsidRDefault="001C7010" w:rsidP="001C7010">
            <w:pPr>
              <w:rPr>
                <w:rFonts w:ascii="Times New Roman" w:eastAsia="Times New Roman" w:hAnsi="Times New Roman" w:cs="Times New Roman"/>
                <w:sz w:val="22"/>
                <w:szCs w:val="22"/>
              </w:rPr>
            </w:pPr>
          </w:p>
          <w:p w14:paraId="1ADBD7A9" w14:textId="77777777" w:rsidR="001C7010" w:rsidRPr="001C7010" w:rsidRDefault="001C7010" w:rsidP="001C7010">
            <w:pPr>
              <w:rPr>
                <w:rFonts w:ascii="Times New Roman" w:eastAsia="Times New Roman" w:hAnsi="Times New Roman" w:cs="Times New Roman"/>
                <w:sz w:val="22"/>
                <w:szCs w:val="22"/>
              </w:rPr>
            </w:pPr>
          </w:p>
          <w:p w14:paraId="7EED33A0" w14:textId="77777777" w:rsidR="001C7010" w:rsidRPr="001C7010" w:rsidRDefault="001C7010" w:rsidP="001C7010">
            <w:pPr>
              <w:rPr>
                <w:rFonts w:ascii="Times New Roman" w:eastAsia="Times New Roman" w:hAnsi="Times New Roman" w:cs="Times New Roman"/>
                <w:sz w:val="22"/>
                <w:szCs w:val="22"/>
              </w:rPr>
            </w:pPr>
          </w:p>
          <w:p w14:paraId="6CE27B08" w14:textId="77777777" w:rsidR="001C7010" w:rsidRPr="001C7010" w:rsidRDefault="001C7010" w:rsidP="001C7010">
            <w:pPr>
              <w:rPr>
                <w:rFonts w:ascii="Times New Roman" w:eastAsia="Times New Roman" w:hAnsi="Times New Roman" w:cs="Times New Roman"/>
                <w:sz w:val="22"/>
                <w:szCs w:val="22"/>
              </w:rPr>
            </w:pPr>
          </w:p>
          <w:p w14:paraId="4796D020" w14:textId="77777777" w:rsidR="001C7010" w:rsidRPr="001C7010" w:rsidRDefault="001C7010" w:rsidP="001C7010">
            <w:pPr>
              <w:rPr>
                <w:rFonts w:ascii="Times New Roman" w:eastAsia="Times New Roman" w:hAnsi="Times New Roman" w:cs="Times New Roman"/>
                <w:sz w:val="22"/>
                <w:szCs w:val="22"/>
              </w:rPr>
            </w:pPr>
          </w:p>
          <w:p w14:paraId="7FBB3CF4" w14:textId="77777777" w:rsidR="001C7010" w:rsidRPr="001C7010" w:rsidRDefault="001C7010" w:rsidP="001C7010">
            <w:pPr>
              <w:rPr>
                <w:rFonts w:ascii="Times New Roman" w:eastAsia="Times New Roman" w:hAnsi="Times New Roman" w:cs="Times New Roman"/>
                <w:sz w:val="22"/>
                <w:szCs w:val="22"/>
              </w:rPr>
            </w:pPr>
          </w:p>
          <w:p w14:paraId="4D1E5AF8" w14:textId="77777777" w:rsidR="001C7010" w:rsidRPr="001C7010" w:rsidRDefault="001C7010" w:rsidP="001C7010">
            <w:pPr>
              <w:rPr>
                <w:rFonts w:ascii="Times New Roman" w:eastAsia="Times New Roman" w:hAnsi="Times New Roman" w:cs="Times New Roman"/>
                <w:sz w:val="22"/>
                <w:szCs w:val="22"/>
              </w:rPr>
            </w:pPr>
          </w:p>
          <w:p w14:paraId="2094BF87" w14:textId="77777777" w:rsidR="001C7010" w:rsidRPr="001C7010" w:rsidRDefault="001C7010" w:rsidP="001C7010">
            <w:pPr>
              <w:rPr>
                <w:rFonts w:ascii="Times New Roman" w:eastAsia="Times New Roman" w:hAnsi="Times New Roman" w:cs="Times New Roman"/>
                <w:sz w:val="22"/>
                <w:szCs w:val="22"/>
              </w:rPr>
            </w:pPr>
          </w:p>
          <w:p w14:paraId="058452F2" w14:textId="77777777" w:rsidR="001C7010" w:rsidRPr="001C7010" w:rsidRDefault="001C7010" w:rsidP="001C7010">
            <w:pPr>
              <w:rPr>
                <w:rFonts w:ascii="Times New Roman" w:eastAsia="Times New Roman" w:hAnsi="Times New Roman" w:cs="Times New Roman"/>
                <w:sz w:val="22"/>
                <w:szCs w:val="22"/>
              </w:rPr>
            </w:pPr>
          </w:p>
          <w:p w14:paraId="406ECA88" w14:textId="77777777" w:rsidR="001C7010" w:rsidRPr="001C7010" w:rsidRDefault="001C7010" w:rsidP="001C7010">
            <w:pPr>
              <w:rPr>
                <w:rFonts w:ascii="Times New Roman" w:eastAsia="Times New Roman" w:hAnsi="Times New Roman" w:cs="Times New Roman"/>
                <w:sz w:val="22"/>
                <w:szCs w:val="22"/>
              </w:rPr>
            </w:pPr>
          </w:p>
        </w:tc>
        <w:tc>
          <w:tcPr>
            <w:tcW w:w="976" w:type="dxa"/>
            <w:gridSpan w:val="2"/>
            <w:tcBorders>
              <w:top w:val="single" w:sz="4" w:space="0" w:color="auto"/>
              <w:left w:val="single" w:sz="4" w:space="0" w:color="auto"/>
            </w:tcBorders>
            <w:shd w:val="clear" w:color="auto" w:fill="auto"/>
            <w:vAlign w:val="center"/>
          </w:tcPr>
          <w:p w14:paraId="755C9B38" w14:textId="77777777" w:rsidR="001C7010" w:rsidRPr="001C7010" w:rsidRDefault="001C7010" w:rsidP="001C7010">
            <w:pPr>
              <w:ind w:firstLine="400"/>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100</w:t>
            </w:r>
          </w:p>
          <w:p w14:paraId="7CBBAF0C" w14:textId="77777777" w:rsidR="001C7010" w:rsidRPr="001C7010" w:rsidRDefault="001C7010" w:rsidP="001C7010">
            <w:pPr>
              <w:ind w:firstLine="400"/>
              <w:rPr>
                <w:rFonts w:ascii="Times New Roman" w:eastAsia="Times New Roman" w:hAnsi="Times New Roman" w:cs="Times New Roman"/>
                <w:sz w:val="22"/>
                <w:szCs w:val="22"/>
              </w:rPr>
            </w:pPr>
          </w:p>
          <w:p w14:paraId="47375B5E" w14:textId="77777777" w:rsidR="001C7010" w:rsidRPr="001C7010" w:rsidRDefault="001C7010" w:rsidP="001C7010">
            <w:pPr>
              <w:ind w:firstLine="400"/>
              <w:rPr>
                <w:rFonts w:ascii="Times New Roman" w:eastAsia="Times New Roman" w:hAnsi="Times New Roman" w:cs="Times New Roman"/>
                <w:sz w:val="22"/>
                <w:szCs w:val="22"/>
              </w:rPr>
            </w:pPr>
          </w:p>
          <w:p w14:paraId="31B8F04D" w14:textId="77777777" w:rsidR="001C7010" w:rsidRPr="001C7010" w:rsidRDefault="001C7010" w:rsidP="001C7010">
            <w:pPr>
              <w:ind w:firstLine="400"/>
              <w:rPr>
                <w:rFonts w:ascii="Times New Roman" w:eastAsia="Times New Roman" w:hAnsi="Times New Roman" w:cs="Times New Roman"/>
                <w:sz w:val="22"/>
                <w:szCs w:val="22"/>
              </w:rPr>
            </w:pPr>
          </w:p>
          <w:p w14:paraId="1EE79AEF" w14:textId="77777777" w:rsidR="001C7010" w:rsidRPr="001C7010" w:rsidRDefault="001C7010" w:rsidP="001C7010">
            <w:pPr>
              <w:ind w:firstLine="400"/>
              <w:rPr>
                <w:rFonts w:ascii="Times New Roman" w:eastAsia="Times New Roman" w:hAnsi="Times New Roman" w:cs="Times New Roman"/>
                <w:sz w:val="22"/>
                <w:szCs w:val="22"/>
              </w:rPr>
            </w:pPr>
          </w:p>
          <w:p w14:paraId="362F77F3" w14:textId="77777777" w:rsidR="001C7010" w:rsidRPr="001C7010" w:rsidRDefault="001C7010" w:rsidP="001C7010">
            <w:pPr>
              <w:ind w:firstLine="400"/>
              <w:rPr>
                <w:rFonts w:ascii="Times New Roman" w:eastAsia="Times New Roman" w:hAnsi="Times New Roman" w:cs="Times New Roman"/>
                <w:sz w:val="22"/>
                <w:szCs w:val="22"/>
              </w:rPr>
            </w:pPr>
          </w:p>
          <w:p w14:paraId="561976CC" w14:textId="77777777" w:rsidR="001C7010" w:rsidRPr="001C7010" w:rsidRDefault="001C7010" w:rsidP="001C7010">
            <w:pPr>
              <w:ind w:firstLine="400"/>
              <w:rPr>
                <w:rFonts w:ascii="Times New Roman" w:eastAsia="Times New Roman" w:hAnsi="Times New Roman" w:cs="Times New Roman"/>
                <w:sz w:val="22"/>
                <w:szCs w:val="22"/>
              </w:rPr>
            </w:pPr>
          </w:p>
          <w:p w14:paraId="29EF61ED" w14:textId="77777777" w:rsidR="001C7010" w:rsidRPr="001C7010" w:rsidRDefault="001C7010" w:rsidP="001C7010">
            <w:pPr>
              <w:ind w:firstLine="400"/>
              <w:rPr>
                <w:rFonts w:ascii="Times New Roman" w:eastAsia="Times New Roman" w:hAnsi="Times New Roman" w:cs="Times New Roman"/>
                <w:sz w:val="22"/>
                <w:szCs w:val="22"/>
              </w:rPr>
            </w:pPr>
          </w:p>
          <w:p w14:paraId="5F8C9790" w14:textId="77777777" w:rsidR="001C7010" w:rsidRPr="001C7010" w:rsidRDefault="001C7010" w:rsidP="001C7010">
            <w:pPr>
              <w:ind w:firstLine="400"/>
              <w:rPr>
                <w:rFonts w:ascii="Times New Roman" w:eastAsia="Times New Roman" w:hAnsi="Times New Roman" w:cs="Times New Roman"/>
                <w:sz w:val="22"/>
                <w:szCs w:val="22"/>
              </w:rPr>
            </w:pPr>
          </w:p>
          <w:p w14:paraId="2F9F60AE" w14:textId="77777777" w:rsidR="001C7010" w:rsidRPr="001C7010" w:rsidRDefault="001C7010" w:rsidP="001C7010">
            <w:pPr>
              <w:ind w:firstLine="400"/>
              <w:rPr>
                <w:rFonts w:ascii="Times New Roman" w:eastAsia="Times New Roman" w:hAnsi="Times New Roman" w:cs="Times New Roman"/>
                <w:sz w:val="22"/>
                <w:szCs w:val="22"/>
              </w:rPr>
            </w:pPr>
          </w:p>
          <w:p w14:paraId="104CC63C" w14:textId="77777777" w:rsidR="001C7010" w:rsidRPr="001C7010" w:rsidRDefault="001C7010" w:rsidP="001C7010">
            <w:pPr>
              <w:ind w:firstLine="400"/>
              <w:rPr>
                <w:rFonts w:ascii="Times New Roman" w:eastAsia="Times New Roman" w:hAnsi="Times New Roman" w:cs="Times New Roman"/>
                <w:sz w:val="22"/>
                <w:szCs w:val="22"/>
              </w:rPr>
            </w:pPr>
          </w:p>
        </w:tc>
        <w:tc>
          <w:tcPr>
            <w:tcW w:w="860" w:type="dxa"/>
            <w:gridSpan w:val="3"/>
            <w:tcBorders>
              <w:top w:val="single" w:sz="4" w:space="0" w:color="auto"/>
              <w:left w:val="single" w:sz="4" w:space="0" w:color="auto"/>
            </w:tcBorders>
            <w:shd w:val="clear" w:color="auto" w:fill="auto"/>
            <w:vAlign w:val="center"/>
          </w:tcPr>
          <w:p w14:paraId="6C5DA929" w14:textId="77777777" w:rsidR="001C7010" w:rsidRPr="001C7010" w:rsidRDefault="001C7010" w:rsidP="001C7010">
            <w:pPr>
              <w:ind w:firstLine="400"/>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100</w:t>
            </w:r>
          </w:p>
          <w:p w14:paraId="602F8107" w14:textId="77777777" w:rsidR="001C7010" w:rsidRPr="001C7010" w:rsidRDefault="001C7010" w:rsidP="001C7010">
            <w:pPr>
              <w:ind w:firstLine="400"/>
              <w:rPr>
                <w:rFonts w:ascii="Times New Roman" w:eastAsia="Times New Roman" w:hAnsi="Times New Roman" w:cs="Times New Roman"/>
                <w:sz w:val="22"/>
                <w:szCs w:val="22"/>
              </w:rPr>
            </w:pPr>
          </w:p>
          <w:p w14:paraId="1975E28E" w14:textId="77777777" w:rsidR="001C7010" w:rsidRPr="001C7010" w:rsidRDefault="001C7010" w:rsidP="001C7010">
            <w:pPr>
              <w:ind w:firstLine="400"/>
              <w:rPr>
                <w:rFonts w:ascii="Times New Roman" w:eastAsia="Times New Roman" w:hAnsi="Times New Roman" w:cs="Times New Roman"/>
                <w:sz w:val="22"/>
                <w:szCs w:val="22"/>
              </w:rPr>
            </w:pPr>
          </w:p>
          <w:p w14:paraId="5A812279" w14:textId="77777777" w:rsidR="001C7010" w:rsidRPr="001C7010" w:rsidRDefault="001C7010" w:rsidP="001C7010">
            <w:pPr>
              <w:ind w:firstLine="400"/>
              <w:rPr>
                <w:rFonts w:ascii="Times New Roman" w:eastAsia="Times New Roman" w:hAnsi="Times New Roman" w:cs="Times New Roman"/>
                <w:sz w:val="22"/>
                <w:szCs w:val="22"/>
              </w:rPr>
            </w:pPr>
          </w:p>
          <w:p w14:paraId="27146156" w14:textId="77777777" w:rsidR="001C7010" w:rsidRPr="001C7010" w:rsidRDefault="001C7010" w:rsidP="001C7010">
            <w:pPr>
              <w:ind w:firstLine="400"/>
              <w:rPr>
                <w:rFonts w:ascii="Times New Roman" w:eastAsia="Times New Roman" w:hAnsi="Times New Roman" w:cs="Times New Roman"/>
                <w:sz w:val="22"/>
                <w:szCs w:val="22"/>
              </w:rPr>
            </w:pPr>
          </w:p>
          <w:p w14:paraId="53E6F0DD" w14:textId="77777777" w:rsidR="001C7010" w:rsidRPr="001C7010" w:rsidRDefault="001C7010" w:rsidP="001C7010">
            <w:pPr>
              <w:ind w:firstLine="400"/>
              <w:rPr>
                <w:rFonts w:ascii="Times New Roman" w:eastAsia="Times New Roman" w:hAnsi="Times New Roman" w:cs="Times New Roman"/>
                <w:sz w:val="22"/>
                <w:szCs w:val="22"/>
              </w:rPr>
            </w:pPr>
          </w:p>
          <w:p w14:paraId="5DB33935" w14:textId="77777777" w:rsidR="001C7010" w:rsidRPr="001C7010" w:rsidRDefault="001C7010" w:rsidP="001C7010">
            <w:pPr>
              <w:ind w:firstLine="400"/>
              <w:rPr>
                <w:rFonts w:ascii="Times New Roman" w:eastAsia="Times New Roman" w:hAnsi="Times New Roman" w:cs="Times New Roman"/>
                <w:sz w:val="22"/>
                <w:szCs w:val="22"/>
              </w:rPr>
            </w:pPr>
          </w:p>
          <w:p w14:paraId="3FA687D0" w14:textId="77777777" w:rsidR="001C7010" w:rsidRPr="001C7010" w:rsidRDefault="001C7010" w:rsidP="001C7010">
            <w:pPr>
              <w:ind w:firstLine="400"/>
              <w:rPr>
                <w:rFonts w:ascii="Times New Roman" w:eastAsia="Times New Roman" w:hAnsi="Times New Roman" w:cs="Times New Roman"/>
                <w:sz w:val="22"/>
                <w:szCs w:val="22"/>
              </w:rPr>
            </w:pPr>
          </w:p>
          <w:p w14:paraId="72B4FD11" w14:textId="77777777" w:rsidR="001C7010" w:rsidRPr="001C7010" w:rsidRDefault="001C7010" w:rsidP="001C7010">
            <w:pPr>
              <w:ind w:firstLine="400"/>
              <w:rPr>
                <w:rFonts w:ascii="Times New Roman" w:eastAsia="Times New Roman" w:hAnsi="Times New Roman" w:cs="Times New Roman"/>
                <w:sz w:val="22"/>
                <w:szCs w:val="22"/>
              </w:rPr>
            </w:pPr>
          </w:p>
          <w:p w14:paraId="245D7275" w14:textId="77777777" w:rsidR="001C7010" w:rsidRPr="001C7010" w:rsidRDefault="001C7010" w:rsidP="001C7010">
            <w:pPr>
              <w:ind w:firstLine="400"/>
              <w:rPr>
                <w:rFonts w:ascii="Times New Roman" w:eastAsia="Times New Roman" w:hAnsi="Times New Roman" w:cs="Times New Roman"/>
                <w:sz w:val="22"/>
                <w:szCs w:val="22"/>
              </w:rPr>
            </w:pPr>
          </w:p>
          <w:p w14:paraId="2FFCC0F5" w14:textId="77777777" w:rsidR="001C7010" w:rsidRPr="001C7010" w:rsidRDefault="001C7010" w:rsidP="001C7010">
            <w:pPr>
              <w:ind w:firstLine="400"/>
              <w:rPr>
                <w:rFonts w:ascii="Times New Roman" w:eastAsia="Times New Roman" w:hAnsi="Times New Roman" w:cs="Times New Roman"/>
                <w:sz w:val="22"/>
                <w:szCs w:val="22"/>
              </w:rPr>
            </w:pPr>
          </w:p>
        </w:tc>
        <w:tc>
          <w:tcPr>
            <w:tcW w:w="850" w:type="dxa"/>
            <w:gridSpan w:val="2"/>
            <w:vMerge w:val="restart"/>
            <w:tcBorders>
              <w:top w:val="single" w:sz="4" w:space="0" w:color="auto"/>
              <w:left w:val="single" w:sz="4" w:space="0" w:color="auto"/>
            </w:tcBorders>
            <w:shd w:val="clear" w:color="auto" w:fill="auto"/>
            <w:vAlign w:val="center"/>
          </w:tcPr>
          <w:p w14:paraId="0E83314D" w14:textId="77777777" w:rsidR="001C7010" w:rsidRPr="001C7010" w:rsidRDefault="001C7010" w:rsidP="001C7010">
            <w:pPr>
              <w:ind w:firstLine="129"/>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100</w:t>
            </w:r>
          </w:p>
          <w:p w14:paraId="5A071696" w14:textId="77777777" w:rsidR="001C7010" w:rsidRPr="001C7010" w:rsidRDefault="001C7010" w:rsidP="001C7010">
            <w:pPr>
              <w:ind w:firstLine="400"/>
              <w:rPr>
                <w:rFonts w:ascii="Times New Roman" w:eastAsia="Times New Roman" w:hAnsi="Times New Roman" w:cs="Times New Roman"/>
                <w:sz w:val="22"/>
                <w:szCs w:val="22"/>
              </w:rPr>
            </w:pPr>
          </w:p>
          <w:p w14:paraId="5CFA5A7F" w14:textId="77777777" w:rsidR="001C7010" w:rsidRPr="001C7010" w:rsidRDefault="001C7010" w:rsidP="001C7010">
            <w:pPr>
              <w:ind w:firstLine="400"/>
              <w:rPr>
                <w:rFonts w:ascii="Times New Roman" w:eastAsia="Times New Roman" w:hAnsi="Times New Roman" w:cs="Times New Roman"/>
                <w:sz w:val="22"/>
                <w:szCs w:val="22"/>
              </w:rPr>
            </w:pPr>
          </w:p>
          <w:p w14:paraId="0B6EAA75" w14:textId="77777777" w:rsidR="001C7010" w:rsidRPr="001C7010" w:rsidRDefault="001C7010" w:rsidP="001C7010">
            <w:pPr>
              <w:ind w:firstLine="400"/>
              <w:rPr>
                <w:rFonts w:ascii="Times New Roman" w:eastAsia="Times New Roman" w:hAnsi="Times New Roman" w:cs="Times New Roman"/>
                <w:sz w:val="22"/>
                <w:szCs w:val="22"/>
              </w:rPr>
            </w:pPr>
          </w:p>
          <w:p w14:paraId="2F8E08B2" w14:textId="77777777" w:rsidR="001C7010" w:rsidRPr="001C7010" w:rsidRDefault="001C7010" w:rsidP="001C7010">
            <w:pPr>
              <w:ind w:firstLine="400"/>
              <w:rPr>
                <w:rFonts w:ascii="Times New Roman" w:eastAsia="Times New Roman" w:hAnsi="Times New Roman" w:cs="Times New Roman"/>
                <w:sz w:val="22"/>
                <w:szCs w:val="22"/>
              </w:rPr>
            </w:pPr>
          </w:p>
          <w:p w14:paraId="76F0655C" w14:textId="77777777" w:rsidR="001C7010" w:rsidRPr="001C7010" w:rsidRDefault="001C7010" w:rsidP="001C7010">
            <w:pPr>
              <w:ind w:firstLine="400"/>
              <w:rPr>
                <w:rFonts w:ascii="Times New Roman" w:eastAsia="Times New Roman" w:hAnsi="Times New Roman" w:cs="Times New Roman"/>
                <w:sz w:val="22"/>
                <w:szCs w:val="22"/>
              </w:rPr>
            </w:pPr>
          </w:p>
          <w:p w14:paraId="7F6D6C4F" w14:textId="77777777" w:rsidR="001C7010" w:rsidRPr="001C7010" w:rsidRDefault="001C7010" w:rsidP="001C7010">
            <w:pPr>
              <w:ind w:firstLine="400"/>
              <w:rPr>
                <w:rFonts w:ascii="Times New Roman" w:eastAsia="Times New Roman" w:hAnsi="Times New Roman" w:cs="Times New Roman"/>
                <w:sz w:val="22"/>
                <w:szCs w:val="22"/>
              </w:rPr>
            </w:pPr>
          </w:p>
          <w:p w14:paraId="23E11680" w14:textId="77777777" w:rsidR="001C7010" w:rsidRPr="001C7010" w:rsidRDefault="001C7010" w:rsidP="001C7010">
            <w:pPr>
              <w:ind w:firstLine="400"/>
              <w:rPr>
                <w:rFonts w:ascii="Times New Roman" w:eastAsia="Times New Roman" w:hAnsi="Times New Roman" w:cs="Times New Roman"/>
                <w:sz w:val="22"/>
                <w:szCs w:val="22"/>
              </w:rPr>
            </w:pPr>
          </w:p>
          <w:p w14:paraId="0D28F376" w14:textId="77777777" w:rsidR="001C7010" w:rsidRPr="001C7010" w:rsidRDefault="001C7010" w:rsidP="001C7010">
            <w:pPr>
              <w:ind w:firstLine="400"/>
              <w:rPr>
                <w:rFonts w:ascii="Times New Roman" w:eastAsia="Times New Roman" w:hAnsi="Times New Roman" w:cs="Times New Roman"/>
                <w:sz w:val="22"/>
                <w:szCs w:val="22"/>
              </w:rPr>
            </w:pPr>
          </w:p>
          <w:p w14:paraId="7710A9DD" w14:textId="77777777" w:rsidR="001C7010" w:rsidRPr="001C7010" w:rsidRDefault="001C7010" w:rsidP="001C7010">
            <w:pPr>
              <w:ind w:firstLine="400"/>
              <w:rPr>
                <w:rFonts w:ascii="Times New Roman" w:eastAsia="Times New Roman" w:hAnsi="Times New Roman" w:cs="Times New Roman"/>
                <w:sz w:val="22"/>
                <w:szCs w:val="22"/>
              </w:rPr>
            </w:pPr>
          </w:p>
          <w:p w14:paraId="555185BC" w14:textId="77777777" w:rsidR="001C7010" w:rsidRPr="001C7010" w:rsidRDefault="001C7010" w:rsidP="001C7010">
            <w:pPr>
              <w:ind w:firstLine="400"/>
              <w:rPr>
                <w:rFonts w:ascii="Times New Roman" w:eastAsia="Times New Roman" w:hAnsi="Times New Roman" w:cs="Times New Roman"/>
                <w:sz w:val="22"/>
                <w:szCs w:val="22"/>
              </w:rPr>
            </w:pPr>
          </w:p>
          <w:p w14:paraId="33846047" w14:textId="77777777" w:rsidR="001C7010" w:rsidRPr="001C7010" w:rsidRDefault="001C7010" w:rsidP="001C7010">
            <w:pPr>
              <w:ind w:firstLine="400"/>
              <w:rPr>
                <w:rFonts w:ascii="Times New Roman" w:eastAsia="Times New Roman" w:hAnsi="Times New Roman" w:cs="Times New Roman"/>
                <w:sz w:val="22"/>
                <w:szCs w:val="22"/>
              </w:rPr>
            </w:pPr>
          </w:p>
          <w:p w14:paraId="786E5B9B" w14:textId="77777777" w:rsidR="001C7010" w:rsidRPr="001C7010" w:rsidRDefault="001C7010" w:rsidP="001C7010">
            <w:pPr>
              <w:ind w:firstLine="400"/>
              <w:rPr>
                <w:rFonts w:ascii="Times New Roman" w:eastAsia="Times New Roman" w:hAnsi="Times New Roman" w:cs="Times New Roman"/>
                <w:sz w:val="22"/>
                <w:szCs w:val="22"/>
              </w:rPr>
            </w:pPr>
          </w:p>
          <w:p w14:paraId="3CBD4504" w14:textId="77777777" w:rsidR="001C7010" w:rsidRPr="001C7010" w:rsidRDefault="001C7010" w:rsidP="001C7010">
            <w:pPr>
              <w:ind w:firstLine="400"/>
              <w:rPr>
                <w:rFonts w:ascii="Times New Roman" w:eastAsia="Times New Roman" w:hAnsi="Times New Roman" w:cs="Times New Roman"/>
                <w:sz w:val="22"/>
                <w:szCs w:val="22"/>
              </w:rPr>
            </w:pPr>
          </w:p>
          <w:p w14:paraId="440D8019" w14:textId="77777777" w:rsidR="001C7010" w:rsidRPr="001C7010" w:rsidRDefault="001C7010" w:rsidP="001C7010">
            <w:pPr>
              <w:ind w:firstLine="400"/>
              <w:rPr>
                <w:rFonts w:ascii="Times New Roman" w:eastAsia="Times New Roman" w:hAnsi="Times New Roman" w:cs="Times New Roman"/>
                <w:sz w:val="22"/>
                <w:szCs w:val="22"/>
              </w:rPr>
            </w:pPr>
          </w:p>
          <w:p w14:paraId="54F80A29" w14:textId="77777777" w:rsidR="001C7010" w:rsidRPr="001C7010" w:rsidRDefault="001C7010" w:rsidP="001C7010">
            <w:pPr>
              <w:ind w:firstLine="400"/>
              <w:rPr>
                <w:rFonts w:ascii="Times New Roman" w:eastAsia="Times New Roman" w:hAnsi="Times New Roman" w:cs="Times New Roman"/>
                <w:sz w:val="22"/>
                <w:szCs w:val="22"/>
              </w:rPr>
            </w:pPr>
          </w:p>
          <w:p w14:paraId="4AAAA0E2" w14:textId="77777777" w:rsidR="001C7010" w:rsidRPr="001C7010" w:rsidRDefault="001C7010" w:rsidP="001C7010">
            <w:pPr>
              <w:ind w:firstLine="400"/>
              <w:rPr>
                <w:rFonts w:ascii="Times New Roman" w:eastAsia="Times New Roman" w:hAnsi="Times New Roman" w:cs="Times New Roman"/>
                <w:sz w:val="22"/>
                <w:szCs w:val="22"/>
              </w:rPr>
            </w:pPr>
          </w:p>
          <w:p w14:paraId="0EEADDB7" w14:textId="77777777" w:rsidR="001C7010" w:rsidRPr="001C7010" w:rsidRDefault="001C7010" w:rsidP="001C7010">
            <w:pPr>
              <w:ind w:firstLine="400"/>
              <w:rPr>
                <w:rFonts w:ascii="Times New Roman" w:eastAsia="Times New Roman" w:hAnsi="Times New Roman" w:cs="Times New Roman"/>
                <w:sz w:val="22"/>
                <w:szCs w:val="22"/>
              </w:rPr>
            </w:pPr>
          </w:p>
          <w:p w14:paraId="63486043" w14:textId="77777777" w:rsidR="001C7010" w:rsidRPr="001C7010" w:rsidRDefault="001C7010" w:rsidP="001C7010">
            <w:pPr>
              <w:ind w:firstLine="400"/>
              <w:rPr>
                <w:rFonts w:ascii="Times New Roman" w:eastAsia="Times New Roman" w:hAnsi="Times New Roman" w:cs="Times New Roman"/>
                <w:sz w:val="22"/>
                <w:szCs w:val="22"/>
              </w:rPr>
            </w:pPr>
          </w:p>
          <w:p w14:paraId="6AA1DFAD" w14:textId="77777777" w:rsidR="001C7010" w:rsidRPr="001C7010" w:rsidRDefault="001C7010" w:rsidP="001C7010">
            <w:pPr>
              <w:ind w:firstLine="400"/>
              <w:rPr>
                <w:rFonts w:ascii="Times New Roman" w:eastAsia="Times New Roman" w:hAnsi="Times New Roman" w:cs="Times New Roman"/>
                <w:sz w:val="22"/>
                <w:szCs w:val="22"/>
              </w:rPr>
            </w:pPr>
          </w:p>
          <w:p w14:paraId="5F0EDAEB" w14:textId="77777777" w:rsidR="001C7010" w:rsidRPr="001C7010" w:rsidRDefault="001C7010" w:rsidP="001C7010">
            <w:pPr>
              <w:ind w:firstLine="400"/>
              <w:rPr>
                <w:rFonts w:ascii="Times New Roman" w:eastAsia="Times New Roman" w:hAnsi="Times New Roman" w:cs="Times New Roman"/>
                <w:sz w:val="22"/>
                <w:szCs w:val="22"/>
              </w:rPr>
            </w:pPr>
          </w:p>
          <w:p w14:paraId="57F158DD" w14:textId="77777777" w:rsidR="001C7010" w:rsidRPr="001C7010" w:rsidRDefault="001C7010" w:rsidP="001C7010">
            <w:pPr>
              <w:ind w:firstLine="400"/>
              <w:rPr>
                <w:rFonts w:ascii="Times New Roman" w:eastAsia="Times New Roman" w:hAnsi="Times New Roman" w:cs="Times New Roman"/>
                <w:sz w:val="22"/>
                <w:szCs w:val="22"/>
              </w:rPr>
            </w:pPr>
          </w:p>
          <w:p w14:paraId="60EAFAEA" w14:textId="77777777" w:rsidR="001C7010" w:rsidRPr="001C7010" w:rsidRDefault="001C7010" w:rsidP="001C7010">
            <w:pPr>
              <w:ind w:firstLine="400"/>
              <w:rPr>
                <w:rFonts w:ascii="Times New Roman" w:eastAsia="Times New Roman" w:hAnsi="Times New Roman" w:cs="Times New Roman"/>
                <w:sz w:val="22"/>
                <w:szCs w:val="22"/>
              </w:rPr>
            </w:pPr>
          </w:p>
          <w:p w14:paraId="31A8BAAD" w14:textId="77777777" w:rsidR="001C7010" w:rsidRPr="001C7010" w:rsidRDefault="001C7010" w:rsidP="001C7010">
            <w:pPr>
              <w:ind w:firstLine="400"/>
              <w:rPr>
                <w:rFonts w:ascii="Times New Roman" w:eastAsia="Times New Roman" w:hAnsi="Times New Roman" w:cs="Times New Roman"/>
                <w:sz w:val="22"/>
                <w:szCs w:val="22"/>
              </w:rPr>
            </w:pPr>
          </w:p>
          <w:p w14:paraId="310E4641" w14:textId="77777777" w:rsidR="001C7010" w:rsidRPr="001C7010" w:rsidRDefault="001C7010" w:rsidP="001C7010">
            <w:pPr>
              <w:ind w:firstLine="400"/>
              <w:rPr>
                <w:rFonts w:ascii="Times New Roman" w:eastAsia="Times New Roman" w:hAnsi="Times New Roman" w:cs="Times New Roman"/>
                <w:sz w:val="22"/>
                <w:szCs w:val="22"/>
              </w:rPr>
            </w:pPr>
          </w:p>
          <w:p w14:paraId="0BAA096D" w14:textId="77777777" w:rsidR="001C7010" w:rsidRPr="001C7010" w:rsidRDefault="001C7010" w:rsidP="001C7010">
            <w:pPr>
              <w:ind w:firstLine="400"/>
              <w:rPr>
                <w:rFonts w:ascii="Times New Roman" w:eastAsia="Times New Roman" w:hAnsi="Times New Roman" w:cs="Times New Roman"/>
                <w:sz w:val="22"/>
                <w:szCs w:val="22"/>
              </w:rPr>
            </w:pPr>
          </w:p>
          <w:p w14:paraId="15385DF6" w14:textId="77777777" w:rsidR="001C7010" w:rsidRPr="001C7010" w:rsidRDefault="001C7010" w:rsidP="001C7010">
            <w:pPr>
              <w:ind w:firstLine="400"/>
              <w:rPr>
                <w:rFonts w:ascii="Times New Roman" w:eastAsia="Times New Roman" w:hAnsi="Times New Roman" w:cs="Times New Roman"/>
                <w:sz w:val="22"/>
                <w:szCs w:val="22"/>
              </w:rPr>
            </w:pPr>
          </w:p>
          <w:p w14:paraId="2E796529" w14:textId="77777777" w:rsidR="001C7010" w:rsidRPr="001C7010" w:rsidRDefault="001C7010" w:rsidP="001C7010">
            <w:pPr>
              <w:ind w:firstLine="400"/>
              <w:rPr>
                <w:rFonts w:ascii="Times New Roman" w:eastAsia="Times New Roman" w:hAnsi="Times New Roman" w:cs="Times New Roman"/>
                <w:sz w:val="22"/>
                <w:szCs w:val="22"/>
              </w:rPr>
            </w:pPr>
          </w:p>
          <w:p w14:paraId="022A919E" w14:textId="77777777" w:rsidR="001C7010" w:rsidRPr="001C7010" w:rsidRDefault="001C7010" w:rsidP="001C7010">
            <w:pPr>
              <w:ind w:firstLine="400"/>
              <w:rPr>
                <w:rFonts w:ascii="Times New Roman" w:eastAsia="Times New Roman" w:hAnsi="Times New Roman" w:cs="Times New Roman"/>
                <w:sz w:val="22"/>
                <w:szCs w:val="22"/>
              </w:rPr>
            </w:pPr>
          </w:p>
          <w:p w14:paraId="362104F5" w14:textId="77777777" w:rsidR="001C7010" w:rsidRPr="001C7010" w:rsidRDefault="001C7010" w:rsidP="001C7010">
            <w:pPr>
              <w:ind w:firstLine="400"/>
              <w:rPr>
                <w:rFonts w:ascii="Times New Roman" w:eastAsia="Times New Roman" w:hAnsi="Times New Roman" w:cs="Times New Roman"/>
                <w:sz w:val="22"/>
                <w:szCs w:val="22"/>
              </w:rPr>
            </w:pPr>
          </w:p>
        </w:tc>
        <w:tc>
          <w:tcPr>
            <w:tcW w:w="851" w:type="dxa"/>
            <w:gridSpan w:val="2"/>
            <w:vMerge w:val="restart"/>
            <w:tcBorders>
              <w:top w:val="single" w:sz="4" w:space="0" w:color="auto"/>
              <w:left w:val="single" w:sz="4" w:space="0" w:color="auto"/>
            </w:tcBorders>
            <w:shd w:val="clear" w:color="auto" w:fill="auto"/>
            <w:vAlign w:val="center"/>
          </w:tcPr>
          <w:p w14:paraId="2BC80B71" w14:textId="77777777" w:rsidR="001C7010" w:rsidRPr="001C7010" w:rsidRDefault="001C7010" w:rsidP="001C7010">
            <w:pPr>
              <w:ind w:firstLine="240"/>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100</w:t>
            </w:r>
          </w:p>
          <w:p w14:paraId="346BAFC4" w14:textId="77777777" w:rsidR="001C7010" w:rsidRPr="001C7010" w:rsidRDefault="001C7010" w:rsidP="001C7010">
            <w:pPr>
              <w:ind w:firstLine="240"/>
              <w:rPr>
                <w:rFonts w:ascii="Times New Roman" w:eastAsia="Times New Roman" w:hAnsi="Times New Roman" w:cs="Times New Roman"/>
                <w:sz w:val="22"/>
                <w:szCs w:val="22"/>
              </w:rPr>
            </w:pPr>
          </w:p>
          <w:p w14:paraId="2242B125" w14:textId="77777777" w:rsidR="001C7010" w:rsidRPr="001C7010" w:rsidRDefault="001C7010" w:rsidP="001C7010">
            <w:pPr>
              <w:ind w:firstLine="240"/>
              <w:rPr>
                <w:rFonts w:ascii="Times New Roman" w:eastAsia="Times New Roman" w:hAnsi="Times New Roman" w:cs="Times New Roman"/>
                <w:sz w:val="22"/>
                <w:szCs w:val="22"/>
              </w:rPr>
            </w:pPr>
          </w:p>
          <w:p w14:paraId="7392A218" w14:textId="77777777" w:rsidR="001C7010" w:rsidRPr="001C7010" w:rsidRDefault="001C7010" w:rsidP="001C7010">
            <w:pPr>
              <w:ind w:firstLine="240"/>
              <w:rPr>
                <w:rFonts w:ascii="Times New Roman" w:eastAsia="Times New Roman" w:hAnsi="Times New Roman" w:cs="Times New Roman"/>
                <w:sz w:val="22"/>
                <w:szCs w:val="22"/>
              </w:rPr>
            </w:pPr>
          </w:p>
          <w:p w14:paraId="5B6161C3" w14:textId="77777777" w:rsidR="001C7010" w:rsidRPr="001C7010" w:rsidRDefault="001C7010" w:rsidP="001C7010">
            <w:pPr>
              <w:ind w:firstLine="240"/>
              <w:rPr>
                <w:rFonts w:ascii="Times New Roman" w:eastAsia="Times New Roman" w:hAnsi="Times New Roman" w:cs="Times New Roman"/>
                <w:sz w:val="22"/>
                <w:szCs w:val="22"/>
              </w:rPr>
            </w:pPr>
          </w:p>
          <w:p w14:paraId="41F0572C" w14:textId="77777777" w:rsidR="001C7010" w:rsidRPr="001C7010" w:rsidRDefault="001C7010" w:rsidP="001C7010">
            <w:pPr>
              <w:ind w:firstLine="240"/>
              <w:rPr>
                <w:rFonts w:ascii="Times New Roman" w:eastAsia="Times New Roman" w:hAnsi="Times New Roman" w:cs="Times New Roman"/>
                <w:sz w:val="22"/>
                <w:szCs w:val="22"/>
              </w:rPr>
            </w:pPr>
          </w:p>
          <w:p w14:paraId="3C4D0AF3" w14:textId="77777777" w:rsidR="001C7010" w:rsidRPr="001C7010" w:rsidRDefault="001C7010" w:rsidP="001C7010">
            <w:pPr>
              <w:ind w:firstLine="240"/>
              <w:rPr>
                <w:rFonts w:ascii="Times New Roman" w:eastAsia="Times New Roman" w:hAnsi="Times New Roman" w:cs="Times New Roman"/>
                <w:sz w:val="22"/>
                <w:szCs w:val="22"/>
              </w:rPr>
            </w:pPr>
          </w:p>
          <w:p w14:paraId="72A9EF8E" w14:textId="77777777" w:rsidR="001C7010" w:rsidRPr="001C7010" w:rsidRDefault="001C7010" w:rsidP="001C7010">
            <w:pPr>
              <w:ind w:firstLine="240"/>
              <w:rPr>
                <w:rFonts w:ascii="Times New Roman" w:eastAsia="Times New Roman" w:hAnsi="Times New Roman" w:cs="Times New Roman"/>
                <w:sz w:val="22"/>
                <w:szCs w:val="22"/>
              </w:rPr>
            </w:pPr>
          </w:p>
          <w:p w14:paraId="7C580E46" w14:textId="77777777" w:rsidR="001C7010" w:rsidRPr="001C7010" w:rsidRDefault="001C7010" w:rsidP="001C7010">
            <w:pPr>
              <w:ind w:firstLine="240"/>
              <w:rPr>
                <w:rFonts w:ascii="Times New Roman" w:eastAsia="Times New Roman" w:hAnsi="Times New Roman" w:cs="Times New Roman"/>
                <w:sz w:val="22"/>
                <w:szCs w:val="22"/>
              </w:rPr>
            </w:pPr>
          </w:p>
          <w:p w14:paraId="59287EA7" w14:textId="77777777" w:rsidR="001C7010" w:rsidRPr="001C7010" w:rsidRDefault="001C7010" w:rsidP="001C7010">
            <w:pPr>
              <w:ind w:firstLine="240"/>
              <w:rPr>
                <w:rFonts w:ascii="Times New Roman" w:eastAsia="Times New Roman" w:hAnsi="Times New Roman" w:cs="Times New Roman"/>
                <w:sz w:val="22"/>
                <w:szCs w:val="22"/>
              </w:rPr>
            </w:pPr>
          </w:p>
          <w:p w14:paraId="018FA3D0" w14:textId="77777777" w:rsidR="001C7010" w:rsidRPr="001C7010" w:rsidRDefault="001C7010" w:rsidP="001C7010">
            <w:pPr>
              <w:ind w:firstLine="240"/>
              <w:rPr>
                <w:rFonts w:ascii="Times New Roman" w:eastAsia="Times New Roman" w:hAnsi="Times New Roman" w:cs="Times New Roman"/>
                <w:sz w:val="22"/>
                <w:szCs w:val="22"/>
              </w:rPr>
            </w:pPr>
          </w:p>
          <w:p w14:paraId="7E8C1F8D" w14:textId="77777777" w:rsidR="001C7010" w:rsidRPr="001C7010" w:rsidRDefault="001C7010" w:rsidP="001C7010">
            <w:pPr>
              <w:ind w:firstLine="240"/>
              <w:rPr>
                <w:rFonts w:ascii="Times New Roman" w:eastAsia="Times New Roman" w:hAnsi="Times New Roman" w:cs="Times New Roman"/>
                <w:sz w:val="22"/>
                <w:szCs w:val="22"/>
              </w:rPr>
            </w:pPr>
          </w:p>
          <w:p w14:paraId="60A35EE1" w14:textId="77777777" w:rsidR="001C7010" w:rsidRPr="001C7010" w:rsidRDefault="001C7010" w:rsidP="001C7010">
            <w:pPr>
              <w:ind w:firstLine="240"/>
              <w:rPr>
                <w:rFonts w:ascii="Times New Roman" w:eastAsia="Times New Roman" w:hAnsi="Times New Roman" w:cs="Times New Roman"/>
                <w:sz w:val="22"/>
                <w:szCs w:val="22"/>
              </w:rPr>
            </w:pPr>
          </w:p>
          <w:p w14:paraId="767BD073" w14:textId="77777777" w:rsidR="001C7010" w:rsidRPr="001C7010" w:rsidRDefault="001C7010" w:rsidP="001C7010">
            <w:pPr>
              <w:ind w:firstLine="240"/>
              <w:rPr>
                <w:rFonts w:ascii="Times New Roman" w:eastAsia="Times New Roman" w:hAnsi="Times New Roman" w:cs="Times New Roman"/>
                <w:sz w:val="22"/>
                <w:szCs w:val="22"/>
              </w:rPr>
            </w:pPr>
          </w:p>
          <w:p w14:paraId="06F8CF81" w14:textId="77777777" w:rsidR="001C7010" w:rsidRPr="001C7010" w:rsidRDefault="001C7010" w:rsidP="001C7010">
            <w:pPr>
              <w:ind w:firstLine="240"/>
              <w:rPr>
                <w:rFonts w:ascii="Times New Roman" w:eastAsia="Times New Roman" w:hAnsi="Times New Roman" w:cs="Times New Roman"/>
                <w:sz w:val="22"/>
                <w:szCs w:val="22"/>
              </w:rPr>
            </w:pPr>
          </w:p>
          <w:p w14:paraId="123D47EE" w14:textId="77777777" w:rsidR="001C7010" w:rsidRPr="001C7010" w:rsidRDefault="001C7010" w:rsidP="001C7010">
            <w:pPr>
              <w:ind w:firstLine="240"/>
              <w:rPr>
                <w:rFonts w:ascii="Times New Roman" w:eastAsia="Times New Roman" w:hAnsi="Times New Roman" w:cs="Times New Roman"/>
                <w:sz w:val="22"/>
                <w:szCs w:val="22"/>
              </w:rPr>
            </w:pPr>
          </w:p>
          <w:p w14:paraId="53FD348D" w14:textId="77777777" w:rsidR="001C7010" w:rsidRPr="001C7010" w:rsidRDefault="001C7010" w:rsidP="001C7010">
            <w:pPr>
              <w:ind w:firstLine="240"/>
              <w:rPr>
                <w:rFonts w:ascii="Times New Roman" w:eastAsia="Times New Roman" w:hAnsi="Times New Roman" w:cs="Times New Roman"/>
                <w:sz w:val="22"/>
                <w:szCs w:val="22"/>
              </w:rPr>
            </w:pPr>
          </w:p>
          <w:p w14:paraId="33D5DCD1" w14:textId="77777777" w:rsidR="001C7010" w:rsidRPr="001C7010" w:rsidRDefault="001C7010" w:rsidP="001C7010">
            <w:pPr>
              <w:ind w:firstLine="240"/>
              <w:rPr>
                <w:rFonts w:ascii="Times New Roman" w:eastAsia="Times New Roman" w:hAnsi="Times New Roman" w:cs="Times New Roman"/>
                <w:sz w:val="22"/>
                <w:szCs w:val="22"/>
              </w:rPr>
            </w:pPr>
          </w:p>
          <w:p w14:paraId="2E84FE5E" w14:textId="77777777" w:rsidR="001C7010" w:rsidRPr="001C7010" w:rsidRDefault="001C7010" w:rsidP="001C7010">
            <w:pPr>
              <w:ind w:firstLine="240"/>
              <w:rPr>
                <w:rFonts w:ascii="Times New Roman" w:eastAsia="Times New Roman" w:hAnsi="Times New Roman" w:cs="Times New Roman"/>
                <w:sz w:val="22"/>
                <w:szCs w:val="22"/>
              </w:rPr>
            </w:pPr>
          </w:p>
          <w:p w14:paraId="3F1F17B8" w14:textId="77777777" w:rsidR="001C7010" w:rsidRPr="001C7010" w:rsidRDefault="001C7010" w:rsidP="001C7010">
            <w:pPr>
              <w:ind w:firstLine="240"/>
              <w:rPr>
                <w:rFonts w:ascii="Times New Roman" w:eastAsia="Times New Roman" w:hAnsi="Times New Roman" w:cs="Times New Roman"/>
                <w:sz w:val="22"/>
                <w:szCs w:val="22"/>
              </w:rPr>
            </w:pPr>
          </w:p>
          <w:p w14:paraId="26DDB0D5" w14:textId="77777777" w:rsidR="001C7010" w:rsidRPr="001C7010" w:rsidRDefault="001C7010" w:rsidP="001C7010">
            <w:pPr>
              <w:ind w:firstLine="240"/>
              <w:rPr>
                <w:rFonts w:ascii="Times New Roman" w:eastAsia="Times New Roman" w:hAnsi="Times New Roman" w:cs="Times New Roman"/>
                <w:sz w:val="22"/>
                <w:szCs w:val="22"/>
              </w:rPr>
            </w:pPr>
          </w:p>
          <w:p w14:paraId="21D59DB1" w14:textId="77777777" w:rsidR="001C7010" w:rsidRPr="001C7010" w:rsidRDefault="001C7010" w:rsidP="001C7010">
            <w:pPr>
              <w:ind w:firstLine="240"/>
              <w:rPr>
                <w:rFonts w:ascii="Times New Roman" w:eastAsia="Times New Roman" w:hAnsi="Times New Roman" w:cs="Times New Roman"/>
                <w:sz w:val="22"/>
                <w:szCs w:val="22"/>
              </w:rPr>
            </w:pPr>
          </w:p>
          <w:p w14:paraId="1B0F5FA0" w14:textId="77777777" w:rsidR="001C7010" w:rsidRPr="001C7010" w:rsidRDefault="001C7010" w:rsidP="001C7010">
            <w:pPr>
              <w:ind w:firstLine="240"/>
              <w:rPr>
                <w:rFonts w:ascii="Times New Roman" w:eastAsia="Times New Roman" w:hAnsi="Times New Roman" w:cs="Times New Roman"/>
                <w:sz w:val="22"/>
                <w:szCs w:val="22"/>
              </w:rPr>
            </w:pPr>
          </w:p>
          <w:p w14:paraId="37D44C2D" w14:textId="77777777" w:rsidR="001C7010" w:rsidRPr="001C7010" w:rsidRDefault="001C7010" w:rsidP="001C7010">
            <w:pPr>
              <w:ind w:firstLine="240"/>
              <w:rPr>
                <w:rFonts w:ascii="Times New Roman" w:eastAsia="Times New Roman" w:hAnsi="Times New Roman" w:cs="Times New Roman"/>
                <w:sz w:val="22"/>
                <w:szCs w:val="22"/>
              </w:rPr>
            </w:pPr>
          </w:p>
          <w:p w14:paraId="667B2606" w14:textId="77777777" w:rsidR="001C7010" w:rsidRPr="001C7010" w:rsidRDefault="001C7010" w:rsidP="001C7010">
            <w:pPr>
              <w:ind w:firstLine="240"/>
              <w:rPr>
                <w:rFonts w:ascii="Times New Roman" w:eastAsia="Times New Roman" w:hAnsi="Times New Roman" w:cs="Times New Roman"/>
                <w:sz w:val="22"/>
                <w:szCs w:val="22"/>
              </w:rPr>
            </w:pPr>
          </w:p>
          <w:p w14:paraId="1D6E9F8E" w14:textId="77777777" w:rsidR="001C7010" w:rsidRPr="001C7010" w:rsidRDefault="001C7010" w:rsidP="001C7010">
            <w:pPr>
              <w:ind w:firstLine="240"/>
              <w:rPr>
                <w:rFonts w:ascii="Times New Roman" w:eastAsia="Times New Roman" w:hAnsi="Times New Roman" w:cs="Times New Roman"/>
                <w:sz w:val="22"/>
                <w:szCs w:val="22"/>
              </w:rPr>
            </w:pPr>
          </w:p>
          <w:p w14:paraId="37EBC93A" w14:textId="77777777" w:rsidR="001C7010" w:rsidRPr="001C7010" w:rsidRDefault="001C7010" w:rsidP="001C7010">
            <w:pPr>
              <w:ind w:firstLine="240"/>
              <w:rPr>
                <w:rFonts w:ascii="Times New Roman" w:eastAsia="Times New Roman" w:hAnsi="Times New Roman" w:cs="Times New Roman"/>
                <w:sz w:val="22"/>
                <w:szCs w:val="22"/>
              </w:rPr>
            </w:pPr>
          </w:p>
        </w:tc>
        <w:tc>
          <w:tcPr>
            <w:tcW w:w="708" w:type="dxa"/>
            <w:vMerge w:val="restart"/>
            <w:tcBorders>
              <w:top w:val="single" w:sz="4" w:space="0" w:color="auto"/>
              <w:left w:val="single" w:sz="4" w:space="0" w:color="auto"/>
            </w:tcBorders>
            <w:shd w:val="clear" w:color="auto" w:fill="auto"/>
            <w:vAlign w:val="center"/>
          </w:tcPr>
          <w:p w14:paraId="6B938A36" w14:textId="77777777" w:rsidR="001C7010" w:rsidRPr="001C7010" w:rsidRDefault="001C7010" w:rsidP="001C7010">
            <w:pP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 xml:space="preserve"> 100</w:t>
            </w:r>
          </w:p>
          <w:p w14:paraId="162A3926" w14:textId="77777777" w:rsidR="001C7010" w:rsidRPr="001C7010" w:rsidRDefault="001C7010" w:rsidP="001C7010">
            <w:pPr>
              <w:rPr>
                <w:rFonts w:ascii="Times New Roman" w:eastAsia="Times New Roman" w:hAnsi="Times New Roman" w:cs="Times New Roman"/>
                <w:sz w:val="22"/>
                <w:szCs w:val="22"/>
              </w:rPr>
            </w:pPr>
          </w:p>
          <w:p w14:paraId="6CDF2046" w14:textId="77777777" w:rsidR="001C7010" w:rsidRPr="001C7010" w:rsidRDefault="001C7010" w:rsidP="001C7010">
            <w:pPr>
              <w:rPr>
                <w:rFonts w:ascii="Times New Roman" w:eastAsia="Times New Roman" w:hAnsi="Times New Roman" w:cs="Times New Roman"/>
                <w:sz w:val="22"/>
                <w:szCs w:val="22"/>
              </w:rPr>
            </w:pPr>
          </w:p>
          <w:p w14:paraId="46E6037B" w14:textId="77777777" w:rsidR="001C7010" w:rsidRPr="001C7010" w:rsidRDefault="001C7010" w:rsidP="001C7010">
            <w:pPr>
              <w:rPr>
                <w:rFonts w:ascii="Times New Roman" w:eastAsia="Times New Roman" w:hAnsi="Times New Roman" w:cs="Times New Roman"/>
                <w:sz w:val="22"/>
                <w:szCs w:val="22"/>
              </w:rPr>
            </w:pPr>
          </w:p>
          <w:p w14:paraId="01206ED0" w14:textId="77777777" w:rsidR="001C7010" w:rsidRPr="001C7010" w:rsidRDefault="001C7010" w:rsidP="001C7010">
            <w:pPr>
              <w:rPr>
                <w:rFonts w:ascii="Times New Roman" w:eastAsia="Times New Roman" w:hAnsi="Times New Roman" w:cs="Times New Roman"/>
                <w:sz w:val="22"/>
                <w:szCs w:val="22"/>
              </w:rPr>
            </w:pPr>
          </w:p>
          <w:p w14:paraId="5447CEF8" w14:textId="77777777" w:rsidR="001C7010" w:rsidRPr="001C7010" w:rsidRDefault="001C7010" w:rsidP="001C7010">
            <w:pPr>
              <w:rPr>
                <w:rFonts w:ascii="Times New Roman" w:eastAsia="Times New Roman" w:hAnsi="Times New Roman" w:cs="Times New Roman"/>
                <w:sz w:val="22"/>
                <w:szCs w:val="22"/>
              </w:rPr>
            </w:pPr>
          </w:p>
          <w:p w14:paraId="61DBDCC8" w14:textId="77777777" w:rsidR="001C7010" w:rsidRPr="001C7010" w:rsidRDefault="001C7010" w:rsidP="001C7010">
            <w:pPr>
              <w:rPr>
                <w:rFonts w:ascii="Times New Roman" w:eastAsia="Times New Roman" w:hAnsi="Times New Roman" w:cs="Times New Roman"/>
                <w:sz w:val="22"/>
                <w:szCs w:val="22"/>
              </w:rPr>
            </w:pPr>
          </w:p>
          <w:p w14:paraId="4AB1BE0C" w14:textId="77777777" w:rsidR="001C7010" w:rsidRPr="001C7010" w:rsidRDefault="001C7010" w:rsidP="001C7010">
            <w:pPr>
              <w:rPr>
                <w:rFonts w:ascii="Times New Roman" w:eastAsia="Times New Roman" w:hAnsi="Times New Roman" w:cs="Times New Roman"/>
                <w:sz w:val="22"/>
                <w:szCs w:val="22"/>
              </w:rPr>
            </w:pPr>
          </w:p>
          <w:p w14:paraId="1FD4A096" w14:textId="77777777" w:rsidR="001C7010" w:rsidRPr="001C7010" w:rsidRDefault="001C7010" w:rsidP="001C7010">
            <w:pPr>
              <w:rPr>
                <w:rFonts w:ascii="Times New Roman" w:eastAsia="Times New Roman" w:hAnsi="Times New Roman" w:cs="Times New Roman"/>
                <w:sz w:val="22"/>
                <w:szCs w:val="22"/>
              </w:rPr>
            </w:pPr>
          </w:p>
          <w:p w14:paraId="3B21663F" w14:textId="77777777" w:rsidR="001C7010" w:rsidRPr="001C7010" w:rsidRDefault="001C7010" w:rsidP="001C7010">
            <w:pPr>
              <w:rPr>
                <w:rFonts w:ascii="Times New Roman" w:eastAsia="Times New Roman" w:hAnsi="Times New Roman" w:cs="Times New Roman"/>
                <w:sz w:val="22"/>
                <w:szCs w:val="22"/>
              </w:rPr>
            </w:pPr>
          </w:p>
          <w:p w14:paraId="0B5C4ADE" w14:textId="77777777" w:rsidR="001C7010" w:rsidRPr="001C7010" w:rsidRDefault="001C7010" w:rsidP="001C7010">
            <w:pPr>
              <w:rPr>
                <w:rFonts w:ascii="Times New Roman" w:eastAsia="Times New Roman" w:hAnsi="Times New Roman" w:cs="Times New Roman"/>
                <w:sz w:val="22"/>
                <w:szCs w:val="22"/>
              </w:rPr>
            </w:pPr>
          </w:p>
          <w:p w14:paraId="6EB0E12A" w14:textId="77777777" w:rsidR="001C7010" w:rsidRPr="001C7010" w:rsidRDefault="001C7010" w:rsidP="001C7010">
            <w:pPr>
              <w:rPr>
                <w:rFonts w:ascii="Times New Roman" w:eastAsia="Times New Roman" w:hAnsi="Times New Roman" w:cs="Times New Roman"/>
                <w:sz w:val="22"/>
                <w:szCs w:val="22"/>
              </w:rPr>
            </w:pPr>
          </w:p>
          <w:p w14:paraId="12BB0325" w14:textId="77777777" w:rsidR="001C7010" w:rsidRPr="001C7010" w:rsidRDefault="001C7010" w:rsidP="001C7010">
            <w:pPr>
              <w:rPr>
                <w:rFonts w:ascii="Times New Roman" w:eastAsia="Times New Roman" w:hAnsi="Times New Roman" w:cs="Times New Roman"/>
                <w:sz w:val="22"/>
                <w:szCs w:val="22"/>
              </w:rPr>
            </w:pPr>
          </w:p>
          <w:p w14:paraId="2B7451B9" w14:textId="77777777" w:rsidR="001C7010" w:rsidRPr="001C7010" w:rsidRDefault="001C7010" w:rsidP="001C7010">
            <w:pPr>
              <w:rPr>
                <w:rFonts w:ascii="Times New Roman" w:eastAsia="Times New Roman" w:hAnsi="Times New Roman" w:cs="Times New Roman"/>
                <w:sz w:val="22"/>
                <w:szCs w:val="22"/>
              </w:rPr>
            </w:pPr>
          </w:p>
          <w:p w14:paraId="286FF149" w14:textId="77777777" w:rsidR="001C7010" w:rsidRPr="001C7010" w:rsidRDefault="001C7010" w:rsidP="001C7010">
            <w:pPr>
              <w:rPr>
                <w:rFonts w:ascii="Times New Roman" w:eastAsia="Times New Roman" w:hAnsi="Times New Roman" w:cs="Times New Roman"/>
                <w:sz w:val="22"/>
                <w:szCs w:val="22"/>
              </w:rPr>
            </w:pPr>
          </w:p>
          <w:p w14:paraId="69885782" w14:textId="77777777" w:rsidR="001C7010" w:rsidRPr="001C7010" w:rsidRDefault="001C7010" w:rsidP="001C7010">
            <w:pPr>
              <w:rPr>
                <w:rFonts w:ascii="Times New Roman" w:eastAsia="Times New Roman" w:hAnsi="Times New Roman" w:cs="Times New Roman"/>
                <w:sz w:val="22"/>
                <w:szCs w:val="22"/>
              </w:rPr>
            </w:pPr>
          </w:p>
          <w:p w14:paraId="2E91F5D6" w14:textId="77777777" w:rsidR="001C7010" w:rsidRPr="001C7010" w:rsidRDefault="001C7010" w:rsidP="001C7010">
            <w:pPr>
              <w:rPr>
                <w:rFonts w:ascii="Times New Roman" w:eastAsia="Times New Roman" w:hAnsi="Times New Roman" w:cs="Times New Roman"/>
                <w:sz w:val="22"/>
                <w:szCs w:val="22"/>
              </w:rPr>
            </w:pPr>
          </w:p>
          <w:p w14:paraId="3090E3E4" w14:textId="77777777" w:rsidR="001C7010" w:rsidRPr="001C7010" w:rsidRDefault="001C7010" w:rsidP="001C7010">
            <w:pPr>
              <w:rPr>
                <w:rFonts w:ascii="Times New Roman" w:eastAsia="Times New Roman" w:hAnsi="Times New Roman" w:cs="Times New Roman"/>
                <w:sz w:val="22"/>
                <w:szCs w:val="22"/>
              </w:rPr>
            </w:pPr>
          </w:p>
          <w:p w14:paraId="418370CE" w14:textId="77777777" w:rsidR="001C7010" w:rsidRPr="001C7010" w:rsidRDefault="001C7010" w:rsidP="001C7010">
            <w:pPr>
              <w:rPr>
                <w:rFonts w:ascii="Times New Roman" w:eastAsia="Times New Roman" w:hAnsi="Times New Roman" w:cs="Times New Roman"/>
                <w:sz w:val="22"/>
                <w:szCs w:val="22"/>
              </w:rPr>
            </w:pPr>
          </w:p>
          <w:p w14:paraId="6A8B538B" w14:textId="77777777" w:rsidR="001C7010" w:rsidRPr="001C7010" w:rsidRDefault="001C7010" w:rsidP="001C7010">
            <w:pPr>
              <w:rPr>
                <w:rFonts w:ascii="Times New Roman" w:eastAsia="Times New Roman" w:hAnsi="Times New Roman" w:cs="Times New Roman"/>
                <w:sz w:val="22"/>
                <w:szCs w:val="22"/>
              </w:rPr>
            </w:pPr>
          </w:p>
          <w:p w14:paraId="7E10EAFC" w14:textId="77777777" w:rsidR="001C7010" w:rsidRPr="001C7010" w:rsidRDefault="001C7010" w:rsidP="001C7010">
            <w:pPr>
              <w:rPr>
                <w:rFonts w:ascii="Times New Roman" w:eastAsia="Times New Roman" w:hAnsi="Times New Roman" w:cs="Times New Roman"/>
                <w:sz w:val="22"/>
                <w:szCs w:val="22"/>
              </w:rPr>
            </w:pPr>
          </w:p>
          <w:p w14:paraId="6A13D089" w14:textId="77777777" w:rsidR="001C7010" w:rsidRPr="001C7010" w:rsidRDefault="001C7010" w:rsidP="001C7010">
            <w:pPr>
              <w:rPr>
                <w:rFonts w:ascii="Times New Roman" w:eastAsia="Times New Roman" w:hAnsi="Times New Roman" w:cs="Times New Roman"/>
                <w:sz w:val="22"/>
                <w:szCs w:val="22"/>
              </w:rPr>
            </w:pPr>
          </w:p>
          <w:p w14:paraId="153415E0" w14:textId="77777777" w:rsidR="001C7010" w:rsidRPr="001C7010" w:rsidRDefault="001C7010" w:rsidP="001C7010">
            <w:pPr>
              <w:rPr>
                <w:rFonts w:ascii="Times New Roman" w:eastAsia="Times New Roman" w:hAnsi="Times New Roman" w:cs="Times New Roman"/>
                <w:sz w:val="22"/>
                <w:szCs w:val="22"/>
              </w:rPr>
            </w:pPr>
          </w:p>
          <w:p w14:paraId="0A3800C1" w14:textId="77777777" w:rsidR="001C7010" w:rsidRPr="001C7010" w:rsidRDefault="001C7010" w:rsidP="001C7010">
            <w:pPr>
              <w:rPr>
                <w:rFonts w:ascii="Times New Roman" w:eastAsia="Times New Roman" w:hAnsi="Times New Roman" w:cs="Times New Roman"/>
                <w:sz w:val="22"/>
                <w:szCs w:val="22"/>
              </w:rPr>
            </w:pPr>
          </w:p>
          <w:p w14:paraId="21819F71" w14:textId="77777777" w:rsidR="001C7010" w:rsidRPr="001C7010" w:rsidRDefault="001C7010" w:rsidP="001C7010">
            <w:pPr>
              <w:rPr>
                <w:rFonts w:ascii="Times New Roman" w:eastAsia="Times New Roman" w:hAnsi="Times New Roman" w:cs="Times New Roman"/>
                <w:sz w:val="22"/>
                <w:szCs w:val="22"/>
              </w:rPr>
            </w:pPr>
          </w:p>
          <w:p w14:paraId="04CE75CA" w14:textId="77777777" w:rsidR="001C7010" w:rsidRPr="001C7010" w:rsidRDefault="001C7010" w:rsidP="001C7010">
            <w:pPr>
              <w:rPr>
                <w:rFonts w:ascii="Times New Roman" w:eastAsia="Times New Roman" w:hAnsi="Times New Roman" w:cs="Times New Roman"/>
                <w:sz w:val="22"/>
                <w:szCs w:val="22"/>
              </w:rPr>
            </w:pPr>
          </w:p>
          <w:p w14:paraId="7F8981A6" w14:textId="77777777" w:rsidR="001C7010" w:rsidRPr="001C7010" w:rsidRDefault="001C7010" w:rsidP="001C7010">
            <w:pPr>
              <w:rPr>
                <w:rFonts w:ascii="Times New Roman" w:eastAsia="Times New Roman" w:hAnsi="Times New Roman" w:cs="Times New Roman"/>
                <w:sz w:val="22"/>
                <w:szCs w:val="22"/>
              </w:rPr>
            </w:pPr>
          </w:p>
          <w:p w14:paraId="593FB125" w14:textId="77777777" w:rsidR="001C7010" w:rsidRPr="001C7010" w:rsidRDefault="001C7010" w:rsidP="001C7010">
            <w:pPr>
              <w:rPr>
                <w:rFonts w:ascii="Times New Roman" w:eastAsia="Times New Roman" w:hAnsi="Times New Roman" w:cs="Times New Roman"/>
                <w:sz w:val="22"/>
                <w:szCs w:val="22"/>
              </w:rPr>
            </w:pPr>
          </w:p>
          <w:p w14:paraId="7B7BAB62" w14:textId="77777777" w:rsidR="001C7010" w:rsidRPr="001C7010" w:rsidRDefault="001C7010" w:rsidP="001C7010">
            <w:pPr>
              <w:rPr>
                <w:rFonts w:ascii="Times New Roman" w:eastAsia="Times New Roman" w:hAnsi="Times New Roman" w:cs="Times New Roman"/>
                <w:sz w:val="22"/>
                <w:szCs w:val="22"/>
              </w:rPr>
            </w:pPr>
          </w:p>
        </w:tc>
        <w:tc>
          <w:tcPr>
            <w:tcW w:w="851" w:type="dxa"/>
            <w:gridSpan w:val="2"/>
            <w:vMerge w:val="restart"/>
            <w:tcBorders>
              <w:top w:val="single" w:sz="4" w:space="0" w:color="auto"/>
              <w:left w:val="single" w:sz="4" w:space="0" w:color="auto"/>
            </w:tcBorders>
            <w:shd w:val="clear" w:color="auto" w:fill="auto"/>
            <w:vAlign w:val="center"/>
          </w:tcPr>
          <w:p w14:paraId="526AD1BA" w14:textId="77777777" w:rsidR="001C7010" w:rsidRPr="001C7010" w:rsidRDefault="001C7010" w:rsidP="001C7010">
            <w:pP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100</w:t>
            </w:r>
          </w:p>
          <w:p w14:paraId="66FCA19D" w14:textId="77777777" w:rsidR="001C7010" w:rsidRPr="001C7010" w:rsidRDefault="001C7010" w:rsidP="001C7010">
            <w:pPr>
              <w:rPr>
                <w:rFonts w:ascii="Times New Roman" w:eastAsia="Times New Roman" w:hAnsi="Times New Roman" w:cs="Times New Roman"/>
                <w:sz w:val="22"/>
                <w:szCs w:val="22"/>
              </w:rPr>
            </w:pPr>
          </w:p>
          <w:p w14:paraId="04D0E419" w14:textId="77777777" w:rsidR="001C7010" w:rsidRPr="001C7010" w:rsidRDefault="001C7010" w:rsidP="001C7010">
            <w:pPr>
              <w:rPr>
                <w:rFonts w:ascii="Times New Roman" w:eastAsia="Times New Roman" w:hAnsi="Times New Roman" w:cs="Times New Roman"/>
                <w:sz w:val="22"/>
                <w:szCs w:val="22"/>
              </w:rPr>
            </w:pPr>
          </w:p>
          <w:p w14:paraId="5CCB4150" w14:textId="77777777" w:rsidR="001C7010" w:rsidRPr="001C7010" w:rsidRDefault="001C7010" w:rsidP="001C7010">
            <w:pPr>
              <w:rPr>
                <w:rFonts w:ascii="Times New Roman" w:eastAsia="Times New Roman" w:hAnsi="Times New Roman" w:cs="Times New Roman"/>
                <w:sz w:val="22"/>
                <w:szCs w:val="22"/>
              </w:rPr>
            </w:pPr>
          </w:p>
          <w:p w14:paraId="7C9576AC" w14:textId="77777777" w:rsidR="001C7010" w:rsidRPr="001C7010" w:rsidRDefault="001C7010" w:rsidP="001C7010">
            <w:pPr>
              <w:rPr>
                <w:rFonts w:ascii="Times New Roman" w:eastAsia="Times New Roman" w:hAnsi="Times New Roman" w:cs="Times New Roman"/>
                <w:sz w:val="22"/>
                <w:szCs w:val="22"/>
              </w:rPr>
            </w:pPr>
          </w:p>
          <w:p w14:paraId="0CF691CF" w14:textId="77777777" w:rsidR="001C7010" w:rsidRPr="001C7010" w:rsidRDefault="001C7010" w:rsidP="001C7010">
            <w:pPr>
              <w:rPr>
                <w:rFonts w:ascii="Times New Roman" w:eastAsia="Times New Roman" w:hAnsi="Times New Roman" w:cs="Times New Roman"/>
                <w:sz w:val="22"/>
                <w:szCs w:val="22"/>
              </w:rPr>
            </w:pPr>
          </w:p>
          <w:p w14:paraId="6A446646" w14:textId="77777777" w:rsidR="001C7010" w:rsidRPr="001C7010" w:rsidRDefault="001C7010" w:rsidP="001C7010">
            <w:pPr>
              <w:rPr>
                <w:rFonts w:ascii="Times New Roman" w:eastAsia="Times New Roman" w:hAnsi="Times New Roman" w:cs="Times New Roman"/>
                <w:sz w:val="22"/>
                <w:szCs w:val="22"/>
              </w:rPr>
            </w:pPr>
          </w:p>
          <w:p w14:paraId="5D146E7C" w14:textId="77777777" w:rsidR="001C7010" w:rsidRPr="001C7010" w:rsidRDefault="001C7010" w:rsidP="001C7010">
            <w:pPr>
              <w:rPr>
                <w:rFonts w:ascii="Times New Roman" w:eastAsia="Times New Roman" w:hAnsi="Times New Roman" w:cs="Times New Roman"/>
                <w:sz w:val="22"/>
                <w:szCs w:val="22"/>
              </w:rPr>
            </w:pPr>
          </w:p>
          <w:p w14:paraId="73DF69D4" w14:textId="77777777" w:rsidR="001C7010" w:rsidRPr="001C7010" w:rsidRDefault="001C7010" w:rsidP="001C7010">
            <w:pPr>
              <w:rPr>
                <w:rFonts w:ascii="Times New Roman" w:eastAsia="Times New Roman" w:hAnsi="Times New Roman" w:cs="Times New Roman"/>
                <w:sz w:val="22"/>
                <w:szCs w:val="22"/>
              </w:rPr>
            </w:pPr>
          </w:p>
          <w:p w14:paraId="5CEBE19A" w14:textId="77777777" w:rsidR="001C7010" w:rsidRPr="001C7010" w:rsidRDefault="001C7010" w:rsidP="001C7010">
            <w:pPr>
              <w:rPr>
                <w:rFonts w:ascii="Times New Roman" w:eastAsia="Times New Roman" w:hAnsi="Times New Roman" w:cs="Times New Roman"/>
                <w:sz w:val="22"/>
                <w:szCs w:val="22"/>
              </w:rPr>
            </w:pPr>
          </w:p>
          <w:p w14:paraId="603AA6E3" w14:textId="77777777" w:rsidR="001C7010" w:rsidRPr="001C7010" w:rsidRDefault="001C7010" w:rsidP="001C7010">
            <w:pPr>
              <w:rPr>
                <w:rFonts w:ascii="Times New Roman" w:eastAsia="Times New Roman" w:hAnsi="Times New Roman" w:cs="Times New Roman"/>
                <w:sz w:val="22"/>
                <w:szCs w:val="22"/>
              </w:rPr>
            </w:pPr>
          </w:p>
          <w:p w14:paraId="4521396B" w14:textId="77777777" w:rsidR="001C7010" w:rsidRPr="001C7010" w:rsidRDefault="001C7010" w:rsidP="001C7010">
            <w:pPr>
              <w:rPr>
                <w:rFonts w:ascii="Times New Roman" w:eastAsia="Times New Roman" w:hAnsi="Times New Roman" w:cs="Times New Roman"/>
                <w:sz w:val="22"/>
                <w:szCs w:val="22"/>
              </w:rPr>
            </w:pPr>
          </w:p>
          <w:p w14:paraId="26A48761" w14:textId="77777777" w:rsidR="001C7010" w:rsidRPr="001C7010" w:rsidRDefault="001C7010" w:rsidP="001C7010">
            <w:pPr>
              <w:rPr>
                <w:rFonts w:ascii="Times New Roman" w:eastAsia="Times New Roman" w:hAnsi="Times New Roman" w:cs="Times New Roman"/>
                <w:sz w:val="22"/>
                <w:szCs w:val="22"/>
              </w:rPr>
            </w:pPr>
          </w:p>
          <w:p w14:paraId="10EA4EFC" w14:textId="77777777" w:rsidR="001C7010" w:rsidRPr="001C7010" w:rsidRDefault="001C7010" w:rsidP="001C7010">
            <w:pPr>
              <w:rPr>
                <w:rFonts w:ascii="Times New Roman" w:eastAsia="Times New Roman" w:hAnsi="Times New Roman" w:cs="Times New Roman"/>
                <w:sz w:val="22"/>
                <w:szCs w:val="22"/>
              </w:rPr>
            </w:pPr>
          </w:p>
          <w:p w14:paraId="07E4DC9D" w14:textId="77777777" w:rsidR="001C7010" w:rsidRPr="001C7010" w:rsidRDefault="001C7010" w:rsidP="001C7010">
            <w:pPr>
              <w:rPr>
                <w:rFonts w:ascii="Times New Roman" w:eastAsia="Times New Roman" w:hAnsi="Times New Roman" w:cs="Times New Roman"/>
                <w:sz w:val="22"/>
                <w:szCs w:val="22"/>
              </w:rPr>
            </w:pPr>
          </w:p>
          <w:p w14:paraId="71F015F3" w14:textId="77777777" w:rsidR="001C7010" w:rsidRPr="001C7010" w:rsidRDefault="001C7010" w:rsidP="001C7010">
            <w:pPr>
              <w:rPr>
                <w:rFonts w:ascii="Times New Roman" w:eastAsia="Times New Roman" w:hAnsi="Times New Roman" w:cs="Times New Roman"/>
                <w:sz w:val="22"/>
                <w:szCs w:val="22"/>
              </w:rPr>
            </w:pPr>
          </w:p>
          <w:p w14:paraId="2286FDD8" w14:textId="77777777" w:rsidR="001C7010" w:rsidRPr="001C7010" w:rsidRDefault="001C7010" w:rsidP="001C7010">
            <w:pPr>
              <w:rPr>
                <w:rFonts w:ascii="Times New Roman" w:eastAsia="Times New Roman" w:hAnsi="Times New Roman" w:cs="Times New Roman"/>
                <w:sz w:val="22"/>
                <w:szCs w:val="22"/>
              </w:rPr>
            </w:pPr>
          </w:p>
          <w:p w14:paraId="2FC516F8" w14:textId="77777777" w:rsidR="001C7010" w:rsidRPr="001C7010" w:rsidRDefault="001C7010" w:rsidP="001C7010">
            <w:pPr>
              <w:rPr>
                <w:rFonts w:ascii="Times New Roman" w:eastAsia="Times New Roman" w:hAnsi="Times New Roman" w:cs="Times New Roman"/>
                <w:sz w:val="22"/>
                <w:szCs w:val="22"/>
              </w:rPr>
            </w:pPr>
          </w:p>
          <w:p w14:paraId="370EF738" w14:textId="77777777" w:rsidR="001C7010" w:rsidRPr="001C7010" w:rsidRDefault="001C7010" w:rsidP="001C7010">
            <w:pPr>
              <w:rPr>
                <w:rFonts w:ascii="Times New Roman" w:eastAsia="Times New Roman" w:hAnsi="Times New Roman" w:cs="Times New Roman"/>
                <w:sz w:val="22"/>
                <w:szCs w:val="22"/>
              </w:rPr>
            </w:pPr>
          </w:p>
          <w:p w14:paraId="542EF1FD" w14:textId="77777777" w:rsidR="001C7010" w:rsidRPr="001C7010" w:rsidRDefault="001C7010" w:rsidP="001C7010">
            <w:pPr>
              <w:rPr>
                <w:rFonts w:ascii="Times New Roman" w:eastAsia="Times New Roman" w:hAnsi="Times New Roman" w:cs="Times New Roman"/>
                <w:sz w:val="22"/>
                <w:szCs w:val="22"/>
              </w:rPr>
            </w:pPr>
          </w:p>
          <w:p w14:paraId="28065E2A" w14:textId="77777777" w:rsidR="001C7010" w:rsidRPr="001C7010" w:rsidRDefault="001C7010" w:rsidP="001C7010">
            <w:pPr>
              <w:rPr>
                <w:rFonts w:ascii="Times New Roman" w:eastAsia="Times New Roman" w:hAnsi="Times New Roman" w:cs="Times New Roman"/>
                <w:sz w:val="22"/>
                <w:szCs w:val="22"/>
              </w:rPr>
            </w:pPr>
          </w:p>
          <w:p w14:paraId="17573046" w14:textId="77777777" w:rsidR="001C7010" w:rsidRPr="001C7010" w:rsidRDefault="001C7010" w:rsidP="001C7010">
            <w:pPr>
              <w:rPr>
                <w:rFonts w:ascii="Times New Roman" w:eastAsia="Times New Roman" w:hAnsi="Times New Roman" w:cs="Times New Roman"/>
                <w:sz w:val="22"/>
                <w:szCs w:val="22"/>
              </w:rPr>
            </w:pPr>
          </w:p>
          <w:p w14:paraId="06E3BE0E" w14:textId="77777777" w:rsidR="001C7010" w:rsidRPr="001C7010" w:rsidRDefault="001C7010" w:rsidP="001C7010">
            <w:pPr>
              <w:rPr>
                <w:rFonts w:ascii="Times New Roman" w:eastAsia="Times New Roman" w:hAnsi="Times New Roman" w:cs="Times New Roman"/>
                <w:sz w:val="22"/>
                <w:szCs w:val="22"/>
              </w:rPr>
            </w:pPr>
          </w:p>
          <w:p w14:paraId="69FEE3A5" w14:textId="77777777" w:rsidR="001C7010" w:rsidRPr="001C7010" w:rsidRDefault="001C7010" w:rsidP="001C7010">
            <w:pPr>
              <w:rPr>
                <w:rFonts w:ascii="Times New Roman" w:eastAsia="Times New Roman" w:hAnsi="Times New Roman" w:cs="Times New Roman"/>
                <w:sz w:val="22"/>
                <w:szCs w:val="22"/>
              </w:rPr>
            </w:pPr>
          </w:p>
          <w:p w14:paraId="7270127F" w14:textId="77777777" w:rsidR="001C7010" w:rsidRPr="001C7010" w:rsidRDefault="001C7010" w:rsidP="001C7010">
            <w:pPr>
              <w:rPr>
                <w:rFonts w:ascii="Times New Roman" w:eastAsia="Times New Roman" w:hAnsi="Times New Roman" w:cs="Times New Roman"/>
                <w:sz w:val="22"/>
                <w:szCs w:val="22"/>
              </w:rPr>
            </w:pPr>
          </w:p>
          <w:p w14:paraId="50827F02" w14:textId="77777777" w:rsidR="001C7010" w:rsidRPr="001C7010" w:rsidRDefault="001C7010" w:rsidP="001C7010">
            <w:pPr>
              <w:rPr>
                <w:rFonts w:ascii="Times New Roman" w:eastAsia="Times New Roman" w:hAnsi="Times New Roman" w:cs="Times New Roman"/>
                <w:sz w:val="22"/>
                <w:szCs w:val="22"/>
              </w:rPr>
            </w:pPr>
          </w:p>
          <w:p w14:paraId="394F46B8" w14:textId="77777777" w:rsidR="001C7010" w:rsidRPr="001C7010" w:rsidRDefault="001C7010" w:rsidP="001C7010">
            <w:pPr>
              <w:rPr>
                <w:rFonts w:ascii="Times New Roman" w:eastAsia="Times New Roman" w:hAnsi="Times New Roman" w:cs="Times New Roman"/>
                <w:sz w:val="22"/>
                <w:szCs w:val="22"/>
              </w:rPr>
            </w:pPr>
          </w:p>
          <w:p w14:paraId="3158D643" w14:textId="77777777" w:rsidR="001C7010" w:rsidRPr="001C7010" w:rsidRDefault="001C7010" w:rsidP="001C7010">
            <w:pPr>
              <w:rPr>
                <w:rFonts w:ascii="Times New Roman" w:eastAsia="Times New Roman" w:hAnsi="Times New Roman" w:cs="Times New Roman"/>
                <w:sz w:val="22"/>
                <w:szCs w:val="22"/>
              </w:rPr>
            </w:pPr>
          </w:p>
          <w:p w14:paraId="3820A4E1" w14:textId="77777777" w:rsidR="001C7010" w:rsidRPr="001C7010" w:rsidRDefault="001C7010" w:rsidP="001C7010">
            <w:pPr>
              <w:rPr>
                <w:rFonts w:ascii="Times New Roman" w:eastAsia="Times New Roman" w:hAnsi="Times New Roman" w:cs="Times New Roman"/>
                <w:sz w:val="22"/>
                <w:szCs w:val="22"/>
              </w:rPr>
            </w:pPr>
          </w:p>
        </w:tc>
        <w:tc>
          <w:tcPr>
            <w:tcW w:w="1487" w:type="dxa"/>
            <w:gridSpan w:val="2"/>
            <w:vMerge w:val="restart"/>
            <w:tcBorders>
              <w:top w:val="single" w:sz="4" w:space="0" w:color="auto"/>
              <w:left w:val="single" w:sz="4" w:space="0" w:color="auto"/>
            </w:tcBorders>
            <w:shd w:val="clear" w:color="auto" w:fill="auto"/>
            <w:vAlign w:val="center"/>
          </w:tcPr>
          <w:p w14:paraId="57620BBA" w14:textId="77777777" w:rsidR="001C7010" w:rsidRPr="001C7010" w:rsidRDefault="001C7010" w:rsidP="001C7010">
            <w:pPr>
              <w:spacing w:line="254" w:lineRule="auto"/>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Постановление Правительства Российской Федерации от 15 апреля 2014 года № 317 «Об утверждении государственной программы Российской Федерации «Развитие культуры»</w:t>
            </w:r>
          </w:p>
          <w:p w14:paraId="6768BD0E"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38299DCD"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2F97818A"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62514A38"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6399444C"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09DDFE6A"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2475E414"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59BB9640"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0C7FFDEE" w14:textId="77777777" w:rsidR="001C7010" w:rsidRPr="001C7010" w:rsidRDefault="001C7010" w:rsidP="001C7010">
            <w:pPr>
              <w:spacing w:line="254" w:lineRule="auto"/>
              <w:ind w:firstLine="400"/>
              <w:jc w:val="center"/>
              <w:rPr>
                <w:rFonts w:ascii="Times New Roman" w:eastAsia="Times New Roman" w:hAnsi="Times New Roman" w:cs="Times New Roman"/>
                <w:sz w:val="22"/>
                <w:szCs w:val="22"/>
              </w:rPr>
            </w:pPr>
          </w:p>
        </w:tc>
        <w:tc>
          <w:tcPr>
            <w:tcW w:w="1272" w:type="dxa"/>
            <w:gridSpan w:val="3"/>
            <w:vMerge w:val="restart"/>
            <w:tcBorders>
              <w:top w:val="single" w:sz="4" w:space="0" w:color="auto"/>
              <w:left w:val="single" w:sz="4" w:space="0" w:color="auto"/>
            </w:tcBorders>
            <w:shd w:val="clear" w:color="auto" w:fill="auto"/>
            <w:vAlign w:val="center"/>
          </w:tcPr>
          <w:p w14:paraId="253D3D6C" w14:textId="77777777" w:rsidR="001C7010" w:rsidRPr="001C7010" w:rsidRDefault="001C7010" w:rsidP="001C7010">
            <w:pPr>
              <w:spacing w:line="252"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Министерство культуры Белгородской области</w:t>
            </w:r>
          </w:p>
          <w:p w14:paraId="396A2749" w14:textId="77777777" w:rsidR="001C7010" w:rsidRPr="001C7010" w:rsidRDefault="001C7010" w:rsidP="001C7010">
            <w:pPr>
              <w:spacing w:line="252" w:lineRule="auto"/>
              <w:rPr>
                <w:rFonts w:ascii="Times New Roman" w:eastAsia="Times New Roman" w:hAnsi="Times New Roman" w:cs="Times New Roman"/>
                <w:sz w:val="22"/>
                <w:szCs w:val="22"/>
              </w:rPr>
            </w:pPr>
          </w:p>
          <w:p w14:paraId="3871E733" w14:textId="77777777" w:rsidR="001C7010" w:rsidRPr="001C7010" w:rsidRDefault="001C7010" w:rsidP="001C7010">
            <w:pPr>
              <w:spacing w:line="252" w:lineRule="auto"/>
              <w:rPr>
                <w:rFonts w:ascii="Times New Roman" w:eastAsia="Times New Roman" w:hAnsi="Times New Roman" w:cs="Times New Roman"/>
                <w:sz w:val="22"/>
                <w:szCs w:val="22"/>
              </w:rPr>
            </w:pPr>
          </w:p>
          <w:p w14:paraId="04BF548A" w14:textId="77777777" w:rsidR="001C7010" w:rsidRPr="001C7010" w:rsidRDefault="001C7010" w:rsidP="001C7010">
            <w:pPr>
              <w:spacing w:line="252" w:lineRule="auto"/>
              <w:rPr>
                <w:rFonts w:ascii="Times New Roman" w:eastAsia="Times New Roman" w:hAnsi="Times New Roman" w:cs="Times New Roman"/>
                <w:sz w:val="22"/>
                <w:szCs w:val="22"/>
              </w:rPr>
            </w:pPr>
          </w:p>
          <w:p w14:paraId="3B1AF0C6" w14:textId="77777777" w:rsidR="001C7010" w:rsidRPr="001C7010" w:rsidRDefault="001C7010" w:rsidP="001C7010">
            <w:pPr>
              <w:spacing w:line="252" w:lineRule="auto"/>
              <w:rPr>
                <w:rFonts w:ascii="Times New Roman" w:eastAsia="Times New Roman" w:hAnsi="Times New Roman" w:cs="Times New Roman"/>
                <w:sz w:val="22"/>
                <w:szCs w:val="22"/>
              </w:rPr>
            </w:pPr>
          </w:p>
          <w:p w14:paraId="1393B014" w14:textId="77777777" w:rsidR="001C7010" w:rsidRPr="001C7010" w:rsidRDefault="001C7010" w:rsidP="001C7010">
            <w:pPr>
              <w:spacing w:line="252" w:lineRule="auto"/>
              <w:rPr>
                <w:rFonts w:ascii="Times New Roman" w:eastAsia="Times New Roman" w:hAnsi="Times New Roman" w:cs="Times New Roman"/>
                <w:sz w:val="22"/>
                <w:szCs w:val="22"/>
              </w:rPr>
            </w:pPr>
          </w:p>
          <w:p w14:paraId="23D6A212" w14:textId="77777777" w:rsidR="001C7010" w:rsidRPr="001C7010" w:rsidRDefault="001C7010" w:rsidP="001C7010">
            <w:pPr>
              <w:spacing w:line="252" w:lineRule="auto"/>
              <w:rPr>
                <w:rFonts w:ascii="Times New Roman" w:eastAsia="Times New Roman" w:hAnsi="Times New Roman" w:cs="Times New Roman"/>
                <w:sz w:val="22"/>
                <w:szCs w:val="22"/>
              </w:rPr>
            </w:pPr>
          </w:p>
          <w:p w14:paraId="7C1445DB" w14:textId="77777777" w:rsidR="001C7010" w:rsidRPr="001C7010" w:rsidRDefault="001C7010" w:rsidP="001C7010">
            <w:pPr>
              <w:spacing w:line="252" w:lineRule="auto"/>
              <w:rPr>
                <w:rFonts w:ascii="Times New Roman" w:eastAsia="Times New Roman" w:hAnsi="Times New Roman" w:cs="Times New Roman"/>
                <w:sz w:val="22"/>
                <w:szCs w:val="22"/>
              </w:rPr>
            </w:pPr>
          </w:p>
          <w:p w14:paraId="30C8E10A" w14:textId="77777777" w:rsidR="001C7010" w:rsidRPr="001C7010" w:rsidRDefault="001C7010" w:rsidP="001C7010">
            <w:pPr>
              <w:spacing w:line="252" w:lineRule="auto"/>
              <w:rPr>
                <w:rFonts w:ascii="Times New Roman" w:eastAsia="Times New Roman" w:hAnsi="Times New Roman" w:cs="Times New Roman"/>
                <w:sz w:val="22"/>
                <w:szCs w:val="22"/>
              </w:rPr>
            </w:pPr>
          </w:p>
          <w:p w14:paraId="256E077D" w14:textId="77777777" w:rsidR="001C7010" w:rsidRPr="001C7010" w:rsidRDefault="001C7010" w:rsidP="001C7010">
            <w:pPr>
              <w:spacing w:line="252" w:lineRule="auto"/>
              <w:rPr>
                <w:rFonts w:ascii="Times New Roman" w:eastAsia="Times New Roman" w:hAnsi="Times New Roman" w:cs="Times New Roman"/>
                <w:sz w:val="22"/>
                <w:szCs w:val="22"/>
              </w:rPr>
            </w:pPr>
          </w:p>
          <w:p w14:paraId="09220B7F" w14:textId="77777777" w:rsidR="001C7010" w:rsidRPr="001C7010" w:rsidRDefault="001C7010" w:rsidP="001C7010">
            <w:pPr>
              <w:spacing w:line="252" w:lineRule="auto"/>
              <w:rPr>
                <w:rFonts w:ascii="Times New Roman" w:eastAsia="Times New Roman" w:hAnsi="Times New Roman" w:cs="Times New Roman"/>
                <w:sz w:val="22"/>
                <w:szCs w:val="22"/>
              </w:rPr>
            </w:pPr>
          </w:p>
          <w:p w14:paraId="7A1FCCBE" w14:textId="77777777" w:rsidR="001C7010" w:rsidRPr="001C7010" w:rsidRDefault="001C7010" w:rsidP="001C7010">
            <w:pPr>
              <w:spacing w:line="252" w:lineRule="auto"/>
              <w:rPr>
                <w:rFonts w:ascii="Times New Roman" w:eastAsia="Times New Roman" w:hAnsi="Times New Roman" w:cs="Times New Roman"/>
                <w:sz w:val="22"/>
                <w:szCs w:val="22"/>
              </w:rPr>
            </w:pPr>
          </w:p>
          <w:p w14:paraId="30FE8B69" w14:textId="77777777" w:rsidR="001C7010" w:rsidRPr="001C7010" w:rsidRDefault="001C7010" w:rsidP="001C7010">
            <w:pPr>
              <w:spacing w:line="252" w:lineRule="auto"/>
              <w:rPr>
                <w:rFonts w:ascii="Times New Roman" w:eastAsia="Times New Roman" w:hAnsi="Times New Roman" w:cs="Times New Roman"/>
                <w:sz w:val="22"/>
                <w:szCs w:val="22"/>
              </w:rPr>
            </w:pPr>
          </w:p>
          <w:p w14:paraId="303714AF" w14:textId="77777777" w:rsidR="001C7010" w:rsidRPr="001C7010" w:rsidRDefault="001C7010" w:rsidP="001C7010">
            <w:pPr>
              <w:spacing w:line="252" w:lineRule="auto"/>
              <w:rPr>
                <w:rFonts w:ascii="Times New Roman" w:eastAsia="Times New Roman" w:hAnsi="Times New Roman" w:cs="Times New Roman"/>
                <w:sz w:val="22"/>
                <w:szCs w:val="22"/>
              </w:rPr>
            </w:pPr>
          </w:p>
          <w:p w14:paraId="4C2159BC" w14:textId="77777777" w:rsidR="001C7010" w:rsidRPr="001C7010" w:rsidRDefault="001C7010" w:rsidP="001C7010">
            <w:pPr>
              <w:spacing w:line="252" w:lineRule="auto"/>
              <w:rPr>
                <w:rFonts w:ascii="Times New Roman" w:eastAsia="Times New Roman" w:hAnsi="Times New Roman" w:cs="Times New Roman"/>
                <w:sz w:val="22"/>
                <w:szCs w:val="22"/>
              </w:rPr>
            </w:pPr>
          </w:p>
          <w:p w14:paraId="367C6B2C" w14:textId="77777777" w:rsidR="001C7010" w:rsidRPr="001C7010" w:rsidRDefault="001C7010" w:rsidP="001C7010">
            <w:pPr>
              <w:spacing w:line="252" w:lineRule="auto"/>
              <w:rPr>
                <w:rFonts w:ascii="Times New Roman" w:eastAsia="Times New Roman" w:hAnsi="Times New Roman" w:cs="Times New Roman"/>
                <w:sz w:val="22"/>
                <w:szCs w:val="22"/>
              </w:rPr>
            </w:pPr>
          </w:p>
          <w:p w14:paraId="5E2843B6" w14:textId="77777777" w:rsidR="001C7010" w:rsidRPr="001C7010" w:rsidRDefault="001C7010" w:rsidP="001C7010">
            <w:pPr>
              <w:spacing w:line="252" w:lineRule="auto"/>
              <w:rPr>
                <w:rFonts w:ascii="Times New Roman" w:eastAsia="Times New Roman" w:hAnsi="Times New Roman" w:cs="Times New Roman"/>
                <w:sz w:val="22"/>
                <w:szCs w:val="22"/>
              </w:rPr>
            </w:pPr>
          </w:p>
          <w:p w14:paraId="49BA76F5" w14:textId="77777777" w:rsidR="001C7010" w:rsidRPr="001C7010" w:rsidRDefault="001C7010" w:rsidP="001C7010">
            <w:pPr>
              <w:spacing w:line="252" w:lineRule="auto"/>
              <w:rPr>
                <w:rFonts w:ascii="Times New Roman" w:eastAsia="Times New Roman" w:hAnsi="Times New Roman" w:cs="Times New Roman"/>
                <w:sz w:val="22"/>
                <w:szCs w:val="22"/>
              </w:rPr>
            </w:pPr>
          </w:p>
          <w:p w14:paraId="117266AE"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tc>
        <w:tc>
          <w:tcPr>
            <w:tcW w:w="1239" w:type="dxa"/>
            <w:gridSpan w:val="3"/>
            <w:vMerge w:val="restart"/>
            <w:tcBorders>
              <w:top w:val="single" w:sz="4" w:space="0" w:color="auto"/>
              <w:left w:val="single" w:sz="4" w:space="0" w:color="auto"/>
            </w:tcBorders>
            <w:shd w:val="clear" w:color="auto" w:fill="auto"/>
            <w:vAlign w:val="center"/>
          </w:tcPr>
          <w:p w14:paraId="6CD9D43C" w14:textId="77777777" w:rsidR="001C7010" w:rsidRPr="001C7010" w:rsidRDefault="001C7010" w:rsidP="001C7010">
            <w:pPr>
              <w:spacing w:line="254"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Увеличение числа посещений культурных мероприятий в три раза по сравнению с показателем 2019 года</w:t>
            </w:r>
          </w:p>
          <w:p w14:paraId="7BAFF662" w14:textId="77777777" w:rsidR="001C7010" w:rsidRPr="001C7010" w:rsidRDefault="001C7010" w:rsidP="001C7010">
            <w:pPr>
              <w:spacing w:line="254" w:lineRule="auto"/>
              <w:rPr>
                <w:rFonts w:ascii="Times New Roman" w:eastAsia="Times New Roman" w:hAnsi="Times New Roman" w:cs="Times New Roman"/>
                <w:sz w:val="22"/>
                <w:szCs w:val="22"/>
              </w:rPr>
            </w:pPr>
          </w:p>
          <w:p w14:paraId="288BFFB8" w14:textId="77777777" w:rsidR="001C7010" w:rsidRPr="001C7010" w:rsidRDefault="001C7010" w:rsidP="001C7010">
            <w:pPr>
              <w:spacing w:line="254" w:lineRule="auto"/>
              <w:rPr>
                <w:rFonts w:ascii="Times New Roman" w:eastAsia="Times New Roman" w:hAnsi="Times New Roman" w:cs="Times New Roman"/>
                <w:sz w:val="22"/>
                <w:szCs w:val="22"/>
              </w:rPr>
            </w:pPr>
          </w:p>
          <w:p w14:paraId="1DDE01E6" w14:textId="77777777" w:rsidR="001C7010" w:rsidRPr="001C7010" w:rsidRDefault="001C7010" w:rsidP="001C7010">
            <w:pPr>
              <w:spacing w:line="254" w:lineRule="auto"/>
              <w:rPr>
                <w:rFonts w:ascii="Times New Roman" w:eastAsia="Times New Roman" w:hAnsi="Times New Roman" w:cs="Times New Roman"/>
                <w:sz w:val="22"/>
                <w:szCs w:val="22"/>
              </w:rPr>
            </w:pPr>
          </w:p>
          <w:p w14:paraId="68FB960A" w14:textId="77777777" w:rsidR="001C7010" w:rsidRPr="001C7010" w:rsidRDefault="001C7010" w:rsidP="001C7010">
            <w:pPr>
              <w:spacing w:line="254" w:lineRule="auto"/>
              <w:rPr>
                <w:rFonts w:ascii="Times New Roman" w:eastAsia="Times New Roman" w:hAnsi="Times New Roman" w:cs="Times New Roman"/>
                <w:sz w:val="22"/>
                <w:szCs w:val="22"/>
              </w:rPr>
            </w:pPr>
          </w:p>
          <w:p w14:paraId="16B7F466" w14:textId="77777777" w:rsidR="001C7010" w:rsidRPr="001C7010" w:rsidRDefault="001C7010" w:rsidP="001C7010">
            <w:pPr>
              <w:spacing w:line="254" w:lineRule="auto"/>
              <w:rPr>
                <w:rFonts w:ascii="Times New Roman" w:eastAsia="Times New Roman" w:hAnsi="Times New Roman" w:cs="Times New Roman"/>
                <w:sz w:val="22"/>
                <w:szCs w:val="22"/>
              </w:rPr>
            </w:pPr>
          </w:p>
          <w:p w14:paraId="2A279CB6" w14:textId="77777777" w:rsidR="001C7010" w:rsidRPr="001C7010" w:rsidRDefault="001C7010" w:rsidP="001C7010">
            <w:pPr>
              <w:spacing w:line="254" w:lineRule="auto"/>
              <w:rPr>
                <w:rFonts w:ascii="Times New Roman" w:eastAsia="Times New Roman" w:hAnsi="Times New Roman" w:cs="Times New Roman"/>
                <w:sz w:val="22"/>
                <w:szCs w:val="22"/>
              </w:rPr>
            </w:pPr>
          </w:p>
          <w:p w14:paraId="4CB3B9AC" w14:textId="77777777" w:rsidR="001C7010" w:rsidRPr="001C7010" w:rsidRDefault="001C7010" w:rsidP="001C7010">
            <w:pPr>
              <w:spacing w:line="254" w:lineRule="auto"/>
              <w:rPr>
                <w:rFonts w:ascii="Times New Roman" w:eastAsia="Times New Roman" w:hAnsi="Times New Roman" w:cs="Times New Roman"/>
                <w:sz w:val="22"/>
                <w:szCs w:val="22"/>
              </w:rPr>
            </w:pPr>
          </w:p>
          <w:p w14:paraId="25E6E73C" w14:textId="77777777" w:rsidR="001C7010" w:rsidRPr="001C7010" w:rsidRDefault="001C7010" w:rsidP="001C7010">
            <w:pPr>
              <w:spacing w:line="254" w:lineRule="auto"/>
              <w:rPr>
                <w:rFonts w:ascii="Times New Roman" w:eastAsia="Times New Roman" w:hAnsi="Times New Roman" w:cs="Times New Roman"/>
                <w:sz w:val="22"/>
                <w:szCs w:val="22"/>
              </w:rPr>
            </w:pPr>
          </w:p>
          <w:p w14:paraId="2641A3EB" w14:textId="77777777" w:rsidR="001C7010" w:rsidRPr="001C7010" w:rsidRDefault="001C7010" w:rsidP="001C7010">
            <w:pPr>
              <w:spacing w:line="254" w:lineRule="auto"/>
              <w:rPr>
                <w:rFonts w:ascii="Times New Roman" w:eastAsia="Times New Roman" w:hAnsi="Times New Roman" w:cs="Times New Roman"/>
                <w:sz w:val="22"/>
                <w:szCs w:val="22"/>
              </w:rPr>
            </w:pPr>
          </w:p>
          <w:p w14:paraId="3F3A2DE9" w14:textId="77777777" w:rsidR="001C7010" w:rsidRPr="001C7010" w:rsidRDefault="001C7010" w:rsidP="001C7010">
            <w:pPr>
              <w:spacing w:line="254" w:lineRule="auto"/>
              <w:rPr>
                <w:rFonts w:ascii="Times New Roman" w:eastAsia="Times New Roman" w:hAnsi="Times New Roman" w:cs="Times New Roman"/>
                <w:sz w:val="22"/>
                <w:szCs w:val="22"/>
              </w:rPr>
            </w:pPr>
          </w:p>
          <w:p w14:paraId="36001EAF" w14:textId="77777777" w:rsidR="001C7010" w:rsidRPr="001C7010" w:rsidRDefault="001C7010" w:rsidP="001C7010">
            <w:pPr>
              <w:spacing w:line="254" w:lineRule="auto"/>
              <w:rPr>
                <w:rFonts w:ascii="Times New Roman" w:eastAsia="Times New Roman" w:hAnsi="Times New Roman" w:cs="Times New Roman"/>
                <w:sz w:val="22"/>
                <w:szCs w:val="22"/>
              </w:rPr>
            </w:pPr>
          </w:p>
          <w:p w14:paraId="3DA5EDA6" w14:textId="77777777" w:rsidR="001C7010" w:rsidRPr="001C7010" w:rsidRDefault="001C7010" w:rsidP="001C7010">
            <w:pPr>
              <w:spacing w:line="254" w:lineRule="auto"/>
              <w:rPr>
                <w:rFonts w:ascii="Times New Roman" w:eastAsia="Times New Roman" w:hAnsi="Times New Roman" w:cs="Times New Roman"/>
                <w:sz w:val="22"/>
                <w:szCs w:val="22"/>
              </w:rPr>
            </w:pPr>
          </w:p>
          <w:p w14:paraId="219ADD7C" w14:textId="77777777" w:rsidR="001C7010" w:rsidRPr="001C7010" w:rsidRDefault="001C7010" w:rsidP="001C7010">
            <w:pPr>
              <w:spacing w:line="254" w:lineRule="auto"/>
              <w:rPr>
                <w:rFonts w:ascii="Times New Roman" w:eastAsia="Times New Roman" w:hAnsi="Times New Roman" w:cs="Times New Roman"/>
                <w:sz w:val="22"/>
                <w:szCs w:val="22"/>
              </w:rPr>
            </w:pPr>
          </w:p>
          <w:p w14:paraId="4D2FB244"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tc>
        <w:tc>
          <w:tcPr>
            <w:tcW w:w="1814" w:type="dxa"/>
            <w:gridSpan w:val="3"/>
            <w:vMerge w:val="restart"/>
            <w:tcBorders>
              <w:top w:val="single" w:sz="4" w:space="0" w:color="auto"/>
              <w:left w:val="single" w:sz="4" w:space="0" w:color="auto"/>
              <w:right w:val="single" w:sz="4" w:space="0" w:color="auto"/>
            </w:tcBorders>
            <w:shd w:val="clear" w:color="auto" w:fill="auto"/>
            <w:vAlign w:val="bottom"/>
          </w:tcPr>
          <w:p w14:paraId="39D6BAD6" w14:textId="77777777" w:rsidR="001C7010" w:rsidRPr="001C7010" w:rsidRDefault="001C7010" w:rsidP="001C7010">
            <w:pPr>
              <w:spacing w:line="254"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Повышение</w:t>
            </w:r>
          </w:p>
          <w:p w14:paraId="7DCA7F4D" w14:textId="77777777" w:rsidR="001C7010" w:rsidRPr="001C7010" w:rsidRDefault="001C7010" w:rsidP="001C7010">
            <w:pPr>
              <w:spacing w:line="254"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уровня сохранности объектов</w:t>
            </w:r>
          </w:p>
          <w:p w14:paraId="5C82ABD3" w14:textId="77777777" w:rsidR="001C7010" w:rsidRPr="001C7010" w:rsidRDefault="001C7010" w:rsidP="001C7010">
            <w:pPr>
              <w:spacing w:line="254"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культурного наследия</w:t>
            </w:r>
          </w:p>
          <w:p w14:paraId="1C06AB6D" w14:textId="77777777" w:rsidR="001C7010" w:rsidRPr="001C7010" w:rsidRDefault="001C7010" w:rsidP="001C7010">
            <w:pPr>
              <w:spacing w:line="254"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и развития инфраструктуры в сфере культуры, в том числе уровня обеспеченности организациями культуры до 85,9 процентов к концу 2030 года</w:t>
            </w:r>
          </w:p>
          <w:p w14:paraId="46EB2C0B" w14:textId="77777777" w:rsidR="001C7010" w:rsidRPr="001C7010" w:rsidRDefault="001C7010" w:rsidP="001C7010">
            <w:pPr>
              <w:spacing w:line="254" w:lineRule="auto"/>
              <w:rPr>
                <w:rFonts w:ascii="Times New Roman" w:eastAsia="Times New Roman" w:hAnsi="Times New Roman" w:cs="Times New Roman"/>
                <w:sz w:val="22"/>
                <w:szCs w:val="22"/>
              </w:rPr>
            </w:pPr>
          </w:p>
          <w:p w14:paraId="47058BB8" w14:textId="77777777" w:rsidR="001C7010" w:rsidRPr="001C7010" w:rsidRDefault="001C7010" w:rsidP="001C7010">
            <w:pPr>
              <w:spacing w:line="254" w:lineRule="auto"/>
              <w:rPr>
                <w:rFonts w:ascii="Times New Roman" w:eastAsia="Times New Roman" w:hAnsi="Times New Roman" w:cs="Times New Roman"/>
                <w:sz w:val="22"/>
                <w:szCs w:val="22"/>
              </w:rPr>
            </w:pPr>
          </w:p>
          <w:p w14:paraId="3ACDF6FF" w14:textId="77777777" w:rsidR="001C7010" w:rsidRPr="001C7010" w:rsidRDefault="001C7010" w:rsidP="001C7010">
            <w:pPr>
              <w:spacing w:line="254" w:lineRule="auto"/>
              <w:rPr>
                <w:rFonts w:ascii="Times New Roman" w:eastAsia="Times New Roman" w:hAnsi="Times New Roman" w:cs="Times New Roman"/>
                <w:sz w:val="22"/>
                <w:szCs w:val="22"/>
              </w:rPr>
            </w:pPr>
          </w:p>
          <w:p w14:paraId="0A8976B9" w14:textId="77777777" w:rsidR="001C7010" w:rsidRPr="001C7010" w:rsidRDefault="001C7010" w:rsidP="001C7010">
            <w:pPr>
              <w:spacing w:line="254" w:lineRule="auto"/>
              <w:rPr>
                <w:rFonts w:ascii="Times New Roman" w:eastAsia="Times New Roman" w:hAnsi="Times New Roman" w:cs="Times New Roman"/>
                <w:sz w:val="22"/>
                <w:szCs w:val="22"/>
              </w:rPr>
            </w:pPr>
          </w:p>
          <w:p w14:paraId="569C41C4" w14:textId="77777777" w:rsidR="001C7010" w:rsidRPr="001C7010" w:rsidRDefault="001C7010" w:rsidP="001C7010">
            <w:pPr>
              <w:spacing w:line="254" w:lineRule="auto"/>
              <w:rPr>
                <w:rFonts w:ascii="Times New Roman" w:eastAsia="Times New Roman" w:hAnsi="Times New Roman" w:cs="Times New Roman"/>
                <w:sz w:val="22"/>
                <w:szCs w:val="22"/>
              </w:rPr>
            </w:pPr>
          </w:p>
          <w:p w14:paraId="4393DCA3" w14:textId="77777777" w:rsidR="001C7010" w:rsidRPr="001C7010" w:rsidRDefault="001C7010" w:rsidP="001C7010">
            <w:pPr>
              <w:spacing w:line="254" w:lineRule="auto"/>
              <w:rPr>
                <w:rFonts w:ascii="Times New Roman" w:eastAsia="Times New Roman" w:hAnsi="Times New Roman" w:cs="Times New Roman"/>
                <w:sz w:val="22"/>
                <w:szCs w:val="22"/>
              </w:rPr>
            </w:pPr>
          </w:p>
          <w:p w14:paraId="1A842A4A" w14:textId="77777777" w:rsidR="001C7010" w:rsidRPr="001C7010" w:rsidRDefault="001C7010" w:rsidP="001C7010">
            <w:pPr>
              <w:spacing w:line="254" w:lineRule="auto"/>
              <w:rPr>
                <w:rFonts w:ascii="Times New Roman" w:eastAsia="Times New Roman" w:hAnsi="Times New Roman" w:cs="Times New Roman"/>
                <w:sz w:val="22"/>
                <w:szCs w:val="22"/>
              </w:rPr>
            </w:pPr>
          </w:p>
          <w:p w14:paraId="5B5720E3"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tc>
      </w:tr>
      <w:tr w:rsidR="001C7010" w:rsidRPr="001C7010" w14:paraId="7E60F06F" w14:textId="77777777" w:rsidTr="006A73CC">
        <w:trPr>
          <w:trHeight w:hRule="exact" w:val="3452"/>
          <w:jc w:val="center"/>
        </w:trPr>
        <w:tc>
          <w:tcPr>
            <w:tcW w:w="426" w:type="dxa"/>
            <w:gridSpan w:val="2"/>
            <w:vMerge/>
            <w:tcBorders>
              <w:left w:val="single" w:sz="4" w:space="0" w:color="auto"/>
              <w:bottom w:val="single" w:sz="4" w:space="0" w:color="auto"/>
            </w:tcBorders>
            <w:shd w:val="clear" w:color="auto" w:fill="auto"/>
            <w:vAlign w:val="center"/>
          </w:tcPr>
          <w:p w14:paraId="5D4E8326" w14:textId="77777777" w:rsidR="001C7010" w:rsidRPr="001C7010" w:rsidRDefault="001C7010" w:rsidP="001C7010">
            <w:pPr>
              <w:rPr>
                <w:rFonts w:ascii="Times New Roman" w:eastAsia="Times New Roman" w:hAnsi="Times New Roman" w:cs="Times New Roman"/>
                <w:sz w:val="20"/>
                <w:szCs w:val="20"/>
              </w:rPr>
            </w:pPr>
          </w:p>
        </w:tc>
        <w:tc>
          <w:tcPr>
            <w:tcW w:w="1360" w:type="dxa"/>
            <w:gridSpan w:val="3"/>
            <w:vMerge/>
            <w:tcBorders>
              <w:left w:val="single" w:sz="4" w:space="0" w:color="auto"/>
              <w:bottom w:val="single" w:sz="4" w:space="0" w:color="auto"/>
            </w:tcBorders>
            <w:shd w:val="clear" w:color="auto" w:fill="auto"/>
            <w:vAlign w:val="center"/>
          </w:tcPr>
          <w:p w14:paraId="280A30F5" w14:textId="77777777" w:rsidR="001C7010" w:rsidRPr="001C7010" w:rsidRDefault="001C7010" w:rsidP="001C7010">
            <w:pPr>
              <w:rPr>
                <w:rFonts w:ascii="Times New Roman" w:eastAsia="Times New Roman" w:hAnsi="Times New Roman" w:cs="Times New Roman"/>
                <w:sz w:val="20"/>
                <w:szCs w:val="20"/>
              </w:rPr>
            </w:pPr>
          </w:p>
        </w:tc>
        <w:tc>
          <w:tcPr>
            <w:tcW w:w="567" w:type="dxa"/>
            <w:gridSpan w:val="2"/>
            <w:vMerge/>
            <w:tcBorders>
              <w:left w:val="single" w:sz="4" w:space="0" w:color="auto"/>
              <w:bottom w:val="single" w:sz="4" w:space="0" w:color="auto"/>
            </w:tcBorders>
            <w:shd w:val="clear" w:color="auto" w:fill="auto"/>
            <w:vAlign w:val="center"/>
          </w:tcPr>
          <w:p w14:paraId="2A04ECEA" w14:textId="77777777" w:rsidR="001C7010" w:rsidRPr="001C7010" w:rsidRDefault="001C7010" w:rsidP="001C7010">
            <w:pPr>
              <w:spacing w:line="254" w:lineRule="auto"/>
              <w:jc w:val="center"/>
              <w:rPr>
                <w:rFonts w:ascii="Times New Roman" w:eastAsia="Times New Roman" w:hAnsi="Times New Roman" w:cs="Times New Roman"/>
                <w:sz w:val="20"/>
                <w:szCs w:val="20"/>
              </w:rPr>
            </w:pPr>
          </w:p>
        </w:tc>
        <w:tc>
          <w:tcPr>
            <w:tcW w:w="598" w:type="dxa"/>
            <w:gridSpan w:val="2"/>
            <w:vMerge/>
            <w:tcBorders>
              <w:left w:val="single" w:sz="4" w:space="0" w:color="auto"/>
              <w:bottom w:val="single" w:sz="4" w:space="0" w:color="auto"/>
            </w:tcBorders>
            <w:shd w:val="clear" w:color="auto" w:fill="auto"/>
            <w:vAlign w:val="center"/>
          </w:tcPr>
          <w:p w14:paraId="1A01928B" w14:textId="77777777" w:rsidR="001C7010" w:rsidRPr="001C7010" w:rsidRDefault="001C7010" w:rsidP="001C7010">
            <w:pPr>
              <w:spacing w:line="252" w:lineRule="auto"/>
              <w:jc w:val="center"/>
              <w:rPr>
                <w:rFonts w:ascii="Times New Roman" w:eastAsia="Times New Roman" w:hAnsi="Times New Roman" w:cs="Times New Roman"/>
                <w:sz w:val="20"/>
                <w:szCs w:val="20"/>
              </w:rPr>
            </w:pPr>
          </w:p>
        </w:tc>
        <w:tc>
          <w:tcPr>
            <w:tcW w:w="586" w:type="dxa"/>
            <w:gridSpan w:val="2"/>
            <w:vMerge/>
            <w:tcBorders>
              <w:left w:val="single" w:sz="4" w:space="0" w:color="auto"/>
              <w:bottom w:val="single" w:sz="4" w:space="0" w:color="auto"/>
            </w:tcBorders>
            <w:shd w:val="clear" w:color="auto" w:fill="auto"/>
            <w:vAlign w:val="center"/>
          </w:tcPr>
          <w:p w14:paraId="495FA78D" w14:textId="77777777" w:rsidR="001C7010" w:rsidRPr="001C7010" w:rsidRDefault="001C7010" w:rsidP="001C7010">
            <w:pPr>
              <w:rPr>
                <w:rFonts w:ascii="Times New Roman" w:eastAsia="Times New Roman" w:hAnsi="Times New Roman" w:cs="Times New Roman"/>
                <w:sz w:val="20"/>
                <w:szCs w:val="20"/>
              </w:rPr>
            </w:pPr>
          </w:p>
        </w:tc>
        <w:tc>
          <w:tcPr>
            <w:tcW w:w="705" w:type="dxa"/>
            <w:gridSpan w:val="2"/>
            <w:vMerge/>
            <w:tcBorders>
              <w:left w:val="single" w:sz="4" w:space="0" w:color="auto"/>
              <w:bottom w:val="single" w:sz="4" w:space="0" w:color="auto"/>
            </w:tcBorders>
            <w:shd w:val="clear" w:color="auto" w:fill="auto"/>
            <w:vAlign w:val="center"/>
          </w:tcPr>
          <w:p w14:paraId="75ABA9E1" w14:textId="77777777" w:rsidR="001C7010" w:rsidRPr="001C7010" w:rsidRDefault="001C7010" w:rsidP="001C7010">
            <w:pPr>
              <w:ind w:firstLine="180"/>
              <w:rPr>
                <w:rFonts w:ascii="Times New Roman" w:eastAsia="Times New Roman" w:hAnsi="Times New Roman" w:cs="Times New Roman"/>
                <w:sz w:val="20"/>
                <w:szCs w:val="20"/>
              </w:rPr>
            </w:pPr>
          </w:p>
        </w:tc>
        <w:tc>
          <w:tcPr>
            <w:tcW w:w="580" w:type="dxa"/>
            <w:vMerge/>
            <w:tcBorders>
              <w:left w:val="single" w:sz="4" w:space="0" w:color="auto"/>
              <w:bottom w:val="single" w:sz="4" w:space="0" w:color="auto"/>
            </w:tcBorders>
            <w:shd w:val="clear" w:color="auto" w:fill="auto"/>
            <w:vAlign w:val="center"/>
          </w:tcPr>
          <w:p w14:paraId="55A11EE3" w14:textId="77777777" w:rsidR="001C7010" w:rsidRPr="001C7010" w:rsidRDefault="001C7010" w:rsidP="001C7010">
            <w:pPr>
              <w:jc w:val="center"/>
              <w:rPr>
                <w:rFonts w:ascii="Times New Roman" w:eastAsia="Times New Roman" w:hAnsi="Times New Roman" w:cs="Times New Roman"/>
                <w:sz w:val="20"/>
                <w:szCs w:val="20"/>
              </w:rPr>
            </w:pPr>
          </w:p>
        </w:tc>
        <w:tc>
          <w:tcPr>
            <w:tcW w:w="976" w:type="dxa"/>
            <w:gridSpan w:val="2"/>
            <w:tcBorders>
              <w:left w:val="single" w:sz="4" w:space="0" w:color="auto"/>
              <w:bottom w:val="single" w:sz="4" w:space="0" w:color="auto"/>
            </w:tcBorders>
            <w:shd w:val="clear" w:color="auto" w:fill="auto"/>
            <w:vAlign w:val="center"/>
          </w:tcPr>
          <w:p w14:paraId="212AD7F0" w14:textId="77777777" w:rsidR="001C7010" w:rsidRPr="001C7010" w:rsidRDefault="001C7010" w:rsidP="001C7010">
            <w:pPr>
              <w:jc w:val="center"/>
              <w:rPr>
                <w:rFonts w:ascii="Times New Roman" w:eastAsia="Times New Roman" w:hAnsi="Times New Roman" w:cs="Times New Roman"/>
                <w:sz w:val="20"/>
                <w:szCs w:val="20"/>
              </w:rPr>
            </w:pPr>
          </w:p>
        </w:tc>
        <w:tc>
          <w:tcPr>
            <w:tcW w:w="860" w:type="dxa"/>
            <w:gridSpan w:val="3"/>
            <w:tcBorders>
              <w:left w:val="single" w:sz="4" w:space="0" w:color="auto"/>
              <w:bottom w:val="single" w:sz="4" w:space="0" w:color="auto"/>
            </w:tcBorders>
            <w:shd w:val="clear" w:color="auto" w:fill="auto"/>
            <w:vAlign w:val="center"/>
          </w:tcPr>
          <w:p w14:paraId="03AAD421" w14:textId="77777777" w:rsidR="001C7010" w:rsidRPr="001C7010" w:rsidRDefault="001C7010" w:rsidP="001C7010">
            <w:pPr>
              <w:jc w:val="center"/>
              <w:rPr>
                <w:rFonts w:ascii="Times New Roman" w:eastAsia="Times New Roman" w:hAnsi="Times New Roman" w:cs="Times New Roman"/>
                <w:sz w:val="20"/>
                <w:szCs w:val="20"/>
              </w:rPr>
            </w:pPr>
          </w:p>
        </w:tc>
        <w:tc>
          <w:tcPr>
            <w:tcW w:w="850" w:type="dxa"/>
            <w:gridSpan w:val="2"/>
            <w:vMerge/>
            <w:tcBorders>
              <w:left w:val="single" w:sz="4" w:space="0" w:color="auto"/>
              <w:bottom w:val="single" w:sz="4" w:space="0" w:color="auto"/>
            </w:tcBorders>
            <w:shd w:val="clear" w:color="auto" w:fill="auto"/>
            <w:vAlign w:val="center"/>
          </w:tcPr>
          <w:p w14:paraId="4B98A378" w14:textId="77777777" w:rsidR="001C7010" w:rsidRPr="001C7010" w:rsidRDefault="001C7010" w:rsidP="001C7010">
            <w:pPr>
              <w:jc w:val="center"/>
              <w:rPr>
                <w:rFonts w:ascii="Times New Roman" w:eastAsia="Times New Roman" w:hAnsi="Times New Roman" w:cs="Times New Roman"/>
                <w:sz w:val="20"/>
                <w:szCs w:val="20"/>
              </w:rPr>
            </w:pPr>
          </w:p>
        </w:tc>
        <w:tc>
          <w:tcPr>
            <w:tcW w:w="851" w:type="dxa"/>
            <w:gridSpan w:val="2"/>
            <w:vMerge/>
            <w:tcBorders>
              <w:left w:val="single" w:sz="4" w:space="0" w:color="auto"/>
              <w:bottom w:val="single" w:sz="4" w:space="0" w:color="auto"/>
            </w:tcBorders>
            <w:shd w:val="clear" w:color="auto" w:fill="auto"/>
            <w:vAlign w:val="center"/>
          </w:tcPr>
          <w:p w14:paraId="39C41640" w14:textId="77777777" w:rsidR="001C7010" w:rsidRPr="001C7010" w:rsidRDefault="001C7010" w:rsidP="001C7010">
            <w:pPr>
              <w:jc w:val="center"/>
              <w:rPr>
                <w:rFonts w:ascii="Times New Roman" w:eastAsia="Times New Roman" w:hAnsi="Times New Roman" w:cs="Times New Roman"/>
                <w:sz w:val="20"/>
                <w:szCs w:val="20"/>
              </w:rPr>
            </w:pPr>
          </w:p>
        </w:tc>
        <w:tc>
          <w:tcPr>
            <w:tcW w:w="708" w:type="dxa"/>
            <w:vMerge/>
            <w:tcBorders>
              <w:left w:val="single" w:sz="4" w:space="0" w:color="auto"/>
              <w:bottom w:val="single" w:sz="4" w:space="0" w:color="auto"/>
            </w:tcBorders>
            <w:shd w:val="clear" w:color="auto" w:fill="auto"/>
            <w:vAlign w:val="center"/>
          </w:tcPr>
          <w:p w14:paraId="32965F0E" w14:textId="77777777" w:rsidR="001C7010" w:rsidRPr="001C7010" w:rsidRDefault="001C7010" w:rsidP="001C7010">
            <w:pPr>
              <w:jc w:val="center"/>
              <w:rPr>
                <w:rFonts w:ascii="Times New Roman" w:eastAsia="Times New Roman" w:hAnsi="Times New Roman" w:cs="Times New Roman"/>
                <w:sz w:val="20"/>
                <w:szCs w:val="20"/>
              </w:rPr>
            </w:pPr>
          </w:p>
        </w:tc>
        <w:tc>
          <w:tcPr>
            <w:tcW w:w="851" w:type="dxa"/>
            <w:gridSpan w:val="2"/>
            <w:vMerge/>
            <w:tcBorders>
              <w:left w:val="single" w:sz="4" w:space="0" w:color="auto"/>
              <w:bottom w:val="single" w:sz="4" w:space="0" w:color="auto"/>
            </w:tcBorders>
            <w:shd w:val="clear" w:color="auto" w:fill="auto"/>
            <w:vAlign w:val="center"/>
          </w:tcPr>
          <w:p w14:paraId="4DC972B4" w14:textId="77777777" w:rsidR="001C7010" w:rsidRPr="001C7010" w:rsidRDefault="001C7010" w:rsidP="001C7010">
            <w:pPr>
              <w:jc w:val="center"/>
              <w:rPr>
                <w:rFonts w:ascii="Times New Roman" w:eastAsia="Times New Roman" w:hAnsi="Times New Roman" w:cs="Times New Roman"/>
                <w:sz w:val="20"/>
                <w:szCs w:val="20"/>
              </w:rPr>
            </w:pPr>
          </w:p>
        </w:tc>
        <w:tc>
          <w:tcPr>
            <w:tcW w:w="1487" w:type="dxa"/>
            <w:gridSpan w:val="2"/>
            <w:vMerge/>
            <w:tcBorders>
              <w:left w:val="single" w:sz="4" w:space="0" w:color="auto"/>
              <w:bottom w:val="single" w:sz="4" w:space="0" w:color="auto"/>
            </w:tcBorders>
            <w:shd w:val="clear" w:color="auto" w:fill="auto"/>
            <w:vAlign w:val="center"/>
          </w:tcPr>
          <w:p w14:paraId="44423C55" w14:textId="77777777" w:rsidR="001C7010" w:rsidRPr="001C7010" w:rsidRDefault="001C7010" w:rsidP="001C7010">
            <w:pPr>
              <w:spacing w:line="254" w:lineRule="auto"/>
              <w:jc w:val="center"/>
              <w:rPr>
                <w:rFonts w:ascii="Times New Roman" w:eastAsia="Times New Roman" w:hAnsi="Times New Roman" w:cs="Times New Roman"/>
                <w:sz w:val="20"/>
                <w:szCs w:val="20"/>
              </w:rPr>
            </w:pPr>
          </w:p>
        </w:tc>
        <w:tc>
          <w:tcPr>
            <w:tcW w:w="1272" w:type="dxa"/>
            <w:gridSpan w:val="3"/>
            <w:vMerge/>
            <w:tcBorders>
              <w:left w:val="single" w:sz="4" w:space="0" w:color="auto"/>
              <w:bottom w:val="single" w:sz="4" w:space="0" w:color="auto"/>
            </w:tcBorders>
            <w:shd w:val="clear" w:color="auto" w:fill="auto"/>
            <w:vAlign w:val="center"/>
          </w:tcPr>
          <w:p w14:paraId="3C1153A8" w14:textId="77777777" w:rsidR="001C7010" w:rsidRPr="001C7010" w:rsidRDefault="001C7010" w:rsidP="001C7010">
            <w:pPr>
              <w:spacing w:line="252" w:lineRule="auto"/>
              <w:rPr>
                <w:rFonts w:ascii="Times New Roman" w:eastAsia="Times New Roman" w:hAnsi="Times New Roman" w:cs="Times New Roman"/>
                <w:sz w:val="20"/>
                <w:szCs w:val="20"/>
              </w:rPr>
            </w:pPr>
          </w:p>
        </w:tc>
        <w:tc>
          <w:tcPr>
            <w:tcW w:w="1239" w:type="dxa"/>
            <w:gridSpan w:val="3"/>
            <w:vMerge/>
            <w:tcBorders>
              <w:left w:val="single" w:sz="4" w:space="0" w:color="auto"/>
              <w:bottom w:val="single" w:sz="4" w:space="0" w:color="auto"/>
            </w:tcBorders>
            <w:shd w:val="clear" w:color="auto" w:fill="auto"/>
            <w:vAlign w:val="center"/>
          </w:tcPr>
          <w:p w14:paraId="7FC33882" w14:textId="77777777" w:rsidR="001C7010" w:rsidRPr="001C7010" w:rsidRDefault="001C7010" w:rsidP="001C7010">
            <w:pPr>
              <w:spacing w:line="254" w:lineRule="auto"/>
              <w:rPr>
                <w:rFonts w:ascii="Times New Roman" w:eastAsia="Times New Roman" w:hAnsi="Times New Roman" w:cs="Times New Roman"/>
                <w:sz w:val="20"/>
                <w:szCs w:val="20"/>
              </w:rPr>
            </w:pPr>
          </w:p>
        </w:tc>
        <w:tc>
          <w:tcPr>
            <w:tcW w:w="1814" w:type="dxa"/>
            <w:gridSpan w:val="3"/>
            <w:vMerge/>
            <w:tcBorders>
              <w:left w:val="single" w:sz="4" w:space="0" w:color="auto"/>
              <w:bottom w:val="single" w:sz="4" w:space="0" w:color="auto"/>
              <w:right w:val="single" w:sz="4" w:space="0" w:color="auto"/>
            </w:tcBorders>
            <w:shd w:val="clear" w:color="auto" w:fill="auto"/>
            <w:vAlign w:val="bottom"/>
          </w:tcPr>
          <w:p w14:paraId="7F5BC351" w14:textId="77777777" w:rsidR="001C7010" w:rsidRPr="001C7010" w:rsidRDefault="001C7010" w:rsidP="001C7010">
            <w:pPr>
              <w:spacing w:line="254" w:lineRule="auto"/>
              <w:rPr>
                <w:rFonts w:ascii="Times New Roman" w:eastAsia="Times New Roman" w:hAnsi="Times New Roman" w:cs="Times New Roman"/>
                <w:sz w:val="20"/>
                <w:szCs w:val="20"/>
              </w:rPr>
            </w:pPr>
          </w:p>
        </w:tc>
      </w:tr>
      <w:tr w:rsidR="006A73CC" w:rsidRPr="001C7010" w14:paraId="13D84B66" w14:textId="77777777" w:rsidTr="005E67DC">
        <w:trPr>
          <w:trHeight w:hRule="exact" w:val="480"/>
          <w:jc w:val="center"/>
        </w:trPr>
        <w:tc>
          <w:tcPr>
            <w:tcW w:w="426" w:type="dxa"/>
            <w:gridSpan w:val="2"/>
            <w:vMerge w:val="restart"/>
            <w:tcBorders>
              <w:top w:val="single" w:sz="4" w:space="0" w:color="auto"/>
              <w:left w:val="single" w:sz="4" w:space="0" w:color="auto"/>
            </w:tcBorders>
            <w:shd w:val="clear" w:color="auto" w:fill="auto"/>
            <w:vAlign w:val="center"/>
          </w:tcPr>
          <w:p w14:paraId="67F4D5D2" w14:textId="77777777" w:rsidR="006A73CC" w:rsidRPr="001C7010" w:rsidRDefault="006A73CC" w:rsidP="006A73CC">
            <w:pPr>
              <w:jc w:val="center"/>
              <w:rPr>
                <w:rFonts w:ascii="Times New Roman" w:eastAsia="Times New Roman" w:hAnsi="Times New Roman" w:cs="Times New Roman"/>
                <w:b/>
                <w:bCs/>
                <w:sz w:val="22"/>
                <w:szCs w:val="22"/>
              </w:rPr>
            </w:pPr>
            <w:r w:rsidRPr="001C7010">
              <w:rPr>
                <w:rFonts w:ascii="Times New Roman" w:eastAsia="Times New Roman" w:hAnsi="Times New Roman" w:cs="Times New Roman"/>
                <w:b/>
                <w:bCs/>
                <w:sz w:val="22"/>
                <w:szCs w:val="22"/>
                <w:lang w:val="en-US" w:eastAsia="en-US"/>
              </w:rPr>
              <w:lastRenderedPageBreak/>
              <w:t xml:space="preserve">№ </w:t>
            </w:r>
            <w:r w:rsidRPr="001C7010">
              <w:rPr>
                <w:rFonts w:ascii="Times New Roman" w:eastAsia="Times New Roman" w:hAnsi="Times New Roman" w:cs="Times New Roman"/>
                <w:b/>
                <w:bCs/>
                <w:sz w:val="22"/>
                <w:szCs w:val="22"/>
              </w:rPr>
              <w:t>п/п</w:t>
            </w:r>
          </w:p>
          <w:p w14:paraId="36BBD11A" w14:textId="77777777" w:rsidR="006A73CC" w:rsidRPr="001C7010" w:rsidRDefault="006A73CC" w:rsidP="006A73CC">
            <w:pPr>
              <w:jc w:val="center"/>
              <w:rPr>
                <w:rFonts w:ascii="Times New Roman" w:eastAsia="Times New Roman" w:hAnsi="Times New Roman" w:cs="Times New Roman"/>
                <w:b/>
                <w:bCs/>
                <w:sz w:val="22"/>
                <w:szCs w:val="22"/>
              </w:rPr>
            </w:pPr>
          </w:p>
          <w:p w14:paraId="5E5196EE" w14:textId="77777777" w:rsidR="006A73CC" w:rsidRPr="001C7010" w:rsidRDefault="006A73CC" w:rsidP="006A73CC">
            <w:pPr>
              <w:jc w:val="center"/>
              <w:rPr>
                <w:rFonts w:ascii="Times New Roman" w:eastAsia="Times New Roman" w:hAnsi="Times New Roman" w:cs="Times New Roman"/>
                <w:b/>
                <w:bCs/>
                <w:sz w:val="22"/>
                <w:szCs w:val="22"/>
              </w:rPr>
            </w:pPr>
          </w:p>
          <w:p w14:paraId="7B18030C" w14:textId="77777777" w:rsidR="006A73CC" w:rsidRPr="001C7010" w:rsidRDefault="006A73CC" w:rsidP="006A73CC">
            <w:pPr>
              <w:jc w:val="center"/>
              <w:rPr>
                <w:rFonts w:ascii="Times New Roman" w:eastAsia="Times New Roman" w:hAnsi="Times New Roman" w:cs="Times New Roman"/>
                <w:b/>
                <w:bCs/>
                <w:sz w:val="22"/>
                <w:szCs w:val="22"/>
              </w:rPr>
            </w:pPr>
          </w:p>
          <w:p w14:paraId="6339D459" w14:textId="77777777" w:rsidR="006A73CC" w:rsidRPr="001C7010" w:rsidRDefault="006A73CC" w:rsidP="006A73CC">
            <w:pPr>
              <w:ind w:firstLine="400"/>
              <w:rPr>
                <w:rFonts w:ascii="Times New Roman" w:eastAsia="Times New Roman" w:hAnsi="Times New Roman" w:cs="Times New Roman"/>
                <w:sz w:val="22"/>
                <w:szCs w:val="22"/>
              </w:rPr>
            </w:pPr>
          </w:p>
        </w:tc>
        <w:tc>
          <w:tcPr>
            <w:tcW w:w="1360" w:type="dxa"/>
            <w:gridSpan w:val="3"/>
            <w:vMerge w:val="restart"/>
            <w:tcBorders>
              <w:top w:val="single" w:sz="4" w:space="0" w:color="auto"/>
              <w:left w:val="single" w:sz="4" w:space="0" w:color="auto"/>
            </w:tcBorders>
            <w:shd w:val="clear" w:color="auto" w:fill="auto"/>
            <w:vAlign w:val="center"/>
          </w:tcPr>
          <w:p w14:paraId="3C94573D" w14:textId="77777777" w:rsidR="006A73CC" w:rsidRPr="001C7010" w:rsidRDefault="006A73CC" w:rsidP="006A73CC">
            <w:pPr>
              <w:jc w:val="center"/>
              <w:rPr>
                <w:rFonts w:ascii="Times New Roman" w:eastAsia="Times New Roman" w:hAnsi="Times New Roman" w:cs="Times New Roman"/>
                <w:b/>
                <w:bCs/>
                <w:sz w:val="22"/>
                <w:szCs w:val="22"/>
              </w:rPr>
            </w:pPr>
            <w:r w:rsidRPr="001C7010">
              <w:rPr>
                <w:rFonts w:ascii="Times New Roman" w:eastAsia="Times New Roman" w:hAnsi="Times New Roman" w:cs="Times New Roman"/>
                <w:b/>
                <w:bCs/>
                <w:sz w:val="22"/>
                <w:szCs w:val="22"/>
              </w:rPr>
              <w:t>Наименование показателя</w:t>
            </w:r>
          </w:p>
          <w:p w14:paraId="21E39122" w14:textId="77777777" w:rsidR="006A73CC" w:rsidRPr="001C7010" w:rsidRDefault="006A73CC" w:rsidP="006A73CC">
            <w:pPr>
              <w:jc w:val="center"/>
              <w:rPr>
                <w:rFonts w:ascii="Times New Roman" w:eastAsia="Times New Roman" w:hAnsi="Times New Roman" w:cs="Times New Roman"/>
                <w:b/>
                <w:bCs/>
                <w:sz w:val="22"/>
                <w:szCs w:val="22"/>
              </w:rPr>
            </w:pPr>
          </w:p>
          <w:p w14:paraId="32439441" w14:textId="77777777" w:rsidR="006A73CC" w:rsidRPr="001C7010" w:rsidRDefault="006A73CC" w:rsidP="006A73CC">
            <w:pPr>
              <w:jc w:val="center"/>
              <w:rPr>
                <w:rFonts w:ascii="Times New Roman" w:eastAsia="Times New Roman" w:hAnsi="Times New Roman" w:cs="Times New Roman"/>
                <w:b/>
                <w:bCs/>
                <w:sz w:val="22"/>
                <w:szCs w:val="22"/>
              </w:rPr>
            </w:pPr>
          </w:p>
          <w:p w14:paraId="659B3F5A" w14:textId="77777777" w:rsidR="006A73CC" w:rsidRPr="001C7010" w:rsidRDefault="006A73CC" w:rsidP="006A73CC">
            <w:pPr>
              <w:ind w:firstLine="400"/>
              <w:rPr>
                <w:rFonts w:ascii="Times New Roman" w:eastAsia="Times New Roman" w:hAnsi="Times New Roman" w:cs="Times New Roman"/>
                <w:sz w:val="22"/>
                <w:szCs w:val="22"/>
              </w:rPr>
            </w:pPr>
          </w:p>
        </w:tc>
        <w:tc>
          <w:tcPr>
            <w:tcW w:w="567" w:type="dxa"/>
            <w:gridSpan w:val="2"/>
            <w:vMerge w:val="restart"/>
            <w:tcBorders>
              <w:top w:val="single" w:sz="4" w:space="0" w:color="auto"/>
              <w:left w:val="single" w:sz="4" w:space="0" w:color="auto"/>
            </w:tcBorders>
            <w:shd w:val="clear" w:color="auto" w:fill="auto"/>
            <w:vAlign w:val="center"/>
          </w:tcPr>
          <w:p w14:paraId="0FDA5350" w14:textId="77777777" w:rsidR="006A73CC" w:rsidRPr="001C7010" w:rsidRDefault="006A73CC" w:rsidP="006A73CC">
            <w:pPr>
              <w:spacing w:line="254" w:lineRule="auto"/>
              <w:jc w:val="center"/>
              <w:rPr>
                <w:rFonts w:ascii="Times New Roman" w:eastAsia="Times New Roman" w:hAnsi="Times New Roman" w:cs="Times New Roman"/>
                <w:b/>
                <w:bCs/>
                <w:sz w:val="22"/>
                <w:szCs w:val="22"/>
                <w:vertAlign w:val="superscript"/>
              </w:rPr>
            </w:pPr>
            <w:r w:rsidRPr="001C7010">
              <w:rPr>
                <w:rFonts w:ascii="Times New Roman" w:eastAsia="Times New Roman" w:hAnsi="Times New Roman" w:cs="Times New Roman"/>
                <w:b/>
                <w:bCs/>
                <w:sz w:val="22"/>
                <w:szCs w:val="22"/>
              </w:rPr>
              <w:t>Уро</w:t>
            </w:r>
            <w:r w:rsidRPr="001C7010">
              <w:rPr>
                <w:rFonts w:ascii="Times New Roman" w:eastAsia="Times New Roman" w:hAnsi="Times New Roman" w:cs="Times New Roman"/>
                <w:b/>
                <w:bCs/>
                <w:sz w:val="22"/>
                <w:szCs w:val="22"/>
              </w:rPr>
              <w:softHyphen/>
              <w:t>вень пока</w:t>
            </w:r>
            <w:r w:rsidRPr="001C7010">
              <w:rPr>
                <w:rFonts w:ascii="Times New Roman" w:eastAsia="Times New Roman" w:hAnsi="Times New Roman" w:cs="Times New Roman"/>
                <w:b/>
                <w:bCs/>
                <w:sz w:val="22"/>
                <w:szCs w:val="22"/>
              </w:rPr>
              <w:softHyphen/>
              <w:t>зате</w:t>
            </w:r>
            <w:r w:rsidRPr="001C7010">
              <w:rPr>
                <w:rFonts w:ascii="Times New Roman" w:eastAsia="Times New Roman" w:hAnsi="Times New Roman" w:cs="Times New Roman"/>
                <w:b/>
                <w:bCs/>
                <w:sz w:val="22"/>
                <w:szCs w:val="22"/>
              </w:rPr>
              <w:softHyphen/>
              <w:t>ля</w:t>
            </w:r>
            <w:r w:rsidRPr="001C7010">
              <w:rPr>
                <w:rFonts w:ascii="Times New Roman" w:eastAsia="Times New Roman" w:hAnsi="Times New Roman" w:cs="Times New Roman"/>
                <w:b/>
                <w:bCs/>
                <w:sz w:val="22"/>
                <w:szCs w:val="22"/>
                <w:vertAlign w:val="superscript"/>
              </w:rPr>
              <w:t>1</w:t>
            </w:r>
          </w:p>
          <w:p w14:paraId="45BAE1F4" w14:textId="77777777" w:rsidR="006A73CC" w:rsidRPr="001C7010" w:rsidRDefault="006A73CC" w:rsidP="006A73CC">
            <w:pPr>
              <w:ind w:firstLine="400"/>
              <w:rPr>
                <w:rFonts w:ascii="Times New Roman" w:eastAsia="Times New Roman" w:hAnsi="Times New Roman" w:cs="Times New Roman"/>
                <w:sz w:val="22"/>
                <w:szCs w:val="22"/>
              </w:rPr>
            </w:pPr>
          </w:p>
        </w:tc>
        <w:tc>
          <w:tcPr>
            <w:tcW w:w="598" w:type="dxa"/>
            <w:gridSpan w:val="2"/>
            <w:vMerge w:val="restart"/>
            <w:tcBorders>
              <w:top w:val="single" w:sz="4" w:space="0" w:color="auto"/>
              <w:left w:val="single" w:sz="4" w:space="0" w:color="auto"/>
            </w:tcBorders>
            <w:shd w:val="clear" w:color="auto" w:fill="auto"/>
          </w:tcPr>
          <w:p w14:paraId="2D7B28D4" w14:textId="77777777" w:rsidR="006A73CC" w:rsidRPr="001C7010" w:rsidRDefault="006A73CC" w:rsidP="006A73CC">
            <w:pPr>
              <w:rPr>
                <w:rFonts w:ascii="Times New Roman" w:eastAsia="Times New Roman" w:hAnsi="Times New Roman" w:cs="Times New Roman"/>
                <w:sz w:val="22"/>
                <w:szCs w:val="22"/>
              </w:rPr>
            </w:pPr>
            <w:r w:rsidRPr="001C7010">
              <w:rPr>
                <w:rFonts w:ascii="Times New Roman" w:eastAsia="Times New Roman" w:hAnsi="Times New Roman" w:cs="Times New Roman"/>
                <w:b/>
                <w:bCs/>
                <w:sz w:val="22"/>
                <w:szCs w:val="22"/>
              </w:rPr>
              <w:t>Приз</w:t>
            </w:r>
            <w:r w:rsidRPr="001C7010">
              <w:rPr>
                <w:rFonts w:ascii="Times New Roman" w:eastAsia="Times New Roman" w:hAnsi="Times New Roman" w:cs="Times New Roman"/>
                <w:b/>
                <w:bCs/>
                <w:sz w:val="22"/>
                <w:szCs w:val="22"/>
              </w:rPr>
              <w:softHyphen/>
              <w:t>нак воз</w:t>
            </w:r>
            <w:r w:rsidRPr="001C7010">
              <w:rPr>
                <w:rFonts w:ascii="Times New Roman" w:eastAsia="Times New Roman" w:hAnsi="Times New Roman" w:cs="Times New Roman"/>
                <w:b/>
                <w:bCs/>
                <w:sz w:val="22"/>
                <w:szCs w:val="22"/>
              </w:rPr>
              <w:softHyphen/>
              <w:t>раста</w:t>
            </w:r>
            <w:r w:rsidRPr="001C7010">
              <w:rPr>
                <w:rFonts w:ascii="Times New Roman" w:eastAsia="Times New Roman" w:hAnsi="Times New Roman" w:cs="Times New Roman"/>
                <w:b/>
                <w:bCs/>
                <w:sz w:val="22"/>
                <w:szCs w:val="22"/>
              </w:rPr>
              <w:softHyphen/>
              <w:t>ния/ убы</w:t>
            </w:r>
            <w:r w:rsidRPr="001C7010">
              <w:rPr>
                <w:rFonts w:ascii="Times New Roman" w:eastAsia="Times New Roman" w:hAnsi="Times New Roman" w:cs="Times New Roman"/>
                <w:b/>
                <w:bCs/>
                <w:sz w:val="22"/>
                <w:szCs w:val="22"/>
              </w:rPr>
              <w:softHyphen/>
              <w:t>вания</w:t>
            </w:r>
          </w:p>
        </w:tc>
        <w:tc>
          <w:tcPr>
            <w:tcW w:w="586" w:type="dxa"/>
            <w:gridSpan w:val="2"/>
            <w:vMerge w:val="restart"/>
            <w:tcBorders>
              <w:top w:val="single" w:sz="4" w:space="0" w:color="auto"/>
              <w:left w:val="single" w:sz="4" w:space="0" w:color="auto"/>
            </w:tcBorders>
            <w:shd w:val="clear" w:color="auto" w:fill="auto"/>
            <w:vAlign w:val="center"/>
          </w:tcPr>
          <w:p w14:paraId="68DA2907" w14:textId="77777777" w:rsidR="006A73CC" w:rsidRDefault="006A73CC" w:rsidP="006A73CC">
            <w:pPr>
              <w:spacing w:line="257" w:lineRule="auto"/>
              <w:jc w:val="center"/>
              <w:rPr>
                <w:rFonts w:ascii="Times New Roman" w:eastAsia="Times New Roman" w:hAnsi="Times New Roman" w:cs="Times New Roman"/>
                <w:b/>
                <w:bCs/>
                <w:sz w:val="22"/>
                <w:szCs w:val="22"/>
              </w:rPr>
            </w:pPr>
            <w:r w:rsidRPr="001C7010">
              <w:rPr>
                <w:rFonts w:ascii="Times New Roman" w:eastAsia="Times New Roman" w:hAnsi="Times New Roman" w:cs="Times New Roman"/>
                <w:b/>
                <w:bCs/>
                <w:sz w:val="22"/>
                <w:szCs w:val="22"/>
              </w:rPr>
              <w:t>Единица измере</w:t>
            </w:r>
            <w:r w:rsidRPr="001C7010">
              <w:rPr>
                <w:rFonts w:ascii="Times New Roman" w:eastAsia="Times New Roman" w:hAnsi="Times New Roman" w:cs="Times New Roman"/>
                <w:b/>
                <w:bCs/>
                <w:sz w:val="22"/>
                <w:szCs w:val="22"/>
              </w:rPr>
              <w:softHyphen/>
              <w:t>ния (по ОКЕИ)</w:t>
            </w:r>
          </w:p>
          <w:p w14:paraId="1464CD7C" w14:textId="77777777" w:rsidR="006A73CC" w:rsidRPr="001C7010" w:rsidRDefault="006A73CC" w:rsidP="006A73CC">
            <w:pPr>
              <w:spacing w:line="257" w:lineRule="auto"/>
              <w:jc w:val="center"/>
              <w:rPr>
                <w:rFonts w:ascii="Times New Roman" w:eastAsia="Times New Roman" w:hAnsi="Times New Roman" w:cs="Times New Roman"/>
                <w:sz w:val="22"/>
                <w:szCs w:val="22"/>
              </w:rPr>
            </w:pPr>
          </w:p>
        </w:tc>
        <w:tc>
          <w:tcPr>
            <w:tcW w:w="1285" w:type="dxa"/>
            <w:gridSpan w:val="3"/>
            <w:tcBorders>
              <w:top w:val="single" w:sz="4" w:space="0" w:color="auto"/>
              <w:left w:val="single" w:sz="4" w:space="0" w:color="auto"/>
            </w:tcBorders>
            <w:shd w:val="clear" w:color="auto" w:fill="auto"/>
          </w:tcPr>
          <w:p w14:paraId="7A2BBCA6" w14:textId="77777777" w:rsidR="006A73CC" w:rsidRPr="001C7010" w:rsidRDefault="006A73CC" w:rsidP="006A73CC">
            <w:pPr>
              <w:ind w:firstLine="132"/>
              <w:rPr>
                <w:rFonts w:ascii="Times New Roman" w:eastAsia="Times New Roman" w:hAnsi="Times New Roman" w:cs="Times New Roman"/>
                <w:sz w:val="22"/>
                <w:szCs w:val="22"/>
              </w:rPr>
            </w:pPr>
            <w:r w:rsidRPr="001C7010">
              <w:rPr>
                <w:rFonts w:ascii="Times New Roman" w:eastAsia="Times New Roman" w:hAnsi="Times New Roman" w:cs="Times New Roman"/>
                <w:b/>
                <w:bCs/>
                <w:sz w:val="22"/>
                <w:szCs w:val="22"/>
              </w:rPr>
              <w:t>Базовое значение</w:t>
            </w:r>
          </w:p>
        </w:tc>
        <w:tc>
          <w:tcPr>
            <w:tcW w:w="5096" w:type="dxa"/>
            <w:gridSpan w:val="12"/>
            <w:tcBorders>
              <w:top w:val="single" w:sz="4" w:space="0" w:color="auto"/>
              <w:left w:val="single" w:sz="4" w:space="0" w:color="auto"/>
            </w:tcBorders>
            <w:shd w:val="clear" w:color="auto" w:fill="auto"/>
            <w:vAlign w:val="bottom"/>
          </w:tcPr>
          <w:p w14:paraId="7AF12BC1" w14:textId="77777777" w:rsidR="006A73CC" w:rsidRPr="001C7010" w:rsidRDefault="006A73CC" w:rsidP="006A73CC">
            <w:pPr>
              <w:ind w:firstLine="400"/>
              <w:jc w:val="center"/>
              <w:rPr>
                <w:rFonts w:ascii="Times New Roman" w:eastAsia="Times New Roman" w:hAnsi="Times New Roman" w:cs="Times New Roman"/>
                <w:sz w:val="22"/>
                <w:szCs w:val="22"/>
              </w:rPr>
            </w:pPr>
            <w:r w:rsidRPr="001C7010">
              <w:rPr>
                <w:rFonts w:ascii="Times New Roman" w:eastAsia="Times New Roman" w:hAnsi="Times New Roman" w:cs="Times New Roman"/>
                <w:b/>
                <w:bCs/>
                <w:sz w:val="22"/>
                <w:szCs w:val="22"/>
              </w:rPr>
              <w:t>Значения показателя по годам</w:t>
            </w:r>
          </w:p>
        </w:tc>
        <w:tc>
          <w:tcPr>
            <w:tcW w:w="1487" w:type="dxa"/>
            <w:gridSpan w:val="2"/>
            <w:vMerge w:val="restart"/>
            <w:tcBorders>
              <w:top w:val="single" w:sz="4" w:space="0" w:color="auto"/>
              <w:left w:val="single" w:sz="4" w:space="0" w:color="auto"/>
            </w:tcBorders>
            <w:shd w:val="clear" w:color="auto" w:fill="auto"/>
            <w:vAlign w:val="center"/>
          </w:tcPr>
          <w:p w14:paraId="11288A45" w14:textId="77777777" w:rsidR="006A73CC" w:rsidRDefault="006A73CC" w:rsidP="006A73CC">
            <w:pPr>
              <w:spacing w:line="257" w:lineRule="auto"/>
              <w:ind w:firstLine="136"/>
              <w:jc w:val="center"/>
              <w:rPr>
                <w:rFonts w:ascii="Times New Roman" w:eastAsia="Times New Roman" w:hAnsi="Times New Roman" w:cs="Times New Roman"/>
                <w:b/>
                <w:bCs/>
                <w:sz w:val="22"/>
                <w:szCs w:val="22"/>
              </w:rPr>
            </w:pPr>
            <w:r w:rsidRPr="001C7010">
              <w:rPr>
                <w:rFonts w:ascii="Times New Roman" w:eastAsia="Times New Roman" w:hAnsi="Times New Roman" w:cs="Times New Roman"/>
                <w:b/>
                <w:bCs/>
                <w:sz w:val="22"/>
                <w:szCs w:val="22"/>
              </w:rPr>
              <w:t>Документ</w:t>
            </w:r>
          </w:p>
          <w:p w14:paraId="5B4D35FB" w14:textId="77777777" w:rsidR="006A73CC" w:rsidRDefault="006A73CC" w:rsidP="006A73CC">
            <w:pPr>
              <w:spacing w:line="257" w:lineRule="auto"/>
              <w:ind w:firstLine="136"/>
              <w:jc w:val="center"/>
              <w:rPr>
                <w:rFonts w:ascii="Times New Roman" w:eastAsia="Times New Roman" w:hAnsi="Times New Roman" w:cs="Times New Roman"/>
                <w:b/>
                <w:bCs/>
                <w:sz w:val="22"/>
                <w:szCs w:val="22"/>
              </w:rPr>
            </w:pPr>
          </w:p>
          <w:p w14:paraId="3C1CD1E0" w14:textId="77777777" w:rsidR="006A73CC" w:rsidRDefault="006A73CC" w:rsidP="006A73CC">
            <w:pPr>
              <w:spacing w:line="257" w:lineRule="auto"/>
              <w:ind w:firstLine="136"/>
              <w:jc w:val="center"/>
              <w:rPr>
                <w:rFonts w:ascii="Times New Roman" w:eastAsia="Times New Roman" w:hAnsi="Times New Roman" w:cs="Times New Roman"/>
                <w:b/>
                <w:bCs/>
                <w:sz w:val="22"/>
                <w:szCs w:val="22"/>
              </w:rPr>
            </w:pPr>
          </w:p>
          <w:p w14:paraId="38AC433C" w14:textId="77777777" w:rsidR="006A73CC" w:rsidRDefault="006A73CC" w:rsidP="006A73CC">
            <w:pPr>
              <w:spacing w:line="257" w:lineRule="auto"/>
              <w:ind w:firstLine="136"/>
              <w:jc w:val="center"/>
              <w:rPr>
                <w:rFonts w:ascii="Times New Roman" w:eastAsia="Times New Roman" w:hAnsi="Times New Roman" w:cs="Times New Roman"/>
                <w:b/>
                <w:bCs/>
                <w:sz w:val="22"/>
                <w:szCs w:val="22"/>
              </w:rPr>
            </w:pPr>
          </w:p>
          <w:p w14:paraId="439C2BDD" w14:textId="77777777" w:rsidR="006A73CC" w:rsidRDefault="006A73CC" w:rsidP="006A73CC">
            <w:pPr>
              <w:spacing w:line="257" w:lineRule="auto"/>
              <w:ind w:firstLine="136"/>
              <w:jc w:val="center"/>
              <w:rPr>
                <w:rFonts w:ascii="Times New Roman" w:eastAsia="Times New Roman" w:hAnsi="Times New Roman" w:cs="Times New Roman"/>
                <w:b/>
                <w:bCs/>
                <w:sz w:val="22"/>
                <w:szCs w:val="22"/>
              </w:rPr>
            </w:pPr>
          </w:p>
          <w:p w14:paraId="594B99AC" w14:textId="77777777" w:rsidR="006A73CC" w:rsidRDefault="006A73CC" w:rsidP="006A73CC">
            <w:pPr>
              <w:spacing w:line="257" w:lineRule="auto"/>
              <w:ind w:firstLine="136"/>
              <w:jc w:val="center"/>
              <w:rPr>
                <w:rFonts w:ascii="Times New Roman" w:eastAsia="Times New Roman" w:hAnsi="Times New Roman" w:cs="Times New Roman"/>
                <w:b/>
                <w:bCs/>
                <w:sz w:val="22"/>
                <w:szCs w:val="22"/>
              </w:rPr>
            </w:pPr>
          </w:p>
          <w:p w14:paraId="445333E6" w14:textId="77777777" w:rsidR="006A73CC" w:rsidRPr="001C7010" w:rsidRDefault="006A73CC" w:rsidP="006A73CC">
            <w:pPr>
              <w:spacing w:line="257" w:lineRule="auto"/>
              <w:ind w:firstLine="136"/>
              <w:jc w:val="center"/>
              <w:rPr>
                <w:rFonts w:ascii="Times New Roman" w:eastAsia="Times New Roman" w:hAnsi="Times New Roman" w:cs="Times New Roman"/>
                <w:sz w:val="22"/>
                <w:szCs w:val="22"/>
              </w:rPr>
            </w:pPr>
          </w:p>
        </w:tc>
        <w:tc>
          <w:tcPr>
            <w:tcW w:w="1272" w:type="dxa"/>
            <w:gridSpan w:val="3"/>
            <w:vMerge w:val="restart"/>
            <w:tcBorders>
              <w:top w:val="single" w:sz="4" w:space="0" w:color="auto"/>
              <w:left w:val="single" w:sz="4" w:space="0" w:color="auto"/>
            </w:tcBorders>
            <w:shd w:val="clear" w:color="auto" w:fill="auto"/>
            <w:vAlign w:val="center"/>
          </w:tcPr>
          <w:p w14:paraId="46FAE548" w14:textId="77777777" w:rsidR="006A73CC" w:rsidRDefault="006A73CC" w:rsidP="006A73CC">
            <w:pPr>
              <w:jc w:val="center"/>
              <w:rPr>
                <w:rFonts w:ascii="Times New Roman" w:hAnsi="Times New Roman" w:cs="Times New Roman"/>
                <w:b/>
                <w:bCs/>
                <w:sz w:val="22"/>
                <w:szCs w:val="22"/>
              </w:rPr>
            </w:pPr>
            <w:r w:rsidRPr="001C7010">
              <w:rPr>
                <w:rFonts w:ascii="Times New Roman" w:hAnsi="Times New Roman" w:cs="Times New Roman"/>
                <w:b/>
                <w:bCs/>
                <w:sz w:val="22"/>
                <w:szCs w:val="22"/>
              </w:rPr>
              <w:t>Ответствен</w:t>
            </w:r>
            <w:r w:rsidRPr="001C7010">
              <w:rPr>
                <w:rFonts w:ascii="Times New Roman" w:hAnsi="Times New Roman" w:cs="Times New Roman"/>
                <w:b/>
                <w:bCs/>
                <w:sz w:val="22"/>
                <w:szCs w:val="22"/>
              </w:rPr>
              <w:softHyphen/>
              <w:t>ный за дости</w:t>
            </w:r>
            <w:r w:rsidRPr="001C7010">
              <w:rPr>
                <w:rFonts w:ascii="Times New Roman" w:hAnsi="Times New Roman" w:cs="Times New Roman"/>
                <w:b/>
                <w:bCs/>
                <w:sz w:val="22"/>
                <w:szCs w:val="22"/>
              </w:rPr>
              <w:softHyphen/>
              <w:t>жение показателя</w:t>
            </w:r>
          </w:p>
          <w:p w14:paraId="223AD61F" w14:textId="77777777" w:rsidR="006A73CC" w:rsidRDefault="006A73CC" w:rsidP="006A73CC">
            <w:pPr>
              <w:jc w:val="center"/>
              <w:rPr>
                <w:rFonts w:ascii="Times New Roman" w:hAnsi="Times New Roman" w:cs="Times New Roman"/>
                <w:b/>
                <w:bCs/>
                <w:sz w:val="22"/>
                <w:szCs w:val="22"/>
              </w:rPr>
            </w:pPr>
          </w:p>
          <w:p w14:paraId="46352A5E" w14:textId="77777777" w:rsidR="006A73CC" w:rsidRDefault="006A73CC" w:rsidP="006A73CC">
            <w:pPr>
              <w:jc w:val="center"/>
              <w:rPr>
                <w:rFonts w:ascii="Times New Roman" w:hAnsi="Times New Roman" w:cs="Times New Roman"/>
                <w:b/>
                <w:bCs/>
                <w:sz w:val="22"/>
                <w:szCs w:val="22"/>
              </w:rPr>
            </w:pPr>
          </w:p>
          <w:p w14:paraId="00A74074" w14:textId="77777777" w:rsidR="006A73CC" w:rsidRDefault="006A73CC" w:rsidP="006A73CC">
            <w:pPr>
              <w:jc w:val="center"/>
              <w:rPr>
                <w:rFonts w:ascii="Times New Roman" w:hAnsi="Times New Roman" w:cs="Times New Roman"/>
                <w:b/>
                <w:bCs/>
                <w:sz w:val="22"/>
                <w:szCs w:val="22"/>
              </w:rPr>
            </w:pPr>
          </w:p>
          <w:p w14:paraId="2B604FA0" w14:textId="77777777" w:rsidR="006A73CC" w:rsidRPr="001C7010" w:rsidRDefault="006A73CC" w:rsidP="006A73CC">
            <w:pPr>
              <w:spacing w:line="252" w:lineRule="auto"/>
              <w:ind w:firstLine="400"/>
              <w:rPr>
                <w:rFonts w:ascii="Times New Roman" w:eastAsia="Times New Roman" w:hAnsi="Times New Roman" w:cs="Times New Roman"/>
                <w:sz w:val="22"/>
                <w:szCs w:val="22"/>
              </w:rPr>
            </w:pPr>
          </w:p>
        </w:tc>
        <w:tc>
          <w:tcPr>
            <w:tcW w:w="1239" w:type="dxa"/>
            <w:gridSpan w:val="3"/>
            <w:vMerge w:val="restart"/>
            <w:tcBorders>
              <w:top w:val="single" w:sz="4" w:space="0" w:color="auto"/>
              <w:left w:val="single" w:sz="4" w:space="0" w:color="auto"/>
            </w:tcBorders>
            <w:shd w:val="clear" w:color="auto" w:fill="auto"/>
            <w:vAlign w:val="center"/>
          </w:tcPr>
          <w:p w14:paraId="28DB6A6B" w14:textId="77777777" w:rsidR="006A73CC" w:rsidRDefault="006A73CC" w:rsidP="006A73CC">
            <w:pPr>
              <w:jc w:val="center"/>
              <w:rPr>
                <w:rFonts w:ascii="Times New Roman" w:hAnsi="Times New Roman" w:cs="Times New Roman"/>
                <w:b/>
                <w:bCs/>
                <w:sz w:val="22"/>
                <w:szCs w:val="22"/>
              </w:rPr>
            </w:pPr>
            <w:r w:rsidRPr="001C7010">
              <w:rPr>
                <w:rFonts w:ascii="Times New Roman" w:hAnsi="Times New Roman" w:cs="Times New Roman"/>
                <w:b/>
                <w:bCs/>
                <w:sz w:val="22"/>
                <w:szCs w:val="22"/>
              </w:rPr>
              <w:t>Связь с показателями национальных целей Российской Федерации</w:t>
            </w:r>
          </w:p>
          <w:p w14:paraId="048E602E" w14:textId="77777777" w:rsidR="006A73CC" w:rsidRPr="001C7010" w:rsidRDefault="006A73CC" w:rsidP="006A73CC">
            <w:pPr>
              <w:spacing w:line="254" w:lineRule="auto"/>
              <w:ind w:firstLine="400"/>
              <w:rPr>
                <w:rFonts w:ascii="Times New Roman" w:eastAsia="Times New Roman" w:hAnsi="Times New Roman" w:cs="Times New Roman"/>
                <w:sz w:val="22"/>
                <w:szCs w:val="22"/>
              </w:rPr>
            </w:pPr>
          </w:p>
        </w:tc>
        <w:tc>
          <w:tcPr>
            <w:tcW w:w="1814" w:type="dxa"/>
            <w:gridSpan w:val="3"/>
            <w:vMerge w:val="restart"/>
            <w:tcBorders>
              <w:top w:val="single" w:sz="4" w:space="0" w:color="auto"/>
              <w:left w:val="single" w:sz="4" w:space="0" w:color="auto"/>
              <w:right w:val="single" w:sz="4" w:space="0" w:color="auto"/>
            </w:tcBorders>
            <w:shd w:val="clear" w:color="auto" w:fill="auto"/>
            <w:vAlign w:val="center"/>
          </w:tcPr>
          <w:p w14:paraId="650C839C" w14:textId="77777777" w:rsidR="006A73CC" w:rsidRDefault="006A73CC" w:rsidP="006A73CC">
            <w:pPr>
              <w:jc w:val="center"/>
              <w:rPr>
                <w:rFonts w:ascii="Times New Roman" w:hAnsi="Times New Roman" w:cs="Times New Roman"/>
                <w:b/>
                <w:bCs/>
                <w:sz w:val="22"/>
                <w:szCs w:val="22"/>
              </w:rPr>
            </w:pPr>
            <w:r w:rsidRPr="001C7010">
              <w:rPr>
                <w:rFonts w:ascii="Times New Roman" w:hAnsi="Times New Roman" w:cs="Times New Roman"/>
                <w:b/>
                <w:bCs/>
                <w:sz w:val="22"/>
                <w:szCs w:val="22"/>
              </w:rPr>
              <w:t>Связь с показателями государствен</w:t>
            </w:r>
            <w:r w:rsidRPr="001C7010">
              <w:rPr>
                <w:rFonts w:ascii="Times New Roman" w:hAnsi="Times New Roman" w:cs="Times New Roman"/>
                <w:b/>
                <w:bCs/>
                <w:sz w:val="22"/>
                <w:szCs w:val="22"/>
              </w:rPr>
              <w:softHyphen/>
              <w:t>ных программ Белгородской области</w:t>
            </w:r>
          </w:p>
          <w:p w14:paraId="2C21F764" w14:textId="77777777" w:rsidR="006A73CC" w:rsidRDefault="006A73CC" w:rsidP="006A73CC">
            <w:pPr>
              <w:jc w:val="center"/>
              <w:rPr>
                <w:rFonts w:ascii="Times New Roman" w:hAnsi="Times New Roman" w:cs="Times New Roman"/>
                <w:b/>
                <w:bCs/>
                <w:sz w:val="22"/>
                <w:szCs w:val="22"/>
              </w:rPr>
            </w:pPr>
          </w:p>
          <w:p w14:paraId="2E1C6EED" w14:textId="77777777" w:rsidR="006A73CC" w:rsidRPr="001C7010" w:rsidRDefault="006A73CC" w:rsidP="006A73CC">
            <w:pPr>
              <w:spacing w:line="254" w:lineRule="auto"/>
              <w:ind w:firstLine="400"/>
              <w:rPr>
                <w:rFonts w:ascii="Times New Roman" w:eastAsia="Times New Roman" w:hAnsi="Times New Roman" w:cs="Times New Roman"/>
                <w:sz w:val="22"/>
                <w:szCs w:val="22"/>
              </w:rPr>
            </w:pPr>
          </w:p>
        </w:tc>
      </w:tr>
      <w:tr w:rsidR="006A73CC" w:rsidRPr="001C7010" w14:paraId="1665680B" w14:textId="77777777" w:rsidTr="006A73CC">
        <w:trPr>
          <w:trHeight w:hRule="exact" w:val="1800"/>
          <w:jc w:val="center"/>
        </w:trPr>
        <w:tc>
          <w:tcPr>
            <w:tcW w:w="426" w:type="dxa"/>
            <w:gridSpan w:val="2"/>
            <w:vMerge/>
            <w:tcBorders>
              <w:left w:val="single" w:sz="4" w:space="0" w:color="auto"/>
              <w:bottom w:val="single" w:sz="4" w:space="0" w:color="auto"/>
            </w:tcBorders>
            <w:shd w:val="clear" w:color="auto" w:fill="auto"/>
            <w:vAlign w:val="center"/>
          </w:tcPr>
          <w:p w14:paraId="6BD13E9A" w14:textId="77777777" w:rsidR="006A73CC" w:rsidRPr="001C7010" w:rsidRDefault="006A73CC" w:rsidP="006A73CC">
            <w:pPr>
              <w:rPr>
                <w:rFonts w:ascii="Times New Roman" w:eastAsia="Times New Roman" w:hAnsi="Times New Roman" w:cs="Times New Roman"/>
                <w:sz w:val="20"/>
                <w:szCs w:val="20"/>
              </w:rPr>
            </w:pPr>
          </w:p>
        </w:tc>
        <w:tc>
          <w:tcPr>
            <w:tcW w:w="1360" w:type="dxa"/>
            <w:gridSpan w:val="3"/>
            <w:vMerge/>
            <w:tcBorders>
              <w:left w:val="single" w:sz="4" w:space="0" w:color="auto"/>
              <w:bottom w:val="single" w:sz="4" w:space="0" w:color="auto"/>
            </w:tcBorders>
            <w:shd w:val="clear" w:color="auto" w:fill="auto"/>
            <w:vAlign w:val="center"/>
          </w:tcPr>
          <w:p w14:paraId="555B7CC6" w14:textId="77777777" w:rsidR="006A73CC" w:rsidRPr="001C7010" w:rsidRDefault="006A73CC" w:rsidP="006A73CC">
            <w:pPr>
              <w:rPr>
                <w:rFonts w:ascii="Times New Roman" w:eastAsia="Times New Roman" w:hAnsi="Times New Roman" w:cs="Times New Roman"/>
                <w:sz w:val="20"/>
                <w:szCs w:val="20"/>
              </w:rPr>
            </w:pPr>
          </w:p>
        </w:tc>
        <w:tc>
          <w:tcPr>
            <w:tcW w:w="567" w:type="dxa"/>
            <w:gridSpan w:val="2"/>
            <w:vMerge/>
            <w:tcBorders>
              <w:left w:val="single" w:sz="4" w:space="0" w:color="auto"/>
              <w:bottom w:val="single" w:sz="4" w:space="0" w:color="auto"/>
            </w:tcBorders>
            <w:shd w:val="clear" w:color="auto" w:fill="auto"/>
            <w:vAlign w:val="center"/>
          </w:tcPr>
          <w:p w14:paraId="31CEA840" w14:textId="77777777" w:rsidR="006A73CC" w:rsidRPr="001C7010" w:rsidRDefault="006A73CC" w:rsidP="006A73CC">
            <w:pPr>
              <w:spacing w:line="254" w:lineRule="auto"/>
              <w:jc w:val="center"/>
              <w:rPr>
                <w:rFonts w:ascii="Times New Roman" w:eastAsia="Times New Roman" w:hAnsi="Times New Roman" w:cs="Times New Roman"/>
                <w:sz w:val="20"/>
                <w:szCs w:val="20"/>
              </w:rPr>
            </w:pPr>
          </w:p>
        </w:tc>
        <w:tc>
          <w:tcPr>
            <w:tcW w:w="598" w:type="dxa"/>
            <w:gridSpan w:val="2"/>
            <w:vMerge/>
            <w:tcBorders>
              <w:left w:val="single" w:sz="4" w:space="0" w:color="auto"/>
              <w:bottom w:val="single" w:sz="4" w:space="0" w:color="auto"/>
            </w:tcBorders>
            <w:shd w:val="clear" w:color="auto" w:fill="auto"/>
            <w:vAlign w:val="center"/>
          </w:tcPr>
          <w:p w14:paraId="60195D70" w14:textId="77777777" w:rsidR="006A73CC" w:rsidRPr="001C7010" w:rsidRDefault="006A73CC" w:rsidP="006A73CC">
            <w:pPr>
              <w:spacing w:line="252" w:lineRule="auto"/>
              <w:jc w:val="center"/>
              <w:rPr>
                <w:rFonts w:ascii="Times New Roman" w:eastAsia="Times New Roman" w:hAnsi="Times New Roman" w:cs="Times New Roman"/>
                <w:sz w:val="20"/>
                <w:szCs w:val="20"/>
              </w:rPr>
            </w:pPr>
          </w:p>
        </w:tc>
        <w:tc>
          <w:tcPr>
            <w:tcW w:w="586" w:type="dxa"/>
            <w:gridSpan w:val="2"/>
            <w:vMerge/>
            <w:tcBorders>
              <w:left w:val="single" w:sz="4" w:space="0" w:color="auto"/>
              <w:bottom w:val="single" w:sz="4" w:space="0" w:color="auto"/>
            </w:tcBorders>
            <w:shd w:val="clear" w:color="auto" w:fill="auto"/>
            <w:vAlign w:val="center"/>
          </w:tcPr>
          <w:p w14:paraId="482288C0" w14:textId="77777777" w:rsidR="006A73CC" w:rsidRPr="001C7010" w:rsidRDefault="006A73CC" w:rsidP="006A73CC">
            <w:pPr>
              <w:rPr>
                <w:rFonts w:ascii="Times New Roman" w:eastAsia="Times New Roman" w:hAnsi="Times New Roman" w:cs="Times New Roman"/>
                <w:sz w:val="20"/>
                <w:szCs w:val="20"/>
              </w:rPr>
            </w:pPr>
          </w:p>
        </w:tc>
        <w:tc>
          <w:tcPr>
            <w:tcW w:w="705" w:type="dxa"/>
            <w:gridSpan w:val="2"/>
            <w:tcBorders>
              <w:top w:val="single" w:sz="4" w:space="0" w:color="auto"/>
              <w:left w:val="single" w:sz="4" w:space="0" w:color="auto"/>
              <w:bottom w:val="single" w:sz="4" w:space="0" w:color="auto"/>
            </w:tcBorders>
            <w:shd w:val="clear" w:color="auto" w:fill="auto"/>
            <w:vAlign w:val="center"/>
          </w:tcPr>
          <w:p w14:paraId="6FE4F946" w14:textId="77777777" w:rsidR="006A73CC" w:rsidRDefault="006A73CC" w:rsidP="006A73CC">
            <w:pPr>
              <w:ind w:firstLine="132"/>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значе</w:t>
            </w:r>
            <w:r w:rsidRPr="001C7010">
              <w:rPr>
                <w:rFonts w:ascii="Times New Roman" w:eastAsia="Times New Roman" w:hAnsi="Times New Roman" w:cs="Times New Roman"/>
                <w:b/>
                <w:bCs/>
                <w:sz w:val="20"/>
                <w:szCs w:val="20"/>
              </w:rPr>
              <w:softHyphen/>
              <w:t>ние</w:t>
            </w:r>
          </w:p>
          <w:p w14:paraId="3E3BF63B" w14:textId="77777777" w:rsidR="006A73CC" w:rsidRDefault="006A73CC" w:rsidP="006A73CC">
            <w:pPr>
              <w:ind w:firstLine="132"/>
              <w:jc w:val="center"/>
              <w:rPr>
                <w:rFonts w:ascii="Times New Roman" w:eastAsia="Times New Roman" w:hAnsi="Times New Roman" w:cs="Times New Roman"/>
                <w:b/>
                <w:bCs/>
                <w:sz w:val="20"/>
                <w:szCs w:val="20"/>
              </w:rPr>
            </w:pPr>
          </w:p>
          <w:p w14:paraId="1D61FC65" w14:textId="77777777" w:rsidR="006A73CC" w:rsidRDefault="006A73CC" w:rsidP="006A73CC">
            <w:pPr>
              <w:ind w:firstLine="132"/>
              <w:jc w:val="center"/>
              <w:rPr>
                <w:rFonts w:ascii="Times New Roman" w:eastAsia="Times New Roman" w:hAnsi="Times New Roman" w:cs="Times New Roman"/>
                <w:b/>
                <w:bCs/>
                <w:sz w:val="20"/>
                <w:szCs w:val="20"/>
              </w:rPr>
            </w:pPr>
          </w:p>
          <w:p w14:paraId="531C62B1" w14:textId="77777777" w:rsidR="006A73CC" w:rsidRPr="001C7010" w:rsidRDefault="006A73CC" w:rsidP="006A73CC">
            <w:pPr>
              <w:ind w:firstLine="132"/>
              <w:jc w:val="center"/>
              <w:rPr>
                <w:rFonts w:ascii="Times New Roman" w:eastAsia="Times New Roman" w:hAnsi="Times New Roman" w:cs="Times New Roman"/>
                <w:sz w:val="22"/>
                <w:szCs w:val="22"/>
              </w:rPr>
            </w:pPr>
          </w:p>
        </w:tc>
        <w:tc>
          <w:tcPr>
            <w:tcW w:w="580" w:type="dxa"/>
            <w:tcBorders>
              <w:top w:val="single" w:sz="4" w:space="0" w:color="auto"/>
              <w:left w:val="single" w:sz="4" w:space="0" w:color="auto"/>
              <w:bottom w:val="single" w:sz="4" w:space="0" w:color="auto"/>
            </w:tcBorders>
            <w:shd w:val="clear" w:color="auto" w:fill="auto"/>
            <w:vAlign w:val="center"/>
          </w:tcPr>
          <w:p w14:paraId="0302FC64" w14:textId="77777777" w:rsidR="006A73CC" w:rsidRDefault="006A73CC" w:rsidP="006A73CC">
            <w:pPr>
              <w:ind w:firstLine="136"/>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Год</w:t>
            </w:r>
          </w:p>
          <w:p w14:paraId="249944DF" w14:textId="77777777" w:rsidR="006A73CC" w:rsidRDefault="006A73CC" w:rsidP="006A73CC">
            <w:pPr>
              <w:ind w:firstLine="136"/>
              <w:rPr>
                <w:rFonts w:ascii="Times New Roman" w:eastAsia="Times New Roman" w:hAnsi="Times New Roman" w:cs="Times New Roman"/>
                <w:b/>
                <w:bCs/>
                <w:sz w:val="20"/>
                <w:szCs w:val="20"/>
              </w:rPr>
            </w:pPr>
          </w:p>
          <w:p w14:paraId="26F3EFDD" w14:textId="77777777" w:rsidR="006A73CC" w:rsidRDefault="006A73CC" w:rsidP="006A73CC">
            <w:pPr>
              <w:ind w:firstLine="136"/>
              <w:rPr>
                <w:rFonts w:ascii="Times New Roman" w:eastAsia="Times New Roman" w:hAnsi="Times New Roman" w:cs="Times New Roman"/>
                <w:b/>
                <w:bCs/>
                <w:sz w:val="20"/>
                <w:szCs w:val="20"/>
              </w:rPr>
            </w:pPr>
          </w:p>
          <w:p w14:paraId="7745BB63" w14:textId="77777777" w:rsidR="006A73CC" w:rsidRDefault="006A73CC" w:rsidP="006A73CC">
            <w:pPr>
              <w:ind w:firstLine="136"/>
              <w:rPr>
                <w:rFonts w:ascii="Times New Roman" w:eastAsia="Times New Roman" w:hAnsi="Times New Roman" w:cs="Times New Roman"/>
                <w:b/>
                <w:bCs/>
                <w:sz w:val="20"/>
                <w:szCs w:val="20"/>
              </w:rPr>
            </w:pPr>
          </w:p>
          <w:p w14:paraId="4932B774" w14:textId="77777777" w:rsidR="006A73CC" w:rsidRPr="001C7010" w:rsidRDefault="006A73CC" w:rsidP="006A73CC">
            <w:pPr>
              <w:ind w:firstLine="136"/>
              <w:rPr>
                <w:rFonts w:ascii="Times New Roman" w:eastAsia="Times New Roman" w:hAnsi="Times New Roman" w:cs="Times New Roman"/>
                <w:sz w:val="22"/>
                <w:szCs w:val="22"/>
              </w:rPr>
            </w:pPr>
          </w:p>
        </w:tc>
        <w:tc>
          <w:tcPr>
            <w:tcW w:w="976" w:type="dxa"/>
            <w:gridSpan w:val="2"/>
            <w:tcBorders>
              <w:top w:val="single" w:sz="4" w:space="0" w:color="auto"/>
              <w:left w:val="single" w:sz="4" w:space="0" w:color="auto"/>
              <w:bottom w:val="single" w:sz="4" w:space="0" w:color="auto"/>
            </w:tcBorders>
            <w:shd w:val="clear" w:color="auto" w:fill="auto"/>
            <w:vAlign w:val="center"/>
          </w:tcPr>
          <w:p w14:paraId="39B4CBF6" w14:textId="77777777" w:rsidR="006A73CC" w:rsidRDefault="006A73CC" w:rsidP="006A73CC">
            <w:pPr>
              <w:spacing w:line="257" w:lineRule="auto"/>
              <w:ind w:firstLine="136"/>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2025</w:t>
            </w:r>
          </w:p>
          <w:p w14:paraId="680168A4" w14:textId="77777777" w:rsidR="006A73CC" w:rsidRDefault="006A73CC" w:rsidP="006A73CC">
            <w:pPr>
              <w:spacing w:line="257" w:lineRule="auto"/>
              <w:ind w:firstLine="136"/>
              <w:jc w:val="center"/>
              <w:rPr>
                <w:rFonts w:ascii="Times New Roman" w:eastAsia="Times New Roman" w:hAnsi="Times New Roman" w:cs="Times New Roman"/>
                <w:b/>
                <w:bCs/>
                <w:sz w:val="20"/>
                <w:szCs w:val="20"/>
              </w:rPr>
            </w:pPr>
          </w:p>
          <w:p w14:paraId="19185856" w14:textId="77777777" w:rsidR="006A73CC" w:rsidRDefault="006A73CC" w:rsidP="006A73CC">
            <w:pPr>
              <w:spacing w:line="257" w:lineRule="auto"/>
              <w:ind w:firstLine="136"/>
              <w:jc w:val="center"/>
              <w:rPr>
                <w:rFonts w:ascii="Times New Roman" w:eastAsia="Times New Roman" w:hAnsi="Times New Roman" w:cs="Times New Roman"/>
                <w:b/>
                <w:bCs/>
                <w:sz w:val="20"/>
                <w:szCs w:val="20"/>
              </w:rPr>
            </w:pPr>
          </w:p>
          <w:p w14:paraId="56019F47" w14:textId="77777777" w:rsidR="006A73CC" w:rsidRDefault="006A73CC" w:rsidP="006A73CC">
            <w:pPr>
              <w:spacing w:line="257" w:lineRule="auto"/>
              <w:ind w:firstLine="136"/>
              <w:jc w:val="center"/>
              <w:rPr>
                <w:rFonts w:ascii="Times New Roman" w:eastAsia="Times New Roman" w:hAnsi="Times New Roman" w:cs="Times New Roman"/>
                <w:b/>
                <w:bCs/>
                <w:sz w:val="20"/>
                <w:szCs w:val="20"/>
              </w:rPr>
            </w:pPr>
          </w:p>
          <w:p w14:paraId="17483DF0" w14:textId="77777777" w:rsidR="006A73CC" w:rsidRDefault="006A73CC" w:rsidP="006A73CC">
            <w:pPr>
              <w:spacing w:line="257" w:lineRule="auto"/>
              <w:ind w:firstLine="136"/>
              <w:jc w:val="center"/>
              <w:rPr>
                <w:rFonts w:ascii="Times New Roman" w:eastAsia="Times New Roman" w:hAnsi="Times New Roman" w:cs="Times New Roman"/>
                <w:b/>
                <w:bCs/>
                <w:sz w:val="20"/>
                <w:szCs w:val="20"/>
              </w:rPr>
            </w:pPr>
          </w:p>
          <w:p w14:paraId="497CDD2E" w14:textId="77777777" w:rsidR="006A73CC" w:rsidRPr="001C7010" w:rsidRDefault="006A73CC" w:rsidP="006A73CC">
            <w:pPr>
              <w:ind w:firstLine="400"/>
              <w:jc w:val="center"/>
              <w:rPr>
                <w:rFonts w:ascii="Times New Roman" w:eastAsia="Times New Roman" w:hAnsi="Times New Roman" w:cs="Times New Roman"/>
                <w:sz w:val="22"/>
                <w:szCs w:val="22"/>
              </w:rPr>
            </w:pPr>
          </w:p>
        </w:tc>
        <w:tc>
          <w:tcPr>
            <w:tcW w:w="860" w:type="dxa"/>
            <w:gridSpan w:val="3"/>
            <w:tcBorders>
              <w:top w:val="single" w:sz="4" w:space="0" w:color="auto"/>
              <w:left w:val="single" w:sz="4" w:space="0" w:color="auto"/>
              <w:bottom w:val="single" w:sz="4" w:space="0" w:color="auto"/>
            </w:tcBorders>
            <w:shd w:val="clear" w:color="auto" w:fill="auto"/>
            <w:vAlign w:val="center"/>
          </w:tcPr>
          <w:p w14:paraId="563E0201" w14:textId="77777777" w:rsidR="006A73CC" w:rsidRDefault="006A73CC" w:rsidP="006A73CC">
            <w:pPr>
              <w:spacing w:line="252" w:lineRule="auto"/>
              <w:ind w:firstLine="40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w:t>
            </w:r>
            <w:r w:rsidRPr="001C7010">
              <w:rPr>
                <w:rFonts w:ascii="Times New Roman" w:eastAsia="Times New Roman" w:hAnsi="Times New Roman" w:cs="Times New Roman"/>
                <w:b/>
                <w:bCs/>
                <w:sz w:val="20"/>
                <w:szCs w:val="20"/>
              </w:rPr>
              <w:t>026</w:t>
            </w:r>
          </w:p>
          <w:p w14:paraId="23DFC777" w14:textId="77777777" w:rsidR="006A73CC" w:rsidRDefault="006A73CC" w:rsidP="006A73CC">
            <w:pPr>
              <w:spacing w:line="252" w:lineRule="auto"/>
              <w:ind w:firstLine="400"/>
              <w:rPr>
                <w:rFonts w:ascii="Times New Roman" w:eastAsia="Times New Roman" w:hAnsi="Times New Roman" w:cs="Times New Roman"/>
                <w:b/>
                <w:bCs/>
                <w:sz w:val="20"/>
                <w:szCs w:val="20"/>
              </w:rPr>
            </w:pPr>
          </w:p>
          <w:p w14:paraId="5AF3F7AC" w14:textId="77777777" w:rsidR="006A73CC" w:rsidRDefault="006A73CC" w:rsidP="006A73CC">
            <w:pPr>
              <w:spacing w:line="252" w:lineRule="auto"/>
              <w:ind w:firstLine="135"/>
              <w:rPr>
                <w:rFonts w:ascii="Times New Roman" w:eastAsia="Times New Roman" w:hAnsi="Times New Roman" w:cs="Times New Roman"/>
                <w:b/>
                <w:bCs/>
                <w:sz w:val="20"/>
                <w:szCs w:val="20"/>
              </w:rPr>
            </w:pPr>
          </w:p>
          <w:p w14:paraId="5C715A59" w14:textId="77777777" w:rsidR="006A73CC" w:rsidRDefault="006A73CC" w:rsidP="006A73CC">
            <w:pPr>
              <w:spacing w:line="252" w:lineRule="auto"/>
              <w:ind w:firstLine="135"/>
              <w:rPr>
                <w:rFonts w:ascii="Times New Roman" w:eastAsia="Times New Roman" w:hAnsi="Times New Roman" w:cs="Times New Roman"/>
                <w:b/>
                <w:bCs/>
                <w:sz w:val="20"/>
                <w:szCs w:val="20"/>
              </w:rPr>
            </w:pPr>
          </w:p>
          <w:p w14:paraId="03A3F282" w14:textId="77777777" w:rsidR="006A73CC" w:rsidRDefault="006A73CC" w:rsidP="006A73CC">
            <w:pPr>
              <w:spacing w:line="252" w:lineRule="auto"/>
              <w:ind w:firstLine="135"/>
              <w:rPr>
                <w:rFonts w:ascii="Times New Roman" w:eastAsia="Times New Roman" w:hAnsi="Times New Roman" w:cs="Times New Roman"/>
                <w:b/>
                <w:bCs/>
                <w:sz w:val="20"/>
                <w:szCs w:val="20"/>
              </w:rPr>
            </w:pPr>
          </w:p>
          <w:p w14:paraId="439B2777" w14:textId="77777777" w:rsidR="006A73CC" w:rsidRPr="001C7010" w:rsidRDefault="006A73CC" w:rsidP="006A73CC">
            <w:pPr>
              <w:ind w:firstLine="277"/>
              <w:rPr>
                <w:rFonts w:ascii="Times New Roman" w:eastAsia="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shd w:val="clear" w:color="auto" w:fill="auto"/>
            <w:vAlign w:val="center"/>
          </w:tcPr>
          <w:p w14:paraId="3245C996" w14:textId="77777777" w:rsidR="006A73CC" w:rsidRDefault="006A73CC" w:rsidP="006A73CC">
            <w:pPr>
              <w:spacing w:line="254" w:lineRule="auto"/>
              <w:ind w:firstLine="400"/>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2027</w:t>
            </w:r>
          </w:p>
          <w:p w14:paraId="3A5352AA" w14:textId="77777777" w:rsidR="006A73CC" w:rsidRDefault="006A73CC" w:rsidP="006A73CC">
            <w:pPr>
              <w:spacing w:line="254" w:lineRule="auto"/>
              <w:rPr>
                <w:rFonts w:ascii="Times New Roman" w:eastAsia="Times New Roman" w:hAnsi="Times New Roman" w:cs="Times New Roman"/>
                <w:b/>
                <w:bCs/>
                <w:sz w:val="20"/>
                <w:szCs w:val="20"/>
              </w:rPr>
            </w:pPr>
          </w:p>
          <w:p w14:paraId="29970F10" w14:textId="77777777" w:rsidR="006A73CC" w:rsidRDefault="006A73CC" w:rsidP="006A73CC">
            <w:pPr>
              <w:spacing w:line="254" w:lineRule="auto"/>
              <w:rPr>
                <w:rFonts w:ascii="Times New Roman" w:eastAsia="Times New Roman" w:hAnsi="Times New Roman" w:cs="Times New Roman"/>
                <w:b/>
                <w:bCs/>
                <w:sz w:val="20"/>
                <w:szCs w:val="20"/>
              </w:rPr>
            </w:pPr>
          </w:p>
          <w:p w14:paraId="2329A158" w14:textId="77777777" w:rsidR="006A73CC" w:rsidRDefault="006A73CC" w:rsidP="006A73CC">
            <w:pPr>
              <w:spacing w:line="254" w:lineRule="auto"/>
              <w:rPr>
                <w:rFonts w:ascii="Times New Roman" w:eastAsia="Times New Roman" w:hAnsi="Times New Roman" w:cs="Times New Roman"/>
                <w:b/>
                <w:bCs/>
                <w:sz w:val="20"/>
                <w:szCs w:val="20"/>
              </w:rPr>
            </w:pPr>
          </w:p>
          <w:p w14:paraId="0F1F8038" w14:textId="77777777" w:rsidR="006A73CC" w:rsidRDefault="006A73CC" w:rsidP="006A73CC">
            <w:pPr>
              <w:spacing w:line="254" w:lineRule="auto"/>
              <w:rPr>
                <w:rFonts w:ascii="Times New Roman" w:eastAsia="Times New Roman" w:hAnsi="Times New Roman" w:cs="Times New Roman"/>
                <w:b/>
                <w:bCs/>
                <w:sz w:val="20"/>
                <w:szCs w:val="20"/>
              </w:rPr>
            </w:pPr>
          </w:p>
          <w:p w14:paraId="46869040" w14:textId="77777777" w:rsidR="006A73CC" w:rsidRPr="001C7010" w:rsidRDefault="006A73CC" w:rsidP="006A73CC">
            <w:pPr>
              <w:ind w:firstLine="106"/>
              <w:rPr>
                <w:rFonts w:ascii="Times New Roman" w:eastAsia="Times New Roman" w:hAnsi="Times New Roman" w:cs="Times New Roman"/>
                <w:sz w:val="22"/>
                <w:szCs w:val="22"/>
              </w:rPr>
            </w:pPr>
          </w:p>
        </w:tc>
        <w:tc>
          <w:tcPr>
            <w:tcW w:w="851" w:type="dxa"/>
            <w:gridSpan w:val="2"/>
            <w:tcBorders>
              <w:top w:val="single" w:sz="4" w:space="0" w:color="auto"/>
              <w:left w:val="single" w:sz="4" w:space="0" w:color="auto"/>
              <w:bottom w:val="single" w:sz="4" w:space="0" w:color="auto"/>
            </w:tcBorders>
            <w:shd w:val="clear" w:color="auto" w:fill="auto"/>
            <w:vAlign w:val="center"/>
          </w:tcPr>
          <w:p w14:paraId="3358D206" w14:textId="77777777" w:rsidR="006A73CC" w:rsidRDefault="006A73CC" w:rsidP="006A73CC">
            <w:pPr>
              <w:spacing w:line="254"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r w:rsidRPr="001C7010">
              <w:rPr>
                <w:rFonts w:ascii="Times New Roman" w:eastAsia="Times New Roman" w:hAnsi="Times New Roman" w:cs="Times New Roman"/>
                <w:b/>
                <w:bCs/>
                <w:sz w:val="20"/>
                <w:szCs w:val="20"/>
              </w:rPr>
              <w:t>2028</w:t>
            </w:r>
          </w:p>
          <w:p w14:paraId="717E03CC" w14:textId="77777777" w:rsidR="006A73CC" w:rsidRDefault="006A73CC" w:rsidP="006A73CC">
            <w:pPr>
              <w:spacing w:line="254" w:lineRule="auto"/>
              <w:rPr>
                <w:rFonts w:ascii="Times New Roman" w:eastAsia="Times New Roman" w:hAnsi="Times New Roman" w:cs="Times New Roman"/>
                <w:b/>
                <w:bCs/>
                <w:sz w:val="20"/>
                <w:szCs w:val="20"/>
              </w:rPr>
            </w:pPr>
          </w:p>
          <w:p w14:paraId="0A649E3A" w14:textId="77777777" w:rsidR="006A73CC" w:rsidRDefault="006A73CC" w:rsidP="006A73CC">
            <w:pPr>
              <w:spacing w:line="254" w:lineRule="auto"/>
              <w:rPr>
                <w:rFonts w:ascii="Times New Roman" w:eastAsia="Times New Roman" w:hAnsi="Times New Roman" w:cs="Times New Roman"/>
                <w:b/>
                <w:bCs/>
                <w:sz w:val="20"/>
                <w:szCs w:val="20"/>
              </w:rPr>
            </w:pPr>
          </w:p>
          <w:p w14:paraId="5116C6F3" w14:textId="77777777" w:rsidR="006A73CC" w:rsidRDefault="006A73CC" w:rsidP="006A73CC">
            <w:pPr>
              <w:spacing w:line="254" w:lineRule="auto"/>
              <w:rPr>
                <w:rFonts w:ascii="Times New Roman" w:eastAsia="Times New Roman" w:hAnsi="Times New Roman" w:cs="Times New Roman"/>
                <w:b/>
                <w:bCs/>
                <w:sz w:val="20"/>
                <w:szCs w:val="20"/>
              </w:rPr>
            </w:pPr>
          </w:p>
          <w:p w14:paraId="71DB34BC" w14:textId="77777777" w:rsidR="006A73CC" w:rsidRDefault="006A73CC" w:rsidP="006A73CC">
            <w:pPr>
              <w:spacing w:line="254" w:lineRule="auto"/>
              <w:rPr>
                <w:rFonts w:ascii="Times New Roman" w:eastAsia="Times New Roman" w:hAnsi="Times New Roman" w:cs="Times New Roman"/>
                <w:b/>
                <w:bCs/>
                <w:sz w:val="20"/>
                <w:szCs w:val="20"/>
              </w:rPr>
            </w:pPr>
          </w:p>
          <w:p w14:paraId="0183160C" w14:textId="77777777" w:rsidR="006A73CC" w:rsidRPr="001C7010" w:rsidRDefault="006A73CC" w:rsidP="006A73CC">
            <w:pPr>
              <w:ind w:firstLine="48"/>
              <w:jc w:val="center"/>
              <w:rPr>
                <w:rFonts w:ascii="Times New Roman" w:eastAsia="Times New Roman" w:hAnsi="Times New Roman" w:cs="Times New Roman"/>
                <w:sz w:val="22"/>
                <w:szCs w:val="22"/>
              </w:rPr>
            </w:pPr>
          </w:p>
        </w:tc>
        <w:tc>
          <w:tcPr>
            <w:tcW w:w="708" w:type="dxa"/>
            <w:tcBorders>
              <w:top w:val="single" w:sz="4" w:space="0" w:color="auto"/>
              <w:left w:val="single" w:sz="4" w:space="0" w:color="auto"/>
              <w:bottom w:val="single" w:sz="4" w:space="0" w:color="auto"/>
            </w:tcBorders>
            <w:shd w:val="clear" w:color="auto" w:fill="auto"/>
            <w:vAlign w:val="center"/>
          </w:tcPr>
          <w:p w14:paraId="1CF186AE" w14:textId="77777777" w:rsidR="006A73CC" w:rsidRDefault="006A73CC" w:rsidP="006A73CC">
            <w:pPr>
              <w:ind w:firstLine="134"/>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2029</w:t>
            </w:r>
          </w:p>
          <w:p w14:paraId="78C87D27" w14:textId="77777777" w:rsidR="006A73CC" w:rsidRDefault="006A73CC" w:rsidP="006A73CC">
            <w:pPr>
              <w:ind w:firstLine="134"/>
              <w:jc w:val="center"/>
              <w:rPr>
                <w:rFonts w:ascii="Times New Roman" w:eastAsia="Times New Roman" w:hAnsi="Times New Roman" w:cs="Times New Roman"/>
                <w:b/>
                <w:bCs/>
                <w:sz w:val="20"/>
                <w:szCs w:val="20"/>
              </w:rPr>
            </w:pPr>
          </w:p>
          <w:p w14:paraId="3E76327F" w14:textId="77777777" w:rsidR="006A73CC" w:rsidRDefault="006A73CC" w:rsidP="006A73CC">
            <w:pPr>
              <w:ind w:firstLine="134"/>
              <w:jc w:val="center"/>
              <w:rPr>
                <w:rFonts w:ascii="Times New Roman" w:eastAsia="Times New Roman" w:hAnsi="Times New Roman" w:cs="Times New Roman"/>
                <w:b/>
                <w:bCs/>
                <w:sz w:val="20"/>
                <w:szCs w:val="20"/>
              </w:rPr>
            </w:pPr>
          </w:p>
          <w:p w14:paraId="577C14F7" w14:textId="77777777" w:rsidR="006A73CC" w:rsidRDefault="006A73CC" w:rsidP="006A73CC">
            <w:pPr>
              <w:ind w:firstLine="134"/>
              <w:jc w:val="center"/>
              <w:rPr>
                <w:rFonts w:ascii="Times New Roman" w:eastAsia="Times New Roman" w:hAnsi="Times New Roman" w:cs="Times New Roman"/>
                <w:b/>
                <w:bCs/>
                <w:sz w:val="20"/>
                <w:szCs w:val="20"/>
              </w:rPr>
            </w:pPr>
          </w:p>
          <w:p w14:paraId="4E3D37F9" w14:textId="77777777" w:rsidR="006A73CC" w:rsidRDefault="006A73CC" w:rsidP="006A73CC">
            <w:pPr>
              <w:ind w:firstLine="134"/>
              <w:jc w:val="center"/>
              <w:rPr>
                <w:rFonts w:ascii="Times New Roman" w:eastAsia="Times New Roman" w:hAnsi="Times New Roman" w:cs="Times New Roman"/>
                <w:b/>
                <w:bCs/>
                <w:sz w:val="20"/>
                <w:szCs w:val="20"/>
              </w:rPr>
            </w:pPr>
          </w:p>
          <w:p w14:paraId="1D99290B" w14:textId="77777777" w:rsidR="006A73CC" w:rsidRDefault="006A73CC" w:rsidP="006A73CC">
            <w:pPr>
              <w:ind w:firstLine="134"/>
              <w:jc w:val="center"/>
              <w:rPr>
                <w:rFonts w:ascii="Times New Roman" w:eastAsia="Times New Roman" w:hAnsi="Times New Roman" w:cs="Times New Roman"/>
                <w:b/>
                <w:bCs/>
                <w:sz w:val="20"/>
                <w:szCs w:val="20"/>
              </w:rPr>
            </w:pPr>
          </w:p>
          <w:p w14:paraId="17C85FD1" w14:textId="77777777" w:rsidR="006A73CC" w:rsidRPr="001C7010" w:rsidRDefault="006A73CC" w:rsidP="006A73CC">
            <w:pPr>
              <w:ind w:firstLine="134"/>
              <w:jc w:val="center"/>
              <w:rPr>
                <w:rFonts w:ascii="Times New Roman" w:eastAsia="Times New Roman" w:hAnsi="Times New Roman" w:cs="Times New Roman"/>
                <w:sz w:val="22"/>
                <w:szCs w:val="22"/>
              </w:rPr>
            </w:pPr>
          </w:p>
        </w:tc>
        <w:tc>
          <w:tcPr>
            <w:tcW w:w="851" w:type="dxa"/>
            <w:gridSpan w:val="2"/>
            <w:tcBorders>
              <w:top w:val="single" w:sz="4" w:space="0" w:color="auto"/>
              <w:left w:val="single" w:sz="4" w:space="0" w:color="auto"/>
              <w:bottom w:val="single" w:sz="4" w:space="0" w:color="auto"/>
            </w:tcBorders>
            <w:shd w:val="clear" w:color="auto" w:fill="auto"/>
            <w:vAlign w:val="center"/>
          </w:tcPr>
          <w:p w14:paraId="7D10A013" w14:textId="77777777" w:rsidR="006A73CC" w:rsidRDefault="006A73CC" w:rsidP="006A73CC">
            <w:pPr>
              <w:ind w:firstLine="129"/>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2030</w:t>
            </w:r>
          </w:p>
          <w:p w14:paraId="01DA003A" w14:textId="77777777" w:rsidR="006A73CC" w:rsidRDefault="006A73CC" w:rsidP="006A73CC">
            <w:pPr>
              <w:ind w:firstLine="129"/>
              <w:jc w:val="center"/>
              <w:rPr>
                <w:rFonts w:ascii="Times New Roman" w:eastAsia="Times New Roman" w:hAnsi="Times New Roman" w:cs="Times New Roman"/>
                <w:b/>
                <w:bCs/>
                <w:sz w:val="20"/>
                <w:szCs w:val="20"/>
              </w:rPr>
            </w:pPr>
          </w:p>
          <w:p w14:paraId="23476659" w14:textId="77777777" w:rsidR="006A73CC" w:rsidRDefault="006A73CC" w:rsidP="006A73CC">
            <w:pPr>
              <w:ind w:firstLine="129"/>
              <w:jc w:val="center"/>
              <w:rPr>
                <w:rFonts w:ascii="Times New Roman" w:eastAsia="Times New Roman" w:hAnsi="Times New Roman" w:cs="Times New Roman"/>
                <w:b/>
                <w:bCs/>
                <w:sz w:val="20"/>
                <w:szCs w:val="20"/>
              </w:rPr>
            </w:pPr>
          </w:p>
          <w:p w14:paraId="052E1D6F" w14:textId="77777777" w:rsidR="006A73CC" w:rsidRDefault="006A73CC" w:rsidP="006A73CC">
            <w:pPr>
              <w:ind w:firstLine="129"/>
              <w:jc w:val="center"/>
              <w:rPr>
                <w:rFonts w:ascii="Times New Roman" w:eastAsia="Times New Roman" w:hAnsi="Times New Roman" w:cs="Times New Roman"/>
                <w:b/>
                <w:bCs/>
                <w:sz w:val="20"/>
                <w:szCs w:val="20"/>
              </w:rPr>
            </w:pPr>
          </w:p>
          <w:p w14:paraId="552BDF2C" w14:textId="77777777" w:rsidR="006A73CC" w:rsidRDefault="006A73CC" w:rsidP="006A73CC">
            <w:pPr>
              <w:ind w:firstLine="129"/>
              <w:jc w:val="center"/>
              <w:rPr>
                <w:rFonts w:ascii="Times New Roman" w:eastAsia="Times New Roman" w:hAnsi="Times New Roman" w:cs="Times New Roman"/>
                <w:b/>
                <w:bCs/>
                <w:sz w:val="20"/>
                <w:szCs w:val="20"/>
              </w:rPr>
            </w:pPr>
          </w:p>
          <w:p w14:paraId="0F1D8F80" w14:textId="77777777" w:rsidR="006A73CC" w:rsidRDefault="006A73CC" w:rsidP="006A73CC">
            <w:pPr>
              <w:ind w:firstLine="129"/>
              <w:jc w:val="center"/>
              <w:rPr>
                <w:rFonts w:ascii="Times New Roman" w:eastAsia="Times New Roman" w:hAnsi="Times New Roman" w:cs="Times New Roman"/>
                <w:b/>
                <w:bCs/>
                <w:sz w:val="20"/>
                <w:szCs w:val="20"/>
              </w:rPr>
            </w:pPr>
          </w:p>
          <w:p w14:paraId="7C16E648" w14:textId="77777777" w:rsidR="006A73CC" w:rsidRPr="001C7010" w:rsidRDefault="006A73CC" w:rsidP="006A73CC">
            <w:pPr>
              <w:ind w:firstLine="129"/>
              <w:jc w:val="center"/>
              <w:rPr>
                <w:rFonts w:ascii="Times New Roman" w:eastAsia="Times New Roman" w:hAnsi="Times New Roman" w:cs="Times New Roman"/>
                <w:sz w:val="22"/>
                <w:szCs w:val="22"/>
              </w:rPr>
            </w:pPr>
          </w:p>
        </w:tc>
        <w:tc>
          <w:tcPr>
            <w:tcW w:w="1487" w:type="dxa"/>
            <w:gridSpan w:val="2"/>
            <w:vMerge/>
            <w:tcBorders>
              <w:left w:val="single" w:sz="4" w:space="0" w:color="auto"/>
              <w:bottom w:val="single" w:sz="4" w:space="0" w:color="auto"/>
            </w:tcBorders>
            <w:shd w:val="clear" w:color="auto" w:fill="auto"/>
            <w:vAlign w:val="center"/>
          </w:tcPr>
          <w:p w14:paraId="158D4E9F" w14:textId="77777777" w:rsidR="006A73CC" w:rsidRPr="001C7010" w:rsidRDefault="006A73CC" w:rsidP="006A73CC">
            <w:pPr>
              <w:spacing w:line="254" w:lineRule="auto"/>
              <w:jc w:val="center"/>
              <w:rPr>
                <w:rFonts w:ascii="Times New Roman" w:eastAsia="Times New Roman" w:hAnsi="Times New Roman" w:cs="Times New Roman"/>
                <w:sz w:val="20"/>
                <w:szCs w:val="20"/>
              </w:rPr>
            </w:pPr>
          </w:p>
        </w:tc>
        <w:tc>
          <w:tcPr>
            <w:tcW w:w="1272" w:type="dxa"/>
            <w:gridSpan w:val="3"/>
            <w:vMerge/>
            <w:tcBorders>
              <w:left w:val="single" w:sz="4" w:space="0" w:color="auto"/>
              <w:bottom w:val="single" w:sz="4" w:space="0" w:color="auto"/>
            </w:tcBorders>
            <w:shd w:val="clear" w:color="auto" w:fill="auto"/>
            <w:vAlign w:val="center"/>
          </w:tcPr>
          <w:p w14:paraId="690DE3FB" w14:textId="77777777" w:rsidR="006A73CC" w:rsidRPr="001C7010" w:rsidRDefault="006A73CC" w:rsidP="006A73CC">
            <w:pPr>
              <w:spacing w:line="252" w:lineRule="auto"/>
              <w:rPr>
                <w:rFonts w:ascii="Times New Roman" w:eastAsia="Times New Roman" w:hAnsi="Times New Roman" w:cs="Times New Roman"/>
                <w:sz w:val="20"/>
                <w:szCs w:val="20"/>
              </w:rPr>
            </w:pPr>
          </w:p>
        </w:tc>
        <w:tc>
          <w:tcPr>
            <w:tcW w:w="1239" w:type="dxa"/>
            <w:gridSpan w:val="3"/>
            <w:vMerge/>
            <w:tcBorders>
              <w:left w:val="single" w:sz="4" w:space="0" w:color="auto"/>
              <w:bottom w:val="single" w:sz="4" w:space="0" w:color="auto"/>
            </w:tcBorders>
            <w:shd w:val="clear" w:color="auto" w:fill="auto"/>
            <w:vAlign w:val="center"/>
          </w:tcPr>
          <w:p w14:paraId="54EFF331" w14:textId="77777777" w:rsidR="006A73CC" w:rsidRPr="001C7010" w:rsidRDefault="006A73CC" w:rsidP="006A73CC">
            <w:pPr>
              <w:spacing w:line="254" w:lineRule="auto"/>
              <w:rPr>
                <w:rFonts w:ascii="Times New Roman" w:eastAsia="Times New Roman" w:hAnsi="Times New Roman" w:cs="Times New Roman"/>
                <w:sz w:val="20"/>
                <w:szCs w:val="20"/>
              </w:rPr>
            </w:pPr>
          </w:p>
        </w:tc>
        <w:tc>
          <w:tcPr>
            <w:tcW w:w="1814" w:type="dxa"/>
            <w:gridSpan w:val="3"/>
            <w:vMerge/>
            <w:tcBorders>
              <w:left w:val="single" w:sz="4" w:space="0" w:color="auto"/>
              <w:bottom w:val="single" w:sz="4" w:space="0" w:color="auto"/>
              <w:right w:val="single" w:sz="4" w:space="0" w:color="auto"/>
            </w:tcBorders>
            <w:shd w:val="clear" w:color="auto" w:fill="auto"/>
            <w:vAlign w:val="bottom"/>
          </w:tcPr>
          <w:p w14:paraId="145184EE" w14:textId="77777777" w:rsidR="006A73CC" w:rsidRPr="001C7010" w:rsidRDefault="006A73CC" w:rsidP="006A73CC">
            <w:pPr>
              <w:spacing w:line="254" w:lineRule="auto"/>
              <w:rPr>
                <w:rFonts w:ascii="Times New Roman" w:eastAsia="Times New Roman" w:hAnsi="Times New Roman" w:cs="Times New Roman"/>
                <w:sz w:val="20"/>
                <w:szCs w:val="20"/>
              </w:rPr>
            </w:pPr>
          </w:p>
        </w:tc>
      </w:tr>
      <w:tr w:rsidR="006A73CC" w:rsidRPr="001C7010" w14:paraId="2B904A87" w14:textId="77777777" w:rsidTr="005E67DC">
        <w:trPr>
          <w:trHeight w:hRule="exact" w:val="375"/>
          <w:jc w:val="center"/>
        </w:trPr>
        <w:tc>
          <w:tcPr>
            <w:tcW w:w="426" w:type="dxa"/>
            <w:gridSpan w:val="2"/>
            <w:tcBorders>
              <w:top w:val="single" w:sz="4" w:space="0" w:color="auto"/>
              <w:left w:val="single" w:sz="4" w:space="0" w:color="auto"/>
              <w:bottom w:val="single" w:sz="4" w:space="0" w:color="auto"/>
            </w:tcBorders>
            <w:shd w:val="clear" w:color="auto" w:fill="auto"/>
          </w:tcPr>
          <w:p w14:paraId="4B552FB5" w14:textId="77777777" w:rsidR="006A73CC" w:rsidRPr="00BB4443" w:rsidRDefault="006A73CC" w:rsidP="006A73CC">
            <w:pPr>
              <w:jc w:val="center"/>
            </w:pPr>
            <w:r w:rsidRPr="00BB4443">
              <w:t>1</w:t>
            </w:r>
          </w:p>
        </w:tc>
        <w:tc>
          <w:tcPr>
            <w:tcW w:w="1360" w:type="dxa"/>
            <w:gridSpan w:val="3"/>
            <w:tcBorders>
              <w:top w:val="single" w:sz="4" w:space="0" w:color="auto"/>
              <w:left w:val="single" w:sz="4" w:space="0" w:color="auto"/>
              <w:bottom w:val="single" w:sz="4" w:space="0" w:color="auto"/>
            </w:tcBorders>
            <w:shd w:val="clear" w:color="auto" w:fill="auto"/>
          </w:tcPr>
          <w:p w14:paraId="1E14180F" w14:textId="77777777" w:rsidR="006A73CC" w:rsidRPr="00BB4443" w:rsidRDefault="006A73CC" w:rsidP="006A73CC">
            <w:pPr>
              <w:jc w:val="center"/>
            </w:pPr>
            <w:r w:rsidRPr="00BB4443">
              <w:t>2</w:t>
            </w:r>
          </w:p>
        </w:tc>
        <w:tc>
          <w:tcPr>
            <w:tcW w:w="567" w:type="dxa"/>
            <w:gridSpan w:val="2"/>
            <w:tcBorders>
              <w:top w:val="single" w:sz="4" w:space="0" w:color="auto"/>
              <w:left w:val="single" w:sz="4" w:space="0" w:color="auto"/>
              <w:bottom w:val="single" w:sz="4" w:space="0" w:color="auto"/>
            </w:tcBorders>
            <w:shd w:val="clear" w:color="auto" w:fill="auto"/>
          </w:tcPr>
          <w:p w14:paraId="03EBC11C" w14:textId="77777777" w:rsidR="006A73CC" w:rsidRPr="00BB4443" w:rsidRDefault="006A73CC" w:rsidP="006A73CC">
            <w:pPr>
              <w:jc w:val="center"/>
            </w:pPr>
            <w:r w:rsidRPr="00BB4443">
              <w:t>3</w:t>
            </w:r>
          </w:p>
        </w:tc>
        <w:tc>
          <w:tcPr>
            <w:tcW w:w="598" w:type="dxa"/>
            <w:gridSpan w:val="2"/>
            <w:tcBorders>
              <w:top w:val="single" w:sz="4" w:space="0" w:color="auto"/>
              <w:left w:val="single" w:sz="4" w:space="0" w:color="auto"/>
              <w:bottom w:val="single" w:sz="4" w:space="0" w:color="auto"/>
            </w:tcBorders>
            <w:shd w:val="clear" w:color="auto" w:fill="auto"/>
          </w:tcPr>
          <w:p w14:paraId="065BF17E" w14:textId="77777777" w:rsidR="006A73CC" w:rsidRPr="00BB4443" w:rsidRDefault="006A73CC" w:rsidP="006A73CC">
            <w:pPr>
              <w:jc w:val="center"/>
            </w:pPr>
            <w:r w:rsidRPr="00BB4443">
              <w:t>4</w:t>
            </w:r>
          </w:p>
        </w:tc>
        <w:tc>
          <w:tcPr>
            <w:tcW w:w="586" w:type="dxa"/>
            <w:gridSpan w:val="2"/>
            <w:tcBorders>
              <w:top w:val="single" w:sz="4" w:space="0" w:color="auto"/>
              <w:left w:val="single" w:sz="4" w:space="0" w:color="auto"/>
              <w:bottom w:val="single" w:sz="4" w:space="0" w:color="auto"/>
            </w:tcBorders>
            <w:shd w:val="clear" w:color="auto" w:fill="auto"/>
          </w:tcPr>
          <w:p w14:paraId="104C2998" w14:textId="77777777" w:rsidR="006A73CC" w:rsidRPr="00BB4443" w:rsidRDefault="006A73CC" w:rsidP="006A73CC">
            <w:pPr>
              <w:jc w:val="center"/>
            </w:pPr>
            <w:r w:rsidRPr="00BB4443">
              <w:t>5</w:t>
            </w:r>
          </w:p>
        </w:tc>
        <w:tc>
          <w:tcPr>
            <w:tcW w:w="705" w:type="dxa"/>
            <w:gridSpan w:val="2"/>
            <w:tcBorders>
              <w:top w:val="single" w:sz="4" w:space="0" w:color="auto"/>
              <w:left w:val="single" w:sz="4" w:space="0" w:color="auto"/>
              <w:bottom w:val="single" w:sz="4" w:space="0" w:color="auto"/>
            </w:tcBorders>
            <w:shd w:val="clear" w:color="auto" w:fill="auto"/>
          </w:tcPr>
          <w:p w14:paraId="54E4763F" w14:textId="77777777" w:rsidR="006A73CC" w:rsidRPr="00BB4443" w:rsidRDefault="006A73CC" w:rsidP="006A73CC">
            <w:pPr>
              <w:jc w:val="center"/>
            </w:pPr>
            <w:r w:rsidRPr="00BB4443">
              <w:t>6</w:t>
            </w:r>
          </w:p>
        </w:tc>
        <w:tc>
          <w:tcPr>
            <w:tcW w:w="580" w:type="dxa"/>
            <w:tcBorders>
              <w:top w:val="single" w:sz="4" w:space="0" w:color="auto"/>
              <w:left w:val="single" w:sz="4" w:space="0" w:color="auto"/>
              <w:bottom w:val="single" w:sz="4" w:space="0" w:color="auto"/>
            </w:tcBorders>
            <w:shd w:val="clear" w:color="auto" w:fill="auto"/>
          </w:tcPr>
          <w:p w14:paraId="5B993A68" w14:textId="77777777" w:rsidR="006A73CC" w:rsidRPr="00BB4443" w:rsidRDefault="006A73CC" w:rsidP="006A73CC">
            <w:pPr>
              <w:jc w:val="center"/>
            </w:pPr>
            <w:r w:rsidRPr="00BB4443">
              <w:t>7</w:t>
            </w:r>
          </w:p>
        </w:tc>
        <w:tc>
          <w:tcPr>
            <w:tcW w:w="976" w:type="dxa"/>
            <w:gridSpan w:val="2"/>
            <w:tcBorders>
              <w:top w:val="single" w:sz="4" w:space="0" w:color="auto"/>
              <w:left w:val="single" w:sz="4" w:space="0" w:color="auto"/>
              <w:bottom w:val="single" w:sz="4" w:space="0" w:color="auto"/>
            </w:tcBorders>
            <w:shd w:val="clear" w:color="auto" w:fill="auto"/>
          </w:tcPr>
          <w:p w14:paraId="20629AB9" w14:textId="77777777" w:rsidR="006A73CC" w:rsidRPr="00BB4443" w:rsidRDefault="006A73CC" w:rsidP="006A73CC">
            <w:pPr>
              <w:jc w:val="center"/>
            </w:pPr>
            <w:r w:rsidRPr="00BB4443">
              <w:t>8</w:t>
            </w:r>
          </w:p>
        </w:tc>
        <w:tc>
          <w:tcPr>
            <w:tcW w:w="860" w:type="dxa"/>
            <w:gridSpan w:val="3"/>
            <w:tcBorders>
              <w:top w:val="single" w:sz="4" w:space="0" w:color="auto"/>
              <w:left w:val="single" w:sz="4" w:space="0" w:color="auto"/>
              <w:bottom w:val="single" w:sz="4" w:space="0" w:color="auto"/>
            </w:tcBorders>
            <w:shd w:val="clear" w:color="auto" w:fill="auto"/>
          </w:tcPr>
          <w:p w14:paraId="01D6771D" w14:textId="77777777" w:rsidR="006A73CC" w:rsidRPr="00BB4443" w:rsidRDefault="006A73CC" w:rsidP="006A73CC">
            <w:pPr>
              <w:jc w:val="center"/>
            </w:pPr>
            <w:r w:rsidRPr="00BB4443">
              <w:t>9</w:t>
            </w:r>
          </w:p>
        </w:tc>
        <w:tc>
          <w:tcPr>
            <w:tcW w:w="850" w:type="dxa"/>
            <w:gridSpan w:val="2"/>
            <w:tcBorders>
              <w:top w:val="single" w:sz="4" w:space="0" w:color="auto"/>
              <w:left w:val="single" w:sz="4" w:space="0" w:color="auto"/>
              <w:bottom w:val="single" w:sz="4" w:space="0" w:color="auto"/>
            </w:tcBorders>
            <w:shd w:val="clear" w:color="auto" w:fill="auto"/>
          </w:tcPr>
          <w:p w14:paraId="1BA44717" w14:textId="77777777" w:rsidR="006A73CC" w:rsidRPr="00BB4443" w:rsidRDefault="006A73CC" w:rsidP="006A73CC">
            <w:pPr>
              <w:jc w:val="center"/>
            </w:pPr>
            <w:r w:rsidRPr="00BB4443">
              <w:t>10</w:t>
            </w:r>
          </w:p>
        </w:tc>
        <w:tc>
          <w:tcPr>
            <w:tcW w:w="851" w:type="dxa"/>
            <w:gridSpan w:val="2"/>
            <w:tcBorders>
              <w:top w:val="single" w:sz="4" w:space="0" w:color="auto"/>
              <w:left w:val="single" w:sz="4" w:space="0" w:color="auto"/>
              <w:bottom w:val="single" w:sz="4" w:space="0" w:color="auto"/>
            </w:tcBorders>
            <w:shd w:val="clear" w:color="auto" w:fill="auto"/>
          </w:tcPr>
          <w:p w14:paraId="0847EFA3" w14:textId="77777777" w:rsidR="006A73CC" w:rsidRPr="00BB4443" w:rsidRDefault="006A73CC" w:rsidP="006A73CC">
            <w:pPr>
              <w:jc w:val="center"/>
            </w:pPr>
            <w:r w:rsidRPr="00BB4443">
              <w:t>11</w:t>
            </w:r>
          </w:p>
        </w:tc>
        <w:tc>
          <w:tcPr>
            <w:tcW w:w="708" w:type="dxa"/>
            <w:tcBorders>
              <w:top w:val="single" w:sz="4" w:space="0" w:color="auto"/>
              <w:left w:val="single" w:sz="4" w:space="0" w:color="auto"/>
              <w:bottom w:val="single" w:sz="4" w:space="0" w:color="auto"/>
            </w:tcBorders>
            <w:shd w:val="clear" w:color="auto" w:fill="auto"/>
          </w:tcPr>
          <w:p w14:paraId="4AC1061F" w14:textId="77777777" w:rsidR="006A73CC" w:rsidRPr="00BB4443" w:rsidRDefault="006A73CC" w:rsidP="006A73CC">
            <w:pPr>
              <w:jc w:val="center"/>
            </w:pPr>
            <w:r w:rsidRPr="00BB4443">
              <w:t>12</w:t>
            </w:r>
          </w:p>
        </w:tc>
        <w:tc>
          <w:tcPr>
            <w:tcW w:w="851" w:type="dxa"/>
            <w:gridSpan w:val="2"/>
            <w:tcBorders>
              <w:top w:val="single" w:sz="4" w:space="0" w:color="auto"/>
              <w:left w:val="single" w:sz="4" w:space="0" w:color="auto"/>
              <w:bottom w:val="single" w:sz="4" w:space="0" w:color="auto"/>
            </w:tcBorders>
            <w:shd w:val="clear" w:color="auto" w:fill="auto"/>
          </w:tcPr>
          <w:p w14:paraId="6A14BF28" w14:textId="77777777" w:rsidR="006A73CC" w:rsidRPr="00BB4443" w:rsidRDefault="006A73CC" w:rsidP="006A73CC">
            <w:pPr>
              <w:jc w:val="center"/>
            </w:pPr>
            <w:r w:rsidRPr="00BB4443">
              <w:t>13</w:t>
            </w:r>
          </w:p>
        </w:tc>
        <w:tc>
          <w:tcPr>
            <w:tcW w:w="1487" w:type="dxa"/>
            <w:gridSpan w:val="2"/>
            <w:tcBorders>
              <w:top w:val="single" w:sz="4" w:space="0" w:color="auto"/>
              <w:left w:val="single" w:sz="4" w:space="0" w:color="auto"/>
              <w:bottom w:val="single" w:sz="4" w:space="0" w:color="auto"/>
            </w:tcBorders>
            <w:shd w:val="clear" w:color="auto" w:fill="auto"/>
          </w:tcPr>
          <w:p w14:paraId="38F650F3" w14:textId="77777777" w:rsidR="006A73CC" w:rsidRPr="00BB4443" w:rsidRDefault="006A73CC" w:rsidP="006A73CC">
            <w:pPr>
              <w:jc w:val="center"/>
            </w:pPr>
            <w:r w:rsidRPr="00BB4443">
              <w:t>14</w:t>
            </w:r>
          </w:p>
        </w:tc>
        <w:tc>
          <w:tcPr>
            <w:tcW w:w="1272" w:type="dxa"/>
            <w:gridSpan w:val="3"/>
            <w:tcBorders>
              <w:top w:val="single" w:sz="4" w:space="0" w:color="auto"/>
              <w:left w:val="single" w:sz="4" w:space="0" w:color="auto"/>
              <w:bottom w:val="single" w:sz="4" w:space="0" w:color="auto"/>
            </w:tcBorders>
            <w:shd w:val="clear" w:color="auto" w:fill="auto"/>
          </w:tcPr>
          <w:p w14:paraId="5C8C57F0" w14:textId="77777777" w:rsidR="006A73CC" w:rsidRPr="00BB4443" w:rsidRDefault="006A73CC" w:rsidP="006A73CC">
            <w:pPr>
              <w:jc w:val="center"/>
            </w:pPr>
            <w:r w:rsidRPr="00BB4443">
              <w:t>15</w:t>
            </w:r>
          </w:p>
        </w:tc>
        <w:tc>
          <w:tcPr>
            <w:tcW w:w="1239" w:type="dxa"/>
            <w:gridSpan w:val="3"/>
            <w:tcBorders>
              <w:top w:val="single" w:sz="4" w:space="0" w:color="auto"/>
              <w:left w:val="single" w:sz="4" w:space="0" w:color="auto"/>
              <w:bottom w:val="single" w:sz="4" w:space="0" w:color="auto"/>
            </w:tcBorders>
            <w:shd w:val="clear" w:color="auto" w:fill="auto"/>
          </w:tcPr>
          <w:p w14:paraId="0F166DFA" w14:textId="77777777" w:rsidR="006A73CC" w:rsidRPr="00BB4443" w:rsidRDefault="006A73CC" w:rsidP="006A73CC">
            <w:pPr>
              <w:jc w:val="center"/>
            </w:pPr>
            <w:r w:rsidRPr="00BB4443">
              <w:t>16</w:t>
            </w:r>
          </w:p>
        </w:tc>
        <w:tc>
          <w:tcPr>
            <w:tcW w:w="1814" w:type="dxa"/>
            <w:gridSpan w:val="3"/>
            <w:tcBorders>
              <w:top w:val="single" w:sz="4" w:space="0" w:color="auto"/>
              <w:left w:val="single" w:sz="4" w:space="0" w:color="auto"/>
              <w:bottom w:val="single" w:sz="4" w:space="0" w:color="auto"/>
              <w:right w:val="single" w:sz="4" w:space="0" w:color="auto"/>
            </w:tcBorders>
            <w:shd w:val="clear" w:color="auto" w:fill="auto"/>
          </w:tcPr>
          <w:p w14:paraId="6A85D6DA" w14:textId="77777777" w:rsidR="006A73CC" w:rsidRDefault="006A73CC" w:rsidP="006A73CC">
            <w:pPr>
              <w:jc w:val="center"/>
            </w:pPr>
            <w:r w:rsidRPr="00BB4443">
              <w:t>17</w:t>
            </w:r>
          </w:p>
        </w:tc>
      </w:tr>
      <w:tr w:rsidR="001C7010" w:rsidRPr="001C7010" w14:paraId="0C521BE1" w14:textId="77777777" w:rsidTr="006A73CC">
        <w:trPr>
          <w:trHeight w:hRule="exact" w:val="6422"/>
          <w:jc w:val="center"/>
        </w:trPr>
        <w:tc>
          <w:tcPr>
            <w:tcW w:w="426" w:type="dxa"/>
            <w:gridSpan w:val="2"/>
            <w:tcBorders>
              <w:top w:val="single" w:sz="4" w:space="0" w:color="auto"/>
              <w:left w:val="single" w:sz="4" w:space="0" w:color="auto"/>
              <w:bottom w:val="single" w:sz="4" w:space="0" w:color="auto"/>
            </w:tcBorders>
            <w:shd w:val="clear" w:color="auto" w:fill="auto"/>
            <w:vAlign w:val="center"/>
          </w:tcPr>
          <w:p w14:paraId="5987F502"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3.2</w:t>
            </w:r>
          </w:p>
          <w:p w14:paraId="4FCF3102" w14:textId="77777777" w:rsidR="001C7010" w:rsidRPr="001C7010" w:rsidRDefault="001C7010" w:rsidP="001C7010">
            <w:pPr>
              <w:jc w:val="center"/>
              <w:rPr>
                <w:rFonts w:ascii="Times New Roman" w:eastAsia="Times New Roman" w:hAnsi="Times New Roman" w:cs="Times New Roman"/>
                <w:sz w:val="22"/>
                <w:szCs w:val="22"/>
              </w:rPr>
            </w:pPr>
          </w:p>
          <w:p w14:paraId="5A97E70D" w14:textId="77777777" w:rsidR="001C7010" w:rsidRPr="001C7010" w:rsidRDefault="001C7010" w:rsidP="001C7010">
            <w:pPr>
              <w:jc w:val="center"/>
              <w:rPr>
                <w:rFonts w:ascii="Times New Roman" w:eastAsia="Times New Roman" w:hAnsi="Times New Roman" w:cs="Times New Roman"/>
                <w:sz w:val="22"/>
                <w:szCs w:val="22"/>
              </w:rPr>
            </w:pPr>
          </w:p>
          <w:p w14:paraId="1087C8F3" w14:textId="77777777" w:rsidR="001C7010" w:rsidRPr="001C7010" w:rsidRDefault="001C7010" w:rsidP="001C7010">
            <w:pPr>
              <w:jc w:val="center"/>
              <w:rPr>
                <w:rFonts w:ascii="Times New Roman" w:eastAsia="Times New Roman" w:hAnsi="Times New Roman" w:cs="Times New Roman"/>
                <w:sz w:val="22"/>
                <w:szCs w:val="22"/>
              </w:rPr>
            </w:pPr>
          </w:p>
          <w:p w14:paraId="4434C2FB" w14:textId="77777777" w:rsidR="001C7010" w:rsidRPr="001C7010" w:rsidRDefault="001C7010" w:rsidP="001C7010">
            <w:pPr>
              <w:jc w:val="center"/>
              <w:rPr>
                <w:rFonts w:ascii="Times New Roman" w:eastAsia="Times New Roman" w:hAnsi="Times New Roman" w:cs="Times New Roman"/>
                <w:sz w:val="22"/>
                <w:szCs w:val="22"/>
              </w:rPr>
            </w:pPr>
          </w:p>
          <w:p w14:paraId="3728F392" w14:textId="77777777" w:rsidR="001C7010" w:rsidRPr="001C7010" w:rsidRDefault="001C7010" w:rsidP="001C7010">
            <w:pPr>
              <w:jc w:val="center"/>
              <w:rPr>
                <w:rFonts w:ascii="Times New Roman" w:eastAsia="Times New Roman" w:hAnsi="Times New Roman" w:cs="Times New Roman"/>
                <w:sz w:val="22"/>
                <w:szCs w:val="22"/>
              </w:rPr>
            </w:pPr>
          </w:p>
          <w:p w14:paraId="39150075" w14:textId="77777777" w:rsidR="001C7010" w:rsidRPr="001C7010" w:rsidRDefault="001C7010" w:rsidP="001C7010">
            <w:pPr>
              <w:jc w:val="center"/>
              <w:rPr>
                <w:rFonts w:ascii="Times New Roman" w:eastAsia="Times New Roman" w:hAnsi="Times New Roman" w:cs="Times New Roman"/>
                <w:sz w:val="22"/>
                <w:szCs w:val="22"/>
              </w:rPr>
            </w:pPr>
          </w:p>
          <w:p w14:paraId="75BF48DD" w14:textId="77777777" w:rsidR="001C7010" w:rsidRPr="001C7010" w:rsidRDefault="001C7010" w:rsidP="001C7010">
            <w:pPr>
              <w:jc w:val="center"/>
              <w:rPr>
                <w:rFonts w:ascii="Times New Roman" w:eastAsia="Times New Roman" w:hAnsi="Times New Roman" w:cs="Times New Roman"/>
                <w:sz w:val="22"/>
                <w:szCs w:val="22"/>
              </w:rPr>
            </w:pPr>
          </w:p>
          <w:p w14:paraId="465B479D" w14:textId="77777777" w:rsidR="001C7010" w:rsidRPr="001C7010" w:rsidRDefault="001C7010" w:rsidP="001C7010">
            <w:pPr>
              <w:jc w:val="center"/>
              <w:rPr>
                <w:rFonts w:ascii="Times New Roman" w:eastAsia="Times New Roman" w:hAnsi="Times New Roman" w:cs="Times New Roman"/>
                <w:sz w:val="22"/>
                <w:szCs w:val="22"/>
              </w:rPr>
            </w:pPr>
          </w:p>
          <w:p w14:paraId="36D7194B" w14:textId="77777777" w:rsidR="001C7010" w:rsidRPr="001C7010" w:rsidRDefault="001C7010" w:rsidP="001C7010">
            <w:pPr>
              <w:jc w:val="center"/>
              <w:rPr>
                <w:rFonts w:ascii="Times New Roman" w:eastAsia="Times New Roman" w:hAnsi="Times New Roman" w:cs="Times New Roman"/>
                <w:sz w:val="22"/>
                <w:szCs w:val="22"/>
              </w:rPr>
            </w:pPr>
          </w:p>
          <w:p w14:paraId="74F2221E" w14:textId="77777777" w:rsidR="001C7010" w:rsidRPr="001C7010" w:rsidRDefault="001C7010" w:rsidP="001C7010">
            <w:pPr>
              <w:ind w:firstLine="400"/>
              <w:rPr>
                <w:rFonts w:ascii="Times New Roman" w:eastAsia="Times New Roman" w:hAnsi="Times New Roman" w:cs="Times New Roman"/>
                <w:sz w:val="22"/>
                <w:szCs w:val="22"/>
              </w:rPr>
            </w:pPr>
          </w:p>
        </w:tc>
        <w:tc>
          <w:tcPr>
            <w:tcW w:w="1360" w:type="dxa"/>
            <w:gridSpan w:val="3"/>
            <w:tcBorders>
              <w:top w:val="single" w:sz="4" w:space="0" w:color="auto"/>
              <w:left w:val="single" w:sz="4" w:space="0" w:color="auto"/>
              <w:bottom w:val="single" w:sz="4" w:space="0" w:color="auto"/>
            </w:tcBorders>
            <w:shd w:val="clear" w:color="auto" w:fill="auto"/>
            <w:vAlign w:val="bottom"/>
          </w:tcPr>
          <w:p w14:paraId="0813CADE" w14:textId="77777777" w:rsidR="001C7010" w:rsidRPr="001C7010" w:rsidRDefault="001C7010" w:rsidP="001C7010">
            <w:pPr>
              <w:spacing w:line="257"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 xml:space="preserve"> Доля зданий учреждений культуры, находящихся в удовлетвори</w:t>
            </w:r>
            <w:r w:rsidRPr="001C7010">
              <w:rPr>
                <w:rFonts w:ascii="Times New Roman" w:eastAsia="Times New Roman" w:hAnsi="Times New Roman" w:cs="Times New Roman"/>
                <w:sz w:val="22"/>
                <w:szCs w:val="22"/>
              </w:rPr>
              <w:softHyphen/>
              <w:t>тельном состоянии, в общем количестве зданий данных учреждений</w:t>
            </w:r>
          </w:p>
          <w:p w14:paraId="7A5A64C3" w14:textId="77777777" w:rsidR="001C7010" w:rsidRPr="001C7010" w:rsidRDefault="001C7010" w:rsidP="001C7010">
            <w:pPr>
              <w:spacing w:line="257" w:lineRule="auto"/>
              <w:rPr>
                <w:rFonts w:ascii="Times New Roman" w:eastAsia="Times New Roman" w:hAnsi="Times New Roman" w:cs="Times New Roman"/>
                <w:sz w:val="22"/>
                <w:szCs w:val="22"/>
              </w:rPr>
            </w:pPr>
          </w:p>
          <w:p w14:paraId="78D87CEE" w14:textId="77777777" w:rsidR="001C7010" w:rsidRPr="001C7010" w:rsidRDefault="001C7010" w:rsidP="001C7010">
            <w:pPr>
              <w:spacing w:line="257" w:lineRule="auto"/>
              <w:rPr>
                <w:rFonts w:ascii="Times New Roman" w:eastAsia="Times New Roman" w:hAnsi="Times New Roman" w:cs="Times New Roman"/>
                <w:sz w:val="22"/>
                <w:szCs w:val="22"/>
              </w:rPr>
            </w:pPr>
          </w:p>
          <w:p w14:paraId="243DAC7A" w14:textId="77777777" w:rsidR="001C7010" w:rsidRPr="001C7010" w:rsidRDefault="001C7010" w:rsidP="001C7010">
            <w:pPr>
              <w:spacing w:line="257" w:lineRule="auto"/>
              <w:rPr>
                <w:rFonts w:ascii="Times New Roman" w:eastAsia="Times New Roman" w:hAnsi="Times New Roman" w:cs="Times New Roman"/>
                <w:sz w:val="22"/>
                <w:szCs w:val="22"/>
              </w:rPr>
            </w:pPr>
          </w:p>
          <w:p w14:paraId="6D0E7B17" w14:textId="77777777" w:rsidR="001C7010" w:rsidRPr="001C7010" w:rsidRDefault="001C7010" w:rsidP="001C7010">
            <w:pPr>
              <w:spacing w:line="257" w:lineRule="auto"/>
              <w:rPr>
                <w:rFonts w:ascii="Times New Roman" w:eastAsia="Times New Roman" w:hAnsi="Times New Roman" w:cs="Times New Roman"/>
                <w:sz w:val="22"/>
                <w:szCs w:val="22"/>
              </w:rPr>
            </w:pPr>
          </w:p>
          <w:p w14:paraId="5F951917" w14:textId="77777777" w:rsidR="001C7010" w:rsidRPr="001C7010" w:rsidRDefault="001C7010" w:rsidP="001C7010">
            <w:pPr>
              <w:spacing w:line="257" w:lineRule="auto"/>
              <w:rPr>
                <w:rFonts w:ascii="Times New Roman" w:eastAsia="Times New Roman" w:hAnsi="Times New Roman" w:cs="Times New Roman"/>
                <w:sz w:val="22"/>
                <w:szCs w:val="22"/>
              </w:rPr>
            </w:pPr>
          </w:p>
          <w:p w14:paraId="75F06B62" w14:textId="77777777" w:rsidR="001C7010" w:rsidRPr="001C7010" w:rsidRDefault="001C7010" w:rsidP="001C7010">
            <w:pPr>
              <w:spacing w:line="257" w:lineRule="auto"/>
              <w:rPr>
                <w:rFonts w:ascii="Times New Roman" w:eastAsia="Times New Roman" w:hAnsi="Times New Roman" w:cs="Times New Roman"/>
                <w:sz w:val="22"/>
                <w:szCs w:val="22"/>
              </w:rPr>
            </w:pPr>
          </w:p>
          <w:p w14:paraId="23547B40" w14:textId="77777777" w:rsidR="001C7010" w:rsidRPr="001C7010" w:rsidRDefault="001C7010" w:rsidP="001C7010">
            <w:pPr>
              <w:spacing w:line="257" w:lineRule="auto"/>
              <w:rPr>
                <w:rFonts w:ascii="Times New Roman" w:eastAsia="Times New Roman" w:hAnsi="Times New Roman" w:cs="Times New Roman"/>
                <w:sz w:val="22"/>
                <w:szCs w:val="22"/>
              </w:rPr>
            </w:pPr>
          </w:p>
          <w:p w14:paraId="7B090869" w14:textId="77777777" w:rsidR="001C7010" w:rsidRPr="001C7010" w:rsidRDefault="001C7010" w:rsidP="001C7010">
            <w:pPr>
              <w:spacing w:line="257" w:lineRule="auto"/>
              <w:rPr>
                <w:rFonts w:ascii="Times New Roman" w:eastAsia="Times New Roman" w:hAnsi="Times New Roman" w:cs="Times New Roman"/>
                <w:sz w:val="22"/>
                <w:szCs w:val="22"/>
              </w:rPr>
            </w:pPr>
          </w:p>
          <w:p w14:paraId="24948CE5" w14:textId="77777777" w:rsidR="001C7010" w:rsidRPr="001C7010" w:rsidRDefault="001C7010" w:rsidP="001C7010">
            <w:pPr>
              <w:spacing w:line="257" w:lineRule="auto"/>
              <w:rPr>
                <w:rFonts w:ascii="Times New Roman" w:eastAsia="Times New Roman" w:hAnsi="Times New Roman" w:cs="Times New Roman"/>
                <w:sz w:val="22"/>
                <w:szCs w:val="22"/>
              </w:rPr>
            </w:pPr>
          </w:p>
          <w:p w14:paraId="71EE04A1" w14:textId="77777777" w:rsidR="001C7010" w:rsidRPr="001C7010" w:rsidRDefault="001C7010" w:rsidP="001C7010">
            <w:pPr>
              <w:spacing w:line="257" w:lineRule="auto"/>
              <w:rPr>
                <w:rFonts w:ascii="Times New Roman" w:eastAsia="Times New Roman" w:hAnsi="Times New Roman" w:cs="Times New Roman"/>
                <w:sz w:val="22"/>
                <w:szCs w:val="22"/>
              </w:rPr>
            </w:pPr>
          </w:p>
          <w:p w14:paraId="533493B7" w14:textId="77777777" w:rsidR="001C7010" w:rsidRPr="001C7010" w:rsidRDefault="001C7010" w:rsidP="001C7010">
            <w:pPr>
              <w:spacing w:line="257" w:lineRule="auto"/>
              <w:rPr>
                <w:rFonts w:ascii="Times New Roman" w:eastAsia="Times New Roman" w:hAnsi="Times New Roman" w:cs="Times New Roman"/>
                <w:sz w:val="22"/>
                <w:szCs w:val="22"/>
              </w:rPr>
            </w:pPr>
          </w:p>
          <w:p w14:paraId="2313BDCE" w14:textId="77777777" w:rsidR="001C7010" w:rsidRPr="001C7010" w:rsidRDefault="001C7010" w:rsidP="001C7010">
            <w:pPr>
              <w:spacing w:line="257" w:lineRule="auto"/>
              <w:rPr>
                <w:rFonts w:ascii="Times New Roman" w:eastAsia="Times New Roman" w:hAnsi="Times New Roman" w:cs="Times New Roman"/>
                <w:sz w:val="22"/>
                <w:szCs w:val="22"/>
              </w:rPr>
            </w:pPr>
          </w:p>
          <w:p w14:paraId="47655802" w14:textId="77777777" w:rsidR="001C7010" w:rsidRPr="001C7010" w:rsidRDefault="001C7010" w:rsidP="001C7010">
            <w:pPr>
              <w:spacing w:line="257" w:lineRule="auto"/>
              <w:rPr>
                <w:rFonts w:ascii="Times New Roman" w:eastAsia="Times New Roman" w:hAnsi="Times New Roman" w:cs="Times New Roman"/>
                <w:sz w:val="22"/>
                <w:szCs w:val="22"/>
              </w:rPr>
            </w:pPr>
          </w:p>
          <w:p w14:paraId="15EE2C35" w14:textId="77777777" w:rsidR="001C7010" w:rsidRPr="001C7010" w:rsidRDefault="001C7010" w:rsidP="001C7010">
            <w:pPr>
              <w:spacing w:line="257" w:lineRule="auto"/>
              <w:rPr>
                <w:rFonts w:ascii="Times New Roman" w:eastAsia="Times New Roman" w:hAnsi="Times New Roman" w:cs="Times New Roman"/>
                <w:sz w:val="22"/>
                <w:szCs w:val="22"/>
              </w:rPr>
            </w:pPr>
          </w:p>
          <w:p w14:paraId="6D229ACF" w14:textId="77777777" w:rsidR="001C7010" w:rsidRPr="001C7010" w:rsidRDefault="001C7010" w:rsidP="001C7010">
            <w:pPr>
              <w:spacing w:line="257" w:lineRule="auto"/>
              <w:rPr>
                <w:rFonts w:ascii="Times New Roman" w:eastAsia="Times New Roman" w:hAnsi="Times New Roman" w:cs="Times New Roman"/>
                <w:sz w:val="22"/>
                <w:szCs w:val="22"/>
              </w:rPr>
            </w:pPr>
          </w:p>
          <w:p w14:paraId="6399E1D2" w14:textId="77777777" w:rsidR="001C7010" w:rsidRPr="001C7010" w:rsidRDefault="001C7010" w:rsidP="001C7010">
            <w:pPr>
              <w:spacing w:line="257" w:lineRule="auto"/>
              <w:rPr>
                <w:rFonts w:ascii="Times New Roman" w:eastAsia="Times New Roman" w:hAnsi="Times New Roman" w:cs="Times New Roman"/>
                <w:sz w:val="22"/>
                <w:szCs w:val="22"/>
              </w:rPr>
            </w:pPr>
          </w:p>
          <w:p w14:paraId="2179216A" w14:textId="77777777" w:rsidR="001C7010" w:rsidRPr="001C7010" w:rsidRDefault="001C7010" w:rsidP="001C7010">
            <w:pPr>
              <w:ind w:firstLine="400"/>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 xml:space="preserve"> </w:t>
            </w:r>
          </w:p>
        </w:tc>
        <w:tc>
          <w:tcPr>
            <w:tcW w:w="567" w:type="dxa"/>
            <w:gridSpan w:val="2"/>
            <w:tcBorders>
              <w:top w:val="single" w:sz="4" w:space="0" w:color="auto"/>
              <w:left w:val="single" w:sz="4" w:space="0" w:color="auto"/>
              <w:bottom w:val="single" w:sz="4" w:space="0" w:color="auto"/>
            </w:tcBorders>
            <w:shd w:val="clear" w:color="auto" w:fill="auto"/>
            <w:vAlign w:val="center"/>
          </w:tcPr>
          <w:p w14:paraId="3F03971B" w14:textId="77777777" w:rsidR="001C7010" w:rsidRPr="001C7010" w:rsidRDefault="001C7010" w:rsidP="001C7010">
            <w:pPr>
              <w:spacing w:line="254" w:lineRule="auto"/>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«ГП РФ», «ГП» «МП</w:t>
            </w:r>
          </w:p>
          <w:p w14:paraId="07C8B81C"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3A4BC0B8"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072D35AE"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6C70F7B9"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44DC7828"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58FA6B6C"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19F806B9"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5B269DAE"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737BF812"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75E8BEE6"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7CF08133"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31998747"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69E76B1C"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6E04F37A" w14:textId="77777777" w:rsidR="001C7010" w:rsidRPr="001C7010" w:rsidRDefault="001C7010" w:rsidP="001C7010">
            <w:pPr>
              <w:spacing w:line="254" w:lineRule="auto"/>
              <w:ind w:firstLine="400"/>
              <w:jc w:val="center"/>
              <w:rPr>
                <w:rFonts w:ascii="Times New Roman" w:eastAsia="Times New Roman" w:hAnsi="Times New Roman" w:cs="Times New Roman"/>
                <w:sz w:val="22"/>
                <w:szCs w:val="22"/>
              </w:rPr>
            </w:pPr>
          </w:p>
        </w:tc>
        <w:tc>
          <w:tcPr>
            <w:tcW w:w="598" w:type="dxa"/>
            <w:gridSpan w:val="2"/>
            <w:tcBorders>
              <w:top w:val="single" w:sz="4" w:space="0" w:color="auto"/>
              <w:left w:val="single" w:sz="4" w:space="0" w:color="auto"/>
              <w:bottom w:val="single" w:sz="4" w:space="0" w:color="auto"/>
            </w:tcBorders>
            <w:shd w:val="clear" w:color="auto" w:fill="auto"/>
            <w:vAlign w:val="center"/>
          </w:tcPr>
          <w:p w14:paraId="4EFD7526" w14:textId="77777777" w:rsidR="001C7010" w:rsidRPr="001C7010" w:rsidRDefault="001C7010" w:rsidP="001C7010">
            <w:pPr>
              <w:spacing w:line="254" w:lineRule="auto"/>
              <w:jc w:val="center"/>
              <w:rPr>
                <w:rFonts w:ascii="Times New Roman" w:eastAsia="Times New Roman" w:hAnsi="Times New Roman" w:cs="Times New Roman"/>
                <w:sz w:val="22"/>
                <w:szCs w:val="22"/>
              </w:rPr>
            </w:pPr>
            <w:proofErr w:type="spellStart"/>
            <w:r w:rsidRPr="001C7010">
              <w:rPr>
                <w:rFonts w:ascii="Times New Roman" w:eastAsia="Times New Roman" w:hAnsi="Times New Roman" w:cs="Times New Roman"/>
                <w:sz w:val="22"/>
                <w:szCs w:val="22"/>
              </w:rPr>
              <w:t>Прог</w:t>
            </w:r>
            <w:proofErr w:type="spellEnd"/>
            <w:r w:rsidRPr="001C7010">
              <w:rPr>
                <w:rFonts w:ascii="Times New Roman" w:eastAsia="Times New Roman" w:hAnsi="Times New Roman" w:cs="Times New Roman"/>
                <w:sz w:val="22"/>
                <w:szCs w:val="22"/>
              </w:rPr>
              <w:t xml:space="preserve">- </w:t>
            </w:r>
            <w:proofErr w:type="spellStart"/>
            <w:r w:rsidRPr="001C7010">
              <w:rPr>
                <w:rFonts w:ascii="Times New Roman" w:eastAsia="Times New Roman" w:hAnsi="Times New Roman" w:cs="Times New Roman"/>
                <w:sz w:val="22"/>
                <w:szCs w:val="22"/>
              </w:rPr>
              <w:t>рес</w:t>
            </w:r>
            <w:proofErr w:type="spellEnd"/>
            <w:r w:rsidRPr="001C7010">
              <w:rPr>
                <w:rFonts w:ascii="Times New Roman" w:eastAsia="Times New Roman" w:hAnsi="Times New Roman" w:cs="Times New Roman"/>
                <w:sz w:val="22"/>
                <w:szCs w:val="22"/>
              </w:rPr>
              <w:t xml:space="preserve">- </w:t>
            </w:r>
            <w:proofErr w:type="spellStart"/>
            <w:r w:rsidRPr="001C7010">
              <w:rPr>
                <w:rFonts w:ascii="Times New Roman" w:eastAsia="Times New Roman" w:hAnsi="Times New Roman" w:cs="Times New Roman"/>
                <w:sz w:val="22"/>
                <w:szCs w:val="22"/>
              </w:rPr>
              <w:t>сиру</w:t>
            </w:r>
            <w:proofErr w:type="spellEnd"/>
            <w:r w:rsidRPr="001C7010">
              <w:rPr>
                <w:rFonts w:ascii="Times New Roman" w:eastAsia="Times New Roman" w:hAnsi="Times New Roman" w:cs="Times New Roman"/>
                <w:sz w:val="22"/>
                <w:szCs w:val="22"/>
              </w:rPr>
              <w:t xml:space="preserve">- </w:t>
            </w:r>
            <w:proofErr w:type="spellStart"/>
            <w:r w:rsidRPr="001C7010">
              <w:rPr>
                <w:rFonts w:ascii="Times New Roman" w:eastAsia="Times New Roman" w:hAnsi="Times New Roman" w:cs="Times New Roman"/>
                <w:sz w:val="22"/>
                <w:szCs w:val="22"/>
              </w:rPr>
              <w:t>ющий</w:t>
            </w:r>
            <w:proofErr w:type="spellEnd"/>
          </w:p>
          <w:p w14:paraId="6C8406F2"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200B7172"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720BDBE2"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4BFF5327"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1D25E84B"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524D5904"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7C5CCB23"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0EE9F202"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3FF5E69B"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579CA4C5"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2F69F8F4"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0F8064E3"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4BAB0D70"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7C2F6BA2" w14:textId="77777777" w:rsidR="001C7010" w:rsidRPr="001C7010" w:rsidRDefault="001C7010" w:rsidP="001C7010">
            <w:pPr>
              <w:spacing w:line="252" w:lineRule="auto"/>
              <w:ind w:firstLine="400"/>
              <w:jc w:val="center"/>
              <w:rPr>
                <w:rFonts w:ascii="Times New Roman" w:eastAsia="Times New Roman" w:hAnsi="Times New Roman" w:cs="Times New Roman"/>
                <w:sz w:val="22"/>
                <w:szCs w:val="22"/>
              </w:rPr>
            </w:pPr>
          </w:p>
        </w:tc>
        <w:tc>
          <w:tcPr>
            <w:tcW w:w="586" w:type="dxa"/>
            <w:gridSpan w:val="2"/>
            <w:tcBorders>
              <w:top w:val="single" w:sz="4" w:space="0" w:color="auto"/>
              <w:left w:val="single" w:sz="4" w:space="0" w:color="auto"/>
              <w:bottom w:val="single" w:sz="4" w:space="0" w:color="auto"/>
            </w:tcBorders>
            <w:shd w:val="clear" w:color="auto" w:fill="auto"/>
            <w:vAlign w:val="center"/>
          </w:tcPr>
          <w:p w14:paraId="42411FE9" w14:textId="77777777" w:rsidR="001C7010" w:rsidRPr="001C7010" w:rsidRDefault="001C7010" w:rsidP="001C7010">
            <w:pP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Процент</w:t>
            </w:r>
          </w:p>
          <w:p w14:paraId="57720370" w14:textId="77777777" w:rsidR="001C7010" w:rsidRPr="001C7010" w:rsidRDefault="001C7010" w:rsidP="001C7010">
            <w:pPr>
              <w:rPr>
                <w:rFonts w:ascii="Times New Roman" w:eastAsia="Times New Roman" w:hAnsi="Times New Roman" w:cs="Times New Roman"/>
                <w:sz w:val="22"/>
                <w:szCs w:val="22"/>
              </w:rPr>
            </w:pPr>
          </w:p>
          <w:p w14:paraId="4BFAB8B4" w14:textId="77777777" w:rsidR="001C7010" w:rsidRPr="001C7010" w:rsidRDefault="001C7010" w:rsidP="001C7010">
            <w:pPr>
              <w:rPr>
                <w:rFonts w:ascii="Times New Roman" w:eastAsia="Times New Roman" w:hAnsi="Times New Roman" w:cs="Times New Roman"/>
                <w:sz w:val="22"/>
                <w:szCs w:val="22"/>
              </w:rPr>
            </w:pPr>
          </w:p>
          <w:p w14:paraId="6C8CA323" w14:textId="77777777" w:rsidR="001C7010" w:rsidRPr="001C7010" w:rsidRDefault="001C7010" w:rsidP="001C7010">
            <w:pPr>
              <w:rPr>
                <w:rFonts w:ascii="Times New Roman" w:eastAsia="Times New Roman" w:hAnsi="Times New Roman" w:cs="Times New Roman"/>
                <w:sz w:val="22"/>
                <w:szCs w:val="22"/>
              </w:rPr>
            </w:pPr>
          </w:p>
          <w:p w14:paraId="6A5B5612" w14:textId="77777777" w:rsidR="001C7010" w:rsidRPr="001C7010" w:rsidRDefault="001C7010" w:rsidP="001C7010">
            <w:pPr>
              <w:rPr>
                <w:rFonts w:ascii="Times New Roman" w:eastAsia="Times New Roman" w:hAnsi="Times New Roman" w:cs="Times New Roman"/>
                <w:sz w:val="22"/>
                <w:szCs w:val="22"/>
              </w:rPr>
            </w:pPr>
          </w:p>
          <w:p w14:paraId="4D01E128" w14:textId="77777777" w:rsidR="001C7010" w:rsidRPr="001C7010" w:rsidRDefault="001C7010" w:rsidP="001C7010">
            <w:pPr>
              <w:rPr>
                <w:rFonts w:ascii="Times New Roman" w:eastAsia="Times New Roman" w:hAnsi="Times New Roman" w:cs="Times New Roman"/>
                <w:sz w:val="22"/>
                <w:szCs w:val="22"/>
              </w:rPr>
            </w:pPr>
          </w:p>
          <w:p w14:paraId="5C279598" w14:textId="77777777" w:rsidR="001C7010" w:rsidRPr="001C7010" w:rsidRDefault="001C7010" w:rsidP="001C7010">
            <w:pPr>
              <w:rPr>
                <w:rFonts w:ascii="Times New Roman" w:eastAsia="Times New Roman" w:hAnsi="Times New Roman" w:cs="Times New Roman"/>
                <w:sz w:val="22"/>
                <w:szCs w:val="22"/>
              </w:rPr>
            </w:pPr>
          </w:p>
          <w:p w14:paraId="75A2CECB" w14:textId="77777777" w:rsidR="001C7010" w:rsidRPr="001C7010" w:rsidRDefault="001C7010" w:rsidP="001C7010">
            <w:pPr>
              <w:rPr>
                <w:rFonts w:ascii="Times New Roman" w:eastAsia="Times New Roman" w:hAnsi="Times New Roman" w:cs="Times New Roman"/>
                <w:sz w:val="22"/>
                <w:szCs w:val="22"/>
              </w:rPr>
            </w:pPr>
          </w:p>
          <w:p w14:paraId="01E43524" w14:textId="77777777" w:rsidR="001C7010" w:rsidRPr="001C7010" w:rsidRDefault="001C7010" w:rsidP="001C7010">
            <w:pPr>
              <w:rPr>
                <w:rFonts w:ascii="Times New Roman" w:eastAsia="Times New Roman" w:hAnsi="Times New Roman" w:cs="Times New Roman"/>
                <w:sz w:val="22"/>
                <w:szCs w:val="22"/>
              </w:rPr>
            </w:pPr>
          </w:p>
          <w:p w14:paraId="2AD74F11" w14:textId="77777777" w:rsidR="001C7010" w:rsidRPr="001C7010" w:rsidRDefault="001C7010" w:rsidP="001C7010">
            <w:pPr>
              <w:rPr>
                <w:rFonts w:ascii="Times New Roman" w:eastAsia="Times New Roman" w:hAnsi="Times New Roman" w:cs="Times New Roman"/>
                <w:sz w:val="22"/>
                <w:szCs w:val="22"/>
              </w:rPr>
            </w:pPr>
          </w:p>
          <w:p w14:paraId="2101005E" w14:textId="77777777" w:rsidR="001C7010" w:rsidRPr="001C7010" w:rsidRDefault="001C7010" w:rsidP="001C7010">
            <w:pPr>
              <w:rPr>
                <w:rFonts w:ascii="Times New Roman" w:eastAsia="Times New Roman" w:hAnsi="Times New Roman" w:cs="Times New Roman"/>
                <w:sz w:val="22"/>
                <w:szCs w:val="22"/>
              </w:rPr>
            </w:pPr>
          </w:p>
          <w:p w14:paraId="3E77E1AD" w14:textId="77777777" w:rsidR="001C7010" w:rsidRPr="001C7010" w:rsidRDefault="001C7010" w:rsidP="001C7010">
            <w:pPr>
              <w:rPr>
                <w:rFonts w:ascii="Times New Roman" w:eastAsia="Times New Roman" w:hAnsi="Times New Roman" w:cs="Times New Roman"/>
                <w:sz w:val="22"/>
                <w:szCs w:val="22"/>
              </w:rPr>
            </w:pPr>
          </w:p>
          <w:p w14:paraId="18198749" w14:textId="77777777" w:rsidR="001C7010" w:rsidRPr="001C7010" w:rsidRDefault="001C7010" w:rsidP="001C7010">
            <w:pPr>
              <w:rPr>
                <w:rFonts w:ascii="Times New Roman" w:eastAsia="Times New Roman" w:hAnsi="Times New Roman" w:cs="Times New Roman"/>
                <w:sz w:val="22"/>
                <w:szCs w:val="22"/>
              </w:rPr>
            </w:pPr>
          </w:p>
          <w:p w14:paraId="2667C267" w14:textId="77777777" w:rsidR="001C7010" w:rsidRPr="001C7010" w:rsidRDefault="001C7010" w:rsidP="001C7010">
            <w:pPr>
              <w:rPr>
                <w:rFonts w:ascii="Times New Roman" w:eastAsia="Times New Roman" w:hAnsi="Times New Roman" w:cs="Times New Roman"/>
                <w:sz w:val="22"/>
                <w:szCs w:val="22"/>
              </w:rPr>
            </w:pPr>
          </w:p>
          <w:p w14:paraId="7599BCCF" w14:textId="77777777" w:rsidR="001C7010" w:rsidRPr="001C7010" w:rsidRDefault="001C7010" w:rsidP="001C7010">
            <w:pPr>
              <w:rPr>
                <w:rFonts w:ascii="Times New Roman" w:eastAsia="Times New Roman" w:hAnsi="Times New Roman" w:cs="Times New Roman"/>
                <w:sz w:val="22"/>
                <w:szCs w:val="22"/>
              </w:rPr>
            </w:pPr>
          </w:p>
          <w:p w14:paraId="25ED57C6" w14:textId="77777777" w:rsidR="001C7010" w:rsidRPr="001C7010" w:rsidRDefault="001C7010" w:rsidP="001C7010">
            <w:pPr>
              <w:rPr>
                <w:rFonts w:ascii="Times New Roman" w:eastAsia="Times New Roman" w:hAnsi="Times New Roman" w:cs="Times New Roman"/>
                <w:sz w:val="22"/>
                <w:szCs w:val="22"/>
              </w:rPr>
            </w:pPr>
          </w:p>
          <w:p w14:paraId="1D4D0319" w14:textId="77777777" w:rsidR="001C7010" w:rsidRPr="001C7010" w:rsidRDefault="001C7010" w:rsidP="001C7010">
            <w:pPr>
              <w:rPr>
                <w:rFonts w:ascii="Times New Roman" w:eastAsia="Times New Roman" w:hAnsi="Times New Roman" w:cs="Times New Roman"/>
                <w:sz w:val="22"/>
                <w:szCs w:val="22"/>
              </w:rPr>
            </w:pPr>
          </w:p>
          <w:p w14:paraId="2E7CAA74" w14:textId="77777777" w:rsidR="001C7010" w:rsidRPr="001C7010" w:rsidRDefault="001C7010" w:rsidP="001C7010">
            <w:pPr>
              <w:ind w:firstLine="400"/>
              <w:rPr>
                <w:rFonts w:ascii="Times New Roman" w:eastAsia="Times New Roman" w:hAnsi="Times New Roman" w:cs="Times New Roman"/>
                <w:sz w:val="22"/>
                <w:szCs w:val="22"/>
              </w:rPr>
            </w:pPr>
          </w:p>
        </w:tc>
        <w:tc>
          <w:tcPr>
            <w:tcW w:w="705" w:type="dxa"/>
            <w:gridSpan w:val="2"/>
            <w:tcBorders>
              <w:top w:val="single" w:sz="4" w:space="0" w:color="auto"/>
              <w:left w:val="single" w:sz="4" w:space="0" w:color="auto"/>
              <w:bottom w:val="single" w:sz="4" w:space="0" w:color="auto"/>
            </w:tcBorders>
            <w:shd w:val="clear" w:color="auto" w:fill="auto"/>
            <w:vAlign w:val="center"/>
          </w:tcPr>
          <w:p w14:paraId="7FA3EBD8" w14:textId="77777777" w:rsidR="001C7010" w:rsidRPr="001C7010" w:rsidRDefault="00F145B9" w:rsidP="001C7010">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75</w:t>
            </w:r>
          </w:p>
          <w:p w14:paraId="4E9BB727" w14:textId="77777777" w:rsidR="001C7010" w:rsidRPr="001C7010" w:rsidRDefault="001C7010" w:rsidP="001C7010">
            <w:pPr>
              <w:jc w:val="center"/>
              <w:rPr>
                <w:rFonts w:ascii="Times New Roman" w:eastAsia="Times New Roman" w:hAnsi="Times New Roman" w:cs="Times New Roman"/>
                <w:sz w:val="22"/>
                <w:szCs w:val="22"/>
              </w:rPr>
            </w:pPr>
          </w:p>
          <w:p w14:paraId="46CE2C68" w14:textId="77777777" w:rsidR="001C7010" w:rsidRPr="001C7010" w:rsidRDefault="001C7010" w:rsidP="001C7010">
            <w:pPr>
              <w:jc w:val="center"/>
              <w:rPr>
                <w:rFonts w:ascii="Times New Roman" w:eastAsia="Times New Roman" w:hAnsi="Times New Roman" w:cs="Times New Roman"/>
                <w:sz w:val="22"/>
                <w:szCs w:val="22"/>
              </w:rPr>
            </w:pPr>
          </w:p>
          <w:p w14:paraId="6E8A786E" w14:textId="77777777" w:rsidR="001C7010" w:rsidRPr="001C7010" w:rsidRDefault="001C7010" w:rsidP="001C7010">
            <w:pPr>
              <w:jc w:val="center"/>
              <w:rPr>
                <w:rFonts w:ascii="Times New Roman" w:eastAsia="Times New Roman" w:hAnsi="Times New Roman" w:cs="Times New Roman"/>
                <w:sz w:val="22"/>
                <w:szCs w:val="22"/>
              </w:rPr>
            </w:pPr>
          </w:p>
          <w:p w14:paraId="513B0E51" w14:textId="77777777" w:rsidR="001C7010" w:rsidRPr="001C7010" w:rsidRDefault="001C7010" w:rsidP="001C7010">
            <w:pPr>
              <w:jc w:val="center"/>
              <w:rPr>
                <w:rFonts w:ascii="Times New Roman" w:eastAsia="Times New Roman" w:hAnsi="Times New Roman" w:cs="Times New Roman"/>
                <w:sz w:val="22"/>
                <w:szCs w:val="22"/>
              </w:rPr>
            </w:pPr>
          </w:p>
          <w:p w14:paraId="61A12B17" w14:textId="77777777" w:rsidR="001C7010" w:rsidRPr="001C7010" w:rsidRDefault="001C7010" w:rsidP="001C7010">
            <w:pPr>
              <w:jc w:val="center"/>
              <w:rPr>
                <w:rFonts w:ascii="Times New Roman" w:eastAsia="Times New Roman" w:hAnsi="Times New Roman" w:cs="Times New Roman"/>
                <w:sz w:val="22"/>
                <w:szCs w:val="22"/>
              </w:rPr>
            </w:pPr>
          </w:p>
          <w:p w14:paraId="7EFF003F" w14:textId="77777777" w:rsidR="001C7010" w:rsidRPr="001C7010" w:rsidRDefault="001C7010" w:rsidP="001C7010">
            <w:pPr>
              <w:jc w:val="center"/>
              <w:rPr>
                <w:rFonts w:ascii="Times New Roman" w:eastAsia="Times New Roman" w:hAnsi="Times New Roman" w:cs="Times New Roman"/>
                <w:sz w:val="22"/>
                <w:szCs w:val="22"/>
              </w:rPr>
            </w:pPr>
          </w:p>
          <w:p w14:paraId="17B96A80" w14:textId="77777777" w:rsidR="001C7010" w:rsidRPr="001C7010" w:rsidRDefault="001C7010" w:rsidP="001C7010">
            <w:pPr>
              <w:jc w:val="center"/>
              <w:rPr>
                <w:rFonts w:ascii="Times New Roman" w:eastAsia="Times New Roman" w:hAnsi="Times New Roman" w:cs="Times New Roman"/>
                <w:sz w:val="22"/>
                <w:szCs w:val="22"/>
              </w:rPr>
            </w:pPr>
          </w:p>
          <w:p w14:paraId="3F375C7C" w14:textId="77777777" w:rsidR="001C7010" w:rsidRPr="001C7010" w:rsidRDefault="001C7010" w:rsidP="001C7010">
            <w:pPr>
              <w:jc w:val="center"/>
              <w:rPr>
                <w:rFonts w:ascii="Times New Roman" w:eastAsia="Times New Roman" w:hAnsi="Times New Roman" w:cs="Times New Roman"/>
                <w:sz w:val="22"/>
                <w:szCs w:val="22"/>
              </w:rPr>
            </w:pPr>
          </w:p>
          <w:p w14:paraId="49E3CC6D" w14:textId="77777777" w:rsidR="001C7010" w:rsidRPr="001C7010" w:rsidRDefault="001C7010" w:rsidP="001C7010">
            <w:pPr>
              <w:jc w:val="center"/>
              <w:rPr>
                <w:rFonts w:ascii="Times New Roman" w:eastAsia="Times New Roman" w:hAnsi="Times New Roman" w:cs="Times New Roman"/>
                <w:sz w:val="22"/>
                <w:szCs w:val="22"/>
              </w:rPr>
            </w:pPr>
          </w:p>
          <w:p w14:paraId="43264119" w14:textId="77777777" w:rsidR="001C7010" w:rsidRPr="001C7010" w:rsidRDefault="001C7010" w:rsidP="001C7010">
            <w:pPr>
              <w:jc w:val="center"/>
              <w:rPr>
                <w:rFonts w:ascii="Times New Roman" w:eastAsia="Times New Roman" w:hAnsi="Times New Roman" w:cs="Times New Roman"/>
                <w:sz w:val="22"/>
                <w:szCs w:val="22"/>
              </w:rPr>
            </w:pPr>
          </w:p>
          <w:p w14:paraId="2D9C2B35" w14:textId="77777777" w:rsidR="001C7010" w:rsidRPr="001C7010" w:rsidRDefault="001C7010" w:rsidP="001C7010">
            <w:pPr>
              <w:jc w:val="center"/>
              <w:rPr>
                <w:rFonts w:ascii="Times New Roman" w:eastAsia="Times New Roman" w:hAnsi="Times New Roman" w:cs="Times New Roman"/>
                <w:sz w:val="22"/>
                <w:szCs w:val="22"/>
              </w:rPr>
            </w:pPr>
          </w:p>
          <w:p w14:paraId="5B3262E6" w14:textId="77777777" w:rsidR="001C7010" w:rsidRPr="001C7010" w:rsidRDefault="001C7010" w:rsidP="001C7010">
            <w:pPr>
              <w:jc w:val="center"/>
              <w:rPr>
                <w:rFonts w:ascii="Times New Roman" w:eastAsia="Times New Roman" w:hAnsi="Times New Roman" w:cs="Times New Roman"/>
                <w:sz w:val="22"/>
                <w:szCs w:val="22"/>
              </w:rPr>
            </w:pPr>
          </w:p>
          <w:p w14:paraId="3708F8CF" w14:textId="77777777" w:rsidR="001C7010" w:rsidRPr="001C7010" w:rsidRDefault="001C7010" w:rsidP="001C7010">
            <w:pPr>
              <w:jc w:val="center"/>
              <w:rPr>
                <w:rFonts w:ascii="Times New Roman" w:eastAsia="Times New Roman" w:hAnsi="Times New Roman" w:cs="Times New Roman"/>
                <w:sz w:val="22"/>
                <w:szCs w:val="22"/>
              </w:rPr>
            </w:pPr>
          </w:p>
          <w:p w14:paraId="6E3DDC36" w14:textId="77777777" w:rsidR="001C7010" w:rsidRPr="001C7010" w:rsidRDefault="001C7010" w:rsidP="001C7010">
            <w:pPr>
              <w:jc w:val="center"/>
              <w:rPr>
                <w:rFonts w:ascii="Times New Roman" w:eastAsia="Times New Roman" w:hAnsi="Times New Roman" w:cs="Times New Roman"/>
                <w:sz w:val="22"/>
                <w:szCs w:val="22"/>
              </w:rPr>
            </w:pPr>
          </w:p>
          <w:p w14:paraId="5635FA9A" w14:textId="77777777" w:rsidR="001C7010" w:rsidRPr="001C7010" w:rsidRDefault="001C7010" w:rsidP="001C7010">
            <w:pPr>
              <w:jc w:val="center"/>
              <w:rPr>
                <w:rFonts w:ascii="Times New Roman" w:eastAsia="Times New Roman" w:hAnsi="Times New Roman" w:cs="Times New Roman"/>
                <w:sz w:val="22"/>
                <w:szCs w:val="22"/>
              </w:rPr>
            </w:pPr>
          </w:p>
          <w:p w14:paraId="6FDBD0DE" w14:textId="77777777" w:rsidR="001C7010" w:rsidRPr="001C7010" w:rsidRDefault="001C7010" w:rsidP="001C7010">
            <w:pPr>
              <w:jc w:val="center"/>
              <w:rPr>
                <w:rFonts w:ascii="Times New Roman" w:eastAsia="Times New Roman" w:hAnsi="Times New Roman" w:cs="Times New Roman"/>
                <w:sz w:val="22"/>
                <w:szCs w:val="22"/>
              </w:rPr>
            </w:pPr>
          </w:p>
          <w:p w14:paraId="5EE8B634" w14:textId="77777777" w:rsidR="001C7010" w:rsidRPr="001C7010" w:rsidRDefault="001C7010" w:rsidP="001C7010">
            <w:pPr>
              <w:ind w:firstLine="180"/>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 xml:space="preserve">  </w:t>
            </w:r>
          </w:p>
        </w:tc>
        <w:tc>
          <w:tcPr>
            <w:tcW w:w="580" w:type="dxa"/>
            <w:tcBorders>
              <w:top w:val="single" w:sz="4" w:space="0" w:color="auto"/>
              <w:left w:val="single" w:sz="4" w:space="0" w:color="auto"/>
              <w:bottom w:val="single" w:sz="4" w:space="0" w:color="auto"/>
            </w:tcBorders>
            <w:shd w:val="clear" w:color="auto" w:fill="auto"/>
            <w:vAlign w:val="center"/>
          </w:tcPr>
          <w:p w14:paraId="20A2D5EA"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2023</w:t>
            </w:r>
          </w:p>
          <w:p w14:paraId="21F53080" w14:textId="77777777" w:rsidR="001C7010" w:rsidRPr="001C7010" w:rsidRDefault="001C7010" w:rsidP="001C7010">
            <w:pPr>
              <w:jc w:val="center"/>
              <w:rPr>
                <w:rFonts w:ascii="Times New Roman" w:eastAsia="Times New Roman" w:hAnsi="Times New Roman" w:cs="Times New Roman"/>
                <w:sz w:val="22"/>
                <w:szCs w:val="22"/>
              </w:rPr>
            </w:pPr>
          </w:p>
          <w:p w14:paraId="565264B5" w14:textId="77777777" w:rsidR="001C7010" w:rsidRPr="001C7010" w:rsidRDefault="001C7010" w:rsidP="001C7010">
            <w:pPr>
              <w:jc w:val="center"/>
              <w:rPr>
                <w:rFonts w:ascii="Times New Roman" w:eastAsia="Times New Roman" w:hAnsi="Times New Roman" w:cs="Times New Roman"/>
                <w:sz w:val="22"/>
                <w:szCs w:val="22"/>
              </w:rPr>
            </w:pPr>
          </w:p>
          <w:p w14:paraId="31EE5529" w14:textId="77777777" w:rsidR="001C7010" w:rsidRPr="001C7010" w:rsidRDefault="001C7010" w:rsidP="001C7010">
            <w:pPr>
              <w:jc w:val="center"/>
              <w:rPr>
                <w:rFonts w:ascii="Times New Roman" w:eastAsia="Times New Roman" w:hAnsi="Times New Roman" w:cs="Times New Roman"/>
                <w:sz w:val="22"/>
                <w:szCs w:val="22"/>
              </w:rPr>
            </w:pPr>
          </w:p>
          <w:p w14:paraId="1F45E4D5" w14:textId="77777777" w:rsidR="001C7010" w:rsidRPr="001C7010" w:rsidRDefault="001C7010" w:rsidP="001C7010">
            <w:pPr>
              <w:jc w:val="center"/>
              <w:rPr>
                <w:rFonts w:ascii="Times New Roman" w:eastAsia="Times New Roman" w:hAnsi="Times New Roman" w:cs="Times New Roman"/>
                <w:sz w:val="22"/>
                <w:szCs w:val="22"/>
              </w:rPr>
            </w:pPr>
          </w:p>
          <w:p w14:paraId="5768782C" w14:textId="77777777" w:rsidR="001C7010" w:rsidRPr="001C7010" w:rsidRDefault="001C7010" w:rsidP="001C7010">
            <w:pPr>
              <w:jc w:val="center"/>
              <w:rPr>
                <w:rFonts w:ascii="Times New Roman" w:eastAsia="Times New Roman" w:hAnsi="Times New Roman" w:cs="Times New Roman"/>
                <w:sz w:val="22"/>
                <w:szCs w:val="22"/>
              </w:rPr>
            </w:pPr>
          </w:p>
          <w:p w14:paraId="5DD7240C" w14:textId="77777777" w:rsidR="001C7010" w:rsidRPr="001C7010" w:rsidRDefault="001C7010" w:rsidP="001C7010">
            <w:pPr>
              <w:jc w:val="center"/>
              <w:rPr>
                <w:rFonts w:ascii="Times New Roman" w:eastAsia="Times New Roman" w:hAnsi="Times New Roman" w:cs="Times New Roman"/>
                <w:sz w:val="22"/>
                <w:szCs w:val="22"/>
              </w:rPr>
            </w:pPr>
          </w:p>
          <w:p w14:paraId="218EC810" w14:textId="77777777" w:rsidR="001C7010" w:rsidRPr="001C7010" w:rsidRDefault="001C7010" w:rsidP="001C7010">
            <w:pPr>
              <w:jc w:val="center"/>
              <w:rPr>
                <w:rFonts w:ascii="Times New Roman" w:eastAsia="Times New Roman" w:hAnsi="Times New Roman" w:cs="Times New Roman"/>
                <w:sz w:val="22"/>
                <w:szCs w:val="22"/>
              </w:rPr>
            </w:pPr>
          </w:p>
          <w:p w14:paraId="7D9DD045" w14:textId="77777777" w:rsidR="001C7010" w:rsidRPr="001C7010" w:rsidRDefault="001C7010" w:rsidP="001C7010">
            <w:pPr>
              <w:jc w:val="center"/>
              <w:rPr>
                <w:rFonts w:ascii="Times New Roman" w:eastAsia="Times New Roman" w:hAnsi="Times New Roman" w:cs="Times New Roman"/>
                <w:sz w:val="22"/>
                <w:szCs w:val="22"/>
              </w:rPr>
            </w:pPr>
          </w:p>
          <w:p w14:paraId="2A4BEBB1" w14:textId="77777777" w:rsidR="001C7010" w:rsidRPr="001C7010" w:rsidRDefault="001C7010" w:rsidP="001C7010">
            <w:pPr>
              <w:jc w:val="center"/>
              <w:rPr>
                <w:rFonts w:ascii="Times New Roman" w:eastAsia="Times New Roman" w:hAnsi="Times New Roman" w:cs="Times New Roman"/>
                <w:sz w:val="22"/>
                <w:szCs w:val="22"/>
              </w:rPr>
            </w:pPr>
          </w:p>
          <w:p w14:paraId="3D9DAC42" w14:textId="77777777" w:rsidR="001C7010" w:rsidRPr="001C7010" w:rsidRDefault="001C7010" w:rsidP="001C7010">
            <w:pPr>
              <w:jc w:val="center"/>
              <w:rPr>
                <w:rFonts w:ascii="Times New Roman" w:eastAsia="Times New Roman" w:hAnsi="Times New Roman" w:cs="Times New Roman"/>
                <w:sz w:val="22"/>
                <w:szCs w:val="22"/>
              </w:rPr>
            </w:pPr>
          </w:p>
          <w:p w14:paraId="64E63A57" w14:textId="77777777" w:rsidR="001C7010" w:rsidRPr="001C7010" w:rsidRDefault="001C7010" w:rsidP="001C7010">
            <w:pPr>
              <w:jc w:val="center"/>
              <w:rPr>
                <w:rFonts w:ascii="Times New Roman" w:eastAsia="Times New Roman" w:hAnsi="Times New Roman" w:cs="Times New Roman"/>
                <w:sz w:val="22"/>
                <w:szCs w:val="22"/>
              </w:rPr>
            </w:pPr>
          </w:p>
          <w:p w14:paraId="6F58F7B1" w14:textId="77777777" w:rsidR="001C7010" w:rsidRPr="001C7010" w:rsidRDefault="001C7010" w:rsidP="001C7010">
            <w:pPr>
              <w:jc w:val="center"/>
              <w:rPr>
                <w:rFonts w:ascii="Times New Roman" w:eastAsia="Times New Roman" w:hAnsi="Times New Roman" w:cs="Times New Roman"/>
                <w:sz w:val="22"/>
                <w:szCs w:val="22"/>
              </w:rPr>
            </w:pPr>
          </w:p>
          <w:p w14:paraId="43232435" w14:textId="77777777" w:rsidR="001C7010" w:rsidRPr="001C7010" w:rsidRDefault="001C7010" w:rsidP="001C7010">
            <w:pPr>
              <w:jc w:val="center"/>
              <w:rPr>
                <w:rFonts w:ascii="Times New Roman" w:eastAsia="Times New Roman" w:hAnsi="Times New Roman" w:cs="Times New Roman"/>
                <w:sz w:val="22"/>
                <w:szCs w:val="22"/>
              </w:rPr>
            </w:pPr>
          </w:p>
          <w:p w14:paraId="3630D61A" w14:textId="77777777" w:rsidR="001C7010" w:rsidRPr="001C7010" w:rsidRDefault="001C7010" w:rsidP="001C7010">
            <w:pPr>
              <w:jc w:val="center"/>
              <w:rPr>
                <w:rFonts w:ascii="Times New Roman" w:eastAsia="Times New Roman" w:hAnsi="Times New Roman" w:cs="Times New Roman"/>
                <w:sz w:val="22"/>
                <w:szCs w:val="22"/>
              </w:rPr>
            </w:pPr>
          </w:p>
          <w:p w14:paraId="0A927CEA" w14:textId="77777777" w:rsidR="001C7010" w:rsidRPr="001C7010" w:rsidRDefault="001C7010" w:rsidP="001C7010">
            <w:pPr>
              <w:jc w:val="center"/>
              <w:rPr>
                <w:rFonts w:ascii="Times New Roman" w:eastAsia="Times New Roman" w:hAnsi="Times New Roman" w:cs="Times New Roman"/>
                <w:sz w:val="22"/>
                <w:szCs w:val="22"/>
              </w:rPr>
            </w:pPr>
          </w:p>
          <w:p w14:paraId="30CECBD7" w14:textId="77777777" w:rsidR="001C7010" w:rsidRPr="001C7010" w:rsidRDefault="001C7010" w:rsidP="001C7010">
            <w:pPr>
              <w:jc w:val="center"/>
              <w:rPr>
                <w:rFonts w:ascii="Times New Roman" w:eastAsia="Times New Roman" w:hAnsi="Times New Roman" w:cs="Times New Roman"/>
                <w:sz w:val="22"/>
                <w:szCs w:val="22"/>
              </w:rPr>
            </w:pPr>
          </w:p>
          <w:p w14:paraId="086EBEBE" w14:textId="77777777" w:rsidR="001C7010" w:rsidRPr="001C7010" w:rsidRDefault="001C7010" w:rsidP="001C7010">
            <w:pPr>
              <w:ind w:firstLine="400"/>
              <w:jc w:val="center"/>
              <w:rPr>
                <w:rFonts w:ascii="Times New Roman" w:eastAsia="Times New Roman" w:hAnsi="Times New Roman" w:cs="Times New Roman"/>
                <w:sz w:val="22"/>
                <w:szCs w:val="22"/>
              </w:rPr>
            </w:pPr>
          </w:p>
        </w:tc>
        <w:tc>
          <w:tcPr>
            <w:tcW w:w="976" w:type="dxa"/>
            <w:gridSpan w:val="2"/>
            <w:tcBorders>
              <w:top w:val="single" w:sz="4" w:space="0" w:color="auto"/>
              <w:left w:val="single" w:sz="4" w:space="0" w:color="auto"/>
              <w:bottom w:val="single" w:sz="4" w:space="0" w:color="auto"/>
            </w:tcBorders>
            <w:shd w:val="clear" w:color="auto" w:fill="auto"/>
            <w:vAlign w:val="center"/>
          </w:tcPr>
          <w:p w14:paraId="1B982504" w14:textId="77777777" w:rsidR="001C7010" w:rsidRDefault="00F145B9" w:rsidP="001C7010">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80</w:t>
            </w:r>
          </w:p>
          <w:p w14:paraId="36D0C174" w14:textId="77777777" w:rsidR="00634741" w:rsidRPr="001C7010" w:rsidRDefault="00634741" w:rsidP="001C7010">
            <w:pPr>
              <w:jc w:val="center"/>
              <w:rPr>
                <w:rFonts w:ascii="Times New Roman" w:eastAsia="Times New Roman" w:hAnsi="Times New Roman" w:cs="Times New Roman"/>
                <w:sz w:val="22"/>
                <w:szCs w:val="22"/>
              </w:rPr>
            </w:pPr>
          </w:p>
          <w:p w14:paraId="019A3F0F" w14:textId="77777777" w:rsidR="001C7010" w:rsidRPr="001C7010" w:rsidRDefault="001C7010" w:rsidP="001C7010">
            <w:pPr>
              <w:jc w:val="center"/>
              <w:rPr>
                <w:rFonts w:ascii="Times New Roman" w:eastAsia="Times New Roman" w:hAnsi="Times New Roman" w:cs="Times New Roman"/>
                <w:sz w:val="22"/>
                <w:szCs w:val="22"/>
              </w:rPr>
            </w:pPr>
          </w:p>
          <w:p w14:paraId="1571D39B" w14:textId="77777777" w:rsidR="001C7010" w:rsidRPr="001C7010" w:rsidRDefault="001C7010" w:rsidP="001C7010">
            <w:pPr>
              <w:jc w:val="center"/>
              <w:rPr>
                <w:rFonts w:ascii="Times New Roman" w:eastAsia="Times New Roman" w:hAnsi="Times New Roman" w:cs="Times New Roman"/>
                <w:sz w:val="22"/>
                <w:szCs w:val="22"/>
              </w:rPr>
            </w:pPr>
          </w:p>
          <w:p w14:paraId="4ACF9AC8" w14:textId="77777777" w:rsidR="001C7010" w:rsidRPr="001C7010" w:rsidRDefault="001C7010" w:rsidP="001C7010">
            <w:pPr>
              <w:jc w:val="center"/>
              <w:rPr>
                <w:rFonts w:ascii="Times New Roman" w:eastAsia="Times New Roman" w:hAnsi="Times New Roman" w:cs="Times New Roman"/>
                <w:sz w:val="22"/>
                <w:szCs w:val="22"/>
              </w:rPr>
            </w:pPr>
          </w:p>
          <w:p w14:paraId="1971B5D9" w14:textId="77777777" w:rsidR="001C7010" w:rsidRPr="001C7010" w:rsidRDefault="001C7010" w:rsidP="001C7010">
            <w:pPr>
              <w:jc w:val="center"/>
              <w:rPr>
                <w:rFonts w:ascii="Times New Roman" w:eastAsia="Times New Roman" w:hAnsi="Times New Roman" w:cs="Times New Roman"/>
                <w:sz w:val="22"/>
                <w:szCs w:val="22"/>
              </w:rPr>
            </w:pPr>
          </w:p>
          <w:p w14:paraId="3A5A170E" w14:textId="77777777" w:rsidR="001C7010" w:rsidRPr="001C7010" w:rsidRDefault="001C7010" w:rsidP="001C7010">
            <w:pPr>
              <w:jc w:val="center"/>
              <w:rPr>
                <w:rFonts w:ascii="Times New Roman" w:eastAsia="Times New Roman" w:hAnsi="Times New Roman" w:cs="Times New Roman"/>
                <w:sz w:val="22"/>
                <w:szCs w:val="22"/>
              </w:rPr>
            </w:pPr>
          </w:p>
          <w:p w14:paraId="2D334A08" w14:textId="77777777" w:rsidR="001C7010" w:rsidRPr="001C7010" w:rsidRDefault="001C7010" w:rsidP="001C7010">
            <w:pPr>
              <w:jc w:val="center"/>
              <w:rPr>
                <w:rFonts w:ascii="Times New Roman" w:eastAsia="Times New Roman" w:hAnsi="Times New Roman" w:cs="Times New Roman"/>
                <w:sz w:val="22"/>
                <w:szCs w:val="22"/>
              </w:rPr>
            </w:pPr>
          </w:p>
          <w:p w14:paraId="23ABD57F" w14:textId="77777777" w:rsidR="001C7010" w:rsidRPr="001C7010" w:rsidRDefault="001C7010" w:rsidP="001C7010">
            <w:pPr>
              <w:jc w:val="center"/>
              <w:rPr>
                <w:rFonts w:ascii="Times New Roman" w:eastAsia="Times New Roman" w:hAnsi="Times New Roman" w:cs="Times New Roman"/>
                <w:sz w:val="22"/>
                <w:szCs w:val="22"/>
              </w:rPr>
            </w:pPr>
          </w:p>
          <w:p w14:paraId="122A32A5" w14:textId="77777777" w:rsidR="001C7010" w:rsidRPr="001C7010" w:rsidRDefault="001C7010" w:rsidP="001C7010">
            <w:pPr>
              <w:jc w:val="center"/>
              <w:rPr>
                <w:rFonts w:ascii="Times New Roman" w:eastAsia="Times New Roman" w:hAnsi="Times New Roman" w:cs="Times New Roman"/>
                <w:sz w:val="22"/>
                <w:szCs w:val="22"/>
              </w:rPr>
            </w:pPr>
          </w:p>
          <w:p w14:paraId="77E59EAF" w14:textId="77777777" w:rsidR="001C7010" w:rsidRPr="001C7010" w:rsidRDefault="001C7010" w:rsidP="001C7010">
            <w:pPr>
              <w:jc w:val="center"/>
              <w:rPr>
                <w:rFonts w:ascii="Times New Roman" w:eastAsia="Times New Roman" w:hAnsi="Times New Roman" w:cs="Times New Roman"/>
                <w:sz w:val="22"/>
                <w:szCs w:val="22"/>
              </w:rPr>
            </w:pPr>
          </w:p>
          <w:p w14:paraId="3F058900" w14:textId="77777777" w:rsidR="001C7010" w:rsidRPr="001C7010" w:rsidRDefault="001C7010" w:rsidP="001C7010">
            <w:pPr>
              <w:jc w:val="center"/>
              <w:rPr>
                <w:rFonts w:ascii="Times New Roman" w:eastAsia="Times New Roman" w:hAnsi="Times New Roman" w:cs="Times New Roman"/>
                <w:sz w:val="22"/>
                <w:szCs w:val="22"/>
              </w:rPr>
            </w:pPr>
          </w:p>
          <w:p w14:paraId="52658E5B" w14:textId="77777777" w:rsidR="001C7010" w:rsidRPr="001C7010" w:rsidRDefault="001C7010" w:rsidP="001C7010">
            <w:pPr>
              <w:jc w:val="center"/>
              <w:rPr>
                <w:rFonts w:ascii="Times New Roman" w:eastAsia="Times New Roman" w:hAnsi="Times New Roman" w:cs="Times New Roman"/>
                <w:sz w:val="22"/>
                <w:szCs w:val="22"/>
              </w:rPr>
            </w:pPr>
          </w:p>
          <w:p w14:paraId="1D130C3B" w14:textId="77777777" w:rsidR="001C7010" w:rsidRPr="001C7010" w:rsidRDefault="001C7010" w:rsidP="001C7010">
            <w:pPr>
              <w:jc w:val="center"/>
              <w:rPr>
                <w:rFonts w:ascii="Times New Roman" w:eastAsia="Times New Roman" w:hAnsi="Times New Roman" w:cs="Times New Roman"/>
                <w:sz w:val="22"/>
                <w:szCs w:val="22"/>
              </w:rPr>
            </w:pPr>
          </w:p>
          <w:p w14:paraId="7EC8FEBC" w14:textId="77777777" w:rsidR="001C7010" w:rsidRPr="001C7010" w:rsidRDefault="001C7010" w:rsidP="001C7010">
            <w:pPr>
              <w:jc w:val="center"/>
              <w:rPr>
                <w:rFonts w:ascii="Times New Roman" w:eastAsia="Times New Roman" w:hAnsi="Times New Roman" w:cs="Times New Roman"/>
                <w:sz w:val="22"/>
                <w:szCs w:val="22"/>
              </w:rPr>
            </w:pPr>
          </w:p>
          <w:p w14:paraId="7FE16130" w14:textId="77777777" w:rsidR="001C7010" w:rsidRPr="001C7010" w:rsidRDefault="001C7010" w:rsidP="001C7010">
            <w:pPr>
              <w:jc w:val="center"/>
              <w:rPr>
                <w:rFonts w:ascii="Times New Roman" w:eastAsia="Times New Roman" w:hAnsi="Times New Roman" w:cs="Times New Roman"/>
                <w:sz w:val="22"/>
                <w:szCs w:val="22"/>
              </w:rPr>
            </w:pPr>
          </w:p>
          <w:p w14:paraId="045A680D" w14:textId="77777777" w:rsidR="001C7010" w:rsidRPr="001C7010" w:rsidRDefault="001C7010" w:rsidP="001C7010">
            <w:pPr>
              <w:jc w:val="center"/>
              <w:rPr>
                <w:rFonts w:ascii="Times New Roman" w:eastAsia="Times New Roman" w:hAnsi="Times New Roman" w:cs="Times New Roman"/>
                <w:sz w:val="22"/>
                <w:szCs w:val="22"/>
              </w:rPr>
            </w:pPr>
          </w:p>
          <w:p w14:paraId="1B5666B5" w14:textId="77777777" w:rsidR="001C7010" w:rsidRPr="001C7010" w:rsidRDefault="001C7010" w:rsidP="001C7010">
            <w:pPr>
              <w:jc w:val="center"/>
              <w:rPr>
                <w:rFonts w:ascii="Times New Roman" w:eastAsia="Times New Roman" w:hAnsi="Times New Roman" w:cs="Times New Roman"/>
                <w:sz w:val="22"/>
                <w:szCs w:val="22"/>
              </w:rPr>
            </w:pPr>
          </w:p>
          <w:p w14:paraId="5CAEF921" w14:textId="77777777" w:rsidR="001C7010" w:rsidRPr="001C7010" w:rsidRDefault="001C7010" w:rsidP="001C7010">
            <w:pPr>
              <w:jc w:val="center"/>
              <w:rPr>
                <w:rFonts w:ascii="Times New Roman" w:eastAsia="Times New Roman" w:hAnsi="Times New Roman" w:cs="Times New Roman"/>
                <w:sz w:val="22"/>
                <w:szCs w:val="22"/>
              </w:rPr>
            </w:pPr>
          </w:p>
        </w:tc>
        <w:tc>
          <w:tcPr>
            <w:tcW w:w="860" w:type="dxa"/>
            <w:gridSpan w:val="3"/>
            <w:tcBorders>
              <w:top w:val="single" w:sz="4" w:space="0" w:color="auto"/>
              <w:left w:val="single" w:sz="4" w:space="0" w:color="auto"/>
              <w:bottom w:val="single" w:sz="4" w:space="0" w:color="auto"/>
            </w:tcBorders>
            <w:shd w:val="clear" w:color="auto" w:fill="auto"/>
            <w:vAlign w:val="center"/>
          </w:tcPr>
          <w:p w14:paraId="3F985CDA" w14:textId="77777777" w:rsidR="006A73CC" w:rsidRDefault="006A73CC" w:rsidP="001C7010">
            <w:pPr>
              <w:jc w:val="center"/>
              <w:rPr>
                <w:rFonts w:ascii="Times New Roman" w:eastAsia="Times New Roman" w:hAnsi="Times New Roman" w:cs="Times New Roman"/>
                <w:sz w:val="22"/>
                <w:szCs w:val="22"/>
              </w:rPr>
            </w:pPr>
          </w:p>
          <w:p w14:paraId="532EE652" w14:textId="77777777" w:rsidR="006A73CC" w:rsidRDefault="006A73CC" w:rsidP="001C7010">
            <w:pPr>
              <w:jc w:val="center"/>
              <w:rPr>
                <w:rFonts w:ascii="Times New Roman" w:eastAsia="Times New Roman" w:hAnsi="Times New Roman" w:cs="Times New Roman"/>
                <w:sz w:val="22"/>
                <w:szCs w:val="22"/>
              </w:rPr>
            </w:pPr>
          </w:p>
          <w:p w14:paraId="4946AA6F" w14:textId="77777777" w:rsidR="006A73CC" w:rsidRDefault="006A73CC" w:rsidP="001C7010">
            <w:pPr>
              <w:jc w:val="center"/>
              <w:rPr>
                <w:rFonts w:ascii="Times New Roman" w:eastAsia="Times New Roman" w:hAnsi="Times New Roman" w:cs="Times New Roman"/>
                <w:sz w:val="22"/>
                <w:szCs w:val="22"/>
              </w:rPr>
            </w:pPr>
          </w:p>
          <w:p w14:paraId="37054B94" w14:textId="77777777" w:rsid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85</w:t>
            </w:r>
          </w:p>
          <w:p w14:paraId="61312BC7" w14:textId="77777777" w:rsidR="006A73CC" w:rsidRDefault="006A73CC" w:rsidP="001C7010">
            <w:pPr>
              <w:jc w:val="center"/>
              <w:rPr>
                <w:rFonts w:ascii="Times New Roman" w:eastAsia="Times New Roman" w:hAnsi="Times New Roman" w:cs="Times New Roman"/>
                <w:sz w:val="22"/>
                <w:szCs w:val="22"/>
              </w:rPr>
            </w:pPr>
          </w:p>
          <w:p w14:paraId="36696848" w14:textId="77777777" w:rsidR="006A73CC" w:rsidRDefault="006A73CC" w:rsidP="001C7010">
            <w:pPr>
              <w:jc w:val="center"/>
              <w:rPr>
                <w:rFonts w:ascii="Times New Roman" w:eastAsia="Times New Roman" w:hAnsi="Times New Roman" w:cs="Times New Roman"/>
                <w:sz w:val="22"/>
                <w:szCs w:val="22"/>
              </w:rPr>
            </w:pPr>
          </w:p>
          <w:p w14:paraId="04D256B8" w14:textId="77777777" w:rsidR="006A73CC" w:rsidRDefault="006A73CC" w:rsidP="001C7010">
            <w:pPr>
              <w:jc w:val="center"/>
              <w:rPr>
                <w:rFonts w:ascii="Times New Roman" w:eastAsia="Times New Roman" w:hAnsi="Times New Roman" w:cs="Times New Roman"/>
                <w:sz w:val="22"/>
                <w:szCs w:val="22"/>
              </w:rPr>
            </w:pPr>
          </w:p>
          <w:p w14:paraId="14558C0A" w14:textId="77777777" w:rsidR="006A73CC" w:rsidRPr="001C7010" w:rsidRDefault="006A73CC" w:rsidP="001C7010">
            <w:pPr>
              <w:jc w:val="center"/>
              <w:rPr>
                <w:rFonts w:ascii="Times New Roman" w:eastAsia="Times New Roman" w:hAnsi="Times New Roman" w:cs="Times New Roman"/>
                <w:sz w:val="22"/>
                <w:szCs w:val="22"/>
              </w:rPr>
            </w:pPr>
          </w:p>
          <w:p w14:paraId="30EA2224" w14:textId="77777777" w:rsidR="001C7010" w:rsidRPr="001C7010" w:rsidRDefault="001C7010" w:rsidP="001C7010">
            <w:pPr>
              <w:jc w:val="center"/>
              <w:rPr>
                <w:rFonts w:ascii="Times New Roman" w:eastAsia="Times New Roman" w:hAnsi="Times New Roman" w:cs="Times New Roman"/>
                <w:sz w:val="22"/>
                <w:szCs w:val="22"/>
              </w:rPr>
            </w:pPr>
          </w:p>
          <w:p w14:paraId="212C95FF" w14:textId="77777777" w:rsidR="001C7010" w:rsidRPr="001C7010" w:rsidRDefault="001C7010" w:rsidP="001C7010">
            <w:pPr>
              <w:jc w:val="center"/>
              <w:rPr>
                <w:rFonts w:ascii="Times New Roman" w:eastAsia="Times New Roman" w:hAnsi="Times New Roman" w:cs="Times New Roman"/>
                <w:sz w:val="22"/>
                <w:szCs w:val="22"/>
              </w:rPr>
            </w:pPr>
          </w:p>
          <w:p w14:paraId="46832616" w14:textId="77777777" w:rsidR="001C7010" w:rsidRPr="001C7010" w:rsidRDefault="001C7010" w:rsidP="001C7010">
            <w:pPr>
              <w:jc w:val="center"/>
              <w:rPr>
                <w:rFonts w:ascii="Times New Roman" w:eastAsia="Times New Roman" w:hAnsi="Times New Roman" w:cs="Times New Roman"/>
                <w:sz w:val="22"/>
                <w:szCs w:val="22"/>
              </w:rPr>
            </w:pPr>
          </w:p>
          <w:p w14:paraId="3058FAA7" w14:textId="77777777" w:rsidR="001C7010" w:rsidRPr="001C7010" w:rsidRDefault="001C7010" w:rsidP="001C7010">
            <w:pPr>
              <w:jc w:val="center"/>
              <w:rPr>
                <w:rFonts w:ascii="Times New Roman" w:eastAsia="Times New Roman" w:hAnsi="Times New Roman" w:cs="Times New Roman"/>
                <w:sz w:val="22"/>
                <w:szCs w:val="22"/>
              </w:rPr>
            </w:pPr>
          </w:p>
          <w:p w14:paraId="60949848" w14:textId="77777777" w:rsidR="001C7010" w:rsidRPr="001C7010" w:rsidRDefault="001C7010" w:rsidP="001C7010">
            <w:pPr>
              <w:jc w:val="center"/>
              <w:rPr>
                <w:rFonts w:ascii="Times New Roman" w:eastAsia="Times New Roman" w:hAnsi="Times New Roman" w:cs="Times New Roman"/>
                <w:sz w:val="22"/>
                <w:szCs w:val="22"/>
              </w:rPr>
            </w:pPr>
          </w:p>
          <w:p w14:paraId="3FA2E42A" w14:textId="77777777" w:rsidR="001C7010" w:rsidRPr="001C7010" w:rsidRDefault="001C7010" w:rsidP="001C7010">
            <w:pPr>
              <w:jc w:val="center"/>
              <w:rPr>
                <w:rFonts w:ascii="Times New Roman" w:eastAsia="Times New Roman" w:hAnsi="Times New Roman" w:cs="Times New Roman"/>
                <w:sz w:val="22"/>
                <w:szCs w:val="22"/>
              </w:rPr>
            </w:pPr>
          </w:p>
          <w:p w14:paraId="6717E936" w14:textId="77777777" w:rsidR="001C7010" w:rsidRPr="001C7010" w:rsidRDefault="001C7010" w:rsidP="001C7010">
            <w:pPr>
              <w:jc w:val="center"/>
              <w:rPr>
                <w:rFonts w:ascii="Times New Roman" w:eastAsia="Times New Roman" w:hAnsi="Times New Roman" w:cs="Times New Roman"/>
                <w:sz w:val="22"/>
                <w:szCs w:val="22"/>
              </w:rPr>
            </w:pPr>
          </w:p>
          <w:p w14:paraId="1B5AA12C" w14:textId="77777777" w:rsidR="001C7010" w:rsidRPr="001C7010" w:rsidRDefault="001C7010" w:rsidP="001C7010">
            <w:pPr>
              <w:jc w:val="center"/>
              <w:rPr>
                <w:rFonts w:ascii="Times New Roman" w:eastAsia="Times New Roman" w:hAnsi="Times New Roman" w:cs="Times New Roman"/>
                <w:sz w:val="22"/>
                <w:szCs w:val="22"/>
              </w:rPr>
            </w:pPr>
          </w:p>
          <w:p w14:paraId="7EE5E5AE" w14:textId="77777777" w:rsidR="001C7010" w:rsidRPr="001C7010" w:rsidRDefault="001C7010" w:rsidP="001C7010">
            <w:pPr>
              <w:jc w:val="center"/>
              <w:rPr>
                <w:rFonts w:ascii="Times New Roman" w:eastAsia="Times New Roman" w:hAnsi="Times New Roman" w:cs="Times New Roman"/>
                <w:sz w:val="22"/>
                <w:szCs w:val="22"/>
              </w:rPr>
            </w:pPr>
          </w:p>
          <w:p w14:paraId="54A9361A" w14:textId="77777777" w:rsidR="001C7010" w:rsidRPr="001C7010" w:rsidRDefault="001C7010" w:rsidP="001C7010">
            <w:pPr>
              <w:jc w:val="center"/>
              <w:rPr>
                <w:rFonts w:ascii="Times New Roman" w:eastAsia="Times New Roman" w:hAnsi="Times New Roman" w:cs="Times New Roman"/>
                <w:sz w:val="22"/>
                <w:szCs w:val="22"/>
              </w:rPr>
            </w:pPr>
          </w:p>
          <w:p w14:paraId="7A8D60E1" w14:textId="77777777" w:rsidR="001C7010" w:rsidRPr="001C7010" w:rsidRDefault="001C7010" w:rsidP="001C7010">
            <w:pPr>
              <w:jc w:val="center"/>
              <w:rPr>
                <w:rFonts w:ascii="Times New Roman" w:eastAsia="Times New Roman" w:hAnsi="Times New Roman" w:cs="Times New Roman"/>
                <w:sz w:val="22"/>
                <w:szCs w:val="22"/>
              </w:rPr>
            </w:pPr>
          </w:p>
          <w:p w14:paraId="1CCA84FC" w14:textId="77777777" w:rsidR="001C7010" w:rsidRPr="001C7010" w:rsidRDefault="001C7010" w:rsidP="001C7010">
            <w:pPr>
              <w:jc w:val="center"/>
              <w:rPr>
                <w:rFonts w:ascii="Times New Roman" w:eastAsia="Times New Roman" w:hAnsi="Times New Roman" w:cs="Times New Roman"/>
                <w:sz w:val="22"/>
                <w:szCs w:val="22"/>
              </w:rPr>
            </w:pPr>
          </w:p>
          <w:p w14:paraId="205C8B18" w14:textId="77777777" w:rsidR="001C7010" w:rsidRPr="001C7010" w:rsidRDefault="001C7010" w:rsidP="001C7010">
            <w:pPr>
              <w:jc w:val="center"/>
              <w:rPr>
                <w:rFonts w:ascii="Times New Roman" w:eastAsia="Times New Roman" w:hAnsi="Times New Roman" w:cs="Times New Roman"/>
                <w:sz w:val="22"/>
                <w:szCs w:val="22"/>
              </w:rPr>
            </w:pPr>
          </w:p>
          <w:p w14:paraId="1950DF81" w14:textId="77777777" w:rsidR="001C7010" w:rsidRPr="001C7010" w:rsidRDefault="001C7010" w:rsidP="001C7010">
            <w:pPr>
              <w:jc w:val="center"/>
              <w:rPr>
                <w:rFonts w:ascii="Times New Roman" w:eastAsia="Times New Roman" w:hAnsi="Times New Roman" w:cs="Times New Roman"/>
                <w:sz w:val="22"/>
                <w:szCs w:val="22"/>
              </w:rPr>
            </w:pPr>
          </w:p>
          <w:p w14:paraId="4E9B0BCA" w14:textId="77777777" w:rsidR="001C7010" w:rsidRPr="001C7010" w:rsidRDefault="001C7010" w:rsidP="001C7010">
            <w:pPr>
              <w:jc w:val="center"/>
              <w:rPr>
                <w:rFonts w:ascii="Times New Roman" w:eastAsia="Times New Roman" w:hAnsi="Times New Roman" w:cs="Times New Roman"/>
                <w:sz w:val="22"/>
                <w:szCs w:val="22"/>
              </w:rPr>
            </w:pPr>
          </w:p>
          <w:p w14:paraId="2D201981" w14:textId="77777777" w:rsidR="001C7010" w:rsidRPr="001C7010" w:rsidRDefault="001C7010" w:rsidP="001C7010">
            <w:pPr>
              <w:jc w:val="center"/>
              <w:rPr>
                <w:rFonts w:ascii="Times New Roman" w:eastAsia="Times New Roman" w:hAnsi="Times New Roman" w:cs="Times New Roman"/>
                <w:sz w:val="22"/>
                <w:szCs w:val="22"/>
              </w:rPr>
            </w:pPr>
          </w:p>
          <w:p w14:paraId="437F2A87" w14:textId="77777777" w:rsidR="001C7010" w:rsidRPr="001C7010" w:rsidRDefault="001C7010" w:rsidP="001C7010">
            <w:pPr>
              <w:jc w:val="center"/>
              <w:rPr>
                <w:rFonts w:ascii="Times New Roman" w:eastAsia="Times New Roman" w:hAnsi="Times New Roman" w:cs="Times New Roman"/>
                <w:sz w:val="22"/>
                <w:szCs w:val="22"/>
              </w:rPr>
            </w:pPr>
          </w:p>
          <w:p w14:paraId="008F4D85" w14:textId="77777777" w:rsidR="001C7010" w:rsidRPr="001C7010" w:rsidRDefault="001C7010" w:rsidP="001C7010">
            <w:pPr>
              <w:jc w:val="center"/>
              <w:rPr>
                <w:rFonts w:ascii="Times New Roman" w:eastAsia="Times New Roman" w:hAnsi="Times New Roman" w:cs="Times New Roman"/>
                <w:sz w:val="22"/>
                <w:szCs w:val="22"/>
              </w:rPr>
            </w:pPr>
          </w:p>
          <w:p w14:paraId="149D9DF1" w14:textId="77777777" w:rsidR="001C7010" w:rsidRPr="001C7010" w:rsidRDefault="001C7010" w:rsidP="001C7010">
            <w:pPr>
              <w:jc w:val="center"/>
              <w:rPr>
                <w:rFonts w:ascii="Times New Roman" w:eastAsia="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shd w:val="clear" w:color="auto" w:fill="auto"/>
            <w:vAlign w:val="center"/>
          </w:tcPr>
          <w:p w14:paraId="7DC0E9FC" w14:textId="77777777" w:rsid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85</w:t>
            </w:r>
          </w:p>
          <w:p w14:paraId="6CDD602B" w14:textId="77777777" w:rsidR="00634741" w:rsidRPr="001C7010" w:rsidRDefault="00634741" w:rsidP="001C7010">
            <w:pPr>
              <w:jc w:val="center"/>
              <w:rPr>
                <w:rFonts w:ascii="Times New Roman" w:eastAsia="Times New Roman" w:hAnsi="Times New Roman" w:cs="Times New Roman"/>
                <w:sz w:val="22"/>
                <w:szCs w:val="22"/>
              </w:rPr>
            </w:pPr>
          </w:p>
          <w:p w14:paraId="03BF3E59" w14:textId="77777777" w:rsidR="001C7010" w:rsidRPr="001C7010" w:rsidRDefault="001C7010" w:rsidP="001C7010">
            <w:pPr>
              <w:jc w:val="center"/>
              <w:rPr>
                <w:rFonts w:ascii="Times New Roman" w:eastAsia="Times New Roman" w:hAnsi="Times New Roman" w:cs="Times New Roman"/>
                <w:sz w:val="22"/>
                <w:szCs w:val="22"/>
              </w:rPr>
            </w:pPr>
          </w:p>
          <w:p w14:paraId="5AC77F06" w14:textId="77777777" w:rsidR="001C7010" w:rsidRPr="001C7010" w:rsidRDefault="001C7010" w:rsidP="001C7010">
            <w:pPr>
              <w:jc w:val="center"/>
              <w:rPr>
                <w:rFonts w:ascii="Times New Roman" w:eastAsia="Times New Roman" w:hAnsi="Times New Roman" w:cs="Times New Roman"/>
                <w:sz w:val="22"/>
                <w:szCs w:val="22"/>
              </w:rPr>
            </w:pPr>
          </w:p>
          <w:p w14:paraId="3260E6D7" w14:textId="77777777" w:rsidR="001C7010" w:rsidRPr="001C7010" w:rsidRDefault="001C7010" w:rsidP="001C7010">
            <w:pPr>
              <w:jc w:val="center"/>
              <w:rPr>
                <w:rFonts w:ascii="Times New Roman" w:eastAsia="Times New Roman" w:hAnsi="Times New Roman" w:cs="Times New Roman"/>
                <w:sz w:val="22"/>
                <w:szCs w:val="22"/>
              </w:rPr>
            </w:pPr>
          </w:p>
          <w:p w14:paraId="4A84A1E4" w14:textId="77777777" w:rsidR="001C7010" w:rsidRPr="001C7010" w:rsidRDefault="001C7010" w:rsidP="001C7010">
            <w:pPr>
              <w:jc w:val="center"/>
              <w:rPr>
                <w:rFonts w:ascii="Times New Roman" w:eastAsia="Times New Roman" w:hAnsi="Times New Roman" w:cs="Times New Roman"/>
                <w:sz w:val="22"/>
                <w:szCs w:val="22"/>
              </w:rPr>
            </w:pPr>
          </w:p>
          <w:p w14:paraId="5D439539" w14:textId="77777777" w:rsidR="001C7010" w:rsidRPr="001C7010" w:rsidRDefault="001C7010" w:rsidP="001C7010">
            <w:pPr>
              <w:jc w:val="center"/>
              <w:rPr>
                <w:rFonts w:ascii="Times New Roman" w:eastAsia="Times New Roman" w:hAnsi="Times New Roman" w:cs="Times New Roman"/>
                <w:sz w:val="22"/>
                <w:szCs w:val="22"/>
              </w:rPr>
            </w:pPr>
          </w:p>
          <w:p w14:paraId="04C08D0B" w14:textId="77777777" w:rsidR="001C7010" w:rsidRPr="001C7010" w:rsidRDefault="001C7010" w:rsidP="001C7010">
            <w:pPr>
              <w:jc w:val="center"/>
              <w:rPr>
                <w:rFonts w:ascii="Times New Roman" w:eastAsia="Times New Roman" w:hAnsi="Times New Roman" w:cs="Times New Roman"/>
                <w:sz w:val="22"/>
                <w:szCs w:val="22"/>
              </w:rPr>
            </w:pPr>
          </w:p>
          <w:p w14:paraId="69EF9099" w14:textId="77777777" w:rsidR="001C7010" w:rsidRPr="001C7010" w:rsidRDefault="001C7010" w:rsidP="001C7010">
            <w:pPr>
              <w:jc w:val="center"/>
              <w:rPr>
                <w:rFonts w:ascii="Times New Roman" w:eastAsia="Times New Roman" w:hAnsi="Times New Roman" w:cs="Times New Roman"/>
                <w:sz w:val="22"/>
                <w:szCs w:val="22"/>
              </w:rPr>
            </w:pPr>
          </w:p>
          <w:p w14:paraId="268B20DD" w14:textId="77777777" w:rsidR="001C7010" w:rsidRPr="001C7010" w:rsidRDefault="001C7010" w:rsidP="001C7010">
            <w:pPr>
              <w:jc w:val="center"/>
              <w:rPr>
                <w:rFonts w:ascii="Times New Roman" w:eastAsia="Times New Roman" w:hAnsi="Times New Roman" w:cs="Times New Roman"/>
                <w:sz w:val="22"/>
                <w:szCs w:val="22"/>
              </w:rPr>
            </w:pPr>
          </w:p>
          <w:p w14:paraId="42788B9D" w14:textId="77777777" w:rsidR="001C7010" w:rsidRPr="001C7010" w:rsidRDefault="001C7010" w:rsidP="001C7010">
            <w:pPr>
              <w:jc w:val="center"/>
              <w:rPr>
                <w:rFonts w:ascii="Times New Roman" w:eastAsia="Times New Roman" w:hAnsi="Times New Roman" w:cs="Times New Roman"/>
                <w:sz w:val="22"/>
                <w:szCs w:val="22"/>
              </w:rPr>
            </w:pPr>
          </w:p>
          <w:p w14:paraId="2590CAE5" w14:textId="77777777" w:rsidR="001C7010" w:rsidRPr="001C7010" w:rsidRDefault="001C7010" w:rsidP="001C7010">
            <w:pPr>
              <w:jc w:val="center"/>
              <w:rPr>
                <w:rFonts w:ascii="Times New Roman" w:eastAsia="Times New Roman" w:hAnsi="Times New Roman" w:cs="Times New Roman"/>
                <w:sz w:val="22"/>
                <w:szCs w:val="22"/>
              </w:rPr>
            </w:pPr>
          </w:p>
          <w:p w14:paraId="3EC48A42" w14:textId="77777777" w:rsidR="001C7010" w:rsidRPr="001C7010" w:rsidRDefault="001C7010" w:rsidP="001C7010">
            <w:pPr>
              <w:jc w:val="center"/>
              <w:rPr>
                <w:rFonts w:ascii="Times New Roman" w:eastAsia="Times New Roman" w:hAnsi="Times New Roman" w:cs="Times New Roman"/>
                <w:sz w:val="22"/>
                <w:szCs w:val="22"/>
              </w:rPr>
            </w:pPr>
          </w:p>
          <w:p w14:paraId="14F8E25E" w14:textId="77777777" w:rsidR="001C7010" w:rsidRPr="001C7010" w:rsidRDefault="001C7010" w:rsidP="001C7010">
            <w:pPr>
              <w:jc w:val="center"/>
              <w:rPr>
                <w:rFonts w:ascii="Times New Roman" w:eastAsia="Times New Roman" w:hAnsi="Times New Roman" w:cs="Times New Roman"/>
                <w:sz w:val="22"/>
                <w:szCs w:val="22"/>
              </w:rPr>
            </w:pPr>
          </w:p>
          <w:p w14:paraId="2B10E234" w14:textId="77777777" w:rsidR="001C7010" w:rsidRPr="001C7010" w:rsidRDefault="001C7010" w:rsidP="001C7010">
            <w:pPr>
              <w:jc w:val="center"/>
              <w:rPr>
                <w:rFonts w:ascii="Times New Roman" w:eastAsia="Times New Roman" w:hAnsi="Times New Roman" w:cs="Times New Roman"/>
                <w:sz w:val="22"/>
                <w:szCs w:val="22"/>
              </w:rPr>
            </w:pPr>
          </w:p>
          <w:p w14:paraId="41C2A541" w14:textId="77777777" w:rsidR="001C7010" w:rsidRPr="001C7010" w:rsidRDefault="001C7010" w:rsidP="001C7010">
            <w:pPr>
              <w:jc w:val="center"/>
              <w:rPr>
                <w:rFonts w:ascii="Times New Roman" w:eastAsia="Times New Roman" w:hAnsi="Times New Roman" w:cs="Times New Roman"/>
                <w:sz w:val="22"/>
                <w:szCs w:val="22"/>
              </w:rPr>
            </w:pPr>
          </w:p>
          <w:p w14:paraId="634A8993" w14:textId="77777777" w:rsidR="001C7010" w:rsidRPr="001C7010" w:rsidRDefault="001C7010" w:rsidP="001C7010">
            <w:pPr>
              <w:jc w:val="center"/>
              <w:rPr>
                <w:rFonts w:ascii="Times New Roman" w:eastAsia="Times New Roman" w:hAnsi="Times New Roman" w:cs="Times New Roman"/>
                <w:sz w:val="22"/>
                <w:szCs w:val="22"/>
              </w:rPr>
            </w:pPr>
          </w:p>
          <w:p w14:paraId="3D8CB9E0" w14:textId="77777777" w:rsidR="001C7010" w:rsidRPr="001C7010" w:rsidRDefault="001C7010" w:rsidP="001C7010">
            <w:pPr>
              <w:jc w:val="center"/>
              <w:rPr>
                <w:rFonts w:ascii="Times New Roman" w:eastAsia="Times New Roman" w:hAnsi="Times New Roman" w:cs="Times New Roman"/>
                <w:sz w:val="22"/>
                <w:szCs w:val="22"/>
              </w:rPr>
            </w:pPr>
          </w:p>
          <w:p w14:paraId="5AC38850" w14:textId="77777777" w:rsidR="001C7010" w:rsidRPr="001C7010" w:rsidRDefault="001C7010" w:rsidP="001C7010">
            <w:pPr>
              <w:ind w:firstLine="400"/>
              <w:jc w:val="center"/>
              <w:rPr>
                <w:rFonts w:ascii="Times New Roman" w:eastAsia="Times New Roman" w:hAnsi="Times New Roman" w:cs="Times New Roman"/>
                <w:sz w:val="22"/>
                <w:szCs w:val="22"/>
              </w:rPr>
            </w:pPr>
          </w:p>
        </w:tc>
        <w:tc>
          <w:tcPr>
            <w:tcW w:w="851" w:type="dxa"/>
            <w:gridSpan w:val="2"/>
            <w:tcBorders>
              <w:top w:val="single" w:sz="4" w:space="0" w:color="auto"/>
              <w:left w:val="single" w:sz="4" w:space="0" w:color="auto"/>
              <w:bottom w:val="single" w:sz="4" w:space="0" w:color="auto"/>
            </w:tcBorders>
            <w:shd w:val="clear" w:color="auto" w:fill="auto"/>
            <w:vAlign w:val="center"/>
          </w:tcPr>
          <w:p w14:paraId="1A5138E9" w14:textId="77777777" w:rsidR="001C7010" w:rsidRDefault="001C7010" w:rsidP="001C7010">
            <w:pPr>
              <w:ind w:firstLine="240"/>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85</w:t>
            </w:r>
          </w:p>
          <w:p w14:paraId="3900FFF0" w14:textId="77777777" w:rsidR="00634741" w:rsidRPr="001C7010" w:rsidRDefault="00634741" w:rsidP="001C7010">
            <w:pPr>
              <w:ind w:firstLine="240"/>
              <w:rPr>
                <w:rFonts w:ascii="Times New Roman" w:eastAsia="Times New Roman" w:hAnsi="Times New Roman" w:cs="Times New Roman"/>
                <w:sz w:val="22"/>
                <w:szCs w:val="22"/>
              </w:rPr>
            </w:pPr>
          </w:p>
          <w:p w14:paraId="766763FD" w14:textId="77777777" w:rsidR="001C7010" w:rsidRPr="001C7010" w:rsidRDefault="001C7010" w:rsidP="001C7010">
            <w:pPr>
              <w:ind w:firstLine="240"/>
              <w:rPr>
                <w:rFonts w:ascii="Times New Roman" w:eastAsia="Times New Roman" w:hAnsi="Times New Roman" w:cs="Times New Roman"/>
                <w:sz w:val="22"/>
                <w:szCs w:val="22"/>
              </w:rPr>
            </w:pPr>
          </w:p>
          <w:p w14:paraId="7773DDE3" w14:textId="77777777" w:rsidR="001C7010" w:rsidRPr="001C7010" w:rsidRDefault="001C7010" w:rsidP="001C7010">
            <w:pPr>
              <w:ind w:firstLine="240"/>
              <w:rPr>
                <w:rFonts w:ascii="Times New Roman" w:eastAsia="Times New Roman" w:hAnsi="Times New Roman" w:cs="Times New Roman"/>
                <w:sz w:val="22"/>
                <w:szCs w:val="22"/>
              </w:rPr>
            </w:pPr>
          </w:p>
          <w:p w14:paraId="33144CC5" w14:textId="77777777" w:rsidR="001C7010" w:rsidRPr="001C7010" w:rsidRDefault="001C7010" w:rsidP="001C7010">
            <w:pPr>
              <w:ind w:firstLine="240"/>
              <w:rPr>
                <w:rFonts w:ascii="Times New Roman" w:eastAsia="Times New Roman" w:hAnsi="Times New Roman" w:cs="Times New Roman"/>
                <w:sz w:val="22"/>
                <w:szCs w:val="22"/>
              </w:rPr>
            </w:pPr>
          </w:p>
          <w:p w14:paraId="2CD1EC6C" w14:textId="77777777" w:rsidR="001C7010" w:rsidRPr="001C7010" w:rsidRDefault="001C7010" w:rsidP="001C7010">
            <w:pPr>
              <w:ind w:firstLine="240"/>
              <w:rPr>
                <w:rFonts w:ascii="Times New Roman" w:eastAsia="Times New Roman" w:hAnsi="Times New Roman" w:cs="Times New Roman"/>
                <w:sz w:val="22"/>
                <w:szCs w:val="22"/>
              </w:rPr>
            </w:pPr>
          </w:p>
          <w:p w14:paraId="0C67B052" w14:textId="77777777" w:rsidR="001C7010" w:rsidRPr="001C7010" w:rsidRDefault="001C7010" w:rsidP="001C7010">
            <w:pPr>
              <w:ind w:firstLine="240"/>
              <w:rPr>
                <w:rFonts w:ascii="Times New Roman" w:eastAsia="Times New Roman" w:hAnsi="Times New Roman" w:cs="Times New Roman"/>
                <w:sz w:val="22"/>
                <w:szCs w:val="22"/>
              </w:rPr>
            </w:pPr>
          </w:p>
          <w:p w14:paraId="00E3FF67" w14:textId="77777777" w:rsidR="001C7010" w:rsidRPr="001C7010" w:rsidRDefault="001C7010" w:rsidP="001C7010">
            <w:pPr>
              <w:ind w:firstLine="240"/>
              <w:rPr>
                <w:rFonts w:ascii="Times New Roman" w:eastAsia="Times New Roman" w:hAnsi="Times New Roman" w:cs="Times New Roman"/>
                <w:sz w:val="22"/>
                <w:szCs w:val="22"/>
              </w:rPr>
            </w:pPr>
          </w:p>
          <w:p w14:paraId="45C9BC14" w14:textId="77777777" w:rsidR="001C7010" w:rsidRPr="001C7010" w:rsidRDefault="001C7010" w:rsidP="001C7010">
            <w:pPr>
              <w:ind w:firstLine="240"/>
              <w:rPr>
                <w:rFonts w:ascii="Times New Roman" w:eastAsia="Times New Roman" w:hAnsi="Times New Roman" w:cs="Times New Roman"/>
                <w:sz w:val="22"/>
                <w:szCs w:val="22"/>
              </w:rPr>
            </w:pPr>
          </w:p>
          <w:p w14:paraId="674124CE" w14:textId="77777777" w:rsidR="001C7010" w:rsidRPr="001C7010" w:rsidRDefault="001C7010" w:rsidP="001C7010">
            <w:pPr>
              <w:ind w:firstLine="240"/>
              <w:rPr>
                <w:rFonts w:ascii="Times New Roman" w:eastAsia="Times New Roman" w:hAnsi="Times New Roman" w:cs="Times New Roman"/>
                <w:sz w:val="22"/>
                <w:szCs w:val="22"/>
              </w:rPr>
            </w:pPr>
          </w:p>
          <w:p w14:paraId="492DDA76" w14:textId="77777777" w:rsidR="001C7010" w:rsidRPr="001C7010" w:rsidRDefault="001C7010" w:rsidP="001C7010">
            <w:pPr>
              <w:ind w:firstLine="240"/>
              <w:rPr>
                <w:rFonts w:ascii="Times New Roman" w:eastAsia="Times New Roman" w:hAnsi="Times New Roman" w:cs="Times New Roman"/>
                <w:sz w:val="22"/>
                <w:szCs w:val="22"/>
              </w:rPr>
            </w:pPr>
          </w:p>
          <w:p w14:paraId="7F22C2B8" w14:textId="77777777" w:rsidR="001C7010" w:rsidRPr="001C7010" w:rsidRDefault="001C7010" w:rsidP="001C7010">
            <w:pPr>
              <w:ind w:firstLine="240"/>
              <w:rPr>
                <w:rFonts w:ascii="Times New Roman" w:eastAsia="Times New Roman" w:hAnsi="Times New Roman" w:cs="Times New Roman"/>
                <w:sz w:val="22"/>
                <w:szCs w:val="22"/>
              </w:rPr>
            </w:pPr>
          </w:p>
          <w:p w14:paraId="73951596" w14:textId="77777777" w:rsidR="001C7010" w:rsidRPr="001C7010" w:rsidRDefault="001C7010" w:rsidP="001C7010">
            <w:pPr>
              <w:ind w:firstLine="240"/>
              <w:rPr>
                <w:rFonts w:ascii="Times New Roman" w:eastAsia="Times New Roman" w:hAnsi="Times New Roman" w:cs="Times New Roman"/>
                <w:sz w:val="22"/>
                <w:szCs w:val="22"/>
              </w:rPr>
            </w:pPr>
          </w:p>
          <w:p w14:paraId="396A085D" w14:textId="77777777" w:rsidR="001C7010" w:rsidRPr="001C7010" w:rsidRDefault="001C7010" w:rsidP="001C7010">
            <w:pPr>
              <w:ind w:firstLine="240"/>
              <w:rPr>
                <w:rFonts w:ascii="Times New Roman" w:eastAsia="Times New Roman" w:hAnsi="Times New Roman" w:cs="Times New Roman"/>
                <w:sz w:val="22"/>
                <w:szCs w:val="22"/>
              </w:rPr>
            </w:pPr>
          </w:p>
          <w:p w14:paraId="33CFAEC7" w14:textId="77777777" w:rsidR="001C7010" w:rsidRPr="001C7010" w:rsidRDefault="001C7010" w:rsidP="001C7010">
            <w:pPr>
              <w:ind w:firstLine="240"/>
              <w:rPr>
                <w:rFonts w:ascii="Times New Roman" w:eastAsia="Times New Roman" w:hAnsi="Times New Roman" w:cs="Times New Roman"/>
                <w:sz w:val="22"/>
                <w:szCs w:val="22"/>
              </w:rPr>
            </w:pPr>
          </w:p>
          <w:p w14:paraId="4170DDB6" w14:textId="77777777" w:rsidR="001C7010" w:rsidRPr="001C7010" w:rsidRDefault="001C7010" w:rsidP="001C7010">
            <w:pPr>
              <w:ind w:firstLine="240"/>
              <w:rPr>
                <w:rFonts w:ascii="Times New Roman" w:eastAsia="Times New Roman" w:hAnsi="Times New Roman" w:cs="Times New Roman"/>
                <w:sz w:val="22"/>
                <w:szCs w:val="22"/>
              </w:rPr>
            </w:pPr>
          </w:p>
          <w:p w14:paraId="21F66BA8" w14:textId="77777777" w:rsidR="001C7010" w:rsidRPr="001C7010" w:rsidRDefault="001C7010" w:rsidP="001C7010">
            <w:pPr>
              <w:ind w:firstLine="240"/>
              <w:rPr>
                <w:rFonts w:ascii="Times New Roman" w:eastAsia="Times New Roman" w:hAnsi="Times New Roman" w:cs="Times New Roman"/>
                <w:sz w:val="22"/>
                <w:szCs w:val="22"/>
              </w:rPr>
            </w:pPr>
          </w:p>
          <w:p w14:paraId="058CCC06" w14:textId="77777777" w:rsidR="001C7010" w:rsidRPr="001C7010" w:rsidRDefault="001C7010" w:rsidP="001C7010">
            <w:pPr>
              <w:ind w:firstLine="240"/>
              <w:rPr>
                <w:rFonts w:ascii="Times New Roman" w:eastAsia="Times New Roman" w:hAnsi="Times New Roman" w:cs="Times New Roman"/>
                <w:sz w:val="22"/>
                <w:szCs w:val="22"/>
              </w:rPr>
            </w:pPr>
          </w:p>
          <w:p w14:paraId="057BBA4E" w14:textId="77777777" w:rsidR="001C7010" w:rsidRPr="001C7010" w:rsidRDefault="001C7010" w:rsidP="001C7010">
            <w:pPr>
              <w:ind w:firstLine="400"/>
              <w:jc w:val="center"/>
              <w:rPr>
                <w:rFonts w:ascii="Times New Roman" w:eastAsia="Times New Roman" w:hAnsi="Times New Roman" w:cs="Times New Roman"/>
                <w:sz w:val="22"/>
                <w:szCs w:val="22"/>
              </w:rPr>
            </w:pPr>
          </w:p>
        </w:tc>
        <w:tc>
          <w:tcPr>
            <w:tcW w:w="708" w:type="dxa"/>
            <w:tcBorders>
              <w:top w:val="single" w:sz="4" w:space="0" w:color="auto"/>
              <w:left w:val="single" w:sz="4" w:space="0" w:color="auto"/>
              <w:bottom w:val="single" w:sz="4" w:space="0" w:color="auto"/>
            </w:tcBorders>
            <w:shd w:val="clear" w:color="auto" w:fill="auto"/>
            <w:vAlign w:val="center"/>
          </w:tcPr>
          <w:p w14:paraId="76A6F7AF" w14:textId="77777777" w:rsidR="001C7010" w:rsidRDefault="001C7010" w:rsidP="001C7010">
            <w:pPr>
              <w:ind w:firstLine="240"/>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85</w:t>
            </w:r>
          </w:p>
          <w:p w14:paraId="7E78DAFF" w14:textId="77777777" w:rsidR="00634741" w:rsidRPr="001C7010" w:rsidRDefault="00634741" w:rsidP="001C7010">
            <w:pPr>
              <w:ind w:firstLine="240"/>
              <w:rPr>
                <w:rFonts w:ascii="Times New Roman" w:eastAsia="Times New Roman" w:hAnsi="Times New Roman" w:cs="Times New Roman"/>
                <w:sz w:val="22"/>
                <w:szCs w:val="22"/>
              </w:rPr>
            </w:pPr>
          </w:p>
          <w:p w14:paraId="7D767486" w14:textId="77777777" w:rsidR="001C7010" w:rsidRPr="001C7010" w:rsidRDefault="001C7010" w:rsidP="001C7010">
            <w:pPr>
              <w:ind w:firstLine="240"/>
              <w:rPr>
                <w:rFonts w:ascii="Times New Roman" w:eastAsia="Times New Roman" w:hAnsi="Times New Roman" w:cs="Times New Roman"/>
                <w:sz w:val="22"/>
                <w:szCs w:val="22"/>
              </w:rPr>
            </w:pPr>
          </w:p>
          <w:p w14:paraId="44613DAD" w14:textId="77777777" w:rsidR="001C7010" w:rsidRPr="001C7010" w:rsidRDefault="001C7010" w:rsidP="001C7010">
            <w:pPr>
              <w:ind w:firstLine="240"/>
              <w:rPr>
                <w:rFonts w:ascii="Times New Roman" w:eastAsia="Times New Roman" w:hAnsi="Times New Roman" w:cs="Times New Roman"/>
                <w:sz w:val="22"/>
                <w:szCs w:val="22"/>
              </w:rPr>
            </w:pPr>
          </w:p>
          <w:p w14:paraId="6187FF92" w14:textId="77777777" w:rsidR="001C7010" w:rsidRPr="001C7010" w:rsidRDefault="001C7010" w:rsidP="001C7010">
            <w:pPr>
              <w:ind w:firstLine="240"/>
              <w:rPr>
                <w:rFonts w:ascii="Times New Roman" w:eastAsia="Times New Roman" w:hAnsi="Times New Roman" w:cs="Times New Roman"/>
                <w:sz w:val="22"/>
                <w:szCs w:val="22"/>
              </w:rPr>
            </w:pPr>
          </w:p>
          <w:p w14:paraId="39646931" w14:textId="77777777" w:rsidR="001C7010" w:rsidRPr="001C7010" w:rsidRDefault="001C7010" w:rsidP="001C7010">
            <w:pPr>
              <w:ind w:firstLine="240"/>
              <w:rPr>
                <w:rFonts w:ascii="Times New Roman" w:eastAsia="Times New Roman" w:hAnsi="Times New Roman" w:cs="Times New Roman"/>
                <w:sz w:val="22"/>
                <w:szCs w:val="22"/>
              </w:rPr>
            </w:pPr>
          </w:p>
          <w:p w14:paraId="5C245EE1" w14:textId="77777777" w:rsidR="001C7010" w:rsidRPr="001C7010" w:rsidRDefault="001C7010" w:rsidP="001C7010">
            <w:pPr>
              <w:ind w:firstLine="240"/>
              <w:rPr>
                <w:rFonts w:ascii="Times New Roman" w:eastAsia="Times New Roman" w:hAnsi="Times New Roman" w:cs="Times New Roman"/>
                <w:sz w:val="22"/>
                <w:szCs w:val="22"/>
              </w:rPr>
            </w:pPr>
          </w:p>
          <w:p w14:paraId="7A58D505" w14:textId="77777777" w:rsidR="001C7010" w:rsidRPr="001C7010" w:rsidRDefault="001C7010" w:rsidP="001C7010">
            <w:pPr>
              <w:ind w:firstLine="240"/>
              <w:rPr>
                <w:rFonts w:ascii="Times New Roman" w:eastAsia="Times New Roman" w:hAnsi="Times New Roman" w:cs="Times New Roman"/>
                <w:sz w:val="22"/>
                <w:szCs w:val="22"/>
              </w:rPr>
            </w:pPr>
          </w:p>
          <w:p w14:paraId="3CF1279D" w14:textId="77777777" w:rsidR="001C7010" w:rsidRPr="001C7010" w:rsidRDefault="001C7010" w:rsidP="001C7010">
            <w:pPr>
              <w:ind w:firstLine="240"/>
              <w:rPr>
                <w:rFonts w:ascii="Times New Roman" w:eastAsia="Times New Roman" w:hAnsi="Times New Roman" w:cs="Times New Roman"/>
                <w:sz w:val="22"/>
                <w:szCs w:val="22"/>
              </w:rPr>
            </w:pPr>
          </w:p>
          <w:p w14:paraId="0A898330" w14:textId="77777777" w:rsidR="001C7010" w:rsidRPr="001C7010" w:rsidRDefault="001C7010" w:rsidP="001C7010">
            <w:pPr>
              <w:ind w:firstLine="240"/>
              <w:rPr>
                <w:rFonts w:ascii="Times New Roman" w:eastAsia="Times New Roman" w:hAnsi="Times New Roman" w:cs="Times New Roman"/>
                <w:sz w:val="22"/>
                <w:szCs w:val="22"/>
              </w:rPr>
            </w:pPr>
          </w:p>
          <w:p w14:paraId="587A710C" w14:textId="77777777" w:rsidR="001C7010" w:rsidRPr="001C7010" w:rsidRDefault="001C7010" w:rsidP="001C7010">
            <w:pPr>
              <w:ind w:firstLine="240"/>
              <w:rPr>
                <w:rFonts w:ascii="Times New Roman" w:eastAsia="Times New Roman" w:hAnsi="Times New Roman" w:cs="Times New Roman"/>
                <w:sz w:val="22"/>
                <w:szCs w:val="22"/>
              </w:rPr>
            </w:pPr>
          </w:p>
          <w:p w14:paraId="6C4FC46E" w14:textId="77777777" w:rsidR="001C7010" w:rsidRPr="001C7010" w:rsidRDefault="001C7010" w:rsidP="001C7010">
            <w:pPr>
              <w:ind w:firstLine="240"/>
              <w:rPr>
                <w:rFonts w:ascii="Times New Roman" w:eastAsia="Times New Roman" w:hAnsi="Times New Roman" w:cs="Times New Roman"/>
                <w:sz w:val="22"/>
                <w:szCs w:val="22"/>
              </w:rPr>
            </w:pPr>
          </w:p>
          <w:p w14:paraId="4B2F9F74" w14:textId="77777777" w:rsidR="001C7010" w:rsidRPr="001C7010" w:rsidRDefault="001C7010" w:rsidP="001C7010">
            <w:pPr>
              <w:ind w:firstLine="240"/>
              <w:rPr>
                <w:rFonts w:ascii="Times New Roman" w:eastAsia="Times New Roman" w:hAnsi="Times New Roman" w:cs="Times New Roman"/>
                <w:sz w:val="22"/>
                <w:szCs w:val="22"/>
              </w:rPr>
            </w:pPr>
          </w:p>
          <w:p w14:paraId="7D0509C4" w14:textId="77777777" w:rsidR="001C7010" w:rsidRPr="001C7010" w:rsidRDefault="001C7010" w:rsidP="001C7010">
            <w:pPr>
              <w:ind w:firstLine="240"/>
              <w:rPr>
                <w:rFonts w:ascii="Times New Roman" w:eastAsia="Times New Roman" w:hAnsi="Times New Roman" w:cs="Times New Roman"/>
                <w:sz w:val="22"/>
                <w:szCs w:val="22"/>
              </w:rPr>
            </w:pPr>
          </w:p>
          <w:p w14:paraId="4554A23C" w14:textId="77777777" w:rsidR="001C7010" w:rsidRPr="001C7010" w:rsidRDefault="001C7010" w:rsidP="001C7010">
            <w:pPr>
              <w:ind w:firstLine="240"/>
              <w:rPr>
                <w:rFonts w:ascii="Times New Roman" w:eastAsia="Times New Roman" w:hAnsi="Times New Roman" w:cs="Times New Roman"/>
                <w:sz w:val="22"/>
                <w:szCs w:val="22"/>
              </w:rPr>
            </w:pPr>
          </w:p>
          <w:p w14:paraId="5AE09F5A" w14:textId="77777777" w:rsidR="001C7010" w:rsidRPr="001C7010" w:rsidRDefault="001C7010" w:rsidP="001C7010">
            <w:pPr>
              <w:ind w:firstLine="240"/>
              <w:rPr>
                <w:rFonts w:ascii="Times New Roman" w:eastAsia="Times New Roman" w:hAnsi="Times New Roman" w:cs="Times New Roman"/>
                <w:sz w:val="22"/>
                <w:szCs w:val="22"/>
              </w:rPr>
            </w:pPr>
          </w:p>
          <w:p w14:paraId="764E2B70" w14:textId="77777777" w:rsidR="001C7010" w:rsidRPr="001C7010" w:rsidRDefault="001C7010" w:rsidP="001C7010">
            <w:pPr>
              <w:ind w:firstLine="240"/>
              <w:rPr>
                <w:rFonts w:ascii="Times New Roman" w:eastAsia="Times New Roman" w:hAnsi="Times New Roman" w:cs="Times New Roman"/>
                <w:sz w:val="22"/>
                <w:szCs w:val="22"/>
              </w:rPr>
            </w:pPr>
          </w:p>
          <w:p w14:paraId="2FE56F89" w14:textId="77777777" w:rsidR="001C7010" w:rsidRPr="001C7010" w:rsidRDefault="001C7010" w:rsidP="001C7010">
            <w:pPr>
              <w:ind w:firstLine="240"/>
              <w:rPr>
                <w:rFonts w:ascii="Times New Roman" w:eastAsia="Times New Roman" w:hAnsi="Times New Roman" w:cs="Times New Roman"/>
                <w:sz w:val="22"/>
                <w:szCs w:val="22"/>
              </w:rPr>
            </w:pPr>
          </w:p>
          <w:p w14:paraId="0FF49A63" w14:textId="77777777" w:rsidR="001C7010" w:rsidRPr="001C7010" w:rsidRDefault="001C7010" w:rsidP="001C7010">
            <w:pPr>
              <w:ind w:firstLine="400"/>
              <w:jc w:val="center"/>
              <w:rPr>
                <w:rFonts w:ascii="Times New Roman" w:eastAsia="Times New Roman" w:hAnsi="Times New Roman" w:cs="Times New Roman"/>
                <w:sz w:val="22"/>
                <w:szCs w:val="22"/>
              </w:rPr>
            </w:pPr>
          </w:p>
        </w:tc>
        <w:tc>
          <w:tcPr>
            <w:tcW w:w="851" w:type="dxa"/>
            <w:gridSpan w:val="2"/>
            <w:tcBorders>
              <w:top w:val="single" w:sz="4" w:space="0" w:color="auto"/>
              <w:left w:val="single" w:sz="4" w:space="0" w:color="auto"/>
              <w:bottom w:val="single" w:sz="4" w:space="0" w:color="auto"/>
            </w:tcBorders>
            <w:shd w:val="clear" w:color="auto" w:fill="auto"/>
            <w:vAlign w:val="center"/>
          </w:tcPr>
          <w:p w14:paraId="35D3839C" w14:textId="77777777" w:rsid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89</w:t>
            </w:r>
          </w:p>
          <w:p w14:paraId="0E6CC1A1" w14:textId="77777777" w:rsidR="00634741" w:rsidRPr="001C7010" w:rsidRDefault="00634741" w:rsidP="001C7010">
            <w:pPr>
              <w:jc w:val="center"/>
              <w:rPr>
                <w:rFonts w:ascii="Times New Roman" w:eastAsia="Times New Roman" w:hAnsi="Times New Roman" w:cs="Times New Roman"/>
                <w:sz w:val="22"/>
                <w:szCs w:val="22"/>
              </w:rPr>
            </w:pPr>
          </w:p>
          <w:p w14:paraId="7D4CFBAD" w14:textId="77777777" w:rsidR="001C7010" w:rsidRPr="001C7010" w:rsidRDefault="001C7010" w:rsidP="001C7010">
            <w:pPr>
              <w:jc w:val="center"/>
              <w:rPr>
                <w:rFonts w:ascii="Times New Roman" w:eastAsia="Times New Roman" w:hAnsi="Times New Roman" w:cs="Times New Roman"/>
                <w:sz w:val="22"/>
                <w:szCs w:val="22"/>
              </w:rPr>
            </w:pPr>
          </w:p>
          <w:p w14:paraId="0D6012EA" w14:textId="77777777" w:rsidR="001C7010" w:rsidRPr="001C7010" w:rsidRDefault="001C7010" w:rsidP="001C7010">
            <w:pPr>
              <w:jc w:val="center"/>
              <w:rPr>
                <w:rFonts w:ascii="Times New Roman" w:eastAsia="Times New Roman" w:hAnsi="Times New Roman" w:cs="Times New Roman"/>
                <w:sz w:val="22"/>
                <w:szCs w:val="22"/>
              </w:rPr>
            </w:pPr>
          </w:p>
          <w:p w14:paraId="39C2403F" w14:textId="77777777" w:rsidR="001C7010" w:rsidRPr="001C7010" w:rsidRDefault="001C7010" w:rsidP="001C7010">
            <w:pPr>
              <w:jc w:val="center"/>
              <w:rPr>
                <w:rFonts w:ascii="Times New Roman" w:eastAsia="Times New Roman" w:hAnsi="Times New Roman" w:cs="Times New Roman"/>
                <w:sz w:val="22"/>
                <w:szCs w:val="22"/>
              </w:rPr>
            </w:pPr>
          </w:p>
          <w:p w14:paraId="6C27954A" w14:textId="77777777" w:rsidR="001C7010" w:rsidRPr="001C7010" w:rsidRDefault="001C7010" w:rsidP="001C7010">
            <w:pPr>
              <w:jc w:val="center"/>
              <w:rPr>
                <w:rFonts w:ascii="Times New Roman" w:eastAsia="Times New Roman" w:hAnsi="Times New Roman" w:cs="Times New Roman"/>
                <w:sz w:val="22"/>
                <w:szCs w:val="22"/>
              </w:rPr>
            </w:pPr>
          </w:p>
          <w:p w14:paraId="45972102" w14:textId="77777777" w:rsidR="001C7010" w:rsidRPr="001C7010" w:rsidRDefault="001C7010" w:rsidP="001C7010">
            <w:pPr>
              <w:jc w:val="center"/>
              <w:rPr>
                <w:rFonts w:ascii="Times New Roman" w:eastAsia="Times New Roman" w:hAnsi="Times New Roman" w:cs="Times New Roman"/>
                <w:sz w:val="22"/>
                <w:szCs w:val="22"/>
              </w:rPr>
            </w:pPr>
          </w:p>
          <w:p w14:paraId="51DA1D92" w14:textId="77777777" w:rsidR="001C7010" w:rsidRPr="001C7010" w:rsidRDefault="001C7010" w:rsidP="001C7010">
            <w:pPr>
              <w:jc w:val="center"/>
              <w:rPr>
                <w:rFonts w:ascii="Times New Roman" w:eastAsia="Times New Roman" w:hAnsi="Times New Roman" w:cs="Times New Roman"/>
                <w:sz w:val="22"/>
                <w:szCs w:val="22"/>
              </w:rPr>
            </w:pPr>
          </w:p>
          <w:p w14:paraId="37AD4DB2" w14:textId="77777777" w:rsidR="001C7010" w:rsidRPr="001C7010" w:rsidRDefault="001C7010" w:rsidP="001C7010">
            <w:pPr>
              <w:jc w:val="center"/>
              <w:rPr>
                <w:rFonts w:ascii="Times New Roman" w:eastAsia="Times New Roman" w:hAnsi="Times New Roman" w:cs="Times New Roman"/>
                <w:sz w:val="22"/>
                <w:szCs w:val="22"/>
              </w:rPr>
            </w:pPr>
          </w:p>
          <w:p w14:paraId="0E8A6F79" w14:textId="77777777" w:rsidR="001C7010" w:rsidRPr="001C7010" w:rsidRDefault="001C7010" w:rsidP="001C7010">
            <w:pPr>
              <w:jc w:val="center"/>
              <w:rPr>
                <w:rFonts w:ascii="Times New Roman" w:eastAsia="Times New Roman" w:hAnsi="Times New Roman" w:cs="Times New Roman"/>
                <w:sz w:val="22"/>
                <w:szCs w:val="22"/>
              </w:rPr>
            </w:pPr>
          </w:p>
          <w:p w14:paraId="6FE32535" w14:textId="77777777" w:rsidR="001C7010" w:rsidRPr="001C7010" w:rsidRDefault="001C7010" w:rsidP="001C7010">
            <w:pPr>
              <w:jc w:val="center"/>
              <w:rPr>
                <w:rFonts w:ascii="Times New Roman" w:eastAsia="Times New Roman" w:hAnsi="Times New Roman" w:cs="Times New Roman"/>
                <w:sz w:val="22"/>
                <w:szCs w:val="22"/>
              </w:rPr>
            </w:pPr>
          </w:p>
          <w:p w14:paraId="7817618E" w14:textId="77777777" w:rsidR="001C7010" w:rsidRPr="001C7010" w:rsidRDefault="001C7010" w:rsidP="001C7010">
            <w:pPr>
              <w:jc w:val="center"/>
              <w:rPr>
                <w:rFonts w:ascii="Times New Roman" w:eastAsia="Times New Roman" w:hAnsi="Times New Roman" w:cs="Times New Roman"/>
                <w:sz w:val="22"/>
                <w:szCs w:val="22"/>
              </w:rPr>
            </w:pPr>
          </w:p>
          <w:p w14:paraId="340675CE" w14:textId="77777777" w:rsidR="001C7010" w:rsidRPr="001C7010" w:rsidRDefault="001C7010" w:rsidP="001C7010">
            <w:pPr>
              <w:jc w:val="center"/>
              <w:rPr>
                <w:rFonts w:ascii="Times New Roman" w:eastAsia="Times New Roman" w:hAnsi="Times New Roman" w:cs="Times New Roman"/>
                <w:sz w:val="22"/>
                <w:szCs w:val="22"/>
              </w:rPr>
            </w:pPr>
          </w:p>
          <w:p w14:paraId="76E224FE" w14:textId="77777777" w:rsidR="001C7010" w:rsidRPr="001C7010" w:rsidRDefault="001C7010" w:rsidP="001C7010">
            <w:pPr>
              <w:jc w:val="center"/>
              <w:rPr>
                <w:rFonts w:ascii="Times New Roman" w:eastAsia="Times New Roman" w:hAnsi="Times New Roman" w:cs="Times New Roman"/>
                <w:sz w:val="22"/>
                <w:szCs w:val="22"/>
              </w:rPr>
            </w:pPr>
          </w:p>
          <w:p w14:paraId="5CB21736" w14:textId="77777777" w:rsidR="001C7010" w:rsidRPr="001C7010" w:rsidRDefault="001C7010" w:rsidP="001C7010">
            <w:pPr>
              <w:jc w:val="center"/>
              <w:rPr>
                <w:rFonts w:ascii="Times New Roman" w:eastAsia="Times New Roman" w:hAnsi="Times New Roman" w:cs="Times New Roman"/>
                <w:sz w:val="22"/>
                <w:szCs w:val="22"/>
              </w:rPr>
            </w:pPr>
          </w:p>
          <w:p w14:paraId="37316509" w14:textId="77777777" w:rsidR="001C7010" w:rsidRPr="001C7010" w:rsidRDefault="001C7010" w:rsidP="001C7010">
            <w:pPr>
              <w:jc w:val="center"/>
              <w:rPr>
                <w:rFonts w:ascii="Times New Roman" w:eastAsia="Times New Roman" w:hAnsi="Times New Roman" w:cs="Times New Roman"/>
                <w:sz w:val="22"/>
                <w:szCs w:val="22"/>
              </w:rPr>
            </w:pPr>
          </w:p>
          <w:p w14:paraId="7CFDCBC1" w14:textId="77777777" w:rsidR="001C7010" w:rsidRPr="001C7010" w:rsidRDefault="001C7010" w:rsidP="001C7010">
            <w:pPr>
              <w:jc w:val="center"/>
              <w:rPr>
                <w:rFonts w:ascii="Times New Roman" w:eastAsia="Times New Roman" w:hAnsi="Times New Roman" w:cs="Times New Roman"/>
                <w:sz w:val="22"/>
                <w:szCs w:val="22"/>
              </w:rPr>
            </w:pPr>
          </w:p>
          <w:p w14:paraId="2F7EA1E0" w14:textId="77777777" w:rsidR="001C7010" w:rsidRPr="001C7010" w:rsidRDefault="001C7010" w:rsidP="001C7010">
            <w:pPr>
              <w:jc w:val="center"/>
              <w:rPr>
                <w:rFonts w:ascii="Times New Roman" w:eastAsia="Times New Roman" w:hAnsi="Times New Roman" w:cs="Times New Roman"/>
                <w:sz w:val="22"/>
                <w:szCs w:val="22"/>
              </w:rPr>
            </w:pPr>
          </w:p>
          <w:p w14:paraId="2814E478" w14:textId="77777777" w:rsidR="001C7010" w:rsidRPr="001C7010" w:rsidRDefault="001C7010" w:rsidP="001C7010">
            <w:pPr>
              <w:ind w:firstLine="400"/>
              <w:jc w:val="center"/>
              <w:rPr>
                <w:rFonts w:ascii="Times New Roman" w:eastAsia="Times New Roman" w:hAnsi="Times New Roman" w:cs="Times New Roman"/>
                <w:sz w:val="22"/>
                <w:szCs w:val="22"/>
              </w:rPr>
            </w:pPr>
          </w:p>
        </w:tc>
        <w:tc>
          <w:tcPr>
            <w:tcW w:w="1487" w:type="dxa"/>
            <w:gridSpan w:val="2"/>
            <w:tcBorders>
              <w:top w:val="single" w:sz="4" w:space="0" w:color="auto"/>
              <w:left w:val="single" w:sz="4" w:space="0" w:color="auto"/>
              <w:bottom w:val="single" w:sz="4" w:space="0" w:color="auto"/>
            </w:tcBorders>
            <w:shd w:val="clear" w:color="auto" w:fill="auto"/>
            <w:vAlign w:val="bottom"/>
          </w:tcPr>
          <w:p w14:paraId="448D9E1E" w14:textId="77777777" w:rsidR="001C7010" w:rsidRPr="001C7010" w:rsidRDefault="001C7010" w:rsidP="001C7010">
            <w:pPr>
              <w:spacing w:line="257" w:lineRule="auto"/>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Постановление Правительства Российской Федерации от 15 апреля 2014 года№ 317</w:t>
            </w:r>
          </w:p>
          <w:p w14:paraId="07F7CC87" w14:textId="77777777" w:rsidR="001C7010" w:rsidRDefault="001C7010" w:rsidP="001C7010">
            <w:pPr>
              <w:spacing w:line="257" w:lineRule="auto"/>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«Об утверждении государственной программы Российской Федерации «Развитие культуры»</w:t>
            </w:r>
          </w:p>
          <w:p w14:paraId="486E1289" w14:textId="77777777" w:rsidR="006A73CC" w:rsidRPr="001C7010" w:rsidRDefault="006A73CC" w:rsidP="001C7010">
            <w:pPr>
              <w:spacing w:line="257" w:lineRule="auto"/>
              <w:jc w:val="center"/>
              <w:rPr>
                <w:rFonts w:ascii="Times New Roman" w:eastAsia="Times New Roman" w:hAnsi="Times New Roman" w:cs="Times New Roman"/>
                <w:sz w:val="22"/>
                <w:szCs w:val="22"/>
              </w:rPr>
            </w:pPr>
          </w:p>
          <w:p w14:paraId="41C9F427"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7BA84299"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010FDDE6"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58C06CD6"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691C34FE"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7A29E51D"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34477881"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34E6C727" w14:textId="77777777" w:rsidR="001C7010" w:rsidRPr="001C7010" w:rsidRDefault="001C7010" w:rsidP="001C7010">
            <w:pPr>
              <w:spacing w:line="257" w:lineRule="auto"/>
              <w:jc w:val="center"/>
              <w:rPr>
                <w:rFonts w:ascii="Times New Roman" w:eastAsia="Times New Roman" w:hAnsi="Times New Roman" w:cs="Times New Roman"/>
                <w:sz w:val="22"/>
                <w:szCs w:val="22"/>
              </w:rPr>
            </w:pPr>
          </w:p>
          <w:p w14:paraId="1472F84A" w14:textId="77777777" w:rsidR="001C7010" w:rsidRPr="001C7010" w:rsidRDefault="001C7010" w:rsidP="001C7010">
            <w:pPr>
              <w:spacing w:line="254" w:lineRule="auto"/>
              <w:ind w:firstLine="400"/>
              <w:jc w:val="center"/>
              <w:rPr>
                <w:rFonts w:ascii="Times New Roman" w:eastAsia="Times New Roman" w:hAnsi="Times New Roman" w:cs="Times New Roman"/>
                <w:sz w:val="22"/>
                <w:szCs w:val="22"/>
              </w:rPr>
            </w:pPr>
          </w:p>
        </w:tc>
        <w:tc>
          <w:tcPr>
            <w:tcW w:w="1272" w:type="dxa"/>
            <w:gridSpan w:val="3"/>
            <w:tcBorders>
              <w:top w:val="single" w:sz="4" w:space="0" w:color="auto"/>
              <w:left w:val="single" w:sz="4" w:space="0" w:color="auto"/>
              <w:bottom w:val="single" w:sz="4" w:space="0" w:color="auto"/>
            </w:tcBorders>
            <w:shd w:val="clear" w:color="auto" w:fill="auto"/>
            <w:vAlign w:val="center"/>
          </w:tcPr>
          <w:p w14:paraId="19ABEF8C" w14:textId="77777777" w:rsidR="001C7010" w:rsidRDefault="001C7010" w:rsidP="006A73CC">
            <w:pPr>
              <w:spacing w:line="252" w:lineRule="auto"/>
              <w:ind w:firstLine="68"/>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Министерство культуры Белгородской области</w:t>
            </w:r>
          </w:p>
          <w:p w14:paraId="74119E54" w14:textId="77777777" w:rsidR="006A73CC" w:rsidRDefault="006A73CC" w:rsidP="006A73CC">
            <w:pPr>
              <w:spacing w:line="252" w:lineRule="auto"/>
              <w:ind w:firstLine="68"/>
              <w:rPr>
                <w:rFonts w:ascii="Times New Roman" w:eastAsia="Times New Roman" w:hAnsi="Times New Roman" w:cs="Times New Roman"/>
                <w:sz w:val="22"/>
                <w:szCs w:val="22"/>
              </w:rPr>
            </w:pPr>
          </w:p>
          <w:p w14:paraId="62F3FFDD" w14:textId="77777777" w:rsidR="006A73CC" w:rsidRDefault="006A73CC" w:rsidP="006A73CC">
            <w:pPr>
              <w:spacing w:line="252" w:lineRule="auto"/>
              <w:ind w:firstLine="68"/>
              <w:rPr>
                <w:rFonts w:ascii="Times New Roman" w:eastAsia="Times New Roman" w:hAnsi="Times New Roman" w:cs="Times New Roman"/>
                <w:sz w:val="22"/>
                <w:szCs w:val="22"/>
              </w:rPr>
            </w:pPr>
          </w:p>
          <w:p w14:paraId="45ABAB29" w14:textId="77777777" w:rsidR="006A73CC" w:rsidRPr="001C7010" w:rsidRDefault="006A73CC" w:rsidP="006A73CC">
            <w:pPr>
              <w:spacing w:line="252" w:lineRule="auto"/>
              <w:ind w:firstLine="68"/>
              <w:rPr>
                <w:rFonts w:ascii="Times New Roman" w:eastAsia="Times New Roman" w:hAnsi="Times New Roman" w:cs="Times New Roman"/>
                <w:sz w:val="22"/>
                <w:szCs w:val="22"/>
              </w:rPr>
            </w:pPr>
          </w:p>
          <w:p w14:paraId="65D2109E"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46D47D9A"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60E34E9E"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0B4BDCCB"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7861FF9B"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6297CF6C"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74FD54A6"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35A54C28"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21676B15"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1783C239"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34BEC406"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1572E051"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73143780"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69A20C8E"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08C88286"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0F44077B"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p w14:paraId="3FDFA105" w14:textId="77777777" w:rsidR="001C7010" w:rsidRPr="001C7010" w:rsidRDefault="001C7010" w:rsidP="001C7010">
            <w:pPr>
              <w:spacing w:line="252" w:lineRule="auto"/>
              <w:ind w:firstLine="400"/>
              <w:rPr>
                <w:rFonts w:ascii="Times New Roman" w:eastAsia="Times New Roman" w:hAnsi="Times New Roman" w:cs="Times New Roman"/>
                <w:sz w:val="22"/>
                <w:szCs w:val="22"/>
              </w:rPr>
            </w:pPr>
          </w:p>
        </w:tc>
        <w:tc>
          <w:tcPr>
            <w:tcW w:w="1239" w:type="dxa"/>
            <w:gridSpan w:val="3"/>
            <w:tcBorders>
              <w:top w:val="single" w:sz="4" w:space="0" w:color="auto"/>
              <w:left w:val="single" w:sz="4" w:space="0" w:color="auto"/>
              <w:bottom w:val="single" w:sz="4" w:space="0" w:color="auto"/>
            </w:tcBorders>
            <w:shd w:val="clear" w:color="auto" w:fill="auto"/>
            <w:vAlign w:val="bottom"/>
          </w:tcPr>
          <w:p w14:paraId="01312485" w14:textId="77777777" w:rsidR="001C7010" w:rsidRPr="001C7010" w:rsidRDefault="001C7010" w:rsidP="001C7010">
            <w:pPr>
              <w:spacing w:line="257"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Увеличение числа посещений культурных мероприятий в три раза по сравнению с показателем 2019 года</w:t>
            </w:r>
          </w:p>
          <w:p w14:paraId="5552C4C7" w14:textId="77777777" w:rsidR="001C7010" w:rsidRPr="001C7010" w:rsidRDefault="001C7010" w:rsidP="001C7010">
            <w:pPr>
              <w:spacing w:line="257" w:lineRule="auto"/>
              <w:rPr>
                <w:rFonts w:ascii="Times New Roman" w:eastAsia="Times New Roman" w:hAnsi="Times New Roman" w:cs="Times New Roman"/>
                <w:sz w:val="22"/>
                <w:szCs w:val="22"/>
              </w:rPr>
            </w:pPr>
          </w:p>
          <w:p w14:paraId="6353E48D" w14:textId="77777777" w:rsidR="001C7010" w:rsidRPr="001C7010" w:rsidRDefault="001C7010" w:rsidP="001C7010">
            <w:pPr>
              <w:spacing w:line="257" w:lineRule="auto"/>
              <w:rPr>
                <w:rFonts w:ascii="Times New Roman" w:eastAsia="Times New Roman" w:hAnsi="Times New Roman" w:cs="Times New Roman"/>
                <w:sz w:val="22"/>
                <w:szCs w:val="22"/>
              </w:rPr>
            </w:pPr>
          </w:p>
          <w:p w14:paraId="2473EDDC" w14:textId="77777777" w:rsidR="001C7010" w:rsidRPr="001C7010" w:rsidRDefault="001C7010" w:rsidP="001C7010">
            <w:pPr>
              <w:spacing w:line="257" w:lineRule="auto"/>
              <w:rPr>
                <w:rFonts w:ascii="Times New Roman" w:eastAsia="Times New Roman" w:hAnsi="Times New Roman" w:cs="Times New Roman"/>
                <w:sz w:val="22"/>
                <w:szCs w:val="22"/>
              </w:rPr>
            </w:pPr>
          </w:p>
          <w:p w14:paraId="0E78D556" w14:textId="77777777" w:rsidR="001C7010" w:rsidRPr="001C7010" w:rsidRDefault="001C7010" w:rsidP="001C7010">
            <w:pPr>
              <w:spacing w:line="257" w:lineRule="auto"/>
              <w:rPr>
                <w:rFonts w:ascii="Times New Roman" w:eastAsia="Times New Roman" w:hAnsi="Times New Roman" w:cs="Times New Roman"/>
                <w:sz w:val="22"/>
                <w:szCs w:val="22"/>
              </w:rPr>
            </w:pPr>
          </w:p>
          <w:p w14:paraId="4C9CF180" w14:textId="77777777" w:rsidR="001C7010" w:rsidRPr="001C7010" w:rsidRDefault="001C7010" w:rsidP="001C7010">
            <w:pPr>
              <w:spacing w:line="257" w:lineRule="auto"/>
              <w:rPr>
                <w:rFonts w:ascii="Times New Roman" w:eastAsia="Times New Roman" w:hAnsi="Times New Roman" w:cs="Times New Roman"/>
                <w:sz w:val="22"/>
                <w:szCs w:val="22"/>
              </w:rPr>
            </w:pPr>
          </w:p>
          <w:p w14:paraId="3BE98A40" w14:textId="77777777" w:rsidR="001C7010" w:rsidRPr="001C7010" w:rsidRDefault="001C7010" w:rsidP="001C7010">
            <w:pPr>
              <w:spacing w:line="257" w:lineRule="auto"/>
              <w:rPr>
                <w:rFonts w:ascii="Times New Roman" w:eastAsia="Times New Roman" w:hAnsi="Times New Roman" w:cs="Times New Roman"/>
                <w:sz w:val="22"/>
                <w:szCs w:val="22"/>
              </w:rPr>
            </w:pPr>
          </w:p>
          <w:p w14:paraId="09698F6C" w14:textId="77777777" w:rsidR="001C7010" w:rsidRPr="001C7010" w:rsidRDefault="001C7010" w:rsidP="001C7010">
            <w:pPr>
              <w:spacing w:line="257" w:lineRule="auto"/>
              <w:rPr>
                <w:rFonts w:ascii="Times New Roman" w:eastAsia="Times New Roman" w:hAnsi="Times New Roman" w:cs="Times New Roman"/>
                <w:sz w:val="22"/>
                <w:szCs w:val="22"/>
              </w:rPr>
            </w:pPr>
          </w:p>
          <w:p w14:paraId="31AFD15E" w14:textId="77777777" w:rsidR="001C7010" w:rsidRPr="001C7010" w:rsidRDefault="001C7010" w:rsidP="001C7010">
            <w:pPr>
              <w:spacing w:line="257" w:lineRule="auto"/>
              <w:rPr>
                <w:rFonts w:ascii="Times New Roman" w:eastAsia="Times New Roman" w:hAnsi="Times New Roman" w:cs="Times New Roman"/>
                <w:sz w:val="22"/>
                <w:szCs w:val="22"/>
              </w:rPr>
            </w:pPr>
          </w:p>
          <w:p w14:paraId="40FFC04A" w14:textId="77777777" w:rsidR="001C7010" w:rsidRPr="001C7010" w:rsidRDefault="001C7010" w:rsidP="001C7010">
            <w:pPr>
              <w:spacing w:line="257" w:lineRule="auto"/>
              <w:rPr>
                <w:rFonts w:ascii="Times New Roman" w:eastAsia="Times New Roman" w:hAnsi="Times New Roman" w:cs="Times New Roman"/>
                <w:sz w:val="22"/>
                <w:szCs w:val="22"/>
              </w:rPr>
            </w:pPr>
          </w:p>
          <w:p w14:paraId="2E80B91D" w14:textId="77777777" w:rsidR="001C7010" w:rsidRPr="001C7010" w:rsidRDefault="001C7010" w:rsidP="001C7010">
            <w:pPr>
              <w:spacing w:line="257" w:lineRule="auto"/>
              <w:rPr>
                <w:rFonts w:ascii="Times New Roman" w:eastAsia="Times New Roman" w:hAnsi="Times New Roman" w:cs="Times New Roman"/>
                <w:sz w:val="22"/>
                <w:szCs w:val="22"/>
              </w:rPr>
            </w:pPr>
          </w:p>
          <w:p w14:paraId="1B4A6C66" w14:textId="77777777" w:rsidR="001C7010" w:rsidRPr="001C7010" w:rsidRDefault="001C7010" w:rsidP="001C7010">
            <w:pPr>
              <w:spacing w:line="257" w:lineRule="auto"/>
              <w:rPr>
                <w:rFonts w:ascii="Times New Roman" w:eastAsia="Times New Roman" w:hAnsi="Times New Roman" w:cs="Times New Roman"/>
                <w:sz w:val="22"/>
                <w:szCs w:val="22"/>
              </w:rPr>
            </w:pPr>
          </w:p>
          <w:p w14:paraId="112D36E3" w14:textId="77777777" w:rsidR="001C7010" w:rsidRPr="001C7010" w:rsidRDefault="001C7010" w:rsidP="001C7010">
            <w:pPr>
              <w:spacing w:line="257" w:lineRule="auto"/>
              <w:rPr>
                <w:rFonts w:ascii="Times New Roman" w:eastAsia="Times New Roman" w:hAnsi="Times New Roman" w:cs="Times New Roman"/>
                <w:sz w:val="22"/>
                <w:szCs w:val="22"/>
              </w:rPr>
            </w:pPr>
          </w:p>
          <w:p w14:paraId="0E9F4DED" w14:textId="77777777" w:rsidR="001C7010" w:rsidRPr="001C7010" w:rsidRDefault="001C7010" w:rsidP="001C7010">
            <w:pPr>
              <w:spacing w:line="257" w:lineRule="auto"/>
              <w:rPr>
                <w:rFonts w:ascii="Times New Roman" w:eastAsia="Times New Roman" w:hAnsi="Times New Roman" w:cs="Times New Roman"/>
                <w:sz w:val="22"/>
                <w:szCs w:val="22"/>
              </w:rPr>
            </w:pPr>
          </w:p>
          <w:p w14:paraId="107D3E10" w14:textId="77777777" w:rsidR="001C7010" w:rsidRPr="001C7010" w:rsidRDefault="001C7010" w:rsidP="001C7010">
            <w:pPr>
              <w:spacing w:line="257" w:lineRule="auto"/>
              <w:rPr>
                <w:rFonts w:ascii="Times New Roman" w:eastAsia="Times New Roman" w:hAnsi="Times New Roman" w:cs="Times New Roman"/>
                <w:sz w:val="22"/>
                <w:szCs w:val="22"/>
              </w:rPr>
            </w:pPr>
          </w:p>
          <w:p w14:paraId="2FC2B1CC"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tc>
        <w:tc>
          <w:tcPr>
            <w:tcW w:w="181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B2BAB9C" w14:textId="77777777" w:rsidR="001C7010" w:rsidRPr="001C7010" w:rsidRDefault="001C7010" w:rsidP="001C7010">
            <w:pPr>
              <w:spacing w:line="252"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 xml:space="preserve">Повышение уровня сохранности объектов культурного </w:t>
            </w:r>
          </w:p>
          <w:p w14:paraId="35636AF8" w14:textId="77777777" w:rsidR="001C7010" w:rsidRDefault="001C7010" w:rsidP="001C7010">
            <w:pPr>
              <w:spacing w:line="252" w:lineRule="auto"/>
              <w:rPr>
                <w:rFonts w:ascii="Times New Roman" w:eastAsia="Times New Roman" w:hAnsi="Times New Roman" w:cs="Times New Roman"/>
                <w:sz w:val="22"/>
                <w:szCs w:val="22"/>
              </w:rPr>
            </w:pPr>
            <w:proofErr w:type="gramStart"/>
            <w:r w:rsidRPr="001C7010">
              <w:rPr>
                <w:rFonts w:ascii="Times New Roman" w:eastAsia="Times New Roman" w:hAnsi="Times New Roman" w:cs="Times New Roman"/>
                <w:sz w:val="22"/>
                <w:szCs w:val="22"/>
              </w:rPr>
              <w:t>Наследия  и</w:t>
            </w:r>
            <w:proofErr w:type="gramEnd"/>
            <w:r w:rsidRPr="001C7010">
              <w:rPr>
                <w:rFonts w:ascii="Times New Roman" w:eastAsia="Times New Roman" w:hAnsi="Times New Roman" w:cs="Times New Roman"/>
                <w:sz w:val="22"/>
                <w:szCs w:val="22"/>
              </w:rPr>
              <w:t xml:space="preserve"> развития инфраструктуры в сфере культуры, в том числе уровня обеспеченности организациями культуры до 89 процентов к концу 2030 года</w:t>
            </w:r>
          </w:p>
          <w:p w14:paraId="420B8A21" w14:textId="77777777" w:rsidR="006A73CC" w:rsidRPr="001C7010" w:rsidRDefault="006A73CC" w:rsidP="001C7010">
            <w:pPr>
              <w:spacing w:line="252" w:lineRule="auto"/>
              <w:rPr>
                <w:rFonts w:ascii="Times New Roman" w:eastAsia="Times New Roman" w:hAnsi="Times New Roman" w:cs="Times New Roman"/>
                <w:sz w:val="22"/>
                <w:szCs w:val="22"/>
              </w:rPr>
            </w:pPr>
          </w:p>
          <w:p w14:paraId="4FBEEC41" w14:textId="77777777" w:rsidR="001C7010" w:rsidRPr="001C7010" w:rsidRDefault="001C7010" w:rsidP="001C7010">
            <w:pPr>
              <w:spacing w:line="252" w:lineRule="auto"/>
              <w:rPr>
                <w:rFonts w:ascii="Times New Roman" w:eastAsia="Times New Roman" w:hAnsi="Times New Roman" w:cs="Times New Roman"/>
                <w:sz w:val="22"/>
                <w:szCs w:val="22"/>
              </w:rPr>
            </w:pPr>
          </w:p>
          <w:p w14:paraId="6A7A5267" w14:textId="77777777" w:rsidR="001C7010" w:rsidRPr="001C7010" w:rsidRDefault="001C7010" w:rsidP="001C7010">
            <w:pPr>
              <w:spacing w:line="252" w:lineRule="auto"/>
              <w:rPr>
                <w:rFonts w:ascii="Times New Roman" w:eastAsia="Times New Roman" w:hAnsi="Times New Roman" w:cs="Times New Roman"/>
                <w:sz w:val="22"/>
                <w:szCs w:val="22"/>
              </w:rPr>
            </w:pPr>
          </w:p>
          <w:p w14:paraId="71B81C9F" w14:textId="77777777" w:rsidR="001C7010" w:rsidRPr="001C7010" w:rsidRDefault="001C7010" w:rsidP="001C7010">
            <w:pPr>
              <w:spacing w:line="252" w:lineRule="auto"/>
              <w:rPr>
                <w:rFonts w:ascii="Times New Roman" w:eastAsia="Times New Roman" w:hAnsi="Times New Roman" w:cs="Times New Roman"/>
                <w:sz w:val="22"/>
                <w:szCs w:val="22"/>
              </w:rPr>
            </w:pPr>
          </w:p>
          <w:p w14:paraId="3F2EEC7C" w14:textId="77777777" w:rsidR="001C7010" w:rsidRPr="001C7010" w:rsidRDefault="001C7010" w:rsidP="001C7010">
            <w:pPr>
              <w:spacing w:line="252" w:lineRule="auto"/>
              <w:rPr>
                <w:rFonts w:ascii="Times New Roman" w:eastAsia="Times New Roman" w:hAnsi="Times New Roman" w:cs="Times New Roman"/>
                <w:sz w:val="22"/>
                <w:szCs w:val="22"/>
              </w:rPr>
            </w:pPr>
          </w:p>
          <w:p w14:paraId="06331A1B" w14:textId="77777777" w:rsidR="001C7010" w:rsidRPr="001C7010" w:rsidRDefault="001C7010" w:rsidP="001C7010">
            <w:pPr>
              <w:spacing w:line="252" w:lineRule="auto"/>
              <w:rPr>
                <w:rFonts w:ascii="Times New Roman" w:eastAsia="Times New Roman" w:hAnsi="Times New Roman" w:cs="Times New Roman"/>
                <w:sz w:val="22"/>
                <w:szCs w:val="22"/>
              </w:rPr>
            </w:pPr>
          </w:p>
          <w:p w14:paraId="717D351A" w14:textId="77777777" w:rsidR="001C7010" w:rsidRPr="001C7010" w:rsidRDefault="001C7010" w:rsidP="001C7010">
            <w:pPr>
              <w:spacing w:line="252" w:lineRule="auto"/>
              <w:rPr>
                <w:rFonts w:ascii="Times New Roman" w:eastAsia="Times New Roman" w:hAnsi="Times New Roman" w:cs="Times New Roman"/>
                <w:sz w:val="22"/>
                <w:szCs w:val="22"/>
              </w:rPr>
            </w:pPr>
          </w:p>
          <w:p w14:paraId="6B6B2898" w14:textId="77777777" w:rsidR="001C7010" w:rsidRPr="001C7010" w:rsidRDefault="001C7010" w:rsidP="001C7010">
            <w:pPr>
              <w:spacing w:line="252" w:lineRule="auto"/>
              <w:rPr>
                <w:rFonts w:ascii="Times New Roman" w:eastAsia="Times New Roman" w:hAnsi="Times New Roman" w:cs="Times New Roman"/>
                <w:sz w:val="22"/>
                <w:szCs w:val="22"/>
              </w:rPr>
            </w:pPr>
          </w:p>
          <w:p w14:paraId="09013CB1" w14:textId="77777777" w:rsidR="001C7010" w:rsidRPr="001C7010" w:rsidRDefault="001C7010" w:rsidP="001C7010">
            <w:pPr>
              <w:spacing w:line="252" w:lineRule="auto"/>
              <w:rPr>
                <w:rFonts w:ascii="Times New Roman" w:eastAsia="Times New Roman" w:hAnsi="Times New Roman" w:cs="Times New Roman"/>
                <w:sz w:val="22"/>
                <w:szCs w:val="22"/>
              </w:rPr>
            </w:pPr>
          </w:p>
          <w:p w14:paraId="0F821451" w14:textId="77777777" w:rsidR="001C7010" w:rsidRPr="001C7010" w:rsidRDefault="001C7010" w:rsidP="001C7010">
            <w:pPr>
              <w:spacing w:line="254" w:lineRule="auto"/>
              <w:ind w:firstLine="400"/>
              <w:rPr>
                <w:rFonts w:ascii="Times New Roman" w:eastAsia="Times New Roman" w:hAnsi="Times New Roman" w:cs="Times New Roman"/>
                <w:sz w:val="22"/>
                <w:szCs w:val="22"/>
              </w:rPr>
            </w:pPr>
          </w:p>
        </w:tc>
      </w:tr>
      <w:tr w:rsidR="006A73CC" w:rsidRPr="001C7010" w14:paraId="69456537" w14:textId="77777777" w:rsidTr="00BC087D">
        <w:trPr>
          <w:trHeight w:hRule="exact" w:val="574"/>
          <w:jc w:val="center"/>
        </w:trPr>
        <w:tc>
          <w:tcPr>
            <w:tcW w:w="426" w:type="dxa"/>
            <w:gridSpan w:val="2"/>
            <w:vMerge w:val="restart"/>
            <w:tcBorders>
              <w:top w:val="single" w:sz="4" w:space="0" w:color="auto"/>
              <w:left w:val="single" w:sz="4" w:space="0" w:color="auto"/>
            </w:tcBorders>
            <w:shd w:val="clear" w:color="auto" w:fill="auto"/>
            <w:vAlign w:val="center"/>
          </w:tcPr>
          <w:p w14:paraId="45043FE9" w14:textId="77777777" w:rsidR="006A73CC" w:rsidRPr="001C7010" w:rsidRDefault="006A73CC" w:rsidP="006A73CC">
            <w:pPr>
              <w:jc w:val="center"/>
              <w:rPr>
                <w:rFonts w:ascii="Times New Roman" w:eastAsia="Times New Roman" w:hAnsi="Times New Roman" w:cs="Times New Roman"/>
                <w:b/>
                <w:bCs/>
                <w:sz w:val="22"/>
                <w:szCs w:val="22"/>
              </w:rPr>
            </w:pPr>
            <w:r w:rsidRPr="001C7010">
              <w:rPr>
                <w:rFonts w:ascii="Times New Roman" w:eastAsia="Times New Roman" w:hAnsi="Times New Roman" w:cs="Times New Roman"/>
                <w:b/>
                <w:bCs/>
                <w:sz w:val="22"/>
                <w:szCs w:val="22"/>
                <w:lang w:val="en-US" w:eastAsia="en-US"/>
              </w:rPr>
              <w:lastRenderedPageBreak/>
              <w:t xml:space="preserve">№ </w:t>
            </w:r>
            <w:r w:rsidRPr="001C7010">
              <w:rPr>
                <w:rFonts w:ascii="Times New Roman" w:eastAsia="Times New Roman" w:hAnsi="Times New Roman" w:cs="Times New Roman"/>
                <w:b/>
                <w:bCs/>
                <w:sz w:val="22"/>
                <w:szCs w:val="22"/>
              </w:rPr>
              <w:t>п/п</w:t>
            </w:r>
          </w:p>
          <w:p w14:paraId="4F1497D3" w14:textId="77777777" w:rsidR="006A73CC" w:rsidRPr="001C7010" w:rsidRDefault="006A73CC" w:rsidP="006A73CC">
            <w:pPr>
              <w:jc w:val="center"/>
              <w:rPr>
                <w:rFonts w:ascii="Times New Roman" w:eastAsia="Times New Roman" w:hAnsi="Times New Roman" w:cs="Times New Roman"/>
                <w:b/>
                <w:bCs/>
                <w:sz w:val="22"/>
                <w:szCs w:val="22"/>
              </w:rPr>
            </w:pPr>
          </w:p>
          <w:p w14:paraId="64114CBF" w14:textId="77777777" w:rsidR="006A73CC" w:rsidRPr="001C7010" w:rsidRDefault="006A73CC" w:rsidP="006A73CC">
            <w:pPr>
              <w:jc w:val="center"/>
              <w:rPr>
                <w:rFonts w:ascii="Times New Roman" w:eastAsia="Times New Roman" w:hAnsi="Times New Roman" w:cs="Times New Roman"/>
                <w:b/>
                <w:bCs/>
                <w:sz w:val="22"/>
                <w:szCs w:val="22"/>
              </w:rPr>
            </w:pPr>
          </w:p>
          <w:p w14:paraId="06BA2617" w14:textId="77777777" w:rsidR="006A73CC" w:rsidRPr="001C7010" w:rsidRDefault="006A73CC" w:rsidP="006A73CC">
            <w:pPr>
              <w:jc w:val="center"/>
              <w:rPr>
                <w:rFonts w:ascii="Times New Roman" w:eastAsia="Times New Roman" w:hAnsi="Times New Roman" w:cs="Times New Roman"/>
                <w:b/>
                <w:bCs/>
                <w:sz w:val="22"/>
                <w:szCs w:val="22"/>
              </w:rPr>
            </w:pPr>
          </w:p>
          <w:p w14:paraId="2E53E6A5" w14:textId="77777777" w:rsidR="006A73CC" w:rsidRPr="001C7010" w:rsidRDefault="006A73CC" w:rsidP="006A73CC">
            <w:pPr>
              <w:ind w:firstLine="400"/>
              <w:rPr>
                <w:rFonts w:ascii="Times New Roman" w:eastAsia="Times New Roman" w:hAnsi="Times New Roman" w:cs="Times New Roman"/>
                <w:sz w:val="22"/>
                <w:szCs w:val="22"/>
              </w:rPr>
            </w:pPr>
          </w:p>
        </w:tc>
        <w:tc>
          <w:tcPr>
            <w:tcW w:w="1360" w:type="dxa"/>
            <w:gridSpan w:val="3"/>
            <w:vMerge w:val="restart"/>
            <w:tcBorders>
              <w:top w:val="single" w:sz="4" w:space="0" w:color="auto"/>
              <w:left w:val="single" w:sz="4" w:space="0" w:color="auto"/>
            </w:tcBorders>
            <w:shd w:val="clear" w:color="auto" w:fill="auto"/>
            <w:vAlign w:val="center"/>
          </w:tcPr>
          <w:p w14:paraId="63C41ACF" w14:textId="77777777" w:rsidR="006A73CC" w:rsidRPr="001C7010" w:rsidRDefault="006A73CC" w:rsidP="006A73CC">
            <w:pPr>
              <w:jc w:val="center"/>
              <w:rPr>
                <w:rFonts w:ascii="Times New Roman" w:eastAsia="Times New Roman" w:hAnsi="Times New Roman" w:cs="Times New Roman"/>
                <w:b/>
                <w:bCs/>
                <w:sz w:val="22"/>
                <w:szCs w:val="22"/>
              </w:rPr>
            </w:pPr>
            <w:r w:rsidRPr="001C7010">
              <w:rPr>
                <w:rFonts w:ascii="Times New Roman" w:eastAsia="Times New Roman" w:hAnsi="Times New Roman" w:cs="Times New Roman"/>
                <w:b/>
                <w:bCs/>
                <w:sz w:val="22"/>
                <w:szCs w:val="22"/>
              </w:rPr>
              <w:t>Наименование показателя</w:t>
            </w:r>
          </w:p>
          <w:p w14:paraId="7545735A" w14:textId="77777777" w:rsidR="006A73CC" w:rsidRPr="001C7010" w:rsidRDefault="006A73CC" w:rsidP="006A73CC">
            <w:pPr>
              <w:jc w:val="center"/>
              <w:rPr>
                <w:rFonts w:ascii="Times New Roman" w:eastAsia="Times New Roman" w:hAnsi="Times New Roman" w:cs="Times New Roman"/>
                <w:b/>
                <w:bCs/>
                <w:sz w:val="22"/>
                <w:szCs w:val="22"/>
              </w:rPr>
            </w:pPr>
          </w:p>
          <w:p w14:paraId="04674314" w14:textId="77777777" w:rsidR="006A73CC" w:rsidRPr="001C7010" w:rsidRDefault="006A73CC" w:rsidP="006A73CC">
            <w:pPr>
              <w:jc w:val="center"/>
              <w:rPr>
                <w:rFonts w:ascii="Times New Roman" w:eastAsia="Times New Roman" w:hAnsi="Times New Roman" w:cs="Times New Roman"/>
                <w:b/>
                <w:bCs/>
                <w:sz w:val="22"/>
                <w:szCs w:val="22"/>
              </w:rPr>
            </w:pPr>
          </w:p>
          <w:p w14:paraId="088501A7" w14:textId="77777777" w:rsidR="006A73CC" w:rsidRPr="001C7010" w:rsidRDefault="006A73CC" w:rsidP="006A73CC">
            <w:pPr>
              <w:ind w:firstLine="400"/>
              <w:rPr>
                <w:rFonts w:ascii="Times New Roman" w:eastAsia="Times New Roman" w:hAnsi="Times New Roman" w:cs="Times New Roman"/>
                <w:sz w:val="22"/>
                <w:szCs w:val="22"/>
              </w:rPr>
            </w:pPr>
          </w:p>
        </w:tc>
        <w:tc>
          <w:tcPr>
            <w:tcW w:w="567" w:type="dxa"/>
            <w:gridSpan w:val="2"/>
            <w:vMerge w:val="restart"/>
            <w:tcBorders>
              <w:top w:val="single" w:sz="4" w:space="0" w:color="auto"/>
              <w:left w:val="single" w:sz="4" w:space="0" w:color="auto"/>
            </w:tcBorders>
            <w:shd w:val="clear" w:color="auto" w:fill="auto"/>
            <w:vAlign w:val="center"/>
          </w:tcPr>
          <w:p w14:paraId="719D1DA9" w14:textId="77777777" w:rsidR="006A73CC" w:rsidRPr="001C7010" w:rsidRDefault="006A73CC" w:rsidP="006A73CC">
            <w:pPr>
              <w:spacing w:line="254" w:lineRule="auto"/>
              <w:jc w:val="center"/>
              <w:rPr>
                <w:rFonts w:ascii="Times New Roman" w:eastAsia="Times New Roman" w:hAnsi="Times New Roman" w:cs="Times New Roman"/>
                <w:b/>
                <w:bCs/>
                <w:sz w:val="22"/>
                <w:szCs w:val="22"/>
                <w:vertAlign w:val="superscript"/>
              </w:rPr>
            </w:pPr>
            <w:r w:rsidRPr="001C7010">
              <w:rPr>
                <w:rFonts w:ascii="Times New Roman" w:eastAsia="Times New Roman" w:hAnsi="Times New Roman" w:cs="Times New Roman"/>
                <w:b/>
                <w:bCs/>
                <w:sz w:val="22"/>
                <w:szCs w:val="22"/>
              </w:rPr>
              <w:t>Уро</w:t>
            </w:r>
            <w:r w:rsidRPr="001C7010">
              <w:rPr>
                <w:rFonts w:ascii="Times New Roman" w:eastAsia="Times New Roman" w:hAnsi="Times New Roman" w:cs="Times New Roman"/>
                <w:b/>
                <w:bCs/>
                <w:sz w:val="22"/>
                <w:szCs w:val="22"/>
              </w:rPr>
              <w:softHyphen/>
              <w:t>вень пока</w:t>
            </w:r>
            <w:r w:rsidRPr="001C7010">
              <w:rPr>
                <w:rFonts w:ascii="Times New Roman" w:eastAsia="Times New Roman" w:hAnsi="Times New Roman" w:cs="Times New Roman"/>
                <w:b/>
                <w:bCs/>
                <w:sz w:val="22"/>
                <w:szCs w:val="22"/>
              </w:rPr>
              <w:softHyphen/>
              <w:t>зате</w:t>
            </w:r>
            <w:r w:rsidRPr="001C7010">
              <w:rPr>
                <w:rFonts w:ascii="Times New Roman" w:eastAsia="Times New Roman" w:hAnsi="Times New Roman" w:cs="Times New Roman"/>
                <w:b/>
                <w:bCs/>
                <w:sz w:val="22"/>
                <w:szCs w:val="22"/>
              </w:rPr>
              <w:softHyphen/>
              <w:t>ля</w:t>
            </w:r>
            <w:r w:rsidRPr="001C7010">
              <w:rPr>
                <w:rFonts w:ascii="Times New Roman" w:eastAsia="Times New Roman" w:hAnsi="Times New Roman" w:cs="Times New Roman"/>
                <w:b/>
                <w:bCs/>
                <w:sz w:val="22"/>
                <w:szCs w:val="22"/>
                <w:vertAlign w:val="superscript"/>
              </w:rPr>
              <w:t>1</w:t>
            </w:r>
          </w:p>
          <w:p w14:paraId="3387CCDD" w14:textId="77777777" w:rsidR="006A73CC" w:rsidRPr="001C7010" w:rsidRDefault="006A73CC" w:rsidP="006A73CC">
            <w:pPr>
              <w:ind w:firstLine="400"/>
              <w:rPr>
                <w:rFonts w:ascii="Times New Roman" w:eastAsia="Times New Roman" w:hAnsi="Times New Roman" w:cs="Times New Roman"/>
                <w:sz w:val="22"/>
                <w:szCs w:val="22"/>
              </w:rPr>
            </w:pPr>
          </w:p>
        </w:tc>
        <w:tc>
          <w:tcPr>
            <w:tcW w:w="598" w:type="dxa"/>
            <w:gridSpan w:val="2"/>
            <w:vMerge w:val="restart"/>
            <w:tcBorders>
              <w:top w:val="single" w:sz="4" w:space="0" w:color="auto"/>
              <w:left w:val="single" w:sz="4" w:space="0" w:color="auto"/>
            </w:tcBorders>
            <w:shd w:val="clear" w:color="auto" w:fill="auto"/>
          </w:tcPr>
          <w:p w14:paraId="7BCB067C" w14:textId="77777777" w:rsidR="006A73CC" w:rsidRPr="001C7010" w:rsidRDefault="006A73CC" w:rsidP="006A73CC">
            <w:pPr>
              <w:rPr>
                <w:rFonts w:ascii="Times New Roman" w:eastAsia="Times New Roman" w:hAnsi="Times New Roman" w:cs="Times New Roman"/>
                <w:sz w:val="22"/>
                <w:szCs w:val="22"/>
              </w:rPr>
            </w:pPr>
            <w:r w:rsidRPr="001C7010">
              <w:rPr>
                <w:rFonts w:ascii="Times New Roman" w:eastAsia="Times New Roman" w:hAnsi="Times New Roman" w:cs="Times New Roman"/>
                <w:b/>
                <w:bCs/>
                <w:sz w:val="22"/>
                <w:szCs w:val="22"/>
              </w:rPr>
              <w:t>Приз</w:t>
            </w:r>
            <w:r w:rsidRPr="001C7010">
              <w:rPr>
                <w:rFonts w:ascii="Times New Roman" w:eastAsia="Times New Roman" w:hAnsi="Times New Roman" w:cs="Times New Roman"/>
                <w:b/>
                <w:bCs/>
                <w:sz w:val="22"/>
                <w:szCs w:val="22"/>
              </w:rPr>
              <w:softHyphen/>
              <w:t>нак воз</w:t>
            </w:r>
            <w:r w:rsidRPr="001C7010">
              <w:rPr>
                <w:rFonts w:ascii="Times New Roman" w:eastAsia="Times New Roman" w:hAnsi="Times New Roman" w:cs="Times New Roman"/>
                <w:b/>
                <w:bCs/>
                <w:sz w:val="22"/>
                <w:szCs w:val="22"/>
              </w:rPr>
              <w:softHyphen/>
              <w:t>раста</w:t>
            </w:r>
            <w:r w:rsidRPr="001C7010">
              <w:rPr>
                <w:rFonts w:ascii="Times New Roman" w:eastAsia="Times New Roman" w:hAnsi="Times New Roman" w:cs="Times New Roman"/>
                <w:b/>
                <w:bCs/>
                <w:sz w:val="22"/>
                <w:szCs w:val="22"/>
              </w:rPr>
              <w:softHyphen/>
              <w:t>ния/ убы</w:t>
            </w:r>
            <w:r w:rsidRPr="001C7010">
              <w:rPr>
                <w:rFonts w:ascii="Times New Roman" w:eastAsia="Times New Roman" w:hAnsi="Times New Roman" w:cs="Times New Roman"/>
                <w:b/>
                <w:bCs/>
                <w:sz w:val="22"/>
                <w:szCs w:val="22"/>
              </w:rPr>
              <w:softHyphen/>
              <w:t>вания</w:t>
            </w:r>
          </w:p>
        </w:tc>
        <w:tc>
          <w:tcPr>
            <w:tcW w:w="586" w:type="dxa"/>
            <w:gridSpan w:val="2"/>
            <w:vMerge w:val="restart"/>
            <w:tcBorders>
              <w:top w:val="single" w:sz="4" w:space="0" w:color="auto"/>
              <w:left w:val="single" w:sz="4" w:space="0" w:color="auto"/>
            </w:tcBorders>
            <w:shd w:val="clear" w:color="auto" w:fill="auto"/>
            <w:vAlign w:val="center"/>
          </w:tcPr>
          <w:p w14:paraId="36C4B8D6" w14:textId="77777777" w:rsidR="006A73CC" w:rsidRDefault="006A73CC" w:rsidP="006A73CC">
            <w:pPr>
              <w:spacing w:line="257" w:lineRule="auto"/>
              <w:jc w:val="center"/>
              <w:rPr>
                <w:rFonts w:ascii="Times New Roman" w:eastAsia="Times New Roman" w:hAnsi="Times New Roman" w:cs="Times New Roman"/>
                <w:b/>
                <w:bCs/>
                <w:sz w:val="22"/>
                <w:szCs w:val="22"/>
              </w:rPr>
            </w:pPr>
            <w:r w:rsidRPr="001C7010">
              <w:rPr>
                <w:rFonts w:ascii="Times New Roman" w:eastAsia="Times New Roman" w:hAnsi="Times New Roman" w:cs="Times New Roman"/>
                <w:b/>
                <w:bCs/>
                <w:sz w:val="22"/>
                <w:szCs w:val="22"/>
              </w:rPr>
              <w:t>Единица измере</w:t>
            </w:r>
            <w:r w:rsidRPr="001C7010">
              <w:rPr>
                <w:rFonts w:ascii="Times New Roman" w:eastAsia="Times New Roman" w:hAnsi="Times New Roman" w:cs="Times New Roman"/>
                <w:b/>
                <w:bCs/>
                <w:sz w:val="22"/>
                <w:szCs w:val="22"/>
              </w:rPr>
              <w:softHyphen/>
              <w:t>ния (по ОКЕИ)</w:t>
            </w:r>
          </w:p>
          <w:p w14:paraId="33F3B1E6" w14:textId="77777777" w:rsidR="006A73CC" w:rsidRPr="001C7010" w:rsidRDefault="006A73CC" w:rsidP="006A73CC">
            <w:pPr>
              <w:spacing w:line="257" w:lineRule="auto"/>
              <w:jc w:val="center"/>
              <w:rPr>
                <w:rFonts w:ascii="Times New Roman" w:eastAsia="Times New Roman" w:hAnsi="Times New Roman" w:cs="Times New Roman"/>
                <w:sz w:val="22"/>
                <w:szCs w:val="22"/>
              </w:rPr>
            </w:pPr>
          </w:p>
        </w:tc>
        <w:tc>
          <w:tcPr>
            <w:tcW w:w="1285" w:type="dxa"/>
            <w:gridSpan w:val="3"/>
            <w:tcBorders>
              <w:top w:val="single" w:sz="4" w:space="0" w:color="auto"/>
              <w:left w:val="single" w:sz="4" w:space="0" w:color="auto"/>
            </w:tcBorders>
            <w:shd w:val="clear" w:color="auto" w:fill="auto"/>
          </w:tcPr>
          <w:p w14:paraId="26FC9B53" w14:textId="77777777" w:rsidR="006A73CC" w:rsidRPr="001C7010" w:rsidRDefault="006A73CC" w:rsidP="006A73CC">
            <w:pPr>
              <w:ind w:firstLine="132"/>
              <w:rPr>
                <w:rFonts w:ascii="Times New Roman" w:eastAsia="Times New Roman" w:hAnsi="Times New Roman" w:cs="Times New Roman"/>
                <w:sz w:val="22"/>
                <w:szCs w:val="22"/>
              </w:rPr>
            </w:pPr>
            <w:r w:rsidRPr="001C7010">
              <w:rPr>
                <w:rFonts w:ascii="Times New Roman" w:eastAsia="Times New Roman" w:hAnsi="Times New Roman" w:cs="Times New Roman"/>
                <w:b/>
                <w:bCs/>
                <w:sz w:val="22"/>
                <w:szCs w:val="22"/>
              </w:rPr>
              <w:t>Базовое значение</w:t>
            </w:r>
          </w:p>
        </w:tc>
        <w:tc>
          <w:tcPr>
            <w:tcW w:w="5096" w:type="dxa"/>
            <w:gridSpan w:val="12"/>
            <w:tcBorders>
              <w:top w:val="single" w:sz="4" w:space="0" w:color="auto"/>
              <w:left w:val="single" w:sz="4" w:space="0" w:color="auto"/>
            </w:tcBorders>
            <w:shd w:val="clear" w:color="auto" w:fill="auto"/>
            <w:vAlign w:val="bottom"/>
          </w:tcPr>
          <w:p w14:paraId="43DF7FAA" w14:textId="77777777" w:rsidR="006A73CC" w:rsidRDefault="006A73CC" w:rsidP="006A73CC">
            <w:pPr>
              <w:ind w:firstLine="400"/>
              <w:jc w:val="center"/>
              <w:rPr>
                <w:rFonts w:ascii="Times New Roman" w:eastAsia="Times New Roman" w:hAnsi="Times New Roman" w:cs="Times New Roman"/>
                <w:b/>
                <w:bCs/>
                <w:sz w:val="22"/>
                <w:szCs w:val="22"/>
              </w:rPr>
            </w:pPr>
            <w:r w:rsidRPr="001C7010">
              <w:rPr>
                <w:rFonts w:ascii="Times New Roman" w:eastAsia="Times New Roman" w:hAnsi="Times New Roman" w:cs="Times New Roman"/>
                <w:b/>
                <w:bCs/>
                <w:sz w:val="22"/>
                <w:szCs w:val="22"/>
              </w:rPr>
              <w:t>Значения показателя по годам</w:t>
            </w:r>
          </w:p>
          <w:p w14:paraId="703185A8" w14:textId="77777777" w:rsidR="006A73CC" w:rsidRPr="001C7010" w:rsidRDefault="006A73CC" w:rsidP="006A73CC">
            <w:pPr>
              <w:ind w:firstLine="400"/>
              <w:jc w:val="center"/>
              <w:rPr>
                <w:rFonts w:ascii="Times New Roman" w:eastAsia="Times New Roman" w:hAnsi="Times New Roman" w:cs="Times New Roman"/>
                <w:sz w:val="22"/>
                <w:szCs w:val="22"/>
              </w:rPr>
            </w:pPr>
          </w:p>
        </w:tc>
        <w:tc>
          <w:tcPr>
            <w:tcW w:w="1487" w:type="dxa"/>
            <w:gridSpan w:val="2"/>
            <w:vMerge w:val="restart"/>
            <w:tcBorders>
              <w:top w:val="single" w:sz="4" w:space="0" w:color="auto"/>
              <w:left w:val="single" w:sz="4" w:space="0" w:color="auto"/>
            </w:tcBorders>
            <w:shd w:val="clear" w:color="auto" w:fill="auto"/>
            <w:vAlign w:val="center"/>
          </w:tcPr>
          <w:p w14:paraId="36E16343" w14:textId="77777777" w:rsidR="006A73CC" w:rsidRDefault="006A73CC" w:rsidP="006A73CC">
            <w:pPr>
              <w:spacing w:line="257" w:lineRule="auto"/>
              <w:ind w:firstLine="136"/>
              <w:jc w:val="center"/>
              <w:rPr>
                <w:rFonts w:ascii="Times New Roman" w:eastAsia="Times New Roman" w:hAnsi="Times New Roman" w:cs="Times New Roman"/>
                <w:b/>
                <w:bCs/>
                <w:sz w:val="22"/>
                <w:szCs w:val="22"/>
              </w:rPr>
            </w:pPr>
            <w:r w:rsidRPr="001C7010">
              <w:rPr>
                <w:rFonts w:ascii="Times New Roman" w:eastAsia="Times New Roman" w:hAnsi="Times New Roman" w:cs="Times New Roman"/>
                <w:b/>
                <w:bCs/>
                <w:sz w:val="22"/>
                <w:szCs w:val="22"/>
              </w:rPr>
              <w:t>Документ</w:t>
            </w:r>
          </w:p>
          <w:p w14:paraId="7FA9C419" w14:textId="77777777" w:rsidR="006A73CC" w:rsidRDefault="006A73CC" w:rsidP="006A73CC">
            <w:pPr>
              <w:spacing w:line="257" w:lineRule="auto"/>
              <w:ind w:firstLine="136"/>
              <w:jc w:val="center"/>
              <w:rPr>
                <w:rFonts w:ascii="Times New Roman" w:eastAsia="Times New Roman" w:hAnsi="Times New Roman" w:cs="Times New Roman"/>
                <w:b/>
                <w:bCs/>
                <w:sz w:val="22"/>
                <w:szCs w:val="22"/>
              </w:rPr>
            </w:pPr>
          </w:p>
          <w:p w14:paraId="2ED4ED37" w14:textId="77777777" w:rsidR="006A73CC" w:rsidRDefault="006A73CC" w:rsidP="006A73CC">
            <w:pPr>
              <w:spacing w:line="257" w:lineRule="auto"/>
              <w:ind w:firstLine="136"/>
              <w:jc w:val="center"/>
              <w:rPr>
                <w:rFonts w:ascii="Times New Roman" w:eastAsia="Times New Roman" w:hAnsi="Times New Roman" w:cs="Times New Roman"/>
                <w:b/>
                <w:bCs/>
                <w:sz w:val="22"/>
                <w:szCs w:val="22"/>
              </w:rPr>
            </w:pPr>
          </w:p>
          <w:p w14:paraId="399D33D1" w14:textId="77777777" w:rsidR="006A73CC" w:rsidRDefault="006A73CC" w:rsidP="006A73CC">
            <w:pPr>
              <w:spacing w:line="257" w:lineRule="auto"/>
              <w:ind w:firstLine="136"/>
              <w:jc w:val="center"/>
              <w:rPr>
                <w:rFonts w:ascii="Times New Roman" w:eastAsia="Times New Roman" w:hAnsi="Times New Roman" w:cs="Times New Roman"/>
                <w:b/>
                <w:bCs/>
                <w:sz w:val="22"/>
                <w:szCs w:val="22"/>
              </w:rPr>
            </w:pPr>
          </w:p>
          <w:p w14:paraId="5ED9B4C9" w14:textId="77777777" w:rsidR="006A73CC" w:rsidRDefault="006A73CC" w:rsidP="006A73CC">
            <w:pPr>
              <w:spacing w:line="257" w:lineRule="auto"/>
              <w:ind w:firstLine="136"/>
              <w:jc w:val="center"/>
              <w:rPr>
                <w:rFonts w:ascii="Times New Roman" w:eastAsia="Times New Roman" w:hAnsi="Times New Roman" w:cs="Times New Roman"/>
                <w:b/>
                <w:bCs/>
                <w:sz w:val="22"/>
                <w:szCs w:val="22"/>
              </w:rPr>
            </w:pPr>
          </w:p>
          <w:p w14:paraId="60F97762" w14:textId="77777777" w:rsidR="006A73CC" w:rsidRDefault="006A73CC" w:rsidP="006A73CC">
            <w:pPr>
              <w:spacing w:line="257" w:lineRule="auto"/>
              <w:ind w:firstLine="136"/>
              <w:jc w:val="center"/>
              <w:rPr>
                <w:rFonts w:ascii="Times New Roman" w:eastAsia="Times New Roman" w:hAnsi="Times New Roman" w:cs="Times New Roman"/>
                <w:b/>
                <w:bCs/>
                <w:sz w:val="22"/>
                <w:szCs w:val="22"/>
              </w:rPr>
            </w:pPr>
          </w:p>
          <w:p w14:paraId="5D65C7D0" w14:textId="77777777" w:rsidR="006A73CC" w:rsidRPr="001C7010" w:rsidRDefault="006A73CC" w:rsidP="006A73CC">
            <w:pPr>
              <w:spacing w:line="257" w:lineRule="auto"/>
              <w:ind w:firstLine="136"/>
              <w:jc w:val="center"/>
              <w:rPr>
                <w:rFonts w:ascii="Times New Roman" w:eastAsia="Times New Roman" w:hAnsi="Times New Roman" w:cs="Times New Roman"/>
                <w:sz w:val="22"/>
                <w:szCs w:val="22"/>
              </w:rPr>
            </w:pPr>
          </w:p>
        </w:tc>
        <w:tc>
          <w:tcPr>
            <w:tcW w:w="1272" w:type="dxa"/>
            <w:gridSpan w:val="3"/>
            <w:vMerge w:val="restart"/>
            <w:tcBorders>
              <w:top w:val="single" w:sz="4" w:space="0" w:color="auto"/>
              <w:left w:val="single" w:sz="4" w:space="0" w:color="auto"/>
            </w:tcBorders>
            <w:shd w:val="clear" w:color="auto" w:fill="auto"/>
            <w:vAlign w:val="center"/>
          </w:tcPr>
          <w:p w14:paraId="24AF4EE8" w14:textId="77777777" w:rsidR="006A73CC" w:rsidRDefault="006A73CC" w:rsidP="006A73CC">
            <w:pPr>
              <w:jc w:val="center"/>
              <w:rPr>
                <w:rFonts w:ascii="Times New Roman" w:hAnsi="Times New Roman" w:cs="Times New Roman"/>
                <w:b/>
                <w:bCs/>
                <w:sz w:val="22"/>
                <w:szCs w:val="22"/>
              </w:rPr>
            </w:pPr>
            <w:r w:rsidRPr="001C7010">
              <w:rPr>
                <w:rFonts w:ascii="Times New Roman" w:hAnsi="Times New Roman" w:cs="Times New Roman"/>
                <w:b/>
                <w:bCs/>
                <w:sz w:val="22"/>
                <w:szCs w:val="22"/>
              </w:rPr>
              <w:t>Ответствен</w:t>
            </w:r>
            <w:r w:rsidRPr="001C7010">
              <w:rPr>
                <w:rFonts w:ascii="Times New Roman" w:hAnsi="Times New Roman" w:cs="Times New Roman"/>
                <w:b/>
                <w:bCs/>
                <w:sz w:val="22"/>
                <w:szCs w:val="22"/>
              </w:rPr>
              <w:softHyphen/>
              <w:t>ный за дости</w:t>
            </w:r>
            <w:r w:rsidRPr="001C7010">
              <w:rPr>
                <w:rFonts w:ascii="Times New Roman" w:hAnsi="Times New Roman" w:cs="Times New Roman"/>
                <w:b/>
                <w:bCs/>
                <w:sz w:val="22"/>
                <w:szCs w:val="22"/>
              </w:rPr>
              <w:softHyphen/>
              <w:t>жение показателя</w:t>
            </w:r>
          </w:p>
          <w:p w14:paraId="7472D3AC" w14:textId="77777777" w:rsidR="006A73CC" w:rsidRDefault="006A73CC" w:rsidP="006A73CC">
            <w:pPr>
              <w:jc w:val="center"/>
              <w:rPr>
                <w:rFonts w:ascii="Times New Roman" w:hAnsi="Times New Roman" w:cs="Times New Roman"/>
                <w:b/>
                <w:bCs/>
                <w:sz w:val="22"/>
                <w:szCs w:val="22"/>
              </w:rPr>
            </w:pPr>
          </w:p>
          <w:p w14:paraId="742F72EE" w14:textId="77777777" w:rsidR="006A73CC" w:rsidRDefault="006A73CC" w:rsidP="006A73CC">
            <w:pPr>
              <w:jc w:val="center"/>
              <w:rPr>
                <w:rFonts w:ascii="Times New Roman" w:hAnsi="Times New Roman" w:cs="Times New Roman"/>
                <w:b/>
                <w:bCs/>
                <w:sz w:val="22"/>
                <w:szCs w:val="22"/>
              </w:rPr>
            </w:pPr>
          </w:p>
          <w:p w14:paraId="5B5901A1" w14:textId="77777777" w:rsidR="006A73CC" w:rsidRDefault="006A73CC" w:rsidP="006A73CC">
            <w:pPr>
              <w:jc w:val="center"/>
              <w:rPr>
                <w:rFonts w:ascii="Times New Roman" w:hAnsi="Times New Roman" w:cs="Times New Roman"/>
                <w:b/>
                <w:bCs/>
                <w:sz w:val="22"/>
                <w:szCs w:val="22"/>
              </w:rPr>
            </w:pPr>
          </w:p>
          <w:p w14:paraId="00A0705C" w14:textId="77777777" w:rsidR="006A73CC" w:rsidRPr="001C7010" w:rsidRDefault="006A73CC" w:rsidP="006A73CC">
            <w:pPr>
              <w:spacing w:line="252" w:lineRule="auto"/>
              <w:ind w:firstLine="400"/>
              <w:rPr>
                <w:rFonts w:ascii="Times New Roman" w:eastAsia="Times New Roman" w:hAnsi="Times New Roman" w:cs="Times New Roman"/>
                <w:sz w:val="22"/>
                <w:szCs w:val="22"/>
              </w:rPr>
            </w:pPr>
          </w:p>
        </w:tc>
        <w:tc>
          <w:tcPr>
            <w:tcW w:w="1239" w:type="dxa"/>
            <w:gridSpan w:val="3"/>
            <w:vMerge w:val="restart"/>
            <w:tcBorders>
              <w:top w:val="single" w:sz="4" w:space="0" w:color="auto"/>
              <w:left w:val="single" w:sz="4" w:space="0" w:color="auto"/>
            </w:tcBorders>
            <w:shd w:val="clear" w:color="auto" w:fill="auto"/>
            <w:vAlign w:val="center"/>
          </w:tcPr>
          <w:p w14:paraId="260317FF" w14:textId="77777777" w:rsidR="006A73CC" w:rsidRDefault="006A73CC" w:rsidP="006A73CC">
            <w:pPr>
              <w:jc w:val="center"/>
              <w:rPr>
                <w:rFonts w:ascii="Times New Roman" w:hAnsi="Times New Roman" w:cs="Times New Roman"/>
                <w:b/>
                <w:bCs/>
                <w:sz w:val="22"/>
                <w:szCs w:val="22"/>
              </w:rPr>
            </w:pPr>
            <w:r w:rsidRPr="001C7010">
              <w:rPr>
                <w:rFonts w:ascii="Times New Roman" w:hAnsi="Times New Roman" w:cs="Times New Roman"/>
                <w:b/>
                <w:bCs/>
                <w:sz w:val="22"/>
                <w:szCs w:val="22"/>
              </w:rPr>
              <w:t>Связь с показателями национальных целей Российской Федерации</w:t>
            </w:r>
          </w:p>
          <w:p w14:paraId="5FBC494F" w14:textId="77777777" w:rsidR="006A73CC" w:rsidRPr="001C7010" w:rsidRDefault="006A73CC" w:rsidP="006A73CC">
            <w:pPr>
              <w:spacing w:line="254" w:lineRule="auto"/>
              <w:ind w:firstLine="400"/>
              <w:rPr>
                <w:rFonts w:ascii="Times New Roman" w:eastAsia="Times New Roman" w:hAnsi="Times New Roman" w:cs="Times New Roman"/>
                <w:sz w:val="22"/>
                <w:szCs w:val="22"/>
              </w:rPr>
            </w:pPr>
          </w:p>
        </w:tc>
        <w:tc>
          <w:tcPr>
            <w:tcW w:w="1814" w:type="dxa"/>
            <w:gridSpan w:val="3"/>
            <w:vMerge w:val="restart"/>
            <w:tcBorders>
              <w:top w:val="single" w:sz="4" w:space="0" w:color="auto"/>
              <w:left w:val="single" w:sz="4" w:space="0" w:color="auto"/>
              <w:right w:val="single" w:sz="4" w:space="0" w:color="auto"/>
            </w:tcBorders>
            <w:shd w:val="clear" w:color="auto" w:fill="auto"/>
            <w:vAlign w:val="center"/>
          </w:tcPr>
          <w:p w14:paraId="55553F77" w14:textId="77777777" w:rsidR="006A73CC" w:rsidRDefault="006A73CC" w:rsidP="006A73CC">
            <w:pPr>
              <w:jc w:val="center"/>
              <w:rPr>
                <w:rFonts w:ascii="Times New Roman" w:hAnsi="Times New Roman" w:cs="Times New Roman"/>
                <w:b/>
                <w:bCs/>
                <w:sz w:val="22"/>
                <w:szCs w:val="22"/>
              </w:rPr>
            </w:pPr>
            <w:r w:rsidRPr="001C7010">
              <w:rPr>
                <w:rFonts w:ascii="Times New Roman" w:hAnsi="Times New Roman" w:cs="Times New Roman"/>
                <w:b/>
                <w:bCs/>
                <w:sz w:val="22"/>
                <w:szCs w:val="22"/>
              </w:rPr>
              <w:t>Связь с показателями государствен</w:t>
            </w:r>
            <w:r w:rsidRPr="001C7010">
              <w:rPr>
                <w:rFonts w:ascii="Times New Roman" w:hAnsi="Times New Roman" w:cs="Times New Roman"/>
                <w:b/>
                <w:bCs/>
                <w:sz w:val="22"/>
                <w:szCs w:val="22"/>
              </w:rPr>
              <w:softHyphen/>
              <w:t>ных программ Белгородской области</w:t>
            </w:r>
          </w:p>
          <w:p w14:paraId="42709FA2" w14:textId="77777777" w:rsidR="006A73CC" w:rsidRDefault="006A73CC" w:rsidP="006A73CC">
            <w:pPr>
              <w:jc w:val="center"/>
              <w:rPr>
                <w:rFonts w:ascii="Times New Roman" w:hAnsi="Times New Roman" w:cs="Times New Roman"/>
                <w:b/>
                <w:bCs/>
                <w:sz w:val="22"/>
                <w:szCs w:val="22"/>
              </w:rPr>
            </w:pPr>
          </w:p>
          <w:p w14:paraId="75A8D6CD" w14:textId="77777777" w:rsidR="006A73CC" w:rsidRPr="001C7010" w:rsidRDefault="006A73CC" w:rsidP="006A73CC">
            <w:pPr>
              <w:spacing w:line="254" w:lineRule="auto"/>
              <w:ind w:firstLine="400"/>
              <w:rPr>
                <w:rFonts w:ascii="Times New Roman" w:eastAsia="Times New Roman" w:hAnsi="Times New Roman" w:cs="Times New Roman"/>
                <w:sz w:val="22"/>
                <w:szCs w:val="22"/>
              </w:rPr>
            </w:pPr>
          </w:p>
        </w:tc>
      </w:tr>
      <w:tr w:rsidR="006A73CC" w:rsidRPr="001C7010" w14:paraId="678A53AA" w14:textId="77777777" w:rsidTr="00BC087D">
        <w:trPr>
          <w:trHeight w:hRule="exact" w:val="1800"/>
          <w:jc w:val="center"/>
        </w:trPr>
        <w:tc>
          <w:tcPr>
            <w:tcW w:w="426" w:type="dxa"/>
            <w:gridSpan w:val="2"/>
            <w:vMerge/>
            <w:tcBorders>
              <w:left w:val="single" w:sz="4" w:space="0" w:color="auto"/>
              <w:bottom w:val="single" w:sz="4" w:space="0" w:color="auto"/>
            </w:tcBorders>
            <w:shd w:val="clear" w:color="auto" w:fill="auto"/>
            <w:vAlign w:val="center"/>
          </w:tcPr>
          <w:p w14:paraId="2648DACE" w14:textId="77777777" w:rsidR="006A73CC" w:rsidRPr="001C7010" w:rsidRDefault="006A73CC" w:rsidP="006A73CC">
            <w:pPr>
              <w:jc w:val="center"/>
              <w:rPr>
                <w:rFonts w:ascii="Times New Roman" w:eastAsia="Times New Roman" w:hAnsi="Times New Roman" w:cs="Times New Roman"/>
                <w:sz w:val="22"/>
                <w:szCs w:val="22"/>
              </w:rPr>
            </w:pPr>
          </w:p>
        </w:tc>
        <w:tc>
          <w:tcPr>
            <w:tcW w:w="1360" w:type="dxa"/>
            <w:gridSpan w:val="3"/>
            <w:vMerge/>
            <w:tcBorders>
              <w:left w:val="single" w:sz="4" w:space="0" w:color="auto"/>
              <w:bottom w:val="single" w:sz="4" w:space="0" w:color="auto"/>
            </w:tcBorders>
            <w:shd w:val="clear" w:color="auto" w:fill="auto"/>
            <w:vAlign w:val="bottom"/>
          </w:tcPr>
          <w:p w14:paraId="53FED2EC" w14:textId="77777777" w:rsidR="006A73CC" w:rsidRPr="001C7010" w:rsidRDefault="006A73CC" w:rsidP="006A73CC">
            <w:pPr>
              <w:spacing w:line="257" w:lineRule="auto"/>
              <w:rPr>
                <w:rFonts w:ascii="Times New Roman" w:eastAsia="Times New Roman" w:hAnsi="Times New Roman" w:cs="Times New Roman"/>
                <w:sz w:val="22"/>
                <w:szCs w:val="22"/>
              </w:rPr>
            </w:pPr>
          </w:p>
        </w:tc>
        <w:tc>
          <w:tcPr>
            <w:tcW w:w="567" w:type="dxa"/>
            <w:gridSpan w:val="2"/>
            <w:vMerge/>
            <w:tcBorders>
              <w:left w:val="single" w:sz="4" w:space="0" w:color="auto"/>
              <w:bottom w:val="single" w:sz="4" w:space="0" w:color="auto"/>
            </w:tcBorders>
            <w:shd w:val="clear" w:color="auto" w:fill="auto"/>
            <w:vAlign w:val="center"/>
          </w:tcPr>
          <w:p w14:paraId="71EE8983" w14:textId="77777777" w:rsidR="006A73CC" w:rsidRPr="001C7010" w:rsidRDefault="006A73CC" w:rsidP="006A73CC">
            <w:pPr>
              <w:spacing w:line="254" w:lineRule="auto"/>
              <w:jc w:val="center"/>
              <w:rPr>
                <w:rFonts w:ascii="Times New Roman" w:eastAsia="Times New Roman" w:hAnsi="Times New Roman" w:cs="Times New Roman"/>
                <w:sz w:val="22"/>
                <w:szCs w:val="22"/>
              </w:rPr>
            </w:pPr>
          </w:p>
        </w:tc>
        <w:tc>
          <w:tcPr>
            <w:tcW w:w="598" w:type="dxa"/>
            <w:gridSpan w:val="2"/>
            <w:vMerge/>
            <w:tcBorders>
              <w:left w:val="single" w:sz="4" w:space="0" w:color="auto"/>
              <w:bottom w:val="single" w:sz="4" w:space="0" w:color="auto"/>
            </w:tcBorders>
            <w:shd w:val="clear" w:color="auto" w:fill="auto"/>
            <w:vAlign w:val="center"/>
          </w:tcPr>
          <w:p w14:paraId="671E685D" w14:textId="77777777" w:rsidR="006A73CC" w:rsidRPr="001C7010" w:rsidRDefault="006A73CC" w:rsidP="006A73CC">
            <w:pPr>
              <w:spacing w:line="254" w:lineRule="auto"/>
              <w:jc w:val="center"/>
              <w:rPr>
                <w:rFonts w:ascii="Times New Roman" w:eastAsia="Times New Roman" w:hAnsi="Times New Roman" w:cs="Times New Roman"/>
                <w:sz w:val="22"/>
                <w:szCs w:val="22"/>
              </w:rPr>
            </w:pPr>
          </w:p>
        </w:tc>
        <w:tc>
          <w:tcPr>
            <w:tcW w:w="586" w:type="dxa"/>
            <w:gridSpan w:val="2"/>
            <w:vMerge/>
            <w:tcBorders>
              <w:left w:val="single" w:sz="4" w:space="0" w:color="auto"/>
              <w:bottom w:val="single" w:sz="4" w:space="0" w:color="auto"/>
            </w:tcBorders>
            <w:shd w:val="clear" w:color="auto" w:fill="auto"/>
            <w:vAlign w:val="center"/>
          </w:tcPr>
          <w:p w14:paraId="1496A8B4" w14:textId="77777777" w:rsidR="006A73CC" w:rsidRPr="001C7010" w:rsidRDefault="006A73CC" w:rsidP="006A73CC">
            <w:pPr>
              <w:rPr>
                <w:rFonts w:ascii="Times New Roman" w:eastAsia="Times New Roman" w:hAnsi="Times New Roman" w:cs="Times New Roman"/>
                <w:sz w:val="22"/>
                <w:szCs w:val="22"/>
              </w:rPr>
            </w:pPr>
          </w:p>
        </w:tc>
        <w:tc>
          <w:tcPr>
            <w:tcW w:w="705" w:type="dxa"/>
            <w:gridSpan w:val="2"/>
            <w:tcBorders>
              <w:top w:val="single" w:sz="4" w:space="0" w:color="auto"/>
              <w:left w:val="single" w:sz="4" w:space="0" w:color="auto"/>
              <w:bottom w:val="single" w:sz="4" w:space="0" w:color="auto"/>
            </w:tcBorders>
            <w:shd w:val="clear" w:color="auto" w:fill="auto"/>
            <w:vAlign w:val="center"/>
          </w:tcPr>
          <w:p w14:paraId="72D2D0F6" w14:textId="77777777" w:rsidR="006A73CC" w:rsidRDefault="006A73CC" w:rsidP="006A73CC">
            <w:pPr>
              <w:ind w:firstLine="132"/>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значе</w:t>
            </w:r>
            <w:r w:rsidRPr="001C7010">
              <w:rPr>
                <w:rFonts w:ascii="Times New Roman" w:eastAsia="Times New Roman" w:hAnsi="Times New Roman" w:cs="Times New Roman"/>
                <w:b/>
                <w:bCs/>
                <w:sz w:val="20"/>
                <w:szCs w:val="20"/>
              </w:rPr>
              <w:softHyphen/>
              <w:t>ние</w:t>
            </w:r>
          </w:p>
          <w:p w14:paraId="1CA769D3" w14:textId="77777777" w:rsidR="006A73CC" w:rsidRDefault="006A73CC" w:rsidP="006A73CC">
            <w:pPr>
              <w:ind w:firstLine="132"/>
              <w:jc w:val="center"/>
              <w:rPr>
                <w:rFonts w:ascii="Times New Roman" w:eastAsia="Times New Roman" w:hAnsi="Times New Roman" w:cs="Times New Roman"/>
                <w:b/>
                <w:bCs/>
                <w:sz w:val="20"/>
                <w:szCs w:val="20"/>
              </w:rPr>
            </w:pPr>
          </w:p>
          <w:p w14:paraId="5D939240" w14:textId="77777777" w:rsidR="006A73CC" w:rsidRDefault="006A73CC" w:rsidP="006A73CC">
            <w:pPr>
              <w:ind w:firstLine="132"/>
              <w:jc w:val="center"/>
              <w:rPr>
                <w:rFonts w:ascii="Times New Roman" w:eastAsia="Times New Roman" w:hAnsi="Times New Roman" w:cs="Times New Roman"/>
                <w:b/>
                <w:bCs/>
                <w:sz w:val="20"/>
                <w:szCs w:val="20"/>
              </w:rPr>
            </w:pPr>
          </w:p>
          <w:p w14:paraId="015E8FD9" w14:textId="77777777" w:rsidR="006A73CC" w:rsidRDefault="006A73CC" w:rsidP="006A73CC">
            <w:pPr>
              <w:ind w:firstLine="132"/>
              <w:jc w:val="center"/>
              <w:rPr>
                <w:rFonts w:ascii="Times New Roman" w:eastAsia="Times New Roman" w:hAnsi="Times New Roman" w:cs="Times New Roman"/>
                <w:b/>
                <w:bCs/>
                <w:sz w:val="20"/>
                <w:szCs w:val="20"/>
              </w:rPr>
            </w:pPr>
          </w:p>
          <w:p w14:paraId="23C12F35" w14:textId="77777777" w:rsidR="006A73CC" w:rsidRDefault="006A73CC" w:rsidP="006A73CC">
            <w:pPr>
              <w:ind w:firstLine="132"/>
              <w:jc w:val="center"/>
              <w:rPr>
                <w:rFonts w:ascii="Times New Roman" w:eastAsia="Times New Roman" w:hAnsi="Times New Roman" w:cs="Times New Roman"/>
                <w:b/>
                <w:bCs/>
                <w:sz w:val="20"/>
                <w:szCs w:val="20"/>
              </w:rPr>
            </w:pPr>
          </w:p>
          <w:p w14:paraId="453CC0A6" w14:textId="77777777" w:rsidR="006A73CC" w:rsidRPr="001C7010" w:rsidRDefault="006A73CC" w:rsidP="006A73CC">
            <w:pPr>
              <w:ind w:firstLine="132"/>
              <w:jc w:val="center"/>
              <w:rPr>
                <w:rFonts w:ascii="Times New Roman" w:eastAsia="Times New Roman" w:hAnsi="Times New Roman" w:cs="Times New Roman"/>
                <w:sz w:val="22"/>
                <w:szCs w:val="22"/>
              </w:rPr>
            </w:pPr>
          </w:p>
        </w:tc>
        <w:tc>
          <w:tcPr>
            <w:tcW w:w="580" w:type="dxa"/>
            <w:tcBorders>
              <w:top w:val="single" w:sz="4" w:space="0" w:color="auto"/>
              <w:left w:val="single" w:sz="4" w:space="0" w:color="auto"/>
              <w:bottom w:val="single" w:sz="4" w:space="0" w:color="auto"/>
            </w:tcBorders>
            <w:shd w:val="clear" w:color="auto" w:fill="auto"/>
            <w:vAlign w:val="center"/>
          </w:tcPr>
          <w:p w14:paraId="46B76EB8" w14:textId="77777777" w:rsidR="006A73CC" w:rsidRDefault="006A73CC" w:rsidP="006A73CC">
            <w:pPr>
              <w:ind w:firstLine="136"/>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Год</w:t>
            </w:r>
          </w:p>
          <w:p w14:paraId="061F52E0" w14:textId="77777777" w:rsidR="006A73CC" w:rsidRDefault="006A73CC" w:rsidP="006A73CC">
            <w:pPr>
              <w:ind w:firstLine="136"/>
              <w:rPr>
                <w:rFonts w:ascii="Times New Roman" w:eastAsia="Times New Roman" w:hAnsi="Times New Roman" w:cs="Times New Roman"/>
                <w:b/>
                <w:bCs/>
                <w:sz w:val="20"/>
                <w:szCs w:val="20"/>
              </w:rPr>
            </w:pPr>
          </w:p>
          <w:p w14:paraId="7ABB2088" w14:textId="77777777" w:rsidR="006A73CC" w:rsidRDefault="006A73CC" w:rsidP="006A73CC">
            <w:pPr>
              <w:ind w:firstLine="136"/>
              <w:rPr>
                <w:rFonts w:ascii="Times New Roman" w:eastAsia="Times New Roman" w:hAnsi="Times New Roman" w:cs="Times New Roman"/>
                <w:b/>
                <w:bCs/>
                <w:sz w:val="20"/>
                <w:szCs w:val="20"/>
              </w:rPr>
            </w:pPr>
          </w:p>
          <w:p w14:paraId="77DBF458" w14:textId="77777777" w:rsidR="006A73CC" w:rsidRDefault="006A73CC" w:rsidP="006A73CC">
            <w:pPr>
              <w:ind w:firstLine="136"/>
              <w:rPr>
                <w:rFonts w:ascii="Times New Roman" w:eastAsia="Times New Roman" w:hAnsi="Times New Roman" w:cs="Times New Roman"/>
                <w:b/>
                <w:bCs/>
                <w:sz w:val="20"/>
                <w:szCs w:val="20"/>
              </w:rPr>
            </w:pPr>
          </w:p>
          <w:p w14:paraId="4C39C662" w14:textId="77777777" w:rsidR="006A73CC" w:rsidRDefault="006A73CC" w:rsidP="006A73CC">
            <w:pPr>
              <w:ind w:firstLine="136"/>
              <w:rPr>
                <w:rFonts w:ascii="Times New Roman" w:eastAsia="Times New Roman" w:hAnsi="Times New Roman" w:cs="Times New Roman"/>
                <w:b/>
                <w:bCs/>
                <w:sz w:val="20"/>
                <w:szCs w:val="20"/>
              </w:rPr>
            </w:pPr>
          </w:p>
          <w:p w14:paraId="5F7C8587" w14:textId="77777777" w:rsidR="006A73CC" w:rsidRDefault="006A73CC" w:rsidP="006A73CC">
            <w:pPr>
              <w:ind w:firstLine="136"/>
              <w:rPr>
                <w:rFonts w:ascii="Times New Roman" w:eastAsia="Times New Roman" w:hAnsi="Times New Roman" w:cs="Times New Roman"/>
                <w:b/>
                <w:bCs/>
                <w:sz w:val="20"/>
                <w:szCs w:val="20"/>
              </w:rPr>
            </w:pPr>
          </w:p>
          <w:p w14:paraId="471B6369" w14:textId="77777777" w:rsidR="006A73CC" w:rsidRPr="001C7010" w:rsidRDefault="006A73CC" w:rsidP="006A73CC">
            <w:pPr>
              <w:ind w:firstLine="136"/>
              <w:rPr>
                <w:rFonts w:ascii="Times New Roman" w:eastAsia="Times New Roman" w:hAnsi="Times New Roman" w:cs="Times New Roman"/>
                <w:sz w:val="22"/>
                <w:szCs w:val="22"/>
              </w:rPr>
            </w:pPr>
          </w:p>
        </w:tc>
        <w:tc>
          <w:tcPr>
            <w:tcW w:w="976" w:type="dxa"/>
            <w:gridSpan w:val="2"/>
            <w:tcBorders>
              <w:top w:val="single" w:sz="4" w:space="0" w:color="auto"/>
              <w:left w:val="single" w:sz="4" w:space="0" w:color="auto"/>
              <w:bottom w:val="single" w:sz="4" w:space="0" w:color="auto"/>
            </w:tcBorders>
            <w:shd w:val="clear" w:color="auto" w:fill="auto"/>
            <w:vAlign w:val="center"/>
          </w:tcPr>
          <w:p w14:paraId="00C1850C" w14:textId="77777777" w:rsidR="006A73CC" w:rsidRDefault="006A73CC" w:rsidP="006A73CC">
            <w:pPr>
              <w:spacing w:line="257" w:lineRule="auto"/>
              <w:ind w:firstLine="136"/>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2025</w:t>
            </w:r>
          </w:p>
          <w:p w14:paraId="1B19BEEE" w14:textId="77777777" w:rsidR="006A73CC" w:rsidRDefault="006A73CC" w:rsidP="006A73CC">
            <w:pPr>
              <w:spacing w:line="257" w:lineRule="auto"/>
              <w:ind w:firstLine="136"/>
              <w:jc w:val="center"/>
              <w:rPr>
                <w:rFonts w:ascii="Times New Roman" w:eastAsia="Times New Roman" w:hAnsi="Times New Roman" w:cs="Times New Roman"/>
                <w:b/>
                <w:bCs/>
                <w:sz w:val="20"/>
                <w:szCs w:val="20"/>
              </w:rPr>
            </w:pPr>
          </w:p>
          <w:p w14:paraId="45BE7253" w14:textId="77777777" w:rsidR="006A73CC" w:rsidRDefault="006A73CC" w:rsidP="006A73CC">
            <w:pPr>
              <w:spacing w:line="257" w:lineRule="auto"/>
              <w:ind w:firstLine="136"/>
              <w:jc w:val="center"/>
              <w:rPr>
                <w:rFonts w:ascii="Times New Roman" w:eastAsia="Times New Roman" w:hAnsi="Times New Roman" w:cs="Times New Roman"/>
                <w:b/>
                <w:bCs/>
                <w:sz w:val="20"/>
                <w:szCs w:val="20"/>
              </w:rPr>
            </w:pPr>
          </w:p>
          <w:p w14:paraId="3634B288" w14:textId="77777777" w:rsidR="006A73CC" w:rsidRDefault="006A73CC" w:rsidP="006A73CC">
            <w:pPr>
              <w:spacing w:line="257" w:lineRule="auto"/>
              <w:ind w:firstLine="136"/>
              <w:jc w:val="center"/>
              <w:rPr>
                <w:rFonts w:ascii="Times New Roman" w:eastAsia="Times New Roman" w:hAnsi="Times New Roman" w:cs="Times New Roman"/>
                <w:b/>
                <w:bCs/>
                <w:sz w:val="20"/>
                <w:szCs w:val="20"/>
              </w:rPr>
            </w:pPr>
          </w:p>
          <w:p w14:paraId="1EB1DB6F" w14:textId="77777777" w:rsidR="006A73CC" w:rsidRDefault="006A73CC" w:rsidP="006A73CC">
            <w:pPr>
              <w:spacing w:line="257" w:lineRule="auto"/>
              <w:ind w:firstLine="136"/>
              <w:jc w:val="center"/>
              <w:rPr>
                <w:rFonts w:ascii="Times New Roman" w:eastAsia="Times New Roman" w:hAnsi="Times New Roman" w:cs="Times New Roman"/>
                <w:b/>
                <w:bCs/>
                <w:sz w:val="20"/>
                <w:szCs w:val="20"/>
              </w:rPr>
            </w:pPr>
          </w:p>
          <w:p w14:paraId="283BE481" w14:textId="77777777" w:rsidR="006A73CC" w:rsidRPr="001C7010" w:rsidRDefault="006A73CC" w:rsidP="006A73CC">
            <w:pPr>
              <w:ind w:firstLine="400"/>
              <w:jc w:val="center"/>
              <w:rPr>
                <w:rFonts w:ascii="Times New Roman" w:eastAsia="Times New Roman" w:hAnsi="Times New Roman" w:cs="Times New Roman"/>
                <w:sz w:val="22"/>
                <w:szCs w:val="22"/>
              </w:rPr>
            </w:pPr>
          </w:p>
        </w:tc>
        <w:tc>
          <w:tcPr>
            <w:tcW w:w="860" w:type="dxa"/>
            <w:gridSpan w:val="3"/>
            <w:tcBorders>
              <w:top w:val="single" w:sz="4" w:space="0" w:color="auto"/>
              <w:left w:val="single" w:sz="4" w:space="0" w:color="auto"/>
              <w:bottom w:val="single" w:sz="4" w:space="0" w:color="auto"/>
            </w:tcBorders>
            <w:shd w:val="clear" w:color="auto" w:fill="auto"/>
            <w:vAlign w:val="center"/>
          </w:tcPr>
          <w:p w14:paraId="1CB9DEAA" w14:textId="77777777" w:rsidR="006A73CC" w:rsidRDefault="006A73CC" w:rsidP="006A73CC">
            <w:pPr>
              <w:spacing w:line="252" w:lineRule="auto"/>
              <w:ind w:firstLine="40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w:t>
            </w:r>
            <w:r w:rsidRPr="001C7010">
              <w:rPr>
                <w:rFonts w:ascii="Times New Roman" w:eastAsia="Times New Roman" w:hAnsi="Times New Roman" w:cs="Times New Roman"/>
                <w:b/>
                <w:bCs/>
                <w:sz w:val="20"/>
                <w:szCs w:val="20"/>
              </w:rPr>
              <w:t>026</w:t>
            </w:r>
          </w:p>
          <w:p w14:paraId="219FE345" w14:textId="77777777" w:rsidR="006A73CC" w:rsidRDefault="006A73CC" w:rsidP="006A73CC">
            <w:pPr>
              <w:spacing w:line="252" w:lineRule="auto"/>
              <w:ind w:firstLine="400"/>
              <w:rPr>
                <w:rFonts w:ascii="Times New Roman" w:eastAsia="Times New Roman" w:hAnsi="Times New Roman" w:cs="Times New Roman"/>
                <w:b/>
                <w:bCs/>
                <w:sz w:val="20"/>
                <w:szCs w:val="20"/>
              </w:rPr>
            </w:pPr>
          </w:p>
          <w:p w14:paraId="0DDE9ACC" w14:textId="77777777" w:rsidR="006A73CC" w:rsidRDefault="006A73CC" w:rsidP="006A73CC">
            <w:pPr>
              <w:spacing w:line="252" w:lineRule="auto"/>
              <w:ind w:firstLine="135"/>
              <w:rPr>
                <w:rFonts w:ascii="Times New Roman" w:eastAsia="Times New Roman" w:hAnsi="Times New Roman" w:cs="Times New Roman"/>
                <w:b/>
                <w:bCs/>
                <w:sz w:val="20"/>
                <w:szCs w:val="20"/>
              </w:rPr>
            </w:pPr>
          </w:p>
          <w:p w14:paraId="2FE53796" w14:textId="77777777" w:rsidR="006A73CC" w:rsidRDefault="006A73CC" w:rsidP="006A73CC">
            <w:pPr>
              <w:spacing w:line="252" w:lineRule="auto"/>
              <w:ind w:firstLine="135"/>
              <w:rPr>
                <w:rFonts w:ascii="Times New Roman" w:eastAsia="Times New Roman" w:hAnsi="Times New Roman" w:cs="Times New Roman"/>
                <w:b/>
                <w:bCs/>
                <w:sz w:val="20"/>
                <w:szCs w:val="20"/>
              </w:rPr>
            </w:pPr>
          </w:p>
          <w:p w14:paraId="0792472B" w14:textId="77777777" w:rsidR="006A73CC" w:rsidRDefault="006A73CC" w:rsidP="006A73CC">
            <w:pPr>
              <w:spacing w:line="252" w:lineRule="auto"/>
              <w:ind w:firstLine="135"/>
              <w:rPr>
                <w:rFonts w:ascii="Times New Roman" w:eastAsia="Times New Roman" w:hAnsi="Times New Roman" w:cs="Times New Roman"/>
                <w:b/>
                <w:bCs/>
                <w:sz w:val="20"/>
                <w:szCs w:val="20"/>
              </w:rPr>
            </w:pPr>
          </w:p>
          <w:p w14:paraId="11C0EFA7" w14:textId="77777777" w:rsidR="006A73CC" w:rsidRPr="001C7010" w:rsidRDefault="006A73CC" w:rsidP="006A73CC">
            <w:pPr>
              <w:ind w:firstLine="277"/>
              <w:rPr>
                <w:rFonts w:ascii="Times New Roman" w:eastAsia="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shd w:val="clear" w:color="auto" w:fill="auto"/>
            <w:vAlign w:val="center"/>
          </w:tcPr>
          <w:p w14:paraId="31B68188" w14:textId="77777777" w:rsidR="006A73CC" w:rsidRDefault="006A73CC" w:rsidP="006A73CC">
            <w:pPr>
              <w:spacing w:line="254" w:lineRule="auto"/>
              <w:ind w:firstLine="400"/>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2027</w:t>
            </w:r>
          </w:p>
          <w:p w14:paraId="41940A29" w14:textId="77777777" w:rsidR="006A73CC" w:rsidRDefault="006A73CC" w:rsidP="006A73CC">
            <w:pPr>
              <w:spacing w:line="254" w:lineRule="auto"/>
              <w:rPr>
                <w:rFonts w:ascii="Times New Roman" w:eastAsia="Times New Roman" w:hAnsi="Times New Roman" w:cs="Times New Roman"/>
                <w:b/>
                <w:bCs/>
                <w:sz w:val="20"/>
                <w:szCs w:val="20"/>
              </w:rPr>
            </w:pPr>
          </w:p>
          <w:p w14:paraId="675692DF" w14:textId="77777777" w:rsidR="006A73CC" w:rsidRDefault="006A73CC" w:rsidP="006A73CC">
            <w:pPr>
              <w:spacing w:line="254" w:lineRule="auto"/>
              <w:rPr>
                <w:rFonts w:ascii="Times New Roman" w:eastAsia="Times New Roman" w:hAnsi="Times New Roman" w:cs="Times New Roman"/>
                <w:b/>
                <w:bCs/>
                <w:sz w:val="20"/>
                <w:szCs w:val="20"/>
              </w:rPr>
            </w:pPr>
          </w:p>
          <w:p w14:paraId="7F4D55E4" w14:textId="77777777" w:rsidR="006A73CC" w:rsidRDefault="006A73CC" w:rsidP="006A73CC">
            <w:pPr>
              <w:spacing w:line="254" w:lineRule="auto"/>
              <w:rPr>
                <w:rFonts w:ascii="Times New Roman" w:eastAsia="Times New Roman" w:hAnsi="Times New Roman" w:cs="Times New Roman"/>
                <w:b/>
                <w:bCs/>
                <w:sz w:val="20"/>
                <w:szCs w:val="20"/>
              </w:rPr>
            </w:pPr>
          </w:p>
          <w:p w14:paraId="54E506B6" w14:textId="77777777" w:rsidR="006A73CC" w:rsidRDefault="006A73CC" w:rsidP="006A73CC">
            <w:pPr>
              <w:spacing w:line="254" w:lineRule="auto"/>
              <w:rPr>
                <w:rFonts w:ascii="Times New Roman" w:eastAsia="Times New Roman" w:hAnsi="Times New Roman" w:cs="Times New Roman"/>
                <w:b/>
                <w:bCs/>
                <w:sz w:val="20"/>
                <w:szCs w:val="20"/>
              </w:rPr>
            </w:pPr>
          </w:p>
          <w:p w14:paraId="713F49C2" w14:textId="77777777" w:rsidR="006A73CC" w:rsidRPr="001C7010" w:rsidRDefault="006A73CC" w:rsidP="006A73CC">
            <w:pPr>
              <w:ind w:firstLine="106"/>
              <w:rPr>
                <w:rFonts w:ascii="Times New Roman" w:eastAsia="Times New Roman" w:hAnsi="Times New Roman" w:cs="Times New Roman"/>
                <w:sz w:val="22"/>
                <w:szCs w:val="22"/>
              </w:rPr>
            </w:pPr>
          </w:p>
        </w:tc>
        <w:tc>
          <w:tcPr>
            <w:tcW w:w="851" w:type="dxa"/>
            <w:gridSpan w:val="2"/>
            <w:tcBorders>
              <w:top w:val="single" w:sz="4" w:space="0" w:color="auto"/>
              <w:left w:val="single" w:sz="4" w:space="0" w:color="auto"/>
              <w:bottom w:val="single" w:sz="4" w:space="0" w:color="auto"/>
            </w:tcBorders>
            <w:shd w:val="clear" w:color="auto" w:fill="auto"/>
            <w:vAlign w:val="center"/>
          </w:tcPr>
          <w:p w14:paraId="23FD88EC" w14:textId="77777777" w:rsidR="006A73CC" w:rsidRDefault="006A73CC" w:rsidP="006A73CC">
            <w:pPr>
              <w:spacing w:line="254"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r w:rsidRPr="001C7010">
              <w:rPr>
                <w:rFonts w:ascii="Times New Roman" w:eastAsia="Times New Roman" w:hAnsi="Times New Roman" w:cs="Times New Roman"/>
                <w:b/>
                <w:bCs/>
                <w:sz w:val="20"/>
                <w:szCs w:val="20"/>
              </w:rPr>
              <w:t>2028</w:t>
            </w:r>
          </w:p>
          <w:p w14:paraId="507A7982" w14:textId="77777777" w:rsidR="006A73CC" w:rsidRDefault="006A73CC" w:rsidP="006A73CC">
            <w:pPr>
              <w:spacing w:line="254" w:lineRule="auto"/>
              <w:rPr>
                <w:rFonts w:ascii="Times New Roman" w:eastAsia="Times New Roman" w:hAnsi="Times New Roman" w:cs="Times New Roman"/>
                <w:b/>
                <w:bCs/>
                <w:sz w:val="20"/>
                <w:szCs w:val="20"/>
              </w:rPr>
            </w:pPr>
          </w:p>
          <w:p w14:paraId="05945DC7" w14:textId="77777777" w:rsidR="006A73CC" w:rsidRDefault="006A73CC" w:rsidP="006A73CC">
            <w:pPr>
              <w:spacing w:line="254" w:lineRule="auto"/>
              <w:rPr>
                <w:rFonts w:ascii="Times New Roman" w:eastAsia="Times New Roman" w:hAnsi="Times New Roman" w:cs="Times New Roman"/>
                <w:b/>
                <w:bCs/>
                <w:sz w:val="20"/>
                <w:szCs w:val="20"/>
              </w:rPr>
            </w:pPr>
          </w:p>
          <w:p w14:paraId="27DE3DD6" w14:textId="77777777" w:rsidR="006A73CC" w:rsidRDefault="006A73CC" w:rsidP="006A73CC">
            <w:pPr>
              <w:spacing w:line="254" w:lineRule="auto"/>
              <w:rPr>
                <w:rFonts w:ascii="Times New Roman" w:eastAsia="Times New Roman" w:hAnsi="Times New Roman" w:cs="Times New Roman"/>
                <w:b/>
                <w:bCs/>
                <w:sz w:val="20"/>
                <w:szCs w:val="20"/>
              </w:rPr>
            </w:pPr>
          </w:p>
          <w:p w14:paraId="13F70A78" w14:textId="77777777" w:rsidR="006A73CC" w:rsidRDefault="006A73CC" w:rsidP="006A73CC">
            <w:pPr>
              <w:spacing w:line="254" w:lineRule="auto"/>
              <w:rPr>
                <w:rFonts w:ascii="Times New Roman" w:eastAsia="Times New Roman" w:hAnsi="Times New Roman" w:cs="Times New Roman"/>
                <w:b/>
                <w:bCs/>
                <w:sz w:val="20"/>
                <w:szCs w:val="20"/>
              </w:rPr>
            </w:pPr>
          </w:p>
          <w:p w14:paraId="07595B43" w14:textId="77777777" w:rsidR="006A73CC" w:rsidRPr="001C7010" w:rsidRDefault="006A73CC" w:rsidP="006A73CC">
            <w:pPr>
              <w:ind w:firstLine="48"/>
              <w:jc w:val="center"/>
              <w:rPr>
                <w:rFonts w:ascii="Times New Roman" w:eastAsia="Times New Roman" w:hAnsi="Times New Roman" w:cs="Times New Roman"/>
                <w:sz w:val="22"/>
                <w:szCs w:val="22"/>
              </w:rPr>
            </w:pPr>
          </w:p>
        </w:tc>
        <w:tc>
          <w:tcPr>
            <w:tcW w:w="708" w:type="dxa"/>
            <w:tcBorders>
              <w:top w:val="single" w:sz="4" w:space="0" w:color="auto"/>
              <w:left w:val="single" w:sz="4" w:space="0" w:color="auto"/>
              <w:bottom w:val="single" w:sz="4" w:space="0" w:color="auto"/>
            </w:tcBorders>
            <w:shd w:val="clear" w:color="auto" w:fill="auto"/>
            <w:vAlign w:val="center"/>
          </w:tcPr>
          <w:p w14:paraId="0A0EDFA0" w14:textId="77777777" w:rsidR="006A73CC" w:rsidRDefault="006A73CC" w:rsidP="006A73CC">
            <w:pPr>
              <w:ind w:firstLine="134"/>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2029</w:t>
            </w:r>
          </w:p>
          <w:p w14:paraId="77A5BF22" w14:textId="77777777" w:rsidR="006A73CC" w:rsidRDefault="006A73CC" w:rsidP="006A73CC">
            <w:pPr>
              <w:ind w:firstLine="134"/>
              <w:jc w:val="center"/>
              <w:rPr>
                <w:rFonts w:ascii="Times New Roman" w:eastAsia="Times New Roman" w:hAnsi="Times New Roman" w:cs="Times New Roman"/>
                <w:b/>
                <w:bCs/>
                <w:sz w:val="20"/>
                <w:szCs w:val="20"/>
              </w:rPr>
            </w:pPr>
          </w:p>
          <w:p w14:paraId="2CA27C88" w14:textId="77777777" w:rsidR="006A73CC" w:rsidRDefault="006A73CC" w:rsidP="006A73CC">
            <w:pPr>
              <w:ind w:firstLine="134"/>
              <w:jc w:val="center"/>
              <w:rPr>
                <w:rFonts w:ascii="Times New Roman" w:eastAsia="Times New Roman" w:hAnsi="Times New Roman" w:cs="Times New Roman"/>
                <w:b/>
                <w:bCs/>
                <w:sz w:val="20"/>
                <w:szCs w:val="20"/>
              </w:rPr>
            </w:pPr>
          </w:p>
          <w:p w14:paraId="70902693" w14:textId="77777777" w:rsidR="006A73CC" w:rsidRDefault="006A73CC" w:rsidP="006A73CC">
            <w:pPr>
              <w:ind w:firstLine="134"/>
              <w:jc w:val="center"/>
              <w:rPr>
                <w:rFonts w:ascii="Times New Roman" w:eastAsia="Times New Roman" w:hAnsi="Times New Roman" w:cs="Times New Roman"/>
                <w:b/>
                <w:bCs/>
                <w:sz w:val="20"/>
                <w:szCs w:val="20"/>
              </w:rPr>
            </w:pPr>
          </w:p>
          <w:p w14:paraId="6524C5F1" w14:textId="77777777" w:rsidR="006A73CC" w:rsidRDefault="006A73CC" w:rsidP="006A73CC">
            <w:pPr>
              <w:ind w:firstLine="134"/>
              <w:jc w:val="center"/>
              <w:rPr>
                <w:rFonts w:ascii="Times New Roman" w:eastAsia="Times New Roman" w:hAnsi="Times New Roman" w:cs="Times New Roman"/>
                <w:b/>
                <w:bCs/>
                <w:sz w:val="20"/>
                <w:szCs w:val="20"/>
              </w:rPr>
            </w:pPr>
          </w:p>
          <w:p w14:paraId="4ECAA829" w14:textId="77777777" w:rsidR="006A73CC" w:rsidRDefault="006A73CC" w:rsidP="006A73CC">
            <w:pPr>
              <w:ind w:firstLine="134"/>
              <w:jc w:val="center"/>
              <w:rPr>
                <w:rFonts w:ascii="Times New Roman" w:eastAsia="Times New Roman" w:hAnsi="Times New Roman" w:cs="Times New Roman"/>
                <w:b/>
                <w:bCs/>
                <w:sz w:val="20"/>
                <w:szCs w:val="20"/>
              </w:rPr>
            </w:pPr>
          </w:p>
          <w:p w14:paraId="4FA1FF2A" w14:textId="77777777" w:rsidR="006A73CC" w:rsidRPr="001C7010" w:rsidRDefault="006A73CC" w:rsidP="006A73CC">
            <w:pPr>
              <w:ind w:firstLine="134"/>
              <w:jc w:val="center"/>
              <w:rPr>
                <w:rFonts w:ascii="Times New Roman" w:eastAsia="Times New Roman" w:hAnsi="Times New Roman" w:cs="Times New Roman"/>
                <w:sz w:val="22"/>
                <w:szCs w:val="22"/>
              </w:rPr>
            </w:pPr>
          </w:p>
        </w:tc>
        <w:tc>
          <w:tcPr>
            <w:tcW w:w="851" w:type="dxa"/>
            <w:gridSpan w:val="2"/>
            <w:tcBorders>
              <w:top w:val="single" w:sz="4" w:space="0" w:color="auto"/>
              <w:left w:val="single" w:sz="4" w:space="0" w:color="auto"/>
              <w:bottom w:val="single" w:sz="4" w:space="0" w:color="auto"/>
            </w:tcBorders>
            <w:shd w:val="clear" w:color="auto" w:fill="auto"/>
            <w:vAlign w:val="center"/>
          </w:tcPr>
          <w:p w14:paraId="14C6D909" w14:textId="77777777" w:rsidR="006A73CC" w:rsidRDefault="006A73CC" w:rsidP="006A73CC">
            <w:pPr>
              <w:ind w:firstLine="129"/>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2030</w:t>
            </w:r>
          </w:p>
          <w:p w14:paraId="2B80DB87" w14:textId="77777777" w:rsidR="006A73CC" w:rsidRDefault="006A73CC" w:rsidP="006A73CC">
            <w:pPr>
              <w:ind w:firstLine="129"/>
              <w:jc w:val="center"/>
              <w:rPr>
                <w:rFonts w:ascii="Times New Roman" w:eastAsia="Times New Roman" w:hAnsi="Times New Roman" w:cs="Times New Roman"/>
                <w:b/>
                <w:bCs/>
                <w:sz w:val="20"/>
                <w:szCs w:val="20"/>
              </w:rPr>
            </w:pPr>
          </w:p>
          <w:p w14:paraId="097298CC" w14:textId="77777777" w:rsidR="006A73CC" w:rsidRDefault="006A73CC" w:rsidP="006A73CC">
            <w:pPr>
              <w:ind w:firstLine="129"/>
              <w:jc w:val="center"/>
              <w:rPr>
                <w:rFonts w:ascii="Times New Roman" w:eastAsia="Times New Roman" w:hAnsi="Times New Roman" w:cs="Times New Roman"/>
                <w:b/>
                <w:bCs/>
                <w:sz w:val="20"/>
                <w:szCs w:val="20"/>
              </w:rPr>
            </w:pPr>
          </w:p>
          <w:p w14:paraId="0C5C79EB" w14:textId="77777777" w:rsidR="006A73CC" w:rsidRDefault="006A73CC" w:rsidP="006A73CC">
            <w:pPr>
              <w:ind w:firstLine="129"/>
              <w:jc w:val="center"/>
              <w:rPr>
                <w:rFonts w:ascii="Times New Roman" w:eastAsia="Times New Roman" w:hAnsi="Times New Roman" w:cs="Times New Roman"/>
                <w:b/>
                <w:bCs/>
                <w:sz w:val="20"/>
                <w:szCs w:val="20"/>
              </w:rPr>
            </w:pPr>
          </w:p>
          <w:p w14:paraId="52BDDB80" w14:textId="77777777" w:rsidR="006A73CC" w:rsidRDefault="006A73CC" w:rsidP="006A73CC">
            <w:pPr>
              <w:ind w:firstLine="129"/>
              <w:jc w:val="center"/>
              <w:rPr>
                <w:rFonts w:ascii="Times New Roman" w:eastAsia="Times New Roman" w:hAnsi="Times New Roman" w:cs="Times New Roman"/>
                <w:b/>
                <w:bCs/>
                <w:sz w:val="20"/>
                <w:szCs w:val="20"/>
              </w:rPr>
            </w:pPr>
          </w:p>
          <w:p w14:paraId="589AA101" w14:textId="77777777" w:rsidR="006A73CC" w:rsidRDefault="006A73CC" w:rsidP="006A73CC">
            <w:pPr>
              <w:ind w:firstLine="129"/>
              <w:jc w:val="center"/>
              <w:rPr>
                <w:rFonts w:ascii="Times New Roman" w:eastAsia="Times New Roman" w:hAnsi="Times New Roman" w:cs="Times New Roman"/>
                <w:b/>
                <w:bCs/>
                <w:sz w:val="20"/>
                <w:szCs w:val="20"/>
              </w:rPr>
            </w:pPr>
          </w:p>
          <w:p w14:paraId="3F1F8598" w14:textId="77777777" w:rsidR="006A73CC" w:rsidRPr="001C7010" w:rsidRDefault="006A73CC" w:rsidP="006A73CC">
            <w:pPr>
              <w:ind w:firstLine="129"/>
              <w:jc w:val="center"/>
              <w:rPr>
                <w:rFonts w:ascii="Times New Roman" w:eastAsia="Times New Roman" w:hAnsi="Times New Roman" w:cs="Times New Roman"/>
                <w:sz w:val="22"/>
                <w:szCs w:val="22"/>
              </w:rPr>
            </w:pPr>
          </w:p>
        </w:tc>
        <w:tc>
          <w:tcPr>
            <w:tcW w:w="1487" w:type="dxa"/>
            <w:gridSpan w:val="2"/>
            <w:vMerge/>
            <w:tcBorders>
              <w:left w:val="single" w:sz="4" w:space="0" w:color="auto"/>
              <w:bottom w:val="single" w:sz="4" w:space="0" w:color="auto"/>
            </w:tcBorders>
            <w:shd w:val="clear" w:color="auto" w:fill="auto"/>
            <w:vAlign w:val="bottom"/>
          </w:tcPr>
          <w:p w14:paraId="3754F714" w14:textId="77777777" w:rsidR="006A73CC" w:rsidRPr="001C7010" w:rsidRDefault="006A73CC" w:rsidP="006A73CC">
            <w:pPr>
              <w:spacing w:line="257" w:lineRule="auto"/>
              <w:jc w:val="center"/>
              <w:rPr>
                <w:rFonts w:ascii="Times New Roman" w:eastAsia="Times New Roman" w:hAnsi="Times New Roman" w:cs="Times New Roman"/>
                <w:sz w:val="22"/>
                <w:szCs w:val="22"/>
              </w:rPr>
            </w:pPr>
          </w:p>
        </w:tc>
        <w:tc>
          <w:tcPr>
            <w:tcW w:w="1272" w:type="dxa"/>
            <w:gridSpan w:val="3"/>
            <w:vMerge/>
            <w:tcBorders>
              <w:left w:val="single" w:sz="4" w:space="0" w:color="auto"/>
              <w:bottom w:val="single" w:sz="4" w:space="0" w:color="auto"/>
            </w:tcBorders>
            <w:shd w:val="clear" w:color="auto" w:fill="auto"/>
            <w:vAlign w:val="center"/>
          </w:tcPr>
          <w:p w14:paraId="51979275" w14:textId="77777777" w:rsidR="006A73CC" w:rsidRPr="001C7010" w:rsidRDefault="006A73CC" w:rsidP="006A73CC">
            <w:pPr>
              <w:spacing w:line="252" w:lineRule="auto"/>
              <w:ind w:firstLine="68"/>
              <w:rPr>
                <w:rFonts w:ascii="Times New Roman" w:eastAsia="Times New Roman" w:hAnsi="Times New Roman" w:cs="Times New Roman"/>
                <w:sz w:val="22"/>
                <w:szCs w:val="22"/>
              </w:rPr>
            </w:pPr>
          </w:p>
        </w:tc>
        <w:tc>
          <w:tcPr>
            <w:tcW w:w="1239" w:type="dxa"/>
            <w:gridSpan w:val="3"/>
            <w:vMerge/>
            <w:tcBorders>
              <w:left w:val="single" w:sz="4" w:space="0" w:color="auto"/>
              <w:bottom w:val="single" w:sz="4" w:space="0" w:color="auto"/>
            </w:tcBorders>
            <w:shd w:val="clear" w:color="auto" w:fill="auto"/>
            <w:vAlign w:val="bottom"/>
          </w:tcPr>
          <w:p w14:paraId="3EDA6453" w14:textId="77777777" w:rsidR="006A73CC" w:rsidRPr="001C7010" w:rsidRDefault="006A73CC" w:rsidP="006A73CC">
            <w:pPr>
              <w:spacing w:line="257" w:lineRule="auto"/>
              <w:rPr>
                <w:rFonts w:ascii="Times New Roman" w:eastAsia="Times New Roman" w:hAnsi="Times New Roman" w:cs="Times New Roman"/>
                <w:sz w:val="22"/>
                <w:szCs w:val="22"/>
              </w:rPr>
            </w:pPr>
          </w:p>
        </w:tc>
        <w:tc>
          <w:tcPr>
            <w:tcW w:w="1814" w:type="dxa"/>
            <w:gridSpan w:val="3"/>
            <w:vMerge/>
            <w:tcBorders>
              <w:left w:val="single" w:sz="4" w:space="0" w:color="auto"/>
              <w:bottom w:val="single" w:sz="4" w:space="0" w:color="auto"/>
              <w:right w:val="single" w:sz="4" w:space="0" w:color="auto"/>
            </w:tcBorders>
            <w:shd w:val="clear" w:color="auto" w:fill="auto"/>
            <w:vAlign w:val="bottom"/>
          </w:tcPr>
          <w:p w14:paraId="5B47AB7A" w14:textId="77777777" w:rsidR="006A73CC" w:rsidRPr="001C7010" w:rsidRDefault="006A73CC" w:rsidP="006A73CC">
            <w:pPr>
              <w:spacing w:line="252" w:lineRule="auto"/>
              <w:rPr>
                <w:rFonts w:ascii="Times New Roman" w:eastAsia="Times New Roman" w:hAnsi="Times New Roman" w:cs="Times New Roman"/>
                <w:sz w:val="22"/>
                <w:szCs w:val="22"/>
              </w:rPr>
            </w:pPr>
          </w:p>
        </w:tc>
      </w:tr>
      <w:tr w:rsidR="006A73CC" w:rsidRPr="001C7010" w14:paraId="46128466" w14:textId="77777777" w:rsidTr="006A73CC">
        <w:trPr>
          <w:trHeight w:hRule="exact" w:val="441"/>
          <w:jc w:val="center"/>
        </w:trPr>
        <w:tc>
          <w:tcPr>
            <w:tcW w:w="426" w:type="dxa"/>
            <w:gridSpan w:val="2"/>
            <w:tcBorders>
              <w:top w:val="single" w:sz="4" w:space="0" w:color="auto"/>
              <w:left w:val="single" w:sz="4" w:space="0" w:color="auto"/>
              <w:bottom w:val="single" w:sz="4" w:space="0" w:color="auto"/>
            </w:tcBorders>
            <w:shd w:val="clear" w:color="auto" w:fill="auto"/>
          </w:tcPr>
          <w:p w14:paraId="40B893A0" w14:textId="77777777" w:rsidR="006A73CC" w:rsidRPr="00BB4443" w:rsidRDefault="006A73CC" w:rsidP="006A73CC">
            <w:pPr>
              <w:jc w:val="center"/>
            </w:pPr>
            <w:r w:rsidRPr="00BB4443">
              <w:t>1</w:t>
            </w:r>
          </w:p>
        </w:tc>
        <w:tc>
          <w:tcPr>
            <w:tcW w:w="1360" w:type="dxa"/>
            <w:gridSpan w:val="3"/>
            <w:tcBorders>
              <w:top w:val="single" w:sz="4" w:space="0" w:color="auto"/>
              <w:left w:val="single" w:sz="4" w:space="0" w:color="auto"/>
              <w:bottom w:val="single" w:sz="4" w:space="0" w:color="auto"/>
            </w:tcBorders>
            <w:shd w:val="clear" w:color="auto" w:fill="auto"/>
          </w:tcPr>
          <w:p w14:paraId="04042610" w14:textId="77777777" w:rsidR="006A73CC" w:rsidRPr="00BB4443" w:rsidRDefault="006A73CC" w:rsidP="006A73CC">
            <w:pPr>
              <w:jc w:val="center"/>
            </w:pPr>
            <w:r w:rsidRPr="00BB4443">
              <w:t>2</w:t>
            </w:r>
          </w:p>
        </w:tc>
        <w:tc>
          <w:tcPr>
            <w:tcW w:w="567" w:type="dxa"/>
            <w:gridSpan w:val="2"/>
            <w:tcBorders>
              <w:top w:val="single" w:sz="4" w:space="0" w:color="auto"/>
              <w:left w:val="single" w:sz="4" w:space="0" w:color="auto"/>
              <w:bottom w:val="single" w:sz="4" w:space="0" w:color="auto"/>
            </w:tcBorders>
            <w:shd w:val="clear" w:color="auto" w:fill="auto"/>
          </w:tcPr>
          <w:p w14:paraId="2E34EB7C" w14:textId="77777777" w:rsidR="006A73CC" w:rsidRPr="00BB4443" w:rsidRDefault="006A73CC" w:rsidP="006A73CC">
            <w:pPr>
              <w:jc w:val="center"/>
            </w:pPr>
            <w:r w:rsidRPr="00BB4443">
              <w:t>3</w:t>
            </w:r>
          </w:p>
        </w:tc>
        <w:tc>
          <w:tcPr>
            <w:tcW w:w="598" w:type="dxa"/>
            <w:gridSpan w:val="2"/>
            <w:tcBorders>
              <w:top w:val="single" w:sz="4" w:space="0" w:color="auto"/>
              <w:left w:val="single" w:sz="4" w:space="0" w:color="auto"/>
              <w:bottom w:val="single" w:sz="4" w:space="0" w:color="auto"/>
            </w:tcBorders>
            <w:shd w:val="clear" w:color="auto" w:fill="auto"/>
          </w:tcPr>
          <w:p w14:paraId="3F3ACC50" w14:textId="77777777" w:rsidR="006A73CC" w:rsidRPr="00BB4443" w:rsidRDefault="006A73CC" w:rsidP="006A73CC">
            <w:pPr>
              <w:jc w:val="center"/>
            </w:pPr>
            <w:r w:rsidRPr="00BB4443">
              <w:t>4</w:t>
            </w:r>
          </w:p>
        </w:tc>
        <w:tc>
          <w:tcPr>
            <w:tcW w:w="586" w:type="dxa"/>
            <w:gridSpan w:val="2"/>
            <w:tcBorders>
              <w:top w:val="single" w:sz="4" w:space="0" w:color="auto"/>
              <w:left w:val="single" w:sz="4" w:space="0" w:color="auto"/>
              <w:bottom w:val="single" w:sz="4" w:space="0" w:color="auto"/>
            </w:tcBorders>
            <w:shd w:val="clear" w:color="auto" w:fill="auto"/>
          </w:tcPr>
          <w:p w14:paraId="4DBCF1DA" w14:textId="77777777" w:rsidR="006A73CC" w:rsidRPr="00BB4443" w:rsidRDefault="006A73CC" w:rsidP="006A73CC">
            <w:pPr>
              <w:jc w:val="center"/>
            </w:pPr>
            <w:r w:rsidRPr="00BB4443">
              <w:t>5</w:t>
            </w:r>
          </w:p>
        </w:tc>
        <w:tc>
          <w:tcPr>
            <w:tcW w:w="705" w:type="dxa"/>
            <w:gridSpan w:val="2"/>
            <w:tcBorders>
              <w:top w:val="single" w:sz="4" w:space="0" w:color="auto"/>
              <w:left w:val="single" w:sz="4" w:space="0" w:color="auto"/>
              <w:bottom w:val="single" w:sz="4" w:space="0" w:color="auto"/>
            </w:tcBorders>
            <w:shd w:val="clear" w:color="auto" w:fill="auto"/>
          </w:tcPr>
          <w:p w14:paraId="64971B66" w14:textId="77777777" w:rsidR="006A73CC" w:rsidRPr="00BB4443" w:rsidRDefault="006A73CC" w:rsidP="006A73CC">
            <w:pPr>
              <w:jc w:val="center"/>
            </w:pPr>
            <w:r w:rsidRPr="00BB4443">
              <w:t>6</w:t>
            </w:r>
          </w:p>
        </w:tc>
        <w:tc>
          <w:tcPr>
            <w:tcW w:w="580" w:type="dxa"/>
            <w:tcBorders>
              <w:top w:val="single" w:sz="4" w:space="0" w:color="auto"/>
              <w:left w:val="single" w:sz="4" w:space="0" w:color="auto"/>
              <w:bottom w:val="single" w:sz="4" w:space="0" w:color="auto"/>
            </w:tcBorders>
            <w:shd w:val="clear" w:color="auto" w:fill="auto"/>
          </w:tcPr>
          <w:p w14:paraId="140304C7" w14:textId="77777777" w:rsidR="006A73CC" w:rsidRPr="00BB4443" w:rsidRDefault="006A73CC" w:rsidP="006A73CC">
            <w:pPr>
              <w:jc w:val="center"/>
            </w:pPr>
            <w:r w:rsidRPr="00BB4443">
              <w:t>7</w:t>
            </w:r>
          </w:p>
        </w:tc>
        <w:tc>
          <w:tcPr>
            <w:tcW w:w="976" w:type="dxa"/>
            <w:gridSpan w:val="2"/>
            <w:tcBorders>
              <w:top w:val="single" w:sz="4" w:space="0" w:color="auto"/>
              <w:left w:val="single" w:sz="4" w:space="0" w:color="auto"/>
              <w:bottom w:val="single" w:sz="4" w:space="0" w:color="auto"/>
            </w:tcBorders>
            <w:shd w:val="clear" w:color="auto" w:fill="auto"/>
          </w:tcPr>
          <w:p w14:paraId="52DB0F46" w14:textId="77777777" w:rsidR="006A73CC" w:rsidRPr="00BB4443" w:rsidRDefault="006A73CC" w:rsidP="006A73CC">
            <w:pPr>
              <w:jc w:val="center"/>
            </w:pPr>
            <w:r w:rsidRPr="00BB4443">
              <w:t>8</w:t>
            </w:r>
          </w:p>
        </w:tc>
        <w:tc>
          <w:tcPr>
            <w:tcW w:w="860" w:type="dxa"/>
            <w:gridSpan w:val="3"/>
            <w:tcBorders>
              <w:top w:val="single" w:sz="4" w:space="0" w:color="auto"/>
              <w:left w:val="single" w:sz="4" w:space="0" w:color="auto"/>
              <w:bottom w:val="single" w:sz="4" w:space="0" w:color="auto"/>
            </w:tcBorders>
            <w:shd w:val="clear" w:color="auto" w:fill="auto"/>
          </w:tcPr>
          <w:p w14:paraId="38E5C71F" w14:textId="77777777" w:rsidR="006A73CC" w:rsidRPr="00BB4443" w:rsidRDefault="006A73CC" w:rsidP="006A73CC">
            <w:pPr>
              <w:jc w:val="center"/>
            </w:pPr>
            <w:r w:rsidRPr="00BB4443">
              <w:t>9</w:t>
            </w:r>
          </w:p>
        </w:tc>
        <w:tc>
          <w:tcPr>
            <w:tcW w:w="850" w:type="dxa"/>
            <w:gridSpan w:val="2"/>
            <w:tcBorders>
              <w:top w:val="single" w:sz="4" w:space="0" w:color="auto"/>
              <w:left w:val="single" w:sz="4" w:space="0" w:color="auto"/>
              <w:bottom w:val="single" w:sz="4" w:space="0" w:color="auto"/>
            </w:tcBorders>
            <w:shd w:val="clear" w:color="auto" w:fill="auto"/>
          </w:tcPr>
          <w:p w14:paraId="6214D02B" w14:textId="77777777" w:rsidR="006A73CC" w:rsidRPr="00BB4443" w:rsidRDefault="006A73CC" w:rsidP="006A73CC">
            <w:pPr>
              <w:jc w:val="center"/>
            </w:pPr>
            <w:r w:rsidRPr="00BB4443">
              <w:t>10</w:t>
            </w:r>
          </w:p>
        </w:tc>
        <w:tc>
          <w:tcPr>
            <w:tcW w:w="851" w:type="dxa"/>
            <w:gridSpan w:val="2"/>
            <w:tcBorders>
              <w:top w:val="single" w:sz="4" w:space="0" w:color="auto"/>
              <w:left w:val="single" w:sz="4" w:space="0" w:color="auto"/>
              <w:bottom w:val="single" w:sz="4" w:space="0" w:color="auto"/>
            </w:tcBorders>
            <w:shd w:val="clear" w:color="auto" w:fill="auto"/>
          </w:tcPr>
          <w:p w14:paraId="5382EEA4" w14:textId="77777777" w:rsidR="006A73CC" w:rsidRPr="00BB4443" w:rsidRDefault="006A73CC" w:rsidP="006A73CC">
            <w:pPr>
              <w:jc w:val="center"/>
            </w:pPr>
            <w:r w:rsidRPr="00BB4443">
              <w:t>11</w:t>
            </w:r>
          </w:p>
        </w:tc>
        <w:tc>
          <w:tcPr>
            <w:tcW w:w="708" w:type="dxa"/>
            <w:tcBorders>
              <w:top w:val="single" w:sz="4" w:space="0" w:color="auto"/>
              <w:left w:val="single" w:sz="4" w:space="0" w:color="auto"/>
              <w:bottom w:val="single" w:sz="4" w:space="0" w:color="auto"/>
            </w:tcBorders>
            <w:shd w:val="clear" w:color="auto" w:fill="auto"/>
          </w:tcPr>
          <w:p w14:paraId="6109EE6E" w14:textId="77777777" w:rsidR="006A73CC" w:rsidRPr="00BB4443" w:rsidRDefault="006A73CC" w:rsidP="006A73CC">
            <w:pPr>
              <w:jc w:val="center"/>
            </w:pPr>
            <w:r w:rsidRPr="00BB4443">
              <w:t>12</w:t>
            </w:r>
          </w:p>
        </w:tc>
        <w:tc>
          <w:tcPr>
            <w:tcW w:w="851" w:type="dxa"/>
            <w:gridSpan w:val="2"/>
            <w:tcBorders>
              <w:top w:val="single" w:sz="4" w:space="0" w:color="auto"/>
              <w:left w:val="single" w:sz="4" w:space="0" w:color="auto"/>
              <w:bottom w:val="single" w:sz="4" w:space="0" w:color="auto"/>
            </w:tcBorders>
            <w:shd w:val="clear" w:color="auto" w:fill="auto"/>
          </w:tcPr>
          <w:p w14:paraId="550CDE88" w14:textId="77777777" w:rsidR="006A73CC" w:rsidRPr="00BB4443" w:rsidRDefault="006A73CC" w:rsidP="006A73CC">
            <w:pPr>
              <w:jc w:val="center"/>
            </w:pPr>
            <w:r w:rsidRPr="00BB4443">
              <w:t>13</w:t>
            </w:r>
          </w:p>
        </w:tc>
        <w:tc>
          <w:tcPr>
            <w:tcW w:w="1487" w:type="dxa"/>
            <w:gridSpan w:val="2"/>
            <w:tcBorders>
              <w:top w:val="single" w:sz="4" w:space="0" w:color="auto"/>
              <w:left w:val="single" w:sz="4" w:space="0" w:color="auto"/>
              <w:bottom w:val="single" w:sz="4" w:space="0" w:color="auto"/>
            </w:tcBorders>
            <w:shd w:val="clear" w:color="auto" w:fill="auto"/>
          </w:tcPr>
          <w:p w14:paraId="69C1E8D0" w14:textId="77777777" w:rsidR="006A73CC" w:rsidRPr="00BB4443" w:rsidRDefault="006A73CC" w:rsidP="006A73CC">
            <w:pPr>
              <w:jc w:val="center"/>
            </w:pPr>
            <w:r w:rsidRPr="00BB4443">
              <w:t>14</w:t>
            </w:r>
          </w:p>
        </w:tc>
        <w:tc>
          <w:tcPr>
            <w:tcW w:w="1272" w:type="dxa"/>
            <w:gridSpan w:val="3"/>
            <w:tcBorders>
              <w:top w:val="single" w:sz="4" w:space="0" w:color="auto"/>
              <w:left w:val="single" w:sz="4" w:space="0" w:color="auto"/>
              <w:bottom w:val="single" w:sz="4" w:space="0" w:color="auto"/>
            </w:tcBorders>
            <w:shd w:val="clear" w:color="auto" w:fill="auto"/>
          </w:tcPr>
          <w:p w14:paraId="4F0D527F" w14:textId="77777777" w:rsidR="006A73CC" w:rsidRPr="00BB4443" w:rsidRDefault="006A73CC" w:rsidP="006A73CC">
            <w:pPr>
              <w:jc w:val="center"/>
            </w:pPr>
            <w:r w:rsidRPr="00BB4443">
              <w:t>15</w:t>
            </w:r>
          </w:p>
        </w:tc>
        <w:tc>
          <w:tcPr>
            <w:tcW w:w="1239" w:type="dxa"/>
            <w:gridSpan w:val="3"/>
            <w:tcBorders>
              <w:top w:val="single" w:sz="4" w:space="0" w:color="auto"/>
              <w:left w:val="single" w:sz="4" w:space="0" w:color="auto"/>
              <w:bottom w:val="single" w:sz="4" w:space="0" w:color="auto"/>
            </w:tcBorders>
            <w:shd w:val="clear" w:color="auto" w:fill="auto"/>
          </w:tcPr>
          <w:p w14:paraId="4D22B14C" w14:textId="77777777" w:rsidR="006A73CC" w:rsidRPr="00BB4443" w:rsidRDefault="006A73CC" w:rsidP="006A73CC">
            <w:pPr>
              <w:jc w:val="center"/>
            </w:pPr>
            <w:r w:rsidRPr="00BB4443">
              <w:t>16</w:t>
            </w:r>
          </w:p>
        </w:tc>
        <w:tc>
          <w:tcPr>
            <w:tcW w:w="1814" w:type="dxa"/>
            <w:gridSpan w:val="3"/>
            <w:tcBorders>
              <w:top w:val="single" w:sz="4" w:space="0" w:color="auto"/>
              <w:left w:val="single" w:sz="4" w:space="0" w:color="auto"/>
              <w:bottom w:val="single" w:sz="4" w:space="0" w:color="auto"/>
              <w:right w:val="single" w:sz="4" w:space="0" w:color="auto"/>
            </w:tcBorders>
            <w:shd w:val="clear" w:color="auto" w:fill="auto"/>
          </w:tcPr>
          <w:p w14:paraId="46F87E4F" w14:textId="77777777" w:rsidR="006A73CC" w:rsidRDefault="006A73CC" w:rsidP="006A73CC">
            <w:pPr>
              <w:jc w:val="center"/>
            </w:pPr>
            <w:r w:rsidRPr="00BB4443">
              <w:t>17</w:t>
            </w:r>
          </w:p>
        </w:tc>
      </w:tr>
      <w:tr w:rsidR="001C7010" w:rsidRPr="001C7010" w14:paraId="4FB006FF" w14:textId="77777777" w:rsidTr="007621AD">
        <w:trPr>
          <w:trHeight w:hRule="exact" w:val="425"/>
          <w:jc w:val="center"/>
        </w:trPr>
        <w:tc>
          <w:tcPr>
            <w:tcW w:w="15730" w:type="dxa"/>
            <w:gridSpan w:val="37"/>
            <w:tcBorders>
              <w:top w:val="single" w:sz="4" w:space="0" w:color="auto"/>
              <w:left w:val="single" w:sz="4" w:space="0" w:color="auto"/>
              <w:bottom w:val="single" w:sz="4" w:space="0" w:color="auto"/>
              <w:right w:val="single" w:sz="4" w:space="0" w:color="auto"/>
            </w:tcBorders>
            <w:shd w:val="clear" w:color="auto" w:fill="auto"/>
            <w:vAlign w:val="center"/>
          </w:tcPr>
          <w:p w14:paraId="4F6E25E1" w14:textId="77777777" w:rsidR="001C7010" w:rsidRPr="001C7010" w:rsidRDefault="001C7010" w:rsidP="001C7010">
            <w:pPr>
              <w:spacing w:line="252" w:lineRule="auto"/>
              <w:ind w:firstLine="400"/>
              <w:rPr>
                <w:rFonts w:ascii="Times New Roman" w:eastAsia="Times New Roman" w:hAnsi="Times New Roman" w:cs="Times New Roman"/>
                <w:sz w:val="20"/>
                <w:szCs w:val="20"/>
              </w:rPr>
            </w:pPr>
            <w:r w:rsidRPr="001C7010">
              <w:rPr>
                <w:rFonts w:ascii="Times New Roman" w:eastAsia="Times New Roman" w:hAnsi="Times New Roman" w:cs="Times New Roman"/>
                <w:b/>
                <w:sz w:val="20"/>
                <w:szCs w:val="20"/>
              </w:rPr>
              <w:t xml:space="preserve">                                   Цель 4 «Увеличение числа обращений к цифровым ресурсам в сфере культуры»</w:t>
            </w:r>
          </w:p>
        </w:tc>
      </w:tr>
      <w:tr w:rsidR="001C7010" w:rsidRPr="001C7010" w14:paraId="250B0603" w14:textId="77777777" w:rsidTr="00BC087D">
        <w:trPr>
          <w:trHeight w:hRule="exact" w:val="5835"/>
          <w:jc w:val="center"/>
        </w:trPr>
        <w:tc>
          <w:tcPr>
            <w:tcW w:w="426" w:type="dxa"/>
            <w:gridSpan w:val="2"/>
            <w:tcBorders>
              <w:top w:val="single" w:sz="4" w:space="0" w:color="auto"/>
              <w:left w:val="single" w:sz="4" w:space="0" w:color="auto"/>
              <w:bottom w:val="single" w:sz="4" w:space="0" w:color="auto"/>
            </w:tcBorders>
            <w:shd w:val="clear" w:color="auto" w:fill="auto"/>
            <w:vAlign w:val="center"/>
          </w:tcPr>
          <w:p w14:paraId="2F0951CF"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4.1.</w:t>
            </w:r>
          </w:p>
          <w:p w14:paraId="13943EA1" w14:textId="77777777" w:rsidR="001C7010" w:rsidRPr="001C7010" w:rsidRDefault="001C7010" w:rsidP="001C7010">
            <w:pPr>
              <w:jc w:val="center"/>
              <w:rPr>
                <w:rFonts w:ascii="Times New Roman" w:eastAsia="Times New Roman" w:hAnsi="Times New Roman" w:cs="Times New Roman"/>
                <w:sz w:val="22"/>
                <w:szCs w:val="22"/>
              </w:rPr>
            </w:pPr>
          </w:p>
          <w:p w14:paraId="39336474" w14:textId="77777777" w:rsidR="001C7010" w:rsidRPr="001C7010" w:rsidRDefault="001C7010" w:rsidP="001C7010">
            <w:pPr>
              <w:jc w:val="center"/>
              <w:rPr>
                <w:rFonts w:ascii="Times New Roman" w:eastAsia="Times New Roman" w:hAnsi="Times New Roman" w:cs="Times New Roman"/>
                <w:sz w:val="22"/>
                <w:szCs w:val="22"/>
              </w:rPr>
            </w:pPr>
          </w:p>
          <w:p w14:paraId="03A1984D" w14:textId="77777777" w:rsidR="001C7010" w:rsidRPr="001C7010" w:rsidRDefault="001C7010" w:rsidP="001C7010">
            <w:pPr>
              <w:jc w:val="center"/>
              <w:rPr>
                <w:rFonts w:ascii="Times New Roman" w:eastAsia="Times New Roman" w:hAnsi="Times New Roman" w:cs="Times New Roman"/>
                <w:sz w:val="22"/>
                <w:szCs w:val="22"/>
              </w:rPr>
            </w:pPr>
          </w:p>
          <w:p w14:paraId="695C7380" w14:textId="77777777" w:rsidR="001C7010" w:rsidRPr="001C7010" w:rsidRDefault="001C7010" w:rsidP="001C7010">
            <w:pPr>
              <w:jc w:val="center"/>
              <w:rPr>
                <w:rFonts w:ascii="Times New Roman" w:eastAsia="Times New Roman" w:hAnsi="Times New Roman" w:cs="Times New Roman"/>
                <w:sz w:val="22"/>
                <w:szCs w:val="22"/>
              </w:rPr>
            </w:pPr>
          </w:p>
          <w:p w14:paraId="1AC7D1D0" w14:textId="77777777" w:rsidR="001C7010" w:rsidRPr="001C7010" w:rsidRDefault="001C7010" w:rsidP="001C7010">
            <w:pPr>
              <w:jc w:val="center"/>
              <w:rPr>
                <w:rFonts w:ascii="Times New Roman" w:eastAsia="Times New Roman" w:hAnsi="Times New Roman" w:cs="Times New Roman"/>
                <w:sz w:val="22"/>
                <w:szCs w:val="22"/>
              </w:rPr>
            </w:pPr>
          </w:p>
          <w:p w14:paraId="7EC8EA02" w14:textId="77777777" w:rsidR="001C7010" w:rsidRPr="001C7010" w:rsidRDefault="001C7010" w:rsidP="001C7010">
            <w:pPr>
              <w:jc w:val="center"/>
              <w:rPr>
                <w:rFonts w:ascii="Times New Roman" w:eastAsia="Times New Roman" w:hAnsi="Times New Roman" w:cs="Times New Roman"/>
                <w:sz w:val="22"/>
                <w:szCs w:val="22"/>
              </w:rPr>
            </w:pPr>
          </w:p>
          <w:p w14:paraId="7CC63992" w14:textId="77777777" w:rsidR="001C7010" w:rsidRPr="001C7010" w:rsidRDefault="001C7010" w:rsidP="001C7010">
            <w:pPr>
              <w:jc w:val="center"/>
              <w:rPr>
                <w:rFonts w:ascii="Times New Roman" w:eastAsia="Times New Roman" w:hAnsi="Times New Roman" w:cs="Times New Roman"/>
                <w:sz w:val="22"/>
                <w:szCs w:val="22"/>
              </w:rPr>
            </w:pPr>
          </w:p>
          <w:p w14:paraId="5B9B9724" w14:textId="77777777" w:rsidR="001C7010" w:rsidRPr="001C7010" w:rsidRDefault="001C7010" w:rsidP="001C7010">
            <w:pPr>
              <w:jc w:val="center"/>
              <w:rPr>
                <w:rFonts w:ascii="Times New Roman" w:eastAsia="Times New Roman" w:hAnsi="Times New Roman" w:cs="Times New Roman"/>
                <w:sz w:val="22"/>
                <w:szCs w:val="22"/>
              </w:rPr>
            </w:pPr>
          </w:p>
          <w:p w14:paraId="7B0218B7" w14:textId="77777777" w:rsidR="001C7010" w:rsidRPr="001C7010" w:rsidRDefault="001C7010" w:rsidP="001C7010">
            <w:pPr>
              <w:jc w:val="center"/>
              <w:rPr>
                <w:rFonts w:ascii="Times New Roman" w:eastAsia="Times New Roman" w:hAnsi="Times New Roman" w:cs="Times New Roman"/>
                <w:sz w:val="22"/>
                <w:szCs w:val="22"/>
              </w:rPr>
            </w:pPr>
          </w:p>
          <w:p w14:paraId="1A7B201D" w14:textId="77777777" w:rsidR="001C7010" w:rsidRPr="001C7010" w:rsidRDefault="001C7010" w:rsidP="001C7010">
            <w:pPr>
              <w:jc w:val="center"/>
              <w:rPr>
                <w:rFonts w:ascii="Times New Roman" w:eastAsia="Times New Roman" w:hAnsi="Times New Roman" w:cs="Times New Roman"/>
                <w:sz w:val="22"/>
                <w:szCs w:val="22"/>
              </w:rPr>
            </w:pPr>
          </w:p>
          <w:p w14:paraId="008BC74A" w14:textId="77777777" w:rsidR="001C7010" w:rsidRPr="001C7010" w:rsidRDefault="001C7010" w:rsidP="001C7010">
            <w:pPr>
              <w:jc w:val="center"/>
              <w:rPr>
                <w:rFonts w:ascii="Times New Roman" w:eastAsia="Times New Roman" w:hAnsi="Times New Roman" w:cs="Times New Roman"/>
                <w:sz w:val="22"/>
                <w:szCs w:val="22"/>
              </w:rPr>
            </w:pPr>
          </w:p>
          <w:p w14:paraId="0D6911B1" w14:textId="77777777" w:rsidR="001C7010" w:rsidRPr="001C7010" w:rsidRDefault="001C7010" w:rsidP="001C7010">
            <w:pPr>
              <w:jc w:val="center"/>
              <w:rPr>
                <w:rFonts w:ascii="Times New Roman" w:eastAsia="Times New Roman" w:hAnsi="Times New Roman" w:cs="Times New Roman"/>
                <w:sz w:val="22"/>
                <w:szCs w:val="22"/>
              </w:rPr>
            </w:pPr>
          </w:p>
          <w:p w14:paraId="12D8626F" w14:textId="77777777" w:rsidR="001C7010" w:rsidRPr="001C7010" w:rsidRDefault="001C7010" w:rsidP="001C7010">
            <w:pPr>
              <w:jc w:val="center"/>
              <w:rPr>
                <w:rFonts w:ascii="Times New Roman" w:eastAsia="Times New Roman" w:hAnsi="Times New Roman" w:cs="Times New Roman"/>
                <w:sz w:val="22"/>
                <w:szCs w:val="22"/>
              </w:rPr>
            </w:pPr>
          </w:p>
          <w:p w14:paraId="124504F8" w14:textId="77777777" w:rsidR="001C7010" w:rsidRPr="001C7010" w:rsidRDefault="001C7010" w:rsidP="001C7010">
            <w:pPr>
              <w:jc w:val="center"/>
              <w:rPr>
                <w:rFonts w:ascii="Times New Roman" w:eastAsia="Times New Roman" w:hAnsi="Times New Roman" w:cs="Times New Roman"/>
                <w:sz w:val="22"/>
                <w:szCs w:val="22"/>
              </w:rPr>
            </w:pPr>
          </w:p>
          <w:p w14:paraId="7CDC689B" w14:textId="77777777" w:rsidR="001C7010" w:rsidRPr="001C7010" w:rsidRDefault="001C7010" w:rsidP="001C7010">
            <w:pPr>
              <w:jc w:val="center"/>
              <w:rPr>
                <w:rFonts w:ascii="Times New Roman" w:eastAsia="Times New Roman" w:hAnsi="Times New Roman" w:cs="Times New Roman"/>
                <w:sz w:val="22"/>
                <w:szCs w:val="22"/>
              </w:rPr>
            </w:pPr>
          </w:p>
          <w:p w14:paraId="2EA607F2" w14:textId="77777777" w:rsidR="001C7010" w:rsidRPr="001C7010" w:rsidRDefault="001C7010" w:rsidP="001C7010">
            <w:pPr>
              <w:jc w:val="center"/>
              <w:rPr>
                <w:rFonts w:ascii="Times New Roman" w:eastAsia="Times New Roman" w:hAnsi="Times New Roman" w:cs="Times New Roman"/>
                <w:sz w:val="22"/>
                <w:szCs w:val="22"/>
              </w:rPr>
            </w:pPr>
          </w:p>
          <w:p w14:paraId="328B93ED" w14:textId="77777777" w:rsidR="001C7010" w:rsidRPr="001C7010" w:rsidRDefault="001C7010" w:rsidP="001C7010">
            <w:pPr>
              <w:jc w:val="center"/>
              <w:rPr>
                <w:rFonts w:ascii="Times New Roman" w:eastAsia="Times New Roman" w:hAnsi="Times New Roman" w:cs="Times New Roman"/>
                <w:sz w:val="22"/>
                <w:szCs w:val="22"/>
              </w:rPr>
            </w:pPr>
          </w:p>
        </w:tc>
        <w:tc>
          <w:tcPr>
            <w:tcW w:w="1360" w:type="dxa"/>
            <w:gridSpan w:val="3"/>
            <w:tcBorders>
              <w:top w:val="single" w:sz="4" w:space="0" w:color="auto"/>
              <w:left w:val="single" w:sz="4" w:space="0" w:color="auto"/>
              <w:bottom w:val="single" w:sz="4" w:space="0" w:color="auto"/>
            </w:tcBorders>
            <w:shd w:val="clear" w:color="auto" w:fill="auto"/>
            <w:vAlign w:val="center"/>
          </w:tcPr>
          <w:p w14:paraId="2FB6A9BD" w14:textId="77777777" w:rsidR="001C7010" w:rsidRPr="001C7010" w:rsidRDefault="001C7010" w:rsidP="001C7010">
            <w:pPr>
              <w:spacing w:line="254"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Число обращений к цифровым ресурсам в сфере культуры</w:t>
            </w:r>
          </w:p>
          <w:p w14:paraId="0D9A8BCF" w14:textId="77777777" w:rsidR="001C7010" w:rsidRPr="001C7010" w:rsidRDefault="001C7010" w:rsidP="001C7010">
            <w:pPr>
              <w:spacing w:line="254" w:lineRule="auto"/>
              <w:rPr>
                <w:rFonts w:ascii="Times New Roman" w:eastAsia="Times New Roman" w:hAnsi="Times New Roman" w:cs="Times New Roman"/>
                <w:sz w:val="22"/>
                <w:szCs w:val="22"/>
              </w:rPr>
            </w:pPr>
          </w:p>
          <w:p w14:paraId="7CF236FF" w14:textId="77777777" w:rsidR="001C7010" w:rsidRPr="001C7010" w:rsidRDefault="001C7010" w:rsidP="001C7010">
            <w:pPr>
              <w:spacing w:line="254" w:lineRule="auto"/>
              <w:rPr>
                <w:rFonts w:ascii="Times New Roman" w:eastAsia="Times New Roman" w:hAnsi="Times New Roman" w:cs="Times New Roman"/>
                <w:sz w:val="22"/>
                <w:szCs w:val="22"/>
              </w:rPr>
            </w:pPr>
          </w:p>
          <w:p w14:paraId="7334DAAE" w14:textId="77777777" w:rsidR="001C7010" w:rsidRPr="001C7010" w:rsidRDefault="001C7010" w:rsidP="001C7010">
            <w:pPr>
              <w:spacing w:line="254" w:lineRule="auto"/>
              <w:rPr>
                <w:rFonts w:ascii="Times New Roman" w:eastAsia="Times New Roman" w:hAnsi="Times New Roman" w:cs="Times New Roman"/>
                <w:sz w:val="22"/>
                <w:szCs w:val="22"/>
              </w:rPr>
            </w:pPr>
          </w:p>
          <w:p w14:paraId="4DB643C4" w14:textId="77777777" w:rsidR="001C7010" w:rsidRPr="001C7010" w:rsidRDefault="001C7010" w:rsidP="001C7010">
            <w:pPr>
              <w:spacing w:line="254" w:lineRule="auto"/>
              <w:rPr>
                <w:rFonts w:ascii="Times New Roman" w:eastAsia="Times New Roman" w:hAnsi="Times New Roman" w:cs="Times New Roman"/>
                <w:sz w:val="22"/>
                <w:szCs w:val="22"/>
              </w:rPr>
            </w:pPr>
          </w:p>
          <w:p w14:paraId="64528819" w14:textId="77777777" w:rsidR="001C7010" w:rsidRPr="001C7010" w:rsidRDefault="001C7010" w:rsidP="001C7010">
            <w:pPr>
              <w:spacing w:line="254" w:lineRule="auto"/>
              <w:rPr>
                <w:rFonts w:ascii="Times New Roman" w:eastAsia="Times New Roman" w:hAnsi="Times New Roman" w:cs="Times New Roman"/>
                <w:sz w:val="22"/>
                <w:szCs w:val="22"/>
              </w:rPr>
            </w:pPr>
          </w:p>
          <w:p w14:paraId="4D3C1560" w14:textId="77777777" w:rsidR="001C7010" w:rsidRPr="001C7010" w:rsidRDefault="001C7010" w:rsidP="001C7010">
            <w:pPr>
              <w:spacing w:line="254" w:lineRule="auto"/>
              <w:rPr>
                <w:rFonts w:ascii="Times New Roman" w:eastAsia="Times New Roman" w:hAnsi="Times New Roman" w:cs="Times New Roman"/>
                <w:sz w:val="22"/>
                <w:szCs w:val="22"/>
              </w:rPr>
            </w:pPr>
          </w:p>
          <w:p w14:paraId="150CEC1A" w14:textId="77777777" w:rsidR="001C7010" w:rsidRPr="001C7010" w:rsidRDefault="001C7010" w:rsidP="001C7010">
            <w:pPr>
              <w:spacing w:line="254" w:lineRule="auto"/>
              <w:rPr>
                <w:rFonts w:ascii="Times New Roman" w:eastAsia="Times New Roman" w:hAnsi="Times New Roman" w:cs="Times New Roman"/>
                <w:sz w:val="22"/>
                <w:szCs w:val="22"/>
              </w:rPr>
            </w:pPr>
          </w:p>
          <w:p w14:paraId="2BCA6E53" w14:textId="77777777" w:rsidR="001C7010" w:rsidRPr="001C7010" w:rsidRDefault="001C7010" w:rsidP="001C7010">
            <w:pPr>
              <w:spacing w:line="254" w:lineRule="auto"/>
              <w:rPr>
                <w:rFonts w:ascii="Times New Roman" w:eastAsia="Times New Roman" w:hAnsi="Times New Roman" w:cs="Times New Roman"/>
                <w:sz w:val="22"/>
                <w:szCs w:val="22"/>
              </w:rPr>
            </w:pPr>
          </w:p>
          <w:p w14:paraId="0FF72791" w14:textId="77777777" w:rsidR="001C7010" w:rsidRPr="001C7010" w:rsidRDefault="001C7010" w:rsidP="001C7010">
            <w:pPr>
              <w:spacing w:line="254" w:lineRule="auto"/>
              <w:rPr>
                <w:rFonts w:ascii="Times New Roman" w:eastAsia="Times New Roman" w:hAnsi="Times New Roman" w:cs="Times New Roman"/>
                <w:sz w:val="22"/>
                <w:szCs w:val="22"/>
              </w:rPr>
            </w:pPr>
          </w:p>
          <w:p w14:paraId="17B5AF1C" w14:textId="77777777" w:rsidR="001C7010" w:rsidRPr="001C7010" w:rsidRDefault="001C7010" w:rsidP="001C7010">
            <w:pPr>
              <w:spacing w:line="254" w:lineRule="auto"/>
              <w:rPr>
                <w:rFonts w:ascii="Times New Roman" w:eastAsia="Times New Roman" w:hAnsi="Times New Roman" w:cs="Times New Roman"/>
                <w:sz w:val="22"/>
                <w:szCs w:val="22"/>
              </w:rPr>
            </w:pPr>
          </w:p>
          <w:p w14:paraId="300B78F3" w14:textId="77777777" w:rsidR="001C7010" w:rsidRPr="001C7010" w:rsidRDefault="001C7010" w:rsidP="001C7010">
            <w:pPr>
              <w:spacing w:line="254" w:lineRule="auto"/>
              <w:rPr>
                <w:rFonts w:ascii="Times New Roman" w:eastAsia="Times New Roman" w:hAnsi="Times New Roman" w:cs="Times New Roman"/>
                <w:sz w:val="22"/>
                <w:szCs w:val="22"/>
              </w:rPr>
            </w:pPr>
          </w:p>
        </w:tc>
        <w:tc>
          <w:tcPr>
            <w:tcW w:w="567" w:type="dxa"/>
            <w:gridSpan w:val="2"/>
            <w:tcBorders>
              <w:top w:val="single" w:sz="4" w:space="0" w:color="auto"/>
              <w:left w:val="single" w:sz="4" w:space="0" w:color="auto"/>
              <w:bottom w:val="single" w:sz="4" w:space="0" w:color="auto"/>
            </w:tcBorders>
            <w:shd w:val="clear" w:color="auto" w:fill="auto"/>
            <w:vAlign w:val="center"/>
          </w:tcPr>
          <w:p w14:paraId="432BC976" w14:textId="77777777" w:rsidR="001C7010" w:rsidRPr="001C7010" w:rsidRDefault="001C7010" w:rsidP="001C7010">
            <w:pPr>
              <w:spacing w:line="254" w:lineRule="auto"/>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«ГП РФ», «ГП» «МП</w:t>
            </w:r>
          </w:p>
          <w:p w14:paraId="01DC7CC7"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02AB87A8" w14:textId="77777777" w:rsidR="001C7010" w:rsidRPr="001C7010" w:rsidRDefault="001C7010" w:rsidP="001C7010">
            <w:pPr>
              <w:jc w:val="center"/>
              <w:rPr>
                <w:rFonts w:ascii="Times New Roman" w:eastAsia="Times New Roman" w:hAnsi="Times New Roman" w:cs="Times New Roman"/>
                <w:sz w:val="22"/>
                <w:szCs w:val="22"/>
              </w:rPr>
            </w:pPr>
          </w:p>
          <w:p w14:paraId="097FF5B4" w14:textId="77777777" w:rsidR="001C7010" w:rsidRPr="001C7010" w:rsidRDefault="001C7010" w:rsidP="001C7010">
            <w:pPr>
              <w:jc w:val="center"/>
              <w:rPr>
                <w:rFonts w:ascii="Times New Roman" w:eastAsia="Times New Roman" w:hAnsi="Times New Roman" w:cs="Times New Roman"/>
                <w:sz w:val="22"/>
                <w:szCs w:val="22"/>
              </w:rPr>
            </w:pPr>
          </w:p>
          <w:p w14:paraId="0D01B150" w14:textId="77777777" w:rsidR="001C7010" w:rsidRPr="001C7010" w:rsidRDefault="001C7010" w:rsidP="001C7010">
            <w:pPr>
              <w:jc w:val="center"/>
              <w:rPr>
                <w:rFonts w:ascii="Times New Roman" w:eastAsia="Times New Roman" w:hAnsi="Times New Roman" w:cs="Times New Roman"/>
                <w:sz w:val="22"/>
                <w:szCs w:val="22"/>
              </w:rPr>
            </w:pPr>
          </w:p>
          <w:p w14:paraId="14FBFB63" w14:textId="77777777" w:rsidR="001C7010" w:rsidRPr="001C7010" w:rsidRDefault="001C7010" w:rsidP="001C7010">
            <w:pPr>
              <w:jc w:val="center"/>
              <w:rPr>
                <w:rFonts w:ascii="Times New Roman" w:eastAsia="Times New Roman" w:hAnsi="Times New Roman" w:cs="Times New Roman"/>
                <w:sz w:val="22"/>
                <w:szCs w:val="22"/>
              </w:rPr>
            </w:pPr>
          </w:p>
          <w:p w14:paraId="21E7C486" w14:textId="77777777" w:rsidR="001C7010" w:rsidRPr="001C7010" w:rsidRDefault="001C7010" w:rsidP="001C7010">
            <w:pPr>
              <w:jc w:val="center"/>
              <w:rPr>
                <w:rFonts w:ascii="Times New Roman" w:eastAsia="Times New Roman" w:hAnsi="Times New Roman" w:cs="Times New Roman"/>
                <w:sz w:val="22"/>
                <w:szCs w:val="22"/>
              </w:rPr>
            </w:pPr>
          </w:p>
          <w:p w14:paraId="536B1BDE" w14:textId="77777777" w:rsidR="001C7010" w:rsidRPr="001C7010" w:rsidRDefault="001C7010" w:rsidP="001C7010">
            <w:pPr>
              <w:jc w:val="center"/>
              <w:rPr>
                <w:rFonts w:ascii="Times New Roman" w:eastAsia="Times New Roman" w:hAnsi="Times New Roman" w:cs="Times New Roman"/>
                <w:sz w:val="22"/>
                <w:szCs w:val="22"/>
              </w:rPr>
            </w:pPr>
          </w:p>
          <w:p w14:paraId="4F18FD72" w14:textId="77777777" w:rsidR="001C7010" w:rsidRPr="001C7010" w:rsidRDefault="001C7010" w:rsidP="001C7010">
            <w:pPr>
              <w:jc w:val="center"/>
              <w:rPr>
                <w:rFonts w:ascii="Times New Roman" w:eastAsia="Times New Roman" w:hAnsi="Times New Roman" w:cs="Times New Roman"/>
                <w:sz w:val="22"/>
                <w:szCs w:val="22"/>
              </w:rPr>
            </w:pPr>
          </w:p>
          <w:p w14:paraId="0CBFEA8A" w14:textId="77777777" w:rsidR="001C7010" w:rsidRPr="001C7010" w:rsidRDefault="001C7010" w:rsidP="001C7010">
            <w:pPr>
              <w:jc w:val="center"/>
              <w:rPr>
                <w:rFonts w:ascii="Times New Roman" w:eastAsia="Times New Roman" w:hAnsi="Times New Roman" w:cs="Times New Roman"/>
                <w:sz w:val="22"/>
                <w:szCs w:val="22"/>
              </w:rPr>
            </w:pPr>
          </w:p>
          <w:p w14:paraId="399567BB" w14:textId="77777777" w:rsidR="001C7010" w:rsidRPr="001C7010" w:rsidRDefault="001C7010" w:rsidP="001C7010">
            <w:pPr>
              <w:jc w:val="center"/>
              <w:rPr>
                <w:rFonts w:ascii="Times New Roman" w:eastAsia="Times New Roman" w:hAnsi="Times New Roman" w:cs="Times New Roman"/>
                <w:sz w:val="22"/>
                <w:szCs w:val="22"/>
              </w:rPr>
            </w:pPr>
          </w:p>
          <w:p w14:paraId="33B9423B" w14:textId="77777777" w:rsidR="001C7010" w:rsidRPr="001C7010" w:rsidRDefault="001C7010" w:rsidP="001C7010">
            <w:pPr>
              <w:jc w:val="center"/>
              <w:rPr>
                <w:rFonts w:ascii="Times New Roman" w:eastAsia="Times New Roman" w:hAnsi="Times New Roman" w:cs="Times New Roman"/>
                <w:sz w:val="22"/>
                <w:szCs w:val="22"/>
              </w:rPr>
            </w:pPr>
          </w:p>
          <w:p w14:paraId="652EAE58" w14:textId="77777777" w:rsidR="001C7010" w:rsidRPr="001C7010" w:rsidRDefault="001C7010" w:rsidP="001C7010">
            <w:pPr>
              <w:jc w:val="center"/>
              <w:rPr>
                <w:rFonts w:ascii="Times New Roman" w:eastAsia="Times New Roman" w:hAnsi="Times New Roman" w:cs="Times New Roman"/>
                <w:sz w:val="22"/>
                <w:szCs w:val="22"/>
              </w:rPr>
            </w:pPr>
          </w:p>
          <w:p w14:paraId="4AE348CC" w14:textId="77777777" w:rsidR="001C7010" w:rsidRPr="001C7010" w:rsidRDefault="001C7010" w:rsidP="001C7010">
            <w:pPr>
              <w:jc w:val="center"/>
              <w:rPr>
                <w:rFonts w:ascii="Times New Roman" w:eastAsia="Times New Roman" w:hAnsi="Times New Roman" w:cs="Times New Roman"/>
                <w:sz w:val="22"/>
                <w:szCs w:val="22"/>
              </w:rPr>
            </w:pPr>
          </w:p>
          <w:p w14:paraId="0C6CAA5B" w14:textId="77777777" w:rsidR="001C7010" w:rsidRPr="001C7010" w:rsidRDefault="001C7010" w:rsidP="001C7010">
            <w:pPr>
              <w:jc w:val="center"/>
              <w:rPr>
                <w:rFonts w:ascii="Times New Roman" w:eastAsia="Times New Roman" w:hAnsi="Times New Roman" w:cs="Times New Roman"/>
                <w:sz w:val="22"/>
                <w:szCs w:val="22"/>
              </w:rPr>
            </w:pPr>
          </w:p>
        </w:tc>
        <w:tc>
          <w:tcPr>
            <w:tcW w:w="598" w:type="dxa"/>
            <w:gridSpan w:val="2"/>
            <w:tcBorders>
              <w:top w:val="single" w:sz="4" w:space="0" w:color="auto"/>
              <w:left w:val="single" w:sz="4" w:space="0" w:color="auto"/>
              <w:bottom w:val="single" w:sz="4" w:space="0" w:color="auto"/>
            </w:tcBorders>
            <w:shd w:val="clear" w:color="auto" w:fill="auto"/>
            <w:vAlign w:val="center"/>
          </w:tcPr>
          <w:p w14:paraId="3FD01C48" w14:textId="77777777" w:rsidR="001C7010" w:rsidRPr="001C7010" w:rsidRDefault="001C7010" w:rsidP="001C7010">
            <w:pPr>
              <w:spacing w:line="252" w:lineRule="auto"/>
              <w:jc w:val="center"/>
              <w:rPr>
                <w:rFonts w:ascii="Times New Roman" w:eastAsia="Times New Roman" w:hAnsi="Times New Roman" w:cs="Times New Roman"/>
                <w:sz w:val="22"/>
                <w:szCs w:val="22"/>
              </w:rPr>
            </w:pPr>
            <w:proofErr w:type="spellStart"/>
            <w:r w:rsidRPr="001C7010">
              <w:rPr>
                <w:rFonts w:ascii="Times New Roman" w:eastAsia="Times New Roman" w:hAnsi="Times New Roman" w:cs="Times New Roman"/>
                <w:sz w:val="22"/>
                <w:szCs w:val="22"/>
              </w:rPr>
              <w:t>Прог</w:t>
            </w:r>
            <w:proofErr w:type="spellEnd"/>
            <w:r w:rsidRPr="001C7010">
              <w:rPr>
                <w:rFonts w:ascii="Times New Roman" w:eastAsia="Times New Roman" w:hAnsi="Times New Roman" w:cs="Times New Roman"/>
                <w:sz w:val="22"/>
                <w:szCs w:val="22"/>
              </w:rPr>
              <w:t xml:space="preserve">- </w:t>
            </w:r>
            <w:proofErr w:type="spellStart"/>
            <w:r w:rsidRPr="001C7010">
              <w:rPr>
                <w:rFonts w:ascii="Times New Roman" w:eastAsia="Times New Roman" w:hAnsi="Times New Roman" w:cs="Times New Roman"/>
                <w:sz w:val="22"/>
                <w:szCs w:val="22"/>
              </w:rPr>
              <w:t>рес</w:t>
            </w:r>
            <w:proofErr w:type="spellEnd"/>
            <w:r w:rsidRPr="001C7010">
              <w:rPr>
                <w:rFonts w:ascii="Times New Roman" w:eastAsia="Times New Roman" w:hAnsi="Times New Roman" w:cs="Times New Roman"/>
                <w:sz w:val="22"/>
                <w:szCs w:val="22"/>
              </w:rPr>
              <w:t xml:space="preserve">- </w:t>
            </w:r>
            <w:proofErr w:type="spellStart"/>
            <w:r w:rsidRPr="001C7010">
              <w:rPr>
                <w:rFonts w:ascii="Times New Roman" w:eastAsia="Times New Roman" w:hAnsi="Times New Roman" w:cs="Times New Roman"/>
                <w:sz w:val="22"/>
                <w:szCs w:val="22"/>
              </w:rPr>
              <w:t>сиру</w:t>
            </w:r>
            <w:proofErr w:type="spellEnd"/>
            <w:r w:rsidRPr="001C7010">
              <w:rPr>
                <w:rFonts w:ascii="Times New Roman" w:eastAsia="Times New Roman" w:hAnsi="Times New Roman" w:cs="Times New Roman"/>
                <w:sz w:val="22"/>
                <w:szCs w:val="22"/>
              </w:rPr>
              <w:t xml:space="preserve">- </w:t>
            </w:r>
            <w:proofErr w:type="spellStart"/>
            <w:r w:rsidRPr="001C7010">
              <w:rPr>
                <w:rFonts w:ascii="Times New Roman" w:eastAsia="Times New Roman" w:hAnsi="Times New Roman" w:cs="Times New Roman"/>
                <w:sz w:val="22"/>
                <w:szCs w:val="22"/>
              </w:rPr>
              <w:t>ющий</w:t>
            </w:r>
            <w:proofErr w:type="spellEnd"/>
          </w:p>
          <w:p w14:paraId="2DD9CAFA"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174CA3FA"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723B6869"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6C2185FE"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5D1E593B"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7052254A"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1A6D8790"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76F66691"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65C9BEE9"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07ADE2C4"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34E11ED1"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3B6818CF" w14:textId="77777777" w:rsidR="001C7010" w:rsidRPr="001C7010" w:rsidRDefault="001C7010" w:rsidP="001C7010">
            <w:pPr>
              <w:spacing w:line="252" w:lineRule="auto"/>
              <w:jc w:val="center"/>
              <w:rPr>
                <w:rFonts w:ascii="Times New Roman" w:eastAsia="Times New Roman" w:hAnsi="Times New Roman" w:cs="Times New Roman"/>
                <w:sz w:val="22"/>
                <w:szCs w:val="22"/>
              </w:rPr>
            </w:pPr>
          </w:p>
          <w:p w14:paraId="238C91B8" w14:textId="77777777" w:rsidR="001C7010" w:rsidRPr="001C7010" w:rsidRDefault="001C7010" w:rsidP="001C7010">
            <w:pPr>
              <w:spacing w:line="252" w:lineRule="auto"/>
              <w:jc w:val="center"/>
              <w:rPr>
                <w:rFonts w:ascii="Times New Roman" w:eastAsia="Times New Roman" w:hAnsi="Times New Roman" w:cs="Times New Roman"/>
                <w:sz w:val="22"/>
                <w:szCs w:val="22"/>
              </w:rPr>
            </w:pPr>
          </w:p>
        </w:tc>
        <w:tc>
          <w:tcPr>
            <w:tcW w:w="586" w:type="dxa"/>
            <w:gridSpan w:val="2"/>
            <w:tcBorders>
              <w:top w:val="single" w:sz="4" w:space="0" w:color="auto"/>
              <w:left w:val="single" w:sz="4" w:space="0" w:color="auto"/>
              <w:bottom w:val="single" w:sz="4" w:space="0" w:color="auto"/>
            </w:tcBorders>
            <w:shd w:val="clear" w:color="auto" w:fill="auto"/>
            <w:vAlign w:val="center"/>
          </w:tcPr>
          <w:p w14:paraId="62BF157C" w14:textId="77777777" w:rsidR="001C7010" w:rsidRPr="001C7010" w:rsidRDefault="001C7010" w:rsidP="001C7010">
            <w:pP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Тыс. ед.</w:t>
            </w:r>
          </w:p>
          <w:p w14:paraId="57A8277D" w14:textId="77777777" w:rsidR="001C7010" w:rsidRPr="001C7010" w:rsidRDefault="001C7010" w:rsidP="001C7010">
            <w:pPr>
              <w:rPr>
                <w:rFonts w:ascii="Times New Roman" w:eastAsia="Times New Roman" w:hAnsi="Times New Roman" w:cs="Times New Roman"/>
                <w:sz w:val="22"/>
                <w:szCs w:val="22"/>
              </w:rPr>
            </w:pPr>
          </w:p>
          <w:p w14:paraId="68FFC066" w14:textId="77777777" w:rsidR="001C7010" w:rsidRPr="001C7010" w:rsidRDefault="001C7010" w:rsidP="001C7010">
            <w:pPr>
              <w:rPr>
                <w:rFonts w:ascii="Times New Roman" w:eastAsia="Times New Roman" w:hAnsi="Times New Roman" w:cs="Times New Roman"/>
                <w:sz w:val="22"/>
                <w:szCs w:val="22"/>
              </w:rPr>
            </w:pPr>
          </w:p>
          <w:p w14:paraId="3684E8AA" w14:textId="77777777" w:rsidR="001C7010" w:rsidRPr="001C7010" w:rsidRDefault="001C7010" w:rsidP="001C7010">
            <w:pPr>
              <w:rPr>
                <w:rFonts w:ascii="Times New Roman" w:eastAsia="Times New Roman" w:hAnsi="Times New Roman" w:cs="Times New Roman"/>
                <w:sz w:val="22"/>
                <w:szCs w:val="22"/>
              </w:rPr>
            </w:pPr>
          </w:p>
          <w:p w14:paraId="23DE92E8" w14:textId="77777777" w:rsidR="001C7010" w:rsidRPr="001C7010" w:rsidRDefault="001C7010" w:rsidP="001C7010">
            <w:pPr>
              <w:rPr>
                <w:rFonts w:ascii="Times New Roman" w:eastAsia="Times New Roman" w:hAnsi="Times New Roman" w:cs="Times New Roman"/>
                <w:sz w:val="22"/>
                <w:szCs w:val="22"/>
              </w:rPr>
            </w:pPr>
          </w:p>
          <w:p w14:paraId="2CB69D42" w14:textId="77777777" w:rsidR="001C7010" w:rsidRPr="001C7010" w:rsidRDefault="001C7010" w:rsidP="001C7010">
            <w:pPr>
              <w:rPr>
                <w:rFonts w:ascii="Times New Roman" w:eastAsia="Times New Roman" w:hAnsi="Times New Roman" w:cs="Times New Roman"/>
                <w:sz w:val="22"/>
                <w:szCs w:val="22"/>
              </w:rPr>
            </w:pPr>
          </w:p>
          <w:p w14:paraId="74BBB1AF" w14:textId="77777777" w:rsidR="001C7010" w:rsidRPr="001C7010" w:rsidRDefault="001C7010" w:rsidP="001C7010">
            <w:pPr>
              <w:rPr>
                <w:rFonts w:ascii="Times New Roman" w:eastAsia="Times New Roman" w:hAnsi="Times New Roman" w:cs="Times New Roman"/>
                <w:sz w:val="22"/>
                <w:szCs w:val="22"/>
              </w:rPr>
            </w:pPr>
          </w:p>
          <w:p w14:paraId="5F9C7611" w14:textId="77777777" w:rsidR="001C7010" w:rsidRPr="001C7010" w:rsidRDefault="001C7010" w:rsidP="001C7010">
            <w:pPr>
              <w:rPr>
                <w:rFonts w:ascii="Times New Roman" w:eastAsia="Times New Roman" w:hAnsi="Times New Roman" w:cs="Times New Roman"/>
                <w:sz w:val="22"/>
                <w:szCs w:val="22"/>
              </w:rPr>
            </w:pPr>
          </w:p>
          <w:p w14:paraId="106A4ECF" w14:textId="77777777" w:rsidR="001C7010" w:rsidRPr="001C7010" w:rsidRDefault="001C7010" w:rsidP="001C7010">
            <w:pPr>
              <w:rPr>
                <w:rFonts w:ascii="Times New Roman" w:eastAsia="Times New Roman" w:hAnsi="Times New Roman" w:cs="Times New Roman"/>
                <w:sz w:val="22"/>
                <w:szCs w:val="22"/>
              </w:rPr>
            </w:pPr>
          </w:p>
          <w:p w14:paraId="595E0C80" w14:textId="77777777" w:rsidR="001C7010" w:rsidRPr="001C7010" w:rsidRDefault="001C7010" w:rsidP="001C7010">
            <w:pPr>
              <w:rPr>
                <w:rFonts w:ascii="Times New Roman" w:eastAsia="Times New Roman" w:hAnsi="Times New Roman" w:cs="Times New Roman"/>
                <w:sz w:val="22"/>
                <w:szCs w:val="22"/>
              </w:rPr>
            </w:pPr>
          </w:p>
          <w:p w14:paraId="08127846" w14:textId="77777777" w:rsidR="001C7010" w:rsidRPr="001C7010" w:rsidRDefault="001C7010" w:rsidP="001C7010">
            <w:pPr>
              <w:rPr>
                <w:rFonts w:ascii="Times New Roman" w:eastAsia="Times New Roman" w:hAnsi="Times New Roman" w:cs="Times New Roman"/>
                <w:sz w:val="22"/>
                <w:szCs w:val="22"/>
              </w:rPr>
            </w:pPr>
          </w:p>
          <w:p w14:paraId="479CCCE0" w14:textId="77777777" w:rsidR="001C7010" w:rsidRPr="001C7010" w:rsidRDefault="001C7010" w:rsidP="001C7010">
            <w:pPr>
              <w:rPr>
                <w:rFonts w:ascii="Times New Roman" w:eastAsia="Times New Roman" w:hAnsi="Times New Roman" w:cs="Times New Roman"/>
                <w:sz w:val="22"/>
                <w:szCs w:val="22"/>
              </w:rPr>
            </w:pPr>
          </w:p>
          <w:p w14:paraId="656C9719" w14:textId="77777777" w:rsidR="001C7010" w:rsidRPr="001C7010" w:rsidRDefault="001C7010" w:rsidP="001C7010">
            <w:pPr>
              <w:rPr>
                <w:rFonts w:ascii="Times New Roman" w:eastAsia="Times New Roman" w:hAnsi="Times New Roman" w:cs="Times New Roman"/>
                <w:sz w:val="22"/>
                <w:szCs w:val="22"/>
              </w:rPr>
            </w:pPr>
          </w:p>
          <w:p w14:paraId="11ED7F3D" w14:textId="77777777" w:rsidR="001C7010" w:rsidRPr="001C7010" w:rsidRDefault="001C7010" w:rsidP="001C7010">
            <w:pPr>
              <w:rPr>
                <w:rFonts w:ascii="Times New Roman" w:eastAsia="Times New Roman" w:hAnsi="Times New Roman" w:cs="Times New Roman"/>
                <w:sz w:val="22"/>
                <w:szCs w:val="22"/>
              </w:rPr>
            </w:pPr>
          </w:p>
          <w:p w14:paraId="5F3702E0" w14:textId="77777777" w:rsidR="001C7010" w:rsidRPr="001C7010" w:rsidRDefault="001C7010" w:rsidP="001C7010">
            <w:pPr>
              <w:rPr>
                <w:rFonts w:ascii="Times New Roman" w:eastAsia="Times New Roman" w:hAnsi="Times New Roman" w:cs="Times New Roman"/>
                <w:sz w:val="22"/>
                <w:szCs w:val="22"/>
              </w:rPr>
            </w:pPr>
          </w:p>
          <w:p w14:paraId="5C7642A9" w14:textId="77777777" w:rsidR="001C7010" w:rsidRPr="001C7010" w:rsidRDefault="001C7010" w:rsidP="001C7010">
            <w:pPr>
              <w:rPr>
                <w:rFonts w:ascii="Times New Roman" w:eastAsia="Times New Roman" w:hAnsi="Times New Roman" w:cs="Times New Roman"/>
                <w:sz w:val="22"/>
                <w:szCs w:val="22"/>
              </w:rPr>
            </w:pPr>
          </w:p>
          <w:p w14:paraId="3FE82DD4" w14:textId="77777777" w:rsidR="001C7010" w:rsidRPr="001C7010" w:rsidRDefault="001C7010" w:rsidP="001C7010">
            <w:pPr>
              <w:rPr>
                <w:rFonts w:ascii="Times New Roman" w:eastAsia="Times New Roman" w:hAnsi="Times New Roman" w:cs="Times New Roman"/>
                <w:sz w:val="22"/>
                <w:szCs w:val="22"/>
              </w:rPr>
            </w:pPr>
          </w:p>
        </w:tc>
        <w:tc>
          <w:tcPr>
            <w:tcW w:w="705" w:type="dxa"/>
            <w:gridSpan w:val="2"/>
            <w:tcBorders>
              <w:top w:val="single" w:sz="4" w:space="0" w:color="auto"/>
              <w:left w:val="single" w:sz="4" w:space="0" w:color="auto"/>
              <w:bottom w:val="single" w:sz="4" w:space="0" w:color="auto"/>
            </w:tcBorders>
            <w:shd w:val="clear" w:color="auto" w:fill="auto"/>
            <w:vAlign w:val="center"/>
          </w:tcPr>
          <w:p w14:paraId="4932EF16" w14:textId="77777777" w:rsidR="00F145B9" w:rsidRDefault="00F145B9" w:rsidP="001C7010">
            <w:pPr>
              <w:jc w:val="center"/>
              <w:rPr>
                <w:rFonts w:ascii="Times New Roman" w:eastAsia="Times New Roman" w:hAnsi="Times New Roman" w:cs="Times New Roman"/>
                <w:sz w:val="22"/>
                <w:szCs w:val="22"/>
              </w:rPr>
            </w:pPr>
          </w:p>
          <w:p w14:paraId="420B0D5D"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150,0</w:t>
            </w:r>
          </w:p>
          <w:p w14:paraId="3D0C719E" w14:textId="77777777" w:rsidR="001C7010" w:rsidRPr="001C7010" w:rsidRDefault="001C7010" w:rsidP="001C7010">
            <w:pPr>
              <w:jc w:val="center"/>
              <w:rPr>
                <w:rFonts w:ascii="Times New Roman" w:eastAsia="Times New Roman" w:hAnsi="Times New Roman" w:cs="Times New Roman"/>
                <w:sz w:val="22"/>
                <w:szCs w:val="22"/>
              </w:rPr>
            </w:pPr>
          </w:p>
          <w:p w14:paraId="216F8328" w14:textId="77777777" w:rsidR="001C7010" w:rsidRPr="001C7010" w:rsidRDefault="001C7010" w:rsidP="001C7010">
            <w:pPr>
              <w:jc w:val="center"/>
              <w:rPr>
                <w:rFonts w:ascii="Times New Roman" w:eastAsia="Times New Roman" w:hAnsi="Times New Roman" w:cs="Times New Roman"/>
                <w:sz w:val="22"/>
                <w:szCs w:val="22"/>
              </w:rPr>
            </w:pPr>
          </w:p>
          <w:p w14:paraId="4E075751" w14:textId="77777777" w:rsidR="001C7010" w:rsidRPr="001C7010" w:rsidRDefault="001C7010" w:rsidP="001C7010">
            <w:pPr>
              <w:jc w:val="center"/>
              <w:rPr>
                <w:rFonts w:ascii="Times New Roman" w:eastAsia="Times New Roman" w:hAnsi="Times New Roman" w:cs="Times New Roman"/>
                <w:sz w:val="22"/>
                <w:szCs w:val="22"/>
              </w:rPr>
            </w:pPr>
          </w:p>
          <w:p w14:paraId="0AADAAB3" w14:textId="77777777" w:rsidR="001C7010" w:rsidRPr="001C7010" w:rsidRDefault="001C7010" w:rsidP="001C7010">
            <w:pPr>
              <w:jc w:val="center"/>
              <w:rPr>
                <w:rFonts w:ascii="Times New Roman" w:eastAsia="Times New Roman" w:hAnsi="Times New Roman" w:cs="Times New Roman"/>
                <w:sz w:val="22"/>
                <w:szCs w:val="22"/>
              </w:rPr>
            </w:pPr>
          </w:p>
          <w:p w14:paraId="437A5A90" w14:textId="77777777" w:rsidR="001C7010" w:rsidRPr="001C7010" w:rsidRDefault="001C7010" w:rsidP="001C7010">
            <w:pPr>
              <w:jc w:val="center"/>
              <w:rPr>
                <w:rFonts w:ascii="Times New Roman" w:eastAsia="Times New Roman" w:hAnsi="Times New Roman" w:cs="Times New Roman"/>
                <w:sz w:val="22"/>
                <w:szCs w:val="22"/>
              </w:rPr>
            </w:pPr>
          </w:p>
          <w:p w14:paraId="47F10F5E" w14:textId="77777777" w:rsidR="001C7010" w:rsidRPr="001C7010" w:rsidRDefault="001C7010" w:rsidP="001C7010">
            <w:pPr>
              <w:jc w:val="center"/>
              <w:rPr>
                <w:rFonts w:ascii="Times New Roman" w:eastAsia="Times New Roman" w:hAnsi="Times New Roman" w:cs="Times New Roman"/>
                <w:sz w:val="22"/>
                <w:szCs w:val="22"/>
              </w:rPr>
            </w:pPr>
          </w:p>
          <w:p w14:paraId="05E766D0" w14:textId="77777777" w:rsidR="001C7010" w:rsidRPr="001C7010" w:rsidRDefault="001C7010" w:rsidP="001C7010">
            <w:pPr>
              <w:jc w:val="center"/>
              <w:rPr>
                <w:rFonts w:ascii="Times New Roman" w:eastAsia="Times New Roman" w:hAnsi="Times New Roman" w:cs="Times New Roman"/>
                <w:sz w:val="22"/>
                <w:szCs w:val="22"/>
              </w:rPr>
            </w:pPr>
          </w:p>
          <w:p w14:paraId="195FEEFD" w14:textId="77777777" w:rsidR="001C7010" w:rsidRPr="001C7010" w:rsidRDefault="001C7010" w:rsidP="001C7010">
            <w:pPr>
              <w:jc w:val="center"/>
              <w:rPr>
                <w:rFonts w:ascii="Times New Roman" w:eastAsia="Times New Roman" w:hAnsi="Times New Roman" w:cs="Times New Roman"/>
                <w:sz w:val="22"/>
                <w:szCs w:val="22"/>
              </w:rPr>
            </w:pPr>
          </w:p>
          <w:p w14:paraId="106026F2" w14:textId="77777777" w:rsidR="001C7010" w:rsidRPr="001C7010" w:rsidRDefault="001C7010" w:rsidP="001C7010">
            <w:pPr>
              <w:jc w:val="center"/>
              <w:rPr>
                <w:rFonts w:ascii="Times New Roman" w:eastAsia="Times New Roman" w:hAnsi="Times New Roman" w:cs="Times New Roman"/>
                <w:sz w:val="22"/>
                <w:szCs w:val="22"/>
              </w:rPr>
            </w:pPr>
          </w:p>
          <w:p w14:paraId="53C2CCE2" w14:textId="77777777" w:rsidR="001C7010" w:rsidRPr="001C7010" w:rsidRDefault="001C7010" w:rsidP="001C7010">
            <w:pPr>
              <w:jc w:val="center"/>
              <w:rPr>
                <w:rFonts w:ascii="Times New Roman" w:eastAsia="Times New Roman" w:hAnsi="Times New Roman" w:cs="Times New Roman"/>
                <w:sz w:val="22"/>
                <w:szCs w:val="22"/>
              </w:rPr>
            </w:pPr>
          </w:p>
          <w:p w14:paraId="733AD211" w14:textId="77777777" w:rsidR="001C7010" w:rsidRPr="001C7010" w:rsidRDefault="001C7010" w:rsidP="001C7010">
            <w:pPr>
              <w:jc w:val="center"/>
              <w:rPr>
                <w:rFonts w:ascii="Times New Roman" w:eastAsia="Times New Roman" w:hAnsi="Times New Roman" w:cs="Times New Roman"/>
                <w:sz w:val="22"/>
                <w:szCs w:val="22"/>
              </w:rPr>
            </w:pPr>
          </w:p>
          <w:p w14:paraId="3299B975" w14:textId="77777777" w:rsidR="001C7010" w:rsidRPr="001C7010" w:rsidRDefault="001C7010" w:rsidP="001C7010">
            <w:pPr>
              <w:jc w:val="center"/>
              <w:rPr>
                <w:rFonts w:ascii="Times New Roman" w:eastAsia="Times New Roman" w:hAnsi="Times New Roman" w:cs="Times New Roman"/>
                <w:sz w:val="22"/>
                <w:szCs w:val="22"/>
              </w:rPr>
            </w:pPr>
          </w:p>
          <w:p w14:paraId="4E6C8AE7" w14:textId="77777777" w:rsidR="001C7010" w:rsidRPr="001C7010" w:rsidRDefault="001C7010" w:rsidP="001C7010">
            <w:pPr>
              <w:jc w:val="center"/>
              <w:rPr>
                <w:rFonts w:ascii="Times New Roman" w:eastAsia="Times New Roman" w:hAnsi="Times New Roman" w:cs="Times New Roman"/>
                <w:sz w:val="22"/>
                <w:szCs w:val="22"/>
              </w:rPr>
            </w:pPr>
          </w:p>
          <w:p w14:paraId="3519B21C" w14:textId="77777777" w:rsidR="001C7010" w:rsidRPr="001C7010" w:rsidRDefault="001C7010" w:rsidP="001C7010">
            <w:pPr>
              <w:jc w:val="center"/>
              <w:rPr>
                <w:rFonts w:ascii="Times New Roman" w:eastAsia="Times New Roman" w:hAnsi="Times New Roman" w:cs="Times New Roman"/>
                <w:sz w:val="22"/>
                <w:szCs w:val="22"/>
              </w:rPr>
            </w:pPr>
          </w:p>
          <w:p w14:paraId="35D2AF1E" w14:textId="77777777" w:rsidR="001C7010" w:rsidRPr="001C7010" w:rsidRDefault="001C7010" w:rsidP="001C7010">
            <w:pPr>
              <w:jc w:val="center"/>
              <w:rPr>
                <w:rFonts w:ascii="Times New Roman" w:eastAsia="Times New Roman" w:hAnsi="Times New Roman" w:cs="Times New Roman"/>
                <w:sz w:val="22"/>
                <w:szCs w:val="22"/>
              </w:rPr>
            </w:pPr>
          </w:p>
          <w:p w14:paraId="6E94EEA8" w14:textId="77777777" w:rsidR="001C7010" w:rsidRPr="001C7010" w:rsidRDefault="001C7010" w:rsidP="001C7010">
            <w:pPr>
              <w:jc w:val="center"/>
              <w:rPr>
                <w:rFonts w:ascii="Times New Roman" w:eastAsia="Times New Roman" w:hAnsi="Times New Roman" w:cs="Times New Roman"/>
                <w:sz w:val="22"/>
                <w:szCs w:val="22"/>
              </w:rPr>
            </w:pPr>
          </w:p>
          <w:p w14:paraId="62949E49" w14:textId="77777777" w:rsidR="001C7010" w:rsidRPr="001C7010" w:rsidRDefault="001C7010" w:rsidP="001C7010">
            <w:pPr>
              <w:jc w:val="center"/>
              <w:rPr>
                <w:rFonts w:ascii="Times New Roman" w:eastAsia="Times New Roman" w:hAnsi="Times New Roman" w:cs="Times New Roman"/>
                <w:sz w:val="22"/>
                <w:szCs w:val="22"/>
              </w:rPr>
            </w:pPr>
          </w:p>
        </w:tc>
        <w:tc>
          <w:tcPr>
            <w:tcW w:w="580" w:type="dxa"/>
            <w:tcBorders>
              <w:top w:val="single" w:sz="4" w:space="0" w:color="auto"/>
              <w:left w:val="single" w:sz="4" w:space="0" w:color="auto"/>
              <w:bottom w:val="single" w:sz="4" w:space="0" w:color="auto"/>
            </w:tcBorders>
            <w:shd w:val="clear" w:color="auto" w:fill="auto"/>
            <w:vAlign w:val="center"/>
          </w:tcPr>
          <w:p w14:paraId="7A894F13" w14:textId="77777777" w:rsidR="00F145B9" w:rsidRDefault="00F145B9" w:rsidP="001C7010">
            <w:pPr>
              <w:rPr>
                <w:rFonts w:ascii="Times New Roman" w:eastAsia="Times New Roman" w:hAnsi="Times New Roman" w:cs="Times New Roman"/>
                <w:sz w:val="22"/>
                <w:szCs w:val="22"/>
              </w:rPr>
            </w:pPr>
          </w:p>
          <w:p w14:paraId="00AB9613" w14:textId="77777777" w:rsidR="001C7010" w:rsidRPr="001C7010" w:rsidRDefault="001C7010" w:rsidP="001C7010">
            <w:pP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2023</w:t>
            </w:r>
          </w:p>
          <w:p w14:paraId="51A90848" w14:textId="77777777" w:rsidR="001C7010" w:rsidRPr="001C7010" w:rsidRDefault="001C7010" w:rsidP="001C7010">
            <w:pPr>
              <w:rPr>
                <w:rFonts w:ascii="Times New Roman" w:eastAsia="Times New Roman" w:hAnsi="Times New Roman" w:cs="Times New Roman"/>
                <w:sz w:val="22"/>
                <w:szCs w:val="22"/>
              </w:rPr>
            </w:pPr>
          </w:p>
          <w:p w14:paraId="5CAF8088" w14:textId="77777777" w:rsidR="001C7010" w:rsidRPr="001C7010" w:rsidRDefault="001C7010" w:rsidP="001C7010">
            <w:pPr>
              <w:rPr>
                <w:rFonts w:ascii="Times New Roman" w:eastAsia="Times New Roman" w:hAnsi="Times New Roman" w:cs="Times New Roman"/>
                <w:sz w:val="22"/>
                <w:szCs w:val="22"/>
              </w:rPr>
            </w:pPr>
          </w:p>
          <w:p w14:paraId="53E2C68F" w14:textId="77777777" w:rsidR="001C7010" w:rsidRPr="001C7010" w:rsidRDefault="001C7010" w:rsidP="001C7010">
            <w:pPr>
              <w:rPr>
                <w:rFonts w:ascii="Times New Roman" w:eastAsia="Times New Roman" w:hAnsi="Times New Roman" w:cs="Times New Roman"/>
                <w:sz w:val="22"/>
                <w:szCs w:val="22"/>
              </w:rPr>
            </w:pPr>
          </w:p>
          <w:p w14:paraId="3DE83E08" w14:textId="77777777" w:rsidR="001C7010" w:rsidRPr="001C7010" w:rsidRDefault="001C7010" w:rsidP="001C7010">
            <w:pPr>
              <w:rPr>
                <w:rFonts w:ascii="Times New Roman" w:eastAsia="Times New Roman" w:hAnsi="Times New Roman" w:cs="Times New Roman"/>
                <w:sz w:val="22"/>
                <w:szCs w:val="22"/>
              </w:rPr>
            </w:pPr>
          </w:p>
          <w:p w14:paraId="11A089D5" w14:textId="77777777" w:rsidR="001C7010" w:rsidRPr="001C7010" w:rsidRDefault="001C7010" w:rsidP="001C7010">
            <w:pPr>
              <w:rPr>
                <w:rFonts w:ascii="Times New Roman" w:eastAsia="Times New Roman" w:hAnsi="Times New Roman" w:cs="Times New Roman"/>
                <w:sz w:val="22"/>
                <w:szCs w:val="22"/>
              </w:rPr>
            </w:pPr>
          </w:p>
          <w:p w14:paraId="56D46A73" w14:textId="77777777" w:rsidR="001C7010" w:rsidRPr="001C7010" w:rsidRDefault="001C7010" w:rsidP="001C7010">
            <w:pPr>
              <w:rPr>
                <w:rFonts w:ascii="Times New Roman" w:eastAsia="Times New Roman" w:hAnsi="Times New Roman" w:cs="Times New Roman"/>
                <w:sz w:val="22"/>
                <w:szCs w:val="22"/>
              </w:rPr>
            </w:pPr>
          </w:p>
          <w:p w14:paraId="2E048EDA" w14:textId="77777777" w:rsidR="001C7010" w:rsidRPr="001C7010" w:rsidRDefault="001C7010" w:rsidP="001C7010">
            <w:pPr>
              <w:rPr>
                <w:rFonts w:ascii="Times New Roman" w:eastAsia="Times New Roman" w:hAnsi="Times New Roman" w:cs="Times New Roman"/>
                <w:sz w:val="22"/>
                <w:szCs w:val="22"/>
              </w:rPr>
            </w:pPr>
          </w:p>
          <w:p w14:paraId="7FE90933" w14:textId="77777777" w:rsidR="001C7010" w:rsidRPr="001C7010" w:rsidRDefault="001C7010" w:rsidP="001C7010">
            <w:pPr>
              <w:rPr>
                <w:rFonts w:ascii="Times New Roman" w:eastAsia="Times New Roman" w:hAnsi="Times New Roman" w:cs="Times New Roman"/>
                <w:sz w:val="22"/>
                <w:szCs w:val="22"/>
              </w:rPr>
            </w:pPr>
          </w:p>
          <w:p w14:paraId="2A12D8B9" w14:textId="77777777" w:rsidR="001C7010" w:rsidRPr="001C7010" w:rsidRDefault="001C7010" w:rsidP="001C7010">
            <w:pPr>
              <w:rPr>
                <w:rFonts w:ascii="Times New Roman" w:eastAsia="Times New Roman" w:hAnsi="Times New Roman" w:cs="Times New Roman"/>
                <w:sz w:val="22"/>
                <w:szCs w:val="22"/>
              </w:rPr>
            </w:pPr>
          </w:p>
          <w:p w14:paraId="3010F9F7" w14:textId="77777777" w:rsidR="001C7010" w:rsidRPr="001C7010" w:rsidRDefault="001C7010" w:rsidP="001C7010">
            <w:pPr>
              <w:rPr>
                <w:rFonts w:ascii="Times New Roman" w:eastAsia="Times New Roman" w:hAnsi="Times New Roman" w:cs="Times New Roman"/>
                <w:sz w:val="22"/>
                <w:szCs w:val="22"/>
              </w:rPr>
            </w:pPr>
          </w:p>
          <w:p w14:paraId="16523A85" w14:textId="77777777" w:rsidR="001C7010" w:rsidRPr="001C7010" w:rsidRDefault="001C7010" w:rsidP="001C7010">
            <w:pPr>
              <w:rPr>
                <w:rFonts w:ascii="Times New Roman" w:eastAsia="Times New Roman" w:hAnsi="Times New Roman" w:cs="Times New Roman"/>
                <w:sz w:val="22"/>
                <w:szCs w:val="22"/>
              </w:rPr>
            </w:pPr>
          </w:p>
          <w:p w14:paraId="6B9BC639" w14:textId="77777777" w:rsidR="001C7010" w:rsidRPr="001C7010" w:rsidRDefault="001C7010" w:rsidP="001C7010">
            <w:pPr>
              <w:rPr>
                <w:rFonts w:ascii="Times New Roman" w:eastAsia="Times New Roman" w:hAnsi="Times New Roman" w:cs="Times New Roman"/>
                <w:sz w:val="22"/>
                <w:szCs w:val="22"/>
              </w:rPr>
            </w:pPr>
          </w:p>
          <w:p w14:paraId="5210649A" w14:textId="77777777" w:rsidR="001C7010" w:rsidRPr="001C7010" w:rsidRDefault="001C7010" w:rsidP="001C7010">
            <w:pPr>
              <w:rPr>
                <w:rFonts w:ascii="Times New Roman" w:eastAsia="Times New Roman" w:hAnsi="Times New Roman" w:cs="Times New Roman"/>
                <w:sz w:val="22"/>
                <w:szCs w:val="22"/>
              </w:rPr>
            </w:pPr>
          </w:p>
          <w:p w14:paraId="59F0575D" w14:textId="77777777" w:rsidR="001C7010" w:rsidRPr="001C7010" w:rsidRDefault="001C7010" w:rsidP="001C7010">
            <w:pPr>
              <w:rPr>
                <w:rFonts w:ascii="Times New Roman" w:eastAsia="Times New Roman" w:hAnsi="Times New Roman" w:cs="Times New Roman"/>
                <w:sz w:val="22"/>
                <w:szCs w:val="22"/>
              </w:rPr>
            </w:pPr>
          </w:p>
          <w:p w14:paraId="74546871" w14:textId="77777777" w:rsidR="001C7010" w:rsidRPr="001C7010" w:rsidRDefault="001C7010" w:rsidP="001C7010">
            <w:pPr>
              <w:rPr>
                <w:rFonts w:ascii="Times New Roman" w:eastAsia="Times New Roman" w:hAnsi="Times New Roman" w:cs="Times New Roman"/>
                <w:sz w:val="22"/>
                <w:szCs w:val="22"/>
              </w:rPr>
            </w:pPr>
          </w:p>
          <w:p w14:paraId="6537B933" w14:textId="77777777" w:rsidR="001C7010" w:rsidRPr="001C7010" w:rsidRDefault="001C7010" w:rsidP="001C7010">
            <w:pPr>
              <w:rPr>
                <w:rFonts w:ascii="Times New Roman" w:eastAsia="Times New Roman" w:hAnsi="Times New Roman" w:cs="Times New Roman"/>
                <w:sz w:val="22"/>
                <w:szCs w:val="22"/>
              </w:rPr>
            </w:pPr>
          </w:p>
          <w:p w14:paraId="25C8C700" w14:textId="77777777" w:rsidR="001C7010" w:rsidRPr="001C7010" w:rsidRDefault="001C7010" w:rsidP="001C7010">
            <w:pPr>
              <w:rPr>
                <w:rFonts w:ascii="Times New Roman" w:eastAsia="Times New Roman" w:hAnsi="Times New Roman" w:cs="Times New Roman"/>
                <w:sz w:val="22"/>
                <w:szCs w:val="22"/>
              </w:rPr>
            </w:pPr>
          </w:p>
        </w:tc>
        <w:tc>
          <w:tcPr>
            <w:tcW w:w="1100" w:type="dxa"/>
            <w:gridSpan w:val="3"/>
            <w:tcBorders>
              <w:top w:val="single" w:sz="4" w:space="0" w:color="auto"/>
              <w:left w:val="single" w:sz="4" w:space="0" w:color="auto"/>
              <w:bottom w:val="single" w:sz="4" w:space="0" w:color="auto"/>
            </w:tcBorders>
            <w:shd w:val="clear" w:color="auto" w:fill="auto"/>
            <w:vAlign w:val="center"/>
          </w:tcPr>
          <w:p w14:paraId="22870CF0"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155,0</w:t>
            </w:r>
          </w:p>
          <w:p w14:paraId="32082709" w14:textId="77777777" w:rsidR="001C7010" w:rsidRPr="001C7010" w:rsidRDefault="001C7010" w:rsidP="001C7010">
            <w:pPr>
              <w:jc w:val="center"/>
              <w:rPr>
                <w:rFonts w:ascii="Times New Roman" w:eastAsia="Times New Roman" w:hAnsi="Times New Roman" w:cs="Times New Roman"/>
                <w:sz w:val="22"/>
                <w:szCs w:val="22"/>
              </w:rPr>
            </w:pPr>
          </w:p>
          <w:p w14:paraId="7DCE418F" w14:textId="77777777" w:rsidR="001C7010" w:rsidRPr="001C7010" w:rsidRDefault="001C7010" w:rsidP="001C7010">
            <w:pPr>
              <w:jc w:val="center"/>
              <w:rPr>
                <w:rFonts w:ascii="Times New Roman" w:eastAsia="Times New Roman" w:hAnsi="Times New Roman" w:cs="Times New Roman"/>
                <w:sz w:val="22"/>
                <w:szCs w:val="22"/>
              </w:rPr>
            </w:pPr>
          </w:p>
          <w:p w14:paraId="6CB5FB1D" w14:textId="77777777" w:rsidR="001C7010" w:rsidRPr="001C7010" w:rsidRDefault="001C7010" w:rsidP="001C7010">
            <w:pPr>
              <w:jc w:val="center"/>
              <w:rPr>
                <w:rFonts w:ascii="Times New Roman" w:eastAsia="Times New Roman" w:hAnsi="Times New Roman" w:cs="Times New Roman"/>
                <w:sz w:val="22"/>
                <w:szCs w:val="22"/>
              </w:rPr>
            </w:pPr>
          </w:p>
          <w:p w14:paraId="1C6F8498" w14:textId="77777777" w:rsidR="001C7010" w:rsidRPr="001C7010" w:rsidRDefault="001C7010" w:rsidP="001C7010">
            <w:pPr>
              <w:jc w:val="center"/>
              <w:rPr>
                <w:rFonts w:ascii="Times New Roman" w:eastAsia="Times New Roman" w:hAnsi="Times New Roman" w:cs="Times New Roman"/>
                <w:sz w:val="22"/>
                <w:szCs w:val="22"/>
              </w:rPr>
            </w:pPr>
          </w:p>
          <w:p w14:paraId="7D3E74D6" w14:textId="77777777" w:rsidR="001C7010" w:rsidRPr="001C7010" w:rsidRDefault="001C7010" w:rsidP="001C7010">
            <w:pPr>
              <w:jc w:val="center"/>
              <w:rPr>
                <w:rFonts w:ascii="Times New Roman" w:eastAsia="Times New Roman" w:hAnsi="Times New Roman" w:cs="Times New Roman"/>
                <w:sz w:val="22"/>
                <w:szCs w:val="22"/>
              </w:rPr>
            </w:pPr>
          </w:p>
          <w:p w14:paraId="601529BB" w14:textId="77777777" w:rsidR="001C7010" w:rsidRPr="001C7010" w:rsidRDefault="001C7010" w:rsidP="001C7010">
            <w:pPr>
              <w:jc w:val="center"/>
              <w:rPr>
                <w:rFonts w:ascii="Times New Roman" w:eastAsia="Times New Roman" w:hAnsi="Times New Roman" w:cs="Times New Roman"/>
                <w:sz w:val="22"/>
                <w:szCs w:val="22"/>
              </w:rPr>
            </w:pPr>
          </w:p>
          <w:p w14:paraId="26EECBAB" w14:textId="77777777" w:rsidR="001C7010" w:rsidRPr="001C7010" w:rsidRDefault="001C7010" w:rsidP="001C7010">
            <w:pPr>
              <w:jc w:val="center"/>
              <w:rPr>
                <w:rFonts w:ascii="Times New Roman" w:eastAsia="Times New Roman" w:hAnsi="Times New Roman" w:cs="Times New Roman"/>
                <w:sz w:val="22"/>
                <w:szCs w:val="22"/>
              </w:rPr>
            </w:pPr>
          </w:p>
          <w:p w14:paraId="320825B4" w14:textId="77777777" w:rsidR="001C7010" w:rsidRPr="001C7010" w:rsidRDefault="001C7010" w:rsidP="001C7010">
            <w:pPr>
              <w:jc w:val="center"/>
              <w:rPr>
                <w:rFonts w:ascii="Times New Roman" w:eastAsia="Times New Roman" w:hAnsi="Times New Roman" w:cs="Times New Roman"/>
                <w:sz w:val="22"/>
                <w:szCs w:val="22"/>
              </w:rPr>
            </w:pPr>
          </w:p>
          <w:p w14:paraId="7D9B4846" w14:textId="77777777" w:rsidR="001C7010" w:rsidRPr="001C7010" w:rsidRDefault="001C7010" w:rsidP="001C7010">
            <w:pPr>
              <w:jc w:val="center"/>
              <w:rPr>
                <w:rFonts w:ascii="Times New Roman" w:eastAsia="Times New Roman" w:hAnsi="Times New Roman" w:cs="Times New Roman"/>
                <w:sz w:val="22"/>
                <w:szCs w:val="22"/>
              </w:rPr>
            </w:pPr>
          </w:p>
          <w:p w14:paraId="4930961F" w14:textId="77777777" w:rsidR="001C7010" w:rsidRPr="001C7010" w:rsidRDefault="001C7010" w:rsidP="001C7010">
            <w:pPr>
              <w:jc w:val="center"/>
              <w:rPr>
                <w:rFonts w:ascii="Times New Roman" w:eastAsia="Times New Roman" w:hAnsi="Times New Roman" w:cs="Times New Roman"/>
                <w:sz w:val="22"/>
                <w:szCs w:val="22"/>
              </w:rPr>
            </w:pPr>
          </w:p>
          <w:p w14:paraId="67FC044B" w14:textId="77777777" w:rsidR="001C7010" w:rsidRPr="001C7010" w:rsidRDefault="001C7010" w:rsidP="001C7010">
            <w:pPr>
              <w:jc w:val="center"/>
              <w:rPr>
                <w:rFonts w:ascii="Times New Roman" w:eastAsia="Times New Roman" w:hAnsi="Times New Roman" w:cs="Times New Roman"/>
                <w:sz w:val="22"/>
                <w:szCs w:val="22"/>
              </w:rPr>
            </w:pPr>
          </w:p>
          <w:p w14:paraId="4A3D93B4" w14:textId="77777777" w:rsidR="001C7010" w:rsidRPr="001C7010" w:rsidRDefault="001C7010" w:rsidP="001C7010">
            <w:pPr>
              <w:jc w:val="center"/>
              <w:rPr>
                <w:rFonts w:ascii="Times New Roman" w:eastAsia="Times New Roman" w:hAnsi="Times New Roman" w:cs="Times New Roman"/>
                <w:sz w:val="22"/>
                <w:szCs w:val="22"/>
              </w:rPr>
            </w:pPr>
          </w:p>
          <w:p w14:paraId="37582DCB" w14:textId="77777777" w:rsidR="001C7010" w:rsidRPr="001C7010" w:rsidRDefault="001C7010" w:rsidP="001C7010">
            <w:pPr>
              <w:jc w:val="center"/>
              <w:rPr>
                <w:rFonts w:ascii="Times New Roman" w:eastAsia="Times New Roman" w:hAnsi="Times New Roman" w:cs="Times New Roman"/>
                <w:sz w:val="22"/>
                <w:szCs w:val="22"/>
              </w:rPr>
            </w:pPr>
          </w:p>
          <w:p w14:paraId="4CE19093" w14:textId="77777777" w:rsidR="001C7010" w:rsidRPr="001C7010" w:rsidRDefault="001C7010" w:rsidP="001C7010">
            <w:pPr>
              <w:jc w:val="center"/>
              <w:rPr>
                <w:rFonts w:ascii="Times New Roman" w:eastAsia="Times New Roman" w:hAnsi="Times New Roman" w:cs="Times New Roman"/>
                <w:sz w:val="22"/>
                <w:szCs w:val="22"/>
              </w:rPr>
            </w:pPr>
          </w:p>
        </w:tc>
        <w:tc>
          <w:tcPr>
            <w:tcW w:w="736" w:type="dxa"/>
            <w:gridSpan w:val="2"/>
            <w:tcBorders>
              <w:top w:val="single" w:sz="4" w:space="0" w:color="auto"/>
              <w:left w:val="single" w:sz="4" w:space="0" w:color="auto"/>
              <w:bottom w:val="single" w:sz="4" w:space="0" w:color="auto"/>
            </w:tcBorders>
            <w:shd w:val="clear" w:color="auto" w:fill="auto"/>
            <w:vAlign w:val="center"/>
          </w:tcPr>
          <w:p w14:paraId="04742A5A"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160,0</w:t>
            </w:r>
          </w:p>
          <w:p w14:paraId="77897517" w14:textId="77777777" w:rsidR="001C7010" w:rsidRPr="001C7010" w:rsidRDefault="001C7010" w:rsidP="001C7010">
            <w:pPr>
              <w:jc w:val="center"/>
              <w:rPr>
                <w:rFonts w:ascii="Times New Roman" w:eastAsia="Times New Roman" w:hAnsi="Times New Roman" w:cs="Times New Roman"/>
                <w:sz w:val="22"/>
                <w:szCs w:val="22"/>
              </w:rPr>
            </w:pPr>
          </w:p>
          <w:p w14:paraId="6F5DEE9C" w14:textId="77777777" w:rsidR="001C7010" w:rsidRPr="001C7010" w:rsidRDefault="001C7010" w:rsidP="001C7010">
            <w:pPr>
              <w:jc w:val="center"/>
              <w:rPr>
                <w:rFonts w:ascii="Times New Roman" w:eastAsia="Times New Roman" w:hAnsi="Times New Roman" w:cs="Times New Roman"/>
                <w:sz w:val="22"/>
                <w:szCs w:val="22"/>
              </w:rPr>
            </w:pPr>
          </w:p>
          <w:p w14:paraId="0197CF3C" w14:textId="77777777" w:rsidR="001C7010" w:rsidRPr="001C7010" w:rsidRDefault="001C7010" w:rsidP="001C7010">
            <w:pPr>
              <w:jc w:val="center"/>
              <w:rPr>
                <w:rFonts w:ascii="Times New Roman" w:eastAsia="Times New Roman" w:hAnsi="Times New Roman" w:cs="Times New Roman"/>
                <w:sz w:val="22"/>
                <w:szCs w:val="22"/>
              </w:rPr>
            </w:pPr>
          </w:p>
          <w:p w14:paraId="37F5EE50" w14:textId="77777777" w:rsidR="001C7010" w:rsidRPr="001C7010" w:rsidRDefault="001C7010" w:rsidP="001C7010">
            <w:pPr>
              <w:jc w:val="center"/>
              <w:rPr>
                <w:rFonts w:ascii="Times New Roman" w:eastAsia="Times New Roman" w:hAnsi="Times New Roman" w:cs="Times New Roman"/>
                <w:sz w:val="22"/>
                <w:szCs w:val="22"/>
              </w:rPr>
            </w:pPr>
          </w:p>
          <w:p w14:paraId="70C451C5" w14:textId="77777777" w:rsidR="001C7010" w:rsidRPr="001C7010" w:rsidRDefault="001C7010" w:rsidP="001C7010">
            <w:pPr>
              <w:jc w:val="center"/>
              <w:rPr>
                <w:rFonts w:ascii="Times New Roman" w:eastAsia="Times New Roman" w:hAnsi="Times New Roman" w:cs="Times New Roman"/>
                <w:sz w:val="22"/>
                <w:szCs w:val="22"/>
              </w:rPr>
            </w:pPr>
          </w:p>
          <w:p w14:paraId="3681EEA6" w14:textId="77777777" w:rsidR="001C7010" w:rsidRPr="001C7010" w:rsidRDefault="001C7010" w:rsidP="001C7010">
            <w:pPr>
              <w:jc w:val="center"/>
              <w:rPr>
                <w:rFonts w:ascii="Times New Roman" w:eastAsia="Times New Roman" w:hAnsi="Times New Roman" w:cs="Times New Roman"/>
                <w:sz w:val="22"/>
                <w:szCs w:val="22"/>
              </w:rPr>
            </w:pPr>
          </w:p>
          <w:p w14:paraId="31AD285A" w14:textId="77777777" w:rsidR="001C7010" w:rsidRPr="001C7010" w:rsidRDefault="001C7010" w:rsidP="001C7010">
            <w:pPr>
              <w:jc w:val="center"/>
              <w:rPr>
                <w:rFonts w:ascii="Times New Roman" w:eastAsia="Times New Roman" w:hAnsi="Times New Roman" w:cs="Times New Roman"/>
                <w:sz w:val="22"/>
                <w:szCs w:val="22"/>
              </w:rPr>
            </w:pPr>
          </w:p>
          <w:p w14:paraId="5AF1DA90" w14:textId="77777777" w:rsidR="001C7010" w:rsidRPr="001C7010" w:rsidRDefault="001C7010" w:rsidP="001C7010">
            <w:pPr>
              <w:jc w:val="center"/>
              <w:rPr>
                <w:rFonts w:ascii="Times New Roman" w:eastAsia="Times New Roman" w:hAnsi="Times New Roman" w:cs="Times New Roman"/>
                <w:sz w:val="22"/>
                <w:szCs w:val="22"/>
              </w:rPr>
            </w:pPr>
          </w:p>
          <w:p w14:paraId="0B5AA64D" w14:textId="77777777" w:rsidR="001C7010" w:rsidRPr="001C7010" w:rsidRDefault="001C7010" w:rsidP="001C7010">
            <w:pPr>
              <w:jc w:val="center"/>
              <w:rPr>
                <w:rFonts w:ascii="Times New Roman" w:eastAsia="Times New Roman" w:hAnsi="Times New Roman" w:cs="Times New Roman"/>
                <w:sz w:val="22"/>
                <w:szCs w:val="22"/>
              </w:rPr>
            </w:pPr>
          </w:p>
          <w:p w14:paraId="2FAA7F3D" w14:textId="77777777" w:rsidR="001C7010" w:rsidRPr="001C7010" w:rsidRDefault="001C7010" w:rsidP="001C7010">
            <w:pPr>
              <w:jc w:val="center"/>
              <w:rPr>
                <w:rFonts w:ascii="Times New Roman" w:eastAsia="Times New Roman" w:hAnsi="Times New Roman" w:cs="Times New Roman"/>
                <w:sz w:val="22"/>
                <w:szCs w:val="22"/>
              </w:rPr>
            </w:pPr>
          </w:p>
          <w:p w14:paraId="3AE00188" w14:textId="77777777" w:rsidR="001C7010" w:rsidRPr="001C7010" w:rsidRDefault="001C7010" w:rsidP="001C7010">
            <w:pPr>
              <w:jc w:val="center"/>
              <w:rPr>
                <w:rFonts w:ascii="Times New Roman" w:eastAsia="Times New Roman" w:hAnsi="Times New Roman" w:cs="Times New Roman"/>
                <w:sz w:val="22"/>
                <w:szCs w:val="22"/>
              </w:rPr>
            </w:pPr>
          </w:p>
          <w:p w14:paraId="3EA784FD" w14:textId="77777777" w:rsidR="001C7010" w:rsidRPr="001C7010" w:rsidRDefault="001C7010" w:rsidP="001C7010">
            <w:pPr>
              <w:jc w:val="center"/>
              <w:rPr>
                <w:rFonts w:ascii="Times New Roman" w:eastAsia="Times New Roman" w:hAnsi="Times New Roman" w:cs="Times New Roman"/>
                <w:sz w:val="22"/>
                <w:szCs w:val="22"/>
              </w:rPr>
            </w:pPr>
          </w:p>
          <w:p w14:paraId="3BA5BBCC" w14:textId="77777777" w:rsidR="001C7010" w:rsidRPr="001C7010" w:rsidRDefault="001C7010" w:rsidP="001C7010">
            <w:pPr>
              <w:jc w:val="center"/>
              <w:rPr>
                <w:rFonts w:ascii="Times New Roman" w:eastAsia="Times New Roman" w:hAnsi="Times New Roman" w:cs="Times New Roman"/>
                <w:sz w:val="22"/>
                <w:szCs w:val="22"/>
              </w:rPr>
            </w:pPr>
          </w:p>
          <w:p w14:paraId="60224B70" w14:textId="77777777" w:rsidR="001C7010" w:rsidRPr="001C7010" w:rsidRDefault="001C7010" w:rsidP="001C7010">
            <w:pPr>
              <w:jc w:val="center"/>
              <w:rPr>
                <w:rFonts w:ascii="Times New Roman" w:eastAsia="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shd w:val="clear" w:color="auto" w:fill="auto"/>
            <w:vAlign w:val="center"/>
          </w:tcPr>
          <w:p w14:paraId="1EB4E8B9"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160,0</w:t>
            </w:r>
          </w:p>
          <w:p w14:paraId="1D50BD4D" w14:textId="77777777" w:rsidR="001C7010" w:rsidRPr="001C7010" w:rsidRDefault="001C7010" w:rsidP="001C7010">
            <w:pPr>
              <w:jc w:val="center"/>
              <w:rPr>
                <w:rFonts w:ascii="Times New Roman" w:eastAsia="Times New Roman" w:hAnsi="Times New Roman" w:cs="Times New Roman"/>
                <w:sz w:val="22"/>
                <w:szCs w:val="22"/>
              </w:rPr>
            </w:pPr>
          </w:p>
          <w:p w14:paraId="3D7B0060" w14:textId="77777777" w:rsidR="001C7010" w:rsidRPr="001C7010" w:rsidRDefault="001C7010" w:rsidP="001C7010">
            <w:pPr>
              <w:jc w:val="center"/>
              <w:rPr>
                <w:rFonts w:ascii="Times New Roman" w:eastAsia="Times New Roman" w:hAnsi="Times New Roman" w:cs="Times New Roman"/>
                <w:sz w:val="22"/>
                <w:szCs w:val="22"/>
              </w:rPr>
            </w:pPr>
          </w:p>
          <w:p w14:paraId="32CA2EB4" w14:textId="77777777" w:rsidR="001C7010" w:rsidRPr="001C7010" w:rsidRDefault="001C7010" w:rsidP="001C7010">
            <w:pPr>
              <w:jc w:val="center"/>
              <w:rPr>
                <w:rFonts w:ascii="Times New Roman" w:eastAsia="Times New Roman" w:hAnsi="Times New Roman" w:cs="Times New Roman"/>
                <w:sz w:val="22"/>
                <w:szCs w:val="22"/>
              </w:rPr>
            </w:pPr>
          </w:p>
          <w:p w14:paraId="116E8257" w14:textId="77777777" w:rsidR="001C7010" w:rsidRPr="001C7010" w:rsidRDefault="001C7010" w:rsidP="001C7010">
            <w:pPr>
              <w:jc w:val="center"/>
              <w:rPr>
                <w:rFonts w:ascii="Times New Roman" w:eastAsia="Times New Roman" w:hAnsi="Times New Roman" w:cs="Times New Roman"/>
                <w:sz w:val="22"/>
                <w:szCs w:val="22"/>
              </w:rPr>
            </w:pPr>
          </w:p>
          <w:p w14:paraId="578AFA01" w14:textId="77777777" w:rsidR="001C7010" w:rsidRPr="001C7010" w:rsidRDefault="001C7010" w:rsidP="001C7010">
            <w:pPr>
              <w:jc w:val="center"/>
              <w:rPr>
                <w:rFonts w:ascii="Times New Roman" w:eastAsia="Times New Roman" w:hAnsi="Times New Roman" w:cs="Times New Roman"/>
                <w:sz w:val="22"/>
                <w:szCs w:val="22"/>
              </w:rPr>
            </w:pPr>
          </w:p>
          <w:p w14:paraId="09A5CD43" w14:textId="77777777" w:rsidR="001C7010" w:rsidRPr="001C7010" w:rsidRDefault="001C7010" w:rsidP="001C7010">
            <w:pPr>
              <w:jc w:val="center"/>
              <w:rPr>
                <w:rFonts w:ascii="Times New Roman" w:eastAsia="Times New Roman" w:hAnsi="Times New Roman" w:cs="Times New Roman"/>
                <w:sz w:val="22"/>
                <w:szCs w:val="22"/>
              </w:rPr>
            </w:pPr>
          </w:p>
          <w:p w14:paraId="38C02F19" w14:textId="77777777" w:rsidR="001C7010" w:rsidRPr="001C7010" w:rsidRDefault="001C7010" w:rsidP="001C7010">
            <w:pPr>
              <w:jc w:val="center"/>
              <w:rPr>
                <w:rFonts w:ascii="Times New Roman" w:eastAsia="Times New Roman" w:hAnsi="Times New Roman" w:cs="Times New Roman"/>
                <w:sz w:val="22"/>
                <w:szCs w:val="22"/>
              </w:rPr>
            </w:pPr>
          </w:p>
          <w:p w14:paraId="3FDBAEEB" w14:textId="77777777" w:rsidR="001C7010" w:rsidRPr="001C7010" w:rsidRDefault="001C7010" w:rsidP="001C7010">
            <w:pPr>
              <w:jc w:val="center"/>
              <w:rPr>
                <w:rFonts w:ascii="Times New Roman" w:eastAsia="Times New Roman" w:hAnsi="Times New Roman" w:cs="Times New Roman"/>
                <w:sz w:val="22"/>
                <w:szCs w:val="22"/>
              </w:rPr>
            </w:pPr>
          </w:p>
          <w:p w14:paraId="69D2493B" w14:textId="77777777" w:rsidR="001C7010" w:rsidRPr="001C7010" w:rsidRDefault="001C7010" w:rsidP="001C7010">
            <w:pPr>
              <w:jc w:val="center"/>
              <w:rPr>
                <w:rFonts w:ascii="Times New Roman" w:eastAsia="Times New Roman" w:hAnsi="Times New Roman" w:cs="Times New Roman"/>
                <w:sz w:val="22"/>
                <w:szCs w:val="22"/>
              </w:rPr>
            </w:pPr>
          </w:p>
          <w:p w14:paraId="435050CC" w14:textId="77777777" w:rsidR="001C7010" w:rsidRPr="001C7010" w:rsidRDefault="001C7010" w:rsidP="001C7010">
            <w:pPr>
              <w:jc w:val="center"/>
              <w:rPr>
                <w:rFonts w:ascii="Times New Roman" w:eastAsia="Times New Roman" w:hAnsi="Times New Roman" w:cs="Times New Roman"/>
                <w:sz w:val="22"/>
                <w:szCs w:val="22"/>
              </w:rPr>
            </w:pPr>
          </w:p>
          <w:p w14:paraId="7B387F51" w14:textId="77777777" w:rsidR="001C7010" w:rsidRPr="001C7010" w:rsidRDefault="001C7010" w:rsidP="001C7010">
            <w:pPr>
              <w:jc w:val="center"/>
              <w:rPr>
                <w:rFonts w:ascii="Times New Roman" w:eastAsia="Times New Roman" w:hAnsi="Times New Roman" w:cs="Times New Roman"/>
                <w:sz w:val="22"/>
                <w:szCs w:val="22"/>
              </w:rPr>
            </w:pPr>
          </w:p>
          <w:p w14:paraId="41794521" w14:textId="77777777" w:rsidR="001C7010" w:rsidRPr="001C7010" w:rsidRDefault="001C7010" w:rsidP="001C7010">
            <w:pPr>
              <w:jc w:val="center"/>
              <w:rPr>
                <w:rFonts w:ascii="Times New Roman" w:eastAsia="Times New Roman" w:hAnsi="Times New Roman" w:cs="Times New Roman"/>
                <w:sz w:val="22"/>
                <w:szCs w:val="22"/>
              </w:rPr>
            </w:pPr>
          </w:p>
          <w:p w14:paraId="645DE2D2" w14:textId="77777777" w:rsidR="001C7010" w:rsidRPr="001C7010" w:rsidRDefault="001C7010" w:rsidP="001C7010">
            <w:pPr>
              <w:jc w:val="center"/>
              <w:rPr>
                <w:rFonts w:ascii="Times New Roman" w:eastAsia="Times New Roman" w:hAnsi="Times New Roman" w:cs="Times New Roman"/>
                <w:sz w:val="22"/>
                <w:szCs w:val="22"/>
              </w:rPr>
            </w:pPr>
          </w:p>
          <w:p w14:paraId="00D37858" w14:textId="77777777" w:rsidR="001C7010" w:rsidRPr="001C7010" w:rsidRDefault="001C7010" w:rsidP="001C7010">
            <w:pPr>
              <w:jc w:val="center"/>
              <w:rPr>
                <w:rFonts w:ascii="Times New Roman" w:eastAsia="Times New Roman" w:hAnsi="Times New Roman" w:cs="Times New Roman"/>
                <w:sz w:val="22"/>
                <w:szCs w:val="22"/>
              </w:rPr>
            </w:pPr>
          </w:p>
        </w:tc>
        <w:tc>
          <w:tcPr>
            <w:tcW w:w="851" w:type="dxa"/>
            <w:gridSpan w:val="2"/>
            <w:tcBorders>
              <w:top w:val="single" w:sz="4" w:space="0" w:color="auto"/>
              <w:left w:val="single" w:sz="4" w:space="0" w:color="auto"/>
              <w:bottom w:val="single" w:sz="4" w:space="0" w:color="auto"/>
            </w:tcBorders>
            <w:shd w:val="clear" w:color="auto" w:fill="auto"/>
            <w:vAlign w:val="center"/>
          </w:tcPr>
          <w:p w14:paraId="4BBC8A94"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160,0</w:t>
            </w:r>
          </w:p>
          <w:p w14:paraId="1B1D3BF7" w14:textId="77777777" w:rsidR="001C7010" w:rsidRPr="001C7010" w:rsidRDefault="001C7010" w:rsidP="001C7010">
            <w:pPr>
              <w:jc w:val="center"/>
              <w:rPr>
                <w:rFonts w:ascii="Times New Roman" w:eastAsia="Times New Roman" w:hAnsi="Times New Roman" w:cs="Times New Roman"/>
                <w:sz w:val="22"/>
                <w:szCs w:val="22"/>
              </w:rPr>
            </w:pPr>
          </w:p>
          <w:p w14:paraId="4B923CC2" w14:textId="77777777" w:rsidR="001C7010" w:rsidRPr="001C7010" w:rsidRDefault="001C7010" w:rsidP="001C7010">
            <w:pPr>
              <w:jc w:val="center"/>
              <w:rPr>
                <w:rFonts w:ascii="Times New Roman" w:eastAsia="Times New Roman" w:hAnsi="Times New Roman" w:cs="Times New Roman"/>
                <w:sz w:val="22"/>
                <w:szCs w:val="22"/>
              </w:rPr>
            </w:pPr>
          </w:p>
          <w:p w14:paraId="4431CA00" w14:textId="77777777" w:rsidR="001C7010" w:rsidRPr="001C7010" w:rsidRDefault="001C7010" w:rsidP="001C7010">
            <w:pPr>
              <w:jc w:val="center"/>
              <w:rPr>
                <w:rFonts w:ascii="Times New Roman" w:eastAsia="Times New Roman" w:hAnsi="Times New Roman" w:cs="Times New Roman"/>
                <w:sz w:val="22"/>
                <w:szCs w:val="22"/>
              </w:rPr>
            </w:pPr>
          </w:p>
          <w:p w14:paraId="451F2E94" w14:textId="77777777" w:rsidR="001C7010" w:rsidRPr="001C7010" w:rsidRDefault="001C7010" w:rsidP="001C7010">
            <w:pPr>
              <w:jc w:val="center"/>
              <w:rPr>
                <w:rFonts w:ascii="Times New Roman" w:eastAsia="Times New Roman" w:hAnsi="Times New Roman" w:cs="Times New Roman"/>
                <w:sz w:val="22"/>
                <w:szCs w:val="22"/>
              </w:rPr>
            </w:pPr>
          </w:p>
          <w:p w14:paraId="584AAFAB" w14:textId="77777777" w:rsidR="001C7010" w:rsidRPr="001C7010" w:rsidRDefault="001C7010" w:rsidP="001C7010">
            <w:pPr>
              <w:jc w:val="center"/>
              <w:rPr>
                <w:rFonts w:ascii="Times New Roman" w:eastAsia="Times New Roman" w:hAnsi="Times New Roman" w:cs="Times New Roman"/>
                <w:sz w:val="22"/>
                <w:szCs w:val="22"/>
              </w:rPr>
            </w:pPr>
          </w:p>
          <w:p w14:paraId="44420D09" w14:textId="77777777" w:rsidR="001C7010" w:rsidRPr="001C7010" w:rsidRDefault="001C7010" w:rsidP="001C7010">
            <w:pPr>
              <w:jc w:val="center"/>
              <w:rPr>
                <w:rFonts w:ascii="Times New Roman" w:eastAsia="Times New Roman" w:hAnsi="Times New Roman" w:cs="Times New Roman"/>
                <w:sz w:val="22"/>
                <w:szCs w:val="22"/>
              </w:rPr>
            </w:pPr>
          </w:p>
          <w:p w14:paraId="34FAEAE9" w14:textId="77777777" w:rsidR="001C7010" w:rsidRPr="001C7010" w:rsidRDefault="001C7010" w:rsidP="001C7010">
            <w:pPr>
              <w:jc w:val="center"/>
              <w:rPr>
                <w:rFonts w:ascii="Times New Roman" w:eastAsia="Times New Roman" w:hAnsi="Times New Roman" w:cs="Times New Roman"/>
                <w:sz w:val="22"/>
                <w:szCs w:val="22"/>
              </w:rPr>
            </w:pPr>
          </w:p>
          <w:p w14:paraId="1912C1EA" w14:textId="77777777" w:rsidR="001C7010" w:rsidRPr="001C7010" w:rsidRDefault="001C7010" w:rsidP="001C7010">
            <w:pPr>
              <w:jc w:val="center"/>
              <w:rPr>
                <w:rFonts w:ascii="Times New Roman" w:eastAsia="Times New Roman" w:hAnsi="Times New Roman" w:cs="Times New Roman"/>
                <w:sz w:val="22"/>
                <w:szCs w:val="22"/>
              </w:rPr>
            </w:pPr>
          </w:p>
          <w:p w14:paraId="7FA5FC9B" w14:textId="77777777" w:rsidR="001C7010" w:rsidRPr="001C7010" w:rsidRDefault="001C7010" w:rsidP="001C7010">
            <w:pPr>
              <w:jc w:val="center"/>
              <w:rPr>
                <w:rFonts w:ascii="Times New Roman" w:eastAsia="Times New Roman" w:hAnsi="Times New Roman" w:cs="Times New Roman"/>
                <w:sz w:val="22"/>
                <w:szCs w:val="22"/>
              </w:rPr>
            </w:pPr>
          </w:p>
          <w:p w14:paraId="1DD8B4E8" w14:textId="77777777" w:rsidR="001C7010" w:rsidRPr="001C7010" w:rsidRDefault="001C7010" w:rsidP="001C7010">
            <w:pPr>
              <w:jc w:val="center"/>
              <w:rPr>
                <w:rFonts w:ascii="Times New Roman" w:eastAsia="Times New Roman" w:hAnsi="Times New Roman" w:cs="Times New Roman"/>
                <w:sz w:val="22"/>
                <w:szCs w:val="22"/>
              </w:rPr>
            </w:pPr>
          </w:p>
          <w:p w14:paraId="1DA0DFA8" w14:textId="77777777" w:rsidR="001C7010" w:rsidRPr="001C7010" w:rsidRDefault="001C7010" w:rsidP="001C7010">
            <w:pPr>
              <w:jc w:val="center"/>
              <w:rPr>
                <w:rFonts w:ascii="Times New Roman" w:eastAsia="Times New Roman" w:hAnsi="Times New Roman" w:cs="Times New Roman"/>
                <w:sz w:val="22"/>
                <w:szCs w:val="22"/>
              </w:rPr>
            </w:pPr>
          </w:p>
          <w:p w14:paraId="3FB0EC6C" w14:textId="77777777" w:rsidR="001C7010" w:rsidRPr="001C7010" w:rsidRDefault="001C7010" w:rsidP="001C7010">
            <w:pPr>
              <w:jc w:val="center"/>
              <w:rPr>
                <w:rFonts w:ascii="Times New Roman" w:eastAsia="Times New Roman" w:hAnsi="Times New Roman" w:cs="Times New Roman"/>
                <w:sz w:val="22"/>
                <w:szCs w:val="22"/>
              </w:rPr>
            </w:pPr>
          </w:p>
          <w:p w14:paraId="016AD483" w14:textId="77777777" w:rsidR="001C7010" w:rsidRPr="001C7010" w:rsidRDefault="001C7010" w:rsidP="001C7010">
            <w:pPr>
              <w:jc w:val="center"/>
              <w:rPr>
                <w:rFonts w:ascii="Times New Roman" w:eastAsia="Times New Roman" w:hAnsi="Times New Roman" w:cs="Times New Roman"/>
                <w:sz w:val="22"/>
                <w:szCs w:val="22"/>
              </w:rPr>
            </w:pPr>
          </w:p>
          <w:p w14:paraId="7A6760EE" w14:textId="77777777" w:rsidR="001C7010" w:rsidRPr="001C7010" w:rsidRDefault="001C7010" w:rsidP="001C7010">
            <w:pPr>
              <w:jc w:val="center"/>
              <w:rPr>
                <w:rFonts w:ascii="Times New Roman" w:eastAsia="Times New Roman" w:hAnsi="Times New Roman" w:cs="Times New Roman"/>
                <w:sz w:val="22"/>
                <w:szCs w:val="22"/>
              </w:rPr>
            </w:pPr>
          </w:p>
        </w:tc>
        <w:tc>
          <w:tcPr>
            <w:tcW w:w="708" w:type="dxa"/>
            <w:tcBorders>
              <w:top w:val="single" w:sz="4" w:space="0" w:color="auto"/>
              <w:left w:val="single" w:sz="4" w:space="0" w:color="auto"/>
              <w:bottom w:val="single" w:sz="4" w:space="0" w:color="auto"/>
            </w:tcBorders>
            <w:shd w:val="clear" w:color="auto" w:fill="auto"/>
            <w:vAlign w:val="center"/>
          </w:tcPr>
          <w:p w14:paraId="6AFE8544"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160,0</w:t>
            </w:r>
          </w:p>
          <w:p w14:paraId="414B825B" w14:textId="77777777" w:rsidR="001C7010" w:rsidRPr="001C7010" w:rsidRDefault="001C7010" w:rsidP="001C7010">
            <w:pPr>
              <w:jc w:val="center"/>
              <w:rPr>
                <w:rFonts w:ascii="Times New Roman" w:eastAsia="Times New Roman" w:hAnsi="Times New Roman" w:cs="Times New Roman"/>
                <w:sz w:val="22"/>
                <w:szCs w:val="22"/>
              </w:rPr>
            </w:pPr>
          </w:p>
          <w:p w14:paraId="08D4B241" w14:textId="77777777" w:rsidR="001C7010" w:rsidRPr="001C7010" w:rsidRDefault="001C7010" w:rsidP="001C7010">
            <w:pPr>
              <w:jc w:val="center"/>
              <w:rPr>
                <w:rFonts w:ascii="Times New Roman" w:eastAsia="Times New Roman" w:hAnsi="Times New Roman" w:cs="Times New Roman"/>
                <w:sz w:val="22"/>
                <w:szCs w:val="22"/>
              </w:rPr>
            </w:pPr>
          </w:p>
          <w:p w14:paraId="62C72F3E" w14:textId="77777777" w:rsidR="001C7010" w:rsidRPr="001C7010" w:rsidRDefault="001C7010" w:rsidP="001C7010">
            <w:pPr>
              <w:jc w:val="center"/>
              <w:rPr>
                <w:rFonts w:ascii="Times New Roman" w:eastAsia="Times New Roman" w:hAnsi="Times New Roman" w:cs="Times New Roman"/>
                <w:sz w:val="22"/>
                <w:szCs w:val="22"/>
              </w:rPr>
            </w:pPr>
          </w:p>
          <w:p w14:paraId="0E6C503E" w14:textId="77777777" w:rsidR="001C7010" w:rsidRPr="001C7010" w:rsidRDefault="001C7010" w:rsidP="001C7010">
            <w:pPr>
              <w:jc w:val="center"/>
              <w:rPr>
                <w:rFonts w:ascii="Times New Roman" w:eastAsia="Times New Roman" w:hAnsi="Times New Roman" w:cs="Times New Roman"/>
                <w:sz w:val="22"/>
                <w:szCs w:val="22"/>
              </w:rPr>
            </w:pPr>
          </w:p>
          <w:p w14:paraId="6C4F1185" w14:textId="77777777" w:rsidR="001C7010" w:rsidRPr="001C7010" w:rsidRDefault="001C7010" w:rsidP="001C7010">
            <w:pPr>
              <w:jc w:val="center"/>
              <w:rPr>
                <w:rFonts w:ascii="Times New Roman" w:eastAsia="Times New Roman" w:hAnsi="Times New Roman" w:cs="Times New Roman"/>
                <w:sz w:val="22"/>
                <w:szCs w:val="22"/>
              </w:rPr>
            </w:pPr>
          </w:p>
          <w:p w14:paraId="30600198" w14:textId="77777777" w:rsidR="001C7010" w:rsidRPr="001C7010" w:rsidRDefault="001C7010" w:rsidP="001C7010">
            <w:pPr>
              <w:jc w:val="center"/>
              <w:rPr>
                <w:rFonts w:ascii="Times New Roman" w:eastAsia="Times New Roman" w:hAnsi="Times New Roman" w:cs="Times New Roman"/>
                <w:sz w:val="22"/>
                <w:szCs w:val="22"/>
              </w:rPr>
            </w:pPr>
          </w:p>
          <w:p w14:paraId="6E29FBCF" w14:textId="77777777" w:rsidR="001C7010" w:rsidRPr="001C7010" w:rsidRDefault="001C7010" w:rsidP="001C7010">
            <w:pPr>
              <w:jc w:val="center"/>
              <w:rPr>
                <w:rFonts w:ascii="Times New Roman" w:eastAsia="Times New Roman" w:hAnsi="Times New Roman" w:cs="Times New Roman"/>
                <w:sz w:val="22"/>
                <w:szCs w:val="22"/>
              </w:rPr>
            </w:pPr>
          </w:p>
          <w:p w14:paraId="5BAE1B00" w14:textId="77777777" w:rsidR="001C7010" w:rsidRPr="001C7010" w:rsidRDefault="001C7010" w:rsidP="001C7010">
            <w:pPr>
              <w:jc w:val="center"/>
              <w:rPr>
                <w:rFonts w:ascii="Times New Roman" w:eastAsia="Times New Roman" w:hAnsi="Times New Roman" w:cs="Times New Roman"/>
                <w:sz w:val="22"/>
                <w:szCs w:val="22"/>
              </w:rPr>
            </w:pPr>
          </w:p>
          <w:p w14:paraId="414EB0EE" w14:textId="77777777" w:rsidR="001C7010" w:rsidRPr="001C7010" w:rsidRDefault="001C7010" w:rsidP="001C7010">
            <w:pPr>
              <w:jc w:val="center"/>
              <w:rPr>
                <w:rFonts w:ascii="Times New Roman" w:eastAsia="Times New Roman" w:hAnsi="Times New Roman" w:cs="Times New Roman"/>
                <w:sz w:val="22"/>
                <w:szCs w:val="22"/>
              </w:rPr>
            </w:pPr>
          </w:p>
          <w:p w14:paraId="02E683D0" w14:textId="77777777" w:rsidR="001C7010" w:rsidRPr="001C7010" w:rsidRDefault="001C7010" w:rsidP="001C7010">
            <w:pPr>
              <w:jc w:val="center"/>
              <w:rPr>
                <w:rFonts w:ascii="Times New Roman" w:eastAsia="Times New Roman" w:hAnsi="Times New Roman" w:cs="Times New Roman"/>
                <w:sz w:val="22"/>
                <w:szCs w:val="22"/>
              </w:rPr>
            </w:pPr>
          </w:p>
          <w:p w14:paraId="605B84DF" w14:textId="77777777" w:rsidR="001C7010" w:rsidRPr="001C7010" w:rsidRDefault="001C7010" w:rsidP="001C7010">
            <w:pPr>
              <w:jc w:val="center"/>
              <w:rPr>
                <w:rFonts w:ascii="Times New Roman" w:eastAsia="Times New Roman" w:hAnsi="Times New Roman" w:cs="Times New Roman"/>
                <w:sz w:val="22"/>
                <w:szCs w:val="22"/>
              </w:rPr>
            </w:pPr>
          </w:p>
          <w:p w14:paraId="320555B4" w14:textId="77777777" w:rsidR="001C7010" w:rsidRPr="001C7010" w:rsidRDefault="001C7010" w:rsidP="001C7010">
            <w:pPr>
              <w:jc w:val="center"/>
              <w:rPr>
                <w:rFonts w:ascii="Times New Roman" w:eastAsia="Times New Roman" w:hAnsi="Times New Roman" w:cs="Times New Roman"/>
                <w:sz w:val="22"/>
                <w:szCs w:val="22"/>
              </w:rPr>
            </w:pPr>
          </w:p>
          <w:p w14:paraId="11B59A15" w14:textId="77777777" w:rsidR="001C7010" w:rsidRPr="001C7010" w:rsidRDefault="001C7010" w:rsidP="001C7010">
            <w:pPr>
              <w:jc w:val="center"/>
              <w:rPr>
                <w:rFonts w:ascii="Times New Roman" w:eastAsia="Times New Roman" w:hAnsi="Times New Roman" w:cs="Times New Roman"/>
                <w:sz w:val="22"/>
                <w:szCs w:val="22"/>
              </w:rPr>
            </w:pPr>
          </w:p>
          <w:p w14:paraId="7EE4DA3D" w14:textId="77777777" w:rsidR="001C7010" w:rsidRPr="001C7010" w:rsidRDefault="001C7010" w:rsidP="001C7010">
            <w:pPr>
              <w:jc w:val="center"/>
              <w:rPr>
                <w:rFonts w:ascii="Times New Roman" w:eastAsia="Times New Roman" w:hAnsi="Times New Roman" w:cs="Times New Roman"/>
                <w:sz w:val="22"/>
                <w:szCs w:val="22"/>
              </w:rPr>
            </w:pPr>
          </w:p>
        </w:tc>
        <w:tc>
          <w:tcPr>
            <w:tcW w:w="851" w:type="dxa"/>
            <w:gridSpan w:val="2"/>
            <w:tcBorders>
              <w:top w:val="single" w:sz="4" w:space="0" w:color="auto"/>
              <w:left w:val="single" w:sz="4" w:space="0" w:color="auto"/>
              <w:bottom w:val="single" w:sz="4" w:space="0" w:color="auto"/>
            </w:tcBorders>
            <w:shd w:val="clear" w:color="auto" w:fill="auto"/>
            <w:vAlign w:val="center"/>
          </w:tcPr>
          <w:p w14:paraId="2C95425C"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160,0</w:t>
            </w:r>
          </w:p>
          <w:p w14:paraId="751F81FC" w14:textId="77777777" w:rsidR="001C7010" w:rsidRPr="001C7010" w:rsidRDefault="001C7010" w:rsidP="001C7010">
            <w:pPr>
              <w:jc w:val="center"/>
              <w:rPr>
                <w:rFonts w:ascii="Times New Roman" w:eastAsia="Times New Roman" w:hAnsi="Times New Roman" w:cs="Times New Roman"/>
                <w:sz w:val="22"/>
                <w:szCs w:val="22"/>
              </w:rPr>
            </w:pPr>
          </w:p>
          <w:p w14:paraId="54CA9416" w14:textId="77777777" w:rsidR="001C7010" w:rsidRPr="001C7010" w:rsidRDefault="001C7010" w:rsidP="001C7010">
            <w:pPr>
              <w:jc w:val="center"/>
              <w:rPr>
                <w:rFonts w:ascii="Times New Roman" w:eastAsia="Times New Roman" w:hAnsi="Times New Roman" w:cs="Times New Roman"/>
                <w:sz w:val="22"/>
                <w:szCs w:val="22"/>
              </w:rPr>
            </w:pPr>
          </w:p>
          <w:p w14:paraId="7A9FED6D" w14:textId="77777777" w:rsidR="001C7010" w:rsidRPr="001C7010" w:rsidRDefault="001C7010" w:rsidP="001C7010">
            <w:pPr>
              <w:jc w:val="center"/>
              <w:rPr>
                <w:rFonts w:ascii="Times New Roman" w:eastAsia="Times New Roman" w:hAnsi="Times New Roman" w:cs="Times New Roman"/>
                <w:sz w:val="22"/>
                <w:szCs w:val="22"/>
              </w:rPr>
            </w:pPr>
          </w:p>
          <w:p w14:paraId="64645BD7" w14:textId="77777777" w:rsidR="001C7010" w:rsidRPr="001C7010" w:rsidRDefault="001C7010" w:rsidP="001C7010">
            <w:pPr>
              <w:jc w:val="center"/>
              <w:rPr>
                <w:rFonts w:ascii="Times New Roman" w:eastAsia="Times New Roman" w:hAnsi="Times New Roman" w:cs="Times New Roman"/>
                <w:sz w:val="22"/>
                <w:szCs w:val="22"/>
              </w:rPr>
            </w:pPr>
          </w:p>
          <w:p w14:paraId="79244103" w14:textId="77777777" w:rsidR="001C7010" w:rsidRPr="001C7010" w:rsidRDefault="001C7010" w:rsidP="001C7010">
            <w:pPr>
              <w:jc w:val="center"/>
              <w:rPr>
                <w:rFonts w:ascii="Times New Roman" w:eastAsia="Times New Roman" w:hAnsi="Times New Roman" w:cs="Times New Roman"/>
                <w:sz w:val="22"/>
                <w:szCs w:val="22"/>
              </w:rPr>
            </w:pPr>
          </w:p>
          <w:p w14:paraId="7EDEFE3B" w14:textId="77777777" w:rsidR="001C7010" w:rsidRPr="001C7010" w:rsidRDefault="001C7010" w:rsidP="001C7010">
            <w:pPr>
              <w:jc w:val="center"/>
              <w:rPr>
                <w:rFonts w:ascii="Times New Roman" w:eastAsia="Times New Roman" w:hAnsi="Times New Roman" w:cs="Times New Roman"/>
                <w:sz w:val="22"/>
                <w:szCs w:val="22"/>
              </w:rPr>
            </w:pPr>
          </w:p>
          <w:p w14:paraId="4BCC1E3C" w14:textId="77777777" w:rsidR="001C7010" w:rsidRPr="001C7010" w:rsidRDefault="001C7010" w:rsidP="001C7010">
            <w:pPr>
              <w:jc w:val="center"/>
              <w:rPr>
                <w:rFonts w:ascii="Times New Roman" w:eastAsia="Times New Roman" w:hAnsi="Times New Roman" w:cs="Times New Roman"/>
                <w:sz w:val="22"/>
                <w:szCs w:val="22"/>
              </w:rPr>
            </w:pPr>
          </w:p>
          <w:p w14:paraId="70B0C6ED" w14:textId="77777777" w:rsidR="001C7010" w:rsidRPr="001C7010" w:rsidRDefault="001C7010" w:rsidP="001C7010">
            <w:pPr>
              <w:jc w:val="center"/>
              <w:rPr>
                <w:rFonts w:ascii="Times New Roman" w:eastAsia="Times New Roman" w:hAnsi="Times New Roman" w:cs="Times New Roman"/>
                <w:sz w:val="22"/>
                <w:szCs w:val="22"/>
              </w:rPr>
            </w:pPr>
          </w:p>
          <w:p w14:paraId="48CC57DA" w14:textId="77777777" w:rsidR="001C7010" w:rsidRPr="001C7010" w:rsidRDefault="001C7010" w:rsidP="001C7010">
            <w:pPr>
              <w:jc w:val="center"/>
              <w:rPr>
                <w:rFonts w:ascii="Times New Roman" w:eastAsia="Times New Roman" w:hAnsi="Times New Roman" w:cs="Times New Roman"/>
                <w:sz w:val="22"/>
                <w:szCs w:val="22"/>
              </w:rPr>
            </w:pPr>
          </w:p>
          <w:p w14:paraId="62531372" w14:textId="77777777" w:rsidR="001C7010" w:rsidRPr="001C7010" w:rsidRDefault="001C7010" w:rsidP="001C7010">
            <w:pPr>
              <w:jc w:val="center"/>
              <w:rPr>
                <w:rFonts w:ascii="Times New Roman" w:eastAsia="Times New Roman" w:hAnsi="Times New Roman" w:cs="Times New Roman"/>
                <w:sz w:val="22"/>
                <w:szCs w:val="22"/>
              </w:rPr>
            </w:pPr>
          </w:p>
          <w:p w14:paraId="281DE0AB" w14:textId="77777777" w:rsidR="001C7010" w:rsidRPr="001C7010" w:rsidRDefault="001C7010" w:rsidP="001C7010">
            <w:pPr>
              <w:jc w:val="center"/>
              <w:rPr>
                <w:rFonts w:ascii="Times New Roman" w:eastAsia="Times New Roman" w:hAnsi="Times New Roman" w:cs="Times New Roman"/>
                <w:sz w:val="22"/>
                <w:szCs w:val="22"/>
              </w:rPr>
            </w:pPr>
          </w:p>
          <w:p w14:paraId="1D40DB50" w14:textId="77777777" w:rsidR="001C7010" w:rsidRPr="001C7010" w:rsidRDefault="001C7010" w:rsidP="001C7010">
            <w:pPr>
              <w:jc w:val="center"/>
              <w:rPr>
                <w:rFonts w:ascii="Times New Roman" w:eastAsia="Times New Roman" w:hAnsi="Times New Roman" w:cs="Times New Roman"/>
                <w:sz w:val="22"/>
                <w:szCs w:val="22"/>
              </w:rPr>
            </w:pPr>
          </w:p>
          <w:p w14:paraId="5C2A41B6" w14:textId="77777777" w:rsidR="001C7010" w:rsidRPr="001C7010" w:rsidRDefault="001C7010" w:rsidP="001C7010">
            <w:pPr>
              <w:jc w:val="center"/>
              <w:rPr>
                <w:rFonts w:ascii="Times New Roman" w:eastAsia="Times New Roman" w:hAnsi="Times New Roman" w:cs="Times New Roman"/>
                <w:sz w:val="22"/>
                <w:szCs w:val="22"/>
              </w:rPr>
            </w:pPr>
          </w:p>
          <w:p w14:paraId="5C27BF0E" w14:textId="77777777" w:rsidR="001C7010" w:rsidRPr="001C7010" w:rsidRDefault="001C7010" w:rsidP="001C7010">
            <w:pPr>
              <w:jc w:val="center"/>
              <w:rPr>
                <w:rFonts w:ascii="Times New Roman" w:eastAsia="Times New Roman" w:hAnsi="Times New Roman" w:cs="Times New Roman"/>
                <w:sz w:val="22"/>
                <w:szCs w:val="22"/>
              </w:rPr>
            </w:pPr>
          </w:p>
        </w:tc>
        <w:tc>
          <w:tcPr>
            <w:tcW w:w="1487" w:type="dxa"/>
            <w:gridSpan w:val="2"/>
            <w:tcBorders>
              <w:top w:val="single" w:sz="4" w:space="0" w:color="auto"/>
              <w:left w:val="single" w:sz="4" w:space="0" w:color="auto"/>
              <w:bottom w:val="single" w:sz="4" w:space="0" w:color="auto"/>
            </w:tcBorders>
            <w:shd w:val="clear" w:color="auto" w:fill="auto"/>
            <w:vAlign w:val="center"/>
          </w:tcPr>
          <w:p w14:paraId="7BD9510D" w14:textId="77777777" w:rsidR="001C7010" w:rsidRPr="001C7010" w:rsidRDefault="001C7010" w:rsidP="001C7010">
            <w:pPr>
              <w:spacing w:line="254" w:lineRule="auto"/>
              <w:jc w:val="center"/>
              <w:rPr>
                <w:rFonts w:ascii="Times New Roman" w:eastAsia="Times New Roman" w:hAnsi="Times New Roman" w:cs="Times New Roman"/>
                <w:sz w:val="22"/>
                <w:szCs w:val="22"/>
              </w:rPr>
            </w:pPr>
            <w:proofErr w:type="spellStart"/>
            <w:r w:rsidRPr="001C7010">
              <w:rPr>
                <w:rFonts w:ascii="Times New Roman" w:eastAsia="Times New Roman" w:hAnsi="Times New Roman" w:cs="Times New Roman"/>
                <w:sz w:val="22"/>
                <w:szCs w:val="22"/>
              </w:rPr>
              <w:t>Постановлие</w:t>
            </w:r>
            <w:proofErr w:type="spellEnd"/>
            <w:r w:rsidRPr="001C7010">
              <w:rPr>
                <w:rFonts w:ascii="Times New Roman" w:eastAsia="Times New Roman" w:hAnsi="Times New Roman" w:cs="Times New Roman"/>
                <w:sz w:val="22"/>
                <w:szCs w:val="22"/>
              </w:rPr>
              <w:t xml:space="preserve"> Правительства Российской Федерации от 15 апреля 2014 года№ 317 «Об утверждении государственной программы Российской Федерации «Развитие культуры»</w:t>
            </w:r>
          </w:p>
          <w:p w14:paraId="5B075F2D"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44DB1A23"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248693EC"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59E58B17" w14:textId="77777777" w:rsidR="001C7010" w:rsidRPr="001C7010" w:rsidRDefault="001C7010" w:rsidP="001C7010">
            <w:pPr>
              <w:spacing w:line="254" w:lineRule="auto"/>
              <w:jc w:val="center"/>
              <w:rPr>
                <w:rFonts w:ascii="Times New Roman" w:eastAsia="Times New Roman" w:hAnsi="Times New Roman" w:cs="Times New Roman"/>
                <w:sz w:val="22"/>
                <w:szCs w:val="22"/>
              </w:rPr>
            </w:pPr>
          </w:p>
        </w:tc>
        <w:tc>
          <w:tcPr>
            <w:tcW w:w="1272" w:type="dxa"/>
            <w:gridSpan w:val="3"/>
            <w:tcBorders>
              <w:top w:val="single" w:sz="4" w:space="0" w:color="auto"/>
              <w:left w:val="single" w:sz="4" w:space="0" w:color="auto"/>
              <w:bottom w:val="single" w:sz="4" w:space="0" w:color="auto"/>
            </w:tcBorders>
            <w:shd w:val="clear" w:color="auto" w:fill="auto"/>
            <w:vAlign w:val="center"/>
          </w:tcPr>
          <w:p w14:paraId="5615E0B3" w14:textId="77777777" w:rsidR="001C7010" w:rsidRPr="001C7010" w:rsidRDefault="001C7010" w:rsidP="001C7010">
            <w:pPr>
              <w:spacing w:line="252"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Министерство культуры Белгородской области</w:t>
            </w:r>
          </w:p>
          <w:p w14:paraId="205A09B9" w14:textId="77777777" w:rsidR="001C7010" w:rsidRPr="001C7010" w:rsidRDefault="001C7010" w:rsidP="001C7010">
            <w:pPr>
              <w:spacing w:line="252" w:lineRule="auto"/>
              <w:rPr>
                <w:rFonts w:ascii="Times New Roman" w:eastAsia="Times New Roman" w:hAnsi="Times New Roman" w:cs="Times New Roman"/>
                <w:sz w:val="22"/>
                <w:szCs w:val="22"/>
              </w:rPr>
            </w:pPr>
          </w:p>
          <w:p w14:paraId="3933B7C1" w14:textId="77777777" w:rsidR="001C7010" w:rsidRPr="001C7010" w:rsidRDefault="001C7010" w:rsidP="001C7010">
            <w:pPr>
              <w:spacing w:line="252" w:lineRule="auto"/>
              <w:rPr>
                <w:rFonts w:ascii="Times New Roman" w:eastAsia="Times New Roman" w:hAnsi="Times New Roman" w:cs="Times New Roman"/>
                <w:sz w:val="22"/>
                <w:szCs w:val="22"/>
              </w:rPr>
            </w:pPr>
          </w:p>
          <w:p w14:paraId="101D2DC6" w14:textId="77777777" w:rsidR="001C7010" w:rsidRPr="001C7010" w:rsidRDefault="001C7010" w:rsidP="001C7010">
            <w:pPr>
              <w:spacing w:line="252" w:lineRule="auto"/>
              <w:rPr>
                <w:rFonts w:ascii="Times New Roman" w:eastAsia="Times New Roman" w:hAnsi="Times New Roman" w:cs="Times New Roman"/>
                <w:sz w:val="22"/>
                <w:szCs w:val="22"/>
              </w:rPr>
            </w:pPr>
          </w:p>
          <w:p w14:paraId="4A71C36B" w14:textId="77777777" w:rsidR="001C7010" w:rsidRPr="001C7010" w:rsidRDefault="001C7010" w:rsidP="001C7010">
            <w:pPr>
              <w:spacing w:line="252" w:lineRule="auto"/>
              <w:rPr>
                <w:rFonts w:ascii="Times New Roman" w:eastAsia="Times New Roman" w:hAnsi="Times New Roman" w:cs="Times New Roman"/>
                <w:sz w:val="22"/>
                <w:szCs w:val="22"/>
              </w:rPr>
            </w:pPr>
          </w:p>
          <w:p w14:paraId="0962CC72" w14:textId="77777777" w:rsidR="001C7010" w:rsidRPr="001C7010" w:rsidRDefault="001C7010" w:rsidP="001C7010">
            <w:pPr>
              <w:spacing w:line="252" w:lineRule="auto"/>
              <w:rPr>
                <w:rFonts w:ascii="Times New Roman" w:eastAsia="Times New Roman" w:hAnsi="Times New Roman" w:cs="Times New Roman"/>
                <w:sz w:val="22"/>
                <w:szCs w:val="22"/>
              </w:rPr>
            </w:pPr>
          </w:p>
          <w:p w14:paraId="2E49EC75" w14:textId="77777777" w:rsidR="001C7010" w:rsidRPr="001C7010" w:rsidRDefault="001C7010" w:rsidP="001C7010">
            <w:pPr>
              <w:spacing w:line="252" w:lineRule="auto"/>
              <w:rPr>
                <w:rFonts w:ascii="Times New Roman" w:eastAsia="Times New Roman" w:hAnsi="Times New Roman" w:cs="Times New Roman"/>
                <w:sz w:val="22"/>
                <w:szCs w:val="22"/>
              </w:rPr>
            </w:pPr>
          </w:p>
          <w:p w14:paraId="65012370" w14:textId="77777777" w:rsidR="001C7010" w:rsidRPr="001C7010" w:rsidRDefault="001C7010" w:rsidP="001C7010">
            <w:pPr>
              <w:spacing w:line="252" w:lineRule="auto"/>
              <w:rPr>
                <w:rFonts w:ascii="Times New Roman" w:eastAsia="Times New Roman" w:hAnsi="Times New Roman" w:cs="Times New Roman"/>
                <w:sz w:val="22"/>
                <w:szCs w:val="22"/>
              </w:rPr>
            </w:pPr>
          </w:p>
          <w:p w14:paraId="77B95ED8" w14:textId="77777777" w:rsidR="001C7010" w:rsidRPr="001C7010" w:rsidRDefault="001C7010" w:rsidP="001C7010">
            <w:pPr>
              <w:spacing w:line="252" w:lineRule="auto"/>
              <w:rPr>
                <w:rFonts w:ascii="Times New Roman" w:eastAsia="Times New Roman" w:hAnsi="Times New Roman" w:cs="Times New Roman"/>
                <w:sz w:val="22"/>
                <w:szCs w:val="22"/>
              </w:rPr>
            </w:pPr>
          </w:p>
          <w:p w14:paraId="1D787889" w14:textId="77777777" w:rsidR="001C7010" w:rsidRPr="001C7010" w:rsidRDefault="001C7010" w:rsidP="001C7010">
            <w:pPr>
              <w:spacing w:line="252" w:lineRule="auto"/>
              <w:rPr>
                <w:rFonts w:ascii="Times New Roman" w:eastAsia="Times New Roman" w:hAnsi="Times New Roman" w:cs="Times New Roman"/>
                <w:sz w:val="22"/>
                <w:szCs w:val="22"/>
              </w:rPr>
            </w:pPr>
          </w:p>
          <w:p w14:paraId="31B4E12F" w14:textId="77777777" w:rsidR="001C7010" w:rsidRPr="001C7010" w:rsidRDefault="001C7010" w:rsidP="001C7010">
            <w:pPr>
              <w:spacing w:line="252" w:lineRule="auto"/>
              <w:rPr>
                <w:rFonts w:ascii="Times New Roman" w:eastAsia="Times New Roman" w:hAnsi="Times New Roman" w:cs="Times New Roman"/>
                <w:sz w:val="22"/>
                <w:szCs w:val="22"/>
              </w:rPr>
            </w:pPr>
          </w:p>
          <w:p w14:paraId="032F9182" w14:textId="77777777" w:rsidR="001C7010" w:rsidRPr="001C7010" w:rsidRDefault="001C7010" w:rsidP="001C7010">
            <w:pPr>
              <w:spacing w:line="252" w:lineRule="auto"/>
              <w:rPr>
                <w:rFonts w:ascii="Times New Roman" w:eastAsia="Times New Roman" w:hAnsi="Times New Roman" w:cs="Times New Roman"/>
                <w:sz w:val="22"/>
                <w:szCs w:val="22"/>
              </w:rPr>
            </w:pPr>
          </w:p>
          <w:p w14:paraId="52EDDC00" w14:textId="77777777" w:rsidR="001C7010" w:rsidRPr="001C7010" w:rsidRDefault="001C7010" w:rsidP="001C7010">
            <w:pPr>
              <w:spacing w:line="252" w:lineRule="auto"/>
              <w:rPr>
                <w:rFonts w:ascii="Times New Roman" w:eastAsia="Times New Roman" w:hAnsi="Times New Roman" w:cs="Times New Roman"/>
                <w:sz w:val="22"/>
                <w:szCs w:val="22"/>
              </w:rPr>
            </w:pPr>
          </w:p>
          <w:p w14:paraId="0A1DD98D" w14:textId="77777777" w:rsidR="001C7010" w:rsidRPr="001C7010" w:rsidRDefault="001C7010" w:rsidP="001C7010">
            <w:pPr>
              <w:spacing w:line="252" w:lineRule="auto"/>
              <w:rPr>
                <w:rFonts w:ascii="Times New Roman" w:eastAsia="Times New Roman" w:hAnsi="Times New Roman" w:cs="Times New Roman"/>
                <w:sz w:val="22"/>
                <w:szCs w:val="22"/>
              </w:rPr>
            </w:pPr>
          </w:p>
        </w:tc>
        <w:tc>
          <w:tcPr>
            <w:tcW w:w="1239" w:type="dxa"/>
            <w:gridSpan w:val="3"/>
            <w:tcBorders>
              <w:top w:val="single" w:sz="4" w:space="0" w:color="auto"/>
              <w:left w:val="single" w:sz="4" w:space="0" w:color="auto"/>
              <w:bottom w:val="single" w:sz="4" w:space="0" w:color="auto"/>
            </w:tcBorders>
            <w:shd w:val="clear" w:color="auto" w:fill="auto"/>
            <w:vAlign w:val="center"/>
          </w:tcPr>
          <w:p w14:paraId="362FAFC5" w14:textId="77777777" w:rsidR="001C7010" w:rsidRPr="001C7010" w:rsidRDefault="001C7010" w:rsidP="001C7010">
            <w:pPr>
              <w:spacing w:line="254"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Увеличение числа посещений культурных мероприятий в три раза по сравнению с показателем 2019 года</w:t>
            </w:r>
          </w:p>
          <w:p w14:paraId="5E76DF39" w14:textId="77777777" w:rsidR="001C7010" w:rsidRPr="001C7010" w:rsidRDefault="001C7010" w:rsidP="001C7010">
            <w:pPr>
              <w:spacing w:line="254" w:lineRule="auto"/>
              <w:rPr>
                <w:rFonts w:ascii="Times New Roman" w:eastAsia="Times New Roman" w:hAnsi="Times New Roman" w:cs="Times New Roman"/>
                <w:sz w:val="22"/>
                <w:szCs w:val="22"/>
              </w:rPr>
            </w:pPr>
          </w:p>
          <w:p w14:paraId="115E7290" w14:textId="77777777" w:rsidR="001C7010" w:rsidRPr="001C7010" w:rsidRDefault="001C7010" w:rsidP="001C7010">
            <w:pPr>
              <w:spacing w:line="254" w:lineRule="auto"/>
              <w:rPr>
                <w:rFonts w:ascii="Times New Roman" w:eastAsia="Times New Roman" w:hAnsi="Times New Roman" w:cs="Times New Roman"/>
                <w:sz w:val="22"/>
                <w:szCs w:val="22"/>
              </w:rPr>
            </w:pPr>
          </w:p>
          <w:p w14:paraId="6F5DC485" w14:textId="77777777" w:rsidR="001C7010" w:rsidRPr="001C7010" w:rsidRDefault="001C7010" w:rsidP="001C7010">
            <w:pPr>
              <w:spacing w:line="254" w:lineRule="auto"/>
              <w:rPr>
                <w:rFonts w:ascii="Times New Roman" w:eastAsia="Times New Roman" w:hAnsi="Times New Roman" w:cs="Times New Roman"/>
                <w:sz w:val="22"/>
                <w:szCs w:val="22"/>
              </w:rPr>
            </w:pPr>
          </w:p>
          <w:p w14:paraId="7B4903B8" w14:textId="77777777" w:rsidR="001C7010" w:rsidRPr="001C7010" w:rsidRDefault="001C7010" w:rsidP="001C7010">
            <w:pPr>
              <w:spacing w:line="254" w:lineRule="auto"/>
              <w:rPr>
                <w:rFonts w:ascii="Times New Roman" w:eastAsia="Times New Roman" w:hAnsi="Times New Roman" w:cs="Times New Roman"/>
                <w:sz w:val="22"/>
                <w:szCs w:val="22"/>
              </w:rPr>
            </w:pPr>
          </w:p>
          <w:p w14:paraId="3B20AF24" w14:textId="77777777" w:rsidR="001C7010" w:rsidRPr="001C7010" w:rsidRDefault="001C7010" w:rsidP="001C7010">
            <w:pPr>
              <w:spacing w:line="254" w:lineRule="auto"/>
              <w:rPr>
                <w:rFonts w:ascii="Times New Roman" w:eastAsia="Times New Roman" w:hAnsi="Times New Roman" w:cs="Times New Roman"/>
                <w:sz w:val="22"/>
                <w:szCs w:val="22"/>
              </w:rPr>
            </w:pPr>
          </w:p>
          <w:p w14:paraId="6FEBD74F" w14:textId="77777777" w:rsidR="001C7010" w:rsidRPr="001C7010" w:rsidRDefault="001C7010" w:rsidP="001C7010">
            <w:pPr>
              <w:spacing w:line="254" w:lineRule="auto"/>
              <w:rPr>
                <w:rFonts w:ascii="Times New Roman" w:eastAsia="Times New Roman" w:hAnsi="Times New Roman" w:cs="Times New Roman"/>
                <w:sz w:val="22"/>
                <w:szCs w:val="22"/>
              </w:rPr>
            </w:pPr>
          </w:p>
          <w:p w14:paraId="45AFECBB" w14:textId="77777777" w:rsidR="001C7010" w:rsidRPr="001C7010" w:rsidRDefault="001C7010" w:rsidP="001C7010">
            <w:pPr>
              <w:spacing w:line="254" w:lineRule="auto"/>
              <w:rPr>
                <w:rFonts w:ascii="Times New Roman" w:eastAsia="Times New Roman" w:hAnsi="Times New Roman" w:cs="Times New Roman"/>
                <w:sz w:val="22"/>
                <w:szCs w:val="22"/>
              </w:rPr>
            </w:pPr>
          </w:p>
        </w:tc>
        <w:tc>
          <w:tcPr>
            <w:tcW w:w="18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19A5AB" w14:textId="77777777" w:rsidR="001C7010" w:rsidRPr="001C7010" w:rsidRDefault="001C7010" w:rsidP="001C7010">
            <w:pPr>
              <w:spacing w:line="254"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Увеличение числа обращений к цифровым ресурсам в сфере культуры до 5081тыс. единиц в год к концу 2030 года</w:t>
            </w:r>
          </w:p>
          <w:p w14:paraId="37F53B88" w14:textId="77777777" w:rsidR="001C7010" w:rsidRPr="001C7010" w:rsidRDefault="001C7010" w:rsidP="001C7010">
            <w:pPr>
              <w:spacing w:line="254" w:lineRule="auto"/>
              <w:rPr>
                <w:rFonts w:ascii="Times New Roman" w:eastAsia="Times New Roman" w:hAnsi="Times New Roman" w:cs="Times New Roman"/>
                <w:sz w:val="22"/>
                <w:szCs w:val="22"/>
              </w:rPr>
            </w:pPr>
          </w:p>
          <w:p w14:paraId="55F9A2E7" w14:textId="77777777" w:rsidR="001C7010" w:rsidRPr="001C7010" w:rsidRDefault="001C7010" w:rsidP="001C7010">
            <w:pPr>
              <w:spacing w:line="254" w:lineRule="auto"/>
              <w:rPr>
                <w:rFonts w:ascii="Times New Roman" w:eastAsia="Times New Roman" w:hAnsi="Times New Roman" w:cs="Times New Roman"/>
                <w:sz w:val="22"/>
                <w:szCs w:val="22"/>
              </w:rPr>
            </w:pPr>
          </w:p>
          <w:p w14:paraId="64EB513B" w14:textId="77777777" w:rsidR="001C7010" w:rsidRPr="001C7010" w:rsidRDefault="001C7010" w:rsidP="001C7010">
            <w:pPr>
              <w:spacing w:line="254" w:lineRule="auto"/>
              <w:rPr>
                <w:rFonts w:ascii="Times New Roman" w:eastAsia="Times New Roman" w:hAnsi="Times New Roman" w:cs="Times New Roman"/>
                <w:sz w:val="22"/>
                <w:szCs w:val="22"/>
              </w:rPr>
            </w:pPr>
          </w:p>
          <w:p w14:paraId="3298320E" w14:textId="77777777" w:rsidR="001C7010" w:rsidRPr="001C7010" w:rsidRDefault="001C7010" w:rsidP="001C7010">
            <w:pPr>
              <w:spacing w:line="254" w:lineRule="auto"/>
              <w:rPr>
                <w:rFonts w:ascii="Times New Roman" w:eastAsia="Times New Roman" w:hAnsi="Times New Roman" w:cs="Times New Roman"/>
                <w:sz w:val="22"/>
                <w:szCs w:val="22"/>
              </w:rPr>
            </w:pPr>
          </w:p>
          <w:p w14:paraId="13C512F6" w14:textId="77777777" w:rsidR="001C7010" w:rsidRPr="001C7010" w:rsidRDefault="001C7010" w:rsidP="001C7010">
            <w:pPr>
              <w:spacing w:line="254" w:lineRule="auto"/>
              <w:rPr>
                <w:rFonts w:ascii="Times New Roman" w:eastAsia="Times New Roman" w:hAnsi="Times New Roman" w:cs="Times New Roman"/>
                <w:sz w:val="22"/>
                <w:szCs w:val="22"/>
              </w:rPr>
            </w:pPr>
          </w:p>
          <w:p w14:paraId="0A7532F9" w14:textId="77777777" w:rsidR="001C7010" w:rsidRPr="001C7010" w:rsidRDefault="001C7010" w:rsidP="001C7010">
            <w:pPr>
              <w:spacing w:line="254" w:lineRule="auto"/>
              <w:rPr>
                <w:rFonts w:ascii="Times New Roman" w:eastAsia="Times New Roman" w:hAnsi="Times New Roman" w:cs="Times New Roman"/>
                <w:sz w:val="22"/>
                <w:szCs w:val="22"/>
              </w:rPr>
            </w:pPr>
          </w:p>
          <w:p w14:paraId="4D31387F" w14:textId="77777777" w:rsidR="001C7010" w:rsidRPr="001C7010" w:rsidRDefault="001C7010" w:rsidP="001C7010">
            <w:pPr>
              <w:spacing w:line="254" w:lineRule="auto"/>
              <w:rPr>
                <w:rFonts w:ascii="Times New Roman" w:eastAsia="Times New Roman" w:hAnsi="Times New Roman" w:cs="Times New Roman"/>
                <w:sz w:val="22"/>
                <w:szCs w:val="22"/>
              </w:rPr>
            </w:pPr>
          </w:p>
          <w:p w14:paraId="74514942" w14:textId="77777777" w:rsidR="001C7010" w:rsidRPr="001C7010" w:rsidRDefault="001C7010" w:rsidP="001C7010">
            <w:pPr>
              <w:spacing w:line="254" w:lineRule="auto"/>
              <w:rPr>
                <w:rFonts w:ascii="Times New Roman" w:eastAsia="Times New Roman" w:hAnsi="Times New Roman" w:cs="Times New Roman"/>
                <w:sz w:val="22"/>
                <w:szCs w:val="22"/>
              </w:rPr>
            </w:pPr>
          </w:p>
          <w:p w14:paraId="6D74631B" w14:textId="77777777" w:rsidR="001C7010" w:rsidRPr="001C7010" w:rsidRDefault="001C7010" w:rsidP="001C7010">
            <w:pPr>
              <w:spacing w:line="254" w:lineRule="auto"/>
              <w:rPr>
                <w:rFonts w:ascii="Times New Roman" w:eastAsia="Times New Roman" w:hAnsi="Times New Roman" w:cs="Times New Roman"/>
                <w:sz w:val="22"/>
                <w:szCs w:val="22"/>
              </w:rPr>
            </w:pPr>
          </w:p>
        </w:tc>
      </w:tr>
      <w:tr w:rsidR="006A73CC" w:rsidRPr="001C7010" w14:paraId="5197AB5D" w14:textId="77777777" w:rsidTr="006A73CC">
        <w:trPr>
          <w:trHeight w:hRule="exact" w:val="574"/>
          <w:jc w:val="center"/>
        </w:trPr>
        <w:tc>
          <w:tcPr>
            <w:tcW w:w="426" w:type="dxa"/>
            <w:gridSpan w:val="2"/>
            <w:vMerge w:val="restart"/>
            <w:tcBorders>
              <w:top w:val="single" w:sz="4" w:space="0" w:color="auto"/>
              <w:left w:val="single" w:sz="4" w:space="0" w:color="auto"/>
            </w:tcBorders>
            <w:shd w:val="clear" w:color="auto" w:fill="auto"/>
            <w:vAlign w:val="center"/>
          </w:tcPr>
          <w:p w14:paraId="32F256AA" w14:textId="77777777" w:rsidR="006A73CC" w:rsidRPr="001C7010" w:rsidRDefault="006A73CC" w:rsidP="006A73CC">
            <w:pPr>
              <w:jc w:val="center"/>
              <w:rPr>
                <w:rFonts w:ascii="Times New Roman" w:eastAsia="Times New Roman" w:hAnsi="Times New Roman" w:cs="Times New Roman"/>
                <w:b/>
                <w:bCs/>
                <w:sz w:val="22"/>
                <w:szCs w:val="22"/>
              </w:rPr>
            </w:pPr>
            <w:r w:rsidRPr="001C7010">
              <w:rPr>
                <w:rFonts w:ascii="Times New Roman" w:eastAsia="Times New Roman" w:hAnsi="Times New Roman" w:cs="Times New Roman"/>
                <w:b/>
                <w:bCs/>
                <w:sz w:val="22"/>
                <w:szCs w:val="22"/>
                <w:lang w:val="en-US" w:eastAsia="en-US"/>
              </w:rPr>
              <w:lastRenderedPageBreak/>
              <w:t xml:space="preserve">№ </w:t>
            </w:r>
            <w:r w:rsidRPr="001C7010">
              <w:rPr>
                <w:rFonts w:ascii="Times New Roman" w:eastAsia="Times New Roman" w:hAnsi="Times New Roman" w:cs="Times New Roman"/>
                <w:b/>
                <w:bCs/>
                <w:sz w:val="22"/>
                <w:szCs w:val="22"/>
              </w:rPr>
              <w:t>п/п</w:t>
            </w:r>
          </w:p>
          <w:p w14:paraId="15F38CBB" w14:textId="77777777" w:rsidR="006A73CC" w:rsidRPr="001C7010" w:rsidRDefault="006A73CC" w:rsidP="006A73CC">
            <w:pPr>
              <w:jc w:val="center"/>
              <w:rPr>
                <w:rFonts w:ascii="Times New Roman" w:eastAsia="Times New Roman" w:hAnsi="Times New Roman" w:cs="Times New Roman"/>
                <w:b/>
                <w:bCs/>
                <w:sz w:val="22"/>
                <w:szCs w:val="22"/>
              </w:rPr>
            </w:pPr>
          </w:p>
          <w:p w14:paraId="3B6A94A9" w14:textId="77777777" w:rsidR="006A73CC" w:rsidRPr="001C7010" w:rsidRDefault="006A73CC" w:rsidP="006A73CC">
            <w:pPr>
              <w:jc w:val="center"/>
              <w:rPr>
                <w:rFonts w:ascii="Times New Roman" w:eastAsia="Times New Roman" w:hAnsi="Times New Roman" w:cs="Times New Roman"/>
                <w:b/>
                <w:bCs/>
                <w:sz w:val="22"/>
                <w:szCs w:val="22"/>
              </w:rPr>
            </w:pPr>
          </w:p>
          <w:p w14:paraId="02D5F01D" w14:textId="77777777" w:rsidR="006A73CC" w:rsidRPr="001C7010" w:rsidRDefault="006A73CC" w:rsidP="006A73CC">
            <w:pPr>
              <w:jc w:val="center"/>
              <w:rPr>
                <w:rFonts w:ascii="Times New Roman" w:eastAsia="Times New Roman" w:hAnsi="Times New Roman" w:cs="Times New Roman"/>
                <w:b/>
                <w:bCs/>
                <w:sz w:val="22"/>
                <w:szCs w:val="22"/>
              </w:rPr>
            </w:pPr>
          </w:p>
          <w:p w14:paraId="64693E68" w14:textId="77777777" w:rsidR="006A73CC" w:rsidRPr="001C7010" w:rsidRDefault="006A73CC" w:rsidP="006A73CC">
            <w:pPr>
              <w:ind w:firstLine="400"/>
              <w:rPr>
                <w:rFonts w:ascii="Times New Roman" w:eastAsia="Times New Roman" w:hAnsi="Times New Roman" w:cs="Times New Roman"/>
                <w:sz w:val="22"/>
                <w:szCs w:val="22"/>
              </w:rPr>
            </w:pPr>
          </w:p>
        </w:tc>
        <w:tc>
          <w:tcPr>
            <w:tcW w:w="1360" w:type="dxa"/>
            <w:gridSpan w:val="3"/>
            <w:vMerge w:val="restart"/>
            <w:tcBorders>
              <w:top w:val="single" w:sz="4" w:space="0" w:color="auto"/>
              <w:left w:val="single" w:sz="4" w:space="0" w:color="auto"/>
            </w:tcBorders>
            <w:shd w:val="clear" w:color="auto" w:fill="auto"/>
            <w:vAlign w:val="center"/>
          </w:tcPr>
          <w:p w14:paraId="348C0CA0" w14:textId="77777777" w:rsidR="006A73CC" w:rsidRPr="001C7010" w:rsidRDefault="006A73CC" w:rsidP="006A73CC">
            <w:pPr>
              <w:jc w:val="center"/>
              <w:rPr>
                <w:rFonts w:ascii="Times New Roman" w:eastAsia="Times New Roman" w:hAnsi="Times New Roman" w:cs="Times New Roman"/>
                <w:b/>
                <w:bCs/>
                <w:sz w:val="22"/>
                <w:szCs w:val="22"/>
              </w:rPr>
            </w:pPr>
            <w:r w:rsidRPr="001C7010">
              <w:rPr>
                <w:rFonts w:ascii="Times New Roman" w:eastAsia="Times New Roman" w:hAnsi="Times New Roman" w:cs="Times New Roman"/>
                <w:b/>
                <w:bCs/>
                <w:sz w:val="22"/>
                <w:szCs w:val="22"/>
              </w:rPr>
              <w:t>Наименование показателя</w:t>
            </w:r>
          </w:p>
          <w:p w14:paraId="7BCD35BB" w14:textId="77777777" w:rsidR="006A73CC" w:rsidRPr="001C7010" w:rsidRDefault="006A73CC" w:rsidP="006A73CC">
            <w:pPr>
              <w:jc w:val="center"/>
              <w:rPr>
                <w:rFonts w:ascii="Times New Roman" w:eastAsia="Times New Roman" w:hAnsi="Times New Roman" w:cs="Times New Roman"/>
                <w:b/>
                <w:bCs/>
                <w:sz w:val="22"/>
                <w:szCs w:val="22"/>
              </w:rPr>
            </w:pPr>
          </w:p>
          <w:p w14:paraId="0A933E73" w14:textId="77777777" w:rsidR="006A73CC" w:rsidRPr="001C7010" w:rsidRDefault="006A73CC" w:rsidP="006A73CC">
            <w:pPr>
              <w:jc w:val="center"/>
              <w:rPr>
                <w:rFonts w:ascii="Times New Roman" w:eastAsia="Times New Roman" w:hAnsi="Times New Roman" w:cs="Times New Roman"/>
                <w:b/>
                <w:bCs/>
                <w:sz w:val="22"/>
                <w:szCs w:val="22"/>
              </w:rPr>
            </w:pPr>
          </w:p>
          <w:p w14:paraId="4DCF6A77" w14:textId="77777777" w:rsidR="006A73CC" w:rsidRPr="001C7010" w:rsidRDefault="006A73CC" w:rsidP="006A73CC">
            <w:pPr>
              <w:ind w:firstLine="400"/>
              <w:rPr>
                <w:rFonts w:ascii="Times New Roman" w:eastAsia="Times New Roman" w:hAnsi="Times New Roman" w:cs="Times New Roman"/>
                <w:sz w:val="22"/>
                <w:szCs w:val="22"/>
              </w:rPr>
            </w:pPr>
          </w:p>
        </w:tc>
        <w:tc>
          <w:tcPr>
            <w:tcW w:w="567" w:type="dxa"/>
            <w:gridSpan w:val="2"/>
            <w:vMerge w:val="restart"/>
            <w:tcBorders>
              <w:top w:val="single" w:sz="4" w:space="0" w:color="auto"/>
              <w:left w:val="single" w:sz="4" w:space="0" w:color="auto"/>
            </w:tcBorders>
            <w:shd w:val="clear" w:color="auto" w:fill="auto"/>
            <w:vAlign w:val="center"/>
          </w:tcPr>
          <w:p w14:paraId="293422E9" w14:textId="77777777" w:rsidR="006A73CC" w:rsidRPr="001C7010" w:rsidRDefault="006A73CC" w:rsidP="006A73CC">
            <w:pPr>
              <w:spacing w:line="254" w:lineRule="auto"/>
              <w:jc w:val="center"/>
              <w:rPr>
                <w:rFonts w:ascii="Times New Roman" w:eastAsia="Times New Roman" w:hAnsi="Times New Roman" w:cs="Times New Roman"/>
                <w:b/>
                <w:bCs/>
                <w:sz w:val="22"/>
                <w:szCs w:val="22"/>
                <w:vertAlign w:val="superscript"/>
              </w:rPr>
            </w:pPr>
            <w:r w:rsidRPr="001C7010">
              <w:rPr>
                <w:rFonts w:ascii="Times New Roman" w:eastAsia="Times New Roman" w:hAnsi="Times New Roman" w:cs="Times New Roman"/>
                <w:b/>
                <w:bCs/>
                <w:sz w:val="22"/>
                <w:szCs w:val="22"/>
              </w:rPr>
              <w:t>Уро</w:t>
            </w:r>
            <w:r w:rsidRPr="001C7010">
              <w:rPr>
                <w:rFonts w:ascii="Times New Roman" w:eastAsia="Times New Roman" w:hAnsi="Times New Roman" w:cs="Times New Roman"/>
                <w:b/>
                <w:bCs/>
                <w:sz w:val="22"/>
                <w:szCs w:val="22"/>
              </w:rPr>
              <w:softHyphen/>
              <w:t>вень пока</w:t>
            </w:r>
            <w:r w:rsidRPr="001C7010">
              <w:rPr>
                <w:rFonts w:ascii="Times New Roman" w:eastAsia="Times New Roman" w:hAnsi="Times New Roman" w:cs="Times New Roman"/>
                <w:b/>
                <w:bCs/>
                <w:sz w:val="22"/>
                <w:szCs w:val="22"/>
              </w:rPr>
              <w:softHyphen/>
              <w:t>зате</w:t>
            </w:r>
            <w:r w:rsidRPr="001C7010">
              <w:rPr>
                <w:rFonts w:ascii="Times New Roman" w:eastAsia="Times New Roman" w:hAnsi="Times New Roman" w:cs="Times New Roman"/>
                <w:b/>
                <w:bCs/>
                <w:sz w:val="22"/>
                <w:szCs w:val="22"/>
              </w:rPr>
              <w:softHyphen/>
              <w:t>ля</w:t>
            </w:r>
            <w:r w:rsidRPr="001C7010">
              <w:rPr>
                <w:rFonts w:ascii="Times New Roman" w:eastAsia="Times New Roman" w:hAnsi="Times New Roman" w:cs="Times New Roman"/>
                <w:b/>
                <w:bCs/>
                <w:sz w:val="22"/>
                <w:szCs w:val="22"/>
                <w:vertAlign w:val="superscript"/>
              </w:rPr>
              <w:t>1</w:t>
            </w:r>
          </w:p>
          <w:p w14:paraId="502C09A7" w14:textId="77777777" w:rsidR="006A73CC" w:rsidRPr="001C7010" w:rsidRDefault="006A73CC" w:rsidP="006A73CC">
            <w:pPr>
              <w:ind w:firstLine="400"/>
              <w:rPr>
                <w:rFonts w:ascii="Times New Roman" w:eastAsia="Times New Roman" w:hAnsi="Times New Roman" w:cs="Times New Roman"/>
                <w:sz w:val="22"/>
                <w:szCs w:val="22"/>
              </w:rPr>
            </w:pPr>
          </w:p>
        </w:tc>
        <w:tc>
          <w:tcPr>
            <w:tcW w:w="598" w:type="dxa"/>
            <w:gridSpan w:val="2"/>
            <w:vMerge w:val="restart"/>
            <w:tcBorders>
              <w:top w:val="single" w:sz="4" w:space="0" w:color="auto"/>
              <w:left w:val="single" w:sz="4" w:space="0" w:color="auto"/>
            </w:tcBorders>
            <w:shd w:val="clear" w:color="auto" w:fill="auto"/>
          </w:tcPr>
          <w:p w14:paraId="447B30AC" w14:textId="77777777" w:rsidR="006A73CC" w:rsidRPr="001C7010" w:rsidRDefault="006A73CC" w:rsidP="006A73CC">
            <w:pPr>
              <w:rPr>
                <w:rFonts w:ascii="Times New Roman" w:eastAsia="Times New Roman" w:hAnsi="Times New Roman" w:cs="Times New Roman"/>
                <w:sz w:val="22"/>
                <w:szCs w:val="22"/>
              </w:rPr>
            </w:pPr>
            <w:r w:rsidRPr="001C7010">
              <w:rPr>
                <w:rFonts w:ascii="Times New Roman" w:eastAsia="Times New Roman" w:hAnsi="Times New Roman" w:cs="Times New Roman"/>
                <w:b/>
                <w:bCs/>
                <w:sz w:val="22"/>
                <w:szCs w:val="22"/>
              </w:rPr>
              <w:t>Приз</w:t>
            </w:r>
            <w:r w:rsidRPr="001C7010">
              <w:rPr>
                <w:rFonts w:ascii="Times New Roman" w:eastAsia="Times New Roman" w:hAnsi="Times New Roman" w:cs="Times New Roman"/>
                <w:b/>
                <w:bCs/>
                <w:sz w:val="22"/>
                <w:szCs w:val="22"/>
              </w:rPr>
              <w:softHyphen/>
              <w:t>нак воз</w:t>
            </w:r>
            <w:r w:rsidRPr="001C7010">
              <w:rPr>
                <w:rFonts w:ascii="Times New Roman" w:eastAsia="Times New Roman" w:hAnsi="Times New Roman" w:cs="Times New Roman"/>
                <w:b/>
                <w:bCs/>
                <w:sz w:val="22"/>
                <w:szCs w:val="22"/>
              </w:rPr>
              <w:softHyphen/>
              <w:t>раста</w:t>
            </w:r>
            <w:r w:rsidRPr="001C7010">
              <w:rPr>
                <w:rFonts w:ascii="Times New Roman" w:eastAsia="Times New Roman" w:hAnsi="Times New Roman" w:cs="Times New Roman"/>
                <w:b/>
                <w:bCs/>
                <w:sz w:val="22"/>
                <w:szCs w:val="22"/>
              </w:rPr>
              <w:softHyphen/>
              <w:t>ния/ убы</w:t>
            </w:r>
            <w:r w:rsidRPr="001C7010">
              <w:rPr>
                <w:rFonts w:ascii="Times New Roman" w:eastAsia="Times New Roman" w:hAnsi="Times New Roman" w:cs="Times New Roman"/>
                <w:b/>
                <w:bCs/>
                <w:sz w:val="22"/>
                <w:szCs w:val="22"/>
              </w:rPr>
              <w:softHyphen/>
              <w:t>вания</w:t>
            </w:r>
          </w:p>
        </w:tc>
        <w:tc>
          <w:tcPr>
            <w:tcW w:w="586" w:type="dxa"/>
            <w:gridSpan w:val="2"/>
            <w:vMerge w:val="restart"/>
            <w:tcBorders>
              <w:top w:val="single" w:sz="4" w:space="0" w:color="auto"/>
              <w:left w:val="single" w:sz="4" w:space="0" w:color="auto"/>
            </w:tcBorders>
            <w:shd w:val="clear" w:color="auto" w:fill="auto"/>
            <w:vAlign w:val="center"/>
          </w:tcPr>
          <w:p w14:paraId="45070AA1" w14:textId="77777777" w:rsidR="006A73CC" w:rsidRDefault="006A73CC" w:rsidP="006A73CC">
            <w:pPr>
              <w:spacing w:line="257" w:lineRule="auto"/>
              <w:jc w:val="center"/>
              <w:rPr>
                <w:rFonts w:ascii="Times New Roman" w:eastAsia="Times New Roman" w:hAnsi="Times New Roman" w:cs="Times New Roman"/>
                <w:b/>
                <w:bCs/>
                <w:sz w:val="22"/>
                <w:szCs w:val="22"/>
              </w:rPr>
            </w:pPr>
            <w:r w:rsidRPr="001C7010">
              <w:rPr>
                <w:rFonts w:ascii="Times New Roman" w:eastAsia="Times New Roman" w:hAnsi="Times New Roman" w:cs="Times New Roman"/>
                <w:b/>
                <w:bCs/>
                <w:sz w:val="22"/>
                <w:szCs w:val="22"/>
              </w:rPr>
              <w:t>Единица измере</w:t>
            </w:r>
            <w:r w:rsidRPr="001C7010">
              <w:rPr>
                <w:rFonts w:ascii="Times New Roman" w:eastAsia="Times New Roman" w:hAnsi="Times New Roman" w:cs="Times New Roman"/>
                <w:b/>
                <w:bCs/>
                <w:sz w:val="22"/>
                <w:szCs w:val="22"/>
              </w:rPr>
              <w:softHyphen/>
              <w:t>ния (по ОКЕИ)</w:t>
            </w:r>
          </w:p>
          <w:p w14:paraId="3A2F9BA7" w14:textId="77777777" w:rsidR="006A73CC" w:rsidRPr="001C7010" w:rsidRDefault="006A73CC" w:rsidP="006A73CC">
            <w:pPr>
              <w:spacing w:line="257" w:lineRule="auto"/>
              <w:jc w:val="center"/>
              <w:rPr>
                <w:rFonts w:ascii="Times New Roman" w:eastAsia="Times New Roman" w:hAnsi="Times New Roman" w:cs="Times New Roman"/>
                <w:sz w:val="22"/>
                <w:szCs w:val="22"/>
              </w:rPr>
            </w:pPr>
          </w:p>
        </w:tc>
        <w:tc>
          <w:tcPr>
            <w:tcW w:w="1285" w:type="dxa"/>
            <w:gridSpan w:val="3"/>
            <w:tcBorders>
              <w:top w:val="single" w:sz="4" w:space="0" w:color="auto"/>
              <w:left w:val="single" w:sz="4" w:space="0" w:color="auto"/>
            </w:tcBorders>
            <w:shd w:val="clear" w:color="auto" w:fill="auto"/>
          </w:tcPr>
          <w:p w14:paraId="4F73355A" w14:textId="77777777" w:rsidR="006A73CC" w:rsidRPr="001C7010" w:rsidRDefault="006A73CC" w:rsidP="006A73CC">
            <w:pPr>
              <w:ind w:firstLine="132"/>
              <w:rPr>
                <w:rFonts w:ascii="Times New Roman" w:eastAsia="Times New Roman" w:hAnsi="Times New Roman" w:cs="Times New Roman"/>
                <w:sz w:val="22"/>
                <w:szCs w:val="22"/>
              </w:rPr>
            </w:pPr>
            <w:r w:rsidRPr="001C7010">
              <w:rPr>
                <w:rFonts w:ascii="Times New Roman" w:eastAsia="Times New Roman" w:hAnsi="Times New Roman" w:cs="Times New Roman"/>
                <w:b/>
                <w:bCs/>
                <w:sz w:val="22"/>
                <w:szCs w:val="22"/>
              </w:rPr>
              <w:t>Базовое значение</w:t>
            </w:r>
          </w:p>
        </w:tc>
        <w:tc>
          <w:tcPr>
            <w:tcW w:w="5096" w:type="dxa"/>
            <w:gridSpan w:val="12"/>
            <w:tcBorders>
              <w:top w:val="single" w:sz="4" w:space="0" w:color="auto"/>
              <w:left w:val="single" w:sz="4" w:space="0" w:color="auto"/>
            </w:tcBorders>
            <w:shd w:val="clear" w:color="auto" w:fill="auto"/>
            <w:vAlign w:val="bottom"/>
          </w:tcPr>
          <w:p w14:paraId="11D295D0" w14:textId="77777777" w:rsidR="006A73CC" w:rsidRPr="001C7010" w:rsidRDefault="006A73CC" w:rsidP="006A73CC">
            <w:pPr>
              <w:ind w:firstLine="400"/>
              <w:jc w:val="center"/>
              <w:rPr>
                <w:rFonts w:ascii="Times New Roman" w:eastAsia="Times New Roman" w:hAnsi="Times New Roman" w:cs="Times New Roman"/>
                <w:sz w:val="22"/>
                <w:szCs w:val="22"/>
              </w:rPr>
            </w:pPr>
            <w:r w:rsidRPr="001C7010">
              <w:rPr>
                <w:rFonts w:ascii="Times New Roman" w:eastAsia="Times New Roman" w:hAnsi="Times New Roman" w:cs="Times New Roman"/>
                <w:b/>
                <w:bCs/>
                <w:sz w:val="22"/>
                <w:szCs w:val="22"/>
              </w:rPr>
              <w:t>Значения показателя по годам</w:t>
            </w:r>
          </w:p>
        </w:tc>
        <w:tc>
          <w:tcPr>
            <w:tcW w:w="1487" w:type="dxa"/>
            <w:gridSpan w:val="2"/>
            <w:vMerge w:val="restart"/>
            <w:tcBorders>
              <w:top w:val="single" w:sz="4" w:space="0" w:color="auto"/>
              <w:left w:val="single" w:sz="4" w:space="0" w:color="auto"/>
            </w:tcBorders>
            <w:shd w:val="clear" w:color="auto" w:fill="auto"/>
            <w:vAlign w:val="center"/>
          </w:tcPr>
          <w:p w14:paraId="56CA176A" w14:textId="77777777" w:rsidR="006A73CC" w:rsidRDefault="006A73CC" w:rsidP="006A73CC">
            <w:pPr>
              <w:spacing w:line="257" w:lineRule="auto"/>
              <w:ind w:firstLine="136"/>
              <w:jc w:val="center"/>
              <w:rPr>
                <w:rFonts w:ascii="Times New Roman" w:eastAsia="Times New Roman" w:hAnsi="Times New Roman" w:cs="Times New Roman"/>
                <w:b/>
                <w:bCs/>
                <w:sz w:val="22"/>
                <w:szCs w:val="22"/>
              </w:rPr>
            </w:pPr>
            <w:r w:rsidRPr="001C7010">
              <w:rPr>
                <w:rFonts w:ascii="Times New Roman" w:eastAsia="Times New Roman" w:hAnsi="Times New Roman" w:cs="Times New Roman"/>
                <w:b/>
                <w:bCs/>
                <w:sz w:val="22"/>
                <w:szCs w:val="22"/>
              </w:rPr>
              <w:t>Документ</w:t>
            </w:r>
          </w:p>
          <w:p w14:paraId="21F128F5" w14:textId="77777777" w:rsidR="006A73CC" w:rsidRDefault="006A73CC" w:rsidP="006A73CC">
            <w:pPr>
              <w:spacing w:line="257" w:lineRule="auto"/>
              <w:ind w:firstLine="136"/>
              <w:jc w:val="center"/>
              <w:rPr>
                <w:rFonts w:ascii="Times New Roman" w:eastAsia="Times New Roman" w:hAnsi="Times New Roman" w:cs="Times New Roman"/>
                <w:b/>
                <w:bCs/>
                <w:sz w:val="22"/>
                <w:szCs w:val="22"/>
              </w:rPr>
            </w:pPr>
          </w:p>
          <w:p w14:paraId="3BBD049D" w14:textId="77777777" w:rsidR="006A73CC" w:rsidRDefault="006A73CC" w:rsidP="006A73CC">
            <w:pPr>
              <w:spacing w:line="257" w:lineRule="auto"/>
              <w:ind w:firstLine="136"/>
              <w:jc w:val="center"/>
              <w:rPr>
                <w:rFonts w:ascii="Times New Roman" w:eastAsia="Times New Roman" w:hAnsi="Times New Roman" w:cs="Times New Roman"/>
                <w:b/>
                <w:bCs/>
                <w:sz w:val="22"/>
                <w:szCs w:val="22"/>
              </w:rPr>
            </w:pPr>
          </w:p>
          <w:p w14:paraId="5D66CB0F" w14:textId="77777777" w:rsidR="006A73CC" w:rsidRDefault="006A73CC" w:rsidP="006A73CC">
            <w:pPr>
              <w:spacing w:line="257" w:lineRule="auto"/>
              <w:ind w:firstLine="136"/>
              <w:jc w:val="center"/>
              <w:rPr>
                <w:rFonts w:ascii="Times New Roman" w:eastAsia="Times New Roman" w:hAnsi="Times New Roman" w:cs="Times New Roman"/>
                <w:b/>
                <w:bCs/>
                <w:sz w:val="22"/>
                <w:szCs w:val="22"/>
              </w:rPr>
            </w:pPr>
          </w:p>
          <w:p w14:paraId="4B88D7FD" w14:textId="77777777" w:rsidR="006A73CC" w:rsidRDefault="006A73CC" w:rsidP="006A73CC">
            <w:pPr>
              <w:spacing w:line="257" w:lineRule="auto"/>
              <w:ind w:firstLine="136"/>
              <w:jc w:val="center"/>
              <w:rPr>
                <w:rFonts w:ascii="Times New Roman" w:eastAsia="Times New Roman" w:hAnsi="Times New Roman" w:cs="Times New Roman"/>
                <w:b/>
                <w:bCs/>
                <w:sz w:val="22"/>
                <w:szCs w:val="22"/>
              </w:rPr>
            </w:pPr>
          </w:p>
          <w:p w14:paraId="5BD2E112" w14:textId="77777777" w:rsidR="006A73CC" w:rsidRDefault="006A73CC" w:rsidP="006A73CC">
            <w:pPr>
              <w:spacing w:line="257" w:lineRule="auto"/>
              <w:ind w:firstLine="136"/>
              <w:jc w:val="center"/>
              <w:rPr>
                <w:rFonts w:ascii="Times New Roman" w:eastAsia="Times New Roman" w:hAnsi="Times New Roman" w:cs="Times New Roman"/>
                <w:b/>
                <w:bCs/>
                <w:sz w:val="22"/>
                <w:szCs w:val="22"/>
              </w:rPr>
            </w:pPr>
          </w:p>
          <w:p w14:paraId="4411596A" w14:textId="77777777" w:rsidR="006A73CC" w:rsidRPr="001C7010" w:rsidRDefault="006A73CC" w:rsidP="006A73CC">
            <w:pPr>
              <w:spacing w:line="257" w:lineRule="auto"/>
              <w:ind w:firstLine="136"/>
              <w:jc w:val="center"/>
              <w:rPr>
                <w:rFonts w:ascii="Times New Roman" w:eastAsia="Times New Roman" w:hAnsi="Times New Roman" w:cs="Times New Roman"/>
                <w:sz w:val="22"/>
                <w:szCs w:val="22"/>
              </w:rPr>
            </w:pPr>
          </w:p>
        </w:tc>
        <w:tc>
          <w:tcPr>
            <w:tcW w:w="1272" w:type="dxa"/>
            <w:gridSpan w:val="3"/>
            <w:vMerge w:val="restart"/>
            <w:tcBorders>
              <w:top w:val="single" w:sz="4" w:space="0" w:color="auto"/>
              <w:left w:val="single" w:sz="4" w:space="0" w:color="auto"/>
            </w:tcBorders>
            <w:shd w:val="clear" w:color="auto" w:fill="auto"/>
            <w:vAlign w:val="center"/>
          </w:tcPr>
          <w:p w14:paraId="68A0043B" w14:textId="77777777" w:rsidR="006A73CC" w:rsidRDefault="006A73CC" w:rsidP="006A73CC">
            <w:pPr>
              <w:jc w:val="center"/>
              <w:rPr>
                <w:rFonts w:ascii="Times New Roman" w:hAnsi="Times New Roman" w:cs="Times New Roman"/>
                <w:b/>
                <w:bCs/>
                <w:sz w:val="22"/>
                <w:szCs w:val="22"/>
              </w:rPr>
            </w:pPr>
            <w:r w:rsidRPr="001C7010">
              <w:rPr>
                <w:rFonts w:ascii="Times New Roman" w:hAnsi="Times New Roman" w:cs="Times New Roman"/>
                <w:b/>
                <w:bCs/>
                <w:sz w:val="22"/>
                <w:szCs w:val="22"/>
              </w:rPr>
              <w:t>Ответствен</w:t>
            </w:r>
            <w:r w:rsidRPr="001C7010">
              <w:rPr>
                <w:rFonts w:ascii="Times New Roman" w:hAnsi="Times New Roman" w:cs="Times New Roman"/>
                <w:b/>
                <w:bCs/>
                <w:sz w:val="22"/>
                <w:szCs w:val="22"/>
              </w:rPr>
              <w:softHyphen/>
              <w:t>ный за дости</w:t>
            </w:r>
            <w:r w:rsidRPr="001C7010">
              <w:rPr>
                <w:rFonts w:ascii="Times New Roman" w:hAnsi="Times New Roman" w:cs="Times New Roman"/>
                <w:b/>
                <w:bCs/>
                <w:sz w:val="22"/>
                <w:szCs w:val="22"/>
              </w:rPr>
              <w:softHyphen/>
              <w:t>жение показателя</w:t>
            </w:r>
          </w:p>
          <w:p w14:paraId="5DCF4BA2" w14:textId="77777777" w:rsidR="006A73CC" w:rsidRDefault="006A73CC" w:rsidP="006A73CC">
            <w:pPr>
              <w:jc w:val="center"/>
              <w:rPr>
                <w:rFonts w:ascii="Times New Roman" w:hAnsi="Times New Roman" w:cs="Times New Roman"/>
                <w:b/>
                <w:bCs/>
                <w:sz w:val="22"/>
                <w:szCs w:val="22"/>
              </w:rPr>
            </w:pPr>
          </w:p>
          <w:p w14:paraId="74957DE2" w14:textId="77777777" w:rsidR="006A73CC" w:rsidRDefault="006A73CC" w:rsidP="006A73CC">
            <w:pPr>
              <w:jc w:val="center"/>
              <w:rPr>
                <w:rFonts w:ascii="Times New Roman" w:hAnsi="Times New Roman" w:cs="Times New Roman"/>
                <w:b/>
                <w:bCs/>
                <w:sz w:val="22"/>
                <w:szCs w:val="22"/>
              </w:rPr>
            </w:pPr>
          </w:p>
          <w:p w14:paraId="260B46DB" w14:textId="77777777" w:rsidR="006A73CC" w:rsidRDefault="006A73CC" w:rsidP="006A73CC">
            <w:pPr>
              <w:jc w:val="center"/>
              <w:rPr>
                <w:rFonts w:ascii="Times New Roman" w:hAnsi="Times New Roman" w:cs="Times New Roman"/>
                <w:b/>
                <w:bCs/>
                <w:sz w:val="22"/>
                <w:szCs w:val="22"/>
              </w:rPr>
            </w:pPr>
          </w:p>
          <w:p w14:paraId="19AA0DDC" w14:textId="77777777" w:rsidR="006A73CC" w:rsidRPr="001C7010" w:rsidRDefault="006A73CC" w:rsidP="006A73CC">
            <w:pPr>
              <w:spacing w:line="252" w:lineRule="auto"/>
              <w:ind w:firstLine="400"/>
              <w:rPr>
                <w:rFonts w:ascii="Times New Roman" w:eastAsia="Times New Roman" w:hAnsi="Times New Roman" w:cs="Times New Roman"/>
                <w:sz w:val="22"/>
                <w:szCs w:val="22"/>
              </w:rPr>
            </w:pPr>
          </w:p>
        </w:tc>
        <w:tc>
          <w:tcPr>
            <w:tcW w:w="1239" w:type="dxa"/>
            <w:gridSpan w:val="3"/>
            <w:vMerge w:val="restart"/>
            <w:tcBorders>
              <w:top w:val="single" w:sz="4" w:space="0" w:color="auto"/>
              <w:left w:val="single" w:sz="4" w:space="0" w:color="auto"/>
            </w:tcBorders>
            <w:shd w:val="clear" w:color="auto" w:fill="auto"/>
            <w:vAlign w:val="center"/>
          </w:tcPr>
          <w:p w14:paraId="2BE283A5" w14:textId="77777777" w:rsidR="006A73CC" w:rsidRDefault="006A73CC" w:rsidP="006A73CC">
            <w:pPr>
              <w:jc w:val="center"/>
              <w:rPr>
                <w:rFonts w:ascii="Times New Roman" w:hAnsi="Times New Roman" w:cs="Times New Roman"/>
                <w:b/>
                <w:bCs/>
                <w:sz w:val="22"/>
                <w:szCs w:val="22"/>
              </w:rPr>
            </w:pPr>
            <w:r w:rsidRPr="001C7010">
              <w:rPr>
                <w:rFonts w:ascii="Times New Roman" w:hAnsi="Times New Roman" w:cs="Times New Roman"/>
                <w:b/>
                <w:bCs/>
                <w:sz w:val="22"/>
                <w:szCs w:val="22"/>
              </w:rPr>
              <w:t>Связь с показателями национальных целей Российской Федерации</w:t>
            </w:r>
          </w:p>
          <w:p w14:paraId="2BE118CD" w14:textId="77777777" w:rsidR="006A73CC" w:rsidRPr="001C7010" w:rsidRDefault="006A73CC" w:rsidP="006A73CC">
            <w:pPr>
              <w:spacing w:line="254" w:lineRule="auto"/>
              <w:ind w:firstLine="400"/>
              <w:rPr>
                <w:rFonts w:ascii="Times New Roman" w:eastAsia="Times New Roman" w:hAnsi="Times New Roman" w:cs="Times New Roman"/>
                <w:sz w:val="22"/>
                <w:szCs w:val="22"/>
              </w:rPr>
            </w:pPr>
          </w:p>
        </w:tc>
        <w:tc>
          <w:tcPr>
            <w:tcW w:w="1814" w:type="dxa"/>
            <w:gridSpan w:val="3"/>
            <w:vMerge w:val="restart"/>
            <w:tcBorders>
              <w:top w:val="single" w:sz="4" w:space="0" w:color="auto"/>
              <w:left w:val="single" w:sz="4" w:space="0" w:color="auto"/>
              <w:right w:val="single" w:sz="4" w:space="0" w:color="auto"/>
            </w:tcBorders>
            <w:shd w:val="clear" w:color="auto" w:fill="auto"/>
            <w:vAlign w:val="center"/>
          </w:tcPr>
          <w:p w14:paraId="75812B5D" w14:textId="77777777" w:rsidR="006A73CC" w:rsidRDefault="006A73CC" w:rsidP="006A73CC">
            <w:pPr>
              <w:jc w:val="center"/>
              <w:rPr>
                <w:rFonts w:ascii="Times New Roman" w:hAnsi="Times New Roman" w:cs="Times New Roman"/>
                <w:b/>
                <w:bCs/>
                <w:sz w:val="22"/>
                <w:szCs w:val="22"/>
              </w:rPr>
            </w:pPr>
            <w:r w:rsidRPr="001C7010">
              <w:rPr>
                <w:rFonts w:ascii="Times New Roman" w:hAnsi="Times New Roman" w:cs="Times New Roman"/>
                <w:b/>
                <w:bCs/>
                <w:sz w:val="22"/>
                <w:szCs w:val="22"/>
              </w:rPr>
              <w:t>Связь с показателями государствен</w:t>
            </w:r>
            <w:r w:rsidRPr="001C7010">
              <w:rPr>
                <w:rFonts w:ascii="Times New Roman" w:hAnsi="Times New Roman" w:cs="Times New Roman"/>
                <w:b/>
                <w:bCs/>
                <w:sz w:val="22"/>
                <w:szCs w:val="22"/>
              </w:rPr>
              <w:softHyphen/>
              <w:t>ных программ Белгородской области</w:t>
            </w:r>
          </w:p>
          <w:p w14:paraId="77698625" w14:textId="77777777" w:rsidR="006A73CC" w:rsidRDefault="006A73CC" w:rsidP="006A73CC">
            <w:pPr>
              <w:jc w:val="center"/>
              <w:rPr>
                <w:rFonts w:ascii="Times New Roman" w:hAnsi="Times New Roman" w:cs="Times New Roman"/>
                <w:b/>
                <w:bCs/>
                <w:sz w:val="22"/>
                <w:szCs w:val="22"/>
              </w:rPr>
            </w:pPr>
          </w:p>
          <w:p w14:paraId="264C20EB" w14:textId="77777777" w:rsidR="006A73CC" w:rsidRPr="001C7010" w:rsidRDefault="006A73CC" w:rsidP="006A73CC">
            <w:pPr>
              <w:spacing w:line="254" w:lineRule="auto"/>
              <w:ind w:firstLine="400"/>
              <w:rPr>
                <w:rFonts w:ascii="Times New Roman" w:eastAsia="Times New Roman" w:hAnsi="Times New Roman" w:cs="Times New Roman"/>
                <w:sz w:val="22"/>
                <w:szCs w:val="22"/>
              </w:rPr>
            </w:pPr>
          </w:p>
        </w:tc>
      </w:tr>
      <w:tr w:rsidR="006A73CC" w:rsidRPr="001C7010" w14:paraId="3C0B3FC2" w14:textId="77777777" w:rsidTr="006A73CC">
        <w:trPr>
          <w:trHeight w:hRule="exact" w:val="1842"/>
          <w:jc w:val="center"/>
        </w:trPr>
        <w:tc>
          <w:tcPr>
            <w:tcW w:w="426" w:type="dxa"/>
            <w:gridSpan w:val="2"/>
            <w:vMerge/>
            <w:tcBorders>
              <w:left w:val="single" w:sz="4" w:space="0" w:color="auto"/>
              <w:bottom w:val="single" w:sz="4" w:space="0" w:color="auto"/>
            </w:tcBorders>
            <w:shd w:val="clear" w:color="auto" w:fill="auto"/>
            <w:vAlign w:val="center"/>
          </w:tcPr>
          <w:p w14:paraId="42960060" w14:textId="77777777" w:rsidR="006A73CC" w:rsidRPr="001C7010" w:rsidRDefault="006A73CC" w:rsidP="001C7010">
            <w:pPr>
              <w:jc w:val="center"/>
              <w:rPr>
                <w:rFonts w:ascii="Times New Roman" w:eastAsia="Times New Roman" w:hAnsi="Times New Roman" w:cs="Times New Roman"/>
                <w:sz w:val="22"/>
                <w:szCs w:val="22"/>
              </w:rPr>
            </w:pPr>
          </w:p>
        </w:tc>
        <w:tc>
          <w:tcPr>
            <w:tcW w:w="1360" w:type="dxa"/>
            <w:gridSpan w:val="3"/>
            <w:vMerge/>
            <w:tcBorders>
              <w:left w:val="single" w:sz="4" w:space="0" w:color="auto"/>
              <w:bottom w:val="single" w:sz="4" w:space="0" w:color="auto"/>
            </w:tcBorders>
            <w:shd w:val="clear" w:color="auto" w:fill="auto"/>
            <w:vAlign w:val="center"/>
          </w:tcPr>
          <w:p w14:paraId="0F994ACE" w14:textId="77777777" w:rsidR="006A73CC" w:rsidRPr="001C7010" w:rsidRDefault="006A73CC" w:rsidP="001C7010">
            <w:pPr>
              <w:spacing w:line="254" w:lineRule="auto"/>
              <w:rPr>
                <w:rFonts w:ascii="Times New Roman" w:eastAsia="Times New Roman" w:hAnsi="Times New Roman" w:cs="Times New Roman"/>
                <w:sz w:val="22"/>
                <w:szCs w:val="22"/>
              </w:rPr>
            </w:pPr>
          </w:p>
        </w:tc>
        <w:tc>
          <w:tcPr>
            <w:tcW w:w="567" w:type="dxa"/>
            <w:gridSpan w:val="2"/>
            <w:vMerge/>
            <w:tcBorders>
              <w:left w:val="single" w:sz="4" w:space="0" w:color="auto"/>
              <w:bottom w:val="single" w:sz="4" w:space="0" w:color="auto"/>
            </w:tcBorders>
            <w:shd w:val="clear" w:color="auto" w:fill="auto"/>
            <w:vAlign w:val="center"/>
          </w:tcPr>
          <w:p w14:paraId="06D771D8" w14:textId="77777777" w:rsidR="006A73CC" w:rsidRPr="001C7010" w:rsidRDefault="006A73CC" w:rsidP="001C7010">
            <w:pPr>
              <w:spacing w:line="254" w:lineRule="auto"/>
              <w:jc w:val="center"/>
              <w:rPr>
                <w:rFonts w:ascii="Times New Roman" w:eastAsia="Times New Roman" w:hAnsi="Times New Roman" w:cs="Times New Roman"/>
                <w:sz w:val="22"/>
                <w:szCs w:val="22"/>
              </w:rPr>
            </w:pPr>
          </w:p>
        </w:tc>
        <w:tc>
          <w:tcPr>
            <w:tcW w:w="598" w:type="dxa"/>
            <w:gridSpan w:val="2"/>
            <w:vMerge/>
            <w:tcBorders>
              <w:left w:val="single" w:sz="4" w:space="0" w:color="auto"/>
              <w:bottom w:val="single" w:sz="4" w:space="0" w:color="auto"/>
            </w:tcBorders>
            <w:shd w:val="clear" w:color="auto" w:fill="auto"/>
            <w:vAlign w:val="center"/>
          </w:tcPr>
          <w:p w14:paraId="12371701" w14:textId="77777777" w:rsidR="006A73CC" w:rsidRPr="001C7010" w:rsidRDefault="006A73CC" w:rsidP="001C7010">
            <w:pPr>
              <w:spacing w:line="252" w:lineRule="auto"/>
              <w:jc w:val="center"/>
              <w:rPr>
                <w:rFonts w:ascii="Times New Roman" w:eastAsia="Times New Roman" w:hAnsi="Times New Roman" w:cs="Times New Roman"/>
                <w:sz w:val="22"/>
                <w:szCs w:val="22"/>
              </w:rPr>
            </w:pPr>
          </w:p>
        </w:tc>
        <w:tc>
          <w:tcPr>
            <w:tcW w:w="586" w:type="dxa"/>
            <w:gridSpan w:val="2"/>
            <w:vMerge/>
            <w:tcBorders>
              <w:left w:val="single" w:sz="4" w:space="0" w:color="auto"/>
              <w:bottom w:val="single" w:sz="4" w:space="0" w:color="auto"/>
            </w:tcBorders>
            <w:shd w:val="clear" w:color="auto" w:fill="auto"/>
            <w:vAlign w:val="center"/>
          </w:tcPr>
          <w:p w14:paraId="667A494B" w14:textId="77777777" w:rsidR="006A73CC" w:rsidRPr="001C7010" w:rsidRDefault="006A73CC" w:rsidP="001C7010">
            <w:pPr>
              <w:rPr>
                <w:rFonts w:ascii="Times New Roman" w:eastAsia="Times New Roman" w:hAnsi="Times New Roman" w:cs="Times New Roman"/>
                <w:sz w:val="22"/>
                <w:szCs w:val="22"/>
              </w:rPr>
            </w:pPr>
          </w:p>
        </w:tc>
        <w:tc>
          <w:tcPr>
            <w:tcW w:w="705" w:type="dxa"/>
            <w:gridSpan w:val="2"/>
            <w:tcBorders>
              <w:top w:val="single" w:sz="4" w:space="0" w:color="auto"/>
              <w:left w:val="single" w:sz="4" w:space="0" w:color="auto"/>
              <w:bottom w:val="single" w:sz="4" w:space="0" w:color="auto"/>
            </w:tcBorders>
            <w:shd w:val="clear" w:color="auto" w:fill="auto"/>
            <w:vAlign w:val="center"/>
          </w:tcPr>
          <w:p w14:paraId="7C5AAA78" w14:textId="77777777" w:rsidR="006A73CC" w:rsidRDefault="006A73CC" w:rsidP="001C7010">
            <w:pPr>
              <w:jc w:val="center"/>
              <w:rPr>
                <w:rFonts w:ascii="Times New Roman" w:eastAsia="Times New Roman" w:hAnsi="Times New Roman" w:cs="Times New Roman"/>
                <w:sz w:val="22"/>
                <w:szCs w:val="22"/>
              </w:rPr>
            </w:pPr>
          </w:p>
        </w:tc>
        <w:tc>
          <w:tcPr>
            <w:tcW w:w="580" w:type="dxa"/>
            <w:tcBorders>
              <w:top w:val="single" w:sz="4" w:space="0" w:color="auto"/>
              <w:left w:val="single" w:sz="4" w:space="0" w:color="auto"/>
              <w:bottom w:val="single" w:sz="4" w:space="0" w:color="auto"/>
            </w:tcBorders>
            <w:shd w:val="clear" w:color="auto" w:fill="auto"/>
            <w:vAlign w:val="center"/>
          </w:tcPr>
          <w:p w14:paraId="3D4AB0D5" w14:textId="77777777" w:rsidR="006A73CC" w:rsidRDefault="006A73CC" w:rsidP="001C7010">
            <w:pPr>
              <w:rPr>
                <w:rFonts w:ascii="Times New Roman" w:eastAsia="Times New Roman" w:hAnsi="Times New Roman" w:cs="Times New Roman"/>
                <w:sz w:val="22"/>
                <w:szCs w:val="22"/>
              </w:rPr>
            </w:pPr>
          </w:p>
        </w:tc>
        <w:tc>
          <w:tcPr>
            <w:tcW w:w="1100" w:type="dxa"/>
            <w:gridSpan w:val="3"/>
            <w:tcBorders>
              <w:top w:val="single" w:sz="4" w:space="0" w:color="auto"/>
              <w:left w:val="single" w:sz="4" w:space="0" w:color="auto"/>
              <w:bottom w:val="single" w:sz="4" w:space="0" w:color="auto"/>
            </w:tcBorders>
            <w:shd w:val="clear" w:color="auto" w:fill="auto"/>
            <w:vAlign w:val="center"/>
          </w:tcPr>
          <w:p w14:paraId="756EC34D" w14:textId="77777777" w:rsidR="006A73CC" w:rsidRPr="001C7010" w:rsidRDefault="006A73CC" w:rsidP="001C7010">
            <w:pPr>
              <w:jc w:val="center"/>
              <w:rPr>
                <w:rFonts w:ascii="Times New Roman" w:eastAsia="Times New Roman" w:hAnsi="Times New Roman" w:cs="Times New Roman"/>
                <w:sz w:val="22"/>
                <w:szCs w:val="22"/>
              </w:rPr>
            </w:pPr>
          </w:p>
        </w:tc>
        <w:tc>
          <w:tcPr>
            <w:tcW w:w="736" w:type="dxa"/>
            <w:gridSpan w:val="2"/>
            <w:tcBorders>
              <w:top w:val="single" w:sz="4" w:space="0" w:color="auto"/>
              <w:left w:val="single" w:sz="4" w:space="0" w:color="auto"/>
              <w:bottom w:val="single" w:sz="4" w:space="0" w:color="auto"/>
            </w:tcBorders>
            <w:shd w:val="clear" w:color="auto" w:fill="auto"/>
            <w:vAlign w:val="center"/>
          </w:tcPr>
          <w:p w14:paraId="35475EB4" w14:textId="77777777" w:rsidR="006A73CC" w:rsidRPr="001C7010" w:rsidRDefault="006A73CC" w:rsidP="001C7010">
            <w:pPr>
              <w:jc w:val="center"/>
              <w:rPr>
                <w:rFonts w:ascii="Times New Roman" w:eastAsia="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shd w:val="clear" w:color="auto" w:fill="auto"/>
            <w:vAlign w:val="center"/>
          </w:tcPr>
          <w:p w14:paraId="0E08F171" w14:textId="77777777" w:rsidR="006A73CC" w:rsidRPr="001C7010" w:rsidRDefault="006A73CC" w:rsidP="001C7010">
            <w:pPr>
              <w:jc w:val="center"/>
              <w:rPr>
                <w:rFonts w:ascii="Times New Roman" w:eastAsia="Times New Roman" w:hAnsi="Times New Roman" w:cs="Times New Roman"/>
                <w:sz w:val="22"/>
                <w:szCs w:val="22"/>
              </w:rPr>
            </w:pPr>
          </w:p>
        </w:tc>
        <w:tc>
          <w:tcPr>
            <w:tcW w:w="851" w:type="dxa"/>
            <w:gridSpan w:val="2"/>
            <w:tcBorders>
              <w:top w:val="single" w:sz="4" w:space="0" w:color="auto"/>
              <w:left w:val="single" w:sz="4" w:space="0" w:color="auto"/>
              <w:bottom w:val="single" w:sz="4" w:space="0" w:color="auto"/>
            </w:tcBorders>
            <w:shd w:val="clear" w:color="auto" w:fill="auto"/>
            <w:vAlign w:val="center"/>
          </w:tcPr>
          <w:p w14:paraId="08232B8F" w14:textId="77777777" w:rsidR="006A73CC" w:rsidRPr="001C7010" w:rsidRDefault="006A73CC" w:rsidP="001C7010">
            <w:pPr>
              <w:jc w:val="center"/>
              <w:rPr>
                <w:rFonts w:ascii="Times New Roman" w:eastAsia="Times New Roman" w:hAnsi="Times New Roman" w:cs="Times New Roman"/>
                <w:sz w:val="22"/>
                <w:szCs w:val="22"/>
              </w:rPr>
            </w:pPr>
          </w:p>
        </w:tc>
        <w:tc>
          <w:tcPr>
            <w:tcW w:w="708" w:type="dxa"/>
            <w:tcBorders>
              <w:top w:val="single" w:sz="4" w:space="0" w:color="auto"/>
              <w:left w:val="single" w:sz="4" w:space="0" w:color="auto"/>
              <w:bottom w:val="single" w:sz="4" w:space="0" w:color="auto"/>
            </w:tcBorders>
            <w:shd w:val="clear" w:color="auto" w:fill="auto"/>
            <w:vAlign w:val="center"/>
          </w:tcPr>
          <w:p w14:paraId="484AC692" w14:textId="77777777" w:rsidR="006A73CC" w:rsidRPr="001C7010" w:rsidRDefault="006A73CC" w:rsidP="001C7010">
            <w:pPr>
              <w:jc w:val="center"/>
              <w:rPr>
                <w:rFonts w:ascii="Times New Roman" w:eastAsia="Times New Roman" w:hAnsi="Times New Roman" w:cs="Times New Roman"/>
                <w:sz w:val="22"/>
                <w:szCs w:val="22"/>
              </w:rPr>
            </w:pPr>
          </w:p>
        </w:tc>
        <w:tc>
          <w:tcPr>
            <w:tcW w:w="851" w:type="dxa"/>
            <w:gridSpan w:val="2"/>
            <w:tcBorders>
              <w:top w:val="single" w:sz="4" w:space="0" w:color="auto"/>
              <w:left w:val="single" w:sz="4" w:space="0" w:color="auto"/>
              <w:bottom w:val="single" w:sz="4" w:space="0" w:color="auto"/>
            </w:tcBorders>
            <w:shd w:val="clear" w:color="auto" w:fill="auto"/>
            <w:vAlign w:val="center"/>
          </w:tcPr>
          <w:p w14:paraId="77B09CA9" w14:textId="77777777" w:rsidR="006A73CC" w:rsidRPr="001C7010" w:rsidRDefault="006A73CC" w:rsidP="001C7010">
            <w:pPr>
              <w:jc w:val="center"/>
              <w:rPr>
                <w:rFonts w:ascii="Times New Roman" w:eastAsia="Times New Roman" w:hAnsi="Times New Roman" w:cs="Times New Roman"/>
                <w:sz w:val="22"/>
                <w:szCs w:val="22"/>
              </w:rPr>
            </w:pPr>
          </w:p>
        </w:tc>
        <w:tc>
          <w:tcPr>
            <w:tcW w:w="1487" w:type="dxa"/>
            <w:gridSpan w:val="2"/>
            <w:vMerge/>
            <w:tcBorders>
              <w:left w:val="single" w:sz="4" w:space="0" w:color="auto"/>
              <w:bottom w:val="single" w:sz="4" w:space="0" w:color="auto"/>
            </w:tcBorders>
            <w:shd w:val="clear" w:color="auto" w:fill="auto"/>
            <w:vAlign w:val="center"/>
          </w:tcPr>
          <w:p w14:paraId="4D77067D" w14:textId="77777777" w:rsidR="006A73CC" w:rsidRPr="001C7010" w:rsidRDefault="006A73CC" w:rsidP="001C7010">
            <w:pPr>
              <w:spacing w:line="254" w:lineRule="auto"/>
              <w:jc w:val="center"/>
              <w:rPr>
                <w:rFonts w:ascii="Times New Roman" w:eastAsia="Times New Roman" w:hAnsi="Times New Roman" w:cs="Times New Roman"/>
                <w:sz w:val="22"/>
                <w:szCs w:val="22"/>
              </w:rPr>
            </w:pPr>
          </w:p>
        </w:tc>
        <w:tc>
          <w:tcPr>
            <w:tcW w:w="1272" w:type="dxa"/>
            <w:gridSpan w:val="3"/>
            <w:vMerge/>
            <w:tcBorders>
              <w:left w:val="single" w:sz="4" w:space="0" w:color="auto"/>
              <w:bottom w:val="single" w:sz="4" w:space="0" w:color="auto"/>
            </w:tcBorders>
            <w:shd w:val="clear" w:color="auto" w:fill="auto"/>
            <w:vAlign w:val="center"/>
          </w:tcPr>
          <w:p w14:paraId="6A40D66E" w14:textId="77777777" w:rsidR="006A73CC" w:rsidRPr="001C7010" w:rsidRDefault="006A73CC" w:rsidP="001C7010">
            <w:pPr>
              <w:spacing w:line="252" w:lineRule="auto"/>
              <w:rPr>
                <w:rFonts w:ascii="Times New Roman" w:eastAsia="Times New Roman" w:hAnsi="Times New Roman" w:cs="Times New Roman"/>
                <w:sz w:val="22"/>
                <w:szCs w:val="22"/>
              </w:rPr>
            </w:pPr>
          </w:p>
        </w:tc>
        <w:tc>
          <w:tcPr>
            <w:tcW w:w="1239" w:type="dxa"/>
            <w:gridSpan w:val="3"/>
            <w:vMerge/>
            <w:tcBorders>
              <w:left w:val="single" w:sz="4" w:space="0" w:color="auto"/>
              <w:bottom w:val="single" w:sz="4" w:space="0" w:color="auto"/>
            </w:tcBorders>
            <w:shd w:val="clear" w:color="auto" w:fill="auto"/>
            <w:vAlign w:val="center"/>
          </w:tcPr>
          <w:p w14:paraId="546F1ED0" w14:textId="77777777" w:rsidR="006A73CC" w:rsidRPr="001C7010" w:rsidRDefault="006A73CC" w:rsidP="001C7010">
            <w:pPr>
              <w:spacing w:line="254" w:lineRule="auto"/>
              <w:rPr>
                <w:rFonts w:ascii="Times New Roman" w:eastAsia="Times New Roman" w:hAnsi="Times New Roman" w:cs="Times New Roman"/>
                <w:sz w:val="22"/>
                <w:szCs w:val="22"/>
              </w:rPr>
            </w:pPr>
          </w:p>
        </w:tc>
        <w:tc>
          <w:tcPr>
            <w:tcW w:w="1814" w:type="dxa"/>
            <w:gridSpan w:val="3"/>
            <w:vMerge/>
            <w:tcBorders>
              <w:left w:val="single" w:sz="4" w:space="0" w:color="auto"/>
              <w:bottom w:val="single" w:sz="4" w:space="0" w:color="auto"/>
              <w:right w:val="single" w:sz="4" w:space="0" w:color="auto"/>
            </w:tcBorders>
            <w:shd w:val="clear" w:color="auto" w:fill="auto"/>
            <w:vAlign w:val="center"/>
          </w:tcPr>
          <w:p w14:paraId="45FDFE22" w14:textId="77777777" w:rsidR="006A73CC" w:rsidRPr="001C7010" w:rsidRDefault="006A73CC" w:rsidP="001C7010">
            <w:pPr>
              <w:spacing w:line="254" w:lineRule="auto"/>
              <w:rPr>
                <w:rFonts w:ascii="Times New Roman" w:eastAsia="Times New Roman" w:hAnsi="Times New Roman" w:cs="Times New Roman"/>
                <w:sz w:val="22"/>
                <w:szCs w:val="22"/>
              </w:rPr>
            </w:pPr>
          </w:p>
        </w:tc>
      </w:tr>
      <w:tr w:rsidR="006A73CC" w:rsidRPr="001C7010" w14:paraId="117CE042" w14:textId="77777777" w:rsidTr="006A73CC">
        <w:trPr>
          <w:trHeight w:hRule="exact" w:val="422"/>
          <w:jc w:val="center"/>
        </w:trPr>
        <w:tc>
          <w:tcPr>
            <w:tcW w:w="426" w:type="dxa"/>
            <w:gridSpan w:val="2"/>
            <w:tcBorders>
              <w:top w:val="single" w:sz="4" w:space="0" w:color="auto"/>
              <w:left w:val="single" w:sz="4" w:space="0" w:color="auto"/>
              <w:bottom w:val="single" w:sz="4" w:space="0" w:color="auto"/>
            </w:tcBorders>
            <w:shd w:val="clear" w:color="auto" w:fill="auto"/>
          </w:tcPr>
          <w:p w14:paraId="1699D46A" w14:textId="77777777" w:rsidR="006A73CC" w:rsidRPr="00BB4443" w:rsidRDefault="006A73CC" w:rsidP="006A73CC">
            <w:pPr>
              <w:jc w:val="center"/>
            </w:pPr>
            <w:r w:rsidRPr="00BB4443">
              <w:t>1</w:t>
            </w:r>
          </w:p>
        </w:tc>
        <w:tc>
          <w:tcPr>
            <w:tcW w:w="1360" w:type="dxa"/>
            <w:gridSpan w:val="3"/>
            <w:tcBorders>
              <w:top w:val="single" w:sz="4" w:space="0" w:color="auto"/>
              <w:left w:val="single" w:sz="4" w:space="0" w:color="auto"/>
              <w:bottom w:val="single" w:sz="4" w:space="0" w:color="auto"/>
            </w:tcBorders>
            <w:shd w:val="clear" w:color="auto" w:fill="auto"/>
          </w:tcPr>
          <w:p w14:paraId="26769F4E" w14:textId="77777777" w:rsidR="006A73CC" w:rsidRPr="00BB4443" w:rsidRDefault="006A73CC" w:rsidP="006A73CC">
            <w:pPr>
              <w:jc w:val="center"/>
            </w:pPr>
            <w:r w:rsidRPr="00BB4443">
              <w:t>2</w:t>
            </w:r>
          </w:p>
        </w:tc>
        <w:tc>
          <w:tcPr>
            <w:tcW w:w="567" w:type="dxa"/>
            <w:gridSpan w:val="2"/>
            <w:tcBorders>
              <w:top w:val="single" w:sz="4" w:space="0" w:color="auto"/>
              <w:left w:val="single" w:sz="4" w:space="0" w:color="auto"/>
              <w:bottom w:val="single" w:sz="4" w:space="0" w:color="auto"/>
            </w:tcBorders>
            <w:shd w:val="clear" w:color="auto" w:fill="auto"/>
          </w:tcPr>
          <w:p w14:paraId="2FCA410A" w14:textId="77777777" w:rsidR="006A73CC" w:rsidRPr="00BB4443" w:rsidRDefault="006A73CC" w:rsidP="006A73CC">
            <w:pPr>
              <w:jc w:val="center"/>
            </w:pPr>
            <w:r w:rsidRPr="00BB4443">
              <w:t>3</w:t>
            </w:r>
          </w:p>
        </w:tc>
        <w:tc>
          <w:tcPr>
            <w:tcW w:w="598" w:type="dxa"/>
            <w:gridSpan w:val="2"/>
            <w:tcBorders>
              <w:top w:val="single" w:sz="4" w:space="0" w:color="auto"/>
              <w:left w:val="single" w:sz="4" w:space="0" w:color="auto"/>
              <w:bottom w:val="single" w:sz="4" w:space="0" w:color="auto"/>
            </w:tcBorders>
            <w:shd w:val="clear" w:color="auto" w:fill="auto"/>
          </w:tcPr>
          <w:p w14:paraId="7D2DDDF8" w14:textId="77777777" w:rsidR="006A73CC" w:rsidRPr="00BB4443" w:rsidRDefault="006A73CC" w:rsidP="006A73CC">
            <w:pPr>
              <w:jc w:val="center"/>
            </w:pPr>
            <w:r w:rsidRPr="00BB4443">
              <w:t>4</w:t>
            </w:r>
          </w:p>
        </w:tc>
        <w:tc>
          <w:tcPr>
            <w:tcW w:w="586" w:type="dxa"/>
            <w:gridSpan w:val="2"/>
            <w:tcBorders>
              <w:top w:val="single" w:sz="4" w:space="0" w:color="auto"/>
              <w:left w:val="single" w:sz="4" w:space="0" w:color="auto"/>
              <w:bottom w:val="single" w:sz="4" w:space="0" w:color="auto"/>
            </w:tcBorders>
            <w:shd w:val="clear" w:color="auto" w:fill="auto"/>
          </w:tcPr>
          <w:p w14:paraId="63A95BEB" w14:textId="77777777" w:rsidR="006A73CC" w:rsidRPr="00BB4443" w:rsidRDefault="006A73CC" w:rsidP="006A73CC">
            <w:pPr>
              <w:jc w:val="center"/>
            </w:pPr>
            <w:r w:rsidRPr="00BB4443">
              <w:t>5</w:t>
            </w:r>
          </w:p>
        </w:tc>
        <w:tc>
          <w:tcPr>
            <w:tcW w:w="705" w:type="dxa"/>
            <w:gridSpan w:val="2"/>
            <w:tcBorders>
              <w:top w:val="single" w:sz="4" w:space="0" w:color="auto"/>
              <w:left w:val="single" w:sz="4" w:space="0" w:color="auto"/>
              <w:bottom w:val="single" w:sz="4" w:space="0" w:color="auto"/>
            </w:tcBorders>
            <w:shd w:val="clear" w:color="auto" w:fill="auto"/>
          </w:tcPr>
          <w:p w14:paraId="733824B4" w14:textId="77777777" w:rsidR="006A73CC" w:rsidRPr="00BB4443" w:rsidRDefault="006A73CC" w:rsidP="006A73CC">
            <w:pPr>
              <w:jc w:val="center"/>
            </w:pPr>
            <w:r w:rsidRPr="00BB4443">
              <w:t>6</w:t>
            </w:r>
          </w:p>
        </w:tc>
        <w:tc>
          <w:tcPr>
            <w:tcW w:w="580" w:type="dxa"/>
            <w:tcBorders>
              <w:top w:val="single" w:sz="4" w:space="0" w:color="auto"/>
              <w:left w:val="single" w:sz="4" w:space="0" w:color="auto"/>
              <w:bottom w:val="single" w:sz="4" w:space="0" w:color="auto"/>
            </w:tcBorders>
            <w:shd w:val="clear" w:color="auto" w:fill="auto"/>
          </w:tcPr>
          <w:p w14:paraId="4BE50187" w14:textId="77777777" w:rsidR="006A73CC" w:rsidRPr="00BB4443" w:rsidRDefault="006A73CC" w:rsidP="006A73CC">
            <w:pPr>
              <w:jc w:val="center"/>
            </w:pPr>
            <w:r w:rsidRPr="00BB4443">
              <w:t>7</w:t>
            </w:r>
          </w:p>
        </w:tc>
        <w:tc>
          <w:tcPr>
            <w:tcW w:w="1100" w:type="dxa"/>
            <w:gridSpan w:val="3"/>
            <w:tcBorders>
              <w:top w:val="single" w:sz="4" w:space="0" w:color="auto"/>
              <w:left w:val="single" w:sz="4" w:space="0" w:color="auto"/>
              <w:bottom w:val="single" w:sz="4" w:space="0" w:color="auto"/>
            </w:tcBorders>
            <w:shd w:val="clear" w:color="auto" w:fill="auto"/>
          </w:tcPr>
          <w:p w14:paraId="2B7886DD" w14:textId="77777777" w:rsidR="006A73CC" w:rsidRPr="00BB4443" w:rsidRDefault="006A73CC" w:rsidP="006A73CC">
            <w:pPr>
              <w:jc w:val="center"/>
            </w:pPr>
            <w:r w:rsidRPr="00BB4443">
              <w:t>8</w:t>
            </w:r>
          </w:p>
        </w:tc>
        <w:tc>
          <w:tcPr>
            <w:tcW w:w="736" w:type="dxa"/>
            <w:gridSpan w:val="2"/>
            <w:tcBorders>
              <w:top w:val="single" w:sz="4" w:space="0" w:color="auto"/>
              <w:left w:val="single" w:sz="4" w:space="0" w:color="auto"/>
              <w:bottom w:val="single" w:sz="4" w:space="0" w:color="auto"/>
            </w:tcBorders>
            <w:shd w:val="clear" w:color="auto" w:fill="auto"/>
          </w:tcPr>
          <w:p w14:paraId="49DA9890" w14:textId="77777777" w:rsidR="006A73CC" w:rsidRPr="00BB4443" w:rsidRDefault="006A73CC" w:rsidP="006A73CC">
            <w:pPr>
              <w:jc w:val="center"/>
            </w:pPr>
            <w:r w:rsidRPr="00BB4443">
              <w:t>9</w:t>
            </w:r>
          </w:p>
        </w:tc>
        <w:tc>
          <w:tcPr>
            <w:tcW w:w="850" w:type="dxa"/>
            <w:gridSpan w:val="2"/>
            <w:tcBorders>
              <w:top w:val="single" w:sz="4" w:space="0" w:color="auto"/>
              <w:left w:val="single" w:sz="4" w:space="0" w:color="auto"/>
              <w:bottom w:val="single" w:sz="4" w:space="0" w:color="auto"/>
            </w:tcBorders>
            <w:shd w:val="clear" w:color="auto" w:fill="auto"/>
          </w:tcPr>
          <w:p w14:paraId="621BA2B4" w14:textId="77777777" w:rsidR="006A73CC" w:rsidRPr="00BB4443" w:rsidRDefault="006A73CC" w:rsidP="006A73CC">
            <w:pPr>
              <w:jc w:val="center"/>
            </w:pPr>
            <w:r w:rsidRPr="00BB4443">
              <w:t>10</w:t>
            </w:r>
          </w:p>
        </w:tc>
        <w:tc>
          <w:tcPr>
            <w:tcW w:w="851" w:type="dxa"/>
            <w:gridSpan w:val="2"/>
            <w:tcBorders>
              <w:top w:val="single" w:sz="4" w:space="0" w:color="auto"/>
              <w:left w:val="single" w:sz="4" w:space="0" w:color="auto"/>
              <w:bottom w:val="single" w:sz="4" w:space="0" w:color="auto"/>
            </w:tcBorders>
            <w:shd w:val="clear" w:color="auto" w:fill="auto"/>
          </w:tcPr>
          <w:p w14:paraId="593DBDCA" w14:textId="77777777" w:rsidR="006A73CC" w:rsidRPr="00BB4443" w:rsidRDefault="006A73CC" w:rsidP="006A73CC">
            <w:pPr>
              <w:jc w:val="center"/>
            </w:pPr>
            <w:r w:rsidRPr="00BB4443">
              <w:t>11</w:t>
            </w:r>
          </w:p>
        </w:tc>
        <w:tc>
          <w:tcPr>
            <w:tcW w:w="708" w:type="dxa"/>
            <w:tcBorders>
              <w:top w:val="single" w:sz="4" w:space="0" w:color="auto"/>
              <w:left w:val="single" w:sz="4" w:space="0" w:color="auto"/>
              <w:bottom w:val="single" w:sz="4" w:space="0" w:color="auto"/>
            </w:tcBorders>
            <w:shd w:val="clear" w:color="auto" w:fill="auto"/>
          </w:tcPr>
          <w:p w14:paraId="30A6C587" w14:textId="77777777" w:rsidR="006A73CC" w:rsidRPr="00BB4443" w:rsidRDefault="006A73CC" w:rsidP="006A73CC">
            <w:pPr>
              <w:jc w:val="center"/>
            </w:pPr>
            <w:r w:rsidRPr="00BB4443">
              <w:t>12</w:t>
            </w:r>
          </w:p>
        </w:tc>
        <w:tc>
          <w:tcPr>
            <w:tcW w:w="851" w:type="dxa"/>
            <w:gridSpan w:val="2"/>
            <w:tcBorders>
              <w:top w:val="single" w:sz="4" w:space="0" w:color="auto"/>
              <w:left w:val="single" w:sz="4" w:space="0" w:color="auto"/>
              <w:bottom w:val="single" w:sz="4" w:space="0" w:color="auto"/>
            </w:tcBorders>
            <w:shd w:val="clear" w:color="auto" w:fill="auto"/>
          </w:tcPr>
          <w:p w14:paraId="08F4890A" w14:textId="77777777" w:rsidR="006A73CC" w:rsidRPr="00BB4443" w:rsidRDefault="006A73CC" w:rsidP="006A73CC">
            <w:pPr>
              <w:jc w:val="center"/>
            </w:pPr>
            <w:r w:rsidRPr="00BB4443">
              <w:t>13</w:t>
            </w:r>
          </w:p>
        </w:tc>
        <w:tc>
          <w:tcPr>
            <w:tcW w:w="1487" w:type="dxa"/>
            <w:gridSpan w:val="2"/>
            <w:tcBorders>
              <w:top w:val="single" w:sz="4" w:space="0" w:color="auto"/>
              <w:left w:val="single" w:sz="4" w:space="0" w:color="auto"/>
              <w:bottom w:val="single" w:sz="4" w:space="0" w:color="auto"/>
            </w:tcBorders>
            <w:shd w:val="clear" w:color="auto" w:fill="auto"/>
          </w:tcPr>
          <w:p w14:paraId="2839F291" w14:textId="77777777" w:rsidR="006A73CC" w:rsidRPr="00BB4443" w:rsidRDefault="006A73CC" w:rsidP="006A73CC">
            <w:pPr>
              <w:jc w:val="center"/>
            </w:pPr>
            <w:r w:rsidRPr="00BB4443">
              <w:t>14</w:t>
            </w:r>
          </w:p>
        </w:tc>
        <w:tc>
          <w:tcPr>
            <w:tcW w:w="1272" w:type="dxa"/>
            <w:gridSpan w:val="3"/>
            <w:tcBorders>
              <w:top w:val="single" w:sz="4" w:space="0" w:color="auto"/>
              <w:left w:val="single" w:sz="4" w:space="0" w:color="auto"/>
              <w:bottom w:val="single" w:sz="4" w:space="0" w:color="auto"/>
            </w:tcBorders>
            <w:shd w:val="clear" w:color="auto" w:fill="auto"/>
          </w:tcPr>
          <w:p w14:paraId="521B656A" w14:textId="77777777" w:rsidR="006A73CC" w:rsidRPr="00BB4443" w:rsidRDefault="006A73CC" w:rsidP="006A73CC">
            <w:pPr>
              <w:jc w:val="center"/>
            </w:pPr>
            <w:r w:rsidRPr="00BB4443">
              <w:t>15</w:t>
            </w:r>
          </w:p>
        </w:tc>
        <w:tc>
          <w:tcPr>
            <w:tcW w:w="1239" w:type="dxa"/>
            <w:gridSpan w:val="3"/>
            <w:tcBorders>
              <w:top w:val="single" w:sz="4" w:space="0" w:color="auto"/>
              <w:left w:val="single" w:sz="4" w:space="0" w:color="auto"/>
              <w:bottom w:val="single" w:sz="4" w:space="0" w:color="auto"/>
            </w:tcBorders>
            <w:shd w:val="clear" w:color="auto" w:fill="auto"/>
          </w:tcPr>
          <w:p w14:paraId="000E6AF4" w14:textId="77777777" w:rsidR="006A73CC" w:rsidRPr="00BB4443" w:rsidRDefault="006A73CC" w:rsidP="006A73CC">
            <w:pPr>
              <w:jc w:val="center"/>
            </w:pPr>
            <w:r w:rsidRPr="00BB4443">
              <w:t>16</w:t>
            </w:r>
          </w:p>
        </w:tc>
        <w:tc>
          <w:tcPr>
            <w:tcW w:w="1814" w:type="dxa"/>
            <w:gridSpan w:val="3"/>
            <w:tcBorders>
              <w:top w:val="single" w:sz="4" w:space="0" w:color="auto"/>
              <w:left w:val="single" w:sz="4" w:space="0" w:color="auto"/>
              <w:bottom w:val="single" w:sz="4" w:space="0" w:color="auto"/>
              <w:right w:val="single" w:sz="4" w:space="0" w:color="auto"/>
            </w:tcBorders>
            <w:shd w:val="clear" w:color="auto" w:fill="auto"/>
          </w:tcPr>
          <w:p w14:paraId="4429C524" w14:textId="77777777" w:rsidR="006A73CC" w:rsidRDefault="006A73CC" w:rsidP="006A73CC">
            <w:pPr>
              <w:jc w:val="center"/>
            </w:pPr>
            <w:r w:rsidRPr="00BB4443">
              <w:t>17</w:t>
            </w:r>
          </w:p>
        </w:tc>
      </w:tr>
      <w:tr w:rsidR="001C7010" w:rsidRPr="001C7010" w14:paraId="57AAA003" w14:textId="77777777" w:rsidTr="007621AD">
        <w:trPr>
          <w:trHeight w:hRule="exact" w:val="685"/>
          <w:jc w:val="center"/>
        </w:trPr>
        <w:tc>
          <w:tcPr>
            <w:tcW w:w="15730" w:type="dxa"/>
            <w:gridSpan w:val="37"/>
            <w:tcBorders>
              <w:top w:val="single" w:sz="4" w:space="0" w:color="auto"/>
              <w:left w:val="single" w:sz="4" w:space="0" w:color="auto"/>
              <w:bottom w:val="single" w:sz="4" w:space="0" w:color="auto"/>
              <w:right w:val="single" w:sz="4" w:space="0" w:color="auto"/>
            </w:tcBorders>
            <w:shd w:val="clear" w:color="auto" w:fill="auto"/>
            <w:vAlign w:val="center"/>
          </w:tcPr>
          <w:p w14:paraId="7EB3ED7C" w14:textId="77777777" w:rsidR="001C7010" w:rsidRPr="001C7010" w:rsidRDefault="001C7010" w:rsidP="001C7010">
            <w:pPr>
              <w:spacing w:line="254" w:lineRule="auto"/>
              <w:ind w:firstLine="400"/>
              <w:rPr>
                <w:rFonts w:ascii="Times New Roman" w:eastAsia="Times New Roman" w:hAnsi="Times New Roman" w:cs="Times New Roman"/>
                <w:b/>
                <w:sz w:val="20"/>
                <w:szCs w:val="20"/>
                <w:highlight w:val="yellow"/>
              </w:rPr>
            </w:pPr>
            <w:r w:rsidRPr="001C7010">
              <w:rPr>
                <w:rFonts w:ascii="Times New Roman" w:eastAsia="Times New Roman" w:hAnsi="Times New Roman" w:cs="Times New Roman"/>
                <w:b/>
                <w:sz w:val="20"/>
                <w:szCs w:val="20"/>
              </w:rPr>
              <w:t xml:space="preserve">    Цель 5 «Увеличение доли объектов культурного наследия, являющихся объектами недвижимости, находящихся в удовлетворительном состоянии»</w:t>
            </w:r>
          </w:p>
        </w:tc>
      </w:tr>
      <w:tr w:rsidR="001C7010" w:rsidRPr="001C7010" w14:paraId="5200073C" w14:textId="77777777" w:rsidTr="007621AD">
        <w:trPr>
          <w:trHeight w:hRule="exact" w:val="5276"/>
          <w:jc w:val="center"/>
        </w:trPr>
        <w:tc>
          <w:tcPr>
            <w:tcW w:w="426" w:type="dxa"/>
            <w:gridSpan w:val="2"/>
            <w:tcBorders>
              <w:top w:val="single" w:sz="4" w:space="0" w:color="auto"/>
              <w:left w:val="single" w:sz="4" w:space="0" w:color="auto"/>
              <w:bottom w:val="single" w:sz="4" w:space="0" w:color="auto"/>
            </w:tcBorders>
            <w:shd w:val="clear" w:color="auto" w:fill="auto"/>
            <w:vAlign w:val="center"/>
          </w:tcPr>
          <w:p w14:paraId="47C9779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5.1.</w:t>
            </w:r>
          </w:p>
          <w:p w14:paraId="16FCE5C5" w14:textId="77777777" w:rsidR="001C7010" w:rsidRPr="001C7010" w:rsidRDefault="001C7010" w:rsidP="001C7010">
            <w:pPr>
              <w:rPr>
                <w:rFonts w:ascii="Times New Roman" w:eastAsia="Times New Roman" w:hAnsi="Times New Roman" w:cs="Times New Roman"/>
                <w:sz w:val="20"/>
                <w:szCs w:val="20"/>
              </w:rPr>
            </w:pPr>
          </w:p>
          <w:p w14:paraId="7F078636" w14:textId="77777777" w:rsidR="001C7010" w:rsidRPr="001C7010" w:rsidRDefault="001C7010" w:rsidP="001C7010">
            <w:pPr>
              <w:rPr>
                <w:rFonts w:ascii="Times New Roman" w:eastAsia="Times New Roman" w:hAnsi="Times New Roman" w:cs="Times New Roman"/>
                <w:sz w:val="20"/>
                <w:szCs w:val="20"/>
              </w:rPr>
            </w:pPr>
          </w:p>
          <w:p w14:paraId="5EB4C90A" w14:textId="77777777" w:rsidR="001C7010" w:rsidRPr="001C7010" w:rsidRDefault="001C7010" w:rsidP="001C7010">
            <w:pPr>
              <w:rPr>
                <w:rFonts w:ascii="Times New Roman" w:eastAsia="Times New Roman" w:hAnsi="Times New Roman" w:cs="Times New Roman"/>
                <w:sz w:val="20"/>
                <w:szCs w:val="20"/>
              </w:rPr>
            </w:pPr>
          </w:p>
          <w:p w14:paraId="5891758C" w14:textId="77777777" w:rsidR="001C7010" w:rsidRPr="001C7010" w:rsidRDefault="001C7010" w:rsidP="001C7010">
            <w:pPr>
              <w:rPr>
                <w:rFonts w:ascii="Times New Roman" w:eastAsia="Times New Roman" w:hAnsi="Times New Roman" w:cs="Times New Roman"/>
                <w:sz w:val="20"/>
                <w:szCs w:val="20"/>
              </w:rPr>
            </w:pPr>
          </w:p>
          <w:p w14:paraId="5F5771CB" w14:textId="77777777" w:rsidR="001C7010" w:rsidRPr="001C7010" w:rsidRDefault="001C7010" w:rsidP="001C7010">
            <w:pPr>
              <w:rPr>
                <w:rFonts w:ascii="Times New Roman" w:eastAsia="Times New Roman" w:hAnsi="Times New Roman" w:cs="Times New Roman"/>
                <w:sz w:val="20"/>
                <w:szCs w:val="20"/>
              </w:rPr>
            </w:pPr>
          </w:p>
          <w:p w14:paraId="38B57534" w14:textId="77777777" w:rsidR="001C7010" w:rsidRPr="001C7010" w:rsidRDefault="001C7010" w:rsidP="001C7010">
            <w:pPr>
              <w:rPr>
                <w:rFonts w:ascii="Times New Roman" w:eastAsia="Times New Roman" w:hAnsi="Times New Roman" w:cs="Times New Roman"/>
                <w:sz w:val="20"/>
                <w:szCs w:val="20"/>
              </w:rPr>
            </w:pPr>
          </w:p>
          <w:p w14:paraId="245E1A6B" w14:textId="77777777" w:rsidR="001C7010" w:rsidRPr="001C7010" w:rsidRDefault="001C7010" w:rsidP="001C7010">
            <w:pPr>
              <w:rPr>
                <w:rFonts w:ascii="Times New Roman" w:eastAsia="Times New Roman" w:hAnsi="Times New Roman" w:cs="Times New Roman"/>
                <w:sz w:val="20"/>
                <w:szCs w:val="20"/>
              </w:rPr>
            </w:pPr>
          </w:p>
          <w:p w14:paraId="49283C22" w14:textId="77777777" w:rsidR="001C7010" w:rsidRPr="001C7010" w:rsidRDefault="001C7010" w:rsidP="001C7010">
            <w:pPr>
              <w:rPr>
                <w:rFonts w:ascii="Times New Roman" w:eastAsia="Times New Roman" w:hAnsi="Times New Roman" w:cs="Times New Roman"/>
                <w:sz w:val="20"/>
                <w:szCs w:val="20"/>
              </w:rPr>
            </w:pPr>
          </w:p>
          <w:p w14:paraId="2797C636" w14:textId="77777777" w:rsidR="001C7010" w:rsidRPr="001C7010" w:rsidRDefault="001C7010" w:rsidP="001C7010">
            <w:pPr>
              <w:rPr>
                <w:rFonts w:ascii="Times New Roman" w:eastAsia="Times New Roman" w:hAnsi="Times New Roman" w:cs="Times New Roman"/>
                <w:sz w:val="20"/>
                <w:szCs w:val="20"/>
              </w:rPr>
            </w:pPr>
          </w:p>
          <w:p w14:paraId="049BC1A4" w14:textId="77777777" w:rsidR="001C7010" w:rsidRPr="001C7010" w:rsidRDefault="001C7010" w:rsidP="001C7010">
            <w:pPr>
              <w:rPr>
                <w:rFonts w:ascii="Times New Roman" w:eastAsia="Times New Roman" w:hAnsi="Times New Roman" w:cs="Times New Roman"/>
                <w:sz w:val="20"/>
                <w:szCs w:val="20"/>
              </w:rPr>
            </w:pPr>
          </w:p>
          <w:p w14:paraId="666050A5" w14:textId="77777777" w:rsidR="001C7010" w:rsidRPr="001C7010" w:rsidRDefault="001C7010" w:rsidP="001C7010">
            <w:pPr>
              <w:rPr>
                <w:rFonts w:ascii="Times New Roman" w:eastAsia="Times New Roman" w:hAnsi="Times New Roman" w:cs="Times New Roman"/>
                <w:sz w:val="20"/>
                <w:szCs w:val="20"/>
              </w:rPr>
            </w:pPr>
          </w:p>
          <w:p w14:paraId="1802C042" w14:textId="77777777" w:rsidR="001C7010" w:rsidRPr="001C7010" w:rsidRDefault="001C7010" w:rsidP="001C7010">
            <w:pPr>
              <w:rPr>
                <w:rFonts w:ascii="Times New Roman" w:eastAsia="Times New Roman" w:hAnsi="Times New Roman" w:cs="Times New Roman"/>
                <w:sz w:val="20"/>
                <w:szCs w:val="20"/>
              </w:rPr>
            </w:pPr>
          </w:p>
          <w:p w14:paraId="3C96502F" w14:textId="77777777" w:rsidR="001C7010" w:rsidRPr="001C7010" w:rsidRDefault="001C7010" w:rsidP="001C7010">
            <w:pPr>
              <w:rPr>
                <w:rFonts w:ascii="Times New Roman" w:eastAsia="Times New Roman" w:hAnsi="Times New Roman" w:cs="Times New Roman"/>
                <w:sz w:val="20"/>
                <w:szCs w:val="20"/>
              </w:rPr>
            </w:pPr>
          </w:p>
          <w:p w14:paraId="6D8EFB5B" w14:textId="77777777" w:rsidR="001C7010" w:rsidRPr="001C7010" w:rsidRDefault="001C7010" w:rsidP="001C7010">
            <w:pPr>
              <w:rPr>
                <w:rFonts w:ascii="Times New Roman" w:eastAsia="Times New Roman" w:hAnsi="Times New Roman" w:cs="Times New Roman"/>
                <w:sz w:val="20"/>
                <w:szCs w:val="20"/>
              </w:rPr>
            </w:pPr>
          </w:p>
          <w:p w14:paraId="214DBB8F" w14:textId="77777777" w:rsidR="001C7010" w:rsidRPr="001C7010" w:rsidRDefault="001C7010" w:rsidP="001C7010">
            <w:pPr>
              <w:rPr>
                <w:rFonts w:ascii="Times New Roman" w:eastAsia="Times New Roman" w:hAnsi="Times New Roman" w:cs="Times New Roman"/>
                <w:sz w:val="20"/>
                <w:szCs w:val="20"/>
              </w:rPr>
            </w:pPr>
          </w:p>
          <w:p w14:paraId="3E212D33" w14:textId="77777777" w:rsidR="001C7010" w:rsidRPr="001C7010" w:rsidRDefault="001C7010" w:rsidP="001C7010">
            <w:pPr>
              <w:rPr>
                <w:rFonts w:ascii="Times New Roman" w:eastAsia="Times New Roman" w:hAnsi="Times New Roman" w:cs="Times New Roman"/>
                <w:sz w:val="20"/>
                <w:szCs w:val="20"/>
              </w:rPr>
            </w:pPr>
          </w:p>
          <w:p w14:paraId="19CFC59C" w14:textId="77777777" w:rsidR="001C7010" w:rsidRPr="001C7010" w:rsidRDefault="001C7010" w:rsidP="001C7010">
            <w:pPr>
              <w:rPr>
                <w:rFonts w:ascii="Times New Roman" w:eastAsia="Times New Roman" w:hAnsi="Times New Roman" w:cs="Times New Roman"/>
                <w:sz w:val="20"/>
                <w:szCs w:val="20"/>
              </w:rPr>
            </w:pPr>
          </w:p>
          <w:p w14:paraId="52DCC178" w14:textId="77777777" w:rsidR="001C7010" w:rsidRPr="001C7010" w:rsidRDefault="001C7010" w:rsidP="001C7010">
            <w:pPr>
              <w:rPr>
                <w:rFonts w:ascii="Times New Roman" w:eastAsia="Times New Roman" w:hAnsi="Times New Roman" w:cs="Times New Roman"/>
                <w:sz w:val="20"/>
                <w:szCs w:val="20"/>
              </w:rPr>
            </w:pPr>
          </w:p>
          <w:p w14:paraId="79F70397" w14:textId="77777777" w:rsidR="001C7010" w:rsidRPr="001C7010" w:rsidRDefault="001C7010" w:rsidP="001C7010">
            <w:pPr>
              <w:rPr>
                <w:rFonts w:ascii="Times New Roman" w:eastAsia="Times New Roman" w:hAnsi="Times New Roman" w:cs="Times New Roman"/>
                <w:sz w:val="20"/>
                <w:szCs w:val="20"/>
              </w:rPr>
            </w:pPr>
          </w:p>
          <w:p w14:paraId="1451A062" w14:textId="77777777" w:rsidR="001C7010" w:rsidRPr="001C7010" w:rsidRDefault="001C7010" w:rsidP="001C7010">
            <w:pPr>
              <w:rPr>
                <w:rFonts w:ascii="Times New Roman" w:eastAsia="Times New Roman" w:hAnsi="Times New Roman" w:cs="Times New Roman"/>
                <w:sz w:val="20"/>
                <w:szCs w:val="20"/>
              </w:rPr>
            </w:pPr>
          </w:p>
        </w:tc>
        <w:tc>
          <w:tcPr>
            <w:tcW w:w="1360" w:type="dxa"/>
            <w:gridSpan w:val="3"/>
            <w:tcBorders>
              <w:top w:val="single" w:sz="4" w:space="0" w:color="auto"/>
              <w:left w:val="single" w:sz="4" w:space="0" w:color="auto"/>
              <w:bottom w:val="single" w:sz="4" w:space="0" w:color="auto"/>
            </w:tcBorders>
            <w:shd w:val="clear" w:color="auto" w:fill="auto"/>
            <w:vAlign w:val="bottom"/>
          </w:tcPr>
          <w:p w14:paraId="1A829211" w14:textId="77777777" w:rsidR="001C7010" w:rsidRPr="001C7010" w:rsidRDefault="001C7010" w:rsidP="001C7010">
            <w:pPr>
              <w:spacing w:line="254"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Доля объектов культурного наследия, являющихся объектами недвижимости, находящихся в удовлетворитель</w:t>
            </w:r>
            <w:r w:rsidRPr="001C7010">
              <w:rPr>
                <w:rFonts w:ascii="Times New Roman" w:eastAsia="Times New Roman" w:hAnsi="Times New Roman" w:cs="Times New Roman"/>
                <w:sz w:val="22"/>
                <w:szCs w:val="22"/>
              </w:rPr>
              <w:softHyphen/>
              <w:t>ном состоянии, в общем количестве данных объектов культурного наследия</w:t>
            </w:r>
          </w:p>
          <w:p w14:paraId="1E2A4E13" w14:textId="77777777" w:rsidR="001C7010" w:rsidRPr="001C7010" w:rsidRDefault="001C7010" w:rsidP="001C7010">
            <w:pPr>
              <w:spacing w:line="254" w:lineRule="auto"/>
              <w:rPr>
                <w:rFonts w:ascii="Times New Roman" w:eastAsia="Times New Roman" w:hAnsi="Times New Roman" w:cs="Times New Roman"/>
                <w:sz w:val="22"/>
                <w:szCs w:val="22"/>
              </w:rPr>
            </w:pPr>
          </w:p>
          <w:p w14:paraId="5801F5B5" w14:textId="77777777" w:rsidR="001C7010" w:rsidRPr="001C7010" w:rsidRDefault="001C7010" w:rsidP="001C7010">
            <w:pPr>
              <w:spacing w:line="254" w:lineRule="auto"/>
              <w:rPr>
                <w:rFonts w:ascii="Times New Roman" w:eastAsia="Times New Roman" w:hAnsi="Times New Roman" w:cs="Times New Roman"/>
                <w:sz w:val="22"/>
                <w:szCs w:val="22"/>
              </w:rPr>
            </w:pPr>
          </w:p>
          <w:p w14:paraId="5E3C138B" w14:textId="77777777" w:rsidR="001C7010" w:rsidRPr="001C7010" w:rsidRDefault="001C7010" w:rsidP="001C7010">
            <w:pPr>
              <w:spacing w:line="254" w:lineRule="auto"/>
              <w:rPr>
                <w:rFonts w:ascii="Times New Roman" w:eastAsia="Times New Roman" w:hAnsi="Times New Roman" w:cs="Times New Roman"/>
                <w:sz w:val="22"/>
                <w:szCs w:val="22"/>
              </w:rPr>
            </w:pPr>
          </w:p>
          <w:p w14:paraId="41C69FD3" w14:textId="77777777" w:rsidR="001C7010" w:rsidRPr="001C7010" w:rsidRDefault="001C7010" w:rsidP="001C7010">
            <w:pPr>
              <w:spacing w:line="254" w:lineRule="auto"/>
              <w:rPr>
                <w:rFonts w:ascii="Times New Roman" w:eastAsia="Times New Roman" w:hAnsi="Times New Roman" w:cs="Times New Roman"/>
                <w:sz w:val="22"/>
                <w:szCs w:val="22"/>
              </w:rPr>
            </w:pPr>
          </w:p>
          <w:p w14:paraId="7BEE43CE" w14:textId="77777777" w:rsidR="001C7010" w:rsidRPr="001C7010" w:rsidRDefault="001C7010" w:rsidP="001C7010">
            <w:pPr>
              <w:spacing w:line="254" w:lineRule="auto"/>
              <w:rPr>
                <w:rFonts w:ascii="Times New Roman" w:eastAsia="Times New Roman" w:hAnsi="Times New Roman" w:cs="Times New Roman"/>
                <w:sz w:val="22"/>
                <w:szCs w:val="22"/>
              </w:rPr>
            </w:pPr>
          </w:p>
          <w:p w14:paraId="7EAC3416" w14:textId="77777777" w:rsidR="001C7010" w:rsidRPr="001C7010" w:rsidRDefault="001C7010" w:rsidP="001C7010">
            <w:pPr>
              <w:spacing w:line="254" w:lineRule="auto"/>
              <w:rPr>
                <w:rFonts w:ascii="Times New Roman" w:eastAsia="Times New Roman" w:hAnsi="Times New Roman" w:cs="Times New Roman"/>
                <w:sz w:val="22"/>
                <w:szCs w:val="22"/>
              </w:rPr>
            </w:pPr>
          </w:p>
          <w:p w14:paraId="2F5732BE" w14:textId="77777777" w:rsidR="001C7010" w:rsidRPr="001C7010" w:rsidRDefault="001C7010" w:rsidP="001C7010">
            <w:pPr>
              <w:spacing w:line="254" w:lineRule="auto"/>
              <w:rPr>
                <w:rFonts w:ascii="Times New Roman" w:eastAsia="Times New Roman" w:hAnsi="Times New Roman" w:cs="Times New Roman"/>
                <w:sz w:val="22"/>
                <w:szCs w:val="22"/>
              </w:rPr>
            </w:pPr>
          </w:p>
          <w:p w14:paraId="3F427B84" w14:textId="77777777" w:rsidR="001C7010" w:rsidRPr="001C7010" w:rsidRDefault="001C7010" w:rsidP="001C7010">
            <w:pPr>
              <w:spacing w:line="254" w:lineRule="auto"/>
              <w:rPr>
                <w:rFonts w:ascii="Times New Roman" w:eastAsia="Times New Roman" w:hAnsi="Times New Roman" w:cs="Times New Roman"/>
                <w:sz w:val="22"/>
                <w:szCs w:val="22"/>
              </w:rPr>
            </w:pPr>
          </w:p>
          <w:p w14:paraId="74893E48" w14:textId="77777777" w:rsidR="001C7010" w:rsidRPr="001C7010" w:rsidRDefault="001C7010" w:rsidP="001C7010">
            <w:pPr>
              <w:spacing w:line="254" w:lineRule="auto"/>
              <w:rPr>
                <w:rFonts w:ascii="Times New Roman" w:eastAsia="Times New Roman" w:hAnsi="Times New Roman" w:cs="Times New Roman"/>
                <w:sz w:val="22"/>
                <w:szCs w:val="22"/>
              </w:rPr>
            </w:pPr>
          </w:p>
          <w:p w14:paraId="50274D5C" w14:textId="77777777" w:rsidR="001C7010" w:rsidRPr="001C7010" w:rsidRDefault="001C7010" w:rsidP="001C7010">
            <w:pPr>
              <w:spacing w:line="254" w:lineRule="auto"/>
              <w:rPr>
                <w:rFonts w:ascii="Times New Roman" w:eastAsia="Times New Roman" w:hAnsi="Times New Roman" w:cs="Times New Roman"/>
                <w:sz w:val="22"/>
                <w:szCs w:val="22"/>
              </w:rPr>
            </w:pPr>
          </w:p>
          <w:p w14:paraId="0ECFB058" w14:textId="77777777" w:rsidR="001C7010" w:rsidRPr="001C7010" w:rsidRDefault="001C7010" w:rsidP="001C7010">
            <w:pPr>
              <w:spacing w:line="254" w:lineRule="auto"/>
              <w:rPr>
                <w:rFonts w:ascii="Times New Roman" w:eastAsia="Times New Roman" w:hAnsi="Times New Roman" w:cs="Times New Roman"/>
                <w:sz w:val="22"/>
                <w:szCs w:val="22"/>
              </w:rPr>
            </w:pPr>
          </w:p>
        </w:tc>
        <w:tc>
          <w:tcPr>
            <w:tcW w:w="567" w:type="dxa"/>
            <w:gridSpan w:val="2"/>
            <w:tcBorders>
              <w:top w:val="single" w:sz="4" w:space="0" w:color="auto"/>
              <w:left w:val="single" w:sz="4" w:space="0" w:color="auto"/>
              <w:bottom w:val="single" w:sz="4" w:space="0" w:color="auto"/>
            </w:tcBorders>
            <w:shd w:val="clear" w:color="auto" w:fill="auto"/>
            <w:vAlign w:val="center"/>
          </w:tcPr>
          <w:p w14:paraId="50ACE55A"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«МП»</w:t>
            </w:r>
          </w:p>
          <w:p w14:paraId="13E78F2E" w14:textId="77777777" w:rsidR="001C7010" w:rsidRPr="001C7010" w:rsidRDefault="001C7010" w:rsidP="001C7010">
            <w:pPr>
              <w:jc w:val="center"/>
              <w:rPr>
                <w:rFonts w:ascii="Times New Roman" w:eastAsia="Times New Roman" w:hAnsi="Times New Roman" w:cs="Times New Roman"/>
                <w:sz w:val="22"/>
                <w:szCs w:val="22"/>
              </w:rPr>
            </w:pPr>
          </w:p>
          <w:p w14:paraId="356C9740" w14:textId="77777777" w:rsidR="001C7010" w:rsidRPr="001C7010" w:rsidRDefault="001C7010" w:rsidP="001C7010">
            <w:pPr>
              <w:jc w:val="center"/>
              <w:rPr>
                <w:rFonts w:ascii="Times New Roman" w:eastAsia="Times New Roman" w:hAnsi="Times New Roman" w:cs="Times New Roman"/>
                <w:sz w:val="22"/>
                <w:szCs w:val="22"/>
              </w:rPr>
            </w:pPr>
          </w:p>
          <w:p w14:paraId="21F34D4A" w14:textId="77777777" w:rsidR="001C7010" w:rsidRPr="001C7010" w:rsidRDefault="001C7010" w:rsidP="001C7010">
            <w:pPr>
              <w:jc w:val="center"/>
              <w:rPr>
                <w:rFonts w:ascii="Times New Roman" w:eastAsia="Times New Roman" w:hAnsi="Times New Roman" w:cs="Times New Roman"/>
                <w:sz w:val="22"/>
                <w:szCs w:val="22"/>
              </w:rPr>
            </w:pPr>
          </w:p>
          <w:p w14:paraId="0DE8DDF6" w14:textId="77777777" w:rsidR="001C7010" w:rsidRPr="001C7010" w:rsidRDefault="001C7010" w:rsidP="001C7010">
            <w:pPr>
              <w:jc w:val="center"/>
              <w:rPr>
                <w:rFonts w:ascii="Times New Roman" w:eastAsia="Times New Roman" w:hAnsi="Times New Roman" w:cs="Times New Roman"/>
                <w:sz w:val="22"/>
                <w:szCs w:val="22"/>
              </w:rPr>
            </w:pPr>
          </w:p>
          <w:p w14:paraId="3997E42F" w14:textId="77777777" w:rsidR="001C7010" w:rsidRPr="001C7010" w:rsidRDefault="001C7010" w:rsidP="001C7010">
            <w:pPr>
              <w:jc w:val="center"/>
              <w:rPr>
                <w:rFonts w:ascii="Times New Roman" w:eastAsia="Times New Roman" w:hAnsi="Times New Roman" w:cs="Times New Roman"/>
                <w:sz w:val="22"/>
                <w:szCs w:val="22"/>
              </w:rPr>
            </w:pPr>
          </w:p>
          <w:p w14:paraId="1319B34C" w14:textId="77777777" w:rsidR="001C7010" w:rsidRPr="001C7010" w:rsidRDefault="001C7010" w:rsidP="001C7010">
            <w:pPr>
              <w:jc w:val="center"/>
              <w:rPr>
                <w:rFonts w:ascii="Times New Roman" w:eastAsia="Times New Roman" w:hAnsi="Times New Roman" w:cs="Times New Roman"/>
                <w:sz w:val="22"/>
                <w:szCs w:val="22"/>
              </w:rPr>
            </w:pPr>
          </w:p>
          <w:p w14:paraId="5C002461" w14:textId="77777777" w:rsidR="001C7010" w:rsidRPr="001C7010" w:rsidRDefault="001C7010" w:rsidP="001C7010">
            <w:pPr>
              <w:jc w:val="center"/>
              <w:rPr>
                <w:rFonts w:ascii="Times New Roman" w:eastAsia="Times New Roman" w:hAnsi="Times New Roman" w:cs="Times New Roman"/>
                <w:sz w:val="22"/>
                <w:szCs w:val="22"/>
              </w:rPr>
            </w:pPr>
          </w:p>
          <w:p w14:paraId="0C8078CE" w14:textId="77777777" w:rsidR="001C7010" w:rsidRPr="001C7010" w:rsidRDefault="001C7010" w:rsidP="001C7010">
            <w:pPr>
              <w:jc w:val="center"/>
              <w:rPr>
                <w:rFonts w:ascii="Times New Roman" w:eastAsia="Times New Roman" w:hAnsi="Times New Roman" w:cs="Times New Roman"/>
                <w:sz w:val="22"/>
                <w:szCs w:val="22"/>
              </w:rPr>
            </w:pPr>
          </w:p>
          <w:p w14:paraId="37A728F7" w14:textId="77777777" w:rsidR="001C7010" w:rsidRPr="001C7010" w:rsidRDefault="001C7010" w:rsidP="001C7010">
            <w:pPr>
              <w:jc w:val="center"/>
              <w:rPr>
                <w:rFonts w:ascii="Times New Roman" w:eastAsia="Times New Roman" w:hAnsi="Times New Roman" w:cs="Times New Roman"/>
                <w:sz w:val="22"/>
                <w:szCs w:val="22"/>
              </w:rPr>
            </w:pPr>
          </w:p>
          <w:p w14:paraId="22DB5310" w14:textId="77777777" w:rsidR="001C7010" w:rsidRPr="001C7010" w:rsidRDefault="001C7010" w:rsidP="001C7010">
            <w:pPr>
              <w:jc w:val="center"/>
              <w:rPr>
                <w:rFonts w:ascii="Times New Roman" w:eastAsia="Times New Roman" w:hAnsi="Times New Roman" w:cs="Times New Roman"/>
                <w:sz w:val="22"/>
                <w:szCs w:val="22"/>
              </w:rPr>
            </w:pPr>
          </w:p>
          <w:p w14:paraId="530E63A7" w14:textId="77777777" w:rsidR="001C7010" w:rsidRPr="001C7010" w:rsidRDefault="001C7010" w:rsidP="001C7010">
            <w:pPr>
              <w:jc w:val="center"/>
              <w:rPr>
                <w:rFonts w:ascii="Times New Roman" w:eastAsia="Times New Roman" w:hAnsi="Times New Roman" w:cs="Times New Roman"/>
                <w:sz w:val="22"/>
                <w:szCs w:val="22"/>
              </w:rPr>
            </w:pPr>
          </w:p>
          <w:p w14:paraId="6A11EB83" w14:textId="77777777" w:rsidR="001C7010" w:rsidRPr="001C7010" w:rsidRDefault="001C7010" w:rsidP="001C7010">
            <w:pPr>
              <w:jc w:val="center"/>
              <w:rPr>
                <w:rFonts w:ascii="Times New Roman" w:eastAsia="Times New Roman" w:hAnsi="Times New Roman" w:cs="Times New Roman"/>
                <w:sz w:val="22"/>
                <w:szCs w:val="22"/>
              </w:rPr>
            </w:pPr>
          </w:p>
          <w:p w14:paraId="4C84E55E" w14:textId="77777777" w:rsidR="001C7010" w:rsidRPr="001C7010" w:rsidRDefault="001C7010" w:rsidP="001C7010">
            <w:pPr>
              <w:jc w:val="center"/>
              <w:rPr>
                <w:rFonts w:ascii="Times New Roman" w:eastAsia="Times New Roman" w:hAnsi="Times New Roman" w:cs="Times New Roman"/>
                <w:sz w:val="22"/>
                <w:szCs w:val="22"/>
              </w:rPr>
            </w:pPr>
          </w:p>
          <w:p w14:paraId="21602CC1" w14:textId="77777777" w:rsidR="001C7010" w:rsidRPr="001C7010" w:rsidRDefault="001C7010" w:rsidP="001C7010">
            <w:pPr>
              <w:jc w:val="center"/>
              <w:rPr>
                <w:rFonts w:ascii="Times New Roman" w:eastAsia="Times New Roman" w:hAnsi="Times New Roman" w:cs="Times New Roman"/>
                <w:sz w:val="22"/>
                <w:szCs w:val="22"/>
              </w:rPr>
            </w:pPr>
          </w:p>
        </w:tc>
        <w:tc>
          <w:tcPr>
            <w:tcW w:w="598" w:type="dxa"/>
            <w:gridSpan w:val="2"/>
            <w:tcBorders>
              <w:top w:val="single" w:sz="4" w:space="0" w:color="auto"/>
              <w:left w:val="single" w:sz="4" w:space="0" w:color="auto"/>
              <w:bottom w:val="single" w:sz="4" w:space="0" w:color="auto"/>
            </w:tcBorders>
            <w:shd w:val="clear" w:color="auto" w:fill="auto"/>
            <w:vAlign w:val="center"/>
          </w:tcPr>
          <w:p w14:paraId="01A1A748" w14:textId="77777777" w:rsidR="001C7010" w:rsidRPr="001C7010" w:rsidRDefault="001C7010" w:rsidP="001C7010">
            <w:pPr>
              <w:spacing w:line="254" w:lineRule="auto"/>
              <w:jc w:val="center"/>
              <w:rPr>
                <w:rFonts w:ascii="Times New Roman" w:eastAsia="Times New Roman" w:hAnsi="Times New Roman" w:cs="Times New Roman"/>
                <w:sz w:val="22"/>
                <w:szCs w:val="22"/>
              </w:rPr>
            </w:pPr>
            <w:proofErr w:type="spellStart"/>
            <w:r w:rsidRPr="001C7010">
              <w:rPr>
                <w:rFonts w:ascii="Times New Roman" w:eastAsia="Times New Roman" w:hAnsi="Times New Roman" w:cs="Times New Roman"/>
                <w:sz w:val="22"/>
                <w:szCs w:val="22"/>
              </w:rPr>
              <w:t>Прог</w:t>
            </w:r>
            <w:proofErr w:type="spellEnd"/>
            <w:r w:rsidRPr="001C7010">
              <w:rPr>
                <w:rFonts w:ascii="Times New Roman" w:eastAsia="Times New Roman" w:hAnsi="Times New Roman" w:cs="Times New Roman"/>
                <w:sz w:val="22"/>
                <w:szCs w:val="22"/>
              </w:rPr>
              <w:t xml:space="preserve">- </w:t>
            </w:r>
            <w:proofErr w:type="spellStart"/>
            <w:r w:rsidRPr="001C7010">
              <w:rPr>
                <w:rFonts w:ascii="Times New Roman" w:eastAsia="Times New Roman" w:hAnsi="Times New Roman" w:cs="Times New Roman"/>
                <w:sz w:val="22"/>
                <w:szCs w:val="22"/>
              </w:rPr>
              <w:t>рес</w:t>
            </w:r>
            <w:proofErr w:type="spellEnd"/>
            <w:r w:rsidRPr="001C7010">
              <w:rPr>
                <w:rFonts w:ascii="Times New Roman" w:eastAsia="Times New Roman" w:hAnsi="Times New Roman" w:cs="Times New Roman"/>
                <w:sz w:val="22"/>
                <w:szCs w:val="22"/>
              </w:rPr>
              <w:t xml:space="preserve">- </w:t>
            </w:r>
            <w:proofErr w:type="spellStart"/>
            <w:r w:rsidRPr="001C7010">
              <w:rPr>
                <w:rFonts w:ascii="Times New Roman" w:eastAsia="Times New Roman" w:hAnsi="Times New Roman" w:cs="Times New Roman"/>
                <w:sz w:val="22"/>
                <w:szCs w:val="22"/>
              </w:rPr>
              <w:t>сиру</w:t>
            </w:r>
            <w:proofErr w:type="spellEnd"/>
            <w:r w:rsidRPr="001C7010">
              <w:rPr>
                <w:rFonts w:ascii="Times New Roman" w:eastAsia="Times New Roman" w:hAnsi="Times New Roman" w:cs="Times New Roman"/>
                <w:sz w:val="22"/>
                <w:szCs w:val="22"/>
              </w:rPr>
              <w:t xml:space="preserve">- </w:t>
            </w:r>
            <w:proofErr w:type="spellStart"/>
            <w:r w:rsidRPr="001C7010">
              <w:rPr>
                <w:rFonts w:ascii="Times New Roman" w:eastAsia="Times New Roman" w:hAnsi="Times New Roman" w:cs="Times New Roman"/>
                <w:sz w:val="22"/>
                <w:szCs w:val="22"/>
              </w:rPr>
              <w:t>ющий</w:t>
            </w:r>
            <w:proofErr w:type="spellEnd"/>
          </w:p>
          <w:p w14:paraId="319B2D5B"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2927B861"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73D928AE"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6CFA8FAF"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63672788"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07646919"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32208BA5"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259A0F30"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22455A8A"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59AF1927" w14:textId="77777777" w:rsidR="001C7010" w:rsidRPr="001C7010" w:rsidRDefault="001C7010" w:rsidP="001C7010">
            <w:pPr>
              <w:spacing w:line="254" w:lineRule="auto"/>
              <w:jc w:val="center"/>
              <w:rPr>
                <w:rFonts w:ascii="Times New Roman" w:eastAsia="Times New Roman" w:hAnsi="Times New Roman" w:cs="Times New Roman"/>
                <w:sz w:val="22"/>
                <w:szCs w:val="22"/>
              </w:rPr>
            </w:pPr>
          </w:p>
        </w:tc>
        <w:tc>
          <w:tcPr>
            <w:tcW w:w="586" w:type="dxa"/>
            <w:gridSpan w:val="2"/>
            <w:tcBorders>
              <w:top w:val="single" w:sz="4" w:space="0" w:color="auto"/>
              <w:left w:val="single" w:sz="4" w:space="0" w:color="auto"/>
              <w:bottom w:val="single" w:sz="4" w:space="0" w:color="auto"/>
            </w:tcBorders>
            <w:shd w:val="clear" w:color="auto" w:fill="auto"/>
            <w:vAlign w:val="center"/>
          </w:tcPr>
          <w:p w14:paraId="2D64CFC6" w14:textId="77777777" w:rsidR="001C7010" w:rsidRPr="001C7010" w:rsidRDefault="001C7010" w:rsidP="001C7010">
            <w:pP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Процент</w:t>
            </w:r>
          </w:p>
          <w:p w14:paraId="0F83BA45" w14:textId="77777777" w:rsidR="001C7010" w:rsidRPr="001C7010" w:rsidRDefault="001C7010" w:rsidP="001C7010">
            <w:pPr>
              <w:rPr>
                <w:rFonts w:ascii="Times New Roman" w:eastAsia="Times New Roman" w:hAnsi="Times New Roman" w:cs="Times New Roman"/>
                <w:sz w:val="22"/>
                <w:szCs w:val="22"/>
              </w:rPr>
            </w:pPr>
          </w:p>
          <w:p w14:paraId="4B8DACA7" w14:textId="77777777" w:rsidR="001C7010" w:rsidRPr="001C7010" w:rsidRDefault="001C7010" w:rsidP="001C7010">
            <w:pPr>
              <w:rPr>
                <w:rFonts w:ascii="Times New Roman" w:eastAsia="Times New Roman" w:hAnsi="Times New Roman" w:cs="Times New Roman"/>
                <w:sz w:val="22"/>
                <w:szCs w:val="22"/>
              </w:rPr>
            </w:pPr>
          </w:p>
          <w:p w14:paraId="1525565E" w14:textId="77777777" w:rsidR="001C7010" w:rsidRPr="001C7010" w:rsidRDefault="001C7010" w:rsidP="001C7010">
            <w:pPr>
              <w:rPr>
                <w:rFonts w:ascii="Times New Roman" w:eastAsia="Times New Roman" w:hAnsi="Times New Roman" w:cs="Times New Roman"/>
                <w:sz w:val="22"/>
                <w:szCs w:val="22"/>
              </w:rPr>
            </w:pPr>
          </w:p>
          <w:p w14:paraId="546F0381" w14:textId="77777777" w:rsidR="001C7010" w:rsidRPr="001C7010" w:rsidRDefault="001C7010" w:rsidP="001C7010">
            <w:pPr>
              <w:rPr>
                <w:rFonts w:ascii="Times New Roman" w:eastAsia="Times New Roman" w:hAnsi="Times New Roman" w:cs="Times New Roman"/>
                <w:sz w:val="22"/>
                <w:szCs w:val="22"/>
              </w:rPr>
            </w:pPr>
          </w:p>
          <w:p w14:paraId="41E63DE9" w14:textId="77777777" w:rsidR="001C7010" w:rsidRPr="001C7010" w:rsidRDefault="001C7010" w:rsidP="001C7010">
            <w:pPr>
              <w:rPr>
                <w:rFonts w:ascii="Times New Roman" w:eastAsia="Times New Roman" w:hAnsi="Times New Roman" w:cs="Times New Roman"/>
                <w:sz w:val="22"/>
                <w:szCs w:val="22"/>
              </w:rPr>
            </w:pPr>
          </w:p>
          <w:p w14:paraId="38E1E983" w14:textId="77777777" w:rsidR="001C7010" w:rsidRPr="001C7010" w:rsidRDefault="001C7010" w:rsidP="001C7010">
            <w:pPr>
              <w:rPr>
                <w:rFonts w:ascii="Times New Roman" w:eastAsia="Times New Roman" w:hAnsi="Times New Roman" w:cs="Times New Roman"/>
                <w:sz w:val="22"/>
                <w:szCs w:val="22"/>
              </w:rPr>
            </w:pPr>
          </w:p>
          <w:p w14:paraId="4DC82693" w14:textId="77777777" w:rsidR="001C7010" w:rsidRPr="001C7010" w:rsidRDefault="001C7010" w:rsidP="001C7010">
            <w:pPr>
              <w:rPr>
                <w:rFonts w:ascii="Times New Roman" w:eastAsia="Times New Roman" w:hAnsi="Times New Roman" w:cs="Times New Roman"/>
                <w:sz w:val="22"/>
                <w:szCs w:val="22"/>
              </w:rPr>
            </w:pPr>
          </w:p>
          <w:p w14:paraId="127CA308" w14:textId="77777777" w:rsidR="001C7010" w:rsidRPr="001C7010" w:rsidRDefault="001C7010" w:rsidP="001C7010">
            <w:pPr>
              <w:rPr>
                <w:rFonts w:ascii="Times New Roman" w:eastAsia="Times New Roman" w:hAnsi="Times New Roman" w:cs="Times New Roman"/>
                <w:sz w:val="22"/>
                <w:szCs w:val="22"/>
              </w:rPr>
            </w:pPr>
          </w:p>
          <w:p w14:paraId="52872446" w14:textId="77777777" w:rsidR="001C7010" w:rsidRPr="001C7010" w:rsidRDefault="001C7010" w:rsidP="001C7010">
            <w:pPr>
              <w:rPr>
                <w:rFonts w:ascii="Times New Roman" w:eastAsia="Times New Roman" w:hAnsi="Times New Roman" w:cs="Times New Roman"/>
                <w:sz w:val="22"/>
                <w:szCs w:val="22"/>
              </w:rPr>
            </w:pPr>
          </w:p>
          <w:p w14:paraId="25877E61" w14:textId="77777777" w:rsidR="001C7010" w:rsidRPr="001C7010" w:rsidRDefault="001C7010" w:rsidP="001C7010">
            <w:pPr>
              <w:rPr>
                <w:rFonts w:ascii="Times New Roman" w:eastAsia="Times New Roman" w:hAnsi="Times New Roman" w:cs="Times New Roman"/>
                <w:sz w:val="22"/>
                <w:szCs w:val="22"/>
              </w:rPr>
            </w:pPr>
          </w:p>
          <w:p w14:paraId="5A0806C2" w14:textId="77777777" w:rsidR="001C7010" w:rsidRPr="001C7010" w:rsidRDefault="001C7010" w:rsidP="001C7010">
            <w:pPr>
              <w:rPr>
                <w:rFonts w:ascii="Times New Roman" w:eastAsia="Times New Roman" w:hAnsi="Times New Roman" w:cs="Times New Roman"/>
                <w:sz w:val="22"/>
                <w:szCs w:val="22"/>
              </w:rPr>
            </w:pPr>
          </w:p>
          <w:p w14:paraId="00F8312C" w14:textId="77777777" w:rsidR="001C7010" w:rsidRPr="001C7010" w:rsidRDefault="001C7010" w:rsidP="001C7010">
            <w:pPr>
              <w:rPr>
                <w:rFonts w:ascii="Times New Roman" w:eastAsia="Times New Roman" w:hAnsi="Times New Roman" w:cs="Times New Roman"/>
                <w:sz w:val="22"/>
                <w:szCs w:val="22"/>
              </w:rPr>
            </w:pPr>
          </w:p>
          <w:p w14:paraId="4C831FA7" w14:textId="77777777" w:rsidR="001C7010" w:rsidRPr="001C7010" w:rsidRDefault="001C7010" w:rsidP="001C7010">
            <w:pPr>
              <w:rPr>
                <w:rFonts w:ascii="Times New Roman" w:eastAsia="Times New Roman" w:hAnsi="Times New Roman" w:cs="Times New Roman"/>
                <w:sz w:val="22"/>
                <w:szCs w:val="22"/>
              </w:rPr>
            </w:pPr>
          </w:p>
        </w:tc>
        <w:tc>
          <w:tcPr>
            <w:tcW w:w="705" w:type="dxa"/>
            <w:gridSpan w:val="2"/>
            <w:tcBorders>
              <w:top w:val="single" w:sz="4" w:space="0" w:color="auto"/>
              <w:left w:val="single" w:sz="4" w:space="0" w:color="auto"/>
              <w:bottom w:val="single" w:sz="4" w:space="0" w:color="auto"/>
            </w:tcBorders>
            <w:shd w:val="clear" w:color="auto" w:fill="auto"/>
            <w:vAlign w:val="center"/>
          </w:tcPr>
          <w:p w14:paraId="5D622C20" w14:textId="77777777" w:rsidR="001C7010" w:rsidRPr="001C7010" w:rsidRDefault="001C7010" w:rsidP="001C7010">
            <w:pPr>
              <w:ind w:firstLine="260"/>
              <w:rPr>
                <w:rFonts w:ascii="Times New Roman" w:eastAsia="Times New Roman" w:hAnsi="Times New Roman" w:cs="Times New Roman"/>
                <w:sz w:val="22"/>
                <w:szCs w:val="22"/>
              </w:rPr>
            </w:pPr>
          </w:p>
          <w:p w14:paraId="1A43A07E" w14:textId="77777777" w:rsidR="001C7010" w:rsidRDefault="001C7010" w:rsidP="001C7010">
            <w:pPr>
              <w:ind w:firstLine="260"/>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80</w:t>
            </w:r>
          </w:p>
          <w:p w14:paraId="2F70C596" w14:textId="77777777" w:rsidR="00634741" w:rsidRPr="001C7010" w:rsidRDefault="00634741" w:rsidP="001C7010">
            <w:pPr>
              <w:ind w:firstLine="260"/>
              <w:rPr>
                <w:rFonts w:ascii="Times New Roman" w:eastAsia="Times New Roman" w:hAnsi="Times New Roman" w:cs="Times New Roman"/>
                <w:sz w:val="22"/>
                <w:szCs w:val="22"/>
              </w:rPr>
            </w:pPr>
          </w:p>
          <w:p w14:paraId="1458CDBB" w14:textId="77777777" w:rsidR="001C7010" w:rsidRPr="001C7010" w:rsidRDefault="001C7010" w:rsidP="001C7010">
            <w:pPr>
              <w:ind w:firstLine="260"/>
              <w:rPr>
                <w:rFonts w:ascii="Times New Roman" w:eastAsia="Times New Roman" w:hAnsi="Times New Roman" w:cs="Times New Roman"/>
                <w:sz w:val="22"/>
                <w:szCs w:val="22"/>
              </w:rPr>
            </w:pPr>
          </w:p>
          <w:p w14:paraId="2DD9484A" w14:textId="77777777" w:rsidR="001C7010" w:rsidRPr="001C7010" w:rsidRDefault="001C7010" w:rsidP="001C7010">
            <w:pPr>
              <w:ind w:firstLine="260"/>
              <w:rPr>
                <w:rFonts w:ascii="Times New Roman" w:eastAsia="Times New Roman" w:hAnsi="Times New Roman" w:cs="Times New Roman"/>
                <w:sz w:val="22"/>
                <w:szCs w:val="22"/>
              </w:rPr>
            </w:pPr>
          </w:p>
          <w:p w14:paraId="03B7120F" w14:textId="77777777" w:rsidR="001C7010" w:rsidRPr="001C7010" w:rsidRDefault="001C7010" w:rsidP="001C7010">
            <w:pPr>
              <w:ind w:firstLine="260"/>
              <w:rPr>
                <w:rFonts w:ascii="Times New Roman" w:eastAsia="Times New Roman" w:hAnsi="Times New Roman" w:cs="Times New Roman"/>
                <w:sz w:val="22"/>
                <w:szCs w:val="22"/>
              </w:rPr>
            </w:pPr>
          </w:p>
          <w:p w14:paraId="213C6E64" w14:textId="77777777" w:rsidR="001C7010" w:rsidRPr="001C7010" w:rsidRDefault="001C7010" w:rsidP="001C7010">
            <w:pPr>
              <w:ind w:firstLine="260"/>
              <w:rPr>
                <w:rFonts w:ascii="Times New Roman" w:eastAsia="Times New Roman" w:hAnsi="Times New Roman" w:cs="Times New Roman"/>
                <w:sz w:val="22"/>
                <w:szCs w:val="22"/>
              </w:rPr>
            </w:pPr>
          </w:p>
          <w:p w14:paraId="2663BADC" w14:textId="77777777" w:rsidR="001C7010" w:rsidRPr="001C7010" w:rsidRDefault="001C7010" w:rsidP="001C7010">
            <w:pPr>
              <w:ind w:firstLine="260"/>
              <w:rPr>
                <w:rFonts w:ascii="Times New Roman" w:eastAsia="Times New Roman" w:hAnsi="Times New Roman" w:cs="Times New Roman"/>
                <w:sz w:val="22"/>
                <w:szCs w:val="22"/>
              </w:rPr>
            </w:pPr>
          </w:p>
          <w:p w14:paraId="5B045D2A" w14:textId="77777777" w:rsidR="001C7010" w:rsidRPr="001C7010" w:rsidRDefault="001C7010" w:rsidP="001C7010">
            <w:pPr>
              <w:ind w:firstLine="260"/>
              <w:rPr>
                <w:rFonts w:ascii="Times New Roman" w:eastAsia="Times New Roman" w:hAnsi="Times New Roman" w:cs="Times New Roman"/>
                <w:sz w:val="22"/>
                <w:szCs w:val="22"/>
              </w:rPr>
            </w:pPr>
          </w:p>
          <w:p w14:paraId="51770CE4" w14:textId="77777777" w:rsidR="001C7010" w:rsidRPr="001C7010" w:rsidRDefault="001C7010" w:rsidP="001C7010">
            <w:pPr>
              <w:ind w:firstLine="260"/>
              <w:rPr>
                <w:rFonts w:ascii="Times New Roman" w:eastAsia="Times New Roman" w:hAnsi="Times New Roman" w:cs="Times New Roman"/>
                <w:sz w:val="22"/>
                <w:szCs w:val="22"/>
              </w:rPr>
            </w:pPr>
          </w:p>
          <w:p w14:paraId="5F367199" w14:textId="77777777" w:rsidR="001C7010" w:rsidRPr="001C7010" w:rsidRDefault="001C7010" w:rsidP="001C7010">
            <w:pPr>
              <w:ind w:firstLine="260"/>
              <w:rPr>
                <w:rFonts w:ascii="Times New Roman" w:eastAsia="Times New Roman" w:hAnsi="Times New Roman" w:cs="Times New Roman"/>
                <w:sz w:val="22"/>
                <w:szCs w:val="22"/>
              </w:rPr>
            </w:pPr>
          </w:p>
          <w:p w14:paraId="46B0F491" w14:textId="77777777" w:rsidR="001C7010" w:rsidRPr="001C7010" w:rsidRDefault="001C7010" w:rsidP="001C7010">
            <w:pPr>
              <w:ind w:firstLine="260"/>
              <w:rPr>
                <w:rFonts w:ascii="Times New Roman" w:eastAsia="Times New Roman" w:hAnsi="Times New Roman" w:cs="Times New Roman"/>
                <w:sz w:val="22"/>
                <w:szCs w:val="22"/>
              </w:rPr>
            </w:pPr>
          </w:p>
          <w:p w14:paraId="0DA32D6E" w14:textId="77777777" w:rsidR="001C7010" w:rsidRPr="001C7010" w:rsidRDefault="001C7010" w:rsidP="001C7010">
            <w:pPr>
              <w:ind w:firstLine="260"/>
              <w:rPr>
                <w:rFonts w:ascii="Times New Roman" w:eastAsia="Times New Roman" w:hAnsi="Times New Roman" w:cs="Times New Roman"/>
                <w:sz w:val="22"/>
                <w:szCs w:val="22"/>
              </w:rPr>
            </w:pPr>
          </w:p>
          <w:p w14:paraId="481284C4" w14:textId="77777777" w:rsidR="001C7010" w:rsidRPr="001C7010" w:rsidRDefault="001C7010" w:rsidP="001C7010">
            <w:pPr>
              <w:ind w:firstLine="260"/>
              <w:rPr>
                <w:rFonts w:ascii="Times New Roman" w:eastAsia="Times New Roman" w:hAnsi="Times New Roman" w:cs="Times New Roman"/>
                <w:sz w:val="22"/>
                <w:szCs w:val="22"/>
              </w:rPr>
            </w:pPr>
          </w:p>
          <w:p w14:paraId="097C28B3" w14:textId="77777777" w:rsidR="001C7010" w:rsidRPr="001C7010" w:rsidRDefault="001C7010" w:rsidP="001C7010">
            <w:pPr>
              <w:ind w:firstLine="260"/>
              <w:rPr>
                <w:rFonts w:ascii="Times New Roman" w:eastAsia="Times New Roman" w:hAnsi="Times New Roman" w:cs="Times New Roman"/>
                <w:sz w:val="22"/>
                <w:szCs w:val="22"/>
              </w:rPr>
            </w:pPr>
          </w:p>
          <w:p w14:paraId="7B32182A" w14:textId="77777777" w:rsidR="001C7010" w:rsidRPr="001C7010" w:rsidRDefault="001C7010" w:rsidP="001C7010">
            <w:pPr>
              <w:ind w:firstLine="260"/>
              <w:rPr>
                <w:rFonts w:ascii="Times New Roman" w:eastAsia="Times New Roman" w:hAnsi="Times New Roman" w:cs="Times New Roman"/>
                <w:sz w:val="22"/>
                <w:szCs w:val="22"/>
              </w:rPr>
            </w:pPr>
          </w:p>
          <w:p w14:paraId="4BD60BDA" w14:textId="77777777" w:rsidR="001C7010" w:rsidRPr="001C7010" w:rsidRDefault="001C7010" w:rsidP="001C7010">
            <w:pPr>
              <w:ind w:firstLine="260"/>
              <w:rPr>
                <w:rFonts w:ascii="Times New Roman" w:eastAsia="Times New Roman" w:hAnsi="Times New Roman" w:cs="Times New Roman"/>
                <w:sz w:val="22"/>
                <w:szCs w:val="22"/>
              </w:rPr>
            </w:pPr>
          </w:p>
        </w:tc>
        <w:tc>
          <w:tcPr>
            <w:tcW w:w="580" w:type="dxa"/>
            <w:tcBorders>
              <w:top w:val="single" w:sz="4" w:space="0" w:color="auto"/>
              <w:left w:val="single" w:sz="4" w:space="0" w:color="auto"/>
              <w:bottom w:val="single" w:sz="4" w:space="0" w:color="auto"/>
            </w:tcBorders>
            <w:shd w:val="clear" w:color="auto" w:fill="auto"/>
            <w:vAlign w:val="center"/>
          </w:tcPr>
          <w:p w14:paraId="6D918921" w14:textId="77777777" w:rsidR="001C7010" w:rsidRPr="001C7010" w:rsidRDefault="001C7010" w:rsidP="001C7010">
            <w:pPr>
              <w:jc w:val="center"/>
              <w:rPr>
                <w:rFonts w:ascii="Times New Roman" w:eastAsia="Times New Roman" w:hAnsi="Times New Roman" w:cs="Times New Roman"/>
                <w:sz w:val="22"/>
                <w:szCs w:val="22"/>
              </w:rPr>
            </w:pPr>
          </w:p>
          <w:p w14:paraId="03469627" w14:textId="77777777" w:rsidR="001C7010" w:rsidRDefault="00634741" w:rsidP="001C7010">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2023</w:t>
            </w:r>
          </w:p>
          <w:p w14:paraId="45FAFDA8" w14:textId="77777777" w:rsidR="00634741" w:rsidRPr="001C7010" w:rsidRDefault="00634741" w:rsidP="001C7010">
            <w:pPr>
              <w:jc w:val="center"/>
              <w:rPr>
                <w:rFonts w:ascii="Times New Roman" w:eastAsia="Times New Roman" w:hAnsi="Times New Roman" w:cs="Times New Roman"/>
                <w:sz w:val="22"/>
                <w:szCs w:val="22"/>
              </w:rPr>
            </w:pPr>
          </w:p>
          <w:p w14:paraId="48E1E54F" w14:textId="77777777" w:rsidR="001C7010" w:rsidRPr="001C7010" w:rsidRDefault="001C7010" w:rsidP="001C7010">
            <w:pPr>
              <w:jc w:val="center"/>
              <w:rPr>
                <w:rFonts w:ascii="Times New Roman" w:eastAsia="Times New Roman" w:hAnsi="Times New Roman" w:cs="Times New Roman"/>
                <w:sz w:val="22"/>
                <w:szCs w:val="22"/>
              </w:rPr>
            </w:pPr>
          </w:p>
          <w:p w14:paraId="1D26D8ED" w14:textId="77777777" w:rsidR="001C7010" w:rsidRPr="001C7010" w:rsidRDefault="001C7010" w:rsidP="001C7010">
            <w:pPr>
              <w:jc w:val="center"/>
              <w:rPr>
                <w:rFonts w:ascii="Times New Roman" w:eastAsia="Times New Roman" w:hAnsi="Times New Roman" w:cs="Times New Roman"/>
                <w:sz w:val="22"/>
                <w:szCs w:val="22"/>
              </w:rPr>
            </w:pPr>
          </w:p>
          <w:p w14:paraId="765CABAD" w14:textId="77777777" w:rsidR="001C7010" w:rsidRPr="001C7010" w:rsidRDefault="001C7010" w:rsidP="001C7010">
            <w:pPr>
              <w:jc w:val="center"/>
              <w:rPr>
                <w:rFonts w:ascii="Times New Roman" w:eastAsia="Times New Roman" w:hAnsi="Times New Roman" w:cs="Times New Roman"/>
                <w:sz w:val="22"/>
                <w:szCs w:val="22"/>
              </w:rPr>
            </w:pPr>
          </w:p>
          <w:p w14:paraId="5C32F2CC" w14:textId="77777777" w:rsidR="001C7010" w:rsidRPr="001C7010" w:rsidRDefault="001C7010" w:rsidP="001C7010">
            <w:pPr>
              <w:jc w:val="center"/>
              <w:rPr>
                <w:rFonts w:ascii="Times New Roman" w:eastAsia="Times New Roman" w:hAnsi="Times New Roman" w:cs="Times New Roman"/>
                <w:sz w:val="22"/>
                <w:szCs w:val="22"/>
              </w:rPr>
            </w:pPr>
          </w:p>
          <w:p w14:paraId="29996C21" w14:textId="77777777" w:rsidR="001C7010" w:rsidRPr="001C7010" w:rsidRDefault="001C7010" w:rsidP="001C7010">
            <w:pPr>
              <w:jc w:val="center"/>
              <w:rPr>
                <w:rFonts w:ascii="Times New Roman" w:eastAsia="Times New Roman" w:hAnsi="Times New Roman" w:cs="Times New Roman"/>
                <w:sz w:val="22"/>
                <w:szCs w:val="22"/>
              </w:rPr>
            </w:pPr>
          </w:p>
          <w:p w14:paraId="7DD5F6AA" w14:textId="77777777" w:rsidR="001C7010" w:rsidRPr="001C7010" w:rsidRDefault="001C7010" w:rsidP="001C7010">
            <w:pPr>
              <w:jc w:val="center"/>
              <w:rPr>
                <w:rFonts w:ascii="Times New Roman" w:eastAsia="Times New Roman" w:hAnsi="Times New Roman" w:cs="Times New Roman"/>
                <w:sz w:val="22"/>
                <w:szCs w:val="22"/>
              </w:rPr>
            </w:pPr>
          </w:p>
          <w:p w14:paraId="1464DF4E" w14:textId="77777777" w:rsidR="001C7010" w:rsidRPr="001C7010" w:rsidRDefault="001C7010" w:rsidP="001C7010">
            <w:pPr>
              <w:jc w:val="center"/>
              <w:rPr>
                <w:rFonts w:ascii="Times New Roman" w:eastAsia="Times New Roman" w:hAnsi="Times New Roman" w:cs="Times New Roman"/>
                <w:sz w:val="22"/>
                <w:szCs w:val="22"/>
              </w:rPr>
            </w:pPr>
          </w:p>
          <w:p w14:paraId="7CD77D70" w14:textId="77777777" w:rsidR="001C7010" w:rsidRPr="001C7010" w:rsidRDefault="001C7010" w:rsidP="001C7010">
            <w:pPr>
              <w:jc w:val="center"/>
              <w:rPr>
                <w:rFonts w:ascii="Times New Roman" w:eastAsia="Times New Roman" w:hAnsi="Times New Roman" w:cs="Times New Roman"/>
                <w:sz w:val="22"/>
                <w:szCs w:val="22"/>
              </w:rPr>
            </w:pPr>
          </w:p>
          <w:p w14:paraId="71F4242D" w14:textId="77777777" w:rsidR="001C7010" w:rsidRPr="001C7010" w:rsidRDefault="001C7010" w:rsidP="001C7010">
            <w:pPr>
              <w:jc w:val="center"/>
              <w:rPr>
                <w:rFonts w:ascii="Times New Roman" w:eastAsia="Times New Roman" w:hAnsi="Times New Roman" w:cs="Times New Roman"/>
                <w:sz w:val="22"/>
                <w:szCs w:val="22"/>
              </w:rPr>
            </w:pPr>
          </w:p>
          <w:p w14:paraId="3E1CC12B" w14:textId="77777777" w:rsidR="001C7010" w:rsidRPr="001C7010" w:rsidRDefault="001C7010" w:rsidP="001C7010">
            <w:pPr>
              <w:jc w:val="center"/>
              <w:rPr>
                <w:rFonts w:ascii="Times New Roman" w:eastAsia="Times New Roman" w:hAnsi="Times New Roman" w:cs="Times New Roman"/>
                <w:sz w:val="22"/>
                <w:szCs w:val="22"/>
              </w:rPr>
            </w:pPr>
          </w:p>
          <w:p w14:paraId="702B5AF8" w14:textId="77777777" w:rsidR="001C7010" w:rsidRPr="001C7010" w:rsidRDefault="001C7010" w:rsidP="001C7010">
            <w:pPr>
              <w:jc w:val="center"/>
              <w:rPr>
                <w:rFonts w:ascii="Times New Roman" w:eastAsia="Times New Roman" w:hAnsi="Times New Roman" w:cs="Times New Roman"/>
                <w:sz w:val="22"/>
                <w:szCs w:val="22"/>
              </w:rPr>
            </w:pPr>
          </w:p>
          <w:p w14:paraId="4A4DDFD1" w14:textId="77777777" w:rsidR="001C7010" w:rsidRPr="001C7010" w:rsidRDefault="001C7010" w:rsidP="001C7010">
            <w:pPr>
              <w:jc w:val="center"/>
              <w:rPr>
                <w:rFonts w:ascii="Times New Roman" w:eastAsia="Times New Roman" w:hAnsi="Times New Roman" w:cs="Times New Roman"/>
                <w:sz w:val="22"/>
                <w:szCs w:val="22"/>
              </w:rPr>
            </w:pPr>
          </w:p>
          <w:p w14:paraId="28903B5B" w14:textId="77777777" w:rsidR="001C7010" w:rsidRPr="001C7010" w:rsidRDefault="001C7010" w:rsidP="001C7010">
            <w:pPr>
              <w:jc w:val="center"/>
              <w:rPr>
                <w:rFonts w:ascii="Times New Roman" w:eastAsia="Times New Roman" w:hAnsi="Times New Roman" w:cs="Times New Roman"/>
                <w:sz w:val="22"/>
                <w:szCs w:val="22"/>
              </w:rPr>
            </w:pPr>
          </w:p>
          <w:p w14:paraId="4041D126" w14:textId="77777777" w:rsidR="001C7010" w:rsidRPr="001C7010" w:rsidRDefault="001C7010" w:rsidP="001C7010">
            <w:pPr>
              <w:jc w:val="center"/>
              <w:rPr>
                <w:rFonts w:ascii="Times New Roman" w:eastAsia="Times New Roman" w:hAnsi="Times New Roman" w:cs="Times New Roman"/>
                <w:sz w:val="22"/>
                <w:szCs w:val="22"/>
              </w:rPr>
            </w:pPr>
          </w:p>
        </w:tc>
        <w:tc>
          <w:tcPr>
            <w:tcW w:w="1100" w:type="dxa"/>
            <w:gridSpan w:val="3"/>
            <w:tcBorders>
              <w:top w:val="single" w:sz="4" w:space="0" w:color="auto"/>
              <w:left w:val="single" w:sz="4" w:space="0" w:color="auto"/>
              <w:bottom w:val="single" w:sz="4" w:space="0" w:color="auto"/>
            </w:tcBorders>
            <w:shd w:val="clear" w:color="auto" w:fill="auto"/>
            <w:vAlign w:val="center"/>
          </w:tcPr>
          <w:p w14:paraId="38017666" w14:textId="77777777" w:rsidR="001C7010" w:rsidRPr="001C7010" w:rsidRDefault="001C7010" w:rsidP="001C7010">
            <w:pPr>
              <w:jc w:val="center"/>
              <w:rPr>
                <w:rFonts w:ascii="Times New Roman" w:eastAsia="Times New Roman" w:hAnsi="Times New Roman" w:cs="Times New Roman"/>
                <w:sz w:val="22"/>
                <w:szCs w:val="22"/>
              </w:rPr>
            </w:pPr>
          </w:p>
          <w:p w14:paraId="2B27E77F" w14:textId="77777777" w:rsidR="001C7010" w:rsidRPr="001C7010" w:rsidRDefault="001C7010" w:rsidP="001C7010">
            <w:pPr>
              <w:jc w:val="center"/>
              <w:rPr>
                <w:rFonts w:ascii="Times New Roman" w:eastAsia="Times New Roman" w:hAnsi="Times New Roman" w:cs="Times New Roman"/>
                <w:sz w:val="22"/>
                <w:szCs w:val="22"/>
              </w:rPr>
            </w:pPr>
          </w:p>
          <w:p w14:paraId="34E8AEB5" w14:textId="77777777" w:rsidR="001C7010" w:rsidRPr="001C7010" w:rsidRDefault="001C7010" w:rsidP="001C7010">
            <w:pPr>
              <w:jc w:val="center"/>
              <w:rPr>
                <w:rFonts w:ascii="Times New Roman" w:eastAsia="Times New Roman" w:hAnsi="Times New Roman" w:cs="Times New Roman"/>
                <w:sz w:val="22"/>
                <w:szCs w:val="22"/>
              </w:rPr>
            </w:pPr>
          </w:p>
          <w:p w14:paraId="5D8318BD"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80</w:t>
            </w:r>
          </w:p>
          <w:p w14:paraId="0958F357" w14:textId="77777777" w:rsidR="001C7010" w:rsidRPr="001C7010" w:rsidRDefault="001C7010" w:rsidP="001C7010">
            <w:pPr>
              <w:jc w:val="center"/>
              <w:rPr>
                <w:rFonts w:ascii="Times New Roman" w:eastAsia="Times New Roman" w:hAnsi="Times New Roman" w:cs="Times New Roman"/>
                <w:sz w:val="22"/>
                <w:szCs w:val="22"/>
              </w:rPr>
            </w:pPr>
          </w:p>
          <w:p w14:paraId="347BFA91" w14:textId="77777777" w:rsidR="001C7010" w:rsidRPr="001C7010" w:rsidRDefault="001C7010" w:rsidP="001C7010">
            <w:pPr>
              <w:jc w:val="center"/>
              <w:rPr>
                <w:rFonts w:ascii="Times New Roman" w:eastAsia="Times New Roman" w:hAnsi="Times New Roman" w:cs="Times New Roman"/>
                <w:sz w:val="22"/>
                <w:szCs w:val="22"/>
              </w:rPr>
            </w:pPr>
          </w:p>
          <w:p w14:paraId="13485BBA" w14:textId="77777777" w:rsidR="001C7010" w:rsidRPr="001C7010" w:rsidRDefault="001C7010" w:rsidP="001C7010">
            <w:pPr>
              <w:jc w:val="center"/>
              <w:rPr>
                <w:rFonts w:ascii="Times New Roman" w:eastAsia="Times New Roman" w:hAnsi="Times New Roman" w:cs="Times New Roman"/>
                <w:sz w:val="22"/>
                <w:szCs w:val="22"/>
              </w:rPr>
            </w:pPr>
          </w:p>
          <w:p w14:paraId="59F3BA3F" w14:textId="77777777" w:rsidR="001C7010" w:rsidRPr="001C7010" w:rsidRDefault="001C7010" w:rsidP="001C7010">
            <w:pPr>
              <w:jc w:val="center"/>
              <w:rPr>
                <w:rFonts w:ascii="Times New Roman" w:eastAsia="Times New Roman" w:hAnsi="Times New Roman" w:cs="Times New Roman"/>
                <w:sz w:val="22"/>
                <w:szCs w:val="22"/>
              </w:rPr>
            </w:pPr>
          </w:p>
          <w:p w14:paraId="763CEE42" w14:textId="77777777" w:rsidR="001C7010" w:rsidRPr="001C7010" w:rsidRDefault="001C7010" w:rsidP="001C7010">
            <w:pPr>
              <w:jc w:val="center"/>
              <w:rPr>
                <w:rFonts w:ascii="Times New Roman" w:eastAsia="Times New Roman" w:hAnsi="Times New Roman" w:cs="Times New Roman"/>
                <w:sz w:val="22"/>
                <w:szCs w:val="22"/>
              </w:rPr>
            </w:pPr>
          </w:p>
          <w:p w14:paraId="1A8D3EFC" w14:textId="77777777" w:rsidR="001C7010" w:rsidRPr="001C7010" w:rsidRDefault="001C7010" w:rsidP="001C7010">
            <w:pPr>
              <w:jc w:val="center"/>
              <w:rPr>
                <w:rFonts w:ascii="Times New Roman" w:eastAsia="Times New Roman" w:hAnsi="Times New Roman" w:cs="Times New Roman"/>
                <w:sz w:val="22"/>
                <w:szCs w:val="22"/>
              </w:rPr>
            </w:pPr>
          </w:p>
          <w:p w14:paraId="37B5F754" w14:textId="77777777" w:rsidR="001C7010" w:rsidRPr="001C7010" w:rsidRDefault="001C7010" w:rsidP="001C7010">
            <w:pPr>
              <w:jc w:val="center"/>
              <w:rPr>
                <w:rFonts w:ascii="Times New Roman" w:eastAsia="Times New Roman" w:hAnsi="Times New Roman" w:cs="Times New Roman"/>
                <w:sz w:val="22"/>
                <w:szCs w:val="22"/>
              </w:rPr>
            </w:pPr>
          </w:p>
          <w:p w14:paraId="5ADE2AAE" w14:textId="77777777" w:rsidR="001C7010" w:rsidRPr="001C7010" w:rsidRDefault="001C7010" w:rsidP="001C7010">
            <w:pPr>
              <w:jc w:val="center"/>
              <w:rPr>
                <w:rFonts w:ascii="Times New Roman" w:eastAsia="Times New Roman" w:hAnsi="Times New Roman" w:cs="Times New Roman"/>
                <w:sz w:val="22"/>
                <w:szCs w:val="22"/>
              </w:rPr>
            </w:pPr>
          </w:p>
          <w:p w14:paraId="181834E6" w14:textId="77777777" w:rsidR="001C7010" w:rsidRPr="001C7010" w:rsidRDefault="001C7010" w:rsidP="001C7010">
            <w:pPr>
              <w:jc w:val="center"/>
              <w:rPr>
                <w:rFonts w:ascii="Times New Roman" w:eastAsia="Times New Roman" w:hAnsi="Times New Roman" w:cs="Times New Roman"/>
                <w:sz w:val="22"/>
                <w:szCs w:val="22"/>
              </w:rPr>
            </w:pPr>
          </w:p>
          <w:p w14:paraId="73B20D4E" w14:textId="77777777" w:rsidR="001C7010" w:rsidRPr="001C7010" w:rsidRDefault="001C7010" w:rsidP="001C7010">
            <w:pPr>
              <w:jc w:val="center"/>
              <w:rPr>
                <w:rFonts w:ascii="Times New Roman" w:eastAsia="Times New Roman" w:hAnsi="Times New Roman" w:cs="Times New Roman"/>
                <w:sz w:val="22"/>
                <w:szCs w:val="22"/>
              </w:rPr>
            </w:pPr>
          </w:p>
          <w:p w14:paraId="10B55A8E" w14:textId="77777777" w:rsidR="001C7010" w:rsidRPr="001C7010" w:rsidRDefault="001C7010" w:rsidP="001C7010">
            <w:pPr>
              <w:jc w:val="center"/>
              <w:rPr>
                <w:rFonts w:ascii="Times New Roman" w:eastAsia="Times New Roman" w:hAnsi="Times New Roman" w:cs="Times New Roman"/>
                <w:sz w:val="22"/>
                <w:szCs w:val="22"/>
              </w:rPr>
            </w:pPr>
          </w:p>
          <w:p w14:paraId="185FBEBF" w14:textId="77777777" w:rsidR="001C7010" w:rsidRPr="001C7010" w:rsidRDefault="001C7010" w:rsidP="001C7010">
            <w:pPr>
              <w:jc w:val="center"/>
              <w:rPr>
                <w:rFonts w:ascii="Times New Roman" w:eastAsia="Times New Roman" w:hAnsi="Times New Roman" w:cs="Times New Roman"/>
                <w:sz w:val="22"/>
                <w:szCs w:val="22"/>
              </w:rPr>
            </w:pPr>
          </w:p>
          <w:p w14:paraId="2C2571F7" w14:textId="77777777" w:rsidR="001C7010" w:rsidRPr="001C7010" w:rsidRDefault="001C7010" w:rsidP="001C7010">
            <w:pPr>
              <w:jc w:val="center"/>
              <w:rPr>
                <w:rFonts w:ascii="Times New Roman" w:eastAsia="Times New Roman" w:hAnsi="Times New Roman" w:cs="Times New Roman"/>
                <w:sz w:val="22"/>
                <w:szCs w:val="22"/>
              </w:rPr>
            </w:pPr>
          </w:p>
          <w:p w14:paraId="3391DCA2" w14:textId="77777777" w:rsidR="001C7010" w:rsidRPr="001C7010" w:rsidRDefault="001C7010" w:rsidP="001C7010">
            <w:pPr>
              <w:jc w:val="center"/>
              <w:rPr>
                <w:rFonts w:ascii="Times New Roman" w:eastAsia="Times New Roman" w:hAnsi="Times New Roman" w:cs="Times New Roman"/>
                <w:sz w:val="22"/>
                <w:szCs w:val="22"/>
              </w:rPr>
            </w:pPr>
          </w:p>
          <w:p w14:paraId="7DCA0CC3" w14:textId="77777777" w:rsidR="001C7010" w:rsidRPr="001C7010" w:rsidRDefault="001C7010" w:rsidP="001C7010">
            <w:pPr>
              <w:jc w:val="center"/>
              <w:rPr>
                <w:rFonts w:ascii="Times New Roman" w:eastAsia="Times New Roman" w:hAnsi="Times New Roman" w:cs="Times New Roman"/>
                <w:sz w:val="22"/>
                <w:szCs w:val="22"/>
              </w:rPr>
            </w:pPr>
          </w:p>
          <w:p w14:paraId="4B5893D8" w14:textId="77777777" w:rsidR="001C7010" w:rsidRPr="001C7010" w:rsidRDefault="001C7010" w:rsidP="001C7010">
            <w:pPr>
              <w:jc w:val="center"/>
              <w:rPr>
                <w:rFonts w:ascii="Times New Roman" w:eastAsia="Times New Roman" w:hAnsi="Times New Roman" w:cs="Times New Roman"/>
                <w:sz w:val="22"/>
                <w:szCs w:val="22"/>
              </w:rPr>
            </w:pPr>
          </w:p>
          <w:p w14:paraId="202C9AD0" w14:textId="77777777" w:rsidR="001C7010" w:rsidRPr="001C7010" w:rsidRDefault="001C7010" w:rsidP="001C7010">
            <w:pPr>
              <w:jc w:val="center"/>
              <w:rPr>
                <w:rFonts w:ascii="Times New Roman" w:eastAsia="Times New Roman" w:hAnsi="Times New Roman" w:cs="Times New Roman"/>
                <w:sz w:val="22"/>
                <w:szCs w:val="22"/>
              </w:rPr>
            </w:pPr>
          </w:p>
          <w:p w14:paraId="6A3BF321" w14:textId="77777777" w:rsidR="001C7010" w:rsidRPr="001C7010" w:rsidRDefault="001C7010" w:rsidP="001C7010">
            <w:pPr>
              <w:jc w:val="center"/>
              <w:rPr>
                <w:rFonts w:ascii="Times New Roman" w:eastAsia="Times New Roman" w:hAnsi="Times New Roman" w:cs="Times New Roman"/>
                <w:sz w:val="22"/>
                <w:szCs w:val="22"/>
              </w:rPr>
            </w:pPr>
          </w:p>
        </w:tc>
        <w:tc>
          <w:tcPr>
            <w:tcW w:w="736" w:type="dxa"/>
            <w:gridSpan w:val="2"/>
            <w:tcBorders>
              <w:top w:val="single" w:sz="4" w:space="0" w:color="auto"/>
              <w:left w:val="single" w:sz="4" w:space="0" w:color="auto"/>
              <w:bottom w:val="single" w:sz="4" w:space="0" w:color="auto"/>
            </w:tcBorders>
            <w:shd w:val="clear" w:color="auto" w:fill="auto"/>
            <w:vAlign w:val="center"/>
          </w:tcPr>
          <w:p w14:paraId="18EB2377"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83</w:t>
            </w:r>
          </w:p>
          <w:p w14:paraId="0FBC43FB" w14:textId="77777777" w:rsidR="001C7010" w:rsidRPr="001C7010" w:rsidRDefault="001C7010" w:rsidP="001C7010">
            <w:pPr>
              <w:jc w:val="center"/>
              <w:rPr>
                <w:rFonts w:ascii="Times New Roman" w:eastAsia="Times New Roman" w:hAnsi="Times New Roman" w:cs="Times New Roman"/>
                <w:sz w:val="22"/>
                <w:szCs w:val="22"/>
              </w:rPr>
            </w:pPr>
          </w:p>
          <w:p w14:paraId="4488AD0E" w14:textId="77777777" w:rsidR="001C7010" w:rsidRPr="001C7010" w:rsidRDefault="001C7010" w:rsidP="001C7010">
            <w:pPr>
              <w:jc w:val="center"/>
              <w:rPr>
                <w:rFonts w:ascii="Times New Roman" w:eastAsia="Times New Roman" w:hAnsi="Times New Roman" w:cs="Times New Roman"/>
                <w:sz w:val="22"/>
                <w:szCs w:val="22"/>
              </w:rPr>
            </w:pPr>
          </w:p>
          <w:p w14:paraId="4A63C6C1" w14:textId="77777777" w:rsidR="001C7010" w:rsidRPr="001C7010" w:rsidRDefault="001C7010" w:rsidP="001C7010">
            <w:pPr>
              <w:rPr>
                <w:rFonts w:ascii="Times New Roman" w:eastAsia="Times New Roman" w:hAnsi="Times New Roman" w:cs="Times New Roman"/>
                <w:sz w:val="22"/>
                <w:szCs w:val="22"/>
              </w:rPr>
            </w:pPr>
          </w:p>
          <w:p w14:paraId="70CCBDB1" w14:textId="77777777" w:rsidR="001C7010" w:rsidRPr="001C7010" w:rsidRDefault="001C7010" w:rsidP="001C7010">
            <w:pPr>
              <w:rPr>
                <w:rFonts w:ascii="Times New Roman" w:eastAsia="Times New Roman" w:hAnsi="Times New Roman" w:cs="Times New Roman"/>
                <w:sz w:val="22"/>
                <w:szCs w:val="22"/>
              </w:rPr>
            </w:pPr>
          </w:p>
          <w:p w14:paraId="7996187F" w14:textId="77777777" w:rsidR="001C7010" w:rsidRPr="001C7010" w:rsidRDefault="001C7010" w:rsidP="001C7010">
            <w:pPr>
              <w:jc w:val="center"/>
              <w:rPr>
                <w:rFonts w:ascii="Times New Roman" w:eastAsia="Times New Roman" w:hAnsi="Times New Roman" w:cs="Times New Roman"/>
                <w:sz w:val="22"/>
                <w:szCs w:val="22"/>
              </w:rPr>
            </w:pPr>
          </w:p>
          <w:p w14:paraId="0E36C13E" w14:textId="77777777" w:rsidR="001C7010" w:rsidRPr="001C7010" w:rsidRDefault="001C7010" w:rsidP="001C7010">
            <w:pPr>
              <w:jc w:val="center"/>
              <w:rPr>
                <w:rFonts w:ascii="Times New Roman" w:eastAsia="Times New Roman" w:hAnsi="Times New Roman" w:cs="Times New Roman"/>
                <w:sz w:val="22"/>
                <w:szCs w:val="22"/>
              </w:rPr>
            </w:pPr>
          </w:p>
          <w:p w14:paraId="65A019CC" w14:textId="77777777" w:rsidR="001C7010" w:rsidRPr="001C7010" w:rsidRDefault="001C7010" w:rsidP="001C7010">
            <w:pPr>
              <w:jc w:val="center"/>
              <w:rPr>
                <w:rFonts w:ascii="Times New Roman" w:eastAsia="Times New Roman" w:hAnsi="Times New Roman" w:cs="Times New Roman"/>
                <w:sz w:val="22"/>
                <w:szCs w:val="22"/>
              </w:rPr>
            </w:pPr>
          </w:p>
          <w:p w14:paraId="4A0AA2BE" w14:textId="77777777" w:rsidR="001C7010" w:rsidRPr="001C7010" w:rsidRDefault="001C7010" w:rsidP="001C7010">
            <w:pPr>
              <w:jc w:val="center"/>
              <w:rPr>
                <w:rFonts w:ascii="Times New Roman" w:eastAsia="Times New Roman" w:hAnsi="Times New Roman" w:cs="Times New Roman"/>
                <w:sz w:val="22"/>
                <w:szCs w:val="22"/>
              </w:rPr>
            </w:pPr>
          </w:p>
          <w:p w14:paraId="151221A0" w14:textId="77777777" w:rsidR="001C7010" w:rsidRPr="001C7010" w:rsidRDefault="001C7010" w:rsidP="001C7010">
            <w:pPr>
              <w:jc w:val="center"/>
              <w:rPr>
                <w:rFonts w:ascii="Times New Roman" w:eastAsia="Times New Roman" w:hAnsi="Times New Roman" w:cs="Times New Roman"/>
                <w:sz w:val="22"/>
                <w:szCs w:val="22"/>
              </w:rPr>
            </w:pPr>
          </w:p>
          <w:p w14:paraId="73A0BF5A" w14:textId="77777777" w:rsidR="001C7010" w:rsidRPr="001C7010" w:rsidRDefault="001C7010" w:rsidP="001C7010">
            <w:pPr>
              <w:jc w:val="center"/>
              <w:rPr>
                <w:rFonts w:ascii="Times New Roman" w:eastAsia="Times New Roman" w:hAnsi="Times New Roman" w:cs="Times New Roman"/>
                <w:sz w:val="22"/>
                <w:szCs w:val="22"/>
              </w:rPr>
            </w:pPr>
          </w:p>
          <w:p w14:paraId="78D9E3CA" w14:textId="77777777" w:rsidR="001C7010" w:rsidRPr="001C7010" w:rsidRDefault="001C7010" w:rsidP="001C7010">
            <w:pPr>
              <w:jc w:val="center"/>
              <w:rPr>
                <w:rFonts w:ascii="Times New Roman" w:eastAsia="Times New Roman" w:hAnsi="Times New Roman" w:cs="Times New Roman"/>
                <w:sz w:val="22"/>
                <w:szCs w:val="22"/>
              </w:rPr>
            </w:pPr>
          </w:p>
          <w:p w14:paraId="5A04C593" w14:textId="77777777" w:rsidR="001C7010" w:rsidRPr="001C7010" w:rsidRDefault="001C7010" w:rsidP="001C7010">
            <w:pPr>
              <w:jc w:val="center"/>
              <w:rPr>
                <w:rFonts w:ascii="Times New Roman" w:eastAsia="Times New Roman" w:hAnsi="Times New Roman" w:cs="Times New Roman"/>
                <w:sz w:val="22"/>
                <w:szCs w:val="22"/>
              </w:rPr>
            </w:pPr>
          </w:p>
          <w:p w14:paraId="041C88B9" w14:textId="77777777" w:rsidR="001C7010" w:rsidRPr="001C7010" w:rsidRDefault="001C7010" w:rsidP="001C7010">
            <w:pPr>
              <w:jc w:val="center"/>
              <w:rPr>
                <w:rFonts w:ascii="Times New Roman" w:eastAsia="Times New Roman" w:hAnsi="Times New Roman" w:cs="Times New Roman"/>
                <w:sz w:val="22"/>
                <w:szCs w:val="22"/>
              </w:rPr>
            </w:pPr>
          </w:p>
          <w:p w14:paraId="55B5DF66" w14:textId="77777777" w:rsidR="001C7010" w:rsidRPr="001C7010" w:rsidRDefault="001C7010" w:rsidP="001C7010">
            <w:pPr>
              <w:jc w:val="center"/>
              <w:rPr>
                <w:rFonts w:ascii="Times New Roman" w:eastAsia="Times New Roman" w:hAnsi="Times New Roman" w:cs="Times New Roman"/>
                <w:sz w:val="22"/>
                <w:szCs w:val="22"/>
              </w:rPr>
            </w:pPr>
          </w:p>
        </w:tc>
        <w:tc>
          <w:tcPr>
            <w:tcW w:w="850" w:type="dxa"/>
            <w:gridSpan w:val="2"/>
            <w:tcBorders>
              <w:top w:val="single" w:sz="4" w:space="0" w:color="auto"/>
              <w:left w:val="single" w:sz="4" w:space="0" w:color="auto"/>
              <w:bottom w:val="single" w:sz="4" w:space="0" w:color="auto"/>
            </w:tcBorders>
            <w:shd w:val="clear" w:color="auto" w:fill="auto"/>
            <w:vAlign w:val="center"/>
          </w:tcPr>
          <w:p w14:paraId="3D481CC1"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83</w:t>
            </w:r>
          </w:p>
          <w:p w14:paraId="1283E3A5" w14:textId="77777777" w:rsidR="001C7010" w:rsidRPr="001C7010" w:rsidRDefault="001C7010" w:rsidP="001C7010">
            <w:pPr>
              <w:jc w:val="center"/>
              <w:rPr>
                <w:rFonts w:ascii="Times New Roman" w:eastAsia="Times New Roman" w:hAnsi="Times New Roman" w:cs="Times New Roman"/>
                <w:sz w:val="22"/>
                <w:szCs w:val="22"/>
              </w:rPr>
            </w:pPr>
          </w:p>
          <w:p w14:paraId="68C0E803" w14:textId="77777777" w:rsidR="001C7010" w:rsidRPr="001C7010" w:rsidRDefault="001C7010" w:rsidP="001C7010">
            <w:pPr>
              <w:jc w:val="center"/>
              <w:rPr>
                <w:rFonts w:ascii="Times New Roman" w:eastAsia="Times New Roman" w:hAnsi="Times New Roman" w:cs="Times New Roman"/>
                <w:sz w:val="22"/>
                <w:szCs w:val="22"/>
              </w:rPr>
            </w:pPr>
          </w:p>
          <w:p w14:paraId="4B91A856" w14:textId="77777777" w:rsidR="001C7010" w:rsidRPr="001C7010" w:rsidRDefault="001C7010" w:rsidP="001C7010">
            <w:pPr>
              <w:jc w:val="center"/>
              <w:rPr>
                <w:rFonts w:ascii="Times New Roman" w:eastAsia="Times New Roman" w:hAnsi="Times New Roman" w:cs="Times New Roman"/>
                <w:sz w:val="22"/>
                <w:szCs w:val="22"/>
              </w:rPr>
            </w:pPr>
          </w:p>
          <w:p w14:paraId="2DF3BEA4" w14:textId="77777777" w:rsidR="001C7010" w:rsidRPr="001C7010" w:rsidRDefault="001C7010" w:rsidP="001C7010">
            <w:pPr>
              <w:jc w:val="center"/>
              <w:rPr>
                <w:rFonts w:ascii="Times New Roman" w:eastAsia="Times New Roman" w:hAnsi="Times New Roman" w:cs="Times New Roman"/>
                <w:sz w:val="22"/>
                <w:szCs w:val="22"/>
              </w:rPr>
            </w:pPr>
          </w:p>
          <w:p w14:paraId="7AE5536B" w14:textId="77777777" w:rsidR="001C7010" w:rsidRPr="001C7010" w:rsidRDefault="001C7010" w:rsidP="001C7010">
            <w:pPr>
              <w:jc w:val="center"/>
              <w:rPr>
                <w:rFonts w:ascii="Times New Roman" w:eastAsia="Times New Roman" w:hAnsi="Times New Roman" w:cs="Times New Roman"/>
                <w:sz w:val="22"/>
                <w:szCs w:val="22"/>
              </w:rPr>
            </w:pPr>
          </w:p>
          <w:p w14:paraId="4ABE38C4" w14:textId="77777777" w:rsidR="001C7010" w:rsidRPr="001C7010" w:rsidRDefault="001C7010" w:rsidP="001C7010">
            <w:pPr>
              <w:jc w:val="center"/>
              <w:rPr>
                <w:rFonts w:ascii="Times New Roman" w:eastAsia="Times New Roman" w:hAnsi="Times New Roman" w:cs="Times New Roman"/>
                <w:sz w:val="22"/>
                <w:szCs w:val="22"/>
              </w:rPr>
            </w:pPr>
          </w:p>
          <w:p w14:paraId="7E948BA5" w14:textId="77777777" w:rsidR="001C7010" w:rsidRPr="001C7010" w:rsidRDefault="001C7010" w:rsidP="001C7010">
            <w:pPr>
              <w:jc w:val="center"/>
              <w:rPr>
                <w:rFonts w:ascii="Times New Roman" w:eastAsia="Times New Roman" w:hAnsi="Times New Roman" w:cs="Times New Roman"/>
                <w:sz w:val="22"/>
                <w:szCs w:val="22"/>
              </w:rPr>
            </w:pPr>
          </w:p>
          <w:p w14:paraId="23BE2DFB" w14:textId="77777777" w:rsidR="001C7010" w:rsidRPr="001C7010" w:rsidRDefault="001C7010" w:rsidP="001C7010">
            <w:pPr>
              <w:jc w:val="center"/>
              <w:rPr>
                <w:rFonts w:ascii="Times New Roman" w:eastAsia="Times New Roman" w:hAnsi="Times New Roman" w:cs="Times New Roman"/>
                <w:sz w:val="22"/>
                <w:szCs w:val="22"/>
              </w:rPr>
            </w:pPr>
          </w:p>
          <w:p w14:paraId="51F6C588" w14:textId="77777777" w:rsidR="001C7010" w:rsidRPr="001C7010" w:rsidRDefault="001C7010" w:rsidP="001C7010">
            <w:pPr>
              <w:jc w:val="center"/>
              <w:rPr>
                <w:rFonts w:ascii="Times New Roman" w:eastAsia="Times New Roman" w:hAnsi="Times New Roman" w:cs="Times New Roman"/>
                <w:sz w:val="22"/>
                <w:szCs w:val="22"/>
              </w:rPr>
            </w:pPr>
          </w:p>
          <w:p w14:paraId="0304D9F6" w14:textId="77777777" w:rsidR="001C7010" w:rsidRPr="001C7010" w:rsidRDefault="001C7010" w:rsidP="001C7010">
            <w:pPr>
              <w:jc w:val="center"/>
              <w:rPr>
                <w:rFonts w:ascii="Times New Roman" w:eastAsia="Times New Roman" w:hAnsi="Times New Roman" w:cs="Times New Roman"/>
                <w:sz w:val="22"/>
                <w:szCs w:val="22"/>
              </w:rPr>
            </w:pPr>
          </w:p>
          <w:p w14:paraId="6C2A66E4" w14:textId="77777777" w:rsidR="001C7010" w:rsidRPr="001C7010" w:rsidRDefault="001C7010" w:rsidP="001C7010">
            <w:pPr>
              <w:jc w:val="center"/>
              <w:rPr>
                <w:rFonts w:ascii="Times New Roman" w:eastAsia="Times New Roman" w:hAnsi="Times New Roman" w:cs="Times New Roman"/>
                <w:sz w:val="22"/>
                <w:szCs w:val="22"/>
              </w:rPr>
            </w:pPr>
          </w:p>
          <w:p w14:paraId="31BA1F55" w14:textId="77777777" w:rsidR="001C7010" w:rsidRPr="001C7010" w:rsidRDefault="001C7010" w:rsidP="001C7010">
            <w:pPr>
              <w:jc w:val="center"/>
              <w:rPr>
                <w:rFonts w:ascii="Times New Roman" w:eastAsia="Times New Roman" w:hAnsi="Times New Roman" w:cs="Times New Roman"/>
                <w:sz w:val="22"/>
                <w:szCs w:val="22"/>
              </w:rPr>
            </w:pPr>
          </w:p>
          <w:p w14:paraId="4C50DD04" w14:textId="77777777" w:rsidR="001C7010" w:rsidRPr="001C7010" w:rsidRDefault="001C7010" w:rsidP="001C7010">
            <w:pPr>
              <w:jc w:val="center"/>
              <w:rPr>
                <w:rFonts w:ascii="Times New Roman" w:eastAsia="Times New Roman" w:hAnsi="Times New Roman" w:cs="Times New Roman"/>
                <w:sz w:val="22"/>
                <w:szCs w:val="22"/>
              </w:rPr>
            </w:pPr>
          </w:p>
          <w:p w14:paraId="553BB3D3" w14:textId="77777777" w:rsidR="001C7010" w:rsidRPr="001C7010" w:rsidRDefault="001C7010" w:rsidP="001C7010">
            <w:pPr>
              <w:jc w:val="center"/>
              <w:rPr>
                <w:rFonts w:ascii="Times New Roman" w:eastAsia="Times New Roman" w:hAnsi="Times New Roman" w:cs="Times New Roman"/>
                <w:sz w:val="22"/>
                <w:szCs w:val="22"/>
              </w:rPr>
            </w:pPr>
          </w:p>
        </w:tc>
        <w:tc>
          <w:tcPr>
            <w:tcW w:w="851" w:type="dxa"/>
            <w:gridSpan w:val="2"/>
            <w:tcBorders>
              <w:top w:val="single" w:sz="4" w:space="0" w:color="auto"/>
              <w:left w:val="single" w:sz="4" w:space="0" w:color="auto"/>
              <w:bottom w:val="single" w:sz="4" w:space="0" w:color="auto"/>
            </w:tcBorders>
            <w:shd w:val="clear" w:color="auto" w:fill="auto"/>
            <w:vAlign w:val="center"/>
          </w:tcPr>
          <w:p w14:paraId="6E6E8987"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84</w:t>
            </w:r>
          </w:p>
          <w:p w14:paraId="219F051E" w14:textId="77777777" w:rsidR="001C7010" w:rsidRPr="001C7010" w:rsidRDefault="001C7010" w:rsidP="001C7010">
            <w:pPr>
              <w:jc w:val="center"/>
              <w:rPr>
                <w:rFonts w:ascii="Times New Roman" w:eastAsia="Times New Roman" w:hAnsi="Times New Roman" w:cs="Times New Roman"/>
                <w:sz w:val="22"/>
                <w:szCs w:val="22"/>
              </w:rPr>
            </w:pPr>
          </w:p>
          <w:p w14:paraId="6C941A26" w14:textId="77777777" w:rsidR="001C7010" w:rsidRPr="001C7010" w:rsidRDefault="001C7010" w:rsidP="001C7010">
            <w:pPr>
              <w:jc w:val="center"/>
              <w:rPr>
                <w:rFonts w:ascii="Times New Roman" w:eastAsia="Times New Roman" w:hAnsi="Times New Roman" w:cs="Times New Roman"/>
                <w:sz w:val="22"/>
                <w:szCs w:val="22"/>
              </w:rPr>
            </w:pPr>
          </w:p>
          <w:p w14:paraId="08BC243C" w14:textId="77777777" w:rsidR="001C7010" w:rsidRPr="001C7010" w:rsidRDefault="001C7010" w:rsidP="001C7010">
            <w:pPr>
              <w:jc w:val="center"/>
              <w:rPr>
                <w:rFonts w:ascii="Times New Roman" w:eastAsia="Times New Roman" w:hAnsi="Times New Roman" w:cs="Times New Roman"/>
                <w:sz w:val="22"/>
                <w:szCs w:val="22"/>
              </w:rPr>
            </w:pPr>
          </w:p>
          <w:p w14:paraId="34C6D229" w14:textId="77777777" w:rsidR="001C7010" w:rsidRPr="001C7010" w:rsidRDefault="001C7010" w:rsidP="001C7010">
            <w:pPr>
              <w:jc w:val="center"/>
              <w:rPr>
                <w:rFonts w:ascii="Times New Roman" w:eastAsia="Times New Roman" w:hAnsi="Times New Roman" w:cs="Times New Roman"/>
                <w:sz w:val="22"/>
                <w:szCs w:val="22"/>
              </w:rPr>
            </w:pPr>
          </w:p>
          <w:p w14:paraId="4A7949DB" w14:textId="77777777" w:rsidR="001C7010" w:rsidRPr="001C7010" w:rsidRDefault="001C7010" w:rsidP="001C7010">
            <w:pPr>
              <w:jc w:val="center"/>
              <w:rPr>
                <w:rFonts w:ascii="Times New Roman" w:eastAsia="Times New Roman" w:hAnsi="Times New Roman" w:cs="Times New Roman"/>
                <w:sz w:val="22"/>
                <w:szCs w:val="22"/>
              </w:rPr>
            </w:pPr>
          </w:p>
          <w:p w14:paraId="2A134408" w14:textId="77777777" w:rsidR="001C7010" w:rsidRPr="001C7010" w:rsidRDefault="001C7010" w:rsidP="001C7010">
            <w:pPr>
              <w:jc w:val="center"/>
              <w:rPr>
                <w:rFonts w:ascii="Times New Roman" w:eastAsia="Times New Roman" w:hAnsi="Times New Roman" w:cs="Times New Roman"/>
                <w:sz w:val="22"/>
                <w:szCs w:val="22"/>
              </w:rPr>
            </w:pPr>
          </w:p>
          <w:p w14:paraId="4025A8D8" w14:textId="77777777" w:rsidR="001C7010" w:rsidRPr="001C7010" w:rsidRDefault="001C7010" w:rsidP="001C7010">
            <w:pPr>
              <w:jc w:val="center"/>
              <w:rPr>
                <w:rFonts w:ascii="Times New Roman" w:eastAsia="Times New Roman" w:hAnsi="Times New Roman" w:cs="Times New Roman"/>
                <w:sz w:val="22"/>
                <w:szCs w:val="22"/>
              </w:rPr>
            </w:pPr>
          </w:p>
          <w:p w14:paraId="7FCB3A4F" w14:textId="77777777" w:rsidR="001C7010" w:rsidRPr="001C7010" w:rsidRDefault="001C7010" w:rsidP="001C7010">
            <w:pPr>
              <w:jc w:val="center"/>
              <w:rPr>
                <w:rFonts w:ascii="Times New Roman" w:eastAsia="Times New Roman" w:hAnsi="Times New Roman" w:cs="Times New Roman"/>
                <w:sz w:val="22"/>
                <w:szCs w:val="22"/>
              </w:rPr>
            </w:pPr>
          </w:p>
          <w:p w14:paraId="3288F2B8" w14:textId="77777777" w:rsidR="001C7010" w:rsidRPr="001C7010" w:rsidRDefault="001C7010" w:rsidP="001C7010">
            <w:pPr>
              <w:jc w:val="center"/>
              <w:rPr>
                <w:rFonts w:ascii="Times New Roman" w:eastAsia="Times New Roman" w:hAnsi="Times New Roman" w:cs="Times New Roman"/>
                <w:sz w:val="22"/>
                <w:szCs w:val="22"/>
              </w:rPr>
            </w:pPr>
          </w:p>
          <w:p w14:paraId="4AD446CC" w14:textId="77777777" w:rsidR="001C7010" w:rsidRPr="001C7010" w:rsidRDefault="001C7010" w:rsidP="001C7010">
            <w:pPr>
              <w:jc w:val="center"/>
              <w:rPr>
                <w:rFonts w:ascii="Times New Roman" w:eastAsia="Times New Roman" w:hAnsi="Times New Roman" w:cs="Times New Roman"/>
                <w:sz w:val="22"/>
                <w:szCs w:val="22"/>
              </w:rPr>
            </w:pPr>
          </w:p>
          <w:p w14:paraId="4CACE4AA" w14:textId="77777777" w:rsidR="001C7010" w:rsidRPr="001C7010" w:rsidRDefault="001C7010" w:rsidP="001C7010">
            <w:pPr>
              <w:jc w:val="center"/>
              <w:rPr>
                <w:rFonts w:ascii="Times New Roman" w:eastAsia="Times New Roman" w:hAnsi="Times New Roman" w:cs="Times New Roman"/>
                <w:sz w:val="22"/>
                <w:szCs w:val="22"/>
              </w:rPr>
            </w:pPr>
          </w:p>
          <w:p w14:paraId="1FCD1E75" w14:textId="77777777" w:rsidR="001C7010" w:rsidRPr="001C7010" w:rsidRDefault="001C7010" w:rsidP="001C7010">
            <w:pPr>
              <w:jc w:val="center"/>
              <w:rPr>
                <w:rFonts w:ascii="Times New Roman" w:eastAsia="Times New Roman" w:hAnsi="Times New Roman" w:cs="Times New Roman"/>
                <w:sz w:val="22"/>
                <w:szCs w:val="22"/>
              </w:rPr>
            </w:pPr>
          </w:p>
          <w:p w14:paraId="1B163A09" w14:textId="77777777" w:rsidR="001C7010" w:rsidRPr="001C7010" w:rsidRDefault="001C7010" w:rsidP="001C7010">
            <w:pPr>
              <w:jc w:val="center"/>
              <w:rPr>
                <w:rFonts w:ascii="Times New Roman" w:eastAsia="Times New Roman" w:hAnsi="Times New Roman" w:cs="Times New Roman"/>
                <w:sz w:val="22"/>
                <w:szCs w:val="22"/>
              </w:rPr>
            </w:pPr>
          </w:p>
          <w:p w14:paraId="3EBD2258" w14:textId="77777777" w:rsidR="001C7010" w:rsidRPr="001C7010" w:rsidRDefault="001C7010" w:rsidP="001C7010">
            <w:pPr>
              <w:jc w:val="center"/>
              <w:rPr>
                <w:rFonts w:ascii="Times New Roman" w:eastAsia="Times New Roman" w:hAnsi="Times New Roman" w:cs="Times New Roman"/>
                <w:sz w:val="22"/>
                <w:szCs w:val="22"/>
              </w:rPr>
            </w:pPr>
          </w:p>
        </w:tc>
        <w:tc>
          <w:tcPr>
            <w:tcW w:w="708" w:type="dxa"/>
            <w:tcBorders>
              <w:top w:val="single" w:sz="4" w:space="0" w:color="auto"/>
              <w:left w:val="single" w:sz="4" w:space="0" w:color="auto"/>
              <w:bottom w:val="single" w:sz="4" w:space="0" w:color="auto"/>
            </w:tcBorders>
            <w:shd w:val="clear" w:color="auto" w:fill="auto"/>
            <w:vAlign w:val="center"/>
          </w:tcPr>
          <w:p w14:paraId="78DB50D9"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84</w:t>
            </w:r>
          </w:p>
          <w:p w14:paraId="10B98E98" w14:textId="77777777" w:rsidR="001C7010" w:rsidRPr="001C7010" w:rsidRDefault="001C7010" w:rsidP="001C7010">
            <w:pPr>
              <w:jc w:val="center"/>
              <w:rPr>
                <w:rFonts w:ascii="Times New Roman" w:eastAsia="Times New Roman" w:hAnsi="Times New Roman" w:cs="Times New Roman"/>
                <w:sz w:val="22"/>
                <w:szCs w:val="22"/>
              </w:rPr>
            </w:pPr>
          </w:p>
          <w:p w14:paraId="39A01724" w14:textId="77777777" w:rsidR="001C7010" w:rsidRPr="001C7010" w:rsidRDefault="001C7010" w:rsidP="001C7010">
            <w:pPr>
              <w:jc w:val="center"/>
              <w:rPr>
                <w:rFonts w:ascii="Times New Roman" w:eastAsia="Times New Roman" w:hAnsi="Times New Roman" w:cs="Times New Roman"/>
                <w:sz w:val="22"/>
                <w:szCs w:val="22"/>
              </w:rPr>
            </w:pPr>
          </w:p>
          <w:p w14:paraId="4DA48337" w14:textId="77777777" w:rsidR="001C7010" w:rsidRPr="001C7010" w:rsidRDefault="001C7010" w:rsidP="001C7010">
            <w:pPr>
              <w:jc w:val="center"/>
              <w:rPr>
                <w:rFonts w:ascii="Times New Roman" w:eastAsia="Times New Roman" w:hAnsi="Times New Roman" w:cs="Times New Roman"/>
                <w:sz w:val="22"/>
                <w:szCs w:val="22"/>
              </w:rPr>
            </w:pPr>
          </w:p>
          <w:p w14:paraId="3B4AA53B" w14:textId="77777777" w:rsidR="001C7010" w:rsidRPr="001C7010" w:rsidRDefault="001C7010" w:rsidP="001C7010">
            <w:pPr>
              <w:jc w:val="center"/>
              <w:rPr>
                <w:rFonts w:ascii="Times New Roman" w:eastAsia="Times New Roman" w:hAnsi="Times New Roman" w:cs="Times New Roman"/>
                <w:sz w:val="22"/>
                <w:szCs w:val="22"/>
              </w:rPr>
            </w:pPr>
          </w:p>
          <w:p w14:paraId="39B19084" w14:textId="77777777" w:rsidR="001C7010" w:rsidRPr="001C7010" w:rsidRDefault="001C7010" w:rsidP="001C7010">
            <w:pPr>
              <w:jc w:val="center"/>
              <w:rPr>
                <w:rFonts w:ascii="Times New Roman" w:eastAsia="Times New Roman" w:hAnsi="Times New Roman" w:cs="Times New Roman"/>
                <w:sz w:val="22"/>
                <w:szCs w:val="22"/>
              </w:rPr>
            </w:pPr>
          </w:p>
          <w:p w14:paraId="6C01E7C0" w14:textId="77777777" w:rsidR="001C7010" w:rsidRPr="001C7010" w:rsidRDefault="001C7010" w:rsidP="001C7010">
            <w:pPr>
              <w:jc w:val="center"/>
              <w:rPr>
                <w:rFonts w:ascii="Times New Roman" w:eastAsia="Times New Roman" w:hAnsi="Times New Roman" w:cs="Times New Roman"/>
                <w:sz w:val="22"/>
                <w:szCs w:val="22"/>
              </w:rPr>
            </w:pPr>
          </w:p>
          <w:p w14:paraId="20249BC0" w14:textId="77777777" w:rsidR="001C7010" w:rsidRPr="001C7010" w:rsidRDefault="001C7010" w:rsidP="001C7010">
            <w:pPr>
              <w:jc w:val="center"/>
              <w:rPr>
                <w:rFonts w:ascii="Times New Roman" w:eastAsia="Times New Roman" w:hAnsi="Times New Roman" w:cs="Times New Roman"/>
                <w:sz w:val="22"/>
                <w:szCs w:val="22"/>
              </w:rPr>
            </w:pPr>
          </w:p>
          <w:p w14:paraId="3777D6EA" w14:textId="77777777" w:rsidR="001C7010" w:rsidRPr="001C7010" w:rsidRDefault="001C7010" w:rsidP="001C7010">
            <w:pPr>
              <w:jc w:val="center"/>
              <w:rPr>
                <w:rFonts w:ascii="Times New Roman" w:eastAsia="Times New Roman" w:hAnsi="Times New Roman" w:cs="Times New Roman"/>
                <w:sz w:val="22"/>
                <w:szCs w:val="22"/>
              </w:rPr>
            </w:pPr>
          </w:p>
          <w:p w14:paraId="0B7C9166" w14:textId="77777777" w:rsidR="001C7010" w:rsidRPr="001C7010" w:rsidRDefault="001C7010" w:rsidP="001C7010">
            <w:pPr>
              <w:jc w:val="center"/>
              <w:rPr>
                <w:rFonts w:ascii="Times New Roman" w:eastAsia="Times New Roman" w:hAnsi="Times New Roman" w:cs="Times New Roman"/>
                <w:sz w:val="22"/>
                <w:szCs w:val="22"/>
              </w:rPr>
            </w:pPr>
          </w:p>
          <w:p w14:paraId="44E2A6FC" w14:textId="77777777" w:rsidR="001C7010" w:rsidRPr="001C7010" w:rsidRDefault="001C7010" w:rsidP="001C7010">
            <w:pPr>
              <w:jc w:val="center"/>
              <w:rPr>
                <w:rFonts w:ascii="Times New Roman" w:eastAsia="Times New Roman" w:hAnsi="Times New Roman" w:cs="Times New Roman"/>
                <w:sz w:val="22"/>
                <w:szCs w:val="22"/>
              </w:rPr>
            </w:pPr>
          </w:p>
          <w:p w14:paraId="462CDC7A" w14:textId="77777777" w:rsidR="001C7010" w:rsidRPr="001C7010" w:rsidRDefault="001C7010" w:rsidP="001C7010">
            <w:pPr>
              <w:jc w:val="center"/>
              <w:rPr>
                <w:rFonts w:ascii="Times New Roman" w:eastAsia="Times New Roman" w:hAnsi="Times New Roman" w:cs="Times New Roman"/>
                <w:sz w:val="22"/>
                <w:szCs w:val="22"/>
              </w:rPr>
            </w:pPr>
          </w:p>
          <w:p w14:paraId="4213005F" w14:textId="77777777" w:rsidR="001C7010" w:rsidRPr="001C7010" w:rsidRDefault="001C7010" w:rsidP="001C7010">
            <w:pPr>
              <w:jc w:val="center"/>
              <w:rPr>
                <w:rFonts w:ascii="Times New Roman" w:eastAsia="Times New Roman" w:hAnsi="Times New Roman" w:cs="Times New Roman"/>
                <w:sz w:val="22"/>
                <w:szCs w:val="22"/>
              </w:rPr>
            </w:pPr>
          </w:p>
          <w:p w14:paraId="6E02245C" w14:textId="77777777" w:rsidR="001C7010" w:rsidRPr="001C7010" w:rsidRDefault="001C7010" w:rsidP="001C7010">
            <w:pPr>
              <w:jc w:val="center"/>
              <w:rPr>
                <w:rFonts w:ascii="Times New Roman" w:eastAsia="Times New Roman" w:hAnsi="Times New Roman" w:cs="Times New Roman"/>
                <w:sz w:val="22"/>
                <w:szCs w:val="22"/>
              </w:rPr>
            </w:pPr>
          </w:p>
          <w:p w14:paraId="6339D42E" w14:textId="77777777" w:rsidR="001C7010" w:rsidRPr="001C7010" w:rsidRDefault="001C7010" w:rsidP="001C7010">
            <w:pPr>
              <w:jc w:val="center"/>
              <w:rPr>
                <w:rFonts w:ascii="Times New Roman" w:eastAsia="Times New Roman" w:hAnsi="Times New Roman" w:cs="Times New Roman"/>
                <w:sz w:val="22"/>
                <w:szCs w:val="22"/>
              </w:rPr>
            </w:pPr>
          </w:p>
        </w:tc>
        <w:tc>
          <w:tcPr>
            <w:tcW w:w="851" w:type="dxa"/>
            <w:gridSpan w:val="2"/>
            <w:tcBorders>
              <w:top w:val="single" w:sz="4" w:space="0" w:color="auto"/>
              <w:left w:val="single" w:sz="4" w:space="0" w:color="auto"/>
              <w:bottom w:val="single" w:sz="4" w:space="0" w:color="auto"/>
            </w:tcBorders>
            <w:shd w:val="clear" w:color="auto" w:fill="auto"/>
            <w:vAlign w:val="center"/>
          </w:tcPr>
          <w:p w14:paraId="3C8DE52B" w14:textId="77777777" w:rsidR="001C7010" w:rsidRPr="001C7010" w:rsidRDefault="001C7010" w:rsidP="001C7010">
            <w:pPr>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85</w:t>
            </w:r>
          </w:p>
          <w:p w14:paraId="2A9D7126" w14:textId="77777777" w:rsidR="001C7010" w:rsidRPr="001C7010" w:rsidRDefault="001C7010" w:rsidP="001C7010">
            <w:pPr>
              <w:jc w:val="center"/>
              <w:rPr>
                <w:rFonts w:ascii="Times New Roman" w:eastAsia="Times New Roman" w:hAnsi="Times New Roman" w:cs="Times New Roman"/>
                <w:sz w:val="22"/>
                <w:szCs w:val="22"/>
              </w:rPr>
            </w:pPr>
          </w:p>
          <w:p w14:paraId="750A8010" w14:textId="77777777" w:rsidR="001C7010" w:rsidRPr="001C7010" w:rsidRDefault="001C7010" w:rsidP="001C7010">
            <w:pPr>
              <w:jc w:val="center"/>
              <w:rPr>
                <w:rFonts w:ascii="Times New Roman" w:eastAsia="Times New Roman" w:hAnsi="Times New Roman" w:cs="Times New Roman"/>
                <w:sz w:val="22"/>
                <w:szCs w:val="22"/>
              </w:rPr>
            </w:pPr>
          </w:p>
          <w:p w14:paraId="2EDFEE09" w14:textId="77777777" w:rsidR="001C7010" w:rsidRPr="001C7010" w:rsidRDefault="001C7010" w:rsidP="001C7010">
            <w:pPr>
              <w:jc w:val="center"/>
              <w:rPr>
                <w:rFonts w:ascii="Times New Roman" w:eastAsia="Times New Roman" w:hAnsi="Times New Roman" w:cs="Times New Roman"/>
                <w:sz w:val="22"/>
                <w:szCs w:val="22"/>
              </w:rPr>
            </w:pPr>
          </w:p>
          <w:p w14:paraId="5FBB8B6F" w14:textId="77777777" w:rsidR="001C7010" w:rsidRPr="001C7010" w:rsidRDefault="001C7010" w:rsidP="001C7010">
            <w:pPr>
              <w:jc w:val="center"/>
              <w:rPr>
                <w:rFonts w:ascii="Times New Roman" w:eastAsia="Times New Roman" w:hAnsi="Times New Roman" w:cs="Times New Roman"/>
                <w:sz w:val="22"/>
                <w:szCs w:val="22"/>
              </w:rPr>
            </w:pPr>
          </w:p>
          <w:p w14:paraId="38E11C0F" w14:textId="77777777" w:rsidR="001C7010" w:rsidRPr="001C7010" w:rsidRDefault="001C7010" w:rsidP="001C7010">
            <w:pPr>
              <w:jc w:val="center"/>
              <w:rPr>
                <w:rFonts w:ascii="Times New Roman" w:eastAsia="Times New Roman" w:hAnsi="Times New Roman" w:cs="Times New Roman"/>
                <w:sz w:val="22"/>
                <w:szCs w:val="22"/>
              </w:rPr>
            </w:pPr>
          </w:p>
          <w:p w14:paraId="2EFE3328" w14:textId="77777777" w:rsidR="001C7010" w:rsidRPr="001C7010" w:rsidRDefault="001C7010" w:rsidP="001C7010">
            <w:pPr>
              <w:jc w:val="center"/>
              <w:rPr>
                <w:rFonts w:ascii="Times New Roman" w:eastAsia="Times New Roman" w:hAnsi="Times New Roman" w:cs="Times New Roman"/>
                <w:sz w:val="22"/>
                <w:szCs w:val="22"/>
              </w:rPr>
            </w:pPr>
          </w:p>
          <w:p w14:paraId="68FD58D9" w14:textId="77777777" w:rsidR="001C7010" w:rsidRPr="001C7010" w:rsidRDefault="001C7010" w:rsidP="001C7010">
            <w:pPr>
              <w:jc w:val="center"/>
              <w:rPr>
                <w:rFonts w:ascii="Times New Roman" w:eastAsia="Times New Roman" w:hAnsi="Times New Roman" w:cs="Times New Roman"/>
                <w:sz w:val="22"/>
                <w:szCs w:val="22"/>
              </w:rPr>
            </w:pPr>
          </w:p>
          <w:p w14:paraId="5A467C6F" w14:textId="77777777" w:rsidR="001C7010" w:rsidRPr="001C7010" w:rsidRDefault="001C7010" w:rsidP="001C7010">
            <w:pPr>
              <w:jc w:val="center"/>
              <w:rPr>
                <w:rFonts w:ascii="Times New Roman" w:eastAsia="Times New Roman" w:hAnsi="Times New Roman" w:cs="Times New Roman"/>
                <w:sz w:val="22"/>
                <w:szCs w:val="22"/>
              </w:rPr>
            </w:pPr>
          </w:p>
          <w:p w14:paraId="5D2094F9" w14:textId="77777777" w:rsidR="001C7010" w:rsidRPr="001C7010" w:rsidRDefault="001C7010" w:rsidP="001C7010">
            <w:pPr>
              <w:jc w:val="center"/>
              <w:rPr>
                <w:rFonts w:ascii="Times New Roman" w:eastAsia="Times New Roman" w:hAnsi="Times New Roman" w:cs="Times New Roman"/>
                <w:sz w:val="22"/>
                <w:szCs w:val="22"/>
              </w:rPr>
            </w:pPr>
          </w:p>
          <w:p w14:paraId="46000ED1" w14:textId="77777777" w:rsidR="001C7010" w:rsidRPr="001C7010" w:rsidRDefault="001C7010" w:rsidP="001C7010">
            <w:pPr>
              <w:jc w:val="center"/>
              <w:rPr>
                <w:rFonts w:ascii="Times New Roman" w:eastAsia="Times New Roman" w:hAnsi="Times New Roman" w:cs="Times New Roman"/>
                <w:sz w:val="22"/>
                <w:szCs w:val="22"/>
              </w:rPr>
            </w:pPr>
          </w:p>
          <w:p w14:paraId="0B453328" w14:textId="77777777" w:rsidR="001C7010" w:rsidRPr="001C7010" w:rsidRDefault="001C7010" w:rsidP="001C7010">
            <w:pPr>
              <w:jc w:val="center"/>
              <w:rPr>
                <w:rFonts w:ascii="Times New Roman" w:eastAsia="Times New Roman" w:hAnsi="Times New Roman" w:cs="Times New Roman"/>
                <w:sz w:val="22"/>
                <w:szCs w:val="22"/>
              </w:rPr>
            </w:pPr>
          </w:p>
          <w:p w14:paraId="78C84717" w14:textId="77777777" w:rsidR="001C7010" w:rsidRPr="001C7010" w:rsidRDefault="001C7010" w:rsidP="001C7010">
            <w:pPr>
              <w:jc w:val="center"/>
              <w:rPr>
                <w:rFonts w:ascii="Times New Roman" w:eastAsia="Times New Roman" w:hAnsi="Times New Roman" w:cs="Times New Roman"/>
                <w:sz w:val="22"/>
                <w:szCs w:val="22"/>
              </w:rPr>
            </w:pPr>
          </w:p>
          <w:p w14:paraId="365C3B16" w14:textId="77777777" w:rsidR="001C7010" w:rsidRPr="001C7010" w:rsidRDefault="001C7010" w:rsidP="001C7010">
            <w:pPr>
              <w:jc w:val="center"/>
              <w:rPr>
                <w:rFonts w:ascii="Times New Roman" w:eastAsia="Times New Roman" w:hAnsi="Times New Roman" w:cs="Times New Roman"/>
                <w:sz w:val="22"/>
                <w:szCs w:val="22"/>
              </w:rPr>
            </w:pPr>
          </w:p>
          <w:p w14:paraId="0B538D0B" w14:textId="77777777" w:rsidR="001C7010" w:rsidRPr="001C7010" w:rsidRDefault="001C7010" w:rsidP="001C7010">
            <w:pPr>
              <w:jc w:val="center"/>
              <w:rPr>
                <w:rFonts w:ascii="Times New Roman" w:eastAsia="Times New Roman" w:hAnsi="Times New Roman" w:cs="Times New Roman"/>
                <w:sz w:val="22"/>
                <w:szCs w:val="22"/>
              </w:rPr>
            </w:pPr>
          </w:p>
        </w:tc>
        <w:tc>
          <w:tcPr>
            <w:tcW w:w="1629" w:type="dxa"/>
            <w:gridSpan w:val="3"/>
            <w:tcBorders>
              <w:top w:val="single" w:sz="4" w:space="0" w:color="auto"/>
              <w:left w:val="single" w:sz="4" w:space="0" w:color="auto"/>
              <w:bottom w:val="single" w:sz="4" w:space="0" w:color="auto"/>
            </w:tcBorders>
            <w:shd w:val="clear" w:color="auto" w:fill="auto"/>
            <w:vAlign w:val="bottom"/>
          </w:tcPr>
          <w:p w14:paraId="1F568E81" w14:textId="77777777" w:rsidR="001C7010" w:rsidRPr="001C7010" w:rsidRDefault="001C7010" w:rsidP="001C7010">
            <w:pPr>
              <w:spacing w:line="254" w:lineRule="auto"/>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Постановление Правительства Белгородской области от 11 июля 2023 года № 371-пп «Об утверждении</w:t>
            </w:r>
          </w:p>
          <w:p w14:paraId="56A5A47B" w14:textId="77777777" w:rsidR="001C7010" w:rsidRPr="001C7010" w:rsidRDefault="001C7010" w:rsidP="001C7010">
            <w:pPr>
              <w:spacing w:line="254" w:lineRule="auto"/>
              <w:jc w:val="center"/>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 xml:space="preserve">Стратегии </w:t>
            </w:r>
            <w:proofErr w:type="spellStart"/>
            <w:r w:rsidRPr="001C7010">
              <w:rPr>
                <w:rFonts w:ascii="Times New Roman" w:eastAsia="Times New Roman" w:hAnsi="Times New Roman" w:cs="Times New Roman"/>
                <w:sz w:val="22"/>
                <w:szCs w:val="22"/>
              </w:rPr>
              <w:t>социально</w:t>
            </w:r>
            <w:r w:rsidRPr="001C7010">
              <w:rPr>
                <w:rFonts w:ascii="Times New Roman" w:eastAsia="Times New Roman" w:hAnsi="Times New Roman" w:cs="Times New Roman"/>
                <w:sz w:val="22"/>
                <w:szCs w:val="22"/>
              </w:rPr>
              <w:softHyphen/>
              <w:t>экономического</w:t>
            </w:r>
            <w:proofErr w:type="spellEnd"/>
            <w:r w:rsidRPr="001C7010">
              <w:rPr>
                <w:rFonts w:ascii="Times New Roman" w:eastAsia="Times New Roman" w:hAnsi="Times New Roman" w:cs="Times New Roman"/>
                <w:sz w:val="22"/>
                <w:szCs w:val="22"/>
              </w:rPr>
              <w:t xml:space="preserve"> развития Белгородской области на период до 2030 года»</w:t>
            </w:r>
          </w:p>
          <w:p w14:paraId="2BA3F6AD"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4C3B0537"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0F43FBEE"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3E2490FC"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1BDADDE1"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367EBB68"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36E8673D"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0CCD5C91"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3D64CC24" w14:textId="77777777" w:rsidR="001C7010" w:rsidRPr="001C7010" w:rsidRDefault="001C7010" w:rsidP="001C7010">
            <w:pPr>
              <w:spacing w:line="254" w:lineRule="auto"/>
              <w:jc w:val="center"/>
              <w:rPr>
                <w:rFonts w:ascii="Times New Roman" w:eastAsia="Times New Roman" w:hAnsi="Times New Roman" w:cs="Times New Roman"/>
                <w:sz w:val="22"/>
                <w:szCs w:val="22"/>
              </w:rPr>
            </w:pPr>
          </w:p>
          <w:p w14:paraId="5EF85406" w14:textId="77777777" w:rsidR="001C7010" w:rsidRPr="001C7010" w:rsidRDefault="001C7010" w:rsidP="001C7010">
            <w:pPr>
              <w:spacing w:line="254" w:lineRule="auto"/>
              <w:jc w:val="center"/>
              <w:rPr>
                <w:rFonts w:ascii="Times New Roman" w:eastAsia="Times New Roman" w:hAnsi="Times New Roman" w:cs="Times New Roman"/>
                <w:sz w:val="22"/>
                <w:szCs w:val="22"/>
              </w:rPr>
            </w:pPr>
          </w:p>
        </w:tc>
        <w:tc>
          <w:tcPr>
            <w:tcW w:w="1272" w:type="dxa"/>
            <w:gridSpan w:val="3"/>
            <w:tcBorders>
              <w:top w:val="single" w:sz="4" w:space="0" w:color="auto"/>
              <w:left w:val="single" w:sz="4" w:space="0" w:color="auto"/>
              <w:bottom w:val="single" w:sz="4" w:space="0" w:color="auto"/>
            </w:tcBorders>
            <w:shd w:val="clear" w:color="auto" w:fill="auto"/>
            <w:vAlign w:val="center"/>
          </w:tcPr>
          <w:p w14:paraId="77BC46F0" w14:textId="77777777" w:rsidR="001C7010" w:rsidRPr="001C7010" w:rsidRDefault="001C7010" w:rsidP="001C7010">
            <w:pPr>
              <w:spacing w:line="254"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Управление государствен</w:t>
            </w:r>
            <w:r w:rsidRPr="001C7010">
              <w:rPr>
                <w:rFonts w:ascii="Times New Roman" w:eastAsia="Times New Roman" w:hAnsi="Times New Roman" w:cs="Times New Roman"/>
                <w:sz w:val="22"/>
                <w:szCs w:val="22"/>
              </w:rPr>
              <w:softHyphen/>
              <w:t>ной охраны объектов культурного наследия Белгородской области</w:t>
            </w:r>
          </w:p>
          <w:p w14:paraId="0CFA6073" w14:textId="77777777" w:rsidR="001C7010" w:rsidRPr="001C7010" w:rsidRDefault="001C7010" w:rsidP="001C7010">
            <w:pPr>
              <w:spacing w:line="254" w:lineRule="auto"/>
              <w:rPr>
                <w:rFonts w:ascii="Times New Roman" w:eastAsia="Times New Roman" w:hAnsi="Times New Roman" w:cs="Times New Roman"/>
                <w:sz w:val="22"/>
                <w:szCs w:val="22"/>
              </w:rPr>
            </w:pPr>
          </w:p>
          <w:p w14:paraId="7C52C79B" w14:textId="77777777" w:rsidR="001C7010" w:rsidRPr="001C7010" w:rsidRDefault="001C7010" w:rsidP="001C7010">
            <w:pPr>
              <w:spacing w:line="254" w:lineRule="auto"/>
              <w:rPr>
                <w:rFonts w:ascii="Times New Roman" w:eastAsia="Times New Roman" w:hAnsi="Times New Roman" w:cs="Times New Roman"/>
                <w:sz w:val="22"/>
                <w:szCs w:val="22"/>
              </w:rPr>
            </w:pPr>
          </w:p>
          <w:p w14:paraId="0EC08F7B" w14:textId="77777777" w:rsidR="001C7010" w:rsidRPr="001C7010" w:rsidRDefault="001C7010" w:rsidP="001C7010">
            <w:pPr>
              <w:spacing w:line="254" w:lineRule="auto"/>
              <w:rPr>
                <w:rFonts w:ascii="Times New Roman" w:eastAsia="Times New Roman" w:hAnsi="Times New Roman" w:cs="Times New Roman"/>
                <w:sz w:val="22"/>
                <w:szCs w:val="22"/>
              </w:rPr>
            </w:pPr>
          </w:p>
          <w:p w14:paraId="0C4D1311" w14:textId="77777777" w:rsidR="001C7010" w:rsidRPr="001C7010" w:rsidRDefault="001C7010" w:rsidP="001C7010">
            <w:pPr>
              <w:spacing w:line="254" w:lineRule="auto"/>
              <w:rPr>
                <w:rFonts w:ascii="Times New Roman" w:eastAsia="Times New Roman" w:hAnsi="Times New Roman" w:cs="Times New Roman"/>
                <w:sz w:val="22"/>
                <w:szCs w:val="22"/>
              </w:rPr>
            </w:pPr>
          </w:p>
          <w:p w14:paraId="03E11B31" w14:textId="77777777" w:rsidR="001C7010" w:rsidRPr="001C7010" w:rsidRDefault="001C7010" w:rsidP="001C7010">
            <w:pPr>
              <w:spacing w:line="254" w:lineRule="auto"/>
              <w:rPr>
                <w:rFonts w:ascii="Times New Roman" w:eastAsia="Times New Roman" w:hAnsi="Times New Roman" w:cs="Times New Roman"/>
                <w:sz w:val="22"/>
                <w:szCs w:val="22"/>
              </w:rPr>
            </w:pPr>
          </w:p>
          <w:p w14:paraId="6DDCDA20" w14:textId="77777777" w:rsidR="001C7010" w:rsidRPr="001C7010" w:rsidRDefault="001C7010" w:rsidP="001C7010">
            <w:pPr>
              <w:spacing w:line="254" w:lineRule="auto"/>
              <w:rPr>
                <w:rFonts w:ascii="Times New Roman" w:eastAsia="Times New Roman" w:hAnsi="Times New Roman" w:cs="Times New Roman"/>
                <w:sz w:val="22"/>
                <w:szCs w:val="22"/>
              </w:rPr>
            </w:pPr>
          </w:p>
          <w:p w14:paraId="4CA8E7B9" w14:textId="77777777" w:rsidR="001C7010" w:rsidRPr="001C7010" w:rsidRDefault="001C7010" w:rsidP="001C7010">
            <w:pPr>
              <w:spacing w:line="254" w:lineRule="auto"/>
              <w:rPr>
                <w:rFonts w:ascii="Times New Roman" w:eastAsia="Times New Roman" w:hAnsi="Times New Roman" w:cs="Times New Roman"/>
                <w:sz w:val="22"/>
                <w:szCs w:val="22"/>
              </w:rPr>
            </w:pPr>
          </w:p>
          <w:p w14:paraId="06CE85D8" w14:textId="77777777" w:rsidR="001C7010" w:rsidRPr="001C7010" w:rsidRDefault="001C7010" w:rsidP="001C7010">
            <w:pPr>
              <w:spacing w:line="254" w:lineRule="auto"/>
              <w:rPr>
                <w:rFonts w:ascii="Times New Roman" w:eastAsia="Times New Roman" w:hAnsi="Times New Roman" w:cs="Times New Roman"/>
                <w:sz w:val="22"/>
                <w:szCs w:val="22"/>
              </w:rPr>
            </w:pPr>
          </w:p>
          <w:p w14:paraId="3BF15695" w14:textId="77777777" w:rsidR="001C7010" w:rsidRPr="001C7010" w:rsidRDefault="001C7010" w:rsidP="001C7010">
            <w:pPr>
              <w:spacing w:line="254" w:lineRule="auto"/>
              <w:rPr>
                <w:rFonts w:ascii="Times New Roman" w:eastAsia="Times New Roman" w:hAnsi="Times New Roman" w:cs="Times New Roman"/>
                <w:sz w:val="22"/>
                <w:szCs w:val="22"/>
              </w:rPr>
            </w:pPr>
          </w:p>
          <w:p w14:paraId="349364ED" w14:textId="77777777" w:rsidR="001C7010" w:rsidRPr="001C7010" w:rsidRDefault="001C7010" w:rsidP="001C7010">
            <w:pPr>
              <w:spacing w:line="254" w:lineRule="auto"/>
              <w:rPr>
                <w:rFonts w:ascii="Times New Roman" w:eastAsia="Times New Roman" w:hAnsi="Times New Roman" w:cs="Times New Roman"/>
                <w:sz w:val="22"/>
                <w:szCs w:val="22"/>
              </w:rPr>
            </w:pPr>
          </w:p>
          <w:p w14:paraId="1593A6ED" w14:textId="77777777" w:rsidR="001C7010" w:rsidRPr="001C7010" w:rsidRDefault="001C7010" w:rsidP="001C7010">
            <w:pPr>
              <w:spacing w:line="254" w:lineRule="auto"/>
              <w:rPr>
                <w:rFonts w:ascii="Times New Roman" w:eastAsia="Times New Roman" w:hAnsi="Times New Roman" w:cs="Times New Roman"/>
                <w:sz w:val="22"/>
                <w:szCs w:val="22"/>
              </w:rPr>
            </w:pPr>
          </w:p>
          <w:p w14:paraId="5C7788DE" w14:textId="77777777" w:rsidR="001C7010" w:rsidRPr="001C7010" w:rsidRDefault="001C7010" w:rsidP="001C7010">
            <w:pPr>
              <w:spacing w:line="254" w:lineRule="auto"/>
              <w:rPr>
                <w:rFonts w:ascii="Times New Roman" w:eastAsia="Times New Roman" w:hAnsi="Times New Roman" w:cs="Times New Roman"/>
                <w:sz w:val="22"/>
                <w:szCs w:val="22"/>
              </w:rPr>
            </w:pPr>
          </w:p>
          <w:p w14:paraId="70CAA462" w14:textId="77777777" w:rsidR="001C7010" w:rsidRPr="001C7010" w:rsidRDefault="001C7010" w:rsidP="001C7010">
            <w:pPr>
              <w:spacing w:line="254" w:lineRule="auto"/>
              <w:rPr>
                <w:rFonts w:ascii="Times New Roman" w:eastAsia="Times New Roman" w:hAnsi="Times New Roman" w:cs="Times New Roman"/>
                <w:sz w:val="22"/>
                <w:szCs w:val="22"/>
              </w:rPr>
            </w:pPr>
          </w:p>
          <w:p w14:paraId="2911277C" w14:textId="77777777" w:rsidR="001C7010" w:rsidRPr="001C7010" w:rsidRDefault="001C7010" w:rsidP="001C7010">
            <w:pPr>
              <w:spacing w:line="254" w:lineRule="auto"/>
              <w:rPr>
                <w:rFonts w:ascii="Times New Roman" w:eastAsia="Times New Roman" w:hAnsi="Times New Roman" w:cs="Times New Roman"/>
                <w:sz w:val="22"/>
                <w:szCs w:val="22"/>
              </w:rPr>
            </w:pPr>
          </w:p>
          <w:p w14:paraId="12247879" w14:textId="77777777" w:rsidR="001C7010" w:rsidRPr="001C7010" w:rsidRDefault="001C7010" w:rsidP="001C7010">
            <w:pPr>
              <w:spacing w:line="254" w:lineRule="auto"/>
              <w:rPr>
                <w:rFonts w:ascii="Times New Roman" w:eastAsia="Times New Roman" w:hAnsi="Times New Roman" w:cs="Times New Roman"/>
                <w:sz w:val="22"/>
                <w:szCs w:val="22"/>
              </w:rPr>
            </w:pPr>
          </w:p>
        </w:tc>
        <w:tc>
          <w:tcPr>
            <w:tcW w:w="1386" w:type="dxa"/>
            <w:gridSpan w:val="4"/>
            <w:tcBorders>
              <w:top w:val="single" w:sz="4" w:space="0" w:color="auto"/>
              <w:left w:val="single" w:sz="4" w:space="0" w:color="auto"/>
              <w:bottom w:val="single" w:sz="4" w:space="0" w:color="auto"/>
            </w:tcBorders>
            <w:shd w:val="clear" w:color="auto" w:fill="auto"/>
          </w:tcPr>
          <w:p w14:paraId="1C2E64D2" w14:textId="77777777" w:rsidR="001C7010" w:rsidRPr="001C7010" w:rsidRDefault="001C7010" w:rsidP="001C7010">
            <w:pPr>
              <w:rPr>
                <w:rFonts w:ascii="Times New Roman" w:hAnsi="Times New Roman" w:cs="Times New Roman"/>
                <w:sz w:val="22"/>
                <w:szCs w:val="22"/>
              </w:rPr>
            </w:pPr>
          </w:p>
        </w:tc>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14:paraId="3ADE7BDF" w14:textId="77777777" w:rsidR="001C7010" w:rsidRPr="001C7010" w:rsidRDefault="001C7010" w:rsidP="001C7010">
            <w:pPr>
              <w:spacing w:line="252" w:lineRule="auto"/>
              <w:rPr>
                <w:rFonts w:ascii="Times New Roman" w:eastAsia="Times New Roman" w:hAnsi="Times New Roman" w:cs="Times New Roman"/>
                <w:sz w:val="22"/>
                <w:szCs w:val="22"/>
              </w:rPr>
            </w:pPr>
            <w:r w:rsidRPr="001C7010">
              <w:rPr>
                <w:rFonts w:ascii="Times New Roman" w:eastAsia="Times New Roman" w:hAnsi="Times New Roman" w:cs="Times New Roman"/>
                <w:sz w:val="22"/>
                <w:szCs w:val="22"/>
              </w:rPr>
              <w:t>Повышение уровня сохранности объектов культурного наследия и развития инфраструктуры в сфере культуры, в том числе уровня обеспеченности организациями культуры до 85 процентов к концу 2030 года</w:t>
            </w:r>
          </w:p>
          <w:p w14:paraId="0442DA9B" w14:textId="77777777" w:rsidR="001C7010" w:rsidRPr="001C7010" w:rsidRDefault="001C7010" w:rsidP="001C7010">
            <w:pPr>
              <w:spacing w:line="252" w:lineRule="auto"/>
              <w:rPr>
                <w:rFonts w:ascii="Times New Roman" w:eastAsia="Times New Roman" w:hAnsi="Times New Roman" w:cs="Times New Roman"/>
                <w:sz w:val="22"/>
                <w:szCs w:val="22"/>
              </w:rPr>
            </w:pPr>
          </w:p>
          <w:p w14:paraId="13C90F74" w14:textId="77777777" w:rsidR="001C7010" w:rsidRPr="001C7010" w:rsidRDefault="001C7010" w:rsidP="001C7010">
            <w:pPr>
              <w:spacing w:line="252" w:lineRule="auto"/>
              <w:rPr>
                <w:rFonts w:ascii="Times New Roman" w:eastAsia="Times New Roman" w:hAnsi="Times New Roman" w:cs="Times New Roman"/>
                <w:sz w:val="22"/>
                <w:szCs w:val="22"/>
              </w:rPr>
            </w:pPr>
          </w:p>
          <w:p w14:paraId="23628FE3" w14:textId="77777777" w:rsidR="001C7010" w:rsidRPr="001C7010" w:rsidRDefault="001C7010" w:rsidP="001C7010">
            <w:pPr>
              <w:spacing w:line="252" w:lineRule="auto"/>
              <w:rPr>
                <w:rFonts w:ascii="Times New Roman" w:eastAsia="Times New Roman" w:hAnsi="Times New Roman" w:cs="Times New Roman"/>
                <w:sz w:val="22"/>
                <w:szCs w:val="22"/>
              </w:rPr>
            </w:pPr>
          </w:p>
          <w:p w14:paraId="1736BA87" w14:textId="77777777" w:rsidR="001C7010" w:rsidRPr="001C7010" w:rsidRDefault="001C7010" w:rsidP="001C7010">
            <w:pPr>
              <w:spacing w:line="252" w:lineRule="auto"/>
              <w:rPr>
                <w:rFonts w:ascii="Times New Roman" w:eastAsia="Times New Roman" w:hAnsi="Times New Roman" w:cs="Times New Roman"/>
                <w:sz w:val="22"/>
                <w:szCs w:val="22"/>
              </w:rPr>
            </w:pPr>
          </w:p>
          <w:p w14:paraId="299E9653" w14:textId="77777777" w:rsidR="001C7010" w:rsidRPr="001C7010" w:rsidRDefault="001C7010" w:rsidP="001C7010">
            <w:pPr>
              <w:spacing w:line="252" w:lineRule="auto"/>
              <w:rPr>
                <w:rFonts w:ascii="Times New Roman" w:eastAsia="Times New Roman" w:hAnsi="Times New Roman" w:cs="Times New Roman"/>
                <w:sz w:val="22"/>
                <w:szCs w:val="22"/>
              </w:rPr>
            </w:pPr>
          </w:p>
          <w:p w14:paraId="43F9BA5B" w14:textId="77777777" w:rsidR="001C7010" w:rsidRPr="001C7010" w:rsidRDefault="001C7010" w:rsidP="001C7010">
            <w:pPr>
              <w:spacing w:line="252" w:lineRule="auto"/>
              <w:rPr>
                <w:rFonts w:ascii="Times New Roman" w:eastAsia="Times New Roman" w:hAnsi="Times New Roman" w:cs="Times New Roman"/>
                <w:sz w:val="22"/>
                <w:szCs w:val="22"/>
              </w:rPr>
            </w:pPr>
          </w:p>
          <w:p w14:paraId="5E6F047B" w14:textId="77777777" w:rsidR="001C7010" w:rsidRPr="001C7010" w:rsidRDefault="001C7010" w:rsidP="001C7010">
            <w:pPr>
              <w:spacing w:line="252" w:lineRule="auto"/>
              <w:rPr>
                <w:rFonts w:ascii="Times New Roman" w:eastAsia="Times New Roman" w:hAnsi="Times New Roman" w:cs="Times New Roman"/>
                <w:sz w:val="22"/>
                <w:szCs w:val="22"/>
              </w:rPr>
            </w:pPr>
          </w:p>
          <w:p w14:paraId="640BD133" w14:textId="77777777" w:rsidR="001C7010" w:rsidRPr="001C7010" w:rsidRDefault="001C7010" w:rsidP="001C7010">
            <w:pPr>
              <w:spacing w:line="252" w:lineRule="auto"/>
              <w:rPr>
                <w:rFonts w:ascii="Times New Roman" w:eastAsia="Times New Roman" w:hAnsi="Times New Roman" w:cs="Times New Roman"/>
                <w:sz w:val="22"/>
                <w:szCs w:val="22"/>
              </w:rPr>
            </w:pPr>
          </w:p>
          <w:p w14:paraId="34658EA9" w14:textId="77777777" w:rsidR="001C7010" w:rsidRPr="001C7010" w:rsidRDefault="001C7010" w:rsidP="001C7010">
            <w:pPr>
              <w:spacing w:line="252" w:lineRule="auto"/>
              <w:rPr>
                <w:rFonts w:ascii="Times New Roman" w:eastAsia="Times New Roman" w:hAnsi="Times New Roman" w:cs="Times New Roman"/>
                <w:sz w:val="22"/>
                <w:szCs w:val="22"/>
              </w:rPr>
            </w:pPr>
          </w:p>
          <w:p w14:paraId="371EA9E9" w14:textId="77777777" w:rsidR="001C7010" w:rsidRPr="001C7010" w:rsidRDefault="001C7010" w:rsidP="001C7010">
            <w:pPr>
              <w:spacing w:line="252" w:lineRule="auto"/>
              <w:rPr>
                <w:rFonts w:ascii="Times New Roman" w:eastAsia="Times New Roman" w:hAnsi="Times New Roman" w:cs="Times New Roman"/>
                <w:sz w:val="22"/>
                <w:szCs w:val="22"/>
              </w:rPr>
            </w:pPr>
          </w:p>
          <w:p w14:paraId="2E69122F" w14:textId="77777777" w:rsidR="001C7010" w:rsidRPr="001C7010" w:rsidRDefault="001C7010" w:rsidP="001C7010">
            <w:pPr>
              <w:spacing w:line="252" w:lineRule="auto"/>
              <w:rPr>
                <w:rFonts w:ascii="Times New Roman" w:eastAsia="Times New Roman" w:hAnsi="Times New Roman" w:cs="Times New Roman"/>
                <w:sz w:val="22"/>
                <w:szCs w:val="22"/>
              </w:rPr>
            </w:pPr>
          </w:p>
          <w:p w14:paraId="0FEB53F1" w14:textId="77777777" w:rsidR="001C7010" w:rsidRPr="001C7010" w:rsidRDefault="001C7010" w:rsidP="001C7010">
            <w:pPr>
              <w:spacing w:line="252" w:lineRule="auto"/>
              <w:rPr>
                <w:rFonts w:ascii="Times New Roman" w:eastAsia="Times New Roman" w:hAnsi="Times New Roman" w:cs="Times New Roman"/>
                <w:sz w:val="22"/>
                <w:szCs w:val="22"/>
              </w:rPr>
            </w:pPr>
          </w:p>
        </w:tc>
      </w:tr>
      <w:tr w:rsidR="001C7010" w:rsidRPr="001C7010" w14:paraId="493B24E6" w14:textId="77777777" w:rsidTr="007621AD">
        <w:trPr>
          <w:trHeight w:hRule="exact" w:val="350"/>
          <w:jc w:val="center"/>
        </w:trPr>
        <w:tc>
          <w:tcPr>
            <w:tcW w:w="15730" w:type="dxa"/>
            <w:gridSpan w:val="37"/>
            <w:tcBorders>
              <w:top w:val="single" w:sz="4" w:space="0" w:color="auto"/>
              <w:left w:val="single" w:sz="4" w:space="0" w:color="auto"/>
              <w:bottom w:val="single" w:sz="4" w:space="0" w:color="auto"/>
              <w:right w:val="single" w:sz="4" w:space="0" w:color="auto"/>
            </w:tcBorders>
            <w:shd w:val="clear" w:color="auto" w:fill="auto"/>
            <w:vAlign w:val="center"/>
          </w:tcPr>
          <w:p w14:paraId="66227BF6" w14:textId="77777777" w:rsidR="001C7010" w:rsidRPr="001C7010" w:rsidRDefault="001C7010" w:rsidP="001C7010">
            <w:pPr>
              <w:keepNext/>
              <w:keepLines/>
              <w:tabs>
                <w:tab w:val="left" w:pos="392"/>
              </w:tabs>
              <w:spacing w:after="300"/>
              <w:jc w:val="center"/>
              <w:outlineLvl w:val="2"/>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lastRenderedPageBreak/>
              <w:t>3. Помесячный план достижения показателей муниципальной программы в 2025 году</w:t>
            </w:r>
          </w:p>
          <w:p w14:paraId="53FA6D2C" w14:textId="77777777" w:rsidR="001C7010" w:rsidRPr="001C7010" w:rsidRDefault="001C7010" w:rsidP="001C7010">
            <w:pPr>
              <w:spacing w:line="252" w:lineRule="auto"/>
              <w:ind w:firstLine="400"/>
              <w:rPr>
                <w:rFonts w:ascii="Times New Roman" w:eastAsia="Times New Roman" w:hAnsi="Times New Roman" w:cs="Times New Roman"/>
                <w:sz w:val="20"/>
                <w:szCs w:val="20"/>
              </w:rPr>
            </w:pPr>
          </w:p>
        </w:tc>
      </w:tr>
      <w:tr w:rsidR="001C7010" w:rsidRPr="001C7010" w14:paraId="588F1652" w14:textId="77777777" w:rsidTr="007621AD">
        <w:trPr>
          <w:trHeight w:hRule="exact" w:val="456"/>
          <w:jc w:val="center"/>
        </w:trPr>
        <w:tc>
          <w:tcPr>
            <w:tcW w:w="554" w:type="dxa"/>
            <w:gridSpan w:val="3"/>
            <w:vMerge w:val="restart"/>
            <w:tcBorders>
              <w:top w:val="single" w:sz="4" w:space="0" w:color="auto"/>
              <w:left w:val="single" w:sz="4" w:space="0" w:color="auto"/>
            </w:tcBorders>
            <w:shd w:val="clear" w:color="auto" w:fill="auto"/>
            <w:vAlign w:val="center"/>
          </w:tcPr>
          <w:p w14:paraId="7D036551"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br w:type="page"/>
            </w:r>
            <w:r w:rsidRPr="001C7010">
              <w:rPr>
                <w:rFonts w:ascii="Times New Roman" w:eastAsia="Times New Roman" w:hAnsi="Times New Roman" w:cs="Times New Roman"/>
                <w:b/>
                <w:bCs/>
                <w:sz w:val="20"/>
                <w:szCs w:val="20"/>
              </w:rPr>
              <w:t>№ п/п</w:t>
            </w:r>
          </w:p>
        </w:tc>
        <w:tc>
          <w:tcPr>
            <w:tcW w:w="2726" w:type="dxa"/>
            <w:gridSpan w:val="7"/>
            <w:vMerge w:val="restart"/>
            <w:tcBorders>
              <w:top w:val="single" w:sz="4" w:space="0" w:color="auto"/>
              <w:left w:val="single" w:sz="4" w:space="0" w:color="auto"/>
            </w:tcBorders>
            <w:shd w:val="clear" w:color="auto" w:fill="auto"/>
            <w:vAlign w:val="center"/>
          </w:tcPr>
          <w:p w14:paraId="0652C57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показателя</w:t>
            </w:r>
          </w:p>
        </w:tc>
        <w:tc>
          <w:tcPr>
            <w:tcW w:w="591" w:type="dxa"/>
            <w:gridSpan w:val="2"/>
            <w:vMerge w:val="restart"/>
            <w:tcBorders>
              <w:top w:val="single" w:sz="4" w:space="0" w:color="auto"/>
              <w:left w:val="single" w:sz="4" w:space="0" w:color="auto"/>
            </w:tcBorders>
            <w:shd w:val="clear" w:color="auto" w:fill="auto"/>
            <w:vAlign w:val="center"/>
          </w:tcPr>
          <w:p w14:paraId="306F505C" w14:textId="77777777" w:rsidR="001C7010" w:rsidRPr="001C7010" w:rsidRDefault="001C7010" w:rsidP="001C7010">
            <w:pPr>
              <w:spacing w:line="271"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Уро</w:t>
            </w:r>
            <w:r w:rsidRPr="001C7010">
              <w:rPr>
                <w:rFonts w:ascii="Times New Roman" w:eastAsia="Times New Roman" w:hAnsi="Times New Roman" w:cs="Times New Roman"/>
                <w:b/>
                <w:bCs/>
                <w:sz w:val="20"/>
                <w:szCs w:val="20"/>
              </w:rPr>
              <w:softHyphen/>
              <w:t>вень пока</w:t>
            </w:r>
            <w:r w:rsidRPr="001C7010">
              <w:rPr>
                <w:rFonts w:ascii="Times New Roman" w:eastAsia="Times New Roman" w:hAnsi="Times New Roman" w:cs="Times New Roman"/>
                <w:b/>
                <w:bCs/>
                <w:sz w:val="20"/>
                <w:szCs w:val="20"/>
              </w:rPr>
              <w:softHyphen/>
              <w:t>зателя</w:t>
            </w:r>
          </w:p>
        </w:tc>
        <w:tc>
          <w:tcPr>
            <w:tcW w:w="1003" w:type="dxa"/>
            <w:gridSpan w:val="3"/>
            <w:vMerge w:val="restart"/>
            <w:tcBorders>
              <w:top w:val="single" w:sz="4" w:space="0" w:color="auto"/>
              <w:left w:val="single" w:sz="4" w:space="0" w:color="auto"/>
            </w:tcBorders>
            <w:shd w:val="clear" w:color="auto" w:fill="auto"/>
            <w:vAlign w:val="bottom"/>
          </w:tcPr>
          <w:p w14:paraId="396AAE3E" w14:textId="77777777" w:rsidR="001C7010" w:rsidRPr="001C7010" w:rsidRDefault="009E0C38" w:rsidP="009E0C38">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Единица измерения</w:t>
            </w:r>
            <w:r w:rsidR="001C7010" w:rsidRPr="001C7010">
              <w:rPr>
                <w:rFonts w:ascii="Times New Roman" w:eastAsia="Times New Roman" w:hAnsi="Times New Roman" w:cs="Times New Roman"/>
                <w:b/>
                <w:bCs/>
                <w:sz w:val="20"/>
                <w:szCs w:val="20"/>
              </w:rPr>
              <w:t xml:space="preserve"> (по ОКЕИ)</w:t>
            </w:r>
          </w:p>
        </w:tc>
        <w:tc>
          <w:tcPr>
            <w:tcW w:w="9087" w:type="dxa"/>
            <w:gridSpan w:val="20"/>
            <w:tcBorders>
              <w:top w:val="single" w:sz="4" w:space="0" w:color="auto"/>
              <w:left w:val="single" w:sz="4" w:space="0" w:color="auto"/>
            </w:tcBorders>
            <w:shd w:val="clear" w:color="auto" w:fill="auto"/>
            <w:vAlign w:val="center"/>
          </w:tcPr>
          <w:p w14:paraId="4CAB4BA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Плановые значения на конец месяца</w:t>
            </w:r>
          </w:p>
        </w:tc>
        <w:tc>
          <w:tcPr>
            <w:tcW w:w="1769" w:type="dxa"/>
            <w:gridSpan w:val="2"/>
            <w:vMerge w:val="restart"/>
            <w:tcBorders>
              <w:top w:val="single" w:sz="4" w:space="0" w:color="auto"/>
              <w:left w:val="single" w:sz="4" w:space="0" w:color="auto"/>
              <w:right w:val="single" w:sz="4" w:space="0" w:color="auto"/>
            </w:tcBorders>
            <w:shd w:val="clear" w:color="auto" w:fill="auto"/>
            <w:vAlign w:val="center"/>
          </w:tcPr>
          <w:p w14:paraId="62830CCE" w14:textId="77777777" w:rsidR="001C7010" w:rsidRPr="001C7010" w:rsidRDefault="001C7010" w:rsidP="001C7010">
            <w:pPr>
              <w:spacing w:line="27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 конец 2025года</w:t>
            </w:r>
          </w:p>
        </w:tc>
      </w:tr>
      <w:tr w:rsidR="001C7010" w:rsidRPr="001C7010" w14:paraId="54F6F939" w14:textId="77777777" w:rsidTr="007621AD">
        <w:trPr>
          <w:trHeight w:hRule="exact" w:val="600"/>
          <w:jc w:val="center"/>
        </w:trPr>
        <w:tc>
          <w:tcPr>
            <w:tcW w:w="554" w:type="dxa"/>
            <w:gridSpan w:val="3"/>
            <w:vMerge/>
            <w:tcBorders>
              <w:left w:val="single" w:sz="4" w:space="0" w:color="auto"/>
            </w:tcBorders>
            <w:shd w:val="clear" w:color="auto" w:fill="auto"/>
            <w:vAlign w:val="center"/>
          </w:tcPr>
          <w:p w14:paraId="04583FAE" w14:textId="77777777" w:rsidR="001C7010" w:rsidRPr="001C7010" w:rsidRDefault="001C7010" w:rsidP="001C7010">
            <w:pPr>
              <w:rPr>
                <w:rFonts w:ascii="Times New Roman" w:hAnsi="Times New Roman" w:cs="Times New Roman"/>
                <w:sz w:val="20"/>
                <w:szCs w:val="20"/>
              </w:rPr>
            </w:pPr>
          </w:p>
        </w:tc>
        <w:tc>
          <w:tcPr>
            <w:tcW w:w="2726" w:type="dxa"/>
            <w:gridSpan w:val="7"/>
            <w:vMerge/>
            <w:tcBorders>
              <w:left w:val="single" w:sz="4" w:space="0" w:color="auto"/>
            </w:tcBorders>
            <w:shd w:val="clear" w:color="auto" w:fill="auto"/>
            <w:vAlign w:val="center"/>
          </w:tcPr>
          <w:p w14:paraId="488F9B4D" w14:textId="77777777" w:rsidR="001C7010" w:rsidRPr="001C7010" w:rsidRDefault="001C7010" w:rsidP="001C7010">
            <w:pPr>
              <w:rPr>
                <w:rFonts w:ascii="Times New Roman" w:hAnsi="Times New Roman" w:cs="Times New Roman"/>
                <w:sz w:val="20"/>
                <w:szCs w:val="20"/>
              </w:rPr>
            </w:pPr>
          </w:p>
        </w:tc>
        <w:tc>
          <w:tcPr>
            <w:tcW w:w="591" w:type="dxa"/>
            <w:gridSpan w:val="2"/>
            <w:vMerge/>
            <w:tcBorders>
              <w:left w:val="single" w:sz="4" w:space="0" w:color="auto"/>
            </w:tcBorders>
            <w:shd w:val="clear" w:color="auto" w:fill="auto"/>
            <w:vAlign w:val="center"/>
          </w:tcPr>
          <w:p w14:paraId="4845AF71" w14:textId="77777777" w:rsidR="001C7010" w:rsidRPr="001C7010" w:rsidRDefault="001C7010" w:rsidP="001C7010">
            <w:pPr>
              <w:rPr>
                <w:rFonts w:ascii="Times New Roman" w:hAnsi="Times New Roman" w:cs="Times New Roman"/>
                <w:sz w:val="20"/>
                <w:szCs w:val="20"/>
              </w:rPr>
            </w:pPr>
          </w:p>
        </w:tc>
        <w:tc>
          <w:tcPr>
            <w:tcW w:w="1003" w:type="dxa"/>
            <w:gridSpan w:val="3"/>
            <w:vMerge/>
            <w:tcBorders>
              <w:left w:val="single" w:sz="4" w:space="0" w:color="auto"/>
            </w:tcBorders>
            <w:shd w:val="clear" w:color="auto" w:fill="auto"/>
            <w:vAlign w:val="bottom"/>
          </w:tcPr>
          <w:p w14:paraId="34684D0E" w14:textId="77777777" w:rsidR="001C7010" w:rsidRPr="001C7010" w:rsidRDefault="001C7010" w:rsidP="001C7010">
            <w:pPr>
              <w:rPr>
                <w:rFonts w:ascii="Times New Roman" w:hAnsi="Times New Roman" w:cs="Times New Roman"/>
                <w:sz w:val="20"/>
                <w:szCs w:val="20"/>
              </w:rPr>
            </w:pPr>
          </w:p>
        </w:tc>
        <w:tc>
          <w:tcPr>
            <w:tcW w:w="924" w:type="dxa"/>
            <w:tcBorders>
              <w:top w:val="single" w:sz="4" w:space="0" w:color="auto"/>
              <w:left w:val="single" w:sz="4" w:space="0" w:color="auto"/>
            </w:tcBorders>
            <w:shd w:val="clear" w:color="auto" w:fill="auto"/>
            <w:vAlign w:val="center"/>
          </w:tcPr>
          <w:p w14:paraId="2060E51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янв.</w:t>
            </w:r>
          </w:p>
        </w:tc>
        <w:tc>
          <w:tcPr>
            <w:tcW w:w="828" w:type="dxa"/>
            <w:gridSpan w:val="2"/>
            <w:tcBorders>
              <w:top w:val="single" w:sz="4" w:space="0" w:color="auto"/>
              <w:left w:val="single" w:sz="4" w:space="0" w:color="auto"/>
            </w:tcBorders>
            <w:shd w:val="clear" w:color="auto" w:fill="auto"/>
            <w:vAlign w:val="center"/>
          </w:tcPr>
          <w:p w14:paraId="4042208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фев.</w:t>
            </w:r>
          </w:p>
        </w:tc>
        <w:tc>
          <w:tcPr>
            <w:tcW w:w="821" w:type="dxa"/>
            <w:gridSpan w:val="2"/>
            <w:tcBorders>
              <w:top w:val="single" w:sz="4" w:space="0" w:color="auto"/>
              <w:left w:val="single" w:sz="4" w:space="0" w:color="auto"/>
            </w:tcBorders>
            <w:shd w:val="clear" w:color="auto" w:fill="auto"/>
            <w:vAlign w:val="center"/>
          </w:tcPr>
          <w:p w14:paraId="43E71EE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март</w:t>
            </w:r>
          </w:p>
        </w:tc>
        <w:tc>
          <w:tcPr>
            <w:tcW w:w="903" w:type="dxa"/>
            <w:gridSpan w:val="2"/>
            <w:tcBorders>
              <w:top w:val="single" w:sz="4" w:space="0" w:color="auto"/>
              <w:left w:val="single" w:sz="4" w:space="0" w:color="auto"/>
            </w:tcBorders>
            <w:shd w:val="clear" w:color="auto" w:fill="auto"/>
            <w:vAlign w:val="center"/>
          </w:tcPr>
          <w:p w14:paraId="14997CC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апр.</w:t>
            </w:r>
          </w:p>
        </w:tc>
        <w:tc>
          <w:tcPr>
            <w:tcW w:w="717" w:type="dxa"/>
            <w:gridSpan w:val="2"/>
            <w:tcBorders>
              <w:top w:val="single" w:sz="4" w:space="0" w:color="auto"/>
              <w:left w:val="single" w:sz="4" w:space="0" w:color="auto"/>
            </w:tcBorders>
            <w:shd w:val="clear" w:color="auto" w:fill="auto"/>
            <w:vAlign w:val="center"/>
          </w:tcPr>
          <w:p w14:paraId="5F54B79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май</w:t>
            </w:r>
          </w:p>
        </w:tc>
        <w:tc>
          <w:tcPr>
            <w:tcW w:w="778" w:type="dxa"/>
            <w:tcBorders>
              <w:top w:val="single" w:sz="4" w:space="0" w:color="auto"/>
              <w:left w:val="single" w:sz="4" w:space="0" w:color="auto"/>
            </w:tcBorders>
            <w:shd w:val="clear" w:color="auto" w:fill="auto"/>
            <w:vAlign w:val="center"/>
          </w:tcPr>
          <w:p w14:paraId="5014A2E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июнь</w:t>
            </w:r>
          </w:p>
        </w:tc>
        <w:tc>
          <w:tcPr>
            <w:tcW w:w="825" w:type="dxa"/>
            <w:gridSpan w:val="2"/>
            <w:tcBorders>
              <w:top w:val="single" w:sz="4" w:space="0" w:color="auto"/>
              <w:left w:val="single" w:sz="4" w:space="0" w:color="auto"/>
            </w:tcBorders>
            <w:shd w:val="clear" w:color="auto" w:fill="auto"/>
            <w:vAlign w:val="center"/>
          </w:tcPr>
          <w:p w14:paraId="42BB545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ИЮЛЬ</w:t>
            </w:r>
          </w:p>
        </w:tc>
        <w:tc>
          <w:tcPr>
            <w:tcW w:w="735" w:type="dxa"/>
            <w:tcBorders>
              <w:top w:val="single" w:sz="4" w:space="0" w:color="auto"/>
              <w:left w:val="single" w:sz="4" w:space="0" w:color="auto"/>
            </w:tcBorders>
            <w:shd w:val="clear" w:color="auto" w:fill="auto"/>
            <w:vAlign w:val="center"/>
          </w:tcPr>
          <w:p w14:paraId="279F32D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авг.</w:t>
            </w:r>
          </w:p>
        </w:tc>
        <w:tc>
          <w:tcPr>
            <w:tcW w:w="1240" w:type="dxa"/>
            <w:gridSpan w:val="2"/>
            <w:tcBorders>
              <w:top w:val="single" w:sz="4" w:space="0" w:color="auto"/>
              <w:left w:val="single" w:sz="4" w:space="0" w:color="auto"/>
            </w:tcBorders>
            <w:shd w:val="clear" w:color="auto" w:fill="auto"/>
            <w:vAlign w:val="center"/>
          </w:tcPr>
          <w:p w14:paraId="216E6CE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сен.</w:t>
            </w:r>
          </w:p>
        </w:tc>
        <w:tc>
          <w:tcPr>
            <w:tcW w:w="635" w:type="dxa"/>
            <w:gridSpan w:val="3"/>
            <w:tcBorders>
              <w:top w:val="single" w:sz="4" w:space="0" w:color="auto"/>
              <w:left w:val="single" w:sz="4" w:space="0" w:color="auto"/>
            </w:tcBorders>
            <w:shd w:val="clear" w:color="auto" w:fill="auto"/>
            <w:vAlign w:val="center"/>
          </w:tcPr>
          <w:p w14:paraId="2453902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окт.</w:t>
            </w:r>
          </w:p>
        </w:tc>
        <w:tc>
          <w:tcPr>
            <w:tcW w:w="681" w:type="dxa"/>
            <w:gridSpan w:val="2"/>
            <w:tcBorders>
              <w:top w:val="single" w:sz="4" w:space="0" w:color="auto"/>
              <w:left w:val="single" w:sz="4" w:space="0" w:color="auto"/>
            </w:tcBorders>
            <w:shd w:val="clear" w:color="auto" w:fill="auto"/>
            <w:vAlign w:val="center"/>
          </w:tcPr>
          <w:p w14:paraId="34CD627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ноя.</w:t>
            </w:r>
          </w:p>
        </w:tc>
        <w:tc>
          <w:tcPr>
            <w:tcW w:w="1769" w:type="dxa"/>
            <w:gridSpan w:val="2"/>
            <w:vMerge/>
            <w:tcBorders>
              <w:left w:val="single" w:sz="4" w:space="0" w:color="auto"/>
              <w:right w:val="single" w:sz="4" w:space="0" w:color="auto"/>
            </w:tcBorders>
            <w:shd w:val="clear" w:color="auto" w:fill="auto"/>
            <w:vAlign w:val="center"/>
          </w:tcPr>
          <w:p w14:paraId="46480BBC" w14:textId="77777777" w:rsidR="001C7010" w:rsidRPr="001C7010" w:rsidRDefault="001C7010" w:rsidP="001C7010">
            <w:pPr>
              <w:rPr>
                <w:rFonts w:ascii="Times New Roman" w:hAnsi="Times New Roman" w:cs="Times New Roman"/>
                <w:sz w:val="20"/>
                <w:szCs w:val="20"/>
              </w:rPr>
            </w:pPr>
          </w:p>
        </w:tc>
      </w:tr>
      <w:tr w:rsidR="001C7010" w:rsidRPr="001C7010" w14:paraId="12E86268" w14:textId="77777777" w:rsidTr="007621AD">
        <w:trPr>
          <w:trHeight w:hRule="exact" w:val="221"/>
          <w:jc w:val="center"/>
        </w:trPr>
        <w:tc>
          <w:tcPr>
            <w:tcW w:w="554" w:type="dxa"/>
            <w:gridSpan w:val="3"/>
            <w:tcBorders>
              <w:top w:val="single" w:sz="4" w:space="0" w:color="auto"/>
              <w:left w:val="single" w:sz="4" w:space="0" w:color="auto"/>
            </w:tcBorders>
            <w:shd w:val="clear" w:color="auto" w:fill="auto"/>
            <w:vAlign w:val="bottom"/>
          </w:tcPr>
          <w:p w14:paraId="21C3D5F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2726" w:type="dxa"/>
            <w:gridSpan w:val="7"/>
            <w:tcBorders>
              <w:top w:val="single" w:sz="4" w:space="0" w:color="auto"/>
              <w:left w:val="single" w:sz="4" w:space="0" w:color="auto"/>
            </w:tcBorders>
            <w:shd w:val="clear" w:color="auto" w:fill="auto"/>
            <w:vAlign w:val="bottom"/>
          </w:tcPr>
          <w:p w14:paraId="70F3A7B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591" w:type="dxa"/>
            <w:gridSpan w:val="2"/>
            <w:tcBorders>
              <w:top w:val="single" w:sz="4" w:space="0" w:color="auto"/>
              <w:left w:val="single" w:sz="4" w:space="0" w:color="auto"/>
            </w:tcBorders>
            <w:shd w:val="clear" w:color="auto" w:fill="auto"/>
            <w:vAlign w:val="bottom"/>
          </w:tcPr>
          <w:p w14:paraId="4E76DD0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1003" w:type="dxa"/>
            <w:gridSpan w:val="3"/>
            <w:tcBorders>
              <w:top w:val="single" w:sz="4" w:space="0" w:color="auto"/>
              <w:left w:val="single" w:sz="4" w:space="0" w:color="auto"/>
            </w:tcBorders>
            <w:shd w:val="clear" w:color="auto" w:fill="auto"/>
            <w:vAlign w:val="bottom"/>
          </w:tcPr>
          <w:p w14:paraId="410AD1A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924" w:type="dxa"/>
            <w:tcBorders>
              <w:top w:val="single" w:sz="4" w:space="0" w:color="auto"/>
              <w:left w:val="single" w:sz="4" w:space="0" w:color="auto"/>
            </w:tcBorders>
            <w:shd w:val="clear" w:color="auto" w:fill="auto"/>
            <w:vAlign w:val="bottom"/>
          </w:tcPr>
          <w:p w14:paraId="571ABC2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828" w:type="dxa"/>
            <w:gridSpan w:val="2"/>
            <w:tcBorders>
              <w:top w:val="single" w:sz="4" w:space="0" w:color="auto"/>
              <w:left w:val="single" w:sz="4" w:space="0" w:color="auto"/>
            </w:tcBorders>
            <w:shd w:val="clear" w:color="auto" w:fill="auto"/>
            <w:vAlign w:val="bottom"/>
          </w:tcPr>
          <w:p w14:paraId="37B109F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821" w:type="dxa"/>
            <w:gridSpan w:val="2"/>
            <w:tcBorders>
              <w:top w:val="single" w:sz="4" w:space="0" w:color="auto"/>
              <w:left w:val="single" w:sz="4" w:space="0" w:color="auto"/>
            </w:tcBorders>
            <w:shd w:val="clear" w:color="auto" w:fill="auto"/>
            <w:vAlign w:val="bottom"/>
          </w:tcPr>
          <w:p w14:paraId="1DD94FB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tc>
        <w:tc>
          <w:tcPr>
            <w:tcW w:w="903" w:type="dxa"/>
            <w:gridSpan w:val="2"/>
            <w:tcBorders>
              <w:top w:val="single" w:sz="4" w:space="0" w:color="auto"/>
              <w:left w:val="single" w:sz="4" w:space="0" w:color="auto"/>
            </w:tcBorders>
            <w:shd w:val="clear" w:color="auto" w:fill="auto"/>
            <w:vAlign w:val="bottom"/>
          </w:tcPr>
          <w:p w14:paraId="34D3A4F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717" w:type="dxa"/>
            <w:gridSpan w:val="2"/>
            <w:tcBorders>
              <w:top w:val="single" w:sz="4" w:space="0" w:color="auto"/>
              <w:left w:val="single" w:sz="4" w:space="0" w:color="auto"/>
            </w:tcBorders>
            <w:shd w:val="clear" w:color="auto" w:fill="auto"/>
            <w:vAlign w:val="bottom"/>
          </w:tcPr>
          <w:p w14:paraId="366BE21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778" w:type="dxa"/>
            <w:tcBorders>
              <w:top w:val="single" w:sz="4" w:space="0" w:color="auto"/>
              <w:left w:val="single" w:sz="4" w:space="0" w:color="auto"/>
            </w:tcBorders>
            <w:shd w:val="clear" w:color="auto" w:fill="auto"/>
            <w:vAlign w:val="bottom"/>
          </w:tcPr>
          <w:p w14:paraId="63CD175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825" w:type="dxa"/>
            <w:gridSpan w:val="2"/>
            <w:tcBorders>
              <w:top w:val="single" w:sz="4" w:space="0" w:color="auto"/>
              <w:left w:val="single" w:sz="4" w:space="0" w:color="auto"/>
            </w:tcBorders>
            <w:shd w:val="clear" w:color="auto" w:fill="auto"/>
            <w:vAlign w:val="bottom"/>
          </w:tcPr>
          <w:p w14:paraId="4E0665E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735" w:type="dxa"/>
            <w:tcBorders>
              <w:top w:val="single" w:sz="4" w:space="0" w:color="auto"/>
              <w:left w:val="single" w:sz="4" w:space="0" w:color="auto"/>
            </w:tcBorders>
            <w:shd w:val="clear" w:color="auto" w:fill="auto"/>
            <w:vAlign w:val="bottom"/>
          </w:tcPr>
          <w:p w14:paraId="667F8F2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c>
          <w:tcPr>
            <w:tcW w:w="1240" w:type="dxa"/>
            <w:gridSpan w:val="2"/>
            <w:tcBorders>
              <w:top w:val="single" w:sz="4" w:space="0" w:color="auto"/>
              <w:left w:val="single" w:sz="4" w:space="0" w:color="auto"/>
            </w:tcBorders>
            <w:shd w:val="clear" w:color="auto" w:fill="auto"/>
            <w:vAlign w:val="bottom"/>
          </w:tcPr>
          <w:p w14:paraId="46A3B54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13</w:t>
            </w:r>
          </w:p>
        </w:tc>
        <w:tc>
          <w:tcPr>
            <w:tcW w:w="635" w:type="dxa"/>
            <w:gridSpan w:val="3"/>
            <w:tcBorders>
              <w:top w:val="single" w:sz="4" w:space="0" w:color="auto"/>
              <w:left w:val="single" w:sz="4" w:space="0" w:color="auto"/>
            </w:tcBorders>
            <w:shd w:val="clear" w:color="auto" w:fill="auto"/>
            <w:vAlign w:val="bottom"/>
          </w:tcPr>
          <w:p w14:paraId="116DD35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14</w:t>
            </w:r>
          </w:p>
        </w:tc>
        <w:tc>
          <w:tcPr>
            <w:tcW w:w="681" w:type="dxa"/>
            <w:gridSpan w:val="2"/>
            <w:tcBorders>
              <w:top w:val="single" w:sz="4" w:space="0" w:color="auto"/>
              <w:left w:val="single" w:sz="4" w:space="0" w:color="auto"/>
            </w:tcBorders>
            <w:shd w:val="clear" w:color="auto" w:fill="auto"/>
            <w:vAlign w:val="bottom"/>
          </w:tcPr>
          <w:p w14:paraId="3D5157B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15</w:t>
            </w:r>
          </w:p>
        </w:tc>
        <w:tc>
          <w:tcPr>
            <w:tcW w:w="1769" w:type="dxa"/>
            <w:gridSpan w:val="2"/>
            <w:tcBorders>
              <w:top w:val="single" w:sz="4" w:space="0" w:color="auto"/>
              <w:left w:val="single" w:sz="4" w:space="0" w:color="auto"/>
              <w:right w:val="single" w:sz="4" w:space="0" w:color="auto"/>
            </w:tcBorders>
            <w:shd w:val="clear" w:color="auto" w:fill="auto"/>
            <w:vAlign w:val="bottom"/>
          </w:tcPr>
          <w:p w14:paraId="749F00A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16</w:t>
            </w:r>
          </w:p>
        </w:tc>
      </w:tr>
      <w:tr w:rsidR="001C7010" w:rsidRPr="001C7010" w14:paraId="2E80A6F6" w14:textId="77777777" w:rsidTr="007621AD">
        <w:trPr>
          <w:trHeight w:hRule="exact" w:val="345"/>
          <w:jc w:val="center"/>
        </w:trPr>
        <w:tc>
          <w:tcPr>
            <w:tcW w:w="15730" w:type="dxa"/>
            <w:gridSpan w:val="37"/>
            <w:tcBorders>
              <w:top w:val="single" w:sz="4" w:space="0" w:color="auto"/>
              <w:left w:val="single" w:sz="4" w:space="0" w:color="auto"/>
              <w:bottom w:val="single" w:sz="4" w:space="0" w:color="auto"/>
              <w:right w:val="single" w:sz="4" w:space="0" w:color="auto"/>
            </w:tcBorders>
            <w:shd w:val="clear" w:color="auto" w:fill="auto"/>
            <w:vAlign w:val="center"/>
          </w:tcPr>
          <w:p w14:paraId="7813E68D"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xml:space="preserve">                                                                                                  Цель 1 «Увеличение числа посещений мероприятий организаций культуры»</w:t>
            </w:r>
          </w:p>
        </w:tc>
      </w:tr>
      <w:tr w:rsidR="001C7010" w:rsidRPr="001C7010" w14:paraId="3DB7FBC1" w14:textId="77777777" w:rsidTr="007621AD">
        <w:trPr>
          <w:trHeight w:hRule="exact" w:val="998"/>
          <w:jc w:val="center"/>
        </w:trPr>
        <w:tc>
          <w:tcPr>
            <w:tcW w:w="554" w:type="dxa"/>
            <w:gridSpan w:val="3"/>
            <w:tcBorders>
              <w:top w:val="single" w:sz="4" w:space="0" w:color="auto"/>
              <w:left w:val="single" w:sz="4" w:space="0" w:color="auto"/>
              <w:bottom w:val="single" w:sz="4" w:space="0" w:color="auto"/>
            </w:tcBorders>
            <w:shd w:val="clear" w:color="auto" w:fill="auto"/>
            <w:vAlign w:val="center"/>
          </w:tcPr>
          <w:p w14:paraId="1891E90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tc>
        <w:tc>
          <w:tcPr>
            <w:tcW w:w="2726" w:type="dxa"/>
            <w:gridSpan w:val="7"/>
            <w:tcBorders>
              <w:top w:val="single" w:sz="4" w:space="0" w:color="auto"/>
              <w:left w:val="single" w:sz="4" w:space="0" w:color="auto"/>
              <w:bottom w:val="single" w:sz="4" w:space="0" w:color="auto"/>
            </w:tcBorders>
            <w:shd w:val="clear" w:color="auto" w:fill="auto"/>
            <w:vAlign w:val="bottom"/>
          </w:tcPr>
          <w:p w14:paraId="30A5C48E" w14:textId="77777777" w:rsidR="001C7010" w:rsidRPr="001C7010" w:rsidRDefault="001C7010" w:rsidP="001C7010">
            <w:pPr>
              <w:spacing w:line="254" w:lineRule="auto"/>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Число посещений мероприятий организаций культуры (нарастающим итогом)</w:t>
            </w:r>
          </w:p>
          <w:p w14:paraId="62723D99" w14:textId="77777777" w:rsidR="001C7010" w:rsidRPr="001C7010" w:rsidRDefault="001C7010" w:rsidP="001C7010">
            <w:pPr>
              <w:spacing w:line="269" w:lineRule="auto"/>
              <w:rPr>
                <w:rFonts w:ascii="Times New Roman" w:eastAsia="Times New Roman" w:hAnsi="Times New Roman" w:cs="Times New Roman"/>
                <w:sz w:val="20"/>
                <w:szCs w:val="20"/>
              </w:rPr>
            </w:pPr>
          </w:p>
        </w:tc>
        <w:tc>
          <w:tcPr>
            <w:tcW w:w="591" w:type="dxa"/>
            <w:gridSpan w:val="2"/>
            <w:tcBorders>
              <w:top w:val="single" w:sz="4" w:space="0" w:color="auto"/>
              <w:left w:val="single" w:sz="4" w:space="0" w:color="auto"/>
              <w:bottom w:val="single" w:sz="4" w:space="0" w:color="auto"/>
            </w:tcBorders>
            <w:shd w:val="clear" w:color="auto" w:fill="auto"/>
          </w:tcPr>
          <w:p w14:paraId="53B1F16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«ГП РФ», «ГП» </w:t>
            </w:r>
          </w:p>
          <w:p w14:paraId="6C868F3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«МП»</w:t>
            </w:r>
          </w:p>
          <w:p w14:paraId="01316E41" w14:textId="77777777" w:rsidR="001C7010" w:rsidRPr="001C7010" w:rsidRDefault="001C7010" w:rsidP="001C7010">
            <w:pPr>
              <w:spacing w:line="269" w:lineRule="auto"/>
              <w:jc w:val="center"/>
              <w:rPr>
                <w:rFonts w:ascii="Times New Roman" w:eastAsia="Times New Roman" w:hAnsi="Times New Roman" w:cs="Times New Roman"/>
                <w:sz w:val="20"/>
                <w:szCs w:val="20"/>
              </w:rPr>
            </w:pPr>
          </w:p>
        </w:tc>
        <w:tc>
          <w:tcPr>
            <w:tcW w:w="1003" w:type="dxa"/>
            <w:gridSpan w:val="3"/>
            <w:tcBorders>
              <w:top w:val="single" w:sz="4" w:space="0" w:color="auto"/>
              <w:left w:val="single" w:sz="4" w:space="0" w:color="auto"/>
              <w:bottom w:val="single" w:sz="4" w:space="0" w:color="auto"/>
            </w:tcBorders>
            <w:shd w:val="clear" w:color="auto" w:fill="auto"/>
            <w:vAlign w:val="center"/>
          </w:tcPr>
          <w:p w14:paraId="605F607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Тыс. ед.</w:t>
            </w:r>
          </w:p>
        </w:tc>
        <w:tc>
          <w:tcPr>
            <w:tcW w:w="924" w:type="dxa"/>
            <w:tcBorders>
              <w:top w:val="single" w:sz="4" w:space="0" w:color="auto"/>
              <w:left w:val="single" w:sz="4" w:space="0" w:color="auto"/>
              <w:bottom w:val="single" w:sz="4" w:space="0" w:color="auto"/>
              <w:right w:val="single" w:sz="4" w:space="0" w:color="auto"/>
            </w:tcBorders>
            <w:shd w:val="clear" w:color="auto" w:fill="auto"/>
            <w:vAlign w:val="bottom"/>
          </w:tcPr>
          <w:p w14:paraId="4605BA69"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156</w:t>
            </w:r>
          </w:p>
          <w:p w14:paraId="64CD1E04" w14:textId="77777777" w:rsidR="001C7010" w:rsidRPr="001C7010" w:rsidRDefault="001C7010" w:rsidP="001C7010">
            <w:pPr>
              <w:jc w:val="center"/>
              <w:rPr>
                <w:rFonts w:ascii="Times New Roman" w:hAnsi="Times New Roman" w:cs="Times New Roman"/>
                <w:sz w:val="20"/>
                <w:szCs w:val="20"/>
              </w:rPr>
            </w:pPr>
          </w:p>
        </w:tc>
        <w:tc>
          <w:tcPr>
            <w:tcW w:w="828" w:type="dxa"/>
            <w:gridSpan w:val="2"/>
            <w:tcBorders>
              <w:top w:val="single" w:sz="4" w:space="0" w:color="auto"/>
              <w:left w:val="nil"/>
              <w:bottom w:val="single" w:sz="4" w:space="0" w:color="auto"/>
              <w:right w:val="single" w:sz="4" w:space="0" w:color="auto"/>
            </w:tcBorders>
            <w:shd w:val="clear" w:color="auto" w:fill="auto"/>
            <w:vAlign w:val="bottom"/>
          </w:tcPr>
          <w:p w14:paraId="2C05716C"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312</w:t>
            </w:r>
          </w:p>
          <w:p w14:paraId="67DCFA46" w14:textId="77777777" w:rsidR="001C7010" w:rsidRPr="001C7010" w:rsidRDefault="001C7010" w:rsidP="001C7010">
            <w:pPr>
              <w:jc w:val="center"/>
              <w:rPr>
                <w:rFonts w:ascii="Times New Roman" w:hAnsi="Times New Roman" w:cs="Times New Roman"/>
                <w:sz w:val="20"/>
                <w:szCs w:val="20"/>
              </w:rPr>
            </w:pPr>
          </w:p>
        </w:tc>
        <w:tc>
          <w:tcPr>
            <w:tcW w:w="821" w:type="dxa"/>
            <w:gridSpan w:val="2"/>
            <w:tcBorders>
              <w:top w:val="single" w:sz="4" w:space="0" w:color="auto"/>
              <w:left w:val="nil"/>
              <w:bottom w:val="single" w:sz="4" w:space="0" w:color="auto"/>
              <w:right w:val="single" w:sz="4" w:space="0" w:color="auto"/>
            </w:tcBorders>
            <w:shd w:val="clear" w:color="auto" w:fill="auto"/>
            <w:vAlign w:val="bottom"/>
          </w:tcPr>
          <w:p w14:paraId="237A388E"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468</w:t>
            </w:r>
          </w:p>
          <w:p w14:paraId="22D8735C" w14:textId="77777777" w:rsidR="001C7010" w:rsidRPr="001C7010" w:rsidRDefault="001C7010" w:rsidP="001C7010">
            <w:pPr>
              <w:jc w:val="center"/>
              <w:rPr>
                <w:rFonts w:ascii="Times New Roman" w:hAnsi="Times New Roman" w:cs="Times New Roman"/>
                <w:sz w:val="20"/>
                <w:szCs w:val="20"/>
              </w:rPr>
            </w:pPr>
          </w:p>
        </w:tc>
        <w:tc>
          <w:tcPr>
            <w:tcW w:w="903" w:type="dxa"/>
            <w:gridSpan w:val="2"/>
            <w:tcBorders>
              <w:top w:val="single" w:sz="4" w:space="0" w:color="auto"/>
              <w:left w:val="nil"/>
              <w:bottom w:val="single" w:sz="4" w:space="0" w:color="auto"/>
              <w:right w:val="single" w:sz="4" w:space="0" w:color="auto"/>
            </w:tcBorders>
            <w:shd w:val="clear" w:color="auto" w:fill="auto"/>
            <w:vAlign w:val="bottom"/>
          </w:tcPr>
          <w:p w14:paraId="64CE46BE"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624</w:t>
            </w:r>
          </w:p>
          <w:p w14:paraId="587CDB50" w14:textId="77777777" w:rsidR="001C7010" w:rsidRPr="001C7010" w:rsidRDefault="001C7010" w:rsidP="001C7010">
            <w:pPr>
              <w:jc w:val="center"/>
              <w:rPr>
                <w:rFonts w:ascii="Times New Roman" w:hAnsi="Times New Roman" w:cs="Times New Roman"/>
                <w:sz w:val="20"/>
                <w:szCs w:val="20"/>
              </w:rPr>
            </w:pP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14:paraId="48F6624E"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780</w:t>
            </w:r>
          </w:p>
          <w:p w14:paraId="2F2626CC" w14:textId="77777777" w:rsidR="001C7010" w:rsidRPr="001C7010" w:rsidRDefault="001C7010" w:rsidP="001C7010">
            <w:pPr>
              <w:jc w:val="center"/>
              <w:rPr>
                <w:rFonts w:ascii="Times New Roman" w:hAnsi="Times New Roman" w:cs="Times New Roman"/>
                <w:sz w:val="20"/>
                <w:szCs w:val="20"/>
              </w:rPr>
            </w:pPr>
          </w:p>
        </w:tc>
        <w:tc>
          <w:tcPr>
            <w:tcW w:w="778" w:type="dxa"/>
            <w:tcBorders>
              <w:top w:val="single" w:sz="4" w:space="0" w:color="auto"/>
              <w:left w:val="nil"/>
              <w:bottom w:val="single" w:sz="4" w:space="0" w:color="auto"/>
              <w:right w:val="single" w:sz="4" w:space="0" w:color="auto"/>
            </w:tcBorders>
            <w:shd w:val="clear" w:color="auto" w:fill="auto"/>
            <w:vAlign w:val="bottom"/>
          </w:tcPr>
          <w:p w14:paraId="65AB3F7E"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936</w:t>
            </w:r>
          </w:p>
          <w:p w14:paraId="75AFA760" w14:textId="77777777" w:rsidR="001C7010" w:rsidRPr="001C7010" w:rsidRDefault="001C7010" w:rsidP="001C7010">
            <w:pPr>
              <w:jc w:val="center"/>
              <w:rPr>
                <w:rFonts w:ascii="Times New Roman" w:hAnsi="Times New Roman" w:cs="Times New Roman"/>
                <w:sz w:val="20"/>
                <w:szCs w:val="20"/>
              </w:rPr>
            </w:pPr>
          </w:p>
        </w:tc>
        <w:tc>
          <w:tcPr>
            <w:tcW w:w="825" w:type="dxa"/>
            <w:gridSpan w:val="2"/>
            <w:tcBorders>
              <w:top w:val="single" w:sz="4" w:space="0" w:color="auto"/>
              <w:left w:val="nil"/>
              <w:bottom w:val="single" w:sz="4" w:space="0" w:color="auto"/>
              <w:right w:val="single" w:sz="4" w:space="0" w:color="auto"/>
            </w:tcBorders>
            <w:shd w:val="clear" w:color="auto" w:fill="auto"/>
            <w:vAlign w:val="bottom"/>
          </w:tcPr>
          <w:p w14:paraId="6EB50F93"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1092</w:t>
            </w:r>
          </w:p>
          <w:p w14:paraId="3323646D" w14:textId="77777777" w:rsidR="001C7010" w:rsidRPr="001C7010" w:rsidRDefault="001C7010" w:rsidP="001C7010">
            <w:pPr>
              <w:jc w:val="center"/>
              <w:rPr>
                <w:rFonts w:ascii="Times New Roman" w:hAnsi="Times New Roman" w:cs="Times New Roman"/>
                <w:sz w:val="20"/>
                <w:szCs w:val="20"/>
              </w:rPr>
            </w:pPr>
          </w:p>
        </w:tc>
        <w:tc>
          <w:tcPr>
            <w:tcW w:w="735" w:type="dxa"/>
            <w:tcBorders>
              <w:top w:val="single" w:sz="4" w:space="0" w:color="auto"/>
              <w:left w:val="nil"/>
              <w:bottom w:val="single" w:sz="4" w:space="0" w:color="auto"/>
              <w:right w:val="single" w:sz="4" w:space="0" w:color="auto"/>
            </w:tcBorders>
            <w:shd w:val="clear" w:color="auto" w:fill="auto"/>
            <w:vAlign w:val="bottom"/>
          </w:tcPr>
          <w:p w14:paraId="6FD08455"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1248</w:t>
            </w:r>
          </w:p>
          <w:p w14:paraId="2D71AFCF" w14:textId="77777777" w:rsidR="001C7010" w:rsidRPr="001C7010" w:rsidRDefault="001C7010" w:rsidP="001C7010">
            <w:pPr>
              <w:jc w:val="center"/>
              <w:rPr>
                <w:rFonts w:ascii="Times New Roman" w:hAnsi="Times New Roman" w:cs="Times New Roman"/>
                <w:sz w:val="20"/>
                <w:szCs w:val="20"/>
              </w:rPr>
            </w:pPr>
          </w:p>
        </w:tc>
        <w:tc>
          <w:tcPr>
            <w:tcW w:w="1240" w:type="dxa"/>
            <w:gridSpan w:val="2"/>
            <w:tcBorders>
              <w:top w:val="single" w:sz="4" w:space="0" w:color="auto"/>
              <w:left w:val="nil"/>
              <w:bottom w:val="single" w:sz="4" w:space="0" w:color="auto"/>
              <w:right w:val="single" w:sz="4" w:space="0" w:color="auto"/>
            </w:tcBorders>
            <w:shd w:val="clear" w:color="auto" w:fill="auto"/>
            <w:vAlign w:val="bottom"/>
          </w:tcPr>
          <w:p w14:paraId="7D7266A5"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1404</w:t>
            </w:r>
          </w:p>
          <w:p w14:paraId="28D8CEF7" w14:textId="77777777" w:rsidR="001C7010" w:rsidRPr="001C7010" w:rsidRDefault="001C7010" w:rsidP="001C7010">
            <w:pPr>
              <w:jc w:val="center"/>
              <w:rPr>
                <w:rFonts w:ascii="Times New Roman" w:hAnsi="Times New Roman" w:cs="Times New Roman"/>
                <w:sz w:val="20"/>
                <w:szCs w:val="20"/>
              </w:rPr>
            </w:pPr>
          </w:p>
        </w:tc>
        <w:tc>
          <w:tcPr>
            <w:tcW w:w="635" w:type="dxa"/>
            <w:gridSpan w:val="3"/>
            <w:tcBorders>
              <w:top w:val="single" w:sz="4" w:space="0" w:color="auto"/>
              <w:left w:val="nil"/>
              <w:bottom w:val="single" w:sz="4" w:space="0" w:color="auto"/>
              <w:right w:val="single" w:sz="4" w:space="0" w:color="auto"/>
            </w:tcBorders>
            <w:shd w:val="clear" w:color="auto" w:fill="auto"/>
            <w:vAlign w:val="bottom"/>
          </w:tcPr>
          <w:p w14:paraId="2088997F"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1560</w:t>
            </w:r>
          </w:p>
          <w:p w14:paraId="337566B8" w14:textId="77777777" w:rsidR="001C7010" w:rsidRPr="001C7010" w:rsidRDefault="001C7010" w:rsidP="001C7010">
            <w:pPr>
              <w:jc w:val="center"/>
              <w:rPr>
                <w:rFonts w:ascii="Times New Roman" w:hAnsi="Times New Roman" w:cs="Times New Roman"/>
                <w:sz w:val="20"/>
                <w:szCs w:val="20"/>
              </w:rPr>
            </w:pPr>
          </w:p>
        </w:tc>
        <w:tc>
          <w:tcPr>
            <w:tcW w:w="681" w:type="dxa"/>
            <w:gridSpan w:val="2"/>
            <w:tcBorders>
              <w:top w:val="single" w:sz="4" w:space="0" w:color="auto"/>
              <w:left w:val="nil"/>
              <w:bottom w:val="single" w:sz="4" w:space="0" w:color="auto"/>
              <w:right w:val="single" w:sz="4" w:space="0" w:color="auto"/>
            </w:tcBorders>
            <w:shd w:val="clear" w:color="auto" w:fill="auto"/>
            <w:vAlign w:val="bottom"/>
          </w:tcPr>
          <w:p w14:paraId="39F2628E"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1716</w:t>
            </w:r>
          </w:p>
          <w:p w14:paraId="22BBC6E4" w14:textId="77777777" w:rsidR="001C7010" w:rsidRPr="001C7010" w:rsidRDefault="001C7010" w:rsidP="001C7010">
            <w:pPr>
              <w:jc w:val="center"/>
              <w:rPr>
                <w:rFonts w:ascii="Times New Roman" w:hAnsi="Times New Roman" w:cs="Times New Roman"/>
                <w:sz w:val="20"/>
                <w:szCs w:val="20"/>
              </w:rPr>
            </w:pPr>
          </w:p>
        </w:tc>
        <w:tc>
          <w:tcPr>
            <w:tcW w:w="1769" w:type="dxa"/>
            <w:gridSpan w:val="2"/>
            <w:tcBorders>
              <w:top w:val="single" w:sz="4" w:space="0" w:color="auto"/>
              <w:left w:val="nil"/>
              <w:bottom w:val="single" w:sz="4" w:space="0" w:color="auto"/>
              <w:right w:val="single" w:sz="4" w:space="0" w:color="auto"/>
            </w:tcBorders>
            <w:shd w:val="clear" w:color="auto" w:fill="auto"/>
            <w:vAlign w:val="bottom"/>
          </w:tcPr>
          <w:p w14:paraId="18C9E27C"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1871,09</w:t>
            </w:r>
          </w:p>
          <w:p w14:paraId="140277BB" w14:textId="77777777" w:rsidR="001C7010" w:rsidRPr="001C7010" w:rsidRDefault="001C7010" w:rsidP="001C7010">
            <w:pPr>
              <w:jc w:val="center"/>
              <w:rPr>
                <w:rFonts w:ascii="Times New Roman" w:hAnsi="Times New Roman" w:cs="Times New Roman"/>
                <w:sz w:val="20"/>
                <w:szCs w:val="20"/>
              </w:rPr>
            </w:pPr>
          </w:p>
        </w:tc>
      </w:tr>
      <w:tr w:rsidR="001C7010" w:rsidRPr="001C7010" w14:paraId="3D091CBA" w14:textId="77777777" w:rsidTr="007621AD">
        <w:trPr>
          <w:trHeight w:val="2625"/>
          <w:jc w:val="center"/>
        </w:trPr>
        <w:tc>
          <w:tcPr>
            <w:tcW w:w="554" w:type="dxa"/>
            <w:gridSpan w:val="3"/>
            <w:tcBorders>
              <w:top w:val="single" w:sz="4" w:space="0" w:color="auto"/>
              <w:left w:val="single" w:sz="4" w:space="0" w:color="auto"/>
              <w:bottom w:val="single" w:sz="4" w:space="0" w:color="auto"/>
            </w:tcBorders>
            <w:shd w:val="clear" w:color="auto" w:fill="auto"/>
            <w:vAlign w:val="center"/>
          </w:tcPr>
          <w:p w14:paraId="5641E52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p>
        </w:tc>
        <w:tc>
          <w:tcPr>
            <w:tcW w:w="2726" w:type="dxa"/>
            <w:gridSpan w:val="7"/>
            <w:tcBorders>
              <w:top w:val="single" w:sz="4" w:space="0" w:color="auto"/>
              <w:left w:val="single" w:sz="4" w:space="0" w:color="auto"/>
              <w:bottom w:val="single" w:sz="4" w:space="0" w:color="auto"/>
            </w:tcBorders>
            <w:shd w:val="clear" w:color="auto" w:fill="auto"/>
            <w:vAlign w:val="bottom"/>
          </w:tcPr>
          <w:p w14:paraId="3900819A" w14:textId="77777777" w:rsidR="001C7010" w:rsidRPr="001C7010" w:rsidRDefault="001C7010" w:rsidP="001C7010">
            <w:pPr>
              <w:spacing w:line="257" w:lineRule="auto"/>
              <w:ind w:right="681" w:hanging="26"/>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Отношение средней заработной платы работников</w:t>
            </w:r>
          </w:p>
          <w:p w14:paraId="6378BD85" w14:textId="77777777" w:rsidR="001C7010" w:rsidRPr="001C7010" w:rsidRDefault="001C7010" w:rsidP="001C7010">
            <w:pPr>
              <w:spacing w:line="257" w:lineRule="auto"/>
              <w:ind w:hanging="26"/>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учреждений культуры к среднемесячной начисленной </w:t>
            </w:r>
          </w:p>
          <w:p w14:paraId="2A0B8995" w14:textId="77777777" w:rsidR="001C7010" w:rsidRPr="001C7010" w:rsidRDefault="001C7010" w:rsidP="001C7010">
            <w:pPr>
              <w:spacing w:line="254" w:lineRule="auto"/>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p w14:paraId="17A9F30C" w14:textId="77777777" w:rsidR="001C7010" w:rsidRPr="001C7010" w:rsidRDefault="001C7010" w:rsidP="001C7010">
            <w:pPr>
              <w:spacing w:line="271" w:lineRule="auto"/>
              <w:ind w:firstLine="400"/>
              <w:rPr>
                <w:rFonts w:ascii="Times New Roman" w:eastAsia="Times New Roman" w:hAnsi="Times New Roman" w:cs="Times New Roman"/>
                <w:sz w:val="20"/>
                <w:szCs w:val="20"/>
              </w:rPr>
            </w:pPr>
          </w:p>
        </w:tc>
        <w:tc>
          <w:tcPr>
            <w:tcW w:w="591" w:type="dxa"/>
            <w:gridSpan w:val="2"/>
            <w:tcBorders>
              <w:top w:val="single" w:sz="4" w:space="0" w:color="auto"/>
              <w:left w:val="single" w:sz="4" w:space="0" w:color="auto"/>
              <w:bottom w:val="single" w:sz="4" w:space="0" w:color="auto"/>
            </w:tcBorders>
            <w:shd w:val="clear" w:color="auto" w:fill="auto"/>
            <w:vAlign w:val="center"/>
          </w:tcPr>
          <w:p w14:paraId="6DDDC5A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«ГП РФ», «ГП» «МП»</w:t>
            </w:r>
          </w:p>
          <w:p w14:paraId="6FF3D37B" w14:textId="77777777" w:rsidR="001C7010" w:rsidRPr="001C7010" w:rsidRDefault="001C7010" w:rsidP="001C7010">
            <w:pPr>
              <w:ind w:firstLine="400"/>
              <w:jc w:val="center"/>
              <w:rPr>
                <w:rFonts w:ascii="Times New Roman" w:eastAsia="Times New Roman" w:hAnsi="Times New Roman" w:cs="Times New Roman"/>
                <w:sz w:val="20"/>
                <w:szCs w:val="20"/>
              </w:rPr>
            </w:pPr>
          </w:p>
        </w:tc>
        <w:tc>
          <w:tcPr>
            <w:tcW w:w="1003" w:type="dxa"/>
            <w:gridSpan w:val="3"/>
            <w:tcBorders>
              <w:top w:val="single" w:sz="4" w:space="0" w:color="auto"/>
              <w:left w:val="single" w:sz="4" w:space="0" w:color="auto"/>
              <w:bottom w:val="single" w:sz="4" w:space="0" w:color="auto"/>
            </w:tcBorders>
            <w:shd w:val="clear" w:color="auto" w:fill="auto"/>
            <w:vAlign w:val="center"/>
          </w:tcPr>
          <w:p w14:paraId="78050ACB" w14:textId="77777777" w:rsidR="001C7010" w:rsidRPr="001C7010" w:rsidRDefault="001C7010" w:rsidP="009E0C38">
            <w:pPr>
              <w:ind w:firstLine="83"/>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Процент</w:t>
            </w:r>
          </w:p>
        </w:tc>
        <w:tc>
          <w:tcPr>
            <w:tcW w:w="924" w:type="dxa"/>
            <w:tcBorders>
              <w:top w:val="single" w:sz="4" w:space="0" w:color="auto"/>
              <w:left w:val="single" w:sz="4" w:space="0" w:color="auto"/>
              <w:bottom w:val="single" w:sz="4" w:space="0" w:color="auto"/>
            </w:tcBorders>
            <w:shd w:val="clear" w:color="auto" w:fill="auto"/>
            <w:vAlign w:val="center"/>
          </w:tcPr>
          <w:p w14:paraId="747C0A59"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828" w:type="dxa"/>
            <w:gridSpan w:val="2"/>
            <w:tcBorders>
              <w:top w:val="single" w:sz="4" w:space="0" w:color="auto"/>
              <w:left w:val="single" w:sz="4" w:space="0" w:color="auto"/>
              <w:bottom w:val="single" w:sz="4" w:space="0" w:color="auto"/>
            </w:tcBorders>
            <w:shd w:val="clear" w:color="auto" w:fill="auto"/>
            <w:vAlign w:val="center"/>
          </w:tcPr>
          <w:p w14:paraId="55A5FB3B"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821" w:type="dxa"/>
            <w:gridSpan w:val="2"/>
            <w:tcBorders>
              <w:top w:val="single" w:sz="4" w:space="0" w:color="auto"/>
              <w:left w:val="single" w:sz="4" w:space="0" w:color="auto"/>
              <w:bottom w:val="single" w:sz="4" w:space="0" w:color="auto"/>
            </w:tcBorders>
            <w:shd w:val="clear" w:color="auto" w:fill="auto"/>
            <w:vAlign w:val="center"/>
          </w:tcPr>
          <w:p w14:paraId="5BA3ECDC"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903" w:type="dxa"/>
            <w:gridSpan w:val="2"/>
            <w:tcBorders>
              <w:top w:val="single" w:sz="4" w:space="0" w:color="auto"/>
              <w:left w:val="single" w:sz="4" w:space="0" w:color="auto"/>
              <w:bottom w:val="single" w:sz="4" w:space="0" w:color="auto"/>
            </w:tcBorders>
            <w:shd w:val="clear" w:color="auto" w:fill="auto"/>
            <w:vAlign w:val="center"/>
          </w:tcPr>
          <w:p w14:paraId="3AC29960"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717" w:type="dxa"/>
            <w:gridSpan w:val="2"/>
            <w:tcBorders>
              <w:top w:val="single" w:sz="4" w:space="0" w:color="auto"/>
              <w:left w:val="single" w:sz="4" w:space="0" w:color="auto"/>
              <w:bottom w:val="single" w:sz="4" w:space="0" w:color="auto"/>
            </w:tcBorders>
            <w:shd w:val="clear" w:color="auto" w:fill="auto"/>
            <w:vAlign w:val="center"/>
          </w:tcPr>
          <w:p w14:paraId="5682CF77"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778" w:type="dxa"/>
            <w:tcBorders>
              <w:top w:val="single" w:sz="4" w:space="0" w:color="auto"/>
              <w:left w:val="single" w:sz="4" w:space="0" w:color="auto"/>
              <w:bottom w:val="single" w:sz="4" w:space="0" w:color="auto"/>
            </w:tcBorders>
            <w:shd w:val="clear" w:color="auto" w:fill="auto"/>
            <w:vAlign w:val="center"/>
          </w:tcPr>
          <w:p w14:paraId="735DEF07"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825" w:type="dxa"/>
            <w:gridSpan w:val="2"/>
            <w:tcBorders>
              <w:top w:val="single" w:sz="4" w:space="0" w:color="auto"/>
              <w:left w:val="single" w:sz="4" w:space="0" w:color="auto"/>
              <w:bottom w:val="single" w:sz="4" w:space="0" w:color="auto"/>
            </w:tcBorders>
            <w:shd w:val="clear" w:color="auto" w:fill="auto"/>
            <w:vAlign w:val="center"/>
          </w:tcPr>
          <w:p w14:paraId="75A7E7D6"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735" w:type="dxa"/>
            <w:tcBorders>
              <w:top w:val="single" w:sz="4" w:space="0" w:color="auto"/>
              <w:left w:val="single" w:sz="4" w:space="0" w:color="auto"/>
              <w:bottom w:val="single" w:sz="4" w:space="0" w:color="auto"/>
            </w:tcBorders>
            <w:shd w:val="clear" w:color="auto" w:fill="auto"/>
            <w:vAlign w:val="center"/>
          </w:tcPr>
          <w:p w14:paraId="4575E62B"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1240" w:type="dxa"/>
            <w:gridSpan w:val="2"/>
            <w:tcBorders>
              <w:top w:val="single" w:sz="4" w:space="0" w:color="auto"/>
              <w:left w:val="single" w:sz="4" w:space="0" w:color="auto"/>
              <w:bottom w:val="single" w:sz="4" w:space="0" w:color="auto"/>
            </w:tcBorders>
            <w:shd w:val="clear" w:color="auto" w:fill="auto"/>
            <w:vAlign w:val="center"/>
          </w:tcPr>
          <w:p w14:paraId="570BC8FA"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635" w:type="dxa"/>
            <w:gridSpan w:val="3"/>
            <w:tcBorders>
              <w:top w:val="single" w:sz="4" w:space="0" w:color="auto"/>
              <w:left w:val="single" w:sz="4" w:space="0" w:color="auto"/>
              <w:bottom w:val="single" w:sz="4" w:space="0" w:color="auto"/>
            </w:tcBorders>
            <w:shd w:val="clear" w:color="auto" w:fill="auto"/>
            <w:vAlign w:val="center"/>
          </w:tcPr>
          <w:p w14:paraId="7A29F1FD"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681" w:type="dxa"/>
            <w:gridSpan w:val="2"/>
            <w:tcBorders>
              <w:top w:val="single" w:sz="4" w:space="0" w:color="auto"/>
              <w:left w:val="single" w:sz="4" w:space="0" w:color="auto"/>
              <w:bottom w:val="single" w:sz="4" w:space="0" w:color="auto"/>
            </w:tcBorders>
            <w:shd w:val="clear" w:color="auto" w:fill="auto"/>
            <w:vAlign w:val="center"/>
          </w:tcPr>
          <w:p w14:paraId="36356894"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17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F9BE5F"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100</w:t>
            </w:r>
          </w:p>
        </w:tc>
      </w:tr>
      <w:tr w:rsidR="001C7010" w:rsidRPr="001C7010" w14:paraId="4C2CAA5F" w14:textId="77777777" w:rsidTr="007621AD">
        <w:trPr>
          <w:trHeight w:hRule="exact" w:val="559"/>
          <w:jc w:val="center"/>
        </w:trPr>
        <w:tc>
          <w:tcPr>
            <w:tcW w:w="15730" w:type="dxa"/>
            <w:gridSpan w:val="37"/>
            <w:tcBorders>
              <w:top w:val="single" w:sz="4" w:space="0" w:color="auto"/>
              <w:left w:val="single" w:sz="4" w:space="0" w:color="auto"/>
              <w:right w:val="single" w:sz="4" w:space="0" w:color="auto"/>
            </w:tcBorders>
            <w:shd w:val="clear" w:color="auto" w:fill="auto"/>
            <w:vAlign w:val="bottom"/>
          </w:tcPr>
          <w:p w14:paraId="219FD9B9" w14:textId="77777777" w:rsidR="001C7010" w:rsidRPr="001C7010" w:rsidRDefault="001C7010" w:rsidP="001C7010">
            <w:pPr>
              <w:ind w:left="7215" w:hanging="7215"/>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 xml:space="preserve">                                                      Цель 2 «Повышение вовлеченности граждан в деятельность в сфере культуры, в том числе поддержка творческих инициатив и                           проектов»</w:t>
            </w:r>
          </w:p>
          <w:p w14:paraId="0C7052FF" w14:textId="77777777" w:rsidR="001C7010" w:rsidRPr="001C7010" w:rsidRDefault="001C7010" w:rsidP="001C7010">
            <w:pPr>
              <w:rPr>
                <w:rFonts w:ascii="Times New Roman" w:eastAsia="Times New Roman" w:hAnsi="Times New Roman" w:cs="Times New Roman"/>
                <w:sz w:val="20"/>
                <w:szCs w:val="20"/>
              </w:rPr>
            </w:pPr>
          </w:p>
        </w:tc>
      </w:tr>
      <w:tr w:rsidR="001C7010" w:rsidRPr="001C7010" w14:paraId="68B0F41F" w14:textId="77777777" w:rsidTr="007621AD">
        <w:trPr>
          <w:trHeight w:hRule="exact" w:val="1537"/>
          <w:jc w:val="center"/>
        </w:trPr>
        <w:tc>
          <w:tcPr>
            <w:tcW w:w="554" w:type="dxa"/>
            <w:gridSpan w:val="3"/>
            <w:tcBorders>
              <w:top w:val="single" w:sz="4" w:space="0" w:color="auto"/>
              <w:left w:val="single" w:sz="4" w:space="0" w:color="auto"/>
              <w:bottom w:val="single" w:sz="4" w:space="0" w:color="auto"/>
            </w:tcBorders>
            <w:shd w:val="clear" w:color="auto" w:fill="auto"/>
            <w:vAlign w:val="center"/>
          </w:tcPr>
          <w:p w14:paraId="6890DF0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2.1</w:t>
            </w:r>
          </w:p>
        </w:tc>
        <w:tc>
          <w:tcPr>
            <w:tcW w:w="2726" w:type="dxa"/>
            <w:gridSpan w:val="7"/>
            <w:tcBorders>
              <w:top w:val="single" w:sz="4" w:space="0" w:color="auto"/>
              <w:left w:val="single" w:sz="4" w:space="0" w:color="auto"/>
              <w:bottom w:val="single" w:sz="4" w:space="0" w:color="auto"/>
            </w:tcBorders>
            <w:shd w:val="clear" w:color="auto" w:fill="auto"/>
            <w:vAlign w:val="center"/>
          </w:tcPr>
          <w:p w14:paraId="18C89ADC" w14:textId="77777777" w:rsidR="001C7010" w:rsidRPr="001C7010" w:rsidRDefault="001C7010" w:rsidP="001C7010">
            <w:pPr>
              <w:spacing w:line="254" w:lineRule="auto"/>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Количество творческих инициатив и проектов, получивших государственную поддержку (нарастающим итогом с 2025 года)</w:t>
            </w:r>
          </w:p>
          <w:p w14:paraId="62E9ADCE" w14:textId="77777777" w:rsidR="001C7010" w:rsidRPr="001C7010" w:rsidRDefault="001C7010" w:rsidP="001C7010">
            <w:pPr>
              <w:spacing w:line="269" w:lineRule="auto"/>
              <w:rPr>
                <w:rFonts w:ascii="Times New Roman" w:eastAsia="Times New Roman" w:hAnsi="Times New Roman" w:cs="Times New Roman"/>
                <w:sz w:val="20"/>
                <w:szCs w:val="20"/>
              </w:rPr>
            </w:pPr>
          </w:p>
          <w:p w14:paraId="39BDA768" w14:textId="77777777" w:rsidR="001C7010" w:rsidRPr="001C7010" w:rsidRDefault="001C7010" w:rsidP="001C7010">
            <w:pPr>
              <w:spacing w:line="269" w:lineRule="auto"/>
              <w:rPr>
                <w:rFonts w:ascii="Times New Roman" w:eastAsia="Times New Roman" w:hAnsi="Times New Roman" w:cs="Times New Roman"/>
                <w:sz w:val="20"/>
                <w:szCs w:val="20"/>
              </w:rPr>
            </w:pPr>
          </w:p>
          <w:p w14:paraId="3BCC0604" w14:textId="77777777" w:rsidR="001C7010" w:rsidRPr="001C7010" w:rsidRDefault="001C7010" w:rsidP="001C7010">
            <w:pPr>
              <w:spacing w:line="269" w:lineRule="auto"/>
              <w:rPr>
                <w:rFonts w:ascii="Times New Roman" w:eastAsia="Times New Roman" w:hAnsi="Times New Roman" w:cs="Times New Roman"/>
                <w:sz w:val="20"/>
                <w:szCs w:val="20"/>
              </w:rPr>
            </w:pPr>
          </w:p>
          <w:p w14:paraId="1D0F9B00" w14:textId="77777777" w:rsidR="001C7010" w:rsidRPr="001C7010" w:rsidRDefault="001C7010" w:rsidP="001C7010">
            <w:pPr>
              <w:spacing w:line="269" w:lineRule="auto"/>
              <w:rPr>
                <w:rFonts w:ascii="Times New Roman" w:eastAsia="Times New Roman" w:hAnsi="Times New Roman" w:cs="Times New Roman"/>
                <w:sz w:val="20"/>
                <w:szCs w:val="20"/>
              </w:rPr>
            </w:pPr>
          </w:p>
          <w:p w14:paraId="7ABA16C7" w14:textId="77777777" w:rsidR="001C7010" w:rsidRPr="001C7010" w:rsidRDefault="001C7010" w:rsidP="001C7010">
            <w:pPr>
              <w:spacing w:line="269" w:lineRule="auto"/>
              <w:rPr>
                <w:rFonts w:ascii="Times New Roman" w:eastAsia="Times New Roman" w:hAnsi="Times New Roman" w:cs="Times New Roman"/>
                <w:sz w:val="20"/>
                <w:szCs w:val="20"/>
              </w:rPr>
            </w:pPr>
          </w:p>
          <w:p w14:paraId="5008D0F2" w14:textId="77777777" w:rsidR="001C7010" w:rsidRPr="001C7010" w:rsidRDefault="001C7010" w:rsidP="001C7010">
            <w:pPr>
              <w:spacing w:line="269" w:lineRule="auto"/>
              <w:rPr>
                <w:rFonts w:ascii="Times New Roman" w:eastAsia="Times New Roman" w:hAnsi="Times New Roman" w:cs="Times New Roman"/>
                <w:sz w:val="20"/>
                <w:szCs w:val="20"/>
              </w:rPr>
            </w:pPr>
          </w:p>
          <w:p w14:paraId="7D44A91B" w14:textId="77777777" w:rsidR="001C7010" w:rsidRPr="001C7010" w:rsidRDefault="001C7010" w:rsidP="001C7010">
            <w:pPr>
              <w:spacing w:line="269" w:lineRule="auto"/>
              <w:rPr>
                <w:rFonts w:ascii="Times New Roman" w:eastAsia="Times New Roman" w:hAnsi="Times New Roman" w:cs="Times New Roman"/>
                <w:sz w:val="20"/>
                <w:szCs w:val="20"/>
              </w:rPr>
            </w:pPr>
          </w:p>
          <w:p w14:paraId="4E185ECE" w14:textId="77777777" w:rsidR="001C7010" w:rsidRPr="001C7010" w:rsidRDefault="001C7010" w:rsidP="001C7010">
            <w:pPr>
              <w:spacing w:line="269" w:lineRule="auto"/>
              <w:rPr>
                <w:rFonts w:ascii="Times New Roman" w:eastAsia="Times New Roman" w:hAnsi="Times New Roman" w:cs="Times New Roman"/>
                <w:sz w:val="20"/>
                <w:szCs w:val="20"/>
              </w:rPr>
            </w:pPr>
          </w:p>
        </w:tc>
        <w:tc>
          <w:tcPr>
            <w:tcW w:w="591" w:type="dxa"/>
            <w:gridSpan w:val="2"/>
            <w:tcBorders>
              <w:top w:val="single" w:sz="4" w:space="0" w:color="auto"/>
              <w:left w:val="single" w:sz="4" w:space="0" w:color="auto"/>
              <w:bottom w:val="single" w:sz="4" w:space="0" w:color="auto"/>
            </w:tcBorders>
            <w:shd w:val="clear" w:color="auto" w:fill="auto"/>
            <w:vAlign w:val="center"/>
          </w:tcPr>
          <w:p w14:paraId="17F9D13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«МП»</w:t>
            </w:r>
          </w:p>
        </w:tc>
        <w:tc>
          <w:tcPr>
            <w:tcW w:w="1003" w:type="dxa"/>
            <w:gridSpan w:val="3"/>
            <w:tcBorders>
              <w:top w:val="single" w:sz="4" w:space="0" w:color="auto"/>
              <w:left w:val="single" w:sz="4" w:space="0" w:color="auto"/>
              <w:bottom w:val="single" w:sz="4" w:space="0" w:color="auto"/>
            </w:tcBorders>
            <w:shd w:val="clear" w:color="auto" w:fill="auto"/>
            <w:vAlign w:val="center"/>
          </w:tcPr>
          <w:p w14:paraId="65DAFBC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Единица</w:t>
            </w:r>
          </w:p>
        </w:tc>
        <w:tc>
          <w:tcPr>
            <w:tcW w:w="924" w:type="dxa"/>
            <w:tcBorders>
              <w:top w:val="single" w:sz="4" w:space="0" w:color="auto"/>
              <w:left w:val="single" w:sz="4" w:space="0" w:color="auto"/>
              <w:bottom w:val="single" w:sz="4" w:space="0" w:color="auto"/>
            </w:tcBorders>
            <w:shd w:val="clear" w:color="auto" w:fill="auto"/>
            <w:vAlign w:val="center"/>
          </w:tcPr>
          <w:p w14:paraId="1CFAA764" w14:textId="77777777" w:rsidR="001C7010" w:rsidRPr="001C7010" w:rsidRDefault="001C7010" w:rsidP="005F4C7C">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828" w:type="dxa"/>
            <w:gridSpan w:val="2"/>
            <w:tcBorders>
              <w:top w:val="single" w:sz="4" w:space="0" w:color="auto"/>
              <w:left w:val="single" w:sz="4" w:space="0" w:color="auto"/>
              <w:bottom w:val="single" w:sz="4" w:space="0" w:color="auto"/>
            </w:tcBorders>
            <w:shd w:val="clear" w:color="auto" w:fill="auto"/>
            <w:vAlign w:val="center"/>
          </w:tcPr>
          <w:p w14:paraId="56F4587B" w14:textId="77777777" w:rsidR="001C7010" w:rsidRPr="001C7010" w:rsidRDefault="001C7010" w:rsidP="005F4C7C">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821" w:type="dxa"/>
            <w:gridSpan w:val="2"/>
            <w:tcBorders>
              <w:top w:val="single" w:sz="4" w:space="0" w:color="auto"/>
              <w:left w:val="single" w:sz="4" w:space="0" w:color="auto"/>
              <w:bottom w:val="single" w:sz="4" w:space="0" w:color="auto"/>
            </w:tcBorders>
            <w:shd w:val="clear" w:color="auto" w:fill="auto"/>
            <w:vAlign w:val="center"/>
          </w:tcPr>
          <w:p w14:paraId="76F34684" w14:textId="77777777" w:rsidR="001C7010" w:rsidRPr="001C7010" w:rsidRDefault="001C7010" w:rsidP="005F4C7C">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903" w:type="dxa"/>
            <w:gridSpan w:val="2"/>
            <w:tcBorders>
              <w:top w:val="single" w:sz="4" w:space="0" w:color="auto"/>
              <w:left w:val="single" w:sz="4" w:space="0" w:color="auto"/>
              <w:bottom w:val="single" w:sz="4" w:space="0" w:color="auto"/>
            </w:tcBorders>
            <w:shd w:val="clear" w:color="auto" w:fill="auto"/>
            <w:vAlign w:val="center"/>
          </w:tcPr>
          <w:p w14:paraId="6DE51C01" w14:textId="77777777" w:rsidR="001C7010" w:rsidRPr="001C7010" w:rsidRDefault="001C7010" w:rsidP="005F4C7C">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717" w:type="dxa"/>
            <w:gridSpan w:val="2"/>
            <w:tcBorders>
              <w:top w:val="single" w:sz="4" w:space="0" w:color="auto"/>
              <w:left w:val="single" w:sz="4" w:space="0" w:color="auto"/>
              <w:bottom w:val="single" w:sz="4" w:space="0" w:color="auto"/>
            </w:tcBorders>
            <w:shd w:val="clear" w:color="auto" w:fill="auto"/>
            <w:vAlign w:val="center"/>
          </w:tcPr>
          <w:p w14:paraId="09703B7E" w14:textId="77777777" w:rsidR="001C7010" w:rsidRPr="001C7010" w:rsidRDefault="001C7010" w:rsidP="005F4C7C">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778" w:type="dxa"/>
            <w:tcBorders>
              <w:top w:val="single" w:sz="4" w:space="0" w:color="auto"/>
              <w:left w:val="single" w:sz="4" w:space="0" w:color="auto"/>
              <w:bottom w:val="single" w:sz="4" w:space="0" w:color="auto"/>
            </w:tcBorders>
            <w:shd w:val="clear" w:color="auto" w:fill="auto"/>
            <w:vAlign w:val="center"/>
          </w:tcPr>
          <w:p w14:paraId="31A6FE42" w14:textId="77777777" w:rsidR="001C7010" w:rsidRPr="001C7010" w:rsidRDefault="001C7010" w:rsidP="005F4C7C">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825" w:type="dxa"/>
            <w:gridSpan w:val="2"/>
            <w:tcBorders>
              <w:top w:val="single" w:sz="4" w:space="0" w:color="auto"/>
              <w:left w:val="single" w:sz="4" w:space="0" w:color="auto"/>
              <w:bottom w:val="single" w:sz="4" w:space="0" w:color="auto"/>
            </w:tcBorders>
            <w:shd w:val="clear" w:color="auto" w:fill="auto"/>
            <w:vAlign w:val="center"/>
          </w:tcPr>
          <w:p w14:paraId="6E74E744" w14:textId="77777777" w:rsidR="001C7010" w:rsidRPr="001C7010" w:rsidRDefault="001C7010" w:rsidP="005F4C7C">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735" w:type="dxa"/>
            <w:tcBorders>
              <w:top w:val="single" w:sz="4" w:space="0" w:color="auto"/>
              <w:left w:val="single" w:sz="4" w:space="0" w:color="auto"/>
              <w:bottom w:val="single" w:sz="4" w:space="0" w:color="auto"/>
            </w:tcBorders>
            <w:shd w:val="clear" w:color="auto" w:fill="auto"/>
            <w:vAlign w:val="center"/>
          </w:tcPr>
          <w:p w14:paraId="15D90BE0" w14:textId="77777777" w:rsidR="001C7010" w:rsidRPr="001C7010" w:rsidRDefault="001C7010" w:rsidP="005F4C7C">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1240" w:type="dxa"/>
            <w:gridSpan w:val="2"/>
            <w:tcBorders>
              <w:top w:val="single" w:sz="4" w:space="0" w:color="auto"/>
              <w:left w:val="single" w:sz="4" w:space="0" w:color="auto"/>
              <w:bottom w:val="single" w:sz="4" w:space="0" w:color="auto"/>
            </w:tcBorders>
            <w:shd w:val="clear" w:color="auto" w:fill="auto"/>
            <w:vAlign w:val="center"/>
          </w:tcPr>
          <w:p w14:paraId="42A940B4" w14:textId="77777777" w:rsidR="001C7010" w:rsidRPr="001C7010" w:rsidRDefault="001C7010" w:rsidP="005F4C7C">
            <w:pPr>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635" w:type="dxa"/>
            <w:gridSpan w:val="3"/>
            <w:tcBorders>
              <w:top w:val="single" w:sz="4" w:space="0" w:color="auto"/>
              <w:left w:val="single" w:sz="4" w:space="0" w:color="auto"/>
              <w:bottom w:val="single" w:sz="4" w:space="0" w:color="auto"/>
            </w:tcBorders>
            <w:shd w:val="clear" w:color="auto" w:fill="auto"/>
            <w:vAlign w:val="center"/>
          </w:tcPr>
          <w:p w14:paraId="7224194C" w14:textId="77777777" w:rsidR="001C7010" w:rsidRPr="001C7010" w:rsidRDefault="001C7010" w:rsidP="005F4C7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w:t>
            </w:r>
          </w:p>
        </w:tc>
        <w:tc>
          <w:tcPr>
            <w:tcW w:w="681" w:type="dxa"/>
            <w:gridSpan w:val="2"/>
            <w:tcBorders>
              <w:top w:val="single" w:sz="4" w:space="0" w:color="auto"/>
              <w:left w:val="single" w:sz="4" w:space="0" w:color="auto"/>
              <w:bottom w:val="single" w:sz="4" w:space="0" w:color="auto"/>
            </w:tcBorders>
            <w:shd w:val="clear" w:color="auto" w:fill="auto"/>
            <w:vAlign w:val="center"/>
          </w:tcPr>
          <w:p w14:paraId="6DEB65A1" w14:textId="77777777" w:rsidR="001C7010" w:rsidRPr="001C7010" w:rsidRDefault="001C7010" w:rsidP="005F4C7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w:t>
            </w:r>
          </w:p>
        </w:tc>
        <w:tc>
          <w:tcPr>
            <w:tcW w:w="17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A6B66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r>
    </w:tbl>
    <w:p w14:paraId="67922D97" w14:textId="77777777" w:rsidR="001C7010" w:rsidRPr="001C7010" w:rsidRDefault="001C7010" w:rsidP="001C7010">
      <w:pPr>
        <w:rPr>
          <w:rFonts w:ascii="Times New Roman" w:hAnsi="Times New Roman" w:cs="Times New Roman"/>
          <w:sz w:val="20"/>
          <w:szCs w:val="20"/>
        </w:rPr>
        <w:sectPr w:rsidR="001C7010" w:rsidRPr="001C7010" w:rsidSect="001C7010">
          <w:pgSz w:w="16840" w:h="11900" w:orient="landscape"/>
          <w:pgMar w:top="1695" w:right="225" w:bottom="692" w:left="608" w:header="0" w:footer="3" w:gutter="0"/>
          <w:cols w:space="720"/>
          <w:noEndnote/>
          <w:docGrid w:linePitch="360"/>
        </w:sectPr>
      </w:pPr>
    </w:p>
    <w:tbl>
      <w:tblPr>
        <w:tblOverlap w:val="never"/>
        <w:tblW w:w="16051" w:type="dxa"/>
        <w:jc w:val="center"/>
        <w:tblLayout w:type="fixed"/>
        <w:tblCellMar>
          <w:left w:w="10" w:type="dxa"/>
          <w:right w:w="10" w:type="dxa"/>
        </w:tblCellMar>
        <w:tblLook w:val="04A0" w:firstRow="1" w:lastRow="0" w:firstColumn="1" w:lastColumn="0" w:noHBand="0" w:noVBand="1"/>
      </w:tblPr>
      <w:tblGrid>
        <w:gridCol w:w="552"/>
        <w:gridCol w:w="3043"/>
        <w:gridCol w:w="874"/>
        <w:gridCol w:w="1003"/>
        <w:gridCol w:w="878"/>
        <w:gridCol w:w="869"/>
        <w:gridCol w:w="826"/>
        <w:gridCol w:w="864"/>
        <w:gridCol w:w="859"/>
        <w:gridCol w:w="864"/>
        <w:gridCol w:w="859"/>
        <w:gridCol w:w="864"/>
        <w:gridCol w:w="869"/>
        <w:gridCol w:w="859"/>
        <w:gridCol w:w="874"/>
        <w:gridCol w:w="1094"/>
      </w:tblGrid>
      <w:tr w:rsidR="001C7010" w:rsidRPr="001C7010" w14:paraId="3BF85D03" w14:textId="77777777" w:rsidTr="007621AD">
        <w:trPr>
          <w:trHeight w:hRule="exact" w:val="461"/>
          <w:jc w:val="center"/>
        </w:trPr>
        <w:tc>
          <w:tcPr>
            <w:tcW w:w="552" w:type="dxa"/>
            <w:vMerge w:val="restart"/>
            <w:tcBorders>
              <w:top w:val="single" w:sz="4" w:space="0" w:color="auto"/>
              <w:left w:val="single" w:sz="4" w:space="0" w:color="auto"/>
            </w:tcBorders>
            <w:shd w:val="clear" w:color="auto" w:fill="auto"/>
            <w:vAlign w:val="center"/>
          </w:tcPr>
          <w:p w14:paraId="6DEBDC02"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lang w:val="en-US" w:eastAsia="en-US"/>
              </w:rPr>
              <w:lastRenderedPageBreak/>
              <w:t xml:space="preserve">№ </w:t>
            </w:r>
            <w:r w:rsidRPr="001C7010">
              <w:rPr>
                <w:rFonts w:ascii="Times New Roman" w:eastAsia="Times New Roman" w:hAnsi="Times New Roman" w:cs="Times New Roman"/>
                <w:b/>
                <w:bCs/>
                <w:sz w:val="20"/>
                <w:szCs w:val="20"/>
              </w:rPr>
              <w:t>п/п</w:t>
            </w:r>
          </w:p>
        </w:tc>
        <w:tc>
          <w:tcPr>
            <w:tcW w:w="3043" w:type="dxa"/>
            <w:vMerge w:val="restart"/>
            <w:tcBorders>
              <w:top w:val="single" w:sz="4" w:space="0" w:color="auto"/>
              <w:left w:val="single" w:sz="4" w:space="0" w:color="auto"/>
            </w:tcBorders>
            <w:shd w:val="clear" w:color="auto" w:fill="auto"/>
            <w:vAlign w:val="center"/>
          </w:tcPr>
          <w:p w14:paraId="0C6436F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показателя</w:t>
            </w:r>
          </w:p>
        </w:tc>
        <w:tc>
          <w:tcPr>
            <w:tcW w:w="874" w:type="dxa"/>
            <w:vMerge w:val="restart"/>
            <w:tcBorders>
              <w:top w:val="single" w:sz="4" w:space="0" w:color="auto"/>
              <w:left w:val="single" w:sz="4" w:space="0" w:color="auto"/>
            </w:tcBorders>
            <w:shd w:val="clear" w:color="auto" w:fill="auto"/>
            <w:vAlign w:val="center"/>
          </w:tcPr>
          <w:p w14:paraId="7B9E1791" w14:textId="77777777" w:rsidR="001C7010" w:rsidRPr="001C7010" w:rsidRDefault="001C7010" w:rsidP="001C7010">
            <w:pPr>
              <w:spacing w:line="271"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Уро</w:t>
            </w:r>
            <w:r w:rsidRPr="001C7010">
              <w:rPr>
                <w:rFonts w:ascii="Times New Roman" w:eastAsia="Times New Roman" w:hAnsi="Times New Roman" w:cs="Times New Roman"/>
                <w:b/>
                <w:bCs/>
                <w:sz w:val="20"/>
                <w:szCs w:val="20"/>
              </w:rPr>
              <w:softHyphen/>
              <w:t>вень пока</w:t>
            </w:r>
            <w:r w:rsidRPr="001C7010">
              <w:rPr>
                <w:rFonts w:ascii="Times New Roman" w:eastAsia="Times New Roman" w:hAnsi="Times New Roman" w:cs="Times New Roman"/>
                <w:b/>
                <w:bCs/>
                <w:sz w:val="20"/>
                <w:szCs w:val="20"/>
              </w:rPr>
              <w:softHyphen/>
              <w:t>зателя</w:t>
            </w:r>
          </w:p>
        </w:tc>
        <w:tc>
          <w:tcPr>
            <w:tcW w:w="1003" w:type="dxa"/>
            <w:vMerge w:val="restart"/>
            <w:tcBorders>
              <w:top w:val="single" w:sz="4" w:space="0" w:color="auto"/>
              <w:left w:val="single" w:sz="4" w:space="0" w:color="auto"/>
            </w:tcBorders>
            <w:shd w:val="clear" w:color="auto" w:fill="auto"/>
            <w:vAlign w:val="bottom"/>
          </w:tcPr>
          <w:p w14:paraId="7AFB1474"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w:t>
            </w:r>
            <w:r w:rsidRPr="001C7010">
              <w:rPr>
                <w:rFonts w:ascii="Times New Roman" w:eastAsia="Times New Roman" w:hAnsi="Times New Roman" w:cs="Times New Roman"/>
                <w:b/>
                <w:bCs/>
                <w:sz w:val="20"/>
                <w:szCs w:val="20"/>
              </w:rPr>
              <w:softHyphen/>
              <w:t>ния (по ОКЕИ)</w:t>
            </w:r>
          </w:p>
        </w:tc>
        <w:tc>
          <w:tcPr>
            <w:tcW w:w="9485" w:type="dxa"/>
            <w:gridSpan w:val="11"/>
            <w:tcBorders>
              <w:top w:val="single" w:sz="4" w:space="0" w:color="auto"/>
              <w:left w:val="single" w:sz="4" w:space="0" w:color="auto"/>
            </w:tcBorders>
            <w:shd w:val="clear" w:color="auto" w:fill="auto"/>
            <w:vAlign w:val="center"/>
          </w:tcPr>
          <w:p w14:paraId="0D4C8CD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Плановые значения на конец месяца</w:t>
            </w:r>
          </w:p>
        </w:tc>
        <w:tc>
          <w:tcPr>
            <w:tcW w:w="1094" w:type="dxa"/>
            <w:vMerge w:val="restart"/>
            <w:tcBorders>
              <w:top w:val="single" w:sz="4" w:space="0" w:color="auto"/>
              <w:left w:val="single" w:sz="4" w:space="0" w:color="auto"/>
              <w:right w:val="single" w:sz="4" w:space="0" w:color="auto"/>
            </w:tcBorders>
            <w:shd w:val="clear" w:color="auto" w:fill="auto"/>
            <w:vAlign w:val="center"/>
          </w:tcPr>
          <w:p w14:paraId="4CC4FBB0"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 конец 2025 года</w:t>
            </w:r>
          </w:p>
        </w:tc>
      </w:tr>
      <w:tr w:rsidR="001C7010" w:rsidRPr="001C7010" w14:paraId="09D061E1" w14:textId="77777777" w:rsidTr="007621AD">
        <w:trPr>
          <w:trHeight w:hRule="exact" w:val="600"/>
          <w:jc w:val="center"/>
        </w:trPr>
        <w:tc>
          <w:tcPr>
            <w:tcW w:w="552" w:type="dxa"/>
            <w:vMerge/>
            <w:tcBorders>
              <w:left w:val="single" w:sz="4" w:space="0" w:color="auto"/>
            </w:tcBorders>
            <w:shd w:val="clear" w:color="auto" w:fill="auto"/>
            <w:vAlign w:val="center"/>
          </w:tcPr>
          <w:p w14:paraId="42152045" w14:textId="77777777" w:rsidR="001C7010" w:rsidRPr="001C7010" w:rsidRDefault="001C7010" w:rsidP="001C7010">
            <w:pPr>
              <w:rPr>
                <w:rFonts w:ascii="Times New Roman" w:hAnsi="Times New Roman" w:cs="Times New Roman"/>
                <w:sz w:val="20"/>
                <w:szCs w:val="20"/>
              </w:rPr>
            </w:pPr>
          </w:p>
        </w:tc>
        <w:tc>
          <w:tcPr>
            <w:tcW w:w="3043" w:type="dxa"/>
            <w:vMerge/>
            <w:tcBorders>
              <w:left w:val="single" w:sz="4" w:space="0" w:color="auto"/>
            </w:tcBorders>
            <w:shd w:val="clear" w:color="auto" w:fill="auto"/>
            <w:vAlign w:val="center"/>
          </w:tcPr>
          <w:p w14:paraId="3F83CB49" w14:textId="77777777" w:rsidR="001C7010" w:rsidRPr="001C7010" w:rsidRDefault="001C7010" w:rsidP="001C7010">
            <w:pPr>
              <w:rPr>
                <w:rFonts w:ascii="Times New Roman" w:hAnsi="Times New Roman" w:cs="Times New Roman"/>
                <w:sz w:val="20"/>
                <w:szCs w:val="20"/>
              </w:rPr>
            </w:pPr>
          </w:p>
        </w:tc>
        <w:tc>
          <w:tcPr>
            <w:tcW w:w="874" w:type="dxa"/>
            <w:vMerge/>
            <w:tcBorders>
              <w:left w:val="single" w:sz="4" w:space="0" w:color="auto"/>
            </w:tcBorders>
            <w:shd w:val="clear" w:color="auto" w:fill="auto"/>
            <w:vAlign w:val="center"/>
          </w:tcPr>
          <w:p w14:paraId="3E1A8FA7" w14:textId="77777777" w:rsidR="001C7010" w:rsidRPr="001C7010" w:rsidRDefault="001C7010" w:rsidP="001C7010">
            <w:pPr>
              <w:rPr>
                <w:rFonts w:ascii="Times New Roman" w:hAnsi="Times New Roman" w:cs="Times New Roman"/>
                <w:sz w:val="20"/>
                <w:szCs w:val="20"/>
              </w:rPr>
            </w:pPr>
          </w:p>
        </w:tc>
        <w:tc>
          <w:tcPr>
            <w:tcW w:w="1003" w:type="dxa"/>
            <w:vMerge/>
            <w:tcBorders>
              <w:left w:val="single" w:sz="4" w:space="0" w:color="auto"/>
            </w:tcBorders>
            <w:shd w:val="clear" w:color="auto" w:fill="auto"/>
            <w:vAlign w:val="bottom"/>
          </w:tcPr>
          <w:p w14:paraId="1C05D53C" w14:textId="77777777" w:rsidR="001C7010" w:rsidRPr="001C7010" w:rsidRDefault="001C7010" w:rsidP="001C7010">
            <w:pPr>
              <w:rPr>
                <w:rFonts w:ascii="Times New Roman" w:hAnsi="Times New Roman" w:cs="Times New Roman"/>
                <w:sz w:val="20"/>
                <w:szCs w:val="20"/>
              </w:rPr>
            </w:pPr>
          </w:p>
        </w:tc>
        <w:tc>
          <w:tcPr>
            <w:tcW w:w="878" w:type="dxa"/>
            <w:tcBorders>
              <w:top w:val="single" w:sz="4" w:space="0" w:color="auto"/>
              <w:left w:val="single" w:sz="4" w:space="0" w:color="auto"/>
            </w:tcBorders>
            <w:shd w:val="clear" w:color="auto" w:fill="auto"/>
            <w:vAlign w:val="center"/>
          </w:tcPr>
          <w:p w14:paraId="26D210E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янв.</w:t>
            </w:r>
          </w:p>
        </w:tc>
        <w:tc>
          <w:tcPr>
            <w:tcW w:w="869" w:type="dxa"/>
            <w:tcBorders>
              <w:top w:val="single" w:sz="4" w:space="0" w:color="auto"/>
              <w:left w:val="single" w:sz="4" w:space="0" w:color="auto"/>
            </w:tcBorders>
            <w:shd w:val="clear" w:color="auto" w:fill="auto"/>
            <w:vAlign w:val="center"/>
          </w:tcPr>
          <w:p w14:paraId="63E01B6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фев.</w:t>
            </w:r>
          </w:p>
        </w:tc>
        <w:tc>
          <w:tcPr>
            <w:tcW w:w="826" w:type="dxa"/>
            <w:tcBorders>
              <w:top w:val="single" w:sz="4" w:space="0" w:color="auto"/>
              <w:left w:val="single" w:sz="4" w:space="0" w:color="auto"/>
            </w:tcBorders>
            <w:shd w:val="clear" w:color="auto" w:fill="auto"/>
            <w:vAlign w:val="center"/>
          </w:tcPr>
          <w:p w14:paraId="278921C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март</w:t>
            </w:r>
          </w:p>
        </w:tc>
        <w:tc>
          <w:tcPr>
            <w:tcW w:w="864" w:type="dxa"/>
            <w:tcBorders>
              <w:top w:val="single" w:sz="4" w:space="0" w:color="auto"/>
              <w:left w:val="single" w:sz="4" w:space="0" w:color="auto"/>
            </w:tcBorders>
            <w:shd w:val="clear" w:color="auto" w:fill="auto"/>
            <w:vAlign w:val="center"/>
          </w:tcPr>
          <w:p w14:paraId="52E2A35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апр.</w:t>
            </w:r>
          </w:p>
        </w:tc>
        <w:tc>
          <w:tcPr>
            <w:tcW w:w="859" w:type="dxa"/>
            <w:tcBorders>
              <w:top w:val="single" w:sz="4" w:space="0" w:color="auto"/>
              <w:left w:val="single" w:sz="4" w:space="0" w:color="auto"/>
            </w:tcBorders>
            <w:shd w:val="clear" w:color="auto" w:fill="auto"/>
            <w:vAlign w:val="center"/>
          </w:tcPr>
          <w:p w14:paraId="5BA03F3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май</w:t>
            </w:r>
          </w:p>
        </w:tc>
        <w:tc>
          <w:tcPr>
            <w:tcW w:w="864" w:type="dxa"/>
            <w:tcBorders>
              <w:top w:val="single" w:sz="4" w:space="0" w:color="auto"/>
              <w:left w:val="single" w:sz="4" w:space="0" w:color="auto"/>
            </w:tcBorders>
            <w:shd w:val="clear" w:color="auto" w:fill="auto"/>
            <w:vAlign w:val="center"/>
          </w:tcPr>
          <w:p w14:paraId="2DA5937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июнь</w:t>
            </w:r>
          </w:p>
        </w:tc>
        <w:tc>
          <w:tcPr>
            <w:tcW w:w="859" w:type="dxa"/>
            <w:tcBorders>
              <w:top w:val="single" w:sz="4" w:space="0" w:color="auto"/>
              <w:left w:val="single" w:sz="4" w:space="0" w:color="auto"/>
            </w:tcBorders>
            <w:shd w:val="clear" w:color="auto" w:fill="auto"/>
            <w:vAlign w:val="center"/>
          </w:tcPr>
          <w:p w14:paraId="44182E4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июль</w:t>
            </w:r>
          </w:p>
        </w:tc>
        <w:tc>
          <w:tcPr>
            <w:tcW w:w="864" w:type="dxa"/>
            <w:tcBorders>
              <w:top w:val="single" w:sz="4" w:space="0" w:color="auto"/>
              <w:left w:val="single" w:sz="4" w:space="0" w:color="auto"/>
            </w:tcBorders>
            <w:shd w:val="clear" w:color="auto" w:fill="auto"/>
            <w:vAlign w:val="center"/>
          </w:tcPr>
          <w:p w14:paraId="6EB51E8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авг.</w:t>
            </w:r>
          </w:p>
        </w:tc>
        <w:tc>
          <w:tcPr>
            <w:tcW w:w="869" w:type="dxa"/>
            <w:tcBorders>
              <w:top w:val="single" w:sz="4" w:space="0" w:color="auto"/>
              <w:left w:val="single" w:sz="4" w:space="0" w:color="auto"/>
            </w:tcBorders>
            <w:shd w:val="clear" w:color="auto" w:fill="auto"/>
            <w:vAlign w:val="center"/>
          </w:tcPr>
          <w:p w14:paraId="35612A1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сен.</w:t>
            </w:r>
          </w:p>
        </w:tc>
        <w:tc>
          <w:tcPr>
            <w:tcW w:w="859" w:type="dxa"/>
            <w:tcBorders>
              <w:top w:val="single" w:sz="4" w:space="0" w:color="auto"/>
              <w:left w:val="single" w:sz="4" w:space="0" w:color="auto"/>
            </w:tcBorders>
            <w:shd w:val="clear" w:color="auto" w:fill="auto"/>
            <w:vAlign w:val="center"/>
          </w:tcPr>
          <w:p w14:paraId="6B98705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окт.</w:t>
            </w:r>
          </w:p>
        </w:tc>
        <w:tc>
          <w:tcPr>
            <w:tcW w:w="874" w:type="dxa"/>
            <w:tcBorders>
              <w:top w:val="single" w:sz="4" w:space="0" w:color="auto"/>
              <w:left w:val="single" w:sz="4" w:space="0" w:color="auto"/>
            </w:tcBorders>
            <w:shd w:val="clear" w:color="auto" w:fill="auto"/>
            <w:vAlign w:val="center"/>
          </w:tcPr>
          <w:p w14:paraId="521BD94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ноя.</w:t>
            </w:r>
          </w:p>
        </w:tc>
        <w:tc>
          <w:tcPr>
            <w:tcW w:w="1094" w:type="dxa"/>
            <w:vMerge/>
            <w:tcBorders>
              <w:left w:val="single" w:sz="4" w:space="0" w:color="auto"/>
              <w:right w:val="single" w:sz="4" w:space="0" w:color="auto"/>
            </w:tcBorders>
            <w:shd w:val="clear" w:color="auto" w:fill="auto"/>
            <w:vAlign w:val="center"/>
          </w:tcPr>
          <w:p w14:paraId="116C7BA7" w14:textId="77777777" w:rsidR="001C7010" w:rsidRPr="001C7010" w:rsidRDefault="001C7010" w:rsidP="001C7010">
            <w:pPr>
              <w:rPr>
                <w:rFonts w:ascii="Times New Roman" w:hAnsi="Times New Roman" w:cs="Times New Roman"/>
                <w:sz w:val="20"/>
                <w:szCs w:val="20"/>
              </w:rPr>
            </w:pPr>
          </w:p>
        </w:tc>
      </w:tr>
      <w:tr w:rsidR="001C7010" w:rsidRPr="001C7010" w14:paraId="613B2FDF" w14:textId="77777777" w:rsidTr="007621AD">
        <w:trPr>
          <w:trHeight w:hRule="exact" w:val="221"/>
          <w:jc w:val="center"/>
        </w:trPr>
        <w:tc>
          <w:tcPr>
            <w:tcW w:w="552" w:type="dxa"/>
            <w:tcBorders>
              <w:top w:val="single" w:sz="4" w:space="0" w:color="auto"/>
              <w:left w:val="single" w:sz="4" w:space="0" w:color="auto"/>
            </w:tcBorders>
            <w:shd w:val="clear" w:color="auto" w:fill="auto"/>
          </w:tcPr>
          <w:p w14:paraId="1A47AEA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3043" w:type="dxa"/>
            <w:tcBorders>
              <w:top w:val="single" w:sz="4" w:space="0" w:color="auto"/>
              <w:left w:val="single" w:sz="4" w:space="0" w:color="auto"/>
            </w:tcBorders>
            <w:shd w:val="clear" w:color="auto" w:fill="auto"/>
          </w:tcPr>
          <w:p w14:paraId="4B044C8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874" w:type="dxa"/>
            <w:tcBorders>
              <w:top w:val="single" w:sz="4" w:space="0" w:color="auto"/>
              <w:left w:val="single" w:sz="4" w:space="0" w:color="auto"/>
            </w:tcBorders>
            <w:shd w:val="clear" w:color="auto" w:fill="auto"/>
          </w:tcPr>
          <w:p w14:paraId="7EF8CDA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1003" w:type="dxa"/>
            <w:tcBorders>
              <w:top w:val="single" w:sz="4" w:space="0" w:color="auto"/>
              <w:left w:val="single" w:sz="4" w:space="0" w:color="auto"/>
            </w:tcBorders>
            <w:shd w:val="clear" w:color="auto" w:fill="auto"/>
          </w:tcPr>
          <w:p w14:paraId="29F66E1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878" w:type="dxa"/>
            <w:tcBorders>
              <w:top w:val="single" w:sz="4" w:space="0" w:color="auto"/>
              <w:left w:val="single" w:sz="4" w:space="0" w:color="auto"/>
            </w:tcBorders>
            <w:shd w:val="clear" w:color="auto" w:fill="auto"/>
          </w:tcPr>
          <w:p w14:paraId="6DEB1E7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869" w:type="dxa"/>
            <w:tcBorders>
              <w:top w:val="single" w:sz="4" w:space="0" w:color="auto"/>
              <w:left w:val="single" w:sz="4" w:space="0" w:color="auto"/>
            </w:tcBorders>
            <w:shd w:val="clear" w:color="auto" w:fill="auto"/>
          </w:tcPr>
          <w:p w14:paraId="6FFD4D9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826" w:type="dxa"/>
            <w:tcBorders>
              <w:top w:val="single" w:sz="4" w:space="0" w:color="auto"/>
              <w:left w:val="single" w:sz="4" w:space="0" w:color="auto"/>
            </w:tcBorders>
            <w:shd w:val="clear" w:color="auto" w:fill="auto"/>
          </w:tcPr>
          <w:p w14:paraId="639786D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tc>
        <w:tc>
          <w:tcPr>
            <w:tcW w:w="864" w:type="dxa"/>
            <w:tcBorders>
              <w:top w:val="single" w:sz="4" w:space="0" w:color="auto"/>
              <w:left w:val="single" w:sz="4" w:space="0" w:color="auto"/>
            </w:tcBorders>
            <w:shd w:val="clear" w:color="auto" w:fill="auto"/>
          </w:tcPr>
          <w:p w14:paraId="471C6A8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859" w:type="dxa"/>
            <w:tcBorders>
              <w:top w:val="single" w:sz="4" w:space="0" w:color="auto"/>
              <w:left w:val="single" w:sz="4" w:space="0" w:color="auto"/>
            </w:tcBorders>
            <w:shd w:val="clear" w:color="auto" w:fill="auto"/>
          </w:tcPr>
          <w:p w14:paraId="282F8C0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864" w:type="dxa"/>
            <w:tcBorders>
              <w:top w:val="single" w:sz="4" w:space="0" w:color="auto"/>
              <w:left w:val="single" w:sz="4" w:space="0" w:color="auto"/>
            </w:tcBorders>
            <w:shd w:val="clear" w:color="auto" w:fill="auto"/>
          </w:tcPr>
          <w:p w14:paraId="431B608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859" w:type="dxa"/>
            <w:tcBorders>
              <w:top w:val="single" w:sz="4" w:space="0" w:color="auto"/>
              <w:left w:val="single" w:sz="4" w:space="0" w:color="auto"/>
            </w:tcBorders>
            <w:shd w:val="clear" w:color="auto" w:fill="auto"/>
          </w:tcPr>
          <w:p w14:paraId="0C52E42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864" w:type="dxa"/>
            <w:tcBorders>
              <w:top w:val="single" w:sz="4" w:space="0" w:color="auto"/>
              <w:left w:val="single" w:sz="4" w:space="0" w:color="auto"/>
            </w:tcBorders>
            <w:shd w:val="clear" w:color="auto" w:fill="auto"/>
          </w:tcPr>
          <w:p w14:paraId="6308509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c>
          <w:tcPr>
            <w:tcW w:w="869" w:type="dxa"/>
            <w:tcBorders>
              <w:top w:val="single" w:sz="4" w:space="0" w:color="auto"/>
              <w:left w:val="single" w:sz="4" w:space="0" w:color="auto"/>
            </w:tcBorders>
            <w:shd w:val="clear" w:color="auto" w:fill="auto"/>
          </w:tcPr>
          <w:p w14:paraId="51096EB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13</w:t>
            </w:r>
          </w:p>
        </w:tc>
        <w:tc>
          <w:tcPr>
            <w:tcW w:w="859" w:type="dxa"/>
            <w:tcBorders>
              <w:top w:val="single" w:sz="4" w:space="0" w:color="auto"/>
              <w:left w:val="single" w:sz="4" w:space="0" w:color="auto"/>
            </w:tcBorders>
            <w:shd w:val="clear" w:color="auto" w:fill="auto"/>
          </w:tcPr>
          <w:p w14:paraId="71E8B6C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14</w:t>
            </w:r>
          </w:p>
        </w:tc>
        <w:tc>
          <w:tcPr>
            <w:tcW w:w="874" w:type="dxa"/>
            <w:tcBorders>
              <w:top w:val="single" w:sz="4" w:space="0" w:color="auto"/>
              <w:left w:val="single" w:sz="4" w:space="0" w:color="auto"/>
            </w:tcBorders>
            <w:shd w:val="clear" w:color="auto" w:fill="auto"/>
          </w:tcPr>
          <w:p w14:paraId="07B98DE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15</w:t>
            </w:r>
          </w:p>
        </w:tc>
        <w:tc>
          <w:tcPr>
            <w:tcW w:w="1094" w:type="dxa"/>
            <w:tcBorders>
              <w:top w:val="single" w:sz="4" w:space="0" w:color="auto"/>
              <w:left w:val="single" w:sz="4" w:space="0" w:color="auto"/>
              <w:right w:val="single" w:sz="4" w:space="0" w:color="auto"/>
            </w:tcBorders>
            <w:shd w:val="clear" w:color="auto" w:fill="auto"/>
          </w:tcPr>
          <w:p w14:paraId="74865A18" w14:textId="77777777" w:rsidR="001C7010" w:rsidRPr="001C7010" w:rsidRDefault="001C7010" w:rsidP="001C7010">
            <w:pPr>
              <w:ind w:firstLine="42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16</w:t>
            </w:r>
          </w:p>
        </w:tc>
      </w:tr>
      <w:tr w:rsidR="001C7010" w:rsidRPr="001C7010" w14:paraId="1551CCCC" w14:textId="77777777" w:rsidTr="007621AD">
        <w:trPr>
          <w:trHeight w:hRule="exact" w:val="428"/>
          <w:jc w:val="center"/>
        </w:trPr>
        <w:tc>
          <w:tcPr>
            <w:tcW w:w="16051" w:type="dxa"/>
            <w:gridSpan w:val="16"/>
            <w:tcBorders>
              <w:top w:val="single" w:sz="4" w:space="0" w:color="auto"/>
              <w:left w:val="single" w:sz="4" w:space="0" w:color="auto"/>
              <w:right w:val="single" w:sz="4" w:space="0" w:color="auto"/>
            </w:tcBorders>
            <w:shd w:val="clear" w:color="auto" w:fill="auto"/>
            <w:vAlign w:val="bottom"/>
          </w:tcPr>
          <w:p w14:paraId="36A8603E" w14:textId="77777777" w:rsidR="001C7010" w:rsidRPr="001C7010" w:rsidRDefault="001C7010" w:rsidP="001C7010">
            <w:pP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 xml:space="preserve">                                       Цель 3 «Сохранение уровня развития инфраструктуры в сфере культуры, в том числе уровня обеспеченности организациями культуры»</w:t>
            </w:r>
          </w:p>
          <w:p w14:paraId="74810961" w14:textId="77777777" w:rsidR="001C7010" w:rsidRPr="001C7010" w:rsidRDefault="001C7010" w:rsidP="001C7010">
            <w:pPr>
              <w:rPr>
                <w:rFonts w:ascii="Times New Roman" w:eastAsia="Times New Roman" w:hAnsi="Times New Roman" w:cs="Times New Roman"/>
                <w:sz w:val="20"/>
                <w:szCs w:val="20"/>
              </w:rPr>
            </w:pPr>
          </w:p>
        </w:tc>
      </w:tr>
      <w:tr w:rsidR="001C7010" w:rsidRPr="001C7010" w14:paraId="57696C5D" w14:textId="77777777" w:rsidTr="007621AD">
        <w:trPr>
          <w:trHeight w:hRule="exact" w:val="1000"/>
          <w:jc w:val="center"/>
        </w:trPr>
        <w:tc>
          <w:tcPr>
            <w:tcW w:w="552" w:type="dxa"/>
            <w:tcBorders>
              <w:top w:val="single" w:sz="4" w:space="0" w:color="auto"/>
              <w:left w:val="single" w:sz="4" w:space="0" w:color="auto"/>
            </w:tcBorders>
            <w:shd w:val="clear" w:color="auto" w:fill="auto"/>
            <w:vAlign w:val="center"/>
          </w:tcPr>
          <w:p w14:paraId="7E2A59A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3.1</w:t>
            </w:r>
          </w:p>
        </w:tc>
        <w:tc>
          <w:tcPr>
            <w:tcW w:w="3043" w:type="dxa"/>
            <w:tcBorders>
              <w:top w:val="single" w:sz="4" w:space="0" w:color="auto"/>
              <w:left w:val="single" w:sz="4" w:space="0" w:color="auto"/>
            </w:tcBorders>
            <w:shd w:val="clear" w:color="auto" w:fill="auto"/>
            <w:vAlign w:val="center"/>
          </w:tcPr>
          <w:p w14:paraId="39BDD6E0"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Уровень обеспеченности</w:t>
            </w:r>
          </w:p>
          <w:p w14:paraId="42E9113D"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организациями культуры</w:t>
            </w:r>
          </w:p>
          <w:p w14:paraId="02471E0A" w14:textId="77777777" w:rsidR="001C7010" w:rsidRPr="001C7010" w:rsidRDefault="001C7010" w:rsidP="001C7010">
            <w:pPr>
              <w:spacing w:line="269" w:lineRule="auto"/>
              <w:rPr>
                <w:rFonts w:ascii="Times New Roman" w:eastAsia="Times New Roman" w:hAnsi="Times New Roman" w:cs="Times New Roman"/>
                <w:sz w:val="20"/>
                <w:szCs w:val="20"/>
              </w:rPr>
            </w:pPr>
          </w:p>
        </w:tc>
        <w:tc>
          <w:tcPr>
            <w:tcW w:w="874" w:type="dxa"/>
            <w:tcBorders>
              <w:top w:val="single" w:sz="4" w:space="0" w:color="auto"/>
              <w:left w:val="single" w:sz="4" w:space="0" w:color="auto"/>
            </w:tcBorders>
            <w:shd w:val="clear" w:color="auto" w:fill="auto"/>
          </w:tcPr>
          <w:p w14:paraId="7D58270B" w14:textId="77777777" w:rsidR="001C7010" w:rsidRPr="001C7010" w:rsidRDefault="001C7010" w:rsidP="001C7010">
            <w:pPr>
              <w:spacing w:line="27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«ГП РФ», «ГП» «МП»</w:t>
            </w:r>
          </w:p>
        </w:tc>
        <w:tc>
          <w:tcPr>
            <w:tcW w:w="1003" w:type="dxa"/>
            <w:tcBorders>
              <w:top w:val="single" w:sz="4" w:space="0" w:color="auto"/>
              <w:left w:val="single" w:sz="4" w:space="0" w:color="auto"/>
            </w:tcBorders>
            <w:shd w:val="clear" w:color="auto" w:fill="auto"/>
            <w:vAlign w:val="center"/>
          </w:tcPr>
          <w:p w14:paraId="39DEC0C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Процент</w:t>
            </w:r>
          </w:p>
        </w:tc>
        <w:tc>
          <w:tcPr>
            <w:tcW w:w="878" w:type="dxa"/>
            <w:tcBorders>
              <w:top w:val="single" w:sz="4" w:space="0" w:color="auto"/>
              <w:left w:val="single" w:sz="4" w:space="0" w:color="auto"/>
            </w:tcBorders>
            <w:shd w:val="clear" w:color="auto" w:fill="auto"/>
            <w:vAlign w:val="center"/>
          </w:tcPr>
          <w:p w14:paraId="3196F69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69" w:type="dxa"/>
            <w:tcBorders>
              <w:top w:val="single" w:sz="4" w:space="0" w:color="auto"/>
              <w:left w:val="single" w:sz="4" w:space="0" w:color="auto"/>
            </w:tcBorders>
            <w:shd w:val="clear" w:color="auto" w:fill="auto"/>
            <w:vAlign w:val="center"/>
          </w:tcPr>
          <w:p w14:paraId="077F370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26" w:type="dxa"/>
            <w:tcBorders>
              <w:top w:val="single" w:sz="4" w:space="0" w:color="auto"/>
              <w:left w:val="single" w:sz="4" w:space="0" w:color="auto"/>
            </w:tcBorders>
            <w:shd w:val="clear" w:color="auto" w:fill="auto"/>
            <w:vAlign w:val="center"/>
          </w:tcPr>
          <w:p w14:paraId="366EF38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w:t>
            </w:r>
          </w:p>
        </w:tc>
        <w:tc>
          <w:tcPr>
            <w:tcW w:w="864" w:type="dxa"/>
            <w:tcBorders>
              <w:top w:val="single" w:sz="4" w:space="0" w:color="auto"/>
              <w:left w:val="single" w:sz="4" w:space="0" w:color="auto"/>
            </w:tcBorders>
            <w:shd w:val="clear" w:color="auto" w:fill="auto"/>
            <w:vAlign w:val="center"/>
          </w:tcPr>
          <w:p w14:paraId="5980DEF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59" w:type="dxa"/>
            <w:tcBorders>
              <w:top w:val="single" w:sz="4" w:space="0" w:color="auto"/>
              <w:left w:val="single" w:sz="4" w:space="0" w:color="auto"/>
            </w:tcBorders>
            <w:shd w:val="clear" w:color="auto" w:fill="auto"/>
            <w:vAlign w:val="center"/>
          </w:tcPr>
          <w:p w14:paraId="3FF6F65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64" w:type="dxa"/>
            <w:tcBorders>
              <w:top w:val="single" w:sz="4" w:space="0" w:color="auto"/>
              <w:left w:val="single" w:sz="4" w:space="0" w:color="auto"/>
            </w:tcBorders>
            <w:shd w:val="clear" w:color="auto" w:fill="auto"/>
            <w:vAlign w:val="center"/>
          </w:tcPr>
          <w:p w14:paraId="0056039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w:t>
            </w:r>
          </w:p>
        </w:tc>
        <w:tc>
          <w:tcPr>
            <w:tcW w:w="859" w:type="dxa"/>
            <w:tcBorders>
              <w:top w:val="single" w:sz="4" w:space="0" w:color="auto"/>
              <w:left w:val="single" w:sz="4" w:space="0" w:color="auto"/>
            </w:tcBorders>
            <w:shd w:val="clear" w:color="auto" w:fill="auto"/>
            <w:vAlign w:val="center"/>
          </w:tcPr>
          <w:p w14:paraId="7ED4550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64" w:type="dxa"/>
            <w:tcBorders>
              <w:top w:val="single" w:sz="4" w:space="0" w:color="auto"/>
              <w:left w:val="single" w:sz="4" w:space="0" w:color="auto"/>
            </w:tcBorders>
            <w:shd w:val="clear" w:color="auto" w:fill="auto"/>
            <w:vAlign w:val="center"/>
          </w:tcPr>
          <w:p w14:paraId="32CDD418" w14:textId="77777777" w:rsidR="001C7010" w:rsidRPr="001C7010" w:rsidRDefault="001C7010" w:rsidP="001C7010">
            <w:pPr>
              <w:ind w:firstLine="380"/>
              <w:jc w:val="both"/>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69" w:type="dxa"/>
            <w:tcBorders>
              <w:top w:val="single" w:sz="4" w:space="0" w:color="auto"/>
              <w:left w:val="single" w:sz="4" w:space="0" w:color="auto"/>
            </w:tcBorders>
            <w:shd w:val="clear" w:color="auto" w:fill="auto"/>
            <w:vAlign w:val="center"/>
          </w:tcPr>
          <w:p w14:paraId="1D4E5E9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w:t>
            </w:r>
          </w:p>
        </w:tc>
        <w:tc>
          <w:tcPr>
            <w:tcW w:w="859" w:type="dxa"/>
            <w:tcBorders>
              <w:top w:val="single" w:sz="4" w:space="0" w:color="auto"/>
              <w:left w:val="single" w:sz="4" w:space="0" w:color="auto"/>
            </w:tcBorders>
            <w:shd w:val="clear" w:color="auto" w:fill="auto"/>
            <w:vAlign w:val="center"/>
          </w:tcPr>
          <w:p w14:paraId="628F470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74" w:type="dxa"/>
            <w:tcBorders>
              <w:top w:val="single" w:sz="4" w:space="0" w:color="auto"/>
              <w:left w:val="single" w:sz="4" w:space="0" w:color="auto"/>
            </w:tcBorders>
            <w:shd w:val="clear" w:color="auto" w:fill="auto"/>
            <w:vAlign w:val="center"/>
          </w:tcPr>
          <w:p w14:paraId="2DA3D92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1094" w:type="dxa"/>
            <w:tcBorders>
              <w:top w:val="single" w:sz="4" w:space="0" w:color="auto"/>
              <w:left w:val="single" w:sz="4" w:space="0" w:color="auto"/>
              <w:right w:val="single" w:sz="4" w:space="0" w:color="auto"/>
            </w:tcBorders>
            <w:shd w:val="clear" w:color="auto" w:fill="auto"/>
            <w:vAlign w:val="center"/>
          </w:tcPr>
          <w:p w14:paraId="01CE038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100</w:t>
            </w:r>
          </w:p>
        </w:tc>
      </w:tr>
      <w:tr w:rsidR="001C7010" w:rsidRPr="001C7010" w14:paraId="0194A12A" w14:textId="77777777" w:rsidTr="007621AD">
        <w:trPr>
          <w:trHeight w:hRule="exact" w:val="1410"/>
          <w:jc w:val="center"/>
        </w:trPr>
        <w:tc>
          <w:tcPr>
            <w:tcW w:w="552" w:type="dxa"/>
            <w:tcBorders>
              <w:top w:val="single" w:sz="4" w:space="0" w:color="auto"/>
              <w:left w:val="single" w:sz="4" w:space="0" w:color="auto"/>
            </w:tcBorders>
            <w:shd w:val="clear" w:color="auto" w:fill="auto"/>
            <w:vAlign w:val="center"/>
          </w:tcPr>
          <w:p w14:paraId="026F195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3.2</w:t>
            </w:r>
          </w:p>
        </w:tc>
        <w:tc>
          <w:tcPr>
            <w:tcW w:w="3043" w:type="dxa"/>
            <w:tcBorders>
              <w:top w:val="single" w:sz="4" w:space="0" w:color="auto"/>
              <w:left w:val="single" w:sz="4" w:space="0" w:color="auto"/>
              <w:bottom w:val="single" w:sz="4" w:space="0" w:color="auto"/>
            </w:tcBorders>
            <w:shd w:val="clear" w:color="auto" w:fill="auto"/>
            <w:vAlign w:val="bottom"/>
          </w:tcPr>
          <w:p w14:paraId="7B2BB1C9" w14:textId="77777777" w:rsidR="001C7010" w:rsidRPr="001C7010" w:rsidRDefault="001C7010" w:rsidP="001C7010">
            <w:pPr>
              <w:spacing w:line="257" w:lineRule="auto"/>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Доля зданий учреждений культуры, находящихся </w:t>
            </w:r>
            <w:r w:rsidR="009E0C38">
              <w:rPr>
                <w:rFonts w:ascii="Times New Roman" w:eastAsia="Times New Roman" w:hAnsi="Times New Roman" w:cs="Times New Roman"/>
                <w:sz w:val="20"/>
                <w:szCs w:val="20"/>
              </w:rPr>
              <w:t>в удовлетвори</w:t>
            </w:r>
            <w:r w:rsidR="009E0C38">
              <w:rPr>
                <w:rFonts w:ascii="Times New Roman" w:eastAsia="Times New Roman" w:hAnsi="Times New Roman" w:cs="Times New Roman"/>
                <w:sz w:val="20"/>
                <w:szCs w:val="20"/>
              </w:rPr>
              <w:softHyphen/>
              <w:t>тельном состоянии</w:t>
            </w:r>
            <w:r w:rsidRPr="001C7010">
              <w:rPr>
                <w:rFonts w:ascii="Times New Roman" w:eastAsia="Times New Roman" w:hAnsi="Times New Roman" w:cs="Times New Roman"/>
                <w:sz w:val="20"/>
                <w:szCs w:val="20"/>
              </w:rPr>
              <w:t xml:space="preserve">   в общем количестве зданий данных учреждений</w:t>
            </w:r>
          </w:p>
          <w:p w14:paraId="5650590B" w14:textId="77777777" w:rsidR="001C7010" w:rsidRPr="001C7010" w:rsidRDefault="001C7010" w:rsidP="001C7010">
            <w:pPr>
              <w:spacing w:line="257" w:lineRule="auto"/>
              <w:rPr>
                <w:rFonts w:ascii="Times New Roman" w:eastAsia="Times New Roman" w:hAnsi="Times New Roman" w:cs="Times New Roman"/>
                <w:sz w:val="20"/>
                <w:szCs w:val="20"/>
              </w:rPr>
            </w:pPr>
          </w:p>
          <w:p w14:paraId="6374D07D" w14:textId="77777777" w:rsidR="001C7010" w:rsidRPr="001C7010" w:rsidRDefault="001C7010" w:rsidP="001C7010">
            <w:pPr>
              <w:spacing w:line="257" w:lineRule="auto"/>
              <w:rPr>
                <w:rFonts w:ascii="Times New Roman" w:eastAsia="Times New Roman" w:hAnsi="Times New Roman" w:cs="Times New Roman"/>
                <w:sz w:val="20"/>
                <w:szCs w:val="20"/>
              </w:rPr>
            </w:pPr>
          </w:p>
          <w:p w14:paraId="136F2EEB" w14:textId="77777777" w:rsidR="001C7010" w:rsidRPr="001C7010" w:rsidRDefault="001C7010" w:rsidP="001C7010">
            <w:pPr>
              <w:spacing w:line="257" w:lineRule="auto"/>
              <w:rPr>
                <w:rFonts w:ascii="Times New Roman" w:eastAsia="Times New Roman" w:hAnsi="Times New Roman" w:cs="Times New Roman"/>
                <w:sz w:val="20"/>
                <w:szCs w:val="20"/>
              </w:rPr>
            </w:pPr>
          </w:p>
          <w:p w14:paraId="2B67A93E" w14:textId="77777777" w:rsidR="001C7010" w:rsidRPr="001C7010" w:rsidRDefault="001C7010" w:rsidP="001C7010">
            <w:pPr>
              <w:spacing w:line="257" w:lineRule="auto"/>
              <w:rPr>
                <w:rFonts w:ascii="Times New Roman" w:eastAsia="Times New Roman" w:hAnsi="Times New Roman" w:cs="Times New Roman"/>
                <w:sz w:val="20"/>
                <w:szCs w:val="20"/>
              </w:rPr>
            </w:pPr>
          </w:p>
          <w:p w14:paraId="42D46805" w14:textId="77777777" w:rsidR="001C7010" w:rsidRPr="001C7010" w:rsidRDefault="001C7010" w:rsidP="001C7010">
            <w:pPr>
              <w:spacing w:line="257" w:lineRule="auto"/>
              <w:rPr>
                <w:rFonts w:ascii="Times New Roman" w:eastAsia="Times New Roman" w:hAnsi="Times New Roman" w:cs="Times New Roman"/>
                <w:sz w:val="20"/>
                <w:szCs w:val="20"/>
              </w:rPr>
            </w:pPr>
          </w:p>
          <w:p w14:paraId="69A76001" w14:textId="77777777" w:rsidR="001C7010" w:rsidRPr="001C7010" w:rsidRDefault="001C7010" w:rsidP="001C7010">
            <w:pPr>
              <w:spacing w:line="257" w:lineRule="auto"/>
              <w:rPr>
                <w:rFonts w:ascii="Times New Roman" w:eastAsia="Times New Roman" w:hAnsi="Times New Roman" w:cs="Times New Roman"/>
                <w:sz w:val="20"/>
                <w:szCs w:val="20"/>
              </w:rPr>
            </w:pPr>
          </w:p>
          <w:p w14:paraId="551AFE8C" w14:textId="77777777" w:rsidR="001C7010" w:rsidRPr="001C7010" w:rsidRDefault="001C7010" w:rsidP="001C7010">
            <w:pPr>
              <w:spacing w:line="257" w:lineRule="auto"/>
              <w:rPr>
                <w:rFonts w:ascii="Times New Roman" w:eastAsia="Times New Roman" w:hAnsi="Times New Roman" w:cs="Times New Roman"/>
                <w:sz w:val="20"/>
                <w:szCs w:val="20"/>
              </w:rPr>
            </w:pPr>
          </w:p>
          <w:p w14:paraId="07A42830" w14:textId="77777777" w:rsidR="001C7010" w:rsidRPr="001C7010" w:rsidRDefault="001C7010" w:rsidP="001C7010">
            <w:pPr>
              <w:spacing w:line="257" w:lineRule="auto"/>
              <w:rPr>
                <w:rFonts w:ascii="Times New Roman" w:eastAsia="Times New Roman" w:hAnsi="Times New Roman" w:cs="Times New Roman"/>
                <w:sz w:val="20"/>
                <w:szCs w:val="20"/>
              </w:rPr>
            </w:pPr>
          </w:p>
          <w:p w14:paraId="3FA67F6C" w14:textId="77777777" w:rsidR="001C7010" w:rsidRPr="001C7010" w:rsidRDefault="001C7010" w:rsidP="001C7010">
            <w:pPr>
              <w:spacing w:line="257" w:lineRule="auto"/>
              <w:rPr>
                <w:rFonts w:ascii="Times New Roman" w:eastAsia="Times New Roman" w:hAnsi="Times New Roman" w:cs="Times New Roman"/>
                <w:sz w:val="20"/>
                <w:szCs w:val="20"/>
              </w:rPr>
            </w:pPr>
          </w:p>
          <w:p w14:paraId="71731EBC" w14:textId="77777777" w:rsidR="001C7010" w:rsidRPr="001C7010" w:rsidRDefault="001C7010" w:rsidP="001C7010">
            <w:pPr>
              <w:spacing w:line="257" w:lineRule="auto"/>
              <w:rPr>
                <w:rFonts w:ascii="Times New Roman" w:eastAsia="Times New Roman" w:hAnsi="Times New Roman" w:cs="Times New Roman"/>
                <w:sz w:val="20"/>
                <w:szCs w:val="20"/>
              </w:rPr>
            </w:pPr>
          </w:p>
          <w:p w14:paraId="686EFD98" w14:textId="77777777" w:rsidR="001C7010" w:rsidRPr="001C7010" w:rsidRDefault="001C7010" w:rsidP="001C7010">
            <w:pPr>
              <w:spacing w:line="257" w:lineRule="auto"/>
              <w:rPr>
                <w:rFonts w:ascii="Times New Roman" w:eastAsia="Times New Roman" w:hAnsi="Times New Roman" w:cs="Times New Roman"/>
                <w:sz w:val="20"/>
                <w:szCs w:val="20"/>
              </w:rPr>
            </w:pPr>
          </w:p>
          <w:p w14:paraId="05038E42" w14:textId="77777777" w:rsidR="001C7010" w:rsidRPr="001C7010" w:rsidRDefault="001C7010" w:rsidP="001C7010">
            <w:pPr>
              <w:spacing w:line="257" w:lineRule="auto"/>
              <w:rPr>
                <w:rFonts w:ascii="Times New Roman" w:eastAsia="Times New Roman" w:hAnsi="Times New Roman" w:cs="Times New Roman"/>
                <w:sz w:val="20"/>
                <w:szCs w:val="20"/>
              </w:rPr>
            </w:pPr>
          </w:p>
          <w:p w14:paraId="74752BE0" w14:textId="77777777" w:rsidR="001C7010" w:rsidRPr="001C7010" w:rsidRDefault="001C7010" w:rsidP="001C7010">
            <w:pPr>
              <w:spacing w:line="257" w:lineRule="auto"/>
              <w:rPr>
                <w:rFonts w:ascii="Times New Roman" w:eastAsia="Times New Roman" w:hAnsi="Times New Roman" w:cs="Times New Roman"/>
                <w:sz w:val="20"/>
                <w:szCs w:val="20"/>
              </w:rPr>
            </w:pPr>
          </w:p>
          <w:p w14:paraId="4E212F87" w14:textId="77777777" w:rsidR="001C7010" w:rsidRPr="001C7010" w:rsidRDefault="001C7010" w:rsidP="001C7010">
            <w:pPr>
              <w:spacing w:line="257" w:lineRule="auto"/>
              <w:rPr>
                <w:rFonts w:ascii="Times New Roman" w:eastAsia="Times New Roman" w:hAnsi="Times New Roman" w:cs="Times New Roman"/>
                <w:sz w:val="20"/>
                <w:szCs w:val="20"/>
              </w:rPr>
            </w:pPr>
          </w:p>
          <w:p w14:paraId="6A293152" w14:textId="77777777" w:rsidR="001C7010" w:rsidRPr="001C7010" w:rsidRDefault="001C7010" w:rsidP="001C7010">
            <w:pPr>
              <w:spacing w:line="257" w:lineRule="auto"/>
              <w:rPr>
                <w:rFonts w:ascii="Times New Roman" w:eastAsia="Times New Roman" w:hAnsi="Times New Roman" w:cs="Times New Roman"/>
                <w:sz w:val="20"/>
                <w:szCs w:val="20"/>
              </w:rPr>
            </w:pPr>
          </w:p>
          <w:p w14:paraId="49560A7A" w14:textId="77777777" w:rsidR="001C7010" w:rsidRPr="001C7010" w:rsidRDefault="001C7010" w:rsidP="001C7010">
            <w:pPr>
              <w:spacing w:line="257" w:lineRule="auto"/>
              <w:rPr>
                <w:rFonts w:ascii="Times New Roman" w:eastAsia="Times New Roman" w:hAnsi="Times New Roman" w:cs="Times New Roman"/>
                <w:sz w:val="20"/>
                <w:szCs w:val="20"/>
              </w:rPr>
            </w:pPr>
          </w:p>
          <w:p w14:paraId="04DCD58C" w14:textId="77777777" w:rsidR="001C7010" w:rsidRPr="001C7010" w:rsidRDefault="001C7010" w:rsidP="001C7010">
            <w:pPr>
              <w:spacing w:line="271" w:lineRule="auto"/>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w:t>
            </w:r>
          </w:p>
        </w:tc>
        <w:tc>
          <w:tcPr>
            <w:tcW w:w="874" w:type="dxa"/>
            <w:tcBorders>
              <w:top w:val="single" w:sz="4" w:space="0" w:color="auto"/>
              <w:left w:val="single" w:sz="4" w:space="0" w:color="auto"/>
            </w:tcBorders>
            <w:shd w:val="clear" w:color="auto" w:fill="auto"/>
            <w:vAlign w:val="center"/>
          </w:tcPr>
          <w:p w14:paraId="26F90C91"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«ГП РФ», «ГП» «МП</w:t>
            </w:r>
          </w:p>
        </w:tc>
        <w:tc>
          <w:tcPr>
            <w:tcW w:w="1003" w:type="dxa"/>
            <w:tcBorders>
              <w:top w:val="single" w:sz="4" w:space="0" w:color="auto"/>
              <w:left w:val="single" w:sz="4" w:space="0" w:color="auto"/>
            </w:tcBorders>
            <w:shd w:val="clear" w:color="auto" w:fill="auto"/>
            <w:vAlign w:val="center"/>
          </w:tcPr>
          <w:p w14:paraId="3B63CCB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Процент</w:t>
            </w:r>
          </w:p>
        </w:tc>
        <w:tc>
          <w:tcPr>
            <w:tcW w:w="878" w:type="dxa"/>
            <w:tcBorders>
              <w:top w:val="single" w:sz="4" w:space="0" w:color="auto"/>
              <w:left w:val="single" w:sz="4" w:space="0" w:color="auto"/>
            </w:tcBorders>
            <w:shd w:val="clear" w:color="auto" w:fill="auto"/>
            <w:vAlign w:val="center"/>
          </w:tcPr>
          <w:p w14:paraId="7EB0C77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69" w:type="dxa"/>
            <w:tcBorders>
              <w:top w:val="single" w:sz="4" w:space="0" w:color="auto"/>
              <w:left w:val="single" w:sz="4" w:space="0" w:color="auto"/>
            </w:tcBorders>
            <w:shd w:val="clear" w:color="auto" w:fill="auto"/>
            <w:vAlign w:val="center"/>
          </w:tcPr>
          <w:p w14:paraId="5EE020C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26" w:type="dxa"/>
            <w:tcBorders>
              <w:top w:val="single" w:sz="4" w:space="0" w:color="auto"/>
              <w:left w:val="single" w:sz="4" w:space="0" w:color="auto"/>
            </w:tcBorders>
            <w:shd w:val="clear" w:color="auto" w:fill="auto"/>
            <w:vAlign w:val="center"/>
          </w:tcPr>
          <w:p w14:paraId="57564D5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w:t>
            </w:r>
          </w:p>
        </w:tc>
        <w:tc>
          <w:tcPr>
            <w:tcW w:w="864" w:type="dxa"/>
            <w:tcBorders>
              <w:top w:val="single" w:sz="4" w:space="0" w:color="auto"/>
              <w:left w:val="single" w:sz="4" w:space="0" w:color="auto"/>
            </w:tcBorders>
            <w:shd w:val="clear" w:color="auto" w:fill="auto"/>
            <w:vAlign w:val="center"/>
          </w:tcPr>
          <w:p w14:paraId="24E183F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59" w:type="dxa"/>
            <w:tcBorders>
              <w:top w:val="single" w:sz="4" w:space="0" w:color="auto"/>
              <w:left w:val="single" w:sz="4" w:space="0" w:color="auto"/>
            </w:tcBorders>
            <w:shd w:val="clear" w:color="auto" w:fill="auto"/>
            <w:vAlign w:val="center"/>
          </w:tcPr>
          <w:p w14:paraId="7A900BD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64" w:type="dxa"/>
            <w:tcBorders>
              <w:top w:val="single" w:sz="4" w:space="0" w:color="auto"/>
              <w:left w:val="single" w:sz="4" w:space="0" w:color="auto"/>
            </w:tcBorders>
            <w:shd w:val="clear" w:color="auto" w:fill="auto"/>
            <w:vAlign w:val="center"/>
          </w:tcPr>
          <w:p w14:paraId="03224B8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w:t>
            </w:r>
          </w:p>
        </w:tc>
        <w:tc>
          <w:tcPr>
            <w:tcW w:w="859" w:type="dxa"/>
            <w:tcBorders>
              <w:top w:val="single" w:sz="4" w:space="0" w:color="auto"/>
              <w:left w:val="single" w:sz="4" w:space="0" w:color="auto"/>
            </w:tcBorders>
            <w:shd w:val="clear" w:color="auto" w:fill="auto"/>
            <w:vAlign w:val="center"/>
          </w:tcPr>
          <w:p w14:paraId="55B79A5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64" w:type="dxa"/>
            <w:tcBorders>
              <w:top w:val="single" w:sz="4" w:space="0" w:color="auto"/>
              <w:left w:val="single" w:sz="4" w:space="0" w:color="auto"/>
            </w:tcBorders>
            <w:shd w:val="clear" w:color="auto" w:fill="auto"/>
            <w:vAlign w:val="center"/>
          </w:tcPr>
          <w:p w14:paraId="7FA996FC" w14:textId="77777777" w:rsidR="001C7010" w:rsidRPr="001C7010" w:rsidRDefault="001C7010" w:rsidP="001C7010">
            <w:pPr>
              <w:ind w:firstLine="380"/>
              <w:jc w:val="both"/>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69" w:type="dxa"/>
            <w:tcBorders>
              <w:top w:val="single" w:sz="4" w:space="0" w:color="auto"/>
              <w:left w:val="single" w:sz="4" w:space="0" w:color="auto"/>
            </w:tcBorders>
            <w:shd w:val="clear" w:color="auto" w:fill="auto"/>
            <w:vAlign w:val="center"/>
          </w:tcPr>
          <w:p w14:paraId="2812310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w:t>
            </w:r>
          </w:p>
        </w:tc>
        <w:tc>
          <w:tcPr>
            <w:tcW w:w="859" w:type="dxa"/>
            <w:tcBorders>
              <w:top w:val="single" w:sz="4" w:space="0" w:color="auto"/>
              <w:left w:val="single" w:sz="4" w:space="0" w:color="auto"/>
            </w:tcBorders>
            <w:shd w:val="clear" w:color="auto" w:fill="auto"/>
            <w:vAlign w:val="center"/>
          </w:tcPr>
          <w:p w14:paraId="5CF0314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74" w:type="dxa"/>
            <w:tcBorders>
              <w:top w:val="single" w:sz="4" w:space="0" w:color="auto"/>
              <w:left w:val="single" w:sz="4" w:space="0" w:color="auto"/>
            </w:tcBorders>
            <w:shd w:val="clear" w:color="auto" w:fill="auto"/>
          </w:tcPr>
          <w:p w14:paraId="059EAF03" w14:textId="77777777" w:rsidR="001C7010" w:rsidRPr="001C7010" w:rsidRDefault="001C7010" w:rsidP="001C7010">
            <w:pPr>
              <w:rPr>
                <w:rFonts w:ascii="Times New Roman" w:hAnsi="Times New Roman" w:cs="Times New Roman"/>
                <w:sz w:val="20"/>
                <w:szCs w:val="20"/>
              </w:rPr>
            </w:pPr>
          </w:p>
        </w:tc>
        <w:tc>
          <w:tcPr>
            <w:tcW w:w="1094" w:type="dxa"/>
            <w:tcBorders>
              <w:top w:val="single" w:sz="4" w:space="0" w:color="auto"/>
              <w:left w:val="single" w:sz="4" w:space="0" w:color="auto"/>
              <w:right w:val="single" w:sz="4" w:space="0" w:color="auto"/>
            </w:tcBorders>
            <w:shd w:val="clear" w:color="auto" w:fill="auto"/>
            <w:vAlign w:val="center"/>
          </w:tcPr>
          <w:p w14:paraId="33ACA722" w14:textId="77777777" w:rsidR="001C7010" w:rsidRPr="001C7010" w:rsidRDefault="00F145B9" w:rsidP="001C7010">
            <w:pPr>
              <w:ind w:firstLine="420"/>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r>
      <w:tr w:rsidR="001C7010" w:rsidRPr="001C7010" w14:paraId="03123BC6" w14:textId="77777777" w:rsidTr="007621AD">
        <w:trPr>
          <w:trHeight w:hRule="exact" w:val="678"/>
          <w:jc w:val="center"/>
        </w:trPr>
        <w:tc>
          <w:tcPr>
            <w:tcW w:w="16051" w:type="dxa"/>
            <w:gridSpan w:val="16"/>
            <w:tcBorders>
              <w:top w:val="single" w:sz="4" w:space="0" w:color="auto"/>
              <w:left w:val="single" w:sz="4" w:space="0" w:color="auto"/>
              <w:right w:val="single" w:sz="4" w:space="0" w:color="auto"/>
            </w:tcBorders>
            <w:shd w:val="clear" w:color="auto" w:fill="auto"/>
            <w:vAlign w:val="bottom"/>
          </w:tcPr>
          <w:p w14:paraId="3DF78B9E" w14:textId="77777777" w:rsidR="001C7010" w:rsidRPr="001C7010" w:rsidRDefault="001C7010" w:rsidP="001C7010">
            <w:pP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 xml:space="preserve">                                                                                     Цель 4 «Увеличение числа обращений к цифровым ресурсам в сфере культуры»</w:t>
            </w:r>
          </w:p>
          <w:p w14:paraId="5CB4118D" w14:textId="77777777" w:rsidR="001C7010" w:rsidRPr="001C7010" w:rsidRDefault="001C7010" w:rsidP="001C7010">
            <w:pPr>
              <w:rPr>
                <w:rFonts w:ascii="Times New Roman" w:eastAsia="Times New Roman" w:hAnsi="Times New Roman" w:cs="Times New Roman"/>
                <w:sz w:val="20"/>
                <w:szCs w:val="20"/>
              </w:rPr>
            </w:pPr>
          </w:p>
        </w:tc>
      </w:tr>
      <w:tr w:rsidR="001C7010" w:rsidRPr="001C7010" w14:paraId="5DB6B75E" w14:textId="77777777" w:rsidTr="007621AD">
        <w:trPr>
          <w:trHeight w:hRule="exact" w:val="886"/>
          <w:jc w:val="center"/>
        </w:trPr>
        <w:tc>
          <w:tcPr>
            <w:tcW w:w="552" w:type="dxa"/>
            <w:tcBorders>
              <w:top w:val="single" w:sz="4" w:space="0" w:color="auto"/>
              <w:left w:val="single" w:sz="4" w:space="0" w:color="auto"/>
            </w:tcBorders>
            <w:shd w:val="clear" w:color="auto" w:fill="auto"/>
            <w:vAlign w:val="center"/>
          </w:tcPr>
          <w:p w14:paraId="6D8BBD7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4.1</w:t>
            </w:r>
          </w:p>
        </w:tc>
        <w:tc>
          <w:tcPr>
            <w:tcW w:w="3043" w:type="dxa"/>
            <w:tcBorders>
              <w:top w:val="single" w:sz="4" w:space="0" w:color="auto"/>
              <w:left w:val="single" w:sz="4" w:space="0" w:color="auto"/>
            </w:tcBorders>
            <w:shd w:val="clear" w:color="auto" w:fill="auto"/>
            <w:vAlign w:val="center"/>
          </w:tcPr>
          <w:p w14:paraId="24F09AAF" w14:textId="77777777" w:rsidR="001C7010" w:rsidRPr="001C7010" w:rsidRDefault="001C7010" w:rsidP="001C7010">
            <w:pPr>
              <w:spacing w:line="254" w:lineRule="auto"/>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обращений к цифровым ресурсам в сфере культуры</w:t>
            </w:r>
          </w:p>
          <w:p w14:paraId="3D6B0052" w14:textId="77777777" w:rsidR="001C7010" w:rsidRPr="001C7010" w:rsidRDefault="001C7010" w:rsidP="001C7010">
            <w:pPr>
              <w:spacing w:line="254" w:lineRule="auto"/>
              <w:rPr>
                <w:rFonts w:ascii="Times New Roman" w:eastAsia="Times New Roman" w:hAnsi="Times New Roman" w:cs="Times New Roman"/>
                <w:sz w:val="20"/>
                <w:szCs w:val="20"/>
              </w:rPr>
            </w:pPr>
          </w:p>
          <w:p w14:paraId="4CF80DF9" w14:textId="77777777" w:rsidR="001C7010" w:rsidRPr="001C7010" w:rsidRDefault="001C7010" w:rsidP="001C7010">
            <w:pPr>
              <w:spacing w:line="269" w:lineRule="auto"/>
              <w:rPr>
                <w:rFonts w:ascii="Times New Roman" w:eastAsia="Times New Roman" w:hAnsi="Times New Roman" w:cs="Times New Roman"/>
                <w:sz w:val="20"/>
                <w:szCs w:val="20"/>
              </w:rPr>
            </w:pPr>
          </w:p>
        </w:tc>
        <w:tc>
          <w:tcPr>
            <w:tcW w:w="874" w:type="dxa"/>
            <w:tcBorders>
              <w:top w:val="single" w:sz="4" w:space="0" w:color="auto"/>
              <w:left w:val="single" w:sz="4" w:space="0" w:color="auto"/>
            </w:tcBorders>
            <w:shd w:val="clear" w:color="auto" w:fill="auto"/>
          </w:tcPr>
          <w:p w14:paraId="633CEE89"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«ГП РФ», «ГП» «МП</w:t>
            </w:r>
          </w:p>
        </w:tc>
        <w:tc>
          <w:tcPr>
            <w:tcW w:w="1003" w:type="dxa"/>
            <w:tcBorders>
              <w:top w:val="single" w:sz="4" w:space="0" w:color="auto"/>
              <w:left w:val="single" w:sz="4" w:space="0" w:color="auto"/>
            </w:tcBorders>
            <w:shd w:val="clear" w:color="auto" w:fill="auto"/>
            <w:vAlign w:val="center"/>
          </w:tcPr>
          <w:p w14:paraId="3397D8E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Тыс. ед.</w:t>
            </w:r>
          </w:p>
        </w:tc>
        <w:tc>
          <w:tcPr>
            <w:tcW w:w="878" w:type="dxa"/>
            <w:tcBorders>
              <w:top w:val="single" w:sz="4" w:space="0" w:color="auto"/>
              <w:left w:val="single" w:sz="4" w:space="0" w:color="auto"/>
            </w:tcBorders>
            <w:shd w:val="clear" w:color="auto" w:fill="auto"/>
            <w:vAlign w:val="center"/>
          </w:tcPr>
          <w:p w14:paraId="63682B2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69" w:type="dxa"/>
            <w:tcBorders>
              <w:top w:val="single" w:sz="4" w:space="0" w:color="auto"/>
              <w:left w:val="single" w:sz="4" w:space="0" w:color="auto"/>
            </w:tcBorders>
            <w:shd w:val="clear" w:color="auto" w:fill="auto"/>
            <w:vAlign w:val="center"/>
          </w:tcPr>
          <w:p w14:paraId="2E4C0A8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26" w:type="dxa"/>
            <w:tcBorders>
              <w:top w:val="single" w:sz="4" w:space="0" w:color="auto"/>
              <w:left w:val="single" w:sz="4" w:space="0" w:color="auto"/>
            </w:tcBorders>
            <w:shd w:val="clear" w:color="auto" w:fill="auto"/>
            <w:vAlign w:val="center"/>
          </w:tcPr>
          <w:p w14:paraId="363BA51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35,0</w:t>
            </w:r>
          </w:p>
        </w:tc>
        <w:tc>
          <w:tcPr>
            <w:tcW w:w="864" w:type="dxa"/>
            <w:tcBorders>
              <w:top w:val="single" w:sz="4" w:space="0" w:color="auto"/>
              <w:left w:val="single" w:sz="4" w:space="0" w:color="auto"/>
            </w:tcBorders>
            <w:shd w:val="clear" w:color="auto" w:fill="auto"/>
            <w:vAlign w:val="center"/>
          </w:tcPr>
          <w:p w14:paraId="2939665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59" w:type="dxa"/>
            <w:tcBorders>
              <w:top w:val="single" w:sz="4" w:space="0" w:color="auto"/>
              <w:left w:val="single" w:sz="4" w:space="0" w:color="auto"/>
            </w:tcBorders>
            <w:shd w:val="clear" w:color="auto" w:fill="auto"/>
            <w:vAlign w:val="center"/>
          </w:tcPr>
          <w:p w14:paraId="1A1791D7" w14:textId="77777777" w:rsidR="001C7010" w:rsidRPr="001C7010" w:rsidRDefault="001C7010" w:rsidP="001C7010">
            <w:pPr>
              <w:ind w:firstLine="3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64" w:type="dxa"/>
            <w:tcBorders>
              <w:top w:val="single" w:sz="4" w:space="0" w:color="auto"/>
              <w:left w:val="single" w:sz="4" w:space="0" w:color="auto"/>
            </w:tcBorders>
            <w:shd w:val="clear" w:color="auto" w:fill="auto"/>
            <w:vAlign w:val="center"/>
          </w:tcPr>
          <w:p w14:paraId="1542991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80,0</w:t>
            </w:r>
          </w:p>
        </w:tc>
        <w:tc>
          <w:tcPr>
            <w:tcW w:w="859" w:type="dxa"/>
            <w:tcBorders>
              <w:top w:val="single" w:sz="4" w:space="0" w:color="auto"/>
              <w:left w:val="single" w:sz="4" w:space="0" w:color="auto"/>
            </w:tcBorders>
            <w:shd w:val="clear" w:color="auto" w:fill="auto"/>
            <w:vAlign w:val="center"/>
          </w:tcPr>
          <w:p w14:paraId="36F87CE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64" w:type="dxa"/>
            <w:tcBorders>
              <w:top w:val="single" w:sz="4" w:space="0" w:color="auto"/>
              <w:left w:val="single" w:sz="4" w:space="0" w:color="auto"/>
            </w:tcBorders>
            <w:shd w:val="clear" w:color="auto" w:fill="auto"/>
            <w:vAlign w:val="center"/>
          </w:tcPr>
          <w:p w14:paraId="75DC4018" w14:textId="77777777" w:rsidR="001C7010" w:rsidRPr="001C7010" w:rsidRDefault="001C7010" w:rsidP="001C7010">
            <w:pPr>
              <w:ind w:firstLine="380"/>
              <w:jc w:val="both"/>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69" w:type="dxa"/>
            <w:tcBorders>
              <w:top w:val="single" w:sz="4" w:space="0" w:color="auto"/>
              <w:left w:val="single" w:sz="4" w:space="0" w:color="auto"/>
            </w:tcBorders>
            <w:shd w:val="clear" w:color="auto" w:fill="auto"/>
            <w:vAlign w:val="center"/>
          </w:tcPr>
          <w:p w14:paraId="1D93CFE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120,0</w:t>
            </w:r>
          </w:p>
        </w:tc>
        <w:tc>
          <w:tcPr>
            <w:tcW w:w="859" w:type="dxa"/>
            <w:tcBorders>
              <w:top w:val="single" w:sz="4" w:space="0" w:color="auto"/>
              <w:left w:val="single" w:sz="4" w:space="0" w:color="auto"/>
            </w:tcBorders>
            <w:shd w:val="clear" w:color="auto" w:fill="auto"/>
            <w:vAlign w:val="center"/>
          </w:tcPr>
          <w:p w14:paraId="4A9CB70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74" w:type="dxa"/>
            <w:tcBorders>
              <w:top w:val="single" w:sz="4" w:space="0" w:color="auto"/>
              <w:left w:val="single" w:sz="4" w:space="0" w:color="auto"/>
            </w:tcBorders>
            <w:shd w:val="clear" w:color="auto" w:fill="auto"/>
            <w:vAlign w:val="center"/>
          </w:tcPr>
          <w:p w14:paraId="7925572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1094" w:type="dxa"/>
            <w:tcBorders>
              <w:top w:val="single" w:sz="4" w:space="0" w:color="auto"/>
              <w:left w:val="single" w:sz="4" w:space="0" w:color="auto"/>
              <w:right w:val="single" w:sz="4" w:space="0" w:color="auto"/>
            </w:tcBorders>
            <w:shd w:val="clear" w:color="auto" w:fill="auto"/>
            <w:vAlign w:val="center"/>
          </w:tcPr>
          <w:p w14:paraId="288DA9C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155,0</w:t>
            </w:r>
          </w:p>
        </w:tc>
      </w:tr>
      <w:tr w:rsidR="001C7010" w:rsidRPr="001C7010" w14:paraId="7711918D" w14:textId="77777777" w:rsidTr="007621AD">
        <w:trPr>
          <w:trHeight w:hRule="exact" w:val="627"/>
          <w:jc w:val="center"/>
        </w:trPr>
        <w:tc>
          <w:tcPr>
            <w:tcW w:w="16051" w:type="dxa"/>
            <w:gridSpan w:val="16"/>
            <w:tcBorders>
              <w:top w:val="single" w:sz="4" w:space="0" w:color="auto"/>
              <w:left w:val="single" w:sz="4" w:space="0" w:color="auto"/>
              <w:right w:val="single" w:sz="4" w:space="0" w:color="auto"/>
            </w:tcBorders>
            <w:shd w:val="clear" w:color="auto" w:fill="auto"/>
            <w:vAlign w:val="center"/>
          </w:tcPr>
          <w:p w14:paraId="45A571F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xml:space="preserve">                       Цель 5 «Увеличение доли объектов культурного наследия, являющихся объектами недвижимости, находящихся в удовлетворительном состоянии»</w:t>
            </w:r>
          </w:p>
        </w:tc>
      </w:tr>
      <w:tr w:rsidR="005F4C7C" w:rsidRPr="001C7010" w14:paraId="54EBC32B" w14:textId="77777777" w:rsidTr="005F4C7C">
        <w:trPr>
          <w:trHeight w:hRule="exact" w:val="1785"/>
          <w:jc w:val="center"/>
        </w:trPr>
        <w:tc>
          <w:tcPr>
            <w:tcW w:w="552" w:type="dxa"/>
            <w:tcBorders>
              <w:top w:val="single" w:sz="4" w:space="0" w:color="auto"/>
              <w:left w:val="single" w:sz="4" w:space="0" w:color="auto"/>
              <w:bottom w:val="single" w:sz="4" w:space="0" w:color="auto"/>
            </w:tcBorders>
            <w:shd w:val="clear" w:color="auto" w:fill="auto"/>
            <w:vAlign w:val="center"/>
          </w:tcPr>
          <w:p w14:paraId="7809CE59" w14:textId="77777777" w:rsidR="005F4C7C" w:rsidRPr="001C7010" w:rsidRDefault="005F4C7C" w:rsidP="005F4C7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5.1</w:t>
            </w:r>
          </w:p>
        </w:tc>
        <w:tc>
          <w:tcPr>
            <w:tcW w:w="3043" w:type="dxa"/>
            <w:tcBorders>
              <w:top w:val="single" w:sz="4" w:space="0" w:color="auto"/>
              <w:left w:val="single" w:sz="4" w:space="0" w:color="auto"/>
              <w:bottom w:val="single" w:sz="4" w:space="0" w:color="auto"/>
            </w:tcBorders>
            <w:shd w:val="clear" w:color="auto" w:fill="auto"/>
            <w:vAlign w:val="bottom"/>
          </w:tcPr>
          <w:p w14:paraId="2B3E1D8D" w14:textId="77777777" w:rsidR="005F4C7C" w:rsidRPr="001C7010" w:rsidRDefault="005F4C7C" w:rsidP="005F4C7C">
            <w:pPr>
              <w:spacing w:line="254" w:lineRule="auto"/>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Доля объектов культурного наследия, являющихся объектами недвижимости, находящихся в удовлетворитель</w:t>
            </w:r>
            <w:r w:rsidRPr="001C7010">
              <w:rPr>
                <w:rFonts w:ascii="Times New Roman" w:eastAsia="Times New Roman" w:hAnsi="Times New Roman" w:cs="Times New Roman"/>
                <w:sz w:val="20"/>
                <w:szCs w:val="20"/>
              </w:rPr>
              <w:softHyphen/>
              <w:t>ном состоянии, в общем количестве данных объектов культурного наследия</w:t>
            </w:r>
          </w:p>
          <w:p w14:paraId="09006F63" w14:textId="77777777" w:rsidR="005F4C7C" w:rsidRPr="001C7010" w:rsidRDefault="005F4C7C" w:rsidP="005F4C7C">
            <w:pPr>
              <w:spacing w:line="254" w:lineRule="auto"/>
              <w:rPr>
                <w:rFonts w:ascii="Times New Roman" w:eastAsia="Times New Roman" w:hAnsi="Times New Roman" w:cs="Times New Roman"/>
                <w:sz w:val="20"/>
                <w:szCs w:val="20"/>
              </w:rPr>
            </w:pPr>
          </w:p>
          <w:p w14:paraId="70BDCF2D" w14:textId="77777777" w:rsidR="005F4C7C" w:rsidRPr="001C7010" w:rsidRDefault="005F4C7C" w:rsidP="005F4C7C">
            <w:pPr>
              <w:spacing w:line="269" w:lineRule="auto"/>
              <w:rPr>
                <w:rFonts w:ascii="Times New Roman" w:eastAsia="Times New Roman" w:hAnsi="Times New Roman" w:cs="Times New Roman"/>
                <w:sz w:val="20"/>
                <w:szCs w:val="20"/>
              </w:rPr>
            </w:pPr>
          </w:p>
        </w:tc>
        <w:tc>
          <w:tcPr>
            <w:tcW w:w="874" w:type="dxa"/>
            <w:tcBorders>
              <w:top w:val="single" w:sz="4" w:space="0" w:color="auto"/>
              <w:left w:val="single" w:sz="4" w:space="0" w:color="auto"/>
              <w:bottom w:val="single" w:sz="4" w:space="0" w:color="auto"/>
            </w:tcBorders>
            <w:shd w:val="clear" w:color="auto" w:fill="auto"/>
            <w:vAlign w:val="center"/>
          </w:tcPr>
          <w:p w14:paraId="3CC1E39D" w14:textId="77777777" w:rsidR="005F4C7C" w:rsidRPr="001C7010" w:rsidRDefault="005F4C7C" w:rsidP="005F4C7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«МП»</w:t>
            </w:r>
          </w:p>
        </w:tc>
        <w:tc>
          <w:tcPr>
            <w:tcW w:w="1003" w:type="dxa"/>
            <w:tcBorders>
              <w:top w:val="single" w:sz="4" w:space="0" w:color="auto"/>
              <w:left w:val="single" w:sz="4" w:space="0" w:color="auto"/>
              <w:bottom w:val="single" w:sz="4" w:space="0" w:color="auto"/>
            </w:tcBorders>
            <w:shd w:val="clear" w:color="auto" w:fill="auto"/>
            <w:vAlign w:val="center"/>
          </w:tcPr>
          <w:p w14:paraId="7545D805" w14:textId="77777777" w:rsidR="005F4C7C" w:rsidRPr="001C7010" w:rsidRDefault="005F4C7C" w:rsidP="005F4C7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Процент</w:t>
            </w:r>
          </w:p>
        </w:tc>
        <w:tc>
          <w:tcPr>
            <w:tcW w:w="878" w:type="dxa"/>
            <w:tcBorders>
              <w:top w:val="single" w:sz="4" w:space="0" w:color="auto"/>
              <w:left w:val="single" w:sz="4" w:space="0" w:color="auto"/>
              <w:bottom w:val="single" w:sz="4" w:space="0" w:color="auto"/>
            </w:tcBorders>
            <w:shd w:val="clear" w:color="auto" w:fill="auto"/>
            <w:vAlign w:val="center"/>
          </w:tcPr>
          <w:p w14:paraId="137D3DCB" w14:textId="77777777" w:rsidR="005F4C7C" w:rsidRPr="001C7010" w:rsidRDefault="005F4C7C" w:rsidP="005F4C7C">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69" w:type="dxa"/>
            <w:tcBorders>
              <w:top w:val="single" w:sz="4" w:space="0" w:color="auto"/>
              <w:left w:val="single" w:sz="4" w:space="0" w:color="auto"/>
              <w:bottom w:val="single" w:sz="4" w:space="0" w:color="auto"/>
            </w:tcBorders>
            <w:shd w:val="clear" w:color="auto" w:fill="auto"/>
            <w:vAlign w:val="center"/>
          </w:tcPr>
          <w:p w14:paraId="46B83F88" w14:textId="77777777" w:rsidR="005F4C7C" w:rsidRPr="001C7010" w:rsidRDefault="005F4C7C" w:rsidP="005F4C7C">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26" w:type="dxa"/>
            <w:tcBorders>
              <w:top w:val="single" w:sz="4" w:space="0" w:color="auto"/>
              <w:left w:val="single" w:sz="4" w:space="0" w:color="auto"/>
              <w:bottom w:val="single" w:sz="4" w:space="0" w:color="auto"/>
            </w:tcBorders>
            <w:shd w:val="clear" w:color="auto" w:fill="auto"/>
            <w:vAlign w:val="center"/>
          </w:tcPr>
          <w:p w14:paraId="256A1362" w14:textId="77777777" w:rsidR="005F4C7C" w:rsidRPr="001C7010" w:rsidRDefault="005F4C7C" w:rsidP="005F4C7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w:t>
            </w:r>
          </w:p>
        </w:tc>
        <w:tc>
          <w:tcPr>
            <w:tcW w:w="864" w:type="dxa"/>
            <w:tcBorders>
              <w:top w:val="single" w:sz="4" w:space="0" w:color="auto"/>
              <w:left w:val="single" w:sz="4" w:space="0" w:color="auto"/>
              <w:bottom w:val="single" w:sz="4" w:space="0" w:color="auto"/>
            </w:tcBorders>
            <w:shd w:val="clear" w:color="auto" w:fill="auto"/>
            <w:vAlign w:val="center"/>
          </w:tcPr>
          <w:p w14:paraId="71765B4F" w14:textId="77777777" w:rsidR="005F4C7C" w:rsidRPr="001C7010" w:rsidRDefault="005F4C7C" w:rsidP="005F4C7C">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59" w:type="dxa"/>
            <w:tcBorders>
              <w:top w:val="single" w:sz="4" w:space="0" w:color="auto"/>
              <w:left w:val="single" w:sz="4" w:space="0" w:color="auto"/>
              <w:bottom w:val="single" w:sz="4" w:space="0" w:color="auto"/>
            </w:tcBorders>
            <w:shd w:val="clear" w:color="auto" w:fill="auto"/>
            <w:vAlign w:val="center"/>
          </w:tcPr>
          <w:p w14:paraId="6499D531" w14:textId="77777777" w:rsidR="005F4C7C" w:rsidRPr="001C7010" w:rsidRDefault="005F4C7C" w:rsidP="005F4C7C">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64" w:type="dxa"/>
            <w:tcBorders>
              <w:top w:val="single" w:sz="4" w:space="0" w:color="auto"/>
              <w:left w:val="single" w:sz="4" w:space="0" w:color="auto"/>
              <w:bottom w:val="single" w:sz="4" w:space="0" w:color="auto"/>
            </w:tcBorders>
            <w:shd w:val="clear" w:color="auto" w:fill="auto"/>
            <w:vAlign w:val="center"/>
          </w:tcPr>
          <w:p w14:paraId="7C949D6D" w14:textId="77777777" w:rsidR="005F4C7C" w:rsidRPr="001C7010" w:rsidRDefault="005F4C7C" w:rsidP="005F4C7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w:t>
            </w:r>
          </w:p>
        </w:tc>
        <w:tc>
          <w:tcPr>
            <w:tcW w:w="859" w:type="dxa"/>
            <w:tcBorders>
              <w:top w:val="single" w:sz="4" w:space="0" w:color="auto"/>
              <w:left w:val="single" w:sz="4" w:space="0" w:color="auto"/>
              <w:bottom w:val="single" w:sz="4" w:space="0" w:color="auto"/>
            </w:tcBorders>
            <w:shd w:val="clear" w:color="auto" w:fill="auto"/>
            <w:vAlign w:val="center"/>
          </w:tcPr>
          <w:p w14:paraId="6C685CA0" w14:textId="77777777" w:rsidR="005F4C7C" w:rsidRPr="001C7010" w:rsidRDefault="005F4C7C" w:rsidP="005F4C7C">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64" w:type="dxa"/>
            <w:tcBorders>
              <w:top w:val="single" w:sz="4" w:space="0" w:color="auto"/>
              <w:left w:val="single" w:sz="4" w:space="0" w:color="auto"/>
              <w:bottom w:val="single" w:sz="4" w:space="0" w:color="auto"/>
            </w:tcBorders>
            <w:shd w:val="clear" w:color="auto" w:fill="auto"/>
            <w:vAlign w:val="center"/>
          </w:tcPr>
          <w:p w14:paraId="7AB6540B" w14:textId="77777777" w:rsidR="005F4C7C" w:rsidRPr="001C7010" w:rsidRDefault="005F4C7C" w:rsidP="005F4C7C">
            <w:pPr>
              <w:ind w:firstLine="380"/>
              <w:jc w:val="both"/>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69" w:type="dxa"/>
            <w:tcBorders>
              <w:top w:val="single" w:sz="4" w:space="0" w:color="auto"/>
              <w:left w:val="single" w:sz="4" w:space="0" w:color="auto"/>
              <w:bottom w:val="single" w:sz="4" w:space="0" w:color="auto"/>
            </w:tcBorders>
            <w:shd w:val="clear" w:color="auto" w:fill="auto"/>
            <w:vAlign w:val="center"/>
          </w:tcPr>
          <w:p w14:paraId="3FC315D1" w14:textId="77777777" w:rsidR="005F4C7C" w:rsidRPr="001C7010" w:rsidRDefault="005F4C7C" w:rsidP="005F4C7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w:t>
            </w:r>
          </w:p>
        </w:tc>
        <w:tc>
          <w:tcPr>
            <w:tcW w:w="859" w:type="dxa"/>
            <w:tcBorders>
              <w:top w:val="single" w:sz="4" w:space="0" w:color="auto"/>
              <w:left w:val="single" w:sz="4" w:space="0" w:color="auto"/>
              <w:bottom w:val="single" w:sz="4" w:space="0" w:color="auto"/>
            </w:tcBorders>
            <w:shd w:val="clear" w:color="auto" w:fill="auto"/>
            <w:vAlign w:val="center"/>
          </w:tcPr>
          <w:p w14:paraId="3A28DB74" w14:textId="77777777" w:rsidR="005F4C7C" w:rsidRPr="001C7010" w:rsidRDefault="005F4C7C" w:rsidP="005F4C7C">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874" w:type="dxa"/>
            <w:tcBorders>
              <w:top w:val="single" w:sz="4" w:space="0" w:color="auto"/>
              <w:left w:val="single" w:sz="4" w:space="0" w:color="auto"/>
              <w:bottom w:val="single" w:sz="4" w:space="0" w:color="auto"/>
            </w:tcBorders>
            <w:shd w:val="clear" w:color="auto" w:fill="auto"/>
            <w:vAlign w:val="center"/>
          </w:tcPr>
          <w:p w14:paraId="4C77B387" w14:textId="77777777" w:rsidR="005F4C7C" w:rsidRPr="001C7010" w:rsidRDefault="005F4C7C" w:rsidP="005F4C7C">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14:paraId="272F1956" w14:textId="77777777" w:rsidR="005F4C7C" w:rsidRPr="001C7010" w:rsidRDefault="005F4C7C" w:rsidP="005F4C7C">
            <w:pPr>
              <w:ind w:firstLine="42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80</w:t>
            </w:r>
          </w:p>
        </w:tc>
      </w:tr>
    </w:tbl>
    <w:p w14:paraId="73AB3B09" w14:textId="77777777" w:rsidR="001C7010" w:rsidRPr="001C7010" w:rsidRDefault="001C7010" w:rsidP="001C7010">
      <w:pPr>
        <w:spacing w:line="1" w:lineRule="exact"/>
        <w:rPr>
          <w:rFonts w:ascii="Times New Roman" w:hAnsi="Times New Roman" w:cs="Times New Roman"/>
          <w:sz w:val="20"/>
          <w:szCs w:val="20"/>
        </w:rPr>
      </w:pPr>
      <w:r w:rsidRPr="001C7010">
        <w:rPr>
          <w:rFonts w:ascii="Times New Roman" w:hAnsi="Times New Roman" w:cs="Times New Roman"/>
          <w:sz w:val="20"/>
          <w:szCs w:val="20"/>
        </w:rPr>
        <w:br w:type="page"/>
      </w:r>
    </w:p>
    <w:p w14:paraId="0B04B020" w14:textId="77777777" w:rsidR="001C7010" w:rsidRPr="001C7010" w:rsidRDefault="001C7010" w:rsidP="001C7010">
      <w:pPr>
        <w:keepNext/>
        <w:keepLines/>
        <w:tabs>
          <w:tab w:val="left" w:pos="392"/>
        </w:tabs>
        <w:spacing w:after="100"/>
        <w:jc w:val="center"/>
        <w:outlineLvl w:val="2"/>
        <w:rPr>
          <w:rFonts w:ascii="Times New Roman" w:eastAsia="Times New Roman" w:hAnsi="Times New Roman" w:cs="Times New Roman"/>
          <w:b/>
          <w:bCs/>
          <w:sz w:val="20"/>
          <w:szCs w:val="20"/>
        </w:rPr>
      </w:pPr>
      <w:bookmarkStart w:id="5" w:name="bookmark13"/>
      <w:r w:rsidRPr="001C7010">
        <w:rPr>
          <w:rFonts w:ascii="Times New Roman" w:eastAsia="Times New Roman" w:hAnsi="Times New Roman" w:cs="Times New Roman"/>
          <w:b/>
          <w:bCs/>
          <w:sz w:val="20"/>
          <w:szCs w:val="20"/>
        </w:rPr>
        <w:lastRenderedPageBreak/>
        <w:t>4.Структура муниципальной программы</w:t>
      </w:r>
      <w:bookmarkEnd w:id="5"/>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5587"/>
        <w:gridCol w:w="5460"/>
        <w:gridCol w:w="50"/>
        <w:gridCol w:w="4083"/>
      </w:tblGrid>
      <w:tr w:rsidR="001C7010" w:rsidRPr="001C7010" w14:paraId="32B2070A" w14:textId="77777777" w:rsidTr="007621AD">
        <w:trPr>
          <w:trHeight w:hRule="exact" w:val="566"/>
          <w:jc w:val="center"/>
        </w:trPr>
        <w:tc>
          <w:tcPr>
            <w:tcW w:w="706" w:type="dxa"/>
            <w:tcBorders>
              <w:top w:val="single" w:sz="4" w:space="0" w:color="auto"/>
              <w:left w:val="single" w:sz="4" w:space="0" w:color="auto"/>
            </w:tcBorders>
            <w:shd w:val="clear" w:color="auto" w:fill="auto"/>
            <w:vAlign w:val="bottom"/>
          </w:tcPr>
          <w:p w14:paraId="4DE565C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5587" w:type="dxa"/>
            <w:tcBorders>
              <w:top w:val="single" w:sz="4" w:space="0" w:color="auto"/>
              <w:left w:val="single" w:sz="4" w:space="0" w:color="auto"/>
            </w:tcBorders>
            <w:shd w:val="clear" w:color="auto" w:fill="auto"/>
            <w:vAlign w:val="center"/>
          </w:tcPr>
          <w:p w14:paraId="747F9A2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Задачи структурного элемента</w:t>
            </w:r>
          </w:p>
        </w:tc>
        <w:tc>
          <w:tcPr>
            <w:tcW w:w="5510" w:type="dxa"/>
            <w:gridSpan w:val="2"/>
            <w:tcBorders>
              <w:top w:val="single" w:sz="4" w:space="0" w:color="auto"/>
              <w:left w:val="single" w:sz="4" w:space="0" w:color="auto"/>
            </w:tcBorders>
            <w:shd w:val="clear" w:color="auto" w:fill="auto"/>
            <w:vAlign w:val="bottom"/>
          </w:tcPr>
          <w:p w14:paraId="5E49AFD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Краткое описание ожидаемых эффектов от реализации задачи структурного элемента</w:t>
            </w:r>
          </w:p>
        </w:tc>
        <w:tc>
          <w:tcPr>
            <w:tcW w:w="4083" w:type="dxa"/>
            <w:tcBorders>
              <w:top w:val="single" w:sz="4" w:space="0" w:color="auto"/>
              <w:left w:val="single" w:sz="4" w:space="0" w:color="auto"/>
              <w:right w:val="single" w:sz="4" w:space="0" w:color="auto"/>
            </w:tcBorders>
            <w:shd w:val="clear" w:color="auto" w:fill="auto"/>
            <w:vAlign w:val="center"/>
          </w:tcPr>
          <w:p w14:paraId="4BEBDE0A" w14:textId="77777777" w:rsidR="001C7010" w:rsidRPr="001C7010" w:rsidRDefault="001C7010" w:rsidP="001C7010">
            <w:pPr>
              <w:ind w:firstLine="100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Связь с показателями</w:t>
            </w:r>
          </w:p>
        </w:tc>
      </w:tr>
      <w:tr w:rsidR="001C7010" w:rsidRPr="001C7010" w14:paraId="4DE58D81" w14:textId="77777777" w:rsidTr="007621AD">
        <w:trPr>
          <w:trHeight w:hRule="exact" w:val="322"/>
          <w:jc w:val="center"/>
        </w:trPr>
        <w:tc>
          <w:tcPr>
            <w:tcW w:w="706" w:type="dxa"/>
            <w:tcBorders>
              <w:top w:val="single" w:sz="4" w:space="0" w:color="auto"/>
              <w:left w:val="single" w:sz="4" w:space="0" w:color="auto"/>
            </w:tcBorders>
            <w:shd w:val="clear" w:color="auto" w:fill="auto"/>
          </w:tcPr>
          <w:p w14:paraId="72C4E99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5587" w:type="dxa"/>
            <w:tcBorders>
              <w:top w:val="single" w:sz="4" w:space="0" w:color="auto"/>
              <w:left w:val="single" w:sz="4" w:space="0" w:color="auto"/>
            </w:tcBorders>
            <w:shd w:val="clear" w:color="auto" w:fill="auto"/>
          </w:tcPr>
          <w:p w14:paraId="07413ED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5510" w:type="dxa"/>
            <w:gridSpan w:val="2"/>
            <w:tcBorders>
              <w:top w:val="single" w:sz="4" w:space="0" w:color="auto"/>
              <w:left w:val="single" w:sz="4" w:space="0" w:color="auto"/>
            </w:tcBorders>
            <w:shd w:val="clear" w:color="auto" w:fill="auto"/>
          </w:tcPr>
          <w:p w14:paraId="6D14659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4083" w:type="dxa"/>
            <w:tcBorders>
              <w:top w:val="single" w:sz="4" w:space="0" w:color="auto"/>
              <w:left w:val="single" w:sz="4" w:space="0" w:color="auto"/>
              <w:right w:val="single" w:sz="4" w:space="0" w:color="auto"/>
            </w:tcBorders>
            <w:shd w:val="clear" w:color="auto" w:fill="auto"/>
          </w:tcPr>
          <w:p w14:paraId="428A477E" w14:textId="77777777" w:rsidR="001C7010" w:rsidRPr="001C7010" w:rsidRDefault="001C7010" w:rsidP="001C7010">
            <w:pPr>
              <w:ind w:right="194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r>
      <w:tr w:rsidR="001C7010" w:rsidRPr="001C7010" w14:paraId="2BA75766" w14:textId="77777777" w:rsidTr="007621AD">
        <w:trPr>
          <w:trHeight w:hRule="exact" w:val="394"/>
          <w:jc w:val="center"/>
        </w:trPr>
        <w:tc>
          <w:tcPr>
            <w:tcW w:w="706" w:type="dxa"/>
            <w:tcBorders>
              <w:top w:val="single" w:sz="4" w:space="0" w:color="auto"/>
              <w:left w:val="single" w:sz="4" w:space="0" w:color="auto"/>
            </w:tcBorders>
            <w:shd w:val="clear" w:color="auto" w:fill="auto"/>
          </w:tcPr>
          <w:p w14:paraId="7A727ACE" w14:textId="77777777" w:rsidR="001C7010" w:rsidRPr="001C7010" w:rsidRDefault="001C7010" w:rsidP="001C7010">
            <w:pPr>
              <w:rPr>
                <w:rFonts w:ascii="Times New Roman" w:hAnsi="Times New Roman" w:cs="Times New Roman"/>
                <w:sz w:val="20"/>
                <w:szCs w:val="20"/>
              </w:rPr>
            </w:pPr>
          </w:p>
        </w:tc>
        <w:tc>
          <w:tcPr>
            <w:tcW w:w="15180" w:type="dxa"/>
            <w:gridSpan w:val="4"/>
            <w:tcBorders>
              <w:top w:val="single" w:sz="4" w:space="0" w:color="auto"/>
              <w:left w:val="single" w:sz="4" w:space="0" w:color="auto"/>
              <w:right w:val="single" w:sz="4" w:space="0" w:color="auto"/>
            </w:tcBorders>
            <w:shd w:val="clear" w:color="auto" w:fill="auto"/>
            <w:vAlign w:val="bottom"/>
          </w:tcPr>
          <w:p w14:paraId="14DE3516" w14:textId="77777777" w:rsidR="001C7010" w:rsidRPr="001C7010" w:rsidRDefault="001C7010" w:rsidP="001C7010">
            <w:pPr>
              <w:ind w:left="378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 Направление (подпрограмма) «Развитие деятельности организаций культуры»</w:t>
            </w:r>
          </w:p>
        </w:tc>
      </w:tr>
      <w:tr w:rsidR="001C7010" w:rsidRPr="001C7010" w14:paraId="0EEF1BFE" w14:textId="77777777" w:rsidTr="007621AD">
        <w:trPr>
          <w:trHeight w:hRule="exact" w:val="427"/>
          <w:jc w:val="center"/>
        </w:trPr>
        <w:tc>
          <w:tcPr>
            <w:tcW w:w="706" w:type="dxa"/>
            <w:tcBorders>
              <w:top w:val="single" w:sz="4" w:space="0" w:color="auto"/>
              <w:left w:val="single" w:sz="4" w:space="0" w:color="auto"/>
            </w:tcBorders>
            <w:shd w:val="clear" w:color="auto" w:fill="auto"/>
            <w:vAlign w:val="center"/>
          </w:tcPr>
          <w:p w14:paraId="4DD0A5B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tc>
        <w:tc>
          <w:tcPr>
            <w:tcW w:w="15180" w:type="dxa"/>
            <w:gridSpan w:val="4"/>
            <w:tcBorders>
              <w:top w:val="single" w:sz="4" w:space="0" w:color="auto"/>
              <w:left w:val="single" w:sz="4" w:space="0" w:color="auto"/>
              <w:right w:val="single" w:sz="4" w:space="0" w:color="auto"/>
            </w:tcBorders>
            <w:shd w:val="clear" w:color="auto" w:fill="auto"/>
            <w:vAlign w:val="center"/>
          </w:tcPr>
          <w:p w14:paraId="587155A2" w14:textId="77777777" w:rsidR="001C7010" w:rsidRPr="001C7010" w:rsidRDefault="001C7010" w:rsidP="001C7010">
            <w:pPr>
              <w:ind w:left="3600"/>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Комплекс процессных мероприятий «Создание условий для развития библиотечного дела»</w:t>
            </w:r>
          </w:p>
        </w:tc>
      </w:tr>
      <w:tr w:rsidR="001C7010" w:rsidRPr="001C7010" w14:paraId="11651DE7" w14:textId="77777777" w:rsidTr="007621AD">
        <w:trPr>
          <w:trHeight w:hRule="exact" w:val="735"/>
          <w:jc w:val="center"/>
        </w:trPr>
        <w:tc>
          <w:tcPr>
            <w:tcW w:w="706" w:type="dxa"/>
            <w:tcBorders>
              <w:top w:val="single" w:sz="4" w:space="0" w:color="auto"/>
              <w:left w:val="single" w:sz="4" w:space="0" w:color="auto"/>
            </w:tcBorders>
            <w:shd w:val="clear" w:color="auto" w:fill="auto"/>
          </w:tcPr>
          <w:p w14:paraId="0611A795" w14:textId="77777777" w:rsidR="001C7010" w:rsidRPr="001C7010" w:rsidRDefault="001C7010" w:rsidP="001C7010">
            <w:pPr>
              <w:rPr>
                <w:rFonts w:ascii="Times New Roman" w:hAnsi="Times New Roman" w:cs="Times New Roman"/>
                <w:sz w:val="20"/>
                <w:szCs w:val="20"/>
              </w:rPr>
            </w:pPr>
          </w:p>
        </w:tc>
        <w:tc>
          <w:tcPr>
            <w:tcW w:w="5587" w:type="dxa"/>
            <w:tcBorders>
              <w:top w:val="single" w:sz="4" w:space="0" w:color="auto"/>
              <w:left w:val="single" w:sz="4" w:space="0" w:color="auto"/>
            </w:tcBorders>
            <w:shd w:val="clear" w:color="auto" w:fill="auto"/>
            <w:vAlign w:val="bottom"/>
          </w:tcPr>
          <w:p w14:paraId="6E56BD77"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Ответственный за реализацию: Муниципальное казённое учреждение «Управление культуры администрации муниципального района «Ивнянский район» Белгородской области»</w:t>
            </w:r>
          </w:p>
          <w:p w14:paraId="10AF833B" w14:textId="77777777" w:rsidR="001C7010" w:rsidRPr="001C7010" w:rsidRDefault="001C7010" w:rsidP="001C7010">
            <w:pPr>
              <w:rPr>
                <w:rFonts w:ascii="Times New Roman" w:eastAsia="Times New Roman" w:hAnsi="Times New Roman" w:cs="Times New Roman"/>
                <w:sz w:val="20"/>
                <w:szCs w:val="20"/>
              </w:rPr>
            </w:pPr>
          </w:p>
        </w:tc>
        <w:tc>
          <w:tcPr>
            <w:tcW w:w="9593" w:type="dxa"/>
            <w:gridSpan w:val="3"/>
            <w:tcBorders>
              <w:top w:val="single" w:sz="4" w:space="0" w:color="auto"/>
              <w:left w:val="single" w:sz="4" w:space="0" w:color="auto"/>
              <w:right w:val="single" w:sz="4" w:space="0" w:color="auto"/>
            </w:tcBorders>
            <w:shd w:val="clear" w:color="auto" w:fill="auto"/>
            <w:vAlign w:val="center"/>
          </w:tcPr>
          <w:p w14:paraId="384A31CC" w14:textId="77777777" w:rsidR="001C7010" w:rsidRPr="001C7010" w:rsidRDefault="001C7010" w:rsidP="001C7010">
            <w:pPr>
              <w:tabs>
                <w:tab w:val="left" w:pos="3990"/>
              </w:tabs>
              <w:ind w:left="146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ab/>
              <w:t>2025 - 2030 годы</w:t>
            </w:r>
          </w:p>
        </w:tc>
      </w:tr>
      <w:tr w:rsidR="001C7010" w:rsidRPr="001C7010" w14:paraId="48202DFB" w14:textId="77777777" w:rsidTr="007621AD">
        <w:trPr>
          <w:trHeight w:hRule="exact" w:val="2419"/>
          <w:jc w:val="center"/>
        </w:trPr>
        <w:tc>
          <w:tcPr>
            <w:tcW w:w="706" w:type="dxa"/>
            <w:tcBorders>
              <w:top w:val="single" w:sz="4" w:space="0" w:color="auto"/>
              <w:left w:val="single" w:sz="4" w:space="0" w:color="auto"/>
            </w:tcBorders>
            <w:shd w:val="clear" w:color="auto" w:fill="auto"/>
            <w:vAlign w:val="center"/>
          </w:tcPr>
          <w:p w14:paraId="6F38E2A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w:t>
            </w:r>
          </w:p>
        </w:tc>
        <w:tc>
          <w:tcPr>
            <w:tcW w:w="5587" w:type="dxa"/>
            <w:tcBorders>
              <w:top w:val="single" w:sz="4" w:space="0" w:color="auto"/>
              <w:left w:val="single" w:sz="4" w:space="0" w:color="auto"/>
            </w:tcBorders>
            <w:shd w:val="clear" w:color="auto" w:fill="auto"/>
            <w:vAlign w:val="center"/>
          </w:tcPr>
          <w:p w14:paraId="745B582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Создание условий для организации и развития библиотечного обслуживания населения Ивнянского района, сохранности и комплектования библиотечных фондов</w:t>
            </w:r>
          </w:p>
        </w:tc>
        <w:tc>
          <w:tcPr>
            <w:tcW w:w="5510" w:type="dxa"/>
            <w:gridSpan w:val="2"/>
            <w:tcBorders>
              <w:top w:val="single" w:sz="4" w:space="0" w:color="auto"/>
              <w:left w:val="single" w:sz="4" w:space="0" w:color="auto"/>
            </w:tcBorders>
            <w:shd w:val="clear" w:color="auto" w:fill="auto"/>
            <w:vAlign w:val="center"/>
          </w:tcPr>
          <w:p w14:paraId="6F51172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Созданы условия для устойчивого развития библиотечной сети муниципального района «Ивнянский район», обеспечивающей реализацию конституционных прав граждан на свободный доступ к информации, их приобщение к ценностям российской и мировой культуры, практическим и фундаментальным знаниям, а также на творческую самореализацию.</w:t>
            </w:r>
          </w:p>
          <w:p w14:paraId="14F1DDF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Повышены уровень комплектования библиотечных фондов, качество и доступность библиотечных услуг</w:t>
            </w:r>
          </w:p>
          <w:p w14:paraId="1DDCA8B1" w14:textId="77777777" w:rsidR="001C7010" w:rsidRPr="001C7010" w:rsidRDefault="001C7010" w:rsidP="001C7010">
            <w:pPr>
              <w:rPr>
                <w:rFonts w:ascii="Times New Roman" w:eastAsia="Times New Roman" w:hAnsi="Times New Roman" w:cs="Times New Roman"/>
                <w:sz w:val="20"/>
                <w:szCs w:val="20"/>
              </w:rPr>
            </w:pPr>
          </w:p>
        </w:tc>
        <w:tc>
          <w:tcPr>
            <w:tcW w:w="4083" w:type="dxa"/>
            <w:tcBorders>
              <w:top w:val="single" w:sz="4" w:space="0" w:color="auto"/>
              <w:left w:val="single" w:sz="4" w:space="0" w:color="auto"/>
              <w:right w:val="single" w:sz="4" w:space="0" w:color="auto"/>
            </w:tcBorders>
            <w:shd w:val="clear" w:color="auto" w:fill="auto"/>
            <w:vAlign w:val="bottom"/>
          </w:tcPr>
          <w:p w14:paraId="354059FB" w14:textId="77777777" w:rsidR="001C7010" w:rsidRPr="001C7010" w:rsidRDefault="001C7010" w:rsidP="001C7010">
            <w:pPr>
              <w:ind w:firstLine="87"/>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посещений мероприятий организаций         культуры;</w:t>
            </w:r>
          </w:p>
          <w:p w14:paraId="00C8B732" w14:textId="77777777" w:rsidR="001C7010" w:rsidRPr="001C7010" w:rsidRDefault="001C7010" w:rsidP="001C7010">
            <w:pPr>
              <w:ind w:firstLine="87"/>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p w14:paraId="2F28B7CE" w14:textId="77777777" w:rsidR="001C7010" w:rsidRPr="001C7010" w:rsidRDefault="001C7010" w:rsidP="001C7010">
            <w:pPr>
              <w:ind w:firstLine="87"/>
              <w:rPr>
                <w:rFonts w:ascii="Times New Roman" w:eastAsia="Times New Roman" w:hAnsi="Times New Roman" w:cs="Times New Roman"/>
                <w:sz w:val="20"/>
                <w:szCs w:val="20"/>
              </w:rPr>
            </w:pPr>
          </w:p>
        </w:tc>
      </w:tr>
      <w:tr w:rsidR="001C7010" w:rsidRPr="001C7010" w14:paraId="3F53A4DA" w14:textId="77777777" w:rsidTr="007621AD">
        <w:trPr>
          <w:trHeight w:hRule="exact" w:val="398"/>
          <w:jc w:val="center"/>
        </w:trPr>
        <w:tc>
          <w:tcPr>
            <w:tcW w:w="706" w:type="dxa"/>
            <w:tcBorders>
              <w:top w:val="single" w:sz="4" w:space="0" w:color="auto"/>
              <w:left w:val="single" w:sz="4" w:space="0" w:color="auto"/>
              <w:bottom w:val="single" w:sz="4" w:space="0" w:color="auto"/>
            </w:tcBorders>
            <w:shd w:val="clear" w:color="auto" w:fill="auto"/>
            <w:vAlign w:val="center"/>
          </w:tcPr>
          <w:p w14:paraId="1590DADA" w14:textId="77777777" w:rsidR="001C7010" w:rsidRPr="001C7010" w:rsidRDefault="001C7010" w:rsidP="001C7010">
            <w:pPr>
              <w:ind w:firstLine="2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p>
        </w:tc>
        <w:tc>
          <w:tcPr>
            <w:tcW w:w="151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128A520" w14:textId="77777777" w:rsidR="001C7010" w:rsidRPr="001C7010" w:rsidRDefault="001C7010" w:rsidP="001C7010">
            <w:pPr>
              <w:ind w:left="4200"/>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Комплекс процессных мероприятий «Создание условий для развития музейного дела»</w:t>
            </w:r>
          </w:p>
        </w:tc>
      </w:tr>
      <w:tr w:rsidR="001C7010" w:rsidRPr="001C7010" w14:paraId="1FC5844D" w14:textId="77777777" w:rsidTr="007621AD">
        <w:trPr>
          <w:trHeight w:hRule="exact" w:val="734"/>
          <w:jc w:val="center"/>
        </w:trPr>
        <w:tc>
          <w:tcPr>
            <w:tcW w:w="706" w:type="dxa"/>
            <w:tcBorders>
              <w:top w:val="single" w:sz="4" w:space="0" w:color="auto"/>
              <w:left w:val="single" w:sz="4" w:space="0" w:color="auto"/>
              <w:bottom w:val="single" w:sz="4" w:space="0" w:color="auto"/>
            </w:tcBorders>
            <w:shd w:val="clear" w:color="auto" w:fill="auto"/>
          </w:tcPr>
          <w:p w14:paraId="06E80C27" w14:textId="77777777" w:rsidR="001C7010" w:rsidRPr="001C7010" w:rsidRDefault="001C7010" w:rsidP="001C7010">
            <w:pPr>
              <w:rPr>
                <w:rFonts w:ascii="Times New Roman" w:hAnsi="Times New Roman" w:cs="Times New Roman"/>
                <w:sz w:val="20"/>
                <w:szCs w:val="20"/>
              </w:rPr>
            </w:pPr>
          </w:p>
        </w:tc>
        <w:tc>
          <w:tcPr>
            <w:tcW w:w="5587" w:type="dxa"/>
            <w:tcBorders>
              <w:top w:val="single" w:sz="4" w:space="0" w:color="auto"/>
              <w:left w:val="single" w:sz="4" w:space="0" w:color="auto"/>
              <w:bottom w:val="single" w:sz="4" w:space="0" w:color="auto"/>
            </w:tcBorders>
            <w:shd w:val="clear" w:color="auto" w:fill="auto"/>
            <w:vAlign w:val="bottom"/>
          </w:tcPr>
          <w:p w14:paraId="0F26D630"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Ответственный за реализацию: Муниципальное казённое учреждение «Управление культуры администрации муниципального района «Ивнянский район» Белгородской области»</w:t>
            </w:r>
          </w:p>
          <w:p w14:paraId="5FF3B4BF" w14:textId="77777777" w:rsidR="001C7010" w:rsidRPr="001C7010" w:rsidRDefault="001C7010" w:rsidP="001C7010">
            <w:pPr>
              <w:rPr>
                <w:rFonts w:ascii="Times New Roman" w:eastAsia="Times New Roman" w:hAnsi="Times New Roman" w:cs="Times New Roman"/>
                <w:sz w:val="20"/>
                <w:szCs w:val="20"/>
              </w:rPr>
            </w:pPr>
          </w:p>
          <w:p w14:paraId="2369DDE7" w14:textId="77777777" w:rsidR="001C7010" w:rsidRPr="001C7010" w:rsidRDefault="001C7010" w:rsidP="001C7010">
            <w:pPr>
              <w:rPr>
                <w:rFonts w:ascii="Times New Roman" w:eastAsia="Times New Roman" w:hAnsi="Times New Roman" w:cs="Times New Roman"/>
                <w:sz w:val="20"/>
                <w:szCs w:val="20"/>
              </w:rPr>
            </w:pPr>
          </w:p>
          <w:p w14:paraId="2F72AA94" w14:textId="77777777" w:rsidR="001C7010" w:rsidRPr="001C7010" w:rsidRDefault="001C7010" w:rsidP="001C7010">
            <w:pPr>
              <w:rPr>
                <w:rFonts w:ascii="Times New Roman" w:eastAsia="Times New Roman" w:hAnsi="Times New Roman" w:cs="Times New Roman"/>
                <w:sz w:val="20"/>
                <w:szCs w:val="20"/>
              </w:rPr>
            </w:pPr>
          </w:p>
          <w:p w14:paraId="5D06CA6D" w14:textId="77777777" w:rsidR="001C7010" w:rsidRPr="001C7010" w:rsidRDefault="001C7010" w:rsidP="001C7010">
            <w:pPr>
              <w:rPr>
                <w:rFonts w:ascii="Times New Roman" w:eastAsia="Times New Roman" w:hAnsi="Times New Roman" w:cs="Times New Roman"/>
                <w:sz w:val="20"/>
                <w:szCs w:val="20"/>
              </w:rPr>
            </w:pPr>
          </w:p>
          <w:p w14:paraId="6890AF8E" w14:textId="77777777" w:rsidR="001C7010" w:rsidRPr="001C7010" w:rsidRDefault="001C7010" w:rsidP="001C7010">
            <w:pPr>
              <w:rPr>
                <w:rFonts w:ascii="Times New Roman" w:eastAsia="Times New Roman" w:hAnsi="Times New Roman" w:cs="Times New Roman"/>
                <w:sz w:val="20"/>
                <w:szCs w:val="20"/>
              </w:rPr>
            </w:pPr>
          </w:p>
          <w:p w14:paraId="11ABD360" w14:textId="77777777" w:rsidR="001C7010" w:rsidRPr="001C7010" w:rsidRDefault="001C7010" w:rsidP="001C7010">
            <w:pPr>
              <w:rPr>
                <w:rFonts w:ascii="Times New Roman" w:eastAsia="Times New Roman" w:hAnsi="Times New Roman" w:cs="Times New Roman"/>
                <w:sz w:val="20"/>
                <w:szCs w:val="20"/>
              </w:rPr>
            </w:pPr>
          </w:p>
        </w:tc>
        <w:tc>
          <w:tcPr>
            <w:tcW w:w="95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D8B5D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2025 - 2030 годы</w:t>
            </w:r>
          </w:p>
        </w:tc>
      </w:tr>
      <w:tr w:rsidR="001C7010" w:rsidRPr="001C7010" w14:paraId="728E5A16" w14:textId="77777777" w:rsidTr="007621AD">
        <w:trPr>
          <w:trHeight w:val="3195"/>
          <w:jc w:val="center"/>
        </w:trPr>
        <w:tc>
          <w:tcPr>
            <w:tcW w:w="706" w:type="dxa"/>
            <w:tcBorders>
              <w:top w:val="single" w:sz="4" w:space="0" w:color="auto"/>
              <w:left w:val="single" w:sz="4" w:space="0" w:color="auto"/>
              <w:bottom w:val="single" w:sz="4" w:space="0" w:color="auto"/>
            </w:tcBorders>
            <w:shd w:val="clear" w:color="auto" w:fill="auto"/>
          </w:tcPr>
          <w:p w14:paraId="77714D78" w14:textId="77777777" w:rsidR="001C7010" w:rsidRPr="001C7010" w:rsidRDefault="001C7010" w:rsidP="001C7010">
            <w:pPr>
              <w:rPr>
                <w:rFonts w:ascii="Times New Roman" w:hAnsi="Times New Roman" w:cs="Times New Roman"/>
                <w:sz w:val="20"/>
                <w:szCs w:val="20"/>
              </w:rPr>
            </w:pPr>
            <w:r w:rsidRPr="001C7010">
              <w:rPr>
                <w:rFonts w:ascii="Times New Roman" w:hAnsi="Times New Roman" w:cs="Times New Roman"/>
                <w:sz w:val="20"/>
                <w:szCs w:val="20"/>
              </w:rPr>
              <w:t>1.2.1.</w:t>
            </w:r>
          </w:p>
        </w:tc>
        <w:tc>
          <w:tcPr>
            <w:tcW w:w="5587" w:type="dxa"/>
            <w:tcBorders>
              <w:top w:val="single" w:sz="4" w:space="0" w:color="auto"/>
              <w:left w:val="single" w:sz="4" w:space="0" w:color="auto"/>
              <w:bottom w:val="single" w:sz="4" w:space="0" w:color="auto"/>
            </w:tcBorders>
            <w:shd w:val="clear" w:color="auto" w:fill="auto"/>
            <w:vAlign w:val="bottom"/>
          </w:tcPr>
          <w:p w14:paraId="50B5EA15"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Создание условий для хранения, изучения и публичного представления музейных предметов и музейных коллекций музеев Ивнянского района.</w:t>
            </w:r>
          </w:p>
          <w:p w14:paraId="6DE1FA46" w14:textId="77777777" w:rsidR="001C7010" w:rsidRPr="001C7010" w:rsidRDefault="001C7010" w:rsidP="001C7010">
            <w:pPr>
              <w:ind w:firstLine="400"/>
              <w:rPr>
                <w:rFonts w:ascii="Times New Roman" w:eastAsia="Times New Roman" w:hAnsi="Times New Roman" w:cs="Times New Roman"/>
                <w:sz w:val="20"/>
                <w:szCs w:val="20"/>
              </w:rPr>
            </w:pPr>
          </w:p>
          <w:p w14:paraId="114B36AF" w14:textId="77777777" w:rsidR="001C7010" w:rsidRPr="001C7010" w:rsidRDefault="001C7010" w:rsidP="001C7010">
            <w:pPr>
              <w:ind w:firstLine="400"/>
              <w:rPr>
                <w:rFonts w:ascii="Times New Roman" w:eastAsia="Times New Roman" w:hAnsi="Times New Roman" w:cs="Times New Roman"/>
                <w:sz w:val="20"/>
                <w:szCs w:val="20"/>
              </w:rPr>
            </w:pPr>
          </w:p>
          <w:p w14:paraId="0D7D96BE" w14:textId="77777777" w:rsidR="001C7010" w:rsidRPr="001C7010" w:rsidRDefault="001C7010" w:rsidP="001C7010">
            <w:pPr>
              <w:ind w:firstLine="400"/>
              <w:rPr>
                <w:rFonts w:ascii="Times New Roman" w:eastAsia="Times New Roman" w:hAnsi="Times New Roman" w:cs="Times New Roman"/>
                <w:sz w:val="20"/>
                <w:szCs w:val="20"/>
              </w:rPr>
            </w:pPr>
          </w:p>
          <w:p w14:paraId="260CAF39" w14:textId="77777777" w:rsidR="001C7010" w:rsidRPr="001C7010" w:rsidRDefault="001C7010" w:rsidP="001C7010">
            <w:pPr>
              <w:ind w:firstLine="400"/>
              <w:rPr>
                <w:rFonts w:ascii="Times New Roman" w:eastAsia="Times New Roman" w:hAnsi="Times New Roman" w:cs="Times New Roman"/>
                <w:sz w:val="20"/>
                <w:szCs w:val="20"/>
              </w:rPr>
            </w:pPr>
          </w:p>
          <w:p w14:paraId="4FAADA06" w14:textId="77777777" w:rsidR="001C7010" w:rsidRPr="001C7010" w:rsidRDefault="001C7010" w:rsidP="001C7010">
            <w:pPr>
              <w:ind w:firstLine="400"/>
              <w:rPr>
                <w:rFonts w:ascii="Times New Roman" w:eastAsia="Times New Roman" w:hAnsi="Times New Roman" w:cs="Times New Roman"/>
                <w:sz w:val="20"/>
                <w:szCs w:val="20"/>
              </w:rPr>
            </w:pPr>
          </w:p>
          <w:p w14:paraId="687AFA7C" w14:textId="77777777" w:rsidR="001C7010" w:rsidRPr="001C7010" w:rsidRDefault="001C7010" w:rsidP="001C7010">
            <w:pPr>
              <w:ind w:firstLine="400"/>
              <w:rPr>
                <w:rFonts w:ascii="Times New Roman" w:eastAsia="Times New Roman" w:hAnsi="Times New Roman" w:cs="Times New Roman"/>
                <w:sz w:val="20"/>
                <w:szCs w:val="20"/>
              </w:rPr>
            </w:pPr>
          </w:p>
          <w:p w14:paraId="50E84CE0" w14:textId="77777777" w:rsidR="001C7010" w:rsidRPr="001C7010" w:rsidRDefault="001C7010" w:rsidP="001C7010">
            <w:pPr>
              <w:ind w:firstLine="400"/>
              <w:rPr>
                <w:rFonts w:ascii="Times New Roman" w:eastAsia="Times New Roman" w:hAnsi="Times New Roman" w:cs="Times New Roman"/>
                <w:sz w:val="20"/>
                <w:szCs w:val="20"/>
              </w:rPr>
            </w:pPr>
          </w:p>
          <w:p w14:paraId="7ADA0171" w14:textId="77777777" w:rsidR="001C7010" w:rsidRPr="001C7010" w:rsidRDefault="001C7010" w:rsidP="001C7010">
            <w:pPr>
              <w:ind w:firstLine="400"/>
              <w:rPr>
                <w:rFonts w:ascii="Times New Roman" w:eastAsia="Times New Roman" w:hAnsi="Times New Roman" w:cs="Times New Roman"/>
                <w:sz w:val="20"/>
                <w:szCs w:val="20"/>
              </w:rPr>
            </w:pPr>
          </w:p>
          <w:p w14:paraId="1876449D" w14:textId="77777777" w:rsidR="001C7010" w:rsidRPr="001C7010" w:rsidRDefault="001C7010" w:rsidP="001C7010">
            <w:pPr>
              <w:ind w:firstLine="400"/>
              <w:rPr>
                <w:rFonts w:ascii="Times New Roman" w:eastAsia="Times New Roman" w:hAnsi="Times New Roman" w:cs="Times New Roman"/>
                <w:sz w:val="20"/>
                <w:szCs w:val="20"/>
              </w:rPr>
            </w:pPr>
          </w:p>
          <w:p w14:paraId="0C32F88E" w14:textId="77777777" w:rsidR="001C7010" w:rsidRPr="001C7010" w:rsidRDefault="001C7010" w:rsidP="001C7010">
            <w:pPr>
              <w:ind w:firstLine="400"/>
              <w:rPr>
                <w:rFonts w:ascii="Times New Roman" w:eastAsia="Times New Roman" w:hAnsi="Times New Roman" w:cs="Times New Roman"/>
                <w:sz w:val="20"/>
                <w:szCs w:val="20"/>
              </w:rPr>
            </w:pPr>
          </w:p>
        </w:tc>
        <w:tc>
          <w:tcPr>
            <w:tcW w:w="5460" w:type="dxa"/>
            <w:tcBorders>
              <w:top w:val="single" w:sz="4" w:space="0" w:color="auto"/>
              <w:left w:val="single" w:sz="4" w:space="0" w:color="auto"/>
              <w:bottom w:val="single" w:sz="4" w:space="0" w:color="auto"/>
              <w:right w:val="single" w:sz="4" w:space="0" w:color="auto"/>
            </w:tcBorders>
            <w:shd w:val="clear" w:color="auto" w:fill="auto"/>
            <w:vAlign w:val="center"/>
          </w:tcPr>
          <w:p w14:paraId="1A7617EF" w14:textId="77777777" w:rsidR="001C7010" w:rsidRPr="001C7010" w:rsidRDefault="001C7010" w:rsidP="001C7010">
            <w:pPr>
              <w:ind w:left="65" w:hanging="77"/>
              <w:jc w:val="center"/>
              <w:rPr>
                <w:rFonts w:ascii="Times New Roman" w:hAnsi="Times New Roman" w:cs="Times New Roman"/>
                <w:sz w:val="20"/>
                <w:szCs w:val="20"/>
              </w:rPr>
            </w:pPr>
            <w:r w:rsidRPr="001C7010">
              <w:rPr>
                <w:rFonts w:ascii="Times New Roman" w:hAnsi="Times New Roman" w:cs="Times New Roman"/>
                <w:sz w:val="20"/>
                <w:szCs w:val="20"/>
              </w:rPr>
              <w:t xml:space="preserve">Созданы условия для устойчивого развития музейной сети Ивнянского района, максимально эффективного </w:t>
            </w:r>
          </w:p>
          <w:p w14:paraId="3F80F614" w14:textId="77777777" w:rsidR="001C7010" w:rsidRPr="001C7010" w:rsidRDefault="001C7010" w:rsidP="001C7010">
            <w:pPr>
              <w:ind w:left="207" w:hanging="77"/>
              <w:jc w:val="center"/>
              <w:rPr>
                <w:rFonts w:ascii="Times New Roman" w:hAnsi="Times New Roman" w:cs="Times New Roman"/>
                <w:sz w:val="20"/>
                <w:szCs w:val="20"/>
              </w:rPr>
            </w:pPr>
            <w:r w:rsidRPr="001C7010">
              <w:rPr>
                <w:rFonts w:ascii="Times New Roman" w:hAnsi="Times New Roman" w:cs="Times New Roman"/>
                <w:sz w:val="20"/>
                <w:szCs w:val="20"/>
              </w:rPr>
              <w:t>использования потенциала музеев для укрепления российской гражданской идентичности на основе духовно-нравственных и культурных ценностей народов Российской Федерации, а также для реализации каждым гражданином конституционных прав на доступ к знаниям, информации, культурным ценностям, на участие в культурной жизни, пользование организациями культуры. Обеспечена сохранность государственной и негосударственной части Музейного фонда Российской Федерации, хранящейся в музеях области, повышено качество и доступность музейных услуг</w:t>
            </w:r>
          </w:p>
          <w:p w14:paraId="516D3754" w14:textId="77777777" w:rsidR="001C7010" w:rsidRPr="001C7010" w:rsidRDefault="001C7010" w:rsidP="001C7010">
            <w:pPr>
              <w:ind w:left="207" w:firstLine="400"/>
              <w:jc w:val="center"/>
              <w:rPr>
                <w:rFonts w:ascii="Times New Roman" w:eastAsia="Times New Roman" w:hAnsi="Times New Roman" w:cs="Times New Roman"/>
                <w:sz w:val="20"/>
                <w:szCs w:val="20"/>
              </w:rPr>
            </w:pPr>
          </w:p>
        </w:tc>
        <w:tc>
          <w:tcPr>
            <w:tcW w:w="41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F07817" w14:textId="77777777" w:rsidR="001C7010" w:rsidRPr="001C7010" w:rsidRDefault="001C7010" w:rsidP="001C7010">
            <w:pPr>
              <w:spacing w:after="40"/>
              <w:ind w:left="133"/>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посещений мероприятий организаций культуры;</w:t>
            </w:r>
          </w:p>
          <w:p w14:paraId="553BFDBE" w14:textId="77777777" w:rsidR="001C7010" w:rsidRPr="001C7010" w:rsidRDefault="001C7010" w:rsidP="001C7010">
            <w:pPr>
              <w:ind w:hanging="15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p w14:paraId="798257BC" w14:textId="77777777" w:rsidR="001C7010" w:rsidRPr="001C7010" w:rsidRDefault="001C7010" w:rsidP="001C7010">
            <w:pPr>
              <w:ind w:firstLine="400"/>
              <w:jc w:val="center"/>
              <w:rPr>
                <w:rFonts w:ascii="Times New Roman" w:eastAsia="Times New Roman" w:hAnsi="Times New Roman" w:cs="Times New Roman"/>
                <w:sz w:val="20"/>
                <w:szCs w:val="20"/>
              </w:rPr>
            </w:pPr>
          </w:p>
          <w:p w14:paraId="186CAEDA" w14:textId="77777777" w:rsidR="001C7010" w:rsidRPr="001C7010" w:rsidRDefault="001C7010" w:rsidP="001C7010">
            <w:pPr>
              <w:ind w:firstLine="400"/>
              <w:jc w:val="center"/>
              <w:rPr>
                <w:rFonts w:ascii="Times New Roman" w:eastAsia="Times New Roman" w:hAnsi="Times New Roman" w:cs="Times New Roman"/>
                <w:sz w:val="20"/>
                <w:szCs w:val="20"/>
              </w:rPr>
            </w:pPr>
          </w:p>
          <w:p w14:paraId="1C7C95DF" w14:textId="77777777" w:rsidR="001C7010" w:rsidRPr="001C7010" w:rsidRDefault="001C7010" w:rsidP="001C7010">
            <w:pPr>
              <w:ind w:firstLine="400"/>
              <w:jc w:val="center"/>
              <w:rPr>
                <w:rFonts w:ascii="Times New Roman" w:eastAsia="Times New Roman" w:hAnsi="Times New Roman" w:cs="Times New Roman"/>
                <w:sz w:val="20"/>
                <w:szCs w:val="20"/>
              </w:rPr>
            </w:pPr>
          </w:p>
        </w:tc>
      </w:tr>
    </w:tbl>
    <w:p w14:paraId="5A22E22C" w14:textId="77777777" w:rsidR="001C7010" w:rsidRPr="001C7010" w:rsidRDefault="001C7010" w:rsidP="001C7010">
      <w:pPr>
        <w:rPr>
          <w:rFonts w:ascii="Times New Roman" w:hAnsi="Times New Roman" w:cs="Times New Roman"/>
          <w:sz w:val="20"/>
          <w:szCs w:val="20"/>
        </w:rPr>
        <w:sectPr w:rsidR="001C7010" w:rsidRPr="001C7010" w:rsidSect="001C7010">
          <w:pgSz w:w="16840" w:h="11900" w:orient="landscape"/>
          <w:pgMar w:top="1690" w:right="249" w:bottom="456" w:left="541" w:header="0" w:footer="3" w:gutter="0"/>
          <w:cols w:space="720"/>
          <w:noEndnote/>
          <w:docGrid w:linePitch="360"/>
        </w:sectPr>
      </w:pPr>
    </w:p>
    <w:tbl>
      <w:tblPr>
        <w:tblOverlap w:val="never"/>
        <w:tblW w:w="15730" w:type="dxa"/>
        <w:jc w:val="center"/>
        <w:tblLayout w:type="fixed"/>
        <w:tblCellMar>
          <w:left w:w="10" w:type="dxa"/>
          <w:right w:w="10" w:type="dxa"/>
        </w:tblCellMar>
        <w:tblLook w:val="04A0" w:firstRow="1" w:lastRow="0" w:firstColumn="1" w:lastColumn="0" w:noHBand="0" w:noVBand="1"/>
      </w:tblPr>
      <w:tblGrid>
        <w:gridCol w:w="706"/>
        <w:gridCol w:w="13"/>
        <w:gridCol w:w="5402"/>
        <w:gridCol w:w="111"/>
        <w:gridCol w:w="5334"/>
        <w:gridCol w:w="102"/>
        <w:gridCol w:w="93"/>
        <w:gridCol w:w="3969"/>
      </w:tblGrid>
      <w:tr w:rsidR="001C7010" w:rsidRPr="001C7010" w14:paraId="3BA7F986" w14:textId="77777777" w:rsidTr="007621AD">
        <w:trPr>
          <w:trHeight w:hRule="exact" w:val="566"/>
          <w:jc w:val="center"/>
        </w:trPr>
        <w:tc>
          <w:tcPr>
            <w:tcW w:w="706" w:type="dxa"/>
            <w:tcBorders>
              <w:top w:val="single" w:sz="4" w:space="0" w:color="auto"/>
              <w:left w:val="single" w:sz="4" w:space="0" w:color="auto"/>
            </w:tcBorders>
            <w:shd w:val="clear" w:color="auto" w:fill="auto"/>
            <w:vAlign w:val="bottom"/>
          </w:tcPr>
          <w:p w14:paraId="074B864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 п/п</w:t>
            </w:r>
          </w:p>
        </w:tc>
        <w:tc>
          <w:tcPr>
            <w:tcW w:w="5526" w:type="dxa"/>
            <w:gridSpan w:val="3"/>
            <w:tcBorders>
              <w:top w:val="single" w:sz="4" w:space="0" w:color="auto"/>
              <w:left w:val="single" w:sz="4" w:space="0" w:color="auto"/>
            </w:tcBorders>
            <w:shd w:val="clear" w:color="auto" w:fill="auto"/>
            <w:vAlign w:val="center"/>
          </w:tcPr>
          <w:p w14:paraId="776B38E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Задачи структурного элемента</w:t>
            </w:r>
          </w:p>
        </w:tc>
        <w:tc>
          <w:tcPr>
            <w:tcW w:w="5436" w:type="dxa"/>
            <w:gridSpan w:val="2"/>
            <w:tcBorders>
              <w:top w:val="single" w:sz="4" w:space="0" w:color="auto"/>
              <w:left w:val="single" w:sz="4" w:space="0" w:color="auto"/>
            </w:tcBorders>
            <w:shd w:val="clear" w:color="auto" w:fill="auto"/>
            <w:vAlign w:val="bottom"/>
          </w:tcPr>
          <w:p w14:paraId="677280A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Краткое описание ожидаемых эффектов от реализации задачи структурного элемента</w:t>
            </w:r>
          </w:p>
        </w:tc>
        <w:tc>
          <w:tcPr>
            <w:tcW w:w="4062" w:type="dxa"/>
            <w:gridSpan w:val="2"/>
            <w:tcBorders>
              <w:top w:val="single" w:sz="4" w:space="0" w:color="auto"/>
              <w:left w:val="single" w:sz="4" w:space="0" w:color="auto"/>
              <w:right w:val="single" w:sz="4" w:space="0" w:color="auto"/>
            </w:tcBorders>
            <w:shd w:val="clear" w:color="auto" w:fill="auto"/>
            <w:vAlign w:val="center"/>
          </w:tcPr>
          <w:p w14:paraId="2EBD9FC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Связь с показателями</w:t>
            </w:r>
          </w:p>
        </w:tc>
      </w:tr>
      <w:tr w:rsidR="001C7010" w:rsidRPr="001C7010" w14:paraId="11E6678D" w14:textId="77777777" w:rsidTr="007621AD">
        <w:trPr>
          <w:trHeight w:hRule="exact" w:val="317"/>
          <w:jc w:val="center"/>
        </w:trPr>
        <w:tc>
          <w:tcPr>
            <w:tcW w:w="706" w:type="dxa"/>
            <w:tcBorders>
              <w:top w:val="single" w:sz="4" w:space="0" w:color="auto"/>
              <w:left w:val="single" w:sz="4" w:space="0" w:color="auto"/>
            </w:tcBorders>
            <w:shd w:val="clear" w:color="auto" w:fill="auto"/>
            <w:vAlign w:val="bottom"/>
          </w:tcPr>
          <w:p w14:paraId="361C6E2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5526" w:type="dxa"/>
            <w:gridSpan w:val="3"/>
            <w:tcBorders>
              <w:top w:val="single" w:sz="4" w:space="0" w:color="auto"/>
              <w:left w:val="single" w:sz="4" w:space="0" w:color="auto"/>
            </w:tcBorders>
            <w:shd w:val="clear" w:color="auto" w:fill="auto"/>
            <w:vAlign w:val="bottom"/>
          </w:tcPr>
          <w:p w14:paraId="7BBAE49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5436" w:type="dxa"/>
            <w:gridSpan w:val="2"/>
            <w:tcBorders>
              <w:top w:val="single" w:sz="4" w:space="0" w:color="auto"/>
              <w:left w:val="single" w:sz="4" w:space="0" w:color="auto"/>
            </w:tcBorders>
            <w:shd w:val="clear" w:color="auto" w:fill="auto"/>
            <w:vAlign w:val="bottom"/>
          </w:tcPr>
          <w:p w14:paraId="4BE19DC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4062" w:type="dxa"/>
            <w:gridSpan w:val="2"/>
            <w:tcBorders>
              <w:top w:val="single" w:sz="4" w:space="0" w:color="auto"/>
              <w:left w:val="single" w:sz="4" w:space="0" w:color="auto"/>
              <w:right w:val="single" w:sz="4" w:space="0" w:color="auto"/>
            </w:tcBorders>
            <w:shd w:val="clear" w:color="auto" w:fill="auto"/>
            <w:vAlign w:val="bottom"/>
          </w:tcPr>
          <w:p w14:paraId="296E9211" w14:textId="77777777" w:rsidR="001C7010" w:rsidRPr="001C7010" w:rsidRDefault="001C7010" w:rsidP="001C7010">
            <w:pPr>
              <w:ind w:right="194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r>
      <w:tr w:rsidR="001C7010" w:rsidRPr="001C7010" w14:paraId="6A084D57" w14:textId="77777777" w:rsidTr="007621AD">
        <w:trPr>
          <w:trHeight w:hRule="exact" w:val="542"/>
          <w:jc w:val="center"/>
        </w:trPr>
        <w:tc>
          <w:tcPr>
            <w:tcW w:w="706" w:type="dxa"/>
            <w:tcBorders>
              <w:top w:val="single" w:sz="4" w:space="0" w:color="auto"/>
              <w:left w:val="single" w:sz="4" w:space="0" w:color="auto"/>
            </w:tcBorders>
            <w:shd w:val="clear" w:color="auto" w:fill="auto"/>
            <w:vAlign w:val="bottom"/>
          </w:tcPr>
          <w:p w14:paraId="4F1F49BD" w14:textId="77777777" w:rsidR="001C7010" w:rsidRPr="001C7010" w:rsidRDefault="001C7010" w:rsidP="001C7010">
            <w:pPr>
              <w:ind w:firstLine="1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1.3.</w:t>
            </w:r>
          </w:p>
        </w:tc>
        <w:tc>
          <w:tcPr>
            <w:tcW w:w="15024" w:type="dxa"/>
            <w:gridSpan w:val="7"/>
            <w:tcBorders>
              <w:top w:val="single" w:sz="4" w:space="0" w:color="auto"/>
              <w:left w:val="single" w:sz="4" w:space="0" w:color="auto"/>
              <w:right w:val="single" w:sz="4" w:space="0" w:color="auto"/>
            </w:tcBorders>
            <w:shd w:val="clear" w:color="auto" w:fill="auto"/>
            <w:vAlign w:val="bottom"/>
          </w:tcPr>
          <w:p w14:paraId="7E5CB65E" w14:textId="77777777" w:rsidR="001C7010" w:rsidRPr="001C7010" w:rsidRDefault="001C7010" w:rsidP="001C7010">
            <w:pPr>
              <w:jc w:val="cente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Комплекс процессных мероприятий «Создание условий для развития культурно-досуговой деятельности»</w:t>
            </w:r>
          </w:p>
          <w:p w14:paraId="45CD24C4" w14:textId="77777777" w:rsidR="001C7010" w:rsidRPr="001C7010" w:rsidRDefault="001C7010" w:rsidP="001C7010">
            <w:pPr>
              <w:jc w:val="center"/>
              <w:rPr>
                <w:rFonts w:ascii="Times New Roman" w:eastAsia="Times New Roman" w:hAnsi="Times New Roman" w:cs="Times New Roman"/>
                <w:sz w:val="20"/>
                <w:szCs w:val="20"/>
              </w:rPr>
            </w:pPr>
          </w:p>
        </w:tc>
      </w:tr>
      <w:tr w:rsidR="001C7010" w:rsidRPr="001C7010" w14:paraId="69B267E3" w14:textId="77777777" w:rsidTr="007621AD">
        <w:trPr>
          <w:trHeight w:hRule="exact" w:val="996"/>
          <w:jc w:val="center"/>
        </w:trPr>
        <w:tc>
          <w:tcPr>
            <w:tcW w:w="706" w:type="dxa"/>
            <w:tcBorders>
              <w:top w:val="single" w:sz="4" w:space="0" w:color="auto"/>
              <w:left w:val="single" w:sz="4" w:space="0" w:color="auto"/>
            </w:tcBorders>
            <w:shd w:val="clear" w:color="auto" w:fill="auto"/>
          </w:tcPr>
          <w:p w14:paraId="5B8BF026" w14:textId="77777777" w:rsidR="001C7010" w:rsidRPr="001C7010" w:rsidRDefault="001C7010" w:rsidP="001C7010">
            <w:pPr>
              <w:rPr>
                <w:rFonts w:ascii="Times New Roman" w:hAnsi="Times New Roman" w:cs="Times New Roman"/>
                <w:sz w:val="20"/>
                <w:szCs w:val="20"/>
              </w:rPr>
            </w:pPr>
          </w:p>
        </w:tc>
        <w:tc>
          <w:tcPr>
            <w:tcW w:w="5526" w:type="dxa"/>
            <w:gridSpan w:val="3"/>
            <w:tcBorders>
              <w:top w:val="single" w:sz="4" w:space="0" w:color="auto"/>
              <w:left w:val="single" w:sz="4" w:space="0" w:color="auto"/>
            </w:tcBorders>
            <w:shd w:val="clear" w:color="auto" w:fill="auto"/>
            <w:vAlign w:val="bottom"/>
          </w:tcPr>
          <w:p w14:paraId="2288D11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Ответственный за реализацию: Муниципальное казённое учреждение «Управление культуры администрации муниципального района «Ивнянский район» Белгородской области»</w:t>
            </w:r>
          </w:p>
          <w:p w14:paraId="75C995A0" w14:textId="77777777" w:rsidR="001C7010" w:rsidRPr="001C7010" w:rsidRDefault="001C7010" w:rsidP="001C7010">
            <w:pPr>
              <w:rPr>
                <w:rFonts w:ascii="Times New Roman" w:eastAsia="Times New Roman" w:hAnsi="Times New Roman" w:cs="Times New Roman"/>
                <w:sz w:val="20"/>
                <w:szCs w:val="20"/>
              </w:rPr>
            </w:pPr>
          </w:p>
        </w:tc>
        <w:tc>
          <w:tcPr>
            <w:tcW w:w="9498" w:type="dxa"/>
            <w:gridSpan w:val="4"/>
            <w:tcBorders>
              <w:top w:val="single" w:sz="4" w:space="0" w:color="auto"/>
              <w:left w:val="single" w:sz="4" w:space="0" w:color="auto"/>
              <w:right w:val="single" w:sz="4" w:space="0" w:color="auto"/>
            </w:tcBorders>
            <w:shd w:val="clear" w:color="auto" w:fill="auto"/>
            <w:vAlign w:val="center"/>
          </w:tcPr>
          <w:p w14:paraId="517DFF2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2025 - 2030 годы</w:t>
            </w:r>
          </w:p>
        </w:tc>
      </w:tr>
      <w:tr w:rsidR="001C7010" w:rsidRPr="001C7010" w14:paraId="34D2A7D9" w14:textId="77777777" w:rsidTr="007621AD">
        <w:trPr>
          <w:trHeight w:hRule="exact" w:val="2400"/>
          <w:jc w:val="center"/>
        </w:trPr>
        <w:tc>
          <w:tcPr>
            <w:tcW w:w="706" w:type="dxa"/>
            <w:tcBorders>
              <w:top w:val="single" w:sz="4" w:space="0" w:color="auto"/>
              <w:left w:val="single" w:sz="4" w:space="0" w:color="auto"/>
              <w:bottom w:val="single" w:sz="4" w:space="0" w:color="auto"/>
            </w:tcBorders>
            <w:shd w:val="clear" w:color="auto" w:fill="auto"/>
            <w:vAlign w:val="center"/>
          </w:tcPr>
          <w:p w14:paraId="7C485EC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1.3.1.</w:t>
            </w:r>
          </w:p>
          <w:p w14:paraId="7F6A01E3" w14:textId="77777777" w:rsidR="001C7010" w:rsidRPr="001C7010" w:rsidRDefault="001C7010" w:rsidP="001C7010">
            <w:pPr>
              <w:jc w:val="center"/>
              <w:rPr>
                <w:rFonts w:ascii="Times New Roman" w:eastAsia="Times New Roman" w:hAnsi="Times New Roman" w:cs="Times New Roman"/>
                <w:sz w:val="20"/>
                <w:szCs w:val="20"/>
              </w:rPr>
            </w:pPr>
          </w:p>
          <w:p w14:paraId="20D767D0" w14:textId="77777777" w:rsidR="001C7010" w:rsidRPr="001C7010" w:rsidRDefault="001C7010" w:rsidP="001C7010">
            <w:pPr>
              <w:jc w:val="center"/>
              <w:rPr>
                <w:rFonts w:ascii="Times New Roman" w:eastAsia="Times New Roman" w:hAnsi="Times New Roman" w:cs="Times New Roman"/>
                <w:sz w:val="20"/>
                <w:szCs w:val="20"/>
              </w:rPr>
            </w:pPr>
          </w:p>
          <w:p w14:paraId="02B66444" w14:textId="77777777" w:rsidR="001C7010" w:rsidRPr="001C7010" w:rsidRDefault="001C7010" w:rsidP="001C7010">
            <w:pPr>
              <w:jc w:val="center"/>
              <w:rPr>
                <w:rFonts w:ascii="Times New Roman" w:eastAsia="Times New Roman" w:hAnsi="Times New Roman" w:cs="Times New Roman"/>
                <w:sz w:val="20"/>
                <w:szCs w:val="20"/>
              </w:rPr>
            </w:pPr>
          </w:p>
          <w:p w14:paraId="2A31460B" w14:textId="77777777" w:rsidR="001C7010" w:rsidRPr="001C7010" w:rsidRDefault="001C7010" w:rsidP="001C7010">
            <w:pPr>
              <w:jc w:val="center"/>
              <w:rPr>
                <w:rFonts w:ascii="Times New Roman" w:eastAsia="Times New Roman" w:hAnsi="Times New Roman" w:cs="Times New Roman"/>
                <w:sz w:val="20"/>
                <w:szCs w:val="20"/>
              </w:rPr>
            </w:pPr>
          </w:p>
          <w:p w14:paraId="3F58D676" w14:textId="77777777" w:rsidR="001C7010" w:rsidRPr="001C7010" w:rsidRDefault="001C7010" w:rsidP="001C7010">
            <w:pPr>
              <w:jc w:val="center"/>
              <w:rPr>
                <w:rFonts w:ascii="Times New Roman" w:eastAsia="Times New Roman" w:hAnsi="Times New Roman" w:cs="Times New Roman"/>
                <w:sz w:val="20"/>
                <w:szCs w:val="20"/>
              </w:rPr>
            </w:pPr>
          </w:p>
          <w:p w14:paraId="4E283BC4" w14:textId="77777777" w:rsidR="001C7010" w:rsidRPr="001C7010" w:rsidRDefault="001C7010" w:rsidP="001C7010">
            <w:pPr>
              <w:jc w:val="center"/>
              <w:rPr>
                <w:rFonts w:ascii="Times New Roman" w:eastAsia="Times New Roman" w:hAnsi="Times New Roman" w:cs="Times New Roman"/>
                <w:sz w:val="20"/>
                <w:szCs w:val="20"/>
              </w:rPr>
            </w:pPr>
          </w:p>
          <w:p w14:paraId="7889B24E" w14:textId="77777777" w:rsidR="001C7010" w:rsidRPr="001C7010" w:rsidRDefault="001C7010" w:rsidP="001C7010">
            <w:pPr>
              <w:jc w:val="center"/>
              <w:rPr>
                <w:rFonts w:ascii="Times New Roman" w:eastAsia="Times New Roman" w:hAnsi="Times New Roman" w:cs="Times New Roman"/>
                <w:sz w:val="20"/>
                <w:szCs w:val="20"/>
              </w:rPr>
            </w:pPr>
          </w:p>
          <w:p w14:paraId="558A4DF3" w14:textId="77777777" w:rsidR="001C7010" w:rsidRPr="001C7010" w:rsidRDefault="001C7010" w:rsidP="001C7010">
            <w:pPr>
              <w:jc w:val="center"/>
              <w:rPr>
                <w:rFonts w:ascii="Times New Roman" w:eastAsia="Times New Roman" w:hAnsi="Times New Roman" w:cs="Times New Roman"/>
                <w:sz w:val="20"/>
                <w:szCs w:val="20"/>
              </w:rPr>
            </w:pPr>
          </w:p>
          <w:p w14:paraId="35DD479B" w14:textId="77777777" w:rsidR="001C7010" w:rsidRPr="001C7010" w:rsidRDefault="001C7010" w:rsidP="001C7010">
            <w:pPr>
              <w:jc w:val="center"/>
              <w:rPr>
                <w:rFonts w:ascii="Times New Roman" w:eastAsia="Times New Roman" w:hAnsi="Times New Roman" w:cs="Times New Roman"/>
                <w:sz w:val="20"/>
                <w:szCs w:val="20"/>
              </w:rPr>
            </w:pPr>
          </w:p>
          <w:p w14:paraId="0510E778" w14:textId="77777777" w:rsidR="001C7010" w:rsidRPr="001C7010" w:rsidRDefault="001C7010" w:rsidP="001C7010">
            <w:pPr>
              <w:jc w:val="center"/>
              <w:rPr>
                <w:rFonts w:ascii="Times New Roman" w:eastAsia="Times New Roman" w:hAnsi="Times New Roman" w:cs="Times New Roman"/>
                <w:sz w:val="20"/>
                <w:szCs w:val="20"/>
              </w:rPr>
            </w:pPr>
          </w:p>
          <w:p w14:paraId="748C981E" w14:textId="77777777" w:rsidR="001C7010" w:rsidRPr="001C7010" w:rsidRDefault="001C7010" w:rsidP="001C7010">
            <w:pPr>
              <w:jc w:val="center"/>
              <w:rPr>
                <w:rFonts w:ascii="Times New Roman" w:eastAsia="Times New Roman" w:hAnsi="Times New Roman" w:cs="Times New Roman"/>
                <w:sz w:val="20"/>
                <w:szCs w:val="20"/>
              </w:rPr>
            </w:pPr>
          </w:p>
          <w:p w14:paraId="50B4B993" w14:textId="77777777" w:rsidR="001C7010" w:rsidRPr="001C7010" w:rsidRDefault="001C7010" w:rsidP="001C7010">
            <w:pPr>
              <w:jc w:val="center"/>
              <w:rPr>
                <w:rFonts w:ascii="Times New Roman" w:eastAsia="Times New Roman" w:hAnsi="Times New Roman" w:cs="Times New Roman"/>
                <w:sz w:val="20"/>
                <w:szCs w:val="20"/>
              </w:rPr>
            </w:pPr>
          </w:p>
          <w:p w14:paraId="40400DDA" w14:textId="77777777" w:rsidR="001C7010" w:rsidRPr="001C7010" w:rsidRDefault="001C7010" w:rsidP="001C7010">
            <w:pPr>
              <w:jc w:val="center"/>
              <w:rPr>
                <w:rFonts w:ascii="Times New Roman" w:eastAsia="Times New Roman" w:hAnsi="Times New Roman" w:cs="Times New Roman"/>
                <w:sz w:val="20"/>
                <w:szCs w:val="20"/>
              </w:rPr>
            </w:pPr>
          </w:p>
          <w:p w14:paraId="746028AD" w14:textId="77777777" w:rsidR="001C7010" w:rsidRPr="001C7010" w:rsidRDefault="001C7010" w:rsidP="001C7010">
            <w:pPr>
              <w:jc w:val="center"/>
              <w:rPr>
                <w:rFonts w:ascii="Times New Roman" w:eastAsia="Times New Roman" w:hAnsi="Times New Roman" w:cs="Times New Roman"/>
                <w:sz w:val="20"/>
                <w:szCs w:val="20"/>
              </w:rPr>
            </w:pPr>
          </w:p>
          <w:p w14:paraId="280575CD" w14:textId="77777777" w:rsidR="001C7010" w:rsidRPr="001C7010" w:rsidRDefault="001C7010" w:rsidP="001C7010">
            <w:pPr>
              <w:jc w:val="center"/>
              <w:rPr>
                <w:rFonts w:ascii="Times New Roman" w:eastAsia="Times New Roman" w:hAnsi="Times New Roman" w:cs="Times New Roman"/>
                <w:sz w:val="20"/>
                <w:szCs w:val="20"/>
              </w:rPr>
            </w:pPr>
          </w:p>
          <w:p w14:paraId="7485042C" w14:textId="77777777" w:rsidR="001C7010" w:rsidRPr="001C7010" w:rsidRDefault="001C7010" w:rsidP="001C7010">
            <w:pPr>
              <w:jc w:val="center"/>
              <w:rPr>
                <w:rFonts w:ascii="Times New Roman" w:eastAsia="Times New Roman" w:hAnsi="Times New Roman" w:cs="Times New Roman"/>
                <w:sz w:val="20"/>
                <w:szCs w:val="20"/>
              </w:rPr>
            </w:pPr>
          </w:p>
          <w:p w14:paraId="2DFE0FDC" w14:textId="77777777" w:rsidR="001C7010" w:rsidRPr="001C7010" w:rsidRDefault="001C7010" w:rsidP="001C7010">
            <w:pPr>
              <w:jc w:val="center"/>
              <w:rPr>
                <w:rFonts w:ascii="Times New Roman" w:eastAsia="Times New Roman" w:hAnsi="Times New Roman" w:cs="Times New Roman"/>
                <w:sz w:val="20"/>
                <w:szCs w:val="20"/>
              </w:rPr>
            </w:pPr>
          </w:p>
          <w:p w14:paraId="06B338C7" w14:textId="77777777" w:rsidR="001C7010" w:rsidRPr="001C7010" w:rsidRDefault="001C7010" w:rsidP="001C7010">
            <w:pPr>
              <w:jc w:val="center"/>
              <w:rPr>
                <w:rFonts w:ascii="Times New Roman" w:eastAsia="Times New Roman" w:hAnsi="Times New Roman" w:cs="Times New Roman"/>
                <w:sz w:val="20"/>
                <w:szCs w:val="20"/>
              </w:rPr>
            </w:pPr>
          </w:p>
          <w:p w14:paraId="2495D335" w14:textId="77777777" w:rsidR="001C7010" w:rsidRPr="001C7010" w:rsidRDefault="001C7010" w:rsidP="001C7010">
            <w:pPr>
              <w:jc w:val="center"/>
              <w:rPr>
                <w:rFonts w:ascii="Times New Roman" w:eastAsia="Times New Roman" w:hAnsi="Times New Roman" w:cs="Times New Roman"/>
                <w:sz w:val="20"/>
                <w:szCs w:val="20"/>
              </w:rPr>
            </w:pPr>
          </w:p>
          <w:p w14:paraId="22D4527A" w14:textId="77777777" w:rsidR="001C7010" w:rsidRPr="001C7010" w:rsidRDefault="001C7010" w:rsidP="001C7010">
            <w:pPr>
              <w:jc w:val="center"/>
              <w:rPr>
                <w:rFonts w:ascii="Times New Roman" w:eastAsia="Times New Roman" w:hAnsi="Times New Roman" w:cs="Times New Roman"/>
                <w:sz w:val="20"/>
                <w:szCs w:val="20"/>
              </w:rPr>
            </w:pPr>
          </w:p>
          <w:p w14:paraId="466CCAF7" w14:textId="77777777" w:rsidR="001C7010" w:rsidRPr="001C7010" w:rsidRDefault="001C7010" w:rsidP="001C7010">
            <w:pPr>
              <w:jc w:val="center"/>
              <w:rPr>
                <w:rFonts w:ascii="Times New Roman" w:eastAsia="Times New Roman" w:hAnsi="Times New Roman" w:cs="Times New Roman"/>
                <w:sz w:val="20"/>
                <w:szCs w:val="20"/>
              </w:rPr>
            </w:pPr>
          </w:p>
          <w:p w14:paraId="56B34BDB" w14:textId="77777777" w:rsidR="001C7010" w:rsidRPr="001C7010" w:rsidRDefault="001C7010" w:rsidP="001C7010">
            <w:pPr>
              <w:jc w:val="center"/>
              <w:rPr>
                <w:rFonts w:ascii="Times New Roman" w:eastAsia="Times New Roman" w:hAnsi="Times New Roman" w:cs="Times New Roman"/>
                <w:sz w:val="20"/>
                <w:szCs w:val="20"/>
              </w:rPr>
            </w:pPr>
          </w:p>
          <w:p w14:paraId="37720081" w14:textId="77777777" w:rsidR="001C7010" w:rsidRPr="001C7010" w:rsidRDefault="001C7010" w:rsidP="001C7010">
            <w:pPr>
              <w:jc w:val="center"/>
              <w:rPr>
                <w:rFonts w:ascii="Times New Roman" w:eastAsia="Times New Roman" w:hAnsi="Times New Roman" w:cs="Times New Roman"/>
                <w:sz w:val="20"/>
                <w:szCs w:val="20"/>
              </w:rPr>
            </w:pPr>
          </w:p>
          <w:p w14:paraId="2B8A1694" w14:textId="77777777" w:rsidR="001C7010" w:rsidRPr="001C7010" w:rsidRDefault="001C7010" w:rsidP="001C7010">
            <w:pPr>
              <w:jc w:val="center"/>
              <w:rPr>
                <w:rFonts w:ascii="Times New Roman" w:eastAsia="Times New Roman" w:hAnsi="Times New Roman" w:cs="Times New Roman"/>
                <w:sz w:val="20"/>
                <w:szCs w:val="20"/>
              </w:rPr>
            </w:pPr>
          </w:p>
          <w:p w14:paraId="6B90EAB4" w14:textId="77777777" w:rsidR="001C7010" w:rsidRPr="001C7010" w:rsidRDefault="001C7010" w:rsidP="001C7010">
            <w:pPr>
              <w:jc w:val="center"/>
              <w:rPr>
                <w:rFonts w:ascii="Times New Roman" w:eastAsia="Times New Roman" w:hAnsi="Times New Roman" w:cs="Times New Roman"/>
                <w:sz w:val="20"/>
                <w:szCs w:val="20"/>
              </w:rPr>
            </w:pPr>
          </w:p>
          <w:p w14:paraId="3188EB69" w14:textId="77777777" w:rsidR="001C7010" w:rsidRPr="001C7010" w:rsidRDefault="001C7010" w:rsidP="001C7010">
            <w:pPr>
              <w:jc w:val="center"/>
              <w:rPr>
                <w:rFonts w:ascii="Times New Roman" w:eastAsia="Times New Roman" w:hAnsi="Times New Roman" w:cs="Times New Roman"/>
                <w:sz w:val="20"/>
                <w:szCs w:val="20"/>
              </w:rPr>
            </w:pPr>
          </w:p>
          <w:p w14:paraId="6CBBE3E6" w14:textId="77777777" w:rsidR="001C7010" w:rsidRPr="001C7010" w:rsidRDefault="001C7010" w:rsidP="001C7010">
            <w:pPr>
              <w:jc w:val="center"/>
              <w:rPr>
                <w:rFonts w:ascii="Times New Roman" w:eastAsia="Times New Roman" w:hAnsi="Times New Roman" w:cs="Times New Roman"/>
                <w:sz w:val="20"/>
                <w:szCs w:val="20"/>
              </w:rPr>
            </w:pPr>
          </w:p>
        </w:tc>
        <w:tc>
          <w:tcPr>
            <w:tcW w:w="5526" w:type="dxa"/>
            <w:gridSpan w:val="3"/>
            <w:tcBorders>
              <w:top w:val="single" w:sz="4" w:space="0" w:color="auto"/>
              <w:left w:val="single" w:sz="4" w:space="0" w:color="auto"/>
              <w:bottom w:val="single" w:sz="4" w:space="0" w:color="auto"/>
            </w:tcBorders>
            <w:shd w:val="clear" w:color="auto" w:fill="auto"/>
            <w:vAlign w:val="center"/>
          </w:tcPr>
          <w:p w14:paraId="7F22D6B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Создание условий для развития народного творчества и культурно-досуговой деятельности на территории муниципального Ивнянского района</w:t>
            </w:r>
          </w:p>
          <w:p w14:paraId="7693A3CF" w14:textId="77777777" w:rsidR="001C7010" w:rsidRPr="001C7010" w:rsidRDefault="001C7010" w:rsidP="001C7010">
            <w:pPr>
              <w:rPr>
                <w:rFonts w:ascii="Times New Roman" w:eastAsia="Times New Roman" w:hAnsi="Times New Roman" w:cs="Times New Roman"/>
                <w:sz w:val="20"/>
                <w:szCs w:val="20"/>
              </w:rPr>
            </w:pPr>
          </w:p>
          <w:p w14:paraId="1900361C" w14:textId="77777777" w:rsidR="001C7010" w:rsidRPr="001C7010" w:rsidRDefault="001C7010" w:rsidP="001C7010">
            <w:pPr>
              <w:rPr>
                <w:rFonts w:ascii="Times New Roman" w:eastAsia="Times New Roman" w:hAnsi="Times New Roman" w:cs="Times New Roman"/>
                <w:sz w:val="20"/>
                <w:szCs w:val="20"/>
              </w:rPr>
            </w:pPr>
          </w:p>
          <w:p w14:paraId="38289807" w14:textId="77777777" w:rsidR="001C7010" w:rsidRPr="001C7010" w:rsidRDefault="001C7010" w:rsidP="001C7010">
            <w:pPr>
              <w:rPr>
                <w:rFonts w:ascii="Times New Roman" w:eastAsia="Times New Roman" w:hAnsi="Times New Roman" w:cs="Times New Roman"/>
                <w:sz w:val="20"/>
                <w:szCs w:val="20"/>
              </w:rPr>
            </w:pPr>
          </w:p>
          <w:p w14:paraId="085D25CE" w14:textId="77777777" w:rsidR="001C7010" w:rsidRPr="001C7010" w:rsidRDefault="001C7010" w:rsidP="001C7010">
            <w:pPr>
              <w:rPr>
                <w:rFonts w:ascii="Times New Roman" w:eastAsia="Times New Roman" w:hAnsi="Times New Roman" w:cs="Times New Roman"/>
                <w:sz w:val="20"/>
                <w:szCs w:val="20"/>
              </w:rPr>
            </w:pPr>
          </w:p>
          <w:p w14:paraId="787FFA78" w14:textId="77777777" w:rsidR="001C7010" w:rsidRPr="001C7010" w:rsidRDefault="001C7010" w:rsidP="001C7010">
            <w:pPr>
              <w:rPr>
                <w:rFonts w:ascii="Times New Roman" w:eastAsia="Times New Roman" w:hAnsi="Times New Roman" w:cs="Times New Roman"/>
                <w:sz w:val="20"/>
                <w:szCs w:val="20"/>
              </w:rPr>
            </w:pPr>
          </w:p>
          <w:p w14:paraId="60B8B4FE" w14:textId="77777777" w:rsidR="001C7010" w:rsidRPr="001C7010" w:rsidRDefault="001C7010" w:rsidP="001C7010">
            <w:pPr>
              <w:rPr>
                <w:rFonts w:ascii="Times New Roman" w:eastAsia="Times New Roman" w:hAnsi="Times New Roman" w:cs="Times New Roman"/>
                <w:sz w:val="20"/>
                <w:szCs w:val="20"/>
              </w:rPr>
            </w:pPr>
          </w:p>
          <w:p w14:paraId="29046797" w14:textId="77777777" w:rsidR="001C7010" w:rsidRPr="001C7010" w:rsidRDefault="001C7010" w:rsidP="001C7010">
            <w:pPr>
              <w:rPr>
                <w:rFonts w:ascii="Times New Roman" w:eastAsia="Times New Roman" w:hAnsi="Times New Roman" w:cs="Times New Roman"/>
                <w:sz w:val="20"/>
                <w:szCs w:val="20"/>
              </w:rPr>
            </w:pPr>
          </w:p>
          <w:p w14:paraId="2906D43D" w14:textId="77777777" w:rsidR="001C7010" w:rsidRPr="001C7010" w:rsidRDefault="001C7010" w:rsidP="001C7010">
            <w:pPr>
              <w:rPr>
                <w:rFonts w:ascii="Times New Roman" w:eastAsia="Times New Roman" w:hAnsi="Times New Roman" w:cs="Times New Roman"/>
                <w:sz w:val="20"/>
                <w:szCs w:val="20"/>
              </w:rPr>
            </w:pPr>
          </w:p>
          <w:p w14:paraId="0608ED79" w14:textId="77777777" w:rsidR="001C7010" w:rsidRPr="001C7010" w:rsidRDefault="001C7010" w:rsidP="001C7010">
            <w:pPr>
              <w:rPr>
                <w:rFonts w:ascii="Times New Roman" w:eastAsia="Times New Roman" w:hAnsi="Times New Roman" w:cs="Times New Roman"/>
                <w:sz w:val="20"/>
                <w:szCs w:val="20"/>
              </w:rPr>
            </w:pPr>
          </w:p>
          <w:p w14:paraId="1F8AEF1C" w14:textId="77777777" w:rsidR="001C7010" w:rsidRPr="001C7010" w:rsidRDefault="001C7010" w:rsidP="001C7010">
            <w:pPr>
              <w:rPr>
                <w:rFonts w:ascii="Times New Roman" w:eastAsia="Times New Roman" w:hAnsi="Times New Roman" w:cs="Times New Roman"/>
                <w:sz w:val="20"/>
                <w:szCs w:val="20"/>
              </w:rPr>
            </w:pPr>
          </w:p>
          <w:p w14:paraId="3003C8D5" w14:textId="77777777" w:rsidR="001C7010" w:rsidRPr="001C7010" w:rsidRDefault="001C7010" w:rsidP="001C7010">
            <w:pPr>
              <w:rPr>
                <w:rFonts w:ascii="Times New Roman" w:eastAsia="Times New Roman" w:hAnsi="Times New Roman" w:cs="Times New Roman"/>
                <w:sz w:val="20"/>
                <w:szCs w:val="20"/>
              </w:rPr>
            </w:pPr>
          </w:p>
          <w:p w14:paraId="1C3C6E0B" w14:textId="77777777" w:rsidR="001C7010" w:rsidRPr="001C7010" w:rsidRDefault="001C7010" w:rsidP="001C7010">
            <w:pPr>
              <w:rPr>
                <w:rFonts w:ascii="Times New Roman" w:eastAsia="Times New Roman" w:hAnsi="Times New Roman" w:cs="Times New Roman"/>
                <w:sz w:val="20"/>
                <w:szCs w:val="20"/>
              </w:rPr>
            </w:pPr>
          </w:p>
          <w:p w14:paraId="55566D98" w14:textId="77777777" w:rsidR="001C7010" w:rsidRPr="001C7010" w:rsidRDefault="001C7010" w:rsidP="001C7010">
            <w:pPr>
              <w:rPr>
                <w:rFonts w:ascii="Times New Roman" w:eastAsia="Times New Roman" w:hAnsi="Times New Roman" w:cs="Times New Roman"/>
                <w:sz w:val="20"/>
                <w:szCs w:val="20"/>
              </w:rPr>
            </w:pPr>
          </w:p>
          <w:p w14:paraId="6FB732A3" w14:textId="77777777" w:rsidR="001C7010" w:rsidRPr="001C7010" w:rsidRDefault="001C7010" w:rsidP="001C7010">
            <w:pPr>
              <w:rPr>
                <w:rFonts w:ascii="Times New Roman" w:eastAsia="Times New Roman" w:hAnsi="Times New Roman" w:cs="Times New Roman"/>
                <w:sz w:val="20"/>
                <w:szCs w:val="20"/>
              </w:rPr>
            </w:pPr>
          </w:p>
          <w:p w14:paraId="621E8FEC" w14:textId="77777777" w:rsidR="001C7010" w:rsidRPr="001C7010" w:rsidRDefault="001C7010" w:rsidP="001C7010">
            <w:pPr>
              <w:rPr>
                <w:rFonts w:ascii="Times New Roman" w:eastAsia="Times New Roman" w:hAnsi="Times New Roman" w:cs="Times New Roman"/>
                <w:sz w:val="20"/>
                <w:szCs w:val="20"/>
              </w:rPr>
            </w:pPr>
          </w:p>
          <w:p w14:paraId="4984428D" w14:textId="77777777" w:rsidR="001C7010" w:rsidRPr="001C7010" w:rsidRDefault="001C7010" w:rsidP="001C7010">
            <w:pPr>
              <w:rPr>
                <w:rFonts w:ascii="Times New Roman" w:eastAsia="Times New Roman" w:hAnsi="Times New Roman" w:cs="Times New Roman"/>
                <w:sz w:val="20"/>
                <w:szCs w:val="20"/>
              </w:rPr>
            </w:pPr>
          </w:p>
          <w:p w14:paraId="71F9F1B0" w14:textId="77777777" w:rsidR="001C7010" w:rsidRPr="001C7010" w:rsidRDefault="001C7010" w:rsidP="001C7010">
            <w:pPr>
              <w:rPr>
                <w:rFonts w:ascii="Times New Roman" w:eastAsia="Times New Roman" w:hAnsi="Times New Roman" w:cs="Times New Roman"/>
                <w:sz w:val="20"/>
                <w:szCs w:val="20"/>
              </w:rPr>
            </w:pPr>
          </w:p>
          <w:p w14:paraId="1CB9DE4E" w14:textId="77777777" w:rsidR="001C7010" w:rsidRPr="001C7010" w:rsidRDefault="001C7010" w:rsidP="001C7010">
            <w:pPr>
              <w:rPr>
                <w:rFonts w:ascii="Times New Roman" w:eastAsia="Times New Roman" w:hAnsi="Times New Roman" w:cs="Times New Roman"/>
                <w:sz w:val="20"/>
                <w:szCs w:val="20"/>
              </w:rPr>
            </w:pPr>
          </w:p>
          <w:p w14:paraId="2192296F" w14:textId="77777777" w:rsidR="001C7010" w:rsidRPr="001C7010" w:rsidRDefault="001C7010" w:rsidP="001C7010">
            <w:pPr>
              <w:rPr>
                <w:rFonts w:ascii="Times New Roman" w:eastAsia="Times New Roman" w:hAnsi="Times New Roman" w:cs="Times New Roman"/>
                <w:sz w:val="20"/>
                <w:szCs w:val="20"/>
              </w:rPr>
            </w:pPr>
          </w:p>
          <w:p w14:paraId="7F4C4BA8" w14:textId="77777777" w:rsidR="001C7010" w:rsidRPr="001C7010" w:rsidRDefault="001C7010" w:rsidP="001C7010">
            <w:pPr>
              <w:rPr>
                <w:rFonts w:ascii="Times New Roman" w:eastAsia="Times New Roman" w:hAnsi="Times New Roman" w:cs="Times New Roman"/>
                <w:sz w:val="20"/>
                <w:szCs w:val="20"/>
              </w:rPr>
            </w:pPr>
          </w:p>
          <w:p w14:paraId="2CFF5F0C" w14:textId="77777777" w:rsidR="001C7010" w:rsidRPr="001C7010" w:rsidRDefault="001C7010" w:rsidP="001C7010">
            <w:pPr>
              <w:rPr>
                <w:rFonts w:ascii="Times New Roman" w:eastAsia="Times New Roman" w:hAnsi="Times New Roman" w:cs="Times New Roman"/>
                <w:sz w:val="20"/>
                <w:szCs w:val="20"/>
              </w:rPr>
            </w:pPr>
          </w:p>
          <w:p w14:paraId="5BEE224E" w14:textId="77777777" w:rsidR="001C7010" w:rsidRPr="001C7010" w:rsidRDefault="001C7010" w:rsidP="001C7010">
            <w:pPr>
              <w:rPr>
                <w:rFonts w:ascii="Times New Roman" w:eastAsia="Times New Roman" w:hAnsi="Times New Roman" w:cs="Times New Roman"/>
                <w:sz w:val="20"/>
                <w:szCs w:val="20"/>
              </w:rPr>
            </w:pPr>
          </w:p>
          <w:p w14:paraId="59A6E719" w14:textId="77777777" w:rsidR="001C7010" w:rsidRPr="001C7010" w:rsidRDefault="001C7010" w:rsidP="001C7010">
            <w:pPr>
              <w:rPr>
                <w:rFonts w:ascii="Times New Roman" w:eastAsia="Times New Roman" w:hAnsi="Times New Roman" w:cs="Times New Roman"/>
                <w:sz w:val="20"/>
                <w:szCs w:val="20"/>
              </w:rPr>
            </w:pPr>
          </w:p>
          <w:p w14:paraId="72FC7EF9" w14:textId="77777777" w:rsidR="001C7010" w:rsidRPr="001C7010" w:rsidRDefault="001C7010" w:rsidP="001C7010">
            <w:pPr>
              <w:rPr>
                <w:rFonts w:ascii="Times New Roman" w:eastAsia="Times New Roman" w:hAnsi="Times New Roman" w:cs="Times New Roman"/>
                <w:sz w:val="20"/>
                <w:szCs w:val="20"/>
              </w:rPr>
            </w:pPr>
          </w:p>
          <w:p w14:paraId="5BA00EF1" w14:textId="77777777" w:rsidR="001C7010" w:rsidRPr="001C7010" w:rsidRDefault="001C7010" w:rsidP="001C7010">
            <w:pPr>
              <w:rPr>
                <w:rFonts w:ascii="Times New Roman" w:eastAsia="Times New Roman" w:hAnsi="Times New Roman" w:cs="Times New Roman"/>
                <w:sz w:val="20"/>
                <w:szCs w:val="20"/>
              </w:rPr>
            </w:pPr>
          </w:p>
        </w:tc>
        <w:tc>
          <w:tcPr>
            <w:tcW w:w="5436" w:type="dxa"/>
            <w:gridSpan w:val="2"/>
            <w:tcBorders>
              <w:top w:val="single" w:sz="4" w:space="0" w:color="auto"/>
              <w:left w:val="single" w:sz="4" w:space="0" w:color="auto"/>
              <w:bottom w:val="single" w:sz="4" w:space="0" w:color="auto"/>
            </w:tcBorders>
            <w:shd w:val="clear" w:color="auto" w:fill="auto"/>
            <w:vAlign w:val="center"/>
          </w:tcPr>
          <w:p w14:paraId="266A106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Созданы условия для устойчивого развития сети культурно- - досуговых учреждений Ивнянского района Белгородской области, обеспечивающей реализацию конституционных прав граждан на доступ к культурным ценностям, на участие в культурной жизни, пользование организациями культуры. Обеспечена сохранность нематериального культурного наследия региона, повышено качество и доступность услуг культурно-досуговых учреждений</w:t>
            </w:r>
          </w:p>
          <w:p w14:paraId="4E0381D4" w14:textId="77777777" w:rsidR="001C7010" w:rsidRPr="001C7010" w:rsidRDefault="001C7010" w:rsidP="001C7010">
            <w:pPr>
              <w:rPr>
                <w:rFonts w:ascii="Times New Roman" w:eastAsia="Times New Roman" w:hAnsi="Times New Roman" w:cs="Times New Roman"/>
                <w:sz w:val="20"/>
                <w:szCs w:val="20"/>
              </w:rPr>
            </w:pPr>
          </w:p>
          <w:p w14:paraId="77987003" w14:textId="77777777" w:rsidR="001C7010" w:rsidRPr="001C7010" w:rsidRDefault="001C7010" w:rsidP="001C7010">
            <w:pPr>
              <w:rPr>
                <w:rFonts w:ascii="Times New Roman" w:eastAsia="Times New Roman" w:hAnsi="Times New Roman" w:cs="Times New Roman"/>
                <w:sz w:val="20"/>
                <w:szCs w:val="20"/>
              </w:rPr>
            </w:pPr>
          </w:p>
          <w:p w14:paraId="2E0E26AA" w14:textId="77777777" w:rsidR="001C7010" w:rsidRPr="001C7010" w:rsidRDefault="001C7010" w:rsidP="001C7010">
            <w:pPr>
              <w:rPr>
                <w:rFonts w:ascii="Times New Roman" w:eastAsia="Times New Roman" w:hAnsi="Times New Roman" w:cs="Times New Roman"/>
                <w:sz w:val="20"/>
                <w:szCs w:val="20"/>
              </w:rPr>
            </w:pPr>
          </w:p>
          <w:p w14:paraId="6FEE2018" w14:textId="77777777" w:rsidR="001C7010" w:rsidRPr="001C7010" w:rsidRDefault="001C7010" w:rsidP="001C7010">
            <w:pPr>
              <w:rPr>
                <w:rFonts w:ascii="Times New Roman" w:eastAsia="Times New Roman" w:hAnsi="Times New Roman" w:cs="Times New Roman"/>
                <w:sz w:val="20"/>
                <w:szCs w:val="20"/>
              </w:rPr>
            </w:pPr>
          </w:p>
          <w:p w14:paraId="1D523ED8" w14:textId="77777777" w:rsidR="001C7010" w:rsidRPr="001C7010" w:rsidRDefault="001C7010" w:rsidP="001C7010">
            <w:pPr>
              <w:rPr>
                <w:rFonts w:ascii="Times New Roman" w:eastAsia="Times New Roman" w:hAnsi="Times New Roman" w:cs="Times New Roman"/>
                <w:sz w:val="20"/>
                <w:szCs w:val="20"/>
              </w:rPr>
            </w:pPr>
          </w:p>
          <w:p w14:paraId="77419D56" w14:textId="77777777" w:rsidR="001C7010" w:rsidRPr="001C7010" w:rsidRDefault="001C7010" w:rsidP="001C7010">
            <w:pPr>
              <w:rPr>
                <w:rFonts w:ascii="Times New Roman" w:eastAsia="Times New Roman" w:hAnsi="Times New Roman" w:cs="Times New Roman"/>
                <w:sz w:val="20"/>
                <w:szCs w:val="20"/>
              </w:rPr>
            </w:pPr>
          </w:p>
          <w:p w14:paraId="2B3DE747" w14:textId="77777777" w:rsidR="001C7010" w:rsidRPr="001C7010" w:rsidRDefault="001C7010" w:rsidP="001C7010">
            <w:pPr>
              <w:rPr>
                <w:rFonts w:ascii="Times New Roman" w:eastAsia="Times New Roman" w:hAnsi="Times New Roman" w:cs="Times New Roman"/>
                <w:sz w:val="20"/>
                <w:szCs w:val="20"/>
              </w:rPr>
            </w:pPr>
          </w:p>
          <w:p w14:paraId="00DE4C2A" w14:textId="77777777" w:rsidR="001C7010" w:rsidRPr="001C7010" w:rsidRDefault="001C7010" w:rsidP="001C7010">
            <w:pPr>
              <w:rPr>
                <w:rFonts w:ascii="Times New Roman" w:eastAsia="Times New Roman" w:hAnsi="Times New Roman" w:cs="Times New Roman"/>
                <w:sz w:val="20"/>
                <w:szCs w:val="20"/>
              </w:rPr>
            </w:pPr>
          </w:p>
          <w:p w14:paraId="6B1C91AA" w14:textId="77777777" w:rsidR="001C7010" w:rsidRPr="001C7010" w:rsidRDefault="001C7010" w:rsidP="001C7010">
            <w:pPr>
              <w:rPr>
                <w:rFonts w:ascii="Times New Roman" w:eastAsia="Times New Roman" w:hAnsi="Times New Roman" w:cs="Times New Roman"/>
                <w:sz w:val="20"/>
                <w:szCs w:val="20"/>
              </w:rPr>
            </w:pPr>
          </w:p>
          <w:p w14:paraId="420D1F9E" w14:textId="77777777" w:rsidR="001C7010" w:rsidRPr="001C7010" w:rsidRDefault="001C7010" w:rsidP="001C7010">
            <w:pPr>
              <w:rPr>
                <w:rFonts w:ascii="Times New Roman" w:eastAsia="Times New Roman" w:hAnsi="Times New Roman" w:cs="Times New Roman"/>
                <w:sz w:val="20"/>
                <w:szCs w:val="20"/>
              </w:rPr>
            </w:pPr>
          </w:p>
          <w:p w14:paraId="0C82D555" w14:textId="77777777" w:rsidR="001C7010" w:rsidRPr="001C7010" w:rsidRDefault="001C7010" w:rsidP="001C7010">
            <w:pPr>
              <w:rPr>
                <w:rFonts w:ascii="Times New Roman" w:eastAsia="Times New Roman" w:hAnsi="Times New Roman" w:cs="Times New Roman"/>
                <w:sz w:val="20"/>
                <w:szCs w:val="20"/>
              </w:rPr>
            </w:pPr>
          </w:p>
          <w:p w14:paraId="123EC4B2" w14:textId="77777777" w:rsidR="001C7010" w:rsidRPr="001C7010" w:rsidRDefault="001C7010" w:rsidP="001C7010">
            <w:pPr>
              <w:rPr>
                <w:rFonts w:ascii="Times New Roman" w:eastAsia="Times New Roman" w:hAnsi="Times New Roman" w:cs="Times New Roman"/>
                <w:sz w:val="20"/>
                <w:szCs w:val="20"/>
              </w:rPr>
            </w:pPr>
          </w:p>
          <w:p w14:paraId="0D0C9797" w14:textId="77777777" w:rsidR="001C7010" w:rsidRPr="001C7010" w:rsidRDefault="001C7010" w:rsidP="001C7010">
            <w:pPr>
              <w:rPr>
                <w:rFonts w:ascii="Times New Roman" w:eastAsia="Times New Roman" w:hAnsi="Times New Roman" w:cs="Times New Roman"/>
                <w:sz w:val="20"/>
                <w:szCs w:val="20"/>
              </w:rPr>
            </w:pPr>
          </w:p>
          <w:p w14:paraId="372034CD" w14:textId="77777777" w:rsidR="001C7010" w:rsidRPr="001C7010" w:rsidRDefault="001C7010" w:rsidP="001C7010">
            <w:pPr>
              <w:rPr>
                <w:rFonts w:ascii="Times New Roman" w:eastAsia="Times New Roman" w:hAnsi="Times New Roman" w:cs="Times New Roman"/>
                <w:sz w:val="20"/>
                <w:szCs w:val="20"/>
              </w:rPr>
            </w:pPr>
          </w:p>
          <w:p w14:paraId="6996781C" w14:textId="77777777" w:rsidR="001C7010" w:rsidRPr="001C7010" w:rsidRDefault="001C7010" w:rsidP="001C7010">
            <w:pPr>
              <w:rPr>
                <w:rFonts w:ascii="Times New Roman" w:eastAsia="Times New Roman" w:hAnsi="Times New Roman" w:cs="Times New Roman"/>
                <w:sz w:val="20"/>
                <w:szCs w:val="20"/>
              </w:rPr>
            </w:pPr>
          </w:p>
          <w:p w14:paraId="4C8AA9A1" w14:textId="77777777" w:rsidR="001C7010" w:rsidRPr="001C7010" w:rsidRDefault="001C7010" w:rsidP="001C7010">
            <w:pPr>
              <w:rPr>
                <w:rFonts w:ascii="Times New Roman" w:eastAsia="Times New Roman" w:hAnsi="Times New Roman" w:cs="Times New Roman"/>
                <w:sz w:val="20"/>
                <w:szCs w:val="20"/>
              </w:rPr>
            </w:pPr>
          </w:p>
          <w:p w14:paraId="7E9A6F0F" w14:textId="77777777" w:rsidR="001C7010" w:rsidRPr="001C7010" w:rsidRDefault="001C7010" w:rsidP="001C7010">
            <w:pPr>
              <w:rPr>
                <w:rFonts w:ascii="Times New Roman" w:eastAsia="Times New Roman" w:hAnsi="Times New Roman" w:cs="Times New Roman"/>
                <w:sz w:val="20"/>
                <w:szCs w:val="20"/>
              </w:rPr>
            </w:pPr>
          </w:p>
          <w:p w14:paraId="05A39008" w14:textId="77777777" w:rsidR="001C7010" w:rsidRPr="001C7010" w:rsidRDefault="001C7010" w:rsidP="001C7010">
            <w:pPr>
              <w:rPr>
                <w:rFonts w:ascii="Times New Roman" w:eastAsia="Times New Roman" w:hAnsi="Times New Roman" w:cs="Times New Roman"/>
                <w:sz w:val="20"/>
                <w:szCs w:val="20"/>
              </w:rPr>
            </w:pPr>
          </w:p>
          <w:p w14:paraId="6ED946DD" w14:textId="77777777" w:rsidR="001C7010" w:rsidRPr="001C7010" w:rsidRDefault="001C7010" w:rsidP="001C7010">
            <w:pPr>
              <w:rPr>
                <w:rFonts w:ascii="Times New Roman" w:eastAsia="Times New Roman" w:hAnsi="Times New Roman" w:cs="Times New Roman"/>
                <w:sz w:val="20"/>
                <w:szCs w:val="20"/>
              </w:rPr>
            </w:pPr>
          </w:p>
          <w:p w14:paraId="208082D3" w14:textId="77777777" w:rsidR="001C7010" w:rsidRPr="001C7010" w:rsidRDefault="001C7010" w:rsidP="001C7010">
            <w:pPr>
              <w:rPr>
                <w:rFonts w:ascii="Times New Roman" w:eastAsia="Times New Roman" w:hAnsi="Times New Roman" w:cs="Times New Roman"/>
                <w:sz w:val="20"/>
                <w:szCs w:val="20"/>
              </w:rPr>
            </w:pPr>
          </w:p>
        </w:tc>
        <w:tc>
          <w:tcPr>
            <w:tcW w:w="406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D2799E9"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посещений мероприятий организаций культуры;</w:t>
            </w:r>
          </w:p>
          <w:p w14:paraId="734887DD"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p w14:paraId="40910BD1" w14:textId="77777777" w:rsidR="001C7010" w:rsidRPr="001C7010" w:rsidRDefault="001C7010" w:rsidP="001C7010">
            <w:pPr>
              <w:rPr>
                <w:rFonts w:ascii="Times New Roman" w:eastAsia="Times New Roman" w:hAnsi="Times New Roman" w:cs="Times New Roman"/>
                <w:sz w:val="20"/>
                <w:szCs w:val="20"/>
              </w:rPr>
            </w:pPr>
          </w:p>
          <w:p w14:paraId="177F255F" w14:textId="77777777" w:rsidR="001C7010" w:rsidRPr="001C7010" w:rsidRDefault="001C7010" w:rsidP="001C7010">
            <w:pPr>
              <w:rPr>
                <w:rFonts w:ascii="Times New Roman" w:eastAsia="Times New Roman" w:hAnsi="Times New Roman" w:cs="Times New Roman"/>
                <w:sz w:val="20"/>
                <w:szCs w:val="20"/>
              </w:rPr>
            </w:pPr>
          </w:p>
          <w:p w14:paraId="03C97C31" w14:textId="77777777" w:rsidR="001C7010" w:rsidRPr="001C7010" w:rsidRDefault="001C7010" w:rsidP="001C7010">
            <w:pPr>
              <w:rPr>
                <w:rFonts w:ascii="Times New Roman" w:eastAsia="Times New Roman" w:hAnsi="Times New Roman" w:cs="Times New Roman"/>
                <w:sz w:val="20"/>
                <w:szCs w:val="20"/>
              </w:rPr>
            </w:pPr>
          </w:p>
          <w:p w14:paraId="63AE0CA3" w14:textId="77777777" w:rsidR="001C7010" w:rsidRPr="001C7010" w:rsidRDefault="001C7010" w:rsidP="001C7010">
            <w:pPr>
              <w:rPr>
                <w:rFonts w:ascii="Times New Roman" w:eastAsia="Times New Roman" w:hAnsi="Times New Roman" w:cs="Times New Roman"/>
                <w:sz w:val="20"/>
                <w:szCs w:val="20"/>
              </w:rPr>
            </w:pPr>
          </w:p>
          <w:p w14:paraId="2727A2D5" w14:textId="77777777" w:rsidR="001C7010" w:rsidRPr="001C7010" w:rsidRDefault="001C7010" w:rsidP="001C7010">
            <w:pPr>
              <w:rPr>
                <w:rFonts w:ascii="Times New Roman" w:eastAsia="Times New Roman" w:hAnsi="Times New Roman" w:cs="Times New Roman"/>
                <w:sz w:val="20"/>
                <w:szCs w:val="20"/>
              </w:rPr>
            </w:pPr>
          </w:p>
          <w:p w14:paraId="369E8226" w14:textId="77777777" w:rsidR="001C7010" w:rsidRPr="001C7010" w:rsidRDefault="001C7010" w:rsidP="001C7010">
            <w:pPr>
              <w:rPr>
                <w:rFonts w:ascii="Times New Roman" w:eastAsia="Times New Roman" w:hAnsi="Times New Roman" w:cs="Times New Roman"/>
                <w:sz w:val="20"/>
                <w:szCs w:val="20"/>
              </w:rPr>
            </w:pPr>
          </w:p>
          <w:p w14:paraId="79F3AB31" w14:textId="77777777" w:rsidR="001C7010" w:rsidRPr="001C7010" w:rsidRDefault="001C7010" w:rsidP="001C7010">
            <w:pPr>
              <w:rPr>
                <w:rFonts w:ascii="Times New Roman" w:eastAsia="Times New Roman" w:hAnsi="Times New Roman" w:cs="Times New Roman"/>
                <w:sz w:val="20"/>
                <w:szCs w:val="20"/>
              </w:rPr>
            </w:pPr>
          </w:p>
          <w:p w14:paraId="13FB6A45" w14:textId="77777777" w:rsidR="001C7010" w:rsidRPr="001C7010" w:rsidRDefault="001C7010" w:rsidP="001C7010">
            <w:pPr>
              <w:rPr>
                <w:rFonts w:ascii="Times New Roman" w:eastAsia="Times New Roman" w:hAnsi="Times New Roman" w:cs="Times New Roman"/>
                <w:sz w:val="20"/>
                <w:szCs w:val="20"/>
              </w:rPr>
            </w:pPr>
          </w:p>
          <w:p w14:paraId="2F288919" w14:textId="77777777" w:rsidR="001C7010" w:rsidRPr="001C7010" w:rsidRDefault="001C7010" w:rsidP="001C7010">
            <w:pPr>
              <w:rPr>
                <w:rFonts w:ascii="Times New Roman" w:eastAsia="Times New Roman" w:hAnsi="Times New Roman" w:cs="Times New Roman"/>
                <w:sz w:val="20"/>
                <w:szCs w:val="20"/>
              </w:rPr>
            </w:pPr>
          </w:p>
          <w:p w14:paraId="4120481E" w14:textId="77777777" w:rsidR="001C7010" w:rsidRPr="001C7010" w:rsidRDefault="001C7010" w:rsidP="001C7010">
            <w:pPr>
              <w:rPr>
                <w:rFonts w:ascii="Times New Roman" w:eastAsia="Times New Roman" w:hAnsi="Times New Roman" w:cs="Times New Roman"/>
                <w:sz w:val="20"/>
                <w:szCs w:val="20"/>
              </w:rPr>
            </w:pPr>
          </w:p>
          <w:p w14:paraId="0E7B7E0B" w14:textId="77777777" w:rsidR="001C7010" w:rsidRPr="001C7010" w:rsidRDefault="001C7010" w:rsidP="001C7010">
            <w:pPr>
              <w:rPr>
                <w:rFonts w:ascii="Times New Roman" w:eastAsia="Times New Roman" w:hAnsi="Times New Roman" w:cs="Times New Roman"/>
                <w:sz w:val="20"/>
                <w:szCs w:val="20"/>
              </w:rPr>
            </w:pPr>
          </w:p>
          <w:p w14:paraId="329F28FD" w14:textId="77777777" w:rsidR="001C7010" w:rsidRPr="001C7010" w:rsidRDefault="001C7010" w:rsidP="001C7010">
            <w:pPr>
              <w:rPr>
                <w:rFonts w:ascii="Times New Roman" w:eastAsia="Times New Roman" w:hAnsi="Times New Roman" w:cs="Times New Roman"/>
                <w:sz w:val="20"/>
                <w:szCs w:val="20"/>
              </w:rPr>
            </w:pPr>
          </w:p>
          <w:p w14:paraId="1EF44635" w14:textId="77777777" w:rsidR="001C7010" w:rsidRPr="001C7010" w:rsidRDefault="001C7010" w:rsidP="001C7010">
            <w:pPr>
              <w:rPr>
                <w:rFonts w:ascii="Times New Roman" w:eastAsia="Times New Roman" w:hAnsi="Times New Roman" w:cs="Times New Roman"/>
                <w:sz w:val="20"/>
                <w:szCs w:val="20"/>
              </w:rPr>
            </w:pPr>
          </w:p>
          <w:p w14:paraId="1C361FFF" w14:textId="77777777" w:rsidR="001C7010" w:rsidRPr="001C7010" w:rsidRDefault="001C7010" w:rsidP="001C7010">
            <w:pPr>
              <w:rPr>
                <w:rFonts w:ascii="Times New Roman" w:eastAsia="Times New Roman" w:hAnsi="Times New Roman" w:cs="Times New Roman"/>
                <w:sz w:val="20"/>
                <w:szCs w:val="20"/>
              </w:rPr>
            </w:pPr>
          </w:p>
          <w:p w14:paraId="63762AB7" w14:textId="77777777" w:rsidR="001C7010" w:rsidRPr="001C7010" w:rsidRDefault="001C7010" w:rsidP="001C7010">
            <w:pPr>
              <w:rPr>
                <w:rFonts w:ascii="Times New Roman" w:eastAsia="Times New Roman" w:hAnsi="Times New Roman" w:cs="Times New Roman"/>
                <w:sz w:val="20"/>
                <w:szCs w:val="20"/>
              </w:rPr>
            </w:pPr>
          </w:p>
          <w:p w14:paraId="47518758" w14:textId="77777777" w:rsidR="001C7010" w:rsidRPr="001C7010" w:rsidRDefault="001C7010" w:rsidP="001C7010">
            <w:pPr>
              <w:rPr>
                <w:rFonts w:ascii="Times New Roman" w:eastAsia="Times New Roman" w:hAnsi="Times New Roman" w:cs="Times New Roman"/>
                <w:sz w:val="20"/>
                <w:szCs w:val="20"/>
              </w:rPr>
            </w:pPr>
          </w:p>
          <w:p w14:paraId="1DC22525" w14:textId="77777777" w:rsidR="001C7010" w:rsidRPr="001C7010" w:rsidRDefault="001C7010" w:rsidP="001C7010">
            <w:pPr>
              <w:rPr>
                <w:rFonts w:ascii="Times New Roman" w:eastAsia="Times New Roman" w:hAnsi="Times New Roman" w:cs="Times New Roman"/>
                <w:sz w:val="20"/>
                <w:szCs w:val="20"/>
              </w:rPr>
            </w:pPr>
          </w:p>
          <w:p w14:paraId="3C17BEAE" w14:textId="77777777" w:rsidR="001C7010" w:rsidRPr="001C7010" w:rsidRDefault="001C7010" w:rsidP="001C7010">
            <w:pPr>
              <w:rPr>
                <w:rFonts w:ascii="Times New Roman" w:eastAsia="Times New Roman" w:hAnsi="Times New Roman" w:cs="Times New Roman"/>
                <w:sz w:val="20"/>
                <w:szCs w:val="20"/>
              </w:rPr>
            </w:pPr>
          </w:p>
          <w:p w14:paraId="75FAE290" w14:textId="77777777" w:rsidR="001C7010" w:rsidRPr="001C7010" w:rsidRDefault="001C7010" w:rsidP="001C7010">
            <w:pPr>
              <w:rPr>
                <w:rFonts w:ascii="Times New Roman" w:eastAsia="Times New Roman" w:hAnsi="Times New Roman" w:cs="Times New Roman"/>
                <w:sz w:val="20"/>
                <w:szCs w:val="20"/>
              </w:rPr>
            </w:pPr>
          </w:p>
        </w:tc>
      </w:tr>
      <w:tr w:rsidR="001C7010" w:rsidRPr="001C7010" w14:paraId="3472B5EA" w14:textId="77777777" w:rsidTr="007621AD">
        <w:trPr>
          <w:trHeight w:hRule="exact" w:val="590"/>
          <w:jc w:val="center"/>
        </w:trPr>
        <w:tc>
          <w:tcPr>
            <w:tcW w:w="1573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07DFB4A" w14:textId="77777777" w:rsidR="001C7010" w:rsidRPr="001C7010" w:rsidRDefault="001C7010" w:rsidP="001C7010">
            <w:pPr>
              <w:jc w:val="cente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Комплекс процессных мероприятий «Создание условий для развития искусства и творчества»</w:t>
            </w:r>
          </w:p>
          <w:p w14:paraId="4C1DF5FD" w14:textId="77777777" w:rsidR="001C7010" w:rsidRPr="001C7010" w:rsidRDefault="001C7010" w:rsidP="001C7010">
            <w:pPr>
              <w:ind w:firstLine="400"/>
              <w:rPr>
                <w:rFonts w:ascii="Times New Roman" w:eastAsia="Times New Roman" w:hAnsi="Times New Roman" w:cs="Times New Roman"/>
                <w:sz w:val="20"/>
                <w:szCs w:val="20"/>
              </w:rPr>
            </w:pPr>
          </w:p>
        </w:tc>
      </w:tr>
      <w:tr w:rsidR="001C7010" w:rsidRPr="001C7010" w14:paraId="2F871B06" w14:textId="77777777" w:rsidTr="007621AD">
        <w:trPr>
          <w:trHeight w:hRule="exact" w:val="1070"/>
          <w:jc w:val="center"/>
        </w:trPr>
        <w:tc>
          <w:tcPr>
            <w:tcW w:w="706" w:type="dxa"/>
            <w:tcBorders>
              <w:top w:val="single" w:sz="4" w:space="0" w:color="auto"/>
              <w:left w:val="single" w:sz="4" w:space="0" w:color="auto"/>
              <w:bottom w:val="single" w:sz="4" w:space="0" w:color="auto"/>
            </w:tcBorders>
            <w:shd w:val="clear" w:color="auto" w:fill="auto"/>
            <w:vAlign w:val="center"/>
          </w:tcPr>
          <w:p w14:paraId="2FB9A508"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1.4</w:t>
            </w:r>
          </w:p>
        </w:tc>
        <w:tc>
          <w:tcPr>
            <w:tcW w:w="5526" w:type="dxa"/>
            <w:gridSpan w:val="3"/>
            <w:tcBorders>
              <w:top w:val="single" w:sz="4" w:space="0" w:color="auto"/>
              <w:left w:val="single" w:sz="4" w:space="0" w:color="auto"/>
              <w:bottom w:val="single" w:sz="4" w:space="0" w:color="auto"/>
            </w:tcBorders>
            <w:shd w:val="clear" w:color="auto" w:fill="auto"/>
            <w:vAlign w:val="center"/>
          </w:tcPr>
          <w:p w14:paraId="7FFCE14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Ответственный за реализацию: Муниципальное казённое учреждение «Управление культуры администрации муниципального района «Ивнянский район» Белгородской области»</w:t>
            </w:r>
          </w:p>
          <w:p w14:paraId="235B0B34" w14:textId="77777777" w:rsidR="001C7010" w:rsidRPr="001C7010" w:rsidRDefault="001C7010" w:rsidP="001C7010">
            <w:pPr>
              <w:ind w:firstLine="400"/>
              <w:rPr>
                <w:rFonts w:ascii="Times New Roman" w:eastAsia="Times New Roman" w:hAnsi="Times New Roman" w:cs="Times New Roman"/>
                <w:sz w:val="20"/>
                <w:szCs w:val="20"/>
              </w:rPr>
            </w:pPr>
          </w:p>
        </w:tc>
        <w:tc>
          <w:tcPr>
            <w:tcW w:w="949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6C99C89"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2025-2030</w:t>
            </w:r>
          </w:p>
        </w:tc>
      </w:tr>
      <w:tr w:rsidR="001C7010" w:rsidRPr="001C7010" w14:paraId="488F6A28" w14:textId="77777777" w:rsidTr="002B594F">
        <w:trPr>
          <w:trHeight w:hRule="exact" w:val="2878"/>
          <w:jc w:val="center"/>
        </w:trPr>
        <w:tc>
          <w:tcPr>
            <w:tcW w:w="706" w:type="dxa"/>
            <w:tcBorders>
              <w:top w:val="single" w:sz="4" w:space="0" w:color="auto"/>
              <w:left w:val="single" w:sz="4" w:space="0" w:color="auto"/>
              <w:bottom w:val="single" w:sz="4" w:space="0" w:color="auto"/>
            </w:tcBorders>
            <w:shd w:val="clear" w:color="auto" w:fill="auto"/>
            <w:vAlign w:val="center"/>
          </w:tcPr>
          <w:p w14:paraId="6D247458" w14:textId="77777777" w:rsidR="001C7010" w:rsidRDefault="003C6B3D" w:rsidP="003C6B3D">
            <w:pPr>
              <w:ind w:firstLine="12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1.4.1.</w:t>
            </w:r>
          </w:p>
          <w:p w14:paraId="2A903288" w14:textId="77777777" w:rsidR="003C6B3D" w:rsidRDefault="003C6B3D" w:rsidP="003C6B3D">
            <w:pPr>
              <w:ind w:firstLine="127"/>
              <w:jc w:val="center"/>
              <w:rPr>
                <w:rFonts w:ascii="Times New Roman" w:eastAsia="Times New Roman" w:hAnsi="Times New Roman" w:cs="Times New Roman"/>
                <w:sz w:val="20"/>
                <w:szCs w:val="20"/>
              </w:rPr>
            </w:pPr>
          </w:p>
          <w:p w14:paraId="78EF47DF" w14:textId="77777777" w:rsidR="003C6B3D" w:rsidRDefault="003C6B3D" w:rsidP="003C6B3D">
            <w:pPr>
              <w:ind w:firstLine="127"/>
              <w:jc w:val="center"/>
              <w:rPr>
                <w:rFonts w:ascii="Times New Roman" w:eastAsia="Times New Roman" w:hAnsi="Times New Roman" w:cs="Times New Roman"/>
                <w:sz w:val="20"/>
                <w:szCs w:val="20"/>
              </w:rPr>
            </w:pPr>
          </w:p>
          <w:p w14:paraId="0EA52642" w14:textId="77777777" w:rsidR="003C6B3D" w:rsidRDefault="003C6B3D" w:rsidP="003C6B3D">
            <w:pPr>
              <w:ind w:firstLine="127"/>
              <w:jc w:val="center"/>
              <w:rPr>
                <w:rFonts w:ascii="Times New Roman" w:eastAsia="Times New Roman" w:hAnsi="Times New Roman" w:cs="Times New Roman"/>
                <w:sz w:val="20"/>
                <w:szCs w:val="20"/>
              </w:rPr>
            </w:pPr>
          </w:p>
          <w:p w14:paraId="70B96959" w14:textId="77777777" w:rsidR="003C6B3D" w:rsidRDefault="003C6B3D" w:rsidP="003C6B3D">
            <w:pPr>
              <w:ind w:firstLine="127"/>
              <w:jc w:val="center"/>
              <w:rPr>
                <w:rFonts w:ascii="Times New Roman" w:eastAsia="Times New Roman" w:hAnsi="Times New Roman" w:cs="Times New Roman"/>
                <w:sz w:val="20"/>
                <w:szCs w:val="20"/>
              </w:rPr>
            </w:pPr>
          </w:p>
          <w:p w14:paraId="140B5E17" w14:textId="77777777" w:rsidR="003C6B3D" w:rsidRDefault="003C6B3D" w:rsidP="003C6B3D">
            <w:pPr>
              <w:ind w:firstLine="127"/>
              <w:jc w:val="center"/>
              <w:rPr>
                <w:rFonts w:ascii="Times New Roman" w:eastAsia="Times New Roman" w:hAnsi="Times New Roman" w:cs="Times New Roman"/>
                <w:sz w:val="20"/>
                <w:szCs w:val="20"/>
              </w:rPr>
            </w:pPr>
          </w:p>
          <w:p w14:paraId="13255B6B" w14:textId="77777777" w:rsidR="003C6B3D" w:rsidRDefault="003C6B3D" w:rsidP="003C6B3D">
            <w:pPr>
              <w:ind w:firstLine="127"/>
              <w:jc w:val="center"/>
              <w:rPr>
                <w:rFonts w:ascii="Times New Roman" w:eastAsia="Times New Roman" w:hAnsi="Times New Roman" w:cs="Times New Roman"/>
                <w:sz w:val="20"/>
                <w:szCs w:val="20"/>
              </w:rPr>
            </w:pPr>
          </w:p>
          <w:p w14:paraId="1B30E127" w14:textId="77777777" w:rsidR="003C6B3D" w:rsidRPr="001C7010" w:rsidRDefault="003C6B3D" w:rsidP="003C6B3D">
            <w:pPr>
              <w:ind w:firstLine="127"/>
              <w:jc w:val="center"/>
              <w:rPr>
                <w:rFonts w:ascii="Times New Roman" w:eastAsia="Times New Roman" w:hAnsi="Times New Roman" w:cs="Times New Roman"/>
                <w:sz w:val="20"/>
                <w:szCs w:val="20"/>
              </w:rPr>
            </w:pPr>
          </w:p>
        </w:tc>
        <w:tc>
          <w:tcPr>
            <w:tcW w:w="5526" w:type="dxa"/>
            <w:gridSpan w:val="3"/>
            <w:tcBorders>
              <w:top w:val="single" w:sz="4" w:space="0" w:color="auto"/>
              <w:left w:val="single" w:sz="4" w:space="0" w:color="auto"/>
              <w:bottom w:val="single" w:sz="4" w:space="0" w:color="auto"/>
            </w:tcBorders>
            <w:shd w:val="clear" w:color="auto" w:fill="auto"/>
            <w:vAlign w:val="center"/>
          </w:tcPr>
          <w:p w14:paraId="3D3A615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Создание условий для развития искусства и творчества, развития отечественной системы художественного образования традиций по выявлению, обучению и поддержки одарённых </w:t>
            </w:r>
            <w:proofErr w:type="gramStart"/>
            <w:r w:rsidRPr="001C7010">
              <w:rPr>
                <w:rFonts w:ascii="Times New Roman" w:eastAsia="Times New Roman" w:hAnsi="Times New Roman" w:cs="Times New Roman"/>
                <w:sz w:val="20"/>
                <w:szCs w:val="20"/>
              </w:rPr>
              <w:t>детей .</w:t>
            </w:r>
            <w:proofErr w:type="gramEnd"/>
          </w:p>
          <w:p w14:paraId="03B648F1" w14:textId="77777777" w:rsidR="001C7010" w:rsidRPr="001C7010" w:rsidRDefault="001C7010" w:rsidP="001C7010">
            <w:pPr>
              <w:rPr>
                <w:rFonts w:ascii="Times New Roman" w:eastAsia="Times New Roman" w:hAnsi="Times New Roman" w:cs="Times New Roman"/>
                <w:sz w:val="20"/>
                <w:szCs w:val="20"/>
              </w:rPr>
            </w:pPr>
          </w:p>
          <w:p w14:paraId="0318E759" w14:textId="77777777" w:rsidR="001C7010" w:rsidRPr="001C7010" w:rsidRDefault="001C7010" w:rsidP="001C7010">
            <w:pPr>
              <w:rPr>
                <w:rFonts w:ascii="Times New Roman" w:eastAsia="Times New Roman" w:hAnsi="Times New Roman" w:cs="Times New Roman"/>
                <w:sz w:val="20"/>
                <w:szCs w:val="20"/>
              </w:rPr>
            </w:pPr>
          </w:p>
          <w:p w14:paraId="6D6FF1BC" w14:textId="77777777" w:rsidR="001C7010" w:rsidRPr="001C7010" w:rsidRDefault="001C7010" w:rsidP="001C7010">
            <w:pPr>
              <w:rPr>
                <w:rFonts w:ascii="Times New Roman" w:eastAsia="Times New Roman" w:hAnsi="Times New Roman" w:cs="Times New Roman"/>
                <w:sz w:val="20"/>
                <w:szCs w:val="20"/>
              </w:rPr>
            </w:pPr>
          </w:p>
          <w:p w14:paraId="7A99A02C" w14:textId="77777777" w:rsidR="001C7010" w:rsidRPr="001C7010" w:rsidRDefault="001C7010" w:rsidP="001C7010">
            <w:pPr>
              <w:rPr>
                <w:rFonts w:ascii="Times New Roman" w:eastAsia="Times New Roman" w:hAnsi="Times New Roman" w:cs="Times New Roman"/>
                <w:sz w:val="20"/>
                <w:szCs w:val="20"/>
              </w:rPr>
            </w:pPr>
          </w:p>
          <w:p w14:paraId="72A2B7E2" w14:textId="77777777" w:rsidR="001C7010" w:rsidRPr="001C7010" w:rsidRDefault="001C7010" w:rsidP="001C7010">
            <w:pPr>
              <w:rPr>
                <w:rFonts w:ascii="Times New Roman" w:eastAsia="Times New Roman" w:hAnsi="Times New Roman" w:cs="Times New Roman"/>
                <w:sz w:val="20"/>
                <w:szCs w:val="20"/>
              </w:rPr>
            </w:pPr>
          </w:p>
          <w:p w14:paraId="67755BB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w:t>
            </w:r>
          </w:p>
          <w:p w14:paraId="1C4BD2F2" w14:textId="77777777" w:rsidR="001C7010" w:rsidRPr="001C7010" w:rsidRDefault="001C7010" w:rsidP="001C7010">
            <w:pPr>
              <w:ind w:firstLine="400"/>
              <w:rPr>
                <w:rFonts w:ascii="Times New Roman" w:eastAsia="Times New Roman" w:hAnsi="Times New Roman" w:cs="Times New Roman"/>
                <w:sz w:val="20"/>
                <w:szCs w:val="20"/>
              </w:rPr>
            </w:pPr>
          </w:p>
        </w:tc>
        <w:tc>
          <w:tcPr>
            <w:tcW w:w="5436" w:type="dxa"/>
            <w:gridSpan w:val="2"/>
            <w:tcBorders>
              <w:top w:val="single" w:sz="4" w:space="0" w:color="auto"/>
              <w:left w:val="single" w:sz="4" w:space="0" w:color="auto"/>
              <w:bottom w:val="single" w:sz="4" w:space="0" w:color="auto"/>
            </w:tcBorders>
            <w:shd w:val="clear" w:color="auto" w:fill="auto"/>
            <w:vAlign w:val="center"/>
          </w:tcPr>
          <w:p w14:paraId="23E85D7D"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Созданы условия для устойчивого развития сети организаций дополнительного образования детей в сфере культуры, системы выявления, поддержки и сопровождения одаренных детей в области культуры и искусства, повышения результативности деятельности организаций дополнительного образования детей отрасли культуры</w:t>
            </w:r>
          </w:p>
          <w:p w14:paraId="24575A81" w14:textId="77777777" w:rsidR="001C7010" w:rsidRPr="001C7010" w:rsidRDefault="001C7010" w:rsidP="001C7010">
            <w:pPr>
              <w:rPr>
                <w:rFonts w:ascii="Times New Roman" w:eastAsia="Times New Roman" w:hAnsi="Times New Roman" w:cs="Times New Roman"/>
                <w:sz w:val="20"/>
                <w:szCs w:val="20"/>
              </w:rPr>
            </w:pPr>
          </w:p>
          <w:p w14:paraId="4637D563" w14:textId="77777777" w:rsidR="001C7010" w:rsidRPr="001C7010" w:rsidRDefault="001C7010" w:rsidP="001C7010">
            <w:pPr>
              <w:rPr>
                <w:rFonts w:ascii="Times New Roman" w:eastAsia="Times New Roman" w:hAnsi="Times New Roman" w:cs="Times New Roman"/>
                <w:sz w:val="20"/>
                <w:szCs w:val="20"/>
              </w:rPr>
            </w:pPr>
          </w:p>
          <w:p w14:paraId="67021E97" w14:textId="77777777" w:rsidR="001C7010" w:rsidRPr="001C7010" w:rsidRDefault="001C7010" w:rsidP="001C7010">
            <w:pPr>
              <w:rPr>
                <w:rFonts w:ascii="Times New Roman" w:eastAsia="Times New Roman" w:hAnsi="Times New Roman" w:cs="Times New Roman"/>
                <w:sz w:val="20"/>
                <w:szCs w:val="20"/>
              </w:rPr>
            </w:pPr>
          </w:p>
          <w:p w14:paraId="575C68B6" w14:textId="77777777" w:rsidR="001C7010" w:rsidRPr="001C7010" w:rsidRDefault="001C7010" w:rsidP="001C7010">
            <w:pPr>
              <w:rPr>
                <w:rFonts w:ascii="Times New Roman" w:eastAsia="Times New Roman" w:hAnsi="Times New Roman" w:cs="Times New Roman"/>
                <w:sz w:val="20"/>
                <w:szCs w:val="20"/>
              </w:rPr>
            </w:pPr>
          </w:p>
          <w:p w14:paraId="0F29F080" w14:textId="77777777" w:rsidR="001C7010" w:rsidRPr="001C7010" w:rsidRDefault="001C7010" w:rsidP="001C7010">
            <w:pPr>
              <w:ind w:firstLine="400"/>
              <w:rPr>
                <w:rFonts w:ascii="Times New Roman" w:eastAsia="Times New Roman" w:hAnsi="Times New Roman" w:cs="Times New Roman"/>
                <w:sz w:val="20"/>
                <w:szCs w:val="20"/>
              </w:rPr>
            </w:pPr>
          </w:p>
        </w:tc>
        <w:tc>
          <w:tcPr>
            <w:tcW w:w="406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6FC24EE"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посещений мероприятий организаций культуры;</w:t>
            </w:r>
          </w:p>
          <w:p w14:paraId="2221B4C6"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p w14:paraId="0220E281" w14:textId="77777777" w:rsidR="001C7010" w:rsidRPr="001C7010" w:rsidRDefault="001C7010" w:rsidP="001C7010">
            <w:pPr>
              <w:rPr>
                <w:rFonts w:ascii="Times New Roman" w:eastAsia="Times New Roman" w:hAnsi="Times New Roman" w:cs="Times New Roman"/>
                <w:sz w:val="20"/>
                <w:szCs w:val="20"/>
              </w:rPr>
            </w:pPr>
          </w:p>
          <w:p w14:paraId="429E28C8" w14:textId="77777777" w:rsidR="001C7010" w:rsidRPr="001C7010" w:rsidRDefault="001C7010" w:rsidP="001C7010">
            <w:pPr>
              <w:ind w:firstLine="400"/>
              <w:rPr>
                <w:rFonts w:ascii="Times New Roman" w:eastAsia="Times New Roman" w:hAnsi="Times New Roman" w:cs="Times New Roman"/>
                <w:sz w:val="20"/>
                <w:szCs w:val="20"/>
              </w:rPr>
            </w:pPr>
          </w:p>
        </w:tc>
      </w:tr>
      <w:tr w:rsidR="002B594F" w:rsidRPr="001C7010" w14:paraId="0547A956" w14:textId="77777777" w:rsidTr="002B594F">
        <w:trPr>
          <w:trHeight w:hRule="exact" w:val="574"/>
          <w:jc w:val="center"/>
        </w:trPr>
        <w:tc>
          <w:tcPr>
            <w:tcW w:w="706" w:type="dxa"/>
            <w:tcBorders>
              <w:top w:val="single" w:sz="4" w:space="0" w:color="auto"/>
              <w:left w:val="single" w:sz="4" w:space="0" w:color="auto"/>
              <w:bottom w:val="single" w:sz="4" w:space="0" w:color="auto"/>
            </w:tcBorders>
            <w:shd w:val="clear" w:color="auto" w:fill="auto"/>
            <w:vAlign w:val="bottom"/>
          </w:tcPr>
          <w:p w14:paraId="40E867C8" w14:textId="77777777" w:rsidR="002B594F" w:rsidRDefault="002B594F" w:rsidP="002B594F">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lastRenderedPageBreak/>
              <w:t>№ п/п</w:t>
            </w:r>
          </w:p>
          <w:p w14:paraId="2EE24909" w14:textId="77777777" w:rsidR="002B594F" w:rsidRDefault="002B594F" w:rsidP="002B594F">
            <w:pPr>
              <w:jc w:val="center"/>
              <w:rPr>
                <w:rFonts w:ascii="Times New Roman" w:eastAsia="Times New Roman" w:hAnsi="Times New Roman" w:cs="Times New Roman"/>
                <w:b/>
                <w:bCs/>
                <w:sz w:val="20"/>
                <w:szCs w:val="20"/>
              </w:rPr>
            </w:pPr>
          </w:p>
          <w:p w14:paraId="3A18AEE5" w14:textId="77777777" w:rsidR="002B594F" w:rsidRDefault="002B594F" w:rsidP="002B594F">
            <w:pPr>
              <w:jc w:val="center"/>
              <w:rPr>
                <w:rFonts w:ascii="Times New Roman" w:eastAsia="Times New Roman" w:hAnsi="Times New Roman" w:cs="Times New Roman"/>
                <w:b/>
                <w:bCs/>
                <w:sz w:val="20"/>
                <w:szCs w:val="20"/>
              </w:rPr>
            </w:pPr>
          </w:p>
          <w:p w14:paraId="5FFA4BC0" w14:textId="77777777" w:rsidR="002B594F" w:rsidRDefault="002B594F" w:rsidP="002B594F">
            <w:pPr>
              <w:jc w:val="center"/>
              <w:rPr>
                <w:rFonts w:ascii="Times New Roman" w:eastAsia="Times New Roman" w:hAnsi="Times New Roman" w:cs="Times New Roman"/>
                <w:b/>
                <w:bCs/>
                <w:sz w:val="20"/>
                <w:szCs w:val="20"/>
              </w:rPr>
            </w:pPr>
          </w:p>
          <w:p w14:paraId="2038E64F" w14:textId="77777777" w:rsidR="002B594F" w:rsidRPr="001C7010" w:rsidRDefault="002B594F" w:rsidP="002B594F">
            <w:pPr>
              <w:jc w:val="center"/>
              <w:rPr>
                <w:rFonts w:ascii="Times New Roman" w:eastAsia="Times New Roman" w:hAnsi="Times New Roman" w:cs="Times New Roman"/>
                <w:sz w:val="20"/>
                <w:szCs w:val="20"/>
              </w:rPr>
            </w:pPr>
          </w:p>
        </w:tc>
        <w:tc>
          <w:tcPr>
            <w:tcW w:w="5526" w:type="dxa"/>
            <w:gridSpan w:val="3"/>
            <w:tcBorders>
              <w:top w:val="single" w:sz="4" w:space="0" w:color="auto"/>
              <w:left w:val="single" w:sz="4" w:space="0" w:color="auto"/>
              <w:bottom w:val="single" w:sz="4" w:space="0" w:color="auto"/>
            </w:tcBorders>
            <w:shd w:val="clear" w:color="auto" w:fill="auto"/>
            <w:vAlign w:val="center"/>
          </w:tcPr>
          <w:p w14:paraId="41E82B35" w14:textId="77777777" w:rsidR="002B594F" w:rsidRDefault="002B594F" w:rsidP="002B594F">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Задачи структурного элемента</w:t>
            </w:r>
          </w:p>
          <w:p w14:paraId="02CE672D" w14:textId="77777777" w:rsidR="002B594F" w:rsidRDefault="002B594F" w:rsidP="002B594F">
            <w:pPr>
              <w:jc w:val="center"/>
              <w:rPr>
                <w:rFonts w:ascii="Times New Roman" w:eastAsia="Times New Roman" w:hAnsi="Times New Roman" w:cs="Times New Roman"/>
                <w:b/>
                <w:bCs/>
                <w:sz w:val="20"/>
                <w:szCs w:val="20"/>
              </w:rPr>
            </w:pPr>
          </w:p>
          <w:p w14:paraId="4358D16F" w14:textId="77777777" w:rsidR="002B594F" w:rsidRDefault="002B594F" w:rsidP="002B594F">
            <w:pPr>
              <w:jc w:val="center"/>
              <w:rPr>
                <w:rFonts w:ascii="Times New Roman" w:eastAsia="Times New Roman" w:hAnsi="Times New Roman" w:cs="Times New Roman"/>
                <w:b/>
                <w:bCs/>
                <w:sz w:val="20"/>
                <w:szCs w:val="20"/>
              </w:rPr>
            </w:pPr>
          </w:p>
          <w:p w14:paraId="41676FFC" w14:textId="77777777" w:rsidR="002B594F" w:rsidRDefault="002B594F" w:rsidP="002B594F">
            <w:pPr>
              <w:jc w:val="center"/>
              <w:rPr>
                <w:rFonts w:ascii="Times New Roman" w:eastAsia="Times New Roman" w:hAnsi="Times New Roman" w:cs="Times New Roman"/>
                <w:b/>
                <w:bCs/>
                <w:sz w:val="20"/>
                <w:szCs w:val="20"/>
              </w:rPr>
            </w:pPr>
          </w:p>
          <w:p w14:paraId="383FED2A" w14:textId="77777777" w:rsidR="002B594F" w:rsidRPr="001C7010" w:rsidRDefault="002B594F" w:rsidP="002B594F">
            <w:pPr>
              <w:jc w:val="center"/>
              <w:rPr>
                <w:rFonts w:ascii="Times New Roman" w:eastAsia="Times New Roman" w:hAnsi="Times New Roman" w:cs="Times New Roman"/>
                <w:sz w:val="20"/>
                <w:szCs w:val="20"/>
              </w:rPr>
            </w:pPr>
          </w:p>
        </w:tc>
        <w:tc>
          <w:tcPr>
            <w:tcW w:w="5436" w:type="dxa"/>
            <w:gridSpan w:val="2"/>
            <w:tcBorders>
              <w:top w:val="single" w:sz="4" w:space="0" w:color="auto"/>
              <w:left w:val="single" w:sz="4" w:space="0" w:color="auto"/>
              <w:bottom w:val="single" w:sz="4" w:space="0" w:color="auto"/>
            </w:tcBorders>
            <w:shd w:val="clear" w:color="auto" w:fill="auto"/>
            <w:vAlign w:val="bottom"/>
          </w:tcPr>
          <w:p w14:paraId="077A3D34" w14:textId="77777777" w:rsidR="002B594F" w:rsidRDefault="002B594F" w:rsidP="002B594F">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Краткое описание ожидаемых эффектов от реализации задачи структурного элемента</w:t>
            </w:r>
          </w:p>
          <w:p w14:paraId="778A984D" w14:textId="77777777" w:rsidR="002B594F" w:rsidRDefault="002B594F" w:rsidP="002B594F">
            <w:pPr>
              <w:jc w:val="center"/>
              <w:rPr>
                <w:rFonts w:ascii="Times New Roman" w:eastAsia="Times New Roman" w:hAnsi="Times New Roman" w:cs="Times New Roman"/>
                <w:b/>
                <w:bCs/>
                <w:sz w:val="20"/>
                <w:szCs w:val="20"/>
              </w:rPr>
            </w:pPr>
          </w:p>
          <w:p w14:paraId="1B01CCD1" w14:textId="77777777" w:rsidR="002B594F" w:rsidRDefault="002B594F" w:rsidP="002B594F">
            <w:pPr>
              <w:jc w:val="center"/>
              <w:rPr>
                <w:rFonts w:ascii="Times New Roman" w:eastAsia="Times New Roman" w:hAnsi="Times New Roman" w:cs="Times New Roman"/>
                <w:b/>
                <w:bCs/>
                <w:sz w:val="20"/>
                <w:szCs w:val="20"/>
              </w:rPr>
            </w:pPr>
          </w:p>
          <w:p w14:paraId="2F1B37BB" w14:textId="77777777" w:rsidR="002B594F" w:rsidRPr="001C7010" w:rsidRDefault="002B594F" w:rsidP="002B594F">
            <w:pPr>
              <w:jc w:val="center"/>
              <w:rPr>
                <w:rFonts w:ascii="Times New Roman" w:eastAsia="Times New Roman" w:hAnsi="Times New Roman" w:cs="Times New Roman"/>
                <w:sz w:val="20"/>
                <w:szCs w:val="20"/>
              </w:rPr>
            </w:pPr>
          </w:p>
        </w:tc>
        <w:tc>
          <w:tcPr>
            <w:tcW w:w="40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35D78D" w14:textId="77777777" w:rsidR="002B594F" w:rsidRDefault="002B594F" w:rsidP="002B594F">
            <w:pPr>
              <w:ind w:firstLine="1000"/>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Связь с показателями</w:t>
            </w:r>
          </w:p>
          <w:p w14:paraId="269B152A" w14:textId="77777777" w:rsidR="002B594F" w:rsidRDefault="002B594F" w:rsidP="002B594F">
            <w:pPr>
              <w:ind w:firstLine="1000"/>
              <w:rPr>
                <w:rFonts w:ascii="Times New Roman" w:eastAsia="Times New Roman" w:hAnsi="Times New Roman" w:cs="Times New Roman"/>
                <w:b/>
                <w:bCs/>
                <w:sz w:val="20"/>
                <w:szCs w:val="20"/>
              </w:rPr>
            </w:pPr>
          </w:p>
          <w:p w14:paraId="2687B70A" w14:textId="77777777" w:rsidR="002B594F" w:rsidRDefault="002B594F" w:rsidP="002B594F">
            <w:pPr>
              <w:ind w:firstLine="1000"/>
              <w:rPr>
                <w:rFonts w:ascii="Times New Roman" w:eastAsia="Times New Roman" w:hAnsi="Times New Roman" w:cs="Times New Roman"/>
                <w:b/>
                <w:bCs/>
                <w:sz w:val="20"/>
                <w:szCs w:val="20"/>
              </w:rPr>
            </w:pPr>
          </w:p>
          <w:p w14:paraId="3F85B8C0" w14:textId="77777777" w:rsidR="002B594F" w:rsidRDefault="002B594F" w:rsidP="002B594F">
            <w:pPr>
              <w:ind w:firstLine="1000"/>
              <w:rPr>
                <w:rFonts w:ascii="Times New Roman" w:eastAsia="Times New Roman" w:hAnsi="Times New Roman" w:cs="Times New Roman"/>
                <w:b/>
                <w:bCs/>
                <w:sz w:val="20"/>
                <w:szCs w:val="20"/>
              </w:rPr>
            </w:pPr>
          </w:p>
          <w:p w14:paraId="080D677C" w14:textId="77777777" w:rsidR="002B594F" w:rsidRPr="001C7010" w:rsidRDefault="002B594F" w:rsidP="002B594F">
            <w:pPr>
              <w:ind w:firstLine="1000"/>
              <w:rPr>
                <w:rFonts w:ascii="Times New Roman" w:eastAsia="Times New Roman" w:hAnsi="Times New Roman" w:cs="Times New Roman"/>
                <w:sz w:val="20"/>
                <w:szCs w:val="20"/>
              </w:rPr>
            </w:pPr>
          </w:p>
        </w:tc>
      </w:tr>
      <w:tr w:rsidR="002B594F" w:rsidRPr="001C7010" w14:paraId="7D5404DB" w14:textId="77777777" w:rsidTr="00C6245A">
        <w:trPr>
          <w:trHeight w:hRule="exact" w:val="427"/>
          <w:jc w:val="center"/>
        </w:trPr>
        <w:tc>
          <w:tcPr>
            <w:tcW w:w="706" w:type="dxa"/>
            <w:tcBorders>
              <w:top w:val="single" w:sz="4" w:space="0" w:color="auto"/>
              <w:left w:val="single" w:sz="4" w:space="0" w:color="auto"/>
            </w:tcBorders>
            <w:shd w:val="clear" w:color="auto" w:fill="auto"/>
            <w:vAlign w:val="bottom"/>
          </w:tcPr>
          <w:p w14:paraId="2937FEF1" w14:textId="77777777" w:rsidR="002B594F" w:rsidRPr="001C7010" w:rsidRDefault="002B594F" w:rsidP="002B594F">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w:t>
            </w:r>
          </w:p>
        </w:tc>
        <w:tc>
          <w:tcPr>
            <w:tcW w:w="5526" w:type="dxa"/>
            <w:gridSpan w:val="3"/>
            <w:tcBorders>
              <w:top w:val="single" w:sz="4" w:space="0" w:color="auto"/>
              <w:left w:val="single" w:sz="4" w:space="0" w:color="auto"/>
            </w:tcBorders>
            <w:shd w:val="clear" w:color="auto" w:fill="auto"/>
            <w:vAlign w:val="center"/>
          </w:tcPr>
          <w:p w14:paraId="643C2DF4" w14:textId="77777777" w:rsidR="002B594F" w:rsidRPr="001C7010" w:rsidRDefault="002B594F" w:rsidP="002B594F">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w:t>
            </w:r>
          </w:p>
        </w:tc>
        <w:tc>
          <w:tcPr>
            <w:tcW w:w="5436" w:type="dxa"/>
            <w:gridSpan w:val="2"/>
            <w:tcBorders>
              <w:top w:val="single" w:sz="4" w:space="0" w:color="auto"/>
              <w:left w:val="single" w:sz="4" w:space="0" w:color="auto"/>
            </w:tcBorders>
            <w:shd w:val="clear" w:color="auto" w:fill="auto"/>
            <w:vAlign w:val="bottom"/>
          </w:tcPr>
          <w:p w14:paraId="73BBD1A3" w14:textId="77777777" w:rsidR="002B594F" w:rsidRPr="001C7010" w:rsidRDefault="002B594F" w:rsidP="002B594F">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w:t>
            </w:r>
          </w:p>
        </w:tc>
        <w:tc>
          <w:tcPr>
            <w:tcW w:w="4062" w:type="dxa"/>
            <w:gridSpan w:val="2"/>
            <w:tcBorders>
              <w:top w:val="single" w:sz="4" w:space="0" w:color="auto"/>
              <w:left w:val="single" w:sz="4" w:space="0" w:color="auto"/>
              <w:right w:val="single" w:sz="4" w:space="0" w:color="auto"/>
            </w:tcBorders>
            <w:shd w:val="clear" w:color="auto" w:fill="auto"/>
            <w:vAlign w:val="center"/>
          </w:tcPr>
          <w:p w14:paraId="07665EEB" w14:textId="77777777" w:rsidR="002B594F" w:rsidRPr="001C7010" w:rsidRDefault="002B594F" w:rsidP="002B594F">
            <w:pPr>
              <w:ind w:firstLine="100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w:t>
            </w:r>
          </w:p>
        </w:tc>
      </w:tr>
      <w:tr w:rsidR="001C7010" w:rsidRPr="001C7010" w14:paraId="5C639799" w14:textId="77777777" w:rsidTr="00C6245A">
        <w:trPr>
          <w:trHeight w:hRule="exact" w:val="703"/>
          <w:jc w:val="center"/>
        </w:trPr>
        <w:tc>
          <w:tcPr>
            <w:tcW w:w="719" w:type="dxa"/>
            <w:gridSpan w:val="2"/>
            <w:tcBorders>
              <w:top w:val="single" w:sz="4" w:space="0" w:color="auto"/>
              <w:left w:val="single" w:sz="4" w:space="0" w:color="auto"/>
            </w:tcBorders>
            <w:shd w:val="clear" w:color="auto" w:fill="auto"/>
          </w:tcPr>
          <w:p w14:paraId="1B4B3B33" w14:textId="77777777" w:rsidR="001C7010" w:rsidRPr="001C7010" w:rsidRDefault="001C7010" w:rsidP="001C7010">
            <w:pPr>
              <w:jc w:val="center"/>
              <w:rPr>
                <w:rFonts w:ascii="Times New Roman" w:eastAsia="Times New Roman" w:hAnsi="Times New Roman" w:cs="Times New Roman"/>
                <w:sz w:val="20"/>
                <w:szCs w:val="20"/>
              </w:rPr>
            </w:pPr>
          </w:p>
        </w:tc>
        <w:tc>
          <w:tcPr>
            <w:tcW w:w="15011" w:type="dxa"/>
            <w:gridSpan w:val="6"/>
            <w:tcBorders>
              <w:top w:val="single" w:sz="4" w:space="0" w:color="auto"/>
              <w:left w:val="single" w:sz="4" w:space="0" w:color="auto"/>
              <w:right w:val="single" w:sz="4" w:space="0" w:color="auto"/>
            </w:tcBorders>
            <w:shd w:val="clear" w:color="auto" w:fill="auto"/>
            <w:vAlign w:val="bottom"/>
          </w:tcPr>
          <w:p w14:paraId="302ACDE6"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 Направление (подпрограмма) «Вовлечение граждан в деятельность в сфере культуры»</w:t>
            </w:r>
          </w:p>
          <w:p w14:paraId="7529B722" w14:textId="77777777" w:rsidR="001C7010" w:rsidRPr="001C7010" w:rsidRDefault="001C7010" w:rsidP="001C7010">
            <w:pPr>
              <w:ind w:left="3800"/>
              <w:rPr>
                <w:rFonts w:ascii="Times New Roman" w:eastAsia="Times New Roman" w:hAnsi="Times New Roman" w:cs="Times New Roman"/>
                <w:b/>
                <w:sz w:val="20"/>
                <w:szCs w:val="20"/>
              </w:rPr>
            </w:pPr>
          </w:p>
        </w:tc>
      </w:tr>
      <w:tr w:rsidR="001C7010" w:rsidRPr="001C7010" w14:paraId="28FC9C5D" w14:textId="77777777" w:rsidTr="007621AD">
        <w:trPr>
          <w:trHeight w:hRule="exact" w:val="555"/>
          <w:jc w:val="center"/>
        </w:trPr>
        <w:tc>
          <w:tcPr>
            <w:tcW w:w="719" w:type="dxa"/>
            <w:gridSpan w:val="2"/>
            <w:tcBorders>
              <w:top w:val="single" w:sz="4" w:space="0" w:color="auto"/>
              <w:left w:val="single" w:sz="4" w:space="0" w:color="auto"/>
              <w:bottom w:val="single" w:sz="4" w:space="0" w:color="auto"/>
            </w:tcBorders>
            <w:shd w:val="clear" w:color="auto" w:fill="auto"/>
            <w:vAlign w:val="bottom"/>
          </w:tcPr>
          <w:p w14:paraId="73BBB959" w14:textId="77777777" w:rsidR="001C7010" w:rsidRPr="001C7010" w:rsidRDefault="001C7010" w:rsidP="001C7010">
            <w:pPr>
              <w:jc w:val="center"/>
              <w:rPr>
                <w:rFonts w:ascii="Times New Roman" w:eastAsia="Times New Roman" w:hAnsi="Times New Roman" w:cs="Times New Roman"/>
                <w:sz w:val="20"/>
                <w:szCs w:val="20"/>
              </w:rPr>
            </w:pPr>
          </w:p>
        </w:tc>
        <w:tc>
          <w:tcPr>
            <w:tcW w:w="15011"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03C27356" w14:textId="77777777" w:rsidR="001C7010" w:rsidRPr="001C7010" w:rsidRDefault="001C7010" w:rsidP="001C7010">
            <w:pPr>
              <w:rPr>
                <w:rFonts w:ascii="Times New Roman" w:hAnsi="Times New Roman" w:cs="Times New Roman"/>
                <w:b/>
                <w:sz w:val="20"/>
                <w:szCs w:val="20"/>
              </w:rPr>
            </w:pPr>
            <w:r w:rsidRPr="001C7010">
              <w:rPr>
                <w:rFonts w:ascii="Times New Roman" w:hAnsi="Times New Roman" w:cs="Times New Roman"/>
                <w:b/>
                <w:sz w:val="20"/>
                <w:szCs w:val="20"/>
              </w:rPr>
              <w:t xml:space="preserve">                                   Комплекс процессных мероприятий «Создание условий для реализации творческого потенциала нации»</w:t>
            </w:r>
          </w:p>
          <w:p w14:paraId="55CF6236" w14:textId="77777777" w:rsidR="001C7010" w:rsidRPr="001C7010" w:rsidRDefault="001C7010" w:rsidP="001C7010">
            <w:pPr>
              <w:rPr>
                <w:rFonts w:ascii="Times New Roman" w:hAnsi="Times New Roman" w:cs="Times New Roman"/>
                <w:b/>
                <w:sz w:val="20"/>
                <w:szCs w:val="20"/>
              </w:rPr>
            </w:pPr>
          </w:p>
          <w:p w14:paraId="0FF7A5C2" w14:textId="77777777" w:rsidR="001C7010" w:rsidRPr="001C7010" w:rsidRDefault="001C7010" w:rsidP="001C7010">
            <w:pPr>
              <w:rPr>
                <w:rFonts w:ascii="Times New Roman" w:hAnsi="Times New Roman" w:cs="Times New Roman"/>
                <w:b/>
                <w:sz w:val="20"/>
                <w:szCs w:val="20"/>
              </w:rPr>
            </w:pPr>
          </w:p>
          <w:p w14:paraId="2A9ECBC9" w14:textId="77777777" w:rsidR="001C7010" w:rsidRPr="001C7010" w:rsidRDefault="001C7010" w:rsidP="001C7010">
            <w:pPr>
              <w:ind w:left="3800"/>
              <w:rPr>
                <w:rFonts w:ascii="Times New Roman" w:eastAsia="Times New Roman" w:hAnsi="Times New Roman" w:cs="Times New Roman"/>
                <w:b/>
                <w:sz w:val="20"/>
                <w:szCs w:val="20"/>
              </w:rPr>
            </w:pPr>
          </w:p>
        </w:tc>
      </w:tr>
      <w:tr w:rsidR="001C7010" w:rsidRPr="001C7010" w14:paraId="29D7F32A" w14:textId="77777777" w:rsidTr="00C6245A">
        <w:trPr>
          <w:trHeight w:hRule="exact" w:val="1286"/>
          <w:jc w:val="center"/>
        </w:trPr>
        <w:tc>
          <w:tcPr>
            <w:tcW w:w="719" w:type="dxa"/>
            <w:gridSpan w:val="2"/>
            <w:tcBorders>
              <w:top w:val="single" w:sz="4" w:space="0" w:color="auto"/>
              <w:left w:val="single" w:sz="4" w:space="0" w:color="auto"/>
              <w:bottom w:val="single" w:sz="4" w:space="0" w:color="auto"/>
            </w:tcBorders>
            <w:shd w:val="clear" w:color="auto" w:fill="auto"/>
            <w:vAlign w:val="bottom"/>
          </w:tcPr>
          <w:p w14:paraId="7E07540E" w14:textId="77777777" w:rsidR="001C7010" w:rsidRPr="001C7010" w:rsidRDefault="001C7010" w:rsidP="001C7010">
            <w:pPr>
              <w:jc w:val="center"/>
              <w:rPr>
                <w:rFonts w:ascii="Times New Roman" w:eastAsia="Times New Roman" w:hAnsi="Times New Roman" w:cs="Times New Roman"/>
                <w:sz w:val="20"/>
                <w:szCs w:val="20"/>
              </w:rPr>
            </w:pPr>
          </w:p>
        </w:tc>
        <w:tc>
          <w:tcPr>
            <w:tcW w:w="5513" w:type="dxa"/>
            <w:gridSpan w:val="2"/>
            <w:tcBorders>
              <w:top w:val="single" w:sz="4" w:space="0" w:color="auto"/>
              <w:left w:val="single" w:sz="4" w:space="0" w:color="auto"/>
              <w:bottom w:val="single" w:sz="4" w:space="0" w:color="auto"/>
            </w:tcBorders>
            <w:shd w:val="clear" w:color="auto" w:fill="auto"/>
            <w:vAlign w:val="bottom"/>
          </w:tcPr>
          <w:p w14:paraId="7A3086BB"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Ответственный за реализацию: Муниципальное казённое учреждение «Управление культуры администрации муниципального района «Ивнянский район» Белгородской области»</w:t>
            </w:r>
          </w:p>
          <w:p w14:paraId="32ADB8A2" w14:textId="77777777" w:rsidR="001C7010" w:rsidRPr="001C7010" w:rsidRDefault="001C7010" w:rsidP="001C7010">
            <w:pPr>
              <w:ind w:left="3800"/>
              <w:rPr>
                <w:rFonts w:ascii="Times New Roman" w:eastAsia="Times New Roman" w:hAnsi="Times New Roman" w:cs="Times New Roman"/>
                <w:b/>
                <w:sz w:val="20"/>
                <w:szCs w:val="20"/>
              </w:rPr>
            </w:pPr>
          </w:p>
        </w:tc>
        <w:tc>
          <w:tcPr>
            <w:tcW w:w="949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4D90ECB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2025-2030 годы</w:t>
            </w:r>
          </w:p>
          <w:p w14:paraId="4BD584AA" w14:textId="77777777" w:rsidR="001C7010" w:rsidRPr="001C7010" w:rsidRDefault="001C7010" w:rsidP="001C7010">
            <w:pPr>
              <w:jc w:val="center"/>
              <w:rPr>
                <w:rFonts w:ascii="Times New Roman" w:eastAsia="Times New Roman" w:hAnsi="Times New Roman" w:cs="Times New Roman"/>
                <w:sz w:val="20"/>
                <w:szCs w:val="20"/>
                <w:highlight w:val="yellow"/>
              </w:rPr>
            </w:pPr>
          </w:p>
          <w:p w14:paraId="594F4E57" w14:textId="77777777" w:rsidR="001C7010" w:rsidRPr="001C7010" w:rsidRDefault="001C7010" w:rsidP="001C7010">
            <w:pPr>
              <w:jc w:val="center"/>
              <w:rPr>
                <w:rFonts w:ascii="Times New Roman" w:eastAsia="Times New Roman" w:hAnsi="Times New Roman" w:cs="Times New Roman"/>
                <w:sz w:val="20"/>
                <w:szCs w:val="20"/>
                <w:highlight w:val="yellow"/>
              </w:rPr>
            </w:pPr>
          </w:p>
          <w:p w14:paraId="527D3E9D" w14:textId="77777777" w:rsidR="001C7010" w:rsidRPr="001C7010" w:rsidRDefault="001C7010" w:rsidP="001C7010">
            <w:pPr>
              <w:ind w:left="3800"/>
              <w:rPr>
                <w:rFonts w:ascii="Times New Roman" w:eastAsia="Times New Roman" w:hAnsi="Times New Roman" w:cs="Times New Roman"/>
                <w:b/>
                <w:sz w:val="20"/>
                <w:szCs w:val="20"/>
              </w:rPr>
            </w:pPr>
          </w:p>
        </w:tc>
      </w:tr>
      <w:tr w:rsidR="001C7010" w:rsidRPr="001C7010" w14:paraId="206FAF63" w14:textId="77777777" w:rsidTr="00C6245A">
        <w:trPr>
          <w:trHeight w:hRule="exact" w:val="5961"/>
          <w:jc w:val="center"/>
        </w:trPr>
        <w:tc>
          <w:tcPr>
            <w:tcW w:w="719" w:type="dxa"/>
            <w:gridSpan w:val="2"/>
            <w:tcBorders>
              <w:top w:val="single" w:sz="4" w:space="0" w:color="auto"/>
              <w:left w:val="single" w:sz="4" w:space="0" w:color="auto"/>
              <w:bottom w:val="single" w:sz="4" w:space="0" w:color="auto"/>
            </w:tcBorders>
            <w:shd w:val="clear" w:color="auto" w:fill="auto"/>
            <w:vAlign w:val="center"/>
          </w:tcPr>
          <w:p w14:paraId="5C985BD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2.1.1.</w:t>
            </w:r>
          </w:p>
          <w:p w14:paraId="5C0808D1" w14:textId="77777777" w:rsidR="001C7010" w:rsidRPr="001C7010" w:rsidRDefault="001C7010" w:rsidP="001C7010">
            <w:pPr>
              <w:jc w:val="center"/>
              <w:rPr>
                <w:rFonts w:ascii="Times New Roman" w:eastAsia="Times New Roman" w:hAnsi="Times New Roman" w:cs="Times New Roman"/>
                <w:sz w:val="20"/>
                <w:szCs w:val="20"/>
              </w:rPr>
            </w:pPr>
          </w:p>
          <w:p w14:paraId="3B471F3B" w14:textId="77777777" w:rsidR="001C7010" w:rsidRPr="001C7010" w:rsidRDefault="001C7010" w:rsidP="001C7010">
            <w:pPr>
              <w:jc w:val="center"/>
              <w:rPr>
                <w:rFonts w:ascii="Times New Roman" w:eastAsia="Times New Roman" w:hAnsi="Times New Roman" w:cs="Times New Roman"/>
                <w:sz w:val="20"/>
                <w:szCs w:val="20"/>
              </w:rPr>
            </w:pPr>
          </w:p>
          <w:p w14:paraId="3285E417" w14:textId="77777777" w:rsidR="001C7010" w:rsidRPr="001C7010" w:rsidRDefault="001C7010" w:rsidP="001C7010">
            <w:pPr>
              <w:jc w:val="center"/>
              <w:rPr>
                <w:rFonts w:ascii="Times New Roman" w:eastAsia="Times New Roman" w:hAnsi="Times New Roman" w:cs="Times New Roman"/>
                <w:sz w:val="20"/>
                <w:szCs w:val="20"/>
              </w:rPr>
            </w:pPr>
          </w:p>
          <w:p w14:paraId="558C0F09" w14:textId="77777777" w:rsidR="001C7010" w:rsidRPr="001C7010" w:rsidRDefault="001C7010" w:rsidP="001C7010">
            <w:pPr>
              <w:jc w:val="center"/>
              <w:rPr>
                <w:rFonts w:ascii="Times New Roman" w:eastAsia="Times New Roman" w:hAnsi="Times New Roman" w:cs="Times New Roman"/>
                <w:sz w:val="20"/>
                <w:szCs w:val="20"/>
              </w:rPr>
            </w:pPr>
          </w:p>
          <w:p w14:paraId="7929AD73" w14:textId="77777777" w:rsidR="001C7010" w:rsidRPr="001C7010" w:rsidRDefault="001C7010" w:rsidP="001C7010">
            <w:pPr>
              <w:jc w:val="center"/>
              <w:rPr>
                <w:rFonts w:ascii="Times New Roman" w:eastAsia="Times New Roman" w:hAnsi="Times New Roman" w:cs="Times New Roman"/>
                <w:sz w:val="20"/>
                <w:szCs w:val="20"/>
              </w:rPr>
            </w:pPr>
          </w:p>
          <w:p w14:paraId="4EF0052B" w14:textId="77777777" w:rsidR="001C7010" w:rsidRPr="001C7010" w:rsidRDefault="001C7010" w:rsidP="001C7010">
            <w:pPr>
              <w:jc w:val="center"/>
              <w:rPr>
                <w:rFonts w:ascii="Times New Roman" w:eastAsia="Times New Roman" w:hAnsi="Times New Roman" w:cs="Times New Roman"/>
                <w:sz w:val="20"/>
                <w:szCs w:val="20"/>
              </w:rPr>
            </w:pPr>
          </w:p>
          <w:p w14:paraId="69032E24" w14:textId="77777777" w:rsidR="001C7010" w:rsidRPr="001C7010" w:rsidRDefault="001C7010" w:rsidP="001C7010">
            <w:pPr>
              <w:jc w:val="center"/>
              <w:rPr>
                <w:rFonts w:ascii="Times New Roman" w:eastAsia="Times New Roman" w:hAnsi="Times New Roman" w:cs="Times New Roman"/>
                <w:sz w:val="20"/>
                <w:szCs w:val="20"/>
              </w:rPr>
            </w:pPr>
          </w:p>
          <w:p w14:paraId="3A0E0E05" w14:textId="77777777" w:rsidR="001C7010" w:rsidRPr="001C7010" w:rsidRDefault="001C7010" w:rsidP="001C7010">
            <w:pPr>
              <w:jc w:val="center"/>
              <w:rPr>
                <w:rFonts w:ascii="Times New Roman" w:eastAsia="Times New Roman" w:hAnsi="Times New Roman" w:cs="Times New Roman"/>
                <w:sz w:val="20"/>
                <w:szCs w:val="20"/>
              </w:rPr>
            </w:pPr>
          </w:p>
          <w:p w14:paraId="483CA1B8" w14:textId="77777777" w:rsidR="001C7010" w:rsidRPr="001C7010" w:rsidRDefault="001C7010" w:rsidP="001C7010">
            <w:pPr>
              <w:jc w:val="center"/>
              <w:rPr>
                <w:rFonts w:ascii="Times New Roman" w:eastAsia="Times New Roman" w:hAnsi="Times New Roman" w:cs="Times New Roman"/>
                <w:sz w:val="20"/>
                <w:szCs w:val="20"/>
              </w:rPr>
            </w:pPr>
          </w:p>
          <w:p w14:paraId="5914E9C2" w14:textId="77777777" w:rsidR="001C7010" w:rsidRPr="001C7010" w:rsidRDefault="001C7010" w:rsidP="001C7010">
            <w:pPr>
              <w:jc w:val="center"/>
              <w:rPr>
                <w:rFonts w:ascii="Times New Roman" w:eastAsia="Times New Roman" w:hAnsi="Times New Roman" w:cs="Times New Roman"/>
                <w:sz w:val="20"/>
                <w:szCs w:val="20"/>
              </w:rPr>
            </w:pPr>
          </w:p>
          <w:p w14:paraId="1258901F" w14:textId="77777777" w:rsidR="001C7010" w:rsidRPr="001C7010" w:rsidRDefault="001C7010" w:rsidP="001C7010">
            <w:pPr>
              <w:jc w:val="center"/>
              <w:rPr>
                <w:rFonts w:ascii="Times New Roman" w:eastAsia="Times New Roman" w:hAnsi="Times New Roman" w:cs="Times New Roman"/>
                <w:sz w:val="20"/>
                <w:szCs w:val="20"/>
              </w:rPr>
            </w:pPr>
          </w:p>
          <w:p w14:paraId="6A9DA42A" w14:textId="77777777" w:rsidR="001C7010" w:rsidRPr="001C7010" w:rsidRDefault="001C7010" w:rsidP="001C7010">
            <w:pPr>
              <w:jc w:val="center"/>
              <w:rPr>
                <w:rFonts w:ascii="Times New Roman" w:eastAsia="Times New Roman" w:hAnsi="Times New Roman" w:cs="Times New Roman"/>
                <w:sz w:val="20"/>
                <w:szCs w:val="20"/>
              </w:rPr>
            </w:pPr>
          </w:p>
          <w:p w14:paraId="3CAFD439" w14:textId="77777777" w:rsidR="001C7010" w:rsidRPr="001C7010" w:rsidRDefault="001C7010" w:rsidP="001C7010">
            <w:pPr>
              <w:jc w:val="center"/>
              <w:rPr>
                <w:rFonts w:ascii="Times New Roman" w:eastAsia="Times New Roman" w:hAnsi="Times New Roman" w:cs="Times New Roman"/>
                <w:sz w:val="20"/>
                <w:szCs w:val="20"/>
              </w:rPr>
            </w:pPr>
          </w:p>
          <w:p w14:paraId="406D56F0" w14:textId="77777777" w:rsidR="001C7010" w:rsidRPr="001C7010" w:rsidRDefault="001C7010" w:rsidP="001C7010">
            <w:pPr>
              <w:jc w:val="center"/>
              <w:rPr>
                <w:rFonts w:ascii="Times New Roman" w:eastAsia="Times New Roman" w:hAnsi="Times New Roman" w:cs="Times New Roman"/>
                <w:sz w:val="20"/>
                <w:szCs w:val="20"/>
              </w:rPr>
            </w:pPr>
          </w:p>
          <w:p w14:paraId="3DAD12EC" w14:textId="77777777" w:rsidR="001C7010" w:rsidRPr="001C7010" w:rsidRDefault="001C7010" w:rsidP="001C7010">
            <w:pPr>
              <w:jc w:val="center"/>
              <w:rPr>
                <w:rFonts w:ascii="Times New Roman" w:eastAsia="Times New Roman" w:hAnsi="Times New Roman" w:cs="Times New Roman"/>
                <w:sz w:val="20"/>
                <w:szCs w:val="20"/>
              </w:rPr>
            </w:pPr>
          </w:p>
          <w:p w14:paraId="33BBCA7E" w14:textId="77777777" w:rsidR="001C7010" w:rsidRPr="001C7010" w:rsidRDefault="001C7010" w:rsidP="001C7010">
            <w:pPr>
              <w:jc w:val="center"/>
              <w:rPr>
                <w:rFonts w:ascii="Times New Roman" w:eastAsia="Times New Roman" w:hAnsi="Times New Roman" w:cs="Times New Roman"/>
                <w:sz w:val="20"/>
                <w:szCs w:val="20"/>
              </w:rPr>
            </w:pPr>
          </w:p>
          <w:p w14:paraId="465406AF" w14:textId="77777777" w:rsidR="001C7010" w:rsidRPr="001C7010" w:rsidRDefault="001C7010" w:rsidP="001C7010">
            <w:pPr>
              <w:jc w:val="center"/>
              <w:rPr>
                <w:rFonts w:ascii="Times New Roman" w:eastAsia="Times New Roman" w:hAnsi="Times New Roman" w:cs="Times New Roman"/>
                <w:sz w:val="20"/>
                <w:szCs w:val="20"/>
              </w:rPr>
            </w:pPr>
          </w:p>
          <w:p w14:paraId="20914948" w14:textId="77777777" w:rsidR="001C7010" w:rsidRPr="001C7010" w:rsidRDefault="001C7010" w:rsidP="001C7010">
            <w:pPr>
              <w:jc w:val="center"/>
              <w:rPr>
                <w:rFonts w:ascii="Times New Roman" w:eastAsia="Times New Roman" w:hAnsi="Times New Roman" w:cs="Times New Roman"/>
                <w:sz w:val="20"/>
                <w:szCs w:val="20"/>
              </w:rPr>
            </w:pPr>
          </w:p>
          <w:p w14:paraId="00B5239B" w14:textId="77777777" w:rsidR="001C7010" w:rsidRPr="001C7010" w:rsidRDefault="001C7010" w:rsidP="001C7010">
            <w:pPr>
              <w:jc w:val="center"/>
              <w:rPr>
                <w:rFonts w:ascii="Times New Roman" w:eastAsia="Times New Roman" w:hAnsi="Times New Roman" w:cs="Times New Roman"/>
                <w:sz w:val="20"/>
                <w:szCs w:val="20"/>
              </w:rPr>
            </w:pPr>
          </w:p>
          <w:p w14:paraId="4023999F" w14:textId="77777777" w:rsidR="001C7010" w:rsidRPr="001C7010" w:rsidRDefault="001C7010" w:rsidP="001C7010">
            <w:pPr>
              <w:jc w:val="center"/>
              <w:rPr>
                <w:rFonts w:ascii="Times New Roman" w:eastAsia="Times New Roman" w:hAnsi="Times New Roman" w:cs="Times New Roman"/>
                <w:sz w:val="20"/>
                <w:szCs w:val="20"/>
              </w:rPr>
            </w:pPr>
          </w:p>
          <w:p w14:paraId="30C937F7" w14:textId="77777777" w:rsidR="001C7010" w:rsidRPr="001C7010" w:rsidRDefault="001C7010" w:rsidP="001C7010">
            <w:pPr>
              <w:jc w:val="center"/>
              <w:rPr>
                <w:rFonts w:ascii="Times New Roman" w:eastAsia="Times New Roman" w:hAnsi="Times New Roman" w:cs="Times New Roman"/>
                <w:sz w:val="20"/>
                <w:szCs w:val="20"/>
              </w:rPr>
            </w:pPr>
          </w:p>
          <w:p w14:paraId="3274BD72" w14:textId="77777777" w:rsidR="001C7010" w:rsidRPr="001C7010" w:rsidRDefault="001C7010" w:rsidP="001C7010">
            <w:pPr>
              <w:jc w:val="center"/>
              <w:rPr>
                <w:rFonts w:ascii="Times New Roman" w:eastAsia="Times New Roman" w:hAnsi="Times New Roman" w:cs="Times New Roman"/>
                <w:sz w:val="20"/>
                <w:szCs w:val="20"/>
              </w:rPr>
            </w:pPr>
          </w:p>
          <w:p w14:paraId="43949987" w14:textId="77777777" w:rsidR="001C7010" w:rsidRPr="001C7010" w:rsidRDefault="001C7010" w:rsidP="001C7010">
            <w:pPr>
              <w:jc w:val="center"/>
              <w:rPr>
                <w:rFonts w:ascii="Times New Roman" w:eastAsia="Times New Roman" w:hAnsi="Times New Roman" w:cs="Times New Roman"/>
                <w:sz w:val="20"/>
                <w:szCs w:val="20"/>
              </w:rPr>
            </w:pPr>
          </w:p>
          <w:p w14:paraId="36D2A516" w14:textId="77777777" w:rsidR="001C7010" w:rsidRPr="001C7010" w:rsidRDefault="001C7010" w:rsidP="001C7010">
            <w:pPr>
              <w:jc w:val="center"/>
              <w:rPr>
                <w:rFonts w:ascii="Times New Roman" w:eastAsia="Times New Roman" w:hAnsi="Times New Roman" w:cs="Times New Roman"/>
                <w:sz w:val="20"/>
                <w:szCs w:val="20"/>
              </w:rPr>
            </w:pPr>
          </w:p>
          <w:p w14:paraId="4A141D0D" w14:textId="77777777" w:rsidR="001C7010" w:rsidRPr="001C7010" w:rsidRDefault="001C7010" w:rsidP="001C7010">
            <w:pPr>
              <w:jc w:val="center"/>
              <w:rPr>
                <w:rFonts w:ascii="Times New Roman" w:eastAsia="Times New Roman" w:hAnsi="Times New Roman" w:cs="Times New Roman"/>
                <w:sz w:val="20"/>
                <w:szCs w:val="20"/>
              </w:rPr>
            </w:pPr>
          </w:p>
          <w:p w14:paraId="00AB5052" w14:textId="77777777" w:rsidR="001C7010" w:rsidRPr="001C7010" w:rsidRDefault="001C7010" w:rsidP="001C7010">
            <w:pPr>
              <w:jc w:val="center"/>
              <w:rPr>
                <w:rFonts w:ascii="Times New Roman" w:eastAsia="Times New Roman" w:hAnsi="Times New Roman" w:cs="Times New Roman"/>
                <w:sz w:val="20"/>
                <w:szCs w:val="20"/>
              </w:rPr>
            </w:pPr>
          </w:p>
          <w:p w14:paraId="47351009" w14:textId="77777777" w:rsidR="001C7010" w:rsidRPr="001C7010" w:rsidRDefault="001C7010" w:rsidP="001C7010">
            <w:pPr>
              <w:jc w:val="center"/>
              <w:rPr>
                <w:rFonts w:ascii="Times New Roman" w:eastAsia="Times New Roman" w:hAnsi="Times New Roman" w:cs="Times New Roman"/>
                <w:sz w:val="20"/>
                <w:szCs w:val="20"/>
              </w:rPr>
            </w:pPr>
          </w:p>
          <w:p w14:paraId="59B51697" w14:textId="77777777" w:rsidR="001C7010" w:rsidRPr="001C7010" w:rsidRDefault="001C7010" w:rsidP="001C7010">
            <w:pPr>
              <w:jc w:val="center"/>
              <w:rPr>
                <w:rFonts w:ascii="Times New Roman" w:eastAsia="Times New Roman" w:hAnsi="Times New Roman" w:cs="Times New Roman"/>
                <w:sz w:val="20"/>
                <w:szCs w:val="20"/>
              </w:rPr>
            </w:pPr>
          </w:p>
          <w:p w14:paraId="133084B0" w14:textId="77777777" w:rsidR="001C7010" w:rsidRPr="001C7010" w:rsidRDefault="001C7010" w:rsidP="001C7010">
            <w:pPr>
              <w:jc w:val="center"/>
              <w:rPr>
                <w:rFonts w:ascii="Times New Roman" w:eastAsia="Times New Roman" w:hAnsi="Times New Roman" w:cs="Times New Roman"/>
                <w:sz w:val="20"/>
                <w:szCs w:val="20"/>
              </w:rPr>
            </w:pPr>
          </w:p>
          <w:p w14:paraId="475F01A5" w14:textId="77777777" w:rsidR="001C7010" w:rsidRPr="001C7010" w:rsidRDefault="001C7010" w:rsidP="001C7010">
            <w:pPr>
              <w:jc w:val="center"/>
              <w:rPr>
                <w:rFonts w:ascii="Times New Roman" w:eastAsia="Times New Roman" w:hAnsi="Times New Roman" w:cs="Times New Roman"/>
                <w:sz w:val="20"/>
                <w:szCs w:val="20"/>
              </w:rPr>
            </w:pPr>
          </w:p>
          <w:p w14:paraId="22CEE924" w14:textId="77777777" w:rsidR="001C7010" w:rsidRPr="001C7010" w:rsidRDefault="001C7010" w:rsidP="001C7010">
            <w:pPr>
              <w:jc w:val="center"/>
              <w:rPr>
                <w:rFonts w:ascii="Times New Roman" w:eastAsia="Times New Roman" w:hAnsi="Times New Roman" w:cs="Times New Roman"/>
                <w:sz w:val="20"/>
                <w:szCs w:val="20"/>
              </w:rPr>
            </w:pPr>
          </w:p>
          <w:p w14:paraId="76D2C784" w14:textId="77777777" w:rsidR="001C7010" w:rsidRPr="001C7010" w:rsidRDefault="001C7010" w:rsidP="001C7010">
            <w:pPr>
              <w:jc w:val="center"/>
              <w:rPr>
                <w:rFonts w:ascii="Times New Roman" w:eastAsia="Times New Roman" w:hAnsi="Times New Roman" w:cs="Times New Roman"/>
                <w:sz w:val="20"/>
                <w:szCs w:val="20"/>
              </w:rPr>
            </w:pPr>
          </w:p>
          <w:p w14:paraId="0F3D1110" w14:textId="77777777" w:rsidR="001C7010" w:rsidRPr="001C7010" w:rsidRDefault="001C7010" w:rsidP="001C7010">
            <w:pPr>
              <w:jc w:val="center"/>
              <w:rPr>
                <w:rFonts w:ascii="Times New Roman" w:eastAsia="Times New Roman" w:hAnsi="Times New Roman" w:cs="Times New Roman"/>
                <w:sz w:val="20"/>
                <w:szCs w:val="20"/>
              </w:rPr>
            </w:pPr>
          </w:p>
          <w:p w14:paraId="34C43AE6" w14:textId="77777777" w:rsidR="001C7010" w:rsidRPr="001C7010" w:rsidRDefault="001C7010" w:rsidP="001C7010">
            <w:pPr>
              <w:jc w:val="center"/>
              <w:rPr>
                <w:rFonts w:ascii="Times New Roman" w:eastAsia="Times New Roman" w:hAnsi="Times New Roman" w:cs="Times New Roman"/>
                <w:sz w:val="20"/>
                <w:szCs w:val="20"/>
              </w:rPr>
            </w:pPr>
          </w:p>
          <w:p w14:paraId="67146A36" w14:textId="77777777" w:rsidR="001C7010" w:rsidRPr="001C7010" w:rsidRDefault="001C7010" w:rsidP="001C7010">
            <w:pPr>
              <w:jc w:val="center"/>
              <w:rPr>
                <w:rFonts w:ascii="Times New Roman" w:eastAsia="Times New Roman" w:hAnsi="Times New Roman" w:cs="Times New Roman"/>
                <w:sz w:val="20"/>
                <w:szCs w:val="20"/>
              </w:rPr>
            </w:pPr>
          </w:p>
          <w:p w14:paraId="153B7F99" w14:textId="77777777" w:rsidR="001C7010" w:rsidRPr="001C7010" w:rsidRDefault="001C7010" w:rsidP="001C7010">
            <w:pPr>
              <w:jc w:val="center"/>
              <w:rPr>
                <w:rFonts w:ascii="Times New Roman" w:eastAsia="Times New Roman" w:hAnsi="Times New Roman" w:cs="Times New Roman"/>
                <w:sz w:val="20"/>
                <w:szCs w:val="20"/>
              </w:rPr>
            </w:pPr>
          </w:p>
          <w:p w14:paraId="269ACC3A" w14:textId="77777777" w:rsidR="001C7010" w:rsidRPr="001C7010" w:rsidRDefault="001C7010" w:rsidP="001C7010">
            <w:pPr>
              <w:jc w:val="center"/>
              <w:rPr>
                <w:rFonts w:ascii="Times New Roman" w:eastAsia="Times New Roman" w:hAnsi="Times New Roman" w:cs="Times New Roman"/>
                <w:sz w:val="20"/>
                <w:szCs w:val="20"/>
              </w:rPr>
            </w:pPr>
          </w:p>
          <w:p w14:paraId="1B999707" w14:textId="77777777" w:rsidR="001C7010" w:rsidRPr="001C7010" w:rsidRDefault="001C7010" w:rsidP="001C7010">
            <w:pPr>
              <w:jc w:val="center"/>
              <w:rPr>
                <w:rFonts w:ascii="Times New Roman" w:eastAsia="Times New Roman" w:hAnsi="Times New Roman" w:cs="Times New Roman"/>
                <w:sz w:val="20"/>
                <w:szCs w:val="20"/>
              </w:rPr>
            </w:pPr>
          </w:p>
          <w:p w14:paraId="6E43A5BB" w14:textId="77777777" w:rsidR="001C7010" w:rsidRPr="001C7010" w:rsidRDefault="001C7010" w:rsidP="001C7010">
            <w:pPr>
              <w:jc w:val="center"/>
              <w:rPr>
                <w:rFonts w:ascii="Times New Roman" w:eastAsia="Times New Roman" w:hAnsi="Times New Roman" w:cs="Times New Roman"/>
                <w:sz w:val="20"/>
                <w:szCs w:val="20"/>
              </w:rPr>
            </w:pPr>
          </w:p>
        </w:tc>
        <w:tc>
          <w:tcPr>
            <w:tcW w:w="5513" w:type="dxa"/>
            <w:gridSpan w:val="2"/>
            <w:tcBorders>
              <w:top w:val="single" w:sz="4" w:space="0" w:color="auto"/>
              <w:left w:val="single" w:sz="4" w:space="0" w:color="auto"/>
              <w:bottom w:val="single" w:sz="4" w:space="0" w:color="auto"/>
            </w:tcBorders>
            <w:shd w:val="clear" w:color="auto" w:fill="auto"/>
            <w:vAlign w:val="center"/>
          </w:tcPr>
          <w:p w14:paraId="3439EDF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Граждане получают дополнительные возможности для творческого развития и самореализации в современных учреждениях культуры, поддержки творческих инициатив, направленных на укрепление российской гражданской идентичности и сохранение духовно-нравственных ценностей народов Российской Федерации, а также более широкий доступ к культурным ценностям</w:t>
            </w:r>
          </w:p>
          <w:p w14:paraId="2D6C1B3E" w14:textId="77777777" w:rsidR="001C7010" w:rsidRPr="001C7010" w:rsidRDefault="001C7010" w:rsidP="001C7010">
            <w:pPr>
              <w:rPr>
                <w:rFonts w:ascii="Times New Roman" w:eastAsia="Times New Roman" w:hAnsi="Times New Roman" w:cs="Times New Roman"/>
                <w:sz w:val="20"/>
                <w:szCs w:val="20"/>
              </w:rPr>
            </w:pPr>
          </w:p>
          <w:p w14:paraId="275DD791" w14:textId="77777777" w:rsidR="001C7010" w:rsidRPr="001C7010" w:rsidRDefault="001C7010" w:rsidP="001C7010">
            <w:pPr>
              <w:rPr>
                <w:rFonts w:ascii="Times New Roman" w:eastAsia="Times New Roman" w:hAnsi="Times New Roman" w:cs="Times New Roman"/>
                <w:sz w:val="20"/>
                <w:szCs w:val="20"/>
              </w:rPr>
            </w:pPr>
          </w:p>
          <w:p w14:paraId="56239870" w14:textId="77777777" w:rsidR="001C7010" w:rsidRPr="001C7010" w:rsidRDefault="001C7010" w:rsidP="001C7010">
            <w:pPr>
              <w:rPr>
                <w:rFonts w:ascii="Times New Roman" w:eastAsia="Times New Roman" w:hAnsi="Times New Roman" w:cs="Times New Roman"/>
                <w:sz w:val="20"/>
                <w:szCs w:val="20"/>
              </w:rPr>
            </w:pPr>
          </w:p>
          <w:p w14:paraId="2E9BD475" w14:textId="77777777" w:rsidR="001C7010" w:rsidRPr="001C7010" w:rsidRDefault="001C7010" w:rsidP="001C7010">
            <w:pPr>
              <w:rPr>
                <w:rFonts w:ascii="Times New Roman" w:eastAsia="Times New Roman" w:hAnsi="Times New Roman" w:cs="Times New Roman"/>
                <w:sz w:val="20"/>
                <w:szCs w:val="20"/>
              </w:rPr>
            </w:pPr>
          </w:p>
          <w:p w14:paraId="2B326931" w14:textId="77777777" w:rsidR="001C7010" w:rsidRPr="001C7010" w:rsidRDefault="001C7010" w:rsidP="001C7010">
            <w:pPr>
              <w:rPr>
                <w:rFonts w:ascii="Times New Roman" w:eastAsia="Times New Roman" w:hAnsi="Times New Roman" w:cs="Times New Roman"/>
                <w:sz w:val="20"/>
                <w:szCs w:val="20"/>
              </w:rPr>
            </w:pPr>
          </w:p>
          <w:p w14:paraId="47FA4ABA" w14:textId="77777777" w:rsidR="001C7010" w:rsidRPr="001C7010" w:rsidRDefault="001C7010" w:rsidP="001C7010">
            <w:pPr>
              <w:rPr>
                <w:rFonts w:ascii="Times New Roman" w:eastAsia="Times New Roman" w:hAnsi="Times New Roman" w:cs="Times New Roman"/>
                <w:sz w:val="20"/>
                <w:szCs w:val="20"/>
              </w:rPr>
            </w:pPr>
          </w:p>
          <w:p w14:paraId="681197D0" w14:textId="77777777" w:rsidR="001C7010" w:rsidRPr="001C7010" w:rsidRDefault="001C7010" w:rsidP="001C7010">
            <w:pPr>
              <w:rPr>
                <w:rFonts w:ascii="Times New Roman" w:eastAsia="Times New Roman" w:hAnsi="Times New Roman" w:cs="Times New Roman"/>
                <w:sz w:val="20"/>
                <w:szCs w:val="20"/>
              </w:rPr>
            </w:pPr>
          </w:p>
          <w:p w14:paraId="05F9E307" w14:textId="77777777" w:rsidR="001C7010" w:rsidRPr="001C7010" w:rsidRDefault="001C7010" w:rsidP="001C7010">
            <w:pPr>
              <w:rPr>
                <w:rFonts w:ascii="Times New Roman" w:eastAsia="Times New Roman" w:hAnsi="Times New Roman" w:cs="Times New Roman"/>
                <w:sz w:val="20"/>
                <w:szCs w:val="20"/>
              </w:rPr>
            </w:pPr>
          </w:p>
          <w:p w14:paraId="5E873C90" w14:textId="77777777" w:rsidR="001C7010" w:rsidRPr="001C7010" w:rsidRDefault="001C7010" w:rsidP="001C7010">
            <w:pPr>
              <w:rPr>
                <w:rFonts w:ascii="Times New Roman" w:eastAsia="Times New Roman" w:hAnsi="Times New Roman" w:cs="Times New Roman"/>
                <w:sz w:val="20"/>
                <w:szCs w:val="20"/>
              </w:rPr>
            </w:pPr>
          </w:p>
          <w:p w14:paraId="052B42EC" w14:textId="77777777" w:rsidR="001C7010" w:rsidRPr="001C7010" w:rsidRDefault="001C7010" w:rsidP="001C7010">
            <w:pPr>
              <w:rPr>
                <w:rFonts w:ascii="Times New Roman" w:eastAsia="Times New Roman" w:hAnsi="Times New Roman" w:cs="Times New Roman"/>
                <w:sz w:val="20"/>
                <w:szCs w:val="20"/>
              </w:rPr>
            </w:pPr>
          </w:p>
          <w:p w14:paraId="67B30CB5" w14:textId="77777777" w:rsidR="001C7010" w:rsidRPr="001C7010" w:rsidRDefault="001C7010" w:rsidP="001C7010">
            <w:pPr>
              <w:rPr>
                <w:rFonts w:ascii="Times New Roman" w:eastAsia="Times New Roman" w:hAnsi="Times New Roman" w:cs="Times New Roman"/>
                <w:sz w:val="20"/>
                <w:szCs w:val="20"/>
              </w:rPr>
            </w:pPr>
          </w:p>
          <w:p w14:paraId="5AFB65B4" w14:textId="77777777" w:rsidR="001C7010" w:rsidRPr="001C7010" w:rsidRDefault="001C7010" w:rsidP="001C7010">
            <w:pPr>
              <w:rPr>
                <w:rFonts w:ascii="Times New Roman" w:eastAsia="Times New Roman" w:hAnsi="Times New Roman" w:cs="Times New Roman"/>
                <w:sz w:val="20"/>
                <w:szCs w:val="20"/>
              </w:rPr>
            </w:pPr>
          </w:p>
          <w:p w14:paraId="79797E15" w14:textId="77777777" w:rsidR="001C7010" w:rsidRPr="001C7010" w:rsidRDefault="001C7010" w:rsidP="001C7010">
            <w:pPr>
              <w:rPr>
                <w:rFonts w:ascii="Times New Roman" w:eastAsia="Times New Roman" w:hAnsi="Times New Roman" w:cs="Times New Roman"/>
                <w:sz w:val="20"/>
                <w:szCs w:val="20"/>
              </w:rPr>
            </w:pPr>
          </w:p>
          <w:p w14:paraId="44E6E7B6" w14:textId="77777777" w:rsidR="001C7010" w:rsidRPr="001C7010" w:rsidRDefault="001C7010" w:rsidP="001C7010">
            <w:pPr>
              <w:rPr>
                <w:rFonts w:ascii="Times New Roman" w:eastAsia="Times New Roman" w:hAnsi="Times New Roman" w:cs="Times New Roman"/>
                <w:sz w:val="20"/>
                <w:szCs w:val="20"/>
              </w:rPr>
            </w:pPr>
          </w:p>
          <w:p w14:paraId="69540329" w14:textId="77777777" w:rsidR="001C7010" w:rsidRPr="001C7010" w:rsidRDefault="001C7010" w:rsidP="001C7010">
            <w:pPr>
              <w:rPr>
                <w:rFonts w:ascii="Times New Roman" w:eastAsia="Times New Roman" w:hAnsi="Times New Roman" w:cs="Times New Roman"/>
                <w:sz w:val="20"/>
                <w:szCs w:val="20"/>
              </w:rPr>
            </w:pPr>
          </w:p>
          <w:p w14:paraId="570A3820" w14:textId="77777777" w:rsidR="001C7010" w:rsidRPr="001C7010" w:rsidRDefault="001C7010" w:rsidP="001C7010">
            <w:pPr>
              <w:rPr>
                <w:rFonts w:ascii="Times New Roman" w:eastAsia="Times New Roman" w:hAnsi="Times New Roman" w:cs="Times New Roman"/>
                <w:sz w:val="20"/>
                <w:szCs w:val="20"/>
              </w:rPr>
            </w:pPr>
          </w:p>
          <w:p w14:paraId="3E18039C" w14:textId="77777777" w:rsidR="001C7010" w:rsidRPr="001C7010" w:rsidRDefault="001C7010" w:rsidP="001C7010">
            <w:pPr>
              <w:rPr>
                <w:rFonts w:ascii="Times New Roman" w:eastAsia="Times New Roman" w:hAnsi="Times New Roman" w:cs="Times New Roman"/>
                <w:sz w:val="20"/>
                <w:szCs w:val="20"/>
              </w:rPr>
            </w:pPr>
          </w:p>
          <w:p w14:paraId="3A4F454C" w14:textId="77777777" w:rsidR="001C7010" w:rsidRPr="001C7010" w:rsidRDefault="001C7010" w:rsidP="001C7010">
            <w:pPr>
              <w:rPr>
                <w:rFonts w:ascii="Times New Roman" w:eastAsia="Times New Roman" w:hAnsi="Times New Roman" w:cs="Times New Roman"/>
                <w:sz w:val="20"/>
                <w:szCs w:val="20"/>
              </w:rPr>
            </w:pPr>
          </w:p>
          <w:p w14:paraId="0E225558" w14:textId="77777777" w:rsidR="001C7010" w:rsidRPr="001C7010" w:rsidRDefault="001C7010" w:rsidP="001C7010">
            <w:pPr>
              <w:rPr>
                <w:rFonts w:ascii="Times New Roman" w:eastAsia="Times New Roman" w:hAnsi="Times New Roman" w:cs="Times New Roman"/>
                <w:sz w:val="20"/>
                <w:szCs w:val="20"/>
              </w:rPr>
            </w:pPr>
          </w:p>
          <w:p w14:paraId="5630D78D" w14:textId="77777777" w:rsidR="001C7010" w:rsidRPr="001C7010" w:rsidRDefault="001C7010" w:rsidP="001C7010">
            <w:pPr>
              <w:rPr>
                <w:rFonts w:ascii="Times New Roman" w:eastAsia="Times New Roman" w:hAnsi="Times New Roman" w:cs="Times New Roman"/>
                <w:sz w:val="20"/>
                <w:szCs w:val="20"/>
              </w:rPr>
            </w:pPr>
          </w:p>
          <w:p w14:paraId="2ACA1A1C" w14:textId="77777777" w:rsidR="001C7010" w:rsidRPr="001C7010" w:rsidRDefault="001C7010" w:rsidP="001C7010">
            <w:pPr>
              <w:rPr>
                <w:rFonts w:ascii="Times New Roman" w:eastAsia="Times New Roman" w:hAnsi="Times New Roman" w:cs="Times New Roman"/>
                <w:sz w:val="20"/>
                <w:szCs w:val="20"/>
              </w:rPr>
            </w:pPr>
          </w:p>
          <w:p w14:paraId="26586E81" w14:textId="77777777" w:rsidR="001C7010" w:rsidRPr="001C7010" w:rsidRDefault="001C7010" w:rsidP="001C7010">
            <w:pPr>
              <w:rPr>
                <w:rFonts w:ascii="Times New Roman" w:eastAsia="Times New Roman" w:hAnsi="Times New Roman" w:cs="Times New Roman"/>
                <w:sz w:val="20"/>
                <w:szCs w:val="20"/>
              </w:rPr>
            </w:pPr>
          </w:p>
          <w:p w14:paraId="29940589" w14:textId="77777777" w:rsidR="001C7010" w:rsidRPr="001C7010" w:rsidRDefault="001C7010" w:rsidP="001C7010">
            <w:pPr>
              <w:rPr>
                <w:rFonts w:ascii="Times New Roman" w:eastAsia="Times New Roman" w:hAnsi="Times New Roman" w:cs="Times New Roman"/>
                <w:sz w:val="20"/>
                <w:szCs w:val="20"/>
              </w:rPr>
            </w:pPr>
          </w:p>
          <w:p w14:paraId="2EA514DD" w14:textId="77777777" w:rsidR="001C7010" w:rsidRPr="001C7010" w:rsidRDefault="001C7010" w:rsidP="001C7010">
            <w:pPr>
              <w:rPr>
                <w:rFonts w:ascii="Times New Roman" w:eastAsia="Times New Roman" w:hAnsi="Times New Roman" w:cs="Times New Roman"/>
                <w:sz w:val="20"/>
                <w:szCs w:val="20"/>
              </w:rPr>
            </w:pPr>
          </w:p>
          <w:p w14:paraId="0E1E2FB1" w14:textId="77777777" w:rsidR="001C7010" w:rsidRPr="001C7010" w:rsidRDefault="001C7010" w:rsidP="001C7010">
            <w:pPr>
              <w:rPr>
                <w:rFonts w:ascii="Times New Roman" w:eastAsia="Times New Roman" w:hAnsi="Times New Roman" w:cs="Times New Roman"/>
                <w:sz w:val="20"/>
                <w:szCs w:val="20"/>
              </w:rPr>
            </w:pPr>
          </w:p>
          <w:p w14:paraId="37183EC4" w14:textId="77777777" w:rsidR="001C7010" w:rsidRPr="001C7010" w:rsidRDefault="001C7010" w:rsidP="001C7010">
            <w:pPr>
              <w:rPr>
                <w:rFonts w:ascii="Times New Roman" w:eastAsia="Times New Roman" w:hAnsi="Times New Roman" w:cs="Times New Roman"/>
                <w:sz w:val="20"/>
                <w:szCs w:val="20"/>
              </w:rPr>
            </w:pPr>
          </w:p>
          <w:p w14:paraId="382CB826" w14:textId="77777777" w:rsidR="001C7010" w:rsidRPr="001C7010" w:rsidRDefault="001C7010" w:rsidP="001C7010">
            <w:pPr>
              <w:rPr>
                <w:rFonts w:ascii="Times New Roman" w:eastAsia="Times New Roman" w:hAnsi="Times New Roman" w:cs="Times New Roman"/>
                <w:sz w:val="20"/>
                <w:szCs w:val="20"/>
              </w:rPr>
            </w:pPr>
          </w:p>
          <w:p w14:paraId="26A16691" w14:textId="77777777" w:rsidR="001C7010" w:rsidRPr="001C7010" w:rsidRDefault="001C7010" w:rsidP="001C7010">
            <w:pPr>
              <w:rPr>
                <w:rFonts w:ascii="Times New Roman" w:eastAsia="Times New Roman" w:hAnsi="Times New Roman" w:cs="Times New Roman"/>
                <w:sz w:val="20"/>
                <w:szCs w:val="20"/>
              </w:rPr>
            </w:pPr>
          </w:p>
          <w:p w14:paraId="18E89D92" w14:textId="77777777" w:rsidR="001C7010" w:rsidRPr="001C7010" w:rsidRDefault="001C7010" w:rsidP="001C7010">
            <w:pPr>
              <w:rPr>
                <w:rFonts w:ascii="Times New Roman" w:eastAsia="Times New Roman" w:hAnsi="Times New Roman" w:cs="Times New Roman"/>
                <w:sz w:val="20"/>
                <w:szCs w:val="20"/>
              </w:rPr>
            </w:pPr>
          </w:p>
          <w:p w14:paraId="2EF1BC29" w14:textId="77777777" w:rsidR="001C7010" w:rsidRPr="001C7010" w:rsidRDefault="001C7010" w:rsidP="001C7010">
            <w:pPr>
              <w:rPr>
                <w:rFonts w:ascii="Times New Roman" w:eastAsia="Times New Roman" w:hAnsi="Times New Roman" w:cs="Times New Roman"/>
                <w:sz w:val="20"/>
                <w:szCs w:val="20"/>
              </w:rPr>
            </w:pPr>
          </w:p>
          <w:p w14:paraId="0ACC4DBC" w14:textId="77777777" w:rsidR="001C7010" w:rsidRPr="001C7010" w:rsidRDefault="001C7010" w:rsidP="001C7010">
            <w:pPr>
              <w:rPr>
                <w:rFonts w:ascii="Times New Roman" w:eastAsia="Times New Roman" w:hAnsi="Times New Roman" w:cs="Times New Roman"/>
                <w:sz w:val="20"/>
                <w:szCs w:val="20"/>
              </w:rPr>
            </w:pPr>
          </w:p>
          <w:p w14:paraId="5ACEDACB" w14:textId="77777777" w:rsidR="001C7010" w:rsidRPr="001C7010" w:rsidRDefault="001C7010" w:rsidP="001C7010">
            <w:pPr>
              <w:rPr>
                <w:rFonts w:ascii="Times New Roman" w:eastAsia="Times New Roman" w:hAnsi="Times New Roman" w:cs="Times New Roman"/>
                <w:sz w:val="20"/>
                <w:szCs w:val="20"/>
              </w:rPr>
            </w:pPr>
          </w:p>
          <w:p w14:paraId="4CAC921C" w14:textId="77777777" w:rsidR="001C7010" w:rsidRPr="001C7010" w:rsidRDefault="001C7010" w:rsidP="001C7010">
            <w:pPr>
              <w:ind w:left="3800"/>
              <w:rPr>
                <w:rFonts w:ascii="Times New Roman" w:eastAsia="Times New Roman" w:hAnsi="Times New Roman" w:cs="Times New Roman"/>
                <w:b/>
                <w:sz w:val="20"/>
                <w:szCs w:val="20"/>
              </w:rPr>
            </w:pPr>
          </w:p>
        </w:tc>
        <w:tc>
          <w:tcPr>
            <w:tcW w:w="5529" w:type="dxa"/>
            <w:gridSpan w:val="3"/>
            <w:tcBorders>
              <w:top w:val="single" w:sz="4" w:space="0" w:color="auto"/>
              <w:left w:val="single" w:sz="4" w:space="0" w:color="auto"/>
              <w:bottom w:val="single" w:sz="4" w:space="0" w:color="auto"/>
            </w:tcBorders>
            <w:shd w:val="clear" w:color="auto" w:fill="auto"/>
            <w:vAlign w:val="bottom"/>
          </w:tcPr>
          <w:p w14:paraId="136E1963"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Созданы условия для вовлечения граждан в культурную деятельность, укрепления российской гражданской идентичности на основе духовно-нравственных и культурных ценностей народов Российской Федерации, созданы культурные продукты как в профессиональной, так и в любительской сфере за счет реализации творческих проектов некоммерческих организаций в области музыкального и театрального искусства. Созданы условия для сохранения единого культурного пространства Ивнянского района, укрепления межрегионального культурного сотрудничества и обмена за счет проведения фестивалей и праздников, фестивалей детского творчества различных жанров. Повышена доступность лучших образцов отечественной и зарубежной культуры, популяризация музейной деятельности за счет проведения выставочных проектов федеральных, региональных, муниципальных музеев в Белгородской области</w:t>
            </w:r>
          </w:p>
          <w:p w14:paraId="01D09CF2" w14:textId="77777777" w:rsidR="001C7010" w:rsidRPr="001C7010" w:rsidRDefault="001C7010" w:rsidP="001C7010">
            <w:pPr>
              <w:ind w:firstLine="400"/>
              <w:rPr>
                <w:rFonts w:ascii="Times New Roman" w:eastAsia="Times New Roman" w:hAnsi="Times New Roman" w:cs="Times New Roman"/>
                <w:sz w:val="20"/>
                <w:szCs w:val="20"/>
              </w:rPr>
            </w:pPr>
          </w:p>
          <w:p w14:paraId="3B21A94F" w14:textId="77777777" w:rsidR="001C7010" w:rsidRPr="001C7010" w:rsidRDefault="001C7010" w:rsidP="001C7010">
            <w:pPr>
              <w:ind w:firstLine="400"/>
              <w:rPr>
                <w:rFonts w:ascii="Times New Roman" w:eastAsia="Times New Roman" w:hAnsi="Times New Roman" w:cs="Times New Roman"/>
                <w:sz w:val="20"/>
                <w:szCs w:val="20"/>
              </w:rPr>
            </w:pPr>
          </w:p>
          <w:p w14:paraId="15691ACA" w14:textId="77777777" w:rsidR="001C7010" w:rsidRPr="001C7010" w:rsidRDefault="001C7010" w:rsidP="001C7010">
            <w:pPr>
              <w:ind w:firstLine="400"/>
              <w:rPr>
                <w:rFonts w:ascii="Times New Roman" w:eastAsia="Times New Roman" w:hAnsi="Times New Roman" w:cs="Times New Roman"/>
                <w:sz w:val="20"/>
                <w:szCs w:val="20"/>
              </w:rPr>
            </w:pPr>
          </w:p>
          <w:p w14:paraId="7C356EC0" w14:textId="77777777" w:rsidR="001C7010" w:rsidRPr="001C7010" w:rsidRDefault="001C7010" w:rsidP="001C7010">
            <w:pPr>
              <w:ind w:firstLine="400"/>
              <w:rPr>
                <w:rFonts w:ascii="Times New Roman" w:eastAsia="Times New Roman" w:hAnsi="Times New Roman" w:cs="Times New Roman"/>
                <w:sz w:val="20"/>
                <w:szCs w:val="20"/>
              </w:rPr>
            </w:pPr>
          </w:p>
          <w:p w14:paraId="28E6C4DF" w14:textId="77777777" w:rsidR="001C7010" w:rsidRPr="001C7010" w:rsidRDefault="001C7010" w:rsidP="001C7010">
            <w:pPr>
              <w:ind w:firstLine="400"/>
              <w:rPr>
                <w:rFonts w:ascii="Times New Roman" w:eastAsia="Times New Roman" w:hAnsi="Times New Roman" w:cs="Times New Roman"/>
                <w:sz w:val="20"/>
                <w:szCs w:val="20"/>
              </w:rPr>
            </w:pPr>
          </w:p>
          <w:p w14:paraId="381B6213" w14:textId="77777777" w:rsidR="001C7010" w:rsidRPr="001C7010" w:rsidRDefault="001C7010" w:rsidP="001C7010">
            <w:pPr>
              <w:ind w:firstLine="400"/>
              <w:rPr>
                <w:rFonts w:ascii="Times New Roman" w:eastAsia="Times New Roman" w:hAnsi="Times New Roman" w:cs="Times New Roman"/>
                <w:sz w:val="20"/>
                <w:szCs w:val="20"/>
              </w:rPr>
            </w:pPr>
          </w:p>
          <w:p w14:paraId="0D8E3C30" w14:textId="77777777" w:rsidR="001C7010" w:rsidRPr="001C7010" w:rsidRDefault="001C7010" w:rsidP="001C7010">
            <w:pPr>
              <w:ind w:firstLine="400"/>
              <w:rPr>
                <w:rFonts w:ascii="Times New Roman" w:eastAsia="Times New Roman" w:hAnsi="Times New Roman" w:cs="Times New Roman"/>
                <w:sz w:val="20"/>
                <w:szCs w:val="20"/>
              </w:rPr>
            </w:pPr>
          </w:p>
          <w:p w14:paraId="24A7A347" w14:textId="77777777" w:rsidR="001C7010" w:rsidRPr="001C7010" w:rsidRDefault="001C7010" w:rsidP="001C7010">
            <w:pPr>
              <w:ind w:firstLine="400"/>
              <w:rPr>
                <w:rFonts w:ascii="Times New Roman" w:eastAsia="Times New Roman" w:hAnsi="Times New Roman" w:cs="Times New Roman"/>
                <w:sz w:val="20"/>
                <w:szCs w:val="20"/>
              </w:rPr>
            </w:pPr>
          </w:p>
          <w:p w14:paraId="4E2FAA37" w14:textId="77777777" w:rsidR="001C7010" w:rsidRPr="001C7010" w:rsidRDefault="001C7010" w:rsidP="001C7010">
            <w:pPr>
              <w:ind w:firstLine="400"/>
              <w:rPr>
                <w:rFonts w:ascii="Times New Roman" w:eastAsia="Times New Roman" w:hAnsi="Times New Roman" w:cs="Times New Roman"/>
                <w:sz w:val="20"/>
                <w:szCs w:val="20"/>
              </w:rPr>
            </w:pPr>
          </w:p>
          <w:p w14:paraId="15A1EE81" w14:textId="77777777" w:rsidR="001C7010" w:rsidRPr="001C7010" w:rsidRDefault="001C7010" w:rsidP="001C7010">
            <w:pPr>
              <w:ind w:firstLine="400"/>
              <w:rPr>
                <w:rFonts w:ascii="Times New Roman" w:eastAsia="Times New Roman" w:hAnsi="Times New Roman" w:cs="Times New Roman"/>
                <w:sz w:val="20"/>
                <w:szCs w:val="20"/>
              </w:rPr>
            </w:pPr>
          </w:p>
          <w:p w14:paraId="00477B45" w14:textId="77777777" w:rsidR="001C7010" w:rsidRPr="001C7010" w:rsidRDefault="001C7010" w:rsidP="001C7010">
            <w:pPr>
              <w:ind w:firstLine="400"/>
              <w:rPr>
                <w:rFonts w:ascii="Times New Roman" w:eastAsia="Times New Roman" w:hAnsi="Times New Roman" w:cs="Times New Roman"/>
                <w:sz w:val="20"/>
                <w:szCs w:val="20"/>
              </w:rPr>
            </w:pPr>
          </w:p>
          <w:p w14:paraId="5150C694" w14:textId="77777777" w:rsidR="001C7010" w:rsidRPr="001C7010" w:rsidRDefault="001C7010" w:rsidP="001C7010">
            <w:pPr>
              <w:ind w:firstLine="400"/>
              <w:rPr>
                <w:rFonts w:ascii="Times New Roman" w:eastAsia="Times New Roman" w:hAnsi="Times New Roman" w:cs="Times New Roman"/>
                <w:sz w:val="20"/>
                <w:szCs w:val="20"/>
              </w:rPr>
            </w:pPr>
          </w:p>
          <w:p w14:paraId="22DF04AB" w14:textId="77777777" w:rsidR="001C7010" w:rsidRPr="001C7010" w:rsidRDefault="001C7010" w:rsidP="001C7010">
            <w:pPr>
              <w:ind w:firstLine="400"/>
              <w:rPr>
                <w:rFonts w:ascii="Times New Roman" w:eastAsia="Times New Roman" w:hAnsi="Times New Roman" w:cs="Times New Roman"/>
                <w:sz w:val="20"/>
                <w:szCs w:val="20"/>
              </w:rPr>
            </w:pPr>
          </w:p>
          <w:p w14:paraId="60C2E15F" w14:textId="77777777" w:rsidR="001C7010" w:rsidRPr="001C7010" w:rsidRDefault="001C7010" w:rsidP="001C7010">
            <w:pPr>
              <w:ind w:firstLine="400"/>
              <w:rPr>
                <w:rFonts w:ascii="Times New Roman" w:eastAsia="Times New Roman" w:hAnsi="Times New Roman" w:cs="Times New Roman"/>
                <w:sz w:val="20"/>
                <w:szCs w:val="20"/>
              </w:rPr>
            </w:pPr>
          </w:p>
          <w:p w14:paraId="2F4CDDC4" w14:textId="77777777" w:rsidR="001C7010" w:rsidRPr="001C7010" w:rsidRDefault="001C7010" w:rsidP="001C7010">
            <w:pPr>
              <w:ind w:firstLine="400"/>
              <w:rPr>
                <w:rFonts w:ascii="Times New Roman" w:eastAsia="Times New Roman" w:hAnsi="Times New Roman" w:cs="Times New Roman"/>
                <w:sz w:val="20"/>
                <w:szCs w:val="20"/>
              </w:rPr>
            </w:pPr>
          </w:p>
          <w:p w14:paraId="32E48364" w14:textId="77777777" w:rsidR="001C7010" w:rsidRPr="001C7010" w:rsidRDefault="001C7010" w:rsidP="001C7010">
            <w:pPr>
              <w:ind w:firstLine="400"/>
              <w:rPr>
                <w:rFonts w:ascii="Times New Roman" w:eastAsia="Times New Roman" w:hAnsi="Times New Roman" w:cs="Times New Roman"/>
                <w:sz w:val="20"/>
                <w:szCs w:val="20"/>
              </w:rPr>
            </w:pPr>
          </w:p>
          <w:p w14:paraId="03916F58" w14:textId="77777777" w:rsidR="001C7010" w:rsidRPr="001C7010" w:rsidRDefault="001C7010" w:rsidP="001C7010">
            <w:pPr>
              <w:ind w:firstLine="400"/>
              <w:rPr>
                <w:rFonts w:ascii="Times New Roman" w:eastAsia="Times New Roman" w:hAnsi="Times New Roman" w:cs="Times New Roman"/>
                <w:sz w:val="20"/>
                <w:szCs w:val="20"/>
              </w:rPr>
            </w:pPr>
          </w:p>
          <w:p w14:paraId="7D69388A" w14:textId="77777777" w:rsidR="001C7010" w:rsidRPr="001C7010" w:rsidRDefault="001C7010" w:rsidP="001C7010">
            <w:pPr>
              <w:ind w:firstLine="400"/>
              <w:rPr>
                <w:rFonts w:ascii="Times New Roman" w:eastAsia="Times New Roman" w:hAnsi="Times New Roman" w:cs="Times New Roman"/>
                <w:sz w:val="20"/>
                <w:szCs w:val="20"/>
              </w:rPr>
            </w:pPr>
          </w:p>
          <w:p w14:paraId="48AB0177" w14:textId="77777777" w:rsidR="001C7010" w:rsidRPr="001C7010" w:rsidRDefault="001C7010" w:rsidP="001C7010">
            <w:pPr>
              <w:ind w:firstLine="400"/>
              <w:rPr>
                <w:rFonts w:ascii="Times New Roman" w:eastAsia="Times New Roman" w:hAnsi="Times New Roman" w:cs="Times New Roman"/>
                <w:sz w:val="20"/>
                <w:szCs w:val="20"/>
              </w:rPr>
            </w:pPr>
          </w:p>
          <w:p w14:paraId="63640B78" w14:textId="77777777" w:rsidR="001C7010" w:rsidRPr="001C7010" w:rsidRDefault="001C7010" w:rsidP="001C7010">
            <w:pPr>
              <w:ind w:firstLine="400"/>
              <w:rPr>
                <w:rFonts w:ascii="Times New Roman" w:eastAsia="Times New Roman" w:hAnsi="Times New Roman" w:cs="Times New Roman"/>
                <w:sz w:val="20"/>
                <w:szCs w:val="20"/>
              </w:rPr>
            </w:pPr>
          </w:p>
          <w:p w14:paraId="1018E140" w14:textId="77777777" w:rsidR="001C7010" w:rsidRPr="001C7010" w:rsidRDefault="001C7010" w:rsidP="001C7010">
            <w:pPr>
              <w:ind w:firstLine="400"/>
              <w:rPr>
                <w:rFonts w:ascii="Times New Roman" w:eastAsia="Times New Roman" w:hAnsi="Times New Roman" w:cs="Times New Roman"/>
                <w:sz w:val="20"/>
                <w:szCs w:val="20"/>
              </w:rPr>
            </w:pPr>
          </w:p>
          <w:p w14:paraId="258601E2" w14:textId="77777777" w:rsidR="001C7010" w:rsidRPr="001C7010" w:rsidRDefault="001C7010" w:rsidP="001C7010">
            <w:pPr>
              <w:ind w:firstLine="400"/>
              <w:rPr>
                <w:rFonts w:ascii="Times New Roman" w:eastAsia="Times New Roman" w:hAnsi="Times New Roman" w:cs="Times New Roman"/>
                <w:sz w:val="20"/>
                <w:szCs w:val="20"/>
              </w:rPr>
            </w:pPr>
          </w:p>
          <w:p w14:paraId="21030655" w14:textId="77777777" w:rsidR="001C7010" w:rsidRPr="001C7010" w:rsidRDefault="001C7010" w:rsidP="001C7010">
            <w:pPr>
              <w:ind w:firstLine="400"/>
              <w:rPr>
                <w:rFonts w:ascii="Times New Roman" w:eastAsia="Times New Roman" w:hAnsi="Times New Roman" w:cs="Times New Roman"/>
                <w:sz w:val="20"/>
                <w:szCs w:val="20"/>
              </w:rPr>
            </w:pPr>
          </w:p>
          <w:p w14:paraId="0C16AC72" w14:textId="77777777" w:rsidR="001C7010" w:rsidRPr="001C7010" w:rsidRDefault="001C7010" w:rsidP="001C7010">
            <w:pPr>
              <w:ind w:firstLine="400"/>
              <w:rPr>
                <w:rFonts w:ascii="Times New Roman" w:eastAsia="Times New Roman" w:hAnsi="Times New Roman" w:cs="Times New Roman"/>
                <w:sz w:val="20"/>
                <w:szCs w:val="20"/>
              </w:rPr>
            </w:pPr>
          </w:p>
          <w:p w14:paraId="5CE2426A" w14:textId="77777777" w:rsidR="001C7010" w:rsidRPr="001C7010" w:rsidRDefault="001C7010" w:rsidP="001C7010">
            <w:pPr>
              <w:ind w:firstLine="400"/>
              <w:rPr>
                <w:rFonts w:ascii="Times New Roman" w:eastAsia="Times New Roman" w:hAnsi="Times New Roman" w:cs="Times New Roman"/>
                <w:b/>
                <w:sz w:val="20"/>
                <w:szCs w:val="20"/>
              </w:rPr>
            </w:pPr>
            <w:r w:rsidRPr="001C7010">
              <w:rPr>
                <w:rFonts w:ascii="Times New Roman" w:eastAsia="Times New Roman" w:hAnsi="Times New Roman" w:cs="Times New Roman"/>
                <w:sz w:val="20"/>
                <w:szCs w:val="20"/>
              </w:rPr>
              <w:tab/>
              <w:t>.</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F1AD4C4" w14:textId="77777777" w:rsidR="001C7010" w:rsidRPr="001C7010" w:rsidRDefault="001C7010" w:rsidP="001C7010">
            <w:pPr>
              <w:tabs>
                <w:tab w:val="left" w:pos="3586"/>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Количество творческих инициатив и проектов, получивших государственную поддержку (нарастающим итогом); </w:t>
            </w:r>
          </w:p>
          <w:p w14:paraId="7361517F" w14:textId="77777777" w:rsidR="001C7010" w:rsidRPr="001C7010" w:rsidRDefault="001C7010" w:rsidP="001C7010">
            <w:pPr>
              <w:tabs>
                <w:tab w:val="left" w:pos="3586"/>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Число посещений мероприятий организаций культуры </w:t>
            </w:r>
          </w:p>
          <w:p w14:paraId="77805D5C" w14:textId="77777777" w:rsidR="001C7010" w:rsidRPr="001C7010" w:rsidRDefault="001C7010" w:rsidP="001C7010">
            <w:pPr>
              <w:tabs>
                <w:tab w:val="left" w:pos="3586"/>
              </w:tabs>
              <w:rPr>
                <w:rFonts w:ascii="Times New Roman" w:eastAsia="Times New Roman" w:hAnsi="Times New Roman" w:cs="Times New Roman"/>
                <w:sz w:val="20"/>
                <w:szCs w:val="20"/>
              </w:rPr>
            </w:pPr>
          </w:p>
          <w:p w14:paraId="128A85BD" w14:textId="77777777" w:rsidR="001C7010" w:rsidRPr="001C7010" w:rsidRDefault="001C7010" w:rsidP="001C7010">
            <w:pPr>
              <w:tabs>
                <w:tab w:val="left" w:pos="3586"/>
              </w:tabs>
              <w:rPr>
                <w:rFonts w:ascii="Times New Roman" w:eastAsia="Times New Roman" w:hAnsi="Times New Roman" w:cs="Times New Roman"/>
                <w:sz w:val="20"/>
                <w:szCs w:val="20"/>
              </w:rPr>
            </w:pPr>
          </w:p>
          <w:p w14:paraId="67396C1D" w14:textId="77777777" w:rsidR="001C7010" w:rsidRPr="001C7010" w:rsidRDefault="001C7010" w:rsidP="001C7010">
            <w:pPr>
              <w:tabs>
                <w:tab w:val="left" w:pos="3586"/>
              </w:tabs>
              <w:rPr>
                <w:rFonts w:ascii="Times New Roman" w:eastAsia="Times New Roman" w:hAnsi="Times New Roman" w:cs="Times New Roman"/>
                <w:sz w:val="20"/>
                <w:szCs w:val="20"/>
              </w:rPr>
            </w:pPr>
          </w:p>
          <w:p w14:paraId="20F5872D" w14:textId="77777777" w:rsidR="001C7010" w:rsidRPr="001C7010" w:rsidRDefault="001C7010" w:rsidP="001C7010">
            <w:pPr>
              <w:tabs>
                <w:tab w:val="left" w:pos="3586"/>
              </w:tabs>
              <w:rPr>
                <w:rFonts w:ascii="Times New Roman" w:eastAsia="Times New Roman" w:hAnsi="Times New Roman" w:cs="Times New Roman"/>
                <w:sz w:val="20"/>
                <w:szCs w:val="20"/>
              </w:rPr>
            </w:pPr>
          </w:p>
          <w:p w14:paraId="064F9FBE" w14:textId="77777777" w:rsidR="001C7010" w:rsidRPr="001C7010" w:rsidRDefault="001C7010" w:rsidP="001C7010">
            <w:pPr>
              <w:tabs>
                <w:tab w:val="left" w:pos="3586"/>
              </w:tabs>
              <w:rPr>
                <w:rFonts w:ascii="Times New Roman" w:eastAsia="Times New Roman" w:hAnsi="Times New Roman" w:cs="Times New Roman"/>
                <w:sz w:val="20"/>
                <w:szCs w:val="20"/>
              </w:rPr>
            </w:pPr>
          </w:p>
          <w:p w14:paraId="37B0000F" w14:textId="77777777" w:rsidR="001C7010" w:rsidRPr="001C7010" w:rsidRDefault="001C7010" w:rsidP="001C7010">
            <w:pPr>
              <w:tabs>
                <w:tab w:val="left" w:pos="3586"/>
              </w:tabs>
              <w:rPr>
                <w:rFonts w:ascii="Times New Roman" w:eastAsia="Times New Roman" w:hAnsi="Times New Roman" w:cs="Times New Roman"/>
                <w:sz w:val="20"/>
                <w:szCs w:val="20"/>
              </w:rPr>
            </w:pPr>
          </w:p>
          <w:p w14:paraId="75FF1696" w14:textId="77777777" w:rsidR="001C7010" w:rsidRPr="001C7010" w:rsidRDefault="001C7010" w:rsidP="001C7010">
            <w:pPr>
              <w:tabs>
                <w:tab w:val="left" w:pos="3586"/>
              </w:tabs>
              <w:rPr>
                <w:rFonts w:ascii="Times New Roman" w:eastAsia="Times New Roman" w:hAnsi="Times New Roman" w:cs="Times New Roman"/>
                <w:sz w:val="20"/>
                <w:szCs w:val="20"/>
              </w:rPr>
            </w:pPr>
          </w:p>
          <w:p w14:paraId="56128236" w14:textId="77777777" w:rsidR="001C7010" w:rsidRPr="001C7010" w:rsidRDefault="001C7010" w:rsidP="001C7010">
            <w:pPr>
              <w:tabs>
                <w:tab w:val="left" w:pos="3586"/>
              </w:tabs>
              <w:rPr>
                <w:rFonts w:ascii="Times New Roman" w:eastAsia="Times New Roman" w:hAnsi="Times New Roman" w:cs="Times New Roman"/>
                <w:sz w:val="20"/>
                <w:szCs w:val="20"/>
              </w:rPr>
            </w:pPr>
          </w:p>
          <w:p w14:paraId="1F1A2610" w14:textId="77777777" w:rsidR="001C7010" w:rsidRPr="001C7010" w:rsidRDefault="001C7010" w:rsidP="001C7010">
            <w:pPr>
              <w:tabs>
                <w:tab w:val="left" w:pos="3586"/>
              </w:tabs>
              <w:rPr>
                <w:rFonts w:ascii="Times New Roman" w:eastAsia="Times New Roman" w:hAnsi="Times New Roman" w:cs="Times New Roman"/>
                <w:sz w:val="20"/>
                <w:szCs w:val="20"/>
              </w:rPr>
            </w:pPr>
          </w:p>
          <w:p w14:paraId="4933027D" w14:textId="77777777" w:rsidR="001C7010" w:rsidRPr="001C7010" w:rsidRDefault="001C7010" w:rsidP="001C7010">
            <w:pPr>
              <w:tabs>
                <w:tab w:val="left" w:pos="3586"/>
              </w:tabs>
              <w:rPr>
                <w:rFonts w:ascii="Times New Roman" w:eastAsia="Times New Roman" w:hAnsi="Times New Roman" w:cs="Times New Roman"/>
                <w:sz w:val="20"/>
                <w:szCs w:val="20"/>
              </w:rPr>
            </w:pPr>
          </w:p>
          <w:p w14:paraId="44F3449C" w14:textId="77777777" w:rsidR="001C7010" w:rsidRPr="001C7010" w:rsidRDefault="001C7010" w:rsidP="001C7010">
            <w:pPr>
              <w:tabs>
                <w:tab w:val="left" w:pos="3586"/>
              </w:tabs>
              <w:rPr>
                <w:rFonts w:ascii="Times New Roman" w:eastAsia="Times New Roman" w:hAnsi="Times New Roman" w:cs="Times New Roman"/>
                <w:sz w:val="20"/>
                <w:szCs w:val="20"/>
              </w:rPr>
            </w:pPr>
          </w:p>
          <w:p w14:paraId="439BEE49" w14:textId="77777777" w:rsidR="001C7010" w:rsidRPr="001C7010" w:rsidRDefault="001C7010" w:rsidP="001C7010">
            <w:pPr>
              <w:tabs>
                <w:tab w:val="left" w:pos="3586"/>
              </w:tabs>
              <w:rPr>
                <w:rFonts w:ascii="Times New Roman" w:eastAsia="Times New Roman" w:hAnsi="Times New Roman" w:cs="Times New Roman"/>
                <w:sz w:val="20"/>
                <w:szCs w:val="20"/>
              </w:rPr>
            </w:pPr>
          </w:p>
          <w:p w14:paraId="501149A6" w14:textId="77777777" w:rsidR="001C7010" w:rsidRPr="001C7010" w:rsidRDefault="001C7010" w:rsidP="001C7010">
            <w:pPr>
              <w:tabs>
                <w:tab w:val="left" w:pos="3586"/>
              </w:tabs>
              <w:rPr>
                <w:rFonts w:ascii="Times New Roman" w:eastAsia="Times New Roman" w:hAnsi="Times New Roman" w:cs="Times New Roman"/>
                <w:sz w:val="20"/>
                <w:szCs w:val="20"/>
              </w:rPr>
            </w:pPr>
          </w:p>
          <w:p w14:paraId="42434B0F" w14:textId="77777777" w:rsidR="001C7010" w:rsidRPr="001C7010" w:rsidRDefault="001C7010" w:rsidP="001C7010">
            <w:pPr>
              <w:tabs>
                <w:tab w:val="left" w:pos="3586"/>
              </w:tabs>
              <w:rPr>
                <w:rFonts w:ascii="Times New Roman" w:eastAsia="Times New Roman" w:hAnsi="Times New Roman" w:cs="Times New Roman"/>
                <w:sz w:val="20"/>
                <w:szCs w:val="20"/>
              </w:rPr>
            </w:pPr>
          </w:p>
          <w:p w14:paraId="2AA34B8D" w14:textId="77777777" w:rsidR="001C7010" w:rsidRPr="001C7010" w:rsidRDefault="001C7010" w:rsidP="001C7010">
            <w:pPr>
              <w:tabs>
                <w:tab w:val="left" w:pos="3586"/>
              </w:tabs>
              <w:rPr>
                <w:rFonts w:ascii="Times New Roman" w:eastAsia="Times New Roman" w:hAnsi="Times New Roman" w:cs="Times New Roman"/>
                <w:sz w:val="20"/>
                <w:szCs w:val="20"/>
              </w:rPr>
            </w:pPr>
          </w:p>
          <w:p w14:paraId="5596368A" w14:textId="77777777" w:rsidR="001C7010" w:rsidRPr="001C7010" w:rsidRDefault="001C7010" w:rsidP="001C7010">
            <w:pPr>
              <w:tabs>
                <w:tab w:val="left" w:pos="3586"/>
              </w:tabs>
              <w:rPr>
                <w:rFonts w:ascii="Times New Roman" w:eastAsia="Times New Roman" w:hAnsi="Times New Roman" w:cs="Times New Roman"/>
                <w:sz w:val="20"/>
                <w:szCs w:val="20"/>
              </w:rPr>
            </w:pPr>
          </w:p>
          <w:p w14:paraId="7EB72F8F" w14:textId="77777777" w:rsidR="001C7010" w:rsidRPr="001C7010" w:rsidRDefault="001C7010" w:rsidP="001C7010">
            <w:pPr>
              <w:tabs>
                <w:tab w:val="left" w:pos="3586"/>
              </w:tabs>
              <w:rPr>
                <w:rFonts w:ascii="Times New Roman" w:eastAsia="Times New Roman" w:hAnsi="Times New Roman" w:cs="Times New Roman"/>
                <w:sz w:val="20"/>
                <w:szCs w:val="20"/>
              </w:rPr>
            </w:pPr>
          </w:p>
          <w:p w14:paraId="54A88293" w14:textId="77777777" w:rsidR="001C7010" w:rsidRPr="001C7010" w:rsidRDefault="001C7010" w:rsidP="001C7010">
            <w:pPr>
              <w:tabs>
                <w:tab w:val="left" w:pos="3586"/>
              </w:tabs>
              <w:rPr>
                <w:rFonts w:ascii="Times New Roman" w:eastAsia="Times New Roman" w:hAnsi="Times New Roman" w:cs="Times New Roman"/>
                <w:sz w:val="20"/>
                <w:szCs w:val="20"/>
              </w:rPr>
            </w:pPr>
          </w:p>
          <w:p w14:paraId="5FA62488" w14:textId="77777777" w:rsidR="001C7010" w:rsidRPr="001C7010" w:rsidRDefault="001C7010" w:rsidP="001C7010">
            <w:pPr>
              <w:tabs>
                <w:tab w:val="left" w:pos="3586"/>
              </w:tabs>
              <w:rPr>
                <w:rFonts w:ascii="Times New Roman" w:eastAsia="Times New Roman" w:hAnsi="Times New Roman" w:cs="Times New Roman"/>
                <w:sz w:val="20"/>
                <w:szCs w:val="20"/>
              </w:rPr>
            </w:pPr>
          </w:p>
          <w:p w14:paraId="03D45B2A" w14:textId="77777777" w:rsidR="001C7010" w:rsidRPr="001C7010" w:rsidRDefault="001C7010" w:rsidP="001C7010">
            <w:pPr>
              <w:tabs>
                <w:tab w:val="left" w:pos="3586"/>
              </w:tabs>
              <w:rPr>
                <w:rFonts w:ascii="Times New Roman" w:eastAsia="Times New Roman" w:hAnsi="Times New Roman" w:cs="Times New Roman"/>
                <w:sz w:val="20"/>
                <w:szCs w:val="20"/>
              </w:rPr>
            </w:pPr>
          </w:p>
          <w:p w14:paraId="04BA0100" w14:textId="77777777" w:rsidR="001C7010" w:rsidRPr="001C7010" w:rsidRDefault="001C7010" w:rsidP="001C7010">
            <w:pPr>
              <w:tabs>
                <w:tab w:val="left" w:pos="3586"/>
              </w:tabs>
              <w:rPr>
                <w:rFonts w:ascii="Times New Roman" w:eastAsia="Times New Roman" w:hAnsi="Times New Roman" w:cs="Times New Roman"/>
                <w:sz w:val="20"/>
                <w:szCs w:val="20"/>
              </w:rPr>
            </w:pPr>
          </w:p>
          <w:p w14:paraId="6EC50CF4" w14:textId="77777777" w:rsidR="001C7010" w:rsidRPr="001C7010" w:rsidRDefault="001C7010" w:rsidP="001C7010">
            <w:pPr>
              <w:tabs>
                <w:tab w:val="left" w:pos="3586"/>
              </w:tabs>
              <w:rPr>
                <w:rFonts w:ascii="Times New Roman" w:eastAsia="Times New Roman" w:hAnsi="Times New Roman" w:cs="Times New Roman"/>
                <w:sz w:val="20"/>
                <w:szCs w:val="20"/>
              </w:rPr>
            </w:pPr>
          </w:p>
          <w:p w14:paraId="188ED013" w14:textId="77777777" w:rsidR="001C7010" w:rsidRPr="001C7010" w:rsidRDefault="001C7010" w:rsidP="001C7010">
            <w:pPr>
              <w:tabs>
                <w:tab w:val="left" w:pos="3586"/>
              </w:tabs>
              <w:rPr>
                <w:rFonts w:ascii="Times New Roman" w:eastAsia="Times New Roman" w:hAnsi="Times New Roman" w:cs="Times New Roman"/>
                <w:sz w:val="20"/>
                <w:szCs w:val="20"/>
              </w:rPr>
            </w:pPr>
          </w:p>
          <w:p w14:paraId="39D11DE1" w14:textId="77777777" w:rsidR="001C7010" w:rsidRPr="001C7010" w:rsidRDefault="001C7010" w:rsidP="001C7010">
            <w:pPr>
              <w:tabs>
                <w:tab w:val="left" w:pos="3586"/>
              </w:tabs>
              <w:rPr>
                <w:rFonts w:ascii="Times New Roman" w:eastAsia="Times New Roman" w:hAnsi="Times New Roman" w:cs="Times New Roman"/>
                <w:sz w:val="20"/>
                <w:szCs w:val="20"/>
              </w:rPr>
            </w:pPr>
          </w:p>
          <w:p w14:paraId="26740453" w14:textId="77777777" w:rsidR="001C7010" w:rsidRPr="001C7010" w:rsidRDefault="001C7010" w:rsidP="001C7010">
            <w:pPr>
              <w:tabs>
                <w:tab w:val="left" w:pos="3586"/>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w:t>
            </w:r>
          </w:p>
          <w:p w14:paraId="4BD6B7D9" w14:textId="77777777" w:rsidR="001C7010" w:rsidRPr="001C7010" w:rsidRDefault="001C7010" w:rsidP="001C7010">
            <w:pPr>
              <w:tabs>
                <w:tab w:val="left" w:pos="3586"/>
              </w:tabs>
              <w:rPr>
                <w:rFonts w:ascii="Times New Roman" w:eastAsia="Times New Roman" w:hAnsi="Times New Roman" w:cs="Times New Roman"/>
                <w:sz w:val="20"/>
                <w:szCs w:val="20"/>
              </w:rPr>
            </w:pPr>
          </w:p>
          <w:p w14:paraId="0757D58E" w14:textId="77777777" w:rsidR="001C7010" w:rsidRPr="001C7010" w:rsidRDefault="001C7010" w:rsidP="001C7010">
            <w:pPr>
              <w:tabs>
                <w:tab w:val="left" w:pos="3586"/>
              </w:tabs>
              <w:rPr>
                <w:rFonts w:ascii="Times New Roman" w:eastAsia="Times New Roman" w:hAnsi="Times New Roman" w:cs="Times New Roman"/>
                <w:sz w:val="20"/>
                <w:szCs w:val="20"/>
              </w:rPr>
            </w:pPr>
          </w:p>
          <w:p w14:paraId="4FA85445" w14:textId="77777777" w:rsidR="001C7010" w:rsidRPr="001C7010" w:rsidRDefault="001C7010" w:rsidP="001C7010">
            <w:pPr>
              <w:tabs>
                <w:tab w:val="left" w:pos="3586"/>
              </w:tabs>
              <w:rPr>
                <w:rFonts w:ascii="Times New Roman" w:eastAsia="Times New Roman" w:hAnsi="Times New Roman" w:cs="Times New Roman"/>
                <w:sz w:val="20"/>
                <w:szCs w:val="20"/>
              </w:rPr>
            </w:pPr>
          </w:p>
          <w:p w14:paraId="07B5B0F0" w14:textId="77777777" w:rsidR="001C7010" w:rsidRPr="001C7010" w:rsidRDefault="001C7010" w:rsidP="001C7010">
            <w:pPr>
              <w:tabs>
                <w:tab w:val="left" w:pos="3586"/>
              </w:tabs>
              <w:rPr>
                <w:rFonts w:ascii="Times New Roman" w:eastAsia="Times New Roman" w:hAnsi="Times New Roman" w:cs="Times New Roman"/>
                <w:sz w:val="20"/>
                <w:szCs w:val="20"/>
              </w:rPr>
            </w:pPr>
          </w:p>
          <w:p w14:paraId="6051A0CE" w14:textId="77777777" w:rsidR="001C7010" w:rsidRPr="001C7010" w:rsidRDefault="001C7010" w:rsidP="001C7010">
            <w:pPr>
              <w:tabs>
                <w:tab w:val="left" w:pos="3586"/>
              </w:tabs>
              <w:rPr>
                <w:rFonts w:ascii="Times New Roman" w:eastAsia="Times New Roman" w:hAnsi="Times New Roman" w:cs="Times New Roman"/>
                <w:sz w:val="20"/>
                <w:szCs w:val="20"/>
              </w:rPr>
            </w:pPr>
          </w:p>
          <w:p w14:paraId="3692F2D3" w14:textId="77777777" w:rsidR="001C7010" w:rsidRPr="001C7010" w:rsidRDefault="001C7010" w:rsidP="001C7010">
            <w:pPr>
              <w:tabs>
                <w:tab w:val="left" w:pos="3586"/>
              </w:tabs>
              <w:rPr>
                <w:rFonts w:ascii="Times New Roman" w:eastAsia="Times New Roman" w:hAnsi="Times New Roman" w:cs="Times New Roman"/>
                <w:sz w:val="20"/>
                <w:szCs w:val="20"/>
              </w:rPr>
            </w:pPr>
          </w:p>
          <w:p w14:paraId="3E7A6963" w14:textId="77777777" w:rsidR="001C7010" w:rsidRPr="001C7010" w:rsidRDefault="001C7010" w:rsidP="001C7010">
            <w:pPr>
              <w:tabs>
                <w:tab w:val="left" w:pos="3586"/>
              </w:tabs>
              <w:rPr>
                <w:rFonts w:ascii="Times New Roman" w:eastAsia="Times New Roman" w:hAnsi="Times New Roman" w:cs="Times New Roman"/>
                <w:sz w:val="20"/>
                <w:szCs w:val="20"/>
              </w:rPr>
            </w:pPr>
          </w:p>
          <w:p w14:paraId="7929C18B" w14:textId="77777777" w:rsidR="001C7010" w:rsidRPr="001C7010" w:rsidRDefault="001C7010" w:rsidP="001C7010">
            <w:pPr>
              <w:tabs>
                <w:tab w:val="left" w:pos="3586"/>
              </w:tabs>
              <w:rPr>
                <w:rFonts w:ascii="Times New Roman" w:eastAsia="Times New Roman" w:hAnsi="Times New Roman" w:cs="Times New Roman"/>
                <w:sz w:val="20"/>
                <w:szCs w:val="20"/>
              </w:rPr>
            </w:pPr>
          </w:p>
          <w:p w14:paraId="51F2F5BE" w14:textId="77777777" w:rsidR="001C7010" w:rsidRPr="001C7010" w:rsidRDefault="001C7010" w:rsidP="001C7010">
            <w:pPr>
              <w:tabs>
                <w:tab w:val="left" w:pos="3586"/>
              </w:tabs>
              <w:rPr>
                <w:rFonts w:ascii="Times New Roman" w:eastAsia="Times New Roman" w:hAnsi="Times New Roman" w:cs="Times New Roman"/>
                <w:sz w:val="20"/>
                <w:szCs w:val="20"/>
              </w:rPr>
            </w:pPr>
          </w:p>
          <w:p w14:paraId="70CA6ACA" w14:textId="77777777" w:rsidR="001C7010" w:rsidRPr="001C7010" w:rsidRDefault="001C7010" w:rsidP="001C7010">
            <w:pPr>
              <w:ind w:left="3800"/>
              <w:rPr>
                <w:rFonts w:ascii="Times New Roman" w:eastAsia="Times New Roman" w:hAnsi="Times New Roman" w:cs="Times New Roman"/>
                <w:b/>
                <w:sz w:val="20"/>
                <w:szCs w:val="20"/>
              </w:rPr>
            </w:pPr>
          </w:p>
        </w:tc>
      </w:tr>
      <w:tr w:rsidR="002B594F" w:rsidRPr="001C7010" w14:paraId="174A83D3" w14:textId="77777777" w:rsidTr="00C6245A">
        <w:trPr>
          <w:trHeight w:hRule="exact" w:val="555"/>
          <w:jc w:val="center"/>
        </w:trPr>
        <w:tc>
          <w:tcPr>
            <w:tcW w:w="719" w:type="dxa"/>
            <w:gridSpan w:val="2"/>
            <w:tcBorders>
              <w:top w:val="single" w:sz="4" w:space="0" w:color="auto"/>
              <w:left w:val="single" w:sz="4" w:space="0" w:color="auto"/>
              <w:bottom w:val="single" w:sz="4" w:space="0" w:color="auto"/>
            </w:tcBorders>
            <w:shd w:val="clear" w:color="auto" w:fill="auto"/>
            <w:vAlign w:val="bottom"/>
          </w:tcPr>
          <w:p w14:paraId="77A820EF" w14:textId="77777777" w:rsidR="002B594F" w:rsidRDefault="002B594F" w:rsidP="002B594F">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lastRenderedPageBreak/>
              <w:t>№ п/п</w:t>
            </w:r>
          </w:p>
          <w:p w14:paraId="080464F8" w14:textId="77777777" w:rsidR="002B594F" w:rsidRDefault="002B594F" w:rsidP="002B594F">
            <w:pPr>
              <w:jc w:val="center"/>
              <w:rPr>
                <w:rFonts w:ascii="Times New Roman" w:eastAsia="Times New Roman" w:hAnsi="Times New Roman" w:cs="Times New Roman"/>
                <w:b/>
                <w:bCs/>
                <w:sz w:val="20"/>
                <w:szCs w:val="20"/>
              </w:rPr>
            </w:pPr>
          </w:p>
          <w:p w14:paraId="2BA22030" w14:textId="77777777" w:rsidR="002B594F" w:rsidRDefault="002B594F" w:rsidP="002B594F">
            <w:pPr>
              <w:jc w:val="center"/>
              <w:rPr>
                <w:rFonts w:ascii="Times New Roman" w:eastAsia="Times New Roman" w:hAnsi="Times New Roman" w:cs="Times New Roman"/>
                <w:b/>
                <w:bCs/>
                <w:sz w:val="20"/>
                <w:szCs w:val="20"/>
              </w:rPr>
            </w:pPr>
          </w:p>
          <w:p w14:paraId="05B99DB8" w14:textId="77777777" w:rsidR="002B594F" w:rsidRDefault="002B594F" w:rsidP="002B594F">
            <w:pPr>
              <w:jc w:val="center"/>
              <w:rPr>
                <w:rFonts w:ascii="Times New Roman" w:eastAsia="Times New Roman" w:hAnsi="Times New Roman" w:cs="Times New Roman"/>
                <w:b/>
                <w:bCs/>
                <w:sz w:val="20"/>
                <w:szCs w:val="20"/>
              </w:rPr>
            </w:pPr>
          </w:p>
          <w:p w14:paraId="3CE44BE0" w14:textId="77777777" w:rsidR="002B594F" w:rsidRPr="001C7010" w:rsidRDefault="002B594F" w:rsidP="002B594F">
            <w:pPr>
              <w:jc w:val="center"/>
              <w:rPr>
                <w:rFonts w:ascii="Times New Roman" w:eastAsia="Times New Roman" w:hAnsi="Times New Roman" w:cs="Times New Roman"/>
                <w:sz w:val="20"/>
                <w:szCs w:val="20"/>
              </w:rPr>
            </w:pPr>
          </w:p>
        </w:tc>
        <w:tc>
          <w:tcPr>
            <w:tcW w:w="5513" w:type="dxa"/>
            <w:gridSpan w:val="2"/>
            <w:tcBorders>
              <w:top w:val="single" w:sz="4" w:space="0" w:color="auto"/>
              <w:left w:val="single" w:sz="4" w:space="0" w:color="auto"/>
              <w:bottom w:val="single" w:sz="4" w:space="0" w:color="auto"/>
            </w:tcBorders>
            <w:shd w:val="clear" w:color="auto" w:fill="auto"/>
            <w:vAlign w:val="center"/>
          </w:tcPr>
          <w:p w14:paraId="1D3F946A" w14:textId="77777777" w:rsidR="002B594F" w:rsidRDefault="002B594F" w:rsidP="002B594F">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Задачи структурного элемента</w:t>
            </w:r>
          </w:p>
          <w:p w14:paraId="2B2D574A" w14:textId="77777777" w:rsidR="002B594F" w:rsidRDefault="002B594F" w:rsidP="002B594F">
            <w:pPr>
              <w:jc w:val="center"/>
              <w:rPr>
                <w:rFonts w:ascii="Times New Roman" w:eastAsia="Times New Roman" w:hAnsi="Times New Roman" w:cs="Times New Roman"/>
                <w:b/>
                <w:bCs/>
                <w:sz w:val="20"/>
                <w:szCs w:val="20"/>
              </w:rPr>
            </w:pPr>
          </w:p>
          <w:p w14:paraId="057A6EE1" w14:textId="77777777" w:rsidR="002B594F" w:rsidRDefault="002B594F" w:rsidP="002B594F">
            <w:pPr>
              <w:jc w:val="center"/>
              <w:rPr>
                <w:rFonts w:ascii="Times New Roman" w:eastAsia="Times New Roman" w:hAnsi="Times New Roman" w:cs="Times New Roman"/>
                <w:b/>
                <w:bCs/>
                <w:sz w:val="20"/>
                <w:szCs w:val="20"/>
              </w:rPr>
            </w:pPr>
          </w:p>
          <w:p w14:paraId="44FC5BAB" w14:textId="77777777" w:rsidR="002B594F" w:rsidRDefault="002B594F" w:rsidP="002B594F">
            <w:pPr>
              <w:jc w:val="center"/>
              <w:rPr>
                <w:rFonts w:ascii="Times New Roman" w:eastAsia="Times New Roman" w:hAnsi="Times New Roman" w:cs="Times New Roman"/>
                <w:b/>
                <w:bCs/>
                <w:sz w:val="20"/>
                <w:szCs w:val="20"/>
              </w:rPr>
            </w:pPr>
          </w:p>
          <w:p w14:paraId="2055963A" w14:textId="77777777" w:rsidR="002B594F" w:rsidRPr="001C7010" w:rsidRDefault="002B594F" w:rsidP="002B594F">
            <w:pPr>
              <w:jc w:val="center"/>
              <w:rPr>
                <w:rFonts w:ascii="Times New Roman" w:eastAsia="Times New Roman" w:hAnsi="Times New Roman" w:cs="Times New Roman"/>
                <w:sz w:val="20"/>
                <w:szCs w:val="20"/>
              </w:rPr>
            </w:pPr>
          </w:p>
        </w:tc>
        <w:tc>
          <w:tcPr>
            <w:tcW w:w="5529" w:type="dxa"/>
            <w:gridSpan w:val="3"/>
            <w:tcBorders>
              <w:top w:val="single" w:sz="4" w:space="0" w:color="auto"/>
              <w:left w:val="single" w:sz="4" w:space="0" w:color="auto"/>
              <w:bottom w:val="single" w:sz="4" w:space="0" w:color="auto"/>
            </w:tcBorders>
            <w:shd w:val="clear" w:color="auto" w:fill="auto"/>
            <w:vAlign w:val="bottom"/>
          </w:tcPr>
          <w:p w14:paraId="0E70E027" w14:textId="77777777" w:rsidR="002B594F" w:rsidRDefault="002B594F" w:rsidP="002B594F">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Краткое описание ожидаемых эффектов от реализации задачи структурного элемента</w:t>
            </w:r>
          </w:p>
          <w:p w14:paraId="1B53EAAC" w14:textId="77777777" w:rsidR="002B594F" w:rsidRDefault="002B594F" w:rsidP="002B594F">
            <w:pPr>
              <w:jc w:val="center"/>
              <w:rPr>
                <w:rFonts w:ascii="Times New Roman" w:eastAsia="Times New Roman" w:hAnsi="Times New Roman" w:cs="Times New Roman"/>
                <w:b/>
                <w:bCs/>
                <w:sz w:val="20"/>
                <w:szCs w:val="20"/>
              </w:rPr>
            </w:pPr>
          </w:p>
          <w:p w14:paraId="7D5E8C4B" w14:textId="77777777" w:rsidR="002B594F" w:rsidRDefault="002B594F" w:rsidP="002B594F">
            <w:pPr>
              <w:jc w:val="center"/>
              <w:rPr>
                <w:rFonts w:ascii="Times New Roman" w:eastAsia="Times New Roman" w:hAnsi="Times New Roman" w:cs="Times New Roman"/>
                <w:b/>
                <w:bCs/>
                <w:sz w:val="20"/>
                <w:szCs w:val="20"/>
              </w:rPr>
            </w:pPr>
          </w:p>
          <w:p w14:paraId="2F3901D9" w14:textId="77777777" w:rsidR="002B594F" w:rsidRPr="001C7010" w:rsidRDefault="002B594F" w:rsidP="002B594F">
            <w:pPr>
              <w:jc w:val="cente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908AB30" w14:textId="77777777" w:rsidR="002B594F" w:rsidRDefault="002B594F" w:rsidP="002B594F">
            <w:pPr>
              <w:ind w:firstLine="1000"/>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Связь с показателями</w:t>
            </w:r>
          </w:p>
          <w:p w14:paraId="1C9C239C" w14:textId="77777777" w:rsidR="002B594F" w:rsidRDefault="002B594F" w:rsidP="002B594F">
            <w:pPr>
              <w:ind w:firstLine="1000"/>
              <w:rPr>
                <w:rFonts w:ascii="Times New Roman" w:eastAsia="Times New Roman" w:hAnsi="Times New Roman" w:cs="Times New Roman"/>
                <w:b/>
                <w:bCs/>
                <w:sz w:val="20"/>
                <w:szCs w:val="20"/>
              </w:rPr>
            </w:pPr>
          </w:p>
          <w:p w14:paraId="2D0EE2FA" w14:textId="77777777" w:rsidR="002B594F" w:rsidRDefault="002B594F" w:rsidP="002B594F">
            <w:pPr>
              <w:ind w:firstLine="1000"/>
              <w:rPr>
                <w:rFonts w:ascii="Times New Roman" w:eastAsia="Times New Roman" w:hAnsi="Times New Roman" w:cs="Times New Roman"/>
                <w:b/>
                <w:bCs/>
                <w:sz w:val="20"/>
                <w:szCs w:val="20"/>
              </w:rPr>
            </w:pPr>
          </w:p>
          <w:p w14:paraId="2F26595A" w14:textId="77777777" w:rsidR="002B594F" w:rsidRDefault="002B594F" w:rsidP="002B594F">
            <w:pPr>
              <w:ind w:firstLine="1000"/>
              <w:rPr>
                <w:rFonts w:ascii="Times New Roman" w:eastAsia="Times New Roman" w:hAnsi="Times New Roman" w:cs="Times New Roman"/>
                <w:b/>
                <w:bCs/>
                <w:sz w:val="20"/>
                <w:szCs w:val="20"/>
              </w:rPr>
            </w:pPr>
          </w:p>
          <w:p w14:paraId="6D3EA4F0" w14:textId="77777777" w:rsidR="002B594F" w:rsidRPr="001C7010" w:rsidRDefault="002B594F" w:rsidP="002B594F">
            <w:pPr>
              <w:ind w:firstLine="1000"/>
              <w:rPr>
                <w:rFonts w:ascii="Times New Roman" w:eastAsia="Times New Roman" w:hAnsi="Times New Roman" w:cs="Times New Roman"/>
                <w:sz w:val="20"/>
                <w:szCs w:val="20"/>
              </w:rPr>
            </w:pPr>
          </w:p>
        </w:tc>
      </w:tr>
      <w:tr w:rsidR="00C6245A" w:rsidRPr="001C7010" w14:paraId="2795E416" w14:textId="77777777" w:rsidTr="00C6245A">
        <w:trPr>
          <w:trHeight w:hRule="exact" w:val="441"/>
          <w:jc w:val="center"/>
        </w:trPr>
        <w:tc>
          <w:tcPr>
            <w:tcW w:w="719" w:type="dxa"/>
            <w:gridSpan w:val="2"/>
            <w:tcBorders>
              <w:top w:val="single" w:sz="4" w:space="0" w:color="auto"/>
              <w:left w:val="single" w:sz="4" w:space="0" w:color="auto"/>
              <w:bottom w:val="single" w:sz="4" w:space="0" w:color="auto"/>
            </w:tcBorders>
            <w:shd w:val="clear" w:color="auto" w:fill="auto"/>
            <w:vAlign w:val="bottom"/>
          </w:tcPr>
          <w:p w14:paraId="20AFFA37" w14:textId="77777777" w:rsidR="00C6245A" w:rsidRDefault="00C6245A" w:rsidP="002B594F">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w:t>
            </w:r>
          </w:p>
          <w:p w14:paraId="1A1ECB2D" w14:textId="77777777" w:rsidR="00C6245A" w:rsidRPr="001C7010" w:rsidRDefault="00C6245A" w:rsidP="002B594F">
            <w:pPr>
              <w:jc w:val="center"/>
              <w:rPr>
                <w:rFonts w:ascii="Times New Roman" w:eastAsia="Times New Roman" w:hAnsi="Times New Roman" w:cs="Times New Roman"/>
                <w:b/>
                <w:bCs/>
                <w:sz w:val="20"/>
                <w:szCs w:val="20"/>
              </w:rPr>
            </w:pPr>
          </w:p>
        </w:tc>
        <w:tc>
          <w:tcPr>
            <w:tcW w:w="5513" w:type="dxa"/>
            <w:gridSpan w:val="2"/>
            <w:tcBorders>
              <w:top w:val="single" w:sz="4" w:space="0" w:color="auto"/>
              <w:left w:val="single" w:sz="4" w:space="0" w:color="auto"/>
              <w:bottom w:val="single" w:sz="4" w:space="0" w:color="auto"/>
            </w:tcBorders>
            <w:shd w:val="clear" w:color="auto" w:fill="auto"/>
            <w:vAlign w:val="center"/>
          </w:tcPr>
          <w:p w14:paraId="2A6543DB" w14:textId="77777777" w:rsidR="00C6245A" w:rsidRDefault="00C6245A" w:rsidP="002B594F">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w:t>
            </w:r>
          </w:p>
          <w:p w14:paraId="09E8FF7B" w14:textId="77777777" w:rsidR="00C6245A" w:rsidRPr="001C7010" w:rsidRDefault="00C6245A" w:rsidP="002B594F">
            <w:pPr>
              <w:jc w:val="center"/>
              <w:rPr>
                <w:rFonts w:ascii="Times New Roman" w:eastAsia="Times New Roman" w:hAnsi="Times New Roman" w:cs="Times New Roman"/>
                <w:b/>
                <w:bCs/>
                <w:sz w:val="20"/>
                <w:szCs w:val="20"/>
              </w:rPr>
            </w:pPr>
          </w:p>
        </w:tc>
        <w:tc>
          <w:tcPr>
            <w:tcW w:w="5529" w:type="dxa"/>
            <w:gridSpan w:val="3"/>
            <w:tcBorders>
              <w:top w:val="single" w:sz="4" w:space="0" w:color="auto"/>
              <w:left w:val="single" w:sz="4" w:space="0" w:color="auto"/>
              <w:bottom w:val="single" w:sz="4" w:space="0" w:color="auto"/>
            </w:tcBorders>
            <w:shd w:val="clear" w:color="auto" w:fill="auto"/>
            <w:vAlign w:val="bottom"/>
          </w:tcPr>
          <w:p w14:paraId="4A9DB9C5" w14:textId="77777777" w:rsidR="00C6245A" w:rsidRDefault="00C6245A" w:rsidP="002B594F">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w:t>
            </w:r>
          </w:p>
          <w:p w14:paraId="1FEC9B3A" w14:textId="77777777" w:rsidR="00C6245A" w:rsidRPr="001C7010" w:rsidRDefault="00C6245A" w:rsidP="002B594F">
            <w:pPr>
              <w:jc w:val="center"/>
              <w:rPr>
                <w:rFonts w:ascii="Times New Roman" w:eastAsia="Times New Roman" w:hAnsi="Times New Roman" w:cs="Times New Roman"/>
                <w:b/>
                <w:bCs/>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30BBFAF" w14:textId="77777777" w:rsidR="00C6245A" w:rsidRDefault="00C6245A" w:rsidP="002B594F">
            <w:pPr>
              <w:ind w:firstLine="100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w:t>
            </w:r>
          </w:p>
          <w:p w14:paraId="04C57E96" w14:textId="77777777" w:rsidR="00C6245A" w:rsidRPr="001C7010" w:rsidRDefault="00C6245A" w:rsidP="002B594F">
            <w:pPr>
              <w:ind w:firstLine="1000"/>
              <w:rPr>
                <w:rFonts w:ascii="Times New Roman" w:eastAsia="Times New Roman" w:hAnsi="Times New Roman" w:cs="Times New Roman"/>
                <w:b/>
                <w:bCs/>
                <w:sz w:val="20"/>
                <w:szCs w:val="20"/>
              </w:rPr>
            </w:pPr>
          </w:p>
        </w:tc>
      </w:tr>
      <w:tr w:rsidR="002B594F" w:rsidRPr="001C7010" w14:paraId="04B6E9F2" w14:textId="77777777" w:rsidTr="002B594F">
        <w:trPr>
          <w:trHeight w:hRule="exact" w:val="554"/>
          <w:jc w:val="center"/>
        </w:trPr>
        <w:tc>
          <w:tcPr>
            <w:tcW w:w="719" w:type="dxa"/>
            <w:gridSpan w:val="2"/>
            <w:tcBorders>
              <w:top w:val="single" w:sz="4" w:space="0" w:color="auto"/>
              <w:left w:val="single" w:sz="4" w:space="0" w:color="auto"/>
              <w:bottom w:val="single" w:sz="4" w:space="0" w:color="auto"/>
            </w:tcBorders>
            <w:shd w:val="clear" w:color="auto" w:fill="auto"/>
            <w:vAlign w:val="center"/>
          </w:tcPr>
          <w:p w14:paraId="3C5BDE2F" w14:textId="77777777" w:rsidR="002B594F" w:rsidRPr="001C7010" w:rsidRDefault="002B594F" w:rsidP="002B594F">
            <w:pPr>
              <w:jc w:val="center"/>
              <w:rPr>
                <w:rFonts w:ascii="Times New Roman" w:eastAsia="Times New Roman" w:hAnsi="Times New Roman" w:cs="Times New Roman"/>
                <w:b/>
                <w:sz w:val="20"/>
                <w:szCs w:val="20"/>
              </w:rPr>
            </w:pPr>
          </w:p>
        </w:tc>
        <w:tc>
          <w:tcPr>
            <w:tcW w:w="15011"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2B6781C6" w14:textId="77777777" w:rsidR="002B594F" w:rsidRPr="001C7010" w:rsidRDefault="002B594F" w:rsidP="002B594F">
            <w:pPr>
              <w:ind w:left="4260"/>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3. Направление (подпрограмма) «Развитие инфраструктуры сферы культуры»</w:t>
            </w:r>
          </w:p>
          <w:p w14:paraId="3CEA5475" w14:textId="77777777" w:rsidR="002B594F" w:rsidRPr="001C7010" w:rsidRDefault="002B594F" w:rsidP="002B594F">
            <w:pPr>
              <w:spacing w:line="276" w:lineRule="auto"/>
              <w:ind w:left="6211" w:hanging="5960"/>
              <w:rPr>
                <w:rFonts w:ascii="Times New Roman" w:eastAsia="Times New Roman" w:hAnsi="Times New Roman" w:cs="Times New Roman"/>
                <w:b/>
                <w:sz w:val="20"/>
                <w:szCs w:val="20"/>
              </w:rPr>
            </w:pPr>
          </w:p>
        </w:tc>
      </w:tr>
      <w:tr w:rsidR="002B594F" w:rsidRPr="001C7010" w14:paraId="1FBF5E75" w14:textId="77777777" w:rsidTr="007621AD">
        <w:trPr>
          <w:trHeight w:hRule="exact" w:val="549"/>
          <w:jc w:val="center"/>
        </w:trPr>
        <w:tc>
          <w:tcPr>
            <w:tcW w:w="706" w:type="dxa"/>
            <w:tcBorders>
              <w:top w:val="single" w:sz="4" w:space="0" w:color="auto"/>
              <w:left w:val="single" w:sz="4" w:space="0" w:color="auto"/>
              <w:bottom w:val="single" w:sz="4" w:space="0" w:color="auto"/>
            </w:tcBorders>
            <w:shd w:val="clear" w:color="auto" w:fill="auto"/>
            <w:vAlign w:val="center"/>
          </w:tcPr>
          <w:p w14:paraId="7839896E" w14:textId="77777777" w:rsidR="002B594F" w:rsidRPr="001C7010" w:rsidRDefault="002B594F" w:rsidP="002B594F">
            <w:pPr>
              <w:jc w:val="cente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3.1.</w:t>
            </w:r>
          </w:p>
        </w:tc>
        <w:tc>
          <w:tcPr>
            <w:tcW w:w="15024" w:type="dxa"/>
            <w:gridSpan w:val="7"/>
            <w:tcBorders>
              <w:top w:val="single" w:sz="4" w:space="0" w:color="auto"/>
              <w:left w:val="single" w:sz="4" w:space="0" w:color="auto"/>
              <w:bottom w:val="single" w:sz="4" w:space="0" w:color="auto"/>
              <w:right w:val="single" w:sz="4" w:space="0" w:color="auto"/>
            </w:tcBorders>
            <w:shd w:val="clear" w:color="auto" w:fill="auto"/>
            <w:vAlign w:val="bottom"/>
          </w:tcPr>
          <w:p w14:paraId="525A3AB8" w14:textId="77777777" w:rsidR="002B594F" w:rsidRPr="001C7010" w:rsidRDefault="002B594F" w:rsidP="002B594F">
            <w:pPr>
              <w:tabs>
                <w:tab w:val="left" w:pos="3283"/>
                <w:tab w:val="left" w:pos="10728"/>
                <w:tab w:val="left" w:pos="11275"/>
              </w:tabs>
              <w:jc w:val="cente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                                    Ведомственный проект «Модернизация объектов культуры»</w:t>
            </w:r>
            <w:r w:rsidRPr="001C7010">
              <w:rPr>
                <w:rFonts w:ascii="Times New Roman" w:eastAsia="Times New Roman" w:hAnsi="Times New Roman" w:cs="Times New Roman"/>
                <w:b/>
                <w:sz w:val="20"/>
                <w:szCs w:val="20"/>
              </w:rPr>
              <w:tab/>
            </w:r>
          </w:p>
          <w:p w14:paraId="6A8B8520" w14:textId="77777777" w:rsidR="002B594F" w:rsidRPr="001C7010" w:rsidRDefault="002B594F" w:rsidP="002B594F">
            <w:pPr>
              <w:jc w:val="cente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(Милехин Андрей Викторович) (Панин Андрей Владимирович)</w:t>
            </w:r>
          </w:p>
          <w:p w14:paraId="057F0621" w14:textId="77777777" w:rsidR="002B594F" w:rsidRPr="001C7010" w:rsidRDefault="002B594F" w:rsidP="002B594F">
            <w:pPr>
              <w:jc w:val="center"/>
              <w:rPr>
                <w:rFonts w:ascii="Times New Roman" w:eastAsia="Times New Roman" w:hAnsi="Times New Roman" w:cs="Times New Roman"/>
                <w:b/>
                <w:sz w:val="20"/>
                <w:szCs w:val="20"/>
              </w:rPr>
            </w:pPr>
          </w:p>
          <w:p w14:paraId="751AC9DF" w14:textId="77777777" w:rsidR="002B594F" w:rsidRPr="001C7010" w:rsidRDefault="002B594F" w:rsidP="002B594F">
            <w:pPr>
              <w:jc w:val="center"/>
              <w:rPr>
                <w:rFonts w:ascii="Times New Roman" w:eastAsia="Times New Roman" w:hAnsi="Times New Roman" w:cs="Times New Roman"/>
                <w:b/>
                <w:sz w:val="20"/>
                <w:szCs w:val="20"/>
              </w:rPr>
            </w:pPr>
          </w:p>
        </w:tc>
      </w:tr>
      <w:tr w:rsidR="002B594F" w:rsidRPr="001C7010" w14:paraId="0882B8E5" w14:textId="77777777" w:rsidTr="007621AD">
        <w:trPr>
          <w:trHeight w:hRule="exact" w:val="2175"/>
          <w:jc w:val="center"/>
        </w:trPr>
        <w:tc>
          <w:tcPr>
            <w:tcW w:w="706" w:type="dxa"/>
            <w:tcBorders>
              <w:top w:val="single" w:sz="4" w:space="0" w:color="auto"/>
              <w:left w:val="single" w:sz="4" w:space="0" w:color="auto"/>
              <w:bottom w:val="single" w:sz="4" w:space="0" w:color="auto"/>
            </w:tcBorders>
            <w:shd w:val="clear" w:color="auto" w:fill="auto"/>
          </w:tcPr>
          <w:p w14:paraId="0B977E75" w14:textId="77777777" w:rsidR="002B594F" w:rsidRPr="001C7010" w:rsidRDefault="002B594F" w:rsidP="002B594F">
            <w:pPr>
              <w:rPr>
                <w:rFonts w:ascii="Times New Roman" w:hAnsi="Times New Roman" w:cs="Times New Roman"/>
                <w:sz w:val="20"/>
                <w:szCs w:val="20"/>
              </w:rPr>
            </w:pPr>
          </w:p>
        </w:tc>
        <w:tc>
          <w:tcPr>
            <w:tcW w:w="5526" w:type="dxa"/>
            <w:gridSpan w:val="3"/>
            <w:tcBorders>
              <w:top w:val="single" w:sz="4" w:space="0" w:color="auto"/>
              <w:left w:val="single" w:sz="4" w:space="0" w:color="auto"/>
              <w:bottom w:val="single" w:sz="4" w:space="0" w:color="auto"/>
            </w:tcBorders>
            <w:shd w:val="clear" w:color="auto" w:fill="auto"/>
            <w:vAlign w:val="bottom"/>
          </w:tcPr>
          <w:p w14:paraId="4DDAFAB6" w14:textId="77777777" w:rsidR="002B594F" w:rsidRPr="001C7010" w:rsidRDefault="002B594F" w:rsidP="002B594F">
            <w:pPr>
              <w:widowControl/>
              <w:jc w:val="center"/>
              <w:rPr>
                <w:rFonts w:ascii="Times New Roman" w:hAnsi="Times New Roman" w:cs="Times New Roman"/>
                <w:sz w:val="20"/>
                <w:szCs w:val="20"/>
              </w:rPr>
            </w:pPr>
            <w:r w:rsidRPr="001C7010">
              <w:rPr>
                <w:rFonts w:ascii="Times New Roman" w:hAnsi="Times New Roman" w:cs="Times New Roman"/>
                <w:sz w:val="20"/>
                <w:szCs w:val="20"/>
              </w:rPr>
              <w:t>Ответственный за реализацию: Министерство культуры Белгородской области;</w:t>
            </w:r>
          </w:p>
          <w:p w14:paraId="64D0F866" w14:textId="77777777" w:rsidR="002B594F" w:rsidRPr="001C7010" w:rsidRDefault="002B594F" w:rsidP="002B594F">
            <w:pPr>
              <w:widowControl/>
              <w:jc w:val="center"/>
              <w:rPr>
                <w:rFonts w:ascii="Times New Roman" w:hAnsi="Times New Roman" w:cs="Times New Roman"/>
                <w:sz w:val="20"/>
                <w:szCs w:val="20"/>
              </w:rPr>
            </w:pPr>
            <w:r w:rsidRPr="001C7010">
              <w:rPr>
                <w:rFonts w:ascii="Times New Roman" w:hAnsi="Times New Roman" w:cs="Times New Roman"/>
                <w:sz w:val="20"/>
                <w:szCs w:val="20"/>
              </w:rPr>
              <w:t xml:space="preserve"> министерство строительства Белгородской области, Администрация муниципального района «Ивнянский район»;</w:t>
            </w:r>
          </w:p>
          <w:p w14:paraId="3FD64A8E" w14:textId="77777777" w:rsidR="002B594F" w:rsidRPr="001C7010" w:rsidRDefault="002B594F" w:rsidP="002B594F">
            <w:pPr>
              <w:widowControl/>
              <w:jc w:val="center"/>
              <w:rPr>
                <w:rFonts w:ascii="Times New Roman" w:hAnsi="Times New Roman" w:cs="Times New Roman"/>
                <w:sz w:val="20"/>
                <w:szCs w:val="20"/>
              </w:rPr>
            </w:pPr>
            <w:r w:rsidRPr="001C7010">
              <w:rPr>
                <w:rFonts w:ascii="Times New Roman" w:hAnsi="Times New Roman" w:cs="Times New Roman"/>
                <w:sz w:val="20"/>
                <w:szCs w:val="20"/>
              </w:rPr>
              <w:t xml:space="preserve">Муниципальное казённое учреждение «Управление культуры администрации муниципального района «Ивнянский район» Белгородской области»; </w:t>
            </w:r>
          </w:p>
          <w:p w14:paraId="1AF6F9D6" w14:textId="77777777" w:rsidR="002B594F" w:rsidRPr="001C7010" w:rsidRDefault="002B594F" w:rsidP="002B594F">
            <w:pPr>
              <w:widowControl/>
              <w:jc w:val="center"/>
              <w:rPr>
                <w:rFonts w:ascii="Times New Roman" w:eastAsia="Times New Roman" w:hAnsi="Times New Roman" w:cs="Times New Roman"/>
                <w:color w:val="273350"/>
                <w:sz w:val="20"/>
                <w:szCs w:val="20"/>
              </w:rPr>
            </w:pPr>
            <w:r w:rsidRPr="001C7010">
              <w:rPr>
                <w:rFonts w:ascii="Times New Roman" w:hAnsi="Times New Roman" w:cs="Times New Roman"/>
                <w:sz w:val="20"/>
                <w:szCs w:val="20"/>
              </w:rPr>
              <w:t>О</w:t>
            </w:r>
            <w:r w:rsidRPr="001C7010">
              <w:rPr>
                <w:rFonts w:ascii="Times New Roman" w:hAnsi="Times New Roman" w:cs="Times New Roman"/>
                <w:b/>
                <w:bCs/>
                <w:color w:val="273350"/>
                <w:sz w:val="20"/>
                <w:szCs w:val="20"/>
                <w:shd w:val="clear" w:color="auto" w:fill="FFFFFF"/>
              </w:rPr>
              <w:t xml:space="preserve">тдел </w:t>
            </w:r>
            <w:r w:rsidRPr="001C7010">
              <w:rPr>
                <w:rFonts w:ascii="Times New Roman" w:hAnsi="Times New Roman" w:cs="Times New Roman"/>
                <w:bCs/>
                <w:color w:val="273350"/>
                <w:sz w:val="20"/>
                <w:szCs w:val="20"/>
                <w:shd w:val="clear" w:color="auto" w:fill="FFFFFF"/>
              </w:rPr>
              <w:t>строительства, промышленности, транспорта и связи администрации Ивнянского района</w:t>
            </w:r>
          </w:p>
          <w:p w14:paraId="0FDB4ED4" w14:textId="77777777" w:rsidR="002B594F" w:rsidRPr="001C7010" w:rsidRDefault="002B594F" w:rsidP="002B594F">
            <w:pPr>
              <w:rPr>
                <w:rFonts w:ascii="Times New Roman" w:eastAsia="Times New Roman" w:hAnsi="Times New Roman" w:cs="Times New Roman"/>
                <w:sz w:val="20"/>
                <w:szCs w:val="20"/>
              </w:rPr>
            </w:pPr>
          </w:p>
          <w:p w14:paraId="6B6BC473" w14:textId="77777777" w:rsidR="002B594F" w:rsidRPr="001C7010" w:rsidRDefault="002B594F" w:rsidP="002B594F">
            <w:pPr>
              <w:rPr>
                <w:rFonts w:ascii="Times New Roman" w:eastAsia="Times New Roman" w:hAnsi="Times New Roman" w:cs="Times New Roman"/>
                <w:sz w:val="20"/>
                <w:szCs w:val="20"/>
              </w:rPr>
            </w:pPr>
          </w:p>
          <w:p w14:paraId="205C5AC7" w14:textId="77777777" w:rsidR="002B594F" w:rsidRPr="001C7010" w:rsidRDefault="002B594F" w:rsidP="002B594F">
            <w:pPr>
              <w:rPr>
                <w:rFonts w:ascii="Times New Roman" w:eastAsia="Times New Roman" w:hAnsi="Times New Roman" w:cs="Times New Roman"/>
                <w:sz w:val="20"/>
                <w:szCs w:val="20"/>
              </w:rPr>
            </w:pPr>
          </w:p>
        </w:tc>
        <w:tc>
          <w:tcPr>
            <w:tcW w:w="949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2134675" w14:textId="77777777" w:rsidR="002B594F" w:rsidRPr="001C7010" w:rsidRDefault="002B594F" w:rsidP="002B594F">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2025 - 2030 годы</w:t>
            </w:r>
          </w:p>
        </w:tc>
      </w:tr>
      <w:tr w:rsidR="002B594F" w:rsidRPr="001C7010" w14:paraId="12782080" w14:textId="77777777" w:rsidTr="00C6245A">
        <w:trPr>
          <w:trHeight w:hRule="exact" w:val="5086"/>
          <w:jc w:val="center"/>
        </w:trPr>
        <w:tc>
          <w:tcPr>
            <w:tcW w:w="706" w:type="dxa"/>
            <w:tcBorders>
              <w:top w:val="single" w:sz="4" w:space="0" w:color="auto"/>
              <w:left w:val="single" w:sz="4" w:space="0" w:color="auto"/>
              <w:bottom w:val="single" w:sz="4" w:space="0" w:color="auto"/>
            </w:tcBorders>
            <w:shd w:val="clear" w:color="auto" w:fill="auto"/>
            <w:vAlign w:val="center"/>
          </w:tcPr>
          <w:p w14:paraId="19FBDA1F" w14:textId="77777777" w:rsidR="002B594F" w:rsidRDefault="002B594F" w:rsidP="002B594F">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3.1.1.</w:t>
            </w:r>
          </w:p>
          <w:p w14:paraId="6DEBA230" w14:textId="77777777" w:rsidR="00C6245A" w:rsidRDefault="00C6245A" w:rsidP="002B594F">
            <w:pPr>
              <w:jc w:val="center"/>
              <w:rPr>
                <w:rFonts w:ascii="Times New Roman" w:eastAsia="Times New Roman" w:hAnsi="Times New Roman" w:cs="Times New Roman"/>
                <w:sz w:val="20"/>
                <w:szCs w:val="20"/>
              </w:rPr>
            </w:pPr>
          </w:p>
          <w:p w14:paraId="03B9FDDB" w14:textId="77777777" w:rsidR="00C6245A" w:rsidRDefault="00C6245A" w:rsidP="002B594F">
            <w:pPr>
              <w:jc w:val="center"/>
              <w:rPr>
                <w:rFonts w:ascii="Times New Roman" w:eastAsia="Times New Roman" w:hAnsi="Times New Roman" w:cs="Times New Roman"/>
                <w:sz w:val="20"/>
                <w:szCs w:val="20"/>
              </w:rPr>
            </w:pPr>
          </w:p>
          <w:p w14:paraId="114C7C20" w14:textId="77777777" w:rsidR="00C6245A" w:rsidRDefault="00C6245A" w:rsidP="002B594F">
            <w:pPr>
              <w:jc w:val="center"/>
              <w:rPr>
                <w:rFonts w:ascii="Times New Roman" w:eastAsia="Times New Roman" w:hAnsi="Times New Roman" w:cs="Times New Roman"/>
                <w:sz w:val="20"/>
                <w:szCs w:val="20"/>
              </w:rPr>
            </w:pPr>
          </w:p>
          <w:p w14:paraId="3E4288A1" w14:textId="77777777" w:rsidR="00C6245A" w:rsidRDefault="00C6245A" w:rsidP="002B594F">
            <w:pPr>
              <w:jc w:val="center"/>
              <w:rPr>
                <w:rFonts w:ascii="Times New Roman" w:eastAsia="Times New Roman" w:hAnsi="Times New Roman" w:cs="Times New Roman"/>
                <w:sz w:val="20"/>
                <w:szCs w:val="20"/>
              </w:rPr>
            </w:pPr>
          </w:p>
          <w:p w14:paraId="19805A63" w14:textId="77777777" w:rsidR="00C6245A" w:rsidRDefault="00C6245A" w:rsidP="002B594F">
            <w:pPr>
              <w:jc w:val="center"/>
              <w:rPr>
                <w:rFonts w:ascii="Times New Roman" w:eastAsia="Times New Roman" w:hAnsi="Times New Roman" w:cs="Times New Roman"/>
                <w:sz w:val="20"/>
                <w:szCs w:val="20"/>
              </w:rPr>
            </w:pPr>
          </w:p>
          <w:p w14:paraId="6C184FE5" w14:textId="77777777" w:rsidR="00C6245A" w:rsidRDefault="00C6245A" w:rsidP="002B594F">
            <w:pPr>
              <w:jc w:val="center"/>
              <w:rPr>
                <w:rFonts w:ascii="Times New Roman" w:eastAsia="Times New Roman" w:hAnsi="Times New Roman" w:cs="Times New Roman"/>
                <w:sz w:val="20"/>
                <w:szCs w:val="20"/>
              </w:rPr>
            </w:pPr>
          </w:p>
          <w:p w14:paraId="7BBDEC6A" w14:textId="77777777" w:rsidR="00C6245A" w:rsidRDefault="00C6245A" w:rsidP="002B594F">
            <w:pPr>
              <w:jc w:val="center"/>
              <w:rPr>
                <w:rFonts w:ascii="Times New Roman" w:eastAsia="Times New Roman" w:hAnsi="Times New Roman" w:cs="Times New Roman"/>
                <w:sz w:val="20"/>
                <w:szCs w:val="20"/>
              </w:rPr>
            </w:pPr>
          </w:p>
          <w:p w14:paraId="402391D3" w14:textId="77777777" w:rsidR="00C6245A" w:rsidRDefault="00C6245A" w:rsidP="002B594F">
            <w:pPr>
              <w:jc w:val="center"/>
              <w:rPr>
                <w:rFonts w:ascii="Times New Roman" w:eastAsia="Times New Roman" w:hAnsi="Times New Roman" w:cs="Times New Roman"/>
                <w:sz w:val="20"/>
                <w:szCs w:val="20"/>
              </w:rPr>
            </w:pPr>
          </w:p>
          <w:p w14:paraId="2F9E141C" w14:textId="77777777" w:rsidR="00C6245A" w:rsidRDefault="00C6245A" w:rsidP="002B594F">
            <w:pPr>
              <w:jc w:val="center"/>
              <w:rPr>
                <w:rFonts w:ascii="Times New Roman" w:eastAsia="Times New Roman" w:hAnsi="Times New Roman" w:cs="Times New Roman"/>
                <w:sz w:val="20"/>
                <w:szCs w:val="20"/>
              </w:rPr>
            </w:pPr>
          </w:p>
          <w:p w14:paraId="5E764273" w14:textId="77777777" w:rsidR="00C6245A" w:rsidRDefault="00C6245A" w:rsidP="002B594F">
            <w:pPr>
              <w:jc w:val="center"/>
              <w:rPr>
                <w:rFonts w:ascii="Times New Roman" w:eastAsia="Times New Roman" w:hAnsi="Times New Roman" w:cs="Times New Roman"/>
                <w:sz w:val="20"/>
                <w:szCs w:val="20"/>
              </w:rPr>
            </w:pPr>
          </w:p>
          <w:p w14:paraId="79E00C2B" w14:textId="77777777" w:rsidR="00C6245A" w:rsidRDefault="00C6245A" w:rsidP="002B594F">
            <w:pPr>
              <w:jc w:val="center"/>
              <w:rPr>
                <w:rFonts w:ascii="Times New Roman" w:eastAsia="Times New Roman" w:hAnsi="Times New Roman" w:cs="Times New Roman"/>
                <w:sz w:val="20"/>
                <w:szCs w:val="20"/>
              </w:rPr>
            </w:pPr>
          </w:p>
          <w:p w14:paraId="233FB805" w14:textId="77777777" w:rsidR="00C6245A" w:rsidRDefault="00C6245A" w:rsidP="002B594F">
            <w:pPr>
              <w:jc w:val="center"/>
              <w:rPr>
                <w:rFonts w:ascii="Times New Roman" w:eastAsia="Times New Roman" w:hAnsi="Times New Roman" w:cs="Times New Roman"/>
                <w:sz w:val="20"/>
                <w:szCs w:val="20"/>
              </w:rPr>
            </w:pPr>
          </w:p>
          <w:p w14:paraId="5E836EF5" w14:textId="77777777" w:rsidR="00C6245A" w:rsidRDefault="00C6245A" w:rsidP="002B594F">
            <w:pPr>
              <w:jc w:val="center"/>
              <w:rPr>
                <w:rFonts w:ascii="Times New Roman" w:eastAsia="Times New Roman" w:hAnsi="Times New Roman" w:cs="Times New Roman"/>
                <w:sz w:val="20"/>
                <w:szCs w:val="20"/>
              </w:rPr>
            </w:pPr>
          </w:p>
          <w:p w14:paraId="7344905B" w14:textId="77777777" w:rsidR="00C6245A" w:rsidRDefault="00C6245A" w:rsidP="002B594F">
            <w:pPr>
              <w:jc w:val="center"/>
              <w:rPr>
                <w:rFonts w:ascii="Times New Roman" w:eastAsia="Times New Roman" w:hAnsi="Times New Roman" w:cs="Times New Roman"/>
                <w:sz w:val="20"/>
                <w:szCs w:val="20"/>
              </w:rPr>
            </w:pPr>
          </w:p>
          <w:p w14:paraId="2862EDB8" w14:textId="77777777" w:rsidR="00C6245A" w:rsidRDefault="00C6245A" w:rsidP="002B594F">
            <w:pPr>
              <w:jc w:val="center"/>
              <w:rPr>
                <w:rFonts w:ascii="Times New Roman" w:eastAsia="Times New Roman" w:hAnsi="Times New Roman" w:cs="Times New Roman"/>
                <w:sz w:val="20"/>
                <w:szCs w:val="20"/>
              </w:rPr>
            </w:pPr>
          </w:p>
          <w:p w14:paraId="76466CA7" w14:textId="77777777" w:rsidR="00C6245A" w:rsidRPr="001C7010" w:rsidRDefault="00C6245A" w:rsidP="002B594F">
            <w:pPr>
              <w:jc w:val="center"/>
              <w:rPr>
                <w:rFonts w:ascii="Times New Roman" w:eastAsia="Times New Roman" w:hAnsi="Times New Roman" w:cs="Times New Roman"/>
                <w:sz w:val="20"/>
                <w:szCs w:val="20"/>
              </w:rPr>
            </w:pPr>
          </w:p>
        </w:tc>
        <w:tc>
          <w:tcPr>
            <w:tcW w:w="5526" w:type="dxa"/>
            <w:gridSpan w:val="3"/>
            <w:tcBorders>
              <w:top w:val="single" w:sz="4" w:space="0" w:color="auto"/>
              <w:left w:val="single" w:sz="4" w:space="0" w:color="auto"/>
              <w:bottom w:val="single" w:sz="4" w:space="0" w:color="auto"/>
            </w:tcBorders>
            <w:shd w:val="clear" w:color="auto" w:fill="auto"/>
            <w:vAlign w:val="center"/>
          </w:tcPr>
          <w:p w14:paraId="06C34772" w14:textId="77777777" w:rsidR="002B594F" w:rsidRPr="001C7010" w:rsidRDefault="002B594F" w:rsidP="002B594F">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Ивнянского района,</w:t>
            </w:r>
          </w:p>
          <w:p w14:paraId="0C988ECC" w14:textId="77777777" w:rsidR="002B594F" w:rsidRDefault="002B594F" w:rsidP="002B594F">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обеспечение инфраструктурного развития организаций культуры</w:t>
            </w:r>
          </w:p>
          <w:p w14:paraId="53AAEC4B" w14:textId="77777777" w:rsidR="00C6245A" w:rsidRDefault="00C6245A" w:rsidP="002B594F">
            <w:pPr>
              <w:rPr>
                <w:rFonts w:ascii="Times New Roman" w:eastAsia="Times New Roman" w:hAnsi="Times New Roman" w:cs="Times New Roman"/>
                <w:sz w:val="20"/>
                <w:szCs w:val="20"/>
              </w:rPr>
            </w:pPr>
          </w:p>
          <w:p w14:paraId="5F37DE53" w14:textId="77777777" w:rsidR="00C6245A" w:rsidRDefault="00C6245A" w:rsidP="002B594F">
            <w:pPr>
              <w:rPr>
                <w:rFonts w:ascii="Times New Roman" w:eastAsia="Times New Roman" w:hAnsi="Times New Roman" w:cs="Times New Roman"/>
                <w:sz w:val="20"/>
                <w:szCs w:val="20"/>
              </w:rPr>
            </w:pPr>
          </w:p>
          <w:p w14:paraId="7D58F143" w14:textId="77777777" w:rsidR="00C6245A" w:rsidRDefault="00C6245A" w:rsidP="002B594F">
            <w:pPr>
              <w:rPr>
                <w:rFonts w:ascii="Times New Roman" w:eastAsia="Times New Roman" w:hAnsi="Times New Roman" w:cs="Times New Roman"/>
                <w:sz w:val="20"/>
                <w:szCs w:val="20"/>
              </w:rPr>
            </w:pPr>
          </w:p>
          <w:p w14:paraId="582C92BF" w14:textId="77777777" w:rsidR="00C6245A" w:rsidRDefault="00C6245A" w:rsidP="002B594F">
            <w:pPr>
              <w:rPr>
                <w:rFonts w:ascii="Times New Roman" w:eastAsia="Times New Roman" w:hAnsi="Times New Roman" w:cs="Times New Roman"/>
                <w:sz w:val="20"/>
                <w:szCs w:val="20"/>
              </w:rPr>
            </w:pPr>
          </w:p>
          <w:p w14:paraId="41068985" w14:textId="77777777" w:rsidR="00C6245A" w:rsidRDefault="00C6245A" w:rsidP="002B594F">
            <w:pPr>
              <w:rPr>
                <w:rFonts w:ascii="Times New Roman" w:eastAsia="Times New Roman" w:hAnsi="Times New Roman" w:cs="Times New Roman"/>
                <w:sz w:val="20"/>
                <w:szCs w:val="20"/>
              </w:rPr>
            </w:pPr>
          </w:p>
          <w:p w14:paraId="32D68EE1" w14:textId="77777777" w:rsidR="00C6245A" w:rsidRPr="001C7010" w:rsidRDefault="00C6245A" w:rsidP="002B594F">
            <w:pPr>
              <w:rPr>
                <w:rFonts w:ascii="Times New Roman" w:eastAsia="Times New Roman" w:hAnsi="Times New Roman" w:cs="Times New Roman"/>
                <w:sz w:val="20"/>
                <w:szCs w:val="20"/>
              </w:rPr>
            </w:pPr>
          </w:p>
          <w:p w14:paraId="6C34263A" w14:textId="77777777" w:rsidR="002B594F" w:rsidRPr="001C7010" w:rsidRDefault="002B594F" w:rsidP="002B594F">
            <w:pPr>
              <w:rPr>
                <w:rFonts w:ascii="Times New Roman" w:eastAsia="Times New Roman" w:hAnsi="Times New Roman" w:cs="Times New Roman"/>
                <w:sz w:val="20"/>
                <w:szCs w:val="20"/>
              </w:rPr>
            </w:pPr>
          </w:p>
          <w:p w14:paraId="27AB6CC4" w14:textId="77777777" w:rsidR="002B594F" w:rsidRPr="001C7010" w:rsidRDefault="002B594F" w:rsidP="002B594F">
            <w:pPr>
              <w:rPr>
                <w:rFonts w:ascii="Times New Roman" w:eastAsia="Times New Roman" w:hAnsi="Times New Roman" w:cs="Times New Roman"/>
                <w:sz w:val="20"/>
                <w:szCs w:val="20"/>
              </w:rPr>
            </w:pPr>
          </w:p>
          <w:p w14:paraId="7678720B" w14:textId="77777777" w:rsidR="002B594F" w:rsidRPr="001C7010" w:rsidRDefault="002B594F" w:rsidP="002B594F">
            <w:pPr>
              <w:rPr>
                <w:rFonts w:ascii="Times New Roman" w:eastAsia="Times New Roman" w:hAnsi="Times New Roman" w:cs="Times New Roman"/>
                <w:sz w:val="20"/>
                <w:szCs w:val="20"/>
              </w:rPr>
            </w:pPr>
          </w:p>
          <w:p w14:paraId="05BBFDD8" w14:textId="77777777" w:rsidR="002B594F" w:rsidRPr="001C7010" w:rsidRDefault="002B594F" w:rsidP="002B594F">
            <w:pPr>
              <w:rPr>
                <w:rFonts w:ascii="Times New Roman" w:eastAsia="Times New Roman" w:hAnsi="Times New Roman" w:cs="Times New Roman"/>
                <w:sz w:val="20"/>
                <w:szCs w:val="20"/>
              </w:rPr>
            </w:pPr>
          </w:p>
          <w:p w14:paraId="18060609" w14:textId="77777777" w:rsidR="002B594F" w:rsidRPr="001C7010" w:rsidRDefault="002B594F" w:rsidP="002B594F">
            <w:pPr>
              <w:rPr>
                <w:rFonts w:ascii="Times New Roman" w:eastAsia="Times New Roman" w:hAnsi="Times New Roman" w:cs="Times New Roman"/>
                <w:sz w:val="20"/>
                <w:szCs w:val="20"/>
              </w:rPr>
            </w:pPr>
          </w:p>
          <w:p w14:paraId="3A225472" w14:textId="77777777" w:rsidR="002B594F" w:rsidRPr="001C7010" w:rsidRDefault="002B594F" w:rsidP="002B594F">
            <w:pPr>
              <w:rPr>
                <w:rFonts w:ascii="Times New Roman" w:eastAsia="Times New Roman" w:hAnsi="Times New Roman" w:cs="Times New Roman"/>
                <w:sz w:val="20"/>
                <w:szCs w:val="20"/>
              </w:rPr>
            </w:pPr>
          </w:p>
        </w:tc>
        <w:tc>
          <w:tcPr>
            <w:tcW w:w="5529" w:type="dxa"/>
            <w:gridSpan w:val="3"/>
            <w:tcBorders>
              <w:top w:val="single" w:sz="4" w:space="0" w:color="auto"/>
              <w:left w:val="single" w:sz="4" w:space="0" w:color="auto"/>
              <w:bottom w:val="single" w:sz="4" w:space="0" w:color="auto"/>
            </w:tcBorders>
            <w:shd w:val="clear" w:color="auto" w:fill="auto"/>
            <w:vAlign w:val="center"/>
          </w:tcPr>
          <w:p w14:paraId="520E76B3" w14:textId="77777777" w:rsidR="002B594F" w:rsidRDefault="002B594F" w:rsidP="002B594F">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Обеспечено развитие культурной инфраструктуры, улучшено качество культурной среды, созданы условия для увеличения качества и объемов услуг, предоставляемых учреждениями культуры населению за счет строительства, реконструкции и капитального ремонта учреждений культуры Ивнянского района, а также сохранения объектов культурного наследия</w:t>
            </w:r>
          </w:p>
          <w:p w14:paraId="0FEC9057" w14:textId="77777777" w:rsidR="00C6245A" w:rsidRDefault="00C6245A" w:rsidP="002B594F">
            <w:pPr>
              <w:rPr>
                <w:rFonts w:ascii="Times New Roman" w:eastAsia="Times New Roman" w:hAnsi="Times New Roman" w:cs="Times New Roman"/>
                <w:sz w:val="20"/>
                <w:szCs w:val="20"/>
              </w:rPr>
            </w:pPr>
          </w:p>
          <w:p w14:paraId="016A0EE2" w14:textId="77777777" w:rsidR="00C6245A" w:rsidRDefault="00C6245A" w:rsidP="002B594F">
            <w:pPr>
              <w:rPr>
                <w:rFonts w:ascii="Times New Roman" w:eastAsia="Times New Roman" w:hAnsi="Times New Roman" w:cs="Times New Roman"/>
                <w:sz w:val="20"/>
                <w:szCs w:val="20"/>
              </w:rPr>
            </w:pPr>
          </w:p>
          <w:p w14:paraId="5CC9AD32" w14:textId="77777777" w:rsidR="00C6245A" w:rsidRDefault="00C6245A" w:rsidP="002B594F">
            <w:pPr>
              <w:rPr>
                <w:rFonts w:ascii="Times New Roman" w:eastAsia="Times New Roman" w:hAnsi="Times New Roman" w:cs="Times New Roman"/>
                <w:sz w:val="20"/>
                <w:szCs w:val="20"/>
              </w:rPr>
            </w:pPr>
          </w:p>
          <w:p w14:paraId="400640BD" w14:textId="77777777" w:rsidR="00C6245A" w:rsidRDefault="00C6245A" w:rsidP="002B594F">
            <w:pPr>
              <w:rPr>
                <w:rFonts w:ascii="Times New Roman" w:eastAsia="Times New Roman" w:hAnsi="Times New Roman" w:cs="Times New Roman"/>
                <w:sz w:val="20"/>
                <w:szCs w:val="20"/>
              </w:rPr>
            </w:pPr>
          </w:p>
          <w:p w14:paraId="4AEE7557" w14:textId="77777777" w:rsidR="00C6245A" w:rsidRDefault="00C6245A" w:rsidP="002B594F">
            <w:pPr>
              <w:rPr>
                <w:rFonts w:ascii="Times New Roman" w:eastAsia="Times New Roman" w:hAnsi="Times New Roman" w:cs="Times New Roman"/>
                <w:sz w:val="20"/>
                <w:szCs w:val="20"/>
              </w:rPr>
            </w:pPr>
          </w:p>
          <w:p w14:paraId="39186CEA" w14:textId="77777777" w:rsidR="00C6245A" w:rsidRDefault="00C6245A" w:rsidP="002B594F">
            <w:pPr>
              <w:rPr>
                <w:rFonts w:ascii="Times New Roman" w:eastAsia="Times New Roman" w:hAnsi="Times New Roman" w:cs="Times New Roman"/>
                <w:sz w:val="20"/>
                <w:szCs w:val="20"/>
              </w:rPr>
            </w:pPr>
          </w:p>
          <w:p w14:paraId="79170C78" w14:textId="77777777" w:rsidR="00C6245A" w:rsidRPr="001C7010" w:rsidRDefault="00C6245A" w:rsidP="002B594F">
            <w:pPr>
              <w:rPr>
                <w:rFonts w:ascii="Times New Roman" w:eastAsia="Times New Roman" w:hAnsi="Times New Roman" w:cs="Times New Roman"/>
                <w:sz w:val="20"/>
                <w:szCs w:val="20"/>
              </w:rPr>
            </w:pPr>
          </w:p>
          <w:p w14:paraId="04465208" w14:textId="77777777" w:rsidR="002B594F" w:rsidRPr="001C7010" w:rsidRDefault="002B594F" w:rsidP="002B594F">
            <w:pPr>
              <w:rPr>
                <w:rFonts w:ascii="Times New Roman" w:eastAsia="Times New Roman" w:hAnsi="Times New Roman" w:cs="Times New Roman"/>
                <w:sz w:val="20"/>
                <w:szCs w:val="20"/>
              </w:rPr>
            </w:pPr>
          </w:p>
          <w:p w14:paraId="18C5A8E4" w14:textId="77777777" w:rsidR="002B594F" w:rsidRPr="001C7010" w:rsidRDefault="002B594F" w:rsidP="002B594F">
            <w:pPr>
              <w:rPr>
                <w:rFonts w:ascii="Times New Roman" w:eastAsia="Times New Roman" w:hAnsi="Times New Roman" w:cs="Times New Roman"/>
                <w:sz w:val="20"/>
                <w:szCs w:val="20"/>
              </w:rPr>
            </w:pPr>
          </w:p>
          <w:p w14:paraId="71ECFE34" w14:textId="77777777" w:rsidR="002B594F" w:rsidRPr="001C7010" w:rsidRDefault="002B594F" w:rsidP="002B594F">
            <w:pPr>
              <w:rPr>
                <w:rFonts w:ascii="Times New Roman" w:eastAsia="Times New Roman" w:hAnsi="Times New Roman" w:cs="Times New Roman"/>
                <w:sz w:val="20"/>
                <w:szCs w:val="20"/>
              </w:rPr>
            </w:pPr>
          </w:p>
          <w:p w14:paraId="2BE106C1" w14:textId="77777777" w:rsidR="002B594F" w:rsidRPr="001C7010" w:rsidRDefault="002B594F" w:rsidP="002B594F">
            <w:pPr>
              <w:rPr>
                <w:rFonts w:ascii="Times New Roman" w:eastAsia="Times New Roman" w:hAnsi="Times New Roman" w:cs="Times New Roman"/>
                <w:sz w:val="20"/>
                <w:szCs w:val="20"/>
              </w:rPr>
            </w:pPr>
          </w:p>
          <w:p w14:paraId="72CCE94F" w14:textId="77777777" w:rsidR="002B594F" w:rsidRPr="001C7010" w:rsidRDefault="002B594F" w:rsidP="002B594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bottom"/>
          </w:tcPr>
          <w:p w14:paraId="3A1F7BAD" w14:textId="77777777" w:rsidR="002B594F" w:rsidRPr="001C7010" w:rsidRDefault="002B594F" w:rsidP="002B594F">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Доля зданий учреждений культуры, находящихся в удовлетворительном состоянии, в общем количестве зданий данных учреждений;</w:t>
            </w:r>
          </w:p>
          <w:p w14:paraId="64D87EFA" w14:textId="77777777" w:rsidR="002B594F" w:rsidRPr="001C7010" w:rsidRDefault="002B594F" w:rsidP="002B594F">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уровень обеспеченности организациями культуры;</w:t>
            </w:r>
          </w:p>
          <w:p w14:paraId="608C2292" w14:textId="77777777" w:rsidR="002B594F" w:rsidRDefault="002B594F" w:rsidP="002B594F">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доля объектов культурного наследия, являющихся объектами недвижимости, находящихся в удовлетворительном состоянии, в общем количестве данных объектов культурного наследия</w:t>
            </w:r>
          </w:p>
          <w:p w14:paraId="7B172E80" w14:textId="77777777" w:rsidR="00C6245A" w:rsidRDefault="00C6245A" w:rsidP="002B594F">
            <w:pPr>
              <w:rPr>
                <w:rFonts w:ascii="Times New Roman" w:eastAsia="Times New Roman" w:hAnsi="Times New Roman" w:cs="Times New Roman"/>
                <w:sz w:val="20"/>
                <w:szCs w:val="20"/>
              </w:rPr>
            </w:pPr>
          </w:p>
          <w:p w14:paraId="435FE12E" w14:textId="77777777" w:rsidR="00C6245A" w:rsidRDefault="00C6245A" w:rsidP="002B594F">
            <w:pPr>
              <w:rPr>
                <w:rFonts w:ascii="Times New Roman" w:eastAsia="Times New Roman" w:hAnsi="Times New Roman" w:cs="Times New Roman"/>
                <w:sz w:val="20"/>
                <w:szCs w:val="20"/>
              </w:rPr>
            </w:pPr>
          </w:p>
          <w:p w14:paraId="504E8524" w14:textId="77777777" w:rsidR="00C6245A" w:rsidRDefault="00C6245A" w:rsidP="002B594F">
            <w:pPr>
              <w:rPr>
                <w:rFonts w:ascii="Times New Roman" w:eastAsia="Times New Roman" w:hAnsi="Times New Roman" w:cs="Times New Roman"/>
                <w:sz w:val="20"/>
                <w:szCs w:val="20"/>
              </w:rPr>
            </w:pPr>
          </w:p>
          <w:p w14:paraId="6F569157" w14:textId="77777777" w:rsidR="00C6245A" w:rsidRDefault="00C6245A" w:rsidP="002B594F">
            <w:pPr>
              <w:rPr>
                <w:rFonts w:ascii="Times New Roman" w:eastAsia="Times New Roman" w:hAnsi="Times New Roman" w:cs="Times New Roman"/>
                <w:sz w:val="20"/>
                <w:szCs w:val="20"/>
              </w:rPr>
            </w:pPr>
          </w:p>
          <w:p w14:paraId="67129995" w14:textId="77777777" w:rsidR="00C6245A" w:rsidRDefault="00C6245A" w:rsidP="002B594F">
            <w:pPr>
              <w:rPr>
                <w:rFonts w:ascii="Times New Roman" w:eastAsia="Times New Roman" w:hAnsi="Times New Roman" w:cs="Times New Roman"/>
                <w:sz w:val="20"/>
                <w:szCs w:val="20"/>
              </w:rPr>
            </w:pPr>
          </w:p>
          <w:p w14:paraId="4F9AE762" w14:textId="77777777" w:rsidR="00C6245A" w:rsidRDefault="00C6245A" w:rsidP="002B594F">
            <w:pPr>
              <w:rPr>
                <w:rFonts w:ascii="Times New Roman" w:eastAsia="Times New Roman" w:hAnsi="Times New Roman" w:cs="Times New Roman"/>
                <w:sz w:val="20"/>
                <w:szCs w:val="20"/>
              </w:rPr>
            </w:pPr>
          </w:p>
          <w:p w14:paraId="04AB76EB" w14:textId="77777777" w:rsidR="00C6245A" w:rsidRDefault="00C6245A" w:rsidP="002B594F">
            <w:pPr>
              <w:rPr>
                <w:rFonts w:ascii="Times New Roman" w:eastAsia="Times New Roman" w:hAnsi="Times New Roman" w:cs="Times New Roman"/>
                <w:sz w:val="20"/>
                <w:szCs w:val="20"/>
              </w:rPr>
            </w:pPr>
          </w:p>
          <w:p w14:paraId="40FDC075" w14:textId="77777777" w:rsidR="00C6245A" w:rsidRPr="001C7010" w:rsidRDefault="00C6245A" w:rsidP="002B594F">
            <w:pPr>
              <w:rPr>
                <w:rFonts w:ascii="Times New Roman" w:eastAsia="Times New Roman" w:hAnsi="Times New Roman" w:cs="Times New Roman"/>
                <w:sz w:val="20"/>
                <w:szCs w:val="20"/>
              </w:rPr>
            </w:pPr>
          </w:p>
          <w:p w14:paraId="61CD0CFD" w14:textId="77777777" w:rsidR="002B594F" w:rsidRPr="001C7010" w:rsidRDefault="002B594F" w:rsidP="002B594F">
            <w:pPr>
              <w:rPr>
                <w:rFonts w:ascii="Times New Roman" w:eastAsia="Times New Roman" w:hAnsi="Times New Roman" w:cs="Times New Roman"/>
                <w:sz w:val="20"/>
                <w:szCs w:val="20"/>
              </w:rPr>
            </w:pPr>
          </w:p>
        </w:tc>
      </w:tr>
      <w:tr w:rsidR="00C6245A" w:rsidRPr="001C7010" w14:paraId="1E4D082A" w14:textId="77777777" w:rsidTr="00C6245A">
        <w:trPr>
          <w:trHeight w:hRule="exact" w:val="720"/>
          <w:jc w:val="center"/>
        </w:trPr>
        <w:tc>
          <w:tcPr>
            <w:tcW w:w="706" w:type="dxa"/>
            <w:tcBorders>
              <w:top w:val="single" w:sz="4" w:space="0" w:color="auto"/>
              <w:left w:val="single" w:sz="4" w:space="0" w:color="auto"/>
              <w:bottom w:val="single" w:sz="4" w:space="0" w:color="auto"/>
            </w:tcBorders>
            <w:shd w:val="clear" w:color="auto" w:fill="auto"/>
            <w:vAlign w:val="bottom"/>
          </w:tcPr>
          <w:p w14:paraId="25839921" w14:textId="77777777" w:rsidR="00C6245A" w:rsidRDefault="00C6245A" w:rsidP="00C6245A">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lastRenderedPageBreak/>
              <w:t>№ п/п</w:t>
            </w:r>
          </w:p>
          <w:p w14:paraId="44965D88" w14:textId="77777777" w:rsidR="00C6245A" w:rsidRDefault="00C6245A" w:rsidP="00C6245A">
            <w:pPr>
              <w:jc w:val="center"/>
              <w:rPr>
                <w:rFonts w:ascii="Times New Roman" w:eastAsia="Times New Roman" w:hAnsi="Times New Roman" w:cs="Times New Roman"/>
                <w:b/>
                <w:bCs/>
                <w:sz w:val="20"/>
                <w:szCs w:val="20"/>
              </w:rPr>
            </w:pPr>
          </w:p>
          <w:p w14:paraId="578EFC60" w14:textId="77777777" w:rsidR="00C6245A" w:rsidRDefault="00C6245A" w:rsidP="00C6245A">
            <w:pPr>
              <w:jc w:val="center"/>
              <w:rPr>
                <w:rFonts w:ascii="Times New Roman" w:eastAsia="Times New Roman" w:hAnsi="Times New Roman" w:cs="Times New Roman"/>
                <w:b/>
                <w:bCs/>
                <w:sz w:val="20"/>
                <w:szCs w:val="20"/>
              </w:rPr>
            </w:pPr>
          </w:p>
          <w:p w14:paraId="2374E424" w14:textId="77777777" w:rsidR="00C6245A" w:rsidRDefault="00C6245A" w:rsidP="00C6245A">
            <w:pPr>
              <w:jc w:val="center"/>
              <w:rPr>
                <w:rFonts w:ascii="Times New Roman" w:eastAsia="Times New Roman" w:hAnsi="Times New Roman" w:cs="Times New Roman"/>
                <w:b/>
                <w:bCs/>
                <w:sz w:val="20"/>
                <w:szCs w:val="20"/>
              </w:rPr>
            </w:pPr>
          </w:p>
          <w:p w14:paraId="5660F6D1" w14:textId="77777777" w:rsidR="00C6245A" w:rsidRPr="001C7010" w:rsidRDefault="00C6245A" w:rsidP="00C6245A">
            <w:pPr>
              <w:jc w:val="center"/>
              <w:rPr>
                <w:rFonts w:ascii="Times New Roman" w:eastAsia="Times New Roman" w:hAnsi="Times New Roman" w:cs="Times New Roman"/>
                <w:sz w:val="20"/>
                <w:szCs w:val="20"/>
              </w:rPr>
            </w:pPr>
          </w:p>
        </w:tc>
        <w:tc>
          <w:tcPr>
            <w:tcW w:w="5526" w:type="dxa"/>
            <w:gridSpan w:val="3"/>
            <w:tcBorders>
              <w:top w:val="single" w:sz="4" w:space="0" w:color="auto"/>
              <w:left w:val="single" w:sz="4" w:space="0" w:color="auto"/>
              <w:bottom w:val="single" w:sz="4" w:space="0" w:color="auto"/>
            </w:tcBorders>
            <w:shd w:val="clear" w:color="auto" w:fill="auto"/>
            <w:vAlign w:val="center"/>
          </w:tcPr>
          <w:p w14:paraId="60E9A38A" w14:textId="77777777" w:rsidR="00C6245A" w:rsidRDefault="00C6245A" w:rsidP="00C6245A">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Задачи структурного элемента</w:t>
            </w:r>
          </w:p>
          <w:p w14:paraId="7E33C962" w14:textId="77777777" w:rsidR="00C6245A" w:rsidRDefault="00C6245A" w:rsidP="00C6245A">
            <w:pPr>
              <w:jc w:val="center"/>
              <w:rPr>
                <w:rFonts w:ascii="Times New Roman" w:eastAsia="Times New Roman" w:hAnsi="Times New Roman" w:cs="Times New Roman"/>
                <w:b/>
                <w:bCs/>
                <w:sz w:val="20"/>
                <w:szCs w:val="20"/>
              </w:rPr>
            </w:pPr>
          </w:p>
          <w:p w14:paraId="23C1B628" w14:textId="77777777" w:rsidR="00C6245A" w:rsidRDefault="00C6245A" w:rsidP="00C6245A">
            <w:pPr>
              <w:jc w:val="center"/>
              <w:rPr>
                <w:rFonts w:ascii="Times New Roman" w:eastAsia="Times New Roman" w:hAnsi="Times New Roman" w:cs="Times New Roman"/>
                <w:b/>
                <w:bCs/>
                <w:sz w:val="20"/>
                <w:szCs w:val="20"/>
              </w:rPr>
            </w:pPr>
          </w:p>
          <w:p w14:paraId="5975D241" w14:textId="77777777" w:rsidR="00C6245A" w:rsidRDefault="00C6245A" w:rsidP="00C6245A">
            <w:pPr>
              <w:jc w:val="center"/>
              <w:rPr>
                <w:rFonts w:ascii="Times New Roman" w:eastAsia="Times New Roman" w:hAnsi="Times New Roman" w:cs="Times New Roman"/>
                <w:b/>
                <w:bCs/>
                <w:sz w:val="20"/>
                <w:szCs w:val="20"/>
              </w:rPr>
            </w:pPr>
          </w:p>
          <w:p w14:paraId="180FEA85" w14:textId="77777777" w:rsidR="00C6245A" w:rsidRPr="001C7010" w:rsidRDefault="00C6245A" w:rsidP="00C6245A">
            <w:pPr>
              <w:jc w:val="center"/>
              <w:rPr>
                <w:rFonts w:ascii="Times New Roman" w:eastAsia="Times New Roman" w:hAnsi="Times New Roman" w:cs="Times New Roman"/>
                <w:sz w:val="20"/>
                <w:szCs w:val="20"/>
              </w:rPr>
            </w:pPr>
          </w:p>
        </w:tc>
        <w:tc>
          <w:tcPr>
            <w:tcW w:w="5529" w:type="dxa"/>
            <w:gridSpan w:val="3"/>
            <w:tcBorders>
              <w:top w:val="single" w:sz="4" w:space="0" w:color="auto"/>
              <w:left w:val="single" w:sz="4" w:space="0" w:color="auto"/>
              <w:bottom w:val="single" w:sz="4" w:space="0" w:color="auto"/>
            </w:tcBorders>
            <w:shd w:val="clear" w:color="auto" w:fill="auto"/>
            <w:vAlign w:val="bottom"/>
          </w:tcPr>
          <w:p w14:paraId="35A4C12A" w14:textId="77777777" w:rsidR="00C6245A" w:rsidRDefault="00C6245A" w:rsidP="00C6245A">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Краткое описание ожидаемых эффектов от реализации задачи структурного элемента</w:t>
            </w:r>
          </w:p>
          <w:p w14:paraId="0C9341BA" w14:textId="77777777" w:rsidR="00C6245A" w:rsidRDefault="00C6245A" w:rsidP="00C6245A">
            <w:pPr>
              <w:jc w:val="center"/>
              <w:rPr>
                <w:rFonts w:ascii="Times New Roman" w:eastAsia="Times New Roman" w:hAnsi="Times New Roman" w:cs="Times New Roman"/>
                <w:b/>
                <w:bCs/>
                <w:sz w:val="20"/>
                <w:szCs w:val="20"/>
              </w:rPr>
            </w:pPr>
          </w:p>
          <w:p w14:paraId="084D2B67" w14:textId="77777777" w:rsidR="00C6245A" w:rsidRDefault="00C6245A" w:rsidP="00C6245A">
            <w:pPr>
              <w:jc w:val="center"/>
              <w:rPr>
                <w:rFonts w:ascii="Times New Roman" w:eastAsia="Times New Roman" w:hAnsi="Times New Roman" w:cs="Times New Roman"/>
                <w:b/>
                <w:bCs/>
                <w:sz w:val="20"/>
                <w:szCs w:val="20"/>
              </w:rPr>
            </w:pPr>
          </w:p>
          <w:p w14:paraId="1386D60D" w14:textId="77777777" w:rsidR="00C6245A" w:rsidRPr="001C7010" w:rsidRDefault="00C6245A" w:rsidP="00C6245A">
            <w:pPr>
              <w:jc w:val="cente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6CE7D13" w14:textId="77777777" w:rsidR="00C6245A" w:rsidRDefault="00C6245A" w:rsidP="00C6245A">
            <w:pPr>
              <w:ind w:firstLine="1000"/>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Связь с показателями</w:t>
            </w:r>
          </w:p>
          <w:p w14:paraId="2AA11F44" w14:textId="77777777" w:rsidR="00C6245A" w:rsidRDefault="00C6245A" w:rsidP="00C6245A">
            <w:pPr>
              <w:ind w:firstLine="1000"/>
              <w:rPr>
                <w:rFonts w:ascii="Times New Roman" w:eastAsia="Times New Roman" w:hAnsi="Times New Roman" w:cs="Times New Roman"/>
                <w:b/>
                <w:bCs/>
                <w:sz w:val="20"/>
                <w:szCs w:val="20"/>
              </w:rPr>
            </w:pPr>
          </w:p>
          <w:p w14:paraId="0239339F" w14:textId="77777777" w:rsidR="00C6245A" w:rsidRDefault="00C6245A" w:rsidP="00C6245A">
            <w:pPr>
              <w:ind w:firstLine="1000"/>
              <w:rPr>
                <w:rFonts w:ascii="Times New Roman" w:eastAsia="Times New Roman" w:hAnsi="Times New Roman" w:cs="Times New Roman"/>
                <w:b/>
                <w:bCs/>
                <w:sz w:val="20"/>
                <w:szCs w:val="20"/>
              </w:rPr>
            </w:pPr>
          </w:p>
          <w:p w14:paraId="677E0BEA" w14:textId="77777777" w:rsidR="00C6245A" w:rsidRDefault="00C6245A" w:rsidP="00C6245A">
            <w:pPr>
              <w:ind w:firstLine="1000"/>
              <w:rPr>
                <w:rFonts w:ascii="Times New Roman" w:eastAsia="Times New Roman" w:hAnsi="Times New Roman" w:cs="Times New Roman"/>
                <w:b/>
                <w:bCs/>
                <w:sz w:val="20"/>
                <w:szCs w:val="20"/>
              </w:rPr>
            </w:pPr>
          </w:p>
          <w:p w14:paraId="699BEFD7" w14:textId="77777777" w:rsidR="00C6245A" w:rsidRPr="001C7010" w:rsidRDefault="00C6245A" w:rsidP="00C6245A">
            <w:pPr>
              <w:ind w:firstLine="1000"/>
              <w:rPr>
                <w:rFonts w:ascii="Times New Roman" w:eastAsia="Times New Roman" w:hAnsi="Times New Roman" w:cs="Times New Roman"/>
                <w:sz w:val="20"/>
                <w:szCs w:val="20"/>
              </w:rPr>
            </w:pPr>
          </w:p>
        </w:tc>
      </w:tr>
      <w:tr w:rsidR="00C6245A" w:rsidRPr="001C7010" w14:paraId="5CE87712" w14:textId="77777777" w:rsidTr="00C6245A">
        <w:trPr>
          <w:trHeight w:hRule="exact" w:val="270"/>
          <w:jc w:val="center"/>
        </w:trPr>
        <w:tc>
          <w:tcPr>
            <w:tcW w:w="706" w:type="dxa"/>
            <w:tcBorders>
              <w:top w:val="single" w:sz="4" w:space="0" w:color="auto"/>
              <w:left w:val="single" w:sz="4" w:space="0" w:color="auto"/>
              <w:bottom w:val="single" w:sz="4" w:space="0" w:color="auto"/>
            </w:tcBorders>
            <w:shd w:val="clear" w:color="auto" w:fill="auto"/>
            <w:vAlign w:val="bottom"/>
          </w:tcPr>
          <w:p w14:paraId="0C3EECCE" w14:textId="77777777" w:rsidR="00C6245A" w:rsidRPr="001C7010" w:rsidRDefault="00C6245A" w:rsidP="00C6245A">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w:t>
            </w:r>
          </w:p>
        </w:tc>
        <w:tc>
          <w:tcPr>
            <w:tcW w:w="5526" w:type="dxa"/>
            <w:gridSpan w:val="3"/>
            <w:tcBorders>
              <w:top w:val="single" w:sz="4" w:space="0" w:color="auto"/>
              <w:left w:val="single" w:sz="4" w:space="0" w:color="auto"/>
              <w:bottom w:val="single" w:sz="4" w:space="0" w:color="auto"/>
            </w:tcBorders>
            <w:shd w:val="clear" w:color="auto" w:fill="auto"/>
            <w:vAlign w:val="center"/>
          </w:tcPr>
          <w:p w14:paraId="650F617E" w14:textId="77777777" w:rsidR="00C6245A" w:rsidRPr="001C7010" w:rsidRDefault="00C6245A" w:rsidP="00C6245A">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w:t>
            </w:r>
          </w:p>
        </w:tc>
        <w:tc>
          <w:tcPr>
            <w:tcW w:w="5529" w:type="dxa"/>
            <w:gridSpan w:val="3"/>
            <w:tcBorders>
              <w:top w:val="single" w:sz="4" w:space="0" w:color="auto"/>
              <w:left w:val="single" w:sz="4" w:space="0" w:color="auto"/>
              <w:bottom w:val="single" w:sz="4" w:space="0" w:color="auto"/>
            </w:tcBorders>
            <w:shd w:val="clear" w:color="auto" w:fill="auto"/>
            <w:vAlign w:val="bottom"/>
          </w:tcPr>
          <w:p w14:paraId="1A1C03A1" w14:textId="77777777" w:rsidR="00C6245A" w:rsidRPr="001C7010" w:rsidRDefault="00C6245A" w:rsidP="00C6245A">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FC3FDB2" w14:textId="77777777" w:rsidR="00C6245A" w:rsidRPr="001C7010" w:rsidRDefault="00C6245A" w:rsidP="00C6245A">
            <w:pPr>
              <w:ind w:firstLine="100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w:t>
            </w:r>
          </w:p>
        </w:tc>
      </w:tr>
      <w:tr w:rsidR="002B594F" w:rsidRPr="001C7010" w14:paraId="7E42D598" w14:textId="77777777" w:rsidTr="007621AD">
        <w:trPr>
          <w:trHeight w:hRule="exact" w:val="317"/>
          <w:jc w:val="center"/>
        </w:trPr>
        <w:tc>
          <w:tcPr>
            <w:tcW w:w="706" w:type="dxa"/>
            <w:tcBorders>
              <w:top w:val="single" w:sz="4" w:space="0" w:color="auto"/>
              <w:left w:val="single" w:sz="4" w:space="0" w:color="auto"/>
            </w:tcBorders>
            <w:shd w:val="clear" w:color="auto" w:fill="auto"/>
          </w:tcPr>
          <w:p w14:paraId="5D2CCC79" w14:textId="77777777" w:rsidR="002B594F" w:rsidRPr="001C7010" w:rsidRDefault="002B594F" w:rsidP="002B594F">
            <w:pPr>
              <w:rPr>
                <w:rFonts w:ascii="Times New Roman" w:hAnsi="Times New Roman" w:cs="Times New Roman"/>
                <w:sz w:val="20"/>
                <w:szCs w:val="20"/>
              </w:rPr>
            </w:pPr>
          </w:p>
        </w:tc>
        <w:tc>
          <w:tcPr>
            <w:tcW w:w="15024" w:type="dxa"/>
            <w:gridSpan w:val="7"/>
            <w:tcBorders>
              <w:top w:val="single" w:sz="4" w:space="0" w:color="auto"/>
              <w:left w:val="single" w:sz="4" w:space="0" w:color="auto"/>
              <w:right w:val="single" w:sz="4" w:space="0" w:color="auto"/>
            </w:tcBorders>
            <w:shd w:val="clear" w:color="auto" w:fill="auto"/>
            <w:vAlign w:val="bottom"/>
          </w:tcPr>
          <w:p w14:paraId="1AAD1D1E" w14:textId="77777777" w:rsidR="002B594F" w:rsidRPr="001C7010" w:rsidRDefault="002B594F" w:rsidP="002B594F">
            <w:pPr>
              <w:ind w:left="392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 Направление (подпрограмма) «Внедрение цифровых технологий в сфере культуры»</w:t>
            </w:r>
          </w:p>
        </w:tc>
      </w:tr>
      <w:tr w:rsidR="002B594F" w:rsidRPr="001C7010" w14:paraId="62538B71" w14:textId="77777777" w:rsidTr="007621AD">
        <w:trPr>
          <w:trHeight w:hRule="exact" w:val="267"/>
          <w:jc w:val="center"/>
        </w:trPr>
        <w:tc>
          <w:tcPr>
            <w:tcW w:w="706" w:type="dxa"/>
            <w:tcBorders>
              <w:top w:val="single" w:sz="4" w:space="0" w:color="auto"/>
              <w:left w:val="single" w:sz="4" w:space="0" w:color="auto"/>
              <w:bottom w:val="single" w:sz="4" w:space="0" w:color="auto"/>
            </w:tcBorders>
            <w:shd w:val="clear" w:color="auto" w:fill="auto"/>
            <w:vAlign w:val="center"/>
          </w:tcPr>
          <w:p w14:paraId="65093648" w14:textId="77777777" w:rsidR="002B594F" w:rsidRPr="001C7010" w:rsidRDefault="002B594F" w:rsidP="002B594F">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4.1.</w:t>
            </w:r>
          </w:p>
        </w:tc>
        <w:tc>
          <w:tcPr>
            <w:tcW w:w="15024" w:type="dxa"/>
            <w:gridSpan w:val="7"/>
            <w:tcBorders>
              <w:top w:val="single" w:sz="4" w:space="0" w:color="auto"/>
              <w:left w:val="single" w:sz="4" w:space="0" w:color="auto"/>
              <w:bottom w:val="single" w:sz="4" w:space="0" w:color="auto"/>
              <w:right w:val="single" w:sz="4" w:space="0" w:color="auto"/>
            </w:tcBorders>
            <w:shd w:val="clear" w:color="auto" w:fill="auto"/>
            <w:vAlign w:val="bottom"/>
          </w:tcPr>
          <w:p w14:paraId="2D7450FB" w14:textId="77777777" w:rsidR="002B594F" w:rsidRPr="001C7010" w:rsidRDefault="002B594F" w:rsidP="009E0C38">
            <w:pPr>
              <w:tabs>
                <w:tab w:val="left" w:pos="4602"/>
              </w:tabs>
              <w:spacing w:line="276" w:lineRule="auto"/>
              <w:ind w:left="800" w:firstLine="680"/>
              <w:rPr>
                <w:rFonts w:ascii="Times New Roman" w:eastAsia="Times New Roman" w:hAnsi="Times New Roman" w:cs="Times New Roman"/>
                <w:b/>
                <w:color w:val="auto"/>
                <w:sz w:val="20"/>
                <w:szCs w:val="20"/>
              </w:rPr>
            </w:pPr>
            <w:r w:rsidRPr="001C7010">
              <w:rPr>
                <w:rFonts w:ascii="Times New Roman" w:eastAsia="Times New Roman" w:hAnsi="Times New Roman" w:cs="Times New Roman"/>
                <w:b/>
                <w:color w:val="auto"/>
                <w:sz w:val="20"/>
                <w:szCs w:val="20"/>
              </w:rPr>
              <w:t xml:space="preserve"> Комплекс процессных мероприятий «Цифровизация услуг и формирование информационного пространства в сфере культуры» </w:t>
            </w:r>
          </w:p>
        </w:tc>
      </w:tr>
      <w:tr w:rsidR="002B594F" w:rsidRPr="001C7010" w14:paraId="738E97FC" w14:textId="77777777" w:rsidTr="007621AD">
        <w:trPr>
          <w:trHeight w:hRule="exact" w:val="953"/>
          <w:jc w:val="center"/>
        </w:trPr>
        <w:tc>
          <w:tcPr>
            <w:tcW w:w="706" w:type="dxa"/>
            <w:tcBorders>
              <w:top w:val="single" w:sz="4" w:space="0" w:color="auto"/>
              <w:left w:val="single" w:sz="4" w:space="0" w:color="auto"/>
              <w:bottom w:val="single" w:sz="4" w:space="0" w:color="auto"/>
              <w:right w:val="single" w:sz="4" w:space="0" w:color="auto"/>
            </w:tcBorders>
            <w:shd w:val="clear" w:color="auto" w:fill="auto"/>
          </w:tcPr>
          <w:p w14:paraId="3A195B39" w14:textId="77777777" w:rsidR="002B594F" w:rsidRPr="001C7010" w:rsidRDefault="002B594F" w:rsidP="002B594F">
            <w:pPr>
              <w:rPr>
                <w:rFonts w:ascii="Times New Roman" w:hAnsi="Times New Roman" w:cs="Times New Roman"/>
                <w:sz w:val="20"/>
                <w:szCs w:val="20"/>
              </w:rPr>
            </w:pPr>
          </w:p>
        </w:tc>
        <w:tc>
          <w:tcPr>
            <w:tcW w:w="5526" w:type="dxa"/>
            <w:gridSpan w:val="3"/>
            <w:tcBorders>
              <w:top w:val="single" w:sz="4" w:space="0" w:color="auto"/>
              <w:left w:val="single" w:sz="4" w:space="0" w:color="auto"/>
              <w:bottom w:val="single" w:sz="4" w:space="0" w:color="auto"/>
            </w:tcBorders>
            <w:shd w:val="clear" w:color="auto" w:fill="auto"/>
          </w:tcPr>
          <w:p w14:paraId="79CD6621" w14:textId="77777777" w:rsidR="002B594F" w:rsidRPr="001C7010" w:rsidRDefault="002B594F" w:rsidP="002B594F">
            <w:pPr>
              <w:jc w:val="both"/>
              <w:rPr>
                <w:rFonts w:ascii="Times New Roman" w:eastAsia="Times New Roman" w:hAnsi="Times New Roman" w:cs="Times New Roman"/>
                <w:sz w:val="20"/>
                <w:szCs w:val="20"/>
                <w:highlight w:val="yellow"/>
              </w:rPr>
            </w:pPr>
            <w:r w:rsidRPr="001C7010">
              <w:rPr>
                <w:rFonts w:ascii="Times New Roman" w:eastAsia="Times New Roman" w:hAnsi="Times New Roman" w:cs="Times New Roman"/>
                <w:sz w:val="20"/>
                <w:szCs w:val="20"/>
              </w:rPr>
              <w:t>Ответственный за реализацию: Муниципальное казённое учреждение «Управление культуры администрации муниципального района «Ивнянский район» Белгородской области».</w:t>
            </w:r>
          </w:p>
          <w:p w14:paraId="57D40AAE" w14:textId="77777777" w:rsidR="002B594F" w:rsidRPr="001C7010" w:rsidRDefault="002B594F" w:rsidP="002B594F">
            <w:pPr>
              <w:jc w:val="both"/>
              <w:rPr>
                <w:rFonts w:ascii="Times New Roman" w:eastAsia="Times New Roman" w:hAnsi="Times New Roman" w:cs="Times New Roman"/>
                <w:sz w:val="20"/>
                <w:szCs w:val="20"/>
                <w:highlight w:val="yellow"/>
              </w:rPr>
            </w:pPr>
          </w:p>
          <w:p w14:paraId="7CAA9770" w14:textId="77777777" w:rsidR="002B594F" w:rsidRPr="001C7010" w:rsidRDefault="002B594F" w:rsidP="002B594F">
            <w:pPr>
              <w:jc w:val="center"/>
              <w:rPr>
                <w:rFonts w:ascii="Times New Roman" w:eastAsia="Times New Roman" w:hAnsi="Times New Roman" w:cs="Times New Roman"/>
                <w:sz w:val="20"/>
                <w:szCs w:val="20"/>
                <w:highlight w:val="yellow"/>
              </w:rPr>
            </w:pPr>
          </w:p>
          <w:p w14:paraId="3780A8E9" w14:textId="77777777" w:rsidR="002B594F" w:rsidRPr="001C7010" w:rsidRDefault="002B594F" w:rsidP="002B594F">
            <w:pPr>
              <w:jc w:val="center"/>
              <w:rPr>
                <w:rFonts w:ascii="Times New Roman" w:eastAsia="Times New Roman" w:hAnsi="Times New Roman" w:cs="Times New Roman"/>
                <w:sz w:val="20"/>
                <w:szCs w:val="20"/>
                <w:highlight w:val="yellow"/>
              </w:rPr>
            </w:pPr>
          </w:p>
          <w:p w14:paraId="5DDCCAFC" w14:textId="77777777" w:rsidR="002B594F" w:rsidRPr="001C7010" w:rsidRDefault="002B594F" w:rsidP="002B594F">
            <w:pPr>
              <w:jc w:val="center"/>
              <w:rPr>
                <w:rFonts w:ascii="Times New Roman" w:eastAsia="Times New Roman" w:hAnsi="Times New Roman" w:cs="Times New Roman"/>
                <w:sz w:val="20"/>
                <w:szCs w:val="20"/>
                <w:highlight w:val="yellow"/>
              </w:rPr>
            </w:pPr>
          </w:p>
          <w:p w14:paraId="7A64054D" w14:textId="77777777" w:rsidR="002B594F" w:rsidRPr="001C7010" w:rsidRDefault="002B594F" w:rsidP="002B594F">
            <w:pPr>
              <w:jc w:val="center"/>
              <w:rPr>
                <w:rFonts w:ascii="Times New Roman" w:eastAsia="Times New Roman" w:hAnsi="Times New Roman" w:cs="Times New Roman"/>
                <w:sz w:val="20"/>
                <w:szCs w:val="20"/>
                <w:highlight w:val="yellow"/>
              </w:rPr>
            </w:pPr>
          </w:p>
          <w:p w14:paraId="6A2C606B" w14:textId="77777777" w:rsidR="002B594F" w:rsidRPr="001C7010" w:rsidRDefault="002B594F" w:rsidP="002B594F">
            <w:pPr>
              <w:rPr>
                <w:rFonts w:ascii="Times New Roman" w:eastAsia="Times New Roman" w:hAnsi="Times New Roman" w:cs="Times New Roman"/>
                <w:sz w:val="20"/>
                <w:szCs w:val="20"/>
                <w:highlight w:val="yellow"/>
              </w:rPr>
            </w:pPr>
          </w:p>
        </w:tc>
        <w:tc>
          <w:tcPr>
            <w:tcW w:w="9498" w:type="dxa"/>
            <w:gridSpan w:val="4"/>
            <w:tcBorders>
              <w:top w:val="single" w:sz="4" w:space="0" w:color="auto"/>
              <w:left w:val="single" w:sz="4" w:space="0" w:color="auto"/>
              <w:bottom w:val="single" w:sz="4" w:space="0" w:color="auto"/>
              <w:right w:val="single" w:sz="4" w:space="0" w:color="auto"/>
            </w:tcBorders>
            <w:shd w:val="clear" w:color="auto" w:fill="auto"/>
          </w:tcPr>
          <w:p w14:paraId="437BD60B" w14:textId="77777777" w:rsidR="002B594F" w:rsidRPr="001C7010" w:rsidRDefault="002B594F" w:rsidP="002B594F">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2025-2030 годы</w:t>
            </w:r>
          </w:p>
          <w:p w14:paraId="00CF306D" w14:textId="77777777" w:rsidR="002B594F" w:rsidRPr="001C7010" w:rsidRDefault="002B594F" w:rsidP="002B594F">
            <w:pPr>
              <w:jc w:val="center"/>
              <w:rPr>
                <w:rFonts w:ascii="Times New Roman" w:eastAsia="Times New Roman" w:hAnsi="Times New Roman" w:cs="Times New Roman"/>
                <w:sz w:val="20"/>
                <w:szCs w:val="20"/>
                <w:highlight w:val="yellow"/>
              </w:rPr>
            </w:pPr>
          </w:p>
          <w:p w14:paraId="27818391" w14:textId="77777777" w:rsidR="002B594F" w:rsidRPr="001C7010" w:rsidRDefault="002B594F" w:rsidP="002B594F">
            <w:pPr>
              <w:jc w:val="center"/>
              <w:rPr>
                <w:rFonts w:ascii="Times New Roman" w:eastAsia="Times New Roman" w:hAnsi="Times New Roman" w:cs="Times New Roman"/>
                <w:sz w:val="20"/>
                <w:szCs w:val="20"/>
                <w:highlight w:val="yellow"/>
              </w:rPr>
            </w:pPr>
          </w:p>
          <w:p w14:paraId="2EA10D79" w14:textId="77777777" w:rsidR="002B594F" w:rsidRPr="001C7010" w:rsidRDefault="002B594F" w:rsidP="002B594F">
            <w:pPr>
              <w:rPr>
                <w:rFonts w:ascii="Times New Roman" w:eastAsia="Times New Roman" w:hAnsi="Times New Roman" w:cs="Times New Roman"/>
                <w:sz w:val="20"/>
                <w:szCs w:val="20"/>
                <w:highlight w:val="yellow"/>
              </w:rPr>
            </w:pPr>
          </w:p>
        </w:tc>
      </w:tr>
      <w:tr w:rsidR="002B594F" w:rsidRPr="001C7010" w14:paraId="5232D433" w14:textId="77777777" w:rsidTr="00694BEF">
        <w:trPr>
          <w:trHeight w:val="3405"/>
          <w:jc w:val="center"/>
        </w:trPr>
        <w:tc>
          <w:tcPr>
            <w:tcW w:w="706" w:type="dxa"/>
            <w:tcBorders>
              <w:top w:val="single" w:sz="4" w:space="0" w:color="auto"/>
              <w:left w:val="single" w:sz="4" w:space="0" w:color="auto"/>
              <w:bottom w:val="single" w:sz="4" w:space="0" w:color="auto"/>
            </w:tcBorders>
            <w:shd w:val="clear" w:color="auto" w:fill="auto"/>
            <w:vAlign w:val="center"/>
          </w:tcPr>
          <w:p w14:paraId="40698982" w14:textId="77777777" w:rsidR="002B594F" w:rsidRPr="001C7010" w:rsidRDefault="002B594F" w:rsidP="002B594F">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4.1.1.</w:t>
            </w:r>
          </w:p>
          <w:p w14:paraId="2BCD1220" w14:textId="77777777" w:rsidR="002B594F" w:rsidRPr="001C7010" w:rsidRDefault="002B594F" w:rsidP="002B594F">
            <w:pPr>
              <w:jc w:val="center"/>
              <w:rPr>
                <w:rFonts w:ascii="Times New Roman" w:eastAsia="Times New Roman" w:hAnsi="Times New Roman" w:cs="Times New Roman"/>
                <w:sz w:val="20"/>
                <w:szCs w:val="20"/>
              </w:rPr>
            </w:pPr>
          </w:p>
          <w:p w14:paraId="753D1D8E" w14:textId="77777777" w:rsidR="002B594F" w:rsidRPr="001C7010" w:rsidRDefault="002B594F" w:rsidP="002B594F">
            <w:pPr>
              <w:jc w:val="center"/>
              <w:rPr>
                <w:rFonts w:ascii="Times New Roman" w:eastAsia="Times New Roman" w:hAnsi="Times New Roman" w:cs="Times New Roman"/>
                <w:sz w:val="20"/>
                <w:szCs w:val="20"/>
              </w:rPr>
            </w:pPr>
          </w:p>
          <w:p w14:paraId="44A3B8D0" w14:textId="77777777" w:rsidR="002B594F" w:rsidRPr="001C7010" w:rsidRDefault="002B594F" w:rsidP="002B594F">
            <w:pPr>
              <w:jc w:val="center"/>
              <w:rPr>
                <w:rFonts w:ascii="Times New Roman" w:eastAsia="Times New Roman" w:hAnsi="Times New Roman" w:cs="Times New Roman"/>
                <w:sz w:val="20"/>
                <w:szCs w:val="20"/>
              </w:rPr>
            </w:pPr>
          </w:p>
          <w:p w14:paraId="57F5D083" w14:textId="77777777" w:rsidR="002B594F" w:rsidRPr="001C7010" w:rsidRDefault="002B594F" w:rsidP="002B594F">
            <w:pPr>
              <w:jc w:val="center"/>
              <w:rPr>
                <w:rFonts w:ascii="Times New Roman" w:eastAsia="Times New Roman" w:hAnsi="Times New Roman" w:cs="Times New Roman"/>
                <w:sz w:val="20"/>
                <w:szCs w:val="20"/>
              </w:rPr>
            </w:pPr>
          </w:p>
          <w:p w14:paraId="0C4D2056" w14:textId="77777777" w:rsidR="002B594F" w:rsidRPr="001C7010" w:rsidRDefault="002B594F" w:rsidP="002B594F">
            <w:pPr>
              <w:jc w:val="center"/>
              <w:rPr>
                <w:rFonts w:ascii="Times New Roman" w:eastAsia="Times New Roman" w:hAnsi="Times New Roman" w:cs="Times New Roman"/>
                <w:sz w:val="20"/>
                <w:szCs w:val="20"/>
              </w:rPr>
            </w:pPr>
          </w:p>
          <w:p w14:paraId="05DE488E" w14:textId="77777777" w:rsidR="002B594F" w:rsidRPr="001C7010" w:rsidRDefault="002B594F" w:rsidP="002B594F">
            <w:pPr>
              <w:jc w:val="center"/>
              <w:rPr>
                <w:rFonts w:ascii="Times New Roman" w:eastAsia="Times New Roman" w:hAnsi="Times New Roman" w:cs="Times New Roman"/>
                <w:sz w:val="20"/>
                <w:szCs w:val="20"/>
              </w:rPr>
            </w:pPr>
          </w:p>
          <w:p w14:paraId="3B9223BD" w14:textId="77777777" w:rsidR="002B594F" w:rsidRPr="001C7010" w:rsidRDefault="002B594F" w:rsidP="002B594F">
            <w:pPr>
              <w:jc w:val="center"/>
              <w:rPr>
                <w:rFonts w:ascii="Times New Roman" w:eastAsia="Times New Roman" w:hAnsi="Times New Roman" w:cs="Times New Roman"/>
                <w:sz w:val="20"/>
                <w:szCs w:val="20"/>
              </w:rPr>
            </w:pPr>
          </w:p>
          <w:p w14:paraId="7071CD51" w14:textId="77777777" w:rsidR="002B594F" w:rsidRPr="001C7010" w:rsidRDefault="002B594F" w:rsidP="002B594F">
            <w:pPr>
              <w:jc w:val="center"/>
              <w:rPr>
                <w:rFonts w:ascii="Times New Roman" w:eastAsia="Times New Roman" w:hAnsi="Times New Roman" w:cs="Times New Roman"/>
                <w:sz w:val="20"/>
                <w:szCs w:val="20"/>
              </w:rPr>
            </w:pPr>
          </w:p>
          <w:p w14:paraId="58DE9D73" w14:textId="77777777" w:rsidR="002B594F" w:rsidRPr="001C7010" w:rsidRDefault="002B594F" w:rsidP="002B594F">
            <w:pPr>
              <w:jc w:val="center"/>
              <w:rPr>
                <w:rFonts w:ascii="Times New Roman" w:eastAsia="Times New Roman" w:hAnsi="Times New Roman" w:cs="Times New Roman"/>
                <w:sz w:val="20"/>
                <w:szCs w:val="20"/>
              </w:rPr>
            </w:pPr>
          </w:p>
          <w:p w14:paraId="6F4B3CE3" w14:textId="77777777" w:rsidR="002B594F" w:rsidRPr="001C7010" w:rsidRDefault="002B594F" w:rsidP="002B594F">
            <w:pPr>
              <w:jc w:val="center"/>
              <w:rPr>
                <w:rFonts w:ascii="Times New Roman" w:eastAsia="Times New Roman" w:hAnsi="Times New Roman" w:cs="Times New Roman"/>
                <w:sz w:val="20"/>
                <w:szCs w:val="20"/>
              </w:rPr>
            </w:pPr>
          </w:p>
          <w:p w14:paraId="346BB0D3" w14:textId="77777777" w:rsidR="002B594F" w:rsidRPr="001C7010" w:rsidRDefault="002B594F" w:rsidP="002B594F">
            <w:pPr>
              <w:jc w:val="center"/>
              <w:rPr>
                <w:rFonts w:ascii="Times New Roman" w:eastAsia="Times New Roman" w:hAnsi="Times New Roman" w:cs="Times New Roman"/>
                <w:sz w:val="20"/>
                <w:szCs w:val="20"/>
              </w:rPr>
            </w:pPr>
          </w:p>
          <w:p w14:paraId="226B58E9" w14:textId="77777777" w:rsidR="002B594F" w:rsidRPr="001C7010" w:rsidRDefault="002B594F" w:rsidP="002B594F">
            <w:pPr>
              <w:jc w:val="center"/>
              <w:rPr>
                <w:rFonts w:ascii="Times New Roman" w:eastAsia="Times New Roman" w:hAnsi="Times New Roman" w:cs="Times New Roman"/>
                <w:sz w:val="20"/>
                <w:szCs w:val="20"/>
              </w:rPr>
            </w:pPr>
          </w:p>
          <w:p w14:paraId="0B3E9659" w14:textId="77777777" w:rsidR="002B594F" w:rsidRPr="001C7010" w:rsidRDefault="002B594F" w:rsidP="002B594F">
            <w:pPr>
              <w:jc w:val="center"/>
              <w:rPr>
                <w:rFonts w:ascii="Times New Roman" w:eastAsia="Times New Roman" w:hAnsi="Times New Roman" w:cs="Times New Roman"/>
                <w:sz w:val="20"/>
                <w:szCs w:val="20"/>
              </w:rPr>
            </w:pPr>
          </w:p>
          <w:p w14:paraId="7B1A948B" w14:textId="77777777" w:rsidR="002B594F" w:rsidRPr="001C7010" w:rsidRDefault="002B594F" w:rsidP="002B594F">
            <w:pPr>
              <w:ind w:firstLine="400"/>
              <w:jc w:val="center"/>
              <w:rPr>
                <w:rFonts w:ascii="Times New Roman" w:eastAsia="Times New Roman" w:hAnsi="Times New Roman" w:cs="Times New Roman"/>
                <w:b/>
                <w:bCs/>
                <w:sz w:val="20"/>
                <w:szCs w:val="20"/>
                <w:lang w:val="en-US" w:eastAsia="en-US"/>
              </w:rPr>
            </w:pPr>
          </w:p>
        </w:tc>
        <w:tc>
          <w:tcPr>
            <w:tcW w:w="5526" w:type="dxa"/>
            <w:gridSpan w:val="3"/>
            <w:tcBorders>
              <w:top w:val="single" w:sz="4" w:space="0" w:color="auto"/>
              <w:left w:val="single" w:sz="4" w:space="0" w:color="auto"/>
              <w:bottom w:val="single" w:sz="4" w:space="0" w:color="auto"/>
            </w:tcBorders>
            <w:shd w:val="clear" w:color="auto" w:fill="auto"/>
            <w:vAlign w:val="center"/>
          </w:tcPr>
          <w:p w14:paraId="45C18BE3" w14:textId="77777777" w:rsidR="002B594F" w:rsidRPr="001C7010" w:rsidRDefault="002B594F" w:rsidP="002B594F">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p w14:paraId="2D2052D1" w14:textId="77777777" w:rsidR="002B594F" w:rsidRPr="001C7010" w:rsidRDefault="002B594F" w:rsidP="002B594F">
            <w:pPr>
              <w:rPr>
                <w:rFonts w:ascii="Times New Roman" w:eastAsia="Times New Roman" w:hAnsi="Times New Roman" w:cs="Times New Roman"/>
                <w:sz w:val="20"/>
                <w:szCs w:val="20"/>
              </w:rPr>
            </w:pPr>
          </w:p>
          <w:p w14:paraId="4C15DD1D" w14:textId="77777777" w:rsidR="002B594F" w:rsidRPr="001C7010" w:rsidRDefault="002B594F" w:rsidP="002B594F">
            <w:pPr>
              <w:rPr>
                <w:rFonts w:ascii="Times New Roman" w:eastAsia="Times New Roman" w:hAnsi="Times New Roman" w:cs="Times New Roman"/>
                <w:sz w:val="20"/>
                <w:szCs w:val="20"/>
              </w:rPr>
            </w:pPr>
          </w:p>
          <w:p w14:paraId="7DD07C6B" w14:textId="77777777" w:rsidR="002B594F" w:rsidRPr="001C7010" w:rsidRDefault="002B594F" w:rsidP="002B594F">
            <w:pPr>
              <w:rPr>
                <w:rFonts w:ascii="Times New Roman" w:eastAsia="Times New Roman" w:hAnsi="Times New Roman" w:cs="Times New Roman"/>
                <w:sz w:val="20"/>
                <w:szCs w:val="20"/>
              </w:rPr>
            </w:pPr>
          </w:p>
          <w:p w14:paraId="424221BD" w14:textId="77777777" w:rsidR="002B594F" w:rsidRPr="001C7010" w:rsidRDefault="002B594F" w:rsidP="002B594F">
            <w:pPr>
              <w:rPr>
                <w:rFonts w:ascii="Times New Roman" w:eastAsia="Times New Roman" w:hAnsi="Times New Roman" w:cs="Times New Roman"/>
                <w:sz w:val="20"/>
                <w:szCs w:val="20"/>
              </w:rPr>
            </w:pPr>
          </w:p>
          <w:p w14:paraId="7E1515B7" w14:textId="77777777" w:rsidR="002B594F" w:rsidRPr="001C7010" w:rsidRDefault="002B594F" w:rsidP="002B594F">
            <w:pPr>
              <w:rPr>
                <w:rFonts w:ascii="Times New Roman" w:eastAsia="Times New Roman" w:hAnsi="Times New Roman" w:cs="Times New Roman"/>
                <w:sz w:val="20"/>
                <w:szCs w:val="20"/>
              </w:rPr>
            </w:pPr>
          </w:p>
          <w:p w14:paraId="09EF0751" w14:textId="77777777" w:rsidR="002B594F" w:rsidRPr="001C7010" w:rsidRDefault="002B594F" w:rsidP="002B594F">
            <w:pPr>
              <w:rPr>
                <w:rFonts w:ascii="Times New Roman" w:eastAsia="Times New Roman" w:hAnsi="Times New Roman" w:cs="Times New Roman"/>
                <w:sz w:val="20"/>
                <w:szCs w:val="20"/>
              </w:rPr>
            </w:pPr>
          </w:p>
          <w:p w14:paraId="31F86F64" w14:textId="77777777" w:rsidR="002B594F" w:rsidRPr="001C7010" w:rsidRDefault="002B594F" w:rsidP="002B594F">
            <w:pPr>
              <w:rPr>
                <w:rFonts w:ascii="Times New Roman" w:eastAsia="Times New Roman" w:hAnsi="Times New Roman" w:cs="Times New Roman"/>
                <w:sz w:val="20"/>
                <w:szCs w:val="20"/>
              </w:rPr>
            </w:pPr>
          </w:p>
          <w:p w14:paraId="22D61550" w14:textId="77777777" w:rsidR="002B594F" w:rsidRPr="001C7010" w:rsidRDefault="002B594F" w:rsidP="002B594F">
            <w:pPr>
              <w:rPr>
                <w:rFonts w:ascii="Times New Roman" w:eastAsia="Times New Roman" w:hAnsi="Times New Roman" w:cs="Times New Roman"/>
                <w:sz w:val="20"/>
                <w:szCs w:val="20"/>
              </w:rPr>
            </w:pPr>
          </w:p>
          <w:p w14:paraId="09FC6A91" w14:textId="77777777" w:rsidR="002B594F" w:rsidRPr="001C7010" w:rsidRDefault="002B594F" w:rsidP="002B594F">
            <w:pPr>
              <w:rPr>
                <w:rFonts w:ascii="Times New Roman" w:eastAsia="Times New Roman" w:hAnsi="Times New Roman" w:cs="Times New Roman"/>
                <w:sz w:val="20"/>
                <w:szCs w:val="20"/>
              </w:rPr>
            </w:pPr>
          </w:p>
          <w:p w14:paraId="3391019C" w14:textId="77777777" w:rsidR="002B594F" w:rsidRPr="001C7010" w:rsidRDefault="002B594F" w:rsidP="002B594F">
            <w:pPr>
              <w:rPr>
                <w:rFonts w:ascii="Times New Roman" w:eastAsia="Times New Roman" w:hAnsi="Times New Roman" w:cs="Times New Roman"/>
                <w:sz w:val="20"/>
                <w:szCs w:val="20"/>
              </w:rPr>
            </w:pPr>
          </w:p>
          <w:p w14:paraId="5CF79BB5" w14:textId="77777777" w:rsidR="002B594F" w:rsidRPr="001C7010" w:rsidRDefault="002B594F" w:rsidP="002B594F">
            <w:pPr>
              <w:ind w:firstLine="400"/>
              <w:jc w:val="center"/>
              <w:rPr>
                <w:rFonts w:ascii="Times New Roman" w:eastAsia="Times New Roman" w:hAnsi="Times New Roman" w:cs="Times New Roman"/>
                <w:b/>
                <w:bCs/>
                <w:sz w:val="20"/>
                <w:szCs w:val="20"/>
              </w:rPr>
            </w:pPr>
          </w:p>
        </w:tc>
        <w:tc>
          <w:tcPr>
            <w:tcW w:w="5529" w:type="dxa"/>
            <w:gridSpan w:val="3"/>
            <w:tcBorders>
              <w:top w:val="single" w:sz="4" w:space="0" w:color="auto"/>
              <w:left w:val="single" w:sz="4" w:space="0" w:color="auto"/>
              <w:bottom w:val="single" w:sz="4" w:space="0" w:color="auto"/>
            </w:tcBorders>
            <w:shd w:val="clear" w:color="auto" w:fill="auto"/>
            <w:vAlign w:val="center"/>
          </w:tcPr>
          <w:p w14:paraId="221D4706" w14:textId="77777777" w:rsidR="002B594F" w:rsidRPr="001C7010" w:rsidRDefault="002B594F" w:rsidP="002B594F">
            <w:pPr>
              <w:rPr>
                <w:rFonts w:ascii="Times New Roman" w:eastAsia="Times New Roman" w:hAnsi="Times New Roman" w:cs="Times New Roman"/>
                <w:b/>
                <w:bCs/>
                <w:sz w:val="20"/>
                <w:szCs w:val="20"/>
              </w:rPr>
            </w:pPr>
            <w:r w:rsidRPr="001C7010">
              <w:rPr>
                <w:rFonts w:ascii="Times New Roman" w:eastAsia="Times New Roman" w:hAnsi="Times New Roman" w:cs="Times New Roman"/>
                <w:sz w:val="20"/>
                <w:szCs w:val="20"/>
              </w:rPr>
              <w:t>Обеспечено привлечение широкой аудитории к культурным событиям и мероприятиям, за счет проведения онлайн- трансляций мероприятий, размещаемых на портале «Культура РФ». Обеспечено повышение доступности для жителей Ивнянского района произведений филармонической музыки за счет открытия виртуальных концертных залов на площадках организаций культуры, в том числе в домах культуры, библиотеках, музеях для трансляции знаковых культурных мероприятий. Обеспечена возможность знакомства с музейными коллекциями Белгородской области за счет создания мультимедиа-гидов по экспозициям и выставочным проектам, их оцифровки и включения в Государственный каталог музейного фонда Российской Федерации, оцифровки и включения в Национальную электронную библиотеку книжных памятников</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83A639B" w14:textId="77777777" w:rsidR="002B594F" w:rsidRPr="001C7010" w:rsidRDefault="002B594F" w:rsidP="002B594F">
            <w:pPr>
              <w:tabs>
                <w:tab w:val="left" w:pos="2266"/>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обращений к цифровым ресурсам в сфере культуры;</w:t>
            </w:r>
            <w:r w:rsidRPr="001C7010">
              <w:rPr>
                <w:rFonts w:ascii="Times New Roman" w:eastAsia="Times New Roman" w:hAnsi="Times New Roman" w:cs="Times New Roman"/>
                <w:sz w:val="20"/>
                <w:szCs w:val="20"/>
              </w:rPr>
              <w:tab/>
            </w:r>
          </w:p>
          <w:p w14:paraId="530C1483" w14:textId="77777777" w:rsidR="002B594F" w:rsidRPr="001C7010" w:rsidRDefault="002B594F" w:rsidP="002B594F">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посещений мероприятий организаций культуры</w:t>
            </w:r>
          </w:p>
          <w:p w14:paraId="117BD250" w14:textId="77777777" w:rsidR="002B594F" w:rsidRPr="001C7010" w:rsidRDefault="002B594F" w:rsidP="002B594F">
            <w:pPr>
              <w:rPr>
                <w:rFonts w:ascii="Times New Roman" w:eastAsia="Times New Roman" w:hAnsi="Times New Roman" w:cs="Times New Roman"/>
                <w:sz w:val="20"/>
                <w:szCs w:val="20"/>
              </w:rPr>
            </w:pPr>
          </w:p>
          <w:p w14:paraId="5640100B" w14:textId="77777777" w:rsidR="002B594F" w:rsidRPr="001C7010" w:rsidRDefault="002B594F" w:rsidP="002B594F">
            <w:pPr>
              <w:rPr>
                <w:rFonts w:ascii="Times New Roman" w:eastAsia="Times New Roman" w:hAnsi="Times New Roman" w:cs="Times New Roman"/>
                <w:sz w:val="20"/>
                <w:szCs w:val="20"/>
              </w:rPr>
            </w:pPr>
          </w:p>
          <w:p w14:paraId="72B44CAF" w14:textId="77777777" w:rsidR="002B594F" w:rsidRPr="001C7010" w:rsidRDefault="002B594F" w:rsidP="002B594F">
            <w:pPr>
              <w:rPr>
                <w:rFonts w:ascii="Times New Roman" w:eastAsia="Times New Roman" w:hAnsi="Times New Roman" w:cs="Times New Roman"/>
                <w:sz w:val="20"/>
                <w:szCs w:val="20"/>
              </w:rPr>
            </w:pPr>
          </w:p>
          <w:p w14:paraId="09EEDBD9" w14:textId="77777777" w:rsidR="002B594F" w:rsidRPr="001C7010" w:rsidRDefault="002B594F" w:rsidP="002B594F">
            <w:pPr>
              <w:rPr>
                <w:rFonts w:ascii="Times New Roman" w:eastAsia="Times New Roman" w:hAnsi="Times New Roman" w:cs="Times New Roman"/>
                <w:sz w:val="20"/>
                <w:szCs w:val="20"/>
              </w:rPr>
            </w:pPr>
          </w:p>
          <w:p w14:paraId="2B74DA7E" w14:textId="77777777" w:rsidR="002B594F" w:rsidRPr="001C7010" w:rsidRDefault="002B594F" w:rsidP="002B594F">
            <w:pPr>
              <w:rPr>
                <w:rFonts w:ascii="Times New Roman" w:eastAsia="Times New Roman" w:hAnsi="Times New Roman" w:cs="Times New Roman"/>
                <w:sz w:val="20"/>
                <w:szCs w:val="20"/>
              </w:rPr>
            </w:pPr>
          </w:p>
          <w:p w14:paraId="3CEED244" w14:textId="77777777" w:rsidR="002B594F" w:rsidRPr="001C7010" w:rsidRDefault="002B594F" w:rsidP="002B594F">
            <w:pPr>
              <w:rPr>
                <w:rFonts w:ascii="Times New Roman" w:eastAsia="Times New Roman" w:hAnsi="Times New Roman" w:cs="Times New Roman"/>
                <w:sz w:val="20"/>
                <w:szCs w:val="20"/>
              </w:rPr>
            </w:pPr>
          </w:p>
          <w:p w14:paraId="310540EA" w14:textId="77777777" w:rsidR="002B594F" w:rsidRPr="001C7010" w:rsidRDefault="002B594F" w:rsidP="002B594F">
            <w:pPr>
              <w:rPr>
                <w:rFonts w:ascii="Times New Roman" w:eastAsia="Times New Roman" w:hAnsi="Times New Roman" w:cs="Times New Roman"/>
                <w:sz w:val="20"/>
                <w:szCs w:val="20"/>
              </w:rPr>
            </w:pPr>
          </w:p>
          <w:p w14:paraId="31980C0D" w14:textId="77777777" w:rsidR="002B594F" w:rsidRPr="001C7010" w:rsidRDefault="002B594F" w:rsidP="002B594F">
            <w:pPr>
              <w:rPr>
                <w:rFonts w:ascii="Times New Roman" w:eastAsia="Times New Roman" w:hAnsi="Times New Roman" w:cs="Times New Roman"/>
                <w:sz w:val="20"/>
                <w:szCs w:val="20"/>
              </w:rPr>
            </w:pPr>
          </w:p>
          <w:p w14:paraId="31132DA8" w14:textId="77777777" w:rsidR="002B594F" w:rsidRPr="001C7010" w:rsidRDefault="002B594F" w:rsidP="002B594F">
            <w:pPr>
              <w:rPr>
                <w:rFonts w:ascii="Times New Roman" w:eastAsia="Times New Roman" w:hAnsi="Times New Roman" w:cs="Times New Roman"/>
                <w:sz w:val="20"/>
                <w:szCs w:val="20"/>
              </w:rPr>
            </w:pPr>
          </w:p>
          <w:p w14:paraId="47CB6531" w14:textId="77777777" w:rsidR="002B594F" w:rsidRPr="001C7010" w:rsidRDefault="002B594F" w:rsidP="002B594F">
            <w:pPr>
              <w:rPr>
                <w:rFonts w:ascii="Times New Roman" w:eastAsia="Times New Roman" w:hAnsi="Times New Roman" w:cs="Times New Roman"/>
                <w:sz w:val="20"/>
                <w:szCs w:val="20"/>
              </w:rPr>
            </w:pPr>
          </w:p>
          <w:p w14:paraId="60F5D680" w14:textId="77777777" w:rsidR="002B594F" w:rsidRPr="001C7010" w:rsidRDefault="002B594F" w:rsidP="002B594F">
            <w:pPr>
              <w:ind w:firstLine="400"/>
              <w:jc w:val="center"/>
              <w:rPr>
                <w:rFonts w:ascii="Times New Roman" w:eastAsia="Times New Roman" w:hAnsi="Times New Roman" w:cs="Times New Roman"/>
                <w:b/>
                <w:bCs/>
                <w:sz w:val="20"/>
                <w:szCs w:val="20"/>
              </w:rPr>
            </w:pPr>
          </w:p>
        </w:tc>
      </w:tr>
      <w:tr w:rsidR="002B594F" w:rsidRPr="001C7010" w14:paraId="47693F46" w14:textId="77777777" w:rsidTr="00C6245A">
        <w:trPr>
          <w:trHeight w:hRule="exact" w:val="496"/>
          <w:jc w:val="center"/>
        </w:trPr>
        <w:tc>
          <w:tcPr>
            <w:tcW w:w="706" w:type="dxa"/>
            <w:tcBorders>
              <w:top w:val="single" w:sz="4" w:space="0" w:color="auto"/>
              <w:left w:val="single" w:sz="4" w:space="0" w:color="auto"/>
            </w:tcBorders>
            <w:shd w:val="clear" w:color="auto" w:fill="auto"/>
          </w:tcPr>
          <w:p w14:paraId="0303915B" w14:textId="77777777" w:rsidR="002B594F" w:rsidRPr="001C7010" w:rsidRDefault="002B594F" w:rsidP="002B594F">
            <w:pPr>
              <w:rPr>
                <w:rFonts w:ascii="Times New Roman" w:hAnsi="Times New Roman" w:cs="Times New Roman"/>
                <w:sz w:val="20"/>
                <w:szCs w:val="20"/>
              </w:rPr>
            </w:pPr>
          </w:p>
        </w:tc>
        <w:tc>
          <w:tcPr>
            <w:tcW w:w="15024" w:type="dxa"/>
            <w:gridSpan w:val="7"/>
            <w:tcBorders>
              <w:top w:val="single" w:sz="4" w:space="0" w:color="auto"/>
              <w:left w:val="single" w:sz="4" w:space="0" w:color="auto"/>
              <w:right w:val="single" w:sz="4" w:space="0" w:color="auto"/>
            </w:tcBorders>
            <w:shd w:val="clear" w:color="auto" w:fill="auto"/>
            <w:vAlign w:val="bottom"/>
          </w:tcPr>
          <w:p w14:paraId="3AEC07F5" w14:textId="77777777" w:rsidR="002B594F" w:rsidRPr="001C7010" w:rsidRDefault="002B594F" w:rsidP="002B594F">
            <w:pP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 xml:space="preserve">                       5.Направление (подпрограмма) «Обеспечение муниципальной охраны и популяризация объектов культурного наследия      </w:t>
            </w:r>
          </w:p>
          <w:p w14:paraId="0BFA08D1" w14:textId="77777777" w:rsidR="002B594F" w:rsidRPr="001C7010" w:rsidRDefault="002B594F" w:rsidP="002B594F">
            <w:pP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 xml:space="preserve">                                                                                           (памятников истории и культуры)»</w:t>
            </w:r>
          </w:p>
          <w:p w14:paraId="1230F6FF" w14:textId="77777777" w:rsidR="002B594F" w:rsidRPr="001C7010" w:rsidRDefault="002B594F" w:rsidP="002B594F">
            <w:pPr>
              <w:rPr>
                <w:rFonts w:ascii="Times New Roman" w:eastAsia="Times New Roman" w:hAnsi="Times New Roman" w:cs="Times New Roman"/>
                <w:b/>
                <w:bCs/>
                <w:sz w:val="20"/>
                <w:szCs w:val="20"/>
              </w:rPr>
            </w:pPr>
          </w:p>
          <w:p w14:paraId="7B804988" w14:textId="77777777" w:rsidR="002B594F" w:rsidRPr="001C7010" w:rsidRDefault="002B594F" w:rsidP="002B594F">
            <w:pPr>
              <w:rPr>
                <w:rFonts w:ascii="Times New Roman" w:eastAsia="Times New Roman" w:hAnsi="Times New Roman" w:cs="Times New Roman"/>
                <w:b/>
                <w:bCs/>
                <w:sz w:val="20"/>
                <w:szCs w:val="20"/>
              </w:rPr>
            </w:pPr>
          </w:p>
          <w:p w14:paraId="0391EFC1" w14:textId="77777777" w:rsidR="002B594F" w:rsidRPr="001C7010" w:rsidRDefault="002B594F" w:rsidP="002B594F">
            <w:pPr>
              <w:rPr>
                <w:rFonts w:ascii="Times New Roman" w:eastAsia="Times New Roman" w:hAnsi="Times New Roman" w:cs="Times New Roman"/>
                <w:b/>
                <w:bCs/>
                <w:sz w:val="20"/>
                <w:szCs w:val="20"/>
              </w:rPr>
            </w:pPr>
          </w:p>
          <w:p w14:paraId="10A770A5" w14:textId="77777777" w:rsidR="002B594F" w:rsidRPr="001C7010" w:rsidRDefault="002B594F" w:rsidP="002B594F">
            <w:pPr>
              <w:rPr>
                <w:rFonts w:ascii="Times New Roman" w:eastAsia="Times New Roman" w:hAnsi="Times New Roman" w:cs="Times New Roman"/>
                <w:b/>
                <w:bCs/>
                <w:sz w:val="20"/>
                <w:szCs w:val="20"/>
              </w:rPr>
            </w:pPr>
          </w:p>
          <w:p w14:paraId="02991FE5" w14:textId="77777777" w:rsidR="002B594F" w:rsidRPr="001C7010" w:rsidRDefault="002B594F" w:rsidP="002B594F">
            <w:pPr>
              <w:rPr>
                <w:rFonts w:ascii="Times New Roman" w:eastAsia="Times New Roman" w:hAnsi="Times New Roman" w:cs="Times New Roman"/>
                <w:sz w:val="20"/>
                <w:szCs w:val="20"/>
              </w:rPr>
            </w:pPr>
          </w:p>
        </w:tc>
      </w:tr>
      <w:tr w:rsidR="002B594F" w:rsidRPr="001C7010" w14:paraId="23399B87" w14:textId="77777777" w:rsidTr="007621AD">
        <w:trPr>
          <w:trHeight w:hRule="exact" w:val="322"/>
          <w:jc w:val="center"/>
        </w:trPr>
        <w:tc>
          <w:tcPr>
            <w:tcW w:w="706" w:type="dxa"/>
            <w:tcBorders>
              <w:top w:val="single" w:sz="4" w:space="0" w:color="auto"/>
              <w:left w:val="single" w:sz="4" w:space="0" w:color="auto"/>
            </w:tcBorders>
            <w:shd w:val="clear" w:color="auto" w:fill="auto"/>
            <w:vAlign w:val="bottom"/>
          </w:tcPr>
          <w:p w14:paraId="2BAD4B48" w14:textId="77777777" w:rsidR="002B594F" w:rsidRPr="001C7010" w:rsidRDefault="002B594F" w:rsidP="002B594F">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5.1.</w:t>
            </w:r>
          </w:p>
        </w:tc>
        <w:tc>
          <w:tcPr>
            <w:tcW w:w="15024" w:type="dxa"/>
            <w:gridSpan w:val="7"/>
            <w:tcBorders>
              <w:top w:val="single" w:sz="4" w:space="0" w:color="auto"/>
              <w:left w:val="single" w:sz="4" w:space="0" w:color="auto"/>
              <w:right w:val="single" w:sz="4" w:space="0" w:color="auto"/>
            </w:tcBorders>
            <w:shd w:val="clear" w:color="auto" w:fill="auto"/>
            <w:vAlign w:val="bottom"/>
          </w:tcPr>
          <w:p w14:paraId="322DD463" w14:textId="77777777" w:rsidR="002B594F" w:rsidRPr="001C7010" w:rsidRDefault="002B594F" w:rsidP="002B594F">
            <w:pPr>
              <w:jc w:val="cente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Комплекс процессных мероприятий «Муниципальная охрана и популяризация объектов культурного наследия (памятников истории и культуры)»</w:t>
            </w:r>
          </w:p>
        </w:tc>
      </w:tr>
      <w:tr w:rsidR="002B594F" w:rsidRPr="001C7010" w14:paraId="2AB06EEC" w14:textId="77777777" w:rsidTr="007621AD">
        <w:trPr>
          <w:trHeight w:hRule="exact" w:val="1191"/>
          <w:jc w:val="center"/>
        </w:trPr>
        <w:tc>
          <w:tcPr>
            <w:tcW w:w="706" w:type="dxa"/>
            <w:tcBorders>
              <w:top w:val="single" w:sz="4" w:space="0" w:color="auto"/>
              <w:left w:val="single" w:sz="4" w:space="0" w:color="auto"/>
            </w:tcBorders>
            <w:shd w:val="clear" w:color="auto" w:fill="auto"/>
          </w:tcPr>
          <w:p w14:paraId="74106168" w14:textId="77777777" w:rsidR="002B594F" w:rsidRPr="001C7010" w:rsidRDefault="002B594F" w:rsidP="002B594F">
            <w:pPr>
              <w:rPr>
                <w:rFonts w:ascii="Times New Roman" w:hAnsi="Times New Roman" w:cs="Times New Roman"/>
                <w:sz w:val="20"/>
                <w:szCs w:val="20"/>
              </w:rPr>
            </w:pPr>
          </w:p>
        </w:tc>
        <w:tc>
          <w:tcPr>
            <w:tcW w:w="5526" w:type="dxa"/>
            <w:gridSpan w:val="3"/>
            <w:tcBorders>
              <w:top w:val="single" w:sz="4" w:space="0" w:color="auto"/>
              <w:left w:val="single" w:sz="4" w:space="0" w:color="auto"/>
            </w:tcBorders>
            <w:shd w:val="clear" w:color="auto" w:fill="auto"/>
            <w:vAlign w:val="bottom"/>
          </w:tcPr>
          <w:p w14:paraId="3375CB0B" w14:textId="77777777" w:rsidR="002B594F" w:rsidRPr="001C7010" w:rsidRDefault="002B594F" w:rsidP="002B594F">
            <w:pPr>
              <w:rPr>
                <w:rFonts w:ascii="Times New Roman" w:eastAsia="Times New Roman" w:hAnsi="Times New Roman" w:cs="Times New Roman"/>
                <w:sz w:val="20"/>
                <w:szCs w:val="20"/>
                <w:highlight w:val="yellow"/>
              </w:rPr>
            </w:pPr>
            <w:r w:rsidRPr="001C7010">
              <w:rPr>
                <w:rFonts w:ascii="Times New Roman" w:eastAsia="Times New Roman" w:hAnsi="Times New Roman" w:cs="Times New Roman"/>
                <w:sz w:val="20"/>
                <w:szCs w:val="20"/>
              </w:rPr>
              <w:t>Ответственный за реализацию: Муниципальное казённое учреждение «Управление культуры администрации муниципального района «Ивнянский район» Белгородской области»,</w:t>
            </w:r>
          </w:p>
          <w:p w14:paraId="48FB2D01" w14:textId="77777777" w:rsidR="002B594F" w:rsidRPr="001C7010" w:rsidRDefault="002B594F" w:rsidP="002B594F">
            <w:pPr>
              <w:rPr>
                <w:rFonts w:ascii="Times New Roman" w:eastAsia="Times New Roman" w:hAnsi="Times New Roman" w:cs="Times New Roman"/>
                <w:sz w:val="20"/>
                <w:szCs w:val="20"/>
              </w:rPr>
            </w:pPr>
          </w:p>
        </w:tc>
        <w:tc>
          <w:tcPr>
            <w:tcW w:w="9498" w:type="dxa"/>
            <w:gridSpan w:val="4"/>
            <w:tcBorders>
              <w:top w:val="single" w:sz="4" w:space="0" w:color="auto"/>
              <w:left w:val="single" w:sz="4" w:space="0" w:color="auto"/>
              <w:right w:val="single" w:sz="4" w:space="0" w:color="auto"/>
            </w:tcBorders>
            <w:shd w:val="clear" w:color="auto" w:fill="auto"/>
            <w:vAlign w:val="center"/>
          </w:tcPr>
          <w:p w14:paraId="66FA4831" w14:textId="77777777" w:rsidR="002B594F" w:rsidRPr="001C7010" w:rsidRDefault="002B594F" w:rsidP="002B594F">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2025 - 2030 годы</w:t>
            </w:r>
          </w:p>
        </w:tc>
      </w:tr>
      <w:tr w:rsidR="002B594F" w:rsidRPr="001C7010" w14:paraId="7D23FAF7" w14:textId="77777777" w:rsidTr="00694BEF">
        <w:trPr>
          <w:trHeight w:hRule="exact" w:val="1275"/>
          <w:jc w:val="center"/>
        </w:trPr>
        <w:tc>
          <w:tcPr>
            <w:tcW w:w="706" w:type="dxa"/>
            <w:tcBorders>
              <w:top w:val="single" w:sz="4" w:space="0" w:color="auto"/>
              <w:left w:val="single" w:sz="4" w:space="0" w:color="auto"/>
              <w:bottom w:val="single" w:sz="4" w:space="0" w:color="auto"/>
            </w:tcBorders>
            <w:shd w:val="clear" w:color="auto" w:fill="auto"/>
            <w:vAlign w:val="center"/>
          </w:tcPr>
          <w:p w14:paraId="4D9C1585" w14:textId="77777777" w:rsidR="002B594F" w:rsidRDefault="002B594F" w:rsidP="002B594F">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5.1.1.</w:t>
            </w:r>
          </w:p>
          <w:p w14:paraId="77F27B96" w14:textId="77777777" w:rsidR="00694BEF" w:rsidRDefault="00694BEF" w:rsidP="002B594F">
            <w:pPr>
              <w:jc w:val="center"/>
              <w:rPr>
                <w:rFonts w:ascii="Times New Roman" w:eastAsia="Times New Roman" w:hAnsi="Times New Roman" w:cs="Times New Roman"/>
                <w:sz w:val="20"/>
                <w:szCs w:val="20"/>
              </w:rPr>
            </w:pPr>
          </w:p>
          <w:p w14:paraId="2C7C1564" w14:textId="77777777" w:rsidR="00694BEF" w:rsidRDefault="00694BEF" w:rsidP="002B594F">
            <w:pPr>
              <w:jc w:val="center"/>
              <w:rPr>
                <w:rFonts w:ascii="Times New Roman" w:eastAsia="Times New Roman" w:hAnsi="Times New Roman" w:cs="Times New Roman"/>
                <w:sz w:val="20"/>
                <w:szCs w:val="20"/>
              </w:rPr>
            </w:pPr>
          </w:p>
          <w:p w14:paraId="2F4D6662" w14:textId="77777777" w:rsidR="00694BEF" w:rsidRDefault="00694BEF" w:rsidP="002B594F">
            <w:pPr>
              <w:jc w:val="center"/>
              <w:rPr>
                <w:rFonts w:ascii="Times New Roman" w:eastAsia="Times New Roman" w:hAnsi="Times New Roman" w:cs="Times New Roman"/>
                <w:sz w:val="20"/>
                <w:szCs w:val="20"/>
              </w:rPr>
            </w:pPr>
          </w:p>
          <w:p w14:paraId="475D9B43" w14:textId="77777777" w:rsidR="00694BEF" w:rsidRPr="001C7010" w:rsidRDefault="00694BEF" w:rsidP="002B594F">
            <w:pPr>
              <w:jc w:val="center"/>
              <w:rPr>
                <w:rFonts w:ascii="Times New Roman" w:eastAsia="Times New Roman" w:hAnsi="Times New Roman" w:cs="Times New Roman"/>
                <w:sz w:val="20"/>
                <w:szCs w:val="20"/>
              </w:rPr>
            </w:pPr>
          </w:p>
        </w:tc>
        <w:tc>
          <w:tcPr>
            <w:tcW w:w="5526" w:type="dxa"/>
            <w:gridSpan w:val="3"/>
            <w:tcBorders>
              <w:top w:val="single" w:sz="4" w:space="0" w:color="auto"/>
              <w:left w:val="single" w:sz="4" w:space="0" w:color="auto"/>
              <w:bottom w:val="single" w:sz="4" w:space="0" w:color="auto"/>
            </w:tcBorders>
            <w:shd w:val="clear" w:color="auto" w:fill="auto"/>
            <w:vAlign w:val="center"/>
          </w:tcPr>
          <w:p w14:paraId="6D1A3520" w14:textId="77777777" w:rsidR="002B594F" w:rsidRDefault="002B594F" w:rsidP="002B594F">
            <w:pPr>
              <w:rPr>
                <w:rFonts w:ascii="Times New Roman" w:eastAsia="Times New Roman" w:hAnsi="Times New Roman" w:cs="Times New Roman"/>
                <w:sz w:val="20"/>
                <w:szCs w:val="20"/>
              </w:rPr>
            </w:pPr>
            <w:proofErr w:type="gramStart"/>
            <w:r w:rsidRPr="001C7010">
              <w:rPr>
                <w:rFonts w:ascii="Times New Roman" w:eastAsia="Times New Roman" w:hAnsi="Times New Roman" w:cs="Times New Roman"/>
                <w:sz w:val="20"/>
                <w:szCs w:val="20"/>
              </w:rPr>
              <w:t>Обеспечение  муниципальной</w:t>
            </w:r>
            <w:proofErr w:type="gramEnd"/>
            <w:r w:rsidRPr="001C7010">
              <w:rPr>
                <w:rFonts w:ascii="Times New Roman" w:eastAsia="Times New Roman" w:hAnsi="Times New Roman" w:cs="Times New Roman"/>
                <w:sz w:val="20"/>
                <w:szCs w:val="20"/>
              </w:rPr>
              <w:t xml:space="preserve"> охраны и популяризация объектов культурного наследия, расположенных на территории Ивнянского района</w:t>
            </w:r>
          </w:p>
          <w:p w14:paraId="2174FA06" w14:textId="77777777" w:rsidR="00694BEF" w:rsidRDefault="00694BEF" w:rsidP="002B594F">
            <w:pPr>
              <w:rPr>
                <w:rFonts w:ascii="Times New Roman" w:eastAsia="Times New Roman" w:hAnsi="Times New Roman" w:cs="Times New Roman"/>
                <w:sz w:val="20"/>
                <w:szCs w:val="20"/>
              </w:rPr>
            </w:pPr>
          </w:p>
          <w:p w14:paraId="1FA87327" w14:textId="77777777" w:rsidR="00694BEF" w:rsidRPr="001C7010" w:rsidRDefault="00694BEF" w:rsidP="002B594F">
            <w:pPr>
              <w:rPr>
                <w:rFonts w:ascii="Times New Roman" w:eastAsia="Times New Roman" w:hAnsi="Times New Roman" w:cs="Times New Roman"/>
                <w:sz w:val="20"/>
                <w:szCs w:val="20"/>
              </w:rPr>
            </w:pPr>
          </w:p>
        </w:tc>
        <w:tc>
          <w:tcPr>
            <w:tcW w:w="5529" w:type="dxa"/>
            <w:gridSpan w:val="3"/>
            <w:tcBorders>
              <w:top w:val="single" w:sz="4" w:space="0" w:color="auto"/>
              <w:left w:val="single" w:sz="4" w:space="0" w:color="auto"/>
              <w:bottom w:val="single" w:sz="4" w:space="0" w:color="auto"/>
            </w:tcBorders>
            <w:shd w:val="clear" w:color="auto" w:fill="auto"/>
            <w:vAlign w:val="bottom"/>
          </w:tcPr>
          <w:p w14:paraId="1C5650C6" w14:textId="77777777" w:rsidR="002B594F" w:rsidRDefault="002B594F" w:rsidP="002B594F">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Утверждены границы территории, предметы охраны и зоны охраны для объектов культурного наследия, проведены мероприятия; направленные на популяризацию объектов культурного наследия, восстановлены воинские захоронения</w:t>
            </w:r>
          </w:p>
          <w:p w14:paraId="366578D9" w14:textId="77777777" w:rsidR="00694BEF" w:rsidRPr="001C7010" w:rsidRDefault="00694BEF" w:rsidP="002B594F">
            <w:pPr>
              <w:rPr>
                <w:rFonts w:ascii="Times New Roman" w:eastAsia="Times New Roman" w:hAnsi="Times New Roman" w:cs="Times New Roman"/>
                <w:sz w:val="20"/>
                <w:szCs w:val="20"/>
              </w:rPr>
            </w:pPr>
          </w:p>
          <w:p w14:paraId="6DD9EA28" w14:textId="77777777" w:rsidR="002B594F" w:rsidRPr="001C7010" w:rsidRDefault="002B594F" w:rsidP="002B594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bottom"/>
          </w:tcPr>
          <w:p w14:paraId="5BF8EBC1" w14:textId="77777777" w:rsidR="002B594F" w:rsidRPr="001C7010" w:rsidRDefault="002B594F" w:rsidP="002B594F">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Доля объектов культурного наследия, являющихся объектами недвижимости, находящихся в удовлетворительном состоянии, в общем количестве данных объектов культурного наследия</w:t>
            </w:r>
          </w:p>
          <w:p w14:paraId="77792240" w14:textId="77777777" w:rsidR="002B594F" w:rsidRPr="001C7010" w:rsidRDefault="002B594F" w:rsidP="002B594F">
            <w:pPr>
              <w:rPr>
                <w:rFonts w:ascii="Times New Roman" w:eastAsia="Times New Roman" w:hAnsi="Times New Roman" w:cs="Times New Roman"/>
                <w:sz w:val="20"/>
                <w:szCs w:val="20"/>
              </w:rPr>
            </w:pPr>
          </w:p>
        </w:tc>
      </w:tr>
      <w:tr w:rsidR="00741B34" w:rsidRPr="001C7010" w14:paraId="7790708B" w14:textId="77777777" w:rsidTr="00741B34">
        <w:trPr>
          <w:trHeight w:hRule="exact" w:val="716"/>
          <w:jc w:val="center"/>
        </w:trPr>
        <w:tc>
          <w:tcPr>
            <w:tcW w:w="706" w:type="dxa"/>
            <w:tcBorders>
              <w:top w:val="single" w:sz="4" w:space="0" w:color="auto"/>
              <w:left w:val="single" w:sz="4" w:space="0" w:color="auto"/>
              <w:bottom w:val="single" w:sz="4" w:space="0" w:color="auto"/>
            </w:tcBorders>
            <w:shd w:val="clear" w:color="auto" w:fill="auto"/>
            <w:vAlign w:val="bottom"/>
          </w:tcPr>
          <w:p w14:paraId="685FD089" w14:textId="77777777" w:rsidR="00741B34" w:rsidRDefault="00741B34" w:rsidP="00741B34">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lastRenderedPageBreak/>
              <w:t>№ п/п</w:t>
            </w:r>
          </w:p>
          <w:p w14:paraId="3ED00CE2" w14:textId="77777777" w:rsidR="00741B34" w:rsidRDefault="00741B34" w:rsidP="00741B34">
            <w:pPr>
              <w:jc w:val="center"/>
              <w:rPr>
                <w:rFonts w:ascii="Times New Roman" w:eastAsia="Times New Roman" w:hAnsi="Times New Roman" w:cs="Times New Roman"/>
                <w:b/>
                <w:bCs/>
                <w:sz w:val="20"/>
                <w:szCs w:val="20"/>
              </w:rPr>
            </w:pPr>
          </w:p>
          <w:p w14:paraId="4E8B1045" w14:textId="77777777" w:rsidR="00741B34" w:rsidRDefault="00741B34" w:rsidP="00741B34">
            <w:pPr>
              <w:jc w:val="center"/>
              <w:rPr>
                <w:rFonts w:ascii="Times New Roman" w:eastAsia="Times New Roman" w:hAnsi="Times New Roman" w:cs="Times New Roman"/>
                <w:b/>
                <w:bCs/>
                <w:sz w:val="20"/>
                <w:szCs w:val="20"/>
              </w:rPr>
            </w:pPr>
          </w:p>
          <w:p w14:paraId="47FBFC8F" w14:textId="77777777" w:rsidR="00741B34" w:rsidRDefault="00741B34" w:rsidP="00741B34">
            <w:pPr>
              <w:jc w:val="center"/>
              <w:rPr>
                <w:rFonts w:ascii="Times New Roman" w:eastAsia="Times New Roman" w:hAnsi="Times New Roman" w:cs="Times New Roman"/>
                <w:b/>
                <w:bCs/>
                <w:sz w:val="20"/>
                <w:szCs w:val="20"/>
              </w:rPr>
            </w:pPr>
          </w:p>
          <w:p w14:paraId="2914DD75" w14:textId="77777777" w:rsidR="00741B34" w:rsidRPr="001C7010" w:rsidRDefault="00741B34" w:rsidP="00741B34">
            <w:pPr>
              <w:jc w:val="center"/>
              <w:rPr>
                <w:rFonts w:ascii="Times New Roman" w:eastAsia="Times New Roman" w:hAnsi="Times New Roman" w:cs="Times New Roman"/>
                <w:sz w:val="20"/>
                <w:szCs w:val="20"/>
              </w:rPr>
            </w:pPr>
          </w:p>
        </w:tc>
        <w:tc>
          <w:tcPr>
            <w:tcW w:w="5415" w:type="dxa"/>
            <w:gridSpan w:val="2"/>
            <w:tcBorders>
              <w:top w:val="single" w:sz="4" w:space="0" w:color="auto"/>
              <w:left w:val="single" w:sz="4" w:space="0" w:color="auto"/>
              <w:bottom w:val="single" w:sz="4" w:space="0" w:color="auto"/>
            </w:tcBorders>
            <w:shd w:val="clear" w:color="auto" w:fill="auto"/>
            <w:vAlign w:val="center"/>
          </w:tcPr>
          <w:p w14:paraId="20808D60" w14:textId="77777777" w:rsidR="00741B34" w:rsidRDefault="00741B34" w:rsidP="00741B34">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Задачи структурного элемента</w:t>
            </w:r>
          </w:p>
          <w:p w14:paraId="7EBC545E" w14:textId="77777777" w:rsidR="00741B34" w:rsidRDefault="00741B34" w:rsidP="00741B34">
            <w:pPr>
              <w:jc w:val="center"/>
              <w:rPr>
                <w:rFonts w:ascii="Times New Roman" w:eastAsia="Times New Roman" w:hAnsi="Times New Roman" w:cs="Times New Roman"/>
                <w:b/>
                <w:bCs/>
                <w:sz w:val="20"/>
                <w:szCs w:val="20"/>
              </w:rPr>
            </w:pPr>
          </w:p>
          <w:p w14:paraId="19FD98B4" w14:textId="77777777" w:rsidR="00741B34" w:rsidRDefault="00741B34" w:rsidP="00741B34">
            <w:pPr>
              <w:jc w:val="center"/>
              <w:rPr>
                <w:rFonts w:ascii="Times New Roman" w:eastAsia="Times New Roman" w:hAnsi="Times New Roman" w:cs="Times New Roman"/>
                <w:b/>
                <w:bCs/>
                <w:sz w:val="20"/>
                <w:szCs w:val="20"/>
              </w:rPr>
            </w:pPr>
          </w:p>
          <w:p w14:paraId="30D8034A" w14:textId="77777777" w:rsidR="00741B34" w:rsidRDefault="00741B34" w:rsidP="00741B34">
            <w:pPr>
              <w:jc w:val="center"/>
              <w:rPr>
                <w:rFonts w:ascii="Times New Roman" w:eastAsia="Times New Roman" w:hAnsi="Times New Roman" w:cs="Times New Roman"/>
                <w:b/>
                <w:bCs/>
                <w:sz w:val="20"/>
                <w:szCs w:val="20"/>
              </w:rPr>
            </w:pPr>
          </w:p>
          <w:p w14:paraId="6A02F5D0" w14:textId="77777777" w:rsidR="00741B34" w:rsidRPr="001C7010" w:rsidRDefault="00741B34" w:rsidP="00741B34">
            <w:pPr>
              <w:jc w:val="center"/>
              <w:rPr>
                <w:rFonts w:ascii="Times New Roman" w:eastAsia="Times New Roman" w:hAnsi="Times New Roman" w:cs="Times New Roman"/>
                <w:sz w:val="20"/>
                <w:szCs w:val="20"/>
              </w:rPr>
            </w:pPr>
          </w:p>
        </w:tc>
        <w:tc>
          <w:tcPr>
            <w:tcW w:w="5445" w:type="dxa"/>
            <w:gridSpan w:val="2"/>
            <w:tcBorders>
              <w:top w:val="single" w:sz="4" w:space="0" w:color="auto"/>
              <w:left w:val="single" w:sz="4" w:space="0" w:color="auto"/>
              <w:bottom w:val="single" w:sz="4" w:space="0" w:color="auto"/>
            </w:tcBorders>
            <w:shd w:val="clear" w:color="auto" w:fill="auto"/>
            <w:vAlign w:val="bottom"/>
          </w:tcPr>
          <w:p w14:paraId="0E9D14CB" w14:textId="77777777" w:rsidR="00741B34" w:rsidRDefault="00741B34" w:rsidP="00741B34">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Краткое описание ожидаемых эффектов от реализации задачи структурного элемента</w:t>
            </w:r>
          </w:p>
          <w:p w14:paraId="3B335643" w14:textId="77777777" w:rsidR="00741B34" w:rsidRDefault="00741B34" w:rsidP="00741B34">
            <w:pPr>
              <w:jc w:val="center"/>
              <w:rPr>
                <w:rFonts w:ascii="Times New Roman" w:eastAsia="Times New Roman" w:hAnsi="Times New Roman" w:cs="Times New Roman"/>
                <w:b/>
                <w:bCs/>
                <w:sz w:val="20"/>
                <w:szCs w:val="20"/>
              </w:rPr>
            </w:pPr>
          </w:p>
          <w:p w14:paraId="3B8109C1" w14:textId="77777777" w:rsidR="00741B34" w:rsidRDefault="00741B34" w:rsidP="00741B34">
            <w:pPr>
              <w:jc w:val="center"/>
              <w:rPr>
                <w:rFonts w:ascii="Times New Roman" w:eastAsia="Times New Roman" w:hAnsi="Times New Roman" w:cs="Times New Roman"/>
                <w:b/>
                <w:bCs/>
                <w:sz w:val="20"/>
                <w:szCs w:val="20"/>
              </w:rPr>
            </w:pPr>
          </w:p>
          <w:p w14:paraId="605FFA8B" w14:textId="77777777" w:rsidR="00741B34" w:rsidRPr="001C7010" w:rsidRDefault="00741B34" w:rsidP="00741B34">
            <w:pPr>
              <w:jc w:val="center"/>
              <w:rPr>
                <w:rFonts w:ascii="Times New Roman" w:eastAsia="Times New Roman" w:hAnsi="Times New Roman" w:cs="Times New Roman"/>
                <w:sz w:val="20"/>
                <w:szCs w:val="20"/>
              </w:rPr>
            </w:pPr>
          </w:p>
        </w:tc>
        <w:tc>
          <w:tcPr>
            <w:tcW w:w="41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1B80A2" w14:textId="77777777" w:rsidR="00741B34" w:rsidRDefault="00741B34" w:rsidP="00741B34">
            <w:pPr>
              <w:ind w:firstLine="1000"/>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Связь с показателями</w:t>
            </w:r>
          </w:p>
          <w:p w14:paraId="0322B467" w14:textId="77777777" w:rsidR="00741B34" w:rsidRDefault="00741B34" w:rsidP="00741B34">
            <w:pPr>
              <w:ind w:firstLine="1000"/>
              <w:rPr>
                <w:rFonts w:ascii="Times New Roman" w:eastAsia="Times New Roman" w:hAnsi="Times New Roman" w:cs="Times New Roman"/>
                <w:b/>
                <w:bCs/>
                <w:sz w:val="20"/>
                <w:szCs w:val="20"/>
              </w:rPr>
            </w:pPr>
          </w:p>
          <w:p w14:paraId="656F75F5" w14:textId="77777777" w:rsidR="00741B34" w:rsidRDefault="00741B34" w:rsidP="00741B34">
            <w:pPr>
              <w:ind w:firstLine="1000"/>
              <w:rPr>
                <w:rFonts w:ascii="Times New Roman" w:eastAsia="Times New Roman" w:hAnsi="Times New Roman" w:cs="Times New Roman"/>
                <w:b/>
                <w:bCs/>
                <w:sz w:val="20"/>
                <w:szCs w:val="20"/>
              </w:rPr>
            </w:pPr>
          </w:p>
          <w:p w14:paraId="000D2E19" w14:textId="77777777" w:rsidR="00741B34" w:rsidRDefault="00741B34" w:rsidP="00741B34">
            <w:pPr>
              <w:ind w:firstLine="1000"/>
              <w:rPr>
                <w:rFonts w:ascii="Times New Roman" w:eastAsia="Times New Roman" w:hAnsi="Times New Roman" w:cs="Times New Roman"/>
                <w:b/>
                <w:bCs/>
                <w:sz w:val="20"/>
                <w:szCs w:val="20"/>
              </w:rPr>
            </w:pPr>
          </w:p>
          <w:p w14:paraId="14AE2364" w14:textId="77777777" w:rsidR="00741B34" w:rsidRPr="001C7010" w:rsidRDefault="00741B34" w:rsidP="00741B34">
            <w:pPr>
              <w:ind w:firstLine="1000"/>
              <w:rPr>
                <w:rFonts w:ascii="Times New Roman" w:eastAsia="Times New Roman" w:hAnsi="Times New Roman" w:cs="Times New Roman"/>
                <w:sz w:val="20"/>
                <w:szCs w:val="20"/>
              </w:rPr>
            </w:pPr>
          </w:p>
        </w:tc>
      </w:tr>
      <w:tr w:rsidR="000B55AE" w:rsidRPr="001C7010" w14:paraId="5125C791" w14:textId="77777777" w:rsidTr="008809A9">
        <w:trPr>
          <w:trHeight w:hRule="exact" w:val="425"/>
          <w:jc w:val="center"/>
        </w:trPr>
        <w:tc>
          <w:tcPr>
            <w:tcW w:w="706" w:type="dxa"/>
            <w:tcBorders>
              <w:top w:val="single" w:sz="4" w:space="0" w:color="auto"/>
              <w:left w:val="single" w:sz="4" w:space="0" w:color="auto"/>
              <w:bottom w:val="single" w:sz="4" w:space="0" w:color="auto"/>
            </w:tcBorders>
            <w:shd w:val="clear" w:color="auto" w:fill="auto"/>
            <w:vAlign w:val="bottom"/>
          </w:tcPr>
          <w:p w14:paraId="7B3A7B59" w14:textId="77777777" w:rsidR="000B55AE" w:rsidRDefault="000B55AE" w:rsidP="000B55AE">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w:t>
            </w:r>
          </w:p>
          <w:p w14:paraId="0D9B00E4" w14:textId="77777777" w:rsidR="000B55AE" w:rsidRPr="001C7010" w:rsidRDefault="000B55AE" w:rsidP="000B55AE">
            <w:pPr>
              <w:jc w:val="center"/>
              <w:rPr>
                <w:rFonts w:ascii="Times New Roman" w:eastAsia="Times New Roman" w:hAnsi="Times New Roman" w:cs="Times New Roman"/>
                <w:b/>
                <w:bCs/>
                <w:sz w:val="20"/>
                <w:szCs w:val="20"/>
              </w:rPr>
            </w:pPr>
          </w:p>
        </w:tc>
        <w:tc>
          <w:tcPr>
            <w:tcW w:w="5415" w:type="dxa"/>
            <w:gridSpan w:val="2"/>
            <w:tcBorders>
              <w:top w:val="single" w:sz="4" w:space="0" w:color="auto"/>
              <w:left w:val="single" w:sz="4" w:space="0" w:color="auto"/>
              <w:bottom w:val="single" w:sz="4" w:space="0" w:color="auto"/>
            </w:tcBorders>
            <w:shd w:val="clear" w:color="auto" w:fill="auto"/>
            <w:vAlign w:val="center"/>
          </w:tcPr>
          <w:p w14:paraId="0E7DF28A" w14:textId="77777777" w:rsidR="000B55AE" w:rsidRDefault="000B55AE" w:rsidP="000B55AE">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w:t>
            </w:r>
          </w:p>
          <w:p w14:paraId="10CE4518" w14:textId="77777777" w:rsidR="000B55AE" w:rsidRPr="001C7010" w:rsidRDefault="000B55AE" w:rsidP="000B55AE">
            <w:pPr>
              <w:jc w:val="center"/>
              <w:rPr>
                <w:rFonts w:ascii="Times New Roman" w:eastAsia="Times New Roman" w:hAnsi="Times New Roman" w:cs="Times New Roman"/>
                <w:b/>
                <w:bCs/>
                <w:sz w:val="20"/>
                <w:szCs w:val="20"/>
              </w:rPr>
            </w:pPr>
          </w:p>
        </w:tc>
        <w:tc>
          <w:tcPr>
            <w:tcW w:w="5445" w:type="dxa"/>
            <w:gridSpan w:val="2"/>
            <w:tcBorders>
              <w:top w:val="single" w:sz="4" w:space="0" w:color="auto"/>
              <w:left w:val="single" w:sz="4" w:space="0" w:color="auto"/>
              <w:bottom w:val="single" w:sz="4" w:space="0" w:color="auto"/>
            </w:tcBorders>
            <w:shd w:val="clear" w:color="auto" w:fill="auto"/>
            <w:vAlign w:val="bottom"/>
          </w:tcPr>
          <w:p w14:paraId="543D5C98" w14:textId="77777777" w:rsidR="000B55AE" w:rsidRDefault="000B55AE" w:rsidP="000B55AE">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w:t>
            </w:r>
          </w:p>
          <w:p w14:paraId="511619DF" w14:textId="77777777" w:rsidR="000B55AE" w:rsidRPr="001C7010" w:rsidRDefault="000B55AE" w:rsidP="000B55AE">
            <w:pPr>
              <w:jc w:val="center"/>
              <w:rPr>
                <w:rFonts w:ascii="Times New Roman" w:eastAsia="Times New Roman" w:hAnsi="Times New Roman" w:cs="Times New Roman"/>
                <w:b/>
                <w:bCs/>
                <w:sz w:val="20"/>
                <w:szCs w:val="20"/>
              </w:rPr>
            </w:pPr>
          </w:p>
        </w:tc>
        <w:tc>
          <w:tcPr>
            <w:tcW w:w="41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EB5401" w14:textId="77777777" w:rsidR="000B55AE" w:rsidRDefault="000B55AE" w:rsidP="000B55AE">
            <w:pPr>
              <w:ind w:firstLine="100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w:t>
            </w:r>
          </w:p>
          <w:p w14:paraId="7A029BF4" w14:textId="77777777" w:rsidR="000B55AE" w:rsidRPr="001C7010" w:rsidRDefault="000B55AE" w:rsidP="000B55AE">
            <w:pPr>
              <w:ind w:firstLine="1000"/>
              <w:rPr>
                <w:rFonts w:ascii="Times New Roman" w:eastAsia="Times New Roman" w:hAnsi="Times New Roman" w:cs="Times New Roman"/>
                <w:b/>
                <w:bCs/>
                <w:sz w:val="20"/>
                <w:szCs w:val="20"/>
              </w:rPr>
            </w:pPr>
          </w:p>
        </w:tc>
      </w:tr>
      <w:tr w:rsidR="00694BEF" w:rsidRPr="001C7010" w14:paraId="63844303" w14:textId="77777777" w:rsidTr="000B55AE">
        <w:trPr>
          <w:trHeight w:hRule="exact" w:val="421"/>
          <w:jc w:val="center"/>
        </w:trPr>
        <w:tc>
          <w:tcPr>
            <w:tcW w:w="706" w:type="dxa"/>
            <w:tcBorders>
              <w:top w:val="single" w:sz="4" w:space="0" w:color="auto"/>
              <w:left w:val="single" w:sz="4" w:space="0" w:color="auto"/>
            </w:tcBorders>
            <w:shd w:val="clear" w:color="auto" w:fill="auto"/>
            <w:vAlign w:val="center"/>
          </w:tcPr>
          <w:p w14:paraId="3165DD1E" w14:textId="77777777" w:rsidR="00694BEF" w:rsidRPr="001C7010" w:rsidRDefault="00694BEF" w:rsidP="002B594F">
            <w:pPr>
              <w:jc w:val="center"/>
              <w:rPr>
                <w:rFonts w:ascii="Times New Roman" w:eastAsia="Times New Roman" w:hAnsi="Times New Roman" w:cs="Times New Roman"/>
                <w:sz w:val="20"/>
                <w:szCs w:val="20"/>
              </w:rPr>
            </w:pPr>
          </w:p>
        </w:tc>
        <w:tc>
          <w:tcPr>
            <w:tcW w:w="15024" w:type="dxa"/>
            <w:gridSpan w:val="7"/>
            <w:tcBorders>
              <w:top w:val="single" w:sz="4" w:space="0" w:color="auto"/>
              <w:left w:val="single" w:sz="4" w:space="0" w:color="auto"/>
              <w:right w:val="single" w:sz="4" w:space="0" w:color="auto"/>
            </w:tcBorders>
            <w:shd w:val="clear" w:color="auto" w:fill="auto"/>
            <w:vAlign w:val="center"/>
          </w:tcPr>
          <w:p w14:paraId="2BE0A0C4" w14:textId="77777777" w:rsidR="00694BEF" w:rsidRPr="001C7010" w:rsidRDefault="00694BEF" w:rsidP="002B594F">
            <w:pPr>
              <w:jc w:val="cente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Структурные элементы, не входящие в направления (подпрограммы)</w:t>
            </w:r>
          </w:p>
        </w:tc>
      </w:tr>
      <w:tr w:rsidR="002B594F" w:rsidRPr="001C7010" w14:paraId="4BC07534" w14:textId="77777777" w:rsidTr="007621AD">
        <w:trPr>
          <w:trHeight w:hRule="exact" w:val="317"/>
          <w:jc w:val="center"/>
        </w:trPr>
        <w:tc>
          <w:tcPr>
            <w:tcW w:w="706" w:type="dxa"/>
            <w:tcBorders>
              <w:top w:val="single" w:sz="4" w:space="0" w:color="auto"/>
              <w:left w:val="single" w:sz="4" w:space="0" w:color="auto"/>
              <w:bottom w:val="single" w:sz="4" w:space="0" w:color="auto"/>
            </w:tcBorders>
            <w:shd w:val="clear" w:color="auto" w:fill="auto"/>
            <w:vAlign w:val="bottom"/>
          </w:tcPr>
          <w:p w14:paraId="640BB2B0" w14:textId="77777777" w:rsidR="002B594F" w:rsidRPr="001C7010" w:rsidRDefault="002B594F" w:rsidP="002B594F">
            <w:pPr>
              <w:ind w:firstLine="2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6.1.</w:t>
            </w:r>
          </w:p>
        </w:tc>
        <w:tc>
          <w:tcPr>
            <w:tcW w:w="15024" w:type="dxa"/>
            <w:gridSpan w:val="7"/>
            <w:tcBorders>
              <w:top w:val="single" w:sz="4" w:space="0" w:color="auto"/>
              <w:left w:val="single" w:sz="4" w:space="0" w:color="auto"/>
              <w:right w:val="single" w:sz="4" w:space="0" w:color="auto"/>
            </w:tcBorders>
            <w:shd w:val="clear" w:color="auto" w:fill="auto"/>
            <w:vAlign w:val="bottom"/>
          </w:tcPr>
          <w:p w14:paraId="2FD2F9A8" w14:textId="77777777" w:rsidR="002B594F" w:rsidRPr="001C7010" w:rsidRDefault="002B594F" w:rsidP="002B594F">
            <w:pPr>
              <w:jc w:val="cente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Комплекс процессных мероприятий «Обеспечение деятельности органов власти и прочих муниципальных учреждений Ивнянского района Белгородской области»</w:t>
            </w:r>
          </w:p>
        </w:tc>
      </w:tr>
      <w:tr w:rsidR="002B594F" w:rsidRPr="001C7010" w14:paraId="0221396E" w14:textId="77777777" w:rsidTr="007621AD">
        <w:trPr>
          <w:trHeight w:hRule="exact" w:val="817"/>
          <w:jc w:val="center"/>
        </w:trPr>
        <w:tc>
          <w:tcPr>
            <w:tcW w:w="706" w:type="dxa"/>
            <w:tcBorders>
              <w:top w:val="single" w:sz="4" w:space="0" w:color="auto"/>
              <w:left w:val="single" w:sz="4" w:space="0" w:color="auto"/>
              <w:bottom w:val="single" w:sz="4" w:space="0" w:color="auto"/>
            </w:tcBorders>
            <w:shd w:val="clear" w:color="auto" w:fill="auto"/>
          </w:tcPr>
          <w:p w14:paraId="315D1732" w14:textId="77777777" w:rsidR="002B594F" w:rsidRPr="001C7010" w:rsidRDefault="002B594F" w:rsidP="002B594F">
            <w:pPr>
              <w:rPr>
                <w:rFonts w:ascii="Times New Roman" w:hAnsi="Times New Roman" w:cs="Times New Roman"/>
                <w:sz w:val="20"/>
                <w:szCs w:val="20"/>
              </w:rPr>
            </w:pPr>
          </w:p>
        </w:tc>
        <w:tc>
          <w:tcPr>
            <w:tcW w:w="5526" w:type="dxa"/>
            <w:gridSpan w:val="3"/>
            <w:tcBorders>
              <w:top w:val="single" w:sz="4" w:space="0" w:color="auto"/>
              <w:left w:val="single" w:sz="4" w:space="0" w:color="auto"/>
              <w:bottom w:val="single" w:sz="4" w:space="0" w:color="auto"/>
            </w:tcBorders>
            <w:shd w:val="clear" w:color="auto" w:fill="auto"/>
            <w:vAlign w:val="bottom"/>
          </w:tcPr>
          <w:p w14:paraId="5B4FA1B1" w14:textId="77777777" w:rsidR="002B594F" w:rsidRPr="001C7010" w:rsidRDefault="002B594F" w:rsidP="002B594F">
            <w:pPr>
              <w:rPr>
                <w:rFonts w:ascii="Times New Roman" w:eastAsia="Times New Roman" w:hAnsi="Times New Roman" w:cs="Times New Roman"/>
                <w:sz w:val="20"/>
                <w:szCs w:val="20"/>
                <w:highlight w:val="yellow"/>
              </w:rPr>
            </w:pPr>
            <w:r w:rsidRPr="001C7010">
              <w:rPr>
                <w:rFonts w:ascii="Times New Roman" w:eastAsia="Times New Roman" w:hAnsi="Times New Roman" w:cs="Times New Roman"/>
                <w:sz w:val="20"/>
                <w:szCs w:val="20"/>
              </w:rPr>
              <w:t>Муниципальное казённое учреждение «Управление культуры администрации муниципального района «Ивнянский район» Белгородской области»,</w:t>
            </w:r>
          </w:p>
          <w:p w14:paraId="18FAFCE9" w14:textId="77777777" w:rsidR="002B594F" w:rsidRPr="001C7010" w:rsidRDefault="002B594F" w:rsidP="002B594F">
            <w:pPr>
              <w:rPr>
                <w:rFonts w:ascii="Times New Roman" w:eastAsia="Times New Roman" w:hAnsi="Times New Roman" w:cs="Times New Roman"/>
                <w:sz w:val="20"/>
                <w:szCs w:val="20"/>
              </w:rPr>
            </w:pPr>
          </w:p>
          <w:p w14:paraId="6FC548EA" w14:textId="77777777" w:rsidR="002B594F" w:rsidRPr="001C7010" w:rsidRDefault="002B594F" w:rsidP="002B594F">
            <w:pPr>
              <w:rPr>
                <w:rFonts w:ascii="Times New Roman" w:eastAsia="Times New Roman" w:hAnsi="Times New Roman" w:cs="Times New Roman"/>
                <w:sz w:val="20"/>
                <w:szCs w:val="20"/>
              </w:rPr>
            </w:pPr>
          </w:p>
        </w:tc>
        <w:tc>
          <w:tcPr>
            <w:tcW w:w="949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E8B23C7" w14:textId="77777777" w:rsidR="002B594F" w:rsidRPr="001C7010" w:rsidRDefault="002B594F" w:rsidP="002B594F">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2025 - 2030 годы</w:t>
            </w:r>
          </w:p>
          <w:p w14:paraId="3AE8835A" w14:textId="77777777" w:rsidR="002B594F" w:rsidRPr="001C7010" w:rsidRDefault="002B594F" w:rsidP="002B594F">
            <w:pPr>
              <w:jc w:val="center"/>
              <w:rPr>
                <w:rFonts w:ascii="Times New Roman" w:eastAsia="Times New Roman" w:hAnsi="Times New Roman" w:cs="Times New Roman"/>
                <w:sz w:val="20"/>
                <w:szCs w:val="20"/>
              </w:rPr>
            </w:pPr>
          </w:p>
          <w:p w14:paraId="0503E97E" w14:textId="77777777" w:rsidR="002B594F" w:rsidRPr="001C7010" w:rsidRDefault="002B594F" w:rsidP="002B594F">
            <w:pPr>
              <w:ind w:left="8645" w:hanging="8645"/>
              <w:jc w:val="center"/>
              <w:rPr>
                <w:rFonts w:ascii="Times New Roman" w:eastAsia="Times New Roman" w:hAnsi="Times New Roman" w:cs="Times New Roman"/>
                <w:sz w:val="20"/>
                <w:szCs w:val="20"/>
              </w:rPr>
            </w:pPr>
          </w:p>
        </w:tc>
      </w:tr>
      <w:tr w:rsidR="002B594F" w:rsidRPr="001C7010" w14:paraId="097EF16E" w14:textId="77777777" w:rsidTr="00722937">
        <w:trPr>
          <w:trHeight w:val="6503"/>
          <w:jc w:val="center"/>
        </w:trPr>
        <w:tc>
          <w:tcPr>
            <w:tcW w:w="706" w:type="dxa"/>
            <w:tcBorders>
              <w:top w:val="single" w:sz="4" w:space="0" w:color="auto"/>
              <w:left w:val="single" w:sz="4" w:space="0" w:color="auto"/>
              <w:bottom w:val="single" w:sz="4" w:space="0" w:color="auto"/>
              <w:right w:val="single" w:sz="4" w:space="0" w:color="auto"/>
            </w:tcBorders>
            <w:shd w:val="clear" w:color="auto" w:fill="auto"/>
          </w:tcPr>
          <w:p w14:paraId="4FA4DC58" w14:textId="77777777" w:rsidR="002B594F" w:rsidRPr="001C7010" w:rsidRDefault="002B594F" w:rsidP="002B594F">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6..1.1.</w:t>
            </w:r>
          </w:p>
        </w:tc>
        <w:tc>
          <w:tcPr>
            <w:tcW w:w="5526" w:type="dxa"/>
            <w:gridSpan w:val="3"/>
            <w:tcBorders>
              <w:top w:val="single" w:sz="4" w:space="0" w:color="auto"/>
              <w:left w:val="single" w:sz="4" w:space="0" w:color="auto"/>
              <w:bottom w:val="single" w:sz="4" w:space="0" w:color="auto"/>
              <w:right w:val="single" w:sz="4" w:space="0" w:color="auto"/>
            </w:tcBorders>
            <w:shd w:val="clear" w:color="auto" w:fill="auto"/>
          </w:tcPr>
          <w:p w14:paraId="02A5FC55" w14:textId="77777777" w:rsidR="002B594F" w:rsidRPr="001C7010" w:rsidRDefault="002B594F" w:rsidP="002B594F">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Реализация основных направлений муниципальной политики Ивнянского района в целях создания благоприятных условий для устойчивого развития в сфере культуры</w:t>
            </w:r>
          </w:p>
        </w:tc>
        <w:tc>
          <w:tcPr>
            <w:tcW w:w="5529" w:type="dxa"/>
            <w:gridSpan w:val="3"/>
            <w:tcBorders>
              <w:top w:val="single" w:sz="4" w:space="0" w:color="auto"/>
              <w:left w:val="single" w:sz="4" w:space="0" w:color="auto"/>
              <w:bottom w:val="single" w:sz="4" w:space="0" w:color="auto"/>
              <w:right w:val="single" w:sz="4" w:space="0" w:color="auto"/>
            </w:tcBorders>
            <w:shd w:val="clear" w:color="auto" w:fill="auto"/>
          </w:tcPr>
          <w:p w14:paraId="34CE03A0" w14:textId="77777777" w:rsidR="002B594F" w:rsidRPr="001C7010" w:rsidRDefault="002B594F" w:rsidP="002B594F">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Обеспечено эффективное управление сферой культуры, реализация государственной и муниципальной культурной политики на территории Ивнянского района.</w:t>
            </w:r>
          </w:p>
          <w:p w14:paraId="5E6DD430" w14:textId="77777777" w:rsidR="002B594F" w:rsidRPr="001C7010" w:rsidRDefault="002B594F" w:rsidP="002B594F">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Обеспечено ведение бюджетного (бухгалтерского) учета и формирование отчетности в муниципальных учреждениях культуры, и МКУ «Управление культуры администрации муниципального района «Ивнянский район» Белгородской области»</w:t>
            </w:r>
          </w:p>
          <w:p w14:paraId="367215B9" w14:textId="77777777" w:rsidR="002B594F" w:rsidRPr="001C7010" w:rsidRDefault="002B594F" w:rsidP="002B594F">
            <w:pPr>
              <w:ind w:firstLine="400"/>
              <w:jc w:val="cente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1B81D58" w14:textId="77777777" w:rsidR="002B594F" w:rsidRPr="001C7010" w:rsidRDefault="002B594F" w:rsidP="002B594F">
            <w:pPr>
              <w:tabs>
                <w:tab w:val="left" w:pos="3187"/>
                <w:tab w:val="left" w:leader="dot" w:pos="3854"/>
              </w:tabs>
              <w:spacing w:line="257" w:lineRule="auto"/>
              <w:ind w:firstLine="400"/>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посещений мероприятий организаций культуры; 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 количество творческих инициатив и проектов, получивших государственную поддержку (нарастающим итогом); уровень обеспеченности организациями культуры; доля зданий учреждений культуры, находящихся в удовлетворительном состоянии, в общем количестве зданий данных учреждений;</w:t>
            </w:r>
          </w:p>
          <w:p w14:paraId="1F4A8938" w14:textId="77777777" w:rsidR="002B594F" w:rsidRPr="001C7010" w:rsidRDefault="002B594F" w:rsidP="002B594F">
            <w:pPr>
              <w:tabs>
                <w:tab w:val="left" w:pos="3187"/>
                <w:tab w:val="left" w:leader="dot" w:pos="3854"/>
              </w:tabs>
              <w:ind w:firstLine="400"/>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обращений к цифровым ресурсам в сфере культуры.</w:t>
            </w:r>
          </w:p>
        </w:tc>
      </w:tr>
      <w:tr w:rsidR="00722937" w:rsidRPr="001C7010" w14:paraId="43C8B7B0" w14:textId="77777777" w:rsidTr="008809A9">
        <w:trPr>
          <w:trHeight w:val="382"/>
          <w:jc w:val="center"/>
        </w:trPr>
        <w:tc>
          <w:tcPr>
            <w:tcW w:w="15730" w:type="dxa"/>
            <w:gridSpan w:val="8"/>
            <w:tcBorders>
              <w:top w:val="single" w:sz="4" w:space="0" w:color="auto"/>
              <w:left w:val="single" w:sz="4" w:space="0" w:color="auto"/>
              <w:bottom w:val="single" w:sz="4" w:space="0" w:color="auto"/>
              <w:right w:val="single" w:sz="4" w:space="0" w:color="auto"/>
            </w:tcBorders>
            <w:shd w:val="clear" w:color="auto" w:fill="auto"/>
          </w:tcPr>
          <w:p w14:paraId="6600B265" w14:textId="77777777" w:rsidR="00722937" w:rsidRPr="00722937" w:rsidRDefault="00722937" w:rsidP="003C6B3D">
            <w:pPr>
              <w:tabs>
                <w:tab w:val="left" w:pos="3187"/>
                <w:tab w:val="left" w:leader="dot" w:pos="3854"/>
              </w:tabs>
              <w:spacing w:line="257" w:lineRule="auto"/>
              <w:ind w:firstLine="400"/>
              <w:jc w:val="both"/>
              <w:rPr>
                <w:rFonts w:ascii="Times New Roman" w:eastAsia="Times New Roman" w:hAnsi="Times New Roman" w:cs="Times New Roman"/>
                <w:b/>
              </w:rPr>
            </w:pPr>
            <w:r w:rsidRPr="00722937">
              <w:rPr>
                <w:rFonts w:ascii="Times New Roman" w:eastAsia="Times New Roman" w:hAnsi="Times New Roman" w:cs="Times New Roman"/>
                <w:b/>
              </w:rPr>
              <w:lastRenderedPageBreak/>
              <w:t xml:space="preserve">                                                                                          </w:t>
            </w:r>
            <w:r>
              <w:rPr>
                <w:rFonts w:ascii="Times New Roman" w:eastAsia="Times New Roman" w:hAnsi="Times New Roman" w:cs="Times New Roman"/>
                <w:b/>
              </w:rPr>
              <w:t xml:space="preserve">       </w:t>
            </w:r>
            <w:r w:rsidRPr="00722937">
              <w:rPr>
                <w:rFonts w:ascii="Times New Roman" w:eastAsia="Times New Roman" w:hAnsi="Times New Roman" w:cs="Times New Roman"/>
                <w:b/>
              </w:rPr>
              <w:t xml:space="preserve">   5. Финанс</w:t>
            </w:r>
            <w:r w:rsidR="003C6B3D">
              <w:rPr>
                <w:rFonts w:ascii="Times New Roman" w:eastAsia="Times New Roman" w:hAnsi="Times New Roman" w:cs="Times New Roman"/>
                <w:b/>
              </w:rPr>
              <w:t xml:space="preserve">овое обеспечение </w:t>
            </w:r>
            <w:r w:rsidRPr="00722937">
              <w:rPr>
                <w:rFonts w:ascii="Times New Roman" w:eastAsia="Times New Roman" w:hAnsi="Times New Roman" w:cs="Times New Roman"/>
                <w:b/>
              </w:rPr>
              <w:t>муниципальной программы</w:t>
            </w:r>
          </w:p>
        </w:tc>
      </w:tr>
    </w:tbl>
    <w:p w14:paraId="063BC377" w14:textId="77777777" w:rsidR="001C7010" w:rsidRPr="001C7010" w:rsidRDefault="001C7010" w:rsidP="001C7010">
      <w:pPr>
        <w:spacing w:line="1" w:lineRule="exact"/>
        <w:rPr>
          <w:rFonts w:ascii="Times New Roman" w:hAnsi="Times New Roman" w:cs="Times New Roman"/>
          <w:sz w:val="20"/>
          <w:szCs w:val="20"/>
        </w:rPr>
      </w:pPr>
    </w:p>
    <w:tbl>
      <w:tblPr>
        <w:tblOverlap w:val="never"/>
        <w:tblW w:w="15730" w:type="dxa"/>
        <w:jc w:val="center"/>
        <w:tblLayout w:type="fixed"/>
        <w:tblCellMar>
          <w:left w:w="10" w:type="dxa"/>
          <w:right w:w="10" w:type="dxa"/>
        </w:tblCellMar>
        <w:tblLook w:val="04A0" w:firstRow="1" w:lastRow="0" w:firstColumn="1" w:lastColumn="0" w:noHBand="0" w:noVBand="1"/>
      </w:tblPr>
      <w:tblGrid>
        <w:gridCol w:w="3824"/>
        <w:gridCol w:w="1840"/>
        <w:gridCol w:w="1560"/>
        <w:gridCol w:w="1559"/>
        <w:gridCol w:w="1559"/>
        <w:gridCol w:w="1418"/>
        <w:gridCol w:w="1417"/>
        <w:gridCol w:w="1276"/>
        <w:gridCol w:w="1277"/>
      </w:tblGrid>
      <w:tr w:rsidR="001C7010" w:rsidRPr="001C7010" w14:paraId="078D09FC" w14:textId="77777777" w:rsidTr="007621AD">
        <w:trPr>
          <w:trHeight w:hRule="exact" w:val="384"/>
          <w:jc w:val="center"/>
        </w:trPr>
        <w:tc>
          <w:tcPr>
            <w:tcW w:w="3824" w:type="dxa"/>
            <w:vMerge w:val="restart"/>
            <w:tcBorders>
              <w:top w:val="single" w:sz="4" w:space="0" w:color="auto"/>
              <w:left w:val="single" w:sz="4" w:space="0" w:color="auto"/>
            </w:tcBorders>
            <w:shd w:val="clear" w:color="auto" w:fill="auto"/>
            <w:vAlign w:val="center"/>
          </w:tcPr>
          <w:p w14:paraId="3DC66E9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муниципальной программы, структурного элемента, источник финансового обеспечения</w:t>
            </w:r>
          </w:p>
        </w:tc>
        <w:tc>
          <w:tcPr>
            <w:tcW w:w="1840" w:type="dxa"/>
            <w:vMerge w:val="restart"/>
            <w:tcBorders>
              <w:top w:val="single" w:sz="4" w:space="0" w:color="auto"/>
              <w:left w:val="single" w:sz="4" w:space="0" w:color="auto"/>
            </w:tcBorders>
            <w:shd w:val="clear" w:color="auto" w:fill="auto"/>
            <w:vAlign w:val="center"/>
          </w:tcPr>
          <w:p w14:paraId="008E7AB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Код бюджетной классификации</w:t>
            </w:r>
          </w:p>
        </w:tc>
        <w:tc>
          <w:tcPr>
            <w:tcW w:w="8789" w:type="dxa"/>
            <w:gridSpan w:val="6"/>
            <w:tcBorders>
              <w:top w:val="single" w:sz="4" w:space="0" w:color="auto"/>
              <w:left w:val="single" w:sz="4" w:space="0" w:color="auto"/>
            </w:tcBorders>
            <w:shd w:val="clear" w:color="auto" w:fill="auto"/>
            <w:vAlign w:val="center"/>
          </w:tcPr>
          <w:p w14:paraId="7505A33A"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Объем финансового обеспечения по годам, тыс. рублей</w:t>
            </w:r>
          </w:p>
          <w:p w14:paraId="7453DA7C" w14:textId="77777777" w:rsidR="001C7010" w:rsidRPr="001C7010" w:rsidRDefault="001C7010" w:rsidP="001C7010">
            <w:pPr>
              <w:jc w:val="center"/>
              <w:rPr>
                <w:rFonts w:ascii="Times New Roman" w:eastAsia="Times New Roman" w:hAnsi="Times New Roman" w:cs="Times New Roman"/>
                <w:sz w:val="20"/>
                <w:szCs w:val="20"/>
              </w:rPr>
            </w:pPr>
          </w:p>
        </w:tc>
        <w:tc>
          <w:tcPr>
            <w:tcW w:w="1277" w:type="dxa"/>
            <w:vMerge w:val="restart"/>
            <w:tcBorders>
              <w:top w:val="single" w:sz="4" w:space="0" w:color="auto"/>
              <w:left w:val="single" w:sz="4" w:space="0" w:color="auto"/>
              <w:right w:val="single" w:sz="4" w:space="0" w:color="auto"/>
            </w:tcBorders>
            <w:shd w:val="clear" w:color="auto" w:fill="auto"/>
            <w:vAlign w:val="center"/>
          </w:tcPr>
          <w:p w14:paraId="4FF1BA8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Всего</w:t>
            </w:r>
          </w:p>
        </w:tc>
      </w:tr>
      <w:tr w:rsidR="001C7010" w:rsidRPr="001C7010" w14:paraId="6C9F88DF" w14:textId="77777777" w:rsidTr="007621AD">
        <w:trPr>
          <w:trHeight w:hRule="exact" w:val="778"/>
          <w:jc w:val="center"/>
        </w:trPr>
        <w:tc>
          <w:tcPr>
            <w:tcW w:w="3824" w:type="dxa"/>
            <w:vMerge/>
            <w:tcBorders>
              <w:left w:val="single" w:sz="4" w:space="0" w:color="auto"/>
            </w:tcBorders>
            <w:shd w:val="clear" w:color="auto" w:fill="auto"/>
            <w:vAlign w:val="center"/>
          </w:tcPr>
          <w:p w14:paraId="48C4CC95" w14:textId="77777777" w:rsidR="001C7010" w:rsidRPr="001C7010" w:rsidRDefault="001C7010" w:rsidP="001C7010">
            <w:pPr>
              <w:jc w:val="center"/>
              <w:rPr>
                <w:rFonts w:ascii="Times New Roman" w:hAnsi="Times New Roman" w:cs="Times New Roman"/>
                <w:sz w:val="20"/>
                <w:szCs w:val="20"/>
              </w:rPr>
            </w:pPr>
          </w:p>
        </w:tc>
        <w:tc>
          <w:tcPr>
            <w:tcW w:w="1840" w:type="dxa"/>
            <w:vMerge/>
            <w:tcBorders>
              <w:left w:val="single" w:sz="4" w:space="0" w:color="auto"/>
            </w:tcBorders>
            <w:shd w:val="clear" w:color="auto" w:fill="auto"/>
            <w:vAlign w:val="center"/>
          </w:tcPr>
          <w:p w14:paraId="40E94745" w14:textId="77777777" w:rsidR="001C7010" w:rsidRPr="001C7010" w:rsidRDefault="001C7010" w:rsidP="001C7010">
            <w:pPr>
              <w:jc w:val="center"/>
              <w:rPr>
                <w:rFonts w:ascii="Times New Roman" w:hAnsi="Times New Roman" w:cs="Times New Roman"/>
                <w:sz w:val="20"/>
                <w:szCs w:val="20"/>
              </w:rPr>
            </w:pPr>
          </w:p>
        </w:tc>
        <w:tc>
          <w:tcPr>
            <w:tcW w:w="1560" w:type="dxa"/>
            <w:tcBorders>
              <w:top w:val="single" w:sz="4" w:space="0" w:color="auto"/>
              <w:left w:val="single" w:sz="4" w:space="0" w:color="auto"/>
            </w:tcBorders>
            <w:shd w:val="clear" w:color="auto" w:fill="auto"/>
            <w:vAlign w:val="center"/>
          </w:tcPr>
          <w:p w14:paraId="5060056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 год</w:t>
            </w:r>
          </w:p>
        </w:tc>
        <w:tc>
          <w:tcPr>
            <w:tcW w:w="1559" w:type="dxa"/>
            <w:tcBorders>
              <w:top w:val="single" w:sz="4" w:space="0" w:color="auto"/>
              <w:left w:val="single" w:sz="4" w:space="0" w:color="auto"/>
            </w:tcBorders>
            <w:shd w:val="clear" w:color="auto" w:fill="auto"/>
            <w:vAlign w:val="center"/>
          </w:tcPr>
          <w:p w14:paraId="0EBCD48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 год</w:t>
            </w:r>
          </w:p>
        </w:tc>
        <w:tc>
          <w:tcPr>
            <w:tcW w:w="1559" w:type="dxa"/>
            <w:tcBorders>
              <w:top w:val="single" w:sz="4" w:space="0" w:color="auto"/>
              <w:left w:val="single" w:sz="4" w:space="0" w:color="auto"/>
            </w:tcBorders>
            <w:shd w:val="clear" w:color="auto" w:fill="auto"/>
            <w:vAlign w:val="center"/>
          </w:tcPr>
          <w:p w14:paraId="7D32262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 год</w:t>
            </w:r>
          </w:p>
        </w:tc>
        <w:tc>
          <w:tcPr>
            <w:tcW w:w="1418" w:type="dxa"/>
            <w:tcBorders>
              <w:top w:val="single" w:sz="4" w:space="0" w:color="auto"/>
              <w:left w:val="single" w:sz="4" w:space="0" w:color="auto"/>
            </w:tcBorders>
            <w:shd w:val="clear" w:color="auto" w:fill="auto"/>
            <w:vAlign w:val="center"/>
          </w:tcPr>
          <w:p w14:paraId="07EE30E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 год</w:t>
            </w:r>
          </w:p>
        </w:tc>
        <w:tc>
          <w:tcPr>
            <w:tcW w:w="1417" w:type="dxa"/>
            <w:tcBorders>
              <w:top w:val="single" w:sz="4" w:space="0" w:color="auto"/>
              <w:left w:val="single" w:sz="4" w:space="0" w:color="auto"/>
            </w:tcBorders>
            <w:shd w:val="clear" w:color="auto" w:fill="auto"/>
            <w:vAlign w:val="center"/>
          </w:tcPr>
          <w:p w14:paraId="57D6270A" w14:textId="77777777" w:rsidR="001C7010" w:rsidRPr="001C7010" w:rsidRDefault="001C7010" w:rsidP="001C7010">
            <w:pPr>
              <w:ind w:firstLine="280"/>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 год</w:t>
            </w:r>
          </w:p>
        </w:tc>
        <w:tc>
          <w:tcPr>
            <w:tcW w:w="1276" w:type="dxa"/>
            <w:tcBorders>
              <w:top w:val="single" w:sz="4" w:space="0" w:color="auto"/>
              <w:left w:val="single" w:sz="4" w:space="0" w:color="auto"/>
            </w:tcBorders>
            <w:shd w:val="clear" w:color="auto" w:fill="auto"/>
            <w:vAlign w:val="center"/>
          </w:tcPr>
          <w:p w14:paraId="4DA49BC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 год</w:t>
            </w:r>
          </w:p>
        </w:tc>
        <w:tc>
          <w:tcPr>
            <w:tcW w:w="1277" w:type="dxa"/>
            <w:vMerge/>
            <w:tcBorders>
              <w:left w:val="single" w:sz="4" w:space="0" w:color="auto"/>
              <w:right w:val="single" w:sz="4" w:space="0" w:color="auto"/>
            </w:tcBorders>
            <w:shd w:val="clear" w:color="auto" w:fill="auto"/>
            <w:vAlign w:val="center"/>
          </w:tcPr>
          <w:p w14:paraId="3EF8DF69" w14:textId="77777777" w:rsidR="001C7010" w:rsidRPr="001C7010" w:rsidRDefault="001C7010" w:rsidP="001C7010">
            <w:pPr>
              <w:rPr>
                <w:rFonts w:ascii="Times New Roman" w:hAnsi="Times New Roman" w:cs="Times New Roman"/>
                <w:sz w:val="20"/>
                <w:szCs w:val="20"/>
              </w:rPr>
            </w:pPr>
          </w:p>
        </w:tc>
      </w:tr>
      <w:tr w:rsidR="001C7010" w:rsidRPr="001C7010" w14:paraId="1203561C" w14:textId="77777777" w:rsidTr="007621AD">
        <w:trPr>
          <w:trHeight w:hRule="exact" w:val="264"/>
          <w:jc w:val="center"/>
        </w:trPr>
        <w:tc>
          <w:tcPr>
            <w:tcW w:w="3824" w:type="dxa"/>
            <w:tcBorders>
              <w:top w:val="single" w:sz="4" w:space="0" w:color="auto"/>
              <w:left w:val="single" w:sz="4" w:space="0" w:color="auto"/>
              <w:bottom w:val="single" w:sz="4" w:space="0" w:color="auto"/>
            </w:tcBorders>
            <w:shd w:val="clear" w:color="auto" w:fill="auto"/>
            <w:vAlign w:val="bottom"/>
          </w:tcPr>
          <w:p w14:paraId="3F52C90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p w14:paraId="65F6C850"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Государственная программа Белгородской области «Развитие культуры Белгородской области» (всего), в том числе:</w:t>
            </w:r>
          </w:p>
        </w:tc>
        <w:tc>
          <w:tcPr>
            <w:tcW w:w="1840" w:type="dxa"/>
            <w:tcBorders>
              <w:top w:val="single" w:sz="4" w:space="0" w:color="auto"/>
              <w:left w:val="single" w:sz="4" w:space="0" w:color="auto"/>
              <w:bottom w:val="single" w:sz="4" w:space="0" w:color="auto"/>
            </w:tcBorders>
            <w:shd w:val="clear" w:color="auto" w:fill="auto"/>
            <w:vAlign w:val="bottom"/>
          </w:tcPr>
          <w:p w14:paraId="476F9CC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560" w:type="dxa"/>
            <w:tcBorders>
              <w:top w:val="single" w:sz="4" w:space="0" w:color="auto"/>
              <w:left w:val="single" w:sz="4" w:space="0" w:color="auto"/>
              <w:bottom w:val="single" w:sz="4" w:space="0" w:color="auto"/>
            </w:tcBorders>
            <w:shd w:val="clear" w:color="auto" w:fill="auto"/>
            <w:vAlign w:val="bottom"/>
          </w:tcPr>
          <w:p w14:paraId="1FDF21F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p w14:paraId="4E27C59E"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2 565 861,3</w:t>
            </w:r>
          </w:p>
          <w:p w14:paraId="66D52F0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1559" w:type="dxa"/>
            <w:tcBorders>
              <w:top w:val="single" w:sz="4" w:space="0" w:color="auto"/>
              <w:left w:val="single" w:sz="4" w:space="0" w:color="auto"/>
            </w:tcBorders>
            <w:shd w:val="clear" w:color="auto" w:fill="auto"/>
            <w:vAlign w:val="bottom"/>
          </w:tcPr>
          <w:p w14:paraId="1B79868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1559" w:type="dxa"/>
            <w:tcBorders>
              <w:top w:val="single" w:sz="4" w:space="0" w:color="auto"/>
              <w:left w:val="single" w:sz="4" w:space="0" w:color="auto"/>
            </w:tcBorders>
            <w:shd w:val="clear" w:color="auto" w:fill="auto"/>
            <w:vAlign w:val="bottom"/>
          </w:tcPr>
          <w:p w14:paraId="202A5C8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1418" w:type="dxa"/>
            <w:tcBorders>
              <w:top w:val="single" w:sz="4" w:space="0" w:color="auto"/>
              <w:left w:val="single" w:sz="4" w:space="0" w:color="auto"/>
            </w:tcBorders>
            <w:shd w:val="clear" w:color="auto" w:fill="auto"/>
            <w:vAlign w:val="bottom"/>
          </w:tcPr>
          <w:p w14:paraId="142C9A6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1417" w:type="dxa"/>
            <w:tcBorders>
              <w:top w:val="single" w:sz="4" w:space="0" w:color="auto"/>
              <w:left w:val="single" w:sz="4" w:space="0" w:color="auto"/>
            </w:tcBorders>
            <w:shd w:val="clear" w:color="auto" w:fill="auto"/>
            <w:vAlign w:val="bottom"/>
          </w:tcPr>
          <w:p w14:paraId="0E2D63A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tc>
        <w:tc>
          <w:tcPr>
            <w:tcW w:w="1276" w:type="dxa"/>
            <w:tcBorders>
              <w:top w:val="single" w:sz="4" w:space="0" w:color="auto"/>
              <w:left w:val="single" w:sz="4" w:space="0" w:color="auto"/>
            </w:tcBorders>
            <w:shd w:val="clear" w:color="auto" w:fill="auto"/>
            <w:vAlign w:val="bottom"/>
          </w:tcPr>
          <w:p w14:paraId="7E55A50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1277" w:type="dxa"/>
            <w:tcBorders>
              <w:top w:val="single" w:sz="4" w:space="0" w:color="auto"/>
              <w:left w:val="single" w:sz="4" w:space="0" w:color="auto"/>
            </w:tcBorders>
            <w:shd w:val="clear" w:color="auto" w:fill="auto"/>
            <w:vAlign w:val="bottom"/>
          </w:tcPr>
          <w:p w14:paraId="36A9252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r>
      <w:tr w:rsidR="001C7010" w:rsidRPr="001C7010" w14:paraId="0E0CCF6B" w14:textId="77777777" w:rsidTr="000B55AE">
        <w:trPr>
          <w:trHeight w:hRule="exact" w:val="1200"/>
          <w:jc w:val="center"/>
        </w:trPr>
        <w:tc>
          <w:tcPr>
            <w:tcW w:w="3824" w:type="dxa"/>
            <w:tcBorders>
              <w:top w:val="single" w:sz="4" w:space="0" w:color="auto"/>
              <w:left w:val="single" w:sz="4" w:space="0" w:color="auto"/>
              <w:bottom w:val="single" w:sz="4" w:space="0" w:color="auto"/>
            </w:tcBorders>
            <w:shd w:val="clear" w:color="auto" w:fill="auto"/>
            <w:vAlign w:val="bottom"/>
          </w:tcPr>
          <w:p w14:paraId="250B3D33" w14:textId="77777777" w:rsidR="001C7010" w:rsidRPr="001C7010" w:rsidRDefault="001C7010" w:rsidP="001C7010">
            <w:pPr>
              <w:rPr>
                <w:rFonts w:ascii="Times New Roman" w:hAnsi="Times New Roman" w:cs="Times New Roman"/>
                <w:b/>
                <w:bCs/>
                <w:sz w:val="20"/>
                <w:szCs w:val="20"/>
              </w:rPr>
            </w:pPr>
            <w:r w:rsidRPr="001C7010">
              <w:rPr>
                <w:rFonts w:ascii="Times New Roman" w:hAnsi="Times New Roman" w:cs="Times New Roman"/>
                <w:b/>
                <w:sz w:val="20"/>
                <w:szCs w:val="20"/>
              </w:rPr>
              <w:t>М</w:t>
            </w:r>
            <w:r w:rsidRPr="001C7010">
              <w:rPr>
                <w:rFonts w:ascii="Times New Roman" w:eastAsia="Times New Roman" w:hAnsi="Times New Roman" w:cs="Times New Roman"/>
                <w:b/>
                <w:sz w:val="20"/>
                <w:szCs w:val="20"/>
              </w:rPr>
              <w:t>униципальн</w:t>
            </w:r>
            <w:r w:rsidRPr="001C7010">
              <w:rPr>
                <w:rFonts w:ascii="Times New Roman" w:hAnsi="Times New Roman" w:cs="Times New Roman"/>
                <w:b/>
                <w:sz w:val="20"/>
                <w:szCs w:val="20"/>
              </w:rPr>
              <w:t>ая</w:t>
            </w:r>
            <w:r w:rsidRPr="001C7010">
              <w:rPr>
                <w:rFonts w:ascii="Times New Roman" w:eastAsia="Times New Roman" w:hAnsi="Times New Roman" w:cs="Times New Roman"/>
                <w:b/>
                <w:sz w:val="20"/>
                <w:szCs w:val="20"/>
              </w:rPr>
              <w:t xml:space="preserve"> программы муниципального </w:t>
            </w:r>
            <w:r w:rsidRPr="001C7010">
              <w:rPr>
                <w:rFonts w:ascii="Times New Roman" w:hAnsi="Times New Roman" w:cs="Times New Roman"/>
                <w:b/>
                <w:sz w:val="20"/>
                <w:szCs w:val="20"/>
              </w:rPr>
              <w:t xml:space="preserve">района «Ивнянский район» </w:t>
            </w:r>
            <w:r w:rsidRPr="001C7010">
              <w:rPr>
                <w:rFonts w:ascii="Times New Roman" w:eastAsia="Times New Roman" w:hAnsi="Times New Roman" w:cs="Times New Roman"/>
                <w:b/>
                <w:sz w:val="20"/>
                <w:szCs w:val="20"/>
              </w:rPr>
              <w:t>Белгородской области «Развитие культуры Ивнянского района»</w:t>
            </w:r>
            <w:r w:rsidRPr="001C7010">
              <w:rPr>
                <w:rFonts w:ascii="Times New Roman" w:hAnsi="Times New Roman" w:cs="Times New Roman"/>
                <w:b/>
                <w:bCs/>
                <w:sz w:val="20"/>
                <w:szCs w:val="20"/>
              </w:rPr>
              <w:t xml:space="preserve"> (всего), в том числе:</w:t>
            </w:r>
          </w:p>
          <w:p w14:paraId="3B379CE1" w14:textId="77777777" w:rsidR="001C7010" w:rsidRPr="001C7010" w:rsidRDefault="001C7010" w:rsidP="001C7010">
            <w:pPr>
              <w:ind w:firstLine="400"/>
              <w:rPr>
                <w:rFonts w:ascii="Times New Roman" w:hAnsi="Times New Roman" w:cs="Times New Roman"/>
                <w:b/>
                <w:bCs/>
                <w:sz w:val="20"/>
                <w:szCs w:val="20"/>
              </w:rPr>
            </w:pPr>
          </w:p>
          <w:p w14:paraId="5F8A24ED" w14:textId="77777777" w:rsidR="001C7010" w:rsidRPr="001C7010" w:rsidRDefault="001C7010" w:rsidP="001C7010">
            <w:pPr>
              <w:ind w:firstLine="400"/>
              <w:rPr>
                <w:rFonts w:ascii="Times New Roman" w:hAnsi="Times New Roman" w:cs="Times New Roman"/>
                <w:b/>
                <w:bCs/>
                <w:sz w:val="20"/>
                <w:szCs w:val="20"/>
              </w:rPr>
            </w:pPr>
          </w:p>
          <w:p w14:paraId="51B772FC" w14:textId="77777777" w:rsidR="001C7010" w:rsidRPr="001C7010" w:rsidRDefault="001C7010" w:rsidP="001C7010">
            <w:pPr>
              <w:ind w:firstLine="400"/>
              <w:rPr>
                <w:rFonts w:ascii="Times New Roman" w:eastAsia="Times New Roman" w:hAnsi="Times New Roman" w:cs="Times New Roman"/>
                <w:sz w:val="20"/>
                <w:szCs w:val="20"/>
              </w:rPr>
            </w:pPr>
          </w:p>
        </w:tc>
        <w:tc>
          <w:tcPr>
            <w:tcW w:w="1840" w:type="dxa"/>
            <w:tcBorders>
              <w:top w:val="single" w:sz="4" w:space="0" w:color="auto"/>
              <w:left w:val="single" w:sz="4" w:space="0" w:color="auto"/>
              <w:bottom w:val="single" w:sz="4" w:space="0" w:color="auto"/>
            </w:tcBorders>
            <w:shd w:val="clear" w:color="auto" w:fill="auto"/>
            <w:vAlign w:val="center"/>
          </w:tcPr>
          <w:p w14:paraId="05C3140D" w14:textId="77777777" w:rsidR="001C7010" w:rsidRPr="001C7010" w:rsidRDefault="001C7010" w:rsidP="001C7010">
            <w:pPr>
              <w:ind w:firstLine="708"/>
              <w:jc w:val="center"/>
              <w:rPr>
                <w:rFonts w:ascii="Times New Roman" w:hAnsi="Times New Roman" w:cs="Times New Roman"/>
                <w:b/>
                <w:color w:val="0070C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E4FCC8"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Times New Roman" w:eastAsia="Times New Roman" w:hAnsi="Times New Roman" w:cs="Times New Roman"/>
                <w:b/>
                <w:bCs/>
                <w:color w:val="0070C0"/>
                <w:sz w:val="22"/>
                <w:szCs w:val="22"/>
              </w:rPr>
              <w:t>283617,4</w:t>
            </w:r>
          </w:p>
          <w:p w14:paraId="16C25821" w14:textId="77777777" w:rsidR="001C7010" w:rsidRPr="001C7010" w:rsidRDefault="001C7010" w:rsidP="001C7010">
            <w:pPr>
              <w:jc w:val="center"/>
              <w:rPr>
                <w:rFonts w:ascii="Times New Roman" w:eastAsia="Times New Roman" w:hAnsi="Times New Roman" w:cs="Times New Roman"/>
                <w:b/>
                <w:color w:val="0070C0"/>
                <w:sz w:val="22"/>
                <w:szCs w:val="22"/>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38BBAACD"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Times New Roman" w:eastAsia="Times New Roman" w:hAnsi="Times New Roman" w:cs="Times New Roman"/>
                <w:b/>
                <w:bCs/>
                <w:color w:val="0070C0"/>
                <w:sz w:val="22"/>
                <w:szCs w:val="22"/>
              </w:rPr>
              <w:t>228633,9</w:t>
            </w:r>
          </w:p>
          <w:p w14:paraId="129458E3" w14:textId="77777777" w:rsidR="001C7010" w:rsidRPr="001C7010" w:rsidRDefault="001C7010" w:rsidP="001C7010">
            <w:pPr>
              <w:jc w:val="center"/>
              <w:rPr>
                <w:rFonts w:ascii="Times New Roman" w:eastAsia="Times New Roman" w:hAnsi="Times New Roman" w:cs="Times New Roman"/>
                <w:b/>
                <w:color w:val="0070C0"/>
                <w:sz w:val="22"/>
                <w:szCs w:val="22"/>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6022AAD8" w14:textId="77777777" w:rsidR="001C7010" w:rsidRPr="001C7010" w:rsidRDefault="001C7010" w:rsidP="001C7010">
            <w:pPr>
              <w:jc w:val="center"/>
              <w:rPr>
                <w:rFonts w:ascii="Times New Roman" w:hAnsi="Times New Roman" w:cs="Times New Roman"/>
                <w:b/>
                <w:bCs/>
                <w:color w:val="0070C0"/>
                <w:sz w:val="22"/>
                <w:szCs w:val="22"/>
              </w:rPr>
            </w:pPr>
            <w:r w:rsidRPr="001C7010">
              <w:rPr>
                <w:rFonts w:ascii="Times New Roman" w:hAnsi="Times New Roman" w:cs="Times New Roman"/>
                <w:b/>
                <w:bCs/>
                <w:color w:val="0070C0"/>
                <w:sz w:val="22"/>
                <w:szCs w:val="22"/>
              </w:rPr>
              <w:t>227883,9</w:t>
            </w:r>
          </w:p>
          <w:p w14:paraId="2D010B05" w14:textId="77777777" w:rsidR="001C7010" w:rsidRPr="001C7010" w:rsidRDefault="001C7010" w:rsidP="001C7010">
            <w:pPr>
              <w:jc w:val="center"/>
              <w:rPr>
                <w:rFonts w:ascii="Times New Roman" w:hAnsi="Times New Roman" w:cs="Times New Roman"/>
                <w:b/>
                <w:color w:val="0070C0"/>
                <w:sz w:val="22"/>
                <w:szCs w:val="22"/>
              </w:rPr>
            </w:pPr>
          </w:p>
        </w:tc>
        <w:tc>
          <w:tcPr>
            <w:tcW w:w="1418" w:type="dxa"/>
            <w:tcBorders>
              <w:top w:val="single" w:sz="4" w:space="0" w:color="auto"/>
              <w:left w:val="nil"/>
              <w:bottom w:val="single" w:sz="4" w:space="0" w:color="auto"/>
              <w:right w:val="single" w:sz="4" w:space="0" w:color="auto"/>
            </w:tcBorders>
            <w:shd w:val="clear" w:color="auto" w:fill="auto"/>
            <w:vAlign w:val="center"/>
          </w:tcPr>
          <w:p w14:paraId="1C107D89" w14:textId="77777777" w:rsidR="001C7010" w:rsidRPr="001C7010" w:rsidRDefault="001C7010" w:rsidP="001C7010">
            <w:pPr>
              <w:jc w:val="center"/>
              <w:rPr>
                <w:rFonts w:ascii="Times New Roman" w:hAnsi="Times New Roman" w:cs="Times New Roman"/>
                <w:b/>
                <w:bCs/>
                <w:color w:val="0070C0"/>
                <w:sz w:val="22"/>
                <w:szCs w:val="22"/>
              </w:rPr>
            </w:pPr>
            <w:r w:rsidRPr="001C7010">
              <w:rPr>
                <w:rFonts w:ascii="Times New Roman" w:hAnsi="Times New Roman" w:cs="Times New Roman"/>
                <w:b/>
                <w:bCs/>
                <w:color w:val="0070C0"/>
                <w:sz w:val="22"/>
                <w:szCs w:val="22"/>
              </w:rPr>
              <w:t>227883,9</w:t>
            </w:r>
          </w:p>
          <w:p w14:paraId="3FACA585" w14:textId="77777777" w:rsidR="001C7010" w:rsidRPr="001C7010" w:rsidRDefault="001C7010" w:rsidP="001C7010">
            <w:pPr>
              <w:jc w:val="center"/>
              <w:rPr>
                <w:rFonts w:ascii="Times New Roman" w:hAnsi="Times New Roman" w:cs="Times New Roman"/>
                <w:b/>
                <w:color w:val="0070C0"/>
                <w:sz w:val="22"/>
                <w:szCs w:val="22"/>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5D56B45C" w14:textId="77777777" w:rsidR="001C7010" w:rsidRPr="001C7010" w:rsidRDefault="001C7010" w:rsidP="001C7010">
            <w:pPr>
              <w:jc w:val="center"/>
              <w:rPr>
                <w:rFonts w:ascii="Times New Roman" w:hAnsi="Times New Roman" w:cs="Times New Roman"/>
                <w:b/>
                <w:bCs/>
                <w:color w:val="0070C0"/>
                <w:sz w:val="22"/>
                <w:szCs w:val="22"/>
              </w:rPr>
            </w:pPr>
            <w:r w:rsidRPr="001C7010">
              <w:rPr>
                <w:rFonts w:ascii="Times New Roman" w:hAnsi="Times New Roman" w:cs="Times New Roman"/>
                <w:b/>
                <w:bCs/>
                <w:color w:val="0070C0"/>
                <w:sz w:val="22"/>
                <w:szCs w:val="22"/>
              </w:rPr>
              <w:t>227883,9</w:t>
            </w:r>
          </w:p>
          <w:p w14:paraId="62520D7A" w14:textId="77777777" w:rsidR="001C7010" w:rsidRPr="001C7010" w:rsidRDefault="001C7010" w:rsidP="001C7010">
            <w:pPr>
              <w:jc w:val="center"/>
              <w:rPr>
                <w:rFonts w:ascii="Times New Roman" w:hAnsi="Times New Roman" w:cs="Times New Roman"/>
                <w:b/>
                <w:color w:val="0070C0"/>
                <w:sz w:val="22"/>
                <w:szCs w:val="22"/>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00DBFC48" w14:textId="77777777" w:rsidR="001C7010" w:rsidRPr="001C7010" w:rsidRDefault="001C7010" w:rsidP="001C7010">
            <w:pPr>
              <w:jc w:val="center"/>
              <w:rPr>
                <w:rFonts w:ascii="Times New Roman" w:hAnsi="Times New Roman" w:cs="Times New Roman"/>
                <w:b/>
                <w:bCs/>
                <w:color w:val="0070C0"/>
                <w:sz w:val="22"/>
                <w:szCs w:val="22"/>
              </w:rPr>
            </w:pPr>
            <w:r w:rsidRPr="001C7010">
              <w:rPr>
                <w:rFonts w:ascii="Times New Roman" w:hAnsi="Times New Roman" w:cs="Times New Roman"/>
                <w:b/>
                <w:bCs/>
                <w:color w:val="0070C0"/>
                <w:sz w:val="22"/>
                <w:szCs w:val="22"/>
              </w:rPr>
              <w:t>227883,9</w:t>
            </w:r>
          </w:p>
          <w:p w14:paraId="126A0C68" w14:textId="77777777" w:rsidR="001C7010" w:rsidRPr="001C7010" w:rsidRDefault="001C7010" w:rsidP="001C7010">
            <w:pPr>
              <w:jc w:val="center"/>
              <w:rPr>
                <w:rFonts w:ascii="Times New Roman" w:hAnsi="Times New Roman" w:cs="Times New Roman"/>
                <w:b/>
                <w:color w:val="0070C0"/>
                <w:sz w:val="22"/>
                <w:szCs w:val="22"/>
              </w:rPr>
            </w:pPr>
          </w:p>
        </w:tc>
        <w:tc>
          <w:tcPr>
            <w:tcW w:w="1277" w:type="dxa"/>
            <w:tcBorders>
              <w:top w:val="single" w:sz="4" w:space="0" w:color="auto"/>
              <w:left w:val="nil"/>
              <w:bottom w:val="single" w:sz="4" w:space="0" w:color="auto"/>
              <w:right w:val="single" w:sz="4" w:space="0" w:color="auto"/>
            </w:tcBorders>
            <w:shd w:val="clear" w:color="auto" w:fill="auto"/>
            <w:vAlign w:val="center"/>
          </w:tcPr>
          <w:p w14:paraId="096AB8BE"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Times New Roman" w:eastAsia="Times New Roman" w:hAnsi="Times New Roman" w:cs="Times New Roman"/>
                <w:b/>
                <w:bCs/>
                <w:color w:val="0070C0"/>
                <w:sz w:val="22"/>
                <w:szCs w:val="22"/>
              </w:rPr>
              <w:t>1423786,9</w:t>
            </w:r>
          </w:p>
          <w:p w14:paraId="5E3E1086" w14:textId="77777777" w:rsidR="001C7010" w:rsidRPr="001C7010" w:rsidRDefault="001C7010" w:rsidP="001C7010">
            <w:pPr>
              <w:jc w:val="center"/>
              <w:rPr>
                <w:rFonts w:ascii="Times New Roman" w:eastAsia="Times New Roman" w:hAnsi="Times New Roman" w:cs="Times New Roman"/>
                <w:b/>
                <w:color w:val="0070C0"/>
                <w:sz w:val="22"/>
                <w:szCs w:val="22"/>
              </w:rPr>
            </w:pPr>
          </w:p>
        </w:tc>
      </w:tr>
      <w:tr w:rsidR="001C7010" w:rsidRPr="001C7010" w14:paraId="44567B83" w14:textId="77777777" w:rsidTr="00C31E5C">
        <w:trPr>
          <w:trHeight w:hRule="exact" w:val="376"/>
          <w:jc w:val="center"/>
        </w:trPr>
        <w:tc>
          <w:tcPr>
            <w:tcW w:w="3824" w:type="dxa"/>
            <w:tcBorders>
              <w:top w:val="single" w:sz="4" w:space="0" w:color="auto"/>
              <w:left w:val="single" w:sz="4" w:space="0" w:color="auto"/>
              <w:bottom w:val="single" w:sz="4" w:space="0" w:color="auto"/>
            </w:tcBorders>
            <w:shd w:val="clear" w:color="auto" w:fill="auto"/>
            <w:vAlign w:val="center"/>
          </w:tcPr>
          <w:p w14:paraId="1C7DF8DD"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rPr>
              <w:t>Местный бюджет (всего), из них:</w:t>
            </w:r>
          </w:p>
        </w:tc>
        <w:tc>
          <w:tcPr>
            <w:tcW w:w="1840" w:type="dxa"/>
            <w:tcBorders>
              <w:top w:val="single" w:sz="4" w:space="0" w:color="auto"/>
              <w:left w:val="single" w:sz="4" w:space="0" w:color="auto"/>
              <w:bottom w:val="single" w:sz="4" w:space="0" w:color="auto"/>
            </w:tcBorders>
            <w:shd w:val="clear" w:color="auto" w:fill="auto"/>
          </w:tcPr>
          <w:p w14:paraId="27C10A95" w14:textId="77777777" w:rsidR="001C7010" w:rsidRPr="001C7010" w:rsidRDefault="001C7010" w:rsidP="001C7010">
            <w:pPr>
              <w:rPr>
                <w:rFonts w:ascii="Times New Roman" w:hAnsi="Times New Roman" w:cs="Times New Roman"/>
                <w:color w:val="0070C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33BFB6DE"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279824,4</w:t>
            </w:r>
          </w:p>
        </w:tc>
        <w:tc>
          <w:tcPr>
            <w:tcW w:w="1559" w:type="dxa"/>
            <w:tcBorders>
              <w:top w:val="single" w:sz="4" w:space="0" w:color="auto"/>
              <w:left w:val="nil"/>
              <w:bottom w:val="single" w:sz="4" w:space="0" w:color="auto"/>
              <w:right w:val="single" w:sz="4" w:space="0" w:color="auto"/>
            </w:tcBorders>
            <w:shd w:val="clear" w:color="auto" w:fill="auto"/>
            <w:vAlign w:val="bottom"/>
          </w:tcPr>
          <w:p w14:paraId="5CD73A17"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224836,9</w:t>
            </w:r>
          </w:p>
        </w:tc>
        <w:tc>
          <w:tcPr>
            <w:tcW w:w="1559" w:type="dxa"/>
            <w:tcBorders>
              <w:top w:val="single" w:sz="4" w:space="0" w:color="auto"/>
              <w:left w:val="nil"/>
              <w:bottom w:val="single" w:sz="4" w:space="0" w:color="auto"/>
              <w:right w:val="single" w:sz="4" w:space="0" w:color="auto"/>
            </w:tcBorders>
            <w:shd w:val="clear" w:color="auto" w:fill="auto"/>
            <w:vAlign w:val="bottom"/>
          </w:tcPr>
          <w:p w14:paraId="47DC5D38" w14:textId="77777777" w:rsidR="001C7010" w:rsidRPr="001C7010" w:rsidRDefault="001C7010" w:rsidP="001C7010">
            <w:pPr>
              <w:jc w:val="center"/>
              <w:rPr>
                <w:rFonts w:ascii="Times New Roman" w:hAnsi="Times New Roman" w:cs="Times New Roman"/>
                <w:b/>
                <w:bCs/>
                <w:color w:val="0070C0"/>
                <w:sz w:val="22"/>
                <w:szCs w:val="22"/>
              </w:rPr>
            </w:pPr>
            <w:r w:rsidRPr="001C7010">
              <w:rPr>
                <w:rFonts w:ascii="Calibri" w:hAnsi="Calibri" w:cs="Calibri"/>
                <w:color w:val="0070C0"/>
                <w:sz w:val="22"/>
                <w:szCs w:val="22"/>
              </w:rPr>
              <w:t>224086,9</w:t>
            </w:r>
          </w:p>
        </w:tc>
        <w:tc>
          <w:tcPr>
            <w:tcW w:w="1418" w:type="dxa"/>
            <w:tcBorders>
              <w:top w:val="single" w:sz="4" w:space="0" w:color="auto"/>
              <w:left w:val="nil"/>
              <w:bottom w:val="single" w:sz="4" w:space="0" w:color="auto"/>
              <w:right w:val="single" w:sz="4" w:space="0" w:color="auto"/>
            </w:tcBorders>
            <w:shd w:val="clear" w:color="auto" w:fill="auto"/>
            <w:vAlign w:val="bottom"/>
          </w:tcPr>
          <w:p w14:paraId="6BF11784" w14:textId="77777777" w:rsidR="001C7010" w:rsidRPr="001C7010" w:rsidRDefault="001C7010" w:rsidP="001C7010">
            <w:pPr>
              <w:jc w:val="center"/>
              <w:rPr>
                <w:rFonts w:ascii="Times New Roman" w:hAnsi="Times New Roman" w:cs="Times New Roman"/>
                <w:b/>
                <w:bCs/>
                <w:color w:val="0070C0"/>
                <w:sz w:val="22"/>
                <w:szCs w:val="22"/>
              </w:rPr>
            </w:pPr>
            <w:r w:rsidRPr="001C7010">
              <w:rPr>
                <w:rFonts w:ascii="Calibri" w:hAnsi="Calibri" w:cs="Calibri"/>
                <w:color w:val="0070C0"/>
                <w:sz w:val="22"/>
                <w:szCs w:val="22"/>
              </w:rPr>
              <w:t>224086,9</w:t>
            </w:r>
          </w:p>
        </w:tc>
        <w:tc>
          <w:tcPr>
            <w:tcW w:w="1417" w:type="dxa"/>
            <w:tcBorders>
              <w:top w:val="single" w:sz="4" w:space="0" w:color="auto"/>
              <w:left w:val="nil"/>
              <w:bottom w:val="single" w:sz="4" w:space="0" w:color="auto"/>
              <w:right w:val="single" w:sz="4" w:space="0" w:color="auto"/>
            </w:tcBorders>
            <w:shd w:val="clear" w:color="auto" w:fill="auto"/>
            <w:vAlign w:val="bottom"/>
          </w:tcPr>
          <w:p w14:paraId="1B200B8E" w14:textId="77777777" w:rsidR="001C7010" w:rsidRPr="001C7010" w:rsidRDefault="001C7010" w:rsidP="001C7010">
            <w:pPr>
              <w:jc w:val="center"/>
              <w:rPr>
                <w:rFonts w:ascii="Times New Roman" w:hAnsi="Times New Roman" w:cs="Times New Roman"/>
                <w:b/>
                <w:bCs/>
                <w:color w:val="0070C0"/>
                <w:sz w:val="22"/>
                <w:szCs w:val="22"/>
              </w:rPr>
            </w:pPr>
            <w:r w:rsidRPr="001C7010">
              <w:rPr>
                <w:rFonts w:ascii="Calibri" w:hAnsi="Calibri" w:cs="Calibri"/>
                <w:color w:val="0070C0"/>
                <w:sz w:val="22"/>
                <w:szCs w:val="22"/>
              </w:rPr>
              <w:t>224086,9</w:t>
            </w:r>
          </w:p>
        </w:tc>
        <w:tc>
          <w:tcPr>
            <w:tcW w:w="1276" w:type="dxa"/>
            <w:tcBorders>
              <w:top w:val="single" w:sz="4" w:space="0" w:color="auto"/>
              <w:left w:val="nil"/>
              <w:bottom w:val="single" w:sz="4" w:space="0" w:color="auto"/>
              <w:right w:val="single" w:sz="4" w:space="0" w:color="auto"/>
            </w:tcBorders>
            <w:shd w:val="clear" w:color="auto" w:fill="auto"/>
            <w:vAlign w:val="bottom"/>
          </w:tcPr>
          <w:p w14:paraId="37680FF1" w14:textId="77777777" w:rsidR="001C7010" w:rsidRPr="001C7010" w:rsidRDefault="001C7010" w:rsidP="001C7010">
            <w:pPr>
              <w:jc w:val="center"/>
              <w:rPr>
                <w:rFonts w:ascii="Times New Roman" w:hAnsi="Times New Roman" w:cs="Times New Roman"/>
                <w:b/>
                <w:bCs/>
                <w:color w:val="0070C0"/>
                <w:sz w:val="22"/>
                <w:szCs w:val="22"/>
              </w:rPr>
            </w:pPr>
            <w:r w:rsidRPr="001C7010">
              <w:rPr>
                <w:rFonts w:ascii="Calibri" w:hAnsi="Calibri" w:cs="Calibri"/>
                <w:color w:val="0070C0"/>
                <w:sz w:val="22"/>
                <w:szCs w:val="22"/>
              </w:rPr>
              <w:t>224086,9</w:t>
            </w:r>
          </w:p>
        </w:tc>
        <w:tc>
          <w:tcPr>
            <w:tcW w:w="1277" w:type="dxa"/>
            <w:tcBorders>
              <w:top w:val="single" w:sz="4" w:space="0" w:color="auto"/>
              <w:left w:val="nil"/>
              <w:bottom w:val="single" w:sz="4" w:space="0" w:color="auto"/>
              <w:right w:val="single" w:sz="4" w:space="0" w:color="auto"/>
            </w:tcBorders>
            <w:shd w:val="clear" w:color="auto" w:fill="auto"/>
            <w:vAlign w:val="bottom"/>
          </w:tcPr>
          <w:p w14:paraId="2E3863B9"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1401008,9</w:t>
            </w:r>
          </w:p>
        </w:tc>
      </w:tr>
      <w:tr w:rsidR="001C7010" w:rsidRPr="001C7010" w14:paraId="5F61DA91" w14:textId="77777777" w:rsidTr="007621AD">
        <w:trPr>
          <w:trHeight w:hRule="exact" w:val="458"/>
          <w:jc w:val="center"/>
        </w:trPr>
        <w:tc>
          <w:tcPr>
            <w:tcW w:w="3824" w:type="dxa"/>
            <w:tcBorders>
              <w:top w:val="single" w:sz="4" w:space="0" w:color="auto"/>
              <w:left w:val="single" w:sz="4" w:space="0" w:color="auto"/>
              <w:bottom w:val="single" w:sz="4" w:space="0" w:color="auto"/>
              <w:right w:val="single" w:sz="4" w:space="0" w:color="auto"/>
            </w:tcBorders>
            <w:vAlign w:val="center"/>
          </w:tcPr>
          <w:p w14:paraId="44CD191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межбюджетные трансферты из федерального бюджета (</w:t>
            </w:r>
            <w:proofErr w:type="spellStart"/>
            <w:r w:rsidRPr="001C7010">
              <w:rPr>
                <w:rFonts w:ascii="Times New Roman" w:eastAsia="Times New Roman" w:hAnsi="Times New Roman" w:cs="Times New Roman"/>
                <w:bCs/>
                <w:sz w:val="20"/>
                <w:szCs w:val="20"/>
                <w:lang w:eastAsia="en-US"/>
              </w:rPr>
              <w:t>справочно</w:t>
            </w:r>
            <w:proofErr w:type="spellEnd"/>
            <w:r w:rsidRPr="001C7010">
              <w:rPr>
                <w:rFonts w:ascii="Times New Roman" w:eastAsia="Times New Roman" w:hAnsi="Times New Roman" w:cs="Times New Roman"/>
                <w:bCs/>
                <w:sz w:val="20"/>
                <w:szCs w:val="20"/>
                <w:lang w:eastAsia="en-US"/>
              </w:rPr>
              <w:t>)</w:t>
            </w:r>
          </w:p>
        </w:tc>
        <w:tc>
          <w:tcPr>
            <w:tcW w:w="1840" w:type="dxa"/>
            <w:tcBorders>
              <w:top w:val="single" w:sz="4" w:space="0" w:color="auto"/>
              <w:left w:val="single" w:sz="4" w:space="0" w:color="auto"/>
              <w:bottom w:val="single" w:sz="4" w:space="0" w:color="auto"/>
            </w:tcBorders>
            <w:shd w:val="clear" w:color="auto" w:fill="auto"/>
          </w:tcPr>
          <w:p w14:paraId="0B498D83" w14:textId="77777777" w:rsidR="001C7010" w:rsidRPr="001C7010" w:rsidRDefault="001C7010" w:rsidP="001C7010">
            <w:pPr>
              <w:rPr>
                <w:rFonts w:ascii="Times New Roman" w:hAnsi="Times New Roman" w:cs="Times New Roman"/>
                <w:color w:val="0070C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1FC68680"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0</w:t>
            </w:r>
          </w:p>
        </w:tc>
        <w:tc>
          <w:tcPr>
            <w:tcW w:w="1559" w:type="dxa"/>
            <w:tcBorders>
              <w:top w:val="single" w:sz="4" w:space="0" w:color="auto"/>
              <w:left w:val="nil"/>
              <w:bottom w:val="single" w:sz="4" w:space="0" w:color="auto"/>
              <w:right w:val="single" w:sz="4" w:space="0" w:color="auto"/>
            </w:tcBorders>
            <w:shd w:val="clear" w:color="auto" w:fill="auto"/>
            <w:vAlign w:val="bottom"/>
          </w:tcPr>
          <w:p w14:paraId="1E22A0E9"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0</w:t>
            </w:r>
          </w:p>
        </w:tc>
        <w:tc>
          <w:tcPr>
            <w:tcW w:w="1559" w:type="dxa"/>
            <w:tcBorders>
              <w:top w:val="single" w:sz="4" w:space="0" w:color="auto"/>
              <w:left w:val="nil"/>
              <w:bottom w:val="single" w:sz="4" w:space="0" w:color="auto"/>
              <w:right w:val="single" w:sz="4" w:space="0" w:color="auto"/>
            </w:tcBorders>
            <w:shd w:val="clear" w:color="auto" w:fill="auto"/>
            <w:vAlign w:val="bottom"/>
          </w:tcPr>
          <w:p w14:paraId="3183DE44"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0</w:t>
            </w:r>
          </w:p>
        </w:tc>
        <w:tc>
          <w:tcPr>
            <w:tcW w:w="1418" w:type="dxa"/>
            <w:tcBorders>
              <w:top w:val="single" w:sz="4" w:space="0" w:color="auto"/>
              <w:left w:val="nil"/>
              <w:bottom w:val="single" w:sz="4" w:space="0" w:color="auto"/>
              <w:right w:val="single" w:sz="4" w:space="0" w:color="auto"/>
            </w:tcBorders>
            <w:shd w:val="clear" w:color="auto" w:fill="auto"/>
            <w:vAlign w:val="bottom"/>
          </w:tcPr>
          <w:p w14:paraId="2AF2A574" w14:textId="77777777" w:rsidR="001C7010" w:rsidRPr="001C7010" w:rsidRDefault="001C7010" w:rsidP="001C7010">
            <w:pPr>
              <w:ind w:firstLine="140"/>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0</w:t>
            </w:r>
          </w:p>
        </w:tc>
        <w:tc>
          <w:tcPr>
            <w:tcW w:w="1417" w:type="dxa"/>
            <w:tcBorders>
              <w:top w:val="single" w:sz="4" w:space="0" w:color="auto"/>
              <w:left w:val="nil"/>
              <w:bottom w:val="single" w:sz="4" w:space="0" w:color="auto"/>
              <w:right w:val="single" w:sz="4" w:space="0" w:color="auto"/>
            </w:tcBorders>
            <w:shd w:val="clear" w:color="auto" w:fill="auto"/>
            <w:vAlign w:val="bottom"/>
          </w:tcPr>
          <w:p w14:paraId="39C2294F" w14:textId="77777777" w:rsidR="001C7010" w:rsidRPr="001C7010" w:rsidRDefault="001C7010" w:rsidP="001C7010">
            <w:pPr>
              <w:ind w:firstLine="180"/>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0</w:t>
            </w:r>
          </w:p>
        </w:tc>
        <w:tc>
          <w:tcPr>
            <w:tcW w:w="1276" w:type="dxa"/>
            <w:tcBorders>
              <w:top w:val="single" w:sz="4" w:space="0" w:color="auto"/>
              <w:left w:val="nil"/>
              <w:bottom w:val="single" w:sz="4" w:space="0" w:color="auto"/>
              <w:right w:val="single" w:sz="4" w:space="0" w:color="auto"/>
            </w:tcBorders>
            <w:shd w:val="clear" w:color="auto" w:fill="auto"/>
            <w:vAlign w:val="bottom"/>
          </w:tcPr>
          <w:p w14:paraId="68B79131"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0</w:t>
            </w:r>
          </w:p>
        </w:tc>
        <w:tc>
          <w:tcPr>
            <w:tcW w:w="1277" w:type="dxa"/>
            <w:tcBorders>
              <w:top w:val="single" w:sz="4" w:space="0" w:color="auto"/>
              <w:left w:val="nil"/>
              <w:bottom w:val="single" w:sz="4" w:space="0" w:color="auto"/>
              <w:right w:val="single" w:sz="4" w:space="0" w:color="auto"/>
            </w:tcBorders>
            <w:shd w:val="clear" w:color="auto" w:fill="auto"/>
            <w:vAlign w:val="bottom"/>
          </w:tcPr>
          <w:p w14:paraId="6549E84E"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0</w:t>
            </w:r>
          </w:p>
        </w:tc>
      </w:tr>
      <w:tr w:rsidR="001C7010" w:rsidRPr="001C7010" w14:paraId="75BE772E" w14:textId="77777777" w:rsidTr="007621AD">
        <w:trPr>
          <w:trHeight w:hRule="exact" w:val="570"/>
          <w:jc w:val="center"/>
        </w:trPr>
        <w:tc>
          <w:tcPr>
            <w:tcW w:w="3824" w:type="dxa"/>
            <w:tcBorders>
              <w:top w:val="single" w:sz="4" w:space="0" w:color="auto"/>
              <w:left w:val="single" w:sz="4" w:space="0" w:color="auto"/>
              <w:bottom w:val="single" w:sz="4" w:space="0" w:color="auto"/>
              <w:right w:val="single" w:sz="4" w:space="0" w:color="auto"/>
            </w:tcBorders>
            <w:vAlign w:val="center"/>
          </w:tcPr>
          <w:p w14:paraId="480ACB89"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bCs/>
                <w:sz w:val="20"/>
                <w:szCs w:val="20"/>
                <w:lang w:eastAsia="en-US"/>
              </w:rPr>
              <w:t>справочно</w:t>
            </w:r>
            <w:proofErr w:type="spellEnd"/>
            <w:r w:rsidRPr="001C7010">
              <w:rPr>
                <w:rFonts w:ascii="Times New Roman" w:eastAsia="Times New Roman" w:hAnsi="Times New Roman" w:cs="Times New Roman"/>
                <w:bCs/>
                <w:sz w:val="20"/>
                <w:szCs w:val="20"/>
                <w:lang w:eastAsia="en-US"/>
              </w:rPr>
              <w:t>)</w:t>
            </w:r>
          </w:p>
        </w:tc>
        <w:tc>
          <w:tcPr>
            <w:tcW w:w="1840" w:type="dxa"/>
            <w:tcBorders>
              <w:top w:val="single" w:sz="4" w:space="0" w:color="auto"/>
              <w:left w:val="single" w:sz="4" w:space="0" w:color="auto"/>
              <w:bottom w:val="single" w:sz="4" w:space="0" w:color="auto"/>
            </w:tcBorders>
            <w:shd w:val="clear" w:color="auto" w:fill="auto"/>
          </w:tcPr>
          <w:p w14:paraId="612F1EF5" w14:textId="77777777" w:rsidR="001C7010" w:rsidRPr="001C7010" w:rsidRDefault="001C7010" w:rsidP="001C7010">
            <w:pPr>
              <w:rPr>
                <w:color w:val="0070C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67C39530"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58870,9</w:t>
            </w:r>
          </w:p>
        </w:tc>
        <w:tc>
          <w:tcPr>
            <w:tcW w:w="1559" w:type="dxa"/>
            <w:tcBorders>
              <w:top w:val="single" w:sz="4" w:space="0" w:color="auto"/>
              <w:left w:val="nil"/>
              <w:bottom w:val="single" w:sz="4" w:space="0" w:color="auto"/>
              <w:right w:val="single" w:sz="4" w:space="0" w:color="auto"/>
            </w:tcBorders>
            <w:shd w:val="clear" w:color="auto" w:fill="auto"/>
            <w:vAlign w:val="bottom"/>
          </w:tcPr>
          <w:p w14:paraId="553F39C3"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750</w:t>
            </w:r>
          </w:p>
        </w:tc>
        <w:tc>
          <w:tcPr>
            <w:tcW w:w="1559" w:type="dxa"/>
            <w:tcBorders>
              <w:top w:val="single" w:sz="4" w:space="0" w:color="auto"/>
              <w:left w:val="nil"/>
              <w:bottom w:val="single" w:sz="4" w:space="0" w:color="auto"/>
              <w:right w:val="single" w:sz="4" w:space="0" w:color="auto"/>
            </w:tcBorders>
            <w:shd w:val="clear" w:color="auto" w:fill="auto"/>
            <w:vAlign w:val="bottom"/>
          </w:tcPr>
          <w:p w14:paraId="7597DA2F"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0</w:t>
            </w:r>
          </w:p>
        </w:tc>
        <w:tc>
          <w:tcPr>
            <w:tcW w:w="1418" w:type="dxa"/>
            <w:tcBorders>
              <w:top w:val="single" w:sz="4" w:space="0" w:color="auto"/>
              <w:left w:val="nil"/>
              <w:bottom w:val="single" w:sz="4" w:space="0" w:color="auto"/>
              <w:right w:val="single" w:sz="4" w:space="0" w:color="auto"/>
            </w:tcBorders>
            <w:shd w:val="clear" w:color="auto" w:fill="auto"/>
            <w:vAlign w:val="bottom"/>
          </w:tcPr>
          <w:p w14:paraId="5D9A2FF0" w14:textId="77777777" w:rsidR="001C7010" w:rsidRPr="001C7010" w:rsidRDefault="001C7010" w:rsidP="001C7010">
            <w:pPr>
              <w:ind w:firstLine="140"/>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0</w:t>
            </w:r>
          </w:p>
        </w:tc>
        <w:tc>
          <w:tcPr>
            <w:tcW w:w="1417" w:type="dxa"/>
            <w:tcBorders>
              <w:top w:val="single" w:sz="4" w:space="0" w:color="auto"/>
              <w:left w:val="nil"/>
              <w:bottom w:val="single" w:sz="4" w:space="0" w:color="auto"/>
              <w:right w:val="single" w:sz="4" w:space="0" w:color="auto"/>
            </w:tcBorders>
            <w:shd w:val="clear" w:color="auto" w:fill="auto"/>
            <w:vAlign w:val="bottom"/>
          </w:tcPr>
          <w:p w14:paraId="7F2DF58E" w14:textId="77777777" w:rsidR="001C7010" w:rsidRPr="001C7010" w:rsidRDefault="001C7010" w:rsidP="001C7010">
            <w:pPr>
              <w:ind w:firstLine="180"/>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0</w:t>
            </w:r>
          </w:p>
        </w:tc>
        <w:tc>
          <w:tcPr>
            <w:tcW w:w="1276" w:type="dxa"/>
            <w:tcBorders>
              <w:top w:val="single" w:sz="4" w:space="0" w:color="auto"/>
              <w:left w:val="nil"/>
              <w:bottom w:val="single" w:sz="4" w:space="0" w:color="auto"/>
              <w:right w:val="single" w:sz="4" w:space="0" w:color="auto"/>
            </w:tcBorders>
            <w:shd w:val="clear" w:color="auto" w:fill="auto"/>
            <w:vAlign w:val="bottom"/>
          </w:tcPr>
          <w:p w14:paraId="213253F4"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0</w:t>
            </w:r>
          </w:p>
        </w:tc>
        <w:tc>
          <w:tcPr>
            <w:tcW w:w="1277" w:type="dxa"/>
            <w:tcBorders>
              <w:top w:val="single" w:sz="4" w:space="0" w:color="auto"/>
              <w:left w:val="nil"/>
              <w:bottom w:val="single" w:sz="4" w:space="0" w:color="auto"/>
              <w:right w:val="single" w:sz="4" w:space="0" w:color="auto"/>
            </w:tcBorders>
            <w:shd w:val="clear" w:color="auto" w:fill="auto"/>
            <w:vAlign w:val="bottom"/>
          </w:tcPr>
          <w:p w14:paraId="22CB8BCA"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59620,9</w:t>
            </w:r>
          </w:p>
        </w:tc>
      </w:tr>
      <w:tr w:rsidR="001C7010" w:rsidRPr="001C7010" w14:paraId="621D4FB8" w14:textId="77777777" w:rsidTr="000B55AE">
        <w:trPr>
          <w:trHeight w:hRule="exact" w:val="360"/>
          <w:jc w:val="center"/>
        </w:trPr>
        <w:tc>
          <w:tcPr>
            <w:tcW w:w="3824" w:type="dxa"/>
            <w:tcBorders>
              <w:top w:val="single" w:sz="4" w:space="0" w:color="auto"/>
              <w:left w:val="single" w:sz="4" w:space="0" w:color="auto"/>
              <w:bottom w:val="single" w:sz="4" w:space="0" w:color="auto"/>
              <w:right w:val="single" w:sz="4" w:space="0" w:color="auto"/>
            </w:tcBorders>
            <w:vAlign w:val="center"/>
          </w:tcPr>
          <w:p w14:paraId="26EF25C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xml:space="preserve">- местный бюджет </w:t>
            </w:r>
          </w:p>
        </w:tc>
        <w:tc>
          <w:tcPr>
            <w:tcW w:w="1840" w:type="dxa"/>
            <w:tcBorders>
              <w:top w:val="single" w:sz="4" w:space="0" w:color="auto"/>
              <w:left w:val="single" w:sz="4" w:space="0" w:color="auto"/>
              <w:bottom w:val="single" w:sz="4" w:space="0" w:color="auto"/>
              <w:right w:val="single" w:sz="4" w:space="0" w:color="auto"/>
            </w:tcBorders>
            <w:shd w:val="clear" w:color="auto" w:fill="auto"/>
          </w:tcPr>
          <w:p w14:paraId="3F885BAB" w14:textId="77777777" w:rsidR="001C7010" w:rsidRPr="001C7010" w:rsidRDefault="001C7010" w:rsidP="001C7010">
            <w:pPr>
              <w:rPr>
                <w:color w:val="0070C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6D3180F1"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220953,5</w:t>
            </w:r>
          </w:p>
        </w:tc>
        <w:tc>
          <w:tcPr>
            <w:tcW w:w="1559" w:type="dxa"/>
            <w:tcBorders>
              <w:top w:val="single" w:sz="4" w:space="0" w:color="auto"/>
              <w:left w:val="nil"/>
              <w:bottom w:val="single" w:sz="4" w:space="0" w:color="auto"/>
              <w:right w:val="single" w:sz="4" w:space="0" w:color="auto"/>
            </w:tcBorders>
            <w:shd w:val="clear" w:color="auto" w:fill="auto"/>
            <w:vAlign w:val="bottom"/>
          </w:tcPr>
          <w:p w14:paraId="1F2C84E1"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224086,9</w:t>
            </w:r>
          </w:p>
        </w:tc>
        <w:tc>
          <w:tcPr>
            <w:tcW w:w="1559" w:type="dxa"/>
            <w:tcBorders>
              <w:top w:val="single" w:sz="4" w:space="0" w:color="auto"/>
              <w:left w:val="nil"/>
              <w:bottom w:val="single" w:sz="4" w:space="0" w:color="auto"/>
              <w:right w:val="single" w:sz="4" w:space="0" w:color="auto"/>
            </w:tcBorders>
            <w:shd w:val="clear" w:color="auto" w:fill="auto"/>
            <w:vAlign w:val="bottom"/>
          </w:tcPr>
          <w:p w14:paraId="09F271CD"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224086,9</w:t>
            </w:r>
          </w:p>
        </w:tc>
        <w:tc>
          <w:tcPr>
            <w:tcW w:w="1418" w:type="dxa"/>
            <w:tcBorders>
              <w:top w:val="single" w:sz="4" w:space="0" w:color="auto"/>
              <w:left w:val="nil"/>
              <w:bottom w:val="single" w:sz="4" w:space="0" w:color="auto"/>
              <w:right w:val="single" w:sz="4" w:space="0" w:color="auto"/>
            </w:tcBorders>
            <w:shd w:val="clear" w:color="auto" w:fill="auto"/>
            <w:vAlign w:val="bottom"/>
          </w:tcPr>
          <w:p w14:paraId="35047295"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224086,9</w:t>
            </w:r>
          </w:p>
        </w:tc>
        <w:tc>
          <w:tcPr>
            <w:tcW w:w="1417" w:type="dxa"/>
            <w:tcBorders>
              <w:top w:val="single" w:sz="4" w:space="0" w:color="auto"/>
              <w:left w:val="nil"/>
              <w:bottom w:val="single" w:sz="4" w:space="0" w:color="auto"/>
              <w:right w:val="single" w:sz="4" w:space="0" w:color="auto"/>
            </w:tcBorders>
            <w:shd w:val="clear" w:color="auto" w:fill="auto"/>
            <w:vAlign w:val="bottom"/>
          </w:tcPr>
          <w:p w14:paraId="06AC7EF2"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224086,9</w:t>
            </w:r>
          </w:p>
        </w:tc>
        <w:tc>
          <w:tcPr>
            <w:tcW w:w="1276" w:type="dxa"/>
            <w:tcBorders>
              <w:top w:val="single" w:sz="4" w:space="0" w:color="auto"/>
              <w:left w:val="nil"/>
              <w:bottom w:val="single" w:sz="4" w:space="0" w:color="auto"/>
              <w:right w:val="single" w:sz="4" w:space="0" w:color="auto"/>
            </w:tcBorders>
            <w:shd w:val="clear" w:color="auto" w:fill="auto"/>
            <w:vAlign w:val="bottom"/>
          </w:tcPr>
          <w:p w14:paraId="228EC1F6"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224086,9</w:t>
            </w:r>
          </w:p>
        </w:tc>
        <w:tc>
          <w:tcPr>
            <w:tcW w:w="1277" w:type="dxa"/>
            <w:tcBorders>
              <w:top w:val="single" w:sz="4" w:space="0" w:color="auto"/>
              <w:left w:val="nil"/>
              <w:bottom w:val="single" w:sz="4" w:space="0" w:color="auto"/>
              <w:right w:val="single" w:sz="4" w:space="0" w:color="auto"/>
            </w:tcBorders>
            <w:shd w:val="clear" w:color="auto" w:fill="auto"/>
            <w:vAlign w:val="bottom"/>
          </w:tcPr>
          <w:p w14:paraId="59B3CF1C" w14:textId="77777777" w:rsidR="001C7010" w:rsidRPr="001C7010" w:rsidRDefault="001C7010" w:rsidP="001C7010">
            <w:pPr>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1341388</w:t>
            </w:r>
          </w:p>
        </w:tc>
      </w:tr>
      <w:tr w:rsidR="001C7010" w:rsidRPr="001C7010" w14:paraId="18955BCF" w14:textId="77777777" w:rsidTr="00C31E5C">
        <w:trPr>
          <w:trHeight w:hRule="exact" w:val="302"/>
          <w:jc w:val="center"/>
        </w:trPr>
        <w:tc>
          <w:tcPr>
            <w:tcW w:w="3824" w:type="dxa"/>
            <w:tcBorders>
              <w:top w:val="single" w:sz="4" w:space="0" w:color="auto"/>
              <w:left w:val="single" w:sz="4" w:space="0" w:color="auto"/>
              <w:bottom w:val="single" w:sz="4" w:space="0" w:color="auto"/>
              <w:right w:val="single" w:sz="4" w:space="0" w:color="auto"/>
            </w:tcBorders>
            <w:vAlign w:val="center"/>
          </w:tcPr>
          <w:p w14:paraId="19882AED"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Внебюджетные источники</w:t>
            </w:r>
          </w:p>
        </w:tc>
        <w:tc>
          <w:tcPr>
            <w:tcW w:w="1840" w:type="dxa"/>
            <w:tcBorders>
              <w:top w:val="single" w:sz="4" w:space="0" w:color="auto"/>
              <w:left w:val="single" w:sz="4" w:space="0" w:color="auto"/>
              <w:bottom w:val="single" w:sz="4" w:space="0" w:color="auto"/>
            </w:tcBorders>
            <w:shd w:val="clear" w:color="auto" w:fill="auto"/>
          </w:tcPr>
          <w:p w14:paraId="17E37ADA" w14:textId="77777777" w:rsidR="001C7010" w:rsidRPr="001C7010" w:rsidRDefault="001C7010" w:rsidP="001C7010">
            <w:pPr>
              <w:rPr>
                <w:rFonts w:ascii="Times New Roman" w:hAnsi="Times New Roman" w:cs="Times New Roman"/>
                <w:color w:val="0070C0"/>
                <w:sz w:val="20"/>
                <w:szCs w:val="20"/>
              </w:rPr>
            </w:pPr>
          </w:p>
        </w:tc>
        <w:tc>
          <w:tcPr>
            <w:tcW w:w="1560" w:type="dxa"/>
            <w:tcBorders>
              <w:top w:val="nil"/>
              <w:left w:val="single" w:sz="4" w:space="0" w:color="auto"/>
              <w:bottom w:val="single" w:sz="4" w:space="0" w:color="auto"/>
              <w:right w:val="single" w:sz="4" w:space="0" w:color="auto"/>
            </w:tcBorders>
            <w:shd w:val="clear" w:color="auto" w:fill="auto"/>
            <w:vAlign w:val="bottom"/>
          </w:tcPr>
          <w:p w14:paraId="0CECABE1" w14:textId="77777777" w:rsidR="001C7010" w:rsidRPr="001C7010" w:rsidRDefault="001C7010" w:rsidP="001C7010">
            <w:pPr>
              <w:ind w:firstLine="400"/>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3793</w:t>
            </w:r>
          </w:p>
        </w:tc>
        <w:tc>
          <w:tcPr>
            <w:tcW w:w="1559" w:type="dxa"/>
            <w:tcBorders>
              <w:top w:val="nil"/>
              <w:left w:val="nil"/>
              <w:bottom w:val="single" w:sz="4" w:space="0" w:color="auto"/>
              <w:right w:val="single" w:sz="4" w:space="0" w:color="auto"/>
            </w:tcBorders>
            <w:shd w:val="clear" w:color="auto" w:fill="auto"/>
            <w:vAlign w:val="bottom"/>
          </w:tcPr>
          <w:p w14:paraId="6E8A906E" w14:textId="77777777" w:rsidR="001C7010" w:rsidRPr="001C7010" w:rsidRDefault="001C7010" w:rsidP="001C7010">
            <w:pPr>
              <w:ind w:firstLine="400"/>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3797</w:t>
            </w:r>
          </w:p>
        </w:tc>
        <w:tc>
          <w:tcPr>
            <w:tcW w:w="1559" w:type="dxa"/>
            <w:tcBorders>
              <w:top w:val="nil"/>
              <w:left w:val="nil"/>
              <w:bottom w:val="single" w:sz="4" w:space="0" w:color="auto"/>
              <w:right w:val="single" w:sz="4" w:space="0" w:color="auto"/>
            </w:tcBorders>
            <w:shd w:val="clear" w:color="auto" w:fill="auto"/>
            <w:vAlign w:val="bottom"/>
          </w:tcPr>
          <w:p w14:paraId="54D3C6EB" w14:textId="77777777" w:rsidR="001C7010" w:rsidRPr="001C7010" w:rsidRDefault="001C7010" w:rsidP="001C7010">
            <w:pPr>
              <w:jc w:val="center"/>
              <w:rPr>
                <w:rFonts w:ascii="Times New Roman" w:hAnsi="Times New Roman" w:cs="Times New Roman"/>
                <w:b/>
                <w:bCs/>
                <w:color w:val="0070C0"/>
                <w:sz w:val="22"/>
                <w:szCs w:val="22"/>
              </w:rPr>
            </w:pPr>
            <w:r w:rsidRPr="001C7010">
              <w:rPr>
                <w:rFonts w:ascii="Calibri" w:hAnsi="Calibri" w:cs="Calibri"/>
                <w:color w:val="0070C0"/>
                <w:sz w:val="22"/>
                <w:szCs w:val="22"/>
              </w:rPr>
              <w:t>3797</w:t>
            </w:r>
          </w:p>
        </w:tc>
        <w:tc>
          <w:tcPr>
            <w:tcW w:w="1418" w:type="dxa"/>
            <w:tcBorders>
              <w:top w:val="nil"/>
              <w:left w:val="nil"/>
              <w:bottom w:val="single" w:sz="4" w:space="0" w:color="auto"/>
              <w:right w:val="single" w:sz="4" w:space="0" w:color="auto"/>
            </w:tcBorders>
            <w:shd w:val="clear" w:color="auto" w:fill="auto"/>
            <w:vAlign w:val="bottom"/>
          </w:tcPr>
          <w:p w14:paraId="5B83020E" w14:textId="77777777" w:rsidR="001C7010" w:rsidRPr="001C7010" w:rsidRDefault="001C7010" w:rsidP="001C7010">
            <w:pPr>
              <w:jc w:val="center"/>
              <w:rPr>
                <w:rFonts w:ascii="Times New Roman" w:hAnsi="Times New Roman" w:cs="Times New Roman"/>
                <w:b/>
                <w:bCs/>
                <w:color w:val="0070C0"/>
                <w:sz w:val="22"/>
                <w:szCs w:val="22"/>
              </w:rPr>
            </w:pPr>
            <w:r w:rsidRPr="001C7010">
              <w:rPr>
                <w:rFonts w:ascii="Calibri" w:hAnsi="Calibri" w:cs="Calibri"/>
                <w:color w:val="0070C0"/>
                <w:sz w:val="22"/>
                <w:szCs w:val="22"/>
              </w:rPr>
              <w:t>3797</w:t>
            </w:r>
          </w:p>
        </w:tc>
        <w:tc>
          <w:tcPr>
            <w:tcW w:w="1417" w:type="dxa"/>
            <w:tcBorders>
              <w:top w:val="nil"/>
              <w:left w:val="nil"/>
              <w:bottom w:val="single" w:sz="4" w:space="0" w:color="auto"/>
              <w:right w:val="single" w:sz="4" w:space="0" w:color="auto"/>
            </w:tcBorders>
            <w:shd w:val="clear" w:color="auto" w:fill="auto"/>
            <w:vAlign w:val="bottom"/>
          </w:tcPr>
          <w:p w14:paraId="4BF2C760" w14:textId="77777777" w:rsidR="001C7010" w:rsidRPr="001C7010" w:rsidRDefault="001C7010" w:rsidP="001C7010">
            <w:pPr>
              <w:jc w:val="center"/>
              <w:rPr>
                <w:rFonts w:ascii="Times New Roman" w:hAnsi="Times New Roman" w:cs="Times New Roman"/>
                <w:b/>
                <w:bCs/>
                <w:color w:val="0070C0"/>
                <w:sz w:val="22"/>
                <w:szCs w:val="22"/>
              </w:rPr>
            </w:pPr>
            <w:r w:rsidRPr="001C7010">
              <w:rPr>
                <w:rFonts w:ascii="Calibri" w:hAnsi="Calibri" w:cs="Calibri"/>
                <w:color w:val="0070C0"/>
                <w:sz w:val="22"/>
                <w:szCs w:val="22"/>
              </w:rPr>
              <w:t>3797</w:t>
            </w:r>
          </w:p>
        </w:tc>
        <w:tc>
          <w:tcPr>
            <w:tcW w:w="1276" w:type="dxa"/>
            <w:tcBorders>
              <w:top w:val="nil"/>
              <w:left w:val="nil"/>
              <w:bottom w:val="single" w:sz="4" w:space="0" w:color="auto"/>
              <w:right w:val="single" w:sz="4" w:space="0" w:color="auto"/>
            </w:tcBorders>
            <w:shd w:val="clear" w:color="auto" w:fill="auto"/>
            <w:vAlign w:val="bottom"/>
          </w:tcPr>
          <w:p w14:paraId="3BD7841E" w14:textId="77777777" w:rsidR="001C7010" w:rsidRPr="001C7010" w:rsidRDefault="001C7010" w:rsidP="001C7010">
            <w:pPr>
              <w:jc w:val="center"/>
              <w:rPr>
                <w:rFonts w:ascii="Times New Roman" w:hAnsi="Times New Roman" w:cs="Times New Roman"/>
                <w:b/>
                <w:bCs/>
                <w:color w:val="0070C0"/>
                <w:sz w:val="22"/>
                <w:szCs w:val="22"/>
              </w:rPr>
            </w:pPr>
            <w:r w:rsidRPr="001C7010">
              <w:rPr>
                <w:rFonts w:ascii="Calibri" w:hAnsi="Calibri" w:cs="Calibri"/>
                <w:color w:val="0070C0"/>
                <w:sz w:val="22"/>
                <w:szCs w:val="22"/>
              </w:rPr>
              <w:t>3797</w:t>
            </w:r>
          </w:p>
        </w:tc>
        <w:tc>
          <w:tcPr>
            <w:tcW w:w="1277" w:type="dxa"/>
            <w:tcBorders>
              <w:top w:val="nil"/>
              <w:left w:val="nil"/>
              <w:bottom w:val="single" w:sz="4" w:space="0" w:color="auto"/>
              <w:right w:val="single" w:sz="4" w:space="0" w:color="auto"/>
            </w:tcBorders>
            <w:shd w:val="clear" w:color="auto" w:fill="auto"/>
            <w:vAlign w:val="bottom"/>
          </w:tcPr>
          <w:p w14:paraId="55F44F5C" w14:textId="77777777" w:rsidR="001C7010" w:rsidRPr="001C7010" w:rsidRDefault="001C7010" w:rsidP="001C7010">
            <w:pPr>
              <w:ind w:firstLine="400"/>
              <w:jc w:val="center"/>
              <w:rPr>
                <w:rFonts w:ascii="Times New Roman" w:eastAsia="Times New Roman" w:hAnsi="Times New Roman" w:cs="Times New Roman"/>
                <w:b/>
                <w:bCs/>
                <w:color w:val="0070C0"/>
                <w:sz w:val="22"/>
                <w:szCs w:val="22"/>
              </w:rPr>
            </w:pPr>
            <w:r w:rsidRPr="001C7010">
              <w:rPr>
                <w:rFonts w:ascii="Calibri" w:eastAsia="Times New Roman" w:hAnsi="Calibri" w:cs="Calibri"/>
                <w:color w:val="0070C0"/>
                <w:sz w:val="22"/>
                <w:szCs w:val="22"/>
              </w:rPr>
              <w:t>22778</w:t>
            </w:r>
          </w:p>
        </w:tc>
      </w:tr>
      <w:tr w:rsidR="001C7010" w:rsidRPr="001C7010" w14:paraId="1A8E8015" w14:textId="77777777" w:rsidTr="00CB2258">
        <w:trPr>
          <w:trHeight w:hRule="exact" w:val="417"/>
          <w:jc w:val="center"/>
        </w:trPr>
        <w:tc>
          <w:tcPr>
            <w:tcW w:w="3824" w:type="dxa"/>
            <w:tcBorders>
              <w:top w:val="single" w:sz="4" w:space="0" w:color="auto"/>
              <w:left w:val="single" w:sz="4" w:space="0" w:color="auto"/>
              <w:bottom w:val="single" w:sz="4" w:space="0" w:color="auto"/>
            </w:tcBorders>
            <w:vAlign w:val="center"/>
          </w:tcPr>
          <w:p w14:paraId="34EFD071" w14:textId="77777777" w:rsidR="001C7010" w:rsidRPr="001C7010" w:rsidRDefault="001C7010" w:rsidP="001C7010">
            <w:pPr>
              <w:rPr>
                <w:rFonts w:ascii="Times New Roman" w:hAnsi="Times New Roman" w:cs="Times New Roman"/>
                <w:bCs/>
                <w:sz w:val="20"/>
                <w:szCs w:val="20"/>
              </w:rPr>
            </w:pPr>
            <w:r w:rsidRPr="001C7010">
              <w:rPr>
                <w:rFonts w:ascii="Times New Roman" w:hAnsi="Times New Roman" w:cs="Times New Roman"/>
                <w:bCs/>
                <w:sz w:val="20"/>
                <w:szCs w:val="20"/>
              </w:rPr>
              <w:t>Объем налоговых расходов (</w:t>
            </w:r>
            <w:proofErr w:type="spellStart"/>
            <w:r w:rsidRPr="001C7010">
              <w:rPr>
                <w:rFonts w:ascii="Times New Roman" w:hAnsi="Times New Roman" w:cs="Times New Roman"/>
                <w:bCs/>
                <w:sz w:val="20"/>
                <w:szCs w:val="20"/>
              </w:rPr>
              <w:t>справочно</w:t>
            </w:r>
            <w:proofErr w:type="spellEnd"/>
            <w:r w:rsidRPr="001C7010">
              <w:rPr>
                <w:rFonts w:ascii="Times New Roman" w:hAnsi="Times New Roman" w:cs="Times New Roman"/>
                <w:bCs/>
                <w:sz w:val="20"/>
                <w:szCs w:val="20"/>
              </w:rPr>
              <w:t>)</w:t>
            </w:r>
          </w:p>
        </w:tc>
        <w:tc>
          <w:tcPr>
            <w:tcW w:w="1840" w:type="dxa"/>
            <w:tcBorders>
              <w:top w:val="single" w:sz="4" w:space="0" w:color="auto"/>
              <w:left w:val="single" w:sz="4" w:space="0" w:color="auto"/>
              <w:bottom w:val="single" w:sz="4" w:space="0" w:color="auto"/>
            </w:tcBorders>
            <w:vAlign w:val="center"/>
          </w:tcPr>
          <w:p w14:paraId="6F1C5A63" w14:textId="77777777" w:rsidR="001C7010" w:rsidRPr="001C7010" w:rsidRDefault="001C7010" w:rsidP="001C7010">
            <w:pPr>
              <w:rPr>
                <w:rFonts w:ascii="Times New Roman" w:hAnsi="Times New Roman" w:cs="Times New Roman"/>
                <w:b/>
                <w:bCs/>
                <w:color w:val="0070C0"/>
                <w:sz w:val="20"/>
                <w:szCs w:val="20"/>
              </w:rPr>
            </w:pPr>
          </w:p>
        </w:tc>
        <w:tc>
          <w:tcPr>
            <w:tcW w:w="1560" w:type="dxa"/>
            <w:tcBorders>
              <w:top w:val="single" w:sz="4" w:space="0" w:color="auto"/>
              <w:left w:val="single" w:sz="4" w:space="0" w:color="auto"/>
              <w:bottom w:val="single" w:sz="4" w:space="0" w:color="auto"/>
            </w:tcBorders>
            <w:shd w:val="clear" w:color="auto" w:fill="auto"/>
            <w:vAlign w:val="center"/>
          </w:tcPr>
          <w:p w14:paraId="2DC471EA" w14:textId="77777777" w:rsidR="001C7010" w:rsidRPr="001C7010" w:rsidRDefault="001C7010" w:rsidP="001C7010">
            <w:pPr>
              <w:ind w:firstLine="400"/>
              <w:jc w:val="center"/>
              <w:rPr>
                <w:rFonts w:ascii="Times New Roman" w:eastAsia="Times New Roman" w:hAnsi="Times New Roman" w:cs="Times New Roman"/>
                <w:b/>
                <w:bCs/>
                <w:color w:val="0070C0"/>
                <w:sz w:val="22"/>
                <w:szCs w:val="22"/>
              </w:rPr>
            </w:pPr>
            <w:r w:rsidRPr="001C7010">
              <w:rPr>
                <w:rFonts w:ascii="Times New Roman" w:eastAsia="Times New Roman" w:hAnsi="Times New Roman" w:cs="Times New Roman"/>
                <w:b/>
                <w:bCs/>
                <w:color w:val="0070C0"/>
                <w:sz w:val="22"/>
                <w:szCs w:val="22"/>
              </w:rPr>
              <w:t>0</w:t>
            </w:r>
          </w:p>
        </w:tc>
        <w:tc>
          <w:tcPr>
            <w:tcW w:w="1559" w:type="dxa"/>
            <w:tcBorders>
              <w:top w:val="single" w:sz="4" w:space="0" w:color="auto"/>
              <w:left w:val="single" w:sz="4" w:space="0" w:color="auto"/>
              <w:bottom w:val="single" w:sz="4" w:space="0" w:color="auto"/>
            </w:tcBorders>
            <w:shd w:val="clear" w:color="auto" w:fill="auto"/>
            <w:vAlign w:val="center"/>
          </w:tcPr>
          <w:p w14:paraId="6452F1DA" w14:textId="77777777" w:rsidR="001C7010" w:rsidRPr="001C7010" w:rsidRDefault="001C7010" w:rsidP="001C7010">
            <w:pPr>
              <w:ind w:firstLine="400"/>
              <w:jc w:val="center"/>
              <w:rPr>
                <w:rFonts w:ascii="Times New Roman" w:eastAsia="Times New Roman" w:hAnsi="Times New Roman" w:cs="Times New Roman"/>
                <w:b/>
                <w:bCs/>
                <w:color w:val="0070C0"/>
                <w:sz w:val="22"/>
                <w:szCs w:val="22"/>
              </w:rPr>
            </w:pPr>
            <w:r w:rsidRPr="001C7010">
              <w:rPr>
                <w:rFonts w:ascii="Times New Roman" w:eastAsia="Times New Roman" w:hAnsi="Times New Roman" w:cs="Times New Roman"/>
                <w:b/>
                <w:bCs/>
                <w:color w:val="0070C0"/>
                <w:sz w:val="22"/>
                <w:szCs w:val="22"/>
              </w:rPr>
              <w:t>0</w:t>
            </w:r>
          </w:p>
        </w:tc>
        <w:tc>
          <w:tcPr>
            <w:tcW w:w="1559" w:type="dxa"/>
            <w:tcBorders>
              <w:top w:val="single" w:sz="4" w:space="0" w:color="auto"/>
              <w:left w:val="single" w:sz="4" w:space="0" w:color="auto"/>
              <w:bottom w:val="single" w:sz="4" w:space="0" w:color="auto"/>
            </w:tcBorders>
            <w:shd w:val="clear" w:color="auto" w:fill="auto"/>
            <w:vAlign w:val="center"/>
          </w:tcPr>
          <w:p w14:paraId="5D151BD9" w14:textId="77777777" w:rsidR="001C7010" w:rsidRPr="001C7010" w:rsidRDefault="001C7010" w:rsidP="001C7010">
            <w:pPr>
              <w:jc w:val="center"/>
              <w:rPr>
                <w:rFonts w:ascii="Times New Roman" w:hAnsi="Times New Roman" w:cs="Times New Roman"/>
                <w:b/>
                <w:bCs/>
                <w:color w:val="0070C0"/>
                <w:sz w:val="22"/>
                <w:szCs w:val="22"/>
              </w:rPr>
            </w:pPr>
            <w:r w:rsidRPr="001C7010">
              <w:rPr>
                <w:rFonts w:ascii="Times New Roman" w:hAnsi="Times New Roman" w:cs="Times New Roman"/>
                <w:b/>
                <w:bCs/>
                <w:color w:val="0070C0"/>
                <w:sz w:val="22"/>
                <w:szCs w:val="22"/>
              </w:rPr>
              <w:t>0</w:t>
            </w:r>
          </w:p>
        </w:tc>
        <w:tc>
          <w:tcPr>
            <w:tcW w:w="1418" w:type="dxa"/>
            <w:tcBorders>
              <w:top w:val="single" w:sz="4" w:space="0" w:color="auto"/>
              <w:left w:val="single" w:sz="4" w:space="0" w:color="auto"/>
              <w:bottom w:val="single" w:sz="4" w:space="0" w:color="auto"/>
            </w:tcBorders>
            <w:shd w:val="clear" w:color="auto" w:fill="auto"/>
            <w:vAlign w:val="center"/>
          </w:tcPr>
          <w:p w14:paraId="0DDA4401" w14:textId="77777777" w:rsidR="001C7010" w:rsidRPr="001C7010" w:rsidRDefault="001C7010" w:rsidP="001C7010">
            <w:pPr>
              <w:jc w:val="center"/>
              <w:rPr>
                <w:rFonts w:ascii="Times New Roman" w:hAnsi="Times New Roman" w:cs="Times New Roman"/>
                <w:b/>
                <w:bCs/>
                <w:color w:val="0070C0"/>
                <w:sz w:val="22"/>
                <w:szCs w:val="22"/>
              </w:rPr>
            </w:pPr>
            <w:r w:rsidRPr="001C7010">
              <w:rPr>
                <w:rFonts w:ascii="Times New Roman" w:hAnsi="Times New Roman" w:cs="Times New Roman"/>
                <w:b/>
                <w:bCs/>
                <w:color w:val="0070C0"/>
                <w:sz w:val="22"/>
                <w:szCs w:val="22"/>
              </w:rPr>
              <w:t>0</w:t>
            </w:r>
          </w:p>
        </w:tc>
        <w:tc>
          <w:tcPr>
            <w:tcW w:w="1417" w:type="dxa"/>
            <w:tcBorders>
              <w:top w:val="single" w:sz="4" w:space="0" w:color="auto"/>
              <w:left w:val="single" w:sz="4" w:space="0" w:color="auto"/>
              <w:bottom w:val="single" w:sz="4" w:space="0" w:color="auto"/>
            </w:tcBorders>
            <w:shd w:val="clear" w:color="auto" w:fill="auto"/>
            <w:vAlign w:val="center"/>
          </w:tcPr>
          <w:p w14:paraId="096F8A9F" w14:textId="77777777" w:rsidR="001C7010" w:rsidRPr="001C7010" w:rsidRDefault="001C7010" w:rsidP="001C7010">
            <w:pPr>
              <w:jc w:val="center"/>
              <w:rPr>
                <w:rFonts w:ascii="Times New Roman" w:hAnsi="Times New Roman" w:cs="Times New Roman"/>
                <w:b/>
                <w:bCs/>
                <w:color w:val="0070C0"/>
                <w:sz w:val="22"/>
                <w:szCs w:val="22"/>
              </w:rPr>
            </w:pPr>
            <w:r w:rsidRPr="001C7010">
              <w:rPr>
                <w:rFonts w:ascii="Times New Roman" w:hAnsi="Times New Roman" w:cs="Times New Roman"/>
                <w:b/>
                <w:bCs/>
                <w:color w:val="0070C0"/>
                <w:sz w:val="22"/>
                <w:szCs w:val="22"/>
              </w:rPr>
              <w:t>0</w:t>
            </w:r>
          </w:p>
        </w:tc>
        <w:tc>
          <w:tcPr>
            <w:tcW w:w="1276" w:type="dxa"/>
            <w:tcBorders>
              <w:top w:val="single" w:sz="4" w:space="0" w:color="auto"/>
              <w:left w:val="single" w:sz="4" w:space="0" w:color="auto"/>
              <w:bottom w:val="single" w:sz="4" w:space="0" w:color="auto"/>
            </w:tcBorders>
            <w:shd w:val="clear" w:color="auto" w:fill="auto"/>
            <w:vAlign w:val="center"/>
          </w:tcPr>
          <w:p w14:paraId="1725A857" w14:textId="77777777" w:rsidR="001C7010" w:rsidRPr="001C7010" w:rsidRDefault="001C7010" w:rsidP="001C7010">
            <w:pPr>
              <w:jc w:val="center"/>
              <w:rPr>
                <w:rFonts w:ascii="Times New Roman" w:hAnsi="Times New Roman" w:cs="Times New Roman"/>
                <w:b/>
                <w:bCs/>
                <w:color w:val="0070C0"/>
                <w:sz w:val="22"/>
                <w:szCs w:val="22"/>
              </w:rPr>
            </w:pPr>
            <w:r w:rsidRPr="001C7010">
              <w:rPr>
                <w:rFonts w:ascii="Times New Roman" w:hAnsi="Times New Roman" w:cs="Times New Roman"/>
                <w:b/>
                <w:bCs/>
                <w:color w:val="0070C0"/>
                <w:sz w:val="22"/>
                <w:szCs w:val="22"/>
              </w:rPr>
              <w:t>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AB7DC63" w14:textId="77777777" w:rsidR="001C7010" w:rsidRPr="001C7010" w:rsidRDefault="001C7010" w:rsidP="001C7010">
            <w:pPr>
              <w:ind w:firstLine="400"/>
              <w:jc w:val="center"/>
              <w:rPr>
                <w:rFonts w:ascii="Times New Roman" w:eastAsia="Times New Roman" w:hAnsi="Times New Roman" w:cs="Times New Roman"/>
                <w:b/>
                <w:bCs/>
                <w:color w:val="0070C0"/>
                <w:sz w:val="22"/>
                <w:szCs w:val="22"/>
              </w:rPr>
            </w:pPr>
            <w:r w:rsidRPr="001C7010">
              <w:rPr>
                <w:rFonts w:ascii="Times New Roman" w:eastAsia="Times New Roman" w:hAnsi="Times New Roman" w:cs="Times New Roman"/>
                <w:b/>
                <w:bCs/>
                <w:color w:val="0070C0"/>
                <w:sz w:val="22"/>
                <w:szCs w:val="22"/>
              </w:rPr>
              <w:t>0</w:t>
            </w:r>
          </w:p>
        </w:tc>
      </w:tr>
    </w:tbl>
    <w:p w14:paraId="67D46F5B" w14:textId="77777777" w:rsidR="001C7010" w:rsidRPr="001C7010" w:rsidRDefault="001C7010" w:rsidP="001C7010">
      <w:pPr>
        <w:spacing w:line="1" w:lineRule="exact"/>
        <w:rPr>
          <w:rFonts w:ascii="Times New Roman" w:hAnsi="Times New Roman" w:cs="Times New Roman"/>
          <w:sz w:val="20"/>
          <w:szCs w:val="20"/>
        </w:rPr>
      </w:pPr>
    </w:p>
    <w:tbl>
      <w:tblPr>
        <w:tblOverlap w:val="never"/>
        <w:tblW w:w="15760" w:type="dxa"/>
        <w:jc w:val="center"/>
        <w:tblLayout w:type="fixed"/>
        <w:tblCellMar>
          <w:left w:w="10" w:type="dxa"/>
          <w:right w:w="10" w:type="dxa"/>
        </w:tblCellMar>
        <w:tblLook w:val="04A0" w:firstRow="1" w:lastRow="0" w:firstColumn="1" w:lastColumn="0" w:noHBand="0" w:noVBand="1"/>
      </w:tblPr>
      <w:tblGrid>
        <w:gridCol w:w="3823"/>
        <w:gridCol w:w="1842"/>
        <w:gridCol w:w="1560"/>
        <w:gridCol w:w="1559"/>
        <w:gridCol w:w="1559"/>
        <w:gridCol w:w="1418"/>
        <w:gridCol w:w="1417"/>
        <w:gridCol w:w="1276"/>
        <w:gridCol w:w="1276"/>
        <w:gridCol w:w="30"/>
      </w:tblGrid>
      <w:tr w:rsidR="001C7010" w:rsidRPr="001C7010" w14:paraId="213124A1" w14:textId="77777777" w:rsidTr="000B55AE">
        <w:trPr>
          <w:gridAfter w:val="1"/>
          <w:wAfter w:w="30" w:type="dxa"/>
          <w:trHeight w:hRule="exact" w:val="552"/>
          <w:jc w:val="center"/>
        </w:trPr>
        <w:tc>
          <w:tcPr>
            <w:tcW w:w="3823" w:type="dxa"/>
            <w:tcBorders>
              <w:top w:val="single" w:sz="4" w:space="0" w:color="auto"/>
              <w:left w:val="single" w:sz="4" w:space="0" w:color="auto"/>
              <w:bottom w:val="single" w:sz="4" w:space="0" w:color="auto"/>
            </w:tcBorders>
            <w:shd w:val="clear" w:color="auto" w:fill="auto"/>
          </w:tcPr>
          <w:p w14:paraId="5BC0EC12" w14:textId="77777777" w:rsidR="001C7010" w:rsidRPr="001C7010" w:rsidRDefault="001C7010" w:rsidP="001C7010">
            <w:pP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Ведомственный проект «Модернизация объектов культуры», всего в том числе:</w:t>
            </w:r>
          </w:p>
        </w:tc>
        <w:tc>
          <w:tcPr>
            <w:tcW w:w="1842" w:type="dxa"/>
            <w:tcBorders>
              <w:top w:val="single" w:sz="4" w:space="0" w:color="auto"/>
              <w:left w:val="single" w:sz="4" w:space="0" w:color="auto"/>
              <w:bottom w:val="single" w:sz="4" w:space="0" w:color="auto"/>
            </w:tcBorders>
            <w:shd w:val="clear" w:color="auto" w:fill="auto"/>
          </w:tcPr>
          <w:p w14:paraId="132D4B9A" w14:textId="77777777" w:rsidR="001C7010" w:rsidRPr="001C7010" w:rsidRDefault="001C7010" w:rsidP="001C7010">
            <w:pPr>
              <w:rPr>
                <w:rFonts w:ascii="Times New Roman" w:eastAsia="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4BBA1D59" w14:textId="77777777" w:rsidR="001C7010" w:rsidRPr="001C7010" w:rsidRDefault="001C7010" w:rsidP="001C7010">
            <w:pPr>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61210,5</w:t>
            </w:r>
          </w:p>
        </w:tc>
        <w:tc>
          <w:tcPr>
            <w:tcW w:w="1559" w:type="dxa"/>
            <w:tcBorders>
              <w:top w:val="single" w:sz="4" w:space="0" w:color="auto"/>
              <w:left w:val="nil"/>
              <w:bottom w:val="single" w:sz="4" w:space="0" w:color="auto"/>
              <w:right w:val="single" w:sz="4" w:space="0" w:color="auto"/>
            </w:tcBorders>
            <w:shd w:val="clear" w:color="auto" w:fill="auto"/>
            <w:vAlign w:val="bottom"/>
          </w:tcPr>
          <w:p w14:paraId="3E04C755" w14:textId="77777777" w:rsidR="001C7010" w:rsidRPr="001C7010" w:rsidRDefault="001C7010" w:rsidP="001C7010">
            <w:pPr>
              <w:ind w:firstLine="200"/>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0</w:t>
            </w:r>
          </w:p>
        </w:tc>
        <w:tc>
          <w:tcPr>
            <w:tcW w:w="1559" w:type="dxa"/>
            <w:tcBorders>
              <w:top w:val="single" w:sz="4" w:space="0" w:color="auto"/>
              <w:left w:val="nil"/>
              <w:bottom w:val="single" w:sz="4" w:space="0" w:color="auto"/>
              <w:right w:val="single" w:sz="4" w:space="0" w:color="auto"/>
            </w:tcBorders>
            <w:shd w:val="clear" w:color="auto" w:fill="auto"/>
            <w:vAlign w:val="bottom"/>
          </w:tcPr>
          <w:p w14:paraId="585FE636" w14:textId="77777777" w:rsidR="001C7010" w:rsidRPr="001C7010" w:rsidRDefault="001C7010" w:rsidP="001C7010">
            <w:pPr>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0</w:t>
            </w:r>
          </w:p>
        </w:tc>
        <w:tc>
          <w:tcPr>
            <w:tcW w:w="1418" w:type="dxa"/>
            <w:tcBorders>
              <w:top w:val="single" w:sz="4" w:space="0" w:color="auto"/>
              <w:left w:val="nil"/>
              <w:bottom w:val="single" w:sz="4" w:space="0" w:color="auto"/>
              <w:right w:val="single" w:sz="4" w:space="0" w:color="auto"/>
            </w:tcBorders>
            <w:shd w:val="clear" w:color="auto" w:fill="auto"/>
            <w:vAlign w:val="bottom"/>
          </w:tcPr>
          <w:p w14:paraId="720F99C1" w14:textId="77777777" w:rsidR="001C7010" w:rsidRPr="001C7010" w:rsidRDefault="001C7010" w:rsidP="001C7010">
            <w:pPr>
              <w:ind w:firstLine="200"/>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0</w:t>
            </w:r>
          </w:p>
        </w:tc>
        <w:tc>
          <w:tcPr>
            <w:tcW w:w="1417" w:type="dxa"/>
            <w:tcBorders>
              <w:top w:val="single" w:sz="4" w:space="0" w:color="auto"/>
              <w:left w:val="nil"/>
              <w:bottom w:val="single" w:sz="4" w:space="0" w:color="auto"/>
              <w:right w:val="single" w:sz="4" w:space="0" w:color="auto"/>
            </w:tcBorders>
            <w:shd w:val="clear" w:color="auto" w:fill="auto"/>
            <w:vAlign w:val="bottom"/>
          </w:tcPr>
          <w:p w14:paraId="5B8A6FC8" w14:textId="77777777" w:rsidR="001C7010" w:rsidRPr="001C7010" w:rsidRDefault="001C7010" w:rsidP="001C7010">
            <w:pPr>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0</w:t>
            </w:r>
          </w:p>
        </w:tc>
        <w:tc>
          <w:tcPr>
            <w:tcW w:w="1276" w:type="dxa"/>
            <w:tcBorders>
              <w:top w:val="single" w:sz="4" w:space="0" w:color="auto"/>
              <w:left w:val="nil"/>
              <w:bottom w:val="single" w:sz="4" w:space="0" w:color="auto"/>
              <w:right w:val="single" w:sz="4" w:space="0" w:color="auto"/>
            </w:tcBorders>
            <w:shd w:val="clear" w:color="auto" w:fill="auto"/>
            <w:vAlign w:val="bottom"/>
          </w:tcPr>
          <w:p w14:paraId="68EF306F" w14:textId="77777777" w:rsidR="001C7010" w:rsidRPr="001C7010" w:rsidRDefault="001C7010" w:rsidP="001C7010">
            <w:pPr>
              <w:ind w:right="180"/>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0</w:t>
            </w:r>
          </w:p>
        </w:tc>
        <w:tc>
          <w:tcPr>
            <w:tcW w:w="1276" w:type="dxa"/>
            <w:tcBorders>
              <w:top w:val="single" w:sz="4" w:space="0" w:color="auto"/>
              <w:left w:val="nil"/>
              <w:bottom w:val="single" w:sz="4" w:space="0" w:color="auto"/>
              <w:right w:val="single" w:sz="4" w:space="0" w:color="auto"/>
            </w:tcBorders>
            <w:shd w:val="clear" w:color="auto" w:fill="auto"/>
            <w:vAlign w:val="bottom"/>
          </w:tcPr>
          <w:p w14:paraId="3B21F7ED" w14:textId="77777777" w:rsidR="001C7010" w:rsidRPr="001C7010" w:rsidRDefault="001C7010" w:rsidP="001C7010">
            <w:pPr>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61210,5</w:t>
            </w:r>
          </w:p>
        </w:tc>
      </w:tr>
      <w:tr w:rsidR="001C7010" w:rsidRPr="001C7010" w14:paraId="214C3F28" w14:textId="77777777" w:rsidTr="000B55AE">
        <w:trPr>
          <w:gridAfter w:val="1"/>
          <w:wAfter w:w="30" w:type="dxa"/>
          <w:trHeight w:hRule="exact" w:val="418"/>
          <w:jc w:val="center"/>
        </w:trPr>
        <w:tc>
          <w:tcPr>
            <w:tcW w:w="3823" w:type="dxa"/>
            <w:tcBorders>
              <w:top w:val="single" w:sz="4" w:space="0" w:color="auto"/>
              <w:left w:val="single" w:sz="4" w:space="0" w:color="auto"/>
              <w:bottom w:val="single" w:sz="4" w:space="0" w:color="auto"/>
            </w:tcBorders>
            <w:shd w:val="clear" w:color="auto" w:fill="auto"/>
          </w:tcPr>
          <w:p w14:paraId="7556ECAE" w14:textId="77777777" w:rsidR="001C7010" w:rsidRPr="001C7010" w:rsidRDefault="001C7010" w:rsidP="00E23281">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rPr>
              <w:t>Местный бюджет (всего) из них:</w:t>
            </w:r>
          </w:p>
        </w:tc>
        <w:tc>
          <w:tcPr>
            <w:tcW w:w="1842" w:type="dxa"/>
            <w:tcBorders>
              <w:top w:val="single" w:sz="4" w:space="0" w:color="auto"/>
              <w:left w:val="single" w:sz="4" w:space="0" w:color="auto"/>
              <w:bottom w:val="single" w:sz="4" w:space="0" w:color="auto"/>
            </w:tcBorders>
            <w:shd w:val="clear" w:color="auto" w:fill="auto"/>
          </w:tcPr>
          <w:p w14:paraId="22C2D842" w14:textId="77777777" w:rsidR="001C7010" w:rsidRPr="001C7010" w:rsidRDefault="001C7010" w:rsidP="001C7010">
            <w:pPr>
              <w:rPr>
                <w:rFonts w:ascii="Times New Roman" w:eastAsia="Times New Roman" w:hAnsi="Times New Roman" w:cs="Times New Roman"/>
                <w:sz w:val="20"/>
                <w:szCs w:val="20"/>
              </w:rPr>
            </w:pPr>
          </w:p>
        </w:tc>
        <w:tc>
          <w:tcPr>
            <w:tcW w:w="1560" w:type="dxa"/>
            <w:tcBorders>
              <w:top w:val="nil"/>
              <w:left w:val="single" w:sz="4" w:space="0" w:color="auto"/>
              <w:bottom w:val="single" w:sz="4" w:space="0" w:color="auto"/>
              <w:right w:val="single" w:sz="4" w:space="0" w:color="auto"/>
            </w:tcBorders>
            <w:shd w:val="clear" w:color="auto" w:fill="auto"/>
            <w:vAlign w:val="bottom"/>
          </w:tcPr>
          <w:p w14:paraId="27EF17FF"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61210,5</w:t>
            </w:r>
          </w:p>
        </w:tc>
        <w:tc>
          <w:tcPr>
            <w:tcW w:w="1559" w:type="dxa"/>
            <w:tcBorders>
              <w:top w:val="nil"/>
              <w:left w:val="nil"/>
              <w:bottom w:val="single" w:sz="4" w:space="0" w:color="auto"/>
              <w:right w:val="single" w:sz="4" w:space="0" w:color="auto"/>
            </w:tcBorders>
            <w:shd w:val="clear" w:color="auto" w:fill="auto"/>
            <w:vAlign w:val="bottom"/>
          </w:tcPr>
          <w:p w14:paraId="1A785812" w14:textId="77777777" w:rsidR="001C7010" w:rsidRPr="001C7010" w:rsidRDefault="001C7010" w:rsidP="001C7010">
            <w:pPr>
              <w:ind w:firstLine="200"/>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559" w:type="dxa"/>
            <w:tcBorders>
              <w:top w:val="nil"/>
              <w:left w:val="nil"/>
              <w:bottom w:val="single" w:sz="4" w:space="0" w:color="auto"/>
              <w:right w:val="single" w:sz="4" w:space="0" w:color="auto"/>
            </w:tcBorders>
            <w:shd w:val="clear" w:color="auto" w:fill="auto"/>
            <w:vAlign w:val="bottom"/>
          </w:tcPr>
          <w:p w14:paraId="15D77A7E"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418" w:type="dxa"/>
            <w:tcBorders>
              <w:top w:val="nil"/>
              <w:left w:val="nil"/>
              <w:bottom w:val="single" w:sz="4" w:space="0" w:color="auto"/>
              <w:right w:val="single" w:sz="4" w:space="0" w:color="auto"/>
            </w:tcBorders>
            <w:shd w:val="clear" w:color="auto" w:fill="auto"/>
            <w:vAlign w:val="bottom"/>
          </w:tcPr>
          <w:p w14:paraId="0682DFFC" w14:textId="77777777" w:rsidR="001C7010" w:rsidRPr="001C7010" w:rsidRDefault="001C7010" w:rsidP="001C7010">
            <w:pPr>
              <w:ind w:firstLine="200"/>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417" w:type="dxa"/>
            <w:tcBorders>
              <w:top w:val="nil"/>
              <w:left w:val="nil"/>
              <w:bottom w:val="single" w:sz="4" w:space="0" w:color="auto"/>
              <w:right w:val="single" w:sz="4" w:space="0" w:color="auto"/>
            </w:tcBorders>
            <w:shd w:val="clear" w:color="auto" w:fill="auto"/>
            <w:vAlign w:val="bottom"/>
          </w:tcPr>
          <w:p w14:paraId="65D78077"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276" w:type="dxa"/>
            <w:tcBorders>
              <w:top w:val="nil"/>
              <w:left w:val="nil"/>
              <w:bottom w:val="single" w:sz="4" w:space="0" w:color="auto"/>
              <w:right w:val="single" w:sz="4" w:space="0" w:color="auto"/>
            </w:tcBorders>
            <w:shd w:val="clear" w:color="auto" w:fill="auto"/>
            <w:vAlign w:val="bottom"/>
          </w:tcPr>
          <w:p w14:paraId="17683EBB" w14:textId="77777777" w:rsidR="001C7010" w:rsidRPr="001C7010" w:rsidRDefault="001C7010" w:rsidP="001C7010">
            <w:pPr>
              <w:ind w:right="180"/>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276" w:type="dxa"/>
            <w:tcBorders>
              <w:top w:val="nil"/>
              <w:left w:val="nil"/>
              <w:bottom w:val="single" w:sz="4" w:space="0" w:color="auto"/>
              <w:right w:val="single" w:sz="4" w:space="0" w:color="auto"/>
            </w:tcBorders>
            <w:shd w:val="clear" w:color="auto" w:fill="auto"/>
            <w:vAlign w:val="bottom"/>
          </w:tcPr>
          <w:p w14:paraId="153B5C2F"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61210,5</w:t>
            </w:r>
          </w:p>
        </w:tc>
      </w:tr>
      <w:tr w:rsidR="001C7010" w:rsidRPr="001C7010" w14:paraId="6A6B9C3F" w14:textId="77777777" w:rsidTr="000B55AE">
        <w:trPr>
          <w:gridAfter w:val="1"/>
          <w:wAfter w:w="30" w:type="dxa"/>
          <w:trHeight w:hRule="exact" w:val="565"/>
          <w:jc w:val="center"/>
        </w:trPr>
        <w:tc>
          <w:tcPr>
            <w:tcW w:w="3823" w:type="dxa"/>
            <w:tcBorders>
              <w:top w:val="single" w:sz="4" w:space="0" w:color="auto"/>
              <w:left w:val="single" w:sz="4" w:space="0" w:color="auto"/>
              <w:bottom w:val="single" w:sz="4" w:space="0" w:color="auto"/>
              <w:right w:val="single" w:sz="4" w:space="0" w:color="auto"/>
            </w:tcBorders>
          </w:tcPr>
          <w:p w14:paraId="051FB15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межбюджетные трансферты из федерального бюджета (</w:t>
            </w:r>
            <w:proofErr w:type="spellStart"/>
            <w:r w:rsidRPr="001C7010">
              <w:rPr>
                <w:rFonts w:ascii="Times New Roman" w:eastAsia="Times New Roman" w:hAnsi="Times New Roman" w:cs="Times New Roman"/>
                <w:bCs/>
                <w:sz w:val="20"/>
                <w:szCs w:val="20"/>
                <w:lang w:eastAsia="en-US"/>
              </w:rPr>
              <w:t>справочно</w:t>
            </w:r>
            <w:proofErr w:type="spellEnd"/>
            <w:r w:rsidRPr="001C7010">
              <w:rPr>
                <w:rFonts w:ascii="Times New Roman" w:eastAsia="Times New Roman" w:hAnsi="Times New Roman" w:cs="Times New Roman"/>
                <w:bCs/>
                <w:sz w:val="20"/>
                <w:szCs w:val="20"/>
                <w:lang w:eastAsia="en-US"/>
              </w:rPr>
              <w:t>)</w:t>
            </w:r>
          </w:p>
        </w:tc>
        <w:tc>
          <w:tcPr>
            <w:tcW w:w="1842" w:type="dxa"/>
            <w:tcBorders>
              <w:top w:val="single" w:sz="4" w:space="0" w:color="auto"/>
              <w:left w:val="single" w:sz="4" w:space="0" w:color="auto"/>
              <w:bottom w:val="single" w:sz="4" w:space="0" w:color="auto"/>
            </w:tcBorders>
            <w:shd w:val="clear" w:color="auto" w:fill="auto"/>
          </w:tcPr>
          <w:p w14:paraId="2BE2CE84" w14:textId="77777777" w:rsidR="001C7010" w:rsidRPr="001C7010" w:rsidRDefault="001C7010" w:rsidP="001C7010">
            <w:pPr>
              <w:rPr>
                <w:rFonts w:ascii="Times New Roman" w:eastAsia="Times New Roman" w:hAnsi="Times New Roman" w:cs="Times New Roman"/>
                <w:sz w:val="20"/>
                <w:szCs w:val="20"/>
              </w:rPr>
            </w:pPr>
          </w:p>
        </w:tc>
        <w:tc>
          <w:tcPr>
            <w:tcW w:w="1560" w:type="dxa"/>
            <w:tcBorders>
              <w:top w:val="nil"/>
              <w:left w:val="single" w:sz="4" w:space="0" w:color="auto"/>
              <w:bottom w:val="single" w:sz="4" w:space="0" w:color="auto"/>
              <w:right w:val="single" w:sz="4" w:space="0" w:color="auto"/>
            </w:tcBorders>
            <w:shd w:val="clear" w:color="auto" w:fill="auto"/>
            <w:vAlign w:val="bottom"/>
          </w:tcPr>
          <w:p w14:paraId="3719601E"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559" w:type="dxa"/>
            <w:tcBorders>
              <w:top w:val="nil"/>
              <w:left w:val="nil"/>
              <w:bottom w:val="single" w:sz="4" w:space="0" w:color="auto"/>
              <w:right w:val="single" w:sz="4" w:space="0" w:color="auto"/>
            </w:tcBorders>
            <w:shd w:val="clear" w:color="auto" w:fill="auto"/>
            <w:vAlign w:val="bottom"/>
          </w:tcPr>
          <w:p w14:paraId="63892148"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559" w:type="dxa"/>
            <w:tcBorders>
              <w:top w:val="nil"/>
              <w:left w:val="nil"/>
              <w:bottom w:val="single" w:sz="4" w:space="0" w:color="auto"/>
              <w:right w:val="single" w:sz="4" w:space="0" w:color="auto"/>
            </w:tcBorders>
            <w:shd w:val="clear" w:color="auto" w:fill="auto"/>
            <w:vAlign w:val="bottom"/>
          </w:tcPr>
          <w:p w14:paraId="1ECEC4D0"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418" w:type="dxa"/>
            <w:tcBorders>
              <w:top w:val="nil"/>
              <w:left w:val="nil"/>
              <w:bottom w:val="single" w:sz="4" w:space="0" w:color="auto"/>
              <w:right w:val="single" w:sz="4" w:space="0" w:color="auto"/>
            </w:tcBorders>
            <w:shd w:val="clear" w:color="auto" w:fill="auto"/>
            <w:vAlign w:val="bottom"/>
          </w:tcPr>
          <w:p w14:paraId="7D612A7D" w14:textId="77777777" w:rsidR="001C7010" w:rsidRPr="001C7010" w:rsidRDefault="001C7010" w:rsidP="001C7010">
            <w:pPr>
              <w:ind w:firstLine="460"/>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417" w:type="dxa"/>
            <w:tcBorders>
              <w:top w:val="nil"/>
              <w:left w:val="nil"/>
              <w:bottom w:val="single" w:sz="4" w:space="0" w:color="auto"/>
              <w:right w:val="single" w:sz="4" w:space="0" w:color="auto"/>
            </w:tcBorders>
            <w:shd w:val="clear" w:color="auto" w:fill="auto"/>
            <w:vAlign w:val="bottom"/>
          </w:tcPr>
          <w:p w14:paraId="13A7EFD4"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276" w:type="dxa"/>
            <w:tcBorders>
              <w:top w:val="nil"/>
              <w:left w:val="nil"/>
              <w:bottom w:val="single" w:sz="4" w:space="0" w:color="auto"/>
              <w:right w:val="single" w:sz="4" w:space="0" w:color="auto"/>
            </w:tcBorders>
            <w:shd w:val="clear" w:color="auto" w:fill="auto"/>
            <w:vAlign w:val="bottom"/>
          </w:tcPr>
          <w:p w14:paraId="2CA85994" w14:textId="77777777" w:rsidR="001C7010" w:rsidRPr="001C7010" w:rsidRDefault="001C7010" w:rsidP="001C7010">
            <w:pPr>
              <w:ind w:firstLine="440"/>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276" w:type="dxa"/>
            <w:tcBorders>
              <w:top w:val="nil"/>
              <w:left w:val="nil"/>
              <w:bottom w:val="single" w:sz="4" w:space="0" w:color="auto"/>
              <w:right w:val="single" w:sz="4" w:space="0" w:color="auto"/>
            </w:tcBorders>
            <w:shd w:val="clear" w:color="auto" w:fill="auto"/>
            <w:vAlign w:val="bottom"/>
          </w:tcPr>
          <w:p w14:paraId="51815A22"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r>
      <w:tr w:rsidR="001C7010" w:rsidRPr="001C7010" w14:paraId="7BC59B7C" w14:textId="77777777" w:rsidTr="007621AD">
        <w:trPr>
          <w:gridAfter w:val="1"/>
          <w:wAfter w:w="30" w:type="dxa"/>
          <w:trHeight w:hRule="exact" w:val="723"/>
          <w:jc w:val="center"/>
        </w:trPr>
        <w:tc>
          <w:tcPr>
            <w:tcW w:w="3823" w:type="dxa"/>
            <w:tcBorders>
              <w:top w:val="single" w:sz="4" w:space="0" w:color="auto"/>
              <w:left w:val="single" w:sz="4" w:space="0" w:color="auto"/>
              <w:bottom w:val="single" w:sz="4" w:space="0" w:color="auto"/>
              <w:right w:val="single" w:sz="4" w:space="0" w:color="auto"/>
            </w:tcBorders>
            <w:vAlign w:val="center"/>
          </w:tcPr>
          <w:p w14:paraId="3D560B2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bCs/>
                <w:sz w:val="20"/>
                <w:szCs w:val="20"/>
                <w:lang w:eastAsia="en-US"/>
              </w:rPr>
              <w:t>справочно</w:t>
            </w:r>
            <w:proofErr w:type="spellEnd"/>
            <w:r w:rsidRPr="001C7010">
              <w:rPr>
                <w:rFonts w:ascii="Times New Roman" w:eastAsia="Times New Roman" w:hAnsi="Times New Roman" w:cs="Times New Roman"/>
                <w:bCs/>
                <w:sz w:val="20"/>
                <w:szCs w:val="20"/>
                <w:lang w:eastAsia="en-US"/>
              </w:rPr>
              <w:t>)</w:t>
            </w:r>
          </w:p>
        </w:tc>
        <w:tc>
          <w:tcPr>
            <w:tcW w:w="1842" w:type="dxa"/>
            <w:tcBorders>
              <w:top w:val="single" w:sz="4" w:space="0" w:color="auto"/>
              <w:left w:val="single" w:sz="4" w:space="0" w:color="auto"/>
              <w:bottom w:val="single" w:sz="4" w:space="0" w:color="auto"/>
            </w:tcBorders>
            <w:shd w:val="clear" w:color="auto" w:fill="auto"/>
            <w:vAlign w:val="bottom"/>
          </w:tcPr>
          <w:p w14:paraId="28F7CBF0" w14:textId="77777777" w:rsidR="001C7010" w:rsidRPr="001C7010" w:rsidRDefault="001C7010" w:rsidP="001C7010">
            <w:pPr>
              <w:rPr>
                <w:rFonts w:ascii="Times New Roman" w:eastAsia="Times New Roman" w:hAnsi="Times New Roman" w:cs="Times New Roman"/>
                <w:sz w:val="20"/>
                <w:szCs w:val="20"/>
              </w:rPr>
            </w:pPr>
          </w:p>
        </w:tc>
        <w:tc>
          <w:tcPr>
            <w:tcW w:w="1560" w:type="dxa"/>
            <w:tcBorders>
              <w:top w:val="nil"/>
              <w:left w:val="single" w:sz="4" w:space="0" w:color="auto"/>
              <w:bottom w:val="single" w:sz="4" w:space="0" w:color="auto"/>
              <w:right w:val="single" w:sz="4" w:space="0" w:color="auto"/>
            </w:tcBorders>
            <w:shd w:val="clear" w:color="auto" w:fill="auto"/>
            <w:vAlign w:val="bottom"/>
          </w:tcPr>
          <w:p w14:paraId="45578310"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58149,9</w:t>
            </w:r>
          </w:p>
        </w:tc>
        <w:tc>
          <w:tcPr>
            <w:tcW w:w="1559" w:type="dxa"/>
            <w:tcBorders>
              <w:top w:val="nil"/>
              <w:left w:val="nil"/>
              <w:bottom w:val="single" w:sz="4" w:space="0" w:color="auto"/>
              <w:right w:val="single" w:sz="4" w:space="0" w:color="auto"/>
            </w:tcBorders>
            <w:shd w:val="clear" w:color="auto" w:fill="auto"/>
            <w:vAlign w:val="bottom"/>
          </w:tcPr>
          <w:p w14:paraId="494BE497"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559" w:type="dxa"/>
            <w:tcBorders>
              <w:top w:val="nil"/>
              <w:left w:val="nil"/>
              <w:bottom w:val="single" w:sz="4" w:space="0" w:color="auto"/>
              <w:right w:val="single" w:sz="4" w:space="0" w:color="auto"/>
            </w:tcBorders>
            <w:shd w:val="clear" w:color="auto" w:fill="auto"/>
            <w:vAlign w:val="bottom"/>
          </w:tcPr>
          <w:p w14:paraId="7F8D3E48"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418" w:type="dxa"/>
            <w:tcBorders>
              <w:top w:val="nil"/>
              <w:left w:val="nil"/>
              <w:bottom w:val="single" w:sz="4" w:space="0" w:color="auto"/>
              <w:right w:val="single" w:sz="4" w:space="0" w:color="auto"/>
            </w:tcBorders>
            <w:shd w:val="clear" w:color="auto" w:fill="auto"/>
            <w:vAlign w:val="bottom"/>
          </w:tcPr>
          <w:p w14:paraId="689B50A8"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417" w:type="dxa"/>
            <w:tcBorders>
              <w:top w:val="nil"/>
              <w:left w:val="nil"/>
              <w:bottom w:val="single" w:sz="4" w:space="0" w:color="auto"/>
              <w:right w:val="single" w:sz="4" w:space="0" w:color="auto"/>
            </w:tcBorders>
            <w:shd w:val="clear" w:color="auto" w:fill="auto"/>
            <w:vAlign w:val="bottom"/>
          </w:tcPr>
          <w:p w14:paraId="29722AA7"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276" w:type="dxa"/>
            <w:tcBorders>
              <w:top w:val="nil"/>
              <w:left w:val="nil"/>
              <w:bottom w:val="single" w:sz="4" w:space="0" w:color="auto"/>
              <w:right w:val="single" w:sz="4" w:space="0" w:color="auto"/>
            </w:tcBorders>
            <w:shd w:val="clear" w:color="auto" w:fill="auto"/>
            <w:vAlign w:val="bottom"/>
          </w:tcPr>
          <w:p w14:paraId="1BDB188B" w14:textId="77777777" w:rsidR="001C7010" w:rsidRPr="001C7010" w:rsidRDefault="001C7010" w:rsidP="001C7010">
            <w:pPr>
              <w:ind w:firstLine="440"/>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276" w:type="dxa"/>
            <w:tcBorders>
              <w:top w:val="nil"/>
              <w:left w:val="nil"/>
              <w:bottom w:val="single" w:sz="4" w:space="0" w:color="auto"/>
              <w:right w:val="single" w:sz="4" w:space="0" w:color="auto"/>
            </w:tcBorders>
            <w:shd w:val="clear" w:color="auto" w:fill="auto"/>
            <w:vAlign w:val="bottom"/>
          </w:tcPr>
          <w:p w14:paraId="3F495819"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58149,9</w:t>
            </w:r>
          </w:p>
        </w:tc>
      </w:tr>
      <w:tr w:rsidR="001C7010" w:rsidRPr="001C7010" w14:paraId="6807C592" w14:textId="77777777" w:rsidTr="007621AD">
        <w:trPr>
          <w:gridAfter w:val="1"/>
          <w:wAfter w:w="30" w:type="dxa"/>
          <w:trHeight w:hRule="exact" w:val="510"/>
          <w:jc w:val="center"/>
        </w:trPr>
        <w:tc>
          <w:tcPr>
            <w:tcW w:w="3823" w:type="dxa"/>
            <w:tcBorders>
              <w:top w:val="single" w:sz="4" w:space="0" w:color="auto"/>
              <w:left w:val="single" w:sz="4" w:space="0" w:color="auto"/>
              <w:bottom w:val="single" w:sz="4" w:space="0" w:color="auto"/>
              <w:right w:val="single" w:sz="4" w:space="0" w:color="auto"/>
            </w:tcBorders>
            <w:vAlign w:val="center"/>
          </w:tcPr>
          <w:p w14:paraId="66EACD2B"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xml:space="preserve">- местный бюджет </w:t>
            </w:r>
          </w:p>
        </w:tc>
        <w:tc>
          <w:tcPr>
            <w:tcW w:w="1842" w:type="dxa"/>
            <w:tcBorders>
              <w:top w:val="single" w:sz="4" w:space="0" w:color="auto"/>
              <w:left w:val="single" w:sz="4" w:space="0" w:color="auto"/>
              <w:bottom w:val="single" w:sz="4" w:space="0" w:color="auto"/>
            </w:tcBorders>
            <w:shd w:val="clear" w:color="auto" w:fill="auto"/>
            <w:vAlign w:val="bottom"/>
          </w:tcPr>
          <w:p w14:paraId="58CDE4D4" w14:textId="77777777" w:rsidR="001C7010" w:rsidRPr="001C7010" w:rsidRDefault="001C7010" w:rsidP="001C7010">
            <w:pPr>
              <w:rPr>
                <w:rFonts w:ascii="Times New Roman" w:eastAsia="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6DD07CAB" w14:textId="77777777" w:rsidR="001C7010" w:rsidRPr="001C7010" w:rsidRDefault="001C7010" w:rsidP="001C7010">
            <w:pPr>
              <w:jc w:val="center"/>
              <w:rPr>
                <w:rFonts w:ascii="Times New Roman" w:hAnsi="Times New Roman" w:cs="Times New Roman"/>
                <w:bCs/>
                <w:color w:val="0070C0"/>
                <w:sz w:val="20"/>
                <w:szCs w:val="20"/>
              </w:rPr>
            </w:pPr>
            <w:r w:rsidRPr="001C7010">
              <w:rPr>
                <w:rFonts w:ascii="Calibri" w:hAnsi="Calibri" w:cs="Calibri"/>
                <w:color w:val="0070C0"/>
                <w:sz w:val="22"/>
                <w:szCs w:val="22"/>
              </w:rPr>
              <w:t>3060,6</w:t>
            </w:r>
          </w:p>
        </w:tc>
        <w:tc>
          <w:tcPr>
            <w:tcW w:w="1559" w:type="dxa"/>
            <w:tcBorders>
              <w:top w:val="single" w:sz="4" w:space="0" w:color="auto"/>
              <w:left w:val="nil"/>
              <w:bottom w:val="single" w:sz="4" w:space="0" w:color="auto"/>
              <w:right w:val="single" w:sz="4" w:space="0" w:color="auto"/>
            </w:tcBorders>
            <w:shd w:val="clear" w:color="auto" w:fill="auto"/>
            <w:vAlign w:val="bottom"/>
          </w:tcPr>
          <w:p w14:paraId="724B9C49"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559" w:type="dxa"/>
            <w:tcBorders>
              <w:top w:val="single" w:sz="4" w:space="0" w:color="auto"/>
              <w:left w:val="nil"/>
              <w:bottom w:val="single" w:sz="4" w:space="0" w:color="auto"/>
              <w:right w:val="single" w:sz="4" w:space="0" w:color="auto"/>
            </w:tcBorders>
            <w:shd w:val="clear" w:color="auto" w:fill="auto"/>
            <w:vAlign w:val="bottom"/>
          </w:tcPr>
          <w:p w14:paraId="59B79993"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418" w:type="dxa"/>
            <w:tcBorders>
              <w:top w:val="single" w:sz="4" w:space="0" w:color="auto"/>
              <w:left w:val="nil"/>
              <w:bottom w:val="single" w:sz="4" w:space="0" w:color="auto"/>
              <w:right w:val="single" w:sz="4" w:space="0" w:color="auto"/>
            </w:tcBorders>
            <w:shd w:val="clear" w:color="auto" w:fill="auto"/>
            <w:vAlign w:val="bottom"/>
          </w:tcPr>
          <w:p w14:paraId="738B7C62"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417" w:type="dxa"/>
            <w:tcBorders>
              <w:top w:val="single" w:sz="4" w:space="0" w:color="auto"/>
              <w:left w:val="nil"/>
              <w:bottom w:val="single" w:sz="4" w:space="0" w:color="auto"/>
              <w:right w:val="single" w:sz="4" w:space="0" w:color="auto"/>
            </w:tcBorders>
            <w:shd w:val="clear" w:color="auto" w:fill="auto"/>
            <w:vAlign w:val="bottom"/>
          </w:tcPr>
          <w:p w14:paraId="492FAF97"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276" w:type="dxa"/>
            <w:tcBorders>
              <w:top w:val="single" w:sz="4" w:space="0" w:color="auto"/>
              <w:left w:val="nil"/>
              <w:bottom w:val="single" w:sz="4" w:space="0" w:color="auto"/>
              <w:right w:val="single" w:sz="4" w:space="0" w:color="auto"/>
            </w:tcBorders>
            <w:shd w:val="clear" w:color="auto" w:fill="auto"/>
            <w:vAlign w:val="bottom"/>
          </w:tcPr>
          <w:p w14:paraId="45701496" w14:textId="77777777" w:rsidR="001C7010" w:rsidRPr="001C7010" w:rsidRDefault="001C7010" w:rsidP="001C7010">
            <w:pPr>
              <w:ind w:firstLine="440"/>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276" w:type="dxa"/>
            <w:tcBorders>
              <w:top w:val="single" w:sz="4" w:space="0" w:color="auto"/>
              <w:left w:val="nil"/>
              <w:bottom w:val="single" w:sz="4" w:space="0" w:color="auto"/>
              <w:right w:val="single" w:sz="4" w:space="0" w:color="auto"/>
            </w:tcBorders>
            <w:shd w:val="clear" w:color="auto" w:fill="auto"/>
            <w:vAlign w:val="bottom"/>
          </w:tcPr>
          <w:p w14:paraId="77D2AB6F"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3060,6</w:t>
            </w:r>
          </w:p>
        </w:tc>
      </w:tr>
      <w:tr w:rsidR="001C7010" w:rsidRPr="001C7010" w14:paraId="6345B26A" w14:textId="77777777" w:rsidTr="00722937">
        <w:trPr>
          <w:gridAfter w:val="1"/>
          <w:wAfter w:w="30" w:type="dxa"/>
          <w:trHeight w:hRule="exact" w:val="1009"/>
          <w:jc w:val="center"/>
        </w:trPr>
        <w:tc>
          <w:tcPr>
            <w:tcW w:w="3823" w:type="dxa"/>
            <w:tcBorders>
              <w:top w:val="single" w:sz="4" w:space="0" w:color="auto"/>
              <w:left w:val="single" w:sz="4" w:space="0" w:color="auto"/>
              <w:bottom w:val="single" w:sz="4" w:space="0" w:color="auto"/>
              <w:right w:val="single" w:sz="4" w:space="0" w:color="auto"/>
            </w:tcBorders>
          </w:tcPr>
          <w:p w14:paraId="0D3362CF" w14:textId="77777777" w:rsidR="001C7010" w:rsidRPr="001C7010" w:rsidRDefault="001C7010" w:rsidP="001C7010">
            <w:pPr>
              <w:rPr>
                <w:rFonts w:ascii="Times New Roman" w:hAnsi="Times New Roman"/>
                <w:bCs/>
                <w:sz w:val="20"/>
                <w:szCs w:val="20"/>
                <w:lang w:eastAsia="en-US"/>
              </w:rPr>
            </w:pPr>
            <w:r w:rsidRPr="001C7010">
              <w:rPr>
                <w:rFonts w:ascii="Times New Roman" w:hAnsi="Times New Roman"/>
                <w:bCs/>
                <w:sz w:val="20"/>
                <w:szCs w:val="20"/>
                <w:lang w:eastAsia="en-US"/>
              </w:rPr>
              <w:t>Внебюджетные источники</w:t>
            </w:r>
          </w:p>
          <w:p w14:paraId="076260D7" w14:textId="77777777" w:rsidR="001C7010" w:rsidRPr="001C7010" w:rsidRDefault="001C7010" w:rsidP="001C7010">
            <w:pPr>
              <w:rPr>
                <w:rFonts w:ascii="Times New Roman" w:hAnsi="Times New Roman"/>
                <w:bCs/>
                <w:sz w:val="20"/>
                <w:szCs w:val="20"/>
                <w:lang w:eastAsia="en-US"/>
              </w:rPr>
            </w:pPr>
          </w:p>
          <w:p w14:paraId="6429D013" w14:textId="77777777" w:rsidR="001C7010" w:rsidRPr="001C7010" w:rsidRDefault="001C7010" w:rsidP="001C7010">
            <w:pPr>
              <w:ind w:firstLine="400"/>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tcBorders>
            <w:shd w:val="clear" w:color="auto" w:fill="auto"/>
            <w:vAlign w:val="bottom"/>
          </w:tcPr>
          <w:p w14:paraId="33205D0B" w14:textId="77777777" w:rsidR="001C7010" w:rsidRPr="001C7010" w:rsidRDefault="001C7010" w:rsidP="001C7010">
            <w:pPr>
              <w:rPr>
                <w:rFonts w:ascii="Times New Roman" w:eastAsia="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7B9E374C" w14:textId="77777777" w:rsidR="001C7010" w:rsidRPr="001C7010" w:rsidRDefault="001C7010" w:rsidP="001C7010">
            <w:pPr>
              <w:jc w:val="center"/>
              <w:rPr>
                <w:rFonts w:ascii="Times New Roman" w:hAnsi="Times New Roman" w:cs="Times New Roman"/>
                <w:bCs/>
                <w:color w:val="0070C0"/>
                <w:sz w:val="20"/>
                <w:szCs w:val="20"/>
              </w:rPr>
            </w:pPr>
            <w:r w:rsidRPr="001C7010">
              <w:rPr>
                <w:rFonts w:ascii="Calibri" w:hAnsi="Calibri" w:cs="Calibri"/>
                <w:color w:val="0070C0"/>
                <w:sz w:val="22"/>
                <w:szCs w:val="22"/>
              </w:rPr>
              <w:t>0</w:t>
            </w:r>
          </w:p>
        </w:tc>
        <w:tc>
          <w:tcPr>
            <w:tcW w:w="1559" w:type="dxa"/>
            <w:tcBorders>
              <w:top w:val="single" w:sz="4" w:space="0" w:color="auto"/>
              <w:left w:val="nil"/>
              <w:bottom w:val="single" w:sz="4" w:space="0" w:color="auto"/>
              <w:right w:val="single" w:sz="4" w:space="0" w:color="auto"/>
            </w:tcBorders>
            <w:shd w:val="clear" w:color="auto" w:fill="auto"/>
            <w:vAlign w:val="bottom"/>
          </w:tcPr>
          <w:p w14:paraId="7FBC69AC"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559" w:type="dxa"/>
            <w:tcBorders>
              <w:top w:val="single" w:sz="4" w:space="0" w:color="auto"/>
              <w:left w:val="nil"/>
              <w:bottom w:val="single" w:sz="4" w:space="0" w:color="auto"/>
              <w:right w:val="single" w:sz="4" w:space="0" w:color="auto"/>
            </w:tcBorders>
            <w:shd w:val="clear" w:color="auto" w:fill="auto"/>
            <w:vAlign w:val="bottom"/>
          </w:tcPr>
          <w:p w14:paraId="7A2EF07B"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418" w:type="dxa"/>
            <w:tcBorders>
              <w:top w:val="single" w:sz="4" w:space="0" w:color="auto"/>
              <w:left w:val="nil"/>
              <w:bottom w:val="single" w:sz="4" w:space="0" w:color="auto"/>
              <w:right w:val="single" w:sz="4" w:space="0" w:color="auto"/>
            </w:tcBorders>
            <w:shd w:val="clear" w:color="auto" w:fill="auto"/>
            <w:vAlign w:val="bottom"/>
          </w:tcPr>
          <w:p w14:paraId="75CC8868"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417" w:type="dxa"/>
            <w:tcBorders>
              <w:top w:val="single" w:sz="4" w:space="0" w:color="auto"/>
              <w:left w:val="nil"/>
              <w:bottom w:val="single" w:sz="4" w:space="0" w:color="auto"/>
              <w:right w:val="single" w:sz="4" w:space="0" w:color="auto"/>
            </w:tcBorders>
            <w:shd w:val="clear" w:color="auto" w:fill="auto"/>
            <w:vAlign w:val="bottom"/>
          </w:tcPr>
          <w:p w14:paraId="4299E302"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276" w:type="dxa"/>
            <w:tcBorders>
              <w:top w:val="single" w:sz="4" w:space="0" w:color="auto"/>
              <w:left w:val="nil"/>
              <w:bottom w:val="single" w:sz="4" w:space="0" w:color="auto"/>
              <w:right w:val="single" w:sz="4" w:space="0" w:color="auto"/>
            </w:tcBorders>
            <w:shd w:val="clear" w:color="auto" w:fill="auto"/>
            <w:vAlign w:val="bottom"/>
          </w:tcPr>
          <w:p w14:paraId="24A6ACDA" w14:textId="77777777" w:rsidR="001C7010" w:rsidRPr="001C7010" w:rsidRDefault="001C7010" w:rsidP="001C7010">
            <w:pPr>
              <w:ind w:firstLine="440"/>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c>
          <w:tcPr>
            <w:tcW w:w="1276" w:type="dxa"/>
            <w:tcBorders>
              <w:top w:val="single" w:sz="4" w:space="0" w:color="auto"/>
              <w:left w:val="nil"/>
              <w:bottom w:val="single" w:sz="4" w:space="0" w:color="auto"/>
              <w:right w:val="single" w:sz="4" w:space="0" w:color="auto"/>
            </w:tcBorders>
            <w:shd w:val="clear" w:color="auto" w:fill="auto"/>
            <w:vAlign w:val="bottom"/>
          </w:tcPr>
          <w:p w14:paraId="2941FAF8" w14:textId="77777777" w:rsidR="001C7010" w:rsidRPr="001C7010" w:rsidRDefault="001C7010" w:rsidP="001C7010">
            <w:pPr>
              <w:ind w:firstLine="400"/>
              <w:jc w:val="center"/>
              <w:rPr>
                <w:rFonts w:ascii="Times New Roman" w:eastAsia="Times New Roman" w:hAnsi="Times New Roman" w:cs="Times New Roman"/>
                <w:bCs/>
                <w:color w:val="0070C0"/>
                <w:sz w:val="20"/>
                <w:szCs w:val="20"/>
              </w:rPr>
            </w:pPr>
            <w:r w:rsidRPr="001C7010">
              <w:rPr>
                <w:rFonts w:ascii="Calibri" w:eastAsia="Times New Roman" w:hAnsi="Calibri" w:cs="Calibri"/>
                <w:color w:val="0070C0"/>
                <w:sz w:val="22"/>
                <w:szCs w:val="22"/>
              </w:rPr>
              <w:t>0</w:t>
            </w:r>
          </w:p>
        </w:tc>
      </w:tr>
      <w:tr w:rsidR="00CB2258" w:rsidRPr="001C7010" w14:paraId="25969ED8" w14:textId="77777777" w:rsidTr="00CB2258">
        <w:trPr>
          <w:trHeight w:hRule="exact" w:val="334"/>
          <w:jc w:val="center"/>
        </w:trPr>
        <w:tc>
          <w:tcPr>
            <w:tcW w:w="3823" w:type="dxa"/>
            <w:vMerge w:val="restart"/>
            <w:tcBorders>
              <w:top w:val="single" w:sz="4" w:space="0" w:color="auto"/>
              <w:left w:val="single" w:sz="4" w:space="0" w:color="auto"/>
            </w:tcBorders>
            <w:shd w:val="clear" w:color="auto" w:fill="auto"/>
            <w:vAlign w:val="center"/>
          </w:tcPr>
          <w:p w14:paraId="03DA80CD" w14:textId="77777777" w:rsidR="00CB2258" w:rsidRPr="001C7010" w:rsidRDefault="00CB2258" w:rsidP="00CB225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Наименование муниципальной программы, структурного элемента, источник финансового обеспечения</w:t>
            </w:r>
          </w:p>
        </w:tc>
        <w:tc>
          <w:tcPr>
            <w:tcW w:w="1842" w:type="dxa"/>
            <w:vMerge w:val="restart"/>
            <w:tcBorders>
              <w:top w:val="single" w:sz="4" w:space="0" w:color="auto"/>
              <w:left w:val="single" w:sz="4" w:space="0" w:color="auto"/>
            </w:tcBorders>
            <w:shd w:val="clear" w:color="auto" w:fill="auto"/>
            <w:vAlign w:val="center"/>
          </w:tcPr>
          <w:p w14:paraId="708BE859" w14:textId="77777777" w:rsidR="00CB2258" w:rsidRPr="001C7010" w:rsidRDefault="00CB2258" w:rsidP="00CB225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Код бюджетной классификации</w:t>
            </w:r>
          </w:p>
        </w:tc>
        <w:tc>
          <w:tcPr>
            <w:tcW w:w="8789" w:type="dxa"/>
            <w:gridSpan w:val="6"/>
            <w:tcBorders>
              <w:top w:val="single" w:sz="4" w:space="0" w:color="auto"/>
              <w:left w:val="single" w:sz="4" w:space="0" w:color="auto"/>
              <w:right w:val="single" w:sz="4" w:space="0" w:color="auto"/>
            </w:tcBorders>
            <w:shd w:val="clear" w:color="auto" w:fill="auto"/>
            <w:vAlign w:val="center"/>
          </w:tcPr>
          <w:p w14:paraId="425DA128" w14:textId="77777777" w:rsidR="00CB2258" w:rsidRPr="001C7010" w:rsidRDefault="00CB2258" w:rsidP="00CB2258">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Объем финансового обеспечения по годам, тыс. рублей</w:t>
            </w:r>
          </w:p>
          <w:p w14:paraId="1CFC5B11" w14:textId="77777777" w:rsidR="00CB2258" w:rsidRPr="001C7010" w:rsidRDefault="00CB2258" w:rsidP="00CB2258">
            <w:pPr>
              <w:jc w:val="center"/>
              <w:rPr>
                <w:rFonts w:ascii="Times New Roman" w:eastAsia="Times New Roman" w:hAnsi="Times New Roman" w:cs="Times New Roman"/>
                <w:sz w:val="20"/>
                <w:szCs w:val="20"/>
              </w:rPr>
            </w:pPr>
          </w:p>
        </w:tc>
        <w:tc>
          <w:tcPr>
            <w:tcW w:w="1306" w:type="dxa"/>
            <w:gridSpan w:val="2"/>
            <w:vMerge w:val="restart"/>
            <w:tcBorders>
              <w:top w:val="single" w:sz="4" w:space="0" w:color="auto"/>
              <w:left w:val="single" w:sz="4" w:space="0" w:color="auto"/>
              <w:right w:val="single" w:sz="4" w:space="0" w:color="auto"/>
            </w:tcBorders>
            <w:shd w:val="clear" w:color="auto" w:fill="auto"/>
            <w:vAlign w:val="bottom"/>
          </w:tcPr>
          <w:p w14:paraId="183E655C" w14:textId="77777777" w:rsidR="00CB2258" w:rsidRDefault="00CB2258" w:rsidP="00CB2258">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Всего</w:t>
            </w:r>
          </w:p>
          <w:p w14:paraId="2CC32728" w14:textId="77777777" w:rsidR="00CB2258" w:rsidRDefault="00CB2258" w:rsidP="00CB2258">
            <w:pPr>
              <w:jc w:val="center"/>
              <w:rPr>
                <w:rFonts w:ascii="Times New Roman" w:eastAsia="Times New Roman" w:hAnsi="Times New Roman" w:cs="Times New Roman"/>
                <w:b/>
                <w:bCs/>
                <w:sz w:val="20"/>
                <w:szCs w:val="20"/>
              </w:rPr>
            </w:pPr>
          </w:p>
          <w:p w14:paraId="55C1EDDD" w14:textId="77777777" w:rsidR="00CB2258" w:rsidRDefault="00CB2258" w:rsidP="00CB2258">
            <w:pPr>
              <w:jc w:val="center"/>
              <w:rPr>
                <w:rFonts w:ascii="Times New Roman" w:eastAsia="Times New Roman" w:hAnsi="Times New Roman" w:cs="Times New Roman"/>
                <w:b/>
                <w:bCs/>
                <w:sz w:val="20"/>
                <w:szCs w:val="20"/>
              </w:rPr>
            </w:pPr>
          </w:p>
          <w:p w14:paraId="0BCF2A4E" w14:textId="77777777" w:rsidR="00CB2258" w:rsidRPr="001C7010" w:rsidRDefault="00CB2258" w:rsidP="00CB2258">
            <w:pPr>
              <w:jc w:val="center"/>
              <w:rPr>
                <w:rFonts w:ascii="Times New Roman" w:hAnsi="Times New Roman" w:cs="Times New Roman"/>
                <w:b/>
                <w:bCs/>
                <w:color w:val="0070C0"/>
                <w:sz w:val="20"/>
                <w:szCs w:val="20"/>
              </w:rPr>
            </w:pPr>
          </w:p>
        </w:tc>
      </w:tr>
      <w:tr w:rsidR="00CB2258" w:rsidRPr="001C7010" w14:paraId="7BE7E9D2" w14:textId="77777777" w:rsidTr="00CB2258">
        <w:trPr>
          <w:trHeight w:hRule="exact" w:val="381"/>
          <w:jc w:val="center"/>
        </w:trPr>
        <w:tc>
          <w:tcPr>
            <w:tcW w:w="3823" w:type="dxa"/>
            <w:vMerge/>
            <w:tcBorders>
              <w:left w:val="single" w:sz="4" w:space="0" w:color="auto"/>
              <w:bottom w:val="single" w:sz="4" w:space="0" w:color="auto"/>
            </w:tcBorders>
            <w:shd w:val="clear" w:color="auto" w:fill="auto"/>
            <w:vAlign w:val="bottom"/>
          </w:tcPr>
          <w:p w14:paraId="1E589A44" w14:textId="77777777" w:rsidR="00CB2258" w:rsidRPr="001C7010" w:rsidRDefault="00CB2258" w:rsidP="00CB2258">
            <w:pPr>
              <w:tabs>
                <w:tab w:val="left" w:pos="2122"/>
              </w:tabs>
              <w:rPr>
                <w:rFonts w:ascii="Times New Roman" w:eastAsia="Times New Roman" w:hAnsi="Times New Roman" w:cs="Times New Roman"/>
                <w:b/>
                <w:bCs/>
                <w:sz w:val="20"/>
                <w:szCs w:val="20"/>
              </w:rPr>
            </w:pPr>
          </w:p>
        </w:tc>
        <w:tc>
          <w:tcPr>
            <w:tcW w:w="1842" w:type="dxa"/>
            <w:vMerge/>
            <w:tcBorders>
              <w:left w:val="single" w:sz="4" w:space="0" w:color="auto"/>
              <w:bottom w:val="single" w:sz="4" w:space="0" w:color="auto"/>
            </w:tcBorders>
            <w:shd w:val="clear" w:color="auto" w:fill="auto"/>
          </w:tcPr>
          <w:p w14:paraId="4822D55B" w14:textId="77777777" w:rsidR="00CB2258" w:rsidRPr="001C7010" w:rsidRDefault="00CB2258" w:rsidP="00CB2258">
            <w:pPr>
              <w:rPr>
                <w:rFonts w:ascii="Times New Roman" w:hAnsi="Times New Roman" w:cs="Times New Roman"/>
                <w:b/>
                <w:bCs/>
                <w:sz w:val="20"/>
                <w:szCs w:val="20"/>
              </w:rPr>
            </w:pPr>
          </w:p>
        </w:tc>
        <w:tc>
          <w:tcPr>
            <w:tcW w:w="1560" w:type="dxa"/>
            <w:tcBorders>
              <w:top w:val="single" w:sz="4" w:space="0" w:color="auto"/>
              <w:left w:val="single" w:sz="4" w:space="0" w:color="auto"/>
            </w:tcBorders>
            <w:shd w:val="clear" w:color="auto" w:fill="auto"/>
            <w:vAlign w:val="center"/>
          </w:tcPr>
          <w:p w14:paraId="7B5FD5CD" w14:textId="77777777" w:rsidR="00CB2258" w:rsidRPr="001C7010" w:rsidRDefault="00CB2258" w:rsidP="00CB225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 год</w:t>
            </w:r>
          </w:p>
        </w:tc>
        <w:tc>
          <w:tcPr>
            <w:tcW w:w="1559" w:type="dxa"/>
            <w:tcBorders>
              <w:top w:val="single" w:sz="4" w:space="0" w:color="auto"/>
              <w:left w:val="single" w:sz="4" w:space="0" w:color="auto"/>
            </w:tcBorders>
            <w:shd w:val="clear" w:color="auto" w:fill="auto"/>
            <w:vAlign w:val="center"/>
          </w:tcPr>
          <w:p w14:paraId="269A2032" w14:textId="77777777" w:rsidR="00CB2258" w:rsidRPr="001C7010" w:rsidRDefault="00CB2258" w:rsidP="00CB225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 год</w:t>
            </w:r>
          </w:p>
        </w:tc>
        <w:tc>
          <w:tcPr>
            <w:tcW w:w="1559" w:type="dxa"/>
            <w:tcBorders>
              <w:top w:val="single" w:sz="4" w:space="0" w:color="auto"/>
              <w:left w:val="single" w:sz="4" w:space="0" w:color="auto"/>
            </w:tcBorders>
            <w:shd w:val="clear" w:color="auto" w:fill="auto"/>
            <w:vAlign w:val="center"/>
          </w:tcPr>
          <w:p w14:paraId="01D1E86C" w14:textId="77777777" w:rsidR="00CB2258" w:rsidRPr="001C7010" w:rsidRDefault="00CB2258" w:rsidP="00CB225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 год</w:t>
            </w:r>
          </w:p>
        </w:tc>
        <w:tc>
          <w:tcPr>
            <w:tcW w:w="1418" w:type="dxa"/>
            <w:tcBorders>
              <w:top w:val="single" w:sz="4" w:space="0" w:color="auto"/>
              <w:left w:val="single" w:sz="4" w:space="0" w:color="auto"/>
            </w:tcBorders>
            <w:shd w:val="clear" w:color="auto" w:fill="auto"/>
            <w:vAlign w:val="center"/>
          </w:tcPr>
          <w:p w14:paraId="6CCE2AEF" w14:textId="77777777" w:rsidR="00CB2258" w:rsidRPr="001C7010" w:rsidRDefault="00CB2258" w:rsidP="00CB225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 год</w:t>
            </w:r>
          </w:p>
        </w:tc>
        <w:tc>
          <w:tcPr>
            <w:tcW w:w="1417" w:type="dxa"/>
            <w:tcBorders>
              <w:top w:val="single" w:sz="4" w:space="0" w:color="auto"/>
              <w:left w:val="single" w:sz="4" w:space="0" w:color="auto"/>
            </w:tcBorders>
            <w:shd w:val="clear" w:color="auto" w:fill="auto"/>
            <w:vAlign w:val="center"/>
          </w:tcPr>
          <w:p w14:paraId="3C51F967" w14:textId="77777777" w:rsidR="00CB2258" w:rsidRPr="001C7010" w:rsidRDefault="00CB2258" w:rsidP="00CB2258">
            <w:pPr>
              <w:ind w:firstLine="280"/>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 год</w:t>
            </w:r>
          </w:p>
        </w:tc>
        <w:tc>
          <w:tcPr>
            <w:tcW w:w="1276" w:type="dxa"/>
            <w:tcBorders>
              <w:top w:val="single" w:sz="4" w:space="0" w:color="auto"/>
              <w:left w:val="single" w:sz="4" w:space="0" w:color="auto"/>
              <w:right w:val="single" w:sz="4" w:space="0" w:color="auto"/>
            </w:tcBorders>
            <w:shd w:val="clear" w:color="auto" w:fill="auto"/>
            <w:vAlign w:val="center"/>
          </w:tcPr>
          <w:p w14:paraId="2FD9C873" w14:textId="77777777" w:rsidR="00CB2258" w:rsidRPr="001C7010" w:rsidRDefault="00CB2258" w:rsidP="00CB225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 год</w:t>
            </w:r>
          </w:p>
        </w:tc>
        <w:tc>
          <w:tcPr>
            <w:tcW w:w="1306" w:type="dxa"/>
            <w:gridSpan w:val="2"/>
            <w:vMerge/>
            <w:tcBorders>
              <w:left w:val="single" w:sz="4" w:space="0" w:color="auto"/>
              <w:bottom w:val="single" w:sz="4" w:space="0" w:color="auto"/>
              <w:right w:val="single" w:sz="4" w:space="0" w:color="auto"/>
            </w:tcBorders>
            <w:shd w:val="clear" w:color="auto" w:fill="auto"/>
            <w:vAlign w:val="bottom"/>
          </w:tcPr>
          <w:p w14:paraId="50EBAA0F" w14:textId="77777777" w:rsidR="00CB2258" w:rsidRPr="001C7010" w:rsidRDefault="00CB2258" w:rsidP="00CB2258">
            <w:pPr>
              <w:jc w:val="center"/>
              <w:rPr>
                <w:rFonts w:ascii="Calibri" w:hAnsi="Calibri" w:cs="Calibri"/>
                <w:b/>
                <w:bCs/>
                <w:color w:val="0070C0"/>
                <w:sz w:val="22"/>
                <w:szCs w:val="22"/>
              </w:rPr>
            </w:pPr>
          </w:p>
        </w:tc>
      </w:tr>
      <w:tr w:rsidR="00CB2258" w:rsidRPr="001C7010" w14:paraId="7951467B" w14:textId="77777777" w:rsidTr="00CB2258">
        <w:trPr>
          <w:trHeight w:hRule="exact" w:val="841"/>
          <w:jc w:val="center"/>
        </w:trPr>
        <w:tc>
          <w:tcPr>
            <w:tcW w:w="3823" w:type="dxa"/>
            <w:tcBorders>
              <w:top w:val="single" w:sz="4" w:space="0" w:color="auto"/>
              <w:left w:val="single" w:sz="4" w:space="0" w:color="auto"/>
            </w:tcBorders>
            <w:shd w:val="clear" w:color="auto" w:fill="auto"/>
            <w:vAlign w:val="bottom"/>
          </w:tcPr>
          <w:p w14:paraId="0B021E78" w14:textId="77777777" w:rsidR="00CB2258" w:rsidRPr="001C7010" w:rsidRDefault="00CB2258" w:rsidP="00CB2258">
            <w:pPr>
              <w:tabs>
                <w:tab w:val="left" w:pos="2122"/>
              </w:tabs>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Комплекс процессных мероприятий «Создание условий для развития библиотечного дела» (всего) в том числе:</w:t>
            </w:r>
          </w:p>
          <w:p w14:paraId="6B579AC3" w14:textId="77777777" w:rsidR="00CB2258" w:rsidRPr="001C7010" w:rsidRDefault="00CB2258" w:rsidP="00CB2258">
            <w:pPr>
              <w:tabs>
                <w:tab w:val="left" w:pos="2122"/>
              </w:tabs>
              <w:rPr>
                <w:rFonts w:ascii="Times New Roman" w:eastAsia="Times New Roman" w:hAnsi="Times New Roman" w:cs="Times New Roman"/>
                <w:b/>
                <w:bCs/>
                <w:sz w:val="20"/>
                <w:szCs w:val="20"/>
              </w:rPr>
            </w:pPr>
          </w:p>
        </w:tc>
        <w:tc>
          <w:tcPr>
            <w:tcW w:w="1842" w:type="dxa"/>
            <w:tcBorders>
              <w:top w:val="single" w:sz="4" w:space="0" w:color="auto"/>
              <w:left w:val="single" w:sz="4" w:space="0" w:color="auto"/>
              <w:bottom w:val="single" w:sz="4" w:space="0" w:color="auto"/>
            </w:tcBorders>
            <w:shd w:val="clear" w:color="auto" w:fill="auto"/>
          </w:tcPr>
          <w:p w14:paraId="1AD91B62" w14:textId="77777777" w:rsidR="00CB2258" w:rsidRPr="001C7010" w:rsidRDefault="00CB2258" w:rsidP="00CB2258">
            <w:pPr>
              <w:rPr>
                <w:rFonts w:ascii="Times New Roman" w:hAnsi="Times New Roman" w:cs="Times New Roman"/>
                <w:b/>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15FC51DA" w14:textId="77777777" w:rsidR="00CB2258" w:rsidRPr="001C7010" w:rsidRDefault="00CB2258" w:rsidP="00CB2258">
            <w:pPr>
              <w:jc w:val="center"/>
              <w:rPr>
                <w:rFonts w:ascii="Times New Roman" w:hAnsi="Times New Roman" w:cs="Times New Roman"/>
                <w:b/>
                <w:bCs/>
                <w:color w:val="0070C0"/>
                <w:sz w:val="20"/>
                <w:szCs w:val="20"/>
              </w:rPr>
            </w:pPr>
            <w:r w:rsidRPr="001C7010">
              <w:rPr>
                <w:rFonts w:ascii="Calibri" w:hAnsi="Calibri" w:cs="Calibri"/>
                <w:b/>
                <w:bCs/>
                <w:color w:val="0070C0"/>
                <w:sz w:val="22"/>
                <w:szCs w:val="22"/>
              </w:rPr>
              <w:t>41939,1</w:t>
            </w:r>
          </w:p>
        </w:tc>
        <w:tc>
          <w:tcPr>
            <w:tcW w:w="1559" w:type="dxa"/>
            <w:tcBorders>
              <w:top w:val="single" w:sz="4" w:space="0" w:color="auto"/>
              <w:left w:val="nil"/>
              <w:bottom w:val="single" w:sz="4" w:space="0" w:color="auto"/>
              <w:right w:val="single" w:sz="4" w:space="0" w:color="auto"/>
            </w:tcBorders>
            <w:shd w:val="clear" w:color="auto" w:fill="auto"/>
            <w:vAlign w:val="bottom"/>
          </w:tcPr>
          <w:p w14:paraId="0BDCC41B" w14:textId="77777777" w:rsidR="00CB2258" w:rsidRPr="001C7010" w:rsidRDefault="00CB2258" w:rsidP="00CB2258">
            <w:pPr>
              <w:jc w:val="center"/>
              <w:rPr>
                <w:rFonts w:ascii="Times New Roman" w:hAnsi="Times New Roman" w:cs="Times New Roman"/>
                <w:b/>
                <w:bCs/>
                <w:color w:val="0070C0"/>
                <w:sz w:val="20"/>
                <w:szCs w:val="20"/>
              </w:rPr>
            </w:pPr>
            <w:r w:rsidRPr="001C7010">
              <w:rPr>
                <w:rFonts w:ascii="Calibri" w:hAnsi="Calibri" w:cs="Calibri"/>
                <w:b/>
                <w:bCs/>
                <w:color w:val="0070C0"/>
                <w:sz w:val="22"/>
                <w:szCs w:val="22"/>
              </w:rPr>
              <w:t>42126,3</w:t>
            </w:r>
          </w:p>
        </w:tc>
        <w:tc>
          <w:tcPr>
            <w:tcW w:w="1559" w:type="dxa"/>
            <w:tcBorders>
              <w:top w:val="single" w:sz="4" w:space="0" w:color="auto"/>
              <w:left w:val="nil"/>
              <w:bottom w:val="single" w:sz="4" w:space="0" w:color="auto"/>
              <w:right w:val="single" w:sz="4" w:space="0" w:color="auto"/>
            </w:tcBorders>
            <w:shd w:val="clear" w:color="auto" w:fill="auto"/>
            <w:vAlign w:val="bottom"/>
          </w:tcPr>
          <w:p w14:paraId="2F5C0438" w14:textId="77777777" w:rsidR="00CB2258" w:rsidRPr="001C7010" w:rsidRDefault="00CB2258" w:rsidP="00CB2258">
            <w:pPr>
              <w:jc w:val="center"/>
              <w:rPr>
                <w:rFonts w:ascii="Times New Roman" w:hAnsi="Times New Roman" w:cs="Times New Roman"/>
                <w:b/>
                <w:bCs/>
                <w:color w:val="0070C0"/>
                <w:sz w:val="20"/>
                <w:szCs w:val="20"/>
              </w:rPr>
            </w:pPr>
            <w:r w:rsidRPr="001C7010">
              <w:rPr>
                <w:rFonts w:ascii="Calibri" w:hAnsi="Calibri" w:cs="Calibri"/>
                <w:b/>
                <w:bCs/>
                <w:color w:val="0070C0"/>
                <w:sz w:val="22"/>
                <w:szCs w:val="22"/>
              </w:rPr>
              <w:t>42126,3</w:t>
            </w:r>
          </w:p>
        </w:tc>
        <w:tc>
          <w:tcPr>
            <w:tcW w:w="1418" w:type="dxa"/>
            <w:tcBorders>
              <w:top w:val="single" w:sz="4" w:space="0" w:color="auto"/>
              <w:left w:val="nil"/>
              <w:bottom w:val="single" w:sz="4" w:space="0" w:color="auto"/>
              <w:right w:val="single" w:sz="4" w:space="0" w:color="auto"/>
            </w:tcBorders>
            <w:shd w:val="clear" w:color="auto" w:fill="auto"/>
            <w:vAlign w:val="bottom"/>
          </w:tcPr>
          <w:p w14:paraId="781AABF6" w14:textId="77777777" w:rsidR="00CB2258" w:rsidRPr="001C7010" w:rsidRDefault="00CB2258" w:rsidP="00CB2258">
            <w:pPr>
              <w:jc w:val="center"/>
              <w:rPr>
                <w:rFonts w:ascii="Times New Roman" w:hAnsi="Times New Roman" w:cs="Times New Roman"/>
                <w:b/>
                <w:bCs/>
                <w:color w:val="0070C0"/>
                <w:sz w:val="20"/>
                <w:szCs w:val="20"/>
              </w:rPr>
            </w:pPr>
            <w:r w:rsidRPr="001C7010">
              <w:rPr>
                <w:rFonts w:ascii="Calibri" w:hAnsi="Calibri" w:cs="Calibri"/>
                <w:b/>
                <w:bCs/>
                <w:color w:val="0070C0"/>
                <w:sz w:val="22"/>
                <w:szCs w:val="22"/>
              </w:rPr>
              <w:t>42126,3</w:t>
            </w:r>
          </w:p>
        </w:tc>
        <w:tc>
          <w:tcPr>
            <w:tcW w:w="1417" w:type="dxa"/>
            <w:tcBorders>
              <w:top w:val="single" w:sz="4" w:space="0" w:color="auto"/>
              <w:left w:val="nil"/>
              <w:bottom w:val="single" w:sz="4" w:space="0" w:color="auto"/>
              <w:right w:val="single" w:sz="4" w:space="0" w:color="auto"/>
            </w:tcBorders>
            <w:shd w:val="clear" w:color="auto" w:fill="auto"/>
            <w:vAlign w:val="bottom"/>
          </w:tcPr>
          <w:p w14:paraId="3243F17B" w14:textId="77777777" w:rsidR="00CB2258" w:rsidRPr="001C7010" w:rsidRDefault="00CB2258" w:rsidP="00CB2258">
            <w:pPr>
              <w:jc w:val="center"/>
              <w:rPr>
                <w:rFonts w:ascii="Times New Roman" w:hAnsi="Times New Roman" w:cs="Times New Roman"/>
                <w:b/>
                <w:bCs/>
                <w:color w:val="0070C0"/>
                <w:sz w:val="20"/>
                <w:szCs w:val="20"/>
              </w:rPr>
            </w:pPr>
            <w:r w:rsidRPr="001C7010">
              <w:rPr>
                <w:rFonts w:ascii="Calibri" w:hAnsi="Calibri" w:cs="Calibri"/>
                <w:b/>
                <w:bCs/>
                <w:color w:val="0070C0"/>
                <w:sz w:val="22"/>
                <w:szCs w:val="22"/>
              </w:rPr>
              <w:t>42126,3</w:t>
            </w:r>
          </w:p>
        </w:tc>
        <w:tc>
          <w:tcPr>
            <w:tcW w:w="1276" w:type="dxa"/>
            <w:tcBorders>
              <w:top w:val="single" w:sz="4" w:space="0" w:color="auto"/>
              <w:left w:val="nil"/>
              <w:bottom w:val="single" w:sz="4" w:space="0" w:color="auto"/>
              <w:right w:val="single" w:sz="4" w:space="0" w:color="auto"/>
            </w:tcBorders>
            <w:shd w:val="clear" w:color="auto" w:fill="auto"/>
            <w:vAlign w:val="bottom"/>
          </w:tcPr>
          <w:p w14:paraId="7393D1EC" w14:textId="77777777" w:rsidR="00CB2258" w:rsidRPr="001C7010" w:rsidRDefault="00CB2258" w:rsidP="00CB2258">
            <w:pPr>
              <w:jc w:val="center"/>
              <w:rPr>
                <w:rFonts w:ascii="Times New Roman" w:hAnsi="Times New Roman" w:cs="Times New Roman"/>
                <w:b/>
                <w:bCs/>
                <w:color w:val="0070C0"/>
                <w:sz w:val="20"/>
                <w:szCs w:val="20"/>
              </w:rPr>
            </w:pPr>
            <w:r w:rsidRPr="001C7010">
              <w:rPr>
                <w:rFonts w:ascii="Calibri" w:hAnsi="Calibri" w:cs="Calibri"/>
                <w:b/>
                <w:bCs/>
                <w:color w:val="0070C0"/>
                <w:sz w:val="22"/>
                <w:szCs w:val="22"/>
              </w:rPr>
              <w:t>42126,3</w:t>
            </w:r>
          </w:p>
        </w:tc>
        <w:tc>
          <w:tcPr>
            <w:tcW w:w="1306" w:type="dxa"/>
            <w:gridSpan w:val="2"/>
            <w:tcBorders>
              <w:top w:val="single" w:sz="4" w:space="0" w:color="auto"/>
              <w:left w:val="nil"/>
              <w:bottom w:val="single" w:sz="4" w:space="0" w:color="auto"/>
              <w:right w:val="single" w:sz="4" w:space="0" w:color="auto"/>
            </w:tcBorders>
            <w:shd w:val="clear" w:color="auto" w:fill="auto"/>
            <w:vAlign w:val="bottom"/>
          </w:tcPr>
          <w:p w14:paraId="08E94D90" w14:textId="77777777" w:rsidR="00CB2258" w:rsidRPr="001C7010" w:rsidRDefault="00CB2258" w:rsidP="00CB2258">
            <w:pPr>
              <w:jc w:val="center"/>
              <w:rPr>
                <w:rFonts w:ascii="Times New Roman" w:hAnsi="Times New Roman" w:cs="Times New Roman"/>
                <w:b/>
                <w:bCs/>
                <w:color w:val="0070C0"/>
                <w:sz w:val="20"/>
                <w:szCs w:val="20"/>
              </w:rPr>
            </w:pPr>
            <w:r w:rsidRPr="001C7010">
              <w:rPr>
                <w:rFonts w:ascii="Calibri" w:hAnsi="Calibri" w:cs="Calibri"/>
                <w:b/>
                <w:bCs/>
                <w:color w:val="0070C0"/>
                <w:sz w:val="22"/>
                <w:szCs w:val="22"/>
              </w:rPr>
              <w:t>252570,6</w:t>
            </w:r>
          </w:p>
        </w:tc>
      </w:tr>
      <w:tr w:rsidR="00CB2258" w:rsidRPr="001C7010" w14:paraId="7161B3B2" w14:textId="77777777" w:rsidTr="007621AD">
        <w:trPr>
          <w:trHeight w:hRule="exact" w:val="514"/>
          <w:jc w:val="center"/>
        </w:trPr>
        <w:tc>
          <w:tcPr>
            <w:tcW w:w="3823" w:type="dxa"/>
            <w:tcBorders>
              <w:top w:val="single" w:sz="4" w:space="0" w:color="auto"/>
              <w:left w:val="single" w:sz="4" w:space="0" w:color="auto"/>
              <w:bottom w:val="single" w:sz="4" w:space="0" w:color="auto"/>
            </w:tcBorders>
            <w:shd w:val="clear" w:color="auto" w:fill="auto"/>
          </w:tcPr>
          <w:p w14:paraId="3E09CD3A" w14:textId="77777777" w:rsidR="00CB2258" w:rsidRPr="001C7010" w:rsidRDefault="00CB2258" w:rsidP="00E23281">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Местный бюджет (всего) из них:</w:t>
            </w:r>
          </w:p>
        </w:tc>
        <w:tc>
          <w:tcPr>
            <w:tcW w:w="1842" w:type="dxa"/>
            <w:tcBorders>
              <w:top w:val="single" w:sz="4" w:space="0" w:color="auto"/>
              <w:left w:val="single" w:sz="4" w:space="0" w:color="auto"/>
              <w:bottom w:val="single" w:sz="4" w:space="0" w:color="auto"/>
            </w:tcBorders>
            <w:shd w:val="clear" w:color="auto" w:fill="auto"/>
            <w:vAlign w:val="center"/>
          </w:tcPr>
          <w:p w14:paraId="1912FD51" w14:textId="77777777" w:rsidR="00CB2258" w:rsidRPr="001C7010" w:rsidRDefault="00CB2258" w:rsidP="00CB2258">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0410100590</w:t>
            </w:r>
          </w:p>
        </w:tc>
        <w:tc>
          <w:tcPr>
            <w:tcW w:w="1560" w:type="dxa"/>
            <w:tcBorders>
              <w:top w:val="nil"/>
              <w:left w:val="single" w:sz="4" w:space="0" w:color="auto"/>
              <w:bottom w:val="single" w:sz="4" w:space="0" w:color="auto"/>
              <w:right w:val="single" w:sz="4" w:space="0" w:color="auto"/>
            </w:tcBorders>
            <w:shd w:val="clear" w:color="auto" w:fill="auto"/>
            <w:vAlign w:val="bottom"/>
          </w:tcPr>
          <w:p w14:paraId="088CDEB3"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41751,1</w:t>
            </w:r>
          </w:p>
        </w:tc>
        <w:tc>
          <w:tcPr>
            <w:tcW w:w="1559" w:type="dxa"/>
            <w:tcBorders>
              <w:top w:val="nil"/>
              <w:left w:val="nil"/>
              <w:bottom w:val="single" w:sz="4" w:space="0" w:color="auto"/>
              <w:right w:val="single" w:sz="4" w:space="0" w:color="auto"/>
            </w:tcBorders>
            <w:shd w:val="clear" w:color="auto" w:fill="auto"/>
            <w:vAlign w:val="bottom"/>
          </w:tcPr>
          <w:p w14:paraId="1F483D70"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41938,3</w:t>
            </w:r>
          </w:p>
        </w:tc>
        <w:tc>
          <w:tcPr>
            <w:tcW w:w="1559" w:type="dxa"/>
            <w:tcBorders>
              <w:top w:val="nil"/>
              <w:left w:val="nil"/>
              <w:bottom w:val="single" w:sz="4" w:space="0" w:color="auto"/>
              <w:right w:val="single" w:sz="4" w:space="0" w:color="auto"/>
            </w:tcBorders>
            <w:shd w:val="clear" w:color="auto" w:fill="auto"/>
            <w:vAlign w:val="bottom"/>
          </w:tcPr>
          <w:p w14:paraId="3169C54F"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41938,3</w:t>
            </w:r>
          </w:p>
        </w:tc>
        <w:tc>
          <w:tcPr>
            <w:tcW w:w="1418" w:type="dxa"/>
            <w:tcBorders>
              <w:top w:val="nil"/>
              <w:left w:val="nil"/>
              <w:bottom w:val="single" w:sz="4" w:space="0" w:color="auto"/>
              <w:right w:val="single" w:sz="4" w:space="0" w:color="auto"/>
            </w:tcBorders>
            <w:shd w:val="clear" w:color="auto" w:fill="auto"/>
            <w:vAlign w:val="bottom"/>
          </w:tcPr>
          <w:p w14:paraId="41C33673"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41938,3</w:t>
            </w:r>
          </w:p>
        </w:tc>
        <w:tc>
          <w:tcPr>
            <w:tcW w:w="1417" w:type="dxa"/>
            <w:tcBorders>
              <w:top w:val="nil"/>
              <w:left w:val="nil"/>
              <w:bottom w:val="single" w:sz="4" w:space="0" w:color="auto"/>
              <w:right w:val="single" w:sz="4" w:space="0" w:color="auto"/>
            </w:tcBorders>
            <w:shd w:val="clear" w:color="auto" w:fill="auto"/>
            <w:vAlign w:val="bottom"/>
          </w:tcPr>
          <w:p w14:paraId="790CAFF1"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41938,3</w:t>
            </w:r>
          </w:p>
        </w:tc>
        <w:tc>
          <w:tcPr>
            <w:tcW w:w="1276" w:type="dxa"/>
            <w:tcBorders>
              <w:top w:val="nil"/>
              <w:left w:val="nil"/>
              <w:bottom w:val="single" w:sz="4" w:space="0" w:color="auto"/>
              <w:right w:val="single" w:sz="4" w:space="0" w:color="auto"/>
            </w:tcBorders>
            <w:shd w:val="clear" w:color="auto" w:fill="auto"/>
            <w:vAlign w:val="bottom"/>
          </w:tcPr>
          <w:p w14:paraId="76C6AC67"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41938,3</w:t>
            </w:r>
          </w:p>
        </w:tc>
        <w:tc>
          <w:tcPr>
            <w:tcW w:w="1306" w:type="dxa"/>
            <w:gridSpan w:val="2"/>
            <w:tcBorders>
              <w:top w:val="nil"/>
              <w:left w:val="nil"/>
              <w:bottom w:val="single" w:sz="4" w:space="0" w:color="auto"/>
              <w:right w:val="single" w:sz="4" w:space="0" w:color="auto"/>
            </w:tcBorders>
            <w:shd w:val="clear" w:color="auto" w:fill="auto"/>
            <w:vAlign w:val="bottom"/>
          </w:tcPr>
          <w:p w14:paraId="3ED0F55D"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251442,6</w:t>
            </w:r>
          </w:p>
        </w:tc>
      </w:tr>
      <w:tr w:rsidR="00CB2258" w:rsidRPr="001C7010" w14:paraId="080132DD" w14:textId="77777777" w:rsidTr="00CB2258">
        <w:trPr>
          <w:trHeight w:hRule="exact" w:val="632"/>
          <w:jc w:val="center"/>
        </w:trPr>
        <w:tc>
          <w:tcPr>
            <w:tcW w:w="3823" w:type="dxa"/>
            <w:tcBorders>
              <w:top w:val="single" w:sz="4" w:space="0" w:color="auto"/>
              <w:left w:val="single" w:sz="4" w:space="0" w:color="auto"/>
              <w:bottom w:val="single" w:sz="4" w:space="0" w:color="auto"/>
              <w:right w:val="single" w:sz="4" w:space="0" w:color="auto"/>
            </w:tcBorders>
          </w:tcPr>
          <w:p w14:paraId="4C37955F" w14:textId="77777777" w:rsidR="00CB2258" w:rsidRPr="001C7010" w:rsidRDefault="00CB2258" w:rsidP="00CB225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межбюджетные трансферты из федерального бюджета (</w:t>
            </w:r>
            <w:proofErr w:type="spellStart"/>
            <w:r w:rsidRPr="001C7010">
              <w:rPr>
                <w:rFonts w:ascii="Times New Roman" w:eastAsia="Times New Roman" w:hAnsi="Times New Roman" w:cs="Times New Roman"/>
                <w:sz w:val="20"/>
                <w:szCs w:val="20"/>
                <w:lang w:eastAsia="en-US"/>
              </w:rPr>
              <w:t>справочно</w:t>
            </w:r>
            <w:proofErr w:type="spellEnd"/>
            <w:r w:rsidRPr="001C7010">
              <w:rPr>
                <w:rFonts w:ascii="Times New Roman" w:eastAsia="Times New Roman" w:hAnsi="Times New Roman" w:cs="Times New Roman"/>
                <w:sz w:val="20"/>
                <w:szCs w:val="20"/>
                <w:lang w:eastAsia="en-US"/>
              </w:rPr>
              <w:t>)</w:t>
            </w:r>
          </w:p>
        </w:tc>
        <w:tc>
          <w:tcPr>
            <w:tcW w:w="1842" w:type="dxa"/>
            <w:tcBorders>
              <w:top w:val="single" w:sz="4" w:space="0" w:color="auto"/>
              <w:left w:val="single" w:sz="4" w:space="0" w:color="auto"/>
              <w:bottom w:val="single" w:sz="4" w:space="0" w:color="auto"/>
            </w:tcBorders>
            <w:shd w:val="clear" w:color="auto" w:fill="auto"/>
            <w:vAlign w:val="center"/>
          </w:tcPr>
          <w:p w14:paraId="0B6A31F6" w14:textId="77777777" w:rsidR="00CB2258" w:rsidRPr="001C7010" w:rsidRDefault="00CB2258" w:rsidP="00CB2258">
            <w:pPr>
              <w:rPr>
                <w:rFonts w:ascii="Times New Roman" w:hAnsi="Times New Roman" w:cs="Times New Roman"/>
                <w:sz w:val="20"/>
                <w:szCs w:val="20"/>
              </w:rPr>
            </w:pPr>
          </w:p>
        </w:tc>
        <w:tc>
          <w:tcPr>
            <w:tcW w:w="1560" w:type="dxa"/>
            <w:tcBorders>
              <w:top w:val="nil"/>
              <w:left w:val="single" w:sz="4" w:space="0" w:color="auto"/>
              <w:bottom w:val="single" w:sz="4" w:space="0" w:color="auto"/>
              <w:right w:val="single" w:sz="4" w:space="0" w:color="auto"/>
            </w:tcBorders>
            <w:shd w:val="clear" w:color="auto" w:fill="auto"/>
            <w:vAlign w:val="bottom"/>
          </w:tcPr>
          <w:p w14:paraId="040B52AF"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559" w:type="dxa"/>
            <w:tcBorders>
              <w:top w:val="nil"/>
              <w:left w:val="nil"/>
              <w:bottom w:val="single" w:sz="4" w:space="0" w:color="auto"/>
              <w:right w:val="single" w:sz="4" w:space="0" w:color="auto"/>
            </w:tcBorders>
            <w:shd w:val="clear" w:color="auto" w:fill="auto"/>
            <w:vAlign w:val="bottom"/>
          </w:tcPr>
          <w:p w14:paraId="416FAC69"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559" w:type="dxa"/>
            <w:tcBorders>
              <w:top w:val="nil"/>
              <w:left w:val="nil"/>
              <w:bottom w:val="single" w:sz="4" w:space="0" w:color="auto"/>
              <w:right w:val="single" w:sz="4" w:space="0" w:color="auto"/>
            </w:tcBorders>
            <w:shd w:val="clear" w:color="auto" w:fill="auto"/>
            <w:vAlign w:val="bottom"/>
          </w:tcPr>
          <w:p w14:paraId="743611C2"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418" w:type="dxa"/>
            <w:tcBorders>
              <w:top w:val="nil"/>
              <w:left w:val="nil"/>
              <w:bottom w:val="single" w:sz="4" w:space="0" w:color="auto"/>
              <w:right w:val="single" w:sz="4" w:space="0" w:color="auto"/>
            </w:tcBorders>
            <w:shd w:val="clear" w:color="auto" w:fill="auto"/>
            <w:vAlign w:val="bottom"/>
          </w:tcPr>
          <w:p w14:paraId="5954229B"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417" w:type="dxa"/>
            <w:tcBorders>
              <w:top w:val="nil"/>
              <w:left w:val="nil"/>
              <w:bottom w:val="single" w:sz="4" w:space="0" w:color="auto"/>
              <w:right w:val="single" w:sz="4" w:space="0" w:color="auto"/>
            </w:tcBorders>
            <w:shd w:val="clear" w:color="auto" w:fill="auto"/>
            <w:vAlign w:val="bottom"/>
          </w:tcPr>
          <w:p w14:paraId="0BC07A24"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276" w:type="dxa"/>
            <w:tcBorders>
              <w:top w:val="nil"/>
              <w:left w:val="nil"/>
              <w:bottom w:val="single" w:sz="4" w:space="0" w:color="auto"/>
              <w:right w:val="single" w:sz="4" w:space="0" w:color="auto"/>
            </w:tcBorders>
            <w:shd w:val="clear" w:color="auto" w:fill="auto"/>
            <w:vAlign w:val="bottom"/>
          </w:tcPr>
          <w:p w14:paraId="721A64C8"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306" w:type="dxa"/>
            <w:gridSpan w:val="2"/>
            <w:tcBorders>
              <w:top w:val="nil"/>
              <w:left w:val="nil"/>
              <w:bottom w:val="single" w:sz="4" w:space="0" w:color="auto"/>
              <w:right w:val="single" w:sz="4" w:space="0" w:color="auto"/>
            </w:tcBorders>
            <w:shd w:val="clear" w:color="auto" w:fill="auto"/>
            <w:vAlign w:val="bottom"/>
          </w:tcPr>
          <w:p w14:paraId="79994536"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r>
      <w:tr w:rsidR="00CB2258" w:rsidRPr="001C7010" w14:paraId="4248C245" w14:textId="77777777" w:rsidTr="007621AD">
        <w:trPr>
          <w:trHeight w:hRule="exact" w:val="719"/>
          <w:jc w:val="center"/>
        </w:trPr>
        <w:tc>
          <w:tcPr>
            <w:tcW w:w="3823" w:type="dxa"/>
            <w:tcBorders>
              <w:top w:val="single" w:sz="4" w:space="0" w:color="auto"/>
              <w:left w:val="single" w:sz="4" w:space="0" w:color="auto"/>
              <w:bottom w:val="single" w:sz="4" w:space="0" w:color="auto"/>
              <w:right w:val="single" w:sz="4" w:space="0" w:color="auto"/>
            </w:tcBorders>
            <w:vAlign w:val="center"/>
          </w:tcPr>
          <w:p w14:paraId="310900B5" w14:textId="77777777" w:rsidR="00CB2258" w:rsidRPr="001C7010" w:rsidRDefault="00CB2258" w:rsidP="00CB225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sz w:val="20"/>
                <w:szCs w:val="20"/>
                <w:lang w:eastAsia="en-US"/>
              </w:rPr>
              <w:t>справочно</w:t>
            </w:r>
            <w:proofErr w:type="spellEnd"/>
            <w:r w:rsidRPr="001C7010">
              <w:rPr>
                <w:rFonts w:ascii="Times New Roman" w:eastAsia="Times New Roman" w:hAnsi="Times New Roman" w:cs="Times New Roman"/>
                <w:sz w:val="20"/>
                <w:szCs w:val="20"/>
                <w:lang w:eastAsia="en-US"/>
              </w:rPr>
              <w:t>)</w:t>
            </w:r>
          </w:p>
        </w:tc>
        <w:tc>
          <w:tcPr>
            <w:tcW w:w="1842" w:type="dxa"/>
            <w:tcBorders>
              <w:top w:val="single" w:sz="4" w:space="0" w:color="auto"/>
              <w:left w:val="single" w:sz="4" w:space="0" w:color="auto"/>
              <w:bottom w:val="single" w:sz="4" w:space="0" w:color="auto"/>
            </w:tcBorders>
            <w:shd w:val="clear" w:color="auto" w:fill="auto"/>
            <w:vAlign w:val="center"/>
          </w:tcPr>
          <w:p w14:paraId="416CF0FA" w14:textId="77777777" w:rsidR="00CB2258" w:rsidRPr="001C7010" w:rsidRDefault="00CB2258" w:rsidP="00CB2258">
            <w:pPr>
              <w:rPr>
                <w:rFonts w:ascii="Times New Roman" w:hAnsi="Times New Roman" w:cs="Times New Roman"/>
                <w:sz w:val="20"/>
                <w:szCs w:val="20"/>
              </w:rPr>
            </w:pPr>
          </w:p>
        </w:tc>
        <w:tc>
          <w:tcPr>
            <w:tcW w:w="1560" w:type="dxa"/>
            <w:tcBorders>
              <w:top w:val="nil"/>
              <w:left w:val="single" w:sz="4" w:space="0" w:color="auto"/>
              <w:bottom w:val="single" w:sz="4" w:space="0" w:color="auto"/>
              <w:right w:val="single" w:sz="4" w:space="0" w:color="auto"/>
            </w:tcBorders>
            <w:shd w:val="clear" w:color="auto" w:fill="auto"/>
            <w:vAlign w:val="bottom"/>
          </w:tcPr>
          <w:p w14:paraId="0B657CC4"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559" w:type="dxa"/>
            <w:tcBorders>
              <w:top w:val="nil"/>
              <w:left w:val="nil"/>
              <w:bottom w:val="single" w:sz="4" w:space="0" w:color="auto"/>
              <w:right w:val="single" w:sz="4" w:space="0" w:color="auto"/>
            </w:tcBorders>
            <w:shd w:val="clear" w:color="auto" w:fill="auto"/>
            <w:vAlign w:val="bottom"/>
          </w:tcPr>
          <w:p w14:paraId="4F702BCA"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559" w:type="dxa"/>
            <w:tcBorders>
              <w:top w:val="nil"/>
              <w:left w:val="nil"/>
              <w:bottom w:val="single" w:sz="4" w:space="0" w:color="auto"/>
              <w:right w:val="single" w:sz="4" w:space="0" w:color="auto"/>
            </w:tcBorders>
            <w:shd w:val="clear" w:color="auto" w:fill="auto"/>
            <w:vAlign w:val="bottom"/>
          </w:tcPr>
          <w:p w14:paraId="1D4CD441"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418" w:type="dxa"/>
            <w:tcBorders>
              <w:top w:val="nil"/>
              <w:left w:val="nil"/>
              <w:bottom w:val="single" w:sz="4" w:space="0" w:color="auto"/>
              <w:right w:val="single" w:sz="4" w:space="0" w:color="auto"/>
            </w:tcBorders>
            <w:shd w:val="clear" w:color="auto" w:fill="auto"/>
            <w:vAlign w:val="bottom"/>
          </w:tcPr>
          <w:p w14:paraId="27777C5C"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417" w:type="dxa"/>
            <w:tcBorders>
              <w:top w:val="nil"/>
              <w:left w:val="nil"/>
              <w:bottom w:val="single" w:sz="4" w:space="0" w:color="auto"/>
              <w:right w:val="single" w:sz="4" w:space="0" w:color="auto"/>
            </w:tcBorders>
            <w:shd w:val="clear" w:color="auto" w:fill="auto"/>
            <w:vAlign w:val="bottom"/>
          </w:tcPr>
          <w:p w14:paraId="2DEA987C"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276" w:type="dxa"/>
            <w:tcBorders>
              <w:top w:val="nil"/>
              <w:left w:val="nil"/>
              <w:bottom w:val="single" w:sz="4" w:space="0" w:color="auto"/>
              <w:right w:val="single" w:sz="4" w:space="0" w:color="auto"/>
            </w:tcBorders>
            <w:shd w:val="clear" w:color="auto" w:fill="auto"/>
            <w:vAlign w:val="bottom"/>
          </w:tcPr>
          <w:p w14:paraId="1BE89654"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306" w:type="dxa"/>
            <w:gridSpan w:val="2"/>
            <w:tcBorders>
              <w:top w:val="nil"/>
              <w:left w:val="nil"/>
              <w:bottom w:val="single" w:sz="4" w:space="0" w:color="auto"/>
              <w:right w:val="single" w:sz="4" w:space="0" w:color="auto"/>
            </w:tcBorders>
            <w:shd w:val="clear" w:color="auto" w:fill="auto"/>
            <w:vAlign w:val="bottom"/>
          </w:tcPr>
          <w:p w14:paraId="44DBE0B8" w14:textId="77777777" w:rsidR="00CB2258" w:rsidRPr="001C7010" w:rsidRDefault="00CB2258" w:rsidP="00CB2258">
            <w:pPr>
              <w:ind w:firstLine="500"/>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r>
      <w:tr w:rsidR="00CB2258" w:rsidRPr="001C7010" w14:paraId="14F5215A" w14:textId="77777777" w:rsidTr="007621AD">
        <w:trPr>
          <w:trHeight w:hRule="exact" w:val="325"/>
          <w:jc w:val="center"/>
        </w:trPr>
        <w:tc>
          <w:tcPr>
            <w:tcW w:w="3823" w:type="dxa"/>
            <w:tcBorders>
              <w:top w:val="single" w:sz="4" w:space="0" w:color="auto"/>
              <w:left w:val="single" w:sz="4" w:space="0" w:color="auto"/>
              <w:bottom w:val="single" w:sz="4" w:space="0" w:color="auto"/>
              <w:right w:val="single" w:sz="4" w:space="0" w:color="auto"/>
            </w:tcBorders>
            <w:vAlign w:val="center"/>
          </w:tcPr>
          <w:p w14:paraId="7C519938" w14:textId="77777777" w:rsidR="00CB2258" w:rsidRPr="001C7010" w:rsidRDefault="00CB2258" w:rsidP="00CB225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xml:space="preserve">- местный бюджет </w:t>
            </w:r>
          </w:p>
        </w:tc>
        <w:tc>
          <w:tcPr>
            <w:tcW w:w="1842" w:type="dxa"/>
            <w:tcBorders>
              <w:top w:val="single" w:sz="4" w:space="0" w:color="auto"/>
              <w:left w:val="single" w:sz="4" w:space="0" w:color="auto"/>
              <w:bottom w:val="single" w:sz="4" w:space="0" w:color="auto"/>
            </w:tcBorders>
            <w:shd w:val="clear" w:color="auto" w:fill="auto"/>
            <w:vAlign w:val="center"/>
          </w:tcPr>
          <w:p w14:paraId="616FF679" w14:textId="77777777" w:rsidR="00CB2258" w:rsidRPr="001C7010" w:rsidRDefault="00CB2258" w:rsidP="00CB2258">
            <w:pPr>
              <w:rPr>
                <w:rFonts w:ascii="Times New Roman" w:hAnsi="Times New Roman" w:cs="Times New Roman"/>
                <w:sz w:val="20"/>
                <w:szCs w:val="20"/>
              </w:rPr>
            </w:pPr>
          </w:p>
        </w:tc>
        <w:tc>
          <w:tcPr>
            <w:tcW w:w="1560" w:type="dxa"/>
            <w:tcBorders>
              <w:top w:val="nil"/>
              <w:left w:val="single" w:sz="4" w:space="0" w:color="auto"/>
              <w:bottom w:val="single" w:sz="4" w:space="0" w:color="auto"/>
              <w:right w:val="single" w:sz="4" w:space="0" w:color="auto"/>
            </w:tcBorders>
            <w:shd w:val="clear" w:color="auto" w:fill="auto"/>
            <w:vAlign w:val="bottom"/>
          </w:tcPr>
          <w:p w14:paraId="1F4F66FC"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41751,1</w:t>
            </w:r>
          </w:p>
        </w:tc>
        <w:tc>
          <w:tcPr>
            <w:tcW w:w="1559" w:type="dxa"/>
            <w:tcBorders>
              <w:top w:val="nil"/>
              <w:left w:val="nil"/>
              <w:bottom w:val="single" w:sz="4" w:space="0" w:color="auto"/>
              <w:right w:val="single" w:sz="4" w:space="0" w:color="auto"/>
            </w:tcBorders>
            <w:shd w:val="clear" w:color="auto" w:fill="auto"/>
            <w:vAlign w:val="bottom"/>
          </w:tcPr>
          <w:p w14:paraId="442EA205"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41938,3</w:t>
            </w:r>
          </w:p>
        </w:tc>
        <w:tc>
          <w:tcPr>
            <w:tcW w:w="1559" w:type="dxa"/>
            <w:tcBorders>
              <w:top w:val="nil"/>
              <w:left w:val="nil"/>
              <w:bottom w:val="single" w:sz="4" w:space="0" w:color="auto"/>
              <w:right w:val="single" w:sz="4" w:space="0" w:color="auto"/>
            </w:tcBorders>
            <w:shd w:val="clear" w:color="auto" w:fill="auto"/>
            <w:vAlign w:val="bottom"/>
          </w:tcPr>
          <w:p w14:paraId="4C0A76CD"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41938,3</w:t>
            </w:r>
          </w:p>
        </w:tc>
        <w:tc>
          <w:tcPr>
            <w:tcW w:w="1418" w:type="dxa"/>
            <w:tcBorders>
              <w:top w:val="nil"/>
              <w:left w:val="nil"/>
              <w:bottom w:val="single" w:sz="4" w:space="0" w:color="auto"/>
              <w:right w:val="single" w:sz="4" w:space="0" w:color="auto"/>
            </w:tcBorders>
            <w:shd w:val="clear" w:color="auto" w:fill="auto"/>
            <w:vAlign w:val="bottom"/>
          </w:tcPr>
          <w:p w14:paraId="487C8045"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41938,3</w:t>
            </w:r>
          </w:p>
        </w:tc>
        <w:tc>
          <w:tcPr>
            <w:tcW w:w="1417" w:type="dxa"/>
            <w:tcBorders>
              <w:top w:val="nil"/>
              <w:left w:val="nil"/>
              <w:bottom w:val="single" w:sz="4" w:space="0" w:color="auto"/>
              <w:right w:val="single" w:sz="4" w:space="0" w:color="auto"/>
            </w:tcBorders>
            <w:shd w:val="clear" w:color="auto" w:fill="auto"/>
            <w:vAlign w:val="bottom"/>
          </w:tcPr>
          <w:p w14:paraId="6B51C330"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41938,3</w:t>
            </w:r>
          </w:p>
        </w:tc>
        <w:tc>
          <w:tcPr>
            <w:tcW w:w="1276" w:type="dxa"/>
            <w:tcBorders>
              <w:top w:val="nil"/>
              <w:left w:val="nil"/>
              <w:bottom w:val="single" w:sz="4" w:space="0" w:color="auto"/>
              <w:right w:val="single" w:sz="4" w:space="0" w:color="auto"/>
            </w:tcBorders>
            <w:shd w:val="clear" w:color="auto" w:fill="auto"/>
            <w:vAlign w:val="bottom"/>
          </w:tcPr>
          <w:p w14:paraId="3AB9E666"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41938,3</w:t>
            </w:r>
          </w:p>
        </w:tc>
        <w:tc>
          <w:tcPr>
            <w:tcW w:w="1306" w:type="dxa"/>
            <w:gridSpan w:val="2"/>
            <w:tcBorders>
              <w:top w:val="nil"/>
              <w:left w:val="nil"/>
              <w:bottom w:val="single" w:sz="4" w:space="0" w:color="auto"/>
              <w:right w:val="single" w:sz="4" w:space="0" w:color="auto"/>
            </w:tcBorders>
            <w:shd w:val="clear" w:color="auto" w:fill="auto"/>
            <w:vAlign w:val="bottom"/>
          </w:tcPr>
          <w:p w14:paraId="08C8A881" w14:textId="77777777" w:rsidR="00CB2258" w:rsidRPr="001C7010" w:rsidRDefault="00CB2258" w:rsidP="00CB2258">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251442,6</w:t>
            </w:r>
          </w:p>
        </w:tc>
      </w:tr>
      <w:tr w:rsidR="00CB2258" w:rsidRPr="001C7010" w14:paraId="21298BE3" w14:textId="77777777" w:rsidTr="00CB2258">
        <w:trPr>
          <w:trHeight w:val="352"/>
          <w:jc w:val="center"/>
        </w:trPr>
        <w:tc>
          <w:tcPr>
            <w:tcW w:w="3823" w:type="dxa"/>
            <w:tcBorders>
              <w:top w:val="single" w:sz="4" w:space="0" w:color="auto"/>
              <w:left w:val="single" w:sz="4" w:space="0" w:color="auto"/>
              <w:right w:val="single" w:sz="4" w:space="0" w:color="auto"/>
            </w:tcBorders>
          </w:tcPr>
          <w:p w14:paraId="1B0D2DEC" w14:textId="77777777" w:rsidR="00CB2258" w:rsidRPr="001C7010" w:rsidRDefault="00CB2258" w:rsidP="00CB2258">
            <w:pPr>
              <w:rPr>
                <w:rFonts w:ascii="Times New Roman" w:hAnsi="Times New Roman"/>
                <w:sz w:val="20"/>
                <w:szCs w:val="20"/>
                <w:lang w:eastAsia="en-US"/>
              </w:rPr>
            </w:pPr>
            <w:r w:rsidRPr="001C7010">
              <w:rPr>
                <w:rFonts w:ascii="Times New Roman" w:hAnsi="Times New Roman"/>
                <w:sz w:val="20"/>
                <w:szCs w:val="20"/>
                <w:lang w:eastAsia="en-US"/>
              </w:rPr>
              <w:t>Внебюджетные источники</w:t>
            </w:r>
          </w:p>
          <w:p w14:paraId="63A7815C" w14:textId="77777777" w:rsidR="00CB2258" w:rsidRPr="001C7010" w:rsidRDefault="00CB2258" w:rsidP="00CB2258">
            <w:pPr>
              <w:rPr>
                <w:rFonts w:ascii="Times New Roman" w:hAnsi="Times New Roman"/>
                <w:sz w:val="20"/>
                <w:szCs w:val="20"/>
                <w:lang w:eastAsia="en-US"/>
              </w:rPr>
            </w:pPr>
          </w:p>
          <w:p w14:paraId="2C1AA354" w14:textId="77777777" w:rsidR="00CB2258" w:rsidRPr="001C7010" w:rsidRDefault="00CB2258" w:rsidP="00CB2258">
            <w:pPr>
              <w:ind w:firstLine="400"/>
              <w:rPr>
                <w:rFonts w:ascii="Times New Roman" w:eastAsia="Times New Roman" w:hAnsi="Times New Roman" w:cs="Times New Roman"/>
                <w:sz w:val="20"/>
                <w:szCs w:val="20"/>
              </w:rPr>
            </w:pPr>
          </w:p>
        </w:tc>
        <w:tc>
          <w:tcPr>
            <w:tcW w:w="1842" w:type="dxa"/>
            <w:tcBorders>
              <w:top w:val="single" w:sz="4" w:space="0" w:color="auto"/>
              <w:left w:val="single" w:sz="4" w:space="0" w:color="auto"/>
            </w:tcBorders>
            <w:shd w:val="clear" w:color="auto" w:fill="auto"/>
            <w:vAlign w:val="center"/>
          </w:tcPr>
          <w:p w14:paraId="14F89F7D" w14:textId="77777777" w:rsidR="00CB2258" w:rsidRPr="001C7010" w:rsidRDefault="00CB2258" w:rsidP="00CB2258">
            <w:pPr>
              <w:rPr>
                <w:rFonts w:ascii="Times New Roman" w:hAnsi="Times New Roman" w:cs="Times New Roman"/>
                <w:sz w:val="20"/>
                <w:szCs w:val="20"/>
              </w:rPr>
            </w:pPr>
          </w:p>
        </w:tc>
        <w:tc>
          <w:tcPr>
            <w:tcW w:w="1560" w:type="dxa"/>
            <w:tcBorders>
              <w:top w:val="nil"/>
              <w:left w:val="single" w:sz="4" w:space="0" w:color="auto"/>
              <w:bottom w:val="single" w:sz="4" w:space="0" w:color="auto"/>
              <w:right w:val="single" w:sz="4" w:space="0" w:color="auto"/>
            </w:tcBorders>
            <w:shd w:val="clear" w:color="auto" w:fill="auto"/>
            <w:vAlign w:val="bottom"/>
          </w:tcPr>
          <w:p w14:paraId="210B4D50"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188</w:t>
            </w:r>
          </w:p>
        </w:tc>
        <w:tc>
          <w:tcPr>
            <w:tcW w:w="1559" w:type="dxa"/>
            <w:tcBorders>
              <w:top w:val="nil"/>
              <w:left w:val="nil"/>
              <w:bottom w:val="single" w:sz="4" w:space="0" w:color="auto"/>
              <w:right w:val="single" w:sz="4" w:space="0" w:color="auto"/>
            </w:tcBorders>
            <w:shd w:val="clear" w:color="auto" w:fill="auto"/>
            <w:vAlign w:val="bottom"/>
          </w:tcPr>
          <w:p w14:paraId="49A1B3CE"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188</w:t>
            </w:r>
          </w:p>
        </w:tc>
        <w:tc>
          <w:tcPr>
            <w:tcW w:w="1559" w:type="dxa"/>
            <w:tcBorders>
              <w:top w:val="nil"/>
              <w:left w:val="nil"/>
              <w:bottom w:val="single" w:sz="4" w:space="0" w:color="auto"/>
              <w:right w:val="single" w:sz="4" w:space="0" w:color="auto"/>
            </w:tcBorders>
            <w:shd w:val="clear" w:color="auto" w:fill="auto"/>
            <w:vAlign w:val="bottom"/>
          </w:tcPr>
          <w:p w14:paraId="5B7BB316"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188</w:t>
            </w:r>
          </w:p>
        </w:tc>
        <w:tc>
          <w:tcPr>
            <w:tcW w:w="1418" w:type="dxa"/>
            <w:tcBorders>
              <w:top w:val="nil"/>
              <w:left w:val="nil"/>
              <w:bottom w:val="single" w:sz="4" w:space="0" w:color="auto"/>
              <w:right w:val="single" w:sz="4" w:space="0" w:color="auto"/>
            </w:tcBorders>
            <w:shd w:val="clear" w:color="auto" w:fill="auto"/>
            <w:vAlign w:val="bottom"/>
          </w:tcPr>
          <w:p w14:paraId="3392373F"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188</w:t>
            </w:r>
          </w:p>
        </w:tc>
        <w:tc>
          <w:tcPr>
            <w:tcW w:w="1417" w:type="dxa"/>
            <w:tcBorders>
              <w:top w:val="nil"/>
              <w:left w:val="nil"/>
              <w:bottom w:val="single" w:sz="4" w:space="0" w:color="auto"/>
              <w:right w:val="single" w:sz="4" w:space="0" w:color="auto"/>
            </w:tcBorders>
            <w:shd w:val="clear" w:color="auto" w:fill="auto"/>
            <w:vAlign w:val="bottom"/>
          </w:tcPr>
          <w:p w14:paraId="0B5E4714"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188</w:t>
            </w:r>
          </w:p>
        </w:tc>
        <w:tc>
          <w:tcPr>
            <w:tcW w:w="1276" w:type="dxa"/>
            <w:tcBorders>
              <w:top w:val="nil"/>
              <w:left w:val="nil"/>
              <w:bottom w:val="single" w:sz="4" w:space="0" w:color="auto"/>
              <w:right w:val="single" w:sz="4" w:space="0" w:color="auto"/>
            </w:tcBorders>
            <w:shd w:val="clear" w:color="auto" w:fill="auto"/>
            <w:vAlign w:val="bottom"/>
          </w:tcPr>
          <w:p w14:paraId="3AD97FEA"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188</w:t>
            </w:r>
          </w:p>
        </w:tc>
        <w:tc>
          <w:tcPr>
            <w:tcW w:w="1306" w:type="dxa"/>
            <w:gridSpan w:val="2"/>
            <w:tcBorders>
              <w:top w:val="nil"/>
              <w:left w:val="nil"/>
              <w:bottom w:val="single" w:sz="4" w:space="0" w:color="auto"/>
              <w:right w:val="single" w:sz="4" w:space="0" w:color="auto"/>
            </w:tcBorders>
            <w:shd w:val="clear" w:color="auto" w:fill="auto"/>
            <w:vAlign w:val="bottom"/>
          </w:tcPr>
          <w:p w14:paraId="450D0FF2"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1128</w:t>
            </w:r>
          </w:p>
        </w:tc>
      </w:tr>
      <w:tr w:rsidR="00CB2258" w:rsidRPr="001C7010" w14:paraId="409C4ADB" w14:textId="77777777" w:rsidTr="007621AD">
        <w:trPr>
          <w:trHeight w:hRule="exact" w:val="1238"/>
          <w:jc w:val="center"/>
        </w:trPr>
        <w:tc>
          <w:tcPr>
            <w:tcW w:w="3823" w:type="dxa"/>
            <w:tcBorders>
              <w:top w:val="single" w:sz="4" w:space="0" w:color="auto"/>
              <w:left w:val="single" w:sz="4" w:space="0" w:color="auto"/>
              <w:bottom w:val="single" w:sz="4" w:space="0" w:color="auto"/>
            </w:tcBorders>
            <w:shd w:val="clear" w:color="auto" w:fill="auto"/>
            <w:vAlign w:val="bottom"/>
          </w:tcPr>
          <w:p w14:paraId="51E83631" w14:textId="77777777" w:rsidR="00CB2258" w:rsidRPr="001C7010" w:rsidRDefault="00CB2258" w:rsidP="00CB2258">
            <w:pPr>
              <w:tabs>
                <w:tab w:val="left" w:pos="2122"/>
              </w:tabs>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Комплекс процессных мероприятий «Создание условий для развития музейного дела» (всего) в том числе:</w:t>
            </w:r>
          </w:p>
          <w:p w14:paraId="5473CE84" w14:textId="77777777" w:rsidR="00CB2258" w:rsidRPr="001C7010" w:rsidRDefault="00CB2258" w:rsidP="00CB2258">
            <w:pPr>
              <w:rPr>
                <w:rFonts w:ascii="Times New Roman" w:hAnsi="Times New Roman"/>
                <w:b/>
                <w:bCs/>
                <w:sz w:val="20"/>
                <w:szCs w:val="20"/>
                <w:lang w:eastAsia="en-US"/>
              </w:rPr>
            </w:pPr>
          </w:p>
        </w:tc>
        <w:tc>
          <w:tcPr>
            <w:tcW w:w="1842" w:type="dxa"/>
            <w:tcBorders>
              <w:top w:val="single" w:sz="4" w:space="0" w:color="auto"/>
              <w:left w:val="single" w:sz="4" w:space="0" w:color="auto"/>
              <w:bottom w:val="single" w:sz="4" w:space="0" w:color="auto"/>
            </w:tcBorders>
            <w:shd w:val="clear" w:color="auto" w:fill="auto"/>
          </w:tcPr>
          <w:p w14:paraId="79C67A30" w14:textId="77777777" w:rsidR="00CB2258" w:rsidRPr="001C7010" w:rsidRDefault="00CB2258" w:rsidP="00CB2258">
            <w:pPr>
              <w:rPr>
                <w:rFonts w:ascii="Times New Roman" w:hAnsi="Times New Roman" w:cs="Times New Roman"/>
                <w:b/>
                <w:bCs/>
                <w:sz w:val="20"/>
                <w:szCs w:val="20"/>
              </w:rPr>
            </w:pPr>
          </w:p>
          <w:p w14:paraId="4E4A7447" w14:textId="77777777" w:rsidR="00CB2258" w:rsidRPr="001C7010" w:rsidRDefault="00CB2258" w:rsidP="00CB2258">
            <w:pPr>
              <w:rPr>
                <w:rFonts w:ascii="Times New Roman" w:hAnsi="Times New Roman" w:cs="Times New Roman"/>
                <w:b/>
                <w:bCs/>
                <w:sz w:val="20"/>
                <w:szCs w:val="20"/>
              </w:rPr>
            </w:pPr>
            <w:r w:rsidRPr="001C7010">
              <w:rPr>
                <w:rFonts w:ascii="Times New Roman" w:hAnsi="Times New Roman" w:cs="Times New Roman"/>
                <w:b/>
                <w:bCs/>
                <w:sz w:val="20"/>
                <w:szCs w:val="20"/>
              </w:rPr>
              <w:t xml:space="preserve">  </w:t>
            </w:r>
          </w:p>
          <w:p w14:paraId="195BB6EA" w14:textId="77777777" w:rsidR="00CB2258" w:rsidRPr="001C7010" w:rsidRDefault="00CB2258" w:rsidP="00CB2258">
            <w:pPr>
              <w:rPr>
                <w:rFonts w:ascii="Times New Roman" w:hAnsi="Times New Roman" w:cs="Times New Roman"/>
                <w:sz w:val="20"/>
                <w:szCs w:val="20"/>
              </w:rPr>
            </w:pPr>
          </w:p>
          <w:p w14:paraId="6E84F0CB" w14:textId="77777777" w:rsidR="00CB2258" w:rsidRPr="001C7010" w:rsidRDefault="00CB2258" w:rsidP="00CB2258">
            <w:pPr>
              <w:rPr>
                <w:rFonts w:ascii="Times New Roman" w:hAnsi="Times New Roman" w:cs="Times New Roman"/>
                <w:sz w:val="20"/>
                <w:szCs w:val="20"/>
              </w:rPr>
            </w:pPr>
            <w:r w:rsidRPr="001C7010">
              <w:rPr>
                <w:rFonts w:ascii="Times New Roman" w:hAnsi="Times New Roman" w:cs="Times New Roman"/>
                <w:sz w:val="20"/>
                <w:szCs w:val="20"/>
              </w:rPr>
              <w:t xml:space="preserve">             0420100590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7D168804" w14:textId="77777777" w:rsidR="00CB2258" w:rsidRPr="001C7010" w:rsidRDefault="00CB2258" w:rsidP="00CB2258">
            <w:pPr>
              <w:jc w:val="center"/>
              <w:rPr>
                <w:rFonts w:ascii="Times New Roman" w:hAnsi="Times New Roman" w:cs="Times New Roman"/>
                <w:b/>
                <w:bCs/>
                <w:color w:val="0070C0"/>
                <w:sz w:val="20"/>
                <w:szCs w:val="20"/>
              </w:rPr>
            </w:pPr>
            <w:r w:rsidRPr="001C7010">
              <w:rPr>
                <w:rFonts w:ascii="Calibri" w:hAnsi="Calibri" w:cs="Calibri"/>
                <w:b/>
                <w:bCs/>
                <w:color w:val="0070C0"/>
                <w:sz w:val="22"/>
                <w:szCs w:val="22"/>
              </w:rPr>
              <w:t>41919,1</w:t>
            </w:r>
          </w:p>
        </w:tc>
        <w:tc>
          <w:tcPr>
            <w:tcW w:w="1559" w:type="dxa"/>
            <w:tcBorders>
              <w:top w:val="single" w:sz="4" w:space="0" w:color="auto"/>
              <w:left w:val="nil"/>
              <w:bottom w:val="single" w:sz="4" w:space="0" w:color="auto"/>
              <w:right w:val="single" w:sz="4" w:space="0" w:color="auto"/>
            </w:tcBorders>
            <w:shd w:val="clear" w:color="auto" w:fill="auto"/>
            <w:vAlign w:val="bottom"/>
          </w:tcPr>
          <w:p w14:paraId="646CED6C" w14:textId="77777777" w:rsidR="00CB2258" w:rsidRPr="001C7010" w:rsidRDefault="00CB2258" w:rsidP="00CB2258">
            <w:pPr>
              <w:jc w:val="center"/>
              <w:rPr>
                <w:rFonts w:ascii="Times New Roman" w:hAnsi="Times New Roman" w:cs="Times New Roman"/>
                <w:b/>
                <w:bCs/>
                <w:color w:val="0070C0"/>
                <w:sz w:val="20"/>
                <w:szCs w:val="20"/>
              </w:rPr>
            </w:pPr>
            <w:r w:rsidRPr="001C7010">
              <w:rPr>
                <w:rFonts w:ascii="Calibri" w:hAnsi="Calibri" w:cs="Calibri"/>
                <w:b/>
                <w:bCs/>
                <w:color w:val="0070C0"/>
                <w:sz w:val="22"/>
                <w:szCs w:val="22"/>
              </w:rPr>
              <w:t>42106,3</w:t>
            </w:r>
          </w:p>
        </w:tc>
        <w:tc>
          <w:tcPr>
            <w:tcW w:w="1559" w:type="dxa"/>
            <w:tcBorders>
              <w:top w:val="single" w:sz="4" w:space="0" w:color="auto"/>
              <w:left w:val="nil"/>
              <w:bottom w:val="single" w:sz="4" w:space="0" w:color="auto"/>
              <w:right w:val="single" w:sz="4" w:space="0" w:color="auto"/>
            </w:tcBorders>
            <w:shd w:val="clear" w:color="auto" w:fill="auto"/>
            <w:vAlign w:val="bottom"/>
          </w:tcPr>
          <w:p w14:paraId="41DD3EB2" w14:textId="77777777" w:rsidR="00CB2258" w:rsidRPr="001C7010" w:rsidRDefault="00CB2258" w:rsidP="00CB2258">
            <w:pPr>
              <w:jc w:val="center"/>
              <w:rPr>
                <w:rFonts w:ascii="Times New Roman" w:hAnsi="Times New Roman" w:cs="Times New Roman"/>
                <w:b/>
                <w:bCs/>
                <w:color w:val="0070C0"/>
                <w:sz w:val="20"/>
                <w:szCs w:val="20"/>
              </w:rPr>
            </w:pPr>
            <w:r w:rsidRPr="001C7010">
              <w:rPr>
                <w:rFonts w:ascii="Calibri" w:hAnsi="Calibri" w:cs="Calibri"/>
                <w:b/>
                <w:bCs/>
                <w:color w:val="0070C0"/>
                <w:sz w:val="22"/>
                <w:szCs w:val="22"/>
              </w:rPr>
              <w:t>42106,3</w:t>
            </w:r>
          </w:p>
        </w:tc>
        <w:tc>
          <w:tcPr>
            <w:tcW w:w="1418" w:type="dxa"/>
            <w:tcBorders>
              <w:top w:val="single" w:sz="4" w:space="0" w:color="auto"/>
              <w:left w:val="nil"/>
              <w:bottom w:val="single" w:sz="4" w:space="0" w:color="auto"/>
              <w:right w:val="single" w:sz="4" w:space="0" w:color="auto"/>
            </w:tcBorders>
            <w:shd w:val="clear" w:color="auto" w:fill="auto"/>
            <w:vAlign w:val="bottom"/>
          </w:tcPr>
          <w:p w14:paraId="5FBB132C" w14:textId="77777777" w:rsidR="00CB2258" w:rsidRPr="001C7010" w:rsidRDefault="00CB2258" w:rsidP="00CB2258">
            <w:pPr>
              <w:jc w:val="center"/>
              <w:rPr>
                <w:rFonts w:ascii="Times New Roman" w:hAnsi="Times New Roman" w:cs="Times New Roman"/>
                <w:b/>
                <w:bCs/>
                <w:color w:val="0070C0"/>
                <w:sz w:val="20"/>
                <w:szCs w:val="20"/>
              </w:rPr>
            </w:pPr>
            <w:r w:rsidRPr="001C7010">
              <w:rPr>
                <w:rFonts w:ascii="Calibri" w:hAnsi="Calibri" w:cs="Calibri"/>
                <w:b/>
                <w:bCs/>
                <w:color w:val="0070C0"/>
                <w:sz w:val="22"/>
                <w:szCs w:val="22"/>
              </w:rPr>
              <w:t>42106,3</w:t>
            </w:r>
          </w:p>
        </w:tc>
        <w:tc>
          <w:tcPr>
            <w:tcW w:w="1417" w:type="dxa"/>
            <w:tcBorders>
              <w:top w:val="single" w:sz="4" w:space="0" w:color="auto"/>
              <w:left w:val="nil"/>
              <w:bottom w:val="single" w:sz="4" w:space="0" w:color="auto"/>
              <w:right w:val="single" w:sz="4" w:space="0" w:color="auto"/>
            </w:tcBorders>
            <w:shd w:val="clear" w:color="auto" w:fill="auto"/>
            <w:vAlign w:val="bottom"/>
          </w:tcPr>
          <w:p w14:paraId="26DB5707" w14:textId="77777777" w:rsidR="00CB2258" w:rsidRPr="001C7010" w:rsidRDefault="00CB2258" w:rsidP="00CB2258">
            <w:pPr>
              <w:jc w:val="center"/>
              <w:rPr>
                <w:rFonts w:ascii="Times New Roman" w:hAnsi="Times New Roman" w:cs="Times New Roman"/>
                <w:b/>
                <w:bCs/>
                <w:color w:val="0070C0"/>
                <w:sz w:val="20"/>
                <w:szCs w:val="20"/>
              </w:rPr>
            </w:pPr>
            <w:r w:rsidRPr="001C7010">
              <w:rPr>
                <w:rFonts w:ascii="Calibri" w:hAnsi="Calibri" w:cs="Calibri"/>
                <w:b/>
                <w:bCs/>
                <w:color w:val="0070C0"/>
                <w:sz w:val="22"/>
                <w:szCs w:val="22"/>
              </w:rPr>
              <w:t>42106,3</w:t>
            </w:r>
          </w:p>
        </w:tc>
        <w:tc>
          <w:tcPr>
            <w:tcW w:w="1276" w:type="dxa"/>
            <w:tcBorders>
              <w:top w:val="single" w:sz="4" w:space="0" w:color="auto"/>
              <w:left w:val="nil"/>
              <w:bottom w:val="single" w:sz="4" w:space="0" w:color="auto"/>
              <w:right w:val="single" w:sz="4" w:space="0" w:color="auto"/>
            </w:tcBorders>
            <w:shd w:val="clear" w:color="auto" w:fill="auto"/>
            <w:vAlign w:val="bottom"/>
          </w:tcPr>
          <w:p w14:paraId="47A66B6E" w14:textId="77777777" w:rsidR="00CB2258" w:rsidRPr="001C7010" w:rsidRDefault="00CB2258" w:rsidP="00CB2258">
            <w:pPr>
              <w:jc w:val="center"/>
              <w:rPr>
                <w:rFonts w:ascii="Times New Roman" w:hAnsi="Times New Roman" w:cs="Times New Roman"/>
                <w:b/>
                <w:bCs/>
                <w:color w:val="0070C0"/>
                <w:sz w:val="20"/>
                <w:szCs w:val="20"/>
              </w:rPr>
            </w:pPr>
            <w:r w:rsidRPr="001C7010">
              <w:rPr>
                <w:rFonts w:ascii="Calibri" w:hAnsi="Calibri" w:cs="Calibri"/>
                <w:b/>
                <w:bCs/>
                <w:color w:val="0070C0"/>
                <w:sz w:val="22"/>
                <w:szCs w:val="22"/>
              </w:rPr>
              <w:t>42106,3</w:t>
            </w:r>
          </w:p>
        </w:tc>
        <w:tc>
          <w:tcPr>
            <w:tcW w:w="1306" w:type="dxa"/>
            <w:gridSpan w:val="2"/>
            <w:tcBorders>
              <w:top w:val="single" w:sz="4" w:space="0" w:color="auto"/>
              <w:left w:val="nil"/>
              <w:bottom w:val="single" w:sz="4" w:space="0" w:color="auto"/>
              <w:right w:val="single" w:sz="4" w:space="0" w:color="auto"/>
            </w:tcBorders>
            <w:shd w:val="clear" w:color="auto" w:fill="auto"/>
            <w:vAlign w:val="bottom"/>
          </w:tcPr>
          <w:p w14:paraId="5674242A" w14:textId="77777777" w:rsidR="00CB2258" w:rsidRPr="001C7010" w:rsidRDefault="00CB2258" w:rsidP="00CB2258">
            <w:pPr>
              <w:jc w:val="center"/>
              <w:rPr>
                <w:rFonts w:ascii="Times New Roman" w:hAnsi="Times New Roman" w:cs="Times New Roman"/>
                <w:b/>
                <w:bCs/>
                <w:color w:val="0070C0"/>
                <w:sz w:val="20"/>
                <w:szCs w:val="20"/>
              </w:rPr>
            </w:pPr>
            <w:r w:rsidRPr="001C7010">
              <w:rPr>
                <w:rFonts w:ascii="Calibri" w:hAnsi="Calibri" w:cs="Calibri"/>
                <w:color w:val="0070C0"/>
                <w:sz w:val="22"/>
                <w:szCs w:val="22"/>
              </w:rPr>
              <w:t>252450,6</w:t>
            </w:r>
          </w:p>
        </w:tc>
      </w:tr>
      <w:tr w:rsidR="00CB2258" w:rsidRPr="001C7010" w14:paraId="25914170" w14:textId="77777777" w:rsidTr="007621AD">
        <w:trPr>
          <w:trHeight w:hRule="exact" w:val="507"/>
          <w:jc w:val="center"/>
        </w:trPr>
        <w:tc>
          <w:tcPr>
            <w:tcW w:w="3823" w:type="dxa"/>
            <w:tcBorders>
              <w:top w:val="single" w:sz="4" w:space="0" w:color="auto"/>
              <w:left w:val="single" w:sz="4" w:space="0" w:color="auto"/>
              <w:bottom w:val="single" w:sz="4" w:space="0" w:color="auto"/>
            </w:tcBorders>
            <w:shd w:val="clear" w:color="auto" w:fill="auto"/>
          </w:tcPr>
          <w:p w14:paraId="46F0871B" w14:textId="77777777" w:rsidR="00CB2258" w:rsidRPr="001C7010" w:rsidRDefault="00CB2258" w:rsidP="00E23281">
            <w:pPr>
              <w:rPr>
                <w:rFonts w:ascii="Times New Roman" w:hAnsi="Times New Roman"/>
                <w:sz w:val="20"/>
                <w:szCs w:val="20"/>
                <w:lang w:eastAsia="en-US"/>
              </w:rPr>
            </w:pPr>
            <w:r w:rsidRPr="001C7010">
              <w:rPr>
                <w:rFonts w:ascii="Times New Roman" w:hAnsi="Times New Roman"/>
                <w:sz w:val="20"/>
                <w:szCs w:val="20"/>
              </w:rPr>
              <w:t>Местный бюджет (всего) из них:</w:t>
            </w:r>
          </w:p>
        </w:tc>
        <w:tc>
          <w:tcPr>
            <w:tcW w:w="1842" w:type="dxa"/>
            <w:tcBorders>
              <w:top w:val="single" w:sz="4" w:space="0" w:color="auto"/>
              <w:left w:val="single" w:sz="4" w:space="0" w:color="auto"/>
              <w:bottom w:val="single" w:sz="4" w:space="0" w:color="auto"/>
            </w:tcBorders>
            <w:shd w:val="clear" w:color="auto" w:fill="auto"/>
            <w:vAlign w:val="center"/>
          </w:tcPr>
          <w:p w14:paraId="147BDE98" w14:textId="77777777" w:rsidR="00CB2258" w:rsidRPr="001C7010" w:rsidRDefault="00CB2258" w:rsidP="00CB2258">
            <w:pPr>
              <w:rPr>
                <w:rFonts w:ascii="Times New Roman" w:hAnsi="Times New Roman" w:cs="Times New Roman"/>
                <w:sz w:val="20"/>
                <w:szCs w:val="20"/>
              </w:rPr>
            </w:pPr>
          </w:p>
        </w:tc>
        <w:tc>
          <w:tcPr>
            <w:tcW w:w="1560" w:type="dxa"/>
            <w:tcBorders>
              <w:top w:val="nil"/>
              <w:left w:val="single" w:sz="4" w:space="0" w:color="auto"/>
              <w:bottom w:val="single" w:sz="4" w:space="0" w:color="auto"/>
              <w:right w:val="single" w:sz="4" w:space="0" w:color="auto"/>
            </w:tcBorders>
            <w:shd w:val="clear" w:color="auto" w:fill="auto"/>
            <w:vAlign w:val="bottom"/>
          </w:tcPr>
          <w:p w14:paraId="6F172124"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41751,1</w:t>
            </w:r>
          </w:p>
        </w:tc>
        <w:tc>
          <w:tcPr>
            <w:tcW w:w="1559" w:type="dxa"/>
            <w:tcBorders>
              <w:top w:val="nil"/>
              <w:left w:val="nil"/>
              <w:bottom w:val="single" w:sz="4" w:space="0" w:color="auto"/>
              <w:right w:val="single" w:sz="4" w:space="0" w:color="auto"/>
            </w:tcBorders>
            <w:shd w:val="clear" w:color="auto" w:fill="auto"/>
            <w:vAlign w:val="bottom"/>
          </w:tcPr>
          <w:p w14:paraId="655F5D8F"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41938,3</w:t>
            </w:r>
          </w:p>
        </w:tc>
        <w:tc>
          <w:tcPr>
            <w:tcW w:w="1559" w:type="dxa"/>
            <w:tcBorders>
              <w:top w:val="nil"/>
              <w:left w:val="nil"/>
              <w:bottom w:val="single" w:sz="4" w:space="0" w:color="auto"/>
              <w:right w:val="single" w:sz="4" w:space="0" w:color="auto"/>
            </w:tcBorders>
            <w:shd w:val="clear" w:color="auto" w:fill="auto"/>
            <w:vAlign w:val="bottom"/>
          </w:tcPr>
          <w:p w14:paraId="16951DFA"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41938,3</w:t>
            </w:r>
          </w:p>
        </w:tc>
        <w:tc>
          <w:tcPr>
            <w:tcW w:w="1418" w:type="dxa"/>
            <w:tcBorders>
              <w:top w:val="nil"/>
              <w:left w:val="nil"/>
              <w:bottom w:val="single" w:sz="4" w:space="0" w:color="auto"/>
              <w:right w:val="single" w:sz="4" w:space="0" w:color="auto"/>
            </w:tcBorders>
            <w:shd w:val="clear" w:color="auto" w:fill="auto"/>
            <w:vAlign w:val="bottom"/>
          </w:tcPr>
          <w:p w14:paraId="71ABD04A"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41938,3</w:t>
            </w:r>
          </w:p>
        </w:tc>
        <w:tc>
          <w:tcPr>
            <w:tcW w:w="1417" w:type="dxa"/>
            <w:tcBorders>
              <w:top w:val="nil"/>
              <w:left w:val="nil"/>
              <w:bottom w:val="single" w:sz="4" w:space="0" w:color="auto"/>
              <w:right w:val="single" w:sz="4" w:space="0" w:color="auto"/>
            </w:tcBorders>
            <w:shd w:val="clear" w:color="auto" w:fill="auto"/>
            <w:vAlign w:val="bottom"/>
          </w:tcPr>
          <w:p w14:paraId="6762AA3B"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41938,3</w:t>
            </w:r>
          </w:p>
        </w:tc>
        <w:tc>
          <w:tcPr>
            <w:tcW w:w="1276" w:type="dxa"/>
            <w:tcBorders>
              <w:top w:val="nil"/>
              <w:left w:val="nil"/>
              <w:bottom w:val="single" w:sz="4" w:space="0" w:color="auto"/>
              <w:right w:val="single" w:sz="4" w:space="0" w:color="auto"/>
            </w:tcBorders>
            <w:shd w:val="clear" w:color="auto" w:fill="auto"/>
            <w:vAlign w:val="bottom"/>
          </w:tcPr>
          <w:p w14:paraId="4F29834F"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41938,3</w:t>
            </w:r>
          </w:p>
        </w:tc>
        <w:tc>
          <w:tcPr>
            <w:tcW w:w="1306" w:type="dxa"/>
            <w:gridSpan w:val="2"/>
            <w:tcBorders>
              <w:top w:val="nil"/>
              <w:left w:val="nil"/>
              <w:bottom w:val="single" w:sz="4" w:space="0" w:color="auto"/>
              <w:right w:val="single" w:sz="4" w:space="0" w:color="auto"/>
            </w:tcBorders>
            <w:shd w:val="clear" w:color="auto" w:fill="auto"/>
            <w:vAlign w:val="bottom"/>
          </w:tcPr>
          <w:p w14:paraId="069F3A6E"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251442,6</w:t>
            </w:r>
          </w:p>
        </w:tc>
      </w:tr>
      <w:tr w:rsidR="00CB2258" w:rsidRPr="001C7010" w14:paraId="10D471ED" w14:textId="77777777" w:rsidTr="00CB2258">
        <w:trPr>
          <w:trHeight w:hRule="exact" w:val="619"/>
          <w:jc w:val="center"/>
        </w:trPr>
        <w:tc>
          <w:tcPr>
            <w:tcW w:w="3823" w:type="dxa"/>
            <w:tcBorders>
              <w:top w:val="single" w:sz="4" w:space="0" w:color="auto"/>
              <w:left w:val="single" w:sz="4" w:space="0" w:color="auto"/>
              <w:bottom w:val="single" w:sz="4" w:space="0" w:color="auto"/>
              <w:right w:val="single" w:sz="4" w:space="0" w:color="auto"/>
            </w:tcBorders>
          </w:tcPr>
          <w:p w14:paraId="5088375C" w14:textId="77777777" w:rsidR="00CB2258" w:rsidRPr="001C7010" w:rsidRDefault="00CB2258" w:rsidP="00CB2258">
            <w:pPr>
              <w:rPr>
                <w:rFonts w:ascii="Times New Roman" w:hAnsi="Times New Roman"/>
                <w:sz w:val="20"/>
                <w:szCs w:val="20"/>
                <w:lang w:eastAsia="en-US"/>
              </w:rPr>
            </w:pPr>
            <w:r w:rsidRPr="001C7010">
              <w:rPr>
                <w:rFonts w:ascii="Times New Roman" w:hAnsi="Times New Roman"/>
                <w:sz w:val="20"/>
                <w:szCs w:val="20"/>
                <w:lang w:eastAsia="en-US"/>
              </w:rPr>
              <w:t>- межбюджетные трансферты из федерального бюджета (</w:t>
            </w:r>
            <w:proofErr w:type="spellStart"/>
            <w:r w:rsidRPr="001C7010">
              <w:rPr>
                <w:rFonts w:ascii="Times New Roman" w:hAnsi="Times New Roman"/>
                <w:sz w:val="20"/>
                <w:szCs w:val="20"/>
                <w:lang w:eastAsia="en-US"/>
              </w:rPr>
              <w:t>справочно</w:t>
            </w:r>
            <w:proofErr w:type="spellEnd"/>
            <w:r w:rsidRPr="001C7010">
              <w:rPr>
                <w:rFonts w:ascii="Times New Roman" w:hAnsi="Times New Roman"/>
                <w:sz w:val="20"/>
                <w:szCs w:val="20"/>
                <w:lang w:eastAsia="en-US"/>
              </w:rPr>
              <w:t>)</w:t>
            </w:r>
          </w:p>
        </w:tc>
        <w:tc>
          <w:tcPr>
            <w:tcW w:w="1842" w:type="dxa"/>
            <w:tcBorders>
              <w:top w:val="single" w:sz="4" w:space="0" w:color="auto"/>
              <w:left w:val="single" w:sz="4" w:space="0" w:color="auto"/>
              <w:bottom w:val="single" w:sz="4" w:space="0" w:color="auto"/>
            </w:tcBorders>
            <w:shd w:val="clear" w:color="auto" w:fill="auto"/>
            <w:vAlign w:val="center"/>
          </w:tcPr>
          <w:p w14:paraId="14C09DD0" w14:textId="77777777" w:rsidR="00CB2258" w:rsidRPr="001C7010" w:rsidRDefault="00CB2258" w:rsidP="00CB2258">
            <w:pPr>
              <w:rPr>
                <w:rFonts w:ascii="Times New Roman" w:hAnsi="Times New Roman" w:cs="Times New Roman"/>
                <w:sz w:val="20"/>
                <w:szCs w:val="20"/>
              </w:rPr>
            </w:pPr>
          </w:p>
        </w:tc>
        <w:tc>
          <w:tcPr>
            <w:tcW w:w="1560" w:type="dxa"/>
            <w:tcBorders>
              <w:top w:val="nil"/>
              <w:left w:val="single" w:sz="4" w:space="0" w:color="auto"/>
              <w:bottom w:val="single" w:sz="4" w:space="0" w:color="auto"/>
              <w:right w:val="single" w:sz="4" w:space="0" w:color="auto"/>
            </w:tcBorders>
            <w:shd w:val="clear" w:color="auto" w:fill="auto"/>
            <w:vAlign w:val="bottom"/>
          </w:tcPr>
          <w:p w14:paraId="3C7302CA"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 </w:t>
            </w:r>
          </w:p>
        </w:tc>
        <w:tc>
          <w:tcPr>
            <w:tcW w:w="1559" w:type="dxa"/>
            <w:tcBorders>
              <w:top w:val="nil"/>
              <w:left w:val="nil"/>
              <w:bottom w:val="single" w:sz="4" w:space="0" w:color="auto"/>
              <w:right w:val="single" w:sz="4" w:space="0" w:color="auto"/>
            </w:tcBorders>
            <w:shd w:val="clear" w:color="auto" w:fill="auto"/>
            <w:vAlign w:val="bottom"/>
          </w:tcPr>
          <w:p w14:paraId="233ECB23"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 </w:t>
            </w:r>
          </w:p>
        </w:tc>
        <w:tc>
          <w:tcPr>
            <w:tcW w:w="1559" w:type="dxa"/>
            <w:tcBorders>
              <w:top w:val="nil"/>
              <w:left w:val="nil"/>
              <w:bottom w:val="single" w:sz="4" w:space="0" w:color="auto"/>
              <w:right w:val="single" w:sz="4" w:space="0" w:color="auto"/>
            </w:tcBorders>
            <w:shd w:val="clear" w:color="auto" w:fill="auto"/>
            <w:vAlign w:val="bottom"/>
          </w:tcPr>
          <w:p w14:paraId="3B03C9B1"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 </w:t>
            </w:r>
          </w:p>
        </w:tc>
        <w:tc>
          <w:tcPr>
            <w:tcW w:w="1418" w:type="dxa"/>
            <w:tcBorders>
              <w:top w:val="nil"/>
              <w:left w:val="nil"/>
              <w:bottom w:val="single" w:sz="4" w:space="0" w:color="auto"/>
              <w:right w:val="single" w:sz="4" w:space="0" w:color="auto"/>
            </w:tcBorders>
            <w:shd w:val="clear" w:color="auto" w:fill="auto"/>
            <w:vAlign w:val="bottom"/>
          </w:tcPr>
          <w:p w14:paraId="1B5D6C30"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 </w:t>
            </w:r>
          </w:p>
        </w:tc>
        <w:tc>
          <w:tcPr>
            <w:tcW w:w="1417" w:type="dxa"/>
            <w:tcBorders>
              <w:top w:val="nil"/>
              <w:left w:val="nil"/>
              <w:bottom w:val="single" w:sz="4" w:space="0" w:color="auto"/>
              <w:right w:val="single" w:sz="4" w:space="0" w:color="auto"/>
            </w:tcBorders>
            <w:shd w:val="clear" w:color="auto" w:fill="auto"/>
            <w:vAlign w:val="bottom"/>
          </w:tcPr>
          <w:p w14:paraId="6A0C1B97"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 </w:t>
            </w:r>
          </w:p>
        </w:tc>
        <w:tc>
          <w:tcPr>
            <w:tcW w:w="1276" w:type="dxa"/>
            <w:tcBorders>
              <w:top w:val="nil"/>
              <w:left w:val="nil"/>
              <w:bottom w:val="single" w:sz="4" w:space="0" w:color="auto"/>
              <w:right w:val="single" w:sz="4" w:space="0" w:color="auto"/>
            </w:tcBorders>
            <w:shd w:val="clear" w:color="auto" w:fill="auto"/>
            <w:vAlign w:val="bottom"/>
          </w:tcPr>
          <w:p w14:paraId="6D8B6BDC"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 </w:t>
            </w:r>
          </w:p>
        </w:tc>
        <w:tc>
          <w:tcPr>
            <w:tcW w:w="1306" w:type="dxa"/>
            <w:gridSpan w:val="2"/>
            <w:tcBorders>
              <w:top w:val="nil"/>
              <w:left w:val="nil"/>
              <w:bottom w:val="single" w:sz="4" w:space="0" w:color="auto"/>
              <w:right w:val="single" w:sz="4" w:space="0" w:color="auto"/>
            </w:tcBorders>
            <w:shd w:val="clear" w:color="auto" w:fill="auto"/>
            <w:vAlign w:val="bottom"/>
          </w:tcPr>
          <w:p w14:paraId="18B5C85E"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0</w:t>
            </w:r>
          </w:p>
        </w:tc>
      </w:tr>
      <w:tr w:rsidR="00CB2258" w:rsidRPr="001C7010" w14:paraId="6FFC286D" w14:textId="77777777" w:rsidTr="007621AD">
        <w:trPr>
          <w:trHeight w:hRule="exact" w:val="777"/>
          <w:jc w:val="center"/>
        </w:trPr>
        <w:tc>
          <w:tcPr>
            <w:tcW w:w="3823" w:type="dxa"/>
            <w:tcBorders>
              <w:top w:val="single" w:sz="4" w:space="0" w:color="auto"/>
              <w:left w:val="single" w:sz="4" w:space="0" w:color="auto"/>
              <w:bottom w:val="single" w:sz="4" w:space="0" w:color="auto"/>
              <w:right w:val="single" w:sz="4" w:space="0" w:color="auto"/>
            </w:tcBorders>
            <w:vAlign w:val="center"/>
          </w:tcPr>
          <w:p w14:paraId="41235848" w14:textId="77777777" w:rsidR="00CB2258" w:rsidRPr="001C7010" w:rsidRDefault="00CB2258" w:rsidP="00CB2258">
            <w:pPr>
              <w:rPr>
                <w:rFonts w:ascii="Times New Roman" w:hAnsi="Times New Roman"/>
                <w:sz w:val="20"/>
                <w:szCs w:val="20"/>
                <w:lang w:eastAsia="en-US"/>
              </w:rPr>
            </w:pPr>
            <w:r w:rsidRPr="001C7010">
              <w:rPr>
                <w:rFonts w:ascii="Times New Roman" w:hAnsi="Times New Roman"/>
                <w:sz w:val="20"/>
                <w:szCs w:val="20"/>
                <w:lang w:eastAsia="en-US"/>
              </w:rPr>
              <w:t>- межбюджетные трансферты из областного бюджета (</w:t>
            </w:r>
            <w:proofErr w:type="spellStart"/>
            <w:r w:rsidRPr="001C7010">
              <w:rPr>
                <w:rFonts w:ascii="Times New Roman" w:hAnsi="Times New Roman"/>
                <w:sz w:val="20"/>
                <w:szCs w:val="20"/>
                <w:lang w:eastAsia="en-US"/>
              </w:rPr>
              <w:t>справочно</w:t>
            </w:r>
            <w:proofErr w:type="spellEnd"/>
            <w:r w:rsidRPr="001C7010">
              <w:rPr>
                <w:rFonts w:ascii="Times New Roman" w:hAnsi="Times New Roman"/>
                <w:sz w:val="20"/>
                <w:szCs w:val="20"/>
                <w:lang w:eastAsia="en-US"/>
              </w:rPr>
              <w:t>)</w:t>
            </w:r>
          </w:p>
        </w:tc>
        <w:tc>
          <w:tcPr>
            <w:tcW w:w="1842" w:type="dxa"/>
            <w:tcBorders>
              <w:top w:val="single" w:sz="4" w:space="0" w:color="auto"/>
              <w:left w:val="single" w:sz="4" w:space="0" w:color="auto"/>
              <w:bottom w:val="single" w:sz="4" w:space="0" w:color="auto"/>
            </w:tcBorders>
            <w:shd w:val="clear" w:color="auto" w:fill="auto"/>
            <w:vAlign w:val="center"/>
          </w:tcPr>
          <w:p w14:paraId="03FE8B11" w14:textId="77777777" w:rsidR="00CB2258" w:rsidRPr="001C7010" w:rsidRDefault="00CB2258" w:rsidP="00CB2258">
            <w:pPr>
              <w:rPr>
                <w:rFonts w:ascii="Times New Roman" w:hAnsi="Times New Roman" w:cs="Times New Roman"/>
                <w:sz w:val="20"/>
                <w:szCs w:val="20"/>
              </w:rPr>
            </w:pPr>
          </w:p>
        </w:tc>
        <w:tc>
          <w:tcPr>
            <w:tcW w:w="1560" w:type="dxa"/>
            <w:tcBorders>
              <w:top w:val="nil"/>
              <w:left w:val="single" w:sz="4" w:space="0" w:color="auto"/>
              <w:bottom w:val="single" w:sz="4" w:space="0" w:color="auto"/>
              <w:right w:val="single" w:sz="4" w:space="0" w:color="auto"/>
            </w:tcBorders>
            <w:shd w:val="clear" w:color="auto" w:fill="auto"/>
            <w:vAlign w:val="bottom"/>
          </w:tcPr>
          <w:p w14:paraId="5729B489"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 </w:t>
            </w:r>
          </w:p>
        </w:tc>
        <w:tc>
          <w:tcPr>
            <w:tcW w:w="1559" w:type="dxa"/>
            <w:tcBorders>
              <w:top w:val="nil"/>
              <w:left w:val="nil"/>
              <w:bottom w:val="single" w:sz="4" w:space="0" w:color="auto"/>
              <w:right w:val="single" w:sz="4" w:space="0" w:color="auto"/>
            </w:tcBorders>
            <w:shd w:val="clear" w:color="auto" w:fill="auto"/>
            <w:vAlign w:val="bottom"/>
          </w:tcPr>
          <w:p w14:paraId="75FFCFCC"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 </w:t>
            </w:r>
          </w:p>
        </w:tc>
        <w:tc>
          <w:tcPr>
            <w:tcW w:w="1559" w:type="dxa"/>
            <w:tcBorders>
              <w:top w:val="nil"/>
              <w:left w:val="nil"/>
              <w:bottom w:val="single" w:sz="4" w:space="0" w:color="auto"/>
              <w:right w:val="single" w:sz="4" w:space="0" w:color="auto"/>
            </w:tcBorders>
            <w:shd w:val="clear" w:color="auto" w:fill="auto"/>
            <w:vAlign w:val="bottom"/>
          </w:tcPr>
          <w:p w14:paraId="71D3B1C1"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 </w:t>
            </w:r>
          </w:p>
        </w:tc>
        <w:tc>
          <w:tcPr>
            <w:tcW w:w="1418" w:type="dxa"/>
            <w:tcBorders>
              <w:top w:val="nil"/>
              <w:left w:val="nil"/>
              <w:bottom w:val="single" w:sz="4" w:space="0" w:color="auto"/>
              <w:right w:val="single" w:sz="4" w:space="0" w:color="auto"/>
            </w:tcBorders>
            <w:shd w:val="clear" w:color="auto" w:fill="auto"/>
            <w:vAlign w:val="bottom"/>
          </w:tcPr>
          <w:p w14:paraId="615721A3"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 </w:t>
            </w:r>
          </w:p>
        </w:tc>
        <w:tc>
          <w:tcPr>
            <w:tcW w:w="1417" w:type="dxa"/>
            <w:tcBorders>
              <w:top w:val="nil"/>
              <w:left w:val="nil"/>
              <w:bottom w:val="single" w:sz="4" w:space="0" w:color="auto"/>
              <w:right w:val="single" w:sz="4" w:space="0" w:color="auto"/>
            </w:tcBorders>
            <w:shd w:val="clear" w:color="auto" w:fill="auto"/>
            <w:vAlign w:val="bottom"/>
          </w:tcPr>
          <w:p w14:paraId="66B2530A"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 </w:t>
            </w:r>
          </w:p>
        </w:tc>
        <w:tc>
          <w:tcPr>
            <w:tcW w:w="1276" w:type="dxa"/>
            <w:tcBorders>
              <w:top w:val="nil"/>
              <w:left w:val="nil"/>
              <w:bottom w:val="single" w:sz="4" w:space="0" w:color="auto"/>
              <w:right w:val="single" w:sz="4" w:space="0" w:color="auto"/>
            </w:tcBorders>
            <w:shd w:val="clear" w:color="auto" w:fill="auto"/>
            <w:vAlign w:val="bottom"/>
          </w:tcPr>
          <w:p w14:paraId="622884E4"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 </w:t>
            </w:r>
          </w:p>
        </w:tc>
        <w:tc>
          <w:tcPr>
            <w:tcW w:w="1306" w:type="dxa"/>
            <w:gridSpan w:val="2"/>
            <w:tcBorders>
              <w:top w:val="nil"/>
              <w:left w:val="nil"/>
              <w:bottom w:val="single" w:sz="4" w:space="0" w:color="auto"/>
              <w:right w:val="single" w:sz="4" w:space="0" w:color="auto"/>
            </w:tcBorders>
            <w:shd w:val="clear" w:color="auto" w:fill="auto"/>
            <w:vAlign w:val="bottom"/>
          </w:tcPr>
          <w:p w14:paraId="477F0C00"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0</w:t>
            </w:r>
          </w:p>
        </w:tc>
      </w:tr>
      <w:tr w:rsidR="00CB2258" w:rsidRPr="001C7010" w14:paraId="0A4E1EB9" w14:textId="77777777" w:rsidTr="00CB2258">
        <w:trPr>
          <w:trHeight w:hRule="exact" w:val="640"/>
          <w:jc w:val="center"/>
        </w:trPr>
        <w:tc>
          <w:tcPr>
            <w:tcW w:w="3823" w:type="dxa"/>
            <w:tcBorders>
              <w:top w:val="single" w:sz="4" w:space="0" w:color="auto"/>
              <w:left w:val="single" w:sz="4" w:space="0" w:color="auto"/>
              <w:bottom w:val="single" w:sz="4" w:space="0" w:color="auto"/>
              <w:right w:val="single" w:sz="4" w:space="0" w:color="auto"/>
            </w:tcBorders>
            <w:vAlign w:val="center"/>
          </w:tcPr>
          <w:p w14:paraId="37A7C1ED" w14:textId="77777777" w:rsidR="00CB2258" w:rsidRPr="001C7010" w:rsidRDefault="00CB2258" w:rsidP="00CB2258">
            <w:pPr>
              <w:rPr>
                <w:rFonts w:ascii="Times New Roman" w:hAnsi="Times New Roman"/>
                <w:sz w:val="20"/>
                <w:szCs w:val="20"/>
                <w:lang w:eastAsia="en-US"/>
              </w:rPr>
            </w:pPr>
            <w:r w:rsidRPr="001C7010">
              <w:rPr>
                <w:rFonts w:ascii="Times New Roman" w:hAnsi="Times New Roman"/>
                <w:sz w:val="20"/>
                <w:szCs w:val="20"/>
                <w:lang w:eastAsia="en-US"/>
              </w:rPr>
              <w:t xml:space="preserve">- местный бюджет </w:t>
            </w:r>
          </w:p>
        </w:tc>
        <w:tc>
          <w:tcPr>
            <w:tcW w:w="1842" w:type="dxa"/>
            <w:tcBorders>
              <w:top w:val="single" w:sz="4" w:space="0" w:color="auto"/>
              <w:left w:val="single" w:sz="4" w:space="0" w:color="auto"/>
              <w:bottom w:val="single" w:sz="4" w:space="0" w:color="auto"/>
            </w:tcBorders>
            <w:shd w:val="clear" w:color="auto" w:fill="auto"/>
            <w:vAlign w:val="center"/>
          </w:tcPr>
          <w:p w14:paraId="39C78354" w14:textId="77777777" w:rsidR="00CB2258" w:rsidRPr="001C7010" w:rsidRDefault="00CB2258" w:rsidP="00CB2258">
            <w:pPr>
              <w:rPr>
                <w:rFonts w:ascii="Times New Roman" w:hAnsi="Times New Roman" w:cs="Times New Roman"/>
                <w:sz w:val="20"/>
                <w:szCs w:val="20"/>
              </w:rPr>
            </w:pPr>
          </w:p>
        </w:tc>
        <w:tc>
          <w:tcPr>
            <w:tcW w:w="1560" w:type="dxa"/>
            <w:tcBorders>
              <w:top w:val="nil"/>
              <w:left w:val="single" w:sz="4" w:space="0" w:color="auto"/>
              <w:bottom w:val="single" w:sz="4" w:space="0" w:color="auto"/>
              <w:right w:val="single" w:sz="4" w:space="0" w:color="auto"/>
            </w:tcBorders>
            <w:shd w:val="clear" w:color="auto" w:fill="auto"/>
            <w:vAlign w:val="bottom"/>
          </w:tcPr>
          <w:p w14:paraId="36060C60"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41751,1</w:t>
            </w:r>
          </w:p>
        </w:tc>
        <w:tc>
          <w:tcPr>
            <w:tcW w:w="1559" w:type="dxa"/>
            <w:tcBorders>
              <w:top w:val="nil"/>
              <w:left w:val="nil"/>
              <w:bottom w:val="single" w:sz="4" w:space="0" w:color="auto"/>
              <w:right w:val="single" w:sz="4" w:space="0" w:color="auto"/>
            </w:tcBorders>
            <w:shd w:val="clear" w:color="auto" w:fill="auto"/>
            <w:vAlign w:val="bottom"/>
          </w:tcPr>
          <w:p w14:paraId="21159711"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41938,3</w:t>
            </w:r>
          </w:p>
        </w:tc>
        <w:tc>
          <w:tcPr>
            <w:tcW w:w="1559" w:type="dxa"/>
            <w:tcBorders>
              <w:top w:val="nil"/>
              <w:left w:val="nil"/>
              <w:bottom w:val="single" w:sz="4" w:space="0" w:color="auto"/>
              <w:right w:val="single" w:sz="4" w:space="0" w:color="auto"/>
            </w:tcBorders>
            <w:shd w:val="clear" w:color="auto" w:fill="auto"/>
            <w:vAlign w:val="bottom"/>
          </w:tcPr>
          <w:p w14:paraId="545138FF"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41938,3</w:t>
            </w:r>
          </w:p>
        </w:tc>
        <w:tc>
          <w:tcPr>
            <w:tcW w:w="1418" w:type="dxa"/>
            <w:tcBorders>
              <w:top w:val="nil"/>
              <w:left w:val="nil"/>
              <w:bottom w:val="single" w:sz="4" w:space="0" w:color="auto"/>
              <w:right w:val="single" w:sz="4" w:space="0" w:color="auto"/>
            </w:tcBorders>
            <w:shd w:val="clear" w:color="auto" w:fill="auto"/>
            <w:vAlign w:val="bottom"/>
          </w:tcPr>
          <w:p w14:paraId="4B0475F6"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41938,3</w:t>
            </w:r>
          </w:p>
        </w:tc>
        <w:tc>
          <w:tcPr>
            <w:tcW w:w="1417" w:type="dxa"/>
            <w:tcBorders>
              <w:top w:val="nil"/>
              <w:left w:val="nil"/>
              <w:bottom w:val="single" w:sz="4" w:space="0" w:color="auto"/>
              <w:right w:val="single" w:sz="4" w:space="0" w:color="auto"/>
            </w:tcBorders>
            <w:shd w:val="clear" w:color="auto" w:fill="auto"/>
            <w:vAlign w:val="bottom"/>
          </w:tcPr>
          <w:p w14:paraId="052E4AB8"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41938,3</w:t>
            </w:r>
          </w:p>
        </w:tc>
        <w:tc>
          <w:tcPr>
            <w:tcW w:w="1276" w:type="dxa"/>
            <w:tcBorders>
              <w:top w:val="nil"/>
              <w:left w:val="nil"/>
              <w:bottom w:val="single" w:sz="4" w:space="0" w:color="auto"/>
              <w:right w:val="single" w:sz="4" w:space="0" w:color="auto"/>
            </w:tcBorders>
            <w:shd w:val="clear" w:color="auto" w:fill="auto"/>
            <w:vAlign w:val="bottom"/>
          </w:tcPr>
          <w:p w14:paraId="5BF51AFB"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41938,3</w:t>
            </w:r>
          </w:p>
        </w:tc>
        <w:tc>
          <w:tcPr>
            <w:tcW w:w="1306" w:type="dxa"/>
            <w:gridSpan w:val="2"/>
            <w:tcBorders>
              <w:top w:val="nil"/>
              <w:left w:val="nil"/>
              <w:bottom w:val="single" w:sz="4" w:space="0" w:color="auto"/>
              <w:right w:val="single" w:sz="4" w:space="0" w:color="auto"/>
            </w:tcBorders>
            <w:shd w:val="clear" w:color="auto" w:fill="auto"/>
            <w:vAlign w:val="bottom"/>
          </w:tcPr>
          <w:p w14:paraId="6518FA7B"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251442,6</w:t>
            </w:r>
          </w:p>
        </w:tc>
      </w:tr>
      <w:tr w:rsidR="00CB2258" w:rsidRPr="001C7010" w14:paraId="2E6CB475" w14:textId="77777777" w:rsidTr="007621AD">
        <w:trPr>
          <w:trHeight w:hRule="exact" w:val="777"/>
          <w:jc w:val="center"/>
        </w:trPr>
        <w:tc>
          <w:tcPr>
            <w:tcW w:w="3823" w:type="dxa"/>
            <w:tcBorders>
              <w:top w:val="single" w:sz="4" w:space="0" w:color="auto"/>
              <w:left w:val="single" w:sz="4" w:space="0" w:color="auto"/>
              <w:bottom w:val="single" w:sz="4" w:space="0" w:color="auto"/>
              <w:right w:val="single" w:sz="4" w:space="0" w:color="auto"/>
            </w:tcBorders>
          </w:tcPr>
          <w:p w14:paraId="71FD511B" w14:textId="77777777" w:rsidR="00CB2258" w:rsidRPr="001C7010" w:rsidRDefault="00CB2258" w:rsidP="00CB2258">
            <w:pPr>
              <w:rPr>
                <w:rFonts w:ascii="Times New Roman" w:hAnsi="Times New Roman"/>
                <w:sz w:val="20"/>
                <w:szCs w:val="20"/>
                <w:lang w:eastAsia="en-US"/>
              </w:rPr>
            </w:pPr>
            <w:r w:rsidRPr="001C7010">
              <w:rPr>
                <w:rFonts w:ascii="Times New Roman" w:hAnsi="Times New Roman"/>
                <w:sz w:val="20"/>
                <w:szCs w:val="20"/>
                <w:lang w:eastAsia="en-US"/>
              </w:rPr>
              <w:t>Внебюджетные источники</w:t>
            </w:r>
          </w:p>
          <w:p w14:paraId="1E1D77F7" w14:textId="77777777" w:rsidR="00CB2258" w:rsidRPr="001C7010" w:rsidRDefault="00CB2258" w:rsidP="00CB2258">
            <w:pPr>
              <w:rPr>
                <w:rFonts w:ascii="Times New Roman" w:hAnsi="Times New Roman"/>
                <w:sz w:val="20"/>
                <w:szCs w:val="20"/>
                <w:lang w:eastAsia="en-US"/>
              </w:rPr>
            </w:pPr>
          </w:p>
          <w:p w14:paraId="6B8FFBA5" w14:textId="77777777" w:rsidR="00CB2258" w:rsidRPr="001C7010" w:rsidRDefault="00CB2258" w:rsidP="00CB2258">
            <w:pPr>
              <w:rPr>
                <w:rFonts w:ascii="Times New Roman" w:hAnsi="Times New Roman"/>
                <w:sz w:val="20"/>
                <w:szCs w:val="20"/>
                <w:lang w:eastAsia="en-US"/>
              </w:rPr>
            </w:pPr>
          </w:p>
        </w:tc>
        <w:tc>
          <w:tcPr>
            <w:tcW w:w="1842" w:type="dxa"/>
            <w:tcBorders>
              <w:top w:val="single" w:sz="4" w:space="0" w:color="auto"/>
              <w:left w:val="single" w:sz="4" w:space="0" w:color="auto"/>
              <w:bottom w:val="single" w:sz="4" w:space="0" w:color="auto"/>
            </w:tcBorders>
            <w:shd w:val="clear" w:color="auto" w:fill="auto"/>
            <w:vAlign w:val="center"/>
          </w:tcPr>
          <w:p w14:paraId="0DB5DCA2" w14:textId="77777777" w:rsidR="00CB2258" w:rsidRPr="001C7010" w:rsidRDefault="00CB2258" w:rsidP="00CB2258">
            <w:pPr>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14DDF7B7"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168</w:t>
            </w:r>
          </w:p>
        </w:tc>
        <w:tc>
          <w:tcPr>
            <w:tcW w:w="1559" w:type="dxa"/>
            <w:tcBorders>
              <w:top w:val="single" w:sz="4" w:space="0" w:color="auto"/>
              <w:left w:val="nil"/>
              <w:bottom w:val="single" w:sz="4" w:space="0" w:color="auto"/>
              <w:right w:val="single" w:sz="4" w:space="0" w:color="auto"/>
            </w:tcBorders>
            <w:shd w:val="clear" w:color="auto" w:fill="auto"/>
            <w:vAlign w:val="bottom"/>
          </w:tcPr>
          <w:p w14:paraId="2274D830"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168</w:t>
            </w:r>
          </w:p>
        </w:tc>
        <w:tc>
          <w:tcPr>
            <w:tcW w:w="1559" w:type="dxa"/>
            <w:tcBorders>
              <w:top w:val="single" w:sz="4" w:space="0" w:color="auto"/>
              <w:left w:val="nil"/>
              <w:bottom w:val="single" w:sz="4" w:space="0" w:color="auto"/>
              <w:right w:val="single" w:sz="4" w:space="0" w:color="auto"/>
            </w:tcBorders>
            <w:shd w:val="clear" w:color="auto" w:fill="auto"/>
            <w:vAlign w:val="bottom"/>
          </w:tcPr>
          <w:p w14:paraId="77965F75"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168</w:t>
            </w:r>
          </w:p>
        </w:tc>
        <w:tc>
          <w:tcPr>
            <w:tcW w:w="1418" w:type="dxa"/>
            <w:tcBorders>
              <w:top w:val="single" w:sz="4" w:space="0" w:color="auto"/>
              <w:left w:val="nil"/>
              <w:bottom w:val="single" w:sz="4" w:space="0" w:color="auto"/>
              <w:right w:val="single" w:sz="4" w:space="0" w:color="auto"/>
            </w:tcBorders>
            <w:shd w:val="clear" w:color="auto" w:fill="auto"/>
            <w:vAlign w:val="bottom"/>
          </w:tcPr>
          <w:p w14:paraId="5ED90A48"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168</w:t>
            </w:r>
          </w:p>
        </w:tc>
        <w:tc>
          <w:tcPr>
            <w:tcW w:w="1417" w:type="dxa"/>
            <w:tcBorders>
              <w:top w:val="single" w:sz="4" w:space="0" w:color="auto"/>
              <w:left w:val="nil"/>
              <w:bottom w:val="single" w:sz="4" w:space="0" w:color="auto"/>
              <w:right w:val="single" w:sz="4" w:space="0" w:color="auto"/>
            </w:tcBorders>
            <w:shd w:val="clear" w:color="auto" w:fill="auto"/>
            <w:vAlign w:val="bottom"/>
          </w:tcPr>
          <w:p w14:paraId="476C52E2"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168</w:t>
            </w:r>
          </w:p>
        </w:tc>
        <w:tc>
          <w:tcPr>
            <w:tcW w:w="1276" w:type="dxa"/>
            <w:tcBorders>
              <w:top w:val="single" w:sz="4" w:space="0" w:color="auto"/>
              <w:left w:val="nil"/>
              <w:bottom w:val="single" w:sz="4" w:space="0" w:color="auto"/>
              <w:right w:val="single" w:sz="4" w:space="0" w:color="auto"/>
            </w:tcBorders>
            <w:shd w:val="clear" w:color="auto" w:fill="auto"/>
            <w:vAlign w:val="bottom"/>
          </w:tcPr>
          <w:p w14:paraId="21B48311"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168</w:t>
            </w:r>
          </w:p>
        </w:tc>
        <w:tc>
          <w:tcPr>
            <w:tcW w:w="1306" w:type="dxa"/>
            <w:gridSpan w:val="2"/>
            <w:tcBorders>
              <w:top w:val="single" w:sz="4" w:space="0" w:color="auto"/>
              <w:left w:val="nil"/>
              <w:bottom w:val="single" w:sz="4" w:space="0" w:color="auto"/>
              <w:right w:val="single" w:sz="4" w:space="0" w:color="auto"/>
            </w:tcBorders>
            <w:shd w:val="clear" w:color="auto" w:fill="auto"/>
            <w:vAlign w:val="bottom"/>
          </w:tcPr>
          <w:p w14:paraId="2514EA49" w14:textId="77777777" w:rsidR="00CB2258" w:rsidRPr="001C7010" w:rsidRDefault="00CB2258" w:rsidP="00CB2258">
            <w:pPr>
              <w:jc w:val="center"/>
              <w:rPr>
                <w:rFonts w:ascii="Times New Roman" w:hAnsi="Times New Roman" w:cs="Times New Roman"/>
                <w:color w:val="0070C0"/>
                <w:sz w:val="20"/>
                <w:szCs w:val="20"/>
              </w:rPr>
            </w:pPr>
            <w:r w:rsidRPr="001C7010">
              <w:rPr>
                <w:rFonts w:ascii="Calibri" w:hAnsi="Calibri" w:cs="Calibri"/>
                <w:color w:val="0070C0"/>
                <w:sz w:val="22"/>
                <w:szCs w:val="22"/>
              </w:rPr>
              <w:t>1008</w:t>
            </w:r>
          </w:p>
        </w:tc>
      </w:tr>
    </w:tbl>
    <w:p w14:paraId="1B53C05A" w14:textId="77777777" w:rsidR="001C7010" w:rsidRPr="001C7010" w:rsidRDefault="001C7010" w:rsidP="001C7010">
      <w:pPr>
        <w:spacing w:line="1" w:lineRule="exact"/>
        <w:rPr>
          <w:rFonts w:ascii="Times New Roman" w:hAnsi="Times New Roman" w:cs="Times New Roman"/>
          <w:sz w:val="20"/>
          <w:szCs w:val="20"/>
        </w:rPr>
      </w:pPr>
      <w:r w:rsidRPr="001C7010">
        <w:rPr>
          <w:rFonts w:ascii="Times New Roman" w:hAnsi="Times New Roman" w:cs="Times New Roman"/>
          <w:sz w:val="20"/>
          <w:szCs w:val="20"/>
        </w:rPr>
        <w:br w:type="page"/>
      </w:r>
    </w:p>
    <w:p w14:paraId="7706F9FC" w14:textId="77777777" w:rsidR="001C7010" w:rsidRPr="001C7010" w:rsidRDefault="001C7010" w:rsidP="001C7010">
      <w:pPr>
        <w:spacing w:line="1" w:lineRule="exact"/>
        <w:rPr>
          <w:rFonts w:ascii="Times New Roman" w:hAnsi="Times New Roman" w:cs="Times New Roman"/>
          <w:sz w:val="20"/>
          <w:szCs w:val="20"/>
        </w:rPr>
      </w:pPr>
    </w:p>
    <w:tbl>
      <w:tblPr>
        <w:tblOverlap w:val="never"/>
        <w:tblW w:w="15588" w:type="dxa"/>
        <w:jc w:val="center"/>
        <w:tblLayout w:type="fixed"/>
        <w:tblCellMar>
          <w:left w:w="10" w:type="dxa"/>
          <w:right w:w="10" w:type="dxa"/>
        </w:tblCellMar>
        <w:tblLook w:val="04A0" w:firstRow="1" w:lastRow="0" w:firstColumn="1" w:lastColumn="0" w:noHBand="0" w:noVBand="1"/>
      </w:tblPr>
      <w:tblGrid>
        <w:gridCol w:w="3817"/>
        <w:gridCol w:w="1851"/>
        <w:gridCol w:w="1536"/>
        <w:gridCol w:w="12"/>
        <w:gridCol w:w="1263"/>
        <w:gridCol w:w="12"/>
        <w:gridCol w:w="1264"/>
        <w:gridCol w:w="12"/>
        <w:gridCol w:w="1414"/>
        <w:gridCol w:w="1419"/>
        <w:gridCol w:w="6"/>
        <w:gridCol w:w="1422"/>
        <w:gridCol w:w="1341"/>
        <w:gridCol w:w="219"/>
      </w:tblGrid>
      <w:tr w:rsidR="00222778" w:rsidRPr="001C7010" w14:paraId="7A39027C" w14:textId="77777777" w:rsidTr="00222778">
        <w:trPr>
          <w:trHeight w:val="552"/>
          <w:jc w:val="center"/>
        </w:trPr>
        <w:tc>
          <w:tcPr>
            <w:tcW w:w="3817" w:type="dxa"/>
            <w:vMerge w:val="restart"/>
            <w:tcBorders>
              <w:top w:val="single" w:sz="4" w:space="0" w:color="auto"/>
              <w:left w:val="single" w:sz="4" w:space="0" w:color="auto"/>
            </w:tcBorders>
            <w:shd w:val="clear" w:color="auto" w:fill="auto"/>
            <w:vAlign w:val="center"/>
          </w:tcPr>
          <w:p w14:paraId="61B128B6" w14:textId="77777777" w:rsidR="00222778" w:rsidRPr="001C7010" w:rsidRDefault="00222778" w:rsidP="0022277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муниципальной программы, структурного элемента, источник финансового обеспечения</w:t>
            </w:r>
          </w:p>
        </w:tc>
        <w:tc>
          <w:tcPr>
            <w:tcW w:w="1851" w:type="dxa"/>
            <w:vMerge w:val="restart"/>
            <w:tcBorders>
              <w:top w:val="single" w:sz="4" w:space="0" w:color="auto"/>
              <w:left w:val="single" w:sz="4" w:space="0" w:color="auto"/>
            </w:tcBorders>
            <w:shd w:val="clear" w:color="auto" w:fill="auto"/>
            <w:vAlign w:val="center"/>
          </w:tcPr>
          <w:p w14:paraId="6473CB2C" w14:textId="77777777" w:rsidR="00222778" w:rsidRPr="001C7010" w:rsidRDefault="00222778" w:rsidP="0022277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Код бюджетной классификации</w:t>
            </w:r>
          </w:p>
        </w:tc>
        <w:tc>
          <w:tcPr>
            <w:tcW w:w="8360"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14:paraId="494636E4" w14:textId="77777777" w:rsidR="00222778" w:rsidRPr="001C7010" w:rsidRDefault="00222778" w:rsidP="00222778">
            <w:pPr>
              <w:jc w:val="center"/>
              <w:rPr>
                <w:rFonts w:ascii="Calibri" w:eastAsia="Times New Roman" w:hAnsi="Calibri" w:cs="Calibri"/>
                <w:color w:val="0070C0"/>
                <w:sz w:val="22"/>
                <w:szCs w:val="22"/>
              </w:rPr>
            </w:pPr>
          </w:p>
          <w:p w14:paraId="25B4B5DA" w14:textId="77777777" w:rsidR="00222778" w:rsidRDefault="00222778" w:rsidP="00222778">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Объем финансового обеспечения по годам, тыс. рублей</w:t>
            </w:r>
          </w:p>
          <w:p w14:paraId="20B12AB0"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p>
        </w:tc>
        <w:tc>
          <w:tcPr>
            <w:tcW w:w="1560" w:type="dxa"/>
            <w:gridSpan w:val="2"/>
            <w:vMerge w:val="restart"/>
            <w:tcBorders>
              <w:top w:val="single" w:sz="4" w:space="0" w:color="auto"/>
              <w:left w:val="nil"/>
              <w:right w:val="single" w:sz="4" w:space="0" w:color="auto"/>
            </w:tcBorders>
            <w:shd w:val="clear" w:color="auto" w:fill="auto"/>
            <w:vAlign w:val="bottom"/>
          </w:tcPr>
          <w:p w14:paraId="47BF6825" w14:textId="77777777" w:rsidR="00222778" w:rsidRDefault="00222778" w:rsidP="00222778">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Всего</w:t>
            </w:r>
          </w:p>
          <w:p w14:paraId="150B34DA" w14:textId="77777777" w:rsidR="00222778" w:rsidRDefault="00222778" w:rsidP="00222778">
            <w:pPr>
              <w:jc w:val="center"/>
              <w:rPr>
                <w:rFonts w:ascii="Times New Roman" w:eastAsia="Times New Roman" w:hAnsi="Times New Roman" w:cs="Times New Roman"/>
                <w:b/>
                <w:bCs/>
                <w:sz w:val="20"/>
                <w:szCs w:val="20"/>
              </w:rPr>
            </w:pPr>
          </w:p>
          <w:p w14:paraId="69F747C4" w14:textId="77777777" w:rsidR="00222778" w:rsidRDefault="00222778" w:rsidP="00222778">
            <w:pPr>
              <w:jc w:val="center"/>
              <w:rPr>
                <w:rFonts w:ascii="Times New Roman" w:eastAsia="Times New Roman" w:hAnsi="Times New Roman" w:cs="Times New Roman"/>
                <w:b/>
                <w:bCs/>
                <w:sz w:val="20"/>
                <w:szCs w:val="20"/>
              </w:rPr>
            </w:pPr>
          </w:p>
          <w:p w14:paraId="4E89095D" w14:textId="77777777" w:rsidR="00222778" w:rsidRPr="001C7010" w:rsidRDefault="00222778" w:rsidP="00222778">
            <w:pPr>
              <w:ind w:firstLine="500"/>
              <w:jc w:val="center"/>
              <w:rPr>
                <w:rFonts w:ascii="Times New Roman" w:eastAsia="Times New Roman" w:hAnsi="Times New Roman" w:cs="Times New Roman"/>
                <w:b/>
                <w:bCs/>
                <w:color w:val="0070C0"/>
                <w:sz w:val="20"/>
                <w:szCs w:val="20"/>
              </w:rPr>
            </w:pPr>
          </w:p>
        </w:tc>
      </w:tr>
      <w:tr w:rsidR="00222778" w:rsidRPr="001C7010" w14:paraId="32834422" w14:textId="77777777" w:rsidTr="00222778">
        <w:trPr>
          <w:trHeight w:val="660"/>
          <w:jc w:val="center"/>
        </w:trPr>
        <w:tc>
          <w:tcPr>
            <w:tcW w:w="3817" w:type="dxa"/>
            <w:vMerge/>
            <w:tcBorders>
              <w:top w:val="single" w:sz="4" w:space="0" w:color="auto"/>
              <w:left w:val="single" w:sz="4" w:space="0" w:color="auto"/>
              <w:bottom w:val="single" w:sz="4" w:space="0" w:color="auto"/>
            </w:tcBorders>
            <w:shd w:val="clear" w:color="auto" w:fill="auto"/>
            <w:vAlign w:val="center"/>
          </w:tcPr>
          <w:p w14:paraId="782136BF" w14:textId="77777777" w:rsidR="00222778" w:rsidRPr="001C7010" w:rsidRDefault="00222778" w:rsidP="00222778">
            <w:pPr>
              <w:jc w:val="center"/>
              <w:rPr>
                <w:rFonts w:ascii="Times New Roman" w:eastAsia="Times New Roman" w:hAnsi="Times New Roman" w:cs="Times New Roman"/>
                <w:b/>
                <w:bCs/>
                <w:sz w:val="20"/>
                <w:szCs w:val="20"/>
              </w:rPr>
            </w:pPr>
          </w:p>
        </w:tc>
        <w:tc>
          <w:tcPr>
            <w:tcW w:w="1851" w:type="dxa"/>
            <w:vMerge/>
            <w:tcBorders>
              <w:top w:val="single" w:sz="4" w:space="0" w:color="auto"/>
              <w:left w:val="single" w:sz="4" w:space="0" w:color="auto"/>
              <w:bottom w:val="single" w:sz="4" w:space="0" w:color="auto"/>
            </w:tcBorders>
            <w:shd w:val="clear" w:color="auto" w:fill="auto"/>
            <w:vAlign w:val="center"/>
          </w:tcPr>
          <w:p w14:paraId="2D3E2636" w14:textId="77777777" w:rsidR="00222778" w:rsidRPr="001C7010" w:rsidRDefault="00222778" w:rsidP="00222778">
            <w:pPr>
              <w:jc w:val="center"/>
              <w:rPr>
                <w:rFonts w:ascii="Times New Roman" w:eastAsia="Times New Roman" w:hAnsi="Times New Roman" w:cs="Times New Roman"/>
                <w:b/>
                <w:bCs/>
                <w:sz w:val="20"/>
                <w:szCs w:val="20"/>
              </w:rPr>
            </w:pPr>
          </w:p>
        </w:tc>
        <w:tc>
          <w:tcPr>
            <w:tcW w:w="1548" w:type="dxa"/>
            <w:gridSpan w:val="2"/>
            <w:tcBorders>
              <w:top w:val="single" w:sz="4" w:space="0" w:color="auto"/>
              <w:left w:val="single" w:sz="4" w:space="0" w:color="auto"/>
            </w:tcBorders>
            <w:shd w:val="clear" w:color="auto" w:fill="auto"/>
            <w:vAlign w:val="center"/>
          </w:tcPr>
          <w:p w14:paraId="444CC3F4" w14:textId="77777777" w:rsidR="00222778" w:rsidRPr="001C7010" w:rsidRDefault="00222778" w:rsidP="0022277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 год</w:t>
            </w:r>
          </w:p>
        </w:tc>
        <w:tc>
          <w:tcPr>
            <w:tcW w:w="1263" w:type="dxa"/>
            <w:tcBorders>
              <w:top w:val="single" w:sz="4" w:space="0" w:color="auto"/>
              <w:left w:val="single" w:sz="4" w:space="0" w:color="auto"/>
            </w:tcBorders>
            <w:shd w:val="clear" w:color="auto" w:fill="auto"/>
            <w:vAlign w:val="center"/>
          </w:tcPr>
          <w:p w14:paraId="5006356A" w14:textId="77777777" w:rsidR="00222778" w:rsidRPr="001C7010" w:rsidRDefault="00222778" w:rsidP="0022277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 год</w:t>
            </w:r>
          </w:p>
        </w:tc>
        <w:tc>
          <w:tcPr>
            <w:tcW w:w="1276" w:type="dxa"/>
            <w:gridSpan w:val="2"/>
            <w:tcBorders>
              <w:top w:val="single" w:sz="4" w:space="0" w:color="auto"/>
              <w:left w:val="single" w:sz="4" w:space="0" w:color="auto"/>
            </w:tcBorders>
            <w:shd w:val="clear" w:color="auto" w:fill="auto"/>
            <w:vAlign w:val="center"/>
          </w:tcPr>
          <w:p w14:paraId="193C122E" w14:textId="77777777" w:rsidR="00222778" w:rsidRPr="001C7010" w:rsidRDefault="00222778" w:rsidP="0022277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 год</w:t>
            </w:r>
          </w:p>
        </w:tc>
        <w:tc>
          <w:tcPr>
            <w:tcW w:w="1426" w:type="dxa"/>
            <w:gridSpan w:val="2"/>
            <w:tcBorders>
              <w:top w:val="single" w:sz="4" w:space="0" w:color="auto"/>
              <w:left w:val="single" w:sz="4" w:space="0" w:color="auto"/>
            </w:tcBorders>
            <w:shd w:val="clear" w:color="auto" w:fill="auto"/>
            <w:vAlign w:val="center"/>
          </w:tcPr>
          <w:p w14:paraId="30922D0D" w14:textId="77777777" w:rsidR="00222778" w:rsidRPr="001C7010" w:rsidRDefault="00222778" w:rsidP="0022277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 год</w:t>
            </w:r>
          </w:p>
        </w:tc>
        <w:tc>
          <w:tcPr>
            <w:tcW w:w="1425" w:type="dxa"/>
            <w:gridSpan w:val="2"/>
            <w:tcBorders>
              <w:top w:val="single" w:sz="4" w:space="0" w:color="auto"/>
              <w:left w:val="single" w:sz="4" w:space="0" w:color="auto"/>
            </w:tcBorders>
            <w:shd w:val="clear" w:color="auto" w:fill="auto"/>
            <w:vAlign w:val="center"/>
          </w:tcPr>
          <w:p w14:paraId="72D72A5B" w14:textId="77777777" w:rsidR="00222778" w:rsidRPr="001C7010" w:rsidRDefault="00222778" w:rsidP="00222778">
            <w:pPr>
              <w:ind w:firstLine="280"/>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 год</w:t>
            </w:r>
          </w:p>
        </w:tc>
        <w:tc>
          <w:tcPr>
            <w:tcW w:w="1422" w:type="dxa"/>
            <w:tcBorders>
              <w:top w:val="single" w:sz="4" w:space="0" w:color="auto"/>
              <w:left w:val="single" w:sz="4" w:space="0" w:color="auto"/>
              <w:right w:val="single" w:sz="4" w:space="0" w:color="auto"/>
            </w:tcBorders>
            <w:shd w:val="clear" w:color="auto" w:fill="auto"/>
            <w:vAlign w:val="center"/>
          </w:tcPr>
          <w:p w14:paraId="4380CEB5" w14:textId="77777777" w:rsidR="00222778" w:rsidRPr="001C7010" w:rsidRDefault="00222778" w:rsidP="0022277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 год</w:t>
            </w:r>
          </w:p>
        </w:tc>
        <w:tc>
          <w:tcPr>
            <w:tcW w:w="1560" w:type="dxa"/>
            <w:gridSpan w:val="2"/>
            <w:vMerge/>
            <w:tcBorders>
              <w:top w:val="single" w:sz="4" w:space="0" w:color="auto"/>
              <w:left w:val="nil"/>
              <w:bottom w:val="single" w:sz="4" w:space="0" w:color="auto"/>
              <w:right w:val="single" w:sz="4" w:space="0" w:color="auto"/>
            </w:tcBorders>
            <w:shd w:val="clear" w:color="auto" w:fill="auto"/>
            <w:vAlign w:val="bottom"/>
          </w:tcPr>
          <w:p w14:paraId="3F86D417" w14:textId="77777777" w:rsidR="00222778" w:rsidRPr="001C7010" w:rsidRDefault="00222778" w:rsidP="00222778">
            <w:pPr>
              <w:jc w:val="center"/>
              <w:rPr>
                <w:rFonts w:ascii="Times New Roman" w:eastAsia="Times New Roman" w:hAnsi="Times New Roman" w:cs="Times New Roman"/>
                <w:b/>
                <w:bCs/>
                <w:sz w:val="20"/>
                <w:szCs w:val="20"/>
              </w:rPr>
            </w:pPr>
          </w:p>
        </w:tc>
      </w:tr>
      <w:tr w:rsidR="001A64E3" w:rsidRPr="001C7010" w14:paraId="17D018D1" w14:textId="77777777" w:rsidTr="005F455A">
        <w:trPr>
          <w:trHeight w:val="1020"/>
          <w:jc w:val="center"/>
        </w:trPr>
        <w:tc>
          <w:tcPr>
            <w:tcW w:w="3817" w:type="dxa"/>
            <w:tcBorders>
              <w:top w:val="single" w:sz="4" w:space="0" w:color="auto"/>
              <w:left w:val="single" w:sz="4" w:space="0" w:color="auto"/>
              <w:bottom w:val="single" w:sz="4" w:space="0" w:color="auto"/>
            </w:tcBorders>
            <w:shd w:val="clear" w:color="auto" w:fill="auto"/>
            <w:vAlign w:val="bottom"/>
          </w:tcPr>
          <w:p w14:paraId="70D994A8" w14:textId="77777777" w:rsidR="001A64E3" w:rsidRDefault="001A64E3" w:rsidP="001A64E3">
            <w:pPr>
              <w:tabs>
                <w:tab w:val="left" w:pos="2122"/>
              </w:tabs>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Комплекс процессных мероприятий «Создание условий для развития культурно-досуговой деятельности» (всего) в том числе:</w:t>
            </w:r>
          </w:p>
          <w:p w14:paraId="6628D5BC" w14:textId="77777777" w:rsidR="001A64E3" w:rsidRPr="001C7010" w:rsidRDefault="001A64E3" w:rsidP="001A64E3">
            <w:pPr>
              <w:ind w:firstLine="400"/>
              <w:rPr>
                <w:rFonts w:ascii="Times New Roman" w:eastAsia="Times New Roman" w:hAnsi="Times New Roman" w:cs="Times New Roman"/>
                <w:b/>
                <w:bCs/>
                <w:sz w:val="20"/>
                <w:szCs w:val="20"/>
              </w:rPr>
            </w:pPr>
          </w:p>
        </w:tc>
        <w:tc>
          <w:tcPr>
            <w:tcW w:w="1851" w:type="dxa"/>
            <w:tcBorders>
              <w:top w:val="single" w:sz="4" w:space="0" w:color="auto"/>
              <w:left w:val="single" w:sz="4" w:space="0" w:color="auto"/>
              <w:bottom w:val="single" w:sz="4" w:space="0" w:color="auto"/>
            </w:tcBorders>
            <w:shd w:val="clear" w:color="auto" w:fill="auto"/>
          </w:tcPr>
          <w:p w14:paraId="479C6BEE" w14:textId="77777777" w:rsidR="001A64E3" w:rsidRPr="001C7010" w:rsidRDefault="001A64E3" w:rsidP="001A64E3">
            <w:pPr>
              <w:rPr>
                <w:rFonts w:ascii="Times New Roman" w:hAnsi="Times New Roman" w:cs="Times New Roman"/>
                <w:b/>
                <w:bCs/>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56E5731C" w14:textId="77777777" w:rsidR="001A64E3" w:rsidRDefault="001A64E3" w:rsidP="001A64E3">
            <w:pPr>
              <w:widowControl/>
              <w:jc w:val="center"/>
              <w:rPr>
                <w:rFonts w:ascii="Calibri" w:hAnsi="Calibri" w:cs="Calibri"/>
                <w:sz w:val="22"/>
                <w:szCs w:val="22"/>
              </w:rPr>
            </w:pPr>
            <w:r>
              <w:rPr>
                <w:rFonts w:ascii="Calibri" w:hAnsi="Calibri" w:cs="Calibri"/>
                <w:sz w:val="22"/>
                <w:szCs w:val="22"/>
              </w:rPr>
              <w:t>108877,4</w:t>
            </w:r>
          </w:p>
          <w:p w14:paraId="3B7DD75B" w14:textId="77777777" w:rsidR="001A64E3" w:rsidRDefault="001A64E3" w:rsidP="001A64E3">
            <w:pPr>
              <w:widowControl/>
              <w:jc w:val="center"/>
              <w:rPr>
                <w:rFonts w:ascii="Calibri" w:eastAsia="Times New Roman" w:hAnsi="Calibri" w:cs="Calibri"/>
                <w:sz w:val="22"/>
                <w:szCs w:val="22"/>
              </w:rPr>
            </w:pPr>
          </w:p>
        </w:tc>
        <w:tc>
          <w:tcPr>
            <w:tcW w:w="1275" w:type="dxa"/>
            <w:gridSpan w:val="2"/>
            <w:tcBorders>
              <w:top w:val="single" w:sz="4" w:space="0" w:color="auto"/>
              <w:left w:val="nil"/>
              <w:bottom w:val="single" w:sz="4" w:space="0" w:color="auto"/>
              <w:right w:val="single" w:sz="4" w:space="0" w:color="auto"/>
            </w:tcBorders>
            <w:shd w:val="clear" w:color="auto" w:fill="auto"/>
            <w:vAlign w:val="bottom"/>
          </w:tcPr>
          <w:p w14:paraId="65BBA442" w14:textId="77777777" w:rsidR="001A64E3" w:rsidRDefault="001A64E3" w:rsidP="001A64E3">
            <w:pPr>
              <w:jc w:val="center"/>
              <w:rPr>
                <w:rFonts w:ascii="Calibri" w:hAnsi="Calibri" w:cs="Calibri"/>
                <w:sz w:val="22"/>
                <w:szCs w:val="22"/>
              </w:rPr>
            </w:pPr>
            <w:r>
              <w:rPr>
                <w:rFonts w:ascii="Calibri" w:hAnsi="Calibri" w:cs="Calibri"/>
                <w:sz w:val="22"/>
                <w:szCs w:val="22"/>
              </w:rPr>
              <w:t>113833,8</w:t>
            </w:r>
          </w:p>
          <w:p w14:paraId="6A996EE3" w14:textId="77777777" w:rsidR="001A64E3" w:rsidRDefault="001A64E3" w:rsidP="001A64E3">
            <w:pPr>
              <w:jc w:val="center"/>
              <w:rPr>
                <w:rFonts w:ascii="Calibri" w:hAnsi="Calibri" w:cs="Calibri"/>
                <w:sz w:val="22"/>
                <w:szCs w:val="22"/>
              </w:rPr>
            </w:pP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1B3FDE6C" w14:textId="77777777" w:rsidR="001A64E3" w:rsidRDefault="001A64E3" w:rsidP="001A64E3">
            <w:pPr>
              <w:jc w:val="center"/>
              <w:rPr>
                <w:rFonts w:ascii="Calibri" w:hAnsi="Calibri" w:cs="Calibri"/>
                <w:sz w:val="22"/>
                <w:szCs w:val="22"/>
              </w:rPr>
            </w:pPr>
            <w:r>
              <w:rPr>
                <w:rFonts w:ascii="Calibri" w:hAnsi="Calibri" w:cs="Calibri"/>
                <w:sz w:val="22"/>
                <w:szCs w:val="22"/>
              </w:rPr>
              <w:t>113833,8</w:t>
            </w:r>
          </w:p>
          <w:p w14:paraId="7C44948C" w14:textId="77777777" w:rsidR="001A64E3" w:rsidRDefault="001A64E3" w:rsidP="001A64E3">
            <w:pPr>
              <w:jc w:val="center"/>
              <w:rPr>
                <w:rFonts w:ascii="Calibri" w:hAnsi="Calibri" w:cs="Calibri"/>
                <w:sz w:val="22"/>
                <w:szCs w:val="22"/>
              </w:rPr>
            </w:pPr>
          </w:p>
        </w:tc>
        <w:tc>
          <w:tcPr>
            <w:tcW w:w="1426" w:type="dxa"/>
            <w:gridSpan w:val="2"/>
            <w:tcBorders>
              <w:top w:val="single" w:sz="4" w:space="0" w:color="auto"/>
              <w:left w:val="nil"/>
              <w:bottom w:val="single" w:sz="4" w:space="0" w:color="auto"/>
              <w:right w:val="single" w:sz="4" w:space="0" w:color="auto"/>
            </w:tcBorders>
            <w:shd w:val="clear" w:color="auto" w:fill="auto"/>
            <w:vAlign w:val="bottom"/>
          </w:tcPr>
          <w:p w14:paraId="6E03AB5A" w14:textId="77777777" w:rsidR="001A64E3" w:rsidRDefault="001A64E3" w:rsidP="001A64E3">
            <w:pPr>
              <w:jc w:val="center"/>
              <w:rPr>
                <w:rFonts w:ascii="Calibri" w:hAnsi="Calibri" w:cs="Calibri"/>
                <w:sz w:val="22"/>
                <w:szCs w:val="22"/>
              </w:rPr>
            </w:pPr>
            <w:r>
              <w:rPr>
                <w:rFonts w:ascii="Calibri" w:hAnsi="Calibri" w:cs="Calibri"/>
                <w:sz w:val="22"/>
                <w:szCs w:val="22"/>
              </w:rPr>
              <w:t>113833,8</w:t>
            </w:r>
          </w:p>
          <w:p w14:paraId="1DD19C80" w14:textId="77777777" w:rsidR="001A64E3" w:rsidRDefault="001A64E3" w:rsidP="001A64E3">
            <w:pPr>
              <w:jc w:val="center"/>
              <w:rPr>
                <w:rFonts w:ascii="Calibri" w:hAnsi="Calibri" w:cs="Calibri"/>
                <w:sz w:val="22"/>
                <w:szCs w:val="22"/>
              </w:rPr>
            </w:pPr>
          </w:p>
        </w:tc>
        <w:tc>
          <w:tcPr>
            <w:tcW w:w="1419" w:type="dxa"/>
            <w:tcBorders>
              <w:top w:val="single" w:sz="4" w:space="0" w:color="auto"/>
              <w:left w:val="nil"/>
              <w:bottom w:val="single" w:sz="4" w:space="0" w:color="auto"/>
              <w:right w:val="single" w:sz="4" w:space="0" w:color="auto"/>
            </w:tcBorders>
            <w:shd w:val="clear" w:color="auto" w:fill="auto"/>
            <w:vAlign w:val="bottom"/>
          </w:tcPr>
          <w:p w14:paraId="0D6D9745" w14:textId="77777777" w:rsidR="001A64E3" w:rsidRDefault="001A64E3" w:rsidP="001A64E3">
            <w:pPr>
              <w:jc w:val="center"/>
              <w:rPr>
                <w:rFonts w:ascii="Calibri" w:hAnsi="Calibri" w:cs="Calibri"/>
                <w:sz w:val="22"/>
                <w:szCs w:val="22"/>
              </w:rPr>
            </w:pPr>
            <w:r>
              <w:rPr>
                <w:rFonts w:ascii="Calibri" w:hAnsi="Calibri" w:cs="Calibri"/>
                <w:sz w:val="22"/>
                <w:szCs w:val="22"/>
              </w:rPr>
              <w:t>113833,8</w:t>
            </w:r>
          </w:p>
          <w:p w14:paraId="4050F175" w14:textId="77777777" w:rsidR="001A64E3" w:rsidRDefault="001A64E3" w:rsidP="001A64E3">
            <w:pPr>
              <w:jc w:val="center"/>
              <w:rPr>
                <w:rFonts w:ascii="Calibri" w:hAnsi="Calibri" w:cs="Calibri"/>
                <w:sz w:val="22"/>
                <w:szCs w:val="22"/>
              </w:rPr>
            </w:pPr>
          </w:p>
        </w:tc>
        <w:tc>
          <w:tcPr>
            <w:tcW w:w="1428" w:type="dxa"/>
            <w:gridSpan w:val="2"/>
            <w:tcBorders>
              <w:top w:val="single" w:sz="4" w:space="0" w:color="auto"/>
              <w:left w:val="nil"/>
              <w:bottom w:val="single" w:sz="4" w:space="0" w:color="auto"/>
              <w:right w:val="single" w:sz="4" w:space="0" w:color="auto"/>
            </w:tcBorders>
            <w:shd w:val="clear" w:color="auto" w:fill="auto"/>
            <w:vAlign w:val="bottom"/>
          </w:tcPr>
          <w:p w14:paraId="7C4BE29A" w14:textId="77777777" w:rsidR="001A64E3" w:rsidRDefault="001A64E3" w:rsidP="001A64E3">
            <w:pPr>
              <w:jc w:val="center"/>
              <w:rPr>
                <w:rFonts w:ascii="Calibri" w:hAnsi="Calibri" w:cs="Calibri"/>
                <w:sz w:val="22"/>
                <w:szCs w:val="22"/>
              </w:rPr>
            </w:pPr>
            <w:r>
              <w:rPr>
                <w:rFonts w:ascii="Calibri" w:hAnsi="Calibri" w:cs="Calibri"/>
                <w:sz w:val="22"/>
                <w:szCs w:val="22"/>
              </w:rPr>
              <w:t>113833,8</w:t>
            </w:r>
          </w:p>
          <w:p w14:paraId="06412AA1" w14:textId="77777777" w:rsidR="001A64E3" w:rsidRDefault="001A64E3" w:rsidP="001A64E3">
            <w:pPr>
              <w:jc w:val="center"/>
              <w:rPr>
                <w:rFonts w:ascii="Calibri" w:hAnsi="Calibri" w:cs="Calibri"/>
                <w:sz w:val="22"/>
                <w:szCs w:val="22"/>
              </w:rPr>
            </w:pPr>
          </w:p>
        </w:tc>
        <w:tc>
          <w:tcPr>
            <w:tcW w:w="1560" w:type="dxa"/>
            <w:gridSpan w:val="2"/>
            <w:tcBorders>
              <w:top w:val="single" w:sz="4" w:space="0" w:color="auto"/>
              <w:left w:val="nil"/>
              <w:bottom w:val="single" w:sz="4" w:space="0" w:color="auto"/>
              <w:right w:val="single" w:sz="4" w:space="0" w:color="auto"/>
            </w:tcBorders>
            <w:shd w:val="clear" w:color="auto" w:fill="auto"/>
            <w:vAlign w:val="bottom"/>
          </w:tcPr>
          <w:p w14:paraId="0D0D1F8F" w14:textId="77777777" w:rsidR="001A64E3" w:rsidRDefault="001A64E3" w:rsidP="001A64E3">
            <w:pPr>
              <w:jc w:val="center"/>
              <w:rPr>
                <w:rFonts w:ascii="Calibri" w:hAnsi="Calibri" w:cs="Calibri"/>
                <w:sz w:val="22"/>
                <w:szCs w:val="22"/>
              </w:rPr>
            </w:pPr>
            <w:r>
              <w:rPr>
                <w:rFonts w:ascii="Calibri" w:hAnsi="Calibri" w:cs="Calibri"/>
                <w:sz w:val="22"/>
                <w:szCs w:val="22"/>
              </w:rPr>
              <w:t>678046,4</w:t>
            </w:r>
          </w:p>
          <w:p w14:paraId="4B8065D9" w14:textId="77777777" w:rsidR="001A64E3" w:rsidRDefault="001A64E3" w:rsidP="001A64E3">
            <w:pPr>
              <w:jc w:val="center"/>
              <w:rPr>
                <w:rFonts w:ascii="Calibri" w:hAnsi="Calibri" w:cs="Calibri"/>
                <w:sz w:val="22"/>
                <w:szCs w:val="22"/>
              </w:rPr>
            </w:pPr>
          </w:p>
        </w:tc>
      </w:tr>
      <w:tr w:rsidR="00222778" w:rsidRPr="001C7010" w14:paraId="10726723" w14:textId="77777777" w:rsidTr="00222778">
        <w:trPr>
          <w:trHeight w:hRule="exact" w:val="412"/>
          <w:jc w:val="center"/>
        </w:trPr>
        <w:tc>
          <w:tcPr>
            <w:tcW w:w="3817" w:type="dxa"/>
            <w:tcBorders>
              <w:top w:val="single" w:sz="4" w:space="0" w:color="auto"/>
              <w:left w:val="single" w:sz="4" w:space="0" w:color="auto"/>
              <w:bottom w:val="single" w:sz="4" w:space="0" w:color="auto"/>
            </w:tcBorders>
            <w:shd w:val="clear" w:color="auto" w:fill="auto"/>
          </w:tcPr>
          <w:p w14:paraId="2554BB61" w14:textId="77777777" w:rsidR="00222778" w:rsidRPr="001C7010" w:rsidRDefault="00222778" w:rsidP="00E23281">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Местный бюджет (всего) из них:</w:t>
            </w:r>
          </w:p>
        </w:tc>
        <w:tc>
          <w:tcPr>
            <w:tcW w:w="1851" w:type="dxa"/>
            <w:tcBorders>
              <w:top w:val="single" w:sz="4" w:space="0" w:color="auto"/>
              <w:left w:val="single" w:sz="4" w:space="0" w:color="auto"/>
              <w:bottom w:val="single" w:sz="4" w:space="0" w:color="auto"/>
            </w:tcBorders>
            <w:shd w:val="clear" w:color="auto" w:fill="auto"/>
            <w:vAlign w:val="center"/>
          </w:tcPr>
          <w:p w14:paraId="3EA54D95" w14:textId="77777777" w:rsidR="00222778" w:rsidRPr="001C7010" w:rsidRDefault="00222778" w:rsidP="00222778">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669E22B2"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107145,4</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BA5F123"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112100,8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820A9D4" w14:textId="77777777" w:rsidR="00222778" w:rsidRPr="001C7010" w:rsidRDefault="00222778" w:rsidP="00222778">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112100,8</w:t>
            </w:r>
          </w:p>
        </w:tc>
        <w:tc>
          <w:tcPr>
            <w:tcW w:w="1426" w:type="dxa"/>
            <w:gridSpan w:val="2"/>
            <w:tcBorders>
              <w:top w:val="single" w:sz="4" w:space="0" w:color="auto"/>
              <w:left w:val="nil"/>
              <w:bottom w:val="single" w:sz="4" w:space="0" w:color="auto"/>
              <w:right w:val="single" w:sz="4" w:space="0" w:color="auto"/>
            </w:tcBorders>
            <w:shd w:val="clear" w:color="auto" w:fill="auto"/>
            <w:vAlign w:val="center"/>
          </w:tcPr>
          <w:p w14:paraId="681FE2E2"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112100,8</w:t>
            </w:r>
          </w:p>
        </w:tc>
        <w:tc>
          <w:tcPr>
            <w:tcW w:w="1419" w:type="dxa"/>
            <w:tcBorders>
              <w:top w:val="single" w:sz="4" w:space="0" w:color="auto"/>
              <w:left w:val="nil"/>
              <w:bottom w:val="single" w:sz="4" w:space="0" w:color="auto"/>
              <w:right w:val="single" w:sz="4" w:space="0" w:color="auto"/>
            </w:tcBorders>
            <w:shd w:val="clear" w:color="auto" w:fill="auto"/>
            <w:vAlign w:val="center"/>
          </w:tcPr>
          <w:p w14:paraId="2A4FF323" w14:textId="77777777" w:rsidR="00222778" w:rsidRPr="001C7010" w:rsidRDefault="00222778" w:rsidP="00222778">
            <w:pPr>
              <w:ind w:firstLine="52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112100,8</w:t>
            </w:r>
          </w:p>
        </w:tc>
        <w:tc>
          <w:tcPr>
            <w:tcW w:w="1428" w:type="dxa"/>
            <w:gridSpan w:val="2"/>
            <w:tcBorders>
              <w:top w:val="single" w:sz="4" w:space="0" w:color="auto"/>
              <w:left w:val="nil"/>
              <w:bottom w:val="single" w:sz="4" w:space="0" w:color="auto"/>
              <w:right w:val="single" w:sz="4" w:space="0" w:color="auto"/>
            </w:tcBorders>
            <w:shd w:val="clear" w:color="auto" w:fill="auto"/>
            <w:vAlign w:val="center"/>
          </w:tcPr>
          <w:p w14:paraId="582F42EE"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112100,8</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14:paraId="28278DA9" w14:textId="77777777" w:rsidR="00222778" w:rsidRPr="001C7010" w:rsidRDefault="00222778" w:rsidP="00222778">
            <w:pPr>
              <w:ind w:firstLine="5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667649,4</w:t>
            </w:r>
          </w:p>
        </w:tc>
      </w:tr>
      <w:tr w:rsidR="00222778" w:rsidRPr="001C7010" w14:paraId="6BF2229D" w14:textId="77777777" w:rsidTr="00222778">
        <w:trPr>
          <w:trHeight w:hRule="exact" w:val="560"/>
          <w:jc w:val="center"/>
        </w:trPr>
        <w:tc>
          <w:tcPr>
            <w:tcW w:w="3817" w:type="dxa"/>
            <w:tcBorders>
              <w:top w:val="single" w:sz="4" w:space="0" w:color="auto"/>
              <w:left w:val="single" w:sz="4" w:space="0" w:color="auto"/>
              <w:bottom w:val="single" w:sz="4" w:space="0" w:color="auto"/>
              <w:right w:val="single" w:sz="4" w:space="0" w:color="auto"/>
            </w:tcBorders>
          </w:tcPr>
          <w:p w14:paraId="0FEB5BEC" w14:textId="77777777" w:rsidR="00222778" w:rsidRPr="001C7010" w:rsidRDefault="00222778" w:rsidP="0022277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межбюджетные трансферты из федерального бюджета (</w:t>
            </w:r>
            <w:proofErr w:type="spellStart"/>
            <w:r w:rsidRPr="001C7010">
              <w:rPr>
                <w:rFonts w:ascii="Times New Roman" w:eastAsia="Times New Roman" w:hAnsi="Times New Roman" w:cs="Times New Roman"/>
                <w:sz w:val="20"/>
                <w:szCs w:val="20"/>
                <w:lang w:eastAsia="en-US"/>
              </w:rPr>
              <w:t>справочно</w:t>
            </w:r>
            <w:proofErr w:type="spellEnd"/>
            <w:r w:rsidRPr="001C7010">
              <w:rPr>
                <w:rFonts w:ascii="Times New Roman" w:eastAsia="Times New Roman" w:hAnsi="Times New Roman" w:cs="Times New Roman"/>
                <w:sz w:val="20"/>
                <w:szCs w:val="20"/>
                <w:lang w:eastAsia="en-US"/>
              </w:rPr>
              <w:t>)</w:t>
            </w:r>
          </w:p>
        </w:tc>
        <w:tc>
          <w:tcPr>
            <w:tcW w:w="1851" w:type="dxa"/>
            <w:tcBorders>
              <w:top w:val="single" w:sz="4" w:space="0" w:color="auto"/>
              <w:left w:val="single" w:sz="4" w:space="0" w:color="auto"/>
              <w:bottom w:val="single" w:sz="4" w:space="0" w:color="auto"/>
            </w:tcBorders>
            <w:shd w:val="clear" w:color="auto" w:fill="auto"/>
          </w:tcPr>
          <w:p w14:paraId="533214AC" w14:textId="77777777" w:rsidR="00222778" w:rsidRPr="001C7010" w:rsidRDefault="00222778" w:rsidP="00222778">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434FDD35"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69E6021C"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7EBCD6E"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6C34C5F5"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3F9B2F68"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3F7675BC"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426" w:type="dxa"/>
            <w:gridSpan w:val="2"/>
            <w:tcBorders>
              <w:top w:val="single" w:sz="4" w:space="0" w:color="auto"/>
              <w:left w:val="nil"/>
              <w:bottom w:val="single" w:sz="4" w:space="0" w:color="auto"/>
              <w:right w:val="single" w:sz="4" w:space="0" w:color="auto"/>
            </w:tcBorders>
            <w:shd w:val="clear" w:color="auto" w:fill="auto"/>
            <w:vAlign w:val="center"/>
          </w:tcPr>
          <w:p w14:paraId="3E8F75AE"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20A25986"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419" w:type="dxa"/>
            <w:tcBorders>
              <w:top w:val="single" w:sz="4" w:space="0" w:color="auto"/>
              <w:left w:val="nil"/>
              <w:bottom w:val="single" w:sz="4" w:space="0" w:color="auto"/>
              <w:right w:val="single" w:sz="4" w:space="0" w:color="auto"/>
            </w:tcBorders>
            <w:shd w:val="clear" w:color="auto" w:fill="auto"/>
            <w:vAlign w:val="center"/>
          </w:tcPr>
          <w:p w14:paraId="0F511DD5" w14:textId="77777777" w:rsidR="00222778" w:rsidRPr="001C7010" w:rsidRDefault="00222778" w:rsidP="00222778">
            <w:pPr>
              <w:ind w:firstLine="52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35F2380A" w14:textId="77777777" w:rsidR="00222778" w:rsidRPr="001C7010" w:rsidRDefault="00222778" w:rsidP="00222778">
            <w:pPr>
              <w:ind w:firstLine="520"/>
              <w:jc w:val="center"/>
              <w:rPr>
                <w:rFonts w:ascii="Times New Roman" w:eastAsia="Times New Roman" w:hAnsi="Times New Roman" w:cs="Times New Roman"/>
                <w:color w:val="0070C0"/>
                <w:sz w:val="20"/>
                <w:szCs w:val="20"/>
              </w:rPr>
            </w:pPr>
          </w:p>
        </w:tc>
        <w:tc>
          <w:tcPr>
            <w:tcW w:w="1428" w:type="dxa"/>
            <w:gridSpan w:val="2"/>
            <w:tcBorders>
              <w:top w:val="single" w:sz="4" w:space="0" w:color="auto"/>
              <w:left w:val="nil"/>
              <w:bottom w:val="single" w:sz="4" w:space="0" w:color="auto"/>
              <w:right w:val="single" w:sz="4" w:space="0" w:color="auto"/>
            </w:tcBorders>
            <w:shd w:val="clear" w:color="auto" w:fill="auto"/>
            <w:vAlign w:val="center"/>
          </w:tcPr>
          <w:p w14:paraId="285CB24C"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0730DF36"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14:paraId="78EFC6AC" w14:textId="77777777" w:rsidR="00222778" w:rsidRPr="001C7010" w:rsidRDefault="00222778" w:rsidP="00222778">
            <w:pPr>
              <w:ind w:firstLine="5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21A5AD32" w14:textId="77777777" w:rsidR="00222778" w:rsidRPr="001C7010" w:rsidRDefault="00222778" w:rsidP="00222778">
            <w:pPr>
              <w:ind w:firstLine="500"/>
              <w:jc w:val="center"/>
              <w:rPr>
                <w:rFonts w:ascii="Times New Roman" w:eastAsia="Times New Roman" w:hAnsi="Times New Roman" w:cs="Times New Roman"/>
                <w:color w:val="0070C0"/>
                <w:sz w:val="20"/>
                <w:szCs w:val="20"/>
              </w:rPr>
            </w:pPr>
          </w:p>
        </w:tc>
      </w:tr>
      <w:tr w:rsidR="00222778" w:rsidRPr="001C7010" w14:paraId="12DF1BC2" w14:textId="77777777" w:rsidTr="00222778">
        <w:trPr>
          <w:trHeight w:hRule="exact" w:val="582"/>
          <w:jc w:val="center"/>
        </w:trPr>
        <w:tc>
          <w:tcPr>
            <w:tcW w:w="3817" w:type="dxa"/>
            <w:tcBorders>
              <w:top w:val="single" w:sz="4" w:space="0" w:color="auto"/>
              <w:left w:val="single" w:sz="4" w:space="0" w:color="auto"/>
              <w:bottom w:val="single" w:sz="4" w:space="0" w:color="auto"/>
              <w:right w:val="single" w:sz="4" w:space="0" w:color="auto"/>
            </w:tcBorders>
            <w:vAlign w:val="center"/>
          </w:tcPr>
          <w:p w14:paraId="4326DDDE" w14:textId="77777777" w:rsidR="00222778" w:rsidRPr="001C7010" w:rsidRDefault="00222778" w:rsidP="0022277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sz w:val="20"/>
                <w:szCs w:val="20"/>
                <w:lang w:eastAsia="en-US"/>
              </w:rPr>
              <w:t>справочно</w:t>
            </w:r>
            <w:proofErr w:type="spellEnd"/>
            <w:r w:rsidRPr="001C7010">
              <w:rPr>
                <w:rFonts w:ascii="Times New Roman" w:eastAsia="Times New Roman" w:hAnsi="Times New Roman" w:cs="Times New Roman"/>
                <w:sz w:val="20"/>
                <w:szCs w:val="20"/>
                <w:lang w:eastAsia="en-US"/>
              </w:rPr>
              <w:t>)</w:t>
            </w:r>
          </w:p>
        </w:tc>
        <w:tc>
          <w:tcPr>
            <w:tcW w:w="1851" w:type="dxa"/>
            <w:tcBorders>
              <w:top w:val="single" w:sz="4" w:space="0" w:color="auto"/>
              <w:left w:val="single" w:sz="4" w:space="0" w:color="auto"/>
              <w:bottom w:val="single" w:sz="4" w:space="0" w:color="auto"/>
            </w:tcBorders>
            <w:shd w:val="clear" w:color="auto" w:fill="auto"/>
          </w:tcPr>
          <w:p w14:paraId="451A58CD" w14:textId="77777777" w:rsidR="00222778" w:rsidRPr="001C7010" w:rsidRDefault="00222778" w:rsidP="00222778">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1ECD916F"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4F510473"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224814C"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426" w:type="dxa"/>
            <w:gridSpan w:val="2"/>
            <w:tcBorders>
              <w:top w:val="single" w:sz="4" w:space="0" w:color="auto"/>
              <w:left w:val="nil"/>
              <w:bottom w:val="single" w:sz="4" w:space="0" w:color="auto"/>
              <w:right w:val="single" w:sz="4" w:space="0" w:color="auto"/>
            </w:tcBorders>
            <w:shd w:val="clear" w:color="auto" w:fill="auto"/>
            <w:vAlign w:val="center"/>
          </w:tcPr>
          <w:p w14:paraId="7D81326C"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419" w:type="dxa"/>
            <w:tcBorders>
              <w:top w:val="single" w:sz="4" w:space="0" w:color="auto"/>
              <w:left w:val="nil"/>
              <w:bottom w:val="single" w:sz="4" w:space="0" w:color="auto"/>
              <w:right w:val="single" w:sz="4" w:space="0" w:color="auto"/>
            </w:tcBorders>
            <w:shd w:val="clear" w:color="auto" w:fill="auto"/>
            <w:vAlign w:val="center"/>
          </w:tcPr>
          <w:p w14:paraId="60785623" w14:textId="77777777" w:rsidR="00222778" w:rsidRPr="001C7010" w:rsidRDefault="00222778" w:rsidP="00222778">
            <w:pPr>
              <w:ind w:firstLine="520"/>
              <w:jc w:val="center"/>
              <w:rPr>
                <w:rFonts w:ascii="Times New Roman" w:eastAsia="Times New Roman" w:hAnsi="Times New Roman" w:cs="Times New Roman"/>
                <w:color w:val="0070C0"/>
                <w:sz w:val="20"/>
                <w:szCs w:val="20"/>
              </w:rPr>
            </w:pPr>
          </w:p>
        </w:tc>
        <w:tc>
          <w:tcPr>
            <w:tcW w:w="1428" w:type="dxa"/>
            <w:gridSpan w:val="2"/>
            <w:tcBorders>
              <w:top w:val="single" w:sz="4" w:space="0" w:color="auto"/>
              <w:left w:val="nil"/>
              <w:bottom w:val="single" w:sz="4" w:space="0" w:color="auto"/>
              <w:right w:val="single" w:sz="4" w:space="0" w:color="auto"/>
            </w:tcBorders>
            <w:shd w:val="clear" w:color="auto" w:fill="auto"/>
            <w:vAlign w:val="center"/>
          </w:tcPr>
          <w:p w14:paraId="038D7521"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14:paraId="64D3227E" w14:textId="77777777" w:rsidR="00222778" w:rsidRPr="001C7010" w:rsidRDefault="00222778" w:rsidP="00222778">
            <w:pPr>
              <w:ind w:firstLine="500"/>
              <w:jc w:val="center"/>
              <w:rPr>
                <w:rFonts w:ascii="Times New Roman" w:eastAsia="Times New Roman" w:hAnsi="Times New Roman" w:cs="Times New Roman"/>
                <w:color w:val="0070C0"/>
                <w:sz w:val="20"/>
                <w:szCs w:val="20"/>
              </w:rPr>
            </w:pPr>
          </w:p>
        </w:tc>
      </w:tr>
      <w:tr w:rsidR="00222778" w:rsidRPr="001C7010" w14:paraId="7A51B1BB" w14:textId="77777777" w:rsidTr="00222778">
        <w:trPr>
          <w:trHeight w:hRule="exact" w:val="420"/>
          <w:jc w:val="center"/>
        </w:trPr>
        <w:tc>
          <w:tcPr>
            <w:tcW w:w="3817" w:type="dxa"/>
            <w:tcBorders>
              <w:top w:val="single" w:sz="4" w:space="0" w:color="auto"/>
              <w:left w:val="single" w:sz="4" w:space="0" w:color="auto"/>
              <w:bottom w:val="single" w:sz="4" w:space="0" w:color="auto"/>
              <w:right w:val="single" w:sz="4" w:space="0" w:color="auto"/>
            </w:tcBorders>
            <w:vAlign w:val="center"/>
          </w:tcPr>
          <w:p w14:paraId="1438AF1B" w14:textId="77777777" w:rsidR="00222778" w:rsidRPr="001C7010" w:rsidRDefault="00222778" w:rsidP="0022277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xml:space="preserve">- местный бюджет </w:t>
            </w:r>
          </w:p>
        </w:tc>
        <w:tc>
          <w:tcPr>
            <w:tcW w:w="1851" w:type="dxa"/>
            <w:tcBorders>
              <w:top w:val="single" w:sz="4" w:space="0" w:color="auto"/>
              <w:left w:val="single" w:sz="4" w:space="0" w:color="auto"/>
              <w:bottom w:val="single" w:sz="4" w:space="0" w:color="auto"/>
            </w:tcBorders>
            <w:shd w:val="clear" w:color="auto" w:fill="auto"/>
          </w:tcPr>
          <w:p w14:paraId="5DA2592D" w14:textId="77777777" w:rsidR="00222778" w:rsidRPr="001C7010" w:rsidRDefault="00222778" w:rsidP="00222778">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14:paraId="3844004B"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107145,4</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3CC1B22"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112100,8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6839B1AE"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112100,8</w:t>
            </w:r>
          </w:p>
        </w:tc>
        <w:tc>
          <w:tcPr>
            <w:tcW w:w="1426" w:type="dxa"/>
            <w:gridSpan w:val="2"/>
            <w:tcBorders>
              <w:top w:val="single" w:sz="4" w:space="0" w:color="auto"/>
              <w:left w:val="nil"/>
              <w:bottom w:val="single" w:sz="4" w:space="0" w:color="auto"/>
              <w:right w:val="single" w:sz="4" w:space="0" w:color="auto"/>
            </w:tcBorders>
            <w:shd w:val="clear" w:color="auto" w:fill="auto"/>
            <w:vAlign w:val="center"/>
          </w:tcPr>
          <w:p w14:paraId="0862413F"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112100,8</w:t>
            </w:r>
          </w:p>
        </w:tc>
        <w:tc>
          <w:tcPr>
            <w:tcW w:w="1419" w:type="dxa"/>
            <w:tcBorders>
              <w:top w:val="single" w:sz="4" w:space="0" w:color="auto"/>
              <w:left w:val="nil"/>
              <w:bottom w:val="single" w:sz="4" w:space="0" w:color="auto"/>
              <w:right w:val="single" w:sz="4" w:space="0" w:color="auto"/>
            </w:tcBorders>
            <w:shd w:val="clear" w:color="auto" w:fill="auto"/>
            <w:vAlign w:val="center"/>
          </w:tcPr>
          <w:p w14:paraId="3C6DC9FB" w14:textId="77777777" w:rsidR="00222778" w:rsidRPr="001C7010" w:rsidRDefault="00222778" w:rsidP="00222778">
            <w:pPr>
              <w:ind w:firstLine="52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112100,8</w:t>
            </w:r>
          </w:p>
        </w:tc>
        <w:tc>
          <w:tcPr>
            <w:tcW w:w="1428" w:type="dxa"/>
            <w:gridSpan w:val="2"/>
            <w:tcBorders>
              <w:top w:val="single" w:sz="4" w:space="0" w:color="auto"/>
              <w:left w:val="nil"/>
              <w:bottom w:val="single" w:sz="4" w:space="0" w:color="auto"/>
              <w:right w:val="single" w:sz="4" w:space="0" w:color="auto"/>
            </w:tcBorders>
            <w:shd w:val="clear" w:color="auto" w:fill="auto"/>
            <w:vAlign w:val="center"/>
          </w:tcPr>
          <w:p w14:paraId="5AEA6F95"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112100,8</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14:paraId="6EC79951" w14:textId="77777777" w:rsidR="00222778" w:rsidRPr="001C7010" w:rsidRDefault="00222778" w:rsidP="00222778">
            <w:pPr>
              <w:ind w:firstLine="5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667649,4</w:t>
            </w:r>
          </w:p>
        </w:tc>
      </w:tr>
      <w:tr w:rsidR="001A64E3" w:rsidRPr="001C7010" w14:paraId="1D505FFC" w14:textId="77777777" w:rsidTr="005F455A">
        <w:trPr>
          <w:trHeight w:hRule="exact" w:val="318"/>
          <w:jc w:val="center"/>
        </w:trPr>
        <w:tc>
          <w:tcPr>
            <w:tcW w:w="3817" w:type="dxa"/>
            <w:tcBorders>
              <w:top w:val="single" w:sz="4" w:space="0" w:color="auto"/>
              <w:left w:val="single" w:sz="4" w:space="0" w:color="auto"/>
              <w:bottom w:val="single" w:sz="4" w:space="0" w:color="auto"/>
              <w:right w:val="single" w:sz="4" w:space="0" w:color="auto"/>
            </w:tcBorders>
          </w:tcPr>
          <w:p w14:paraId="2B1C5622" w14:textId="77777777" w:rsidR="001A64E3" w:rsidRPr="001C7010" w:rsidRDefault="001A64E3" w:rsidP="001A64E3">
            <w:pPr>
              <w:rPr>
                <w:rFonts w:ascii="Times New Roman" w:hAnsi="Times New Roman"/>
                <w:sz w:val="20"/>
                <w:szCs w:val="20"/>
                <w:lang w:eastAsia="en-US"/>
              </w:rPr>
            </w:pPr>
            <w:r w:rsidRPr="001C7010">
              <w:rPr>
                <w:rFonts w:ascii="Times New Roman" w:hAnsi="Times New Roman"/>
                <w:sz w:val="20"/>
                <w:szCs w:val="20"/>
                <w:lang w:eastAsia="en-US"/>
              </w:rPr>
              <w:t>Внебюджетные источники</w:t>
            </w:r>
          </w:p>
          <w:p w14:paraId="79213249" w14:textId="77777777" w:rsidR="001A64E3" w:rsidRPr="001C7010" w:rsidRDefault="001A64E3" w:rsidP="001A64E3">
            <w:pPr>
              <w:rPr>
                <w:rFonts w:ascii="Times New Roman" w:hAnsi="Times New Roman"/>
                <w:sz w:val="20"/>
                <w:szCs w:val="20"/>
                <w:lang w:eastAsia="en-US"/>
              </w:rPr>
            </w:pPr>
          </w:p>
          <w:p w14:paraId="099315DB" w14:textId="77777777" w:rsidR="001A64E3" w:rsidRPr="001C7010" w:rsidRDefault="001A64E3" w:rsidP="001A64E3">
            <w:pPr>
              <w:ind w:firstLine="400"/>
              <w:rPr>
                <w:rFonts w:ascii="Times New Roman" w:eastAsia="Times New Roman" w:hAnsi="Times New Roman" w:cs="Times New Roman"/>
                <w:sz w:val="20"/>
                <w:szCs w:val="20"/>
              </w:rPr>
            </w:pPr>
          </w:p>
        </w:tc>
        <w:tc>
          <w:tcPr>
            <w:tcW w:w="1851" w:type="dxa"/>
            <w:tcBorders>
              <w:top w:val="single" w:sz="4" w:space="0" w:color="auto"/>
              <w:left w:val="single" w:sz="4" w:space="0" w:color="auto"/>
              <w:bottom w:val="single" w:sz="4" w:space="0" w:color="auto"/>
            </w:tcBorders>
            <w:shd w:val="clear" w:color="auto" w:fill="auto"/>
          </w:tcPr>
          <w:p w14:paraId="6ABA256F" w14:textId="77777777" w:rsidR="001A64E3" w:rsidRPr="001C7010" w:rsidRDefault="001A64E3" w:rsidP="001A64E3">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023AF9FB" w14:textId="77777777" w:rsidR="001A64E3" w:rsidRDefault="001A64E3" w:rsidP="001A64E3">
            <w:pPr>
              <w:widowControl/>
              <w:jc w:val="right"/>
              <w:rPr>
                <w:rFonts w:ascii="Calibri" w:eastAsia="Times New Roman" w:hAnsi="Calibri" w:cs="Calibri"/>
                <w:sz w:val="22"/>
                <w:szCs w:val="22"/>
              </w:rPr>
            </w:pPr>
            <w:r>
              <w:rPr>
                <w:rFonts w:ascii="Calibri" w:hAnsi="Calibri" w:cs="Calibri"/>
                <w:sz w:val="22"/>
                <w:szCs w:val="22"/>
              </w:rPr>
              <w:t>1732</w:t>
            </w:r>
          </w:p>
        </w:tc>
        <w:tc>
          <w:tcPr>
            <w:tcW w:w="1275" w:type="dxa"/>
            <w:gridSpan w:val="2"/>
            <w:tcBorders>
              <w:top w:val="single" w:sz="4" w:space="0" w:color="auto"/>
              <w:left w:val="nil"/>
              <w:bottom w:val="single" w:sz="4" w:space="0" w:color="auto"/>
              <w:right w:val="single" w:sz="4" w:space="0" w:color="auto"/>
            </w:tcBorders>
            <w:shd w:val="clear" w:color="auto" w:fill="auto"/>
            <w:vAlign w:val="bottom"/>
          </w:tcPr>
          <w:p w14:paraId="2B94BFD1" w14:textId="77777777" w:rsidR="001A64E3" w:rsidRDefault="001A64E3" w:rsidP="001A64E3">
            <w:pPr>
              <w:jc w:val="right"/>
              <w:rPr>
                <w:rFonts w:ascii="Calibri" w:hAnsi="Calibri" w:cs="Calibri"/>
                <w:sz w:val="22"/>
                <w:szCs w:val="22"/>
              </w:rPr>
            </w:pPr>
            <w:r>
              <w:rPr>
                <w:rFonts w:ascii="Calibri" w:hAnsi="Calibri" w:cs="Calibri"/>
                <w:sz w:val="22"/>
                <w:szCs w:val="22"/>
              </w:rPr>
              <w:t>1733</w:t>
            </w: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048F8029" w14:textId="77777777" w:rsidR="001A64E3" w:rsidRDefault="001A64E3" w:rsidP="001A64E3">
            <w:pPr>
              <w:jc w:val="right"/>
              <w:rPr>
                <w:rFonts w:ascii="Calibri" w:hAnsi="Calibri" w:cs="Calibri"/>
                <w:sz w:val="22"/>
                <w:szCs w:val="22"/>
              </w:rPr>
            </w:pPr>
            <w:r>
              <w:rPr>
                <w:rFonts w:ascii="Calibri" w:hAnsi="Calibri" w:cs="Calibri"/>
                <w:sz w:val="22"/>
                <w:szCs w:val="22"/>
              </w:rPr>
              <w:t>1733</w:t>
            </w:r>
          </w:p>
        </w:tc>
        <w:tc>
          <w:tcPr>
            <w:tcW w:w="1426" w:type="dxa"/>
            <w:gridSpan w:val="2"/>
            <w:tcBorders>
              <w:top w:val="single" w:sz="4" w:space="0" w:color="auto"/>
              <w:left w:val="nil"/>
              <w:bottom w:val="single" w:sz="4" w:space="0" w:color="auto"/>
              <w:right w:val="single" w:sz="4" w:space="0" w:color="auto"/>
            </w:tcBorders>
            <w:shd w:val="clear" w:color="auto" w:fill="auto"/>
            <w:vAlign w:val="bottom"/>
          </w:tcPr>
          <w:p w14:paraId="1034571A" w14:textId="77777777" w:rsidR="001A64E3" w:rsidRDefault="001A64E3" w:rsidP="001A64E3">
            <w:pPr>
              <w:jc w:val="right"/>
              <w:rPr>
                <w:rFonts w:ascii="Calibri" w:hAnsi="Calibri" w:cs="Calibri"/>
                <w:sz w:val="22"/>
                <w:szCs w:val="22"/>
              </w:rPr>
            </w:pPr>
            <w:r>
              <w:rPr>
                <w:rFonts w:ascii="Calibri" w:hAnsi="Calibri" w:cs="Calibri"/>
                <w:sz w:val="22"/>
                <w:szCs w:val="22"/>
              </w:rPr>
              <w:t>1733</w:t>
            </w:r>
          </w:p>
        </w:tc>
        <w:tc>
          <w:tcPr>
            <w:tcW w:w="1419" w:type="dxa"/>
            <w:tcBorders>
              <w:top w:val="single" w:sz="4" w:space="0" w:color="auto"/>
              <w:left w:val="nil"/>
              <w:bottom w:val="single" w:sz="4" w:space="0" w:color="auto"/>
              <w:right w:val="single" w:sz="4" w:space="0" w:color="auto"/>
            </w:tcBorders>
            <w:shd w:val="clear" w:color="auto" w:fill="auto"/>
            <w:vAlign w:val="bottom"/>
          </w:tcPr>
          <w:p w14:paraId="42FE2862" w14:textId="77777777" w:rsidR="001A64E3" w:rsidRDefault="001A64E3" w:rsidP="001A64E3">
            <w:pPr>
              <w:jc w:val="right"/>
              <w:rPr>
                <w:rFonts w:ascii="Calibri" w:hAnsi="Calibri" w:cs="Calibri"/>
                <w:sz w:val="22"/>
                <w:szCs w:val="22"/>
              </w:rPr>
            </w:pPr>
            <w:r>
              <w:rPr>
                <w:rFonts w:ascii="Calibri" w:hAnsi="Calibri" w:cs="Calibri"/>
                <w:sz w:val="22"/>
                <w:szCs w:val="22"/>
              </w:rPr>
              <w:t>1733</w:t>
            </w:r>
          </w:p>
        </w:tc>
        <w:tc>
          <w:tcPr>
            <w:tcW w:w="1428" w:type="dxa"/>
            <w:gridSpan w:val="2"/>
            <w:tcBorders>
              <w:top w:val="single" w:sz="4" w:space="0" w:color="auto"/>
              <w:left w:val="nil"/>
              <w:bottom w:val="single" w:sz="4" w:space="0" w:color="auto"/>
              <w:right w:val="single" w:sz="4" w:space="0" w:color="auto"/>
            </w:tcBorders>
            <w:shd w:val="clear" w:color="auto" w:fill="auto"/>
            <w:vAlign w:val="bottom"/>
          </w:tcPr>
          <w:p w14:paraId="2B600A53" w14:textId="77777777" w:rsidR="001A64E3" w:rsidRDefault="001A64E3" w:rsidP="001A64E3">
            <w:pPr>
              <w:jc w:val="right"/>
              <w:rPr>
                <w:rFonts w:ascii="Calibri" w:hAnsi="Calibri" w:cs="Calibri"/>
                <w:sz w:val="22"/>
                <w:szCs w:val="22"/>
              </w:rPr>
            </w:pPr>
            <w:r>
              <w:rPr>
                <w:rFonts w:ascii="Calibri" w:hAnsi="Calibri" w:cs="Calibri"/>
                <w:sz w:val="22"/>
                <w:szCs w:val="22"/>
              </w:rPr>
              <w:t>1733</w:t>
            </w:r>
          </w:p>
        </w:tc>
        <w:tc>
          <w:tcPr>
            <w:tcW w:w="1560" w:type="dxa"/>
            <w:gridSpan w:val="2"/>
            <w:tcBorders>
              <w:top w:val="single" w:sz="4" w:space="0" w:color="auto"/>
              <w:left w:val="nil"/>
              <w:bottom w:val="single" w:sz="4" w:space="0" w:color="auto"/>
              <w:right w:val="single" w:sz="4" w:space="0" w:color="auto"/>
            </w:tcBorders>
            <w:shd w:val="clear" w:color="auto" w:fill="auto"/>
            <w:vAlign w:val="bottom"/>
          </w:tcPr>
          <w:p w14:paraId="1E78DA03" w14:textId="77777777" w:rsidR="001A64E3" w:rsidRDefault="001A64E3" w:rsidP="001A64E3">
            <w:pPr>
              <w:jc w:val="right"/>
              <w:rPr>
                <w:rFonts w:ascii="Calibri" w:hAnsi="Calibri" w:cs="Calibri"/>
                <w:sz w:val="22"/>
                <w:szCs w:val="22"/>
              </w:rPr>
            </w:pPr>
            <w:r>
              <w:rPr>
                <w:rFonts w:ascii="Calibri" w:hAnsi="Calibri" w:cs="Calibri"/>
                <w:sz w:val="22"/>
                <w:szCs w:val="22"/>
              </w:rPr>
              <w:t>10397</w:t>
            </w:r>
          </w:p>
        </w:tc>
      </w:tr>
      <w:tr w:rsidR="00222778" w:rsidRPr="001C7010" w14:paraId="661E5A85" w14:textId="77777777" w:rsidTr="00222778">
        <w:trPr>
          <w:trHeight w:hRule="exact" w:val="955"/>
          <w:jc w:val="center"/>
        </w:trPr>
        <w:tc>
          <w:tcPr>
            <w:tcW w:w="3817" w:type="dxa"/>
            <w:tcBorders>
              <w:top w:val="single" w:sz="4" w:space="0" w:color="auto"/>
              <w:left w:val="single" w:sz="4" w:space="0" w:color="auto"/>
              <w:bottom w:val="single" w:sz="4" w:space="0" w:color="auto"/>
            </w:tcBorders>
            <w:shd w:val="clear" w:color="auto" w:fill="auto"/>
          </w:tcPr>
          <w:p w14:paraId="2F7F178C" w14:textId="77777777" w:rsidR="00222778" w:rsidRPr="001C7010" w:rsidRDefault="00222778" w:rsidP="00222778">
            <w:pPr>
              <w:tabs>
                <w:tab w:val="left" w:pos="2122"/>
              </w:tabs>
              <w:rPr>
                <w:rFonts w:ascii="Times New Roman" w:eastAsia="Times New Roman" w:hAnsi="Times New Roman" w:cs="Times New Roman"/>
                <w:b/>
                <w:bCs/>
                <w:sz w:val="20"/>
                <w:szCs w:val="20"/>
              </w:rPr>
            </w:pPr>
            <w:r w:rsidRPr="001C7010">
              <w:rPr>
                <w:rFonts w:ascii="Times New Roman" w:eastAsia="Times New Roman" w:hAnsi="Times New Roman" w:cs="Times New Roman"/>
                <w:b/>
                <w:sz w:val="20"/>
                <w:szCs w:val="20"/>
              </w:rPr>
              <w:t>Комплекс процессных мероприятий «Создание условий для развития искусства и творчества»</w:t>
            </w:r>
            <w:r w:rsidRPr="001C7010">
              <w:rPr>
                <w:rFonts w:ascii="Times New Roman" w:eastAsia="Times New Roman" w:hAnsi="Times New Roman" w:cs="Times New Roman"/>
                <w:b/>
                <w:bCs/>
                <w:sz w:val="20"/>
                <w:szCs w:val="20"/>
              </w:rPr>
              <w:t xml:space="preserve"> (всего) в том числе:</w:t>
            </w:r>
          </w:p>
          <w:p w14:paraId="39B716E6" w14:textId="77777777" w:rsidR="00222778" w:rsidRPr="001C7010" w:rsidRDefault="00222778" w:rsidP="00222778">
            <w:pPr>
              <w:jc w:val="center"/>
              <w:rPr>
                <w:rFonts w:ascii="Times New Roman" w:eastAsia="Times New Roman" w:hAnsi="Times New Roman" w:cs="Times New Roman"/>
                <w:b/>
                <w:sz w:val="20"/>
                <w:szCs w:val="20"/>
              </w:rPr>
            </w:pPr>
          </w:p>
          <w:p w14:paraId="3FF64282" w14:textId="77777777" w:rsidR="00222778" w:rsidRPr="001C7010" w:rsidRDefault="00222778" w:rsidP="00222778">
            <w:pPr>
              <w:rPr>
                <w:rFonts w:ascii="Times New Roman" w:hAnsi="Times New Roman" w:cs="Times New Roman"/>
                <w:b/>
                <w:bCs/>
                <w:sz w:val="20"/>
                <w:szCs w:val="20"/>
              </w:rPr>
            </w:pPr>
          </w:p>
        </w:tc>
        <w:tc>
          <w:tcPr>
            <w:tcW w:w="1851" w:type="dxa"/>
            <w:tcBorders>
              <w:top w:val="single" w:sz="4" w:space="0" w:color="auto"/>
              <w:left w:val="single" w:sz="4" w:space="0" w:color="auto"/>
              <w:bottom w:val="single" w:sz="4" w:space="0" w:color="auto"/>
            </w:tcBorders>
            <w:shd w:val="clear" w:color="auto" w:fill="auto"/>
          </w:tcPr>
          <w:p w14:paraId="65623D9B" w14:textId="77777777" w:rsidR="00222778" w:rsidRPr="001C7010" w:rsidRDefault="00222778" w:rsidP="00222778">
            <w:pPr>
              <w:rPr>
                <w:rFonts w:ascii="Times New Roman" w:hAnsi="Times New Roman" w:cs="Times New Roman"/>
                <w:b/>
                <w:bCs/>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04E24EFC"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28520</w:t>
            </w:r>
          </w:p>
        </w:tc>
        <w:tc>
          <w:tcPr>
            <w:tcW w:w="1275" w:type="dxa"/>
            <w:gridSpan w:val="2"/>
            <w:tcBorders>
              <w:top w:val="single" w:sz="4" w:space="0" w:color="auto"/>
              <w:left w:val="nil"/>
              <w:bottom w:val="single" w:sz="4" w:space="0" w:color="auto"/>
              <w:right w:val="single" w:sz="4" w:space="0" w:color="auto"/>
            </w:tcBorders>
            <w:shd w:val="clear" w:color="auto" w:fill="auto"/>
            <w:vAlign w:val="bottom"/>
          </w:tcPr>
          <w:p w14:paraId="78FCCDB2"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29627</w:t>
            </w: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156C0FB1"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28877</w:t>
            </w:r>
          </w:p>
        </w:tc>
        <w:tc>
          <w:tcPr>
            <w:tcW w:w="1426" w:type="dxa"/>
            <w:gridSpan w:val="2"/>
            <w:tcBorders>
              <w:top w:val="single" w:sz="4" w:space="0" w:color="auto"/>
              <w:left w:val="nil"/>
              <w:bottom w:val="single" w:sz="4" w:space="0" w:color="auto"/>
              <w:right w:val="single" w:sz="4" w:space="0" w:color="auto"/>
            </w:tcBorders>
            <w:shd w:val="clear" w:color="auto" w:fill="auto"/>
            <w:vAlign w:val="bottom"/>
          </w:tcPr>
          <w:p w14:paraId="6DA2ADAC"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28877</w:t>
            </w:r>
          </w:p>
        </w:tc>
        <w:tc>
          <w:tcPr>
            <w:tcW w:w="1419" w:type="dxa"/>
            <w:tcBorders>
              <w:top w:val="single" w:sz="4" w:space="0" w:color="auto"/>
              <w:left w:val="nil"/>
              <w:bottom w:val="single" w:sz="4" w:space="0" w:color="auto"/>
              <w:right w:val="single" w:sz="4" w:space="0" w:color="auto"/>
            </w:tcBorders>
            <w:shd w:val="clear" w:color="auto" w:fill="auto"/>
            <w:vAlign w:val="bottom"/>
          </w:tcPr>
          <w:p w14:paraId="14ED9E6A" w14:textId="77777777" w:rsidR="00222778" w:rsidRPr="001C7010" w:rsidRDefault="00222778" w:rsidP="00222778">
            <w:pPr>
              <w:ind w:firstLine="520"/>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28877</w:t>
            </w:r>
          </w:p>
        </w:tc>
        <w:tc>
          <w:tcPr>
            <w:tcW w:w="1428" w:type="dxa"/>
            <w:gridSpan w:val="2"/>
            <w:tcBorders>
              <w:top w:val="single" w:sz="4" w:space="0" w:color="auto"/>
              <w:left w:val="nil"/>
              <w:bottom w:val="single" w:sz="4" w:space="0" w:color="auto"/>
              <w:right w:val="single" w:sz="4" w:space="0" w:color="auto"/>
            </w:tcBorders>
            <w:shd w:val="clear" w:color="auto" w:fill="auto"/>
            <w:vAlign w:val="bottom"/>
          </w:tcPr>
          <w:p w14:paraId="7AE316F4"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28877</w:t>
            </w:r>
          </w:p>
        </w:tc>
        <w:tc>
          <w:tcPr>
            <w:tcW w:w="1560" w:type="dxa"/>
            <w:gridSpan w:val="2"/>
            <w:tcBorders>
              <w:top w:val="single" w:sz="4" w:space="0" w:color="auto"/>
              <w:left w:val="nil"/>
              <w:bottom w:val="single" w:sz="4" w:space="0" w:color="auto"/>
              <w:right w:val="single" w:sz="4" w:space="0" w:color="auto"/>
            </w:tcBorders>
            <w:shd w:val="clear" w:color="auto" w:fill="auto"/>
            <w:vAlign w:val="bottom"/>
          </w:tcPr>
          <w:p w14:paraId="74F495A9" w14:textId="77777777" w:rsidR="00222778" w:rsidRPr="001C7010" w:rsidRDefault="00222778" w:rsidP="00222778">
            <w:pPr>
              <w:ind w:firstLine="500"/>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173655</w:t>
            </w:r>
          </w:p>
        </w:tc>
      </w:tr>
      <w:tr w:rsidR="00222778" w:rsidRPr="001C7010" w14:paraId="4964FC1B" w14:textId="77777777" w:rsidTr="00222778">
        <w:trPr>
          <w:trHeight w:hRule="exact" w:val="417"/>
          <w:jc w:val="center"/>
        </w:trPr>
        <w:tc>
          <w:tcPr>
            <w:tcW w:w="3817" w:type="dxa"/>
            <w:tcBorders>
              <w:top w:val="single" w:sz="4" w:space="0" w:color="auto"/>
              <w:left w:val="single" w:sz="4" w:space="0" w:color="auto"/>
              <w:bottom w:val="single" w:sz="4" w:space="0" w:color="auto"/>
            </w:tcBorders>
            <w:shd w:val="clear" w:color="auto" w:fill="auto"/>
          </w:tcPr>
          <w:p w14:paraId="35839056" w14:textId="77777777" w:rsidR="00222778" w:rsidRPr="001C7010" w:rsidRDefault="00222778" w:rsidP="009E0C38">
            <w:pPr>
              <w:rPr>
                <w:rFonts w:ascii="Times New Roman" w:hAnsi="Times New Roman" w:cs="Times New Roman"/>
                <w:b/>
                <w:bCs/>
                <w:sz w:val="20"/>
                <w:szCs w:val="20"/>
              </w:rPr>
            </w:pPr>
            <w:r w:rsidRPr="001C7010">
              <w:rPr>
                <w:rFonts w:ascii="Times New Roman" w:hAnsi="Times New Roman" w:cs="Times New Roman"/>
                <w:sz w:val="20"/>
                <w:szCs w:val="20"/>
              </w:rPr>
              <w:t>Местный бюджет (всего)</w:t>
            </w:r>
            <w:r w:rsidR="00E23281">
              <w:rPr>
                <w:rFonts w:ascii="Times New Roman" w:hAnsi="Times New Roman" w:cs="Times New Roman"/>
                <w:sz w:val="20"/>
                <w:szCs w:val="20"/>
              </w:rPr>
              <w:t xml:space="preserve"> </w:t>
            </w:r>
            <w:r w:rsidRPr="001C7010">
              <w:rPr>
                <w:rFonts w:ascii="Times New Roman" w:hAnsi="Times New Roman" w:cs="Times New Roman"/>
                <w:sz w:val="20"/>
                <w:szCs w:val="20"/>
              </w:rPr>
              <w:t>из них:</w:t>
            </w:r>
          </w:p>
        </w:tc>
        <w:tc>
          <w:tcPr>
            <w:tcW w:w="1851" w:type="dxa"/>
            <w:tcBorders>
              <w:top w:val="single" w:sz="4" w:space="0" w:color="auto"/>
              <w:left w:val="single" w:sz="4" w:space="0" w:color="auto"/>
              <w:bottom w:val="single" w:sz="4" w:space="0" w:color="auto"/>
            </w:tcBorders>
            <w:shd w:val="clear" w:color="auto" w:fill="auto"/>
          </w:tcPr>
          <w:p w14:paraId="1344FBED" w14:textId="77777777" w:rsidR="00C31E5C" w:rsidRDefault="00222778" w:rsidP="00222778">
            <w:pPr>
              <w:rPr>
                <w:rFonts w:ascii="Times New Roman" w:hAnsi="Times New Roman" w:cs="Times New Roman"/>
                <w:bCs/>
                <w:sz w:val="20"/>
                <w:szCs w:val="20"/>
              </w:rPr>
            </w:pPr>
            <w:r w:rsidRPr="001C7010">
              <w:rPr>
                <w:rFonts w:ascii="Times New Roman" w:hAnsi="Times New Roman" w:cs="Times New Roman"/>
                <w:b/>
                <w:bCs/>
                <w:sz w:val="20"/>
                <w:szCs w:val="20"/>
              </w:rPr>
              <w:t xml:space="preserve">                                   </w:t>
            </w:r>
          </w:p>
          <w:p w14:paraId="58816DEA" w14:textId="77777777" w:rsidR="00C31E5C" w:rsidRDefault="00C31E5C" w:rsidP="00222778">
            <w:pPr>
              <w:rPr>
                <w:rFonts w:ascii="Times New Roman" w:hAnsi="Times New Roman" w:cs="Times New Roman"/>
                <w:bCs/>
                <w:sz w:val="20"/>
                <w:szCs w:val="20"/>
              </w:rPr>
            </w:pPr>
          </w:p>
          <w:p w14:paraId="78629A66" w14:textId="77777777" w:rsidR="00C31E5C" w:rsidRPr="001C7010" w:rsidRDefault="00C31E5C" w:rsidP="00222778">
            <w:pPr>
              <w:rPr>
                <w:rFonts w:ascii="Times New Roman" w:hAnsi="Times New Roman" w:cs="Times New Roman"/>
                <w:bCs/>
                <w:sz w:val="20"/>
                <w:szCs w:val="20"/>
              </w:rPr>
            </w:pPr>
          </w:p>
        </w:tc>
        <w:tc>
          <w:tcPr>
            <w:tcW w:w="1536" w:type="dxa"/>
            <w:tcBorders>
              <w:top w:val="nil"/>
              <w:left w:val="single" w:sz="4" w:space="0" w:color="auto"/>
              <w:bottom w:val="single" w:sz="4" w:space="0" w:color="auto"/>
              <w:right w:val="single" w:sz="4" w:space="0" w:color="auto"/>
            </w:tcBorders>
            <w:shd w:val="clear" w:color="auto" w:fill="auto"/>
            <w:vAlign w:val="bottom"/>
          </w:tcPr>
          <w:p w14:paraId="79CA2693"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27599</w:t>
            </w:r>
          </w:p>
        </w:tc>
        <w:tc>
          <w:tcPr>
            <w:tcW w:w="1275" w:type="dxa"/>
            <w:gridSpan w:val="2"/>
            <w:tcBorders>
              <w:top w:val="nil"/>
              <w:left w:val="nil"/>
              <w:bottom w:val="single" w:sz="4" w:space="0" w:color="auto"/>
              <w:right w:val="single" w:sz="4" w:space="0" w:color="auto"/>
            </w:tcBorders>
            <w:shd w:val="clear" w:color="auto" w:fill="auto"/>
            <w:vAlign w:val="bottom"/>
          </w:tcPr>
          <w:p w14:paraId="5B36C86A"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28703</w:t>
            </w:r>
          </w:p>
        </w:tc>
        <w:tc>
          <w:tcPr>
            <w:tcW w:w="1276" w:type="dxa"/>
            <w:gridSpan w:val="2"/>
            <w:tcBorders>
              <w:top w:val="nil"/>
              <w:left w:val="nil"/>
              <w:bottom w:val="single" w:sz="4" w:space="0" w:color="auto"/>
              <w:right w:val="single" w:sz="4" w:space="0" w:color="auto"/>
            </w:tcBorders>
            <w:shd w:val="clear" w:color="auto" w:fill="auto"/>
            <w:vAlign w:val="bottom"/>
          </w:tcPr>
          <w:p w14:paraId="5FB383D1"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27953</w:t>
            </w:r>
          </w:p>
        </w:tc>
        <w:tc>
          <w:tcPr>
            <w:tcW w:w="1426" w:type="dxa"/>
            <w:gridSpan w:val="2"/>
            <w:tcBorders>
              <w:top w:val="nil"/>
              <w:left w:val="nil"/>
              <w:bottom w:val="single" w:sz="4" w:space="0" w:color="auto"/>
              <w:right w:val="single" w:sz="4" w:space="0" w:color="auto"/>
            </w:tcBorders>
            <w:shd w:val="clear" w:color="auto" w:fill="auto"/>
            <w:vAlign w:val="bottom"/>
          </w:tcPr>
          <w:p w14:paraId="04D4C5B1"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27953</w:t>
            </w:r>
          </w:p>
        </w:tc>
        <w:tc>
          <w:tcPr>
            <w:tcW w:w="1419" w:type="dxa"/>
            <w:tcBorders>
              <w:top w:val="nil"/>
              <w:left w:val="nil"/>
              <w:bottom w:val="single" w:sz="4" w:space="0" w:color="auto"/>
              <w:right w:val="single" w:sz="4" w:space="0" w:color="auto"/>
            </w:tcBorders>
            <w:shd w:val="clear" w:color="auto" w:fill="auto"/>
            <w:vAlign w:val="bottom"/>
          </w:tcPr>
          <w:p w14:paraId="71B0C5D4" w14:textId="77777777" w:rsidR="00222778" w:rsidRPr="001C7010" w:rsidRDefault="00222778" w:rsidP="00222778">
            <w:pPr>
              <w:ind w:firstLine="52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27953</w:t>
            </w:r>
          </w:p>
        </w:tc>
        <w:tc>
          <w:tcPr>
            <w:tcW w:w="1428" w:type="dxa"/>
            <w:gridSpan w:val="2"/>
            <w:tcBorders>
              <w:top w:val="nil"/>
              <w:left w:val="nil"/>
              <w:bottom w:val="single" w:sz="4" w:space="0" w:color="auto"/>
              <w:right w:val="single" w:sz="4" w:space="0" w:color="auto"/>
            </w:tcBorders>
            <w:shd w:val="clear" w:color="auto" w:fill="auto"/>
            <w:vAlign w:val="bottom"/>
          </w:tcPr>
          <w:p w14:paraId="25A24E81"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27953</w:t>
            </w:r>
          </w:p>
        </w:tc>
        <w:tc>
          <w:tcPr>
            <w:tcW w:w="1560" w:type="dxa"/>
            <w:gridSpan w:val="2"/>
            <w:tcBorders>
              <w:top w:val="nil"/>
              <w:left w:val="nil"/>
              <w:bottom w:val="single" w:sz="4" w:space="0" w:color="auto"/>
              <w:right w:val="single" w:sz="4" w:space="0" w:color="auto"/>
            </w:tcBorders>
            <w:shd w:val="clear" w:color="auto" w:fill="auto"/>
            <w:vAlign w:val="bottom"/>
          </w:tcPr>
          <w:p w14:paraId="5EAA6156" w14:textId="77777777" w:rsidR="00222778" w:rsidRPr="001C7010" w:rsidRDefault="00222778" w:rsidP="00222778">
            <w:pPr>
              <w:ind w:firstLine="5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168114</w:t>
            </w:r>
          </w:p>
        </w:tc>
      </w:tr>
      <w:tr w:rsidR="00222778" w:rsidRPr="001C7010" w14:paraId="72522F9D" w14:textId="77777777" w:rsidTr="00222778">
        <w:trPr>
          <w:trHeight w:hRule="exact" w:val="578"/>
          <w:jc w:val="center"/>
        </w:trPr>
        <w:tc>
          <w:tcPr>
            <w:tcW w:w="3817" w:type="dxa"/>
            <w:tcBorders>
              <w:top w:val="single" w:sz="4" w:space="0" w:color="auto"/>
              <w:left w:val="single" w:sz="4" w:space="0" w:color="auto"/>
              <w:bottom w:val="single" w:sz="4" w:space="0" w:color="auto"/>
              <w:right w:val="single" w:sz="4" w:space="0" w:color="auto"/>
            </w:tcBorders>
          </w:tcPr>
          <w:p w14:paraId="422865CF" w14:textId="77777777" w:rsidR="00222778" w:rsidRPr="001C7010" w:rsidRDefault="00222778" w:rsidP="00222778">
            <w:pPr>
              <w:rPr>
                <w:rFonts w:ascii="Times New Roman" w:hAnsi="Times New Roman" w:cs="Times New Roman"/>
                <w:b/>
                <w:bCs/>
                <w:sz w:val="20"/>
                <w:szCs w:val="20"/>
              </w:rPr>
            </w:pPr>
            <w:r w:rsidRPr="001C7010">
              <w:rPr>
                <w:rFonts w:ascii="Times New Roman" w:hAnsi="Times New Roman" w:cs="Times New Roman"/>
                <w:sz w:val="20"/>
                <w:szCs w:val="20"/>
                <w:lang w:eastAsia="en-US"/>
              </w:rPr>
              <w:t>- межбюджетные трансферты из федерального бюджета (</w:t>
            </w:r>
            <w:proofErr w:type="spellStart"/>
            <w:r w:rsidRPr="001C7010">
              <w:rPr>
                <w:rFonts w:ascii="Times New Roman" w:hAnsi="Times New Roman" w:cs="Times New Roman"/>
                <w:sz w:val="20"/>
                <w:szCs w:val="20"/>
                <w:lang w:eastAsia="en-US"/>
              </w:rPr>
              <w:t>справочно</w:t>
            </w:r>
            <w:proofErr w:type="spellEnd"/>
            <w:r w:rsidRPr="001C7010">
              <w:rPr>
                <w:rFonts w:ascii="Times New Roman" w:hAnsi="Times New Roman" w:cs="Times New Roman"/>
                <w:sz w:val="20"/>
                <w:szCs w:val="20"/>
                <w:lang w:eastAsia="en-US"/>
              </w:rPr>
              <w:t>)</w:t>
            </w:r>
          </w:p>
        </w:tc>
        <w:tc>
          <w:tcPr>
            <w:tcW w:w="1851" w:type="dxa"/>
            <w:tcBorders>
              <w:top w:val="single" w:sz="4" w:space="0" w:color="auto"/>
              <w:left w:val="single" w:sz="4" w:space="0" w:color="auto"/>
              <w:bottom w:val="single" w:sz="4" w:space="0" w:color="auto"/>
            </w:tcBorders>
            <w:shd w:val="clear" w:color="auto" w:fill="auto"/>
          </w:tcPr>
          <w:p w14:paraId="22D6936A" w14:textId="77777777" w:rsidR="00222778" w:rsidRPr="001C7010" w:rsidRDefault="00222778" w:rsidP="00222778">
            <w:pPr>
              <w:rPr>
                <w:rFonts w:ascii="Times New Roman" w:hAnsi="Times New Roman" w:cs="Times New Roman"/>
                <w:b/>
                <w:bCs/>
                <w:sz w:val="20"/>
                <w:szCs w:val="20"/>
              </w:rPr>
            </w:pPr>
          </w:p>
        </w:tc>
        <w:tc>
          <w:tcPr>
            <w:tcW w:w="1536" w:type="dxa"/>
            <w:tcBorders>
              <w:top w:val="nil"/>
              <w:left w:val="single" w:sz="4" w:space="0" w:color="auto"/>
              <w:bottom w:val="single" w:sz="4" w:space="0" w:color="auto"/>
              <w:right w:val="single" w:sz="4" w:space="0" w:color="auto"/>
            </w:tcBorders>
            <w:shd w:val="clear" w:color="auto" w:fill="auto"/>
            <w:vAlign w:val="bottom"/>
          </w:tcPr>
          <w:p w14:paraId="1CE1FB7D"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0</w:t>
            </w:r>
          </w:p>
        </w:tc>
        <w:tc>
          <w:tcPr>
            <w:tcW w:w="1275" w:type="dxa"/>
            <w:gridSpan w:val="2"/>
            <w:tcBorders>
              <w:top w:val="nil"/>
              <w:left w:val="nil"/>
              <w:bottom w:val="single" w:sz="4" w:space="0" w:color="auto"/>
              <w:right w:val="single" w:sz="4" w:space="0" w:color="auto"/>
            </w:tcBorders>
            <w:shd w:val="clear" w:color="auto" w:fill="auto"/>
            <w:vAlign w:val="bottom"/>
          </w:tcPr>
          <w:p w14:paraId="2479A3CF"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0</w:t>
            </w:r>
          </w:p>
        </w:tc>
        <w:tc>
          <w:tcPr>
            <w:tcW w:w="1276" w:type="dxa"/>
            <w:gridSpan w:val="2"/>
            <w:tcBorders>
              <w:top w:val="nil"/>
              <w:left w:val="nil"/>
              <w:bottom w:val="single" w:sz="4" w:space="0" w:color="auto"/>
              <w:right w:val="single" w:sz="4" w:space="0" w:color="auto"/>
            </w:tcBorders>
            <w:shd w:val="clear" w:color="auto" w:fill="auto"/>
            <w:vAlign w:val="bottom"/>
          </w:tcPr>
          <w:p w14:paraId="698DF4EB"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0</w:t>
            </w:r>
          </w:p>
        </w:tc>
        <w:tc>
          <w:tcPr>
            <w:tcW w:w="1426" w:type="dxa"/>
            <w:gridSpan w:val="2"/>
            <w:tcBorders>
              <w:top w:val="nil"/>
              <w:left w:val="nil"/>
              <w:bottom w:val="single" w:sz="4" w:space="0" w:color="auto"/>
              <w:right w:val="single" w:sz="4" w:space="0" w:color="auto"/>
            </w:tcBorders>
            <w:shd w:val="clear" w:color="auto" w:fill="auto"/>
            <w:vAlign w:val="bottom"/>
          </w:tcPr>
          <w:p w14:paraId="05F9C878"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0</w:t>
            </w:r>
          </w:p>
        </w:tc>
        <w:tc>
          <w:tcPr>
            <w:tcW w:w="1419" w:type="dxa"/>
            <w:tcBorders>
              <w:top w:val="nil"/>
              <w:left w:val="nil"/>
              <w:bottom w:val="single" w:sz="4" w:space="0" w:color="auto"/>
              <w:right w:val="single" w:sz="4" w:space="0" w:color="auto"/>
            </w:tcBorders>
            <w:shd w:val="clear" w:color="auto" w:fill="auto"/>
            <w:vAlign w:val="bottom"/>
          </w:tcPr>
          <w:p w14:paraId="5A8C690D" w14:textId="77777777" w:rsidR="00222778" w:rsidRPr="001C7010" w:rsidRDefault="00222778" w:rsidP="00222778">
            <w:pPr>
              <w:ind w:firstLine="52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0</w:t>
            </w:r>
          </w:p>
        </w:tc>
        <w:tc>
          <w:tcPr>
            <w:tcW w:w="1428" w:type="dxa"/>
            <w:gridSpan w:val="2"/>
            <w:tcBorders>
              <w:top w:val="nil"/>
              <w:left w:val="nil"/>
              <w:bottom w:val="single" w:sz="4" w:space="0" w:color="auto"/>
              <w:right w:val="single" w:sz="4" w:space="0" w:color="auto"/>
            </w:tcBorders>
            <w:shd w:val="clear" w:color="auto" w:fill="auto"/>
            <w:vAlign w:val="bottom"/>
          </w:tcPr>
          <w:p w14:paraId="57A7002C"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0</w:t>
            </w:r>
          </w:p>
        </w:tc>
        <w:tc>
          <w:tcPr>
            <w:tcW w:w="1560" w:type="dxa"/>
            <w:gridSpan w:val="2"/>
            <w:tcBorders>
              <w:top w:val="nil"/>
              <w:left w:val="nil"/>
              <w:bottom w:val="single" w:sz="4" w:space="0" w:color="auto"/>
              <w:right w:val="single" w:sz="4" w:space="0" w:color="auto"/>
            </w:tcBorders>
            <w:shd w:val="clear" w:color="auto" w:fill="auto"/>
            <w:vAlign w:val="bottom"/>
          </w:tcPr>
          <w:p w14:paraId="3CBE79C4" w14:textId="77777777" w:rsidR="00222778" w:rsidRPr="001C7010" w:rsidRDefault="00222778" w:rsidP="00222778">
            <w:pPr>
              <w:ind w:firstLine="5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0</w:t>
            </w:r>
          </w:p>
        </w:tc>
      </w:tr>
      <w:tr w:rsidR="00222778" w:rsidRPr="001C7010" w14:paraId="2652909D" w14:textId="77777777" w:rsidTr="00222778">
        <w:trPr>
          <w:trHeight w:hRule="exact" w:val="578"/>
          <w:jc w:val="center"/>
        </w:trPr>
        <w:tc>
          <w:tcPr>
            <w:tcW w:w="3817" w:type="dxa"/>
            <w:tcBorders>
              <w:top w:val="single" w:sz="4" w:space="0" w:color="auto"/>
              <w:left w:val="single" w:sz="4" w:space="0" w:color="auto"/>
              <w:bottom w:val="single" w:sz="4" w:space="0" w:color="auto"/>
              <w:right w:val="single" w:sz="4" w:space="0" w:color="auto"/>
            </w:tcBorders>
            <w:vAlign w:val="center"/>
          </w:tcPr>
          <w:p w14:paraId="55F98AF3" w14:textId="77777777" w:rsidR="00222778" w:rsidRPr="001C7010" w:rsidRDefault="00222778" w:rsidP="00222778">
            <w:pPr>
              <w:rPr>
                <w:rFonts w:ascii="Times New Roman" w:hAnsi="Times New Roman" w:cs="Times New Roman"/>
                <w:sz w:val="20"/>
                <w:szCs w:val="20"/>
                <w:lang w:eastAsia="en-US"/>
              </w:rPr>
            </w:pPr>
            <w:r w:rsidRPr="001C7010">
              <w:rPr>
                <w:rFonts w:ascii="Times New Roman" w:hAnsi="Times New Roman" w:cs="Times New Roman"/>
                <w:sz w:val="20"/>
                <w:szCs w:val="20"/>
                <w:lang w:eastAsia="en-US"/>
              </w:rPr>
              <w:t>- межбюджетные трансферты из областного бюджета (</w:t>
            </w:r>
            <w:proofErr w:type="spellStart"/>
            <w:r w:rsidRPr="001C7010">
              <w:rPr>
                <w:rFonts w:ascii="Times New Roman" w:hAnsi="Times New Roman" w:cs="Times New Roman"/>
                <w:sz w:val="20"/>
                <w:szCs w:val="20"/>
                <w:lang w:eastAsia="en-US"/>
              </w:rPr>
              <w:t>справочно</w:t>
            </w:r>
            <w:proofErr w:type="spellEnd"/>
            <w:r w:rsidRPr="001C7010">
              <w:rPr>
                <w:rFonts w:ascii="Times New Roman" w:hAnsi="Times New Roman" w:cs="Times New Roman"/>
                <w:sz w:val="20"/>
                <w:szCs w:val="20"/>
                <w:lang w:eastAsia="en-US"/>
              </w:rPr>
              <w:t>)</w:t>
            </w:r>
          </w:p>
          <w:p w14:paraId="6154824A" w14:textId="77777777" w:rsidR="00222778" w:rsidRPr="001C7010" w:rsidRDefault="00222778" w:rsidP="00222778">
            <w:pPr>
              <w:rPr>
                <w:rFonts w:ascii="Times New Roman" w:hAnsi="Times New Roman" w:cs="Times New Roman"/>
                <w:sz w:val="20"/>
                <w:szCs w:val="20"/>
                <w:lang w:eastAsia="en-US"/>
              </w:rPr>
            </w:pPr>
          </w:p>
          <w:p w14:paraId="02172DF3" w14:textId="77777777" w:rsidR="00222778" w:rsidRPr="001C7010" w:rsidRDefault="00222778" w:rsidP="00222778">
            <w:pPr>
              <w:rPr>
                <w:rFonts w:ascii="Times New Roman" w:hAnsi="Times New Roman" w:cs="Times New Roman"/>
                <w:b/>
                <w:bCs/>
                <w:sz w:val="20"/>
                <w:szCs w:val="20"/>
              </w:rPr>
            </w:pPr>
          </w:p>
        </w:tc>
        <w:tc>
          <w:tcPr>
            <w:tcW w:w="1851" w:type="dxa"/>
            <w:tcBorders>
              <w:top w:val="single" w:sz="4" w:space="0" w:color="auto"/>
              <w:left w:val="single" w:sz="4" w:space="0" w:color="auto"/>
              <w:bottom w:val="single" w:sz="4" w:space="0" w:color="auto"/>
            </w:tcBorders>
            <w:shd w:val="clear" w:color="auto" w:fill="auto"/>
          </w:tcPr>
          <w:p w14:paraId="4E4A6751" w14:textId="77777777" w:rsidR="00222778" w:rsidRPr="001C7010" w:rsidRDefault="00222778" w:rsidP="00222778">
            <w:pPr>
              <w:rPr>
                <w:rFonts w:ascii="Times New Roman" w:hAnsi="Times New Roman" w:cs="Times New Roman"/>
                <w:b/>
                <w:bCs/>
                <w:sz w:val="20"/>
                <w:szCs w:val="20"/>
              </w:rPr>
            </w:pPr>
          </w:p>
        </w:tc>
        <w:tc>
          <w:tcPr>
            <w:tcW w:w="1536" w:type="dxa"/>
            <w:tcBorders>
              <w:top w:val="nil"/>
              <w:left w:val="single" w:sz="4" w:space="0" w:color="auto"/>
              <w:bottom w:val="single" w:sz="4" w:space="0" w:color="auto"/>
              <w:right w:val="single" w:sz="4" w:space="0" w:color="auto"/>
            </w:tcBorders>
            <w:shd w:val="clear" w:color="auto" w:fill="auto"/>
            <w:vAlign w:val="bottom"/>
          </w:tcPr>
          <w:p w14:paraId="176A766E"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721</w:t>
            </w:r>
          </w:p>
        </w:tc>
        <w:tc>
          <w:tcPr>
            <w:tcW w:w="1275" w:type="dxa"/>
            <w:gridSpan w:val="2"/>
            <w:tcBorders>
              <w:top w:val="nil"/>
              <w:left w:val="nil"/>
              <w:bottom w:val="single" w:sz="4" w:space="0" w:color="auto"/>
              <w:right w:val="single" w:sz="4" w:space="0" w:color="auto"/>
            </w:tcBorders>
            <w:shd w:val="clear" w:color="auto" w:fill="auto"/>
            <w:vAlign w:val="bottom"/>
          </w:tcPr>
          <w:p w14:paraId="6A4E28EF"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750</w:t>
            </w:r>
          </w:p>
        </w:tc>
        <w:tc>
          <w:tcPr>
            <w:tcW w:w="1276" w:type="dxa"/>
            <w:gridSpan w:val="2"/>
            <w:tcBorders>
              <w:top w:val="nil"/>
              <w:left w:val="nil"/>
              <w:bottom w:val="single" w:sz="4" w:space="0" w:color="auto"/>
              <w:right w:val="single" w:sz="4" w:space="0" w:color="auto"/>
            </w:tcBorders>
            <w:shd w:val="clear" w:color="auto" w:fill="auto"/>
            <w:vAlign w:val="bottom"/>
          </w:tcPr>
          <w:p w14:paraId="538543E5"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0</w:t>
            </w:r>
          </w:p>
        </w:tc>
        <w:tc>
          <w:tcPr>
            <w:tcW w:w="1426" w:type="dxa"/>
            <w:gridSpan w:val="2"/>
            <w:tcBorders>
              <w:top w:val="nil"/>
              <w:left w:val="nil"/>
              <w:bottom w:val="single" w:sz="4" w:space="0" w:color="auto"/>
              <w:right w:val="single" w:sz="4" w:space="0" w:color="auto"/>
            </w:tcBorders>
            <w:shd w:val="clear" w:color="auto" w:fill="auto"/>
            <w:vAlign w:val="bottom"/>
          </w:tcPr>
          <w:p w14:paraId="3A8A97AF"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0</w:t>
            </w:r>
          </w:p>
        </w:tc>
        <w:tc>
          <w:tcPr>
            <w:tcW w:w="1419" w:type="dxa"/>
            <w:tcBorders>
              <w:top w:val="nil"/>
              <w:left w:val="nil"/>
              <w:bottom w:val="single" w:sz="4" w:space="0" w:color="auto"/>
              <w:right w:val="single" w:sz="4" w:space="0" w:color="auto"/>
            </w:tcBorders>
            <w:shd w:val="clear" w:color="auto" w:fill="auto"/>
            <w:vAlign w:val="bottom"/>
          </w:tcPr>
          <w:p w14:paraId="71E9F933" w14:textId="77777777" w:rsidR="00222778" w:rsidRPr="001C7010" w:rsidRDefault="00222778" w:rsidP="00222778">
            <w:pPr>
              <w:ind w:firstLine="52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0</w:t>
            </w:r>
          </w:p>
        </w:tc>
        <w:tc>
          <w:tcPr>
            <w:tcW w:w="1428" w:type="dxa"/>
            <w:gridSpan w:val="2"/>
            <w:tcBorders>
              <w:top w:val="nil"/>
              <w:left w:val="nil"/>
              <w:bottom w:val="single" w:sz="4" w:space="0" w:color="auto"/>
              <w:right w:val="single" w:sz="4" w:space="0" w:color="auto"/>
            </w:tcBorders>
            <w:shd w:val="clear" w:color="auto" w:fill="auto"/>
            <w:vAlign w:val="bottom"/>
          </w:tcPr>
          <w:p w14:paraId="380A178F"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0</w:t>
            </w:r>
          </w:p>
        </w:tc>
        <w:tc>
          <w:tcPr>
            <w:tcW w:w="1560" w:type="dxa"/>
            <w:gridSpan w:val="2"/>
            <w:tcBorders>
              <w:top w:val="nil"/>
              <w:left w:val="nil"/>
              <w:bottom w:val="single" w:sz="4" w:space="0" w:color="auto"/>
              <w:right w:val="single" w:sz="4" w:space="0" w:color="auto"/>
            </w:tcBorders>
            <w:shd w:val="clear" w:color="auto" w:fill="auto"/>
            <w:vAlign w:val="bottom"/>
          </w:tcPr>
          <w:p w14:paraId="76369081" w14:textId="77777777" w:rsidR="00222778" w:rsidRPr="001C7010" w:rsidRDefault="00222778" w:rsidP="00222778">
            <w:pPr>
              <w:ind w:firstLine="5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1471</w:t>
            </w:r>
          </w:p>
        </w:tc>
      </w:tr>
      <w:tr w:rsidR="00222778" w:rsidRPr="001C7010" w14:paraId="60271B81" w14:textId="77777777" w:rsidTr="00222778">
        <w:trPr>
          <w:trHeight w:hRule="exact" w:val="515"/>
          <w:jc w:val="center"/>
        </w:trPr>
        <w:tc>
          <w:tcPr>
            <w:tcW w:w="3817" w:type="dxa"/>
            <w:tcBorders>
              <w:top w:val="single" w:sz="4" w:space="0" w:color="auto"/>
              <w:left w:val="single" w:sz="4" w:space="0" w:color="auto"/>
              <w:bottom w:val="single" w:sz="4" w:space="0" w:color="auto"/>
              <w:right w:val="single" w:sz="4" w:space="0" w:color="auto"/>
            </w:tcBorders>
            <w:vAlign w:val="center"/>
          </w:tcPr>
          <w:p w14:paraId="4882924E" w14:textId="77777777" w:rsidR="00222778" w:rsidRPr="001C7010" w:rsidRDefault="00222778" w:rsidP="00222778">
            <w:pPr>
              <w:rPr>
                <w:rFonts w:ascii="Times New Roman" w:hAnsi="Times New Roman" w:cs="Times New Roman"/>
                <w:sz w:val="20"/>
                <w:szCs w:val="20"/>
                <w:lang w:eastAsia="en-US"/>
              </w:rPr>
            </w:pPr>
            <w:r w:rsidRPr="001C7010">
              <w:rPr>
                <w:rFonts w:ascii="Times New Roman" w:hAnsi="Times New Roman" w:cs="Times New Roman"/>
                <w:sz w:val="20"/>
                <w:szCs w:val="20"/>
                <w:lang w:eastAsia="en-US"/>
              </w:rPr>
              <w:t xml:space="preserve">- местный бюджет </w:t>
            </w:r>
          </w:p>
          <w:p w14:paraId="543387D0" w14:textId="77777777" w:rsidR="00222778" w:rsidRPr="001C7010" w:rsidRDefault="00222778" w:rsidP="00222778">
            <w:pPr>
              <w:rPr>
                <w:rFonts w:ascii="Times New Roman" w:hAnsi="Times New Roman" w:cs="Times New Roman"/>
                <w:sz w:val="20"/>
                <w:szCs w:val="20"/>
                <w:lang w:eastAsia="en-US"/>
              </w:rPr>
            </w:pPr>
          </w:p>
          <w:p w14:paraId="57EE095B" w14:textId="77777777" w:rsidR="00222778" w:rsidRPr="001C7010" w:rsidRDefault="00222778" w:rsidP="00222778">
            <w:pPr>
              <w:rPr>
                <w:rFonts w:ascii="Times New Roman" w:hAnsi="Times New Roman" w:cs="Times New Roman"/>
                <w:sz w:val="20"/>
                <w:szCs w:val="20"/>
                <w:lang w:eastAsia="en-US"/>
              </w:rPr>
            </w:pPr>
          </w:p>
          <w:p w14:paraId="61E9DD3F" w14:textId="77777777" w:rsidR="00222778" w:rsidRPr="001C7010" w:rsidRDefault="00222778" w:rsidP="00222778">
            <w:pPr>
              <w:rPr>
                <w:rFonts w:ascii="Times New Roman" w:hAnsi="Times New Roman" w:cs="Times New Roman"/>
                <w:b/>
                <w:bCs/>
                <w:sz w:val="20"/>
                <w:szCs w:val="20"/>
              </w:rPr>
            </w:pPr>
          </w:p>
        </w:tc>
        <w:tc>
          <w:tcPr>
            <w:tcW w:w="1851" w:type="dxa"/>
            <w:tcBorders>
              <w:top w:val="single" w:sz="4" w:space="0" w:color="auto"/>
              <w:left w:val="single" w:sz="4" w:space="0" w:color="auto"/>
              <w:bottom w:val="single" w:sz="4" w:space="0" w:color="auto"/>
            </w:tcBorders>
            <w:shd w:val="clear" w:color="auto" w:fill="auto"/>
          </w:tcPr>
          <w:p w14:paraId="63D99705" w14:textId="77777777" w:rsidR="00222778" w:rsidRPr="001C7010" w:rsidRDefault="00222778" w:rsidP="00222778">
            <w:pPr>
              <w:rPr>
                <w:rFonts w:ascii="Times New Roman" w:hAnsi="Times New Roman" w:cs="Times New Roman"/>
                <w:b/>
                <w:bCs/>
                <w:sz w:val="20"/>
                <w:szCs w:val="20"/>
              </w:rPr>
            </w:pPr>
          </w:p>
        </w:tc>
        <w:tc>
          <w:tcPr>
            <w:tcW w:w="1536" w:type="dxa"/>
            <w:tcBorders>
              <w:top w:val="nil"/>
              <w:left w:val="single" w:sz="4" w:space="0" w:color="auto"/>
              <w:bottom w:val="single" w:sz="4" w:space="0" w:color="auto"/>
              <w:right w:val="single" w:sz="4" w:space="0" w:color="auto"/>
            </w:tcBorders>
            <w:shd w:val="clear" w:color="auto" w:fill="auto"/>
            <w:vAlign w:val="bottom"/>
          </w:tcPr>
          <w:p w14:paraId="2D83928E"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26878</w:t>
            </w:r>
          </w:p>
        </w:tc>
        <w:tc>
          <w:tcPr>
            <w:tcW w:w="1275" w:type="dxa"/>
            <w:gridSpan w:val="2"/>
            <w:tcBorders>
              <w:top w:val="nil"/>
              <w:left w:val="nil"/>
              <w:bottom w:val="single" w:sz="4" w:space="0" w:color="auto"/>
              <w:right w:val="single" w:sz="4" w:space="0" w:color="auto"/>
            </w:tcBorders>
            <w:shd w:val="clear" w:color="auto" w:fill="auto"/>
            <w:vAlign w:val="bottom"/>
          </w:tcPr>
          <w:p w14:paraId="2B9A0F1B"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27953</w:t>
            </w:r>
          </w:p>
        </w:tc>
        <w:tc>
          <w:tcPr>
            <w:tcW w:w="1276" w:type="dxa"/>
            <w:gridSpan w:val="2"/>
            <w:tcBorders>
              <w:top w:val="nil"/>
              <w:left w:val="nil"/>
              <w:bottom w:val="single" w:sz="4" w:space="0" w:color="auto"/>
              <w:right w:val="single" w:sz="4" w:space="0" w:color="auto"/>
            </w:tcBorders>
            <w:shd w:val="clear" w:color="auto" w:fill="auto"/>
            <w:vAlign w:val="bottom"/>
          </w:tcPr>
          <w:p w14:paraId="50423727"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27953</w:t>
            </w:r>
          </w:p>
        </w:tc>
        <w:tc>
          <w:tcPr>
            <w:tcW w:w="1426" w:type="dxa"/>
            <w:gridSpan w:val="2"/>
            <w:tcBorders>
              <w:top w:val="nil"/>
              <w:left w:val="nil"/>
              <w:bottom w:val="single" w:sz="4" w:space="0" w:color="auto"/>
              <w:right w:val="single" w:sz="4" w:space="0" w:color="auto"/>
            </w:tcBorders>
            <w:shd w:val="clear" w:color="auto" w:fill="auto"/>
            <w:vAlign w:val="bottom"/>
          </w:tcPr>
          <w:p w14:paraId="174AC3CA"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27953</w:t>
            </w:r>
          </w:p>
        </w:tc>
        <w:tc>
          <w:tcPr>
            <w:tcW w:w="1419" w:type="dxa"/>
            <w:tcBorders>
              <w:top w:val="nil"/>
              <w:left w:val="nil"/>
              <w:bottom w:val="single" w:sz="4" w:space="0" w:color="auto"/>
              <w:right w:val="single" w:sz="4" w:space="0" w:color="auto"/>
            </w:tcBorders>
            <w:shd w:val="clear" w:color="auto" w:fill="auto"/>
            <w:vAlign w:val="bottom"/>
          </w:tcPr>
          <w:p w14:paraId="2A45D016" w14:textId="77777777" w:rsidR="00222778" w:rsidRPr="001C7010" w:rsidRDefault="00222778" w:rsidP="00222778">
            <w:pPr>
              <w:ind w:firstLine="52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27953</w:t>
            </w:r>
          </w:p>
        </w:tc>
        <w:tc>
          <w:tcPr>
            <w:tcW w:w="1428" w:type="dxa"/>
            <w:gridSpan w:val="2"/>
            <w:tcBorders>
              <w:top w:val="nil"/>
              <w:left w:val="nil"/>
              <w:bottom w:val="single" w:sz="4" w:space="0" w:color="auto"/>
              <w:right w:val="single" w:sz="4" w:space="0" w:color="auto"/>
            </w:tcBorders>
            <w:shd w:val="clear" w:color="auto" w:fill="auto"/>
            <w:vAlign w:val="bottom"/>
          </w:tcPr>
          <w:p w14:paraId="534C9C34"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27953</w:t>
            </w:r>
          </w:p>
        </w:tc>
        <w:tc>
          <w:tcPr>
            <w:tcW w:w="1560" w:type="dxa"/>
            <w:gridSpan w:val="2"/>
            <w:tcBorders>
              <w:top w:val="nil"/>
              <w:left w:val="nil"/>
              <w:bottom w:val="single" w:sz="4" w:space="0" w:color="auto"/>
              <w:right w:val="single" w:sz="4" w:space="0" w:color="auto"/>
            </w:tcBorders>
            <w:shd w:val="clear" w:color="auto" w:fill="auto"/>
            <w:vAlign w:val="bottom"/>
          </w:tcPr>
          <w:p w14:paraId="3D116A48" w14:textId="77777777" w:rsidR="00222778" w:rsidRPr="001C7010" w:rsidRDefault="00222778" w:rsidP="00222778">
            <w:pPr>
              <w:ind w:firstLine="500"/>
              <w:jc w:val="center"/>
              <w:rPr>
                <w:rFonts w:ascii="Times New Roman" w:eastAsia="Times New Roman" w:hAnsi="Times New Roman" w:cs="Times New Roman"/>
                <w:b/>
                <w:bCs/>
                <w:color w:val="0070C0"/>
                <w:sz w:val="20"/>
                <w:szCs w:val="20"/>
              </w:rPr>
            </w:pPr>
            <w:r w:rsidRPr="001C7010">
              <w:rPr>
                <w:rFonts w:ascii="Calibri" w:eastAsia="Times New Roman" w:hAnsi="Calibri" w:cs="Calibri"/>
                <w:color w:val="0070C0"/>
                <w:sz w:val="22"/>
                <w:szCs w:val="22"/>
              </w:rPr>
              <w:t>166643</w:t>
            </w:r>
          </w:p>
        </w:tc>
      </w:tr>
      <w:tr w:rsidR="00222778" w:rsidRPr="001C7010" w14:paraId="28BE51DE" w14:textId="77777777" w:rsidTr="002A1590">
        <w:trPr>
          <w:trHeight w:hRule="exact" w:val="1310"/>
          <w:jc w:val="center"/>
        </w:trPr>
        <w:tc>
          <w:tcPr>
            <w:tcW w:w="3817" w:type="dxa"/>
            <w:tcBorders>
              <w:top w:val="single" w:sz="4" w:space="0" w:color="auto"/>
              <w:left w:val="single" w:sz="4" w:space="0" w:color="auto"/>
              <w:bottom w:val="single" w:sz="4" w:space="0" w:color="auto"/>
              <w:right w:val="single" w:sz="4" w:space="0" w:color="auto"/>
            </w:tcBorders>
            <w:vAlign w:val="center"/>
          </w:tcPr>
          <w:p w14:paraId="57570B6A" w14:textId="77777777" w:rsidR="00222778" w:rsidRPr="001C7010" w:rsidRDefault="00222778" w:rsidP="00222778">
            <w:pPr>
              <w:rPr>
                <w:rFonts w:ascii="Times New Roman" w:hAnsi="Times New Roman"/>
                <w:sz w:val="20"/>
                <w:szCs w:val="20"/>
                <w:lang w:eastAsia="en-US"/>
              </w:rPr>
            </w:pPr>
            <w:r w:rsidRPr="001C7010">
              <w:rPr>
                <w:rFonts w:ascii="Times New Roman" w:hAnsi="Times New Roman"/>
                <w:sz w:val="20"/>
                <w:szCs w:val="20"/>
                <w:lang w:eastAsia="en-US"/>
              </w:rPr>
              <w:t>Внебюджетные источники</w:t>
            </w:r>
          </w:p>
          <w:p w14:paraId="415DBC65" w14:textId="77777777" w:rsidR="00222778" w:rsidRPr="001C7010" w:rsidRDefault="00222778" w:rsidP="00222778">
            <w:pPr>
              <w:rPr>
                <w:rFonts w:ascii="Times New Roman" w:hAnsi="Times New Roman"/>
                <w:sz w:val="20"/>
                <w:szCs w:val="20"/>
                <w:lang w:eastAsia="en-US"/>
              </w:rPr>
            </w:pPr>
          </w:p>
          <w:p w14:paraId="44115532" w14:textId="77777777" w:rsidR="00222778" w:rsidRPr="001C7010" w:rsidRDefault="00222778" w:rsidP="00222778">
            <w:pPr>
              <w:rPr>
                <w:rFonts w:ascii="Times New Roman" w:hAnsi="Times New Roman" w:cs="Times New Roman"/>
                <w:sz w:val="20"/>
                <w:szCs w:val="20"/>
                <w:lang w:eastAsia="en-US"/>
              </w:rPr>
            </w:pPr>
          </w:p>
        </w:tc>
        <w:tc>
          <w:tcPr>
            <w:tcW w:w="1851" w:type="dxa"/>
            <w:tcBorders>
              <w:top w:val="single" w:sz="4" w:space="0" w:color="auto"/>
              <w:left w:val="single" w:sz="4" w:space="0" w:color="auto"/>
              <w:bottom w:val="single" w:sz="4" w:space="0" w:color="auto"/>
            </w:tcBorders>
            <w:shd w:val="clear" w:color="auto" w:fill="auto"/>
          </w:tcPr>
          <w:p w14:paraId="67FE2538" w14:textId="77777777" w:rsidR="00222778" w:rsidRPr="001C7010" w:rsidRDefault="00222778" w:rsidP="00222778">
            <w:pPr>
              <w:rPr>
                <w:rFonts w:ascii="Times New Roman" w:hAnsi="Times New Roman" w:cs="Times New Roman"/>
                <w:b/>
                <w:bCs/>
                <w:sz w:val="20"/>
                <w:szCs w:val="20"/>
              </w:rPr>
            </w:pPr>
          </w:p>
        </w:tc>
        <w:tc>
          <w:tcPr>
            <w:tcW w:w="1536" w:type="dxa"/>
            <w:tcBorders>
              <w:top w:val="nil"/>
              <w:left w:val="single" w:sz="4" w:space="0" w:color="auto"/>
              <w:bottom w:val="single" w:sz="4" w:space="0" w:color="auto"/>
              <w:right w:val="single" w:sz="4" w:space="0" w:color="auto"/>
            </w:tcBorders>
            <w:shd w:val="clear" w:color="auto" w:fill="auto"/>
            <w:vAlign w:val="bottom"/>
          </w:tcPr>
          <w:p w14:paraId="1BE6CF2E" w14:textId="77777777" w:rsidR="00222778" w:rsidRDefault="00222778" w:rsidP="00222778">
            <w:pPr>
              <w:ind w:firstLine="400"/>
              <w:jc w:val="center"/>
              <w:rPr>
                <w:rFonts w:ascii="Calibri" w:eastAsia="Times New Roman" w:hAnsi="Calibri" w:cs="Calibri"/>
                <w:color w:val="0070C0"/>
                <w:sz w:val="22"/>
                <w:szCs w:val="22"/>
              </w:rPr>
            </w:pPr>
            <w:r w:rsidRPr="001C7010">
              <w:rPr>
                <w:rFonts w:ascii="Calibri" w:eastAsia="Times New Roman" w:hAnsi="Calibri" w:cs="Calibri"/>
                <w:color w:val="0070C0"/>
                <w:sz w:val="22"/>
                <w:szCs w:val="22"/>
              </w:rPr>
              <w:t>921</w:t>
            </w:r>
          </w:p>
          <w:p w14:paraId="00A6D887" w14:textId="77777777" w:rsidR="001A64E3" w:rsidRDefault="001A64E3" w:rsidP="00222778">
            <w:pPr>
              <w:ind w:firstLine="400"/>
              <w:jc w:val="center"/>
              <w:rPr>
                <w:rFonts w:ascii="Calibri" w:eastAsia="Times New Roman" w:hAnsi="Calibri" w:cs="Calibri"/>
                <w:color w:val="0070C0"/>
                <w:sz w:val="22"/>
                <w:szCs w:val="22"/>
              </w:rPr>
            </w:pPr>
          </w:p>
          <w:p w14:paraId="1BCD6B18" w14:textId="77777777" w:rsidR="001A64E3" w:rsidRPr="001C7010" w:rsidRDefault="001A64E3" w:rsidP="00222778">
            <w:pPr>
              <w:ind w:firstLine="400"/>
              <w:jc w:val="center"/>
              <w:rPr>
                <w:rFonts w:ascii="Times New Roman" w:eastAsia="Times New Roman" w:hAnsi="Times New Roman" w:cs="Times New Roman"/>
                <w:b/>
                <w:bCs/>
                <w:color w:val="0070C0"/>
                <w:sz w:val="20"/>
                <w:szCs w:val="20"/>
              </w:rPr>
            </w:pPr>
          </w:p>
        </w:tc>
        <w:tc>
          <w:tcPr>
            <w:tcW w:w="1275" w:type="dxa"/>
            <w:gridSpan w:val="2"/>
            <w:tcBorders>
              <w:top w:val="nil"/>
              <w:left w:val="nil"/>
              <w:bottom w:val="single" w:sz="4" w:space="0" w:color="auto"/>
              <w:right w:val="single" w:sz="4" w:space="0" w:color="auto"/>
            </w:tcBorders>
            <w:shd w:val="clear" w:color="auto" w:fill="auto"/>
            <w:vAlign w:val="bottom"/>
          </w:tcPr>
          <w:p w14:paraId="3292261A" w14:textId="77777777" w:rsidR="00222778" w:rsidRDefault="00222778" w:rsidP="00222778">
            <w:pPr>
              <w:ind w:firstLine="400"/>
              <w:jc w:val="center"/>
              <w:rPr>
                <w:rFonts w:ascii="Calibri" w:eastAsia="Times New Roman" w:hAnsi="Calibri" w:cs="Calibri"/>
                <w:color w:val="0070C0"/>
                <w:sz w:val="22"/>
                <w:szCs w:val="22"/>
              </w:rPr>
            </w:pPr>
            <w:r w:rsidRPr="001C7010">
              <w:rPr>
                <w:rFonts w:ascii="Calibri" w:eastAsia="Times New Roman" w:hAnsi="Calibri" w:cs="Calibri"/>
                <w:color w:val="0070C0"/>
                <w:sz w:val="22"/>
                <w:szCs w:val="22"/>
              </w:rPr>
              <w:t>924</w:t>
            </w:r>
          </w:p>
          <w:p w14:paraId="2BCC8322" w14:textId="77777777" w:rsidR="001A64E3" w:rsidRDefault="001A64E3" w:rsidP="00222778">
            <w:pPr>
              <w:ind w:firstLine="400"/>
              <w:jc w:val="center"/>
              <w:rPr>
                <w:rFonts w:ascii="Calibri" w:eastAsia="Times New Roman" w:hAnsi="Calibri" w:cs="Calibri"/>
                <w:color w:val="0070C0"/>
                <w:sz w:val="22"/>
                <w:szCs w:val="22"/>
              </w:rPr>
            </w:pPr>
          </w:p>
          <w:p w14:paraId="5FCF7CB7" w14:textId="77777777" w:rsidR="001A64E3" w:rsidRPr="001C7010" w:rsidRDefault="001A64E3" w:rsidP="00222778">
            <w:pPr>
              <w:ind w:firstLine="400"/>
              <w:jc w:val="center"/>
              <w:rPr>
                <w:rFonts w:ascii="Times New Roman" w:eastAsia="Times New Roman" w:hAnsi="Times New Roman" w:cs="Times New Roman"/>
                <w:b/>
                <w:bCs/>
                <w:color w:val="0070C0"/>
                <w:sz w:val="20"/>
                <w:szCs w:val="20"/>
              </w:rPr>
            </w:pPr>
          </w:p>
        </w:tc>
        <w:tc>
          <w:tcPr>
            <w:tcW w:w="1276" w:type="dxa"/>
            <w:gridSpan w:val="2"/>
            <w:tcBorders>
              <w:top w:val="nil"/>
              <w:left w:val="nil"/>
              <w:bottom w:val="single" w:sz="4" w:space="0" w:color="auto"/>
              <w:right w:val="single" w:sz="4" w:space="0" w:color="auto"/>
            </w:tcBorders>
            <w:shd w:val="clear" w:color="auto" w:fill="auto"/>
            <w:vAlign w:val="bottom"/>
          </w:tcPr>
          <w:p w14:paraId="35F05402" w14:textId="77777777" w:rsidR="00222778" w:rsidRDefault="00222778" w:rsidP="00222778">
            <w:pPr>
              <w:ind w:firstLine="400"/>
              <w:jc w:val="center"/>
              <w:rPr>
                <w:rFonts w:ascii="Calibri" w:eastAsia="Times New Roman" w:hAnsi="Calibri" w:cs="Calibri"/>
                <w:color w:val="0070C0"/>
                <w:sz w:val="22"/>
                <w:szCs w:val="22"/>
              </w:rPr>
            </w:pPr>
            <w:r w:rsidRPr="001C7010">
              <w:rPr>
                <w:rFonts w:ascii="Calibri" w:eastAsia="Times New Roman" w:hAnsi="Calibri" w:cs="Calibri"/>
                <w:color w:val="0070C0"/>
                <w:sz w:val="22"/>
                <w:szCs w:val="22"/>
              </w:rPr>
              <w:t>924</w:t>
            </w:r>
          </w:p>
          <w:p w14:paraId="5FD39283" w14:textId="77777777" w:rsidR="001A64E3" w:rsidRDefault="001A64E3" w:rsidP="00222778">
            <w:pPr>
              <w:ind w:firstLine="400"/>
              <w:jc w:val="center"/>
              <w:rPr>
                <w:rFonts w:ascii="Calibri" w:eastAsia="Times New Roman" w:hAnsi="Calibri" w:cs="Calibri"/>
                <w:color w:val="0070C0"/>
                <w:sz w:val="22"/>
                <w:szCs w:val="22"/>
              </w:rPr>
            </w:pPr>
          </w:p>
          <w:p w14:paraId="52A897DC" w14:textId="77777777" w:rsidR="001A64E3" w:rsidRPr="001C7010" w:rsidRDefault="001A64E3" w:rsidP="00222778">
            <w:pPr>
              <w:ind w:firstLine="400"/>
              <w:jc w:val="center"/>
              <w:rPr>
                <w:rFonts w:ascii="Times New Roman" w:eastAsia="Times New Roman" w:hAnsi="Times New Roman" w:cs="Times New Roman"/>
                <w:b/>
                <w:bCs/>
                <w:color w:val="0070C0"/>
                <w:sz w:val="20"/>
                <w:szCs w:val="20"/>
              </w:rPr>
            </w:pPr>
          </w:p>
        </w:tc>
        <w:tc>
          <w:tcPr>
            <w:tcW w:w="1426" w:type="dxa"/>
            <w:gridSpan w:val="2"/>
            <w:tcBorders>
              <w:top w:val="nil"/>
              <w:left w:val="nil"/>
              <w:bottom w:val="single" w:sz="4" w:space="0" w:color="auto"/>
              <w:right w:val="single" w:sz="4" w:space="0" w:color="auto"/>
            </w:tcBorders>
            <w:shd w:val="clear" w:color="auto" w:fill="auto"/>
            <w:vAlign w:val="bottom"/>
          </w:tcPr>
          <w:p w14:paraId="28D6BED2" w14:textId="77777777" w:rsidR="00222778" w:rsidRDefault="00222778" w:rsidP="00222778">
            <w:pPr>
              <w:ind w:firstLine="400"/>
              <w:jc w:val="center"/>
              <w:rPr>
                <w:rFonts w:ascii="Calibri" w:eastAsia="Times New Roman" w:hAnsi="Calibri" w:cs="Calibri"/>
                <w:color w:val="0070C0"/>
                <w:sz w:val="22"/>
                <w:szCs w:val="22"/>
              </w:rPr>
            </w:pPr>
            <w:r w:rsidRPr="001C7010">
              <w:rPr>
                <w:rFonts w:ascii="Calibri" w:eastAsia="Times New Roman" w:hAnsi="Calibri" w:cs="Calibri"/>
                <w:color w:val="0070C0"/>
                <w:sz w:val="22"/>
                <w:szCs w:val="22"/>
              </w:rPr>
              <w:t>924</w:t>
            </w:r>
          </w:p>
          <w:p w14:paraId="51634758" w14:textId="77777777" w:rsidR="001A64E3" w:rsidRDefault="001A64E3" w:rsidP="00222778">
            <w:pPr>
              <w:ind w:firstLine="400"/>
              <w:jc w:val="center"/>
              <w:rPr>
                <w:rFonts w:ascii="Calibri" w:eastAsia="Times New Roman" w:hAnsi="Calibri" w:cs="Calibri"/>
                <w:color w:val="0070C0"/>
                <w:sz w:val="22"/>
                <w:szCs w:val="22"/>
              </w:rPr>
            </w:pPr>
          </w:p>
          <w:p w14:paraId="68B4D8A1" w14:textId="77777777" w:rsidR="001A64E3" w:rsidRPr="001C7010" w:rsidRDefault="001A64E3" w:rsidP="00222778">
            <w:pPr>
              <w:ind w:firstLine="400"/>
              <w:jc w:val="center"/>
              <w:rPr>
                <w:rFonts w:ascii="Times New Roman" w:eastAsia="Times New Roman" w:hAnsi="Times New Roman" w:cs="Times New Roman"/>
                <w:b/>
                <w:bCs/>
                <w:color w:val="0070C0"/>
                <w:sz w:val="20"/>
                <w:szCs w:val="20"/>
              </w:rPr>
            </w:pPr>
          </w:p>
        </w:tc>
        <w:tc>
          <w:tcPr>
            <w:tcW w:w="1419" w:type="dxa"/>
            <w:tcBorders>
              <w:top w:val="nil"/>
              <w:left w:val="nil"/>
              <w:bottom w:val="single" w:sz="4" w:space="0" w:color="auto"/>
              <w:right w:val="single" w:sz="4" w:space="0" w:color="auto"/>
            </w:tcBorders>
            <w:shd w:val="clear" w:color="auto" w:fill="auto"/>
            <w:vAlign w:val="bottom"/>
          </w:tcPr>
          <w:p w14:paraId="7CE77446" w14:textId="77777777" w:rsidR="00222778" w:rsidRDefault="00222778" w:rsidP="00222778">
            <w:pPr>
              <w:ind w:firstLine="520"/>
              <w:jc w:val="center"/>
              <w:rPr>
                <w:rFonts w:ascii="Calibri" w:eastAsia="Times New Roman" w:hAnsi="Calibri" w:cs="Calibri"/>
                <w:color w:val="0070C0"/>
                <w:sz w:val="22"/>
                <w:szCs w:val="22"/>
              </w:rPr>
            </w:pPr>
            <w:r w:rsidRPr="001C7010">
              <w:rPr>
                <w:rFonts w:ascii="Calibri" w:eastAsia="Times New Roman" w:hAnsi="Calibri" w:cs="Calibri"/>
                <w:color w:val="0070C0"/>
                <w:sz w:val="22"/>
                <w:szCs w:val="22"/>
              </w:rPr>
              <w:t>924</w:t>
            </w:r>
          </w:p>
          <w:p w14:paraId="56648ED3" w14:textId="77777777" w:rsidR="001A64E3" w:rsidRDefault="001A64E3" w:rsidP="00222778">
            <w:pPr>
              <w:ind w:firstLine="520"/>
              <w:jc w:val="center"/>
              <w:rPr>
                <w:rFonts w:ascii="Calibri" w:eastAsia="Times New Roman" w:hAnsi="Calibri" w:cs="Calibri"/>
                <w:color w:val="0070C0"/>
                <w:sz w:val="22"/>
                <w:szCs w:val="22"/>
              </w:rPr>
            </w:pPr>
          </w:p>
          <w:p w14:paraId="6AC815FB" w14:textId="77777777" w:rsidR="001A64E3" w:rsidRPr="001C7010" w:rsidRDefault="001A64E3" w:rsidP="00222778">
            <w:pPr>
              <w:ind w:firstLine="520"/>
              <w:jc w:val="center"/>
              <w:rPr>
                <w:rFonts w:ascii="Times New Roman" w:eastAsia="Times New Roman" w:hAnsi="Times New Roman" w:cs="Times New Roman"/>
                <w:b/>
                <w:bCs/>
                <w:color w:val="0070C0"/>
                <w:sz w:val="20"/>
                <w:szCs w:val="20"/>
              </w:rPr>
            </w:pPr>
          </w:p>
        </w:tc>
        <w:tc>
          <w:tcPr>
            <w:tcW w:w="1428" w:type="dxa"/>
            <w:gridSpan w:val="2"/>
            <w:tcBorders>
              <w:top w:val="nil"/>
              <w:left w:val="nil"/>
              <w:bottom w:val="single" w:sz="4" w:space="0" w:color="auto"/>
              <w:right w:val="single" w:sz="4" w:space="0" w:color="auto"/>
            </w:tcBorders>
            <w:shd w:val="clear" w:color="auto" w:fill="auto"/>
            <w:vAlign w:val="bottom"/>
          </w:tcPr>
          <w:p w14:paraId="19003C84" w14:textId="77777777" w:rsidR="00222778" w:rsidRDefault="00222778" w:rsidP="00222778">
            <w:pPr>
              <w:ind w:firstLine="400"/>
              <w:jc w:val="center"/>
              <w:rPr>
                <w:rFonts w:ascii="Calibri" w:eastAsia="Times New Roman" w:hAnsi="Calibri" w:cs="Calibri"/>
                <w:color w:val="0070C0"/>
                <w:sz w:val="22"/>
                <w:szCs w:val="22"/>
              </w:rPr>
            </w:pPr>
            <w:r w:rsidRPr="001C7010">
              <w:rPr>
                <w:rFonts w:ascii="Calibri" w:eastAsia="Times New Roman" w:hAnsi="Calibri" w:cs="Calibri"/>
                <w:color w:val="0070C0"/>
                <w:sz w:val="22"/>
                <w:szCs w:val="22"/>
              </w:rPr>
              <w:t>924</w:t>
            </w:r>
          </w:p>
          <w:p w14:paraId="391E5105" w14:textId="77777777" w:rsidR="001A64E3" w:rsidRDefault="001A64E3" w:rsidP="00222778">
            <w:pPr>
              <w:ind w:firstLine="400"/>
              <w:jc w:val="center"/>
              <w:rPr>
                <w:rFonts w:ascii="Calibri" w:eastAsia="Times New Roman" w:hAnsi="Calibri" w:cs="Calibri"/>
                <w:color w:val="0070C0"/>
                <w:sz w:val="22"/>
                <w:szCs w:val="22"/>
              </w:rPr>
            </w:pPr>
          </w:p>
          <w:p w14:paraId="5B170814" w14:textId="77777777" w:rsidR="001A64E3" w:rsidRPr="001C7010" w:rsidRDefault="001A64E3" w:rsidP="00222778">
            <w:pPr>
              <w:ind w:firstLine="400"/>
              <w:jc w:val="center"/>
              <w:rPr>
                <w:rFonts w:ascii="Times New Roman" w:eastAsia="Times New Roman" w:hAnsi="Times New Roman" w:cs="Times New Roman"/>
                <w:b/>
                <w:bCs/>
                <w:color w:val="0070C0"/>
                <w:sz w:val="20"/>
                <w:szCs w:val="20"/>
              </w:rPr>
            </w:pPr>
          </w:p>
        </w:tc>
        <w:tc>
          <w:tcPr>
            <w:tcW w:w="1560" w:type="dxa"/>
            <w:gridSpan w:val="2"/>
            <w:tcBorders>
              <w:top w:val="nil"/>
              <w:left w:val="nil"/>
              <w:bottom w:val="single" w:sz="4" w:space="0" w:color="auto"/>
              <w:right w:val="single" w:sz="4" w:space="0" w:color="auto"/>
            </w:tcBorders>
            <w:shd w:val="clear" w:color="auto" w:fill="auto"/>
            <w:vAlign w:val="bottom"/>
          </w:tcPr>
          <w:p w14:paraId="1D9DCA40" w14:textId="77777777" w:rsidR="00222778" w:rsidRDefault="00222778" w:rsidP="00222778">
            <w:pPr>
              <w:ind w:firstLine="500"/>
              <w:jc w:val="center"/>
              <w:rPr>
                <w:rFonts w:ascii="Calibri" w:eastAsia="Times New Roman" w:hAnsi="Calibri" w:cs="Calibri"/>
                <w:color w:val="0070C0"/>
                <w:sz w:val="22"/>
                <w:szCs w:val="22"/>
              </w:rPr>
            </w:pPr>
            <w:r w:rsidRPr="001C7010">
              <w:rPr>
                <w:rFonts w:ascii="Calibri" w:eastAsia="Times New Roman" w:hAnsi="Calibri" w:cs="Calibri"/>
                <w:color w:val="0070C0"/>
                <w:sz w:val="22"/>
                <w:szCs w:val="22"/>
              </w:rPr>
              <w:t>5541</w:t>
            </w:r>
          </w:p>
          <w:p w14:paraId="4964AAB4" w14:textId="77777777" w:rsidR="001A64E3" w:rsidRDefault="001A64E3" w:rsidP="00222778">
            <w:pPr>
              <w:ind w:firstLine="500"/>
              <w:jc w:val="center"/>
              <w:rPr>
                <w:rFonts w:ascii="Calibri" w:eastAsia="Times New Roman" w:hAnsi="Calibri" w:cs="Calibri"/>
                <w:color w:val="0070C0"/>
                <w:sz w:val="22"/>
                <w:szCs w:val="22"/>
              </w:rPr>
            </w:pPr>
          </w:p>
          <w:p w14:paraId="35F590BC" w14:textId="77777777" w:rsidR="001A64E3" w:rsidRPr="001C7010" w:rsidRDefault="001A64E3" w:rsidP="00222778">
            <w:pPr>
              <w:ind w:firstLine="500"/>
              <w:jc w:val="center"/>
              <w:rPr>
                <w:rFonts w:ascii="Times New Roman" w:eastAsia="Times New Roman" w:hAnsi="Times New Roman" w:cs="Times New Roman"/>
                <w:b/>
                <w:bCs/>
                <w:color w:val="0070C0"/>
                <w:sz w:val="20"/>
                <w:szCs w:val="20"/>
              </w:rPr>
            </w:pPr>
          </w:p>
        </w:tc>
      </w:tr>
      <w:tr w:rsidR="00222778" w:rsidRPr="001C7010" w14:paraId="64248AA8" w14:textId="77777777" w:rsidTr="00222778">
        <w:trPr>
          <w:trHeight w:hRule="exact" w:val="433"/>
          <w:jc w:val="center"/>
        </w:trPr>
        <w:tc>
          <w:tcPr>
            <w:tcW w:w="3817" w:type="dxa"/>
            <w:vMerge w:val="restart"/>
            <w:tcBorders>
              <w:top w:val="single" w:sz="4" w:space="0" w:color="auto"/>
              <w:left w:val="single" w:sz="4" w:space="0" w:color="auto"/>
            </w:tcBorders>
            <w:shd w:val="clear" w:color="auto" w:fill="auto"/>
            <w:vAlign w:val="center"/>
          </w:tcPr>
          <w:p w14:paraId="285775C3" w14:textId="77777777" w:rsidR="00222778" w:rsidRPr="001C7010" w:rsidRDefault="00222778" w:rsidP="0022277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Наименование муниципальной программы, структурного элемента, источник финансового обеспечения</w:t>
            </w:r>
          </w:p>
        </w:tc>
        <w:tc>
          <w:tcPr>
            <w:tcW w:w="1851" w:type="dxa"/>
            <w:vMerge w:val="restart"/>
            <w:tcBorders>
              <w:top w:val="single" w:sz="4" w:space="0" w:color="auto"/>
              <w:left w:val="single" w:sz="4" w:space="0" w:color="auto"/>
            </w:tcBorders>
            <w:shd w:val="clear" w:color="auto" w:fill="auto"/>
            <w:vAlign w:val="center"/>
          </w:tcPr>
          <w:p w14:paraId="3E4D7196" w14:textId="77777777" w:rsidR="00222778" w:rsidRPr="001C7010" w:rsidRDefault="00222778" w:rsidP="0022277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Код бюджетной классификации</w:t>
            </w:r>
          </w:p>
        </w:tc>
        <w:tc>
          <w:tcPr>
            <w:tcW w:w="836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C0B66BA" w14:textId="77777777" w:rsidR="00222778" w:rsidRDefault="00222778" w:rsidP="00222778">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Объем финансового обеспечения по годам, тыс. рублей</w:t>
            </w:r>
          </w:p>
          <w:p w14:paraId="1C70C23E"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p>
        </w:tc>
        <w:tc>
          <w:tcPr>
            <w:tcW w:w="1560" w:type="dxa"/>
            <w:gridSpan w:val="2"/>
            <w:vMerge w:val="restart"/>
            <w:tcBorders>
              <w:top w:val="single" w:sz="4" w:space="0" w:color="auto"/>
              <w:left w:val="nil"/>
              <w:right w:val="single" w:sz="4" w:space="0" w:color="auto"/>
            </w:tcBorders>
            <w:shd w:val="clear" w:color="auto" w:fill="auto"/>
            <w:vAlign w:val="center"/>
          </w:tcPr>
          <w:p w14:paraId="2CD881BE" w14:textId="77777777" w:rsidR="00222778" w:rsidRDefault="00222778" w:rsidP="00222778">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Всего</w:t>
            </w:r>
          </w:p>
          <w:p w14:paraId="08F618DD" w14:textId="77777777" w:rsidR="00222778" w:rsidRPr="001C7010" w:rsidRDefault="00222778" w:rsidP="00222778">
            <w:pPr>
              <w:ind w:firstLine="500"/>
              <w:jc w:val="center"/>
              <w:rPr>
                <w:rFonts w:ascii="Times New Roman" w:eastAsia="Times New Roman" w:hAnsi="Times New Roman" w:cs="Times New Roman"/>
                <w:b/>
                <w:bCs/>
                <w:color w:val="0070C0"/>
                <w:sz w:val="20"/>
                <w:szCs w:val="20"/>
              </w:rPr>
            </w:pPr>
          </w:p>
        </w:tc>
      </w:tr>
      <w:tr w:rsidR="00222778" w:rsidRPr="001C7010" w14:paraId="28E06118" w14:textId="77777777" w:rsidTr="00A66989">
        <w:trPr>
          <w:trHeight w:hRule="exact" w:val="567"/>
          <w:jc w:val="center"/>
        </w:trPr>
        <w:tc>
          <w:tcPr>
            <w:tcW w:w="3817" w:type="dxa"/>
            <w:vMerge/>
            <w:tcBorders>
              <w:left w:val="single" w:sz="4" w:space="0" w:color="auto"/>
              <w:bottom w:val="single" w:sz="4" w:space="0" w:color="auto"/>
            </w:tcBorders>
            <w:shd w:val="clear" w:color="auto" w:fill="auto"/>
          </w:tcPr>
          <w:p w14:paraId="68E84DF5" w14:textId="77777777" w:rsidR="00222778" w:rsidRDefault="00222778" w:rsidP="00222778">
            <w:pPr>
              <w:rPr>
                <w:rFonts w:ascii="Times New Roman" w:hAnsi="Times New Roman" w:cs="Times New Roman"/>
                <w:b/>
                <w:bCs/>
                <w:sz w:val="20"/>
                <w:szCs w:val="20"/>
              </w:rPr>
            </w:pPr>
          </w:p>
        </w:tc>
        <w:tc>
          <w:tcPr>
            <w:tcW w:w="1851" w:type="dxa"/>
            <w:vMerge/>
            <w:tcBorders>
              <w:left w:val="single" w:sz="4" w:space="0" w:color="auto"/>
              <w:bottom w:val="single" w:sz="4" w:space="0" w:color="auto"/>
            </w:tcBorders>
            <w:shd w:val="clear" w:color="auto" w:fill="auto"/>
          </w:tcPr>
          <w:p w14:paraId="3303A4AB" w14:textId="77777777" w:rsidR="00222778" w:rsidRPr="001C7010" w:rsidRDefault="00222778" w:rsidP="00222778">
            <w:pPr>
              <w:rPr>
                <w:rFonts w:ascii="Times New Roman" w:hAnsi="Times New Roman" w:cs="Times New Roman"/>
                <w:b/>
                <w:bCs/>
                <w:sz w:val="20"/>
                <w:szCs w:val="20"/>
              </w:rPr>
            </w:pPr>
          </w:p>
        </w:tc>
        <w:tc>
          <w:tcPr>
            <w:tcW w:w="1536" w:type="dxa"/>
            <w:tcBorders>
              <w:top w:val="single" w:sz="4" w:space="0" w:color="auto"/>
              <w:left w:val="single" w:sz="4" w:space="0" w:color="auto"/>
              <w:bottom w:val="single" w:sz="4" w:space="0" w:color="auto"/>
            </w:tcBorders>
            <w:shd w:val="clear" w:color="auto" w:fill="auto"/>
            <w:vAlign w:val="center"/>
          </w:tcPr>
          <w:p w14:paraId="2DD106D8" w14:textId="77777777" w:rsidR="00222778" w:rsidRPr="001C7010" w:rsidRDefault="00222778" w:rsidP="0022277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 год</w:t>
            </w:r>
          </w:p>
        </w:tc>
        <w:tc>
          <w:tcPr>
            <w:tcW w:w="1275" w:type="dxa"/>
            <w:gridSpan w:val="2"/>
            <w:tcBorders>
              <w:top w:val="single" w:sz="4" w:space="0" w:color="auto"/>
              <w:left w:val="single" w:sz="4" w:space="0" w:color="auto"/>
              <w:bottom w:val="single" w:sz="4" w:space="0" w:color="auto"/>
            </w:tcBorders>
            <w:shd w:val="clear" w:color="auto" w:fill="auto"/>
            <w:vAlign w:val="center"/>
          </w:tcPr>
          <w:p w14:paraId="47005453" w14:textId="77777777" w:rsidR="00222778" w:rsidRPr="001C7010" w:rsidRDefault="00222778" w:rsidP="0022277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 год</w:t>
            </w:r>
          </w:p>
        </w:tc>
        <w:tc>
          <w:tcPr>
            <w:tcW w:w="1276" w:type="dxa"/>
            <w:gridSpan w:val="2"/>
            <w:tcBorders>
              <w:top w:val="single" w:sz="4" w:space="0" w:color="auto"/>
              <w:left w:val="single" w:sz="4" w:space="0" w:color="auto"/>
              <w:bottom w:val="single" w:sz="4" w:space="0" w:color="auto"/>
            </w:tcBorders>
            <w:shd w:val="clear" w:color="auto" w:fill="auto"/>
            <w:vAlign w:val="center"/>
          </w:tcPr>
          <w:p w14:paraId="72AFD568" w14:textId="77777777" w:rsidR="00222778" w:rsidRPr="001C7010" w:rsidRDefault="00222778" w:rsidP="0022277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 год</w:t>
            </w:r>
          </w:p>
        </w:tc>
        <w:tc>
          <w:tcPr>
            <w:tcW w:w="1426" w:type="dxa"/>
            <w:gridSpan w:val="2"/>
            <w:tcBorders>
              <w:top w:val="single" w:sz="4" w:space="0" w:color="auto"/>
              <w:left w:val="single" w:sz="4" w:space="0" w:color="auto"/>
              <w:bottom w:val="single" w:sz="4" w:space="0" w:color="auto"/>
            </w:tcBorders>
            <w:shd w:val="clear" w:color="auto" w:fill="auto"/>
            <w:vAlign w:val="center"/>
          </w:tcPr>
          <w:p w14:paraId="5E9AEE24" w14:textId="77777777" w:rsidR="00222778" w:rsidRPr="001C7010" w:rsidRDefault="00222778" w:rsidP="0022277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 год</w:t>
            </w:r>
          </w:p>
        </w:tc>
        <w:tc>
          <w:tcPr>
            <w:tcW w:w="1419" w:type="dxa"/>
            <w:tcBorders>
              <w:top w:val="single" w:sz="4" w:space="0" w:color="auto"/>
              <w:left w:val="single" w:sz="4" w:space="0" w:color="auto"/>
              <w:bottom w:val="single" w:sz="4" w:space="0" w:color="auto"/>
            </w:tcBorders>
            <w:shd w:val="clear" w:color="auto" w:fill="auto"/>
            <w:vAlign w:val="center"/>
          </w:tcPr>
          <w:p w14:paraId="78AEC28D" w14:textId="77777777" w:rsidR="00222778" w:rsidRPr="001C7010" w:rsidRDefault="00222778" w:rsidP="00222778">
            <w:pPr>
              <w:ind w:firstLine="280"/>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 год</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6A9581" w14:textId="77777777" w:rsidR="00222778" w:rsidRPr="001C7010" w:rsidRDefault="00222778" w:rsidP="0022277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 год</w:t>
            </w:r>
          </w:p>
        </w:tc>
        <w:tc>
          <w:tcPr>
            <w:tcW w:w="1560" w:type="dxa"/>
            <w:gridSpan w:val="2"/>
            <w:vMerge/>
            <w:tcBorders>
              <w:left w:val="nil"/>
              <w:bottom w:val="single" w:sz="4" w:space="0" w:color="auto"/>
              <w:right w:val="single" w:sz="4" w:space="0" w:color="auto"/>
            </w:tcBorders>
            <w:shd w:val="clear" w:color="auto" w:fill="auto"/>
            <w:vAlign w:val="center"/>
          </w:tcPr>
          <w:p w14:paraId="0AF6607D" w14:textId="77777777" w:rsidR="00222778" w:rsidRPr="001C7010" w:rsidRDefault="00222778" w:rsidP="00222778">
            <w:pPr>
              <w:ind w:firstLine="500"/>
              <w:jc w:val="center"/>
              <w:rPr>
                <w:rFonts w:ascii="Times New Roman" w:eastAsia="Times New Roman" w:hAnsi="Times New Roman" w:cs="Times New Roman"/>
                <w:b/>
                <w:bCs/>
                <w:color w:val="0070C0"/>
                <w:sz w:val="20"/>
                <w:szCs w:val="20"/>
              </w:rPr>
            </w:pPr>
          </w:p>
        </w:tc>
      </w:tr>
      <w:tr w:rsidR="002A1590" w:rsidRPr="001C7010" w14:paraId="58223B89" w14:textId="77777777" w:rsidTr="002A1590">
        <w:trPr>
          <w:trHeight w:hRule="exact" w:val="994"/>
          <w:jc w:val="center"/>
        </w:trPr>
        <w:tc>
          <w:tcPr>
            <w:tcW w:w="3817" w:type="dxa"/>
            <w:tcBorders>
              <w:top w:val="single" w:sz="4" w:space="0" w:color="auto"/>
              <w:left w:val="single" w:sz="4" w:space="0" w:color="auto"/>
              <w:bottom w:val="single" w:sz="4" w:space="0" w:color="auto"/>
            </w:tcBorders>
            <w:shd w:val="clear" w:color="auto" w:fill="auto"/>
          </w:tcPr>
          <w:p w14:paraId="42F9ACB6" w14:textId="77777777" w:rsidR="002A1590" w:rsidRDefault="002A1590" w:rsidP="002A1590">
            <w:pPr>
              <w:rPr>
                <w:rFonts w:ascii="Times New Roman" w:hAnsi="Times New Roman" w:cs="Times New Roman"/>
                <w:b/>
                <w:bCs/>
                <w:sz w:val="20"/>
                <w:szCs w:val="20"/>
              </w:rPr>
            </w:pPr>
            <w:r>
              <w:rPr>
                <w:rFonts w:ascii="Times New Roman" w:hAnsi="Times New Roman" w:cs="Times New Roman"/>
                <w:b/>
                <w:bCs/>
                <w:sz w:val="20"/>
                <w:szCs w:val="20"/>
              </w:rPr>
              <w:t>Комплекс процессных мероприятий «Создание условий для реализации творческого потенциала нации»</w:t>
            </w:r>
            <w:r w:rsidR="00E23281">
              <w:rPr>
                <w:rFonts w:ascii="Times New Roman" w:hAnsi="Times New Roman" w:cs="Times New Roman"/>
                <w:b/>
                <w:bCs/>
                <w:sz w:val="20"/>
                <w:szCs w:val="20"/>
              </w:rPr>
              <w:t xml:space="preserve"> </w:t>
            </w:r>
            <w:r>
              <w:rPr>
                <w:rFonts w:ascii="Times New Roman" w:hAnsi="Times New Roman" w:cs="Times New Roman"/>
                <w:b/>
                <w:bCs/>
                <w:sz w:val="20"/>
                <w:szCs w:val="20"/>
              </w:rPr>
              <w:t>(всего) в том числе:</w:t>
            </w:r>
          </w:p>
        </w:tc>
        <w:tc>
          <w:tcPr>
            <w:tcW w:w="1851" w:type="dxa"/>
            <w:tcBorders>
              <w:top w:val="single" w:sz="4" w:space="0" w:color="auto"/>
              <w:left w:val="single" w:sz="4" w:space="0" w:color="auto"/>
              <w:bottom w:val="single" w:sz="4" w:space="0" w:color="auto"/>
            </w:tcBorders>
            <w:shd w:val="clear" w:color="auto" w:fill="auto"/>
          </w:tcPr>
          <w:p w14:paraId="7F639788" w14:textId="77777777" w:rsidR="002A1590" w:rsidRPr="001C7010" w:rsidRDefault="002A1590" w:rsidP="00222778">
            <w:pPr>
              <w:rPr>
                <w:rFonts w:ascii="Times New Roman" w:hAnsi="Times New Roman" w:cs="Times New Roman"/>
                <w:b/>
                <w:bCs/>
                <w:sz w:val="20"/>
                <w:szCs w:val="20"/>
              </w:rPr>
            </w:pPr>
          </w:p>
        </w:tc>
        <w:tc>
          <w:tcPr>
            <w:tcW w:w="1536" w:type="dxa"/>
            <w:tcBorders>
              <w:top w:val="single" w:sz="4" w:space="0" w:color="auto"/>
              <w:left w:val="single" w:sz="4" w:space="0" w:color="auto"/>
            </w:tcBorders>
            <w:shd w:val="clear" w:color="auto" w:fill="auto"/>
            <w:vAlign w:val="center"/>
          </w:tcPr>
          <w:p w14:paraId="2AB93F4F" w14:textId="77777777" w:rsidR="002A1590" w:rsidRPr="001C7010" w:rsidRDefault="00A66989" w:rsidP="00222778">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200,0</w:t>
            </w:r>
          </w:p>
        </w:tc>
        <w:tc>
          <w:tcPr>
            <w:tcW w:w="1275" w:type="dxa"/>
            <w:gridSpan w:val="2"/>
            <w:tcBorders>
              <w:top w:val="single" w:sz="4" w:space="0" w:color="auto"/>
              <w:left w:val="single" w:sz="4" w:space="0" w:color="auto"/>
            </w:tcBorders>
            <w:shd w:val="clear" w:color="auto" w:fill="auto"/>
            <w:vAlign w:val="center"/>
          </w:tcPr>
          <w:p w14:paraId="1FBE79C4" w14:textId="77777777" w:rsidR="002A1590" w:rsidRPr="001C7010" w:rsidRDefault="00A66989" w:rsidP="00222778">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200,0</w:t>
            </w:r>
          </w:p>
        </w:tc>
        <w:tc>
          <w:tcPr>
            <w:tcW w:w="1276" w:type="dxa"/>
            <w:gridSpan w:val="2"/>
            <w:tcBorders>
              <w:top w:val="single" w:sz="4" w:space="0" w:color="auto"/>
              <w:left w:val="single" w:sz="4" w:space="0" w:color="auto"/>
            </w:tcBorders>
            <w:shd w:val="clear" w:color="auto" w:fill="auto"/>
            <w:vAlign w:val="center"/>
          </w:tcPr>
          <w:p w14:paraId="6952134A" w14:textId="77777777" w:rsidR="002A1590" w:rsidRPr="001C7010" w:rsidRDefault="00A66989" w:rsidP="00222778">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200,0</w:t>
            </w:r>
          </w:p>
        </w:tc>
        <w:tc>
          <w:tcPr>
            <w:tcW w:w="1426" w:type="dxa"/>
            <w:gridSpan w:val="2"/>
            <w:tcBorders>
              <w:top w:val="single" w:sz="4" w:space="0" w:color="auto"/>
              <w:left w:val="single" w:sz="4" w:space="0" w:color="auto"/>
            </w:tcBorders>
            <w:shd w:val="clear" w:color="auto" w:fill="auto"/>
            <w:vAlign w:val="center"/>
          </w:tcPr>
          <w:p w14:paraId="0CBAFBD7" w14:textId="77777777" w:rsidR="002A1590" w:rsidRPr="001C7010" w:rsidRDefault="00A66989" w:rsidP="00222778">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200,0</w:t>
            </w:r>
          </w:p>
        </w:tc>
        <w:tc>
          <w:tcPr>
            <w:tcW w:w="1419" w:type="dxa"/>
            <w:tcBorders>
              <w:top w:val="single" w:sz="4" w:space="0" w:color="auto"/>
              <w:left w:val="single" w:sz="4" w:space="0" w:color="auto"/>
            </w:tcBorders>
            <w:shd w:val="clear" w:color="auto" w:fill="auto"/>
            <w:vAlign w:val="center"/>
          </w:tcPr>
          <w:p w14:paraId="7C5C278A" w14:textId="77777777" w:rsidR="002A1590" w:rsidRPr="001C7010" w:rsidRDefault="00A66989" w:rsidP="00222778">
            <w:pPr>
              <w:ind w:firstLine="280"/>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200,0</w:t>
            </w:r>
          </w:p>
        </w:tc>
        <w:tc>
          <w:tcPr>
            <w:tcW w:w="1428" w:type="dxa"/>
            <w:gridSpan w:val="2"/>
            <w:tcBorders>
              <w:top w:val="single" w:sz="4" w:space="0" w:color="auto"/>
              <w:left w:val="single" w:sz="4" w:space="0" w:color="auto"/>
              <w:right w:val="single" w:sz="4" w:space="0" w:color="auto"/>
            </w:tcBorders>
            <w:shd w:val="clear" w:color="auto" w:fill="auto"/>
            <w:vAlign w:val="center"/>
          </w:tcPr>
          <w:p w14:paraId="7665E16D" w14:textId="77777777" w:rsidR="002A1590" w:rsidRPr="001C7010" w:rsidRDefault="00A66989" w:rsidP="00222778">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200,0</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14:paraId="3D85FC06" w14:textId="77777777" w:rsidR="002A1590" w:rsidRPr="001C7010" w:rsidRDefault="00A66989" w:rsidP="00222778">
            <w:pPr>
              <w:ind w:firstLine="500"/>
              <w:jc w:val="center"/>
              <w:rPr>
                <w:rFonts w:ascii="Times New Roman" w:eastAsia="Times New Roman" w:hAnsi="Times New Roman" w:cs="Times New Roman"/>
                <w:b/>
                <w:bCs/>
                <w:color w:val="0070C0"/>
                <w:sz w:val="20"/>
                <w:szCs w:val="20"/>
              </w:rPr>
            </w:pPr>
            <w:r>
              <w:rPr>
                <w:rFonts w:ascii="Times New Roman" w:eastAsia="Times New Roman" w:hAnsi="Times New Roman" w:cs="Times New Roman"/>
                <w:b/>
                <w:bCs/>
                <w:color w:val="0070C0"/>
                <w:sz w:val="20"/>
                <w:szCs w:val="20"/>
              </w:rPr>
              <w:t>1200,0</w:t>
            </w:r>
          </w:p>
        </w:tc>
      </w:tr>
      <w:tr w:rsidR="00222778" w:rsidRPr="001C7010" w14:paraId="3AC79C68" w14:textId="77777777" w:rsidTr="00222778">
        <w:trPr>
          <w:trHeight w:hRule="exact" w:val="403"/>
          <w:jc w:val="center"/>
        </w:trPr>
        <w:tc>
          <w:tcPr>
            <w:tcW w:w="3817" w:type="dxa"/>
            <w:tcBorders>
              <w:top w:val="single" w:sz="4" w:space="0" w:color="auto"/>
              <w:left w:val="single" w:sz="4" w:space="0" w:color="auto"/>
              <w:bottom w:val="single" w:sz="4" w:space="0" w:color="auto"/>
            </w:tcBorders>
            <w:shd w:val="clear" w:color="auto" w:fill="auto"/>
          </w:tcPr>
          <w:p w14:paraId="3452C9F1" w14:textId="77777777" w:rsidR="00222778" w:rsidRPr="001C7010" w:rsidRDefault="00222778" w:rsidP="00E23281">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Местный бюджет (всего)</w:t>
            </w:r>
            <w:r w:rsidR="00E23281">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из них:</w:t>
            </w:r>
          </w:p>
        </w:tc>
        <w:tc>
          <w:tcPr>
            <w:tcW w:w="1851" w:type="dxa"/>
            <w:tcBorders>
              <w:top w:val="single" w:sz="4" w:space="0" w:color="auto"/>
              <w:left w:val="single" w:sz="4" w:space="0" w:color="auto"/>
              <w:bottom w:val="single" w:sz="4" w:space="0" w:color="auto"/>
            </w:tcBorders>
            <w:shd w:val="clear" w:color="auto" w:fill="auto"/>
          </w:tcPr>
          <w:p w14:paraId="6719EDDA" w14:textId="77777777" w:rsidR="00222778" w:rsidRPr="001C7010" w:rsidRDefault="00222778" w:rsidP="00222778">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68C6B316"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29D14C9A"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vAlign w:val="bottom"/>
          </w:tcPr>
          <w:p w14:paraId="5D748237"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59B462C1"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783D59BB"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64A8500B"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426" w:type="dxa"/>
            <w:gridSpan w:val="2"/>
            <w:tcBorders>
              <w:top w:val="single" w:sz="4" w:space="0" w:color="auto"/>
              <w:left w:val="nil"/>
              <w:bottom w:val="single" w:sz="4" w:space="0" w:color="auto"/>
              <w:right w:val="single" w:sz="4" w:space="0" w:color="auto"/>
            </w:tcBorders>
            <w:shd w:val="clear" w:color="auto" w:fill="auto"/>
            <w:vAlign w:val="bottom"/>
          </w:tcPr>
          <w:p w14:paraId="2813B29B"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16B79A69"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419" w:type="dxa"/>
            <w:tcBorders>
              <w:top w:val="single" w:sz="4" w:space="0" w:color="auto"/>
              <w:left w:val="nil"/>
              <w:bottom w:val="single" w:sz="4" w:space="0" w:color="auto"/>
              <w:right w:val="single" w:sz="4" w:space="0" w:color="auto"/>
            </w:tcBorders>
            <w:shd w:val="clear" w:color="auto" w:fill="auto"/>
            <w:vAlign w:val="bottom"/>
          </w:tcPr>
          <w:p w14:paraId="1CAB672B" w14:textId="77777777" w:rsidR="00222778" w:rsidRPr="001C7010" w:rsidRDefault="00222778" w:rsidP="00222778">
            <w:pPr>
              <w:ind w:firstLine="52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76A198DC" w14:textId="77777777" w:rsidR="00222778" w:rsidRPr="001C7010" w:rsidRDefault="00222778" w:rsidP="00222778">
            <w:pPr>
              <w:ind w:firstLine="520"/>
              <w:jc w:val="center"/>
              <w:rPr>
                <w:rFonts w:ascii="Times New Roman" w:eastAsia="Times New Roman" w:hAnsi="Times New Roman" w:cs="Times New Roman"/>
                <w:color w:val="0070C0"/>
                <w:sz w:val="20"/>
                <w:szCs w:val="20"/>
              </w:rPr>
            </w:pPr>
          </w:p>
        </w:tc>
        <w:tc>
          <w:tcPr>
            <w:tcW w:w="1428" w:type="dxa"/>
            <w:gridSpan w:val="2"/>
            <w:tcBorders>
              <w:top w:val="single" w:sz="4" w:space="0" w:color="auto"/>
              <w:left w:val="nil"/>
              <w:bottom w:val="single" w:sz="4" w:space="0" w:color="auto"/>
              <w:right w:val="single" w:sz="4" w:space="0" w:color="auto"/>
            </w:tcBorders>
            <w:shd w:val="clear" w:color="auto" w:fill="auto"/>
            <w:vAlign w:val="bottom"/>
          </w:tcPr>
          <w:p w14:paraId="307231A0"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27E68AC9"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560" w:type="dxa"/>
            <w:gridSpan w:val="2"/>
            <w:tcBorders>
              <w:top w:val="single" w:sz="4" w:space="0" w:color="auto"/>
              <w:left w:val="nil"/>
              <w:bottom w:val="single" w:sz="4" w:space="0" w:color="auto"/>
              <w:right w:val="single" w:sz="4" w:space="0" w:color="auto"/>
            </w:tcBorders>
            <w:shd w:val="clear" w:color="auto" w:fill="auto"/>
            <w:vAlign w:val="bottom"/>
          </w:tcPr>
          <w:p w14:paraId="52671BAF" w14:textId="77777777" w:rsidR="00222778" w:rsidRPr="001C7010" w:rsidRDefault="00222778" w:rsidP="00222778">
            <w:pPr>
              <w:ind w:firstLine="5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589DDA2C" w14:textId="77777777" w:rsidR="00222778" w:rsidRPr="001C7010" w:rsidRDefault="00222778" w:rsidP="00222778">
            <w:pPr>
              <w:ind w:firstLine="500"/>
              <w:jc w:val="center"/>
              <w:rPr>
                <w:rFonts w:ascii="Times New Roman" w:eastAsia="Times New Roman" w:hAnsi="Times New Roman" w:cs="Times New Roman"/>
                <w:color w:val="0070C0"/>
                <w:sz w:val="20"/>
                <w:szCs w:val="20"/>
              </w:rPr>
            </w:pPr>
          </w:p>
        </w:tc>
      </w:tr>
      <w:tr w:rsidR="00222778" w:rsidRPr="001C7010" w14:paraId="6A2B3AB6" w14:textId="77777777" w:rsidTr="002A1590">
        <w:trPr>
          <w:trHeight w:hRule="exact" w:val="565"/>
          <w:jc w:val="center"/>
        </w:trPr>
        <w:tc>
          <w:tcPr>
            <w:tcW w:w="3817" w:type="dxa"/>
            <w:tcBorders>
              <w:top w:val="single" w:sz="4" w:space="0" w:color="auto"/>
              <w:left w:val="single" w:sz="4" w:space="0" w:color="auto"/>
              <w:bottom w:val="single" w:sz="4" w:space="0" w:color="auto"/>
              <w:right w:val="single" w:sz="4" w:space="0" w:color="auto"/>
            </w:tcBorders>
          </w:tcPr>
          <w:p w14:paraId="16C81421" w14:textId="77777777" w:rsidR="00222778" w:rsidRPr="001C7010" w:rsidRDefault="00222778" w:rsidP="00222778">
            <w:pPr>
              <w:ind w:left="127"/>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межбюджетные трансферты из федерального бюджета (</w:t>
            </w:r>
            <w:proofErr w:type="spellStart"/>
            <w:r w:rsidRPr="001C7010">
              <w:rPr>
                <w:rFonts w:ascii="Times New Roman" w:eastAsia="Times New Roman" w:hAnsi="Times New Roman" w:cs="Times New Roman"/>
                <w:sz w:val="20"/>
                <w:szCs w:val="20"/>
                <w:lang w:eastAsia="en-US"/>
              </w:rPr>
              <w:t>справочно</w:t>
            </w:r>
            <w:proofErr w:type="spellEnd"/>
            <w:r w:rsidRPr="001C7010">
              <w:rPr>
                <w:rFonts w:ascii="Times New Roman" w:eastAsia="Times New Roman" w:hAnsi="Times New Roman" w:cs="Times New Roman"/>
                <w:sz w:val="20"/>
                <w:szCs w:val="20"/>
                <w:lang w:eastAsia="en-US"/>
              </w:rPr>
              <w:t>)</w:t>
            </w:r>
          </w:p>
        </w:tc>
        <w:tc>
          <w:tcPr>
            <w:tcW w:w="1851" w:type="dxa"/>
            <w:tcBorders>
              <w:top w:val="single" w:sz="4" w:space="0" w:color="auto"/>
              <w:left w:val="single" w:sz="4" w:space="0" w:color="auto"/>
              <w:bottom w:val="single" w:sz="4" w:space="0" w:color="auto"/>
            </w:tcBorders>
            <w:shd w:val="clear" w:color="auto" w:fill="auto"/>
          </w:tcPr>
          <w:p w14:paraId="14B9015E" w14:textId="77777777" w:rsidR="00222778" w:rsidRPr="001C7010" w:rsidRDefault="00222778" w:rsidP="00222778">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187642A6"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0BE7A96F"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vAlign w:val="bottom"/>
          </w:tcPr>
          <w:p w14:paraId="515BB39B"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4606288F"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754EDB53"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6D40F623"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426" w:type="dxa"/>
            <w:gridSpan w:val="2"/>
            <w:tcBorders>
              <w:top w:val="single" w:sz="4" w:space="0" w:color="auto"/>
              <w:left w:val="nil"/>
              <w:bottom w:val="single" w:sz="4" w:space="0" w:color="auto"/>
              <w:right w:val="single" w:sz="4" w:space="0" w:color="auto"/>
            </w:tcBorders>
            <w:shd w:val="clear" w:color="auto" w:fill="auto"/>
            <w:vAlign w:val="bottom"/>
          </w:tcPr>
          <w:p w14:paraId="702F87A3"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6A7359D8"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419" w:type="dxa"/>
            <w:tcBorders>
              <w:top w:val="single" w:sz="4" w:space="0" w:color="auto"/>
              <w:left w:val="nil"/>
              <w:bottom w:val="single" w:sz="4" w:space="0" w:color="auto"/>
              <w:right w:val="single" w:sz="4" w:space="0" w:color="auto"/>
            </w:tcBorders>
            <w:shd w:val="clear" w:color="auto" w:fill="auto"/>
            <w:vAlign w:val="bottom"/>
          </w:tcPr>
          <w:p w14:paraId="664AA761" w14:textId="77777777" w:rsidR="00222778" w:rsidRPr="001C7010" w:rsidRDefault="00222778" w:rsidP="00222778">
            <w:pPr>
              <w:ind w:firstLine="52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5904345D" w14:textId="77777777" w:rsidR="00222778" w:rsidRPr="001C7010" w:rsidRDefault="00222778" w:rsidP="00222778">
            <w:pPr>
              <w:ind w:firstLine="520"/>
              <w:jc w:val="center"/>
              <w:rPr>
                <w:rFonts w:ascii="Times New Roman" w:eastAsia="Times New Roman" w:hAnsi="Times New Roman" w:cs="Times New Roman"/>
                <w:color w:val="0070C0"/>
                <w:sz w:val="20"/>
                <w:szCs w:val="20"/>
              </w:rPr>
            </w:pPr>
          </w:p>
        </w:tc>
        <w:tc>
          <w:tcPr>
            <w:tcW w:w="1428" w:type="dxa"/>
            <w:gridSpan w:val="2"/>
            <w:tcBorders>
              <w:top w:val="single" w:sz="4" w:space="0" w:color="auto"/>
              <w:left w:val="nil"/>
              <w:bottom w:val="single" w:sz="4" w:space="0" w:color="auto"/>
              <w:right w:val="single" w:sz="4" w:space="0" w:color="auto"/>
            </w:tcBorders>
            <w:shd w:val="clear" w:color="auto" w:fill="auto"/>
            <w:vAlign w:val="bottom"/>
          </w:tcPr>
          <w:p w14:paraId="1159C4DB"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3BE1BCB5"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560" w:type="dxa"/>
            <w:gridSpan w:val="2"/>
            <w:tcBorders>
              <w:top w:val="single" w:sz="4" w:space="0" w:color="auto"/>
              <w:left w:val="nil"/>
              <w:bottom w:val="single" w:sz="4" w:space="0" w:color="auto"/>
              <w:right w:val="single" w:sz="4" w:space="0" w:color="auto"/>
            </w:tcBorders>
            <w:shd w:val="clear" w:color="auto" w:fill="auto"/>
            <w:vAlign w:val="bottom"/>
          </w:tcPr>
          <w:p w14:paraId="5E11399A" w14:textId="77777777" w:rsidR="00222778" w:rsidRPr="001C7010" w:rsidRDefault="00222778" w:rsidP="00222778">
            <w:pPr>
              <w:ind w:firstLine="5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55DBBE95" w14:textId="77777777" w:rsidR="00222778" w:rsidRPr="001C7010" w:rsidRDefault="00222778" w:rsidP="00222778">
            <w:pPr>
              <w:ind w:firstLine="500"/>
              <w:jc w:val="center"/>
              <w:rPr>
                <w:rFonts w:ascii="Times New Roman" w:eastAsia="Times New Roman" w:hAnsi="Times New Roman" w:cs="Times New Roman"/>
                <w:color w:val="0070C0"/>
                <w:sz w:val="20"/>
                <w:szCs w:val="20"/>
              </w:rPr>
            </w:pPr>
          </w:p>
        </w:tc>
      </w:tr>
      <w:tr w:rsidR="00222778" w:rsidRPr="001C7010" w14:paraId="6F02FCB5" w14:textId="77777777" w:rsidTr="002A1590">
        <w:trPr>
          <w:trHeight w:hRule="exact" w:val="700"/>
          <w:jc w:val="center"/>
        </w:trPr>
        <w:tc>
          <w:tcPr>
            <w:tcW w:w="3817" w:type="dxa"/>
            <w:tcBorders>
              <w:top w:val="single" w:sz="4" w:space="0" w:color="auto"/>
              <w:left w:val="single" w:sz="4" w:space="0" w:color="auto"/>
              <w:bottom w:val="single" w:sz="4" w:space="0" w:color="auto"/>
              <w:right w:val="single" w:sz="4" w:space="0" w:color="auto"/>
            </w:tcBorders>
            <w:vAlign w:val="center"/>
          </w:tcPr>
          <w:p w14:paraId="17783721" w14:textId="77777777" w:rsidR="00222778" w:rsidRPr="001C7010" w:rsidRDefault="00222778" w:rsidP="00222778">
            <w:pPr>
              <w:ind w:left="127"/>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sz w:val="20"/>
                <w:szCs w:val="20"/>
                <w:lang w:eastAsia="en-US"/>
              </w:rPr>
              <w:t>справочно</w:t>
            </w:r>
            <w:proofErr w:type="spellEnd"/>
            <w:r w:rsidRPr="001C7010">
              <w:rPr>
                <w:rFonts w:ascii="Times New Roman" w:eastAsia="Times New Roman" w:hAnsi="Times New Roman" w:cs="Times New Roman"/>
                <w:sz w:val="20"/>
                <w:szCs w:val="20"/>
                <w:lang w:eastAsia="en-US"/>
              </w:rPr>
              <w:t>)</w:t>
            </w:r>
          </w:p>
        </w:tc>
        <w:tc>
          <w:tcPr>
            <w:tcW w:w="1851" w:type="dxa"/>
            <w:tcBorders>
              <w:top w:val="single" w:sz="4" w:space="0" w:color="auto"/>
              <w:left w:val="single" w:sz="4" w:space="0" w:color="auto"/>
              <w:bottom w:val="single" w:sz="4" w:space="0" w:color="auto"/>
            </w:tcBorders>
            <w:shd w:val="clear" w:color="auto" w:fill="auto"/>
          </w:tcPr>
          <w:p w14:paraId="79E7ACC0" w14:textId="77777777" w:rsidR="00222778" w:rsidRPr="001C7010" w:rsidRDefault="00222778" w:rsidP="00222778">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47DB31B1"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3F0E3B87"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vAlign w:val="bottom"/>
          </w:tcPr>
          <w:p w14:paraId="200E76EC"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65F4FD25"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02A0643D"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5E322BEF"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426" w:type="dxa"/>
            <w:gridSpan w:val="2"/>
            <w:tcBorders>
              <w:top w:val="single" w:sz="4" w:space="0" w:color="auto"/>
              <w:left w:val="nil"/>
              <w:bottom w:val="single" w:sz="4" w:space="0" w:color="auto"/>
              <w:right w:val="single" w:sz="4" w:space="0" w:color="auto"/>
            </w:tcBorders>
            <w:shd w:val="clear" w:color="auto" w:fill="auto"/>
            <w:vAlign w:val="bottom"/>
          </w:tcPr>
          <w:p w14:paraId="45CC5D5F"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4C26E56B"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419" w:type="dxa"/>
            <w:tcBorders>
              <w:top w:val="single" w:sz="4" w:space="0" w:color="auto"/>
              <w:left w:val="nil"/>
              <w:bottom w:val="single" w:sz="4" w:space="0" w:color="auto"/>
              <w:right w:val="single" w:sz="4" w:space="0" w:color="auto"/>
            </w:tcBorders>
            <w:shd w:val="clear" w:color="auto" w:fill="auto"/>
            <w:vAlign w:val="bottom"/>
          </w:tcPr>
          <w:p w14:paraId="0B3C26E5" w14:textId="77777777" w:rsidR="00222778" w:rsidRPr="001C7010" w:rsidRDefault="00222778" w:rsidP="00222778">
            <w:pPr>
              <w:ind w:firstLine="52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1DACDDAF" w14:textId="77777777" w:rsidR="00222778" w:rsidRPr="001C7010" w:rsidRDefault="00222778" w:rsidP="00222778">
            <w:pPr>
              <w:ind w:firstLine="520"/>
              <w:jc w:val="center"/>
              <w:rPr>
                <w:rFonts w:ascii="Times New Roman" w:eastAsia="Times New Roman" w:hAnsi="Times New Roman" w:cs="Times New Roman"/>
                <w:color w:val="0070C0"/>
                <w:sz w:val="20"/>
                <w:szCs w:val="20"/>
              </w:rPr>
            </w:pPr>
          </w:p>
        </w:tc>
        <w:tc>
          <w:tcPr>
            <w:tcW w:w="1428" w:type="dxa"/>
            <w:gridSpan w:val="2"/>
            <w:tcBorders>
              <w:top w:val="single" w:sz="4" w:space="0" w:color="auto"/>
              <w:left w:val="nil"/>
              <w:bottom w:val="single" w:sz="4" w:space="0" w:color="auto"/>
              <w:right w:val="single" w:sz="4" w:space="0" w:color="auto"/>
            </w:tcBorders>
            <w:shd w:val="clear" w:color="auto" w:fill="auto"/>
            <w:vAlign w:val="bottom"/>
          </w:tcPr>
          <w:p w14:paraId="0BC148C9"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11120211"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560" w:type="dxa"/>
            <w:gridSpan w:val="2"/>
            <w:tcBorders>
              <w:top w:val="single" w:sz="4" w:space="0" w:color="auto"/>
              <w:left w:val="nil"/>
              <w:bottom w:val="single" w:sz="4" w:space="0" w:color="auto"/>
              <w:right w:val="single" w:sz="4" w:space="0" w:color="auto"/>
            </w:tcBorders>
            <w:shd w:val="clear" w:color="auto" w:fill="auto"/>
            <w:vAlign w:val="bottom"/>
          </w:tcPr>
          <w:p w14:paraId="7AE5FEBE" w14:textId="77777777" w:rsidR="00222778" w:rsidRPr="001C7010" w:rsidRDefault="00222778" w:rsidP="00222778">
            <w:pPr>
              <w:ind w:firstLine="5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646AC48B" w14:textId="77777777" w:rsidR="00222778" w:rsidRPr="001C7010" w:rsidRDefault="00222778" w:rsidP="00222778">
            <w:pPr>
              <w:ind w:firstLine="500"/>
              <w:jc w:val="center"/>
              <w:rPr>
                <w:rFonts w:ascii="Times New Roman" w:eastAsia="Times New Roman" w:hAnsi="Times New Roman" w:cs="Times New Roman"/>
                <w:color w:val="0070C0"/>
                <w:sz w:val="20"/>
                <w:szCs w:val="20"/>
              </w:rPr>
            </w:pPr>
          </w:p>
        </w:tc>
      </w:tr>
      <w:tr w:rsidR="00222778" w:rsidRPr="001C7010" w14:paraId="7E233923" w14:textId="77777777" w:rsidTr="00222778">
        <w:trPr>
          <w:trHeight w:hRule="exact" w:val="435"/>
          <w:jc w:val="center"/>
        </w:trPr>
        <w:tc>
          <w:tcPr>
            <w:tcW w:w="3817" w:type="dxa"/>
            <w:tcBorders>
              <w:top w:val="single" w:sz="4" w:space="0" w:color="auto"/>
              <w:left w:val="single" w:sz="4" w:space="0" w:color="auto"/>
              <w:bottom w:val="single" w:sz="4" w:space="0" w:color="auto"/>
              <w:right w:val="single" w:sz="4" w:space="0" w:color="auto"/>
            </w:tcBorders>
            <w:vAlign w:val="center"/>
          </w:tcPr>
          <w:p w14:paraId="60A5A164" w14:textId="77777777" w:rsidR="00222778" w:rsidRPr="001C7010" w:rsidRDefault="00222778" w:rsidP="0022277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xml:space="preserve">- местный бюджет </w:t>
            </w:r>
          </w:p>
        </w:tc>
        <w:tc>
          <w:tcPr>
            <w:tcW w:w="1851" w:type="dxa"/>
            <w:tcBorders>
              <w:top w:val="single" w:sz="4" w:space="0" w:color="auto"/>
              <w:left w:val="single" w:sz="4" w:space="0" w:color="auto"/>
              <w:bottom w:val="single" w:sz="4" w:space="0" w:color="auto"/>
            </w:tcBorders>
            <w:shd w:val="clear" w:color="auto" w:fill="auto"/>
          </w:tcPr>
          <w:p w14:paraId="4D2D5A0F" w14:textId="77777777" w:rsidR="00222778" w:rsidRPr="001C7010" w:rsidRDefault="00222778" w:rsidP="00222778">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5FE4DE65"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vAlign w:val="bottom"/>
          </w:tcPr>
          <w:p w14:paraId="6A34A693"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00E74619"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426" w:type="dxa"/>
            <w:gridSpan w:val="2"/>
            <w:tcBorders>
              <w:top w:val="single" w:sz="4" w:space="0" w:color="auto"/>
              <w:left w:val="nil"/>
              <w:bottom w:val="single" w:sz="4" w:space="0" w:color="auto"/>
              <w:right w:val="single" w:sz="4" w:space="0" w:color="auto"/>
            </w:tcBorders>
            <w:shd w:val="clear" w:color="auto" w:fill="auto"/>
            <w:vAlign w:val="bottom"/>
          </w:tcPr>
          <w:p w14:paraId="4378E7C0"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419" w:type="dxa"/>
            <w:tcBorders>
              <w:top w:val="single" w:sz="4" w:space="0" w:color="auto"/>
              <w:left w:val="nil"/>
              <w:bottom w:val="single" w:sz="4" w:space="0" w:color="auto"/>
              <w:right w:val="single" w:sz="4" w:space="0" w:color="auto"/>
            </w:tcBorders>
            <w:shd w:val="clear" w:color="auto" w:fill="auto"/>
            <w:vAlign w:val="bottom"/>
          </w:tcPr>
          <w:p w14:paraId="105F9336" w14:textId="77777777" w:rsidR="00222778" w:rsidRPr="001C7010" w:rsidRDefault="00222778" w:rsidP="00222778">
            <w:pPr>
              <w:ind w:firstLine="520"/>
              <w:jc w:val="center"/>
              <w:rPr>
                <w:rFonts w:ascii="Times New Roman" w:eastAsia="Times New Roman" w:hAnsi="Times New Roman" w:cs="Times New Roman"/>
                <w:color w:val="0070C0"/>
                <w:sz w:val="20"/>
                <w:szCs w:val="20"/>
              </w:rPr>
            </w:pPr>
          </w:p>
        </w:tc>
        <w:tc>
          <w:tcPr>
            <w:tcW w:w="1428" w:type="dxa"/>
            <w:gridSpan w:val="2"/>
            <w:tcBorders>
              <w:top w:val="single" w:sz="4" w:space="0" w:color="auto"/>
              <w:left w:val="nil"/>
              <w:bottom w:val="single" w:sz="4" w:space="0" w:color="auto"/>
              <w:right w:val="single" w:sz="4" w:space="0" w:color="auto"/>
            </w:tcBorders>
            <w:shd w:val="clear" w:color="auto" w:fill="auto"/>
            <w:vAlign w:val="bottom"/>
          </w:tcPr>
          <w:p w14:paraId="3D9F311F"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560" w:type="dxa"/>
            <w:gridSpan w:val="2"/>
            <w:tcBorders>
              <w:top w:val="single" w:sz="4" w:space="0" w:color="auto"/>
              <w:left w:val="nil"/>
              <w:bottom w:val="single" w:sz="4" w:space="0" w:color="auto"/>
              <w:right w:val="single" w:sz="4" w:space="0" w:color="auto"/>
            </w:tcBorders>
            <w:shd w:val="clear" w:color="auto" w:fill="auto"/>
            <w:vAlign w:val="bottom"/>
          </w:tcPr>
          <w:p w14:paraId="1F2C3613" w14:textId="77777777" w:rsidR="00222778" w:rsidRPr="001C7010" w:rsidRDefault="00222778" w:rsidP="00222778">
            <w:pPr>
              <w:ind w:firstLine="500"/>
              <w:jc w:val="center"/>
              <w:rPr>
                <w:rFonts w:ascii="Times New Roman" w:eastAsia="Times New Roman" w:hAnsi="Times New Roman" w:cs="Times New Roman"/>
                <w:color w:val="0070C0"/>
                <w:sz w:val="20"/>
                <w:szCs w:val="20"/>
              </w:rPr>
            </w:pPr>
          </w:p>
        </w:tc>
      </w:tr>
      <w:tr w:rsidR="00222778" w:rsidRPr="001C7010" w14:paraId="7B3B2613" w14:textId="77777777" w:rsidTr="002A1590">
        <w:trPr>
          <w:trHeight w:hRule="exact" w:val="418"/>
          <w:jc w:val="center"/>
        </w:trPr>
        <w:tc>
          <w:tcPr>
            <w:tcW w:w="3817" w:type="dxa"/>
            <w:tcBorders>
              <w:top w:val="single" w:sz="4" w:space="0" w:color="auto"/>
              <w:left w:val="single" w:sz="4" w:space="0" w:color="auto"/>
              <w:bottom w:val="single" w:sz="4" w:space="0" w:color="auto"/>
              <w:right w:val="single" w:sz="4" w:space="0" w:color="auto"/>
            </w:tcBorders>
          </w:tcPr>
          <w:p w14:paraId="2853E36F" w14:textId="77777777" w:rsidR="00222778" w:rsidRPr="001C7010" w:rsidRDefault="00222778" w:rsidP="00222778">
            <w:pPr>
              <w:rPr>
                <w:rFonts w:ascii="Times New Roman" w:hAnsi="Times New Roman"/>
                <w:sz w:val="20"/>
                <w:szCs w:val="20"/>
                <w:lang w:eastAsia="en-US"/>
              </w:rPr>
            </w:pPr>
            <w:r w:rsidRPr="001C7010">
              <w:rPr>
                <w:rFonts w:ascii="Times New Roman" w:hAnsi="Times New Roman"/>
                <w:sz w:val="20"/>
                <w:szCs w:val="20"/>
                <w:lang w:eastAsia="en-US"/>
              </w:rPr>
              <w:t>Внебюджетные источники</w:t>
            </w:r>
          </w:p>
          <w:p w14:paraId="3548EC92" w14:textId="77777777" w:rsidR="00222778" w:rsidRPr="001C7010" w:rsidRDefault="00222778" w:rsidP="00222778">
            <w:pPr>
              <w:rPr>
                <w:rFonts w:ascii="Times New Roman" w:hAnsi="Times New Roman"/>
                <w:sz w:val="20"/>
                <w:szCs w:val="20"/>
                <w:lang w:eastAsia="en-US"/>
              </w:rPr>
            </w:pPr>
          </w:p>
          <w:p w14:paraId="49A86F4F" w14:textId="77777777" w:rsidR="00222778" w:rsidRPr="001C7010" w:rsidRDefault="00222778" w:rsidP="00222778">
            <w:pPr>
              <w:ind w:firstLine="400"/>
              <w:rPr>
                <w:rFonts w:ascii="Times New Roman" w:eastAsia="Times New Roman" w:hAnsi="Times New Roman" w:cs="Times New Roman"/>
                <w:sz w:val="20"/>
                <w:szCs w:val="20"/>
              </w:rPr>
            </w:pPr>
          </w:p>
        </w:tc>
        <w:tc>
          <w:tcPr>
            <w:tcW w:w="1851" w:type="dxa"/>
            <w:tcBorders>
              <w:top w:val="single" w:sz="4" w:space="0" w:color="auto"/>
              <w:left w:val="single" w:sz="4" w:space="0" w:color="auto"/>
              <w:bottom w:val="single" w:sz="4" w:space="0" w:color="auto"/>
            </w:tcBorders>
            <w:shd w:val="clear" w:color="auto" w:fill="auto"/>
          </w:tcPr>
          <w:p w14:paraId="5DC31478" w14:textId="77777777" w:rsidR="00222778" w:rsidRPr="001C7010" w:rsidRDefault="00222778" w:rsidP="00222778">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1FF53994"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200,0</w:t>
            </w:r>
          </w:p>
          <w:p w14:paraId="1DAEB185"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vAlign w:val="bottom"/>
          </w:tcPr>
          <w:p w14:paraId="51DCEB1F"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200,0</w:t>
            </w:r>
          </w:p>
          <w:p w14:paraId="2334D9C2"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3D92A49E"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200,0</w:t>
            </w:r>
          </w:p>
          <w:p w14:paraId="3DC223A1"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426" w:type="dxa"/>
            <w:gridSpan w:val="2"/>
            <w:tcBorders>
              <w:top w:val="single" w:sz="4" w:space="0" w:color="auto"/>
              <w:left w:val="nil"/>
              <w:bottom w:val="single" w:sz="4" w:space="0" w:color="auto"/>
              <w:right w:val="single" w:sz="4" w:space="0" w:color="auto"/>
            </w:tcBorders>
            <w:shd w:val="clear" w:color="auto" w:fill="auto"/>
            <w:vAlign w:val="bottom"/>
          </w:tcPr>
          <w:p w14:paraId="5BDDB659"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200,0</w:t>
            </w:r>
          </w:p>
          <w:p w14:paraId="63A94C85"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419" w:type="dxa"/>
            <w:tcBorders>
              <w:top w:val="single" w:sz="4" w:space="0" w:color="auto"/>
              <w:left w:val="nil"/>
              <w:bottom w:val="single" w:sz="4" w:space="0" w:color="auto"/>
              <w:right w:val="single" w:sz="4" w:space="0" w:color="auto"/>
            </w:tcBorders>
            <w:shd w:val="clear" w:color="auto" w:fill="auto"/>
            <w:vAlign w:val="bottom"/>
          </w:tcPr>
          <w:p w14:paraId="70E98280" w14:textId="77777777" w:rsidR="00222778" w:rsidRPr="001C7010" w:rsidRDefault="00222778" w:rsidP="00222778">
            <w:pPr>
              <w:ind w:firstLine="52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200,0</w:t>
            </w:r>
          </w:p>
          <w:p w14:paraId="49404FD3" w14:textId="77777777" w:rsidR="00222778" w:rsidRPr="001C7010" w:rsidRDefault="00222778" w:rsidP="00222778">
            <w:pPr>
              <w:ind w:firstLine="520"/>
              <w:jc w:val="center"/>
              <w:rPr>
                <w:rFonts w:ascii="Times New Roman" w:eastAsia="Times New Roman" w:hAnsi="Times New Roman" w:cs="Times New Roman"/>
                <w:color w:val="0070C0"/>
                <w:sz w:val="20"/>
                <w:szCs w:val="20"/>
              </w:rPr>
            </w:pPr>
          </w:p>
        </w:tc>
        <w:tc>
          <w:tcPr>
            <w:tcW w:w="1428" w:type="dxa"/>
            <w:gridSpan w:val="2"/>
            <w:tcBorders>
              <w:top w:val="single" w:sz="4" w:space="0" w:color="auto"/>
              <w:left w:val="nil"/>
              <w:bottom w:val="single" w:sz="4" w:space="0" w:color="auto"/>
              <w:right w:val="single" w:sz="4" w:space="0" w:color="auto"/>
            </w:tcBorders>
            <w:shd w:val="clear" w:color="auto" w:fill="auto"/>
            <w:vAlign w:val="bottom"/>
          </w:tcPr>
          <w:p w14:paraId="43433E13"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200,0</w:t>
            </w:r>
          </w:p>
          <w:p w14:paraId="05B13260"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p>
        </w:tc>
        <w:tc>
          <w:tcPr>
            <w:tcW w:w="1560" w:type="dxa"/>
            <w:gridSpan w:val="2"/>
            <w:tcBorders>
              <w:top w:val="single" w:sz="4" w:space="0" w:color="auto"/>
              <w:left w:val="nil"/>
              <w:bottom w:val="single" w:sz="4" w:space="0" w:color="auto"/>
              <w:right w:val="single" w:sz="4" w:space="0" w:color="auto"/>
            </w:tcBorders>
            <w:shd w:val="clear" w:color="auto" w:fill="auto"/>
            <w:vAlign w:val="bottom"/>
          </w:tcPr>
          <w:p w14:paraId="79E64DAF" w14:textId="77777777" w:rsidR="00222778" w:rsidRPr="001C7010" w:rsidRDefault="00222778" w:rsidP="00222778">
            <w:pPr>
              <w:ind w:firstLine="5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1200,0</w:t>
            </w:r>
          </w:p>
          <w:p w14:paraId="133F375A" w14:textId="77777777" w:rsidR="00222778" w:rsidRPr="001C7010" w:rsidRDefault="00222778" w:rsidP="00222778">
            <w:pPr>
              <w:ind w:firstLine="500"/>
              <w:jc w:val="center"/>
              <w:rPr>
                <w:rFonts w:ascii="Times New Roman" w:eastAsia="Times New Roman" w:hAnsi="Times New Roman" w:cs="Times New Roman"/>
                <w:color w:val="0070C0"/>
                <w:sz w:val="20"/>
                <w:szCs w:val="20"/>
              </w:rPr>
            </w:pPr>
          </w:p>
        </w:tc>
      </w:tr>
      <w:tr w:rsidR="00222778" w:rsidRPr="001C7010" w14:paraId="38971F95" w14:textId="77777777" w:rsidTr="002A1590">
        <w:trPr>
          <w:trHeight w:hRule="exact" w:val="991"/>
          <w:jc w:val="center"/>
        </w:trPr>
        <w:tc>
          <w:tcPr>
            <w:tcW w:w="3817" w:type="dxa"/>
            <w:tcBorders>
              <w:top w:val="single" w:sz="4" w:space="0" w:color="auto"/>
              <w:left w:val="single" w:sz="4" w:space="0" w:color="auto"/>
              <w:bottom w:val="single" w:sz="4" w:space="0" w:color="auto"/>
            </w:tcBorders>
            <w:shd w:val="clear" w:color="auto" w:fill="auto"/>
          </w:tcPr>
          <w:p w14:paraId="27309174" w14:textId="77777777" w:rsidR="00222778" w:rsidRPr="001C7010" w:rsidRDefault="00222778" w:rsidP="00222778">
            <w:pPr>
              <w:tabs>
                <w:tab w:val="left" w:pos="2122"/>
              </w:tabs>
              <w:rPr>
                <w:rFonts w:ascii="Times New Roman" w:eastAsia="Times New Roman" w:hAnsi="Times New Roman" w:cs="Times New Roman"/>
                <w:b/>
                <w:bCs/>
                <w:sz w:val="20"/>
                <w:szCs w:val="20"/>
              </w:rPr>
            </w:pPr>
            <w:r w:rsidRPr="001C7010">
              <w:rPr>
                <w:rFonts w:ascii="Times New Roman" w:eastAsia="Times New Roman" w:hAnsi="Times New Roman" w:cs="Times New Roman"/>
                <w:b/>
                <w:bCs/>
                <w:color w:val="auto"/>
                <w:sz w:val="20"/>
                <w:szCs w:val="20"/>
              </w:rPr>
              <w:t xml:space="preserve">Комплекс процессных мероприятий «Цифровизация услуг и формирование информационного пространства в сфере культуры» </w:t>
            </w:r>
            <w:r w:rsidRPr="001C7010">
              <w:rPr>
                <w:rFonts w:ascii="Times New Roman" w:eastAsia="Times New Roman" w:hAnsi="Times New Roman" w:cs="Times New Roman"/>
                <w:b/>
                <w:bCs/>
                <w:sz w:val="20"/>
                <w:szCs w:val="20"/>
              </w:rPr>
              <w:t>(всего) в том числе:</w:t>
            </w:r>
          </w:p>
          <w:p w14:paraId="0D48CE02" w14:textId="77777777" w:rsidR="00222778" w:rsidRPr="001C7010" w:rsidRDefault="00222778" w:rsidP="00222778">
            <w:pPr>
              <w:rPr>
                <w:rFonts w:ascii="Times New Roman" w:eastAsia="Times New Roman" w:hAnsi="Times New Roman" w:cs="Times New Roman"/>
                <w:b/>
                <w:bCs/>
                <w:sz w:val="20"/>
                <w:szCs w:val="20"/>
              </w:rPr>
            </w:pPr>
          </w:p>
        </w:tc>
        <w:tc>
          <w:tcPr>
            <w:tcW w:w="1851" w:type="dxa"/>
            <w:tcBorders>
              <w:top w:val="single" w:sz="4" w:space="0" w:color="auto"/>
              <w:left w:val="single" w:sz="4" w:space="0" w:color="auto"/>
              <w:bottom w:val="single" w:sz="4" w:space="0" w:color="auto"/>
            </w:tcBorders>
            <w:shd w:val="clear" w:color="auto" w:fill="auto"/>
            <w:vAlign w:val="center"/>
          </w:tcPr>
          <w:p w14:paraId="3D13E56A" w14:textId="77777777" w:rsidR="00222778" w:rsidRPr="001C7010" w:rsidRDefault="00222778" w:rsidP="00222778">
            <w:pPr>
              <w:rPr>
                <w:rFonts w:ascii="Times New Roman" w:hAnsi="Times New Roman" w:cs="Times New Roman"/>
                <w:b/>
                <w:bCs/>
                <w:sz w:val="20"/>
                <w:szCs w:val="20"/>
              </w:rPr>
            </w:pPr>
          </w:p>
        </w:tc>
        <w:tc>
          <w:tcPr>
            <w:tcW w:w="15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54E04F"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Times New Roman" w:eastAsia="Times New Roman" w:hAnsi="Times New Roman" w:cs="Times New Roman"/>
                <w:b/>
                <w:bCs/>
                <w:color w:val="0070C0"/>
                <w:sz w:val="20"/>
                <w:szCs w:val="20"/>
              </w:rPr>
              <w:t>200,0</w:t>
            </w:r>
          </w:p>
          <w:p w14:paraId="362E1782" w14:textId="77777777" w:rsidR="00222778" w:rsidRPr="001C7010" w:rsidRDefault="00222778" w:rsidP="00222778">
            <w:pPr>
              <w:jc w:val="center"/>
              <w:rPr>
                <w:rFonts w:ascii="Times New Roman" w:hAnsi="Times New Roman" w:cs="Times New Roman"/>
                <w:b/>
                <w:bCs/>
                <w:color w:val="0070C0"/>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148A3C8"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Times New Roman" w:eastAsia="Times New Roman" w:hAnsi="Times New Roman" w:cs="Times New Roman"/>
                <w:b/>
                <w:bCs/>
                <w:color w:val="0070C0"/>
                <w:sz w:val="20"/>
                <w:szCs w:val="20"/>
              </w:rPr>
              <w:t>200,0</w:t>
            </w:r>
          </w:p>
          <w:p w14:paraId="7ABFE30E" w14:textId="77777777" w:rsidR="00222778" w:rsidRPr="001C7010" w:rsidRDefault="00222778" w:rsidP="00222778">
            <w:pPr>
              <w:jc w:val="center"/>
              <w:rPr>
                <w:rFonts w:ascii="Times New Roman" w:hAnsi="Times New Roman" w:cs="Times New Roman"/>
                <w:b/>
                <w:bCs/>
                <w:color w:val="0070C0"/>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E768127"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Times New Roman" w:eastAsia="Times New Roman" w:hAnsi="Times New Roman" w:cs="Times New Roman"/>
                <w:b/>
                <w:bCs/>
                <w:color w:val="0070C0"/>
                <w:sz w:val="20"/>
                <w:szCs w:val="20"/>
              </w:rPr>
              <w:t>200,0</w:t>
            </w:r>
          </w:p>
          <w:p w14:paraId="134592C2" w14:textId="77777777" w:rsidR="00222778" w:rsidRPr="001C7010" w:rsidRDefault="00222778" w:rsidP="00222778">
            <w:pPr>
              <w:jc w:val="center"/>
              <w:rPr>
                <w:rFonts w:ascii="Times New Roman" w:hAnsi="Times New Roman" w:cs="Times New Roman"/>
                <w:b/>
                <w:bCs/>
                <w:color w:val="0070C0"/>
                <w:sz w:val="20"/>
                <w:szCs w:val="20"/>
              </w:rPr>
            </w:pPr>
          </w:p>
        </w:tc>
        <w:tc>
          <w:tcPr>
            <w:tcW w:w="1414" w:type="dxa"/>
            <w:tcBorders>
              <w:top w:val="single" w:sz="4" w:space="0" w:color="auto"/>
              <w:left w:val="nil"/>
              <w:bottom w:val="single" w:sz="4" w:space="0" w:color="auto"/>
              <w:right w:val="single" w:sz="4" w:space="0" w:color="auto"/>
            </w:tcBorders>
            <w:shd w:val="clear" w:color="auto" w:fill="auto"/>
            <w:vAlign w:val="center"/>
          </w:tcPr>
          <w:p w14:paraId="6F1BCAEE"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Times New Roman" w:eastAsia="Times New Roman" w:hAnsi="Times New Roman" w:cs="Times New Roman"/>
                <w:b/>
                <w:bCs/>
                <w:color w:val="0070C0"/>
                <w:sz w:val="20"/>
                <w:szCs w:val="20"/>
              </w:rPr>
              <w:t>200,0</w:t>
            </w:r>
          </w:p>
          <w:p w14:paraId="1844FDFB" w14:textId="77777777" w:rsidR="00222778" w:rsidRPr="001C7010" w:rsidRDefault="00222778" w:rsidP="00222778">
            <w:pPr>
              <w:jc w:val="center"/>
              <w:rPr>
                <w:rFonts w:ascii="Times New Roman" w:hAnsi="Times New Roman" w:cs="Times New Roman"/>
                <w:b/>
                <w:bCs/>
                <w:color w:val="0070C0"/>
                <w:sz w:val="20"/>
                <w:szCs w:val="20"/>
              </w:rPr>
            </w:pPr>
          </w:p>
        </w:tc>
        <w:tc>
          <w:tcPr>
            <w:tcW w:w="1419" w:type="dxa"/>
            <w:tcBorders>
              <w:top w:val="single" w:sz="4" w:space="0" w:color="auto"/>
              <w:left w:val="nil"/>
              <w:bottom w:val="single" w:sz="4" w:space="0" w:color="auto"/>
              <w:right w:val="single" w:sz="4" w:space="0" w:color="auto"/>
            </w:tcBorders>
            <w:shd w:val="clear" w:color="auto" w:fill="auto"/>
            <w:vAlign w:val="center"/>
          </w:tcPr>
          <w:p w14:paraId="29D040DB" w14:textId="77777777" w:rsidR="00222778" w:rsidRPr="001C7010" w:rsidRDefault="00222778" w:rsidP="00222778">
            <w:pPr>
              <w:ind w:firstLine="520"/>
              <w:jc w:val="center"/>
              <w:rPr>
                <w:rFonts w:ascii="Times New Roman" w:eastAsia="Times New Roman" w:hAnsi="Times New Roman" w:cs="Times New Roman"/>
                <w:b/>
                <w:bCs/>
                <w:color w:val="0070C0"/>
                <w:sz w:val="20"/>
                <w:szCs w:val="20"/>
              </w:rPr>
            </w:pPr>
            <w:r w:rsidRPr="001C7010">
              <w:rPr>
                <w:rFonts w:ascii="Times New Roman" w:eastAsia="Times New Roman" w:hAnsi="Times New Roman" w:cs="Times New Roman"/>
                <w:b/>
                <w:bCs/>
                <w:color w:val="0070C0"/>
                <w:sz w:val="20"/>
                <w:szCs w:val="20"/>
              </w:rPr>
              <w:t>200,0</w:t>
            </w:r>
          </w:p>
          <w:p w14:paraId="3554CDA7" w14:textId="77777777" w:rsidR="00222778" w:rsidRPr="001C7010" w:rsidRDefault="00222778" w:rsidP="00222778">
            <w:pPr>
              <w:jc w:val="center"/>
              <w:rPr>
                <w:rFonts w:ascii="Times New Roman" w:hAnsi="Times New Roman" w:cs="Times New Roman"/>
                <w:b/>
                <w:bCs/>
                <w:color w:val="0070C0"/>
                <w:sz w:val="20"/>
                <w:szCs w:val="20"/>
              </w:rPr>
            </w:pPr>
          </w:p>
        </w:tc>
        <w:tc>
          <w:tcPr>
            <w:tcW w:w="1428" w:type="dxa"/>
            <w:gridSpan w:val="2"/>
            <w:tcBorders>
              <w:top w:val="single" w:sz="4" w:space="0" w:color="auto"/>
              <w:left w:val="nil"/>
              <w:bottom w:val="single" w:sz="4" w:space="0" w:color="auto"/>
              <w:right w:val="single" w:sz="4" w:space="0" w:color="auto"/>
            </w:tcBorders>
            <w:shd w:val="clear" w:color="auto" w:fill="auto"/>
            <w:vAlign w:val="center"/>
          </w:tcPr>
          <w:p w14:paraId="11624D12" w14:textId="77777777" w:rsidR="00222778" w:rsidRPr="001C7010" w:rsidRDefault="00222778" w:rsidP="00222778">
            <w:pPr>
              <w:ind w:firstLine="400"/>
              <w:jc w:val="center"/>
              <w:rPr>
                <w:rFonts w:ascii="Times New Roman" w:eastAsia="Times New Roman" w:hAnsi="Times New Roman" w:cs="Times New Roman"/>
                <w:b/>
                <w:bCs/>
                <w:color w:val="0070C0"/>
                <w:sz w:val="20"/>
                <w:szCs w:val="20"/>
              </w:rPr>
            </w:pPr>
            <w:r w:rsidRPr="001C7010">
              <w:rPr>
                <w:rFonts w:ascii="Times New Roman" w:eastAsia="Times New Roman" w:hAnsi="Times New Roman" w:cs="Times New Roman"/>
                <w:b/>
                <w:bCs/>
                <w:color w:val="0070C0"/>
                <w:sz w:val="20"/>
                <w:szCs w:val="20"/>
              </w:rPr>
              <w:t>200,0</w:t>
            </w:r>
          </w:p>
          <w:p w14:paraId="0333775F" w14:textId="77777777" w:rsidR="00222778" w:rsidRPr="001C7010" w:rsidRDefault="00222778" w:rsidP="00222778">
            <w:pPr>
              <w:jc w:val="center"/>
              <w:rPr>
                <w:rFonts w:ascii="Times New Roman" w:hAnsi="Times New Roman" w:cs="Times New Roman"/>
                <w:b/>
                <w:bCs/>
                <w:color w:val="0070C0"/>
                <w:sz w:val="20"/>
                <w:szCs w:val="20"/>
              </w:rPr>
            </w:pP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14:paraId="68772418" w14:textId="77777777" w:rsidR="00222778" w:rsidRPr="001C7010" w:rsidRDefault="00222778" w:rsidP="00222778">
            <w:pPr>
              <w:ind w:firstLine="500"/>
              <w:jc w:val="center"/>
              <w:rPr>
                <w:rFonts w:ascii="Times New Roman" w:eastAsia="Times New Roman" w:hAnsi="Times New Roman" w:cs="Times New Roman"/>
                <w:b/>
                <w:bCs/>
                <w:color w:val="0070C0"/>
                <w:sz w:val="20"/>
                <w:szCs w:val="20"/>
              </w:rPr>
            </w:pPr>
            <w:r w:rsidRPr="001C7010">
              <w:rPr>
                <w:rFonts w:ascii="Times New Roman" w:eastAsia="Times New Roman" w:hAnsi="Times New Roman" w:cs="Times New Roman"/>
                <w:b/>
                <w:bCs/>
                <w:color w:val="0070C0"/>
                <w:sz w:val="20"/>
                <w:szCs w:val="20"/>
              </w:rPr>
              <w:t>1200,0</w:t>
            </w:r>
          </w:p>
          <w:p w14:paraId="3DB0897C" w14:textId="77777777" w:rsidR="00222778" w:rsidRPr="001C7010" w:rsidRDefault="00222778" w:rsidP="00222778">
            <w:pPr>
              <w:jc w:val="center"/>
              <w:rPr>
                <w:rFonts w:ascii="Times New Roman" w:hAnsi="Times New Roman" w:cs="Times New Roman"/>
                <w:b/>
                <w:bCs/>
                <w:color w:val="0070C0"/>
                <w:sz w:val="20"/>
                <w:szCs w:val="20"/>
              </w:rPr>
            </w:pPr>
          </w:p>
        </w:tc>
      </w:tr>
      <w:tr w:rsidR="00222778" w:rsidRPr="001C7010" w14:paraId="022FC152" w14:textId="77777777" w:rsidTr="002A1590">
        <w:trPr>
          <w:trHeight w:hRule="exact" w:val="424"/>
          <w:jc w:val="center"/>
        </w:trPr>
        <w:tc>
          <w:tcPr>
            <w:tcW w:w="3817" w:type="dxa"/>
            <w:tcBorders>
              <w:top w:val="single" w:sz="4" w:space="0" w:color="auto"/>
              <w:left w:val="single" w:sz="4" w:space="0" w:color="auto"/>
              <w:bottom w:val="single" w:sz="4" w:space="0" w:color="auto"/>
            </w:tcBorders>
            <w:shd w:val="clear" w:color="auto" w:fill="auto"/>
          </w:tcPr>
          <w:p w14:paraId="18A36030" w14:textId="77777777" w:rsidR="00222778" w:rsidRPr="001C7010" w:rsidRDefault="00222778" w:rsidP="00E23281">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Местный бюджет (всего) из них:</w:t>
            </w:r>
          </w:p>
        </w:tc>
        <w:tc>
          <w:tcPr>
            <w:tcW w:w="1851" w:type="dxa"/>
            <w:tcBorders>
              <w:top w:val="single" w:sz="4" w:space="0" w:color="auto"/>
              <w:left w:val="single" w:sz="4" w:space="0" w:color="auto"/>
              <w:bottom w:val="single" w:sz="4" w:space="0" w:color="auto"/>
            </w:tcBorders>
            <w:shd w:val="clear" w:color="auto" w:fill="auto"/>
            <w:vAlign w:val="center"/>
          </w:tcPr>
          <w:p w14:paraId="4EADC8BC" w14:textId="77777777" w:rsidR="00222778" w:rsidRPr="001C7010" w:rsidRDefault="00222778" w:rsidP="00222778">
            <w:pPr>
              <w:rPr>
                <w:rFonts w:ascii="Times New Roman" w:hAnsi="Times New Roman" w:cs="Times New Roman"/>
                <w:sz w:val="20"/>
                <w:szCs w:val="20"/>
              </w:rPr>
            </w:pPr>
          </w:p>
        </w:tc>
        <w:tc>
          <w:tcPr>
            <w:tcW w:w="154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BFAB015"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5B420306" w14:textId="77777777" w:rsidR="00222778" w:rsidRPr="001C7010" w:rsidRDefault="00222778" w:rsidP="00222778">
            <w:pPr>
              <w:jc w:val="center"/>
              <w:rPr>
                <w:rFonts w:ascii="Times New Roman" w:hAnsi="Times New Roman" w:cs="Times New Roman"/>
                <w:color w:val="0070C0"/>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vAlign w:val="bottom"/>
          </w:tcPr>
          <w:p w14:paraId="0E7ADE84"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1AB71F8F" w14:textId="77777777" w:rsidR="00222778" w:rsidRPr="001C7010" w:rsidRDefault="00222778" w:rsidP="00222778">
            <w:pPr>
              <w:jc w:val="center"/>
              <w:rPr>
                <w:rFonts w:ascii="Times New Roman" w:hAnsi="Times New Roman" w:cs="Times New Roman"/>
                <w:color w:val="0070C0"/>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7E426DDD"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557DAAF9" w14:textId="77777777" w:rsidR="00222778" w:rsidRPr="001C7010" w:rsidRDefault="00222778" w:rsidP="00222778">
            <w:pPr>
              <w:jc w:val="center"/>
              <w:rPr>
                <w:rFonts w:ascii="Times New Roman" w:hAnsi="Times New Roman" w:cs="Times New Roman"/>
                <w:color w:val="0070C0"/>
                <w:sz w:val="20"/>
                <w:szCs w:val="20"/>
              </w:rPr>
            </w:pPr>
          </w:p>
        </w:tc>
        <w:tc>
          <w:tcPr>
            <w:tcW w:w="1414" w:type="dxa"/>
            <w:tcBorders>
              <w:top w:val="single" w:sz="4" w:space="0" w:color="auto"/>
              <w:left w:val="nil"/>
              <w:bottom w:val="single" w:sz="4" w:space="0" w:color="auto"/>
              <w:right w:val="single" w:sz="4" w:space="0" w:color="auto"/>
            </w:tcBorders>
            <w:shd w:val="clear" w:color="auto" w:fill="auto"/>
            <w:vAlign w:val="bottom"/>
          </w:tcPr>
          <w:p w14:paraId="5114FDAE"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2D54D347" w14:textId="77777777" w:rsidR="00222778" w:rsidRPr="001C7010" w:rsidRDefault="00222778" w:rsidP="00222778">
            <w:pPr>
              <w:jc w:val="center"/>
              <w:rPr>
                <w:rFonts w:ascii="Times New Roman" w:hAnsi="Times New Roman" w:cs="Times New Roman"/>
                <w:color w:val="0070C0"/>
                <w:sz w:val="20"/>
                <w:szCs w:val="20"/>
              </w:rPr>
            </w:pPr>
          </w:p>
        </w:tc>
        <w:tc>
          <w:tcPr>
            <w:tcW w:w="1419" w:type="dxa"/>
            <w:tcBorders>
              <w:top w:val="single" w:sz="4" w:space="0" w:color="auto"/>
              <w:left w:val="nil"/>
              <w:bottom w:val="single" w:sz="4" w:space="0" w:color="auto"/>
              <w:right w:val="single" w:sz="4" w:space="0" w:color="auto"/>
            </w:tcBorders>
            <w:shd w:val="clear" w:color="auto" w:fill="auto"/>
            <w:vAlign w:val="bottom"/>
          </w:tcPr>
          <w:p w14:paraId="2A3A272E" w14:textId="77777777" w:rsidR="00222778" w:rsidRPr="001C7010" w:rsidRDefault="00222778" w:rsidP="00222778">
            <w:pPr>
              <w:ind w:firstLine="52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13FDE821" w14:textId="77777777" w:rsidR="00222778" w:rsidRPr="001C7010" w:rsidRDefault="00222778" w:rsidP="00222778">
            <w:pPr>
              <w:jc w:val="center"/>
              <w:rPr>
                <w:rFonts w:ascii="Times New Roman" w:hAnsi="Times New Roman" w:cs="Times New Roman"/>
                <w:color w:val="0070C0"/>
                <w:sz w:val="20"/>
                <w:szCs w:val="20"/>
              </w:rPr>
            </w:pPr>
          </w:p>
        </w:tc>
        <w:tc>
          <w:tcPr>
            <w:tcW w:w="1428" w:type="dxa"/>
            <w:gridSpan w:val="2"/>
            <w:tcBorders>
              <w:top w:val="single" w:sz="4" w:space="0" w:color="auto"/>
              <w:left w:val="nil"/>
              <w:bottom w:val="single" w:sz="4" w:space="0" w:color="auto"/>
              <w:right w:val="single" w:sz="4" w:space="0" w:color="auto"/>
            </w:tcBorders>
            <w:shd w:val="clear" w:color="auto" w:fill="auto"/>
            <w:vAlign w:val="bottom"/>
          </w:tcPr>
          <w:p w14:paraId="0EBEFA5B"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4F9729A8" w14:textId="77777777" w:rsidR="00222778" w:rsidRPr="001C7010" w:rsidRDefault="00222778" w:rsidP="00222778">
            <w:pPr>
              <w:jc w:val="center"/>
              <w:rPr>
                <w:rFonts w:ascii="Times New Roman" w:hAnsi="Times New Roman" w:cs="Times New Roman"/>
                <w:color w:val="0070C0"/>
                <w:sz w:val="20"/>
                <w:szCs w:val="20"/>
              </w:rPr>
            </w:pPr>
          </w:p>
        </w:tc>
        <w:tc>
          <w:tcPr>
            <w:tcW w:w="1560" w:type="dxa"/>
            <w:gridSpan w:val="2"/>
            <w:tcBorders>
              <w:top w:val="single" w:sz="4" w:space="0" w:color="auto"/>
              <w:left w:val="nil"/>
              <w:bottom w:val="single" w:sz="4" w:space="0" w:color="auto"/>
              <w:right w:val="single" w:sz="4" w:space="0" w:color="auto"/>
            </w:tcBorders>
            <w:shd w:val="clear" w:color="auto" w:fill="auto"/>
            <w:vAlign w:val="bottom"/>
          </w:tcPr>
          <w:p w14:paraId="7525FF80" w14:textId="77777777" w:rsidR="00222778" w:rsidRPr="001C7010" w:rsidRDefault="00222778" w:rsidP="00222778">
            <w:pPr>
              <w:ind w:firstLine="5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4DC7B9CD" w14:textId="77777777" w:rsidR="00222778" w:rsidRPr="001C7010" w:rsidRDefault="00222778" w:rsidP="00222778">
            <w:pPr>
              <w:jc w:val="center"/>
              <w:rPr>
                <w:rFonts w:ascii="Times New Roman" w:hAnsi="Times New Roman" w:cs="Times New Roman"/>
                <w:color w:val="0070C0"/>
                <w:sz w:val="20"/>
                <w:szCs w:val="20"/>
              </w:rPr>
            </w:pPr>
          </w:p>
        </w:tc>
      </w:tr>
      <w:tr w:rsidR="00222778" w:rsidRPr="001C7010" w14:paraId="2A32F8C3" w14:textId="77777777" w:rsidTr="002A1590">
        <w:trPr>
          <w:trHeight w:hRule="exact" w:val="558"/>
          <w:jc w:val="center"/>
        </w:trPr>
        <w:tc>
          <w:tcPr>
            <w:tcW w:w="3817" w:type="dxa"/>
            <w:tcBorders>
              <w:top w:val="single" w:sz="4" w:space="0" w:color="auto"/>
              <w:left w:val="single" w:sz="4" w:space="0" w:color="auto"/>
              <w:bottom w:val="single" w:sz="4" w:space="0" w:color="auto"/>
              <w:right w:val="single" w:sz="4" w:space="0" w:color="auto"/>
            </w:tcBorders>
          </w:tcPr>
          <w:p w14:paraId="7D182414" w14:textId="77777777" w:rsidR="00222778" w:rsidRPr="001C7010" w:rsidRDefault="00222778" w:rsidP="0022277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межбюджетные трансферты из федерального бюджета (</w:t>
            </w:r>
            <w:proofErr w:type="spellStart"/>
            <w:r w:rsidRPr="001C7010">
              <w:rPr>
                <w:rFonts w:ascii="Times New Roman" w:eastAsia="Times New Roman" w:hAnsi="Times New Roman" w:cs="Times New Roman"/>
                <w:sz w:val="20"/>
                <w:szCs w:val="20"/>
                <w:lang w:eastAsia="en-US"/>
              </w:rPr>
              <w:t>справочно</w:t>
            </w:r>
            <w:proofErr w:type="spellEnd"/>
            <w:r w:rsidRPr="001C7010">
              <w:rPr>
                <w:rFonts w:ascii="Times New Roman" w:eastAsia="Times New Roman" w:hAnsi="Times New Roman" w:cs="Times New Roman"/>
                <w:sz w:val="20"/>
                <w:szCs w:val="20"/>
                <w:lang w:eastAsia="en-US"/>
              </w:rPr>
              <w:t>)</w:t>
            </w:r>
          </w:p>
        </w:tc>
        <w:tc>
          <w:tcPr>
            <w:tcW w:w="1851" w:type="dxa"/>
            <w:tcBorders>
              <w:top w:val="single" w:sz="4" w:space="0" w:color="auto"/>
              <w:left w:val="single" w:sz="4" w:space="0" w:color="auto"/>
              <w:bottom w:val="single" w:sz="4" w:space="0" w:color="auto"/>
            </w:tcBorders>
            <w:shd w:val="clear" w:color="auto" w:fill="auto"/>
            <w:vAlign w:val="center"/>
          </w:tcPr>
          <w:p w14:paraId="222D0370" w14:textId="77777777" w:rsidR="00222778" w:rsidRPr="001C7010" w:rsidRDefault="00222778" w:rsidP="00222778">
            <w:pPr>
              <w:rPr>
                <w:rFonts w:ascii="Times New Roman" w:hAnsi="Times New Roman" w:cs="Times New Roman"/>
                <w:sz w:val="20"/>
                <w:szCs w:val="20"/>
              </w:rPr>
            </w:pPr>
          </w:p>
        </w:tc>
        <w:tc>
          <w:tcPr>
            <w:tcW w:w="154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3E9A6F2"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25B661CA" w14:textId="77777777" w:rsidR="00222778" w:rsidRPr="001C7010" w:rsidRDefault="00222778" w:rsidP="00222778">
            <w:pPr>
              <w:jc w:val="center"/>
              <w:rPr>
                <w:rFonts w:ascii="Times New Roman" w:hAnsi="Times New Roman" w:cs="Times New Roman"/>
                <w:color w:val="0070C0"/>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vAlign w:val="bottom"/>
          </w:tcPr>
          <w:p w14:paraId="60D24DFC"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7F06A0F2" w14:textId="77777777" w:rsidR="00222778" w:rsidRPr="001C7010" w:rsidRDefault="00222778" w:rsidP="00222778">
            <w:pPr>
              <w:jc w:val="center"/>
              <w:rPr>
                <w:rFonts w:ascii="Times New Roman" w:hAnsi="Times New Roman" w:cs="Times New Roman"/>
                <w:color w:val="0070C0"/>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3C597367"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4EAD0A43" w14:textId="77777777" w:rsidR="00222778" w:rsidRPr="001C7010" w:rsidRDefault="00222778" w:rsidP="00222778">
            <w:pPr>
              <w:jc w:val="center"/>
              <w:rPr>
                <w:rFonts w:ascii="Times New Roman" w:hAnsi="Times New Roman" w:cs="Times New Roman"/>
                <w:color w:val="0070C0"/>
                <w:sz w:val="20"/>
                <w:szCs w:val="20"/>
              </w:rPr>
            </w:pPr>
          </w:p>
        </w:tc>
        <w:tc>
          <w:tcPr>
            <w:tcW w:w="1414" w:type="dxa"/>
            <w:tcBorders>
              <w:top w:val="single" w:sz="4" w:space="0" w:color="auto"/>
              <w:left w:val="nil"/>
              <w:bottom w:val="single" w:sz="4" w:space="0" w:color="auto"/>
              <w:right w:val="single" w:sz="4" w:space="0" w:color="auto"/>
            </w:tcBorders>
            <w:shd w:val="clear" w:color="auto" w:fill="auto"/>
            <w:vAlign w:val="bottom"/>
          </w:tcPr>
          <w:p w14:paraId="5F6F8FFE"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55F3F371" w14:textId="77777777" w:rsidR="00222778" w:rsidRPr="001C7010" w:rsidRDefault="00222778" w:rsidP="00222778">
            <w:pPr>
              <w:jc w:val="center"/>
              <w:rPr>
                <w:rFonts w:ascii="Times New Roman" w:hAnsi="Times New Roman" w:cs="Times New Roman"/>
                <w:color w:val="0070C0"/>
                <w:sz w:val="20"/>
                <w:szCs w:val="20"/>
              </w:rPr>
            </w:pPr>
          </w:p>
        </w:tc>
        <w:tc>
          <w:tcPr>
            <w:tcW w:w="1419" w:type="dxa"/>
            <w:tcBorders>
              <w:top w:val="single" w:sz="4" w:space="0" w:color="auto"/>
              <w:left w:val="nil"/>
              <w:bottom w:val="single" w:sz="4" w:space="0" w:color="auto"/>
              <w:right w:val="single" w:sz="4" w:space="0" w:color="auto"/>
            </w:tcBorders>
            <w:shd w:val="clear" w:color="auto" w:fill="auto"/>
            <w:vAlign w:val="bottom"/>
          </w:tcPr>
          <w:p w14:paraId="0ACF0CAC" w14:textId="77777777" w:rsidR="00222778" w:rsidRPr="001C7010" w:rsidRDefault="00222778" w:rsidP="00222778">
            <w:pPr>
              <w:ind w:firstLine="52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4425D510" w14:textId="77777777" w:rsidR="00222778" w:rsidRPr="001C7010" w:rsidRDefault="00222778" w:rsidP="00222778">
            <w:pPr>
              <w:jc w:val="center"/>
              <w:rPr>
                <w:rFonts w:ascii="Times New Roman" w:hAnsi="Times New Roman" w:cs="Times New Roman"/>
                <w:color w:val="0070C0"/>
                <w:sz w:val="20"/>
                <w:szCs w:val="20"/>
              </w:rPr>
            </w:pPr>
          </w:p>
        </w:tc>
        <w:tc>
          <w:tcPr>
            <w:tcW w:w="1428" w:type="dxa"/>
            <w:gridSpan w:val="2"/>
            <w:tcBorders>
              <w:top w:val="single" w:sz="4" w:space="0" w:color="auto"/>
              <w:left w:val="nil"/>
              <w:bottom w:val="single" w:sz="4" w:space="0" w:color="auto"/>
              <w:right w:val="single" w:sz="4" w:space="0" w:color="auto"/>
            </w:tcBorders>
            <w:shd w:val="clear" w:color="auto" w:fill="auto"/>
            <w:vAlign w:val="bottom"/>
          </w:tcPr>
          <w:p w14:paraId="7A6B9196"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0BBD3256" w14:textId="77777777" w:rsidR="00222778" w:rsidRPr="001C7010" w:rsidRDefault="00222778" w:rsidP="00222778">
            <w:pPr>
              <w:jc w:val="center"/>
              <w:rPr>
                <w:rFonts w:ascii="Times New Roman" w:hAnsi="Times New Roman" w:cs="Times New Roman"/>
                <w:color w:val="0070C0"/>
                <w:sz w:val="20"/>
                <w:szCs w:val="20"/>
              </w:rPr>
            </w:pPr>
          </w:p>
        </w:tc>
        <w:tc>
          <w:tcPr>
            <w:tcW w:w="1560" w:type="dxa"/>
            <w:gridSpan w:val="2"/>
            <w:tcBorders>
              <w:top w:val="single" w:sz="4" w:space="0" w:color="auto"/>
              <w:left w:val="nil"/>
              <w:bottom w:val="single" w:sz="4" w:space="0" w:color="auto"/>
              <w:right w:val="single" w:sz="4" w:space="0" w:color="auto"/>
            </w:tcBorders>
            <w:shd w:val="clear" w:color="auto" w:fill="auto"/>
            <w:vAlign w:val="bottom"/>
          </w:tcPr>
          <w:p w14:paraId="7440D70B" w14:textId="77777777" w:rsidR="00222778" w:rsidRPr="001C7010" w:rsidRDefault="00222778" w:rsidP="00222778">
            <w:pPr>
              <w:ind w:firstLine="5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7686BDF9" w14:textId="77777777" w:rsidR="00222778" w:rsidRPr="001C7010" w:rsidRDefault="00222778" w:rsidP="00222778">
            <w:pPr>
              <w:jc w:val="center"/>
              <w:rPr>
                <w:rFonts w:ascii="Times New Roman" w:hAnsi="Times New Roman" w:cs="Times New Roman"/>
                <w:color w:val="0070C0"/>
                <w:sz w:val="20"/>
                <w:szCs w:val="20"/>
              </w:rPr>
            </w:pPr>
          </w:p>
        </w:tc>
      </w:tr>
      <w:tr w:rsidR="00222778" w:rsidRPr="001C7010" w14:paraId="1BFBAA45" w14:textId="77777777" w:rsidTr="002A1590">
        <w:trPr>
          <w:trHeight w:hRule="exact" w:val="580"/>
          <w:jc w:val="center"/>
        </w:trPr>
        <w:tc>
          <w:tcPr>
            <w:tcW w:w="3817" w:type="dxa"/>
            <w:tcBorders>
              <w:top w:val="single" w:sz="4" w:space="0" w:color="auto"/>
              <w:left w:val="single" w:sz="4" w:space="0" w:color="auto"/>
              <w:bottom w:val="single" w:sz="4" w:space="0" w:color="auto"/>
              <w:right w:val="single" w:sz="4" w:space="0" w:color="auto"/>
            </w:tcBorders>
            <w:vAlign w:val="center"/>
          </w:tcPr>
          <w:p w14:paraId="007E1BB3" w14:textId="77777777" w:rsidR="00222778" w:rsidRPr="001C7010" w:rsidRDefault="00222778" w:rsidP="0022277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sz w:val="20"/>
                <w:szCs w:val="20"/>
                <w:lang w:eastAsia="en-US"/>
              </w:rPr>
              <w:t>справочно</w:t>
            </w:r>
            <w:proofErr w:type="spellEnd"/>
            <w:r w:rsidRPr="001C7010">
              <w:rPr>
                <w:rFonts w:ascii="Times New Roman" w:eastAsia="Times New Roman" w:hAnsi="Times New Roman" w:cs="Times New Roman"/>
                <w:sz w:val="20"/>
                <w:szCs w:val="20"/>
                <w:lang w:eastAsia="en-US"/>
              </w:rPr>
              <w:t>)</w:t>
            </w:r>
          </w:p>
        </w:tc>
        <w:tc>
          <w:tcPr>
            <w:tcW w:w="1851" w:type="dxa"/>
            <w:tcBorders>
              <w:top w:val="single" w:sz="4" w:space="0" w:color="auto"/>
              <w:left w:val="single" w:sz="4" w:space="0" w:color="auto"/>
              <w:bottom w:val="single" w:sz="4" w:space="0" w:color="auto"/>
            </w:tcBorders>
            <w:shd w:val="clear" w:color="auto" w:fill="auto"/>
            <w:vAlign w:val="center"/>
          </w:tcPr>
          <w:p w14:paraId="00F940C1" w14:textId="77777777" w:rsidR="00222778" w:rsidRPr="001C7010" w:rsidRDefault="00222778" w:rsidP="00222778">
            <w:pPr>
              <w:rPr>
                <w:rFonts w:ascii="Times New Roman" w:hAnsi="Times New Roman" w:cs="Times New Roman"/>
                <w:sz w:val="20"/>
                <w:szCs w:val="20"/>
              </w:rPr>
            </w:pPr>
          </w:p>
        </w:tc>
        <w:tc>
          <w:tcPr>
            <w:tcW w:w="154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535CB5B"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2BC763F2" w14:textId="77777777" w:rsidR="00222778" w:rsidRPr="001C7010" w:rsidRDefault="00222778" w:rsidP="00222778">
            <w:pPr>
              <w:jc w:val="center"/>
              <w:rPr>
                <w:rFonts w:ascii="Times New Roman" w:hAnsi="Times New Roman" w:cs="Times New Roman"/>
                <w:color w:val="0070C0"/>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vAlign w:val="bottom"/>
          </w:tcPr>
          <w:p w14:paraId="1B520C37"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35AB5087" w14:textId="77777777" w:rsidR="00222778" w:rsidRPr="001C7010" w:rsidRDefault="00222778" w:rsidP="00222778">
            <w:pPr>
              <w:jc w:val="center"/>
              <w:rPr>
                <w:rFonts w:ascii="Times New Roman" w:hAnsi="Times New Roman" w:cs="Times New Roman"/>
                <w:color w:val="0070C0"/>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083D2DE1"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2E15B441" w14:textId="77777777" w:rsidR="00222778" w:rsidRPr="001C7010" w:rsidRDefault="00222778" w:rsidP="00222778">
            <w:pPr>
              <w:jc w:val="center"/>
              <w:rPr>
                <w:rFonts w:ascii="Times New Roman" w:hAnsi="Times New Roman" w:cs="Times New Roman"/>
                <w:color w:val="0070C0"/>
                <w:sz w:val="20"/>
                <w:szCs w:val="20"/>
              </w:rPr>
            </w:pPr>
          </w:p>
        </w:tc>
        <w:tc>
          <w:tcPr>
            <w:tcW w:w="1414" w:type="dxa"/>
            <w:tcBorders>
              <w:top w:val="single" w:sz="4" w:space="0" w:color="auto"/>
              <w:left w:val="nil"/>
              <w:bottom w:val="single" w:sz="4" w:space="0" w:color="auto"/>
              <w:right w:val="single" w:sz="4" w:space="0" w:color="auto"/>
            </w:tcBorders>
            <w:shd w:val="clear" w:color="auto" w:fill="auto"/>
            <w:vAlign w:val="bottom"/>
          </w:tcPr>
          <w:p w14:paraId="11B0FF34"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4E3B1C58" w14:textId="77777777" w:rsidR="00222778" w:rsidRPr="001C7010" w:rsidRDefault="00222778" w:rsidP="00222778">
            <w:pPr>
              <w:jc w:val="center"/>
              <w:rPr>
                <w:rFonts w:ascii="Times New Roman" w:hAnsi="Times New Roman" w:cs="Times New Roman"/>
                <w:color w:val="0070C0"/>
                <w:sz w:val="20"/>
                <w:szCs w:val="20"/>
              </w:rPr>
            </w:pPr>
          </w:p>
        </w:tc>
        <w:tc>
          <w:tcPr>
            <w:tcW w:w="1419" w:type="dxa"/>
            <w:tcBorders>
              <w:top w:val="single" w:sz="4" w:space="0" w:color="auto"/>
              <w:left w:val="nil"/>
              <w:bottom w:val="single" w:sz="4" w:space="0" w:color="auto"/>
              <w:right w:val="single" w:sz="4" w:space="0" w:color="auto"/>
            </w:tcBorders>
            <w:shd w:val="clear" w:color="auto" w:fill="auto"/>
            <w:vAlign w:val="bottom"/>
          </w:tcPr>
          <w:p w14:paraId="4CBB4D7C" w14:textId="77777777" w:rsidR="00222778" w:rsidRPr="001C7010" w:rsidRDefault="00222778" w:rsidP="00222778">
            <w:pPr>
              <w:ind w:firstLine="52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48986F01" w14:textId="77777777" w:rsidR="00222778" w:rsidRPr="001C7010" w:rsidRDefault="00222778" w:rsidP="00222778">
            <w:pPr>
              <w:jc w:val="center"/>
              <w:rPr>
                <w:rFonts w:ascii="Times New Roman" w:hAnsi="Times New Roman" w:cs="Times New Roman"/>
                <w:color w:val="0070C0"/>
                <w:sz w:val="20"/>
                <w:szCs w:val="20"/>
              </w:rPr>
            </w:pPr>
          </w:p>
        </w:tc>
        <w:tc>
          <w:tcPr>
            <w:tcW w:w="1428" w:type="dxa"/>
            <w:gridSpan w:val="2"/>
            <w:tcBorders>
              <w:top w:val="single" w:sz="4" w:space="0" w:color="auto"/>
              <w:left w:val="nil"/>
              <w:bottom w:val="single" w:sz="4" w:space="0" w:color="auto"/>
              <w:right w:val="single" w:sz="4" w:space="0" w:color="auto"/>
            </w:tcBorders>
            <w:shd w:val="clear" w:color="auto" w:fill="auto"/>
            <w:vAlign w:val="bottom"/>
          </w:tcPr>
          <w:p w14:paraId="1AE754DA"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37AF00B8" w14:textId="77777777" w:rsidR="00222778" w:rsidRPr="001C7010" w:rsidRDefault="00222778" w:rsidP="00222778">
            <w:pPr>
              <w:jc w:val="center"/>
              <w:rPr>
                <w:rFonts w:ascii="Times New Roman" w:hAnsi="Times New Roman" w:cs="Times New Roman"/>
                <w:color w:val="0070C0"/>
                <w:sz w:val="20"/>
                <w:szCs w:val="20"/>
              </w:rPr>
            </w:pPr>
          </w:p>
        </w:tc>
        <w:tc>
          <w:tcPr>
            <w:tcW w:w="1560" w:type="dxa"/>
            <w:gridSpan w:val="2"/>
            <w:tcBorders>
              <w:top w:val="single" w:sz="4" w:space="0" w:color="auto"/>
              <w:left w:val="nil"/>
              <w:bottom w:val="single" w:sz="4" w:space="0" w:color="auto"/>
              <w:right w:val="single" w:sz="4" w:space="0" w:color="auto"/>
            </w:tcBorders>
            <w:shd w:val="clear" w:color="auto" w:fill="auto"/>
            <w:vAlign w:val="bottom"/>
          </w:tcPr>
          <w:p w14:paraId="4FBB5E4C" w14:textId="77777777" w:rsidR="00222778" w:rsidRPr="001C7010" w:rsidRDefault="00222778" w:rsidP="00222778">
            <w:pPr>
              <w:ind w:firstLine="5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p w14:paraId="621D6013" w14:textId="77777777" w:rsidR="00222778" w:rsidRPr="001C7010" w:rsidRDefault="00222778" w:rsidP="00222778">
            <w:pPr>
              <w:jc w:val="center"/>
              <w:rPr>
                <w:rFonts w:ascii="Times New Roman" w:hAnsi="Times New Roman" w:cs="Times New Roman"/>
                <w:color w:val="0070C0"/>
                <w:sz w:val="20"/>
                <w:szCs w:val="20"/>
              </w:rPr>
            </w:pPr>
          </w:p>
        </w:tc>
      </w:tr>
      <w:tr w:rsidR="00222778" w:rsidRPr="001C7010" w14:paraId="21118101" w14:textId="77777777" w:rsidTr="002A1590">
        <w:trPr>
          <w:trHeight w:hRule="exact" w:val="432"/>
          <w:jc w:val="center"/>
        </w:trPr>
        <w:tc>
          <w:tcPr>
            <w:tcW w:w="3817" w:type="dxa"/>
            <w:tcBorders>
              <w:top w:val="single" w:sz="4" w:space="0" w:color="auto"/>
              <w:left w:val="single" w:sz="4" w:space="0" w:color="auto"/>
              <w:bottom w:val="single" w:sz="4" w:space="0" w:color="auto"/>
              <w:right w:val="single" w:sz="4" w:space="0" w:color="auto"/>
            </w:tcBorders>
            <w:vAlign w:val="center"/>
          </w:tcPr>
          <w:p w14:paraId="20BFEC17" w14:textId="77777777" w:rsidR="00222778" w:rsidRPr="001C7010" w:rsidRDefault="00222778" w:rsidP="0022277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xml:space="preserve">- местный бюджет </w:t>
            </w:r>
          </w:p>
        </w:tc>
        <w:tc>
          <w:tcPr>
            <w:tcW w:w="1851" w:type="dxa"/>
            <w:tcBorders>
              <w:top w:val="single" w:sz="4" w:space="0" w:color="auto"/>
              <w:left w:val="single" w:sz="4" w:space="0" w:color="auto"/>
              <w:bottom w:val="single" w:sz="4" w:space="0" w:color="auto"/>
            </w:tcBorders>
            <w:shd w:val="clear" w:color="auto" w:fill="auto"/>
            <w:vAlign w:val="center"/>
          </w:tcPr>
          <w:p w14:paraId="7DD0EBB8" w14:textId="77777777" w:rsidR="00222778" w:rsidRPr="001C7010" w:rsidRDefault="00222778" w:rsidP="00222778">
            <w:pPr>
              <w:rPr>
                <w:rFonts w:ascii="Times New Roman" w:hAnsi="Times New Roman" w:cs="Times New Roman"/>
                <w:sz w:val="20"/>
                <w:szCs w:val="20"/>
              </w:rPr>
            </w:pPr>
          </w:p>
        </w:tc>
        <w:tc>
          <w:tcPr>
            <w:tcW w:w="154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2EFE8FB" w14:textId="77777777" w:rsidR="00222778" w:rsidRPr="001C7010" w:rsidRDefault="00222778" w:rsidP="00222778">
            <w:pPr>
              <w:jc w:val="center"/>
              <w:rPr>
                <w:rFonts w:ascii="Times New Roman" w:hAnsi="Times New Roman" w:cs="Times New Roman"/>
                <w:color w:val="0070C0"/>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vAlign w:val="bottom"/>
          </w:tcPr>
          <w:p w14:paraId="58C9B7D4" w14:textId="77777777" w:rsidR="00222778" w:rsidRPr="001C7010" w:rsidRDefault="00222778" w:rsidP="00222778">
            <w:pPr>
              <w:jc w:val="center"/>
              <w:rPr>
                <w:rFonts w:ascii="Times New Roman" w:hAnsi="Times New Roman" w:cs="Times New Roman"/>
                <w:color w:val="0070C0"/>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4D9E2744" w14:textId="77777777" w:rsidR="00222778" w:rsidRPr="001C7010" w:rsidRDefault="00222778" w:rsidP="00222778">
            <w:pPr>
              <w:jc w:val="center"/>
              <w:rPr>
                <w:rFonts w:ascii="Times New Roman" w:hAnsi="Times New Roman" w:cs="Times New Roman"/>
                <w:color w:val="0070C0"/>
                <w:sz w:val="20"/>
                <w:szCs w:val="20"/>
              </w:rPr>
            </w:pPr>
          </w:p>
        </w:tc>
        <w:tc>
          <w:tcPr>
            <w:tcW w:w="1414" w:type="dxa"/>
            <w:tcBorders>
              <w:top w:val="single" w:sz="4" w:space="0" w:color="auto"/>
              <w:left w:val="nil"/>
              <w:bottom w:val="single" w:sz="4" w:space="0" w:color="auto"/>
              <w:right w:val="single" w:sz="4" w:space="0" w:color="auto"/>
            </w:tcBorders>
            <w:shd w:val="clear" w:color="auto" w:fill="auto"/>
            <w:vAlign w:val="bottom"/>
          </w:tcPr>
          <w:p w14:paraId="47554115" w14:textId="77777777" w:rsidR="00222778" w:rsidRPr="001C7010" w:rsidRDefault="00222778" w:rsidP="00222778">
            <w:pPr>
              <w:jc w:val="center"/>
              <w:rPr>
                <w:rFonts w:ascii="Times New Roman" w:hAnsi="Times New Roman" w:cs="Times New Roman"/>
                <w:color w:val="0070C0"/>
                <w:sz w:val="20"/>
                <w:szCs w:val="20"/>
              </w:rPr>
            </w:pPr>
          </w:p>
        </w:tc>
        <w:tc>
          <w:tcPr>
            <w:tcW w:w="1419" w:type="dxa"/>
            <w:tcBorders>
              <w:top w:val="single" w:sz="4" w:space="0" w:color="auto"/>
              <w:left w:val="nil"/>
              <w:bottom w:val="single" w:sz="4" w:space="0" w:color="auto"/>
              <w:right w:val="single" w:sz="4" w:space="0" w:color="auto"/>
            </w:tcBorders>
            <w:shd w:val="clear" w:color="auto" w:fill="auto"/>
            <w:vAlign w:val="bottom"/>
          </w:tcPr>
          <w:p w14:paraId="2CAE9341" w14:textId="77777777" w:rsidR="00222778" w:rsidRPr="001C7010" w:rsidRDefault="00222778" w:rsidP="00222778">
            <w:pPr>
              <w:jc w:val="center"/>
              <w:rPr>
                <w:rFonts w:ascii="Times New Roman" w:hAnsi="Times New Roman" w:cs="Times New Roman"/>
                <w:color w:val="0070C0"/>
                <w:sz w:val="20"/>
                <w:szCs w:val="20"/>
              </w:rPr>
            </w:pPr>
          </w:p>
        </w:tc>
        <w:tc>
          <w:tcPr>
            <w:tcW w:w="1428" w:type="dxa"/>
            <w:gridSpan w:val="2"/>
            <w:tcBorders>
              <w:top w:val="single" w:sz="4" w:space="0" w:color="auto"/>
              <w:left w:val="nil"/>
              <w:bottom w:val="single" w:sz="4" w:space="0" w:color="auto"/>
              <w:right w:val="single" w:sz="4" w:space="0" w:color="auto"/>
            </w:tcBorders>
            <w:shd w:val="clear" w:color="auto" w:fill="auto"/>
            <w:vAlign w:val="bottom"/>
          </w:tcPr>
          <w:p w14:paraId="4053E92C" w14:textId="77777777" w:rsidR="00222778" w:rsidRPr="001C7010" w:rsidRDefault="00222778" w:rsidP="00222778">
            <w:pPr>
              <w:jc w:val="center"/>
              <w:rPr>
                <w:rFonts w:ascii="Times New Roman" w:hAnsi="Times New Roman" w:cs="Times New Roman"/>
                <w:color w:val="0070C0"/>
                <w:sz w:val="20"/>
                <w:szCs w:val="20"/>
              </w:rPr>
            </w:pPr>
          </w:p>
        </w:tc>
        <w:tc>
          <w:tcPr>
            <w:tcW w:w="1560" w:type="dxa"/>
            <w:gridSpan w:val="2"/>
            <w:tcBorders>
              <w:top w:val="single" w:sz="4" w:space="0" w:color="auto"/>
              <w:left w:val="nil"/>
              <w:bottom w:val="single" w:sz="4" w:space="0" w:color="auto"/>
              <w:right w:val="single" w:sz="4" w:space="0" w:color="auto"/>
            </w:tcBorders>
            <w:shd w:val="clear" w:color="auto" w:fill="auto"/>
            <w:vAlign w:val="bottom"/>
          </w:tcPr>
          <w:p w14:paraId="6E251E8A" w14:textId="77777777" w:rsidR="00222778" w:rsidRPr="001C7010" w:rsidRDefault="00222778" w:rsidP="00222778">
            <w:pPr>
              <w:jc w:val="center"/>
              <w:rPr>
                <w:rFonts w:ascii="Times New Roman" w:hAnsi="Times New Roman" w:cs="Times New Roman"/>
                <w:color w:val="0070C0"/>
                <w:sz w:val="20"/>
                <w:szCs w:val="20"/>
              </w:rPr>
            </w:pPr>
          </w:p>
        </w:tc>
      </w:tr>
      <w:tr w:rsidR="00222778" w:rsidRPr="001C7010" w14:paraId="261C31F7" w14:textId="77777777" w:rsidTr="00222778">
        <w:trPr>
          <w:trHeight w:hRule="exact" w:val="575"/>
          <w:jc w:val="center"/>
        </w:trPr>
        <w:tc>
          <w:tcPr>
            <w:tcW w:w="3817" w:type="dxa"/>
            <w:tcBorders>
              <w:top w:val="single" w:sz="4" w:space="0" w:color="auto"/>
              <w:left w:val="single" w:sz="4" w:space="0" w:color="auto"/>
              <w:bottom w:val="single" w:sz="4" w:space="0" w:color="auto"/>
              <w:right w:val="single" w:sz="4" w:space="0" w:color="auto"/>
            </w:tcBorders>
          </w:tcPr>
          <w:p w14:paraId="378EDA5B" w14:textId="77777777" w:rsidR="00222778" w:rsidRPr="001C7010" w:rsidRDefault="00222778" w:rsidP="00222778">
            <w:pPr>
              <w:rPr>
                <w:rFonts w:ascii="Times New Roman" w:hAnsi="Times New Roman"/>
                <w:sz w:val="20"/>
                <w:szCs w:val="20"/>
                <w:lang w:eastAsia="en-US"/>
              </w:rPr>
            </w:pPr>
            <w:r w:rsidRPr="001C7010">
              <w:rPr>
                <w:rFonts w:ascii="Times New Roman" w:hAnsi="Times New Roman"/>
                <w:sz w:val="20"/>
                <w:szCs w:val="20"/>
                <w:lang w:eastAsia="en-US"/>
              </w:rPr>
              <w:t>Внебюджетные источники</w:t>
            </w:r>
          </w:p>
          <w:p w14:paraId="7E5BAA79" w14:textId="77777777" w:rsidR="00222778" w:rsidRPr="001C7010" w:rsidRDefault="00222778" w:rsidP="00222778">
            <w:pPr>
              <w:rPr>
                <w:rFonts w:ascii="Times New Roman" w:eastAsia="Times New Roman" w:hAnsi="Times New Roman" w:cs="Times New Roman"/>
                <w:sz w:val="20"/>
                <w:szCs w:val="20"/>
              </w:rPr>
            </w:pPr>
          </w:p>
        </w:tc>
        <w:tc>
          <w:tcPr>
            <w:tcW w:w="1851" w:type="dxa"/>
            <w:tcBorders>
              <w:top w:val="single" w:sz="4" w:space="0" w:color="auto"/>
              <w:left w:val="single" w:sz="4" w:space="0" w:color="auto"/>
              <w:bottom w:val="single" w:sz="4" w:space="0" w:color="auto"/>
            </w:tcBorders>
            <w:shd w:val="clear" w:color="auto" w:fill="auto"/>
            <w:vAlign w:val="center"/>
          </w:tcPr>
          <w:p w14:paraId="1DA7E6DC" w14:textId="77777777" w:rsidR="00222778" w:rsidRPr="001C7010" w:rsidRDefault="00222778" w:rsidP="00222778">
            <w:pPr>
              <w:rPr>
                <w:rFonts w:ascii="Times New Roman" w:hAnsi="Times New Roman" w:cs="Times New Roman"/>
                <w:sz w:val="20"/>
                <w:szCs w:val="20"/>
              </w:rPr>
            </w:pPr>
          </w:p>
        </w:tc>
        <w:tc>
          <w:tcPr>
            <w:tcW w:w="154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D5045FC"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200,0</w:t>
            </w:r>
          </w:p>
          <w:p w14:paraId="1B99BA01" w14:textId="77777777" w:rsidR="00222778" w:rsidRPr="001C7010" w:rsidRDefault="00222778" w:rsidP="00222778">
            <w:pPr>
              <w:jc w:val="center"/>
              <w:rPr>
                <w:rFonts w:ascii="Times New Roman" w:hAnsi="Times New Roman" w:cs="Times New Roman"/>
                <w:color w:val="0070C0"/>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vAlign w:val="bottom"/>
          </w:tcPr>
          <w:p w14:paraId="73816997"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200,0</w:t>
            </w:r>
          </w:p>
          <w:p w14:paraId="46BCACA8" w14:textId="77777777" w:rsidR="00222778" w:rsidRPr="001C7010" w:rsidRDefault="00222778" w:rsidP="00222778">
            <w:pPr>
              <w:jc w:val="center"/>
              <w:rPr>
                <w:rFonts w:ascii="Times New Roman" w:hAnsi="Times New Roman" w:cs="Times New Roman"/>
                <w:color w:val="0070C0"/>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4F388AF6"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200,0</w:t>
            </w:r>
          </w:p>
          <w:p w14:paraId="4737E8B7" w14:textId="77777777" w:rsidR="00222778" w:rsidRPr="001C7010" w:rsidRDefault="00222778" w:rsidP="00222778">
            <w:pPr>
              <w:jc w:val="center"/>
              <w:rPr>
                <w:rFonts w:ascii="Times New Roman" w:hAnsi="Times New Roman" w:cs="Times New Roman"/>
                <w:color w:val="0070C0"/>
                <w:sz w:val="20"/>
                <w:szCs w:val="20"/>
              </w:rPr>
            </w:pPr>
          </w:p>
        </w:tc>
        <w:tc>
          <w:tcPr>
            <w:tcW w:w="1414" w:type="dxa"/>
            <w:tcBorders>
              <w:top w:val="single" w:sz="4" w:space="0" w:color="auto"/>
              <w:left w:val="nil"/>
              <w:bottom w:val="single" w:sz="4" w:space="0" w:color="auto"/>
              <w:right w:val="single" w:sz="4" w:space="0" w:color="auto"/>
            </w:tcBorders>
            <w:shd w:val="clear" w:color="auto" w:fill="auto"/>
            <w:vAlign w:val="bottom"/>
          </w:tcPr>
          <w:p w14:paraId="46E79D28"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200,0</w:t>
            </w:r>
          </w:p>
          <w:p w14:paraId="3E84D7DB" w14:textId="77777777" w:rsidR="00222778" w:rsidRPr="001C7010" w:rsidRDefault="00222778" w:rsidP="00222778">
            <w:pPr>
              <w:jc w:val="center"/>
              <w:rPr>
                <w:rFonts w:ascii="Times New Roman" w:hAnsi="Times New Roman" w:cs="Times New Roman"/>
                <w:color w:val="0070C0"/>
                <w:sz w:val="20"/>
                <w:szCs w:val="20"/>
              </w:rPr>
            </w:pPr>
          </w:p>
        </w:tc>
        <w:tc>
          <w:tcPr>
            <w:tcW w:w="1419" w:type="dxa"/>
            <w:tcBorders>
              <w:top w:val="single" w:sz="4" w:space="0" w:color="auto"/>
              <w:left w:val="nil"/>
              <w:bottom w:val="single" w:sz="4" w:space="0" w:color="auto"/>
              <w:right w:val="single" w:sz="4" w:space="0" w:color="auto"/>
            </w:tcBorders>
            <w:shd w:val="clear" w:color="auto" w:fill="auto"/>
            <w:vAlign w:val="bottom"/>
          </w:tcPr>
          <w:p w14:paraId="0959BB9D" w14:textId="77777777" w:rsidR="00222778" w:rsidRPr="001C7010" w:rsidRDefault="00222778" w:rsidP="00222778">
            <w:pPr>
              <w:ind w:firstLine="52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200,0</w:t>
            </w:r>
          </w:p>
          <w:p w14:paraId="527F1B59" w14:textId="77777777" w:rsidR="00222778" w:rsidRPr="001C7010" w:rsidRDefault="00222778" w:rsidP="00222778">
            <w:pPr>
              <w:jc w:val="center"/>
              <w:rPr>
                <w:rFonts w:ascii="Times New Roman" w:hAnsi="Times New Roman" w:cs="Times New Roman"/>
                <w:color w:val="0070C0"/>
                <w:sz w:val="20"/>
                <w:szCs w:val="20"/>
              </w:rPr>
            </w:pPr>
          </w:p>
        </w:tc>
        <w:tc>
          <w:tcPr>
            <w:tcW w:w="1428" w:type="dxa"/>
            <w:gridSpan w:val="2"/>
            <w:tcBorders>
              <w:top w:val="single" w:sz="4" w:space="0" w:color="auto"/>
              <w:left w:val="nil"/>
              <w:bottom w:val="single" w:sz="4" w:space="0" w:color="auto"/>
              <w:right w:val="single" w:sz="4" w:space="0" w:color="auto"/>
            </w:tcBorders>
            <w:shd w:val="clear" w:color="auto" w:fill="auto"/>
            <w:vAlign w:val="bottom"/>
          </w:tcPr>
          <w:p w14:paraId="714910B4" w14:textId="77777777" w:rsidR="00222778" w:rsidRPr="001C7010" w:rsidRDefault="00222778" w:rsidP="00222778">
            <w:pPr>
              <w:ind w:firstLine="4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200,0</w:t>
            </w:r>
          </w:p>
          <w:p w14:paraId="1B12AE66" w14:textId="77777777" w:rsidR="00222778" w:rsidRPr="001C7010" w:rsidRDefault="00222778" w:rsidP="00222778">
            <w:pPr>
              <w:jc w:val="center"/>
              <w:rPr>
                <w:rFonts w:ascii="Times New Roman" w:hAnsi="Times New Roman" w:cs="Times New Roman"/>
                <w:color w:val="0070C0"/>
                <w:sz w:val="20"/>
                <w:szCs w:val="20"/>
              </w:rPr>
            </w:pPr>
          </w:p>
        </w:tc>
        <w:tc>
          <w:tcPr>
            <w:tcW w:w="1560" w:type="dxa"/>
            <w:gridSpan w:val="2"/>
            <w:tcBorders>
              <w:top w:val="single" w:sz="4" w:space="0" w:color="auto"/>
              <w:left w:val="nil"/>
              <w:bottom w:val="single" w:sz="4" w:space="0" w:color="auto"/>
              <w:right w:val="single" w:sz="4" w:space="0" w:color="auto"/>
            </w:tcBorders>
            <w:shd w:val="clear" w:color="auto" w:fill="auto"/>
            <w:vAlign w:val="bottom"/>
          </w:tcPr>
          <w:p w14:paraId="36B92CD6" w14:textId="77777777" w:rsidR="00222778" w:rsidRPr="001C7010" w:rsidRDefault="00222778" w:rsidP="00222778">
            <w:pPr>
              <w:ind w:firstLine="500"/>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1200,0</w:t>
            </w:r>
          </w:p>
          <w:p w14:paraId="78F9E6E7" w14:textId="77777777" w:rsidR="00222778" w:rsidRPr="001C7010" w:rsidRDefault="00222778" w:rsidP="00222778">
            <w:pPr>
              <w:jc w:val="center"/>
              <w:rPr>
                <w:rFonts w:ascii="Times New Roman" w:hAnsi="Times New Roman" w:cs="Times New Roman"/>
                <w:color w:val="0070C0"/>
                <w:sz w:val="20"/>
                <w:szCs w:val="20"/>
              </w:rPr>
            </w:pPr>
          </w:p>
        </w:tc>
      </w:tr>
      <w:tr w:rsidR="00222778" w:rsidRPr="001C7010" w14:paraId="2E1E378F" w14:textId="77777777" w:rsidTr="00222778">
        <w:tblPrEx>
          <w:tblBorders>
            <w:top w:val="single" w:sz="4" w:space="0" w:color="auto"/>
          </w:tblBorders>
          <w:tblCellMar>
            <w:left w:w="108" w:type="dxa"/>
            <w:right w:w="108" w:type="dxa"/>
          </w:tblCellMar>
          <w:tblLook w:val="0000" w:firstRow="0" w:lastRow="0" w:firstColumn="0" w:lastColumn="0" w:noHBand="0" w:noVBand="0"/>
        </w:tblPrEx>
        <w:trPr>
          <w:gridBefore w:val="1"/>
          <w:gridAfter w:val="1"/>
          <w:wBefore w:w="3817" w:type="dxa"/>
          <w:wAfter w:w="219" w:type="dxa"/>
          <w:trHeight w:val="70"/>
          <w:jc w:val="center"/>
        </w:trPr>
        <w:tc>
          <w:tcPr>
            <w:tcW w:w="11552" w:type="dxa"/>
            <w:gridSpan w:val="12"/>
          </w:tcPr>
          <w:p w14:paraId="22B5A8EC" w14:textId="77777777" w:rsidR="00222778" w:rsidRPr="001C7010" w:rsidRDefault="00222778" w:rsidP="00222778">
            <w:pPr>
              <w:spacing w:line="1" w:lineRule="exact"/>
              <w:rPr>
                <w:rFonts w:ascii="Times New Roman" w:hAnsi="Times New Roman" w:cs="Times New Roman"/>
                <w:sz w:val="20"/>
                <w:szCs w:val="20"/>
              </w:rPr>
            </w:pPr>
          </w:p>
        </w:tc>
      </w:tr>
    </w:tbl>
    <w:p w14:paraId="584629E9" w14:textId="77777777" w:rsidR="001C7010" w:rsidRPr="001C7010" w:rsidRDefault="001C7010" w:rsidP="001C7010">
      <w:pPr>
        <w:spacing w:line="1" w:lineRule="exact"/>
        <w:rPr>
          <w:rFonts w:ascii="Times New Roman" w:hAnsi="Times New Roman" w:cs="Times New Roman"/>
          <w:sz w:val="20"/>
          <w:szCs w:val="20"/>
        </w:rPr>
      </w:pPr>
    </w:p>
    <w:p w14:paraId="16C2BBFE" w14:textId="77777777" w:rsidR="001C7010" w:rsidRPr="001C7010" w:rsidRDefault="001C7010" w:rsidP="001C7010">
      <w:pPr>
        <w:spacing w:line="1" w:lineRule="exact"/>
        <w:rPr>
          <w:rFonts w:ascii="Times New Roman" w:hAnsi="Times New Roman" w:cs="Times New Roman"/>
          <w:sz w:val="20"/>
          <w:szCs w:val="20"/>
        </w:rPr>
      </w:pPr>
      <w:r w:rsidRPr="001C7010">
        <w:rPr>
          <w:rFonts w:ascii="Times New Roman" w:hAnsi="Times New Roman" w:cs="Times New Roman"/>
          <w:sz w:val="20"/>
          <w:szCs w:val="20"/>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964"/>
        <w:gridCol w:w="1177"/>
        <w:gridCol w:w="547"/>
        <w:gridCol w:w="1678"/>
        <w:gridCol w:w="1276"/>
        <w:gridCol w:w="541"/>
        <w:gridCol w:w="877"/>
        <w:gridCol w:w="1275"/>
        <w:gridCol w:w="464"/>
        <w:gridCol w:w="812"/>
        <w:gridCol w:w="1151"/>
        <w:gridCol w:w="125"/>
        <w:gridCol w:w="1417"/>
        <w:gridCol w:w="560"/>
      </w:tblGrid>
      <w:tr w:rsidR="00A66989" w:rsidRPr="001C7010" w14:paraId="50581087" w14:textId="77777777" w:rsidTr="00A66989">
        <w:trPr>
          <w:gridAfter w:val="1"/>
          <w:wAfter w:w="560" w:type="dxa"/>
          <w:trHeight w:hRule="exact" w:val="417"/>
          <w:jc w:val="center"/>
        </w:trPr>
        <w:tc>
          <w:tcPr>
            <w:tcW w:w="3964" w:type="dxa"/>
            <w:vMerge w:val="restart"/>
            <w:tcBorders>
              <w:top w:val="single" w:sz="4" w:space="0" w:color="auto"/>
              <w:left w:val="single" w:sz="4" w:space="0" w:color="auto"/>
            </w:tcBorders>
            <w:shd w:val="clear" w:color="auto" w:fill="auto"/>
            <w:vAlign w:val="center"/>
          </w:tcPr>
          <w:p w14:paraId="47B2CBC6" w14:textId="77777777" w:rsidR="00A66989" w:rsidRPr="001C7010" w:rsidRDefault="00A66989" w:rsidP="00A66989">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Наименование муниципальной программы, структурного элемента, источник финансового обеспечения</w:t>
            </w:r>
          </w:p>
        </w:tc>
        <w:tc>
          <w:tcPr>
            <w:tcW w:w="1724" w:type="dxa"/>
            <w:gridSpan w:val="2"/>
            <w:vMerge w:val="restart"/>
            <w:tcBorders>
              <w:top w:val="single" w:sz="4" w:space="0" w:color="auto"/>
              <w:left w:val="single" w:sz="4" w:space="0" w:color="auto"/>
            </w:tcBorders>
            <w:shd w:val="clear" w:color="auto" w:fill="auto"/>
            <w:vAlign w:val="center"/>
          </w:tcPr>
          <w:p w14:paraId="3140563A" w14:textId="77777777" w:rsidR="00A66989" w:rsidRPr="001C7010" w:rsidRDefault="00A66989" w:rsidP="00A66989">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Код бюджетной классификации</w:t>
            </w:r>
          </w:p>
        </w:tc>
        <w:tc>
          <w:tcPr>
            <w:tcW w:w="8199" w:type="dxa"/>
            <w:gridSpan w:val="9"/>
            <w:tcBorders>
              <w:top w:val="single" w:sz="4" w:space="0" w:color="auto"/>
              <w:left w:val="single" w:sz="4" w:space="0" w:color="auto"/>
              <w:bottom w:val="single" w:sz="4" w:space="0" w:color="auto"/>
            </w:tcBorders>
            <w:shd w:val="clear" w:color="auto" w:fill="auto"/>
            <w:vAlign w:val="center"/>
          </w:tcPr>
          <w:p w14:paraId="0C38CD1C" w14:textId="77777777" w:rsidR="00A66989" w:rsidRDefault="00A66989" w:rsidP="00A66989">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Объем финансового обеспечения по годам, тыс. рублей</w:t>
            </w:r>
          </w:p>
          <w:p w14:paraId="7A215D12" w14:textId="77777777" w:rsidR="00A66989" w:rsidRPr="001C7010" w:rsidRDefault="00A66989" w:rsidP="00A66989">
            <w:pPr>
              <w:jc w:val="center"/>
              <w:rPr>
                <w:rFonts w:ascii="Times New Roman" w:eastAsia="Times New Roman" w:hAnsi="Times New Roman" w:cs="Times New Roman"/>
                <w:b/>
                <w:color w:val="0070C0"/>
                <w:sz w:val="20"/>
                <w:szCs w:val="20"/>
              </w:rPr>
            </w:pPr>
          </w:p>
        </w:tc>
        <w:tc>
          <w:tcPr>
            <w:tcW w:w="1417" w:type="dxa"/>
            <w:vMerge w:val="restart"/>
            <w:tcBorders>
              <w:top w:val="single" w:sz="4" w:space="0" w:color="auto"/>
              <w:left w:val="single" w:sz="4" w:space="0" w:color="auto"/>
              <w:right w:val="single" w:sz="4" w:space="0" w:color="auto"/>
            </w:tcBorders>
            <w:shd w:val="clear" w:color="auto" w:fill="auto"/>
            <w:vAlign w:val="center"/>
          </w:tcPr>
          <w:p w14:paraId="6CFC7AB1" w14:textId="77777777" w:rsidR="00A66989" w:rsidRDefault="00A66989" w:rsidP="00A66989">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Всего</w:t>
            </w:r>
          </w:p>
          <w:p w14:paraId="2CFBBB95" w14:textId="77777777" w:rsidR="00A66989" w:rsidRPr="001C7010" w:rsidRDefault="00A66989" w:rsidP="00A66989">
            <w:pPr>
              <w:jc w:val="center"/>
              <w:rPr>
                <w:rFonts w:ascii="Times New Roman" w:eastAsia="Times New Roman" w:hAnsi="Times New Roman" w:cs="Times New Roman"/>
                <w:b/>
                <w:color w:val="0070C0"/>
                <w:sz w:val="20"/>
                <w:szCs w:val="20"/>
              </w:rPr>
            </w:pPr>
          </w:p>
        </w:tc>
      </w:tr>
      <w:tr w:rsidR="00A66989" w:rsidRPr="001C7010" w14:paraId="7A645DD7" w14:textId="77777777" w:rsidTr="00A66989">
        <w:trPr>
          <w:gridAfter w:val="1"/>
          <w:wAfter w:w="560" w:type="dxa"/>
          <w:trHeight w:hRule="exact" w:val="581"/>
          <w:jc w:val="center"/>
        </w:trPr>
        <w:tc>
          <w:tcPr>
            <w:tcW w:w="3964" w:type="dxa"/>
            <w:vMerge/>
            <w:tcBorders>
              <w:left w:val="single" w:sz="4" w:space="0" w:color="auto"/>
              <w:bottom w:val="single" w:sz="4" w:space="0" w:color="auto"/>
            </w:tcBorders>
            <w:shd w:val="clear" w:color="auto" w:fill="auto"/>
            <w:vAlign w:val="bottom"/>
          </w:tcPr>
          <w:p w14:paraId="5D7EFD3B" w14:textId="77777777" w:rsidR="00A66989" w:rsidRPr="001C7010" w:rsidRDefault="00A66989" w:rsidP="00A66989">
            <w:pPr>
              <w:rPr>
                <w:rFonts w:ascii="Times New Roman" w:eastAsia="Times New Roman" w:hAnsi="Times New Roman" w:cs="Times New Roman"/>
                <w:sz w:val="20"/>
                <w:szCs w:val="20"/>
              </w:rPr>
            </w:pPr>
          </w:p>
        </w:tc>
        <w:tc>
          <w:tcPr>
            <w:tcW w:w="1724" w:type="dxa"/>
            <w:gridSpan w:val="2"/>
            <w:vMerge/>
            <w:tcBorders>
              <w:left w:val="single" w:sz="4" w:space="0" w:color="auto"/>
              <w:bottom w:val="single" w:sz="4" w:space="0" w:color="auto"/>
            </w:tcBorders>
            <w:shd w:val="clear" w:color="auto" w:fill="auto"/>
          </w:tcPr>
          <w:p w14:paraId="6BC5B9BD" w14:textId="77777777" w:rsidR="00A66989" w:rsidRPr="001C7010" w:rsidRDefault="00A66989" w:rsidP="00A66989">
            <w:pPr>
              <w:ind w:firstLine="160"/>
              <w:rPr>
                <w:rFonts w:ascii="Times New Roman" w:eastAsia="Times New Roman" w:hAnsi="Times New Roman" w:cs="Times New Roman"/>
                <w:sz w:val="20"/>
                <w:szCs w:val="20"/>
              </w:rPr>
            </w:pPr>
          </w:p>
        </w:tc>
        <w:tc>
          <w:tcPr>
            <w:tcW w:w="1678" w:type="dxa"/>
            <w:tcBorders>
              <w:top w:val="single" w:sz="4" w:space="0" w:color="auto"/>
              <w:left w:val="single" w:sz="4" w:space="0" w:color="auto"/>
              <w:bottom w:val="single" w:sz="4" w:space="0" w:color="auto"/>
            </w:tcBorders>
            <w:shd w:val="clear" w:color="auto" w:fill="auto"/>
            <w:vAlign w:val="center"/>
          </w:tcPr>
          <w:p w14:paraId="1B738ACA" w14:textId="77777777" w:rsidR="00A66989" w:rsidRPr="001C7010" w:rsidRDefault="00A66989" w:rsidP="00A66989">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 год</w:t>
            </w:r>
          </w:p>
        </w:tc>
        <w:tc>
          <w:tcPr>
            <w:tcW w:w="1276" w:type="dxa"/>
            <w:tcBorders>
              <w:top w:val="single" w:sz="4" w:space="0" w:color="auto"/>
              <w:left w:val="single" w:sz="4" w:space="0" w:color="auto"/>
              <w:bottom w:val="single" w:sz="4" w:space="0" w:color="auto"/>
            </w:tcBorders>
            <w:shd w:val="clear" w:color="auto" w:fill="auto"/>
            <w:vAlign w:val="center"/>
          </w:tcPr>
          <w:p w14:paraId="3AA01610" w14:textId="77777777" w:rsidR="00A66989" w:rsidRPr="001C7010" w:rsidRDefault="00A66989" w:rsidP="00A66989">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 год</w:t>
            </w:r>
          </w:p>
        </w:tc>
        <w:tc>
          <w:tcPr>
            <w:tcW w:w="1418" w:type="dxa"/>
            <w:gridSpan w:val="2"/>
            <w:tcBorders>
              <w:top w:val="single" w:sz="4" w:space="0" w:color="auto"/>
              <w:left w:val="single" w:sz="4" w:space="0" w:color="auto"/>
              <w:bottom w:val="single" w:sz="4" w:space="0" w:color="auto"/>
            </w:tcBorders>
            <w:shd w:val="clear" w:color="auto" w:fill="auto"/>
            <w:vAlign w:val="center"/>
          </w:tcPr>
          <w:p w14:paraId="2A7B43DF" w14:textId="77777777" w:rsidR="00A66989" w:rsidRPr="001C7010" w:rsidRDefault="00A66989" w:rsidP="00A66989">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 год</w:t>
            </w:r>
          </w:p>
        </w:tc>
        <w:tc>
          <w:tcPr>
            <w:tcW w:w="1275" w:type="dxa"/>
            <w:tcBorders>
              <w:top w:val="single" w:sz="4" w:space="0" w:color="auto"/>
              <w:left w:val="single" w:sz="4" w:space="0" w:color="auto"/>
              <w:bottom w:val="single" w:sz="4" w:space="0" w:color="auto"/>
            </w:tcBorders>
            <w:shd w:val="clear" w:color="auto" w:fill="auto"/>
            <w:vAlign w:val="center"/>
          </w:tcPr>
          <w:p w14:paraId="55E7969B" w14:textId="77777777" w:rsidR="00A66989" w:rsidRPr="001C7010" w:rsidRDefault="00A66989" w:rsidP="00A66989">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 год</w:t>
            </w:r>
          </w:p>
        </w:tc>
        <w:tc>
          <w:tcPr>
            <w:tcW w:w="1276" w:type="dxa"/>
            <w:gridSpan w:val="2"/>
            <w:tcBorders>
              <w:top w:val="single" w:sz="4" w:space="0" w:color="auto"/>
              <w:left w:val="single" w:sz="4" w:space="0" w:color="auto"/>
              <w:bottom w:val="single" w:sz="4" w:space="0" w:color="auto"/>
            </w:tcBorders>
            <w:shd w:val="clear" w:color="auto" w:fill="auto"/>
            <w:vAlign w:val="center"/>
          </w:tcPr>
          <w:p w14:paraId="308994EC" w14:textId="77777777" w:rsidR="00A66989" w:rsidRPr="001C7010" w:rsidRDefault="00A66989" w:rsidP="00A66989">
            <w:pPr>
              <w:ind w:firstLine="280"/>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 год</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22E8B1" w14:textId="77777777" w:rsidR="00A66989" w:rsidRPr="001C7010" w:rsidRDefault="00A66989" w:rsidP="00A66989">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 год</w:t>
            </w:r>
          </w:p>
        </w:tc>
        <w:tc>
          <w:tcPr>
            <w:tcW w:w="1417" w:type="dxa"/>
            <w:vMerge/>
            <w:tcBorders>
              <w:left w:val="single" w:sz="4" w:space="0" w:color="auto"/>
              <w:bottom w:val="single" w:sz="4" w:space="0" w:color="auto"/>
              <w:right w:val="single" w:sz="4" w:space="0" w:color="auto"/>
            </w:tcBorders>
            <w:shd w:val="clear" w:color="auto" w:fill="auto"/>
            <w:vAlign w:val="center"/>
          </w:tcPr>
          <w:p w14:paraId="3B45A8AA" w14:textId="77777777" w:rsidR="00A66989" w:rsidRPr="001C7010" w:rsidRDefault="00A66989" w:rsidP="00A66989">
            <w:pPr>
              <w:jc w:val="center"/>
              <w:rPr>
                <w:rFonts w:ascii="Times New Roman" w:eastAsia="Times New Roman" w:hAnsi="Times New Roman" w:cs="Times New Roman"/>
                <w:b/>
                <w:color w:val="0070C0"/>
                <w:sz w:val="20"/>
                <w:szCs w:val="20"/>
              </w:rPr>
            </w:pPr>
          </w:p>
        </w:tc>
      </w:tr>
      <w:tr w:rsidR="001A64E3" w:rsidRPr="001C7010" w14:paraId="7AD9A602" w14:textId="77777777" w:rsidTr="005F455A">
        <w:trPr>
          <w:gridAfter w:val="1"/>
          <w:wAfter w:w="560" w:type="dxa"/>
          <w:trHeight w:hRule="exact" w:val="1128"/>
          <w:jc w:val="center"/>
        </w:trPr>
        <w:tc>
          <w:tcPr>
            <w:tcW w:w="3964" w:type="dxa"/>
            <w:tcBorders>
              <w:top w:val="single" w:sz="4" w:space="0" w:color="auto"/>
              <w:left w:val="single" w:sz="4" w:space="0" w:color="auto"/>
              <w:bottom w:val="single" w:sz="4" w:space="0" w:color="auto"/>
            </w:tcBorders>
            <w:shd w:val="clear" w:color="auto" w:fill="auto"/>
            <w:vAlign w:val="bottom"/>
          </w:tcPr>
          <w:p w14:paraId="77710A5F" w14:textId="77777777" w:rsidR="001A64E3" w:rsidRPr="001C7010" w:rsidRDefault="001A64E3" w:rsidP="001A64E3">
            <w:pPr>
              <w:tabs>
                <w:tab w:val="left" w:pos="2122"/>
              </w:tabs>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Комплекс процессных мероприятий «Муниципальная охрана и популяризация объектов культурного наследия (памятников истории и культуры)» (всего) в том числе:</w:t>
            </w:r>
          </w:p>
          <w:p w14:paraId="46A7D5B9" w14:textId="77777777" w:rsidR="001A64E3" w:rsidRPr="001C7010" w:rsidRDefault="001A64E3" w:rsidP="001A64E3">
            <w:pPr>
              <w:rPr>
                <w:rFonts w:ascii="Times New Roman" w:eastAsia="Times New Roman" w:hAnsi="Times New Roman" w:cs="Times New Roman"/>
                <w:b/>
                <w:bCs/>
                <w:sz w:val="20"/>
                <w:szCs w:val="20"/>
              </w:rPr>
            </w:pPr>
          </w:p>
          <w:p w14:paraId="2FBEF3BF" w14:textId="77777777" w:rsidR="001A64E3" w:rsidRPr="001C7010" w:rsidRDefault="001A64E3" w:rsidP="001A64E3">
            <w:pPr>
              <w:rPr>
                <w:rFonts w:ascii="Times New Roman" w:eastAsia="Times New Roman" w:hAnsi="Times New Roman" w:cs="Times New Roman"/>
                <w:sz w:val="20"/>
                <w:szCs w:val="20"/>
              </w:rPr>
            </w:pPr>
          </w:p>
        </w:tc>
        <w:tc>
          <w:tcPr>
            <w:tcW w:w="1724" w:type="dxa"/>
            <w:gridSpan w:val="2"/>
            <w:tcBorders>
              <w:top w:val="single" w:sz="4" w:space="0" w:color="auto"/>
              <w:left w:val="single" w:sz="4" w:space="0" w:color="auto"/>
              <w:bottom w:val="single" w:sz="4" w:space="0" w:color="auto"/>
            </w:tcBorders>
            <w:shd w:val="clear" w:color="auto" w:fill="auto"/>
          </w:tcPr>
          <w:p w14:paraId="4B99C28C" w14:textId="77777777" w:rsidR="001A64E3" w:rsidRPr="001C7010" w:rsidRDefault="001A64E3" w:rsidP="001A64E3">
            <w:pPr>
              <w:ind w:firstLine="160"/>
              <w:rPr>
                <w:rFonts w:ascii="Times New Roman" w:eastAsia="Times New Roman" w:hAnsi="Times New Roman" w:cs="Times New Roman"/>
                <w:sz w:val="20"/>
                <w:szCs w:val="20"/>
              </w:rPr>
            </w:pPr>
          </w:p>
        </w:tc>
        <w:tc>
          <w:tcPr>
            <w:tcW w:w="1678" w:type="dxa"/>
            <w:tcBorders>
              <w:top w:val="single" w:sz="4" w:space="0" w:color="auto"/>
              <w:left w:val="single" w:sz="4" w:space="0" w:color="auto"/>
              <w:bottom w:val="single" w:sz="4" w:space="0" w:color="auto"/>
            </w:tcBorders>
            <w:shd w:val="clear" w:color="auto" w:fill="auto"/>
            <w:vAlign w:val="center"/>
          </w:tcPr>
          <w:p w14:paraId="64C95EBB" w14:textId="77777777" w:rsidR="001A64E3" w:rsidRPr="001C7010" w:rsidRDefault="001A64E3" w:rsidP="001A64E3">
            <w:pPr>
              <w:jc w:val="center"/>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300,0</w:t>
            </w:r>
          </w:p>
        </w:tc>
        <w:tc>
          <w:tcPr>
            <w:tcW w:w="1276" w:type="dxa"/>
            <w:tcBorders>
              <w:top w:val="single" w:sz="4" w:space="0" w:color="auto"/>
              <w:left w:val="single" w:sz="4" w:space="0" w:color="auto"/>
              <w:bottom w:val="single" w:sz="4" w:space="0" w:color="auto"/>
            </w:tcBorders>
            <w:shd w:val="clear" w:color="auto" w:fill="auto"/>
          </w:tcPr>
          <w:p w14:paraId="1C441F07" w14:textId="77777777" w:rsidR="004E1E12" w:rsidRDefault="004E1E12" w:rsidP="001A64E3">
            <w:pPr>
              <w:jc w:val="center"/>
              <w:rPr>
                <w:rFonts w:ascii="Times New Roman" w:eastAsia="Times New Roman" w:hAnsi="Times New Roman" w:cs="Times New Roman"/>
                <w:color w:val="0070C0"/>
                <w:sz w:val="20"/>
                <w:szCs w:val="20"/>
              </w:rPr>
            </w:pPr>
          </w:p>
          <w:p w14:paraId="7C670304" w14:textId="77777777" w:rsidR="004E1E12" w:rsidRDefault="004E1E12" w:rsidP="001A64E3">
            <w:pPr>
              <w:jc w:val="center"/>
              <w:rPr>
                <w:rFonts w:ascii="Times New Roman" w:eastAsia="Times New Roman" w:hAnsi="Times New Roman" w:cs="Times New Roman"/>
                <w:color w:val="0070C0"/>
                <w:sz w:val="20"/>
                <w:szCs w:val="20"/>
              </w:rPr>
            </w:pPr>
          </w:p>
          <w:p w14:paraId="16EBA87E" w14:textId="77777777" w:rsidR="001A64E3" w:rsidRDefault="001A64E3" w:rsidP="001A64E3">
            <w:pPr>
              <w:jc w:val="center"/>
            </w:pPr>
            <w:r w:rsidRPr="0080602E">
              <w:rPr>
                <w:rFonts w:ascii="Times New Roman" w:eastAsia="Times New Roman" w:hAnsi="Times New Roman" w:cs="Times New Roman"/>
                <w:color w:val="0070C0"/>
                <w:sz w:val="20"/>
                <w:szCs w:val="20"/>
              </w:rPr>
              <w:t>300,0</w:t>
            </w:r>
          </w:p>
        </w:tc>
        <w:tc>
          <w:tcPr>
            <w:tcW w:w="1418" w:type="dxa"/>
            <w:gridSpan w:val="2"/>
            <w:tcBorders>
              <w:top w:val="single" w:sz="4" w:space="0" w:color="auto"/>
              <w:left w:val="single" w:sz="4" w:space="0" w:color="auto"/>
              <w:bottom w:val="single" w:sz="4" w:space="0" w:color="auto"/>
            </w:tcBorders>
            <w:shd w:val="clear" w:color="auto" w:fill="auto"/>
          </w:tcPr>
          <w:p w14:paraId="69AB9CF2" w14:textId="77777777" w:rsidR="004E1E12" w:rsidRDefault="004E1E12" w:rsidP="001A64E3">
            <w:pPr>
              <w:jc w:val="center"/>
              <w:rPr>
                <w:rFonts w:ascii="Times New Roman" w:eastAsia="Times New Roman" w:hAnsi="Times New Roman" w:cs="Times New Roman"/>
                <w:color w:val="0070C0"/>
                <w:sz w:val="20"/>
                <w:szCs w:val="20"/>
              </w:rPr>
            </w:pPr>
          </w:p>
          <w:p w14:paraId="77B0F270" w14:textId="77777777" w:rsidR="004E1E12" w:rsidRDefault="004E1E12" w:rsidP="001A64E3">
            <w:pPr>
              <w:jc w:val="center"/>
              <w:rPr>
                <w:rFonts w:ascii="Times New Roman" w:eastAsia="Times New Roman" w:hAnsi="Times New Roman" w:cs="Times New Roman"/>
                <w:color w:val="0070C0"/>
                <w:sz w:val="20"/>
                <w:szCs w:val="20"/>
              </w:rPr>
            </w:pPr>
          </w:p>
          <w:p w14:paraId="5A519C8F" w14:textId="77777777" w:rsidR="001A64E3" w:rsidRDefault="001A64E3" w:rsidP="001A64E3">
            <w:pPr>
              <w:jc w:val="center"/>
            </w:pPr>
            <w:r w:rsidRPr="0080602E">
              <w:rPr>
                <w:rFonts w:ascii="Times New Roman" w:eastAsia="Times New Roman" w:hAnsi="Times New Roman" w:cs="Times New Roman"/>
                <w:color w:val="0070C0"/>
                <w:sz w:val="20"/>
                <w:szCs w:val="20"/>
              </w:rPr>
              <w:t>300,0</w:t>
            </w:r>
          </w:p>
        </w:tc>
        <w:tc>
          <w:tcPr>
            <w:tcW w:w="1275" w:type="dxa"/>
            <w:tcBorders>
              <w:top w:val="single" w:sz="4" w:space="0" w:color="auto"/>
              <w:left w:val="single" w:sz="4" w:space="0" w:color="auto"/>
              <w:bottom w:val="single" w:sz="4" w:space="0" w:color="auto"/>
            </w:tcBorders>
            <w:shd w:val="clear" w:color="auto" w:fill="auto"/>
          </w:tcPr>
          <w:p w14:paraId="07F00D1E" w14:textId="77777777" w:rsidR="004E1E12" w:rsidRDefault="004E1E12" w:rsidP="001A64E3">
            <w:pPr>
              <w:jc w:val="center"/>
              <w:rPr>
                <w:rFonts w:ascii="Times New Roman" w:eastAsia="Times New Roman" w:hAnsi="Times New Roman" w:cs="Times New Roman"/>
                <w:color w:val="0070C0"/>
                <w:sz w:val="20"/>
                <w:szCs w:val="20"/>
              </w:rPr>
            </w:pPr>
          </w:p>
          <w:p w14:paraId="1F33F258" w14:textId="77777777" w:rsidR="004E1E12" w:rsidRDefault="004E1E12" w:rsidP="001A64E3">
            <w:pPr>
              <w:jc w:val="center"/>
              <w:rPr>
                <w:rFonts w:ascii="Times New Roman" w:eastAsia="Times New Roman" w:hAnsi="Times New Roman" w:cs="Times New Roman"/>
                <w:color w:val="0070C0"/>
                <w:sz w:val="20"/>
                <w:szCs w:val="20"/>
              </w:rPr>
            </w:pPr>
          </w:p>
          <w:p w14:paraId="26E4E785" w14:textId="77777777" w:rsidR="001A64E3" w:rsidRDefault="001A64E3" w:rsidP="001A64E3">
            <w:pPr>
              <w:jc w:val="center"/>
            </w:pPr>
            <w:r w:rsidRPr="0080602E">
              <w:rPr>
                <w:rFonts w:ascii="Times New Roman" w:eastAsia="Times New Roman" w:hAnsi="Times New Roman" w:cs="Times New Roman"/>
                <w:color w:val="0070C0"/>
                <w:sz w:val="20"/>
                <w:szCs w:val="20"/>
              </w:rPr>
              <w:t>300,0</w:t>
            </w:r>
          </w:p>
        </w:tc>
        <w:tc>
          <w:tcPr>
            <w:tcW w:w="1276" w:type="dxa"/>
            <w:gridSpan w:val="2"/>
            <w:tcBorders>
              <w:top w:val="single" w:sz="4" w:space="0" w:color="auto"/>
              <w:left w:val="single" w:sz="4" w:space="0" w:color="auto"/>
              <w:bottom w:val="single" w:sz="4" w:space="0" w:color="auto"/>
            </w:tcBorders>
            <w:shd w:val="clear" w:color="auto" w:fill="auto"/>
          </w:tcPr>
          <w:p w14:paraId="3692B315" w14:textId="77777777" w:rsidR="004E1E12" w:rsidRDefault="004E1E12" w:rsidP="001A64E3">
            <w:pPr>
              <w:jc w:val="center"/>
              <w:rPr>
                <w:rFonts w:ascii="Times New Roman" w:eastAsia="Times New Roman" w:hAnsi="Times New Roman" w:cs="Times New Roman"/>
                <w:color w:val="0070C0"/>
                <w:sz w:val="20"/>
                <w:szCs w:val="20"/>
              </w:rPr>
            </w:pPr>
          </w:p>
          <w:p w14:paraId="34ECF755" w14:textId="77777777" w:rsidR="004E1E12" w:rsidRDefault="004E1E12" w:rsidP="001A64E3">
            <w:pPr>
              <w:jc w:val="center"/>
              <w:rPr>
                <w:rFonts w:ascii="Times New Roman" w:eastAsia="Times New Roman" w:hAnsi="Times New Roman" w:cs="Times New Roman"/>
                <w:color w:val="0070C0"/>
                <w:sz w:val="20"/>
                <w:szCs w:val="20"/>
              </w:rPr>
            </w:pPr>
          </w:p>
          <w:p w14:paraId="01D95565" w14:textId="77777777" w:rsidR="001A64E3" w:rsidRDefault="001A64E3" w:rsidP="001A64E3">
            <w:pPr>
              <w:jc w:val="center"/>
            </w:pPr>
            <w:r w:rsidRPr="0080602E">
              <w:rPr>
                <w:rFonts w:ascii="Times New Roman" w:eastAsia="Times New Roman" w:hAnsi="Times New Roman" w:cs="Times New Roman"/>
                <w:color w:val="0070C0"/>
                <w:sz w:val="20"/>
                <w:szCs w:val="20"/>
              </w:rPr>
              <w:t>300,0</w:t>
            </w:r>
          </w:p>
        </w:tc>
        <w:tc>
          <w:tcPr>
            <w:tcW w:w="1276" w:type="dxa"/>
            <w:gridSpan w:val="2"/>
            <w:tcBorders>
              <w:top w:val="single" w:sz="4" w:space="0" w:color="auto"/>
              <w:left w:val="single" w:sz="4" w:space="0" w:color="auto"/>
              <w:bottom w:val="single" w:sz="4" w:space="0" w:color="auto"/>
            </w:tcBorders>
            <w:shd w:val="clear" w:color="auto" w:fill="auto"/>
          </w:tcPr>
          <w:p w14:paraId="09ADAB2F" w14:textId="77777777" w:rsidR="004E1E12" w:rsidRDefault="004E1E12" w:rsidP="001A64E3">
            <w:pPr>
              <w:jc w:val="center"/>
              <w:rPr>
                <w:rFonts w:ascii="Times New Roman" w:eastAsia="Times New Roman" w:hAnsi="Times New Roman" w:cs="Times New Roman"/>
                <w:color w:val="0070C0"/>
                <w:sz w:val="20"/>
                <w:szCs w:val="20"/>
              </w:rPr>
            </w:pPr>
          </w:p>
          <w:p w14:paraId="668CD2FC" w14:textId="77777777" w:rsidR="004E1E12" w:rsidRDefault="004E1E12" w:rsidP="001A64E3">
            <w:pPr>
              <w:jc w:val="center"/>
              <w:rPr>
                <w:rFonts w:ascii="Times New Roman" w:eastAsia="Times New Roman" w:hAnsi="Times New Roman" w:cs="Times New Roman"/>
                <w:color w:val="0070C0"/>
                <w:sz w:val="20"/>
                <w:szCs w:val="20"/>
              </w:rPr>
            </w:pPr>
          </w:p>
          <w:p w14:paraId="43870520" w14:textId="77777777" w:rsidR="001A64E3" w:rsidRDefault="001A64E3" w:rsidP="001A64E3">
            <w:pPr>
              <w:jc w:val="center"/>
            </w:pPr>
            <w:r w:rsidRPr="0080602E">
              <w:rPr>
                <w:rFonts w:ascii="Times New Roman" w:eastAsia="Times New Roman" w:hAnsi="Times New Roman" w:cs="Times New Roman"/>
                <w:color w:val="0070C0"/>
                <w:sz w:val="20"/>
                <w:szCs w:val="20"/>
              </w:rPr>
              <w:t>300,0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DDC6349" w14:textId="77777777" w:rsidR="001A64E3" w:rsidRPr="001C7010" w:rsidRDefault="001A64E3" w:rsidP="001A64E3">
            <w:pPr>
              <w:jc w:val="center"/>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1800,0</w:t>
            </w:r>
          </w:p>
        </w:tc>
      </w:tr>
      <w:tr w:rsidR="001C7010" w:rsidRPr="001C7010" w14:paraId="46869ADD" w14:textId="77777777" w:rsidTr="00A66989">
        <w:trPr>
          <w:gridAfter w:val="1"/>
          <w:wAfter w:w="560" w:type="dxa"/>
          <w:trHeight w:hRule="exact" w:val="555"/>
          <w:jc w:val="center"/>
        </w:trPr>
        <w:tc>
          <w:tcPr>
            <w:tcW w:w="3964" w:type="dxa"/>
            <w:tcBorders>
              <w:top w:val="single" w:sz="4" w:space="0" w:color="auto"/>
              <w:left w:val="single" w:sz="4" w:space="0" w:color="auto"/>
              <w:bottom w:val="single" w:sz="4" w:space="0" w:color="auto"/>
            </w:tcBorders>
            <w:shd w:val="clear" w:color="auto" w:fill="auto"/>
          </w:tcPr>
          <w:p w14:paraId="0AC2874D" w14:textId="77777777" w:rsidR="001C7010" w:rsidRPr="001C7010" w:rsidRDefault="001C7010" w:rsidP="00E23281">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Местный бюджет (всего) из них:</w:t>
            </w:r>
          </w:p>
        </w:tc>
        <w:tc>
          <w:tcPr>
            <w:tcW w:w="1724" w:type="dxa"/>
            <w:gridSpan w:val="2"/>
            <w:tcBorders>
              <w:top w:val="single" w:sz="4" w:space="0" w:color="auto"/>
              <w:left w:val="single" w:sz="4" w:space="0" w:color="auto"/>
              <w:bottom w:val="single" w:sz="4" w:space="0" w:color="auto"/>
            </w:tcBorders>
            <w:shd w:val="clear" w:color="auto" w:fill="auto"/>
          </w:tcPr>
          <w:p w14:paraId="63CD5017" w14:textId="77777777" w:rsidR="001C7010" w:rsidRPr="001C7010" w:rsidRDefault="001C7010" w:rsidP="001C7010">
            <w:pPr>
              <w:rPr>
                <w:rFonts w:ascii="Times New Roman" w:hAnsi="Times New Roman" w:cs="Times New Roman"/>
                <w:sz w:val="20"/>
                <w:szCs w:val="20"/>
              </w:rPr>
            </w:pPr>
          </w:p>
        </w:tc>
        <w:tc>
          <w:tcPr>
            <w:tcW w:w="1678" w:type="dxa"/>
            <w:tcBorders>
              <w:top w:val="single" w:sz="4" w:space="0" w:color="auto"/>
              <w:left w:val="single" w:sz="4" w:space="0" w:color="auto"/>
            </w:tcBorders>
            <w:shd w:val="clear" w:color="auto" w:fill="auto"/>
            <w:vAlign w:val="center"/>
          </w:tcPr>
          <w:p w14:paraId="56866842"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276" w:type="dxa"/>
            <w:tcBorders>
              <w:top w:val="single" w:sz="4" w:space="0" w:color="auto"/>
              <w:left w:val="single" w:sz="4" w:space="0" w:color="auto"/>
            </w:tcBorders>
            <w:shd w:val="clear" w:color="auto" w:fill="auto"/>
            <w:vAlign w:val="center"/>
          </w:tcPr>
          <w:p w14:paraId="7D5A8703" w14:textId="77777777" w:rsidR="001C7010" w:rsidRPr="001C7010" w:rsidRDefault="001C7010" w:rsidP="001C7010">
            <w:pPr>
              <w:ind w:firstLine="440"/>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418" w:type="dxa"/>
            <w:gridSpan w:val="2"/>
            <w:tcBorders>
              <w:top w:val="single" w:sz="4" w:space="0" w:color="auto"/>
              <w:left w:val="single" w:sz="4" w:space="0" w:color="auto"/>
            </w:tcBorders>
            <w:shd w:val="clear" w:color="auto" w:fill="auto"/>
            <w:vAlign w:val="center"/>
          </w:tcPr>
          <w:p w14:paraId="14FA7288"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275" w:type="dxa"/>
            <w:tcBorders>
              <w:top w:val="single" w:sz="4" w:space="0" w:color="auto"/>
              <w:left w:val="single" w:sz="4" w:space="0" w:color="auto"/>
            </w:tcBorders>
            <w:shd w:val="clear" w:color="auto" w:fill="auto"/>
            <w:vAlign w:val="center"/>
          </w:tcPr>
          <w:p w14:paraId="6708895F"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276" w:type="dxa"/>
            <w:gridSpan w:val="2"/>
            <w:tcBorders>
              <w:top w:val="single" w:sz="4" w:space="0" w:color="auto"/>
              <w:left w:val="single" w:sz="4" w:space="0" w:color="auto"/>
            </w:tcBorders>
            <w:shd w:val="clear" w:color="auto" w:fill="auto"/>
            <w:vAlign w:val="center"/>
          </w:tcPr>
          <w:p w14:paraId="4D8AE3AB"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276" w:type="dxa"/>
            <w:gridSpan w:val="2"/>
            <w:tcBorders>
              <w:top w:val="single" w:sz="4" w:space="0" w:color="auto"/>
              <w:left w:val="single" w:sz="4" w:space="0" w:color="auto"/>
            </w:tcBorders>
            <w:shd w:val="clear" w:color="auto" w:fill="auto"/>
            <w:vAlign w:val="center"/>
          </w:tcPr>
          <w:p w14:paraId="644CEF03"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417" w:type="dxa"/>
            <w:tcBorders>
              <w:top w:val="single" w:sz="4" w:space="0" w:color="auto"/>
              <w:left w:val="single" w:sz="4" w:space="0" w:color="auto"/>
              <w:right w:val="single" w:sz="4" w:space="0" w:color="auto"/>
            </w:tcBorders>
            <w:shd w:val="clear" w:color="auto" w:fill="auto"/>
            <w:vAlign w:val="center"/>
          </w:tcPr>
          <w:p w14:paraId="767A2266"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r>
      <w:tr w:rsidR="001C7010" w:rsidRPr="001C7010" w14:paraId="2C7D82DA" w14:textId="77777777" w:rsidTr="00A66989">
        <w:trPr>
          <w:gridAfter w:val="1"/>
          <w:wAfter w:w="560" w:type="dxa"/>
          <w:trHeight w:hRule="exact" w:val="800"/>
          <w:jc w:val="center"/>
        </w:trPr>
        <w:tc>
          <w:tcPr>
            <w:tcW w:w="3964" w:type="dxa"/>
            <w:tcBorders>
              <w:top w:val="single" w:sz="4" w:space="0" w:color="auto"/>
              <w:left w:val="single" w:sz="4" w:space="0" w:color="auto"/>
              <w:bottom w:val="single" w:sz="4" w:space="0" w:color="auto"/>
              <w:right w:val="single" w:sz="4" w:space="0" w:color="auto"/>
            </w:tcBorders>
          </w:tcPr>
          <w:p w14:paraId="34EFFB3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межбюджетные трансферты из федерального бюджета (</w:t>
            </w:r>
            <w:proofErr w:type="spellStart"/>
            <w:r w:rsidRPr="001C7010">
              <w:rPr>
                <w:rFonts w:ascii="Times New Roman" w:eastAsia="Times New Roman" w:hAnsi="Times New Roman" w:cs="Times New Roman"/>
                <w:sz w:val="20"/>
                <w:szCs w:val="20"/>
                <w:lang w:eastAsia="en-US"/>
              </w:rPr>
              <w:t>справочно</w:t>
            </w:r>
            <w:proofErr w:type="spellEnd"/>
            <w:r w:rsidRPr="001C7010">
              <w:rPr>
                <w:rFonts w:ascii="Times New Roman" w:eastAsia="Times New Roman" w:hAnsi="Times New Roman" w:cs="Times New Roman"/>
                <w:sz w:val="20"/>
                <w:szCs w:val="20"/>
                <w:lang w:eastAsia="en-US"/>
              </w:rPr>
              <w:t>)</w:t>
            </w:r>
          </w:p>
        </w:tc>
        <w:tc>
          <w:tcPr>
            <w:tcW w:w="1724" w:type="dxa"/>
            <w:gridSpan w:val="2"/>
            <w:tcBorders>
              <w:top w:val="single" w:sz="4" w:space="0" w:color="auto"/>
              <w:left w:val="single" w:sz="4" w:space="0" w:color="auto"/>
              <w:bottom w:val="single" w:sz="4" w:space="0" w:color="auto"/>
            </w:tcBorders>
            <w:shd w:val="clear" w:color="auto" w:fill="auto"/>
          </w:tcPr>
          <w:p w14:paraId="758501CF" w14:textId="77777777" w:rsidR="001C7010" w:rsidRPr="001C7010" w:rsidRDefault="001C7010" w:rsidP="001C7010">
            <w:pPr>
              <w:rPr>
                <w:rFonts w:ascii="Times New Roman" w:hAnsi="Times New Roman" w:cs="Times New Roman"/>
                <w:sz w:val="20"/>
                <w:szCs w:val="20"/>
              </w:rPr>
            </w:pPr>
          </w:p>
        </w:tc>
        <w:tc>
          <w:tcPr>
            <w:tcW w:w="1678" w:type="dxa"/>
            <w:tcBorders>
              <w:top w:val="single" w:sz="4" w:space="0" w:color="auto"/>
              <w:left w:val="single" w:sz="4" w:space="0" w:color="auto"/>
            </w:tcBorders>
            <w:shd w:val="clear" w:color="auto" w:fill="auto"/>
            <w:vAlign w:val="center"/>
          </w:tcPr>
          <w:p w14:paraId="0AA34F13"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276" w:type="dxa"/>
            <w:tcBorders>
              <w:top w:val="single" w:sz="4" w:space="0" w:color="auto"/>
              <w:left w:val="single" w:sz="4" w:space="0" w:color="auto"/>
            </w:tcBorders>
            <w:shd w:val="clear" w:color="auto" w:fill="auto"/>
            <w:vAlign w:val="center"/>
          </w:tcPr>
          <w:p w14:paraId="361D3C88"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418" w:type="dxa"/>
            <w:gridSpan w:val="2"/>
            <w:tcBorders>
              <w:top w:val="single" w:sz="4" w:space="0" w:color="auto"/>
              <w:left w:val="single" w:sz="4" w:space="0" w:color="auto"/>
            </w:tcBorders>
            <w:shd w:val="clear" w:color="auto" w:fill="auto"/>
            <w:vAlign w:val="center"/>
          </w:tcPr>
          <w:p w14:paraId="1AA802D4"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275" w:type="dxa"/>
            <w:tcBorders>
              <w:top w:val="single" w:sz="4" w:space="0" w:color="auto"/>
              <w:left w:val="single" w:sz="4" w:space="0" w:color="auto"/>
            </w:tcBorders>
            <w:shd w:val="clear" w:color="auto" w:fill="auto"/>
            <w:vAlign w:val="center"/>
          </w:tcPr>
          <w:p w14:paraId="3A813530"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276" w:type="dxa"/>
            <w:gridSpan w:val="2"/>
            <w:tcBorders>
              <w:top w:val="single" w:sz="4" w:space="0" w:color="auto"/>
              <w:left w:val="single" w:sz="4" w:space="0" w:color="auto"/>
            </w:tcBorders>
            <w:shd w:val="clear" w:color="auto" w:fill="auto"/>
            <w:vAlign w:val="center"/>
          </w:tcPr>
          <w:p w14:paraId="09E258CB"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276" w:type="dxa"/>
            <w:gridSpan w:val="2"/>
            <w:tcBorders>
              <w:top w:val="single" w:sz="4" w:space="0" w:color="auto"/>
              <w:left w:val="single" w:sz="4" w:space="0" w:color="auto"/>
            </w:tcBorders>
            <w:shd w:val="clear" w:color="auto" w:fill="auto"/>
            <w:vAlign w:val="center"/>
          </w:tcPr>
          <w:p w14:paraId="4B751BDE"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417" w:type="dxa"/>
            <w:tcBorders>
              <w:top w:val="single" w:sz="4" w:space="0" w:color="auto"/>
              <w:left w:val="single" w:sz="4" w:space="0" w:color="auto"/>
              <w:right w:val="single" w:sz="4" w:space="0" w:color="auto"/>
            </w:tcBorders>
            <w:shd w:val="clear" w:color="auto" w:fill="auto"/>
            <w:vAlign w:val="center"/>
          </w:tcPr>
          <w:p w14:paraId="66BAEF5C"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r>
      <w:tr w:rsidR="001C7010" w:rsidRPr="001C7010" w14:paraId="02765533" w14:textId="77777777" w:rsidTr="00A66989">
        <w:trPr>
          <w:gridAfter w:val="1"/>
          <w:wAfter w:w="560" w:type="dxa"/>
          <w:trHeight w:hRule="exact" w:val="586"/>
          <w:jc w:val="center"/>
        </w:trPr>
        <w:tc>
          <w:tcPr>
            <w:tcW w:w="3964" w:type="dxa"/>
            <w:tcBorders>
              <w:top w:val="single" w:sz="4" w:space="0" w:color="auto"/>
              <w:left w:val="single" w:sz="4" w:space="0" w:color="auto"/>
              <w:bottom w:val="single" w:sz="4" w:space="0" w:color="auto"/>
              <w:right w:val="single" w:sz="4" w:space="0" w:color="auto"/>
            </w:tcBorders>
            <w:vAlign w:val="center"/>
          </w:tcPr>
          <w:p w14:paraId="6611A448"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sz w:val="20"/>
                <w:szCs w:val="20"/>
                <w:lang w:eastAsia="en-US"/>
              </w:rPr>
              <w:t>справочно</w:t>
            </w:r>
            <w:proofErr w:type="spellEnd"/>
            <w:r w:rsidRPr="001C7010">
              <w:rPr>
                <w:rFonts w:ascii="Times New Roman" w:eastAsia="Times New Roman" w:hAnsi="Times New Roman" w:cs="Times New Roman"/>
                <w:sz w:val="20"/>
                <w:szCs w:val="20"/>
                <w:lang w:eastAsia="en-US"/>
              </w:rPr>
              <w:t>)</w:t>
            </w:r>
          </w:p>
        </w:tc>
        <w:tc>
          <w:tcPr>
            <w:tcW w:w="1724" w:type="dxa"/>
            <w:gridSpan w:val="2"/>
            <w:tcBorders>
              <w:top w:val="single" w:sz="4" w:space="0" w:color="auto"/>
              <w:left w:val="single" w:sz="4" w:space="0" w:color="auto"/>
              <w:bottom w:val="single" w:sz="4" w:space="0" w:color="auto"/>
            </w:tcBorders>
            <w:shd w:val="clear" w:color="auto" w:fill="auto"/>
          </w:tcPr>
          <w:p w14:paraId="4DD85C1C" w14:textId="77777777" w:rsidR="001C7010" w:rsidRPr="001C7010" w:rsidRDefault="001C7010" w:rsidP="001C7010">
            <w:pPr>
              <w:rPr>
                <w:rFonts w:ascii="Times New Roman" w:hAnsi="Times New Roman" w:cs="Times New Roman"/>
                <w:sz w:val="20"/>
                <w:szCs w:val="20"/>
              </w:rPr>
            </w:pPr>
          </w:p>
        </w:tc>
        <w:tc>
          <w:tcPr>
            <w:tcW w:w="1678" w:type="dxa"/>
            <w:tcBorders>
              <w:top w:val="single" w:sz="4" w:space="0" w:color="auto"/>
              <w:left w:val="single" w:sz="4" w:space="0" w:color="auto"/>
            </w:tcBorders>
            <w:shd w:val="clear" w:color="auto" w:fill="auto"/>
            <w:vAlign w:val="center"/>
          </w:tcPr>
          <w:p w14:paraId="005284FA"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276" w:type="dxa"/>
            <w:tcBorders>
              <w:top w:val="single" w:sz="4" w:space="0" w:color="auto"/>
              <w:left w:val="single" w:sz="4" w:space="0" w:color="auto"/>
            </w:tcBorders>
            <w:shd w:val="clear" w:color="auto" w:fill="auto"/>
            <w:vAlign w:val="center"/>
          </w:tcPr>
          <w:p w14:paraId="78C42663"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418" w:type="dxa"/>
            <w:gridSpan w:val="2"/>
            <w:tcBorders>
              <w:top w:val="single" w:sz="4" w:space="0" w:color="auto"/>
              <w:left w:val="single" w:sz="4" w:space="0" w:color="auto"/>
            </w:tcBorders>
            <w:shd w:val="clear" w:color="auto" w:fill="auto"/>
            <w:vAlign w:val="center"/>
          </w:tcPr>
          <w:p w14:paraId="18018D51"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275" w:type="dxa"/>
            <w:tcBorders>
              <w:top w:val="single" w:sz="4" w:space="0" w:color="auto"/>
              <w:left w:val="single" w:sz="4" w:space="0" w:color="auto"/>
            </w:tcBorders>
            <w:shd w:val="clear" w:color="auto" w:fill="auto"/>
            <w:vAlign w:val="center"/>
          </w:tcPr>
          <w:p w14:paraId="0E972D20" w14:textId="77777777" w:rsidR="001C7010" w:rsidRPr="001C7010" w:rsidRDefault="001C7010" w:rsidP="001C7010">
            <w:pPr>
              <w:ind w:firstLine="220"/>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276" w:type="dxa"/>
            <w:gridSpan w:val="2"/>
            <w:tcBorders>
              <w:top w:val="single" w:sz="4" w:space="0" w:color="auto"/>
              <w:left w:val="single" w:sz="4" w:space="0" w:color="auto"/>
            </w:tcBorders>
            <w:shd w:val="clear" w:color="auto" w:fill="auto"/>
            <w:vAlign w:val="center"/>
          </w:tcPr>
          <w:p w14:paraId="58AAF027" w14:textId="77777777" w:rsidR="001C7010" w:rsidRPr="001C7010" w:rsidRDefault="001C7010" w:rsidP="001C7010">
            <w:pPr>
              <w:ind w:firstLine="280"/>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276" w:type="dxa"/>
            <w:gridSpan w:val="2"/>
            <w:tcBorders>
              <w:top w:val="single" w:sz="4" w:space="0" w:color="auto"/>
              <w:left w:val="single" w:sz="4" w:space="0" w:color="auto"/>
            </w:tcBorders>
            <w:shd w:val="clear" w:color="auto" w:fill="auto"/>
            <w:vAlign w:val="center"/>
          </w:tcPr>
          <w:p w14:paraId="30CBE59B" w14:textId="77777777" w:rsidR="001C7010" w:rsidRPr="001C7010" w:rsidRDefault="001C7010" w:rsidP="001C7010">
            <w:pPr>
              <w:ind w:firstLine="200"/>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417" w:type="dxa"/>
            <w:tcBorders>
              <w:top w:val="single" w:sz="4" w:space="0" w:color="auto"/>
              <w:left w:val="single" w:sz="4" w:space="0" w:color="auto"/>
              <w:right w:val="single" w:sz="4" w:space="0" w:color="auto"/>
            </w:tcBorders>
            <w:shd w:val="clear" w:color="auto" w:fill="auto"/>
            <w:vAlign w:val="center"/>
          </w:tcPr>
          <w:p w14:paraId="19343232"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r>
      <w:tr w:rsidR="001C7010" w:rsidRPr="001C7010" w14:paraId="245E6FDC" w14:textId="77777777" w:rsidTr="00A66989">
        <w:trPr>
          <w:gridAfter w:val="1"/>
          <w:wAfter w:w="560" w:type="dxa"/>
          <w:trHeight w:hRule="exact" w:val="424"/>
          <w:jc w:val="center"/>
        </w:trPr>
        <w:tc>
          <w:tcPr>
            <w:tcW w:w="3964" w:type="dxa"/>
            <w:tcBorders>
              <w:top w:val="single" w:sz="4" w:space="0" w:color="auto"/>
              <w:left w:val="single" w:sz="4" w:space="0" w:color="auto"/>
              <w:bottom w:val="single" w:sz="4" w:space="0" w:color="auto"/>
              <w:right w:val="single" w:sz="4" w:space="0" w:color="auto"/>
            </w:tcBorders>
            <w:vAlign w:val="center"/>
          </w:tcPr>
          <w:p w14:paraId="10AF3F60"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xml:space="preserve">- местный бюджет </w:t>
            </w:r>
          </w:p>
        </w:tc>
        <w:tc>
          <w:tcPr>
            <w:tcW w:w="1724" w:type="dxa"/>
            <w:gridSpan w:val="2"/>
            <w:tcBorders>
              <w:top w:val="single" w:sz="4" w:space="0" w:color="auto"/>
              <w:left w:val="single" w:sz="4" w:space="0" w:color="auto"/>
              <w:bottom w:val="single" w:sz="4" w:space="0" w:color="auto"/>
            </w:tcBorders>
            <w:shd w:val="clear" w:color="auto" w:fill="auto"/>
          </w:tcPr>
          <w:p w14:paraId="2E1F020C" w14:textId="77777777" w:rsidR="001C7010" w:rsidRPr="001C7010" w:rsidRDefault="001C7010" w:rsidP="001C7010">
            <w:pPr>
              <w:rPr>
                <w:rFonts w:ascii="Times New Roman" w:hAnsi="Times New Roman" w:cs="Times New Roman"/>
                <w:sz w:val="20"/>
                <w:szCs w:val="20"/>
              </w:rPr>
            </w:pPr>
          </w:p>
        </w:tc>
        <w:tc>
          <w:tcPr>
            <w:tcW w:w="1678" w:type="dxa"/>
            <w:tcBorders>
              <w:top w:val="single" w:sz="4" w:space="0" w:color="auto"/>
              <w:left w:val="single" w:sz="4" w:space="0" w:color="auto"/>
            </w:tcBorders>
            <w:shd w:val="clear" w:color="auto" w:fill="auto"/>
            <w:vAlign w:val="center"/>
          </w:tcPr>
          <w:p w14:paraId="769E4B5E"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276" w:type="dxa"/>
            <w:tcBorders>
              <w:top w:val="single" w:sz="4" w:space="0" w:color="auto"/>
              <w:left w:val="single" w:sz="4" w:space="0" w:color="auto"/>
            </w:tcBorders>
            <w:shd w:val="clear" w:color="auto" w:fill="auto"/>
            <w:vAlign w:val="center"/>
          </w:tcPr>
          <w:p w14:paraId="31BE3A27"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418" w:type="dxa"/>
            <w:gridSpan w:val="2"/>
            <w:tcBorders>
              <w:top w:val="single" w:sz="4" w:space="0" w:color="auto"/>
              <w:left w:val="single" w:sz="4" w:space="0" w:color="auto"/>
            </w:tcBorders>
            <w:shd w:val="clear" w:color="auto" w:fill="auto"/>
            <w:vAlign w:val="center"/>
          </w:tcPr>
          <w:p w14:paraId="69C9BE4F"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275" w:type="dxa"/>
            <w:tcBorders>
              <w:top w:val="single" w:sz="4" w:space="0" w:color="auto"/>
              <w:left w:val="single" w:sz="4" w:space="0" w:color="auto"/>
            </w:tcBorders>
            <w:shd w:val="clear" w:color="auto" w:fill="auto"/>
            <w:vAlign w:val="center"/>
          </w:tcPr>
          <w:p w14:paraId="7B96DC39" w14:textId="77777777" w:rsidR="001C7010" w:rsidRPr="001C7010" w:rsidRDefault="001C7010" w:rsidP="001C7010">
            <w:pPr>
              <w:ind w:firstLine="220"/>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276" w:type="dxa"/>
            <w:gridSpan w:val="2"/>
            <w:tcBorders>
              <w:top w:val="single" w:sz="4" w:space="0" w:color="auto"/>
              <w:left w:val="single" w:sz="4" w:space="0" w:color="auto"/>
            </w:tcBorders>
            <w:shd w:val="clear" w:color="auto" w:fill="auto"/>
            <w:vAlign w:val="center"/>
          </w:tcPr>
          <w:p w14:paraId="658B7CC0" w14:textId="77777777" w:rsidR="001C7010" w:rsidRPr="001C7010" w:rsidRDefault="001C7010" w:rsidP="001C7010">
            <w:pPr>
              <w:ind w:firstLine="280"/>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276" w:type="dxa"/>
            <w:gridSpan w:val="2"/>
            <w:tcBorders>
              <w:top w:val="single" w:sz="4" w:space="0" w:color="auto"/>
              <w:left w:val="single" w:sz="4" w:space="0" w:color="auto"/>
            </w:tcBorders>
            <w:shd w:val="clear" w:color="auto" w:fill="auto"/>
            <w:vAlign w:val="center"/>
          </w:tcPr>
          <w:p w14:paraId="333DD04E" w14:textId="77777777" w:rsidR="001C7010" w:rsidRPr="001C7010" w:rsidRDefault="001C7010" w:rsidP="001C7010">
            <w:pPr>
              <w:ind w:firstLine="200"/>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c>
          <w:tcPr>
            <w:tcW w:w="1417" w:type="dxa"/>
            <w:tcBorders>
              <w:top w:val="single" w:sz="4" w:space="0" w:color="auto"/>
              <w:left w:val="single" w:sz="4" w:space="0" w:color="auto"/>
              <w:right w:val="single" w:sz="4" w:space="0" w:color="auto"/>
            </w:tcBorders>
            <w:shd w:val="clear" w:color="auto" w:fill="auto"/>
            <w:vAlign w:val="center"/>
          </w:tcPr>
          <w:p w14:paraId="656D1228"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color w:val="0070C0"/>
                <w:sz w:val="20"/>
                <w:szCs w:val="20"/>
              </w:rPr>
              <w:t>0,00</w:t>
            </w:r>
          </w:p>
        </w:tc>
      </w:tr>
      <w:tr w:rsidR="001A64E3" w:rsidRPr="001C7010" w14:paraId="681E5530" w14:textId="77777777" w:rsidTr="005F455A">
        <w:trPr>
          <w:gridAfter w:val="1"/>
          <w:wAfter w:w="560" w:type="dxa"/>
          <w:trHeight w:hRule="exact" w:val="332"/>
          <w:jc w:val="center"/>
        </w:trPr>
        <w:tc>
          <w:tcPr>
            <w:tcW w:w="3964" w:type="dxa"/>
            <w:tcBorders>
              <w:top w:val="single" w:sz="4" w:space="0" w:color="auto"/>
              <w:left w:val="single" w:sz="4" w:space="0" w:color="auto"/>
              <w:bottom w:val="single" w:sz="4" w:space="0" w:color="auto"/>
              <w:right w:val="single" w:sz="4" w:space="0" w:color="auto"/>
            </w:tcBorders>
          </w:tcPr>
          <w:p w14:paraId="55F610E7" w14:textId="77777777" w:rsidR="001A64E3" w:rsidRPr="001C7010" w:rsidRDefault="001A64E3" w:rsidP="001A64E3">
            <w:pPr>
              <w:rPr>
                <w:rFonts w:ascii="Times New Roman" w:hAnsi="Times New Roman" w:cs="Times New Roman"/>
                <w:sz w:val="20"/>
                <w:szCs w:val="20"/>
                <w:lang w:eastAsia="en-US"/>
              </w:rPr>
            </w:pPr>
            <w:r w:rsidRPr="001C7010">
              <w:rPr>
                <w:rFonts w:ascii="Times New Roman" w:hAnsi="Times New Roman" w:cs="Times New Roman"/>
                <w:sz w:val="20"/>
                <w:szCs w:val="20"/>
                <w:lang w:eastAsia="en-US"/>
              </w:rPr>
              <w:t>Внебюджетные источники</w:t>
            </w:r>
          </w:p>
          <w:p w14:paraId="5BF360C8" w14:textId="77777777" w:rsidR="001A64E3" w:rsidRPr="001C7010" w:rsidRDefault="001A64E3" w:rsidP="001A64E3">
            <w:pPr>
              <w:ind w:firstLine="400"/>
              <w:rPr>
                <w:rFonts w:ascii="Times New Roman" w:eastAsia="Times New Roman" w:hAnsi="Times New Roman" w:cs="Times New Roman"/>
                <w:sz w:val="20"/>
                <w:szCs w:val="20"/>
              </w:rPr>
            </w:pPr>
          </w:p>
        </w:tc>
        <w:tc>
          <w:tcPr>
            <w:tcW w:w="1724" w:type="dxa"/>
            <w:gridSpan w:val="2"/>
            <w:tcBorders>
              <w:top w:val="single" w:sz="4" w:space="0" w:color="auto"/>
              <w:left w:val="single" w:sz="4" w:space="0" w:color="auto"/>
              <w:bottom w:val="single" w:sz="4" w:space="0" w:color="auto"/>
            </w:tcBorders>
            <w:shd w:val="clear" w:color="auto" w:fill="auto"/>
            <w:vAlign w:val="center"/>
          </w:tcPr>
          <w:p w14:paraId="22D4C3F5" w14:textId="77777777" w:rsidR="001A64E3" w:rsidRPr="001C7010" w:rsidRDefault="001A64E3" w:rsidP="001A64E3">
            <w:pPr>
              <w:ind w:firstLine="160"/>
              <w:rPr>
                <w:rFonts w:ascii="Times New Roman" w:eastAsia="Times New Roman" w:hAnsi="Times New Roman" w:cs="Times New Roman"/>
                <w:sz w:val="20"/>
                <w:szCs w:val="20"/>
              </w:rPr>
            </w:pPr>
          </w:p>
        </w:tc>
        <w:tc>
          <w:tcPr>
            <w:tcW w:w="1678" w:type="dxa"/>
            <w:tcBorders>
              <w:top w:val="single" w:sz="4" w:space="0" w:color="auto"/>
              <w:left w:val="single" w:sz="4" w:space="0" w:color="auto"/>
              <w:bottom w:val="single" w:sz="4" w:space="0" w:color="auto"/>
            </w:tcBorders>
            <w:shd w:val="clear" w:color="auto" w:fill="auto"/>
            <w:vAlign w:val="center"/>
          </w:tcPr>
          <w:p w14:paraId="576E45AD" w14:textId="77777777" w:rsidR="001A64E3" w:rsidRPr="001C7010" w:rsidRDefault="001A64E3" w:rsidP="001A64E3">
            <w:pPr>
              <w:jc w:val="center"/>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300,0</w:t>
            </w:r>
          </w:p>
        </w:tc>
        <w:tc>
          <w:tcPr>
            <w:tcW w:w="1276" w:type="dxa"/>
            <w:tcBorders>
              <w:top w:val="single" w:sz="4" w:space="0" w:color="auto"/>
              <w:left w:val="single" w:sz="4" w:space="0" w:color="auto"/>
              <w:bottom w:val="single" w:sz="4" w:space="0" w:color="auto"/>
            </w:tcBorders>
            <w:shd w:val="clear" w:color="auto" w:fill="auto"/>
          </w:tcPr>
          <w:p w14:paraId="3C73D61D" w14:textId="77777777" w:rsidR="001A64E3" w:rsidRDefault="001A64E3" w:rsidP="001A64E3">
            <w:pPr>
              <w:jc w:val="center"/>
            </w:pPr>
            <w:r w:rsidRPr="0080602E">
              <w:rPr>
                <w:rFonts w:ascii="Times New Roman" w:eastAsia="Times New Roman" w:hAnsi="Times New Roman" w:cs="Times New Roman"/>
                <w:color w:val="0070C0"/>
                <w:sz w:val="20"/>
                <w:szCs w:val="20"/>
              </w:rPr>
              <w:t>300,0</w:t>
            </w:r>
          </w:p>
        </w:tc>
        <w:tc>
          <w:tcPr>
            <w:tcW w:w="1418" w:type="dxa"/>
            <w:gridSpan w:val="2"/>
            <w:tcBorders>
              <w:top w:val="single" w:sz="4" w:space="0" w:color="auto"/>
              <w:left w:val="single" w:sz="4" w:space="0" w:color="auto"/>
              <w:bottom w:val="single" w:sz="4" w:space="0" w:color="auto"/>
            </w:tcBorders>
            <w:shd w:val="clear" w:color="auto" w:fill="auto"/>
          </w:tcPr>
          <w:p w14:paraId="42E9EF53" w14:textId="77777777" w:rsidR="001A64E3" w:rsidRDefault="001A64E3" w:rsidP="001A64E3">
            <w:pPr>
              <w:jc w:val="center"/>
            </w:pPr>
            <w:r w:rsidRPr="0080602E">
              <w:rPr>
                <w:rFonts w:ascii="Times New Roman" w:eastAsia="Times New Roman" w:hAnsi="Times New Roman" w:cs="Times New Roman"/>
                <w:color w:val="0070C0"/>
                <w:sz w:val="20"/>
                <w:szCs w:val="20"/>
              </w:rPr>
              <w:t>300,0</w:t>
            </w:r>
          </w:p>
        </w:tc>
        <w:tc>
          <w:tcPr>
            <w:tcW w:w="1275" w:type="dxa"/>
            <w:tcBorders>
              <w:top w:val="single" w:sz="4" w:space="0" w:color="auto"/>
              <w:left w:val="single" w:sz="4" w:space="0" w:color="auto"/>
              <w:bottom w:val="single" w:sz="4" w:space="0" w:color="auto"/>
            </w:tcBorders>
            <w:shd w:val="clear" w:color="auto" w:fill="auto"/>
          </w:tcPr>
          <w:p w14:paraId="238F265C" w14:textId="77777777" w:rsidR="001A64E3" w:rsidRDefault="001A64E3" w:rsidP="001A64E3">
            <w:pPr>
              <w:jc w:val="center"/>
            </w:pPr>
            <w:r w:rsidRPr="0080602E">
              <w:rPr>
                <w:rFonts w:ascii="Times New Roman" w:eastAsia="Times New Roman" w:hAnsi="Times New Roman" w:cs="Times New Roman"/>
                <w:color w:val="0070C0"/>
                <w:sz w:val="20"/>
                <w:szCs w:val="20"/>
              </w:rPr>
              <w:t>300,0</w:t>
            </w:r>
          </w:p>
        </w:tc>
        <w:tc>
          <w:tcPr>
            <w:tcW w:w="1276" w:type="dxa"/>
            <w:gridSpan w:val="2"/>
            <w:tcBorders>
              <w:top w:val="single" w:sz="4" w:space="0" w:color="auto"/>
              <w:left w:val="single" w:sz="4" w:space="0" w:color="auto"/>
              <w:bottom w:val="single" w:sz="4" w:space="0" w:color="auto"/>
            </w:tcBorders>
            <w:shd w:val="clear" w:color="auto" w:fill="auto"/>
          </w:tcPr>
          <w:p w14:paraId="45BF5DC8" w14:textId="77777777" w:rsidR="001A64E3" w:rsidRDefault="001A64E3" w:rsidP="001A64E3">
            <w:pPr>
              <w:jc w:val="center"/>
            </w:pPr>
            <w:r w:rsidRPr="0080602E">
              <w:rPr>
                <w:rFonts w:ascii="Times New Roman" w:eastAsia="Times New Roman" w:hAnsi="Times New Roman" w:cs="Times New Roman"/>
                <w:color w:val="0070C0"/>
                <w:sz w:val="20"/>
                <w:szCs w:val="20"/>
              </w:rPr>
              <w:t>300,0</w:t>
            </w:r>
          </w:p>
        </w:tc>
        <w:tc>
          <w:tcPr>
            <w:tcW w:w="1276" w:type="dxa"/>
            <w:gridSpan w:val="2"/>
            <w:tcBorders>
              <w:top w:val="single" w:sz="4" w:space="0" w:color="auto"/>
              <w:left w:val="single" w:sz="4" w:space="0" w:color="auto"/>
              <w:bottom w:val="single" w:sz="4" w:space="0" w:color="auto"/>
            </w:tcBorders>
            <w:shd w:val="clear" w:color="auto" w:fill="auto"/>
          </w:tcPr>
          <w:p w14:paraId="597D8AA3" w14:textId="77777777" w:rsidR="001A64E3" w:rsidRDefault="001A64E3" w:rsidP="001A64E3">
            <w:pPr>
              <w:jc w:val="center"/>
            </w:pPr>
            <w:r w:rsidRPr="0080602E">
              <w:rPr>
                <w:rFonts w:ascii="Times New Roman" w:eastAsia="Times New Roman" w:hAnsi="Times New Roman" w:cs="Times New Roman"/>
                <w:color w:val="0070C0"/>
                <w:sz w:val="20"/>
                <w:szCs w:val="20"/>
              </w:rPr>
              <w:t>300,0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03C65E8" w14:textId="77777777" w:rsidR="001A64E3" w:rsidRPr="001C7010" w:rsidRDefault="001A64E3" w:rsidP="001A64E3">
            <w:pPr>
              <w:jc w:val="center"/>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1800,0</w:t>
            </w:r>
          </w:p>
        </w:tc>
      </w:tr>
      <w:tr w:rsidR="001C7010" w:rsidRPr="001C7010" w14:paraId="7553BF40" w14:textId="77777777" w:rsidTr="00A66989">
        <w:trPr>
          <w:gridAfter w:val="1"/>
          <w:wAfter w:w="560" w:type="dxa"/>
          <w:trHeight w:hRule="exact" w:val="1398"/>
          <w:jc w:val="center"/>
        </w:trPr>
        <w:tc>
          <w:tcPr>
            <w:tcW w:w="3964" w:type="dxa"/>
            <w:tcBorders>
              <w:top w:val="single" w:sz="4" w:space="0" w:color="auto"/>
              <w:left w:val="single" w:sz="4" w:space="0" w:color="auto"/>
              <w:bottom w:val="single" w:sz="4" w:space="0" w:color="auto"/>
              <w:right w:val="single" w:sz="4" w:space="0" w:color="auto"/>
            </w:tcBorders>
          </w:tcPr>
          <w:p w14:paraId="6EB6FF75" w14:textId="77777777" w:rsidR="001C7010" w:rsidRPr="001C7010" w:rsidRDefault="001C7010" w:rsidP="00E23281">
            <w:pPr>
              <w:rPr>
                <w:rFonts w:ascii="Times New Roman" w:hAnsi="Times New Roman" w:cs="Times New Roman"/>
                <w:b/>
                <w:bCs/>
                <w:sz w:val="20"/>
                <w:szCs w:val="20"/>
                <w:lang w:eastAsia="en-US"/>
              </w:rPr>
            </w:pPr>
            <w:r w:rsidRPr="001C7010">
              <w:rPr>
                <w:rFonts w:ascii="Times New Roman" w:hAnsi="Times New Roman" w:cs="Times New Roman"/>
                <w:b/>
                <w:bCs/>
                <w:sz w:val="20"/>
                <w:szCs w:val="20"/>
                <w:lang w:eastAsia="en-US"/>
              </w:rPr>
              <w:t>Комплекс процессных мероприятий «Обеспечение деятельности органов власти и прочих муниципальных учреждений Ивнянского района (всего), в том числе:</w:t>
            </w:r>
          </w:p>
        </w:tc>
        <w:tc>
          <w:tcPr>
            <w:tcW w:w="1724" w:type="dxa"/>
            <w:gridSpan w:val="2"/>
            <w:tcBorders>
              <w:top w:val="single" w:sz="4" w:space="0" w:color="auto"/>
              <w:left w:val="single" w:sz="4" w:space="0" w:color="auto"/>
              <w:bottom w:val="single" w:sz="4" w:space="0" w:color="auto"/>
            </w:tcBorders>
            <w:shd w:val="clear" w:color="auto" w:fill="auto"/>
            <w:vAlign w:val="center"/>
          </w:tcPr>
          <w:p w14:paraId="7D73105B" w14:textId="77777777" w:rsidR="001C7010" w:rsidRPr="001C7010" w:rsidRDefault="001C7010" w:rsidP="001C7010">
            <w:pPr>
              <w:ind w:firstLine="160"/>
              <w:rPr>
                <w:rFonts w:ascii="Times New Roman" w:eastAsia="Times New Roman" w:hAnsi="Times New Roman" w:cs="Times New Roman"/>
                <w:b/>
                <w:bCs/>
                <w:sz w:val="20"/>
                <w:szCs w:val="20"/>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bottom"/>
          </w:tcPr>
          <w:p w14:paraId="42475FC8" w14:textId="77777777" w:rsidR="001C7010" w:rsidRPr="001C7010" w:rsidRDefault="001C7010" w:rsidP="001C7010">
            <w:pPr>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30714</w:t>
            </w:r>
          </w:p>
        </w:tc>
        <w:tc>
          <w:tcPr>
            <w:tcW w:w="1276" w:type="dxa"/>
            <w:tcBorders>
              <w:top w:val="single" w:sz="4" w:space="0" w:color="auto"/>
              <w:left w:val="nil"/>
              <w:bottom w:val="single" w:sz="4" w:space="0" w:color="auto"/>
              <w:right w:val="single" w:sz="4" w:space="0" w:color="auto"/>
            </w:tcBorders>
            <w:shd w:val="clear" w:color="auto" w:fill="auto"/>
            <w:vAlign w:val="bottom"/>
          </w:tcPr>
          <w:p w14:paraId="473244B6" w14:textId="77777777" w:rsidR="001C7010" w:rsidRPr="001C7010" w:rsidRDefault="001C7010" w:rsidP="001C7010">
            <w:pPr>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30181,9</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14:paraId="6E82D7C6" w14:textId="77777777" w:rsidR="001C7010" w:rsidRPr="001C7010" w:rsidRDefault="001C7010" w:rsidP="001C7010">
            <w:pPr>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30181,9</w:t>
            </w:r>
          </w:p>
        </w:tc>
        <w:tc>
          <w:tcPr>
            <w:tcW w:w="1275" w:type="dxa"/>
            <w:tcBorders>
              <w:top w:val="single" w:sz="4" w:space="0" w:color="auto"/>
              <w:left w:val="nil"/>
              <w:bottom w:val="single" w:sz="4" w:space="0" w:color="auto"/>
              <w:right w:val="single" w:sz="4" w:space="0" w:color="auto"/>
            </w:tcBorders>
            <w:shd w:val="clear" w:color="auto" w:fill="auto"/>
            <w:vAlign w:val="bottom"/>
          </w:tcPr>
          <w:p w14:paraId="2C9CC915" w14:textId="77777777" w:rsidR="001C7010" w:rsidRPr="001C7010" w:rsidRDefault="001C7010" w:rsidP="001C7010">
            <w:pPr>
              <w:ind w:firstLine="220"/>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30181,9</w:t>
            </w: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15DAF1BD" w14:textId="77777777" w:rsidR="001C7010" w:rsidRPr="001C7010" w:rsidRDefault="001C7010" w:rsidP="001C7010">
            <w:pPr>
              <w:ind w:firstLine="280"/>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30181,9</w:t>
            </w: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0B78A19A" w14:textId="77777777" w:rsidR="001C7010" w:rsidRPr="001C7010" w:rsidRDefault="001C7010" w:rsidP="001C7010">
            <w:pPr>
              <w:ind w:firstLine="200"/>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30181,9</w:t>
            </w:r>
          </w:p>
        </w:tc>
        <w:tc>
          <w:tcPr>
            <w:tcW w:w="1417" w:type="dxa"/>
            <w:tcBorders>
              <w:top w:val="single" w:sz="4" w:space="0" w:color="auto"/>
              <w:left w:val="nil"/>
              <w:bottom w:val="single" w:sz="4" w:space="0" w:color="auto"/>
              <w:right w:val="single" w:sz="4" w:space="0" w:color="auto"/>
            </w:tcBorders>
            <w:shd w:val="clear" w:color="auto" w:fill="auto"/>
            <w:vAlign w:val="bottom"/>
          </w:tcPr>
          <w:p w14:paraId="2DDC3E6E" w14:textId="77777777" w:rsidR="001C7010" w:rsidRPr="001C7010" w:rsidRDefault="001C7010" w:rsidP="001C7010">
            <w:pPr>
              <w:jc w:val="center"/>
              <w:rPr>
                <w:rFonts w:ascii="Times New Roman" w:eastAsia="Times New Roman" w:hAnsi="Times New Roman" w:cs="Times New Roman"/>
                <w:b/>
                <w:bCs/>
                <w:color w:val="0070C0"/>
                <w:sz w:val="20"/>
                <w:szCs w:val="20"/>
              </w:rPr>
            </w:pPr>
            <w:r w:rsidRPr="001C7010">
              <w:rPr>
                <w:rFonts w:ascii="Calibri" w:eastAsia="Times New Roman" w:hAnsi="Calibri" w:cs="Calibri"/>
                <w:b/>
                <w:bCs/>
                <w:color w:val="0070C0"/>
                <w:sz w:val="22"/>
                <w:szCs w:val="22"/>
              </w:rPr>
              <w:t>181623,5</w:t>
            </w:r>
          </w:p>
        </w:tc>
      </w:tr>
      <w:tr w:rsidR="001C7010" w:rsidRPr="001C7010" w14:paraId="5637BDA8" w14:textId="77777777" w:rsidTr="00A66989">
        <w:trPr>
          <w:gridAfter w:val="1"/>
          <w:wAfter w:w="560" w:type="dxa"/>
          <w:trHeight w:hRule="exact" w:val="516"/>
          <w:jc w:val="center"/>
        </w:trPr>
        <w:tc>
          <w:tcPr>
            <w:tcW w:w="3964" w:type="dxa"/>
            <w:tcBorders>
              <w:top w:val="single" w:sz="4" w:space="0" w:color="auto"/>
              <w:left w:val="single" w:sz="4" w:space="0" w:color="auto"/>
              <w:bottom w:val="single" w:sz="4" w:space="0" w:color="auto"/>
            </w:tcBorders>
            <w:shd w:val="clear" w:color="auto" w:fill="auto"/>
          </w:tcPr>
          <w:p w14:paraId="28DCEA6B" w14:textId="77777777" w:rsidR="001C7010" w:rsidRPr="001C7010" w:rsidRDefault="001C7010" w:rsidP="00E23281">
            <w:pPr>
              <w:rPr>
                <w:rFonts w:ascii="Times New Roman" w:hAnsi="Times New Roman" w:cs="Times New Roman"/>
                <w:sz w:val="20"/>
                <w:szCs w:val="20"/>
                <w:lang w:eastAsia="en-US"/>
              </w:rPr>
            </w:pPr>
            <w:r w:rsidRPr="001C7010">
              <w:rPr>
                <w:rFonts w:ascii="Times New Roman" w:hAnsi="Times New Roman" w:cs="Times New Roman"/>
                <w:sz w:val="20"/>
                <w:szCs w:val="20"/>
              </w:rPr>
              <w:t>Местный бюджет (всего),</w:t>
            </w:r>
            <w:r w:rsidR="00E23281">
              <w:rPr>
                <w:rFonts w:ascii="Times New Roman" w:hAnsi="Times New Roman" w:cs="Times New Roman"/>
                <w:sz w:val="20"/>
                <w:szCs w:val="20"/>
              </w:rPr>
              <w:t xml:space="preserve"> </w:t>
            </w:r>
            <w:r w:rsidRPr="001C7010">
              <w:rPr>
                <w:rFonts w:ascii="Times New Roman" w:hAnsi="Times New Roman" w:cs="Times New Roman"/>
                <w:sz w:val="20"/>
                <w:szCs w:val="20"/>
              </w:rPr>
              <w:t>из них:</w:t>
            </w:r>
          </w:p>
        </w:tc>
        <w:tc>
          <w:tcPr>
            <w:tcW w:w="1724" w:type="dxa"/>
            <w:gridSpan w:val="2"/>
            <w:tcBorders>
              <w:top w:val="single" w:sz="4" w:space="0" w:color="auto"/>
              <w:left w:val="single" w:sz="4" w:space="0" w:color="auto"/>
              <w:bottom w:val="single" w:sz="4" w:space="0" w:color="auto"/>
            </w:tcBorders>
            <w:shd w:val="clear" w:color="auto" w:fill="auto"/>
            <w:vAlign w:val="center"/>
          </w:tcPr>
          <w:p w14:paraId="3E19E190" w14:textId="77777777" w:rsidR="001C7010" w:rsidRPr="001C7010" w:rsidRDefault="001C7010" w:rsidP="001C7010">
            <w:pPr>
              <w:ind w:firstLine="160"/>
              <w:rPr>
                <w:rFonts w:ascii="Times New Roman" w:eastAsia="Times New Roman" w:hAnsi="Times New Roman" w:cs="Times New Roman"/>
                <w:sz w:val="20"/>
                <w:szCs w:val="20"/>
              </w:rPr>
            </w:pPr>
          </w:p>
        </w:tc>
        <w:tc>
          <w:tcPr>
            <w:tcW w:w="1678" w:type="dxa"/>
            <w:tcBorders>
              <w:top w:val="nil"/>
              <w:left w:val="single" w:sz="4" w:space="0" w:color="auto"/>
              <w:bottom w:val="single" w:sz="4" w:space="0" w:color="auto"/>
              <w:right w:val="single" w:sz="4" w:space="0" w:color="auto"/>
            </w:tcBorders>
            <w:shd w:val="clear" w:color="auto" w:fill="auto"/>
            <w:vAlign w:val="bottom"/>
          </w:tcPr>
          <w:p w14:paraId="01EF313A"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30714</w:t>
            </w:r>
          </w:p>
        </w:tc>
        <w:tc>
          <w:tcPr>
            <w:tcW w:w="1276" w:type="dxa"/>
            <w:tcBorders>
              <w:top w:val="nil"/>
              <w:left w:val="nil"/>
              <w:bottom w:val="single" w:sz="4" w:space="0" w:color="auto"/>
              <w:right w:val="single" w:sz="4" w:space="0" w:color="auto"/>
            </w:tcBorders>
            <w:shd w:val="clear" w:color="auto" w:fill="auto"/>
            <w:vAlign w:val="bottom"/>
          </w:tcPr>
          <w:p w14:paraId="50401E5D"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30181,9</w:t>
            </w:r>
          </w:p>
        </w:tc>
        <w:tc>
          <w:tcPr>
            <w:tcW w:w="1418" w:type="dxa"/>
            <w:gridSpan w:val="2"/>
            <w:tcBorders>
              <w:top w:val="nil"/>
              <w:left w:val="nil"/>
              <w:bottom w:val="single" w:sz="4" w:space="0" w:color="auto"/>
              <w:right w:val="single" w:sz="4" w:space="0" w:color="auto"/>
            </w:tcBorders>
            <w:shd w:val="clear" w:color="auto" w:fill="auto"/>
            <w:vAlign w:val="bottom"/>
          </w:tcPr>
          <w:p w14:paraId="46D9BAA4"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30181,9</w:t>
            </w:r>
          </w:p>
        </w:tc>
        <w:tc>
          <w:tcPr>
            <w:tcW w:w="1275" w:type="dxa"/>
            <w:tcBorders>
              <w:top w:val="nil"/>
              <w:left w:val="nil"/>
              <w:bottom w:val="single" w:sz="4" w:space="0" w:color="auto"/>
              <w:right w:val="single" w:sz="4" w:space="0" w:color="auto"/>
            </w:tcBorders>
            <w:shd w:val="clear" w:color="auto" w:fill="auto"/>
            <w:vAlign w:val="bottom"/>
          </w:tcPr>
          <w:p w14:paraId="29DA02CA" w14:textId="77777777" w:rsidR="001C7010" w:rsidRPr="001C7010" w:rsidRDefault="001C7010" w:rsidP="001C7010">
            <w:pPr>
              <w:ind w:firstLine="220"/>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30181,9</w:t>
            </w:r>
          </w:p>
        </w:tc>
        <w:tc>
          <w:tcPr>
            <w:tcW w:w="1276" w:type="dxa"/>
            <w:gridSpan w:val="2"/>
            <w:tcBorders>
              <w:top w:val="nil"/>
              <w:left w:val="nil"/>
              <w:bottom w:val="single" w:sz="4" w:space="0" w:color="auto"/>
              <w:right w:val="single" w:sz="4" w:space="0" w:color="auto"/>
            </w:tcBorders>
            <w:shd w:val="clear" w:color="auto" w:fill="auto"/>
            <w:vAlign w:val="bottom"/>
          </w:tcPr>
          <w:p w14:paraId="2BA9D7BA" w14:textId="77777777" w:rsidR="001C7010" w:rsidRPr="001C7010" w:rsidRDefault="001C7010" w:rsidP="001C7010">
            <w:pPr>
              <w:ind w:firstLine="280"/>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30181,9</w:t>
            </w:r>
          </w:p>
        </w:tc>
        <w:tc>
          <w:tcPr>
            <w:tcW w:w="1276" w:type="dxa"/>
            <w:gridSpan w:val="2"/>
            <w:tcBorders>
              <w:top w:val="nil"/>
              <w:left w:val="nil"/>
              <w:bottom w:val="single" w:sz="4" w:space="0" w:color="auto"/>
              <w:right w:val="single" w:sz="4" w:space="0" w:color="auto"/>
            </w:tcBorders>
            <w:shd w:val="clear" w:color="auto" w:fill="auto"/>
            <w:vAlign w:val="bottom"/>
          </w:tcPr>
          <w:p w14:paraId="2DC5B3F8" w14:textId="77777777" w:rsidR="001C7010" w:rsidRPr="001C7010" w:rsidRDefault="001C7010" w:rsidP="001C7010">
            <w:pPr>
              <w:ind w:firstLine="200"/>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30181,9</w:t>
            </w:r>
          </w:p>
        </w:tc>
        <w:tc>
          <w:tcPr>
            <w:tcW w:w="1417" w:type="dxa"/>
            <w:tcBorders>
              <w:top w:val="nil"/>
              <w:left w:val="nil"/>
              <w:bottom w:val="single" w:sz="4" w:space="0" w:color="auto"/>
              <w:right w:val="single" w:sz="4" w:space="0" w:color="auto"/>
            </w:tcBorders>
            <w:shd w:val="clear" w:color="auto" w:fill="auto"/>
            <w:vAlign w:val="bottom"/>
          </w:tcPr>
          <w:p w14:paraId="1495E9D1"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181623,5</w:t>
            </w:r>
          </w:p>
        </w:tc>
      </w:tr>
      <w:tr w:rsidR="001C7010" w:rsidRPr="001C7010" w14:paraId="108DE29A" w14:textId="77777777" w:rsidTr="00A66989">
        <w:trPr>
          <w:gridAfter w:val="1"/>
          <w:wAfter w:w="560" w:type="dxa"/>
          <w:trHeight w:hRule="exact" w:val="709"/>
          <w:jc w:val="center"/>
        </w:trPr>
        <w:tc>
          <w:tcPr>
            <w:tcW w:w="3964" w:type="dxa"/>
            <w:tcBorders>
              <w:top w:val="single" w:sz="4" w:space="0" w:color="auto"/>
              <w:left w:val="single" w:sz="4" w:space="0" w:color="auto"/>
              <w:bottom w:val="single" w:sz="4" w:space="0" w:color="auto"/>
              <w:right w:val="single" w:sz="4" w:space="0" w:color="auto"/>
            </w:tcBorders>
          </w:tcPr>
          <w:p w14:paraId="3373C1DB" w14:textId="77777777" w:rsidR="001C7010" w:rsidRPr="001C7010" w:rsidRDefault="001C7010" w:rsidP="001C7010">
            <w:pPr>
              <w:rPr>
                <w:rFonts w:ascii="Times New Roman" w:hAnsi="Times New Roman" w:cs="Times New Roman"/>
                <w:sz w:val="20"/>
                <w:szCs w:val="20"/>
                <w:lang w:eastAsia="en-US"/>
              </w:rPr>
            </w:pPr>
            <w:r w:rsidRPr="001C7010">
              <w:rPr>
                <w:rFonts w:ascii="Times New Roman" w:hAnsi="Times New Roman" w:cs="Times New Roman"/>
                <w:sz w:val="20"/>
                <w:szCs w:val="20"/>
                <w:lang w:eastAsia="en-US"/>
              </w:rPr>
              <w:t>- межбюджетные трансферты из федерального бюджета (</w:t>
            </w:r>
            <w:proofErr w:type="spellStart"/>
            <w:r w:rsidRPr="001C7010">
              <w:rPr>
                <w:rFonts w:ascii="Times New Roman" w:hAnsi="Times New Roman" w:cs="Times New Roman"/>
                <w:sz w:val="20"/>
                <w:szCs w:val="20"/>
                <w:lang w:eastAsia="en-US"/>
              </w:rPr>
              <w:t>справочно</w:t>
            </w:r>
            <w:proofErr w:type="spellEnd"/>
            <w:r w:rsidRPr="001C7010">
              <w:rPr>
                <w:rFonts w:ascii="Times New Roman" w:hAnsi="Times New Roman" w:cs="Times New Roman"/>
                <w:sz w:val="20"/>
                <w:szCs w:val="20"/>
                <w:lang w:eastAsia="en-US"/>
              </w:rPr>
              <w:t>)</w:t>
            </w:r>
          </w:p>
        </w:tc>
        <w:tc>
          <w:tcPr>
            <w:tcW w:w="1724" w:type="dxa"/>
            <w:gridSpan w:val="2"/>
            <w:tcBorders>
              <w:top w:val="single" w:sz="4" w:space="0" w:color="auto"/>
              <w:left w:val="single" w:sz="4" w:space="0" w:color="auto"/>
              <w:bottom w:val="single" w:sz="4" w:space="0" w:color="auto"/>
            </w:tcBorders>
            <w:shd w:val="clear" w:color="auto" w:fill="auto"/>
            <w:vAlign w:val="center"/>
          </w:tcPr>
          <w:p w14:paraId="7AE0B0A4" w14:textId="77777777" w:rsidR="001C7010" w:rsidRPr="001C7010" w:rsidRDefault="001C7010" w:rsidP="001C7010">
            <w:pPr>
              <w:ind w:firstLine="160"/>
              <w:rPr>
                <w:rFonts w:ascii="Times New Roman" w:eastAsia="Times New Roman" w:hAnsi="Times New Roman" w:cs="Times New Roman"/>
                <w:sz w:val="20"/>
                <w:szCs w:val="20"/>
              </w:rPr>
            </w:pPr>
          </w:p>
        </w:tc>
        <w:tc>
          <w:tcPr>
            <w:tcW w:w="1678" w:type="dxa"/>
            <w:tcBorders>
              <w:top w:val="nil"/>
              <w:left w:val="single" w:sz="4" w:space="0" w:color="auto"/>
              <w:bottom w:val="single" w:sz="4" w:space="0" w:color="auto"/>
              <w:right w:val="single" w:sz="4" w:space="0" w:color="auto"/>
            </w:tcBorders>
            <w:shd w:val="clear" w:color="auto" w:fill="auto"/>
            <w:vAlign w:val="bottom"/>
          </w:tcPr>
          <w:p w14:paraId="18E58BBA"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276" w:type="dxa"/>
            <w:tcBorders>
              <w:top w:val="nil"/>
              <w:left w:val="nil"/>
              <w:bottom w:val="single" w:sz="4" w:space="0" w:color="auto"/>
              <w:right w:val="single" w:sz="4" w:space="0" w:color="auto"/>
            </w:tcBorders>
            <w:shd w:val="clear" w:color="auto" w:fill="auto"/>
            <w:vAlign w:val="bottom"/>
          </w:tcPr>
          <w:p w14:paraId="392E13B2"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418" w:type="dxa"/>
            <w:gridSpan w:val="2"/>
            <w:tcBorders>
              <w:top w:val="nil"/>
              <w:left w:val="nil"/>
              <w:bottom w:val="single" w:sz="4" w:space="0" w:color="auto"/>
              <w:right w:val="single" w:sz="4" w:space="0" w:color="auto"/>
            </w:tcBorders>
            <w:shd w:val="clear" w:color="auto" w:fill="auto"/>
            <w:vAlign w:val="bottom"/>
          </w:tcPr>
          <w:p w14:paraId="37B66530"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275" w:type="dxa"/>
            <w:tcBorders>
              <w:top w:val="nil"/>
              <w:left w:val="nil"/>
              <w:bottom w:val="single" w:sz="4" w:space="0" w:color="auto"/>
              <w:right w:val="single" w:sz="4" w:space="0" w:color="auto"/>
            </w:tcBorders>
            <w:shd w:val="clear" w:color="auto" w:fill="auto"/>
            <w:vAlign w:val="bottom"/>
          </w:tcPr>
          <w:p w14:paraId="6B54ADE3" w14:textId="77777777" w:rsidR="001C7010" w:rsidRPr="001C7010" w:rsidRDefault="001C7010" w:rsidP="001C7010">
            <w:pPr>
              <w:ind w:firstLine="220"/>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276" w:type="dxa"/>
            <w:gridSpan w:val="2"/>
            <w:tcBorders>
              <w:top w:val="nil"/>
              <w:left w:val="nil"/>
              <w:bottom w:val="single" w:sz="4" w:space="0" w:color="auto"/>
              <w:right w:val="single" w:sz="4" w:space="0" w:color="auto"/>
            </w:tcBorders>
            <w:shd w:val="clear" w:color="auto" w:fill="auto"/>
            <w:vAlign w:val="bottom"/>
          </w:tcPr>
          <w:p w14:paraId="2A9FDA4C" w14:textId="77777777" w:rsidR="001C7010" w:rsidRPr="001C7010" w:rsidRDefault="001C7010" w:rsidP="001C7010">
            <w:pPr>
              <w:ind w:firstLine="280"/>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276" w:type="dxa"/>
            <w:gridSpan w:val="2"/>
            <w:tcBorders>
              <w:top w:val="nil"/>
              <w:left w:val="nil"/>
              <w:bottom w:val="single" w:sz="4" w:space="0" w:color="auto"/>
              <w:right w:val="single" w:sz="4" w:space="0" w:color="auto"/>
            </w:tcBorders>
            <w:shd w:val="clear" w:color="auto" w:fill="auto"/>
            <w:vAlign w:val="bottom"/>
          </w:tcPr>
          <w:p w14:paraId="518660C3" w14:textId="77777777" w:rsidR="001C7010" w:rsidRPr="001C7010" w:rsidRDefault="001C7010" w:rsidP="001C7010">
            <w:pPr>
              <w:ind w:firstLine="200"/>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417" w:type="dxa"/>
            <w:tcBorders>
              <w:top w:val="nil"/>
              <w:left w:val="nil"/>
              <w:bottom w:val="single" w:sz="4" w:space="0" w:color="auto"/>
              <w:right w:val="single" w:sz="4" w:space="0" w:color="auto"/>
            </w:tcBorders>
            <w:shd w:val="clear" w:color="auto" w:fill="auto"/>
            <w:vAlign w:val="bottom"/>
          </w:tcPr>
          <w:p w14:paraId="2B3AF9CC"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r>
      <w:tr w:rsidR="001C7010" w:rsidRPr="001C7010" w14:paraId="770CDDA3" w14:textId="77777777" w:rsidTr="00A66989">
        <w:trPr>
          <w:gridAfter w:val="1"/>
          <w:wAfter w:w="560" w:type="dxa"/>
          <w:trHeight w:hRule="exact" w:val="614"/>
          <w:jc w:val="center"/>
        </w:trPr>
        <w:tc>
          <w:tcPr>
            <w:tcW w:w="3964" w:type="dxa"/>
            <w:tcBorders>
              <w:top w:val="single" w:sz="4" w:space="0" w:color="auto"/>
              <w:left w:val="single" w:sz="4" w:space="0" w:color="auto"/>
              <w:bottom w:val="single" w:sz="4" w:space="0" w:color="auto"/>
              <w:right w:val="single" w:sz="4" w:space="0" w:color="auto"/>
            </w:tcBorders>
            <w:vAlign w:val="center"/>
          </w:tcPr>
          <w:p w14:paraId="2E3AD91B" w14:textId="77777777" w:rsidR="001C7010" w:rsidRPr="001C7010" w:rsidRDefault="001C7010" w:rsidP="001C7010">
            <w:pPr>
              <w:rPr>
                <w:rFonts w:ascii="Times New Roman" w:hAnsi="Times New Roman" w:cs="Times New Roman"/>
                <w:sz w:val="20"/>
                <w:szCs w:val="20"/>
                <w:lang w:eastAsia="en-US"/>
              </w:rPr>
            </w:pPr>
            <w:r w:rsidRPr="001C7010">
              <w:rPr>
                <w:rFonts w:ascii="Times New Roman" w:hAnsi="Times New Roman" w:cs="Times New Roman"/>
                <w:sz w:val="20"/>
                <w:szCs w:val="20"/>
                <w:lang w:eastAsia="en-US"/>
              </w:rPr>
              <w:t>- межбюджетные трансферты из областного бюджета (</w:t>
            </w:r>
            <w:proofErr w:type="spellStart"/>
            <w:r w:rsidRPr="001C7010">
              <w:rPr>
                <w:rFonts w:ascii="Times New Roman" w:hAnsi="Times New Roman" w:cs="Times New Roman"/>
                <w:sz w:val="20"/>
                <w:szCs w:val="20"/>
                <w:lang w:eastAsia="en-US"/>
              </w:rPr>
              <w:t>справочно</w:t>
            </w:r>
            <w:proofErr w:type="spellEnd"/>
            <w:r w:rsidRPr="001C7010">
              <w:rPr>
                <w:rFonts w:ascii="Times New Roman" w:hAnsi="Times New Roman" w:cs="Times New Roman"/>
                <w:sz w:val="20"/>
                <w:szCs w:val="20"/>
                <w:lang w:eastAsia="en-US"/>
              </w:rPr>
              <w:t>)</w:t>
            </w:r>
          </w:p>
        </w:tc>
        <w:tc>
          <w:tcPr>
            <w:tcW w:w="1724" w:type="dxa"/>
            <w:gridSpan w:val="2"/>
            <w:tcBorders>
              <w:top w:val="single" w:sz="4" w:space="0" w:color="auto"/>
              <w:left w:val="single" w:sz="4" w:space="0" w:color="auto"/>
              <w:bottom w:val="single" w:sz="4" w:space="0" w:color="auto"/>
            </w:tcBorders>
            <w:shd w:val="clear" w:color="auto" w:fill="auto"/>
            <w:vAlign w:val="center"/>
          </w:tcPr>
          <w:p w14:paraId="22A7AC43" w14:textId="77777777" w:rsidR="001C7010" w:rsidRPr="001C7010" w:rsidRDefault="001C7010" w:rsidP="001C7010">
            <w:pPr>
              <w:ind w:firstLine="160"/>
              <w:rPr>
                <w:rFonts w:ascii="Times New Roman" w:eastAsia="Times New Roman" w:hAnsi="Times New Roman" w:cs="Times New Roman"/>
                <w:sz w:val="20"/>
                <w:szCs w:val="20"/>
              </w:rPr>
            </w:pPr>
          </w:p>
        </w:tc>
        <w:tc>
          <w:tcPr>
            <w:tcW w:w="1678" w:type="dxa"/>
            <w:tcBorders>
              <w:top w:val="nil"/>
              <w:left w:val="single" w:sz="4" w:space="0" w:color="auto"/>
              <w:bottom w:val="single" w:sz="4" w:space="0" w:color="auto"/>
              <w:right w:val="single" w:sz="4" w:space="0" w:color="auto"/>
            </w:tcBorders>
            <w:shd w:val="clear" w:color="auto" w:fill="auto"/>
            <w:vAlign w:val="bottom"/>
          </w:tcPr>
          <w:p w14:paraId="15885CCF"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276" w:type="dxa"/>
            <w:tcBorders>
              <w:top w:val="nil"/>
              <w:left w:val="nil"/>
              <w:bottom w:val="single" w:sz="4" w:space="0" w:color="auto"/>
              <w:right w:val="single" w:sz="4" w:space="0" w:color="auto"/>
            </w:tcBorders>
            <w:shd w:val="clear" w:color="auto" w:fill="auto"/>
            <w:vAlign w:val="bottom"/>
          </w:tcPr>
          <w:p w14:paraId="2B5D3C34"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418" w:type="dxa"/>
            <w:gridSpan w:val="2"/>
            <w:tcBorders>
              <w:top w:val="nil"/>
              <w:left w:val="nil"/>
              <w:bottom w:val="single" w:sz="4" w:space="0" w:color="auto"/>
              <w:right w:val="single" w:sz="4" w:space="0" w:color="auto"/>
            </w:tcBorders>
            <w:shd w:val="clear" w:color="auto" w:fill="auto"/>
            <w:vAlign w:val="bottom"/>
          </w:tcPr>
          <w:p w14:paraId="32DB69EA"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275" w:type="dxa"/>
            <w:tcBorders>
              <w:top w:val="nil"/>
              <w:left w:val="nil"/>
              <w:bottom w:val="single" w:sz="4" w:space="0" w:color="auto"/>
              <w:right w:val="single" w:sz="4" w:space="0" w:color="auto"/>
            </w:tcBorders>
            <w:shd w:val="clear" w:color="auto" w:fill="auto"/>
            <w:vAlign w:val="bottom"/>
          </w:tcPr>
          <w:p w14:paraId="267AF360" w14:textId="77777777" w:rsidR="001C7010" w:rsidRPr="001C7010" w:rsidRDefault="001C7010" w:rsidP="001C7010">
            <w:pPr>
              <w:ind w:firstLine="220"/>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276" w:type="dxa"/>
            <w:gridSpan w:val="2"/>
            <w:tcBorders>
              <w:top w:val="nil"/>
              <w:left w:val="nil"/>
              <w:bottom w:val="single" w:sz="4" w:space="0" w:color="auto"/>
              <w:right w:val="single" w:sz="4" w:space="0" w:color="auto"/>
            </w:tcBorders>
            <w:shd w:val="clear" w:color="auto" w:fill="auto"/>
            <w:vAlign w:val="bottom"/>
          </w:tcPr>
          <w:p w14:paraId="55D77AA6" w14:textId="77777777" w:rsidR="001C7010" w:rsidRPr="001C7010" w:rsidRDefault="001C7010" w:rsidP="001C7010">
            <w:pPr>
              <w:ind w:firstLine="280"/>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276" w:type="dxa"/>
            <w:gridSpan w:val="2"/>
            <w:tcBorders>
              <w:top w:val="nil"/>
              <w:left w:val="nil"/>
              <w:bottom w:val="single" w:sz="4" w:space="0" w:color="auto"/>
              <w:right w:val="single" w:sz="4" w:space="0" w:color="auto"/>
            </w:tcBorders>
            <w:shd w:val="clear" w:color="auto" w:fill="auto"/>
            <w:vAlign w:val="bottom"/>
          </w:tcPr>
          <w:p w14:paraId="468904CD" w14:textId="77777777" w:rsidR="001C7010" w:rsidRPr="001C7010" w:rsidRDefault="001C7010" w:rsidP="001C7010">
            <w:pPr>
              <w:ind w:firstLine="200"/>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417" w:type="dxa"/>
            <w:tcBorders>
              <w:top w:val="nil"/>
              <w:left w:val="nil"/>
              <w:bottom w:val="single" w:sz="4" w:space="0" w:color="auto"/>
              <w:right w:val="single" w:sz="4" w:space="0" w:color="auto"/>
            </w:tcBorders>
            <w:shd w:val="clear" w:color="auto" w:fill="auto"/>
            <w:vAlign w:val="bottom"/>
          </w:tcPr>
          <w:p w14:paraId="118A05CA"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r>
      <w:tr w:rsidR="001C7010" w:rsidRPr="001C7010" w14:paraId="10CB7F4B" w14:textId="77777777" w:rsidTr="00A66989">
        <w:trPr>
          <w:gridAfter w:val="1"/>
          <w:wAfter w:w="560" w:type="dxa"/>
          <w:trHeight w:hRule="exact" w:val="735"/>
          <w:jc w:val="center"/>
        </w:trPr>
        <w:tc>
          <w:tcPr>
            <w:tcW w:w="3964" w:type="dxa"/>
            <w:tcBorders>
              <w:top w:val="single" w:sz="4" w:space="0" w:color="auto"/>
              <w:left w:val="single" w:sz="4" w:space="0" w:color="auto"/>
              <w:bottom w:val="single" w:sz="4" w:space="0" w:color="auto"/>
              <w:right w:val="single" w:sz="4" w:space="0" w:color="auto"/>
            </w:tcBorders>
            <w:vAlign w:val="center"/>
          </w:tcPr>
          <w:p w14:paraId="439FAC74" w14:textId="77777777" w:rsidR="001C7010" w:rsidRPr="001C7010" w:rsidRDefault="001C7010" w:rsidP="001C7010">
            <w:pPr>
              <w:rPr>
                <w:rFonts w:ascii="Times New Roman" w:hAnsi="Times New Roman" w:cs="Times New Roman"/>
                <w:sz w:val="20"/>
                <w:szCs w:val="20"/>
                <w:lang w:eastAsia="en-US"/>
              </w:rPr>
            </w:pPr>
            <w:r w:rsidRPr="001C7010">
              <w:rPr>
                <w:rFonts w:ascii="Times New Roman" w:hAnsi="Times New Roman" w:cs="Times New Roman"/>
                <w:sz w:val="20"/>
                <w:szCs w:val="20"/>
                <w:lang w:eastAsia="en-US"/>
              </w:rPr>
              <w:t xml:space="preserve">- местный бюджет </w:t>
            </w:r>
          </w:p>
        </w:tc>
        <w:tc>
          <w:tcPr>
            <w:tcW w:w="1724" w:type="dxa"/>
            <w:gridSpan w:val="2"/>
            <w:tcBorders>
              <w:top w:val="single" w:sz="4" w:space="0" w:color="auto"/>
              <w:left w:val="single" w:sz="4" w:space="0" w:color="auto"/>
              <w:bottom w:val="single" w:sz="4" w:space="0" w:color="auto"/>
            </w:tcBorders>
            <w:shd w:val="clear" w:color="auto" w:fill="auto"/>
            <w:vAlign w:val="center"/>
          </w:tcPr>
          <w:p w14:paraId="5FA7A9E4" w14:textId="77777777" w:rsidR="001C7010" w:rsidRPr="001C7010" w:rsidRDefault="001C7010" w:rsidP="001C7010">
            <w:pPr>
              <w:ind w:firstLine="160"/>
              <w:rPr>
                <w:rFonts w:ascii="Times New Roman" w:eastAsia="Times New Roman" w:hAnsi="Times New Roman" w:cs="Times New Roman"/>
                <w:sz w:val="20"/>
                <w:szCs w:val="20"/>
              </w:rPr>
            </w:pPr>
          </w:p>
        </w:tc>
        <w:tc>
          <w:tcPr>
            <w:tcW w:w="1678" w:type="dxa"/>
            <w:tcBorders>
              <w:top w:val="nil"/>
              <w:left w:val="single" w:sz="4" w:space="0" w:color="auto"/>
              <w:bottom w:val="single" w:sz="4" w:space="0" w:color="auto"/>
              <w:right w:val="single" w:sz="4" w:space="0" w:color="auto"/>
            </w:tcBorders>
            <w:shd w:val="clear" w:color="auto" w:fill="auto"/>
            <w:vAlign w:val="bottom"/>
          </w:tcPr>
          <w:p w14:paraId="3E2D822B"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30714</w:t>
            </w:r>
          </w:p>
        </w:tc>
        <w:tc>
          <w:tcPr>
            <w:tcW w:w="1276" w:type="dxa"/>
            <w:tcBorders>
              <w:top w:val="nil"/>
              <w:left w:val="nil"/>
              <w:bottom w:val="single" w:sz="4" w:space="0" w:color="auto"/>
              <w:right w:val="single" w:sz="4" w:space="0" w:color="auto"/>
            </w:tcBorders>
            <w:shd w:val="clear" w:color="auto" w:fill="auto"/>
            <w:vAlign w:val="bottom"/>
          </w:tcPr>
          <w:p w14:paraId="72E78C80"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30181,9</w:t>
            </w:r>
          </w:p>
        </w:tc>
        <w:tc>
          <w:tcPr>
            <w:tcW w:w="1418" w:type="dxa"/>
            <w:gridSpan w:val="2"/>
            <w:tcBorders>
              <w:top w:val="nil"/>
              <w:left w:val="nil"/>
              <w:bottom w:val="single" w:sz="4" w:space="0" w:color="auto"/>
              <w:right w:val="single" w:sz="4" w:space="0" w:color="auto"/>
            </w:tcBorders>
            <w:shd w:val="clear" w:color="auto" w:fill="auto"/>
            <w:vAlign w:val="bottom"/>
          </w:tcPr>
          <w:p w14:paraId="38060562"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30181,9</w:t>
            </w:r>
          </w:p>
        </w:tc>
        <w:tc>
          <w:tcPr>
            <w:tcW w:w="1275" w:type="dxa"/>
            <w:tcBorders>
              <w:top w:val="nil"/>
              <w:left w:val="nil"/>
              <w:bottom w:val="single" w:sz="4" w:space="0" w:color="auto"/>
              <w:right w:val="single" w:sz="4" w:space="0" w:color="auto"/>
            </w:tcBorders>
            <w:shd w:val="clear" w:color="auto" w:fill="auto"/>
            <w:vAlign w:val="bottom"/>
          </w:tcPr>
          <w:p w14:paraId="5A09563E" w14:textId="77777777" w:rsidR="001C7010" w:rsidRPr="001C7010" w:rsidRDefault="001C7010" w:rsidP="001C7010">
            <w:pPr>
              <w:ind w:firstLine="220"/>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30181,9</w:t>
            </w:r>
          </w:p>
        </w:tc>
        <w:tc>
          <w:tcPr>
            <w:tcW w:w="1276" w:type="dxa"/>
            <w:gridSpan w:val="2"/>
            <w:tcBorders>
              <w:top w:val="nil"/>
              <w:left w:val="nil"/>
              <w:bottom w:val="single" w:sz="4" w:space="0" w:color="auto"/>
              <w:right w:val="single" w:sz="4" w:space="0" w:color="auto"/>
            </w:tcBorders>
            <w:shd w:val="clear" w:color="auto" w:fill="auto"/>
            <w:vAlign w:val="bottom"/>
          </w:tcPr>
          <w:p w14:paraId="333E79F7" w14:textId="77777777" w:rsidR="001C7010" w:rsidRPr="001C7010" w:rsidRDefault="001C7010" w:rsidP="001C7010">
            <w:pPr>
              <w:ind w:firstLine="280"/>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30181,9</w:t>
            </w:r>
          </w:p>
        </w:tc>
        <w:tc>
          <w:tcPr>
            <w:tcW w:w="1276" w:type="dxa"/>
            <w:gridSpan w:val="2"/>
            <w:tcBorders>
              <w:top w:val="nil"/>
              <w:left w:val="nil"/>
              <w:bottom w:val="single" w:sz="4" w:space="0" w:color="auto"/>
              <w:right w:val="single" w:sz="4" w:space="0" w:color="auto"/>
            </w:tcBorders>
            <w:shd w:val="clear" w:color="auto" w:fill="auto"/>
            <w:vAlign w:val="bottom"/>
          </w:tcPr>
          <w:p w14:paraId="7ED9D2B7" w14:textId="77777777" w:rsidR="001C7010" w:rsidRPr="001C7010" w:rsidRDefault="001C7010" w:rsidP="001C7010">
            <w:pPr>
              <w:ind w:firstLine="200"/>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30181,9</w:t>
            </w:r>
          </w:p>
        </w:tc>
        <w:tc>
          <w:tcPr>
            <w:tcW w:w="1417" w:type="dxa"/>
            <w:tcBorders>
              <w:top w:val="nil"/>
              <w:left w:val="nil"/>
              <w:bottom w:val="single" w:sz="4" w:space="0" w:color="auto"/>
              <w:right w:val="single" w:sz="4" w:space="0" w:color="auto"/>
            </w:tcBorders>
            <w:shd w:val="clear" w:color="auto" w:fill="auto"/>
            <w:vAlign w:val="bottom"/>
          </w:tcPr>
          <w:p w14:paraId="0575BC75"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181623,5</w:t>
            </w:r>
          </w:p>
        </w:tc>
      </w:tr>
      <w:tr w:rsidR="001C7010" w:rsidRPr="001C7010" w14:paraId="499D92D3" w14:textId="77777777" w:rsidTr="00A66989">
        <w:trPr>
          <w:gridAfter w:val="1"/>
          <w:wAfter w:w="560" w:type="dxa"/>
          <w:trHeight w:hRule="exact" w:val="709"/>
          <w:jc w:val="center"/>
        </w:trPr>
        <w:tc>
          <w:tcPr>
            <w:tcW w:w="3964" w:type="dxa"/>
            <w:tcBorders>
              <w:top w:val="single" w:sz="4" w:space="0" w:color="auto"/>
              <w:left w:val="single" w:sz="4" w:space="0" w:color="auto"/>
              <w:bottom w:val="single" w:sz="4" w:space="0" w:color="auto"/>
              <w:right w:val="single" w:sz="4" w:space="0" w:color="auto"/>
            </w:tcBorders>
          </w:tcPr>
          <w:p w14:paraId="69DF08DB" w14:textId="77777777" w:rsidR="001C7010" w:rsidRPr="001C7010" w:rsidRDefault="001C7010" w:rsidP="001C7010">
            <w:pPr>
              <w:rPr>
                <w:rFonts w:ascii="Times New Roman" w:hAnsi="Times New Roman" w:cs="Times New Roman"/>
                <w:sz w:val="20"/>
                <w:szCs w:val="20"/>
                <w:lang w:eastAsia="en-US"/>
              </w:rPr>
            </w:pPr>
            <w:r w:rsidRPr="001C7010">
              <w:rPr>
                <w:rFonts w:ascii="Times New Roman" w:hAnsi="Times New Roman" w:cs="Times New Roman"/>
                <w:sz w:val="20"/>
                <w:szCs w:val="20"/>
                <w:lang w:eastAsia="en-US"/>
              </w:rPr>
              <w:t>Внебюджетные источники</w:t>
            </w:r>
          </w:p>
          <w:p w14:paraId="2C63A4A2" w14:textId="77777777" w:rsidR="001C7010" w:rsidRPr="001C7010" w:rsidRDefault="001C7010" w:rsidP="001C7010">
            <w:pPr>
              <w:rPr>
                <w:rFonts w:ascii="Times New Roman" w:hAnsi="Times New Roman" w:cs="Times New Roman"/>
                <w:sz w:val="20"/>
                <w:szCs w:val="20"/>
                <w:lang w:eastAsia="en-US"/>
              </w:rPr>
            </w:pPr>
          </w:p>
        </w:tc>
        <w:tc>
          <w:tcPr>
            <w:tcW w:w="1724" w:type="dxa"/>
            <w:gridSpan w:val="2"/>
            <w:tcBorders>
              <w:top w:val="single" w:sz="4" w:space="0" w:color="auto"/>
              <w:left w:val="single" w:sz="4" w:space="0" w:color="auto"/>
              <w:bottom w:val="single" w:sz="4" w:space="0" w:color="auto"/>
            </w:tcBorders>
            <w:shd w:val="clear" w:color="auto" w:fill="auto"/>
            <w:vAlign w:val="center"/>
          </w:tcPr>
          <w:p w14:paraId="05AFA3FC" w14:textId="77777777" w:rsidR="001C7010" w:rsidRPr="001C7010" w:rsidRDefault="001C7010" w:rsidP="001C7010">
            <w:pPr>
              <w:ind w:firstLine="160"/>
              <w:rPr>
                <w:rFonts w:ascii="Times New Roman" w:eastAsia="Times New Roman" w:hAnsi="Times New Roman" w:cs="Times New Roman"/>
                <w:sz w:val="20"/>
                <w:szCs w:val="20"/>
              </w:rPr>
            </w:pPr>
          </w:p>
        </w:tc>
        <w:tc>
          <w:tcPr>
            <w:tcW w:w="1678" w:type="dxa"/>
            <w:tcBorders>
              <w:top w:val="nil"/>
              <w:left w:val="single" w:sz="4" w:space="0" w:color="auto"/>
              <w:bottom w:val="single" w:sz="4" w:space="0" w:color="auto"/>
              <w:right w:val="single" w:sz="4" w:space="0" w:color="auto"/>
            </w:tcBorders>
            <w:shd w:val="clear" w:color="auto" w:fill="auto"/>
            <w:vAlign w:val="bottom"/>
          </w:tcPr>
          <w:p w14:paraId="3E32B8D0"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276" w:type="dxa"/>
            <w:tcBorders>
              <w:top w:val="nil"/>
              <w:left w:val="nil"/>
              <w:bottom w:val="single" w:sz="4" w:space="0" w:color="auto"/>
              <w:right w:val="single" w:sz="4" w:space="0" w:color="auto"/>
            </w:tcBorders>
            <w:shd w:val="clear" w:color="auto" w:fill="auto"/>
            <w:vAlign w:val="bottom"/>
          </w:tcPr>
          <w:p w14:paraId="3AE8DB3B"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418" w:type="dxa"/>
            <w:gridSpan w:val="2"/>
            <w:tcBorders>
              <w:top w:val="nil"/>
              <w:left w:val="nil"/>
              <w:bottom w:val="single" w:sz="4" w:space="0" w:color="auto"/>
              <w:right w:val="single" w:sz="4" w:space="0" w:color="auto"/>
            </w:tcBorders>
            <w:shd w:val="clear" w:color="auto" w:fill="auto"/>
            <w:vAlign w:val="bottom"/>
          </w:tcPr>
          <w:p w14:paraId="122F2DD8"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275" w:type="dxa"/>
            <w:tcBorders>
              <w:top w:val="nil"/>
              <w:left w:val="nil"/>
              <w:bottom w:val="single" w:sz="4" w:space="0" w:color="auto"/>
              <w:right w:val="single" w:sz="4" w:space="0" w:color="auto"/>
            </w:tcBorders>
            <w:shd w:val="clear" w:color="auto" w:fill="auto"/>
            <w:vAlign w:val="bottom"/>
          </w:tcPr>
          <w:p w14:paraId="36FE6EEB" w14:textId="77777777" w:rsidR="001C7010" w:rsidRPr="001C7010" w:rsidRDefault="001C7010" w:rsidP="001C7010">
            <w:pPr>
              <w:ind w:firstLine="220"/>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276" w:type="dxa"/>
            <w:gridSpan w:val="2"/>
            <w:tcBorders>
              <w:top w:val="nil"/>
              <w:left w:val="nil"/>
              <w:bottom w:val="single" w:sz="4" w:space="0" w:color="auto"/>
              <w:right w:val="single" w:sz="4" w:space="0" w:color="auto"/>
            </w:tcBorders>
            <w:shd w:val="clear" w:color="auto" w:fill="auto"/>
            <w:vAlign w:val="bottom"/>
          </w:tcPr>
          <w:p w14:paraId="59F1F0BB" w14:textId="77777777" w:rsidR="001C7010" w:rsidRPr="001C7010" w:rsidRDefault="001C7010" w:rsidP="001C7010">
            <w:pPr>
              <w:ind w:firstLine="280"/>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276" w:type="dxa"/>
            <w:gridSpan w:val="2"/>
            <w:tcBorders>
              <w:top w:val="nil"/>
              <w:left w:val="nil"/>
              <w:bottom w:val="single" w:sz="4" w:space="0" w:color="auto"/>
              <w:right w:val="single" w:sz="4" w:space="0" w:color="auto"/>
            </w:tcBorders>
            <w:shd w:val="clear" w:color="auto" w:fill="auto"/>
            <w:vAlign w:val="bottom"/>
          </w:tcPr>
          <w:p w14:paraId="31AD1B17" w14:textId="77777777" w:rsidR="001C7010" w:rsidRPr="001C7010" w:rsidRDefault="001C7010" w:rsidP="001C7010">
            <w:pPr>
              <w:ind w:firstLine="200"/>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417" w:type="dxa"/>
            <w:tcBorders>
              <w:top w:val="nil"/>
              <w:left w:val="nil"/>
              <w:bottom w:val="single" w:sz="4" w:space="0" w:color="auto"/>
              <w:right w:val="single" w:sz="4" w:space="0" w:color="auto"/>
            </w:tcBorders>
            <w:shd w:val="clear" w:color="auto" w:fill="auto"/>
            <w:vAlign w:val="bottom"/>
          </w:tcPr>
          <w:p w14:paraId="58F4FD12"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r>
      <w:tr w:rsidR="001C7010" w:rsidRPr="001C7010" w14:paraId="35A5C9E8" w14:textId="77777777" w:rsidTr="007621AD">
        <w:trPr>
          <w:gridAfter w:val="1"/>
          <w:wAfter w:w="560" w:type="dxa"/>
          <w:trHeight w:hRule="exact" w:val="855"/>
          <w:jc w:val="center"/>
        </w:trPr>
        <w:tc>
          <w:tcPr>
            <w:tcW w:w="15304" w:type="dxa"/>
            <w:gridSpan w:val="13"/>
            <w:tcBorders>
              <w:bottom w:val="nil"/>
            </w:tcBorders>
          </w:tcPr>
          <w:p w14:paraId="3D168916" w14:textId="77777777" w:rsidR="001C7010" w:rsidRPr="001C7010" w:rsidRDefault="001C7010" w:rsidP="001C7010">
            <w:pPr>
              <w:keepNext/>
              <w:keepLines/>
              <w:tabs>
                <w:tab w:val="left" w:pos="560"/>
              </w:tabs>
              <w:spacing w:after="100" w:line="259" w:lineRule="auto"/>
              <w:outlineLvl w:val="2"/>
              <w:rPr>
                <w:rFonts w:ascii="Times New Roman" w:eastAsia="Times New Roman" w:hAnsi="Times New Roman" w:cs="Times New Roman"/>
                <w:b/>
                <w:bCs/>
              </w:rPr>
            </w:pPr>
            <w:r w:rsidRPr="001C7010">
              <w:rPr>
                <w:rFonts w:ascii="Times New Roman" w:eastAsia="Times New Roman" w:hAnsi="Times New Roman" w:cs="Times New Roman"/>
                <w:b/>
                <w:bCs/>
                <w:sz w:val="20"/>
                <w:szCs w:val="20"/>
              </w:rPr>
              <w:lastRenderedPageBreak/>
              <w:t xml:space="preserve">                                                            </w:t>
            </w:r>
            <w:r w:rsidRPr="001C7010">
              <w:rPr>
                <w:rFonts w:ascii="Times New Roman" w:eastAsia="Times New Roman" w:hAnsi="Times New Roman" w:cs="Times New Roman"/>
                <w:b/>
                <w:bCs/>
                <w:sz w:val="20"/>
                <w:szCs w:val="20"/>
                <w:lang w:val="en-US"/>
              </w:rPr>
              <w:t>III</w:t>
            </w:r>
            <w:r w:rsidRPr="001C7010">
              <w:rPr>
                <w:rFonts w:ascii="Times New Roman" w:eastAsia="Times New Roman" w:hAnsi="Times New Roman" w:cs="Times New Roman"/>
                <w:b/>
                <w:bCs/>
                <w:sz w:val="20"/>
                <w:szCs w:val="20"/>
              </w:rPr>
              <w:t xml:space="preserve">    </w:t>
            </w:r>
            <w:r w:rsidRPr="001C7010">
              <w:rPr>
                <w:rFonts w:ascii="Times New Roman" w:eastAsia="Times New Roman" w:hAnsi="Times New Roman" w:cs="Times New Roman"/>
                <w:b/>
                <w:bCs/>
              </w:rPr>
              <w:t>Паспорт ведомственного проекта «Модернизация объектов культуры» (далее - ведомственный проект)</w:t>
            </w:r>
          </w:p>
          <w:p w14:paraId="2495E211" w14:textId="77777777" w:rsidR="001C7010" w:rsidRPr="001C7010" w:rsidRDefault="001C7010" w:rsidP="001C7010">
            <w:pPr>
              <w:keepNext/>
              <w:keepLines/>
              <w:numPr>
                <w:ilvl w:val="0"/>
                <w:numId w:val="9"/>
              </w:numPr>
              <w:tabs>
                <w:tab w:val="left" w:pos="382"/>
              </w:tabs>
              <w:spacing w:after="260"/>
              <w:jc w:val="center"/>
              <w:outlineLvl w:val="2"/>
              <w:rPr>
                <w:rFonts w:ascii="Times New Roman" w:eastAsia="Times New Roman" w:hAnsi="Times New Roman" w:cs="Times New Roman"/>
                <w:b/>
                <w:bCs/>
              </w:rPr>
            </w:pPr>
            <w:r w:rsidRPr="001C7010">
              <w:rPr>
                <w:rFonts w:ascii="Times New Roman" w:eastAsia="Times New Roman" w:hAnsi="Times New Roman" w:cs="Times New Roman"/>
                <w:b/>
                <w:bCs/>
              </w:rPr>
              <w:t>Основные положения</w:t>
            </w:r>
          </w:p>
          <w:p w14:paraId="250E6E2F" w14:textId="77777777" w:rsidR="001C7010" w:rsidRPr="001C7010" w:rsidRDefault="001C7010" w:rsidP="001C7010">
            <w:pPr>
              <w:ind w:firstLine="400"/>
              <w:jc w:val="center"/>
              <w:rPr>
                <w:rFonts w:ascii="Times New Roman" w:eastAsia="Times New Roman" w:hAnsi="Times New Roman" w:cs="Times New Roman"/>
                <w:sz w:val="20"/>
                <w:szCs w:val="20"/>
              </w:rPr>
            </w:pPr>
          </w:p>
        </w:tc>
      </w:tr>
      <w:tr w:rsidR="001C7010" w:rsidRPr="001C7010" w14:paraId="3B0F2609" w14:textId="77777777" w:rsidTr="007621AD">
        <w:trPr>
          <w:trHeight w:hRule="exact" w:val="617"/>
          <w:jc w:val="center"/>
        </w:trPr>
        <w:tc>
          <w:tcPr>
            <w:tcW w:w="5141" w:type="dxa"/>
            <w:gridSpan w:val="2"/>
            <w:tcBorders>
              <w:top w:val="single" w:sz="4" w:space="0" w:color="auto"/>
              <w:left w:val="single" w:sz="4" w:space="0" w:color="auto"/>
            </w:tcBorders>
            <w:shd w:val="clear" w:color="auto" w:fill="auto"/>
            <w:vAlign w:val="center"/>
          </w:tcPr>
          <w:p w14:paraId="343F920A"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br w:type="page"/>
            </w:r>
            <w:r w:rsidRPr="001C7010">
              <w:rPr>
                <w:rFonts w:ascii="Times New Roman" w:eastAsia="Arial" w:hAnsi="Times New Roman" w:cs="Times New Roman"/>
                <w:sz w:val="20"/>
                <w:szCs w:val="20"/>
              </w:rPr>
              <w:t>Краткое наименование ведомственного проекта «Модернизация объектов культуры»</w:t>
            </w:r>
          </w:p>
        </w:tc>
        <w:tc>
          <w:tcPr>
            <w:tcW w:w="4042" w:type="dxa"/>
            <w:gridSpan w:val="4"/>
            <w:tcBorders>
              <w:top w:val="single" w:sz="4" w:space="0" w:color="auto"/>
              <w:left w:val="single" w:sz="4" w:space="0" w:color="auto"/>
            </w:tcBorders>
            <w:shd w:val="clear" w:color="auto" w:fill="auto"/>
          </w:tcPr>
          <w:p w14:paraId="05D24B6C" w14:textId="77777777" w:rsidR="001C7010" w:rsidRPr="001C7010" w:rsidRDefault="001C7010" w:rsidP="001C7010">
            <w:pPr>
              <w:rPr>
                <w:rFonts w:ascii="Times New Roman" w:hAnsi="Times New Roman" w:cs="Times New Roman"/>
                <w:sz w:val="20"/>
                <w:szCs w:val="20"/>
              </w:rPr>
            </w:pPr>
          </w:p>
        </w:tc>
        <w:tc>
          <w:tcPr>
            <w:tcW w:w="2616" w:type="dxa"/>
            <w:gridSpan w:val="3"/>
            <w:tcBorders>
              <w:top w:val="single" w:sz="4" w:space="0" w:color="auto"/>
              <w:left w:val="single" w:sz="4" w:space="0" w:color="auto"/>
            </w:tcBorders>
            <w:shd w:val="clear" w:color="auto" w:fill="auto"/>
            <w:vAlign w:val="bottom"/>
          </w:tcPr>
          <w:p w14:paraId="6FA4342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Срок реализации ведомственного проекта</w:t>
            </w:r>
          </w:p>
        </w:tc>
        <w:tc>
          <w:tcPr>
            <w:tcW w:w="1963" w:type="dxa"/>
            <w:gridSpan w:val="2"/>
            <w:tcBorders>
              <w:top w:val="single" w:sz="4" w:space="0" w:color="auto"/>
              <w:left w:val="single" w:sz="4" w:space="0" w:color="auto"/>
            </w:tcBorders>
            <w:shd w:val="clear" w:color="auto" w:fill="auto"/>
            <w:vAlign w:val="center"/>
          </w:tcPr>
          <w:p w14:paraId="097134F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01.01.2025</w:t>
            </w:r>
          </w:p>
        </w:tc>
        <w:tc>
          <w:tcPr>
            <w:tcW w:w="2102" w:type="dxa"/>
            <w:gridSpan w:val="3"/>
            <w:tcBorders>
              <w:top w:val="single" w:sz="4" w:space="0" w:color="auto"/>
              <w:left w:val="single" w:sz="4" w:space="0" w:color="auto"/>
              <w:right w:val="single" w:sz="4" w:space="0" w:color="auto"/>
            </w:tcBorders>
            <w:shd w:val="clear" w:color="auto" w:fill="auto"/>
            <w:vAlign w:val="center"/>
          </w:tcPr>
          <w:p w14:paraId="570A23E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31.12.2030</w:t>
            </w:r>
          </w:p>
        </w:tc>
      </w:tr>
      <w:tr w:rsidR="001C7010" w:rsidRPr="001C7010" w14:paraId="5F4A03DC" w14:textId="77777777" w:rsidTr="007621AD">
        <w:trPr>
          <w:trHeight w:hRule="exact" w:val="994"/>
          <w:jc w:val="center"/>
        </w:trPr>
        <w:tc>
          <w:tcPr>
            <w:tcW w:w="5141" w:type="dxa"/>
            <w:gridSpan w:val="2"/>
            <w:tcBorders>
              <w:top w:val="single" w:sz="4" w:space="0" w:color="auto"/>
              <w:left w:val="single" w:sz="4" w:space="0" w:color="auto"/>
            </w:tcBorders>
            <w:shd w:val="clear" w:color="auto" w:fill="auto"/>
            <w:vAlign w:val="bottom"/>
          </w:tcPr>
          <w:p w14:paraId="4F33030E" w14:textId="77777777" w:rsidR="001C7010" w:rsidRPr="001C7010" w:rsidRDefault="001C7010" w:rsidP="001C7010">
            <w:pPr>
              <w:rPr>
                <w:rFonts w:ascii="Times New Roman" w:eastAsia="Arial" w:hAnsi="Times New Roman" w:cs="Times New Roman"/>
                <w:sz w:val="20"/>
                <w:szCs w:val="20"/>
              </w:rPr>
            </w:pPr>
            <w:r w:rsidRPr="001C7010">
              <w:rPr>
                <w:rFonts w:ascii="Times New Roman" w:eastAsia="Arial" w:hAnsi="Times New Roman" w:cs="Times New Roman"/>
                <w:sz w:val="20"/>
                <w:szCs w:val="20"/>
              </w:rPr>
              <w:t xml:space="preserve">Куратор ведомственного проекта (при наличии)  </w:t>
            </w:r>
          </w:p>
          <w:p w14:paraId="73091D7A" w14:textId="77777777" w:rsidR="001C7010" w:rsidRPr="001C7010" w:rsidRDefault="001C7010" w:rsidP="001C7010">
            <w:pPr>
              <w:rPr>
                <w:rFonts w:ascii="Times New Roman" w:eastAsia="Arial" w:hAnsi="Times New Roman" w:cs="Times New Roman"/>
                <w:sz w:val="20"/>
                <w:szCs w:val="20"/>
              </w:rPr>
            </w:pPr>
          </w:p>
          <w:p w14:paraId="3FBCD90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Arial" w:hAnsi="Times New Roman" w:cs="Times New Roman"/>
                <w:sz w:val="20"/>
                <w:szCs w:val="20"/>
              </w:rPr>
              <w:t xml:space="preserve"> </w:t>
            </w:r>
          </w:p>
        </w:tc>
        <w:tc>
          <w:tcPr>
            <w:tcW w:w="4042" w:type="dxa"/>
            <w:gridSpan w:val="4"/>
            <w:tcBorders>
              <w:top w:val="single" w:sz="4" w:space="0" w:color="auto"/>
              <w:left w:val="single" w:sz="4" w:space="0" w:color="auto"/>
            </w:tcBorders>
            <w:shd w:val="clear" w:color="auto" w:fill="auto"/>
            <w:vAlign w:val="center"/>
          </w:tcPr>
          <w:p w14:paraId="4ADE467E" w14:textId="77777777" w:rsidR="001C7010" w:rsidRPr="001C7010" w:rsidRDefault="001C7010" w:rsidP="001C7010">
            <w:pPr>
              <w:jc w:val="center"/>
              <w:rPr>
                <w:rFonts w:ascii="Times New Roman" w:eastAsia="Arial" w:hAnsi="Times New Roman" w:cs="Times New Roman"/>
                <w:sz w:val="20"/>
                <w:szCs w:val="20"/>
              </w:rPr>
            </w:pPr>
            <w:r w:rsidRPr="001C7010">
              <w:rPr>
                <w:rFonts w:ascii="Times New Roman" w:eastAsia="Arial" w:hAnsi="Times New Roman" w:cs="Times New Roman"/>
                <w:sz w:val="20"/>
                <w:szCs w:val="20"/>
              </w:rPr>
              <w:t>Милехин Андрей Викторович</w:t>
            </w:r>
          </w:p>
          <w:p w14:paraId="4C433A0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Абраменко Татьяна Викторовна</w:t>
            </w:r>
          </w:p>
        </w:tc>
        <w:tc>
          <w:tcPr>
            <w:tcW w:w="6681" w:type="dxa"/>
            <w:gridSpan w:val="8"/>
            <w:tcBorders>
              <w:top w:val="single" w:sz="4" w:space="0" w:color="auto"/>
              <w:left w:val="single" w:sz="4" w:space="0" w:color="auto"/>
              <w:right w:val="single" w:sz="4" w:space="0" w:color="auto"/>
            </w:tcBorders>
            <w:shd w:val="clear" w:color="auto" w:fill="auto"/>
            <w:vAlign w:val="bottom"/>
          </w:tcPr>
          <w:p w14:paraId="4A15C162" w14:textId="77777777" w:rsidR="001C7010" w:rsidRPr="001C7010" w:rsidRDefault="001C7010" w:rsidP="001C7010">
            <w:pPr>
              <w:widowControl/>
              <w:jc w:val="center"/>
              <w:rPr>
                <w:rFonts w:ascii="Times New Roman" w:eastAsia="Arial" w:hAnsi="Times New Roman" w:cs="Times New Roman"/>
                <w:sz w:val="20"/>
                <w:szCs w:val="20"/>
              </w:rPr>
            </w:pPr>
            <w:r w:rsidRPr="001C7010">
              <w:rPr>
                <w:rFonts w:ascii="Times New Roman" w:eastAsia="Arial" w:hAnsi="Times New Roman" w:cs="Times New Roman"/>
                <w:sz w:val="20"/>
                <w:szCs w:val="20"/>
              </w:rPr>
              <w:t xml:space="preserve">Заместитель Губернатора Белгородской области - министр образования Белгородской области; </w:t>
            </w:r>
          </w:p>
          <w:p w14:paraId="3FA8B833" w14:textId="77777777" w:rsidR="001C7010" w:rsidRPr="001C7010" w:rsidRDefault="001C7010" w:rsidP="001C7010">
            <w:pPr>
              <w:widowControl/>
              <w:jc w:val="center"/>
              <w:rPr>
                <w:rFonts w:ascii="Times New Roman" w:eastAsia="Times New Roman" w:hAnsi="Times New Roman" w:cs="Times New Roman"/>
                <w:color w:val="273350"/>
                <w:sz w:val="20"/>
                <w:szCs w:val="20"/>
              </w:rPr>
            </w:pPr>
            <w:r w:rsidRPr="001C7010">
              <w:rPr>
                <w:rFonts w:ascii="Times New Roman" w:eastAsia="Times New Roman" w:hAnsi="Times New Roman" w:cs="Times New Roman"/>
                <w:color w:val="273350"/>
                <w:sz w:val="20"/>
                <w:szCs w:val="20"/>
              </w:rPr>
              <w:t>Заместитель главы администрации Ивнянского района по социально-культурному развитию</w:t>
            </w:r>
          </w:p>
          <w:p w14:paraId="46AF5013" w14:textId="77777777" w:rsidR="001C7010" w:rsidRPr="001C7010" w:rsidRDefault="001C7010" w:rsidP="001C7010">
            <w:pPr>
              <w:jc w:val="center"/>
              <w:rPr>
                <w:rFonts w:ascii="Times New Roman" w:eastAsia="Arial" w:hAnsi="Times New Roman" w:cs="Times New Roman"/>
                <w:sz w:val="20"/>
                <w:szCs w:val="20"/>
              </w:rPr>
            </w:pPr>
          </w:p>
          <w:p w14:paraId="4E9FB0AF" w14:textId="77777777" w:rsidR="001C7010" w:rsidRPr="001C7010" w:rsidRDefault="001C7010" w:rsidP="001C7010">
            <w:pPr>
              <w:jc w:val="center"/>
              <w:rPr>
                <w:rFonts w:ascii="Times New Roman" w:eastAsia="Times New Roman" w:hAnsi="Times New Roman" w:cs="Times New Roman"/>
                <w:sz w:val="20"/>
                <w:szCs w:val="20"/>
              </w:rPr>
            </w:pPr>
          </w:p>
        </w:tc>
      </w:tr>
      <w:tr w:rsidR="001C7010" w:rsidRPr="001C7010" w14:paraId="58823C2B" w14:textId="77777777" w:rsidTr="007621AD">
        <w:trPr>
          <w:trHeight w:hRule="exact" w:val="568"/>
          <w:jc w:val="center"/>
        </w:trPr>
        <w:tc>
          <w:tcPr>
            <w:tcW w:w="5141" w:type="dxa"/>
            <w:gridSpan w:val="2"/>
            <w:tcBorders>
              <w:top w:val="single" w:sz="4" w:space="0" w:color="auto"/>
              <w:left w:val="single" w:sz="4" w:space="0" w:color="auto"/>
            </w:tcBorders>
            <w:shd w:val="clear" w:color="auto" w:fill="auto"/>
            <w:vAlign w:val="bottom"/>
          </w:tcPr>
          <w:p w14:paraId="35830A68" w14:textId="77777777" w:rsidR="001C7010" w:rsidRPr="001C7010" w:rsidRDefault="001C7010" w:rsidP="001C7010">
            <w:pPr>
              <w:rPr>
                <w:rFonts w:ascii="Times New Roman" w:eastAsia="Arial" w:hAnsi="Times New Roman" w:cs="Times New Roman"/>
                <w:sz w:val="20"/>
                <w:szCs w:val="20"/>
              </w:rPr>
            </w:pPr>
            <w:r w:rsidRPr="001C7010">
              <w:rPr>
                <w:rFonts w:ascii="Times New Roman" w:eastAsia="Arial" w:hAnsi="Times New Roman" w:cs="Times New Roman"/>
                <w:sz w:val="20"/>
                <w:szCs w:val="20"/>
              </w:rPr>
              <w:t xml:space="preserve">Руководитель ведомственного проекта (при наличии) </w:t>
            </w:r>
          </w:p>
          <w:p w14:paraId="7F32F871" w14:textId="77777777" w:rsidR="001C7010" w:rsidRPr="001C7010" w:rsidRDefault="001C7010" w:rsidP="001C7010">
            <w:pPr>
              <w:rPr>
                <w:rFonts w:ascii="Times New Roman" w:eastAsia="Arial" w:hAnsi="Times New Roman" w:cs="Times New Roman"/>
                <w:sz w:val="20"/>
                <w:szCs w:val="20"/>
              </w:rPr>
            </w:pPr>
          </w:p>
          <w:p w14:paraId="6171FDE3" w14:textId="77777777" w:rsidR="001C7010" w:rsidRPr="001C7010" w:rsidRDefault="001C7010" w:rsidP="001C7010">
            <w:pPr>
              <w:rPr>
                <w:rFonts w:ascii="Times New Roman" w:eastAsia="Times New Roman" w:hAnsi="Times New Roman" w:cs="Times New Roman"/>
                <w:sz w:val="20"/>
                <w:szCs w:val="20"/>
              </w:rPr>
            </w:pPr>
          </w:p>
        </w:tc>
        <w:tc>
          <w:tcPr>
            <w:tcW w:w="4042" w:type="dxa"/>
            <w:gridSpan w:val="4"/>
            <w:tcBorders>
              <w:top w:val="single" w:sz="4" w:space="0" w:color="auto"/>
              <w:left w:val="single" w:sz="4" w:space="0" w:color="auto"/>
            </w:tcBorders>
            <w:shd w:val="clear" w:color="auto" w:fill="auto"/>
            <w:vAlign w:val="center"/>
          </w:tcPr>
          <w:p w14:paraId="6D25CA99" w14:textId="77777777" w:rsidR="001C7010" w:rsidRPr="001C7010" w:rsidRDefault="001C7010" w:rsidP="001C7010">
            <w:pPr>
              <w:jc w:val="center"/>
              <w:rPr>
                <w:rFonts w:ascii="Times New Roman" w:eastAsia="Arial" w:hAnsi="Times New Roman" w:cs="Times New Roman"/>
                <w:sz w:val="20"/>
                <w:szCs w:val="20"/>
              </w:rPr>
            </w:pPr>
            <w:r w:rsidRPr="001C7010">
              <w:rPr>
                <w:rFonts w:ascii="Times New Roman" w:eastAsia="Arial" w:hAnsi="Times New Roman" w:cs="Times New Roman"/>
                <w:sz w:val="20"/>
                <w:szCs w:val="20"/>
              </w:rPr>
              <w:t>Курганский Константин Сергеевич</w:t>
            </w:r>
          </w:p>
          <w:p w14:paraId="5DDA4751" w14:textId="77777777" w:rsidR="001C7010" w:rsidRPr="001C7010" w:rsidRDefault="001C7010" w:rsidP="001C7010">
            <w:pPr>
              <w:jc w:val="center"/>
              <w:rPr>
                <w:rFonts w:ascii="Times New Roman" w:eastAsia="Arial" w:hAnsi="Times New Roman" w:cs="Times New Roman"/>
                <w:sz w:val="20"/>
                <w:szCs w:val="20"/>
              </w:rPr>
            </w:pPr>
            <w:r w:rsidRPr="001C7010">
              <w:rPr>
                <w:rFonts w:ascii="Times New Roman" w:eastAsia="Arial" w:hAnsi="Times New Roman" w:cs="Times New Roman"/>
                <w:sz w:val="20"/>
                <w:szCs w:val="20"/>
              </w:rPr>
              <w:t>Быкова Татьяна Павловна</w:t>
            </w:r>
          </w:p>
          <w:p w14:paraId="19EED275" w14:textId="77777777" w:rsidR="001C7010" w:rsidRPr="001C7010" w:rsidRDefault="001C7010" w:rsidP="001C7010">
            <w:pPr>
              <w:jc w:val="center"/>
              <w:rPr>
                <w:rFonts w:ascii="Times New Roman" w:eastAsia="Times New Roman" w:hAnsi="Times New Roman" w:cs="Times New Roman"/>
                <w:sz w:val="20"/>
                <w:szCs w:val="20"/>
              </w:rPr>
            </w:pPr>
          </w:p>
        </w:tc>
        <w:tc>
          <w:tcPr>
            <w:tcW w:w="6681" w:type="dxa"/>
            <w:gridSpan w:val="8"/>
            <w:tcBorders>
              <w:top w:val="single" w:sz="4" w:space="0" w:color="auto"/>
              <w:left w:val="single" w:sz="4" w:space="0" w:color="auto"/>
              <w:right w:val="single" w:sz="4" w:space="0" w:color="auto"/>
            </w:tcBorders>
            <w:shd w:val="clear" w:color="auto" w:fill="auto"/>
            <w:vAlign w:val="center"/>
          </w:tcPr>
          <w:p w14:paraId="7A0C98C9" w14:textId="77777777" w:rsidR="001C7010" w:rsidRPr="001C7010" w:rsidRDefault="001C7010" w:rsidP="001C7010">
            <w:pPr>
              <w:jc w:val="center"/>
              <w:rPr>
                <w:rFonts w:ascii="Times New Roman" w:eastAsia="Arial" w:hAnsi="Times New Roman" w:cs="Times New Roman"/>
                <w:sz w:val="20"/>
                <w:szCs w:val="20"/>
              </w:rPr>
            </w:pPr>
            <w:r w:rsidRPr="001C7010">
              <w:rPr>
                <w:rFonts w:ascii="Times New Roman" w:eastAsia="Arial" w:hAnsi="Times New Roman" w:cs="Times New Roman"/>
                <w:sz w:val="20"/>
                <w:szCs w:val="20"/>
              </w:rPr>
              <w:t>Министр культуры Белгородской области;</w:t>
            </w:r>
          </w:p>
          <w:p w14:paraId="504E3F65" w14:textId="77777777" w:rsidR="001C7010" w:rsidRPr="001C7010" w:rsidRDefault="001C7010" w:rsidP="001C7010">
            <w:pPr>
              <w:jc w:val="center"/>
              <w:rPr>
                <w:rFonts w:ascii="Times New Roman" w:eastAsia="Arial" w:hAnsi="Times New Roman" w:cs="Times New Roman"/>
                <w:sz w:val="20"/>
                <w:szCs w:val="20"/>
              </w:rPr>
            </w:pPr>
            <w:r w:rsidRPr="001C7010">
              <w:rPr>
                <w:rFonts w:ascii="Times New Roman" w:eastAsia="Arial" w:hAnsi="Times New Roman" w:cs="Times New Roman"/>
                <w:sz w:val="20"/>
                <w:szCs w:val="20"/>
              </w:rPr>
              <w:t>Начальник управления культуры Ивнянского района;</w:t>
            </w:r>
          </w:p>
          <w:p w14:paraId="64E2E094" w14:textId="77777777" w:rsidR="001C7010" w:rsidRPr="001C7010" w:rsidRDefault="001C7010" w:rsidP="001C7010">
            <w:pPr>
              <w:jc w:val="center"/>
              <w:rPr>
                <w:rFonts w:ascii="Times New Roman" w:eastAsia="Arial" w:hAnsi="Times New Roman" w:cs="Times New Roman"/>
                <w:sz w:val="20"/>
                <w:szCs w:val="20"/>
              </w:rPr>
            </w:pPr>
          </w:p>
          <w:p w14:paraId="6ECE7444" w14:textId="77777777" w:rsidR="001C7010" w:rsidRPr="001C7010" w:rsidRDefault="001C7010" w:rsidP="001C7010">
            <w:pPr>
              <w:jc w:val="center"/>
              <w:rPr>
                <w:rFonts w:ascii="Times New Roman" w:eastAsia="Arial" w:hAnsi="Times New Roman" w:cs="Times New Roman"/>
                <w:sz w:val="20"/>
                <w:szCs w:val="20"/>
              </w:rPr>
            </w:pPr>
          </w:p>
          <w:p w14:paraId="014F4121" w14:textId="77777777" w:rsidR="001C7010" w:rsidRPr="001C7010" w:rsidRDefault="001C7010" w:rsidP="001C7010">
            <w:pPr>
              <w:jc w:val="center"/>
              <w:rPr>
                <w:rFonts w:ascii="Times New Roman" w:eastAsia="Times New Roman" w:hAnsi="Times New Roman" w:cs="Times New Roman"/>
                <w:sz w:val="20"/>
                <w:szCs w:val="20"/>
              </w:rPr>
            </w:pPr>
          </w:p>
        </w:tc>
      </w:tr>
      <w:tr w:rsidR="001C7010" w:rsidRPr="001C7010" w14:paraId="4EE4A053" w14:textId="77777777" w:rsidTr="007621AD">
        <w:trPr>
          <w:trHeight w:hRule="exact" w:val="1285"/>
          <w:jc w:val="center"/>
        </w:trPr>
        <w:tc>
          <w:tcPr>
            <w:tcW w:w="5141" w:type="dxa"/>
            <w:gridSpan w:val="2"/>
            <w:tcBorders>
              <w:top w:val="single" w:sz="4" w:space="0" w:color="auto"/>
              <w:left w:val="single" w:sz="4" w:space="0" w:color="auto"/>
            </w:tcBorders>
            <w:shd w:val="clear" w:color="auto" w:fill="auto"/>
            <w:vAlign w:val="center"/>
          </w:tcPr>
          <w:p w14:paraId="174B2BC5" w14:textId="77777777" w:rsidR="001C7010" w:rsidRPr="001C7010" w:rsidRDefault="001C7010" w:rsidP="001C7010">
            <w:pPr>
              <w:rPr>
                <w:rFonts w:ascii="Times New Roman" w:eastAsia="Arial" w:hAnsi="Times New Roman" w:cs="Times New Roman"/>
                <w:sz w:val="20"/>
                <w:szCs w:val="20"/>
              </w:rPr>
            </w:pPr>
            <w:r w:rsidRPr="001C7010">
              <w:rPr>
                <w:rFonts w:ascii="Times New Roman" w:eastAsia="Arial" w:hAnsi="Times New Roman" w:cs="Times New Roman"/>
                <w:sz w:val="20"/>
                <w:szCs w:val="20"/>
              </w:rPr>
              <w:t>Администратор ведомственного проекта (при наличии)</w:t>
            </w:r>
          </w:p>
          <w:p w14:paraId="39DAE3F5" w14:textId="77777777" w:rsidR="001C7010" w:rsidRPr="001C7010" w:rsidRDefault="001C7010" w:rsidP="001C7010">
            <w:pPr>
              <w:rPr>
                <w:rFonts w:ascii="Times New Roman" w:eastAsia="Arial" w:hAnsi="Times New Roman" w:cs="Times New Roman"/>
                <w:sz w:val="20"/>
                <w:szCs w:val="20"/>
              </w:rPr>
            </w:pPr>
          </w:p>
          <w:p w14:paraId="1D67FB1C" w14:textId="77777777" w:rsidR="001C7010" w:rsidRPr="001C7010" w:rsidRDefault="001C7010" w:rsidP="001C7010">
            <w:pPr>
              <w:rPr>
                <w:rFonts w:ascii="Times New Roman" w:eastAsia="Times New Roman" w:hAnsi="Times New Roman" w:cs="Times New Roman"/>
                <w:sz w:val="20"/>
                <w:szCs w:val="20"/>
              </w:rPr>
            </w:pPr>
          </w:p>
        </w:tc>
        <w:tc>
          <w:tcPr>
            <w:tcW w:w="4042" w:type="dxa"/>
            <w:gridSpan w:val="4"/>
            <w:tcBorders>
              <w:top w:val="single" w:sz="4" w:space="0" w:color="auto"/>
              <w:left w:val="single" w:sz="4" w:space="0" w:color="auto"/>
            </w:tcBorders>
            <w:shd w:val="clear" w:color="auto" w:fill="auto"/>
            <w:vAlign w:val="center"/>
          </w:tcPr>
          <w:p w14:paraId="39191120" w14:textId="77777777" w:rsidR="001C7010" w:rsidRPr="001C7010" w:rsidRDefault="001C7010" w:rsidP="001C7010">
            <w:pPr>
              <w:jc w:val="center"/>
              <w:rPr>
                <w:rFonts w:ascii="Times New Roman" w:eastAsia="Arial" w:hAnsi="Times New Roman" w:cs="Times New Roman"/>
                <w:sz w:val="20"/>
                <w:szCs w:val="20"/>
              </w:rPr>
            </w:pPr>
            <w:proofErr w:type="spellStart"/>
            <w:r w:rsidRPr="001C7010">
              <w:rPr>
                <w:rFonts w:ascii="Times New Roman" w:eastAsia="Arial" w:hAnsi="Times New Roman" w:cs="Times New Roman"/>
                <w:sz w:val="20"/>
                <w:szCs w:val="20"/>
              </w:rPr>
              <w:t>Алейникова</w:t>
            </w:r>
            <w:proofErr w:type="spellEnd"/>
            <w:r w:rsidRPr="001C7010">
              <w:rPr>
                <w:rFonts w:ascii="Times New Roman" w:eastAsia="Arial" w:hAnsi="Times New Roman" w:cs="Times New Roman"/>
                <w:sz w:val="20"/>
                <w:szCs w:val="20"/>
              </w:rPr>
              <w:t xml:space="preserve"> Марина Мубараковна</w:t>
            </w:r>
          </w:p>
          <w:p w14:paraId="11B2DC0F" w14:textId="77777777" w:rsidR="001C7010" w:rsidRPr="001C7010" w:rsidRDefault="001C7010" w:rsidP="001C7010">
            <w:pPr>
              <w:jc w:val="center"/>
              <w:rPr>
                <w:rFonts w:ascii="Times New Roman" w:eastAsia="Arial" w:hAnsi="Times New Roman" w:cs="Times New Roman"/>
                <w:sz w:val="20"/>
                <w:szCs w:val="20"/>
              </w:rPr>
            </w:pPr>
            <w:r w:rsidRPr="001C7010">
              <w:rPr>
                <w:rFonts w:ascii="Times New Roman" w:eastAsia="Arial" w:hAnsi="Times New Roman" w:cs="Times New Roman"/>
                <w:sz w:val="20"/>
                <w:szCs w:val="20"/>
              </w:rPr>
              <w:t>Попова Ольга Владимировна</w:t>
            </w:r>
          </w:p>
          <w:p w14:paraId="15B0E05A" w14:textId="77777777" w:rsidR="001C7010" w:rsidRPr="001C7010" w:rsidRDefault="001C7010" w:rsidP="001C7010">
            <w:pPr>
              <w:jc w:val="center"/>
              <w:rPr>
                <w:rFonts w:ascii="Times New Roman" w:eastAsia="Arial" w:hAnsi="Times New Roman" w:cs="Times New Roman"/>
                <w:sz w:val="20"/>
                <w:szCs w:val="20"/>
              </w:rPr>
            </w:pPr>
          </w:p>
          <w:p w14:paraId="3D9B9950" w14:textId="77777777" w:rsidR="001C7010" w:rsidRPr="001C7010" w:rsidRDefault="001C7010" w:rsidP="001C7010">
            <w:pPr>
              <w:jc w:val="center"/>
              <w:rPr>
                <w:rFonts w:ascii="Times New Roman" w:eastAsia="Times New Roman" w:hAnsi="Times New Roman" w:cs="Times New Roman"/>
                <w:sz w:val="20"/>
                <w:szCs w:val="20"/>
              </w:rPr>
            </w:pPr>
          </w:p>
        </w:tc>
        <w:tc>
          <w:tcPr>
            <w:tcW w:w="6681" w:type="dxa"/>
            <w:gridSpan w:val="8"/>
            <w:tcBorders>
              <w:top w:val="single" w:sz="4" w:space="0" w:color="auto"/>
              <w:left w:val="single" w:sz="4" w:space="0" w:color="auto"/>
              <w:right w:val="single" w:sz="4" w:space="0" w:color="auto"/>
            </w:tcBorders>
            <w:shd w:val="clear" w:color="auto" w:fill="auto"/>
            <w:vAlign w:val="bottom"/>
          </w:tcPr>
          <w:p w14:paraId="155569E2" w14:textId="77777777" w:rsidR="001C7010" w:rsidRPr="001C7010" w:rsidRDefault="001C7010" w:rsidP="001C7010">
            <w:pPr>
              <w:jc w:val="center"/>
              <w:rPr>
                <w:rFonts w:ascii="Times New Roman" w:eastAsia="Arial" w:hAnsi="Times New Roman" w:cs="Times New Roman"/>
                <w:sz w:val="20"/>
                <w:szCs w:val="20"/>
              </w:rPr>
            </w:pPr>
            <w:r w:rsidRPr="001C7010">
              <w:rPr>
                <w:rFonts w:ascii="Times New Roman" w:eastAsia="Arial" w:hAnsi="Times New Roman" w:cs="Times New Roman"/>
                <w:sz w:val="20"/>
                <w:szCs w:val="20"/>
              </w:rPr>
              <w:t xml:space="preserve">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 </w:t>
            </w:r>
          </w:p>
          <w:p w14:paraId="08CBB216" w14:textId="77777777" w:rsidR="001C7010" w:rsidRPr="001C7010" w:rsidRDefault="001C7010" w:rsidP="001C7010">
            <w:pPr>
              <w:jc w:val="center"/>
              <w:rPr>
                <w:rFonts w:ascii="Times New Roman" w:eastAsia="Arial" w:hAnsi="Times New Roman" w:cs="Times New Roman"/>
                <w:sz w:val="20"/>
                <w:szCs w:val="20"/>
              </w:rPr>
            </w:pPr>
            <w:r w:rsidRPr="001C7010">
              <w:rPr>
                <w:rFonts w:ascii="Times New Roman" w:eastAsia="Arial" w:hAnsi="Times New Roman" w:cs="Times New Roman"/>
                <w:sz w:val="20"/>
                <w:szCs w:val="20"/>
              </w:rPr>
              <w:t>Директор МБУК «Центр народного творчества Ивнянского района»;</w:t>
            </w:r>
          </w:p>
          <w:p w14:paraId="097BA533" w14:textId="77777777" w:rsidR="001C7010" w:rsidRPr="001C7010" w:rsidRDefault="001C7010" w:rsidP="001C7010">
            <w:pPr>
              <w:jc w:val="center"/>
              <w:rPr>
                <w:rFonts w:ascii="Times New Roman" w:eastAsia="Arial" w:hAnsi="Times New Roman" w:cs="Times New Roman"/>
                <w:sz w:val="20"/>
                <w:szCs w:val="20"/>
              </w:rPr>
            </w:pPr>
          </w:p>
          <w:p w14:paraId="677D59A3" w14:textId="77777777" w:rsidR="001C7010" w:rsidRPr="001C7010" w:rsidRDefault="001C7010" w:rsidP="001C7010">
            <w:pPr>
              <w:jc w:val="center"/>
              <w:rPr>
                <w:rFonts w:ascii="Times New Roman" w:eastAsia="Times New Roman" w:hAnsi="Times New Roman" w:cs="Times New Roman"/>
                <w:sz w:val="20"/>
                <w:szCs w:val="20"/>
              </w:rPr>
            </w:pPr>
          </w:p>
        </w:tc>
      </w:tr>
      <w:tr w:rsidR="001C7010" w:rsidRPr="001C7010" w14:paraId="6C274FB4" w14:textId="77777777" w:rsidTr="007621AD">
        <w:trPr>
          <w:trHeight w:hRule="exact" w:val="1037"/>
          <w:jc w:val="center"/>
        </w:trPr>
        <w:tc>
          <w:tcPr>
            <w:tcW w:w="5141" w:type="dxa"/>
            <w:gridSpan w:val="2"/>
            <w:tcBorders>
              <w:top w:val="single" w:sz="4" w:space="0" w:color="auto"/>
              <w:left w:val="single" w:sz="4" w:space="0" w:color="auto"/>
            </w:tcBorders>
            <w:shd w:val="clear" w:color="auto" w:fill="auto"/>
            <w:vAlign w:val="bottom"/>
          </w:tcPr>
          <w:p w14:paraId="33E76F63" w14:textId="77777777" w:rsidR="001C7010" w:rsidRPr="001C7010" w:rsidRDefault="001C7010" w:rsidP="001C7010">
            <w:pPr>
              <w:rPr>
                <w:rFonts w:ascii="Times New Roman" w:eastAsia="Arial" w:hAnsi="Times New Roman" w:cs="Times New Roman"/>
                <w:sz w:val="20"/>
                <w:szCs w:val="20"/>
              </w:rPr>
            </w:pPr>
          </w:p>
          <w:p w14:paraId="50A8FDA2" w14:textId="77777777" w:rsidR="001C7010" w:rsidRPr="001C7010" w:rsidRDefault="001C7010" w:rsidP="001C7010">
            <w:pPr>
              <w:rPr>
                <w:rFonts w:ascii="Times New Roman" w:eastAsia="Arial" w:hAnsi="Times New Roman" w:cs="Times New Roman"/>
                <w:sz w:val="20"/>
                <w:szCs w:val="20"/>
              </w:rPr>
            </w:pPr>
            <w:r w:rsidRPr="001C7010">
              <w:rPr>
                <w:rFonts w:ascii="Times New Roman" w:eastAsia="Arial" w:hAnsi="Times New Roman" w:cs="Times New Roman"/>
                <w:sz w:val="20"/>
                <w:szCs w:val="20"/>
              </w:rPr>
              <w:t>Соисполнители муниципальной программы</w:t>
            </w:r>
          </w:p>
          <w:p w14:paraId="7E17136E" w14:textId="77777777" w:rsidR="001C7010" w:rsidRPr="001C7010" w:rsidRDefault="001C7010" w:rsidP="001C7010">
            <w:pPr>
              <w:rPr>
                <w:rFonts w:ascii="Times New Roman" w:eastAsia="Arial" w:hAnsi="Times New Roman" w:cs="Times New Roman"/>
                <w:sz w:val="20"/>
                <w:szCs w:val="20"/>
              </w:rPr>
            </w:pPr>
          </w:p>
          <w:p w14:paraId="56514C29" w14:textId="77777777" w:rsidR="001C7010" w:rsidRPr="001C7010" w:rsidRDefault="001C7010" w:rsidP="001C7010">
            <w:pPr>
              <w:rPr>
                <w:rFonts w:ascii="Times New Roman" w:eastAsia="Arial" w:hAnsi="Times New Roman" w:cs="Times New Roman"/>
                <w:sz w:val="20"/>
                <w:szCs w:val="20"/>
              </w:rPr>
            </w:pPr>
          </w:p>
          <w:p w14:paraId="07E39BA3" w14:textId="77777777" w:rsidR="001C7010" w:rsidRPr="001C7010" w:rsidRDefault="001C7010" w:rsidP="001C7010">
            <w:pPr>
              <w:rPr>
                <w:rFonts w:ascii="Times New Roman" w:eastAsia="Times New Roman" w:hAnsi="Times New Roman" w:cs="Times New Roman"/>
                <w:sz w:val="20"/>
                <w:szCs w:val="20"/>
              </w:rPr>
            </w:pPr>
          </w:p>
        </w:tc>
        <w:tc>
          <w:tcPr>
            <w:tcW w:w="4042" w:type="dxa"/>
            <w:gridSpan w:val="4"/>
            <w:tcBorders>
              <w:top w:val="single" w:sz="4" w:space="0" w:color="auto"/>
              <w:left w:val="single" w:sz="4" w:space="0" w:color="auto"/>
            </w:tcBorders>
            <w:shd w:val="clear" w:color="auto" w:fill="auto"/>
            <w:vAlign w:val="bottom"/>
          </w:tcPr>
          <w:p w14:paraId="41D66E6B" w14:textId="77777777" w:rsidR="001C7010" w:rsidRPr="001C7010" w:rsidRDefault="001C7010" w:rsidP="001C7010">
            <w:pPr>
              <w:jc w:val="center"/>
              <w:rPr>
                <w:rFonts w:ascii="Times New Roman" w:eastAsia="Arial" w:hAnsi="Times New Roman" w:cs="Times New Roman"/>
                <w:sz w:val="20"/>
                <w:szCs w:val="20"/>
              </w:rPr>
            </w:pPr>
          </w:p>
          <w:p w14:paraId="5A56CD2B" w14:textId="77777777" w:rsidR="001C7010" w:rsidRPr="001C7010" w:rsidRDefault="001C7010" w:rsidP="001C7010">
            <w:pPr>
              <w:jc w:val="center"/>
              <w:rPr>
                <w:rFonts w:ascii="Times New Roman" w:eastAsia="Arial" w:hAnsi="Times New Roman" w:cs="Times New Roman"/>
                <w:sz w:val="20"/>
                <w:szCs w:val="20"/>
              </w:rPr>
            </w:pPr>
            <w:r w:rsidRPr="001C7010">
              <w:rPr>
                <w:rFonts w:ascii="Times New Roman" w:eastAsia="Arial" w:hAnsi="Times New Roman" w:cs="Times New Roman"/>
                <w:sz w:val="20"/>
                <w:szCs w:val="20"/>
              </w:rPr>
              <w:t>Козлитина Оксана Петровна</w:t>
            </w:r>
          </w:p>
          <w:p w14:paraId="4F09E3B4" w14:textId="77777777" w:rsidR="001C7010" w:rsidRPr="001C7010" w:rsidRDefault="001C7010" w:rsidP="001C7010">
            <w:pPr>
              <w:jc w:val="center"/>
              <w:rPr>
                <w:rFonts w:ascii="Times New Roman" w:eastAsia="Arial" w:hAnsi="Times New Roman" w:cs="Times New Roman"/>
                <w:sz w:val="20"/>
                <w:szCs w:val="20"/>
              </w:rPr>
            </w:pPr>
            <w:r w:rsidRPr="001C7010">
              <w:rPr>
                <w:rFonts w:ascii="Times New Roman" w:eastAsia="Arial" w:hAnsi="Times New Roman" w:cs="Times New Roman"/>
                <w:sz w:val="20"/>
                <w:szCs w:val="20"/>
              </w:rPr>
              <w:t>Панин Андрей Владимирович</w:t>
            </w:r>
          </w:p>
          <w:p w14:paraId="49715E9C" w14:textId="77777777" w:rsidR="001C7010" w:rsidRPr="001C7010" w:rsidRDefault="001C7010" w:rsidP="001C7010">
            <w:pPr>
              <w:jc w:val="center"/>
              <w:rPr>
                <w:rFonts w:ascii="Times New Roman" w:eastAsia="Arial" w:hAnsi="Times New Roman" w:cs="Times New Roman"/>
                <w:sz w:val="20"/>
                <w:szCs w:val="20"/>
              </w:rPr>
            </w:pPr>
          </w:p>
          <w:p w14:paraId="1D4767EE" w14:textId="77777777" w:rsidR="001C7010" w:rsidRPr="001C7010" w:rsidRDefault="001C7010" w:rsidP="001C7010">
            <w:pPr>
              <w:jc w:val="center"/>
              <w:rPr>
                <w:rFonts w:ascii="Times New Roman" w:eastAsia="Arial" w:hAnsi="Times New Roman" w:cs="Times New Roman"/>
                <w:sz w:val="20"/>
                <w:szCs w:val="20"/>
              </w:rPr>
            </w:pPr>
          </w:p>
          <w:p w14:paraId="576AE675" w14:textId="77777777" w:rsidR="001C7010" w:rsidRPr="001C7010" w:rsidRDefault="001C7010" w:rsidP="001C7010">
            <w:pPr>
              <w:jc w:val="center"/>
              <w:rPr>
                <w:rFonts w:ascii="Times New Roman" w:eastAsia="Times New Roman" w:hAnsi="Times New Roman" w:cs="Times New Roman"/>
                <w:sz w:val="20"/>
                <w:szCs w:val="20"/>
              </w:rPr>
            </w:pPr>
          </w:p>
        </w:tc>
        <w:tc>
          <w:tcPr>
            <w:tcW w:w="6681" w:type="dxa"/>
            <w:gridSpan w:val="8"/>
            <w:tcBorders>
              <w:top w:val="single" w:sz="4" w:space="0" w:color="auto"/>
              <w:left w:val="single" w:sz="4" w:space="0" w:color="auto"/>
              <w:right w:val="single" w:sz="4" w:space="0" w:color="auto"/>
            </w:tcBorders>
            <w:shd w:val="clear" w:color="auto" w:fill="auto"/>
            <w:vAlign w:val="bottom"/>
          </w:tcPr>
          <w:p w14:paraId="3B17FDE8" w14:textId="77777777" w:rsidR="001C7010" w:rsidRPr="001C7010" w:rsidRDefault="001C7010" w:rsidP="001C7010">
            <w:pPr>
              <w:jc w:val="center"/>
              <w:rPr>
                <w:rFonts w:ascii="Times New Roman" w:eastAsia="Arial" w:hAnsi="Times New Roman" w:cs="Times New Roman"/>
                <w:sz w:val="20"/>
                <w:szCs w:val="20"/>
              </w:rPr>
            </w:pPr>
          </w:p>
          <w:p w14:paraId="22747A3C" w14:textId="77777777" w:rsidR="001C7010" w:rsidRPr="001C7010" w:rsidRDefault="001C7010" w:rsidP="001C7010">
            <w:pPr>
              <w:jc w:val="center"/>
              <w:rPr>
                <w:rFonts w:ascii="Times New Roman" w:eastAsia="Times New Roman" w:hAnsi="Times New Roman" w:cs="Times New Roman"/>
                <w:color w:val="273350"/>
                <w:sz w:val="20"/>
                <w:szCs w:val="20"/>
              </w:rPr>
            </w:pPr>
            <w:r w:rsidRPr="001C7010">
              <w:rPr>
                <w:rFonts w:ascii="Times New Roman" w:eastAsia="Arial" w:hAnsi="Times New Roman" w:cs="Times New Roman"/>
                <w:sz w:val="20"/>
                <w:szCs w:val="20"/>
              </w:rPr>
              <w:t>Министр строительства Белгородской области;</w:t>
            </w:r>
            <w:r w:rsidRPr="001C7010">
              <w:rPr>
                <w:rFonts w:ascii="Times New Roman" w:eastAsia="Times New Roman" w:hAnsi="Times New Roman" w:cs="Times New Roman"/>
                <w:color w:val="273350"/>
                <w:sz w:val="20"/>
                <w:szCs w:val="20"/>
              </w:rPr>
              <w:t xml:space="preserve"> Заместитель главы администрации района по строительству, транспорту и жилищно-коммунальному хозяйству;</w:t>
            </w:r>
          </w:p>
          <w:p w14:paraId="6982182D" w14:textId="77777777" w:rsidR="001C7010" w:rsidRPr="001C7010" w:rsidRDefault="001C7010" w:rsidP="001C7010">
            <w:pPr>
              <w:jc w:val="center"/>
              <w:rPr>
                <w:rFonts w:ascii="Times New Roman" w:eastAsia="Times New Roman" w:hAnsi="Times New Roman" w:cs="Times New Roman"/>
                <w:color w:val="273350"/>
                <w:sz w:val="20"/>
                <w:szCs w:val="20"/>
              </w:rPr>
            </w:pPr>
          </w:p>
          <w:p w14:paraId="3EE66205" w14:textId="77777777" w:rsidR="001C7010" w:rsidRPr="001C7010" w:rsidRDefault="001C7010" w:rsidP="001C7010">
            <w:pPr>
              <w:jc w:val="center"/>
              <w:rPr>
                <w:rFonts w:ascii="Times New Roman" w:eastAsia="Arial" w:hAnsi="Times New Roman" w:cs="Times New Roman"/>
                <w:sz w:val="20"/>
                <w:szCs w:val="20"/>
              </w:rPr>
            </w:pPr>
          </w:p>
          <w:p w14:paraId="274B3455" w14:textId="77777777" w:rsidR="001C7010" w:rsidRPr="001C7010" w:rsidRDefault="001C7010" w:rsidP="001C7010">
            <w:pPr>
              <w:jc w:val="center"/>
              <w:rPr>
                <w:rFonts w:ascii="Times New Roman" w:eastAsia="Arial" w:hAnsi="Times New Roman" w:cs="Times New Roman"/>
                <w:sz w:val="20"/>
                <w:szCs w:val="20"/>
              </w:rPr>
            </w:pPr>
          </w:p>
          <w:p w14:paraId="0B23648B" w14:textId="77777777" w:rsidR="001C7010" w:rsidRPr="001C7010" w:rsidRDefault="001C7010" w:rsidP="001C7010">
            <w:pPr>
              <w:jc w:val="center"/>
              <w:rPr>
                <w:rFonts w:ascii="Times New Roman" w:eastAsia="Arial" w:hAnsi="Times New Roman" w:cs="Times New Roman"/>
                <w:sz w:val="20"/>
                <w:szCs w:val="20"/>
              </w:rPr>
            </w:pPr>
          </w:p>
          <w:p w14:paraId="67D4DCCB" w14:textId="77777777" w:rsidR="001C7010" w:rsidRPr="001C7010" w:rsidRDefault="001C7010" w:rsidP="001C7010">
            <w:pPr>
              <w:jc w:val="center"/>
              <w:rPr>
                <w:rFonts w:ascii="Times New Roman" w:eastAsia="Times New Roman" w:hAnsi="Times New Roman" w:cs="Times New Roman"/>
                <w:sz w:val="20"/>
                <w:szCs w:val="20"/>
              </w:rPr>
            </w:pPr>
          </w:p>
        </w:tc>
      </w:tr>
      <w:tr w:rsidR="001C7010" w:rsidRPr="001C7010" w14:paraId="2799567F" w14:textId="77777777" w:rsidTr="007621AD">
        <w:trPr>
          <w:trHeight w:hRule="exact" w:val="426"/>
          <w:jc w:val="center"/>
        </w:trPr>
        <w:tc>
          <w:tcPr>
            <w:tcW w:w="5141" w:type="dxa"/>
            <w:gridSpan w:val="2"/>
            <w:tcBorders>
              <w:top w:val="single" w:sz="4" w:space="0" w:color="auto"/>
              <w:left w:val="single" w:sz="4" w:space="0" w:color="auto"/>
              <w:bottom w:val="single" w:sz="4" w:space="0" w:color="auto"/>
            </w:tcBorders>
            <w:shd w:val="clear" w:color="auto" w:fill="auto"/>
            <w:vAlign w:val="bottom"/>
          </w:tcPr>
          <w:p w14:paraId="3B29A52D"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Arial" w:hAnsi="Times New Roman" w:cs="Times New Roman"/>
                <w:sz w:val="20"/>
                <w:szCs w:val="20"/>
              </w:rPr>
              <w:t>Целевые группы</w:t>
            </w:r>
          </w:p>
        </w:tc>
        <w:tc>
          <w:tcPr>
            <w:tcW w:w="4042" w:type="dxa"/>
            <w:gridSpan w:val="4"/>
            <w:tcBorders>
              <w:top w:val="single" w:sz="4" w:space="0" w:color="auto"/>
              <w:left w:val="single" w:sz="4" w:space="0" w:color="auto"/>
              <w:bottom w:val="single" w:sz="4" w:space="0" w:color="auto"/>
            </w:tcBorders>
            <w:shd w:val="clear" w:color="auto" w:fill="auto"/>
            <w:vAlign w:val="center"/>
          </w:tcPr>
          <w:p w14:paraId="47B281B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w:t>
            </w:r>
          </w:p>
        </w:tc>
        <w:tc>
          <w:tcPr>
            <w:tcW w:w="66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626550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w:t>
            </w:r>
          </w:p>
        </w:tc>
      </w:tr>
      <w:tr w:rsidR="001C7010" w:rsidRPr="001C7010" w14:paraId="7AC58851" w14:textId="77777777" w:rsidTr="007621AD">
        <w:trPr>
          <w:trHeight w:val="813"/>
          <w:jc w:val="center"/>
        </w:trPr>
        <w:tc>
          <w:tcPr>
            <w:tcW w:w="5141" w:type="dxa"/>
            <w:gridSpan w:val="2"/>
            <w:vMerge w:val="restart"/>
            <w:tcBorders>
              <w:top w:val="single" w:sz="4" w:space="0" w:color="auto"/>
              <w:left w:val="single" w:sz="4" w:space="0" w:color="auto"/>
            </w:tcBorders>
            <w:shd w:val="clear" w:color="auto" w:fill="auto"/>
            <w:vAlign w:val="center"/>
          </w:tcPr>
          <w:p w14:paraId="40981543" w14:textId="77777777" w:rsidR="001C7010" w:rsidRPr="001C7010" w:rsidRDefault="001C7010" w:rsidP="001C7010">
            <w:pPr>
              <w:ind w:firstLine="400"/>
              <w:rPr>
                <w:rFonts w:ascii="Times New Roman" w:eastAsia="Arial" w:hAnsi="Times New Roman" w:cs="Times New Roman"/>
                <w:sz w:val="20"/>
                <w:szCs w:val="20"/>
              </w:rPr>
            </w:pPr>
            <w:r w:rsidRPr="001C7010">
              <w:rPr>
                <w:rFonts w:ascii="Times New Roman" w:eastAsia="Arial" w:hAnsi="Times New Roman" w:cs="Times New Roman"/>
                <w:sz w:val="20"/>
                <w:szCs w:val="20"/>
              </w:rPr>
              <w:t>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p w14:paraId="25747DFD" w14:textId="77777777" w:rsidR="001C7010" w:rsidRPr="001C7010" w:rsidRDefault="001C7010" w:rsidP="001C7010">
            <w:pPr>
              <w:ind w:firstLine="400"/>
              <w:rPr>
                <w:rFonts w:ascii="Times New Roman" w:eastAsia="Arial" w:hAnsi="Times New Roman" w:cs="Times New Roman"/>
                <w:sz w:val="20"/>
                <w:szCs w:val="20"/>
              </w:rPr>
            </w:pPr>
          </w:p>
          <w:p w14:paraId="011213CD" w14:textId="77777777" w:rsidR="001C7010" w:rsidRPr="001C7010" w:rsidRDefault="001C7010" w:rsidP="001C7010">
            <w:pPr>
              <w:ind w:firstLine="400"/>
              <w:rPr>
                <w:rFonts w:ascii="Times New Roman" w:eastAsia="Arial" w:hAnsi="Times New Roman" w:cs="Times New Roman"/>
                <w:sz w:val="20"/>
                <w:szCs w:val="20"/>
              </w:rPr>
            </w:pPr>
          </w:p>
          <w:p w14:paraId="2D8E5E7D" w14:textId="77777777" w:rsidR="001C7010" w:rsidRPr="001C7010" w:rsidRDefault="001C7010" w:rsidP="001C7010">
            <w:pPr>
              <w:ind w:firstLine="400"/>
              <w:rPr>
                <w:rFonts w:ascii="Times New Roman" w:eastAsia="Arial" w:hAnsi="Times New Roman" w:cs="Times New Roman"/>
                <w:sz w:val="20"/>
                <w:szCs w:val="20"/>
              </w:rPr>
            </w:pPr>
          </w:p>
          <w:p w14:paraId="49CBB209" w14:textId="77777777" w:rsidR="001C7010" w:rsidRPr="001C7010" w:rsidRDefault="001C7010" w:rsidP="001C7010">
            <w:pPr>
              <w:ind w:firstLine="400"/>
              <w:rPr>
                <w:rFonts w:ascii="Times New Roman" w:eastAsia="Arial" w:hAnsi="Times New Roman" w:cs="Times New Roman"/>
                <w:sz w:val="20"/>
                <w:szCs w:val="20"/>
              </w:rPr>
            </w:pPr>
          </w:p>
        </w:tc>
        <w:tc>
          <w:tcPr>
            <w:tcW w:w="4042" w:type="dxa"/>
            <w:gridSpan w:val="4"/>
            <w:tcBorders>
              <w:top w:val="single" w:sz="4" w:space="0" w:color="auto"/>
              <w:left w:val="single" w:sz="4" w:space="0" w:color="auto"/>
              <w:bottom w:val="single" w:sz="4" w:space="0" w:color="auto"/>
            </w:tcBorders>
            <w:shd w:val="clear" w:color="auto" w:fill="auto"/>
            <w:vAlign w:val="bottom"/>
          </w:tcPr>
          <w:p w14:paraId="2679D355" w14:textId="77777777" w:rsidR="001C7010" w:rsidRPr="001C7010" w:rsidRDefault="001C7010" w:rsidP="001C7010">
            <w:pPr>
              <w:rPr>
                <w:rFonts w:ascii="Times New Roman" w:eastAsia="Arial" w:hAnsi="Times New Roman" w:cs="Times New Roman"/>
                <w:sz w:val="20"/>
                <w:szCs w:val="20"/>
              </w:rPr>
            </w:pPr>
          </w:p>
          <w:p w14:paraId="2AAD2DC3" w14:textId="77777777" w:rsidR="001C7010" w:rsidRPr="001C7010" w:rsidRDefault="001C7010" w:rsidP="001C7010">
            <w:pPr>
              <w:ind w:firstLine="400"/>
              <w:rPr>
                <w:rFonts w:ascii="Times New Roman" w:eastAsia="Arial" w:hAnsi="Times New Roman" w:cs="Times New Roman"/>
                <w:sz w:val="20"/>
                <w:szCs w:val="20"/>
              </w:rPr>
            </w:pPr>
            <w:r w:rsidRPr="001C7010">
              <w:rPr>
                <w:rFonts w:ascii="Times New Roman" w:eastAsia="Arial" w:hAnsi="Times New Roman" w:cs="Times New Roman"/>
                <w:sz w:val="20"/>
                <w:szCs w:val="20"/>
              </w:rPr>
              <w:t>Государственная программа Белгородской области;</w:t>
            </w:r>
          </w:p>
          <w:p w14:paraId="50C14910" w14:textId="77777777" w:rsidR="001C7010" w:rsidRPr="001C7010" w:rsidRDefault="001C7010" w:rsidP="001C7010">
            <w:pPr>
              <w:ind w:firstLine="400"/>
              <w:rPr>
                <w:rFonts w:ascii="Times New Roman" w:eastAsia="Arial" w:hAnsi="Times New Roman" w:cs="Times New Roman"/>
                <w:sz w:val="20"/>
                <w:szCs w:val="20"/>
              </w:rPr>
            </w:pPr>
          </w:p>
        </w:tc>
        <w:tc>
          <w:tcPr>
            <w:tcW w:w="6681"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221CBFA2" w14:textId="77777777" w:rsidR="001C7010" w:rsidRPr="001C7010" w:rsidRDefault="001C7010" w:rsidP="001C7010">
            <w:pPr>
              <w:jc w:val="center"/>
              <w:rPr>
                <w:rFonts w:ascii="Times New Roman" w:eastAsia="Arial" w:hAnsi="Times New Roman" w:cs="Times New Roman"/>
                <w:sz w:val="20"/>
                <w:szCs w:val="20"/>
              </w:rPr>
            </w:pPr>
          </w:p>
          <w:p w14:paraId="43F07501" w14:textId="77777777" w:rsidR="001C7010" w:rsidRPr="001C7010" w:rsidRDefault="001C7010" w:rsidP="001C7010">
            <w:pPr>
              <w:ind w:firstLine="400"/>
              <w:jc w:val="center"/>
              <w:rPr>
                <w:rFonts w:ascii="Times New Roman" w:eastAsia="Arial" w:hAnsi="Times New Roman" w:cs="Times New Roman"/>
                <w:sz w:val="20"/>
                <w:szCs w:val="20"/>
              </w:rPr>
            </w:pPr>
            <w:r w:rsidRPr="001C7010">
              <w:rPr>
                <w:rFonts w:ascii="Times New Roman" w:eastAsia="Arial" w:hAnsi="Times New Roman" w:cs="Times New Roman"/>
                <w:sz w:val="20"/>
                <w:szCs w:val="20"/>
              </w:rPr>
              <w:t>Государственная программа Белгородской области «Развитие культуры Белгородской области»</w:t>
            </w:r>
          </w:p>
        </w:tc>
      </w:tr>
      <w:tr w:rsidR="001C7010" w:rsidRPr="001C7010" w14:paraId="656F0C5D" w14:textId="77777777" w:rsidTr="007621AD">
        <w:trPr>
          <w:trHeight w:val="707"/>
          <w:jc w:val="center"/>
        </w:trPr>
        <w:tc>
          <w:tcPr>
            <w:tcW w:w="5141" w:type="dxa"/>
            <w:gridSpan w:val="2"/>
            <w:vMerge/>
            <w:tcBorders>
              <w:left w:val="single" w:sz="4" w:space="0" w:color="auto"/>
            </w:tcBorders>
            <w:shd w:val="clear" w:color="auto" w:fill="auto"/>
            <w:vAlign w:val="center"/>
          </w:tcPr>
          <w:p w14:paraId="070B8D48" w14:textId="77777777" w:rsidR="001C7010" w:rsidRPr="001C7010" w:rsidRDefault="001C7010" w:rsidP="001C7010">
            <w:pPr>
              <w:ind w:firstLine="400"/>
              <w:rPr>
                <w:rFonts w:ascii="Times New Roman" w:eastAsia="Arial" w:hAnsi="Times New Roman" w:cs="Times New Roman"/>
                <w:sz w:val="20"/>
                <w:szCs w:val="20"/>
              </w:rPr>
            </w:pPr>
          </w:p>
        </w:tc>
        <w:tc>
          <w:tcPr>
            <w:tcW w:w="4042" w:type="dxa"/>
            <w:gridSpan w:val="4"/>
            <w:tcBorders>
              <w:top w:val="single" w:sz="4" w:space="0" w:color="auto"/>
              <w:left w:val="single" w:sz="4" w:space="0" w:color="auto"/>
              <w:bottom w:val="single" w:sz="4" w:space="0" w:color="auto"/>
            </w:tcBorders>
            <w:shd w:val="clear" w:color="auto" w:fill="auto"/>
            <w:vAlign w:val="center"/>
          </w:tcPr>
          <w:p w14:paraId="6137AE63" w14:textId="77777777" w:rsidR="001C7010" w:rsidRPr="001C7010" w:rsidRDefault="001C7010" w:rsidP="001C7010">
            <w:pPr>
              <w:rPr>
                <w:rFonts w:ascii="Times New Roman" w:eastAsia="Arial" w:hAnsi="Times New Roman" w:cs="Times New Roman"/>
                <w:sz w:val="20"/>
                <w:szCs w:val="20"/>
              </w:rPr>
            </w:pPr>
            <w:r w:rsidRPr="001C7010">
              <w:rPr>
                <w:rFonts w:ascii="Times New Roman" w:eastAsia="Arial" w:hAnsi="Times New Roman" w:cs="Times New Roman"/>
                <w:sz w:val="20"/>
                <w:szCs w:val="20"/>
              </w:rPr>
              <w:t>Государственная программа Российской Федерации;</w:t>
            </w:r>
          </w:p>
          <w:p w14:paraId="302A04C0" w14:textId="77777777" w:rsidR="001C7010" w:rsidRPr="001C7010" w:rsidRDefault="001C7010" w:rsidP="001C7010">
            <w:pPr>
              <w:rPr>
                <w:rFonts w:ascii="Times New Roman" w:eastAsia="Times New Roman" w:hAnsi="Times New Roman" w:cs="Times New Roman"/>
                <w:sz w:val="20"/>
                <w:szCs w:val="20"/>
              </w:rPr>
            </w:pPr>
          </w:p>
        </w:tc>
        <w:tc>
          <w:tcPr>
            <w:tcW w:w="66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7050C18" w14:textId="77777777" w:rsidR="001C7010" w:rsidRPr="001C7010" w:rsidRDefault="001C7010" w:rsidP="001C7010">
            <w:pPr>
              <w:jc w:val="center"/>
              <w:rPr>
                <w:rFonts w:ascii="Times New Roman" w:eastAsia="Calibri" w:hAnsi="Times New Roman" w:cs="Times New Roman"/>
                <w:bCs/>
                <w:color w:val="auto"/>
                <w:sz w:val="20"/>
                <w:szCs w:val="20"/>
              </w:rPr>
            </w:pPr>
            <w:r w:rsidRPr="001C7010">
              <w:rPr>
                <w:rFonts w:ascii="Times New Roman" w:eastAsia="Arial" w:hAnsi="Times New Roman" w:cs="Times New Roman"/>
                <w:sz w:val="20"/>
                <w:szCs w:val="20"/>
              </w:rPr>
              <w:t>Государственная программа Российской Федерации «Развитие культуры»</w:t>
            </w:r>
            <w:r w:rsidRPr="001C7010">
              <w:rPr>
                <w:rFonts w:ascii="Times New Roman" w:eastAsia="Calibri" w:hAnsi="Times New Roman" w:cs="Times New Roman"/>
                <w:bCs/>
                <w:color w:val="auto"/>
                <w:sz w:val="20"/>
                <w:szCs w:val="20"/>
              </w:rPr>
              <w:t xml:space="preserve"> </w:t>
            </w:r>
          </w:p>
          <w:p w14:paraId="77ADE675" w14:textId="77777777" w:rsidR="001C7010" w:rsidRPr="001C7010" w:rsidRDefault="001C7010" w:rsidP="001C7010">
            <w:pPr>
              <w:jc w:val="center"/>
              <w:rPr>
                <w:rFonts w:ascii="Times New Roman" w:eastAsia="Times New Roman" w:hAnsi="Times New Roman" w:cs="Times New Roman"/>
                <w:sz w:val="20"/>
                <w:szCs w:val="20"/>
              </w:rPr>
            </w:pPr>
          </w:p>
        </w:tc>
      </w:tr>
      <w:tr w:rsidR="001C7010" w:rsidRPr="001C7010" w14:paraId="5B33C197" w14:textId="77777777" w:rsidTr="007621AD">
        <w:trPr>
          <w:jc w:val="center"/>
        </w:trPr>
        <w:tc>
          <w:tcPr>
            <w:tcW w:w="5141" w:type="dxa"/>
            <w:gridSpan w:val="2"/>
            <w:vMerge/>
            <w:tcBorders>
              <w:left w:val="single" w:sz="4" w:space="0" w:color="auto"/>
              <w:bottom w:val="single" w:sz="4" w:space="0" w:color="auto"/>
            </w:tcBorders>
            <w:shd w:val="clear" w:color="auto" w:fill="auto"/>
            <w:vAlign w:val="center"/>
          </w:tcPr>
          <w:p w14:paraId="703A4158" w14:textId="77777777" w:rsidR="001C7010" w:rsidRPr="001C7010" w:rsidRDefault="001C7010" w:rsidP="001C7010">
            <w:pPr>
              <w:ind w:firstLine="400"/>
              <w:rPr>
                <w:rFonts w:ascii="Times New Roman" w:eastAsia="Arial" w:hAnsi="Times New Roman" w:cs="Times New Roman"/>
                <w:sz w:val="20"/>
                <w:szCs w:val="20"/>
              </w:rPr>
            </w:pPr>
          </w:p>
        </w:tc>
        <w:tc>
          <w:tcPr>
            <w:tcW w:w="4042" w:type="dxa"/>
            <w:gridSpan w:val="4"/>
            <w:tcBorders>
              <w:top w:val="single" w:sz="4" w:space="0" w:color="auto"/>
              <w:left w:val="single" w:sz="4" w:space="0" w:color="auto"/>
              <w:bottom w:val="single" w:sz="4" w:space="0" w:color="auto"/>
            </w:tcBorders>
            <w:shd w:val="clear" w:color="auto" w:fill="auto"/>
            <w:vAlign w:val="center"/>
          </w:tcPr>
          <w:p w14:paraId="05E9CCF3" w14:textId="77777777" w:rsidR="001C7010" w:rsidRPr="001C7010" w:rsidRDefault="001C7010" w:rsidP="001C7010">
            <w:pPr>
              <w:rPr>
                <w:rFonts w:ascii="Times New Roman" w:eastAsia="Arial" w:hAnsi="Times New Roman" w:cs="Times New Roman"/>
                <w:sz w:val="20"/>
                <w:szCs w:val="20"/>
              </w:rPr>
            </w:pPr>
            <w:r w:rsidRPr="001C7010">
              <w:rPr>
                <w:rFonts w:ascii="Times New Roman" w:eastAsia="Arial" w:hAnsi="Times New Roman" w:cs="Times New Roman"/>
                <w:sz w:val="20"/>
                <w:szCs w:val="20"/>
              </w:rPr>
              <w:t>Муниципальная программа муниципального района «Ивнянский район» Белгородской области.</w:t>
            </w:r>
          </w:p>
          <w:p w14:paraId="7568430B" w14:textId="77777777" w:rsidR="001C7010" w:rsidRPr="001C7010" w:rsidRDefault="001C7010" w:rsidP="001C7010">
            <w:pPr>
              <w:rPr>
                <w:rFonts w:ascii="Times New Roman" w:eastAsia="Arial" w:hAnsi="Times New Roman" w:cs="Times New Roman"/>
                <w:sz w:val="20"/>
                <w:szCs w:val="20"/>
              </w:rPr>
            </w:pPr>
          </w:p>
          <w:p w14:paraId="3BE0E2C0" w14:textId="77777777" w:rsidR="001C7010" w:rsidRPr="001C7010" w:rsidRDefault="001C7010" w:rsidP="001C7010">
            <w:pPr>
              <w:ind w:firstLine="400"/>
              <w:rPr>
                <w:rFonts w:ascii="Times New Roman" w:eastAsia="Arial" w:hAnsi="Times New Roman" w:cs="Times New Roman"/>
                <w:sz w:val="20"/>
                <w:szCs w:val="20"/>
              </w:rPr>
            </w:pPr>
          </w:p>
        </w:tc>
        <w:tc>
          <w:tcPr>
            <w:tcW w:w="66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D67AD00" w14:textId="77777777" w:rsidR="001C7010" w:rsidRPr="001C7010" w:rsidRDefault="001C7010" w:rsidP="001C7010">
            <w:pPr>
              <w:ind w:firstLine="400"/>
              <w:jc w:val="center"/>
              <w:rPr>
                <w:rFonts w:ascii="Times New Roman" w:eastAsia="Calibri" w:hAnsi="Times New Roman" w:cs="Times New Roman"/>
                <w:bCs/>
                <w:color w:val="auto"/>
                <w:sz w:val="20"/>
                <w:szCs w:val="20"/>
              </w:rPr>
            </w:pPr>
            <w:r w:rsidRPr="001C7010">
              <w:rPr>
                <w:rFonts w:ascii="Times New Roman" w:eastAsia="Calibri" w:hAnsi="Times New Roman" w:cs="Times New Roman"/>
                <w:bCs/>
                <w:color w:val="auto"/>
                <w:sz w:val="20"/>
                <w:szCs w:val="20"/>
              </w:rPr>
              <w:t>Муниципальная программа «Развитие культуры Ивнянского района</w:t>
            </w:r>
          </w:p>
          <w:p w14:paraId="4D64BD41" w14:textId="77777777" w:rsidR="001C7010" w:rsidRPr="001C7010" w:rsidRDefault="001C7010" w:rsidP="001C7010">
            <w:pPr>
              <w:ind w:firstLine="400"/>
              <w:jc w:val="center"/>
              <w:rPr>
                <w:rFonts w:ascii="Times New Roman" w:eastAsia="Calibri" w:hAnsi="Times New Roman" w:cs="Times New Roman"/>
                <w:bCs/>
                <w:color w:val="auto"/>
                <w:sz w:val="20"/>
                <w:szCs w:val="20"/>
              </w:rPr>
            </w:pPr>
          </w:p>
          <w:p w14:paraId="2CBD41CD" w14:textId="77777777" w:rsidR="001C7010" w:rsidRPr="001C7010" w:rsidRDefault="001C7010" w:rsidP="001C7010">
            <w:pPr>
              <w:ind w:firstLine="400"/>
              <w:jc w:val="center"/>
              <w:rPr>
                <w:rFonts w:ascii="Times New Roman" w:eastAsia="Calibri" w:hAnsi="Times New Roman" w:cs="Times New Roman"/>
                <w:bCs/>
                <w:color w:val="auto"/>
                <w:sz w:val="20"/>
                <w:szCs w:val="20"/>
              </w:rPr>
            </w:pPr>
          </w:p>
          <w:p w14:paraId="7392317B" w14:textId="77777777" w:rsidR="001C7010" w:rsidRPr="001C7010" w:rsidRDefault="001C7010" w:rsidP="001C7010">
            <w:pPr>
              <w:ind w:firstLine="400"/>
              <w:jc w:val="center"/>
              <w:rPr>
                <w:rFonts w:ascii="Times New Roman" w:eastAsia="Calibri" w:hAnsi="Times New Roman" w:cs="Times New Roman"/>
                <w:bCs/>
                <w:color w:val="auto"/>
                <w:sz w:val="20"/>
                <w:szCs w:val="20"/>
              </w:rPr>
            </w:pPr>
          </w:p>
          <w:p w14:paraId="4A813DFC" w14:textId="77777777" w:rsidR="001C7010" w:rsidRPr="001C7010" w:rsidRDefault="001C7010" w:rsidP="001C7010">
            <w:pPr>
              <w:ind w:firstLine="400"/>
              <w:jc w:val="center"/>
              <w:rPr>
                <w:rFonts w:ascii="Times New Roman" w:eastAsia="Arial" w:hAnsi="Times New Roman" w:cs="Times New Roman"/>
                <w:sz w:val="20"/>
                <w:szCs w:val="20"/>
              </w:rPr>
            </w:pPr>
          </w:p>
        </w:tc>
      </w:tr>
    </w:tbl>
    <w:p w14:paraId="6B969DE9" w14:textId="77777777" w:rsidR="001C7010" w:rsidRPr="001C7010" w:rsidRDefault="001C7010" w:rsidP="001C7010">
      <w:pPr>
        <w:keepNext/>
        <w:keepLines/>
        <w:numPr>
          <w:ilvl w:val="0"/>
          <w:numId w:val="9"/>
        </w:numPr>
        <w:tabs>
          <w:tab w:val="left" w:pos="402"/>
        </w:tabs>
        <w:spacing w:after="240"/>
        <w:jc w:val="center"/>
        <w:outlineLvl w:val="2"/>
        <w:rPr>
          <w:rFonts w:ascii="Times New Roman" w:eastAsia="Times New Roman" w:hAnsi="Times New Roman" w:cs="Times New Roman"/>
          <w:b/>
          <w:bCs/>
          <w:sz w:val="20"/>
          <w:szCs w:val="20"/>
        </w:rPr>
      </w:pPr>
      <w:bookmarkStart w:id="6" w:name="bookmark72"/>
      <w:r w:rsidRPr="001C7010">
        <w:rPr>
          <w:rFonts w:ascii="Times New Roman" w:eastAsia="Times New Roman" w:hAnsi="Times New Roman" w:cs="Times New Roman"/>
          <w:b/>
          <w:bCs/>
          <w:sz w:val="20"/>
          <w:szCs w:val="20"/>
        </w:rPr>
        <w:lastRenderedPageBreak/>
        <w:t>Показатели ведомственного проекта</w:t>
      </w:r>
      <w:bookmarkEnd w:id="6"/>
    </w:p>
    <w:tbl>
      <w:tblPr>
        <w:tblOverlap w:val="never"/>
        <w:tblW w:w="0" w:type="auto"/>
        <w:jc w:val="center"/>
        <w:tblLayout w:type="fixed"/>
        <w:tblCellMar>
          <w:left w:w="10" w:type="dxa"/>
          <w:right w:w="10" w:type="dxa"/>
        </w:tblCellMar>
        <w:tblLook w:val="04A0" w:firstRow="1" w:lastRow="0" w:firstColumn="1" w:lastColumn="0" w:noHBand="0" w:noVBand="1"/>
      </w:tblPr>
      <w:tblGrid>
        <w:gridCol w:w="856"/>
        <w:gridCol w:w="2534"/>
        <w:gridCol w:w="1133"/>
        <w:gridCol w:w="1138"/>
        <w:gridCol w:w="1277"/>
        <w:gridCol w:w="854"/>
        <w:gridCol w:w="710"/>
        <w:gridCol w:w="1274"/>
        <w:gridCol w:w="1318"/>
        <w:gridCol w:w="850"/>
        <w:gridCol w:w="859"/>
        <w:gridCol w:w="854"/>
        <w:gridCol w:w="845"/>
        <w:gridCol w:w="1375"/>
      </w:tblGrid>
      <w:tr w:rsidR="001C7010" w:rsidRPr="001C7010" w14:paraId="78310EF8" w14:textId="77777777" w:rsidTr="007621AD">
        <w:trPr>
          <w:trHeight w:hRule="exact" w:val="605"/>
          <w:jc w:val="center"/>
        </w:trPr>
        <w:tc>
          <w:tcPr>
            <w:tcW w:w="856" w:type="dxa"/>
            <w:vMerge w:val="restart"/>
            <w:tcBorders>
              <w:top w:val="single" w:sz="4" w:space="0" w:color="auto"/>
              <w:left w:val="single" w:sz="4" w:space="0" w:color="auto"/>
            </w:tcBorders>
            <w:shd w:val="clear" w:color="auto" w:fill="auto"/>
            <w:vAlign w:val="center"/>
          </w:tcPr>
          <w:p w14:paraId="0C34EE9B" w14:textId="77777777" w:rsidR="001C7010" w:rsidRPr="001C7010" w:rsidRDefault="001C7010" w:rsidP="001C7010">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2534" w:type="dxa"/>
            <w:vMerge w:val="restart"/>
            <w:tcBorders>
              <w:top w:val="single" w:sz="4" w:space="0" w:color="auto"/>
              <w:left w:val="single" w:sz="4" w:space="0" w:color="auto"/>
            </w:tcBorders>
            <w:shd w:val="clear" w:color="auto" w:fill="auto"/>
            <w:vAlign w:val="center"/>
          </w:tcPr>
          <w:p w14:paraId="65B266A1" w14:textId="77777777" w:rsidR="001C7010" w:rsidRPr="001C7010" w:rsidRDefault="001C7010" w:rsidP="001C7010">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Показатели ' ведомственного проекта</w:t>
            </w:r>
          </w:p>
        </w:tc>
        <w:tc>
          <w:tcPr>
            <w:tcW w:w="1133" w:type="dxa"/>
            <w:vMerge w:val="restart"/>
            <w:tcBorders>
              <w:top w:val="single" w:sz="4" w:space="0" w:color="auto"/>
              <w:left w:val="single" w:sz="4" w:space="0" w:color="auto"/>
            </w:tcBorders>
            <w:shd w:val="clear" w:color="auto" w:fill="auto"/>
            <w:vAlign w:val="center"/>
          </w:tcPr>
          <w:p w14:paraId="081822C8"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Уровень показа</w:t>
            </w:r>
            <w:r w:rsidRPr="001C7010">
              <w:rPr>
                <w:rFonts w:ascii="Times New Roman" w:eastAsia="Times New Roman" w:hAnsi="Times New Roman" w:cs="Times New Roman"/>
                <w:b/>
                <w:bCs/>
                <w:sz w:val="20"/>
                <w:szCs w:val="20"/>
              </w:rPr>
              <w:softHyphen/>
              <w:t>теля</w:t>
            </w:r>
          </w:p>
        </w:tc>
        <w:tc>
          <w:tcPr>
            <w:tcW w:w="1138" w:type="dxa"/>
            <w:vMerge w:val="restart"/>
            <w:tcBorders>
              <w:top w:val="single" w:sz="4" w:space="0" w:color="auto"/>
              <w:left w:val="single" w:sz="4" w:space="0" w:color="auto"/>
            </w:tcBorders>
            <w:shd w:val="clear" w:color="auto" w:fill="auto"/>
            <w:vAlign w:val="center"/>
          </w:tcPr>
          <w:p w14:paraId="20FB028A"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Признак возрас</w:t>
            </w:r>
            <w:r w:rsidRPr="001C7010">
              <w:rPr>
                <w:rFonts w:ascii="Times New Roman" w:eastAsia="Times New Roman" w:hAnsi="Times New Roman" w:cs="Times New Roman"/>
                <w:b/>
                <w:bCs/>
                <w:sz w:val="20"/>
                <w:szCs w:val="20"/>
              </w:rPr>
              <w:softHyphen/>
              <w:t>тания / убыва</w:t>
            </w:r>
            <w:r w:rsidRPr="001C7010">
              <w:rPr>
                <w:rFonts w:ascii="Times New Roman" w:eastAsia="Times New Roman" w:hAnsi="Times New Roman" w:cs="Times New Roman"/>
                <w:b/>
                <w:bCs/>
                <w:sz w:val="20"/>
                <w:szCs w:val="20"/>
              </w:rPr>
              <w:softHyphen/>
              <w:t>ния</w:t>
            </w:r>
          </w:p>
        </w:tc>
        <w:tc>
          <w:tcPr>
            <w:tcW w:w="1277" w:type="dxa"/>
            <w:vMerge w:val="restart"/>
            <w:tcBorders>
              <w:top w:val="single" w:sz="4" w:space="0" w:color="auto"/>
              <w:left w:val="single" w:sz="4" w:space="0" w:color="auto"/>
            </w:tcBorders>
            <w:shd w:val="clear" w:color="auto" w:fill="auto"/>
            <w:vAlign w:val="center"/>
          </w:tcPr>
          <w:p w14:paraId="589D1E3B"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1564" w:type="dxa"/>
            <w:gridSpan w:val="2"/>
            <w:tcBorders>
              <w:top w:val="single" w:sz="4" w:space="0" w:color="auto"/>
              <w:left w:val="single" w:sz="4" w:space="0" w:color="auto"/>
            </w:tcBorders>
            <w:shd w:val="clear" w:color="auto" w:fill="auto"/>
            <w:vAlign w:val="center"/>
          </w:tcPr>
          <w:p w14:paraId="1E9D9CD2" w14:textId="77777777" w:rsidR="001C7010" w:rsidRPr="001C7010" w:rsidRDefault="001C7010" w:rsidP="001C7010">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Базовое значение</w:t>
            </w:r>
          </w:p>
        </w:tc>
        <w:tc>
          <w:tcPr>
            <w:tcW w:w="6000" w:type="dxa"/>
            <w:gridSpan w:val="6"/>
            <w:tcBorders>
              <w:top w:val="single" w:sz="4" w:space="0" w:color="auto"/>
              <w:left w:val="single" w:sz="4" w:space="0" w:color="auto"/>
            </w:tcBorders>
            <w:shd w:val="clear" w:color="auto" w:fill="auto"/>
            <w:vAlign w:val="center"/>
          </w:tcPr>
          <w:p w14:paraId="1F95E08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Период, год</w:t>
            </w:r>
          </w:p>
        </w:tc>
        <w:tc>
          <w:tcPr>
            <w:tcW w:w="1375" w:type="dxa"/>
            <w:vMerge w:val="restart"/>
            <w:tcBorders>
              <w:top w:val="single" w:sz="4" w:space="0" w:color="auto"/>
              <w:left w:val="single" w:sz="4" w:space="0" w:color="auto"/>
              <w:right w:val="single" w:sz="4" w:space="0" w:color="auto"/>
            </w:tcBorders>
            <w:shd w:val="clear" w:color="auto" w:fill="auto"/>
            <w:vAlign w:val="center"/>
          </w:tcPr>
          <w:p w14:paraId="53D39CBE" w14:textId="77777777" w:rsidR="001C7010" w:rsidRPr="001C7010" w:rsidRDefault="001C7010" w:rsidP="001C7010">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Нараста</w:t>
            </w:r>
            <w:r w:rsidRPr="001C7010">
              <w:rPr>
                <w:rFonts w:ascii="Times New Roman" w:eastAsia="Times New Roman" w:hAnsi="Times New Roman" w:cs="Times New Roman"/>
                <w:b/>
                <w:bCs/>
                <w:sz w:val="20"/>
                <w:szCs w:val="20"/>
              </w:rPr>
              <w:softHyphen/>
              <w:t>ющий итог</w:t>
            </w:r>
          </w:p>
        </w:tc>
      </w:tr>
      <w:tr w:rsidR="001C7010" w:rsidRPr="001C7010" w14:paraId="3A541786" w14:textId="77777777" w:rsidTr="007621AD">
        <w:trPr>
          <w:trHeight w:hRule="exact" w:val="758"/>
          <w:jc w:val="center"/>
        </w:trPr>
        <w:tc>
          <w:tcPr>
            <w:tcW w:w="856" w:type="dxa"/>
            <w:vMerge/>
            <w:tcBorders>
              <w:left w:val="single" w:sz="4" w:space="0" w:color="auto"/>
            </w:tcBorders>
            <w:shd w:val="clear" w:color="auto" w:fill="auto"/>
            <w:vAlign w:val="center"/>
          </w:tcPr>
          <w:p w14:paraId="0D183A28" w14:textId="77777777" w:rsidR="001C7010" w:rsidRPr="001C7010" w:rsidRDefault="001C7010" w:rsidP="001C7010">
            <w:pPr>
              <w:rPr>
                <w:rFonts w:ascii="Times New Roman" w:hAnsi="Times New Roman" w:cs="Times New Roman"/>
                <w:sz w:val="20"/>
                <w:szCs w:val="20"/>
              </w:rPr>
            </w:pPr>
          </w:p>
        </w:tc>
        <w:tc>
          <w:tcPr>
            <w:tcW w:w="2534" w:type="dxa"/>
            <w:vMerge/>
            <w:tcBorders>
              <w:left w:val="single" w:sz="4" w:space="0" w:color="auto"/>
            </w:tcBorders>
            <w:shd w:val="clear" w:color="auto" w:fill="auto"/>
            <w:vAlign w:val="center"/>
          </w:tcPr>
          <w:p w14:paraId="757BBFF5" w14:textId="77777777" w:rsidR="001C7010" w:rsidRPr="001C7010" w:rsidRDefault="001C7010" w:rsidP="001C7010">
            <w:pPr>
              <w:rPr>
                <w:rFonts w:ascii="Times New Roman" w:hAnsi="Times New Roman" w:cs="Times New Roman"/>
                <w:sz w:val="20"/>
                <w:szCs w:val="20"/>
              </w:rPr>
            </w:pPr>
          </w:p>
        </w:tc>
        <w:tc>
          <w:tcPr>
            <w:tcW w:w="1133" w:type="dxa"/>
            <w:vMerge/>
            <w:tcBorders>
              <w:left w:val="single" w:sz="4" w:space="0" w:color="auto"/>
            </w:tcBorders>
            <w:shd w:val="clear" w:color="auto" w:fill="auto"/>
            <w:vAlign w:val="center"/>
          </w:tcPr>
          <w:p w14:paraId="27801962" w14:textId="77777777" w:rsidR="001C7010" w:rsidRPr="001C7010" w:rsidRDefault="001C7010" w:rsidP="001C7010">
            <w:pPr>
              <w:rPr>
                <w:rFonts w:ascii="Times New Roman" w:hAnsi="Times New Roman" w:cs="Times New Roman"/>
                <w:sz w:val="20"/>
                <w:szCs w:val="20"/>
              </w:rPr>
            </w:pPr>
          </w:p>
        </w:tc>
        <w:tc>
          <w:tcPr>
            <w:tcW w:w="1138" w:type="dxa"/>
            <w:vMerge/>
            <w:tcBorders>
              <w:left w:val="single" w:sz="4" w:space="0" w:color="auto"/>
            </w:tcBorders>
            <w:shd w:val="clear" w:color="auto" w:fill="auto"/>
            <w:vAlign w:val="center"/>
          </w:tcPr>
          <w:p w14:paraId="785A9658" w14:textId="77777777" w:rsidR="001C7010" w:rsidRPr="001C7010" w:rsidRDefault="001C7010" w:rsidP="001C7010">
            <w:pPr>
              <w:rPr>
                <w:rFonts w:ascii="Times New Roman" w:hAnsi="Times New Roman" w:cs="Times New Roman"/>
                <w:sz w:val="20"/>
                <w:szCs w:val="20"/>
              </w:rPr>
            </w:pPr>
          </w:p>
        </w:tc>
        <w:tc>
          <w:tcPr>
            <w:tcW w:w="1277" w:type="dxa"/>
            <w:vMerge/>
            <w:tcBorders>
              <w:left w:val="single" w:sz="4" w:space="0" w:color="auto"/>
            </w:tcBorders>
            <w:shd w:val="clear" w:color="auto" w:fill="auto"/>
            <w:vAlign w:val="center"/>
          </w:tcPr>
          <w:p w14:paraId="4646B4B1" w14:textId="77777777" w:rsidR="001C7010" w:rsidRPr="001C7010" w:rsidRDefault="001C7010" w:rsidP="001C7010">
            <w:pPr>
              <w:rPr>
                <w:rFonts w:ascii="Times New Roman" w:hAnsi="Times New Roman" w:cs="Times New Roman"/>
                <w:sz w:val="20"/>
                <w:szCs w:val="20"/>
              </w:rPr>
            </w:pPr>
          </w:p>
        </w:tc>
        <w:tc>
          <w:tcPr>
            <w:tcW w:w="854" w:type="dxa"/>
            <w:tcBorders>
              <w:top w:val="single" w:sz="4" w:space="0" w:color="auto"/>
              <w:left w:val="single" w:sz="4" w:space="0" w:color="auto"/>
            </w:tcBorders>
            <w:shd w:val="clear" w:color="auto" w:fill="auto"/>
            <w:vAlign w:val="center"/>
          </w:tcPr>
          <w:p w14:paraId="218EB48F" w14:textId="77777777" w:rsidR="001C7010" w:rsidRPr="001C7010" w:rsidRDefault="001C7010" w:rsidP="001C7010">
            <w:pPr>
              <w:spacing w:line="27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w:t>
            </w:r>
            <w:r w:rsidRPr="001C7010">
              <w:rPr>
                <w:rFonts w:ascii="Times New Roman" w:eastAsia="Times New Roman" w:hAnsi="Times New Roman" w:cs="Times New Roman"/>
                <w:b/>
                <w:bCs/>
                <w:sz w:val="20"/>
                <w:szCs w:val="20"/>
              </w:rPr>
              <w:softHyphen/>
              <w:t>чение</w:t>
            </w:r>
          </w:p>
        </w:tc>
        <w:tc>
          <w:tcPr>
            <w:tcW w:w="710" w:type="dxa"/>
            <w:tcBorders>
              <w:top w:val="single" w:sz="4" w:space="0" w:color="auto"/>
              <w:left w:val="single" w:sz="4" w:space="0" w:color="auto"/>
            </w:tcBorders>
            <w:shd w:val="clear" w:color="auto" w:fill="auto"/>
            <w:vAlign w:val="center"/>
          </w:tcPr>
          <w:p w14:paraId="7AB185A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год</w:t>
            </w:r>
          </w:p>
        </w:tc>
        <w:tc>
          <w:tcPr>
            <w:tcW w:w="1274" w:type="dxa"/>
            <w:tcBorders>
              <w:top w:val="single" w:sz="4" w:space="0" w:color="auto"/>
              <w:left w:val="single" w:sz="4" w:space="0" w:color="auto"/>
            </w:tcBorders>
            <w:shd w:val="clear" w:color="auto" w:fill="auto"/>
            <w:vAlign w:val="center"/>
          </w:tcPr>
          <w:p w14:paraId="076117E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w:t>
            </w:r>
          </w:p>
        </w:tc>
        <w:tc>
          <w:tcPr>
            <w:tcW w:w="1318" w:type="dxa"/>
            <w:tcBorders>
              <w:top w:val="single" w:sz="4" w:space="0" w:color="auto"/>
              <w:left w:val="single" w:sz="4" w:space="0" w:color="auto"/>
            </w:tcBorders>
            <w:shd w:val="clear" w:color="auto" w:fill="auto"/>
            <w:vAlign w:val="center"/>
          </w:tcPr>
          <w:p w14:paraId="32DE063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w:t>
            </w:r>
          </w:p>
        </w:tc>
        <w:tc>
          <w:tcPr>
            <w:tcW w:w="850" w:type="dxa"/>
            <w:tcBorders>
              <w:top w:val="single" w:sz="4" w:space="0" w:color="auto"/>
              <w:left w:val="single" w:sz="4" w:space="0" w:color="auto"/>
            </w:tcBorders>
            <w:shd w:val="clear" w:color="auto" w:fill="auto"/>
            <w:vAlign w:val="center"/>
          </w:tcPr>
          <w:p w14:paraId="0AA0CF3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w:t>
            </w:r>
          </w:p>
        </w:tc>
        <w:tc>
          <w:tcPr>
            <w:tcW w:w="859" w:type="dxa"/>
            <w:tcBorders>
              <w:top w:val="single" w:sz="4" w:space="0" w:color="auto"/>
              <w:left w:val="single" w:sz="4" w:space="0" w:color="auto"/>
            </w:tcBorders>
            <w:shd w:val="clear" w:color="auto" w:fill="auto"/>
            <w:vAlign w:val="center"/>
          </w:tcPr>
          <w:p w14:paraId="563A07A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w:t>
            </w:r>
          </w:p>
        </w:tc>
        <w:tc>
          <w:tcPr>
            <w:tcW w:w="854" w:type="dxa"/>
            <w:tcBorders>
              <w:top w:val="single" w:sz="4" w:space="0" w:color="auto"/>
              <w:left w:val="single" w:sz="4" w:space="0" w:color="auto"/>
            </w:tcBorders>
            <w:shd w:val="clear" w:color="auto" w:fill="auto"/>
            <w:vAlign w:val="center"/>
          </w:tcPr>
          <w:p w14:paraId="0B459FD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w:t>
            </w:r>
          </w:p>
        </w:tc>
        <w:tc>
          <w:tcPr>
            <w:tcW w:w="845" w:type="dxa"/>
            <w:tcBorders>
              <w:top w:val="single" w:sz="4" w:space="0" w:color="auto"/>
              <w:left w:val="single" w:sz="4" w:space="0" w:color="auto"/>
            </w:tcBorders>
            <w:shd w:val="clear" w:color="auto" w:fill="auto"/>
            <w:vAlign w:val="center"/>
          </w:tcPr>
          <w:p w14:paraId="0911B7B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w:t>
            </w:r>
          </w:p>
        </w:tc>
        <w:tc>
          <w:tcPr>
            <w:tcW w:w="1375" w:type="dxa"/>
            <w:vMerge/>
            <w:tcBorders>
              <w:left w:val="single" w:sz="4" w:space="0" w:color="auto"/>
              <w:right w:val="single" w:sz="4" w:space="0" w:color="auto"/>
            </w:tcBorders>
            <w:shd w:val="clear" w:color="auto" w:fill="auto"/>
            <w:vAlign w:val="center"/>
          </w:tcPr>
          <w:p w14:paraId="07C20C07" w14:textId="77777777" w:rsidR="001C7010" w:rsidRPr="001C7010" w:rsidRDefault="001C7010" w:rsidP="001C7010">
            <w:pPr>
              <w:rPr>
                <w:rFonts w:ascii="Times New Roman" w:hAnsi="Times New Roman" w:cs="Times New Roman"/>
                <w:sz w:val="20"/>
                <w:szCs w:val="20"/>
              </w:rPr>
            </w:pPr>
          </w:p>
        </w:tc>
      </w:tr>
      <w:tr w:rsidR="001C7010" w:rsidRPr="001C7010" w14:paraId="0D842887" w14:textId="77777777" w:rsidTr="007621AD">
        <w:trPr>
          <w:trHeight w:hRule="exact" w:val="570"/>
          <w:jc w:val="center"/>
        </w:trPr>
        <w:tc>
          <w:tcPr>
            <w:tcW w:w="856" w:type="dxa"/>
            <w:tcBorders>
              <w:top w:val="single" w:sz="4" w:space="0" w:color="auto"/>
              <w:left w:val="single" w:sz="4" w:space="0" w:color="auto"/>
            </w:tcBorders>
            <w:shd w:val="clear" w:color="auto" w:fill="auto"/>
            <w:vAlign w:val="bottom"/>
          </w:tcPr>
          <w:p w14:paraId="4717453F"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1</w:t>
            </w:r>
          </w:p>
          <w:p w14:paraId="62C86C5C" w14:textId="77777777" w:rsidR="001C7010" w:rsidRPr="001C7010" w:rsidRDefault="001C7010" w:rsidP="001C7010">
            <w:pPr>
              <w:jc w:val="center"/>
              <w:rPr>
                <w:rFonts w:ascii="Times New Roman" w:eastAsia="Times New Roman" w:hAnsi="Times New Roman" w:cs="Times New Roman"/>
                <w:sz w:val="20"/>
                <w:szCs w:val="20"/>
              </w:rPr>
            </w:pPr>
          </w:p>
        </w:tc>
        <w:tc>
          <w:tcPr>
            <w:tcW w:w="2534" w:type="dxa"/>
            <w:tcBorders>
              <w:top w:val="single" w:sz="4" w:space="0" w:color="auto"/>
              <w:left w:val="single" w:sz="4" w:space="0" w:color="auto"/>
            </w:tcBorders>
            <w:shd w:val="clear" w:color="auto" w:fill="auto"/>
            <w:vAlign w:val="bottom"/>
          </w:tcPr>
          <w:p w14:paraId="3DF1E388"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w:t>
            </w:r>
          </w:p>
          <w:p w14:paraId="03B2B7A5" w14:textId="77777777" w:rsidR="001C7010" w:rsidRPr="001C7010" w:rsidRDefault="001C7010" w:rsidP="001C7010">
            <w:pPr>
              <w:jc w:val="center"/>
              <w:rPr>
                <w:rFonts w:ascii="Times New Roman" w:eastAsia="Times New Roman" w:hAnsi="Times New Roman" w:cs="Times New Roman"/>
                <w:sz w:val="20"/>
                <w:szCs w:val="20"/>
              </w:rPr>
            </w:pPr>
          </w:p>
        </w:tc>
        <w:tc>
          <w:tcPr>
            <w:tcW w:w="1133" w:type="dxa"/>
            <w:tcBorders>
              <w:top w:val="single" w:sz="4" w:space="0" w:color="auto"/>
              <w:left w:val="single" w:sz="4" w:space="0" w:color="auto"/>
            </w:tcBorders>
            <w:shd w:val="clear" w:color="auto" w:fill="auto"/>
            <w:vAlign w:val="bottom"/>
          </w:tcPr>
          <w:p w14:paraId="7A3BE33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p w14:paraId="6689CB77" w14:textId="77777777" w:rsidR="001C7010" w:rsidRPr="001C7010" w:rsidRDefault="001C7010" w:rsidP="001C7010">
            <w:pPr>
              <w:jc w:val="center"/>
              <w:rPr>
                <w:rFonts w:ascii="Times New Roman" w:eastAsia="Times New Roman" w:hAnsi="Times New Roman" w:cs="Times New Roman"/>
                <w:sz w:val="20"/>
                <w:szCs w:val="20"/>
              </w:rPr>
            </w:pPr>
          </w:p>
        </w:tc>
        <w:tc>
          <w:tcPr>
            <w:tcW w:w="1138" w:type="dxa"/>
            <w:tcBorders>
              <w:top w:val="single" w:sz="4" w:space="0" w:color="auto"/>
              <w:left w:val="single" w:sz="4" w:space="0" w:color="auto"/>
            </w:tcBorders>
            <w:shd w:val="clear" w:color="auto" w:fill="auto"/>
            <w:vAlign w:val="bottom"/>
          </w:tcPr>
          <w:p w14:paraId="4F4F7D81"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4</w:t>
            </w:r>
          </w:p>
          <w:p w14:paraId="378E9F92" w14:textId="77777777" w:rsidR="001C7010" w:rsidRPr="001C7010" w:rsidRDefault="001C7010" w:rsidP="001C7010">
            <w:pPr>
              <w:jc w:val="center"/>
              <w:rPr>
                <w:rFonts w:ascii="Times New Roman" w:eastAsia="Times New Roman" w:hAnsi="Times New Roman" w:cs="Times New Roman"/>
                <w:sz w:val="20"/>
                <w:szCs w:val="20"/>
              </w:rPr>
            </w:pPr>
          </w:p>
        </w:tc>
        <w:tc>
          <w:tcPr>
            <w:tcW w:w="1277" w:type="dxa"/>
            <w:tcBorders>
              <w:top w:val="single" w:sz="4" w:space="0" w:color="auto"/>
              <w:left w:val="single" w:sz="4" w:space="0" w:color="auto"/>
            </w:tcBorders>
            <w:shd w:val="clear" w:color="auto" w:fill="auto"/>
            <w:vAlign w:val="bottom"/>
          </w:tcPr>
          <w:p w14:paraId="758C787B"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5</w:t>
            </w:r>
          </w:p>
          <w:p w14:paraId="28F6FBB9" w14:textId="77777777" w:rsidR="001C7010" w:rsidRPr="001C7010" w:rsidRDefault="001C7010" w:rsidP="001C7010">
            <w:pPr>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tcBorders>
            <w:shd w:val="clear" w:color="auto" w:fill="auto"/>
            <w:vAlign w:val="bottom"/>
          </w:tcPr>
          <w:p w14:paraId="2623B78F"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6</w:t>
            </w:r>
          </w:p>
          <w:p w14:paraId="4345AA23" w14:textId="77777777" w:rsidR="001C7010" w:rsidRPr="001C7010" w:rsidRDefault="001C7010" w:rsidP="001C7010">
            <w:pPr>
              <w:jc w:val="center"/>
              <w:rPr>
                <w:rFonts w:ascii="Times New Roman" w:eastAsia="Times New Roman" w:hAnsi="Times New Roman" w:cs="Times New Roman"/>
                <w:sz w:val="20"/>
                <w:szCs w:val="20"/>
              </w:rPr>
            </w:pPr>
          </w:p>
        </w:tc>
        <w:tc>
          <w:tcPr>
            <w:tcW w:w="710" w:type="dxa"/>
            <w:tcBorders>
              <w:top w:val="single" w:sz="4" w:space="0" w:color="auto"/>
              <w:left w:val="single" w:sz="4" w:space="0" w:color="auto"/>
            </w:tcBorders>
            <w:shd w:val="clear" w:color="auto" w:fill="auto"/>
            <w:vAlign w:val="bottom"/>
          </w:tcPr>
          <w:p w14:paraId="629CDB9A"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7</w:t>
            </w:r>
          </w:p>
          <w:p w14:paraId="36A18973" w14:textId="77777777" w:rsidR="001C7010" w:rsidRPr="001C7010" w:rsidRDefault="001C7010" w:rsidP="001C7010">
            <w:pPr>
              <w:jc w:val="center"/>
              <w:rPr>
                <w:rFonts w:ascii="Times New Roman" w:eastAsia="Times New Roman" w:hAnsi="Times New Roman" w:cs="Times New Roman"/>
                <w:sz w:val="20"/>
                <w:szCs w:val="20"/>
              </w:rPr>
            </w:pPr>
          </w:p>
        </w:tc>
        <w:tc>
          <w:tcPr>
            <w:tcW w:w="1274" w:type="dxa"/>
            <w:tcBorders>
              <w:top w:val="single" w:sz="4" w:space="0" w:color="auto"/>
              <w:left w:val="single" w:sz="4" w:space="0" w:color="auto"/>
            </w:tcBorders>
            <w:shd w:val="clear" w:color="auto" w:fill="auto"/>
            <w:vAlign w:val="bottom"/>
          </w:tcPr>
          <w:p w14:paraId="6E22C6D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p w14:paraId="4732D336" w14:textId="77777777" w:rsidR="001C7010" w:rsidRPr="001C7010" w:rsidRDefault="001C7010" w:rsidP="001C7010">
            <w:pPr>
              <w:jc w:val="center"/>
              <w:rPr>
                <w:rFonts w:ascii="Times New Roman" w:eastAsia="Times New Roman" w:hAnsi="Times New Roman" w:cs="Times New Roman"/>
                <w:sz w:val="20"/>
                <w:szCs w:val="20"/>
              </w:rPr>
            </w:pPr>
          </w:p>
        </w:tc>
        <w:tc>
          <w:tcPr>
            <w:tcW w:w="1318" w:type="dxa"/>
            <w:tcBorders>
              <w:top w:val="single" w:sz="4" w:space="0" w:color="auto"/>
              <w:left w:val="single" w:sz="4" w:space="0" w:color="auto"/>
            </w:tcBorders>
            <w:shd w:val="clear" w:color="auto" w:fill="auto"/>
            <w:vAlign w:val="bottom"/>
          </w:tcPr>
          <w:p w14:paraId="03DDA5F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9</w:t>
            </w:r>
          </w:p>
          <w:p w14:paraId="6933FAE5" w14:textId="77777777" w:rsidR="001C7010" w:rsidRPr="001C7010" w:rsidRDefault="001C7010" w:rsidP="001C7010">
            <w:pPr>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tcBorders>
            <w:shd w:val="clear" w:color="auto" w:fill="auto"/>
            <w:vAlign w:val="bottom"/>
          </w:tcPr>
          <w:p w14:paraId="0A2D160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10</w:t>
            </w:r>
          </w:p>
          <w:p w14:paraId="7EB40261" w14:textId="77777777" w:rsidR="001C7010" w:rsidRPr="001C7010" w:rsidRDefault="001C7010" w:rsidP="001C7010">
            <w:pPr>
              <w:jc w:val="center"/>
              <w:rPr>
                <w:rFonts w:ascii="Times New Roman" w:eastAsia="Times New Roman" w:hAnsi="Times New Roman" w:cs="Times New Roman"/>
                <w:sz w:val="20"/>
                <w:szCs w:val="20"/>
              </w:rPr>
            </w:pPr>
          </w:p>
        </w:tc>
        <w:tc>
          <w:tcPr>
            <w:tcW w:w="859" w:type="dxa"/>
            <w:tcBorders>
              <w:top w:val="single" w:sz="4" w:space="0" w:color="auto"/>
              <w:left w:val="single" w:sz="4" w:space="0" w:color="auto"/>
            </w:tcBorders>
            <w:shd w:val="clear" w:color="auto" w:fill="auto"/>
            <w:vAlign w:val="bottom"/>
          </w:tcPr>
          <w:p w14:paraId="5ACC47A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p w14:paraId="69E5108E" w14:textId="77777777" w:rsidR="001C7010" w:rsidRPr="001C7010" w:rsidRDefault="001C7010" w:rsidP="001C7010">
            <w:pPr>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tcBorders>
            <w:shd w:val="clear" w:color="auto" w:fill="auto"/>
            <w:vAlign w:val="bottom"/>
          </w:tcPr>
          <w:p w14:paraId="13B8F75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p>
          <w:p w14:paraId="39F5CA0E" w14:textId="77777777" w:rsidR="001C7010" w:rsidRPr="001C7010" w:rsidRDefault="001C7010" w:rsidP="001C7010">
            <w:pPr>
              <w:jc w:val="center"/>
              <w:rPr>
                <w:rFonts w:ascii="Times New Roman" w:eastAsia="Times New Roman" w:hAnsi="Times New Roman" w:cs="Times New Roman"/>
                <w:sz w:val="20"/>
                <w:szCs w:val="20"/>
              </w:rPr>
            </w:pPr>
          </w:p>
        </w:tc>
        <w:tc>
          <w:tcPr>
            <w:tcW w:w="845" w:type="dxa"/>
            <w:tcBorders>
              <w:top w:val="single" w:sz="4" w:space="0" w:color="auto"/>
              <w:left w:val="single" w:sz="4" w:space="0" w:color="auto"/>
            </w:tcBorders>
            <w:shd w:val="clear" w:color="auto" w:fill="auto"/>
            <w:vAlign w:val="bottom"/>
          </w:tcPr>
          <w:p w14:paraId="255541D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13</w:t>
            </w:r>
          </w:p>
          <w:p w14:paraId="52CADABF" w14:textId="77777777" w:rsidR="001C7010" w:rsidRPr="001C7010" w:rsidRDefault="001C7010" w:rsidP="001C7010">
            <w:pPr>
              <w:jc w:val="center"/>
              <w:rPr>
                <w:rFonts w:ascii="Times New Roman" w:eastAsia="Times New Roman" w:hAnsi="Times New Roman" w:cs="Times New Roman"/>
                <w:sz w:val="20"/>
                <w:szCs w:val="20"/>
              </w:rPr>
            </w:pPr>
          </w:p>
        </w:tc>
        <w:tc>
          <w:tcPr>
            <w:tcW w:w="1375" w:type="dxa"/>
            <w:vMerge/>
            <w:tcBorders>
              <w:left w:val="single" w:sz="4" w:space="0" w:color="auto"/>
              <w:right w:val="single" w:sz="4" w:space="0" w:color="auto"/>
            </w:tcBorders>
            <w:shd w:val="clear" w:color="auto" w:fill="auto"/>
            <w:vAlign w:val="bottom"/>
          </w:tcPr>
          <w:p w14:paraId="4B36B9D6" w14:textId="77777777" w:rsidR="001C7010" w:rsidRPr="001C7010" w:rsidRDefault="001C7010" w:rsidP="001C7010">
            <w:pPr>
              <w:jc w:val="center"/>
              <w:rPr>
                <w:rFonts w:ascii="Times New Roman" w:eastAsia="Times New Roman" w:hAnsi="Times New Roman" w:cs="Times New Roman"/>
                <w:sz w:val="20"/>
                <w:szCs w:val="20"/>
              </w:rPr>
            </w:pPr>
          </w:p>
        </w:tc>
      </w:tr>
      <w:tr w:rsidR="001C7010" w:rsidRPr="001C7010" w14:paraId="77D26E79" w14:textId="77777777" w:rsidTr="007621AD">
        <w:trPr>
          <w:trHeight w:hRule="exact" w:val="1145"/>
          <w:jc w:val="center"/>
        </w:trPr>
        <w:tc>
          <w:tcPr>
            <w:tcW w:w="856" w:type="dxa"/>
            <w:tcBorders>
              <w:top w:val="single" w:sz="4" w:space="0" w:color="auto"/>
              <w:left w:val="single" w:sz="4" w:space="0" w:color="auto"/>
            </w:tcBorders>
            <w:shd w:val="clear" w:color="auto" w:fill="auto"/>
            <w:vAlign w:val="center"/>
          </w:tcPr>
          <w:p w14:paraId="2213781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p w14:paraId="5FF2FB45" w14:textId="77777777" w:rsidR="001C7010" w:rsidRPr="001C7010" w:rsidRDefault="001C7010" w:rsidP="001C7010">
            <w:pPr>
              <w:jc w:val="center"/>
              <w:rPr>
                <w:rFonts w:ascii="Times New Roman" w:eastAsia="Times New Roman" w:hAnsi="Times New Roman" w:cs="Times New Roman"/>
                <w:sz w:val="20"/>
                <w:szCs w:val="20"/>
              </w:rPr>
            </w:pPr>
          </w:p>
          <w:p w14:paraId="079E7C02" w14:textId="77777777" w:rsidR="001C7010" w:rsidRPr="001C7010" w:rsidRDefault="001C7010" w:rsidP="001C7010">
            <w:pPr>
              <w:jc w:val="center"/>
              <w:rPr>
                <w:rFonts w:ascii="Times New Roman" w:eastAsia="Times New Roman" w:hAnsi="Times New Roman" w:cs="Times New Roman"/>
                <w:sz w:val="20"/>
                <w:szCs w:val="20"/>
              </w:rPr>
            </w:pPr>
          </w:p>
        </w:tc>
        <w:tc>
          <w:tcPr>
            <w:tcW w:w="15021" w:type="dxa"/>
            <w:gridSpan w:val="13"/>
            <w:tcBorders>
              <w:top w:val="single" w:sz="4" w:space="0" w:color="auto"/>
              <w:left w:val="single" w:sz="4" w:space="0" w:color="auto"/>
              <w:right w:val="single" w:sz="4" w:space="0" w:color="auto"/>
            </w:tcBorders>
            <w:shd w:val="clear" w:color="auto" w:fill="auto"/>
            <w:vAlign w:val="bottom"/>
          </w:tcPr>
          <w:p w14:paraId="66080874" w14:textId="77777777" w:rsidR="001C7010" w:rsidRPr="001C7010" w:rsidRDefault="001C7010" w:rsidP="001C7010">
            <w:pPr>
              <w:spacing w:line="266" w:lineRule="auto"/>
              <w:jc w:val="both"/>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Белгородской области, обеспечение инфраструктурного развития организаций культуры»</w:t>
            </w:r>
          </w:p>
          <w:p w14:paraId="5D393F07" w14:textId="77777777" w:rsidR="001C7010" w:rsidRPr="001C7010" w:rsidRDefault="001C7010" w:rsidP="001C7010">
            <w:pPr>
              <w:spacing w:line="266" w:lineRule="auto"/>
              <w:jc w:val="both"/>
              <w:rPr>
                <w:rFonts w:ascii="Times New Roman" w:eastAsia="Times New Roman" w:hAnsi="Times New Roman" w:cs="Times New Roman"/>
                <w:b/>
                <w:sz w:val="20"/>
                <w:szCs w:val="20"/>
              </w:rPr>
            </w:pPr>
          </w:p>
          <w:p w14:paraId="7833D72A" w14:textId="77777777" w:rsidR="001C7010" w:rsidRPr="001C7010" w:rsidRDefault="001C7010" w:rsidP="001C7010">
            <w:pPr>
              <w:spacing w:line="266" w:lineRule="auto"/>
              <w:jc w:val="both"/>
              <w:rPr>
                <w:rFonts w:ascii="Times New Roman" w:eastAsia="Times New Roman" w:hAnsi="Times New Roman" w:cs="Times New Roman"/>
                <w:sz w:val="20"/>
                <w:szCs w:val="20"/>
              </w:rPr>
            </w:pPr>
          </w:p>
        </w:tc>
      </w:tr>
      <w:tr w:rsidR="001C7010" w:rsidRPr="001C7010" w14:paraId="59ACE812" w14:textId="77777777" w:rsidTr="007621AD">
        <w:trPr>
          <w:trHeight w:hRule="exact" w:val="937"/>
          <w:jc w:val="center"/>
        </w:trPr>
        <w:tc>
          <w:tcPr>
            <w:tcW w:w="856" w:type="dxa"/>
            <w:tcBorders>
              <w:top w:val="single" w:sz="4" w:space="0" w:color="auto"/>
              <w:left w:val="single" w:sz="4" w:space="0" w:color="auto"/>
              <w:bottom w:val="single" w:sz="4" w:space="0" w:color="auto"/>
            </w:tcBorders>
            <w:shd w:val="clear" w:color="auto" w:fill="auto"/>
            <w:vAlign w:val="center"/>
          </w:tcPr>
          <w:p w14:paraId="5EE520D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tc>
        <w:tc>
          <w:tcPr>
            <w:tcW w:w="2534" w:type="dxa"/>
            <w:tcBorders>
              <w:top w:val="single" w:sz="4" w:space="0" w:color="auto"/>
              <w:left w:val="single" w:sz="4" w:space="0" w:color="auto"/>
              <w:bottom w:val="single" w:sz="4" w:space="0" w:color="auto"/>
            </w:tcBorders>
            <w:shd w:val="clear" w:color="auto" w:fill="auto"/>
            <w:vAlign w:val="bottom"/>
          </w:tcPr>
          <w:p w14:paraId="172A1FA4" w14:textId="77777777" w:rsidR="001C7010" w:rsidRPr="001C7010" w:rsidRDefault="001C7010" w:rsidP="001C7010">
            <w:pPr>
              <w:spacing w:line="264" w:lineRule="auto"/>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Количество введенных в эксплуатацию объектов культуры </w:t>
            </w:r>
          </w:p>
        </w:tc>
        <w:tc>
          <w:tcPr>
            <w:tcW w:w="1133" w:type="dxa"/>
            <w:tcBorders>
              <w:top w:val="single" w:sz="4" w:space="0" w:color="auto"/>
              <w:left w:val="single" w:sz="4" w:space="0" w:color="auto"/>
              <w:bottom w:val="single" w:sz="4" w:space="0" w:color="auto"/>
            </w:tcBorders>
            <w:shd w:val="clear" w:color="auto" w:fill="auto"/>
            <w:vAlign w:val="center"/>
          </w:tcPr>
          <w:p w14:paraId="460CA54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«ВП»</w:t>
            </w:r>
            <w:r w:rsidRPr="001C7010">
              <w:rPr>
                <w:rFonts w:ascii="Times New Roman" w:eastAsia="Times New Roman" w:hAnsi="Times New Roman" w:cs="Times New Roman"/>
                <w:sz w:val="20"/>
                <w:szCs w:val="20"/>
                <w:vertAlign w:val="superscript"/>
              </w:rPr>
              <w:footnoteReference w:id="3"/>
            </w:r>
          </w:p>
          <w:p w14:paraId="6E2C7DCF" w14:textId="77777777" w:rsidR="001C7010" w:rsidRPr="001C7010" w:rsidRDefault="001C7010" w:rsidP="001C7010">
            <w:pPr>
              <w:jc w:val="center"/>
              <w:rPr>
                <w:rFonts w:ascii="Times New Roman" w:eastAsia="Times New Roman" w:hAnsi="Times New Roman" w:cs="Times New Roman"/>
                <w:sz w:val="20"/>
                <w:szCs w:val="20"/>
              </w:rPr>
            </w:pPr>
          </w:p>
          <w:p w14:paraId="3BE36E2D" w14:textId="77777777" w:rsidR="001C7010" w:rsidRPr="001C7010" w:rsidRDefault="001C7010" w:rsidP="001C7010">
            <w:pPr>
              <w:jc w:val="center"/>
              <w:rPr>
                <w:rFonts w:ascii="Times New Roman" w:eastAsia="Times New Roman" w:hAnsi="Times New Roman" w:cs="Times New Roman"/>
                <w:sz w:val="20"/>
                <w:szCs w:val="20"/>
              </w:rPr>
            </w:pPr>
          </w:p>
          <w:p w14:paraId="1F06977B" w14:textId="77777777" w:rsidR="001C7010" w:rsidRPr="001C7010" w:rsidRDefault="001C7010" w:rsidP="001C7010">
            <w:pPr>
              <w:jc w:val="center"/>
              <w:rPr>
                <w:rFonts w:ascii="Times New Roman" w:eastAsia="Times New Roman" w:hAnsi="Times New Roman" w:cs="Times New Roman"/>
                <w:sz w:val="20"/>
                <w:szCs w:val="20"/>
              </w:rPr>
            </w:pPr>
          </w:p>
          <w:p w14:paraId="5AEE0912" w14:textId="77777777" w:rsidR="001C7010" w:rsidRPr="001C7010" w:rsidRDefault="001C7010" w:rsidP="001C7010">
            <w:pPr>
              <w:jc w:val="center"/>
              <w:rPr>
                <w:rFonts w:ascii="Times New Roman" w:eastAsia="Times New Roman" w:hAnsi="Times New Roman" w:cs="Times New Roman"/>
                <w:sz w:val="20"/>
                <w:szCs w:val="20"/>
              </w:rPr>
            </w:pPr>
          </w:p>
          <w:p w14:paraId="78DEEB00" w14:textId="77777777" w:rsidR="001C7010" w:rsidRPr="001C7010" w:rsidRDefault="001C7010" w:rsidP="001C7010">
            <w:pPr>
              <w:jc w:val="center"/>
              <w:rPr>
                <w:rFonts w:ascii="Times New Roman" w:eastAsia="Times New Roman" w:hAnsi="Times New Roman" w:cs="Times New Roman"/>
                <w:sz w:val="20"/>
                <w:szCs w:val="20"/>
              </w:rPr>
            </w:pPr>
          </w:p>
        </w:tc>
        <w:tc>
          <w:tcPr>
            <w:tcW w:w="1138" w:type="dxa"/>
            <w:tcBorders>
              <w:top w:val="single" w:sz="4" w:space="0" w:color="auto"/>
              <w:left w:val="single" w:sz="4" w:space="0" w:color="auto"/>
              <w:bottom w:val="single" w:sz="4" w:space="0" w:color="auto"/>
            </w:tcBorders>
            <w:shd w:val="clear" w:color="auto" w:fill="auto"/>
            <w:vAlign w:val="bottom"/>
          </w:tcPr>
          <w:p w14:paraId="1AEA5BAF" w14:textId="77777777" w:rsidR="001C7010" w:rsidRPr="001C7010" w:rsidRDefault="001C7010" w:rsidP="001C7010">
            <w:pPr>
              <w:spacing w:line="283"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Прогрес</w:t>
            </w:r>
            <w:r w:rsidRPr="001C7010">
              <w:rPr>
                <w:rFonts w:ascii="Times New Roman" w:eastAsia="Times New Roman" w:hAnsi="Times New Roman" w:cs="Times New Roman"/>
                <w:sz w:val="20"/>
                <w:szCs w:val="20"/>
              </w:rPr>
              <w:softHyphen/>
              <w:t>сирую</w:t>
            </w:r>
            <w:r w:rsidRPr="001C7010">
              <w:rPr>
                <w:rFonts w:ascii="Times New Roman" w:eastAsia="Times New Roman" w:hAnsi="Times New Roman" w:cs="Times New Roman"/>
                <w:sz w:val="20"/>
                <w:szCs w:val="20"/>
              </w:rPr>
              <w:softHyphen/>
              <w:t>щий</w:t>
            </w:r>
          </w:p>
          <w:p w14:paraId="2BCC05A4" w14:textId="77777777" w:rsidR="001C7010" w:rsidRPr="001C7010" w:rsidRDefault="001C7010" w:rsidP="001C7010">
            <w:pPr>
              <w:spacing w:line="283" w:lineRule="auto"/>
              <w:jc w:val="center"/>
              <w:rPr>
                <w:rFonts w:ascii="Times New Roman" w:eastAsia="Times New Roman" w:hAnsi="Times New Roman" w:cs="Times New Roman"/>
                <w:sz w:val="20"/>
                <w:szCs w:val="20"/>
              </w:rPr>
            </w:pPr>
          </w:p>
          <w:p w14:paraId="4D013FD7" w14:textId="77777777" w:rsidR="001C7010" w:rsidRPr="001C7010" w:rsidRDefault="001C7010" w:rsidP="001C7010">
            <w:pPr>
              <w:spacing w:line="283" w:lineRule="auto"/>
              <w:jc w:val="center"/>
              <w:rPr>
                <w:rFonts w:ascii="Times New Roman" w:eastAsia="Times New Roman" w:hAnsi="Times New Roman" w:cs="Times New Roman"/>
                <w:sz w:val="20"/>
                <w:szCs w:val="20"/>
              </w:rPr>
            </w:pPr>
          </w:p>
          <w:p w14:paraId="43FAFE16" w14:textId="77777777" w:rsidR="001C7010" w:rsidRPr="001C7010" w:rsidRDefault="001C7010" w:rsidP="001C7010">
            <w:pPr>
              <w:spacing w:line="283" w:lineRule="auto"/>
              <w:jc w:val="center"/>
              <w:rPr>
                <w:rFonts w:ascii="Times New Roman" w:eastAsia="Times New Roman" w:hAnsi="Times New Roman" w:cs="Times New Roman"/>
                <w:sz w:val="20"/>
                <w:szCs w:val="20"/>
              </w:rPr>
            </w:pPr>
          </w:p>
          <w:p w14:paraId="0EF269D0" w14:textId="77777777" w:rsidR="001C7010" w:rsidRPr="001C7010" w:rsidRDefault="001C7010" w:rsidP="001C7010">
            <w:pPr>
              <w:spacing w:line="283" w:lineRule="auto"/>
              <w:jc w:val="center"/>
              <w:rPr>
                <w:rFonts w:ascii="Times New Roman" w:eastAsia="Times New Roman" w:hAnsi="Times New Roman" w:cs="Times New Roman"/>
                <w:sz w:val="20"/>
                <w:szCs w:val="20"/>
              </w:rPr>
            </w:pPr>
          </w:p>
          <w:p w14:paraId="04D1FF8C" w14:textId="77777777" w:rsidR="001C7010" w:rsidRPr="001C7010" w:rsidRDefault="001C7010" w:rsidP="001C7010">
            <w:pPr>
              <w:spacing w:line="283" w:lineRule="auto"/>
              <w:jc w:val="center"/>
              <w:rPr>
                <w:rFonts w:ascii="Times New Roman" w:eastAsia="Times New Roman" w:hAnsi="Times New Roman" w:cs="Times New Roman"/>
                <w:sz w:val="20"/>
                <w:szCs w:val="20"/>
              </w:rPr>
            </w:pPr>
          </w:p>
        </w:tc>
        <w:tc>
          <w:tcPr>
            <w:tcW w:w="1277" w:type="dxa"/>
            <w:tcBorders>
              <w:top w:val="single" w:sz="4" w:space="0" w:color="auto"/>
              <w:left w:val="single" w:sz="4" w:space="0" w:color="auto"/>
              <w:bottom w:val="single" w:sz="4" w:space="0" w:color="auto"/>
            </w:tcBorders>
            <w:shd w:val="clear" w:color="auto" w:fill="auto"/>
            <w:vAlign w:val="center"/>
          </w:tcPr>
          <w:p w14:paraId="07454D1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Ед.</w:t>
            </w:r>
          </w:p>
          <w:p w14:paraId="08AA494A" w14:textId="77777777" w:rsidR="001C7010" w:rsidRPr="001C7010" w:rsidRDefault="001C7010" w:rsidP="001C7010">
            <w:pPr>
              <w:jc w:val="center"/>
              <w:rPr>
                <w:rFonts w:ascii="Times New Roman" w:eastAsia="Times New Roman" w:hAnsi="Times New Roman" w:cs="Times New Roman"/>
                <w:sz w:val="20"/>
                <w:szCs w:val="20"/>
              </w:rPr>
            </w:pPr>
          </w:p>
          <w:p w14:paraId="07CA53A2" w14:textId="77777777" w:rsidR="001C7010" w:rsidRPr="001C7010" w:rsidRDefault="001C7010" w:rsidP="001C7010">
            <w:pPr>
              <w:jc w:val="center"/>
              <w:rPr>
                <w:rFonts w:ascii="Times New Roman" w:eastAsia="Times New Roman" w:hAnsi="Times New Roman" w:cs="Times New Roman"/>
                <w:sz w:val="20"/>
                <w:szCs w:val="20"/>
              </w:rPr>
            </w:pPr>
          </w:p>
          <w:p w14:paraId="77F726B8" w14:textId="77777777" w:rsidR="001C7010" w:rsidRPr="001C7010" w:rsidRDefault="001C7010" w:rsidP="001C7010">
            <w:pPr>
              <w:jc w:val="center"/>
              <w:rPr>
                <w:rFonts w:ascii="Times New Roman" w:eastAsia="Times New Roman" w:hAnsi="Times New Roman" w:cs="Times New Roman"/>
                <w:sz w:val="20"/>
                <w:szCs w:val="20"/>
              </w:rPr>
            </w:pPr>
          </w:p>
          <w:p w14:paraId="5F955BE0" w14:textId="77777777" w:rsidR="001C7010" w:rsidRPr="001C7010" w:rsidRDefault="001C7010" w:rsidP="001C7010">
            <w:pPr>
              <w:jc w:val="center"/>
              <w:rPr>
                <w:rFonts w:ascii="Times New Roman" w:eastAsia="Times New Roman" w:hAnsi="Times New Roman" w:cs="Times New Roman"/>
                <w:sz w:val="20"/>
                <w:szCs w:val="20"/>
              </w:rPr>
            </w:pPr>
          </w:p>
          <w:p w14:paraId="7FF2841A" w14:textId="77777777" w:rsidR="001C7010" w:rsidRPr="001C7010" w:rsidRDefault="001C7010" w:rsidP="001C7010">
            <w:pPr>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tcBorders>
            <w:shd w:val="clear" w:color="auto" w:fill="auto"/>
            <w:vAlign w:val="center"/>
          </w:tcPr>
          <w:p w14:paraId="15C2D09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p w14:paraId="6DC8B6C6" w14:textId="77777777" w:rsidR="001C7010" w:rsidRPr="001C7010" w:rsidRDefault="001C7010" w:rsidP="001C7010">
            <w:pPr>
              <w:jc w:val="center"/>
              <w:rPr>
                <w:rFonts w:ascii="Times New Roman" w:eastAsia="Times New Roman" w:hAnsi="Times New Roman" w:cs="Times New Roman"/>
                <w:sz w:val="20"/>
                <w:szCs w:val="20"/>
              </w:rPr>
            </w:pPr>
          </w:p>
          <w:p w14:paraId="4818B12E" w14:textId="77777777" w:rsidR="001C7010" w:rsidRPr="001C7010" w:rsidRDefault="001C7010" w:rsidP="001C7010">
            <w:pPr>
              <w:jc w:val="center"/>
              <w:rPr>
                <w:rFonts w:ascii="Times New Roman" w:eastAsia="Times New Roman" w:hAnsi="Times New Roman" w:cs="Times New Roman"/>
                <w:sz w:val="20"/>
                <w:szCs w:val="20"/>
              </w:rPr>
            </w:pPr>
          </w:p>
          <w:p w14:paraId="7652173C" w14:textId="77777777" w:rsidR="001C7010" w:rsidRPr="001C7010" w:rsidRDefault="001C7010" w:rsidP="001C7010">
            <w:pPr>
              <w:jc w:val="center"/>
              <w:rPr>
                <w:rFonts w:ascii="Times New Roman" w:eastAsia="Times New Roman" w:hAnsi="Times New Roman" w:cs="Times New Roman"/>
                <w:sz w:val="20"/>
                <w:szCs w:val="20"/>
              </w:rPr>
            </w:pPr>
          </w:p>
          <w:p w14:paraId="46525DB8" w14:textId="77777777" w:rsidR="001C7010" w:rsidRPr="001C7010" w:rsidRDefault="001C7010" w:rsidP="001C7010">
            <w:pPr>
              <w:jc w:val="center"/>
              <w:rPr>
                <w:rFonts w:ascii="Times New Roman" w:eastAsia="Times New Roman" w:hAnsi="Times New Roman" w:cs="Times New Roman"/>
                <w:sz w:val="20"/>
                <w:szCs w:val="20"/>
              </w:rPr>
            </w:pPr>
          </w:p>
        </w:tc>
        <w:tc>
          <w:tcPr>
            <w:tcW w:w="710" w:type="dxa"/>
            <w:tcBorders>
              <w:top w:val="single" w:sz="4" w:space="0" w:color="auto"/>
              <w:left w:val="single" w:sz="4" w:space="0" w:color="auto"/>
              <w:bottom w:val="single" w:sz="4" w:space="0" w:color="auto"/>
            </w:tcBorders>
            <w:shd w:val="clear" w:color="auto" w:fill="auto"/>
            <w:vAlign w:val="center"/>
          </w:tcPr>
          <w:p w14:paraId="60E23EA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2019</w:t>
            </w:r>
          </w:p>
          <w:p w14:paraId="628B3CBA" w14:textId="77777777" w:rsidR="001C7010" w:rsidRPr="001C7010" w:rsidRDefault="001C7010" w:rsidP="001C7010">
            <w:pPr>
              <w:jc w:val="center"/>
              <w:rPr>
                <w:rFonts w:ascii="Times New Roman" w:eastAsia="Times New Roman" w:hAnsi="Times New Roman" w:cs="Times New Roman"/>
                <w:sz w:val="20"/>
                <w:szCs w:val="20"/>
              </w:rPr>
            </w:pPr>
          </w:p>
          <w:p w14:paraId="12A58929" w14:textId="77777777" w:rsidR="001C7010" w:rsidRPr="001C7010" w:rsidRDefault="001C7010" w:rsidP="001C7010">
            <w:pPr>
              <w:jc w:val="center"/>
              <w:rPr>
                <w:rFonts w:ascii="Times New Roman" w:eastAsia="Times New Roman" w:hAnsi="Times New Roman" w:cs="Times New Roman"/>
                <w:sz w:val="20"/>
                <w:szCs w:val="20"/>
              </w:rPr>
            </w:pPr>
          </w:p>
          <w:p w14:paraId="738B9859" w14:textId="77777777" w:rsidR="001C7010" w:rsidRPr="001C7010" w:rsidRDefault="001C7010" w:rsidP="001C7010">
            <w:pPr>
              <w:jc w:val="center"/>
              <w:rPr>
                <w:rFonts w:ascii="Times New Roman" w:eastAsia="Times New Roman" w:hAnsi="Times New Roman" w:cs="Times New Roman"/>
                <w:sz w:val="20"/>
                <w:szCs w:val="20"/>
              </w:rPr>
            </w:pPr>
          </w:p>
          <w:p w14:paraId="4D607FD9" w14:textId="77777777" w:rsidR="001C7010" w:rsidRPr="001C7010" w:rsidRDefault="001C7010" w:rsidP="001C7010">
            <w:pPr>
              <w:jc w:val="center"/>
              <w:rPr>
                <w:rFonts w:ascii="Times New Roman" w:eastAsia="Times New Roman" w:hAnsi="Times New Roman" w:cs="Times New Roman"/>
                <w:sz w:val="20"/>
                <w:szCs w:val="20"/>
              </w:rPr>
            </w:pPr>
          </w:p>
        </w:tc>
        <w:tc>
          <w:tcPr>
            <w:tcW w:w="1274" w:type="dxa"/>
            <w:tcBorders>
              <w:top w:val="single" w:sz="4" w:space="0" w:color="auto"/>
              <w:left w:val="single" w:sz="4" w:space="0" w:color="auto"/>
              <w:bottom w:val="single" w:sz="4" w:space="0" w:color="auto"/>
            </w:tcBorders>
            <w:shd w:val="clear" w:color="auto" w:fill="auto"/>
            <w:vAlign w:val="center"/>
          </w:tcPr>
          <w:p w14:paraId="0A1588D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p w14:paraId="773068BD" w14:textId="77777777" w:rsidR="001C7010" w:rsidRPr="001C7010" w:rsidRDefault="001C7010" w:rsidP="001C7010">
            <w:pPr>
              <w:jc w:val="center"/>
              <w:rPr>
                <w:rFonts w:ascii="Times New Roman" w:eastAsia="Times New Roman" w:hAnsi="Times New Roman" w:cs="Times New Roman"/>
                <w:sz w:val="20"/>
                <w:szCs w:val="20"/>
              </w:rPr>
            </w:pPr>
          </w:p>
          <w:p w14:paraId="172F0E6D" w14:textId="77777777" w:rsidR="001C7010" w:rsidRPr="001C7010" w:rsidRDefault="001C7010" w:rsidP="001C7010">
            <w:pPr>
              <w:jc w:val="center"/>
              <w:rPr>
                <w:rFonts w:ascii="Times New Roman" w:eastAsia="Times New Roman" w:hAnsi="Times New Roman" w:cs="Times New Roman"/>
                <w:sz w:val="20"/>
                <w:szCs w:val="20"/>
              </w:rPr>
            </w:pPr>
          </w:p>
          <w:p w14:paraId="03493781" w14:textId="77777777" w:rsidR="001C7010" w:rsidRPr="001C7010" w:rsidRDefault="001C7010" w:rsidP="001C7010">
            <w:pPr>
              <w:jc w:val="center"/>
              <w:rPr>
                <w:rFonts w:ascii="Times New Roman" w:eastAsia="Times New Roman" w:hAnsi="Times New Roman" w:cs="Times New Roman"/>
                <w:sz w:val="20"/>
                <w:szCs w:val="20"/>
              </w:rPr>
            </w:pPr>
          </w:p>
          <w:p w14:paraId="2AE3036A" w14:textId="77777777" w:rsidR="001C7010" w:rsidRPr="001C7010" w:rsidRDefault="001C7010" w:rsidP="001C7010">
            <w:pPr>
              <w:jc w:val="center"/>
              <w:rPr>
                <w:rFonts w:ascii="Times New Roman" w:eastAsia="Times New Roman" w:hAnsi="Times New Roman" w:cs="Times New Roman"/>
                <w:sz w:val="20"/>
                <w:szCs w:val="20"/>
              </w:rPr>
            </w:pPr>
          </w:p>
        </w:tc>
        <w:tc>
          <w:tcPr>
            <w:tcW w:w="1318" w:type="dxa"/>
            <w:tcBorders>
              <w:top w:val="single" w:sz="4" w:space="0" w:color="auto"/>
              <w:left w:val="single" w:sz="4" w:space="0" w:color="auto"/>
              <w:bottom w:val="single" w:sz="4" w:space="0" w:color="auto"/>
            </w:tcBorders>
            <w:shd w:val="clear" w:color="auto" w:fill="auto"/>
            <w:vAlign w:val="center"/>
          </w:tcPr>
          <w:p w14:paraId="6206D226" w14:textId="77777777" w:rsidR="001C7010" w:rsidRPr="001C7010" w:rsidRDefault="00872FF0" w:rsidP="001C701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14:paraId="3AB8E814" w14:textId="77777777" w:rsidR="001C7010" w:rsidRPr="001C7010" w:rsidRDefault="001C7010" w:rsidP="001C7010">
            <w:pPr>
              <w:jc w:val="center"/>
              <w:rPr>
                <w:rFonts w:ascii="Times New Roman" w:eastAsia="Times New Roman" w:hAnsi="Times New Roman" w:cs="Times New Roman"/>
                <w:sz w:val="20"/>
                <w:szCs w:val="20"/>
              </w:rPr>
            </w:pPr>
          </w:p>
          <w:p w14:paraId="62AC0CCC" w14:textId="77777777" w:rsidR="001C7010" w:rsidRPr="001C7010" w:rsidRDefault="001C7010" w:rsidP="001C7010">
            <w:pPr>
              <w:jc w:val="center"/>
              <w:rPr>
                <w:rFonts w:ascii="Times New Roman" w:eastAsia="Times New Roman" w:hAnsi="Times New Roman" w:cs="Times New Roman"/>
                <w:sz w:val="20"/>
                <w:szCs w:val="20"/>
              </w:rPr>
            </w:pPr>
          </w:p>
          <w:p w14:paraId="7D73DD86" w14:textId="77777777" w:rsidR="001C7010" w:rsidRPr="001C7010" w:rsidRDefault="001C7010" w:rsidP="001C7010">
            <w:pPr>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tcBorders>
            <w:shd w:val="clear" w:color="auto" w:fill="auto"/>
            <w:vAlign w:val="center"/>
          </w:tcPr>
          <w:p w14:paraId="610661B4" w14:textId="77777777" w:rsidR="001C7010" w:rsidRDefault="00872FF0" w:rsidP="001C701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14:paraId="4CDF1254" w14:textId="77777777" w:rsidR="00872FF0" w:rsidRPr="001C7010" w:rsidRDefault="00872FF0" w:rsidP="001C7010">
            <w:pPr>
              <w:jc w:val="center"/>
              <w:rPr>
                <w:rFonts w:ascii="Times New Roman" w:eastAsia="Times New Roman" w:hAnsi="Times New Roman" w:cs="Times New Roman"/>
                <w:sz w:val="20"/>
                <w:szCs w:val="20"/>
              </w:rPr>
            </w:pPr>
          </w:p>
          <w:p w14:paraId="24CEF57C" w14:textId="77777777" w:rsidR="001C7010" w:rsidRPr="001C7010" w:rsidRDefault="001C7010" w:rsidP="001C7010">
            <w:pPr>
              <w:jc w:val="center"/>
              <w:rPr>
                <w:rFonts w:ascii="Times New Roman" w:eastAsia="Times New Roman" w:hAnsi="Times New Roman" w:cs="Times New Roman"/>
                <w:sz w:val="20"/>
                <w:szCs w:val="20"/>
              </w:rPr>
            </w:pPr>
          </w:p>
          <w:p w14:paraId="32AC6F23" w14:textId="77777777" w:rsidR="001C7010" w:rsidRPr="001C7010" w:rsidRDefault="001C7010" w:rsidP="001C7010">
            <w:pPr>
              <w:jc w:val="center"/>
              <w:rPr>
                <w:rFonts w:ascii="Times New Roman" w:eastAsia="Times New Roman" w:hAnsi="Times New Roman" w:cs="Times New Roman"/>
                <w:sz w:val="20"/>
                <w:szCs w:val="20"/>
              </w:rPr>
            </w:pPr>
          </w:p>
        </w:tc>
        <w:tc>
          <w:tcPr>
            <w:tcW w:w="859" w:type="dxa"/>
            <w:tcBorders>
              <w:top w:val="single" w:sz="4" w:space="0" w:color="auto"/>
              <w:left w:val="single" w:sz="4" w:space="0" w:color="auto"/>
              <w:bottom w:val="single" w:sz="4" w:space="0" w:color="auto"/>
            </w:tcBorders>
            <w:shd w:val="clear" w:color="auto" w:fill="auto"/>
            <w:vAlign w:val="center"/>
          </w:tcPr>
          <w:p w14:paraId="1C306A6F" w14:textId="77777777" w:rsidR="001C7010" w:rsidRDefault="00872FF0" w:rsidP="001C701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14:paraId="086FDA34" w14:textId="77777777" w:rsidR="00872FF0" w:rsidRDefault="00872FF0" w:rsidP="001C7010">
            <w:pPr>
              <w:jc w:val="center"/>
              <w:rPr>
                <w:rFonts w:ascii="Times New Roman" w:eastAsia="Times New Roman" w:hAnsi="Times New Roman" w:cs="Times New Roman"/>
                <w:sz w:val="20"/>
                <w:szCs w:val="20"/>
              </w:rPr>
            </w:pPr>
          </w:p>
          <w:p w14:paraId="4612A102" w14:textId="77777777" w:rsidR="00872FF0" w:rsidRDefault="00872FF0" w:rsidP="001C7010">
            <w:pPr>
              <w:jc w:val="center"/>
              <w:rPr>
                <w:rFonts w:ascii="Times New Roman" w:eastAsia="Times New Roman" w:hAnsi="Times New Roman" w:cs="Times New Roman"/>
                <w:sz w:val="20"/>
                <w:szCs w:val="20"/>
              </w:rPr>
            </w:pPr>
          </w:p>
          <w:p w14:paraId="53B79255" w14:textId="77777777" w:rsidR="00872FF0" w:rsidRPr="001C7010" w:rsidRDefault="00872FF0" w:rsidP="001C7010">
            <w:pPr>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tcBorders>
            <w:shd w:val="clear" w:color="auto" w:fill="auto"/>
            <w:vAlign w:val="center"/>
          </w:tcPr>
          <w:p w14:paraId="4475A118" w14:textId="77777777" w:rsidR="001C7010" w:rsidRDefault="00872FF0" w:rsidP="001C701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14:paraId="6FB1E3DE" w14:textId="77777777" w:rsidR="00872FF0" w:rsidRDefault="00872FF0" w:rsidP="001C7010">
            <w:pPr>
              <w:jc w:val="center"/>
              <w:rPr>
                <w:rFonts w:ascii="Times New Roman" w:eastAsia="Times New Roman" w:hAnsi="Times New Roman" w:cs="Times New Roman"/>
                <w:sz w:val="20"/>
                <w:szCs w:val="20"/>
              </w:rPr>
            </w:pPr>
          </w:p>
          <w:p w14:paraId="167FA6CC" w14:textId="77777777" w:rsidR="00872FF0" w:rsidRDefault="00872FF0" w:rsidP="001C7010">
            <w:pPr>
              <w:jc w:val="center"/>
              <w:rPr>
                <w:rFonts w:ascii="Times New Roman" w:eastAsia="Times New Roman" w:hAnsi="Times New Roman" w:cs="Times New Roman"/>
                <w:sz w:val="20"/>
                <w:szCs w:val="20"/>
              </w:rPr>
            </w:pPr>
          </w:p>
          <w:p w14:paraId="3A2EB05C" w14:textId="77777777" w:rsidR="00872FF0" w:rsidRPr="001C7010" w:rsidRDefault="00872FF0" w:rsidP="001C7010">
            <w:pPr>
              <w:jc w:val="center"/>
              <w:rPr>
                <w:rFonts w:ascii="Times New Roman" w:eastAsia="Times New Roman" w:hAnsi="Times New Roman" w:cs="Times New Roman"/>
                <w:sz w:val="20"/>
                <w:szCs w:val="20"/>
              </w:rPr>
            </w:pPr>
          </w:p>
        </w:tc>
        <w:tc>
          <w:tcPr>
            <w:tcW w:w="845" w:type="dxa"/>
            <w:tcBorders>
              <w:top w:val="single" w:sz="4" w:space="0" w:color="auto"/>
              <w:left w:val="single" w:sz="4" w:space="0" w:color="auto"/>
              <w:bottom w:val="single" w:sz="4" w:space="0" w:color="auto"/>
            </w:tcBorders>
            <w:shd w:val="clear" w:color="auto" w:fill="auto"/>
            <w:vAlign w:val="center"/>
          </w:tcPr>
          <w:p w14:paraId="2C308181" w14:textId="77777777" w:rsidR="001C7010" w:rsidRDefault="00872FF0" w:rsidP="001C701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14:paraId="5BE501A9" w14:textId="77777777" w:rsidR="00872FF0" w:rsidRDefault="00872FF0" w:rsidP="001C7010">
            <w:pPr>
              <w:jc w:val="center"/>
              <w:rPr>
                <w:rFonts w:ascii="Times New Roman" w:eastAsia="Times New Roman" w:hAnsi="Times New Roman" w:cs="Times New Roman"/>
                <w:sz w:val="20"/>
                <w:szCs w:val="20"/>
              </w:rPr>
            </w:pPr>
          </w:p>
          <w:p w14:paraId="7B7D9B64" w14:textId="77777777" w:rsidR="00872FF0" w:rsidRDefault="00872FF0" w:rsidP="001C7010">
            <w:pPr>
              <w:jc w:val="center"/>
              <w:rPr>
                <w:rFonts w:ascii="Times New Roman" w:eastAsia="Times New Roman" w:hAnsi="Times New Roman" w:cs="Times New Roman"/>
                <w:sz w:val="20"/>
                <w:szCs w:val="20"/>
              </w:rPr>
            </w:pPr>
          </w:p>
          <w:p w14:paraId="1CBF33DB" w14:textId="77777777" w:rsidR="00872FF0" w:rsidRPr="001C7010" w:rsidRDefault="00872FF0" w:rsidP="001C7010">
            <w:pPr>
              <w:jc w:val="center"/>
              <w:rPr>
                <w:rFonts w:ascii="Times New Roman" w:eastAsia="Times New Roman" w:hAnsi="Times New Roman" w:cs="Times New Roman"/>
                <w:sz w:val="20"/>
                <w:szCs w:val="20"/>
              </w:rPr>
            </w:pPr>
          </w:p>
        </w:tc>
        <w:tc>
          <w:tcPr>
            <w:tcW w:w="1375" w:type="dxa"/>
            <w:tcBorders>
              <w:top w:val="single" w:sz="4" w:space="0" w:color="auto"/>
              <w:left w:val="single" w:sz="4" w:space="0" w:color="auto"/>
              <w:bottom w:val="single" w:sz="4" w:space="0" w:color="auto"/>
              <w:right w:val="single" w:sz="4" w:space="0" w:color="auto"/>
            </w:tcBorders>
            <w:shd w:val="clear" w:color="auto" w:fill="auto"/>
            <w:vAlign w:val="center"/>
          </w:tcPr>
          <w:p w14:paraId="6E351B04" w14:textId="77777777" w:rsidR="001C7010" w:rsidRDefault="00105131" w:rsidP="001C701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p w14:paraId="065A6D14" w14:textId="77777777" w:rsidR="00105131" w:rsidRPr="001C7010" w:rsidRDefault="00105131" w:rsidP="001C7010">
            <w:pPr>
              <w:jc w:val="center"/>
              <w:rPr>
                <w:rFonts w:ascii="Times New Roman" w:eastAsia="Times New Roman" w:hAnsi="Times New Roman" w:cs="Times New Roman"/>
                <w:sz w:val="20"/>
                <w:szCs w:val="20"/>
              </w:rPr>
            </w:pPr>
          </w:p>
          <w:p w14:paraId="56175F39" w14:textId="77777777" w:rsidR="001C7010" w:rsidRPr="001C7010" w:rsidRDefault="001C7010" w:rsidP="001C7010">
            <w:pPr>
              <w:jc w:val="center"/>
              <w:rPr>
                <w:rFonts w:ascii="Times New Roman" w:eastAsia="Times New Roman" w:hAnsi="Times New Roman" w:cs="Times New Roman"/>
                <w:sz w:val="20"/>
                <w:szCs w:val="20"/>
              </w:rPr>
            </w:pPr>
          </w:p>
        </w:tc>
      </w:tr>
    </w:tbl>
    <w:p w14:paraId="594FD6A0" w14:textId="77777777" w:rsidR="001C7010" w:rsidRPr="001C7010" w:rsidRDefault="001C7010" w:rsidP="001C7010">
      <w:pPr>
        <w:spacing w:after="319" w:line="1" w:lineRule="exact"/>
        <w:rPr>
          <w:rFonts w:ascii="Times New Roman" w:hAnsi="Times New Roman" w:cs="Times New Roman"/>
          <w:sz w:val="20"/>
          <w:szCs w:val="20"/>
        </w:rPr>
      </w:pPr>
    </w:p>
    <w:p w14:paraId="66E99B07" w14:textId="77777777" w:rsidR="001C7010" w:rsidRPr="001C7010" w:rsidRDefault="001C7010" w:rsidP="001C7010">
      <w:pPr>
        <w:keepNext/>
        <w:keepLines/>
        <w:numPr>
          <w:ilvl w:val="0"/>
          <w:numId w:val="9"/>
        </w:numPr>
        <w:tabs>
          <w:tab w:val="left" w:pos="402"/>
        </w:tabs>
        <w:spacing w:after="320"/>
        <w:jc w:val="center"/>
        <w:outlineLvl w:val="2"/>
        <w:rPr>
          <w:rFonts w:ascii="Times New Roman" w:eastAsia="Times New Roman" w:hAnsi="Times New Roman" w:cs="Times New Roman"/>
          <w:b/>
          <w:bCs/>
          <w:sz w:val="20"/>
          <w:szCs w:val="20"/>
        </w:rPr>
      </w:pPr>
      <w:bookmarkStart w:id="7" w:name="bookmark74"/>
      <w:r w:rsidRPr="001C7010">
        <w:rPr>
          <w:rFonts w:ascii="Times New Roman" w:eastAsia="Times New Roman" w:hAnsi="Times New Roman" w:cs="Times New Roman"/>
          <w:b/>
          <w:bCs/>
          <w:sz w:val="20"/>
          <w:szCs w:val="20"/>
        </w:rPr>
        <w:t>Помесячный план достижения показателей ведомственного проекта в 2025 году</w:t>
      </w:r>
      <w:bookmarkEnd w:id="7"/>
    </w:p>
    <w:tbl>
      <w:tblPr>
        <w:tblOverlap w:val="never"/>
        <w:tblW w:w="0" w:type="auto"/>
        <w:jc w:val="center"/>
        <w:tblLayout w:type="fixed"/>
        <w:tblCellMar>
          <w:left w:w="10" w:type="dxa"/>
          <w:right w:w="10" w:type="dxa"/>
        </w:tblCellMar>
        <w:tblLook w:val="04A0" w:firstRow="1" w:lastRow="0" w:firstColumn="1" w:lastColumn="0" w:noHBand="0" w:noVBand="1"/>
      </w:tblPr>
      <w:tblGrid>
        <w:gridCol w:w="851"/>
        <w:gridCol w:w="4196"/>
        <w:gridCol w:w="1190"/>
        <w:gridCol w:w="1267"/>
        <w:gridCol w:w="595"/>
        <w:gridCol w:w="590"/>
        <w:gridCol w:w="590"/>
        <w:gridCol w:w="595"/>
        <w:gridCol w:w="595"/>
        <w:gridCol w:w="590"/>
        <w:gridCol w:w="590"/>
        <w:gridCol w:w="600"/>
        <w:gridCol w:w="590"/>
        <w:gridCol w:w="595"/>
        <w:gridCol w:w="590"/>
        <w:gridCol w:w="1651"/>
      </w:tblGrid>
      <w:tr w:rsidR="001C7010" w:rsidRPr="001C7010" w14:paraId="67596B90" w14:textId="77777777" w:rsidTr="007621AD">
        <w:trPr>
          <w:trHeight w:hRule="exact" w:val="355"/>
          <w:jc w:val="center"/>
        </w:trPr>
        <w:tc>
          <w:tcPr>
            <w:tcW w:w="851" w:type="dxa"/>
            <w:vMerge w:val="restart"/>
            <w:tcBorders>
              <w:top w:val="single" w:sz="4" w:space="0" w:color="auto"/>
              <w:left w:val="single" w:sz="4" w:space="0" w:color="auto"/>
            </w:tcBorders>
            <w:shd w:val="clear" w:color="auto" w:fill="auto"/>
            <w:vAlign w:val="center"/>
          </w:tcPr>
          <w:p w14:paraId="2AED52C1" w14:textId="77777777" w:rsidR="001C7010" w:rsidRPr="001C7010" w:rsidRDefault="001C7010" w:rsidP="001C7010">
            <w:pPr>
              <w:spacing w:line="305"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4196" w:type="dxa"/>
            <w:vMerge w:val="restart"/>
            <w:tcBorders>
              <w:top w:val="single" w:sz="4" w:space="0" w:color="auto"/>
              <w:left w:val="single" w:sz="4" w:space="0" w:color="auto"/>
            </w:tcBorders>
            <w:shd w:val="clear" w:color="auto" w:fill="auto"/>
            <w:vAlign w:val="center"/>
          </w:tcPr>
          <w:p w14:paraId="6D8C8F93" w14:textId="77777777" w:rsidR="001C7010" w:rsidRPr="001C7010" w:rsidRDefault="001C7010" w:rsidP="001C7010">
            <w:pPr>
              <w:ind w:firstLine="32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Показатели ведомственного проекта</w:t>
            </w:r>
          </w:p>
        </w:tc>
        <w:tc>
          <w:tcPr>
            <w:tcW w:w="1190" w:type="dxa"/>
            <w:vMerge w:val="restart"/>
            <w:tcBorders>
              <w:top w:val="single" w:sz="4" w:space="0" w:color="auto"/>
              <w:left w:val="single" w:sz="4" w:space="0" w:color="auto"/>
            </w:tcBorders>
            <w:shd w:val="clear" w:color="auto" w:fill="auto"/>
            <w:vAlign w:val="center"/>
          </w:tcPr>
          <w:p w14:paraId="446CF5F6" w14:textId="77777777" w:rsidR="001C7010" w:rsidRPr="001C7010" w:rsidRDefault="001C7010" w:rsidP="001C7010">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Уровень показателя</w:t>
            </w:r>
          </w:p>
        </w:tc>
        <w:tc>
          <w:tcPr>
            <w:tcW w:w="1267" w:type="dxa"/>
            <w:vMerge w:val="restart"/>
            <w:tcBorders>
              <w:top w:val="single" w:sz="4" w:space="0" w:color="auto"/>
              <w:left w:val="single" w:sz="4" w:space="0" w:color="auto"/>
            </w:tcBorders>
            <w:shd w:val="clear" w:color="auto" w:fill="auto"/>
            <w:vAlign w:val="bottom"/>
          </w:tcPr>
          <w:p w14:paraId="2324A613"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6520" w:type="dxa"/>
            <w:gridSpan w:val="11"/>
            <w:tcBorders>
              <w:top w:val="single" w:sz="4" w:space="0" w:color="auto"/>
              <w:left w:val="single" w:sz="4" w:space="0" w:color="auto"/>
            </w:tcBorders>
            <w:shd w:val="clear" w:color="auto" w:fill="auto"/>
            <w:vAlign w:val="bottom"/>
          </w:tcPr>
          <w:p w14:paraId="5003FA3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Плановые значения по месяцам</w:t>
            </w:r>
          </w:p>
        </w:tc>
        <w:tc>
          <w:tcPr>
            <w:tcW w:w="1651" w:type="dxa"/>
            <w:vMerge w:val="restart"/>
            <w:tcBorders>
              <w:top w:val="single" w:sz="4" w:space="0" w:color="auto"/>
              <w:left w:val="single" w:sz="4" w:space="0" w:color="auto"/>
              <w:right w:val="single" w:sz="4" w:space="0" w:color="auto"/>
            </w:tcBorders>
            <w:shd w:val="clear" w:color="auto" w:fill="auto"/>
            <w:vAlign w:val="center"/>
          </w:tcPr>
          <w:p w14:paraId="43A335F2" w14:textId="77777777" w:rsidR="001C7010" w:rsidRPr="001C7010" w:rsidRDefault="001C7010" w:rsidP="001C7010">
            <w:pPr>
              <w:spacing w:line="305"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 конец 2025 года</w:t>
            </w:r>
          </w:p>
        </w:tc>
      </w:tr>
      <w:tr w:rsidR="001C7010" w:rsidRPr="001C7010" w14:paraId="63BE5BC4" w14:textId="77777777" w:rsidTr="007621AD">
        <w:trPr>
          <w:trHeight w:hRule="exact" w:val="509"/>
          <w:jc w:val="center"/>
        </w:trPr>
        <w:tc>
          <w:tcPr>
            <w:tcW w:w="851" w:type="dxa"/>
            <w:vMerge/>
            <w:tcBorders>
              <w:left w:val="single" w:sz="4" w:space="0" w:color="auto"/>
            </w:tcBorders>
            <w:shd w:val="clear" w:color="auto" w:fill="auto"/>
            <w:vAlign w:val="center"/>
          </w:tcPr>
          <w:p w14:paraId="6C806DAB" w14:textId="77777777" w:rsidR="001C7010" w:rsidRPr="001C7010" w:rsidRDefault="001C7010" w:rsidP="001C7010">
            <w:pPr>
              <w:rPr>
                <w:rFonts w:ascii="Times New Roman" w:hAnsi="Times New Roman" w:cs="Times New Roman"/>
                <w:sz w:val="20"/>
                <w:szCs w:val="20"/>
              </w:rPr>
            </w:pPr>
          </w:p>
        </w:tc>
        <w:tc>
          <w:tcPr>
            <w:tcW w:w="4196" w:type="dxa"/>
            <w:vMerge/>
            <w:tcBorders>
              <w:left w:val="single" w:sz="4" w:space="0" w:color="auto"/>
            </w:tcBorders>
            <w:shd w:val="clear" w:color="auto" w:fill="auto"/>
            <w:vAlign w:val="center"/>
          </w:tcPr>
          <w:p w14:paraId="15FC2AB7" w14:textId="77777777" w:rsidR="001C7010" w:rsidRPr="001C7010" w:rsidRDefault="001C7010" w:rsidP="001C7010">
            <w:pPr>
              <w:rPr>
                <w:rFonts w:ascii="Times New Roman" w:hAnsi="Times New Roman" w:cs="Times New Roman"/>
                <w:sz w:val="20"/>
                <w:szCs w:val="20"/>
              </w:rPr>
            </w:pPr>
          </w:p>
        </w:tc>
        <w:tc>
          <w:tcPr>
            <w:tcW w:w="1190" w:type="dxa"/>
            <w:vMerge/>
            <w:tcBorders>
              <w:left w:val="single" w:sz="4" w:space="0" w:color="auto"/>
            </w:tcBorders>
            <w:shd w:val="clear" w:color="auto" w:fill="auto"/>
            <w:vAlign w:val="center"/>
          </w:tcPr>
          <w:p w14:paraId="05FF700C" w14:textId="77777777" w:rsidR="001C7010" w:rsidRPr="001C7010" w:rsidRDefault="001C7010" w:rsidP="001C7010">
            <w:pPr>
              <w:rPr>
                <w:rFonts w:ascii="Times New Roman" w:hAnsi="Times New Roman" w:cs="Times New Roman"/>
                <w:sz w:val="20"/>
                <w:szCs w:val="20"/>
              </w:rPr>
            </w:pPr>
          </w:p>
        </w:tc>
        <w:tc>
          <w:tcPr>
            <w:tcW w:w="1267" w:type="dxa"/>
            <w:vMerge/>
            <w:tcBorders>
              <w:left w:val="single" w:sz="4" w:space="0" w:color="auto"/>
            </w:tcBorders>
            <w:shd w:val="clear" w:color="auto" w:fill="auto"/>
            <w:vAlign w:val="bottom"/>
          </w:tcPr>
          <w:p w14:paraId="337A2D5D" w14:textId="77777777" w:rsidR="001C7010" w:rsidRPr="001C7010" w:rsidRDefault="001C7010" w:rsidP="001C7010">
            <w:pPr>
              <w:rPr>
                <w:rFonts w:ascii="Times New Roman" w:hAnsi="Times New Roman" w:cs="Times New Roman"/>
                <w:sz w:val="20"/>
                <w:szCs w:val="20"/>
              </w:rPr>
            </w:pPr>
          </w:p>
        </w:tc>
        <w:tc>
          <w:tcPr>
            <w:tcW w:w="595" w:type="dxa"/>
            <w:tcBorders>
              <w:top w:val="single" w:sz="4" w:space="0" w:color="auto"/>
              <w:left w:val="single" w:sz="4" w:space="0" w:color="auto"/>
            </w:tcBorders>
            <w:shd w:val="clear" w:color="auto" w:fill="auto"/>
            <w:vAlign w:val="center"/>
          </w:tcPr>
          <w:p w14:paraId="712B1AA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янв.</w:t>
            </w:r>
          </w:p>
        </w:tc>
        <w:tc>
          <w:tcPr>
            <w:tcW w:w="590" w:type="dxa"/>
            <w:tcBorders>
              <w:top w:val="single" w:sz="4" w:space="0" w:color="auto"/>
              <w:left w:val="single" w:sz="4" w:space="0" w:color="auto"/>
            </w:tcBorders>
            <w:shd w:val="clear" w:color="auto" w:fill="auto"/>
            <w:vAlign w:val="center"/>
          </w:tcPr>
          <w:p w14:paraId="1DAB7382" w14:textId="77777777" w:rsidR="001C7010" w:rsidRPr="001C7010" w:rsidRDefault="001C7010" w:rsidP="001C7010">
            <w:pPr>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фев.</w:t>
            </w:r>
          </w:p>
        </w:tc>
        <w:tc>
          <w:tcPr>
            <w:tcW w:w="590" w:type="dxa"/>
            <w:tcBorders>
              <w:top w:val="single" w:sz="4" w:space="0" w:color="auto"/>
              <w:left w:val="single" w:sz="4" w:space="0" w:color="auto"/>
            </w:tcBorders>
            <w:shd w:val="clear" w:color="auto" w:fill="auto"/>
            <w:vAlign w:val="center"/>
          </w:tcPr>
          <w:p w14:paraId="557B0416" w14:textId="77777777" w:rsidR="001C7010" w:rsidRPr="001C7010" w:rsidRDefault="001C7010" w:rsidP="001C7010">
            <w:pPr>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март</w:t>
            </w:r>
          </w:p>
        </w:tc>
        <w:tc>
          <w:tcPr>
            <w:tcW w:w="595" w:type="dxa"/>
            <w:tcBorders>
              <w:top w:val="single" w:sz="4" w:space="0" w:color="auto"/>
              <w:left w:val="single" w:sz="4" w:space="0" w:color="auto"/>
            </w:tcBorders>
            <w:shd w:val="clear" w:color="auto" w:fill="auto"/>
            <w:vAlign w:val="center"/>
          </w:tcPr>
          <w:p w14:paraId="6B58B33B" w14:textId="77777777" w:rsidR="001C7010" w:rsidRPr="001C7010" w:rsidRDefault="001C7010" w:rsidP="001C7010">
            <w:pPr>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апр.</w:t>
            </w:r>
          </w:p>
        </w:tc>
        <w:tc>
          <w:tcPr>
            <w:tcW w:w="595" w:type="dxa"/>
            <w:tcBorders>
              <w:top w:val="single" w:sz="4" w:space="0" w:color="auto"/>
              <w:left w:val="single" w:sz="4" w:space="0" w:color="auto"/>
            </w:tcBorders>
            <w:shd w:val="clear" w:color="auto" w:fill="auto"/>
            <w:vAlign w:val="center"/>
          </w:tcPr>
          <w:p w14:paraId="44E0C63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май</w:t>
            </w:r>
          </w:p>
        </w:tc>
        <w:tc>
          <w:tcPr>
            <w:tcW w:w="590" w:type="dxa"/>
            <w:tcBorders>
              <w:top w:val="single" w:sz="4" w:space="0" w:color="auto"/>
              <w:left w:val="single" w:sz="4" w:space="0" w:color="auto"/>
            </w:tcBorders>
            <w:shd w:val="clear" w:color="auto" w:fill="auto"/>
            <w:vAlign w:val="center"/>
          </w:tcPr>
          <w:p w14:paraId="7E20CF1E" w14:textId="77777777" w:rsidR="001C7010" w:rsidRPr="001C7010" w:rsidRDefault="001C7010" w:rsidP="001C7010">
            <w:pPr>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июнь</w:t>
            </w:r>
          </w:p>
        </w:tc>
        <w:tc>
          <w:tcPr>
            <w:tcW w:w="590" w:type="dxa"/>
            <w:tcBorders>
              <w:top w:val="single" w:sz="4" w:space="0" w:color="auto"/>
              <w:left w:val="single" w:sz="4" w:space="0" w:color="auto"/>
            </w:tcBorders>
            <w:shd w:val="clear" w:color="auto" w:fill="auto"/>
            <w:vAlign w:val="center"/>
          </w:tcPr>
          <w:p w14:paraId="4BB6B95E"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июль</w:t>
            </w:r>
          </w:p>
        </w:tc>
        <w:tc>
          <w:tcPr>
            <w:tcW w:w="600" w:type="dxa"/>
            <w:tcBorders>
              <w:top w:val="single" w:sz="4" w:space="0" w:color="auto"/>
              <w:left w:val="single" w:sz="4" w:space="0" w:color="auto"/>
            </w:tcBorders>
            <w:shd w:val="clear" w:color="auto" w:fill="auto"/>
            <w:vAlign w:val="center"/>
          </w:tcPr>
          <w:p w14:paraId="3BF23493" w14:textId="77777777" w:rsidR="001C7010" w:rsidRPr="001C7010" w:rsidRDefault="001C7010" w:rsidP="001C7010">
            <w:pPr>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авг.</w:t>
            </w:r>
          </w:p>
        </w:tc>
        <w:tc>
          <w:tcPr>
            <w:tcW w:w="590" w:type="dxa"/>
            <w:tcBorders>
              <w:top w:val="single" w:sz="4" w:space="0" w:color="auto"/>
              <w:left w:val="single" w:sz="4" w:space="0" w:color="auto"/>
            </w:tcBorders>
            <w:shd w:val="clear" w:color="auto" w:fill="auto"/>
            <w:vAlign w:val="center"/>
          </w:tcPr>
          <w:p w14:paraId="55D7B4AE" w14:textId="77777777" w:rsidR="001C7010" w:rsidRPr="001C7010" w:rsidRDefault="001C7010" w:rsidP="001C7010">
            <w:pPr>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сен.</w:t>
            </w:r>
          </w:p>
        </w:tc>
        <w:tc>
          <w:tcPr>
            <w:tcW w:w="595" w:type="dxa"/>
            <w:tcBorders>
              <w:top w:val="single" w:sz="4" w:space="0" w:color="auto"/>
              <w:left w:val="single" w:sz="4" w:space="0" w:color="auto"/>
            </w:tcBorders>
            <w:shd w:val="clear" w:color="auto" w:fill="auto"/>
            <w:vAlign w:val="center"/>
          </w:tcPr>
          <w:p w14:paraId="4F3B69C7" w14:textId="77777777" w:rsidR="001C7010" w:rsidRPr="001C7010" w:rsidRDefault="001C7010" w:rsidP="001C7010">
            <w:pPr>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окт.</w:t>
            </w:r>
          </w:p>
        </w:tc>
        <w:tc>
          <w:tcPr>
            <w:tcW w:w="590" w:type="dxa"/>
            <w:tcBorders>
              <w:top w:val="single" w:sz="4" w:space="0" w:color="auto"/>
              <w:left w:val="single" w:sz="4" w:space="0" w:color="auto"/>
            </w:tcBorders>
            <w:shd w:val="clear" w:color="auto" w:fill="auto"/>
            <w:vAlign w:val="center"/>
          </w:tcPr>
          <w:p w14:paraId="3555C6B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ноя.</w:t>
            </w:r>
          </w:p>
        </w:tc>
        <w:tc>
          <w:tcPr>
            <w:tcW w:w="1651" w:type="dxa"/>
            <w:vMerge/>
            <w:tcBorders>
              <w:left w:val="single" w:sz="4" w:space="0" w:color="auto"/>
              <w:right w:val="single" w:sz="4" w:space="0" w:color="auto"/>
            </w:tcBorders>
            <w:shd w:val="clear" w:color="auto" w:fill="auto"/>
            <w:vAlign w:val="center"/>
          </w:tcPr>
          <w:p w14:paraId="36B54900" w14:textId="77777777" w:rsidR="001C7010" w:rsidRPr="001C7010" w:rsidRDefault="001C7010" w:rsidP="001C7010">
            <w:pPr>
              <w:rPr>
                <w:rFonts w:ascii="Times New Roman" w:hAnsi="Times New Roman" w:cs="Times New Roman"/>
                <w:sz w:val="20"/>
                <w:szCs w:val="20"/>
              </w:rPr>
            </w:pPr>
          </w:p>
        </w:tc>
      </w:tr>
      <w:tr w:rsidR="001C7010" w:rsidRPr="001C7010" w14:paraId="3AF9357D" w14:textId="77777777" w:rsidTr="007621AD">
        <w:trPr>
          <w:trHeight w:hRule="exact" w:val="595"/>
          <w:jc w:val="center"/>
        </w:trPr>
        <w:tc>
          <w:tcPr>
            <w:tcW w:w="851" w:type="dxa"/>
            <w:tcBorders>
              <w:top w:val="single" w:sz="4" w:space="0" w:color="auto"/>
              <w:left w:val="single" w:sz="4" w:space="0" w:color="auto"/>
            </w:tcBorders>
            <w:shd w:val="clear" w:color="auto" w:fill="auto"/>
            <w:vAlign w:val="center"/>
          </w:tcPr>
          <w:p w14:paraId="18D3551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4824" w:type="dxa"/>
            <w:gridSpan w:val="15"/>
            <w:tcBorders>
              <w:top w:val="single" w:sz="4" w:space="0" w:color="auto"/>
              <w:left w:val="single" w:sz="4" w:space="0" w:color="auto"/>
              <w:right w:val="single" w:sz="4" w:space="0" w:color="auto"/>
            </w:tcBorders>
            <w:shd w:val="clear" w:color="auto" w:fill="auto"/>
            <w:vAlign w:val="bottom"/>
          </w:tcPr>
          <w:p w14:paraId="7E73C929" w14:textId="77777777" w:rsidR="001C7010" w:rsidRPr="001C7010" w:rsidRDefault="001C7010" w:rsidP="001C7010">
            <w:pPr>
              <w:spacing w:line="262" w:lineRule="auto"/>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Ивнянский район Белгородской области, обеспечение инфраструктурного развития организаций культуры»</w:t>
            </w:r>
          </w:p>
        </w:tc>
      </w:tr>
      <w:tr w:rsidR="001C7010" w:rsidRPr="001C7010" w14:paraId="4BB7558C" w14:textId="77777777" w:rsidTr="007621AD">
        <w:trPr>
          <w:trHeight w:hRule="exact" w:val="1213"/>
          <w:jc w:val="center"/>
        </w:trPr>
        <w:tc>
          <w:tcPr>
            <w:tcW w:w="851" w:type="dxa"/>
            <w:tcBorders>
              <w:top w:val="single" w:sz="4" w:space="0" w:color="auto"/>
              <w:left w:val="single" w:sz="4" w:space="0" w:color="auto"/>
              <w:bottom w:val="single" w:sz="4" w:space="0" w:color="auto"/>
            </w:tcBorders>
            <w:shd w:val="clear" w:color="auto" w:fill="auto"/>
            <w:vAlign w:val="center"/>
          </w:tcPr>
          <w:p w14:paraId="0585BF2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p w14:paraId="7703CEC0" w14:textId="77777777" w:rsidR="001C7010" w:rsidRPr="001C7010" w:rsidRDefault="001C7010" w:rsidP="001C7010">
            <w:pPr>
              <w:jc w:val="center"/>
              <w:rPr>
                <w:rFonts w:ascii="Times New Roman" w:eastAsia="Times New Roman" w:hAnsi="Times New Roman" w:cs="Times New Roman"/>
                <w:sz w:val="20"/>
                <w:szCs w:val="20"/>
              </w:rPr>
            </w:pPr>
          </w:p>
          <w:p w14:paraId="681F9ECC" w14:textId="77777777" w:rsidR="001C7010" w:rsidRPr="001C7010" w:rsidRDefault="001C7010" w:rsidP="001C7010">
            <w:pPr>
              <w:jc w:val="center"/>
              <w:rPr>
                <w:rFonts w:ascii="Times New Roman" w:eastAsia="Times New Roman" w:hAnsi="Times New Roman" w:cs="Times New Roman"/>
                <w:sz w:val="20"/>
                <w:szCs w:val="20"/>
              </w:rPr>
            </w:pPr>
          </w:p>
          <w:p w14:paraId="201BEC7A" w14:textId="77777777" w:rsidR="001C7010" w:rsidRPr="001C7010" w:rsidRDefault="001C7010" w:rsidP="001C7010">
            <w:pPr>
              <w:jc w:val="center"/>
              <w:rPr>
                <w:rFonts w:ascii="Times New Roman" w:eastAsia="Times New Roman" w:hAnsi="Times New Roman" w:cs="Times New Roman"/>
                <w:sz w:val="20"/>
                <w:szCs w:val="20"/>
              </w:rPr>
            </w:pPr>
          </w:p>
          <w:p w14:paraId="6A4BBB2A" w14:textId="77777777" w:rsidR="001C7010" w:rsidRPr="001C7010" w:rsidRDefault="001C7010" w:rsidP="001C7010">
            <w:pPr>
              <w:jc w:val="center"/>
              <w:rPr>
                <w:rFonts w:ascii="Times New Roman" w:eastAsia="Times New Roman" w:hAnsi="Times New Roman" w:cs="Times New Roman"/>
                <w:sz w:val="20"/>
                <w:szCs w:val="20"/>
              </w:rPr>
            </w:pPr>
          </w:p>
        </w:tc>
        <w:tc>
          <w:tcPr>
            <w:tcW w:w="4196" w:type="dxa"/>
            <w:tcBorders>
              <w:top w:val="single" w:sz="4" w:space="0" w:color="auto"/>
              <w:left w:val="single" w:sz="4" w:space="0" w:color="auto"/>
              <w:bottom w:val="single" w:sz="4" w:space="0" w:color="auto"/>
            </w:tcBorders>
            <w:shd w:val="clear" w:color="auto" w:fill="auto"/>
            <w:vAlign w:val="bottom"/>
          </w:tcPr>
          <w:p w14:paraId="765838F5" w14:textId="77777777" w:rsidR="001C7010" w:rsidRPr="001C7010" w:rsidRDefault="001C7010" w:rsidP="001C7010">
            <w:pPr>
              <w:spacing w:line="266" w:lineRule="auto"/>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Количество введенных в эксплуатацию объектов культуры </w:t>
            </w:r>
          </w:p>
          <w:p w14:paraId="318E1520" w14:textId="77777777" w:rsidR="001C7010" w:rsidRPr="001C7010" w:rsidRDefault="001C7010" w:rsidP="001C7010">
            <w:pPr>
              <w:spacing w:line="266" w:lineRule="auto"/>
              <w:rPr>
                <w:rFonts w:ascii="Times New Roman" w:eastAsia="Times New Roman" w:hAnsi="Times New Roman" w:cs="Times New Roman"/>
                <w:sz w:val="20"/>
                <w:szCs w:val="20"/>
              </w:rPr>
            </w:pPr>
          </w:p>
          <w:p w14:paraId="32CD4BDC" w14:textId="77777777" w:rsidR="001C7010" w:rsidRPr="001C7010" w:rsidRDefault="001C7010" w:rsidP="001C7010">
            <w:pPr>
              <w:spacing w:line="266" w:lineRule="auto"/>
              <w:rPr>
                <w:rFonts w:ascii="Times New Roman" w:eastAsia="Times New Roman" w:hAnsi="Times New Roman" w:cs="Times New Roman"/>
                <w:sz w:val="20"/>
                <w:szCs w:val="20"/>
              </w:rPr>
            </w:pPr>
          </w:p>
        </w:tc>
        <w:tc>
          <w:tcPr>
            <w:tcW w:w="1190" w:type="dxa"/>
            <w:tcBorders>
              <w:top w:val="single" w:sz="4" w:space="0" w:color="auto"/>
              <w:left w:val="single" w:sz="4" w:space="0" w:color="auto"/>
              <w:bottom w:val="single" w:sz="4" w:space="0" w:color="auto"/>
            </w:tcBorders>
            <w:shd w:val="clear" w:color="auto" w:fill="auto"/>
            <w:vAlign w:val="center"/>
          </w:tcPr>
          <w:p w14:paraId="08E40B98" w14:textId="77777777" w:rsidR="001C7010" w:rsidRPr="001C7010" w:rsidRDefault="001C7010" w:rsidP="001C7010">
            <w:pPr>
              <w:jc w:val="center"/>
              <w:rPr>
                <w:rFonts w:ascii="Times New Roman" w:eastAsia="Times New Roman" w:hAnsi="Times New Roman" w:cs="Times New Roman"/>
                <w:sz w:val="20"/>
                <w:szCs w:val="20"/>
                <w:vertAlign w:val="superscript"/>
              </w:rPr>
            </w:pPr>
            <w:r w:rsidRPr="001C7010">
              <w:rPr>
                <w:rFonts w:ascii="Times New Roman" w:eastAsia="Times New Roman" w:hAnsi="Times New Roman" w:cs="Times New Roman"/>
                <w:sz w:val="20"/>
                <w:szCs w:val="20"/>
              </w:rPr>
              <w:t>«В</w:t>
            </w:r>
            <w:r w:rsidR="00722937">
              <w:rPr>
                <w:rFonts w:ascii="Times New Roman" w:eastAsia="Times New Roman" w:hAnsi="Times New Roman" w:cs="Times New Roman"/>
                <w:sz w:val="20"/>
                <w:szCs w:val="20"/>
              </w:rPr>
              <w:t>П</w:t>
            </w:r>
            <w:r w:rsidRPr="001C7010">
              <w:rPr>
                <w:rFonts w:ascii="Times New Roman" w:eastAsia="Times New Roman" w:hAnsi="Times New Roman" w:cs="Times New Roman"/>
                <w:sz w:val="20"/>
                <w:szCs w:val="20"/>
              </w:rPr>
              <w:t>»</w:t>
            </w:r>
            <w:r w:rsidRPr="001C7010">
              <w:rPr>
                <w:rFonts w:ascii="Times New Roman" w:eastAsia="Times New Roman" w:hAnsi="Times New Roman" w:cs="Times New Roman"/>
                <w:sz w:val="20"/>
                <w:szCs w:val="20"/>
                <w:vertAlign w:val="superscript"/>
              </w:rPr>
              <w:t>1</w:t>
            </w:r>
          </w:p>
          <w:p w14:paraId="2F9D8370" w14:textId="77777777" w:rsidR="001C7010" w:rsidRPr="001C7010" w:rsidRDefault="001C7010" w:rsidP="001C7010">
            <w:pPr>
              <w:jc w:val="center"/>
              <w:rPr>
                <w:rFonts w:ascii="Times New Roman" w:eastAsia="Times New Roman" w:hAnsi="Times New Roman" w:cs="Times New Roman"/>
                <w:sz w:val="20"/>
                <w:szCs w:val="20"/>
                <w:vertAlign w:val="superscript"/>
              </w:rPr>
            </w:pPr>
          </w:p>
          <w:p w14:paraId="48C82286" w14:textId="77777777" w:rsidR="001C7010" w:rsidRPr="001C7010" w:rsidRDefault="001C7010" w:rsidP="001C7010">
            <w:pPr>
              <w:jc w:val="center"/>
              <w:rPr>
                <w:rFonts w:ascii="Times New Roman" w:eastAsia="Times New Roman" w:hAnsi="Times New Roman" w:cs="Times New Roman"/>
                <w:sz w:val="20"/>
                <w:szCs w:val="20"/>
                <w:vertAlign w:val="superscript"/>
              </w:rPr>
            </w:pPr>
          </w:p>
          <w:p w14:paraId="40E1496B" w14:textId="77777777" w:rsidR="001C7010" w:rsidRPr="001C7010" w:rsidRDefault="001C7010" w:rsidP="001C7010">
            <w:pPr>
              <w:jc w:val="center"/>
              <w:rPr>
                <w:rFonts w:ascii="Times New Roman" w:eastAsia="Times New Roman" w:hAnsi="Times New Roman" w:cs="Times New Roman"/>
                <w:sz w:val="20"/>
                <w:szCs w:val="20"/>
              </w:rPr>
            </w:pPr>
          </w:p>
        </w:tc>
        <w:tc>
          <w:tcPr>
            <w:tcW w:w="1267" w:type="dxa"/>
            <w:tcBorders>
              <w:top w:val="single" w:sz="4" w:space="0" w:color="auto"/>
              <w:left w:val="single" w:sz="4" w:space="0" w:color="auto"/>
              <w:bottom w:val="single" w:sz="4" w:space="0" w:color="auto"/>
            </w:tcBorders>
            <w:shd w:val="clear" w:color="auto" w:fill="auto"/>
            <w:vAlign w:val="center"/>
          </w:tcPr>
          <w:p w14:paraId="1DCA667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Ед.</w:t>
            </w:r>
          </w:p>
          <w:p w14:paraId="78C8A4FC" w14:textId="77777777" w:rsidR="001C7010" w:rsidRPr="001C7010" w:rsidRDefault="001C7010" w:rsidP="001C7010">
            <w:pPr>
              <w:jc w:val="center"/>
              <w:rPr>
                <w:rFonts w:ascii="Times New Roman" w:eastAsia="Times New Roman" w:hAnsi="Times New Roman" w:cs="Times New Roman"/>
                <w:sz w:val="20"/>
                <w:szCs w:val="20"/>
              </w:rPr>
            </w:pPr>
          </w:p>
          <w:p w14:paraId="446E50A2" w14:textId="77777777" w:rsidR="001C7010" w:rsidRPr="001C7010" w:rsidRDefault="001C7010" w:rsidP="001C7010">
            <w:pPr>
              <w:jc w:val="center"/>
              <w:rPr>
                <w:rFonts w:ascii="Times New Roman" w:eastAsia="Times New Roman" w:hAnsi="Times New Roman" w:cs="Times New Roman"/>
                <w:sz w:val="20"/>
                <w:szCs w:val="20"/>
              </w:rPr>
            </w:pPr>
          </w:p>
          <w:p w14:paraId="57181EB5" w14:textId="77777777" w:rsidR="001C7010" w:rsidRPr="001C7010" w:rsidRDefault="001C7010" w:rsidP="001C7010">
            <w:pPr>
              <w:jc w:val="center"/>
              <w:rPr>
                <w:rFonts w:ascii="Times New Roman" w:eastAsia="Times New Roman" w:hAnsi="Times New Roman" w:cs="Times New Roman"/>
                <w:sz w:val="20"/>
                <w:szCs w:val="20"/>
              </w:rPr>
            </w:pPr>
          </w:p>
        </w:tc>
        <w:tc>
          <w:tcPr>
            <w:tcW w:w="595" w:type="dxa"/>
            <w:tcBorders>
              <w:top w:val="single" w:sz="4" w:space="0" w:color="auto"/>
              <w:left w:val="single" w:sz="4" w:space="0" w:color="auto"/>
              <w:bottom w:val="single" w:sz="4" w:space="0" w:color="auto"/>
            </w:tcBorders>
            <w:shd w:val="clear" w:color="auto" w:fill="auto"/>
          </w:tcPr>
          <w:p w14:paraId="535EE703" w14:textId="77777777" w:rsidR="001C7010" w:rsidRDefault="00872FF0" w:rsidP="00872FF0">
            <w:pPr>
              <w:jc w:val="center"/>
              <w:rPr>
                <w:rFonts w:ascii="Times New Roman" w:hAnsi="Times New Roman" w:cs="Times New Roman"/>
                <w:sz w:val="20"/>
                <w:szCs w:val="20"/>
              </w:rPr>
            </w:pPr>
            <w:r>
              <w:rPr>
                <w:rFonts w:ascii="Times New Roman" w:hAnsi="Times New Roman" w:cs="Times New Roman"/>
                <w:sz w:val="20"/>
                <w:szCs w:val="20"/>
              </w:rPr>
              <w:t>-</w:t>
            </w:r>
          </w:p>
          <w:p w14:paraId="7AD12F16" w14:textId="77777777" w:rsidR="00872FF0" w:rsidRPr="001C7010" w:rsidRDefault="00872FF0" w:rsidP="00872FF0">
            <w:pPr>
              <w:jc w:val="center"/>
              <w:rPr>
                <w:rFonts w:ascii="Times New Roman" w:hAnsi="Times New Roman" w:cs="Times New Roman"/>
                <w:sz w:val="20"/>
                <w:szCs w:val="20"/>
              </w:rPr>
            </w:pPr>
          </w:p>
        </w:tc>
        <w:tc>
          <w:tcPr>
            <w:tcW w:w="590" w:type="dxa"/>
            <w:tcBorders>
              <w:top w:val="single" w:sz="4" w:space="0" w:color="auto"/>
              <w:left w:val="single" w:sz="4" w:space="0" w:color="auto"/>
              <w:bottom w:val="single" w:sz="4" w:space="0" w:color="auto"/>
            </w:tcBorders>
            <w:shd w:val="clear" w:color="auto" w:fill="auto"/>
          </w:tcPr>
          <w:p w14:paraId="46084665" w14:textId="77777777" w:rsidR="001C7010" w:rsidRPr="001C7010" w:rsidRDefault="00872FF0" w:rsidP="00872FF0">
            <w:pPr>
              <w:jc w:val="center"/>
              <w:rPr>
                <w:rFonts w:ascii="Times New Roman" w:hAnsi="Times New Roman" w:cs="Times New Roman"/>
                <w:sz w:val="20"/>
                <w:szCs w:val="20"/>
              </w:rPr>
            </w:pPr>
            <w:r>
              <w:rPr>
                <w:rFonts w:ascii="Times New Roman" w:hAnsi="Times New Roman" w:cs="Times New Roman"/>
                <w:sz w:val="20"/>
                <w:szCs w:val="20"/>
              </w:rPr>
              <w:t>-</w:t>
            </w:r>
          </w:p>
        </w:tc>
        <w:tc>
          <w:tcPr>
            <w:tcW w:w="590" w:type="dxa"/>
            <w:tcBorders>
              <w:top w:val="single" w:sz="4" w:space="0" w:color="auto"/>
              <w:left w:val="single" w:sz="4" w:space="0" w:color="auto"/>
              <w:bottom w:val="single" w:sz="4" w:space="0" w:color="auto"/>
            </w:tcBorders>
            <w:shd w:val="clear" w:color="auto" w:fill="auto"/>
          </w:tcPr>
          <w:p w14:paraId="46815DA5" w14:textId="77777777" w:rsidR="001C7010" w:rsidRPr="001C7010" w:rsidRDefault="00872FF0" w:rsidP="00872FF0">
            <w:pPr>
              <w:jc w:val="center"/>
              <w:rPr>
                <w:rFonts w:ascii="Times New Roman" w:hAnsi="Times New Roman" w:cs="Times New Roman"/>
                <w:sz w:val="20"/>
                <w:szCs w:val="20"/>
              </w:rPr>
            </w:pPr>
            <w:r>
              <w:rPr>
                <w:rFonts w:ascii="Times New Roman" w:hAnsi="Times New Roman" w:cs="Times New Roman"/>
                <w:sz w:val="20"/>
                <w:szCs w:val="20"/>
              </w:rPr>
              <w:t>-</w:t>
            </w:r>
          </w:p>
        </w:tc>
        <w:tc>
          <w:tcPr>
            <w:tcW w:w="595" w:type="dxa"/>
            <w:tcBorders>
              <w:top w:val="single" w:sz="4" w:space="0" w:color="auto"/>
              <w:left w:val="single" w:sz="4" w:space="0" w:color="auto"/>
              <w:bottom w:val="single" w:sz="4" w:space="0" w:color="auto"/>
            </w:tcBorders>
            <w:shd w:val="clear" w:color="auto" w:fill="auto"/>
          </w:tcPr>
          <w:p w14:paraId="6BF24B52" w14:textId="77777777" w:rsidR="001C7010" w:rsidRPr="001C7010" w:rsidRDefault="00872FF0" w:rsidP="00872FF0">
            <w:pPr>
              <w:jc w:val="center"/>
              <w:rPr>
                <w:rFonts w:ascii="Times New Roman" w:hAnsi="Times New Roman" w:cs="Times New Roman"/>
                <w:sz w:val="20"/>
                <w:szCs w:val="20"/>
              </w:rPr>
            </w:pPr>
            <w:r>
              <w:rPr>
                <w:rFonts w:ascii="Times New Roman" w:hAnsi="Times New Roman" w:cs="Times New Roman"/>
                <w:sz w:val="20"/>
                <w:szCs w:val="20"/>
              </w:rPr>
              <w:t>-</w:t>
            </w:r>
          </w:p>
        </w:tc>
        <w:tc>
          <w:tcPr>
            <w:tcW w:w="595" w:type="dxa"/>
            <w:tcBorders>
              <w:top w:val="single" w:sz="4" w:space="0" w:color="auto"/>
              <w:left w:val="single" w:sz="4" w:space="0" w:color="auto"/>
              <w:bottom w:val="single" w:sz="4" w:space="0" w:color="auto"/>
            </w:tcBorders>
            <w:shd w:val="clear" w:color="auto" w:fill="auto"/>
          </w:tcPr>
          <w:p w14:paraId="49407476" w14:textId="77777777" w:rsidR="001C7010" w:rsidRPr="001C7010" w:rsidRDefault="00872FF0" w:rsidP="00872FF0">
            <w:pPr>
              <w:jc w:val="center"/>
              <w:rPr>
                <w:rFonts w:ascii="Times New Roman" w:hAnsi="Times New Roman" w:cs="Times New Roman"/>
                <w:sz w:val="20"/>
                <w:szCs w:val="20"/>
              </w:rPr>
            </w:pPr>
            <w:r>
              <w:rPr>
                <w:rFonts w:ascii="Times New Roman" w:hAnsi="Times New Roman" w:cs="Times New Roman"/>
                <w:sz w:val="20"/>
                <w:szCs w:val="20"/>
              </w:rPr>
              <w:t>-</w:t>
            </w:r>
          </w:p>
        </w:tc>
        <w:tc>
          <w:tcPr>
            <w:tcW w:w="590" w:type="dxa"/>
            <w:tcBorders>
              <w:top w:val="single" w:sz="4" w:space="0" w:color="auto"/>
              <w:left w:val="single" w:sz="4" w:space="0" w:color="auto"/>
              <w:bottom w:val="single" w:sz="4" w:space="0" w:color="auto"/>
            </w:tcBorders>
            <w:shd w:val="clear" w:color="auto" w:fill="auto"/>
          </w:tcPr>
          <w:p w14:paraId="48C0AD75" w14:textId="77777777" w:rsidR="001C7010" w:rsidRPr="001C7010" w:rsidRDefault="00872FF0" w:rsidP="00872FF0">
            <w:pPr>
              <w:jc w:val="center"/>
              <w:rPr>
                <w:rFonts w:ascii="Times New Roman" w:hAnsi="Times New Roman" w:cs="Times New Roman"/>
                <w:sz w:val="20"/>
                <w:szCs w:val="20"/>
              </w:rPr>
            </w:pPr>
            <w:r>
              <w:rPr>
                <w:rFonts w:ascii="Times New Roman" w:hAnsi="Times New Roman" w:cs="Times New Roman"/>
                <w:sz w:val="20"/>
                <w:szCs w:val="20"/>
              </w:rPr>
              <w:t>-</w:t>
            </w:r>
          </w:p>
        </w:tc>
        <w:tc>
          <w:tcPr>
            <w:tcW w:w="590" w:type="dxa"/>
            <w:tcBorders>
              <w:top w:val="single" w:sz="4" w:space="0" w:color="auto"/>
              <w:left w:val="single" w:sz="4" w:space="0" w:color="auto"/>
              <w:bottom w:val="single" w:sz="4" w:space="0" w:color="auto"/>
            </w:tcBorders>
            <w:shd w:val="clear" w:color="auto" w:fill="auto"/>
          </w:tcPr>
          <w:p w14:paraId="22CB2C22" w14:textId="77777777" w:rsidR="001C7010" w:rsidRPr="001C7010" w:rsidRDefault="00872FF0" w:rsidP="00872FF0">
            <w:pPr>
              <w:jc w:val="center"/>
              <w:rPr>
                <w:rFonts w:ascii="Times New Roman" w:hAnsi="Times New Roman" w:cs="Times New Roman"/>
                <w:sz w:val="20"/>
                <w:szCs w:val="20"/>
              </w:rPr>
            </w:pPr>
            <w:r>
              <w:rPr>
                <w:rFonts w:ascii="Times New Roman" w:hAnsi="Times New Roman" w:cs="Times New Roman"/>
                <w:sz w:val="20"/>
                <w:szCs w:val="20"/>
              </w:rPr>
              <w:t>-</w:t>
            </w:r>
          </w:p>
        </w:tc>
        <w:tc>
          <w:tcPr>
            <w:tcW w:w="600" w:type="dxa"/>
            <w:tcBorders>
              <w:top w:val="single" w:sz="4" w:space="0" w:color="auto"/>
              <w:left w:val="single" w:sz="4" w:space="0" w:color="auto"/>
              <w:bottom w:val="single" w:sz="4" w:space="0" w:color="auto"/>
            </w:tcBorders>
            <w:shd w:val="clear" w:color="auto" w:fill="auto"/>
          </w:tcPr>
          <w:p w14:paraId="6768EAE4" w14:textId="77777777" w:rsidR="001C7010" w:rsidRPr="001C7010" w:rsidRDefault="00872FF0" w:rsidP="00872FF0">
            <w:pPr>
              <w:jc w:val="center"/>
              <w:rPr>
                <w:rFonts w:ascii="Times New Roman" w:hAnsi="Times New Roman" w:cs="Times New Roman"/>
                <w:sz w:val="20"/>
                <w:szCs w:val="20"/>
              </w:rPr>
            </w:pPr>
            <w:r>
              <w:rPr>
                <w:rFonts w:ascii="Times New Roman" w:hAnsi="Times New Roman" w:cs="Times New Roman"/>
                <w:sz w:val="20"/>
                <w:szCs w:val="20"/>
              </w:rPr>
              <w:t>-</w:t>
            </w:r>
          </w:p>
        </w:tc>
        <w:tc>
          <w:tcPr>
            <w:tcW w:w="590" w:type="dxa"/>
            <w:tcBorders>
              <w:top w:val="single" w:sz="4" w:space="0" w:color="auto"/>
              <w:left w:val="single" w:sz="4" w:space="0" w:color="auto"/>
              <w:bottom w:val="single" w:sz="4" w:space="0" w:color="auto"/>
            </w:tcBorders>
            <w:shd w:val="clear" w:color="auto" w:fill="auto"/>
          </w:tcPr>
          <w:p w14:paraId="3F08252A" w14:textId="77777777" w:rsidR="001C7010" w:rsidRPr="001C7010" w:rsidRDefault="00872FF0" w:rsidP="00872FF0">
            <w:pPr>
              <w:jc w:val="center"/>
              <w:rPr>
                <w:rFonts w:ascii="Times New Roman" w:hAnsi="Times New Roman" w:cs="Times New Roman"/>
                <w:sz w:val="20"/>
                <w:szCs w:val="20"/>
              </w:rPr>
            </w:pPr>
            <w:r>
              <w:rPr>
                <w:rFonts w:ascii="Times New Roman" w:hAnsi="Times New Roman" w:cs="Times New Roman"/>
                <w:sz w:val="20"/>
                <w:szCs w:val="20"/>
              </w:rPr>
              <w:t>-</w:t>
            </w:r>
          </w:p>
        </w:tc>
        <w:tc>
          <w:tcPr>
            <w:tcW w:w="595" w:type="dxa"/>
            <w:tcBorders>
              <w:top w:val="single" w:sz="4" w:space="0" w:color="auto"/>
              <w:left w:val="single" w:sz="4" w:space="0" w:color="auto"/>
              <w:bottom w:val="single" w:sz="4" w:space="0" w:color="auto"/>
            </w:tcBorders>
            <w:shd w:val="clear" w:color="auto" w:fill="auto"/>
          </w:tcPr>
          <w:p w14:paraId="36868B29" w14:textId="77777777" w:rsidR="001C7010" w:rsidRPr="001C7010" w:rsidRDefault="00872FF0" w:rsidP="00872FF0">
            <w:pPr>
              <w:jc w:val="center"/>
              <w:rPr>
                <w:rFonts w:ascii="Times New Roman" w:hAnsi="Times New Roman" w:cs="Times New Roman"/>
                <w:sz w:val="20"/>
                <w:szCs w:val="20"/>
              </w:rPr>
            </w:pPr>
            <w:r>
              <w:rPr>
                <w:rFonts w:ascii="Times New Roman" w:hAnsi="Times New Roman" w:cs="Times New Roman"/>
                <w:sz w:val="20"/>
                <w:szCs w:val="20"/>
              </w:rPr>
              <w:t>-</w:t>
            </w:r>
          </w:p>
        </w:tc>
        <w:tc>
          <w:tcPr>
            <w:tcW w:w="590" w:type="dxa"/>
            <w:tcBorders>
              <w:top w:val="single" w:sz="4" w:space="0" w:color="auto"/>
              <w:left w:val="single" w:sz="4" w:space="0" w:color="auto"/>
              <w:bottom w:val="single" w:sz="4" w:space="0" w:color="auto"/>
            </w:tcBorders>
            <w:shd w:val="clear" w:color="auto" w:fill="auto"/>
            <w:vAlign w:val="center"/>
          </w:tcPr>
          <w:p w14:paraId="629561A2" w14:textId="77777777" w:rsidR="001C7010" w:rsidRDefault="00872FF0" w:rsidP="00872FF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14:paraId="17CF7778" w14:textId="77777777" w:rsidR="00872FF0" w:rsidRDefault="00872FF0" w:rsidP="00872FF0">
            <w:pPr>
              <w:jc w:val="center"/>
              <w:rPr>
                <w:rFonts w:ascii="Times New Roman" w:eastAsia="Times New Roman" w:hAnsi="Times New Roman" w:cs="Times New Roman"/>
                <w:sz w:val="20"/>
                <w:szCs w:val="20"/>
              </w:rPr>
            </w:pPr>
          </w:p>
          <w:p w14:paraId="0D26F47D" w14:textId="77777777" w:rsidR="00872FF0" w:rsidRPr="001C7010" w:rsidRDefault="00872FF0" w:rsidP="00872FF0">
            <w:pPr>
              <w:jc w:val="center"/>
              <w:rPr>
                <w:rFonts w:ascii="Times New Roman" w:eastAsia="Times New Roman" w:hAnsi="Times New Roman" w:cs="Times New Roman"/>
                <w:sz w:val="20"/>
                <w:szCs w:val="20"/>
              </w:rPr>
            </w:pPr>
          </w:p>
          <w:p w14:paraId="2A7E143C" w14:textId="77777777" w:rsidR="001C7010" w:rsidRPr="001C7010" w:rsidRDefault="001C7010" w:rsidP="00872FF0">
            <w:pPr>
              <w:jc w:val="center"/>
              <w:rPr>
                <w:rFonts w:ascii="Times New Roman" w:eastAsia="Times New Roman" w:hAnsi="Times New Roman" w:cs="Times New Roman"/>
                <w:sz w:val="20"/>
                <w:szCs w:val="20"/>
              </w:rPr>
            </w:pPr>
          </w:p>
          <w:p w14:paraId="41DB1DCF" w14:textId="77777777" w:rsidR="001C7010" w:rsidRPr="001C7010" w:rsidRDefault="001C7010" w:rsidP="00872FF0">
            <w:pPr>
              <w:jc w:val="center"/>
              <w:rPr>
                <w:rFonts w:ascii="Times New Roman" w:eastAsia="Times New Roman" w:hAnsi="Times New Roman" w:cs="Times New Roman"/>
                <w:sz w:val="20"/>
                <w:szCs w:val="20"/>
              </w:rPr>
            </w:pPr>
          </w:p>
          <w:p w14:paraId="0E136A24" w14:textId="77777777" w:rsidR="001C7010" w:rsidRPr="001C7010" w:rsidRDefault="001C7010" w:rsidP="00872FF0">
            <w:pPr>
              <w:jc w:val="center"/>
              <w:rPr>
                <w:rFonts w:ascii="Times New Roman" w:eastAsia="Times New Roman" w:hAnsi="Times New Roman" w:cs="Times New Roman"/>
                <w:sz w:val="20"/>
                <w:szCs w:val="20"/>
              </w:rPr>
            </w:pPr>
          </w:p>
        </w:tc>
        <w:tc>
          <w:tcPr>
            <w:tcW w:w="1651" w:type="dxa"/>
            <w:tcBorders>
              <w:top w:val="single" w:sz="4" w:space="0" w:color="auto"/>
              <w:left w:val="single" w:sz="4" w:space="0" w:color="auto"/>
              <w:bottom w:val="single" w:sz="4" w:space="0" w:color="auto"/>
              <w:right w:val="single" w:sz="4" w:space="0" w:color="auto"/>
            </w:tcBorders>
            <w:shd w:val="clear" w:color="auto" w:fill="auto"/>
            <w:vAlign w:val="center"/>
          </w:tcPr>
          <w:p w14:paraId="19DB95B0"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p w14:paraId="180A33AB" w14:textId="77777777" w:rsidR="00722937" w:rsidRPr="001C7010" w:rsidRDefault="00722937" w:rsidP="001C7010">
            <w:pPr>
              <w:jc w:val="center"/>
              <w:rPr>
                <w:rFonts w:ascii="Times New Roman" w:eastAsia="Times New Roman" w:hAnsi="Times New Roman" w:cs="Times New Roman"/>
                <w:sz w:val="20"/>
                <w:szCs w:val="20"/>
              </w:rPr>
            </w:pPr>
          </w:p>
          <w:p w14:paraId="5A6CD979" w14:textId="77777777" w:rsidR="001C7010" w:rsidRPr="001C7010" w:rsidRDefault="001C7010" w:rsidP="001C7010">
            <w:pPr>
              <w:jc w:val="center"/>
              <w:rPr>
                <w:rFonts w:ascii="Times New Roman" w:eastAsia="Times New Roman" w:hAnsi="Times New Roman" w:cs="Times New Roman"/>
                <w:sz w:val="20"/>
                <w:szCs w:val="20"/>
              </w:rPr>
            </w:pPr>
          </w:p>
          <w:p w14:paraId="1CDFD332" w14:textId="77777777" w:rsidR="001C7010" w:rsidRPr="001C7010" w:rsidRDefault="001C7010" w:rsidP="001C7010">
            <w:pPr>
              <w:jc w:val="center"/>
              <w:rPr>
                <w:rFonts w:ascii="Times New Roman" w:eastAsia="Times New Roman" w:hAnsi="Times New Roman" w:cs="Times New Roman"/>
                <w:sz w:val="20"/>
                <w:szCs w:val="20"/>
              </w:rPr>
            </w:pPr>
          </w:p>
          <w:p w14:paraId="51B5EFA4" w14:textId="77777777" w:rsidR="001C7010" w:rsidRPr="001C7010" w:rsidRDefault="001C7010" w:rsidP="001C7010">
            <w:pPr>
              <w:jc w:val="center"/>
              <w:rPr>
                <w:rFonts w:ascii="Times New Roman" w:eastAsia="Times New Roman" w:hAnsi="Times New Roman" w:cs="Times New Roman"/>
                <w:sz w:val="20"/>
                <w:szCs w:val="20"/>
              </w:rPr>
            </w:pPr>
          </w:p>
        </w:tc>
      </w:tr>
      <w:tr w:rsidR="001C7010" w:rsidRPr="001C7010" w14:paraId="33AAC50E" w14:textId="77777777" w:rsidTr="007621AD">
        <w:trPr>
          <w:trHeight w:hRule="exact" w:val="502"/>
          <w:jc w:val="center"/>
        </w:trPr>
        <w:tc>
          <w:tcPr>
            <w:tcW w:w="15675" w:type="dxa"/>
            <w:gridSpan w:val="16"/>
            <w:tcBorders>
              <w:top w:val="single" w:sz="4" w:space="0" w:color="auto"/>
              <w:bottom w:val="nil"/>
            </w:tcBorders>
            <w:shd w:val="clear" w:color="auto" w:fill="auto"/>
            <w:vAlign w:val="center"/>
          </w:tcPr>
          <w:p w14:paraId="5359B612" w14:textId="77777777" w:rsidR="001C7010" w:rsidRPr="001C7010" w:rsidRDefault="001C7010" w:rsidP="001C7010">
            <w:pPr>
              <w:ind w:firstLine="400"/>
              <w:jc w:val="center"/>
              <w:rPr>
                <w:rFonts w:ascii="Times New Roman" w:eastAsia="Times New Roman" w:hAnsi="Times New Roman" w:cs="Times New Roman"/>
                <w:sz w:val="20"/>
                <w:szCs w:val="20"/>
              </w:rPr>
            </w:pPr>
          </w:p>
        </w:tc>
      </w:tr>
    </w:tbl>
    <w:p w14:paraId="39566EDF" w14:textId="77777777" w:rsidR="001C7010" w:rsidRDefault="001C7010" w:rsidP="005D414B">
      <w:pPr>
        <w:keepNext/>
        <w:keepLines/>
        <w:numPr>
          <w:ilvl w:val="0"/>
          <w:numId w:val="9"/>
        </w:numPr>
        <w:tabs>
          <w:tab w:val="left" w:pos="397"/>
        </w:tabs>
        <w:spacing w:after="240"/>
        <w:jc w:val="center"/>
        <w:outlineLvl w:val="2"/>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lastRenderedPageBreak/>
        <w:t>Мероприятия (результаты) ведомственного проек</w:t>
      </w:r>
      <w:r w:rsidR="005D414B">
        <w:rPr>
          <w:rFonts w:ascii="Times New Roman" w:eastAsia="Times New Roman" w:hAnsi="Times New Roman" w:cs="Times New Roman"/>
          <w:b/>
          <w:bCs/>
          <w:sz w:val="20"/>
          <w:szCs w:val="20"/>
        </w:rPr>
        <w:t>та</w:t>
      </w:r>
    </w:p>
    <w:p w14:paraId="43E8311C" w14:textId="77777777" w:rsidR="005D414B" w:rsidRPr="005D414B" w:rsidRDefault="005D414B" w:rsidP="005D414B">
      <w:pPr>
        <w:keepNext/>
        <w:keepLines/>
        <w:tabs>
          <w:tab w:val="left" w:pos="397"/>
        </w:tabs>
        <w:spacing w:after="240"/>
        <w:outlineLvl w:val="2"/>
        <w:rPr>
          <w:rFonts w:ascii="Times New Roman" w:eastAsia="Times New Roman" w:hAnsi="Times New Roman" w:cs="Times New Roman"/>
          <w:b/>
          <w:bCs/>
          <w:sz w:val="20"/>
          <w:szCs w:val="20"/>
        </w:rPr>
      </w:pPr>
    </w:p>
    <w:tbl>
      <w:tblPr>
        <w:tblW w:w="16013" w:type="dxa"/>
        <w:jc w:val="center"/>
        <w:tblLayout w:type="fixed"/>
        <w:tblCellMar>
          <w:left w:w="10" w:type="dxa"/>
          <w:right w:w="10" w:type="dxa"/>
        </w:tblCellMar>
        <w:tblLook w:val="04A0" w:firstRow="1" w:lastRow="0" w:firstColumn="1" w:lastColumn="0" w:noHBand="0" w:noVBand="1"/>
      </w:tblPr>
      <w:tblGrid>
        <w:gridCol w:w="719"/>
        <w:gridCol w:w="1686"/>
        <w:gridCol w:w="1556"/>
        <w:gridCol w:w="997"/>
        <w:gridCol w:w="991"/>
        <w:gridCol w:w="990"/>
        <w:gridCol w:w="1134"/>
        <w:gridCol w:w="996"/>
        <w:gridCol w:w="710"/>
        <w:gridCol w:w="715"/>
        <w:gridCol w:w="710"/>
        <w:gridCol w:w="710"/>
        <w:gridCol w:w="1282"/>
        <w:gridCol w:w="850"/>
        <w:gridCol w:w="998"/>
        <w:gridCol w:w="969"/>
      </w:tblGrid>
      <w:tr w:rsidR="001C7010" w:rsidRPr="001C7010" w14:paraId="194044C1" w14:textId="77777777" w:rsidTr="009E0C38">
        <w:trPr>
          <w:trHeight w:hRule="exact" w:val="618"/>
          <w:jc w:val="center"/>
        </w:trPr>
        <w:tc>
          <w:tcPr>
            <w:tcW w:w="719" w:type="dxa"/>
            <w:vMerge w:val="restart"/>
            <w:tcBorders>
              <w:top w:val="single" w:sz="4" w:space="0" w:color="auto"/>
              <w:left w:val="single" w:sz="4" w:space="0" w:color="auto"/>
            </w:tcBorders>
            <w:shd w:val="clear" w:color="auto" w:fill="auto"/>
            <w:vAlign w:val="center"/>
          </w:tcPr>
          <w:p w14:paraId="3DB0DFAE" w14:textId="77777777" w:rsidR="001C7010" w:rsidRPr="001C7010" w:rsidRDefault="001C7010" w:rsidP="001C7010">
            <w:pPr>
              <w:spacing w:line="264" w:lineRule="auto"/>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 п/п</w:t>
            </w:r>
          </w:p>
          <w:p w14:paraId="4581EE40" w14:textId="77777777" w:rsidR="001C7010" w:rsidRPr="001C7010" w:rsidRDefault="001C7010" w:rsidP="001C7010">
            <w:pPr>
              <w:spacing w:line="264" w:lineRule="auto"/>
              <w:jc w:val="center"/>
              <w:rPr>
                <w:rFonts w:ascii="Times New Roman" w:eastAsia="Times New Roman" w:hAnsi="Times New Roman" w:cs="Times New Roman"/>
                <w:b/>
                <w:bCs/>
                <w:color w:val="auto"/>
                <w:sz w:val="20"/>
                <w:szCs w:val="20"/>
              </w:rPr>
            </w:pPr>
          </w:p>
          <w:p w14:paraId="249DF780" w14:textId="77777777" w:rsidR="001C7010" w:rsidRPr="001C7010" w:rsidRDefault="001C7010" w:rsidP="001C7010">
            <w:pPr>
              <w:spacing w:line="264" w:lineRule="auto"/>
              <w:jc w:val="center"/>
              <w:rPr>
                <w:rFonts w:ascii="Times New Roman" w:eastAsia="Times New Roman" w:hAnsi="Times New Roman" w:cs="Times New Roman"/>
                <w:b/>
                <w:bCs/>
                <w:color w:val="auto"/>
                <w:sz w:val="20"/>
                <w:szCs w:val="20"/>
              </w:rPr>
            </w:pPr>
          </w:p>
          <w:p w14:paraId="5B2CB2B4" w14:textId="77777777" w:rsidR="001C7010" w:rsidRPr="001C7010" w:rsidRDefault="001C7010" w:rsidP="001C7010">
            <w:pPr>
              <w:spacing w:line="264" w:lineRule="auto"/>
              <w:jc w:val="center"/>
              <w:rPr>
                <w:rFonts w:ascii="Times New Roman" w:eastAsia="Times New Roman" w:hAnsi="Times New Roman" w:cs="Times New Roman"/>
                <w:b/>
                <w:bCs/>
                <w:color w:val="auto"/>
                <w:sz w:val="20"/>
                <w:szCs w:val="20"/>
              </w:rPr>
            </w:pPr>
          </w:p>
          <w:p w14:paraId="5CD08EFC" w14:textId="77777777" w:rsidR="001C7010" w:rsidRPr="001C7010" w:rsidRDefault="001C7010" w:rsidP="001C7010">
            <w:pPr>
              <w:spacing w:line="264" w:lineRule="auto"/>
              <w:jc w:val="center"/>
              <w:rPr>
                <w:rFonts w:ascii="Times New Roman" w:eastAsia="Times New Roman" w:hAnsi="Times New Roman" w:cs="Times New Roman"/>
                <w:b/>
                <w:bCs/>
                <w:color w:val="auto"/>
                <w:sz w:val="20"/>
                <w:szCs w:val="20"/>
              </w:rPr>
            </w:pPr>
          </w:p>
          <w:p w14:paraId="480A5374" w14:textId="77777777" w:rsidR="001C7010" w:rsidRPr="001C7010" w:rsidRDefault="001C7010" w:rsidP="001C7010">
            <w:pPr>
              <w:spacing w:line="264" w:lineRule="auto"/>
              <w:jc w:val="center"/>
              <w:rPr>
                <w:rFonts w:ascii="Times New Roman" w:eastAsia="Times New Roman" w:hAnsi="Times New Roman" w:cs="Times New Roman"/>
                <w:b/>
                <w:bCs/>
                <w:color w:val="auto"/>
                <w:sz w:val="20"/>
                <w:szCs w:val="20"/>
              </w:rPr>
            </w:pPr>
          </w:p>
          <w:p w14:paraId="4F307749" w14:textId="77777777" w:rsidR="001C7010" w:rsidRPr="001C7010" w:rsidRDefault="001C7010" w:rsidP="001C7010">
            <w:pPr>
              <w:spacing w:line="264" w:lineRule="auto"/>
              <w:jc w:val="center"/>
              <w:rPr>
                <w:rFonts w:ascii="Times New Roman" w:eastAsia="Times New Roman" w:hAnsi="Times New Roman" w:cs="Times New Roman"/>
                <w:b/>
                <w:bCs/>
                <w:color w:val="auto"/>
                <w:sz w:val="20"/>
                <w:szCs w:val="20"/>
              </w:rPr>
            </w:pPr>
          </w:p>
          <w:p w14:paraId="115D05D0" w14:textId="77777777" w:rsidR="001C7010" w:rsidRPr="001C7010" w:rsidRDefault="001C7010" w:rsidP="001C7010">
            <w:pPr>
              <w:spacing w:line="264" w:lineRule="auto"/>
              <w:jc w:val="center"/>
              <w:rPr>
                <w:rFonts w:ascii="Times New Roman" w:eastAsia="Times New Roman" w:hAnsi="Times New Roman" w:cs="Times New Roman"/>
                <w:b/>
                <w:bCs/>
                <w:color w:val="auto"/>
                <w:sz w:val="20"/>
                <w:szCs w:val="20"/>
              </w:rPr>
            </w:pPr>
          </w:p>
          <w:p w14:paraId="38B4AB52" w14:textId="77777777" w:rsidR="001C7010" w:rsidRPr="001C7010" w:rsidRDefault="001C7010" w:rsidP="001C7010">
            <w:pPr>
              <w:spacing w:line="264" w:lineRule="auto"/>
              <w:jc w:val="center"/>
              <w:rPr>
                <w:rFonts w:ascii="Times New Roman" w:eastAsia="Times New Roman" w:hAnsi="Times New Roman" w:cs="Times New Roman"/>
                <w:b/>
                <w:bCs/>
                <w:color w:val="auto"/>
                <w:sz w:val="20"/>
                <w:szCs w:val="20"/>
              </w:rPr>
            </w:pPr>
          </w:p>
          <w:p w14:paraId="061D2975" w14:textId="77777777" w:rsidR="001C7010" w:rsidRPr="001C7010" w:rsidRDefault="001C7010" w:rsidP="001C7010">
            <w:pPr>
              <w:spacing w:line="264" w:lineRule="auto"/>
              <w:jc w:val="center"/>
              <w:rPr>
                <w:rFonts w:ascii="Times New Roman" w:eastAsia="Times New Roman" w:hAnsi="Times New Roman" w:cs="Times New Roman"/>
                <w:b/>
                <w:bCs/>
                <w:color w:val="auto"/>
                <w:sz w:val="20"/>
                <w:szCs w:val="20"/>
              </w:rPr>
            </w:pPr>
          </w:p>
          <w:p w14:paraId="27CC179E" w14:textId="77777777" w:rsidR="001C7010" w:rsidRPr="001C7010" w:rsidRDefault="001C7010" w:rsidP="001C7010">
            <w:pPr>
              <w:spacing w:line="264" w:lineRule="auto"/>
              <w:jc w:val="center"/>
              <w:rPr>
                <w:rFonts w:ascii="Times New Roman" w:eastAsia="Times New Roman" w:hAnsi="Times New Roman" w:cs="Times New Roman"/>
                <w:b/>
                <w:bCs/>
                <w:color w:val="auto"/>
                <w:sz w:val="20"/>
                <w:szCs w:val="20"/>
              </w:rPr>
            </w:pPr>
          </w:p>
          <w:p w14:paraId="5BB2BF05" w14:textId="77777777" w:rsidR="001C7010" w:rsidRPr="001C7010" w:rsidRDefault="001C7010" w:rsidP="001C7010">
            <w:pPr>
              <w:spacing w:line="264" w:lineRule="auto"/>
              <w:jc w:val="center"/>
              <w:rPr>
                <w:rFonts w:ascii="Times New Roman" w:eastAsia="Times New Roman" w:hAnsi="Times New Roman" w:cs="Times New Roman"/>
                <w:b/>
                <w:bCs/>
                <w:color w:val="auto"/>
                <w:sz w:val="20"/>
                <w:szCs w:val="20"/>
              </w:rPr>
            </w:pPr>
          </w:p>
          <w:p w14:paraId="73570C9D" w14:textId="77777777" w:rsidR="001C7010" w:rsidRPr="001C7010" w:rsidRDefault="001C7010" w:rsidP="001C7010">
            <w:pPr>
              <w:spacing w:line="264" w:lineRule="auto"/>
              <w:jc w:val="center"/>
              <w:rPr>
                <w:rFonts w:ascii="Times New Roman" w:eastAsia="Times New Roman" w:hAnsi="Times New Roman" w:cs="Times New Roman"/>
                <w:b/>
                <w:bCs/>
                <w:color w:val="auto"/>
                <w:sz w:val="20"/>
                <w:szCs w:val="20"/>
              </w:rPr>
            </w:pPr>
          </w:p>
          <w:p w14:paraId="6D8BCF27" w14:textId="77777777" w:rsidR="001C7010" w:rsidRPr="001C7010" w:rsidRDefault="001C7010" w:rsidP="001C7010">
            <w:pPr>
              <w:spacing w:line="264" w:lineRule="auto"/>
              <w:jc w:val="center"/>
              <w:rPr>
                <w:rFonts w:ascii="Times New Roman" w:eastAsia="Times New Roman" w:hAnsi="Times New Roman" w:cs="Times New Roman"/>
                <w:b/>
                <w:bCs/>
                <w:color w:val="auto"/>
                <w:sz w:val="20"/>
                <w:szCs w:val="20"/>
              </w:rPr>
            </w:pPr>
          </w:p>
          <w:p w14:paraId="27970F91" w14:textId="77777777" w:rsidR="001C7010" w:rsidRPr="001C7010" w:rsidRDefault="001C7010" w:rsidP="001C7010">
            <w:pPr>
              <w:spacing w:line="264" w:lineRule="auto"/>
              <w:jc w:val="center"/>
              <w:rPr>
                <w:rFonts w:ascii="Times New Roman" w:eastAsia="Times New Roman" w:hAnsi="Times New Roman" w:cs="Times New Roman"/>
                <w:color w:val="auto"/>
                <w:sz w:val="20"/>
                <w:szCs w:val="20"/>
              </w:rPr>
            </w:pPr>
          </w:p>
        </w:tc>
        <w:tc>
          <w:tcPr>
            <w:tcW w:w="1686" w:type="dxa"/>
            <w:vMerge w:val="restart"/>
            <w:tcBorders>
              <w:top w:val="single" w:sz="4" w:space="0" w:color="auto"/>
              <w:left w:val="single" w:sz="4" w:space="0" w:color="auto"/>
            </w:tcBorders>
            <w:shd w:val="clear" w:color="auto" w:fill="auto"/>
            <w:vAlign w:val="center"/>
          </w:tcPr>
          <w:p w14:paraId="693D0604" w14:textId="77777777" w:rsidR="001C7010" w:rsidRPr="001C7010" w:rsidRDefault="001C7010" w:rsidP="001C7010">
            <w:pPr>
              <w:spacing w:line="266" w:lineRule="auto"/>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Наименование мероприятия (результата)</w:t>
            </w:r>
          </w:p>
          <w:p w14:paraId="651CA736" w14:textId="77777777" w:rsidR="001C7010" w:rsidRPr="001C7010" w:rsidRDefault="001C7010" w:rsidP="001C7010">
            <w:pPr>
              <w:spacing w:line="266" w:lineRule="auto"/>
              <w:jc w:val="center"/>
              <w:rPr>
                <w:rFonts w:ascii="Times New Roman" w:eastAsia="Times New Roman" w:hAnsi="Times New Roman" w:cs="Times New Roman"/>
                <w:b/>
                <w:bCs/>
                <w:color w:val="auto"/>
                <w:sz w:val="20"/>
                <w:szCs w:val="20"/>
              </w:rPr>
            </w:pPr>
          </w:p>
          <w:p w14:paraId="1747A1B4" w14:textId="77777777" w:rsidR="001C7010" w:rsidRPr="001C7010" w:rsidRDefault="001C7010" w:rsidP="001C7010">
            <w:pPr>
              <w:spacing w:line="266" w:lineRule="auto"/>
              <w:jc w:val="center"/>
              <w:rPr>
                <w:rFonts w:ascii="Times New Roman" w:eastAsia="Times New Roman" w:hAnsi="Times New Roman" w:cs="Times New Roman"/>
                <w:b/>
                <w:bCs/>
                <w:color w:val="auto"/>
                <w:sz w:val="20"/>
                <w:szCs w:val="20"/>
              </w:rPr>
            </w:pPr>
          </w:p>
          <w:p w14:paraId="32133D20" w14:textId="77777777" w:rsidR="001C7010" w:rsidRPr="001C7010" w:rsidRDefault="001C7010" w:rsidP="001C7010">
            <w:pPr>
              <w:spacing w:line="266" w:lineRule="auto"/>
              <w:jc w:val="center"/>
              <w:rPr>
                <w:rFonts w:ascii="Times New Roman" w:eastAsia="Times New Roman" w:hAnsi="Times New Roman" w:cs="Times New Roman"/>
                <w:b/>
                <w:bCs/>
                <w:color w:val="auto"/>
                <w:sz w:val="20"/>
                <w:szCs w:val="20"/>
              </w:rPr>
            </w:pPr>
          </w:p>
          <w:p w14:paraId="271CBA16" w14:textId="77777777" w:rsidR="001C7010" w:rsidRPr="001C7010" w:rsidRDefault="001C7010" w:rsidP="001C7010">
            <w:pPr>
              <w:spacing w:line="266" w:lineRule="auto"/>
              <w:jc w:val="center"/>
              <w:rPr>
                <w:rFonts w:ascii="Times New Roman" w:eastAsia="Times New Roman" w:hAnsi="Times New Roman" w:cs="Times New Roman"/>
                <w:b/>
                <w:bCs/>
                <w:color w:val="auto"/>
                <w:sz w:val="20"/>
                <w:szCs w:val="20"/>
              </w:rPr>
            </w:pPr>
          </w:p>
          <w:p w14:paraId="141BA015" w14:textId="77777777" w:rsidR="001C7010" w:rsidRPr="001C7010" w:rsidRDefault="001C7010" w:rsidP="001C7010">
            <w:pPr>
              <w:spacing w:line="266" w:lineRule="auto"/>
              <w:jc w:val="center"/>
              <w:rPr>
                <w:rFonts w:ascii="Times New Roman" w:eastAsia="Times New Roman" w:hAnsi="Times New Roman" w:cs="Times New Roman"/>
                <w:b/>
                <w:bCs/>
                <w:color w:val="auto"/>
                <w:sz w:val="20"/>
                <w:szCs w:val="20"/>
              </w:rPr>
            </w:pPr>
          </w:p>
          <w:p w14:paraId="02D9010D" w14:textId="77777777" w:rsidR="001C7010" w:rsidRPr="001C7010" w:rsidRDefault="001C7010" w:rsidP="001C7010">
            <w:pPr>
              <w:spacing w:line="266" w:lineRule="auto"/>
              <w:jc w:val="center"/>
              <w:rPr>
                <w:rFonts w:ascii="Times New Roman" w:eastAsia="Times New Roman" w:hAnsi="Times New Roman" w:cs="Times New Roman"/>
                <w:b/>
                <w:bCs/>
                <w:color w:val="auto"/>
                <w:sz w:val="20"/>
                <w:szCs w:val="20"/>
              </w:rPr>
            </w:pPr>
          </w:p>
          <w:p w14:paraId="5A0A04C5" w14:textId="77777777" w:rsidR="001C7010" w:rsidRPr="001C7010" w:rsidRDefault="001C7010" w:rsidP="001C7010">
            <w:pPr>
              <w:spacing w:line="266" w:lineRule="auto"/>
              <w:jc w:val="center"/>
              <w:rPr>
                <w:rFonts w:ascii="Times New Roman" w:eastAsia="Times New Roman" w:hAnsi="Times New Roman" w:cs="Times New Roman"/>
                <w:b/>
                <w:bCs/>
                <w:color w:val="auto"/>
                <w:sz w:val="20"/>
                <w:szCs w:val="20"/>
              </w:rPr>
            </w:pPr>
          </w:p>
          <w:p w14:paraId="4D65EA7C" w14:textId="77777777" w:rsidR="001C7010" w:rsidRPr="001C7010" w:rsidRDefault="001C7010" w:rsidP="001C7010">
            <w:pPr>
              <w:spacing w:line="266" w:lineRule="auto"/>
              <w:jc w:val="center"/>
              <w:rPr>
                <w:rFonts w:ascii="Times New Roman" w:eastAsia="Times New Roman" w:hAnsi="Times New Roman" w:cs="Times New Roman"/>
                <w:b/>
                <w:bCs/>
                <w:color w:val="auto"/>
                <w:sz w:val="20"/>
                <w:szCs w:val="20"/>
              </w:rPr>
            </w:pPr>
          </w:p>
          <w:p w14:paraId="59E17D9F" w14:textId="77777777" w:rsidR="001C7010" w:rsidRPr="001C7010" w:rsidRDefault="001C7010" w:rsidP="001C7010">
            <w:pPr>
              <w:spacing w:line="266" w:lineRule="auto"/>
              <w:jc w:val="center"/>
              <w:rPr>
                <w:rFonts w:ascii="Times New Roman" w:eastAsia="Times New Roman" w:hAnsi="Times New Roman" w:cs="Times New Roman"/>
                <w:b/>
                <w:bCs/>
                <w:color w:val="auto"/>
                <w:sz w:val="20"/>
                <w:szCs w:val="20"/>
              </w:rPr>
            </w:pPr>
          </w:p>
          <w:p w14:paraId="3A9D3027" w14:textId="77777777" w:rsidR="001C7010" w:rsidRPr="001C7010" w:rsidRDefault="001C7010" w:rsidP="001C7010">
            <w:pPr>
              <w:spacing w:line="266" w:lineRule="auto"/>
              <w:jc w:val="center"/>
              <w:rPr>
                <w:rFonts w:ascii="Times New Roman" w:eastAsia="Times New Roman" w:hAnsi="Times New Roman" w:cs="Times New Roman"/>
                <w:b/>
                <w:bCs/>
                <w:color w:val="auto"/>
                <w:sz w:val="20"/>
                <w:szCs w:val="20"/>
              </w:rPr>
            </w:pPr>
          </w:p>
          <w:p w14:paraId="3B4D1785" w14:textId="77777777" w:rsidR="001C7010" w:rsidRPr="001C7010" w:rsidRDefault="001C7010" w:rsidP="001C7010">
            <w:pPr>
              <w:spacing w:line="266" w:lineRule="auto"/>
              <w:jc w:val="center"/>
              <w:rPr>
                <w:rFonts w:ascii="Times New Roman" w:eastAsia="Times New Roman" w:hAnsi="Times New Roman" w:cs="Times New Roman"/>
                <w:b/>
                <w:bCs/>
                <w:color w:val="auto"/>
                <w:sz w:val="20"/>
                <w:szCs w:val="20"/>
              </w:rPr>
            </w:pPr>
          </w:p>
          <w:p w14:paraId="178C0A82" w14:textId="77777777" w:rsidR="001C7010" w:rsidRPr="001C7010" w:rsidRDefault="001C7010" w:rsidP="001C7010">
            <w:pPr>
              <w:spacing w:line="266" w:lineRule="auto"/>
              <w:jc w:val="center"/>
              <w:rPr>
                <w:rFonts w:ascii="Times New Roman" w:eastAsia="Times New Roman" w:hAnsi="Times New Roman" w:cs="Times New Roman"/>
                <w:color w:val="auto"/>
                <w:sz w:val="20"/>
                <w:szCs w:val="20"/>
              </w:rPr>
            </w:pPr>
          </w:p>
        </w:tc>
        <w:tc>
          <w:tcPr>
            <w:tcW w:w="1556" w:type="dxa"/>
            <w:vMerge w:val="restart"/>
            <w:tcBorders>
              <w:top w:val="single" w:sz="4" w:space="0" w:color="auto"/>
              <w:left w:val="single" w:sz="4" w:space="0" w:color="auto"/>
            </w:tcBorders>
            <w:shd w:val="clear" w:color="auto" w:fill="auto"/>
            <w:vAlign w:val="bottom"/>
          </w:tcPr>
          <w:p w14:paraId="727BD1C0"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Наименование структурных элементов государствен</w:t>
            </w:r>
            <w:r w:rsidRPr="001C7010">
              <w:rPr>
                <w:rFonts w:ascii="Times New Roman" w:eastAsia="Times New Roman" w:hAnsi="Times New Roman" w:cs="Times New Roman"/>
                <w:b/>
                <w:bCs/>
                <w:color w:val="auto"/>
                <w:sz w:val="20"/>
                <w:szCs w:val="20"/>
              </w:rPr>
              <w:softHyphen/>
              <w:t>ных программ вместе с наиме</w:t>
            </w:r>
            <w:r w:rsidRPr="001C7010">
              <w:rPr>
                <w:rFonts w:ascii="Times New Roman" w:eastAsia="Times New Roman" w:hAnsi="Times New Roman" w:cs="Times New Roman"/>
                <w:b/>
                <w:bCs/>
                <w:color w:val="auto"/>
                <w:sz w:val="20"/>
                <w:szCs w:val="20"/>
              </w:rPr>
              <w:softHyphen/>
              <w:t>нованием государствен</w:t>
            </w:r>
            <w:r w:rsidRPr="001C7010">
              <w:rPr>
                <w:rFonts w:ascii="Times New Roman" w:eastAsia="Times New Roman" w:hAnsi="Times New Roman" w:cs="Times New Roman"/>
                <w:b/>
                <w:bCs/>
                <w:color w:val="auto"/>
                <w:sz w:val="20"/>
                <w:szCs w:val="20"/>
              </w:rPr>
              <w:softHyphen/>
              <w:t>ной программы</w:t>
            </w:r>
          </w:p>
          <w:p w14:paraId="132A9941"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644618AB"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702D51F4"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15ADE4D2"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4B300469"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0C260BDC"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2AA1B6FD"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18F5C701"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27E02298" w14:textId="77777777" w:rsidR="001C7010" w:rsidRPr="001C7010" w:rsidRDefault="001C7010" w:rsidP="001C7010">
            <w:pPr>
              <w:spacing w:line="269" w:lineRule="auto"/>
              <w:jc w:val="center"/>
              <w:rPr>
                <w:rFonts w:ascii="Times New Roman" w:eastAsia="Times New Roman" w:hAnsi="Times New Roman" w:cs="Times New Roman"/>
                <w:color w:val="auto"/>
                <w:sz w:val="20"/>
                <w:szCs w:val="20"/>
              </w:rPr>
            </w:pPr>
          </w:p>
        </w:tc>
        <w:tc>
          <w:tcPr>
            <w:tcW w:w="997" w:type="dxa"/>
            <w:vMerge w:val="restart"/>
            <w:tcBorders>
              <w:top w:val="single" w:sz="4" w:space="0" w:color="auto"/>
              <w:left w:val="single" w:sz="4" w:space="0" w:color="auto"/>
            </w:tcBorders>
            <w:shd w:val="clear" w:color="auto" w:fill="auto"/>
            <w:vAlign w:val="center"/>
          </w:tcPr>
          <w:p w14:paraId="5C9BE1A8"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Единица измере</w:t>
            </w:r>
            <w:r w:rsidRPr="001C7010">
              <w:rPr>
                <w:rFonts w:ascii="Times New Roman" w:eastAsia="Times New Roman" w:hAnsi="Times New Roman" w:cs="Times New Roman"/>
                <w:b/>
                <w:bCs/>
                <w:color w:val="auto"/>
                <w:sz w:val="20"/>
                <w:szCs w:val="20"/>
              </w:rPr>
              <w:softHyphen/>
              <w:t>ния (по ОКЕИ)</w:t>
            </w:r>
          </w:p>
          <w:p w14:paraId="632CCBF6"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489985B7"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44ABA628"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08121CDC"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39E9CC9C"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595B4859"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1DF369B5"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1E2B0365"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732E0DD5"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48D5A3E8"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46FDDB1D"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13CBCD97" w14:textId="77777777" w:rsidR="001C7010" w:rsidRPr="001C7010" w:rsidRDefault="001C7010" w:rsidP="001C7010">
            <w:pPr>
              <w:spacing w:line="269" w:lineRule="auto"/>
              <w:jc w:val="center"/>
              <w:rPr>
                <w:rFonts w:ascii="Times New Roman" w:eastAsia="Times New Roman" w:hAnsi="Times New Roman" w:cs="Times New Roman"/>
                <w:color w:val="auto"/>
                <w:sz w:val="20"/>
                <w:szCs w:val="20"/>
              </w:rPr>
            </w:pPr>
          </w:p>
        </w:tc>
        <w:tc>
          <w:tcPr>
            <w:tcW w:w="1981" w:type="dxa"/>
            <w:gridSpan w:val="2"/>
            <w:vMerge w:val="restart"/>
            <w:tcBorders>
              <w:top w:val="single" w:sz="4" w:space="0" w:color="auto"/>
              <w:left w:val="single" w:sz="4" w:space="0" w:color="auto"/>
            </w:tcBorders>
            <w:shd w:val="clear" w:color="auto" w:fill="auto"/>
            <w:vAlign w:val="center"/>
          </w:tcPr>
          <w:p w14:paraId="0C9ADC78" w14:textId="77777777" w:rsidR="001C7010" w:rsidRPr="001C7010" w:rsidRDefault="001C7010" w:rsidP="001C7010">
            <w:pPr>
              <w:spacing w:line="264"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Базовое значение</w:t>
            </w:r>
          </w:p>
        </w:tc>
        <w:tc>
          <w:tcPr>
            <w:tcW w:w="4975" w:type="dxa"/>
            <w:gridSpan w:val="6"/>
            <w:tcBorders>
              <w:top w:val="single" w:sz="4" w:space="0" w:color="auto"/>
              <w:left w:val="single" w:sz="4" w:space="0" w:color="auto"/>
            </w:tcBorders>
            <w:shd w:val="clear" w:color="auto" w:fill="auto"/>
            <w:vAlign w:val="bottom"/>
          </w:tcPr>
          <w:p w14:paraId="2C08AD6E" w14:textId="77777777" w:rsidR="001C7010" w:rsidRPr="001C7010" w:rsidRDefault="001C7010" w:rsidP="001C7010">
            <w:pPr>
              <w:spacing w:line="264"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Значение мероприятия (результата), параметра характеристики мероприятия (результата) по годам</w:t>
            </w:r>
          </w:p>
        </w:tc>
        <w:tc>
          <w:tcPr>
            <w:tcW w:w="1282" w:type="dxa"/>
            <w:vMerge w:val="restart"/>
            <w:tcBorders>
              <w:top w:val="single" w:sz="4" w:space="0" w:color="auto"/>
              <w:left w:val="single" w:sz="4" w:space="0" w:color="auto"/>
            </w:tcBorders>
            <w:shd w:val="clear" w:color="auto" w:fill="auto"/>
            <w:vAlign w:val="center"/>
          </w:tcPr>
          <w:p w14:paraId="63F21386"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Тип</w:t>
            </w:r>
          </w:p>
          <w:p w14:paraId="58E3EF38"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 xml:space="preserve"> мероприя</w:t>
            </w:r>
            <w:r w:rsidRPr="001C7010">
              <w:rPr>
                <w:rFonts w:ascii="Times New Roman" w:eastAsia="Times New Roman" w:hAnsi="Times New Roman" w:cs="Times New Roman"/>
                <w:b/>
                <w:bCs/>
                <w:color w:val="auto"/>
                <w:sz w:val="20"/>
                <w:szCs w:val="20"/>
              </w:rPr>
              <w:softHyphen/>
              <w:t>тия (результата)</w:t>
            </w:r>
          </w:p>
          <w:p w14:paraId="3B5D14A1"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7CED43CB"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354EC4BF"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29DEB2EC"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5F82D1E9"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38BBD11B"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1851BD25"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12D20119"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1D80C898"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709C1EA5"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30509F52" w14:textId="77777777" w:rsidR="001C7010" w:rsidRPr="001C7010" w:rsidRDefault="001C7010" w:rsidP="001C7010">
            <w:pPr>
              <w:spacing w:line="269" w:lineRule="auto"/>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b/>
                <w:bCs/>
                <w:color w:val="auto"/>
                <w:sz w:val="20"/>
                <w:szCs w:val="20"/>
              </w:rPr>
              <w:t>'</w:t>
            </w:r>
          </w:p>
        </w:tc>
        <w:tc>
          <w:tcPr>
            <w:tcW w:w="850" w:type="dxa"/>
            <w:vMerge w:val="restart"/>
            <w:tcBorders>
              <w:top w:val="single" w:sz="4" w:space="0" w:color="auto"/>
              <w:left w:val="single" w:sz="4" w:space="0" w:color="auto"/>
            </w:tcBorders>
            <w:shd w:val="clear" w:color="auto" w:fill="auto"/>
            <w:vAlign w:val="center"/>
          </w:tcPr>
          <w:p w14:paraId="1FFCDE8A" w14:textId="77777777" w:rsidR="001C7010" w:rsidRPr="001C7010" w:rsidRDefault="001C7010" w:rsidP="001C7010">
            <w:pPr>
              <w:spacing w:line="252" w:lineRule="auto"/>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Уровень мероп</w:t>
            </w:r>
            <w:r w:rsidRPr="001C7010">
              <w:rPr>
                <w:rFonts w:ascii="Times New Roman" w:eastAsia="Times New Roman" w:hAnsi="Times New Roman" w:cs="Times New Roman"/>
                <w:b/>
                <w:bCs/>
                <w:color w:val="auto"/>
                <w:sz w:val="20"/>
                <w:szCs w:val="20"/>
              </w:rPr>
              <w:softHyphen/>
              <w:t>риятия</w:t>
            </w:r>
          </w:p>
          <w:p w14:paraId="42F20E21" w14:textId="77777777" w:rsidR="001C7010" w:rsidRPr="001C7010" w:rsidRDefault="001C7010" w:rsidP="001C7010">
            <w:pPr>
              <w:spacing w:line="252" w:lineRule="auto"/>
              <w:jc w:val="center"/>
              <w:rPr>
                <w:rFonts w:ascii="Times New Roman" w:eastAsia="Times New Roman" w:hAnsi="Times New Roman" w:cs="Times New Roman"/>
                <w:b/>
                <w:bCs/>
                <w:color w:val="auto"/>
                <w:sz w:val="20"/>
                <w:szCs w:val="20"/>
              </w:rPr>
            </w:pPr>
          </w:p>
          <w:p w14:paraId="5B14D217" w14:textId="77777777" w:rsidR="001C7010" w:rsidRPr="001C7010" w:rsidRDefault="001C7010" w:rsidP="001C7010">
            <w:pPr>
              <w:spacing w:line="252" w:lineRule="auto"/>
              <w:jc w:val="center"/>
              <w:rPr>
                <w:rFonts w:ascii="Times New Roman" w:eastAsia="Times New Roman" w:hAnsi="Times New Roman" w:cs="Times New Roman"/>
                <w:b/>
                <w:bCs/>
                <w:color w:val="auto"/>
                <w:sz w:val="20"/>
                <w:szCs w:val="20"/>
              </w:rPr>
            </w:pPr>
          </w:p>
          <w:p w14:paraId="48CCAED8" w14:textId="77777777" w:rsidR="001C7010" w:rsidRPr="001C7010" w:rsidRDefault="001C7010" w:rsidP="001C7010">
            <w:pPr>
              <w:spacing w:line="252" w:lineRule="auto"/>
              <w:jc w:val="center"/>
              <w:rPr>
                <w:rFonts w:ascii="Times New Roman" w:eastAsia="Times New Roman" w:hAnsi="Times New Roman" w:cs="Times New Roman"/>
                <w:b/>
                <w:bCs/>
                <w:color w:val="auto"/>
                <w:sz w:val="20"/>
                <w:szCs w:val="20"/>
              </w:rPr>
            </w:pPr>
          </w:p>
          <w:p w14:paraId="6F5C8349" w14:textId="77777777" w:rsidR="001C7010" w:rsidRPr="001C7010" w:rsidRDefault="001C7010" w:rsidP="001C7010">
            <w:pPr>
              <w:spacing w:line="252" w:lineRule="auto"/>
              <w:jc w:val="center"/>
              <w:rPr>
                <w:rFonts w:ascii="Times New Roman" w:eastAsia="Times New Roman" w:hAnsi="Times New Roman" w:cs="Times New Roman"/>
                <w:b/>
                <w:bCs/>
                <w:color w:val="auto"/>
                <w:sz w:val="20"/>
                <w:szCs w:val="20"/>
              </w:rPr>
            </w:pPr>
          </w:p>
          <w:p w14:paraId="4B257A29" w14:textId="77777777" w:rsidR="001C7010" w:rsidRPr="001C7010" w:rsidRDefault="001C7010" w:rsidP="001C7010">
            <w:pPr>
              <w:spacing w:line="252" w:lineRule="auto"/>
              <w:jc w:val="center"/>
              <w:rPr>
                <w:rFonts w:ascii="Times New Roman" w:eastAsia="Times New Roman" w:hAnsi="Times New Roman" w:cs="Times New Roman"/>
                <w:b/>
                <w:bCs/>
                <w:color w:val="auto"/>
                <w:sz w:val="20"/>
                <w:szCs w:val="20"/>
              </w:rPr>
            </w:pPr>
          </w:p>
          <w:p w14:paraId="77CC4D6F" w14:textId="77777777" w:rsidR="001C7010" w:rsidRPr="001C7010" w:rsidRDefault="001C7010" w:rsidP="001C7010">
            <w:pPr>
              <w:spacing w:line="252" w:lineRule="auto"/>
              <w:jc w:val="center"/>
              <w:rPr>
                <w:rFonts w:ascii="Times New Roman" w:eastAsia="Times New Roman" w:hAnsi="Times New Roman" w:cs="Times New Roman"/>
                <w:b/>
                <w:bCs/>
                <w:color w:val="auto"/>
                <w:sz w:val="20"/>
                <w:szCs w:val="20"/>
              </w:rPr>
            </w:pPr>
          </w:p>
          <w:p w14:paraId="73C393A8" w14:textId="77777777" w:rsidR="001C7010" w:rsidRPr="001C7010" w:rsidRDefault="001C7010" w:rsidP="001C7010">
            <w:pPr>
              <w:spacing w:line="252" w:lineRule="auto"/>
              <w:jc w:val="center"/>
              <w:rPr>
                <w:rFonts w:ascii="Times New Roman" w:eastAsia="Times New Roman" w:hAnsi="Times New Roman" w:cs="Times New Roman"/>
                <w:color w:val="auto"/>
                <w:sz w:val="20"/>
                <w:szCs w:val="20"/>
              </w:rPr>
            </w:pPr>
          </w:p>
          <w:p w14:paraId="31048972" w14:textId="77777777" w:rsidR="001C7010" w:rsidRPr="001C7010" w:rsidRDefault="001C7010" w:rsidP="001C7010">
            <w:pPr>
              <w:spacing w:line="252" w:lineRule="auto"/>
              <w:jc w:val="center"/>
              <w:rPr>
                <w:rFonts w:ascii="Times New Roman" w:eastAsia="Times New Roman" w:hAnsi="Times New Roman" w:cs="Times New Roman"/>
                <w:color w:val="auto"/>
                <w:sz w:val="20"/>
                <w:szCs w:val="20"/>
              </w:rPr>
            </w:pPr>
          </w:p>
          <w:p w14:paraId="1619A62B" w14:textId="77777777" w:rsidR="001C7010" w:rsidRPr="001C7010" w:rsidRDefault="001C7010" w:rsidP="001C7010">
            <w:pPr>
              <w:spacing w:line="252" w:lineRule="auto"/>
              <w:jc w:val="center"/>
              <w:rPr>
                <w:rFonts w:ascii="Times New Roman" w:eastAsia="Times New Roman" w:hAnsi="Times New Roman" w:cs="Times New Roman"/>
                <w:color w:val="auto"/>
                <w:sz w:val="20"/>
                <w:szCs w:val="20"/>
              </w:rPr>
            </w:pPr>
          </w:p>
          <w:p w14:paraId="71088B99" w14:textId="77777777" w:rsidR="001C7010" w:rsidRPr="001C7010" w:rsidRDefault="001C7010" w:rsidP="001C7010">
            <w:pPr>
              <w:spacing w:line="252" w:lineRule="auto"/>
              <w:jc w:val="center"/>
              <w:rPr>
                <w:rFonts w:ascii="Times New Roman" w:eastAsia="Times New Roman" w:hAnsi="Times New Roman" w:cs="Times New Roman"/>
                <w:color w:val="auto"/>
                <w:sz w:val="20"/>
                <w:szCs w:val="20"/>
              </w:rPr>
            </w:pPr>
          </w:p>
        </w:tc>
        <w:tc>
          <w:tcPr>
            <w:tcW w:w="998" w:type="dxa"/>
            <w:vMerge w:val="restart"/>
            <w:tcBorders>
              <w:top w:val="single" w:sz="4" w:space="0" w:color="auto"/>
              <w:left w:val="single" w:sz="4" w:space="0" w:color="auto"/>
            </w:tcBorders>
            <w:shd w:val="clear" w:color="auto" w:fill="auto"/>
            <w:vAlign w:val="center"/>
          </w:tcPr>
          <w:p w14:paraId="6FE04D76"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Признак «Учас</w:t>
            </w:r>
            <w:r w:rsidRPr="001C7010">
              <w:rPr>
                <w:rFonts w:ascii="Times New Roman" w:eastAsia="Times New Roman" w:hAnsi="Times New Roman" w:cs="Times New Roman"/>
                <w:b/>
                <w:bCs/>
                <w:color w:val="auto"/>
                <w:sz w:val="20"/>
                <w:szCs w:val="20"/>
              </w:rPr>
              <w:softHyphen/>
              <w:t>тие муни</w:t>
            </w:r>
            <w:r w:rsidRPr="001C7010">
              <w:rPr>
                <w:rFonts w:ascii="Times New Roman" w:eastAsia="Times New Roman" w:hAnsi="Times New Roman" w:cs="Times New Roman"/>
                <w:b/>
                <w:bCs/>
                <w:color w:val="auto"/>
                <w:sz w:val="20"/>
                <w:szCs w:val="20"/>
              </w:rPr>
              <w:softHyphen/>
              <w:t>ципаль</w:t>
            </w:r>
            <w:r w:rsidRPr="001C7010">
              <w:rPr>
                <w:rFonts w:ascii="Times New Roman" w:eastAsia="Times New Roman" w:hAnsi="Times New Roman" w:cs="Times New Roman"/>
                <w:b/>
                <w:bCs/>
                <w:color w:val="auto"/>
                <w:sz w:val="20"/>
                <w:szCs w:val="20"/>
              </w:rPr>
              <w:softHyphen/>
              <w:t>ного образо</w:t>
            </w:r>
            <w:r w:rsidRPr="001C7010">
              <w:rPr>
                <w:rFonts w:ascii="Times New Roman" w:eastAsia="Times New Roman" w:hAnsi="Times New Roman" w:cs="Times New Roman"/>
                <w:b/>
                <w:bCs/>
                <w:color w:val="auto"/>
                <w:sz w:val="20"/>
                <w:szCs w:val="20"/>
              </w:rPr>
              <w:softHyphen/>
              <w:t>вания»</w:t>
            </w:r>
          </w:p>
          <w:p w14:paraId="0B08A2D4"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655B5556"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7BE5B887"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36E50FA6"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0C962FD8"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78B63174"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009433FE"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509B4CB2" w14:textId="77777777" w:rsidR="001C7010" w:rsidRPr="001C7010" w:rsidRDefault="001C7010" w:rsidP="001C7010">
            <w:pPr>
              <w:spacing w:line="269" w:lineRule="auto"/>
              <w:jc w:val="center"/>
              <w:rPr>
                <w:rFonts w:ascii="Times New Roman" w:eastAsia="Times New Roman" w:hAnsi="Times New Roman" w:cs="Times New Roman"/>
                <w:color w:val="auto"/>
                <w:sz w:val="20"/>
                <w:szCs w:val="20"/>
              </w:rPr>
            </w:pPr>
          </w:p>
        </w:tc>
        <w:tc>
          <w:tcPr>
            <w:tcW w:w="969" w:type="dxa"/>
            <w:vMerge w:val="restart"/>
            <w:tcBorders>
              <w:top w:val="single" w:sz="4" w:space="0" w:color="auto"/>
              <w:left w:val="single" w:sz="4" w:space="0" w:color="auto"/>
              <w:right w:val="single" w:sz="4" w:space="0" w:color="auto"/>
            </w:tcBorders>
            <w:shd w:val="clear" w:color="auto" w:fill="auto"/>
            <w:vAlign w:val="center"/>
          </w:tcPr>
          <w:p w14:paraId="70DA360F"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Связь с показа</w:t>
            </w:r>
            <w:r w:rsidRPr="001C7010">
              <w:rPr>
                <w:rFonts w:ascii="Times New Roman" w:eastAsia="Times New Roman" w:hAnsi="Times New Roman" w:cs="Times New Roman"/>
                <w:b/>
                <w:bCs/>
                <w:color w:val="auto"/>
                <w:sz w:val="20"/>
                <w:szCs w:val="20"/>
              </w:rPr>
              <w:softHyphen/>
              <w:t>телями региональ</w:t>
            </w:r>
            <w:r w:rsidRPr="001C7010">
              <w:rPr>
                <w:rFonts w:ascii="Times New Roman" w:eastAsia="Times New Roman" w:hAnsi="Times New Roman" w:cs="Times New Roman"/>
                <w:b/>
                <w:bCs/>
                <w:color w:val="auto"/>
                <w:sz w:val="20"/>
                <w:szCs w:val="20"/>
              </w:rPr>
              <w:softHyphen/>
              <w:t>ного проекта</w:t>
            </w:r>
          </w:p>
          <w:p w14:paraId="7E58CA3E"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2F53A2D6"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369ABE64"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6986C337"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71FBFA5B"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6AC06C0B"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72FDCCEA"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0DAB34EE"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7C1A551D" w14:textId="77777777" w:rsidR="001C7010" w:rsidRPr="001C7010" w:rsidRDefault="001C7010" w:rsidP="001C7010">
            <w:pPr>
              <w:spacing w:line="269" w:lineRule="auto"/>
              <w:jc w:val="center"/>
              <w:rPr>
                <w:rFonts w:ascii="Times New Roman" w:eastAsia="Times New Roman" w:hAnsi="Times New Roman" w:cs="Times New Roman"/>
                <w:color w:val="auto"/>
                <w:sz w:val="20"/>
                <w:szCs w:val="20"/>
              </w:rPr>
            </w:pPr>
          </w:p>
        </w:tc>
      </w:tr>
      <w:tr w:rsidR="001C7010" w:rsidRPr="001C7010" w14:paraId="404655A8" w14:textId="77777777" w:rsidTr="009E0C38">
        <w:trPr>
          <w:trHeight w:hRule="exact" w:val="312"/>
          <w:jc w:val="center"/>
        </w:trPr>
        <w:tc>
          <w:tcPr>
            <w:tcW w:w="719" w:type="dxa"/>
            <w:vMerge/>
            <w:tcBorders>
              <w:left w:val="single" w:sz="4" w:space="0" w:color="auto"/>
            </w:tcBorders>
            <w:shd w:val="clear" w:color="auto" w:fill="auto"/>
            <w:vAlign w:val="center"/>
          </w:tcPr>
          <w:p w14:paraId="519A6678" w14:textId="77777777" w:rsidR="001C7010" w:rsidRPr="001C7010" w:rsidRDefault="001C7010" w:rsidP="001C7010">
            <w:pPr>
              <w:rPr>
                <w:rFonts w:ascii="Times New Roman" w:hAnsi="Times New Roman" w:cs="Times New Roman"/>
                <w:color w:val="auto"/>
                <w:sz w:val="20"/>
                <w:szCs w:val="20"/>
              </w:rPr>
            </w:pPr>
          </w:p>
        </w:tc>
        <w:tc>
          <w:tcPr>
            <w:tcW w:w="1686" w:type="dxa"/>
            <w:vMerge/>
            <w:tcBorders>
              <w:left w:val="single" w:sz="4" w:space="0" w:color="auto"/>
            </w:tcBorders>
            <w:shd w:val="clear" w:color="auto" w:fill="auto"/>
            <w:vAlign w:val="center"/>
          </w:tcPr>
          <w:p w14:paraId="2B59F8F0" w14:textId="77777777" w:rsidR="001C7010" w:rsidRPr="001C7010" w:rsidRDefault="001C7010" w:rsidP="001C7010">
            <w:pPr>
              <w:rPr>
                <w:rFonts w:ascii="Times New Roman" w:hAnsi="Times New Roman" w:cs="Times New Roman"/>
                <w:color w:val="auto"/>
                <w:sz w:val="20"/>
                <w:szCs w:val="20"/>
              </w:rPr>
            </w:pPr>
          </w:p>
        </w:tc>
        <w:tc>
          <w:tcPr>
            <w:tcW w:w="1556" w:type="dxa"/>
            <w:vMerge/>
            <w:tcBorders>
              <w:left w:val="single" w:sz="4" w:space="0" w:color="auto"/>
            </w:tcBorders>
            <w:shd w:val="clear" w:color="auto" w:fill="auto"/>
            <w:vAlign w:val="bottom"/>
          </w:tcPr>
          <w:p w14:paraId="35AFE5E1" w14:textId="77777777" w:rsidR="001C7010" w:rsidRPr="001C7010" w:rsidRDefault="001C7010" w:rsidP="001C7010">
            <w:pPr>
              <w:rPr>
                <w:rFonts w:ascii="Times New Roman" w:hAnsi="Times New Roman" w:cs="Times New Roman"/>
                <w:color w:val="auto"/>
                <w:sz w:val="20"/>
                <w:szCs w:val="20"/>
              </w:rPr>
            </w:pPr>
          </w:p>
        </w:tc>
        <w:tc>
          <w:tcPr>
            <w:tcW w:w="997" w:type="dxa"/>
            <w:vMerge/>
            <w:tcBorders>
              <w:left w:val="single" w:sz="4" w:space="0" w:color="auto"/>
            </w:tcBorders>
            <w:shd w:val="clear" w:color="auto" w:fill="auto"/>
            <w:vAlign w:val="center"/>
          </w:tcPr>
          <w:p w14:paraId="3812C8A6" w14:textId="77777777" w:rsidR="001C7010" w:rsidRPr="001C7010" w:rsidRDefault="001C7010" w:rsidP="001C7010">
            <w:pPr>
              <w:rPr>
                <w:rFonts w:ascii="Times New Roman" w:hAnsi="Times New Roman" w:cs="Times New Roman"/>
                <w:color w:val="auto"/>
                <w:sz w:val="20"/>
                <w:szCs w:val="20"/>
              </w:rPr>
            </w:pPr>
          </w:p>
        </w:tc>
        <w:tc>
          <w:tcPr>
            <w:tcW w:w="1981" w:type="dxa"/>
            <w:gridSpan w:val="2"/>
            <w:vMerge/>
            <w:tcBorders>
              <w:left w:val="single" w:sz="4" w:space="0" w:color="auto"/>
            </w:tcBorders>
            <w:shd w:val="clear" w:color="auto" w:fill="auto"/>
            <w:vAlign w:val="center"/>
          </w:tcPr>
          <w:p w14:paraId="43A84EF6" w14:textId="77777777" w:rsidR="001C7010" w:rsidRPr="001C7010" w:rsidRDefault="001C7010" w:rsidP="001C7010">
            <w:pPr>
              <w:rPr>
                <w:rFonts w:ascii="Times New Roman" w:hAnsi="Times New Roman" w:cs="Times New Roman"/>
                <w:color w:val="auto"/>
                <w:sz w:val="20"/>
                <w:szCs w:val="20"/>
              </w:rPr>
            </w:pPr>
          </w:p>
        </w:tc>
        <w:tc>
          <w:tcPr>
            <w:tcW w:w="1134" w:type="dxa"/>
            <w:vMerge w:val="restart"/>
            <w:tcBorders>
              <w:top w:val="single" w:sz="4" w:space="0" w:color="auto"/>
              <w:left w:val="single" w:sz="4" w:space="0" w:color="auto"/>
            </w:tcBorders>
            <w:shd w:val="clear" w:color="auto" w:fill="auto"/>
            <w:vAlign w:val="center"/>
          </w:tcPr>
          <w:p w14:paraId="2AEA1839" w14:textId="77777777" w:rsidR="001C7010" w:rsidRPr="001C7010" w:rsidRDefault="001C7010" w:rsidP="001C7010">
            <w:pPr>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2025</w:t>
            </w:r>
          </w:p>
          <w:p w14:paraId="71B008EA"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0952DA6B"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4A91F371"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5C351535"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7B7B8651"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4CDCB920"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4AB6E973"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6626BF09"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777BA970"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996" w:type="dxa"/>
            <w:vMerge w:val="restart"/>
            <w:tcBorders>
              <w:top w:val="single" w:sz="4" w:space="0" w:color="auto"/>
              <w:left w:val="single" w:sz="4" w:space="0" w:color="auto"/>
            </w:tcBorders>
            <w:shd w:val="clear" w:color="auto" w:fill="auto"/>
            <w:vAlign w:val="center"/>
          </w:tcPr>
          <w:p w14:paraId="5E20207A" w14:textId="77777777" w:rsidR="001C7010" w:rsidRPr="001C7010" w:rsidRDefault="001C7010" w:rsidP="001C7010">
            <w:pPr>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2026</w:t>
            </w:r>
          </w:p>
          <w:p w14:paraId="118ACCA7"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14D9DE77"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05382CC3"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5719EACA"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185118D5"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7A3267DC"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7AC763DF"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4E4F5314"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543303DA"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710" w:type="dxa"/>
            <w:vMerge w:val="restart"/>
            <w:tcBorders>
              <w:top w:val="single" w:sz="4" w:space="0" w:color="auto"/>
              <w:left w:val="single" w:sz="4" w:space="0" w:color="auto"/>
            </w:tcBorders>
            <w:shd w:val="clear" w:color="auto" w:fill="auto"/>
            <w:vAlign w:val="center"/>
          </w:tcPr>
          <w:p w14:paraId="44279704" w14:textId="77777777" w:rsidR="001C7010" w:rsidRPr="001C7010" w:rsidRDefault="001C7010" w:rsidP="001C7010">
            <w:pPr>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2027</w:t>
            </w:r>
          </w:p>
          <w:p w14:paraId="3DD93F9B"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5269FE44"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474C5231"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55F9F352"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70F8829A"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08B74AC8"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7ABC7F71"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2C72195F"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30442D26"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4284EA43"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001BF5EB"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715" w:type="dxa"/>
            <w:vMerge w:val="restart"/>
            <w:tcBorders>
              <w:top w:val="single" w:sz="4" w:space="0" w:color="auto"/>
              <w:left w:val="single" w:sz="4" w:space="0" w:color="auto"/>
            </w:tcBorders>
            <w:shd w:val="clear" w:color="auto" w:fill="auto"/>
            <w:vAlign w:val="center"/>
          </w:tcPr>
          <w:p w14:paraId="4BB5E939" w14:textId="77777777" w:rsidR="001C7010" w:rsidRPr="001C7010" w:rsidRDefault="001C7010" w:rsidP="001C7010">
            <w:pPr>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2028</w:t>
            </w:r>
          </w:p>
          <w:p w14:paraId="1CC11A09"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37108377"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0F904EEA"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2E3022F4"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07B9AA1C"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78BFA1E0"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6AB206EF"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4AC0E2B4"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64C5F219"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710" w:type="dxa"/>
            <w:vMerge w:val="restart"/>
            <w:tcBorders>
              <w:top w:val="single" w:sz="4" w:space="0" w:color="auto"/>
              <w:left w:val="single" w:sz="4" w:space="0" w:color="auto"/>
            </w:tcBorders>
            <w:shd w:val="clear" w:color="auto" w:fill="auto"/>
            <w:vAlign w:val="center"/>
          </w:tcPr>
          <w:p w14:paraId="18E599B4" w14:textId="77777777" w:rsidR="001C7010" w:rsidRPr="001C7010" w:rsidRDefault="001C7010" w:rsidP="001C7010">
            <w:pPr>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2029</w:t>
            </w:r>
          </w:p>
          <w:p w14:paraId="3B464217"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116252EF"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041467DB"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1DE0E58C"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57D2ED0C"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51DCC03F"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1CC81764"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43361D63"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0E123270"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710" w:type="dxa"/>
            <w:vMerge w:val="restart"/>
            <w:tcBorders>
              <w:top w:val="single" w:sz="4" w:space="0" w:color="auto"/>
              <w:left w:val="single" w:sz="4" w:space="0" w:color="auto"/>
            </w:tcBorders>
            <w:shd w:val="clear" w:color="auto" w:fill="auto"/>
            <w:vAlign w:val="center"/>
          </w:tcPr>
          <w:p w14:paraId="6B25B380" w14:textId="77777777" w:rsidR="001C7010" w:rsidRPr="001C7010" w:rsidRDefault="001C7010" w:rsidP="001C7010">
            <w:pPr>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2030</w:t>
            </w:r>
          </w:p>
          <w:p w14:paraId="206413E9"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3A5CA664"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0F680E84"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26019CAC"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26E4273C"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19C1FDD8"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4234012A"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601D7CDA"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664B93CE"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1282" w:type="dxa"/>
            <w:vMerge/>
            <w:tcBorders>
              <w:left w:val="single" w:sz="4" w:space="0" w:color="auto"/>
            </w:tcBorders>
            <w:shd w:val="clear" w:color="auto" w:fill="auto"/>
            <w:vAlign w:val="center"/>
          </w:tcPr>
          <w:p w14:paraId="7C723327" w14:textId="77777777" w:rsidR="001C7010" w:rsidRPr="001C7010" w:rsidRDefault="001C7010" w:rsidP="001C7010">
            <w:pPr>
              <w:rPr>
                <w:rFonts w:ascii="Times New Roman" w:hAnsi="Times New Roman" w:cs="Times New Roman"/>
                <w:color w:val="auto"/>
                <w:sz w:val="20"/>
                <w:szCs w:val="20"/>
              </w:rPr>
            </w:pPr>
          </w:p>
        </w:tc>
        <w:tc>
          <w:tcPr>
            <w:tcW w:w="850" w:type="dxa"/>
            <w:vMerge/>
            <w:tcBorders>
              <w:left w:val="single" w:sz="4" w:space="0" w:color="auto"/>
            </w:tcBorders>
            <w:shd w:val="clear" w:color="auto" w:fill="auto"/>
            <w:vAlign w:val="center"/>
          </w:tcPr>
          <w:p w14:paraId="44215FE5" w14:textId="77777777" w:rsidR="001C7010" w:rsidRPr="001C7010" w:rsidRDefault="001C7010" w:rsidP="001C7010">
            <w:pPr>
              <w:rPr>
                <w:rFonts w:ascii="Times New Roman" w:hAnsi="Times New Roman" w:cs="Times New Roman"/>
                <w:color w:val="auto"/>
                <w:sz w:val="20"/>
                <w:szCs w:val="20"/>
              </w:rPr>
            </w:pPr>
          </w:p>
        </w:tc>
        <w:tc>
          <w:tcPr>
            <w:tcW w:w="998" w:type="dxa"/>
            <w:vMerge/>
            <w:tcBorders>
              <w:left w:val="single" w:sz="4" w:space="0" w:color="auto"/>
            </w:tcBorders>
            <w:shd w:val="clear" w:color="auto" w:fill="auto"/>
            <w:vAlign w:val="center"/>
          </w:tcPr>
          <w:p w14:paraId="4F68B06D" w14:textId="77777777" w:rsidR="001C7010" w:rsidRPr="001C7010" w:rsidRDefault="001C7010" w:rsidP="001C7010">
            <w:pPr>
              <w:rPr>
                <w:rFonts w:ascii="Times New Roman" w:hAnsi="Times New Roman" w:cs="Times New Roman"/>
                <w:color w:val="auto"/>
                <w:sz w:val="20"/>
                <w:szCs w:val="20"/>
              </w:rPr>
            </w:pPr>
          </w:p>
        </w:tc>
        <w:tc>
          <w:tcPr>
            <w:tcW w:w="969" w:type="dxa"/>
            <w:vMerge/>
            <w:tcBorders>
              <w:left w:val="single" w:sz="4" w:space="0" w:color="auto"/>
              <w:right w:val="single" w:sz="4" w:space="0" w:color="auto"/>
            </w:tcBorders>
            <w:shd w:val="clear" w:color="auto" w:fill="auto"/>
            <w:vAlign w:val="center"/>
          </w:tcPr>
          <w:p w14:paraId="7E453670" w14:textId="77777777" w:rsidR="001C7010" w:rsidRPr="001C7010" w:rsidRDefault="001C7010" w:rsidP="001C7010">
            <w:pPr>
              <w:rPr>
                <w:rFonts w:ascii="Times New Roman" w:hAnsi="Times New Roman" w:cs="Times New Roman"/>
                <w:color w:val="auto"/>
                <w:sz w:val="20"/>
                <w:szCs w:val="20"/>
              </w:rPr>
            </w:pPr>
          </w:p>
        </w:tc>
      </w:tr>
      <w:tr w:rsidR="001C7010" w:rsidRPr="001C7010" w14:paraId="10398C98" w14:textId="77777777" w:rsidTr="009E0C38">
        <w:trPr>
          <w:trHeight w:hRule="exact" w:val="1673"/>
          <w:jc w:val="center"/>
        </w:trPr>
        <w:tc>
          <w:tcPr>
            <w:tcW w:w="719" w:type="dxa"/>
            <w:vMerge/>
            <w:tcBorders>
              <w:left w:val="single" w:sz="4" w:space="0" w:color="auto"/>
              <w:bottom w:val="single" w:sz="4" w:space="0" w:color="auto"/>
            </w:tcBorders>
            <w:shd w:val="clear" w:color="auto" w:fill="auto"/>
            <w:vAlign w:val="center"/>
          </w:tcPr>
          <w:p w14:paraId="6550E851" w14:textId="77777777" w:rsidR="001C7010" w:rsidRPr="001C7010" w:rsidRDefault="001C7010" w:rsidP="001C7010">
            <w:pPr>
              <w:rPr>
                <w:rFonts w:ascii="Times New Roman" w:hAnsi="Times New Roman" w:cs="Times New Roman"/>
                <w:color w:val="auto"/>
                <w:sz w:val="20"/>
                <w:szCs w:val="20"/>
              </w:rPr>
            </w:pPr>
          </w:p>
        </w:tc>
        <w:tc>
          <w:tcPr>
            <w:tcW w:w="1686" w:type="dxa"/>
            <w:vMerge/>
            <w:tcBorders>
              <w:left w:val="single" w:sz="4" w:space="0" w:color="auto"/>
              <w:bottom w:val="single" w:sz="4" w:space="0" w:color="auto"/>
            </w:tcBorders>
            <w:shd w:val="clear" w:color="auto" w:fill="auto"/>
            <w:vAlign w:val="center"/>
          </w:tcPr>
          <w:p w14:paraId="6BED66E8" w14:textId="77777777" w:rsidR="001C7010" w:rsidRPr="001C7010" w:rsidRDefault="001C7010" w:rsidP="001C7010">
            <w:pPr>
              <w:rPr>
                <w:rFonts w:ascii="Times New Roman" w:hAnsi="Times New Roman" w:cs="Times New Roman"/>
                <w:color w:val="auto"/>
                <w:sz w:val="20"/>
                <w:szCs w:val="20"/>
              </w:rPr>
            </w:pPr>
          </w:p>
        </w:tc>
        <w:tc>
          <w:tcPr>
            <w:tcW w:w="1556" w:type="dxa"/>
            <w:vMerge/>
            <w:tcBorders>
              <w:left w:val="single" w:sz="4" w:space="0" w:color="auto"/>
              <w:bottom w:val="single" w:sz="4" w:space="0" w:color="auto"/>
            </w:tcBorders>
            <w:shd w:val="clear" w:color="auto" w:fill="auto"/>
            <w:vAlign w:val="bottom"/>
          </w:tcPr>
          <w:p w14:paraId="0D91B950" w14:textId="77777777" w:rsidR="001C7010" w:rsidRPr="001C7010" w:rsidRDefault="001C7010" w:rsidP="001C7010">
            <w:pPr>
              <w:rPr>
                <w:rFonts w:ascii="Times New Roman" w:hAnsi="Times New Roman" w:cs="Times New Roman"/>
                <w:color w:val="auto"/>
                <w:sz w:val="20"/>
                <w:szCs w:val="20"/>
              </w:rPr>
            </w:pPr>
          </w:p>
        </w:tc>
        <w:tc>
          <w:tcPr>
            <w:tcW w:w="997" w:type="dxa"/>
            <w:vMerge/>
            <w:tcBorders>
              <w:left w:val="single" w:sz="4" w:space="0" w:color="auto"/>
              <w:bottom w:val="single" w:sz="4" w:space="0" w:color="auto"/>
            </w:tcBorders>
            <w:shd w:val="clear" w:color="auto" w:fill="auto"/>
            <w:vAlign w:val="center"/>
          </w:tcPr>
          <w:p w14:paraId="2A7EDC40" w14:textId="77777777" w:rsidR="001C7010" w:rsidRPr="001C7010" w:rsidRDefault="001C7010" w:rsidP="001C7010">
            <w:pPr>
              <w:rPr>
                <w:rFonts w:ascii="Times New Roman" w:hAnsi="Times New Roman" w:cs="Times New Roman"/>
                <w:color w:val="auto"/>
                <w:sz w:val="20"/>
                <w:szCs w:val="20"/>
              </w:rPr>
            </w:pPr>
          </w:p>
        </w:tc>
        <w:tc>
          <w:tcPr>
            <w:tcW w:w="991" w:type="dxa"/>
            <w:tcBorders>
              <w:top w:val="single" w:sz="4" w:space="0" w:color="auto"/>
              <w:left w:val="single" w:sz="4" w:space="0" w:color="auto"/>
              <w:bottom w:val="single" w:sz="4" w:space="0" w:color="auto"/>
            </w:tcBorders>
            <w:shd w:val="clear" w:color="auto" w:fill="auto"/>
            <w:vAlign w:val="center"/>
          </w:tcPr>
          <w:p w14:paraId="5FD440D7" w14:textId="77777777" w:rsidR="001C7010" w:rsidRPr="001C7010" w:rsidRDefault="001C7010" w:rsidP="009E0C38">
            <w:pPr>
              <w:spacing w:line="269" w:lineRule="auto"/>
              <w:ind w:left="-19" w:firstLine="19"/>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зна</w:t>
            </w:r>
            <w:r w:rsidRPr="001C7010">
              <w:rPr>
                <w:rFonts w:ascii="Times New Roman" w:eastAsia="Times New Roman" w:hAnsi="Times New Roman" w:cs="Times New Roman"/>
                <w:b/>
                <w:bCs/>
                <w:color w:val="auto"/>
                <w:sz w:val="20"/>
                <w:szCs w:val="20"/>
              </w:rPr>
              <w:softHyphen/>
              <w:t>чение</w:t>
            </w:r>
          </w:p>
          <w:p w14:paraId="6CC85DC8"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5DC2AE27"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109FE89C"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61AB655D"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075C7F93"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0296D544"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6F804148"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26554E1D" w14:textId="77777777" w:rsidR="001C7010" w:rsidRPr="001C7010" w:rsidRDefault="001C7010" w:rsidP="001C7010">
            <w:pPr>
              <w:spacing w:line="269" w:lineRule="auto"/>
              <w:jc w:val="center"/>
              <w:rPr>
                <w:rFonts w:ascii="Times New Roman" w:eastAsia="Times New Roman" w:hAnsi="Times New Roman" w:cs="Times New Roman"/>
                <w:b/>
                <w:bCs/>
                <w:color w:val="auto"/>
                <w:sz w:val="20"/>
                <w:szCs w:val="20"/>
              </w:rPr>
            </w:pPr>
          </w:p>
          <w:p w14:paraId="31A268C1" w14:textId="77777777" w:rsidR="001C7010" w:rsidRPr="001C7010" w:rsidRDefault="001C7010" w:rsidP="001C7010">
            <w:pPr>
              <w:spacing w:line="269" w:lineRule="auto"/>
              <w:jc w:val="center"/>
              <w:rPr>
                <w:rFonts w:ascii="Times New Roman" w:eastAsia="Times New Roman" w:hAnsi="Times New Roman" w:cs="Times New Roman"/>
                <w:color w:val="auto"/>
                <w:sz w:val="20"/>
                <w:szCs w:val="20"/>
              </w:rPr>
            </w:pPr>
          </w:p>
        </w:tc>
        <w:tc>
          <w:tcPr>
            <w:tcW w:w="990" w:type="dxa"/>
            <w:tcBorders>
              <w:top w:val="single" w:sz="4" w:space="0" w:color="auto"/>
              <w:left w:val="single" w:sz="4" w:space="0" w:color="auto"/>
              <w:bottom w:val="single" w:sz="4" w:space="0" w:color="auto"/>
            </w:tcBorders>
            <w:shd w:val="clear" w:color="auto" w:fill="auto"/>
            <w:vAlign w:val="center"/>
          </w:tcPr>
          <w:p w14:paraId="3E99931F" w14:textId="77777777" w:rsidR="001C7010" w:rsidRPr="001C7010" w:rsidRDefault="001C7010" w:rsidP="001C7010">
            <w:pPr>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Год</w:t>
            </w:r>
          </w:p>
          <w:p w14:paraId="24ADF264"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4038AFE8"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59C13F5B"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65A86B5C"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092B9871"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6883EFBB"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2890BA1E"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5340DAED"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7A1BA19E"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11141D57"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4BB65EA8"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1134" w:type="dxa"/>
            <w:vMerge/>
            <w:tcBorders>
              <w:left w:val="single" w:sz="4" w:space="0" w:color="auto"/>
              <w:bottom w:val="single" w:sz="4" w:space="0" w:color="auto"/>
            </w:tcBorders>
            <w:shd w:val="clear" w:color="auto" w:fill="auto"/>
            <w:vAlign w:val="center"/>
          </w:tcPr>
          <w:p w14:paraId="2E5A3AE2" w14:textId="77777777" w:rsidR="001C7010" w:rsidRPr="001C7010" w:rsidRDefault="001C7010" w:rsidP="001C7010">
            <w:pPr>
              <w:rPr>
                <w:rFonts w:ascii="Times New Roman" w:hAnsi="Times New Roman" w:cs="Times New Roman"/>
                <w:color w:val="auto"/>
                <w:sz w:val="20"/>
                <w:szCs w:val="20"/>
              </w:rPr>
            </w:pPr>
          </w:p>
        </w:tc>
        <w:tc>
          <w:tcPr>
            <w:tcW w:w="996" w:type="dxa"/>
            <w:vMerge/>
            <w:tcBorders>
              <w:left w:val="single" w:sz="4" w:space="0" w:color="auto"/>
              <w:bottom w:val="single" w:sz="4" w:space="0" w:color="auto"/>
            </w:tcBorders>
            <w:shd w:val="clear" w:color="auto" w:fill="auto"/>
            <w:vAlign w:val="center"/>
          </w:tcPr>
          <w:p w14:paraId="5691C080" w14:textId="77777777" w:rsidR="001C7010" w:rsidRPr="001C7010" w:rsidRDefault="001C7010" w:rsidP="001C7010">
            <w:pPr>
              <w:rPr>
                <w:rFonts w:ascii="Times New Roman" w:hAnsi="Times New Roman" w:cs="Times New Roman"/>
                <w:color w:val="auto"/>
                <w:sz w:val="20"/>
                <w:szCs w:val="20"/>
              </w:rPr>
            </w:pPr>
          </w:p>
        </w:tc>
        <w:tc>
          <w:tcPr>
            <w:tcW w:w="710" w:type="dxa"/>
            <w:vMerge/>
            <w:tcBorders>
              <w:left w:val="single" w:sz="4" w:space="0" w:color="auto"/>
              <w:bottom w:val="single" w:sz="4" w:space="0" w:color="auto"/>
            </w:tcBorders>
            <w:shd w:val="clear" w:color="auto" w:fill="auto"/>
            <w:vAlign w:val="center"/>
          </w:tcPr>
          <w:p w14:paraId="3092C485" w14:textId="77777777" w:rsidR="001C7010" w:rsidRPr="001C7010" w:rsidRDefault="001C7010" w:rsidP="001C7010">
            <w:pPr>
              <w:rPr>
                <w:rFonts w:ascii="Times New Roman" w:hAnsi="Times New Roman" w:cs="Times New Roman"/>
                <w:color w:val="auto"/>
                <w:sz w:val="20"/>
                <w:szCs w:val="20"/>
              </w:rPr>
            </w:pPr>
          </w:p>
        </w:tc>
        <w:tc>
          <w:tcPr>
            <w:tcW w:w="715" w:type="dxa"/>
            <w:vMerge/>
            <w:tcBorders>
              <w:left w:val="single" w:sz="4" w:space="0" w:color="auto"/>
              <w:bottom w:val="single" w:sz="4" w:space="0" w:color="auto"/>
            </w:tcBorders>
            <w:shd w:val="clear" w:color="auto" w:fill="auto"/>
            <w:vAlign w:val="center"/>
          </w:tcPr>
          <w:p w14:paraId="0989E9E0" w14:textId="77777777" w:rsidR="001C7010" w:rsidRPr="001C7010" w:rsidRDefault="001C7010" w:rsidP="001C7010">
            <w:pPr>
              <w:rPr>
                <w:rFonts w:ascii="Times New Roman" w:hAnsi="Times New Roman" w:cs="Times New Roman"/>
                <w:color w:val="auto"/>
                <w:sz w:val="20"/>
                <w:szCs w:val="20"/>
              </w:rPr>
            </w:pPr>
          </w:p>
        </w:tc>
        <w:tc>
          <w:tcPr>
            <w:tcW w:w="710" w:type="dxa"/>
            <w:vMerge/>
            <w:tcBorders>
              <w:left w:val="single" w:sz="4" w:space="0" w:color="auto"/>
              <w:bottom w:val="single" w:sz="4" w:space="0" w:color="auto"/>
            </w:tcBorders>
            <w:shd w:val="clear" w:color="auto" w:fill="auto"/>
            <w:vAlign w:val="center"/>
          </w:tcPr>
          <w:p w14:paraId="0ADDFBC3" w14:textId="77777777" w:rsidR="001C7010" w:rsidRPr="001C7010" w:rsidRDefault="001C7010" w:rsidP="001C7010">
            <w:pPr>
              <w:rPr>
                <w:rFonts w:ascii="Times New Roman" w:hAnsi="Times New Roman" w:cs="Times New Roman"/>
                <w:color w:val="auto"/>
                <w:sz w:val="20"/>
                <w:szCs w:val="20"/>
              </w:rPr>
            </w:pPr>
          </w:p>
        </w:tc>
        <w:tc>
          <w:tcPr>
            <w:tcW w:w="710" w:type="dxa"/>
            <w:vMerge/>
            <w:tcBorders>
              <w:left w:val="single" w:sz="4" w:space="0" w:color="auto"/>
              <w:bottom w:val="single" w:sz="4" w:space="0" w:color="auto"/>
            </w:tcBorders>
            <w:shd w:val="clear" w:color="auto" w:fill="auto"/>
            <w:vAlign w:val="center"/>
          </w:tcPr>
          <w:p w14:paraId="011022F6" w14:textId="77777777" w:rsidR="001C7010" w:rsidRPr="001C7010" w:rsidRDefault="001C7010" w:rsidP="001C7010">
            <w:pPr>
              <w:rPr>
                <w:rFonts w:ascii="Times New Roman" w:hAnsi="Times New Roman" w:cs="Times New Roman"/>
                <w:color w:val="auto"/>
                <w:sz w:val="20"/>
                <w:szCs w:val="20"/>
              </w:rPr>
            </w:pPr>
          </w:p>
        </w:tc>
        <w:tc>
          <w:tcPr>
            <w:tcW w:w="1282" w:type="dxa"/>
            <w:vMerge/>
            <w:tcBorders>
              <w:left w:val="single" w:sz="4" w:space="0" w:color="auto"/>
              <w:bottom w:val="single" w:sz="4" w:space="0" w:color="auto"/>
            </w:tcBorders>
            <w:shd w:val="clear" w:color="auto" w:fill="auto"/>
            <w:vAlign w:val="center"/>
          </w:tcPr>
          <w:p w14:paraId="6319F6E8" w14:textId="77777777" w:rsidR="001C7010" w:rsidRPr="001C7010" w:rsidRDefault="001C7010" w:rsidP="001C7010">
            <w:pPr>
              <w:rPr>
                <w:rFonts w:ascii="Times New Roman" w:hAnsi="Times New Roman" w:cs="Times New Roman"/>
                <w:color w:val="auto"/>
                <w:sz w:val="20"/>
                <w:szCs w:val="20"/>
              </w:rPr>
            </w:pPr>
          </w:p>
        </w:tc>
        <w:tc>
          <w:tcPr>
            <w:tcW w:w="850" w:type="dxa"/>
            <w:vMerge/>
            <w:tcBorders>
              <w:left w:val="single" w:sz="4" w:space="0" w:color="auto"/>
              <w:bottom w:val="single" w:sz="4" w:space="0" w:color="auto"/>
            </w:tcBorders>
            <w:shd w:val="clear" w:color="auto" w:fill="auto"/>
            <w:vAlign w:val="center"/>
          </w:tcPr>
          <w:p w14:paraId="7621FD51" w14:textId="77777777" w:rsidR="001C7010" w:rsidRPr="001C7010" w:rsidRDefault="001C7010" w:rsidP="001C7010">
            <w:pPr>
              <w:rPr>
                <w:rFonts w:ascii="Times New Roman" w:hAnsi="Times New Roman" w:cs="Times New Roman"/>
                <w:color w:val="auto"/>
                <w:sz w:val="20"/>
                <w:szCs w:val="20"/>
              </w:rPr>
            </w:pPr>
          </w:p>
        </w:tc>
        <w:tc>
          <w:tcPr>
            <w:tcW w:w="998" w:type="dxa"/>
            <w:vMerge/>
            <w:tcBorders>
              <w:left w:val="single" w:sz="4" w:space="0" w:color="auto"/>
              <w:bottom w:val="single" w:sz="4" w:space="0" w:color="auto"/>
            </w:tcBorders>
            <w:shd w:val="clear" w:color="auto" w:fill="auto"/>
            <w:vAlign w:val="center"/>
          </w:tcPr>
          <w:p w14:paraId="11000C55" w14:textId="77777777" w:rsidR="001C7010" w:rsidRPr="001C7010" w:rsidRDefault="001C7010" w:rsidP="001C7010">
            <w:pPr>
              <w:rPr>
                <w:rFonts w:ascii="Times New Roman" w:hAnsi="Times New Roman" w:cs="Times New Roman"/>
                <w:color w:val="auto"/>
                <w:sz w:val="20"/>
                <w:szCs w:val="20"/>
              </w:rPr>
            </w:pPr>
          </w:p>
        </w:tc>
        <w:tc>
          <w:tcPr>
            <w:tcW w:w="969" w:type="dxa"/>
            <w:vMerge/>
            <w:tcBorders>
              <w:left w:val="single" w:sz="4" w:space="0" w:color="auto"/>
              <w:bottom w:val="single" w:sz="4" w:space="0" w:color="auto"/>
              <w:right w:val="single" w:sz="4" w:space="0" w:color="auto"/>
            </w:tcBorders>
            <w:shd w:val="clear" w:color="auto" w:fill="auto"/>
            <w:vAlign w:val="center"/>
          </w:tcPr>
          <w:p w14:paraId="49E5CEC1" w14:textId="77777777" w:rsidR="001C7010" w:rsidRPr="001C7010" w:rsidRDefault="001C7010" w:rsidP="001C7010">
            <w:pPr>
              <w:rPr>
                <w:rFonts w:ascii="Times New Roman" w:hAnsi="Times New Roman" w:cs="Times New Roman"/>
                <w:color w:val="auto"/>
                <w:sz w:val="20"/>
                <w:szCs w:val="20"/>
              </w:rPr>
            </w:pPr>
          </w:p>
        </w:tc>
      </w:tr>
      <w:tr w:rsidR="001C7010" w:rsidRPr="001C7010" w14:paraId="7F23ADCC" w14:textId="77777777" w:rsidTr="009E0C38">
        <w:trPr>
          <w:trHeight w:hRule="exact" w:val="563"/>
          <w:jc w:val="center"/>
        </w:trPr>
        <w:tc>
          <w:tcPr>
            <w:tcW w:w="719" w:type="dxa"/>
            <w:tcBorders>
              <w:top w:val="single" w:sz="4" w:space="0" w:color="auto"/>
              <w:left w:val="single" w:sz="4" w:space="0" w:color="auto"/>
            </w:tcBorders>
            <w:shd w:val="clear" w:color="auto" w:fill="auto"/>
            <w:vAlign w:val="center"/>
          </w:tcPr>
          <w:p w14:paraId="0AD36BD4"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1.</w:t>
            </w:r>
          </w:p>
        </w:tc>
        <w:tc>
          <w:tcPr>
            <w:tcW w:w="15294" w:type="dxa"/>
            <w:gridSpan w:val="15"/>
            <w:tcBorders>
              <w:top w:val="single" w:sz="4" w:space="0" w:color="auto"/>
              <w:left w:val="single" w:sz="4" w:space="0" w:color="auto"/>
              <w:right w:val="single" w:sz="4" w:space="0" w:color="auto"/>
            </w:tcBorders>
            <w:shd w:val="clear" w:color="auto" w:fill="auto"/>
            <w:vAlign w:val="bottom"/>
          </w:tcPr>
          <w:p w14:paraId="6BDC57DD" w14:textId="77777777" w:rsidR="001C7010" w:rsidRPr="001C7010" w:rsidRDefault="001C7010" w:rsidP="001C7010">
            <w:pPr>
              <w:jc w:val="both"/>
              <w:rPr>
                <w:rFonts w:ascii="Times New Roman" w:eastAsia="Times New Roman" w:hAnsi="Times New Roman" w:cs="Times New Roman"/>
                <w:b/>
                <w:color w:val="auto"/>
                <w:sz w:val="20"/>
                <w:szCs w:val="20"/>
              </w:rPr>
            </w:pPr>
            <w:r w:rsidRPr="001C7010">
              <w:rPr>
                <w:rFonts w:ascii="Times New Roman" w:eastAsia="Times New Roman" w:hAnsi="Times New Roman" w:cs="Times New Roman"/>
                <w:b/>
                <w:color w:val="auto"/>
                <w:sz w:val="20"/>
                <w:szCs w:val="20"/>
              </w:rPr>
              <w:t>Задача «Создание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Белгородской области, обеспечение инфраструктурного развития организаций культуры»</w:t>
            </w:r>
          </w:p>
        </w:tc>
      </w:tr>
      <w:tr w:rsidR="001C7010" w:rsidRPr="001C7010" w14:paraId="6498ED2B" w14:textId="77777777" w:rsidTr="009E0C38">
        <w:trPr>
          <w:jc w:val="center"/>
        </w:trPr>
        <w:tc>
          <w:tcPr>
            <w:tcW w:w="719" w:type="dxa"/>
            <w:tcBorders>
              <w:left w:val="single" w:sz="4" w:space="0" w:color="auto"/>
              <w:bottom w:val="single" w:sz="4" w:space="0" w:color="auto"/>
              <w:right w:val="single" w:sz="4" w:space="0" w:color="auto"/>
            </w:tcBorders>
            <w:shd w:val="clear" w:color="auto" w:fill="auto"/>
            <w:vAlign w:val="center"/>
          </w:tcPr>
          <w:p w14:paraId="16CF5656" w14:textId="77777777" w:rsidR="001C7010" w:rsidRPr="001C7010" w:rsidRDefault="001C7010" w:rsidP="001C7010">
            <w:pPr>
              <w:ind w:firstLine="400"/>
              <w:jc w:val="both"/>
              <w:rPr>
                <w:rFonts w:ascii="Times New Roman" w:eastAsia="Times New Roman" w:hAnsi="Times New Roman" w:cs="Times New Roman"/>
                <w:color w:val="auto"/>
                <w:sz w:val="20"/>
                <w:szCs w:val="20"/>
              </w:rPr>
            </w:pPr>
          </w:p>
        </w:tc>
        <w:tc>
          <w:tcPr>
            <w:tcW w:w="15294" w:type="dxa"/>
            <w:gridSpan w:val="15"/>
            <w:tcBorders>
              <w:left w:val="single" w:sz="4" w:space="0" w:color="auto"/>
              <w:bottom w:val="single" w:sz="4" w:space="0" w:color="auto"/>
              <w:right w:val="single" w:sz="4" w:space="0" w:color="auto"/>
            </w:tcBorders>
            <w:shd w:val="clear" w:color="auto" w:fill="auto"/>
            <w:vAlign w:val="center"/>
          </w:tcPr>
          <w:p w14:paraId="2B2FD206" w14:textId="77777777" w:rsidR="001C7010" w:rsidRPr="001C7010" w:rsidRDefault="001C7010" w:rsidP="001C7010">
            <w:pPr>
              <w:ind w:firstLine="400"/>
              <w:jc w:val="both"/>
              <w:rPr>
                <w:rFonts w:ascii="Times New Roman" w:eastAsia="Times New Roman" w:hAnsi="Times New Roman" w:cs="Times New Roman"/>
                <w:b/>
                <w:color w:val="auto"/>
                <w:sz w:val="20"/>
                <w:szCs w:val="20"/>
              </w:rPr>
            </w:pPr>
          </w:p>
        </w:tc>
      </w:tr>
      <w:tr w:rsidR="001C7010" w:rsidRPr="001C7010" w14:paraId="283C4D15" w14:textId="77777777" w:rsidTr="009E0C38">
        <w:trPr>
          <w:trHeight w:hRule="exact" w:val="3015"/>
          <w:jc w:val="center"/>
        </w:trPr>
        <w:tc>
          <w:tcPr>
            <w:tcW w:w="719" w:type="dxa"/>
            <w:tcBorders>
              <w:top w:val="single" w:sz="4" w:space="0" w:color="auto"/>
              <w:left w:val="single" w:sz="4" w:space="0" w:color="auto"/>
              <w:bottom w:val="single" w:sz="4" w:space="0" w:color="auto"/>
            </w:tcBorders>
            <w:shd w:val="clear" w:color="auto" w:fill="auto"/>
            <w:vAlign w:val="center"/>
          </w:tcPr>
          <w:p w14:paraId="59CF8547" w14:textId="77777777" w:rsidR="001C7010" w:rsidRPr="001C7010" w:rsidRDefault="001C7010" w:rsidP="001C7010">
            <w:pPr>
              <w:ind w:firstLine="220"/>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1.1.</w:t>
            </w:r>
          </w:p>
          <w:p w14:paraId="0938DBE6" w14:textId="77777777" w:rsidR="001C7010" w:rsidRPr="001C7010" w:rsidRDefault="001C7010" w:rsidP="001C7010">
            <w:pPr>
              <w:ind w:firstLine="220"/>
              <w:rPr>
                <w:rFonts w:ascii="Times New Roman" w:eastAsia="Times New Roman" w:hAnsi="Times New Roman" w:cs="Times New Roman"/>
                <w:color w:val="auto"/>
                <w:sz w:val="20"/>
                <w:szCs w:val="20"/>
              </w:rPr>
            </w:pPr>
          </w:p>
          <w:p w14:paraId="6558B7A1" w14:textId="77777777" w:rsidR="001C7010" w:rsidRPr="001C7010" w:rsidRDefault="001C7010" w:rsidP="001C7010">
            <w:pPr>
              <w:ind w:firstLine="220"/>
              <w:rPr>
                <w:rFonts w:ascii="Times New Roman" w:eastAsia="Times New Roman" w:hAnsi="Times New Roman" w:cs="Times New Roman"/>
                <w:color w:val="auto"/>
                <w:sz w:val="20"/>
                <w:szCs w:val="20"/>
              </w:rPr>
            </w:pPr>
          </w:p>
          <w:p w14:paraId="17899AB8" w14:textId="77777777" w:rsidR="001C7010" w:rsidRPr="001C7010" w:rsidRDefault="001C7010" w:rsidP="001C7010">
            <w:pPr>
              <w:ind w:firstLine="220"/>
              <w:rPr>
                <w:rFonts w:ascii="Times New Roman" w:eastAsia="Times New Roman" w:hAnsi="Times New Roman" w:cs="Times New Roman"/>
                <w:color w:val="auto"/>
                <w:sz w:val="20"/>
                <w:szCs w:val="20"/>
              </w:rPr>
            </w:pPr>
          </w:p>
          <w:p w14:paraId="150148A8" w14:textId="77777777" w:rsidR="001C7010" w:rsidRPr="001C7010" w:rsidRDefault="001C7010" w:rsidP="001C7010">
            <w:pPr>
              <w:ind w:firstLine="220"/>
              <w:rPr>
                <w:rFonts w:ascii="Times New Roman" w:eastAsia="Times New Roman" w:hAnsi="Times New Roman" w:cs="Times New Roman"/>
                <w:color w:val="auto"/>
                <w:sz w:val="20"/>
                <w:szCs w:val="20"/>
              </w:rPr>
            </w:pPr>
          </w:p>
          <w:p w14:paraId="6D4D1744" w14:textId="77777777" w:rsidR="001C7010" w:rsidRPr="001C7010" w:rsidRDefault="001C7010" w:rsidP="001C7010">
            <w:pPr>
              <w:ind w:firstLine="220"/>
              <w:rPr>
                <w:rFonts w:ascii="Times New Roman" w:eastAsia="Times New Roman" w:hAnsi="Times New Roman" w:cs="Times New Roman"/>
                <w:color w:val="auto"/>
                <w:sz w:val="20"/>
                <w:szCs w:val="20"/>
              </w:rPr>
            </w:pPr>
          </w:p>
          <w:p w14:paraId="41827B6C" w14:textId="77777777" w:rsidR="001C7010" w:rsidRPr="001C7010" w:rsidRDefault="001C7010" w:rsidP="001C7010">
            <w:pPr>
              <w:ind w:firstLine="220"/>
              <w:rPr>
                <w:rFonts w:ascii="Times New Roman" w:eastAsia="Times New Roman" w:hAnsi="Times New Roman" w:cs="Times New Roman"/>
                <w:color w:val="auto"/>
                <w:sz w:val="20"/>
                <w:szCs w:val="20"/>
              </w:rPr>
            </w:pPr>
          </w:p>
          <w:p w14:paraId="45C5B17B" w14:textId="77777777" w:rsidR="001C7010" w:rsidRPr="001C7010" w:rsidRDefault="001C7010" w:rsidP="001C7010">
            <w:pPr>
              <w:ind w:firstLine="220"/>
              <w:rPr>
                <w:rFonts w:ascii="Times New Roman" w:eastAsia="Times New Roman" w:hAnsi="Times New Roman" w:cs="Times New Roman"/>
                <w:color w:val="auto"/>
                <w:sz w:val="20"/>
                <w:szCs w:val="20"/>
              </w:rPr>
            </w:pPr>
          </w:p>
          <w:p w14:paraId="4C368DF4" w14:textId="77777777" w:rsidR="001C7010" w:rsidRPr="001C7010" w:rsidRDefault="001C7010" w:rsidP="001C7010">
            <w:pPr>
              <w:ind w:firstLine="220"/>
              <w:rPr>
                <w:rFonts w:ascii="Times New Roman" w:eastAsia="Times New Roman" w:hAnsi="Times New Roman" w:cs="Times New Roman"/>
                <w:color w:val="auto"/>
                <w:sz w:val="20"/>
                <w:szCs w:val="20"/>
              </w:rPr>
            </w:pPr>
          </w:p>
          <w:p w14:paraId="63F0B469" w14:textId="77777777" w:rsidR="001C7010" w:rsidRPr="001C7010" w:rsidRDefault="001C7010" w:rsidP="001C7010">
            <w:pPr>
              <w:rPr>
                <w:rFonts w:ascii="Times New Roman" w:eastAsia="Times New Roman" w:hAnsi="Times New Roman" w:cs="Times New Roman"/>
                <w:color w:val="auto"/>
                <w:sz w:val="20"/>
                <w:szCs w:val="20"/>
              </w:rPr>
            </w:pPr>
          </w:p>
          <w:p w14:paraId="24461A21" w14:textId="77777777" w:rsidR="001C7010" w:rsidRPr="001C7010" w:rsidRDefault="001C7010" w:rsidP="001C7010">
            <w:pPr>
              <w:rPr>
                <w:rFonts w:ascii="Times New Roman" w:eastAsia="Times New Roman" w:hAnsi="Times New Roman" w:cs="Times New Roman"/>
                <w:color w:val="auto"/>
                <w:sz w:val="20"/>
                <w:szCs w:val="20"/>
              </w:rPr>
            </w:pPr>
          </w:p>
          <w:p w14:paraId="306532BD" w14:textId="77777777" w:rsidR="001C7010" w:rsidRPr="001C7010" w:rsidRDefault="001C7010" w:rsidP="001C7010">
            <w:pPr>
              <w:rPr>
                <w:rFonts w:ascii="Times New Roman" w:eastAsia="Times New Roman" w:hAnsi="Times New Roman" w:cs="Times New Roman"/>
                <w:color w:val="auto"/>
                <w:sz w:val="20"/>
                <w:szCs w:val="20"/>
              </w:rPr>
            </w:pPr>
          </w:p>
          <w:p w14:paraId="355852D4" w14:textId="77777777" w:rsidR="001C7010" w:rsidRPr="001C7010" w:rsidRDefault="001C7010" w:rsidP="001C7010">
            <w:pPr>
              <w:rPr>
                <w:rFonts w:ascii="Times New Roman" w:eastAsia="Times New Roman" w:hAnsi="Times New Roman" w:cs="Times New Roman"/>
                <w:color w:val="auto"/>
                <w:sz w:val="20"/>
                <w:szCs w:val="20"/>
              </w:rPr>
            </w:pPr>
          </w:p>
          <w:p w14:paraId="186E6483" w14:textId="77777777" w:rsidR="001C7010" w:rsidRPr="001C7010" w:rsidRDefault="001C7010" w:rsidP="001C7010">
            <w:pPr>
              <w:rPr>
                <w:rFonts w:ascii="Times New Roman" w:eastAsia="Times New Roman" w:hAnsi="Times New Roman" w:cs="Times New Roman"/>
                <w:color w:val="auto"/>
                <w:sz w:val="20"/>
                <w:szCs w:val="20"/>
              </w:rPr>
            </w:pPr>
          </w:p>
        </w:tc>
        <w:tc>
          <w:tcPr>
            <w:tcW w:w="1686" w:type="dxa"/>
            <w:tcBorders>
              <w:top w:val="single" w:sz="4" w:space="0" w:color="auto"/>
              <w:left w:val="single" w:sz="4" w:space="0" w:color="auto"/>
              <w:bottom w:val="single" w:sz="4" w:space="0" w:color="auto"/>
            </w:tcBorders>
            <w:shd w:val="clear" w:color="auto" w:fill="auto"/>
            <w:vAlign w:val="center"/>
          </w:tcPr>
          <w:p w14:paraId="5E12B2BB" w14:textId="77777777" w:rsidR="001C7010" w:rsidRPr="001C7010" w:rsidRDefault="001C7010" w:rsidP="001C7010">
            <w:pPr>
              <w:rPr>
                <w:rFonts w:ascii="Times New Roman" w:hAnsi="Times New Roman" w:cs="Times New Roman"/>
                <w:sz w:val="20"/>
                <w:szCs w:val="20"/>
              </w:rPr>
            </w:pPr>
            <w:r w:rsidRPr="001C7010">
              <w:rPr>
                <w:rFonts w:ascii="Times New Roman" w:hAnsi="Times New Roman" w:cs="Times New Roman"/>
                <w:color w:val="auto"/>
                <w:sz w:val="20"/>
                <w:szCs w:val="20"/>
              </w:rPr>
              <w:t xml:space="preserve">       </w:t>
            </w:r>
            <w:r w:rsidRPr="001C7010">
              <w:rPr>
                <w:rFonts w:ascii="Times New Roman" w:hAnsi="Times New Roman" w:cs="Times New Roman"/>
                <w:sz w:val="20"/>
                <w:szCs w:val="20"/>
              </w:rPr>
              <w:t>Мероприятие (результат) «Построены, реконструирова</w:t>
            </w:r>
            <w:r w:rsidRPr="001C7010">
              <w:rPr>
                <w:rFonts w:ascii="Times New Roman" w:hAnsi="Times New Roman" w:cs="Times New Roman"/>
                <w:sz w:val="20"/>
                <w:szCs w:val="20"/>
              </w:rPr>
              <w:softHyphen/>
              <w:t>ны и капитально отремонтирова</w:t>
            </w:r>
            <w:r w:rsidRPr="001C7010">
              <w:rPr>
                <w:rFonts w:ascii="Times New Roman" w:hAnsi="Times New Roman" w:cs="Times New Roman"/>
                <w:sz w:val="20"/>
                <w:szCs w:val="20"/>
              </w:rPr>
              <w:softHyphen/>
              <w:t>ны культурно</w:t>
            </w:r>
            <w:r w:rsidRPr="001C7010">
              <w:rPr>
                <w:rFonts w:ascii="Times New Roman" w:hAnsi="Times New Roman" w:cs="Times New Roman"/>
                <w:sz w:val="20"/>
                <w:szCs w:val="20"/>
              </w:rPr>
              <w:softHyphen/>
            </w:r>
          </w:p>
          <w:p w14:paraId="0E5F922B" w14:textId="77777777" w:rsidR="001C7010" w:rsidRPr="001C7010" w:rsidRDefault="001C7010" w:rsidP="001C7010">
            <w:pPr>
              <w:rPr>
                <w:rFonts w:ascii="Times New Roman" w:hAnsi="Times New Roman" w:cs="Times New Roman"/>
                <w:color w:val="auto"/>
                <w:sz w:val="20"/>
                <w:szCs w:val="20"/>
              </w:rPr>
            </w:pPr>
            <w:r w:rsidRPr="001C7010">
              <w:rPr>
                <w:rFonts w:ascii="Times New Roman" w:hAnsi="Times New Roman" w:cs="Times New Roman"/>
                <w:sz w:val="20"/>
                <w:szCs w:val="20"/>
              </w:rPr>
              <w:t>досуговые учреждения»</w:t>
            </w:r>
          </w:p>
          <w:p w14:paraId="0377341F" w14:textId="77777777" w:rsidR="001C7010" w:rsidRPr="001C7010" w:rsidRDefault="001C7010" w:rsidP="001C7010">
            <w:pPr>
              <w:rPr>
                <w:rFonts w:ascii="Times New Roman" w:hAnsi="Times New Roman" w:cs="Times New Roman"/>
                <w:color w:val="auto"/>
                <w:sz w:val="20"/>
                <w:szCs w:val="20"/>
              </w:rPr>
            </w:pPr>
          </w:p>
          <w:p w14:paraId="0F173B18" w14:textId="77777777" w:rsidR="001C7010" w:rsidRPr="001C7010" w:rsidRDefault="001C7010" w:rsidP="001C7010">
            <w:pPr>
              <w:rPr>
                <w:rFonts w:ascii="Times New Roman" w:hAnsi="Times New Roman" w:cs="Times New Roman"/>
                <w:color w:val="auto"/>
                <w:sz w:val="20"/>
                <w:szCs w:val="20"/>
              </w:rPr>
            </w:pPr>
          </w:p>
          <w:p w14:paraId="0942B32E" w14:textId="77777777" w:rsidR="001C7010" w:rsidRPr="001C7010" w:rsidRDefault="001C7010" w:rsidP="001C7010">
            <w:pPr>
              <w:rPr>
                <w:rFonts w:ascii="Times New Roman" w:hAnsi="Times New Roman" w:cs="Times New Roman"/>
                <w:color w:val="auto"/>
                <w:sz w:val="20"/>
                <w:szCs w:val="20"/>
              </w:rPr>
            </w:pPr>
          </w:p>
          <w:p w14:paraId="5EE0ACAC" w14:textId="77777777" w:rsidR="001C7010" w:rsidRPr="001C7010" w:rsidRDefault="001C7010" w:rsidP="001C7010">
            <w:pPr>
              <w:rPr>
                <w:rFonts w:ascii="Times New Roman" w:hAnsi="Times New Roman" w:cs="Times New Roman"/>
                <w:color w:val="auto"/>
                <w:sz w:val="20"/>
                <w:szCs w:val="20"/>
              </w:rPr>
            </w:pPr>
          </w:p>
          <w:p w14:paraId="6C4D2ED4" w14:textId="77777777" w:rsidR="001C7010" w:rsidRPr="001C7010" w:rsidRDefault="001C7010" w:rsidP="001C7010">
            <w:pPr>
              <w:rPr>
                <w:rFonts w:ascii="Times New Roman" w:hAnsi="Times New Roman" w:cs="Times New Roman"/>
                <w:color w:val="auto"/>
                <w:sz w:val="20"/>
                <w:szCs w:val="20"/>
              </w:rPr>
            </w:pPr>
          </w:p>
          <w:p w14:paraId="680A6DE1" w14:textId="77777777" w:rsidR="001C7010" w:rsidRPr="001C7010" w:rsidRDefault="001C7010" w:rsidP="001C7010">
            <w:pPr>
              <w:rPr>
                <w:rFonts w:ascii="Times New Roman" w:hAnsi="Times New Roman" w:cs="Times New Roman"/>
                <w:color w:val="auto"/>
                <w:sz w:val="20"/>
                <w:szCs w:val="20"/>
              </w:rPr>
            </w:pPr>
          </w:p>
          <w:p w14:paraId="73263C1C" w14:textId="77777777" w:rsidR="001C7010" w:rsidRPr="001C7010" w:rsidRDefault="001C7010" w:rsidP="001C7010">
            <w:pPr>
              <w:rPr>
                <w:rFonts w:ascii="Times New Roman" w:hAnsi="Times New Roman" w:cs="Times New Roman"/>
                <w:color w:val="auto"/>
                <w:sz w:val="20"/>
                <w:szCs w:val="20"/>
              </w:rPr>
            </w:pPr>
          </w:p>
          <w:p w14:paraId="1CDCE32D" w14:textId="77777777" w:rsidR="001C7010" w:rsidRPr="001C7010" w:rsidRDefault="001C7010" w:rsidP="001C7010">
            <w:pPr>
              <w:rPr>
                <w:rFonts w:ascii="Times New Roman" w:eastAsia="Times New Roman" w:hAnsi="Times New Roman" w:cs="Times New Roman"/>
                <w:color w:val="auto"/>
                <w:sz w:val="20"/>
                <w:szCs w:val="20"/>
              </w:rPr>
            </w:pPr>
          </w:p>
          <w:p w14:paraId="6104097E" w14:textId="77777777" w:rsidR="001C7010" w:rsidRPr="001C7010" w:rsidRDefault="001C7010" w:rsidP="001C7010">
            <w:pPr>
              <w:rPr>
                <w:rFonts w:ascii="Times New Roman" w:eastAsia="Times New Roman" w:hAnsi="Times New Roman" w:cs="Times New Roman"/>
                <w:color w:val="auto"/>
                <w:sz w:val="20"/>
                <w:szCs w:val="20"/>
              </w:rPr>
            </w:pPr>
          </w:p>
        </w:tc>
        <w:tc>
          <w:tcPr>
            <w:tcW w:w="1556" w:type="dxa"/>
            <w:tcBorders>
              <w:top w:val="single" w:sz="4" w:space="0" w:color="auto"/>
              <w:left w:val="single" w:sz="4" w:space="0" w:color="auto"/>
              <w:bottom w:val="single" w:sz="4" w:space="0" w:color="auto"/>
            </w:tcBorders>
            <w:shd w:val="clear" w:color="auto" w:fill="auto"/>
            <w:vAlign w:val="center"/>
          </w:tcPr>
          <w:p w14:paraId="72ECFFEF"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X</w:t>
            </w:r>
          </w:p>
          <w:p w14:paraId="092379E0" w14:textId="77777777" w:rsidR="001C7010" w:rsidRPr="001C7010" w:rsidRDefault="001C7010" w:rsidP="001C7010">
            <w:pPr>
              <w:jc w:val="center"/>
              <w:rPr>
                <w:rFonts w:ascii="Times New Roman" w:eastAsia="Times New Roman" w:hAnsi="Times New Roman" w:cs="Times New Roman"/>
                <w:color w:val="auto"/>
                <w:sz w:val="20"/>
                <w:szCs w:val="20"/>
              </w:rPr>
            </w:pPr>
          </w:p>
          <w:p w14:paraId="31073834" w14:textId="77777777" w:rsidR="001C7010" w:rsidRPr="001C7010" w:rsidRDefault="001C7010" w:rsidP="001C7010">
            <w:pPr>
              <w:jc w:val="center"/>
              <w:rPr>
                <w:rFonts w:ascii="Times New Roman" w:eastAsia="Times New Roman" w:hAnsi="Times New Roman" w:cs="Times New Roman"/>
                <w:color w:val="auto"/>
                <w:sz w:val="20"/>
                <w:szCs w:val="20"/>
              </w:rPr>
            </w:pPr>
          </w:p>
          <w:p w14:paraId="7D03F4B5" w14:textId="77777777" w:rsidR="001C7010" w:rsidRPr="001C7010" w:rsidRDefault="001C7010" w:rsidP="001C7010">
            <w:pPr>
              <w:jc w:val="center"/>
              <w:rPr>
                <w:rFonts w:ascii="Times New Roman" w:eastAsia="Times New Roman" w:hAnsi="Times New Roman" w:cs="Times New Roman"/>
                <w:color w:val="auto"/>
                <w:sz w:val="20"/>
                <w:szCs w:val="20"/>
              </w:rPr>
            </w:pPr>
          </w:p>
          <w:p w14:paraId="1BCFD172" w14:textId="77777777" w:rsidR="001C7010" w:rsidRPr="001C7010" w:rsidRDefault="001C7010" w:rsidP="001C7010">
            <w:pPr>
              <w:jc w:val="center"/>
              <w:rPr>
                <w:rFonts w:ascii="Times New Roman" w:eastAsia="Times New Roman" w:hAnsi="Times New Roman" w:cs="Times New Roman"/>
                <w:color w:val="auto"/>
                <w:sz w:val="20"/>
                <w:szCs w:val="20"/>
              </w:rPr>
            </w:pPr>
          </w:p>
          <w:p w14:paraId="0EA2C87A" w14:textId="77777777" w:rsidR="001C7010" w:rsidRPr="001C7010" w:rsidRDefault="001C7010" w:rsidP="001C7010">
            <w:pPr>
              <w:jc w:val="center"/>
              <w:rPr>
                <w:rFonts w:ascii="Times New Roman" w:eastAsia="Times New Roman" w:hAnsi="Times New Roman" w:cs="Times New Roman"/>
                <w:color w:val="auto"/>
                <w:sz w:val="20"/>
                <w:szCs w:val="20"/>
              </w:rPr>
            </w:pPr>
          </w:p>
          <w:p w14:paraId="15F19D6E" w14:textId="77777777" w:rsidR="001C7010" w:rsidRPr="001C7010" w:rsidRDefault="001C7010" w:rsidP="001C7010">
            <w:pPr>
              <w:jc w:val="center"/>
              <w:rPr>
                <w:rFonts w:ascii="Times New Roman" w:eastAsia="Times New Roman" w:hAnsi="Times New Roman" w:cs="Times New Roman"/>
                <w:color w:val="auto"/>
                <w:sz w:val="20"/>
                <w:szCs w:val="20"/>
              </w:rPr>
            </w:pPr>
          </w:p>
          <w:p w14:paraId="713145C5" w14:textId="77777777" w:rsidR="001C7010" w:rsidRPr="001C7010" w:rsidRDefault="001C7010" w:rsidP="001C7010">
            <w:pPr>
              <w:jc w:val="center"/>
              <w:rPr>
                <w:rFonts w:ascii="Times New Roman" w:eastAsia="Times New Roman" w:hAnsi="Times New Roman" w:cs="Times New Roman"/>
                <w:color w:val="auto"/>
                <w:sz w:val="20"/>
                <w:szCs w:val="20"/>
              </w:rPr>
            </w:pPr>
          </w:p>
          <w:p w14:paraId="0A4E9B58" w14:textId="77777777" w:rsidR="001C7010" w:rsidRPr="001C7010" w:rsidRDefault="001C7010" w:rsidP="001C7010">
            <w:pPr>
              <w:jc w:val="center"/>
              <w:rPr>
                <w:rFonts w:ascii="Times New Roman" w:eastAsia="Times New Roman" w:hAnsi="Times New Roman" w:cs="Times New Roman"/>
                <w:color w:val="auto"/>
                <w:sz w:val="20"/>
                <w:szCs w:val="20"/>
              </w:rPr>
            </w:pPr>
          </w:p>
          <w:p w14:paraId="04AA2D5A" w14:textId="77777777" w:rsidR="001C7010" w:rsidRPr="001C7010" w:rsidRDefault="001C7010" w:rsidP="001C7010">
            <w:pPr>
              <w:jc w:val="center"/>
              <w:rPr>
                <w:rFonts w:ascii="Times New Roman" w:eastAsia="Times New Roman" w:hAnsi="Times New Roman" w:cs="Times New Roman"/>
                <w:color w:val="auto"/>
                <w:sz w:val="20"/>
                <w:szCs w:val="20"/>
              </w:rPr>
            </w:pPr>
          </w:p>
          <w:p w14:paraId="0F9A99E2" w14:textId="77777777" w:rsidR="001C7010" w:rsidRPr="001C7010" w:rsidRDefault="001C7010" w:rsidP="001C7010">
            <w:pPr>
              <w:jc w:val="center"/>
              <w:rPr>
                <w:rFonts w:ascii="Times New Roman" w:eastAsia="Times New Roman" w:hAnsi="Times New Roman" w:cs="Times New Roman"/>
                <w:color w:val="auto"/>
                <w:sz w:val="20"/>
                <w:szCs w:val="20"/>
              </w:rPr>
            </w:pPr>
          </w:p>
          <w:p w14:paraId="390E31D1"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997" w:type="dxa"/>
            <w:tcBorders>
              <w:top w:val="single" w:sz="4" w:space="0" w:color="auto"/>
              <w:left w:val="single" w:sz="4" w:space="0" w:color="auto"/>
              <w:bottom w:val="single" w:sz="4" w:space="0" w:color="auto"/>
            </w:tcBorders>
            <w:shd w:val="clear" w:color="auto" w:fill="auto"/>
            <w:vAlign w:val="center"/>
          </w:tcPr>
          <w:p w14:paraId="7099FA09"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Ед.</w:t>
            </w:r>
          </w:p>
          <w:p w14:paraId="5E1A26AD" w14:textId="77777777" w:rsidR="001C7010" w:rsidRPr="001C7010" w:rsidRDefault="001C7010" w:rsidP="001C7010">
            <w:pPr>
              <w:jc w:val="center"/>
              <w:rPr>
                <w:rFonts w:ascii="Times New Roman" w:eastAsia="Times New Roman" w:hAnsi="Times New Roman" w:cs="Times New Roman"/>
                <w:color w:val="auto"/>
                <w:sz w:val="20"/>
                <w:szCs w:val="20"/>
              </w:rPr>
            </w:pPr>
          </w:p>
          <w:p w14:paraId="2C4A9AFB" w14:textId="77777777" w:rsidR="001C7010" w:rsidRPr="001C7010" w:rsidRDefault="001C7010" w:rsidP="001C7010">
            <w:pPr>
              <w:jc w:val="center"/>
              <w:rPr>
                <w:rFonts w:ascii="Times New Roman" w:eastAsia="Times New Roman" w:hAnsi="Times New Roman" w:cs="Times New Roman"/>
                <w:color w:val="auto"/>
                <w:sz w:val="20"/>
                <w:szCs w:val="20"/>
              </w:rPr>
            </w:pPr>
          </w:p>
          <w:p w14:paraId="45286ABF" w14:textId="77777777" w:rsidR="001C7010" w:rsidRPr="001C7010" w:rsidRDefault="001C7010" w:rsidP="001C7010">
            <w:pPr>
              <w:jc w:val="center"/>
              <w:rPr>
                <w:rFonts w:ascii="Times New Roman" w:eastAsia="Times New Roman" w:hAnsi="Times New Roman" w:cs="Times New Roman"/>
                <w:color w:val="auto"/>
                <w:sz w:val="20"/>
                <w:szCs w:val="20"/>
              </w:rPr>
            </w:pPr>
          </w:p>
          <w:p w14:paraId="3A93F9E1" w14:textId="77777777" w:rsidR="001C7010" w:rsidRPr="001C7010" w:rsidRDefault="001C7010" w:rsidP="001C7010">
            <w:pPr>
              <w:jc w:val="center"/>
              <w:rPr>
                <w:rFonts w:ascii="Times New Roman" w:eastAsia="Times New Roman" w:hAnsi="Times New Roman" w:cs="Times New Roman"/>
                <w:color w:val="auto"/>
                <w:sz w:val="20"/>
                <w:szCs w:val="20"/>
              </w:rPr>
            </w:pPr>
          </w:p>
          <w:p w14:paraId="59E5F412" w14:textId="77777777" w:rsidR="001C7010" w:rsidRPr="001C7010" w:rsidRDefault="001C7010" w:rsidP="001C7010">
            <w:pPr>
              <w:jc w:val="center"/>
              <w:rPr>
                <w:rFonts w:ascii="Times New Roman" w:eastAsia="Times New Roman" w:hAnsi="Times New Roman" w:cs="Times New Roman"/>
                <w:color w:val="auto"/>
                <w:sz w:val="20"/>
                <w:szCs w:val="20"/>
              </w:rPr>
            </w:pPr>
          </w:p>
          <w:p w14:paraId="65D12D61" w14:textId="77777777" w:rsidR="001C7010" w:rsidRPr="001C7010" w:rsidRDefault="001C7010" w:rsidP="001C7010">
            <w:pPr>
              <w:jc w:val="center"/>
              <w:rPr>
                <w:rFonts w:ascii="Times New Roman" w:eastAsia="Times New Roman" w:hAnsi="Times New Roman" w:cs="Times New Roman"/>
                <w:color w:val="auto"/>
                <w:sz w:val="20"/>
                <w:szCs w:val="20"/>
              </w:rPr>
            </w:pPr>
          </w:p>
          <w:p w14:paraId="24C6D016" w14:textId="77777777" w:rsidR="001C7010" w:rsidRPr="001C7010" w:rsidRDefault="001C7010" w:rsidP="001C7010">
            <w:pPr>
              <w:jc w:val="center"/>
              <w:rPr>
                <w:rFonts w:ascii="Times New Roman" w:eastAsia="Times New Roman" w:hAnsi="Times New Roman" w:cs="Times New Roman"/>
                <w:color w:val="auto"/>
                <w:sz w:val="20"/>
                <w:szCs w:val="20"/>
              </w:rPr>
            </w:pPr>
          </w:p>
          <w:p w14:paraId="7A299A67" w14:textId="77777777" w:rsidR="001C7010" w:rsidRPr="001C7010" w:rsidRDefault="001C7010" w:rsidP="001C7010">
            <w:pPr>
              <w:jc w:val="center"/>
              <w:rPr>
                <w:rFonts w:ascii="Times New Roman" w:eastAsia="Times New Roman" w:hAnsi="Times New Roman" w:cs="Times New Roman"/>
                <w:color w:val="auto"/>
                <w:sz w:val="20"/>
                <w:szCs w:val="20"/>
              </w:rPr>
            </w:pPr>
          </w:p>
          <w:p w14:paraId="29156D63" w14:textId="77777777" w:rsidR="001C7010" w:rsidRPr="001C7010" w:rsidRDefault="001C7010" w:rsidP="001C7010">
            <w:pPr>
              <w:jc w:val="center"/>
              <w:rPr>
                <w:rFonts w:ascii="Times New Roman" w:eastAsia="Times New Roman" w:hAnsi="Times New Roman" w:cs="Times New Roman"/>
                <w:color w:val="auto"/>
                <w:sz w:val="20"/>
                <w:szCs w:val="20"/>
              </w:rPr>
            </w:pPr>
          </w:p>
          <w:p w14:paraId="36122E21" w14:textId="77777777" w:rsidR="001C7010" w:rsidRPr="001C7010" w:rsidRDefault="001C7010" w:rsidP="001C7010">
            <w:pPr>
              <w:jc w:val="center"/>
              <w:rPr>
                <w:rFonts w:ascii="Times New Roman" w:eastAsia="Times New Roman" w:hAnsi="Times New Roman" w:cs="Times New Roman"/>
                <w:color w:val="auto"/>
                <w:sz w:val="20"/>
                <w:szCs w:val="20"/>
              </w:rPr>
            </w:pPr>
          </w:p>
          <w:p w14:paraId="7280868C"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991" w:type="dxa"/>
            <w:tcBorders>
              <w:top w:val="single" w:sz="4" w:space="0" w:color="auto"/>
              <w:left w:val="single" w:sz="4" w:space="0" w:color="auto"/>
              <w:bottom w:val="single" w:sz="4" w:space="0" w:color="auto"/>
            </w:tcBorders>
            <w:shd w:val="clear" w:color="auto" w:fill="auto"/>
            <w:vAlign w:val="center"/>
          </w:tcPr>
          <w:p w14:paraId="47B68B8A"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3</w:t>
            </w:r>
          </w:p>
          <w:p w14:paraId="41140F84" w14:textId="77777777" w:rsidR="001C7010" w:rsidRPr="001C7010" w:rsidRDefault="001C7010" w:rsidP="001C7010">
            <w:pPr>
              <w:jc w:val="center"/>
              <w:rPr>
                <w:rFonts w:ascii="Times New Roman" w:eastAsia="Times New Roman" w:hAnsi="Times New Roman" w:cs="Times New Roman"/>
                <w:color w:val="auto"/>
                <w:sz w:val="20"/>
                <w:szCs w:val="20"/>
              </w:rPr>
            </w:pPr>
          </w:p>
          <w:p w14:paraId="39A40163" w14:textId="77777777" w:rsidR="001C7010" w:rsidRPr="001C7010" w:rsidRDefault="001C7010" w:rsidP="001C7010">
            <w:pPr>
              <w:jc w:val="center"/>
              <w:rPr>
                <w:rFonts w:ascii="Times New Roman" w:eastAsia="Times New Roman" w:hAnsi="Times New Roman" w:cs="Times New Roman"/>
                <w:color w:val="auto"/>
                <w:sz w:val="20"/>
                <w:szCs w:val="20"/>
              </w:rPr>
            </w:pPr>
          </w:p>
          <w:p w14:paraId="63D602E9" w14:textId="77777777" w:rsidR="001C7010" w:rsidRPr="001C7010" w:rsidRDefault="001C7010" w:rsidP="001C7010">
            <w:pPr>
              <w:jc w:val="center"/>
              <w:rPr>
                <w:rFonts w:ascii="Times New Roman" w:eastAsia="Times New Roman" w:hAnsi="Times New Roman" w:cs="Times New Roman"/>
                <w:color w:val="auto"/>
                <w:sz w:val="20"/>
                <w:szCs w:val="20"/>
              </w:rPr>
            </w:pPr>
          </w:p>
          <w:p w14:paraId="243A9D95" w14:textId="77777777" w:rsidR="001C7010" w:rsidRPr="001C7010" w:rsidRDefault="001C7010" w:rsidP="001C7010">
            <w:pPr>
              <w:jc w:val="center"/>
              <w:rPr>
                <w:rFonts w:ascii="Times New Roman" w:eastAsia="Times New Roman" w:hAnsi="Times New Roman" w:cs="Times New Roman"/>
                <w:color w:val="auto"/>
                <w:sz w:val="20"/>
                <w:szCs w:val="20"/>
              </w:rPr>
            </w:pPr>
          </w:p>
          <w:p w14:paraId="77BC170C" w14:textId="77777777" w:rsidR="001C7010" w:rsidRPr="001C7010" w:rsidRDefault="001C7010" w:rsidP="001C7010">
            <w:pPr>
              <w:jc w:val="center"/>
              <w:rPr>
                <w:rFonts w:ascii="Times New Roman" w:eastAsia="Times New Roman" w:hAnsi="Times New Roman" w:cs="Times New Roman"/>
                <w:color w:val="auto"/>
                <w:sz w:val="20"/>
                <w:szCs w:val="20"/>
              </w:rPr>
            </w:pPr>
          </w:p>
          <w:p w14:paraId="05CD10DD" w14:textId="77777777" w:rsidR="001C7010" w:rsidRPr="001C7010" w:rsidRDefault="001C7010" w:rsidP="001C7010">
            <w:pPr>
              <w:jc w:val="center"/>
              <w:rPr>
                <w:rFonts w:ascii="Times New Roman" w:eastAsia="Times New Roman" w:hAnsi="Times New Roman" w:cs="Times New Roman"/>
                <w:color w:val="auto"/>
                <w:sz w:val="20"/>
                <w:szCs w:val="20"/>
              </w:rPr>
            </w:pPr>
          </w:p>
          <w:p w14:paraId="270C982C" w14:textId="77777777" w:rsidR="001C7010" w:rsidRPr="001C7010" w:rsidRDefault="001C7010" w:rsidP="001C7010">
            <w:pPr>
              <w:jc w:val="center"/>
              <w:rPr>
                <w:rFonts w:ascii="Times New Roman" w:eastAsia="Times New Roman" w:hAnsi="Times New Roman" w:cs="Times New Roman"/>
                <w:color w:val="auto"/>
                <w:sz w:val="20"/>
                <w:szCs w:val="20"/>
              </w:rPr>
            </w:pPr>
          </w:p>
          <w:p w14:paraId="29369811" w14:textId="77777777" w:rsidR="001C7010" w:rsidRPr="001C7010" w:rsidRDefault="001C7010" w:rsidP="001C7010">
            <w:pPr>
              <w:jc w:val="center"/>
              <w:rPr>
                <w:rFonts w:ascii="Times New Roman" w:eastAsia="Times New Roman" w:hAnsi="Times New Roman" w:cs="Times New Roman"/>
                <w:color w:val="auto"/>
                <w:sz w:val="20"/>
                <w:szCs w:val="20"/>
              </w:rPr>
            </w:pPr>
          </w:p>
          <w:p w14:paraId="2E7493FA" w14:textId="77777777" w:rsidR="001C7010" w:rsidRPr="001C7010" w:rsidRDefault="001C7010" w:rsidP="001C7010">
            <w:pPr>
              <w:jc w:val="center"/>
              <w:rPr>
                <w:rFonts w:ascii="Times New Roman" w:eastAsia="Times New Roman" w:hAnsi="Times New Roman" w:cs="Times New Roman"/>
                <w:color w:val="auto"/>
                <w:sz w:val="20"/>
                <w:szCs w:val="20"/>
              </w:rPr>
            </w:pPr>
          </w:p>
          <w:p w14:paraId="495DA274"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990" w:type="dxa"/>
            <w:tcBorders>
              <w:top w:val="single" w:sz="4" w:space="0" w:color="auto"/>
              <w:left w:val="single" w:sz="4" w:space="0" w:color="auto"/>
              <w:bottom w:val="single" w:sz="4" w:space="0" w:color="auto"/>
            </w:tcBorders>
            <w:shd w:val="clear" w:color="auto" w:fill="auto"/>
            <w:vAlign w:val="center"/>
          </w:tcPr>
          <w:p w14:paraId="282E24AB"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 xml:space="preserve"> 2019</w:t>
            </w:r>
          </w:p>
          <w:p w14:paraId="0D417683" w14:textId="77777777" w:rsidR="001C7010" w:rsidRPr="001C7010" w:rsidRDefault="001C7010" w:rsidP="001C7010">
            <w:pPr>
              <w:jc w:val="center"/>
              <w:rPr>
                <w:rFonts w:ascii="Times New Roman" w:eastAsia="Times New Roman" w:hAnsi="Times New Roman" w:cs="Times New Roman"/>
                <w:color w:val="auto"/>
                <w:sz w:val="20"/>
                <w:szCs w:val="20"/>
              </w:rPr>
            </w:pPr>
          </w:p>
          <w:p w14:paraId="236C3085" w14:textId="77777777" w:rsidR="001C7010" w:rsidRPr="001C7010" w:rsidRDefault="001C7010" w:rsidP="001C7010">
            <w:pPr>
              <w:jc w:val="center"/>
              <w:rPr>
                <w:rFonts w:ascii="Times New Roman" w:eastAsia="Times New Roman" w:hAnsi="Times New Roman" w:cs="Times New Roman"/>
                <w:color w:val="auto"/>
                <w:sz w:val="20"/>
                <w:szCs w:val="20"/>
              </w:rPr>
            </w:pPr>
          </w:p>
          <w:p w14:paraId="088E2940" w14:textId="77777777" w:rsidR="001C7010" w:rsidRPr="001C7010" w:rsidRDefault="001C7010" w:rsidP="001C7010">
            <w:pPr>
              <w:jc w:val="center"/>
              <w:rPr>
                <w:rFonts w:ascii="Times New Roman" w:eastAsia="Times New Roman" w:hAnsi="Times New Roman" w:cs="Times New Roman"/>
                <w:color w:val="auto"/>
                <w:sz w:val="20"/>
                <w:szCs w:val="20"/>
              </w:rPr>
            </w:pPr>
          </w:p>
          <w:p w14:paraId="50D121F0" w14:textId="77777777" w:rsidR="001C7010" w:rsidRPr="001C7010" w:rsidRDefault="001C7010" w:rsidP="001C7010">
            <w:pPr>
              <w:jc w:val="center"/>
              <w:rPr>
                <w:rFonts w:ascii="Times New Roman" w:eastAsia="Times New Roman" w:hAnsi="Times New Roman" w:cs="Times New Roman"/>
                <w:color w:val="auto"/>
                <w:sz w:val="20"/>
                <w:szCs w:val="20"/>
              </w:rPr>
            </w:pPr>
          </w:p>
          <w:p w14:paraId="020FDC0B" w14:textId="77777777" w:rsidR="001C7010" w:rsidRPr="001C7010" w:rsidRDefault="001C7010" w:rsidP="001C7010">
            <w:pPr>
              <w:jc w:val="center"/>
              <w:rPr>
                <w:rFonts w:ascii="Times New Roman" w:eastAsia="Times New Roman" w:hAnsi="Times New Roman" w:cs="Times New Roman"/>
                <w:color w:val="auto"/>
                <w:sz w:val="20"/>
                <w:szCs w:val="20"/>
              </w:rPr>
            </w:pPr>
          </w:p>
          <w:p w14:paraId="35793C08" w14:textId="77777777" w:rsidR="001C7010" w:rsidRPr="001C7010" w:rsidRDefault="001C7010" w:rsidP="001C7010">
            <w:pPr>
              <w:jc w:val="center"/>
              <w:rPr>
                <w:rFonts w:ascii="Times New Roman" w:eastAsia="Times New Roman" w:hAnsi="Times New Roman" w:cs="Times New Roman"/>
                <w:color w:val="auto"/>
                <w:sz w:val="20"/>
                <w:szCs w:val="20"/>
              </w:rPr>
            </w:pPr>
          </w:p>
          <w:p w14:paraId="0700D4EE" w14:textId="77777777" w:rsidR="001C7010" w:rsidRPr="001C7010" w:rsidRDefault="001C7010" w:rsidP="001C7010">
            <w:pPr>
              <w:jc w:val="center"/>
              <w:rPr>
                <w:rFonts w:ascii="Times New Roman" w:eastAsia="Times New Roman" w:hAnsi="Times New Roman" w:cs="Times New Roman"/>
                <w:color w:val="auto"/>
                <w:sz w:val="20"/>
                <w:szCs w:val="20"/>
              </w:rPr>
            </w:pPr>
          </w:p>
          <w:p w14:paraId="45F566A8" w14:textId="77777777" w:rsidR="001C7010" w:rsidRPr="001C7010" w:rsidRDefault="001C7010" w:rsidP="001C7010">
            <w:pPr>
              <w:jc w:val="center"/>
              <w:rPr>
                <w:rFonts w:ascii="Times New Roman" w:eastAsia="Times New Roman" w:hAnsi="Times New Roman" w:cs="Times New Roman"/>
                <w:color w:val="auto"/>
                <w:sz w:val="20"/>
                <w:szCs w:val="20"/>
              </w:rPr>
            </w:pPr>
          </w:p>
          <w:p w14:paraId="72701DB6" w14:textId="77777777" w:rsidR="001C7010" w:rsidRPr="001C7010" w:rsidRDefault="001C7010" w:rsidP="001C7010">
            <w:pPr>
              <w:jc w:val="center"/>
              <w:rPr>
                <w:rFonts w:ascii="Times New Roman" w:eastAsia="Times New Roman" w:hAnsi="Times New Roman" w:cs="Times New Roman"/>
                <w:color w:val="auto"/>
                <w:sz w:val="20"/>
                <w:szCs w:val="20"/>
              </w:rPr>
            </w:pPr>
          </w:p>
          <w:p w14:paraId="5230B16C"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1134" w:type="dxa"/>
            <w:tcBorders>
              <w:top w:val="single" w:sz="4" w:space="0" w:color="auto"/>
              <w:left w:val="single" w:sz="4" w:space="0" w:color="auto"/>
              <w:bottom w:val="single" w:sz="4" w:space="0" w:color="auto"/>
            </w:tcBorders>
            <w:shd w:val="clear" w:color="auto" w:fill="auto"/>
            <w:vAlign w:val="center"/>
          </w:tcPr>
          <w:p w14:paraId="31136210" w14:textId="77777777" w:rsidR="001C7010" w:rsidRPr="001C7010" w:rsidRDefault="001C7010" w:rsidP="001C7010">
            <w:pPr>
              <w:jc w:val="center"/>
              <w:rPr>
                <w:rFonts w:ascii="Times New Roman" w:eastAsia="Times New Roman" w:hAnsi="Times New Roman" w:cs="Times New Roman"/>
                <w:b/>
                <w:bCs/>
                <w:color w:val="auto"/>
                <w:sz w:val="20"/>
                <w:szCs w:val="20"/>
              </w:rPr>
            </w:pPr>
            <w:r w:rsidRPr="001C7010">
              <w:rPr>
                <w:rFonts w:ascii="Times New Roman" w:eastAsia="Times New Roman" w:hAnsi="Times New Roman" w:cs="Times New Roman"/>
                <w:b/>
                <w:bCs/>
                <w:color w:val="auto"/>
                <w:sz w:val="20"/>
                <w:szCs w:val="20"/>
              </w:rPr>
              <w:t>1</w:t>
            </w:r>
          </w:p>
          <w:p w14:paraId="4FA5D3E2"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27BE574D"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4C27E26A"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3125D440"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134C69A1"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757CF8D0"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56622DA9"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0F7E8E08"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051B7006" w14:textId="77777777" w:rsidR="001C7010" w:rsidRPr="001C7010" w:rsidRDefault="001C7010" w:rsidP="001C7010">
            <w:pPr>
              <w:jc w:val="center"/>
              <w:rPr>
                <w:rFonts w:ascii="Times New Roman" w:eastAsia="Times New Roman" w:hAnsi="Times New Roman" w:cs="Times New Roman"/>
                <w:b/>
                <w:bCs/>
                <w:color w:val="auto"/>
                <w:sz w:val="20"/>
                <w:szCs w:val="20"/>
              </w:rPr>
            </w:pPr>
          </w:p>
          <w:p w14:paraId="08A5429E"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996" w:type="dxa"/>
            <w:tcBorders>
              <w:top w:val="single" w:sz="4" w:space="0" w:color="auto"/>
              <w:left w:val="single" w:sz="4" w:space="0" w:color="auto"/>
              <w:bottom w:val="single" w:sz="4" w:space="0" w:color="auto"/>
            </w:tcBorders>
            <w:shd w:val="clear" w:color="auto" w:fill="auto"/>
            <w:vAlign w:val="center"/>
          </w:tcPr>
          <w:p w14:paraId="46F94FDC" w14:textId="77777777" w:rsidR="001C7010" w:rsidRPr="001C7010" w:rsidRDefault="001C7010" w:rsidP="001C7010">
            <w:pPr>
              <w:rPr>
                <w:rFonts w:ascii="Times New Roman" w:hAnsi="Times New Roman" w:cs="Times New Roman"/>
                <w:color w:val="auto"/>
                <w:sz w:val="20"/>
                <w:szCs w:val="20"/>
              </w:rPr>
            </w:pPr>
          </w:p>
        </w:tc>
        <w:tc>
          <w:tcPr>
            <w:tcW w:w="710" w:type="dxa"/>
            <w:tcBorders>
              <w:top w:val="single" w:sz="4" w:space="0" w:color="auto"/>
              <w:left w:val="single" w:sz="4" w:space="0" w:color="auto"/>
              <w:bottom w:val="single" w:sz="4" w:space="0" w:color="auto"/>
            </w:tcBorders>
            <w:shd w:val="clear" w:color="auto" w:fill="auto"/>
            <w:vAlign w:val="center"/>
          </w:tcPr>
          <w:p w14:paraId="6579880E"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715" w:type="dxa"/>
            <w:tcBorders>
              <w:top w:val="single" w:sz="4" w:space="0" w:color="auto"/>
              <w:left w:val="single" w:sz="4" w:space="0" w:color="auto"/>
              <w:bottom w:val="single" w:sz="4" w:space="0" w:color="auto"/>
            </w:tcBorders>
            <w:shd w:val="clear" w:color="auto" w:fill="auto"/>
            <w:vAlign w:val="center"/>
          </w:tcPr>
          <w:p w14:paraId="026578D3"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710" w:type="dxa"/>
            <w:tcBorders>
              <w:top w:val="single" w:sz="4" w:space="0" w:color="auto"/>
              <w:left w:val="single" w:sz="4" w:space="0" w:color="auto"/>
              <w:bottom w:val="single" w:sz="4" w:space="0" w:color="auto"/>
            </w:tcBorders>
            <w:shd w:val="clear" w:color="auto" w:fill="auto"/>
            <w:vAlign w:val="center"/>
          </w:tcPr>
          <w:p w14:paraId="09D8F42C"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710" w:type="dxa"/>
            <w:tcBorders>
              <w:top w:val="single" w:sz="4" w:space="0" w:color="auto"/>
              <w:left w:val="single" w:sz="4" w:space="0" w:color="auto"/>
              <w:bottom w:val="single" w:sz="4" w:space="0" w:color="auto"/>
            </w:tcBorders>
            <w:shd w:val="clear" w:color="auto" w:fill="auto"/>
            <w:vAlign w:val="center"/>
          </w:tcPr>
          <w:p w14:paraId="631BF455"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1282" w:type="dxa"/>
            <w:tcBorders>
              <w:top w:val="single" w:sz="4" w:space="0" w:color="auto"/>
              <w:left w:val="single" w:sz="4" w:space="0" w:color="auto"/>
              <w:bottom w:val="single" w:sz="4" w:space="0" w:color="auto"/>
            </w:tcBorders>
            <w:shd w:val="clear" w:color="auto" w:fill="auto"/>
            <w:vAlign w:val="bottom"/>
          </w:tcPr>
          <w:p w14:paraId="42794220"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Строитель</w:t>
            </w:r>
            <w:r w:rsidRPr="001C7010">
              <w:rPr>
                <w:rFonts w:ascii="Times New Roman" w:eastAsia="Times New Roman" w:hAnsi="Times New Roman" w:cs="Times New Roman"/>
                <w:color w:val="auto"/>
                <w:sz w:val="20"/>
                <w:szCs w:val="20"/>
              </w:rPr>
              <w:softHyphen/>
              <w:t>ство (реконстру</w:t>
            </w:r>
            <w:r w:rsidRPr="001C7010">
              <w:rPr>
                <w:rFonts w:ascii="Times New Roman" w:eastAsia="Times New Roman" w:hAnsi="Times New Roman" w:cs="Times New Roman"/>
                <w:color w:val="auto"/>
                <w:sz w:val="20"/>
                <w:szCs w:val="20"/>
              </w:rPr>
              <w:softHyphen/>
              <w:t>кция, техническое перевоору</w:t>
            </w:r>
            <w:r w:rsidRPr="001C7010">
              <w:rPr>
                <w:rFonts w:ascii="Times New Roman" w:eastAsia="Times New Roman" w:hAnsi="Times New Roman" w:cs="Times New Roman"/>
                <w:color w:val="auto"/>
                <w:sz w:val="20"/>
                <w:szCs w:val="20"/>
              </w:rPr>
              <w:softHyphen/>
              <w:t>жение, приобрете</w:t>
            </w:r>
            <w:r w:rsidRPr="001C7010">
              <w:rPr>
                <w:rFonts w:ascii="Times New Roman" w:eastAsia="Times New Roman" w:hAnsi="Times New Roman" w:cs="Times New Roman"/>
                <w:color w:val="auto"/>
                <w:sz w:val="20"/>
                <w:szCs w:val="20"/>
              </w:rPr>
              <w:softHyphen/>
              <w:t>ние) объекта недвижимо</w:t>
            </w:r>
            <w:r w:rsidRPr="001C7010">
              <w:rPr>
                <w:rFonts w:ascii="Times New Roman" w:eastAsia="Times New Roman" w:hAnsi="Times New Roman" w:cs="Times New Roman"/>
                <w:color w:val="auto"/>
                <w:sz w:val="20"/>
                <w:szCs w:val="20"/>
              </w:rPr>
              <w:softHyphen/>
              <w:t>го имущества</w:t>
            </w:r>
          </w:p>
          <w:p w14:paraId="40EAADB3" w14:textId="77777777" w:rsidR="001C7010" w:rsidRPr="001C7010" w:rsidRDefault="001C7010" w:rsidP="001C7010">
            <w:pPr>
              <w:jc w:val="center"/>
              <w:rPr>
                <w:rFonts w:ascii="Times New Roman" w:eastAsia="Times New Roman" w:hAnsi="Times New Roman" w:cs="Times New Roman"/>
                <w:color w:val="auto"/>
                <w:sz w:val="20"/>
                <w:szCs w:val="20"/>
              </w:rPr>
            </w:pPr>
          </w:p>
          <w:p w14:paraId="06169156" w14:textId="77777777" w:rsidR="001C7010" w:rsidRPr="001C7010" w:rsidRDefault="001C7010" w:rsidP="001C7010">
            <w:pPr>
              <w:jc w:val="center"/>
              <w:rPr>
                <w:rFonts w:ascii="Times New Roman" w:eastAsia="Times New Roman" w:hAnsi="Times New Roman" w:cs="Times New Roman"/>
                <w:color w:val="auto"/>
                <w:sz w:val="20"/>
                <w:szCs w:val="20"/>
              </w:rPr>
            </w:pPr>
          </w:p>
          <w:p w14:paraId="2AD23389" w14:textId="77777777" w:rsidR="001C7010" w:rsidRPr="001C7010" w:rsidRDefault="001C7010" w:rsidP="001C7010">
            <w:pPr>
              <w:jc w:val="center"/>
              <w:rPr>
                <w:rFonts w:ascii="Times New Roman" w:eastAsia="Times New Roman" w:hAnsi="Times New Roman" w:cs="Times New Roman"/>
                <w:color w:val="auto"/>
                <w:sz w:val="20"/>
                <w:szCs w:val="20"/>
              </w:rPr>
            </w:pPr>
          </w:p>
          <w:p w14:paraId="5D0FD773" w14:textId="77777777" w:rsidR="001C7010" w:rsidRPr="001C7010" w:rsidRDefault="001C7010" w:rsidP="001C7010">
            <w:pPr>
              <w:jc w:val="center"/>
              <w:rPr>
                <w:rFonts w:ascii="Times New Roman" w:eastAsia="Times New Roman" w:hAnsi="Times New Roman" w:cs="Times New Roman"/>
                <w:color w:val="auto"/>
                <w:sz w:val="20"/>
                <w:szCs w:val="20"/>
              </w:rPr>
            </w:pPr>
          </w:p>
          <w:p w14:paraId="43C937F6"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850" w:type="dxa"/>
            <w:tcBorders>
              <w:top w:val="single" w:sz="4" w:space="0" w:color="auto"/>
              <w:left w:val="single" w:sz="4" w:space="0" w:color="auto"/>
              <w:bottom w:val="single" w:sz="4" w:space="0" w:color="auto"/>
            </w:tcBorders>
            <w:shd w:val="clear" w:color="auto" w:fill="auto"/>
            <w:vAlign w:val="center"/>
          </w:tcPr>
          <w:p w14:paraId="1974A266"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В</w:t>
            </w:r>
            <w:r w:rsidR="009E0C38">
              <w:rPr>
                <w:rFonts w:ascii="Times New Roman" w:eastAsia="Times New Roman" w:hAnsi="Times New Roman" w:cs="Times New Roman"/>
                <w:color w:val="auto"/>
                <w:sz w:val="20"/>
                <w:szCs w:val="20"/>
              </w:rPr>
              <w:t>П</w:t>
            </w:r>
          </w:p>
          <w:p w14:paraId="2A86E837" w14:textId="77777777" w:rsidR="001C7010" w:rsidRPr="001C7010" w:rsidRDefault="001C7010" w:rsidP="001C7010">
            <w:pPr>
              <w:jc w:val="center"/>
              <w:rPr>
                <w:rFonts w:ascii="Times New Roman" w:eastAsia="Times New Roman" w:hAnsi="Times New Roman" w:cs="Times New Roman"/>
                <w:color w:val="auto"/>
                <w:sz w:val="20"/>
                <w:szCs w:val="20"/>
              </w:rPr>
            </w:pPr>
          </w:p>
          <w:p w14:paraId="1487528F" w14:textId="77777777" w:rsidR="001C7010" w:rsidRPr="001C7010" w:rsidRDefault="001C7010" w:rsidP="001C7010">
            <w:pPr>
              <w:jc w:val="center"/>
              <w:rPr>
                <w:rFonts w:ascii="Times New Roman" w:eastAsia="Times New Roman" w:hAnsi="Times New Roman" w:cs="Times New Roman"/>
                <w:color w:val="auto"/>
                <w:sz w:val="20"/>
                <w:szCs w:val="20"/>
              </w:rPr>
            </w:pPr>
          </w:p>
          <w:p w14:paraId="267703DA" w14:textId="77777777" w:rsidR="001C7010" w:rsidRPr="001C7010" w:rsidRDefault="001C7010" w:rsidP="001C7010">
            <w:pPr>
              <w:jc w:val="center"/>
              <w:rPr>
                <w:rFonts w:ascii="Times New Roman" w:eastAsia="Times New Roman" w:hAnsi="Times New Roman" w:cs="Times New Roman"/>
                <w:color w:val="auto"/>
                <w:sz w:val="20"/>
                <w:szCs w:val="20"/>
              </w:rPr>
            </w:pPr>
          </w:p>
          <w:p w14:paraId="3EDB9C1C" w14:textId="77777777" w:rsidR="001C7010" w:rsidRPr="001C7010" w:rsidRDefault="001C7010" w:rsidP="001C7010">
            <w:pPr>
              <w:jc w:val="center"/>
              <w:rPr>
                <w:rFonts w:ascii="Times New Roman" w:eastAsia="Times New Roman" w:hAnsi="Times New Roman" w:cs="Times New Roman"/>
                <w:color w:val="auto"/>
                <w:sz w:val="20"/>
                <w:szCs w:val="20"/>
              </w:rPr>
            </w:pPr>
          </w:p>
          <w:p w14:paraId="0A00B6D1" w14:textId="77777777" w:rsidR="001C7010" w:rsidRPr="001C7010" w:rsidRDefault="001C7010" w:rsidP="001C7010">
            <w:pPr>
              <w:jc w:val="center"/>
              <w:rPr>
                <w:rFonts w:ascii="Times New Roman" w:eastAsia="Times New Roman" w:hAnsi="Times New Roman" w:cs="Times New Roman"/>
                <w:color w:val="auto"/>
                <w:sz w:val="20"/>
                <w:szCs w:val="20"/>
              </w:rPr>
            </w:pPr>
          </w:p>
          <w:p w14:paraId="58721ED4" w14:textId="77777777" w:rsidR="001C7010" w:rsidRPr="001C7010" w:rsidRDefault="001C7010" w:rsidP="001C7010">
            <w:pPr>
              <w:jc w:val="center"/>
              <w:rPr>
                <w:rFonts w:ascii="Times New Roman" w:eastAsia="Times New Roman" w:hAnsi="Times New Roman" w:cs="Times New Roman"/>
                <w:color w:val="auto"/>
                <w:sz w:val="20"/>
                <w:szCs w:val="20"/>
              </w:rPr>
            </w:pPr>
          </w:p>
          <w:p w14:paraId="2D159FFB" w14:textId="77777777" w:rsidR="001C7010" w:rsidRPr="001C7010" w:rsidRDefault="001C7010" w:rsidP="001C7010">
            <w:pPr>
              <w:jc w:val="center"/>
              <w:rPr>
                <w:rFonts w:ascii="Times New Roman" w:eastAsia="Times New Roman" w:hAnsi="Times New Roman" w:cs="Times New Roman"/>
                <w:color w:val="auto"/>
                <w:sz w:val="20"/>
                <w:szCs w:val="20"/>
              </w:rPr>
            </w:pPr>
          </w:p>
          <w:p w14:paraId="31A7286A" w14:textId="77777777" w:rsidR="001C7010" w:rsidRPr="001C7010" w:rsidRDefault="001C7010" w:rsidP="001C7010">
            <w:pPr>
              <w:jc w:val="center"/>
              <w:rPr>
                <w:rFonts w:ascii="Times New Roman" w:eastAsia="Times New Roman" w:hAnsi="Times New Roman" w:cs="Times New Roman"/>
                <w:color w:val="auto"/>
                <w:sz w:val="20"/>
                <w:szCs w:val="20"/>
              </w:rPr>
            </w:pPr>
          </w:p>
          <w:p w14:paraId="74C6483D" w14:textId="77777777" w:rsidR="001C7010" w:rsidRPr="001C7010" w:rsidRDefault="001C7010" w:rsidP="001C7010">
            <w:pPr>
              <w:jc w:val="center"/>
              <w:rPr>
                <w:rFonts w:ascii="Times New Roman" w:eastAsia="Times New Roman" w:hAnsi="Times New Roman" w:cs="Times New Roman"/>
                <w:color w:val="auto"/>
                <w:sz w:val="20"/>
                <w:szCs w:val="20"/>
              </w:rPr>
            </w:pPr>
          </w:p>
          <w:p w14:paraId="75CE5547"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998" w:type="dxa"/>
            <w:tcBorders>
              <w:top w:val="single" w:sz="4" w:space="0" w:color="auto"/>
              <w:left w:val="single" w:sz="4" w:space="0" w:color="auto"/>
              <w:bottom w:val="single" w:sz="4" w:space="0" w:color="auto"/>
            </w:tcBorders>
            <w:shd w:val="clear" w:color="auto" w:fill="auto"/>
          </w:tcPr>
          <w:p w14:paraId="07AA6E39" w14:textId="77777777" w:rsidR="001C7010" w:rsidRPr="001C7010" w:rsidRDefault="001C7010" w:rsidP="001C7010">
            <w:pPr>
              <w:rPr>
                <w:rFonts w:ascii="Times New Roman" w:hAnsi="Times New Roman" w:cs="Times New Roman"/>
                <w:color w:val="auto"/>
                <w:sz w:val="20"/>
                <w:szCs w:val="20"/>
              </w:rPr>
            </w:pPr>
          </w:p>
          <w:p w14:paraId="305323B3" w14:textId="77777777" w:rsidR="001C7010" w:rsidRPr="001C7010" w:rsidRDefault="001C7010" w:rsidP="001C7010">
            <w:pPr>
              <w:rPr>
                <w:rFonts w:ascii="Times New Roman" w:hAnsi="Times New Roman" w:cs="Times New Roman"/>
                <w:color w:val="auto"/>
                <w:sz w:val="20"/>
                <w:szCs w:val="20"/>
              </w:rPr>
            </w:pPr>
            <w:r w:rsidRPr="001C7010">
              <w:rPr>
                <w:rFonts w:ascii="Times New Roman" w:hAnsi="Times New Roman" w:cs="Times New Roman"/>
                <w:color w:val="auto"/>
                <w:sz w:val="20"/>
                <w:szCs w:val="20"/>
              </w:rPr>
              <w:t>Наличие проектно-сметной документации на проведение капитального ремонта</w:t>
            </w:r>
          </w:p>
          <w:p w14:paraId="008D5D34" w14:textId="77777777" w:rsidR="001C7010" w:rsidRPr="001C7010" w:rsidRDefault="001C7010" w:rsidP="001C7010">
            <w:pPr>
              <w:rPr>
                <w:rFonts w:ascii="Times New Roman" w:hAnsi="Times New Roman" w:cs="Times New Roman"/>
                <w:color w:val="auto"/>
                <w:sz w:val="20"/>
                <w:szCs w:val="20"/>
              </w:rPr>
            </w:pPr>
          </w:p>
          <w:p w14:paraId="4A3D38D4" w14:textId="77777777" w:rsidR="001C7010" w:rsidRPr="001C7010" w:rsidRDefault="001C7010" w:rsidP="001C7010">
            <w:pPr>
              <w:rPr>
                <w:rFonts w:ascii="Times New Roman" w:hAnsi="Times New Roman" w:cs="Times New Roman"/>
                <w:color w:val="auto"/>
                <w:sz w:val="20"/>
                <w:szCs w:val="20"/>
              </w:rPr>
            </w:pPr>
          </w:p>
          <w:p w14:paraId="29BA0BEA" w14:textId="77777777" w:rsidR="001C7010" w:rsidRPr="001C7010" w:rsidRDefault="001C7010" w:rsidP="001C7010">
            <w:pPr>
              <w:rPr>
                <w:rFonts w:ascii="Times New Roman" w:hAnsi="Times New Roman" w:cs="Times New Roman"/>
                <w:color w:val="auto"/>
                <w:sz w:val="20"/>
                <w:szCs w:val="20"/>
              </w:rPr>
            </w:pPr>
          </w:p>
          <w:p w14:paraId="6167C85A" w14:textId="77777777" w:rsidR="001C7010" w:rsidRPr="001C7010" w:rsidRDefault="001C7010" w:rsidP="001C7010">
            <w:pPr>
              <w:rPr>
                <w:rFonts w:ascii="Times New Roman" w:hAnsi="Times New Roman" w:cs="Times New Roman"/>
                <w:color w:val="auto"/>
                <w:sz w:val="20"/>
                <w:szCs w:val="20"/>
              </w:rPr>
            </w:pPr>
          </w:p>
          <w:p w14:paraId="657E1550" w14:textId="77777777" w:rsidR="001C7010" w:rsidRPr="001C7010" w:rsidRDefault="001C7010" w:rsidP="001C7010">
            <w:pPr>
              <w:rPr>
                <w:rFonts w:ascii="Times New Roman" w:hAnsi="Times New Roman" w:cs="Times New Roman"/>
                <w:color w:val="auto"/>
                <w:sz w:val="20"/>
                <w:szCs w:val="20"/>
              </w:rPr>
            </w:pPr>
          </w:p>
          <w:p w14:paraId="31047821" w14:textId="77777777" w:rsidR="001C7010" w:rsidRPr="001C7010" w:rsidRDefault="001C7010" w:rsidP="001C7010">
            <w:pPr>
              <w:rPr>
                <w:rFonts w:ascii="Times New Roman" w:hAnsi="Times New Roman" w:cs="Times New Roman"/>
                <w:color w:val="auto"/>
                <w:sz w:val="20"/>
                <w:szCs w:val="20"/>
              </w:rPr>
            </w:pPr>
          </w:p>
          <w:p w14:paraId="13814A34" w14:textId="77777777" w:rsidR="001C7010" w:rsidRPr="001C7010" w:rsidRDefault="001C7010" w:rsidP="001C7010">
            <w:pPr>
              <w:rPr>
                <w:rFonts w:ascii="Times New Roman" w:hAnsi="Times New Roman" w:cs="Times New Roman"/>
                <w:color w:val="auto"/>
                <w:sz w:val="20"/>
                <w:szCs w:val="20"/>
              </w:rPr>
            </w:pPr>
          </w:p>
          <w:p w14:paraId="620879EA" w14:textId="77777777" w:rsidR="001C7010" w:rsidRPr="001C7010" w:rsidRDefault="001C7010" w:rsidP="001C7010">
            <w:pPr>
              <w:rPr>
                <w:rFonts w:ascii="Times New Roman" w:hAnsi="Times New Roman" w:cs="Times New Roman"/>
                <w:color w:val="auto"/>
                <w:sz w:val="20"/>
                <w:szCs w:val="20"/>
              </w:rPr>
            </w:pPr>
          </w:p>
          <w:p w14:paraId="7A39FBB8" w14:textId="77777777" w:rsidR="001C7010" w:rsidRPr="001C7010" w:rsidRDefault="001C7010" w:rsidP="001C7010">
            <w:pPr>
              <w:rPr>
                <w:rFonts w:ascii="Times New Roman" w:hAnsi="Times New Roman" w:cs="Times New Roman"/>
                <w:color w:val="auto"/>
                <w:sz w:val="20"/>
                <w:szCs w:val="20"/>
              </w:rPr>
            </w:pPr>
          </w:p>
          <w:p w14:paraId="1D7AA966" w14:textId="77777777" w:rsidR="001C7010" w:rsidRPr="001C7010" w:rsidRDefault="001C7010" w:rsidP="001C7010">
            <w:pPr>
              <w:rPr>
                <w:rFonts w:ascii="Times New Roman" w:hAnsi="Times New Roman" w:cs="Times New Roman"/>
                <w:color w:val="auto"/>
                <w:sz w:val="20"/>
                <w:szCs w:val="20"/>
              </w:rPr>
            </w:pPr>
          </w:p>
          <w:p w14:paraId="05C162BC" w14:textId="77777777" w:rsidR="001C7010" w:rsidRPr="001C7010" w:rsidRDefault="001C7010" w:rsidP="001C7010">
            <w:pPr>
              <w:rPr>
                <w:rFonts w:ascii="Times New Roman" w:hAnsi="Times New Roman" w:cs="Times New Roman"/>
                <w:color w:val="auto"/>
                <w:sz w:val="20"/>
                <w:szCs w:val="20"/>
              </w:rPr>
            </w:pPr>
          </w:p>
          <w:p w14:paraId="66F56E02" w14:textId="77777777" w:rsidR="001C7010" w:rsidRPr="001C7010" w:rsidRDefault="001C7010" w:rsidP="001C7010">
            <w:pPr>
              <w:rPr>
                <w:rFonts w:ascii="Times New Roman" w:hAnsi="Times New Roman" w:cs="Times New Roman"/>
                <w:color w:val="auto"/>
                <w:sz w:val="20"/>
                <w:szCs w:val="20"/>
              </w:rPr>
            </w:pPr>
            <w:r w:rsidRPr="001C7010">
              <w:rPr>
                <w:rFonts w:ascii="Times New Roman" w:hAnsi="Times New Roman" w:cs="Times New Roman"/>
                <w:color w:val="auto"/>
                <w:sz w:val="20"/>
                <w:szCs w:val="20"/>
              </w:rPr>
              <w:t xml:space="preserve">Соглашение </w:t>
            </w:r>
            <w:proofErr w:type="spellStart"/>
            <w:r w:rsidRPr="001C7010">
              <w:rPr>
                <w:rFonts w:ascii="Times New Roman" w:hAnsi="Times New Roman" w:cs="Times New Roman"/>
                <w:color w:val="auto"/>
                <w:sz w:val="20"/>
                <w:szCs w:val="20"/>
              </w:rPr>
              <w:t>ог</w:t>
            </w:r>
            <w:proofErr w:type="spellEnd"/>
            <w:r w:rsidRPr="001C7010">
              <w:rPr>
                <w:rFonts w:ascii="Times New Roman" w:hAnsi="Times New Roman" w:cs="Times New Roman"/>
                <w:color w:val="auto"/>
                <w:sz w:val="20"/>
                <w:szCs w:val="20"/>
              </w:rPr>
              <w:t xml:space="preserve"> предоставление субсидии</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708A26E7"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Количество введенных в эксплуата</w:t>
            </w:r>
            <w:r w:rsidRPr="001C7010">
              <w:rPr>
                <w:rFonts w:ascii="Times New Roman" w:eastAsia="Times New Roman" w:hAnsi="Times New Roman" w:cs="Times New Roman"/>
                <w:color w:val="auto"/>
                <w:sz w:val="20"/>
                <w:szCs w:val="20"/>
              </w:rPr>
              <w:softHyphen/>
              <w:t>цию объектов культуры</w:t>
            </w:r>
          </w:p>
          <w:p w14:paraId="7F03667F" w14:textId="77777777" w:rsidR="001C7010" w:rsidRPr="001C7010" w:rsidRDefault="001C7010" w:rsidP="001C7010">
            <w:pPr>
              <w:jc w:val="center"/>
              <w:rPr>
                <w:rFonts w:ascii="Times New Roman" w:eastAsia="Times New Roman" w:hAnsi="Times New Roman" w:cs="Times New Roman"/>
                <w:color w:val="auto"/>
                <w:sz w:val="20"/>
                <w:szCs w:val="20"/>
              </w:rPr>
            </w:pPr>
          </w:p>
          <w:p w14:paraId="40801CA2" w14:textId="77777777" w:rsidR="001C7010" w:rsidRPr="001C7010" w:rsidRDefault="001C7010" w:rsidP="001C7010">
            <w:pPr>
              <w:jc w:val="center"/>
              <w:rPr>
                <w:rFonts w:ascii="Times New Roman" w:eastAsia="Times New Roman" w:hAnsi="Times New Roman" w:cs="Times New Roman"/>
                <w:color w:val="auto"/>
                <w:sz w:val="20"/>
                <w:szCs w:val="20"/>
              </w:rPr>
            </w:pPr>
          </w:p>
          <w:p w14:paraId="0DD74E7E" w14:textId="77777777" w:rsidR="001C7010" w:rsidRPr="001C7010" w:rsidRDefault="001C7010" w:rsidP="001C7010">
            <w:pPr>
              <w:jc w:val="center"/>
              <w:rPr>
                <w:rFonts w:ascii="Times New Roman" w:eastAsia="Times New Roman" w:hAnsi="Times New Roman" w:cs="Times New Roman"/>
                <w:color w:val="auto"/>
                <w:sz w:val="20"/>
                <w:szCs w:val="20"/>
              </w:rPr>
            </w:pPr>
          </w:p>
          <w:p w14:paraId="17EAF0DF" w14:textId="77777777" w:rsidR="001C7010" w:rsidRPr="001C7010" w:rsidRDefault="001C7010" w:rsidP="001C7010">
            <w:pPr>
              <w:jc w:val="center"/>
              <w:rPr>
                <w:rFonts w:ascii="Times New Roman" w:eastAsia="Times New Roman" w:hAnsi="Times New Roman" w:cs="Times New Roman"/>
                <w:color w:val="auto"/>
                <w:sz w:val="20"/>
                <w:szCs w:val="20"/>
              </w:rPr>
            </w:pPr>
          </w:p>
          <w:p w14:paraId="2B275E39" w14:textId="77777777" w:rsidR="001C7010" w:rsidRPr="001C7010" w:rsidRDefault="001C7010" w:rsidP="001C7010">
            <w:pPr>
              <w:jc w:val="center"/>
              <w:rPr>
                <w:rFonts w:ascii="Times New Roman" w:eastAsia="Times New Roman" w:hAnsi="Times New Roman" w:cs="Times New Roman"/>
                <w:color w:val="auto"/>
                <w:sz w:val="20"/>
                <w:szCs w:val="20"/>
              </w:rPr>
            </w:pPr>
          </w:p>
          <w:p w14:paraId="205687ED" w14:textId="77777777" w:rsidR="001C7010" w:rsidRPr="001C7010" w:rsidRDefault="001C7010" w:rsidP="001C7010">
            <w:pPr>
              <w:jc w:val="center"/>
              <w:rPr>
                <w:rFonts w:ascii="Times New Roman" w:eastAsia="Times New Roman" w:hAnsi="Times New Roman" w:cs="Times New Roman"/>
                <w:color w:val="auto"/>
                <w:sz w:val="20"/>
                <w:szCs w:val="20"/>
              </w:rPr>
            </w:pPr>
          </w:p>
          <w:p w14:paraId="32A9530F" w14:textId="77777777" w:rsidR="001C7010" w:rsidRPr="001C7010" w:rsidRDefault="001C7010" w:rsidP="001C7010">
            <w:pPr>
              <w:jc w:val="center"/>
              <w:rPr>
                <w:rFonts w:ascii="Times New Roman" w:eastAsia="Times New Roman" w:hAnsi="Times New Roman" w:cs="Times New Roman"/>
                <w:color w:val="auto"/>
                <w:sz w:val="20"/>
                <w:szCs w:val="20"/>
              </w:rPr>
            </w:pPr>
          </w:p>
          <w:p w14:paraId="24E436A0" w14:textId="77777777" w:rsidR="001C7010" w:rsidRPr="001C7010" w:rsidRDefault="001C7010" w:rsidP="001C7010">
            <w:pPr>
              <w:jc w:val="center"/>
              <w:rPr>
                <w:rFonts w:ascii="Times New Roman" w:eastAsia="Times New Roman" w:hAnsi="Times New Roman" w:cs="Times New Roman"/>
                <w:color w:val="auto"/>
                <w:sz w:val="20"/>
                <w:szCs w:val="20"/>
              </w:rPr>
            </w:pPr>
          </w:p>
          <w:p w14:paraId="6210593C" w14:textId="77777777" w:rsidR="001C7010" w:rsidRPr="001C7010" w:rsidRDefault="001C7010" w:rsidP="001C7010">
            <w:pPr>
              <w:jc w:val="center"/>
              <w:rPr>
                <w:rFonts w:ascii="Times New Roman" w:eastAsia="Times New Roman" w:hAnsi="Times New Roman" w:cs="Times New Roman"/>
                <w:color w:val="auto"/>
                <w:sz w:val="20"/>
                <w:szCs w:val="20"/>
              </w:rPr>
            </w:pPr>
          </w:p>
        </w:tc>
      </w:tr>
      <w:tr w:rsidR="001C7010" w:rsidRPr="001C7010" w14:paraId="31F21C7C" w14:textId="77777777" w:rsidTr="009E0C38">
        <w:trPr>
          <w:trHeight w:hRule="exact" w:val="2006"/>
          <w:jc w:val="center"/>
        </w:trPr>
        <w:tc>
          <w:tcPr>
            <w:tcW w:w="719" w:type="dxa"/>
            <w:tcBorders>
              <w:top w:val="single" w:sz="4" w:space="0" w:color="auto"/>
              <w:left w:val="single" w:sz="4" w:space="0" w:color="auto"/>
              <w:bottom w:val="single" w:sz="4" w:space="0" w:color="auto"/>
            </w:tcBorders>
            <w:shd w:val="clear" w:color="auto" w:fill="auto"/>
            <w:vAlign w:val="center"/>
          </w:tcPr>
          <w:p w14:paraId="2C65E2E4" w14:textId="77777777" w:rsidR="001C7010" w:rsidRPr="001C7010" w:rsidRDefault="001C7010" w:rsidP="001C7010">
            <w:pPr>
              <w:jc w:val="center"/>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1.1.1.</w:t>
            </w:r>
          </w:p>
          <w:p w14:paraId="5BBE0A83" w14:textId="77777777" w:rsidR="001C7010" w:rsidRPr="001C7010" w:rsidRDefault="001C7010" w:rsidP="001C7010">
            <w:pPr>
              <w:jc w:val="center"/>
              <w:rPr>
                <w:rFonts w:ascii="Times New Roman" w:eastAsia="Times New Roman" w:hAnsi="Times New Roman" w:cs="Times New Roman"/>
                <w:color w:val="auto"/>
                <w:sz w:val="20"/>
                <w:szCs w:val="20"/>
              </w:rPr>
            </w:pPr>
          </w:p>
          <w:p w14:paraId="24A61A95" w14:textId="77777777" w:rsidR="001C7010" w:rsidRPr="001C7010" w:rsidRDefault="001C7010" w:rsidP="001C7010">
            <w:pPr>
              <w:jc w:val="center"/>
              <w:rPr>
                <w:rFonts w:ascii="Times New Roman" w:eastAsia="Times New Roman" w:hAnsi="Times New Roman" w:cs="Times New Roman"/>
                <w:color w:val="auto"/>
                <w:sz w:val="20"/>
                <w:szCs w:val="20"/>
              </w:rPr>
            </w:pPr>
          </w:p>
          <w:p w14:paraId="13569B8D" w14:textId="77777777" w:rsidR="001C7010" w:rsidRPr="001C7010" w:rsidRDefault="001C7010" w:rsidP="001C7010">
            <w:pPr>
              <w:jc w:val="center"/>
              <w:rPr>
                <w:rFonts w:ascii="Times New Roman" w:eastAsia="Times New Roman" w:hAnsi="Times New Roman" w:cs="Times New Roman"/>
                <w:color w:val="auto"/>
                <w:sz w:val="20"/>
                <w:szCs w:val="20"/>
              </w:rPr>
            </w:pPr>
          </w:p>
          <w:p w14:paraId="7C9A2664" w14:textId="77777777" w:rsidR="001C7010" w:rsidRPr="001C7010" w:rsidRDefault="001C7010" w:rsidP="001C7010">
            <w:pPr>
              <w:jc w:val="center"/>
              <w:rPr>
                <w:rFonts w:ascii="Times New Roman" w:eastAsia="Times New Roman" w:hAnsi="Times New Roman" w:cs="Times New Roman"/>
                <w:color w:val="auto"/>
                <w:sz w:val="20"/>
                <w:szCs w:val="20"/>
              </w:rPr>
            </w:pPr>
          </w:p>
          <w:p w14:paraId="40BFD70B" w14:textId="77777777" w:rsidR="001C7010" w:rsidRPr="001C7010" w:rsidRDefault="001C7010" w:rsidP="001C7010">
            <w:pPr>
              <w:jc w:val="center"/>
              <w:rPr>
                <w:rFonts w:ascii="Times New Roman" w:eastAsia="Times New Roman" w:hAnsi="Times New Roman" w:cs="Times New Roman"/>
                <w:color w:val="auto"/>
                <w:sz w:val="20"/>
                <w:szCs w:val="20"/>
              </w:rPr>
            </w:pPr>
          </w:p>
          <w:p w14:paraId="1AA99FA2" w14:textId="77777777" w:rsidR="001C7010" w:rsidRPr="001C7010" w:rsidRDefault="001C7010" w:rsidP="001C7010">
            <w:pPr>
              <w:jc w:val="center"/>
              <w:rPr>
                <w:rFonts w:ascii="Times New Roman" w:eastAsia="Times New Roman" w:hAnsi="Times New Roman" w:cs="Times New Roman"/>
                <w:color w:val="auto"/>
                <w:sz w:val="20"/>
                <w:szCs w:val="20"/>
              </w:rPr>
            </w:pPr>
          </w:p>
          <w:p w14:paraId="785DCD22" w14:textId="77777777" w:rsidR="001C7010" w:rsidRPr="001C7010" w:rsidRDefault="001C7010" w:rsidP="001C7010">
            <w:pPr>
              <w:jc w:val="center"/>
              <w:rPr>
                <w:rFonts w:ascii="Times New Roman" w:eastAsia="Times New Roman" w:hAnsi="Times New Roman" w:cs="Times New Roman"/>
                <w:color w:val="auto"/>
                <w:sz w:val="20"/>
                <w:szCs w:val="20"/>
              </w:rPr>
            </w:pPr>
          </w:p>
          <w:p w14:paraId="419395E6" w14:textId="77777777" w:rsidR="001C7010" w:rsidRPr="001C7010" w:rsidRDefault="001C7010" w:rsidP="001C7010">
            <w:pPr>
              <w:jc w:val="center"/>
              <w:rPr>
                <w:rFonts w:ascii="Times New Roman" w:eastAsia="Times New Roman" w:hAnsi="Times New Roman" w:cs="Times New Roman"/>
                <w:color w:val="auto"/>
                <w:sz w:val="20"/>
                <w:szCs w:val="20"/>
              </w:rPr>
            </w:pPr>
          </w:p>
          <w:p w14:paraId="55EA7ED5" w14:textId="77777777" w:rsidR="001C7010" w:rsidRPr="001C7010" w:rsidRDefault="001C7010" w:rsidP="001C7010">
            <w:pPr>
              <w:jc w:val="center"/>
              <w:rPr>
                <w:rFonts w:ascii="Times New Roman" w:eastAsia="Times New Roman" w:hAnsi="Times New Roman" w:cs="Times New Roman"/>
                <w:color w:val="auto"/>
                <w:sz w:val="20"/>
                <w:szCs w:val="20"/>
              </w:rPr>
            </w:pPr>
          </w:p>
          <w:p w14:paraId="201088E6" w14:textId="77777777" w:rsidR="001C7010" w:rsidRPr="001C7010" w:rsidRDefault="001C7010" w:rsidP="001C7010">
            <w:pPr>
              <w:jc w:val="center"/>
              <w:rPr>
                <w:rFonts w:ascii="Times New Roman" w:eastAsia="Times New Roman" w:hAnsi="Times New Roman" w:cs="Times New Roman"/>
                <w:color w:val="auto"/>
                <w:sz w:val="20"/>
                <w:szCs w:val="20"/>
              </w:rPr>
            </w:pPr>
          </w:p>
        </w:tc>
        <w:tc>
          <w:tcPr>
            <w:tcW w:w="15294" w:type="dxa"/>
            <w:gridSpan w:val="15"/>
            <w:tcBorders>
              <w:top w:val="single" w:sz="4" w:space="0" w:color="auto"/>
              <w:left w:val="single" w:sz="4" w:space="0" w:color="auto"/>
              <w:bottom w:val="single" w:sz="4" w:space="0" w:color="auto"/>
              <w:right w:val="single" w:sz="4" w:space="0" w:color="auto"/>
            </w:tcBorders>
            <w:shd w:val="clear" w:color="auto" w:fill="auto"/>
            <w:vAlign w:val="bottom"/>
          </w:tcPr>
          <w:p w14:paraId="35609907" w14:textId="77777777" w:rsidR="001C7010" w:rsidRPr="001C7010" w:rsidRDefault="001C7010" w:rsidP="001C7010">
            <w:pPr>
              <w:tabs>
                <w:tab w:val="left" w:pos="10099"/>
              </w:tabs>
              <w:jc w:val="both"/>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 xml:space="preserve">К концу 2030 года будут реконструированы, капитально отремонтированы </w:t>
            </w:r>
            <w:r w:rsidR="003C6B3D">
              <w:rPr>
                <w:rFonts w:ascii="Times New Roman" w:eastAsia="Times New Roman" w:hAnsi="Times New Roman" w:cs="Times New Roman"/>
                <w:color w:val="auto"/>
                <w:sz w:val="20"/>
                <w:szCs w:val="20"/>
              </w:rPr>
              <w:t>1</w:t>
            </w:r>
            <w:r w:rsidRPr="001C7010">
              <w:rPr>
                <w:rFonts w:ascii="Times New Roman" w:eastAsia="Times New Roman" w:hAnsi="Times New Roman" w:cs="Times New Roman"/>
                <w:color w:val="auto"/>
                <w:sz w:val="20"/>
                <w:szCs w:val="20"/>
              </w:rPr>
              <w:t xml:space="preserve"> культурно-досуговых учреждени</w:t>
            </w:r>
            <w:r w:rsidR="003C6B3D">
              <w:rPr>
                <w:rFonts w:ascii="Times New Roman" w:eastAsia="Times New Roman" w:hAnsi="Times New Roman" w:cs="Times New Roman"/>
                <w:color w:val="auto"/>
                <w:sz w:val="20"/>
                <w:szCs w:val="20"/>
              </w:rPr>
              <w:t>е</w:t>
            </w:r>
            <w:r w:rsidRPr="001C7010">
              <w:rPr>
                <w:rFonts w:ascii="Times New Roman" w:eastAsia="Times New Roman" w:hAnsi="Times New Roman" w:cs="Times New Roman"/>
                <w:color w:val="auto"/>
                <w:sz w:val="20"/>
                <w:szCs w:val="20"/>
              </w:rPr>
              <w:t xml:space="preserve"> культуры, также будут отремонтированы </w:t>
            </w:r>
            <w:r w:rsidR="003C6B3D">
              <w:rPr>
                <w:rFonts w:ascii="Times New Roman" w:eastAsia="Times New Roman" w:hAnsi="Times New Roman" w:cs="Times New Roman"/>
                <w:color w:val="auto"/>
                <w:sz w:val="20"/>
                <w:szCs w:val="20"/>
              </w:rPr>
              <w:t>1</w:t>
            </w:r>
            <w:r w:rsidRPr="001C7010">
              <w:rPr>
                <w:rFonts w:ascii="Times New Roman" w:eastAsia="Times New Roman" w:hAnsi="Times New Roman" w:cs="Times New Roman"/>
                <w:color w:val="auto"/>
                <w:sz w:val="20"/>
                <w:szCs w:val="20"/>
              </w:rPr>
              <w:t xml:space="preserve"> библиотек</w:t>
            </w:r>
            <w:r w:rsidR="003C6B3D">
              <w:rPr>
                <w:rFonts w:ascii="Times New Roman" w:eastAsia="Times New Roman" w:hAnsi="Times New Roman" w:cs="Times New Roman"/>
                <w:color w:val="auto"/>
                <w:sz w:val="20"/>
                <w:szCs w:val="20"/>
              </w:rPr>
              <w:t>а</w:t>
            </w:r>
            <w:r w:rsidRPr="001C7010">
              <w:rPr>
                <w:rFonts w:ascii="Times New Roman" w:eastAsia="Times New Roman" w:hAnsi="Times New Roman" w:cs="Times New Roman"/>
                <w:color w:val="auto"/>
                <w:sz w:val="20"/>
                <w:szCs w:val="20"/>
              </w:rPr>
              <w:t>, котор</w:t>
            </w:r>
            <w:r w:rsidR="003C6B3D">
              <w:rPr>
                <w:rFonts w:ascii="Times New Roman" w:eastAsia="Times New Roman" w:hAnsi="Times New Roman" w:cs="Times New Roman"/>
                <w:color w:val="auto"/>
                <w:sz w:val="20"/>
                <w:szCs w:val="20"/>
              </w:rPr>
              <w:t>ая</w:t>
            </w:r>
            <w:r w:rsidRPr="001C7010">
              <w:rPr>
                <w:rFonts w:ascii="Times New Roman" w:eastAsia="Times New Roman" w:hAnsi="Times New Roman" w:cs="Times New Roman"/>
                <w:color w:val="auto"/>
                <w:sz w:val="20"/>
                <w:szCs w:val="20"/>
              </w:rPr>
              <w:t xml:space="preserve"> расположен</w:t>
            </w:r>
            <w:r w:rsidR="003C6B3D">
              <w:rPr>
                <w:rFonts w:ascii="Times New Roman" w:eastAsia="Times New Roman" w:hAnsi="Times New Roman" w:cs="Times New Roman"/>
                <w:color w:val="auto"/>
                <w:sz w:val="20"/>
                <w:szCs w:val="20"/>
              </w:rPr>
              <w:t>а</w:t>
            </w:r>
            <w:r w:rsidRPr="001C7010">
              <w:rPr>
                <w:rFonts w:ascii="Times New Roman" w:eastAsia="Times New Roman" w:hAnsi="Times New Roman" w:cs="Times New Roman"/>
                <w:color w:val="auto"/>
                <w:sz w:val="20"/>
                <w:szCs w:val="20"/>
              </w:rPr>
              <w:t xml:space="preserve"> в эт</w:t>
            </w:r>
            <w:r w:rsidR="003C6B3D">
              <w:rPr>
                <w:rFonts w:ascii="Times New Roman" w:eastAsia="Times New Roman" w:hAnsi="Times New Roman" w:cs="Times New Roman"/>
                <w:color w:val="auto"/>
                <w:sz w:val="20"/>
                <w:szCs w:val="20"/>
              </w:rPr>
              <w:t>ом</w:t>
            </w:r>
            <w:r w:rsidRPr="001C7010">
              <w:rPr>
                <w:rFonts w:ascii="Times New Roman" w:eastAsia="Times New Roman" w:hAnsi="Times New Roman" w:cs="Times New Roman"/>
                <w:color w:val="auto"/>
                <w:sz w:val="20"/>
                <w:szCs w:val="20"/>
              </w:rPr>
              <w:t xml:space="preserve"> учреждениях культуры. В 2019 году в эксплуатацию введены по данному направлению 3 учреждения культуры, в них же 3 библиотеки и 1 музей.</w:t>
            </w:r>
          </w:p>
          <w:p w14:paraId="55DB613B" w14:textId="77777777" w:rsidR="001C7010" w:rsidRPr="001C7010" w:rsidRDefault="001C7010" w:rsidP="001C7010">
            <w:pPr>
              <w:jc w:val="both"/>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Субсидия на строительство, реконструкцию и капитальный ремонт культурно-досуговых учреждений предоставляется бюджетам муниципальных образований Белгородской области в соответствии с Порядком,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приведенным в приложении № 8 к муниципальной программе.</w:t>
            </w:r>
          </w:p>
          <w:p w14:paraId="5C2DFD68" w14:textId="77777777" w:rsidR="001C7010" w:rsidRPr="001C7010" w:rsidRDefault="001C7010" w:rsidP="001C7010">
            <w:pPr>
              <w:jc w:val="both"/>
              <w:rPr>
                <w:rFonts w:ascii="Times New Roman" w:eastAsia="Times New Roman" w:hAnsi="Times New Roman" w:cs="Times New Roman"/>
                <w:color w:val="auto"/>
                <w:sz w:val="20"/>
                <w:szCs w:val="20"/>
              </w:rPr>
            </w:pPr>
          </w:p>
          <w:p w14:paraId="6B5F6AFA" w14:textId="77777777" w:rsidR="001C7010" w:rsidRPr="001C7010" w:rsidRDefault="001C7010" w:rsidP="001C7010">
            <w:pPr>
              <w:jc w:val="both"/>
              <w:rPr>
                <w:rFonts w:ascii="Times New Roman" w:eastAsia="Times New Roman" w:hAnsi="Times New Roman" w:cs="Times New Roman"/>
                <w:color w:val="auto"/>
                <w:sz w:val="20"/>
                <w:szCs w:val="20"/>
              </w:rPr>
            </w:pPr>
          </w:p>
          <w:p w14:paraId="4697DDC0" w14:textId="77777777" w:rsidR="001C7010" w:rsidRPr="001C7010" w:rsidRDefault="001C7010" w:rsidP="001C7010">
            <w:pPr>
              <w:jc w:val="both"/>
              <w:rPr>
                <w:rFonts w:ascii="Times New Roman" w:eastAsia="Times New Roman" w:hAnsi="Times New Roman" w:cs="Times New Roman"/>
                <w:color w:val="auto"/>
                <w:sz w:val="20"/>
                <w:szCs w:val="20"/>
              </w:rPr>
            </w:pPr>
          </w:p>
          <w:p w14:paraId="4B22DC00" w14:textId="77777777" w:rsidR="001C7010" w:rsidRPr="001C7010" w:rsidRDefault="001C7010" w:rsidP="001C7010">
            <w:pPr>
              <w:jc w:val="both"/>
              <w:rPr>
                <w:rFonts w:ascii="Times New Roman" w:eastAsia="Times New Roman" w:hAnsi="Times New Roman" w:cs="Times New Roman"/>
                <w:color w:val="auto"/>
                <w:sz w:val="20"/>
                <w:szCs w:val="20"/>
              </w:rPr>
            </w:pPr>
          </w:p>
          <w:p w14:paraId="135ED042" w14:textId="77777777" w:rsidR="001C7010" w:rsidRPr="001C7010" w:rsidRDefault="001C7010" w:rsidP="001C7010">
            <w:pPr>
              <w:jc w:val="both"/>
              <w:rPr>
                <w:rFonts w:ascii="Times New Roman" w:eastAsia="Times New Roman" w:hAnsi="Times New Roman" w:cs="Times New Roman"/>
                <w:color w:val="auto"/>
                <w:sz w:val="20"/>
                <w:szCs w:val="20"/>
              </w:rPr>
            </w:pPr>
          </w:p>
          <w:p w14:paraId="376828CD" w14:textId="77777777" w:rsidR="001C7010" w:rsidRPr="001C7010" w:rsidRDefault="001C7010" w:rsidP="001C7010">
            <w:pPr>
              <w:rPr>
                <w:rFonts w:ascii="Times New Roman" w:eastAsia="Times New Roman" w:hAnsi="Times New Roman" w:cs="Times New Roman"/>
                <w:color w:val="auto"/>
                <w:sz w:val="20"/>
                <w:szCs w:val="20"/>
              </w:rPr>
            </w:pPr>
          </w:p>
        </w:tc>
      </w:tr>
    </w:tbl>
    <w:p w14:paraId="303B9CFC" w14:textId="77777777" w:rsidR="001C7010" w:rsidRPr="001C7010" w:rsidRDefault="001C7010" w:rsidP="001C7010">
      <w:pPr>
        <w:keepNext/>
        <w:keepLines/>
        <w:tabs>
          <w:tab w:val="left" w:pos="397"/>
        </w:tabs>
        <w:spacing w:after="240"/>
        <w:outlineLvl w:val="2"/>
        <w:rPr>
          <w:rFonts w:ascii="Times New Roman" w:eastAsia="Times New Roman" w:hAnsi="Times New Roman" w:cs="Times New Roman"/>
          <w:b/>
          <w:bCs/>
          <w:sz w:val="20"/>
          <w:szCs w:val="20"/>
        </w:rPr>
      </w:pPr>
      <w:bookmarkStart w:id="8" w:name="bookmark78"/>
      <w:r w:rsidRPr="001C7010">
        <w:rPr>
          <w:rFonts w:ascii="Times New Roman" w:eastAsia="Times New Roman" w:hAnsi="Times New Roman" w:cs="Times New Roman"/>
          <w:b/>
          <w:bCs/>
          <w:sz w:val="20"/>
          <w:szCs w:val="20"/>
        </w:rPr>
        <w:lastRenderedPageBreak/>
        <w:t xml:space="preserve">                                                                                                  5.  Финансовое обеспечение реализации ведомственного проекта</w:t>
      </w:r>
      <w:bookmarkEnd w:id="8"/>
    </w:p>
    <w:tbl>
      <w:tblPr>
        <w:tblOverlap w:val="never"/>
        <w:tblW w:w="0" w:type="auto"/>
        <w:jc w:val="center"/>
        <w:tblLayout w:type="fixed"/>
        <w:tblCellMar>
          <w:left w:w="10" w:type="dxa"/>
          <w:right w:w="10" w:type="dxa"/>
        </w:tblCellMar>
        <w:tblLook w:val="04A0" w:firstRow="1" w:lastRow="0" w:firstColumn="1" w:lastColumn="0" w:noHBand="0" w:noVBand="1"/>
      </w:tblPr>
      <w:tblGrid>
        <w:gridCol w:w="704"/>
        <w:gridCol w:w="3544"/>
        <w:gridCol w:w="2551"/>
        <w:gridCol w:w="1843"/>
        <w:gridCol w:w="1418"/>
        <w:gridCol w:w="1275"/>
        <w:gridCol w:w="1134"/>
        <w:gridCol w:w="1134"/>
        <w:gridCol w:w="1134"/>
        <w:gridCol w:w="1134"/>
      </w:tblGrid>
      <w:tr w:rsidR="001C7010" w:rsidRPr="001C7010" w14:paraId="24FE03F2" w14:textId="77777777" w:rsidTr="007621AD">
        <w:trPr>
          <w:trHeight w:hRule="exact" w:val="384"/>
          <w:jc w:val="center"/>
        </w:trPr>
        <w:tc>
          <w:tcPr>
            <w:tcW w:w="704" w:type="dxa"/>
            <w:vMerge w:val="restart"/>
            <w:tcBorders>
              <w:top w:val="single" w:sz="4" w:space="0" w:color="auto"/>
              <w:left w:val="single" w:sz="4" w:space="0" w:color="auto"/>
            </w:tcBorders>
            <w:shd w:val="clear" w:color="auto" w:fill="auto"/>
            <w:vAlign w:val="bottom"/>
          </w:tcPr>
          <w:p w14:paraId="7A02448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3544" w:type="dxa"/>
            <w:vMerge w:val="restart"/>
            <w:tcBorders>
              <w:top w:val="single" w:sz="4" w:space="0" w:color="auto"/>
              <w:left w:val="single" w:sz="4" w:space="0" w:color="auto"/>
            </w:tcBorders>
            <w:shd w:val="clear" w:color="auto" w:fill="auto"/>
            <w:vAlign w:val="bottom"/>
          </w:tcPr>
          <w:p w14:paraId="440B550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xml:space="preserve">Наименование </w:t>
            </w:r>
            <w:proofErr w:type="gramStart"/>
            <w:r w:rsidRPr="001C7010">
              <w:rPr>
                <w:rFonts w:ascii="Times New Roman" w:eastAsia="Times New Roman" w:hAnsi="Times New Roman" w:cs="Times New Roman"/>
                <w:b/>
                <w:bCs/>
                <w:sz w:val="20"/>
                <w:szCs w:val="20"/>
              </w:rPr>
              <w:t>мероприятия ;</w:t>
            </w:r>
            <w:proofErr w:type="gramEnd"/>
            <w:r w:rsidRPr="001C7010">
              <w:rPr>
                <w:rFonts w:ascii="Times New Roman" w:eastAsia="Times New Roman" w:hAnsi="Times New Roman" w:cs="Times New Roman"/>
                <w:b/>
                <w:bCs/>
                <w:sz w:val="20"/>
                <w:szCs w:val="20"/>
              </w:rPr>
              <w:t xml:space="preserve"> (результата)и источники финансирования</w:t>
            </w:r>
          </w:p>
        </w:tc>
        <w:tc>
          <w:tcPr>
            <w:tcW w:w="2551" w:type="dxa"/>
            <w:vMerge w:val="restart"/>
            <w:tcBorders>
              <w:top w:val="single" w:sz="4" w:space="0" w:color="auto"/>
              <w:left w:val="single" w:sz="4" w:space="0" w:color="auto"/>
            </w:tcBorders>
            <w:shd w:val="clear" w:color="auto" w:fill="auto"/>
            <w:vAlign w:val="bottom"/>
          </w:tcPr>
          <w:p w14:paraId="01CA5FC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Код бюджетной классификации</w:t>
            </w:r>
          </w:p>
        </w:tc>
        <w:tc>
          <w:tcPr>
            <w:tcW w:w="9072" w:type="dxa"/>
            <w:gridSpan w:val="7"/>
            <w:tcBorders>
              <w:top w:val="single" w:sz="4" w:space="0" w:color="auto"/>
              <w:left w:val="single" w:sz="4" w:space="0" w:color="auto"/>
              <w:right w:val="single" w:sz="4" w:space="0" w:color="auto"/>
            </w:tcBorders>
            <w:shd w:val="clear" w:color="auto" w:fill="auto"/>
            <w:vAlign w:val="bottom"/>
          </w:tcPr>
          <w:p w14:paraId="4BC98539" w14:textId="77777777" w:rsidR="001C7010" w:rsidRPr="001C7010" w:rsidRDefault="001C7010" w:rsidP="001C7010">
            <w:pPr>
              <w:tabs>
                <w:tab w:val="left" w:pos="8396"/>
              </w:tabs>
              <w:ind w:left="1580"/>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Объем финансового обеспечения по годам реализации, тыс. рублей</w:t>
            </w:r>
          </w:p>
          <w:p w14:paraId="0D08C86F" w14:textId="77777777" w:rsidR="001C7010" w:rsidRPr="001C7010" w:rsidRDefault="001C7010" w:rsidP="001C7010">
            <w:pPr>
              <w:tabs>
                <w:tab w:val="left" w:pos="8396"/>
              </w:tabs>
              <w:ind w:left="158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ab/>
            </w:r>
          </w:p>
        </w:tc>
      </w:tr>
      <w:tr w:rsidR="001C7010" w:rsidRPr="001C7010" w14:paraId="37AC7512" w14:textId="77777777" w:rsidTr="007621AD">
        <w:trPr>
          <w:trHeight w:hRule="exact" w:val="631"/>
          <w:jc w:val="center"/>
        </w:trPr>
        <w:tc>
          <w:tcPr>
            <w:tcW w:w="704" w:type="dxa"/>
            <w:vMerge/>
            <w:tcBorders>
              <w:left w:val="single" w:sz="4" w:space="0" w:color="auto"/>
            </w:tcBorders>
            <w:shd w:val="clear" w:color="auto" w:fill="auto"/>
            <w:vAlign w:val="bottom"/>
          </w:tcPr>
          <w:p w14:paraId="3FEA288A" w14:textId="77777777" w:rsidR="001C7010" w:rsidRPr="001C7010" w:rsidRDefault="001C7010" w:rsidP="001C7010">
            <w:pPr>
              <w:rPr>
                <w:rFonts w:ascii="Times New Roman" w:hAnsi="Times New Roman" w:cs="Times New Roman"/>
                <w:sz w:val="20"/>
                <w:szCs w:val="20"/>
              </w:rPr>
            </w:pPr>
          </w:p>
        </w:tc>
        <w:tc>
          <w:tcPr>
            <w:tcW w:w="3544" w:type="dxa"/>
            <w:vMerge/>
            <w:tcBorders>
              <w:left w:val="single" w:sz="4" w:space="0" w:color="auto"/>
            </w:tcBorders>
            <w:shd w:val="clear" w:color="auto" w:fill="auto"/>
            <w:vAlign w:val="bottom"/>
          </w:tcPr>
          <w:p w14:paraId="152216DE" w14:textId="77777777" w:rsidR="001C7010" w:rsidRPr="001C7010" w:rsidRDefault="001C7010" w:rsidP="001C7010">
            <w:pPr>
              <w:rPr>
                <w:rFonts w:ascii="Times New Roman" w:hAnsi="Times New Roman" w:cs="Times New Roman"/>
                <w:sz w:val="20"/>
                <w:szCs w:val="20"/>
              </w:rPr>
            </w:pPr>
          </w:p>
        </w:tc>
        <w:tc>
          <w:tcPr>
            <w:tcW w:w="2551" w:type="dxa"/>
            <w:vMerge/>
            <w:tcBorders>
              <w:left w:val="single" w:sz="4" w:space="0" w:color="auto"/>
            </w:tcBorders>
            <w:shd w:val="clear" w:color="auto" w:fill="auto"/>
            <w:vAlign w:val="bottom"/>
          </w:tcPr>
          <w:p w14:paraId="57D4093B" w14:textId="77777777" w:rsidR="001C7010" w:rsidRPr="001C7010" w:rsidRDefault="001C7010" w:rsidP="001C7010">
            <w:pPr>
              <w:rPr>
                <w:rFonts w:ascii="Times New Roman" w:hAnsi="Times New Roman" w:cs="Times New Roman"/>
                <w:sz w:val="20"/>
                <w:szCs w:val="20"/>
              </w:rPr>
            </w:pPr>
          </w:p>
        </w:tc>
        <w:tc>
          <w:tcPr>
            <w:tcW w:w="1843" w:type="dxa"/>
            <w:tcBorders>
              <w:top w:val="single" w:sz="4" w:space="0" w:color="auto"/>
              <w:left w:val="single" w:sz="4" w:space="0" w:color="auto"/>
            </w:tcBorders>
            <w:shd w:val="clear" w:color="auto" w:fill="auto"/>
            <w:vAlign w:val="bottom"/>
          </w:tcPr>
          <w:p w14:paraId="7C72FA5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xml:space="preserve"> 2025 год</w:t>
            </w:r>
          </w:p>
        </w:tc>
        <w:tc>
          <w:tcPr>
            <w:tcW w:w="1418" w:type="dxa"/>
            <w:tcBorders>
              <w:top w:val="single" w:sz="4" w:space="0" w:color="auto"/>
              <w:left w:val="single" w:sz="4" w:space="0" w:color="auto"/>
            </w:tcBorders>
            <w:shd w:val="clear" w:color="auto" w:fill="auto"/>
            <w:vAlign w:val="bottom"/>
          </w:tcPr>
          <w:p w14:paraId="61F9E61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 год</w:t>
            </w:r>
          </w:p>
        </w:tc>
        <w:tc>
          <w:tcPr>
            <w:tcW w:w="1275" w:type="dxa"/>
            <w:tcBorders>
              <w:top w:val="single" w:sz="4" w:space="0" w:color="auto"/>
              <w:left w:val="single" w:sz="4" w:space="0" w:color="auto"/>
            </w:tcBorders>
            <w:shd w:val="clear" w:color="auto" w:fill="auto"/>
            <w:vAlign w:val="bottom"/>
          </w:tcPr>
          <w:p w14:paraId="4AFDEDE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 год</w:t>
            </w:r>
          </w:p>
        </w:tc>
        <w:tc>
          <w:tcPr>
            <w:tcW w:w="1134" w:type="dxa"/>
            <w:tcBorders>
              <w:top w:val="single" w:sz="4" w:space="0" w:color="auto"/>
              <w:left w:val="single" w:sz="4" w:space="0" w:color="auto"/>
            </w:tcBorders>
            <w:shd w:val="clear" w:color="auto" w:fill="auto"/>
            <w:vAlign w:val="bottom"/>
          </w:tcPr>
          <w:p w14:paraId="0A9DA5EC" w14:textId="77777777" w:rsidR="001C7010" w:rsidRPr="001C7010" w:rsidRDefault="001C7010" w:rsidP="001C7010">
            <w:pPr>
              <w:ind w:firstLine="20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 год</w:t>
            </w:r>
          </w:p>
        </w:tc>
        <w:tc>
          <w:tcPr>
            <w:tcW w:w="1134" w:type="dxa"/>
            <w:tcBorders>
              <w:top w:val="single" w:sz="4" w:space="0" w:color="auto"/>
              <w:left w:val="single" w:sz="4" w:space="0" w:color="auto"/>
            </w:tcBorders>
            <w:shd w:val="clear" w:color="auto" w:fill="auto"/>
            <w:vAlign w:val="bottom"/>
          </w:tcPr>
          <w:p w14:paraId="5CF2F5C5" w14:textId="77777777" w:rsidR="001C7010" w:rsidRPr="001C7010" w:rsidRDefault="001C7010" w:rsidP="001C7010">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 год</w:t>
            </w:r>
          </w:p>
        </w:tc>
        <w:tc>
          <w:tcPr>
            <w:tcW w:w="1134" w:type="dxa"/>
            <w:tcBorders>
              <w:top w:val="single" w:sz="4" w:space="0" w:color="auto"/>
              <w:left w:val="single" w:sz="4" w:space="0" w:color="auto"/>
            </w:tcBorders>
            <w:shd w:val="clear" w:color="auto" w:fill="auto"/>
            <w:vAlign w:val="bottom"/>
          </w:tcPr>
          <w:p w14:paraId="6FCB78C1" w14:textId="77777777" w:rsidR="001C7010" w:rsidRPr="001C7010" w:rsidRDefault="001C7010" w:rsidP="001C7010">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 год</w:t>
            </w:r>
          </w:p>
        </w:tc>
        <w:tc>
          <w:tcPr>
            <w:tcW w:w="1134" w:type="dxa"/>
            <w:tcBorders>
              <w:top w:val="single" w:sz="4" w:space="0" w:color="auto"/>
              <w:left w:val="single" w:sz="4" w:space="0" w:color="auto"/>
              <w:right w:val="single" w:sz="4" w:space="0" w:color="auto"/>
            </w:tcBorders>
            <w:shd w:val="clear" w:color="auto" w:fill="auto"/>
            <w:vAlign w:val="bottom"/>
          </w:tcPr>
          <w:p w14:paraId="6BE47D6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Всего</w:t>
            </w:r>
          </w:p>
        </w:tc>
      </w:tr>
      <w:tr w:rsidR="001C7010" w:rsidRPr="001C7010" w14:paraId="0845BB58" w14:textId="77777777" w:rsidTr="007621AD">
        <w:trPr>
          <w:trHeight w:hRule="exact" w:val="221"/>
          <w:jc w:val="center"/>
        </w:trPr>
        <w:tc>
          <w:tcPr>
            <w:tcW w:w="704" w:type="dxa"/>
            <w:tcBorders>
              <w:top w:val="single" w:sz="4" w:space="0" w:color="auto"/>
              <w:left w:val="single" w:sz="4" w:space="0" w:color="auto"/>
            </w:tcBorders>
            <w:shd w:val="clear" w:color="auto" w:fill="auto"/>
            <w:vAlign w:val="bottom"/>
          </w:tcPr>
          <w:p w14:paraId="6E140F79"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1</w:t>
            </w:r>
          </w:p>
          <w:p w14:paraId="12A2904B" w14:textId="77777777" w:rsidR="001C7010" w:rsidRPr="001C7010" w:rsidRDefault="001C7010" w:rsidP="001C7010">
            <w:pPr>
              <w:jc w:val="center"/>
              <w:rPr>
                <w:rFonts w:ascii="Times New Roman" w:eastAsia="Times New Roman" w:hAnsi="Times New Roman" w:cs="Times New Roman"/>
                <w:b/>
                <w:bCs/>
                <w:sz w:val="20"/>
                <w:szCs w:val="20"/>
              </w:rPr>
            </w:pPr>
          </w:p>
        </w:tc>
        <w:tc>
          <w:tcPr>
            <w:tcW w:w="3544" w:type="dxa"/>
            <w:tcBorders>
              <w:top w:val="single" w:sz="4" w:space="0" w:color="auto"/>
              <w:left w:val="single" w:sz="4" w:space="0" w:color="auto"/>
            </w:tcBorders>
            <w:shd w:val="clear" w:color="auto" w:fill="auto"/>
            <w:vAlign w:val="bottom"/>
          </w:tcPr>
          <w:p w14:paraId="01864020"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w:t>
            </w:r>
          </w:p>
          <w:p w14:paraId="1656CBEB" w14:textId="77777777" w:rsidR="001C7010" w:rsidRPr="001C7010" w:rsidRDefault="001C7010" w:rsidP="001C7010">
            <w:pPr>
              <w:jc w:val="center"/>
              <w:rPr>
                <w:rFonts w:ascii="Times New Roman" w:eastAsia="Times New Roman" w:hAnsi="Times New Roman" w:cs="Times New Roman"/>
                <w:b/>
                <w:bCs/>
                <w:sz w:val="20"/>
                <w:szCs w:val="20"/>
              </w:rPr>
            </w:pPr>
          </w:p>
        </w:tc>
        <w:tc>
          <w:tcPr>
            <w:tcW w:w="2551" w:type="dxa"/>
            <w:tcBorders>
              <w:top w:val="single" w:sz="4" w:space="0" w:color="auto"/>
              <w:left w:val="single" w:sz="4" w:space="0" w:color="auto"/>
            </w:tcBorders>
            <w:shd w:val="clear" w:color="auto" w:fill="auto"/>
            <w:vAlign w:val="bottom"/>
          </w:tcPr>
          <w:p w14:paraId="1AD9A402"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3</w:t>
            </w:r>
          </w:p>
          <w:p w14:paraId="2A759118" w14:textId="77777777" w:rsidR="001C7010" w:rsidRPr="001C7010" w:rsidRDefault="001C7010" w:rsidP="001C7010">
            <w:pPr>
              <w:jc w:val="center"/>
              <w:rPr>
                <w:rFonts w:ascii="Times New Roman" w:eastAsia="Times New Roman" w:hAnsi="Times New Roman" w:cs="Times New Roman"/>
                <w:b/>
                <w:bCs/>
                <w:sz w:val="20"/>
                <w:szCs w:val="20"/>
              </w:rPr>
            </w:pPr>
          </w:p>
        </w:tc>
        <w:tc>
          <w:tcPr>
            <w:tcW w:w="1843" w:type="dxa"/>
            <w:tcBorders>
              <w:top w:val="single" w:sz="4" w:space="0" w:color="auto"/>
              <w:left w:val="single" w:sz="4" w:space="0" w:color="auto"/>
            </w:tcBorders>
            <w:shd w:val="clear" w:color="auto" w:fill="auto"/>
            <w:vAlign w:val="bottom"/>
          </w:tcPr>
          <w:p w14:paraId="7B4C15ED"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4</w:t>
            </w:r>
          </w:p>
          <w:p w14:paraId="30F2233E" w14:textId="77777777" w:rsidR="001C7010" w:rsidRPr="001C7010" w:rsidRDefault="001C7010" w:rsidP="001C7010">
            <w:pPr>
              <w:jc w:val="center"/>
              <w:rPr>
                <w:rFonts w:ascii="Times New Roman" w:eastAsia="Times New Roman" w:hAnsi="Times New Roman" w:cs="Times New Roman"/>
                <w:b/>
                <w:bCs/>
                <w:sz w:val="20"/>
                <w:szCs w:val="20"/>
              </w:rPr>
            </w:pPr>
          </w:p>
        </w:tc>
        <w:tc>
          <w:tcPr>
            <w:tcW w:w="1418" w:type="dxa"/>
            <w:tcBorders>
              <w:top w:val="single" w:sz="4" w:space="0" w:color="auto"/>
              <w:left w:val="single" w:sz="4" w:space="0" w:color="auto"/>
              <w:bottom w:val="single" w:sz="4" w:space="0" w:color="auto"/>
            </w:tcBorders>
            <w:shd w:val="clear" w:color="auto" w:fill="auto"/>
            <w:vAlign w:val="bottom"/>
          </w:tcPr>
          <w:p w14:paraId="543EC03D" w14:textId="77777777" w:rsidR="001C7010" w:rsidRPr="001C7010" w:rsidRDefault="001C7010" w:rsidP="001C7010">
            <w:pP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 xml:space="preserve">              5</w:t>
            </w:r>
          </w:p>
          <w:p w14:paraId="0661BF47" w14:textId="77777777" w:rsidR="001C7010" w:rsidRPr="001C7010" w:rsidRDefault="001C7010" w:rsidP="001C7010">
            <w:pPr>
              <w:jc w:val="center"/>
              <w:rPr>
                <w:rFonts w:ascii="Times New Roman" w:eastAsia="Times New Roman" w:hAnsi="Times New Roman" w:cs="Times New Roman"/>
                <w:b/>
                <w:bCs/>
                <w:sz w:val="20"/>
                <w:szCs w:val="20"/>
              </w:rPr>
            </w:pPr>
          </w:p>
        </w:tc>
        <w:tc>
          <w:tcPr>
            <w:tcW w:w="1275" w:type="dxa"/>
            <w:tcBorders>
              <w:top w:val="single" w:sz="4" w:space="0" w:color="auto"/>
              <w:left w:val="single" w:sz="4" w:space="0" w:color="auto"/>
              <w:bottom w:val="single" w:sz="4" w:space="0" w:color="auto"/>
            </w:tcBorders>
            <w:shd w:val="clear" w:color="auto" w:fill="auto"/>
            <w:vAlign w:val="bottom"/>
          </w:tcPr>
          <w:p w14:paraId="6EF3B579"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6</w:t>
            </w:r>
          </w:p>
          <w:p w14:paraId="1685C305" w14:textId="77777777" w:rsidR="001C7010" w:rsidRPr="001C7010" w:rsidRDefault="001C7010" w:rsidP="001C7010">
            <w:pPr>
              <w:jc w:val="center"/>
              <w:rPr>
                <w:rFonts w:ascii="Times New Roman" w:eastAsia="Times New Roman" w:hAnsi="Times New Roman" w:cs="Times New Roman"/>
                <w:b/>
                <w:bCs/>
                <w:sz w:val="20"/>
                <w:szCs w:val="20"/>
              </w:rPr>
            </w:pPr>
          </w:p>
        </w:tc>
        <w:tc>
          <w:tcPr>
            <w:tcW w:w="1134" w:type="dxa"/>
            <w:tcBorders>
              <w:top w:val="single" w:sz="4" w:space="0" w:color="auto"/>
              <w:left w:val="single" w:sz="4" w:space="0" w:color="auto"/>
              <w:bottom w:val="single" w:sz="4" w:space="0" w:color="auto"/>
            </w:tcBorders>
            <w:shd w:val="clear" w:color="auto" w:fill="auto"/>
            <w:vAlign w:val="bottom"/>
          </w:tcPr>
          <w:p w14:paraId="24974533"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7</w:t>
            </w:r>
          </w:p>
          <w:p w14:paraId="5A4679B6" w14:textId="77777777" w:rsidR="001C7010" w:rsidRPr="001C7010" w:rsidRDefault="001C7010" w:rsidP="001C7010">
            <w:pPr>
              <w:jc w:val="center"/>
              <w:rPr>
                <w:rFonts w:ascii="Times New Roman" w:eastAsia="Times New Roman" w:hAnsi="Times New Roman" w:cs="Times New Roman"/>
                <w:b/>
                <w:bCs/>
                <w:sz w:val="20"/>
                <w:szCs w:val="20"/>
              </w:rPr>
            </w:pPr>
          </w:p>
        </w:tc>
        <w:tc>
          <w:tcPr>
            <w:tcW w:w="1134" w:type="dxa"/>
            <w:tcBorders>
              <w:top w:val="single" w:sz="4" w:space="0" w:color="auto"/>
              <w:left w:val="single" w:sz="4" w:space="0" w:color="auto"/>
              <w:bottom w:val="single" w:sz="4" w:space="0" w:color="auto"/>
            </w:tcBorders>
            <w:shd w:val="clear" w:color="auto" w:fill="auto"/>
            <w:vAlign w:val="bottom"/>
          </w:tcPr>
          <w:p w14:paraId="5CB82032"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8</w:t>
            </w:r>
          </w:p>
          <w:p w14:paraId="1EB7F947" w14:textId="77777777" w:rsidR="001C7010" w:rsidRPr="001C7010" w:rsidRDefault="001C7010" w:rsidP="001C7010">
            <w:pPr>
              <w:jc w:val="center"/>
              <w:rPr>
                <w:rFonts w:ascii="Times New Roman" w:eastAsia="Times New Roman" w:hAnsi="Times New Roman" w:cs="Times New Roman"/>
                <w:b/>
                <w:bCs/>
                <w:sz w:val="20"/>
                <w:szCs w:val="20"/>
              </w:rPr>
            </w:pPr>
          </w:p>
        </w:tc>
        <w:tc>
          <w:tcPr>
            <w:tcW w:w="1134" w:type="dxa"/>
            <w:tcBorders>
              <w:top w:val="single" w:sz="4" w:space="0" w:color="auto"/>
              <w:left w:val="single" w:sz="4" w:space="0" w:color="auto"/>
              <w:bottom w:val="single" w:sz="4" w:space="0" w:color="auto"/>
            </w:tcBorders>
            <w:shd w:val="clear" w:color="auto" w:fill="auto"/>
            <w:vAlign w:val="bottom"/>
          </w:tcPr>
          <w:p w14:paraId="12E2EDD7"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9</w:t>
            </w:r>
          </w:p>
          <w:p w14:paraId="26CB0ACD" w14:textId="77777777" w:rsidR="001C7010" w:rsidRPr="001C7010" w:rsidRDefault="001C7010" w:rsidP="001C7010">
            <w:pPr>
              <w:jc w:val="center"/>
              <w:rPr>
                <w:rFonts w:ascii="Times New Roman" w:eastAsia="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566A2F11"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10</w:t>
            </w:r>
          </w:p>
          <w:p w14:paraId="429C7BCA" w14:textId="77777777" w:rsidR="001C7010" w:rsidRPr="001C7010" w:rsidRDefault="001C7010" w:rsidP="001C7010">
            <w:pPr>
              <w:jc w:val="center"/>
              <w:rPr>
                <w:rFonts w:ascii="Times New Roman" w:eastAsia="Times New Roman" w:hAnsi="Times New Roman" w:cs="Times New Roman"/>
                <w:b/>
                <w:bCs/>
                <w:sz w:val="20"/>
                <w:szCs w:val="20"/>
              </w:rPr>
            </w:pPr>
          </w:p>
        </w:tc>
      </w:tr>
      <w:tr w:rsidR="001C7010" w:rsidRPr="001C7010" w14:paraId="2C99791E" w14:textId="77777777" w:rsidTr="007621AD">
        <w:trPr>
          <w:trHeight w:hRule="exact" w:val="578"/>
          <w:jc w:val="center"/>
        </w:trPr>
        <w:tc>
          <w:tcPr>
            <w:tcW w:w="704" w:type="dxa"/>
            <w:tcBorders>
              <w:top w:val="single" w:sz="4" w:space="0" w:color="auto"/>
              <w:left w:val="single" w:sz="4" w:space="0" w:color="auto"/>
            </w:tcBorders>
            <w:shd w:val="clear" w:color="auto" w:fill="auto"/>
            <w:vAlign w:val="center"/>
          </w:tcPr>
          <w:p w14:paraId="7630D2F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5167" w:type="dxa"/>
            <w:gridSpan w:val="9"/>
            <w:tcBorders>
              <w:top w:val="single" w:sz="4" w:space="0" w:color="auto"/>
              <w:left w:val="single" w:sz="4" w:space="0" w:color="auto"/>
              <w:bottom w:val="single" w:sz="4" w:space="0" w:color="auto"/>
              <w:right w:val="single" w:sz="4" w:space="0" w:color="auto"/>
            </w:tcBorders>
            <w:shd w:val="clear" w:color="auto" w:fill="auto"/>
            <w:vAlign w:val="bottom"/>
          </w:tcPr>
          <w:p w14:paraId="4A1A502E" w14:textId="77777777" w:rsidR="001C7010" w:rsidRPr="001C7010" w:rsidRDefault="001C7010" w:rsidP="001C7010">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Белгородской области, обеспечение инфраструктурного развития организаций культуры»</w:t>
            </w:r>
          </w:p>
          <w:p w14:paraId="6E82D7B0" w14:textId="77777777" w:rsidR="001C7010" w:rsidRPr="001C7010" w:rsidRDefault="001C7010" w:rsidP="001C7010">
            <w:pPr>
              <w:rPr>
                <w:rFonts w:ascii="Times New Roman" w:eastAsia="Times New Roman" w:hAnsi="Times New Roman" w:cs="Times New Roman"/>
                <w:b/>
                <w:sz w:val="20"/>
                <w:szCs w:val="20"/>
              </w:rPr>
            </w:pPr>
          </w:p>
        </w:tc>
      </w:tr>
      <w:tr w:rsidR="001C7010" w:rsidRPr="001C7010" w14:paraId="705C5CBC" w14:textId="77777777" w:rsidTr="007621AD">
        <w:trPr>
          <w:trHeight w:hRule="exact" w:val="1414"/>
          <w:jc w:val="center"/>
        </w:trPr>
        <w:tc>
          <w:tcPr>
            <w:tcW w:w="704" w:type="dxa"/>
            <w:vMerge w:val="restart"/>
            <w:tcBorders>
              <w:top w:val="single" w:sz="4" w:space="0" w:color="auto"/>
              <w:left w:val="single" w:sz="4" w:space="0" w:color="auto"/>
              <w:bottom w:val="single" w:sz="4" w:space="0" w:color="auto"/>
            </w:tcBorders>
            <w:shd w:val="clear" w:color="auto" w:fill="auto"/>
            <w:vAlign w:val="center"/>
          </w:tcPr>
          <w:p w14:paraId="16C8493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tc>
        <w:tc>
          <w:tcPr>
            <w:tcW w:w="3544" w:type="dxa"/>
            <w:tcBorders>
              <w:top w:val="single" w:sz="4" w:space="0" w:color="auto"/>
              <w:left w:val="single" w:sz="4" w:space="0" w:color="auto"/>
              <w:bottom w:val="single" w:sz="4" w:space="0" w:color="auto"/>
            </w:tcBorders>
            <w:shd w:val="clear" w:color="auto" w:fill="auto"/>
            <w:vAlign w:val="bottom"/>
          </w:tcPr>
          <w:p w14:paraId="1CAEA518" w14:textId="77777777" w:rsidR="001C7010" w:rsidRPr="001C7010" w:rsidRDefault="001C7010" w:rsidP="001C7010">
            <w:pPr>
              <w:rPr>
                <w:rFonts w:ascii="Times New Roman" w:hAnsi="Times New Roman" w:cs="Times New Roman"/>
                <w:b/>
                <w:sz w:val="20"/>
                <w:szCs w:val="20"/>
              </w:rPr>
            </w:pPr>
            <w:r w:rsidRPr="001C7010">
              <w:rPr>
                <w:rFonts w:ascii="Times New Roman" w:hAnsi="Times New Roman" w:cs="Times New Roman"/>
                <w:b/>
                <w:color w:val="auto"/>
                <w:sz w:val="20"/>
                <w:szCs w:val="20"/>
              </w:rPr>
              <w:t xml:space="preserve">       </w:t>
            </w:r>
            <w:r w:rsidRPr="001C7010">
              <w:rPr>
                <w:rFonts w:ascii="Times New Roman" w:hAnsi="Times New Roman" w:cs="Times New Roman"/>
                <w:b/>
                <w:sz w:val="20"/>
                <w:szCs w:val="20"/>
              </w:rPr>
              <w:t>Мероприятие (результат) «Построены, реконструирова</w:t>
            </w:r>
            <w:r w:rsidRPr="001C7010">
              <w:rPr>
                <w:rFonts w:ascii="Times New Roman" w:hAnsi="Times New Roman" w:cs="Times New Roman"/>
                <w:b/>
                <w:sz w:val="20"/>
                <w:szCs w:val="20"/>
              </w:rPr>
              <w:softHyphen/>
              <w:t>ны и капитально отремонтирова</w:t>
            </w:r>
            <w:r w:rsidRPr="001C7010">
              <w:rPr>
                <w:rFonts w:ascii="Times New Roman" w:hAnsi="Times New Roman" w:cs="Times New Roman"/>
                <w:b/>
                <w:sz w:val="20"/>
                <w:szCs w:val="20"/>
              </w:rPr>
              <w:softHyphen/>
              <w:t>ны культурно</w:t>
            </w:r>
            <w:r w:rsidRPr="001C7010">
              <w:rPr>
                <w:rFonts w:ascii="Times New Roman" w:hAnsi="Times New Roman" w:cs="Times New Roman"/>
                <w:b/>
                <w:sz w:val="20"/>
                <w:szCs w:val="20"/>
              </w:rPr>
              <w:softHyphen/>
            </w:r>
          </w:p>
          <w:p w14:paraId="73004DD3" w14:textId="77777777" w:rsidR="001C7010" w:rsidRPr="001C7010" w:rsidRDefault="001C7010" w:rsidP="001C7010">
            <w:pPr>
              <w:rPr>
                <w:rFonts w:ascii="Times New Roman" w:hAnsi="Times New Roman" w:cs="Times New Roman"/>
                <w:b/>
                <w:color w:val="auto"/>
                <w:sz w:val="20"/>
                <w:szCs w:val="20"/>
              </w:rPr>
            </w:pPr>
            <w:r w:rsidRPr="001C7010">
              <w:rPr>
                <w:rFonts w:ascii="Times New Roman" w:hAnsi="Times New Roman" w:cs="Times New Roman"/>
                <w:b/>
                <w:sz w:val="20"/>
                <w:szCs w:val="20"/>
              </w:rPr>
              <w:t>досуговые учреждения»</w:t>
            </w:r>
          </w:p>
          <w:p w14:paraId="6DB69C20" w14:textId="77777777" w:rsidR="001C7010" w:rsidRPr="001C7010" w:rsidRDefault="001C7010" w:rsidP="001C7010">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 (всего), в том числе:  </w:t>
            </w:r>
          </w:p>
          <w:p w14:paraId="119056DD" w14:textId="77777777" w:rsidR="001C7010" w:rsidRPr="001C7010" w:rsidRDefault="001C7010" w:rsidP="001C7010">
            <w:pPr>
              <w:rPr>
                <w:rFonts w:ascii="Times New Roman" w:eastAsia="Times New Roman" w:hAnsi="Times New Roman" w:cs="Times New Roman"/>
                <w:b/>
                <w:sz w:val="20"/>
                <w:szCs w:val="20"/>
              </w:rPr>
            </w:pPr>
          </w:p>
        </w:tc>
        <w:tc>
          <w:tcPr>
            <w:tcW w:w="2551" w:type="dxa"/>
            <w:tcBorders>
              <w:top w:val="single" w:sz="4" w:space="0" w:color="auto"/>
              <w:left w:val="single" w:sz="4" w:space="0" w:color="auto"/>
              <w:bottom w:val="single" w:sz="4" w:space="0" w:color="auto"/>
            </w:tcBorders>
            <w:shd w:val="clear" w:color="auto" w:fill="auto"/>
          </w:tcPr>
          <w:p w14:paraId="69610AAA" w14:textId="77777777" w:rsidR="001C7010" w:rsidRPr="001C7010" w:rsidRDefault="001C7010" w:rsidP="001C7010">
            <w:pPr>
              <w:rPr>
                <w:rFonts w:ascii="Times New Roman" w:hAnsi="Times New Roman" w:cs="Times New Roman"/>
                <w:b/>
                <w:sz w:val="20"/>
                <w:szCs w:val="20"/>
              </w:rPr>
            </w:pPr>
          </w:p>
          <w:p w14:paraId="4AE3064E" w14:textId="77777777" w:rsidR="001C7010" w:rsidRPr="001C7010" w:rsidRDefault="001C7010" w:rsidP="001C7010">
            <w:pPr>
              <w:rPr>
                <w:rFonts w:ascii="Times New Roman" w:hAnsi="Times New Roman" w:cs="Times New Roman"/>
                <w:b/>
                <w:sz w:val="20"/>
                <w:szCs w:val="20"/>
              </w:rPr>
            </w:pPr>
          </w:p>
          <w:p w14:paraId="0275C36B" w14:textId="77777777" w:rsidR="001C7010" w:rsidRPr="001C7010" w:rsidRDefault="001C7010" w:rsidP="001C7010">
            <w:pPr>
              <w:rPr>
                <w:rFonts w:ascii="Times New Roman" w:hAnsi="Times New Roman" w:cs="Times New Roman"/>
                <w:b/>
                <w:sz w:val="20"/>
                <w:szCs w:val="20"/>
              </w:rPr>
            </w:pPr>
          </w:p>
        </w:tc>
        <w:tc>
          <w:tcPr>
            <w:tcW w:w="1843" w:type="dxa"/>
            <w:tcBorders>
              <w:top w:val="single" w:sz="4" w:space="0" w:color="auto"/>
              <w:left w:val="single" w:sz="4" w:space="0" w:color="auto"/>
            </w:tcBorders>
            <w:shd w:val="clear" w:color="auto" w:fill="auto"/>
            <w:vAlign w:val="center"/>
          </w:tcPr>
          <w:p w14:paraId="7AD6949E" w14:textId="77777777" w:rsidR="001C7010" w:rsidRPr="001C7010" w:rsidRDefault="001C7010" w:rsidP="001C7010">
            <w:pPr>
              <w:ind w:firstLine="160"/>
              <w:jc w:val="center"/>
              <w:rPr>
                <w:rFonts w:ascii="Times New Roman" w:eastAsia="Times New Roman" w:hAnsi="Times New Roman" w:cs="Times New Roman"/>
                <w:b/>
                <w:bCs/>
                <w:color w:val="0070C0"/>
                <w:sz w:val="20"/>
                <w:szCs w:val="20"/>
              </w:rPr>
            </w:pPr>
          </w:p>
          <w:p w14:paraId="15106CD0" w14:textId="77777777" w:rsidR="001C7010" w:rsidRPr="001C7010" w:rsidRDefault="001C7010" w:rsidP="001C7010">
            <w:pPr>
              <w:jc w:val="center"/>
              <w:rPr>
                <w:rFonts w:ascii="Times New Roman" w:eastAsia="Times New Roman" w:hAnsi="Times New Roman" w:cs="Times New Roman"/>
                <w:b/>
                <w:bCs/>
                <w:color w:val="0070C0"/>
                <w:sz w:val="20"/>
                <w:szCs w:val="20"/>
              </w:rPr>
            </w:pPr>
            <w:r w:rsidRPr="001C7010">
              <w:rPr>
                <w:rFonts w:ascii="Times New Roman" w:eastAsia="Times New Roman" w:hAnsi="Times New Roman" w:cs="Times New Roman"/>
                <w:b/>
                <w:bCs/>
                <w:color w:val="0070C0"/>
                <w:sz w:val="20"/>
                <w:szCs w:val="20"/>
              </w:rPr>
              <w:t>61210,5</w:t>
            </w:r>
          </w:p>
          <w:p w14:paraId="322B11E6" w14:textId="77777777" w:rsidR="001C7010" w:rsidRPr="001C7010" w:rsidRDefault="001C7010" w:rsidP="001C7010">
            <w:pPr>
              <w:ind w:firstLine="160"/>
              <w:jc w:val="center"/>
              <w:rPr>
                <w:rFonts w:ascii="Times New Roman" w:eastAsia="Times New Roman" w:hAnsi="Times New Roman" w:cs="Times New Roman"/>
                <w:b/>
                <w:bCs/>
                <w:color w:val="0070C0"/>
                <w:sz w:val="20"/>
                <w:szCs w:val="20"/>
              </w:rPr>
            </w:pPr>
          </w:p>
          <w:p w14:paraId="395A7015" w14:textId="77777777" w:rsidR="001C7010" w:rsidRPr="001C7010" w:rsidRDefault="001C7010" w:rsidP="001C7010">
            <w:pPr>
              <w:ind w:firstLine="160"/>
              <w:jc w:val="center"/>
              <w:rPr>
                <w:rFonts w:ascii="Times New Roman" w:eastAsia="Times New Roman" w:hAnsi="Times New Roman" w:cs="Times New Roman"/>
                <w:b/>
                <w:bCs/>
                <w:color w:val="0070C0"/>
                <w:sz w:val="20"/>
                <w:szCs w:val="20"/>
              </w:rPr>
            </w:pPr>
          </w:p>
          <w:p w14:paraId="5D8AB310" w14:textId="77777777" w:rsidR="001C7010" w:rsidRPr="001C7010" w:rsidRDefault="001C7010" w:rsidP="001C7010">
            <w:pPr>
              <w:ind w:firstLine="160"/>
              <w:jc w:val="center"/>
              <w:rPr>
                <w:rFonts w:ascii="Times New Roman" w:eastAsia="Times New Roman" w:hAnsi="Times New Roman" w:cs="Times New Roman"/>
                <w:b/>
                <w:bCs/>
                <w:color w:val="0070C0"/>
                <w:sz w:val="20"/>
                <w:szCs w:val="20"/>
              </w:rPr>
            </w:pPr>
          </w:p>
        </w:tc>
        <w:tc>
          <w:tcPr>
            <w:tcW w:w="1418" w:type="dxa"/>
            <w:tcBorders>
              <w:top w:val="single" w:sz="4" w:space="0" w:color="auto"/>
              <w:left w:val="single" w:sz="4" w:space="0" w:color="auto"/>
            </w:tcBorders>
            <w:shd w:val="clear" w:color="auto" w:fill="auto"/>
            <w:vAlign w:val="center"/>
          </w:tcPr>
          <w:p w14:paraId="2D045A0F" w14:textId="77777777" w:rsidR="001C7010" w:rsidRPr="001C7010" w:rsidRDefault="001C7010" w:rsidP="001C7010">
            <w:pPr>
              <w:jc w:val="center"/>
              <w:rPr>
                <w:rFonts w:ascii="Times New Roman" w:eastAsia="Times New Roman" w:hAnsi="Times New Roman" w:cs="Times New Roman"/>
                <w:b/>
                <w:bCs/>
                <w:color w:val="0070C0"/>
                <w:sz w:val="20"/>
                <w:szCs w:val="20"/>
              </w:rPr>
            </w:pPr>
            <w:r w:rsidRPr="001C7010">
              <w:rPr>
                <w:rFonts w:ascii="Times New Roman" w:eastAsia="Times New Roman" w:hAnsi="Times New Roman" w:cs="Times New Roman"/>
                <w:b/>
                <w:bCs/>
                <w:color w:val="0070C0"/>
                <w:sz w:val="20"/>
                <w:szCs w:val="20"/>
              </w:rPr>
              <w:t>0</w:t>
            </w:r>
          </w:p>
        </w:tc>
        <w:tc>
          <w:tcPr>
            <w:tcW w:w="1275" w:type="dxa"/>
            <w:tcBorders>
              <w:top w:val="single" w:sz="4" w:space="0" w:color="auto"/>
              <w:left w:val="single" w:sz="4" w:space="0" w:color="auto"/>
            </w:tcBorders>
            <w:shd w:val="clear" w:color="auto" w:fill="auto"/>
            <w:vAlign w:val="center"/>
          </w:tcPr>
          <w:p w14:paraId="1AFFC4D9" w14:textId="77777777" w:rsidR="001C7010" w:rsidRPr="001C7010" w:rsidRDefault="001C7010" w:rsidP="001C7010">
            <w:pPr>
              <w:jc w:val="center"/>
              <w:rPr>
                <w:rFonts w:ascii="Times New Roman" w:eastAsia="Times New Roman" w:hAnsi="Times New Roman" w:cs="Times New Roman"/>
                <w:b/>
                <w:bCs/>
                <w:color w:val="0070C0"/>
                <w:sz w:val="20"/>
                <w:szCs w:val="20"/>
              </w:rPr>
            </w:pPr>
            <w:r w:rsidRPr="001C7010">
              <w:rPr>
                <w:rFonts w:ascii="Times New Roman" w:eastAsia="Times New Roman" w:hAnsi="Times New Roman" w:cs="Times New Roman"/>
                <w:b/>
                <w:bCs/>
                <w:color w:val="0070C0"/>
                <w:sz w:val="20"/>
                <w:szCs w:val="20"/>
              </w:rPr>
              <w:t>0</w:t>
            </w:r>
          </w:p>
        </w:tc>
        <w:tc>
          <w:tcPr>
            <w:tcW w:w="1134" w:type="dxa"/>
            <w:tcBorders>
              <w:top w:val="single" w:sz="4" w:space="0" w:color="auto"/>
              <w:left w:val="single" w:sz="4" w:space="0" w:color="auto"/>
            </w:tcBorders>
            <w:shd w:val="clear" w:color="auto" w:fill="auto"/>
            <w:vAlign w:val="center"/>
          </w:tcPr>
          <w:p w14:paraId="612F72AD" w14:textId="77777777" w:rsidR="001C7010" w:rsidRPr="001C7010" w:rsidRDefault="001C7010" w:rsidP="001C7010">
            <w:pPr>
              <w:ind w:firstLine="200"/>
              <w:jc w:val="center"/>
              <w:rPr>
                <w:rFonts w:ascii="Times New Roman" w:eastAsia="Times New Roman" w:hAnsi="Times New Roman" w:cs="Times New Roman"/>
                <w:b/>
                <w:bCs/>
                <w:color w:val="0070C0"/>
                <w:sz w:val="20"/>
                <w:szCs w:val="20"/>
              </w:rPr>
            </w:pPr>
            <w:r w:rsidRPr="001C7010">
              <w:rPr>
                <w:rFonts w:ascii="Times New Roman" w:eastAsia="Times New Roman" w:hAnsi="Times New Roman" w:cs="Times New Roman"/>
                <w:b/>
                <w:bCs/>
                <w:color w:val="0070C0"/>
                <w:sz w:val="20"/>
                <w:szCs w:val="20"/>
              </w:rPr>
              <w:t>0</w:t>
            </w:r>
          </w:p>
        </w:tc>
        <w:tc>
          <w:tcPr>
            <w:tcW w:w="1134" w:type="dxa"/>
            <w:tcBorders>
              <w:top w:val="single" w:sz="4" w:space="0" w:color="auto"/>
              <w:left w:val="single" w:sz="4" w:space="0" w:color="auto"/>
            </w:tcBorders>
            <w:shd w:val="clear" w:color="auto" w:fill="auto"/>
            <w:vAlign w:val="center"/>
          </w:tcPr>
          <w:p w14:paraId="744F3960" w14:textId="77777777" w:rsidR="001C7010" w:rsidRPr="001C7010" w:rsidRDefault="001C7010" w:rsidP="001C7010">
            <w:pPr>
              <w:ind w:firstLine="160"/>
              <w:jc w:val="center"/>
              <w:rPr>
                <w:rFonts w:ascii="Times New Roman" w:eastAsia="Times New Roman" w:hAnsi="Times New Roman" w:cs="Times New Roman"/>
                <w:b/>
                <w:bCs/>
                <w:color w:val="0070C0"/>
                <w:sz w:val="20"/>
                <w:szCs w:val="20"/>
              </w:rPr>
            </w:pPr>
            <w:r w:rsidRPr="001C7010">
              <w:rPr>
                <w:rFonts w:ascii="Times New Roman" w:eastAsia="Times New Roman" w:hAnsi="Times New Roman" w:cs="Times New Roman"/>
                <w:b/>
                <w:bCs/>
                <w:color w:val="0070C0"/>
                <w:sz w:val="20"/>
                <w:szCs w:val="20"/>
              </w:rPr>
              <w:t>0</w:t>
            </w:r>
          </w:p>
        </w:tc>
        <w:tc>
          <w:tcPr>
            <w:tcW w:w="1134" w:type="dxa"/>
            <w:tcBorders>
              <w:top w:val="single" w:sz="4" w:space="0" w:color="auto"/>
              <w:left w:val="single" w:sz="4" w:space="0" w:color="auto"/>
            </w:tcBorders>
            <w:shd w:val="clear" w:color="auto" w:fill="auto"/>
            <w:vAlign w:val="center"/>
          </w:tcPr>
          <w:p w14:paraId="1E59129C" w14:textId="77777777" w:rsidR="001C7010" w:rsidRPr="001C7010" w:rsidRDefault="001C7010" w:rsidP="001C7010">
            <w:pPr>
              <w:ind w:firstLine="160"/>
              <w:jc w:val="center"/>
              <w:rPr>
                <w:rFonts w:ascii="Times New Roman" w:eastAsia="Times New Roman" w:hAnsi="Times New Roman" w:cs="Times New Roman"/>
                <w:b/>
                <w:bCs/>
                <w:color w:val="0070C0"/>
                <w:sz w:val="20"/>
                <w:szCs w:val="20"/>
              </w:rPr>
            </w:pPr>
            <w:r w:rsidRPr="001C7010">
              <w:rPr>
                <w:rFonts w:ascii="Times New Roman" w:eastAsia="Times New Roman" w:hAnsi="Times New Roman" w:cs="Times New Roman"/>
                <w:b/>
                <w:bCs/>
                <w:color w:val="0070C0"/>
                <w:sz w:val="20"/>
                <w:szCs w:val="20"/>
              </w:rPr>
              <w:t>0</w:t>
            </w:r>
          </w:p>
        </w:tc>
        <w:tc>
          <w:tcPr>
            <w:tcW w:w="1134" w:type="dxa"/>
            <w:tcBorders>
              <w:top w:val="single" w:sz="4" w:space="0" w:color="auto"/>
              <w:left w:val="single" w:sz="4" w:space="0" w:color="auto"/>
              <w:right w:val="single" w:sz="4" w:space="0" w:color="auto"/>
            </w:tcBorders>
            <w:shd w:val="clear" w:color="auto" w:fill="auto"/>
            <w:vAlign w:val="center"/>
          </w:tcPr>
          <w:p w14:paraId="5A2BB287" w14:textId="77777777" w:rsidR="001C7010" w:rsidRPr="001C7010" w:rsidRDefault="001C7010" w:rsidP="001C7010">
            <w:pPr>
              <w:ind w:firstLine="140"/>
              <w:jc w:val="center"/>
              <w:rPr>
                <w:rFonts w:ascii="Times New Roman" w:eastAsia="Times New Roman" w:hAnsi="Times New Roman" w:cs="Times New Roman"/>
                <w:b/>
                <w:bCs/>
                <w:color w:val="0070C0"/>
                <w:sz w:val="20"/>
                <w:szCs w:val="20"/>
              </w:rPr>
            </w:pPr>
          </w:p>
          <w:p w14:paraId="596CC64C" w14:textId="77777777" w:rsidR="001C7010" w:rsidRPr="001C7010" w:rsidRDefault="001C7010" w:rsidP="001C7010">
            <w:pPr>
              <w:ind w:firstLine="140"/>
              <w:jc w:val="center"/>
              <w:rPr>
                <w:rFonts w:ascii="Times New Roman" w:eastAsia="Times New Roman" w:hAnsi="Times New Roman" w:cs="Times New Roman"/>
                <w:b/>
                <w:bCs/>
                <w:color w:val="0070C0"/>
                <w:sz w:val="20"/>
                <w:szCs w:val="20"/>
              </w:rPr>
            </w:pPr>
            <w:r w:rsidRPr="001C7010">
              <w:rPr>
                <w:rFonts w:ascii="Times New Roman" w:eastAsia="Times New Roman" w:hAnsi="Times New Roman" w:cs="Times New Roman"/>
                <w:b/>
                <w:bCs/>
                <w:color w:val="0070C0"/>
                <w:sz w:val="20"/>
                <w:szCs w:val="20"/>
              </w:rPr>
              <w:t>61210,5</w:t>
            </w:r>
          </w:p>
          <w:p w14:paraId="3D0048F8" w14:textId="77777777" w:rsidR="001C7010" w:rsidRPr="001C7010" w:rsidRDefault="001C7010" w:rsidP="001C7010">
            <w:pPr>
              <w:ind w:firstLine="140"/>
              <w:jc w:val="center"/>
              <w:rPr>
                <w:rFonts w:ascii="Times New Roman" w:eastAsia="Times New Roman" w:hAnsi="Times New Roman" w:cs="Times New Roman"/>
                <w:b/>
                <w:bCs/>
                <w:color w:val="0070C0"/>
                <w:sz w:val="20"/>
                <w:szCs w:val="20"/>
              </w:rPr>
            </w:pPr>
          </w:p>
          <w:p w14:paraId="4EFC397F" w14:textId="77777777" w:rsidR="001C7010" w:rsidRPr="001C7010" w:rsidRDefault="001C7010" w:rsidP="001C7010">
            <w:pPr>
              <w:ind w:firstLine="140"/>
              <w:jc w:val="center"/>
              <w:rPr>
                <w:rFonts w:ascii="Times New Roman" w:eastAsia="Times New Roman" w:hAnsi="Times New Roman" w:cs="Times New Roman"/>
                <w:b/>
                <w:bCs/>
                <w:color w:val="0070C0"/>
                <w:sz w:val="20"/>
                <w:szCs w:val="20"/>
              </w:rPr>
            </w:pPr>
          </w:p>
          <w:p w14:paraId="3D368A17" w14:textId="77777777" w:rsidR="001C7010" w:rsidRPr="001C7010" w:rsidRDefault="001C7010" w:rsidP="001C7010">
            <w:pPr>
              <w:ind w:firstLine="140"/>
              <w:jc w:val="center"/>
              <w:rPr>
                <w:rFonts w:ascii="Times New Roman" w:eastAsia="Times New Roman" w:hAnsi="Times New Roman" w:cs="Times New Roman"/>
                <w:b/>
                <w:bCs/>
                <w:color w:val="0070C0"/>
                <w:sz w:val="20"/>
                <w:szCs w:val="20"/>
              </w:rPr>
            </w:pPr>
          </w:p>
        </w:tc>
      </w:tr>
      <w:tr w:rsidR="001C7010" w:rsidRPr="001C7010" w14:paraId="5E335873" w14:textId="77777777" w:rsidTr="007621AD">
        <w:trPr>
          <w:trHeight w:hRule="exact" w:val="396"/>
          <w:jc w:val="center"/>
        </w:trPr>
        <w:tc>
          <w:tcPr>
            <w:tcW w:w="704" w:type="dxa"/>
            <w:vMerge/>
            <w:tcBorders>
              <w:top w:val="single" w:sz="4" w:space="0" w:color="auto"/>
              <w:left w:val="single" w:sz="4" w:space="0" w:color="auto"/>
              <w:bottom w:val="single" w:sz="4" w:space="0" w:color="auto"/>
            </w:tcBorders>
            <w:shd w:val="clear" w:color="auto" w:fill="auto"/>
            <w:vAlign w:val="center"/>
          </w:tcPr>
          <w:p w14:paraId="225E83F9" w14:textId="77777777" w:rsidR="001C7010" w:rsidRPr="001C7010" w:rsidRDefault="001C7010" w:rsidP="001C7010">
            <w:pPr>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1EF99BA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Местный бюджет (всего), из них:</w:t>
            </w:r>
          </w:p>
        </w:tc>
        <w:tc>
          <w:tcPr>
            <w:tcW w:w="2551" w:type="dxa"/>
            <w:tcBorders>
              <w:top w:val="single" w:sz="4" w:space="0" w:color="auto"/>
              <w:left w:val="single" w:sz="4" w:space="0" w:color="auto"/>
              <w:bottom w:val="single" w:sz="4" w:space="0" w:color="auto"/>
            </w:tcBorders>
            <w:shd w:val="clear" w:color="auto" w:fill="auto"/>
          </w:tcPr>
          <w:p w14:paraId="68D65333" w14:textId="77777777" w:rsidR="001C7010" w:rsidRPr="001C7010" w:rsidRDefault="001C7010" w:rsidP="001C7010">
            <w:pPr>
              <w:ind w:firstLine="400"/>
              <w:rPr>
                <w:rFonts w:ascii="Times New Roman" w:eastAsia="Times New Roman" w:hAnsi="Times New Roman" w:cs="Times New Roman"/>
                <w:sz w:val="20"/>
                <w:szCs w:val="20"/>
              </w:rPr>
            </w:pPr>
          </w:p>
        </w:tc>
        <w:tc>
          <w:tcPr>
            <w:tcW w:w="1843" w:type="dxa"/>
            <w:tcBorders>
              <w:top w:val="single" w:sz="4" w:space="0" w:color="auto"/>
              <w:left w:val="single" w:sz="4" w:space="0" w:color="auto"/>
            </w:tcBorders>
            <w:shd w:val="clear" w:color="auto" w:fill="auto"/>
            <w:vAlign w:val="center"/>
          </w:tcPr>
          <w:p w14:paraId="0142C870"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61210,5</w:t>
            </w:r>
          </w:p>
          <w:p w14:paraId="7A101C4B"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p>
          <w:p w14:paraId="571A5E82"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p>
          <w:p w14:paraId="29A890F2"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p>
        </w:tc>
        <w:tc>
          <w:tcPr>
            <w:tcW w:w="1418" w:type="dxa"/>
            <w:tcBorders>
              <w:top w:val="single" w:sz="4" w:space="0" w:color="auto"/>
              <w:left w:val="single" w:sz="4" w:space="0" w:color="auto"/>
            </w:tcBorders>
            <w:shd w:val="clear" w:color="auto" w:fill="auto"/>
            <w:vAlign w:val="center"/>
          </w:tcPr>
          <w:p w14:paraId="42CD6716"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tc>
        <w:tc>
          <w:tcPr>
            <w:tcW w:w="1275" w:type="dxa"/>
            <w:tcBorders>
              <w:top w:val="single" w:sz="4" w:space="0" w:color="auto"/>
              <w:left w:val="single" w:sz="4" w:space="0" w:color="auto"/>
            </w:tcBorders>
            <w:shd w:val="clear" w:color="auto" w:fill="auto"/>
            <w:vAlign w:val="center"/>
          </w:tcPr>
          <w:p w14:paraId="5CF8824B"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44AB6624" w14:textId="77777777" w:rsidR="001C7010" w:rsidRPr="001C7010" w:rsidRDefault="001C7010" w:rsidP="001C7010">
            <w:pPr>
              <w:ind w:firstLine="200"/>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7E7A4652"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33E8B06D"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tc>
        <w:tc>
          <w:tcPr>
            <w:tcW w:w="1134" w:type="dxa"/>
            <w:tcBorders>
              <w:top w:val="single" w:sz="4" w:space="0" w:color="auto"/>
              <w:left w:val="single" w:sz="4" w:space="0" w:color="auto"/>
              <w:right w:val="single" w:sz="4" w:space="0" w:color="auto"/>
            </w:tcBorders>
            <w:shd w:val="clear" w:color="auto" w:fill="auto"/>
            <w:vAlign w:val="center"/>
          </w:tcPr>
          <w:p w14:paraId="00C50A29" w14:textId="77777777" w:rsidR="001C7010" w:rsidRPr="001C7010" w:rsidRDefault="001C7010" w:rsidP="001C7010">
            <w:pPr>
              <w:ind w:firstLine="140"/>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61210,5</w:t>
            </w:r>
          </w:p>
          <w:p w14:paraId="22238217" w14:textId="77777777" w:rsidR="001C7010" w:rsidRPr="001C7010" w:rsidRDefault="001C7010" w:rsidP="001C7010">
            <w:pPr>
              <w:ind w:firstLine="140"/>
              <w:jc w:val="center"/>
              <w:rPr>
                <w:rFonts w:ascii="Times New Roman" w:eastAsia="Times New Roman" w:hAnsi="Times New Roman" w:cs="Times New Roman"/>
                <w:bCs/>
                <w:color w:val="0070C0"/>
                <w:sz w:val="20"/>
                <w:szCs w:val="20"/>
              </w:rPr>
            </w:pPr>
          </w:p>
          <w:p w14:paraId="474272DD" w14:textId="77777777" w:rsidR="001C7010" w:rsidRPr="001C7010" w:rsidRDefault="001C7010" w:rsidP="001C7010">
            <w:pPr>
              <w:ind w:firstLine="140"/>
              <w:jc w:val="center"/>
              <w:rPr>
                <w:rFonts w:ascii="Times New Roman" w:eastAsia="Times New Roman" w:hAnsi="Times New Roman" w:cs="Times New Roman"/>
                <w:bCs/>
                <w:color w:val="0070C0"/>
                <w:sz w:val="20"/>
                <w:szCs w:val="20"/>
              </w:rPr>
            </w:pPr>
          </w:p>
          <w:p w14:paraId="5B3D6AB4" w14:textId="77777777" w:rsidR="001C7010" w:rsidRPr="001C7010" w:rsidRDefault="001C7010" w:rsidP="001C7010">
            <w:pPr>
              <w:ind w:firstLine="140"/>
              <w:jc w:val="center"/>
              <w:rPr>
                <w:rFonts w:ascii="Times New Roman" w:eastAsia="Times New Roman" w:hAnsi="Times New Roman" w:cs="Times New Roman"/>
                <w:bCs/>
                <w:color w:val="0070C0"/>
                <w:sz w:val="20"/>
                <w:szCs w:val="20"/>
              </w:rPr>
            </w:pPr>
          </w:p>
        </w:tc>
      </w:tr>
      <w:tr w:rsidR="001C7010" w:rsidRPr="001C7010" w14:paraId="1C7F3E12" w14:textId="77777777" w:rsidTr="007621AD">
        <w:trPr>
          <w:trHeight w:hRule="exact" w:val="555"/>
          <w:jc w:val="center"/>
        </w:trPr>
        <w:tc>
          <w:tcPr>
            <w:tcW w:w="704" w:type="dxa"/>
            <w:vMerge/>
            <w:tcBorders>
              <w:top w:val="single" w:sz="4" w:space="0" w:color="auto"/>
              <w:left w:val="single" w:sz="4" w:space="0" w:color="auto"/>
              <w:bottom w:val="single" w:sz="4" w:space="0" w:color="auto"/>
            </w:tcBorders>
            <w:shd w:val="clear" w:color="auto" w:fill="auto"/>
            <w:vAlign w:val="center"/>
          </w:tcPr>
          <w:p w14:paraId="72D5248B" w14:textId="77777777" w:rsidR="001C7010" w:rsidRPr="001C7010" w:rsidRDefault="001C7010" w:rsidP="001C7010">
            <w:pPr>
              <w:ind w:firstLine="400"/>
              <w:jc w:val="center"/>
              <w:rPr>
                <w:rFonts w:ascii="Times New Roman" w:eastAsia="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14:paraId="75E7D07E" w14:textId="77777777" w:rsidR="001C7010" w:rsidRPr="001C7010" w:rsidRDefault="001C7010" w:rsidP="001C7010">
            <w:pPr>
              <w:rPr>
                <w:rFonts w:ascii="Times New Roman" w:hAnsi="Times New Roman"/>
                <w:sz w:val="20"/>
                <w:szCs w:val="20"/>
                <w:lang w:eastAsia="en-US"/>
              </w:rPr>
            </w:pPr>
            <w:r w:rsidRPr="001C7010">
              <w:rPr>
                <w:rFonts w:ascii="Times New Roman" w:hAnsi="Times New Roman"/>
                <w:sz w:val="20"/>
                <w:szCs w:val="20"/>
                <w:lang w:eastAsia="en-US"/>
              </w:rPr>
              <w:t>- межбюджетные трансферты из федерального бюджета (</w:t>
            </w:r>
            <w:proofErr w:type="spellStart"/>
            <w:r w:rsidRPr="001C7010">
              <w:rPr>
                <w:rFonts w:ascii="Times New Roman" w:hAnsi="Times New Roman"/>
                <w:sz w:val="20"/>
                <w:szCs w:val="20"/>
                <w:lang w:eastAsia="en-US"/>
              </w:rPr>
              <w:t>справочно</w:t>
            </w:r>
            <w:proofErr w:type="spellEnd"/>
            <w:r w:rsidRPr="001C7010">
              <w:rPr>
                <w:rFonts w:ascii="Times New Roman" w:hAnsi="Times New Roman"/>
                <w:sz w:val="20"/>
                <w:szCs w:val="20"/>
                <w:lang w:eastAsia="en-US"/>
              </w:rPr>
              <w:t>)</w:t>
            </w:r>
          </w:p>
          <w:p w14:paraId="59367678" w14:textId="77777777" w:rsidR="001C7010" w:rsidRPr="001C7010" w:rsidRDefault="001C7010" w:rsidP="001C7010">
            <w:pPr>
              <w:rPr>
                <w:rFonts w:ascii="Times New Roman" w:eastAsia="Times New Roman" w:hAnsi="Times New Roman" w:cs="Times New Roman"/>
                <w:sz w:val="20"/>
                <w:szCs w:val="20"/>
              </w:rPr>
            </w:pPr>
          </w:p>
        </w:tc>
        <w:tc>
          <w:tcPr>
            <w:tcW w:w="2551" w:type="dxa"/>
            <w:tcBorders>
              <w:top w:val="single" w:sz="4" w:space="0" w:color="auto"/>
              <w:left w:val="single" w:sz="4" w:space="0" w:color="auto"/>
              <w:bottom w:val="single" w:sz="4" w:space="0" w:color="auto"/>
            </w:tcBorders>
            <w:shd w:val="clear" w:color="auto" w:fill="auto"/>
            <w:vAlign w:val="center"/>
          </w:tcPr>
          <w:p w14:paraId="196BCDCF" w14:textId="77777777" w:rsidR="001C7010" w:rsidRPr="001C7010" w:rsidRDefault="001C7010" w:rsidP="001C7010">
            <w:pP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7C34D79"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A7FFB89"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AE1BC25"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FB9734" w14:textId="77777777" w:rsidR="001C7010" w:rsidRPr="001C7010" w:rsidRDefault="001C7010" w:rsidP="001C7010">
            <w:pPr>
              <w:ind w:firstLine="200"/>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E495D6"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54F475"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32EB71" w14:textId="77777777" w:rsidR="001C7010" w:rsidRPr="001C7010" w:rsidRDefault="001C7010" w:rsidP="001C7010">
            <w:pPr>
              <w:ind w:firstLine="140"/>
              <w:jc w:val="center"/>
              <w:rPr>
                <w:rFonts w:ascii="Times New Roman" w:eastAsia="Times New Roman" w:hAnsi="Times New Roman" w:cs="Times New Roman"/>
                <w:bCs/>
                <w:color w:val="0070C0"/>
                <w:sz w:val="20"/>
                <w:szCs w:val="20"/>
              </w:rPr>
            </w:pPr>
          </w:p>
        </w:tc>
      </w:tr>
      <w:tr w:rsidR="001C7010" w:rsidRPr="001C7010" w14:paraId="100B494B" w14:textId="77777777" w:rsidTr="007621AD">
        <w:trPr>
          <w:trHeight w:hRule="exact" w:val="466"/>
          <w:jc w:val="center"/>
        </w:trPr>
        <w:tc>
          <w:tcPr>
            <w:tcW w:w="704" w:type="dxa"/>
            <w:vMerge/>
            <w:tcBorders>
              <w:top w:val="single" w:sz="4" w:space="0" w:color="auto"/>
              <w:left w:val="single" w:sz="4" w:space="0" w:color="auto"/>
              <w:bottom w:val="single" w:sz="4" w:space="0" w:color="auto"/>
            </w:tcBorders>
            <w:shd w:val="clear" w:color="auto" w:fill="auto"/>
            <w:vAlign w:val="center"/>
          </w:tcPr>
          <w:p w14:paraId="587D0138" w14:textId="77777777" w:rsidR="001C7010" w:rsidRPr="001C7010" w:rsidRDefault="001C7010" w:rsidP="001C7010">
            <w:pPr>
              <w:ind w:firstLine="400"/>
              <w:jc w:val="center"/>
              <w:rPr>
                <w:rFonts w:ascii="Times New Roman" w:eastAsia="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vAlign w:val="center"/>
          </w:tcPr>
          <w:p w14:paraId="4EA4A286"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sz w:val="20"/>
                <w:szCs w:val="20"/>
                <w:lang w:eastAsia="en-US"/>
              </w:rPr>
              <w:t>справочно</w:t>
            </w:r>
            <w:proofErr w:type="spellEnd"/>
            <w:r w:rsidRPr="001C7010">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tcBorders>
            <w:shd w:val="clear" w:color="auto" w:fill="auto"/>
            <w:vAlign w:val="center"/>
          </w:tcPr>
          <w:p w14:paraId="1CFBDF13" w14:textId="77777777" w:rsidR="001C7010" w:rsidRPr="001C7010" w:rsidRDefault="001C7010" w:rsidP="001C7010">
            <w:pPr>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tcBorders>
            <w:shd w:val="clear" w:color="auto" w:fill="auto"/>
            <w:vAlign w:val="center"/>
          </w:tcPr>
          <w:p w14:paraId="05A9A111"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58149,9</w:t>
            </w:r>
          </w:p>
        </w:tc>
        <w:tc>
          <w:tcPr>
            <w:tcW w:w="1418" w:type="dxa"/>
            <w:tcBorders>
              <w:top w:val="single" w:sz="4" w:space="0" w:color="auto"/>
              <w:left w:val="single" w:sz="4" w:space="0" w:color="auto"/>
            </w:tcBorders>
            <w:shd w:val="clear" w:color="auto" w:fill="auto"/>
            <w:vAlign w:val="center"/>
          </w:tcPr>
          <w:p w14:paraId="5794AF63"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tc>
        <w:tc>
          <w:tcPr>
            <w:tcW w:w="1275" w:type="dxa"/>
            <w:tcBorders>
              <w:top w:val="single" w:sz="4" w:space="0" w:color="auto"/>
              <w:left w:val="single" w:sz="4" w:space="0" w:color="auto"/>
            </w:tcBorders>
            <w:shd w:val="clear" w:color="auto" w:fill="auto"/>
            <w:vAlign w:val="center"/>
          </w:tcPr>
          <w:p w14:paraId="7E195B3A"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2DCDC059" w14:textId="77777777" w:rsidR="001C7010" w:rsidRPr="001C7010" w:rsidRDefault="001C7010" w:rsidP="001C7010">
            <w:pPr>
              <w:ind w:firstLine="200"/>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4958EEF9"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73D49BB9"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tc>
        <w:tc>
          <w:tcPr>
            <w:tcW w:w="1134" w:type="dxa"/>
            <w:tcBorders>
              <w:top w:val="single" w:sz="4" w:space="0" w:color="auto"/>
              <w:left w:val="single" w:sz="4" w:space="0" w:color="auto"/>
              <w:right w:val="single" w:sz="4" w:space="0" w:color="auto"/>
            </w:tcBorders>
            <w:shd w:val="clear" w:color="auto" w:fill="auto"/>
            <w:vAlign w:val="center"/>
          </w:tcPr>
          <w:p w14:paraId="3E66FD2C" w14:textId="77777777" w:rsidR="001C7010" w:rsidRPr="001C7010" w:rsidRDefault="001C7010" w:rsidP="001C7010">
            <w:pPr>
              <w:ind w:firstLine="140"/>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5849,9</w:t>
            </w:r>
          </w:p>
        </w:tc>
      </w:tr>
      <w:tr w:rsidR="001C7010" w:rsidRPr="001C7010" w14:paraId="495E98AE" w14:textId="77777777" w:rsidTr="007621AD">
        <w:trPr>
          <w:trHeight w:hRule="exact" w:val="428"/>
          <w:jc w:val="center"/>
        </w:trPr>
        <w:tc>
          <w:tcPr>
            <w:tcW w:w="704" w:type="dxa"/>
            <w:vMerge/>
            <w:tcBorders>
              <w:top w:val="single" w:sz="4" w:space="0" w:color="auto"/>
              <w:left w:val="single" w:sz="4" w:space="0" w:color="auto"/>
              <w:bottom w:val="single" w:sz="4" w:space="0" w:color="auto"/>
            </w:tcBorders>
            <w:shd w:val="clear" w:color="auto" w:fill="auto"/>
            <w:vAlign w:val="center"/>
          </w:tcPr>
          <w:p w14:paraId="1C078097" w14:textId="77777777" w:rsidR="001C7010" w:rsidRPr="001C7010" w:rsidRDefault="001C7010" w:rsidP="001C7010">
            <w:pPr>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vAlign w:val="center"/>
          </w:tcPr>
          <w:p w14:paraId="66DCD920"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xml:space="preserve">- местный бюджет </w:t>
            </w:r>
          </w:p>
        </w:tc>
        <w:tc>
          <w:tcPr>
            <w:tcW w:w="2551" w:type="dxa"/>
            <w:tcBorders>
              <w:top w:val="single" w:sz="4" w:space="0" w:color="auto"/>
              <w:left w:val="single" w:sz="4" w:space="0" w:color="auto"/>
              <w:bottom w:val="single" w:sz="4" w:space="0" w:color="auto"/>
            </w:tcBorders>
            <w:shd w:val="clear" w:color="auto" w:fill="auto"/>
            <w:vAlign w:val="center"/>
          </w:tcPr>
          <w:p w14:paraId="41828A46" w14:textId="77777777" w:rsidR="001C7010" w:rsidRPr="001C7010" w:rsidRDefault="001C7010" w:rsidP="001C7010">
            <w:pPr>
              <w:rPr>
                <w:rFonts w:ascii="Times New Roman" w:hAnsi="Times New Roman" w:cs="Times New Roman"/>
                <w:sz w:val="20"/>
                <w:szCs w:val="20"/>
              </w:rPr>
            </w:pPr>
          </w:p>
        </w:tc>
        <w:tc>
          <w:tcPr>
            <w:tcW w:w="1843" w:type="dxa"/>
            <w:tcBorders>
              <w:top w:val="single" w:sz="4" w:space="0" w:color="auto"/>
              <w:left w:val="single" w:sz="4" w:space="0" w:color="auto"/>
            </w:tcBorders>
            <w:shd w:val="clear" w:color="auto" w:fill="auto"/>
            <w:vAlign w:val="center"/>
          </w:tcPr>
          <w:p w14:paraId="47FF7D9D" w14:textId="77777777" w:rsidR="001C7010" w:rsidRPr="001C7010" w:rsidRDefault="001C7010" w:rsidP="001C7010">
            <w:pPr>
              <w:jc w:val="center"/>
              <w:rPr>
                <w:rFonts w:ascii="Times New Roman" w:hAnsi="Times New Roman" w:cs="Times New Roman"/>
                <w:bCs/>
                <w:color w:val="0070C0"/>
                <w:sz w:val="20"/>
                <w:szCs w:val="20"/>
              </w:rPr>
            </w:pPr>
            <w:r w:rsidRPr="001C7010">
              <w:rPr>
                <w:rFonts w:ascii="Times New Roman" w:hAnsi="Times New Roman" w:cs="Times New Roman"/>
                <w:bCs/>
                <w:color w:val="0070C0"/>
                <w:sz w:val="20"/>
                <w:szCs w:val="20"/>
              </w:rPr>
              <w:t>3060,6</w:t>
            </w:r>
          </w:p>
        </w:tc>
        <w:tc>
          <w:tcPr>
            <w:tcW w:w="1418" w:type="dxa"/>
            <w:tcBorders>
              <w:top w:val="single" w:sz="4" w:space="0" w:color="auto"/>
              <w:left w:val="single" w:sz="4" w:space="0" w:color="auto"/>
            </w:tcBorders>
            <w:shd w:val="clear" w:color="auto" w:fill="auto"/>
            <w:vAlign w:val="center"/>
          </w:tcPr>
          <w:p w14:paraId="2F82D63D" w14:textId="77777777" w:rsidR="001C7010" w:rsidRPr="001C7010" w:rsidRDefault="001C7010" w:rsidP="001C7010">
            <w:pPr>
              <w:jc w:val="center"/>
              <w:rPr>
                <w:rFonts w:ascii="Times New Roman" w:hAnsi="Times New Roman" w:cs="Times New Roman"/>
                <w:bCs/>
                <w:color w:val="0070C0"/>
                <w:sz w:val="20"/>
                <w:szCs w:val="20"/>
              </w:rPr>
            </w:pPr>
            <w:r w:rsidRPr="001C7010">
              <w:rPr>
                <w:rFonts w:ascii="Times New Roman" w:hAnsi="Times New Roman" w:cs="Times New Roman"/>
                <w:bCs/>
                <w:color w:val="0070C0"/>
                <w:sz w:val="20"/>
                <w:szCs w:val="20"/>
              </w:rPr>
              <w:t>0</w:t>
            </w:r>
          </w:p>
        </w:tc>
        <w:tc>
          <w:tcPr>
            <w:tcW w:w="1275" w:type="dxa"/>
            <w:tcBorders>
              <w:top w:val="single" w:sz="4" w:space="0" w:color="auto"/>
              <w:left w:val="single" w:sz="4" w:space="0" w:color="auto"/>
            </w:tcBorders>
            <w:shd w:val="clear" w:color="auto" w:fill="auto"/>
            <w:vAlign w:val="center"/>
          </w:tcPr>
          <w:p w14:paraId="4961B2B5" w14:textId="77777777" w:rsidR="001C7010" w:rsidRPr="001C7010" w:rsidRDefault="001C7010" w:rsidP="001C7010">
            <w:pPr>
              <w:jc w:val="center"/>
              <w:rPr>
                <w:rFonts w:ascii="Times New Roman" w:hAnsi="Times New Roman" w:cs="Times New Roman"/>
                <w:bCs/>
                <w:color w:val="0070C0"/>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4411ADB5" w14:textId="77777777" w:rsidR="001C7010" w:rsidRPr="001C7010" w:rsidRDefault="001C7010" w:rsidP="001C7010">
            <w:pPr>
              <w:jc w:val="center"/>
              <w:rPr>
                <w:rFonts w:ascii="Times New Roman" w:hAnsi="Times New Roman" w:cs="Times New Roman"/>
                <w:bCs/>
                <w:color w:val="0070C0"/>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7541DE6E" w14:textId="77777777" w:rsidR="001C7010" w:rsidRPr="001C7010" w:rsidRDefault="001C7010" w:rsidP="001C7010">
            <w:pPr>
              <w:jc w:val="center"/>
              <w:rPr>
                <w:rFonts w:ascii="Times New Roman" w:hAnsi="Times New Roman" w:cs="Times New Roman"/>
                <w:bCs/>
                <w:color w:val="0070C0"/>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7AFF0E74" w14:textId="77777777" w:rsidR="001C7010" w:rsidRPr="001C7010" w:rsidRDefault="001C7010" w:rsidP="001C7010">
            <w:pPr>
              <w:jc w:val="center"/>
              <w:rPr>
                <w:rFonts w:ascii="Times New Roman" w:hAnsi="Times New Roman" w:cs="Times New Roman"/>
                <w:bCs/>
                <w:color w:val="0070C0"/>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right w:val="single" w:sz="4" w:space="0" w:color="auto"/>
            </w:tcBorders>
            <w:shd w:val="clear" w:color="auto" w:fill="auto"/>
            <w:vAlign w:val="center"/>
          </w:tcPr>
          <w:p w14:paraId="25DA78F2"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3060,6</w:t>
            </w:r>
          </w:p>
        </w:tc>
      </w:tr>
      <w:tr w:rsidR="001C7010" w:rsidRPr="001C7010" w14:paraId="3CAE1C38" w14:textId="77777777" w:rsidTr="007621AD">
        <w:trPr>
          <w:trHeight w:hRule="exact" w:val="426"/>
          <w:jc w:val="center"/>
        </w:trPr>
        <w:tc>
          <w:tcPr>
            <w:tcW w:w="704" w:type="dxa"/>
            <w:vMerge/>
            <w:tcBorders>
              <w:top w:val="single" w:sz="4" w:space="0" w:color="auto"/>
              <w:left w:val="single" w:sz="4" w:space="0" w:color="auto"/>
              <w:bottom w:val="single" w:sz="4" w:space="0" w:color="auto"/>
            </w:tcBorders>
            <w:shd w:val="clear" w:color="auto" w:fill="auto"/>
            <w:vAlign w:val="center"/>
          </w:tcPr>
          <w:p w14:paraId="4D1430F7" w14:textId="77777777" w:rsidR="001C7010" w:rsidRPr="001C7010" w:rsidRDefault="001C7010" w:rsidP="001C7010">
            <w:pPr>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14:paraId="1AA740D6"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Внебюджетные источники</w:t>
            </w:r>
          </w:p>
        </w:tc>
        <w:tc>
          <w:tcPr>
            <w:tcW w:w="2551" w:type="dxa"/>
            <w:tcBorders>
              <w:top w:val="single" w:sz="4" w:space="0" w:color="auto"/>
              <w:left w:val="single" w:sz="4" w:space="0" w:color="auto"/>
              <w:bottom w:val="single" w:sz="4" w:space="0" w:color="auto"/>
            </w:tcBorders>
            <w:shd w:val="clear" w:color="auto" w:fill="auto"/>
            <w:vAlign w:val="center"/>
          </w:tcPr>
          <w:p w14:paraId="1D6F01B3" w14:textId="77777777" w:rsidR="001C7010" w:rsidRPr="001C7010" w:rsidRDefault="001C7010" w:rsidP="001C7010">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6A0ED18" w14:textId="77777777" w:rsidR="001C7010" w:rsidRPr="001C7010" w:rsidRDefault="001C7010" w:rsidP="001C7010">
            <w:pPr>
              <w:jc w:val="center"/>
              <w:rPr>
                <w:rFonts w:ascii="Times New Roman" w:hAnsi="Times New Roman" w:cs="Times New Roman"/>
                <w:bCs/>
                <w:color w:val="0070C0"/>
                <w:sz w:val="20"/>
                <w:szCs w:val="20"/>
              </w:rPr>
            </w:pPr>
            <w:r w:rsidRPr="001C7010">
              <w:rPr>
                <w:rFonts w:ascii="Times New Roman" w:hAnsi="Times New Roman" w:cs="Times New Roman"/>
                <w:bCs/>
                <w:color w:val="0070C0"/>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6B48CFC" w14:textId="77777777" w:rsidR="001C7010" w:rsidRPr="001C7010" w:rsidRDefault="001C7010" w:rsidP="001C7010">
            <w:pPr>
              <w:jc w:val="center"/>
              <w:rPr>
                <w:rFonts w:ascii="Times New Roman" w:hAnsi="Times New Roman" w:cs="Times New Roman"/>
                <w:bCs/>
                <w:color w:val="0070C0"/>
                <w:sz w:val="20"/>
                <w:szCs w:val="20"/>
              </w:rPr>
            </w:pPr>
            <w:r w:rsidRPr="001C7010">
              <w:rPr>
                <w:rFonts w:ascii="Times New Roman" w:hAnsi="Times New Roman" w:cs="Times New Roman"/>
                <w:bCs/>
                <w:color w:val="0070C0"/>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7915C29" w14:textId="77777777" w:rsidR="001C7010" w:rsidRPr="001C7010" w:rsidRDefault="001C7010" w:rsidP="001C7010">
            <w:pPr>
              <w:jc w:val="center"/>
              <w:rPr>
                <w:rFonts w:ascii="Times New Roman" w:hAnsi="Times New Roman" w:cs="Times New Roman"/>
                <w:bCs/>
                <w:color w:val="0070C0"/>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898F13" w14:textId="77777777" w:rsidR="001C7010" w:rsidRPr="001C7010" w:rsidRDefault="001C7010" w:rsidP="001C7010">
            <w:pPr>
              <w:jc w:val="center"/>
              <w:rPr>
                <w:rFonts w:ascii="Times New Roman" w:hAnsi="Times New Roman" w:cs="Times New Roman"/>
                <w:bCs/>
                <w:color w:val="0070C0"/>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42A140" w14:textId="77777777" w:rsidR="001C7010" w:rsidRPr="001C7010" w:rsidRDefault="001C7010" w:rsidP="001C7010">
            <w:pPr>
              <w:jc w:val="center"/>
              <w:rPr>
                <w:rFonts w:ascii="Times New Roman" w:hAnsi="Times New Roman" w:cs="Times New Roman"/>
                <w:bCs/>
                <w:color w:val="0070C0"/>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D30C374" w14:textId="77777777" w:rsidR="001C7010" w:rsidRPr="001C7010" w:rsidRDefault="001C7010" w:rsidP="001C7010">
            <w:pPr>
              <w:jc w:val="center"/>
              <w:rPr>
                <w:rFonts w:ascii="Times New Roman" w:hAnsi="Times New Roman" w:cs="Times New Roman"/>
                <w:bCs/>
                <w:color w:val="0070C0"/>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C7239D" w14:textId="77777777" w:rsidR="001C7010" w:rsidRPr="001C7010" w:rsidRDefault="001C7010" w:rsidP="001C7010">
            <w:pPr>
              <w:ind w:firstLine="134"/>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tc>
      </w:tr>
      <w:tr w:rsidR="001C7010" w:rsidRPr="001C7010" w14:paraId="226790B3" w14:textId="77777777" w:rsidTr="007621AD">
        <w:trPr>
          <w:trHeight w:hRule="exact" w:val="568"/>
          <w:jc w:val="center"/>
        </w:trPr>
        <w:tc>
          <w:tcPr>
            <w:tcW w:w="704" w:type="dxa"/>
            <w:vMerge w:val="restart"/>
            <w:tcBorders>
              <w:top w:val="single" w:sz="4" w:space="0" w:color="auto"/>
              <w:left w:val="single" w:sz="4" w:space="0" w:color="auto"/>
            </w:tcBorders>
            <w:shd w:val="clear" w:color="auto" w:fill="auto"/>
            <w:vAlign w:val="center"/>
          </w:tcPr>
          <w:p w14:paraId="7E7D768B" w14:textId="77777777" w:rsidR="001C7010" w:rsidRPr="001C7010" w:rsidRDefault="001C7010" w:rsidP="001C7010">
            <w:pPr>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14:paraId="2E39A969" w14:textId="77777777" w:rsidR="001C7010" w:rsidRPr="001C7010" w:rsidRDefault="001C7010" w:rsidP="001C7010">
            <w:pPr>
              <w:rPr>
                <w:rFonts w:ascii="Times New Roman" w:eastAsia="Times New Roman" w:hAnsi="Times New Roman" w:cs="Times New Roman"/>
                <w:b/>
                <w:bCs/>
                <w:sz w:val="20"/>
                <w:szCs w:val="20"/>
                <w:lang w:eastAsia="en-US"/>
              </w:rPr>
            </w:pPr>
            <w:r w:rsidRPr="001C7010">
              <w:rPr>
                <w:rFonts w:ascii="Times New Roman" w:eastAsia="Times New Roman" w:hAnsi="Times New Roman" w:cs="Times New Roman"/>
                <w:b/>
                <w:bCs/>
                <w:sz w:val="20"/>
                <w:szCs w:val="20"/>
                <w:lang w:eastAsia="en-US"/>
              </w:rPr>
              <w:t>Итого по ведомственному проекту,</w:t>
            </w:r>
            <w:r w:rsidR="00465CC5">
              <w:rPr>
                <w:rFonts w:ascii="Times New Roman" w:eastAsia="Times New Roman" w:hAnsi="Times New Roman" w:cs="Times New Roman"/>
                <w:b/>
                <w:bCs/>
                <w:sz w:val="20"/>
                <w:szCs w:val="20"/>
                <w:lang w:eastAsia="en-US"/>
              </w:rPr>
              <w:t xml:space="preserve"> </w:t>
            </w:r>
            <w:r w:rsidRPr="001C7010">
              <w:rPr>
                <w:rFonts w:ascii="Times New Roman" w:eastAsia="Times New Roman" w:hAnsi="Times New Roman" w:cs="Times New Roman"/>
                <w:b/>
                <w:bCs/>
                <w:sz w:val="20"/>
                <w:szCs w:val="20"/>
                <w:lang w:eastAsia="en-US"/>
              </w:rPr>
              <w:t>(всего) в том числе:</w:t>
            </w:r>
          </w:p>
        </w:tc>
        <w:tc>
          <w:tcPr>
            <w:tcW w:w="2551" w:type="dxa"/>
            <w:tcBorders>
              <w:top w:val="single" w:sz="4" w:space="0" w:color="auto"/>
              <w:left w:val="single" w:sz="4" w:space="0" w:color="auto"/>
              <w:bottom w:val="single" w:sz="4" w:space="0" w:color="auto"/>
            </w:tcBorders>
            <w:shd w:val="clear" w:color="auto" w:fill="auto"/>
            <w:vAlign w:val="center"/>
          </w:tcPr>
          <w:p w14:paraId="7524DECF" w14:textId="77777777" w:rsidR="001C7010" w:rsidRPr="001C7010" w:rsidRDefault="001C7010" w:rsidP="001C7010">
            <w:pPr>
              <w:rPr>
                <w:rFonts w:ascii="Times New Roman" w:hAnsi="Times New Roman" w:cs="Times New Roman"/>
                <w:sz w:val="20"/>
                <w:szCs w:val="20"/>
              </w:rPr>
            </w:pPr>
          </w:p>
        </w:tc>
        <w:tc>
          <w:tcPr>
            <w:tcW w:w="1843" w:type="dxa"/>
            <w:tcBorders>
              <w:top w:val="single" w:sz="4" w:space="0" w:color="auto"/>
              <w:left w:val="single" w:sz="4" w:space="0" w:color="auto"/>
            </w:tcBorders>
            <w:shd w:val="clear" w:color="auto" w:fill="auto"/>
            <w:vAlign w:val="center"/>
          </w:tcPr>
          <w:p w14:paraId="228497D9"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p>
          <w:p w14:paraId="53C221FE" w14:textId="77777777" w:rsidR="001C7010" w:rsidRPr="001C7010" w:rsidRDefault="001C7010" w:rsidP="001C7010">
            <w:pPr>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61210,5</w:t>
            </w:r>
          </w:p>
          <w:p w14:paraId="599EF606"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p>
          <w:p w14:paraId="42511B79"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p>
          <w:p w14:paraId="3C97BBE3" w14:textId="77777777" w:rsidR="001C7010" w:rsidRPr="001C7010" w:rsidRDefault="001C7010" w:rsidP="001C7010">
            <w:pPr>
              <w:jc w:val="center"/>
              <w:rPr>
                <w:rFonts w:ascii="Times New Roman" w:hAnsi="Times New Roman" w:cs="Times New Roman"/>
                <w:b/>
                <w:color w:val="0070C0"/>
                <w:sz w:val="20"/>
                <w:szCs w:val="20"/>
              </w:rPr>
            </w:pPr>
          </w:p>
        </w:tc>
        <w:tc>
          <w:tcPr>
            <w:tcW w:w="1418" w:type="dxa"/>
            <w:tcBorders>
              <w:top w:val="single" w:sz="4" w:space="0" w:color="auto"/>
              <w:left w:val="single" w:sz="4" w:space="0" w:color="auto"/>
            </w:tcBorders>
            <w:shd w:val="clear" w:color="auto" w:fill="auto"/>
            <w:vAlign w:val="center"/>
          </w:tcPr>
          <w:p w14:paraId="240FBF85" w14:textId="77777777" w:rsidR="001C7010" w:rsidRPr="001C7010" w:rsidRDefault="001C7010" w:rsidP="001C7010">
            <w:pPr>
              <w:jc w:val="center"/>
              <w:rPr>
                <w:rFonts w:ascii="Times New Roman" w:hAnsi="Times New Roman" w:cs="Times New Roman"/>
                <w:b/>
                <w:color w:val="0070C0"/>
                <w:sz w:val="20"/>
                <w:szCs w:val="20"/>
              </w:rPr>
            </w:pPr>
            <w:r w:rsidRPr="001C7010">
              <w:rPr>
                <w:rFonts w:ascii="Times New Roman" w:hAnsi="Times New Roman" w:cs="Times New Roman"/>
                <w:bCs/>
                <w:color w:val="0070C0"/>
                <w:sz w:val="20"/>
                <w:szCs w:val="20"/>
              </w:rPr>
              <w:t>0</w:t>
            </w:r>
          </w:p>
        </w:tc>
        <w:tc>
          <w:tcPr>
            <w:tcW w:w="1275" w:type="dxa"/>
            <w:tcBorders>
              <w:top w:val="single" w:sz="4" w:space="0" w:color="auto"/>
              <w:left w:val="single" w:sz="4" w:space="0" w:color="auto"/>
            </w:tcBorders>
            <w:shd w:val="clear" w:color="auto" w:fill="auto"/>
            <w:vAlign w:val="center"/>
          </w:tcPr>
          <w:p w14:paraId="0B3312CF" w14:textId="77777777" w:rsidR="001C7010" w:rsidRPr="001C7010" w:rsidRDefault="001C7010" w:rsidP="001C7010">
            <w:pPr>
              <w:jc w:val="center"/>
              <w:rPr>
                <w:rFonts w:ascii="Times New Roman" w:hAnsi="Times New Roman" w:cs="Times New Roman"/>
                <w:b/>
                <w:color w:val="0070C0"/>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4165393C" w14:textId="77777777" w:rsidR="001C7010" w:rsidRPr="001C7010" w:rsidRDefault="001C7010" w:rsidP="001C7010">
            <w:pPr>
              <w:jc w:val="center"/>
              <w:rPr>
                <w:rFonts w:ascii="Times New Roman" w:hAnsi="Times New Roman" w:cs="Times New Roman"/>
                <w:b/>
                <w:color w:val="0070C0"/>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635188D0" w14:textId="77777777" w:rsidR="001C7010" w:rsidRPr="001C7010" w:rsidRDefault="001C7010" w:rsidP="001C7010">
            <w:pPr>
              <w:jc w:val="center"/>
              <w:rPr>
                <w:rFonts w:ascii="Times New Roman" w:hAnsi="Times New Roman" w:cs="Times New Roman"/>
                <w:b/>
                <w:color w:val="0070C0"/>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49FA817B" w14:textId="77777777" w:rsidR="001C7010" w:rsidRPr="001C7010" w:rsidRDefault="001C7010" w:rsidP="001C7010">
            <w:pPr>
              <w:jc w:val="center"/>
              <w:rPr>
                <w:rFonts w:ascii="Times New Roman" w:hAnsi="Times New Roman" w:cs="Times New Roman"/>
                <w:b/>
                <w:color w:val="0070C0"/>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right w:val="single" w:sz="4" w:space="0" w:color="auto"/>
            </w:tcBorders>
            <w:shd w:val="clear" w:color="auto" w:fill="auto"/>
            <w:vAlign w:val="center"/>
          </w:tcPr>
          <w:p w14:paraId="2A46376F" w14:textId="77777777" w:rsidR="001C7010" w:rsidRPr="001C7010" w:rsidRDefault="001C7010" w:rsidP="001C7010">
            <w:pPr>
              <w:ind w:firstLine="140"/>
              <w:jc w:val="center"/>
              <w:rPr>
                <w:rFonts w:ascii="Times New Roman" w:eastAsia="Times New Roman" w:hAnsi="Times New Roman" w:cs="Times New Roman"/>
                <w:bCs/>
                <w:color w:val="0070C0"/>
                <w:sz w:val="20"/>
                <w:szCs w:val="20"/>
              </w:rPr>
            </w:pPr>
          </w:p>
          <w:p w14:paraId="62C95871" w14:textId="77777777" w:rsidR="001C7010" w:rsidRPr="001C7010" w:rsidRDefault="001C7010" w:rsidP="001C7010">
            <w:pPr>
              <w:ind w:firstLine="140"/>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61210,5</w:t>
            </w:r>
          </w:p>
          <w:p w14:paraId="6152CCF4" w14:textId="77777777" w:rsidR="001C7010" w:rsidRPr="001C7010" w:rsidRDefault="001C7010" w:rsidP="001C7010">
            <w:pPr>
              <w:ind w:firstLine="140"/>
              <w:jc w:val="center"/>
              <w:rPr>
                <w:rFonts w:ascii="Times New Roman" w:eastAsia="Times New Roman" w:hAnsi="Times New Roman" w:cs="Times New Roman"/>
                <w:bCs/>
                <w:color w:val="0070C0"/>
                <w:sz w:val="20"/>
                <w:szCs w:val="20"/>
              </w:rPr>
            </w:pPr>
          </w:p>
          <w:p w14:paraId="408D87AE" w14:textId="77777777" w:rsidR="001C7010" w:rsidRPr="001C7010" w:rsidRDefault="001C7010" w:rsidP="001C7010">
            <w:pPr>
              <w:ind w:firstLine="140"/>
              <w:jc w:val="center"/>
              <w:rPr>
                <w:rFonts w:ascii="Times New Roman" w:eastAsia="Times New Roman" w:hAnsi="Times New Roman" w:cs="Times New Roman"/>
                <w:bCs/>
                <w:color w:val="0070C0"/>
                <w:sz w:val="20"/>
                <w:szCs w:val="20"/>
              </w:rPr>
            </w:pPr>
          </w:p>
          <w:p w14:paraId="109AEC4A" w14:textId="77777777" w:rsidR="001C7010" w:rsidRPr="001C7010" w:rsidRDefault="001C7010" w:rsidP="001C7010">
            <w:pPr>
              <w:ind w:firstLine="134"/>
              <w:jc w:val="center"/>
              <w:rPr>
                <w:rFonts w:ascii="Times New Roman" w:eastAsia="Times New Roman" w:hAnsi="Times New Roman" w:cs="Times New Roman"/>
                <w:b/>
                <w:color w:val="0070C0"/>
                <w:sz w:val="20"/>
                <w:szCs w:val="20"/>
              </w:rPr>
            </w:pPr>
          </w:p>
        </w:tc>
      </w:tr>
      <w:tr w:rsidR="001C7010" w:rsidRPr="001C7010" w14:paraId="13139997" w14:textId="77777777" w:rsidTr="007621AD">
        <w:trPr>
          <w:trHeight w:hRule="exact" w:val="286"/>
          <w:jc w:val="center"/>
        </w:trPr>
        <w:tc>
          <w:tcPr>
            <w:tcW w:w="704" w:type="dxa"/>
            <w:vMerge/>
            <w:tcBorders>
              <w:left w:val="single" w:sz="4" w:space="0" w:color="auto"/>
            </w:tcBorders>
            <w:shd w:val="clear" w:color="auto" w:fill="auto"/>
            <w:vAlign w:val="center"/>
          </w:tcPr>
          <w:p w14:paraId="7A26F73E" w14:textId="77777777" w:rsidR="001C7010" w:rsidRPr="001C7010" w:rsidRDefault="001C7010" w:rsidP="001C7010">
            <w:pPr>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43E80C05" w14:textId="77777777" w:rsidR="001C7010" w:rsidRPr="001C7010" w:rsidRDefault="001C7010" w:rsidP="001C7010">
            <w:pPr>
              <w:rPr>
                <w:rFonts w:ascii="Times New Roman" w:eastAsia="Times New Roman" w:hAnsi="Times New Roman" w:cs="Times New Roman"/>
                <w:bCs/>
                <w:sz w:val="20"/>
                <w:szCs w:val="20"/>
                <w:lang w:eastAsia="en-US"/>
              </w:rPr>
            </w:pPr>
            <w:r w:rsidRPr="001C7010">
              <w:rPr>
                <w:rFonts w:ascii="Times New Roman" w:eastAsia="Times New Roman" w:hAnsi="Times New Roman" w:cs="Times New Roman"/>
                <w:bCs/>
                <w:sz w:val="20"/>
                <w:szCs w:val="20"/>
              </w:rPr>
              <w:t>Местный бюджет (всего), из них:</w:t>
            </w:r>
          </w:p>
        </w:tc>
        <w:tc>
          <w:tcPr>
            <w:tcW w:w="2551" w:type="dxa"/>
            <w:tcBorders>
              <w:top w:val="single" w:sz="4" w:space="0" w:color="auto"/>
              <w:left w:val="single" w:sz="4" w:space="0" w:color="auto"/>
              <w:bottom w:val="single" w:sz="4" w:space="0" w:color="auto"/>
            </w:tcBorders>
            <w:shd w:val="clear" w:color="auto" w:fill="auto"/>
            <w:vAlign w:val="center"/>
          </w:tcPr>
          <w:p w14:paraId="3821F774" w14:textId="77777777" w:rsidR="001C7010" w:rsidRPr="001C7010" w:rsidRDefault="001C7010" w:rsidP="001C7010">
            <w:pPr>
              <w:rPr>
                <w:rFonts w:ascii="Times New Roman" w:hAnsi="Times New Roman" w:cs="Times New Roman"/>
                <w:sz w:val="20"/>
                <w:szCs w:val="20"/>
              </w:rPr>
            </w:pPr>
          </w:p>
        </w:tc>
        <w:tc>
          <w:tcPr>
            <w:tcW w:w="1843" w:type="dxa"/>
            <w:tcBorders>
              <w:top w:val="single" w:sz="4" w:space="0" w:color="auto"/>
              <w:left w:val="single" w:sz="4" w:space="0" w:color="auto"/>
            </w:tcBorders>
            <w:shd w:val="clear" w:color="auto" w:fill="auto"/>
            <w:vAlign w:val="center"/>
          </w:tcPr>
          <w:p w14:paraId="0A1EFC9A"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61210,5</w:t>
            </w:r>
          </w:p>
          <w:p w14:paraId="61CD6327"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p>
          <w:p w14:paraId="1F61CCC0"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p>
          <w:p w14:paraId="05F8A5B7" w14:textId="77777777" w:rsidR="001C7010" w:rsidRPr="001C7010" w:rsidRDefault="001C7010" w:rsidP="001C7010">
            <w:pPr>
              <w:jc w:val="center"/>
              <w:rPr>
                <w:rFonts w:ascii="Times New Roman" w:hAnsi="Times New Roman" w:cs="Times New Roman"/>
                <w:b/>
                <w:sz w:val="20"/>
                <w:szCs w:val="20"/>
              </w:rPr>
            </w:pPr>
          </w:p>
        </w:tc>
        <w:tc>
          <w:tcPr>
            <w:tcW w:w="1418" w:type="dxa"/>
            <w:tcBorders>
              <w:top w:val="single" w:sz="4" w:space="0" w:color="auto"/>
              <w:left w:val="single" w:sz="4" w:space="0" w:color="auto"/>
            </w:tcBorders>
            <w:shd w:val="clear" w:color="auto" w:fill="auto"/>
            <w:vAlign w:val="center"/>
          </w:tcPr>
          <w:p w14:paraId="2EFA074B"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275" w:type="dxa"/>
            <w:tcBorders>
              <w:top w:val="single" w:sz="4" w:space="0" w:color="auto"/>
              <w:left w:val="single" w:sz="4" w:space="0" w:color="auto"/>
            </w:tcBorders>
            <w:shd w:val="clear" w:color="auto" w:fill="auto"/>
            <w:vAlign w:val="center"/>
          </w:tcPr>
          <w:p w14:paraId="48F6895C"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35006258"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6AC98E3A"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5162331E"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right w:val="single" w:sz="4" w:space="0" w:color="auto"/>
            </w:tcBorders>
            <w:shd w:val="clear" w:color="auto" w:fill="auto"/>
            <w:vAlign w:val="center"/>
          </w:tcPr>
          <w:p w14:paraId="3F4FDD0A" w14:textId="77777777" w:rsidR="001C7010" w:rsidRPr="001C7010" w:rsidRDefault="001C7010" w:rsidP="001C7010">
            <w:pPr>
              <w:ind w:firstLine="140"/>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61210,5</w:t>
            </w:r>
          </w:p>
          <w:p w14:paraId="75DFABFC" w14:textId="77777777" w:rsidR="001C7010" w:rsidRPr="001C7010" w:rsidRDefault="001C7010" w:rsidP="001C7010">
            <w:pPr>
              <w:ind w:firstLine="140"/>
              <w:jc w:val="center"/>
              <w:rPr>
                <w:rFonts w:ascii="Times New Roman" w:eastAsia="Times New Roman" w:hAnsi="Times New Roman" w:cs="Times New Roman"/>
                <w:bCs/>
                <w:color w:val="0070C0"/>
                <w:sz w:val="20"/>
                <w:szCs w:val="20"/>
              </w:rPr>
            </w:pPr>
          </w:p>
          <w:p w14:paraId="20D5DD35" w14:textId="77777777" w:rsidR="001C7010" w:rsidRPr="001C7010" w:rsidRDefault="001C7010" w:rsidP="001C7010">
            <w:pPr>
              <w:ind w:firstLine="140"/>
              <w:jc w:val="center"/>
              <w:rPr>
                <w:rFonts w:ascii="Times New Roman" w:eastAsia="Times New Roman" w:hAnsi="Times New Roman" w:cs="Times New Roman"/>
                <w:bCs/>
                <w:color w:val="0070C0"/>
                <w:sz w:val="20"/>
                <w:szCs w:val="20"/>
              </w:rPr>
            </w:pPr>
          </w:p>
          <w:p w14:paraId="4793FB11" w14:textId="77777777" w:rsidR="001C7010" w:rsidRPr="001C7010" w:rsidRDefault="001C7010" w:rsidP="001C7010">
            <w:pPr>
              <w:ind w:firstLine="134"/>
              <w:jc w:val="center"/>
              <w:rPr>
                <w:rFonts w:ascii="Times New Roman" w:eastAsia="Times New Roman" w:hAnsi="Times New Roman" w:cs="Times New Roman"/>
                <w:b/>
                <w:sz w:val="20"/>
                <w:szCs w:val="20"/>
              </w:rPr>
            </w:pPr>
          </w:p>
        </w:tc>
      </w:tr>
      <w:tr w:rsidR="001C7010" w:rsidRPr="001C7010" w14:paraId="18028B04" w14:textId="77777777" w:rsidTr="007621AD">
        <w:trPr>
          <w:trHeight w:hRule="exact" w:val="560"/>
          <w:jc w:val="center"/>
        </w:trPr>
        <w:tc>
          <w:tcPr>
            <w:tcW w:w="704" w:type="dxa"/>
            <w:vMerge/>
            <w:tcBorders>
              <w:left w:val="single" w:sz="4" w:space="0" w:color="auto"/>
            </w:tcBorders>
            <w:shd w:val="clear" w:color="auto" w:fill="auto"/>
            <w:vAlign w:val="center"/>
          </w:tcPr>
          <w:p w14:paraId="71F7E43C" w14:textId="77777777" w:rsidR="001C7010" w:rsidRPr="001C7010" w:rsidRDefault="001C7010" w:rsidP="001C7010">
            <w:pPr>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14:paraId="4DFBBC58" w14:textId="77777777" w:rsidR="001C7010" w:rsidRPr="001C7010" w:rsidRDefault="001C7010" w:rsidP="001C7010">
            <w:pPr>
              <w:rPr>
                <w:rFonts w:ascii="Times New Roman" w:hAnsi="Times New Roman"/>
                <w:bCs/>
                <w:sz w:val="20"/>
                <w:szCs w:val="20"/>
                <w:lang w:eastAsia="en-US"/>
              </w:rPr>
            </w:pPr>
            <w:r w:rsidRPr="001C7010">
              <w:rPr>
                <w:rFonts w:ascii="Times New Roman" w:hAnsi="Times New Roman"/>
                <w:bCs/>
                <w:sz w:val="20"/>
                <w:szCs w:val="20"/>
                <w:lang w:eastAsia="en-US"/>
              </w:rPr>
              <w:t>- межбюджетные трансферты из федерального бюджета (</w:t>
            </w:r>
            <w:proofErr w:type="spellStart"/>
            <w:r w:rsidRPr="001C7010">
              <w:rPr>
                <w:rFonts w:ascii="Times New Roman" w:hAnsi="Times New Roman"/>
                <w:bCs/>
                <w:sz w:val="20"/>
                <w:szCs w:val="20"/>
                <w:lang w:eastAsia="en-US"/>
              </w:rPr>
              <w:t>справочно</w:t>
            </w:r>
            <w:proofErr w:type="spellEnd"/>
            <w:r w:rsidRPr="001C7010">
              <w:rPr>
                <w:rFonts w:ascii="Times New Roman" w:hAnsi="Times New Roman"/>
                <w:bCs/>
                <w:sz w:val="20"/>
                <w:szCs w:val="20"/>
                <w:lang w:eastAsia="en-US"/>
              </w:rPr>
              <w:t>)</w:t>
            </w:r>
          </w:p>
          <w:p w14:paraId="4D756132" w14:textId="77777777" w:rsidR="001C7010" w:rsidRPr="001C7010" w:rsidRDefault="001C7010" w:rsidP="001C7010">
            <w:pPr>
              <w:rPr>
                <w:rFonts w:ascii="Times New Roman" w:eastAsia="Times New Roman" w:hAnsi="Times New Roman" w:cs="Times New Roman"/>
                <w:bCs/>
                <w:sz w:val="20"/>
                <w:szCs w:val="20"/>
                <w:lang w:eastAsia="en-US"/>
              </w:rPr>
            </w:pPr>
          </w:p>
        </w:tc>
        <w:tc>
          <w:tcPr>
            <w:tcW w:w="2551" w:type="dxa"/>
            <w:tcBorders>
              <w:top w:val="single" w:sz="4" w:space="0" w:color="auto"/>
              <w:left w:val="single" w:sz="4" w:space="0" w:color="auto"/>
              <w:bottom w:val="single" w:sz="4" w:space="0" w:color="auto"/>
            </w:tcBorders>
            <w:shd w:val="clear" w:color="auto" w:fill="auto"/>
            <w:vAlign w:val="center"/>
          </w:tcPr>
          <w:p w14:paraId="2B1EA437" w14:textId="77777777" w:rsidR="001C7010" w:rsidRPr="001C7010" w:rsidRDefault="001C7010" w:rsidP="001C7010">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8E9EC8"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76E3F76"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B8585C9"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6A236C"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DDB0F0"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D9C4B4"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25BD4E2" w14:textId="77777777" w:rsidR="001C7010" w:rsidRPr="001C7010" w:rsidRDefault="001C7010" w:rsidP="001C7010">
            <w:pPr>
              <w:ind w:firstLine="134"/>
              <w:jc w:val="center"/>
              <w:rPr>
                <w:rFonts w:ascii="Times New Roman" w:eastAsia="Times New Roman" w:hAnsi="Times New Roman" w:cs="Times New Roman"/>
                <w:b/>
                <w:sz w:val="20"/>
                <w:szCs w:val="20"/>
              </w:rPr>
            </w:pPr>
          </w:p>
        </w:tc>
      </w:tr>
      <w:tr w:rsidR="001C7010" w:rsidRPr="001C7010" w14:paraId="59A8FA5D" w14:textId="77777777" w:rsidTr="007621AD">
        <w:trPr>
          <w:trHeight w:hRule="exact" w:val="550"/>
          <w:jc w:val="center"/>
        </w:trPr>
        <w:tc>
          <w:tcPr>
            <w:tcW w:w="704" w:type="dxa"/>
            <w:vMerge/>
            <w:tcBorders>
              <w:left w:val="single" w:sz="4" w:space="0" w:color="auto"/>
            </w:tcBorders>
            <w:shd w:val="clear" w:color="auto" w:fill="auto"/>
            <w:vAlign w:val="center"/>
          </w:tcPr>
          <w:p w14:paraId="349BD2AD" w14:textId="77777777" w:rsidR="001C7010" w:rsidRPr="001C7010" w:rsidRDefault="001C7010" w:rsidP="001C7010">
            <w:pPr>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vAlign w:val="center"/>
          </w:tcPr>
          <w:p w14:paraId="58EE067F" w14:textId="77777777" w:rsidR="001C7010" w:rsidRPr="001C7010" w:rsidRDefault="001C7010" w:rsidP="001C7010">
            <w:pPr>
              <w:rPr>
                <w:rFonts w:ascii="Times New Roman" w:eastAsia="Times New Roman" w:hAnsi="Times New Roman" w:cs="Times New Roman"/>
                <w:bCs/>
                <w:sz w:val="20"/>
                <w:szCs w:val="20"/>
                <w:lang w:eastAsia="en-US"/>
              </w:rPr>
            </w:pPr>
            <w:r w:rsidRPr="001C7010">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bCs/>
                <w:sz w:val="20"/>
                <w:szCs w:val="20"/>
                <w:lang w:eastAsia="en-US"/>
              </w:rPr>
              <w:t>справочно</w:t>
            </w:r>
            <w:proofErr w:type="spellEnd"/>
            <w:r w:rsidRPr="001C7010">
              <w:rPr>
                <w:rFonts w:ascii="Times New Roman" w:eastAsia="Times New Roman" w:hAnsi="Times New Roman" w:cs="Times New Roman"/>
                <w:bCs/>
                <w:sz w:val="20"/>
                <w:szCs w:val="20"/>
                <w:lang w:eastAsia="en-US"/>
              </w:rPr>
              <w:t>)</w:t>
            </w:r>
          </w:p>
        </w:tc>
        <w:tc>
          <w:tcPr>
            <w:tcW w:w="2551" w:type="dxa"/>
            <w:tcBorders>
              <w:top w:val="single" w:sz="4" w:space="0" w:color="auto"/>
              <w:left w:val="single" w:sz="4" w:space="0" w:color="auto"/>
              <w:bottom w:val="single" w:sz="4" w:space="0" w:color="auto"/>
            </w:tcBorders>
            <w:shd w:val="clear" w:color="auto" w:fill="auto"/>
            <w:vAlign w:val="center"/>
          </w:tcPr>
          <w:p w14:paraId="3E7C1333" w14:textId="77777777" w:rsidR="001C7010" w:rsidRPr="001C7010" w:rsidRDefault="001C7010" w:rsidP="001C7010">
            <w:pPr>
              <w:rPr>
                <w:rFonts w:ascii="Times New Roman" w:hAnsi="Times New Roman" w:cs="Times New Roman"/>
                <w:sz w:val="20"/>
                <w:szCs w:val="20"/>
              </w:rPr>
            </w:pPr>
          </w:p>
        </w:tc>
        <w:tc>
          <w:tcPr>
            <w:tcW w:w="1843" w:type="dxa"/>
            <w:tcBorders>
              <w:top w:val="single" w:sz="4" w:space="0" w:color="auto"/>
              <w:left w:val="single" w:sz="4" w:space="0" w:color="auto"/>
            </w:tcBorders>
            <w:shd w:val="clear" w:color="auto" w:fill="auto"/>
            <w:vAlign w:val="center"/>
          </w:tcPr>
          <w:p w14:paraId="38F955EF" w14:textId="77777777" w:rsidR="001C7010" w:rsidRPr="001C7010" w:rsidRDefault="001C7010" w:rsidP="001C7010">
            <w:pPr>
              <w:jc w:val="center"/>
              <w:rPr>
                <w:rFonts w:ascii="Times New Roman" w:hAnsi="Times New Roman" w:cs="Times New Roman"/>
                <w:b/>
                <w:sz w:val="20"/>
                <w:szCs w:val="20"/>
              </w:rPr>
            </w:pPr>
            <w:r w:rsidRPr="001C7010">
              <w:rPr>
                <w:bCs/>
                <w:color w:val="0070C0"/>
                <w:sz w:val="20"/>
                <w:szCs w:val="20"/>
              </w:rPr>
              <w:t>58149,9</w:t>
            </w:r>
          </w:p>
        </w:tc>
        <w:tc>
          <w:tcPr>
            <w:tcW w:w="1418" w:type="dxa"/>
            <w:tcBorders>
              <w:top w:val="single" w:sz="4" w:space="0" w:color="auto"/>
              <w:left w:val="single" w:sz="4" w:space="0" w:color="auto"/>
            </w:tcBorders>
            <w:shd w:val="clear" w:color="auto" w:fill="auto"/>
            <w:vAlign w:val="center"/>
          </w:tcPr>
          <w:p w14:paraId="50627376"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275" w:type="dxa"/>
            <w:tcBorders>
              <w:top w:val="single" w:sz="4" w:space="0" w:color="auto"/>
              <w:left w:val="single" w:sz="4" w:space="0" w:color="auto"/>
            </w:tcBorders>
            <w:shd w:val="clear" w:color="auto" w:fill="auto"/>
            <w:vAlign w:val="center"/>
          </w:tcPr>
          <w:p w14:paraId="6BF45433"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174F1CAB"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510B9493"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444FBE0B"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right w:val="single" w:sz="4" w:space="0" w:color="auto"/>
            </w:tcBorders>
            <w:shd w:val="clear" w:color="auto" w:fill="auto"/>
            <w:vAlign w:val="center"/>
          </w:tcPr>
          <w:p w14:paraId="423A8263" w14:textId="77777777" w:rsidR="001C7010" w:rsidRPr="001C7010" w:rsidRDefault="001C7010" w:rsidP="001C7010">
            <w:pPr>
              <w:ind w:firstLine="134"/>
              <w:jc w:val="center"/>
              <w:rPr>
                <w:rFonts w:ascii="Times New Roman" w:eastAsia="Times New Roman" w:hAnsi="Times New Roman" w:cs="Times New Roman"/>
                <w:b/>
                <w:sz w:val="20"/>
                <w:szCs w:val="20"/>
              </w:rPr>
            </w:pPr>
            <w:r w:rsidRPr="001C7010">
              <w:rPr>
                <w:rFonts w:ascii="Times New Roman" w:eastAsia="Times New Roman" w:hAnsi="Times New Roman" w:cs="Times New Roman"/>
                <w:bCs/>
                <w:color w:val="0070C0"/>
                <w:sz w:val="20"/>
                <w:szCs w:val="20"/>
              </w:rPr>
              <w:t>5849,9</w:t>
            </w:r>
          </w:p>
        </w:tc>
      </w:tr>
      <w:tr w:rsidR="001C7010" w:rsidRPr="001C7010" w14:paraId="088ABE3A" w14:textId="77777777" w:rsidTr="007621AD">
        <w:trPr>
          <w:trHeight w:hRule="exact" w:val="286"/>
          <w:jc w:val="center"/>
        </w:trPr>
        <w:tc>
          <w:tcPr>
            <w:tcW w:w="704" w:type="dxa"/>
            <w:vMerge/>
            <w:tcBorders>
              <w:left w:val="single" w:sz="4" w:space="0" w:color="auto"/>
            </w:tcBorders>
            <w:shd w:val="clear" w:color="auto" w:fill="auto"/>
            <w:vAlign w:val="center"/>
          </w:tcPr>
          <w:p w14:paraId="429998ED" w14:textId="77777777" w:rsidR="001C7010" w:rsidRPr="001C7010" w:rsidRDefault="001C7010" w:rsidP="001C7010">
            <w:pPr>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vAlign w:val="center"/>
          </w:tcPr>
          <w:p w14:paraId="198C9F75" w14:textId="77777777" w:rsidR="001C7010" w:rsidRPr="001C7010" w:rsidRDefault="001C7010" w:rsidP="001C7010">
            <w:pPr>
              <w:rPr>
                <w:rFonts w:ascii="Times New Roman" w:eastAsia="Times New Roman" w:hAnsi="Times New Roman" w:cs="Times New Roman"/>
                <w:bCs/>
                <w:sz w:val="20"/>
                <w:szCs w:val="20"/>
                <w:lang w:eastAsia="en-US"/>
              </w:rPr>
            </w:pPr>
            <w:r w:rsidRPr="001C7010">
              <w:rPr>
                <w:rFonts w:ascii="Times New Roman" w:eastAsia="Times New Roman" w:hAnsi="Times New Roman" w:cs="Times New Roman"/>
                <w:bCs/>
                <w:sz w:val="20"/>
                <w:szCs w:val="20"/>
                <w:lang w:eastAsia="en-US"/>
              </w:rPr>
              <w:t xml:space="preserve">- местный бюджет </w:t>
            </w:r>
          </w:p>
        </w:tc>
        <w:tc>
          <w:tcPr>
            <w:tcW w:w="2551" w:type="dxa"/>
            <w:tcBorders>
              <w:top w:val="single" w:sz="4" w:space="0" w:color="auto"/>
              <w:left w:val="single" w:sz="4" w:space="0" w:color="auto"/>
              <w:bottom w:val="single" w:sz="4" w:space="0" w:color="auto"/>
            </w:tcBorders>
            <w:shd w:val="clear" w:color="auto" w:fill="auto"/>
            <w:vAlign w:val="center"/>
          </w:tcPr>
          <w:p w14:paraId="42CDF96F" w14:textId="77777777" w:rsidR="001C7010" w:rsidRPr="001C7010" w:rsidRDefault="001C7010" w:rsidP="001C7010">
            <w:pPr>
              <w:rPr>
                <w:rFonts w:ascii="Times New Roman" w:hAnsi="Times New Roman" w:cs="Times New Roman"/>
                <w:sz w:val="20"/>
                <w:szCs w:val="20"/>
              </w:rPr>
            </w:pPr>
          </w:p>
        </w:tc>
        <w:tc>
          <w:tcPr>
            <w:tcW w:w="1843" w:type="dxa"/>
            <w:tcBorders>
              <w:top w:val="single" w:sz="4" w:space="0" w:color="auto"/>
              <w:left w:val="single" w:sz="4" w:space="0" w:color="auto"/>
            </w:tcBorders>
            <w:shd w:val="clear" w:color="auto" w:fill="auto"/>
            <w:vAlign w:val="center"/>
          </w:tcPr>
          <w:p w14:paraId="72E6FE6C"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3060,6</w:t>
            </w:r>
          </w:p>
        </w:tc>
        <w:tc>
          <w:tcPr>
            <w:tcW w:w="1418" w:type="dxa"/>
            <w:tcBorders>
              <w:top w:val="single" w:sz="4" w:space="0" w:color="auto"/>
              <w:left w:val="single" w:sz="4" w:space="0" w:color="auto"/>
            </w:tcBorders>
            <w:shd w:val="clear" w:color="auto" w:fill="auto"/>
            <w:vAlign w:val="center"/>
          </w:tcPr>
          <w:p w14:paraId="22BB730B"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275" w:type="dxa"/>
            <w:tcBorders>
              <w:top w:val="single" w:sz="4" w:space="0" w:color="auto"/>
              <w:left w:val="single" w:sz="4" w:space="0" w:color="auto"/>
            </w:tcBorders>
            <w:shd w:val="clear" w:color="auto" w:fill="auto"/>
            <w:vAlign w:val="center"/>
          </w:tcPr>
          <w:p w14:paraId="0C391F94"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067D152F"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07A26A32"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tcBorders>
            <w:shd w:val="clear" w:color="auto" w:fill="auto"/>
            <w:vAlign w:val="center"/>
          </w:tcPr>
          <w:p w14:paraId="7CD0A387"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right w:val="single" w:sz="4" w:space="0" w:color="auto"/>
            </w:tcBorders>
            <w:shd w:val="clear" w:color="auto" w:fill="auto"/>
            <w:vAlign w:val="center"/>
          </w:tcPr>
          <w:p w14:paraId="6B1E680D" w14:textId="77777777" w:rsidR="001C7010" w:rsidRPr="001C7010" w:rsidRDefault="001C7010" w:rsidP="001C7010">
            <w:pPr>
              <w:ind w:firstLine="134"/>
              <w:jc w:val="center"/>
              <w:rPr>
                <w:rFonts w:ascii="Times New Roman" w:eastAsia="Times New Roman" w:hAnsi="Times New Roman" w:cs="Times New Roman"/>
                <w:b/>
                <w:sz w:val="20"/>
                <w:szCs w:val="20"/>
              </w:rPr>
            </w:pPr>
            <w:r w:rsidRPr="001C7010">
              <w:rPr>
                <w:rFonts w:ascii="Times New Roman" w:eastAsia="Times New Roman" w:hAnsi="Times New Roman" w:cs="Times New Roman"/>
                <w:bCs/>
                <w:color w:val="0070C0"/>
                <w:sz w:val="20"/>
                <w:szCs w:val="20"/>
              </w:rPr>
              <w:t>3060,6</w:t>
            </w:r>
          </w:p>
        </w:tc>
      </w:tr>
      <w:tr w:rsidR="001C7010" w:rsidRPr="001C7010" w14:paraId="79B320CD" w14:textId="77777777" w:rsidTr="007621AD">
        <w:trPr>
          <w:trHeight w:hRule="exact" w:val="332"/>
          <w:jc w:val="center"/>
        </w:trPr>
        <w:tc>
          <w:tcPr>
            <w:tcW w:w="704" w:type="dxa"/>
            <w:vMerge/>
            <w:tcBorders>
              <w:left w:val="single" w:sz="4" w:space="0" w:color="auto"/>
            </w:tcBorders>
            <w:shd w:val="clear" w:color="auto" w:fill="auto"/>
            <w:vAlign w:val="center"/>
          </w:tcPr>
          <w:p w14:paraId="4DB06227" w14:textId="77777777" w:rsidR="001C7010" w:rsidRPr="001C7010" w:rsidRDefault="001C7010" w:rsidP="001C7010">
            <w:pPr>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14:paraId="02B25D05" w14:textId="77777777" w:rsidR="001C7010" w:rsidRPr="001C7010" w:rsidRDefault="001C7010" w:rsidP="001C7010">
            <w:pPr>
              <w:rPr>
                <w:rFonts w:ascii="Times New Roman" w:eastAsia="Times New Roman" w:hAnsi="Times New Roman" w:cs="Times New Roman"/>
                <w:bCs/>
                <w:sz w:val="20"/>
                <w:szCs w:val="20"/>
                <w:lang w:eastAsia="en-US"/>
              </w:rPr>
            </w:pPr>
            <w:r w:rsidRPr="001C7010">
              <w:rPr>
                <w:rFonts w:ascii="Times New Roman" w:eastAsia="Times New Roman" w:hAnsi="Times New Roman" w:cs="Times New Roman"/>
                <w:bCs/>
                <w:sz w:val="20"/>
                <w:szCs w:val="20"/>
                <w:lang w:eastAsia="en-US"/>
              </w:rPr>
              <w:t>Внебюджетные источники</w:t>
            </w:r>
          </w:p>
        </w:tc>
        <w:tc>
          <w:tcPr>
            <w:tcW w:w="2551" w:type="dxa"/>
            <w:tcBorders>
              <w:top w:val="single" w:sz="4" w:space="0" w:color="auto"/>
              <w:left w:val="single" w:sz="4" w:space="0" w:color="auto"/>
              <w:bottom w:val="single" w:sz="4" w:space="0" w:color="auto"/>
            </w:tcBorders>
            <w:shd w:val="clear" w:color="auto" w:fill="auto"/>
            <w:vAlign w:val="center"/>
          </w:tcPr>
          <w:p w14:paraId="0FA73D0B" w14:textId="77777777" w:rsidR="001C7010" w:rsidRPr="001C7010" w:rsidRDefault="001C7010" w:rsidP="001C7010">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DDD99A1"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95B7CAB"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5CA9B64"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B81B0D"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F2A5C0"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CCDA365"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024238" w14:textId="77777777" w:rsidR="001C7010" w:rsidRPr="001C7010" w:rsidRDefault="001C7010" w:rsidP="001C7010">
            <w:pPr>
              <w:ind w:firstLine="134"/>
              <w:jc w:val="center"/>
              <w:rPr>
                <w:rFonts w:ascii="Times New Roman" w:eastAsia="Times New Roman" w:hAnsi="Times New Roman" w:cs="Times New Roman"/>
                <w:b/>
                <w:sz w:val="20"/>
                <w:szCs w:val="20"/>
              </w:rPr>
            </w:pPr>
            <w:r w:rsidRPr="001C7010">
              <w:rPr>
                <w:rFonts w:ascii="Times New Roman" w:eastAsia="Times New Roman" w:hAnsi="Times New Roman" w:cs="Times New Roman"/>
                <w:bCs/>
                <w:color w:val="0070C0"/>
                <w:sz w:val="20"/>
                <w:szCs w:val="20"/>
              </w:rPr>
              <w:t>0</w:t>
            </w:r>
          </w:p>
        </w:tc>
      </w:tr>
      <w:tr w:rsidR="001C7010" w:rsidRPr="001C7010" w14:paraId="20688F3B" w14:textId="77777777" w:rsidTr="00C31E5C">
        <w:trPr>
          <w:trHeight w:hRule="exact" w:val="952"/>
          <w:jc w:val="center"/>
        </w:trPr>
        <w:tc>
          <w:tcPr>
            <w:tcW w:w="704" w:type="dxa"/>
            <w:vMerge/>
            <w:tcBorders>
              <w:left w:val="single" w:sz="4" w:space="0" w:color="auto"/>
              <w:bottom w:val="single" w:sz="4" w:space="0" w:color="auto"/>
            </w:tcBorders>
            <w:shd w:val="clear" w:color="auto" w:fill="auto"/>
            <w:vAlign w:val="center"/>
          </w:tcPr>
          <w:p w14:paraId="67FE5D18" w14:textId="77777777" w:rsidR="001C7010" w:rsidRPr="001C7010" w:rsidRDefault="001C7010" w:rsidP="001C7010">
            <w:pPr>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14:paraId="24464F0B" w14:textId="77777777" w:rsidR="001C7010" w:rsidRPr="001C7010" w:rsidRDefault="001C7010" w:rsidP="001C7010">
            <w:pPr>
              <w:rPr>
                <w:rFonts w:ascii="Times New Roman" w:eastAsia="Times New Roman" w:hAnsi="Times New Roman" w:cs="Times New Roman"/>
                <w:b/>
                <w:bCs/>
                <w:sz w:val="20"/>
                <w:szCs w:val="20"/>
                <w:lang w:eastAsia="en-US"/>
              </w:rPr>
            </w:pPr>
            <w:r w:rsidRPr="001C7010">
              <w:rPr>
                <w:rFonts w:ascii="Times New Roman" w:eastAsia="Times New Roman" w:hAnsi="Times New Roman" w:cs="Times New Roman"/>
                <w:sz w:val="20"/>
                <w:szCs w:val="20"/>
                <w:lang w:eastAsia="en-US"/>
              </w:rPr>
              <w:t xml:space="preserve"> Нераспределенный резерв (местный бюджет)</w:t>
            </w:r>
          </w:p>
        </w:tc>
        <w:tc>
          <w:tcPr>
            <w:tcW w:w="2551" w:type="dxa"/>
            <w:tcBorders>
              <w:top w:val="single" w:sz="4" w:space="0" w:color="auto"/>
              <w:left w:val="single" w:sz="4" w:space="0" w:color="auto"/>
              <w:bottom w:val="single" w:sz="4" w:space="0" w:color="auto"/>
            </w:tcBorders>
            <w:shd w:val="clear" w:color="auto" w:fill="auto"/>
          </w:tcPr>
          <w:p w14:paraId="38530CFF" w14:textId="77777777" w:rsidR="001C7010" w:rsidRPr="001C7010" w:rsidRDefault="001C7010" w:rsidP="001C7010">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tcBorders>
            <w:shd w:val="clear" w:color="auto" w:fill="auto"/>
            <w:vAlign w:val="center"/>
          </w:tcPr>
          <w:p w14:paraId="65266EB9"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p>
          <w:p w14:paraId="0E72921E"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p w14:paraId="5C5C3362" w14:textId="77777777" w:rsidR="001C7010" w:rsidRPr="001C7010" w:rsidRDefault="001C7010" w:rsidP="001C7010">
            <w:pPr>
              <w:ind w:firstLine="160"/>
              <w:jc w:val="center"/>
              <w:rPr>
                <w:rFonts w:ascii="Times New Roman" w:eastAsia="Times New Roman" w:hAnsi="Times New Roman" w:cs="Times New Roman"/>
                <w:bCs/>
                <w:color w:val="0070C0"/>
                <w:sz w:val="20"/>
                <w:szCs w:val="20"/>
              </w:rPr>
            </w:pPr>
          </w:p>
          <w:p w14:paraId="582C1011" w14:textId="77777777" w:rsidR="001C7010" w:rsidRPr="001C7010" w:rsidRDefault="001C7010" w:rsidP="001C7010">
            <w:pPr>
              <w:jc w:val="center"/>
              <w:rPr>
                <w:rFonts w:ascii="Times New Roman" w:hAnsi="Times New Roman" w:cs="Times New Roman"/>
                <w:b/>
                <w:sz w:val="20"/>
                <w:szCs w:val="20"/>
              </w:rPr>
            </w:pPr>
          </w:p>
        </w:tc>
        <w:tc>
          <w:tcPr>
            <w:tcW w:w="1418" w:type="dxa"/>
            <w:tcBorders>
              <w:top w:val="single" w:sz="4" w:space="0" w:color="auto"/>
              <w:left w:val="single" w:sz="4" w:space="0" w:color="auto"/>
              <w:bottom w:val="single" w:sz="4" w:space="0" w:color="auto"/>
            </w:tcBorders>
            <w:shd w:val="clear" w:color="auto" w:fill="auto"/>
            <w:vAlign w:val="center"/>
          </w:tcPr>
          <w:p w14:paraId="2D71315F"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275" w:type="dxa"/>
            <w:tcBorders>
              <w:top w:val="single" w:sz="4" w:space="0" w:color="auto"/>
              <w:left w:val="single" w:sz="4" w:space="0" w:color="auto"/>
              <w:bottom w:val="single" w:sz="4" w:space="0" w:color="auto"/>
            </w:tcBorders>
            <w:shd w:val="clear" w:color="auto" w:fill="auto"/>
            <w:vAlign w:val="center"/>
          </w:tcPr>
          <w:p w14:paraId="6A7FD124"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tcBorders>
            <w:shd w:val="clear" w:color="auto" w:fill="auto"/>
            <w:vAlign w:val="center"/>
          </w:tcPr>
          <w:p w14:paraId="448744CB"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tcBorders>
            <w:shd w:val="clear" w:color="auto" w:fill="auto"/>
            <w:vAlign w:val="center"/>
          </w:tcPr>
          <w:p w14:paraId="1466FD1C"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tcBorders>
            <w:shd w:val="clear" w:color="auto" w:fill="auto"/>
            <w:vAlign w:val="center"/>
          </w:tcPr>
          <w:p w14:paraId="4E08DB16" w14:textId="77777777" w:rsidR="001C7010" w:rsidRPr="001C7010" w:rsidRDefault="001C7010" w:rsidP="001C7010">
            <w:pPr>
              <w:jc w:val="center"/>
              <w:rPr>
                <w:rFonts w:ascii="Times New Roman" w:hAnsi="Times New Roman" w:cs="Times New Roman"/>
                <w:b/>
                <w:sz w:val="20"/>
                <w:szCs w:val="20"/>
              </w:rPr>
            </w:pPr>
            <w:r w:rsidRPr="001C7010">
              <w:rPr>
                <w:rFonts w:ascii="Times New Roman" w:hAnsi="Times New Roman" w:cs="Times New Roman"/>
                <w:bCs/>
                <w:color w:val="0070C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4C9B282" w14:textId="77777777" w:rsidR="001C7010" w:rsidRPr="001C7010" w:rsidRDefault="001C7010" w:rsidP="001C7010">
            <w:pPr>
              <w:ind w:firstLine="140"/>
              <w:jc w:val="center"/>
              <w:rPr>
                <w:rFonts w:ascii="Times New Roman" w:eastAsia="Times New Roman" w:hAnsi="Times New Roman" w:cs="Times New Roman"/>
                <w:bCs/>
                <w:color w:val="0070C0"/>
                <w:sz w:val="20"/>
                <w:szCs w:val="20"/>
              </w:rPr>
            </w:pPr>
          </w:p>
          <w:p w14:paraId="08D20510" w14:textId="77777777" w:rsidR="001C7010" w:rsidRPr="001C7010" w:rsidRDefault="001C7010" w:rsidP="001C7010">
            <w:pPr>
              <w:ind w:firstLine="140"/>
              <w:jc w:val="center"/>
              <w:rPr>
                <w:rFonts w:ascii="Times New Roman" w:eastAsia="Times New Roman" w:hAnsi="Times New Roman" w:cs="Times New Roman"/>
                <w:bCs/>
                <w:color w:val="0070C0"/>
                <w:sz w:val="20"/>
                <w:szCs w:val="20"/>
              </w:rPr>
            </w:pPr>
            <w:r w:rsidRPr="001C7010">
              <w:rPr>
                <w:rFonts w:ascii="Times New Roman" w:eastAsia="Times New Roman" w:hAnsi="Times New Roman" w:cs="Times New Roman"/>
                <w:bCs/>
                <w:color w:val="0070C0"/>
                <w:sz w:val="20"/>
                <w:szCs w:val="20"/>
              </w:rPr>
              <w:t>0</w:t>
            </w:r>
          </w:p>
          <w:p w14:paraId="7C18F680" w14:textId="77777777" w:rsidR="001C7010" w:rsidRPr="001C7010" w:rsidRDefault="001C7010" w:rsidP="001C7010">
            <w:pPr>
              <w:ind w:firstLine="140"/>
              <w:jc w:val="center"/>
              <w:rPr>
                <w:rFonts w:ascii="Times New Roman" w:eastAsia="Times New Roman" w:hAnsi="Times New Roman" w:cs="Times New Roman"/>
                <w:bCs/>
                <w:color w:val="0070C0"/>
                <w:sz w:val="20"/>
                <w:szCs w:val="20"/>
              </w:rPr>
            </w:pPr>
          </w:p>
          <w:p w14:paraId="64B57579" w14:textId="77777777" w:rsidR="001C7010" w:rsidRPr="001C7010" w:rsidRDefault="001C7010" w:rsidP="001C7010">
            <w:pPr>
              <w:ind w:firstLine="134"/>
              <w:jc w:val="center"/>
              <w:rPr>
                <w:rFonts w:ascii="Times New Roman" w:eastAsia="Times New Roman" w:hAnsi="Times New Roman" w:cs="Times New Roman"/>
                <w:b/>
                <w:sz w:val="20"/>
                <w:szCs w:val="20"/>
              </w:rPr>
            </w:pPr>
          </w:p>
        </w:tc>
      </w:tr>
      <w:tr w:rsidR="00C31E5C" w:rsidRPr="001C7010" w14:paraId="31301D77" w14:textId="77777777" w:rsidTr="00C31E5C">
        <w:trPr>
          <w:trHeight w:hRule="exact" w:val="716"/>
          <w:jc w:val="center"/>
        </w:trPr>
        <w:tc>
          <w:tcPr>
            <w:tcW w:w="1587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64B8FF7" w14:textId="77777777" w:rsidR="00C31E5C" w:rsidRPr="00C31E5C" w:rsidRDefault="00C31E5C" w:rsidP="00C31E5C">
            <w:pPr>
              <w:ind w:firstLine="140"/>
              <w:jc w:val="center"/>
              <w:rPr>
                <w:rFonts w:ascii="Times New Roman" w:eastAsia="Times New Roman" w:hAnsi="Times New Roman" w:cs="Times New Roman"/>
                <w:bCs/>
                <w:color w:val="0070C0"/>
                <w:sz w:val="20"/>
                <w:szCs w:val="20"/>
              </w:rPr>
            </w:pPr>
            <w:r w:rsidRPr="00C31E5C">
              <w:rPr>
                <w:rFonts w:ascii="Times New Roman" w:eastAsia="Times New Roman" w:hAnsi="Times New Roman" w:cs="Times New Roman"/>
                <w:bCs/>
                <w:color w:val="0070C0"/>
                <w:sz w:val="20"/>
                <w:szCs w:val="20"/>
              </w:rPr>
              <w:lastRenderedPageBreak/>
              <w:t>6. Помесячный план исполнения местного бюджета в части бюджетных ассигнований, предусмотренных</w:t>
            </w:r>
          </w:p>
          <w:p w14:paraId="7BDEE625" w14:textId="77777777" w:rsidR="00C31E5C" w:rsidRPr="001C7010" w:rsidRDefault="00C31E5C" w:rsidP="00C31E5C">
            <w:pPr>
              <w:ind w:firstLine="140"/>
              <w:jc w:val="center"/>
              <w:rPr>
                <w:rFonts w:ascii="Times New Roman" w:eastAsia="Times New Roman" w:hAnsi="Times New Roman" w:cs="Times New Roman"/>
                <w:bCs/>
                <w:color w:val="0070C0"/>
                <w:sz w:val="20"/>
                <w:szCs w:val="20"/>
              </w:rPr>
            </w:pPr>
            <w:r w:rsidRPr="00C31E5C">
              <w:rPr>
                <w:rFonts w:ascii="Times New Roman" w:eastAsia="Times New Roman" w:hAnsi="Times New Roman" w:cs="Times New Roman"/>
                <w:bCs/>
                <w:color w:val="0070C0"/>
                <w:sz w:val="20"/>
                <w:szCs w:val="20"/>
              </w:rPr>
              <w:t>на финансовое обеспечение реализации ведомственного проекта в 2025 году</w:t>
            </w:r>
          </w:p>
        </w:tc>
      </w:tr>
    </w:tbl>
    <w:p w14:paraId="1DE73A2B" w14:textId="77777777" w:rsidR="001C7010" w:rsidRPr="001C7010" w:rsidRDefault="001C7010" w:rsidP="001C7010">
      <w:pPr>
        <w:spacing w:line="1" w:lineRule="exact"/>
        <w:rPr>
          <w:rFonts w:ascii="Times New Roman"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90"/>
        <w:gridCol w:w="3509"/>
        <w:gridCol w:w="710"/>
        <w:gridCol w:w="850"/>
        <w:gridCol w:w="710"/>
        <w:gridCol w:w="994"/>
        <w:gridCol w:w="998"/>
        <w:gridCol w:w="994"/>
        <w:gridCol w:w="998"/>
        <w:gridCol w:w="994"/>
        <w:gridCol w:w="998"/>
        <w:gridCol w:w="998"/>
        <w:gridCol w:w="989"/>
        <w:gridCol w:w="1454"/>
      </w:tblGrid>
      <w:tr w:rsidR="001C7010" w:rsidRPr="001C7010" w14:paraId="7303671F" w14:textId="77777777" w:rsidTr="007621AD">
        <w:trPr>
          <w:trHeight w:hRule="exact" w:val="575"/>
          <w:jc w:val="center"/>
        </w:trPr>
        <w:tc>
          <w:tcPr>
            <w:tcW w:w="590" w:type="dxa"/>
            <w:vMerge w:val="restart"/>
            <w:shd w:val="clear" w:color="auto" w:fill="auto"/>
            <w:vAlign w:val="bottom"/>
          </w:tcPr>
          <w:p w14:paraId="4AAF589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3509" w:type="dxa"/>
            <w:vMerge w:val="restart"/>
            <w:shd w:val="clear" w:color="auto" w:fill="auto"/>
            <w:vAlign w:val="bottom"/>
          </w:tcPr>
          <w:p w14:paraId="43E671F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мероприятия (результата)</w:t>
            </w:r>
          </w:p>
        </w:tc>
        <w:tc>
          <w:tcPr>
            <w:tcW w:w="10233" w:type="dxa"/>
            <w:gridSpan w:val="11"/>
            <w:shd w:val="clear" w:color="auto" w:fill="auto"/>
            <w:vAlign w:val="bottom"/>
          </w:tcPr>
          <w:p w14:paraId="7AAE29A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План исполнения нарастающим итогом (тыс. рублей)</w:t>
            </w:r>
          </w:p>
        </w:tc>
        <w:tc>
          <w:tcPr>
            <w:tcW w:w="1454" w:type="dxa"/>
            <w:vMerge w:val="restart"/>
            <w:shd w:val="clear" w:color="auto" w:fill="auto"/>
          </w:tcPr>
          <w:p w14:paraId="067FE1B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Всего на конец 2025 года (тыс. рублей)</w:t>
            </w:r>
          </w:p>
        </w:tc>
      </w:tr>
      <w:tr w:rsidR="001C7010" w:rsidRPr="001C7010" w14:paraId="35941112" w14:textId="77777777" w:rsidTr="007621AD">
        <w:trPr>
          <w:trHeight w:hRule="exact" w:val="466"/>
          <w:jc w:val="center"/>
        </w:trPr>
        <w:tc>
          <w:tcPr>
            <w:tcW w:w="590" w:type="dxa"/>
            <w:vMerge/>
            <w:shd w:val="clear" w:color="auto" w:fill="auto"/>
            <w:vAlign w:val="bottom"/>
          </w:tcPr>
          <w:p w14:paraId="64980632" w14:textId="77777777" w:rsidR="001C7010" w:rsidRPr="001C7010" w:rsidRDefault="001C7010" w:rsidP="001C7010">
            <w:pPr>
              <w:rPr>
                <w:rFonts w:ascii="Times New Roman" w:hAnsi="Times New Roman" w:cs="Times New Roman"/>
                <w:sz w:val="20"/>
                <w:szCs w:val="20"/>
              </w:rPr>
            </w:pPr>
          </w:p>
        </w:tc>
        <w:tc>
          <w:tcPr>
            <w:tcW w:w="3509" w:type="dxa"/>
            <w:vMerge/>
            <w:shd w:val="clear" w:color="auto" w:fill="auto"/>
            <w:vAlign w:val="bottom"/>
          </w:tcPr>
          <w:p w14:paraId="3732A8C5" w14:textId="77777777" w:rsidR="001C7010" w:rsidRPr="001C7010" w:rsidRDefault="001C7010" w:rsidP="001C7010">
            <w:pPr>
              <w:rPr>
                <w:rFonts w:ascii="Times New Roman" w:hAnsi="Times New Roman" w:cs="Times New Roman"/>
                <w:sz w:val="20"/>
                <w:szCs w:val="20"/>
              </w:rPr>
            </w:pPr>
          </w:p>
        </w:tc>
        <w:tc>
          <w:tcPr>
            <w:tcW w:w="710" w:type="dxa"/>
            <w:shd w:val="clear" w:color="auto" w:fill="auto"/>
            <w:vAlign w:val="center"/>
          </w:tcPr>
          <w:p w14:paraId="2D816A08" w14:textId="77777777" w:rsidR="001C7010" w:rsidRPr="001C7010" w:rsidRDefault="001C7010" w:rsidP="001C7010">
            <w:pPr>
              <w:ind w:firstLine="14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янв.</w:t>
            </w:r>
          </w:p>
        </w:tc>
        <w:tc>
          <w:tcPr>
            <w:tcW w:w="850" w:type="dxa"/>
            <w:shd w:val="clear" w:color="auto" w:fill="auto"/>
            <w:vAlign w:val="center"/>
          </w:tcPr>
          <w:p w14:paraId="58CD6DE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фев.</w:t>
            </w:r>
          </w:p>
        </w:tc>
        <w:tc>
          <w:tcPr>
            <w:tcW w:w="710" w:type="dxa"/>
            <w:shd w:val="clear" w:color="auto" w:fill="auto"/>
            <w:vAlign w:val="center"/>
          </w:tcPr>
          <w:p w14:paraId="5BFEFFB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март</w:t>
            </w:r>
          </w:p>
        </w:tc>
        <w:tc>
          <w:tcPr>
            <w:tcW w:w="994" w:type="dxa"/>
            <w:shd w:val="clear" w:color="auto" w:fill="auto"/>
            <w:vAlign w:val="center"/>
          </w:tcPr>
          <w:p w14:paraId="60A477B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апр.</w:t>
            </w:r>
          </w:p>
        </w:tc>
        <w:tc>
          <w:tcPr>
            <w:tcW w:w="998" w:type="dxa"/>
            <w:shd w:val="clear" w:color="auto" w:fill="auto"/>
            <w:vAlign w:val="center"/>
          </w:tcPr>
          <w:p w14:paraId="2092048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май</w:t>
            </w:r>
          </w:p>
        </w:tc>
        <w:tc>
          <w:tcPr>
            <w:tcW w:w="994" w:type="dxa"/>
            <w:shd w:val="clear" w:color="auto" w:fill="auto"/>
            <w:vAlign w:val="center"/>
          </w:tcPr>
          <w:p w14:paraId="1CC4360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июнь</w:t>
            </w:r>
          </w:p>
        </w:tc>
        <w:tc>
          <w:tcPr>
            <w:tcW w:w="998" w:type="dxa"/>
            <w:shd w:val="clear" w:color="auto" w:fill="auto"/>
            <w:vAlign w:val="center"/>
          </w:tcPr>
          <w:p w14:paraId="2E58E6C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июль</w:t>
            </w:r>
          </w:p>
        </w:tc>
        <w:tc>
          <w:tcPr>
            <w:tcW w:w="994" w:type="dxa"/>
            <w:shd w:val="clear" w:color="auto" w:fill="auto"/>
            <w:vAlign w:val="center"/>
          </w:tcPr>
          <w:p w14:paraId="239B653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авг.</w:t>
            </w:r>
          </w:p>
        </w:tc>
        <w:tc>
          <w:tcPr>
            <w:tcW w:w="998" w:type="dxa"/>
            <w:shd w:val="clear" w:color="auto" w:fill="auto"/>
            <w:vAlign w:val="center"/>
          </w:tcPr>
          <w:p w14:paraId="1B87F7C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сен.</w:t>
            </w:r>
          </w:p>
        </w:tc>
        <w:tc>
          <w:tcPr>
            <w:tcW w:w="998" w:type="dxa"/>
            <w:shd w:val="clear" w:color="auto" w:fill="auto"/>
            <w:vAlign w:val="center"/>
          </w:tcPr>
          <w:p w14:paraId="4A38871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окт.</w:t>
            </w:r>
          </w:p>
        </w:tc>
        <w:tc>
          <w:tcPr>
            <w:tcW w:w="989" w:type="dxa"/>
            <w:shd w:val="clear" w:color="auto" w:fill="auto"/>
            <w:vAlign w:val="center"/>
          </w:tcPr>
          <w:p w14:paraId="75A397B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ноя.</w:t>
            </w:r>
          </w:p>
        </w:tc>
        <w:tc>
          <w:tcPr>
            <w:tcW w:w="1454" w:type="dxa"/>
            <w:vMerge/>
            <w:shd w:val="clear" w:color="auto" w:fill="auto"/>
          </w:tcPr>
          <w:p w14:paraId="1FFFDB7D" w14:textId="77777777" w:rsidR="001C7010" w:rsidRPr="001C7010" w:rsidRDefault="001C7010" w:rsidP="001C7010">
            <w:pPr>
              <w:rPr>
                <w:rFonts w:ascii="Times New Roman" w:hAnsi="Times New Roman" w:cs="Times New Roman"/>
                <w:sz w:val="20"/>
                <w:szCs w:val="20"/>
              </w:rPr>
            </w:pPr>
          </w:p>
        </w:tc>
      </w:tr>
      <w:tr w:rsidR="001C7010" w:rsidRPr="001C7010" w14:paraId="066766FB" w14:textId="77777777" w:rsidTr="007621AD">
        <w:trPr>
          <w:trHeight w:hRule="exact" w:val="240"/>
          <w:jc w:val="center"/>
        </w:trPr>
        <w:tc>
          <w:tcPr>
            <w:tcW w:w="590" w:type="dxa"/>
            <w:shd w:val="clear" w:color="auto" w:fill="auto"/>
            <w:vAlign w:val="bottom"/>
          </w:tcPr>
          <w:p w14:paraId="0C5F9E0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3509" w:type="dxa"/>
            <w:shd w:val="clear" w:color="auto" w:fill="auto"/>
            <w:vAlign w:val="bottom"/>
          </w:tcPr>
          <w:p w14:paraId="4B3E5F1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710" w:type="dxa"/>
            <w:shd w:val="clear" w:color="auto" w:fill="auto"/>
            <w:vAlign w:val="bottom"/>
          </w:tcPr>
          <w:p w14:paraId="32D3BCF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850" w:type="dxa"/>
            <w:shd w:val="clear" w:color="auto" w:fill="auto"/>
            <w:vAlign w:val="bottom"/>
          </w:tcPr>
          <w:p w14:paraId="0004487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710" w:type="dxa"/>
            <w:shd w:val="clear" w:color="auto" w:fill="auto"/>
            <w:vAlign w:val="bottom"/>
          </w:tcPr>
          <w:p w14:paraId="3F5D9C3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994" w:type="dxa"/>
            <w:shd w:val="clear" w:color="auto" w:fill="auto"/>
            <w:vAlign w:val="bottom"/>
          </w:tcPr>
          <w:p w14:paraId="053E6AF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998" w:type="dxa"/>
            <w:shd w:val="clear" w:color="auto" w:fill="auto"/>
            <w:vAlign w:val="bottom"/>
          </w:tcPr>
          <w:p w14:paraId="469A083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tc>
        <w:tc>
          <w:tcPr>
            <w:tcW w:w="994" w:type="dxa"/>
            <w:shd w:val="clear" w:color="auto" w:fill="auto"/>
            <w:vAlign w:val="bottom"/>
          </w:tcPr>
          <w:p w14:paraId="1E398C8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998" w:type="dxa"/>
            <w:shd w:val="clear" w:color="auto" w:fill="auto"/>
            <w:vAlign w:val="bottom"/>
          </w:tcPr>
          <w:p w14:paraId="20D013F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994" w:type="dxa"/>
            <w:shd w:val="clear" w:color="auto" w:fill="auto"/>
            <w:vAlign w:val="bottom"/>
          </w:tcPr>
          <w:p w14:paraId="699BDD0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998" w:type="dxa"/>
            <w:shd w:val="clear" w:color="auto" w:fill="auto"/>
            <w:vAlign w:val="bottom"/>
          </w:tcPr>
          <w:p w14:paraId="1B7B22A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998" w:type="dxa"/>
            <w:shd w:val="clear" w:color="auto" w:fill="auto"/>
            <w:vAlign w:val="bottom"/>
          </w:tcPr>
          <w:p w14:paraId="5DECEA4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c>
          <w:tcPr>
            <w:tcW w:w="989" w:type="dxa"/>
            <w:shd w:val="clear" w:color="auto" w:fill="auto"/>
            <w:vAlign w:val="bottom"/>
          </w:tcPr>
          <w:p w14:paraId="64E3C96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13</w:t>
            </w:r>
          </w:p>
        </w:tc>
        <w:tc>
          <w:tcPr>
            <w:tcW w:w="1454" w:type="dxa"/>
            <w:shd w:val="clear" w:color="auto" w:fill="auto"/>
            <w:vAlign w:val="bottom"/>
          </w:tcPr>
          <w:p w14:paraId="11B2760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14</w:t>
            </w:r>
          </w:p>
        </w:tc>
      </w:tr>
      <w:tr w:rsidR="001C7010" w:rsidRPr="001C7010" w14:paraId="4FDFA793" w14:textId="77777777" w:rsidTr="007621AD">
        <w:trPr>
          <w:trHeight w:hRule="exact" w:val="863"/>
          <w:jc w:val="center"/>
        </w:trPr>
        <w:tc>
          <w:tcPr>
            <w:tcW w:w="590" w:type="dxa"/>
            <w:shd w:val="clear" w:color="auto" w:fill="auto"/>
            <w:vAlign w:val="center"/>
          </w:tcPr>
          <w:p w14:paraId="47E65CA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5196" w:type="dxa"/>
            <w:gridSpan w:val="13"/>
            <w:shd w:val="clear" w:color="auto" w:fill="auto"/>
            <w:vAlign w:val="bottom"/>
          </w:tcPr>
          <w:p w14:paraId="6B7CAE8E" w14:textId="77777777" w:rsidR="001C7010" w:rsidRPr="001C7010" w:rsidRDefault="001C7010" w:rsidP="001C7010">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Белгородской области, обеспечение инфраструктурного развития организаций культуры»</w:t>
            </w:r>
          </w:p>
          <w:p w14:paraId="29417985" w14:textId="77777777" w:rsidR="001C7010" w:rsidRPr="001C7010" w:rsidRDefault="001C7010" w:rsidP="001C7010">
            <w:pPr>
              <w:tabs>
                <w:tab w:val="left" w:pos="11400"/>
              </w:tabs>
              <w:rPr>
                <w:rFonts w:ascii="Times New Roman" w:eastAsia="Times New Roman" w:hAnsi="Times New Roman" w:cs="Times New Roman"/>
                <w:sz w:val="20"/>
                <w:szCs w:val="20"/>
              </w:rPr>
            </w:pPr>
          </w:p>
        </w:tc>
      </w:tr>
      <w:tr w:rsidR="001C7010" w:rsidRPr="001C7010" w14:paraId="436B5333" w14:textId="77777777" w:rsidTr="007621AD">
        <w:trPr>
          <w:trHeight w:hRule="exact" w:val="1540"/>
          <w:jc w:val="center"/>
        </w:trPr>
        <w:tc>
          <w:tcPr>
            <w:tcW w:w="590" w:type="dxa"/>
            <w:shd w:val="clear" w:color="auto" w:fill="auto"/>
            <w:vAlign w:val="center"/>
          </w:tcPr>
          <w:p w14:paraId="522C9E7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p w14:paraId="14C778C6" w14:textId="77777777" w:rsidR="001C7010" w:rsidRPr="001C7010" w:rsidRDefault="001C7010" w:rsidP="001C7010">
            <w:pPr>
              <w:jc w:val="center"/>
              <w:rPr>
                <w:rFonts w:ascii="Times New Roman" w:eastAsia="Times New Roman" w:hAnsi="Times New Roman" w:cs="Times New Roman"/>
                <w:sz w:val="20"/>
                <w:szCs w:val="20"/>
              </w:rPr>
            </w:pPr>
          </w:p>
          <w:p w14:paraId="4370F2FC" w14:textId="77777777" w:rsidR="001C7010" w:rsidRPr="001C7010" w:rsidRDefault="001C7010" w:rsidP="001C7010">
            <w:pPr>
              <w:jc w:val="center"/>
              <w:rPr>
                <w:rFonts w:ascii="Times New Roman" w:eastAsia="Times New Roman" w:hAnsi="Times New Roman" w:cs="Times New Roman"/>
                <w:sz w:val="20"/>
                <w:szCs w:val="20"/>
              </w:rPr>
            </w:pPr>
          </w:p>
          <w:p w14:paraId="5F268A15" w14:textId="77777777" w:rsidR="001C7010" w:rsidRPr="001C7010" w:rsidRDefault="001C7010" w:rsidP="001C7010">
            <w:pPr>
              <w:jc w:val="center"/>
              <w:rPr>
                <w:rFonts w:ascii="Times New Roman" w:eastAsia="Times New Roman" w:hAnsi="Times New Roman" w:cs="Times New Roman"/>
                <w:sz w:val="20"/>
                <w:szCs w:val="20"/>
              </w:rPr>
            </w:pPr>
          </w:p>
          <w:p w14:paraId="648C2DFB" w14:textId="77777777" w:rsidR="001C7010" w:rsidRPr="001C7010" w:rsidRDefault="001C7010" w:rsidP="001C7010">
            <w:pPr>
              <w:jc w:val="center"/>
              <w:rPr>
                <w:rFonts w:ascii="Times New Roman" w:eastAsia="Times New Roman" w:hAnsi="Times New Roman" w:cs="Times New Roman"/>
                <w:sz w:val="20"/>
                <w:szCs w:val="20"/>
              </w:rPr>
            </w:pPr>
          </w:p>
          <w:p w14:paraId="70CCD4AA" w14:textId="77777777" w:rsidR="001C7010" w:rsidRPr="001C7010" w:rsidRDefault="001C7010" w:rsidP="001C7010">
            <w:pPr>
              <w:jc w:val="center"/>
              <w:rPr>
                <w:rFonts w:ascii="Times New Roman" w:eastAsia="Times New Roman" w:hAnsi="Times New Roman" w:cs="Times New Roman"/>
                <w:sz w:val="20"/>
                <w:szCs w:val="20"/>
              </w:rPr>
            </w:pPr>
          </w:p>
          <w:p w14:paraId="7D077FD4" w14:textId="77777777" w:rsidR="001C7010" w:rsidRPr="001C7010" w:rsidRDefault="001C7010" w:rsidP="001C7010">
            <w:pPr>
              <w:jc w:val="center"/>
              <w:rPr>
                <w:rFonts w:ascii="Times New Roman" w:eastAsia="Times New Roman" w:hAnsi="Times New Roman" w:cs="Times New Roman"/>
                <w:sz w:val="20"/>
                <w:szCs w:val="20"/>
              </w:rPr>
            </w:pPr>
          </w:p>
          <w:p w14:paraId="23BFF4CF" w14:textId="77777777" w:rsidR="001C7010" w:rsidRPr="001C7010" w:rsidRDefault="001C7010" w:rsidP="001C7010">
            <w:pPr>
              <w:jc w:val="center"/>
              <w:rPr>
                <w:rFonts w:ascii="Times New Roman" w:eastAsia="Times New Roman" w:hAnsi="Times New Roman" w:cs="Times New Roman"/>
                <w:sz w:val="20"/>
                <w:szCs w:val="20"/>
              </w:rPr>
            </w:pPr>
          </w:p>
          <w:p w14:paraId="161F685E" w14:textId="77777777" w:rsidR="001C7010" w:rsidRPr="001C7010" w:rsidRDefault="001C7010" w:rsidP="001C7010">
            <w:pPr>
              <w:jc w:val="center"/>
              <w:rPr>
                <w:rFonts w:ascii="Times New Roman" w:eastAsia="Times New Roman" w:hAnsi="Times New Roman" w:cs="Times New Roman"/>
                <w:sz w:val="20"/>
                <w:szCs w:val="20"/>
              </w:rPr>
            </w:pPr>
          </w:p>
          <w:p w14:paraId="4DF39658" w14:textId="77777777" w:rsidR="001C7010" w:rsidRPr="001C7010" w:rsidRDefault="001C7010" w:rsidP="001C7010">
            <w:pPr>
              <w:jc w:val="center"/>
              <w:rPr>
                <w:rFonts w:ascii="Times New Roman" w:eastAsia="Times New Roman" w:hAnsi="Times New Roman" w:cs="Times New Roman"/>
                <w:sz w:val="20"/>
                <w:szCs w:val="20"/>
              </w:rPr>
            </w:pPr>
          </w:p>
          <w:p w14:paraId="14DB90A7" w14:textId="77777777" w:rsidR="001C7010" w:rsidRPr="001C7010" w:rsidRDefault="001C7010" w:rsidP="001C7010">
            <w:pPr>
              <w:jc w:val="center"/>
              <w:rPr>
                <w:rFonts w:ascii="Times New Roman" w:eastAsia="Times New Roman" w:hAnsi="Times New Roman" w:cs="Times New Roman"/>
                <w:sz w:val="20"/>
                <w:szCs w:val="20"/>
              </w:rPr>
            </w:pPr>
          </w:p>
          <w:p w14:paraId="4649129C" w14:textId="77777777" w:rsidR="001C7010" w:rsidRPr="001C7010" w:rsidRDefault="001C7010" w:rsidP="001C7010">
            <w:pPr>
              <w:jc w:val="center"/>
              <w:rPr>
                <w:rFonts w:ascii="Times New Roman" w:eastAsia="Times New Roman" w:hAnsi="Times New Roman" w:cs="Times New Roman"/>
                <w:sz w:val="20"/>
                <w:szCs w:val="20"/>
              </w:rPr>
            </w:pPr>
          </w:p>
          <w:p w14:paraId="7C5BD07F" w14:textId="77777777" w:rsidR="001C7010" w:rsidRPr="001C7010" w:rsidRDefault="001C7010" w:rsidP="001C7010">
            <w:pPr>
              <w:jc w:val="center"/>
              <w:rPr>
                <w:rFonts w:ascii="Times New Roman" w:eastAsia="Times New Roman" w:hAnsi="Times New Roman" w:cs="Times New Roman"/>
                <w:sz w:val="20"/>
                <w:szCs w:val="20"/>
              </w:rPr>
            </w:pPr>
          </w:p>
          <w:p w14:paraId="695A9291" w14:textId="77777777" w:rsidR="001C7010" w:rsidRPr="001C7010" w:rsidRDefault="001C7010" w:rsidP="001C7010">
            <w:pPr>
              <w:jc w:val="center"/>
              <w:rPr>
                <w:rFonts w:ascii="Times New Roman" w:eastAsia="Times New Roman" w:hAnsi="Times New Roman" w:cs="Times New Roman"/>
                <w:sz w:val="20"/>
                <w:szCs w:val="20"/>
              </w:rPr>
            </w:pPr>
          </w:p>
          <w:p w14:paraId="52B5BD62" w14:textId="77777777" w:rsidR="001C7010" w:rsidRPr="001C7010" w:rsidRDefault="001C7010" w:rsidP="001C7010">
            <w:pPr>
              <w:jc w:val="center"/>
              <w:rPr>
                <w:rFonts w:ascii="Times New Roman" w:eastAsia="Times New Roman" w:hAnsi="Times New Roman" w:cs="Times New Roman"/>
                <w:sz w:val="20"/>
                <w:szCs w:val="20"/>
              </w:rPr>
            </w:pPr>
          </w:p>
          <w:p w14:paraId="212F4A58" w14:textId="77777777" w:rsidR="001C7010" w:rsidRPr="001C7010" w:rsidRDefault="001C7010" w:rsidP="001C7010">
            <w:pPr>
              <w:jc w:val="center"/>
              <w:rPr>
                <w:rFonts w:ascii="Times New Roman" w:eastAsia="Times New Roman" w:hAnsi="Times New Roman" w:cs="Times New Roman"/>
                <w:sz w:val="20"/>
                <w:szCs w:val="20"/>
              </w:rPr>
            </w:pPr>
          </w:p>
          <w:p w14:paraId="2E43E178" w14:textId="77777777" w:rsidR="001C7010" w:rsidRPr="001C7010" w:rsidRDefault="001C7010" w:rsidP="001C7010">
            <w:pPr>
              <w:jc w:val="center"/>
              <w:rPr>
                <w:rFonts w:ascii="Times New Roman" w:eastAsia="Times New Roman" w:hAnsi="Times New Roman" w:cs="Times New Roman"/>
                <w:sz w:val="20"/>
                <w:szCs w:val="20"/>
              </w:rPr>
            </w:pPr>
          </w:p>
        </w:tc>
        <w:tc>
          <w:tcPr>
            <w:tcW w:w="3509" w:type="dxa"/>
            <w:shd w:val="clear" w:color="auto" w:fill="auto"/>
            <w:vAlign w:val="bottom"/>
          </w:tcPr>
          <w:p w14:paraId="7D2D87B7" w14:textId="77777777" w:rsidR="001C7010" w:rsidRPr="001C7010" w:rsidRDefault="001C7010" w:rsidP="001C7010">
            <w:pPr>
              <w:rPr>
                <w:rFonts w:ascii="Times New Roman" w:hAnsi="Times New Roman" w:cs="Times New Roman"/>
                <w:b/>
                <w:sz w:val="20"/>
                <w:szCs w:val="20"/>
              </w:rPr>
            </w:pPr>
            <w:r w:rsidRPr="001C7010">
              <w:rPr>
                <w:rFonts w:ascii="Times New Roman" w:hAnsi="Times New Roman" w:cs="Times New Roman"/>
                <w:b/>
                <w:sz w:val="20"/>
                <w:szCs w:val="20"/>
              </w:rPr>
              <w:t>Мероприятие (результат) «Построены, реконструирова</w:t>
            </w:r>
            <w:r w:rsidRPr="001C7010">
              <w:rPr>
                <w:rFonts w:ascii="Times New Roman" w:hAnsi="Times New Roman" w:cs="Times New Roman"/>
                <w:b/>
                <w:sz w:val="20"/>
                <w:szCs w:val="20"/>
              </w:rPr>
              <w:softHyphen/>
              <w:t>ны и капитально отремонтирова</w:t>
            </w:r>
            <w:r w:rsidRPr="001C7010">
              <w:rPr>
                <w:rFonts w:ascii="Times New Roman" w:hAnsi="Times New Roman" w:cs="Times New Roman"/>
                <w:b/>
                <w:sz w:val="20"/>
                <w:szCs w:val="20"/>
              </w:rPr>
              <w:softHyphen/>
              <w:t>ны культурно</w:t>
            </w:r>
            <w:r w:rsidRPr="001C7010">
              <w:rPr>
                <w:rFonts w:ascii="Times New Roman" w:hAnsi="Times New Roman" w:cs="Times New Roman"/>
                <w:b/>
                <w:sz w:val="20"/>
                <w:szCs w:val="20"/>
              </w:rPr>
              <w:softHyphen/>
            </w:r>
          </w:p>
          <w:p w14:paraId="56BC707D" w14:textId="77777777" w:rsidR="001C7010" w:rsidRPr="001C7010" w:rsidRDefault="001C7010" w:rsidP="001C7010">
            <w:pPr>
              <w:rPr>
                <w:rFonts w:ascii="Times New Roman" w:hAnsi="Times New Roman" w:cs="Times New Roman"/>
                <w:b/>
                <w:color w:val="auto"/>
                <w:sz w:val="20"/>
                <w:szCs w:val="20"/>
              </w:rPr>
            </w:pPr>
            <w:r w:rsidRPr="001C7010">
              <w:rPr>
                <w:rFonts w:ascii="Times New Roman" w:hAnsi="Times New Roman" w:cs="Times New Roman"/>
                <w:b/>
                <w:sz w:val="20"/>
                <w:szCs w:val="20"/>
              </w:rPr>
              <w:t>досуговые учреждения»</w:t>
            </w:r>
          </w:p>
          <w:p w14:paraId="163452BD" w14:textId="77777777" w:rsidR="001C7010" w:rsidRPr="001C7010" w:rsidRDefault="001C7010" w:rsidP="001C7010">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 (всего), в том числе:  </w:t>
            </w:r>
          </w:p>
          <w:p w14:paraId="7056E2A4" w14:textId="77777777" w:rsidR="001C7010" w:rsidRPr="001C7010" w:rsidRDefault="001C7010" w:rsidP="001C7010">
            <w:pPr>
              <w:rPr>
                <w:rFonts w:ascii="Times New Roman" w:eastAsia="Times New Roman" w:hAnsi="Times New Roman" w:cs="Times New Roman"/>
                <w:sz w:val="20"/>
                <w:szCs w:val="20"/>
              </w:rPr>
            </w:pPr>
          </w:p>
          <w:p w14:paraId="5041A071" w14:textId="77777777" w:rsidR="001C7010" w:rsidRPr="001C7010" w:rsidRDefault="001C7010" w:rsidP="001C7010">
            <w:pPr>
              <w:rPr>
                <w:rFonts w:ascii="Times New Roman" w:eastAsia="Times New Roman" w:hAnsi="Times New Roman" w:cs="Times New Roman"/>
                <w:sz w:val="20"/>
                <w:szCs w:val="20"/>
              </w:rPr>
            </w:pPr>
          </w:p>
          <w:p w14:paraId="00B4FA6D" w14:textId="77777777" w:rsidR="001C7010" w:rsidRPr="001C7010" w:rsidRDefault="001C7010" w:rsidP="001C7010">
            <w:pPr>
              <w:rPr>
                <w:rFonts w:ascii="Times New Roman" w:eastAsia="Times New Roman" w:hAnsi="Times New Roman" w:cs="Times New Roman"/>
                <w:sz w:val="20"/>
                <w:szCs w:val="20"/>
              </w:rPr>
            </w:pPr>
          </w:p>
          <w:p w14:paraId="39F7E63D" w14:textId="77777777" w:rsidR="001C7010" w:rsidRPr="001C7010" w:rsidRDefault="001C7010" w:rsidP="001C7010">
            <w:pPr>
              <w:rPr>
                <w:rFonts w:ascii="Times New Roman" w:eastAsia="Times New Roman" w:hAnsi="Times New Roman" w:cs="Times New Roman"/>
                <w:sz w:val="20"/>
                <w:szCs w:val="20"/>
              </w:rPr>
            </w:pPr>
          </w:p>
          <w:p w14:paraId="7648864E" w14:textId="77777777" w:rsidR="001C7010" w:rsidRPr="001C7010" w:rsidRDefault="001C7010" w:rsidP="001C7010">
            <w:pPr>
              <w:rPr>
                <w:rFonts w:ascii="Times New Roman" w:eastAsia="Times New Roman" w:hAnsi="Times New Roman" w:cs="Times New Roman"/>
                <w:sz w:val="20"/>
                <w:szCs w:val="20"/>
              </w:rPr>
            </w:pPr>
          </w:p>
          <w:p w14:paraId="575542F7" w14:textId="77777777" w:rsidR="001C7010" w:rsidRPr="001C7010" w:rsidRDefault="001C7010" w:rsidP="001C7010">
            <w:pPr>
              <w:rPr>
                <w:rFonts w:ascii="Times New Roman" w:eastAsia="Times New Roman" w:hAnsi="Times New Roman" w:cs="Times New Roman"/>
                <w:sz w:val="20"/>
                <w:szCs w:val="20"/>
              </w:rPr>
            </w:pPr>
          </w:p>
          <w:p w14:paraId="7CF6D578" w14:textId="77777777" w:rsidR="001C7010" w:rsidRPr="001C7010" w:rsidRDefault="001C7010" w:rsidP="001C7010">
            <w:pPr>
              <w:rPr>
                <w:rFonts w:ascii="Times New Roman" w:eastAsia="Times New Roman" w:hAnsi="Times New Roman" w:cs="Times New Roman"/>
                <w:sz w:val="20"/>
                <w:szCs w:val="20"/>
              </w:rPr>
            </w:pPr>
          </w:p>
          <w:p w14:paraId="24685156" w14:textId="77777777" w:rsidR="001C7010" w:rsidRPr="001C7010" w:rsidRDefault="001C7010" w:rsidP="001C7010">
            <w:pPr>
              <w:rPr>
                <w:rFonts w:ascii="Times New Roman" w:eastAsia="Times New Roman" w:hAnsi="Times New Roman" w:cs="Times New Roman"/>
                <w:sz w:val="20"/>
                <w:szCs w:val="20"/>
              </w:rPr>
            </w:pPr>
          </w:p>
          <w:p w14:paraId="510503B8" w14:textId="77777777" w:rsidR="001C7010" w:rsidRPr="001C7010" w:rsidRDefault="001C7010" w:rsidP="001C7010">
            <w:pPr>
              <w:rPr>
                <w:rFonts w:ascii="Times New Roman" w:eastAsia="Times New Roman" w:hAnsi="Times New Roman" w:cs="Times New Roman"/>
                <w:sz w:val="20"/>
                <w:szCs w:val="20"/>
              </w:rPr>
            </w:pPr>
          </w:p>
          <w:p w14:paraId="486C7B84" w14:textId="77777777" w:rsidR="001C7010" w:rsidRPr="001C7010" w:rsidRDefault="001C7010" w:rsidP="001C7010">
            <w:pPr>
              <w:rPr>
                <w:rFonts w:ascii="Times New Roman" w:eastAsia="Times New Roman" w:hAnsi="Times New Roman" w:cs="Times New Roman"/>
                <w:sz w:val="20"/>
                <w:szCs w:val="20"/>
              </w:rPr>
            </w:pPr>
          </w:p>
          <w:p w14:paraId="04CB5059" w14:textId="77777777" w:rsidR="001C7010" w:rsidRPr="001C7010" w:rsidRDefault="001C7010" w:rsidP="001C7010">
            <w:pPr>
              <w:rPr>
                <w:rFonts w:ascii="Times New Roman" w:eastAsia="Times New Roman" w:hAnsi="Times New Roman" w:cs="Times New Roman"/>
                <w:sz w:val="20"/>
                <w:szCs w:val="20"/>
              </w:rPr>
            </w:pPr>
          </w:p>
          <w:p w14:paraId="06D60E33" w14:textId="77777777" w:rsidR="001C7010" w:rsidRPr="001C7010" w:rsidRDefault="001C7010" w:rsidP="001C7010">
            <w:pPr>
              <w:rPr>
                <w:rFonts w:ascii="Times New Roman" w:eastAsia="Times New Roman" w:hAnsi="Times New Roman" w:cs="Times New Roman"/>
                <w:sz w:val="20"/>
                <w:szCs w:val="20"/>
              </w:rPr>
            </w:pPr>
          </w:p>
          <w:p w14:paraId="5CEB5FEA" w14:textId="77777777" w:rsidR="001C7010" w:rsidRPr="001C7010" w:rsidRDefault="001C7010" w:rsidP="001C7010">
            <w:pPr>
              <w:rPr>
                <w:rFonts w:ascii="Times New Roman" w:eastAsia="Times New Roman" w:hAnsi="Times New Roman" w:cs="Times New Roman"/>
                <w:sz w:val="20"/>
                <w:szCs w:val="20"/>
              </w:rPr>
            </w:pPr>
          </w:p>
        </w:tc>
        <w:tc>
          <w:tcPr>
            <w:tcW w:w="710" w:type="dxa"/>
            <w:shd w:val="clear" w:color="auto" w:fill="auto"/>
            <w:vAlign w:val="center"/>
          </w:tcPr>
          <w:p w14:paraId="4CCB8659" w14:textId="77777777" w:rsidR="001C7010" w:rsidRPr="001C7010" w:rsidRDefault="001C7010" w:rsidP="001C7010">
            <w:pPr>
              <w:jc w:val="center"/>
              <w:rPr>
                <w:rFonts w:ascii="Times New Roman" w:eastAsia="Times New Roman" w:hAnsi="Times New Roman" w:cs="Times New Roman"/>
                <w:sz w:val="20"/>
                <w:szCs w:val="20"/>
              </w:rPr>
            </w:pPr>
          </w:p>
        </w:tc>
        <w:tc>
          <w:tcPr>
            <w:tcW w:w="850" w:type="dxa"/>
            <w:shd w:val="clear" w:color="auto" w:fill="auto"/>
            <w:vAlign w:val="center"/>
          </w:tcPr>
          <w:p w14:paraId="36EDE537" w14:textId="77777777" w:rsidR="001C7010" w:rsidRPr="001C7010" w:rsidRDefault="001C7010" w:rsidP="001C7010">
            <w:pPr>
              <w:jc w:val="center"/>
              <w:rPr>
                <w:rFonts w:ascii="Times New Roman" w:eastAsia="Times New Roman" w:hAnsi="Times New Roman" w:cs="Times New Roman"/>
                <w:sz w:val="20"/>
                <w:szCs w:val="20"/>
              </w:rPr>
            </w:pPr>
          </w:p>
        </w:tc>
        <w:tc>
          <w:tcPr>
            <w:tcW w:w="710" w:type="dxa"/>
            <w:shd w:val="clear" w:color="auto" w:fill="auto"/>
            <w:vAlign w:val="center"/>
          </w:tcPr>
          <w:p w14:paraId="5F7F437F" w14:textId="77777777" w:rsidR="001C7010" w:rsidRPr="001C7010" w:rsidRDefault="001C7010" w:rsidP="001C7010">
            <w:pPr>
              <w:jc w:val="center"/>
              <w:rPr>
                <w:rFonts w:ascii="Times New Roman" w:eastAsia="Times New Roman" w:hAnsi="Times New Roman" w:cs="Times New Roman"/>
                <w:sz w:val="20"/>
                <w:szCs w:val="20"/>
              </w:rPr>
            </w:pPr>
          </w:p>
        </w:tc>
        <w:tc>
          <w:tcPr>
            <w:tcW w:w="994" w:type="dxa"/>
            <w:shd w:val="clear" w:color="auto" w:fill="auto"/>
            <w:vAlign w:val="center"/>
          </w:tcPr>
          <w:p w14:paraId="304D5B25" w14:textId="77777777" w:rsidR="001C7010" w:rsidRPr="001C7010" w:rsidRDefault="001C7010" w:rsidP="001C7010">
            <w:pPr>
              <w:jc w:val="center"/>
              <w:rPr>
                <w:rFonts w:ascii="Times New Roman" w:eastAsia="Times New Roman" w:hAnsi="Times New Roman" w:cs="Times New Roman"/>
                <w:sz w:val="20"/>
                <w:szCs w:val="20"/>
              </w:rPr>
            </w:pPr>
          </w:p>
        </w:tc>
        <w:tc>
          <w:tcPr>
            <w:tcW w:w="998" w:type="dxa"/>
            <w:shd w:val="clear" w:color="auto" w:fill="auto"/>
            <w:vAlign w:val="center"/>
          </w:tcPr>
          <w:p w14:paraId="22AE6586" w14:textId="77777777" w:rsidR="001C7010" w:rsidRPr="001C7010" w:rsidRDefault="001C7010" w:rsidP="001C7010">
            <w:pPr>
              <w:jc w:val="center"/>
              <w:rPr>
                <w:rFonts w:ascii="Times New Roman" w:eastAsia="Times New Roman" w:hAnsi="Times New Roman" w:cs="Times New Roman"/>
                <w:sz w:val="20"/>
                <w:szCs w:val="20"/>
              </w:rPr>
            </w:pPr>
          </w:p>
        </w:tc>
        <w:tc>
          <w:tcPr>
            <w:tcW w:w="994" w:type="dxa"/>
            <w:shd w:val="clear" w:color="auto" w:fill="auto"/>
            <w:vAlign w:val="center"/>
          </w:tcPr>
          <w:p w14:paraId="1779794F" w14:textId="77777777" w:rsidR="001C7010" w:rsidRPr="001C7010" w:rsidRDefault="001C7010" w:rsidP="001C7010">
            <w:pPr>
              <w:jc w:val="center"/>
              <w:rPr>
                <w:rFonts w:ascii="Times New Roman" w:eastAsia="Times New Roman" w:hAnsi="Times New Roman" w:cs="Times New Roman"/>
                <w:sz w:val="20"/>
                <w:szCs w:val="20"/>
              </w:rPr>
            </w:pPr>
          </w:p>
        </w:tc>
        <w:tc>
          <w:tcPr>
            <w:tcW w:w="998" w:type="dxa"/>
            <w:shd w:val="clear" w:color="auto" w:fill="auto"/>
            <w:vAlign w:val="center"/>
          </w:tcPr>
          <w:p w14:paraId="2A2F84F2" w14:textId="77777777" w:rsidR="001C7010" w:rsidRPr="001C7010" w:rsidRDefault="001C7010" w:rsidP="001C7010">
            <w:pPr>
              <w:jc w:val="cente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40 000</w:t>
            </w:r>
          </w:p>
          <w:p w14:paraId="7C0C090F" w14:textId="77777777" w:rsidR="001C7010" w:rsidRPr="001C7010" w:rsidRDefault="001C7010" w:rsidP="001C7010">
            <w:pPr>
              <w:jc w:val="center"/>
              <w:rPr>
                <w:rFonts w:ascii="Times New Roman" w:eastAsia="Times New Roman" w:hAnsi="Times New Roman" w:cs="Times New Roman"/>
                <w:b/>
                <w:sz w:val="20"/>
                <w:szCs w:val="20"/>
              </w:rPr>
            </w:pPr>
          </w:p>
          <w:p w14:paraId="74C479C9" w14:textId="77777777" w:rsidR="001C7010" w:rsidRPr="001C7010" w:rsidRDefault="001C7010" w:rsidP="001C7010">
            <w:pPr>
              <w:jc w:val="center"/>
              <w:rPr>
                <w:rFonts w:ascii="Times New Roman" w:eastAsia="Times New Roman" w:hAnsi="Times New Roman" w:cs="Times New Roman"/>
                <w:b/>
                <w:sz w:val="20"/>
                <w:szCs w:val="20"/>
              </w:rPr>
            </w:pPr>
          </w:p>
          <w:p w14:paraId="3080FF3E" w14:textId="77777777" w:rsidR="001C7010" w:rsidRPr="001C7010" w:rsidRDefault="001C7010" w:rsidP="001C7010">
            <w:pPr>
              <w:jc w:val="center"/>
              <w:rPr>
                <w:rFonts w:ascii="Times New Roman" w:eastAsia="Times New Roman" w:hAnsi="Times New Roman" w:cs="Times New Roman"/>
                <w:b/>
                <w:sz w:val="20"/>
                <w:szCs w:val="20"/>
              </w:rPr>
            </w:pPr>
          </w:p>
          <w:p w14:paraId="5FCCC4AA" w14:textId="77777777" w:rsidR="001C7010" w:rsidRPr="001C7010" w:rsidRDefault="001C7010" w:rsidP="001C7010">
            <w:pPr>
              <w:jc w:val="center"/>
              <w:rPr>
                <w:rFonts w:ascii="Times New Roman" w:eastAsia="Times New Roman" w:hAnsi="Times New Roman" w:cs="Times New Roman"/>
                <w:b/>
                <w:sz w:val="20"/>
                <w:szCs w:val="20"/>
              </w:rPr>
            </w:pPr>
          </w:p>
          <w:p w14:paraId="4DA1911D" w14:textId="77777777" w:rsidR="001C7010" w:rsidRPr="001C7010" w:rsidRDefault="001C7010" w:rsidP="001C7010">
            <w:pPr>
              <w:jc w:val="center"/>
              <w:rPr>
                <w:rFonts w:ascii="Times New Roman" w:eastAsia="Times New Roman" w:hAnsi="Times New Roman" w:cs="Times New Roman"/>
                <w:b/>
                <w:sz w:val="20"/>
                <w:szCs w:val="20"/>
              </w:rPr>
            </w:pPr>
          </w:p>
          <w:p w14:paraId="4A48D9D4" w14:textId="77777777" w:rsidR="001C7010" w:rsidRPr="001C7010" w:rsidRDefault="001C7010" w:rsidP="001C7010">
            <w:pPr>
              <w:jc w:val="center"/>
              <w:rPr>
                <w:rFonts w:ascii="Times New Roman" w:eastAsia="Times New Roman" w:hAnsi="Times New Roman" w:cs="Times New Roman"/>
                <w:b/>
                <w:sz w:val="20"/>
                <w:szCs w:val="20"/>
              </w:rPr>
            </w:pPr>
          </w:p>
          <w:p w14:paraId="67D9811D" w14:textId="77777777" w:rsidR="001C7010" w:rsidRPr="001C7010" w:rsidRDefault="001C7010" w:rsidP="001C7010">
            <w:pPr>
              <w:jc w:val="center"/>
              <w:rPr>
                <w:rFonts w:ascii="Times New Roman" w:eastAsia="Times New Roman" w:hAnsi="Times New Roman" w:cs="Times New Roman"/>
                <w:b/>
                <w:sz w:val="20"/>
                <w:szCs w:val="20"/>
              </w:rPr>
            </w:pPr>
          </w:p>
          <w:p w14:paraId="1E3B3358" w14:textId="77777777" w:rsidR="001C7010" w:rsidRPr="001C7010" w:rsidRDefault="001C7010" w:rsidP="001C7010">
            <w:pPr>
              <w:jc w:val="center"/>
              <w:rPr>
                <w:rFonts w:ascii="Times New Roman" w:eastAsia="Times New Roman" w:hAnsi="Times New Roman" w:cs="Times New Roman"/>
                <w:b/>
                <w:sz w:val="20"/>
                <w:szCs w:val="20"/>
              </w:rPr>
            </w:pPr>
          </w:p>
          <w:p w14:paraId="602D6978" w14:textId="77777777" w:rsidR="001C7010" w:rsidRPr="001C7010" w:rsidRDefault="001C7010" w:rsidP="001C7010">
            <w:pPr>
              <w:jc w:val="center"/>
              <w:rPr>
                <w:rFonts w:ascii="Times New Roman" w:eastAsia="Times New Roman" w:hAnsi="Times New Roman" w:cs="Times New Roman"/>
                <w:b/>
                <w:sz w:val="20"/>
                <w:szCs w:val="20"/>
              </w:rPr>
            </w:pPr>
          </w:p>
          <w:p w14:paraId="49340AC4" w14:textId="77777777" w:rsidR="001C7010" w:rsidRPr="001C7010" w:rsidRDefault="001C7010" w:rsidP="001C7010">
            <w:pPr>
              <w:jc w:val="center"/>
              <w:rPr>
                <w:rFonts w:ascii="Times New Roman" w:eastAsia="Times New Roman" w:hAnsi="Times New Roman" w:cs="Times New Roman"/>
                <w:b/>
                <w:sz w:val="20"/>
                <w:szCs w:val="20"/>
              </w:rPr>
            </w:pPr>
          </w:p>
          <w:p w14:paraId="6C8DE9CD" w14:textId="77777777" w:rsidR="001C7010" w:rsidRPr="001C7010" w:rsidRDefault="001C7010" w:rsidP="001C7010">
            <w:pPr>
              <w:jc w:val="center"/>
              <w:rPr>
                <w:rFonts w:ascii="Times New Roman" w:eastAsia="Times New Roman" w:hAnsi="Times New Roman" w:cs="Times New Roman"/>
                <w:b/>
                <w:sz w:val="20"/>
                <w:szCs w:val="20"/>
              </w:rPr>
            </w:pPr>
          </w:p>
          <w:p w14:paraId="1B4F4D31" w14:textId="77777777" w:rsidR="001C7010" w:rsidRPr="001C7010" w:rsidRDefault="001C7010" w:rsidP="001C7010">
            <w:pPr>
              <w:jc w:val="center"/>
              <w:rPr>
                <w:rFonts w:ascii="Times New Roman" w:eastAsia="Times New Roman" w:hAnsi="Times New Roman" w:cs="Times New Roman"/>
                <w:b/>
                <w:sz w:val="20"/>
                <w:szCs w:val="20"/>
              </w:rPr>
            </w:pPr>
          </w:p>
          <w:p w14:paraId="4C51240C" w14:textId="77777777" w:rsidR="001C7010" w:rsidRPr="001C7010" w:rsidRDefault="001C7010" w:rsidP="001C7010">
            <w:pPr>
              <w:jc w:val="center"/>
              <w:rPr>
                <w:rFonts w:ascii="Times New Roman" w:eastAsia="Times New Roman" w:hAnsi="Times New Roman" w:cs="Times New Roman"/>
                <w:b/>
                <w:sz w:val="20"/>
                <w:szCs w:val="20"/>
              </w:rPr>
            </w:pPr>
          </w:p>
          <w:p w14:paraId="5FE0B2A1" w14:textId="77777777" w:rsidR="001C7010" w:rsidRPr="001C7010" w:rsidRDefault="001C7010" w:rsidP="001C7010">
            <w:pPr>
              <w:jc w:val="center"/>
              <w:rPr>
                <w:rFonts w:ascii="Times New Roman" w:eastAsia="Times New Roman" w:hAnsi="Times New Roman" w:cs="Times New Roman"/>
                <w:b/>
                <w:sz w:val="20"/>
                <w:szCs w:val="20"/>
              </w:rPr>
            </w:pPr>
          </w:p>
          <w:p w14:paraId="4A31B543" w14:textId="77777777" w:rsidR="001C7010" w:rsidRPr="001C7010" w:rsidRDefault="001C7010" w:rsidP="001C7010">
            <w:pPr>
              <w:jc w:val="center"/>
              <w:rPr>
                <w:rFonts w:ascii="Times New Roman" w:eastAsia="Times New Roman" w:hAnsi="Times New Roman" w:cs="Times New Roman"/>
                <w:b/>
                <w:sz w:val="20"/>
                <w:szCs w:val="20"/>
              </w:rPr>
            </w:pPr>
          </w:p>
        </w:tc>
        <w:tc>
          <w:tcPr>
            <w:tcW w:w="994" w:type="dxa"/>
            <w:shd w:val="clear" w:color="auto" w:fill="auto"/>
            <w:vAlign w:val="center"/>
          </w:tcPr>
          <w:p w14:paraId="70039EF5" w14:textId="77777777" w:rsidR="001C7010" w:rsidRPr="001C7010" w:rsidRDefault="001C7010" w:rsidP="001C7010">
            <w:pPr>
              <w:jc w:val="center"/>
              <w:rPr>
                <w:rFonts w:ascii="Times New Roman" w:eastAsia="Times New Roman" w:hAnsi="Times New Roman" w:cs="Times New Roman"/>
                <w:b/>
                <w:sz w:val="20"/>
                <w:szCs w:val="20"/>
              </w:rPr>
            </w:pPr>
          </w:p>
        </w:tc>
        <w:tc>
          <w:tcPr>
            <w:tcW w:w="998" w:type="dxa"/>
            <w:shd w:val="clear" w:color="auto" w:fill="auto"/>
            <w:vAlign w:val="center"/>
          </w:tcPr>
          <w:p w14:paraId="55F6121E" w14:textId="77777777" w:rsidR="001C7010" w:rsidRPr="001C7010" w:rsidRDefault="001C7010" w:rsidP="001C7010">
            <w:pPr>
              <w:jc w:val="center"/>
              <w:rPr>
                <w:rFonts w:ascii="Times New Roman" w:eastAsia="Times New Roman" w:hAnsi="Times New Roman" w:cs="Times New Roman"/>
                <w:b/>
                <w:sz w:val="20"/>
                <w:szCs w:val="20"/>
              </w:rPr>
            </w:pPr>
          </w:p>
        </w:tc>
        <w:tc>
          <w:tcPr>
            <w:tcW w:w="998" w:type="dxa"/>
            <w:shd w:val="clear" w:color="auto" w:fill="auto"/>
            <w:vAlign w:val="center"/>
          </w:tcPr>
          <w:p w14:paraId="5C21DF24" w14:textId="77777777" w:rsidR="001C7010" w:rsidRPr="001C7010" w:rsidRDefault="001C7010" w:rsidP="001C7010">
            <w:pPr>
              <w:jc w:val="center"/>
              <w:rPr>
                <w:rFonts w:ascii="Times New Roman" w:eastAsia="Times New Roman" w:hAnsi="Times New Roman" w:cs="Times New Roman"/>
                <w:b/>
                <w:sz w:val="20"/>
                <w:szCs w:val="20"/>
              </w:rPr>
            </w:pPr>
          </w:p>
        </w:tc>
        <w:tc>
          <w:tcPr>
            <w:tcW w:w="989" w:type="dxa"/>
            <w:shd w:val="clear" w:color="auto" w:fill="auto"/>
            <w:vAlign w:val="center"/>
          </w:tcPr>
          <w:p w14:paraId="1A7A448B" w14:textId="77777777" w:rsidR="001C7010" w:rsidRPr="001C7010" w:rsidRDefault="001C7010" w:rsidP="001C7010">
            <w:pPr>
              <w:jc w:val="center"/>
              <w:rPr>
                <w:rFonts w:ascii="Times New Roman" w:eastAsia="Times New Roman" w:hAnsi="Times New Roman" w:cs="Times New Roman"/>
                <w:b/>
                <w:sz w:val="20"/>
                <w:szCs w:val="20"/>
              </w:rPr>
            </w:pPr>
          </w:p>
        </w:tc>
        <w:tc>
          <w:tcPr>
            <w:tcW w:w="1454" w:type="dxa"/>
            <w:shd w:val="clear" w:color="auto" w:fill="auto"/>
            <w:vAlign w:val="center"/>
          </w:tcPr>
          <w:p w14:paraId="5FA44184" w14:textId="77777777" w:rsidR="001C7010" w:rsidRPr="001C7010" w:rsidRDefault="001C7010" w:rsidP="001C7010">
            <w:pPr>
              <w:jc w:val="cente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61 210,5</w:t>
            </w:r>
          </w:p>
          <w:p w14:paraId="3B72478F" w14:textId="77777777" w:rsidR="001C7010" w:rsidRPr="001C7010" w:rsidRDefault="001C7010" w:rsidP="001C7010">
            <w:pPr>
              <w:jc w:val="center"/>
              <w:rPr>
                <w:rFonts w:ascii="Times New Roman" w:eastAsia="Times New Roman" w:hAnsi="Times New Roman" w:cs="Times New Roman"/>
                <w:b/>
                <w:sz w:val="20"/>
                <w:szCs w:val="20"/>
              </w:rPr>
            </w:pPr>
          </w:p>
          <w:p w14:paraId="2A30144A" w14:textId="77777777" w:rsidR="001C7010" w:rsidRPr="001C7010" w:rsidRDefault="001C7010" w:rsidP="001C7010">
            <w:pPr>
              <w:jc w:val="center"/>
              <w:rPr>
                <w:rFonts w:ascii="Times New Roman" w:eastAsia="Times New Roman" w:hAnsi="Times New Roman" w:cs="Times New Roman"/>
                <w:b/>
                <w:sz w:val="20"/>
                <w:szCs w:val="20"/>
              </w:rPr>
            </w:pPr>
          </w:p>
          <w:p w14:paraId="11871E79" w14:textId="77777777" w:rsidR="001C7010" w:rsidRPr="001C7010" w:rsidRDefault="001C7010" w:rsidP="001C7010">
            <w:pPr>
              <w:jc w:val="center"/>
              <w:rPr>
                <w:rFonts w:ascii="Times New Roman" w:eastAsia="Times New Roman" w:hAnsi="Times New Roman" w:cs="Times New Roman"/>
                <w:b/>
                <w:sz w:val="20"/>
                <w:szCs w:val="20"/>
              </w:rPr>
            </w:pPr>
          </w:p>
          <w:p w14:paraId="07A8B54B" w14:textId="77777777" w:rsidR="001C7010" w:rsidRPr="001C7010" w:rsidRDefault="001C7010" w:rsidP="001C7010">
            <w:pPr>
              <w:jc w:val="center"/>
              <w:rPr>
                <w:rFonts w:ascii="Times New Roman" w:eastAsia="Times New Roman" w:hAnsi="Times New Roman" w:cs="Times New Roman"/>
                <w:b/>
                <w:sz w:val="20"/>
                <w:szCs w:val="20"/>
              </w:rPr>
            </w:pPr>
          </w:p>
          <w:p w14:paraId="6E3FAD99" w14:textId="77777777" w:rsidR="001C7010" w:rsidRPr="001C7010" w:rsidRDefault="001C7010" w:rsidP="001C7010">
            <w:pPr>
              <w:jc w:val="center"/>
              <w:rPr>
                <w:rFonts w:ascii="Times New Roman" w:eastAsia="Times New Roman" w:hAnsi="Times New Roman" w:cs="Times New Roman"/>
                <w:b/>
                <w:sz w:val="20"/>
                <w:szCs w:val="20"/>
              </w:rPr>
            </w:pPr>
          </w:p>
          <w:p w14:paraId="1BF3BEFF" w14:textId="77777777" w:rsidR="001C7010" w:rsidRPr="001C7010" w:rsidRDefault="001C7010" w:rsidP="001C7010">
            <w:pPr>
              <w:jc w:val="center"/>
              <w:rPr>
                <w:rFonts w:ascii="Times New Roman" w:eastAsia="Times New Roman" w:hAnsi="Times New Roman" w:cs="Times New Roman"/>
                <w:b/>
                <w:sz w:val="20"/>
                <w:szCs w:val="20"/>
              </w:rPr>
            </w:pPr>
          </w:p>
          <w:p w14:paraId="70F2EC37" w14:textId="77777777" w:rsidR="001C7010" w:rsidRPr="001C7010" w:rsidRDefault="001C7010" w:rsidP="001C7010">
            <w:pPr>
              <w:jc w:val="center"/>
              <w:rPr>
                <w:rFonts w:ascii="Times New Roman" w:eastAsia="Times New Roman" w:hAnsi="Times New Roman" w:cs="Times New Roman"/>
                <w:b/>
                <w:sz w:val="20"/>
                <w:szCs w:val="20"/>
              </w:rPr>
            </w:pPr>
          </w:p>
          <w:p w14:paraId="325CE0EF" w14:textId="77777777" w:rsidR="001C7010" w:rsidRPr="001C7010" w:rsidRDefault="001C7010" w:rsidP="001C7010">
            <w:pPr>
              <w:jc w:val="center"/>
              <w:rPr>
                <w:rFonts w:ascii="Times New Roman" w:eastAsia="Times New Roman" w:hAnsi="Times New Roman" w:cs="Times New Roman"/>
                <w:b/>
                <w:sz w:val="20"/>
                <w:szCs w:val="20"/>
              </w:rPr>
            </w:pPr>
          </w:p>
          <w:p w14:paraId="302DFA7B" w14:textId="77777777" w:rsidR="001C7010" w:rsidRPr="001C7010" w:rsidRDefault="001C7010" w:rsidP="001C7010">
            <w:pPr>
              <w:jc w:val="center"/>
              <w:rPr>
                <w:rFonts w:ascii="Times New Roman" w:eastAsia="Times New Roman" w:hAnsi="Times New Roman" w:cs="Times New Roman"/>
                <w:b/>
                <w:sz w:val="20"/>
                <w:szCs w:val="20"/>
              </w:rPr>
            </w:pPr>
          </w:p>
          <w:p w14:paraId="6EEF095D" w14:textId="77777777" w:rsidR="001C7010" w:rsidRPr="001C7010" w:rsidRDefault="001C7010" w:rsidP="001C7010">
            <w:pPr>
              <w:jc w:val="center"/>
              <w:rPr>
                <w:rFonts w:ascii="Times New Roman" w:eastAsia="Times New Roman" w:hAnsi="Times New Roman" w:cs="Times New Roman"/>
                <w:b/>
                <w:sz w:val="20"/>
                <w:szCs w:val="20"/>
              </w:rPr>
            </w:pPr>
          </w:p>
          <w:p w14:paraId="634715F7" w14:textId="77777777" w:rsidR="001C7010" w:rsidRPr="001C7010" w:rsidRDefault="001C7010" w:rsidP="001C7010">
            <w:pPr>
              <w:jc w:val="center"/>
              <w:rPr>
                <w:rFonts w:ascii="Times New Roman" w:eastAsia="Times New Roman" w:hAnsi="Times New Roman" w:cs="Times New Roman"/>
                <w:b/>
                <w:sz w:val="20"/>
                <w:szCs w:val="20"/>
              </w:rPr>
            </w:pPr>
          </w:p>
          <w:p w14:paraId="39229533" w14:textId="77777777" w:rsidR="001C7010" w:rsidRPr="001C7010" w:rsidRDefault="001C7010" w:rsidP="001C7010">
            <w:pPr>
              <w:jc w:val="center"/>
              <w:rPr>
                <w:rFonts w:ascii="Times New Roman" w:eastAsia="Times New Roman" w:hAnsi="Times New Roman" w:cs="Times New Roman"/>
                <w:b/>
                <w:sz w:val="20"/>
                <w:szCs w:val="20"/>
              </w:rPr>
            </w:pPr>
          </w:p>
          <w:p w14:paraId="7EC291A7" w14:textId="77777777" w:rsidR="001C7010" w:rsidRPr="001C7010" w:rsidRDefault="001C7010" w:rsidP="001C7010">
            <w:pPr>
              <w:jc w:val="center"/>
              <w:rPr>
                <w:rFonts w:ascii="Times New Roman" w:eastAsia="Times New Roman" w:hAnsi="Times New Roman" w:cs="Times New Roman"/>
                <w:b/>
                <w:sz w:val="20"/>
                <w:szCs w:val="20"/>
              </w:rPr>
            </w:pPr>
          </w:p>
          <w:p w14:paraId="095AA27E" w14:textId="77777777" w:rsidR="001C7010" w:rsidRPr="001C7010" w:rsidRDefault="001C7010" w:rsidP="001C7010">
            <w:pPr>
              <w:jc w:val="center"/>
              <w:rPr>
                <w:rFonts w:ascii="Times New Roman" w:eastAsia="Times New Roman" w:hAnsi="Times New Roman" w:cs="Times New Roman"/>
                <w:b/>
                <w:sz w:val="20"/>
                <w:szCs w:val="20"/>
              </w:rPr>
            </w:pPr>
          </w:p>
          <w:p w14:paraId="751861C2" w14:textId="77777777" w:rsidR="001C7010" w:rsidRPr="001C7010" w:rsidRDefault="001C7010" w:rsidP="001C7010">
            <w:pPr>
              <w:jc w:val="center"/>
              <w:rPr>
                <w:rFonts w:ascii="Times New Roman" w:eastAsia="Times New Roman" w:hAnsi="Times New Roman" w:cs="Times New Roman"/>
                <w:b/>
                <w:sz w:val="20"/>
                <w:szCs w:val="20"/>
              </w:rPr>
            </w:pPr>
          </w:p>
        </w:tc>
      </w:tr>
      <w:tr w:rsidR="001C7010" w:rsidRPr="001C7010" w14:paraId="3375CAE4" w14:textId="77777777" w:rsidTr="007621AD">
        <w:trPr>
          <w:trHeight w:hRule="exact" w:val="470"/>
          <w:jc w:val="center"/>
        </w:trPr>
        <w:tc>
          <w:tcPr>
            <w:tcW w:w="590" w:type="dxa"/>
            <w:shd w:val="clear" w:color="auto" w:fill="auto"/>
            <w:vAlign w:val="center"/>
          </w:tcPr>
          <w:p w14:paraId="0763B1F5" w14:textId="77777777" w:rsidR="001C7010" w:rsidRPr="001C7010" w:rsidRDefault="001C7010" w:rsidP="001C7010">
            <w:pPr>
              <w:ind w:firstLine="400"/>
              <w:jc w:val="center"/>
              <w:rPr>
                <w:rFonts w:ascii="Times New Roman" w:eastAsia="Times New Roman" w:hAnsi="Times New Roman" w:cs="Times New Roman"/>
                <w:sz w:val="20"/>
                <w:szCs w:val="20"/>
              </w:rPr>
            </w:pPr>
          </w:p>
        </w:tc>
        <w:tc>
          <w:tcPr>
            <w:tcW w:w="3509" w:type="dxa"/>
            <w:tcBorders>
              <w:top w:val="single" w:sz="4" w:space="0" w:color="auto"/>
              <w:left w:val="single" w:sz="4" w:space="0" w:color="auto"/>
              <w:bottom w:val="single" w:sz="4" w:space="0" w:color="auto"/>
              <w:right w:val="single" w:sz="4" w:space="0" w:color="auto"/>
            </w:tcBorders>
            <w:shd w:val="clear" w:color="auto" w:fill="auto"/>
          </w:tcPr>
          <w:p w14:paraId="16AEC319"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rPr>
              <w:t>Местный бюджет (всего), из них:</w:t>
            </w:r>
          </w:p>
        </w:tc>
        <w:tc>
          <w:tcPr>
            <w:tcW w:w="710" w:type="dxa"/>
            <w:shd w:val="clear" w:color="auto" w:fill="auto"/>
            <w:vAlign w:val="center"/>
          </w:tcPr>
          <w:p w14:paraId="497F474F" w14:textId="77777777" w:rsidR="001C7010" w:rsidRPr="001C7010" w:rsidRDefault="001C7010" w:rsidP="001C7010">
            <w:pPr>
              <w:jc w:val="center"/>
              <w:rPr>
                <w:rFonts w:ascii="Times New Roman" w:eastAsia="Times New Roman" w:hAnsi="Times New Roman" w:cs="Times New Roman"/>
                <w:sz w:val="20"/>
                <w:szCs w:val="20"/>
              </w:rPr>
            </w:pPr>
          </w:p>
        </w:tc>
        <w:tc>
          <w:tcPr>
            <w:tcW w:w="850" w:type="dxa"/>
            <w:shd w:val="clear" w:color="auto" w:fill="auto"/>
            <w:vAlign w:val="center"/>
          </w:tcPr>
          <w:p w14:paraId="32DF8881" w14:textId="77777777" w:rsidR="001C7010" w:rsidRPr="001C7010" w:rsidRDefault="001C7010" w:rsidP="001C7010">
            <w:pPr>
              <w:jc w:val="center"/>
              <w:rPr>
                <w:rFonts w:ascii="Times New Roman" w:eastAsia="Times New Roman" w:hAnsi="Times New Roman" w:cs="Times New Roman"/>
                <w:sz w:val="20"/>
                <w:szCs w:val="20"/>
              </w:rPr>
            </w:pPr>
          </w:p>
        </w:tc>
        <w:tc>
          <w:tcPr>
            <w:tcW w:w="710" w:type="dxa"/>
            <w:shd w:val="clear" w:color="auto" w:fill="auto"/>
            <w:vAlign w:val="center"/>
          </w:tcPr>
          <w:p w14:paraId="4484786E" w14:textId="77777777" w:rsidR="001C7010" w:rsidRPr="001C7010" w:rsidRDefault="001C7010" w:rsidP="001C7010">
            <w:pPr>
              <w:jc w:val="center"/>
              <w:rPr>
                <w:rFonts w:ascii="Times New Roman" w:eastAsia="Times New Roman" w:hAnsi="Times New Roman" w:cs="Times New Roman"/>
                <w:sz w:val="20"/>
                <w:szCs w:val="20"/>
              </w:rPr>
            </w:pPr>
          </w:p>
        </w:tc>
        <w:tc>
          <w:tcPr>
            <w:tcW w:w="994" w:type="dxa"/>
            <w:shd w:val="clear" w:color="auto" w:fill="auto"/>
            <w:vAlign w:val="center"/>
          </w:tcPr>
          <w:p w14:paraId="290CFD50" w14:textId="77777777" w:rsidR="001C7010" w:rsidRPr="001C7010" w:rsidRDefault="001C7010" w:rsidP="001C7010">
            <w:pPr>
              <w:jc w:val="center"/>
              <w:rPr>
                <w:rFonts w:ascii="Times New Roman" w:eastAsia="Times New Roman" w:hAnsi="Times New Roman" w:cs="Times New Roman"/>
                <w:sz w:val="20"/>
                <w:szCs w:val="20"/>
              </w:rPr>
            </w:pPr>
          </w:p>
        </w:tc>
        <w:tc>
          <w:tcPr>
            <w:tcW w:w="998" w:type="dxa"/>
            <w:shd w:val="clear" w:color="auto" w:fill="auto"/>
            <w:vAlign w:val="center"/>
          </w:tcPr>
          <w:p w14:paraId="725EA85F" w14:textId="77777777" w:rsidR="001C7010" w:rsidRPr="001C7010" w:rsidRDefault="001C7010" w:rsidP="001C7010">
            <w:pPr>
              <w:jc w:val="center"/>
              <w:rPr>
                <w:rFonts w:ascii="Times New Roman" w:eastAsia="Times New Roman" w:hAnsi="Times New Roman" w:cs="Times New Roman"/>
                <w:sz w:val="20"/>
                <w:szCs w:val="20"/>
              </w:rPr>
            </w:pPr>
          </w:p>
        </w:tc>
        <w:tc>
          <w:tcPr>
            <w:tcW w:w="994" w:type="dxa"/>
            <w:shd w:val="clear" w:color="auto" w:fill="auto"/>
            <w:vAlign w:val="center"/>
          </w:tcPr>
          <w:p w14:paraId="346E3B33" w14:textId="77777777" w:rsidR="001C7010" w:rsidRPr="001C7010" w:rsidRDefault="001C7010" w:rsidP="001C7010">
            <w:pPr>
              <w:jc w:val="center"/>
              <w:rPr>
                <w:rFonts w:ascii="Times New Roman" w:eastAsia="Times New Roman" w:hAnsi="Times New Roman" w:cs="Times New Roman"/>
                <w:sz w:val="20"/>
                <w:szCs w:val="20"/>
              </w:rPr>
            </w:pPr>
          </w:p>
        </w:tc>
        <w:tc>
          <w:tcPr>
            <w:tcW w:w="998" w:type="dxa"/>
            <w:shd w:val="clear" w:color="auto" w:fill="auto"/>
            <w:vAlign w:val="center"/>
          </w:tcPr>
          <w:p w14:paraId="03E1E295" w14:textId="77777777" w:rsidR="001C7010" w:rsidRPr="001C7010" w:rsidRDefault="001C7010" w:rsidP="001C7010">
            <w:pPr>
              <w:jc w:val="cente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40 000</w:t>
            </w:r>
          </w:p>
          <w:p w14:paraId="0BBE1372" w14:textId="77777777" w:rsidR="001C7010" w:rsidRPr="001C7010" w:rsidRDefault="001C7010" w:rsidP="001C7010">
            <w:pPr>
              <w:jc w:val="center"/>
              <w:rPr>
                <w:rFonts w:ascii="Times New Roman" w:eastAsia="Times New Roman" w:hAnsi="Times New Roman" w:cs="Times New Roman"/>
                <w:b/>
                <w:sz w:val="20"/>
                <w:szCs w:val="20"/>
              </w:rPr>
            </w:pPr>
          </w:p>
          <w:p w14:paraId="15FCC16D" w14:textId="77777777" w:rsidR="001C7010" w:rsidRPr="001C7010" w:rsidRDefault="001C7010" w:rsidP="001C7010">
            <w:pPr>
              <w:jc w:val="center"/>
              <w:rPr>
                <w:rFonts w:ascii="Times New Roman" w:eastAsia="Times New Roman" w:hAnsi="Times New Roman" w:cs="Times New Roman"/>
                <w:b/>
                <w:sz w:val="20"/>
                <w:szCs w:val="20"/>
              </w:rPr>
            </w:pPr>
          </w:p>
          <w:p w14:paraId="1C95313D" w14:textId="77777777" w:rsidR="001C7010" w:rsidRPr="001C7010" w:rsidRDefault="001C7010" w:rsidP="001C7010">
            <w:pPr>
              <w:jc w:val="center"/>
              <w:rPr>
                <w:rFonts w:ascii="Times New Roman" w:eastAsia="Times New Roman" w:hAnsi="Times New Roman" w:cs="Times New Roman"/>
                <w:b/>
                <w:sz w:val="20"/>
                <w:szCs w:val="20"/>
              </w:rPr>
            </w:pPr>
          </w:p>
          <w:p w14:paraId="228EC54F" w14:textId="77777777" w:rsidR="001C7010" w:rsidRPr="001C7010" w:rsidRDefault="001C7010" w:rsidP="001C7010">
            <w:pPr>
              <w:jc w:val="center"/>
              <w:rPr>
                <w:rFonts w:ascii="Times New Roman" w:eastAsia="Times New Roman" w:hAnsi="Times New Roman" w:cs="Times New Roman"/>
                <w:b/>
                <w:sz w:val="20"/>
                <w:szCs w:val="20"/>
              </w:rPr>
            </w:pPr>
          </w:p>
          <w:p w14:paraId="5A341A80" w14:textId="77777777" w:rsidR="001C7010" w:rsidRPr="001C7010" w:rsidRDefault="001C7010" w:rsidP="001C7010">
            <w:pPr>
              <w:jc w:val="center"/>
              <w:rPr>
                <w:rFonts w:ascii="Times New Roman" w:eastAsia="Times New Roman" w:hAnsi="Times New Roman" w:cs="Times New Roman"/>
                <w:b/>
                <w:sz w:val="20"/>
                <w:szCs w:val="20"/>
              </w:rPr>
            </w:pPr>
          </w:p>
          <w:p w14:paraId="1BE98030" w14:textId="77777777" w:rsidR="001C7010" w:rsidRPr="001C7010" w:rsidRDefault="001C7010" w:rsidP="001C7010">
            <w:pPr>
              <w:jc w:val="center"/>
              <w:rPr>
                <w:rFonts w:ascii="Times New Roman" w:eastAsia="Times New Roman" w:hAnsi="Times New Roman" w:cs="Times New Roman"/>
                <w:b/>
                <w:sz w:val="20"/>
                <w:szCs w:val="20"/>
              </w:rPr>
            </w:pPr>
          </w:p>
          <w:p w14:paraId="67E76330" w14:textId="77777777" w:rsidR="001C7010" w:rsidRPr="001C7010" w:rsidRDefault="001C7010" w:rsidP="001C7010">
            <w:pPr>
              <w:jc w:val="center"/>
              <w:rPr>
                <w:rFonts w:ascii="Times New Roman" w:eastAsia="Times New Roman" w:hAnsi="Times New Roman" w:cs="Times New Roman"/>
                <w:b/>
                <w:sz w:val="20"/>
                <w:szCs w:val="20"/>
              </w:rPr>
            </w:pPr>
          </w:p>
          <w:p w14:paraId="32D519A8" w14:textId="77777777" w:rsidR="001C7010" w:rsidRPr="001C7010" w:rsidRDefault="001C7010" w:rsidP="001C7010">
            <w:pPr>
              <w:jc w:val="center"/>
              <w:rPr>
                <w:rFonts w:ascii="Times New Roman" w:eastAsia="Times New Roman" w:hAnsi="Times New Roman" w:cs="Times New Roman"/>
                <w:b/>
                <w:sz w:val="20"/>
                <w:szCs w:val="20"/>
              </w:rPr>
            </w:pPr>
          </w:p>
          <w:p w14:paraId="3446071E" w14:textId="77777777" w:rsidR="001C7010" w:rsidRPr="001C7010" w:rsidRDefault="001C7010" w:rsidP="001C7010">
            <w:pPr>
              <w:jc w:val="center"/>
              <w:rPr>
                <w:rFonts w:ascii="Times New Roman" w:eastAsia="Times New Roman" w:hAnsi="Times New Roman" w:cs="Times New Roman"/>
                <w:b/>
                <w:sz w:val="20"/>
                <w:szCs w:val="20"/>
              </w:rPr>
            </w:pPr>
          </w:p>
          <w:p w14:paraId="7D8BCF81" w14:textId="77777777" w:rsidR="001C7010" w:rsidRPr="001C7010" w:rsidRDefault="001C7010" w:rsidP="001C7010">
            <w:pPr>
              <w:jc w:val="center"/>
              <w:rPr>
                <w:rFonts w:ascii="Times New Roman" w:eastAsia="Times New Roman" w:hAnsi="Times New Roman" w:cs="Times New Roman"/>
                <w:b/>
                <w:sz w:val="20"/>
                <w:szCs w:val="20"/>
              </w:rPr>
            </w:pPr>
          </w:p>
          <w:p w14:paraId="77A47E3F" w14:textId="77777777" w:rsidR="001C7010" w:rsidRPr="001C7010" w:rsidRDefault="001C7010" w:rsidP="001C7010">
            <w:pPr>
              <w:jc w:val="center"/>
              <w:rPr>
                <w:rFonts w:ascii="Times New Roman" w:eastAsia="Times New Roman" w:hAnsi="Times New Roman" w:cs="Times New Roman"/>
                <w:b/>
                <w:sz w:val="20"/>
                <w:szCs w:val="20"/>
              </w:rPr>
            </w:pPr>
          </w:p>
          <w:p w14:paraId="7C8C36C9" w14:textId="77777777" w:rsidR="001C7010" w:rsidRPr="001C7010" w:rsidRDefault="001C7010" w:rsidP="001C7010">
            <w:pPr>
              <w:jc w:val="center"/>
              <w:rPr>
                <w:rFonts w:ascii="Times New Roman" w:eastAsia="Times New Roman" w:hAnsi="Times New Roman" w:cs="Times New Roman"/>
                <w:b/>
                <w:sz w:val="20"/>
                <w:szCs w:val="20"/>
              </w:rPr>
            </w:pPr>
          </w:p>
          <w:p w14:paraId="2A1EBF9F" w14:textId="77777777" w:rsidR="001C7010" w:rsidRPr="001C7010" w:rsidRDefault="001C7010" w:rsidP="001C7010">
            <w:pPr>
              <w:jc w:val="center"/>
              <w:rPr>
                <w:rFonts w:ascii="Times New Roman" w:eastAsia="Times New Roman" w:hAnsi="Times New Roman" w:cs="Times New Roman"/>
                <w:b/>
                <w:sz w:val="20"/>
                <w:szCs w:val="20"/>
              </w:rPr>
            </w:pPr>
          </w:p>
          <w:p w14:paraId="78AA0150" w14:textId="77777777" w:rsidR="001C7010" w:rsidRPr="001C7010" w:rsidRDefault="001C7010" w:rsidP="001C7010">
            <w:pPr>
              <w:jc w:val="center"/>
              <w:rPr>
                <w:rFonts w:ascii="Times New Roman" w:eastAsia="Times New Roman" w:hAnsi="Times New Roman" w:cs="Times New Roman"/>
                <w:b/>
                <w:sz w:val="20"/>
                <w:szCs w:val="20"/>
              </w:rPr>
            </w:pPr>
          </w:p>
          <w:p w14:paraId="2D015000" w14:textId="77777777" w:rsidR="001C7010" w:rsidRPr="001C7010" w:rsidRDefault="001C7010" w:rsidP="001C7010">
            <w:pPr>
              <w:ind w:firstLine="400"/>
              <w:jc w:val="center"/>
              <w:rPr>
                <w:rFonts w:ascii="Times New Roman" w:eastAsia="Times New Roman" w:hAnsi="Times New Roman" w:cs="Times New Roman"/>
                <w:b/>
                <w:sz w:val="20"/>
                <w:szCs w:val="20"/>
              </w:rPr>
            </w:pPr>
          </w:p>
        </w:tc>
        <w:tc>
          <w:tcPr>
            <w:tcW w:w="994" w:type="dxa"/>
            <w:shd w:val="clear" w:color="auto" w:fill="auto"/>
            <w:vAlign w:val="center"/>
          </w:tcPr>
          <w:p w14:paraId="2666E63F" w14:textId="77777777" w:rsidR="001C7010" w:rsidRPr="001C7010" w:rsidRDefault="001C7010" w:rsidP="001C7010">
            <w:pPr>
              <w:jc w:val="center"/>
              <w:rPr>
                <w:rFonts w:ascii="Times New Roman" w:eastAsia="Times New Roman" w:hAnsi="Times New Roman" w:cs="Times New Roman"/>
                <w:b/>
                <w:sz w:val="20"/>
                <w:szCs w:val="20"/>
              </w:rPr>
            </w:pPr>
          </w:p>
        </w:tc>
        <w:tc>
          <w:tcPr>
            <w:tcW w:w="998" w:type="dxa"/>
            <w:shd w:val="clear" w:color="auto" w:fill="auto"/>
            <w:vAlign w:val="center"/>
          </w:tcPr>
          <w:p w14:paraId="549BB4FC" w14:textId="77777777" w:rsidR="001C7010" w:rsidRPr="001C7010" w:rsidRDefault="001C7010" w:rsidP="001C7010">
            <w:pPr>
              <w:jc w:val="center"/>
              <w:rPr>
                <w:rFonts w:ascii="Times New Roman" w:eastAsia="Times New Roman" w:hAnsi="Times New Roman" w:cs="Times New Roman"/>
                <w:b/>
                <w:sz w:val="20"/>
                <w:szCs w:val="20"/>
              </w:rPr>
            </w:pPr>
          </w:p>
        </w:tc>
        <w:tc>
          <w:tcPr>
            <w:tcW w:w="998" w:type="dxa"/>
            <w:shd w:val="clear" w:color="auto" w:fill="auto"/>
            <w:vAlign w:val="center"/>
          </w:tcPr>
          <w:p w14:paraId="747B06ED" w14:textId="77777777" w:rsidR="001C7010" w:rsidRPr="001C7010" w:rsidRDefault="001C7010" w:rsidP="001C7010">
            <w:pPr>
              <w:jc w:val="center"/>
              <w:rPr>
                <w:rFonts w:ascii="Times New Roman" w:eastAsia="Times New Roman" w:hAnsi="Times New Roman" w:cs="Times New Roman"/>
                <w:b/>
                <w:sz w:val="20"/>
                <w:szCs w:val="20"/>
              </w:rPr>
            </w:pPr>
          </w:p>
        </w:tc>
        <w:tc>
          <w:tcPr>
            <w:tcW w:w="989" w:type="dxa"/>
            <w:shd w:val="clear" w:color="auto" w:fill="auto"/>
            <w:vAlign w:val="center"/>
          </w:tcPr>
          <w:p w14:paraId="2EC5BB11" w14:textId="77777777" w:rsidR="001C7010" w:rsidRPr="001C7010" w:rsidRDefault="001C7010" w:rsidP="001C7010">
            <w:pPr>
              <w:jc w:val="center"/>
              <w:rPr>
                <w:rFonts w:ascii="Times New Roman" w:eastAsia="Times New Roman" w:hAnsi="Times New Roman" w:cs="Times New Roman"/>
                <w:b/>
                <w:sz w:val="20"/>
                <w:szCs w:val="20"/>
              </w:rPr>
            </w:pPr>
          </w:p>
        </w:tc>
        <w:tc>
          <w:tcPr>
            <w:tcW w:w="1454" w:type="dxa"/>
            <w:shd w:val="clear" w:color="auto" w:fill="auto"/>
            <w:vAlign w:val="center"/>
          </w:tcPr>
          <w:p w14:paraId="72A65683" w14:textId="77777777" w:rsidR="001C7010" w:rsidRPr="001C7010" w:rsidRDefault="001C7010" w:rsidP="001C7010">
            <w:pPr>
              <w:jc w:val="cente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61 210,5</w:t>
            </w:r>
          </w:p>
          <w:p w14:paraId="7251C989" w14:textId="77777777" w:rsidR="001C7010" w:rsidRPr="001C7010" w:rsidRDefault="001C7010" w:rsidP="001C7010">
            <w:pPr>
              <w:jc w:val="center"/>
              <w:rPr>
                <w:rFonts w:ascii="Times New Roman" w:eastAsia="Times New Roman" w:hAnsi="Times New Roman" w:cs="Times New Roman"/>
                <w:b/>
                <w:sz w:val="20"/>
                <w:szCs w:val="20"/>
              </w:rPr>
            </w:pPr>
          </w:p>
          <w:p w14:paraId="46AD86FA" w14:textId="77777777" w:rsidR="001C7010" w:rsidRPr="001C7010" w:rsidRDefault="001C7010" w:rsidP="001C7010">
            <w:pPr>
              <w:jc w:val="center"/>
              <w:rPr>
                <w:rFonts w:ascii="Times New Roman" w:eastAsia="Times New Roman" w:hAnsi="Times New Roman" w:cs="Times New Roman"/>
                <w:b/>
                <w:sz w:val="20"/>
                <w:szCs w:val="20"/>
              </w:rPr>
            </w:pPr>
          </w:p>
          <w:p w14:paraId="0A20088E" w14:textId="77777777" w:rsidR="001C7010" w:rsidRPr="001C7010" w:rsidRDefault="001C7010" w:rsidP="001C7010">
            <w:pPr>
              <w:jc w:val="center"/>
              <w:rPr>
                <w:rFonts w:ascii="Times New Roman" w:eastAsia="Times New Roman" w:hAnsi="Times New Roman" w:cs="Times New Roman"/>
                <w:b/>
                <w:sz w:val="20"/>
                <w:szCs w:val="20"/>
              </w:rPr>
            </w:pPr>
          </w:p>
          <w:p w14:paraId="09F4DA00" w14:textId="77777777" w:rsidR="001C7010" w:rsidRPr="001C7010" w:rsidRDefault="001C7010" w:rsidP="001C7010">
            <w:pPr>
              <w:jc w:val="center"/>
              <w:rPr>
                <w:rFonts w:ascii="Times New Roman" w:eastAsia="Times New Roman" w:hAnsi="Times New Roman" w:cs="Times New Roman"/>
                <w:b/>
                <w:sz w:val="20"/>
                <w:szCs w:val="20"/>
              </w:rPr>
            </w:pPr>
          </w:p>
          <w:p w14:paraId="115BDE23" w14:textId="77777777" w:rsidR="001C7010" w:rsidRPr="001C7010" w:rsidRDefault="001C7010" w:rsidP="001C7010">
            <w:pPr>
              <w:jc w:val="center"/>
              <w:rPr>
                <w:rFonts w:ascii="Times New Roman" w:eastAsia="Times New Roman" w:hAnsi="Times New Roman" w:cs="Times New Roman"/>
                <w:b/>
                <w:sz w:val="20"/>
                <w:szCs w:val="20"/>
              </w:rPr>
            </w:pPr>
          </w:p>
          <w:p w14:paraId="0C6597AB" w14:textId="77777777" w:rsidR="001C7010" w:rsidRPr="001C7010" w:rsidRDefault="001C7010" w:rsidP="001C7010">
            <w:pPr>
              <w:jc w:val="center"/>
              <w:rPr>
                <w:rFonts w:ascii="Times New Roman" w:eastAsia="Times New Roman" w:hAnsi="Times New Roman" w:cs="Times New Roman"/>
                <w:b/>
                <w:sz w:val="20"/>
                <w:szCs w:val="20"/>
              </w:rPr>
            </w:pPr>
          </w:p>
          <w:p w14:paraId="30784261" w14:textId="77777777" w:rsidR="001C7010" w:rsidRPr="001C7010" w:rsidRDefault="001C7010" w:rsidP="001C7010">
            <w:pPr>
              <w:jc w:val="center"/>
              <w:rPr>
                <w:rFonts w:ascii="Times New Roman" w:eastAsia="Times New Roman" w:hAnsi="Times New Roman" w:cs="Times New Roman"/>
                <w:b/>
                <w:sz w:val="20"/>
                <w:szCs w:val="20"/>
              </w:rPr>
            </w:pPr>
          </w:p>
          <w:p w14:paraId="1097531D" w14:textId="77777777" w:rsidR="001C7010" w:rsidRPr="001C7010" w:rsidRDefault="001C7010" w:rsidP="001C7010">
            <w:pPr>
              <w:jc w:val="center"/>
              <w:rPr>
                <w:rFonts w:ascii="Times New Roman" w:eastAsia="Times New Roman" w:hAnsi="Times New Roman" w:cs="Times New Roman"/>
                <w:b/>
                <w:sz w:val="20"/>
                <w:szCs w:val="20"/>
              </w:rPr>
            </w:pPr>
          </w:p>
          <w:p w14:paraId="185C4B24" w14:textId="77777777" w:rsidR="001C7010" w:rsidRPr="001C7010" w:rsidRDefault="001C7010" w:rsidP="001C7010">
            <w:pPr>
              <w:jc w:val="center"/>
              <w:rPr>
                <w:rFonts w:ascii="Times New Roman" w:eastAsia="Times New Roman" w:hAnsi="Times New Roman" w:cs="Times New Roman"/>
                <w:b/>
                <w:sz w:val="20"/>
                <w:szCs w:val="20"/>
              </w:rPr>
            </w:pPr>
          </w:p>
          <w:p w14:paraId="27BB621F" w14:textId="77777777" w:rsidR="001C7010" w:rsidRPr="001C7010" w:rsidRDefault="001C7010" w:rsidP="001C7010">
            <w:pPr>
              <w:jc w:val="center"/>
              <w:rPr>
                <w:rFonts w:ascii="Times New Roman" w:eastAsia="Times New Roman" w:hAnsi="Times New Roman" w:cs="Times New Roman"/>
                <w:b/>
                <w:sz w:val="20"/>
                <w:szCs w:val="20"/>
              </w:rPr>
            </w:pPr>
          </w:p>
          <w:p w14:paraId="5AB00206" w14:textId="77777777" w:rsidR="001C7010" w:rsidRPr="001C7010" w:rsidRDefault="001C7010" w:rsidP="001C7010">
            <w:pPr>
              <w:jc w:val="center"/>
              <w:rPr>
                <w:rFonts w:ascii="Times New Roman" w:eastAsia="Times New Roman" w:hAnsi="Times New Roman" w:cs="Times New Roman"/>
                <w:b/>
                <w:sz w:val="20"/>
                <w:szCs w:val="20"/>
              </w:rPr>
            </w:pPr>
          </w:p>
          <w:p w14:paraId="2D4A73F3" w14:textId="77777777" w:rsidR="001C7010" w:rsidRPr="001C7010" w:rsidRDefault="001C7010" w:rsidP="001C7010">
            <w:pPr>
              <w:jc w:val="center"/>
              <w:rPr>
                <w:rFonts w:ascii="Times New Roman" w:eastAsia="Times New Roman" w:hAnsi="Times New Roman" w:cs="Times New Roman"/>
                <w:b/>
                <w:sz w:val="20"/>
                <w:szCs w:val="20"/>
              </w:rPr>
            </w:pPr>
          </w:p>
          <w:p w14:paraId="1C4F0DF7" w14:textId="77777777" w:rsidR="001C7010" w:rsidRPr="001C7010" w:rsidRDefault="001C7010" w:rsidP="001C7010">
            <w:pPr>
              <w:jc w:val="center"/>
              <w:rPr>
                <w:rFonts w:ascii="Times New Roman" w:eastAsia="Times New Roman" w:hAnsi="Times New Roman" w:cs="Times New Roman"/>
                <w:b/>
                <w:sz w:val="20"/>
                <w:szCs w:val="20"/>
              </w:rPr>
            </w:pPr>
          </w:p>
          <w:p w14:paraId="1FD78AA8" w14:textId="77777777" w:rsidR="001C7010" w:rsidRPr="001C7010" w:rsidRDefault="001C7010" w:rsidP="001C7010">
            <w:pPr>
              <w:jc w:val="center"/>
              <w:rPr>
                <w:rFonts w:ascii="Times New Roman" w:eastAsia="Times New Roman" w:hAnsi="Times New Roman" w:cs="Times New Roman"/>
                <w:b/>
                <w:sz w:val="20"/>
                <w:szCs w:val="20"/>
              </w:rPr>
            </w:pPr>
          </w:p>
          <w:p w14:paraId="2AEF2546" w14:textId="77777777" w:rsidR="001C7010" w:rsidRPr="001C7010" w:rsidRDefault="001C7010" w:rsidP="001C7010">
            <w:pPr>
              <w:ind w:firstLine="400"/>
              <w:jc w:val="center"/>
              <w:rPr>
                <w:rFonts w:ascii="Times New Roman" w:eastAsia="Times New Roman" w:hAnsi="Times New Roman" w:cs="Times New Roman"/>
                <w:b/>
                <w:sz w:val="20"/>
                <w:szCs w:val="20"/>
              </w:rPr>
            </w:pPr>
          </w:p>
        </w:tc>
      </w:tr>
      <w:tr w:rsidR="001C7010" w:rsidRPr="001C7010" w14:paraId="5D73CA41" w14:textId="77777777" w:rsidTr="007621AD">
        <w:trPr>
          <w:trHeight w:hRule="exact" w:val="553"/>
          <w:jc w:val="center"/>
        </w:trPr>
        <w:tc>
          <w:tcPr>
            <w:tcW w:w="590" w:type="dxa"/>
            <w:shd w:val="clear" w:color="auto" w:fill="auto"/>
            <w:vAlign w:val="center"/>
          </w:tcPr>
          <w:p w14:paraId="48F56C36" w14:textId="77777777" w:rsidR="001C7010" w:rsidRPr="001C7010" w:rsidRDefault="001C7010" w:rsidP="001C7010">
            <w:pPr>
              <w:ind w:firstLine="400"/>
              <w:jc w:val="center"/>
              <w:rPr>
                <w:rFonts w:ascii="Times New Roman" w:eastAsia="Times New Roman" w:hAnsi="Times New Roman" w:cs="Times New Roman"/>
                <w:sz w:val="20"/>
                <w:szCs w:val="20"/>
              </w:rPr>
            </w:pPr>
          </w:p>
        </w:tc>
        <w:tc>
          <w:tcPr>
            <w:tcW w:w="3509" w:type="dxa"/>
            <w:tcBorders>
              <w:top w:val="single" w:sz="4" w:space="0" w:color="auto"/>
              <w:left w:val="single" w:sz="4" w:space="0" w:color="auto"/>
              <w:bottom w:val="single" w:sz="4" w:space="0" w:color="auto"/>
              <w:right w:val="single" w:sz="4" w:space="0" w:color="auto"/>
            </w:tcBorders>
          </w:tcPr>
          <w:p w14:paraId="0A45363A" w14:textId="77777777" w:rsidR="001C7010" w:rsidRPr="001C7010" w:rsidRDefault="001C7010" w:rsidP="001C7010">
            <w:pPr>
              <w:rPr>
                <w:rFonts w:ascii="Times New Roman" w:hAnsi="Times New Roman"/>
                <w:bCs/>
                <w:sz w:val="20"/>
                <w:szCs w:val="20"/>
                <w:lang w:eastAsia="en-US"/>
              </w:rPr>
            </w:pPr>
            <w:r w:rsidRPr="001C7010">
              <w:rPr>
                <w:rFonts w:ascii="Times New Roman" w:hAnsi="Times New Roman"/>
                <w:bCs/>
                <w:sz w:val="20"/>
                <w:szCs w:val="20"/>
                <w:lang w:eastAsia="en-US"/>
              </w:rPr>
              <w:t>- межбюджетные трансферты из федерального бюджета (</w:t>
            </w:r>
            <w:proofErr w:type="spellStart"/>
            <w:r w:rsidRPr="001C7010">
              <w:rPr>
                <w:rFonts w:ascii="Times New Roman" w:hAnsi="Times New Roman"/>
                <w:bCs/>
                <w:sz w:val="20"/>
                <w:szCs w:val="20"/>
                <w:lang w:eastAsia="en-US"/>
              </w:rPr>
              <w:t>справочно</w:t>
            </w:r>
            <w:proofErr w:type="spellEnd"/>
            <w:r w:rsidRPr="001C7010">
              <w:rPr>
                <w:rFonts w:ascii="Times New Roman" w:hAnsi="Times New Roman"/>
                <w:bCs/>
                <w:sz w:val="20"/>
                <w:szCs w:val="20"/>
                <w:lang w:eastAsia="en-US"/>
              </w:rPr>
              <w:t>)</w:t>
            </w:r>
          </w:p>
          <w:p w14:paraId="1C3E040C" w14:textId="77777777" w:rsidR="001C7010" w:rsidRPr="001C7010" w:rsidRDefault="001C7010" w:rsidP="001C7010">
            <w:pPr>
              <w:ind w:firstLine="400"/>
              <w:rPr>
                <w:rFonts w:ascii="Times New Roman" w:eastAsia="Times New Roman" w:hAnsi="Times New Roman" w:cs="Times New Roman"/>
                <w:sz w:val="20"/>
                <w:szCs w:val="20"/>
              </w:rPr>
            </w:pPr>
          </w:p>
        </w:tc>
        <w:tc>
          <w:tcPr>
            <w:tcW w:w="710" w:type="dxa"/>
            <w:shd w:val="clear" w:color="auto" w:fill="auto"/>
            <w:vAlign w:val="center"/>
          </w:tcPr>
          <w:p w14:paraId="122E03F3" w14:textId="77777777" w:rsidR="001C7010" w:rsidRPr="001C7010" w:rsidRDefault="001C7010" w:rsidP="001C7010">
            <w:pPr>
              <w:jc w:val="center"/>
              <w:rPr>
                <w:rFonts w:ascii="Times New Roman" w:eastAsia="Times New Roman" w:hAnsi="Times New Roman" w:cs="Times New Roman"/>
                <w:sz w:val="20"/>
                <w:szCs w:val="20"/>
              </w:rPr>
            </w:pPr>
          </w:p>
        </w:tc>
        <w:tc>
          <w:tcPr>
            <w:tcW w:w="850" w:type="dxa"/>
            <w:shd w:val="clear" w:color="auto" w:fill="auto"/>
            <w:vAlign w:val="center"/>
          </w:tcPr>
          <w:p w14:paraId="0A5A2E9D" w14:textId="77777777" w:rsidR="001C7010" w:rsidRPr="001C7010" w:rsidRDefault="001C7010" w:rsidP="001C7010">
            <w:pPr>
              <w:jc w:val="center"/>
              <w:rPr>
                <w:rFonts w:ascii="Times New Roman" w:eastAsia="Times New Roman" w:hAnsi="Times New Roman" w:cs="Times New Roman"/>
                <w:sz w:val="20"/>
                <w:szCs w:val="20"/>
              </w:rPr>
            </w:pPr>
          </w:p>
        </w:tc>
        <w:tc>
          <w:tcPr>
            <w:tcW w:w="710" w:type="dxa"/>
            <w:shd w:val="clear" w:color="auto" w:fill="auto"/>
            <w:vAlign w:val="center"/>
          </w:tcPr>
          <w:p w14:paraId="40BAEC64" w14:textId="77777777" w:rsidR="001C7010" w:rsidRPr="001C7010" w:rsidRDefault="001C7010" w:rsidP="001C7010">
            <w:pPr>
              <w:jc w:val="center"/>
              <w:rPr>
                <w:rFonts w:ascii="Times New Roman" w:eastAsia="Times New Roman" w:hAnsi="Times New Roman" w:cs="Times New Roman"/>
                <w:sz w:val="20"/>
                <w:szCs w:val="20"/>
              </w:rPr>
            </w:pPr>
          </w:p>
        </w:tc>
        <w:tc>
          <w:tcPr>
            <w:tcW w:w="994" w:type="dxa"/>
            <w:shd w:val="clear" w:color="auto" w:fill="auto"/>
            <w:vAlign w:val="center"/>
          </w:tcPr>
          <w:p w14:paraId="5E0B8A60" w14:textId="77777777" w:rsidR="001C7010" w:rsidRPr="001C7010" w:rsidRDefault="001C7010" w:rsidP="001C7010">
            <w:pPr>
              <w:jc w:val="center"/>
              <w:rPr>
                <w:rFonts w:ascii="Times New Roman" w:eastAsia="Times New Roman" w:hAnsi="Times New Roman" w:cs="Times New Roman"/>
                <w:sz w:val="20"/>
                <w:szCs w:val="20"/>
              </w:rPr>
            </w:pPr>
          </w:p>
        </w:tc>
        <w:tc>
          <w:tcPr>
            <w:tcW w:w="998" w:type="dxa"/>
            <w:shd w:val="clear" w:color="auto" w:fill="auto"/>
            <w:vAlign w:val="center"/>
          </w:tcPr>
          <w:p w14:paraId="7BC85ABD" w14:textId="77777777" w:rsidR="001C7010" w:rsidRPr="001C7010" w:rsidRDefault="001C7010" w:rsidP="001C7010">
            <w:pPr>
              <w:jc w:val="center"/>
              <w:rPr>
                <w:rFonts w:ascii="Times New Roman" w:eastAsia="Times New Roman" w:hAnsi="Times New Roman" w:cs="Times New Roman"/>
                <w:sz w:val="20"/>
                <w:szCs w:val="20"/>
              </w:rPr>
            </w:pPr>
          </w:p>
        </w:tc>
        <w:tc>
          <w:tcPr>
            <w:tcW w:w="994" w:type="dxa"/>
            <w:shd w:val="clear" w:color="auto" w:fill="auto"/>
            <w:vAlign w:val="center"/>
          </w:tcPr>
          <w:p w14:paraId="504E0B02" w14:textId="77777777" w:rsidR="001C7010" w:rsidRPr="001C7010" w:rsidRDefault="001C7010" w:rsidP="001C7010">
            <w:pPr>
              <w:jc w:val="center"/>
              <w:rPr>
                <w:rFonts w:ascii="Times New Roman" w:eastAsia="Times New Roman" w:hAnsi="Times New Roman" w:cs="Times New Roman"/>
                <w:sz w:val="20"/>
                <w:szCs w:val="20"/>
              </w:rPr>
            </w:pPr>
          </w:p>
        </w:tc>
        <w:tc>
          <w:tcPr>
            <w:tcW w:w="998" w:type="dxa"/>
            <w:shd w:val="clear" w:color="auto" w:fill="auto"/>
            <w:vAlign w:val="center"/>
          </w:tcPr>
          <w:p w14:paraId="5D09196D" w14:textId="77777777" w:rsidR="001C7010" w:rsidRPr="001C7010" w:rsidRDefault="001C7010" w:rsidP="001C7010">
            <w:pPr>
              <w:ind w:firstLine="400"/>
              <w:jc w:val="center"/>
              <w:rPr>
                <w:rFonts w:ascii="Times New Roman" w:eastAsia="Times New Roman" w:hAnsi="Times New Roman" w:cs="Times New Roman"/>
                <w:b/>
                <w:sz w:val="20"/>
                <w:szCs w:val="20"/>
              </w:rPr>
            </w:pPr>
          </w:p>
        </w:tc>
        <w:tc>
          <w:tcPr>
            <w:tcW w:w="994" w:type="dxa"/>
            <w:shd w:val="clear" w:color="auto" w:fill="auto"/>
            <w:vAlign w:val="center"/>
          </w:tcPr>
          <w:p w14:paraId="4121524C" w14:textId="77777777" w:rsidR="001C7010" w:rsidRPr="001C7010" w:rsidRDefault="001C7010" w:rsidP="001C7010">
            <w:pPr>
              <w:jc w:val="center"/>
              <w:rPr>
                <w:rFonts w:ascii="Times New Roman" w:eastAsia="Times New Roman" w:hAnsi="Times New Roman" w:cs="Times New Roman"/>
                <w:b/>
                <w:sz w:val="20"/>
                <w:szCs w:val="20"/>
              </w:rPr>
            </w:pPr>
          </w:p>
        </w:tc>
        <w:tc>
          <w:tcPr>
            <w:tcW w:w="998" w:type="dxa"/>
            <w:shd w:val="clear" w:color="auto" w:fill="auto"/>
            <w:vAlign w:val="center"/>
          </w:tcPr>
          <w:p w14:paraId="365F166F" w14:textId="77777777" w:rsidR="001C7010" w:rsidRPr="001C7010" w:rsidRDefault="001C7010" w:rsidP="001C7010">
            <w:pPr>
              <w:jc w:val="center"/>
              <w:rPr>
                <w:rFonts w:ascii="Times New Roman" w:eastAsia="Times New Roman" w:hAnsi="Times New Roman" w:cs="Times New Roman"/>
                <w:b/>
                <w:sz w:val="20"/>
                <w:szCs w:val="20"/>
              </w:rPr>
            </w:pPr>
          </w:p>
        </w:tc>
        <w:tc>
          <w:tcPr>
            <w:tcW w:w="998" w:type="dxa"/>
            <w:shd w:val="clear" w:color="auto" w:fill="auto"/>
            <w:vAlign w:val="center"/>
          </w:tcPr>
          <w:p w14:paraId="78EC7E95" w14:textId="77777777" w:rsidR="001C7010" w:rsidRPr="001C7010" w:rsidRDefault="001C7010" w:rsidP="001C7010">
            <w:pPr>
              <w:jc w:val="center"/>
              <w:rPr>
                <w:rFonts w:ascii="Times New Roman" w:eastAsia="Times New Roman" w:hAnsi="Times New Roman" w:cs="Times New Roman"/>
                <w:b/>
                <w:sz w:val="20"/>
                <w:szCs w:val="20"/>
              </w:rPr>
            </w:pPr>
          </w:p>
        </w:tc>
        <w:tc>
          <w:tcPr>
            <w:tcW w:w="989" w:type="dxa"/>
            <w:shd w:val="clear" w:color="auto" w:fill="auto"/>
            <w:vAlign w:val="center"/>
          </w:tcPr>
          <w:p w14:paraId="23C1074D" w14:textId="77777777" w:rsidR="001C7010" w:rsidRPr="001C7010" w:rsidRDefault="001C7010" w:rsidP="001C7010">
            <w:pPr>
              <w:jc w:val="center"/>
              <w:rPr>
                <w:rFonts w:ascii="Times New Roman" w:eastAsia="Times New Roman" w:hAnsi="Times New Roman" w:cs="Times New Roman"/>
                <w:b/>
                <w:sz w:val="20"/>
                <w:szCs w:val="20"/>
              </w:rPr>
            </w:pPr>
          </w:p>
        </w:tc>
        <w:tc>
          <w:tcPr>
            <w:tcW w:w="1454" w:type="dxa"/>
            <w:shd w:val="clear" w:color="auto" w:fill="auto"/>
            <w:vAlign w:val="center"/>
          </w:tcPr>
          <w:p w14:paraId="3F41E17A" w14:textId="77777777" w:rsidR="001C7010" w:rsidRPr="001C7010" w:rsidRDefault="001C7010" w:rsidP="001C7010">
            <w:pPr>
              <w:ind w:firstLine="400"/>
              <w:jc w:val="center"/>
              <w:rPr>
                <w:rFonts w:ascii="Times New Roman" w:eastAsia="Times New Roman" w:hAnsi="Times New Roman" w:cs="Times New Roman"/>
                <w:b/>
                <w:sz w:val="20"/>
                <w:szCs w:val="20"/>
              </w:rPr>
            </w:pPr>
          </w:p>
        </w:tc>
      </w:tr>
      <w:tr w:rsidR="001C7010" w:rsidRPr="001C7010" w14:paraId="67D26791" w14:textId="77777777" w:rsidTr="007621AD">
        <w:trPr>
          <w:trHeight w:hRule="exact" w:val="703"/>
          <w:jc w:val="center"/>
        </w:trPr>
        <w:tc>
          <w:tcPr>
            <w:tcW w:w="590" w:type="dxa"/>
            <w:shd w:val="clear" w:color="auto" w:fill="auto"/>
            <w:vAlign w:val="center"/>
          </w:tcPr>
          <w:p w14:paraId="3E22FDA6" w14:textId="77777777" w:rsidR="001C7010" w:rsidRPr="001C7010" w:rsidRDefault="001C7010" w:rsidP="001C7010">
            <w:pPr>
              <w:ind w:firstLine="400"/>
              <w:jc w:val="center"/>
              <w:rPr>
                <w:rFonts w:ascii="Times New Roman" w:eastAsia="Times New Roman" w:hAnsi="Times New Roman" w:cs="Times New Roman"/>
                <w:sz w:val="20"/>
                <w:szCs w:val="20"/>
              </w:rPr>
            </w:pPr>
          </w:p>
        </w:tc>
        <w:tc>
          <w:tcPr>
            <w:tcW w:w="3509" w:type="dxa"/>
            <w:tcBorders>
              <w:top w:val="single" w:sz="4" w:space="0" w:color="auto"/>
              <w:left w:val="single" w:sz="4" w:space="0" w:color="auto"/>
              <w:bottom w:val="single" w:sz="4" w:space="0" w:color="auto"/>
              <w:right w:val="single" w:sz="4" w:space="0" w:color="auto"/>
            </w:tcBorders>
            <w:vAlign w:val="center"/>
          </w:tcPr>
          <w:p w14:paraId="5F69A192"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bCs/>
                <w:sz w:val="20"/>
                <w:szCs w:val="20"/>
                <w:lang w:eastAsia="en-US"/>
              </w:rPr>
              <w:t>справочно</w:t>
            </w:r>
            <w:proofErr w:type="spellEnd"/>
            <w:r w:rsidRPr="001C7010">
              <w:rPr>
                <w:rFonts w:ascii="Times New Roman" w:eastAsia="Times New Roman" w:hAnsi="Times New Roman" w:cs="Times New Roman"/>
                <w:bCs/>
                <w:sz w:val="20"/>
                <w:szCs w:val="20"/>
                <w:lang w:eastAsia="en-US"/>
              </w:rPr>
              <w:t>)</w:t>
            </w:r>
          </w:p>
        </w:tc>
        <w:tc>
          <w:tcPr>
            <w:tcW w:w="710" w:type="dxa"/>
            <w:shd w:val="clear" w:color="auto" w:fill="auto"/>
            <w:vAlign w:val="center"/>
          </w:tcPr>
          <w:p w14:paraId="726836D4" w14:textId="77777777" w:rsidR="001C7010" w:rsidRPr="001C7010" w:rsidRDefault="001C7010" w:rsidP="001C7010">
            <w:pPr>
              <w:jc w:val="center"/>
              <w:rPr>
                <w:rFonts w:ascii="Times New Roman" w:eastAsia="Times New Roman" w:hAnsi="Times New Roman" w:cs="Times New Roman"/>
                <w:sz w:val="20"/>
                <w:szCs w:val="20"/>
              </w:rPr>
            </w:pPr>
          </w:p>
        </w:tc>
        <w:tc>
          <w:tcPr>
            <w:tcW w:w="850" w:type="dxa"/>
            <w:shd w:val="clear" w:color="auto" w:fill="auto"/>
            <w:vAlign w:val="center"/>
          </w:tcPr>
          <w:p w14:paraId="230C4639" w14:textId="77777777" w:rsidR="001C7010" w:rsidRPr="001C7010" w:rsidRDefault="001C7010" w:rsidP="001C7010">
            <w:pPr>
              <w:jc w:val="center"/>
              <w:rPr>
                <w:rFonts w:ascii="Times New Roman" w:eastAsia="Times New Roman" w:hAnsi="Times New Roman" w:cs="Times New Roman"/>
                <w:sz w:val="20"/>
                <w:szCs w:val="20"/>
              </w:rPr>
            </w:pPr>
          </w:p>
        </w:tc>
        <w:tc>
          <w:tcPr>
            <w:tcW w:w="710" w:type="dxa"/>
            <w:shd w:val="clear" w:color="auto" w:fill="auto"/>
            <w:vAlign w:val="center"/>
          </w:tcPr>
          <w:p w14:paraId="28EEBF11" w14:textId="77777777" w:rsidR="001C7010" w:rsidRPr="001C7010" w:rsidRDefault="001C7010" w:rsidP="001C7010">
            <w:pPr>
              <w:jc w:val="center"/>
              <w:rPr>
                <w:rFonts w:ascii="Times New Roman" w:eastAsia="Times New Roman" w:hAnsi="Times New Roman" w:cs="Times New Roman"/>
                <w:sz w:val="20"/>
                <w:szCs w:val="20"/>
              </w:rPr>
            </w:pPr>
          </w:p>
        </w:tc>
        <w:tc>
          <w:tcPr>
            <w:tcW w:w="994" w:type="dxa"/>
            <w:shd w:val="clear" w:color="auto" w:fill="auto"/>
            <w:vAlign w:val="center"/>
          </w:tcPr>
          <w:p w14:paraId="6A24B827" w14:textId="77777777" w:rsidR="001C7010" w:rsidRPr="001C7010" w:rsidRDefault="001C7010" w:rsidP="001C7010">
            <w:pPr>
              <w:jc w:val="center"/>
              <w:rPr>
                <w:rFonts w:ascii="Times New Roman" w:eastAsia="Times New Roman" w:hAnsi="Times New Roman" w:cs="Times New Roman"/>
                <w:sz w:val="20"/>
                <w:szCs w:val="20"/>
              </w:rPr>
            </w:pPr>
          </w:p>
        </w:tc>
        <w:tc>
          <w:tcPr>
            <w:tcW w:w="998" w:type="dxa"/>
            <w:shd w:val="clear" w:color="auto" w:fill="auto"/>
            <w:vAlign w:val="center"/>
          </w:tcPr>
          <w:p w14:paraId="1DB9AD3A" w14:textId="77777777" w:rsidR="001C7010" w:rsidRPr="001C7010" w:rsidRDefault="001C7010" w:rsidP="001C7010">
            <w:pPr>
              <w:jc w:val="center"/>
              <w:rPr>
                <w:rFonts w:ascii="Times New Roman" w:eastAsia="Times New Roman" w:hAnsi="Times New Roman" w:cs="Times New Roman"/>
                <w:sz w:val="20"/>
                <w:szCs w:val="20"/>
              </w:rPr>
            </w:pPr>
          </w:p>
        </w:tc>
        <w:tc>
          <w:tcPr>
            <w:tcW w:w="994" w:type="dxa"/>
            <w:shd w:val="clear" w:color="auto" w:fill="auto"/>
            <w:vAlign w:val="center"/>
          </w:tcPr>
          <w:p w14:paraId="7737439D" w14:textId="77777777" w:rsidR="001C7010" w:rsidRPr="001C7010" w:rsidRDefault="001C7010" w:rsidP="001C7010">
            <w:pPr>
              <w:jc w:val="center"/>
              <w:rPr>
                <w:rFonts w:ascii="Times New Roman" w:eastAsia="Times New Roman" w:hAnsi="Times New Roman" w:cs="Times New Roman"/>
                <w:sz w:val="20"/>
                <w:szCs w:val="20"/>
              </w:rPr>
            </w:pPr>
          </w:p>
        </w:tc>
        <w:tc>
          <w:tcPr>
            <w:tcW w:w="998" w:type="dxa"/>
            <w:shd w:val="clear" w:color="auto" w:fill="auto"/>
            <w:vAlign w:val="center"/>
          </w:tcPr>
          <w:p w14:paraId="1E29CB0F" w14:textId="77777777" w:rsidR="001C7010" w:rsidRPr="001C7010" w:rsidRDefault="001C7010" w:rsidP="001C7010">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    40000</w:t>
            </w:r>
          </w:p>
        </w:tc>
        <w:tc>
          <w:tcPr>
            <w:tcW w:w="994" w:type="dxa"/>
            <w:shd w:val="clear" w:color="auto" w:fill="auto"/>
            <w:vAlign w:val="center"/>
          </w:tcPr>
          <w:p w14:paraId="445FBD04" w14:textId="77777777" w:rsidR="001C7010" w:rsidRPr="001C7010" w:rsidRDefault="001C7010" w:rsidP="001C7010">
            <w:pPr>
              <w:jc w:val="center"/>
              <w:rPr>
                <w:rFonts w:ascii="Times New Roman" w:eastAsia="Times New Roman" w:hAnsi="Times New Roman" w:cs="Times New Roman"/>
                <w:b/>
                <w:sz w:val="20"/>
                <w:szCs w:val="20"/>
              </w:rPr>
            </w:pPr>
          </w:p>
        </w:tc>
        <w:tc>
          <w:tcPr>
            <w:tcW w:w="998" w:type="dxa"/>
            <w:shd w:val="clear" w:color="auto" w:fill="auto"/>
            <w:vAlign w:val="center"/>
          </w:tcPr>
          <w:p w14:paraId="27E30FA2" w14:textId="77777777" w:rsidR="001C7010" w:rsidRPr="001C7010" w:rsidRDefault="001C7010" w:rsidP="001C7010">
            <w:pPr>
              <w:jc w:val="center"/>
              <w:rPr>
                <w:rFonts w:ascii="Times New Roman" w:eastAsia="Times New Roman" w:hAnsi="Times New Roman" w:cs="Times New Roman"/>
                <w:b/>
                <w:sz w:val="20"/>
                <w:szCs w:val="20"/>
              </w:rPr>
            </w:pPr>
          </w:p>
        </w:tc>
        <w:tc>
          <w:tcPr>
            <w:tcW w:w="998" w:type="dxa"/>
            <w:shd w:val="clear" w:color="auto" w:fill="auto"/>
            <w:vAlign w:val="center"/>
          </w:tcPr>
          <w:p w14:paraId="4CDB70C6" w14:textId="77777777" w:rsidR="001C7010" w:rsidRPr="001C7010" w:rsidRDefault="001C7010" w:rsidP="001C7010">
            <w:pPr>
              <w:jc w:val="center"/>
              <w:rPr>
                <w:rFonts w:ascii="Times New Roman" w:eastAsia="Times New Roman" w:hAnsi="Times New Roman" w:cs="Times New Roman"/>
                <w:b/>
                <w:sz w:val="20"/>
                <w:szCs w:val="20"/>
              </w:rPr>
            </w:pPr>
          </w:p>
        </w:tc>
        <w:tc>
          <w:tcPr>
            <w:tcW w:w="989" w:type="dxa"/>
            <w:shd w:val="clear" w:color="auto" w:fill="auto"/>
            <w:vAlign w:val="center"/>
          </w:tcPr>
          <w:p w14:paraId="19823B3E" w14:textId="77777777" w:rsidR="001C7010" w:rsidRPr="001C7010" w:rsidRDefault="001C7010" w:rsidP="001C7010">
            <w:pPr>
              <w:jc w:val="center"/>
              <w:rPr>
                <w:rFonts w:ascii="Times New Roman" w:eastAsia="Times New Roman" w:hAnsi="Times New Roman" w:cs="Times New Roman"/>
                <w:b/>
                <w:sz w:val="20"/>
                <w:szCs w:val="20"/>
              </w:rPr>
            </w:pPr>
          </w:p>
        </w:tc>
        <w:tc>
          <w:tcPr>
            <w:tcW w:w="1454" w:type="dxa"/>
            <w:shd w:val="clear" w:color="auto" w:fill="auto"/>
            <w:vAlign w:val="center"/>
          </w:tcPr>
          <w:p w14:paraId="34276ECC" w14:textId="77777777" w:rsidR="001C7010" w:rsidRPr="001C7010" w:rsidRDefault="001C7010" w:rsidP="001C7010">
            <w:pPr>
              <w:ind w:firstLine="400"/>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58149,9</w:t>
            </w:r>
          </w:p>
        </w:tc>
      </w:tr>
      <w:tr w:rsidR="001C7010" w:rsidRPr="001C7010" w14:paraId="7D9C2372" w14:textId="77777777" w:rsidTr="007621AD">
        <w:trPr>
          <w:trHeight w:hRule="exact" w:val="440"/>
          <w:jc w:val="center"/>
        </w:trPr>
        <w:tc>
          <w:tcPr>
            <w:tcW w:w="590" w:type="dxa"/>
            <w:shd w:val="clear" w:color="auto" w:fill="auto"/>
            <w:vAlign w:val="center"/>
          </w:tcPr>
          <w:p w14:paraId="0DDC0F41" w14:textId="77777777" w:rsidR="001C7010" w:rsidRPr="001C7010" w:rsidRDefault="001C7010" w:rsidP="001C7010">
            <w:pPr>
              <w:ind w:firstLine="400"/>
              <w:jc w:val="center"/>
              <w:rPr>
                <w:rFonts w:ascii="Times New Roman" w:eastAsia="Times New Roman" w:hAnsi="Times New Roman" w:cs="Times New Roman"/>
                <w:sz w:val="20"/>
                <w:szCs w:val="20"/>
              </w:rPr>
            </w:pPr>
          </w:p>
        </w:tc>
        <w:tc>
          <w:tcPr>
            <w:tcW w:w="3509" w:type="dxa"/>
            <w:tcBorders>
              <w:top w:val="single" w:sz="4" w:space="0" w:color="auto"/>
              <w:left w:val="single" w:sz="4" w:space="0" w:color="auto"/>
              <w:bottom w:val="single" w:sz="4" w:space="0" w:color="auto"/>
              <w:right w:val="single" w:sz="4" w:space="0" w:color="auto"/>
            </w:tcBorders>
            <w:vAlign w:val="center"/>
          </w:tcPr>
          <w:p w14:paraId="4E41E177"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xml:space="preserve">- местный бюджет </w:t>
            </w:r>
          </w:p>
        </w:tc>
        <w:tc>
          <w:tcPr>
            <w:tcW w:w="710" w:type="dxa"/>
            <w:shd w:val="clear" w:color="auto" w:fill="auto"/>
            <w:vAlign w:val="center"/>
          </w:tcPr>
          <w:p w14:paraId="50737C8E" w14:textId="77777777" w:rsidR="001C7010" w:rsidRPr="001C7010" w:rsidRDefault="001C7010" w:rsidP="001C7010">
            <w:pPr>
              <w:jc w:val="center"/>
              <w:rPr>
                <w:rFonts w:ascii="Times New Roman" w:eastAsia="Times New Roman" w:hAnsi="Times New Roman" w:cs="Times New Roman"/>
                <w:sz w:val="20"/>
                <w:szCs w:val="20"/>
              </w:rPr>
            </w:pPr>
          </w:p>
        </w:tc>
        <w:tc>
          <w:tcPr>
            <w:tcW w:w="850" w:type="dxa"/>
            <w:shd w:val="clear" w:color="auto" w:fill="auto"/>
            <w:vAlign w:val="center"/>
          </w:tcPr>
          <w:p w14:paraId="797E23C2" w14:textId="77777777" w:rsidR="001C7010" w:rsidRPr="001C7010" w:rsidRDefault="001C7010" w:rsidP="001C7010">
            <w:pPr>
              <w:jc w:val="center"/>
              <w:rPr>
                <w:rFonts w:ascii="Times New Roman" w:eastAsia="Times New Roman" w:hAnsi="Times New Roman" w:cs="Times New Roman"/>
                <w:sz w:val="20"/>
                <w:szCs w:val="20"/>
              </w:rPr>
            </w:pPr>
          </w:p>
        </w:tc>
        <w:tc>
          <w:tcPr>
            <w:tcW w:w="710" w:type="dxa"/>
            <w:shd w:val="clear" w:color="auto" w:fill="auto"/>
            <w:vAlign w:val="center"/>
          </w:tcPr>
          <w:p w14:paraId="772EB0F3" w14:textId="77777777" w:rsidR="001C7010" w:rsidRPr="001C7010" w:rsidRDefault="001C7010" w:rsidP="001C7010">
            <w:pPr>
              <w:jc w:val="center"/>
              <w:rPr>
                <w:rFonts w:ascii="Times New Roman" w:eastAsia="Times New Roman" w:hAnsi="Times New Roman" w:cs="Times New Roman"/>
                <w:sz w:val="20"/>
                <w:szCs w:val="20"/>
              </w:rPr>
            </w:pPr>
          </w:p>
        </w:tc>
        <w:tc>
          <w:tcPr>
            <w:tcW w:w="994" w:type="dxa"/>
            <w:shd w:val="clear" w:color="auto" w:fill="auto"/>
            <w:vAlign w:val="center"/>
          </w:tcPr>
          <w:p w14:paraId="554754A2" w14:textId="77777777" w:rsidR="001C7010" w:rsidRPr="001C7010" w:rsidRDefault="001C7010" w:rsidP="001C7010">
            <w:pPr>
              <w:jc w:val="center"/>
              <w:rPr>
                <w:rFonts w:ascii="Times New Roman" w:eastAsia="Times New Roman" w:hAnsi="Times New Roman" w:cs="Times New Roman"/>
                <w:sz w:val="20"/>
                <w:szCs w:val="20"/>
              </w:rPr>
            </w:pPr>
          </w:p>
        </w:tc>
        <w:tc>
          <w:tcPr>
            <w:tcW w:w="998" w:type="dxa"/>
            <w:shd w:val="clear" w:color="auto" w:fill="auto"/>
            <w:vAlign w:val="center"/>
          </w:tcPr>
          <w:p w14:paraId="2C86BC85" w14:textId="77777777" w:rsidR="001C7010" w:rsidRPr="001C7010" w:rsidRDefault="001C7010" w:rsidP="001C7010">
            <w:pPr>
              <w:jc w:val="center"/>
              <w:rPr>
                <w:rFonts w:ascii="Times New Roman" w:eastAsia="Times New Roman" w:hAnsi="Times New Roman" w:cs="Times New Roman"/>
                <w:sz w:val="20"/>
                <w:szCs w:val="20"/>
              </w:rPr>
            </w:pPr>
          </w:p>
        </w:tc>
        <w:tc>
          <w:tcPr>
            <w:tcW w:w="994" w:type="dxa"/>
            <w:shd w:val="clear" w:color="auto" w:fill="auto"/>
            <w:vAlign w:val="center"/>
          </w:tcPr>
          <w:p w14:paraId="47FB02D9" w14:textId="77777777" w:rsidR="001C7010" w:rsidRPr="001C7010" w:rsidRDefault="001C7010" w:rsidP="001C7010">
            <w:pPr>
              <w:jc w:val="center"/>
              <w:rPr>
                <w:rFonts w:ascii="Times New Roman" w:eastAsia="Times New Roman" w:hAnsi="Times New Roman" w:cs="Times New Roman"/>
                <w:sz w:val="20"/>
                <w:szCs w:val="20"/>
              </w:rPr>
            </w:pPr>
          </w:p>
        </w:tc>
        <w:tc>
          <w:tcPr>
            <w:tcW w:w="998" w:type="dxa"/>
            <w:shd w:val="clear" w:color="auto" w:fill="auto"/>
            <w:vAlign w:val="center"/>
          </w:tcPr>
          <w:p w14:paraId="03A91215" w14:textId="77777777" w:rsidR="001C7010" w:rsidRPr="001C7010" w:rsidRDefault="001C7010" w:rsidP="001C7010">
            <w:pPr>
              <w:ind w:firstLine="400"/>
              <w:jc w:val="center"/>
              <w:rPr>
                <w:rFonts w:ascii="Times New Roman" w:eastAsia="Times New Roman" w:hAnsi="Times New Roman" w:cs="Times New Roman"/>
                <w:b/>
                <w:sz w:val="20"/>
                <w:szCs w:val="20"/>
              </w:rPr>
            </w:pPr>
          </w:p>
        </w:tc>
        <w:tc>
          <w:tcPr>
            <w:tcW w:w="994" w:type="dxa"/>
            <w:shd w:val="clear" w:color="auto" w:fill="auto"/>
            <w:vAlign w:val="center"/>
          </w:tcPr>
          <w:p w14:paraId="08275B8A" w14:textId="77777777" w:rsidR="001C7010" w:rsidRPr="001C7010" w:rsidRDefault="001C7010" w:rsidP="001C7010">
            <w:pPr>
              <w:jc w:val="center"/>
              <w:rPr>
                <w:rFonts w:ascii="Times New Roman" w:eastAsia="Times New Roman" w:hAnsi="Times New Roman" w:cs="Times New Roman"/>
                <w:b/>
                <w:sz w:val="20"/>
                <w:szCs w:val="20"/>
              </w:rPr>
            </w:pPr>
          </w:p>
        </w:tc>
        <w:tc>
          <w:tcPr>
            <w:tcW w:w="998" w:type="dxa"/>
            <w:shd w:val="clear" w:color="auto" w:fill="auto"/>
            <w:vAlign w:val="center"/>
          </w:tcPr>
          <w:p w14:paraId="68EF818A" w14:textId="77777777" w:rsidR="001C7010" w:rsidRPr="001C7010" w:rsidRDefault="001C7010" w:rsidP="001C7010">
            <w:pPr>
              <w:jc w:val="center"/>
              <w:rPr>
                <w:rFonts w:ascii="Times New Roman" w:eastAsia="Times New Roman" w:hAnsi="Times New Roman" w:cs="Times New Roman"/>
                <w:b/>
                <w:sz w:val="20"/>
                <w:szCs w:val="20"/>
              </w:rPr>
            </w:pPr>
          </w:p>
        </w:tc>
        <w:tc>
          <w:tcPr>
            <w:tcW w:w="998" w:type="dxa"/>
            <w:shd w:val="clear" w:color="auto" w:fill="auto"/>
            <w:vAlign w:val="center"/>
          </w:tcPr>
          <w:p w14:paraId="4749851E" w14:textId="77777777" w:rsidR="001C7010" w:rsidRPr="001C7010" w:rsidRDefault="001C7010" w:rsidP="001C7010">
            <w:pPr>
              <w:jc w:val="center"/>
              <w:rPr>
                <w:rFonts w:ascii="Times New Roman" w:eastAsia="Times New Roman" w:hAnsi="Times New Roman" w:cs="Times New Roman"/>
                <w:b/>
                <w:sz w:val="20"/>
                <w:szCs w:val="20"/>
              </w:rPr>
            </w:pPr>
          </w:p>
        </w:tc>
        <w:tc>
          <w:tcPr>
            <w:tcW w:w="989" w:type="dxa"/>
            <w:shd w:val="clear" w:color="auto" w:fill="auto"/>
            <w:vAlign w:val="center"/>
          </w:tcPr>
          <w:p w14:paraId="6A849EA5" w14:textId="77777777" w:rsidR="001C7010" w:rsidRPr="001C7010" w:rsidRDefault="001C7010" w:rsidP="001C7010">
            <w:pPr>
              <w:jc w:val="center"/>
              <w:rPr>
                <w:rFonts w:ascii="Times New Roman" w:eastAsia="Times New Roman" w:hAnsi="Times New Roman" w:cs="Times New Roman"/>
                <w:b/>
                <w:sz w:val="20"/>
                <w:szCs w:val="20"/>
              </w:rPr>
            </w:pPr>
          </w:p>
        </w:tc>
        <w:tc>
          <w:tcPr>
            <w:tcW w:w="1454" w:type="dxa"/>
            <w:shd w:val="clear" w:color="auto" w:fill="auto"/>
            <w:vAlign w:val="center"/>
          </w:tcPr>
          <w:p w14:paraId="7CC71C78" w14:textId="77777777" w:rsidR="001C7010" w:rsidRPr="001C7010" w:rsidRDefault="001C7010" w:rsidP="001C7010">
            <w:pPr>
              <w:ind w:firstLine="400"/>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3060,6</w:t>
            </w:r>
          </w:p>
        </w:tc>
      </w:tr>
      <w:tr w:rsidR="001C7010" w:rsidRPr="001C7010" w14:paraId="69C86BF8" w14:textId="77777777" w:rsidTr="007621AD">
        <w:trPr>
          <w:trHeight w:hRule="exact" w:val="485"/>
          <w:jc w:val="center"/>
        </w:trPr>
        <w:tc>
          <w:tcPr>
            <w:tcW w:w="590" w:type="dxa"/>
            <w:shd w:val="clear" w:color="auto" w:fill="auto"/>
            <w:vAlign w:val="center"/>
          </w:tcPr>
          <w:p w14:paraId="6A08D65B" w14:textId="77777777" w:rsidR="001C7010" w:rsidRPr="001C7010" w:rsidRDefault="001C7010" w:rsidP="001C7010">
            <w:pPr>
              <w:ind w:firstLine="400"/>
              <w:jc w:val="center"/>
              <w:rPr>
                <w:rFonts w:ascii="Times New Roman" w:eastAsia="Times New Roman" w:hAnsi="Times New Roman" w:cs="Times New Roman"/>
                <w:sz w:val="20"/>
                <w:szCs w:val="20"/>
              </w:rPr>
            </w:pPr>
          </w:p>
        </w:tc>
        <w:tc>
          <w:tcPr>
            <w:tcW w:w="3509" w:type="dxa"/>
            <w:tcBorders>
              <w:top w:val="single" w:sz="4" w:space="0" w:color="auto"/>
              <w:left w:val="single" w:sz="4" w:space="0" w:color="auto"/>
              <w:bottom w:val="single" w:sz="4" w:space="0" w:color="auto"/>
              <w:right w:val="single" w:sz="4" w:space="0" w:color="auto"/>
            </w:tcBorders>
          </w:tcPr>
          <w:p w14:paraId="70144A55"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Внебюджетные источники</w:t>
            </w:r>
          </w:p>
        </w:tc>
        <w:tc>
          <w:tcPr>
            <w:tcW w:w="710" w:type="dxa"/>
            <w:shd w:val="clear" w:color="auto" w:fill="auto"/>
            <w:vAlign w:val="center"/>
          </w:tcPr>
          <w:p w14:paraId="55748096" w14:textId="77777777" w:rsidR="001C7010" w:rsidRPr="001C7010" w:rsidRDefault="001C7010" w:rsidP="001C7010">
            <w:pPr>
              <w:jc w:val="center"/>
              <w:rPr>
                <w:rFonts w:ascii="Times New Roman" w:eastAsia="Times New Roman" w:hAnsi="Times New Roman" w:cs="Times New Roman"/>
                <w:sz w:val="20"/>
                <w:szCs w:val="20"/>
              </w:rPr>
            </w:pPr>
          </w:p>
        </w:tc>
        <w:tc>
          <w:tcPr>
            <w:tcW w:w="850" w:type="dxa"/>
            <w:shd w:val="clear" w:color="auto" w:fill="auto"/>
            <w:vAlign w:val="center"/>
          </w:tcPr>
          <w:p w14:paraId="7175CEEF" w14:textId="77777777" w:rsidR="001C7010" w:rsidRPr="001C7010" w:rsidRDefault="001C7010" w:rsidP="001C7010">
            <w:pPr>
              <w:jc w:val="center"/>
              <w:rPr>
                <w:rFonts w:ascii="Times New Roman" w:eastAsia="Times New Roman" w:hAnsi="Times New Roman" w:cs="Times New Roman"/>
                <w:sz w:val="20"/>
                <w:szCs w:val="20"/>
              </w:rPr>
            </w:pPr>
          </w:p>
        </w:tc>
        <w:tc>
          <w:tcPr>
            <w:tcW w:w="710" w:type="dxa"/>
            <w:shd w:val="clear" w:color="auto" w:fill="auto"/>
            <w:vAlign w:val="center"/>
          </w:tcPr>
          <w:p w14:paraId="4F909BDD" w14:textId="77777777" w:rsidR="001C7010" w:rsidRPr="001C7010" w:rsidRDefault="001C7010" w:rsidP="001C7010">
            <w:pPr>
              <w:jc w:val="center"/>
              <w:rPr>
                <w:rFonts w:ascii="Times New Roman" w:eastAsia="Times New Roman" w:hAnsi="Times New Roman" w:cs="Times New Roman"/>
                <w:sz w:val="20"/>
                <w:szCs w:val="20"/>
              </w:rPr>
            </w:pPr>
          </w:p>
        </w:tc>
        <w:tc>
          <w:tcPr>
            <w:tcW w:w="994" w:type="dxa"/>
            <w:shd w:val="clear" w:color="auto" w:fill="auto"/>
            <w:vAlign w:val="center"/>
          </w:tcPr>
          <w:p w14:paraId="79B83CA2" w14:textId="77777777" w:rsidR="001C7010" w:rsidRPr="001C7010" w:rsidRDefault="001C7010" w:rsidP="001C7010">
            <w:pPr>
              <w:jc w:val="center"/>
              <w:rPr>
                <w:rFonts w:ascii="Times New Roman" w:eastAsia="Times New Roman" w:hAnsi="Times New Roman" w:cs="Times New Roman"/>
                <w:sz w:val="20"/>
                <w:szCs w:val="20"/>
              </w:rPr>
            </w:pPr>
          </w:p>
        </w:tc>
        <w:tc>
          <w:tcPr>
            <w:tcW w:w="998" w:type="dxa"/>
            <w:shd w:val="clear" w:color="auto" w:fill="auto"/>
            <w:vAlign w:val="center"/>
          </w:tcPr>
          <w:p w14:paraId="2BFAFA67" w14:textId="77777777" w:rsidR="001C7010" w:rsidRPr="001C7010" w:rsidRDefault="001C7010" w:rsidP="001C7010">
            <w:pPr>
              <w:jc w:val="center"/>
              <w:rPr>
                <w:rFonts w:ascii="Times New Roman" w:eastAsia="Times New Roman" w:hAnsi="Times New Roman" w:cs="Times New Roman"/>
                <w:sz w:val="20"/>
                <w:szCs w:val="20"/>
              </w:rPr>
            </w:pPr>
          </w:p>
        </w:tc>
        <w:tc>
          <w:tcPr>
            <w:tcW w:w="994" w:type="dxa"/>
            <w:shd w:val="clear" w:color="auto" w:fill="auto"/>
            <w:vAlign w:val="center"/>
          </w:tcPr>
          <w:p w14:paraId="56651C74" w14:textId="77777777" w:rsidR="001C7010" w:rsidRPr="001C7010" w:rsidRDefault="001C7010" w:rsidP="001C7010">
            <w:pPr>
              <w:jc w:val="center"/>
              <w:rPr>
                <w:rFonts w:ascii="Times New Roman" w:eastAsia="Times New Roman" w:hAnsi="Times New Roman" w:cs="Times New Roman"/>
                <w:sz w:val="20"/>
                <w:szCs w:val="20"/>
              </w:rPr>
            </w:pPr>
          </w:p>
        </w:tc>
        <w:tc>
          <w:tcPr>
            <w:tcW w:w="998" w:type="dxa"/>
            <w:shd w:val="clear" w:color="auto" w:fill="auto"/>
            <w:vAlign w:val="center"/>
          </w:tcPr>
          <w:p w14:paraId="00018295" w14:textId="77777777" w:rsidR="001C7010" w:rsidRPr="001C7010" w:rsidRDefault="001C7010" w:rsidP="001C7010">
            <w:pPr>
              <w:ind w:firstLine="400"/>
              <w:jc w:val="center"/>
              <w:rPr>
                <w:rFonts w:ascii="Times New Roman" w:eastAsia="Times New Roman" w:hAnsi="Times New Roman" w:cs="Times New Roman"/>
                <w:b/>
                <w:sz w:val="20"/>
                <w:szCs w:val="20"/>
              </w:rPr>
            </w:pPr>
          </w:p>
        </w:tc>
        <w:tc>
          <w:tcPr>
            <w:tcW w:w="994" w:type="dxa"/>
            <w:shd w:val="clear" w:color="auto" w:fill="auto"/>
            <w:vAlign w:val="center"/>
          </w:tcPr>
          <w:p w14:paraId="54FB4BF2" w14:textId="77777777" w:rsidR="001C7010" w:rsidRPr="001C7010" w:rsidRDefault="001C7010" w:rsidP="001C7010">
            <w:pPr>
              <w:jc w:val="center"/>
              <w:rPr>
                <w:rFonts w:ascii="Times New Roman" w:eastAsia="Times New Roman" w:hAnsi="Times New Roman" w:cs="Times New Roman"/>
                <w:b/>
                <w:sz w:val="20"/>
                <w:szCs w:val="20"/>
              </w:rPr>
            </w:pPr>
          </w:p>
        </w:tc>
        <w:tc>
          <w:tcPr>
            <w:tcW w:w="998" w:type="dxa"/>
            <w:shd w:val="clear" w:color="auto" w:fill="auto"/>
            <w:vAlign w:val="center"/>
          </w:tcPr>
          <w:p w14:paraId="479D5722" w14:textId="77777777" w:rsidR="001C7010" w:rsidRPr="001C7010" w:rsidRDefault="001C7010" w:rsidP="001C7010">
            <w:pPr>
              <w:jc w:val="center"/>
              <w:rPr>
                <w:rFonts w:ascii="Times New Roman" w:eastAsia="Times New Roman" w:hAnsi="Times New Roman" w:cs="Times New Roman"/>
                <w:b/>
                <w:sz w:val="20"/>
                <w:szCs w:val="20"/>
              </w:rPr>
            </w:pPr>
          </w:p>
        </w:tc>
        <w:tc>
          <w:tcPr>
            <w:tcW w:w="998" w:type="dxa"/>
            <w:shd w:val="clear" w:color="auto" w:fill="auto"/>
            <w:vAlign w:val="center"/>
          </w:tcPr>
          <w:p w14:paraId="7A24A158" w14:textId="77777777" w:rsidR="001C7010" w:rsidRPr="001C7010" w:rsidRDefault="001C7010" w:rsidP="001C7010">
            <w:pPr>
              <w:jc w:val="center"/>
              <w:rPr>
                <w:rFonts w:ascii="Times New Roman" w:eastAsia="Times New Roman" w:hAnsi="Times New Roman" w:cs="Times New Roman"/>
                <w:b/>
                <w:sz w:val="20"/>
                <w:szCs w:val="20"/>
              </w:rPr>
            </w:pPr>
          </w:p>
        </w:tc>
        <w:tc>
          <w:tcPr>
            <w:tcW w:w="989" w:type="dxa"/>
            <w:shd w:val="clear" w:color="auto" w:fill="auto"/>
            <w:vAlign w:val="center"/>
          </w:tcPr>
          <w:p w14:paraId="6A4E9FAF" w14:textId="77777777" w:rsidR="001C7010" w:rsidRPr="001C7010" w:rsidRDefault="001C7010" w:rsidP="001C7010">
            <w:pPr>
              <w:jc w:val="center"/>
              <w:rPr>
                <w:rFonts w:ascii="Times New Roman" w:eastAsia="Times New Roman" w:hAnsi="Times New Roman" w:cs="Times New Roman"/>
                <w:b/>
                <w:sz w:val="20"/>
                <w:szCs w:val="20"/>
              </w:rPr>
            </w:pPr>
          </w:p>
        </w:tc>
        <w:tc>
          <w:tcPr>
            <w:tcW w:w="1454" w:type="dxa"/>
            <w:shd w:val="clear" w:color="auto" w:fill="auto"/>
            <w:vAlign w:val="center"/>
          </w:tcPr>
          <w:p w14:paraId="6550DA02" w14:textId="77777777" w:rsidR="001C7010" w:rsidRPr="001C7010" w:rsidRDefault="001C7010" w:rsidP="001C7010">
            <w:pPr>
              <w:ind w:firstLine="400"/>
              <w:jc w:val="center"/>
              <w:rPr>
                <w:rFonts w:ascii="Times New Roman" w:eastAsia="Times New Roman" w:hAnsi="Times New Roman" w:cs="Times New Roman"/>
                <w:b/>
                <w:sz w:val="20"/>
                <w:szCs w:val="20"/>
              </w:rPr>
            </w:pPr>
          </w:p>
        </w:tc>
      </w:tr>
    </w:tbl>
    <w:p w14:paraId="48E302DA" w14:textId="77777777" w:rsidR="001C7010" w:rsidRPr="001C7010" w:rsidRDefault="001C7010" w:rsidP="001C7010">
      <w:pPr>
        <w:spacing w:line="1" w:lineRule="exact"/>
        <w:rPr>
          <w:rFonts w:ascii="Times New Roman" w:hAnsi="Times New Roman" w:cs="Times New Roman"/>
          <w:sz w:val="20"/>
          <w:szCs w:val="20"/>
        </w:rPr>
      </w:pPr>
      <w:r w:rsidRPr="001C7010">
        <w:rPr>
          <w:rFonts w:ascii="Times New Roman" w:hAnsi="Times New Roman" w:cs="Times New Roman"/>
          <w:sz w:val="20"/>
          <w:szCs w:val="20"/>
        </w:rPr>
        <w:br w:type="page"/>
      </w:r>
    </w:p>
    <w:p w14:paraId="47F14567" w14:textId="77777777" w:rsidR="001C7010" w:rsidRPr="001C7010" w:rsidRDefault="001C7010" w:rsidP="001C7010">
      <w:pPr>
        <w:keepNext/>
        <w:keepLines/>
        <w:spacing w:after="800" w:line="254" w:lineRule="auto"/>
        <w:jc w:val="center"/>
        <w:outlineLvl w:val="2"/>
        <w:rPr>
          <w:rFonts w:ascii="Times New Roman" w:eastAsia="Times New Roman" w:hAnsi="Times New Roman" w:cs="Times New Roman"/>
          <w:b/>
          <w:bCs/>
          <w:sz w:val="20"/>
          <w:szCs w:val="20"/>
        </w:rPr>
      </w:pPr>
      <w:bookmarkStart w:id="9" w:name="bookmark82"/>
      <w:r w:rsidRPr="001C7010">
        <w:rPr>
          <w:rFonts w:ascii="Times New Roman" w:eastAsia="Times New Roman" w:hAnsi="Times New Roman" w:cs="Times New Roman"/>
          <w:b/>
          <w:bCs/>
          <w:sz w:val="20"/>
          <w:szCs w:val="20"/>
        </w:rPr>
        <w:lastRenderedPageBreak/>
        <w:t>Приложение</w:t>
      </w:r>
      <w:r w:rsidRPr="001C7010">
        <w:rPr>
          <w:rFonts w:ascii="Times New Roman" w:eastAsia="Times New Roman" w:hAnsi="Times New Roman" w:cs="Times New Roman"/>
          <w:b/>
          <w:bCs/>
          <w:sz w:val="20"/>
          <w:szCs w:val="20"/>
        </w:rPr>
        <w:br/>
        <w:t>к паспорту ведомственного проекта</w:t>
      </w:r>
      <w:r w:rsidR="00FA7373">
        <w:rPr>
          <w:rFonts w:ascii="Times New Roman" w:eastAsia="Times New Roman" w:hAnsi="Times New Roman" w:cs="Times New Roman"/>
          <w:b/>
          <w:bCs/>
          <w:sz w:val="20"/>
          <w:szCs w:val="20"/>
        </w:rPr>
        <w:t xml:space="preserve"> </w:t>
      </w:r>
      <w:r w:rsidRPr="001C7010">
        <w:rPr>
          <w:rFonts w:ascii="Times New Roman" w:eastAsia="Times New Roman" w:hAnsi="Times New Roman" w:cs="Times New Roman"/>
          <w:b/>
          <w:bCs/>
          <w:sz w:val="20"/>
          <w:szCs w:val="20"/>
        </w:rPr>
        <w:t>«Модернизация объектов культуры»</w:t>
      </w:r>
      <w:bookmarkEnd w:id="9"/>
    </w:p>
    <w:p w14:paraId="0E0062F4" w14:textId="77777777" w:rsidR="001C7010" w:rsidRPr="001C7010" w:rsidRDefault="001C7010" w:rsidP="001C7010">
      <w:pPr>
        <w:keepNext/>
        <w:keepLines/>
        <w:spacing w:after="100"/>
        <w:jc w:val="center"/>
        <w:outlineLvl w:val="2"/>
        <w:rPr>
          <w:rFonts w:ascii="Times New Roman" w:eastAsia="Times New Roman" w:hAnsi="Times New Roman" w:cs="Times New Roman"/>
          <w:b/>
          <w:bCs/>
          <w:sz w:val="20"/>
          <w:szCs w:val="20"/>
        </w:rPr>
      </w:pPr>
      <w:bookmarkStart w:id="10" w:name="bookmark84"/>
      <w:r w:rsidRPr="001C7010">
        <w:rPr>
          <w:rFonts w:ascii="Times New Roman" w:eastAsia="Times New Roman" w:hAnsi="Times New Roman" w:cs="Times New Roman"/>
          <w:b/>
          <w:bCs/>
          <w:sz w:val="20"/>
          <w:szCs w:val="20"/>
        </w:rPr>
        <w:t>План реализации ведомственного проекта</w:t>
      </w:r>
      <w:bookmarkEnd w:id="10"/>
    </w:p>
    <w:tbl>
      <w:tblPr>
        <w:tblW w:w="15600" w:type="dxa"/>
        <w:jc w:val="center"/>
        <w:tblLayout w:type="fixed"/>
        <w:tblCellMar>
          <w:left w:w="10" w:type="dxa"/>
          <w:right w:w="10" w:type="dxa"/>
        </w:tblCellMar>
        <w:tblLook w:val="04A0" w:firstRow="1" w:lastRow="0" w:firstColumn="1" w:lastColumn="0" w:noHBand="0" w:noVBand="1"/>
      </w:tblPr>
      <w:tblGrid>
        <w:gridCol w:w="853"/>
        <w:gridCol w:w="647"/>
        <w:gridCol w:w="1567"/>
        <w:gridCol w:w="6"/>
        <w:gridCol w:w="834"/>
        <w:gridCol w:w="6"/>
        <w:gridCol w:w="14"/>
        <w:gridCol w:w="715"/>
        <w:gridCol w:w="733"/>
        <w:gridCol w:w="662"/>
        <w:gridCol w:w="3117"/>
        <w:gridCol w:w="1649"/>
        <w:gridCol w:w="826"/>
        <w:gridCol w:w="14"/>
        <w:gridCol w:w="960"/>
        <w:gridCol w:w="1344"/>
        <w:gridCol w:w="6"/>
        <w:gridCol w:w="1647"/>
      </w:tblGrid>
      <w:tr w:rsidR="001C7010" w:rsidRPr="001C7010" w14:paraId="7C359AE5" w14:textId="77777777" w:rsidTr="007621AD">
        <w:trPr>
          <w:trHeight w:hRule="exact" w:val="475"/>
          <w:jc w:val="center"/>
        </w:trPr>
        <w:tc>
          <w:tcPr>
            <w:tcW w:w="853" w:type="dxa"/>
            <w:vMerge w:val="restart"/>
            <w:tcBorders>
              <w:top w:val="single" w:sz="4" w:space="0" w:color="auto"/>
              <w:left w:val="single" w:sz="4" w:space="0" w:color="auto"/>
            </w:tcBorders>
            <w:shd w:val="clear" w:color="auto" w:fill="auto"/>
            <w:vAlign w:val="center"/>
          </w:tcPr>
          <w:p w14:paraId="3FE0D8A6" w14:textId="77777777" w:rsidR="001C7010" w:rsidRPr="001C7010" w:rsidRDefault="001C7010" w:rsidP="001C7010">
            <w:pPr>
              <w:spacing w:line="295"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2220" w:type="dxa"/>
            <w:gridSpan w:val="3"/>
            <w:vMerge w:val="restart"/>
            <w:tcBorders>
              <w:top w:val="single" w:sz="4" w:space="0" w:color="auto"/>
              <w:left w:val="single" w:sz="4" w:space="0" w:color="auto"/>
            </w:tcBorders>
            <w:shd w:val="clear" w:color="auto" w:fill="auto"/>
            <w:vAlign w:val="center"/>
          </w:tcPr>
          <w:p w14:paraId="2FE42003" w14:textId="77777777" w:rsidR="001C7010" w:rsidRPr="001C7010" w:rsidRDefault="001C7010" w:rsidP="001C7010">
            <w:pPr>
              <w:spacing w:line="27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мероприятия (результата), контрольной точки, объекта результата</w:t>
            </w:r>
          </w:p>
        </w:tc>
        <w:tc>
          <w:tcPr>
            <w:tcW w:w="1569" w:type="dxa"/>
            <w:gridSpan w:val="4"/>
            <w:tcBorders>
              <w:top w:val="single" w:sz="4" w:space="0" w:color="auto"/>
              <w:left w:val="single" w:sz="4" w:space="0" w:color="auto"/>
            </w:tcBorders>
            <w:shd w:val="clear" w:color="auto" w:fill="auto"/>
            <w:vAlign w:val="bottom"/>
          </w:tcPr>
          <w:p w14:paraId="5DACE669"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Срок реализации</w:t>
            </w:r>
          </w:p>
        </w:tc>
        <w:tc>
          <w:tcPr>
            <w:tcW w:w="1395" w:type="dxa"/>
            <w:gridSpan w:val="2"/>
            <w:tcBorders>
              <w:top w:val="single" w:sz="4" w:space="0" w:color="auto"/>
              <w:left w:val="single" w:sz="4" w:space="0" w:color="auto"/>
            </w:tcBorders>
            <w:shd w:val="clear" w:color="auto" w:fill="auto"/>
            <w:vAlign w:val="center"/>
          </w:tcPr>
          <w:p w14:paraId="4D10236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Взаимосвязь</w:t>
            </w:r>
          </w:p>
        </w:tc>
        <w:tc>
          <w:tcPr>
            <w:tcW w:w="3117" w:type="dxa"/>
            <w:vMerge w:val="restart"/>
            <w:tcBorders>
              <w:top w:val="single" w:sz="4" w:space="0" w:color="auto"/>
              <w:left w:val="single" w:sz="4" w:space="0" w:color="auto"/>
            </w:tcBorders>
            <w:shd w:val="clear" w:color="auto" w:fill="auto"/>
            <w:vAlign w:val="center"/>
          </w:tcPr>
          <w:p w14:paraId="7F2A4D4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w:t>
            </w:r>
          </w:p>
        </w:tc>
        <w:tc>
          <w:tcPr>
            <w:tcW w:w="1649" w:type="dxa"/>
            <w:vMerge w:val="restart"/>
            <w:tcBorders>
              <w:top w:val="single" w:sz="4" w:space="0" w:color="auto"/>
              <w:left w:val="single" w:sz="4" w:space="0" w:color="auto"/>
            </w:tcBorders>
            <w:shd w:val="clear" w:color="auto" w:fill="auto"/>
            <w:vAlign w:val="center"/>
          </w:tcPr>
          <w:p w14:paraId="14E28A9C" w14:textId="77777777" w:rsidR="001C7010" w:rsidRPr="001C7010" w:rsidRDefault="001C7010" w:rsidP="00FA7373">
            <w:pPr>
              <w:spacing w:line="295"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Адрес объекта (в соответствии с ФИАС)</w:t>
            </w:r>
          </w:p>
        </w:tc>
        <w:tc>
          <w:tcPr>
            <w:tcW w:w="1800" w:type="dxa"/>
            <w:gridSpan w:val="3"/>
            <w:tcBorders>
              <w:top w:val="single" w:sz="4" w:space="0" w:color="auto"/>
              <w:left w:val="single" w:sz="4" w:space="0" w:color="auto"/>
            </w:tcBorders>
            <w:shd w:val="clear" w:color="auto" w:fill="auto"/>
            <w:vAlign w:val="center"/>
          </w:tcPr>
          <w:p w14:paraId="51EC4DF9"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Мощность объекта</w:t>
            </w:r>
          </w:p>
        </w:tc>
        <w:tc>
          <w:tcPr>
            <w:tcW w:w="1344" w:type="dxa"/>
            <w:vMerge w:val="restart"/>
            <w:tcBorders>
              <w:top w:val="single" w:sz="4" w:space="0" w:color="auto"/>
              <w:left w:val="single" w:sz="4" w:space="0" w:color="auto"/>
            </w:tcBorders>
            <w:shd w:val="clear" w:color="auto" w:fill="auto"/>
            <w:vAlign w:val="center"/>
          </w:tcPr>
          <w:p w14:paraId="71783859"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Объем финансового обеспечения (тыс. руб.)</w:t>
            </w:r>
          </w:p>
        </w:tc>
        <w:tc>
          <w:tcPr>
            <w:tcW w:w="1653" w:type="dxa"/>
            <w:gridSpan w:val="2"/>
            <w:vMerge w:val="restart"/>
            <w:tcBorders>
              <w:top w:val="single" w:sz="4" w:space="0" w:color="auto"/>
              <w:left w:val="single" w:sz="4" w:space="0" w:color="auto"/>
              <w:right w:val="single" w:sz="4" w:space="0" w:color="auto"/>
            </w:tcBorders>
            <w:shd w:val="clear" w:color="auto" w:fill="auto"/>
            <w:vAlign w:val="center"/>
          </w:tcPr>
          <w:p w14:paraId="2C16A7F1" w14:textId="77777777" w:rsidR="001C7010" w:rsidRPr="001C7010" w:rsidRDefault="001C7010" w:rsidP="001C7010">
            <w:pPr>
              <w:spacing w:line="27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 документа и характеристика мероприятия (результата)</w:t>
            </w:r>
          </w:p>
        </w:tc>
      </w:tr>
      <w:tr w:rsidR="001C7010" w:rsidRPr="001C7010" w14:paraId="61FCD5CC" w14:textId="77777777" w:rsidTr="007621AD">
        <w:trPr>
          <w:trHeight w:hRule="exact" w:val="1099"/>
          <w:jc w:val="center"/>
        </w:trPr>
        <w:tc>
          <w:tcPr>
            <w:tcW w:w="853" w:type="dxa"/>
            <w:vMerge/>
            <w:tcBorders>
              <w:left w:val="single" w:sz="4" w:space="0" w:color="auto"/>
            </w:tcBorders>
            <w:shd w:val="clear" w:color="auto" w:fill="auto"/>
            <w:vAlign w:val="center"/>
          </w:tcPr>
          <w:p w14:paraId="2F8434EF" w14:textId="77777777" w:rsidR="001C7010" w:rsidRPr="001C7010" w:rsidRDefault="001C7010" w:rsidP="001C7010">
            <w:pPr>
              <w:rPr>
                <w:rFonts w:ascii="Times New Roman" w:hAnsi="Times New Roman" w:cs="Times New Roman"/>
                <w:sz w:val="20"/>
                <w:szCs w:val="20"/>
              </w:rPr>
            </w:pPr>
          </w:p>
        </w:tc>
        <w:tc>
          <w:tcPr>
            <w:tcW w:w="2220" w:type="dxa"/>
            <w:gridSpan w:val="3"/>
            <w:vMerge/>
            <w:tcBorders>
              <w:left w:val="single" w:sz="4" w:space="0" w:color="auto"/>
            </w:tcBorders>
            <w:shd w:val="clear" w:color="auto" w:fill="auto"/>
            <w:vAlign w:val="center"/>
          </w:tcPr>
          <w:p w14:paraId="7DEF8478" w14:textId="77777777" w:rsidR="001C7010" w:rsidRPr="001C7010" w:rsidRDefault="001C7010" w:rsidP="001C7010">
            <w:pPr>
              <w:rPr>
                <w:rFonts w:ascii="Times New Roman" w:hAnsi="Times New Roman" w:cs="Times New Roman"/>
                <w:sz w:val="20"/>
                <w:szCs w:val="20"/>
              </w:rPr>
            </w:pPr>
          </w:p>
        </w:tc>
        <w:tc>
          <w:tcPr>
            <w:tcW w:w="854" w:type="dxa"/>
            <w:gridSpan w:val="3"/>
            <w:tcBorders>
              <w:top w:val="single" w:sz="4" w:space="0" w:color="auto"/>
              <w:left w:val="single" w:sz="4" w:space="0" w:color="auto"/>
            </w:tcBorders>
            <w:shd w:val="clear" w:color="auto" w:fill="auto"/>
            <w:vAlign w:val="center"/>
          </w:tcPr>
          <w:p w14:paraId="68B9F304" w14:textId="77777777" w:rsidR="001C7010" w:rsidRPr="001C7010" w:rsidRDefault="001C7010" w:rsidP="001C7010">
            <w:pPr>
              <w:spacing w:line="295"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нача</w:t>
            </w:r>
            <w:r w:rsidRPr="001C7010">
              <w:rPr>
                <w:rFonts w:ascii="Times New Roman" w:eastAsia="Times New Roman" w:hAnsi="Times New Roman" w:cs="Times New Roman"/>
                <w:b/>
                <w:bCs/>
                <w:sz w:val="20"/>
                <w:szCs w:val="20"/>
              </w:rPr>
              <w:softHyphen/>
              <w:t>ло</w:t>
            </w:r>
          </w:p>
        </w:tc>
        <w:tc>
          <w:tcPr>
            <w:tcW w:w="715" w:type="dxa"/>
            <w:tcBorders>
              <w:top w:val="single" w:sz="4" w:space="0" w:color="auto"/>
              <w:left w:val="single" w:sz="4" w:space="0" w:color="auto"/>
            </w:tcBorders>
            <w:shd w:val="clear" w:color="auto" w:fill="auto"/>
            <w:vAlign w:val="center"/>
          </w:tcPr>
          <w:p w14:paraId="40ACD15F" w14:textId="77777777" w:rsidR="001C7010" w:rsidRPr="001C7010" w:rsidRDefault="001C7010" w:rsidP="001C7010">
            <w:pPr>
              <w:spacing w:line="269" w:lineRule="auto"/>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окон</w:t>
            </w:r>
            <w:r w:rsidRPr="001C7010">
              <w:rPr>
                <w:rFonts w:ascii="Times New Roman" w:eastAsia="Times New Roman" w:hAnsi="Times New Roman" w:cs="Times New Roman"/>
                <w:b/>
                <w:bCs/>
                <w:sz w:val="20"/>
                <w:szCs w:val="20"/>
              </w:rPr>
              <w:softHyphen/>
              <w:t>чание</w:t>
            </w:r>
          </w:p>
        </w:tc>
        <w:tc>
          <w:tcPr>
            <w:tcW w:w="733" w:type="dxa"/>
            <w:tcBorders>
              <w:top w:val="single" w:sz="4" w:space="0" w:color="auto"/>
              <w:left w:val="single" w:sz="4" w:space="0" w:color="auto"/>
            </w:tcBorders>
            <w:shd w:val="clear" w:color="auto" w:fill="auto"/>
            <w:vAlign w:val="center"/>
          </w:tcPr>
          <w:p w14:paraId="40E8F916" w14:textId="77777777" w:rsidR="001C7010" w:rsidRPr="001C7010" w:rsidRDefault="001C7010" w:rsidP="001C7010">
            <w:pPr>
              <w:spacing w:line="295"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пред- шест- вен- ники</w:t>
            </w:r>
          </w:p>
        </w:tc>
        <w:tc>
          <w:tcPr>
            <w:tcW w:w="662" w:type="dxa"/>
            <w:tcBorders>
              <w:top w:val="single" w:sz="4" w:space="0" w:color="auto"/>
              <w:left w:val="single" w:sz="4" w:space="0" w:color="auto"/>
            </w:tcBorders>
            <w:shd w:val="clear" w:color="auto" w:fill="auto"/>
            <w:vAlign w:val="center"/>
          </w:tcPr>
          <w:p w14:paraId="44A89716" w14:textId="77777777" w:rsidR="001C7010" w:rsidRPr="001C7010" w:rsidRDefault="001C7010" w:rsidP="001C7010">
            <w:pPr>
              <w:spacing w:line="290"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после</w:t>
            </w:r>
            <w:r w:rsidRPr="001C7010">
              <w:rPr>
                <w:rFonts w:ascii="Times New Roman" w:eastAsia="Times New Roman" w:hAnsi="Times New Roman" w:cs="Times New Roman"/>
                <w:b/>
                <w:bCs/>
                <w:sz w:val="20"/>
                <w:szCs w:val="20"/>
              </w:rPr>
              <w:softHyphen/>
              <w:t>дова</w:t>
            </w:r>
            <w:r w:rsidRPr="001C7010">
              <w:rPr>
                <w:rFonts w:ascii="Times New Roman" w:eastAsia="Times New Roman" w:hAnsi="Times New Roman" w:cs="Times New Roman"/>
                <w:b/>
                <w:bCs/>
                <w:sz w:val="20"/>
                <w:szCs w:val="20"/>
              </w:rPr>
              <w:softHyphen/>
              <w:t>тели</w:t>
            </w:r>
          </w:p>
        </w:tc>
        <w:tc>
          <w:tcPr>
            <w:tcW w:w="3117" w:type="dxa"/>
            <w:vMerge/>
            <w:tcBorders>
              <w:left w:val="single" w:sz="4" w:space="0" w:color="auto"/>
            </w:tcBorders>
            <w:shd w:val="clear" w:color="auto" w:fill="auto"/>
            <w:vAlign w:val="center"/>
          </w:tcPr>
          <w:p w14:paraId="12B8F585" w14:textId="77777777" w:rsidR="001C7010" w:rsidRPr="001C7010" w:rsidRDefault="001C7010" w:rsidP="001C7010">
            <w:pPr>
              <w:rPr>
                <w:rFonts w:ascii="Times New Roman" w:hAnsi="Times New Roman" w:cs="Times New Roman"/>
                <w:sz w:val="20"/>
                <w:szCs w:val="20"/>
              </w:rPr>
            </w:pPr>
          </w:p>
        </w:tc>
        <w:tc>
          <w:tcPr>
            <w:tcW w:w="1649" w:type="dxa"/>
            <w:vMerge/>
            <w:tcBorders>
              <w:left w:val="single" w:sz="4" w:space="0" w:color="auto"/>
            </w:tcBorders>
            <w:shd w:val="clear" w:color="auto" w:fill="auto"/>
            <w:vAlign w:val="center"/>
          </w:tcPr>
          <w:p w14:paraId="5CAFB094" w14:textId="77777777" w:rsidR="001C7010" w:rsidRPr="001C7010" w:rsidRDefault="001C7010" w:rsidP="001C7010">
            <w:pPr>
              <w:rPr>
                <w:rFonts w:ascii="Times New Roman" w:hAnsi="Times New Roman" w:cs="Times New Roman"/>
                <w:sz w:val="20"/>
                <w:szCs w:val="20"/>
              </w:rPr>
            </w:pPr>
          </w:p>
        </w:tc>
        <w:tc>
          <w:tcPr>
            <w:tcW w:w="826" w:type="dxa"/>
            <w:tcBorders>
              <w:top w:val="single" w:sz="4" w:space="0" w:color="auto"/>
              <w:left w:val="single" w:sz="4" w:space="0" w:color="auto"/>
            </w:tcBorders>
            <w:shd w:val="clear" w:color="auto" w:fill="auto"/>
            <w:vAlign w:val="bottom"/>
          </w:tcPr>
          <w:p w14:paraId="5B15FF9F" w14:textId="77777777" w:rsidR="001C7010" w:rsidRPr="001C7010" w:rsidRDefault="001C7010" w:rsidP="001C7010">
            <w:pPr>
              <w:spacing w:line="27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w:t>
            </w:r>
            <w:r w:rsidRPr="001C7010">
              <w:rPr>
                <w:rFonts w:ascii="Times New Roman" w:eastAsia="Times New Roman" w:hAnsi="Times New Roman" w:cs="Times New Roman"/>
                <w:b/>
                <w:bCs/>
                <w:sz w:val="20"/>
                <w:szCs w:val="20"/>
              </w:rPr>
              <w:softHyphen/>
              <w:t>ца измере</w:t>
            </w:r>
            <w:r w:rsidRPr="001C7010">
              <w:rPr>
                <w:rFonts w:ascii="Times New Roman" w:eastAsia="Times New Roman" w:hAnsi="Times New Roman" w:cs="Times New Roman"/>
                <w:b/>
                <w:bCs/>
                <w:sz w:val="20"/>
                <w:szCs w:val="20"/>
              </w:rPr>
              <w:softHyphen/>
              <w:t>ния (по ОКЕИ)</w:t>
            </w:r>
          </w:p>
        </w:tc>
        <w:tc>
          <w:tcPr>
            <w:tcW w:w="974" w:type="dxa"/>
            <w:gridSpan w:val="2"/>
            <w:tcBorders>
              <w:top w:val="single" w:sz="4" w:space="0" w:color="auto"/>
              <w:left w:val="single" w:sz="4" w:space="0" w:color="auto"/>
            </w:tcBorders>
            <w:shd w:val="clear" w:color="auto" w:fill="auto"/>
            <w:vAlign w:val="center"/>
          </w:tcPr>
          <w:p w14:paraId="75FC5924" w14:textId="77777777" w:rsidR="001C7010" w:rsidRPr="001C7010" w:rsidRDefault="001C7010" w:rsidP="001C7010">
            <w:pPr>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Значение</w:t>
            </w:r>
          </w:p>
        </w:tc>
        <w:tc>
          <w:tcPr>
            <w:tcW w:w="1344" w:type="dxa"/>
            <w:vMerge/>
            <w:tcBorders>
              <w:left w:val="single" w:sz="4" w:space="0" w:color="auto"/>
            </w:tcBorders>
            <w:shd w:val="clear" w:color="auto" w:fill="auto"/>
            <w:vAlign w:val="center"/>
          </w:tcPr>
          <w:p w14:paraId="6CF4A6DF" w14:textId="77777777" w:rsidR="001C7010" w:rsidRPr="001C7010" w:rsidRDefault="001C7010" w:rsidP="001C7010">
            <w:pPr>
              <w:rPr>
                <w:rFonts w:ascii="Times New Roman" w:hAnsi="Times New Roman" w:cs="Times New Roman"/>
                <w:sz w:val="20"/>
                <w:szCs w:val="20"/>
              </w:rPr>
            </w:pPr>
          </w:p>
        </w:tc>
        <w:tc>
          <w:tcPr>
            <w:tcW w:w="1653" w:type="dxa"/>
            <w:gridSpan w:val="2"/>
            <w:vMerge/>
            <w:tcBorders>
              <w:left w:val="single" w:sz="4" w:space="0" w:color="auto"/>
              <w:right w:val="single" w:sz="4" w:space="0" w:color="auto"/>
            </w:tcBorders>
            <w:shd w:val="clear" w:color="auto" w:fill="auto"/>
            <w:vAlign w:val="center"/>
          </w:tcPr>
          <w:p w14:paraId="00B2AF54" w14:textId="77777777" w:rsidR="001C7010" w:rsidRPr="001C7010" w:rsidRDefault="001C7010" w:rsidP="001C7010">
            <w:pPr>
              <w:rPr>
                <w:rFonts w:ascii="Times New Roman" w:hAnsi="Times New Roman" w:cs="Times New Roman"/>
                <w:sz w:val="20"/>
                <w:szCs w:val="20"/>
              </w:rPr>
            </w:pPr>
          </w:p>
        </w:tc>
      </w:tr>
      <w:tr w:rsidR="001C7010" w:rsidRPr="001C7010" w14:paraId="473B7FE9" w14:textId="77777777" w:rsidTr="007621AD">
        <w:trPr>
          <w:trHeight w:hRule="exact" w:val="259"/>
          <w:jc w:val="center"/>
        </w:trPr>
        <w:tc>
          <w:tcPr>
            <w:tcW w:w="853" w:type="dxa"/>
            <w:tcBorders>
              <w:top w:val="single" w:sz="4" w:space="0" w:color="auto"/>
              <w:left w:val="single" w:sz="4" w:space="0" w:color="auto"/>
            </w:tcBorders>
            <w:shd w:val="clear" w:color="auto" w:fill="auto"/>
            <w:vAlign w:val="bottom"/>
          </w:tcPr>
          <w:p w14:paraId="3BA2DA5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2220" w:type="dxa"/>
            <w:gridSpan w:val="3"/>
            <w:tcBorders>
              <w:top w:val="single" w:sz="4" w:space="0" w:color="auto"/>
              <w:left w:val="single" w:sz="4" w:space="0" w:color="auto"/>
            </w:tcBorders>
            <w:shd w:val="clear" w:color="auto" w:fill="auto"/>
            <w:vAlign w:val="bottom"/>
          </w:tcPr>
          <w:p w14:paraId="719FEC4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854" w:type="dxa"/>
            <w:gridSpan w:val="3"/>
            <w:tcBorders>
              <w:top w:val="single" w:sz="4" w:space="0" w:color="auto"/>
              <w:left w:val="single" w:sz="4" w:space="0" w:color="auto"/>
            </w:tcBorders>
            <w:shd w:val="clear" w:color="auto" w:fill="auto"/>
            <w:vAlign w:val="bottom"/>
          </w:tcPr>
          <w:p w14:paraId="1F37B550" w14:textId="77777777" w:rsidR="001C7010" w:rsidRPr="001C7010" w:rsidRDefault="001C7010" w:rsidP="001C7010">
            <w:pPr>
              <w:ind w:firstLine="2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715" w:type="dxa"/>
            <w:tcBorders>
              <w:top w:val="single" w:sz="4" w:space="0" w:color="auto"/>
              <w:left w:val="single" w:sz="4" w:space="0" w:color="auto"/>
            </w:tcBorders>
            <w:shd w:val="clear" w:color="auto" w:fill="auto"/>
            <w:vAlign w:val="bottom"/>
          </w:tcPr>
          <w:p w14:paraId="373371F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733" w:type="dxa"/>
            <w:tcBorders>
              <w:top w:val="single" w:sz="4" w:space="0" w:color="auto"/>
              <w:left w:val="single" w:sz="4" w:space="0" w:color="auto"/>
            </w:tcBorders>
            <w:shd w:val="clear" w:color="auto" w:fill="auto"/>
            <w:vAlign w:val="bottom"/>
          </w:tcPr>
          <w:p w14:paraId="4BA8CC0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662" w:type="dxa"/>
            <w:tcBorders>
              <w:top w:val="single" w:sz="4" w:space="0" w:color="auto"/>
              <w:left w:val="single" w:sz="4" w:space="0" w:color="auto"/>
            </w:tcBorders>
            <w:shd w:val="clear" w:color="auto" w:fill="auto"/>
            <w:vAlign w:val="bottom"/>
          </w:tcPr>
          <w:p w14:paraId="25A80F9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3117" w:type="dxa"/>
            <w:tcBorders>
              <w:top w:val="single" w:sz="4" w:space="0" w:color="auto"/>
              <w:left w:val="single" w:sz="4" w:space="0" w:color="auto"/>
            </w:tcBorders>
            <w:shd w:val="clear" w:color="auto" w:fill="auto"/>
            <w:vAlign w:val="bottom"/>
          </w:tcPr>
          <w:p w14:paraId="3B6A248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xml:space="preserve"> 7</w:t>
            </w:r>
          </w:p>
        </w:tc>
        <w:tc>
          <w:tcPr>
            <w:tcW w:w="1649" w:type="dxa"/>
            <w:tcBorders>
              <w:top w:val="single" w:sz="4" w:space="0" w:color="auto"/>
              <w:left w:val="single" w:sz="4" w:space="0" w:color="auto"/>
            </w:tcBorders>
            <w:shd w:val="clear" w:color="auto" w:fill="auto"/>
            <w:vAlign w:val="bottom"/>
          </w:tcPr>
          <w:p w14:paraId="7207929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826" w:type="dxa"/>
            <w:tcBorders>
              <w:top w:val="single" w:sz="4" w:space="0" w:color="auto"/>
              <w:left w:val="single" w:sz="4" w:space="0" w:color="auto"/>
            </w:tcBorders>
            <w:shd w:val="clear" w:color="auto" w:fill="auto"/>
            <w:vAlign w:val="bottom"/>
          </w:tcPr>
          <w:p w14:paraId="278EFB3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974" w:type="dxa"/>
            <w:gridSpan w:val="2"/>
            <w:tcBorders>
              <w:top w:val="single" w:sz="4" w:space="0" w:color="auto"/>
              <w:left w:val="single" w:sz="4" w:space="0" w:color="auto"/>
            </w:tcBorders>
            <w:shd w:val="clear" w:color="auto" w:fill="auto"/>
            <w:vAlign w:val="bottom"/>
          </w:tcPr>
          <w:p w14:paraId="3347BFA6" w14:textId="77777777" w:rsidR="001C7010" w:rsidRPr="001C7010" w:rsidRDefault="001C7010" w:rsidP="001C7010">
            <w:pPr>
              <w:ind w:firstLine="38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1344" w:type="dxa"/>
            <w:tcBorders>
              <w:top w:val="single" w:sz="4" w:space="0" w:color="auto"/>
              <w:left w:val="single" w:sz="4" w:space="0" w:color="auto"/>
            </w:tcBorders>
            <w:shd w:val="clear" w:color="auto" w:fill="auto"/>
            <w:vAlign w:val="bottom"/>
          </w:tcPr>
          <w:p w14:paraId="62902143" w14:textId="77777777" w:rsidR="001C7010" w:rsidRPr="001C7010" w:rsidRDefault="001C7010" w:rsidP="001C7010">
            <w:pPr>
              <w:ind w:firstLine="5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1653" w:type="dxa"/>
            <w:gridSpan w:val="2"/>
            <w:tcBorders>
              <w:top w:val="single" w:sz="4" w:space="0" w:color="auto"/>
              <w:left w:val="single" w:sz="4" w:space="0" w:color="auto"/>
              <w:right w:val="single" w:sz="4" w:space="0" w:color="auto"/>
            </w:tcBorders>
            <w:shd w:val="clear" w:color="auto" w:fill="auto"/>
            <w:vAlign w:val="bottom"/>
          </w:tcPr>
          <w:p w14:paraId="4E58FF0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r>
      <w:tr w:rsidR="001C7010" w:rsidRPr="001C7010" w14:paraId="344C7C1D" w14:textId="77777777" w:rsidTr="007621AD">
        <w:trPr>
          <w:trHeight w:hRule="exact" w:val="552"/>
          <w:jc w:val="center"/>
        </w:trPr>
        <w:tc>
          <w:tcPr>
            <w:tcW w:w="853" w:type="dxa"/>
            <w:tcBorders>
              <w:top w:val="single" w:sz="4" w:space="0" w:color="auto"/>
              <w:left w:val="single" w:sz="4" w:space="0" w:color="auto"/>
              <w:bottom w:val="single" w:sz="4" w:space="0" w:color="auto"/>
            </w:tcBorders>
            <w:shd w:val="clear" w:color="auto" w:fill="auto"/>
            <w:vAlign w:val="center"/>
          </w:tcPr>
          <w:p w14:paraId="50A6F07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4747"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14:paraId="2F644233" w14:textId="77777777" w:rsidR="001C7010" w:rsidRPr="001C7010" w:rsidRDefault="001C7010" w:rsidP="001C7010">
            <w:pPr>
              <w:tabs>
                <w:tab w:val="left" w:pos="9480"/>
                <w:tab w:val="left" w:pos="13282"/>
              </w:tabs>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Белгородской области, обеспечение инфраструктурного</w:t>
            </w:r>
            <w:r w:rsidR="00FA7373">
              <w:rPr>
                <w:rFonts w:ascii="Times New Roman" w:eastAsia="Times New Roman" w:hAnsi="Times New Roman" w:cs="Times New Roman"/>
                <w:b/>
                <w:sz w:val="20"/>
                <w:szCs w:val="20"/>
              </w:rPr>
              <w:t xml:space="preserve"> развития организаций культуры»</w:t>
            </w:r>
          </w:p>
        </w:tc>
      </w:tr>
      <w:tr w:rsidR="001C7010" w:rsidRPr="001C7010" w14:paraId="4EB4638E" w14:textId="77777777" w:rsidTr="007621AD">
        <w:trPr>
          <w:trHeight w:hRule="exact" w:val="2313"/>
          <w:jc w:val="center"/>
        </w:trPr>
        <w:tc>
          <w:tcPr>
            <w:tcW w:w="853" w:type="dxa"/>
            <w:tcBorders>
              <w:top w:val="single" w:sz="4" w:space="0" w:color="auto"/>
              <w:left w:val="single" w:sz="4" w:space="0" w:color="auto"/>
              <w:bottom w:val="single" w:sz="4" w:space="0" w:color="auto"/>
            </w:tcBorders>
            <w:shd w:val="clear" w:color="auto" w:fill="auto"/>
            <w:vAlign w:val="center"/>
          </w:tcPr>
          <w:p w14:paraId="7542395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tc>
        <w:tc>
          <w:tcPr>
            <w:tcW w:w="2220" w:type="dxa"/>
            <w:gridSpan w:val="3"/>
            <w:tcBorders>
              <w:top w:val="single" w:sz="4" w:space="0" w:color="auto"/>
              <w:left w:val="single" w:sz="4" w:space="0" w:color="auto"/>
              <w:bottom w:val="single" w:sz="4" w:space="0" w:color="auto"/>
            </w:tcBorders>
            <w:shd w:val="clear" w:color="auto" w:fill="auto"/>
            <w:vAlign w:val="bottom"/>
          </w:tcPr>
          <w:p w14:paraId="089F2337" w14:textId="77777777" w:rsidR="001C7010" w:rsidRPr="001C7010" w:rsidRDefault="001C7010" w:rsidP="001C7010">
            <w:pPr>
              <w:rPr>
                <w:rFonts w:ascii="Times New Roman" w:hAnsi="Times New Roman" w:cs="Times New Roman"/>
                <w:b/>
                <w:sz w:val="20"/>
                <w:szCs w:val="20"/>
              </w:rPr>
            </w:pPr>
            <w:r w:rsidRPr="001C7010">
              <w:rPr>
                <w:rFonts w:ascii="Times New Roman" w:hAnsi="Times New Roman" w:cs="Times New Roman"/>
                <w:b/>
                <w:sz w:val="20"/>
                <w:szCs w:val="20"/>
              </w:rPr>
              <w:t>Мероприятие (результат) «Построены, реконструирова</w:t>
            </w:r>
            <w:r w:rsidRPr="001C7010">
              <w:rPr>
                <w:rFonts w:ascii="Times New Roman" w:hAnsi="Times New Roman" w:cs="Times New Roman"/>
                <w:b/>
                <w:sz w:val="20"/>
                <w:szCs w:val="20"/>
              </w:rPr>
              <w:softHyphen/>
              <w:t>ны и капитально отремонтирова</w:t>
            </w:r>
            <w:r w:rsidRPr="001C7010">
              <w:rPr>
                <w:rFonts w:ascii="Times New Roman" w:hAnsi="Times New Roman" w:cs="Times New Roman"/>
                <w:b/>
                <w:sz w:val="20"/>
                <w:szCs w:val="20"/>
              </w:rPr>
              <w:softHyphen/>
              <w:t>ны культурно</w:t>
            </w:r>
            <w:r w:rsidRPr="001C7010">
              <w:rPr>
                <w:rFonts w:ascii="Times New Roman" w:hAnsi="Times New Roman" w:cs="Times New Roman"/>
                <w:b/>
                <w:sz w:val="20"/>
                <w:szCs w:val="20"/>
              </w:rPr>
              <w:softHyphen/>
            </w:r>
          </w:p>
          <w:p w14:paraId="5C16AFA6" w14:textId="77777777" w:rsidR="001C7010" w:rsidRPr="001C7010" w:rsidRDefault="001C7010" w:rsidP="001C7010">
            <w:pPr>
              <w:rPr>
                <w:rFonts w:ascii="Times New Roman" w:hAnsi="Times New Roman" w:cs="Times New Roman"/>
                <w:b/>
                <w:color w:val="auto"/>
                <w:sz w:val="20"/>
                <w:szCs w:val="20"/>
              </w:rPr>
            </w:pPr>
            <w:r w:rsidRPr="001C7010">
              <w:rPr>
                <w:rFonts w:ascii="Times New Roman" w:hAnsi="Times New Roman" w:cs="Times New Roman"/>
                <w:b/>
                <w:sz w:val="20"/>
                <w:szCs w:val="20"/>
              </w:rPr>
              <w:t>досуговые учреждения»</w:t>
            </w:r>
          </w:p>
          <w:p w14:paraId="6D5D55C2" w14:textId="77777777" w:rsidR="001C7010" w:rsidRPr="001C7010" w:rsidRDefault="001C7010" w:rsidP="001C7010">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 (всего), в том числе:  </w:t>
            </w:r>
          </w:p>
          <w:p w14:paraId="30AFE73E" w14:textId="77777777" w:rsidR="001C7010" w:rsidRPr="001C7010" w:rsidRDefault="001C7010" w:rsidP="001C7010">
            <w:pPr>
              <w:rPr>
                <w:rFonts w:ascii="Times New Roman" w:eastAsia="Times New Roman" w:hAnsi="Times New Roman" w:cs="Times New Roman"/>
                <w:sz w:val="20"/>
                <w:szCs w:val="20"/>
              </w:rPr>
            </w:pPr>
          </w:p>
          <w:p w14:paraId="6747016C" w14:textId="77777777" w:rsidR="001C7010" w:rsidRPr="001C7010" w:rsidRDefault="001C7010" w:rsidP="001C7010">
            <w:pPr>
              <w:rPr>
                <w:rFonts w:ascii="Times New Roman" w:eastAsia="Times New Roman" w:hAnsi="Times New Roman" w:cs="Times New Roman"/>
                <w:sz w:val="20"/>
                <w:szCs w:val="20"/>
              </w:rPr>
            </w:pPr>
          </w:p>
        </w:tc>
        <w:tc>
          <w:tcPr>
            <w:tcW w:w="854" w:type="dxa"/>
            <w:gridSpan w:val="3"/>
            <w:tcBorders>
              <w:top w:val="single" w:sz="4" w:space="0" w:color="auto"/>
              <w:left w:val="single" w:sz="4" w:space="0" w:color="auto"/>
              <w:bottom w:val="single" w:sz="4" w:space="0" w:color="auto"/>
            </w:tcBorders>
            <w:shd w:val="clear" w:color="auto" w:fill="auto"/>
            <w:vAlign w:val="center"/>
          </w:tcPr>
          <w:p w14:paraId="2A0E8C8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01.01.</w:t>
            </w:r>
          </w:p>
          <w:p w14:paraId="0B31563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w:t>
            </w:r>
          </w:p>
        </w:tc>
        <w:tc>
          <w:tcPr>
            <w:tcW w:w="715" w:type="dxa"/>
            <w:tcBorders>
              <w:top w:val="single" w:sz="4" w:space="0" w:color="auto"/>
              <w:left w:val="single" w:sz="4" w:space="0" w:color="auto"/>
              <w:bottom w:val="single" w:sz="4" w:space="0" w:color="auto"/>
            </w:tcBorders>
            <w:shd w:val="clear" w:color="auto" w:fill="auto"/>
            <w:vAlign w:val="center"/>
          </w:tcPr>
          <w:p w14:paraId="7EC5EAB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31.12.</w:t>
            </w:r>
          </w:p>
          <w:p w14:paraId="09C9C9FE"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w:t>
            </w:r>
          </w:p>
        </w:tc>
        <w:tc>
          <w:tcPr>
            <w:tcW w:w="733" w:type="dxa"/>
            <w:tcBorders>
              <w:top w:val="single" w:sz="4" w:space="0" w:color="auto"/>
              <w:left w:val="single" w:sz="4" w:space="0" w:color="auto"/>
              <w:bottom w:val="single" w:sz="4" w:space="0" w:color="auto"/>
            </w:tcBorders>
            <w:shd w:val="clear" w:color="auto" w:fill="auto"/>
            <w:vAlign w:val="center"/>
          </w:tcPr>
          <w:p w14:paraId="1D56DD9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tc>
        <w:tc>
          <w:tcPr>
            <w:tcW w:w="662" w:type="dxa"/>
            <w:tcBorders>
              <w:top w:val="single" w:sz="4" w:space="0" w:color="auto"/>
              <w:left w:val="single" w:sz="4" w:space="0" w:color="auto"/>
              <w:bottom w:val="single" w:sz="4" w:space="0" w:color="auto"/>
            </w:tcBorders>
            <w:shd w:val="clear" w:color="auto" w:fill="auto"/>
            <w:vAlign w:val="center"/>
          </w:tcPr>
          <w:p w14:paraId="287F5B7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tc>
        <w:tc>
          <w:tcPr>
            <w:tcW w:w="3117" w:type="dxa"/>
            <w:tcBorders>
              <w:top w:val="single" w:sz="4" w:space="0" w:color="auto"/>
              <w:left w:val="single" w:sz="4" w:space="0" w:color="auto"/>
              <w:bottom w:val="single" w:sz="4" w:space="0" w:color="auto"/>
            </w:tcBorders>
            <w:shd w:val="clear" w:color="auto" w:fill="auto"/>
            <w:vAlign w:val="center"/>
          </w:tcPr>
          <w:p w14:paraId="38E4E93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Курганский К.С. - министр культуры Белгородской области:</w:t>
            </w:r>
          </w:p>
          <w:p w14:paraId="40D43FB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Быкова Татьяна Павловна – начальник управления культуры Ивнянского района;</w:t>
            </w:r>
          </w:p>
          <w:p w14:paraId="299D5408" w14:textId="77777777" w:rsidR="001C7010" w:rsidRPr="001C7010" w:rsidRDefault="001C7010" w:rsidP="001C7010">
            <w:pPr>
              <w:jc w:val="center"/>
              <w:rPr>
                <w:rFonts w:ascii="Times New Roman" w:eastAsia="Times New Roman" w:hAnsi="Times New Roman" w:cs="Times New Roman"/>
                <w:sz w:val="20"/>
                <w:szCs w:val="20"/>
              </w:rPr>
            </w:pPr>
          </w:p>
        </w:tc>
        <w:tc>
          <w:tcPr>
            <w:tcW w:w="1649" w:type="dxa"/>
            <w:tcBorders>
              <w:top w:val="single" w:sz="4" w:space="0" w:color="auto"/>
              <w:left w:val="single" w:sz="4" w:space="0" w:color="auto"/>
              <w:bottom w:val="single" w:sz="4" w:space="0" w:color="auto"/>
            </w:tcBorders>
            <w:shd w:val="clear" w:color="auto" w:fill="auto"/>
            <w:vAlign w:val="center"/>
          </w:tcPr>
          <w:p w14:paraId="13AD76C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tc>
        <w:tc>
          <w:tcPr>
            <w:tcW w:w="826" w:type="dxa"/>
            <w:tcBorders>
              <w:top w:val="single" w:sz="4" w:space="0" w:color="auto"/>
              <w:left w:val="single" w:sz="4" w:space="0" w:color="auto"/>
              <w:bottom w:val="single" w:sz="4" w:space="0" w:color="auto"/>
            </w:tcBorders>
            <w:shd w:val="clear" w:color="auto" w:fill="auto"/>
            <w:vAlign w:val="center"/>
          </w:tcPr>
          <w:p w14:paraId="00B14DF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tc>
        <w:tc>
          <w:tcPr>
            <w:tcW w:w="974" w:type="dxa"/>
            <w:gridSpan w:val="2"/>
            <w:tcBorders>
              <w:top w:val="single" w:sz="4" w:space="0" w:color="auto"/>
              <w:left w:val="single" w:sz="4" w:space="0" w:color="auto"/>
              <w:bottom w:val="single" w:sz="4" w:space="0" w:color="auto"/>
            </w:tcBorders>
            <w:shd w:val="clear" w:color="auto" w:fill="auto"/>
            <w:vAlign w:val="center"/>
          </w:tcPr>
          <w:p w14:paraId="2D07ADC8" w14:textId="77777777" w:rsidR="001C7010" w:rsidRPr="001C7010" w:rsidRDefault="001C7010" w:rsidP="001C7010">
            <w:pPr>
              <w:ind w:firstLine="3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tc>
        <w:tc>
          <w:tcPr>
            <w:tcW w:w="1344" w:type="dxa"/>
            <w:tcBorders>
              <w:top w:val="single" w:sz="4" w:space="0" w:color="auto"/>
              <w:left w:val="single" w:sz="4" w:space="0" w:color="auto"/>
              <w:bottom w:val="single" w:sz="4" w:space="0" w:color="auto"/>
            </w:tcBorders>
            <w:shd w:val="clear" w:color="auto" w:fill="auto"/>
            <w:vAlign w:val="center"/>
          </w:tcPr>
          <w:p w14:paraId="1AA290F9" w14:textId="77777777" w:rsidR="001C7010" w:rsidRPr="001C7010" w:rsidRDefault="001C7010" w:rsidP="001C7010">
            <w:pPr>
              <w:ind w:firstLine="240"/>
              <w:rPr>
                <w:rFonts w:ascii="Times New Roman" w:eastAsia="Times New Roman" w:hAnsi="Times New Roman" w:cs="Times New Roman"/>
                <w:sz w:val="20"/>
                <w:szCs w:val="20"/>
              </w:rPr>
            </w:pPr>
          </w:p>
        </w:tc>
        <w:tc>
          <w:tcPr>
            <w:tcW w:w="16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A0721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Итоговый отчет о реализации мероприятия</w:t>
            </w:r>
          </w:p>
          <w:p w14:paraId="4B45C571" w14:textId="77777777" w:rsidR="001C7010" w:rsidRPr="001C7010" w:rsidRDefault="001C7010" w:rsidP="001C7010">
            <w:pPr>
              <w:jc w:val="center"/>
              <w:rPr>
                <w:rFonts w:ascii="Times New Roman" w:eastAsia="Times New Roman" w:hAnsi="Times New Roman" w:cs="Times New Roman"/>
                <w:sz w:val="20"/>
                <w:szCs w:val="20"/>
              </w:rPr>
            </w:pPr>
          </w:p>
        </w:tc>
      </w:tr>
      <w:tr w:rsidR="001C7010" w:rsidRPr="001C7010" w14:paraId="04DAB6E7" w14:textId="77777777" w:rsidTr="005D414B">
        <w:trPr>
          <w:trHeight w:hRule="exact" w:val="2918"/>
          <w:jc w:val="center"/>
        </w:trPr>
        <w:tc>
          <w:tcPr>
            <w:tcW w:w="853" w:type="dxa"/>
            <w:tcBorders>
              <w:top w:val="single" w:sz="4" w:space="0" w:color="auto"/>
              <w:left w:val="single" w:sz="4" w:space="0" w:color="auto"/>
              <w:bottom w:val="single" w:sz="4" w:space="0" w:color="auto"/>
            </w:tcBorders>
            <w:shd w:val="clear" w:color="auto" w:fill="auto"/>
            <w:vAlign w:val="center"/>
          </w:tcPr>
          <w:p w14:paraId="795C20D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w:t>
            </w:r>
          </w:p>
          <w:p w14:paraId="5E63D0C9" w14:textId="77777777" w:rsidR="001C7010" w:rsidRPr="001C7010" w:rsidRDefault="001C7010" w:rsidP="001C7010">
            <w:pPr>
              <w:jc w:val="center"/>
              <w:rPr>
                <w:rFonts w:ascii="Times New Roman" w:eastAsia="Times New Roman" w:hAnsi="Times New Roman" w:cs="Times New Roman"/>
                <w:sz w:val="20"/>
                <w:szCs w:val="20"/>
              </w:rPr>
            </w:pPr>
          </w:p>
          <w:p w14:paraId="364D875C" w14:textId="77777777" w:rsidR="001C7010" w:rsidRPr="001C7010" w:rsidRDefault="001C7010" w:rsidP="001C7010">
            <w:pPr>
              <w:jc w:val="center"/>
              <w:rPr>
                <w:rFonts w:ascii="Times New Roman" w:eastAsia="Times New Roman" w:hAnsi="Times New Roman" w:cs="Times New Roman"/>
                <w:sz w:val="20"/>
                <w:szCs w:val="20"/>
              </w:rPr>
            </w:pPr>
          </w:p>
          <w:p w14:paraId="574EB42E" w14:textId="77777777" w:rsidR="001C7010" w:rsidRPr="001C7010" w:rsidRDefault="001C7010" w:rsidP="001C7010">
            <w:pPr>
              <w:jc w:val="center"/>
              <w:rPr>
                <w:rFonts w:ascii="Times New Roman" w:eastAsia="Times New Roman" w:hAnsi="Times New Roman" w:cs="Times New Roman"/>
                <w:sz w:val="20"/>
                <w:szCs w:val="20"/>
              </w:rPr>
            </w:pPr>
          </w:p>
          <w:p w14:paraId="016327CD" w14:textId="77777777" w:rsidR="001C7010" w:rsidRPr="001C7010" w:rsidRDefault="001C7010" w:rsidP="001C7010">
            <w:pPr>
              <w:jc w:val="center"/>
              <w:rPr>
                <w:rFonts w:ascii="Times New Roman" w:eastAsia="Times New Roman" w:hAnsi="Times New Roman" w:cs="Times New Roman"/>
                <w:sz w:val="20"/>
                <w:szCs w:val="20"/>
              </w:rPr>
            </w:pPr>
          </w:p>
          <w:p w14:paraId="53FA83D7" w14:textId="77777777" w:rsidR="001C7010" w:rsidRPr="001C7010" w:rsidRDefault="001C7010" w:rsidP="001C7010">
            <w:pPr>
              <w:jc w:val="center"/>
              <w:rPr>
                <w:rFonts w:ascii="Times New Roman" w:eastAsia="Times New Roman" w:hAnsi="Times New Roman" w:cs="Times New Roman"/>
                <w:sz w:val="20"/>
                <w:szCs w:val="20"/>
              </w:rPr>
            </w:pPr>
          </w:p>
          <w:p w14:paraId="4CA0BAEE" w14:textId="77777777" w:rsidR="001C7010" w:rsidRPr="001C7010" w:rsidRDefault="001C7010" w:rsidP="001C7010">
            <w:pPr>
              <w:jc w:val="center"/>
              <w:rPr>
                <w:rFonts w:ascii="Times New Roman" w:eastAsia="Times New Roman" w:hAnsi="Times New Roman" w:cs="Times New Roman"/>
                <w:sz w:val="20"/>
                <w:szCs w:val="20"/>
              </w:rPr>
            </w:pPr>
          </w:p>
          <w:p w14:paraId="4D300A03" w14:textId="77777777" w:rsidR="001C7010" w:rsidRPr="001C7010" w:rsidRDefault="001C7010" w:rsidP="001C7010">
            <w:pPr>
              <w:jc w:val="center"/>
              <w:rPr>
                <w:rFonts w:ascii="Times New Roman" w:eastAsia="Times New Roman" w:hAnsi="Times New Roman" w:cs="Times New Roman"/>
                <w:sz w:val="20"/>
                <w:szCs w:val="20"/>
              </w:rPr>
            </w:pPr>
          </w:p>
          <w:p w14:paraId="46FCEEDB" w14:textId="77777777" w:rsidR="001C7010" w:rsidRPr="001C7010" w:rsidRDefault="001C7010" w:rsidP="001C7010">
            <w:pPr>
              <w:jc w:val="center"/>
              <w:rPr>
                <w:rFonts w:ascii="Times New Roman" w:eastAsia="Times New Roman" w:hAnsi="Times New Roman" w:cs="Times New Roman"/>
                <w:sz w:val="20"/>
                <w:szCs w:val="20"/>
              </w:rPr>
            </w:pPr>
          </w:p>
          <w:p w14:paraId="70641242" w14:textId="77777777" w:rsidR="001C7010" w:rsidRPr="001C7010" w:rsidRDefault="001C7010" w:rsidP="001C7010">
            <w:pPr>
              <w:jc w:val="center"/>
              <w:rPr>
                <w:rFonts w:ascii="Times New Roman" w:eastAsia="Times New Roman" w:hAnsi="Times New Roman" w:cs="Times New Roman"/>
                <w:sz w:val="20"/>
                <w:szCs w:val="20"/>
              </w:rPr>
            </w:pPr>
          </w:p>
          <w:p w14:paraId="4A1D71DA" w14:textId="77777777" w:rsidR="001C7010" w:rsidRPr="001C7010" w:rsidRDefault="001C7010" w:rsidP="001C7010">
            <w:pPr>
              <w:jc w:val="center"/>
              <w:rPr>
                <w:rFonts w:ascii="Times New Roman" w:eastAsia="Times New Roman" w:hAnsi="Times New Roman" w:cs="Times New Roman"/>
                <w:sz w:val="20"/>
                <w:szCs w:val="20"/>
              </w:rPr>
            </w:pPr>
          </w:p>
          <w:p w14:paraId="66A5860B" w14:textId="77777777" w:rsidR="001C7010" w:rsidRPr="001C7010" w:rsidRDefault="001C7010" w:rsidP="001C7010">
            <w:pPr>
              <w:jc w:val="center"/>
              <w:rPr>
                <w:rFonts w:ascii="Times New Roman" w:eastAsia="Times New Roman" w:hAnsi="Times New Roman" w:cs="Times New Roman"/>
                <w:sz w:val="20"/>
                <w:szCs w:val="20"/>
              </w:rPr>
            </w:pPr>
          </w:p>
          <w:p w14:paraId="771449A1" w14:textId="77777777" w:rsidR="001C7010" w:rsidRPr="001C7010" w:rsidRDefault="001C7010" w:rsidP="001C7010">
            <w:pPr>
              <w:jc w:val="center"/>
              <w:rPr>
                <w:rFonts w:ascii="Times New Roman" w:eastAsia="Times New Roman" w:hAnsi="Times New Roman" w:cs="Times New Roman"/>
                <w:sz w:val="20"/>
                <w:szCs w:val="20"/>
              </w:rPr>
            </w:pPr>
          </w:p>
        </w:tc>
        <w:tc>
          <w:tcPr>
            <w:tcW w:w="2220" w:type="dxa"/>
            <w:gridSpan w:val="3"/>
            <w:tcBorders>
              <w:top w:val="single" w:sz="4" w:space="0" w:color="auto"/>
              <w:left w:val="single" w:sz="4" w:space="0" w:color="auto"/>
              <w:bottom w:val="single" w:sz="4" w:space="0" w:color="auto"/>
            </w:tcBorders>
            <w:shd w:val="clear" w:color="auto" w:fill="auto"/>
            <w:vAlign w:val="bottom"/>
          </w:tcPr>
          <w:p w14:paraId="6059AC6F" w14:textId="77777777" w:rsidR="001C7010" w:rsidRPr="001C7010" w:rsidRDefault="001C7010" w:rsidP="001C7010">
            <w:pPr>
              <w:rPr>
                <w:rFonts w:ascii="Times New Roman" w:hAnsi="Times New Roman" w:cs="Times New Roman"/>
                <w:b/>
                <w:sz w:val="20"/>
                <w:szCs w:val="20"/>
              </w:rPr>
            </w:pPr>
            <w:r w:rsidRPr="001C7010">
              <w:rPr>
                <w:rFonts w:ascii="Times New Roman" w:hAnsi="Times New Roman" w:cs="Times New Roman"/>
                <w:b/>
                <w:sz w:val="20"/>
                <w:szCs w:val="20"/>
              </w:rPr>
              <w:t>Мероприятие (результат) «Построены, реконструирова</w:t>
            </w:r>
            <w:r w:rsidRPr="001C7010">
              <w:rPr>
                <w:rFonts w:ascii="Times New Roman" w:hAnsi="Times New Roman" w:cs="Times New Roman"/>
                <w:b/>
                <w:sz w:val="20"/>
                <w:szCs w:val="20"/>
              </w:rPr>
              <w:softHyphen/>
              <w:t>ны и капитально отремонтирова</w:t>
            </w:r>
            <w:r w:rsidRPr="001C7010">
              <w:rPr>
                <w:rFonts w:ascii="Times New Roman" w:hAnsi="Times New Roman" w:cs="Times New Roman"/>
                <w:b/>
                <w:sz w:val="20"/>
                <w:szCs w:val="20"/>
              </w:rPr>
              <w:softHyphen/>
              <w:t>ны культурно</w:t>
            </w:r>
            <w:r w:rsidRPr="001C7010">
              <w:rPr>
                <w:rFonts w:ascii="Times New Roman" w:hAnsi="Times New Roman" w:cs="Times New Roman"/>
                <w:b/>
                <w:sz w:val="20"/>
                <w:szCs w:val="20"/>
              </w:rPr>
              <w:softHyphen/>
            </w:r>
          </w:p>
          <w:p w14:paraId="6B38FD68" w14:textId="77777777" w:rsidR="001C7010" w:rsidRPr="001C7010" w:rsidRDefault="001C7010" w:rsidP="001C7010">
            <w:pPr>
              <w:rPr>
                <w:rFonts w:ascii="Times New Roman" w:hAnsi="Times New Roman" w:cs="Times New Roman"/>
                <w:b/>
                <w:color w:val="auto"/>
                <w:sz w:val="20"/>
                <w:szCs w:val="20"/>
              </w:rPr>
            </w:pPr>
            <w:r w:rsidRPr="001C7010">
              <w:rPr>
                <w:rFonts w:ascii="Times New Roman" w:hAnsi="Times New Roman" w:cs="Times New Roman"/>
                <w:b/>
                <w:sz w:val="20"/>
                <w:szCs w:val="20"/>
              </w:rPr>
              <w:t>досуговые учреждения»</w:t>
            </w:r>
          </w:p>
          <w:p w14:paraId="045E6BE1" w14:textId="77777777" w:rsidR="001C7010" w:rsidRPr="001C7010" w:rsidRDefault="001C7010" w:rsidP="001C7010">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 (всего), в том числе:  </w:t>
            </w:r>
          </w:p>
          <w:p w14:paraId="355D5C33" w14:textId="77777777" w:rsidR="001C7010" w:rsidRPr="001C7010" w:rsidRDefault="001C7010" w:rsidP="001C7010">
            <w:pPr>
              <w:rPr>
                <w:rFonts w:ascii="Times New Roman" w:eastAsia="Times New Roman" w:hAnsi="Times New Roman" w:cs="Times New Roman"/>
                <w:b/>
                <w:sz w:val="20"/>
                <w:szCs w:val="20"/>
              </w:rPr>
            </w:pPr>
          </w:p>
          <w:p w14:paraId="59A6D29D" w14:textId="77777777" w:rsidR="001C7010" w:rsidRPr="001C7010" w:rsidRDefault="001C7010" w:rsidP="001C7010">
            <w:pPr>
              <w:rPr>
                <w:rFonts w:ascii="Times New Roman" w:eastAsia="Times New Roman" w:hAnsi="Times New Roman" w:cs="Times New Roman"/>
                <w:b/>
                <w:sz w:val="20"/>
                <w:szCs w:val="20"/>
              </w:rPr>
            </w:pPr>
          </w:p>
          <w:p w14:paraId="6FEAB2D0" w14:textId="77777777" w:rsidR="001C7010" w:rsidRPr="001C7010" w:rsidRDefault="001C7010" w:rsidP="001C7010">
            <w:pPr>
              <w:rPr>
                <w:rFonts w:ascii="Times New Roman" w:eastAsia="Times New Roman" w:hAnsi="Times New Roman" w:cs="Times New Roman"/>
                <w:b/>
                <w:sz w:val="20"/>
                <w:szCs w:val="20"/>
              </w:rPr>
            </w:pPr>
          </w:p>
          <w:p w14:paraId="19DAD757" w14:textId="77777777" w:rsidR="001C7010" w:rsidRPr="001C7010" w:rsidRDefault="001C7010" w:rsidP="001C7010">
            <w:pPr>
              <w:rPr>
                <w:rFonts w:ascii="Times New Roman" w:eastAsia="Times New Roman" w:hAnsi="Times New Roman" w:cs="Times New Roman"/>
                <w:b/>
                <w:sz w:val="20"/>
                <w:szCs w:val="20"/>
              </w:rPr>
            </w:pPr>
          </w:p>
          <w:p w14:paraId="7B83EF28" w14:textId="77777777" w:rsidR="001C7010" w:rsidRPr="001C7010" w:rsidRDefault="001C7010" w:rsidP="001C7010">
            <w:pPr>
              <w:rPr>
                <w:rFonts w:ascii="Times New Roman" w:eastAsia="Times New Roman" w:hAnsi="Times New Roman" w:cs="Times New Roman"/>
                <w:sz w:val="20"/>
                <w:szCs w:val="20"/>
              </w:rPr>
            </w:pPr>
          </w:p>
        </w:tc>
        <w:tc>
          <w:tcPr>
            <w:tcW w:w="854" w:type="dxa"/>
            <w:gridSpan w:val="3"/>
            <w:tcBorders>
              <w:top w:val="single" w:sz="4" w:space="0" w:color="auto"/>
              <w:left w:val="single" w:sz="4" w:space="0" w:color="auto"/>
              <w:bottom w:val="single" w:sz="4" w:space="0" w:color="auto"/>
            </w:tcBorders>
            <w:shd w:val="clear" w:color="auto" w:fill="auto"/>
            <w:vAlign w:val="center"/>
          </w:tcPr>
          <w:p w14:paraId="0F7AC779"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01.01.</w:t>
            </w:r>
          </w:p>
          <w:p w14:paraId="74431CD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w:t>
            </w:r>
          </w:p>
          <w:p w14:paraId="4DB61A34" w14:textId="77777777" w:rsidR="001C7010" w:rsidRPr="001C7010" w:rsidRDefault="001C7010" w:rsidP="001C7010">
            <w:pPr>
              <w:rPr>
                <w:rFonts w:ascii="Times New Roman" w:eastAsia="Times New Roman" w:hAnsi="Times New Roman" w:cs="Times New Roman"/>
                <w:sz w:val="20"/>
                <w:szCs w:val="20"/>
              </w:rPr>
            </w:pPr>
          </w:p>
          <w:p w14:paraId="5E181C6C" w14:textId="77777777" w:rsidR="001C7010" w:rsidRPr="001C7010" w:rsidRDefault="001C7010" w:rsidP="001C7010">
            <w:pPr>
              <w:rPr>
                <w:rFonts w:ascii="Times New Roman" w:eastAsia="Times New Roman" w:hAnsi="Times New Roman" w:cs="Times New Roman"/>
                <w:sz w:val="20"/>
                <w:szCs w:val="20"/>
              </w:rPr>
            </w:pPr>
          </w:p>
          <w:p w14:paraId="5E074BC6" w14:textId="77777777" w:rsidR="001C7010" w:rsidRPr="001C7010" w:rsidRDefault="001C7010" w:rsidP="001C7010">
            <w:pPr>
              <w:rPr>
                <w:rFonts w:ascii="Times New Roman" w:eastAsia="Times New Roman" w:hAnsi="Times New Roman" w:cs="Times New Roman"/>
                <w:sz w:val="20"/>
                <w:szCs w:val="20"/>
              </w:rPr>
            </w:pPr>
          </w:p>
          <w:p w14:paraId="58F2E463" w14:textId="77777777" w:rsidR="001C7010" w:rsidRPr="001C7010" w:rsidRDefault="001C7010" w:rsidP="001C7010">
            <w:pPr>
              <w:rPr>
                <w:rFonts w:ascii="Times New Roman" w:eastAsia="Times New Roman" w:hAnsi="Times New Roman" w:cs="Times New Roman"/>
                <w:sz w:val="20"/>
                <w:szCs w:val="20"/>
              </w:rPr>
            </w:pPr>
          </w:p>
          <w:p w14:paraId="793094A9" w14:textId="77777777" w:rsidR="001C7010" w:rsidRPr="001C7010" w:rsidRDefault="001C7010" w:rsidP="001C7010">
            <w:pPr>
              <w:rPr>
                <w:rFonts w:ascii="Times New Roman" w:eastAsia="Times New Roman" w:hAnsi="Times New Roman" w:cs="Times New Roman"/>
                <w:sz w:val="20"/>
                <w:szCs w:val="20"/>
              </w:rPr>
            </w:pPr>
          </w:p>
          <w:p w14:paraId="57C40A69" w14:textId="77777777" w:rsidR="001C7010" w:rsidRPr="001C7010" w:rsidRDefault="001C7010" w:rsidP="001C7010">
            <w:pPr>
              <w:rPr>
                <w:rFonts w:ascii="Times New Roman" w:eastAsia="Times New Roman" w:hAnsi="Times New Roman" w:cs="Times New Roman"/>
                <w:sz w:val="20"/>
                <w:szCs w:val="20"/>
              </w:rPr>
            </w:pPr>
          </w:p>
          <w:p w14:paraId="16D03118" w14:textId="77777777" w:rsidR="001C7010" w:rsidRPr="001C7010" w:rsidRDefault="001C7010" w:rsidP="001C7010">
            <w:pPr>
              <w:rPr>
                <w:rFonts w:ascii="Times New Roman" w:eastAsia="Times New Roman" w:hAnsi="Times New Roman" w:cs="Times New Roman"/>
                <w:sz w:val="20"/>
                <w:szCs w:val="20"/>
              </w:rPr>
            </w:pPr>
          </w:p>
          <w:p w14:paraId="4BF81C1E" w14:textId="77777777" w:rsidR="001C7010" w:rsidRPr="001C7010" w:rsidRDefault="001C7010" w:rsidP="001C7010">
            <w:pPr>
              <w:rPr>
                <w:rFonts w:ascii="Times New Roman" w:eastAsia="Times New Roman" w:hAnsi="Times New Roman" w:cs="Times New Roman"/>
                <w:sz w:val="20"/>
                <w:szCs w:val="20"/>
              </w:rPr>
            </w:pPr>
          </w:p>
          <w:p w14:paraId="085B7FCC" w14:textId="77777777" w:rsidR="001C7010" w:rsidRPr="001C7010" w:rsidRDefault="001C7010" w:rsidP="001C7010">
            <w:pPr>
              <w:rPr>
                <w:rFonts w:ascii="Times New Roman" w:eastAsia="Times New Roman" w:hAnsi="Times New Roman" w:cs="Times New Roman"/>
                <w:sz w:val="20"/>
                <w:szCs w:val="20"/>
              </w:rPr>
            </w:pPr>
          </w:p>
        </w:tc>
        <w:tc>
          <w:tcPr>
            <w:tcW w:w="715" w:type="dxa"/>
            <w:tcBorders>
              <w:top w:val="single" w:sz="4" w:space="0" w:color="auto"/>
              <w:left w:val="single" w:sz="4" w:space="0" w:color="auto"/>
              <w:bottom w:val="single" w:sz="4" w:space="0" w:color="auto"/>
            </w:tcBorders>
            <w:shd w:val="clear" w:color="auto" w:fill="auto"/>
            <w:vAlign w:val="center"/>
          </w:tcPr>
          <w:p w14:paraId="394260D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31.12.</w:t>
            </w:r>
          </w:p>
          <w:p w14:paraId="428B017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w:t>
            </w:r>
          </w:p>
          <w:p w14:paraId="69C4CDE8" w14:textId="77777777" w:rsidR="001C7010" w:rsidRPr="001C7010" w:rsidRDefault="001C7010" w:rsidP="001C7010">
            <w:pPr>
              <w:rPr>
                <w:rFonts w:ascii="Times New Roman" w:eastAsia="Times New Roman" w:hAnsi="Times New Roman" w:cs="Times New Roman"/>
                <w:sz w:val="20"/>
                <w:szCs w:val="20"/>
              </w:rPr>
            </w:pPr>
          </w:p>
          <w:p w14:paraId="3E1C31A5" w14:textId="77777777" w:rsidR="001C7010" w:rsidRPr="001C7010" w:rsidRDefault="001C7010" w:rsidP="001C7010">
            <w:pPr>
              <w:rPr>
                <w:rFonts w:ascii="Times New Roman" w:eastAsia="Times New Roman" w:hAnsi="Times New Roman" w:cs="Times New Roman"/>
                <w:sz w:val="20"/>
                <w:szCs w:val="20"/>
              </w:rPr>
            </w:pPr>
          </w:p>
          <w:p w14:paraId="5AA96427" w14:textId="77777777" w:rsidR="001C7010" w:rsidRPr="001C7010" w:rsidRDefault="001C7010" w:rsidP="001C7010">
            <w:pPr>
              <w:rPr>
                <w:rFonts w:ascii="Times New Roman" w:eastAsia="Times New Roman" w:hAnsi="Times New Roman" w:cs="Times New Roman"/>
                <w:sz w:val="20"/>
                <w:szCs w:val="20"/>
              </w:rPr>
            </w:pPr>
          </w:p>
          <w:p w14:paraId="2F740482" w14:textId="77777777" w:rsidR="001C7010" w:rsidRPr="001C7010" w:rsidRDefault="001C7010" w:rsidP="001C7010">
            <w:pPr>
              <w:rPr>
                <w:rFonts w:ascii="Times New Roman" w:eastAsia="Times New Roman" w:hAnsi="Times New Roman" w:cs="Times New Roman"/>
                <w:sz w:val="20"/>
                <w:szCs w:val="20"/>
              </w:rPr>
            </w:pPr>
          </w:p>
          <w:p w14:paraId="10DDCEFD" w14:textId="77777777" w:rsidR="001C7010" w:rsidRPr="001C7010" w:rsidRDefault="001C7010" w:rsidP="001C7010">
            <w:pPr>
              <w:rPr>
                <w:rFonts w:ascii="Times New Roman" w:eastAsia="Times New Roman" w:hAnsi="Times New Roman" w:cs="Times New Roman"/>
                <w:sz w:val="20"/>
                <w:szCs w:val="20"/>
              </w:rPr>
            </w:pPr>
          </w:p>
          <w:p w14:paraId="285A78A2" w14:textId="77777777" w:rsidR="001C7010" w:rsidRPr="001C7010" w:rsidRDefault="001C7010" w:rsidP="001C7010">
            <w:pPr>
              <w:rPr>
                <w:rFonts w:ascii="Times New Roman" w:eastAsia="Times New Roman" w:hAnsi="Times New Roman" w:cs="Times New Roman"/>
                <w:sz w:val="20"/>
                <w:szCs w:val="20"/>
              </w:rPr>
            </w:pPr>
          </w:p>
          <w:p w14:paraId="31D2A596" w14:textId="77777777" w:rsidR="001C7010" w:rsidRPr="001C7010" w:rsidRDefault="001C7010" w:rsidP="001C7010">
            <w:pPr>
              <w:rPr>
                <w:rFonts w:ascii="Times New Roman" w:eastAsia="Times New Roman" w:hAnsi="Times New Roman" w:cs="Times New Roman"/>
                <w:sz w:val="20"/>
                <w:szCs w:val="20"/>
              </w:rPr>
            </w:pPr>
          </w:p>
          <w:p w14:paraId="792730F3" w14:textId="77777777" w:rsidR="001C7010" w:rsidRPr="001C7010" w:rsidRDefault="001C7010" w:rsidP="001C7010">
            <w:pPr>
              <w:rPr>
                <w:rFonts w:ascii="Times New Roman" w:eastAsia="Times New Roman" w:hAnsi="Times New Roman" w:cs="Times New Roman"/>
                <w:sz w:val="20"/>
                <w:szCs w:val="20"/>
              </w:rPr>
            </w:pPr>
          </w:p>
          <w:p w14:paraId="6F8DC2BA" w14:textId="77777777" w:rsidR="001C7010" w:rsidRPr="001C7010" w:rsidRDefault="001C7010" w:rsidP="001C7010">
            <w:pPr>
              <w:rPr>
                <w:rFonts w:ascii="Times New Roman" w:eastAsia="Times New Roman" w:hAnsi="Times New Roman" w:cs="Times New Roman"/>
                <w:sz w:val="20"/>
                <w:szCs w:val="20"/>
              </w:rPr>
            </w:pPr>
          </w:p>
        </w:tc>
        <w:tc>
          <w:tcPr>
            <w:tcW w:w="733" w:type="dxa"/>
            <w:tcBorders>
              <w:top w:val="single" w:sz="4" w:space="0" w:color="auto"/>
              <w:left w:val="single" w:sz="4" w:space="0" w:color="auto"/>
              <w:bottom w:val="single" w:sz="4" w:space="0" w:color="auto"/>
            </w:tcBorders>
            <w:shd w:val="clear" w:color="auto" w:fill="auto"/>
            <w:vAlign w:val="center"/>
          </w:tcPr>
          <w:p w14:paraId="2C743B8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021B86EE" w14:textId="77777777" w:rsidR="001C7010" w:rsidRPr="001C7010" w:rsidRDefault="001C7010" w:rsidP="001C7010">
            <w:pPr>
              <w:jc w:val="center"/>
              <w:rPr>
                <w:rFonts w:ascii="Times New Roman" w:eastAsia="Times New Roman" w:hAnsi="Times New Roman" w:cs="Times New Roman"/>
                <w:sz w:val="20"/>
                <w:szCs w:val="20"/>
              </w:rPr>
            </w:pPr>
          </w:p>
          <w:p w14:paraId="7513FB60" w14:textId="77777777" w:rsidR="001C7010" w:rsidRPr="001C7010" w:rsidRDefault="001C7010" w:rsidP="001C7010">
            <w:pPr>
              <w:jc w:val="center"/>
              <w:rPr>
                <w:rFonts w:ascii="Times New Roman" w:eastAsia="Times New Roman" w:hAnsi="Times New Roman" w:cs="Times New Roman"/>
                <w:sz w:val="20"/>
                <w:szCs w:val="20"/>
              </w:rPr>
            </w:pPr>
          </w:p>
          <w:p w14:paraId="1A9F8472" w14:textId="77777777" w:rsidR="001C7010" w:rsidRPr="001C7010" w:rsidRDefault="001C7010" w:rsidP="001C7010">
            <w:pPr>
              <w:jc w:val="center"/>
              <w:rPr>
                <w:rFonts w:ascii="Times New Roman" w:eastAsia="Times New Roman" w:hAnsi="Times New Roman" w:cs="Times New Roman"/>
                <w:sz w:val="20"/>
                <w:szCs w:val="20"/>
              </w:rPr>
            </w:pPr>
          </w:p>
          <w:p w14:paraId="74A8C97A" w14:textId="77777777" w:rsidR="001C7010" w:rsidRPr="001C7010" w:rsidRDefault="001C7010" w:rsidP="001C7010">
            <w:pPr>
              <w:jc w:val="center"/>
              <w:rPr>
                <w:rFonts w:ascii="Times New Roman" w:eastAsia="Times New Roman" w:hAnsi="Times New Roman" w:cs="Times New Roman"/>
                <w:sz w:val="20"/>
                <w:szCs w:val="20"/>
              </w:rPr>
            </w:pPr>
          </w:p>
          <w:p w14:paraId="0A4632C7" w14:textId="77777777" w:rsidR="001C7010" w:rsidRPr="001C7010" w:rsidRDefault="001C7010" w:rsidP="001C7010">
            <w:pPr>
              <w:jc w:val="center"/>
              <w:rPr>
                <w:rFonts w:ascii="Times New Roman" w:eastAsia="Times New Roman" w:hAnsi="Times New Roman" w:cs="Times New Roman"/>
                <w:sz w:val="20"/>
                <w:szCs w:val="20"/>
              </w:rPr>
            </w:pPr>
          </w:p>
          <w:p w14:paraId="4216ADAC" w14:textId="77777777" w:rsidR="001C7010" w:rsidRPr="001C7010" w:rsidRDefault="001C7010" w:rsidP="001C7010">
            <w:pPr>
              <w:jc w:val="center"/>
              <w:rPr>
                <w:rFonts w:ascii="Times New Roman" w:eastAsia="Times New Roman" w:hAnsi="Times New Roman" w:cs="Times New Roman"/>
                <w:sz w:val="20"/>
                <w:szCs w:val="20"/>
              </w:rPr>
            </w:pPr>
          </w:p>
          <w:p w14:paraId="7B116DDB" w14:textId="77777777" w:rsidR="001C7010" w:rsidRPr="001C7010" w:rsidRDefault="001C7010" w:rsidP="001C7010">
            <w:pPr>
              <w:jc w:val="center"/>
              <w:rPr>
                <w:rFonts w:ascii="Times New Roman" w:eastAsia="Times New Roman" w:hAnsi="Times New Roman" w:cs="Times New Roman"/>
                <w:sz w:val="20"/>
                <w:szCs w:val="20"/>
              </w:rPr>
            </w:pPr>
          </w:p>
          <w:p w14:paraId="66B06A9C" w14:textId="77777777" w:rsidR="001C7010" w:rsidRPr="001C7010" w:rsidRDefault="001C7010" w:rsidP="001C7010">
            <w:pPr>
              <w:jc w:val="center"/>
              <w:rPr>
                <w:rFonts w:ascii="Times New Roman" w:eastAsia="Times New Roman" w:hAnsi="Times New Roman" w:cs="Times New Roman"/>
                <w:sz w:val="20"/>
                <w:szCs w:val="20"/>
              </w:rPr>
            </w:pPr>
          </w:p>
          <w:p w14:paraId="18F6CCD9" w14:textId="77777777" w:rsidR="001C7010" w:rsidRPr="001C7010" w:rsidRDefault="001C7010" w:rsidP="001C7010">
            <w:pPr>
              <w:jc w:val="center"/>
              <w:rPr>
                <w:rFonts w:ascii="Times New Roman" w:eastAsia="Times New Roman" w:hAnsi="Times New Roman" w:cs="Times New Roman"/>
                <w:sz w:val="20"/>
                <w:szCs w:val="20"/>
              </w:rPr>
            </w:pPr>
          </w:p>
        </w:tc>
        <w:tc>
          <w:tcPr>
            <w:tcW w:w="662" w:type="dxa"/>
            <w:tcBorders>
              <w:top w:val="single" w:sz="4" w:space="0" w:color="auto"/>
              <w:left w:val="single" w:sz="4" w:space="0" w:color="auto"/>
              <w:bottom w:val="single" w:sz="4" w:space="0" w:color="auto"/>
            </w:tcBorders>
            <w:shd w:val="clear" w:color="auto" w:fill="auto"/>
            <w:vAlign w:val="center"/>
          </w:tcPr>
          <w:p w14:paraId="4F1D631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356E72E5" w14:textId="77777777" w:rsidR="001C7010" w:rsidRPr="001C7010" w:rsidRDefault="001C7010" w:rsidP="001C7010">
            <w:pPr>
              <w:jc w:val="center"/>
              <w:rPr>
                <w:rFonts w:ascii="Times New Roman" w:eastAsia="Times New Roman" w:hAnsi="Times New Roman" w:cs="Times New Roman"/>
                <w:sz w:val="20"/>
                <w:szCs w:val="20"/>
              </w:rPr>
            </w:pPr>
          </w:p>
          <w:p w14:paraId="693A8E5C" w14:textId="77777777" w:rsidR="001C7010" w:rsidRPr="001C7010" w:rsidRDefault="001C7010" w:rsidP="001C7010">
            <w:pPr>
              <w:jc w:val="center"/>
              <w:rPr>
                <w:rFonts w:ascii="Times New Roman" w:eastAsia="Times New Roman" w:hAnsi="Times New Roman" w:cs="Times New Roman"/>
                <w:sz w:val="20"/>
                <w:szCs w:val="20"/>
              </w:rPr>
            </w:pPr>
          </w:p>
          <w:p w14:paraId="06745118" w14:textId="77777777" w:rsidR="001C7010" w:rsidRPr="001C7010" w:rsidRDefault="001C7010" w:rsidP="001C7010">
            <w:pPr>
              <w:jc w:val="center"/>
              <w:rPr>
                <w:rFonts w:ascii="Times New Roman" w:eastAsia="Times New Roman" w:hAnsi="Times New Roman" w:cs="Times New Roman"/>
                <w:sz w:val="20"/>
                <w:szCs w:val="20"/>
              </w:rPr>
            </w:pPr>
          </w:p>
          <w:p w14:paraId="3757A7E3" w14:textId="77777777" w:rsidR="001C7010" w:rsidRPr="001C7010" w:rsidRDefault="001C7010" w:rsidP="001C7010">
            <w:pPr>
              <w:jc w:val="center"/>
              <w:rPr>
                <w:rFonts w:ascii="Times New Roman" w:eastAsia="Times New Roman" w:hAnsi="Times New Roman" w:cs="Times New Roman"/>
                <w:sz w:val="20"/>
                <w:szCs w:val="20"/>
              </w:rPr>
            </w:pPr>
          </w:p>
          <w:p w14:paraId="38D082B6" w14:textId="77777777" w:rsidR="001C7010" w:rsidRPr="001C7010" w:rsidRDefault="001C7010" w:rsidP="001C7010">
            <w:pPr>
              <w:jc w:val="center"/>
              <w:rPr>
                <w:rFonts w:ascii="Times New Roman" w:eastAsia="Times New Roman" w:hAnsi="Times New Roman" w:cs="Times New Roman"/>
                <w:sz w:val="20"/>
                <w:szCs w:val="20"/>
              </w:rPr>
            </w:pPr>
          </w:p>
          <w:p w14:paraId="32335264" w14:textId="77777777" w:rsidR="001C7010" w:rsidRPr="001C7010" w:rsidRDefault="001C7010" w:rsidP="001C7010">
            <w:pPr>
              <w:jc w:val="center"/>
              <w:rPr>
                <w:rFonts w:ascii="Times New Roman" w:eastAsia="Times New Roman" w:hAnsi="Times New Roman" w:cs="Times New Roman"/>
                <w:sz w:val="20"/>
                <w:szCs w:val="20"/>
              </w:rPr>
            </w:pPr>
          </w:p>
          <w:p w14:paraId="75EC8ABC" w14:textId="77777777" w:rsidR="001C7010" w:rsidRPr="001C7010" w:rsidRDefault="001C7010" w:rsidP="001C7010">
            <w:pPr>
              <w:jc w:val="center"/>
              <w:rPr>
                <w:rFonts w:ascii="Times New Roman" w:eastAsia="Times New Roman" w:hAnsi="Times New Roman" w:cs="Times New Roman"/>
                <w:sz w:val="20"/>
                <w:szCs w:val="20"/>
              </w:rPr>
            </w:pPr>
          </w:p>
          <w:p w14:paraId="0E934849" w14:textId="77777777" w:rsidR="001C7010" w:rsidRPr="001C7010" w:rsidRDefault="001C7010" w:rsidP="001C7010">
            <w:pPr>
              <w:jc w:val="center"/>
              <w:rPr>
                <w:rFonts w:ascii="Times New Roman" w:eastAsia="Times New Roman" w:hAnsi="Times New Roman" w:cs="Times New Roman"/>
                <w:sz w:val="20"/>
                <w:szCs w:val="20"/>
              </w:rPr>
            </w:pPr>
          </w:p>
          <w:p w14:paraId="4348C0E8" w14:textId="77777777" w:rsidR="001C7010" w:rsidRPr="001C7010" w:rsidRDefault="001C7010" w:rsidP="001C7010">
            <w:pPr>
              <w:jc w:val="center"/>
              <w:rPr>
                <w:rFonts w:ascii="Times New Roman" w:eastAsia="Times New Roman" w:hAnsi="Times New Roman" w:cs="Times New Roman"/>
                <w:sz w:val="20"/>
                <w:szCs w:val="20"/>
              </w:rPr>
            </w:pPr>
          </w:p>
        </w:tc>
        <w:tc>
          <w:tcPr>
            <w:tcW w:w="3117" w:type="dxa"/>
            <w:tcBorders>
              <w:top w:val="single" w:sz="4" w:space="0" w:color="auto"/>
              <w:left w:val="single" w:sz="4" w:space="0" w:color="auto"/>
              <w:bottom w:val="single" w:sz="4" w:space="0" w:color="auto"/>
            </w:tcBorders>
            <w:shd w:val="clear" w:color="auto" w:fill="auto"/>
            <w:vAlign w:val="center"/>
          </w:tcPr>
          <w:p w14:paraId="591D5A7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Курганский К.С. - министр культуры Белгородской области; Быкова Татьяна Павловна – начальник управления культуры Ивнянского района;</w:t>
            </w:r>
          </w:p>
          <w:p w14:paraId="5623C345" w14:textId="77777777" w:rsidR="001C7010" w:rsidRPr="001C7010" w:rsidRDefault="001C7010" w:rsidP="001C7010">
            <w:pPr>
              <w:jc w:val="center"/>
              <w:rPr>
                <w:rFonts w:ascii="Times New Roman" w:eastAsia="Times New Roman" w:hAnsi="Times New Roman" w:cs="Times New Roman"/>
                <w:sz w:val="20"/>
                <w:szCs w:val="20"/>
              </w:rPr>
            </w:pPr>
          </w:p>
          <w:p w14:paraId="35071192" w14:textId="77777777" w:rsidR="001C7010" w:rsidRPr="001C7010" w:rsidRDefault="001C7010" w:rsidP="001C7010">
            <w:pPr>
              <w:jc w:val="center"/>
              <w:rPr>
                <w:rFonts w:ascii="Times New Roman" w:eastAsia="Times New Roman" w:hAnsi="Times New Roman" w:cs="Times New Roman"/>
                <w:sz w:val="20"/>
                <w:szCs w:val="20"/>
              </w:rPr>
            </w:pPr>
          </w:p>
          <w:p w14:paraId="6B39F045" w14:textId="77777777" w:rsidR="001C7010" w:rsidRPr="001C7010" w:rsidRDefault="001C7010" w:rsidP="001C7010">
            <w:pPr>
              <w:jc w:val="center"/>
              <w:rPr>
                <w:rFonts w:ascii="Times New Roman" w:eastAsia="Times New Roman" w:hAnsi="Times New Roman" w:cs="Times New Roman"/>
                <w:sz w:val="20"/>
                <w:szCs w:val="20"/>
              </w:rPr>
            </w:pPr>
          </w:p>
          <w:p w14:paraId="28C365ED" w14:textId="77777777" w:rsidR="001C7010" w:rsidRPr="001C7010" w:rsidRDefault="001C7010" w:rsidP="001C7010">
            <w:pPr>
              <w:jc w:val="center"/>
              <w:rPr>
                <w:rFonts w:ascii="Times New Roman" w:eastAsia="Times New Roman" w:hAnsi="Times New Roman" w:cs="Times New Roman"/>
                <w:sz w:val="20"/>
                <w:szCs w:val="20"/>
              </w:rPr>
            </w:pPr>
          </w:p>
          <w:p w14:paraId="6B2A0D70" w14:textId="77777777" w:rsidR="001C7010" w:rsidRPr="001C7010" w:rsidRDefault="001C7010" w:rsidP="001C7010">
            <w:pPr>
              <w:jc w:val="center"/>
              <w:rPr>
                <w:rFonts w:ascii="Times New Roman" w:eastAsia="Times New Roman" w:hAnsi="Times New Roman" w:cs="Times New Roman"/>
                <w:sz w:val="20"/>
                <w:szCs w:val="20"/>
              </w:rPr>
            </w:pPr>
          </w:p>
          <w:p w14:paraId="47526172" w14:textId="77777777" w:rsidR="001C7010" w:rsidRPr="001C7010" w:rsidRDefault="001C7010" w:rsidP="001C7010">
            <w:pPr>
              <w:jc w:val="center"/>
              <w:rPr>
                <w:rFonts w:ascii="Times New Roman" w:eastAsia="Times New Roman" w:hAnsi="Times New Roman" w:cs="Times New Roman"/>
                <w:sz w:val="20"/>
                <w:szCs w:val="20"/>
              </w:rPr>
            </w:pPr>
          </w:p>
        </w:tc>
        <w:tc>
          <w:tcPr>
            <w:tcW w:w="1649" w:type="dxa"/>
            <w:tcBorders>
              <w:top w:val="single" w:sz="4" w:space="0" w:color="auto"/>
              <w:left w:val="single" w:sz="4" w:space="0" w:color="auto"/>
              <w:bottom w:val="single" w:sz="4" w:space="0" w:color="auto"/>
            </w:tcBorders>
            <w:shd w:val="clear" w:color="auto" w:fill="auto"/>
            <w:vAlign w:val="center"/>
          </w:tcPr>
          <w:p w14:paraId="3E7131A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178A81FA" w14:textId="77777777" w:rsidR="001C7010" w:rsidRPr="001C7010" w:rsidRDefault="001C7010" w:rsidP="001C7010">
            <w:pPr>
              <w:jc w:val="center"/>
              <w:rPr>
                <w:rFonts w:ascii="Times New Roman" w:eastAsia="Times New Roman" w:hAnsi="Times New Roman" w:cs="Times New Roman"/>
                <w:sz w:val="20"/>
                <w:szCs w:val="20"/>
              </w:rPr>
            </w:pPr>
          </w:p>
          <w:p w14:paraId="37A9110A" w14:textId="77777777" w:rsidR="001C7010" w:rsidRPr="001C7010" w:rsidRDefault="001C7010" w:rsidP="001C7010">
            <w:pPr>
              <w:jc w:val="center"/>
              <w:rPr>
                <w:rFonts w:ascii="Times New Roman" w:eastAsia="Times New Roman" w:hAnsi="Times New Roman" w:cs="Times New Roman"/>
                <w:sz w:val="20"/>
                <w:szCs w:val="20"/>
              </w:rPr>
            </w:pPr>
          </w:p>
          <w:p w14:paraId="6BFF6F77" w14:textId="77777777" w:rsidR="001C7010" w:rsidRPr="001C7010" w:rsidRDefault="001C7010" w:rsidP="001C7010">
            <w:pPr>
              <w:jc w:val="center"/>
              <w:rPr>
                <w:rFonts w:ascii="Times New Roman" w:eastAsia="Times New Roman" w:hAnsi="Times New Roman" w:cs="Times New Roman"/>
                <w:sz w:val="20"/>
                <w:szCs w:val="20"/>
              </w:rPr>
            </w:pPr>
          </w:p>
          <w:p w14:paraId="41642955" w14:textId="77777777" w:rsidR="001C7010" w:rsidRPr="001C7010" w:rsidRDefault="001C7010" w:rsidP="001C7010">
            <w:pPr>
              <w:jc w:val="center"/>
              <w:rPr>
                <w:rFonts w:ascii="Times New Roman" w:eastAsia="Times New Roman" w:hAnsi="Times New Roman" w:cs="Times New Roman"/>
                <w:sz w:val="20"/>
                <w:szCs w:val="20"/>
              </w:rPr>
            </w:pPr>
          </w:p>
          <w:p w14:paraId="3A927A85" w14:textId="77777777" w:rsidR="001C7010" w:rsidRPr="001C7010" w:rsidRDefault="001C7010" w:rsidP="001C7010">
            <w:pPr>
              <w:jc w:val="center"/>
              <w:rPr>
                <w:rFonts w:ascii="Times New Roman" w:eastAsia="Times New Roman" w:hAnsi="Times New Roman" w:cs="Times New Roman"/>
                <w:sz w:val="20"/>
                <w:szCs w:val="20"/>
              </w:rPr>
            </w:pPr>
          </w:p>
          <w:p w14:paraId="20731596" w14:textId="77777777" w:rsidR="001C7010" w:rsidRPr="001C7010" w:rsidRDefault="001C7010" w:rsidP="001C7010">
            <w:pPr>
              <w:jc w:val="center"/>
              <w:rPr>
                <w:rFonts w:ascii="Times New Roman" w:eastAsia="Times New Roman" w:hAnsi="Times New Roman" w:cs="Times New Roman"/>
                <w:sz w:val="20"/>
                <w:szCs w:val="20"/>
              </w:rPr>
            </w:pPr>
          </w:p>
          <w:p w14:paraId="7A0FEA17" w14:textId="77777777" w:rsidR="001C7010" w:rsidRPr="001C7010" w:rsidRDefault="001C7010" w:rsidP="001C7010">
            <w:pPr>
              <w:jc w:val="center"/>
              <w:rPr>
                <w:rFonts w:ascii="Times New Roman" w:eastAsia="Times New Roman" w:hAnsi="Times New Roman" w:cs="Times New Roman"/>
                <w:sz w:val="20"/>
                <w:szCs w:val="20"/>
              </w:rPr>
            </w:pPr>
          </w:p>
          <w:p w14:paraId="4F9462F3" w14:textId="77777777" w:rsidR="001C7010" w:rsidRPr="001C7010" w:rsidRDefault="001C7010" w:rsidP="001C7010">
            <w:pPr>
              <w:jc w:val="center"/>
              <w:rPr>
                <w:rFonts w:ascii="Times New Roman" w:eastAsia="Times New Roman" w:hAnsi="Times New Roman" w:cs="Times New Roman"/>
                <w:sz w:val="20"/>
                <w:szCs w:val="20"/>
              </w:rPr>
            </w:pPr>
          </w:p>
          <w:p w14:paraId="0AA4E204" w14:textId="77777777" w:rsidR="001C7010" w:rsidRPr="001C7010" w:rsidRDefault="001C7010" w:rsidP="001C7010">
            <w:pPr>
              <w:jc w:val="center"/>
              <w:rPr>
                <w:rFonts w:ascii="Times New Roman" w:eastAsia="Times New Roman" w:hAnsi="Times New Roman" w:cs="Times New Roman"/>
                <w:sz w:val="20"/>
                <w:szCs w:val="20"/>
              </w:rPr>
            </w:pPr>
          </w:p>
        </w:tc>
        <w:tc>
          <w:tcPr>
            <w:tcW w:w="826" w:type="dxa"/>
            <w:tcBorders>
              <w:top w:val="single" w:sz="4" w:space="0" w:color="auto"/>
              <w:left w:val="single" w:sz="4" w:space="0" w:color="auto"/>
              <w:bottom w:val="single" w:sz="4" w:space="0" w:color="auto"/>
            </w:tcBorders>
            <w:shd w:val="clear" w:color="auto" w:fill="auto"/>
            <w:vAlign w:val="center"/>
          </w:tcPr>
          <w:p w14:paraId="727F6FD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1DF29ABF" w14:textId="77777777" w:rsidR="001C7010" w:rsidRPr="001C7010" w:rsidRDefault="001C7010" w:rsidP="001C7010">
            <w:pPr>
              <w:jc w:val="center"/>
              <w:rPr>
                <w:rFonts w:ascii="Times New Roman" w:eastAsia="Times New Roman" w:hAnsi="Times New Roman" w:cs="Times New Roman"/>
                <w:sz w:val="20"/>
                <w:szCs w:val="20"/>
              </w:rPr>
            </w:pPr>
          </w:p>
          <w:p w14:paraId="7F274CCD" w14:textId="77777777" w:rsidR="001C7010" w:rsidRPr="001C7010" w:rsidRDefault="001C7010" w:rsidP="001C7010">
            <w:pPr>
              <w:jc w:val="center"/>
              <w:rPr>
                <w:rFonts w:ascii="Times New Roman" w:eastAsia="Times New Roman" w:hAnsi="Times New Roman" w:cs="Times New Roman"/>
                <w:sz w:val="20"/>
                <w:szCs w:val="20"/>
              </w:rPr>
            </w:pPr>
          </w:p>
          <w:p w14:paraId="21BA5640" w14:textId="77777777" w:rsidR="001C7010" w:rsidRPr="001C7010" w:rsidRDefault="001C7010" w:rsidP="001C7010">
            <w:pPr>
              <w:jc w:val="center"/>
              <w:rPr>
                <w:rFonts w:ascii="Times New Roman" w:eastAsia="Times New Roman" w:hAnsi="Times New Roman" w:cs="Times New Roman"/>
                <w:sz w:val="20"/>
                <w:szCs w:val="20"/>
              </w:rPr>
            </w:pPr>
          </w:p>
          <w:p w14:paraId="048B9FCF" w14:textId="77777777" w:rsidR="001C7010" w:rsidRPr="001C7010" w:rsidRDefault="001C7010" w:rsidP="001C7010">
            <w:pPr>
              <w:jc w:val="center"/>
              <w:rPr>
                <w:rFonts w:ascii="Times New Roman" w:eastAsia="Times New Roman" w:hAnsi="Times New Roman" w:cs="Times New Roman"/>
                <w:sz w:val="20"/>
                <w:szCs w:val="20"/>
              </w:rPr>
            </w:pPr>
          </w:p>
          <w:p w14:paraId="7B7E7168" w14:textId="77777777" w:rsidR="001C7010" w:rsidRPr="001C7010" w:rsidRDefault="001C7010" w:rsidP="001C7010">
            <w:pPr>
              <w:jc w:val="center"/>
              <w:rPr>
                <w:rFonts w:ascii="Times New Roman" w:eastAsia="Times New Roman" w:hAnsi="Times New Roman" w:cs="Times New Roman"/>
                <w:sz w:val="20"/>
                <w:szCs w:val="20"/>
              </w:rPr>
            </w:pPr>
          </w:p>
          <w:p w14:paraId="3CD19F3D" w14:textId="77777777" w:rsidR="001C7010" w:rsidRPr="001C7010" w:rsidRDefault="001C7010" w:rsidP="001C7010">
            <w:pPr>
              <w:jc w:val="center"/>
              <w:rPr>
                <w:rFonts w:ascii="Times New Roman" w:eastAsia="Times New Roman" w:hAnsi="Times New Roman" w:cs="Times New Roman"/>
                <w:sz w:val="20"/>
                <w:szCs w:val="20"/>
              </w:rPr>
            </w:pPr>
          </w:p>
          <w:p w14:paraId="50D6B5C2" w14:textId="77777777" w:rsidR="001C7010" w:rsidRPr="001C7010" w:rsidRDefault="001C7010" w:rsidP="001C7010">
            <w:pPr>
              <w:jc w:val="center"/>
              <w:rPr>
                <w:rFonts w:ascii="Times New Roman" w:eastAsia="Times New Roman" w:hAnsi="Times New Roman" w:cs="Times New Roman"/>
                <w:sz w:val="20"/>
                <w:szCs w:val="20"/>
              </w:rPr>
            </w:pPr>
          </w:p>
          <w:p w14:paraId="5807C212" w14:textId="77777777" w:rsidR="001C7010" w:rsidRPr="001C7010" w:rsidRDefault="001C7010" w:rsidP="001C7010">
            <w:pPr>
              <w:jc w:val="center"/>
              <w:rPr>
                <w:rFonts w:ascii="Times New Roman" w:eastAsia="Times New Roman" w:hAnsi="Times New Roman" w:cs="Times New Roman"/>
                <w:sz w:val="20"/>
                <w:szCs w:val="20"/>
              </w:rPr>
            </w:pPr>
          </w:p>
          <w:p w14:paraId="3CAD0A46" w14:textId="77777777" w:rsidR="001C7010" w:rsidRPr="001C7010" w:rsidRDefault="001C7010" w:rsidP="001C7010">
            <w:pPr>
              <w:jc w:val="center"/>
              <w:rPr>
                <w:rFonts w:ascii="Times New Roman" w:eastAsia="Times New Roman" w:hAnsi="Times New Roman" w:cs="Times New Roman"/>
                <w:sz w:val="20"/>
                <w:szCs w:val="20"/>
              </w:rPr>
            </w:pPr>
          </w:p>
        </w:tc>
        <w:tc>
          <w:tcPr>
            <w:tcW w:w="974" w:type="dxa"/>
            <w:gridSpan w:val="2"/>
            <w:tcBorders>
              <w:top w:val="single" w:sz="4" w:space="0" w:color="auto"/>
              <w:left w:val="single" w:sz="4" w:space="0" w:color="auto"/>
              <w:bottom w:val="single" w:sz="4" w:space="0" w:color="auto"/>
            </w:tcBorders>
            <w:shd w:val="clear" w:color="auto" w:fill="auto"/>
            <w:vAlign w:val="center"/>
          </w:tcPr>
          <w:p w14:paraId="5570022F" w14:textId="77777777" w:rsidR="001C7010" w:rsidRPr="001C7010" w:rsidRDefault="001C7010" w:rsidP="001C7010">
            <w:pPr>
              <w:ind w:firstLine="3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4510AE59" w14:textId="77777777" w:rsidR="001C7010" w:rsidRPr="001C7010" w:rsidRDefault="001C7010" w:rsidP="001C7010">
            <w:pPr>
              <w:ind w:firstLine="380"/>
              <w:rPr>
                <w:rFonts w:ascii="Times New Roman" w:eastAsia="Times New Roman" w:hAnsi="Times New Roman" w:cs="Times New Roman"/>
                <w:sz w:val="20"/>
                <w:szCs w:val="20"/>
              </w:rPr>
            </w:pPr>
          </w:p>
          <w:p w14:paraId="2BFD6E0A" w14:textId="77777777" w:rsidR="001C7010" w:rsidRPr="001C7010" w:rsidRDefault="001C7010" w:rsidP="001C7010">
            <w:pPr>
              <w:ind w:firstLine="380"/>
              <w:rPr>
                <w:rFonts w:ascii="Times New Roman" w:eastAsia="Times New Roman" w:hAnsi="Times New Roman" w:cs="Times New Roman"/>
                <w:sz w:val="20"/>
                <w:szCs w:val="20"/>
              </w:rPr>
            </w:pPr>
          </w:p>
          <w:p w14:paraId="34734A14" w14:textId="77777777" w:rsidR="001C7010" w:rsidRPr="001C7010" w:rsidRDefault="001C7010" w:rsidP="001C7010">
            <w:pPr>
              <w:ind w:firstLine="380"/>
              <w:rPr>
                <w:rFonts w:ascii="Times New Roman" w:eastAsia="Times New Roman" w:hAnsi="Times New Roman" w:cs="Times New Roman"/>
                <w:sz w:val="20"/>
                <w:szCs w:val="20"/>
              </w:rPr>
            </w:pPr>
          </w:p>
          <w:p w14:paraId="45EDAFF1" w14:textId="77777777" w:rsidR="001C7010" w:rsidRPr="001C7010" w:rsidRDefault="001C7010" w:rsidP="001C7010">
            <w:pPr>
              <w:ind w:firstLine="380"/>
              <w:rPr>
                <w:rFonts w:ascii="Times New Roman" w:eastAsia="Times New Roman" w:hAnsi="Times New Roman" w:cs="Times New Roman"/>
                <w:sz w:val="20"/>
                <w:szCs w:val="20"/>
              </w:rPr>
            </w:pPr>
          </w:p>
          <w:p w14:paraId="4A837FC0" w14:textId="77777777" w:rsidR="001C7010" w:rsidRPr="001C7010" w:rsidRDefault="001C7010" w:rsidP="001C7010">
            <w:pPr>
              <w:ind w:firstLine="380"/>
              <w:rPr>
                <w:rFonts w:ascii="Times New Roman" w:eastAsia="Times New Roman" w:hAnsi="Times New Roman" w:cs="Times New Roman"/>
                <w:sz w:val="20"/>
                <w:szCs w:val="20"/>
              </w:rPr>
            </w:pPr>
          </w:p>
          <w:p w14:paraId="31C8C25E" w14:textId="77777777" w:rsidR="001C7010" w:rsidRPr="001C7010" w:rsidRDefault="001C7010" w:rsidP="001C7010">
            <w:pPr>
              <w:ind w:firstLine="380"/>
              <w:rPr>
                <w:rFonts w:ascii="Times New Roman" w:eastAsia="Times New Roman" w:hAnsi="Times New Roman" w:cs="Times New Roman"/>
                <w:sz w:val="20"/>
                <w:szCs w:val="20"/>
              </w:rPr>
            </w:pPr>
          </w:p>
          <w:p w14:paraId="7DD54CE9" w14:textId="77777777" w:rsidR="001C7010" w:rsidRPr="001C7010" w:rsidRDefault="001C7010" w:rsidP="001C7010">
            <w:pPr>
              <w:ind w:firstLine="380"/>
              <w:rPr>
                <w:rFonts w:ascii="Times New Roman" w:eastAsia="Times New Roman" w:hAnsi="Times New Roman" w:cs="Times New Roman"/>
                <w:sz w:val="20"/>
                <w:szCs w:val="20"/>
              </w:rPr>
            </w:pPr>
          </w:p>
          <w:p w14:paraId="7AF492C2" w14:textId="77777777" w:rsidR="001C7010" w:rsidRPr="001C7010" w:rsidRDefault="001C7010" w:rsidP="001C7010">
            <w:pPr>
              <w:ind w:firstLine="380"/>
              <w:rPr>
                <w:rFonts w:ascii="Times New Roman" w:eastAsia="Times New Roman" w:hAnsi="Times New Roman" w:cs="Times New Roman"/>
                <w:sz w:val="20"/>
                <w:szCs w:val="20"/>
              </w:rPr>
            </w:pPr>
          </w:p>
          <w:p w14:paraId="13AF1018" w14:textId="77777777" w:rsidR="001C7010" w:rsidRPr="001C7010" w:rsidRDefault="001C7010" w:rsidP="001C7010">
            <w:pPr>
              <w:ind w:firstLine="380"/>
              <w:rPr>
                <w:rFonts w:ascii="Times New Roman" w:eastAsia="Times New Roman" w:hAnsi="Times New Roman" w:cs="Times New Roman"/>
                <w:sz w:val="20"/>
                <w:szCs w:val="20"/>
              </w:rPr>
            </w:pPr>
          </w:p>
        </w:tc>
        <w:tc>
          <w:tcPr>
            <w:tcW w:w="1344" w:type="dxa"/>
            <w:tcBorders>
              <w:top w:val="single" w:sz="4" w:space="0" w:color="auto"/>
              <w:left w:val="single" w:sz="4" w:space="0" w:color="auto"/>
              <w:bottom w:val="single" w:sz="4" w:space="0" w:color="auto"/>
            </w:tcBorders>
            <w:shd w:val="clear" w:color="auto" w:fill="auto"/>
            <w:vAlign w:val="center"/>
          </w:tcPr>
          <w:p w14:paraId="3E0926AF" w14:textId="77777777" w:rsidR="001C7010" w:rsidRPr="001C7010" w:rsidRDefault="001C7010" w:rsidP="001C7010">
            <w:pPr>
              <w:ind w:firstLine="240"/>
              <w:rPr>
                <w:rFonts w:ascii="Times New Roman" w:eastAsia="Times New Roman" w:hAnsi="Times New Roman" w:cs="Times New Roman"/>
                <w:sz w:val="20"/>
                <w:szCs w:val="20"/>
              </w:rPr>
            </w:pPr>
          </w:p>
        </w:tc>
        <w:tc>
          <w:tcPr>
            <w:tcW w:w="16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1DE9B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Итоговый отчет о реализации мероприятия</w:t>
            </w:r>
          </w:p>
          <w:p w14:paraId="169C82D4" w14:textId="77777777" w:rsidR="001C7010" w:rsidRPr="001C7010" w:rsidRDefault="001C7010" w:rsidP="001C7010">
            <w:pPr>
              <w:jc w:val="center"/>
              <w:rPr>
                <w:rFonts w:ascii="Times New Roman" w:eastAsia="Times New Roman" w:hAnsi="Times New Roman" w:cs="Times New Roman"/>
                <w:sz w:val="20"/>
                <w:szCs w:val="20"/>
              </w:rPr>
            </w:pPr>
          </w:p>
          <w:p w14:paraId="0D53B4F8" w14:textId="77777777" w:rsidR="001C7010" w:rsidRPr="001C7010" w:rsidRDefault="001C7010" w:rsidP="001C7010">
            <w:pPr>
              <w:jc w:val="center"/>
              <w:rPr>
                <w:rFonts w:ascii="Times New Roman" w:eastAsia="Times New Roman" w:hAnsi="Times New Roman" w:cs="Times New Roman"/>
                <w:sz w:val="20"/>
                <w:szCs w:val="20"/>
              </w:rPr>
            </w:pPr>
          </w:p>
          <w:p w14:paraId="5F52478B" w14:textId="77777777" w:rsidR="001C7010" w:rsidRPr="001C7010" w:rsidRDefault="001C7010" w:rsidP="001C7010">
            <w:pPr>
              <w:jc w:val="center"/>
              <w:rPr>
                <w:rFonts w:ascii="Times New Roman" w:eastAsia="Times New Roman" w:hAnsi="Times New Roman" w:cs="Times New Roman"/>
                <w:sz w:val="20"/>
                <w:szCs w:val="20"/>
              </w:rPr>
            </w:pPr>
          </w:p>
          <w:p w14:paraId="728F8D65" w14:textId="77777777" w:rsidR="001C7010" w:rsidRPr="001C7010" w:rsidRDefault="001C7010" w:rsidP="001C7010">
            <w:pPr>
              <w:jc w:val="center"/>
              <w:rPr>
                <w:rFonts w:ascii="Times New Roman" w:eastAsia="Times New Roman" w:hAnsi="Times New Roman" w:cs="Times New Roman"/>
                <w:sz w:val="20"/>
                <w:szCs w:val="20"/>
              </w:rPr>
            </w:pPr>
          </w:p>
          <w:p w14:paraId="08304F4F" w14:textId="77777777" w:rsidR="001C7010" w:rsidRPr="001C7010" w:rsidRDefault="001C7010" w:rsidP="001C7010">
            <w:pPr>
              <w:jc w:val="center"/>
              <w:rPr>
                <w:rFonts w:ascii="Times New Roman" w:eastAsia="Times New Roman" w:hAnsi="Times New Roman" w:cs="Times New Roman"/>
                <w:sz w:val="20"/>
                <w:szCs w:val="20"/>
              </w:rPr>
            </w:pPr>
          </w:p>
          <w:p w14:paraId="405F47AA" w14:textId="77777777" w:rsidR="001C7010" w:rsidRPr="001C7010" w:rsidRDefault="001C7010" w:rsidP="001C7010">
            <w:pPr>
              <w:jc w:val="center"/>
              <w:rPr>
                <w:rFonts w:ascii="Times New Roman" w:eastAsia="Times New Roman" w:hAnsi="Times New Roman" w:cs="Times New Roman"/>
                <w:sz w:val="20"/>
                <w:szCs w:val="20"/>
              </w:rPr>
            </w:pPr>
          </w:p>
          <w:p w14:paraId="224D26EA" w14:textId="77777777" w:rsidR="001C7010" w:rsidRPr="001C7010" w:rsidRDefault="001C7010" w:rsidP="001C7010">
            <w:pPr>
              <w:jc w:val="center"/>
              <w:rPr>
                <w:rFonts w:ascii="Times New Roman" w:eastAsia="Times New Roman" w:hAnsi="Times New Roman" w:cs="Times New Roman"/>
                <w:sz w:val="20"/>
                <w:szCs w:val="20"/>
              </w:rPr>
            </w:pPr>
          </w:p>
        </w:tc>
      </w:tr>
      <w:tr w:rsidR="001C7010" w:rsidRPr="001C7010" w14:paraId="24D64F97" w14:textId="77777777" w:rsidTr="007621AD">
        <w:trPr>
          <w:trHeight w:hRule="exact" w:val="565"/>
          <w:jc w:val="center"/>
        </w:trPr>
        <w:tc>
          <w:tcPr>
            <w:tcW w:w="853" w:type="dxa"/>
            <w:vMerge w:val="restart"/>
            <w:tcBorders>
              <w:top w:val="single" w:sz="4" w:space="0" w:color="auto"/>
              <w:left w:val="single" w:sz="4" w:space="0" w:color="auto"/>
            </w:tcBorders>
            <w:shd w:val="clear" w:color="auto" w:fill="auto"/>
            <w:vAlign w:val="center"/>
          </w:tcPr>
          <w:p w14:paraId="55A771DE" w14:textId="77777777" w:rsidR="001C7010" w:rsidRPr="001C7010" w:rsidRDefault="001C7010" w:rsidP="001C7010">
            <w:pPr>
              <w:spacing w:line="295"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 п/п</w:t>
            </w:r>
          </w:p>
        </w:tc>
        <w:tc>
          <w:tcPr>
            <w:tcW w:w="2220" w:type="dxa"/>
            <w:gridSpan w:val="3"/>
            <w:vMerge w:val="restart"/>
            <w:tcBorders>
              <w:top w:val="single" w:sz="4" w:space="0" w:color="auto"/>
              <w:left w:val="single" w:sz="4" w:space="0" w:color="auto"/>
            </w:tcBorders>
            <w:shd w:val="clear" w:color="auto" w:fill="auto"/>
            <w:vAlign w:val="center"/>
          </w:tcPr>
          <w:p w14:paraId="13C82319" w14:textId="77777777" w:rsidR="001C7010" w:rsidRPr="001C7010" w:rsidRDefault="001C7010" w:rsidP="001C7010">
            <w:pPr>
              <w:spacing w:line="27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мероприятия (результата), контрольной точки, объекта результата</w:t>
            </w:r>
          </w:p>
        </w:tc>
        <w:tc>
          <w:tcPr>
            <w:tcW w:w="1569" w:type="dxa"/>
            <w:gridSpan w:val="4"/>
            <w:tcBorders>
              <w:top w:val="single" w:sz="4" w:space="0" w:color="auto"/>
              <w:left w:val="single" w:sz="4" w:space="0" w:color="auto"/>
            </w:tcBorders>
            <w:shd w:val="clear" w:color="auto" w:fill="auto"/>
            <w:vAlign w:val="bottom"/>
          </w:tcPr>
          <w:p w14:paraId="7FF73A90"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Срок реализации</w:t>
            </w:r>
          </w:p>
        </w:tc>
        <w:tc>
          <w:tcPr>
            <w:tcW w:w="1395" w:type="dxa"/>
            <w:gridSpan w:val="2"/>
            <w:tcBorders>
              <w:top w:val="single" w:sz="4" w:space="0" w:color="auto"/>
              <w:left w:val="single" w:sz="4" w:space="0" w:color="auto"/>
            </w:tcBorders>
            <w:shd w:val="clear" w:color="auto" w:fill="auto"/>
            <w:vAlign w:val="center"/>
          </w:tcPr>
          <w:p w14:paraId="4A8EA74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Взаимосвязь</w:t>
            </w:r>
          </w:p>
        </w:tc>
        <w:tc>
          <w:tcPr>
            <w:tcW w:w="3117" w:type="dxa"/>
            <w:vMerge w:val="restart"/>
            <w:tcBorders>
              <w:top w:val="single" w:sz="4" w:space="0" w:color="auto"/>
              <w:left w:val="single" w:sz="4" w:space="0" w:color="auto"/>
            </w:tcBorders>
            <w:shd w:val="clear" w:color="auto" w:fill="auto"/>
            <w:vAlign w:val="center"/>
          </w:tcPr>
          <w:p w14:paraId="5DB3A66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w:t>
            </w:r>
          </w:p>
        </w:tc>
        <w:tc>
          <w:tcPr>
            <w:tcW w:w="1649" w:type="dxa"/>
            <w:vMerge w:val="restart"/>
            <w:tcBorders>
              <w:top w:val="single" w:sz="4" w:space="0" w:color="auto"/>
              <w:left w:val="single" w:sz="4" w:space="0" w:color="auto"/>
            </w:tcBorders>
            <w:shd w:val="clear" w:color="auto" w:fill="auto"/>
            <w:vAlign w:val="center"/>
          </w:tcPr>
          <w:p w14:paraId="5003C14B" w14:textId="77777777" w:rsidR="001C7010" w:rsidRPr="001C7010" w:rsidRDefault="001C7010" w:rsidP="001C7010">
            <w:pPr>
              <w:spacing w:line="295"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Адрес объекта (в соответствии с ФИАС)</w:t>
            </w:r>
          </w:p>
        </w:tc>
        <w:tc>
          <w:tcPr>
            <w:tcW w:w="1800" w:type="dxa"/>
            <w:gridSpan w:val="3"/>
            <w:tcBorders>
              <w:top w:val="single" w:sz="4" w:space="0" w:color="auto"/>
              <w:left w:val="single" w:sz="4" w:space="0" w:color="auto"/>
            </w:tcBorders>
            <w:shd w:val="clear" w:color="auto" w:fill="auto"/>
            <w:vAlign w:val="center"/>
          </w:tcPr>
          <w:p w14:paraId="3B1B2819"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Мощность объекта</w:t>
            </w:r>
          </w:p>
        </w:tc>
        <w:tc>
          <w:tcPr>
            <w:tcW w:w="1344" w:type="dxa"/>
            <w:vMerge w:val="restart"/>
            <w:tcBorders>
              <w:top w:val="single" w:sz="4" w:space="0" w:color="auto"/>
              <w:left w:val="single" w:sz="4" w:space="0" w:color="auto"/>
            </w:tcBorders>
            <w:shd w:val="clear" w:color="auto" w:fill="auto"/>
            <w:vAlign w:val="center"/>
          </w:tcPr>
          <w:p w14:paraId="1BDE165C"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Объем финансового обеспечения (тыс. руб.)</w:t>
            </w:r>
          </w:p>
        </w:tc>
        <w:tc>
          <w:tcPr>
            <w:tcW w:w="1653" w:type="dxa"/>
            <w:gridSpan w:val="2"/>
            <w:vMerge w:val="restart"/>
            <w:tcBorders>
              <w:top w:val="single" w:sz="4" w:space="0" w:color="auto"/>
              <w:left w:val="single" w:sz="4" w:space="0" w:color="auto"/>
              <w:right w:val="single" w:sz="4" w:space="0" w:color="auto"/>
            </w:tcBorders>
            <w:shd w:val="clear" w:color="auto" w:fill="auto"/>
            <w:vAlign w:val="center"/>
          </w:tcPr>
          <w:p w14:paraId="320C81A4" w14:textId="77777777" w:rsidR="001C7010" w:rsidRPr="001C7010" w:rsidRDefault="001C7010" w:rsidP="001C7010">
            <w:pPr>
              <w:spacing w:line="27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 документа и характеристика мероприятия (результата)</w:t>
            </w:r>
          </w:p>
        </w:tc>
      </w:tr>
      <w:tr w:rsidR="001C7010" w:rsidRPr="001C7010" w14:paraId="5FD8D8B1" w14:textId="77777777" w:rsidTr="007621AD">
        <w:trPr>
          <w:trHeight w:hRule="exact" w:val="1275"/>
          <w:jc w:val="center"/>
        </w:trPr>
        <w:tc>
          <w:tcPr>
            <w:tcW w:w="853" w:type="dxa"/>
            <w:vMerge/>
            <w:tcBorders>
              <w:left w:val="single" w:sz="4" w:space="0" w:color="auto"/>
            </w:tcBorders>
            <w:shd w:val="clear" w:color="auto" w:fill="auto"/>
            <w:vAlign w:val="center"/>
          </w:tcPr>
          <w:p w14:paraId="4CB8139E" w14:textId="77777777" w:rsidR="001C7010" w:rsidRPr="001C7010" w:rsidRDefault="001C7010" w:rsidP="001C7010">
            <w:pPr>
              <w:jc w:val="center"/>
              <w:rPr>
                <w:rFonts w:ascii="Times New Roman" w:eastAsia="Times New Roman" w:hAnsi="Times New Roman" w:cs="Times New Roman"/>
                <w:sz w:val="20"/>
                <w:szCs w:val="20"/>
              </w:rPr>
            </w:pPr>
          </w:p>
        </w:tc>
        <w:tc>
          <w:tcPr>
            <w:tcW w:w="2220" w:type="dxa"/>
            <w:gridSpan w:val="3"/>
            <w:vMerge/>
            <w:tcBorders>
              <w:left w:val="single" w:sz="4" w:space="0" w:color="auto"/>
            </w:tcBorders>
            <w:shd w:val="clear" w:color="auto" w:fill="auto"/>
            <w:vAlign w:val="center"/>
          </w:tcPr>
          <w:p w14:paraId="4CD58457" w14:textId="77777777" w:rsidR="001C7010" w:rsidRPr="001C7010" w:rsidRDefault="001C7010" w:rsidP="001C7010">
            <w:pPr>
              <w:spacing w:line="269" w:lineRule="auto"/>
              <w:jc w:val="center"/>
              <w:rPr>
                <w:rFonts w:ascii="Times New Roman" w:eastAsia="Times New Roman" w:hAnsi="Times New Roman" w:cs="Times New Roman"/>
                <w:sz w:val="20"/>
                <w:szCs w:val="20"/>
              </w:rPr>
            </w:pPr>
          </w:p>
        </w:tc>
        <w:tc>
          <w:tcPr>
            <w:tcW w:w="840" w:type="dxa"/>
            <w:gridSpan w:val="2"/>
            <w:tcBorders>
              <w:top w:val="single" w:sz="4" w:space="0" w:color="auto"/>
              <w:left w:val="single" w:sz="4" w:space="0" w:color="auto"/>
            </w:tcBorders>
            <w:shd w:val="clear" w:color="auto" w:fill="auto"/>
            <w:vAlign w:val="bottom"/>
          </w:tcPr>
          <w:p w14:paraId="3642E5AF" w14:textId="77777777" w:rsidR="001C7010" w:rsidRPr="001C7010" w:rsidRDefault="001C7010" w:rsidP="001C7010">
            <w:pPr>
              <w:jc w:val="center"/>
              <w:rPr>
                <w:rFonts w:ascii="Times New Roman" w:eastAsia="Times New Roman" w:hAnsi="Times New Roman" w:cs="Times New Roman"/>
                <w:sz w:val="20"/>
                <w:szCs w:val="20"/>
              </w:rPr>
            </w:pPr>
          </w:p>
        </w:tc>
        <w:tc>
          <w:tcPr>
            <w:tcW w:w="729" w:type="dxa"/>
            <w:gridSpan w:val="2"/>
            <w:tcBorders>
              <w:top w:val="single" w:sz="4" w:space="0" w:color="auto"/>
              <w:left w:val="single" w:sz="4" w:space="0" w:color="auto"/>
            </w:tcBorders>
            <w:shd w:val="clear" w:color="auto" w:fill="auto"/>
            <w:vAlign w:val="bottom"/>
          </w:tcPr>
          <w:p w14:paraId="3F722984" w14:textId="77777777" w:rsidR="001C7010" w:rsidRPr="001C7010" w:rsidRDefault="001C7010" w:rsidP="001C7010">
            <w:pPr>
              <w:jc w:val="center"/>
              <w:rPr>
                <w:rFonts w:ascii="Times New Roman" w:eastAsia="Times New Roman" w:hAnsi="Times New Roman" w:cs="Times New Roman"/>
                <w:sz w:val="20"/>
                <w:szCs w:val="20"/>
              </w:rPr>
            </w:pPr>
          </w:p>
        </w:tc>
        <w:tc>
          <w:tcPr>
            <w:tcW w:w="733" w:type="dxa"/>
            <w:tcBorders>
              <w:top w:val="single" w:sz="4" w:space="0" w:color="auto"/>
              <w:left w:val="single" w:sz="4" w:space="0" w:color="auto"/>
            </w:tcBorders>
            <w:shd w:val="clear" w:color="auto" w:fill="auto"/>
            <w:vAlign w:val="center"/>
          </w:tcPr>
          <w:p w14:paraId="19AF769C" w14:textId="77777777" w:rsidR="001C7010" w:rsidRPr="001C7010" w:rsidRDefault="001C7010" w:rsidP="001C7010">
            <w:pPr>
              <w:spacing w:line="295" w:lineRule="auto"/>
              <w:jc w:val="center"/>
              <w:rPr>
                <w:rFonts w:ascii="Times New Roman" w:eastAsia="Times New Roman" w:hAnsi="Times New Roman" w:cs="Times New Roman"/>
                <w:sz w:val="20"/>
                <w:szCs w:val="20"/>
              </w:rPr>
            </w:pPr>
          </w:p>
        </w:tc>
        <w:tc>
          <w:tcPr>
            <w:tcW w:w="662" w:type="dxa"/>
            <w:tcBorders>
              <w:top w:val="single" w:sz="4" w:space="0" w:color="auto"/>
              <w:left w:val="single" w:sz="4" w:space="0" w:color="auto"/>
            </w:tcBorders>
            <w:shd w:val="clear" w:color="auto" w:fill="auto"/>
            <w:vAlign w:val="center"/>
          </w:tcPr>
          <w:p w14:paraId="7B660759" w14:textId="77777777" w:rsidR="001C7010" w:rsidRPr="001C7010" w:rsidRDefault="001C7010" w:rsidP="001C7010">
            <w:pPr>
              <w:spacing w:line="295" w:lineRule="auto"/>
              <w:jc w:val="center"/>
              <w:rPr>
                <w:rFonts w:ascii="Times New Roman" w:eastAsia="Times New Roman" w:hAnsi="Times New Roman" w:cs="Times New Roman"/>
                <w:sz w:val="20"/>
                <w:szCs w:val="20"/>
              </w:rPr>
            </w:pPr>
          </w:p>
        </w:tc>
        <w:tc>
          <w:tcPr>
            <w:tcW w:w="3117" w:type="dxa"/>
            <w:vMerge/>
            <w:tcBorders>
              <w:left w:val="single" w:sz="4" w:space="0" w:color="auto"/>
            </w:tcBorders>
            <w:shd w:val="clear" w:color="auto" w:fill="auto"/>
            <w:vAlign w:val="center"/>
          </w:tcPr>
          <w:p w14:paraId="1434E8E1" w14:textId="77777777" w:rsidR="001C7010" w:rsidRPr="001C7010" w:rsidRDefault="001C7010" w:rsidP="001C7010">
            <w:pPr>
              <w:rPr>
                <w:rFonts w:ascii="Times New Roman" w:eastAsia="Times New Roman" w:hAnsi="Times New Roman" w:cs="Times New Roman"/>
                <w:sz w:val="20"/>
                <w:szCs w:val="20"/>
              </w:rPr>
            </w:pPr>
          </w:p>
        </w:tc>
        <w:tc>
          <w:tcPr>
            <w:tcW w:w="1649" w:type="dxa"/>
            <w:vMerge/>
            <w:tcBorders>
              <w:left w:val="single" w:sz="4" w:space="0" w:color="auto"/>
            </w:tcBorders>
            <w:shd w:val="clear" w:color="auto" w:fill="auto"/>
            <w:vAlign w:val="center"/>
          </w:tcPr>
          <w:p w14:paraId="4CD6C9D8" w14:textId="77777777" w:rsidR="001C7010" w:rsidRPr="001C7010" w:rsidRDefault="001C7010" w:rsidP="001C7010">
            <w:pPr>
              <w:spacing w:line="269" w:lineRule="auto"/>
              <w:jc w:val="center"/>
              <w:rPr>
                <w:rFonts w:ascii="Times New Roman" w:eastAsia="Times New Roman" w:hAnsi="Times New Roman" w:cs="Times New Roman"/>
                <w:sz w:val="20"/>
                <w:szCs w:val="20"/>
              </w:rPr>
            </w:pPr>
          </w:p>
        </w:tc>
        <w:tc>
          <w:tcPr>
            <w:tcW w:w="840" w:type="dxa"/>
            <w:gridSpan w:val="2"/>
            <w:tcBorders>
              <w:top w:val="single" w:sz="4" w:space="0" w:color="auto"/>
              <w:left w:val="single" w:sz="4" w:space="0" w:color="auto"/>
            </w:tcBorders>
            <w:shd w:val="clear" w:color="auto" w:fill="auto"/>
            <w:vAlign w:val="bottom"/>
          </w:tcPr>
          <w:p w14:paraId="670A2F98" w14:textId="77777777" w:rsidR="001C7010" w:rsidRPr="001C7010" w:rsidRDefault="001C7010" w:rsidP="001C7010">
            <w:pPr>
              <w:spacing w:line="276" w:lineRule="auto"/>
              <w:jc w:val="center"/>
              <w:rPr>
                <w:rFonts w:ascii="Times New Roman" w:eastAsia="Times New Roman" w:hAnsi="Times New Roman" w:cs="Times New Roman"/>
                <w:b/>
                <w:bCs/>
                <w:sz w:val="20"/>
                <w:szCs w:val="20"/>
              </w:rPr>
            </w:pPr>
            <w:proofErr w:type="spellStart"/>
            <w:r w:rsidRPr="001C7010">
              <w:rPr>
                <w:rFonts w:ascii="Times New Roman" w:eastAsia="Times New Roman" w:hAnsi="Times New Roman" w:cs="Times New Roman"/>
                <w:b/>
                <w:bCs/>
                <w:sz w:val="20"/>
                <w:szCs w:val="20"/>
              </w:rPr>
              <w:t>Еди</w:t>
            </w:r>
            <w:proofErr w:type="spellEnd"/>
          </w:p>
          <w:p w14:paraId="0CD0C90B" w14:textId="77777777" w:rsidR="001C7010" w:rsidRPr="001C7010" w:rsidRDefault="001C7010" w:rsidP="001C7010">
            <w:pPr>
              <w:spacing w:line="276" w:lineRule="auto"/>
              <w:jc w:val="center"/>
              <w:rPr>
                <w:rFonts w:ascii="Times New Roman" w:eastAsia="Times New Roman" w:hAnsi="Times New Roman" w:cs="Times New Roman"/>
                <w:b/>
                <w:bCs/>
                <w:sz w:val="20"/>
                <w:szCs w:val="20"/>
              </w:rPr>
            </w:pPr>
            <w:proofErr w:type="spellStart"/>
            <w:r w:rsidRPr="001C7010">
              <w:rPr>
                <w:rFonts w:ascii="Times New Roman" w:eastAsia="Times New Roman" w:hAnsi="Times New Roman" w:cs="Times New Roman"/>
                <w:b/>
                <w:bCs/>
                <w:sz w:val="20"/>
                <w:szCs w:val="20"/>
              </w:rPr>
              <w:t>ни</w:t>
            </w:r>
            <w:r w:rsidRPr="001C7010">
              <w:rPr>
                <w:rFonts w:ascii="Times New Roman" w:eastAsia="Times New Roman" w:hAnsi="Times New Roman" w:cs="Times New Roman"/>
                <w:b/>
                <w:bCs/>
                <w:sz w:val="20"/>
                <w:szCs w:val="20"/>
              </w:rPr>
              <w:softHyphen/>
              <w:t>ца</w:t>
            </w:r>
            <w:proofErr w:type="spellEnd"/>
            <w:r w:rsidRPr="001C7010">
              <w:rPr>
                <w:rFonts w:ascii="Times New Roman" w:eastAsia="Times New Roman" w:hAnsi="Times New Roman" w:cs="Times New Roman"/>
                <w:b/>
                <w:bCs/>
                <w:sz w:val="20"/>
                <w:szCs w:val="20"/>
              </w:rPr>
              <w:t xml:space="preserve"> </w:t>
            </w:r>
          </w:p>
          <w:p w14:paraId="40BD50E9" w14:textId="77777777" w:rsidR="001C7010" w:rsidRPr="001C7010" w:rsidRDefault="001C7010" w:rsidP="001C7010">
            <w:pPr>
              <w:spacing w:line="27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измере</w:t>
            </w:r>
            <w:r w:rsidRPr="001C7010">
              <w:rPr>
                <w:rFonts w:ascii="Times New Roman" w:eastAsia="Times New Roman" w:hAnsi="Times New Roman" w:cs="Times New Roman"/>
                <w:b/>
                <w:bCs/>
                <w:sz w:val="20"/>
                <w:szCs w:val="20"/>
              </w:rPr>
              <w:softHyphen/>
              <w:t>ния (по ОКЕИ)</w:t>
            </w:r>
          </w:p>
        </w:tc>
        <w:tc>
          <w:tcPr>
            <w:tcW w:w="960" w:type="dxa"/>
            <w:tcBorders>
              <w:top w:val="single" w:sz="4" w:space="0" w:color="auto"/>
              <w:left w:val="single" w:sz="4" w:space="0" w:color="auto"/>
            </w:tcBorders>
            <w:shd w:val="clear" w:color="auto" w:fill="auto"/>
            <w:vAlign w:val="center"/>
          </w:tcPr>
          <w:p w14:paraId="39D5D10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Значение</w:t>
            </w:r>
          </w:p>
        </w:tc>
        <w:tc>
          <w:tcPr>
            <w:tcW w:w="1344" w:type="dxa"/>
            <w:vMerge/>
            <w:tcBorders>
              <w:left w:val="single" w:sz="4" w:space="0" w:color="auto"/>
              <w:bottom w:val="single" w:sz="4" w:space="0" w:color="auto"/>
            </w:tcBorders>
            <w:shd w:val="clear" w:color="auto" w:fill="auto"/>
            <w:vAlign w:val="center"/>
          </w:tcPr>
          <w:p w14:paraId="5AC130AB" w14:textId="77777777" w:rsidR="001C7010" w:rsidRPr="001C7010" w:rsidRDefault="001C7010" w:rsidP="001C7010">
            <w:pPr>
              <w:ind w:firstLine="240"/>
              <w:rPr>
                <w:rFonts w:ascii="Times New Roman" w:eastAsia="Times New Roman" w:hAnsi="Times New Roman" w:cs="Times New Roman"/>
                <w:sz w:val="20"/>
                <w:szCs w:val="20"/>
              </w:rPr>
            </w:pPr>
          </w:p>
        </w:tc>
        <w:tc>
          <w:tcPr>
            <w:tcW w:w="1653" w:type="dxa"/>
            <w:gridSpan w:val="2"/>
            <w:vMerge/>
            <w:tcBorders>
              <w:left w:val="single" w:sz="4" w:space="0" w:color="auto"/>
              <w:bottom w:val="single" w:sz="4" w:space="0" w:color="auto"/>
              <w:right w:val="single" w:sz="4" w:space="0" w:color="auto"/>
            </w:tcBorders>
            <w:shd w:val="clear" w:color="auto" w:fill="auto"/>
            <w:vAlign w:val="center"/>
          </w:tcPr>
          <w:p w14:paraId="4074E743" w14:textId="77777777" w:rsidR="001C7010" w:rsidRPr="001C7010" w:rsidRDefault="001C7010" w:rsidP="001C7010">
            <w:pPr>
              <w:ind w:firstLine="400"/>
              <w:jc w:val="center"/>
              <w:rPr>
                <w:rFonts w:ascii="Times New Roman" w:eastAsia="Times New Roman" w:hAnsi="Times New Roman" w:cs="Times New Roman"/>
                <w:sz w:val="20"/>
                <w:szCs w:val="20"/>
              </w:rPr>
            </w:pPr>
          </w:p>
        </w:tc>
      </w:tr>
      <w:tr w:rsidR="001C7010" w:rsidRPr="001C7010" w14:paraId="70C33BB9" w14:textId="77777777" w:rsidTr="007621AD">
        <w:trPr>
          <w:trHeight w:val="470"/>
          <w:jc w:val="center"/>
        </w:trPr>
        <w:tc>
          <w:tcPr>
            <w:tcW w:w="853" w:type="dxa"/>
            <w:tcBorders>
              <w:top w:val="single" w:sz="4" w:space="0" w:color="auto"/>
              <w:left w:val="single" w:sz="4" w:space="0" w:color="auto"/>
              <w:bottom w:val="nil"/>
            </w:tcBorders>
            <w:shd w:val="clear" w:color="auto" w:fill="auto"/>
            <w:vAlign w:val="center"/>
          </w:tcPr>
          <w:p w14:paraId="1CFDF8F6"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2214" w:type="dxa"/>
            <w:gridSpan w:val="2"/>
            <w:tcBorders>
              <w:top w:val="single" w:sz="4" w:space="0" w:color="auto"/>
              <w:left w:val="single" w:sz="4" w:space="0" w:color="auto"/>
              <w:bottom w:val="nil"/>
            </w:tcBorders>
            <w:shd w:val="clear" w:color="auto" w:fill="auto"/>
            <w:vAlign w:val="center"/>
          </w:tcPr>
          <w:p w14:paraId="5644B61B"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w:t>
            </w:r>
          </w:p>
        </w:tc>
        <w:tc>
          <w:tcPr>
            <w:tcW w:w="840" w:type="dxa"/>
            <w:gridSpan w:val="2"/>
            <w:tcBorders>
              <w:top w:val="single" w:sz="4" w:space="0" w:color="auto"/>
              <w:left w:val="single" w:sz="4" w:space="0" w:color="auto"/>
              <w:bottom w:val="nil"/>
            </w:tcBorders>
            <w:shd w:val="clear" w:color="auto" w:fill="auto"/>
            <w:vAlign w:val="center"/>
          </w:tcPr>
          <w:p w14:paraId="250B0140"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735" w:type="dxa"/>
            <w:gridSpan w:val="3"/>
            <w:tcBorders>
              <w:top w:val="single" w:sz="4" w:space="0" w:color="auto"/>
              <w:left w:val="single" w:sz="4" w:space="0" w:color="auto"/>
              <w:bottom w:val="nil"/>
            </w:tcBorders>
            <w:shd w:val="clear" w:color="auto" w:fill="auto"/>
            <w:vAlign w:val="center"/>
          </w:tcPr>
          <w:p w14:paraId="323BCD1E"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4</w:t>
            </w:r>
          </w:p>
        </w:tc>
        <w:tc>
          <w:tcPr>
            <w:tcW w:w="733" w:type="dxa"/>
            <w:tcBorders>
              <w:top w:val="single" w:sz="4" w:space="0" w:color="auto"/>
              <w:left w:val="single" w:sz="4" w:space="0" w:color="auto"/>
              <w:bottom w:val="nil"/>
            </w:tcBorders>
            <w:shd w:val="clear" w:color="auto" w:fill="auto"/>
            <w:vAlign w:val="center"/>
          </w:tcPr>
          <w:p w14:paraId="3B38BBB6"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w:t>
            </w:r>
          </w:p>
        </w:tc>
        <w:tc>
          <w:tcPr>
            <w:tcW w:w="662" w:type="dxa"/>
            <w:tcBorders>
              <w:top w:val="single" w:sz="4" w:space="0" w:color="auto"/>
              <w:left w:val="single" w:sz="4" w:space="0" w:color="auto"/>
              <w:bottom w:val="nil"/>
            </w:tcBorders>
            <w:shd w:val="clear" w:color="auto" w:fill="auto"/>
            <w:vAlign w:val="center"/>
          </w:tcPr>
          <w:p w14:paraId="0A85F75B"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w:t>
            </w:r>
          </w:p>
        </w:tc>
        <w:tc>
          <w:tcPr>
            <w:tcW w:w="3117" w:type="dxa"/>
            <w:tcBorders>
              <w:top w:val="single" w:sz="4" w:space="0" w:color="auto"/>
              <w:left w:val="single" w:sz="4" w:space="0" w:color="auto"/>
              <w:bottom w:val="nil"/>
            </w:tcBorders>
            <w:shd w:val="clear" w:color="auto" w:fill="auto"/>
            <w:vAlign w:val="center"/>
          </w:tcPr>
          <w:p w14:paraId="506F276A"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1649" w:type="dxa"/>
            <w:tcBorders>
              <w:top w:val="single" w:sz="4" w:space="0" w:color="auto"/>
              <w:left w:val="single" w:sz="4" w:space="0" w:color="auto"/>
              <w:bottom w:val="nil"/>
            </w:tcBorders>
            <w:shd w:val="clear" w:color="auto" w:fill="auto"/>
            <w:vAlign w:val="center"/>
          </w:tcPr>
          <w:p w14:paraId="5347E0AD"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8</w:t>
            </w:r>
          </w:p>
        </w:tc>
        <w:tc>
          <w:tcPr>
            <w:tcW w:w="840" w:type="dxa"/>
            <w:gridSpan w:val="2"/>
            <w:tcBorders>
              <w:top w:val="single" w:sz="4" w:space="0" w:color="auto"/>
              <w:left w:val="single" w:sz="4" w:space="0" w:color="auto"/>
              <w:bottom w:val="nil"/>
            </w:tcBorders>
            <w:shd w:val="clear" w:color="auto" w:fill="auto"/>
            <w:vAlign w:val="center"/>
          </w:tcPr>
          <w:p w14:paraId="07833E85"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9</w:t>
            </w:r>
          </w:p>
        </w:tc>
        <w:tc>
          <w:tcPr>
            <w:tcW w:w="960" w:type="dxa"/>
            <w:tcBorders>
              <w:top w:val="single" w:sz="4" w:space="0" w:color="auto"/>
              <w:left w:val="single" w:sz="4" w:space="0" w:color="auto"/>
              <w:bottom w:val="nil"/>
            </w:tcBorders>
            <w:shd w:val="clear" w:color="auto" w:fill="auto"/>
            <w:vAlign w:val="center"/>
          </w:tcPr>
          <w:p w14:paraId="5102167C"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10</w:t>
            </w:r>
          </w:p>
        </w:tc>
        <w:tc>
          <w:tcPr>
            <w:tcW w:w="1350" w:type="dxa"/>
            <w:gridSpan w:val="2"/>
            <w:tcBorders>
              <w:top w:val="single" w:sz="4" w:space="0" w:color="auto"/>
              <w:left w:val="single" w:sz="4" w:space="0" w:color="auto"/>
              <w:bottom w:val="nil"/>
            </w:tcBorders>
            <w:shd w:val="clear" w:color="auto" w:fill="auto"/>
            <w:vAlign w:val="center"/>
          </w:tcPr>
          <w:p w14:paraId="5825664B"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tc>
        <w:tc>
          <w:tcPr>
            <w:tcW w:w="1647" w:type="dxa"/>
            <w:tcBorders>
              <w:top w:val="single" w:sz="4" w:space="0" w:color="auto"/>
              <w:left w:val="single" w:sz="4" w:space="0" w:color="auto"/>
              <w:bottom w:val="nil"/>
              <w:right w:val="single" w:sz="4" w:space="0" w:color="auto"/>
            </w:tcBorders>
            <w:shd w:val="clear" w:color="auto" w:fill="auto"/>
            <w:vAlign w:val="center"/>
          </w:tcPr>
          <w:p w14:paraId="2DD21D85"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p>
        </w:tc>
      </w:tr>
      <w:tr w:rsidR="001C7010" w:rsidRPr="001C7010" w14:paraId="58A0D59B" w14:textId="77777777" w:rsidTr="007621AD">
        <w:trPr>
          <w:trHeight w:hRule="exact" w:val="2209"/>
          <w:jc w:val="center"/>
        </w:trPr>
        <w:tc>
          <w:tcPr>
            <w:tcW w:w="853" w:type="dxa"/>
            <w:tcBorders>
              <w:top w:val="single" w:sz="4" w:space="0" w:color="auto"/>
              <w:left w:val="single" w:sz="4" w:space="0" w:color="auto"/>
              <w:bottom w:val="single" w:sz="4" w:space="0" w:color="auto"/>
            </w:tcBorders>
            <w:shd w:val="clear" w:color="auto" w:fill="auto"/>
            <w:vAlign w:val="center"/>
          </w:tcPr>
          <w:p w14:paraId="0CD7223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1.1.1.1</w:t>
            </w:r>
          </w:p>
          <w:p w14:paraId="3447808D" w14:textId="77777777" w:rsidR="001C7010" w:rsidRPr="001C7010" w:rsidRDefault="001C7010" w:rsidP="001C7010">
            <w:pPr>
              <w:jc w:val="center"/>
              <w:rPr>
                <w:rFonts w:ascii="Times New Roman" w:eastAsia="Times New Roman" w:hAnsi="Times New Roman" w:cs="Times New Roman"/>
                <w:sz w:val="20"/>
                <w:szCs w:val="20"/>
              </w:rPr>
            </w:pPr>
          </w:p>
          <w:p w14:paraId="361B7764" w14:textId="77777777" w:rsidR="001C7010" w:rsidRPr="001C7010" w:rsidRDefault="001C7010" w:rsidP="001C7010">
            <w:pPr>
              <w:jc w:val="center"/>
              <w:rPr>
                <w:rFonts w:ascii="Times New Roman" w:eastAsia="Times New Roman" w:hAnsi="Times New Roman" w:cs="Times New Roman"/>
                <w:sz w:val="20"/>
                <w:szCs w:val="20"/>
              </w:rPr>
            </w:pPr>
          </w:p>
          <w:p w14:paraId="56C00CD2" w14:textId="77777777" w:rsidR="001C7010" w:rsidRPr="001C7010" w:rsidRDefault="001C7010" w:rsidP="001C7010">
            <w:pPr>
              <w:jc w:val="center"/>
              <w:rPr>
                <w:rFonts w:ascii="Times New Roman" w:eastAsia="Times New Roman" w:hAnsi="Times New Roman" w:cs="Times New Roman"/>
                <w:sz w:val="20"/>
                <w:szCs w:val="20"/>
              </w:rPr>
            </w:pPr>
          </w:p>
          <w:p w14:paraId="20B8B7CC" w14:textId="77777777" w:rsidR="001C7010" w:rsidRPr="001C7010" w:rsidRDefault="001C7010" w:rsidP="001C7010">
            <w:pPr>
              <w:jc w:val="center"/>
              <w:rPr>
                <w:rFonts w:ascii="Times New Roman" w:eastAsia="Times New Roman" w:hAnsi="Times New Roman" w:cs="Times New Roman"/>
                <w:sz w:val="20"/>
                <w:szCs w:val="20"/>
              </w:rPr>
            </w:pPr>
          </w:p>
          <w:p w14:paraId="696FC8FA" w14:textId="77777777" w:rsidR="001C7010" w:rsidRPr="001C7010" w:rsidRDefault="001C7010" w:rsidP="001C7010">
            <w:pPr>
              <w:jc w:val="center"/>
              <w:rPr>
                <w:rFonts w:ascii="Times New Roman" w:eastAsia="Times New Roman" w:hAnsi="Times New Roman" w:cs="Times New Roman"/>
                <w:sz w:val="20"/>
                <w:szCs w:val="20"/>
              </w:rPr>
            </w:pPr>
          </w:p>
          <w:p w14:paraId="007DFDAF" w14:textId="77777777" w:rsidR="001C7010" w:rsidRPr="001C7010" w:rsidRDefault="001C7010" w:rsidP="001C7010">
            <w:pPr>
              <w:jc w:val="center"/>
              <w:rPr>
                <w:rFonts w:ascii="Times New Roman" w:eastAsia="Times New Roman" w:hAnsi="Times New Roman" w:cs="Times New Roman"/>
                <w:sz w:val="20"/>
                <w:szCs w:val="20"/>
              </w:rPr>
            </w:pPr>
          </w:p>
          <w:p w14:paraId="7C79D46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w:t>
            </w:r>
          </w:p>
          <w:p w14:paraId="68D6453D" w14:textId="77777777" w:rsidR="001C7010" w:rsidRPr="001C7010" w:rsidRDefault="001C7010" w:rsidP="001C7010">
            <w:pPr>
              <w:jc w:val="center"/>
              <w:rPr>
                <w:rFonts w:ascii="Times New Roman" w:eastAsia="Times New Roman" w:hAnsi="Times New Roman" w:cs="Times New Roman"/>
                <w:sz w:val="20"/>
                <w:szCs w:val="20"/>
              </w:rPr>
            </w:pPr>
          </w:p>
          <w:p w14:paraId="7F2B2806" w14:textId="77777777" w:rsidR="001C7010" w:rsidRPr="001C7010" w:rsidRDefault="001C7010" w:rsidP="001C7010">
            <w:pPr>
              <w:jc w:val="center"/>
              <w:rPr>
                <w:rFonts w:ascii="Times New Roman" w:eastAsia="Times New Roman" w:hAnsi="Times New Roman" w:cs="Times New Roman"/>
                <w:sz w:val="20"/>
                <w:szCs w:val="20"/>
              </w:rPr>
            </w:pPr>
          </w:p>
          <w:p w14:paraId="35AB597A" w14:textId="77777777" w:rsidR="001C7010" w:rsidRPr="001C7010" w:rsidRDefault="001C7010" w:rsidP="001C7010">
            <w:pPr>
              <w:jc w:val="center"/>
              <w:rPr>
                <w:rFonts w:ascii="Times New Roman" w:eastAsia="Times New Roman" w:hAnsi="Times New Roman" w:cs="Times New Roman"/>
                <w:sz w:val="20"/>
                <w:szCs w:val="20"/>
              </w:rPr>
            </w:pPr>
          </w:p>
          <w:p w14:paraId="09947B5C" w14:textId="77777777" w:rsidR="001C7010" w:rsidRPr="001C7010" w:rsidRDefault="001C7010" w:rsidP="001C7010">
            <w:pPr>
              <w:jc w:val="center"/>
              <w:rPr>
                <w:rFonts w:ascii="Times New Roman" w:eastAsia="Times New Roman" w:hAnsi="Times New Roman" w:cs="Times New Roman"/>
                <w:sz w:val="20"/>
                <w:szCs w:val="20"/>
              </w:rPr>
            </w:pPr>
          </w:p>
          <w:p w14:paraId="204D2A54" w14:textId="77777777" w:rsidR="001C7010" w:rsidRPr="001C7010" w:rsidRDefault="001C7010" w:rsidP="001C7010">
            <w:pPr>
              <w:ind w:left="-15" w:firstLine="15"/>
              <w:jc w:val="center"/>
              <w:rPr>
                <w:rFonts w:ascii="Times New Roman" w:eastAsia="Times New Roman" w:hAnsi="Times New Roman" w:cs="Times New Roman"/>
                <w:sz w:val="20"/>
                <w:szCs w:val="20"/>
              </w:rPr>
            </w:pPr>
          </w:p>
        </w:tc>
        <w:tc>
          <w:tcPr>
            <w:tcW w:w="2220" w:type="dxa"/>
            <w:gridSpan w:val="3"/>
            <w:tcBorders>
              <w:top w:val="single" w:sz="4" w:space="0" w:color="auto"/>
              <w:left w:val="single" w:sz="4" w:space="0" w:color="auto"/>
              <w:bottom w:val="single" w:sz="4" w:space="0" w:color="auto"/>
            </w:tcBorders>
            <w:shd w:val="clear" w:color="auto" w:fill="auto"/>
            <w:vAlign w:val="bottom"/>
          </w:tcPr>
          <w:p w14:paraId="4B5D8AF1"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«Закупка размещена на электронной площадке»</w:t>
            </w:r>
          </w:p>
          <w:p w14:paraId="5EA822C1" w14:textId="77777777" w:rsidR="001C7010" w:rsidRPr="001C7010" w:rsidRDefault="001C7010" w:rsidP="001C7010">
            <w:pPr>
              <w:rPr>
                <w:rFonts w:ascii="Times New Roman" w:eastAsia="Times New Roman" w:hAnsi="Times New Roman" w:cs="Times New Roman"/>
                <w:sz w:val="20"/>
                <w:szCs w:val="20"/>
              </w:rPr>
            </w:pPr>
          </w:p>
          <w:p w14:paraId="734A32D5" w14:textId="77777777" w:rsidR="001C7010" w:rsidRPr="001C7010" w:rsidRDefault="001C7010" w:rsidP="001C7010">
            <w:pPr>
              <w:rPr>
                <w:rFonts w:ascii="Times New Roman" w:eastAsia="Times New Roman" w:hAnsi="Times New Roman" w:cs="Times New Roman"/>
                <w:sz w:val="20"/>
                <w:szCs w:val="20"/>
              </w:rPr>
            </w:pPr>
          </w:p>
          <w:p w14:paraId="008D04BA" w14:textId="77777777" w:rsidR="001C7010" w:rsidRPr="001C7010" w:rsidRDefault="001C7010" w:rsidP="001C7010">
            <w:pPr>
              <w:rPr>
                <w:rFonts w:ascii="Times New Roman" w:eastAsia="Times New Roman" w:hAnsi="Times New Roman" w:cs="Times New Roman"/>
                <w:sz w:val="20"/>
                <w:szCs w:val="20"/>
              </w:rPr>
            </w:pPr>
          </w:p>
          <w:p w14:paraId="3CFB040D" w14:textId="77777777" w:rsidR="001C7010" w:rsidRPr="001C7010" w:rsidRDefault="001C7010" w:rsidP="001C7010">
            <w:pPr>
              <w:rPr>
                <w:rFonts w:ascii="Times New Roman" w:eastAsia="Times New Roman" w:hAnsi="Times New Roman" w:cs="Times New Roman"/>
                <w:sz w:val="20"/>
                <w:szCs w:val="20"/>
              </w:rPr>
            </w:pPr>
          </w:p>
          <w:p w14:paraId="04D72E36" w14:textId="77777777" w:rsidR="001C7010" w:rsidRPr="001C7010" w:rsidRDefault="001C7010" w:rsidP="001C7010">
            <w:pPr>
              <w:rPr>
                <w:rFonts w:ascii="Times New Roman" w:eastAsia="Times New Roman" w:hAnsi="Times New Roman" w:cs="Times New Roman"/>
                <w:sz w:val="20"/>
                <w:szCs w:val="20"/>
              </w:rPr>
            </w:pPr>
          </w:p>
          <w:p w14:paraId="4E147122" w14:textId="77777777" w:rsidR="001C7010" w:rsidRPr="001C7010" w:rsidRDefault="001C7010" w:rsidP="001C7010">
            <w:pPr>
              <w:rPr>
                <w:rFonts w:ascii="Times New Roman" w:eastAsia="Times New Roman" w:hAnsi="Times New Roman" w:cs="Times New Roman"/>
                <w:sz w:val="20"/>
                <w:szCs w:val="20"/>
              </w:rPr>
            </w:pPr>
          </w:p>
          <w:p w14:paraId="014502F1" w14:textId="77777777" w:rsidR="001C7010" w:rsidRPr="001C7010" w:rsidRDefault="001C7010" w:rsidP="001C7010">
            <w:pPr>
              <w:rPr>
                <w:rFonts w:ascii="Times New Roman" w:eastAsia="Times New Roman" w:hAnsi="Times New Roman" w:cs="Times New Roman"/>
                <w:sz w:val="20"/>
                <w:szCs w:val="20"/>
              </w:rPr>
            </w:pPr>
          </w:p>
          <w:p w14:paraId="4F8E8601" w14:textId="77777777" w:rsidR="001C7010" w:rsidRPr="001C7010" w:rsidRDefault="001C7010" w:rsidP="001C7010">
            <w:pPr>
              <w:rPr>
                <w:rFonts w:ascii="Times New Roman" w:eastAsia="Times New Roman" w:hAnsi="Times New Roman" w:cs="Times New Roman"/>
                <w:sz w:val="20"/>
                <w:szCs w:val="20"/>
              </w:rPr>
            </w:pPr>
          </w:p>
          <w:p w14:paraId="29B7C5E2" w14:textId="77777777" w:rsidR="001C7010" w:rsidRPr="001C7010" w:rsidRDefault="001C7010" w:rsidP="001C7010">
            <w:pPr>
              <w:rPr>
                <w:rFonts w:ascii="Times New Roman" w:eastAsia="Times New Roman" w:hAnsi="Times New Roman" w:cs="Times New Roman"/>
                <w:sz w:val="20"/>
                <w:szCs w:val="20"/>
              </w:rPr>
            </w:pPr>
          </w:p>
          <w:p w14:paraId="0A2F352A" w14:textId="77777777" w:rsidR="001C7010" w:rsidRPr="001C7010" w:rsidRDefault="001C7010" w:rsidP="001C7010">
            <w:pPr>
              <w:rPr>
                <w:rFonts w:ascii="Times New Roman" w:eastAsia="Times New Roman" w:hAnsi="Times New Roman" w:cs="Times New Roman"/>
                <w:sz w:val="20"/>
                <w:szCs w:val="20"/>
              </w:rPr>
            </w:pPr>
          </w:p>
        </w:tc>
        <w:tc>
          <w:tcPr>
            <w:tcW w:w="854" w:type="dxa"/>
            <w:gridSpan w:val="3"/>
            <w:tcBorders>
              <w:top w:val="single" w:sz="4" w:space="0" w:color="auto"/>
              <w:left w:val="single" w:sz="4" w:space="0" w:color="auto"/>
              <w:bottom w:val="single" w:sz="4" w:space="0" w:color="auto"/>
            </w:tcBorders>
            <w:shd w:val="clear" w:color="auto" w:fill="auto"/>
            <w:vAlign w:val="center"/>
          </w:tcPr>
          <w:p w14:paraId="5017395D"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01.01.</w:t>
            </w:r>
          </w:p>
          <w:p w14:paraId="26008BF7"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w:t>
            </w:r>
          </w:p>
          <w:p w14:paraId="7E063AC6" w14:textId="77777777" w:rsidR="001C7010" w:rsidRPr="001C7010" w:rsidRDefault="001C7010" w:rsidP="001C7010">
            <w:pPr>
              <w:rPr>
                <w:rFonts w:ascii="Times New Roman" w:eastAsia="Times New Roman" w:hAnsi="Times New Roman" w:cs="Times New Roman"/>
                <w:sz w:val="20"/>
                <w:szCs w:val="20"/>
              </w:rPr>
            </w:pPr>
          </w:p>
          <w:p w14:paraId="5009B909" w14:textId="77777777" w:rsidR="001C7010" w:rsidRPr="001C7010" w:rsidRDefault="001C7010" w:rsidP="001C7010">
            <w:pPr>
              <w:rPr>
                <w:rFonts w:ascii="Times New Roman" w:eastAsia="Times New Roman" w:hAnsi="Times New Roman" w:cs="Times New Roman"/>
                <w:sz w:val="20"/>
                <w:szCs w:val="20"/>
              </w:rPr>
            </w:pPr>
          </w:p>
          <w:p w14:paraId="200C78E5" w14:textId="77777777" w:rsidR="001C7010" w:rsidRPr="001C7010" w:rsidRDefault="001C7010" w:rsidP="001C7010">
            <w:pPr>
              <w:rPr>
                <w:rFonts w:ascii="Times New Roman" w:eastAsia="Times New Roman" w:hAnsi="Times New Roman" w:cs="Times New Roman"/>
                <w:sz w:val="20"/>
                <w:szCs w:val="20"/>
              </w:rPr>
            </w:pPr>
          </w:p>
          <w:p w14:paraId="1986AEE1" w14:textId="77777777" w:rsidR="001C7010" w:rsidRPr="001C7010" w:rsidRDefault="001C7010" w:rsidP="001C7010">
            <w:pPr>
              <w:rPr>
                <w:rFonts w:ascii="Times New Roman" w:eastAsia="Times New Roman" w:hAnsi="Times New Roman" w:cs="Times New Roman"/>
                <w:sz w:val="20"/>
                <w:szCs w:val="20"/>
              </w:rPr>
            </w:pPr>
          </w:p>
          <w:p w14:paraId="5EEF9E5D" w14:textId="77777777" w:rsidR="001C7010" w:rsidRPr="001C7010" w:rsidRDefault="001C7010" w:rsidP="001C7010">
            <w:pPr>
              <w:rPr>
                <w:rFonts w:ascii="Times New Roman" w:eastAsia="Times New Roman" w:hAnsi="Times New Roman" w:cs="Times New Roman"/>
                <w:sz w:val="20"/>
                <w:szCs w:val="20"/>
              </w:rPr>
            </w:pPr>
          </w:p>
          <w:p w14:paraId="299B5192" w14:textId="77777777" w:rsidR="001C7010" w:rsidRPr="001C7010" w:rsidRDefault="001C7010" w:rsidP="001C7010">
            <w:pPr>
              <w:rPr>
                <w:rFonts w:ascii="Times New Roman" w:eastAsia="Times New Roman" w:hAnsi="Times New Roman" w:cs="Times New Roman"/>
                <w:sz w:val="20"/>
                <w:szCs w:val="20"/>
              </w:rPr>
            </w:pPr>
          </w:p>
          <w:p w14:paraId="46950436" w14:textId="77777777" w:rsidR="001C7010" w:rsidRPr="001C7010" w:rsidRDefault="001C7010" w:rsidP="001C7010">
            <w:pPr>
              <w:rPr>
                <w:rFonts w:ascii="Times New Roman" w:eastAsia="Times New Roman" w:hAnsi="Times New Roman" w:cs="Times New Roman"/>
                <w:sz w:val="20"/>
                <w:szCs w:val="20"/>
              </w:rPr>
            </w:pPr>
          </w:p>
          <w:p w14:paraId="5DCF71F8" w14:textId="77777777" w:rsidR="001C7010" w:rsidRPr="001C7010" w:rsidRDefault="001C7010" w:rsidP="001C7010">
            <w:pPr>
              <w:rPr>
                <w:rFonts w:ascii="Times New Roman" w:eastAsia="Times New Roman" w:hAnsi="Times New Roman" w:cs="Times New Roman"/>
                <w:sz w:val="20"/>
                <w:szCs w:val="20"/>
              </w:rPr>
            </w:pPr>
          </w:p>
          <w:p w14:paraId="7A541593" w14:textId="77777777" w:rsidR="001C7010" w:rsidRPr="001C7010" w:rsidRDefault="001C7010" w:rsidP="001C7010">
            <w:pPr>
              <w:rPr>
                <w:rFonts w:ascii="Times New Roman" w:eastAsia="Times New Roman" w:hAnsi="Times New Roman" w:cs="Times New Roman"/>
                <w:sz w:val="20"/>
                <w:szCs w:val="20"/>
              </w:rPr>
            </w:pPr>
          </w:p>
        </w:tc>
        <w:tc>
          <w:tcPr>
            <w:tcW w:w="715" w:type="dxa"/>
            <w:tcBorders>
              <w:top w:val="single" w:sz="4" w:space="0" w:color="auto"/>
              <w:left w:val="single" w:sz="4" w:space="0" w:color="auto"/>
              <w:bottom w:val="single" w:sz="4" w:space="0" w:color="auto"/>
            </w:tcBorders>
            <w:shd w:val="clear" w:color="auto" w:fill="auto"/>
            <w:vAlign w:val="center"/>
          </w:tcPr>
          <w:p w14:paraId="06CCAA7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01.03.</w:t>
            </w:r>
          </w:p>
          <w:p w14:paraId="74B4F0B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w:t>
            </w:r>
          </w:p>
          <w:p w14:paraId="5C84B4D7" w14:textId="77777777" w:rsidR="001C7010" w:rsidRPr="001C7010" w:rsidRDefault="001C7010" w:rsidP="001C7010">
            <w:pPr>
              <w:rPr>
                <w:rFonts w:ascii="Times New Roman" w:eastAsia="Times New Roman" w:hAnsi="Times New Roman" w:cs="Times New Roman"/>
                <w:sz w:val="20"/>
                <w:szCs w:val="20"/>
              </w:rPr>
            </w:pPr>
          </w:p>
          <w:p w14:paraId="6A1A73D8" w14:textId="77777777" w:rsidR="001C7010" w:rsidRPr="001C7010" w:rsidRDefault="001C7010" w:rsidP="001C7010">
            <w:pPr>
              <w:rPr>
                <w:rFonts w:ascii="Times New Roman" w:eastAsia="Times New Roman" w:hAnsi="Times New Roman" w:cs="Times New Roman"/>
                <w:sz w:val="20"/>
                <w:szCs w:val="20"/>
              </w:rPr>
            </w:pPr>
          </w:p>
          <w:p w14:paraId="13DB1A36" w14:textId="77777777" w:rsidR="001C7010" w:rsidRPr="001C7010" w:rsidRDefault="001C7010" w:rsidP="001C7010">
            <w:pPr>
              <w:rPr>
                <w:rFonts w:ascii="Times New Roman" w:eastAsia="Times New Roman" w:hAnsi="Times New Roman" w:cs="Times New Roman"/>
                <w:sz w:val="20"/>
                <w:szCs w:val="20"/>
              </w:rPr>
            </w:pPr>
          </w:p>
          <w:p w14:paraId="57893CF1" w14:textId="77777777" w:rsidR="001C7010" w:rsidRPr="001C7010" w:rsidRDefault="001C7010" w:rsidP="001C7010">
            <w:pPr>
              <w:rPr>
                <w:rFonts w:ascii="Times New Roman" w:eastAsia="Times New Roman" w:hAnsi="Times New Roman" w:cs="Times New Roman"/>
                <w:sz w:val="20"/>
                <w:szCs w:val="20"/>
              </w:rPr>
            </w:pPr>
          </w:p>
          <w:p w14:paraId="46F3D3A6" w14:textId="77777777" w:rsidR="001C7010" w:rsidRPr="001C7010" w:rsidRDefault="001C7010" w:rsidP="001C7010">
            <w:pPr>
              <w:rPr>
                <w:rFonts w:ascii="Times New Roman" w:eastAsia="Times New Roman" w:hAnsi="Times New Roman" w:cs="Times New Roman"/>
                <w:sz w:val="20"/>
                <w:szCs w:val="20"/>
              </w:rPr>
            </w:pPr>
          </w:p>
          <w:p w14:paraId="130B68F0" w14:textId="77777777" w:rsidR="001C7010" w:rsidRPr="001C7010" w:rsidRDefault="001C7010" w:rsidP="001C7010">
            <w:pPr>
              <w:rPr>
                <w:rFonts w:ascii="Times New Roman" w:eastAsia="Times New Roman" w:hAnsi="Times New Roman" w:cs="Times New Roman"/>
                <w:sz w:val="20"/>
                <w:szCs w:val="20"/>
              </w:rPr>
            </w:pPr>
          </w:p>
          <w:p w14:paraId="37C58CAA" w14:textId="77777777" w:rsidR="001C7010" w:rsidRPr="001C7010" w:rsidRDefault="001C7010" w:rsidP="001C7010">
            <w:pPr>
              <w:rPr>
                <w:rFonts w:ascii="Times New Roman" w:eastAsia="Times New Roman" w:hAnsi="Times New Roman" w:cs="Times New Roman"/>
                <w:sz w:val="20"/>
                <w:szCs w:val="20"/>
              </w:rPr>
            </w:pPr>
          </w:p>
          <w:p w14:paraId="30B2288E" w14:textId="77777777" w:rsidR="001C7010" w:rsidRPr="001C7010" w:rsidRDefault="001C7010" w:rsidP="001C7010">
            <w:pPr>
              <w:rPr>
                <w:rFonts w:ascii="Times New Roman" w:eastAsia="Times New Roman" w:hAnsi="Times New Roman" w:cs="Times New Roman"/>
                <w:sz w:val="20"/>
                <w:szCs w:val="20"/>
              </w:rPr>
            </w:pPr>
          </w:p>
          <w:p w14:paraId="3DCA9E69" w14:textId="77777777" w:rsidR="001C7010" w:rsidRPr="001C7010" w:rsidRDefault="001C7010" w:rsidP="001C7010">
            <w:pPr>
              <w:rPr>
                <w:rFonts w:ascii="Times New Roman" w:eastAsia="Times New Roman" w:hAnsi="Times New Roman" w:cs="Times New Roman"/>
                <w:sz w:val="20"/>
                <w:szCs w:val="20"/>
              </w:rPr>
            </w:pPr>
          </w:p>
        </w:tc>
        <w:tc>
          <w:tcPr>
            <w:tcW w:w="733" w:type="dxa"/>
            <w:tcBorders>
              <w:top w:val="single" w:sz="4" w:space="0" w:color="auto"/>
              <w:left w:val="single" w:sz="4" w:space="0" w:color="auto"/>
              <w:bottom w:val="single" w:sz="4" w:space="0" w:color="auto"/>
            </w:tcBorders>
            <w:shd w:val="clear" w:color="auto" w:fill="auto"/>
            <w:vAlign w:val="center"/>
          </w:tcPr>
          <w:p w14:paraId="212BFF4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2FED3E88" w14:textId="77777777" w:rsidR="001C7010" w:rsidRPr="001C7010" w:rsidRDefault="001C7010" w:rsidP="001C7010">
            <w:pPr>
              <w:jc w:val="center"/>
              <w:rPr>
                <w:rFonts w:ascii="Times New Roman" w:eastAsia="Times New Roman" w:hAnsi="Times New Roman" w:cs="Times New Roman"/>
                <w:sz w:val="20"/>
                <w:szCs w:val="20"/>
              </w:rPr>
            </w:pPr>
          </w:p>
          <w:p w14:paraId="3B84A4EC" w14:textId="77777777" w:rsidR="001C7010" w:rsidRPr="001C7010" w:rsidRDefault="001C7010" w:rsidP="001C7010">
            <w:pPr>
              <w:jc w:val="center"/>
              <w:rPr>
                <w:rFonts w:ascii="Times New Roman" w:eastAsia="Times New Roman" w:hAnsi="Times New Roman" w:cs="Times New Roman"/>
                <w:sz w:val="20"/>
                <w:szCs w:val="20"/>
              </w:rPr>
            </w:pPr>
          </w:p>
          <w:p w14:paraId="6AB7D071" w14:textId="77777777" w:rsidR="001C7010" w:rsidRPr="001C7010" w:rsidRDefault="001C7010" w:rsidP="001C7010">
            <w:pPr>
              <w:jc w:val="center"/>
              <w:rPr>
                <w:rFonts w:ascii="Times New Roman" w:eastAsia="Times New Roman" w:hAnsi="Times New Roman" w:cs="Times New Roman"/>
                <w:sz w:val="20"/>
                <w:szCs w:val="20"/>
              </w:rPr>
            </w:pPr>
          </w:p>
          <w:p w14:paraId="28C46FAB" w14:textId="77777777" w:rsidR="001C7010" w:rsidRPr="001C7010" w:rsidRDefault="001C7010" w:rsidP="001C7010">
            <w:pPr>
              <w:jc w:val="center"/>
              <w:rPr>
                <w:rFonts w:ascii="Times New Roman" w:eastAsia="Times New Roman" w:hAnsi="Times New Roman" w:cs="Times New Roman"/>
                <w:sz w:val="20"/>
                <w:szCs w:val="20"/>
              </w:rPr>
            </w:pPr>
          </w:p>
          <w:p w14:paraId="12FCCD30" w14:textId="77777777" w:rsidR="001C7010" w:rsidRPr="001C7010" w:rsidRDefault="001C7010" w:rsidP="001C7010">
            <w:pPr>
              <w:jc w:val="center"/>
              <w:rPr>
                <w:rFonts w:ascii="Times New Roman" w:eastAsia="Times New Roman" w:hAnsi="Times New Roman" w:cs="Times New Roman"/>
                <w:sz w:val="20"/>
                <w:szCs w:val="20"/>
              </w:rPr>
            </w:pPr>
          </w:p>
          <w:p w14:paraId="07586AA8" w14:textId="77777777" w:rsidR="001C7010" w:rsidRPr="001C7010" w:rsidRDefault="001C7010" w:rsidP="001C7010">
            <w:pPr>
              <w:jc w:val="center"/>
              <w:rPr>
                <w:rFonts w:ascii="Times New Roman" w:eastAsia="Times New Roman" w:hAnsi="Times New Roman" w:cs="Times New Roman"/>
                <w:sz w:val="20"/>
                <w:szCs w:val="20"/>
              </w:rPr>
            </w:pPr>
          </w:p>
          <w:p w14:paraId="660055B1" w14:textId="77777777" w:rsidR="001C7010" w:rsidRPr="001C7010" w:rsidRDefault="001C7010" w:rsidP="001C7010">
            <w:pPr>
              <w:jc w:val="center"/>
              <w:rPr>
                <w:rFonts w:ascii="Times New Roman" w:eastAsia="Times New Roman" w:hAnsi="Times New Roman" w:cs="Times New Roman"/>
                <w:sz w:val="20"/>
                <w:szCs w:val="20"/>
              </w:rPr>
            </w:pPr>
          </w:p>
          <w:p w14:paraId="35E45D04" w14:textId="77777777" w:rsidR="001C7010" w:rsidRPr="001C7010" w:rsidRDefault="001C7010" w:rsidP="001C7010">
            <w:pPr>
              <w:jc w:val="center"/>
              <w:rPr>
                <w:rFonts w:ascii="Times New Roman" w:eastAsia="Times New Roman" w:hAnsi="Times New Roman" w:cs="Times New Roman"/>
                <w:sz w:val="20"/>
                <w:szCs w:val="20"/>
              </w:rPr>
            </w:pPr>
          </w:p>
          <w:p w14:paraId="14D123A5" w14:textId="77777777" w:rsidR="001C7010" w:rsidRPr="001C7010" w:rsidRDefault="001C7010" w:rsidP="001C7010">
            <w:pPr>
              <w:jc w:val="center"/>
              <w:rPr>
                <w:rFonts w:ascii="Times New Roman" w:eastAsia="Times New Roman" w:hAnsi="Times New Roman" w:cs="Times New Roman"/>
                <w:sz w:val="20"/>
                <w:szCs w:val="20"/>
              </w:rPr>
            </w:pPr>
          </w:p>
          <w:p w14:paraId="36512578" w14:textId="77777777" w:rsidR="001C7010" w:rsidRPr="001C7010" w:rsidRDefault="001C7010" w:rsidP="001C7010">
            <w:pPr>
              <w:jc w:val="center"/>
              <w:rPr>
                <w:rFonts w:ascii="Times New Roman" w:eastAsia="Times New Roman" w:hAnsi="Times New Roman" w:cs="Times New Roman"/>
                <w:sz w:val="20"/>
                <w:szCs w:val="20"/>
              </w:rPr>
            </w:pPr>
          </w:p>
        </w:tc>
        <w:tc>
          <w:tcPr>
            <w:tcW w:w="662" w:type="dxa"/>
            <w:tcBorders>
              <w:top w:val="single" w:sz="4" w:space="0" w:color="auto"/>
              <w:left w:val="single" w:sz="4" w:space="0" w:color="auto"/>
              <w:bottom w:val="single" w:sz="4" w:space="0" w:color="auto"/>
            </w:tcBorders>
            <w:shd w:val="clear" w:color="auto" w:fill="auto"/>
            <w:vAlign w:val="center"/>
          </w:tcPr>
          <w:p w14:paraId="62172CB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2E1BEE5B" w14:textId="77777777" w:rsidR="001C7010" w:rsidRPr="001C7010" w:rsidRDefault="001C7010" w:rsidP="001C7010">
            <w:pPr>
              <w:jc w:val="center"/>
              <w:rPr>
                <w:rFonts w:ascii="Times New Roman" w:eastAsia="Times New Roman" w:hAnsi="Times New Roman" w:cs="Times New Roman"/>
                <w:sz w:val="20"/>
                <w:szCs w:val="20"/>
              </w:rPr>
            </w:pPr>
          </w:p>
          <w:p w14:paraId="0093EC88" w14:textId="77777777" w:rsidR="001C7010" w:rsidRPr="001C7010" w:rsidRDefault="001C7010" w:rsidP="001C7010">
            <w:pPr>
              <w:jc w:val="center"/>
              <w:rPr>
                <w:rFonts w:ascii="Times New Roman" w:eastAsia="Times New Roman" w:hAnsi="Times New Roman" w:cs="Times New Roman"/>
                <w:sz w:val="20"/>
                <w:szCs w:val="20"/>
              </w:rPr>
            </w:pPr>
          </w:p>
          <w:p w14:paraId="45E5DE38" w14:textId="77777777" w:rsidR="001C7010" w:rsidRPr="001C7010" w:rsidRDefault="001C7010" w:rsidP="001C7010">
            <w:pPr>
              <w:jc w:val="center"/>
              <w:rPr>
                <w:rFonts w:ascii="Times New Roman" w:eastAsia="Times New Roman" w:hAnsi="Times New Roman" w:cs="Times New Roman"/>
                <w:sz w:val="20"/>
                <w:szCs w:val="20"/>
              </w:rPr>
            </w:pPr>
          </w:p>
          <w:p w14:paraId="1E8AE8C2" w14:textId="77777777" w:rsidR="001C7010" w:rsidRPr="001C7010" w:rsidRDefault="001C7010" w:rsidP="001C7010">
            <w:pPr>
              <w:jc w:val="center"/>
              <w:rPr>
                <w:rFonts w:ascii="Times New Roman" w:eastAsia="Times New Roman" w:hAnsi="Times New Roman" w:cs="Times New Roman"/>
                <w:sz w:val="20"/>
                <w:szCs w:val="20"/>
              </w:rPr>
            </w:pPr>
          </w:p>
          <w:p w14:paraId="52101452" w14:textId="77777777" w:rsidR="001C7010" w:rsidRPr="001C7010" w:rsidRDefault="001C7010" w:rsidP="001C7010">
            <w:pPr>
              <w:jc w:val="center"/>
              <w:rPr>
                <w:rFonts w:ascii="Times New Roman" w:eastAsia="Times New Roman" w:hAnsi="Times New Roman" w:cs="Times New Roman"/>
                <w:sz w:val="20"/>
                <w:szCs w:val="20"/>
              </w:rPr>
            </w:pPr>
          </w:p>
          <w:p w14:paraId="4DE87052" w14:textId="77777777" w:rsidR="001C7010" w:rsidRPr="001C7010" w:rsidRDefault="001C7010" w:rsidP="001C7010">
            <w:pPr>
              <w:jc w:val="center"/>
              <w:rPr>
                <w:rFonts w:ascii="Times New Roman" w:eastAsia="Times New Roman" w:hAnsi="Times New Roman" w:cs="Times New Roman"/>
                <w:sz w:val="20"/>
                <w:szCs w:val="20"/>
              </w:rPr>
            </w:pPr>
          </w:p>
          <w:p w14:paraId="6929CE28" w14:textId="77777777" w:rsidR="001C7010" w:rsidRPr="001C7010" w:rsidRDefault="001C7010" w:rsidP="001C7010">
            <w:pPr>
              <w:jc w:val="center"/>
              <w:rPr>
                <w:rFonts w:ascii="Times New Roman" w:eastAsia="Times New Roman" w:hAnsi="Times New Roman" w:cs="Times New Roman"/>
                <w:sz w:val="20"/>
                <w:szCs w:val="20"/>
              </w:rPr>
            </w:pPr>
          </w:p>
          <w:p w14:paraId="03D6C29B" w14:textId="77777777" w:rsidR="001C7010" w:rsidRPr="001C7010" w:rsidRDefault="001C7010" w:rsidP="001C7010">
            <w:pPr>
              <w:jc w:val="center"/>
              <w:rPr>
                <w:rFonts w:ascii="Times New Roman" w:eastAsia="Times New Roman" w:hAnsi="Times New Roman" w:cs="Times New Roman"/>
                <w:sz w:val="20"/>
                <w:szCs w:val="20"/>
              </w:rPr>
            </w:pPr>
          </w:p>
          <w:p w14:paraId="60F46144" w14:textId="77777777" w:rsidR="001C7010" w:rsidRPr="001C7010" w:rsidRDefault="001C7010" w:rsidP="001C7010">
            <w:pPr>
              <w:jc w:val="center"/>
              <w:rPr>
                <w:rFonts w:ascii="Times New Roman" w:eastAsia="Times New Roman" w:hAnsi="Times New Roman" w:cs="Times New Roman"/>
                <w:sz w:val="20"/>
                <w:szCs w:val="20"/>
              </w:rPr>
            </w:pPr>
          </w:p>
          <w:p w14:paraId="1A4446F2" w14:textId="77777777" w:rsidR="001C7010" w:rsidRPr="001C7010" w:rsidRDefault="001C7010" w:rsidP="001C7010">
            <w:pPr>
              <w:jc w:val="center"/>
              <w:rPr>
                <w:rFonts w:ascii="Times New Roman" w:eastAsia="Times New Roman" w:hAnsi="Times New Roman" w:cs="Times New Roman"/>
                <w:sz w:val="20"/>
                <w:szCs w:val="20"/>
              </w:rPr>
            </w:pPr>
          </w:p>
        </w:tc>
        <w:tc>
          <w:tcPr>
            <w:tcW w:w="3117" w:type="dxa"/>
            <w:tcBorders>
              <w:top w:val="single" w:sz="4" w:space="0" w:color="auto"/>
              <w:left w:val="single" w:sz="4" w:space="0" w:color="auto"/>
              <w:bottom w:val="single" w:sz="4" w:space="0" w:color="auto"/>
            </w:tcBorders>
            <w:shd w:val="clear" w:color="auto" w:fill="auto"/>
            <w:vAlign w:val="bottom"/>
          </w:tcPr>
          <w:p w14:paraId="48627234" w14:textId="77777777" w:rsidR="001C7010" w:rsidRPr="001C7010" w:rsidRDefault="001C7010" w:rsidP="001C7010">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Алейникова</w:t>
            </w:r>
            <w:proofErr w:type="spellEnd"/>
            <w:r w:rsidRPr="001C7010">
              <w:rPr>
                <w:rFonts w:ascii="Times New Roman" w:eastAsia="Times New Roman" w:hAnsi="Times New Roman" w:cs="Times New Roman"/>
                <w:sz w:val="20"/>
                <w:szCs w:val="20"/>
              </w:rPr>
              <w:t xml:space="preserve"> ММ - начальник отдела материально-технического обеспечения ОГКУ «Центр бухгалтерского</w:t>
            </w:r>
            <w:r w:rsidR="00FA7373">
              <w:rPr>
                <w:rFonts w:ascii="Times New Roman" w:eastAsia="Times New Roman" w:hAnsi="Times New Roman" w:cs="Times New Roman"/>
                <w:sz w:val="20"/>
                <w:szCs w:val="20"/>
              </w:rPr>
              <w:t xml:space="preserve"> о</w:t>
            </w:r>
            <w:r w:rsidRPr="001C7010">
              <w:rPr>
                <w:rFonts w:ascii="Times New Roman" w:eastAsia="Times New Roman" w:hAnsi="Times New Roman" w:cs="Times New Roman"/>
                <w:sz w:val="20"/>
                <w:szCs w:val="20"/>
              </w:rPr>
              <w:t>бслуживания и информационно-ресурсного обеспечения учреждений культуры»;</w:t>
            </w:r>
          </w:p>
          <w:p w14:paraId="03C408E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Владимировна-директор МБУК «ЦНТИР»</w:t>
            </w:r>
          </w:p>
          <w:p w14:paraId="1295B7B2" w14:textId="77777777" w:rsidR="001C7010" w:rsidRPr="001C7010" w:rsidRDefault="001C7010" w:rsidP="001C7010">
            <w:pPr>
              <w:jc w:val="center"/>
              <w:rPr>
                <w:rFonts w:ascii="Times New Roman" w:eastAsia="Times New Roman" w:hAnsi="Times New Roman" w:cs="Times New Roman"/>
                <w:sz w:val="20"/>
                <w:szCs w:val="20"/>
              </w:rPr>
            </w:pPr>
          </w:p>
          <w:p w14:paraId="14B4E93B" w14:textId="77777777" w:rsidR="001C7010" w:rsidRPr="001C7010" w:rsidRDefault="001C7010" w:rsidP="001C7010">
            <w:pPr>
              <w:jc w:val="center"/>
              <w:rPr>
                <w:rFonts w:ascii="Times New Roman" w:eastAsia="Times New Roman" w:hAnsi="Times New Roman" w:cs="Times New Roman"/>
                <w:sz w:val="20"/>
                <w:szCs w:val="20"/>
              </w:rPr>
            </w:pPr>
          </w:p>
          <w:p w14:paraId="7B642D6F" w14:textId="77777777" w:rsidR="001C7010" w:rsidRPr="001C7010" w:rsidRDefault="001C7010" w:rsidP="001C7010">
            <w:pPr>
              <w:jc w:val="center"/>
              <w:rPr>
                <w:rFonts w:ascii="Times New Roman" w:eastAsia="Times New Roman" w:hAnsi="Times New Roman" w:cs="Times New Roman"/>
                <w:sz w:val="20"/>
                <w:szCs w:val="20"/>
              </w:rPr>
            </w:pPr>
          </w:p>
          <w:p w14:paraId="4D2FF395" w14:textId="77777777" w:rsidR="001C7010" w:rsidRPr="001C7010" w:rsidRDefault="001C7010" w:rsidP="001C7010">
            <w:pPr>
              <w:jc w:val="center"/>
              <w:rPr>
                <w:rFonts w:ascii="Times New Roman" w:eastAsia="Times New Roman" w:hAnsi="Times New Roman" w:cs="Times New Roman"/>
                <w:sz w:val="20"/>
                <w:szCs w:val="20"/>
              </w:rPr>
            </w:pPr>
          </w:p>
          <w:p w14:paraId="43A08980" w14:textId="77777777" w:rsidR="001C7010" w:rsidRPr="001C7010" w:rsidRDefault="001C7010" w:rsidP="001C7010">
            <w:pPr>
              <w:jc w:val="center"/>
              <w:rPr>
                <w:rFonts w:ascii="Times New Roman" w:eastAsia="Times New Roman" w:hAnsi="Times New Roman" w:cs="Times New Roman"/>
                <w:sz w:val="20"/>
                <w:szCs w:val="20"/>
              </w:rPr>
            </w:pPr>
          </w:p>
          <w:p w14:paraId="00C7BC56" w14:textId="77777777" w:rsidR="001C7010" w:rsidRPr="001C7010" w:rsidRDefault="001C7010" w:rsidP="001C7010">
            <w:pPr>
              <w:jc w:val="center"/>
              <w:rPr>
                <w:rFonts w:ascii="Times New Roman" w:eastAsia="Times New Roman" w:hAnsi="Times New Roman" w:cs="Times New Roman"/>
                <w:sz w:val="20"/>
                <w:szCs w:val="20"/>
              </w:rPr>
            </w:pPr>
          </w:p>
          <w:p w14:paraId="0990D1A3" w14:textId="77777777" w:rsidR="001C7010" w:rsidRPr="001C7010" w:rsidRDefault="001C7010" w:rsidP="001C7010">
            <w:pPr>
              <w:jc w:val="center"/>
              <w:rPr>
                <w:rFonts w:ascii="Times New Roman" w:eastAsia="Times New Roman" w:hAnsi="Times New Roman" w:cs="Times New Roman"/>
                <w:sz w:val="20"/>
                <w:szCs w:val="20"/>
              </w:rPr>
            </w:pPr>
          </w:p>
        </w:tc>
        <w:tc>
          <w:tcPr>
            <w:tcW w:w="1649" w:type="dxa"/>
            <w:tcBorders>
              <w:top w:val="single" w:sz="4" w:space="0" w:color="auto"/>
              <w:left w:val="single" w:sz="4" w:space="0" w:color="auto"/>
              <w:bottom w:val="single" w:sz="4" w:space="0" w:color="auto"/>
            </w:tcBorders>
            <w:shd w:val="clear" w:color="auto" w:fill="auto"/>
            <w:vAlign w:val="center"/>
          </w:tcPr>
          <w:p w14:paraId="13C71C0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588A23C6" w14:textId="77777777" w:rsidR="001C7010" w:rsidRPr="001C7010" w:rsidRDefault="001C7010" w:rsidP="001C7010">
            <w:pPr>
              <w:jc w:val="center"/>
              <w:rPr>
                <w:rFonts w:ascii="Times New Roman" w:eastAsia="Times New Roman" w:hAnsi="Times New Roman" w:cs="Times New Roman"/>
                <w:sz w:val="20"/>
                <w:szCs w:val="20"/>
              </w:rPr>
            </w:pPr>
          </w:p>
          <w:p w14:paraId="468B371D" w14:textId="77777777" w:rsidR="001C7010" w:rsidRPr="001C7010" w:rsidRDefault="001C7010" w:rsidP="001C7010">
            <w:pPr>
              <w:jc w:val="center"/>
              <w:rPr>
                <w:rFonts w:ascii="Times New Roman" w:eastAsia="Times New Roman" w:hAnsi="Times New Roman" w:cs="Times New Roman"/>
                <w:sz w:val="20"/>
                <w:szCs w:val="20"/>
              </w:rPr>
            </w:pPr>
          </w:p>
          <w:p w14:paraId="65CE1CF7" w14:textId="77777777" w:rsidR="001C7010" w:rsidRPr="001C7010" w:rsidRDefault="001C7010" w:rsidP="001C7010">
            <w:pPr>
              <w:jc w:val="center"/>
              <w:rPr>
                <w:rFonts w:ascii="Times New Roman" w:eastAsia="Times New Roman" w:hAnsi="Times New Roman" w:cs="Times New Roman"/>
                <w:sz w:val="20"/>
                <w:szCs w:val="20"/>
              </w:rPr>
            </w:pPr>
          </w:p>
          <w:p w14:paraId="2F3A09DF" w14:textId="77777777" w:rsidR="001C7010" w:rsidRPr="001C7010" w:rsidRDefault="001C7010" w:rsidP="001C7010">
            <w:pPr>
              <w:jc w:val="center"/>
              <w:rPr>
                <w:rFonts w:ascii="Times New Roman" w:eastAsia="Times New Roman" w:hAnsi="Times New Roman" w:cs="Times New Roman"/>
                <w:sz w:val="20"/>
                <w:szCs w:val="20"/>
              </w:rPr>
            </w:pPr>
          </w:p>
          <w:p w14:paraId="60997731" w14:textId="77777777" w:rsidR="001C7010" w:rsidRPr="001C7010" w:rsidRDefault="001C7010" w:rsidP="001C7010">
            <w:pPr>
              <w:jc w:val="center"/>
              <w:rPr>
                <w:rFonts w:ascii="Times New Roman" w:eastAsia="Times New Roman" w:hAnsi="Times New Roman" w:cs="Times New Roman"/>
                <w:sz w:val="20"/>
                <w:szCs w:val="20"/>
              </w:rPr>
            </w:pPr>
          </w:p>
          <w:p w14:paraId="7A7E8211" w14:textId="77777777" w:rsidR="001C7010" w:rsidRPr="001C7010" w:rsidRDefault="001C7010" w:rsidP="001C7010">
            <w:pPr>
              <w:jc w:val="center"/>
              <w:rPr>
                <w:rFonts w:ascii="Times New Roman" w:eastAsia="Times New Roman" w:hAnsi="Times New Roman" w:cs="Times New Roman"/>
                <w:sz w:val="20"/>
                <w:szCs w:val="20"/>
              </w:rPr>
            </w:pPr>
          </w:p>
          <w:p w14:paraId="6250BC43" w14:textId="77777777" w:rsidR="001C7010" w:rsidRPr="001C7010" w:rsidRDefault="001C7010" w:rsidP="001C7010">
            <w:pPr>
              <w:jc w:val="center"/>
              <w:rPr>
                <w:rFonts w:ascii="Times New Roman" w:eastAsia="Times New Roman" w:hAnsi="Times New Roman" w:cs="Times New Roman"/>
                <w:sz w:val="20"/>
                <w:szCs w:val="20"/>
              </w:rPr>
            </w:pPr>
          </w:p>
          <w:p w14:paraId="4E533A5E" w14:textId="77777777" w:rsidR="001C7010" w:rsidRPr="001C7010" w:rsidRDefault="001C7010" w:rsidP="001C7010">
            <w:pPr>
              <w:jc w:val="center"/>
              <w:rPr>
                <w:rFonts w:ascii="Times New Roman" w:eastAsia="Times New Roman" w:hAnsi="Times New Roman" w:cs="Times New Roman"/>
                <w:sz w:val="20"/>
                <w:szCs w:val="20"/>
              </w:rPr>
            </w:pPr>
          </w:p>
          <w:p w14:paraId="69F314CB" w14:textId="77777777" w:rsidR="001C7010" w:rsidRPr="001C7010" w:rsidRDefault="001C7010" w:rsidP="001C7010">
            <w:pPr>
              <w:jc w:val="center"/>
              <w:rPr>
                <w:rFonts w:ascii="Times New Roman" w:eastAsia="Times New Roman" w:hAnsi="Times New Roman" w:cs="Times New Roman"/>
                <w:sz w:val="20"/>
                <w:szCs w:val="20"/>
              </w:rPr>
            </w:pPr>
          </w:p>
          <w:p w14:paraId="2D71981F" w14:textId="77777777" w:rsidR="001C7010" w:rsidRPr="001C7010" w:rsidRDefault="001C7010" w:rsidP="001C7010">
            <w:pPr>
              <w:jc w:val="center"/>
              <w:rPr>
                <w:rFonts w:ascii="Times New Roman" w:eastAsia="Times New Roman" w:hAnsi="Times New Roman" w:cs="Times New Roman"/>
                <w:sz w:val="20"/>
                <w:szCs w:val="20"/>
              </w:rPr>
            </w:pPr>
          </w:p>
          <w:p w14:paraId="79E5B812" w14:textId="77777777" w:rsidR="001C7010" w:rsidRPr="001C7010" w:rsidRDefault="001C7010" w:rsidP="001C7010">
            <w:pPr>
              <w:jc w:val="center"/>
              <w:rPr>
                <w:rFonts w:ascii="Times New Roman" w:eastAsia="Times New Roman" w:hAnsi="Times New Roman" w:cs="Times New Roman"/>
                <w:sz w:val="20"/>
                <w:szCs w:val="20"/>
              </w:rPr>
            </w:pPr>
          </w:p>
        </w:tc>
        <w:tc>
          <w:tcPr>
            <w:tcW w:w="826" w:type="dxa"/>
            <w:tcBorders>
              <w:top w:val="single" w:sz="4" w:space="0" w:color="auto"/>
              <w:left w:val="single" w:sz="4" w:space="0" w:color="auto"/>
              <w:bottom w:val="single" w:sz="4" w:space="0" w:color="auto"/>
            </w:tcBorders>
            <w:shd w:val="clear" w:color="auto" w:fill="auto"/>
            <w:vAlign w:val="center"/>
          </w:tcPr>
          <w:p w14:paraId="7CD3906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5B58E2F1" w14:textId="77777777" w:rsidR="001C7010" w:rsidRPr="001C7010" w:rsidRDefault="001C7010" w:rsidP="001C7010">
            <w:pPr>
              <w:jc w:val="center"/>
              <w:rPr>
                <w:rFonts w:ascii="Times New Roman" w:eastAsia="Times New Roman" w:hAnsi="Times New Roman" w:cs="Times New Roman"/>
                <w:sz w:val="20"/>
                <w:szCs w:val="20"/>
              </w:rPr>
            </w:pPr>
          </w:p>
          <w:p w14:paraId="7C0711B0" w14:textId="77777777" w:rsidR="001C7010" w:rsidRPr="001C7010" w:rsidRDefault="001C7010" w:rsidP="001C7010">
            <w:pPr>
              <w:jc w:val="center"/>
              <w:rPr>
                <w:rFonts w:ascii="Times New Roman" w:eastAsia="Times New Roman" w:hAnsi="Times New Roman" w:cs="Times New Roman"/>
                <w:sz w:val="20"/>
                <w:szCs w:val="20"/>
              </w:rPr>
            </w:pPr>
          </w:p>
          <w:p w14:paraId="363E7A7C" w14:textId="77777777" w:rsidR="001C7010" w:rsidRPr="001C7010" w:rsidRDefault="001C7010" w:rsidP="001C7010">
            <w:pPr>
              <w:jc w:val="center"/>
              <w:rPr>
                <w:rFonts w:ascii="Times New Roman" w:eastAsia="Times New Roman" w:hAnsi="Times New Roman" w:cs="Times New Roman"/>
                <w:sz w:val="20"/>
                <w:szCs w:val="20"/>
              </w:rPr>
            </w:pPr>
          </w:p>
          <w:p w14:paraId="15EDB01B" w14:textId="77777777" w:rsidR="001C7010" w:rsidRPr="001C7010" w:rsidRDefault="001C7010" w:rsidP="001C7010">
            <w:pPr>
              <w:jc w:val="center"/>
              <w:rPr>
                <w:rFonts w:ascii="Times New Roman" w:eastAsia="Times New Roman" w:hAnsi="Times New Roman" w:cs="Times New Roman"/>
                <w:sz w:val="20"/>
                <w:szCs w:val="20"/>
              </w:rPr>
            </w:pPr>
          </w:p>
          <w:p w14:paraId="5A89B31B" w14:textId="77777777" w:rsidR="001C7010" w:rsidRPr="001C7010" w:rsidRDefault="001C7010" w:rsidP="001C7010">
            <w:pPr>
              <w:jc w:val="center"/>
              <w:rPr>
                <w:rFonts w:ascii="Times New Roman" w:eastAsia="Times New Roman" w:hAnsi="Times New Roman" w:cs="Times New Roman"/>
                <w:sz w:val="20"/>
                <w:szCs w:val="20"/>
              </w:rPr>
            </w:pPr>
          </w:p>
          <w:p w14:paraId="6FA8EE98" w14:textId="77777777" w:rsidR="001C7010" w:rsidRPr="001C7010" w:rsidRDefault="001C7010" w:rsidP="001C7010">
            <w:pPr>
              <w:jc w:val="center"/>
              <w:rPr>
                <w:rFonts w:ascii="Times New Roman" w:eastAsia="Times New Roman" w:hAnsi="Times New Roman" w:cs="Times New Roman"/>
                <w:sz w:val="20"/>
                <w:szCs w:val="20"/>
              </w:rPr>
            </w:pPr>
          </w:p>
          <w:p w14:paraId="3ED62A9D" w14:textId="77777777" w:rsidR="001C7010" w:rsidRPr="001C7010" w:rsidRDefault="001C7010" w:rsidP="001C7010">
            <w:pPr>
              <w:jc w:val="center"/>
              <w:rPr>
                <w:rFonts w:ascii="Times New Roman" w:eastAsia="Times New Roman" w:hAnsi="Times New Roman" w:cs="Times New Roman"/>
                <w:sz w:val="20"/>
                <w:szCs w:val="20"/>
              </w:rPr>
            </w:pPr>
          </w:p>
          <w:p w14:paraId="392DAA5E" w14:textId="77777777" w:rsidR="001C7010" w:rsidRPr="001C7010" w:rsidRDefault="001C7010" w:rsidP="001C7010">
            <w:pPr>
              <w:jc w:val="center"/>
              <w:rPr>
                <w:rFonts w:ascii="Times New Roman" w:eastAsia="Times New Roman" w:hAnsi="Times New Roman" w:cs="Times New Roman"/>
                <w:sz w:val="20"/>
                <w:szCs w:val="20"/>
              </w:rPr>
            </w:pPr>
          </w:p>
          <w:p w14:paraId="27EDB01E" w14:textId="77777777" w:rsidR="001C7010" w:rsidRPr="001C7010" w:rsidRDefault="001C7010" w:rsidP="001C7010">
            <w:pPr>
              <w:jc w:val="center"/>
              <w:rPr>
                <w:rFonts w:ascii="Times New Roman" w:eastAsia="Times New Roman" w:hAnsi="Times New Roman" w:cs="Times New Roman"/>
                <w:sz w:val="20"/>
                <w:szCs w:val="20"/>
              </w:rPr>
            </w:pPr>
          </w:p>
          <w:p w14:paraId="648A2BD0" w14:textId="77777777" w:rsidR="001C7010" w:rsidRPr="001C7010" w:rsidRDefault="001C7010" w:rsidP="001C7010">
            <w:pPr>
              <w:jc w:val="center"/>
              <w:rPr>
                <w:rFonts w:ascii="Times New Roman" w:eastAsia="Times New Roman" w:hAnsi="Times New Roman" w:cs="Times New Roman"/>
                <w:sz w:val="20"/>
                <w:szCs w:val="20"/>
              </w:rPr>
            </w:pPr>
          </w:p>
          <w:p w14:paraId="23BFBE41" w14:textId="77777777" w:rsidR="001C7010" w:rsidRPr="001C7010" w:rsidRDefault="001C7010" w:rsidP="001C7010">
            <w:pPr>
              <w:jc w:val="center"/>
              <w:rPr>
                <w:rFonts w:ascii="Times New Roman" w:eastAsia="Times New Roman" w:hAnsi="Times New Roman" w:cs="Times New Roman"/>
                <w:sz w:val="20"/>
                <w:szCs w:val="20"/>
              </w:rPr>
            </w:pPr>
          </w:p>
        </w:tc>
        <w:tc>
          <w:tcPr>
            <w:tcW w:w="974" w:type="dxa"/>
            <w:gridSpan w:val="2"/>
            <w:tcBorders>
              <w:top w:val="single" w:sz="4" w:space="0" w:color="auto"/>
              <w:left w:val="single" w:sz="4" w:space="0" w:color="auto"/>
              <w:bottom w:val="single" w:sz="4" w:space="0" w:color="auto"/>
            </w:tcBorders>
            <w:shd w:val="clear" w:color="auto" w:fill="auto"/>
            <w:vAlign w:val="center"/>
          </w:tcPr>
          <w:p w14:paraId="0DF2887A" w14:textId="77777777" w:rsidR="001C7010" w:rsidRPr="001C7010" w:rsidRDefault="001C7010" w:rsidP="001C7010">
            <w:pPr>
              <w:ind w:firstLine="3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2C6A6106" w14:textId="77777777" w:rsidR="001C7010" w:rsidRPr="001C7010" w:rsidRDefault="001C7010" w:rsidP="001C7010">
            <w:pPr>
              <w:ind w:firstLine="380"/>
              <w:rPr>
                <w:rFonts w:ascii="Times New Roman" w:eastAsia="Times New Roman" w:hAnsi="Times New Roman" w:cs="Times New Roman"/>
                <w:sz w:val="20"/>
                <w:szCs w:val="20"/>
              </w:rPr>
            </w:pPr>
          </w:p>
          <w:p w14:paraId="0818FF92" w14:textId="77777777" w:rsidR="001C7010" w:rsidRPr="001C7010" w:rsidRDefault="001C7010" w:rsidP="001C7010">
            <w:pPr>
              <w:ind w:firstLine="380"/>
              <w:rPr>
                <w:rFonts w:ascii="Times New Roman" w:eastAsia="Times New Roman" w:hAnsi="Times New Roman" w:cs="Times New Roman"/>
                <w:sz w:val="20"/>
                <w:szCs w:val="20"/>
              </w:rPr>
            </w:pPr>
          </w:p>
          <w:p w14:paraId="42113617" w14:textId="77777777" w:rsidR="001C7010" w:rsidRPr="001C7010" w:rsidRDefault="001C7010" w:rsidP="001C7010">
            <w:pPr>
              <w:ind w:firstLine="380"/>
              <w:rPr>
                <w:rFonts w:ascii="Times New Roman" w:eastAsia="Times New Roman" w:hAnsi="Times New Roman" w:cs="Times New Roman"/>
                <w:sz w:val="20"/>
                <w:szCs w:val="20"/>
              </w:rPr>
            </w:pPr>
          </w:p>
          <w:p w14:paraId="2954F715" w14:textId="77777777" w:rsidR="001C7010" w:rsidRPr="001C7010" w:rsidRDefault="001C7010" w:rsidP="001C7010">
            <w:pPr>
              <w:ind w:firstLine="380"/>
              <w:rPr>
                <w:rFonts w:ascii="Times New Roman" w:eastAsia="Times New Roman" w:hAnsi="Times New Roman" w:cs="Times New Roman"/>
                <w:sz w:val="20"/>
                <w:szCs w:val="20"/>
              </w:rPr>
            </w:pPr>
          </w:p>
          <w:p w14:paraId="3B97BB98" w14:textId="77777777" w:rsidR="001C7010" w:rsidRPr="001C7010" w:rsidRDefault="001C7010" w:rsidP="001C7010">
            <w:pPr>
              <w:ind w:firstLine="380"/>
              <w:rPr>
                <w:rFonts w:ascii="Times New Roman" w:eastAsia="Times New Roman" w:hAnsi="Times New Roman" w:cs="Times New Roman"/>
                <w:sz w:val="20"/>
                <w:szCs w:val="20"/>
              </w:rPr>
            </w:pPr>
          </w:p>
          <w:p w14:paraId="47047D53" w14:textId="77777777" w:rsidR="001C7010" w:rsidRPr="001C7010" w:rsidRDefault="001C7010" w:rsidP="001C7010">
            <w:pPr>
              <w:ind w:firstLine="380"/>
              <w:rPr>
                <w:rFonts w:ascii="Times New Roman" w:eastAsia="Times New Roman" w:hAnsi="Times New Roman" w:cs="Times New Roman"/>
                <w:sz w:val="20"/>
                <w:szCs w:val="20"/>
              </w:rPr>
            </w:pPr>
          </w:p>
          <w:p w14:paraId="1248C175" w14:textId="77777777" w:rsidR="001C7010" w:rsidRPr="001C7010" w:rsidRDefault="001C7010" w:rsidP="001C7010">
            <w:pPr>
              <w:ind w:firstLine="380"/>
              <w:rPr>
                <w:rFonts w:ascii="Times New Roman" w:eastAsia="Times New Roman" w:hAnsi="Times New Roman" w:cs="Times New Roman"/>
                <w:sz w:val="20"/>
                <w:szCs w:val="20"/>
              </w:rPr>
            </w:pPr>
          </w:p>
          <w:p w14:paraId="0C3252FD" w14:textId="77777777" w:rsidR="001C7010" w:rsidRPr="001C7010" w:rsidRDefault="001C7010" w:rsidP="001C7010">
            <w:pPr>
              <w:ind w:firstLine="380"/>
              <w:rPr>
                <w:rFonts w:ascii="Times New Roman" w:eastAsia="Times New Roman" w:hAnsi="Times New Roman" w:cs="Times New Roman"/>
                <w:sz w:val="20"/>
                <w:szCs w:val="20"/>
              </w:rPr>
            </w:pPr>
          </w:p>
          <w:p w14:paraId="01A67135" w14:textId="77777777" w:rsidR="001C7010" w:rsidRPr="001C7010" w:rsidRDefault="001C7010" w:rsidP="001C7010">
            <w:pPr>
              <w:ind w:firstLine="380"/>
              <w:rPr>
                <w:rFonts w:ascii="Times New Roman" w:eastAsia="Times New Roman" w:hAnsi="Times New Roman" w:cs="Times New Roman"/>
                <w:sz w:val="20"/>
                <w:szCs w:val="20"/>
              </w:rPr>
            </w:pPr>
          </w:p>
          <w:p w14:paraId="6951A1B1" w14:textId="77777777" w:rsidR="001C7010" w:rsidRPr="001C7010" w:rsidRDefault="001C7010" w:rsidP="001C7010">
            <w:pPr>
              <w:ind w:firstLine="380"/>
              <w:rPr>
                <w:rFonts w:ascii="Times New Roman" w:eastAsia="Times New Roman" w:hAnsi="Times New Roman" w:cs="Times New Roman"/>
                <w:sz w:val="20"/>
                <w:szCs w:val="20"/>
              </w:rPr>
            </w:pPr>
          </w:p>
          <w:p w14:paraId="7BB50047" w14:textId="77777777" w:rsidR="001C7010" w:rsidRPr="001C7010" w:rsidRDefault="001C7010" w:rsidP="001C7010">
            <w:pPr>
              <w:ind w:firstLine="380"/>
              <w:rPr>
                <w:rFonts w:ascii="Times New Roman" w:eastAsia="Times New Roman" w:hAnsi="Times New Roman" w:cs="Times New Roman"/>
                <w:sz w:val="20"/>
                <w:szCs w:val="20"/>
              </w:rPr>
            </w:pPr>
          </w:p>
        </w:tc>
        <w:tc>
          <w:tcPr>
            <w:tcW w:w="1344" w:type="dxa"/>
            <w:tcBorders>
              <w:top w:val="single" w:sz="4" w:space="0" w:color="auto"/>
              <w:left w:val="single" w:sz="4" w:space="0" w:color="auto"/>
              <w:bottom w:val="single" w:sz="4" w:space="0" w:color="auto"/>
            </w:tcBorders>
            <w:shd w:val="clear" w:color="auto" w:fill="auto"/>
            <w:vAlign w:val="center"/>
          </w:tcPr>
          <w:p w14:paraId="69D8AE8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38AD8D13" w14:textId="77777777" w:rsidR="001C7010" w:rsidRPr="001C7010" w:rsidRDefault="001C7010" w:rsidP="001C7010">
            <w:pPr>
              <w:jc w:val="center"/>
              <w:rPr>
                <w:rFonts w:ascii="Times New Roman" w:eastAsia="Times New Roman" w:hAnsi="Times New Roman" w:cs="Times New Roman"/>
                <w:sz w:val="20"/>
                <w:szCs w:val="20"/>
              </w:rPr>
            </w:pPr>
          </w:p>
          <w:p w14:paraId="7509E5AB" w14:textId="77777777" w:rsidR="001C7010" w:rsidRPr="001C7010" w:rsidRDefault="001C7010" w:rsidP="001C7010">
            <w:pPr>
              <w:jc w:val="center"/>
              <w:rPr>
                <w:rFonts w:ascii="Times New Roman" w:eastAsia="Times New Roman" w:hAnsi="Times New Roman" w:cs="Times New Roman"/>
                <w:sz w:val="20"/>
                <w:szCs w:val="20"/>
              </w:rPr>
            </w:pPr>
          </w:p>
          <w:p w14:paraId="17BCD42C" w14:textId="77777777" w:rsidR="001C7010" w:rsidRPr="001C7010" w:rsidRDefault="001C7010" w:rsidP="001C7010">
            <w:pPr>
              <w:jc w:val="center"/>
              <w:rPr>
                <w:rFonts w:ascii="Times New Roman" w:eastAsia="Times New Roman" w:hAnsi="Times New Roman" w:cs="Times New Roman"/>
                <w:sz w:val="20"/>
                <w:szCs w:val="20"/>
              </w:rPr>
            </w:pPr>
          </w:p>
          <w:p w14:paraId="422469FC" w14:textId="77777777" w:rsidR="001C7010" w:rsidRPr="001C7010" w:rsidRDefault="001C7010" w:rsidP="001C7010">
            <w:pPr>
              <w:jc w:val="center"/>
              <w:rPr>
                <w:rFonts w:ascii="Times New Roman" w:eastAsia="Times New Roman" w:hAnsi="Times New Roman" w:cs="Times New Roman"/>
                <w:sz w:val="20"/>
                <w:szCs w:val="20"/>
              </w:rPr>
            </w:pPr>
          </w:p>
          <w:p w14:paraId="0A02C5C3" w14:textId="77777777" w:rsidR="001C7010" w:rsidRPr="001C7010" w:rsidRDefault="001C7010" w:rsidP="001C7010">
            <w:pPr>
              <w:jc w:val="center"/>
              <w:rPr>
                <w:rFonts w:ascii="Times New Roman" w:eastAsia="Times New Roman" w:hAnsi="Times New Roman" w:cs="Times New Roman"/>
                <w:sz w:val="20"/>
                <w:szCs w:val="20"/>
              </w:rPr>
            </w:pPr>
          </w:p>
          <w:p w14:paraId="27697BD2" w14:textId="77777777" w:rsidR="001C7010" w:rsidRPr="001C7010" w:rsidRDefault="001C7010" w:rsidP="001C7010">
            <w:pPr>
              <w:jc w:val="center"/>
              <w:rPr>
                <w:rFonts w:ascii="Times New Roman" w:eastAsia="Times New Roman" w:hAnsi="Times New Roman" w:cs="Times New Roman"/>
                <w:sz w:val="20"/>
                <w:szCs w:val="20"/>
              </w:rPr>
            </w:pPr>
          </w:p>
          <w:p w14:paraId="14BFE0B0" w14:textId="77777777" w:rsidR="001C7010" w:rsidRPr="001C7010" w:rsidRDefault="001C7010" w:rsidP="001C7010">
            <w:pPr>
              <w:jc w:val="center"/>
              <w:rPr>
                <w:rFonts w:ascii="Times New Roman" w:eastAsia="Times New Roman" w:hAnsi="Times New Roman" w:cs="Times New Roman"/>
                <w:sz w:val="20"/>
                <w:szCs w:val="20"/>
              </w:rPr>
            </w:pPr>
          </w:p>
          <w:p w14:paraId="201B78A9" w14:textId="77777777" w:rsidR="001C7010" w:rsidRPr="001C7010" w:rsidRDefault="001C7010" w:rsidP="001C7010">
            <w:pPr>
              <w:jc w:val="center"/>
              <w:rPr>
                <w:rFonts w:ascii="Times New Roman" w:eastAsia="Times New Roman" w:hAnsi="Times New Roman" w:cs="Times New Roman"/>
                <w:sz w:val="20"/>
                <w:szCs w:val="20"/>
              </w:rPr>
            </w:pPr>
          </w:p>
          <w:p w14:paraId="58F0B220" w14:textId="77777777" w:rsidR="001C7010" w:rsidRPr="001C7010" w:rsidRDefault="001C7010" w:rsidP="001C7010">
            <w:pPr>
              <w:jc w:val="center"/>
              <w:rPr>
                <w:rFonts w:ascii="Times New Roman" w:eastAsia="Times New Roman" w:hAnsi="Times New Roman" w:cs="Times New Roman"/>
                <w:sz w:val="20"/>
                <w:szCs w:val="20"/>
              </w:rPr>
            </w:pPr>
          </w:p>
          <w:p w14:paraId="24EE6173" w14:textId="77777777" w:rsidR="001C7010" w:rsidRPr="001C7010" w:rsidRDefault="001C7010" w:rsidP="001C7010">
            <w:pPr>
              <w:jc w:val="center"/>
              <w:rPr>
                <w:rFonts w:ascii="Times New Roman" w:eastAsia="Times New Roman" w:hAnsi="Times New Roman" w:cs="Times New Roman"/>
                <w:sz w:val="20"/>
                <w:szCs w:val="20"/>
              </w:rPr>
            </w:pPr>
          </w:p>
          <w:p w14:paraId="681D3ADD" w14:textId="77777777" w:rsidR="001C7010" w:rsidRPr="001C7010" w:rsidRDefault="001C7010" w:rsidP="001C7010">
            <w:pPr>
              <w:jc w:val="center"/>
              <w:rPr>
                <w:rFonts w:ascii="Times New Roman" w:eastAsia="Times New Roman" w:hAnsi="Times New Roman" w:cs="Times New Roman"/>
                <w:sz w:val="20"/>
                <w:szCs w:val="20"/>
              </w:rPr>
            </w:pPr>
          </w:p>
        </w:tc>
        <w:tc>
          <w:tcPr>
            <w:tcW w:w="165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468121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Снимок экрана, подтверждаю</w:t>
            </w:r>
            <w:r w:rsidRPr="001C7010">
              <w:rPr>
                <w:rFonts w:ascii="Times New Roman" w:eastAsia="Times New Roman" w:hAnsi="Times New Roman" w:cs="Times New Roman"/>
                <w:sz w:val="20"/>
                <w:szCs w:val="20"/>
              </w:rPr>
              <w:softHyphen/>
              <w:t>щий размещение закупки</w:t>
            </w:r>
          </w:p>
          <w:p w14:paraId="6789F196" w14:textId="77777777" w:rsidR="001C7010" w:rsidRPr="001C7010" w:rsidRDefault="001C7010" w:rsidP="001C7010">
            <w:pPr>
              <w:jc w:val="center"/>
              <w:rPr>
                <w:rFonts w:ascii="Times New Roman" w:eastAsia="Times New Roman" w:hAnsi="Times New Roman" w:cs="Times New Roman"/>
                <w:sz w:val="20"/>
                <w:szCs w:val="20"/>
              </w:rPr>
            </w:pPr>
          </w:p>
          <w:p w14:paraId="3205F869" w14:textId="77777777" w:rsidR="001C7010" w:rsidRPr="001C7010" w:rsidRDefault="001C7010" w:rsidP="001C7010">
            <w:pPr>
              <w:jc w:val="center"/>
              <w:rPr>
                <w:rFonts w:ascii="Times New Roman" w:eastAsia="Times New Roman" w:hAnsi="Times New Roman" w:cs="Times New Roman"/>
                <w:sz w:val="20"/>
                <w:szCs w:val="20"/>
              </w:rPr>
            </w:pPr>
          </w:p>
          <w:p w14:paraId="2A17A3B8" w14:textId="77777777" w:rsidR="001C7010" w:rsidRPr="001C7010" w:rsidRDefault="001C7010" w:rsidP="001C7010">
            <w:pPr>
              <w:jc w:val="center"/>
              <w:rPr>
                <w:rFonts w:ascii="Times New Roman" w:eastAsia="Times New Roman" w:hAnsi="Times New Roman" w:cs="Times New Roman"/>
                <w:sz w:val="20"/>
                <w:szCs w:val="20"/>
              </w:rPr>
            </w:pPr>
          </w:p>
          <w:p w14:paraId="67F09FEF" w14:textId="77777777" w:rsidR="001C7010" w:rsidRPr="001C7010" w:rsidRDefault="001C7010" w:rsidP="001C7010">
            <w:pPr>
              <w:jc w:val="center"/>
              <w:rPr>
                <w:rFonts w:ascii="Times New Roman" w:eastAsia="Times New Roman" w:hAnsi="Times New Roman" w:cs="Times New Roman"/>
                <w:sz w:val="20"/>
                <w:szCs w:val="20"/>
              </w:rPr>
            </w:pPr>
          </w:p>
          <w:p w14:paraId="153488B7" w14:textId="77777777" w:rsidR="001C7010" w:rsidRPr="001C7010" w:rsidRDefault="001C7010" w:rsidP="001C7010">
            <w:pPr>
              <w:jc w:val="center"/>
              <w:rPr>
                <w:rFonts w:ascii="Times New Roman" w:eastAsia="Times New Roman" w:hAnsi="Times New Roman" w:cs="Times New Roman"/>
                <w:sz w:val="20"/>
                <w:szCs w:val="20"/>
              </w:rPr>
            </w:pPr>
          </w:p>
          <w:p w14:paraId="1B6D95BF" w14:textId="77777777" w:rsidR="001C7010" w:rsidRPr="001C7010" w:rsidRDefault="001C7010" w:rsidP="001C7010">
            <w:pPr>
              <w:jc w:val="center"/>
              <w:rPr>
                <w:rFonts w:ascii="Times New Roman" w:eastAsia="Times New Roman" w:hAnsi="Times New Roman" w:cs="Times New Roman"/>
                <w:sz w:val="20"/>
                <w:szCs w:val="20"/>
              </w:rPr>
            </w:pPr>
          </w:p>
          <w:p w14:paraId="56167BE1" w14:textId="77777777" w:rsidR="001C7010" w:rsidRPr="001C7010" w:rsidRDefault="001C7010" w:rsidP="001C7010">
            <w:pPr>
              <w:jc w:val="center"/>
              <w:rPr>
                <w:rFonts w:ascii="Times New Roman" w:eastAsia="Times New Roman" w:hAnsi="Times New Roman" w:cs="Times New Roman"/>
                <w:sz w:val="20"/>
                <w:szCs w:val="20"/>
              </w:rPr>
            </w:pPr>
          </w:p>
          <w:p w14:paraId="379B491F" w14:textId="77777777" w:rsidR="001C7010" w:rsidRPr="001C7010" w:rsidRDefault="001C7010" w:rsidP="001C7010">
            <w:pPr>
              <w:jc w:val="center"/>
              <w:rPr>
                <w:rFonts w:ascii="Times New Roman" w:eastAsia="Times New Roman" w:hAnsi="Times New Roman" w:cs="Times New Roman"/>
                <w:sz w:val="20"/>
                <w:szCs w:val="20"/>
              </w:rPr>
            </w:pPr>
          </w:p>
          <w:p w14:paraId="5B50F0B1" w14:textId="77777777" w:rsidR="001C7010" w:rsidRPr="001C7010" w:rsidRDefault="001C7010" w:rsidP="001C7010">
            <w:pPr>
              <w:jc w:val="center"/>
              <w:rPr>
                <w:rFonts w:ascii="Times New Roman" w:eastAsia="Times New Roman" w:hAnsi="Times New Roman" w:cs="Times New Roman"/>
                <w:sz w:val="20"/>
                <w:szCs w:val="20"/>
              </w:rPr>
            </w:pPr>
          </w:p>
          <w:p w14:paraId="4B2EAC9D" w14:textId="77777777" w:rsidR="001C7010" w:rsidRPr="001C7010" w:rsidRDefault="001C7010" w:rsidP="001C7010">
            <w:pPr>
              <w:jc w:val="center"/>
              <w:rPr>
                <w:rFonts w:ascii="Times New Roman" w:eastAsia="Times New Roman" w:hAnsi="Times New Roman" w:cs="Times New Roman"/>
                <w:sz w:val="20"/>
                <w:szCs w:val="20"/>
              </w:rPr>
            </w:pPr>
          </w:p>
        </w:tc>
      </w:tr>
      <w:tr w:rsidR="001C7010" w:rsidRPr="001C7010" w14:paraId="65B433D5" w14:textId="77777777" w:rsidTr="007621AD">
        <w:trPr>
          <w:trHeight w:hRule="exact" w:val="2424"/>
          <w:jc w:val="center"/>
        </w:trPr>
        <w:tc>
          <w:tcPr>
            <w:tcW w:w="853" w:type="dxa"/>
            <w:tcBorders>
              <w:top w:val="single" w:sz="4" w:space="0" w:color="auto"/>
              <w:left w:val="single" w:sz="4" w:space="0" w:color="auto"/>
              <w:bottom w:val="single" w:sz="4" w:space="0" w:color="auto"/>
            </w:tcBorders>
            <w:shd w:val="clear" w:color="auto" w:fill="auto"/>
            <w:vAlign w:val="center"/>
          </w:tcPr>
          <w:p w14:paraId="2D2F7B98"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1.1.1.2.</w:t>
            </w:r>
          </w:p>
          <w:p w14:paraId="11A5395C" w14:textId="77777777" w:rsidR="001C7010" w:rsidRPr="001C7010" w:rsidRDefault="001C7010" w:rsidP="001C7010">
            <w:pPr>
              <w:rPr>
                <w:rFonts w:ascii="Times New Roman" w:eastAsia="Times New Roman" w:hAnsi="Times New Roman" w:cs="Times New Roman"/>
                <w:sz w:val="20"/>
                <w:szCs w:val="20"/>
              </w:rPr>
            </w:pPr>
          </w:p>
          <w:p w14:paraId="0A96284F" w14:textId="77777777" w:rsidR="001C7010" w:rsidRPr="001C7010" w:rsidRDefault="001C7010" w:rsidP="001C7010">
            <w:pPr>
              <w:rPr>
                <w:rFonts w:ascii="Times New Roman" w:eastAsia="Times New Roman" w:hAnsi="Times New Roman" w:cs="Times New Roman"/>
                <w:sz w:val="20"/>
                <w:szCs w:val="20"/>
              </w:rPr>
            </w:pPr>
          </w:p>
          <w:p w14:paraId="3D9526C8" w14:textId="77777777" w:rsidR="001C7010" w:rsidRPr="001C7010" w:rsidRDefault="001C7010" w:rsidP="001C7010">
            <w:pPr>
              <w:rPr>
                <w:rFonts w:ascii="Times New Roman" w:eastAsia="Times New Roman" w:hAnsi="Times New Roman" w:cs="Times New Roman"/>
                <w:sz w:val="20"/>
                <w:szCs w:val="20"/>
              </w:rPr>
            </w:pPr>
          </w:p>
          <w:p w14:paraId="1DFD9675" w14:textId="77777777" w:rsidR="001C7010" w:rsidRPr="001C7010" w:rsidRDefault="001C7010" w:rsidP="001C7010">
            <w:pPr>
              <w:rPr>
                <w:rFonts w:ascii="Times New Roman" w:eastAsia="Times New Roman" w:hAnsi="Times New Roman" w:cs="Times New Roman"/>
                <w:sz w:val="20"/>
                <w:szCs w:val="20"/>
              </w:rPr>
            </w:pPr>
          </w:p>
          <w:p w14:paraId="2481CB24" w14:textId="77777777" w:rsidR="001C7010" w:rsidRPr="001C7010" w:rsidRDefault="001C7010" w:rsidP="001C7010">
            <w:pPr>
              <w:rPr>
                <w:rFonts w:ascii="Times New Roman" w:eastAsia="Times New Roman" w:hAnsi="Times New Roman" w:cs="Times New Roman"/>
                <w:sz w:val="20"/>
                <w:szCs w:val="20"/>
              </w:rPr>
            </w:pPr>
          </w:p>
          <w:p w14:paraId="225AE63E" w14:textId="77777777" w:rsidR="001C7010" w:rsidRPr="001C7010" w:rsidRDefault="001C7010" w:rsidP="001C7010">
            <w:pPr>
              <w:rPr>
                <w:rFonts w:ascii="Times New Roman" w:eastAsia="Times New Roman" w:hAnsi="Times New Roman" w:cs="Times New Roman"/>
                <w:sz w:val="20"/>
                <w:szCs w:val="20"/>
              </w:rPr>
            </w:pPr>
          </w:p>
          <w:p w14:paraId="143F9AEA" w14:textId="77777777" w:rsidR="001C7010" w:rsidRPr="001C7010" w:rsidRDefault="001C7010" w:rsidP="001C7010">
            <w:pPr>
              <w:rPr>
                <w:rFonts w:ascii="Times New Roman" w:eastAsia="Times New Roman" w:hAnsi="Times New Roman" w:cs="Times New Roman"/>
                <w:sz w:val="20"/>
                <w:szCs w:val="20"/>
              </w:rPr>
            </w:pPr>
          </w:p>
          <w:p w14:paraId="6726B3EF" w14:textId="77777777" w:rsidR="001C7010" w:rsidRPr="001C7010" w:rsidRDefault="001C7010" w:rsidP="001C7010">
            <w:pPr>
              <w:rPr>
                <w:rFonts w:ascii="Times New Roman" w:eastAsia="Times New Roman" w:hAnsi="Times New Roman" w:cs="Times New Roman"/>
                <w:sz w:val="20"/>
                <w:szCs w:val="20"/>
              </w:rPr>
            </w:pPr>
          </w:p>
        </w:tc>
        <w:tc>
          <w:tcPr>
            <w:tcW w:w="2220" w:type="dxa"/>
            <w:gridSpan w:val="3"/>
            <w:tcBorders>
              <w:top w:val="single" w:sz="4" w:space="0" w:color="auto"/>
              <w:left w:val="single" w:sz="4" w:space="0" w:color="auto"/>
              <w:bottom w:val="single" w:sz="4" w:space="0" w:color="auto"/>
            </w:tcBorders>
            <w:shd w:val="clear" w:color="auto" w:fill="auto"/>
            <w:vAlign w:val="center"/>
          </w:tcPr>
          <w:p w14:paraId="52D1C91D"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«Заключен контракт на выполнение работ»</w:t>
            </w:r>
          </w:p>
          <w:p w14:paraId="551D4FF3" w14:textId="77777777" w:rsidR="001C7010" w:rsidRPr="001C7010" w:rsidRDefault="001C7010" w:rsidP="001C7010">
            <w:pPr>
              <w:rPr>
                <w:rFonts w:ascii="Times New Roman" w:eastAsia="Times New Roman" w:hAnsi="Times New Roman" w:cs="Times New Roman"/>
                <w:sz w:val="20"/>
                <w:szCs w:val="20"/>
              </w:rPr>
            </w:pPr>
          </w:p>
          <w:p w14:paraId="60910520" w14:textId="77777777" w:rsidR="001C7010" w:rsidRPr="001C7010" w:rsidRDefault="001C7010" w:rsidP="001C7010">
            <w:pPr>
              <w:rPr>
                <w:rFonts w:ascii="Times New Roman" w:eastAsia="Times New Roman" w:hAnsi="Times New Roman" w:cs="Times New Roman"/>
                <w:sz w:val="20"/>
                <w:szCs w:val="20"/>
              </w:rPr>
            </w:pPr>
          </w:p>
          <w:p w14:paraId="367E9363" w14:textId="77777777" w:rsidR="001C7010" w:rsidRPr="001C7010" w:rsidRDefault="001C7010" w:rsidP="001C7010">
            <w:pPr>
              <w:rPr>
                <w:rFonts w:ascii="Times New Roman" w:eastAsia="Times New Roman" w:hAnsi="Times New Roman" w:cs="Times New Roman"/>
                <w:sz w:val="20"/>
                <w:szCs w:val="20"/>
              </w:rPr>
            </w:pPr>
          </w:p>
          <w:p w14:paraId="30E912FC" w14:textId="77777777" w:rsidR="001C7010" w:rsidRPr="001C7010" w:rsidRDefault="001C7010" w:rsidP="001C7010">
            <w:pPr>
              <w:rPr>
                <w:rFonts w:ascii="Times New Roman" w:eastAsia="Times New Roman" w:hAnsi="Times New Roman" w:cs="Times New Roman"/>
                <w:sz w:val="20"/>
                <w:szCs w:val="20"/>
              </w:rPr>
            </w:pPr>
          </w:p>
          <w:p w14:paraId="788A151A" w14:textId="77777777" w:rsidR="001C7010" w:rsidRPr="001C7010" w:rsidRDefault="001C7010" w:rsidP="001C7010">
            <w:pPr>
              <w:rPr>
                <w:rFonts w:ascii="Times New Roman" w:eastAsia="Times New Roman" w:hAnsi="Times New Roman" w:cs="Times New Roman"/>
                <w:sz w:val="20"/>
                <w:szCs w:val="20"/>
              </w:rPr>
            </w:pPr>
          </w:p>
          <w:p w14:paraId="64587231" w14:textId="77777777" w:rsidR="001C7010" w:rsidRPr="001C7010" w:rsidRDefault="001C7010" w:rsidP="001C7010">
            <w:pPr>
              <w:rPr>
                <w:rFonts w:ascii="Times New Roman" w:eastAsia="Times New Roman" w:hAnsi="Times New Roman" w:cs="Times New Roman"/>
                <w:sz w:val="20"/>
                <w:szCs w:val="20"/>
              </w:rPr>
            </w:pPr>
          </w:p>
          <w:p w14:paraId="3021A36F" w14:textId="77777777" w:rsidR="001C7010" w:rsidRPr="001C7010" w:rsidRDefault="001C7010" w:rsidP="001C7010">
            <w:pPr>
              <w:rPr>
                <w:rFonts w:ascii="Times New Roman" w:eastAsia="Times New Roman" w:hAnsi="Times New Roman" w:cs="Times New Roman"/>
                <w:sz w:val="20"/>
                <w:szCs w:val="20"/>
              </w:rPr>
            </w:pPr>
          </w:p>
        </w:tc>
        <w:tc>
          <w:tcPr>
            <w:tcW w:w="854" w:type="dxa"/>
            <w:gridSpan w:val="3"/>
            <w:tcBorders>
              <w:top w:val="single" w:sz="4" w:space="0" w:color="auto"/>
              <w:left w:val="single" w:sz="4" w:space="0" w:color="auto"/>
              <w:bottom w:val="single" w:sz="4" w:space="0" w:color="auto"/>
            </w:tcBorders>
            <w:shd w:val="clear" w:color="auto" w:fill="auto"/>
            <w:vAlign w:val="center"/>
          </w:tcPr>
          <w:p w14:paraId="1587A6CE"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01.03.</w:t>
            </w:r>
          </w:p>
          <w:p w14:paraId="1016D946"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w:t>
            </w:r>
          </w:p>
          <w:p w14:paraId="5799FAE4" w14:textId="77777777" w:rsidR="001C7010" w:rsidRPr="001C7010" w:rsidRDefault="001C7010" w:rsidP="001C7010">
            <w:pPr>
              <w:rPr>
                <w:rFonts w:ascii="Times New Roman" w:eastAsia="Times New Roman" w:hAnsi="Times New Roman" w:cs="Times New Roman"/>
                <w:sz w:val="20"/>
                <w:szCs w:val="20"/>
              </w:rPr>
            </w:pPr>
          </w:p>
          <w:p w14:paraId="493AD9F7" w14:textId="77777777" w:rsidR="001C7010" w:rsidRPr="001C7010" w:rsidRDefault="001C7010" w:rsidP="001C7010">
            <w:pPr>
              <w:rPr>
                <w:rFonts w:ascii="Times New Roman" w:eastAsia="Times New Roman" w:hAnsi="Times New Roman" w:cs="Times New Roman"/>
                <w:sz w:val="20"/>
                <w:szCs w:val="20"/>
              </w:rPr>
            </w:pPr>
          </w:p>
          <w:p w14:paraId="71C8AA1A" w14:textId="77777777" w:rsidR="001C7010" w:rsidRPr="001C7010" w:rsidRDefault="001C7010" w:rsidP="001C7010">
            <w:pPr>
              <w:rPr>
                <w:rFonts w:ascii="Times New Roman" w:eastAsia="Times New Roman" w:hAnsi="Times New Roman" w:cs="Times New Roman"/>
                <w:sz w:val="20"/>
                <w:szCs w:val="20"/>
              </w:rPr>
            </w:pPr>
          </w:p>
          <w:p w14:paraId="3A328B53" w14:textId="77777777" w:rsidR="001C7010" w:rsidRPr="001C7010" w:rsidRDefault="001C7010" w:rsidP="001C7010">
            <w:pPr>
              <w:rPr>
                <w:rFonts w:ascii="Times New Roman" w:eastAsia="Times New Roman" w:hAnsi="Times New Roman" w:cs="Times New Roman"/>
                <w:sz w:val="20"/>
                <w:szCs w:val="20"/>
              </w:rPr>
            </w:pPr>
          </w:p>
          <w:p w14:paraId="4017CDF0" w14:textId="77777777" w:rsidR="001C7010" w:rsidRPr="001C7010" w:rsidRDefault="001C7010" w:rsidP="001C7010">
            <w:pPr>
              <w:rPr>
                <w:rFonts w:ascii="Times New Roman" w:eastAsia="Times New Roman" w:hAnsi="Times New Roman" w:cs="Times New Roman"/>
                <w:sz w:val="20"/>
                <w:szCs w:val="20"/>
              </w:rPr>
            </w:pPr>
          </w:p>
          <w:p w14:paraId="6C444168" w14:textId="77777777" w:rsidR="001C7010" w:rsidRPr="001C7010" w:rsidRDefault="001C7010" w:rsidP="001C7010">
            <w:pPr>
              <w:rPr>
                <w:rFonts w:ascii="Times New Roman" w:eastAsia="Times New Roman" w:hAnsi="Times New Roman" w:cs="Times New Roman"/>
                <w:sz w:val="20"/>
                <w:szCs w:val="20"/>
              </w:rPr>
            </w:pPr>
          </w:p>
          <w:p w14:paraId="118E2F17" w14:textId="77777777" w:rsidR="001C7010" w:rsidRPr="001C7010" w:rsidRDefault="001C7010" w:rsidP="001C7010">
            <w:pPr>
              <w:rPr>
                <w:rFonts w:ascii="Times New Roman" w:eastAsia="Times New Roman" w:hAnsi="Times New Roman" w:cs="Times New Roman"/>
                <w:sz w:val="20"/>
                <w:szCs w:val="20"/>
              </w:rPr>
            </w:pPr>
          </w:p>
          <w:p w14:paraId="16B14605" w14:textId="77777777" w:rsidR="001C7010" w:rsidRPr="001C7010" w:rsidRDefault="001C7010" w:rsidP="001C7010">
            <w:pPr>
              <w:rPr>
                <w:rFonts w:ascii="Times New Roman" w:eastAsia="Times New Roman" w:hAnsi="Times New Roman" w:cs="Times New Roman"/>
                <w:sz w:val="20"/>
                <w:szCs w:val="20"/>
              </w:rPr>
            </w:pPr>
          </w:p>
          <w:p w14:paraId="29D7FE4B" w14:textId="77777777" w:rsidR="001C7010" w:rsidRPr="001C7010" w:rsidRDefault="001C7010" w:rsidP="001C7010">
            <w:pPr>
              <w:rPr>
                <w:rFonts w:ascii="Times New Roman" w:eastAsia="Times New Roman" w:hAnsi="Times New Roman" w:cs="Times New Roman"/>
                <w:sz w:val="20"/>
                <w:szCs w:val="20"/>
              </w:rPr>
            </w:pPr>
          </w:p>
        </w:tc>
        <w:tc>
          <w:tcPr>
            <w:tcW w:w="715" w:type="dxa"/>
            <w:tcBorders>
              <w:top w:val="single" w:sz="4" w:space="0" w:color="auto"/>
              <w:left w:val="single" w:sz="4" w:space="0" w:color="auto"/>
              <w:bottom w:val="single" w:sz="4" w:space="0" w:color="auto"/>
            </w:tcBorders>
            <w:shd w:val="clear" w:color="auto" w:fill="auto"/>
            <w:vAlign w:val="center"/>
          </w:tcPr>
          <w:p w14:paraId="5E4339DE"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01.04.</w:t>
            </w:r>
          </w:p>
          <w:p w14:paraId="540FE372"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w:t>
            </w:r>
          </w:p>
          <w:p w14:paraId="0095788A" w14:textId="77777777" w:rsidR="00722937" w:rsidRPr="001C7010" w:rsidRDefault="00722937" w:rsidP="001C7010">
            <w:pPr>
              <w:jc w:val="center"/>
              <w:rPr>
                <w:rFonts w:ascii="Times New Roman" w:eastAsia="Times New Roman" w:hAnsi="Times New Roman" w:cs="Times New Roman"/>
                <w:sz w:val="20"/>
                <w:szCs w:val="20"/>
              </w:rPr>
            </w:pPr>
          </w:p>
          <w:p w14:paraId="013DFDBC" w14:textId="77777777" w:rsidR="001C7010" w:rsidRPr="001C7010" w:rsidRDefault="001C7010" w:rsidP="001C7010">
            <w:pPr>
              <w:jc w:val="center"/>
              <w:rPr>
                <w:rFonts w:ascii="Times New Roman" w:eastAsia="Times New Roman" w:hAnsi="Times New Roman" w:cs="Times New Roman"/>
                <w:sz w:val="20"/>
                <w:szCs w:val="20"/>
              </w:rPr>
            </w:pPr>
          </w:p>
          <w:p w14:paraId="423BC03B" w14:textId="77777777" w:rsidR="001C7010" w:rsidRPr="001C7010" w:rsidRDefault="001C7010" w:rsidP="001C7010">
            <w:pPr>
              <w:jc w:val="center"/>
              <w:rPr>
                <w:rFonts w:ascii="Times New Roman" w:eastAsia="Times New Roman" w:hAnsi="Times New Roman" w:cs="Times New Roman"/>
                <w:sz w:val="20"/>
                <w:szCs w:val="20"/>
              </w:rPr>
            </w:pPr>
          </w:p>
          <w:p w14:paraId="094A7FD9" w14:textId="77777777" w:rsidR="001C7010" w:rsidRPr="001C7010" w:rsidRDefault="001C7010" w:rsidP="001C7010">
            <w:pPr>
              <w:jc w:val="center"/>
              <w:rPr>
                <w:rFonts w:ascii="Times New Roman" w:eastAsia="Times New Roman" w:hAnsi="Times New Roman" w:cs="Times New Roman"/>
                <w:sz w:val="20"/>
                <w:szCs w:val="20"/>
              </w:rPr>
            </w:pPr>
          </w:p>
          <w:p w14:paraId="0A175BFC" w14:textId="77777777" w:rsidR="001C7010" w:rsidRPr="001C7010" w:rsidRDefault="001C7010" w:rsidP="001C7010">
            <w:pPr>
              <w:jc w:val="center"/>
              <w:rPr>
                <w:rFonts w:ascii="Times New Roman" w:eastAsia="Times New Roman" w:hAnsi="Times New Roman" w:cs="Times New Roman"/>
                <w:sz w:val="20"/>
                <w:szCs w:val="20"/>
              </w:rPr>
            </w:pPr>
          </w:p>
          <w:p w14:paraId="3D309635" w14:textId="77777777" w:rsidR="001C7010" w:rsidRPr="001C7010" w:rsidRDefault="001C7010" w:rsidP="001C7010">
            <w:pPr>
              <w:jc w:val="center"/>
              <w:rPr>
                <w:rFonts w:ascii="Times New Roman" w:eastAsia="Times New Roman" w:hAnsi="Times New Roman" w:cs="Times New Roman"/>
                <w:sz w:val="20"/>
                <w:szCs w:val="20"/>
              </w:rPr>
            </w:pPr>
          </w:p>
          <w:p w14:paraId="0BFF49EC" w14:textId="77777777" w:rsidR="001C7010" w:rsidRPr="001C7010" w:rsidRDefault="001C7010" w:rsidP="001C7010">
            <w:pPr>
              <w:jc w:val="center"/>
              <w:rPr>
                <w:rFonts w:ascii="Times New Roman" w:eastAsia="Times New Roman" w:hAnsi="Times New Roman" w:cs="Times New Roman"/>
                <w:sz w:val="20"/>
                <w:szCs w:val="20"/>
              </w:rPr>
            </w:pPr>
          </w:p>
          <w:p w14:paraId="5BC38DF7" w14:textId="77777777" w:rsidR="001C7010" w:rsidRPr="001C7010" w:rsidRDefault="001C7010" w:rsidP="001C7010">
            <w:pPr>
              <w:jc w:val="center"/>
              <w:rPr>
                <w:rFonts w:ascii="Times New Roman" w:eastAsia="Times New Roman" w:hAnsi="Times New Roman" w:cs="Times New Roman"/>
                <w:sz w:val="20"/>
                <w:szCs w:val="20"/>
              </w:rPr>
            </w:pPr>
          </w:p>
        </w:tc>
        <w:tc>
          <w:tcPr>
            <w:tcW w:w="733" w:type="dxa"/>
            <w:tcBorders>
              <w:top w:val="single" w:sz="4" w:space="0" w:color="auto"/>
              <w:left w:val="single" w:sz="4" w:space="0" w:color="auto"/>
              <w:bottom w:val="single" w:sz="4" w:space="0" w:color="auto"/>
            </w:tcBorders>
            <w:shd w:val="clear" w:color="auto" w:fill="auto"/>
            <w:vAlign w:val="center"/>
          </w:tcPr>
          <w:p w14:paraId="782A358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0653DB4E" w14:textId="77777777" w:rsidR="001C7010" w:rsidRPr="001C7010" w:rsidRDefault="001C7010" w:rsidP="001C7010">
            <w:pPr>
              <w:jc w:val="center"/>
              <w:rPr>
                <w:rFonts w:ascii="Times New Roman" w:eastAsia="Times New Roman" w:hAnsi="Times New Roman" w:cs="Times New Roman"/>
                <w:sz w:val="20"/>
                <w:szCs w:val="20"/>
              </w:rPr>
            </w:pPr>
          </w:p>
          <w:p w14:paraId="5A10E46D" w14:textId="77777777" w:rsidR="001C7010" w:rsidRPr="001C7010" w:rsidRDefault="001C7010" w:rsidP="001C7010">
            <w:pPr>
              <w:jc w:val="center"/>
              <w:rPr>
                <w:rFonts w:ascii="Times New Roman" w:eastAsia="Times New Roman" w:hAnsi="Times New Roman" w:cs="Times New Roman"/>
                <w:sz w:val="20"/>
                <w:szCs w:val="20"/>
              </w:rPr>
            </w:pPr>
          </w:p>
          <w:p w14:paraId="55180010" w14:textId="77777777" w:rsidR="001C7010" w:rsidRPr="001C7010" w:rsidRDefault="001C7010" w:rsidP="001C7010">
            <w:pPr>
              <w:jc w:val="center"/>
              <w:rPr>
                <w:rFonts w:ascii="Times New Roman" w:eastAsia="Times New Roman" w:hAnsi="Times New Roman" w:cs="Times New Roman"/>
                <w:sz w:val="20"/>
                <w:szCs w:val="20"/>
              </w:rPr>
            </w:pPr>
          </w:p>
          <w:p w14:paraId="14C7572F" w14:textId="77777777" w:rsidR="001C7010" w:rsidRPr="001C7010" w:rsidRDefault="001C7010" w:rsidP="001C7010">
            <w:pPr>
              <w:jc w:val="center"/>
              <w:rPr>
                <w:rFonts w:ascii="Times New Roman" w:eastAsia="Times New Roman" w:hAnsi="Times New Roman" w:cs="Times New Roman"/>
                <w:sz w:val="20"/>
                <w:szCs w:val="20"/>
              </w:rPr>
            </w:pPr>
          </w:p>
          <w:p w14:paraId="3E6852BB" w14:textId="77777777" w:rsidR="001C7010" w:rsidRPr="001C7010" w:rsidRDefault="001C7010" w:rsidP="001C7010">
            <w:pPr>
              <w:jc w:val="center"/>
              <w:rPr>
                <w:rFonts w:ascii="Times New Roman" w:eastAsia="Times New Roman" w:hAnsi="Times New Roman" w:cs="Times New Roman"/>
                <w:sz w:val="20"/>
                <w:szCs w:val="20"/>
              </w:rPr>
            </w:pPr>
          </w:p>
          <w:p w14:paraId="433AB3AA" w14:textId="77777777" w:rsidR="001C7010" w:rsidRPr="001C7010" w:rsidRDefault="001C7010" w:rsidP="001C7010">
            <w:pPr>
              <w:jc w:val="center"/>
              <w:rPr>
                <w:rFonts w:ascii="Times New Roman" w:eastAsia="Times New Roman" w:hAnsi="Times New Roman" w:cs="Times New Roman"/>
                <w:sz w:val="20"/>
                <w:szCs w:val="20"/>
              </w:rPr>
            </w:pPr>
          </w:p>
          <w:p w14:paraId="3E0B5188" w14:textId="77777777" w:rsidR="001C7010" w:rsidRPr="001C7010" w:rsidRDefault="001C7010" w:rsidP="001C7010">
            <w:pPr>
              <w:jc w:val="center"/>
              <w:rPr>
                <w:rFonts w:ascii="Times New Roman" w:eastAsia="Times New Roman" w:hAnsi="Times New Roman" w:cs="Times New Roman"/>
                <w:sz w:val="20"/>
                <w:szCs w:val="20"/>
              </w:rPr>
            </w:pPr>
          </w:p>
          <w:p w14:paraId="5343A0E7" w14:textId="77777777" w:rsidR="001C7010" w:rsidRPr="001C7010" w:rsidRDefault="001C7010" w:rsidP="001C7010">
            <w:pPr>
              <w:jc w:val="center"/>
              <w:rPr>
                <w:rFonts w:ascii="Times New Roman" w:eastAsia="Times New Roman" w:hAnsi="Times New Roman" w:cs="Times New Roman"/>
                <w:sz w:val="20"/>
                <w:szCs w:val="20"/>
              </w:rPr>
            </w:pPr>
          </w:p>
          <w:p w14:paraId="6480973B" w14:textId="77777777" w:rsidR="001C7010" w:rsidRPr="001C7010" w:rsidRDefault="001C7010" w:rsidP="001C7010">
            <w:pPr>
              <w:jc w:val="center"/>
              <w:rPr>
                <w:rFonts w:ascii="Times New Roman" w:eastAsia="Times New Roman" w:hAnsi="Times New Roman" w:cs="Times New Roman"/>
                <w:sz w:val="20"/>
                <w:szCs w:val="20"/>
              </w:rPr>
            </w:pPr>
          </w:p>
        </w:tc>
        <w:tc>
          <w:tcPr>
            <w:tcW w:w="662" w:type="dxa"/>
            <w:tcBorders>
              <w:top w:val="single" w:sz="4" w:space="0" w:color="auto"/>
              <w:left w:val="single" w:sz="4" w:space="0" w:color="auto"/>
              <w:bottom w:val="single" w:sz="4" w:space="0" w:color="auto"/>
            </w:tcBorders>
            <w:shd w:val="clear" w:color="auto" w:fill="auto"/>
            <w:vAlign w:val="center"/>
          </w:tcPr>
          <w:p w14:paraId="3436A00E" w14:textId="77777777" w:rsidR="001C7010" w:rsidRPr="001C7010" w:rsidRDefault="001C7010" w:rsidP="001C7010">
            <w:pPr>
              <w:ind w:firstLine="2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2EA708F6" w14:textId="77777777" w:rsidR="001C7010" w:rsidRPr="001C7010" w:rsidRDefault="001C7010" w:rsidP="001C7010">
            <w:pPr>
              <w:ind w:firstLine="240"/>
              <w:rPr>
                <w:rFonts w:ascii="Times New Roman" w:eastAsia="Times New Roman" w:hAnsi="Times New Roman" w:cs="Times New Roman"/>
                <w:sz w:val="20"/>
                <w:szCs w:val="20"/>
              </w:rPr>
            </w:pPr>
          </w:p>
          <w:p w14:paraId="590F90F8" w14:textId="77777777" w:rsidR="001C7010" w:rsidRPr="001C7010" w:rsidRDefault="001C7010" w:rsidP="001C7010">
            <w:pPr>
              <w:ind w:firstLine="240"/>
              <w:rPr>
                <w:rFonts w:ascii="Times New Roman" w:eastAsia="Times New Roman" w:hAnsi="Times New Roman" w:cs="Times New Roman"/>
                <w:sz w:val="20"/>
                <w:szCs w:val="20"/>
              </w:rPr>
            </w:pPr>
          </w:p>
          <w:p w14:paraId="45395E7F" w14:textId="77777777" w:rsidR="001C7010" w:rsidRPr="001C7010" w:rsidRDefault="001C7010" w:rsidP="001C7010">
            <w:pPr>
              <w:ind w:firstLine="240"/>
              <w:rPr>
                <w:rFonts w:ascii="Times New Roman" w:eastAsia="Times New Roman" w:hAnsi="Times New Roman" w:cs="Times New Roman"/>
                <w:sz w:val="20"/>
                <w:szCs w:val="20"/>
              </w:rPr>
            </w:pPr>
          </w:p>
          <w:p w14:paraId="44EB1743" w14:textId="77777777" w:rsidR="001C7010" w:rsidRPr="001C7010" w:rsidRDefault="001C7010" w:rsidP="001C7010">
            <w:pPr>
              <w:ind w:firstLine="240"/>
              <w:rPr>
                <w:rFonts w:ascii="Times New Roman" w:eastAsia="Times New Roman" w:hAnsi="Times New Roman" w:cs="Times New Roman"/>
                <w:sz w:val="20"/>
                <w:szCs w:val="20"/>
              </w:rPr>
            </w:pPr>
          </w:p>
          <w:p w14:paraId="09E8391D" w14:textId="77777777" w:rsidR="001C7010" w:rsidRPr="001C7010" w:rsidRDefault="001C7010" w:rsidP="001C7010">
            <w:pPr>
              <w:ind w:firstLine="240"/>
              <w:rPr>
                <w:rFonts w:ascii="Times New Roman" w:eastAsia="Times New Roman" w:hAnsi="Times New Roman" w:cs="Times New Roman"/>
                <w:sz w:val="20"/>
                <w:szCs w:val="20"/>
              </w:rPr>
            </w:pPr>
          </w:p>
          <w:p w14:paraId="2CE3C3DC" w14:textId="77777777" w:rsidR="001C7010" w:rsidRPr="001C7010" w:rsidRDefault="001C7010" w:rsidP="001C7010">
            <w:pPr>
              <w:ind w:firstLine="240"/>
              <w:rPr>
                <w:rFonts w:ascii="Times New Roman" w:eastAsia="Times New Roman" w:hAnsi="Times New Roman" w:cs="Times New Roman"/>
                <w:sz w:val="20"/>
                <w:szCs w:val="20"/>
              </w:rPr>
            </w:pPr>
          </w:p>
          <w:p w14:paraId="38DD9CD9" w14:textId="77777777" w:rsidR="001C7010" w:rsidRPr="001C7010" w:rsidRDefault="001C7010" w:rsidP="001C7010">
            <w:pPr>
              <w:ind w:firstLine="240"/>
              <w:rPr>
                <w:rFonts w:ascii="Times New Roman" w:eastAsia="Times New Roman" w:hAnsi="Times New Roman" w:cs="Times New Roman"/>
                <w:sz w:val="20"/>
                <w:szCs w:val="20"/>
              </w:rPr>
            </w:pPr>
          </w:p>
          <w:p w14:paraId="28D70714" w14:textId="77777777" w:rsidR="001C7010" w:rsidRPr="001C7010" w:rsidRDefault="001C7010" w:rsidP="001C7010">
            <w:pPr>
              <w:ind w:firstLine="240"/>
              <w:rPr>
                <w:rFonts w:ascii="Times New Roman" w:eastAsia="Times New Roman" w:hAnsi="Times New Roman" w:cs="Times New Roman"/>
                <w:sz w:val="20"/>
                <w:szCs w:val="20"/>
              </w:rPr>
            </w:pPr>
          </w:p>
          <w:p w14:paraId="5C37405D" w14:textId="77777777" w:rsidR="001C7010" w:rsidRPr="001C7010" w:rsidRDefault="001C7010" w:rsidP="001C7010">
            <w:pPr>
              <w:ind w:firstLine="240"/>
              <w:rPr>
                <w:rFonts w:ascii="Times New Roman" w:eastAsia="Times New Roman" w:hAnsi="Times New Roman" w:cs="Times New Roman"/>
                <w:sz w:val="20"/>
                <w:szCs w:val="20"/>
              </w:rPr>
            </w:pPr>
          </w:p>
        </w:tc>
        <w:tc>
          <w:tcPr>
            <w:tcW w:w="3117" w:type="dxa"/>
            <w:tcBorders>
              <w:top w:val="single" w:sz="4" w:space="0" w:color="auto"/>
              <w:left w:val="single" w:sz="4" w:space="0" w:color="auto"/>
              <w:bottom w:val="single" w:sz="4" w:space="0" w:color="auto"/>
            </w:tcBorders>
            <w:shd w:val="clear" w:color="auto" w:fill="auto"/>
            <w:vAlign w:val="bottom"/>
          </w:tcPr>
          <w:p w14:paraId="4EAD0F2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p w14:paraId="602BC73A" w14:textId="77777777" w:rsidR="001C7010" w:rsidRPr="001C7010" w:rsidRDefault="001C7010" w:rsidP="001C7010">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Хнытченко</w:t>
            </w:r>
            <w:proofErr w:type="spellEnd"/>
            <w:r w:rsidRPr="001C7010">
              <w:rPr>
                <w:rFonts w:ascii="Times New Roman" w:eastAsia="Times New Roman" w:hAnsi="Times New Roman" w:cs="Times New Roman"/>
                <w:sz w:val="20"/>
                <w:szCs w:val="20"/>
              </w:rPr>
              <w:t xml:space="preserve"> Елена Алексеевна- зам. </w:t>
            </w:r>
            <w:r w:rsidR="00FA7373">
              <w:rPr>
                <w:rFonts w:ascii="Times New Roman" w:eastAsia="Times New Roman" w:hAnsi="Times New Roman" w:cs="Times New Roman"/>
                <w:sz w:val="20"/>
                <w:szCs w:val="20"/>
              </w:rPr>
              <w:t>г</w:t>
            </w:r>
            <w:r w:rsidRPr="001C7010">
              <w:rPr>
                <w:rFonts w:ascii="Times New Roman" w:eastAsia="Times New Roman" w:hAnsi="Times New Roman" w:cs="Times New Roman"/>
                <w:sz w:val="20"/>
                <w:szCs w:val="20"/>
              </w:rPr>
              <w:t>лавного бухгалтера по закупочной деятельности</w:t>
            </w:r>
          </w:p>
          <w:p w14:paraId="0A86D769" w14:textId="77777777" w:rsidR="001C7010" w:rsidRPr="001C7010" w:rsidRDefault="001C7010" w:rsidP="001C7010">
            <w:pPr>
              <w:jc w:val="center"/>
              <w:rPr>
                <w:rFonts w:ascii="Times New Roman" w:eastAsia="Times New Roman" w:hAnsi="Times New Roman" w:cs="Times New Roman"/>
                <w:sz w:val="20"/>
                <w:szCs w:val="20"/>
              </w:rPr>
            </w:pPr>
          </w:p>
          <w:p w14:paraId="72029ABA" w14:textId="77777777" w:rsidR="001C7010" w:rsidRPr="001C7010" w:rsidRDefault="001C7010" w:rsidP="001C7010">
            <w:pPr>
              <w:jc w:val="center"/>
              <w:rPr>
                <w:rFonts w:ascii="Times New Roman" w:eastAsia="Times New Roman" w:hAnsi="Times New Roman" w:cs="Times New Roman"/>
                <w:sz w:val="20"/>
                <w:szCs w:val="20"/>
              </w:rPr>
            </w:pPr>
          </w:p>
          <w:p w14:paraId="68F6CBA0" w14:textId="77777777" w:rsidR="001C7010" w:rsidRPr="001C7010" w:rsidRDefault="001C7010" w:rsidP="001C7010">
            <w:pPr>
              <w:jc w:val="center"/>
              <w:rPr>
                <w:rFonts w:ascii="Times New Roman" w:eastAsia="Times New Roman" w:hAnsi="Times New Roman" w:cs="Times New Roman"/>
                <w:sz w:val="20"/>
                <w:szCs w:val="20"/>
              </w:rPr>
            </w:pPr>
          </w:p>
          <w:p w14:paraId="5EEEB548" w14:textId="77777777" w:rsidR="001C7010" w:rsidRPr="001C7010" w:rsidRDefault="001C7010" w:rsidP="001C7010">
            <w:pPr>
              <w:jc w:val="center"/>
              <w:rPr>
                <w:rFonts w:ascii="Times New Roman" w:eastAsia="Times New Roman" w:hAnsi="Times New Roman" w:cs="Times New Roman"/>
                <w:sz w:val="20"/>
                <w:szCs w:val="20"/>
              </w:rPr>
            </w:pPr>
          </w:p>
        </w:tc>
        <w:tc>
          <w:tcPr>
            <w:tcW w:w="1649" w:type="dxa"/>
            <w:tcBorders>
              <w:top w:val="single" w:sz="4" w:space="0" w:color="auto"/>
              <w:left w:val="single" w:sz="4" w:space="0" w:color="auto"/>
              <w:bottom w:val="single" w:sz="4" w:space="0" w:color="auto"/>
            </w:tcBorders>
            <w:shd w:val="clear" w:color="auto" w:fill="auto"/>
            <w:vAlign w:val="center"/>
          </w:tcPr>
          <w:p w14:paraId="06AD642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44E8BDBB" w14:textId="77777777" w:rsidR="001C7010" w:rsidRPr="001C7010" w:rsidRDefault="001C7010" w:rsidP="001C7010">
            <w:pPr>
              <w:jc w:val="center"/>
              <w:rPr>
                <w:rFonts w:ascii="Times New Roman" w:eastAsia="Times New Roman" w:hAnsi="Times New Roman" w:cs="Times New Roman"/>
                <w:sz w:val="20"/>
                <w:szCs w:val="20"/>
              </w:rPr>
            </w:pPr>
          </w:p>
          <w:p w14:paraId="2FC38F4B" w14:textId="77777777" w:rsidR="001C7010" w:rsidRPr="001C7010" w:rsidRDefault="001C7010" w:rsidP="001C7010">
            <w:pPr>
              <w:jc w:val="center"/>
              <w:rPr>
                <w:rFonts w:ascii="Times New Roman" w:eastAsia="Times New Roman" w:hAnsi="Times New Roman" w:cs="Times New Roman"/>
                <w:sz w:val="20"/>
                <w:szCs w:val="20"/>
              </w:rPr>
            </w:pPr>
          </w:p>
          <w:p w14:paraId="7C5CFA59" w14:textId="77777777" w:rsidR="001C7010" w:rsidRPr="001C7010" w:rsidRDefault="001C7010" w:rsidP="001C7010">
            <w:pPr>
              <w:jc w:val="center"/>
              <w:rPr>
                <w:rFonts w:ascii="Times New Roman" w:eastAsia="Times New Roman" w:hAnsi="Times New Roman" w:cs="Times New Roman"/>
                <w:sz w:val="20"/>
                <w:szCs w:val="20"/>
              </w:rPr>
            </w:pPr>
          </w:p>
          <w:p w14:paraId="15FD1AD3" w14:textId="77777777" w:rsidR="001C7010" w:rsidRPr="001C7010" w:rsidRDefault="001C7010" w:rsidP="001C7010">
            <w:pPr>
              <w:jc w:val="center"/>
              <w:rPr>
                <w:rFonts w:ascii="Times New Roman" w:eastAsia="Times New Roman" w:hAnsi="Times New Roman" w:cs="Times New Roman"/>
                <w:sz w:val="20"/>
                <w:szCs w:val="20"/>
              </w:rPr>
            </w:pPr>
          </w:p>
          <w:p w14:paraId="29FAD91C" w14:textId="77777777" w:rsidR="001C7010" w:rsidRPr="001C7010" w:rsidRDefault="001C7010" w:rsidP="001C7010">
            <w:pPr>
              <w:jc w:val="center"/>
              <w:rPr>
                <w:rFonts w:ascii="Times New Roman" w:eastAsia="Times New Roman" w:hAnsi="Times New Roman" w:cs="Times New Roman"/>
                <w:sz w:val="20"/>
                <w:szCs w:val="20"/>
              </w:rPr>
            </w:pPr>
          </w:p>
          <w:p w14:paraId="1767D374" w14:textId="77777777" w:rsidR="001C7010" w:rsidRPr="001C7010" w:rsidRDefault="001C7010" w:rsidP="001C7010">
            <w:pPr>
              <w:jc w:val="center"/>
              <w:rPr>
                <w:rFonts w:ascii="Times New Roman" w:eastAsia="Times New Roman" w:hAnsi="Times New Roman" w:cs="Times New Roman"/>
                <w:sz w:val="20"/>
                <w:szCs w:val="20"/>
              </w:rPr>
            </w:pPr>
          </w:p>
          <w:p w14:paraId="0527B92C" w14:textId="77777777" w:rsidR="001C7010" w:rsidRPr="001C7010" w:rsidRDefault="001C7010" w:rsidP="001C7010">
            <w:pPr>
              <w:jc w:val="center"/>
              <w:rPr>
                <w:rFonts w:ascii="Times New Roman" w:eastAsia="Times New Roman" w:hAnsi="Times New Roman" w:cs="Times New Roman"/>
                <w:sz w:val="20"/>
                <w:szCs w:val="20"/>
              </w:rPr>
            </w:pPr>
          </w:p>
          <w:p w14:paraId="5FF79105" w14:textId="77777777" w:rsidR="001C7010" w:rsidRPr="001C7010" w:rsidRDefault="001C7010" w:rsidP="001C7010">
            <w:pPr>
              <w:jc w:val="center"/>
              <w:rPr>
                <w:rFonts w:ascii="Times New Roman" w:eastAsia="Times New Roman" w:hAnsi="Times New Roman" w:cs="Times New Roman"/>
                <w:sz w:val="20"/>
                <w:szCs w:val="20"/>
              </w:rPr>
            </w:pPr>
          </w:p>
          <w:p w14:paraId="378343F5" w14:textId="77777777" w:rsidR="001C7010" w:rsidRPr="001C7010" w:rsidRDefault="001C7010" w:rsidP="001C7010">
            <w:pPr>
              <w:jc w:val="center"/>
              <w:rPr>
                <w:rFonts w:ascii="Times New Roman" w:eastAsia="Times New Roman" w:hAnsi="Times New Roman" w:cs="Times New Roman"/>
                <w:sz w:val="20"/>
                <w:szCs w:val="20"/>
              </w:rPr>
            </w:pPr>
          </w:p>
        </w:tc>
        <w:tc>
          <w:tcPr>
            <w:tcW w:w="826" w:type="dxa"/>
            <w:tcBorders>
              <w:top w:val="single" w:sz="4" w:space="0" w:color="auto"/>
              <w:left w:val="single" w:sz="4" w:space="0" w:color="auto"/>
              <w:bottom w:val="single" w:sz="4" w:space="0" w:color="auto"/>
            </w:tcBorders>
            <w:shd w:val="clear" w:color="auto" w:fill="auto"/>
            <w:vAlign w:val="center"/>
          </w:tcPr>
          <w:p w14:paraId="41D2F15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54822AB7" w14:textId="77777777" w:rsidR="001C7010" w:rsidRPr="001C7010" w:rsidRDefault="001C7010" w:rsidP="001C7010">
            <w:pPr>
              <w:jc w:val="center"/>
              <w:rPr>
                <w:rFonts w:ascii="Times New Roman" w:eastAsia="Times New Roman" w:hAnsi="Times New Roman" w:cs="Times New Roman"/>
                <w:sz w:val="20"/>
                <w:szCs w:val="20"/>
              </w:rPr>
            </w:pPr>
          </w:p>
          <w:p w14:paraId="20AD9596" w14:textId="77777777" w:rsidR="001C7010" w:rsidRPr="001C7010" w:rsidRDefault="001C7010" w:rsidP="001C7010">
            <w:pPr>
              <w:jc w:val="center"/>
              <w:rPr>
                <w:rFonts w:ascii="Times New Roman" w:eastAsia="Times New Roman" w:hAnsi="Times New Roman" w:cs="Times New Roman"/>
                <w:sz w:val="20"/>
                <w:szCs w:val="20"/>
              </w:rPr>
            </w:pPr>
          </w:p>
          <w:p w14:paraId="3E504C92" w14:textId="77777777" w:rsidR="001C7010" w:rsidRPr="001C7010" w:rsidRDefault="001C7010" w:rsidP="001C7010">
            <w:pPr>
              <w:jc w:val="center"/>
              <w:rPr>
                <w:rFonts w:ascii="Times New Roman" w:eastAsia="Times New Roman" w:hAnsi="Times New Roman" w:cs="Times New Roman"/>
                <w:sz w:val="20"/>
                <w:szCs w:val="20"/>
              </w:rPr>
            </w:pPr>
          </w:p>
          <w:p w14:paraId="299655E8" w14:textId="77777777" w:rsidR="001C7010" w:rsidRPr="001C7010" w:rsidRDefault="001C7010" w:rsidP="001C7010">
            <w:pPr>
              <w:jc w:val="center"/>
              <w:rPr>
                <w:rFonts w:ascii="Times New Roman" w:eastAsia="Times New Roman" w:hAnsi="Times New Roman" w:cs="Times New Roman"/>
                <w:sz w:val="20"/>
                <w:szCs w:val="20"/>
              </w:rPr>
            </w:pPr>
          </w:p>
          <w:p w14:paraId="076A6918" w14:textId="77777777" w:rsidR="001C7010" w:rsidRPr="001C7010" w:rsidRDefault="001C7010" w:rsidP="001C7010">
            <w:pPr>
              <w:jc w:val="center"/>
              <w:rPr>
                <w:rFonts w:ascii="Times New Roman" w:eastAsia="Times New Roman" w:hAnsi="Times New Roman" w:cs="Times New Roman"/>
                <w:sz w:val="20"/>
                <w:szCs w:val="20"/>
              </w:rPr>
            </w:pPr>
          </w:p>
          <w:p w14:paraId="184E7FF5" w14:textId="77777777" w:rsidR="001C7010" w:rsidRPr="001C7010" w:rsidRDefault="001C7010" w:rsidP="001C7010">
            <w:pPr>
              <w:jc w:val="center"/>
              <w:rPr>
                <w:rFonts w:ascii="Times New Roman" w:eastAsia="Times New Roman" w:hAnsi="Times New Roman" w:cs="Times New Roman"/>
                <w:sz w:val="20"/>
                <w:szCs w:val="20"/>
              </w:rPr>
            </w:pPr>
          </w:p>
          <w:p w14:paraId="168FA35D" w14:textId="77777777" w:rsidR="001C7010" w:rsidRPr="001C7010" w:rsidRDefault="001C7010" w:rsidP="001C7010">
            <w:pPr>
              <w:jc w:val="center"/>
              <w:rPr>
                <w:rFonts w:ascii="Times New Roman" w:eastAsia="Times New Roman" w:hAnsi="Times New Roman" w:cs="Times New Roman"/>
                <w:sz w:val="20"/>
                <w:szCs w:val="20"/>
              </w:rPr>
            </w:pPr>
          </w:p>
          <w:p w14:paraId="1F7AD398" w14:textId="77777777" w:rsidR="001C7010" w:rsidRPr="001C7010" w:rsidRDefault="001C7010" w:rsidP="001C7010">
            <w:pPr>
              <w:jc w:val="center"/>
              <w:rPr>
                <w:rFonts w:ascii="Times New Roman" w:eastAsia="Times New Roman" w:hAnsi="Times New Roman" w:cs="Times New Roman"/>
                <w:sz w:val="20"/>
                <w:szCs w:val="20"/>
              </w:rPr>
            </w:pPr>
          </w:p>
          <w:p w14:paraId="46143986" w14:textId="77777777" w:rsidR="001C7010" w:rsidRPr="001C7010" w:rsidRDefault="001C7010" w:rsidP="001C7010">
            <w:pPr>
              <w:jc w:val="center"/>
              <w:rPr>
                <w:rFonts w:ascii="Times New Roman" w:eastAsia="Times New Roman" w:hAnsi="Times New Roman" w:cs="Times New Roman"/>
                <w:sz w:val="20"/>
                <w:szCs w:val="20"/>
              </w:rPr>
            </w:pPr>
          </w:p>
        </w:tc>
        <w:tc>
          <w:tcPr>
            <w:tcW w:w="974" w:type="dxa"/>
            <w:gridSpan w:val="2"/>
            <w:tcBorders>
              <w:top w:val="single" w:sz="4" w:space="0" w:color="auto"/>
              <w:left w:val="single" w:sz="4" w:space="0" w:color="auto"/>
              <w:bottom w:val="single" w:sz="4" w:space="0" w:color="auto"/>
            </w:tcBorders>
            <w:shd w:val="clear" w:color="auto" w:fill="auto"/>
            <w:vAlign w:val="center"/>
          </w:tcPr>
          <w:p w14:paraId="10EF9237" w14:textId="77777777" w:rsidR="001C7010" w:rsidRPr="001C7010" w:rsidRDefault="001C7010" w:rsidP="001C7010">
            <w:pPr>
              <w:ind w:firstLine="3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51C8F4DD" w14:textId="77777777" w:rsidR="001C7010" w:rsidRPr="001C7010" w:rsidRDefault="001C7010" w:rsidP="001C7010">
            <w:pPr>
              <w:ind w:firstLine="380"/>
              <w:rPr>
                <w:rFonts w:ascii="Times New Roman" w:eastAsia="Times New Roman" w:hAnsi="Times New Roman" w:cs="Times New Roman"/>
                <w:sz w:val="20"/>
                <w:szCs w:val="20"/>
              </w:rPr>
            </w:pPr>
          </w:p>
          <w:p w14:paraId="2566948F" w14:textId="77777777" w:rsidR="001C7010" w:rsidRPr="001C7010" w:rsidRDefault="001C7010" w:rsidP="001C7010">
            <w:pPr>
              <w:ind w:firstLine="380"/>
              <w:rPr>
                <w:rFonts w:ascii="Times New Roman" w:eastAsia="Times New Roman" w:hAnsi="Times New Roman" w:cs="Times New Roman"/>
                <w:sz w:val="20"/>
                <w:szCs w:val="20"/>
              </w:rPr>
            </w:pPr>
          </w:p>
          <w:p w14:paraId="6B5DF65B" w14:textId="77777777" w:rsidR="001C7010" w:rsidRPr="001C7010" w:rsidRDefault="001C7010" w:rsidP="001C7010">
            <w:pPr>
              <w:ind w:firstLine="380"/>
              <w:rPr>
                <w:rFonts w:ascii="Times New Roman" w:eastAsia="Times New Roman" w:hAnsi="Times New Roman" w:cs="Times New Roman"/>
                <w:sz w:val="20"/>
                <w:szCs w:val="20"/>
              </w:rPr>
            </w:pPr>
          </w:p>
          <w:p w14:paraId="0EC0FB0C" w14:textId="77777777" w:rsidR="001C7010" w:rsidRPr="001C7010" w:rsidRDefault="001C7010" w:rsidP="001C7010">
            <w:pPr>
              <w:ind w:firstLine="380"/>
              <w:rPr>
                <w:rFonts w:ascii="Times New Roman" w:eastAsia="Times New Roman" w:hAnsi="Times New Roman" w:cs="Times New Roman"/>
                <w:sz w:val="20"/>
                <w:szCs w:val="20"/>
              </w:rPr>
            </w:pPr>
          </w:p>
          <w:p w14:paraId="1C6BA3C0" w14:textId="77777777" w:rsidR="001C7010" w:rsidRPr="001C7010" w:rsidRDefault="001C7010" w:rsidP="001C7010">
            <w:pPr>
              <w:ind w:firstLine="380"/>
              <w:rPr>
                <w:rFonts w:ascii="Times New Roman" w:eastAsia="Times New Roman" w:hAnsi="Times New Roman" w:cs="Times New Roman"/>
                <w:sz w:val="20"/>
                <w:szCs w:val="20"/>
              </w:rPr>
            </w:pPr>
          </w:p>
          <w:p w14:paraId="6875AC8D" w14:textId="77777777" w:rsidR="001C7010" w:rsidRPr="001C7010" w:rsidRDefault="001C7010" w:rsidP="001C7010">
            <w:pPr>
              <w:ind w:firstLine="380"/>
              <w:rPr>
                <w:rFonts w:ascii="Times New Roman" w:eastAsia="Times New Roman" w:hAnsi="Times New Roman" w:cs="Times New Roman"/>
                <w:sz w:val="20"/>
                <w:szCs w:val="20"/>
              </w:rPr>
            </w:pPr>
          </w:p>
          <w:p w14:paraId="05699915" w14:textId="77777777" w:rsidR="001C7010" w:rsidRPr="001C7010" w:rsidRDefault="001C7010" w:rsidP="001C7010">
            <w:pPr>
              <w:ind w:firstLine="380"/>
              <w:rPr>
                <w:rFonts w:ascii="Times New Roman" w:eastAsia="Times New Roman" w:hAnsi="Times New Roman" w:cs="Times New Roman"/>
                <w:sz w:val="20"/>
                <w:szCs w:val="20"/>
              </w:rPr>
            </w:pPr>
          </w:p>
          <w:p w14:paraId="3F2277C5" w14:textId="77777777" w:rsidR="001C7010" w:rsidRPr="001C7010" w:rsidRDefault="001C7010" w:rsidP="001C7010">
            <w:pPr>
              <w:ind w:firstLine="380"/>
              <w:rPr>
                <w:rFonts w:ascii="Times New Roman" w:eastAsia="Times New Roman" w:hAnsi="Times New Roman" w:cs="Times New Roman"/>
                <w:sz w:val="20"/>
                <w:szCs w:val="20"/>
              </w:rPr>
            </w:pPr>
          </w:p>
          <w:p w14:paraId="2859A2CD" w14:textId="77777777" w:rsidR="001C7010" w:rsidRPr="001C7010" w:rsidRDefault="001C7010" w:rsidP="001C7010">
            <w:pPr>
              <w:ind w:firstLine="380"/>
              <w:rPr>
                <w:rFonts w:ascii="Times New Roman" w:eastAsia="Times New Roman" w:hAnsi="Times New Roman" w:cs="Times New Roman"/>
                <w:sz w:val="20"/>
                <w:szCs w:val="20"/>
              </w:rPr>
            </w:pPr>
          </w:p>
        </w:tc>
        <w:tc>
          <w:tcPr>
            <w:tcW w:w="1344" w:type="dxa"/>
            <w:tcBorders>
              <w:top w:val="single" w:sz="4" w:space="0" w:color="auto"/>
              <w:left w:val="single" w:sz="4" w:space="0" w:color="auto"/>
              <w:bottom w:val="single" w:sz="4" w:space="0" w:color="auto"/>
            </w:tcBorders>
            <w:shd w:val="clear" w:color="auto" w:fill="auto"/>
            <w:vAlign w:val="center"/>
          </w:tcPr>
          <w:p w14:paraId="11C74AF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2593E449" w14:textId="77777777" w:rsidR="001C7010" w:rsidRPr="001C7010" w:rsidRDefault="001C7010" w:rsidP="001C7010">
            <w:pPr>
              <w:jc w:val="center"/>
              <w:rPr>
                <w:rFonts w:ascii="Times New Roman" w:eastAsia="Times New Roman" w:hAnsi="Times New Roman" w:cs="Times New Roman"/>
                <w:sz w:val="20"/>
                <w:szCs w:val="20"/>
              </w:rPr>
            </w:pPr>
          </w:p>
          <w:p w14:paraId="35A99658" w14:textId="77777777" w:rsidR="001C7010" w:rsidRPr="001C7010" w:rsidRDefault="001C7010" w:rsidP="001C7010">
            <w:pPr>
              <w:jc w:val="center"/>
              <w:rPr>
                <w:rFonts w:ascii="Times New Roman" w:eastAsia="Times New Roman" w:hAnsi="Times New Roman" w:cs="Times New Roman"/>
                <w:sz w:val="20"/>
                <w:szCs w:val="20"/>
              </w:rPr>
            </w:pPr>
          </w:p>
          <w:p w14:paraId="45F96EEE" w14:textId="77777777" w:rsidR="001C7010" w:rsidRPr="001C7010" w:rsidRDefault="001C7010" w:rsidP="001C7010">
            <w:pPr>
              <w:jc w:val="center"/>
              <w:rPr>
                <w:rFonts w:ascii="Times New Roman" w:eastAsia="Times New Roman" w:hAnsi="Times New Roman" w:cs="Times New Roman"/>
                <w:sz w:val="20"/>
                <w:szCs w:val="20"/>
              </w:rPr>
            </w:pPr>
          </w:p>
          <w:p w14:paraId="0D218CD0" w14:textId="77777777" w:rsidR="001C7010" w:rsidRPr="001C7010" w:rsidRDefault="001C7010" w:rsidP="001C7010">
            <w:pPr>
              <w:jc w:val="center"/>
              <w:rPr>
                <w:rFonts w:ascii="Times New Roman" w:eastAsia="Times New Roman" w:hAnsi="Times New Roman" w:cs="Times New Roman"/>
                <w:sz w:val="20"/>
                <w:szCs w:val="20"/>
              </w:rPr>
            </w:pPr>
          </w:p>
          <w:p w14:paraId="5B23ADB3" w14:textId="77777777" w:rsidR="001C7010" w:rsidRPr="001C7010" w:rsidRDefault="001C7010" w:rsidP="001C7010">
            <w:pPr>
              <w:jc w:val="center"/>
              <w:rPr>
                <w:rFonts w:ascii="Times New Roman" w:eastAsia="Times New Roman" w:hAnsi="Times New Roman" w:cs="Times New Roman"/>
                <w:sz w:val="20"/>
                <w:szCs w:val="20"/>
              </w:rPr>
            </w:pPr>
          </w:p>
          <w:p w14:paraId="02CB9754" w14:textId="77777777" w:rsidR="001C7010" w:rsidRPr="001C7010" w:rsidRDefault="001C7010" w:rsidP="001C7010">
            <w:pPr>
              <w:jc w:val="center"/>
              <w:rPr>
                <w:rFonts w:ascii="Times New Roman" w:eastAsia="Times New Roman" w:hAnsi="Times New Roman" w:cs="Times New Roman"/>
                <w:sz w:val="20"/>
                <w:szCs w:val="20"/>
              </w:rPr>
            </w:pPr>
          </w:p>
          <w:p w14:paraId="57792930" w14:textId="77777777" w:rsidR="001C7010" w:rsidRPr="001C7010" w:rsidRDefault="001C7010" w:rsidP="001C7010">
            <w:pPr>
              <w:jc w:val="center"/>
              <w:rPr>
                <w:rFonts w:ascii="Times New Roman" w:eastAsia="Times New Roman" w:hAnsi="Times New Roman" w:cs="Times New Roman"/>
                <w:sz w:val="20"/>
                <w:szCs w:val="20"/>
              </w:rPr>
            </w:pPr>
          </w:p>
          <w:p w14:paraId="5E2DEEB4" w14:textId="77777777" w:rsidR="001C7010" w:rsidRPr="001C7010" w:rsidRDefault="001C7010" w:rsidP="001C7010">
            <w:pPr>
              <w:jc w:val="center"/>
              <w:rPr>
                <w:rFonts w:ascii="Times New Roman" w:eastAsia="Times New Roman" w:hAnsi="Times New Roman" w:cs="Times New Roman"/>
                <w:sz w:val="20"/>
                <w:szCs w:val="20"/>
              </w:rPr>
            </w:pPr>
          </w:p>
          <w:p w14:paraId="232B5F30" w14:textId="77777777" w:rsidR="001C7010" w:rsidRPr="001C7010" w:rsidRDefault="001C7010" w:rsidP="001C7010">
            <w:pPr>
              <w:jc w:val="center"/>
              <w:rPr>
                <w:rFonts w:ascii="Times New Roman" w:eastAsia="Times New Roman" w:hAnsi="Times New Roman" w:cs="Times New Roman"/>
                <w:sz w:val="20"/>
                <w:szCs w:val="20"/>
              </w:rPr>
            </w:pPr>
          </w:p>
        </w:tc>
        <w:tc>
          <w:tcPr>
            <w:tcW w:w="16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EF6836"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Копия контракта</w:t>
            </w:r>
          </w:p>
          <w:p w14:paraId="687DCD29" w14:textId="77777777" w:rsidR="001C7010" w:rsidRPr="001C7010" w:rsidRDefault="001C7010" w:rsidP="001C7010">
            <w:pPr>
              <w:rPr>
                <w:rFonts w:ascii="Times New Roman" w:eastAsia="Times New Roman" w:hAnsi="Times New Roman" w:cs="Times New Roman"/>
                <w:sz w:val="20"/>
                <w:szCs w:val="20"/>
              </w:rPr>
            </w:pPr>
          </w:p>
          <w:p w14:paraId="3D348D2A" w14:textId="77777777" w:rsidR="001C7010" w:rsidRPr="001C7010" w:rsidRDefault="001C7010" w:rsidP="001C7010">
            <w:pPr>
              <w:rPr>
                <w:rFonts w:ascii="Times New Roman" w:eastAsia="Times New Roman" w:hAnsi="Times New Roman" w:cs="Times New Roman"/>
                <w:sz w:val="20"/>
                <w:szCs w:val="20"/>
              </w:rPr>
            </w:pPr>
          </w:p>
          <w:p w14:paraId="241853FC" w14:textId="77777777" w:rsidR="001C7010" w:rsidRPr="001C7010" w:rsidRDefault="001C7010" w:rsidP="001C7010">
            <w:pPr>
              <w:rPr>
                <w:rFonts w:ascii="Times New Roman" w:eastAsia="Times New Roman" w:hAnsi="Times New Roman" w:cs="Times New Roman"/>
                <w:sz w:val="20"/>
                <w:szCs w:val="20"/>
              </w:rPr>
            </w:pPr>
          </w:p>
          <w:p w14:paraId="545AA836" w14:textId="77777777" w:rsidR="001C7010" w:rsidRPr="001C7010" w:rsidRDefault="001C7010" w:rsidP="001C7010">
            <w:pPr>
              <w:rPr>
                <w:rFonts w:ascii="Times New Roman" w:eastAsia="Times New Roman" w:hAnsi="Times New Roman" w:cs="Times New Roman"/>
                <w:sz w:val="20"/>
                <w:szCs w:val="20"/>
              </w:rPr>
            </w:pPr>
          </w:p>
          <w:p w14:paraId="34F40C44" w14:textId="77777777" w:rsidR="001C7010" w:rsidRPr="001C7010" w:rsidRDefault="001C7010" w:rsidP="001C7010">
            <w:pPr>
              <w:rPr>
                <w:rFonts w:ascii="Times New Roman" w:eastAsia="Times New Roman" w:hAnsi="Times New Roman" w:cs="Times New Roman"/>
                <w:sz w:val="20"/>
                <w:szCs w:val="20"/>
              </w:rPr>
            </w:pPr>
          </w:p>
          <w:p w14:paraId="11874EB8" w14:textId="77777777" w:rsidR="001C7010" w:rsidRPr="001C7010" w:rsidRDefault="001C7010" w:rsidP="001C7010">
            <w:pPr>
              <w:rPr>
                <w:rFonts w:ascii="Times New Roman" w:eastAsia="Times New Roman" w:hAnsi="Times New Roman" w:cs="Times New Roman"/>
                <w:sz w:val="20"/>
                <w:szCs w:val="20"/>
              </w:rPr>
            </w:pPr>
          </w:p>
          <w:p w14:paraId="0EE39D4C" w14:textId="77777777" w:rsidR="001C7010" w:rsidRPr="001C7010" w:rsidRDefault="001C7010" w:rsidP="001C7010">
            <w:pPr>
              <w:rPr>
                <w:rFonts w:ascii="Times New Roman" w:eastAsia="Times New Roman" w:hAnsi="Times New Roman" w:cs="Times New Roman"/>
                <w:sz w:val="20"/>
                <w:szCs w:val="20"/>
              </w:rPr>
            </w:pPr>
          </w:p>
          <w:p w14:paraId="4D1625C7" w14:textId="77777777" w:rsidR="001C7010" w:rsidRPr="001C7010" w:rsidRDefault="001C7010" w:rsidP="001C7010">
            <w:pPr>
              <w:rPr>
                <w:rFonts w:ascii="Times New Roman" w:eastAsia="Times New Roman" w:hAnsi="Times New Roman" w:cs="Times New Roman"/>
                <w:sz w:val="20"/>
                <w:szCs w:val="20"/>
              </w:rPr>
            </w:pPr>
          </w:p>
        </w:tc>
      </w:tr>
      <w:tr w:rsidR="001C7010" w:rsidRPr="001C7010" w14:paraId="58544410" w14:textId="77777777" w:rsidTr="007621AD">
        <w:trPr>
          <w:trHeight w:hRule="exact" w:val="2148"/>
          <w:jc w:val="center"/>
        </w:trPr>
        <w:tc>
          <w:tcPr>
            <w:tcW w:w="853" w:type="dxa"/>
            <w:tcBorders>
              <w:top w:val="single" w:sz="4" w:space="0" w:color="auto"/>
              <w:left w:val="single" w:sz="4" w:space="0" w:color="auto"/>
              <w:bottom w:val="single" w:sz="4" w:space="0" w:color="auto"/>
            </w:tcBorders>
            <w:shd w:val="clear" w:color="auto" w:fill="auto"/>
            <w:vAlign w:val="center"/>
          </w:tcPr>
          <w:p w14:paraId="4D356BD6"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1.1.1.3.</w:t>
            </w:r>
          </w:p>
          <w:p w14:paraId="1576DB71" w14:textId="77777777" w:rsidR="001C7010" w:rsidRPr="001C7010" w:rsidRDefault="001C7010" w:rsidP="001C7010">
            <w:pPr>
              <w:rPr>
                <w:rFonts w:ascii="Times New Roman" w:eastAsia="Times New Roman" w:hAnsi="Times New Roman" w:cs="Times New Roman"/>
                <w:sz w:val="20"/>
                <w:szCs w:val="20"/>
              </w:rPr>
            </w:pPr>
          </w:p>
          <w:p w14:paraId="0BCD4AB5" w14:textId="77777777" w:rsidR="001C7010" w:rsidRPr="001C7010" w:rsidRDefault="001C7010" w:rsidP="001C7010">
            <w:pPr>
              <w:rPr>
                <w:rFonts w:ascii="Times New Roman" w:eastAsia="Times New Roman" w:hAnsi="Times New Roman" w:cs="Times New Roman"/>
                <w:sz w:val="20"/>
                <w:szCs w:val="20"/>
              </w:rPr>
            </w:pPr>
          </w:p>
          <w:p w14:paraId="5DB7AE43" w14:textId="77777777" w:rsidR="001C7010" w:rsidRPr="001C7010" w:rsidRDefault="001C7010" w:rsidP="001C7010">
            <w:pPr>
              <w:rPr>
                <w:rFonts w:ascii="Times New Roman" w:eastAsia="Times New Roman" w:hAnsi="Times New Roman" w:cs="Times New Roman"/>
                <w:sz w:val="20"/>
                <w:szCs w:val="20"/>
              </w:rPr>
            </w:pPr>
          </w:p>
          <w:p w14:paraId="6AA51621" w14:textId="77777777" w:rsidR="001C7010" w:rsidRPr="001C7010" w:rsidRDefault="001C7010" w:rsidP="001C7010">
            <w:pPr>
              <w:rPr>
                <w:rFonts w:ascii="Times New Roman" w:eastAsia="Times New Roman" w:hAnsi="Times New Roman" w:cs="Times New Roman"/>
                <w:sz w:val="20"/>
                <w:szCs w:val="20"/>
              </w:rPr>
            </w:pPr>
          </w:p>
          <w:p w14:paraId="5A4EEF5D" w14:textId="77777777" w:rsidR="001C7010" w:rsidRPr="001C7010" w:rsidRDefault="001C7010" w:rsidP="001C7010">
            <w:pPr>
              <w:rPr>
                <w:rFonts w:ascii="Times New Roman" w:eastAsia="Times New Roman" w:hAnsi="Times New Roman" w:cs="Times New Roman"/>
                <w:sz w:val="20"/>
                <w:szCs w:val="20"/>
              </w:rPr>
            </w:pPr>
          </w:p>
          <w:p w14:paraId="2141BAE6" w14:textId="77777777" w:rsidR="001C7010" w:rsidRPr="001C7010" w:rsidRDefault="001C7010" w:rsidP="001C7010">
            <w:pPr>
              <w:rPr>
                <w:rFonts w:ascii="Times New Roman" w:eastAsia="Times New Roman" w:hAnsi="Times New Roman" w:cs="Times New Roman"/>
                <w:sz w:val="20"/>
                <w:szCs w:val="20"/>
              </w:rPr>
            </w:pPr>
          </w:p>
        </w:tc>
        <w:tc>
          <w:tcPr>
            <w:tcW w:w="2220" w:type="dxa"/>
            <w:gridSpan w:val="3"/>
            <w:tcBorders>
              <w:top w:val="single" w:sz="4" w:space="0" w:color="auto"/>
              <w:left w:val="single" w:sz="4" w:space="0" w:color="auto"/>
            </w:tcBorders>
            <w:shd w:val="clear" w:color="auto" w:fill="auto"/>
            <w:vAlign w:val="center"/>
          </w:tcPr>
          <w:p w14:paraId="71ABC38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«Выполнено 40% работ»</w:t>
            </w:r>
          </w:p>
          <w:p w14:paraId="6579C253" w14:textId="77777777" w:rsidR="001C7010" w:rsidRPr="001C7010" w:rsidRDefault="001C7010" w:rsidP="001C7010">
            <w:pPr>
              <w:rPr>
                <w:rFonts w:ascii="Times New Roman" w:eastAsia="Times New Roman" w:hAnsi="Times New Roman" w:cs="Times New Roman"/>
                <w:sz w:val="20"/>
                <w:szCs w:val="20"/>
              </w:rPr>
            </w:pPr>
          </w:p>
          <w:p w14:paraId="0B20DCB9" w14:textId="77777777" w:rsidR="001C7010" w:rsidRPr="001C7010" w:rsidRDefault="001C7010" w:rsidP="001C7010">
            <w:pPr>
              <w:rPr>
                <w:rFonts w:ascii="Times New Roman" w:eastAsia="Times New Roman" w:hAnsi="Times New Roman" w:cs="Times New Roman"/>
                <w:sz w:val="20"/>
                <w:szCs w:val="20"/>
              </w:rPr>
            </w:pPr>
          </w:p>
          <w:p w14:paraId="06C04E46" w14:textId="77777777" w:rsidR="001C7010" w:rsidRPr="001C7010" w:rsidRDefault="001C7010" w:rsidP="001C7010">
            <w:pPr>
              <w:rPr>
                <w:rFonts w:ascii="Times New Roman" w:eastAsia="Times New Roman" w:hAnsi="Times New Roman" w:cs="Times New Roman"/>
                <w:sz w:val="20"/>
                <w:szCs w:val="20"/>
              </w:rPr>
            </w:pPr>
          </w:p>
          <w:p w14:paraId="1A87753A" w14:textId="77777777" w:rsidR="001C7010" w:rsidRPr="001C7010" w:rsidRDefault="001C7010" w:rsidP="001C7010">
            <w:pPr>
              <w:rPr>
                <w:rFonts w:ascii="Times New Roman" w:eastAsia="Times New Roman" w:hAnsi="Times New Roman" w:cs="Times New Roman"/>
                <w:sz w:val="20"/>
                <w:szCs w:val="20"/>
              </w:rPr>
            </w:pPr>
          </w:p>
          <w:p w14:paraId="59A8E279" w14:textId="77777777" w:rsidR="001C7010" w:rsidRPr="001C7010" w:rsidRDefault="001C7010" w:rsidP="001C7010">
            <w:pPr>
              <w:rPr>
                <w:rFonts w:ascii="Times New Roman" w:eastAsia="Times New Roman" w:hAnsi="Times New Roman" w:cs="Times New Roman"/>
                <w:sz w:val="20"/>
                <w:szCs w:val="20"/>
              </w:rPr>
            </w:pPr>
          </w:p>
        </w:tc>
        <w:tc>
          <w:tcPr>
            <w:tcW w:w="854" w:type="dxa"/>
            <w:gridSpan w:val="3"/>
            <w:tcBorders>
              <w:top w:val="single" w:sz="4" w:space="0" w:color="auto"/>
              <w:left w:val="single" w:sz="4" w:space="0" w:color="auto"/>
            </w:tcBorders>
            <w:shd w:val="clear" w:color="auto" w:fill="auto"/>
            <w:vAlign w:val="center"/>
          </w:tcPr>
          <w:p w14:paraId="3F0522D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01.04.</w:t>
            </w:r>
          </w:p>
          <w:p w14:paraId="43162E47"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w:t>
            </w:r>
          </w:p>
          <w:p w14:paraId="44FA3F05" w14:textId="77777777" w:rsidR="001C7010" w:rsidRPr="001C7010" w:rsidRDefault="001C7010" w:rsidP="001C7010">
            <w:pPr>
              <w:rPr>
                <w:rFonts w:ascii="Times New Roman" w:eastAsia="Times New Roman" w:hAnsi="Times New Roman" w:cs="Times New Roman"/>
                <w:sz w:val="20"/>
                <w:szCs w:val="20"/>
              </w:rPr>
            </w:pPr>
          </w:p>
          <w:p w14:paraId="4F508BDE" w14:textId="77777777" w:rsidR="001C7010" w:rsidRPr="001C7010" w:rsidRDefault="001C7010" w:rsidP="001C7010">
            <w:pPr>
              <w:rPr>
                <w:rFonts w:ascii="Times New Roman" w:eastAsia="Times New Roman" w:hAnsi="Times New Roman" w:cs="Times New Roman"/>
                <w:sz w:val="20"/>
                <w:szCs w:val="20"/>
              </w:rPr>
            </w:pPr>
          </w:p>
          <w:p w14:paraId="60129073" w14:textId="77777777" w:rsidR="001C7010" w:rsidRPr="001C7010" w:rsidRDefault="001C7010" w:rsidP="001C7010">
            <w:pPr>
              <w:rPr>
                <w:rFonts w:ascii="Times New Roman" w:eastAsia="Times New Roman" w:hAnsi="Times New Roman" w:cs="Times New Roman"/>
                <w:sz w:val="20"/>
                <w:szCs w:val="20"/>
              </w:rPr>
            </w:pPr>
          </w:p>
          <w:p w14:paraId="433C6C96" w14:textId="77777777" w:rsidR="001C7010" w:rsidRPr="001C7010" w:rsidRDefault="001C7010" w:rsidP="001C7010">
            <w:pPr>
              <w:rPr>
                <w:rFonts w:ascii="Times New Roman" w:eastAsia="Times New Roman" w:hAnsi="Times New Roman" w:cs="Times New Roman"/>
                <w:sz w:val="20"/>
                <w:szCs w:val="20"/>
              </w:rPr>
            </w:pPr>
          </w:p>
        </w:tc>
        <w:tc>
          <w:tcPr>
            <w:tcW w:w="715" w:type="dxa"/>
            <w:tcBorders>
              <w:top w:val="single" w:sz="4" w:space="0" w:color="auto"/>
              <w:left w:val="single" w:sz="4" w:space="0" w:color="auto"/>
            </w:tcBorders>
            <w:shd w:val="clear" w:color="auto" w:fill="auto"/>
            <w:vAlign w:val="center"/>
          </w:tcPr>
          <w:p w14:paraId="001E840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01.08.</w:t>
            </w:r>
          </w:p>
          <w:p w14:paraId="2DBC73C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w:t>
            </w:r>
          </w:p>
          <w:p w14:paraId="31B1CA8C" w14:textId="77777777" w:rsidR="001C7010" w:rsidRPr="001C7010" w:rsidRDefault="001C7010" w:rsidP="001C7010">
            <w:pPr>
              <w:rPr>
                <w:rFonts w:ascii="Times New Roman" w:eastAsia="Times New Roman" w:hAnsi="Times New Roman" w:cs="Times New Roman"/>
                <w:sz w:val="20"/>
                <w:szCs w:val="20"/>
              </w:rPr>
            </w:pPr>
          </w:p>
          <w:p w14:paraId="0CB42265" w14:textId="77777777" w:rsidR="001C7010" w:rsidRPr="001C7010" w:rsidRDefault="001C7010" w:rsidP="001C7010">
            <w:pPr>
              <w:rPr>
                <w:rFonts w:ascii="Times New Roman" w:eastAsia="Times New Roman" w:hAnsi="Times New Roman" w:cs="Times New Roman"/>
                <w:sz w:val="20"/>
                <w:szCs w:val="20"/>
              </w:rPr>
            </w:pPr>
          </w:p>
          <w:p w14:paraId="759845BE" w14:textId="77777777" w:rsidR="001C7010" w:rsidRPr="001C7010" w:rsidRDefault="001C7010" w:rsidP="001C7010">
            <w:pPr>
              <w:rPr>
                <w:rFonts w:ascii="Times New Roman" w:eastAsia="Times New Roman" w:hAnsi="Times New Roman" w:cs="Times New Roman"/>
                <w:sz w:val="20"/>
                <w:szCs w:val="20"/>
              </w:rPr>
            </w:pPr>
          </w:p>
          <w:p w14:paraId="6DB88E0B" w14:textId="77777777" w:rsidR="001C7010" w:rsidRPr="001C7010" w:rsidRDefault="001C7010" w:rsidP="001C7010">
            <w:pPr>
              <w:rPr>
                <w:rFonts w:ascii="Times New Roman" w:eastAsia="Times New Roman" w:hAnsi="Times New Roman" w:cs="Times New Roman"/>
                <w:sz w:val="20"/>
                <w:szCs w:val="20"/>
              </w:rPr>
            </w:pPr>
          </w:p>
        </w:tc>
        <w:tc>
          <w:tcPr>
            <w:tcW w:w="733" w:type="dxa"/>
            <w:tcBorders>
              <w:top w:val="single" w:sz="4" w:space="0" w:color="auto"/>
              <w:left w:val="single" w:sz="4" w:space="0" w:color="auto"/>
            </w:tcBorders>
            <w:shd w:val="clear" w:color="auto" w:fill="auto"/>
            <w:vAlign w:val="center"/>
          </w:tcPr>
          <w:p w14:paraId="5C2E3E4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7518BEA6" w14:textId="77777777" w:rsidR="001C7010" w:rsidRPr="001C7010" w:rsidRDefault="001C7010" w:rsidP="001C7010">
            <w:pPr>
              <w:jc w:val="center"/>
              <w:rPr>
                <w:rFonts w:ascii="Times New Roman" w:eastAsia="Times New Roman" w:hAnsi="Times New Roman" w:cs="Times New Roman"/>
                <w:sz w:val="20"/>
                <w:szCs w:val="20"/>
              </w:rPr>
            </w:pPr>
          </w:p>
          <w:p w14:paraId="5156ECBA" w14:textId="77777777" w:rsidR="001C7010" w:rsidRPr="001C7010" w:rsidRDefault="001C7010" w:rsidP="001C7010">
            <w:pPr>
              <w:jc w:val="center"/>
              <w:rPr>
                <w:rFonts w:ascii="Times New Roman" w:eastAsia="Times New Roman" w:hAnsi="Times New Roman" w:cs="Times New Roman"/>
                <w:sz w:val="20"/>
                <w:szCs w:val="20"/>
              </w:rPr>
            </w:pPr>
          </w:p>
          <w:p w14:paraId="0EC47051" w14:textId="77777777" w:rsidR="001C7010" w:rsidRPr="001C7010" w:rsidRDefault="001C7010" w:rsidP="001C7010">
            <w:pPr>
              <w:jc w:val="center"/>
              <w:rPr>
                <w:rFonts w:ascii="Times New Roman" w:eastAsia="Times New Roman" w:hAnsi="Times New Roman" w:cs="Times New Roman"/>
                <w:sz w:val="20"/>
                <w:szCs w:val="20"/>
              </w:rPr>
            </w:pPr>
          </w:p>
          <w:p w14:paraId="2115979D" w14:textId="77777777" w:rsidR="001C7010" w:rsidRPr="001C7010" w:rsidRDefault="001C7010" w:rsidP="001C7010">
            <w:pPr>
              <w:jc w:val="center"/>
              <w:rPr>
                <w:rFonts w:ascii="Times New Roman" w:eastAsia="Times New Roman" w:hAnsi="Times New Roman" w:cs="Times New Roman"/>
                <w:sz w:val="20"/>
                <w:szCs w:val="20"/>
              </w:rPr>
            </w:pPr>
          </w:p>
          <w:p w14:paraId="546620C0" w14:textId="77777777" w:rsidR="001C7010" w:rsidRPr="001C7010" w:rsidRDefault="001C7010" w:rsidP="001C7010">
            <w:pPr>
              <w:jc w:val="center"/>
              <w:rPr>
                <w:rFonts w:ascii="Times New Roman" w:eastAsia="Times New Roman" w:hAnsi="Times New Roman" w:cs="Times New Roman"/>
                <w:sz w:val="20"/>
                <w:szCs w:val="20"/>
              </w:rPr>
            </w:pPr>
          </w:p>
        </w:tc>
        <w:tc>
          <w:tcPr>
            <w:tcW w:w="662" w:type="dxa"/>
            <w:tcBorders>
              <w:top w:val="single" w:sz="4" w:space="0" w:color="auto"/>
              <w:left w:val="single" w:sz="4" w:space="0" w:color="auto"/>
            </w:tcBorders>
            <w:shd w:val="clear" w:color="auto" w:fill="auto"/>
            <w:vAlign w:val="center"/>
          </w:tcPr>
          <w:p w14:paraId="6D0340DC" w14:textId="77777777" w:rsidR="001C7010" w:rsidRPr="001C7010" w:rsidRDefault="001C7010" w:rsidP="001C7010">
            <w:pPr>
              <w:ind w:firstLine="2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30DC3354" w14:textId="77777777" w:rsidR="001C7010" w:rsidRPr="001C7010" w:rsidRDefault="001C7010" w:rsidP="001C7010">
            <w:pPr>
              <w:ind w:firstLine="240"/>
              <w:rPr>
                <w:rFonts w:ascii="Times New Roman" w:eastAsia="Times New Roman" w:hAnsi="Times New Roman" w:cs="Times New Roman"/>
                <w:sz w:val="20"/>
                <w:szCs w:val="20"/>
              </w:rPr>
            </w:pPr>
          </w:p>
          <w:p w14:paraId="0AA9FDA7" w14:textId="77777777" w:rsidR="001C7010" w:rsidRPr="001C7010" w:rsidRDefault="001C7010" w:rsidP="001C7010">
            <w:pPr>
              <w:ind w:firstLine="240"/>
              <w:rPr>
                <w:rFonts w:ascii="Times New Roman" w:eastAsia="Times New Roman" w:hAnsi="Times New Roman" w:cs="Times New Roman"/>
                <w:sz w:val="20"/>
                <w:szCs w:val="20"/>
              </w:rPr>
            </w:pPr>
          </w:p>
          <w:p w14:paraId="3674A4DE" w14:textId="77777777" w:rsidR="001C7010" w:rsidRPr="001C7010" w:rsidRDefault="001C7010" w:rsidP="001C7010">
            <w:pPr>
              <w:ind w:firstLine="240"/>
              <w:rPr>
                <w:rFonts w:ascii="Times New Roman" w:eastAsia="Times New Roman" w:hAnsi="Times New Roman" w:cs="Times New Roman"/>
                <w:sz w:val="20"/>
                <w:szCs w:val="20"/>
              </w:rPr>
            </w:pPr>
          </w:p>
          <w:p w14:paraId="33E5B124" w14:textId="77777777" w:rsidR="001C7010" w:rsidRPr="001C7010" w:rsidRDefault="001C7010" w:rsidP="001C7010">
            <w:pPr>
              <w:ind w:firstLine="240"/>
              <w:rPr>
                <w:rFonts w:ascii="Times New Roman" w:eastAsia="Times New Roman" w:hAnsi="Times New Roman" w:cs="Times New Roman"/>
                <w:sz w:val="20"/>
                <w:szCs w:val="20"/>
              </w:rPr>
            </w:pPr>
          </w:p>
          <w:p w14:paraId="0DC9796A" w14:textId="77777777" w:rsidR="001C7010" w:rsidRPr="001C7010" w:rsidRDefault="001C7010" w:rsidP="001C7010">
            <w:pPr>
              <w:ind w:firstLine="240"/>
              <w:rPr>
                <w:rFonts w:ascii="Times New Roman" w:eastAsia="Times New Roman" w:hAnsi="Times New Roman" w:cs="Times New Roman"/>
                <w:sz w:val="20"/>
                <w:szCs w:val="20"/>
              </w:rPr>
            </w:pPr>
          </w:p>
        </w:tc>
        <w:tc>
          <w:tcPr>
            <w:tcW w:w="3117" w:type="dxa"/>
            <w:tcBorders>
              <w:top w:val="single" w:sz="4" w:space="0" w:color="auto"/>
              <w:left w:val="single" w:sz="4" w:space="0" w:color="auto"/>
            </w:tcBorders>
            <w:shd w:val="clear" w:color="auto" w:fill="auto"/>
            <w:vAlign w:val="bottom"/>
          </w:tcPr>
          <w:p w14:paraId="054387FE" w14:textId="77777777" w:rsidR="001C7010" w:rsidRPr="001C7010" w:rsidRDefault="001C7010" w:rsidP="001C7010">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Алейникова</w:t>
            </w:r>
            <w:proofErr w:type="spellEnd"/>
            <w:r w:rsidRPr="001C7010">
              <w:rPr>
                <w:rFonts w:ascii="Times New Roman" w:eastAsia="Times New Roman" w:hAnsi="Times New Roman" w:cs="Times New Roman"/>
                <w:sz w:val="20"/>
                <w:szCs w:val="20"/>
              </w:rPr>
              <w:t xml:space="preserve"> ММ - начальник отдела материально-технического обеспечения ОГКУ «Центр бухгалтерского</w:t>
            </w:r>
            <w:r w:rsidR="00FA7373">
              <w:rPr>
                <w:rFonts w:ascii="Times New Roman" w:eastAsia="Times New Roman" w:hAnsi="Times New Roman" w:cs="Times New Roman"/>
                <w:sz w:val="20"/>
                <w:szCs w:val="20"/>
              </w:rPr>
              <w:t xml:space="preserve"> о</w:t>
            </w:r>
            <w:r w:rsidRPr="001C7010">
              <w:rPr>
                <w:rFonts w:ascii="Times New Roman" w:eastAsia="Times New Roman" w:hAnsi="Times New Roman" w:cs="Times New Roman"/>
                <w:sz w:val="20"/>
                <w:szCs w:val="20"/>
              </w:rPr>
              <w:t>бслуживания и информационно-ресурсного обеспечения учреждений культуры»;</w:t>
            </w:r>
          </w:p>
          <w:p w14:paraId="0AC4BC6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Владимировна-директор МБУК «ЦНТИР»</w:t>
            </w:r>
          </w:p>
          <w:p w14:paraId="387C2D1C" w14:textId="77777777" w:rsidR="001C7010" w:rsidRPr="001C7010" w:rsidRDefault="001C7010" w:rsidP="001C7010">
            <w:pPr>
              <w:jc w:val="center"/>
              <w:rPr>
                <w:rFonts w:ascii="Times New Roman" w:eastAsia="Times New Roman" w:hAnsi="Times New Roman" w:cs="Times New Roman"/>
                <w:sz w:val="20"/>
                <w:szCs w:val="20"/>
              </w:rPr>
            </w:pPr>
          </w:p>
          <w:p w14:paraId="0EDB4A6A" w14:textId="77777777" w:rsidR="001C7010" w:rsidRPr="001C7010" w:rsidRDefault="001C7010" w:rsidP="001C7010">
            <w:pPr>
              <w:jc w:val="center"/>
              <w:rPr>
                <w:rFonts w:ascii="Times New Roman" w:eastAsia="Times New Roman" w:hAnsi="Times New Roman" w:cs="Times New Roman"/>
                <w:sz w:val="20"/>
                <w:szCs w:val="20"/>
              </w:rPr>
            </w:pPr>
          </w:p>
        </w:tc>
        <w:tc>
          <w:tcPr>
            <w:tcW w:w="1649" w:type="dxa"/>
            <w:tcBorders>
              <w:top w:val="single" w:sz="4" w:space="0" w:color="auto"/>
              <w:left w:val="single" w:sz="4" w:space="0" w:color="auto"/>
            </w:tcBorders>
            <w:shd w:val="clear" w:color="auto" w:fill="auto"/>
            <w:vAlign w:val="center"/>
          </w:tcPr>
          <w:p w14:paraId="0DC283A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7A423C0A" w14:textId="77777777" w:rsidR="001C7010" w:rsidRPr="001C7010" w:rsidRDefault="001C7010" w:rsidP="001C7010">
            <w:pPr>
              <w:jc w:val="center"/>
              <w:rPr>
                <w:rFonts w:ascii="Times New Roman" w:eastAsia="Times New Roman" w:hAnsi="Times New Roman" w:cs="Times New Roman"/>
                <w:sz w:val="20"/>
                <w:szCs w:val="20"/>
              </w:rPr>
            </w:pPr>
          </w:p>
          <w:p w14:paraId="5A0654AD" w14:textId="77777777" w:rsidR="001C7010" w:rsidRPr="001C7010" w:rsidRDefault="001C7010" w:rsidP="001C7010">
            <w:pPr>
              <w:jc w:val="center"/>
              <w:rPr>
                <w:rFonts w:ascii="Times New Roman" w:eastAsia="Times New Roman" w:hAnsi="Times New Roman" w:cs="Times New Roman"/>
                <w:sz w:val="20"/>
                <w:szCs w:val="20"/>
              </w:rPr>
            </w:pPr>
          </w:p>
          <w:p w14:paraId="3FEB533B" w14:textId="77777777" w:rsidR="001C7010" w:rsidRPr="001C7010" w:rsidRDefault="001C7010" w:rsidP="001C7010">
            <w:pPr>
              <w:jc w:val="center"/>
              <w:rPr>
                <w:rFonts w:ascii="Times New Roman" w:eastAsia="Times New Roman" w:hAnsi="Times New Roman" w:cs="Times New Roman"/>
                <w:sz w:val="20"/>
                <w:szCs w:val="20"/>
              </w:rPr>
            </w:pPr>
          </w:p>
          <w:p w14:paraId="41E4C4DE" w14:textId="77777777" w:rsidR="001C7010" w:rsidRPr="001C7010" w:rsidRDefault="001C7010" w:rsidP="001C7010">
            <w:pPr>
              <w:jc w:val="center"/>
              <w:rPr>
                <w:rFonts w:ascii="Times New Roman" w:eastAsia="Times New Roman" w:hAnsi="Times New Roman" w:cs="Times New Roman"/>
                <w:sz w:val="20"/>
                <w:szCs w:val="20"/>
              </w:rPr>
            </w:pPr>
          </w:p>
          <w:p w14:paraId="0061489A" w14:textId="77777777" w:rsidR="001C7010" w:rsidRPr="001C7010" w:rsidRDefault="001C7010" w:rsidP="001C7010">
            <w:pPr>
              <w:jc w:val="center"/>
              <w:rPr>
                <w:rFonts w:ascii="Times New Roman" w:eastAsia="Times New Roman" w:hAnsi="Times New Roman" w:cs="Times New Roman"/>
                <w:sz w:val="20"/>
                <w:szCs w:val="20"/>
              </w:rPr>
            </w:pPr>
          </w:p>
          <w:p w14:paraId="2F2AE828" w14:textId="77777777" w:rsidR="001C7010" w:rsidRPr="001C7010" w:rsidRDefault="001C7010" w:rsidP="001C7010">
            <w:pPr>
              <w:jc w:val="center"/>
              <w:rPr>
                <w:rFonts w:ascii="Times New Roman" w:eastAsia="Times New Roman" w:hAnsi="Times New Roman" w:cs="Times New Roman"/>
                <w:sz w:val="20"/>
                <w:szCs w:val="20"/>
              </w:rPr>
            </w:pPr>
          </w:p>
        </w:tc>
        <w:tc>
          <w:tcPr>
            <w:tcW w:w="826" w:type="dxa"/>
            <w:tcBorders>
              <w:top w:val="single" w:sz="4" w:space="0" w:color="auto"/>
              <w:left w:val="single" w:sz="4" w:space="0" w:color="auto"/>
            </w:tcBorders>
            <w:shd w:val="clear" w:color="auto" w:fill="auto"/>
            <w:vAlign w:val="center"/>
          </w:tcPr>
          <w:p w14:paraId="1C19007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063333AB" w14:textId="77777777" w:rsidR="001C7010" w:rsidRPr="001C7010" w:rsidRDefault="001C7010" w:rsidP="001C7010">
            <w:pPr>
              <w:jc w:val="center"/>
              <w:rPr>
                <w:rFonts w:ascii="Times New Roman" w:eastAsia="Times New Roman" w:hAnsi="Times New Roman" w:cs="Times New Roman"/>
                <w:sz w:val="20"/>
                <w:szCs w:val="20"/>
              </w:rPr>
            </w:pPr>
          </w:p>
          <w:p w14:paraId="7551CC35" w14:textId="77777777" w:rsidR="001C7010" w:rsidRPr="001C7010" w:rsidRDefault="001C7010" w:rsidP="001C7010">
            <w:pPr>
              <w:jc w:val="center"/>
              <w:rPr>
                <w:rFonts w:ascii="Times New Roman" w:eastAsia="Times New Roman" w:hAnsi="Times New Roman" w:cs="Times New Roman"/>
                <w:sz w:val="20"/>
                <w:szCs w:val="20"/>
              </w:rPr>
            </w:pPr>
          </w:p>
          <w:p w14:paraId="5E140A15" w14:textId="77777777" w:rsidR="001C7010" w:rsidRPr="001C7010" w:rsidRDefault="001C7010" w:rsidP="001C7010">
            <w:pPr>
              <w:jc w:val="center"/>
              <w:rPr>
                <w:rFonts w:ascii="Times New Roman" w:eastAsia="Times New Roman" w:hAnsi="Times New Roman" w:cs="Times New Roman"/>
                <w:sz w:val="20"/>
                <w:szCs w:val="20"/>
              </w:rPr>
            </w:pPr>
          </w:p>
          <w:p w14:paraId="41D3B925" w14:textId="77777777" w:rsidR="001C7010" w:rsidRPr="001C7010" w:rsidRDefault="001C7010" w:rsidP="001C7010">
            <w:pPr>
              <w:jc w:val="center"/>
              <w:rPr>
                <w:rFonts w:ascii="Times New Roman" w:eastAsia="Times New Roman" w:hAnsi="Times New Roman" w:cs="Times New Roman"/>
                <w:sz w:val="20"/>
                <w:szCs w:val="20"/>
              </w:rPr>
            </w:pPr>
          </w:p>
          <w:p w14:paraId="7272A165" w14:textId="77777777" w:rsidR="001C7010" w:rsidRPr="001C7010" w:rsidRDefault="001C7010" w:rsidP="001C7010">
            <w:pPr>
              <w:jc w:val="center"/>
              <w:rPr>
                <w:rFonts w:ascii="Times New Roman" w:eastAsia="Times New Roman" w:hAnsi="Times New Roman" w:cs="Times New Roman"/>
                <w:sz w:val="20"/>
                <w:szCs w:val="20"/>
              </w:rPr>
            </w:pPr>
          </w:p>
          <w:p w14:paraId="32A6A18B" w14:textId="77777777" w:rsidR="001C7010" w:rsidRPr="001C7010" w:rsidRDefault="001C7010" w:rsidP="001C7010">
            <w:pPr>
              <w:jc w:val="center"/>
              <w:rPr>
                <w:rFonts w:ascii="Times New Roman" w:eastAsia="Times New Roman" w:hAnsi="Times New Roman" w:cs="Times New Roman"/>
                <w:sz w:val="20"/>
                <w:szCs w:val="20"/>
              </w:rPr>
            </w:pPr>
          </w:p>
        </w:tc>
        <w:tc>
          <w:tcPr>
            <w:tcW w:w="974" w:type="dxa"/>
            <w:gridSpan w:val="2"/>
            <w:tcBorders>
              <w:top w:val="single" w:sz="4" w:space="0" w:color="auto"/>
              <w:left w:val="single" w:sz="4" w:space="0" w:color="auto"/>
            </w:tcBorders>
            <w:shd w:val="clear" w:color="auto" w:fill="auto"/>
            <w:vAlign w:val="center"/>
          </w:tcPr>
          <w:p w14:paraId="3D902318" w14:textId="77777777" w:rsidR="001C7010" w:rsidRPr="001C7010" w:rsidRDefault="001C7010" w:rsidP="001C7010">
            <w:pPr>
              <w:ind w:firstLine="3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5D9F2223" w14:textId="77777777" w:rsidR="001C7010" w:rsidRPr="001C7010" w:rsidRDefault="001C7010" w:rsidP="001C7010">
            <w:pPr>
              <w:ind w:firstLine="380"/>
              <w:rPr>
                <w:rFonts w:ascii="Times New Roman" w:eastAsia="Times New Roman" w:hAnsi="Times New Roman" w:cs="Times New Roman"/>
                <w:sz w:val="20"/>
                <w:szCs w:val="20"/>
              </w:rPr>
            </w:pPr>
          </w:p>
          <w:p w14:paraId="3CED916D" w14:textId="77777777" w:rsidR="001C7010" w:rsidRPr="001C7010" w:rsidRDefault="001C7010" w:rsidP="001C7010">
            <w:pPr>
              <w:ind w:firstLine="380"/>
              <w:rPr>
                <w:rFonts w:ascii="Times New Roman" w:eastAsia="Times New Roman" w:hAnsi="Times New Roman" w:cs="Times New Roman"/>
                <w:sz w:val="20"/>
                <w:szCs w:val="20"/>
              </w:rPr>
            </w:pPr>
          </w:p>
          <w:p w14:paraId="00F0CDFB" w14:textId="77777777" w:rsidR="001C7010" w:rsidRPr="001C7010" w:rsidRDefault="001C7010" w:rsidP="001C7010">
            <w:pPr>
              <w:ind w:firstLine="380"/>
              <w:rPr>
                <w:rFonts w:ascii="Times New Roman" w:eastAsia="Times New Roman" w:hAnsi="Times New Roman" w:cs="Times New Roman"/>
                <w:sz w:val="20"/>
                <w:szCs w:val="20"/>
              </w:rPr>
            </w:pPr>
          </w:p>
          <w:p w14:paraId="311ABF52" w14:textId="77777777" w:rsidR="001C7010" w:rsidRPr="001C7010" w:rsidRDefault="001C7010" w:rsidP="001C7010">
            <w:pPr>
              <w:ind w:firstLine="380"/>
              <w:rPr>
                <w:rFonts w:ascii="Times New Roman" w:eastAsia="Times New Roman" w:hAnsi="Times New Roman" w:cs="Times New Roman"/>
                <w:sz w:val="20"/>
                <w:szCs w:val="20"/>
              </w:rPr>
            </w:pPr>
          </w:p>
          <w:p w14:paraId="6A2A7BEA" w14:textId="77777777" w:rsidR="001C7010" w:rsidRPr="001C7010" w:rsidRDefault="001C7010" w:rsidP="001C7010">
            <w:pPr>
              <w:ind w:firstLine="380"/>
              <w:rPr>
                <w:rFonts w:ascii="Times New Roman" w:eastAsia="Times New Roman" w:hAnsi="Times New Roman" w:cs="Times New Roman"/>
                <w:sz w:val="20"/>
                <w:szCs w:val="20"/>
              </w:rPr>
            </w:pPr>
          </w:p>
          <w:p w14:paraId="7AE09E27" w14:textId="77777777" w:rsidR="001C7010" w:rsidRPr="001C7010" w:rsidRDefault="001C7010" w:rsidP="001C7010">
            <w:pPr>
              <w:ind w:firstLine="380"/>
              <w:rPr>
                <w:rFonts w:ascii="Times New Roman" w:eastAsia="Times New Roman" w:hAnsi="Times New Roman" w:cs="Times New Roman"/>
                <w:sz w:val="20"/>
                <w:szCs w:val="20"/>
              </w:rPr>
            </w:pPr>
          </w:p>
        </w:tc>
        <w:tc>
          <w:tcPr>
            <w:tcW w:w="1344" w:type="dxa"/>
            <w:tcBorders>
              <w:top w:val="single" w:sz="4" w:space="0" w:color="auto"/>
              <w:left w:val="single" w:sz="4" w:space="0" w:color="auto"/>
            </w:tcBorders>
            <w:shd w:val="clear" w:color="auto" w:fill="auto"/>
            <w:vAlign w:val="center"/>
          </w:tcPr>
          <w:p w14:paraId="1620341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6C7BC60C" w14:textId="77777777" w:rsidR="001C7010" w:rsidRPr="001C7010" w:rsidRDefault="001C7010" w:rsidP="001C7010">
            <w:pPr>
              <w:jc w:val="center"/>
              <w:rPr>
                <w:rFonts w:ascii="Times New Roman" w:eastAsia="Times New Roman" w:hAnsi="Times New Roman" w:cs="Times New Roman"/>
                <w:sz w:val="20"/>
                <w:szCs w:val="20"/>
              </w:rPr>
            </w:pPr>
          </w:p>
          <w:p w14:paraId="6369BD2F" w14:textId="77777777" w:rsidR="001C7010" w:rsidRPr="001C7010" w:rsidRDefault="001C7010" w:rsidP="001C7010">
            <w:pPr>
              <w:jc w:val="center"/>
              <w:rPr>
                <w:rFonts w:ascii="Times New Roman" w:eastAsia="Times New Roman" w:hAnsi="Times New Roman" w:cs="Times New Roman"/>
                <w:sz w:val="20"/>
                <w:szCs w:val="20"/>
              </w:rPr>
            </w:pPr>
          </w:p>
          <w:p w14:paraId="6A8B939B" w14:textId="77777777" w:rsidR="001C7010" w:rsidRPr="001C7010" w:rsidRDefault="001C7010" w:rsidP="001C7010">
            <w:pPr>
              <w:jc w:val="center"/>
              <w:rPr>
                <w:rFonts w:ascii="Times New Roman" w:eastAsia="Times New Roman" w:hAnsi="Times New Roman" w:cs="Times New Roman"/>
                <w:sz w:val="20"/>
                <w:szCs w:val="20"/>
              </w:rPr>
            </w:pPr>
          </w:p>
          <w:p w14:paraId="07AA91DB" w14:textId="77777777" w:rsidR="001C7010" w:rsidRPr="001C7010" w:rsidRDefault="001C7010" w:rsidP="001C7010">
            <w:pPr>
              <w:jc w:val="center"/>
              <w:rPr>
                <w:rFonts w:ascii="Times New Roman" w:eastAsia="Times New Roman" w:hAnsi="Times New Roman" w:cs="Times New Roman"/>
                <w:sz w:val="20"/>
                <w:szCs w:val="20"/>
              </w:rPr>
            </w:pPr>
          </w:p>
          <w:p w14:paraId="35AA2B4B" w14:textId="77777777" w:rsidR="001C7010" w:rsidRPr="001C7010" w:rsidRDefault="001C7010" w:rsidP="001C7010">
            <w:pPr>
              <w:jc w:val="center"/>
              <w:rPr>
                <w:rFonts w:ascii="Times New Roman" w:eastAsia="Times New Roman" w:hAnsi="Times New Roman" w:cs="Times New Roman"/>
                <w:sz w:val="20"/>
                <w:szCs w:val="20"/>
              </w:rPr>
            </w:pPr>
          </w:p>
          <w:p w14:paraId="5C4BA094" w14:textId="77777777" w:rsidR="001C7010" w:rsidRPr="001C7010" w:rsidRDefault="001C7010" w:rsidP="001C7010">
            <w:pPr>
              <w:jc w:val="center"/>
              <w:rPr>
                <w:rFonts w:ascii="Times New Roman" w:eastAsia="Times New Roman" w:hAnsi="Times New Roman" w:cs="Times New Roman"/>
                <w:sz w:val="20"/>
                <w:szCs w:val="20"/>
              </w:rPr>
            </w:pPr>
          </w:p>
        </w:tc>
        <w:tc>
          <w:tcPr>
            <w:tcW w:w="1653" w:type="dxa"/>
            <w:gridSpan w:val="2"/>
            <w:tcBorders>
              <w:top w:val="single" w:sz="4" w:space="0" w:color="auto"/>
              <w:left w:val="single" w:sz="4" w:space="0" w:color="auto"/>
              <w:right w:val="single" w:sz="4" w:space="0" w:color="auto"/>
            </w:tcBorders>
            <w:shd w:val="clear" w:color="auto" w:fill="auto"/>
            <w:vAlign w:val="center"/>
          </w:tcPr>
          <w:p w14:paraId="5C5C40C7" w14:textId="77777777" w:rsidR="001C7010" w:rsidRPr="001C7010" w:rsidRDefault="001C7010" w:rsidP="001C7010">
            <w:pPr>
              <w:spacing w:line="27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Копия форм КС-2, КС-3</w:t>
            </w:r>
          </w:p>
          <w:p w14:paraId="5A2E0B87" w14:textId="77777777" w:rsidR="001C7010" w:rsidRPr="001C7010" w:rsidRDefault="001C7010" w:rsidP="001C7010">
            <w:pPr>
              <w:spacing w:line="276" w:lineRule="auto"/>
              <w:jc w:val="center"/>
              <w:rPr>
                <w:rFonts w:ascii="Times New Roman" w:eastAsia="Times New Roman" w:hAnsi="Times New Roman" w:cs="Times New Roman"/>
                <w:sz w:val="20"/>
                <w:szCs w:val="20"/>
              </w:rPr>
            </w:pPr>
          </w:p>
          <w:p w14:paraId="337D0FD6" w14:textId="77777777" w:rsidR="001C7010" w:rsidRPr="001C7010" w:rsidRDefault="001C7010" w:rsidP="001C7010">
            <w:pPr>
              <w:spacing w:line="276" w:lineRule="auto"/>
              <w:jc w:val="center"/>
              <w:rPr>
                <w:rFonts w:ascii="Times New Roman" w:eastAsia="Times New Roman" w:hAnsi="Times New Roman" w:cs="Times New Roman"/>
                <w:sz w:val="20"/>
                <w:szCs w:val="20"/>
              </w:rPr>
            </w:pPr>
          </w:p>
          <w:p w14:paraId="5FD55DC1" w14:textId="77777777" w:rsidR="001C7010" w:rsidRPr="001C7010" w:rsidRDefault="001C7010" w:rsidP="001C7010">
            <w:pPr>
              <w:spacing w:line="276" w:lineRule="auto"/>
              <w:jc w:val="center"/>
              <w:rPr>
                <w:rFonts w:ascii="Times New Roman" w:eastAsia="Times New Roman" w:hAnsi="Times New Roman" w:cs="Times New Roman"/>
                <w:sz w:val="20"/>
                <w:szCs w:val="20"/>
              </w:rPr>
            </w:pPr>
          </w:p>
          <w:p w14:paraId="177AAD3A" w14:textId="77777777" w:rsidR="001C7010" w:rsidRPr="001C7010" w:rsidRDefault="001C7010" w:rsidP="001C7010">
            <w:pPr>
              <w:spacing w:line="276" w:lineRule="auto"/>
              <w:jc w:val="center"/>
              <w:rPr>
                <w:rFonts w:ascii="Times New Roman" w:eastAsia="Times New Roman" w:hAnsi="Times New Roman" w:cs="Times New Roman"/>
                <w:sz w:val="20"/>
                <w:szCs w:val="20"/>
              </w:rPr>
            </w:pPr>
          </w:p>
        </w:tc>
      </w:tr>
      <w:tr w:rsidR="001C7010" w:rsidRPr="001C7010" w14:paraId="493B10FA" w14:textId="77777777" w:rsidTr="007621AD">
        <w:tblPrEx>
          <w:tblBorders>
            <w:top w:val="single" w:sz="4" w:space="0" w:color="auto"/>
          </w:tblBorders>
          <w:tblCellMar>
            <w:left w:w="108" w:type="dxa"/>
            <w:right w:w="108" w:type="dxa"/>
          </w:tblCellMar>
          <w:tblLook w:val="0000" w:firstRow="0" w:lastRow="0" w:firstColumn="0" w:lastColumn="0" w:noHBand="0" w:noVBand="0"/>
        </w:tblPrEx>
        <w:trPr>
          <w:trHeight w:val="100"/>
          <w:jc w:val="center"/>
        </w:trPr>
        <w:tc>
          <w:tcPr>
            <w:tcW w:w="1500" w:type="dxa"/>
            <w:gridSpan w:val="2"/>
            <w:tcBorders>
              <w:top w:val="single" w:sz="4" w:space="0" w:color="auto"/>
            </w:tcBorders>
          </w:tcPr>
          <w:p w14:paraId="33C40A48" w14:textId="77777777" w:rsidR="001C7010" w:rsidRPr="001C7010" w:rsidRDefault="001C7010" w:rsidP="001C7010">
            <w:pPr>
              <w:rPr>
                <w:rFonts w:ascii="Times New Roman" w:hAnsi="Times New Roman" w:cs="Times New Roman"/>
                <w:sz w:val="20"/>
                <w:szCs w:val="20"/>
              </w:rPr>
            </w:pPr>
          </w:p>
        </w:tc>
        <w:tc>
          <w:tcPr>
            <w:tcW w:w="14100" w:type="dxa"/>
            <w:gridSpan w:val="16"/>
            <w:tcBorders>
              <w:top w:val="single" w:sz="4" w:space="0" w:color="auto"/>
              <w:bottom w:val="nil"/>
              <w:right w:val="nil"/>
            </w:tcBorders>
            <w:shd w:val="clear" w:color="auto" w:fill="auto"/>
          </w:tcPr>
          <w:p w14:paraId="02CB384A" w14:textId="77777777" w:rsidR="001C7010" w:rsidRPr="001C7010" w:rsidRDefault="001C7010" w:rsidP="001C7010">
            <w:pPr>
              <w:rPr>
                <w:rFonts w:ascii="Times New Roman" w:hAnsi="Times New Roman" w:cs="Times New Roman"/>
                <w:sz w:val="20"/>
                <w:szCs w:val="20"/>
              </w:rPr>
            </w:pPr>
          </w:p>
        </w:tc>
      </w:tr>
    </w:tbl>
    <w:p w14:paraId="7A071319" w14:textId="77777777" w:rsidR="001C7010" w:rsidRPr="001C7010" w:rsidRDefault="001C7010" w:rsidP="001C7010">
      <w:pPr>
        <w:rPr>
          <w:rFonts w:ascii="Times New Roman" w:hAnsi="Times New Roman" w:cs="Times New Roman"/>
          <w:sz w:val="20"/>
          <w:szCs w:val="20"/>
        </w:rPr>
        <w:sectPr w:rsidR="001C7010" w:rsidRPr="001C7010" w:rsidSect="001C7010">
          <w:headerReference w:type="even" r:id="rId16"/>
          <w:headerReference w:type="default" r:id="rId17"/>
          <w:headerReference w:type="first" r:id="rId18"/>
          <w:footnotePr>
            <w:numFmt w:val="upperRoman"/>
          </w:footnotePr>
          <w:pgSz w:w="16840" w:h="11900" w:orient="landscape"/>
          <w:pgMar w:top="1750" w:right="336" w:bottom="532" w:left="601" w:header="0" w:footer="3" w:gutter="0"/>
          <w:cols w:space="720"/>
          <w:noEndnote/>
          <w:titlePg/>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54"/>
        <w:gridCol w:w="2467"/>
        <w:gridCol w:w="638"/>
        <w:gridCol w:w="706"/>
        <w:gridCol w:w="691"/>
        <w:gridCol w:w="696"/>
        <w:gridCol w:w="3125"/>
        <w:gridCol w:w="1646"/>
        <w:gridCol w:w="826"/>
        <w:gridCol w:w="965"/>
        <w:gridCol w:w="1354"/>
        <w:gridCol w:w="1646"/>
      </w:tblGrid>
      <w:tr w:rsidR="001C7010" w:rsidRPr="001C7010" w14:paraId="75400FEA" w14:textId="77777777" w:rsidTr="007621AD">
        <w:trPr>
          <w:trHeight w:hRule="exact" w:val="480"/>
          <w:jc w:val="center"/>
        </w:trPr>
        <w:tc>
          <w:tcPr>
            <w:tcW w:w="854" w:type="dxa"/>
            <w:vMerge w:val="restart"/>
            <w:tcBorders>
              <w:top w:val="single" w:sz="4" w:space="0" w:color="auto"/>
              <w:left w:val="single" w:sz="4" w:space="0" w:color="auto"/>
            </w:tcBorders>
            <w:shd w:val="clear" w:color="auto" w:fill="auto"/>
            <w:vAlign w:val="center"/>
          </w:tcPr>
          <w:p w14:paraId="7C74937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п/п</w:t>
            </w:r>
          </w:p>
        </w:tc>
        <w:tc>
          <w:tcPr>
            <w:tcW w:w="2467" w:type="dxa"/>
            <w:vMerge w:val="restart"/>
            <w:tcBorders>
              <w:top w:val="single" w:sz="4" w:space="0" w:color="auto"/>
              <w:left w:val="single" w:sz="4" w:space="0" w:color="auto"/>
            </w:tcBorders>
            <w:shd w:val="clear" w:color="auto" w:fill="auto"/>
            <w:vAlign w:val="center"/>
          </w:tcPr>
          <w:p w14:paraId="1F4A90A8"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мероприятия (результата), контрольной точки, объекта результата</w:t>
            </w:r>
          </w:p>
        </w:tc>
        <w:tc>
          <w:tcPr>
            <w:tcW w:w="1344" w:type="dxa"/>
            <w:gridSpan w:val="2"/>
            <w:tcBorders>
              <w:top w:val="single" w:sz="4" w:space="0" w:color="auto"/>
              <w:left w:val="single" w:sz="4" w:space="0" w:color="auto"/>
            </w:tcBorders>
            <w:shd w:val="clear" w:color="auto" w:fill="auto"/>
            <w:vAlign w:val="bottom"/>
          </w:tcPr>
          <w:p w14:paraId="0A9C2EB6"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Срок реализации</w:t>
            </w:r>
          </w:p>
        </w:tc>
        <w:tc>
          <w:tcPr>
            <w:tcW w:w="1387" w:type="dxa"/>
            <w:gridSpan w:val="2"/>
            <w:tcBorders>
              <w:top w:val="single" w:sz="4" w:space="0" w:color="auto"/>
              <w:left w:val="single" w:sz="4" w:space="0" w:color="auto"/>
            </w:tcBorders>
            <w:shd w:val="clear" w:color="auto" w:fill="auto"/>
            <w:vAlign w:val="center"/>
          </w:tcPr>
          <w:p w14:paraId="24B8C00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Взаимосвязь</w:t>
            </w:r>
          </w:p>
        </w:tc>
        <w:tc>
          <w:tcPr>
            <w:tcW w:w="3125" w:type="dxa"/>
            <w:vMerge w:val="restart"/>
            <w:tcBorders>
              <w:top w:val="single" w:sz="4" w:space="0" w:color="auto"/>
              <w:left w:val="single" w:sz="4" w:space="0" w:color="auto"/>
            </w:tcBorders>
            <w:shd w:val="clear" w:color="auto" w:fill="auto"/>
            <w:vAlign w:val="center"/>
          </w:tcPr>
          <w:p w14:paraId="5EAAAF9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w:t>
            </w:r>
          </w:p>
        </w:tc>
        <w:tc>
          <w:tcPr>
            <w:tcW w:w="1646" w:type="dxa"/>
            <w:vMerge w:val="restart"/>
            <w:tcBorders>
              <w:top w:val="single" w:sz="4" w:space="0" w:color="auto"/>
              <w:left w:val="single" w:sz="4" w:space="0" w:color="auto"/>
            </w:tcBorders>
            <w:shd w:val="clear" w:color="auto" w:fill="auto"/>
            <w:vAlign w:val="center"/>
          </w:tcPr>
          <w:p w14:paraId="551E3946" w14:textId="77777777" w:rsidR="001C7010" w:rsidRPr="001C7010" w:rsidRDefault="001C7010" w:rsidP="001C7010">
            <w:pPr>
              <w:spacing w:line="295"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xml:space="preserve">Адрес объекта (в соответствии </w:t>
            </w:r>
            <w:proofErr w:type="spellStart"/>
            <w:r w:rsidRPr="001C7010">
              <w:rPr>
                <w:rFonts w:ascii="Times New Roman" w:eastAsia="Times New Roman" w:hAnsi="Times New Roman" w:cs="Times New Roman"/>
                <w:b/>
                <w:bCs/>
                <w:sz w:val="20"/>
                <w:szCs w:val="20"/>
              </w:rPr>
              <w:t>сФИАС</w:t>
            </w:r>
            <w:proofErr w:type="spellEnd"/>
            <w:r w:rsidRPr="001C7010">
              <w:rPr>
                <w:rFonts w:ascii="Times New Roman" w:eastAsia="Times New Roman" w:hAnsi="Times New Roman" w:cs="Times New Roman"/>
                <w:b/>
                <w:bCs/>
                <w:sz w:val="20"/>
                <w:szCs w:val="20"/>
              </w:rPr>
              <w:t>)</w:t>
            </w:r>
          </w:p>
        </w:tc>
        <w:tc>
          <w:tcPr>
            <w:tcW w:w="1791" w:type="dxa"/>
            <w:gridSpan w:val="2"/>
            <w:tcBorders>
              <w:top w:val="single" w:sz="4" w:space="0" w:color="auto"/>
              <w:left w:val="single" w:sz="4" w:space="0" w:color="auto"/>
            </w:tcBorders>
            <w:shd w:val="clear" w:color="auto" w:fill="auto"/>
            <w:vAlign w:val="center"/>
          </w:tcPr>
          <w:p w14:paraId="038805FB"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Мощность объекта</w:t>
            </w:r>
          </w:p>
        </w:tc>
        <w:tc>
          <w:tcPr>
            <w:tcW w:w="1354" w:type="dxa"/>
            <w:vMerge w:val="restart"/>
            <w:tcBorders>
              <w:top w:val="single" w:sz="4" w:space="0" w:color="auto"/>
              <w:left w:val="single" w:sz="4" w:space="0" w:color="auto"/>
            </w:tcBorders>
            <w:shd w:val="clear" w:color="auto" w:fill="auto"/>
            <w:vAlign w:val="center"/>
          </w:tcPr>
          <w:p w14:paraId="145A0F9B"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Объем финансового обеспечения (тыс. руб.)</w:t>
            </w:r>
          </w:p>
        </w:tc>
        <w:tc>
          <w:tcPr>
            <w:tcW w:w="1646" w:type="dxa"/>
            <w:vMerge w:val="restart"/>
            <w:tcBorders>
              <w:top w:val="single" w:sz="4" w:space="0" w:color="auto"/>
              <w:left w:val="single" w:sz="4" w:space="0" w:color="auto"/>
              <w:right w:val="single" w:sz="4" w:space="0" w:color="auto"/>
            </w:tcBorders>
            <w:shd w:val="clear" w:color="auto" w:fill="auto"/>
            <w:vAlign w:val="center"/>
          </w:tcPr>
          <w:p w14:paraId="5E15613B" w14:textId="77777777" w:rsidR="001C7010" w:rsidRPr="001C7010" w:rsidRDefault="001C7010" w:rsidP="001C7010">
            <w:pPr>
              <w:spacing w:line="27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 документа и характеристика мероприятия (результата)</w:t>
            </w:r>
          </w:p>
        </w:tc>
      </w:tr>
      <w:tr w:rsidR="001C7010" w:rsidRPr="001C7010" w14:paraId="040F07E2" w14:textId="77777777" w:rsidTr="007621AD">
        <w:trPr>
          <w:trHeight w:hRule="exact" w:val="1099"/>
          <w:jc w:val="center"/>
        </w:trPr>
        <w:tc>
          <w:tcPr>
            <w:tcW w:w="854" w:type="dxa"/>
            <w:vMerge/>
            <w:tcBorders>
              <w:left w:val="single" w:sz="4" w:space="0" w:color="auto"/>
            </w:tcBorders>
            <w:shd w:val="clear" w:color="auto" w:fill="auto"/>
            <w:vAlign w:val="center"/>
          </w:tcPr>
          <w:p w14:paraId="35AF6B09" w14:textId="77777777" w:rsidR="001C7010" w:rsidRPr="001C7010" w:rsidRDefault="001C7010" w:rsidP="001C7010">
            <w:pPr>
              <w:rPr>
                <w:rFonts w:ascii="Times New Roman" w:hAnsi="Times New Roman" w:cs="Times New Roman"/>
                <w:sz w:val="20"/>
                <w:szCs w:val="20"/>
              </w:rPr>
            </w:pPr>
          </w:p>
        </w:tc>
        <w:tc>
          <w:tcPr>
            <w:tcW w:w="2467" w:type="dxa"/>
            <w:vMerge/>
            <w:tcBorders>
              <w:left w:val="single" w:sz="4" w:space="0" w:color="auto"/>
            </w:tcBorders>
            <w:shd w:val="clear" w:color="auto" w:fill="auto"/>
            <w:vAlign w:val="center"/>
          </w:tcPr>
          <w:p w14:paraId="25AA08D2" w14:textId="77777777" w:rsidR="001C7010" w:rsidRPr="001C7010" w:rsidRDefault="001C7010" w:rsidP="001C7010">
            <w:pPr>
              <w:rPr>
                <w:rFonts w:ascii="Times New Roman" w:hAnsi="Times New Roman" w:cs="Times New Roman"/>
                <w:sz w:val="20"/>
                <w:szCs w:val="20"/>
              </w:rPr>
            </w:pPr>
          </w:p>
        </w:tc>
        <w:tc>
          <w:tcPr>
            <w:tcW w:w="638" w:type="dxa"/>
            <w:tcBorders>
              <w:top w:val="single" w:sz="4" w:space="0" w:color="auto"/>
              <w:left w:val="single" w:sz="4" w:space="0" w:color="auto"/>
            </w:tcBorders>
            <w:shd w:val="clear" w:color="auto" w:fill="auto"/>
            <w:vAlign w:val="center"/>
          </w:tcPr>
          <w:p w14:paraId="07211DE2" w14:textId="77777777" w:rsidR="001C7010" w:rsidRPr="001C7010" w:rsidRDefault="001C7010" w:rsidP="001C7010">
            <w:pPr>
              <w:spacing w:after="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нача</w:t>
            </w:r>
            <w:r w:rsidRPr="001C7010">
              <w:rPr>
                <w:rFonts w:ascii="Times New Roman" w:eastAsia="Times New Roman" w:hAnsi="Times New Roman" w:cs="Times New Roman"/>
                <w:b/>
                <w:bCs/>
                <w:sz w:val="20"/>
                <w:szCs w:val="20"/>
                <w:vertAlign w:val="subscript"/>
              </w:rPr>
              <w:t>т</w:t>
            </w:r>
          </w:p>
          <w:p w14:paraId="1C84266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ЛО</w:t>
            </w:r>
          </w:p>
        </w:tc>
        <w:tc>
          <w:tcPr>
            <w:tcW w:w="706" w:type="dxa"/>
            <w:tcBorders>
              <w:top w:val="single" w:sz="4" w:space="0" w:color="auto"/>
              <w:left w:val="single" w:sz="4" w:space="0" w:color="auto"/>
            </w:tcBorders>
            <w:shd w:val="clear" w:color="auto" w:fill="auto"/>
            <w:vAlign w:val="center"/>
          </w:tcPr>
          <w:p w14:paraId="14C29D02" w14:textId="77777777" w:rsidR="001C7010" w:rsidRPr="001C7010" w:rsidRDefault="001C7010" w:rsidP="001C7010">
            <w:pPr>
              <w:spacing w:line="269" w:lineRule="auto"/>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окон</w:t>
            </w:r>
            <w:r w:rsidRPr="001C7010">
              <w:rPr>
                <w:rFonts w:ascii="Times New Roman" w:eastAsia="Times New Roman" w:hAnsi="Times New Roman" w:cs="Times New Roman"/>
                <w:b/>
                <w:bCs/>
                <w:sz w:val="20"/>
                <w:szCs w:val="20"/>
              </w:rPr>
              <w:softHyphen/>
              <w:t>чание</w:t>
            </w:r>
          </w:p>
        </w:tc>
        <w:tc>
          <w:tcPr>
            <w:tcW w:w="691" w:type="dxa"/>
            <w:tcBorders>
              <w:top w:val="single" w:sz="4" w:space="0" w:color="auto"/>
              <w:left w:val="single" w:sz="4" w:space="0" w:color="auto"/>
            </w:tcBorders>
            <w:shd w:val="clear" w:color="auto" w:fill="auto"/>
            <w:vAlign w:val="center"/>
          </w:tcPr>
          <w:p w14:paraId="090E09CE" w14:textId="77777777" w:rsidR="001C7010" w:rsidRPr="001C7010" w:rsidRDefault="001C7010" w:rsidP="001C7010">
            <w:pPr>
              <w:spacing w:line="295"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пред- шест- вен- ники</w:t>
            </w:r>
          </w:p>
        </w:tc>
        <w:tc>
          <w:tcPr>
            <w:tcW w:w="696" w:type="dxa"/>
            <w:tcBorders>
              <w:top w:val="single" w:sz="4" w:space="0" w:color="auto"/>
              <w:left w:val="single" w:sz="4" w:space="0" w:color="auto"/>
            </w:tcBorders>
            <w:shd w:val="clear" w:color="auto" w:fill="auto"/>
            <w:vAlign w:val="center"/>
          </w:tcPr>
          <w:p w14:paraId="7A9AE086" w14:textId="77777777" w:rsidR="001C7010" w:rsidRPr="001C7010" w:rsidRDefault="001C7010" w:rsidP="001C7010">
            <w:pPr>
              <w:spacing w:line="295" w:lineRule="auto"/>
              <w:jc w:val="center"/>
              <w:rPr>
                <w:rFonts w:ascii="Times New Roman" w:eastAsia="Times New Roman" w:hAnsi="Times New Roman" w:cs="Times New Roman"/>
                <w:sz w:val="20"/>
                <w:szCs w:val="20"/>
              </w:rPr>
            </w:pPr>
            <w:proofErr w:type="gramStart"/>
            <w:r w:rsidRPr="001C7010">
              <w:rPr>
                <w:rFonts w:ascii="Times New Roman" w:eastAsia="Times New Roman" w:hAnsi="Times New Roman" w:cs="Times New Roman"/>
                <w:b/>
                <w:bCs/>
                <w:sz w:val="20"/>
                <w:szCs w:val="20"/>
              </w:rPr>
              <w:t>после</w:t>
            </w:r>
            <w:r w:rsidRPr="001C7010">
              <w:rPr>
                <w:rFonts w:ascii="Times New Roman" w:eastAsia="Times New Roman" w:hAnsi="Times New Roman" w:cs="Times New Roman"/>
                <w:b/>
                <w:bCs/>
                <w:sz w:val="20"/>
                <w:szCs w:val="20"/>
              </w:rPr>
              <w:softHyphen/>
              <w:t>дова</w:t>
            </w:r>
            <w:r w:rsidRPr="001C7010">
              <w:rPr>
                <w:rFonts w:ascii="Times New Roman" w:eastAsia="Times New Roman" w:hAnsi="Times New Roman" w:cs="Times New Roman"/>
                <w:b/>
                <w:bCs/>
                <w:sz w:val="20"/>
                <w:szCs w:val="20"/>
              </w:rPr>
              <w:softHyphen/>
              <w:t>тели .</w:t>
            </w:r>
            <w:proofErr w:type="gramEnd"/>
          </w:p>
        </w:tc>
        <w:tc>
          <w:tcPr>
            <w:tcW w:w="3125" w:type="dxa"/>
            <w:vMerge/>
            <w:tcBorders>
              <w:left w:val="single" w:sz="4" w:space="0" w:color="auto"/>
            </w:tcBorders>
            <w:shd w:val="clear" w:color="auto" w:fill="auto"/>
            <w:vAlign w:val="center"/>
          </w:tcPr>
          <w:p w14:paraId="22A479D4" w14:textId="77777777" w:rsidR="001C7010" w:rsidRPr="001C7010" w:rsidRDefault="001C7010" w:rsidP="001C7010">
            <w:pPr>
              <w:rPr>
                <w:rFonts w:ascii="Times New Roman" w:hAnsi="Times New Roman" w:cs="Times New Roman"/>
                <w:sz w:val="20"/>
                <w:szCs w:val="20"/>
              </w:rPr>
            </w:pPr>
          </w:p>
        </w:tc>
        <w:tc>
          <w:tcPr>
            <w:tcW w:w="1646" w:type="dxa"/>
            <w:vMerge/>
            <w:tcBorders>
              <w:left w:val="single" w:sz="4" w:space="0" w:color="auto"/>
            </w:tcBorders>
            <w:shd w:val="clear" w:color="auto" w:fill="auto"/>
            <w:vAlign w:val="center"/>
          </w:tcPr>
          <w:p w14:paraId="1AE28B51" w14:textId="77777777" w:rsidR="001C7010" w:rsidRPr="001C7010" w:rsidRDefault="001C7010" w:rsidP="001C7010">
            <w:pPr>
              <w:rPr>
                <w:rFonts w:ascii="Times New Roman" w:hAnsi="Times New Roman" w:cs="Times New Roman"/>
                <w:sz w:val="20"/>
                <w:szCs w:val="20"/>
              </w:rPr>
            </w:pPr>
          </w:p>
        </w:tc>
        <w:tc>
          <w:tcPr>
            <w:tcW w:w="826" w:type="dxa"/>
            <w:tcBorders>
              <w:top w:val="single" w:sz="4" w:space="0" w:color="auto"/>
              <w:left w:val="single" w:sz="4" w:space="0" w:color="auto"/>
            </w:tcBorders>
            <w:shd w:val="clear" w:color="auto" w:fill="auto"/>
            <w:vAlign w:val="bottom"/>
          </w:tcPr>
          <w:p w14:paraId="000758FA" w14:textId="77777777" w:rsidR="001C7010" w:rsidRPr="001C7010" w:rsidRDefault="001C7010" w:rsidP="001C7010">
            <w:pPr>
              <w:spacing w:line="27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w:t>
            </w:r>
            <w:r w:rsidRPr="001C7010">
              <w:rPr>
                <w:rFonts w:ascii="Times New Roman" w:eastAsia="Times New Roman" w:hAnsi="Times New Roman" w:cs="Times New Roman"/>
                <w:b/>
                <w:bCs/>
                <w:sz w:val="20"/>
                <w:szCs w:val="20"/>
              </w:rPr>
              <w:softHyphen/>
              <w:t>ца измере</w:t>
            </w:r>
            <w:r w:rsidRPr="001C7010">
              <w:rPr>
                <w:rFonts w:ascii="Times New Roman" w:eastAsia="Times New Roman" w:hAnsi="Times New Roman" w:cs="Times New Roman"/>
                <w:b/>
                <w:bCs/>
                <w:sz w:val="20"/>
                <w:szCs w:val="20"/>
              </w:rPr>
              <w:softHyphen/>
              <w:t>ния (по ОКЕИ)</w:t>
            </w:r>
          </w:p>
        </w:tc>
        <w:tc>
          <w:tcPr>
            <w:tcW w:w="965" w:type="dxa"/>
            <w:tcBorders>
              <w:top w:val="single" w:sz="4" w:space="0" w:color="auto"/>
              <w:left w:val="single" w:sz="4" w:space="0" w:color="auto"/>
            </w:tcBorders>
            <w:shd w:val="clear" w:color="auto" w:fill="auto"/>
            <w:vAlign w:val="center"/>
          </w:tcPr>
          <w:p w14:paraId="34ED2B4A" w14:textId="77777777" w:rsidR="001C7010" w:rsidRPr="001C7010" w:rsidRDefault="001C7010" w:rsidP="001C7010">
            <w:pPr>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Значение</w:t>
            </w:r>
          </w:p>
        </w:tc>
        <w:tc>
          <w:tcPr>
            <w:tcW w:w="1354" w:type="dxa"/>
            <w:vMerge/>
            <w:tcBorders>
              <w:left w:val="single" w:sz="4" w:space="0" w:color="auto"/>
            </w:tcBorders>
            <w:shd w:val="clear" w:color="auto" w:fill="auto"/>
            <w:vAlign w:val="center"/>
          </w:tcPr>
          <w:p w14:paraId="09A27FC4" w14:textId="77777777" w:rsidR="001C7010" w:rsidRPr="001C7010" w:rsidRDefault="001C7010" w:rsidP="001C7010">
            <w:pPr>
              <w:rPr>
                <w:rFonts w:ascii="Times New Roman" w:hAnsi="Times New Roman" w:cs="Times New Roman"/>
                <w:sz w:val="20"/>
                <w:szCs w:val="20"/>
              </w:rPr>
            </w:pPr>
          </w:p>
        </w:tc>
        <w:tc>
          <w:tcPr>
            <w:tcW w:w="1646" w:type="dxa"/>
            <w:vMerge/>
            <w:tcBorders>
              <w:left w:val="single" w:sz="4" w:space="0" w:color="auto"/>
              <w:right w:val="single" w:sz="4" w:space="0" w:color="auto"/>
            </w:tcBorders>
            <w:shd w:val="clear" w:color="auto" w:fill="auto"/>
            <w:vAlign w:val="center"/>
          </w:tcPr>
          <w:p w14:paraId="3A0C4710" w14:textId="77777777" w:rsidR="001C7010" w:rsidRPr="001C7010" w:rsidRDefault="001C7010" w:rsidP="001C7010">
            <w:pPr>
              <w:rPr>
                <w:rFonts w:ascii="Times New Roman" w:hAnsi="Times New Roman" w:cs="Times New Roman"/>
                <w:sz w:val="20"/>
                <w:szCs w:val="20"/>
              </w:rPr>
            </w:pPr>
          </w:p>
        </w:tc>
      </w:tr>
      <w:tr w:rsidR="001C7010" w:rsidRPr="001C7010" w14:paraId="29BE0886" w14:textId="77777777" w:rsidTr="007621AD">
        <w:trPr>
          <w:trHeight w:hRule="exact" w:val="254"/>
          <w:jc w:val="center"/>
        </w:trPr>
        <w:tc>
          <w:tcPr>
            <w:tcW w:w="854" w:type="dxa"/>
            <w:tcBorders>
              <w:top w:val="single" w:sz="4" w:space="0" w:color="auto"/>
              <w:left w:val="single" w:sz="4" w:space="0" w:color="auto"/>
            </w:tcBorders>
            <w:shd w:val="clear" w:color="auto" w:fill="auto"/>
            <w:vAlign w:val="bottom"/>
          </w:tcPr>
          <w:p w14:paraId="4FAE1F2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2467" w:type="dxa"/>
            <w:tcBorders>
              <w:top w:val="single" w:sz="4" w:space="0" w:color="auto"/>
              <w:left w:val="single" w:sz="4" w:space="0" w:color="auto"/>
            </w:tcBorders>
            <w:shd w:val="clear" w:color="auto" w:fill="auto"/>
            <w:vAlign w:val="bottom"/>
          </w:tcPr>
          <w:p w14:paraId="65ECE70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638" w:type="dxa"/>
            <w:tcBorders>
              <w:top w:val="single" w:sz="4" w:space="0" w:color="auto"/>
              <w:left w:val="single" w:sz="4" w:space="0" w:color="auto"/>
            </w:tcBorders>
            <w:shd w:val="clear" w:color="auto" w:fill="auto"/>
            <w:vAlign w:val="bottom"/>
          </w:tcPr>
          <w:p w14:paraId="4C68515C" w14:textId="77777777" w:rsidR="001C7010" w:rsidRPr="001C7010" w:rsidRDefault="001C7010" w:rsidP="001C7010">
            <w:pPr>
              <w:ind w:firstLine="2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706" w:type="dxa"/>
            <w:tcBorders>
              <w:top w:val="single" w:sz="4" w:space="0" w:color="auto"/>
              <w:left w:val="single" w:sz="4" w:space="0" w:color="auto"/>
            </w:tcBorders>
            <w:shd w:val="clear" w:color="auto" w:fill="auto"/>
            <w:vAlign w:val="bottom"/>
          </w:tcPr>
          <w:p w14:paraId="5906116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691" w:type="dxa"/>
            <w:tcBorders>
              <w:top w:val="single" w:sz="4" w:space="0" w:color="auto"/>
              <w:left w:val="single" w:sz="4" w:space="0" w:color="auto"/>
            </w:tcBorders>
            <w:shd w:val="clear" w:color="auto" w:fill="auto"/>
            <w:vAlign w:val="bottom"/>
          </w:tcPr>
          <w:p w14:paraId="58D5CA1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696" w:type="dxa"/>
            <w:tcBorders>
              <w:top w:val="single" w:sz="4" w:space="0" w:color="auto"/>
              <w:left w:val="single" w:sz="4" w:space="0" w:color="auto"/>
            </w:tcBorders>
            <w:shd w:val="clear" w:color="auto" w:fill="auto"/>
            <w:vAlign w:val="bottom"/>
          </w:tcPr>
          <w:p w14:paraId="1CB5FCD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3125" w:type="dxa"/>
            <w:tcBorders>
              <w:top w:val="single" w:sz="4" w:space="0" w:color="auto"/>
              <w:left w:val="single" w:sz="4" w:space="0" w:color="auto"/>
            </w:tcBorders>
            <w:shd w:val="clear" w:color="auto" w:fill="auto"/>
            <w:vAlign w:val="bottom"/>
          </w:tcPr>
          <w:p w14:paraId="0CB197F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Arial" w:hAnsi="Times New Roman" w:cs="Times New Roman"/>
                <w:b/>
                <w:bCs/>
                <w:sz w:val="20"/>
                <w:szCs w:val="20"/>
              </w:rPr>
              <w:t>7</w:t>
            </w:r>
          </w:p>
        </w:tc>
        <w:tc>
          <w:tcPr>
            <w:tcW w:w="1646" w:type="dxa"/>
            <w:tcBorders>
              <w:top w:val="single" w:sz="4" w:space="0" w:color="auto"/>
              <w:left w:val="single" w:sz="4" w:space="0" w:color="auto"/>
            </w:tcBorders>
            <w:shd w:val="clear" w:color="auto" w:fill="auto"/>
            <w:vAlign w:val="bottom"/>
          </w:tcPr>
          <w:p w14:paraId="141F28E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826" w:type="dxa"/>
            <w:tcBorders>
              <w:top w:val="single" w:sz="4" w:space="0" w:color="auto"/>
              <w:left w:val="single" w:sz="4" w:space="0" w:color="auto"/>
            </w:tcBorders>
            <w:shd w:val="clear" w:color="auto" w:fill="auto"/>
            <w:vAlign w:val="bottom"/>
          </w:tcPr>
          <w:p w14:paraId="0A7222A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965" w:type="dxa"/>
            <w:tcBorders>
              <w:top w:val="single" w:sz="4" w:space="0" w:color="auto"/>
              <w:left w:val="single" w:sz="4" w:space="0" w:color="auto"/>
            </w:tcBorders>
            <w:shd w:val="clear" w:color="auto" w:fill="auto"/>
            <w:vAlign w:val="bottom"/>
          </w:tcPr>
          <w:p w14:paraId="57A7511B" w14:textId="77777777" w:rsidR="001C7010" w:rsidRPr="001C7010" w:rsidRDefault="001C7010" w:rsidP="001C7010">
            <w:pPr>
              <w:ind w:firstLine="38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1354" w:type="dxa"/>
            <w:tcBorders>
              <w:top w:val="single" w:sz="4" w:space="0" w:color="auto"/>
              <w:left w:val="single" w:sz="4" w:space="0" w:color="auto"/>
            </w:tcBorders>
            <w:shd w:val="clear" w:color="auto" w:fill="auto"/>
            <w:vAlign w:val="bottom"/>
          </w:tcPr>
          <w:p w14:paraId="48DF51C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1646" w:type="dxa"/>
            <w:tcBorders>
              <w:top w:val="single" w:sz="4" w:space="0" w:color="auto"/>
              <w:left w:val="single" w:sz="4" w:space="0" w:color="auto"/>
              <w:right w:val="single" w:sz="4" w:space="0" w:color="auto"/>
            </w:tcBorders>
            <w:shd w:val="clear" w:color="auto" w:fill="auto"/>
            <w:vAlign w:val="bottom"/>
          </w:tcPr>
          <w:p w14:paraId="3A4FFD8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r>
      <w:tr w:rsidR="001C7010" w:rsidRPr="001C7010" w14:paraId="4A7A7075" w14:textId="77777777" w:rsidTr="007621AD">
        <w:trPr>
          <w:trHeight w:hRule="exact" w:val="2144"/>
          <w:jc w:val="center"/>
        </w:trPr>
        <w:tc>
          <w:tcPr>
            <w:tcW w:w="854" w:type="dxa"/>
            <w:tcBorders>
              <w:top w:val="single" w:sz="4" w:space="0" w:color="auto"/>
              <w:left w:val="single" w:sz="4" w:space="0" w:color="auto"/>
            </w:tcBorders>
            <w:shd w:val="clear" w:color="auto" w:fill="auto"/>
            <w:vAlign w:val="center"/>
          </w:tcPr>
          <w:p w14:paraId="7A59C66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1.1.1.4.</w:t>
            </w:r>
          </w:p>
          <w:p w14:paraId="611D79CB" w14:textId="77777777" w:rsidR="001C7010" w:rsidRPr="001C7010" w:rsidRDefault="001C7010" w:rsidP="001C7010">
            <w:pPr>
              <w:jc w:val="center"/>
              <w:rPr>
                <w:rFonts w:ascii="Times New Roman" w:eastAsia="Times New Roman" w:hAnsi="Times New Roman" w:cs="Times New Roman"/>
                <w:sz w:val="20"/>
                <w:szCs w:val="20"/>
              </w:rPr>
            </w:pPr>
          </w:p>
          <w:p w14:paraId="42D63DE2" w14:textId="77777777" w:rsidR="001C7010" w:rsidRPr="001C7010" w:rsidRDefault="001C7010" w:rsidP="001C7010">
            <w:pPr>
              <w:jc w:val="center"/>
              <w:rPr>
                <w:rFonts w:ascii="Times New Roman" w:eastAsia="Times New Roman" w:hAnsi="Times New Roman" w:cs="Times New Roman"/>
                <w:sz w:val="20"/>
                <w:szCs w:val="20"/>
              </w:rPr>
            </w:pPr>
          </w:p>
          <w:p w14:paraId="3010D87A" w14:textId="77777777" w:rsidR="001C7010" w:rsidRPr="001C7010" w:rsidRDefault="001C7010" w:rsidP="001C7010">
            <w:pPr>
              <w:jc w:val="center"/>
              <w:rPr>
                <w:rFonts w:ascii="Times New Roman" w:eastAsia="Times New Roman" w:hAnsi="Times New Roman" w:cs="Times New Roman"/>
                <w:sz w:val="20"/>
                <w:szCs w:val="20"/>
              </w:rPr>
            </w:pPr>
          </w:p>
          <w:p w14:paraId="114D7DD7" w14:textId="77777777" w:rsidR="001C7010" w:rsidRPr="001C7010" w:rsidRDefault="001C7010" w:rsidP="001C7010">
            <w:pPr>
              <w:jc w:val="center"/>
              <w:rPr>
                <w:rFonts w:ascii="Times New Roman" w:eastAsia="Times New Roman" w:hAnsi="Times New Roman" w:cs="Times New Roman"/>
                <w:sz w:val="20"/>
                <w:szCs w:val="20"/>
              </w:rPr>
            </w:pPr>
          </w:p>
        </w:tc>
        <w:tc>
          <w:tcPr>
            <w:tcW w:w="2467" w:type="dxa"/>
            <w:tcBorders>
              <w:top w:val="single" w:sz="4" w:space="0" w:color="auto"/>
              <w:left w:val="single" w:sz="4" w:space="0" w:color="auto"/>
            </w:tcBorders>
            <w:shd w:val="clear" w:color="auto" w:fill="auto"/>
            <w:vAlign w:val="center"/>
          </w:tcPr>
          <w:p w14:paraId="64E1597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«Выполнено 80% работ»</w:t>
            </w:r>
          </w:p>
          <w:p w14:paraId="34318165" w14:textId="77777777" w:rsidR="001C7010" w:rsidRPr="001C7010" w:rsidRDefault="001C7010" w:rsidP="001C7010">
            <w:pPr>
              <w:rPr>
                <w:rFonts w:ascii="Times New Roman" w:eastAsia="Times New Roman" w:hAnsi="Times New Roman" w:cs="Times New Roman"/>
                <w:sz w:val="20"/>
                <w:szCs w:val="20"/>
              </w:rPr>
            </w:pPr>
          </w:p>
          <w:p w14:paraId="6A3DD9C1" w14:textId="77777777" w:rsidR="001C7010" w:rsidRPr="001C7010" w:rsidRDefault="001C7010" w:rsidP="001C7010">
            <w:pPr>
              <w:rPr>
                <w:rFonts w:ascii="Times New Roman" w:eastAsia="Times New Roman" w:hAnsi="Times New Roman" w:cs="Times New Roman"/>
                <w:sz w:val="20"/>
                <w:szCs w:val="20"/>
              </w:rPr>
            </w:pPr>
          </w:p>
          <w:p w14:paraId="61D7A7B0" w14:textId="77777777" w:rsidR="001C7010" w:rsidRPr="001C7010" w:rsidRDefault="001C7010" w:rsidP="001C7010">
            <w:pPr>
              <w:rPr>
                <w:rFonts w:ascii="Times New Roman" w:eastAsia="Times New Roman" w:hAnsi="Times New Roman" w:cs="Times New Roman"/>
                <w:sz w:val="20"/>
                <w:szCs w:val="20"/>
              </w:rPr>
            </w:pPr>
          </w:p>
        </w:tc>
        <w:tc>
          <w:tcPr>
            <w:tcW w:w="638" w:type="dxa"/>
            <w:tcBorders>
              <w:top w:val="single" w:sz="4" w:space="0" w:color="auto"/>
              <w:left w:val="single" w:sz="4" w:space="0" w:color="auto"/>
            </w:tcBorders>
            <w:shd w:val="clear" w:color="auto" w:fill="auto"/>
            <w:vAlign w:val="center"/>
          </w:tcPr>
          <w:p w14:paraId="2948FE5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01.08.</w:t>
            </w:r>
          </w:p>
          <w:p w14:paraId="7051ABDD"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w:t>
            </w:r>
          </w:p>
          <w:p w14:paraId="083B24D7" w14:textId="77777777" w:rsidR="001C7010" w:rsidRPr="001C7010" w:rsidRDefault="001C7010" w:rsidP="001C7010">
            <w:pPr>
              <w:rPr>
                <w:rFonts w:ascii="Times New Roman" w:eastAsia="Times New Roman" w:hAnsi="Times New Roman" w:cs="Times New Roman"/>
                <w:sz w:val="20"/>
                <w:szCs w:val="20"/>
              </w:rPr>
            </w:pPr>
          </w:p>
          <w:p w14:paraId="600100C7" w14:textId="77777777" w:rsidR="001C7010" w:rsidRPr="001C7010" w:rsidRDefault="001C7010" w:rsidP="001C7010">
            <w:pPr>
              <w:rPr>
                <w:rFonts w:ascii="Times New Roman" w:eastAsia="Times New Roman" w:hAnsi="Times New Roman" w:cs="Times New Roman"/>
                <w:sz w:val="20"/>
                <w:szCs w:val="20"/>
              </w:rPr>
            </w:pPr>
          </w:p>
          <w:p w14:paraId="2187C6BC" w14:textId="77777777" w:rsidR="001C7010" w:rsidRPr="001C7010" w:rsidRDefault="001C7010" w:rsidP="001C7010">
            <w:pPr>
              <w:rPr>
                <w:rFonts w:ascii="Times New Roman" w:eastAsia="Times New Roman" w:hAnsi="Times New Roman" w:cs="Times New Roman"/>
                <w:sz w:val="20"/>
                <w:szCs w:val="20"/>
              </w:rPr>
            </w:pPr>
          </w:p>
        </w:tc>
        <w:tc>
          <w:tcPr>
            <w:tcW w:w="706" w:type="dxa"/>
            <w:tcBorders>
              <w:top w:val="single" w:sz="4" w:space="0" w:color="auto"/>
              <w:left w:val="single" w:sz="4" w:space="0" w:color="auto"/>
            </w:tcBorders>
            <w:shd w:val="clear" w:color="auto" w:fill="auto"/>
            <w:vAlign w:val="center"/>
          </w:tcPr>
          <w:p w14:paraId="70DFD81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01.11.</w:t>
            </w:r>
          </w:p>
          <w:p w14:paraId="5672A4C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w:t>
            </w:r>
          </w:p>
          <w:p w14:paraId="07276040" w14:textId="77777777" w:rsidR="001C7010" w:rsidRPr="001C7010" w:rsidRDefault="001C7010" w:rsidP="001C7010">
            <w:pPr>
              <w:jc w:val="center"/>
              <w:rPr>
                <w:rFonts w:ascii="Times New Roman" w:eastAsia="Times New Roman" w:hAnsi="Times New Roman" w:cs="Times New Roman"/>
                <w:sz w:val="20"/>
                <w:szCs w:val="20"/>
              </w:rPr>
            </w:pPr>
          </w:p>
          <w:p w14:paraId="0CA42C74" w14:textId="77777777" w:rsidR="001C7010" w:rsidRPr="001C7010" w:rsidRDefault="001C7010" w:rsidP="001C7010">
            <w:pPr>
              <w:jc w:val="center"/>
              <w:rPr>
                <w:rFonts w:ascii="Times New Roman" w:eastAsia="Times New Roman" w:hAnsi="Times New Roman" w:cs="Times New Roman"/>
                <w:sz w:val="20"/>
                <w:szCs w:val="20"/>
              </w:rPr>
            </w:pPr>
          </w:p>
          <w:p w14:paraId="114A1045" w14:textId="77777777" w:rsidR="001C7010" w:rsidRPr="001C7010" w:rsidRDefault="001C7010" w:rsidP="001C7010">
            <w:pPr>
              <w:jc w:val="center"/>
              <w:rPr>
                <w:rFonts w:ascii="Times New Roman" w:eastAsia="Times New Roman" w:hAnsi="Times New Roman" w:cs="Times New Roman"/>
                <w:sz w:val="20"/>
                <w:szCs w:val="20"/>
              </w:rPr>
            </w:pPr>
          </w:p>
        </w:tc>
        <w:tc>
          <w:tcPr>
            <w:tcW w:w="691" w:type="dxa"/>
            <w:tcBorders>
              <w:top w:val="single" w:sz="4" w:space="0" w:color="auto"/>
              <w:left w:val="single" w:sz="4" w:space="0" w:color="auto"/>
            </w:tcBorders>
            <w:shd w:val="clear" w:color="auto" w:fill="auto"/>
            <w:vAlign w:val="center"/>
          </w:tcPr>
          <w:p w14:paraId="615EEE6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11EC95E6" w14:textId="77777777" w:rsidR="001C7010" w:rsidRPr="001C7010" w:rsidRDefault="001C7010" w:rsidP="001C7010">
            <w:pPr>
              <w:jc w:val="center"/>
              <w:rPr>
                <w:rFonts w:ascii="Times New Roman" w:eastAsia="Times New Roman" w:hAnsi="Times New Roman" w:cs="Times New Roman"/>
                <w:sz w:val="20"/>
                <w:szCs w:val="20"/>
              </w:rPr>
            </w:pPr>
          </w:p>
          <w:p w14:paraId="3C3F6009" w14:textId="77777777" w:rsidR="001C7010" w:rsidRPr="001C7010" w:rsidRDefault="001C7010" w:rsidP="001C7010">
            <w:pPr>
              <w:jc w:val="center"/>
              <w:rPr>
                <w:rFonts w:ascii="Times New Roman" w:eastAsia="Times New Roman" w:hAnsi="Times New Roman" w:cs="Times New Roman"/>
                <w:sz w:val="20"/>
                <w:szCs w:val="20"/>
              </w:rPr>
            </w:pPr>
          </w:p>
          <w:p w14:paraId="66541E0C" w14:textId="77777777" w:rsidR="001C7010" w:rsidRPr="001C7010" w:rsidRDefault="001C7010" w:rsidP="001C7010">
            <w:pPr>
              <w:jc w:val="center"/>
              <w:rPr>
                <w:rFonts w:ascii="Times New Roman" w:eastAsia="Times New Roman" w:hAnsi="Times New Roman" w:cs="Times New Roman"/>
                <w:sz w:val="20"/>
                <w:szCs w:val="20"/>
              </w:rPr>
            </w:pPr>
          </w:p>
        </w:tc>
        <w:tc>
          <w:tcPr>
            <w:tcW w:w="696" w:type="dxa"/>
            <w:tcBorders>
              <w:top w:val="single" w:sz="4" w:space="0" w:color="auto"/>
              <w:left w:val="single" w:sz="4" w:space="0" w:color="auto"/>
            </w:tcBorders>
            <w:shd w:val="clear" w:color="auto" w:fill="auto"/>
            <w:vAlign w:val="center"/>
          </w:tcPr>
          <w:p w14:paraId="441197F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71FF9DE4" w14:textId="77777777" w:rsidR="001C7010" w:rsidRPr="001C7010" w:rsidRDefault="001C7010" w:rsidP="001C7010">
            <w:pPr>
              <w:jc w:val="center"/>
              <w:rPr>
                <w:rFonts w:ascii="Times New Roman" w:eastAsia="Times New Roman" w:hAnsi="Times New Roman" w:cs="Times New Roman"/>
                <w:sz w:val="20"/>
                <w:szCs w:val="20"/>
              </w:rPr>
            </w:pPr>
          </w:p>
          <w:p w14:paraId="765938BF" w14:textId="77777777" w:rsidR="001C7010" w:rsidRPr="001C7010" w:rsidRDefault="001C7010" w:rsidP="001C7010">
            <w:pPr>
              <w:jc w:val="center"/>
              <w:rPr>
                <w:rFonts w:ascii="Times New Roman" w:eastAsia="Times New Roman" w:hAnsi="Times New Roman" w:cs="Times New Roman"/>
                <w:sz w:val="20"/>
                <w:szCs w:val="20"/>
              </w:rPr>
            </w:pPr>
          </w:p>
          <w:p w14:paraId="57E30094" w14:textId="77777777" w:rsidR="001C7010" w:rsidRPr="001C7010" w:rsidRDefault="001C7010" w:rsidP="001C7010">
            <w:pPr>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tcBorders>
            <w:shd w:val="clear" w:color="auto" w:fill="auto"/>
            <w:vAlign w:val="bottom"/>
          </w:tcPr>
          <w:p w14:paraId="3A9A1E15" w14:textId="77777777" w:rsidR="001C7010" w:rsidRPr="001C7010" w:rsidRDefault="001C7010" w:rsidP="001C7010">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Алейникова</w:t>
            </w:r>
            <w:proofErr w:type="spellEnd"/>
            <w:r w:rsidRPr="001C7010">
              <w:rPr>
                <w:rFonts w:ascii="Times New Roman" w:eastAsia="Times New Roman" w:hAnsi="Times New Roman" w:cs="Times New Roman"/>
                <w:sz w:val="20"/>
                <w:szCs w:val="20"/>
              </w:rPr>
              <w:t xml:space="preserve"> ММ - начальник отдела материально-технического обеспечения ОГКУ «Центр бухгалтерского</w:t>
            </w:r>
            <w:r w:rsidR="00FA7373">
              <w:rPr>
                <w:rFonts w:ascii="Times New Roman" w:eastAsia="Times New Roman" w:hAnsi="Times New Roman" w:cs="Times New Roman"/>
                <w:sz w:val="20"/>
                <w:szCs w:val="20"/>
              </w:rPr>
              <w:t xml:space="preserve"> о</w:t>
            </w:r>
            <w:r w:rsidRPr="001C7010">
              <w:rPr>
                <w:rFonts w:ascii="Times New Roman" w:eastAsia="Times New Roman" w:hAnsi="Times New Roman" w:cs="Times New Roman"/>
                <w:sz w:val="20"/>
                <w:szCs w:val="20"/>
              </w:rPr>
              <w:t>бслуживания и информационно-ресурсного обеспечения учреждений культуры»;</w:t>
            </w:r>
          </w:p>
          <w:p w14:paraId="4580F02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Владимировна-директор МБУК «ЦНТИР»</w:t>
            </w:r>
          </w:p>
        </w:tc>
        <w:tc>
          <w:tcPr>
            <w:tcW w:w="1646" w:type="dxa"/>
            <w:tcBorders>
              <w:top w:val="single" w:sz="4" w:space="0" w:color="auto"/>
              <w:left w:val="single" w:sz="4" w:space="0" w:color="auto"/>
            </w:tcBorders>
            <w:shd w:val="clear" w:color="auto" w:fill="auto"/>
            <w:vAlign w:val="center"/>
          </w:tcPr>
          <w:p w14:paraId="7E8B0BC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374F7675" w14:textId="77777777" w:rsidR="001C7010" w:rsidRPr="001C7010" w:rsidRDefault="001C7010" w:rsidP="001C7010">
            <w:pPr>
              <w:jc w:val="center"/>
              <w:rPr>
                <w:rFonts w:ascii="Times New Roman" w:eastAsia="Times New Roman" w:hAnsi="Times New Roman" w:cs="Times New Roman"/>
                <w:sz w:val="20"/>
                <w:szCs w:val="20"/>
              </w:rPr>
            </w:pPr>
          </w:p>
          <w:p w14:paraId="7E8043F0" w14:textId="77777777" w:rsidR="001C7010" w:rsidRPr="001C7010" w:rsidRDefault="001C7010" w:rsidP="001C7010">
            <w:pPr>
              <w:jc w:val="center"/>
              <w:rPr>
                <w:rFonts w:ascii="Times New Roman" w:eastAsia="Times New Roman" w:hAnsi="Times New Roman" w:cs="Times New Roman"/>
                <w:sz w:val="20"/>
                <w:szCs w:val="20"/>
              </w:rPr>
            </w:pPr>
          </w:p>
          <w:p w14:paraId="19BB3B70" w14:textId="77777777" w:rsidR="001C7010" w:rsidRPr="001C7010" w:rsidRDefault="001C7010" w:rsidP="001C7010">
            <w:pPr>
              <w:jc w:val="center"/>
              <w:rPr>
                <w:rFonts w:ascii="Times New Roman" w:eastAsia="Times New Roman" w:hAnsi="Times New Roman" w:cs="Times New Roman"/>
                <w:sz w:val="20"/>
                <w:szCs w:val="20"/>
              </w:rPr>
            </w:pPr>
          </w:p>
          <w:p w14:paraId="3EE3E4DF" w14:textId="77777777" w:rsidR="001C7010" w:rsidRPr="001C7010" w:rsidRDefault="001C7010" w:rsidP="001C7010">
            <w:pPr>
              <w:jc w:val="center"/>
              <w:rPr>
                <w:rFonts w:ascii="Times New Roman" w:eastAsia="Times New Roman" w:hAnsi="Times New Roman" w:cs="Times New Roman"/>
                <w:sz w:val="20"/>
                <w:szCs w:val="20"/>
              </w:rPr>
            </w:pPr>
          </w:p>
          <w:p w14:paraId="47D006CB" w14:textId="77777777" w:rsidR="001C7010" w:rsidRPr="001C7010" w:rsidRDefault="001C7010" w:rsidP="001C7010">
            <w:pPr>
              <w:jc w:val="center"/>
              <w:rPr>
                <w:rFonts w:ascii="Times New Roman" w:eastAsia="Times New Roman" w:hAnsi="Times New Roman" w:cs="Times New Roman"/>
                <w:sz w:val="20"/>
                <w:szCs w:val="20"/>
              </w:rPr>
            </w:pPr>
          </w:p>
        </w:tc>
        <w:tc>
          <w:tcPr>
            <w:tcW w:w="826" w:type="dxa"/>
            <w:tcBorders>
              <w:top w:val="single" w:sz="4" w:space="0" w:color="auto"/>
              <w:left w:val="single" w:sz="4" w:space="0" w:color="auto"/>
            </w:tcBorders>
            <w:shd w:val="clear" w:color="auto" w:fill="auto"/>
            <w:vAlign w:val="center"/>
          </w:tcPr>
          <w:p w14:paraId="12A1740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56ED5263" w14:textId="77777777" w:rsidR="001C7010" w:rsidRPr="001C7010" w:rsidRDefault="001C7010" w:rsidP="001C7010">
            <w:pPr>
              <w:jc w:val="center"/>
              <w:rPr>
                <w:rFonts w:ascii="Times New Roman" w:eastAsia="Times New Roman" w:hAnsi="Times New Roman" w:cs="Times New Roman"/>
                <w:sz w:val="20"/>
                <w:szCs w:val="20"/>
              </w:rPr>
            </w:pPr>
          </w:p>
          <w:p w14:paraId="697E86FD" w14:textId="77777777" w:rsidR="001C7010" w:rsidRPr="001C7010" w:rsidRDefault="001C7010" w:rsidP="001C7010">
            <w:pPr>
              <w:jc w:val="center"/>
              <w:rPr>
                <w:rFonts w:ascii="Times New Roman" w:eastAsia="Times New Roman" w:hAnsi="Times New Roman" w:cs="Times New Roman"/>
                <w:sz w:val="20"/>
                <w:szCs w:val="20"/>
              </w:rPr>
            </w:pPr>
          </w:p>
          <w:p w14:paraId="360D8EBF" w14:textId="77777777" w:rsidR="001C7010" w:rsidRPr="001C7010" w:rsidRDefault="001C7010" w:rsidP="001C7010">
            <w:pPr>
              <w:jc w:val="center"/>
              <w:rPr>
                <w:rFonts w:ascii="Times New Roman" w:eastAsia="Times New Roman" w:hAnsi="Times New Roman" w:cs="Times New Roman"/>
                <w:sz w:val="20"/>
                <w:szCs w:val="20"/>
              </w:rPr>
            </w:pPr>
          </w:p>
          <w:p w14:paraId="412A125F" w14:textId="77777777" w:rsidR="001C7010" w:rsidRPr="001C7010" w:rsidRDefault="001C7010" w:rsidP="001C7010">
            <w:pPr>
              <w:jc w:val="center"/>
              <w:rPr>
                <w:rFonts w:ascii="Times New Roman" w:eastAsia="Times New Roman" w:hAnsi="Times New Roman" w:cs="Times New Roman"/>
                <w:sz w:val="20"/>
                <w:szCs w:val="20"/>
              </w:rPr>
            </w:pPr>
          </w:p>
          <w:p w14:paraId="060FB050" w14:textId="77777777" w:rsidR="001C7010" w:rsidRPr="001C7010" w:rsidRDefault="001C7010" w:rsidP="001C7010">
            <w:pPr>
              <w:jc w:val="center"/>
              <w:rPr>
                <w:rFonts w:ascii="Times New Roman" w:eastAsia="Times New Roman" w:hAnsi="Times New Roman" w:cs="Times New Roman"/>
                <w:sz w:val="20"/>
                <w:szCs w:val="20"/>
              </w:rPr>
            </w:pPr>
          </w:p>
        </w:tc>
        <w:tc>
          <w:tcPr>
            <w:tcW w:w="965" w:type="dxa"/>
            <w:tcBorders>
              <w:top w:val="single" w:sz="4" w:space="0" w:color="auto"/>
              <w:left w:val="single" w:sz="4" w:space="0" w:color="auto"/>
            </w:tcBorders>
            <w:shd w:val="clear" w:color="auto" w:fill="auto"/>
            <w:vAlign w:val="center"/>
          </w:tcPr>
          <w:p w14:paraId="22EBB2D3" w14:textId="77777777" w:rsidR="001C7010" w:rsidRPr="001C7010" w:rsidRDefault="001C7010" w:rsidP="001C7010">
            <w:pPr>
              <w:ind w:firstLine="3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47380040" w14:textId="77777777" w:rsidR="001C7010" w:rsidRPr="001C7010" w:rsidRDefault="001C7010" w:rsidP="001C7010">
            <w:pPr>
              <w:ind w:firstLine="380"/>
              <w:rPr>
                <w:rFonts w:ascii="Times New Roman" w:eastAsia="Times New Roman" w:hAnsi="Times New Roman" w:cs="Times New Roman"/>
                <w:sz w:val="20"/>
                <w:szCs w:val="20"/>
              </w:rPr>
            </w:pPr>
          </w:p>
          <w:p w14:paraId="4A6E688C" w14:textId="77777777" w:rsidR="001C7010" w:rsidRPr="001C7010" w:rsidRDefault="001C7010" w:rsidP="001C7010">
            <w:pPr>
              <w:ind w:firstLine="380"/>
              <w:rPr>
                <w:rFonts w:ascii="Times New Roman" w:eastAsia="Times New Roman" w:hAnsi="Times New Roman" w:cs="Times New Roman"/>
                <w:sz w:val="20"/>
                <w:szCs w:val="20"/>
              </w:rPr>
            </w:pPr>
          </w:p>
          <w:p w14:paraId="08AD9FC6" w14:textId="77777777" w:rsidR="001C7010" w:rsidRPr="001C7010" w:rsidRDefault="001C7010" w:rsidP="001C7010">
            <w:pPr>
              <w:ind w:firstLine="380"/>
              <w:rPr>
                <w:rFonts w:ascii="Times New Roman" w:eastAsia="Times New Roman" w:hAnsi="Times New Roman" w:cs="Times New Roman"/>
                <w:sz w:val="20"/>
                <w:szCs w:val="20"/>
              </w:rPr>
            </w:pPr>
          </w:p>
          <w:p w14:paraId="07D72B67" w14:textId="77777777" w:rsidR="001C7010" w:rsidRPr="001C7010" w:rsidRDefault="001C7010" w:rsidP="001C7010">
            <w:pPr>
              <w:ind w:firstLine="380"/>
              <w:rPr>
                <w:rFonts w:ascii="Times New Roman" w:eastAsia="Times New Roman" w:hAnsi="Times New Roman" w:cs="Times New Roman"/>
                <w:sz w:val="20"/>
                <w:szCs w:val="20"/>
              </w:rPr>
            </w:pPr>
          </w:p>
          <w:p w14:paraId="64A8B1EF" w14:textId="77777777" w:rsidR="001C7010" w:rsidRPr="001C7010" w:rsidRDefault="001C7010" w:rsidP="001C7010">
            <w:pPr>
              <w:ind w:firstLine="380"/>
              <w:rPr>
                <w:rFonts w:ascii="Times New Roman" w:eastAsia="Times New Roman" w:hAnsi="Times New Roman" w:cs="Times New Roman"/>
                <w:sz w:val="20"/>
                <w:szCs w:val="20"/>
              </w:rPr>
            </w:pPr>
          </w:p>
        </w:tc>
        <w:tc>
          <w:tcPr>
            <w:tcW w:w="1354" w:type="dxa"/>
            <w:tcBorders>
              <w:top w:val="single" w:sz="4" w:space="0" w:color="auto"/>
              <w:left w:val="single" w:sz="4" w:space="0" w:color="auto"/>
            </w:tcBorders>
            <w:shd w:val="clear" w:color="auto" w:fill="auto"/>
            <w:vAlign w:val="center"/>
          </w:tcPr>
          <w:p w14:paraId="36BEFB6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57BFBFF6" w14:textId="77777777" w:rsidR="001C7010" w:rsidRPr="001C7010" w:rsidRDefault="001C7010" w:rsidP="001C7010">
            <w:pPr>
              <w:jc w:val="center"/>
              <w:rPr>
                <w:rFonts w:ascii="Times New Roman" w:eastAsia="Times New Roman" w:hAnsi="Times New Roman" w:cs="Times New Roman"/>
                <w:sz w:val="20"/>
                <w:szCs w:val="20"/>
              </w:rPr>
            </w:pPr>
          </w:p>
          <w:p w14:paraId="723431E1" w14:textId="77777777" w:rsidR="001C7010" w:rsidRPr="001C7010" w:rsidRDefault="001C7010" w:rsidP="001C7010">
            <w:pPr>
              <w:jc w:val="center"/>
              <w:rPr>
                <w:rFonts w:ascii="Times New Roman" w:eastAsia="Times New Roman" w:hAnsi="Times New Roman" w:cs="Times New Roman"/>
                <w:sz w:val="20"/>
                <w:szCs w:val="20"/>
              </w:rPr>
            </w:pPr>
          </w:p>
          <w:p w14:paraId="576A8C0F" w14:textId="77777777" w:rsidR="001C7010" w:rsidRPr="001C7010" w:rsidRDefault="001C7010" w:rsidP="001C7010">
            <w:pPr>
              <w:jc w:val="center"/>
              <w:rPr>
                <w:rFonts w:ascii="Times New Roman" w:eastAsia="Times New Roman" w:hAnsi="Times New Roman" w:cs="Times New Roman"/>
                <w:sz w:val="20"/>
                <w:szCs w:val="20"/>
              </w:rPr>
            </w:pPr>
          </w:p>
          <w:p w14:paraId="2D8BF717" w14:textId="77777777" w:rsidR="001C7010" w:rsidRPr="001C7010" w:rsidRDefault="001C7010" w:rsidP="001C7010">
            <w:pPr>
              <w:jc w:val="center"/>
              <w:rPr>
                <w:rFonts w:ascii="Times New Roman" w:eastAsia="Times New Roman" w:hAnsi="Times New Roman" w:cs="Times New Roman"/>
                <w:sz w:val="20"/>
                <w:szCs w:val="20"/>
              </w:rPr>
            </w:pPr>
          </w:p>
          <w:p w14:paraId="6D92E673" w14:textId="77777777" w:rsidR="001C7010" w:rsidRPr="001C7010" w:rsidRDefault="001C7010" w:rsidP="001C7010">
            <w:pPr>
              <w:jc w:val="center"/>
              <w:rPr>
                <w:rFonts w:ascii="Times New Roman" w:eastAsia="Times New Roman" w:hAnsi="Times New Roman" w:cs="Times New Roman"/>
                <w:sz w:val="20"/>
                <w:szCs w:val="20"/>
              </w:rPr>
            </w:pPr>
          </w:p>
        </w:tc>
        <w:tc>
          <w:tcPr>
            <w:tcW w:w="1646" w:type="dxa"/>
            <w:tcBorders>
              <w:top w:val="single" w:sz="4" w:space="0" w:color="auto"/>
              <w:left w:val="single" w:sz="4" w:space="0" w:color="auto"/>
              <w:right w:val="single" w:sz="4" w:space="0" w:color="auto"/>
            </w:tcBorders>
            <w:shd w:val="clear" w:color="auto" w:fill="auto"/>
            <w:vAlign w:val="center"/>
          </w:tcPr>
          <w:p w14:paraId="379FB35A" w14:textId="77777777" w:rsidR="001C7010" w:rsidRPr="001C7010" w:rsidRDefault="001C7010" w:rsidP="001C7010">
            <w:pPr>
              <w:spacing w:line="27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Копия форм ‘ КС-2, КС-3</w:t>
            </w:r>
          </w:p>
          <w:p w14:paraId="04B05AFE" w14:textId="77777777" w:rsidR="001C7010" w:rsidRPr="001C7010" w:rsidRDefault="001C7010" w:rsidP="001C7010">
            <w:pPr>
              <w:spacing w:line="276" w:lineRule="auto"/>
              <w:jc w:val="center"/>
              <w:rPr>
                <w:rFonts w:ascii="Times New Roman" w:eastAsia="Times New Roman" w:hAnsi="Times New Roman" w:cs="Times New Roman"/>
                <w:sz w:val="20"/>
                <w:szCs w:val="20"/>
              </w:rPr>
            </w:pPr>
          </w:p>
          <w:p w14:paraId="7C9F66D6" w14:textId="77777777" w:rsidR="001C7010" w:rsidRPr="001C7010" w:rsidRDefault="001C7010" w:rsidP="001C7010">
            <w:pPr>
              <w:spacing w:line="276" w:lineRule="auto"/>
              <w:jc w:val="center"/>
              <w:rPr>
                <w:rFonts w:ascii="Times New Roman" w:eastAsia="Times New Roman" w:hAnsi="Times New Roman" w:cs="Times New Roman"/>
                <w:sz w:val="20"/>
                <w:szCs w:val="20"/>
              </w:rPr>
            </w:pPr>
          </w:p>
          <w:p w14:paraId="0A391229" w14:textId="77777777" w:rsidR="001C7010" w:rsidRPr="001C7010" w:rsidRDefault="001C7010" w:rsidP="001C7010">
            <w:pPr>
              <w:spacing w:line="276" w:lineRule="auto"/>
              <w:jc w:val="center"/>
              <w:rPr>
                <w:rFonts w:ascii="Times New Roman" w:eastAsia="Times New Roman" w:hAnsi="Times New Roman" w:cs="Times New Roman"/>
                <w:sz w:val="20"/>
                <w:szCs w:val="20"/>
              </w:rPr>
            </w:pPr>
          </w:p>
        </w:tc>
      </w:tr>
      <w:tr w:rsidR="001C7010" w:rsidRPr="001C7010" w14:paraId="520A7555" w14:textId="77777777" w:rsidTr="007621AD">
        <w:trPr>
          <w:trHeight w:hRule="exact" w:val="2270"/>
          <w:jc w:val="center"/>
        </w:trPr>
        <w:tc>
          <w:tcPr>
            <w:tcW w:w="854" w:type="dxa"/>
            <w:tcBorders>
              <w:top w:val="single" w:sz="4" w:space="0" w:color="auto"/>
              <w:left w:val="single" w:sz="4" w:space="0" w:color="auto"/>
              <w:bottom w:val="single" w:sz="4" w:space="0" w:color="auto"/>
            </w:tcBorders>
            <w:shd w:val="clear" w:color="auto" w:fill="auto"/>
            <w:vAlign w:val="center"/>
          </w:tcPr>
          <w:p w14:paraId="56390FD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1.1.1.5.</w:t>
            </w:r>
          </w:p>
          <w:p w14:paraId="6622AFE8" w14:textId="77777777" w:rsidR="001C7010" w:rsidRPr="001C7010" w:rsidRDefault="001C7010" w:rsidP="001C7010">
            <w:pPr>
              <w:rPr>
                <w:rFonts w:ascii="Times New Roman" w:eastAsia="Times New Roman" w:hAnsi="Times New Roman" w:cs="Times New Roman"/>
                <w:sz w:val="20"/>
                <w:szCs w:val="20"/>
              </w:rPr>
            </w:pPr>
          </w:p>
          <w:p w14:paraId="5BC34593" w14:textId="77777777" w:rsidR="001C7010" w:rsidRPr="001C7010" w:rsidRDefault="001C7010" w:rsidP="001C7010">
            <w:pPr>
              <w:rPr>
                <w:rFonts w:ascii="Times New Roman" w:eastAsia="Times New Roman" w:hAnsi="Times New Roman" w:cs="Times New Roman"/>
                <w:sz w:val="20"/>
                <w:szCs w:val="20"/>
              </w:rPr>
            </w:pPr>
          </w:p>
          <w:p w14:paraId="6D5100A0" w14:textId="77777777" w:rsidR="001C7010" w:rsidRPr="001C7010" w:rsidRDefault="001C7010" w:rsidP="001C7010">
            <w:pPr>
              <w:rPr>
                <w:rFonts w:ascii="Times New Roman" w:eastAsia="Times New Roman" w:hAnsi="Times New Roman" w:cs="Times New Roman"/>
                <w:sz w:val="20"/>
                <w:szCs w:val="20"/>
              </w:rPr>
            </w:pPr>
          </w:p>
          <w:p w14:paraId="5791ED5D" w14:textId="77777777" w:rsidR="001C7010" w:rsidRPr="001C7010" w:rsidRDefault="001C7010" w:rsidP="001C7010">
            <w:pPr>
              <w:rPr>
                <w:rFonts w:ascii="Times New Roman" w:eastAsia="Times New Roman" w:hAnsi="Times New Roman" w:cs="Times New Roman"/>
                <w:sz w:val="20"/>
                <w:szCs w:val="20"/>
              </w:rPr>
            </w:pPr>
          </w:p>
        </w:tc>
        <w:tc>
          <w:tcPr>
            <w:tcW w:w="2467" w:type="dxa"/>
            <w:tcBorders>
              <w:top w:val="single" w:sz="4" w:space="0" w:color="auto"/>
              <w:left w:val="single" w:sz="4" w:space="0" w:color="auto"/>
              <w:bottom w:val="single" w:sz="4" w:space="0" w:color="auto"/>
            </w:tcBorders>
            <w:shd w:val="clear" w:color="auto" w:fill="auto"/>
            <w:vAlign w:val="center"/>
          </w:tcPr>
          <w:p w14:paraId="144BF0B7"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«Выполнено 100% работ»</w:t>
            </w:r>
          </w:p>
          <w:p w14:paraId="405E4D7C" w14:textId="77777777" w:rsidR="001C7010" w:rsidRPr="001C7010" w:rsidRDefault="001C7010" w:rsidP="001C7010">
            <w:pPr>
              <w:rPr>
                <w:rFonts w:ascii="Times New Roman" w:eastAsia="Times New Roman" w:hAnsi="Times New Roman" w:cs="Times New Roman"/>
                <w:sz w:val="20"/>
                <w:szCs w:val="20"/>
              </w:rPr>
            </w:pPr>
          </w:p>
          <w:p w14:paraId="7CCF5FF1" w14:textId="77777777" w:rsidR="001C7010" w:rsidRPr="001C7010" w:rsidRDefault="001C7010" w:rsidP="001C7010">
            <w:pPr>
              <w:rPr>
                <w:rFonts w:ascii="Times New Roman" w:eastAsia="Times New Roman" w:hAnsi="Times New Roman" w:cs="Times New Roman"/>
                <w:sz w:val="20"/>
                <w:szCs w:val="20"/>
              </w:rPr>
            </w:pPr>
          </w:p>
          <w:p w14:paraId="3AA08ED9" w14:textId="77777777" w:rsidR="001C7010" w:rsidRPr="001C7010" w:rsidRDefault="001C7010" w:rsidP="001C7010">
            <w:pPr>
              <w:rPr>
                <w:rFonts w:ascii="Times New Roman" w:eastAsia="Times New Roman" w:hAnsi="Times New Roman" w:cs="Times New Roman"/>
                <w:sz w:val="20"/>
                <w:szCs w:val="20"/>
              </w:rPr>
            </w:pPr>
          </w:p>
        </w:tc>
        <w:tc>
          <w:tcPr>
            <w:tcW w:w="638" w:type="dxa"/>
            <w:tcBorders>
              <w:top w:val="single" w:sz="4" w:space="0" w:color="auto"/>
              <w:left w:val="single" w:sz="4" w:space="0" w:color="auto"/>
              <w:bottom w:val="single" w:sz="4" w:space="0" w:color="auto"/>
            </w:tcBorders>
            <w:shd w:val="clear" w:color="auto" w:fill="auto"/>
            <w:vAlign w:val="center"/>
          </w:tcPr>
          <w:p w14:paraId="3C94DCB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01.11</w:t>
            </w:r>
          </w:p>
          <w:p w14:paraId="35E3658B"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w:t>
            </w:r>
          </w:p>
          <w:p w14:paraId="6FBB46E8" w14:textId="77777777" w:rsidR="001C7010" w:rsidRPr="001C7010" w:rsidRDefault="001C7010" w:rsidP="001C7010">
            <w:pPr>
              <w:rPr>
                <w:rFonts w:ascii="Times New Roman" w:eastAsia="Times New Roman" w:hAnsi="Times New Roman" w:cs="Times New Roman"/>
                <w:sz w:val="20"/>
                <w:szCs w:val="20"/>
              </w:rPr>
            </w:pPr>
          </w:p>
          <w:p w14:paraId="7E9C2212" w14:textId="77777777" w:rsidR="001C7010" w:rsidRPr="001C7010" w:rsidRDefault="001C7010" w:rsidP="001C7010">
            <w:pPr>
              <w:rPr>
                <w:rFonts w:ascii="Times New Roman" w:eastAsia="Times New Roman" w:hAnsi="Times New Roman" w:cs="Times New Roman"/>
                <w:sz w:val="20"/>
                <w:szCs w:val="20"/>
              </w:rPr>
            </w:pPr>
          </w:p>
          <w:p w14:paraId="46D40D0A" w14:textId="77777777" w:rsidR="001C7010" w:rsidRPr="001C7010" w:rsidRDefault="001C7010" w:rsidP="001C7010">
            <w:pPr>
              <w:rPr>
                <w:rFonts w:ascii="Times New Roman" w:eastAsia="Times New Roman" w:hAnsi="Times New Roman" w:cs="Times New Roman"/>
                <w:sz w:val="20"/>
                <w:szCs w:val="20"/>
              </w:rPr>
            </w:pPr>
          </w:p>
          <w:p w14:paraId="50052641" w14:textId="77777777" w:rsidR="001C7010" w:rsidRPr="001C7010" w:rsidRDefault="001C7010" w:rsidP="001C7010">
            <w:pPr>
              <w:rPr>
                <w:rFonts w:ascii="Times New Roman" w:eastAsia="Times New Roman" w:hAnsi="Times New Roman" w:cs="Times New Roman"/>
                <w:sz w:val="20"/>
                <w:szCs w:val="20"/>
              </w:rPr>
            </w:pPr>
          </w:p>
        </w:tc>
        <w:tc>
          <w:tcPr>
            <w:tcW w:w="706" w:type="dxa"/>
            <w:tcBorders>
              <w:top w:val="single" w:sz="4" w:space="0" w:color="auto"/>
              <w:left w:val="single" w:sz="4" w:space="0" w:color="auto"/>
              <w:bottom w:val="single" w:sz="4" w:space="0" w:color="auto"/>
            </w:tcBorders>
            <w:shd w:val="clear" w:color="auto" w:fill="auto"/>
            <w:vAlign w:val="center"/>
          </w:tcPr>
          <w:p w14:paraId="70995B7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20.12.</w:t>
            </w:r>
          </w:p>
          <w:p w14:paraId="4657960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w:t>
            </w:r>
          </w:p>
          <w:p w14:paraId="2922D592" w14:textId="77777777" w:rsidR="001C7010" w:rsidRPr="001C7010" w:rsidRDefault="001C7010" w:rsidP="001C7010">
            <w:pPr>
              <w:rPr>
                <w:rFonts w:ascii="Times New Roman" w:eastAsia="Times New Roman" w:hAnsi="Times New Roman" w:cs="Times New Roman"/>
                <w:sz w:val="20"/>
                <w:szCs w:val="20"/>
              </w:rPr>
            </w:pPr>
          </w:p>
          <w:p w14:paraId="38680BC5" w14:textId="77777777" w:rsidR="001C7010" w:rsidRPr="001C7010" w:rsidRDefault="001C7010" w:rsidP="001C7010">
            <w:pPr>
              <w:rPr>
                <w:rFonts w:ascii="Times New Roman" w:eastAsia="Times New Roman" w:hAnsi="Times New Roman" w:cs="Times New Roman"/>
                <w:sz w:val="20"/>
                <w:szCs w:val="20"/>
              </w:rPr>
            </w:pPr>
          </w:p>
          <w:p w14:paraId="0A985438" w14:textId="77777777" w:rsidR="001C7010" w:rsidRPr="001C7010" w:rsidRDefault="001C7010" w:rsidP="001C7010">
            <w:pPr>
              <w:rPr>
                <w:rFonts w:ascii="Times New Roman" w:eastAsia="Times New Roman" w:hAnsi="Times New Roman" w:cs="Times New Roman"/>
                <w:sz w:val="20"/>
                <w:szCs w:val="20"/>
              </w:rPr>
            </w:pPr>
          </w:p>
          <w:p w14:paraId="10E39F0B" w14:textId="77777777" w:rsidR="001C7010" w:rsidRPr="001C7010" w:rsidRDefault="001C7010" w:rsidP="001C7010">
            <w:pPr>
              <w:rPr>
                <w:rFonts w:ascii="Times New Roman" w:eastAsia="Times New Roman" w:hAnsi="Times New Roman" w:cs="Times New Roman"/>
                <w:sz w:val="20"/>
                <w:szCs w:val="20"/>
              </w:rPr>
            </w:pPr>
          </w:p>
        </w:tc>
        <w:tc>
          <w:tcPr>
            <w:tcW w:w="691" w:type="dxa"/>
            <w:tcBorders>
              <w:top w:val="single" w:sz="4" w:space="0" w:color="auto"/>
              <w:left w:val="single" w:sz="4" w:space="0" w:color="auto"/>
              <w:bottom w:val="single" w:sz="4" w:space="0" w:color="auto"/>
            </w:tcBorders>
            <w:shd w:val="clear" w:color="auto" w:fill="auto"/>
            <w:vAlign w:val="center"/>
          </w:tcPr>
          <w:p w14:paraId="0759336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0415B80F" w14:textId="77777777" w:rsidR="001C7010" w:rsidRPr="001C7010" w:rsidRDefault="001C7010" w:rsidP="001C7010">
            <w:pPr>
              <w:jc w:val="center"/>
              <w:rPr>
                <w:rFonts w:ascii="Times New Roman" w:eastAsia="Times New Roman" w:hAnsi="Times New Roman" w:cs="Times New Roman"/>
                <w:sz w:val="20"/>
                <w:szCs w:val="20"/>
              </w:rPr>
            </w:pPr>
          </w:p>
          <w:p w14:paraId="5042CF6C" w14:textId="77777777" w:rsidR="001C7010" w:rsidRPr="001C7010" w:rsidRDefault="001C7010" w:rsidP="001C7010">
            <w:pPr>
              <w:jc w:val="center"/>
              <w:rPr>
                <w:rFonts w:ascii="Times New Roman" w:eastAsia="Times New Roman" w:hAnsi="Times New Roman" w:cs="Times New Roman"/>
                <w:sz w:val="20"/>
                <w:szCs w:val="20"/>
              </w:rPr>
            </w:pPr>
          </w:p>
          <w:p w14:paraId="2E1C3003" w14:textId="77777777" w:rsidR="001C7010" w:rsidRPr="001C7010" w:rsidRDefault="001C7010" w:rsidP="001C7010">
            <w:pPr>
              <w:jc w:val="center"/>
              <w:rPr>
                <w:rFonts w:ascii="Times New Roman" w:eastAsia="Times New Roman" w:hAnsi="Times New Roman" w:cs="Times New Roman"/>
                <w:sz w:val="20"/>
                <w:szCs w:val="20"/>
              </w:rPr>
            </w:pPr>
          </w:p>
          <w:p w14:paraId="0A6AAB66" w14:textId="77777777" w:rsidR="001C7010" w:rsidRPr="001C7010" w:rsidRDefault="001C7010" w:rsidP="001C7010">
            <w:pPr>
              <w:jc w:val="center"/>
              <w:rPr>
                <w:rFonts w:ascii="Times New Roman" w:eastAsia="Times New Roman" w:hAnsi="Times New Roman" w:cs="Times New Roman"/>
                <w:sz w:val="20"/>
                <w:szCs w:val="20"/>
              </w:rPr>
            </w:pPr>
          </w:p>
          <w:p w14:paraId="393E2665" w14:textId="77777777" w:rsidR="001C7010" w:rsidRPr="001C7010" w:rsidRDefault="001C7010" w:rsidP="001C7010">
            <w:pPr>
              <w:jc w:val="center"/>
              <w:rPr>
                <w:rFonts w:ascii="Times New Roman" w:eastAsia="Times New Roman" w:hAnsi="Times New Roman" w:cs="Times New Roman"/>
                <w:sz w:val="20"/>
                <w:szCs w:val="20"/>
              </w:rPr>
            </w:pPr>
          </w:p>
        </w:tc>
        <w:tc>
          <w:tcPr>
            <w:tcW w:w="696" w:type="dxa"/>
            <w:tcBorders>
              <w:top w:val="single" w:sz="4" w:space="0" w:color="auto"/>
              <w:left w:val="single" w:sz="4" w:space="0" w:color="auto"/>
              <w:bottom w:val="single" w:sz="4" w:space="0" w:color="auto"/>
            </w:tcBorders>
            <w:shd w:val="clear" w:color="auto" w:fill="auto"/>
            <w:vAlign w:val="center"/>
          </w:tcPr>
          <w:p w14:paraId="2053CF5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4A458CCD" w14:textId="77777777" w:rsidR="001C7010" w:rsidRPr="001C7010" w:rsidRDefault="001C7010" w:rsidP="001C7010">
            <w:pPr>
              <w:jc w:val="center"/>
              <w:rPr>
                <w:rFonts w:ascii="Times New Roman" w:eastAsia="Times New Roman" w:hAnsi="Times New Roman" w:cs="Times New Roman"/>
                <w:sz w:val="20"/>
                <w:szCs w:val="20"/>
              </w:rPr>
            </w:pPr>
          </w:p>
          <w:p w14:paraId="693772A8" w14:textId="77777777" w:rsidR="001C7010" w:rsidRPr="001C7010" w:rsidRDefault="001C7010" w:rsidP="001C7010">
            <w:pPr>
              <w:jc w:val="center"/>
              <w:rPr>
                <w:rFonts w:ascii="Times New Roman" w:eastAsia="Times New Roman" w:hAnsi="Times New Roman" w:cs="Times New Roman"/>
                <w:sz w:val="20"/>
                <w:szCs w:val="20"/>
              </w:rPr>
            </w:pPr>
          </w:p>
          <w:p w14:paraId="0F367D3D" w14:textId="77777777" w:rsidR="001C7010" w:rsidRPr="001C7010" w:rsidRDefault="001C7010" w:rsidP="001C7010">
            <w:pPr>
              <w:jc w:val="center"/>
              <w:rPr>
                <w:rFonts w:ascii="Times New Roman" w:eastAsia="Times New Roman" w:hAnsi="Times New Roman" w:cs="Times New Roman"/>
                <w:sz w:val="20"/>
                <w:szCs w:val="20"/>
              </w:rPr>
            </w:pPr>
          </w:p>
          <w:p w14:paraId="386F3758" w14:textId="77777777" w:rsidR="001C7010" w:rsidRPr="001C7010" w:rsidRDefault="001C7010" w:rsidP="001C7010">
            <w:pPr>
              <w:jc w:val="center"/>
              <w:rPr>
                <w:rFonts w:ascii="Times New Roman" w:eastAsia="Times New Roman" w:hAnsi="Times New Roman" w:cs="Times New Roman"/>
                <w:sz w:val="20"/>
                <w:szCs w:val="20"/>
              </w:rPr>
            </w:pPr>
          </w:p>
          <w:p w14:paraId="1DAB0EED" w14:textId="77777777" w:rsidR="001C7010" w:rsidRPr="001C7010" w:rsidRDefault="001C7010" w:rsidP="001C7010">
            <w:pPr>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tcBorders>
            <w:shd w:val="clear" w:color="auto" w:fill="auto"/>
            <w:vAlign w:val="bottom"/>
          </w:tcPr>
          <w:p w14:paraId="46685969" w14:textId="77777777" w:rsidR="001C7010" w:rsidRPr="001C7010" w:rsidRDefault="001C7010" w:rsidP="001C7010">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Алейникова</w:t>
            </w:r>
            <w:proofErr w:type="spellEnd"/>
            <w:r w:rsidRPr="001C7010">
              <w:rPr>
                <w:rFonts w:ascii="Times New Roman" w:eastAsia="Times New Roman" w:hAnsi="Times New Roman" w:cs="Times New Roman"/>
                <w:sz w:val="20"/>
                <w:szCs w:val="20"/>
              </w:rPr>
              <w:t xml:space="preserve"> ММ - начальник отдела материально-технического обеспечения ОГКУ «Центр бухгалтерского</w:t>
            </w:r>
            <w:r w:rsidR="00FA7373">
              <w:rPr>
                <w:rFonts w:ascii="Times New Roman" w:eastAsia="Times New Roman" w:hAnsi="Times New Roman" w:cs="Times New Roman"/>
                <w:sz w:val="20"/>
                <w:szCs w:val="20"/>
              </w:rPr>
              <w:t xml:space="preserve"> о</w:t>
            </w:r>
            <w:r w:rsidRPr="001C7010">
              <w:rPr>
                <w:rFonts w:ascii="Times New Roman" w:eastAsia="Times New Roman" w:hAnsi="Times New Roman" w:cs="Times New Roman"/>
                <w:sz w:val="20"/>
                <w:szCs w:val="20"/>
              </w:rPr>
              <w:t>бслуживания и информационно-ресурсного обеспечения учреждений культуры»;</w:t>
            </w:r>
          </w:p>
          <w:p w14:paraId="2C3AFDA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Владимировна-директор МБУК «ЦНТИР»</w:t>
            </w:r>
          </w:p>
          <w:p w14:paraId="6E215704" w14:textId="77777777" w:rsidR="001C7010" w:rsidRPr="001C7010" w:rsidRDefault="001C7010" w:rsidP="001C7010">
            <w:pPr>
              <w:jc w:val="center"/>
              <w:rPr>
                <w:rFonts w:ascii="Times New Roman" w:eastAsia="Times New Roman" w:hAnsi="Times New Roman" w:cs="Times New Roman"/>
                <w:sz w:val="20"/>
                <w:szCs w:val="20"/>
              </w:rPr>
            </w:pPr>
          </w:p>
          <w:p w14:paraId="10141783" w14:textId="77777777" w:rsidR="001C7010" w:rsidRPr="001C7010" w:rsidRDefault="001C7010" w:rsidP="001C7010">
            <w:pPr>
              <w:jc w:val="center"/>
              <w:rPr>
                <w:rFonts w:ascii="Times New Roman" w:eastAsia="Times New Roman" w:hAnsi="Times New Roman" w:cs="Times New Roman"/>
                <w:sz w:val="20"/>
                <w:szCs w:val="20"/>
              </w:rPr>
            </w:pPr>
          </w:p>
        </w:tc>
        <w:tc>
          <w:tcPr>
            <w:tcW w:w="1646" w:type="dxa"/>
            <w:tcBorders>
              <w:top w:val="single" w:sz="4" w:space="0" w:color="auto"/>
              <w:left w:val="single" w:sz="4" w:space="0" w:color="auto"/>
              <w:bottom w:val="single" w:sz="4" w:space="0" w:color="auto"/>
            </w:tcBorders>
            <w:shd w:val="clear" w:color="auto" w:fill="auto"/>
            <w:vAlign w:val="center"/>
          </w:tcPr>
          <w:p w14:paraId="6DD6B52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60F0C50D" w14:textId="77777777" w:rsidR="001C7010" w:rsidRPr="001C7010" w:rsidRDefault="001C7010" w:rsidP="001C7010">
            <w:pPr>
              <w:jc w:val="center"/>
              <w:rPr>
                <w:rFonts w:ascii="Times New Roman" w:eastAsia="Times New Roman" w:hAnsi="Times New Roman" w:cs="Times New Roman"/>
                <w:sz w:val="20"/>
                <w:szCs w:val="20"/>
              </w:rPr>
            </w:pPr>
          </w:p>
          <w:p w14:paraId="0FC477F1" w14:textId="77777777" w:rsidR="001C7010" w:rsidRPr="001C7010" w:rsidRDefault="001C7010" w:rsidP="001C7010">
            <w:pPr>
              <w:jc w:val="center"/>
              <w:rPr>
                <w:rFonts w:ascii="Times New Roman" w:eastAsia="Times New Roman" w:hAnsi="Times New Roman" w:cs="Times New Roman"/>
                <w:sz w:val="20"/>
                <w:szCs w:val="20"/>
              </w:rPr>
            </w:pPr>
          </w:p>
          <w:p w14:paraId="7F3A0175" w14:textId="77777777" w:rsidR="001C7010" w:rsidRPr="001C7010" w:rsidRDefault="001C7010" w:rsidP="001C7010">
            <w:pPr>
              <w:jc w:val="center"/>
              <w:rPr>
                <w:rFonts w:ascii="Times New Roman" w:eastAsia="Times New Roman" w:hAnsi="Times New Roman" w:cs="Times New Roman"/>
                <w:sz w:val="20"/>
                <w:szCs w:val="20"/>
              </w:rPr>
            </w:pPr>
          </w:p>
          <w:p w14:paraId="6F56EC72" w14:textId="77777777" w:rsidR="001C7010" w:rsidRPr="001C7010" w:rsidRDefault="001C7010" w:rsidP="001C7010">
            <w:pPr>
              <w:jc w:val="center"/>
              <w:rPr>
                <w:rFonts w:ascii="Times New Roman" w:eastAsia="Times New Roman" w:hAnsi="Times New Roman" w:cs="Times New Roman"/>
                <w:sz w:val="20"/>
                <w:szCs w:val="20"/>
              </w:rPr>
            </w:pPr>
          </w:p>
          <w:p w14:paraId="74B9D6DC" w14:textId="77777777" w:rsidR="001C7010" w:rsidRPr="001C7010" w:rsidRDefault="001C7010" w:rsidP="001C7010">
            <w:pPr>
              <w:jc w:val="center"/>
              <w:rPr>
                <w:rFonts w:ascii="Times New Roman" w:eastAsia="Times New Roman" w:hAnsi="Times New Roman" w:cs="Times New Roman"/>
                <w:sz w:val="20"/>
                <w:szCs w:val="20"/>
              </w:rPr>
            </w:pPr>
          </w:p>
        </w:tc>
        <w:tc>
          <w:tcPr>
            <w:tcW w:w="826" w:type="dxa"/>
            <w:tcBorders>
              <w:top w:val="single" w:sz="4" w:space="0" w:color="auto"/>
              <w:left w:val="single" w:sz="4" w:space="0" w:color="auto"/>
              <w:bottom w:val="single" w:sz="4" w:space="0" w:color="auto"/>
            </w:tcBorders>
            <w:shd w:val="clear" w:color="auto" w:fill="auto"/>
            <w:vAlign w:val="center"/>
          </w:tcPr>
          <w:p w14:paraId="1874A31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4DA19C38" w14:textId="77777777" w:rsidR="001C7010" w:rsidRPr="001C7010" w:rsidRDefault="001C7010" w:rsidP="001C7010">
            <w:pPr>
              <w:jc w:val="center"/>
              <w:rPr>
                <w:rFonts w:ascii="Times New Roman" w:eastAsia="Times New Roman" w:hAnsi="Times New Roman" w:cs="Times New Roman"/>
                <w:sz w:val="20"/>
                <w:szCs w:val="20"/>
              </w:rPr>
            </w:pPr>
          </w:p>
          <w:p w14:paraId="4BF2FBA4" w14:textId="77777777" w:rsidR="001C7010" w:rsidRPr="001C7010" w:rsidRDefault="001C7010" w:rsidP="001C7010">
            <w:pPr>
              <w:jc w:val="center"/>
              <w:rPr>
                <w:rFonts w:ascii="Times New Roman" w:eastAsia="Times New Roman" w:hAnsi="Times New Roman" w:cs="Times New Roman"/>
                <w:sz w:val="20"/>
                <w:szCs w:val="20"/>
              </w:rPr>
            </w:pPr>
          </w:p>
          <w:p w14:paraId="43ACA09D" w14:textId="77777777" w:rsidR="001C7010" w:rsidRPr="001C7010" w:rsidRDefault="001C7010" w:rsidP="001C7010">
            <w:pPr>
              <w:jc w:val="center"/>
              <w:rPr>
                <w:rFonts w:ascii="Times New Roman" w:eastAsia="Times New Roman" w:hAnsi="Times New Roman" w:cs="Times New Roman"/>
                <w:sz w:val="20"/>
                <w:szCs w:val="20"/>
              </w:rPr>
            </w:pPr>
          </w:p>
          <w:p w14:paraId="509A7F4D" w14:textId="77777777" w:rsidR="001C7010" w:rsidRPr="001C7010" w:rsidRDefault="001C7010" w:rsidP="001C7010">
            <w:pPr>
              <w:jc w:val="center"/>
              <w:rPr>
                <w:rFonts w:ascii="Times New Roman" w:eastAsia="Times New Roman" w:hAnsi="Times New Roman" w:cs="Times New Roman"/>
                <w:sz w:val="20"/>
                <w:szCs w:val="20"/>
              </w:rPr>
            </w:pPr>
          </w:p>
          <w:p w14:paraId="521285C3" w14:textId="77777777" w:rsidR="001C7010" w:rsidRPr="001C7010" w:rsidRDefault="001C7010" w:rsidP="001C7010">
            <w:pPr>
              <w:jc w:val="center"/>
              <w:rPr>
                <w:rFonts w:ascii="Times New Roman" w:eastAsia="Times New Roman" w:hAnsi="Times New Roman" w:cs="Times New Roman"/>
                <w:sz w:val="20"/>
                <w:szCs w:val="20"/>
              </w:rPr>
            </w:pPr>
          </w:p>
        </w:tc>
        <w:tc>
          <w:tcPr>
            <w:tcW w:w="965" w:type="dxa"/>
            <w:tcBorders>
              <w:top w:val="single" w:sz="4" w:space="0" w:color="auto"/>
              <w:left w:val="single" w:sz="4" w:space="0" w:color="auto"/>
              <w:bottom w:val="single" w:sz="4" w:space="0" w:color="auto"/>
            </w:tcBorders>
            <w:shd w:val="clear" w:color="auto" w:fill="auto"/>
            <w:vAlign w:val="center"/>
          </w:tcPr>
          <w:p w14:paraId="2BA26D0C" w14:textId="77777777" w:rsidR="001C7010" w:rsidRPr="001C7010" w:rsidRDefault="001C7010" w:rsidP="001C7010">
            <w:pPr>
              <w:ind w:firstLine="3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X </w:t>
            </w:r>
          </w:p>
          <w:p w14:paraId="113E2BB8" w14:textId="77777777" w:rsidR="001C7010" w:rsidRPr="001C7010" w:rsidRDefault="001C7010" w:rsidP="001C7010">
            <w:pPr>
              <w:ind w:firstLine="380"/>
              <w:rPr>
                <w:rFonts w:ascii="Times New Roman" w:eastAsia="Times New Roman" w:hAnsi="Times New Roman" w:cs="Times New Roman"/>
                <w:sz w:val="20"/>
                <w:szCs w:val="20"/>
              </w:rPr>
            </w:pPr>
          </w:p>
          <w:p w14:paraId="191FFAD4" w14:textId="77777777" w:rsidR="001C7010" w:rsidRPr="001C7010" w:rsidRDefault="001C7010" w:rsidP="001C7010">
            <w:pPr>
              <w:ind w:firstLine="380"/>
              <w:rPr>
                <w:rFonts w:ascii="Times New Roman" w:eastAsia="Times New Roman" w:hAnsi="Times New Roman" w:cs="Times New Roman"/>
                <w:sz w:val="20"/>
                <w:szCs w:val="20"/>
              </w:rPr>
            </w:pPr>
          </w:p>
          <w:p w14:paraId="7AE64757" w14:textId="77777777" w:rsidR="001C7010" w:rsidRPr="001C7010" w:rsidRDefault="001C7010" w:rsidP="001C7010">
            <w:pPr>
              <w:ind w:firstLine="380"/>
              <w:rPr>
                <w:rFonts w:ascii="Times New Roman" w:eastAsia="Times New Roman" w:hAnsi="Times New Roman" w:cs="Times New Roman"/>
                <w:sz w:val="20"/>
                <w:szCs w:val="20"/>
              </w:rPr>
            </w:pPr>
          </w:p>
          <w:p w14:paraId="6F4BDAE0" w14:textId="77777777" w:rsidR="001C7010" w:rsidRPr="001C7010" w:rsidRDefault="001C7010" w:rsidP="001C7010">
            <w:pPr>
              <w:ind w:firstLine="380"/>
              <w:rPr>
                <w:rFonts w:ascii="Times New Roman" w:eastAsia="Times New Roman" w:hAnsi="Times New Roman" w:cs="Times New Roman"/>
                <w:sz w:val="20"/>
                <w:szCs w:val="20"/>
              </w:rPr>
            </w:pPr>
          </w:p>
          <w:p w14:paraId="4C18B065" w14:textId="77777777" w:rsidR="001C7010" w:rsidRPr="001C7010" w:rsidRDefault="001C7010" w:rsidP="001C7010">
            <w:pPr>
              <w:ind w:firstLine="380"/>
              <w:rPr>
                <w:rFonts w:ascii="Times New Roman" w:eastAsia="Times New Roman" w:hAnsi="Times New Roman" w:cs="Times New Roman"/>
                <w:sz w:val="20"/>
                <w:szCs w:val="20"/>
              </w:rPr>
            </w:pPr>
          </w:p>
        </w:tc>
        <w:tc>
          <w:tcPr>
            <w:tcW w:w="1354" w:type="dxa"/>
            <w:tcBorders>
              <w:top w:val="single" w:sz="4" w:space="0" w:color="auto"/>
              <w:left w:val="single" w:sz="4" w:space="0" w:color="auto"/>
              <w:bottom w:val="single" w:sz="4" w:space="0" w:color="auto"/>
            </w:tcBorders>
            <w:shd w:val="clear" w:color="auto" w:fill="auto"/>
            <w:vAlign w:val="center"/>
          </w:tcPr>
          <w:p w14:paraId="6A33F79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66AF5BF0" w14:textId="77777777" w:rsidR="001C7010" w:rsidRPr="001C7010" w:rsidRDefault="001C7010" w:rsidP="001C7010">
            <w:pPr>
              <w:jc w:val="center"/>
              <w:rPr>
                <w:rFonts w:ascii="Times New Roman" w:eastAsia="Times New Roman" w:hAnsi="Times New Roman" w:cs="Times New Roman"/>
                <w:sz w:val="20"/>
                <w:szCs w:val="20"/>
              </w:rPr>
            </w:pPr>
          </w:p>
          <w:p w14:paraId="7066E378" w14:textId="77777777" w:rsidR="001C7010" w:rsidRPr="001C7010" w:rsidRDefault="001C7010" w:rsidP="001C7010">
            <w:pPr>
              <w:jc w:val="center"/>
              <w:rPr>
                <w:rFonts w:ascii="Times New Roman" w:eastAsia="Times New Roman" w:hAnsi="Times New Roman" w:cs="Times New Roman"/>
                <w:sz w:val="20"/>
                <w:szCs w:val="20"/>
              </w:rPr>
            </w:pPr>
          </w:p>
          <w:p w14:paraId="36317844" w14:textId="77777777" w:rsidR="001C7010" w:rsidRPr="001C7010" w:rsidRDefault="001C7010" w:rsidP="001C7010">
            <w:pPr>
              <w:jc w:val="center"/>
              <w:rPr>
                <w:rFonts w:ascii="Times New Roman" w:eastAsia="Times New Roman" w:hAnsi="Times New Roman" w:cs="Times New Roman"/>
                <w:sz w:val="20"/>
                <w:szCs w:val="20"/>
              </w:rPr>
            </w:pPr>
          </w:p>
          <w:p w14:paraId="22DFA458" w14:textId="77777777" w:rsidR="001C7010" w:rsidRPr="001C7010" w:rsidRDefault="001C7010" w:rsidP="001C7010">
            <w:pPr>
              <w:jc w:val="center"/>
              <w:rPr>
                <w:rFonts w:ascii="Times New Roman" w:eastAsia="Times New Roman" w:hAnsi="Times New Roman" w:cs="Times New Roman"/>
                <w:sz w:val="20"/>
                <w:szCs w:val="20"/>
              </w:rPr>
            </w:pPr>
          </w:p>
          <w:p w14:paraId="78B07D10" w14:textId="77777777" w:rsidR="001C7010" w:rsidRPr="001C7010" w:rsidRDefault="001C7010" w:rsidP="001C7010">
            <w:pPr>
              <w:jc w:val="center"/>
              <w:rPr>
                <w:rFonts w:ascii="Times New Roman" w:eastAsia="Times New Roman" w:hAnsi="Times New Roman" w:cs="Times New Roman"/>
                <w:sz w:val="20"/>
                <w:szCs w:val="20"/>
              </w:rPr>
            </w:pP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14:paraId="25BAB86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Акт ввода объекта в эксплуатацию</w:t>
            </w:r>
          </w:p>
          <w:p w14:paraId="07408543" w14:textId="77777777" w:rsidR="001C7010" w:rsidRPr="001C7010" w:rsidRDefault="001C7010" w:rsidP="001C7010">
            <w:pPr>
              <w:jc w:val="center"/>
              <w:rPr>
                <w:rFonts w:ascii="Times New Roman" w:eastAsia="Times New Roman" w:hAnsi="Times New Roman" w:cs="Times New Roman"/>
                <w:sz w:val="20"/>
                <w:szCs w:val="20"/>
              </w:rPr>
            </w:pPr>
          </w:p>
          <w:p w14:paraId="5144FFE7" w14:textId="77777777" w:rsidR="001C7010" w:rsidRPr="001C7010" w:rsidRDefault="001C7010" w:rsidP="001C7010">
            <w:pPr>
              <w:jc w:val="center"/>
              <w:rPr>
                <w:rFonts w:ascii="Times New Roman" w:eastAsia="Times New Roman" w:hAnsi="Times New Roman" w:cs="Times New Roman"/>
                <w:sz w:val="20"/>
                <w:szCs w:val="20"/>
              </w:rPr>
            </w:pPr>
          </w:p>
          <w:p w14:paraId="5F1A3355" w14:textId="77777777" w:rsidR="001C7010" w:rsidRPr="001C7010" w:rsidRDefault="001C7010" w:rsidP="001C7010">
            <w:pPr>
              <w:jc w:val="center"/>
              <w:rPr>
                <w:rFonts w:ascii="Times New Roman" w:eastAsia="Times New Roman" w:hAnsi="Times New Roman" w:cs="Times New Roman"/>
                <w:sz w:val="20"/>
                <w:szCs w:val="20"/>
              </w:rPr>
            </w:pPr>
          </w:p>
          <w:p w14:paraId="0B302BBC" w14:textId="77777777" w:rsidR="001C7010" w:rsidRPr="001C7010" w:rsidRDefault="001C7010" w:rsidP="001C7010">
            <w:pPr>
              <w:jc w:val="center"/>
              <w:rPr>
                <w:rFonts w:ascii="Times New Roman" w:eastAsia="Times New Roman" w:hAnsi="Times New Roman" w:cs="Times New Roman"/>
                <w:sz w:val="20"/>
                <w:szCs w:val="20"/>
              </w:rPr>
            </w:pPr>
          </w:p>
        </w:tc>
      </w:tr>
      <w:tr w:rsidR="001C7010" w:rsidRPr="001C7010" w14:paraId="411F0D41" w14:textId="77777777" w:rsidTr="007621AD">
        <w:trPr>
          <w:trHeight w:hRule="exact" w:val="2397"/>
          <w:jc w:val="center"/>
        </w:trPr>
        <w:tc>
          <w:tcPr>
            <w:tcW w:w="854" w:type="dxa"/>
            <w:tcBorders>
              <w:top w:val="single" w:sz="4" w:space="0" w:color="auto"/>
              <w:left w:val="single" w:sz="4" w:space="0" w:color="auto"/>
              <w:bottom w:val="single" w:sz="4" w:space="0" w:color="auto"/>
            </w:tcBorders>
            <w:shd w:val="clear" w:color="auto" w:fill="auto"/>
            <w:vAlign w:val="center"/>
          </w:tcPr>
          <w:p w14:paraId="764413E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1.1.1.6.</w:t>
            </w:r>
          </w:p>
          <w:p w14:paraId="2CBC261D" w14:textId="77777777" w:rsidR="001C7010" w:rsidRPr="001C7010" w:rsidRDefault="001C7010" w:rsidP="001C7010">
            <w:pPr>
              <w:jc w:val="center"/>
              <w:rPr>
                <w:rFonts w:ascii="Times New Roman" w:eastAsia="Times New Roman" w:hAnsi="Times New Roman" w:cs="Times New Roman"/>
                <w:sz w:val="20"/>
                <w:szCs w:val="20"/>
              </w:rPr>
            </w:pPr>
          </w:p>
          <w:p w14:paraId="490EEBFE" w14:textId="77777777" w:rsidR="001C7010" w:rsidRPr="001C7010" w:rsidRDefault="001C7010" w:rsidP="001C7010">
            <w:pPr>
              <w:jc w:val="center"/>
              <w:rPr>
                <w:rFonts w:ascii="Times New Roman" w:eastAsia="Times New Roman" w:hAnsi="Times New Roman" w:cs="Times New Roman"/>
                <w:sz w:val="20"/>
                <w:szCs w:val="20"/>
              </w:rPr>
            </w:pPr>
          </w:p>
          <w:p w14:paraId="5C8057B9" w14:textId="77777777" w:rsidR="001C7010" w:rsidRPr="001C7010" w:rsidRDefault="001C7010" w:rsidP="001C7010">
            <w:pPr>
              <w:jc w:val="center"/>
              <w:rPr>
                <w:rFonts w:ascii="Times New Roman" w:eastAsia="Times New Roman" w:hAnsi="Times New Roman" w:cs="Times New Roman"/>
                <w:sz w:val="20"/>
                <w:szCs w:val="20"/>
              </w:rPr>
            </w:pPr>
          </w:p>
          <w:p w14:paraId="42B235FD" w14:textId="77777777" w:rsidR="001C7010" w:rsidRPr="001C7010" w:rsidRDefault="001C7010" w:rsidP="001C7010">
            <w:pPr>
              <w:jc w:val="center"/>
              <w:rPr>
                <w:rFonts w:ascii="Times New Roman" w:eastAsia="Times New Roman" w:hAnsi="Times New Roman" w:cs="Times New Roman"/>
                <w:sz w:val="20"/>
                <w:szCs w:val="20"/>
              </w:rPr>
            </w:pPr>
          </w:p>
          <w:p w14:paraId="49CE0653" w14:textId="77777777" w:rsidR="001C7010" w:rsidRPr="001C7010" w:rsidRDefault="001C7010" w:rsidP="001C7010">
            <w:pPr>
              <w:jc w:val="center"/>
              <w:rPr>
                <w:rFonts w:ascii="Times New Roman" w:eastAsia="Times New Roman" w:hAnsi="Times New Roman" w:cs="Times New Roman"/>
                <w:sz w:val="20"/>
                <w:szCs w:val="20"/>
              </w:rPr>
            </w:pPr>
          </w:p>
          <w:p w14:paraId="7FD568B4" w14:textId="77777777" w:rsidR="001C7010" w:rsidRPr="001C7010" w:rsidRDefault="001C7010" w:rsidP="001C7010">
            <w:pPr>
              <w:jc w:val="center"/>
              <w:rPr>
                <w:rFonts w:ascii="Times New Roman" w:eastAsia="Times New Roman" w:hAnsi="Times New Roman" w:cs="Times New Roman"/>
                <w:sz w:val="20"/>
                <w:szCs w:val="20"/>
              </w:rPr>
            </w:pPr>
          </w:p>
          <w:p w14:paraId="391EB754" w14:textId="77777777" w:rsidR="001C7010" w:rsidRPr="001C7010" w:rsidRDefault="001C7010" w:rsidP="001C7010">
            <w:pPr>
              <w:jc w:val="center"/>
              <w:rPr>
                <w:rFonts w:ascii="Times New Roman" w:eastAsia="Times New Roman" w:hAnsi="Times New Roman" w:cs="Times New Roman"/>
                <w:sz w:val="20"/>
                <w:szCs w:val="20"/>
              </w:rPr>
            </w:pPr>
          </w:p>
        </w:tc>
        <w:tc>
          <w:tcPr>
            <w:tcW w:w="2467" w:type="dxa"/>
            <w:tcBorders>
              <w:top w:val="single" w:sz="4" w:space="0" w:color="auto"/>
              <w:left w:val="single" w:sz="4" w:space="0" w:color="auto"/>
              <w:bottom w:val="single" w:sz="4" w:space="0" w:color="auto"/>
            </w:tcBorders>
            <w:shd w:val="clear" w:color="auto" w:fill="auto"/>
            <w:vAlign w:val="center"/>
          </w:tcPr>
          <w:p w14:paraId="6A6BE7C1"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Контрольная точка «Торжественная презентация объекта «Капитальный ремонт </w:t>
            </w:r>
            <w:proofErr w:type="spellStart"/>
            <w:r w:rsidRPr="001C7010">
              <w:rPr>
                <w:rFonts w:ascii="Times New Roman" w:eastAsia="Times New Roman" w:hAnsi="Times New Roman" w:cs="Times New Roman"/>
                <w:sz w:val="20"/>
                <w:szCs w:val="20"/>
              </w:rPr>
              <w:t>Богатенского</w:t>
            </w:r>
            <w:proofErr w:type="spellEnd"/>
            <w:r w:rsidRPr="001C7010">
              <w:rPr>
                <w:rFonts w:ascii="Times New Roman" w:eastAsia="Times New Roman" w:hAnsi="Times New Roman" w:cs="Times New Roman"/>
                <w:sz w:val="20"/>
                <w:szCs w:val="20"/>
              </w:rPr>
              <w:t xml:space="preserve"> сельского клуба Ивнянского района»</w:t>
            </w:r>
          </w:p>
          <w:p w14:paraId="48A6D9F0" w14:textId="77777777" w:rsidR="001C7010" w:rsidRPr="001C7010" w:rsidRDefault="001C7010" w:rsidP="001C7010">
            <w:pPr>
              <w:rPr>
                <w:rFonts w:ascii="Times New Roman" w:eastAsia="Times New Roman" w:hAnsi="Times New Roman" w:cs="Times New Roman"/>
                <w:sz w:val="20"/>
                <w:szCs w:val="20"/>
              </w:rPr>
            </w:pPr>
          </w:p>
          <w:p w14:paraId="4403AB92" w14:textId="77777777" w:rsidR="001C7010" w:rsidRPr="001C7010" w:rsidRDefault="001C7010" w:rsidP="001C7010">
            <w:pPr>
              <w:rPr>
                <w:rFonts w:ascii="Times New Roman" w:eastAsia="Times New Roman" w:hAnsi="Times New Roman" w:cs="Times New Roman"/>
                <w:sz w:val="20"/>
                <w:szCs w:val="20"/>
              </w:rPr>
            </w:pPr>
          </w:p>
        </w:tc>
        <w:tc>
          <w:tcPr>
            <w:tcW w:w="638" w:type="dxa"/>
            <w:tcBorders>
              <w:top w:val="single" w:sz="4" w:space="0" w:color="auto"/>
              <w:left w:val="single" w:sz="4" w:space="0" w:color="auto"/>
              <w:bottom w:val="single" w:sz="4" w:space="0" w:color="auto"/>
            </w:tcBorders>
            <w:shd w:val="clear" w:color="auto" w:fill="auto"/>
            <w:vAlign w:val="center"/>
          </w:tcPr>
          <w:p w14:paraId="5BD9E2A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01.12.</w:t>
            </w:r>
          </w:p>
          <w:p w14:paraId="50D8AF47"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w:t>
            </w:r>
          </w:p>
          <w:p w14:paraId="23C920BE" w14:textId="77777777" w:rsidR="001C7010" w:rsidRPr="001C7010" w:rsidRDefault="001C7010" w:rsidP="001C7010">
            <w:pPr>
              <w:rPr>
                <w:rFonts w:ascii="Times New Roman" w:eastAsia="Times New Roman" w:hAnsi="Times New Roman" w:cs="Times New Roman"/>
                <w:sz w:val="20"/>
                <w:szCs w:val="20"/>
              </w:rPr>
            </w:pPr>
          </w:p>
          <w:p w14:paraId="75F9ECB7" w14:textId="77777777" w:rsidR="001C7010" w:rsidRPr="001C7010" w:rsidRDefault="001C7010" w:rsidP="001C7010">
            <w:pPr>
              <w:rPr>
                <w:rFonts w:ascii="Times New Roman" w:eastAsia="Times New Roman" w:hAnsi="Times New Roman" w:cs="Times New Roman"/>
                <w:sz w:val="20"/>
                <w:szCs w:val="20"/>
              </w:rPr>
            </w:pPr>
          </w:p>
          <w:p w14:paraId="0FFB2491" w14:textId="77777777" w:rsidR="001C7010" w:rsidRPr="001C7010" w:rsidRDefault="001C7010" w:rsidP="001C7010">
            <w:pPr>
              <w:rPr>
                <w:rFonts w:ascii="Times New Roman" w:eastAsia="Times New Roman" w:hAnsi="Times New Roman" w:cs="Times New Roman"/>
                <w:sz w:val="20"/>
                <w:szCs w:val="20"/>
              </w:rPr>
            </w:pPr>
          </w:p>
          <w:p w14:paraId="30B67A5C" w14:textId="77777777" w:rsidR="001C7010" w:rsidRPr="001C7010" w:rsidRDefault="001C7010" w:rsidP="001C7010">
            <w:pPr>
              <w:rPr>
                <w:rFonts w:ascii="Times New Roman" w:eastAsia="Times New Roman" w:hAnsi="Times New Roman" w:cs="Times New Roman"/>
                <w:sz w:val="20"/>
                <w:szCs w:val="20"/>
              </w:rPr>
            </w:pPr>
          </w:p>
          <w:p w14:paraId="6380F14A" w14:textId="77777777" w:rsidR="001C7010" w:rsidRPr="001C7010" w:rsidRDefault="001C7010" w:rsidP="001C7010">
            <w:pPr>
              <w:rPr>
                <w:rFonts w:ascii="Times New Roman" w:eastAsia="Times New Roman" w:hAnsi="Times New Roman" w:cs="Times New Roman"/>
                <w:sz w:val="20"/>
                <w:szCs w:val="20"/>
              </w:rPr>
            </w:pPr>
          </w:p>
          <w:p w14:paraId="64B583DD" w14:textId="77777777" w:rsidR="001C7010" w:rsidRPr="001C7010" w:rsidRDefault="001C7010" w:rsidP="001C7010">
            <w:pPr>
              <w:rPr>
                <w:rFonts w:ascii="Times New Roman" w:eastAsia="Times New Roman" w:hAnsi="Times New Roman" w:cs="Times New Roman"/>
                <w:sz w:val="20"/>
                <w:szCs w:val="20"/>
              </w:rPr>
            </w:pPr>
          </w:p>
          <w:p w14:paraId="2290A947" w14:textId="77777777" w:rsidR="001C7010" w:rsidRPr="001C7010" w:rsidRDefault="001C7010" w:rsidP="001C7010">
            <w:pPr>
              <w:rPr>
                <w:rFonts w:ascii="Times New Roman" w:eastAsia="Times New Roman" w:hAnsi="Times New Roman" w:cs="Times New Roman"/>
                <w:sz w:val="20"/>
                <w:szCs w:val="20"/>
              </w:rPr>
            </w:pPr>
          </w:p>
        </w:tc>
        <w:tc>
          <w:tcPr>
            <w:tcW w:w="706" w:type="dxa"/>
            <w:tcBorders>
              <w:top w:val="single" w:sz="4" w:space="0" w:color="auto"/>
              <w:left w:val="single" w:sz="4" w:space="0" w:color="auto"/>
              <w:bottom w:val="single" w:sz="4" w:space="0" w:color="auto"/>
            </w:tcBorders>
            <w:shd w:val="clear" w:color="auto" w:fill="auto"/>
            <w:vAlign w:val="center"/>
          </w:tcPr>
          <w:p w14:paraId="22BAC32A"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31.12.</w:t>
            </w:r>
          </w:p>
          <w:p w14:paraId="71DDE8D6"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2025</w:t>
            </w:r>
          </w:p>
          <w:p w14:paraId="693A5DFD" w14:textId="77777777" w:rsidR="001C7010" w:rsidRPr="001C7010" w:rsidRDefault="001C7010" w:rsidP="001C7010">
            <w:pPr>
              <w:rPr>
                <w:rFonts w:ascii="Times New Roman" w:eastAsia="Times New Roman" w:hAnsi="Times New Roman" w:cs="Times New Roman"/>
                <w:sz w:val="20"/>
                <w:szCs w:val="20"/>
              </w:rPr>
            </w:pPr>
          </w:p>
          <w:p w14:paraId="7F34A3AC" w14:textId="77777777" w:rsidR="001C7010" w:rsidRPr="001C7010" w:rsidRDefault="001C7010" w:rsidP="001C7010">
            <w:pPr>
              <w:rPr>
                <w:rFonts w:ascii="Times New Roman" w:eastAsia="Times New Roman" w:hAnsi="Times New Roman" w:cs="Times New Roman"/>
                <w:sz w:val="20"/>
                <w:szCs w:val="20"/>
              </w:rPr>
            </w:pPr>
          </w:p>
          <w:p w14:paraId="21780BDA" w14:textId="77777777" w:rsidR="001C7010" w:rsidRPr="001C7010" w:rsidRDefault="001C7010" w:rsidP="001C7010">
            <w:pPr>
              <w:rPr>
                <w:rFonts w:ascii="Times New Roman" w:eastAsia="Times New Roman" w:hAnsi="Times New Roman" w:cs="Times New Roman"/>
                <w:sz w:val="20"/>
                <w:szCs w:val="20"/>
              </w:rPr>
            </w:pPr>
          </w:p>
          <w:p w14:paraId="156B622B" w14:textId="77777777" w:rsidR="001C7010" w:rsidRPr="001C7010" w:rsidRDefault="001C7010" w:rsidP="001C7010">
            <w:pPr>
              <w:rPr>
                <w:rFonts w:ascii="Times New Roman" w:eastAsia="Times New Roman" w:hAnsi="Times New Roman" w:cs="Times New Roman"/>
                <w:sz w:val="20"/>
                <w:szCs w:val="20"/>
              </w:rPr>
            </w:pPr>
          </w:p>
          <w:p w14:paraId="53A1D965" w14:textId="77777777" w:rsidR="001C7010" w:rsidRPr="001C7010" w:rsidRDefault="001C7010" w:rsidP="001C7010">
            <w:pPr>
              <w:rPr>
                <w:rFonts w:ascii="Times New Roman" w:eastAsia="Times New Roman" w:hAnsi="Times New Roman" w:cs="Times New Roman"/>
                <w:sz w:val="20"/>
                <w:szCs w:val="20"/>
              </w:rPr>
            </w:pPr>
          </w:p>
          <w:p w14:paraId="031DE65D" w14:textId="77777777" w:rsidR="001C7010" w:rsidRPr="001C7010" w:rsidRDefault="001C7010" w:rsidP="001C7010">
            <w:pPr>
              <w:rPr>
                <w:rFonts w:ascii="Times New Roman" w:eastAsia="Times New Roman" w:hAnsi="Times New Roman" w:cs="Times New Roman"/>
                <w:sz w:val="20"/>
                <w:szCs w:val="20"/>
              </w:rPr>
            </w:pPr>
          </w:p>
          <w:p w14:paraId="2D1B3C21" w14:textId="77777777" w:rsidR="001C7010" w:rsidRPr="001C7010" w:rsidRDefault="001C7010" w:rsidP="001C7010">
            <w:pPr>
              <w:rPr>
                <w:rFonts w:ascii="Times New Roman" w:eastAsia="Times New Roman" w:hAnsi="Times New Roman" w:cs="Times New Roman"/>
                <w:sz w:val="20"/>
                <w:szCs w:val="20"/>
              </w:rPr>
            </w:pPr>
          </w:p>
        </w:tc>
        <w:tc>
          <w:tcPr>
            <w:tcW w:w="691" w:type="dxa"/>
            <w:tcBorders>
              <w:top w:val="single" w:sz="4" w:space="0" w:color="auto"/>
              <w:left w:val="single" w:sz="4" w:space="0" w:color="auto"/>
              <w:bottom w:val="single" w:sz="4" w:space="0" w:color="auto"/>
            </w:tcBorders>
            <w:shd w:val="clear" w:color="auto" w:fill="auto"/>
            <w:vAlign w:val="center"/>
          </w:tcPr>
          <w:p w14:paraId="08DE764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596BC2A1" w14:textId="77777777" w:rsidR="001C7010" w:rsidRPr="001C7010" w:rsidRDefault="001C7010" w:rsidP="001C7010">
            <w:pPr>
              <w:jc w:val="center"/>
              <w:rPr>
                <w:rFonts w:ascii="Times New Roman" w:eastAsia="Times New Roman" w:hAnsi="Times New Roman" w:cs="Times New Roman"/>
                <w:sz w:val="20"/>
                <w:szCs w:val="20"/>
              </w:rPr>
            </w:pPr>
          </w:p>
          <w:p w14:paraId="16166F9C" w14:textId="77777777" w:rsidR="001C7010" w:rsidRPr="001C7010" w:rsidRDefault="001C7010" w:rsidP="001C7010">
            <w:pPr>
              <w:jc w:val="center"/>
              <w:rPr>
                <w:rFonts w:ascii="Times New Roman" w:eastAsia="Times New Roman" w:hAnsi="Times New Roman" w:cs="Times New Roman"/>
                <w:sz w:val="20"/>
                <w:szCs w:val="20"/>
              </w:rPr>
            </w:pPr>
          </w:p>
          <w:p w14:paraId="75C47455" w14:textId="77777777" w:rsidR="001C7010" w:rsidRPr="001C7010" w:rsidRDefault="001C7010" w:rsidP="001C7010">
            <w:pPr>
              <w:jc w:val="center"/>
              <w:rPr>
                <w:rFonts w:ascii="Times New Roman" w:eastAsia="Times New Roman" w:hAnsi="Times New Roman" w:cs="Times New Roman"/>
                <w:sz w:val="20"/>
                <w:szCs w:val="20"/>
              </w:rPr>
            </w:pPr>
          </w:p>
          <w:p w14:paraId="0CAFD7B8" w14:textId="77777777" w:rsidR="001C7010" w:rsidRPr="001C7010" w:rsidRDefault="001C7010" w:rsidP="001C7010">
            <w:pPr>
              <w:jc w:val="center"/>
              <w:rPr>
                <w:rFonts w:ascii="Times New Roman" w:eastAsia="Times New Roman" w:hAnsi="Times New Roman" w:cs="Times New Roman"/>
                <w:sz w:val="20"/>
                <w:szCs w:val="20"/>
              </w:rPr>
            </w:pPr>
          </w:p>
          <w:p w14:paraId="50F3649E" w14:textId="77777777" w:rsidR="001C7010" w:rsidRPr="001C7010" w:rsidRDefault="001C7010" w:rsidP="001C7010">
            <w:pPr>
              <w:jc w:val="center"/>
              <w:rPr>
                <w:rFonts w:ascii="Times New Roman" w:eastAsia="Times New Roman" w:hAnsi="Times New Roman" w:cs="Times New Roman"/>
                <w:sz w:val="20"/>
                <w:szCs w:val="20"/>
              </w:rPr>
            </w:pPr>
          </w:p>
          <w:p w14:paraId="2467D2C6" w14:textId="77777777" w:rsidR="001C7010" w:rsidRPr="001C7010" w:rsidRDefault="001C7010" w:rsidP="001C7010">
            <w:pPr>
              <w:jc w:val="center"/>
              <w:rPr>
                <w:rFonts w:ascii="Times New Roman" w:eastAsia="Times New Roman" w:hAnsi="Times New Roman" w:cs="Times New Roman"/>
                <w:sz w:val="20"/>
                <w:szCs w:val="20"/>
              </w:rPr>
            </w:pPr>
          </w:p>
          <w:p w14:paraId="3E0DB372" w14:textId="77777777" w:rsidR="001C7010" w:rsidRPr="001C7010" w:rsidRDefault="001C7010" w:rsidP="001C7010">
            <w:pPr>
              <w:jc w:val="center"/>
              <w:rPr>
                <w:rFonts w:ascii="Times New Roman" w:eastAsia="Times New Roman" w:hAnsi="Times New Roman" w:cs="Times New Roman"/>
                <w:sz w:val="20"/>
                <w:szCs w:val="20"/>
              </w:rPr>
            </w:pPr>
          </w:p>
          <w:p w14:paraId="2EA9FB20" w14:textId="77777777" w:rsidR="001C7010" w:rsidRPr="001C7010" w:rsidRDefault="001C7010" w:rsidP="001C7010">
            <w:pPr>
              <w:jc w:val="center"/>
              <w:rPr>
                <w:rFonts w:ascii="Times New Roman" w:eastAsia="Times New Roman" w:hAnsi="Times New Roman" w:cs="Times New Roman"/>
                <w:sz w:val="20"/>
                <w:szCs w:val="20"/>
              </w:rPr>
            </w:pPr>
          </w:p>
        </w:tc>
        <w:tc>
          <w:tcPr>
            <w:tcW w:w="696" w:type="dxa"/>
            <w:tcBorders>
              <w:top w:val="single" w:sz="4" w:space="0" w:color="auto"/>
              <w:left w:val="single" w:sz="4" w:space="0" w:color="auto"/>
              <w:bottom w:val="single" w:sz="4" w:space="0" w:color="auto"/>
            </w:tcBorders>
            <w:shd w:val="clear" w:color="auto" w:fill="auto"/>
            <w:vAlign w:val="center"/>
          </w:tcPr>
          <w:p w14:paraId="4A13C4E1" w14:textId="77777777" w:rsidR="001C7010" w:rsidRPr="001C7010" w:rsidRDefault="001C7010" w:rsidP="001C7010">
            <w:pPr>
              <w:ind w:firstLine="2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7374C5CD" w14:textId="77777777" w:rsidR="001C7010" w:rsidRPr="001C7010" w:rsidRDefault="001C7010" w:rsidP="001C7010">
            <w:pPr>
              <w:ind w:firstLine="240"/>
              <w:rPr>
                <w:rFonts w:ascii="Times New Roman" w:eastAsia="Times New Roman" w:hAnsi="Times New Roman" w:cs="Times New Roman"/>
                <w:sz w:val="20"/>
                <w:szCs w:val="20"/>
              </w:rPr>
            </w:pPr>
          </w:p>
          <w:p w14:paraId="61D5300C" w14:textId="77777777" w:rsidR="001C7010" w:rsidRPr="001C7010" w:rsidRDefault="001C7010" w:rsidP="001C7010">
            <w:pPr>
              <w:ind w:firstLine="240"/>
              <w:rPr>
                <w:rFonts w:ascii="Times New Roman" w:eastAsia="Times New Roman" w:hAnsi="Times New Roman" w:cs="Times New Roman"/>
                <w:sz w:val="20"/>
                <w:szCs w:val="20"/>
              </w:rPr>
            </w:pPr>
          </w:p>
          <w:p w14:paraId="4AA12FD3" w14:textId="77777777" w:rsidR="001C7010" w:rsidRPr="001C7010" w:rsidRDefault="001C7010" w:rsidP="001C7010">
            <w:pPr>
              <w:ind w:firstLine="240"/>
              <w:rPr>
                <w:rFonts w:ascii="Times New Roman" w:eastAsia="Times New Roman" w:hAnsi="Times New Roman" w:cs="Times New Roman"/>
                <w:sz w:val="20"/>
                <w:szCs w:val="20"/>
              </w:rPr>
            </w:pPr>
          </w:p>
          <w:p w14:paraId="24B487F9" w14:textId="77777777" w:rsidR="001C7010" w:rsidRPr="001C7010" w:rsidRDefault="001C7010" w:rsidP="001C7010">
            <w:pPr>
              <w:ind w:firstLine="240"/>
              <w:rPr>
                <w:rFonts w:ascii="Times New Roman" w:eastAsia="Times New Roman" w:hAnsi="Times New Roman" w:cs="Times New Roman"/>
                <w:sz w:val="20"/>
                <w:szCs w:val="20"/>
              </w:rPr>
            </w:pPr>
          </w:p>
          <w:p w14:paraId="3CD11886" w14:textId="77777777" w:rsidR="001C7010" w:rsidRPr="001C7010" w:rsidRDefault="001C7010" w:rsidP="001C7010">
            <w:pPr>
              <w:ind w:firstLine="240"/>
              <w:rPr>
                <w:rFonts w:ascii="Times New Roman" w:eastAsia="Times New Roman" w:hAnsi="Times New Roman" w:cs="Times New Roman"/>
                <w:sz w:val="20"/>
                <w:szCs w:val="20"/>
              </w:rPr>
            </w:pPr>
          </w:p>
          <w:p w14:paraId="3CA6A7F1" w14:textId="77777777" w:rsidR="001C7010" w:rsidRPr="001C7010" w:rsidRDefault="001C7010" w:rsidP="001C7010">
            <w:pPr>
              <w:ind w:firstLine="240"/>
              <w:rPr>
                <w:rFonts w:ascii="Times New Roman" w:eastAsia="Times New Roman" w:hAnsi="Times New Roman" w:cs="Times New Roman"/>
                <w:sz w:val="20"/>
                <w:szCs w:val="20"/>
              </w:rPr>
            </w:pPr>
          </w:p>
          <w:p w14:paraId="6085AB88" w14:textId="77777777" w:rsidR="001C7010" w:rsidRPr="001C7010" w:rsidRDefault="001C7010" w:rsidP="001C7010">
            <w:pPr>
              <w:ind w:firstLine="240"/>
              <w:rPr>
                <w:rFonts w:ascii="Times New Roman" w:eastAsia="Times New Roman" w:hAnsi="Times New Roman" w:cs="Times New Roman"/>
                <w:sz w:val="20"/>
                <w:szCs w:val="20"/>
              </w:rPr>
            </w:pPr>
          </w:p>
          <w:p w14:paraId="0312583A" w14:textId="77777777" w:rsidR="001C7010" w:rsidRPr="001C7010" w:rsidRDefault="001C7010" w:rsidP="001C7010">
            <w:pPr>
              <w:ind w:firstLine="240"/>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tcBorders>
            <w:shd w:val="clear" w:color="auto" w:fill="auto"/>
            <w:vAlign w:val="center"/>
          </w:tcPr>
          <w:p w14:paraId="71CF580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p w14:paraId="3A71C04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Попова Ольга Владимировна-директор МБУК «ЦНТИР»</w:t>
            </w:r>
          </w:p>
          <w:p w14:paraId="38EAD86F" w14:textId="77777777" w:rsidR="001C7010" w:rsidRPr="001C7010" w:rsidRDefault="001C7010" w:rsidP="001C7010">
            <w:pPr>
              <w:jc w:val="center"/>
              <w:rPr>
                <w:rFonts w:ascii="Times New Roman" w:eastAsia="Times New Roman" w:hAnsi="Times New Roman" w:cs="Times New Roman"/>
                <w:sz w:val="20"/>
                <w:szCs w:val="20"/>
              </w:rPr>
            </w:pPr>
          </w:p>
          <w:p w14:paraId="247DF657" w14:textId="77777777" w:rsidR="001C7010" w:rsidRPr="001C7010" w:rsidRDefault="001C7010" w:rsidP="001C7010">
            <w:pPr>
              <w:jc w:val="center"/>
              <w:rPr>
                <w:rFonts w:ascii="Times New Roman" w:eastAsia="Times New Roman" w:hAnsi="Times New Roman" w:cs="Times New Roman"/>
                <w:sz w:val="20"/>
                <w:szCs w:val="20"/>
              </w:rPr>
            </w:pPr>
          </w:p>
          <w:p w14:paraId="0F601D2F" w14:textId="77777777" w:rsidR="001C7010" w:rsidRPr="001C7010" w:rsidRDefault="001C7010" w:rsidP="001C7010">
            <w:pPr>
              <w:jc w:val="center"/>
              <w:rPr>
                <w:rFonts w:ascii="Times New Roman" w:eastAsia="Times New Roman" w:hAnsi="Times New Roman" w:cs="Times New Roman"/>
                <w:sz w:val="20"/>
                <w:szCs w:val="20"/>
              </w:rPr>
            </w:pPr>
          </w:p>
        </w:tc>
        <w:tc>
          <w:tcPr>
            <w:tcW w:w="1646" w:type="dxa"/>
            <w:tcBorders>
              <w:top w:val="single" w:sz="4" w:space="0" w:color="auto"/>
              <w:left w:val="single" w:sz="4" w:space="0" w:color="auto"/>
              <w:bottom w:val="single" w:sz="4" w:space="0" w:color="auto"/>
            </w:tcBorders>
            <w:shd w:val="clear" w:color="auto" w:fill="auto"/>
            <w:vAlign w:val="center"/>
          </w:tcPr>
          <w:p w14:paraId="754C42A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Ивнянский район, с. Богатое, ул. Луговая, 22</w:t>
            </w:r>
          </w:p>
          <w:p w14:paraId="09A6E64E" w14:textId="77777777" w:rsidR="001C7010" w:rsidRPr="001C7010" w:rsidRDefault="001C7010" w:rsidP="001C7010">
            <w:pPr>
              <w:jc w:val="center"/>
              <w:rPr>
                <w:rFonts w:ascii="Times New Roman" w:eastAsia="Times New Roman" w:hAnsi="Times New Roman" w:cs="Times New Roman"/>
                <w:sz w:val="20"/>
                <w:szCs w:val="20"/>
              </w:rPr>
            </w:pPr>
          </w:p>
          <w:p w14:paraId="62DDF0C3" w14:textId="77777777" w:rsidR="001C7010" w:rsidRPr="001C7010" w:rsidRDefault="001C7010" w:rsidP="001C7010">
            <w:pPr>
              <w:jc w:val="center"/>
              <w:rPr>
                <w:rFonts w:ascii="Times New Roman" w:eastAsia="Times New Roman" w:hAnsi="Times New Roman" w:cs="Times New Roman"/>
                <w:sz w:val="20"/>
                <w:szCs w:val="20"/>
              </w:rPr>
            </w:pPr>
          </w:p>
          <w:p w14:paraId="776A4C0B" w14:textId="77777777" w:rsidR="001C7010" w:rsidRPr="001C7010" w:rsidRDefault="001C7010" w:rsidP="001C7010">
            <w:pPr>
              <w:jc w:val="center"/>
              <w:rPr>
                <w:rFonts w:ascii="Times New Roman" w:eastAsia="Times New Roman" w:hAnsi="Times New Roman" w:cs="Times New Roman"/>
                <w:sz w:val="20"/>
                <w:szCs w:val="20"/>
              </w:rPr>
            </w:pPr>
          </w:p>
          <w:p w14:paraId="43F42EB8" w14:textId="77777777" w:rsidR="001C7010" w:rsidRPr="001C7010" w:rsidRDefault="001C7010" w:rsidP="001C7010">
            <w:pPr>
              <w:jc w:val="center"/>
              <w:rPr>
                <w:rFonts w:ascii="Times New Roman" w:eastAsia="Times New Roman" w:hAnsi="Times New Roman" w:cs="Times New Roman"/>
                <w:sz w:val="20"/>
                <w:szCs w:val="20"/>
              </w:rPr>
            </w:pPr>
          </w:p>
          <w:p w14:paraId="09B111E7" w14:textId="77777777" w:rsidR="001C7010" w:rsidRPr="001C7010" w:rsidRDefault="001C7010" w:rsidP="001C7010">
            <w:pPr>
              <w:jc w:val="center"/>
              <w:rPr>
                <w:rFonts w:ascii="Times New Roman" w:eastAsia="Times New Roman" w:hAnsi="Times New Roman" w:cs="Times New Roman"/>
                <w:sz w:val="20"/>
                <w:szCs w:val="20"/>
              </w:rPr>
            </w:pPr>
          </w:p>
        </w:tc>
        <w:tc>
          <w:tcPr>
            <w:tcW w:w="826" w:type="dxa"/>
            <w:tcBorders>
              <w:top w:val="single" w:sz="4" w:space="0" w:color="auto"/>
              <w:left w:val="single" w:sz="4" w:space="0" w:color="auto"/>
              <w:bottom w:val="single" w:sz="4" w:space="0" w:color="auto"/>
            </w:tcBorders>
            <w:shd w:val="clear" w:color="auto" w:fill="auto"/>
            <w:vAlign w:val="center"/>
          </w:tcPr>
          <w:p w14:paraId="6908823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Кв. м</w:t>
            </w:r>
          </w:p>
          <w:p w14:paraId="067853C5" w14:textId="77777777" w:rsidR="001C7010" w:rsidRPr="001C7010" w:rsidRDefault="001C7010" w:rsidP="001C7010">
            <w:pPr>
              <w:jc w:val="center"/>
              <w:rPr>
                <w:rFonts w:ascii="Times New Roman" w:eastAsia="Times New Roman" w:hAnsi="Times New Roman" w:cs="Times New Roman"/>
                <w:sz w:val="20"/>
                <w:szCs w:val="20"/>
              </w:rPr>
            </w:pPr>
          </w:p>
          <w:p w14:paraId="51327399" w14:textId="77777777" w:rsidR="001C7010" w:rsidRPr="001C7010" w:rsidRDefault="001C7010" w:rsidP="001C7010">
            <w:pPr>
              <w:jc w:val="center"/>
              <w:rPr>
                <w:rFonts w:ascii="Times New Roman" w:eastAsia="Times New Roman" w:hAnsi="Times New Roman" w:cs="Times New Roman"/>
                <w:sz w:val="20"/>
                <w:szCs w:val="20"/>
              </w:rPr>
            </w:pPr>
          </w:p>
          <w:p w14:paraId="178995EB" w14:textId="77777777" w:rsidR="001C7010" w:rsidRPr="001C7010" w:rsidRDefault="001C7010" w:rsidP="001C7010">
            <w:pPr>
              <w:jc w:val="center"/>
              <w:rPr>
                <w:rFonts w:ascii="Times New Roman" w:eastAsia="Times New Roman" w:hAnsi="Times New Roman" w:cs="Times New Roman"/>
                <w:sz w:val="20"/>
                <w:szCs w:val="20"/>
              </w:rPr>
            </w:pPr>
          </w:p>
          <w:p w14:paraId="144909FA" w14:textId="77777777" w:rsidR="001C7010" w:rsidRPr="001C7010" w:rsidRDefault="001C7010" w:rsidP="001C7010">
            <w:pPr>
              <w:jc w:val="center"/>
              <w:rPr>
                <w:rFonts w:ascii="Times New Roman" w:eastAsia="Times New Roman" w:hAnsi="Times New Roman" w:cs="Times New Roman"/>
                <w:sz w:val="20"/>
                <w:szCs w:val="20"/>
              </w:rPr>
            </w:pPr>
          </w:p>
          <w:p w14:paraId="511078BC" w14:textId="77777777" w:rsidR="001C7010" w:rsidRPr="001C7010" w:rsidRDefault="001C7010" w:rsidP="001C7010">
            <w:pPr>
              <w:jc w:val="center"/>
              <w:rPr>
                <w:rFonts w:ascii="Times New Roman" w:eastAsia="Times New Roman" w:hAnsi="Times New Roman" w:cs="Times New Roman"/>
                <w:sz w:val="20"/>
                <w:szCs w:val="20"/>
              </w:rPr>
            </w:pPr>
          </w:p>
          <w:p w14:paraId="7FF4B7FC" w14:textId="77777777" w:rsidR="001C7010" w:rsidRPr="001C7010" w:rsidRDefault="001C7010" w:rsidP="001C7010">
            <w:pPr>
              <w:jc w:val="center"/>
              <w:rPr>
                <w:rFonts w:ascii="Times New Roman" w:eastAsia="Times New Roman" w:hAnsi="Times New Roman" w:cs="Times New Roman"/>
                <w:sz w:val="20"/>
                <w:szCs w:val="20"/>
              </w:rPr>
            </w:pPr>
          </w:p>
          <w:p w14:paraId="6A4329C4" w14:textId="77777777" w:rsidR="001C7010" w:rsidRPr="001C7010" w:rsidRDefault="001C7010" w:rsidP="001C7010">
            <w:pPr>
              <w:jc w:val="center"/>
              <w:rPr>
                <w:rFonts w:ascii="Times New Roman" w:eastAsia="Times New Roman" w:hAnsi="Times New Roman" w:cs="Times New Roman"/>
                <w:sz w:val="20"/>
                <w:szCs w:val="20"/>
              </w:rPr>
            </w:pPr>
          </w:p>
        </w:tc>
        <w:tc>
          <w:tcPr>
            <w:tcW w:w="965" w:type="dxa"/>
            <w:tcBorders>
              <w:top w:val="single" w:sz="4" w:space="0" w:color="auto"/>
              <w:left w:val="single" w:sz="4" w:space="0" w:color="auto"/>
              <w:bottom w:val="single" w:sz="4" w:space="0" w:color="auto"/>
            </w:tcBorders>
            <w:shd w:val="clear" w:color="auto" w:fill="auto"/>
            <w:vAlign w:val="center"/>
          </w:tcPr>
          <w:p w14:paraId="2DA641B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362,2</w:t>
            </w:r>
          </w:p>
          <w:p w14:paraId="5E33A01B" w14:textId="77777777" w:rsidR="001C7010" w:rsidRPr="001C7010" w:rsidRDefault="001C7010" w:rsidP="001C7010">
            <w:pPr>
              <w:jc w:val="center"/>
              <w:rPr>
                <w:rFonts w:ascii="Times New Roman" w:eastAsia="Times New Roman" w:hAnsi="Times New Roman" w:cs="Times New Roman"/>
                <w:sz w:val="20"/>
                <w:szCs w:val="20"/>
              </w:rPr>
            </w:pPr>
          </w:p>
          <w:p w14:paraId="7D922676" w14:textId="77777777" w:rsidR="001C7010" w:rsidRPr="001C7010" w:rsidRDefault="001C7010" w:rsidP="001C7010">
            <w:pPr>
              <w:jc w:val="center"/>
              <w:rPr>
                <w:rFonts w:ascii="Times New Roman" w:eastAsia="Times New Roman" w:hAnsi="Times New Roman" w:cs="Times New Roman"/>
                <w:sz w:val="20"/>
                <w:szCs w:val="20"/>
              </w:rPr>
            </w:pPr>
          </w:p>
          <w:p w14:paraId="6ADA8A54" w14:textId="77777777" w:rsidR="001C7010" w:rsidRPr="001C7010" w:rsidRDefault="001C7010" w:rsidP="001C7010">
            <w:pPr>
              <w:jc w:val="center"/>
              <w:rPr>
                <w:rFonts w:ascii="Times New Roman" w:eastAsia="Times New Roman" w:hAnsi="Times New Roman" w:cs="Times New Roman"/>
                <w:sz w:val="20"/>
                <w:szCs w:val="20"/>
              </w:rPr>
            </w:pPr>
          </w:p>
          <w:p w14:paraId="5CF9B652" w14:textId="77777777" w:rsidR="001C7010" w:rsidRPr="001C7010" w:rsidRDefault="001C7010" w:rsidP="001C7010">
            <w:pPr>
              <w:jc w:val="center"/>
              <w:rPr>
                <w:rFonts w:ascii="Times New Roman" w:eastAsia="Times New Roman" w:hAnsi="Times New Roman" w:cs="Times New Roman"/>
                <w:sz w:val="20"/>
                <w:szCs w:val="20"/>
              </w:rPr>
            </w:pPr>
          </w:p>
          <w:p w14:paraId="72D440BA" w14:textId="77777777" w:rsidR="001C7010" w:rsidRPr="001C7010" w:rsidRDefault="001C7010" w:rsidP="001C7010">
            <w:pPr>
              <w:jc w:val="center"/>
              <w:rPr>
                <w:rFonts w:ascii="Times New Roman" w:eastAsia="Times New Roman" w:hAnsi="Times New Roman" w:cs="Times New Roman"/>
                <w:sz w:val="20"/>
                <w:szCs w:val="20"/>
              </w:rPr>
            </w:pPr>
          </w:p>
          <w:p w14:paraId="53C410B6" w14:textId="77777777" w:rsidR="001C7010" w:rsidRPr="001C7010" w:rsidRDefault="001C7010" w:rsidP="001C7010">
            <w:pPr>
              <w:jc w:val="center"/>
              <w:rPr>
                <w:rFonts w:ascii="Times New Roman" w:eastAsia="Times New Roman" w:hAnsi="Times New Roman" w:cs="Times New Roman"/>
                <w:sz w:val="20"/>
                <w:szCs w:val="20"/>
              </w:rPr>
            </w:pPr>
          </w:p>
          <w:p w14:paraId="23C1FABF" w14:textId="77777777" w:rsidR="001C7010" w:rsidRPr="001C7010" w:rsidRDefault="001C7010" w:rsidP="001C7010">
            <w:pPr>
              <w:jc w:val="center"/>
              <w:rPr>
                <w:rFonts w:ascii="Times New Roman" w:eastAsia="Times New Roman" w:hAnsi="Times New Roman" w:cs="Times New Roman"/>
                <w:sz w:val="20"/>
                <w:szCs w:val="20"/>
              </w:rPr>
            </w:pPr>
          </w:p>
        </w:tc>
        <w:tc>
          <w:tcPr>
            <w:tcW w:w="1354" w:type="dxa"/>
            <w:tcBorders>
              <w:top w:val="single" w:sz="4" w:space="0" w:color="auto"/>
              <w:left w:val="single" w:sz="4" w:space="0" w:color="auto"/>
              <w:bottom w:val="single" w:sz="4" w:space="0" w:color="auto"/>
            </w:tcBorders>
            <w:shd w:val="clear" w:color="auto" w:fill="auto"/>
            <w:vAlign w:val="center"/>
          </w:tcPr>
          <w:p w14:paraId="63BD490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21 955,8</w:t>
            </w:r>
          </w:p>
          <w:p w14:paraId="6FA8657D" w14:textId="77777777" w:rsidR="001C7010" w:rsidRPr="001C7010" w:rsidRDefault="001C7010" w:rsidP="001C7010">
            <w:pPr>
              <w:jc w:val="center"/>
              <w:rPr>
                <w:rFonts w:ascii="Times New Roman" w:eastAsia="Times New Roman" w:hAnsi="Times New Roman" w:cs="Times New Roman"/>
                <w:sz w:val="20"/>
                <w:szCs w:val="20"/>
              </w:rPr>
            </w:pPr>
          </w:p>
          <w:p w14:paraId="2A4A7096" w14:textId="77777777" w:rsidR="001C7010" w:rsidRPr="001C7010" w:rsidRDefault="001C7010" w:rsidP="001C7010">
            <w:pPr>
              <w:jc w:val="center"/>
              <w:rPr>
                <w:rFonts w:ascii="Times New Roman" w:eastAsia="Times New Roman" w:hAnsi="Times New Roman" w:cs="Times New Roman"/>
                <w:sz w:val="20"/>
                <w:szCs w:val="20"/>
              </w:rPr>
            </w:pPr>
          </w:p>
          <w:p w14:paraId="04CDEDDB" w14:textId="77777777" w:rsidR="001C7010" w:rsidRPr="001C7010" w:rsidRDefault="001C7010" w:rsidP="001C7010">
            <w:pPr>
              <w:jc w:val="center"/>
              <w:rPr>
                <w:rFonts w:ascii="Times New Roman" w:eastAsia="Times New Roman" w:hAnsi="Times New Roman" w:cs="Times New Roman"/>
                <w:sz w:val="20"/>
                <w:szCs w:val="20"/>
              </w:rPr>
            </w:pPr>
          </w:p>
          <w:p w14:paraId="6B2AA959" w14:textId="77777777" w:rsidR="001C7010" w:rsidRPr="001C7010" w:rsidRDefault="001C7010" w:rsidP="001C7010">
            <w:pPr>
              <w:jc w:val="center"/>
              <w:rPr>
                <w:rFonts w:ascii="Times New Roman" w:eastAsia="Times New Roman" w:hAnsi="Times New Roman" w:cs="Times New Roman"/>
                <w:sz w:val="20"/>
                <w:szCs w:val="20"/>
              </w:rPr>
            </w:pPr>
          </w:p>
          <w:p w14:paraId="5EAF9D69" w14:textId="77777777" w:rsidR="001C7010" w:rsidRPr="001C7010" w:rsidRDefault="001C7010" w:rsidP="001C7010">
            <w:pPr>
              <w:jc w:val="center"/>
              <w:rPr>
                <w:rFonts w:ascii="Times New Roman" w:eastAsia="Times New Roman" w:hAnsi="Times New Roman" w:cs="Times New Roman"/>
                <w:sz w:val="20"/>
                <w:szCs w:val="20"/>
              </w:rPr>
            </w:pPr>
          </w:p>
          <w:p w14:paraId="1236BC82" w14:textId="77777777" w:rsidR="001C7010" w:rsidRPr="001C7010" w:rsidRDefault="001C7010" w:rsidP="001C7010">
            <w:pPr>
              <w:jc w:val="center"/>
              <w:rPr>
                <w:rFonts w:ascii="Times New Roman" w:eastAsia="Times New Roman" w:hAnsi="Times New Roman" w:cs="Times New Roman"/>
                <w:sz w:val="20"/>
                <w:szCs w:val="20"/>
              </w:rPr>
            </w:pPr>
          </w:p>
          <w:p w14:paraId="58EA8843" w14:textId="77777777" w:rsidR="001C7010" w:rsidRPr="001C7010" w:rsidRDefault="001C7010" w:rsidP="001C7010">
            <w:pPr>
              <w:jc w:val="center"/>
              <w:rPr>
                <w:rFonts w:ascii="Times New Roman" w:eastAsia="Times New Roman" w:hAnsi="Times New Roman" w:cs="Times New Roman"/>
                <w:sz w:val="20"/>
                <w:szCs w:val="20"/>
              </w:rPr>
            </w:pP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14:paraId="387A65A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Публикация новости об открытии</w:t>
            </w:r>
          </w:p>
          <w:p w14:paraId="4A9AA669" w14:textId="77777777" w:rsidR="001C7010" w:rsidRPr="001C7010" w:rsidRDefault="001C7010" w:rsidP="001C7010">
            <w:pPr>
              <w:jc w:val="center"/>
              <w:rPr>
                <w:rFonts w:ascii="Times New Roman" w:eastAsia="Times New Roman" w:hAnsi="Times New Roman" w:cs="Times New Roman"/>
                <w:sz w:val="20"/>
                <w:szCs w:val="20"/>
              </w:rPr>
            </w:pPr>
          </w:p>
          <w:p w14:paraId="29EEF5D1" w14:textId="77777777" w:rsidR="001C7010" w:rsidRPr="001C7010" w:rsidRDefault="001C7010" w:rsidP="001C7010">
            <w:pPr>
              <w:jc w:val="center"/>
              <w:rPr>
                <w:rFonts w:ascii="Times New Roman" w:eastAsia="Times New Roman" w:hAnsi="Times New Roman" w:cs="Times New Roman"/>
                <w:sz w:val="20"/>
                <w:szCs w:val="20"/>
              </w:rPr>
            </w:pPr>
          </w:p>
          <w:p w14:paraId="4F592D70" w14:textId="77777777" w:rsidR="001C7010" w:rsidRPr="001C7010" w:rsidRDefault="001C7010" w:rsidP="001C7010">
            <w:pPr>
              <w:jc w:val="center"/>
              <w:rPr>
                <w:rFonts w:ascii="Times New Roman" w:eastAsia="Times New Roman" w:hAnsi="Times New Roman" w:cs="Times New Roman"/>
                <w:sz w:val="20"/>
                <w:szCs w:val="20"/>
              </w:rPr>
            </w:pPr>
          </w:p>
          <w:p w14:paraId="2B310BB6" w14:textId="77777777" w:rsidR="001C7010" w:rsidRPr="001C7010" w:rsidRDefault="001C7010" w:rsidP="001C7010">
            <w:pPr>
              <w:jc w:val="center"/>
              <w:rPr>
                <w:rFonts w:ascii="Times New Roman" w:eastAsia="Times New Roman" w:hAnsi="Times New Roman" w:cs="Times New Roman"/>
                <w:sz w:val="20"/>
                <w:szCs w:val="20"/>
              </w:rPr>
            </w:pPr>
          </w:p>
          <w:p w14:paraId="139B1FC9" w14:textId="77777777" w:rsidR="001C7010" w:rsidRPr="001C7010" w:rsidRDefault="001C7010" w:rsidP="001C7010">
            <w:pPr>
              <w:jc w:val="center"/>
              <w:rPr>
                <w:rFonts w:ascii="Times New Roman" w:eastAsia="Times New Roman" w:hAnsi="Times New Roman" w:cs="Times New Roman"/>
                <w:sz w:val="20"/>
                <w:szCs w:val="20"/>
              </w:rPr>
            </w:pPr>
          </w:p>
        </w:tc>
      </w:tr>
    </w:tbl>
    <w:p w14:paraId="5F4C4908" w14:textId="77777777" w:rsidR="001C7010" w:rsidRPr="001C7010" w:rsidRDefault="001C7010" w:rsidP="001C7010">
      <w:pPr>
        <w:spacing w:line="1" w:lineRule="exact"/>
        <w:rPr>
          <w:rFonts w:ascii="Times New Roman" w:hAnsi="Times New Roman" w:cs="Times New Roman"/>
          <w:sz w:val="20"/>
          <w:szCs w:val="20"/>
        </w:rPr>
      </w:pPr>
      <w:r w:rsidRPr="001C7010">
        <w:rPr>
          <w:rFonts w:ascii="Times New Roman" w:hAnsi="Times New Roman" w:cs="Times New Roman"/>
          <w:sz w:val="20"/>
          <w:szCs w:val="20"/>
        </w:rPr>
        <w:br w:type="page"/>
      </w:r>
    </w:p>
    <w:p w14:paraId="0C9AB09F" w14:textId="77777777" w:rsidR="001C7010" w:rsidRPr="001C7010" w:rsidRDefault="001C7010" w:rsidP="001C7010">
      <w:pPr>
        <w:rPr>
          <w:rFonts w:ascii="Times New Roman" w:hAnsi="Times New Roman" w:cs="Times New Roman"/>
          <w:sz w:val="20"/>
          <w:szCs w:val="20"/>
        </w:rPr>
        <w:sectPr w:rsidR="001C7010" w:rsidRPr="001C7010" w:rsidSect="001C7010">
          <w:footnotePr>
            <w:numFmt w:val="upperRoman"/>
          </w:footnotePr>
          <w:pgSz w:w="16840" w:h="11900" w:orient="landscape"/>
          <w:pgMar w:top="1737" w:right="550" w:bottom="664" w:left="656" w:header="0" w:footer="3" w:gutter="0"/>
          <w:cols w:space="720"/>
          <w:noEndnote/>
          <w:docGrid w:linePitch="360"/>
        </w:sectPr>
      </w:pPr>
    </w:p>
    <w:p w14:paraId="257668C7" w14:textId="77777777" w:rsidR="001C7010" w:rsidRPr="001C7010" w:rsidRDefault="001C7010" w:rsidP="001C7010">
      <w:pPr>
        <w:rPr>
          <w:rFonts w:ascii="Times New Roman" w:hAnsi="Times New Roman" w:cs="Times New Roman"/>
          <w:sz w:val="20"/>
          <w:szCs w:val="20"/>
        </w:rPr>
      </w:pPr>
    </w:p>
    <w:p w14:paraId="4A9E69CB" w14:textId="77777777" w:rsidR="001C7010" w:rsidRPr="001C7010" w:rsidRDefault="001C7010" w:rsidP="001C7010">
      <w:pPr>
        <w:keepNext/>
        <w:keepLines/>
        <w:spacing w:before="420" w:after="300" w:line="262" w:lineRule="auto"/>
        <w:jc w:val="center"/>
        <w:outlineLvl w:val="2"/>
        <w:rPr>
          <w:rFonts w:ascii="Times New Roman" w:eastAsia="Times New Roman" w:hAnsi="Times New Roman" w:cs="Times New Roman"/>
          <w:b/>
          <w:bCs/>
          <w:sz w:val="20"/>
          <w:szCs w:val="20"/>
        </w:rPr>
      </w:pPr>
      <w:bookmarkStart w:id="11" w:name="bookmark86"/>
      <w:r w:rsidRPr="001C7010">
        <w:rPr>
          <w:rFonts w:ascii="Times New Roman" w:eastAsia="Times New Roman" w:hAnsi="Times New Roman" w:cs="Times New Roman"/>
          <w:b/>
          <w:bCs/>
          <w:sz w:val="20"/>
          <w:szCs w:val="20"/>
        </w:rPr>
        <w:t>I. Паспорт комплекса процессных мероприятий «Создание условий для развития библиотечного дела»</w:t>
      </w:r>
      <w:r w:rsidR="00FA7373">
        <w:rPr>
          <w:rFonts w:ascii="Times New Roman" w:eastAsia="Times New Roman" w:hAnsi="Times New Roman" w:cs="Times New Roman"/>
          <w:b/>
          <w:bCs/>
          <w:sz w:val="20"/>
          <w:szCs w:val="20"/>
        </w:rPr>
        <w:t xml:space="preserve"> </w:t>
      </w:r>
      <w:r w:rsidRPr="001C7010">
        <w:rPr>
          <w:rFonts w:ascii="Times New Roman" w:eastAsia="Times New Roman" w:hAnsi="Times New Roman" w:cs="Times New Roman"/>
          <w:b/>
          <w:bCs/>
          <w:sz w:val="20"/>
          <w:szCs w:val="20"/>
        </w:rPr>
        <w:t>(далее - комплекс процессных мероприятий 1)</w:t>
      </w:r>
      <w:bookmarkEnd w:id="11"/>
    </w:p>
    <w:p w14:paraId="3A4D5FDF" w14:textId="77777777" w:rsidR="001C7010" w:rsidRPr="001C7010" w:rsidRDefault="001C7010" w:rsidP="001C7010">
      <w:pPr>
        <w:keepNext/>
        <w:keepLines/>
        <w:numPr>
          <w:ilvl w:val="0"/>
          <w:numId w:val="10"/>
        </w:numPr>
        <w:tabs>
          <w:tab w:val="left" w:pos="382"/>
        </w:tabs>
        <w:spacing w:after="260"/>
        <w:jc w:val="center"/>
        <w:outlineLvl w:val="2"/>
        <w:rPr>
          <w:rFonts w:ascii="Times New Roman" w:eastAsia="Times New Roman" w:hAnsi="Times New Roman" w:cs="Times New Roman"/>
          <w:b/>
          <w:bCs/>
          <w:sz w:val="20"/>
          <w:szCs w:val="20"/>
        </w:rPr>
      </w:pPr>
      <w:bookmarkStart w:id="12" w:name="bookmark88"/>
      <w:r w:rsidRPr="001C7010">
        <w:rPr>
          <w:rFonts w:ascii="Times New Roman" w:eastAsia="Times New Roman" w:hAnsi="Times New Roman" w:cs="Times New Roman"/>
          <w:b/>
          <w:bCs/>
          <w:sz w:val="20"/>
          <w:szCs w:val="20"/>
        </w:rPr>
        <w:t>Общие положения</w:t>
      </w:r>
      <w:bookmarkEnd w:id="12"/>
    </w:p>
    <w:tbl>
      <w:tblPr>
        <w:tblOverlap w:val="never"/>
        <w:tblW w:w="0" w:type="auto"/>
        <w:jc w:val="center"/>
        <w:tblLayout w:type="fixed"/>
        <w:tblCellMar>
          <w:left w:w="10" w:type="dxa"/>
          <w:right w:w="10" w:type="dxa"/>
        </w:tblCellMar>
        <w:tblLook w:val="04A0" w:firstRow="1" w:lastRow="0" w:firstColumn="1" w:lastColumn="0" w:noHBand="0" w:noVBand="1"/>
      </w:tblPr>
      <w:tblGrid>
        <w:gridCol w:w="8030"/>
        <w:gridCol w:w="7934"/>
      </w:tblGrid>
      <w:tr w:rsidR="001C7010" w:rsidRPr="001C7010" w14:paraId="06EAFFC0" w14:textId="77777777" w:rsidTr="007621AD">
        <w:trPr>
          <w:trHeight w:hRule="exact" w:val="1625"/>
          <w:jc w:val="center"/>
        </w:trPr>
        <w:tc>
          <w:tcPr>
            <w:tcW w:w="8030" w:type="dxa"/>
            <w:tcBorders>
              <w:top w:val="single" w:sz="4" w:space="0" w:color="auto"/>
              <w:left w:val="single" w:sz="4" w:space="0" w:color="auto"/>
            </w:tcBorders>
            <w:shd w:val="clear" w:color="auto" w:fill="auto"/>
            <w:vAlign w:val="bottom"/>
          </w:tcPr>
          <w:p w14:paraId="4563C0A8"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Ответственный исполнительный орган местного самоуправления Ивнянского района, структурное подразделение администрации района (организация) Управление культуры администрации муниципального района «Ивнянский район» Белгородской области</w:t>
            </w:r>
          </w:p>
          <w:p w14:paraId="1EE2D449" w14:textId="77777777" w:rsidR="001C7010" w:rsidRPr="001C7010" w:rsidRDefault="001C7010" w:rsidP="001C7010">
            <w:pPr>
              <w:rPr>
                <w:rFonts w:ascii="Times New Roman" w:eastAsia="Times New Roman" w:hAnsi="Times New Roman" w:cs="Times New Roman"/>
                <w:sz w:val="20"/>
                <w:szCs w:val="20"/>
              </w:rPr>
            </w:pPr>
          </w:p>
          <w:p w14:paraId="7EF6B388" w14:textId="77777777" w:rsidR="001C7010" w:rsidRPr="001C7010" w:rsidRDefault="001C7010" w:rsidP="001C7010">
            <w:pPr>
              <w:rPr>
                <w:rFonts w:ascii="Times New Roman" w:eastAsia="Times New Roman" w:hAnsi="Times New Roman" w:cs="Times New Roman"/>
                <w:sz w:val="20"/>
                <w:szCs w:val="20"/>
              </w:rPr>
            </w:pPr>
          </w:p>
        </w:tc>
        <w:tc>
          <w:tcPr>
            <w:tcW w:w="7934" w:type="dxa"/>
            <w:tcBorders>
              <w:top w:val="single" w:sz="4" w:space="0" w:color="auto"/>
              <w:left w:val="single" w:sz="4" w:space="0" w:color="auto"/>
              <w:right w:val="single" w:sz="4" w:space="0" w:color="auto"/>
            </w:tcBorders>
            <w:shd w:val="clear" w:color="auto" w:fill="auto"/>
            <w:vAlign w:val="bottom"/>
          </w:tcPr>
          <w:p w14:paraId="59525F6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 - начальник управления)</w:t>
            </w:r>
          </w:p>
          <w:p w14:paraId="48226A40" w14:textId="77777777" w:rsidR="001C7010" w:rsidRPr="001C7010" w:rsidRDefault="001C7010" w:rsidP="001C7010">
            <w:pPr>
              <w:rPr>
                <w:rFonts w:ascii="Times New Roman" w:eastAsia="Times New Roman" w:hAnsi="Times New Roman" w:cs="Times New Roman"/>
                <w:sz w:val="20"/>
                <w:szCs w:val="20"/>
              </w:rPr>
            </w:pPr>
          </w:p>
          <w:p w14:paraId="6B52FACE" w14:textId="77777777" w:rsidR="001C7010" w:rsidRPr="001C7010" w:rsidRDefault="001C7010" w:rsidP="001C7010">
            <w:pPr>
              <w:rPr>
                <w:rFonts w:ascii="Times New Roman" w:eastAsia="Times New Roman" w:hAnsi="Times New Roman" w:cs="Times New Roman"/>
                <w:sz w:val="20"/>
                <w:szCs w:val="20"/>
              </w:rPr>
            </w:pPr>
          </w:p>
          <w:p w14:paraId="696C9DB4" w14:textId="77777777" w:rsidR="001C7010" w:rsidRPr="001C7010" w:rsidRDefault="001C7010" w:rsidP="001C7010">
            <w:pPr>
              <w:rPr>
                <w:rFonts w:ascii="Times New Roman" w:eastAsia="Times New Roman" w:hAnsi="Times New Roman" w:cs="Times New Roman"/>
                <w:sz w:val="20"/>
                <w:szCs w:val="20"/>
              </w:rPr>
            </w:pPr>
          </w:p>
        </w:tc>
      </w:tr>
      <w:tr w:rsidR="001C7010" w:rsidRPr="001C7010" w14:paraId="791EF472" w14:textId="77777777" w:rsidTr="007621AD">
        <w:trPr>
          <w:trHeight w:hRule="exact" w:val="785"/>
          <w:jc w:val="center"/>
        </w:trPr>
        <w:tc>
          <w:tcPr>
            <w:tcW w:w="8030" w:type="dxa"/>
            <w:tcBorders>
              <w:top w:val="single" w:sz="4" w:space="0" w:color="auto"/>
              <w:left w:val="single" w:sz="4" w:space="0" w:color="auto"/>
              <w:bottom w:val="single" w:sz="4" w:space="0" w:color="auto"/>
            </w:tcBorders>
            <w:shd w:val="clear" w:color="auto" w:fill="auto"/>
            <w:vAlign w:val="center"/>
          </w:tcPr>
          <w:p w14:paraId="006217C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Связь с муниципальной программой</w:t>
            </w:r>
          </w:p>
        </w:tc>
        <w:tc>
          <w:tcPr>
            <w:tcW w:w="7934" w:type="dxa"/>
            <w:tcBorders>
              <w:top w:val="single" w:sz="4" w:space="0" w:color="auto"/>
              <w:left w:val="single" w:sz="4" w:space="0" w:color="auto"/>
              <w:bottom w:val="single" w:sz="4" w:space="0" w:color="auto"/>
              <w:right w:val="single" w:sz="4" w:space="0" w:color="auto"/>
            </w:tcBorders>
            <w:shd w:val="clear" w:color="auto" w:fill="auto"/>
            <w:vAlign w:val="center"/>
          </w:tcPr>
          <w:p w14:paraId="4E38165F" w14:textId="77777777" w:rsidR="001C7010" w:rsidRPr="001C7010" w:rsidRDefault="001C7010" w:rsidP="001C7010">
            <w:pPr>
              <w:ind w:firstLine="400"/>
              <w:jc w:val="center"/>
              <w:rPr>
                <w:rFonts w:ascii="Times New Roman" w:eastAsia="Calibri" w:hAnsi="Times New Roman" w:cs="Times New Roman"/>
                <w:bCs/>
                <w:color w:val="auto"/>
                <w:sz w:val="20"/>
                <w:szCs w:val="20"/>
              </w:rPr>
            </w:pPr>
            <w:r w:rsidRPr="001C7010">
              <w:rPr>
                <w:rFonts w:ascii="Times New Roman" w:eastAsia="Calibri" w:hAnsi="Times New Roman" w:cs="Times New Roman"/>
                <w:bCs/>
                <w:color w:val="auto"/>
                <w:sz w:val="20"/>
                <w:szCs w:val="20"/>
              </w:rPr>
              <w:t>Муниципальная программа «Развитие культуры Ивнянского района»</w:t>
            </w:r>
          </w:p>
          <w:p w14:paraId="58BF20DD" w14:textId="77777777" w:rsidR="001C7010" w:rsidRPr="001C7010" w:rsidRDefault="001C7010" w:rsidP="001C7010">
            <w:pPr>
              <w:ind w:firstLine="400"/>
              <w:jc w:val="center"/>
              <w:rPr>
                <w:rFonts w:ascii="Times New Roman" w:eastAsia="Calibri" w:hAnsi="Times New Roman" w:cs="Times New Roman"/>
                <w:bCs/>
                <w:color w:val="auto"/>
                <w:sz w:val="20"/>
                <w:szCs w:val="20"/>
              </w:rPr>
            </w:pPr>
          </w:p>
          <w:p w14:paraId="375CAB28" w14:textId="77777777" w:rsidR="001C7010" w:rsidRPr="001C7010" w:rsidRDefault="001C7010" w:rsidP="001C7010">
            <w:pPr>
              <w:rPr>
                <w:rFonts w:ascii="Times New Roman" w:eastAsia="Times New Roman" w:hAnsi="Times New Roman" w:cs="Times New Roman"/>
                <w:sz w:val="20"/>
                <w:szCs w:val="20"/>
              </w:rPr>
            </w:pPr>
          </w:p>
        </w:tc>
      </w:tr>
    </w:tbl>
    <w:p w14:paraId="3394AE3A" w14:textId="77777777" w:rsidR="001C7010" w:rsidRPr="001C7010" w:rsidRDefault="001C7010" w:rsidP="001C7010">
      <w:pPr>
        <w:keepNext/>
        <w:keepLines/>
        <w:numPr>
          <w:ilvl w:val="0"/>
          <w:numId w:val="10"/>
        </w:numPr>
        <w:tabs>
          <w:tab w:val="left" w:pos="392"/>
        </w:tabs>
        <w:spacing w:after="300"/>
        <w:jc w:val="center"/>
        <w:outlineLvl w:val="2"/>
        <w:rPr>
          <w:rFonts w:ascii="Times New Roman" w:eastAsia="Times New Roman" w:hAnsi="Times New Roman" w:cs="Times New Roman"/>
          <w:b/>
          <w:bCs/>
          <w:sz w:val="20"/>
          <w:szCs w:val="20"/>
        </w:rPr>
      </w:pPr>
      <w:bookmarkStart w:id="13" w:name="bookmark90"/>
      <w:r w:rsidRPr="001C7010">
        <w:rPr>
          <w:rFonts w:ascii="Times New Roman" w:eastAsia="Times New Roman" w:hAnsi="Times New Roman" w:cs="Times New Roman"/>
          <w:b/>
          <w:bCs/>
          <w:sz w:val="20"/>
          <w:szCs w:val="20"/>
        </w:rPr>
        <w:t>Показатели комплекса процессных мероприятий 1</w:t>
      </w:r>
      <w:bookmarkEnd w:id="13"/>
    </w:p>
    <w:tbl>
      <w:tblPr>
        <w:tblOverlap w:val="never"/>
        <w:tblW w:w="15871" w:type="dxa"/>
        <w:jc w:val="center"/>
        <w:tblLayout w:type="fixed"/>
        <w:tblCellMar>
          <w:left w:w="10" w:type="dxa"/>
          <w:right w:w="10" w:type="dxa"/>
        </w:tblCellMar>
        <w:tblLook w:val="04A0" w:firstRow="1" w:lastRow="0" w:firstColumn="1" w:lastColumn="0" w:noHBand="0" w:noVBand="1"/>
      </w:tblPr>
      <w:tblGrid>
        <w:gridCol w:w="539"/>
        <w:gridCol w:w="2801"/>
        <w:gridCol w:w="1296"/>
        <w:gridCol w:w="1286"/>
        <w:gridCol w:w="1061"/>
        <w:gridCol w:w="989"/>
        <w:gridCol w:w="566"/>
        <w:gridCol w:w="1155"/>
        <w:gridCol w:w="1039"/>
        <w:gridCol w:w="869"/>
        <w:gridCol w:w="874"/>
        <w:gridCol w:w="864"/>
        <w:gridCol w:w="874"/>
        <w:gridCol w:w="1658"/>
      </w:tblGrid>
      <w:tr w:rsidR="001C7010" w:rsidRPr="001C7010" w14:paraId="5B649490" w14:textId="77777777" w:rsidTr="007621AD">
        <w:trPr>
          <w:trHeight w:hRule="exact" w:val="485"/>
          <w:jc w:val="center"/>
        </w:trPr>
        <w:tc>
          <w:tcPr>
            <w:tcW w:w="539" w:type="dxa"/>
            <w:vMerge w:val="restart"/>
            <w:tcBorders>
              <w:top w:val="single" w:sz="4" w:space="0" w:color="auto"/>
              <w:left w:val="single" w:sz="4" w:space="0" w:color="auto"/>
            </w:tcBorders>
            <w:shd w:val="clear" w:color="auto" w:fill="auto"/>
            <w:vAlign w:val="center"/>
          </w:tcPr>
          <w:p w14:paraId="69ECC7C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2801" w:type="dxa"/>
            <w:vMerge w:val="restart"/>
            <w:tcBorders>
              <w:top w:val="single" w:sz="4" w:space="0" w:color="auto"/>
              <w:left w:val="single" w:sz="4" w:space="0" w:color="auto"/>
            </w:tcBorders>
            <w:shd w:val="clear" w:color="auto" w:fill="auto"/>
            <w:vAlign w:val="center"/>
          </w:tcPr>
          <w:p w14:paraId="3BB9F06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показателя</w:t>
            </w:r>
          </w:p>
        </w:tc>
        <w:tc>
          <w:tcPr>
            <w:tcW w:w="1296" w:type="dxa"/>
            <w:vMerge w:val="restart"/>
            <w:tcBorders>
              <w:top w:val="single" w:sz="4" w:space="0" w:color="auto"/>
              <w:left w:val="single" w:sz="4" w:space="0" w:color="auto"/>
            </w:tcBorders>
            <w:shd w:val="clear" w:color="auto" w:fill="auto"/>
            <w:vAlign w:val="center"/>
          </w:tcPr>
          <w:p w14:paraId="674916C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Признак возрастания/ убывания</w:t>
            </w:r>
          </w:p>
        </w:tc>
        <w:tc>
          <w:tcPr>
            <w:tcW w:w="1286" w:type="dxa"/>
            <w:vMerge w:val="restart"/>
            <w:tcBorders>
              <w:top w:val="single" w:sz="4" w:space="0" w:color="auto"/>
              <w:left w:val="single" w:sz="4" w:space="0" w:color="auto"/>
            </w:tcBorders>
            <w:shd w:val="clear" w:color="auto" w:fill="auto"/>
            <w:vAlign w:val="center"/>
          </w:tcPr>
          <w:p w14:paraId="79FADAC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Уровень показателя</w:t>
            </w:r>
          </w:p>
        </w:tc>
        <w:tc>
          <w:tcPr>
            <w:tcW w:w="1061" w:type="dxa"/>
            <w:vMerge w:val="restart"/>
            <w:tcBorders>
              <w:top w:val="single" w:sz="4" w:space="0" w:color="auto"/>
              <w:left w:val="single" w:sz="4" w:space="0" w:color="auto"/>
            </w:tcBorders>
            <w:shd w:val="clear" w:color="auto" w:fill="auto"/>
            <w:vAlign w:val="center"/>
          </w:tcPr>
          <w:p w14:paraId="27A8F1D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1555" w:type="dxa"/>
            <w:gridSpan w:val="2"/>
            <w:tcBorders>
              <w:top w:val="single" w:sz="4" w:space="0" w:color="auto"/>
              <w:left w:val="single" w:sz="4" w:space="0" w:color="auto"/>
            </w:tcBorders>
            <w:shd w:val="clear" w:color="auto" w:fill="auto"/>
            <w:vAlign w:val="bottom"/>
          </w:tcPr>
          <w:p w14:paraId="1753B42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Базовое значение</w:t>
            </w:r>
          </w:p>
        </w:tc>
        <w:tc>
          <w:tcPr>
            <w:tcW w:w="5675" w:type="dxa"/>
            <w:gridSpan w:val="6"/>
            <w:tcBorders>
              <w:top w:val="single" w:sz="4" w:space="0" w:color="auto"/>
              <w:left w:val="single" w:sz="4" w:space="0" w:color="auto"/>
            </w:tcBorders>
            <w:shd w:val="clear" w:color="auto" w:fill="auto"/>
          </w:tcPr>
          <w:p w14:paraId="01341D1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Значение показателей по годам</w:t>
            </w:r>
          </w:p>
        </w:tc>
        <w:tc>
          <w:tcPr>
            <w:tcW w:w="1658" w:type="dxa"/>
            <w:vMerge w:val="restart"/>
            <w:tcBorders>
              <w:top w:val="single" w:sz="4" w:space="0" w:color="auto"/>
              <w:left w:val="single" w:sz="4" w:space="0" w:color="auto"/>
              <w:right w:val="single" w:sz="4" w:space="0" w:color="auto"/>
            </w:tcBorders>
            <w:shd w:val="clear" w:color="auto" w:fill="auto"/>
            <w:vAlign w:val="center"/>
          </w:tcPr>
          <w:p w14:paraId="474C765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w:t>
            </w:r>
            <w:r w:rsidRPr="001C7010">
              <w:rPr>
                <w:rFonts w:ascii="Times New Roman" w:eastAsia="Times New Roman" w:hAnsi="Times New Roman" w:cs="Times New Roman"/>
                <w:b/>
                <w:bCs/>
                <w:sz w:val="20"/>
                <w:szCs w:val="20"/>
              </w:rPr>
              <w:softHyphen/>
              <w:t>ный за достижение показателя</w:t>
            </w:r>
          </w:p>
        </w:tc>
      </w:tr>
      <w:tr w:rsidR="001C7010" w:rsidRPr="001C7010" w14:paraId="7CD4FCAA" w14:textId="77777777" w:rsidTr="007621AD">
        <w:trPr>
          <w:trHeight w:hRule="exact" w:val="802"/>
          <w:jc w:val="center"/>
        </w:trPr>
        <w:tc>
          <w:tcPr>
            <w:tcW w:w="539" w:type="dxa"/>
            <w:vMerge/>
            <w:tcBorders>
              <w:left w:val="single" w:sz="4" w:space="0" w:color="auto"/>
            </w:tcBorders>
            <w:shd w:val="clear" w:color="auto" w:fill="auto"/>
            <w:vAlign w:val="center"/>
          </w:tcPr>
          <w:p w14:paraId="3CA43D04" w14:textId="77777777" w:rsidR="001C7010" w:rsidRPr="001C7010" w:rsidRDefault="001C7010" w:rsidP="001C7010">
            <w:pPr>
              <w:rPr>
                <w:rFonts w:ascii="Times New Roman" w:hAnsi="Times New Roman" w:cs="Times New Roman"/>
                <w:sz w:val="20"/>
                <w:szCs w:val="20"/>
              </w:rPr>
            </w:pPr>
          </w:p>
        </w:tc>
        <w:tc>
          <w:tcPr>
            <w:tcW w:w="2801" w:type="dxa"/>
            <w:vMerge/>
            <w:tcBorders>
              <w:left w:val="single" w:sz="4" w:space="0" w:color="auto"/>
            </w:tcBorders>
            <w:shd w:val="clear" w:color="auto" w:fill="auto"/>
            <w:vAlign w:val="center"/>
          </w:tcPr>
          <w:p w14:paraId="03C5A117" w14:textId="77777777" w:rsidR="001C7010" w:rsidRPr="001C7010" w:rsidRDefault="001C7010" w:rsidP="001C7010">
            <w:pPr>
              <w:rPr>
                <w:rFonts w:ascii="Times New Roman" w:hAnsi="Times New Roman" w:cs="Times New Roman"/>
                <w:sz w:val="20"/>
                <w:szCs w:val="20"/>
              </w:rPr>
            </w:pPr>
          </w:p>
        </w:tc>
        <w:tc>
          <w:tcPr>
            <w:tcW w:w="1296" w:type="dxa"/>
            <w:vMerge/>
            <w:tcBorders>
              <w:left w:val="single" w:sz="4" w:space="0" w:color="auto"/>
            </w:tcBorders>
            <w:shd w:val="clear" w:color="auto" w:fill="auto"/>
            <w:vAlign w:val="center"/>
          </w:tcPr>
          <w:p w14:paraId="4FC1B2A4" w14:textId="77777777" w:rsidR="001C7010" w:rsidRPr="001C7010" w:rsidRDefault="001C7010" w:rsidP="001C7010">
            <w:pPr>
              <w:rPr>
                <w:rFonts w:ascii="Times New Roman" w:hAnsi="Times New Roman" w:cs="Times New Roman"/>
                <w:sz w:val="20"/>
                <w:szCs w:val="20"/>
              </w:rPr>
            </w:pPr>
          </w:p>
        </w:tc>
        <w:tc>
          <w:tcPr>
            <w:tcW w:w="1286" w:type="dxa"/>
            <w:vMerge/>
            <w:tcBorders>
              <w:left w:val="single" w:sz="4" w:space="0" w:color="auto"/>
            </w:tcBorders>
            <w:shd w:val="clear" w:color="auto" w:fill="auto"/>
            <w:vAlign w:val="center"/>
          </w:tcPr>
          <w:p w14:paraId="54EF1BC3" w14:textId="77777777" w:rsidR="001C7010" w:rsidRPr="001C7010" w:rsidRDefault="001C7010" w:rsidP="001C7010">
            <w:pPr>
              <w:rPr>
                <w:rFonts w:ascii="Times New Roman" w:hAnsi="Times New Roman" w:cs="Times New Roman"/>
                <w:sz w:val="20"/>
                <w:szCs w:val="20"/>
              </w:rPr>
            </w:pPr>
          </w:p>
        </w:tc>
        <w:tc>
          <w:tcPr>
            <w:tcW w:w="1061" w:type="dxa"/>
            <w:vMerge/>
            <w:tcBorders>
              <w:left w:val="single" w:sz="4" w:space="0" w:color="auto"/>
            </w:tcBorders>
            <w:shd w:val="clear" w:color="auto" w:fill="auto"/>
            <w:vAlign w:val="center"/>
          </w:tcPr>
          <w:p w14:paraId="7408EE0A" w14:textId="77777777" w:rsidR="001C7010" w:rsidRPr="001C7010" w:rsidRDefault="001C7010" w:rsidP="001C7010">
            <w:pPr>
              <w:rPr>
                <w:rFonts w:ascii="Times New Roman" w:hAnsi="Times New Roman" w:cs="Times New Roman"/>
                <w:sz w:val="20"/>
                <w:szCs w:val="20"/>
              </w:rPr>
            </w:pPr>
          </w:p>
        </w:tc>
        <w:tc>
          <w:tcPr>
            <w:tcW w:w="989" w:type="dxa"/>
            <w:tcBorders>
              <w:top w:val="single" w:sz="4" w:space="0" w:color="auto"/>
              <w:left w:val="single" w:sz="4" w:space="0" w:color="auto"/>
            </w:tcBorders>
            <w:shd w:val="clear" w:color="auto" w:fill="auto"/>
            <w:vAlign w:val="center"/>
          </w:tcPr>
          <w:p w14:paraId="15A0EC8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значение</w:t>
            </w:r>
          </w:p>
        </w:tc>
        <w:tc>
          <w:tcPr>
            <w:tcW w:w="566" w:type="dxa"/>
            <w:tcBorders>
              <w:top w:val="single" w:sz="4" w:space="0" w:color="auto"/>
              <w:left w:val="single" w:sz="4" w:space="0" w:color="auto"/>
            </w:tcBorders>
            <w:shd w:val="clear" w:color="auto" w:fill="auto"/>
            <w:vAlign w:val="center"/>
          </w:tcPr>
          <w:p w14:paraId="599F748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год</w:t>
            </w:r>
          </w:p>
        </w:tc>
        <w:tc>
          <w:tcPr>
            <w:tcW w:w="1155" w:type="dxa"/>
            <w:tcBorders>
              <w:top w:val="single" w:sz="4" w:space="0" w:color="auto"/>
              <w:left w:val="single" w:sz="4" w:space="0" w:color="auto"/>
            </w:tcBorders>
            <w:shd w:val="clear" w:color="auto" w:fill="auto"/>
            <w:vAlign w:val="center"/>
          </w:tcPr>
          <w:p w14:paraId="5546255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w:t>
            </w:r>
          </w:p>
        </w:tc>
        <w:tc>
          <w:tcPr>
            <w:tcW w:w="1039" w:type="dxa"/>
            <w:tcBorders>
              <w:top w:val="single" w:sz="4" w:space="0" w:color="auto"/>
              <w:left w:val="single" w:sz="4" w:space="0" w:color="auto"/>
            </w:tcBorders>
            <w:shd w:val="clear" w:color="auto" w:fill="auto"/>
            <w:vAlign w:val="center"/>
          </w:tcPr>
          <w:p w14:paraId="7F12C98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w:t>
            </w:r>
          </w:p>
        </w:tc>
        <w:tc>
          <w:tcPr>
            <w:tcW w:w="869" w:type="dxa"/>
            <w:tcBorders>
              <w:top w:val="single" w:sz="4" w:space="0" w:color="auto"/>
              <w:left w:val="single" w:sz="4" w:space="0" w:color="auto"/>
            </w:tcBorders>
            <w:shd w:val="clear" w:color="auto" w:fill="auto"/>
            <w:vAlign w:val="center"/>
          </w:tcPr>
          <w:p w14:paraId="0ECA1AD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w:t>
            </w:r>
          </w:p>
        </w:tc>
        <w:tc>
          <w:tcPr>
            <w:tcW w:w="874" w:type="dxa"/>
            <w:tcBorders>
              <w:top w:val="single" w:sz="4" w:space="0" w:color="auto"/>
              <w:left w:val="single" w:sz="4" w:space="0" w:color="auto"/>
            </w:tcBorders>
            <w:shd w:val="clear" w:color="auto" w:fill="auto"/>
            <w:vAlign w:val="center"/>
          </w:tcPr>
          <w:p w14:paraId="7A75231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w:t>
            </w:r>
          </w:p>
        </w:tc>
        <w:tc>
          <w:tcPr>
            <w:tcW w:w="864" w:type="dxa"/>
            <w:tcBorders>
              <w:top w:val="single" w:sz="4" w:space="0" w:color="auto"/>
              <w:left w:val="single" w:sz="4" w:space="0" w:color="auto"/>
            </w:tcBorders>
            <w:shd w:val="clear" w:color="auto" w:fill="auto"/>
            <w:vAlign w:val="center"/>
          </w:tcPr>
          <w:p w14:paraId="7AD019E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w:t>
            </w:r>
          </w:p>
        </w:tc>
        <w:tc>
          <w:tcPr>
            <w:tcW w:w="874" w:type="dxa"/>
            <w:tcBorders>
              <w:top w:val="single" w:sz="4" w:space="0" w:color="auto"/>
              <w:left w:val="single" w:sz="4" w:space="0" w:color="auto"/>
            </w:tcBorders>
            <w:shd w:val="clear" w:color="auto" w:fill="auto"/>
            <w:vAlign w:val="center"/>
          </w:tcPr>
          <w:p w14:paraId="1C7E5FC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w:t>
            </w:r>
          </w:p>
        </w:tc>
        <w:tc>
          <w:tcPr>
            <w:tcW w:w="1658" w:type="dxa"/>
            <w:vMerge/>
            <w:tcBorders>
              <w:left w:val="single" w:sz="4" w:space="0" w:color="auto"/>
              <w:right w:val="single" w:sz="4" w:space="0" w:color="auto"/>
            </w:tcBorders>
            <w:shd w:val="clear" w:color="auto" w:fill="auto"/>
            <w:vAlign w:val="center"/>
          </w:tcPr>
          <w:p w14:paraId="372E0DD2" w14:textId="77777777" w:rsidR="001C7010" w:rsidRPr="001C7010" w:rsidRDefault="001C7010" w:rsidP="001C7010">
            <w:pPr>
              <w:rPr>
                <w:rFonts w:ascii="Times New Roman" w:hAnsi="Times New Roman" w:cs="Times New Roman"/>
                <w:sz w:val="20"/>
                <w:szCs w:val="20"/>
              </w:rPr>
            </w:pPr>
          </w:p>
        </w:tc>
      </w:tr>
      <w:tr w:rsidR="001C7010" w:rsidRPr="001C7010" w14:paraId="3D749B64" w14:textId="77777777" w:rsidTr="007621AD">
        <w:trPr>
          <w:trHeight w:hRule="exact" w:val="240"/>
          <w:jc w:val="center"/>
        </w:trPr>
        <w:tc>
          <w:tcPr>
            <w:tcW w:w="539" w:type="dxa"/>
            <w:tcBorders>
              <w:top w:val="single" w:sz="4" w:space="0" w:color="auto"/>
              <w:left w:val="single" w:sz="4" w:space="0" w:color="auto"/>
            </w:tcBorders>
            <w:shd w:val="clear" w:color="auto" w:fill="auto"/>
            <w:vAlign w:val="bottom"/>
          </w:tcPr>
          <w:p w14:paraId="11EDFBA0" w14:textId="77777777" w:rsidR="001C7010" w:rsidRPr="001C7010" w:rsidRDefault="001C7010" w:rsidP="001C7010">
            <w:pPr>
              <w:ind w:firstLine="14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2801" w:type="dxa"/>
            <w:tcBorders>
              <w:top w:val="single" w:sz="4" w:space="0" w:color="auto"/>
              <w:left w:val="single" w:sz="4" w:space="0" w:color="auto"/>
            </w:tcBorders>
            <w:shd w:val="clear" w:color="auto" w:fill="auto"/>
            <w:vAlign w:val="bottom"/>
          </w:tcPr>
          <w:p w14:paraId="71DAD1F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w:t>
            </w:r>
          </w:p>
        </w:tc>
        <w:tc>
          <w:tcPr>
            <w:tcW w:w="1296" w:type="dxa"/>
            <w:tcBorders>
              <w:top w:val="single" w:sz="4" w:space="0" w:color="auto"/>
              <w:left w:val="single" w:sz="4" w:space="0" w:color="auto"/>
            </w:tcBorders>
            <w:shd w:val="clear" w:color="auto" w:fill="auto"/>
            <w:vAlign w:val="bottom"/>
          </w:tcPr>
          <w:p w14:paraId="72B5A3F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1286" w:type="dxa"/>
            <w:tcBorders>
              <w:top w:val="single" w:sz="4" w:space="0" w:color="auto"/>
              <w:left w:val="single" w:sz="4" w:space="0" w:color="auto"/>
            </w:tcBorders>
            <w:shd w:val="clear" w:color="auto" w:fill="auto"/>
            <w:vAlign w:val="bottom"/>
          </w:tcPr>
          <w:p w14:paraId="3D60B75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1061" w:type="dxa"/>
            <w:tcBorders>
              <w:top w:val="single" w:sz="4" w:space="0" w:color="auto"/>
              <w:left w:val="single" w:sz="4" w:space="0" w:color="auto"/>
            </w:tcBorders>
            <w:shd w:val="clear" w:color="auto" w:fill="auto"/>
            <w:vAlign w:val="bottom"/>
          </w:tcPr>
          <w:p w14:paraId="42655DE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989" w:type="dxa"/>
            <w:tcBorders>
              <w:top w:val="single" w:sz="4" w:space="0" w:color="auto"/>
              <w:left w:val="single" w:sz="4" w:space="0" w:color="auto"/>
            </w:tcBorders>
            <w:shd w:val="clear" w:color="auto" w:fill="auto"/>
            <w:vAlign w:val="bottom"/>
          </w:tcPr>
          <w:p w14:paraId="45CFC7E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566" w:type="dxa"/>
            <w:tcBorders>
              <w:top w:val="single" w:sz="4" w:space="0" w:color="auto"/>
              <w:left w:val="single" w:sz="4" w:space="0" w:color="auto"/>
            </w:tcBorders>
            <w:shd w:val="clear" w:color="auto" w:fill="auto"/>
            <w:vAlign w:val="bottom"/>
          </w:tcPr>
          <w:p w14:paraId="4F3494C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1155" w:type="dxa"/>
            <w:tcBorders>
              <w:top w:val="single" w:sz="4" w:space="0" w:color="auto"/>
              <w:left w:val="single" w:sz="4" w:space="0" w:color="auto"/>
            </w:tcBorders>
            <w:shd w:val="clear" w:color="auto" w:fill="auto"/>
            <w:vAlign w:val="bottom"/>
          </w:tcPr>
          <w:p w14:paraId="2F3B6D8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p w14:paraId="15E6B85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1039" w:type="dxa"/>
            <w:tcBorders>
              <w:top w:val="single" w:sz="4" w:space="0" w:color="auto"/>
              <w:left w:val="single" w:sz="4" w:space="0" w:color="auto"/>
            </w:tcBorders>
            <w:shd w:val="clear" w:color="auto" w:fill="auto"/>
            <w:vAlign w:val="bottom"/>
          </w:tcPr>
          <w:p w14:paraId="4F3A3CE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869" w:type="dxa"/>
            <w:tcBorders>
              <w:top w:val="single" w:sz="4" w:space="0" w:color="auto"/>
              <w:left w:val="single" w:sz="4" w:space="0" w:color="auto"/>
            </w:tcBorders>
            <w:shd w:val="clear" w:color="auto" w:fill="auto"/>
            <w:vAlign w:val="bottom"/>
          </w:tcPr>
          <w:p w14:paraId="083ED08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874" w:type="dxa"/>
            <w:tcBorders>
              <w:top w:val="single" w:sz="4" w:space="0" w:color="auto"/>
              <w:left w:val="single" w:sz="4" w:space="0" w:color="auto"/>
            </w:tcBorders>
            <w:shd w:val="clear" w:color="auto" w:fill="auto"/>
            <w:vAlign w:val="bottom"/>
          </w:tcPr>
          <w:p w14:paraId="6CD2420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864" w:type="dxa"/>
            <w:tcBorders>
              <w:top w:val="single" w:sz="4" w:space="0" w:color="auto"/>
              <w:left w:val="single" w:sz="4" w:space="0" w:color="auto"/>
            </w:tcBorders>
            <w:shd w:val="clear" w:color="auto" w:fill="auto"/>
            <w:vAlign w:val="bottom"/>
          </w:tcPr>
          <w:p w14:paraId="593CCE5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c>
          <w:tcPr>
            <w:tcW w:w="874" w:type="dxa"/>
            <w:tcBorders>
              <w:top w:val="single" w:sz="4" w:space="0" w:color="auto"/>
              <w:left w:val="single" w:sz="4" w:space="0" w:color="auto"/>
            </w:tcBorders>
            <w:shd w:val="clear" w:color="auto" w:fill="auto"/>
            <w:vAlign w:val="bottom"/>
          </w:tcPr>
          <w:p w14:paraId="0CC5469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13</w:t>
            </w:r>
          </w:p>
        </w:tc>
        <w:tc>
          <w:tcPr>
            <w:tcW w:w="1658" w:type="dxa"/>
            <w:tcBorders>
              <w:top w:val="single" w:sz="4" w:space="0" w:color="auto"/>
              <w:left w:val="single" w:sz="4" w:space="0" w:color="auto"/>
              <w:right w:val="single" w:sz="4" w:space="0" w:color="auto"/>
            </w:tcBorders>
            <w:shd w:val="clear" w:color="auto" w:fill="auto"/>
            <w:vAlign w:val="bottom"/>
          </w:tcPr>
          <w:p w14:paraId="0732A87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14</w:t>
            </w:r>
          </w:p>
        </w:tc>
      </w:tr>
      <w:tr w:rsidR="001C7010" w:rsidRPr="001C7010" w14:paraId="75BBBF46" w14:textId="77777777" w:rsidTr="007621AD">
        <w:trPr>
          <w:trHeight w:hRule="exact" w:val="491"/>
          <w:jc w:val="center"/>
        </w:trPr>
        <w:tc>
          <w:tcPr>
            <w:tcW w:w="539" w:type="dxa"/>
            <w:tcBorders>
              <w:top w:val="single" w:sz="4" w:space="0" w:color="auto"/>
              <w:left w:val="single" w:sz="4" w:space="0" w:color="auto"/>
            </w:tcBorders>
            <w:shd w:val="clear" w:color="auto" w:fill="auto"/>
          </w:tcPr>
          <w:p w14:paraId="3D7A28D7" w14:textId="77777777" w:rsidR="001C7010" w:rsidRPr="001C7010" w:rsidRDefault="001C7010" w:rsidP="001C7010">
            <w:pPr>
              <w:jc w:val="cente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1.</w:t>
            </w:r>
          </w:p>
        </w:tc>
        <w:tc>
          <w:tcPr>
            <w:tcW w:w="15332" w:type="dxa"/>
            <w:gridSpan w:val="13"/>
            <w:tcBorders>
              <w:top w:val="single" w:sz="4" w:space="0" w:color="auto"/>
              <w:left w:val="single" w:sz="4" w:space="0" w:color="auto"/>
              <w:right w:val="single" w:sz="4" w:space="0" w:color="auto"/>
            </w:tcBorders>
            <w:shd w:val="clear" w:color="auto" w:fill="auto"/>
          </w:tcPr>
          <w:p w14:paraId="127D8DF6" w14:textId="77777777" w:rsidR="001C7010" w:rsidRPr="001C7010" w:rsidRDefault="001C7010" w:rsidP="001C7010">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«Создание условий для организации и развития библиотечного обслуживания населения Ивнянского района, сохранности и комплектования библиотечных фондов»</w:t>
            </w:r>
          </w:p>
        </w:tc>
      </w:tr>
      <w:tr w:rsidR="001C7010" w:rsidRPr="001C7010" w14:paraId="2A4AFE0A" w14:textId="77777777" w:rsidTr="007621AD">
        <w:trPr>
          <w:trHeight w:hRule="exact" w:val="953"/>
          <w:jc w:val="center"/>
        </w:trPr>
        <w:tc>
          <w:tcPr>
            <w:tcW w:w="539" w:type="dxa"/>
            <w:tcBorders>
              <w:top w:val="single" w:sz="4" w:space="0" w:color="auto"/>
              <w:left w:val="single" w:sz="4" w:space="0" w:color="auto"/>
              <w:bottom w:val="single" w:sz="4" w:space="0" w:color="auto"/>
            </w:tcBorders>
            <w:shd w:val="clear" w:color="auto" w:fill="auto"/>
            <w:vAlign w:val="center"/>
          </w:tcPr>
          <w:p w14:paraId="3EA5E760"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p w14:paraId="7DAA2CF5" w14:textId="77777777" w:rsidR="001C7010" w:rsidRPr="001C7010" w:rsidRDefault="001C7010" w:rsidP="001C7010">
            <w:pPr>
              <w:rPr>
                <w:rFonts w:ascii="Times New Roman" w:eastAsia="Times New Roman" w:hAnsi="Times New Roman" w:cs="Times New Roman"/>
                <w:sz w:val="20"/>
                <w:szCs w:val="20"/>
              </w:rPr>
            </w:pPr>
          </w:p>
          <w:p w14:paraId="048BA01A" w14:textId="77777777" w:rsidR="001C7010" w:rsidRPr="001C7010" w:rsidRDefault="001C7010" w:rsidP="001C7010">
            <w:pPr>
              <w:rPr>
                <w:rFonts w:ascii="Times New Roman" w:eastAsia="Times New Roman" w:hAnsi="Times New Roman" w:cs="Times New Roman"/>
                <w:sz w:val="20"/>
                <w:szCs w:val="20"/>
              </w:rPr>
            </w:pPr>
          </w:p>
          <w:p w14:paraId="7B89CAE7" w14:textId="77777777" w:rsidR="001C7010" w:rsidRPr="001C7010" w:rsidRDefault="001C7010" w:rsidP="001C7010">
            <w:pPr>
              <w:rPr>
                <w:rFonts w:ascii="Times New Roman" w:eastAsia="Times New Roman" w:hAnsi="Times New Roman" w:cs="Times New Roman"/>
                <w:sz w:val="20"/>
                <w:szCs w:val="20"/>
              </w:rPr>
            </w:pPr>
          </w:p>
          <w:p w14:paraId="7039E85E" w14:textId="77777777" w:rsidR="001C7010" w:rsidRPr="001C7010" w:rsidRDefault="001C7010" w:rsidP="001C7010">
            <w:pPr>
              <w:rPr>
                <w:rFonts w:ascii="Times New Roman" w:eastAsia="Times New Roman" w:hAnsi="Times New Roman" w:cs="Times New Roman"/>
                <w:sz w:val="20"/>
                <w:szCs w:val="20"/>
              </w:rPr>
            </w:pPr>
          </w:p>
          <w:p w14:paraId="78944014" w14:textId="77777777" w:rsidR="001C7010" w:rsidRPr="001C7010" w:rsidRDefault="001C7010" w:rsidP="001C7010">
            <w:pPr>
              <w:rPr>
                <w:rFonts w:ascii="Times New Roman" w:eastAsia="Times New Roman" w:hAnsi="Times New Roman" w:cs="Times New Roman"/>
                <w:sz w:val="20"/>
                <w:szCs w:val="20"/>
              </w:rPr>
            </w:pPr>
          </w:p>
          <w:p w14:paraId="6A6B28B0" w14:textId="77777777" w:rsidR="001C7010" w:rsidRPr="001C7010" w:rsidRDefault="001C7010" w:rsidP="001C7010">
            <w:pPr>
              <w:rPr>
                <w:rFonts w:ascii="Times New Roman" w:eastAsia="Times New Roman" w:hAnsi="Times New Roman" w:cs="Times New Roman"/>
                <w:sz w:val="20"/>
                <w:szCs w:val="20"/>
              </w:rPr>
            </w:pPr>
          </w:p>
        </w:tc>
        <w:tc>
          <w:tcPr>
            <w:tcW w:w="2801" w:type="dxa"/>
            <w:tcBorders>
              <w:top w:val="single" w:sz="4" w:space="0" w:color="auto"/>
              <w:left w:val="single" w:sz="4" w:space="0" w:color="auto"/>
              <w:bottom w:val="single" w:sz="4" w:space="0" w:color="auto"/>
            </w:tcBorders>
            <w:shd w:val="clear" w:color="auto" w:fill="auto"/>
            <w:vAlign w:val="center"/>
          </w:tcPr>
          <w:p w14:paraId="2C04D7A8"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посещений библиотек Ивнянского</w:t>
            </w:r>
            <w:r w:rsidR="00FA7373">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района</w:t>
            </w:r>
          </w:p>
          <w:p w14:paraId="50D21B33" w14:textId="77777777" w:rsidR="001C7010" w:rsidRPr="001C7010" w:rsidRDefault="001C7010" w:rsidP="001C7010">
            <w:pPr>
              <w:rPr>
                <w:rFonts w:ascii="Times New Roman" w:eastAsia="Times New Roman" w:hAnsi="Times New Roman" w:cs="Times New Roman"/>
                <w:sz w:val="20"/>
                <w:szCs w:val="20"/>
              </w:rPr>
            </w:pPr>
          </w:p>
          <w:p w14:paraId="276A6532" w14:textId="77777777" w:rsidR="001C7010" w:rsidRPr="001C7010" w:rsidRDefault="001C7010" w:rsidP="001C7010">
            <w:pPr>
              <w:rPr>
                <w:rFonts w:ascii="Times New Roman" w:eastAsia="Times New Roman" w:hAnsi="Times New Roman" w:cs="Times New Roman"/>
                <w:sz w:val="20"/>
                <w:szCs w:val="20"/>
              </w:rPr>
            </w:pPr>
          </w:p>
          <w:p w14:paraId="37B8F7B2" w14:textId="77777777" w:rsidR="001C7010" w:rsidRPr="001C7010" w:rsidRDefault="001C7010" w:rsidP="001C7010">
            <w:pPr>
              <w:rPr>
                <w:rFonts w:ascii="Times New Roman" w:eastAsia="Times New Roman" w:hAnsi="Times New Roman" w:cs="Times New Roman"/>
                <w:sz w:val="20"/>
                <w:szCs w:val="20"/>
              </w:rPr>
            </w:pPr>
          </w:p>
          <w:p w14:paraId="4E033AE9" w14:textId="77777777" w:rsidR="001C7010" w:rsidRPr="001C7010" w:rsidRDefault="001C7010" w:rsidP="001C7010">
            <w:pPr>
              <w:rPr>
                <w:rFonts w:ascii="Times New Roman" w:eastAsia="Times New Roman" w:hAnsi="Times New Roman" w:cs="Times New Roman"/>
                <w:sz w:val="20"/>
                <w:szCs w:val="20"/>
              </w:rPr>
            </w:pPr>
          </w:p>
          <w:p w14:paraId="6CF7CEEA" w14:textId="77777777" w:rsidR="001C7010" w:rsidRPr="001C7010" w:rsidRDefault="001C7010" w:rsidP="001C7010">
            <w:pPr>
              <w:rPr>
                <w:rFonts w:ascii="Times New Roman" w:eastAsia="Times New Roman" w:hAnsi="Times New Roman" w:cs="Times New Roman"/>
                <w:sz w:val="20"/>
                <w:szCs w:val="20"/>
              </w:rPr>
            </w:pPr>
          </w:p>
          <w:p w14:paraId="79C9D1C7" w14:textId="77777777" w:rsidR="001C7010" w:rsidRPr="001C7010" w:rsidRDefault="001C7010" w:rsidP="001C7010">
            <w:pPr>
              <w:rPr>
                <w:rFonts w:ascii="Times New Roman" w:eastAsia="Times New Roman" w:hAnsi="Times New Roman" w:cs="Times New Roman"/>
                <w:sz w:val="20"/>
                <w:szCs w:val="20"/>
              </w:rPr>
            </w:pPr>
          </w:p>
        </w:tc>
        <w:tc>
          <w:tcPr>
            <w:tcW w:w="1296" w:type="dxa"/>
            <w:tcBorders>
              <w:top w:val="single" w:sz="4" w:space="0" w:color="auto"/>
              <w:left w:val="single" w:sz="4" w:space="0" w:color="auto"/>
              <w:bottom w:val="single" w:sz="4" w:space="0" w:color="auto"/>
            </w:tcBorders>
            <w:shd w:val="clear" w:color="auto" w:fill="auto"/>
            <w:vAlign w:val="center"/>
          </w:tcPr>
          <w:p w14:paraId="4E81B95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Прогрес</w:t>
            </w:r>
            <w:r w:rsidRPr="001C7010">
              <w:rPr>
                <w:rFonts w:ascii="Times New Roman" w:eastAsia="Times New Roman" w:hAnsi="Times New Roman" w:cs="Times New Roman"/>
                <w:sz w:val="20"/>
                <w:szCs w:val="20"/>
              </w:rPr>
              <w:softHyphen/>
              <w:t>сирующий</w:t>
            </w:r>
          </w:p>
          <w:p w14:paraId="61B0877D" w14:textId="77777777" w:rsidR="001C7010" w:rsidRPr="001C7010" w:rsidRDefault="001C7010" w:rsidP="001C7010">
            <w:pPr>
              <w:jc w:val="center"/>
              <w:rPr>
                <w:rFonts w:ascii="Times New Roman" w:eastAsia="Times New Roman" w:hAnsi="Times New Roman" w:cs="Times New Roman"/>
                <w:sz w:val="20"/>
                <w:szCs w:val="20"/>
              </w:rPr>
            </w:pPr>
          </w:p>
          <w:p w14:paraId="4C4A9F6D" w14:textId="77777777" w:rsidR="001C7010" w:rsidRPr="001C7010" w:rsidRDefault="001C7010" w:rsidP="001C7010">
            <w:pPr>
              <w:jc w:val="center"/>
              <w:rPr>
                <w:rFonts w:ascii="Times New Roman" w:eastAsia="Times New Roman" w:hAnsi="Times New Roman" w:cs="Times New Roman"/>
                <w:sz w:val="20"/>
                <w:szCs w:val="20"/>
              </w:rPr>
            </w:pPr>
          </w:p>
          <w:p w14:paraId="65D2EA58" w14:textId="77777777" w:rsidR="001C7010" w:rsidRPr="001C7010" w:rsidRDefault="001C7010" w:rsidP="001C7010">
            <w:pPr>
              <w:jc w:val="center"/>
              <w:rPr>
                <w:rFonts w:ascii="Times New Roman" w:eastAsia="Times New Roman" w:hAnsi="Times New Roman" w:cs="Times New Roman"/>
                <w:sz w:val="20"/>
                <w:szCs w:val="20"/>
              </w:rPr>
            </w:pPr>
          </w:p>
          <w:p w14:paraId="67751253" w14:textId="77777777" w:rsidR="001C7010" w:rsidRPr="001C7010" w:rsidRDefault="001C7010" w:rsidP="001C7010">
            <w:pPr>
              <w:jc w:val="center"/>
              <w:rPr>
                <w:rFonts w:ascii="Times New Roman" w:eastAsia="Times New Roman" w:hAnsi="Times New Roman" w:cs="Times New Roman"/>
                <w:sz w:val="20"/>
                <w:szCs w:val="20"/>
              </w:rPr>
            </w:pPr>
          </w:p>
          <w:p w14:paraId="114CEA9F" w14:textId="77777777" w:rsidR="001C7010" w:rsidRPr="001C7010" w:rsidRDefault="001C7010" w:rsidP="001C7010">
            <w:pPr>
              <w:jc w:val="center"/>
              <w:rPr>
                <w:rFonts w:ascii="Times New Roman" w:eastAsia="Times New Roman" w:hAnsi="Times New Roman" w:cs="Times New Roman"/>
                <w:sz w:val="20"/>
                <w:szCs w:val="20"/>
              </w:rPr>
            </w:pPr>
          </w:p>
          <w:p w14:paraId="4ED1A1E3" w14:textId="77777777" w:rsidR="001C7010" w:rsidRPr="001C7010" w:rsidRDefault="001C7010" w:rsidP="001C7010">
            <w:pPr>
              <w:jc w:val="center"/>
              <w:rPr>
                <w:rFonts w:ascii="Times New Roman" w:eastAsia="Times New Roman" w:hAnsi="Times New Roman" w:cs="Times New Roman"/>
                <w:sz w:val="20"/>
                <w:szCs w:val="20"/>
              </w:rPr>
            </w:pPr>
          </w:p>
          <w:p w14:paraId="5B3C7048" w14:textId="77777777" w:rsidR="001C7010" w:rsidRPr="001C7010" w:rsidRDefault="001C7010" w:rsidP="001C7010">
            <w:pPr>
              <w:jc w:val="center"/>
              <w:rPr>
                <w:rFonts w:ascii="Times New Roman" w:eastAsia="Times New Roman" w:hAnsi="Times New Roman" w:cs="Times New Roman"/>
                <w:sz w:val="20"/>
                <w:szCs w:val="20"/>
              </w:rPr>
            </w:pPr>
          </w:p>
        </w:tc>
        <w:tc>
          <w:tcPr>
            <w:tcW w:w="1286" w:type="dxa"/>
            <w:tcBorders>
              <w:top w:val="single" w:sz="4" w:space="0" w:color="auto"/>
              <w:left w:val="single" w:sz="4" w:space="0" w:color="auto"/>
              <w:bottom w:val="single" w:sz="4" w:space="0" w:color="auto"/>
            </w:tcBorders>
            <w:shd w:val="clear" w:color="auto" w:fill="auto"/>
            <w:vAlign w:val="center"/>
          </w:tcPr>
          <w:p w14:paraId="38AC6CC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«КПМ»</w:t>
            </w:r>
          </w:p>
          <w:p w14:paraId="49D6A480" w14:textId="77777777" w:rsidR="001C7010" w:rsidRPr="001C7010" w:rsidRDefault="001C7010" w:rsidP="001C7010">
            <w:pPr>
              <w:jc w:val="center"/>
              <w:rPr>
                <w:rFonts w:ascii="Times New Roman" w:eastAsia="Times New Roman" w:hAnsi="Times New Roman" w:cs="Times New Roman"/>
                <w:sz w:val="20"/>
                <w:szCs w:val="20"/>
              </w:rPr>
            </w:pPr>
          </w:p>
          <w:p w14:paraId="4A71ACE6" w14:textId="77777777" w:rsidR="001C7010" w:rsidRPr="001C7010" w:rsidRDefault="001C7010" w:rsidP="001C7010">
            <w:pPr>
              <w:jc w:val="center"/>
              <w:rPr>
                <w:rFonts w:ascii="Times New Roman" w:eastAsia="Times New Roman" w:hAnsi="Times New Roman" w:cs="Times New Roman"/>
                <w:sz w:val="20"/>
                <w:szCs w:val="20"/>
              </w:rPr>
            </w:pPr>
          </w:p>
          <w:p w14:paraId="0602CAB3" w14:textId="77777777" w:rsidR="001C7010" w:rsidRPr="001C7010" w:rsidRDefault="001C7010" w:rsidP="001C7010">
            <w:pPr>
              <w:jc w:val="center"/>
              <w:rPr>
                <w:rFonts w:ascii="Times New Roman" w:eastAsia="Times New Roman" w:hAnsi="Times New Roman" w:cs="Times New Roman"/>
                <w:sz w:val="20"/>
                <w:szCs w:val="20"/>
              </w:rPr>
            </w:pPr>
          </w:p>
          <w:p w14:paraId="3426F205" w14:textId="77777777" w:rsidR="001C7010" w:rsidRPr="001C7010" w:rsidRDefault="001C7010" w:rsidP="001C7010">
            <w:pPr>
              <w:jc w:val="center"/>
              <w:rPr>
                <w:rFonts w:ascii="Times New Roman" w:eastAsia="Times New Roman" w:hAnsi="Times New Roman" w:cs="Times New Roman"/>
                <w:sz w:val="20"/>
                <w:szCs w:val="20"/>
              </w:rPr>
            </w:pPr>
          </w:p>
          <w:p w14:paraId="551F7E1C" w14:textId="77777777" w:rsidR="001C7010" w:rsidRPr="001C7010" w:rsidRDefault="001C7010" w:rsidP="001C7010">
            <w:pPr>
              <w:jc w:val="center"/>
              <w:rPr>
                <w:rFonts w:ascii="Times New Roman" w:eastAsia="Times New Roman" w:hAnsi="Times New Roman" w:cs="Times New Roman"/>
                <w:sz w:val="20"/>
                <w:szCs w:val="20"/>
              </w:rPr>
            </w:pPr>
          </w:p>
          <w:p w14:paraId="3435DF46" w14:textId="77777777" w:rsidR="001C7010" w:rsidRPr="001C7010" w:rsidRDefault="001C7010" w:rsidP="001C7010">
            <w:pPr>
              <w:jc w:val="center"/>
              <w:rPr>
                <w:rFonts w:ascii="Times New Roman" w:eastAsia="Times New Roman" w:hAnsi="Times New Roman" w:cs="Times New Roman"/>
                <w:sz w:val="20"/>
                <w:szCs w:val="20"/>
              </w:rPr>
            </w:pPr>
          </w:p>
          <w:p w14:paraId="11C357E0" w14:textId="77777777" w:rsidR="001C7010" w:rsidRPr="001C7010" w:rsidRDefault="001C7010" w:rsidP="001C7010">
            <w:pPr>
              <w:jc w:val="center"/>
              <w:rPr>
                <w:rFonts w:ascii="Times New Roman" w:eastAsia="Times New Roman" w:hAnsi="Times New Roman" w:cs="Times New Roman"/>
                <w:sz w:val="20"/>
                <w:szCs w:val="20"/>
              </w:rPr>
            </w:pPr>
          </w:p>
        </w:tc>
        <w:tc>
          <w:tcPr>
            <w:tcW w:w="1061" w:type="dxa"/>
            <w:tcBorders>
              <w:top w:val="single" w:sz="4" w:space="0" w:color="auto"/>
              <w:left w:val="single" w:sz="4" w:space="0" w:color="auto"/>
              <w:bottom w:val="single" w:sz="4" w:space="0" w:color="auto"/>
            </w:tcBorders>
            <w:shd w:val="clear" w:color="auto" w:fill="auto"/>
            <w:vAlign w:val="center"/>
          </w:tcPr>
          <w:p w14:paraId="0E0EDEE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Тысяча единиц</w:t>
            </w:r>
          </w:p>
          <w:p w14:paraId="6B89218C" w14:textId="77777777" w:rsidR="001C7010" w:rsidRPr="001C7010" w:rsidRDefault="001C7010" w:rsidP="001C7010">
            <w:pPr>
              <w:jc w:val="center"/>
              <w:rPr>
                <w:rFonts w:ascii="Times New Roman" w:eastAsia="Times New Roman" w:hAnsi="Times New Roman" w:cs="Times New Roman"/>
                <w:sz w:val="20"/>
                <w:szCs w:val="20"/>
              </w:rPr>
            </w:pPr>
          </w:p>
          <w:p w14:paraId="06D8E077" w14:textId="77777777" w:rsidR="001C7010" w:rsidRPr="001C7010" w:rsidRDefault="001C7010" w:rsidP="001C7010">
            <w:pPr>
              <w:jc w:val="center"/>
              <w:rPr>
                <w:rFonts w:ascii="Times New Roman" w:eastAsia="Times New Roman" w:hAnsi="Times New Roman" w:cs="Times New Roman"/>
                <w:sz w:val="20"/>
                <w:szCs w:val="20"/>
              </w:rPr>
            </w:pPr>
          </w:p>
          <w:p w14:paraId="4927D839" w14:textId="77777777" w:rsidR="001C7010" w:rsidRPr="001C7010" w:rsidRDefault="001C7010" w:rsidP="001C7010">
            <w:pPr>
              <w:jc w:val="center"/>
              <w:rPr>
                <w:rFonts w:ascii="Times New Roman" w:eastAsia="Times New Roman" w:hAnsi="Times New Roman" w:cs="Times New Roman"/>
                <w:sz w:val="20"/>
                <w:szCs w:val="20"/>
              </w:rPr>
            </w:pPr>
          </w:p>
          <w:p w14:paraId="189ED5E1" w14:textId="77777777" w:rsidR="001C7010" w:rsidRPr="001C7010" w:rsidRDefault="001C7010" w:rsidP="001C7010">
            <w:pPr>
              <w:jc w:val="center"/>
              <w:rPr>
                <w:rFonts w:ascii="Times New Roman" w:eastAsia="Times New Roman" w:hAnsi="Times New Roman" w:cs="Times New Roman"/>
                <w:sz w:val="20"/>
                <w:szCs w:val="20"/>
              </w:rPr>
            </w:pPr>
          </w:p>
          <w:p w14:paraId="207FE40B" w14:textId="77777777" w:rsidR="001C7010" w:rsidRPr="001C7010" w:rsidRDefault="001C7010" w:rsidP="001C7010">
            <w:pPr>
              <w:jc w:val="center"/>
              <w:rPr>
                <w:rFonts w:ascii="Times New Roman" w:eastAsia="Times New Roman" w:hAnsi="Times New Roman" w:cs="Times New Roman"/>
                <w:sz w:val="20"/>
                <w:szCs w:val="20"/>
              </w:rPr>
            </w:pPr>
          </w:p>
          <w:p w14:paraId="655C4286" w14:textId="77777777" w:rsidR="001C7010" w:rsidRPr="001C7010" w:rsidRDefault="001C7010" w:rsidP="001C7010">
            <w:pPr>
              <w:jc w:val="center"/>
              <w:rPr>
                <w:rFonts w:ascii="Times New Roman" w:eastAsia="Times New Roman" w:hAnsi="Times New Roman" w:cs="Times New Roman"/>
                <w:sz w:val="20"/>
                <w:szCs w:val="20"/>
              </w:rPr>
            </w:pPr>
          </w:p>
          <w:p w14:paraId="1F71084A" w14:textId="77777777" w:rsidR="001C7010" w:rsidRPr="001C7010" w:rsidRDefault="001C7010" w:rsidP="001C7010">
            <w:pPr>
              <w:jc w:val="center"/>
              <w:rPr>
                <w:rFonts w:ascii="Times New Roman" w:eastAsia="Times New Roman" w:hAnsi="Times New Roman" w:cs="Times New Roman"/>
                <w:sz w:val="20"/>
                <w:szCs w:val="20"/>
              </w:rPr>
            </w:pPr>
          </w:p>
        </w:tc>
        <w:tc>
          <w:tcPr>
            <w:tcW w:w="989" w:type="dxa"/>
            <w:tcBorders>
              <w:top w:val="single" w:sz="4" w:space="0" w:color="auto"/>
              <w:left w:val="single" w:sz="4" w:space="0" w:color="auto"/>
              <w:bottom w:val="single" w:sz="4" w:space="0" w:color="auto"/>
            </w:tcBorders>
            <w:shd w:val="clear" w:color="auto" w:fill="auto"/>
            <w:vAlign w:val="center"/>
          </w:tcPr>
          <w:p w14:paraId="4E57D127" w14:textId="77777777" w:rsidR="001C7010" w:rsidRPr="001C7010" w:rsidRDefault="001C7010" w:rsidP="001C7010">
            <w:pPr>
              <w:jc w:val="center"/>
              <w:rPr>
                <w:rFonts w:ascii="Times New Roman" w:eastAsia="Times New Roman" w:hAnsi="Times New Roman" w:cs="Times New Roman"/>
                <w:b/>
                <w:bCs/>
                <w:sz w:val="20"/>
                <w:szCs w:val="20"/>
              </w:rPr>
            </w:pPr>
          </w:p>
          <w:p w14:paraId="19FFAFF2" w14:textId="77777777" w:rsidR="001C7010" w:rsidRPr="001C7010" w:rsidRDefault="001C7010" w:rsidP="001C7010">
            <w:pPr>
              <w:jc w:val="center"/>
              <w:rPr>
                <w:rFonts w:ascii="Times New Roman" w:eastAsia="Times New Roman" w:hAnsi="Times New Roman" w:cs="Times New Roman"/>
                <w:b/>
                <w:bCs/>
                <w:sz w:val="20"/>
                <w:szCs w:val="20"/>
              </w:rPr>
            </w:pPr>
          </w:p>
          <w:p w14:paraId="010D842D"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266,39</w:t>
            </w:r>
          </w:p>
          <w:p w14:paraId="7E945ABB" w14:textId="77777777" w:rsidR="001C7010" w:rsidRPr="001C7010" w:rsidRDefault="001C7010" w:rsidP="001C7010">
            <w:pPr>
              <w:jc w:val="center"/>
              <w:rPr>
                <w:rFonts w:ascii="Times New Roman" w:eastAsia="Times New Roman" w:hAnsi="Times New Roman" w:cs="Times New Roman"/>
                <w:b/>
                <w:bCs/>
                <w:sz w:val="20"/>
                <w:szCs w:val="20"/>
              </w:rPr>
            </w:pPr>
          </w:p>
          <w:p w14:paraId="1C69B478" w14:textId="77777777" w:rsidR="001C7010" w:rsidRPr="001C7010" w:rsidRDefault="001C7010" w:rsidP="001C7010">
            <w:pPr>
              <w:jc w:val="center"/>
              <w:rPr>
                <w:rFonts w:ascii="Times New Roman" w:eastAsia="Times New Roman" w:hAnsi="Times New Roman" w:cs="Times New Roman"/>
                <w:b/>
                <w:bCs/>
                <w:sz w:val="20"/>
                <w:szCs w:val="20"/>
              </w:rPr>
            </w:pPr>
          </w:p>
          <w:p w14:paraId="1E3D1A44" w14:textId="77777777" w:rsidR="001C7010" w:rsidRPr="001C7010" w:rsidRDefault="001C7010" w:rsidP="001C7010">
            <w:pPr>
              <w:jc w:val="center"/>
              <w:rPr>
                <w:rFonts w:ascii="Times New Roman" w:eastAsia="Times New Roman" w:hAnsi="Times New Roman" w:cs="Times New Roman"/>
                <w:b/>
                <w:bCs/>
                <w:sz w:val="20"/>
                <w:szCs w:val="20"/>
              </w:rPr>
            </w:pPr>
          </w:p>
          <w:p w14:paraId="29255ECC" w14:textId="77777777" w:rsidR="001C7010" w:rsidRPr="001C7010" w:rsidRDefault="001C7010" w:rsidP="001C7010">
            <w:pPr>
              <w:jc w:val="center"/>
              <w:rPr>
                <w:rFonts w:ascii="Times New Roman" w:eastAsia="Times New Roman" w:hAnsi="Times New Roman" w:cs="Times New Roman"/>
                <w:b/>
                <w:bCs/>
                <w:sz w:val="20"/>
                <w:szCs w:val="20"/>
              </w:rPr>
            </w:pPr>
          </w:p>
          <w:p w14:paraId="19B28583" w14:textId="77777777" w:rsidR="001C7010" w:rsidRPr="001C7010" w:rsidRDefault="001C7010" w:rsidP="001C7010">
            <w:pPr>
              <w:jc w:val="center"/>
              <w:rPr>
                <w:rFonts w:ascii="Times New Roman" w:eastAsia="Times New Roman" w:hAnsi="Times New Roman" w:cs="Times New Roman"/>
                <w:b/>
                <w:bCs/>
                <w:sz w:val="20"/>
                <w:szCs w:val="20"/>
              </w:rPr>
            </w:pPr>
          </w:p>
          <w:p w14:paraId="70B8BE6A" w14:textId="77777777" w:rsidR="001C7010" w:rsidRPr="001C7010" w:rsidRDefault="001C7010" w:rsidP="001C7010">
            <w:pPr>
              <w:jc w:val="center"/>
              <w:rPr>
                <w:rFonts w:ascii="Times New Roman" w:eastAsia="Times New Roman" w:hAnsi="Times New Roman" w:cs="Times New Roman"/>
                <w:b/>
                <w:bCs/>
                <w:sz w:val="20"/>
                <w:szCs w:val="20"/>
              </w:rPr>
            </w:pPr>
          </w:p>
          <w:p w14:paraId="7A6DE1D0" w14:textId="77777777" w:rsidR="001C7010" w:rsidRPr="001C7010" w:rsidRDefault="001C7010" w:rsidP="001C7010">
            <w:pPr>
              <w:jc w:val="center"/>
              <w:rPr>
                <w:rFonts w:ascii="Times New Roman" w:eastAsia="Times New Roman" w:hAnsi="Times New Roman" w:cs="Times New Roman"/>
                <w:sz w:val="20"/>
                <w:szCs w:val="20"/>
              </w:rPr>
            </w:pPr>
          </w:p>
        </w:tc>
        <w:tc>
          <w:tcPr>
            <w:tcW w:w="566" w:type="dxa"/>
            <w:tcBorders>
              <w:top w:val="single" w:sz="4" w:space="0" w:color="auto"/>
              <w:left w:val="single" w:sz="4" w:space="0" w:color="auto"/>
              <w:bottom w:val="single" w:sz="4" w:space="0" w:color="auto"/>
            </w:tcBorders>
            <w:shd w:val="clear" w:color="auto" w:fill="auto"/>
            <w:vAlign w:val="center"/>
          </w:tcPr>
          <w:p w14:paraId="647CEBC3" w14:textId="77777777" w:rsidR="001C7010" w:rsidRPr="001C7010" w:rsidRDefault="001C7010" w:rsidP="001C7010">
            <w:pPr>
              <w:jc w:val="center"/>
              <w:rPr>
                <w:rFonts w:ascii="Times New Roman" w:eastAsia="Times New Roman" w:hAnsi="Times New Roman" w:cs="Times New Roman"/>
                <w:sz w:val="20"/>
                <w:szCs w:val="20"/>
              </w:rPr>
            </w:pPr>
          </w:p>
          <w:p w14:paraId="276D73C7" w14:textId="77777777" w:rsidR="001C7010" w:rsidRPr="001C7010" w:rsidRDefault="001C7010" w:rsidP="001C7010">
            <w:pPr>
              <w:jc w:val="center"/>
              <w:rPr>
                <w:rFonts w:ascii="Times New Roman" w:eastAsia="Times New Roman" w:hAnsi="Times New Roman" w:cs="Times New Roman"/>
                <w:sz w:val="20"/>
                <w:szCs w:val="20"/>
              </w:rPr>
            </w:pPr>
          </w:p>
          <w:p w14:paraId="2CFF6E4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2019</w:t>
            </w:r>
          </w:p>
          <w:p w14:paraId="5E35D96E" w14:textId="77777777" w:rsidR="001C7010" w:rsidRPr="001C7010" w:rsidRDefault="001C7010" w:rsidP="001C7010">
            <w:pPr>
              <w:jc w:val="center"/>
              <w:rPr>
                <w:rFonts w:ascii="Times New Roman" w:eastAsia="Times New Roman" w:hAnsi="Times New Roman" w:cs="Times New Roman"/>
                <w:sz w:val="20"/>
                <w:szCs w:val="20"/>
              </w:rPr>
            </w:pPr>
          </w:p>
          <w:p w14:paraId="52E329AD" w14:textId="77777777" w:rsidR="001C7010" w:rsidRPr="001C7010" w:rsidRDefault="001C7010" w:rsidP="001C7010">
            <w:pPr>
              <w:jc w:val="center"/>
              <w:rPr>
                <w:rFonts w:ascii="Times New Roman" w:eastAsia="Times New Roman" w:hAnsi="Times New Roman" w:cs="Times New Roman"/>
                <w:sz w:val="20"/>
                <w:szCs w:val="20"/>
              </w:rPr>
            </w:pPr>
          </w:p>
          <w:p w14:paraId="6FC2AE15" w14:textId="77777777" w:rsidR="001C7010" w:rsidRPr="001C7010" w:rsidRDefault="001C7010" w:rsidP="001C7010">
            <w:pPr>
              <w:jc w:val="center"/>
              <w:rPr>
                <w:rFonts w:ascii="Times New Roman" w:eastAsia="Times New Roman" w:hAnsi="Times New Roman" w:cs="Times New Roman"/>
                <w:sz w:val="20"/>
                <w:szCs w:val="20"/>
              </w:rPr>
            </w:pPr>
          </w:p>
          <w:p w14:paraId="1A9D4C79" w14:textId="77777777" w:rsidR="001C7010" w:rsidRPr="001C7010" w:rsidRDefault="001C7010" w:rsidP="001C7010">
            <w:pPr>
              <w:jc w:val="center"/>
              <w:rPr>
                <w:rFonts w:ascii="Times New Roman" w:eastAsia="Times New Roman" w:hAnsi="Times New Roman" w:cs="Times New Roman"/>
                <w:sz w:val="20"/>
                <w:szCs w:val="20"/>
              </w:rPr>
            </w:pPr>
          </w:p>
          <w:p w14:paraId="1F8B86B7" w14:textId="77777777" w:rsidR="001C7010" w:rsidRPr="001C7010" w:rsidRDefault="001C7010" w:rsidP="001C7010">
            <w:pPr>
              <w:jc w:val="center"/>
              <w:rPr>
                <w:rFonts w:ascii="Times New Roman" w:eastAsia="Times New Roman" w:hAnsi="Times New Roman" w:cs="Times New Roman"/>
                <w:sz w:val="20"/>
                <w:szCs w:val="20"/>
              </w:rPr>
            </w:pPr>
          </w:p>
          <w:p w14:paraId="46BBDC44" w14:textId="77777777" w:rsidR="001C7010" w:rsidRPr="001C7010" w:rsidRDefault="001C7010" w:rsidP="001C7010">
            <w:pPr>
              <w:jc w:val="center"/>
              <w:rPr>
                <w:rFonts w:ascii="Times New Roman" w:eastAsia="Times New Roman" w:hAnsi="Times New Roman" w:cs="Times New Roman"/>
                <w:sz w:val="20"/>
                <w:szCs w:val="20"/>
              </w:rPr>
            </w:pPr>
          </w:p>
          <w:p w14:paraId="2FFE08FA" w14:textId="77777777" w:rsidR="001C7010" w:rsidRPr="001C7010" w:rsidRDefault="001C7010" w:rsidP="001C7010">
            <w:pPr>
              <w:jc w:val="center"/>
              <w:rPr>
                <w:rFonts w:ascii="Times New Roman" w:eastAsia="Times New Roman" w:hAnsi="Times New Roman" w:cs="Times New Roman"/>
                <w:sz w:val="20"/>
                <w:szCs w:val="20"/>
              </w:rPr>
            </w:pPr>
          </w:p>
          <w:p w14:paraId="3FAB245B" w14:textId="77777777" w:rsidR="001C7010" w:rsidRPr="001C7010" w:rsidRDefault="001C7010" w:rsidP="001C7010">
            <w:pPr>
              <w:jc w:val="center"/>
              <w:rPr>
                <w:rFonts w:ascii="Times New Roman" w:eastAsia="Times New Roman" w:hAnsi="Times New Roman" w:cs="Times New Roman"/>
                <w:sz w:val="20"/>
                <w:szCs w:val="20"/>
              </w:rPr>
            </w:pPr>
          </w:p>
        </w:tc>
        <w:tc>
          <w:tcPr>
            <w:tcW w:w="1155" w:type="dxa"/>
            <w:tcBorders>
              <w:top w:val="single" w:sz="4" w:space="0" w:color="auto"/>
              <w:left w:val="single" w:sz="4" w:space="0" w:color="auto"/>
              <w:bottom w:val="single" w:sz="4" w:space="0" w:color="auto"/>
            </w:tcBorders>
            <w:shd w:val="clear" w:color="auto" w:fill="auto"/>
            <w:vAlign w:val="center"/>
          </w:tcPr>
          <w:p w14:paraId="239E801E" w14:textId="77777777" w:rsidR="001C7010" w:rsidRPr="001C7010" w:rsidRDefault="001C7010" w:rsidP="001C7010">
            <w:pPr>
              <w:jc w:val="center"/>
              <w:rPr>
                <w:rFonts w:ascii="Times New Roman" w:eastAsia="Times New Roman" w:hAnsi="Times New Roman" w:cs="Times New Roman"/>
                <w:sz w:val="20"/>
                <w:szCs w:val="20"/>
              </w:rPr>
            </w:pPr>
          </w:p>
          <w:p w14:paraId="12A5B633" w14:textId="77777777" w:rsidR="001C7010" w:rsidRPr="001C7010" w:rsidRDefault="001C7010" w:rsidP="001C7010">
            <w:pPr>
              <w:jc w:val="center"/>
              <w:rPr>
                <w:rFonts w:ascii="Times New Roman" w:eastAsia="Times New Roman" w:hAnsi="Times New Roman" w:cs="Times New Roman"/>
                <w:sz w:val="20"/>
                <w:szCs w:val="20"/>
              </w:rPr>
            </w:pPr>
          </w:p>
          <w:p w14:paraId="7A4B77F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479,51</w:t>
            </w:r>
          </w:p>
          <w:p w14:paraId="3C4592AC" w14:textId="77777777" w:rsidR="001C7010" w:rsidRPr="001C7010" w:rsidRDefault="001C7010" w:rsidP="001C7010">
            <w:pPr>
              <w:jc w:val="center"/>
              <w:rPr>
                <w:rFonts w:ascii="Times New Roman" w:eastAsia="Times New Roman" w:hAnsi="Times New Roman" w:cs="Times New Roman"/>
                <w:sz w:val="20"/>
                <w:szCs w:val="20"/>
              </w:rPr>
            </w:pPr>
          </w:p>
          <w:p w14:paraId="5418B1D1" w14:textId="77777777" w:rsidR="001C7010" w:rsidRPr="001C7010" w:rsidRDefault="001C7010" w:rsidP="001C7010">
            <w:pPr>
              <w:jc w:val="center"/>
              <w:rPr>
                <w:rFonts w:ascii="Times New Roman" w:eastAsia="Times New Roman" w:hAnsi="Times New Roman" w:cs="Times New Roman"/>
                <w:sz w:val="20"/>
                <w:szCs w:val="20"/>
              </w:rPr>
            </w:pPr>
          </w:p>
          <w:p w14:paraId="526A76E4" w14:textId="77777777" w:rsidR="001C7010" w:rsidRPr="001C7010" w:rsidRDefault="001C7010" w:rsidP="001C7010">
            <w:pPr>
              <w:jc w:val="center"/>
              <w:rPr>
                <w:rFonts w:ascii="Times New Roman" w:eastAsia="Times New Roman" w:hAnsi="Times New Roman" w:cs="Times New Roman"/>
                <w:sz w:val="20"/>
                <w:szCs w:val="20"/>
              </w:rPr>
            </w:pPr>
          </w:p>
          <w:p w14:paraId="595FEC1B" w14:textId="77777777" w:rsidR="001C7010" w:rsidRPr="001C7010" w:rsidRDefault="001C7010" w:rsidP="001C7010">
            <w:pPr>
              <w:jc w:val="center"/>
              <w:rPr>
                <w:rFonts w:ascii="Times New Roman" w:eastAsia="Times New Roman" w:hAnsi="Times New Roman" w:cs="Times New Roman"/>
                <w:sz w:val="20"/>
                <w:szCs w:val="20"/>
              </w:rPr>
            </w:pPr>
          </w:p>
        </w:tc>
        <w:tc>
          <w:tcPr>
            <w:tcW w:w="1039" w:type="dxa"/>
            <w:tcBorders>
              <w:top w:val="single" w:sz="4" w:space="0" w:color="auto"/>
              <w:left w:val="single" w:sz="4" w:space="0" w:color="auto"/>
              <w:bottom w:val="single" w:sz="4" w:space="0" w:color="auto"/>
            </w:tcBorders>
            <w:shd w:val="clear" w:color="auto" w:fill="auto"/>
            <w:vAlign w:val="center"/>
          </w:tcPr>
          <w:p w14:paraId="4FF1BB7F" w14:textId="77777777" w:rsidR="001C7010" w:rsidRPr="001C7010" w:rsidRDefault="001C7010" w:rsidP="001C7010">
            <w:pPr>
              <w:jc w:val="center"/>
              <w:rPr>
                <w:rFonts w:ascii="Times New Roman" w:eastAsia="Times New Roman" w:hAnsi="Times New Roman" w:cs="Times New Roman"/>
                <w:sz w:val="20"/>
                <w:szCs w:val="20"/>
              </w:rPr>
            </w:pPr>
          </w:p>
          <w:p w14:paraId="07B2E25D" w14:textId="77777777" w:rsidR="001C7010" w:rsidRPr="001C7010" w:rsidRDefault="001C7010" w:rsidP="001C7010">
            <w:pPr>
              <w:jc w:val="center"/>
              <w:rPr>
                <w:rFonts w:ascii="Times New Roman" w:eastAsia="Times New Roman" w:hAnsi="Times New Roman" w:cs="Times New Roman"/>
                <w:sz w:val="20"/>
                <w:szCs w:val="20"/>
              </w:rPr>
            </w:pPr>
          </w:p>
          <w:p w14:paraId="74A2BA7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532,79</w:t>
            </w:r>
          </w:p>
          <w:p w14:paraId="21D929CD" w14:textId="77777777" w:rsidR="001C7010" w:rsidRPr="001C7010" w:rsidRDefault="001C7010" w:rsidP="001C7010">
            <w:pPr>
              <w:jc w:val="center"/>
              <w:rPr>
                <w:rFonts w:ascii="Times New Roman" w:eastAsia="Times New Roman" w:hAnsi="Times New Roman" w:cs="Times New Roman"/>
                <w:sz w:val="20"/>
                <w:szCs w:val="20"/>
              </w:rPr>
            </w:pPr>
          </w:p>
          <w:p w14:paraId="23254F9A" w14:textId="77777777" w:rsidR="001C7010" w:rsidRPr="001C7010" w:rsidRDefault="001C7010" w:rsidP="001C7010">
            <w:pPr>
              <w:jc w:val="center"/>
              <w:rPr>
                <w:rFonts w:ascii="Times New Roman" w:eastAsia="Times New Roman" w:hAnsi="Times New Roman" w:cs="Times New Roman"/>
                <w:sz w:val="20"/>
                <w:szCs w:val="20"/>
              </w:rPr>
            </w:pPr>
          </w:p>
          <w:p w14:paraId="696B8E46" w14:textId="77777777" w:rsidR="001C7010" w:rsidRPr="001C7010" w:rsidRDefault="001C7010" w:rsidP="001C7010">
            <w:pPr>
              <w:jc w:val="center"/>
              <w:rPr>
                <w:rFonts w:ascii="Times New Roman" w:eastAsia="Times New Roman" w:hAnsi="Times New Roman" w:cs="Times New Roman"/>
                <w:sz w:val="20"/>
                <w:szCs w:val="20"/>
              </w:rPr>
            </w:pPr>
          </w:p>
          <w:p w14:paraId="5E3E10A2" w14:textId="77777777" w:rsidR="001C7010" w:rsidRPr="001C7010" w:rsidRDefault="001C7010" w:rsidP="001C7010">
            <w:pPr>
              <w:jc w:val="center"/>
              <w:rPr>
                <w:rFonts w:ascii="Times New Roman" w:eastAsia="Times New Roman" w:hAnsi="Times New Roman" w:cs="Times New Roman"/>
                <w:sz w:val="20"/>
                <w:szCs w:val="20"/>
              </w:rPr>
            </w:pPr>
          </w:p>
          <w:p w14:paraId="0E1104B3" w14:textId="77777777" w:rsidR="001C7010" w:rsidRPr="001C7010" w:rsidRDefault="001C7010" w:rsidP="001C7010">
            <w:pPr>
              <w:jc w:val="center"/>
              <w:rPr>
                <w:rFonts w:ascii="Times New Roman" w:eastAsia="Times New Roman" w:hAnsi="Times New Roman" w:cs="Times New Roman"/>
                <w:sz w:val="20"/>
                <w:szCs w:val="20"/>
              </w:rPr>
            </w:pPr>
          </w:p>
          <w:p w14:paraId="3DEE0571" w14:textId="77777777" w:rsidR="001C7010" w:rsidRPr="001C7010" w:rsidRDefault="001C7010" w:rsidP="001C7010">
            <w:pPr>
              <w:jc w:val="center"/>
              <w:rPr>
                <w:rFonts w:ascii="Times New Roman" w:eastAsia="Times New Roman" w:hAnsi="Times New Roman" w:cs="Times New Roman"/>
                <w:sz w:val="20"/>
                <w:szCs w:val="20"/>
              </w:rPr>
            </w:pPr>
          </w:p>
          <w:p w14:paraId="6F53A5A7" w14:textId="77777777" w:rsidR="001C7010" w:rsidRPr="001C7010" w:rsidRDefault="001C7010" w:rsidP="001C7010">
            <w:pPr>
              <w:jc w:val="center"/>
              <w:rPr>
                <w:rFonts w:ascii="Times New Roman" w:eastAsia="Times New Roman" w:hAnsi="Times New Roman" w:cs="Times New Roman"/>
                <w:sz w:val="20"/>
                <w:szCs w:val="20"/>
              </w:rPr>
            </w:pPr>
          </w:p>
        </w:tc>
        <w:tc>
          <w:tcPr>
            <w:tcW w:w="869" w:type="dxa"/>
            <w:tcBorders>
              <w:top w:val="single" w:sz="4" w:space="0" w:color="auto"/>
              <w:left w:val="single" w:sz="4" w:space="0" w:color="auto"/>
              <w:bottom w:val="single" w:sz="4" w:space="0" w:color="auto"/>
            </w:tcBorders>
            <w:shd w:val="clear" w:color="auto" w:fill="auto"/>
            <w:vAlign w:val="center"/>
          </w:tcPr>
          <w:p w14:paraId="7706DD31" w14:textId="77777777" w:rsidR="001C7010" w:rsidRPr="001C7010" w:rsidRDefault="001C7010" w:rsidP="001C7010">
            <w:pPr>
              <w:rPr>
                <w:rFonts w:ascii="Times New Roman" w:eastAsia="Times New Roman" w:hAnsi="Times New Roman" w:cs="Times New Roman"/>
                <w:sz w:val="20"/>
                <w:szCs w:val="20"/>
              </w:rPr>
            </w:pPr>
          </w:p>
          <w:p w14:paraId="5D60A5C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586,07</w:t>
            </w:r>
          </w:p>
        </w:tc>
        <w:tc>
          <w:tcPr>
            <w:tcW w:w="874" w:type="dxa"/>
            <w:tcBorders>
              <w:top w:val="single" w:sz="4" w:space="0" w:color="auto"/>
              <w:left w:val="single" w:sz="4" w:space="0" w:color="auto"/>
              <w:bottom w:val="single" w:sz="4" w:space="0" w:color="auto"/>
            </w:tcBorders>
            <w:shd w:val="clear" w:color="auto" w:fill="auto"/>
            <w:vAlign w:val="center"/>
          </w:tcPr>
          <w:p w14:paraId="5FC56CD5" w14:textId="77777777" w:rsidR="001C7010" w:rsidRPr="001C7010" w:rsidRDefault="001C7010" w:rsidP="001C7010">
            <w:pPr>
              <w:rPr>
                <w:rFonts w:ascii="Times New Roman" w:eastAsia="Times New Roman" w:hAnsi="Times New Roman" w:cs="Times New Roman"/>
                <w:sz w:val="20"/>
                <w:szCs w:val="20"/>
              </w:rPr>
            </w:pPr>
          </w:p>
          <w:p w14:paraId="33ED0C88"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639,35</w:t>
            </w:r>
          </w:p>
        </w:tc>
        <w:tc>
          <w:tcPr>
            <w:tcW w:w="864" w:type="dxa"/>
            <w:tcBorders>
              <w:top w:val="single" w:sz="4" w:space="0" w:color="auto"/>
              <w:left w:val="single" w:sz="4" w:space="0" w:color="auto"/>
              <w:bottom w:val="single" w:sz="4" w:space="0" w:color="auto"/>
            </w:tcBorders>
            <w:shd w:val="clear" w:color="auto" w:fill="auto"/>
            <w:vAlign w:val="center"/>
          </w:tcPr>
          <w:p w14:paraId="28069F7D" w14:textId="77777777" w:rsidR="001C7010" w:rsidRPr="001C7010" w:rsidRDefault="001C7010" w:rsidP="001C7010">
            <w:pPr>
              <w:jc w:val="center"/>
              <w:rPr>
                <w:rFonts w:ascii="Times New Roman" w:eastAsia="Times New Roman" w:hAnsi="Times New Roman" w:cs="Times New Roman"/>
                <w:sz w:val="20"/>
                <w:szCs w:val="20"/>
              </w:rPr>
            </w:pPr>
          </w:p>
          <w:p w14:paraId="21214F5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692,62</w:t>
            </w:r>
          </w:p>
        </w:tc>
        <w:tc>
          <w:tcPr>
            <w:tcW w:w="874" w:type="dxa"/>
            <w:tcBorders>
              <w:top w:val="single" w:sz="4" w:space="0" w:color="auto"/>
              <w:left w:val="single" w:sz="4" w:space="0" w:color="auto"/>
              <w:bottom w:val="single" w:sz="4" w:space="0" w:color="auto"/>
            </w:tcBorders>
            <w:shd w:val="clear" w:color="auto" w:fill="auto"/>
            <w:vAlign w:val="center"/>
          </w:tcPr>
          <w:p w14:paraId="15ED5051" w14:textId="77777777" w:rsidR="001C7010" w:rsidRPr="001C7010" w:rsidRDefault="001C7010" w:rsidP="001C7010">
            <w:pPr>
              <w:rPr>
                <w:rFonts w:ascii="Times New Roman" w:eastAsia="Times New Roman" w:hAnsi="Times New Roman" w:cs="Times New Roman"/>
                <w:sz w:val="20"/>
                <w:szCs w:val="20"/>
              </w:rPr>
            </w:pPr>
          </w:p>
          <w:p w14:paraId="4C2EDE2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799,18</w:t>
            </w:r>
          </w:p>
        </w:tc>
        <w:tc>
          <w:tcPr>
            <w:tcW w:w="1658" w:type="dxa"/>
            <w:tcBorders>
              <w:top w:val="single" w:sz="4" w:space="0" w:color="auto"/>
              <w:left w:val="single" w:sz="4" w:space="0" w:color="auto"/>
              <w:bottom w:val="single" w:sz="4" w:space="0" w:color="auto"/>
              <w:right w:val="single" w:sz="4" w:space="0" w:color="auto"/>
            </w:tcBorders>
            <w:shd w:val="clear" w:color="auto" w:fill="auto"/>
          </w:tcPr>
          <w:p w14:paraId="3D0CACB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культуры Ивнянского района</w:t>
            </w:r>
          </w:p>
        </w:tc>
      </w:tr>
    </w:tbl>
    <w:p w14:paraId="1A008E64" w14:textId="77777777" w:rsidR="001C7010" w:rsidRPr="001C7010" w:rsidRDefault="001C7010" w:rsidP="001C7010">
      <w:pPr>
        <w:spacing w:line="1" w:lineRule="exact"/>
        <w:rPr>
          <w:rFonts w:ascii="Times New Roman" w:hAnsi="Times New Roman" w:cs="Times New Roman"/>
          <w:sz w:val="20"/>
          <w:szCs w:val="20"/>
        </w:rPr>
      </w:pPr>
      <w:r w:rsidRPr="001C7010">
        <w:rPr>
          <w:rFonts w:ascii="Times New Roman" w:hAnsi="Times New Roman" w:cs="Times New Roman"/>
          <w:sz w:val="20"/>
          <w:szCs w:val="20"/>
        </w:rPr>
        <w:br w:type="page"/>
      </w:r>
    </w:p>
    <w:p w14:paraId="2263541E" w14:textId="77777777" w:rsidR="001C7010" w:rsidRPr="001C7010" w:rsidRDefault="001C7010" w:rsidP="001C7010">
      <w:pPr>
        <w:keepNext/>
        <w:keepLines/>
        <w:numPr>
          <w:ilvl w:val="0"/>
          <w:numId w:val="10"/>
        </w:numPr>
        <w:tabs>
          <w:tab w:val="left" w:pos="402"/>
        </w:tabs>
        <w:spacing w:after="240"/>
        <w:jc w:val="center"/>
        <w:outlineLvl w:val="2"/>
        <w:rPr>
          <w:rFonts w:ascii="Times New Roman" w:eastAsia="Times New Roman" w:hAnsi="Times New Roman" w:cs="Times New Roman"/>
          <w:b/>
          <w:bCs/>
          <w:sz w:val="20"/>
          <w:szCs w:val="20"/>
        </w:rPr>
      </w:pPr>
      <w:bookmarkStart w:id="14" w:name="bookmark92"/>
      <w:r w:rsidRPr="001C7010">
        <w:rPr>
          <w:rFonts w:ascii="Times New Roman" w:eastAsia="Times New Roman" w:hAnsi="Times New Roman" w:cs="Times New Roman"/>
          <w:b/>
          <w:bCs/>
          <w:sz w:val="20"/>
          <w:szCs w:val="20"/>
        </w:rPr>
        <w:lastRenderedPageBreak/>
        <w:t>Помесячный план достижения показателей комплекса процессных мероприятий 1 в 2025 году</w:t>
      </w:r>
      <w:bookmarkEnd w:id="14"/>
    </w:p>
    <w:tbl>
      <w:tblPr>
        <w:tblOverlap w:val="never"/>
        <w:tblW w:w="15942" w:type="dxa"/>
        <w:jc w:val="center"/>
        <w:tblLayout w:type="fixed"/>
        <w:tblCellMar>
          <w:left w:w="10" w:type="dxa"/>
          <w:right w:w="10" w:type="dxa"/>
        </w:tblCellMar>
        <w:tblLook w:val="04A0" w:firstRow="1" w:lastRow="0" w:firstColumn="1" w:lastColumn="0" w:noHBand="0" w:noVBand="1"/>
      </w:tblPr>
      <w:tblGrid>
        <w:gridCol w:w="629"/>
        <w:gridCol w:w="1958"/>
        <w:gridCol w:w="1008"/>
        <w:gridCol w:w="1301"/>
        <w:gridCol w:w="864"/>
        <w:gridCol w:w="1013"/>
        <w:gridCol w:w="869"/>
        <w:gridCol w:w="878"/>
        <w:gridCol w:w="869"/>
        <w:gridCol w:w="869"/>
        <w:gridCol w:w="869"/>
        <w:gridCol w:w="874"/>
        <w:gridCol w:w="869"/>
        <w:gridCol w:w="874"/>
        <w:gridCol w:w="816"/>
        <w:gridCol w:w="1382"/>
      </w:tblGrid>
      <w:tr w:rsidR="001C7010" w:rsidRPr="001C7010" w14:paraId="1C66C6E4" w14:textId="77777777" w:rsidTr="00A860EF">
        <w:trPr>
          <w:trHeight w:hRule="exact" w:val="355"/>
          <w:jc w:val="center"/>
        </w:trPr>
        <w:tc>
          <w:tcPr>
            <w:tcW w:w="629" w:type="dxa"/>
            <w:vMerge w:val="restart"/>
            <w:tcBorders>
              <w:top w:val="single" w:sz="4" w:space="0" w:color="auto"/>
              <w:left w:val="single" w:sz="4" w:space="0" w:color="auto"/>
            </w:tcBorders>
            <w:shd w:val="clear" w:color="auto" w:fill="auto"/>
            <w:vAlign w:val="center"/>
          </w:tcPr>
          <w:p w14:paraId="579EC8CE" w14:textId="77777777" w:rsidR="001C7010" w:rsidRPr="001C7010" w:rsidRDefault="001C7010" w:rsidP="001C7010">
            <w:pPr>
              <w:spacing w:line="20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1958" w:type="dxa"/>
            <w:vMerge w:val="restart"/>
            <w:tcBorders>
              <w:top w:val="single" w:sz="4" w:space="0" w:color="auto"/>
              <w:left w:val="single" w:sz="4" w:space="0" w:color="auto"/>
            </w:tcBorders>
            <w:shd w:val="clear" w:color="auto" w:fill="auto"/>
            <w:vAlign w:val="center"/>
          </w:tcPr>
          <w:p w14:paraId="018A72B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показателя</w:t>
            </w:r>
          </w:p>
        </w:tc>
        <w:tc>
          <w:tcPr>
            <w:tcW w:w="1008" w:type="dxa"/>
            <w:vMerge w:val="restart"/>
            <w:tcBorders>
              <w:top w:val="single" w:sz="4" w:space="0" w:color="auto"/>
              <w:left w:val="single" w:sz="4" w:space="0" w:color="auto"/>
            </w:tcBorders>
            <w:shd w:val="clear" w:color="auto" w:fill="auto"/>
          </w:tcPr>
          <w:p w14:paraId="37605F5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Уровень пока</w:t>
            </w:r>
            <w:r w:rsidRPr="001C7010">
              <w:rPr>
                <w:rFonts w:ascii="Times New Roman" w:eastAsia="Times New Roman" w:hAnsi="Times New Roman" w:cs="Times New Roman"/>
                <w:b/>
                <w:bCs/>
                <w:sz w:val="20"/>
                <w:szCs w:val="20"/>
              </w:rPr>
              <w:softHyphen/>
              <w:t>зателя</w:t>
            </w:r>
          </w:p>
        </w:tc>
        <w:tc>
          <w:tcPr>
            <w:tcW w:w="1301" w:type="dxa"/>
            <w:vMerge w:val="restart"/>
            <w:tcBorders>
              <w:top w:val="single" w:sz="4" w:space="0" w:color="auto"/>
              <w:left w:val="single" w:sz="4" w:space="0" w:color="auto"/>
            </w:tcBorders>
            <w:shd w:val="clear" w:color="auto" w:fill="auto"/>
          </w:tcPr>
          <w:p w14:paraId="0736DD5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9664" w:type="dxa"/>
            <w:gridSpan w:val="11"/>
            <w:tcBorders>
              <w:top w:val="single" w:sz="4" w:space="0" w:color="auto"/>
              <w:left w:val="single" w:sz="4" w:space="0" w:color="auto"/>
            </w:tcBorders>
            <w:shd w:val="clear" w:color="auto" w:fill="auto"/>
            <w:vAlign w:val="bottom"/>
          </w:tcPr>
          <w:p w14:paraId="5ED6D34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Плановые значения на конец месяца</w:t>
            </w:r>
          </w:p>
        </w:tc>
        <w:tc>
          <w:tcPr>
            <w:tcW w:w="1382" w:type="dxa"/>
            <w:vMerge w:val="restart"/>
            <w:tcBorders>
              <w:top w:val="single" w:sz="4" w:space="0" w:color="auto"/>
              <w:left w:val="single" w:sz="4" w:space="0" w:color="auto"/>
              <w:right w:val="single" w:sz="4" w:space="0" w:color="auto"/>
            </w:tcBorders>
            <w:shd w:val="clear" w:color="auto" w:fill="auto"/>
            <w:vAlign w:val="center"/>
          </w:tcPr>
          <w:p w14:paraId="7275631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 конец 2025 года</w:t>
            </w:r>
          </w:p>
        </w:tc>
      </w:tr>
      <w:tr w:rsidR="001C7010" w:rsidRPr="001C7010" w14:paraId="32065228" w14:textId="77777777" w:rsidTr="00A860EF">
        <w:trPr>
          <w:trHeight w:hRule="exact" w:val="355"/>
          <w:jc w:val="center"/>
        </w:trPr>
        <w:tc>
          <w:tcPr>
            <w:tcW w:w="629" w:type="dxa"/>
            <w:vMerge/>
            <w:tcBorders>
              <w:left w:val="single" w:sz="4" w:space="0" w:color="auto"/>
            </w:tcBorders>
            <w:shd w:val="clear" w:color="auto" w:fill="auto"/>
            <w:vAlign w:val="center"/>
          </w:tcPr>
          <w:p w14:paraId="2DE8DD64" w14:textId="77777777" w:rsidR="001C7010" w:rsidRPr="001C7010" w:rsidRDefault="001C7010" w:rsidP="001C7010">
            <w:pPr>
              <w:rPr>
                <w:rFonts w:ascii="Times New Roman" w:hAnsi="Times New Roman" w:cs="Times New Roman"/>
                <w:sz w:val="20"/>
                <w:szCs w:val="20"/>
              </w:rPr>
            </w:pPr>
          </w:p>
        </w:tc>
        <w:tc>
          <w:tcPr>
            <w:tcW w:w="1958" w:type="dxa"/>
            <w:vMerge/>
            <w:tcBorders>
              <w:left w:val="single" w:sz="4" w:space="0" w:color="auto"/>
            </w:tcBorders>
            <w:shd w:val="clear" w:color="auto" w:fill="auto"/>
            <w:vAlign w:val="center"/>
          </w:tcPr>
          <w:p w14:paraId="59820085" w14:textId="77777777" w:rsidR="001C7010" w:rsidRPr="001C7010" w:rsidRDefault="001C7010" w:rsidP="001C7010">
            <w:pPr>
              <w:rPr>
                <w:rFonts w:ascii="Times New Roman" w:hAnsi="Times New Roman" w:cs="Times New Roman"/>
                <w:sz w:val="20"/>
                <w:szCs w:val="20"/>
              </w:rPr>
            </w:pPr>
          </w:p>
        </w:tc>
        <w:tc>
          <w:tcPr>
            <w:tcW w:w="1008" w:type="dxa"/>
            <w:vMerge/>
            <w:tcBorders>
              <w:left w:val="single" w:sz="4" w:space="0" w:color="auto"/>
            </w:tcBorders>
            <w:shd w:val="clear" w:color="auto" w:fill="auto"/>
          </w:tcPr>
          <w:p w14:paraId="6B5ADB2F" w14:textId="77777777" w:rsidR="001C7010" w:rsidRPr="001C7010" w:rsidRDefault="001C7010" w:rsidP="001C7010">
            <w:pPr>
              <w:rPr>
                <w:rFonts w:ascii="Times New Roman" w:hAnsi="Times New Roman" w:cs="Times New Roman"/>
                <w:sz w:val="20"/>
                <w:szCs w:val="20"/>
              </w:rPr>
            </w:pPr>
          </w:p>
        </w:tc>
        <w:tc>
          <w:tcPr>
            <w:tcW w:w="1301" w:type="dxa"/>
            <w:vMerge/>
            <w:tcBorders>
              <w:left w:val="single" w:sz="4" w:space="0" w:color="auto"/>
            </w:tcBorders>
            <w:shd w:val="clear" w:color="auto" w:fill="auto"/>
          </w:tcPr>
          <w:p w14:paraId="1797975B" w14:textId="77777777" w:rsidR="001C7010" w:rsidRPr="001C7010" w:rsidRDefault="001C7010" w:rsidP="001C7010">
            <w:pPr>
              <w:rPr>
                <w:rFonts w:ascii="Times New Roman" w:hAnsi="Times New Roman" w:cs="Times New Roman"/>
                <w:sz w:val="20"/>
                <w:szCs w:val="20"/>
              </w:rPr>
            </w:pPr>
          </w:p>
        </w:tc>
        <w:tc>
          <w:tcPr>
            <w:tcW w:w="864" w:type="dxa"/>
            <w:tcBorders>
              <w:top w:val="single" w:sz="4" w:space="0" w:color="auto"/>
              <w:left w:val="single" w:sz="4" w:space="0" w:color="auto"/>
            </w:tcBorders>
            <w:shd w:val="clear" w:color="auto" w:fill="auto"/>
            <w:vAlign w:val="bottom"/>
          </w:tcPr>
          <w:p w14:paraId="2D964C8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янв.</w:t>
            </w:r>
          </w:p>
        </w:tc>
        <w:tc>
          <w:tcPr>
            <w:tcW w:w="1013" w:type="dxa"/>
            <w:tcBorders>
              <w:top w:val="single" w:sz="4" w:space="0" w:color="auto"/>
              <w:left w:val="single" w:sz="4" w:space="0" w:color="auto"/>
            </w:tcBorders>
            <w:shd w:val="clear" w:color="auto" w:fill="auto"/>
            <w:vAlign w:val="bottom"/>
          </w:tcPr>
          <w:p w14:paraId="7A01F7E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фев.</w:t>
            </w:r>
          </w:p>
        </w:tc>
        <w:tc>
          <w:tcPr>
            <w:tcW w:w="869" w:type="dxa"/>
            <w:tcBorders>
              <w:top w:val="single" w:sz="4" w:space="0" w:color="auto"/>
              <w:left w:val="single" w:sz="4" w:space="0" w:color="auto"/>
            </w:tcBorders>
            <w:shd w:val="clear" w:color="auto" w:fill="auto"/>
            <w:vAlign w:val="bottom"/>
          </w:tcPr>
          <w:p w14:paraId="388F7F1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март</w:t>
            </w:r>
          </w:p>
        </w:tc>
        <w:tc>
          <w:tcPr>
            <w:tcW w:w="878" w:type="dxa"/>
            <w:tcBorders>
              <w:top w:val="single" w:sz="4" w:space="0" w:color="auto"/>
              <w:left w:val="single" w:sz="4" w:space="0" w:color="auto"/>
            </w:tcBorders>
            <w:shd w:val="clear" w:color="auto" w:fill="auto"/>
            <w:vAlign w:val="bottom"/>
          </w:tcPr>
          <w:p w14:paraId="740B045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апр.</w:t>
            </w:r>
          </w:p>
        </w:tc>
        <w:tc>
          <w:tcPr>
            <w:tcW w:w="869" w:type="dxa"/>
            <w:tcBorders>
              <w:top w:val="single" w:sz="4" w:space="0" w:color="auto"/>
              <w:left w:val="single" w:sz="4" w:space="0" w:color="auto"/>
            </w:tcBorders>
            <w:shd w:val="clear" w:color="auto" w:fill="auto"/>
            <w:vAlign w:val="bottom"/>
          </w:tcPr>
          <w:p w14:paraId="65B29B4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май</w:t>
            </w:r>
          </w:p>
        </w:tc>
        <w:tc>
          <w:tcPr>
            <w:tcW w:w="869" w:type="dxa"/>
            <w:tcBorders>
              <w:top w:val="single" w:sz="4" w:space="0" w:color="auto"/>
              <w:left w:val="single" w:sz="4" w:space="0" w:color="auto"/>
            </w:tcBorders>
            <w:shd w:val="clear" w:color="auto" w:fill="auto"/>
            <w:vAlign w:val="bottom"/>
          </w:tcPr>
          <w:p w14:paraId="0FFAED0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июнь</w:t>
            </w:r>
          </w:p>
        </w:tc>
        <w:tc>
          <w:tcPr>
            <w:tcW w:w="869" w:type="dxa"/>
            <w:tcBorders>
              <w:top w:val="single" w:sz="4" w:space="0" w:color="auto"/>
              <w:left w:val="single" w:sz="4" w:space="0" w:color="auto"/>
            </w:tcBorders>
            <w:shd w:val="clear" w:color="auto" w:fill="auto"/>
            <w:vAlign w:val="bottom"/>
          </w:tcPr>
          <w:p w14:paraId="2864B66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июль</w:t>
            </w:r>
          </w:p>
        </w:tc>
        <w:tc>
          <w:tcPr>
            <w:tcW w:w="874" w:type="dxa"/>
            <w:tcBorders>
              <w:top w:val="single" w:sz="4" w:space="0" w:color="auto"/>
              <w:left w:val="single" w:sz="4" w:space="0" w:color="auto"/>
            </w:tcBorders>
            <w:shd w:val="clear" w:color="auto" w:fill="auto"/>
            <w:vAlign w:val="bottom"/>
          </w:tcPr>
          <w:p w14:paraId="3AB7885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авг.</w:t>
            </w:r>
          </w:p>
        </w:tc>
        <w:tc>
          <w:tcPr>
            <w:tcW w:w="869" w:type="dxa"/>
            <w:tcBorders>
              <w:top w:val="single" w:sz="4" w:space="0" w:color="auto"/>
              <w:left w:val="single" w:sz="4" w:space="0" w:color="auto"/>
            </w:tcBorders>
            <w:shd w:val="clear" w:color="auto" w:fill="auto"/>
            <w:vAlign w:val="bottom"/>
          </w:tcPr>
          <w:p w14:paraId="2DF5EDB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сен.</w:t>
            </w:r>
          </w:p>
        </w:tc>
        <w:tc>
          <w:tcPr>
            <w:tcW w:w="874" w:type="dxa"/>
            <w:tcBorders>
              <w:top w:val="single" w:sz="4" w:space="0" w:color="auto"/>
              <w:left w:val="single" w:sz="4" w:space="0" w:color="auto"/>
            </w:tcBorders>
            <w:shd w:val="clear" w:color="auto" w:fill="auto"/>
            <w:vAlign w:val="bottom"/>
          </w:tcPr>
          <w:p w14:paraId="4EAD27D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окт.</w:t>
            </w:r>
          </w:p>
        </w:tc>
        <w:tc>
          <w:tcPr>
            <w:tcW w:w="816" w:type="dxa"/>
            <w:tcBorders>
              <w:top w:val="single" w:sz="4" w:space="0" w:color="auto"/>
              <w:left w:val="single" w:sz="4" w:space="0" w:color="auto"/>
            </w:tcBorders>
            <w:shd w:val="clear" w:color="auto" w:fill="auto"/>
            <w:vAlign w:val="bottom"/>
          </w:tcPr>
          <w:p w14:paraId="63DF7E2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ноя.</w:t>
            </w:r>
          </w:p>
        </w:tc>
        <w:tc>
          <w:tcPr>
            <w:tcW w:w="1382" w:type="dxa"/>
            <w:vMerge/>
            <w:tcBorders>
              <w:left w:val="single" w:sz="4" w:space="0" w:color="auto"/>
              <w:right w:val="single" w:sz="4" w:space="0" w:color="auto"/>
            </w:tcBorders>
            <w:shd w:val="clear" w:color="auto" w:fill="auto"/>
            <w:vAlign w:val="center"/>
          </w:tcPr>
          <w:p w14:paraId="0FF7D72B" w14:textId="77777777" w:rsidR="001C7010" w:rsidRPr="001C7010" w:rsidRDefault="001C7010" w:rsidP="001C7010">
            <w:pPr>
              <w:rPr>
                <w:rFonts w:ascii="Times New Roman" w:hAnsi="Times New Roman" w:cs="Times New Roman"/>
                <w:sz w:val="20"/>
                <w:szCs w:val="20"/>
              </w:rPr>
            </w:pPr>
          </w:p>
        </w:tc>
      </w:tr>
      <w:tr w:rsidR="001C7010" w:rsidRPr="001C7010" w14:paraId="37A83FC8" w14:textId="77777777" w:rsidTr="00A860EF">
        <w:trPr>
          <w:trHeight w:hRule="exact" w:val="235"/>
          <w:jc w:val="center"/>
        </w:trPr>
        <w:tc>
          <w:tcPr>
            <w:tcW w:w="629" w:type="dxa"/>
            <w:tcBorders>
              <w:top w:val="single" w:sz="4" w:space="0" w:color="auto"/>
              <w:left w:val="single" w:sz="4" w:space="0" w:color="auto"/>
            </w:tcBorders>
            <w:shd w:val="clear" w:color="auto" w:fill="auto"/>
            <w:vAlign w:val="bottom"/>
          </w:tcPr>
          <w:p w14:paraId="378A919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1958" w:type="dxa"/>
            <w:tcBorders>
              <w:top w:val="single" w:sz="4" w:space="0" w:color="auto"/>
              <w:left w:val="single" w:sz="4" w:space="0" w:color="auto"/>
            </w:tcBorders>
            <w:shd w:val="clear" w:color="auto" w:fill="auto"/>
            <w:vAlign w:val="bottom"/>
          </w:tcPr>
          <w:p w14:paraId="5A00052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2</w:t>
            </w:r>
          </w:p>
        </w:tc>
        <w:tc>
          <w:tcPr>
            <w:tcW w:w="1008" w:type="dxa"/>
            <w:tcBorders>
              <w:top w:val="single" w:sz="4" w:space="0" w:color="auto"/>
              <w:left w:val="single" w:sz="4" w:space="0" w:color="auto"/>
            </w:tcBorders>
            <w:shd w:val="clear" w:color="auto" w:fill="auto"/>
            <w:vAlign w:val="bottom"/>
          </w:tcPr>
          <w:p w14:paraId="4DD284F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1301" w:type="dxa"/>
            <w:tcBorders>
              <w:top w:val="single" w:sz="4" w:space="0" w:color="auto"/>
              <w:left w:val="single" w:sz="4" w:space="0" w:color="auto"/>
            </w:tcBorders>
            <w:shd w:val="clear" w:color="auto" w:fill="auto"/>
            <w:vAlign w:val="bottom"/>
          </w:tcPr>
          <w:p w14:paraId="2043720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864" w:type="dxa"/>
            <w:tcBorders>
              <w:top w:val="single" w:sz="4" w:space="0" w:color="auto"/>
              <w:left w:val="single" w:sz="4" w:space="0" w:color="auto"/>
            </w:tcBorders>
            <w:shd w:val="clear" w:color="auto" w:fill="auto"/>
            <w:vAlign w:val="bottom"/>
          </w:tcPr>
          <w:p w14:paraId="567AA49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1013" w:type="dxa"/>
            <w:tcBorders>
              <w:top w:val="single" w:sz="4" w:space="0" w:color="auto"/>
              <w:left w:val="single" w:sz="4" w:space="0" w:color="auto"/>
            </w:tcBorders>
            <w:shd w:val="clear" w:color="auto" w:fill="auto"/>
            <w:vAlign w:val="bottom"/>
          </w:tcPr>
          <w:p w14:paraId="3A097FE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869" w:type="dxa"/>
            <w:tcBorders>
              <w:top w:val="single" w:sz="4" w:space="0" w:color="auto"/>
              <w:left w:val="single" w:sz="4" w:space="0" w:color="auto"/>
            </w:tcBorders>
            <w:shd w:val="clear" w:color="auto" w:fill="auto"/>
            <w:vAlign w:val="bottom"/>
          </w:tcPr>
          <w:p w14:paraId="197CF0E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878" w:type="dxa"/>
            <w:tcBorders>
              <w:top w:val="single" w:sz="4" w:space="0" w:color="auto"/>
              <w:left w:val="single" w:sz="4" w:space="0" w:color="auto"/>
            </w:tcBorders>
            <w:shd w:val="clear" w:color="auto" w:fill="auto"/>
            <w:vAlign w:val="bottom"/>
          </w:tcPr>
          <w:p w14:paraId="6933816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869" w:type="dxa"/>
            <w:tcBorders>
              <w:top w:val="single" w:sz="4" w:space="0" w:color="auto"/>
              <w:left w:val="single" w:sz="4" w:space="0" w:color="auto"/>
            </w:tcBorders>
            <w:shd w:val="clear" w:color="auto" w:fill="auto"/>
            <w:vAlign w:val="bottom"/>
          </w:tcPr>
          <w:p w14:paraId="77F8F77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869" w:type="dxa"/>
            <w:tcBorders>
              <w:top w:val="single" w:sz="4" w:space="0" w:color="auto"/>
              <w:left w:val="single" w:sz="4" w:space="0" w:color="auto"/>
            </w:tcBorders>
            <w:shd w:val="clear" w:color="auto" w:fill="auto"/>
            <w:vAlign w:val="bottom"/>
          </w:tcPr>
          <w:p w14:paraId="253A1A9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869" w:type="dxa"/>
            <w:tcBorders>
              <w:top w:val="single" w:sz="4" w:space="0" w:color="auto"/>
              <w:left w:val="single" w:sz="4" w:space="0" w:color="auto"/>
            </w:tcBorders>
            <w:shd w:val="clear" w:color="auto" w:fill="auto"/>
            <w:vAlign w:val="bottom"/>
          </w:tcPr>
          <w:p w14:paraId="411A2F9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874" w:type="dxa"/>
            <w:tcBorders>
              <w:top w:val="single" w:sz="4" w:space="0" w:color="auto"/>
              <w:left w:val="single" w:sz="4" w:space="0" w:color="auto"/>
            </w:tcBorders>
            <w:shd w:val="clear" w:color="auto" w:fill="auto"/>
            <w:vAlign w:val="bottom"/>
          </w:tcPr>
          <w:p w14:paraId="24A000C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c>
          <w:tcPr>
            <w:tcW w:w="869" w:type="dxa"/>
            <w:tcBorders>
              <w:top w:val="single" w:sz="4" w:space="0" w:color="auto"/>
              <w:left w:val="single" w:sz="4" w:space="0" w:color="auto"/>
            </w:tcBorders>
            <w:shd w:val="clear" w:color="auto" w:fill="auto"/>
            <w:vAlign w:val="bottom"/>
          </w:tcPr>
          <w:p w14:paraId="2949CA9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13</w:t>
            </w:r>
          </w:p>
        </w:tc>
        <w:tc>
          <w:tcPr>
            <w:tcW w:w="874" w:type="dxa"/>
            <w:tcBorders>
              <w:top w:val="single" w:sz="4" w:space="0" w:color="auto"/>
              <w:left w:val="single" w:sz="4" w:space="0" w:color="auto"/>
            </w:tcBorders>
            <w:shd w:val="clear" w:color="auto" w:fill="auto"/>
            <w:vAlign w:val="bottom"/>
          </w:tcPr>
          <w:p w14:paraId="0EEE2B4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14</w:t>
            </w:r>
          </w:p>
        </w:tc>
        <w:tc>
          <w:tcPr>
            <w:tcW w:w="816" w:type="dxa"/>
            <w:tcBorders>
              <w:top w:val="single" w:sz="4" w:space="0" w:color="auto"/>
              <w:left w:val="single" w:sz="4" w:space="0" w:color="auto"/>
            </w:tcBorders>
            <w:shd w:val="clear" w:color="auto" w:fill="auto"/>
            <w:vAlign w:val="bottom"/>
          </w:tcPr>
          <w:p w14:paraId="61FFC2A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15</w:t>
            </w:r>
          </w:p>
        </w:tc>
        <w:tc>
          <w:tcPr>
            <w:tcW w:w="1382" w:type="dxa"/>
            <w:tcBorders>
              <w:top w:val="single" w:sz="4" w:space="0" w:color="auto"/>
              <w:left w:val="single" w:sz="4" w:space="0" w:color="auto"/>
              <w:right w:val="single" w:sz="4" w:space="0" w:color="auto"/>
            </w:tcBorders>
            <w:shd w:val="clear" w:color="auto" w:fill="auto"/>
            <w:vAlign w:val="bottom"/>
          </w:tcPr>
          <w:p w14:paraId="2BDC25F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15</w:t>
            </w:r>
          </w:p>
        </w:tc>
      </w:tr>
      <w:tr w:rsidR="001C7010" w:rsidRPr="001C7010" w14:paraId="68C9CA57" w14:textId="77777777" w:rsidTr="00A860EF">
        <w:trPr>
          <w:trHeight w:hRule="exact" w:val="586"/>
          <w:jc w:val="center"/>
        </w:trPr>
        <w:tc>
          <w:tcPr>
            <w:tcW w:w="629" w:type="dxa"/>
            <w:tcBorders>
              <w:top w:val="single" w:sz="4" w:space="0" w:color="auto"/>
              <w:left w:val="single" w:sz="4" w:space="0" w:color="auto"/>
            </w:tcBorders>
            <w:shd w:val="clear" w:color="auto" w:fill="auto"/>
            <w:vAlign w:val="center"/>
          </w:tcPr>
          <w:p w14:paraId="4CA39C1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p w14:paraId="3BA826A7" w14:textId="77777777" w:rsidR="001C7010" w:rsidRPr="001C7010" w:rsidRDefault="001C7010" w:rsidP="001C7010">
            <w:pPr>
              <w:spacing w:line="180" w:lineRule="auto"/>
              <w:jc w:val="center"/>
              <w:rPr>
                <w:rFonts w:ascii="Times New Roman" w:eastAsia="Times New Roman" w:hAnsi="Times New Roman" w:cs="Times New Roman"/>
                <w:sz w:val="20"/>
                <w:szCs w:val="20"/>
              </w:rPr>
            </w:pPr>
          </w:p>
        </w:tc>
        <w:tc>
          <w:tcPr>
            <w:tcW w:w="15313" w:type="dxa"/>
            <w:gridSpan w:val="15"/>
            <w:tcBorders>
              <w:top w:val="single" w:sz="4" w:space="0" w:color="auto"/>
              <w:left w:val="single" w:sz="4" w:space="0" w:color="auto"/>
              <w:right w:val="single" w:sz="4" w:space="0" w:color="auto"/>
            </w:tcBorders>
            <w:shd w:val="clear" w:color="auto" w:fill="auto"/>
            <w:vAlign w:val="center"/>
          </w:tcPr>
          <w:p w14:paraId="3CDF97A8" w14:textId="77777777" w:rsidR="001C7010" w:rsidRPr="001C7010" w:rsidRDefault="001C7010" w:rsidP="001C7010">
            <w:pPr>
              <w:jc w:val="both"/>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«Создание условий для организации и развития библиотечного обслуживания населения Ивнянского района, сохранности и комплектования библиотечных фондов»</w:t>
            </w:r>
          </w:p>
        </w:tc>
      </w:tr>
      <w:tr w:rsidR="001C7010" w:rsidRPr="001C7010" w14:paraId="2AACBCF8" w14:textId="77777777" w:rsidTr="00A860EF">
        <w:trPr>
          <w:trHeight w:hRule="exact" w:val="994"/>
          <w:jc w:val="center"/>
        </w:trPr>
        <w:tc>
          <w:tcPr>
            <w:tcW w:w="629" w:type="dxa"/>
            <w:tcBorders>
              <w:top w:val="single" w:sz="4" w:space="0" w:color="auto"/>
              <w:left w:val="single" w:sz="4" w:space="0" w:color="auto"/>
              <w:bottom w:val="single" w:sz="4" w:space="0" w:color="auto"/>
            </w:tcBorders>
            <w:shd w:val="clear" w:color="auto" w:fill="auto"/>
            <w:vAlign w:val="center"/>
          </w:tcPr>
          <w:p w14:paraId="2064624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p w14:paraId="461BA64C" w14:textId="77777777" w:rsidR="001C7010" w:rsidRPr="001C7010" w:rsidRDefault="001C7010" w:rsidP="001C7010">
            <w:pPr>
              <w:jc w:val="center"/>
              <w:rPr>
                <w:rFonts w:ascii="Times New Roman" w:eastAsia="Times New Roman" w:hAnsi="Times New Roman" w:cs="Times New Roman"/>
                <w:sz w:val="20"/>
                <w:szCs w:val="20"/>
              </w:rPr>
            </w:pPr>
          </w:p>
          <w:p w14:paraId="2DC77D4A" w14:textId="77777777" w:rsidR="001C7010" w:rsidRPr="001C7010" w:rsidRDefault="001C7010" w:rsidP="001C7010">
            <w:pPr>
              <w:jc w:val="center"/>
              <w:rPr>
                <w:rFonts w:ascii="Times New Roman" w:eastAsia="Times New Roman" w:hAnsi="Times New Roman" w:cs="Times New Roman"/>
                <w:sz w:val="20"/>
                <w:szCs w:val="20"/>
              </w:rPr>
            </w:pPr>
          </w:p>
          <w:p w14:paraId="591E44E4" w14:textId="77777777" w:rsidR="001C7010" w:rsidRPr="001C7010" w:rsidRDefault="001C7010" w:rsidP="001C7010">
            <w:pPr>
              <w:jc w:val="center"/>
              <w:rPr>
                <w:rFonts w:ascii="Times New Roman" w:eastAsia="Times New Roman" w:hAnsi="Times New Roman" w:cs="Times New Roman"/>
                <w:sz w:val="20"/>
                <w:szCs w:val="20"/>
              </w:rPr>
            </w:pPr>
          </w:p>
          <w:p w14:paraId="7945C3D4" w14:textId="77777777" w:rsidR="001C7010" w:rsidRPr="001C7010" w:rsidRDefault="001C7010" w:rsidP="001C7010">
            <w:pPr>
              <w:jc w:val="center"/>
              <w:rPr>
                <w:rFonts w:ascii="Times New Roman" w:eastAsia="Times New Roman" w:hAnsi="Times New Roman" w:cs="Times New Roman"/>
                <w:sz w:val="20"/>
                <w:szCs w:val="20"/>
              </w:rPr>
            </w:pPr>
          </w:p>
          <w:p w14:paraId="04769687" w14:textId="77777777" w:rsidR="001C7010" w:rsidRPr="001C7010" w:rsidRDefault="001C7010" w:rsidP="001C7010">
            <w:pPr>
              <w:jc w:val="center"/>
              <w:rPr>
                <w:rFonts w:ascii="Times New Roman" w:eastAsia="Times New Roman" w:hAnsi="Times New Roman" w:cs="Times New Roman"/>
                <w:sz w:val="20"/>
                <w:szCs w:val="20"/>
              </w:rPr>
            </w:pPr>
          </w:p>
          <w:p w14:paraId="54796BEB" w14:textId="77777777" w:rsidR="001C7010" w:rsidRPr="001C7010" w:rsidRDefault="001C7010" w:rsidP="001C7010">
            <w:pPr>
              <w:jc w:val="center"/>
              <w:rPr>
                <w:rFonts w:ascii="Times New Roman" w:eastAsia="Times New Roman" w:hAnsi="Times New Roman" w:cs="Times New Roman"/>
                <w:sz w:val="20"/>
                <w:szCs w:val="20"/>
              </w:rPr>
            </w:pPr>
          </w:p>
          <w:p w14:paraId="512DFD06" w14:textId="77777777" w:rsidR="001C7010" w:rsidRPr="001C7010" w:rsidRDefault="001C7010" w:rsidP="001C7010">
            <w:pPr>
              <w:jc w:val="center"/>
              <w:rPr>
                <w:rFonts w:ascii="Times New Roman" w:eastAsia="Times New Roman" w:hAnsi="Times New Roman" w:cs="Times New Roman"/>
                <w:sz w:val="20"/>
                <w:szCs w:val="20"/>
              </w:rPr>
            </w:pPr>
          </w:p>
          <w:p w14:paraId="6C50A32C" w14:textId="77777777" w:rsidR="001C7010" w:rsidRPr="001C7010" w:rsidRDefault="001C7010" w:rsidP="001C7010">
            <w:pPr>
              <w:jc w:val="center"/>
              <w:rPr>
                <w:rFonts w:ascii="Times New Roman" w:eastAsia="Times New Roman" w:hAnsi="Times New Roman" w:cs="Times New Roman"/>
                <w:sz w:val="20"/>
                <w:szCs w:val="20"/>
              </w:rPr>
            </w:pPr>
          </w:p>
        </w:tc>
        <w:tc>
          <w:tcPr>
            <w:tcW w:w="1958" w:type="dxa"/>
            <w:tcBorders>
              <w:top w:val="single" w:sz="4" w:space="0" w:color="auto"/>
              <w:left w:val="single" w:sz="4" w:space="0" w:color="auto"/>
              <w:bottom w:val="single" w:sz="4" w:space="0" w:color="auto"/>
            </w:tcBorders>
            <w:shd w:val="clear" w:color="auto" w:fill="auto"/>
          </w:tcPr>
          <w:p w14:paraId="6C90C09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посещений библиотек Ивнянского района</w:t>
            </w:r>
          </w:p>
        </w:tc>
        <w:tc>
          <w:tcPr>
            <w:tcW w:w="1008" w:type="dxa"/>
            <w:tcBorders>
              <w:top w:val="single" w:sz="4" w:space="0" w:color="auto"/>
              <w:left w:val="single" w:sz="4" w:space="0" w:color="auto"/>
              <w:bottom w:val="single" w:sz="4" w:space="0" w:color="auto"/>
            </w:tcBorders>
            <w:shd w:val="clear" w:color="auto" w:fill="auto"/>
            <w:vAlign w:val="center"/>
          </w:tcPr>
          <w:p w14:paraId="0838AF5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w:t>
            </w:r>
            <w:proofErr w:type="spellStart"/>
            <w:r w:rsidRPr="001C7010">
              <w:rPr>
                <w:rFonts w:ascii="Times New Roman" w:eastAsia="Times New Roman" w:hAnsi="Times New Roman" w:cs="Times New Roman"/>
                <w:sz w:val="20"/>
                <w:szCs w:val="20"/>
              </w:rPr>
              <w:t>кпм</w:t>
            </w:r>
            <w:proofErr w:type="spellEnd"/>
            <w:r w:rsidRPr="001C7010">
              <w:rPr>
                <w:rFonts w:ascii="Times New Roman" w:eastAsia="Times New Roman" w:hAnsi="Times New Roman" w:cs="Times New Roman"/>
                <w:sz w:val="20"/>
                <w:szCs w:val="20"/>
              </w:rPr>
              <w:t>»</w:t>
            </w:r>
          </w:p>
          <w:p w14:paraId="01AB00F6" w14:textId="77777777" w:rsidR="001C7010" w:rsidRPr="001C7010" w:rsidRDefault="001C7010" w:rsidP="001C7010">
            <w:pPr>
              <w:jc w:val="center"/>
              <w:rPr>
                <w:rFonts w:ascii="Times New Roman" w:eastAsia="Times New Roman" w:hAnsi="Times New Roman" w:cs="Times New Roman"/>
                <w:sz w:val="20"/>
                <w:szCs w:val="20"/>
              </w:rPr>
            </w:pPr>
          </w:p>
          <w:p w14:paraId="18508FDF" w14:textId="77777777" w:rsidR="001C7010" w:rsidRPr="001C7010" w:rsidRDefault="001C7010" w:rsidP="001C7010">
            <w:pPr>
              <w:jc w:val="center"/>
              <w:rPr>
                <w:rFonts w:ascii="Times New Roman" w:eastAsia="Times New Roman" w:hAnsi="Times New Roman" w:cs="Times New Roman"/>
                <w:sz w:val="20"/>
                <w:szCs w:val="20"/>
              </w:rPr>
            </w:pPr>
          </w:p>
          <w:p w14:paraId="65AC21D2" w14:textId="77777777" w:rsidR="001C7010" w:rsidRPr="001C7010" w:rsidRDefault="001C7010" w:rsidP="001C7010">
            <w:pPr>
              <w:jc w:val="center"/>
              <w:rPr>
                <w:rFonts w:ascii="Times New Roman" w:eastAsia="Times New Roman" w:hAnsi="Times New Roman" w:cs="Times New Roman"/>
                <w:sz w:val="20"/>
                <w:szCs w:val="20"/>
              </w:rPr>
            </w:pPr>
          </w:p>
          <w:p w14:paraId="179A74E5" w14:textId="77777777" w:rsidR="001C7010" w:rsidRPr="001C7010" w:rsidRDefault="001C7010" w:rsidP="001C7010">
            <w:pPr>
              <w:jc w:val="center"/>
              <w:rPr>
                <w:rFonts w:ascii="Times New Roman" w:eastAsia="Times New Roman" w:hAnsi="Times New Roman" w:cs="Times New Roman"/>
                <w:sz w:val="20"/>
                <w:szCs w:val="20"/>
              </w:rPr>
            </w:pPr>
          </w:p>
          <w:p w14:paraId="1B83357C" w14:textId="77777777" w:rsidR="001C7010" w:rsidRPr="001C7010" w:rsidRDefault="001C7010" w:rsidP="001C7010">
            <w:pPr>
              <w:jc w:val="center"/>
              <w:rPr>
                <w:rFonts w:ascii="Times New Roman" w:eastAsia="Times New Roman" w:hAnsi="Times New Roman" w:cs="Times New Roman"/>
                <w:sz w:val="20"/>
                <w:szCs w:val="20"/>
              </w:rPr>
            </w:pPr>
          </w:p>
          <w:p w14:paraId="13A783AE" w14:textId="77777777" w:rsidR="001C7010" w:rsidRPr="001C7010" w:rsidRDefault="001C7010" w:rsidP="001C7010">
            <w:pPr>
              <w:jc w:val="center"/>
              <w:rPr>
                <w:rFonts w:ascii="Times New Roman" w:eastAsia="Times New Roman" w:hAnsi="Times New Roman" w:cs="Times New Roman"/>
                <w:sz w:val="20"/>
                <w:szCs w:val="20"/>
              </w:rPr>
            </w:pPr>
          </w:p>
          <w:p w14:paraId="1C737571" w14:textId="77777777" w:rsidR="001C7010" w:rsidRPr="001C7010" w:rsidRDefault="001C7010" w:rsidP="001C7010">
            <w:pPr>
              <w:jc w:val="center"/>
              <w:rPr>
                <w:rFonts w:ascii="Times New Roman" w:eastAsia="Times New Roman" w:hAnsi="Times New Roman" w:cs="Times New Roman"/>
                <w:sz w:val="20"/>
                <w:szCs w:val="20"/>
              </w:rPr>
            </w:pPr>
          </w:p>
        </w:tc>
        <w:tc>
          <w:tcPr>
            <w:tcW w:w="1301" w:type="dxa"/>
            <w:tcBorders>
              <w:top w:val="single" w:sz="4" w:space="0" w:color="auto"/>
              <w:left w:val="single" w:sz="4" w:space="0" w:color="auto"/>
              <w:bottom w:val="single" w:sz="4" w:space="0" w:color="auto"/>
            </w:tcBorders>
            <w:shd w:val="clear" w:color="auto" w:fill="auto"/>
            <w:vAlign w:val="center"/>
          </w:tcPr>
          <w:p w14:paraId="146D319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Тысяча</w:t>
            </w:r>
          </w:p>
          <w:p w14:paraId="3C152B6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Единиц</w:t>
            </w:r>
          </w:p>
          <w:p w14:paraId="132EE051" w14:textId="77777777" w:rsidR="001C7010" w:rsidRPr="001C7010" w:rsidRDefault="001C7010" w:rsidP="001C7010">
            <w:pPr>
              <w:jc w:val="center"/>
              <w:rPr>
                <w:rFonts w:ascii="Times New Roman" w:eastAsia="Times New Roman" w:hAnsi="Times New Roman" w:cs="Times New Roman"/>
                <w:sz w:val="20"/>
                <w:szCs w:val="20"/>
              </w:rPr>
            </w:pPr>
          </w:p>
          <w:p w14:paraId="08604B5C" w14:textId="77777777" w:rsidR="001C7010" w:rsidRPr="001C7010" w:rsidRDefault="001C7010" w:rsidP="001C7010">
            <w:pPr>
              <w:jc w:val="center"/>
              <w:rPr>
                <w:rFonts w:ascii="Times New Roman" w:eastAsia="Times New Roman" w:hAnsi="Times New Roman" w:cs="Times New Roman"/>
                <w:sz w:val="20"/>
                <w:szCs w:val="20"/>
              </w:rPr>
            </w:pPr>
          </w:p>
          <w:p w14:paraId="7137CA48" w14:textId="77777777" w:rsidR="001C7010" w:rsidRPr="001C7010" w:rsidRDefault="001C7010" w:rsidP="001C7010">
            <w:pPr>
              <w:jc w:val="center"/>
              <w:rPr>
                <w:rFonts w:ascii="Times New Roman" w:eastAsia="Times New Roman" w:hAnsi="Times New Roman" w:cs="Times New Roman"/>
                <w:sz w:val="20"/>
                <w:szCs w:val="20"/>
              </w:rPr>
            </w:pPr>
          </w:p>
          <w:p w14:paraId="04581F66" w14:textId="77777777" w:rsidR="001C7010" w:rsidRPr="001C7010" w:rsidRDefault="001C7010" w:rsidP="001C7010">
            <w:pPr>
              <w:jc w:val="center"/>
              <w:rPr>
                <w:rFonts w:ascii="Times New Roman" w:eastAsia="Times New Roman" w:hAnsi="Times New Roman" w:cs="Times New Roman"/>
                <w:sz w:val="20"/>
                <w:szCs w:val="20"/>
              </w:rPr>
            </w:pPr>
          </w:p>
          <w:p w14:paraId="43B94D9E" w14:textId="77777777" w:rsidR="001C7010" w:rsidRPr="001C7010" w:rsidRDefault="001C7010" w:rsidP="001C7010">
            <w:pPr>
              <w:jc w:val="center"/>
              <w:rPr>
                <w:rFonts w:ascii="Times New Roman" w:eastAsia="Times New Roman" w:hAnsi="Times New Roman" w:cs="Times New Roman"/>
                <w:sz w:val="20"/>
                <w:szCs w:val="20"/>
              </w:rPr>
            </w:pPr>
          </w:p>
          <w:p w14:paraId="36E37DC4" w14:textId="77777777" w:rsidR="001C7010" w:rsidRPr="001C7010" w:rsidRDefault="001C7010" w:rsidP="001C7010">
            <w:pPr>
              <w:jc w:val="center"/>
              <w:rPr>
                <w:rFonts w:ascii="Times New Roman" w:eastAsia="Times New Roman" w:hAnsi="Times New Roman" w:cs="Times New Roman"/>
                <w:sz w:val="20"/>
                <w:szCs w:val="20"/>
              </w:rPr>
            </w:pPr>
          </w:p>
          <w:p w14:paraId="505C9A19" w14:textId="77777777" w:rsidR="001C7010" w:rsidRPr="001C7010" w:rsidRDefault="001C7010" w:rsidP="001C7010">
            <w:pPr>
              <w:jc w:val="center"/>
              <w:rPr>
                <w:rFonts w:ascii="Times New Roman" w:eastAsia="Times New Roman" w:hAnsi="Times New Roman" w:cs="Times New Roman"/>
                <w:sz w:val="20"/>
                <w:szCs w:val="20"/>
              </w:rPr>
            </w:pPr>
          </w:p>
        </w:tc>
        <w:tc>
          <w:tcPr>
            <w:tcW w:w="864" w:type="dxa"/>
            <w:tcBorders>
              <w:top w:val="single" w:sz="4" w:space="0" w:color="auto"/>
              <w:left w:val="single" w:sz="4" w:space="0" w:color="auto"/>
              <w:bottom w:val="single" w:sz="4" w:space="0" w:color="auto"/>
              <w:right w:val="single" w:sz="4" w:space="0" w:color="auto"/>
            </w:tcBorders>
            <w:shd w:val="clear" w:color="auto" w:fill="auto"/>
            <w:vAlign w:val="bottom"/>
          </w:tcPr>
          <w:p w14:paraId="0B909F61"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40</w:t>
            </w:r>
          </w:p>
          <w:p w14:paraId="463F0E1A" w14:textId="77777777" w:rsidR="001C7010" w:rsidRPr="001C7010" w:rsidRDefault="001C7010" w:rsidP="001C7010">
            <w:pPr>
              <w:jc w:val="center"/>
              <w:rPr>
                <w:rFonts w:ascii="Times New Roman" w:hAnsi="Times New Roman" w:cs="Times New Roman"/>
                <w:sz w:val="20"/>
                <w:szCs w:val="20"/>
              </w:rPr>
            </w:pPr>
          </w:p>
        </w:tc>
        <w:tc>
          <w:tcPr>
            <w:tcW w:w="1013" w:type="dxa"/>
            <w:tcBorders>
              <w:top w:val="single" w:sz="4" w:space="0" w:color="auto"/>
              <w:left w:val="nil"/>
              <w:bottom w:val="single" w:sz="4" w:space="0" w:color="auto"/>
              <w:right w:val="single" w:sz="4" w:space="0" w:color="auto"/>
            </w:tcBorders>
            <w:shd w:val="clear" w:color="auto" w:fill="auto"/>
            <w:vAlign w:val="bottom"/>
          </w:tcPr>
          <w:p w14:paraId="7C0CC852"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80</w:t>
            </w:r>
          </w:p>
          <w:p w14:paraId="116DD991" w14:textId="77777777" w:rsidR="001C7010" w:rsidRPr="001C7010" w:rsidRDefault="001C7010" w:rsidP="001C7010">
            <w:pPr>
              <w:jc w:val="center"/>
              <w:rPr>
                <w:rFonts w:ascii="Times New Roman" w:hAnsi="Times New Roman" w:cs="Times New Roman"/>
                <w:sz w:val="20"/>
                <w:szCs w:val="20"/>
              </w:rPr>
            </w:pPr>
          </w:p>
        </w:tc>
        <w:tc>
          <w:tcPr>
            <w:tcW w:w="869" w:type="dxa"/>
            <w:tcBorders>
              <w:top w:val="single" w:sz="4" w:space="0" w:color="auto"/>
              <w:left w:val="nil"/>
              <w:bottom w:val="single" w:sz="4" w:space="0" w:color="auto"/>
              <w:right w:val="single" w:sz="4" w:space="0" w:color="auto"/>
            </w:tcBorders>
            <w:shd w:val="clear" w:color="auto" w:fill="auto"/>
            <w:vAlign w:val="bottom"/>
          </w:tcPr>
          <w:p w14:paraId="3E40592E"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120</w:t>
            </w:r>
          </w:p>
          <w:p w14:paraId="45AA1AD1" w14:textId="77777777" w:rsidR="001C7010" w:rsidRPr="001C7010" w:rsidRDefault="001C7010" w:rsidP="001C7010">
            <w:pPr>
              <w:jc w:val="center"/>
              <w:rPr>
                <w:rFonts w:ascii="Times New Roman" w:hAnsi="Times New Roman" w:cs="Times New Roman"/>
                <w:sz w:val="20"/>
                <w:szCs w:val="20"/>
              </w:rPr>
            </w:pPr>
          </w:p>
        </w:tc>
        <w:tc>
          <w:tcPr>
            <w:tcW w:w="878" w:type="dxa"/>
            <w:tcBorders>
              <w:top w:val="single" w:sz="4" w:space="0" w:color="auto"/>
              <w:left w:val="nil"/>
              <w:bottom w:val="single" w:sz="4" w:space="0" w:color="auto"/>
              <w:right w:val="single" w:sz="4" w:space="0" w:color="auto"/>
            </w:tcBorders>
            <w:shd w:val="clear" w:color="auto" w:fill="auto"/>
            <w:vAlign w:val="bottom"/>
          </w:tcPr>
          <w:p w14:paraId="29D3AD5A"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160</w:t>
            </w:r>
          </w:p>
          <w:p w14:paraId="38AE1EFA" w14:textId="77777777" w:rsidR="001C7010" w:rsidRPr="001C7010" w:rsidRDefault="001C7010" w:rsidP="001C7010">
            <w:pPr>
              <w:jc w:val="center"/>
              <w:rPr>
                <w:rFonts w:ascii="Times New Roman" w:hAnsi="Times New Roman" w:cs="Times New Roman"/>
                <w:sz w:val="20"/>
                <w:szCs w:val="20"/>
              </w:rPr>
            </w:pPr>
          </w:p>
        </w:tc>
        <w:tc>
          <w:tcPr>
            <w:tcW w:w="869" w:type="dxa"/>
            <w:tcBorders>
              <w:top w:val="single" w:sz="4" w:space="0" w:color="auto"/>
              <w:left w:val="nil"/>
              <w:bottom w:val="single" w:sz="4" w:space="0" w:color="auto"/>
              <w:right w:val="single" w:sz="4" w:space="0" w:color="auto"/>
            </w:tcBorders>
            <w:shd w:val="clear" w:color="auto" w:fill="auto"/>
            <w:vAlign w:val="bottom"/>
          </w:tcPr>
          <w:p w14:paraId="0AE72907"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200</w:t>
            </w:r>
          </w:p>
          <w:p w14:paraId="611D9A9A" w14:textId="77777777" w:rsidR="001C7010" w:rsidRPr="001C7010" w:rsidRDefault="001C7010" w:rsidP="001C7010">
            <w:pPr>
              <w:jc w:val="center"/>
              <w:rPr>
                <w:rFonts w:ascii="Times New Roman" w:hAnsi="Times New Roman" w:cs="Times New Roman"/>
                <w:sz w:val="20"/>
                <w:szCs w:val="20"/>
              </w:rPr>
            </w:pPr>
          </w:p>
        </w:tc>
        <w:tc>
          <w:tcPr>
            <w:tcW w:w="869" w:type="dxa"/>
            <w:tcBorders>
              <w:top w:val="single" w:sz="4" w:space="0" w:color="auto"/>
              <w:left w:val="nil"/>
              <w:bottom w:val="single" w:sz="4" w:space="0" w:color="auto"/>
              <w:right w:val="single" w:sz="4" w:space="0" w:color="auto"/>
            </w:tcBorders>
            <w:shd w:val="clear" w:color="auto" w:fill="auto"/>
            <w:vAlign w:val="bottom"/>
          </w:tcPr>
          <w:p w14:paraId="47C0F477"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240</w:t>
            </w:r>
          </w:p>
          <w:p w14:paraId="506F4FFF" w14:textId="77777777" w:rsidR="001C7010" w:rsidRPr="001C7010" w:rsidRDefault="001C7010" w:rsidP="001C7010">
            <w:pPr>
              <w:jc w:val="center"/>
              <w:rPr>
                <w:rFonts w:ascii="Times New Roman" w:hAnsi="Times New Roman" w:cs="Times New Roman"/>
                <w:sz w:val="20"/>
                <w:szCs w:val="20"/>
              </w:rPr>
            </w:pPr>
          </w:p>
        </w:tc>
        <w:tc>
          <w:tcPr>
            <w:tcW w:w="869" w:type="dxa"/>
            <w:tcBorders>
              <w:top w:val="single" w:sz="4" w:space="0" w:color="auto"/>
              <w:left w:val="nil"/>
              <w:bottom w:val="single" w:sz="4" w:space="0" w:color="auto"/>
              <w:right w:val="single" w:sz="4" w:space="0" w:color="auto"/>
            </w:tcBorders>
            <w:shd w:val="clear" w:color="auto" w:fill="auto"/>
            <w:vAlign w:val="bottom"/>
          </w:tcPr>
          <w:p w14:paraId="595CD083"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280</w:t>
            </w:r>
          </w:p>
          <w:p w14:paraId="58B81A7D" w14:textId="77777777" w:rsidR="001C7010" w:rsidRPr="001C7010" w:rsidRDefault="001C7010" w:rsidP="001C7010">
            <w:pPr>
              <w:jc w:val="center"/>
              <w:rPr>
                <w:rFonts w:ascii="Times New Roman" w:hAnsi="Times New Roman" w:cs="Times New Roman"/>
                <w:sz w:val="20"/>
                <w:szCs w:val="20"/>
              </w:rPr>
            </w:pPr>
          </w:p>
        </w:tc>
        <w:tc>
          <w:tcPr>
            <w:tcW w:w="874" w:type="dxa"/>
            <w:tcBorders>
              <w:top w:val="single" w:sz="4" w:space="0" w:color="auto"/>
              <w:left w:val="nil"/>
              <w:bottom w:val="single" w:sz="4" w:space="0" w:color="auto"/>
              <w:right w:val="single" w:sz="4" w:space="0" w:color="auto"/>
            </w:tcBorders>
            <w:shd w:val="clear" w:color="auto" w:fill="auto"/>
            <w:vAlign w:val="bottom"/>
          </w:tcPr>
          <w:p w14:paraId="29DD12A4"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320</w:t>
            </w:r>
          </w:p>
          <w:p w14:paraId="2120E044" w14:textId="77777777" w:rsidR="001C7010" w:rsidRPr="001C7010" w:rsidRDefault="001C7010" w:rsidP="001C7010">
            <w:pPr>
              <w:jc w:val="center"/>
              <w:rPr>
                <w:rFonts w:ascii="Times New Roman" w:hAnsi="Times New Roman" w:cs="Times New Roman"/>
                <w:sz w:val="20"/>
                <w:szCs w:val="20"/>
              </w:rPr>
            </w:pPr>
          </w:p>
        </w:tc>
        <w:tc>
          <w:tcPr>
            <w:tcW w:w="869" w:type="dxa"/>
            <w:tcBorders>
              <w:top w:val="single" w:sz="4" w:space="0" w:color="auto"/>
              <w:left w:val="nil"/>
              <w:bottom w:val="single" w:sz="4" w:space="0" w:color="auto"/>
              <w:right w:val="single" w:sz="4" w:space="0" w:color="auto"/>
            </w:tcBorders>
            <w:shd w:val="clear" w:color="auto" w:fill="auto"/>
            <w:vAlign w:val="bottom"/>
          </w:tcPr>
          <w:p w14:paraId="05485D82"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360</w:t>
            </w:r>
          </w:p>
          <w:p w14:paraId="4437FEAC" w14:textId="77777777" w:rsidR="001C7010" w:rsidRPr="001C7010" w:rsidRDefault="001C7010" w:rsidP="001C7010">
            <w:pPr>
              <w:jc w:val="center"/>
              <w:rPr>
                <w:rFonts w:ascii="Times New Roman" w:hAnsi="Times New Roman" w:cs="Times New Roman"/>
                <w:sz w:val="20"/>
                <w:szCs w:val="20"/>
              </w:rPr>
            </w:pPr>
          </w:p>
        </w:tc>
        <w:tc>
          <w:tcPr>
            <w:tcW w:w="874" w:type="dxa"/>
            <w:tcBorders>
              <w:top w:val="single" w:sz="4" w:space="0" w:color="auto"/>
              <w:left w:val="nil"/>
              <w:bottom w:val="single" w:sz="4" w:space="0" w:color="auto"/>
              <w:right w:val="single" w:sz="4" w:space="0" w:color="auto"/>
            </w:tcBorders>
            <w:shd w:val="clear" w:color="auto" w:fill="auto"/>
            <w:vAlign w:val="bottom"/>
          </w:tcPr>
          <w:p w14:paraId="3331DA09"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400</w:t>
            </w:r>
          </w:p>
          <w:p w14:paraId="1A866509" w14:textId="77777777" w:rsidR="001C7010" w:rsidRPr="001C7010" w:rsidRDefault="001C7010" w:rsidP="001C7010">
            <w:pPr>
              <w:jc w:val="center"/>
              <w:rPr>
                <w:rFonts w:ascii="Times New Roman" w:hAnsi="Times New Roman" w:cs="Times New Roman"/>
                <w:sz w:val="20"/>
                <w:szCs w:val="20"/>
              </w:rPr>
            </w:pPr>
          </w:p>
        </w:tc>
        <w:tc>
          <w:tcPr>
            <w:tcW w:w="816" w:type="dxa"/>
            <w:tcBorders>
              <w:top w:val="single" w:sz="4" w:space="0" w:color="auto"/>
              <w:left w:val="nil"/>
              <w:bottom w:val="single" w:sz="4" w:space="0" w:color="auto"/>
              <w:right w:val="single" w:sz="4" w:space="0" w:color="auto"/>
            </w:tcBorders>
            <w:shd w:val="clear" w:color="auto" w:fill="auto"/>
            <w:vAlign w:val="bottom"/>
          </w:tcPr>
          <w:p w14:paraId="30DED4F9"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440</w:t>
            </w:r>
          </w:p>
          <w:p w14:paraId="6F9D31F7" w14:textId="77777777" w:rsidR="001C7010" w:rsidRPr="001C7010" w:rsidRDefault="001C7010" w:rsidP="001C7010">
            <w:pPr>
              <w:jc w:val="center"/>
              <w:rPr>
                <w:rFonts w:ascii="Times New Roman" w:hAnsi="Times New Roman" w:cs="Times New Roman"/>
                <w:sz w:val="20"/>
                <w:szCs w:val="20"/>
              </w:rPr>
            </w:pPr>
          </w:p>
        </w:tc>
        <w:tc>
          <w:tcPr>
            <w:tcW w:w="1382" w:type="dxa"/>
            <w:tcBorders>
              <w:top w:val="single" w:sz="4" w:space="0" w:color="auto"/>
              <w:left w:val="nil"/>
              <w:bottom w:val="single" w:sz="4" w:space="0" w:color="auto"/>
              <w:right w:val="single" w:sz="4" w:space="0" w:color="auto"/>
            </w:tcBorders>
            <w:shd w:val="clear" w:color="auto" w:fill="auto"/>
            <w:vAlign w:val="bottom"/>
          </w:tcPr>
          <w:p w14:paraId="7C92C4F1"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479,51</w:t>
            </w:r>
          </w:p>
          <w:p w14:paraId="259A4744" w14:textId="77777777" w:rsidR="001C7010" w:rsidRPr="001C7010" w:rsidRDefault="001C7010" w:rsidP="001C7010">
            <w:pPr>
              <w:jc w:val="center"/>
              <w:rPr>
                <w:rFonts w:ascii="Times New Roman" w:hAnsi="Times New Roman" w:cs="Times New Roman"/>
                <w:sz w:val="20"/>
                <w:szCs w:val="20"/>
              </w:rPr>
            </w:pPr>
          </w:p>
        </w:tc>
      </w:tr>
    </w:tbl>
    <w:p w14:paraId="3FDA3196" w14:textId="77777777" w:rsidR="001C7010" w:rsidRPr="001C7010" w:rsidRDefault="001C7010" w:rsidP="001C7010">
      <w:pPr>
        <w:spacing w:after="239" w:line="1" w:lineRule="exact"/>
        <w:rPr>
          <w:rFonts w:ascii="Times New Roman" w:hAnsi="Times New Roman" w:cs="Times New Roman"/>
          <w:sz w:val="20"/>
          <w:szCs w:val="20"/>
        </w:rPr>
      </w:pPr>
    </w:p>
    <w:p w14:paraId="30AD29E0" w14:textId="77777777" w:rsidR="001C7010" w:rsidRPr="001C7010" w:rsidRDefault="001C7010" w:rsidP="001C7010">
      <w:pPr>
        <w:keepNext/>
        <w:keepLines/>
        <w:numPr>
          <w:ilvl w:val="0"/>
          <w:numId w:val="10"/>
        </w:numPr>
        <w:tabs>
          <w:tab w:val="left" w:pos="392"/>
        </w:tabs>
        <w:spacing w:after="240"/>
        <w:jc w:val="center"/>
        <w:outlineLvl w:val="2"/>
        <w:rPr>
          <w:rFonts w:ascii="Times New Roman" w:eastAsia="Times New Roman" w:hAnsi="Times New Roman" w:cs="Times New Roman"/>
          <w:b/>
          <w:bCs/>
          <w:sz w:val="20"/>
          <w:szCs w:val="20"/>
        </w:rPr>
      </w:pPr>
      <w:bookmarkStart w:id="15" w:name="bookmark94"/>
      <w:r w:rsidRPr="001C7010">
        <w:rPr>
          <w:rFonts w:ascii="Times New Roman" w:eastAsia="Times New Roman" w:hAnsi="Times New Roman" w:cs="Times New Roman"/>
          <w:b/>
          <w:bCs/>
          <w:sz w:val="20"/>
          <w:szCs w:val="20"/>
        </w:rPr>
        <w:t>Перечень мероприятий (результатов) комплекса процессных мероприятий 1</w:t>
      </w:r>
      <w:bookmarkEnd w:id="15"/>
    </w:p>
    <w:tbl>
      <w:tblPr>
        <w:tblOverlap w:val="never"/>
        <w:tblW w:w="16013" w:type="dxa"/>
        <w:jc w:val="center"/>
        <w:tblLayout w:type="fixed"/>
        <w:tblCellMar>
          <w:left w:w="10" w:type="dxa"/>
          <w:right w:w="10" w:type="dxa"/>
        </w:tblCellMar>
        <w:tblLook w:val="04A0" w:firstRow="1" w:lastRow="0" w:firstColumn="1" w:lastColumn="0" w:noHBand="0" w:noVBand="1"/>
      </w:tblPr>
      <w:tblGrid>
        <w:gridCol w:w="564"/>
        <w:gridCol w:w="1974"/>
        <w:gridCol w:w="1409"/>
        <w:gridCol w:w="314"/>
        <w:gridCol w:w="819"/>
        <w:gridCol w:w="776"/>
        <w:gridCol w:w="222"/>
        <w:gridCol w:w="864"/>
        <w:gridCol w:w="130"/>
        <w:gridCol w:w="153"/>
        <w:gridCol w:w="721"/>
        <w:gridCol w:w="409"/>
        <w:gridCol w:w="102"/>
        <w:gridCol w:w="623"/>
        <w:gridCol w:w="414"/>
        <w:gridCol w:w="720"/>
        <w:gridCol w:w="272"/>
        <w:gridCol w:w="41"/>
        <w:gridCol w:w="963"/>
        <w:gridCol w:w="130"/>
        <w:gridCol w:w="14"/>
        <w:gridCol w:w="980"/>
        <w:gridCol w:w="20"/>
        <w:gridCol w:w="28"/>
        <w:gridCol w:w="946"/>
        <w:gridCol w:w="24"/>
        <w:gridCol w:w="1667"/>
        <w:gridCol w:w="714"/>
      </w:tblGrid>
      <w:tr w:rsidR="001C7010" w:rsidRPr="001C7010" w14:paraId="0654DF0E" w14:textId="77777777" w:rsidTr="00155D96">
        <w:trPr>
          <w:trHeight w:hRule="exact" w:val="494"/>
          <w:jc w:val="center"/>
        </w:trPr>
        <w:tc>
          <w:tcPr>
            <w:tcW w:w="564" w:type="dxa"/>
            <w:vMerge w:val="restart"/>
            <w:tcBorders>
              <w:top w:val="single" w:sz="4" w:space="0" w:color="auto"/>
              <w:left w:val="single" w:sz="4" w:space="0" w:color="auto"/>
            </w:tcBorders>
            <w:shd w:val="clear" w:color="auto" w:fill="auto"/>
            <w:vAlign w:val="center"/>
          </w:tcPr>
          <w:p w14:paraId="7E2C3CCE" w14:textId="77777777" w:rsidR="001C7010" w:rsidRPr="001C7010" w:rsidRDefault="001C7010" w:rsidP="001C7010">
            <w:pPr>
              <w:ind w:firstLine="14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1974" w:type="dxa"/>
            <w:vMerge w:val="restart"/>
            <w:tcBorders>
              <w:top w:val="single" w:sz="4" w:space="0" w:color="auto"/>
              <w:left w:val="single" w:sz="4" w:space="0" w:color="auto"/>
            </w:tcBorders>
            <w:shd w:val="clear" w:color="auto" w:fill="auto"/>
            <w:vAlign w:val="center"/>
          </w:tcPr>
          <w:p w14:paraId="0225A12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мероприятия (результата)</w:t>
            </w:r>
          </w:p>
        </w:tc>
        <w:tc>
          <w:tcPr>
            <w:tcW w:w="1409" w:type="dxa"/>
            <w:vMerge w:val="restart"/>
            <w:tcBorders>
              <w:top w:val="single" w:sz="4" w:space="0" w:color="auto"/>
              <w:left w:val="single" w:sz="4" w:space="0" w:color="auto"/>
            </w:tcBorders>
            <w:shd w:val="clear" w:color="auto" w:fill="auto"/>
            <w:vAlign w:val="center"/>
          </w:tcPr>
          <w:p w14:paraId="78A4017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Тип мероприятия (результата)</w:t>
            </w:r>
          </w:p>
        </w:tc>
        <w:tc>
          <w:tcPr>
            <w:tcW w:w="1133" w:type="dxa"/>
            <w:gridSpan w:val="2"/>
            <w:vMerge w:val="restart"/>
            <w:tcBorders>
              <w:top w:val="single" w:sz="4" w:space="0" w:color="auto"/>
              <w:left w:val="single" w:sz="4" w:space="0" w:color="auto"/>
            </w:tcBorders>
            <w:shd w:val="clear" w:color="auto" w:fill="auto"/>
            <w:vAlign w:val="center"/>
          </w:tcPr>
          <w:p w14:paraId="46D8800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1862" w:type="dxa"/>
            <w:gridSpan w:val="3"/>
            <w:tcBorders>
              <w:top w:val="single" w:sz="4" w:space="0" w:color="auto"/>
              <w:left w:val="single" w:sz="4" w:space="0" w:color="auto"/>
            </w:tcBorders>
            <w:shd w:val="clear" w:color="auto" w:fill="auto"/>
            <w:vAlign w:val="center"/>
          </w:tcPr>
          <w:p w14:paraId="7AB488F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Базовое значение</w:t>
            </w:r>
          </w:p>
        </w:tc>
        <w:tc>
          <w:tcPr>
            <w:tcW w:w="6690" w:type="dxa"/>
            <w:gridSpan w:val="18"/>
            <w:tcBorders>
              <w:top w:val="single" w:sz="4" w:space="0" w:color="auto"/>
              <w:left w:val="single" w:sz="4" w:space="0" w:color="auto"/>
            </w:tcBorders>
            <w:shd w:val="clear" w:color="auto" w:fill="auto"/>
            <w:vAlign w:val="bottom"/>
          </w:tcPr>
          <w:p w14:paraId="7AF8938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Значения мероприятия (результата), параметра характеристики мероприятия (результата) по годам</w:t>
            </w:r>
          </w:p>
        </w:tc>
        <w:tc>
          <w:tcPr>
            <w:tcW w:w="2381" w:type="dxa"/>
            <w:gridSpan w:val="2"/>
            <w:vMerge w:val="restart"/>
            <w:tcBorders>
              <w:top w:val="single" w:sz="4" w:space="0" w:color="auto"/>
              <w:left w:val="single" w:sz="4" w:space="0" w:color="auto"/>
              <w:right w:val="single" w:sz="4" w:space="0" w:color="auto"/>
            </w:tcBorders>
            <w:shd w:val="clear" w:color="auto" w:fill="auto"/>
            <w:vAlign w:val="bottom"/>
          </w:tcPr>
          <w:p w14:paraId="2D40634F"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Связь с показателями комплекса процессных мероприятий</w:t>
            </w:r>
          </w:p>
          <w:p w14:paraId="1A2E8945" w14:textId="77777777" w:rsidR="001C7010" w:rsidRPr="001C7010" w:rsidRDefault="001C7010" w:rsidP="001C7010">
            <w:pPr>
              <w:jc w:val="center"/>
              <w:rPr>
                <w:rFonts w:ascii="Times New Roman" w:eastAsia="Times New Roman" w:hAnsi="Times New Roman" w:cs="Times New Roman"/>
                <w:sz w:val="20"/>
                <w:szCs w:val="20"/>
              </w:rPr>
            </w:pPr>
          </w:p>
        </w:tc>
      </w:tr>
      <w:tr w:rsidR="001C7010" w:rsidRPr="001C7010" w14:paraId="19977764" w14:textId="77777777" w:rsidTr="00155D96">
        <w:trPr>
          <w:trHeight w:hRule="exact" w:val="686"/>
          <w:jc w:val="center"/>
        </w:trPr>
        <w:tc>
          <w:tcPr>
            <w:tcW w:w="564" w:type="dxa"/>
            <w:vMerge/>
            <w:tcBorders>
              <w:left w:val="single" w:sz="4" w:space="0" w:color="auto"/>
            </w:tcBorders>
            <w:shd w:val="clear" w:color="auto" w:fill="auto"/>
            <w:vAlign w:val="center"/>
          </w:tcPr>
          <w:p w14:paraId="00FDDE67" w14:textId="77777777" w:rsidR="001C7010" w:rsidRPr="001C7010" w:rsidRDefault="001C7010" w:rsidP="001C7010">
            <w:pPr>
              <w:rPr>
                <w:rFonts w:ascii="Times New Roman" w:hAnsi="Times New Roman" w:cs="Times New Roman"/>
                <w:sz w:val="20"/>
                <w:szCs w:val="20"/>
              </w:rPr>
            </w:pPr>
          </w:p>
        </w:tc>
        <w:tc>
          <w:tcPr>
            <w:tcW w:w="1974" w:type="dxa"/>
            <w:vMerge/>
            <w:tcBorders>
              <w:left w:val="single" w:sz="4" w:space="0" w:color="auto"/>
            </w:tcBorders>
            <w:shd w:val="clear" w:color="auto" w:fill="auto"/>
            <w:vAlign w:val="center"/>
          </w:tcPr>
          <w:p w14:paraId="2649BF61" w14:textId="77777777" w:rsidR="001C7010" w:rsidRPr="001C7010" w:rsidRDefault="001C7010" w:rsidP="001C7010">
            <w:pPr>
              <w:rPr>
                <w:rFonts w:ascii="Times New Roman" w:hAnsi="Times New Roman" w:cs="Times New Roman"/>
                <w:sz w:val="20"/>
                <w:szCs w:val="20"/>
              </w:rPr>
            </w:pPr>
          </w:p>
        </w:tc>
        <w:tc>
          <w:tcPr>
            <w:tcW w:w="1409" w:type="dxa"/>
            <w:vMerge/>
            <w:tcBorders>
              <w:left w:val="single" w:sz="4" w:space="0" w:color="auto"/>
            </w:tcBorders>
            <w:shd w:val="clear" w:color="auto" w:fill="auto"/>
            <w:vAlign w:val="center"/>
          </w:tcPr>
          <w:p w14:paraId="763FBB49" w14:textId="77777777" w:rsidR="001C7010" w:rsidRPr="001C7010" w:rsidRDefault="001C7010" w:rsidP="001C7010">
            <w:pPr>
              <w:rPr>
                <w:rFonts w:ascii="Times New Roman" w:hAnsi="Times New Roman" w:cs="Times New Roman"/>
                <w:sz w:val="20"/>
                <w:szCs w:val="20"/>
              </w:rPr>
            </w:pPr>
          </w:p>
        </w:tc>
        <w:tc>
          <w:tcPr>
            <w:tcW w:w="1133" w:type="dxa"/>
            <w:gridSpan w:val="2"/>
            <w:vMerge/>
            <w:tcBorders>
              <w:left w:val="single" w:sz="4" w:space="0" w:color="auto"/>
            </w:tcBorders>
            <w:shd w:val="clear" w:color="auto" w:fill="auto"/>
            <w:vAlign w:val="center"/>
          </w:tcPr>
          <w:p w14:paraId="0600DD11" w14:textId="77777777" w:rsidR="001C7010" w:rsidRPr="001C7010" w:rsidRDefault="001C7010" w:rsidP="001C7010">
            <w:pPr>
              <w:rPr>
                <w:rFonts w:ascii="Times New Roman" w:hAnsi="Times New Roman" w:cs="Times New Roman"/>
                <w:sz w:val="20"/>
                <w:szCs w:val="20"/>
              </w:rPr>
            </w:pPr>
          </w:p>
        </w:tc>
        <w:tc>
          <w:tcPr>
            <w:tcW w:w="998" w:type="dxa"/>
            <w:gridSpan w:val="2"/>
            <w:tcBorders>
              <w:top w:val="single" w:sz="4" w:space="0" w:color="auto"/>
              <w:left w:val="single" w:sz="4" w:space="0" w:color="auto"/>
            </w:tcBorders>
            <w:shd w:val="clear" w:color="auto" w:fill="auto"/>
            <w:vAlign w:val="center"/>
          </w:tcPr>
          <w:p w14:paraId="6A2D828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значение</w:t>
            </w:r>
          </w:p>
        </w:tc>
        <w:tc>
          <w:tcPr>
            <w:tcW w:w="864" w:type="dxa"/>
            <w:tcBorders>
              <w:top w:val="single" w:sz="4" w:space="0" w:color="auto"/>
              <w:left w:val="single" w:sz="4" w:space="0" w:color="auto"/>
            </w:tcBorders>
            <w:shd w:val="clear" w:color="auto" w:fill="auto"/>
            <w:vAlign w:val="center"/>
          </w:tcPr>
          <w:p w14:paraId="6EF48AF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год</w:t>
            </w:r>
          </w:p>
        </w:tc>
        <w:tc>
          <w:tcPr>
            <w:tcW w:w="1004" w:type="dxa"/>
            <w:gridSpan w:val="3"/>
            <w:tcBorders>
              <w:top w:val="single" w:sz="4" w:space="0" w:color="auto"/>
              <w:left w:val="single" w:sz="4" w:space="0" w:color="auto"/>
            </w:tcBorders>
            <w:shd w:val="clear" w:color="auto" w:fill="auto"/>
            <w:vAlign w:val="center"/>
          </w:tcPr>
          <w:p w14:paraId="368337F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w:t>
            </w:r>
          </w:p>
        </w:tc>
        <w:tc>
          <w:tcPr>
            <w:tcW w:w="1134" w:type="dxa"/>
            <w:gridSpan w:val="3"/>
            <w:tcBorders>
              <w:top w:val="single" w:sz="4" w:space="0" w:color="auto"/>
              <w:left w:val="single" w:sz="4" w:space="0" w:color="auto"/>
            </w:tcBorders>
            <w:shd w:val="clear" w:color="auto" w:fill="auto"/>
            <w:vAlign w:val="center"/>
          </w:tcPr>
          <w:p w14:paraId="6306AE4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w:t>
            </w:r>
          </w:p>
        </w:tc>
        <w:tc>
          <w:tcPr>
            <w:tcW w:w="1134" w:type="dxa"/>
            <w:gridSpan w:val="2"/>
            <w:tcBorders>
              <w:top w:val="single" w:sz="4" w:space="0" w:color="auto"/>
              <w:left w:val="single" w:sz="4" w:space="0" w:color="auto"/>
            </w:tcBorders>
            <w:shd w:val="clear" w:color="auto" w:fill="auto"/>
            <w:vAlign w:val="center"/>
          </w:tcPr>
          <w:p w14:paraId="1259F3A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w:t>
            </w:r>
          </w:p>
        </w:tc>
        <w:tc>
          <w:tcPr>
            <w:tcW w:w="1276" w:type="dxa"/>
            <w:gridSpan w:val="3"/>
            <w:tcBorders>
              <w:top w:val="single" w:sz="4" w:space="0" w:color="auto"/>
              <w:left w:val="single" w:sz="4" w:space="0" w:color="auto"/>
            </w:tcBorders>
            <w:shd w:val="clear" w:color="auto" w:fill="auto"/>
            <w:vAlign w:val="center"/>
          </w:tcPr>
          <w:p w14:paraId="1FE5172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w:t>
            </w:r>
          </w:p>
        </w:tc>
        <w:tc>
          <w:tcPr>
            <w:tcW w:w="1144" w:type="dxa"/>
            <w:gridSpan w:val="4"/>
            <w:tcBorders>
              <w:top w:val="single" w:sz="4" w:space="0" w:color="auto"/>
              <w:left w:val="single" w:sz="4" w:space="0" w:color="auto"/>
            </w:tcBorders>
            <w:shd w:val="clear" w:color="auto" w:fill="auto"/>
            <w:vAlign w:val="center"/>
          </w:tcPr>
          <w:p w14:paraId="32B6D41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w:t>
            </w:r>
          </w:p>
        </w:tc>
        <w:tc>
          <w:tcPr>
            <w:tcW w:w="998" w:type="dxa"/>
            <w:gridSpan w:val="3"/>
            <w:tcBorders>
              <w:top w:val="single" w:sz="4" w:space="0" w:color="auto"/>
              <w:left w:val="single" w:sz="4" w:space="0" w:color="auto"/>
            </w:tcBorders>
            <w:shd w:val="clear" w:color="auto" w:fill="auto"/>
            <w:vAlign w:val="center"/>
          </w:tcPr>
          <w:p w14:paraId="2AF35FC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w:t>
            </w:r>
          </w:p>
        </w:tc>
        <w:tc>
          <w:tcPr>
            <w:tcW w:w="2381" w:type="dxa"/>
            <w:gridSpan w:val="2"/>
            <w:vMerge/>
            <w:tcBorders>
              <w:left w:val="single" w:sz="4" w:space="0" w:color="auto"/>
              <w:right w:val="single" w:sz="4" w:space="0" w:color="auto"/>
            </w:tcBorders>
            <w:shd w:val="clear" w:color="auto" w:fill="auto"/>
            <w:vAlign w:val="bottom"/>
          </w:tcPr>
          <w:p w14:paraId="55AE44EF" w14:textId="77777777" w:rsidR="001C7010" w:rsidRPr="001C7010" w:rsidRDefault="001C7010" w:rsidP="001C7010">
            <w:pPr>
              <w:rPr>
                <w:rFonts w:ascii="Times New Roman" w:hAnsi="Times New Roman" w:cs="Times New Roman"/>
                <w:sz w:val="20"/>
                <w:szCs w:val="20"/>
              </w:rPr>
            </w:pPr>
          </w:p>
        </w:tc>
      </w:tr>
      <w:tr w:rsidR="001C7010" w:rsidRPr="001C7010" w14:paraId="0E6132A7" w14:textId="77777777" w:rsidTr="00155D96">
        <w:trPr>
          <w:trHeight w:hRule="exact" w:val="250"/>
          <w:jc w:val="center"/>
        </w:trPr>
        <w:tc>
          <w:tcPr>
            <w:tcW w:w="564" w:type="dxa"/>
            <w:tcBorders>
              <w:top w:val="single" w:sz="4" w:space="0" w:color="auto"/>
              <w:left w:val="single" w:sz="4" w:space="0" w:color="auto"/>
              <w:bottom w:val="single" w:sz="4" w:space="0" w:color="auto"/>
            </w:tcBorders>
            <w:shd w:val="clear" w:color="auto" w:fill="auto"/>
            <w:vAlign w:val="bottom"/>
          </w:tcPr>
          <w:p w14:paraId="62CC06C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1974" w:type="dxa"/>
            <w:tcBorders>
              <w:top w:val="single" w:sz="4" w:space="0" w:color="auto"/>
              <w:left w:val="single" w:sz="4" w:space="0" w:color="auto"/>
              <w:bottom w:val="single" w:sz="4" w:space="0" w:color="auto"/>
            </w:tcBorders>
            <w:shd w:val="clear" w:color="auto" w:fill="auto"/>
            <w:vAlign w:val="bottom"/>
          </w:tcPr>
          <w:p w14:paraId="482BE24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409" w:type="dxa"/>
            <w:tcBorders>
              <w:top w:val="single" w:sz="4" w:space="0" w:color="auto"/>
              <w:left w:val="single" w:sz="4" w:space="0" w:color="auto"/>
              <w:bottom w:val="single" w:sz="4" w:space="0" w:color="auto"/>
            </w:tcBorders>
            <w:shd w:val="clear" w:color="auto" w:fill="auto"/>
            <w:vAlign w:val="bottom"/>
          </w:tcPr>
          <w:p w14:paraId="569447D5" w14:textId="77777777" w:rsidR="001C7010" w:rsidRPr="001C7010" w:rsidRDefault="001C7010" w:rsidP="001C7010">
            <w:pPr>
              <w:ind w:firstLine="62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1133" w:type="dxa"/>
            <w:gridSpan w:val="2"/>
            <w:tcBorders>
              <w:top w:val="single" w:sz="4" w:space="0" w:color="auto"/>
              <w:left w:val="single" w:sz="4" w:space="0" w:color="auto"/>
              <w:bottom w:val="single" w:sz="4" w:space="0" w:color="auto"/>
            </w:tcBorders>
            <w:shd w:val="clear" w:color="auto" w:fill="auto"/>
            <w:vAlign w:val="bottom"/>
          </w:tcPr>
          <w:p w14:paraId="11949D4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4</w:t>
            </w:r>
          </w:p>
        </w:tc>
        <w:tc>
          <w:tcPr>
            <w:tcW w:w="998" w:type="dxa"/>
            <w:gridSpan w:val="2"/>
            <w:tcBorders>
              <w:top w:val="single" w:sz="4" w:space="0" w:color="auto"/>
              <w:left w:val="single" w:sz="4" w:space="0" w:color="auto"/>
              <w:bottom w:val="single" w:sz="4" w:space="0" w:color="auto"/>
            </w:tcBorders>
            <w:shd w:val="clear" w:color="auto" w:fill="auto"/>
            <w:vAlign w:val="bottom"/>
          </w:tcPr>
          <w:p w14:paraId="0D61AF8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864" w:type="dxa"/>
            <w:tcBorders>
              <w:top w:val="single" w:sz="4" w:space="0" w:color="auto"/>
              <w:left w:val="single" w:sz="4" w:space="0" w:color="auto"/>
              <w:bottom w:val="single" w:sz="4" w:space="0" w:color="auto"/>
            </w:tcBorders>
            <w:shd w:val="clear" w:color="auto" w:fill="auto"/>
            <w:vAlign w:val="bottom"/>
          </w:tcPr>
          <w:p w14:paraId="779719D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1004" w:type="dxa"/>
            <w:gridSpan w:val="3"/>
            <w:tcBorders>
              <w:top w:val="single" w:sz="4" w:space="0" w:color="auto"/>
              <w:left w:val="single" w:sz="4" w:space="0" w:color="auto"/>
              <w:bottom w:val="single" w:sz="4" w:space="0" w:color="auto"/>
            </w:tcBorders>
            <w:shd w:val="clear" w:color="auto" w:fill="auto"/>
            <w:vAlign w:val="bottom"/>
          </w:tcPr>
          <w:p w14:paraId="7AC64FF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p w14:paraId="24F6F6C6" w14:textId="77777777" w:rsidR="001C7010" w:rsidRPr="001C7010" w:rsidRDefault="001C7010" w:rsidP="001C7010">
            <w:pPr>
              <w:ind w:firstLine="42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1134" w:type="dxa"/>
            <w:gridSpan w:val="3"/>
            <w:tcBorders>
              <w:top w:val="single" w:sz="4" w:space="0" w:color="auto"/>
              <w:left w:val="single" w:sz="4" w:space="0" w:color="auto"/>
              <w:bottom w:val="single" w:sz="4" w:space="0" w:color="auto"/>
            </w:tcBorders>
            <w:shd w:val="clear" w:color="auto" w:fill="auto"/>
            <w:vAlign w:val="bottom"/>
          </w:tcPr>
          <w:p w14:paraId="3165D263" w14:textId="77777777" w:rsidR="001C7010" w:rsidRPr="001C7010" w:rsidRDefault="001C7010" w:rsidP="001C7010">
            <w:pPr>
              <w:ind w:firstLine="34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1134" w:type="dxa"/>
            <w:gridSpan w:val="2"/>
            <w:tcBorders>
              <w:top w:val="single" w:sz="4" w:space="0" w:color="auto"/>
              <w:left w:val="single" w:sz="4" w:space="0" w:color="auto"/>
              <w:bottom w:val="single" w:sz="4" w:space="0" w:color="auto"/>
            </w:tcBorders>
            <w:shd w:val="clear" w:color="auto" w:fill="auto"/>
            <w:vAlign w:val="bottom"/>
          </w:tcPr>
          <w:p w14:paraId="2A44EC3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1276" w:type="dxa"/>
            <w:gridSpan w:val="3"/>
            <w:tcBorders>
              <w:top w:val="single" w:sz="4" w:space="0" w:color="auto"/>
              <w:left w:val="single" w:sz="4" w:space="0" w:color="auto"/>
              <w:bottom w:val="single" w:sz="4" w:space="0" w:color="auto"/>
            </w:tcBorders>
            <w:shd w:val="clear" w:color="auto" w:fill="auto"/>
            <w:vAlign w:val="bottom"/>
          </w:tcPr>
          <w:p w14:paraId="3127DCE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1144" w:type="dxa"/>
            <w:gridSpan w:val="4"/>
            <w:tcBorders>
              <w:top w:val="single" w:sz="4" w:space="0" w:color="auto"/>
              <w:left w:val="single" w:sz="4" w:space="0" w:color="auto"/>
              <w:bottom w:val="single" w:sz="4" w:space="0" w:color="auto"/>
            </w:tcBorders>
            <w:shd w:val="clear" w:color="auto" w:fill="auto"/>
            <w:vAlign w:val="bottom"/>
          </w:tcPr>
          <w:p w14:paraId="6152E76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c>
          <w:tcPr>
            <w:tcW w:w="998" w:type="dxa"/>
            <w:gridSpan w:val="3"/>
            <w:tcBorders>
              <w:top w:val="single" w:sz="4" w:space="0" w:color="auto"/>
              <w:left w:val="single" w:sz="4" w:space="0" w:color="auto"/>
              <w:bottom w:val="single" w:sz="4" w:space="0" w:color="auto"/>
            </w:tcBorders>
            <w:shd w:val="clear" w:color="auto" w:fill="auto"/>
            <w:vAlign w:val="bottom"/>
          </w:tcPr>
          <w:p w14:paraId="448457E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13</w:t>
            </w:r>
          </w:p>
        </w:tc>
        <w:tc>
          <w:tcPr>
            <w:tcW w:w="23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42DDC1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14</w:t>
            </w:r>
          </w:p>
        </w:tc>
      </w:tr>
      <w:tr w:rsidR="001C7010" w:rsidRPr="001C7010" w14:paraId="60110C5C" w14:textId="77777777" w:rsidTr="00155D96">
        <w:trPr>
          <w:trHeight w:hRule="exact" w:val="453"/>
          <w:jc w:val="center"/>
        </w:trPr>
        <w:tc>
          <w:tcPr>
            <w:tcW w:w="564" w:type="dxa"/>
            <w:tcBorders>
              <w:top w:val="single" w:sz="4" w:space="0" w:color="auto"/>
              <w:left w:val="single" w:sz="4" w:space="0" w:color="auto"/>
            </w:tcBorders>
            <w:shd w:val="clear" w:color="auto" w:fill="auto"/>
            <w:vAlign w:val="bottom"/>
          </w:tcPr>
          <w:p w14:paraId="41E0F16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5449" w:type="dxa"/>
            <w:gridSpan w:val="27"/>
            <w:tcBorders>
              <w:left w:val="single" w:sz="4" w:space="0" w:color="auto"/>
              <w:right w:val="single" w:sz="4" w:space="0" w:color="auto"/>
            </w:tcBorders>
            <w:shd w:val="clear" w:color="auto" w:fill="auto"/>
            <w:vAlign w:val="bottom"/>
          </w:tcPr>
          <w:p w14:paraId="6D99FA38" w14:textId="77777777" w:rsidR="001C7010" w:rsidRPr="001C7010" w:rsidRDefault="001C7010" w:rsidP="001C7010">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«Создание условий для. организации и развития библиотечного обслуживания населения Ивнянского района, сохранности и комплектования библиотечных фондов»</w:t>
            </w:r>
          </w:p>
          <w:p w14:paraId="47213592" w14:textId="77777777" w:rsidR="001C7010" w:rsidRPr="001C7010" w:rsidRDefault="001C7010" w:rsidP="001C7010">
            <w:pPr>
              <w:rPr>
                <w:rFonts w:ascii="Times New Roman" w:eastAsia="Times New Roman" w:hAnsi="Times New Roman" w:cs="Times New Roman"/>
                <w:sz w:val="20"/>
                <w:szCs w:val="20"/>
              </w:rPr>
            </w:pPr>
          </w:p>
        </w:tc>
      </w:tr>
      <w:tr w:rsidR="001C7010" w:rsidRPr="001C7010" w14:paraId="6EF26F5E" w14:textId="77777777" w:rsidTr="00155D96">
        <w:trPr>
          <w:trHeight w:hRule="exact" w:val="2845"/>
          <w:jc w:val="center"/>
        </w:trPr>
        <w:tc>
          <w:tcPr>
            <w:tcW w:w="564" w:type="dxa"/>
            <w:tcBorders>
              <w:top w:val="single" w:sz="4" w:space="0" w:color="auto"/>
              <w:left w:val="single" w:sz="4" w:space="0" w:color="auto"/>
              <w:bottom w:val="single" w:sz="4" w:space="0" w:color="auto"/>
            </w:tcBorders>
            <w:shd w:val="clear" w:color="auto" w:fill="auto"/>
          </w:tcPr>
          <w:p w14:paraId="09141BF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w:t>
            </w:r>
          </w:p>
        </w:tc>
        <w:tc>
          <w:tcPr>
            <w:tcW w:w="1974" w:type="dxa"/>
            <w:tcBorders>
              <w:top w:val="single" w:sz="4" w:space="0" w:color="auto"/>
              <w:left w:val="single" w:sz="4" w:space="0" w:color="auto"/>
              <w:bottom w:val="single" w:sz="4" w:space="0" w:color="auto"/>
            </w:tcBorders>
            <w:shd w:val="clear" w:color="auto" w:fill="auto"/>
            <w:vAlign w:val="bottom"/>
          </w:tcPr>
          <w:p w14:paraId="63816D7A" w14:textId="77777777" w:rsidR="001C7010" w:rsidRPr="001C7010" w:rsidRDefault="001C7010" w:rsidP="001C7010">
            <w:pPr>
              <w:tabs>
                <w:tab w:val="left" w:pos="3432"/>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Мероприятие (результат)</w:t>
            </w:r>
          </w:p>
          <w:p w14:paraId="7751DB9A" w14:textId="77777777" w:rsidR="001C7010" w:rsidRPr="001C7010" w:rsidRDefault="001C7010" w:rsidP="001C7010">
            <w:pPr>
              <w:autoSpaceDE w:val="0"/>
              <w:autoSpaceDN w:val="0"/>
              <w:ind w:left="102" w:right="-9"/>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Увеличен уровень посещения муниципальных библиотек Ивнянского района на одного жителя.</w:t>
            </w:r>
          </w:p>
          <w:p w14:paraId="1A628D92" w14:textId="77777777" w:rsidR="001C7010" w:rsidRPr="001C7010" w:rsidRDefault="001C7010" w:rsidP="001C7010">
            <w:pPr>
              <w:autoSpaceDE w:val="0"/>
              <w:autoSpaceDN w:val="0"/>
              <w:ind w:left="102" w:right="-9"/>
              <w:rPr>
                <w:rFonts w:ascii="Times New Roman" w:eastAsia="Times New Roman" w:hAnsi="Times New Roman" w:cs="Times New Roman"/>
                <w:color w:val="auto"/>
                <w:sz w:val="20"/>
                <w:szCs w:val="20"/>
              </w:rPr>
            </w:pPr>
          </w:p>
          <w:p w14:paraId="51DDDFCC" w14:textId="77777777" w:rsidR="001C7010" w:rsidRPr="001C7010" w:rsidRDefault="001C7010" w:rsidP="001C7010">
            <w:pPr>
              <w:autoSpaceDE w:val="0"/>
              <w:autoSpaceDN w:val="0"/>
              <w:ind w:left="102" w:right="-9"/>
              <w:rPr>
                <w:rFonts w:ascii="Times New Roman" w:eastAsia="Times New Roman" w:hAnsi="Times New Roman" w:cs="Times New Roman"/>
                <w:color w:val="auto"/>
                <w:sz w:val="20"/>
                <w:szCs w:val="20"/>
              </w:rPr>
            </w:pPr>
          </w:p>
          <w:p w14:paraId="47DF7312" w14:textId="77777777" w:rsidR="001C7010" w:rsidRPr="001C7010" w:rsidRDefault="001C7010" w:rsidP="001C7010">
            <w:pPr>
              <w:autoSpaceDE w:val="0"/>
              <w:autoSpaceDN w:val="0"/>
              <w:ind w:left="102" w:right="-9"/>
              <w:rPr>
                <w:rFonts w:ascii="Times New Roman" w:eastAsia="Times New Roman" w:hAnsi="Times New Roman" w:cs="Times New Roman"/>
                <w:color w:val="auto"/>
                <w:sz w:val="20"/>
                <w:szCs w:val="20"/>
              </w:rPr>
            </w:pPr>
          </w:p>
          <w:p w14:paraId="624E4AD6" w14:textId="77777777" w:rsidR="001C7010" w:rsidRPr="001C7010" w:rsidRDefault="001C7010" w:rsidP="001C7010">
            <w:pPr>
              <w:autoSpaceDE w:val="0"/>
              <w:autoSpaceDN w:val="0"/>
              <w:ind w:left="102" w:right="-9"/>
              <w:rPr>
                <w:rFonts w:ascii="Times New Roman" w:eastAsia="Times New Roman" w:hAnsi="Times New Roman" w:cs="Times New Roman"/>
                <w:color w:val="auto"/>
                <w:sz w:val="20"/>
                <w:szCs w:val="20"/>
              </w:rPr>
            </w:pPr>
          </w:p>
        </w:tc>
        <w:tc>
          <w:tcPr>
            <w:tcW w:w="1409" w:type="dxa"/>
            <w:tcBorders>
              <w:top w:val="single" w:sz="4" w:space="0" w:color="auto"/>
              <w:left w:val="single" w:sz="4" w:space="0" w:color="auto"/>
              <w:bottom w:val="single" w:sz="4" w:space="0" w:color="auto"/>
            </w:tcBorders>
            <w:shd w:val="clear" w:color="auto" w:fill="auto"/>
          </w:tcPr>
          <w:p w14:paraId="7099D0A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Оказание услуг (выполнение работ)</w:t>
            </w:r>
          </w:p>
          <w:p w14:paraId="57E6797F"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w:t>
            </w:r>
          </w:p>
        </w:tc>
        <w:tc>
          <w:tcPr>
            <w:tcW w:w="1133" w:type="dxa"/>
            <w:gridSpan w:val="2"/>
            <w:tcBorders>
              <w:top w:val="single" w:sz="4" w:space="0" w:color="auto"/>
              <w:left w:val="single" w:sz="4" w:space="0" w:color="auto"/>
              <w:bottom w:val="single" w:sz="4" w:space="0" w:color="auto"/>
            </w:tcBorders>
            <w:shd w:val="clear" w:color="auto" w:fill="auto"/>
          </w:tcPr>
          <w:p w14:paraId="3FCFED74"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раз</w:t>
            </w:r>
          </w:p>
        </w:tc>
        <w:tc>
          <w:tcPr>
            <w:tcW w:w="998" w:type="dxa"/>
            <w:gridSpan w:val="2"/>
            <w:tcBorders>
              <w:top w:val="single" w:sz="4" w:space="0" w:color="auto"/>
              <w:left w:val="single" w:sz="4" w:space="0" w:color="auto"/>
              <w:bottom w:val="single" w:sz="4" w:space="0" w:color="auto"/>
            </w:tcBorders>
            <w:shd w:val="clear" w:color="auto" w:fill="auto"/>
          </w:tcPr>
          <w:p w14:paraId="26D55FB2"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13</w:t>
            </w:r>
          </w:p>
        </w:tc>
        <w:tc>
          <w:tcPr>
            <w:tcW w:w="864" w:type="dxa"/>
            <w:tcBorders>
              <w:top w:val="single" w:sz="4" w:space="0" w:color="auto"/>
              <w:left w:val="single" w:sz="4" w:space="0" w:color="auto"/>
              <w:bottom w:val="single" w:sz="4" w:space="0" w:color="auto"/>
            </w:tcBorders>
            <w:shd w:val="clear" w:color="auto" w:fill="auto"/>
          </w:tcPr>
          <w:p w14:paraId="62C5005C"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2023</w:t>
            </w:r>
          </w:p>
        </w:tc>
        <w:tc>
          <w:tcPr>
            <w:tcW w:w="1004" w:type="dxa"/>
            <w:gridSpan w:val="3"/>
            <w:tcBorders>
              <w:top w:val="single" w:sz="4" w:space="0" w:color="auto"/>
              <w:left w:val="single" w:sz="4" w:space="0" w:color="auto"/>
              <w:bottom w:val="single" w:sz="4" w:space="0" w:color="auto"/>
            </w:tcBorders>
            <w:shd w:val="clear" w:color="auto" w:fill="auto"/>
            <w:vAlign w:val="center"/>
          </w:tcPr>
          <w:p w14:paraId="3AABBB50"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23,2</w:t>
            </w:r>
          </w:p>
          <w:p w14:paraId="693DC97F" w14:textId="77777777" w:rsidR="001C7010" w:rsidRPr="001C7010" w:rsidRDefault="001C7010" w:rsidP="001C7010">
            <w:pPr>
              <w:ind w:firstLine="400"/>
              <w:jc w:val="center"/>
              <w:rPr>
                <w:rFonts w:ascii="Times New Roman" w:eastAsia="Times New Roman" w:hAnsi="Times New Roman" w:cs="Times New Roman"/>
                <w:sz w:val="20"/>
                <w:szCs w:val="20"/>
              </w:rPr>
            </w:pPr>
          </w:p>
          <w:p w14:paraId="0267FA63" w14:textId="77777777" w:rsidR="001C7010" w:rsidRPr="001C7010" w:rsidRDefault="001C7010" w:rsidP="001C7010">
            <w:pPr>
              <w:ind w:firstLine="400"/>
              <w:jc w:val="center"/>
              <w:rPr>
                <w:rFonts w:ascii="Times New Roman" w:eastAsia="Times New Roman" w:hAnsi="Times New Roman" w:cs="Times New Roman"/>
                <w:sz w:val="20"/>
                <w:szCs w:val="20"/>
              </w:rPr>
            </w:pPr>
          </w:p>
          <w:p w14:paraId="69FD54FF" w14:textId="77777777" w:rsidR="001C7010" w:rsidRPr="001C7010" w:rsidRDefault="001C7010" w:rsidP="001C7010">
            <w:pPr>
              <w:ind w:firstLine="400"/>
              <w:jc w:val="center"/>
              <w:rPr>
                <w:rFonts w:ascii="Times New Roman" w:eastAsia="Times New Roman" w:hAnsi="Times New Roman" w:cs="Times New Roman"/>
                <w:sz w:val="20"/>
                <w:szCs w:val="20"/>
              </w:rPr>
            </w:pPr>
          </w:p>
          <w:p w14:paraId="36B29AD9" w14:textId="77777777" w:rsidR="001C7010" w:rsidRPr="001C7010" w:rsidRDefault="001C7010" w:rsidP="001C7010">
            <w:pPr>
              <w:ind w:firstLine="400"/>
              <w:jc w:val="center"/>
              <w:rPr>
                <w:rFonts w:ascii="Times New Roman" w:eastAsia="Times New Roman" w:hAnsi="Times New Roman" w:cs="Times New Roman"/>
                <w:sz w:val="20"/>
                <w:szCs w:val="20"/>
              </w:rPr>
            </w:pPr>
          </w:p>
          <w:p w14:paraId="7CEB4A00" w14:textId="77777777" w:rsidR="001C7010" w:rsidRPr="001C7010" w:rsidRDefault="001C7010" w:rsidP="001C7010">
            <w:pPr>
              <w:ind w:firstLine="400"/>
              <w:jc w:val="center"/>
              <w:rPr>
                <w:rFonts w:ascii="Times New Roman" w:eastAsia="Times New Roman" w:hAnsi="Times New Roman" w:cs="Times New Roman"/>
                <w:sz w:val="20"/>
                <w:szCs w:val="20"/>
              </w:rPr>
            </w:pPr>
          </w:p>
          <w:p w14:paraId="6982D3AA" w14:textId="77777777" w:rsidR="001C7010" w:rsidRPr="001C7010" w:rsidRDefault="001C7010" w:rsidP="001C7010">
            <w:pPr>
              <w:ind w:firstLine="400"/>
              <w:jc w:val="center"/>
              <w:rPr>
                <w:rFonts w:ascii="Times New Roman" w:eastAsia="Times New Roman" w:hAnsi="Times New Roman" w:cs="Times New Roman"/>
                <w:sz w:val="20"/>
                <w:szCs w:val="20"/>
              </w:rPr>
            </w:pPr>
          </w:p>
          <w:p w14:paraId="5AFF0FBA" w14:textId="77777777" w:rsidR="001C7010" w:rsidRPr="001C7010" w:rsidRDefault="001C7010" w:rsidP="001C7010">
            <w:pPr>
              <w:ind w:firstLine="400"/>
              <w:jc w:val="center"/>
              <w:rPr>
                <w:rFonts w:ascii="Times New Roman" w:eastAsia="Times New Roman" w:hAnsi="Times New Roman" w:cs="Times New Roman"/>
                <w:sz w:val="20"/>
                <w:szCs w:val="20"/>
              </w:rPr>
            </w:pPr>
          </w:p>
          <w:p w14:paraId="060B2CCA" w14:textId="77777777" w:rsidR="001C7010" w:rsidRPr="001C7010" w:rsidRDefault="001C7010" w:rsidP="001C7010">
            <w:pPr>
              <w:ind w:firstLine="400"/>
              <w:jc w:val="center"/>
              <w:rPr>
                <w:rFonts w:ascii="Times New Roman" w:eastAsia="Times New Roman" w:hAnsi="Times New Roman" w:cs="Times New Roman"/>
                <w:sz w:val="20"/>
                <w:szCs w:val="20"/>
              </w:rPr>
            </w:pPr>
          </w:p>
          <w:p w14:paraId="75C1E92B" w14:textId="77777777" w:rsidR="001C7010" w:rsidRPr="001C7010" w:rsidRDefault="001C7010" w:rsidP="001C7010">
            <w:pPr>
              <w:ind w:firstLine="400"/>
              <w:jc w:val="center"/>
              <w:rPr>
                <w:rFonts w:ascii="Times New Roman" w:eastAsia="Times New Roman" w:hAnsi="Times New Roman" w:cs="Times New Roman"/>
                <w:sz w:val="20"/>
                <w:szCs w:val="20"/>
              </w:rPr>
            </w:pPr>
          </w:p>
          <w:p w14:paraId="2B1B01C5" w14:textId="77777777" w:rsidR="001C7010" w:rsidRPr="001C7010" w:rsidRDefault="001C7010" w:rsidP="001C7010">
            <w:pPr>
              <w:ind w:firstLine="400"/>
              <w:jc w:val="center"/>
              <w:rPr>
                <w:rFonts w:ascii="Times New Roman" w:eastAsia="Times New Roman" w:hAnsi="Times New Roman" w:cs="Times New Roman"/>
                <w:sz w:val="20"/>
                <w:szCs w:val="20"/>
              </w:rPr>
            </w:pPr>
          </w:p>
          <w:p w14:paraId="461FB2D1" w14:textId="77777777" w:rsidR="001C7010" w:rsidRPr="001C7010" w:rsidRDefault="001C7010" w:rsidP="001C7010">
            <w:pPr>
              <w:ind w:firstLine="400"/>
              <w:jc w:val="center"/>
              <w:rPr>
                <w:rFonts w:ascii="Times New Roman" w:eastAsia="Times New Roman" w:hAnsi="Times New Roman" w:cs="Times New Roman"/>
                <w:sz w:val="20"/>
                <w:szCs w:val="20"/>
              </w:rPr>
            </w:pPr>
          </w:p>
        </w:tc>
        <w:tc>
          <w:tcPr>
            <w:tcW w:w="1134" w:type="dxa"/>
            <w:gridSpan w:val="3"/>
            <w:tcBorders>
              <w:top w:val="single" w:sz="4" w:space="0" w:color="auto"/>
              <w:left w:val="single" w:sz="4" w:space="0" w:color="auto"/>
              <w:bottom w:val="single" w:sz="4" w:space="0" w:color="auto"/>
            </w:tcBorders>
            <w:shd w:val="clear" w:color="auto" w:fill="auto"/>
            <w:vAlign w:val="center"/>
          </w:tcPr>
          <w:p w14:paraId="491BC402"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25,7</w:t>
            </w:r>
          </w:p>
          <w:p w14:paraId="493B5086" w14:textId="77777777" w:rsidR="001C7010" w:rsidRPr="001C7010" w:rsidRDefault="001C7010" w:rsidP="001C7010">
            <w:pPr>
              <w:ind w:firstLine="400"/>
              <w:jc w:val="center"/>
              <w:rPr>
                <w:rFonts w:ascii="Times New Roman" w:eastAsia="Times New Roman" w:hAnsi="Times New Roman" w:cs="Times New Roman"/>
                <w:sz w:val="20"/>
                <w:szCs w:val="20"/>
              </w:rPr>
            </w:pPr>
          </w:p>
          <w:p w14:paraId="038D0FAE" w14:textId="77777777" w:rsidR="001C7010" w:rsidRPr="001C7010" w:rsidRDefault="001C7010" w:rsidP="001C7010">
            <w:pPr>
              <w:ind w:firstLine="400"/>
              <w:jc w:val="center"/>
              <w:rPr>
                <w:rFonts w:ascii="Times New Roman" w:eastAsia="Times New Roman" w:hAnsi="Times New Roman" w:cs="Times New Roman"/>
                <w:sz w:val="20"/>
                <w:szCs w:val="20"/>
              </w:rPr>
            </w:pPr>
          </w:p>
          <w:p w14:paraId="559F485F" w14:textId="77777777" w:rsidR="001C7010" w:rsidRPr="001C7010" w:rsidRDefault="001C7010" w:rsidP="001C7010">
            <w:pPr>
              <w:ind w:firstLine="400"/>
              <w:jc w:val="center"/>
              <w:rPr>
                <w:rFonts w:ascii="Times New Roman" w:eastAsia="Times New Roman" w:hAnsi="Times New Roman" w:cs="Times New Roman"/>
                <w:sz w:val="20"/>
                <w:szCs w:val="20"/>
              </w:rPr>
            </w:pPr>
          </w:p>
          <w:p w14:paraId="5AA84D43" w14:textId="77777777" w:rsidR="001C7010" w:rsidRPr="001C7010" w:rsidRDefault="001C7010" w:rsidP="001C7010">
            <w:pPr>
              <w:ind w:firstLine="400"/>
              <w:jc w:val="center"/>
              <w:rPr>
                <w:rFonts w:ascii="Times New Roman" w:eastAsia="Times New Roman" w:hAnsi="Times New Roman" w:cs="Times New Roman"/>
                <w:sz w:val="20"/>
                <w:szCs w:val="20"/>
              </w:rPr>
            </w:pPr>
          </w:p>
          <w:p w14:paraId="05A8DAA3" w14:textId="77777777" w:rsidR="001C7010" w:rsidRPr="001C7010" w:rsidRDefault="001C7010" w:rsidP="001C7010">
            <w:pPr>
              <w:ind w:firstLine="400"/>
              <w:jc w:val="center"/>
              <w:rPr>
                <w:rFonts w:ascii="Times New Roman" w:eastAsia="Times New Roman" w:hAnsi="Times New Roman" w:cs="Times New Roman"/>
                <w:sz w:val="20"/>
                <w:szCs w:val="20"/>
              </w:rPr>
            </w:pPr>
          </w:p>
          <w:p w14:paraId="39D843C8" w14:textId="77777777" w:rsidR="001C7010" w:rsidRPr="001C7010" w:rsidRDefault="001C7010" w:rsidP="001C7010">
            <w:pPr>
              <w:ind w:firstLine="400"/>
              <w:jc w:val="center"/>
              <w:rPr>
                <w:rFonts w:ascii="Times New Roman" w:eastAsia="Times New Roman" w:hAnsi="Times New Roman" w:cs="Times New Roman"/>
                <w:sz w:val="20"/>
                <w:szCs w:val="20"/>
              </w:rPr>
            </w:pPr>
          </w:p>
          <w:p w14:paraId="38AD1BB6" w14:textId="77777777" w:rsidR="001C7010" w:rsidRPr="001C7010" w:rsidRDefault="001C7010" w:rsidP="001C7010">
            <w:pPr>
              <w:ind w:firstLine="400"/>
              <w:jc w:val="center"/>
              <w:rPr>
                <w:rFonts w:ascii="Times New Roman" w:eastAsia="Times New Roman" w:hAnsi="Times New Roman" w:cs="Times New Roman"/>
                <w:sz w:val="20"/>
                <w:szCs w:val="20"/>
              </w:rPr>
            </w:pPr>
          </w:p>
          <w:p w14:paraId="640CD69A" w14:textId="77777777" w:rsidR="001C7010" w:rsidRPr="001C7010" w:rsidRDefault="001C7010" w:rsidP="001C7010">
            <w:pPr>
              <w:ind w:firstLine="400"/>
              <w:jc w:val="center"/>
              <w:rPr>
                <w:rFonts w:ascii="Times New Roman" w:eastAsia="Times New Roman" w:hAnsi="Times New Roman" w:cs="Times New Roman"/>
                <w:sz w:val="20"/>
                <w:szCs w:val="20"/>
              </w:rPr>
            </w:pPr>
          </w:p>
          <w:p w14:paraId="5B91C8B5" w14:textId="77777777" w:rsidR="001C7010" w:rsidRPr="001C7010" w:rsidRDefault="001C7010" w:rsidP="001C7010">
            <w:pPr>
              <w:ind w:firstLine="400"/>
              <w:jc w:val="center"/>
              <w:rPr>
                <w:rFonts w:ascii="Times New Roman" w:eastAsia="Times New Roman" w:hAnsi="Times New Roman" w:cs="Times New Roman"/>
                <w:sz w:val="20"/>
                <w:szCs w:val="20"/>
              </w:rPr>
            </w:pPr>
          </w:p>
          <w:p w14:paraId="02CD9DC7" w14:textId="77777777" w:rsidR="001C7010" w:rsidRPr="001C7010" w:rsidRDefault="001C7010" w:rsidP="001C7010">
            <w:pPr>
              <w:ind w:firstLine="400"/>
              <w:jc w:val="center"/>
              <w:rPr>
                <w:rFonts w:ascii="Times New Roman" w:eastAsia="Times New Roman" w:hAnsi="Times New Roman" w:cs="Times New Roman"/>
                <w:sz w:val="20"/>
                <w:szCs w:val="20"/>
              </w:rPr>
            </w:pPr>
          </w:p>
          <w:p w14:paraId="252A7C7D" w14:textId="77777777" w:rsidR="001C7010" w:rsidRPr="001C7010" w:rsidRDefault="001C7010" w:rsidP="001C7010">
            <w:pPr>
              <w:ind w:firstLine="400"/>
              <w:jc w:val="center"/>
              <w:rPr>
                <w:rFonts w:ascii="Times New Roman" w:eastAsia="Times New Roman" w:hAnsi="Times New Roman" w:cs="Times New Roman"/>
                <w:sz w:val="20"/>
                <w:szCs w:val="20"/>
              </w:rPr>
            </w:pPr>
          </w:p>
        </w:tc>
        <w:tc>
          <w:tcPr>
            <w:tcW w:w="1134" w:type="dxa"/>
            <w:gridSpan w:val="2"/>
            <w:tcBorders>
              <w:top w:val="single" w:sz="4" w:space="0" w:color="auto"/>
              <w:left w:val="single" w:sz="4" w:space="0" w:color="auto"/>
              <w:bottom w:val="single" w:sz="4" w:space="0" w:color="auto"/>
            </w:tcBorders>
            <w:shd w:val="clear" w:color="auto" w:fill="auto"/>
            <w:vAlign w:val="center"/>
          </w:tcPr>
          <w:p w14:paraId="69F68CCB"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28,3</w:t>
            </w:r>
          </w:p>
          <w:p w14:paraId="3284403B" w14:textId="77777777" w:rsidR="001C7010" w:rsidRPr="001C7010" w:rsidRDefault="001C7010" w:rsidP="001C7010">
            <w:pPr>
              <w:ind w:firstLine="400"/>
              <w:rPr>
                <w:rFonts w:ascii="Times New Roman" w:eastAsia="Times New Roman" w:hAnsi="Times New Roman" w:cs="Times New Roman"/>
                <w:sz w:val="20"/>
                <w:szCs w:val="20"/>
              </w:rPr>
            </w:pPr>
          </w:p>
          <w:p w14:paraId="16A0F446" w14:textId="77777777" w:rsidR="001C7010" w:rsidRPr="001C7010" w:rsidRDefault="001C7010" w:rsidP="001C7010">
            <w:pPr>
              <w:ind w:firstLine="400"/>
              <w:rPr>
                <w:rFonts w:ascii="Times New Roman" w:eastAsia="Times New Roman" w:hAnsi="Times New Roman" w:cs="Times New Roman"/>
                <w:sz w:val="20"/>
                <w:szCs w:val="20"/>
              </w:rPr>
            </w:pPr>
          </w:p>
          <w:p w14:paraId="37C7D6EE" w14:textId="77777777" w:rsidR="001C7010" w:rsidRPr="001C7010" w:rsidRDefault="001C7010" w:rsidP="001C7010">
            <w:pPr>
              <w:ind w:firstLine="400"/>
              <w:rPr>
                <w:rFonts w:ascii="Times New Roman" w:eastAsia="Times New Roman" w:hAnsi="Times New Roman" w:cs="Times New Roman"/>
                <w:sz w:val="20"/>
                <w:szCs w:val="20"/>
              </w:rPr>
            </w:pPr>
          </w:p>
          <w:p w14:paraId="088D3677" w14:textId="77777777" w:rsidR="001C7010" w:rsidRPr="001C7010" w:rsidRDefault="001C7010" w:rsidP="001C7010">
            <w:pPr>
              <w:ind w:firstLine="400"/>
              <w:rPr>
                <w:rFonts w:ascii="Times New Roman" w:eastAsia="Times New Roman" w:hAnsi="Times New Roman" w:cs="Times New Roman"/>
                <w:sz w:val="20"/>
                <w:szCs w:val="20"/>
              </w:rPr>
            </w:pPr>
          </w:p>
          <w:p w14:paraId="2C6F2A14" w14:textId="77777777" w:rsidR="001C7010" w:rsidRPr="001C7010" w:rsidRDefault="001C7010" w:rsidP="001C7010">
            <w:pPr>
              <w:ind w:firstLine="400"/>
              <w:rPr>
                <w:rFonts w:ascii="Times New Roman" w:eastAsia="Times New Roman" w:hAnsi="Times New Roman" w:cs="Times New Roman"/>
                <w:sz w:val="20"/>
                <w:szCs w:val="20"/>
              </w:rPr>
            </w:pPr>
          </w:p>
          <w:p w14:paraId="3FAE199B" w14:textId="77777777" w:rsidR="001C7010" w:rsidRPr="001C7010" w:rsidRDefault="001C7010" w:rsidP="001C7010">
            <w:pPr>
              <w:ind w:firstLine="400"/>
              <w:rPr>
                <w:rFonts w:ascii="Times New Roman" w:eastAsia="Times New Roman" w:hAnsi="Times New Roman" w:cs="Times New Roman"/>
                <w:sz w:val="20"/>
                <w:szCs w:val="20"/>
              </w:rPr>
            </w:pPr>
          </w:p>
          <w:p w14:paraId="15192F12" w14:textId="77777777" w:rsidR="001C7010" w:rsidRPr="001C7010" w:rsidRDefault="001C7010" w:rsidP="001C7010">
            <w:pPr>
              <w:ind w:firstLine="400"/>
              <w:rPr>
                <w:rFonts w:ascii="Times New Roman" w:eastAsia="Times New Roman" w:hAnsi="Times New Roman" w:cs="Times New Roman"/>
                <w:sz w:val="20"/>
                <w:szCs w:val="20"/>
              </w:rPr>
            </w:pPr>
          </w:p>
          <w:p w14:paraId="022F7E44" w14:textId="77777777" w:rsidR="001C7010" w:rsidRPr="001C7010" w:rsidRDefault="001C7010" w:rsidP="001C7010">
            <w:pPr>
              <w:ind w:firstLine="400"/>
              <w:rPr>
                <w:rFonts w:ascii="Times New Roman" w:eastAsia="Times New Roman" w:hAnsi="Times New Roman" w:cs="Times New Roman"/>
                <w:sz w:val="20"/>
                <w:szCs w:val="20"/>
              </w:rPr>
            </w:pPr>
          </w:p>
          <w:p w14:paraId="730B9712" w14:textId="77777777" w:rsidR="001C7010" w:rsidRPr="001C7010" w:rsidRDefault="001C7010" w:rsidP="001C7010">
            <w:pPr>
              <w:ind w:firstLine="400"/>
              <w:rPr>
                <w:rFonts w:ascii="Times New Roman" w:eastAsia="Times New Roman" w:hAnsi="Times New Roman" w:cs="Times New Roman"/>
                <w:sz w:val="20"/>
                <w:szCs w:val="20"/>
              </w:rPr>
            </w:pPr>
          </w:p>
          <w:p w14:paraId="1EAF795E" w14:textId="77777777" w:rsidR="001C7010" w:rsidRPr="001C7010" w:rsidRDefault="001C7010" w:rsidP="001C7010">
            <w:pPr>
              <w:ind w:firstLine="400"/>
              <w:rPr>
                <w:rFonts w:ascii="Times New Roman" w:eastAsia="Times New Roman" w:hAnsi="Times New Roman" w:cs="Times New Roman"/>
                <w:sz w:val="20"/>
                <w:szCs w:val="20"/>
              </w:rPr>
            </w:pPr>
          </w:p>
          <w:p w14:paraId="4CCFBDE0" w14:textId="77777777" w:rsidR="001C7010" w:rsidRPr="001C7010" w:rsidRDefault="001C7010" w:rsidP="001C7010">
            <w:pPr>
              <w:ind w:firstLine="400"/>
              <w:rPr>
                <w:rFonts w:ascii="Times New Roman" w:eastAsia="Times New Roman" w:hAnsi="Times New Roman" w:cs="Times New Roman"/>
                <w:sz w:val="20"/>
                <w:szCs w:val="20"/>
              </w:rPr>
            </w:pPr>
          </w:p>
        </w:tc>
        <w:tc>
          <w:tcPr>
            <w:tcW w:w="1276" w:type="dxa"/>
            <w:gridSpan w:val="3"/>
            <w:tcBorders>
              <w:top w:val="single" w:sz="4" w:space="0" w:color="auto"/>
              <w:left w:val="single" w:sz="4" w:space="0" w:color="auto"/>
              <w:bottom w:val="single" w:sz="4" w:space="0" w:color="auto"/>
            </w:tcBorders>
            <w:shd w:val="clear" w:color="auto" w:fill="auto"/>
            <w:vAlign w:val="center"/>
          </w:tcPr>
          <w:p w14:paraId="58B41317"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30,9</w:t>
            </w:r>
          </w:p>
          <w:p w14:paraId="0F4D3598" w14:textId="77777777" w:rsidR="001C7010" w:rsidRPr="001C7010" w:rsidRDefault="001C7010" w:rsidP="001C7010">
            <w:pPr>
              <w:ind w:firstLine="400"/>
              <w:rPr>
                <w:rFonts w:ascii="Times New Roman" w:eastAsia="Times New Roman" w:hAnsi="Times New Roman" w:cs="Times New Roman"/>
                <w:sz w:val="20"/>
                <w:szCs w:val="20"/>
              </w:rPr>
            </w:pPr>
          </w:p>
          <w:p w14:paraId="200DD2B3" w14:textId="77777777" w:rsidR="001C7010" w:rsidRPr="001C7010" w:rsidRDefault="001C7010" w:rsidP="001C7010">
            <w:pPr>
              <w:ind w:firstLine="400"/>
              <w:rPr>
                <w:rFonts w:ascii="Times New Roman" w:eastAsia="Times New Roman" w:hAnsi="Times New Roman" w:cs="Times New Roman"/>
                <w:sz w:val="20"/>
                <w:szCs w:val="20"/>
              </w:rPr>
            </w:pPr>
          </w:p>
          <w:p w14:paraId="4D58E5A2" w14:textId="77777777" w:rsidR="001C7010" w:rsidRPr="001C7010" w:rsidRDefault="001C7010" w:rsidP="001C7010">
            <w:pPr>
              <w:ind w:firstLine="400"/>
              <w:rPr>
                <w:rFonts w:ascii="Times New Roman" w:eastAsia="Times New Roman" w:hAnsi="Times New Roman" w:cs="Times New Roman"/>
                <w:sz w:val="20"/>
                <w:szCs w:val="20"/>
              </w:rPr>
            </w:pPr>
          </w:p>
          <w:p w14:paraId="666E5210" w14:textId="77777777" w:rsidR="001C7010" w:rsidRPr="001C7010" w:rsidRDefault="001C7010" w:rsidP="001C7010">
            <w:pPr>
              <w:ind w:firstLine="400"/>
              <w:rPr>
                <w:rFonts w:ascii="Times New Roman" w:eastAsia="Times New Roman" w:hAnsi="Times New Roman" w:cs="Times New Roman"/>
                <w:sz w:val="20"/>
                <w:szCs w:val="20"/>
              </w:rPr>
            </w:pPr>
          </w:p>
          <w:p w14:paraId="314F2454" w14:textId="77777777" w:rsidR="001C7010" w:rsidRPr="001C7010" w:rsidRDefault="001C7010" w:rsidP="001C7010">
            <w:pPr>
              <w:ind w:firstLine="400"/>
              <w:rPr>
                <w:rFonts w:ascii="Times New Roman" w:eastAsia="Times New Roman" w:hAnsi="Times New Roman" w:cs="Times New Roman"/>
                <w:sz w:val="20"/>
                <w:szCs w:val="20"/>
              </w:rPr>
            </w:pPr>
          </w:p>
          <w:p w14:paraId="44316F4D" w14:textId="77777777" w:rsidR="001C7010" w:rsidRPr="001C7010" w:rsidRDefault="001C7010" w:rsidP="001C7010">
            <w:pPr>
              <w:ind w:firstLine="400"/>
              <w:rPr>
                <w:rFonts w:ascii="Times New Roman" w:eastAsia="Times New Roman" w:hAnsi="Times New Roman" w:cs="Times New Roman"/>
                <w:sz w:val="20"/>
                <w:szCs w:val="20"/>
              </w:rPr>
            </w:pPr>
          </w:p>
          <w:p w14:paraId="3787AD12" w14:textId="77777777" w:rsidR="001C7010" w:rsidRPr="001C7010" w:rsidRDefault="001C7010" w:rsidP="001C7010">
            <w:pPr>
              <w:ind w:firstLine="400"/>
              <w:rPr>
                <w:rFonts w:ascii="Times New Roman" w:eastAsia="Times New Roman" w:hAnsi="Times New Roman" w:cs="Times New Roman"/>
                <w:sz w:val="20"/>
                <w:szCs w:val="20"/>
              </w:rPr>
            </w:pPr>
          </w:p>
          <w:p w14:paraId="6B076C0B" w14:textId="77777777" w:rsidR="001C7010" w:rsidRPr="001C7010" w:rsidRDefault="001C7010" w:rsidP="001C7010">
            <w:pPr>
              <w:ind w:firstLine="400"/>
              <w:rPr>
                <w:rFonts w:ascii="Times New Roman" w:eastAsia="Times New Roman" w:hAnsi="Times New Roman" w:cs="Times New Roman"/>
                <w:sz w:val="20"/>
                <w:szCs w:val="20"/>
              </w:rPr>
            </w:pPr>
          </w:p>
          <w:p w14:paraId="16C8E067" w14:textId="77777777" w:rsidR="001C7010" w:rsidRPr="001C7010" w:rsidRDefault="001C7010" w:rsidP="001C7010">
            <w:pPr>
              <w:ind w:firstLine="400"/>
              <w:rPr>
                <w:rFonts w:ascii="Times New Roman" w:eastAsia="Times New Roman" w:hAnsi="Times New Roman" w:cs="Times New Roman"/>
                <w:sz w:val="20"/>
                <w:szCs w:val="20"/>
              </w:rPr>
            </w:pPr>
          </w:p>
          <w:p w14:paraId="33559361" w14:textId="77777777" w:rsidR="001C7010" w:rsidRPr="001C7010" w:rsidRDefault="001C7010" w:rsidP="001C7010">
            <w:pPr>
              <w:ind w:firstLine="400"/>
              <w:rPr>
                <w:rFonts w:ascii="Times New Roman" w:eastAsia="Times New Roman" w:hAnsi="Times New Roman" w:cs="Times New Roman"/>
                <w:sz w:val="20"/>
                <w:szCs w:val="20"/>
              </w:rPr>
            </w:pPr>
          </w:p>
          <w:p w14:paraId="7503C069" w14:textId="77777777" w:rsidR="001C7010" w:rsidRPr="001C7010" w:rsidRDefault="001C7010" w:rsidP="001C7010">
            <w:pPr>
              <w:ind w:firstLine="400"/>
              <w:rPr>
                <w:rFonts w:ascii="Times New Roman" w:eastAsia="Times New Roman" w:hAnsi="Times New Roman" w:cs="Times New Roman"/>
                <w:sz w:val="20"/>
                <w:szCs w:val="20"/>
              </w:rPr>
            </w:pPr>
          </w:p>
        </w:tc>
        <w:tc>
          <w:tcPr>
            <w:tcW w:w="1144" w:type="dxa"/>
            <w:gridSpan w:val="4"/>
            <w:tcBorders>
              <w:top w:val="single" w:sz="4" w:space="0" w:color="auto"/>
              <w:left w:val="single" w:sz="4" w:space="0" w:color="auto"/>
              <w:bottom w:val="single" w:sz="4" w:space="0" w:color="auto"/>
            </w:tcBorders>
            <w:shd w:val="clear" w:color="auto" w:fill="auto"/>
            <w:vAlign w:val="center"/>
          </w:tcPr>
          <w:p w14:paraId="2BF9639F"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33,5</w:t>
            </w:r>
          </w:p>
          <w:p w14:paraId="196F9EC2" w14:textId="77777777" w:rsidR="001C7010" w:rsidRPr="001C7010" w:rsidRDefault="001C7010" w:rsidP="001C7010">
            <w:pPr>
              <w:ind w:firstLine="400"/>
              <w:jc w:val="center"/>
              <w:rPr>
                <w:rFonts w:ascii="Times New Roman" w:eastAsia="Times New Roman" w:hAnsi="Times New Roman" w:cs="Times New Roman"/>
                <w:sz w:val="20"/>
                <w:szCs w:val="20"/>
              </w:rPr>
            </w:pPr>
          </w:p>
          <w:p w14:paraId="6A2A43B4" w14:textId="77777777" w:rsidR="001C7010" w:rsidRPr="001C7010" w:rsidRDefault="001C7010" w:rsidP="001C7010">
            <w:pPr>
              <w:ind w:firstLine="400"/>
              <w:jc w:val="center"/>
              <w:rPr>
                <w:rFonts w:ascii="Times New Roman" w:eastAsia="Times New Roman" w:hAnsi="Times New Roman" w:cs="Times New Roman"/>
                <w:sz w:val="20"/>
                <w:szCs w:val="20"/>
              </w:rPr>
            </w:pPr>
          </w:p>
          <w:p w14:paraId="72743850" w14:textId="77777777" w:rsidR="001C7010" w:rsidRPr="001C7010" w:rsidRDefault="001C7010" w:rsidP="001C7010">
            <w:pPr>
              <w:ind w:firstLine="400"/>
              <w:jc w:val="center"/>
              <w:rPr>
                <w:rFonts w:ascii="Times New Roman" w:eastAsia="Times New Roman" w:hAnsi="Times New Roman" w:cs="Times New Roman"/>
                <w:sz w:val="20"/>
                <w:szCs w:val="20"/>
              </w:rPr>
            </w:pPr>
          </w:p>
          <w:p w14:paraId="6FA152CA" w14:textId="77777777" w:rsidR="001C7010" w:rsidRPr="001C7010" w:rsidRDefault="001C7010" w:rsidP="001C7010">
            <w:pPr>
              <w:ind w:firstLine="400"/>
              <w:jc w:val="center"/>
              <w:rPr>
                <w:rFonts w:ascii="Times New Roman" w:eastAsia="Times New Roman" w:hAnsi="Times New Roman" w:cs="Times New Roman"/>
                <w:sz w:val="20"/>
                <w:szCs w:val="20"/>
              </w:rPr>
            </w:pPr>
          </w:p>
          <w:p w14:paraId="1AF207CC" w14:textId="77777777" w:rsidR="001C7010" w:rsidRPr="001C7010" w:rsidRDefault="001C7010" w:rsidP="001C7010">
            <w:pPr>
              <w:ind w:firstLine="400"/>
              <w:jc w:val="center"/>
              <w:rPr>
                <w:rFonts w:ascii="Times New Roman" w:eastAsia="Times New Roman" w:hAnsi="Times New Roman" w:cs="Times New Roman"/>
                <w:sz w:val="20"/>
                <w:szCs w:val="20"/>
              </w:rPr>
            </w:pPr>
          </w:p>
          <w:p w14:paraId="5221CCB0" w14:textId="77777777" w:rsidR="001C7010" w:rsidRPr="001C7010" w:rsidRDefault="001C7010" w:rsidP="001C7010">
            <w:pPr>
              <w:ind w:firstLine="400"/>
              <w:jc w:val="center"/>
              <w:rPr>
                <w:rFonts w:ascii="Times New Roman" w:eastAsia="Times New Roman" w:hAnsi="Times New Roman" w:cs="Times New Roman"/>
                <w:sz w:val="20"/>
                <w:szCs w:val="20"/>
              </w:rPr>
            </w:pPr>
          </w:p>
          <w:p w14:paraId="75B662E3" w14:textId="77777777" w:rsidR="001C7010" w:rsidRPr="001C7010" w:rsidRDefault="001C7010" w:rsidP="001C7010">
            <w:pPr>
              <w:ind w:firstLine="400"/>
              <w:jc w:val="center"/>
              <w:rPr>
                <w:rFonts w:ascii="Times New Roman" w:eastAsia="Times New Roman" w:hAnsi="Times New Roman" w:cs="Times New Roman"/>
                <w:sz w:val="20"/>
                <w:szCs w:val="20"/>
              </w:rPr>
            </w:pPr>
          </w:p>
          <w:p w14:paraId="70FC8E55" w14:textId="77777777" w:rsidR="001C7010" w:rsidRPr="001C7010" w:rsidRDefault="001C7010" w:rsidP="001C7010">
            <w:pPr>
              <w:ind w:firstLine="400"/>
              <w:jc w:val="center"/>
              <w:rPr>
                <w:rFonts w:ascii="Times New Roman" w:eastAsia="Times New Roman" w:hAnsi="Times New Roman" w:cs="Times New Roman"/>
                <w:sz w:val="20"/>
                <w:szCs w:val="20"/>
              </w:rPr>
            </w:pPr>
          </w:p>
          <w:p w14:paraId="23ED3410" w14:textId="77777777" w:rsidR="001C7010" w:rsidRPr="001C7010" w:rsidRDefault="001C7010" w:rsidP="001C7010">
            <w:pPr>
              <w:ind w:firstLine="400"/>
              <w:jc w:val="center"/>
              <w:rPr>
                <w:rFonts w:ascii="Times New Roman" w:eastAsia="Times New Roman" w:hAnsi="Times New Roman" w:cs="Times New Roman"/>
                <w:sz w:val="20"/>
                <w:szCs w:val="20"/>
              </w:rPr>
            </w:pPr>
          </w:p>
          <w:p w14:paraId="5DF313EA" w14:textId="77777777" w:rsidR="001C7010" w:rsidRPr="001C7010" w:rsidRDefault="001C7010" w:rsidP="001C7010">
            <w:pPr>
              <w:ind w:firstLine="400"/>
              <w:jc w:val="center"/>
              <w:rPr>
                <w:rFonts w:ascii="Times New Roman" w:eastAsia="Times New Roman" w:hAnsi="Times New Roman" w:cs="Times New Roman"/>
                <w:sz w:val="20"/>
                <w:szCs w:val="20"/>
              </w:rPr>
            </w:pPr>
          </w:p>
          <w:p w14:paraId="514FEA7F" w14:textId="77777777" w:rsidR="001C7010" w:rsidRPr="001C7010" w:rsidRDefault="001C7010" w:rsidP="001C7010">
            <w:pPr>
              <w:ind w:firstLine="400"/>
              <w:jc w:val="center"/>
              <w:rPr>
                <w:rFonts w:ascii="Times New Roman" w:eastAsia="Times New Roman" w:hAnsi="Times New Roman" w:cs="Times New Roman"/>
                <w:sz w:val="20"/>
                <w:szCs w:val="20"/>
              </w:rPr>
            </w:pPr>
          </w:p>
        </w:tc>
        <w:tc>
          <w:tcPr>
            <w:tcW w:w="998" w:type="dxa"/>
            <w:gridSpan w:val="3"/>
            <w:tcBorders>
              <w:top w:val="single" w:sz="4" w:space="0" w:color="auto"/>
              <w:left w:val="single" w:sz="4" w:space="0" w:color="auto"/>
              <w:bottom w:val="single" w:sz="4" w:space="0" w:color="auto"/>
            </w:tcBorders>
            <w:shd w:val="clear" w:color="auto" w:fill="auto"/>
            <w:vAlign w:val="center"/>
          </w:tcPr>
          <w:p w14:paraId="01E3F8F6"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38,6</w:t>
            </w:r>
          </w:p>
          <w:p w14:paraId="21D29B48" w14:textId="77777777" w:rsidR="001C7010" w:rsidRPr="001C7010" w:rsidRDefault="001C7010" w:rsidP="001C7010">
            <w:pPr>
              <w:ind w:firstLine="400"/>
              <w:rPr>
                <w:rFonts w:ascii="Times New Roman" w:eastAsia="Times New Roman" w:hAnsi="Times New Roman" w:cs="Times New Roman"/>
                <w:sz w:val="20"/>
                <w:szCs w:val="20"/>
              </w:rPr>
            </w:pPr>
          </w:p>
          <w:p w14:paraId="279BEF8D" w14:textId="77777777" w:rsidR="001C7010" w:rsidRPr="001C7010" w:rsidRDefault="001C7010" w:rsidP="001C7010">
            <w:pPr>
              <w:ind w:firstLine="400"/>
              <w:rPr>
                <w:rFonts w:ascii="Times New Roman" w:eastAsia="Times New Roman" w:hAnsi="Times New Roman" w:cs="Times New Roman"/>
                <w:sz w:val="20"/>
                <w:szCs w:val="20"/>
              </w:rPr>
            </w:pPr>
          </w:p>
          <w:p w14:paraId="2441CF43" w14:textId="77777777" w:rsidR="001C7010" w:rsidRPr="001C7010" w:rsidRDefault="001C7010" w:rsidP="001C7010">
            <w:pPr>
              <w:ind w:firstLine="400"/>
              <w:rPr>
                <w:rFonts w:ascii="Times New Roman" w:eastAsia="Times New Roman" w:hAnsi="Times New Roman" w:cs="Times New Roman"/>
                <w:sz w:val="20"/>
                <w:szCs w:val="20"/>
              </w:rPr>
            </w:pPr>
          </w:p>
          <w:p w14:paraId="0BB90B6B" w14:textId="77777777" w:rsidR="001C7010" w:rsidRPr="001C7010" w:rsidRDefault="001C7010" w:rsidP="001C7010">
            <w:pPr>
              <w:ind w:firstLine="400"/>
              <w:rPr>
                <w:rFonts w:ascii="Times New Roman" w:eastAsia="Times New Roman" w:hAnsi="Times New Roman" w:cs="Times New Roman"/>
                <w:sz w:val="20"/>
                <w:szCs w:val="20"/>
              </w:rPr>
            </w:pPr>
          </w:p>
          <w:p w14:paraId="54F7C5B0" w14:textId="77777777" w:rsidR="001C7010" w:rsidRPr="001C7010" w:rsidRDefault="001C7010" w:rsidP="001C7010">
            <w:pPr>
              <w:ind w:firstLine="400"/>
              <w:rPr>
                <w:rFonts w:ascii="Times New Roman" w:eastAsia="Times New Roman" w:hAnsi="Times New Roman" w:cs="Times New Roman"/>
                <w:sz w:val="20"/>
                <w:szCs w:val="20"/>
              </w:rPr>
            </w:pPr>
          </w:p>
          <w:p w14:paraId="4067C528" w14:textId="77777777" w:rsidR="001C7010" w:rsidRPr="001C7010" w:rsidRDefault="001C7010" w:rsidP="001C7010">
            <w:pPr>
              <w:ind w:firstLine="400"/>
              <w:rPr>
                <w:rFonts w:ascii="Times New Roman" w:eastAsia="Times New Roman" w:hAnsi="Times New Roman" w:cs="Times New Roman"/>
                <w:sz w:val="20"/>
                <w:szCs w:val="20"/>
              </w:rPr>
            </w:pPr>
          </w:p>
          <w:p w14:paraId="68036FAA" w14:textId="77777777" w:rsidR="001C7010" w:rsidRPr="001C7010" w:rsidRDefault="001C7010" w:rsidP="001C7010">
            <w:pPr>
              <w:ind w:firstLine="400"/>
              <w:rPr>
                <w:rFonts w:ascii="Times New Roman" w:eastAsia="Times New Roman" w:hAnsi="Times New Roman" w:cs="Times New Roman"/>
                <w:sz w:val="20"/>
                <w:szCs w:val="20"/>
              </w:rPr>
            </w:pPr>
          </w:p>
          <w:p w14:paraId="66DFA851" w14:textId="77777777" w:rsidR="001C7010" w:rsidRPr="001C7010" w:rsidRDefault="001C7010" w:rsidP="001C7010">
            <w:pPr>
              <w:ind w:firstLine="400"/>
              <w:rPr>
                <w:rFonts w:ascii="Times New Roman" w:eastAsia="Times New Roman" w:hAnsi="Times New Roman" w:cs="Times New Roman"/>
                <w:sz w:val="20"/>
                <w:szCs w:val="20"/>
              </w:rPr>
            </w:pPr>
          </w:p>
          <w:p w14:paraId="2D492A48" w14:textId="77777777" w:rsidR="001C7010" w:rsidRPr="001C7010" w:rsidRDefault="001C7010" w:rsidP="001C7010">
            <w:pPr>
              <w:ind w:firstLine="400"/>
              <w:rPr>
                <w:rFonts w:ascii="Times New Roman" w:eastAsia="Times New Roman" w:hAnsi="Times New Roman" w:cs="Times New Roman"/>
                <w:sz w:val="20"/>
                <w:szCs w:val="20"/>
              </w:rPr>
            </w:pPr>
          </w:p>
          <w:p w14:paraId="6AE7D37C" w14:textId="77777777" w:rsidR="001C7010" w:rsidRPr="001C7010" w:rsidRDefault="001C7010" w:rsidP="001C7010">
            <w:pPr>
              <w:ind w:firstLine="400"/>
              <w:rPr>
                <w:rFonts w:ascii="Times New Roman" w:eastAsia="Times New Roman" w:hAnsi="Times New Roman" w:cs="Times New Roman"/>
                <w:sz w:val="20"/>
                <w:szCs w:val="20"/>
              </w:rPr>
            </w:pPr>
          </w:p>
          <w:p w14:paraId="5AA93940" w14:textId="77777777" w:rsidR="001C7010" w:rsidRPr="001C7010" w:rsidRDefault="001C7010" w:rsidP="001C7010">
            <w:pPr>
              <w:ind w:firstLine="400"/>
              <w:rPr>
                <w:rFonts w:ascii="Times New Roman" w:eastAsia="Times New Roman" w:hAnsi="Times New Roman" w:cs="Times New Roman"/>
                <w:sz w:val="20"/>
                <w:szCs w:val="20"/>
              </w:rPr>
            </w:pPr>
          </w:p>
        </w:tc>
        <w:tc>
          <w:tcPr>
            <w:tcW w:w="2381" w:type="dxa"/>
            <w:gridSpan w:val="2"/>
            <w:tcBorders>
              <w:top w:val="single" w:sz="4" w:space="0" w:color="auto"/>
              <w:left w:val="single" w:sz="4" w:space="0" w:color="auto"/>
              <w:bottom w:val="single" w:sz="4" w:space="0" w:color="auto"/>
              <w:right w:val="single" w:sz="4" w:space="0" w:color="auto"/>
            </w:tcBorders>
            <w:shd w:val="clear" w:color="auto" w:fill="auto"/>
          </w:tcPr>
          <w:p w14:paraId="29063A2C"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посещений библиотек Ивнянского района</w:t>
            </w:r>
          </w:p>
        </w:tc>
      </w:tr>
      <w:tr w:rsidR="001C7010" w:rsidRPr="001C7010" w14:paraId="72BF24EC" w14:textId="77777777" w:rsidTr="00155D96">
        <w:trPr>
          <w:trHeight w:hRule="exact" w:val="1485"/>
          <w:jc w:val="center"/>
        </w:trPr>
        <w:tc>
          <w:tcPr>
            <w:tcW w:w="564" w:type="dxa"/>
            <w:tcBorders>
              <w:top w:val="single" w:sz="4" w:space="0" w:color="auto"/>
              <w:left w:val="single" w:sz="4" w:space="0" w:color="auto"/>
              <w:bottom w:val="single" w:sz="4" w:space="0" w:color="auto"/>
            </w:tcBorders>
            <w:shd w:val="clear" w:color="auto" w:fill="auto"/>
          </w:tcPr>
          <w:p w14:paraId="65A74AA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w:t>
            </w:r>
          </w:p>
        </w:tc>
        <w:tc>
          <w:tcPr>
            <w:tcW w:w="15449" w:type="dxa"/>
            <w:gridSpan w:val="27"/>
            <w:tcBorders>
              <w:top w:val="single" w:sz="4" w:space="0" w:color="auto"/>
              <w:left w:val="single" w:sz="4" w:space="0" w:color="auto"/>
              <w:bottom w:val="single" w:sz="4" w:space="0" w:color="auto"/>
              <w:right w:val="single" w:sz="4" w:space="0" w:color="auto"/>
            </w:tcBorders>
            <w:shd w:val="clear" w:color="auto" w:fill="auto"/>
            <w:vAlign w:val="bottom"/>
          </w:tcPr>
          <w:p w14:paraId="5DE6E877" w14:textId="77777777" w:rsidR="001C7010" w:rsidRPr="001C7010" w:rsidRDefault="001C7010" w:rsidP="001C7010">
            <w:pPr>
              <w:tabs>
                <w:tab w:val="left" w:pos="9936"/>
              </w:tabs>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Муниципальные библиотеки Ивнянского района ежегодно осуществляют в рамках выполнения муниципального задания по библиографическому и информационному обслуживанию пользователей библиотеки, выполнение работ по формированию, сохранения и безопасности фондов библиотек, включая оцифровку фондов, библиографической обработке документов и созданию каталогов научному и методическому обеспечению развития библиотек.</w:t>
            </w:r>
            <w:r w:rsidRPr="001C7010">
              <w:rPr>
                <w:rFonts w:ascii="Times New Roman" w:eastAsia="Times New Roman" w:hAnsi="Times New Roman" w:cs="Times New Roman"/>
                <w:sz w:val="20"/>
                <w:szCs w:val="20"/>
              </w:rPr>
              <w:tab/>
            </w:r>
          </w:p>
          <w:p w14:paraId="7E70FF3C" w14:textId="77777777" w:rsidR="001C7010" w:rsidRPr="001C7010" w:rsidRDefault="001C7010" w:rsidP="001C7010">
            <w:pPr>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Значение результата включает число посещений в стационарных условиях, вне стационара и удаленно через сеть Интернет</w:t>
            </w:r>
          </w:p>
          <w:p w14:paraId="4FFC911D" w14:textId="77777777" w:rsidR="001C7010" w:rsidRPr="001C7010" w:rsidRDefault="001C7010" w:rsidP="001C7010">
            <w:pPr>
              <w:jc w:val="both"/>
              <w:rPr>
                <w:rFonts w:ascii="Times New Roman" w:eastAsia="Times New Roman" w:hAnsi="Times New Roman" w:cs="Times New Roman"/>
                <w:sz w:val="20"/>
                <w:szCs w:val="20"/>
              </w:rPr>
            </w:pPr>
          </w:p>
          <w:p w14:paraId="2757EA2A" w14:textId="77777777" w:rsidR="001C7010" w:rsidRPr="001C7010" w:rsidRDefault="001C7010" w:rsidP="001C7010">
            <w:pPr>
              <w:rPr>
                <w:rFonts w:ascii="Times New Roman" w:eastAsia="Times New Roman" w:hAnsi="Times New Roman" w:cs="Times New Roman"/>
                <w:sz w:val="20"/>
                <w:szCs w:val="20"/>
              </w:rPr>
            </w:pPr>
          </w:p>
        </w:tc>
      </w:tr>
      <w:tr w:rsidR="001C7010" w:rsidRPr="001C7010" w14:paraId="3BCB7B5E" w14:textId="77777777" w:rsidTr="00155D96">
        <w:trPr>
          <w:trHeight w:hRule="exact" w:val="719"/>
          <w:jc w:val="center"/>
        </w:trPr>
        <w:tc>
          <w:tcPr>
            <w:tcW w:w="564" w:type="dxa"/>
            <w:vMerge w:val="restart"/>
            <w:tcBorders>
              <w:top w:val="single" w:sz="4" w:space="0" w:color="auto"/>
              <w:left w:val="single" w:sz="4" w:space="0" w:color="auto"/>
            </w:tcBorders>
            <w:shd w:val="clear" w:color="auto" w:fill="auto"/>
            <w:vAlign w:val="center"/>
          </w:tcPr>
          <w:p w14:paraId="29F85F82" w14:textId="77777777" w:rsidR="001C7010" w:rsidRPr="001C7010" w:rsidRDefault="001C7010" w:rsidP="001C7010">
            <w:pPr>
              <w:spacing w:line="170" w:lineRule="auto"/>
              <w:ind w:left="1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lastRenderedPageBreak/>
              <w:br w:type="page"/>
              <w:t>№</w:t>
            </w:r>
            <w:r w:rsidRPr="001C7010">
              <w:rPr>
                <w:rFonts w:ascii="Times New Roman" w:eastAsia="Times New Roman" w:hAnsi="Times New Roman" w:cs="Times New Roman"/>
                <w:b/>
                <w:bCs/>
                <w:sz w:val="20"/>
                <w:szCs w:val="20"/>
              </w:rPr>
              <w:t xml:space="preserve"> п/п</w:t>
            </w:r>
          </w:p>
        </w:tc>
        <w:tc>
          <w:tcPr>
            <w:tcW w:w="1974" w:type="dxa"/>
            <w:vMerge w:val="restart"/>
            <w:tcBorders>
              <w:top w:val="single" w:sz="4" w:space="0" w:color="auto"/>
              <w:left w:val="single" w:sz="4" w:space="0" w:color="auto"/>
            </w:tcBorders>
            <w:shd w:val="clear" w:color="auto" w:fill="auto"/>
            <w:vAlign w:val="center"/>
          </w:tcPr>
          <w:p w14:paraId="3874B5C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мероприятия (результата)</w:t>
            </w:r>
          </w:p>
        </w:tc>
        <w:tc>
          <w:tcPr>
            <w:tcW w:w="1409" w:type="dxa"/>
            <w:vMerge w:val="restart"/>
            <w:tcBorders>
              <w:top w:val="single" w:sz="4" w:space="0" w:color="auto"/>
              <w:left w:val="single" w:sz="4" w:space="0" w:color="auto"/>
            </w:tcBorders>
            <w:shd w:val="clear" w:color="auto" w:fill="auto"/>
            <w:vAlign w:val="center"/>
          </w:tcPr>
          <w:p w14:paraId="706D511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Тип мероприятия (результата)</w:t>
            </w:r>
          </w:p>
        </w:tc>
        <w:tc>
          <w:tcPr>
            <w:tcW w:w="1133" w:type="dxa"/>
            <w:gridSpan w:val="2"/>
            <w:vMerge w:val="restart"/>
            <w:tcBorders>
              <w:top w:val="single" w:sz="4" w:space="0" w:color="auto"/>
              <w:left w:val="single" w:sz="4" w:space="0" w:color="auto"/>
            </w:tcBorders>
            <w:shd w:val="clear" w:color="auto" w:fill="auto"/>
            <w:vAlign w:val="center"/>
          </w:tcPr>
          <w:p w14:paraId="2CCC4D4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1992" w:type="dxa"/>
            <w:gridSpan w:val="4"/>
            <w:tcBorders>
              <w:top w:val="single" w:sz="4" w:space="0" w:color="auto"/>
              <w:left w:val="single" w:sz="4" w:space="0" w:color="auto"/>
            </w:tcBorders>
            <w:shd w:val="clear" w:color="auto" w:fill="auto"/>
            <w:vAlign w:val="center"/>
          </w:tcPr>
          <w:p w14:paraId="34BE3F2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Базовое значение</w:t>
            </w:r>
          </w:p>
        </w:tc>
        <w:tc>
          <w:tcPr>
            <w:tcW w:w="6560" w:type="dxa"/>
            <w:gridSpan w:val="17"/>
            <w:tcBorders>
              <w:top w:val="single" w:sz="4" w:space="0" w:color="auto"/>
              <w:left w:val="single" w:sz="4" w:space="0" w:color="auto"/>
            </w:tcBorders>
            <w:shd w:val="clear" w:color="auto" w:fill="auto"/>
            <w:vAlign w:val="bottom"/>
          </w:tcPr>
          <w:p w14:paraId="01891C7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Значения мероприятия (результата), параметра характеристики мероприятия (результата) по годам</w:t>
            </w:r>
          </w:p>
        </w:tc>
        <w:tc>
          <w:tcPr>
            <w:tcW w:w="2381" w:type="dxa"/>
            <w:gridSpan w:val="2"/>
            <w:tcBorders>
              <w:top w:val="single" w:sz="4" w:space="0" w:color="auto"/>
              <w:left w:val="single" w:sz="4" w:space="0" w:color="auto"/>
              <w:right w:val="single" w:sz="4" w:space="0" w:color="auto"/>
            </w:tcBorders>
            <w:shd w:val="clear" w:color="auto" w:fill="auto"/>
            <w:vAlign w:val="bottom"/>
          </w:tcPr>
          <w:p w14:paraId="04152F7D" w14:textId="77777777" w:rsidR="001C7010" w:rsidRPr="001C7010" w:rsidRDefault="001C7010" w:rsidP="001C7010">
            <w:pPr>
              <w:rPr>
                <w:rFonts w:ascii="Times New Roman" w:hAnsi="Times New Roman" w:cs="Times New Roman"/>
                <w:sz w:val="20"/>
                <w:szCs w:val="20"/>
              </w:rPr>
            </w:pPr>
            <w:r w:rsidRPr="001C7010">
              <w:rPr>
                <w:rFonts w:ascii="Times New Roman" w:hAnsi="Times New Roman" w:cs="Times New Roman"/>
                <w:b/>
                <w:bCs/>
                <w:sz w:val="20"/>
                <w:szCs w:val="20"/>
              </w:rPr>
              <w:t>Связь с показателями комплекса процессных мероприятий</w:t>
            </w:r>
          </w:p>
        </w:tc>
      </w:tr>
      <w:tr w:rsidR="001C7010" w:rsidRPr="001C7010" w14:paraId="1D87799E" w14:textId="77777777" w:rsidTr="00155D96">
        <w:trPr>
          <w:trHeight w:hRule="exact" w:val="686"/>
          <w:jc w:val="center"/>
        </w:trPr>
        <w:tc>
          <w:tcPr>
            <w:tcW w:w="564" w:type="dxa"/>
            <w:vMerge/>
            <w:tcBorders>
              <w:left w:val="single" w:sz="4" w:space="0" w:color="auto"/>
            </w:tcBorders>
            <w:shd w:val="clear" w:color="auto" w:fill="auto"/>
            <w:vAlign w:val="center"/>
          </w:tcPr>
          <w:p w14:paraId="0848A9E3" w14:textId="77777777" w:rsidR="001C7010" w:rsidRPr="001C7010" w:rsidRDefault="001C7010" w:rsidP="001C7010">
            <w:pPr>
              <w:rPr>
                <w:rFonts w:ascii="Times New Roman" w:hAnsi="Times New Roman" w:cs="Times New Roman"/>
                <w:sz w:val="20"/>
                <w:szCs w:val="20"/>
              </w:rPr>
            </w:pPr>
          </w:p>
        </w:tc>
        <w:tc>
          <w:tcPr>
            <w:tcW w:w="1974" w:type="dxa"/>
            <w:vMerge/>
            <w:tcBorders>
              <w:left w:val="single" w:sz="4" w:space="0" w:color="auto"/>
            </w:tcBorders>
            <w:shd w:val="clear" w:color="auto" w:fill="auto"/>
            <w:vAlign w:val="center"/>
          </w:tcPr>
          <w:p w14:paraId="66AA30CB" w14:textId="77777777" w:rsidR="001C7010" w:rsidRPr="001C7010" w:rsidRDefault="001C7010" w:rsidP="001C7010">
            <w:pPr>
              <w:rPr>
                <w:rFonts w:ascii="Times New Roman" w:hAnsi="Times New Roman" w:cs="Times New Roman"/>
                <w:sz w:val="20"/>
                <w:szCs w:val="20"/>
              </w:rPr>
            </w:pPr>
          </w:p>
        </w:tc>
        <w:tc>
          <w:tcPr>
            <w:tcW w:w="1409" w:type="dxa"/>
            <w:vMerge/>
            <w:tcBorders>
              <w:left w:val="single" w:sz="4" w:space="0" w:color="auto"/>
            </w:tcBorders>
            <w:shd w:val="clear" w:color="auto" w:fill="auto"/>
            <w:vAlign w:val="center"/>
          </w:tcPr>
          <w:p w14:paraId="2A1ED8F4" w14:textId="77777777" w:rsidR="001C7010" w:rsidRPr="001C7010" w:rsidRDefault="001C7010" w:rsidP="001C7010">
            <w:pPr>
              <w:rPr>
                <w:rFonts w:ascii="Times New Roman" w:hAnsi="Times New Roman" w:cs="Times New Roman"/>
                <w:sz w:val="20"/>
                <w:szCs w:val="20"/>
              </w:rPr>
            </w:pPr>
          </w:p>
        </w:tc>
        <w:tc>
          <w:tcPr>
            <w:tcW w:w="1133" w:type="dxa"/>
            <w:gridSpan w:val="2"/>
            <w:vMerge/>
            <w:tcBorders>
              <w:left w:val="single" w:sz="4" w:space="0" w:color="auto"/>
            </w:tcBorders>
            <w:shd w:val="clear" w:color="auto" w:fill="auto"/>
            <w:vAlign w:val="center"/>
          </w:tcPr>
          <w:p w14:paraId="7C75D01E" w14:textId="77777777" w:rsidR="001C7010" w:rsidRPr="001C7010" w:rsidRDefault="001C7010" w:rsidP="001C7010">
            <w:pPr>
              <w:rPr>
                <w:rFonts w:ascii="Times New Roman" w:hAnsi="Times New Roman" w:cs="Times New Roman"/>
                <w:sz w:val="20"/>
                <w:szCs w:val="20"/>
              </w:rPr>
            </w:pPr>
          </w:p>
        </w:tc>
        <w:tc>
          <w:tcPr>
            <w:tcW w:w="998" w:type="dxa"/>
            <w:gridSpan w:val="2"/>
            <w:tcBorders>
              <w:top w:val="single" w:sz="4" w:space="0" w:color="auto"/>
              <w:left w:val="single" w:sz="4" w:space="0" w:color="auto"/>
            </w:tcBorders>
            <w:shd w:val="clear" w:color="auto" w:fill="auto"/>
            <w:vAlign w:val="center"/>
          </w:tcPr>
          <w:p w14:paraId="4EBE1A0A"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значение</w:t>
            </w:r>
          </w:p>
        </w:tc>
        <w:tc>
          <w:tcPr>
            <w:tcW w:w="994" w:type="dxa"/>
            <w:gridSpan w:val="2"/>
            <w:tcBorders>
              <w:top w:val="single" w:sz="4" w:space="0" w:color="auto"/>
              <w:left w:val="single" w:sz="4" w:space="0" w:color="auto"/>
            </w:tcBorders>
            <w:shd w:val="clear" w:color="auto" w:fill="auto"/>
            <w:vAlign w:val="center"/>
          </w:tcPr>
          <w:p w14:paraId="6DF9D74F" w14:textId="77777777" w:rsidR="001C7010" w:rsidRPr="001C7010" w:rsidRDefault="001C7010" w:rsidP="001C7010">
            <w:pPr>
              <w:ind w:firstLine="32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год</w:t>
            </w:r>
          </w:p>
        </w:tc>
        <w:tc>
          <w:tcPr>
            <w:tcW w:w="1283" w:type="dxa"/>
            <w:gridSpan w:val="3"/>
            <w:tcBorders>
              <w:top w:val="single" w:sz="4" w:space="0" w:color="auto"/>
              <w:left w:val="single" w:sz="4" w:space="0" w:color="auto"/>
            </w:tcBorders>
            <w:shd w:val="clear" w:color="auto" w:fill="auto"/>
            <w:vAlign w:val="center"/>
          </w:tcPr>
          <w:p w14:paraId="24C5DE33" w14:textId="77777777" w:rsidR="001C7010" w:rsidRPr="001C7010" w:rsidRDefault="001C7010" w:rsidP="001C7010">
            <w:pPr>
              <w:ind w:firstLine="260"/>
              <w:jc w:val="both"/>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w:t>
            </w:r>
          </w:p>
        </w:tc>
        <w:tc>
          <w:tcPr>
            <w:tcW w:w="1139" w:type="dxa"/>
            <w:gridSpan w:val="3"/>
            <w:tcBorders>
              <w:top w:val="single" w:sz="4" w:space="0" w:color="auto"/>
              <w:left w:val="single" w:sz="4" w:space="0" w:color="auto"/>
            </w:tcBorders>
            <w:shd w:val="clear" w:color="auto" w:fill="auto"/>
            <w:vAlign w:val="center"/>
          </w:tcPr>
          <w:p w14:paraId="55E9FE9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w:t>
            </w:r>
          </w:p>
        </w:tc>
        <w:tc>
          <w:tcPr>
            <w:tcW w:w="992" w:type="dxa"/>
            <w:gridSpan w:val="2"/>
            <w:tcBorders>
              <w:top w:val="single" w:sz="4" w:space="0" w:color="auto"/>
              <w:left w:val="single" w:sz="4" w:space="0" w:color="auto"/>
            </w:tcBorders>
            <w:shd w:val="clear" w:color="auto" w:fill="auto"/>
            <w:vAlign w:val="center"/>
          </w:tcPr>
          <w:p w14:paraId="0CD93D0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w:t>
            </w:r>
          </w:p>
        </w:tc>
        <w:tc>
          <w:tcPr>
            <w:tcW w:w="1134" w:type="dxa"/>
            <w:gridSpan w:val="3"/>
            <w:tcBorders>
              <w:top w:val="single" w:sz="4" w:space="0" w:color="auto"/>
              <w:left w:val="single" w:sz="4" w:space="0" w:color="auto"/>
            </w:tcBorders>
            <w:shd w:val="clear" w:color="auto" w:fill="auto"/>
            <w:vAlign w:val="center"/>
          </w:tcPr>
          <w:p w14:paraId="050607CA" w14:textId="77777777" w:rsidR="001C7010" w:rsidRPr="001C7010" w:rsidRDefault="001C7010" w:rsidP="001C7010">
            <w:pPr>
              <w:ind w:firstLine="260"/>
              <w:jc w:val="both"/>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w:t>
            </w:r>
          </w:p>
        </w:tc>
        <w:tc>
          <w:tcPr>
            <w:tcW w:w="994" w:type="dxa"/>
            <w:gridSpan w:val="2"/>
            <w:tcBorders>
              <w:top w:val="single" w:sz="4" w:space="0" w:color="auto"/>
              <w:left w:val="single" w:sz="4" w:space="0" w:color="auto"/>
            </w:tcBorders>
            <w:shd w:val="clear" w:color="auto" w:fill="auto"/>
            <w:vAlign w:val="center"/>
          </w:tcPr>
          <w:p w14:paraId="53657B3E" w14:textId="77777777" w:rsidR="001C7010" w:rsidRPr="001C7010" w:rsidRDefault="001C7010" w:rsidP="001C7010">
            <w:pPr>
              <w:ind w:right="30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w:t>
            </w:r>
          </w:p>
        </w:tc>
        <w:tc>
          <w:tcPr>
            <w:tcW w:w="994" w:type="dxa"/>
            <w:gridSpan w:val="3"/>
            <w:tcBorders>
              <w:top w:val="single" w:sz="4" w:space="0" w:color="auto"/>
              <w:left w:val="single" w:sz="4" w:space="0" w:color="auto"/>
            </w:tcBorders>
            <w:shd w:val="clear" w:color="auto" w:fill="auto"/>
            <w:vAlign w:val="center"/>
          </w:tcPr>
          <w:p w14:paraId="7735CF77" w14:textId="77777777" w:rsidR="001C7010" w:rsidRPr="001C7010" w:rsidRDefault="001C7010" w:rsidP="001C7010">
            <w:pPr>
              <w:ind w:firstLine="260"/>
              <w:jc w:val="both"/>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w:t>
            </w:r>
          </w:p>
        </w:tc>
        <w:tc>
          <w:tcPr>
            <w:tcW w:w="1691" w:type="dxa"/>
            <w:gridSpan w:val="2"/>
            <w:tcBorders>
              <w:left w:val="single" w:sz="4" w:space="0" w:color="auto"/>
              <w:bottom w:val="single" w:sz="4" w:space="0" w:color="auto"/>
            </w:tcBorders>
            <w:shd w:val="clear" w:color="auto" w:fill="auto"/>
            <w:vAlign w:val="bottom"/>
          </w:tcPr>
          <w:p w14:paraId="6664EF2E" w14:textId="77777777" w:rsidR="001C7010" w:rsidRPr="001C7010" w:rsidRDefault="001C7010" w:rsidP="001C7010">
            <w:pPr>
              <w:rPr>
                <w:rFonts w:ascii="Times New Roman" w:hAnsi="Times New Roman" w:cs="Times New Roman"/>
                <w:sz w:val="20"/>
                <w:szCs w:val="20"/>
              </w:rPr>
            </w:pPr>
          </w:p>
        </w:tc>
        <w:tc>
          <w:tcPr>
            <w:tcW w:w="714" w:type="dxa"/>
            <w:tcBorders>
              <w:left w:val="nil"/>
              <w:bottom w:val="single" w:sz="4" w:space="0" w:color="auto"/>
              <w:right w:val="single" w:sz="4" w:space="0" w:color="auto"/>
            </w:tcBorders>
            <w:shd w:val="clear" w:color="auto" w:fill="auto"/>
          </w:tcPr>
          <w:p w14:paraId="4938A7BA" w14:textId="77777777" w:rsidR="001C7010" w:rsidRPr="001C7010" w:rsidRDefault="001C7010" w:rsidP="001C7010">
            <w:pPr>
              <w:rPr>
                <w:rFonts w:ascii="Times New Roman" w:hAnsi="Times New Roman" w:cs="Times New Roman"/>
                <w:sz w:val="20"/>
                <w:szCs w:val="20"/>
              </w:rPr>
            </w:pPr>
          </w:p>
        </w:tc>
      </w:tr>
      <w:tr w:rsidR="001C7010" w:rsidRPr="001C7010" w14:paraId="5641E0F4" w14:textId="77777777" w:rsidTr="00155D96">
        <w:trPr>
          <w:trHeight w:hRule="exact" w:val="583"/>
          <w:jc w:val="center"/>
        </w:trPr>
        <w:tc>
          <w:tcPr>
            <w:tcW w:w="564" w:type="dxa"/>
            <w:tcBorders>
              <w:top w:val="single" w:sz="4" w:space="0" w:color="auto"/>
              <w:left w:val="single" w:sz="4" w:space="0" w:color="auto"/>
              <w:bottom w:val="single" w:sz="4" w:space="0" w:color="auto"/>
            </w:tcBorders>
            <w:shd w:val="clear" w:color="auto" w:fill="auto"/>
            <w:vAlign w:val="bottom"/>
          </w:tcPr>
          <w:p w14:paraId="71515D37"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1</w:t>
            </w:r>
          </w:p>
          <w:p w14:paraId="5971F75F" w14:textId="77777777" w:rsidR="001C7010" w:rsidRPr="001C7010" w:rsidRDefault="001C7010" w:rsidP="001C7010">
            <w:pPr>
              <w:jc w:val="center"/>
              <w:rPr>
                <w:rFonts w:ascii="Times New Roman" w:eastAsia="Times New Roman" w:hAnsi="Times New Roman" w:cs="Times New Roman"/>
                <w:sz w:val="20"/>
                <w:szCs w:val="20"/>
              </w:rPr>
            </w:pPr>
          </w:p>
        </w:tc>
        <w:tc>
          <w:tcPr>
            <w:tcW w:w="1974" w:type="dxa"/>
            <w:tcBorders>
              <w:top w:val="single" w:sz="4" w:space="0" w:color="auto"/>
              <w:left w:val="single" w:sz="4" w:space="0" w:color="auto"/>
              <w:bottom w:val="single" w:sz="4" w:space="0" w:color="auto"/>
            </w:tcBorders>
            <w:shd w:val="clear" w:color="auto" w:fill="auto"/>
            <w:vAlign w:val="bottom"/>
          </w:tcPr>
          <w:p w14:paraId="042BE30A"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w:t>
            </w:r>
          </w:p>
          <w:p w14:paraId="22B19CD9" w14:textId="77777777" w:rsidR="001C7010" w:rsidRPr="001C7010" w:rsidRDefault="001C7010" w:rsidP="001C7010">
            <w:pPr>
              <w:jc w:val="center"/>
              <w:rPr>
                <w:rFonts w:ascii="Times New Roman" w:eastAsia="Times New Roman" w:hAnsi="Times New Roman" w:cs="Times New Roman"/>
                <w:sz w:val="20"/>
                <w:szCs w:val="20"/>
              </w:rPr>
            </w:pPr>
          </w:p>
        </w:tc>
        <w:tc>
          <w:tcPr>
            <w:tcW w:w="1409" w:type="dxa"/>
            <w:tcBorders>
              <w:top w:val="single" w:sz="4" w:space="0" w:color="auto"/>
              <w:left w:val="single" w:sz="4" w:space="0" w:color="auto"/>
              <w:bottom w:val="single" w:sz="4" w:space="0" w:color="auto"/>
            </w:tcBorders>
            <w:shd w:val="clear" w:color="auto" w:fill="auto"/>
            <w:vAlign w:val="bottom"/>
          </w:tcPr>
          <w:p w14:paraId="12DAFCBD"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3</w:t>
            </w:r>
          </w:p>
          <w:p w14:paraId="761E9235" w14:textId="77777777" w:rsidR="001C7010" w:rsidRPr="001C7010" w:rsidRDefault="001C7010" w:rsidP="001C7010">
            <w:pPr>
              <w:jc w:val="center"/>
              <w:rPr>
                <w:rFonts w:ascii="Times New Roman" w:eastAsia="Times New Roman" w:hAnsi="Times New Roman" w:cs="Times New Roman"/>
                <w:sz w:val="20"/>
                <w:szCs w:val="20"/>
              </w:rPr>
            </w:pPr>
          </w:p>
        </w:tc>
        <w:tc>
          <w:tcPr>
            <w:tcW w:w="1133" w:type="dxa"/>
            <w:gridSpan w:val="2"/>
            <w:tcBorders>
              <w:top w:val="single" w:sz="4" w:space="0" w:color="auto"/>
              <w:left w:val="single" w:sz="4" w:space="0" w:color="auto"/>
              <w:bottom w:val="single" w:sz="4" w:space="0" w:color="auto"/>
            </w:tcBorders>
            <w:shd w:val="clear" w:color="auto" w:fill="auto"/>
            <w:vAlign w:val="bottom"/>
          </w:tcPr>
          <w:p w14:paraId="0DDBFA43"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4</w:t>
            </w:r>
          </w:p>
          <w:p w14:paraId="4B1C8B52" w14:textId="77777777" w:rsidR="001C7010" w:rsidRPr="001C7010" w:rsidRDefault="001C7010" w:rsidP="001C7010">
            <w:pPr>
              <w:jc w:val="center"/>
              <w:rPr>
                <w:rFonts w:ascii="Times New Roman" w:eastAsia="Times New Roman" w:hAnsi="Times New Roman" w:cs="Times New Roman"/>
                <w:sz w:val="20"/>
                <w:szCs w:val="20"/>
              </w:rPr>
            </w:pPr>
          </w:p>
        </w:tc>
        <w:tc>
          <w:tcPr>
            <w:tcW w:w="998" w:type="dxa"/>
            <w:gridSpan w:val="2"/>
            <w:tcBorders>
              <w:top w:val="single" w:sz="4" w:space="0" w:color="auto"/>
              <w:left w:val="single" w:sz="4" w:space="0" w:color="auto"/>
              <w:bottom w:val="single" w:sz="4" w:space="0" w:color="auto"/>
            </w:tcBorders>
            <w:shd w:val="clear" w:color="auto" w:fill="auto"/>
            <w:vAlign w:val="bottom"/>
          </w:tcPr>
          <w:p w14:paraId="21199E5C"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5</w:t>
            </w:r>
          </w:p>
          <w:p w14:paraId="6EDCF387" w14:textId="77777777" w:rsidR="001C7010" w:rsidRPr="001C7010" w:rsidRDefault="001C7010" w:rsidP="001C7010">
            <w:pPr>
              <w:jc w:val="center"/>
              <w:rPr>
                <w:rFonts w:ascii="Times New Roman" w:eastAsia="Times New Roman" w:hAnsi="Times New Roman" w:cs="Times New Roman"/>
                <w:sz w:val="20"/>
                <w:szCs w:val="20"/>
              </w:rPr>
            </w:pPr>
          </w:p>
        </w:tc>
        <w:tc>
          <w:tcPr>
            <w:tcW w:w="994" w:type="dxa"/>
            <w:gridSpan w:val="2"/>
            <w:tcBorders>
              <w:top w:val="single" w:sz="4" w:space="0" w:color="auto"/>
              <w:left w:val="single" w:sz="4" w:space="0" w:color="auto"/>
              <w:bottom w:val="single" w:sz="4" w:space="0" w:color="auto"/>
            </w:tcBorders>
            <w:shd w:val="clear" w:color="auto" w:fill="auto"/>
            <w:vAlign w:val="bottom"/>
          </w:tcPr>
          <w:p w14:paraId="2D778685"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6</w:t>
            </w:r>
          </w:p>
          <w:p w14:paraId="5D70552F" w14:textId="77777777" w:rsidR="001C7010" w:rsidRPr="001C7010" w:rsidRDefault="001C7010" w:rsidP="001C7010">
            <w:pPr>
              <w:jc w:val="center"/>
              <w:rPr>
                <w:rFonts w:ascii="Times New Roman" w:eastAsia="Times New Roman" w:hAnsi="Times New Roman" w:cs="Times New Roman"/>
                <w:sz w:val="20"/>
                <w:szCs w:val="20"/>
              </w:rPr>
            </w:pPr>
          </w:p>
        </w:tc>
        <w:tc>
          <w:tcPr>
            <w:tcW w:w="1283" w:type="dxa"/>
            <w:gridSpan w:val="3"/>
            <w:tcBorders>
              <w:top w:val="single" w:sz="4" w:space="0" w:color="auto"/>
              <w:left w:val="single" w:sz="4" w:space="0" w:color="auto"/>
              <w:bottom w:val="single" w:sz="4" w:space="0" w:color="auto"/>
            </w:tcBorders>
            <w:shd w:val="clear" w:color="auto" w:fill="auto"/>
            <w:vAlign w:val="bottom"/>
          </w:tcPr>
          <w:p w14:paraId="3980E71B"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7</w:t>
            </w:r>
          </w:p>
          <w:p w14:paraId="212EDA64" w14:textId="77777777" w:rsidR="001C7010" w:rsidRPr="001C7010" w:rsidRDefault="001C7010" w:rsidP="001C7010">
            <w:pPr>
              <w:ind w:firstLine="420"/>
              <w:rPr>
                <w:rFonts w:ascii="Times New Roman" w:eastAsia="Times New Roman" w:hAnsi="Times New Roman" w:cs="Times New Roman"/>
                <w:sz w:val="20"/>
                <w:szCs w:val="20"/>
              </w:rPr>
            </w:pPr>
          </w:p>
        </w:tc>
        <w:tc>
          <w:tcPr>
            <w:tcW w:w="1139" w:type="dxa"/>
            <w:gridSpan w:val="3"/>
            <w:tcBorders>
              <w:top w:val="single" w:sz="4" w:space="0" w:color="auto"/>
              <w:left w:val="single" w:sz="4" w:space="0" w:color="auto"/>
              <w:bottom w:val="single" w:sz="4" w:space="0" w:color="auto"/>
            </w:tcBorders>
            <w:shd w:val="clear" w:color="auto" w:fill="auto"/>
            <w:vAlign w:val="bottom"/>
          </w:tcPr>
          <w:p w14:paraId="1D7CF12B"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8</w:t>
            </w:r>
          </w:p>
          <w:p w14:paraId="5D3CB2FF" w14:textId="77777777" w:rsidR="001C7010" w:rsidRPr="001C7010" w:rsidRDefault="001C7010" w:rsidP="001C7010">
            <w:pPr>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tcBorders>
            <w:shd w:val="clear" w:color="auto" w:fill="auto"/>
            <w:vAlign w:val="bottom"/>
          </w:tcPr>
          <w:p w14:paraId="7CABB933"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9</w:t>
            </w:r>
          </w:p>
          <w:p w14:paraId="62ECCE30" w14:textId="77777777" w:rsidR="001C7010" w:rsidRPr="001C7010" w:rsidRDefault="001C7010" w:rsidP="001C7010">
            <w:pPr>
              <w:jc w:val="center"/>
              <w:rPr>
                <w:rFonts w:ascii="Times New Roman" w:eastAsia="Times New Roman" w:hAnsi="Times New Roman" w:cs="Times New Roman"/>
                <w:sz w:val="20"/>
                <w:szCs w:val="20"/>
              </w:rPr>
            </w:pPr>
          </w:p>
        </w:tc>
        <w:tc>
          <w:tcPr>
            <w:tcW w:w="1134" w:type="dxa"/>
            <w:gridSpan w:val="3"/>
            <w:tcBorders>
              <w:top w:val="single" w:sz="4" w:space="0" w:color="auto"/>
              <w:left w:val="single" w:sz="4" w:space="0" w:color="auto"/>
              <w:bottom w:val="single" w:sz="4" w:space="0" w:color="auto"/>
            </w:tcBorders>
            <w:shd w:val="clear" w:color="auto" w:fill="auto"/>
            <w:vAlign w:val="bottom"/>
          </w:tcPr>
          <w:p w14:paraId="31AF0099"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10</w:t>
            </w:r>
          </w:p>
          <w:p w14:paraId="21B6BC69" w14:textId="77777777" w:rsidR="001C7010" w:rsidRPr="001C7010" w:rsidRDefault="001C7010" w:rsidP="001C7010">
            <w:pPr>
              <w:jc w:val="center"/>
              <w:rPr>
                <w:rFonts w:ascii="Times New Roman" w:eastAsia="Times New Roman" w:hAnsi="Times New Roman" w:cs="Times New Roman"/>
                <w:sz w:val="20"/>
                <w:szCs w:val="20"/>
              </w:rPr>
            </w:pPr>
          </w:p>
        </w:tc>
        <w:tc>
          <w:tcPr>
            <w:tcW w:w="994" w:type="dxa"/>
            <w:gridSpan w:val="2"/>
            <w:tcBorders>
              <w:top w:val="single" w:sz="4" w:space="0" w:color="auto"/>
              <w:left w:val="single" w:sz="4" w:space="0" w:color="auto"/>
              <w:bottom w:val="single" w:sz="4" w:space="0" w:color="auto"/>
            </w:tcBorders>
            <w:shd w:val="clear" w:color="auto" w:fill="auto"/>
            <w:vAlign w:val="bottom"/>
          </w:tcPr>
          <w:p w14:paraId="7A66BEEA" w14:textId="77777777" w:rsidR="001C7010" w:rsidRPr="001C7010" w:rsidRDefault="001C7010" w:rsidP="001C7010">
            <w:pPr>
              <w:ind w:right="400"/>
              <w:jc w:val="right"/>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11</w:t>
            </w:r>
          </w:p>
          <w:p w14:paraId="52B70EBE" w14:textId="77777777" w:rsidR="001C7010" w:rsidRPr="001C7010" w:rsidRDefault="001C7010" w:rsidP="001C7010">
            <w:pPr>
              <w:ind w:right="400"/>
              <w:jc w:val="right"/>
              <w:rPr>
                <w:rFonts w:ascii="Times New Roman" w:eastAsia="Times New Roman" w:hAnsi="Times New Roman" w:cs="Times New Roman"/>
                <w:sz w:val="20"/>
                <w:szCs w:val="20"/>
              </w:rPr>
            </w:pPr>
          </w:p>
        </w:tc>
        <w:tc>
          <w:tcPr>
            <w:tcW w:w="994" w:type="dxa"/>
            <w:gridSpan w:val="3"/>
            <w:tcBorders>
              <w:top w:val="single" w:sz="4" w:space="0" w:color="auto"/>
              <w:left w:val="single" w:sz="4" w:space="0" w:color="auto"/>
              <w:bottom w:val="single" w:sz="4" w:space="0" w:color="auto"/>
            </w:tcBorders>
            <w:shd w:val="clear" w:color="auto" w:fill="auto"/>
            <w:vAlign w:val="bottom"/>
          </w:tcPr>
          <w:p w14:paraId="53BD730D"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12</w:t>
            </w:r>
          </w:p>
          <w:p w14:paraId="25F3A65F" w14:textId="77777777" w:rsidR="001C7010" w:rsidRPr="001C7010" w:rsidRDefault="001C7010" w:rsidP="001C7010">
            <w:pPr>
              <w:jc w:val="center"/>
              <w:rPr>
                <w:rFonts w:ascii="Times New Roman" w:eastAsia="Times New Roman" w:hAnsi="Times New Roman" w:cs="Times New Roman"/>
                <w:sz w:val="20"/>
                <w:szCs w:val="20"/>
              </w:rPr>
            </w:pPr>
          </w:p>
        </w:tc>
        <w:tc>
          <w:tcPr>
            <w:tcW w:w="1691" w:type="dxa"/>
            <w:gridSpan w:val="2"/>
            <w:tcBorders>
              <w:top w:val="single" w:sz="4" w:space="0" w:color="auto"/>
              <w:left w:val="single" w:sz="4" w:space="0" w:color="auto"/>
              <w:bottom w:val="single" w:sz="4" w:space="0" w:color="auto"/>
            </w:tcBorders>
            <w:shd w:val="clear" w:color="auto" w:fill="auto"/>
            <w:vAlign w:val="bottom"/>
          </w:tcPr>
          <w:p w14:paraId="0F424C87"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13</w:t>
            </w:r>
          </w:p>
          <w:p w14:paraId="7D7E8B7D" w14:textId="77777777" w:rsidR="001C7010" w:rsidRPr="001C7010" w:rsidRDefault="001C7010" w:rsidP="001C7010">
            <w:pPr>
              <w:jc w:val="center"/>
              <w:rPr>
                <w:rFonts w:ascii="Times New Roman" w:eastAsia="Times New Roman" w:hAnsi="Times New Roman" w:cs="Times New Roman"/>
                <w:sz w:val="20"/>
                <w:szCs w:val="20"/>
              </w:rPr>
            </w:pPr>
          </w:p>
        </w:tc>
        <w:tc>
          <w:tcPr>
            <w:tcW w:w="714" w:type="dxa"/>
            <w:tcBorders>
              <w:top w:val="single" w:sz="4" w:space="0" w:color="auto"/>
              <w:left w:val="nil"/>
              <w:bottom w:val="single" w:sz="4" w:space="0" w:color="auto"/>
              <w:right w:val="single" w:sz="4" w:space="0" w:color="auto"/>
            </w:tcBorders>
            <w:shd w:val="clear" w:color="auto" w:fill="auto"/>
          </w:tcPr>
          <w:p w14:paraId="7ABA404E" w14:textId="77777777" w:rsidR="001C7010" w:rsidRPr="001C7010" w:rsidRDefault="001C7010" w:rsidP="001C7010">
            <w:pPr>
              <w:rPr>
                <w:rFonts w:ascii="Times New Roman" w:hAnsi="Times New Roman" w:cs="Times New Roman"/>
                <w:sz w:val="20"/>
                <w:szCs w:val="20"/>
              </w:rPr>
            </w:pPr>
          </w:p>
        </w:tc>
      </w:tr>
      <w:tr w:rsidR="001C7010" w:rsidRPr="001C7010" w14:paraId="4B64ACCC" w14:textId="77777777" w:rsidTr="00155D96">
        <w:trPr>
          <w:trHeight w:hRule="exact" w:val="4532"/>
          <w:jc w:val="center"/>
        </w:trPr>
        <w:tc>
          <w:tcPr>
            <w:tcW w:w="564" w:type="dxa"/>
            <w:tcBorders>
              <w:top w:val="single" w:sz="4" w:space="0" w:color="auto"/>
              <w:left w:val="single" w:sz="4" w:space="0" w:color="auto"/>
              <w:bottom w:val="single" w:sz="4" w:space="0" w:color="auto"/>
            </w:tcBorders>
            <w:shd w:val="clear" w:color="auto" w:fill="auto"/>
          </w:tcPr>
          <w:p w14:paraId="385FCAC8" w14:textId="77777777" w:rsidR="001C7010" w:rsidRPr="001C7010" w:rsidRDefault="001C7010" w:rsidP="001C7010">
            <w:pPr>
              <w:rPr>
                <w:rFonts w:ascii="Times New Roman" w:hAnsi="Times New Roman" w:cs="Times New Roman"/>
                <w:sz w:val="20"/>
                <w:szCs w:val="20"/>
              </w:rPr>
            </w:pPr>
            <w:r w:rsidRPr="001C7010">
              <w:rPr>
                <w:rFonts w:ascii="Times New Roman" w:hAnsi="Times New Roman" w:cs="Times New Roman"/>
                <w:sz w:val="20"/>
                <w:szCs w:val="20"/>
              </w:rPr>
              <w:t xml:space="preserve"> 1.2.</w:t>
            </w:r>
          </w:p>
        </w:tc>
        <w:tc>
          <w:tcPr>
            <w:tcW w:w="1974" w:type="dxa"/>
            <w:tcBorders>
              <w:top w:val="single" w:sz="4" w:space="0" w:color="auto"/>
              <w:left w:val="single" w:sz="4" w:space="0" w:color="auto"/>
              <w:bottom w:val="single" w:sz="4" w:space="0" w:color="auto"/>
            </w:tcBorders>
            <w:shd w:val="clear" w:color="auto" w:fill="auto"/>
            <w:vAlign w:val="bottom"/>
          </w:tcPr>
          <w:p w14:paraId="4DF321D6"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Мероприятие (результат) Проведены работы по формированию библиотечного фонда на физических (материальных носителях)</w:t>
            </w:r>
          </w:p>
          <w:p w14:paraId="0365FE04" w14:textId="77777777" w:rsidR="001C7010" w:rsidRPr="001C7010" w:rsidRDefault="001C7010" w:rsidP="001C7010">
            <w:pPr>
              <w:rPr>
                <w:rFonts w:ascii="Times New Roman" w:eastAsia="Times New Roman" w:hAnsi="Times New Roman" w:cs="Times New Roman"/>
                <w:sz w:val="20"/>
                <w:szCs w:val="20"/>
              </w:rPr>
            </w:pPr>
          </w:p>
          <w:p w14:paraId="7ACE88CF" w14:textId="77777777" w:rsidR="001C7010" w:rsidRPr="001C7010" w:rsidRDefault="001C7010" w:rsidP="001C7010">
            <w:pPr>
              <w:rPr>
                <w:rFonts w:ascii="Times New Roman" w:eastAsia="Times New Roman" w:hAnsi="Times New Roman" w:cs="Times New Roman"/>
                <w:sz w:val="20"/>
                <w:szCs w:val="20"/>
              </w:rPr>
            </w:pPr>
          </w:p>
          <w:p w14:paraId="60637797" w14:textId="77777777" w:rsidR="001C7010" w:rsidRPr="001C7010" w:rsidRDefault="001C7010" w:rsidP="001C7010">
            <w:pPr>
              <w:rPr>
                <w:rFonts w:ascii="Times New Roman" w:eastAsia="Times New Roman" w:hAnsi="Times New Roman" w:cs="Times New Roman"/>
                <w:sz w:val="20"/>
                <w:szCs w:val="20"/>
              </w:rPr>
            </w:pPr>
          </w:p>
          <w:p w14:paraId="62EFC893" w14:textId="77777777" w:rsidR="001C7010" w:rsidRPr="001C7010" w:rsidRDefault="001C7010" w:rsidP="001C7010">
            <w:pPr>
              <w:rPr>
                <w:rFonts w:ascii="Times New Roman" w:eastAsia="Times New Roman" w:hAnsi="Times New Roman" w:cs="Times New Roman"/>
                <w:sz w:val="20"/>
                <w:szCs w:val="20"/>
              </w:rPr>
            </w:pPr>
          </w:p>
          <w:p w14:paraId="23EE9EBF" w14:textId="77777777" w:rsidR="001C7010" w:rsidRPr="001C7010" w:rsidRDefault="001C7010" w:rsidP="001C7010">
            <w:pPr>
              <w:rPr>
                <w:rFonts w:ascii="Times New Roman" w:eastAsia="Times New Roman" w:hAnsi="Times New Roman" w:cs="Times New Roman"/>
                <w:sz w:val="20"/>
                <w:szCs w:val="20"/>
              </w:rPr>
            </w:pPr>
          </w:p>
          <w:p w14:paraId="144CDC15" w14:textId="77777777" w:rsidR="001C7010" w:rsidRPr="001C7010" w:rsidRDefault="001C7010" w:rsidP="001C7010">
            <w:pPr>
              <w:rPr>
                <w:rFonts w:ascii="Times New Roman" w:eastAsia="Times New Roman" w:hAnsi="Times New Roman" w:cs="Times New Roman"/>
                <w:sz w:val="20"/>
                <w:szCs w:val="20"/>
              </w:rPr>
            </w:pPr>
          </w:p>
          <w:p w14:paraId="63A3CB2C" w14:textId="77777777" w:rsidR="001C7010" w:rsidRPr="001C7010" w:rsidRDefault="001C7010" w:rsidP="001C7010">
            <w:pPr>
              <w:rPr>
                <w:rFonts w:ascii="Times New Roman" w:eastAsia="Times New Roman" w:hAnsi="Times New Roman" w:cs="Times New Roman"/>
                <w:sz w:val="20"/>
                <w:szCs w:val="20"/>
              </w:rPr>
            </w:pPr>
          </w:p>
          <w:p w14:paraId="1DB64402" w14:textId="77777777" w:rsidR="001C7010" w:rsidRPr="001C7010" w:rsidRDefault="001C7010" w:rsidP="001C7010">
            <w:pPr>
              <w:rPr>
                <w:rFonts w:ascii="Times New Roman" w:eastAsia="Times New Roman" w:hAnsi="Times New Roman" w:cs="Times New Roman"/>
                <w:sz w:val="20"/>
                <w:szCs w:val="20"/>
              </w:rPr>
            </w:pPr>
          </w:p>
          <w:p w14:paraId="745BBF37" w14:textId="77777777" w:rsidR="001C7010" w:rsidRPr="001C7010" w:rsidRDefault="001C7010" w:rsidP="001C7010">
            <w:pPr>
              <w:rPr>
                <w:rFonts w:ascii="Times New Roman" w:eastAsia="Times New Roman" w:hAnsi="Times New Roman" w:cs="Times New Roman"/>
                <w:sz w:val="20"/>
                <w:szCs w:val="20"/>
              </w:rPr>
            </w:pPr>
          </w:p>
          <w:p w14:paraId="7EC38D8C" w14:textId="77777777" w:rsidR="001C7010" w:rsidRPr="001C7010" w:rsidRDefault="001C7010" w:rsidP="001C7010">
            <w:pPr>
              <w:rPr>
                <w:rFonts w:ascii="Times New Roman" w:eastAsia="Times New Roman" w:hAnsi="Times New Roman" w:cs="Times New Roman"/>
                <w:sz w:val="20"/>
                <w:szCs w:val="20"/>
              </w:rPr>
            </w:pPr>
          </w:p>
          <w:p w14:paraId="2F1A3BB5" w14:textId="77777777" w:rsidR="001C7010" w:rsidRPr="001C7010" w:rsidRDefault="001C7010" w:rsidP="001C7010">
            <w:pPr>
              <w:rPr>
                <w:rFonts w:ascii="Times New Roman" w:eastAsia="Times New Roman" w:hAnsi="Times New Roman" w:cs="Times New Roman"/>
                <w:sz w:val="20"/>
                <w:szCs w:val="20"/>
              </w:rPr>
            </w:pPr>
          </w:p>
        </w:tc>
        <w:tc>
          <w:tcPr>
            <w:tcW w:w="1409" w:type="dxa"/>
            <w:tcBorders>
              <w:top w:val="single" w:sz="4" w:space="0" w:color="auto"/>
              <w:left w:val="single" w:sz="4" w:space="0" w:color="auto"/>
              <w:bottom w:val="single" w:sz="4" w:space="0" w:color="auto"/>
            </w:tcBorders>
            <w:shd w:val="clear" w:color="auto" w:fill="auto"/>
          </w:tcPr>
          <w:p w14:paraId="1C714E5F" w14:textId="77777777" w:rsidR="004E1E12" w:rsidRDefault="004E1E12" w:rsidP="001C7010">
            <w:pPr>
              <w:rPr>
                <w:rFonts w:ascii="Times New Roman" w:hAnsi="Times New Roman" w:cs="Times New Roman"/>
                <w:sz w:val="20"/>
                <w:szCs w:val="20"/>
              </w:rPr>
            </w:pPr>
          </w:p>
          <w:p w14:paraId="41D84E28" w14:textId="77777777" w:rsidR="004E1E12" w:rsidRDefault="004E1E12" w:rsidP="001C7010">
            <w:pPr>
              <w:rPr>
                <w:rFonts w:ascii="Times New Roman" w:hAnsi="Times New Roman" w:cs="Times New Roman"/>
                <w:sz w:val="20"/>
                <w:szCs w:val="20"/>
              </w:rPr>
            </w:pPr>
          </w:p>
          <w:p w14:paraId="223B1E7D" w14:textId="77777777" w:rsidR="001C7010" w:rsidRPr="001C7010" w:rsidRDefault="001C7010" w:rsidP="001C7010">
            <w:pPr>
              <w:rPr>
                <w:rFonts w:ascii="Times New Roman" w:hAnsi="Times New Roman" w:cs="Times New Roman"/>
                <w:sz w:val="20"/>
                <w:szCs w:val="20"/>
              </w:rPr>
            </w:pPr>
            <w:r w:rsidRPr="001C7010">
              <w:rPr>
                <w:rFonts w:ascii="Times New Roman" w:hAnsi="Times New Roman" w:cs="Times New Roman"/>
                <w:sz w:val="20"/>
                <w:szCs w:val="20"/>
              </w:rPr>
              <w:t>прогрессирующий</w:t>
            </w:r>
          </w:p>
        </w:tc>
        <w:tc>
          <w:tcPr>
            <w:tcW w:w="1133" w:type="dxa"/>
            <w:gridSpan w:val="2"/>
            <w:tcBorders>
              <w:top w:val="single" w:sz="4" w:space="0" w:color="auto"/>
              <w:left w:val="single" w:sz="4" w:space="0" w:color="auto"/>
              <w:bottom w:val="single" w:sz="4" w:space="0" w:color="auto"/>
            </w:tcBorders>
            <w:shd w:val="clear" w:color="auto" w:fill="auto"/>
          </w:tcPr>
          <w:p w14:paraId="510D5F9A" w14:textId="77777777" w:rsidR="004E1E12" w:rsidRDefault="004E1E12" w:rsidP="001B2941">
            <w:pPr>
              <w:jc w:val="center"/>
              <w:rPr>
                <w:rFonts w:ascii="Times New Roman" w:hAnsi="Times New Roman" w:cs="Times New Roman"/>
                <w:sz w:val="20"/>
                <w:szCs w:val="20"/>
              </w:rPr>
            </w:pPr>
          </w:p>
          <w:p w14:paraId="091967A6" w14:textId="77777777" w:rsidR="004E1E12" w:rsidRDefault="004E1E12" w:rsidP="001B2941">
            <w:pPr>
              <w:jc w:val="center"/>
              <w:rPr>
                <w:rFonts w:ascii="Times New Roman" w:hAnsi="Times New Roman" w:cs="Times New Roman"/>
                <w:sz w:val="20"/>
                <w:szCs w:val="20"/>
              </w:rPr>
            </w:pPr>
          </w:p>
          <w:p w14:paraId="2EA9F078" w14:textId="77777777" w:rsidR="001C7010" w:rsidRDefault="003C6B3D" w:rsidP="001B2941">
            <w:pPr>
              <w:jc w:val="center"/>
              <w:rPr>
                <w:rFonts w:ascii="Times New Roman" w:hAnsi="Times New Roman" w:cs="Times New Roman"/>
                <w:sz w:val="20"/>
                <w:szCs w:val="20"/>
              </w:rPr>
            </w:pPr>
            <w:r>
              <w:rPr>
                <w:rFonts w:ascii="Times New Roman" w:hAnsi="Times New Roman" w:cs="Times New Roman"/>
                <w:sz w:val="20"/>
                <w:szCs w:val="20"/>
              </w:rPr>
              <w:t>Тыс. единиц</w:t>
            </w:r>
          </w:p>
          <w:p w14:paraId="487B0907" w14:textId="77777777" w:rsidR="001B2941" w:rsidRDefault="001B2941" w:rsidP="001B2941">
            <w:pPr>
              <w:jc w:val="center"/>
              <w:rPr>
                <w:rFonts w:ascii="Times New Roman" w:hAnsi="Times New Roman" w:cs="Times New Roman"/>
                <w:sz w:val="20"/>
                <w:szCs w:val="20"/>
              </w:rPr>
            </w:pPr>
          </w:p>
          <w:p w14:paraId="33163ECA" w14:textId="77777777" w:rsidR="001B2941" w:rsidRPr="001C7010" w:rsidRDefault="001B2941" w:rsidP="001B2941">
            <w:pPr>
              <w:jc w:val="center"/>
              <w:rPr>
                <w:rFonts w:ascii="Times New Roman" w:hAnsi="Times New Roman" w:cs="Times New Roman"/>
                <w:sz w:val="20"/>
                <w:szCs w:val="20"/>
              </w:rPr>
            </w:pPr>
          </w:p>
        </w:tc>
        <w:tc>
          <w:tcPr>
            <w:tcW w:w="998" w:type="dxa"/>
            <w:gridSpan w:val="2"/>
            <w:tcBorders>
              <w:top w:val="single" w:sz="4" w:space="0" w:color="auto"/>
              <w:left w:val="single" w:sz="4" w:space="0" w:color="auto"/>
              <w:bottom w:val="single" w:sz="4" w:space="0" w:color="auto"/>
            </w:tcBorders>
            <w:shd w:val="clear" w:color="auto" w:fill="auto"/>
          </w:tcPr>
          <w:p w14:paraId="77739EC6" w14:textId="77777777" w:rsidR="004E1E12" w:rsidRDefault="004E1E12" w:rsidP="001B2941">
            <w:pPr>
              <w:jc w:val="center"/>
              <w:rPr>
                <w:rFonts w:ascii="Times New Roman" w:hAnsi="Times New Roman" w:cs="Times New Roman"/>
                <w:sz w:val="20"/>
                <w:szCs w:val="20"/>
              </w:rPr>
            </w:pPr>
          </w:p>
          <w:p w14:paraId="299F1881" w14:textId="77777777" w:rsidR="004E1E12" w:rsidRDefault="004E1E12" w:rsidP="001B2941">
            <w:pPr>
              <w:jc w:val="center"/>
              <w:rPr>
                <w:rFonts w:ascii="Times New Roman" w:hAnsi="Times New Roman" w:cs="Times New Roman"/>
                <w:sz w:val="20"/>
                <w:szCs w:val="20"/>
              </w:rPr>
            </w:pPr>
          </w:p>
          <w:p w14:paraId="577BC908" w14:textId="77777777" w:rsidR="001C7010" w:rsidRPr="001C7010" w:rsidRDefault="001C7010" w:rsidP="001B2941">
            <w:pPr>
              <w:jc w:val="center"/>
              <w:rPr>
                <w:rFonts w:ascii="Times New Roman" w:hAnsi="Times New Roman" w:cs="Times New Roman"/>
                <w:sz w:val="20"/>
                <w:szCs w:val="20"/>
              </w:rPr>
            </w:pPr>
            <w:r w:rsidRPr="001C7010">
              <w:rPr>
                <w:rFonts w:ascii="Times New Roman" w:hAnsi="Times New Roman" w:cs="Times New Roman"/>
                <w:sz w:val="20"/>
                <w:szCs w:val="20"/>
              </w:rPr>
              <w:t>3,686</w:t>
            </w:r>
          </w:p>
          <w:p w14:paraId="42DC0C47" w14:textId="77777777" w:rsidR="001C7010" w:rsidRPr="001C7010" w:rsidRDefault="001C7010" w:rsidP="001B2941">
            <w:pPr>
              <w:jc w:val="center"/>
              <w:rPr>
                <w:rFonts w:ascii="Times New Roman" w:hAnsi="Times New Roman" w:cs="Times New Roman"/>
                <w:sz w:val="20"/>
                <w:szCs w:val="20"/>
              </w:rPr>
            </w:pPr>
          </w:p>
          <w:p w14:paraId="0ECFC781" w14:textId="77777777" w:rsidR="001C7010" w:rsidRPr="001C7010" w:rsidRDefault="001C7010" w:rsidP="001B2941">
            <w:pPr>
              <w:jc w:val="center"/>
              <w:rPr>
                <w:rFonts w:ascii="Times New Roman" w:hAnsi="Times New Roman" w:cs="Times New Roman"/>
                <w:sz w:val="20"/>
                <w:szCs w:val="20"/>
              </w:rPr>
            </w:pPr>
          </w:p>
          <w:p w14:paraId="54254CD2" w14:textId="77777777" w:rsidR="001C7010" w:rsidRPr="001C7010" w:rsidRDefault="001C7010" w:rsidP="001B2941">
            <w:pPr>
              <w:jc w:val="center"/>
              <w:rPr>
                <w:rFonts w:ascii="Times New Roman" w:hAnsi="Times New Roman" w:cs="Times New Roman"/>
                <w:sz w:val="20"/>
                <w:szCs w:val="20"/>
              </w:rPr>
            </w:pPr>
          </w:p>
          <w:p w14:paraId="3600ED88" w14:textId="77777777" w:rsidR="001C7010" w:rsidRPr="001C7010" w:rsidRDefault="001C7010" w:rsidP="001B2941">
            <w:pPr>
              <w:jc w:val="center"/>
              <w:rPr>
                <w:rFonts w:ascii="Times New Roman" w:hAnsi="Times New Roman" w:cs="Times New Roman"/>
                <w:sz w:val="20"/>
                <w:szCs w:val="20"/>
              </w:rPr>
            </w:pPr>
          </w:p>
        </w:tc>
        <w:tc>
          <w:tcPr>
            <w:tcW w:w="994" w:type="dxa"/>
            <w:gridSpan w:val="2"/>
            <w:tcBorders>
              <w:top w:val="single" w:sz="4" w:space="0" w:color="auto"/>
              <w:left w:val="single" w:sz="4" w:space="0" w:color="auto"/>
              <w:bottom w:val="single" w:sz="4" w:space="0" w:color="auto"/>
            </w:tcBorders>
            <w:shd w:val="clear" w:color="auto" w:fill="auto"/>
          </w:tcPr>
          <w:p w14:paraId="5CA53AB1" w14:textId="77777777" w:rsidR="004E1E12" w:rsidRDefault="004E1E12" w:rsidP="001B2941">
            <w:pPr>
              <w:jc w:val="center"/>
              <w:rPr>
                <w:rFonts w:ascii="Times New Roman" w:hAnsi="Times New Roman" w:cs="Times New Roman"/>
                <w:sz w:val="20"/>
                <w:szCs w:val="20"/>
              </w:rPr>
            </w:pPr>
          </w:p>
          <w:p w14:paraId="49C992A9" w14:textId="77777777" w:rsidR="004E1E12" w:rsidRDefault="004E1E12" w:rsidP="001B2941">
            <w:pPr>
              <w:jc w:val="center"/>
              <w:rPr>
                <w:rFonts w:ascii="Times New Roman" w:hAnsi="Times New Roman" w:cs="Times New Roman"/>
                <w:sz w:val="20"/>
                <w:szCs w:val="20"/>
              </w:rPr>
            </w:pPr>
          </w:p>
          <w:p w14:paraId="550C289F" w14:textId="77777777" w:rsidR="001C7010" w:rsidRPr="001C7010" w:rsidRDefault="001C7010" w:rsidP="001B2941">
            <w:pPr>
              <w:jc w:val="center"/>
              <w:rPr>
                <w:rFonts w:ascii="Times New Roman" w:hAnsi="Times New Roman" w:cs="Times New Roman"/>
                <w:sz w:val="20"/>
                <w:szCs w:val="20"/>
              </w:rPr>
            </w:pPr>
            <w:r w:rsidRPr="001C7010">
              <w:rPr>
                <w:rFonts w:ascii="Times New Roman" w:hAnsi="Times New Roman" w:cs="Times New Roman"/>
                <w:sz w:val="20"/>
                <w:szCs w:val="20"/>
              </w:rPr>
              <w:t>2023</w:t>
            </w:r>
          </w:p>
        </w:tc>
        <w:tc>
          <w:tcPr>
            <w:tcW w:w="1283" w:type="dxa"/>
            <w:gridSpan w:val="3"/>
            <w:tcBorders>
              <w:top w:val="single" w:sz="4" w:space="0" w:color="auto"/>
              <w:left w:val="single" w:sz="4" w:space="0" w:color="auto"/>
              <w:bottom w:val="single" w:sz="4" w:space="0" w:color="auto"/>
            </w:tcBorders>
            <w:shd w:val="clear" w:color="auto" w:fill="auto"/>
            <w:vAlign w:val="center"/>
          </w:tcPr>
          <w:p w14:paraId="4E7F43B0" w14:textId="77777777" w:rsid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p>
          <w:p w14:paraId="03548E4F" w14:textId="77777777" w:rsidR="004E1E12" w:rsidRDefault="004E1E12" w:rsidP="001C7010">
            <w:pPr>
              <w:ind w:firstLine="400"/>
              <w:jc w:val="center"/>
              <w:rPr>
                <w:rFonts w:ascii="Times New Roman" w:eastAsia="Times New Roman" w:hAnsi="Times New Roman" w:cs="Times New Roman"/>
                <w:sz w:val="20"/>
                <w:szCs w:val="20"/>
              </w:rPr>
            </w:pPr>
          </w:p>
          <w:p w14:paraId="5DE4183B" w14:textId="77777777" w:rsidR="004E1E12" w:rsidRDefault="004E1E12" w:rsidP="001C7010">
            <w:pPr>
              <w:ind w:firstLine="400"/>
              <w:jc w:val="center"/>
              <w:rPr>
                <w:rFonts w:ascii="Times New Roman" w:eastAsia="Times New Roman" w:hAnsi="Times New Roman" w:cs="Times New Roman"/>
                <w:sz w:val="20"/>
                <w:szCs w:val="20"/>
              </w:rPr>
            </w:pPr>
          </w:p>
          <w:p w14:paraId="12827DBC" w14:textId="77777777" w:rsidR="004E1E12" w:rsidRPr="001C7010" w:rsidRDefault="004E1E12" w:rsidP="001C7010">
            <w:pPr>
              <w:ind w:firstLine="400"/>
              <w:jc w:val="center"/>
              <w:rPr>
                <w:rFonts w:ascii="Times New Roman" w:eastAsia="Times New Roman" w:hAnsi="Times New Roman" w:cs="Times New Roman"/>
                <w:sz w:val="20"/>
                <w:szCs w:val="20"/>
              </w:rPr>
            </w:pPr>
          </w:p>
          <w:p w14:paraId="331E47CD" w14:textId="77777777" w:rsidR="001C7010" w:rsidRPr="001C7010" w:rsidRDefault="001C7010" w:rsidP="001C7010">
            <w:pPr>
              <w:ind w:firstLine="400"/>
              <w:jc w:val="center"/>
              <w:rPr>
                <w:rFonts w:ascii="Times New Roman" w:eastAsia="Times New Roman" w:hAnsi="Times New Roman" w:cs="Times New Roman"/>
                <w:sz w:val="20"/>
                <w:szCs w:val="20"/>
              </w:rPr>
            </w:pPr>
          </w:p>
          <w:p w14:paraId="2BB54749" w14:textId="77777777" w:rsidR="001C7010" w:rsidRPr="001C7010" w:rsidRDefault="001C7010" w:rsidP="001C7010">
            <w:pPr>
              <w:ind w:firstLine="400"/>
              <w:jc w:val="center"/>
              <w:rPr>
                <w:rFonts w:ascii="Times New Roman" w:eastAsia="Times New Roman" w:hAnsi="Times New Roman" w:cs="Times New Roman"/>
                <w:sz w:val="20"/>
                <w:szCs w:val="20"/>
              </w:rPr>
            </w:pPr>
          </w:p>
          <w:p w14:paraId="647C7DC1" w14:textId="77777777" w:rsidR="001C7010" w:rsidRPr="001C7010" w:rsidRDefault="001C7010" w:rsidP="001C7010">
            <w:pPr>
              <w:ind w:firstLine="400"/>
              <w:jc w:val="center"/>
              <w:rPr>
                <w:rFonts w:ascii="Times New Roman" w:eastAsia="Times New Roman" w:hAnsi="Times New Roman" w:cs="Times New Roman"/>
                <w:sz w:val="20"/>
                <w:szCs w:val="20"/>
              </w:rPr>
            </w:pPr>
          </w:p>
          <w:p w14:paraId="16F144D6" w14:textId="77777777" w:rsidR="001C7010" w:rsidRPr="001C7010" w:rsidRDefault="001C7010" w:rsidP="001C7010">
            <w:pPr>
              <w:ind w:firstLine="400"/>
              <w:jc w:val="center"/>
              <w:rPr>
                <w:rFonts w:ascii="Times New Roman" w:eastAsia="Times New Roman" w:hAnsi="Times New Roman" w:cs="Times New Roman"/>
                <w:sz w:val="20"/>
                <w:szCs w:val="20"/>
              </w:rPr>
            </w:pPr>
          </w:p>
          <w:p w14:paraId="40EA728D" w14:textId="77777777" w:rsidR="001C7010" w:rsidRPr="001C7010" w:rsidRDefault="001C7010" w:rsidP="001C7010">
            <w:pPr>
              <w:ind w:firstLine="400"/>
              <w:jc w:val="center"/>
              <w:rPr>
                <w:rFonts w:ascii="Times New Roman" w:eastAsia="Times New Roman" w:hAnsi="Times New Roman" w:cs="Times New Roman"/>
                <w:sz w:val="20"/>
                <w:szCs w:val="20"/>
              </w:rPr>
            </w:pPr>
          </w:p>
          <w:p w14:paraId="7D395686" w14:textId="77777777" w:rsidR="001C7010" w:rsidRPr="001C7010" w:rsidRDefault="001C7010" w:rsidP="001C7010">
            <w:pPr>
              <w:ind w:firstLine="400"/>
              <w:jc w:val="center"/>
              <w:rPr>
                <w:rFonts w:ascii="Times New Roman" w:eastAsia="Times New Roman" w:hAnsi="Times New Roman" w:cs="Times New Roman"/>
                <w:sz w:val="20"/>
                <w:szCs w:val="20"/>
              </w:rPr>
            </w:pPr>
          </w:p>
          <w:p w14:paraId="1BB94193" w14:textId="77777777" w:rsidR="001C7010" w:rsidRPr="001C7010" w:rsidRDefault="001C7010" w:rsidP="001C7010">
            <w:pPr>
              <w:ind w:firstLine="400"/>
              <w:jc w:val="center"/>
              <w:rPr>
                <w:rFonts w:ascii="Times New Roman" w:eastAsia="Times New Roman" w:hAnsi="Times New Roman" w:cs="Times New Roman"/>
                <w:sz w:val="20"/>
                <w:szCs w:val="20"/>
              </w:rPr>
            </w:pPr>
          </w:p>
          <w:p w14:paraId="2D1577A6" w14:textId="77777777" w:rsidR="001C7010" w:rsidRPr="001C7010" w:rsidRDefault="001C7010" w:rsidP="001C7010">
            <w:pPr>
              <w:ind w:firstLine="400"/>
              <w:jc w:val="center"/>
              <w:rPr>
                <w:rFonts w:ascii="Times New Roman" w:eastAsia="Times New Roman" w:hAnsi="Times New Roman" w:cs="Times New Roman"/>
                <w:sz w:val="20"/>
                <w:szCs w:val="20"/>
              </w:rPr>
            </w:pPr>
          </w:p>
          <w:p w14:paraId="2B9BED94" w14:textId="77777777" w:rsidR="001C7010" w:rsidRPr="001C7010" w:rsidRDefault="001C7010" w:rsidP="001C7010">
            <w:pPr>
              <w:ind w:firstLine="400"/>
              <w:jc w:val="center"/>
              <w:rPr>
                <w:rFonts w:ascii="Times New Roman" w:eastAsia="Times New Roman" w:hAnsi="Times New Roman" w:cs="Times New Roman"/>
                <w:sz w:val="20"/>
                <w:szCs w:val="20"/>
              </w:rPr>
            </w:pPr>
          </w:p>
          <w:p w14:paraId="17F60B2E" w14:textId="77777777" w:rsidR="001C7010" w:rsidRPr="001C7010" w:rsidRDefault="001C7010" w:rsidP="001C7010">
            <w:pPr>
              <w:ind w:firstLine="400"/>
              <w:jc w:val="center"/>
              <w:rPr>
                <w:rFonts w:ascii="Times New Roman" w:eastAsia="Times New Roman" w:hAnsi="Times New Roman" w:cs="Times New Roman"/>
                <w:sz w:val="20"/>
                <w:szCs w:val="20"/>
              </w:rPr>
            </w:pPr>
          </w:p>
          <w:p w14:paraId="551790F7" w14:textId="77777777" w:rsidR="001C7010" w:rsidRPr="001C7010" w:rsidRDefault="001C7010" w:rsidP="001C7010">
            <w:pPr>
              <w:ind w:firstLine="400"/>
              <w:jc w:val="center"/>
              <w:rPr>
                <w:rFonts w:ascii="Times New Roman" w:eastAsia="Times New Roman" w:hAnsi="Times New Roman" w:cs="Times New Roman"/>
                <w:sz w:val="20"/>
                <w:szCs w:val="20"/>
              </w:rPr>
            </w:pPr>
          </w:p>
        </w:tc>
        <w:tc>
          <w:tcPr>
            <w:tcW w:w="1139" w:type="dxa"/>
            <w:gridSpan w:val="3"/>
            <w:tcBorders>
              <w:top w:val="single" w:sz="4" w:space="0" w:color="auto"/>
              <w:left w:val="single" w:sz="4" w:space="0" w:color="auto"/>
              <w:bottom w:val="single" w:sz="4" w:space="0" w:color="auto"/>
            </w:tcBorders>
            <w:shd w:val="clear" w:color="auto" w:fill="auto"/>
            <w:vAlign w:val="center"/>
          </w:tcPr>
          <w:p w14:paraId="042148D9" w14:textId="77777777" w:rsid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1,4</w:t>
            </w:r>
          </w:p>
          <w:p w14:paraId="0BF45CA4" w14:textId="77777777" w:rsidR="004E1E12" w:rsidRDefault="004E1E12" w:rsidP="001C7010">
            <w:pPr>
              <w:ind w:firstLine="400"/>
              <w:jc w:val="center"/>
              <w:rPr>
                <w:rFonts w:ascii="Times New Roman" w:eastAsia="Times New Roman" w:hAnsi="Times New Roman" w:cs="Times New Roman"/>
                <w:sz w:val="20"/>
                <w:szCs w:val="20"/>
              </w:rPr>
            </w:pPr>
          </w:p>
          <w:p w14:paraId="3892AEB5" w14:textId="77777777" w:rsidR="004E1E12" w:rsidRPr="001C7010" w:rsidRDefault="004E1E12" w:rsidP="001C7010">
            <w:pPr>
              <w:ind w:firstLine="400"/>
              <w:jc w:val="center"/>
              <w:rPr>
                <w:rFonts w:ascii="Times New Roman" w:eastAsia="Times New Roman" w:hAnsi="Times New Roman" w:cs="Times New Roman"/>
                <w:sz w:val="20"/>
                <w:szCs w:val="20"/>
              </w:rPr>
            </w:pPr>
          </w:p>
          <w:p w14:paraId="6E453942" w14:textId="77777777" w:rsidR="001C7010" w:rsidRPr="001C7010" w:rsidRDefault="001C7010" w:rsidP="001C7010">
            <w:pPr>
              <w:ind w:firstLine="400"/>
              <w:jc w:val="center"/>
              <w:rPr>
                <w:rFonts w:ascii="Times New Roman" w:eastAsia="Times New Roman" w:hAnsi="Times New Roman" w:cs="Times New Roman"/>
                <w:sz w:val="20"/>
                <w:szCs w:val="20"/>
              </w:rPr>
            </w:pPr>
          </w:p>
          <w:p w14:paraId="70B27B34" w14:textId="77777777" w:rsidR="001C7010" w:rsidRPr="001C7010" w:rsidRDefault="001C7010" w:rsidP="001C7010">
            <w:pPr>
              <w:ind w:firstLine="400"/>
              <w:jc w:val="center"/>
              <w:rPr>
                <w:rFonts w:ascii="Times New Roman" w:eastAsia="Times New Roman" w:hAnsi="Times New Roman" w:cs="Times New Roman"/>
                <w:sz w:val="20"/>
                <w:szCs w:val="20"/>
              </w:rPr>
            </w:pPr>
          </w:p>
          <w:p w14:paraId="0A2D7F31" w14:textId="77777777" w:rsidR="001C7010" w:rsidRPr="001C7010" w:rsidRDefault="001C7010" w:rsidP="001C7010">
            <w:pPr>
              <w:ind w:firstLine="400"/>
              <w:jc w:val="center"/>
              <w:rPr>
                <w:rFonts w:ascii="Times New Roman" w:eastAsia="Times New Roman" w:hAnsi="Times New Roman" w:cs="Times New Roman"/>
                <w:sz w:val="20"/>
                <w:szCs w:val="20"/>
              </w:rPr>
            </w:pPr>
          </w:p>
          <w:p w14:paraId="0E7533AD" w14:textId="77777777" w:rsidR="001C7010" w:rsidRPr="001C7010" w:rsidRDefault="001C7010" w:rsidP="001C7010">
            <w:pPr>
              <w:ind w:firstLine="400"/>
              <w:jc w:val="center"/>
              <w:rPr>
                <w:rFonts w:ascii="Times New Roman" w:eastAsia="Times New Roman" w:hAnsi="Times New Roman" w:cs="Times New Roman"/>
                <w:sz w:val="20"/>
                <w:szCs w:val="20"/>
              </w:rPr>
            </w:pPr>
          </w:p>
          <w:p w14:paraId="414C2227" w14:textId="77777777" w:rsidR="001C7010" w:rsidRPr="001C7010" w:rsidRDefault="001C7010" w:rsidP="001C7010">
            <w:pPr>
              <w:ind w:firstLine="400"/>
              <w:jc w:val="center"/>
              <w:rPr>
                <w:rFonts w:ascii="Times New Roman" w:eastAsia="Times New Roman" w:hAnsi="Times New Roman" w:cs="Times New Roman"/>
                <w:sz w:val="20"/>
                <w:szCs w:val="20"/>
              </w:rPr>
            </w:pPr>
          </w:p>
          <w:p w14:paraId="20C715C0" w14:textId="77777777" w:rsidR="001C7010" w:rsidRPr="001C7010" w:rsidRDefault="001C7010" w:rsidP="001C7010">
            <w:pPr>
              <w:ind w:firstLine="400"/>
              <w:jc w:val="center"/>
              <w:rPr>
                <w:rFonts w:ascii="Times New Roman" w:eastAsia="Times New Roman" w:hAnsi="Times New Roman" w:cs="Times New Roman"/>
                <w:sz w:val="20"/>
                <w:szCs w:val="20"/>
              </w:rPr>
            </w:pPr>
          </w:p>
          <w:p w14:paraId="109A2997" w14:textId="77777777" w:rsidR="001C7010" w:rsidRPr="001C7010" w:rsidRDefault="001C7010" w:rsidP="001C7010">
            <w:pPr>
              <w:ind w:firstLine="400"/>
              <w:jc w:val="center"/>
              <w:rPr>
                <w:rFonts w:ascii="Times New Roman" w:eastAsia="Times New Roman" w:hAnsi="Times New Roman" w:cs="Times New Roman"/>
                <w:sz w:val="20"/>
                <w:szCs w:val="20"/>
              </w:rPr>
            </w:pPr>
          </w:p>
          <w:p w14:paraId="053A3A3C" w14:textId="77777777" w:rsidR="001C7010" w:rsidRPr="001C7010" w:rsidRDefault="001C7010" w:rsidP="001C7010">
            <w:pPr>
              <w:ind w:firstLine="400"/>
              <w:jc w:val="center"/>
              <w:rPr>
                <w:rFonts w:ascii="Times New Roman" w:eastAsia="Times New Roman" w:hAnsi="Times New Roman" w:cs="Times New Roman"/>
                <w:sz w:val="20"/>
                <w:szCs w:val="20"/>
              </w:rPr>
            </w:pPr>
          </w:p>
          <w:p w14:paraId="25D8C200" w14:textId="77777777" w:rsidR="001C7010" w:rsidRPr="001C7010" w:rsidRDefault="001C7010" w:rsidP="001C7010">
            <w:pPr>
              <w:ind w:firstLine="400"/>
              <w:jc w:val="center"/>
              <w:rPr>
                <w:rFonts w:ascii="Times New Roman" w:eastAsia="Times New Roman" w:hAnsi="Times New Roman" w:cs="Times New Roman"/>
                <w:sz w:val="20"/>
                <w:szCs w:val="20"/>
              </w:rPr>
            </w:pPr>
          </w:p>
          <w:p w14:paraId="0797484E" w14:textId="77777777" w:rsidR="001C7010" w:rsidRPr="001C7010" w:rsidRDefault="001C7010" w:rsidP="001C7010">
            <w:pPr>
              <w:ind w:firstLine="400"/>
              <w:jc w:val="center"/>
              <w:rPr>
                <w:rFonts w:ascii="Times New Roman" w:eastAsia="Times New Roman" w:hAnsi="Times New Roman" w:cs="Times New Roman"/>
                <w:sz w:val="20"/>
                <w:szCs w:val="20"/>
              </w:rPr>
            </w:pPr>
          </w:p>
          <w:p w14:paraId="51BD84B1" w14:textId="77777777" w:rsidR="001C7010" w:rsidRPr="001C7010" w:rsidRDefault="001C7010" w:rsidP="001C7010">
            <w:pPr>
              <w:ind w:firstLine="400"/>
              <w:jc w:val="center"/>
              <w:rPr>
                <w:rFonts w:ascii="Times New Roman" w:eastAsia="Times New Roman" w:hAnsi="Times New Roman" w:cs="Times New Roman"/>
                <w:sz w:val="20"/>
                <w:szCs w:val="20"/>
              </w:rPr>
            </w:pPr>
          </w:p>
          <w:p w14:paraId="6E986885" w14:textId="77777777" w:rsidR="001C7010" w:rsidRPr="001C7010" w:rsidRDefault="001C7010" w:rsidP="001C7010">
            <w:pPr>
              <w:ind w:firstLine="400"/>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tcBorders>
            <w:shd w:val="clear" w:color="auto" w:fill="auto"/>
            <w:vAlign w:val="center"/>
          </w:tcPr>
          <w:p w14:paraId="67EE9792" w14:textId="77777777" w:rsid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1,6</w:t>
            </w:r>
          </w:p>
          <w:p w14:paraId="4739B38D" w14:textId="77777777" w:rsidR="004E1E12" w:rsidRDefault="004E1E12" w:rsidP="001C7010">
            <w:pPr>
              <w:ind w:firstLine="400"/>
              <w:rPr>
                <w:rFonts w:ascii="Times New Roman" w:eastAsia="Times New Roman" w:hAnsi="Times New Roman" w:cs="Times New Roman"/>
                <w:sz w:val="20"/>
                <w:szCs w:val="20"/>
              </w:rPr>
            </w:pPr>
          </w:p>
          <w:p w14:paraId="0BA9F733" w14:textId="77777777" w:rsidR="004E1E12" w:rsidRPr="001C7010" w:rsidRDefault="004E1E12" w:rsidP="001C7010">
            <w:pPr>
              <w:ind w:firstLine="400"/>
              <w:rPr>
                <w:rFonts w:ascii="Times New Roman" w:eastAsia="Times New Roman" w:hAnsi="Times New Roman" w:cs="Times New Roman"/>
                <w:sz w:val="20"/>
                <w:szCs w:val="20"/>
              </w:rPr>
            </w:pPr>
          </w:p>
          <w:p w14:paraId="127D243D" w14:textId="77777777" w:rsidR="001C7010" w:rsidRPr="001C7010" w:rsidRDefault="001C7010" w:rsidP="001C7010">
            <w:pPr>
              <w:ind w:firstLine="400"/>
              <w:rPr>
                <w:rFonts w:ascii="Times New Roman" w:eastAsia="Times New Roman" w:hAnsi="Times New Roman" w:cs="Times New Roman"/>
                <w:sz w:val="20"/>
                <w:szCs w:val="20"/>
              </w:rPr>
            </w:pPr>
          </w:p>
          <w:p w14:paraId="65E4014A" w14:textId="77777777" w:rsidR="001C7010" w:rsidRPr="001C7010" w:rsidRDefault="001C7010" w:rsidP="001C7010">
            <w:pPr>
              <w:ind w:firstLine="400"/>
              <w:rPr>
                <w:rFonts w:ascii="Times New Roman" w:eastAsia="Times New Roman" w:hAnsi="Times New Roman" w:cs="Times New Roman"/>
                <w:sz w:val="20"/>
                <w:szCs w:val="20"/>
              </w:rPr>
            </w:pPr>
          </w:p>
          <w:p w14:paraId="77125882" w14:textId="77777777" w:rsidR="001C7010" w:rsidRPr="001C7010" w:rsidRDefault="001C7010" w:rsidP="001C7010">
            <w:pPr>
              <w:ind w:firstLine="400"/>
              <w:rPr>
                <w:rFonts w:ascii="Times New Roman" w:eastAsia="Times New Roman" w:hAnsi="Times New Roman" w:cs="Times New Roman"/>
                <w:sz w:val="20"/>
                <w:szCs w:val="20"/>
              </w:rPr>
            </w:pPr>
          </w:p>
          <w:p w14:paraId="15DA7142" w14:textId="77777777" w:rsidR="001C7010" w:rsidRPr="001C7010" w:rsidRDefault="001C7010" w:rsidP="001C7010">
            <w:pPr>
              <w:ind w:firstLine="400"/>
              <w:rPr>
                <w:rFonts w:ascii="Times New Roman" w:eastAsia="Times New Roman" w:hAnsi="Times New Roman" w:cs="Times New Roman"/>
                <w:sz w:val="20"/>
                <w:szCs w:val="20"/>
              </w:rPr>
            </w:pPr>
          </w:p>
          <w:p w14:paraId="7837B888" w14:textId="77777777" w:rsidR="001C7010" w:rsidRPr="001C7010" w:rsidRDefault="001C7010" w:rsidP="001C7010">
            <w:pPr>
              <w:ind w:firstLine="400"/>
              <w:rPr>
                <w:rFonts w:ascii="Times New Roman" w:eastAsia="Times New Roman" w:hAnsi="Times New Roman" w:cs="Times New Roman"/>
                <w:sz w:val="20"/>
                <w:szCs w:val="20"/>
              </w:rPr>
            </w:pPr>
          </w:p>
          <w:p w14:paraId="0CAF2528" w14:textId="77777777" w:rsidR="001C7010" w:rsidRPr="001C7010" w:rsidRDefault="001C7010" w:rsidP="001C7010">
            <w:pPr>
              <w:ind w:firstLine="400"/>
              <w:rPr>
                <w:rFonts w:ascii="Times New Roman" w:eastAsia="Times New Roman" w:hAnsi="Times New Roman" w:cs="Times New Roman"/>
                <w:sz w:val="20"/>
                <w:szCs w:val="20"/>
              </w:rPr>
            </w:pPr>
          </w:p>
          <w:p w14:paraId="36312ACD" w14:textId="77777777" w:rsidR="001C7010" w:rsidRPr="001C7010" w:rsidRDefault="001C7010" w:rsidP="001C7010">
            <w:pPr>
              <w:ind w:firstLine="400"/>
              <w:rPr>
                <w:rFonts w:ascii="Times New Roman" w:eastAsia="Times New Roman" w:hAnsi="Times New Roman" w:cs="Times New Roman"/>
                <w:sz w:val="20"/>
                <w:szCs w:val="20"/>
              </w:rPr>
            </w:pPr>
          </w:p>
          <w:p w14:paraId="1743C7F4" w14:textId="77777777" w:rsidR="001C7010" w:rsidRPr="001C7010" w:rsidRDefault="001C7010" w:rsidP="001C7010">
            <w:pPr>
              <w:ind w:firstLine="400"/>
              <w:rPr>
                <w:rFonts w:ascii="Times New Roman" w:eastAsia="Times New Roman" w:hAnsi="Times New Roman" w:cs="Times New Roman"/>
                <w:sz w:val="20"/>
                <w:szCs w:val="20"/>
              </w:rPr>
            </w:pPr>
          </w:p>
          <w:p w14:paraId="1E5A8813" w14:textId="77777777" w:rsidR="001C7010" w:rsidRPr="001C7010" w:rsidRDefault="001C7010" w:rsidP="001C7010">
            <w:pPr>
              <w:ind w:firstLine="400"/>
              <w:rPr>
                <w:rFonts w:ascii="Times New Roman" w:eastAsia="Times New Roman" w:hAnsi="Times New Roman" w:cs="Times New Roman"/>
                <w:sz w:val="20"/>
                <w:szCs w:val="20"/>
              </w:rPr>
            </w:pPr>
          </w:p>
          <w:p w14:paraId="12230FBB" w14:textId="77777777" w:rsidR="001C7010" w:rsidRPr="001C7010" w:rsidRDefault="001C7010" w:rsidP="001C7010">
            <w:pPr>
              <w:ind w:firstLine="400"/>
              <w:rPr>
                <w:rFonts w:ascii="Times New Roman" w:eastAsia="Times New Roman" w:hAnsi="Times New Roman" w:cs="Times New Roman"/>
                <w:sz w:val="20"/>
                <w:szCs w:val="20"/>
              </w:rPr>
            </w:pPr>
          </w:p>
          <w:p w14:paraId="661F2FB4" w14:textId="77777777" w:rsidR="001C7010" w:rsidRPr="001C7010" w:rsidRDefault="001C7010" w:rsidP="001C7010">
            <w:pPr>
              <w:ind w:firstLine="400"/>
              <w:rPr>
                <w:rFonts w:ascii="Times New Roman" w:eastAsia="Times New Roman" w:hAnsi="Times New Roman" w:cs="Times New Roman"/>
                <w:sz w:val="20"/>
                <w:szCs w:val="20"/>
              </w:rPr>
            </w:pPr>
          </w:p>
          <w:p w14:paraId="55760420" w14:textId="77777777" w:rsidR="001C7010" w:rsidRPr="001C7010" w:rsidRDefault="001C7010" w:rsidP="001C7010">
            <w:pPr>
              <w:ind w:firstLine="400"/>
              <w:rPr>
                <w:rFonts w:ascii="Times New Roman" w:eastAsia="Times New Roman" w:hAnsi="Times New Roman" w:cs="Times New Roman"/>
                <w:sz w:val="20"/>
                <w:szCs w:val="20"/>
              </w:rPr>
            </w:pPr>
          </w:p>
        </w:tc>
        <w:tc>
          <w:tcPr>
            <w:tcW w:w="1134" w:type="dxa"/>
            <w:gridSpan w:val="3"/>
            <w:tcBorders>
              <w:top w:val="single" w:sz="4" w:space="0" w:color="auto"/>
              <w:left w:val="single" w:sz="4" w:space="0" w:color="auto"/>
              <w:bottom w:val="single" w:sz="4" w:space="0" w:color="auto"/>
            </w:tcBorders>
            <w:shd w:val="clear" w:color="auto" w:fill="auto"/>
            <w:vAlign w:val="center"/>
          </w:tcPr>
          <w:p w14:paraId="2B892382" w14:textId="77777777" w:rsid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1,8</w:t>
            </w:r>
          </w:p>
          <w:p w14:paraId="4723EA93" w14:textId="77777777" w:rsidR="004E1E12" w:rsidRDefault="004E1E12" w:rsidP="001C7010">
            <w:pPr>
              <w:ind w:firstLine="400"/>
              <w:rPr>
                <w:rFonts w:ascii="Times New Roman" w:eastAsia="Times New Roman" w:hAnsi="Times New Roman" w:cs="Times New Roman"/>
                <w:sz w:val="20"/>
                <w:szCs w:val="20"/>
              </w:rPr>
            </w:pPr>
          </w:p>
          <w:p w14:paraId="47EAD3A8" w14:textId="77777777" w:rsidR="004E1E12" w:rsidRPr="001C7010" w:rsidRDefault="004E1E12" w:rsidP="001C7010">
            <w:pPr>
              <w:ind w:firstLine="400"/>
              <w:rPr>
                <w:rFonts w:ascii="Times New Roman" w:eastAsia="Times New Roman" w:hAnsi="Times New Roman" w:cs="Times New Roman"/>
                <w:sz w:val="20"/>
                <w:szCs w:val="20"/>
              </w:rPr>
            </w:pPr>
          </w:p>
          <w:p w14:paraId="16C6AE19" w14:textId="77777777" w:rsidR="001C7010" w:rsidRPr="001C7010" w:rsidRDefault="001C7010" w:rsidP="001C7010">
            <w:pPr>
              <w:ind w:firstLine="400"/>
              <w:rPr>
                <w:rFonts w:ascii="Times New Roman" w:eastAsia="Times New Roman" w:hAnsi="Times New Roman" w:cs="Times New Roman"/>
                <w:sz w:val="20"/>
                <w:szCs w:val="20"/>
              </w:rPr>
            </w:pPr>
          </w:p>
          <w:p w14:paraId="5F11B54B" w14:textId="77777777" w:rsidR="001C7010" w:rsidRPr="001C7010" w:rsidRDefault="001C7010" w:rsidP="001C7010">
            <w:pPr>
              <w:ind w:firstLine="400"/>
              <w:rPr>
                <w:rFonts w:ascii="Times New Roman" w:eastAsia="Times New Roman" w:hAnsi="Times New Roman" w:cs="Times New Roman"/>
                <w:sz w:val="20"/>
                <w:szCs w:val="20"/>
              </w:rPr>
            </w:pPr>
          </w:p>
          <w:p w14:paraId="4564F1A3" w14:textId="77777777" w:rsidR="001C7010" w:rsidRPr="001C7010" w:rsidRDefault="001C7010" w:rsidP="001C7010">
            <w:pPr>
              <w:ind w:firstLine="400"/>
              <w:rPr>
                <w:rFonts w:ascii="Times New Roman" w:eastAsia="Times New Roman" w:hAnsi="Times New Roman" w:cs="Times New Roman"/>
                <w:sz w:val="20"/>
                <w:szCs w:val="20"/>
              </w:rPr>
            </w:pPr>
          </w:p>
          <w:p w14:paraId="4C96C990" w14:textId="77777777" w:rsidR="001C7010" w:rsidRPr="001C7010" w:rsidRDefault="001C7010" w:rsidP="001C7010">
            <w:pPr>
              <w:ind w:firstLine="400"/>
              <w:rPr>
                <w:rFonts w:ascii="Times New Roman" w:eastAsia="Times New Roman" w:hAnsi="Times New Roman" w:cs="Times New Roman"/>
                <w:sz w:val="20"/>
                <w:szCs w:val="20"/>
              </w:rPr>
            </w:pPr>
          </w:p>
          <w:p w14:paraId="4FBF80DD" w14:textId="77777777" w:rsidR="001C7010" w:rsidRPr="001C7010" w:rsidRDefault="001C7010" w:rsidP="001C7010">
            <w:pPr>
              <w:ind w:firstLine="400"/>
              <w:rPr>
                <w:rFonts w:ascii="Times New Roman" w:eastAsia="Times New Roman" w:hAnsi="Times New Roman" w:cs="Times New Roman"/>
                <w:sz w:val="20"/>
                <w:szCs w:val="20"/>
              </w:rPr>
            </w:pPr>
          </w:p>
          <w:p w14:paraId="00BF792D" w14:textId="77777777" w:rsidR="001C7010" w:rsidRPr="001C7010" w:rsidRDefault="001C7010" w:rsidP="001C7010">
            <w:pPr>
              <w:ind w:firstLine="400"/>
              <w:rPr>
                <w:rFonts w:ascii="Times New Roman" w:eastAsia="Times New Roman" w:hAnsi="Times New Roman" w:cs="Times New Roman"/>
                <w:sz w:val="20"/>
                <w:szCs w:val="20"/>
              </w:rPr>
            </w:pPr>
          </w:p>
          <w:p w14:paraId="4C98737C" w14:textId="77777777" w:rsidR="001C7010" w:rsidRPr="001C7010" w:rsidRDefault="001C7010" w:rsidP="001C7010">
            <w:pPr>
              <w:ind w:firstLine="400"/>
              <w:rPr>
                <w:rFonts w:ascii="Times New Roman" w:eastAsia="Times New Roman" w:hAnsi="Times New Roman" w:cs="Times New Roman"/>
                <w:sz w:val="20"/>
                <w:szCs w:val="20"/>
              </w:rPr>
            </w:pPr>
          </w:p>
          <w:p w14:paraId="0F934879" w14:textId="77777777" w:rsidR="001C7010" w:rsidRPr="001C7010" w:rsidRDefault="001C7010" w:rsidP="001C7010">
            <w:pPr>
              <w:ind w:firstLine="400"/>
              <w:rPr>
                <w:rFonts w:ascii="Times New Roman" w:eastAsia="Times New Roman" w:hAnsi="Times New Roman" w:cs="Times New Roman"/>
                <w:sz w:val="20"/>
                <w:szCs w:val="20"/>
              </w:rPr>
            </w:pPr>
          </w:p>
          <w:p w14:paraId="20500288" w14:textId="77777777" w:rsidR="001C7010" w:rsidRPr="001C7010" w:rsidRDefault="001C7010" w:rsidP="001C7010">
            <w:pPr>
              <w:ind w:firstLine="400"/>
              <w:rPr>
                <w:rFonts w:ascii="Times New Roman" w:eastAsia="Times New Roman" w:hAnsi="Times New Roman" w:cs="Times New Roman"/>
                <w:sz w:val="20"/>
                <w:szCs w:val="20"/>
              </w:rPr>
            </w:pPr>
          </w:p>
          <w:p w14:paraId="387DD434" w14:textId="77777777" w:rsidR="001C7010" w:rsidRPr="001C7010" w:rsidRDefault="001C7010" w:rsidP="001C7010">
            <w:pPr>
              <w:ind w:firstLine="400"/>
              <w:rPr>
                <w:rFonts w:ascii="Times New Roman" w:eastAsia="Times New Roman" w:hAnsi="Times New Roman" w:cs="Times New Roman"/>
                <w:sz w:val="20"/>
                <w:szCs w:val="20"/>
              </w:rPr>
            </w:pPr>
          </w:p>
          <w:p w14:paraId="4E429C97" w14:textId="77777777" w:rsidR="001C7010" w:rsidRPr="001C7010" w:rsidRDefault="001C7010" w:rsidP="001C7010">
            <w:pPr>
              <w:ind w:firstLine="400"/>
              <w:rPr>
                <w:rFonts w:ascii="Times New Roman" w:eastAsia="Times New Roman" w:hAnsi="Times New Roman" w:cs="Times New Roman"/>
                <w:sz w:val="20"/>
                <w:szCs w:val="20"/>
              </w:rPr>
            </w:pPr>
          </w:p>
          <w:p w14:paraId="6C7E348E" w14:textId="77777777" w:rsidR="001C7010" w:rsidRPr="001C7010" w:rsidRDefault="001C7010" w:rsidP="001C7010">
            <w:pPr>
              <w:ind w:firstLine="400"/>
              <w:rPr>
                <w:rFonts w:ascii="Times New Roman" w:eastAsia="Times New Roman" w:hAnsi="Times New Roman" w:cs="Times New Roman"/>
                <w:sz w:val="20"/>
                <w:szCs w:val="20"/>
              </w:rPr>
            </w:pPr>
          </w:p>
        </w:tc>
        <w:tc>
          <w:tcPr>
            <w:tcW w:w="994" w:type="dxa"/>
            <w:gridSpan w:val="2"/>
            <w:tcBorders>
              <w:top w:val="single" w:sz="4" w:space="0" w:color="auto"/>
              <w:left w:val="single" w:sz="4" w:space="0" w:color="auto"/>
              <w:bottom w:val="single" w:sz="4" w:space="0" w:color="auto"/>
            </w:tcBorders>
            <w:shd w:val="clear" w:color="auto" w:fill="auto"/>
            <w:vAlign w:val="center"/>
          </w:tcPr>
          <w:p w14:paraId="40B31469" w14:textId="77777777" w:rsid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w:t>
            </w:r>
          </w:p>
          <w:p w14:paraId="3122DE7B" w14:textId="77777777" w:rsidR="004E1E12" w:rsidRDefault="004E1E12" w:rsidP="001C7010">
            <w:pPr>
              <w:ind w:firstLine="400"/>
              <w:rPr>
                <w:rFonts w:ascii="Times New Roman" w:eastAsia="Times New Roman" w:hAnsi="Times New Roman" w:cs="Times New Roman"/>
                <w:sz w:val="20"/>
                <w:szCs w:val="20"/>
              </w:rPr>
            </w:pPr>
          </w:p>
          <w:p w14:paraId="21BDE276" w14:textId="77777777" w:rsidR="004E1E12" w:rsidRPr="001C7010" w:rsidRDefault="004E1E12" w:rsidP="001C7010">
            <w:pPr>
              <w:ind w:firstLine="400"/>
              <w:rPr>
                <w:rFonts w:ascii="Times New Roman" w:eastAsia="Times New Roman" w:hAnsi="Times New Roman" w:cs="Times New Roman"/>
                <w:sz w:val="20"/>
                <w:szCs w:val="20"/>
              </w:rPr>
            </w:pPr>
          </w:p>
          <w:p w14:paraId="0CA5912D" w14:textId="77777777" w:rsidR="001C7010" w:rsidRPr="001C7010" w:rsidRDefault="001C7010" w:rsidP="001C7010">
            <w:pPr>
              <w:ind w:firstLine="400"/>
              <w:rPr>
                <w:rFonts w:ascii="Times New Roman" w:eastAsia="Times New Roman" w:hAnsi="Times New Roman" w:cs="Times New Roman"/>
                <w:sz w:val="20"/>
                <w:szCs w:val="20"/>
              </w:rPr>
            </w:pPr>
          </w:p>
          <w:p w14:paraId="46BF29B0" w14:textId="77777777" w:rsidR="001C7010" w:rsidRPr="001C7010" w:rsidRDefault="001C7010" w:rsidP="001C7010">
            <w:pPr>
              <w:ind w:firstLine="400"/>
              <w:jc w:val="center"/>
              <w:rPr>
                <w:rFonts w:ascii="Times New Roman" w:eastAsia="Times New Roman" w:hAnsi="Times New Roman" w:cs="Times New Roman"/>
                <w:sz w:val="20"/>
                <w:szCs w:val="20"/>
              </w:rPr>
            </w:pPr>
          </w:p>
          <w:p w14:paraId="2EAF2393" w14:textId="77777777" w:rsidR="001C7010" w:rsidRPr="001C7010" w:rsidRDefault="001C7010" w:rsidP="001C7010">
            <w:pPr>
              <w:ind w:firstLine="400"/>
              <w:jc w:val="center"/>
              <w:rPr>
                <w:rFonts w:ascii="Times New Roman" w:eastAsia="Times New Roman" w:hAnsi="Times New Roman" w:cs="Times New Roman"/>
                <w:sz w:val="20"/>
                <w:szCs w:val="20"/>
              </w:rPr>
            </w:pPr>
          </w:p>
          <w:p w14:paraId="0FF481B1" w14:textId="77777777" w:rsidR="001C7010" w:rsidRPr="001C7010" w:rsidRDefault="001C7010" w:rsidP="001C7010">
            <w:pPr>
              <w:ind w:firstLine="400"/>
              <w:jc w:val="center"/>
              <w:rPr>
                <w:rFonts w:ascii="Times New Roman" w:eastAsia="Times New Roman" w:hAnsi="Times New Roman" w:cs="Times New Roman"/>
                <w:sz w:val="20"/>
                <w:szCs w:val="20"/>
              </w:rPr>
            </w:pPr>
          </w:p>
          <w:p w14:paraId="32201B20" w14:textId="77777777" w:rsidR="001C7010" w:rsidRPr="001C7010" w:rsidRDefault="001C7010" w:rsidP="001C7010">
            <w:pPr>
              <w:ind w:firstLine="400"/>
              <w:jc w:val="center"/>
              <w:rPr>
                <w:rFonts w:ascii="Times New Roman" w:eastAsia="Times New Roman" w:hAnsi="Times New Roman" w:cs="Times New Roman"/>
                <w:sz w:val="20"/>
                <w:szCs w:val="20"/>
              </w:rPr>
            </w:pPr>
          </w:p>
          <w:p w14:paraId="14BD5A78" w14:textId="77777777" w:rsidR="001C7010" w:rsidRPr="001C7010" w:rsidRDefault="001C7010" w:rsidP="001C7010">
            <w:pPr>
              <w:ind w:firstLine="400"/>
              <w:jc w:val="center"/>
              <w:rPr>
                <w:rFonts w:ascii="Times New Roman" w:eastAsia="Times New Roman" w:hAnsi="Times New Roman" w:cs="Times New Roman"/>
                <w:sz w:val="20"/>
                <w:szCs w:val="20"/>
              </w:rPr>
            </w:pPr>
          </w:p>
          <w:p w14:paraId="3F4457C7" w14:textId="77777777" w:rsidR="001C7010" w:rsidRPr="001C7010" w:rsidRDefault="001C7010" w:rsidP="001C7010">
            <w:pPr>
              <w:ind w:firstLine="400"/>
              <w:jc w:val="center"/>
              <w:rPr>
                <w:rFonts w:ascii="Times New Roman" w:eastAsia="Times New Roman" w:hAnsi="Times New Roman" w:cs="Times New Roman"/>
                <w:sz w:val="20"/>
                <w:szCs w:val="20"/>
              </w:rPr>
            </w:pPr>
          </w:p>
          <w:p w14:paraId="3BE8513F" w14:textId="77777777" w:rsidR="001C7010" w:rsidRPr="001C7010" w:rsidRDefault="001C7010" w:rsidP="001C7010">
            <w:pPr>
              <w:ind w:firstLine="400"/>
              <w:jc w:val="center"/>
              <w:rPr>
                <w:rFonts w:ascii="Times New Roman" w:eastAsia="Times New Roman" w:hAnsi="Times New Roman" w:cs="Times New Roman"/>
                <w:sz w:val="20"/>
                <w:szCs w:val="20"/>
              </w:rPr>
            </w:pPr>
          </w:p>
          <w:p w14:paraId="5A81C390" w14:textId="77777777" w:rsidR="001C7010" w:rsidRPr="001C7010" w:rsidRDefault="001C7010" w:rsidP="001C7010">
            <w:pPr>
              <w:ind w:firstLine="400"/>
              <w:jc w:val="center"/>
              <w:rPr>
                <w:rFonts w:ascii="Times New Roman" w:eastAsia="Times New Roman" w:hAnsi="Times New Roman" w:cs="Times New Roman"/>
                <w:sz w:val="20"/>
                <w:szCs w:val="20"/>
              </w:rPr>
            </w:pPr>
          </w:p>
          <w:p w14:paraId="3F3857CF" w14:textId="77777777" w:rsidR="001C7010" w:rsidRPr="001C7010" w:rsidRDefault="001C7010" w:rsidP="001C7010">
            <w:pPr>
              <w:ind w:firstLine="400"/>
              <w:jc w:val="center"/>
              <w:rPr>
                <w:rFonts w:ascii="Times New Roman" w:eastAsia="Times New Roman" w:hAnsi="Times New Roman" w:cs="Times New Roman"/>
                <w:sz w:val="20"/>
                <w:szCs w:val="20"/>
              </w:rPr>
            </w:pPr>
          </w:p>
          <w:p w14:paraId="6F8D7AA3" w14:textId="77777777" w:rsidR="001C7010" w:rsidRPr="001C7010" w:rsidRDefault="001C7010" w:rsidP="001C7010">
            <w:pPr>
              <w:ind w:firstLine="400"/>
              <w:jc w:val="center"/>
              <w:rPr>
                <w:rFonts w:ascii="Times New Roman" w:eastAsia="Times New Roman" w:hAnsi="Times New Roman" w:cs="Times New Roman"/>
                <w:sz w:val="20"/>
                <w:szCs w:val="20"/>
              </w:rPr>
            </w:pPr>
          </w:p>
          <w:p w14:paraId="21A6A246" w14:textId="77777777" w:rsidR="001C7010" w:rsidRPr="001C7010" w:rsidRDefault="001C7010" w:rsidP="001C7010">
            <w:pPr>
              <w:ind w:firstLine="400"/>
              <w:jc w:val="center"/>
              <w:rPr>
                <w:rFonts w:ascii="Times New Roman" w:eastAsia="Times New Roman" w:hAnsi="Times New Roman" w:cs="Times New Roman"/>
                <w:sz w:val="20"/>
                <w:szCs w:val="20"/>
              </w:rPr>
            </w:pPr>
          </w:p>
        </w:tc>
        <w:tc>
          <w:tcPr>
            <w:tcW w:w="994" w:type="dxa"/>
            <w:gridSpan w:val="3"/>
            <w:tcBorders>
              <w:top w:val="single" w:sz="4" w:space="0" w:color="auto"/>
              <w:left w:val="single" w:sz="4" w:space="0" w:color="auto"/>
              <w:bottom w:val="single" w:sz="4" w:space="0" w:color="auto"/>
            </w:tcBorders>
            <w:shd w:val="clear" w:color="auto" w:fill="auto"/>
            <w:vAlign w:val="center"/>
          </w:tcPr>
          <w:p w14:paraId="10AC1001" w14:textId="77777777" w:rsid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2,2</w:t>
            </w:r>
          </w:p>
          <w:p w14:paraId="33EEAF29" w14:textId="77777777" w:rsidR="004E1E12" w:rsidRDefault="004E1E12" w:rsidP="001C7010">
            <w:pPr>
              <w:ind w:firstLine="400"/>
              <w:rPr>
                <w:rFonts w:ascii="Times New Roman" w:eastAsia="Times New Roman" w:hAnsi="Times New Roman" w:cs="Times New Roman"/>
                <w:sz w:val="20"/>
                <w:szCs w:val="20"/>
              </w:rPr>
            </w:pPr>
          </w:p>
          <w:p w14:paraId="66C28598" w14:textId="77777777" w:rsidR="004E1E12" w:rsidRPr="001C7010" w:rsidRDefault="004E1E12" w:rsidP="001C7010">
            <w:pPr>
              <w:ind w:firstLine="400"/>
              <w:rPr>
                <w:rFonts w:ascii="Times New Roman" w:eastAsia="Times New Roman" w:hAnsi="Times New Roman" w:cs="Times New Roman"/>
                <w:sz w:val="20"/>
                <w:szCs w:val="20"/>
              </w:rPr>
            </w:pPr>
          </w:p>
          <w:p w14:paraId="4F8BFFEB" w14:textId="77777777" w:rsidR="001C7010" w:rsidRPr="001C7010" w:rsidRDefault="001C7010" w:rsidP="001C7010">
            <w:pPr>
              <w:ind w:firstLine="400"/>
              <w:rPr>
                <w:rFonts w:ascii="Times New Roman" w:eastAsia="Times New Roman" w:hAnsi="Times New Roman" w:cs="Times New Roman"/>
                <w:sz w:val="20"/>
                <w:szCs w:val="20"/>
              </w:rPr>
            </w:pPr>
          </w:p>
          <w:p w14:paraId="48E5C332" w14:textId="77777777" w:rsidR="001C7010" w:rsidRPr="001C7010" w:rsidRDefault="001C7010" w:rsidP="001C7010">
            <w:pPr>
              <w:ind w:firstLine="400"/>
              <w:rPr>
                <w:rFonts w:ascii="Times New Roman" w:eastAsia="Times New Roman" w:hAnsi="Times New Roman" w:cs="Times New Roman"/>
                <w:sz w:val="20"/>
                <w:szCs w:val="20"/>
              </w:rPr>
            </w:pPr>
          </w:p>
          <w:p w14:paraId="317E336D" w14:textId="77777777" w:rsidR="001C7010" w:rsidRPr="001C7010" w:rsidRDefault="001C7010" w:rsidP="001C7010">
            <w:pPr>
              <w:ind w:firstLine="400"/>
              <w:rPr>
                <w:rFonts w:ascii="Times New Roman" w:eastAsia="Times New Roman" w:hAnsi="Times New Roman" w:cs="Times New Roman"/>
                <w:sz w:val="20"/>
                <w:szCs w:val="20"/>
              </w:rPr>
            </w:pPr>
          </w:p>
          <w:p w14:paraId="5187A367" w14:textId="77777777" w:rsidR="001C7010" w:rsidRPr="001C7010" w:rsidRDefault="001C7010" w:rsidP="001C7010">
            <w:pPr>
              <w:ind w:firstLine="400"/>
              <w:rPr>
                <w:rFonts w:ascii="Times New Roman" w:eastAsia="Times New Roman" w:hAnsi="Times New Roman" w:cs="Times New Roman"/>
                <w:sz w:val="20"/>
                <w:szCs w:val="20"/>
              </w:rPr>
            </w:pPr>
          </w:p>
          <w:p w14:paraId="5B949935" w14:textId="77777777" w:rsidR="001C7010" w:rsidRPr="001C7010" w:rsidRDefault="001C7010" w:rsidP="001C7010">
            <w:pPr>
              <w:ind w:firstLine="400"/>
              <w:rPr>
                <w:rFonts w:ascii="Times New Roman" w:eastAsia="Times New Roman" w:hAnsi="Times New Roman" w:cs="Times New Roman"/>
                <w:sz w:val="20"/>
                <w:szCs w:val="20"/>
              </w:rPr>
            </w:pPr>
          </w:p>
          <w:p w14:paraId="6EC66A95" w14:textId="77777777" w:rsidR="001C7010" w:rsidRPr="001C7010" w:rsidRDefault="001C7010" w:rsidP="001C7010">
            <w:pPr>
              <w:ind w:firstLine="400"/>
              <w:rPr>
                <w:rFonts w:ascii="Times New Roman" w:eastAsia="Times New Roman" w:hAnsi="Times New Roman" w:cs="Times New Roman"/>
                <w:sz w:val="20"/>
                <w:szCs w:val="20"/>
              </w:rPr>
            </w:pPr>
          </w:p>
          <w:p w14:paraId="4CF3B849" w14:textId="77777777" w:rsidR="001C7010" w:rsidRPr="001C7010" w:rsidRDefault="001C7010" w:rsidP="001C7010">
            <w:pPr>
              <w:ind w:firstLine="400"/>
              <w:rPr>
                <w:rFonts w:ascii="Times New Roman" w:eastAsia="Times New Roman" w:hAnsi="Times New Roman" w:cs="Times New Roman"/>
                <w:sz w:val="20"/>
                <w:szCs w:val="20"/>
              </w:rPr>
            </w:pPr>
          </w:p>
          <w:p w14:paraId="3CF1A090" w14:textId="77777777" w:rsidR="001C7010" w:rsidRPr="001C7010" w:rsidRDefault="001C7010" w:rsidP="001C7010">
            <w:pPr>
              <w:ind w:firstLine="400"/>
              <w:rPr>
                <w:rFonts w:ascii="Times New Roman" w:eastAsia="Times New Roman" w:hAnsi="Times New Roman" w:cs="Times New Roman"/>
                <w:sz w:val="20"/>
                <w:szCs w:val="20"/>
              </w:rPr>
            </w:pPr>
          </w:p>
          <w:p w14:paraId="1CA97833" w14:textId="77777777" w:rsidR="001C7010" w:rsidRPr="001C7010" w:rsidRDefault="001C7010" w:rsidP="001C7010">
            <w:pPr>
              <w:ind w:firstLine="400"/>
              <w:rPr>
                <w:rFonts w:ascii="Times New Roman" w:eastAsia="Times New Roman" w:hAnsi="Times New Roman" w:cs="Times New Roman"/>
                <w:sz w:val="20"/>
                <w:szCs w:val="20"/>
              </w:rPr>
            </w:pPr>
          </w:p>
          <w:p w14:paraId="2C7505BC" w14:textId="77777777" w:rsidR="001C7010" w:rsidRPr="001C7010" w:rsidRDefault="001C7010" w:rsidP="001C7010">
            <w:pPr>
              <w:ind w:firstLine="400"/>
              <w:rPr>
                <w:rFonts w:ascii="Times New Roman" w:eastAsia="Times New Roman" w:hAnsi="Times New Roman" w:cs="Times New Roman"/>
                <w:sz w:val="20"/>
                <w:szCs w:val="20"/>
              </w:rPr>
            </w:pPr>
          </w:p>
          <w:p w14:paraId="2069C288" w14:textId="77777777" w:rsidR="001C7010" w:rsidRPr="001C7010" w:rsidRDefault="001C7010" w:rsidP="001C7010">
            <w:pPr>
              <w:ind w:firstLine="400"/>
              <w:rPr>
                <w:rFonts w:ascii="Times New Roman" w:eastAsia="Times New Roman" w:hAnsi="Times New Roman" w:cs="Times New Roman"/>
                <w:sz w:val="20"/>
                <w:szCs w:val="20"/>
              </w:rPr>
            </w:pPr>
          </w:p>
          <w:p w14:paraId="1458AEF4" w14:textId="77777777" w:rsidR="001C7010" w:rsidRPr="001C7010" w:rsidRDefault="001C7010" w:rsidP="001C7010">
            <w:pPr>
              <w:ind w:firstLine="400"/>
              <w:rPr>
                <w:rFonts w:ascii="Times New Roman" w:eastAsia="Times New Roman" w:hAnsi="Times New Roman" w:cs="Times New Roman"/>
                <w:sz w:val="20"/>
                <w:szCs w:val="20"/>
              </w:rPr>
            </w:pPr>
          </w:p>
        </w:tc>
        <w:tc>
          <w:tcPr>
            <w:tcW w:w="1691" w:type="dxa"/>
            <w:gridSpan w:val="2"/>
            <w:tcBorders>
              <w:top w:val="single" w:sz="4" w:space="0" w:color="auto"/>
              <w:left w:val="single" w:sz="4" w:space="0" w:color="auto"/>
              <w:bottom w:val="single" w:sz="4" w:space="0" w:color="auto"/>
            </w:tcBorders>
            <w:shd w:val="clear" w:color="auto" w:fill="auto"/>
          </w:tcPr>
          <w:p w14:paraId="293C8E6C" w14:textId="77777777" w:rsidR="001C7010" w:rsidRPr="001C7010" w:rsidRDefault="001C7010" w:rsidP="001C7010">
            <w:pPr>
              <w:rPr>
                <w:rFonts w:ascii="Times New Roman" w:hAnsi="Times New Roman" w:cs="Times New Roman"/>
                <w:sz w:val="20"/>
                <w:szCs w:val="20"/>
              </w:rPr>
            </w:pPr>
          </w:p>
        </w:tc>
        <w:tc>
          <w:tcPr>
            <w:tcW w:w="714" w:type="dxa"/>
            <w:tcBorders>
              <w:top w:val="single" w:sz="4" w:space="0" w:color="auto"/>
              <w:left w:val="nil"/>
              <w:bottom w:val="single" w:sz="4" w:space="0" w:color="auto"/>
              <w:right w:val="single" w:sz="4" w:space="0" w:color="auto"/>
            </w:tcBorders>
            <w:shd w:val="clear" w:color="auto" w:fill="auto"/>
          </w:tcPr>
          <w:p w14:paraId="13309F87" w14:textId="77777777" w:rsidR="001C7010" w:rsidRPr="001C7010" w:rsidRDefault="001C7010" w:rsidP="001C7010">
            <w:pPr>
              <w:rPr>
                <w:rFonts w:ascii="Times New Roman" w:hAnsi="Times New Roman" w:cs="Times New Roman"/>
                <w:sz w:val="20"/>
                <w:szCs w:val="20"/>
              </w:rPr>
            </w:pPr>
          </w:p>
        </w:tc>
      </w:tr>
      <w:tr w:rsidR="001C7010" w:rsidRPr="001C7010" w14:paraId="3F63736B" w14:textId="77777777" w:rsidTr="00155D96">
        <w:trPr>
          <w:trHeight w:hRule="exact" w:val="2972"/>
          <w:jc w:val="center"/>
        </w:trPr>
        <w:tc>
          <w:tcPr>
            <w:tcW w:w="564" w:type="dxa"/>
            <w:tcBorders>
              <w:top w:val="single" w:sz="4" w:space="0" w:color="auto"/>
              <w:left w:val="single" w:sz="4" w:space="0" w:color="auto"/>
              <w:bottom w:val="single" w:sz="4" w:space="0" w:color="auto"/>
            </w:tcBorders>
            <w:shd w:val="clear" w:color="auto" w:fill="auto"/>
          </w:tcPr>
          <w:p w14:paraId="7045F522" w14:textId="77777777" w:rsidR="004E1E12" w:rsidRDefault="004E1E12" w:rsidP="001C7010">
            <w:pPr>
              <w:jc w:val="center"/>
              <w:rPr>
                <w:rFonts w:ascii="Times New Roman" w:eastAsia="Times New Roman" w:hAnsi="Times New Roman" w:cs="Times New Roman"/>
                <w:sz w:val="20"/>
                <w:szCs w:val="20"/>
              </w:rPr>
            </w:pPr>
          </w:p>
          <w:p w14:paraId="46DA1030" w14:textId="77777777" w:rsidR="004E1E12" w:rsidRDefault="004E1E12" w:rsidP="001C7010">
            <w:pPr>
              <w:jc w:val="center"/>
              <w:rPr>
                <w:rFonts w:ascii="Times New Roman" w:eastAsia="Times New Roman" w:hAnsi="Times New Roman" w:cs="Times New Roman"/>
                <w:sz w:val="20"/>
                <w:szCs w:val="20"/>
              </w:rPr>
            </w:pPr>
          </w:p>
          <w:p w14:paraId="36ABDE9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1.2.1</w:t>
            </w:r>
          </w:p>
        </w:tc>
        <w:tc>
          <w:tcPr>
            <w:tcW w:w="15449" w:type="dxa"/>
            <w:gridSpan w:val="27"/>
            <w:tcBorders>
              <w:top w:val="single" w:sz="4" w:space="0" w:color="auto"/>
              <w:left w:val="single" w:sz="4" w:space="0" w:color="auto"/>
              <w:bottom w:val="single" w:sz="4" w:space="0" w:color="auto"/>
              <w:right w:val="single" w:sz="4" w:space="0" w:color="auto"/>
            </w:tcBorders>
            <w:shd w:val="clear" w:color="auto" w:fill="auto"/>
            <w:vAlign w:val="bottom"/>
          </w:tcPr>
          <w:p w14:paraId="7A867EC5" w14:textId="77777777" w:rsidR="001C7010" w:rsidRPr="001C7010" w:rsidRDefault="001C7010" w:rsidP="006B6BE2">
            <w:pPr>
              <w:tabs>
                <w:tab w:val="left" w:pos="11582"/>
              </w:tabs>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Комплектование книжных фондов библиотек муниципального образования «Ивнянский район» Белгородской области за счет средств муниципального бюджетов и субсидии на государственную поддержку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Санкт-Петербурга).Субсидия предоставляется бюджетам муниципальных районов и городских округов Белгородской области и государственным общедоступным библиотекам в соответствии с Порядком предоставления и распределения субсидий из областного бюджета на государственную поддержку отрасли культуры, приведенным в приложении</w:t>
            </w:r>
            <w:r w:rsidR="006B6BE2">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 2 к муниципальной программе</w:t>
            </w:r>
          </w:p>
          <w:p w14:paraId="14BA55D0" w14:textId="77777777" w:rsidR="001C7010" w:rsidRDefault="001C7010" w:rsidP="001C7010">
            <w:pPr>
              <w:tabs>
                <w:tab w:val="left" w:pos="6418"/>
              </w:tabs>
              <w:rPr>
                <w:rFonts w:ascii="Times New Roman" w:eastAsia="Times New Roman" w:hAnsi="Times New Roman" w:cs="Times New Roman"/>
                <w:sz w:val="20"/>
                <w:szCs w:val="20"/>
              </w:rPr>
            </w:pPr>
          </w:p>
          <w:p w14:paraId="4B7AC4FC" w14:textId="77777777" w:rsidR="004E1E12" w:rsidRDefault="004E1E12" w:rsidP="001C7010">
            <w:pPr>
              <w:tabs>
                <w:tab w:val="left" w:pos="6418"/>
              </w:tabs>
              <w:rPr>
                <w:rFonts w:ascii="Times New Roman" w:eastAsia="Times New Roman" w:hAnsi="Times New Roman" w:cs="Times New Roman"/>
                <w:sz w:val="20"/>
                <w:szCs w:val="20"/>
              </w:rPr>
            </w:pPr>
          </w:p>
          <w:p w14:paraId="3FE3C8C5" w14:textId="77777777" w:rsidR="004E1E12" w:rsidRDefault="004E1E12" w:rsidP="001C7010">
            <w:pPr>
              <w:tabs>
                <w:tab w:val="left" w:pos="6418"/>
              </w:tabs>
              <w:rPr>
                <w:rFonts w:ascii="Times New Roman" w:eastAsia="Times New Roman" w:hAnsi="Times New Roman" w:cs="Times New Roman"/>
                <w:sz w:val="20"/>
                <w:szCs w:val="20"/>
              </w:rPr>
            </w:pPr>
          </w:p>
          <w:p w14:paraId="209A0383" w14:textId="77777777" w:rsidR="004E1E12" w:rsidRPr="001C7010" w:rsidRDefault="004E1E12" w:rsidP="001C7010">
            <w:pPr>
              <w:tabs>
                <w:tab w:val="left" w:pos="6418"/>
              </w:tabs>
              <w:rPr>
                <w:rFonts w:ascii="Times New Roman" w:eastAsia="Times New Roman" w:hAnsi="Times New Roman" w:cs="Times New Roman"/>
                <w:sz w:val="20"/>
                <w:szCs w:val="20"/>
              </w:rPr>
            </w:pPr>
          </w:p>
          <w:p w14:paraId="4F85792D" w14:textId="77777777" w:rsidR="001C7010" w:rsidRPr="001C7010" w:rsidRDefault="001C7010" w:rsidP="001C7010">
            <w:pPr>
              <w:tabs>
                <w:tab w:val="left" w:pos="6418"/>
              </w:tabs>
              <w:rPr>
                <w:rFonts w:ascii="Times New Roman" w:eastAsia="Times New Roman" w:hAnsi="Times New Roman" w:cs="Times New Roman"/>
                <w:sz w:val="20"/>
                <w:szCs w:val="20"/>
              </w:rPr>
            </w:pPr>
          </w:p>
          <w:p w14:paraId="4E86A337" w14:textId="77777777" w:rsidR="001C7010" w:rsidRPr="001C7010" w:rsidRDefault="001C7010" w:rsidP="001C7010">
            <w:pPr>
              <w:tabs>
                <w:tab w:val="left" w:pos="6418"/>
              </w:tabs>
              <w:rPr>
                <w:rFonts w:ascii="Times New Roman" w:eastAsia="Times New Roman" w:hAnsi="Times New Roman" w:cs="Times New Roman"/>
                <w:sz w:val="20"/>
                <w:szCs w:val="20"/>
              </w:rPr>
            </w:pPr>
          </w:p>
          <w:p w14:paraId="1E305617" w14:textId="77777777" w:rsidR="001C7010" w:rsidRPr="001C7010" w:rsidRDefault="004E1E12" w:rsidP="001C7010">
            <w:pPr>
              <w:rPr>
                <w:rFonts w:ascii="Times New Roman" w:hAnsi="Times New Roman" w:cs="Times New Roman"/>
                <w:sz w:val="20"/>
                <w:szCs w:val="20"/>
              </w:rPr>
            </w:pPr>
            <w:r>
              <w:rPr>
                <w:rFonts w:ascii="Times New Roman" w:hAnsi="Times New Roman" w:cs="Times New Roman"/>
                <w:sz w:val="20"/>
                <w:szCs w:val="20"/>
              </w:rPr>
              <w:tab/>
            </w:r>
          </w:p>
        </w:tc>
      </w:tr>
      <w:tr w:rsidR="006B6BE2" w:rsidRPr="001C7010" w14:paraId="4C8C29BC" w14:textId="77777777" w:rsidTr="00155D96">
        <w:trPr>
          <w:trHeight w:hRule="exact" w:val="622"/>
          <w:jc w:val="center"/>
        </w:trPr>
        <w:tc>
          <w:tcPr>
            <w:tcW w:w="16013" w:type="dxa"/>
            <w:gridSpan w:val="28"/>
            <w:tcBorders>
              <w:bottom w:val="nil"/>
            </w:tcBorders>
            <w:shd w:val="clear" w:color="auto" w:fill="auto"/>
          </w:tcPr>
          <w:p w14:paraId="654F9926" w14:textId="77777777" w:rsidR="004E1E12" w:rsidRDefault="001B2941" w:rsidP="006B6BE2">
            <w:pPr>
              <w:tabs>
                <w:tab w:val="left" w:pos="11582"/>
              </w:tabs>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                                                                                   </w:t>
            </w:r>
          </w:p>
          <w:p w14:paraId="39B3395F" w14:textId="77777777" w:rsidR="006B6BE2" w:rsidRDefault="004E1E12" w:rsidP="006B6BE2">
            <w:pPr>
              <w:tabs>
                <w:tab w:val="left" w:pos="11582"/>
              </w:tabs>
              <w:jc w:val="both"/>
              <w:rPr>
                <w:rFonts w:ascii="Times New Roman" w:eastAsia="Times New Roman" w:hAnsi="Times New Roman" w:cs="Times New Roman"/>
                <w:b/>
              </w:rPr>
            </w:pPr>
            <w:r>
              <w:rPr>
                <w:rFonts w:ascii="Times New Roman" w:eastAsia="Times New Roman" w:hAnsi="Times New Roman" w:cs="Times New Roman"/>
                <w:sz w:val="20"/>
                <w:szCs w:val="20"/>
              </w:rPr>
              <w:t xml:space="preserve">                                                                               </w:t>
            </w:r>
            <w:r w:rsidR="001B2941">
              <w:rPr>
                <w:rFonts w:ascii="Times New Roman" w:eastAsia="Times New Roman" w:hAnsi="Times New Roman" w:cs="Times New Roman"/>
                <w:sz w:val="20"/>
                <w:szCs w:val="20"/>
              </w:rPr>
              <w:t xml:space="preserve">  </w:t>
            </w:r>
            <w:r w:rsidR="006B6BE2" w:rsidRPr="001B2941">
              <w:rPr>
                <w:rFonts w:ascii="Times New Roman" w:eastAsia="Times New Roman" w:hAnsi="Times New Roman" w:cs="Times New Roman"/>
                <w:b/>
              </w:rPr>
              <w:t xml:space="preserve">5. Финансовое обеспечение комплекса </w:t>
            </w:r>
            <w:r w:rsidR="001B2941" w:rsidRPr="001B2941">
              <w:rPr>
                <w:rFonts w:ascii="Times New Roman" w:eastAsia="Times New Roman" w:hAnsi="Times New Roman" w:cs="Times New Roman"/>
                <w:b/>
              </w:rPr>
              <w:t>процессных мероприятий 1</w:t>
            </w:r>
          </w:p>
          <w:p w14:paraId="2BACC0F0" w14:textId="77777777" w:rsidR="001B2941" w:rsidRDefault="001B2941" w:rsidP="006B6BE2">
            <w:pPr>
              <w:tabs>
                <w:tab w:val="left" w:pos="11582"/>
              </w:tabs>
              <w:jc w:val="both"/>
              <w:rPr>
                <w:rFonts w:ascii="Times New Roman" w:eastAsia="Times New Roman" w:hAnsi="Times New Roman" w:cs="Times New Roman"/>
                <w:b/>
              </w:rPr>
            </w:pPr>
          </w:p>
          <w:p w14:paraId="1D727F59" w14:textId="77777777" w:rsidR="001B2941" w:rsidRPr="001B2941" w:rsidRDefault="001B2941" w:rsidP="006B6BE2">
            <w:pPr>
              <w:tabs>
                <w:tab w:val="left" w:pos="11582"/>
              </w:tabs>
              <w:jc w:val="both"/>
              <w:rPr>
                <w:rFonts w:ascii="Times New Roman" w:eastAsia="Times New Roman" w:hAnsi="Times New Roman" w:cs="Times New Roman"/>
                <w:b/>
              </w:rPr>
            </w:pPr>
          </w:p>
        </w:tc>
      </w:tr>
      <w:tr w:rsidR="001C7010" w:rsidRPr="001C7010" w14:paraId="0F2991DF" w14:textId="77777777" w:rsidTr="00155D96">
        <w:trPr>
          <w:trHeight w:hRule="exact" w:val="249"/>
          <w:jc w:val="center"/>
        </w:trPr>
        <w:tc>
          <w:tcPr>
            <w:tcW w:w="4261" w:type="dxa"/>
            <w:gridSpan w:val="4"/>
            <w:vMerge w:val="restart"/>
            <w:tcBorders>
              <w:top w:val="single" w:sz="4" w:space="0" w:color="auto"/>
              <w:left w:val="single" w:sz="4" w:space="0" w:color="auto"/>
            </w:tcBorders>
            <w:shd w:val="clear" w:color="auto" w:fill="auto"/>
            <w:vAlign w:val="bottom"/>
          </w:tcPr>
          <w:p w14:paraId="3829F82D" w14:textId="77777777" w:rsidR="001C7010" w:rsidRPr="001C7010" w:rsidRDefault="006B6BE2" w:rsidP="001C7010">
            <w:pPr>
              <w:jc w:val="center"/>
              <w:rPr>
                <w:rFonts w:ascii="Times New Roman" w:eastAsia="Times New Roman" w:hAnsi="Times New Roman" w:cs="Times New Roman"/>
                <w:b/>
                <w:bCs/>
                <w:sz w:val="20"/>
                <w:szCs w:val="20"/>
              </w:rPr>
            </w:pPr>
            <w:proofErr w:type="gramStart"/>
            <w:r w:rsidRPr="006B6BE2">
              <w:rPr>
                <w:rFonts w:ascii="Times New Roman" w:hAnsi="Times New Roman" w:cs="Times New Roman"/>
                <w:sz w:val="20"/>
                <w:szCs w:val="20"/>
              </w:rPr>
              <w:t>.</w:t>
            </w:r>
            <w:r w:rsidR="001C7010" w:rsidRPr="001C7010">
              <w:rPr>
                <w:rFonts w:ascii="Times New Roman" w:eastAsia="Times New Roman" w:hAnsi="Times New Roman" w:cs="Times New Roman"/>
                <w:b/>
                <w:bCs/>
                <w:sz w:val="20"/>
                <w:szCs w:val="20"/>
              </w:rPr>
              <w:t>Наименование</w:t>
            </w:r>
            <w:proofErr w:type="gramEnd"/>
            <w:r w:rsidR="001C7010" w:rsidRPr="001C7010">
              <w:rPr>
                <w:rFonts w:ascii="Times New Roman" w:eastAsia="Times New Roman" w:hAnsi="Times New Roman" w:cs="Times New Roman"/>
                <w:b/>
                <w:bCs/>
                <w:sz w:val="20"/>
                <w:szCs w:val="20"/>
              </w:rPr>
              <w:t xml:space="preserve"> мероприятия (результата);</w:t>
            </w:r>
          </w:p>
          <w:p w14:paraId="3D2298E2"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 xml:space="preserve"> Источник финансового обеспечения</w:t>
            </w:r>
          </w:p>
          <w:p w14:paraId="734FFB54" w14:textId="77777777" w:rsidR="001C7010" w:rsidRPr="001C7010" w:rsidRDefault="001C7010" w:rsidP="001C7010">
            <w:pPr>
              <w:jc w:val="center"/>
              <w:rPr>
                <w:rFonts w:ascii="Times New Roman" w:eastAsia="Times New Roman" w:hAnsi="Times New Roman" w:cs="Times New Roman"/>
                <w:sz w:val="20"/>
                <w:szCs w:val="20"/>
              </w:rPr>
            </w:pPr>
          </w:p>
        </w:tc>
        <w:tc>
          <w:tcPr>
            <w:tcW w:w="1595" w:type="dxa"/>
            <w:gridSpan w:val="2"/>
            <w:vMerge w:val="restart"/>
            <w:tcBorders>
              <w:top w:val="single" w:sz="4" w:space="0" w:color="auto"/>
              <w:left w:val="single" w:sz="4" w:space="0" w:color="auto"/>
            </w:tcBorders>
            <w:shd w:val="clear" w:color="auto" w:fill="auto"/>
            <w:vAlign w:val="bottom"/>
          </w:tcPr>
          <w:p w14:paraId="5E69AE90" w14:textId="77777777" w:rsidR="001C7010" w:rsidRPr="001C7010" w:rsidRDefault="001C7010" w:rsidP="005F455A">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xml:space="preserve">Код </w:t>
            </w:r>
            <w:proofErr w:type="gramStart"/>
            <w:r w:rsidRPr="001C7010">
              <w:rPr>
                <w:rFonts w:ascii="Times New Roman" w:eastAsia="Times New Roman" w:hAnsi="Times New Roman" w:cs="Times New Roman"/>
                <w:b/>
                <w:bCs/>
                <w:sz w:val="20"/>
                <w:szCs w:val="20"/>
              </w:rPr>
              <w:t>бюджетной  классификации</w:t>
            </w:r>
            <w:proofErr w:type="gramEnd"/>
          </w:p>
        </w:tc>
        <w:tc>
          <w:tcPr>
            <w:tcW w:w="10157" w:type="dxa"/>
            <w:gridSpan w:val="22"/>
            <w:tcBorders>
              <w:top w:val="single" w:sz="4" w:space="0" w:color="auto"/>
              <w:left w:val="single" w:sz="4" w:space="0" w:color="auto"/>
              <w:right w:val="single" w:sz="4" w:space="0" w:color="auto"/>
            </w:tcBorders>
            <w:shd w:val="clear" w:color="auto" w:fill="auto"/>
            <w:vAlign w:val="bottom"/>
          </w:tcPr>
          <w:p w14:paraId="175ABDA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Объем финансового обеспечения по годам реализации, тыс. рублей</w:t>
            </w:r>
          </w:p>
        </w:tc>
      </w:tr>
      <w:tr w:rsidR="0000477A" w:rsidRPr="001C7010" w14:paraId="72E401DB" w14:textId="77777777" w:rsidTr="00155D96">
        <w:trPr>
          <w:trHeight w:hRule="exact" w:val="353"/>
          <w:jc w:val="center"/>
        </w:trPr>
        <w:tc>
          <w:tcPr>
            <w:tcW w:w="4261" w:type="dxa"/>
            <w:gridSpan w:val="4"/>
            <w:vMerge/>
            <w:tcBorders>
              <w:left w:val="single" w:sz="4" w:space="0" w:color="auto"/>
            </w:tcBorders>
            <w:shd w:val="clear" w:color="auto" w:fill="auto"/>
            <w:vAlign w:val="bottom"/>
          </w:tcPr>
          <w:p w14:paraId="48CDDD52" w14:textId="77777777" w:rsidR="001C7010" w:rsidRPr="001C7010" w:rsidRDefault="001C7010" w:rsidP="001C7010">
            <w:pPr>
              <w:rPr>
                <w:rFonts w:ascii="Times New Roman" w:hAnsi="Times New Roman" w:cs="Times New Roman"/>
                <w:sz w:val="20"/>
                <w:szCs w:val="20"/>
              </w:rPr>
            </w:pPr>
          </w:p>
        </w:tc>
        <w:tc>
          <w:tcPr>
            <w:tcW w:w="1595" w:type="dxa"/>
            <w:gridSpan w:val="2"/>
            <w:vMerge/>
            <w:tcBorders>
              <w:left w:val="single" w:sz="4" w:space="0" w:color="auto"/>
            </w:tcBorders>
            <w:shd w:val="clear" w:color="auto" w:fill="auto"/>
            <w:vAlign w:val="bottom"/>
          </w:tcPr>
          <w:p w14:paraId="1CB06D4E" w14:textId="77777777" w:rsidR="001C7010" w:rsidRPr="001C7010" w:rsidRDefault="001C7010" w:rsidP="001C7010">
            <w:pPr>
              <w:rPr>
                <w:rFonts w:ascii="Times New Roman" w:hAnsi="Times New Roman" w:cs="Times New Roman"/>
                <w:sz w:val="20"/>
                <w:szCs w:val="20"/>
              </w:rPr>
            </w:pPr>
          </w:p>
        </w:tc>
        <w:tc>
          <w:tcPr>
            <w:tcW w:w="1369" w:type="dxa"/>
            <w:gridSpan w:val="4"/>
            <w:tcBorders>
              <w:top w:val="single" w:sz="4" w:space="0" w:color="auto"/>
              <w:left w:val="single" w:sz="4" w:space="0" w:color="auto"/>
            </w:tcBorders>
            <w:shd w:val="clear" w:color="auto" w:fill="auto"/>
            <w:vAlign w:val="bottom"/>
          </w:tcPr>
          <w:p w14:paraId="375E0CF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 год</w:t>
            </w:r>
          </w:p>
        </w:tc>
        <w:tc>
          <w:tcPr>
            <w:tcW w:w="1232" w:type="dxa"/>
            <w:gridSpan w:val="3"/>
            <w:tcBorders>
              <w:top w:val="single" w:sz="4" w:space="0" w:color="auto"/>
              <w:left w:val="single" w:sz="4" w:space="0" w:color="auto"/>
            </w:tcBorders>
            <w:shd w:val="clear" w:color="auto" w:fill="auto"/>
            <w:vAlign w:val="bottom"/>
          </w:tcPr>
          <w:p w14:paraId="2E256D4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 год</w:t>
            </w:r>
          </w:p>
        </w:tc>
        <w:tc>
          <w:tcPr>
            <w:tcW w:w="1037" w:type="dxa"/>
            <w:gridSpan w:val="2"/>
            <w:tcBorders>
              <w:top w:val="single" w:sz="4" w:space="0" w:color="auto"/>
              <w:left w:val="single" w:sz="4" w:space="0" w:color="auto"/>
            </w:tcBorders>
            <w:shd w:val="clear" w:color="auto" w:fill="auto"/>
            <w:vAlign w:val="bottom"/>
          </w:tcPr>
          <w:p w14:paraId="6CDEF49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 год</w:t>
            </w:r>
          </w:p>
        </w:tc>
        <w:tc>
          <w:tcPr>
            <w:tcW w:w="1033" w:type="dxa"/>
            <w:gridSpan w:val="3"/>
            <w:tcBorders>
              <w:top w:val="single" w:sz="4" w:space="0" w:color="auto"/>
              <w:left w:val="single" w:sz="4" w:space="0" w:color="auto"/>
            </w:tcBorders>
            <w:shd w:val="clear" w:color="auto" w:fill="auto"/>
            <w:vAlign w:val="bottom"/>
          </w:tcPr>
          <w:p w14:paraId="4059577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 год</w:t>
            </w:r>
          </w:p>
        </w:tc>
        <w:tc>
          <w:tcPr>
            <w:tcW w:w="1107" w:type="dxa"/>
            <w:gridSpan w:val="3"/>
            <w:tcBorders>
              <w:top w:val="single" w:sz="4" w:space="0" w:color="auto"/>
              <w:left w:val="single" w:sz="4" w:space="0" w:color="auto"/>
            </w:tcBorders>
            <w:shd w:val="clear" w:color="auto" w:fill="auto"/>
            <w:vAlign w:val="bottom"/>
          </w:tcPr>
          <w:p w14:paraId="3E7D1C37" w14:textId="77777777" w:rsidR="001C7010" w:rsidRPr="001C7010" w:rsidRDefault="001C7010" w:rsidP="001C7010">
            <w:pPr>
              <w:ind w:right="18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 год</w:t>
            </w:r>
          </w:p>
        </w:tc>
        <w:tc>
          <w:tcPr>
            <w:tcW w:w="1028" w:type="dxa"/>
            <w:gridSpan w:val="3"/>
            <w:tcBorders>
              <w:top w:val="single" w:sz="4" w:space="0" w:color="auto"/>
              <w:left w:val="single" w:sz="4" w:space="0" w:color="auto"/>
            </w:tcBorders>
            <w:shd w:val="clear" w:color="auto" w:fill="auto"/>
            <w:vAlign w:val="bottom"/>
          </w:tcPr>
          <w:p w14:paraId="60B0355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 год</w:t>
            </w:r>
          </w:p>
        </w:tc>
        <w:tc>
          <w:tcPr>
            <w:tcW w:w="3351" w:type="dxa"/>
            <w:gridSpan w:val="4"/>
            <w:tcBorders>
              <w:top w:val="single" w:sz="4" w:space="0" w:color="auto"/>
              <w:left w:val="single" w:sz="4" w:space="0" w:color="auto"/>
              <w:right w:val="single" w:sz="4" w:space="0" w:color="auto"/>
            </w:tcBorders>
            <w:shd w:val="clear" w:color="auto" w:fill="auto"/>
            <w:vAlign w:val="bottom"/>
          </w:tcPr>
          <w:p w14:paraId="62FBD9E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Всего</w:t>
            </w:r>
          </w:p>
        </w:tc>
      </w:tr>
      <w:tr w:rsidR="0000477A" w:rsidRPr="001C7010" w14:paraId="61DCDD83" w14:textId="77777777" w:rsidTr="00155D96">
        <w:trPr>
          <w:trHeight w:hRule="exact" w:val="217"/>
          <w:jc w:val="center"/>
        </w:trPr>
        <w:tc>
          <w:tcPr>
            <w:tcW w:w="4261" w:type="dxa"/>
            <w:gridSpan w:val="4"/>
            <w:tcBorders>
              <w:top w:val="single" w:sz="4" w:space="0" w:color="auto"/>
              <w:left w:val="single" w:sz="4" w:space="0" w:color="auto"/>
            </w:tcBorders>
            <w:shd w:val="clear" w:color="auto" w:fill="auto"/>
            <w:vAlign w:val="bottom"/>
          </w:tcPr>
          <w:p w14:paraId="30282792"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1</w:t>
            </w:r>
          </w:p>
          <w:p w14:paraId="0F82CD01" w14:textId="77777777" w:rsidR="001C7010" w:rsidRPr="001C7010" w:rsidRDefault="001C7010" w:rsidP="001C7010">
            <w:pPr>
              <w:jc w:val="center"/>
              <w:rPr>
                <w:rFonts w:ascii="Times New Roman" w:eastAsia="Times New Roman" w:hAnsi="Times New Roman" w:cs="Times New Roman"/>
                <w:b/>
                <w:bCs/>
                <w:sz w:val="20"/>
                <w:szCs w:val="20"/>
              </w:rPr>
            </w:pPr>
          </w:p>
          <w:p w14:paraId="27FF6559" w14:textId="77777777" w:rsidR="001C7010" w:rsidRPr="001C7010" w:rsidRDefault="001C7010" w:rsidP="001C7010">
            <w:pPr>
              <w:jc w:val="center"/>
              <w:rPr>
                <w:rFonts w:ascii="Times New Roman" w:eastAsia="Times New Roman" w:hAnsi="Times New Roman" w:cs="Times New Roman"/>
                <w:sz w:val="20"/>
                <w:szCs w:val="20"/>
              </w:rPr>
            </w:pPr>
          </w:p>
        </w:tc>
        <w:tc>
          <w:tcPr>
            <w:tcW w:w="1595" w:type="dxa"/>
            <w:gridSpan w:val="2"/>
            <w:tcBorders>
              <w:top w:val="single" w:sz="4" w:space="0" w:color="auto"/>
              <w:left w:val="single" w:sz="4" w:space="0" w:color="auto"/>
            </w:tcBorders>
            <w:shd w:val="clear" w:color="auto" w:fill="auto"/>
            <w:vAlign w:val="bottom"/>
          </w:tcPr>
          <w:p w14:paraId="0BDFD3D6" w14:textId="77777777" w:rsidR="001C7010" w:rsidRPr="001C7010" w:rsidRDefault="001C7010" w:rsidP="001C7010">
            <w:pPr>
              <w:ind w:firstLine="46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2</w:t>
            </w:r>
          </w:p>
          <w:p w14:paraId="24CE7DAE" w14:textId="77777777" w:rsidR="001C7010" w:rsidRPr="001C7010" w:rsidRDefault="001C7010" w:rsidP="001C7010">
            <w:pPr>
              <w:ind w:firstLine="460"/>
              <w:rPr>
                <w:rFonts w:ascii="Times New Roman" w:eastAsia="Times New Roman" w:hAnsi="Times New Roman" w:cs="Times New Roman"/>
                <w:sz w:val="20"/>
                <w:szCs w:val="20"/>
              </w:rPr>
            </w:pPr>
          </w:p>
          <w:p w14:paraId="20B833E3" w14:textId="77777777" w:rsidR="001C7010" w:rsidRPr="001C7010" w:rsidRDefault="001C7010" w:rsidP="001C7010">
            <w:pPr>
              <w:ind w:firstLine="460"/>
              <w:rPr>
                <w:rFonts w:ascii="Times New Roman" w:eastAsia="Times New Roman" w:hAnsi="Times New Roman" w:cs="Times New Roman"/>
                <w:sz w:val="20"/>
                <w:szCs w:val="20"/>
              </w:rPr>
            </w:pPr>
          </w:p>
        </w:tc>
        <w:tc>
          <w:tcPr>
            <w:tcW w:w="1369" w:type="dxa"/>
            <w:gridSpan w:val="4"/>
            <w:tcBorders>
              <w:top w:val="single" w:sz="4" w:space="0" w:color="auto"/>
              <w:left w:val="single" w:sz="4" w:space="0" w:color="auto"/>
            </w:tcBorders>
            <w:shd w:val="clear" w:color="auto" w:fill="auto"/>
            <w:vAlign w:val="bottom"/>
          </w:tcPr>
          <w:p w14:paraId="55AB3D5E"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3</w:t>
            </w:r>
          </w:p>
          <w:p w14:paraId="255E17F1" w14:textId="77777777" w:rsidR="001C7010" w:rsidRPr="001C7010" w:rsidRDefault="001C7010" w:rsidP="001C7010">
            <w:pPr>
              <w:jc w:val="center"/>
              <w:rPr>
                <w:rFonts w:ascii="Times New Roman" w:eastAsia="Times New Roman" w:hAnsi="Times New Roman" w:cs="Times New Roman"/>
                <w:sz w:val="20"/>
                <w:szCs w:val="20"/>
              </w:rPr>
            </w:pPr>
          </w:p>
          <w:p w14:paraId="25C93565" w14:textId="77777777" w:rsidR="001C7010" w:rsidRPr="001C7010" w:rsidRDefault="001C7010" w:rsidP="001C7010">
            <w:pPr>
              <w:jc w:val="center"/>
              <w:rPr>
                <w:rFonts w:ascii="Times New Roman" w:eastAsia="Times New Roman" w:hAnsi="Times New Roman" w:cs="Times New Roman"/>
                <w:sz w:val="20"/>
                <w:szCs w:val="20"/>
              </w:rPr>
            </w:pPr>
          </w:p>
        </w:tc>
        <w:tc>
          <w:tcPr>
            <w:tcW w:w="1232" w:type="dxa"/>
            <w:gridSpan w:val="3"/>
            <w:tcBorders>
              <w:top w:val="single" w:sz="4" w:space="0" w:color="auto"/>
              <w:left w:val="single" w:sz="4" w:space="0" w:color="auto"/>
            </w:tcBorders>
            <w:shd w:val="clear" w:color="auto" w:fill="auto"/>
            <w:vAlign w:val="bottom"/>
          </w:tcPr>
          <w:p w14:paraId="33122A0D"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4</w:t>
            </w:r>
          </w:p>
          <w:p w14:paraId="5AE3FDB4" w14:textId="77777777" w:rsidR="001C7010" w:rsidRPr="001C7010" w:rsidRDefault="001C7010" w:rsidP="001C7010">
            <w:pPr>
              <w:jc w:val="center"/>
              <w:rPr>
                <w:rFonts w:ascii="Times New Roman" w:eastAsia="Times New Roman" w:hAnsi="Times New Roman" w:cs="Times New Roman"/>
                <w:b/>
                <w:bCs/>
                <w:sz w:val="20"/>
                <w:szCs w:val="20"/>
              </w:rPr>
            </w:pPr>
          </w:p>
          <w:p w14:paraId="7788B914" w14:textId="77777777" w:rsidR="001C7010" w:rsidRPr="001C7010" w:rsidRDefault="001C7010" w:rsidP="001C7010">
            <w:pPr>
              <w:jc w:val="center"/>
              <w:rPr>
                <w:rFonts w:ascii="Times New Roman" w:eastAsia="Times New Roman" w:hAnsi="Times New Roman" w:cs="Times New Roman"/>
                <w:sz w:val="20"/>
                <w:szCs w:val="20"/>
              </w:rPr>
            </w:pPr>
          </w:p>
        </w:tc>
        <w:tc>
          <w:tcPr>
            <w:tcW w:w="1037" w:type="dxa"/>
            <w:gridSpan w:val="2"/>
            <w:tcBorders>
              <w:top w:val="single" w:sz="4" w:space="0" w:color="auto"/>
              <w:left w:val="single" w:sz="4" w:space="0" w:color="auto"/>
            </w:tcBorders>
            <w:shd w:val="clear" w:color="auto" w:fill="auto"/>
            <w:vAlign w:val="bottom"/>
          </w:tcPr>
          <w:p w14:paraId="53313A89"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5</w:t>
            </w:r>
          </w:p>
          <w:p w14:paraId="229F86CB" w14:textId="77777777" w:rsidR="001C7010" w:rsidRPr="001C7010" w:rsidRDefault="001C7010" w:rsidP="001C7010">
            <w:pPr>
              <w:jc w:val="center"/>
              <w:rPr>
                <w:rFonts w:ascii="Times New Roman" w:eastAsia="Times New Roman" w:hAnsi="Times New Roman" w:cs="Times New Roman"/>
                <w:b/>
                <w:bCs/>
                <w:sz w:val="20"/>
                <w:szCs w:val="20"/>
              </w:rPr>
            </w:pPr>
          </w:p>
          <w:p w14:paraId="5D02D83C" w14:textId="77777777" w:rsidR="001C7010" w:rsidRPr="001C7010" w:rsidRDefault="001C7010" w:rsidP="001C7010">
            <w:pPr>
              <w:jc w:val="center"/>
              <w:rPr>
                <w:rFonts w:ascii="Times New Roman" w:eastAsia="Times New Roman" w:hAnsi="Times New Roman" w:cs="Times New Roman"/>
                <w:sz w:val="20"/>
                <w:szCs w:val="20"/>
              </w:rPr>
            </w:pPr>
          </w:p>
        </w:tc>
        <w:tc>
          <w:tcPr>
            <w:tcW w:w="1033" w:type="dxa"/>
            <w:gridSpan w:val="3"/>
            <w:tcBorders>
              <w:top w:val="single" w:sz="4" w:space="0" w:color="auto"/>
              <w:left w:val="single" w:sz="4" w:space="0" w:color="auto"/>
            </w:tcBorders>
            <w:shd w:val="clear" w:color="auto" w:fill="auto"/>
            <w:vAlign w:val="bottom"/>
          </w:tcPr>
          <w:p w14:paraId="512E625E"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6</w:t>
            </w:r>
          </w:p>
          <w:p w14:paraId="7B80918D" w14:textId="77777777" w:rsidR="001C7010" w:rsidRPr="001C7010" w:rsidRDefault="001C7010" w:rsidP="001C7010">
            <w:pPr>
              <w:jc w:val="center"/>
              <w:rPr>
                <w:rFonts w:ascii="Times New Roman" w:eastAsia="Times New Roman" w:hAnsi="Times New Roman" w:cs="Times New Roman"/>
                <w:b/>
                <w:bCs/>
                <w:sz w:val="20"/>
                <w:szCs w:val="20"/>
              </w:rPr>
            </w:pPr>
          </w:p>
          <w:p w14:paraId="0E5CD386" w14:textId="77777777" w:rsidR="001C7010" w:rsidRPr="001C7010" w:rsidRDefault="001C7010" w:rsidP="001C7010">
            <w:pPr>
              <w:jc w:val="center"/>
              <w:rPr>
                <w:rFonts w:ascii="Times New Roman" w:eastAsia="Times New Roman" w:hAnsi="Times New Roman" w:cs="Times New Roman"/>
                <w:sz w:val="20"/>
                <w:szCs w:val="20"/>
              </w:rPr>
            </w:pPr>
          </w:p>
        </w:tc>
        <w:tc>
          <w:tcPr>
            <w:tcW w:w="1107" w:type="dxa"/>
            <w:gridSpan w:val="3"/>
            <w:tcBorders>
              <w:top w:val="single" w:sz="4" w:space="0" w:color="auto"/>
              <w:left w:val="single" w:sz="4" w:space="0" w:color="auto"/>
            </w:tcBorders>
            <w:shd w:val="clear" w:color="auto" w:fill="auto"/>
            <w:vAlign w:val="bottom"/>
          </w:tcPr>
          <w:p w14:paraId="1A2B748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p w14:paraId="102319E5" w14:textId="77777777" w:rsidR="001C7010" w:rsidRPr="001C7010" w:rsidRDefault="001C7010" w:rsidP="001C7010">
            <w:pPr>
              <w:jc w:val="center"/>
              <w:rPr>
                <w:rFonts w:ascii="Times New Roman" w:eastAsia="Times New Roman" w:hAnsi="Times New Roman" w:cs="Times New Roman"/>
                <w:sz w:val="20"/>
                <w:szCs w:val="20"/>
              </w:rPr>
            </w:pPr>
          </w:p>
          <w:p w14:paraId="2DA52369" w14:textId="77777777" w:rsidR="001C7010" w:rsidRPr="001C7010" w:rsidRDefault="001C7010" w:rsidP="001C7010">
            <w:pPr>
              <w:jc w:val="center"/>
              <w:rPr>
                <w:rFonts w:ascii="Times New Roman" w:eastAsia="Times New Roman" w:hAnsi="Times New Roman" w:cs="Times New Roman"/>
                <w:sz w:val="20"/>
                <w:szCs w:val="20"/>
              </w:rPr>
            </w:pPr>
          </w:p>
        </w:tc>
        <w:tc>
          <w:tcPr>
            <w:tcW w:w="1028" w:type="dxa"/>
            <w:gridSpan w:val="3"/>
            <w:tcBorders>
              <w:top w:val="single" w:sz="4" w:space="0" w:color="auto"/>
              <w:left w:val="single" w:sz="4" w:space="0" w:color="auto"/>
            </w:tcBorders>
            <w:shd w:val="clear" w:color="auto" w:fill="auto"/>
            <w:vAlign w:val="bottom"/>
          </w:tcPr>
          <w:p w14:paraId="334C35FB"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8</w:t>
            </w:r>
          </w:p>
          <w:p w14:paraId="0DBFB8ED" w14:textId="77777777" w:rsidR="001C7010" w:rsidRPr="001C7010" w:rsidRDefault="001C7010" w:rsidP="001C7010">
            <w:pPr>
              <w:jc w:val="center"/>
              <w:rPr>
                <w:rFonts w:ascii="Times New Roman" w:eastAsia="Times New Roman" w:hAnsi="Times New Roman" w:cs="Times New Roman"/>
                <w:b/>
                <w:bCs/>
                <w:sz w:val="20"/>
                <w:szCs w:val="20"/>
              </w:rPr>
            </w:pPr>
          </w:p>
          <w:p w14:paraId="0F260E4E" w14:textId="77777777" w:rsidR="001C7010" w:rsidRPr="001C7010" w:rsidRDefault="001C7010" w:rsidP="001C7010">
            <w:pPr>
              <w:jc w:val="center"/>
              <w:rPr>
                <w:rFonts w:ascii="Times New Roman" w:eastAsia="Times New Roman" w:hAnsi="Times New Roman" w:cs="Times New Roman"/>
                <w:sz w:val="20"/>
                <w:szCs w:val="20"/>
              </w:rPr>
            </w:pPr>
          </w:p>
        </w:tc>
        <w:tc>
          <w:tcPr>
            <w:tcW w:w="3351" w:type="dxa"/>
            <w:gridSpan w:val="4"/>
            <w:tcBorders>
              <w:top w:val="single" w:sz="4" w:space="0" w:color="auto"/>
              <w:left w:val="single" w:sz="4" w:space="0" w:color="auto"/>
              <w:right w:val="single" w:sz="4" w:space="0" w:color="auto"/>
            </w:tcBorders>
            <w:shd w:val="clear" w:color="auto" w:fill="auto"/>
            <w:vAlign w:val="bottom"/>
          </w:tcPr>
          <w:p w14:paraId="41FF6E46"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9</w:t>
            </w:r>
          </w:p>
          <w:p w14:paraId="7F364626" w14:textId="77777777" w:rsidR="001C7010" w:rsidRPr="001C7010" w:rsidRDefault="001C7010" w:rsidP="001C7010">
            <w:pPr>
              <w:jc w:val="center"/>
              <w:rPr>
                <w:rFonts w:ascii="Times New Roman" w:eastAsia="Times New Roman" w:hAnsi="Times New Roman" w:cs="Times New Roman"/>
                <w:b/>
                <w:bCs/>
                <w:sz w:val="20"/>
                <w:szCs w:val="20"/>
              </w:rPr>
            </w:pPr>
          </w:p>
          <w:p w14:paraId="602E0E06" w14:textId="77777777" w:rsidR="001C7010" w:rsidRPr="001C7010" w:rsidRDefault="001C7010" w:rsidP="001C7010">
            <w:pPr>
              <w:jc w:val="center"/>
              <w:rPr>
                <w:rFonts w:ascii="Times New Roman" w:eastAsia="Times New Roman" w:hAnsi="Times New Roman" w:cs="Times New Roman"/>
                <w:sz w:val="20"/>
                <w:szCs w:val="20"/>
              </w:rPr>
            </w:pPr>
          </w:p>
        </w:tc>
      </w:tr>
      <w:tr w:rsidR="001C7010" w:rsidRPr="001C7010" w14:paraId="1076A4DF" w14:textId="77777777" w:rsidTr="00155D96">
        <w:trPr>
          <w:trHeight w:hRule="exact" w:val="569"/>
          <w:jc w:val="center"/>
        </w:trPr>
        <w:tc>
          <w:tcPr>
            <w:tcW w:w="16013" w:type="dxa"/>
            <w:gridSpan w:val="28"/>
            <w:tcBorders>
              <w:top w:val="single" w:sz="4" w:space="0" w:color="auto"/>
              <w:left w:val="single" w:sz="4" w:space="0" w:color="auto"/>
              <w:bottom w:val="single" w:sz="4" w:space="0" w:color="auto"/>
              <w:right w:val="single" w:sz="4" w:space="0" w:color="auto"/>
            </w:tcBorders>
            <w:shd w:val="clear" w:color="auto" w:fill="auto"/>
            <w:vAlign w:val="center"/>
          </w:tcPr>
          <w:p w14:paraId="712AC28E" w14:textId="77777777" w:rsidR="001C7010" w:rsidRPr="001C7010" w:rsidRDefault="001C7010" w:rsidP="001C7010">
            <w:pPr>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Задача «Создание условий для организации и развития библиотечного обслуживания населения Ивнянского района Белгородской области, сохранности и комплектования библиотечных фондов»</w:t>
            </w:r>
          </w:p>
        </w:tc>
      </w:tr>
      <w:tr w:rsidR="0000477A" w:rsidRPr="001C7010" w14:paraId="1BFC86CA" w14:textId="77777777" w:rsidTr="00155D96">
        <w:trPr>
          <w:trHeight w:hRule="exact" w:val="563"/>
          <w:jc w:val="center"/>
        </w:trPr>
        <w:tc>
          <w:tcPr>
            <w:tcW w:w="4261" w:type="dxa"/>
            <w:gridSpan w:val="4"/>
            <w:tcBorders>
              <w:top w:val="single" w:sz="4" w:space="0" w:color="auto"/>
              <w:left w:val="single" w:sz="4" w:space="0" w:color="auto"/>
              <w:bottom w:val="single" w:sz="4" w:space="0" w:color="auto"/>
            </w:tcBorders>
            <w:shd w:val="clear" w:color="auto" w:fill="auto"/>
            <w:vAlign w:val="bottom"/>
          </w:tcPr>
          <w:p w14:paraId="329FA60D" w14:textId="77777777" w:rsidR="001C7010" w:rsidRPr="001C7010" w:rsidRDefault="001C7010" w:rsidP="001C7010">
            <w:pPr>
              <w:rPr>
                <w:rFonts w:ascii="Times New Roman" w:eastAsia="Times New Roman" w:hAnsi="Times New Roman" w:cs="Times New Roman"/>
                <w:b/>
                <w:bCs/>
                <w:color w:val="000000" w:themeColor="text1"/>
                <w:sz w:val="20"/>
                <w:szCs w:val="20"/>
              </w:rPr>
            </w:pPr>
            <w:r w:rsidRPr="001C7010">
              <w:rPr>
                <w:rFonts w:ascii="Times New Roman" w:eastAsia="Times New Roman" w:hAnsi="Times New Roman" w:cs="Times New Roman"/>
                <w:b/>
                <w:bCs/>
                <w:color w:val="000000" w:themeColor="text1"/>
                <w:sz w:val="20"/>
                <w:szCs w:val="20"/>
              </w:rPr>
              <w:t>Комплекс процессных мероприятий, (всего) в том числе:</w:t>
            </w:r>
          </w:p>
          <w:p w14:paraId="31B20C8D" w14:textId="77777777" w:rsidR="001C7010" w:rsidRPr="001C7010" w:rsidRDefault="001C7010" w:rsidP="001C7010">
            <w:pPr>
              <w:rPr>
                <w:rFonts w:ascii="Times New Roman" w:eastAsia="Times New Roman" w:hAnsi="Times New Roman" w:cs="Times New Roman"/>
                <w:b/>
                <w:bCs/>
                <w:color w:val="000000" w:themeColor="text1"/>
                <w:sz w:val="20"/>
                <w:szCs w:val="20"/>
              </w:rPr>
            </w:pPr>
          </w:p>
          <w:p w14:paraId="1698502C" w14:textId="77777777" w:rsidR="001C7010" w:rsidRPr="001C7010" w:rsidRDefault="001C7010" w:rsidP="001C7010">
            <w:pPr>
              <w:rPr>
                <w:rFonts w:ascii="Times New Roman" w:eastAsia="Times New Roman" w:hAnsi="Times New Roman" w:cs="Times New Roman"/>
                <w:sz w:val="20"/>
                <w:szCs w:val="20"/>
              </w:rPr>
            </w:pPr>
          </w:p>
        </w:tc>
        <w:tc>
          <w:tcPr>
            <w:tcW w:w="1595" w:type="dxa"/>
            <w:gridSpan w:val="2"/>
            <w:tcBorders>
              <w:top w:val="single" w:sz="4" w:space="0" w:color="auto"/>
              <w:left w:val="single" w:sz="4" w:space="0" w:color="auto"/>
              <w:bottom w:val="single" w:sz="4" w:space="0" w:color="auto"/>
            </w:tcBorders>
            <w:shd w:val="clear" w:color="auto" w:fill="auto"/>
          </w:tcPr>
          <w:p w14:paraId="6C485E61" w14:textId="77777777" w:rsidR="001C7010" w:rsidRPr="001C7010" w:rsidRDefault="001C7010" w:rsidP="006B6BE2">
            <w:pPr>
              <w:ind w:firstLine="275"/>
              <w:rPr>
                <w:rFonts w:ascii="Times New Roman" w:hAnsi="Times New Roman" w:cs="Times New Roman"/>
                <w:sz w:val="20"/>
                <w:szCs w:val="20"/>
              </w:rPr>
            </w:pPr>
            <w:r w:rsidRPr="001C7010">
              <w:rPr>
                <w:rFonts w:ascii="Times New Roman" w:hAnsi="Times New Roman" w:cs="Times New Roman"/>
                <w:sz w:val="20"/>
                <w:szCs w:val="20"/>
              </w:rPr>
              <w:t>0410100590</w:t>
            </w:r>
          </w:p>
        </w:tc>
        <w:tc>
          <w:tcPr>
            <w:tcW w:w="1369"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2F59AA7F" w14:textId="77777777" w:rsid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41939,1</w:t>
            </w:r>
          </w:p>
          <w:p w14:paraId="1DEE9C56" w14:textId="77777777" w:rsidR="006B6BE2" w:rsidRPr="001C7010" w:rsidRDefault="006B6BE2" w:rsidP="001C7010">
            <w:pPr>
              <w:jc w:val="center"/>
              <w:rPr>
                <w:rFonts w:ascii="Calibri" w:hAnsi="Calibri" w:cs="Calibri"/>
                <w:b/>
                <w:bCs/>
                <w:color w:val="0070C0"/>
                <w:sz w:val="22"/>
                <w:szCs w:val="22"/>
              </w:rPr>
            </w:pPr>
          </w:p>
        </w:tc>
        <w:tc>
          <w:tcPr>
            <w:tcW w:w="1232" w:type="dxa"/>
            <w:gridSpan w:val="3"/>
            <w:tcBorders>
              <w:top w:val="single" w:sz="4" w:space="0" w:color="auto"/>
              <w:left w:val="nil"/>
              <w:bottom w:val="single" w:sz="4" w:space="0" w:color="auto"/>
              <w:right w:val="single" w:sz="4" w:space="0" w:color="auto"/>
            </w:tcBorders>
            <w:shd w:val="clear" w:color="auto" w:fill="auto"/>
            <w:vAlign w:val="bottom"/>
          </w:tcPr>
          <w:p w14:paraId="65F04CAE" w14:textId="77777777" w:rsid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42126,3</w:t>
            </w:r>
          </w:p>
          <w:p w14:paraId="4EBAAD51" w14:textId="77777777" w:rsidR="006B6BE2" w:rsidRPr="001C7010" w:rsidRDefault="006B6BE2" w:rsidP="001C7010">
            <w:pPr>
              <w:jc w:val="center"/>
              <w:rPr>
                <w:rFonts w:ascii="Calibri" w:hAnsi="Calibri" w:cs="Calibri"/>
                <w:b/>
                <w:bCs/>
                <w:color w:val="0070C0"/>
                <w:sz w:val="22"/>
                <w:szCs w:val="22"/>
              </w:rPr>
            </w:pPr>
          </w:p>
        </w:tc>
        <w:tc>
          <w:tcPr>
            <w:tcW w:w="1037" w:type="dxa"/>
            <w:gridSpan w:val="2"/>
            <w:tcBorders>
              <w:top w:val="single" w:sz="4" w:space="0" w:color="auto"/>
              <w:left w:val="nil"/>
              <w:bottom w:val="single" w:sz="4" w:space="0" w:color="auto"/>
              <w:right w:val="single" w:sz="4" w:space="0" w:color="auto"/>
            </w:tcBorders>
            <w:shd w:val="clear" w:color="auto" w:fill="auto"/>
            <w:vAlign w:val="bottom"/>
          </w:tcPr>
          <w:p w14:paraId="6A97CACC" w14:textId="77777777" w:rsid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42126,3</w:t>
            </w:r>
          </w:p>
          <w:p w14:paraId="5C4BF429" w14:textId="77777777" w:rsidR="006B6BE2" w:rsidRPr="001C7010" w:rsidRDefault="006B6BE2" w:rsidP="001C7010">
            <w:pPr>
              <w:jc w:val="center"/>
              <w:rPr>
                <w:rFonts w:ascii="Calibri" w:hAnsi="Calibri" w:cs="Calibri"/>
                <w:b/>
                <w:bCs/>
                <w:color w:val="0070C0"/>
                <w:sz w:val="22"/>
                <w:szCs w:val="22"/>
              </w:rPr>
            </w:pPr>
          </w:p>
        </w:tc>
        <w:tc>
          <w:tcPr>
            <w:tcW w:w="1033" w:type="dxa"/>
            <w:gridSpan w:val="3"/>
            <w:tcBorders>
              <w:top w:val="single" w:sz="4" w:space="0" w:color="auto"/>
              <w:left w:val="nil"/>
              <w:bottom w:val="single" w:sz="4" w:space="0" w:color="auto"/>
              <w:right w:val="single" w:sz="4" w:space="0" w:color="auto"/>
            </w:tcBorders>
            <w:shd w:val="clear" w:color="auto" w:fill="auto"/>
            <w:vAlign w:val="bottom"/>
          </w:tcPr>
          <w:p w14:paraId="68E2B2FE" w14:textId="77777777" w:rsid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42126,3</w:t>
            </w:r>
          </w:p>
          <w:p w14:paraId="5BF99BE7" w14:textId="77777777" w:rsidR="006B6BE2" w:rsidRPr="001C7010" w:rsidRDefault="006B6BE2" w:rsidP="001C7010">
            <w:pPr>
              <w:jc w:val="center"/>
              <w:rPr>
                <w:rFonts w:ascii="Calibri" w:hAnsi="Calibri" w:cs="Calibri"/>
                <w:b/>
                <w:bCs/>
                <w:color w:val="0070C0"/>
                <w:sz w:val="22"/>
                <w:szCs w:val="22"/>
              </w:rPr>
            </w:pPr>
          </w:p>
        </w:tc>
        <w:tc>
          <w:tcPr>
            <w:tcW w:w="1107" w:type="dxa"/>
            <w:gridSpan w:val="3"/>
            <w:tcBorders>
              <w:top w:val="single" w:sz="4" w:space="0" w:color="auto"/>
              <w:left w:val="nil"/>
              <w:bottom w:val="single" w:sz="4" w:space="0" w:color="auto"/>
              <w:right w:val="single" w:sz="4" w:space="0" w:color="auto"/>
            </w:tcBorders>
            <w:shd w:val="clear" w:color="auto" w:fill="auto"/>
            <w:vAlign w:val="bottom"/>
          </w:tcPr>
          <w:p w14:paraId="11DEE0C3" w14:textId="77777777" w:rsid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42126,3</w:t>
            </w:r>
          </w:p>
          <w:p w14:paraId="2E614546" w14:textId="77777777" w:rsidR="006B6BE2" w:rsidRPr="001C7010" w:rsidRDefault="006B6BE2" w:rsidP="001C7010">
            <w:pPr>
              <w:jc w:val="center"/>
              <w:rPr>
                <w:rFonts w:ascii="Calibri" w:hAnsi="Calibri" w:cs="Calibri"/>
                <w:b/>
                <w:bCs/>
                <w:color w:val="0070C0"/>
                <w:sz w:val="22"/>
                <w:szCs w:val="22"/>
              </w:rPr>
            </w:pPr>
          </w:p>
        </w:tc>
        <w:tc>
          <w:tcPr>
            <w:tcW w:w="1028" w:type="dxa"/>
            <w:gridSpan w:val="3"/>
            <w:tcBorders>
              <w:top w:val="single" w:sz="4" w:space="0" w:color="auto"/>
              <w:left w:val="nil"/>
              <w:bottom w:val="single" w:sz="4" w:space="0" w:color="auto"/>
              <w:right w:val="single" w:sz="4" w:space="0" w:color="auto"/>
            </w:tcBorders>
            <w:shd w:val="clear" w:color="auto" w:fill="auto"/>
            <w:vAlign w:val="bottom"/>
          </w:tcPr>
          <w:p w14:paraId="64AB5D41" w14:textId="77777777" w:rsid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42126,3</w:t>
            </w:r>
          </w:p>
          <w:p w14:paraId="1D2563C0" w14:textId="77777777" w:rsidR="006B6BE2" w:rsidRPr="001C7010" w:rsidRDefault="006B6BE2" w:rsidP="001C7010">
            <w:pPr>
              <w:jc w:val="center"/>
              <w:rPr>
                <w:rFonts w:ascii="Calibri" w:hAnsi="Calibri" w:cs="Calibri"/>
                <w:b/>
                <w:bCs/>
                <w:color w:val="0070C0"/>
                <w:sz w:val="22"/>
                <w:szCs w:val="22"/>
              </w:rPr>
            </w:pPr>
          </w:p>
        </w:tc>
        <w:tc>
          <w:tcPr>
            <w:tcW w:w="3351" w:type="dxa"/>
            <w:gridSpan w:val="4"/>
            <w:tcBorders>
              <w:top w:val="single" w:sz="4" w:space="0" w:color="auto"/>
              <w:left w:val="nil"/>
              <w:bottom w:val="single" w:sz="4" w:space="0" w:color="auto"/>
              <w:right w:val="single" w:sz="4" w:space="0" w:color="auto"/>
            </w:tcBorders>
            <w:shd w:val="clear" w:color="auto" w:fill="auto"/>
            <w:vAlign w:val="bottom"/>
          </w:tcPr>
          <w:p w14:paraId="3E708E1F" w14:textId="77777777" w:rsid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252570,6</w:t>
            </w:r>
          </w:p>
          <w:p w14:paraId="7F091F23" w14:textId="77777777" w:rsidR="006B6BE2" w:rsidRPr="001C7010" w:rsidRDefault="006B6BE2" w:rsidP="001C7010">
            <w:pPr>
              <w:jc w:val="center"/>
              <w:rPr>
                <w:rFonts w:ascii="Calibri" w:hAnsi="Calibri" w:cs="Calibri"/>
                <w:b/>
                <w:bCs/>
                <w:color w:val="0070C0"/>
                <w:sz w:val="22"/>
                <w:szCs w:val="22"/>
              </w:rPr>
            </w:pPr>
          </w:p>
        </w:tc>
      </w:tr>
      <w:tr w:rsidR="0000477A" w:rsidRPr="001C7010" w14:paraId="21B915FE" w14:textId="77777777" w:rsidTr="00155D96">
        <w:trPr>
          <w:trHeight w:hRule="exact" w:val="415"/>
          <w:jc w:val="center"/>
        </w:trPr>
        <w:tc>
          <w:tcPr>
            <w:tcW w:w="4261" w:type="dxa"/>
            <w:gridSpan w:val="4"/>
            <w:tcBorders>
              <w:top w:val="single" w:sz="4" w:space="0" w:color="auto"/>
              <w:left w:val="single" w:sz="4" w:space="0" w:color="auto"/>
              <w:bottom w:val="single" w:sz="4" w:space="0" w:color="auto"/>
            </w:tcBorders>
            <w:shd w:val="clear" w:color="auto" w:fill="auto"/>
          </w:tcPr>
          <w:p w14:paraId="41CBBDA3" w14:textId="77777777" w:rsidR="001C7010" w:rsidRPr="001C7010" w:rsidRDefault="001C7010" w:rsidP="00465CC5">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rPr>
              <w:t>Местный бюджет (всего), из них:</w:t>
            </w:r>
          </w:p>
        </w:tc>
        <w:tc>
          <w:tcPr>
            <w:tcW w:w="1595" w:type="dxa"/>
            <w:gridSpan w:val="2"/>
            <w:tcBorders>
              <w:top w:val="single" w:sz="4" w:space="0" w:color="auto"/>
              <w:left w:val="single" w:sz="4" w:space="0" w:color="auto"/>
              <w:bottom w:val="single" w:sz="4" w:space="0" w:color="auto"/>
            </w:tcBorders>
            <w:shd w:val="clear" w:color="auto" w:fill="auto"/>
          </w:tcPr>
          <w:p w14:paraId="4036F047" w14:textId="77777777" w:rsidR="001C7010" w:rsidRPr="001C7010" w:rsidRDefault="001C7010" w:rsidP="001C7010">
            <w:pPr>
              <w:ind w:firstLine="708"/>
              <w:rPr>
                <w:rFonts w:ascii="Times New Roman" w:hAnsi="Times New Roman" w:cs="Times New Roman"/>
                <w:sz w:val="20"/>
                <w:szCs w:val="20"/>
              </w:rPr>
            </w:pPr>
          </w:p>
        </w:tc>
        <w:tc>
          <w:tcPr>
            <w:tcW w:w="1369" w:type="dxa"/>
            <w:gridSpan w:val="4"/>
            <w:tcBorders>
              <w:top w:val="nil"/>
              <w:left w:val="single" w:sz="4" w:space="0" w:color="auto"/>
              <w:bottom w:val="single" w:sz="4" w:space="0" w:color="auto"/>
              <w:right w:val="single" w:sz="4" w:space="0" w:color="auto"/>
            </w:tcBorders>
            <w:shd w:val="clear" w:color="auto" w:fill="auto"/>
            <w:vAlign w:val="bottom"/>
          </w:tcPr>
          <w:p w14:paraId="16ACBA5F"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41751,1</w:t>
            </w:r>
          </w:p>
        </w:tc>
        <w:tc>
          <w:tcPr>
            <w:tcW w:w="1232" w:type="dxa"/>
            <w:gridSpan w:val="3"/>
            <w:tcBorders>
              <w:top w:val="nil"/>
              <w:left w:val="nil"/>
              <w:bottom w:val="single" w:sz="4" w:space="0" w:color="auto"/>
              <w:right w:val="single" w:sz="4" w:space="0" w:color="auto"/>
            </w:tcBorders>
            <w:shd w:val="clear" w:color="auto" w:fill="auto"/>
            <w:vAlign w:val="bottom"/>
          </w:tcPr>
          <w:p w14:paraId="7B769B89"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41938,3</w:t>
            </w:r>
          </w:p>
        </w:tc>
        <w:tc>
          <w:tcPr>
            <w:tcW w:w="1037" w:type="dxa"/>
            <w:gridSpan w:val="2"/>
            <w:tcBorders>
              <w:top w:val="nil"/>
              <w:left w:val="nil"/>
              <w:bottom w:val="single" w:sz="4" w:space="0" w:color="auto"/>
              <w:right w:val="single" w:sz="4" w:space="0" w:color="auto"/>
            </w:tcBorders>
            <w:shd w:val="clear" w:color="auto" w:fill="auto"/>
            <w:vAlign w:val="bottom"/>
          </w:tcPr>
          <w:p w14:paraId="1039CC7C"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41938,3</w:t>
            </w:r>
          </w:p>
        </w:tc>
        <w:tc>
          <w:tcPr>
            <w:tcW w:w="1033" w:type="dxa"/>
            <w:gridSpan w:val="3"/>
            <w:tcBorders>
              <w:top w:val="nil"/>
              <w:left w:val="nil"/>
              <w:bottom w:val="single" w:sz="4" w:space="0" w:color="auto"/>
              <w:right w:val="single" w:sz="4" w:space="0" w:color="auto"/>
            </w:tcBorders>
            <w:shd w:val="clear" w:color="auto" w:fill="auto"/>
            <w:vAlign w:val="bottom"/>
          </w:tcPr>
          <w:p w14:paraId="14667250"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41938,3</w:t>
            </w:r>
          </w:p>
        </w:tc>
        <w:tc>
          <w:tcPr>
            <w:tcW w:w="1107" w:type="dxa"/>
            <w:gridSpan w:val="3"/>
            <w:tcBorders>
              <w:top w:val="nil"/>
              <w:left w:val="nil"/>
              <w:bottom w:val="single" w:sz="4" w:space="0" w:color="auto"/>
              <w:right w:val="single" w:sz="4" w:space="0" w:color="auto"/>
            </w:tcBorders>
            <w:shd w:val="clear" w:color="auto" w:fill="auto"/>
            <w:vAlign w:val="bottom"/>
          </w:tcPr>
          <w:p w14:paraId="393C228E"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41938,3</w:t>
            </w:r>
          </w:p>
        </w:tc>
        <w:tc>
          <w:tcPr>
            <w:tcW w:w="1028" w:type="dxa"/>
            <w:gridSpan w:val="3"/>
            <w:tcBorders>
              <w:top w:val="nil"/>
              <w:left w:val="nil"/>
              <w:bottom w:val="single" w:sz="4" w:space="0" w:color="auto"/>
              <w:right w:val="single" w:sz="4" w:space="0" w:color="auto"/>
            </w:tcBorders>
            <w:shd w:val="clear" w:color="auto" w:fill="auto"/>
            <w:vAlign w:val="bottom"/>
          </w:tcPr>
          <w:p w14:paraId="530683F7"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41938,3</w:t>
            </w:r>
          </w:p>
        </w:tc>
        <w:tc>
          <w:tcPr>
            <w:tcW w:w="3351" w:type="dxa"/>
            <w:gridSpan w:val="4"/>
            <w:tcBorders>
              <w:top w:val="nil"/>
              <w:left w:val="nil"/>
              <w:bottom w:val="single" w:sz="4" w:space="0" w:color="auto"/>
              <w:right w:val="single" w:sz="4" w:space="0" w:color="auto"/>
            </w:tcBorders>
            <w:shd w:val="clear" w:color="auto" w:fill="auto"/>
            <w:vAlign w:val="bottom"/>
          </w:tcPr>
          <w:p w14:paraId="3C018787"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251442,6</w:t>
            </w:r>
          </w:p>
        </w:tc>
      </w:tr>
      <w:tr w:rsidR="0000477A" w:rsidRPr="001C7010" w14:paraId="5F812722" w14:textId="77777777" w:rsidTr="00155D96">
        <w:trPr>
          <w:trHeight w:hRule="exact" w:val="562"/>
          <w:jc w:val="center"/>
        </w:trPr>
        <w:tc>
          <w:tcPr>
            <w:tcW w:w="4261" w:type="dxa"/>
            <w:gridSpan w:val="4"/>
            <w:tcBorders>
              <w:top w:val="single" w:sz="4" w:space="0" w:color="auto"/>
              <w:left w:val="single" w:sz="4" w:space="0" w:color="auto"/>
              <w:bottom w:val="single" w:sz="4" w:space="0" w:color="auto"/>
              <w:right w:val="single" w:sz="4" w:space="0" w:color="auto"/>
            </w:tcBorders>
          </w:tcPr>
          <w:p w14:paraId="548D83D8" w14:textId="77777777" w:rsidR="001C7010" w:rsidRPr="001C7010" w:rsidRDefault="001C7010" w:rsidP="001C7010">
            <w:pPr>
              <w:rPr>
                <w:rFonts w:ascii="Times New Roman" w:hAnsi="Times New Roman"/>
                <w:bCs/>
                <w:sz w:val="20"/>
                <w:szCs w:val="20"/>
                <w:lang w:eastAsia="en-US"/>
              </w:rPr>
            </w:pPr>
            <w:r w:rsidRPr="001C7010">
              <w:rPr>
                <w:rFonts w:ascii="Times New Roman" w:hAnsi="Times New Roman"/>
                <w:bCs/>
                <w:sz w:val="20"/>
                <w:szCs w:val="20"/>
                <w:lang w:eastAsia="en-US"/>
              </w:rPr>
              <w:t>- межбюджетные трансферты из федерального бюджета (</w:t>
            </w:r>
            <w:proofErr w:type="spellStart"/>
            <w:r w:rsidRPr="001C7010">
              <w:rPr>
                <w:rFonts w:ascii="Times New Roman" w:hAnsi="Times New Roman"/>
                <w:bCs/>
                <w:sz w:val="20"/>
                <w:szCs w:val="20"/>
                <w:lang w:eastAsia="en-US"/>
              </w:rPr>
              <w:t>справочно</w:t>
            </w:r>
            <w:proofErr w:type="spellEnd"/>
            <w:r w:rsidRPr="001C7010">
              <w:rPr>
                <w:rFonts w:ascii="Times New Roman" w:hAnsi="Times New Roman"/>
                <w:bCs/>
                <w:sz w:val="20"/>
                <w:szCs w:val="20"/>
                <w:lang w:eastAsia="en-US"/>
              </w:rPr>
              <w:t>)</w:t>
            </w:r>
          </w:p>
          <w:p w14:paraId="5407D5C0" w14:textId="77777777" w:rsidR="001C7010" w:rsidRPr="001C7010" w:rsidRDefault="001C7010" w:rsidP="001C7010">
            <w:pPr>
              <w:rPr>
                <w:rFonts w:ascii="Times New Roman" w:eastAsia="Times New Roman" w:hAnsi="Times New Roman" w:cs="Times New Roman"/>
                <w:sz w:val="20"/>
                <w:szCs w:val="20"/>
              </w:rPr>
            </w:pPr>
          </w:p>
        </w:tc>
        <w:tc>
          <w:tcPr>
            <w:tcW w:w="1595" w:type="dxa"/>
            <w:gridSpan w:val="2"/>
            <w:tcBorders>
              <w:top w:val="single" w:sz="4" w:space="0" w:color="auto"/>
              <w:left w:val="single" w:sz="4" w:space="0" w:color="auto"/>
              <w:bottom w:val="single" w:sz="4" w:space="0" w:color="auto"/>
            </w:tcBorders>
            <w:shd w:val="clear" w:color="auto" w:fill="auto"/>
          </w:tcPr>
          <w:p w14:paraId="4BA01040" w14:textId="77777777" w:rsidR="001C7010" w:rsidRPr="001C7010" w:rsidRDefault="001C7010" w:rsidP="001C7010">
            <w:pPr>
              <w:rPr>
                <w:rFonts w:ascii="Times New Roman" w:hAnsi="Times New Roman" w:cs="Times New Roman"/>
                <w:sz w:val="20"/>
                <w:szCs w:val="20"/>
              </w:rPr>
            </w:pPr>
          </w:p>
        </w:tc>
        <w:tc>
          <w:tcPr>
            <w:tcW w:w="1369" w:type="dxa"/>
            <w:gridSpan w:val="4"/>
            <w:tcBorders>
              <w:top w:val="nil"/>
              <w:left w:val="single" w:sz="4" w:space="0" w:color="auto"/>
              <w:bottom w:val="single" w:sz="4" w:space="0" w:color="auto"/>
              <w:right w:val="single" w:sz="4" w:space="0" w:color="auto"/>
            </w:tcBorders>
            <w:shd w:val="clear" w:color="auto" w:fill="auto"/>
            <w:vAlign w:val="bottom"/>
          </w:tcPr>
          <w:p w14:paraId="569C377F"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232" w:type="dxa"/>
            <w:gridSpan w:val="3"/>
            <w:tcBorders>
              <w:top w:val="nil"/>
              <w:left w:val="nil"/>
              <w:bottom w:val="single" w:sz="4" w:space="0" w:color="auto"/>
              <w:right w:val="single" w:sz="4" w:space="0" w:color="auto"/>
            </w:tcBorders>
            <w:shd w:val="clear" w:color="auto" w:fill="auto"/>
            <w:vAlign w:val="bottom"/>
          </w:tcPr>
          <w:p w14:paraId="4209F195"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037" w:type="dxa"/>
            <w:gridSpan w:val="2"/>
            <w:tcBorders>
              <w:top w:val="nil"/>
              <w:left w:val="nil"/>
              <w:bottom w:val="single" w:sz="4" w:space="0" w:color="auto"/>
              <w:right w:val="single" w:sz="4" w:space="0" w:color="auto"/>
            </w:tcBorders>
            <w:shd w:val="clear" w:color="auto" w:fill="auto"/>
            <w:vAlign w:val="bottom"/>
          </w:tcPr>
          <w:p w14:paraId="1285B0EE"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033" w:type="dxa"/>
            <w:gridSpan w:val="3"/>
            <w:tcBorders>
              <w:top w:val="nil"/>
              <w:left w:val="nil"/>
              <w:bottom w:val="single" w:sz="4" w:space="0" w:color="auto"/>
              <w:right w:val="single" w:sz="4" w:space="0" w:color="auto"/>
            </w:tcBorders>
            <w:shd w:val="clear" w:color="auto" w:fill="auto"/>
            <w:vAlign w:val="bottom"/>
          </w:tcPr>
          <w:p w14:paraId="2DE15F19"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107" w:type="dxa"/>
            <w:gridSpan w:val="3"/>
            <w:tcBorders>
              <w:top w:val="nil"/>
              <w:left w:val="nil"/>
              <w:bottom w:val="single" w:sz="4" w:space="0" w:color="auto"/>
              <w:right w:val="single" w:sz="4" w:space="0" w:color="auto"/>
            </w:tcBorders>
            <w:shd w:val="clear" w:color="auto" w:fill="auto"/>
            <w:vAlign w:val="bottom"/>
          </w:tcPr>
          <w:p w14:paraId="3A0A043F" w14:textId="77777777" w:rsidR="001C7010" w:rsidRPr="001C7010" w:rsidRDefault="001C7010" w:rsidP="001C7010">
            <w:pPr>
              <w:ind w:right="180"/>
              <w:jc w:val="right"/>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028" w:type="dxa"/>
            <w:gridSpan w:val="3"/>
            <w:tcBorders>
              <w:top w:val="nil"/>
              <w:left w:val="nil"/>
              <w:bottom w:val="single" w:sz="4" w:space="0" w:color="auto"/>
              <w:right w:val="single" w:sz="4" w:space="0" w:color="auto"/>
            </w:tcBorders>
            <w:shd w:val="clear" w:color="auto" w:fill="auto"/>
            <w:vAlign w:val="bottom"/>
          </w:tcPr>
          <w:p w14:paraId="2D51A746"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3351" w:type="dxa"/>
            <w:gridSpan w:val="4"/>
            <w:tcBorders>
              <w:top w:val="nil"/>
              <w:left w:val="nil"/>
              <w:bottom w:val="single" w:sz="4" w:space="0" w:color="auto"/>
              <w:right w:val="single" w:sz="4" w:space="0" w:color="auto"/>
            </w:tcBorders>
            <w:shd w:val="clear" w:color="auto" w:fill="auto"/>
            <w:vAlign w:val="bottom"/>
          </w:tcPr>
          <w:p w14:paraId="308AFFB9"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r>
      <w:tr w:rsidR="0000477A" w:rsidRPr="001C7010" w14:paraId="658B6D45" w14:textId="77777777" w:rsidTr="00155D96">
        <w:trPr>
          <w:trHeight w:hRule="exact" w:val="712"/>
          <w:jc w:val="center"/>
        </w:trPr>
        <w:tc>
          <w:tcPr>
            <w:tcW w:w="4261" w:type="dxa"/>
            <w:gridSpan w:val="4"/>
            <w:tcBorders>
              <w:top w:val="single" w:sz="4" w:space="0" w:color="auto"/>
              <w:left w:val="single" w:sz="4" w:space="0" w:color="auto"/>
              <w:bottom w:val="single" w:sz="4" w:space="0" w:color="auto"/>
              <w:right w:val="single" w:sz="4" w:space="0" w:color="auto"/>
            </w:tcBorders>
            <w:vAlign w:val="center"/>
          </w:tcPr>
          <w:p w14:paraId="78C735C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bCs/>
                <w:sz w:val="20"/>
                <w:szCs w:val="20"/>
                <w:lang w:eastAsia="en-US"/>
              </w:rPr>
              <w:t>справочно</w:t>
            </w:r>
            <w:proofErr w:type="spellEnd"/>
            <w:r w:rsidRPr="001C7010">
              <w:rPr>
                <w:rFonts w:ascii="Times New Roman" w:eastAsia="Times New Roman" w:hAnsi="Times New Roman" w:cs="Times New Roman"/>
                <w:bCs/>
                <w:sz w:val="20"/>
                <w:szCs w:val="20"/>
                <w:lang w:eastAsia="en-US"/>
              </w:rPr>
              <w:t>)</w:t>
            </w:r>
          </w:p>
        </w:tc>
        <w:tc>
          <w:tcPr>
            <w:tcW w:w="1595" w:type="dxa"/>
            <w:gridSpan w:val="2"/>
            <w:tcBorders>
              <w:top w:val="single" w:sz="4" w:space="0" w:color="auto"/>
              <w:left w:val="single" w:sz="4" w:space="0" w:color="auto"/>
              <w:bottom w:val="single" w:sz="4" w:space="0" w:color="auto"/>
            </w:tcBorders>
            <w:shd w:val="clear" w:color="auto" w:fill="auto"/>
          </w:tcPr>
          <w:p w14:paraId="0D66880F" w14:textId="77777777" w:rsidR="001C7010" w:rsidRPr="001C7010" w:rsidRDefault="001C7010" w:rsidP="001C7010">
            <w:pPr>
              <w:rPr>
                <w:rFonts w:ascii="Times New Roman" w:hAnsi="Times New Roman" w:cs="Times New Roman"/>
                <w:sz w:val="20"/>
                <w:szCs w:val="20"/>
              </w:rPr>
            </w:pPr>
          </w:p>
        </w:tc>
        <w:tc>
          <w:tcPr>
            <w:tcW w:w="1369" w:type="dxa"/>
            <w:gridSpan w:val="4"/>
            <w:tcBorders>
              <w:top w:val="nil"/>
              <w:left w:val="single" w:sz="4" w:space="0" w:color="auto"/>
              <w:bottom w:val="single" w:sz="4" w:space="0" w:color="auto"/>
              <w:right w:val="single" w:sz="4" w:space="0" w:color="auto"/>
            </w:tcBorders>
            <w:shd w:val="clear" w:color="auto" w:fill="auto"/>
            <w:vAlign w:val="bottom"/>
          </w:tcPr>
          <w:p w14:paraId="317E51A3"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232" w:type="dxa"/>
            <w:gridSpan w:val="3"/>
            <w:tcBorders>
              <w:top w:val="nil"/>
              <w:left w:val="nil"/>
              <w:bottom w:val="single" w:sz="4" w:space="0" w:color="auto"/>
              <w:right w:val="single" w:sz="4" w:space="0" w:color="auto"/>
            </w:tcBorders>
            <w:shd w:val="clear" w:color="auto" w:fill="auto"/>
            <w:vAlign w:val="bottom"/>
          </w:tcPr>
          <w:p w14:paraId="560E97CE"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037" w:type="dxa"/>
            <w:gridSpan w:val="2"/>
            <w:tcBorders>
              <w:top w:val="nil"/>
              <w:left w:val="nil"/>
              <w:bottom w:val="single" w:sz="4" w:space="0" w:color="auto"/>
              <w:right w:val="single" w:sz="4" w:space="0" w:color="auto"/>
            </w:tcBorders>
            <w:shd w:val="clear" w:color="auto" w:fill="auto"/>
            <w:vAlign w:val="bottom"/>
          </w:tcPr>
          <w:p w14:paraId="08E29F84"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033" w:type="dxa"/>
            <w:gridSpan w:val="3"/>
            <w:tcBorders>
              <w:top w:val="nil"/>
              <w:left w:val="nil"/>
              <w:bottom w:val="single" w:sz="4" w:space="0" w:color="auto"/>
              <w:right w:val="single" w:sz="4" w:space="0" w:color="auto"/>
            </w:tcBorders>
            <w:shd w:val="clear" w:color="auto" w:fill="auto"/>
            <w:vAlign w:val="bottom"/>
          </w:tcPr>
          <w:p w14:paraId="790E5115"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107" w:type="dxa"/>
            <w:gridSpan w:val="3"/>
            <w:tcBorders>
              <w:top w:val="nil"/>
              <w:left w:val="nil"/>
              <w:bottom w:val="single" w:sz="4" w:space="0" w:color="auto"/>
              <w:right w:val="single" w:sz="4" w:space="0" w:color="auto"/>
            </w:tcBorders>
            <w:shd w:val="clear" w:color="auto" w:fill="auto"/>
            <w:vAlign w:val="bottom"/>
          </w:tcPr>
          <w:p w14:paraId="3549936E"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1028" w:type="dxa"/>
            <w:gridSpan w:val="3"/>
            <w:tcBorders>
              <w:top w:val="nil"/>
              <w:left w:val="nil"/>
              <w:bottom w:val="single" w:sz="4" w:space="0" w:color="auto"/>
              <w:right w:val="single" w:sz="4" w:space="0" w:color="auto"/>
            </w:tcBorders>
            <w:shd w:val="clear" w:color="auto" w:fill="auto"/>
            <w:vAlign w:val="bottom"/>
          </w:tcPr>
          <w:p w14:paraId="62A9C617"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c>
          <w:tcPr>
            <w:tcW w:w="3351" w:type="dxa"/>
            <w:gridSpan w:val="4"/>
            <w:tcBorders>
              <w:top w:val="nil"/>
              <w:left w:val="nil"/>
              <w:bottom w:val="single" w:sz="4" w:space="0" w:color="auto"/>
              <w:right w:val="single" w:sz="4" w:space="0" w:color="auto"/>
            </w:tcBorders>
            <w:shd w:val="clear" w:color="auto" w:fill="auto"/>
            <w:vAlign w:val="bottom"/>
          </w:tcPr>
          <w:p w14:paraId="2621461C"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0</w:t>
            </w:r>
          </w:p>
        </w:tc>
      </w:tr>
      <w:tr w:rsidR="0000477A" w:rsidRPr="001C7010" w14:paraId="52E4E7CE" w14:textId="77777777" w:rsidTr="00155D96">
        <w:trPr>
          <w:trHeight w:hRule="exact" w:val="581"/>
          <w:jc w:val="center"/>
        </w:trPr>
        <w:tc>
          <w:tcPr>
            <w:tcW w:w="4261" w:type="dxa"/>
            <w:gridSpan w:val="4"/>
            <w:tcBorders>
              <w:top w:val="single" w:sz="4" w:space="0" w:color="auto"/>
              <w:left w:val="single" w:sz="4" w:space="0" w:color="auto"/>
              <w:bottom w:val="single" w:sz="4" w:space="0" w:color="auto"/>
              <w:right w:val="single" w:sz="4" w:space="0" w:color="auto"/>
            </w:tcBorders>
            <w:vAlign w:val="center"/>
          </w:tcPr>
          <w:p w14:paraId="30EBECC0"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xml:space="preserve">- местный бюджет </w:t>
            </w:r>
          </w:p>
        </w:tc>
        <w:tc>
          <w:tcPr>
            <w:tcW w:w="1595" w:type="dxa"/>
            <w:gridSpan w:val="2"/>
            <w:tcBorders>
              <w:top w:val="single" w:sz="4" w:space="0" w:color="auto"/>
              <w:left w:val="single" w:sz="4" w:space="0" w:color="auto"/>
              <w:bottom w:val="single" w:sz="4" w:space="0" w:color="auto"/>
            </w:tcBorders>
            <w:shd w:val="clear" w:color="auto" w:fill="auto"/>
          </w:tcPr>
          <w:p w14:paraId="65E63ED1" w14:textId="77777777" w:rsidR="001C7010" w:rsidRPr="001C7010" w:rsidRDefault="001C7010" w:rsidP="001C7010">
            <w:pPr>
              <w:rPr>
                <w:rFonts w:ascii="Times New Roman" w:hAnsi="Times New Roman" w:cs="Times New Roman"/>
                <w:sz w:val="20"/>
                <w:szCs w:val="20"/>
              </w:rPr>
            </w:pPr>
          </w:p>
        </w:tc>
        <w:tc>
          <w:tcPr>
            <w:tcW w:w="1369" w:type="dxa"/>
            <w:gridSpan w:val="4"/>
            <w:tcBorders>
              <w:top w:val="nil"/>
              <w:left w:val="single" w:sz="4" w:space="0" w:color="auto"/>
              <w:bottom w:val="single" w:sz="4" w:space="0" w:color="auto"/>
              <w:right w:val="single" w:sz="4" w:space="0" w:color="auto"/>
            </w:tcBorders>
            <w:shd w:val="clear" w:color="auto" w:fill="auto"/>
            <w:vAlign w:val="bottom"/>
          </w:tcPr>
          <w:p w14:paraId="4D04B330"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41751,1</w:t>
            </w:r>
          </w:p>
        </w:tc>
        <w:tc>
          <w:tcPr>
            <w:tcW w:w="1232" w:type="dxa"/>
            <w:gridSpan w:val="3"/>
            <w:tcBorders>
              <w:top w:val="nil"/>
              <w:left w:val="nil"/>
              <w:bottom w:val="single" w:sz="4" w:space="0" w:color="auto"/>
              <w:right w:val="single" w:sz="4" w:space="0" w:color="auto"/>
            </w:tcBorders>
            <w:shd w:val="clear" w:color="auto" w:fill="auto"/>
            <w:vAlign w:val="bottom"/>
          </w:tcPr>
          <w:p w14:paraId="485B1B6B"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41938,3</w:t>
            </w:r>
          </w:p>
        </w:tc>
        <w:tc>
          <w:tcPr>
            <w:tcW w:w="1037" w:type="dxa"/>
            <w:gridSpan w:val="2"/>
            <w:tcBorders>
              <w:top w:val="nil"/>
              <w:left w:val="nil"/>
              <w:bottom w:val="single" w:sz="4" w:space="0" w:color="auto"/>
              <w:right w:val="single" w:sz="4" w:space="0" w:color="auto"/>
            </w:tcBorders>
            <w:shd w:val="clear" w:color="auto" w:fill="auto"/>
            <w:vAlign w:val="bottom"/>
          </w:tcPr>
          <w:p w14:paraId="6A37AFAF"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41938,3</w:t>
            </w:r>
          </w:p>
        </w:tc>
        <w:tc>
          <w:tcPr>
            <w:tcW w:w="1033" w:type="dxa"/>
            <w:gridSpan w:val="3"/>
            <w:tcBorders>
              <w:top w:val="nil"/>
              <w:left w:val="nil"/>
              <w:bottom w:val="single" w:sz="4" w:space="0" w:color="auto"/>
              <w:right w:val="single" w:sz="4" w:space="0" w:color="auto"/>
            </w:tcBorders>
            <w:shd w:val="clear" w:color="auto" w:fill="auto"/>
            <w:vAlign w:val="bottom"/>
          </w:tcPr>
          <w:p w14:paraId="755BC847"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41938,3</w:t>
            </w:r>
          </w:p>
        </w:tc>
        <w:tc>
          <w:tcPr>
            <w:tcW w:w="1107" w:type="dxa"/>
            <w:gridSpan w:val="3"/>
            <w:tcBorders>
              <w:top w:val="nil"/>
              <w:left w:val="nil"/>
              <w:bottom w:val="single" w:sz="4" w:space="0" w:color="auto"/>
              <w:right w:val="single" w:sz="4" w:space="0" w:color="auto"/>
            </w:tcBorders>
            <w:shd w:val="clear" w:color="auto" w:fill="auto"/>
            <w:vAlign w:val="bottom"/>
          </w:tcPr>
          <w:p w14:paraId="5D1F47B9"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41938,3</w:t>
            </w:r>
          </w:p>
        </w:tc>
        <w:tc>
          <w:tcPr>
            <w:tcW w:w="1028" w:type="dxa"/>
            <w:gridSpan w:val="3"/>
            <w:tcBorders>
              <w:top w:val="nil"/>
              <w:left w:val="nil"/>
              <w:bottom w:val="single" w:sz="4" w:space="0" w:color="auto"/>
              <w:right w:val="single" w:sz="4" w:space="0" w:color="auto"/>
            </w:tcBorders>
            <w:shd w:val="clear" w:color="auto" w:fill="auto"/>
            <w:vAlign w:val="bottom"/>
          </w:tcPr>
          <w:p w14:paraId="140F6ED5"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41938,3</w:t>
            </w:r>
          </w:p>
        </w:tc>
        <w:tc>
          <w:tcPr>
            <w:tcW w:w="3351" w:type="dxa"/>
            <w:gridSpan w:val="4"/>
            <w:tcBorders>
              <w:top w:val="nil"/>
              <w:left w:val="nil"/>
              <w:bottom w:val="single" w:sz="4" w:space="0" w:color="auto"/>
              <w:right w:val="single" w:sz="4" w:space="0" w:color="auto"/>
            </w:tcBorders>
            <w:shd w:val="clear" w:color="auto" w:fill="auto"/>
            <w:vAlign w:val="bottom"/>
          </w:tcPr>
          <w:p w14:paraId="2F1BA710"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251442,6</w:t>
            </w:r>
          </w:p>
        </w:tc>
      </w:tr>
      <w:tr w:rsidR="0000477A" w:rsidRPr="001C7010" w14:paraId="6659ABE1" w14:textId="77777777" w:rsidTr="00155D96">
        <w:trPr>
          <w:trHeight w:hRule="exact" w:val="561"/>
          <w:jc w:val="center"/>
        </w:trPr>
        <w:tc>
          <w:tcPr>
            <w:tcW w:w="4261" w:type="dxa"/>
            <w:gridSpan w:val="4"/>
            <w:tcBorders>
              <w:top w:val="single" w:sz="4" w:space="0" w:color="auto"/>
              <w:left w:val="single" w:sz="4" w:space="0" w:color="auto"/>
              <w:bottom w:val="single" w:sz="4" w:space="0" w:color="auto"/>
              <w:right w:val="single" w:sz="4" w:space="0" w:color="auto"/>
            </w:tcBorders>
          </w:tcPr>
          <w:p w14:paraId="329D9F41"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Внебюджетные источники</w:t>
            </w:r>
          </w:p>
        </w:tc>
        <w:tc>
          <w:tcPr>
            <w:tcW w:w="1595" w:type="dxa"/>
            <w:gridSpan w:val="2"/>
            <w:tcBorders>
              <w:top w:val="single" w:sz="4" w:space="0" w:color="auto"/>
              <w:left w:val="single" w:sz="4" w:space="0" w:color="auto"/>
              <w:bottom w:val="single" w:sz="4" w:space="0" w:color="auto"/>
            </w:tcBorders>
            <w:shd w:val="clear" w:color="auto" w:fill="auto"/>
          </w:tcPr>
          <w:p w14:paraId="63F35D26" w14:textId="77777777" w:rsidR="001C7010" w:rsidRPr="001C7010" w:rsidRDefault="001C7010" w:rsidP="001C7010">
            <w:pPr>
              <w:rPr>
                <w:rFonts w:ascii="Times New Roman" w:hAnsi="Times New Roman" w:cs="Times New Roman"/>
                <w:sz w:val="20"/>
                <w:szCs w:val="20"/>
              </w:rPr>
            </w:pPr>
          </w:p>
        </w:tc>
        <w:tc>
          <w:tcPr>
            <w:tcW w:w="1369" w:type="dxa"/>
            <w:gridSpan w:val="4"/>
            <w:tcBorders>
              <w:top w:val="nil"/>
              <w:left w:val="single" w:sz="4" w:space="0" w:color="auto"/>
              <w:bottom w:val="single" w:sz="4" w:space="0" w:color="auto"/>
              <w:right w:val="single" w:sz="4" w:space="0" w:color="auto"/>
            </w:tcBorders>
            <w:shd w:val="clear" w:color="auto" w:fill="auto"/>
            <w:vAlign w:val="bottom"/>
          </w:tcPr>
          <w:p w14:paraId="0A496129"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188</w:t>
            </w:r>
          </w:p>
        </w:tc>
        <w:tc>
          <w:tcPr>
            <w:tcW w:w="1232" w:type="dxa"/>
            <w:gridSpan w:val="3"/>
            <w:tcBorders>
              <w:top w:val="nil"/>
              <w:left w:val="nil"/>
              <w:bottom w:val="single" w:sz="4" w:space="0" w:color="auto"/>
              <w:right w:val="single" w:sz="4" w:space="0" w:color="auto"/>
            </w:tcBorders>
            <w:shd w:val="clear" w:color="auto" w:fill="auto"/>
            <w:vAlign w:val="bottom"/>
          </w:tcPr>
          <w:p w14:paraId="3C211A04"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188</w:t>
            </w:r>
          </w:p>
        </w:tc>
        <w:tc>
          <w:tcPr>
            <w:tcW w:w="1037" w:type="dxa"/>
            <w:gridSpan w:val="2"/>
            <w:tcBorders>
              <w:top w:val="nil"/>
              <w:left w:val="nil"/>
              <w:bottom w:val="single" w:sz="4" w:space="0" w:color="auto"/>
              <w:right w:val="single" w:sz="4" w:space="0" w:color="auto"/>
            </w:tcBorders>
            <w:shd w:val="clear" w:color="auto" w:fill="auto"/>
            <w:vAlign w:val="bottom"/>
          </w:tcPr>
          <w:p w14:paraId="5CEFE72A"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188</w:t>
            </w:r>
          </w:p>
        </w:tc>
        <w:tc>
          <w:tcPr>
            <w:tcW w:w="1033" w:type="dxa"/>
            <w:gridSpan w:val="3"/>
            <w:tcBorders>
              <w:top w:val="nil"/>
              <w:left w:val="nil"/>
              <w:bottom w:val="single" w:sz="4" w:space="0" w:color="auto"/>
              <w:right w:val="single" w:sz="4" w:space="0" w:color="auto"/>
            </w:tcBorders>
            <w:shd w:val="clear" w:color="auto" w:fill="auto"/>
            <w:vAlign w:val="bottom"/>
          </w:tcPr>
          <w:p w14:paraId="7A841CAE"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188</w:t>
            </w:r>
          </w:p>
        </w:tc>
        <w:tc>
          <w:tcPr>
            <w:tcW w:w="1107" w:type="dxa"/>
            <w:gridSpan w:val="3"/>
            <w:tcBorders>
              <w:top w:val="nil"/>
              <w:left w:val="nil"/>
              <w:bottom w:val="single" w:sz="4" w:space="0" w:color="auto"/>
              <w:right w:val="single" w:sz="4" w:space="0" w:color="auto"/>
            </w:tcBorders>
            <w:shd w:val="clear" w:color="auto" w:fill="auto"/>
            <w:vAlign w:val="bottom"/>
          </w:tcPr>
          <w:p w14:paraId="394D4B07"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188</w:t>
            </w:r>
          </w:p>
        </w:tc>
        <w:tc>
          <w:tcPr>
            <w:tcW w:w="1028" w:type="dxa"/>
            <w:gridSpan w:val="3"/>
            <w:tcBorders>
              <w:top w:val="nil"/>
              <w:left w:val="nil"/>
              <w:bottom w:val="single" w:sz="4" w:space="0" w:color="auto"/>
              <w:right w:val="single" w:sz="4" w:space="0" w:color="auto"/>
            </w:tcBorders>
            <w:shd w:val="clear" w:color="auto" w:fill="auto"/>
            <w:vAlign w:val="bottom"/>
          </w:tcPr>
          <w:p w14:paraId="65442348"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188</w:t>
            </w:r>
          </w:p>
        </w:tc>
        <w:tc>
          <w:tcPr>
            <w:tcW w:w="3351" w:type="dxa"/>
            <w:gridSpan w:val="4"/>
            <w:tcBorders>
              <w:top w:val="nil"/>
              <w:left w:val="nil"/>
              <w:bottom w:val="single" w:sz="4" w:space="0" w:color="auto"/>
              <w:right w:val="single" w:sz="4" w:space="0" w:color="auto"/>
            </w:tcBorders>
            <w:shd w:val="clear" w:color="auto" w:fill="auto"/>
            <w:vAlign w:val="bottom"/>
          </w:tcPr>
          <w:p w14:paraId="020A75E6" w14:textId="77777777" w:rsidR="001C7010" w:rsidRPr="001C7010" w:rsidRDefault="001C7010" w:rsidP="001C7010">
            <w:pPr>
              <w:jc w:val="center"/>
              <w:rPr>
                <w:rFonts w:ascii="Times New Roman" w:eastAsia="Times New Roman" w:hAnsi="Times New Roman" w:cs="Times New Roman"/>
                <w:color w:val="0070C0"/>
                <w:sz w:val="20"/>
                <w:szCs w:val="20"/>
              </w:rPr>
            </w:pPr>
            <w:r w:rsidRPr="001C7010">
              <w:rPr>
                <w:rFonts w:ascii="Calibri" w:eastAsia="Times New Roman" w:hAnsi="Calibri" w:cs="Calibri"/>
                <w:color w:val="0070C0"/>
                <w:sz w:val="22"/>
                <w:szCs w:val="22"/>
              </w:rPr>
              <w:t>1128</w:t>
            </w:r>
          </w:p>
        </w:tc>
      </w:tr>
      <w:tr w:rsidR="0000477A" w:rsidRPr="001C7010" w14:paraId="0600FF7A" w14:textId="77777777" w:rsidTr="00155D96">
        <w:trPr>
          <w:trHeight w:hRule="exact" w:val="932"/>
          <w:jc w:val="center"/>
        </w:trPr>
        <w:tc>
          <w:tcPr>
            <w:tcW w:w="4261" w:type="dxa"/>
            <w:gridSpan w:val="4"/>
            <w:tcBorders>
              <w:top w:val="single" w:sz="4" w:space="0" w:color="auto"/>
              <w:left w:val="single" w:sz="4" w:space="0" w:color="auto"/>
              <w:bottom w:val="single" w:sz="4" w:space="0" w:color="auto"/>
            </w:tcBorders>
            <w:shd w:val="clear" w:color="auto" w:fill="auto"/>
            <w:vAlign w:val="bottom"/>
          </w:tcPr>
          <w:p w14:paraId="1923C0D7" w14:textId="77777777" w:rsidR="001C7010" w:rsidRPr="001C7010" w:rsidRDefault="001C7010" w:rsidP="001C7010">
            <w:pPr>
              <w:tabs>
                <w:tab w:val="left" w:pos="3432"/>
              </w:tabs>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Мероприятие (результат)</w:t>
            </w:r>
          </w:p>
          <w:p w14:paraId="0BA9CA61" w14:textId="77777777" w:rsidR="001C7010" w:rsidRPr="001C7010" w:rsidRDefault="001C7010" w:rsidP="001C7010">
            <w:pPr>
              <w:ind w:firstLine="400"/>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Увеличен уровень посещения муниципальных библиотек Ивнянского района на одного жителя (всего) в том числе:</w:t>
            </w:r>
          </w:p>
          <w:p w14:paraId="0BC5AFA7"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w:t>
            </w:r>
          </w:p>
        </w:tc>
        <w:tc>
          <w:tcPr>
            <w:tcW w:w="1595" w:type="dxa"/>
            <w:gridSpan w:val="2"/>
            <w:tcBorders>
              <w:top w:val="single" w:sz="4" w:space="0" w:color="auto"/>
              <w:left w:val="single" w:sz="4" w:space="0" w:color="auto"/>
              <w:bottom w:val="single" w:sz="4" w:space="0" w:color="auto"/>
            </w:tcBorders>
            <w:shd w:val="clear" w:color="auto" w:fill="auto"/>
          </w:tcPr>
          <w:p w14:paraId="39F046ED" w14:textId="77777777" w:rsidR="001C7010" w:rsidRPr="001C7010" w:rsidRDefault="001C7010" w:rsidP="001C7010">
            <w:pPr>
              <w:rPr>
                <w:rFonts w:ascii="Times New Roman" w:hAnsi="Times New Roman" w:cs="Times New Roman"/>
                <w:sz w:val="20"/>
                <w:szCs w:val="20"/>
              </w:rPr>
            </w:pPr>
          </w:p>
        </w:tc>
        <w:tc>
          <w:tcPr>
            <w:tcW w:w="1369"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51DDC0D9"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b/>
                <w:bCs/>
                <w:color w:val="0070C0"/>
                <w:sz w:val="22"/>
                <w:szCs w:val="22"/>
              </w:rPr>
              <w:t>41919,1</w:t>
            </w:r>
          </w:p>
        </w:tc>
        <w:tc>
          <w:tcPr>
            <w:tcW w:w="1232" w:type="dxa"/>
            <w:gridSpan w:val="3"/>
            <w:tcBorders>
              <w:top w:val="single" w:sz="4" w:space="0" w:color="auto"/>
              <w:left w:val="nil"/>
              <w:bottom w:val="single" w:sz="4" w:space="0" w:color="auto"/>
              <w:right w:val="single" w:sz="4" w:space="0" w:color="auto"/>
            </w:tcBorders>
            <w:shd w:val="clear" w:color="auto" w:fill="auto"/>
            <w:vAlign w:val="bottom"/>
          </w:tcPr>
          <w:p w14:paraId="433C1B00"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b/>
                <w:bCs/>
                <w:color w:val="0070C0"/>
                <w:sz w:val="22"/>
                <w:szCs w:val="22"/>
              </w:rPr>
              <w:t>42106,3</w:t>
            </w:r>
          </w:p>
        </w:tc>
        <w:tc>
          <w:tcPr>
            <w:tcW w:w="1037" w:type="dxa"/>
            <w:gridSpan w:val="2"/>
            <w:tcBorders>
              <w:top w:val="single" w:sz="4" w:space="0" w:color="auto"/>
              <w:left w:val="nil"/>
              <w:bottom w:val="single" w:sz="4" w:space="0" w:color="auto"/>
              <w:right w:val="single" w:sz="4" w:space="0" w:color="auto"/>
            </w:tcBorders>
            <w:shd w:val="clear" w:color="auto" w:fill="auto"/>
            <w:vAlign w:val="bottom"/>
          </w:tcPr>
          <w:p w14:paraId="73E4A47E"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b/>
                <w:bCs/>
                <w:color w:val="0070C0"/>
                <w:sz w:val="22"/>
                <w:szCs w:val="22"/>
              </w:rPr>
              <w:t>42106,3</w:t>
            </w:r>
          </w:p>
        </w:tc>
        <w:tc>
          <w:tcPr>
            <w:tcW w:w="1033" w:type="dxa"/>
            <w:gridSpan w:val="3"/>
            <w:tcBorders>
              <w:top w:val="single" w:sz="4" w:space="0" w:color="auto"/>
              <w:left w:val="nil"/>
              <w:bottom w:val="single" w:sz="4" w:space="0" w:color="auto"/>
              <w:right w:val="single" w:sz="4" w:space="0" w:color="auto"/>
            </w:tcBorders>
            <w:shd w:val="clear" w:color="auto" w:fill="auto"/>
            <w:vAlign w:val="bottom"/>
          </w:tcPr>
          <w:p w14:paraId="25875948"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b/>
                <w:bCs/>
                <w:color w:val="0070C0"/>
                <w:sz w:val="22"/>
                <w:szCs w:val="22"/>
              </w:rPr>
              <w:t>42106,3</w:t>
            </w:r>
          </w:p>
        </w:tc>
        <w:tc>
          <w:tcPr>
            <w:tcW w:w="1107" w:type="dxa"/>
            <w:gridSpan w:val="3"/>
            <w:tcBorders>
              <w:top w:val="single" w:sz="4" w:space="0" w:color="auto"/>
              <w:left w:val="nil"/>
              <w:bottom w:val="single" w:sz="4" w:space="0" w:color="auto"/>
              <w:right w:val="single" w:sz="4" w:space="0" w:color="auto"/>
            </w:tcBorders>
            <w:shd w:val="clear" w:color="auto" w:fill="auto"/>
            <w:vAlign w:val="bottom"/>
          </w:tcPr>
          <w:p w14:paraId="5478DB06"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b/>
                <w:bCs/>
                <w:color w:val="0070C0"/>
                <w:sz w:val="22"/>
                <w:szCs w:val="22"/>
              </w:rPr>
              <w:t>42106,3</w:t>
            </w:r>
          </w:p>
        </w:tc>
        <w:tc>
          <w:tcPr>
            <w:tcW w:w="1028" w:type="dxa"/>
            <w:gridSpan w:val="3"/>
            <w:tcBorders>
              <w:top w:val="single" w:sz="4" w:space="0" w:color="auto"/>
              <w:left w:val="nil"/>
              <w:bottom w:val="single" w:sz="4" w:space="0" w:color="auto"/>
              <w:right w:val="single" w:sz="4" w:space="0" w:color="auto"/>
            </w:tcBorders>
            <w:shd w:val="clear" w:color="auto" w:fill="auto"/>
            <w:vAlign w:val="bottom"/>
          </w:tcPr>
          <w:p w14:paraId="3B77540A"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b/>
                <w:bCs/>
                <w:color w:val="0070C0"/>
                <w:sz w:val="22"/>
                <w:szCs w:val="22"/>
              </w:rPr>
              <w:t>42106,3</w:t>
            </w:r>
          </w:p>
        </w:tc>
        <w:tc>
          <w:tcPr>
            <w:tcW w:w="3351" w:type="dxa"/>
            <w:gridSpan w:val="4"/>
            <w:tcBorders>
              <w:top w:val="single" w:sz="4" w:space="0" w:color="auto"/>
              <w:left w:val="nil"/>
              <w:bottom w:val="single" w:sz="4" w:space="0" w:color="auto"/>
              <w:right w:val="single" w:sz="4" w:space="0" w:color="auto"/>
            </w:tcBorders>
            <w:shd w:val="clear" w:color="auto" w:fill="auto"/>
            <w:vAlign w:val="bottom"/>
          </w:tcPr>
          <w:p w14:paraId="6BDFDBD2"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252450,6</w:t>
            </w:r>
          </w:p>
        </w:tc>
      </w:tr>
      <w:tr w:rsidR="0000477A" w:rsidRPr="001C7010" w14:paraId="04B80D6A" w14:textId="77777777" w:rsidTr="00155D96">
        <w:trPr>
          <w:trHeight w:hRule="exact" w:val="483"/>
          <w:jc w:val="center"/>
        </w:trPr>
        <w:tc>
          <w:tcPr>
            <w:tcW w:w="4261" w:type="dxa"/>
            <w:gridSpan w:val="4"/>
            <w:tcBorders>
              <w:top w:val="single" w:sz="4" w:space="0" w:color="auto"/>
              <w:left w:val="single" w:sz="4" w:space="0" w:color="auto"/>
              <w:bottom w:val="single" w:sz="4" w:space="0" w:color="auto"/>
            </w:tcBorders>
            <w:shd w:val="clear" w:color="auto" w:fill="auto"/>
          </w:tcPr>
          <w:p w14:paraId="6F55AC48" w14:textId="77777777" w:rsidR="001C7010" w:rsidRPr="001C7010" w:rsidRDefault="001C7010" w:rsidP="00465CC5">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Местный бюджет (всего), из них:</w:t>
            </w:r>
          </w:p>
        </w:tc>
        <w:tc>
          <w:tcPr>
            <w:tcW w:w="1595" w:type="dxa"/>
            <w:gridSpan w:val="2"/>
            <w:tcBorders>
              <w:top w:val="single" w:sz="4" w:space="0" w:color="auto"/>
              <w:left w:val="single" w:sz="4" w:space="0" w:color="auto"/>
              <w:bottom w:val="single" w:sz="4" w:space="0" w:color="auto"/>
            </w:tcBorders>
            <w:shd w:val="clear" w:color="auto" w:fill="auto"/>
          </w:tcPr>
          <w:p w14:paraId="44BF3281" w14:textId="77777777" w:rsidR="001C7010" w:rsidRPr="001C7010" w:rsidRDefault="001C7010" w:rsidP="001C7010">
            <w:pPr>
              <w:rPr>
                <w:rFonts w:ascii="Times New Roman" w:hAnsi="Times New Roman" w:cs="Times New Roman"/>
                <w:sz w:val="20"/>
                <w:szCs w:val="20"/>
              </w:rPr>
            </w:pPr>
          </w:p>
        </w:tc>
        <w:tc>
          <w:tcPr>
            <w:tcW w:w="1369" w:type="dxa"/>
            <w:gridSpan w:val="4"/>
            <w:tcBorders>
              <w:top w:val="nil"/>
              <w:left w:val="single" w:sz="4" w:space="0" w:color="auto"/>
              <w:bottom w:val="single" w:sz="4" w:space="0" w:color="auto"/>
              <w:right w:val="single" w:sz="4" w:space="0" w:color="auto"/>
            </w:tcBorders>
            <w:shd w:val="clear" w:color="auto" w:fill="auto"/>
            <w:vAlign w:val="bottom"/>
          </w:tcPr>
          <w:p w14:paraId="76014B83"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41751,1</w:t>
            </w:r>
          </w:p>
        </w:tc>
        <w:tc>
          <w:tcPr>
            <w:tcW w:w="1232" w:type="dxa"/>
            <w:gridSpan w:val="3"/>
            <w:tcBorders>
              <w:top w:val="nil"/>
              <w:left w:val="nil"/>
              <w:bottom w:val="single" w:sz="4" w:space="0" w:color="auto"/>
              <w:right w:val="single" w:sz="4" w:space="0" w:color="auto"/>
            </w:tcBorders>
            <w:shd w:val="clear" w:color="auto" w:fill="auto"/>
            <w:vAlign w:val="bottom"/>
          </w:tcPr>
          <w:p w14:paraId="2ABAD9D3"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41938,3</w:t>
            </w:r>
          </w:p>
        </w:tc>
        <w:tc>
          <w:tcPr>
            <w:tcW w:w="1037" w:type="dxa"/>
            <w:gridSpan w:val="2"/>
            <w:tcBorders>
              <w:top w:val="nil"/>
              <w:left w:val="nil"/>
              <w:bottom w:val="single" w:sz="4" w:space="0" w:color="auto"/>
              <w:right w:val="single" w:sz="4" w:space="0" w:color="auto"/>
            </w:tcBorders>
            <w:shd w:val="clear" w:color="auto" w:fill="auto"/>
            <w:vAlign w:val="bottom"/>
          </w:tcPr>
          <w:p w14:paraId="5D434998"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41938,3</w:t>
            </w:r>
          </w:p>
        </w:tc>
        <w:tc>
          <w:tcPr>
            <w:tcW w:w="1033" w:type="dxa"/>
            <w:gridSpan w:val="3"/>
            <w:tcBorders>
              <w:top w:val="nil"/>
              <w:left w:val="nil"/>
              <w:bottom w:val="single" w:sz="4" w:space="0" w:color="auto"/>
              <w:right w:val="single" w:sz="4" w:space="0" w:color="auto"/>
            </w:tcBorders>
            <w:shd w:val="clear" w:color="auto" w:fill="auto"/>
            <w:vAlign w:val="bottom"/>
          </w:tcPr>
          <w:p w14:paraId="796B332B"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41938,3</w:t>
            </w:r>
          </w:p>
        </w:tc>
        <w:tc>
          <w:tcPr>
            <w:tcW w:w="1107" w:type="dxa"/>
            <w:gridSpan w:val="3"/>
            <w:tcBorders>
              <w:top w:val="nil"/>
              <w:left w:val="nil"/>
              <w:bottom w:val="single" w:sz="4" w:space="0" w:color="auto"/>
              <w:right w:val="single" w:sz="4" w:space="0" w:color="auto"/>
            </w:tcBorders>
            <w:shd w:val="clear" w:color="auto" w:fill="auto"/>
            <w:vAlign w:val="bottom"/>
          </w:tcPr>
          <w:p w14:paraId="2096E87E"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41938,3</w:t>
            </w:r>
          </w:p>
        </w:tc>
        <w:tc>
          <w:tcPr>
            <w:tcW w:w="1028" w:type="dxa"/>
            <w:gridSpan w:val="3"/>
            <w:tcBorders>
              <w:top w:val="nil"/>
              <w:left w:val="nil"/>
              <w:bottom w:val="single" w:sz="4" w:space="0" w:color="auto"/>
              <w:right w:val="single" w:sz="4" w:space="0" w:color="auto"/>
            </w:tcBorders>
            <w:shd w:val="clear" w:color="auto" w:fill="auto"/>
            <w:vAlign w:val="bottom"/>
          </w:tcPr>
          <w:p w14:paraId="5861E497"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41938,3</w:t>
            </w:r>
          </w:p>
        </w:tc>
        <w:tc>
          <w:tcPr>
            <w:tcW w:w="3351" w:type="dxa"/>
            <w:gridSpan w:val="4"/>
            <w:tcBorders>
              <w:top w:val="nil"/>
              <w:left w:val="nil"/>
              <w:bottom w:val="single" w:sz="4" w:space="0" w:color="auto"/>
              <w:right w:val="single" w:sz="4" w:space="0" w:color="auto"/>
            </w:tcBorders>
            <w:shd w:val="clear" w:color="auto" w:fill="auto"/>
            <w:vAlign w:val="bottom"/>
          </w:tcPr>
          <w:p w14:paraId="3E8B6540"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251442,6</w:t>
            </w:r>
          </w:p>
        </w:tc>
      </w:tr>
      <w:tr w:rsidR="0000477A" w:rsidRPr="001C7010" w14:paraId="159B5A1D" w14:textId="77777777" w:rsidTr="00155D96">
        <w:trPr>
          <w:trHeight w:hRule="exact" w:val="595"/>
          <w:jc w:val="center"/>
        </w:trPr>
        <w:tc>
          <w:tcPr>
            <w:tcW w:w="4261" w:type="dxa"/>
            <w:gridSpan w:val="4"/>
            <w:tcBorders>
              <w:top w:val="single" w:sz="4" w:space="0" w:color="auto"/>
              <w:left w:val="single" w:sz="4" w:space="0" w:color="auto"/>
              <w:bottom w:val="single" w:sz="4" w:space="0" w:color="auto"/>
              <w:right w:val="single" w:sz="4" w:space="0" w:color="auto"/>
            </w:tcBorders>
          </w:tcPr>
          <w:p w14:paraId="23E741B9" w14:textId="77777777" w:rsidR="001C7010" w:rsidRPr="001C7010" w:rsidRDefault="001C7010" w:rsidP="001C7010">
            <w:pPr>
              <w:rPr>
                <w:rFonts w:ascii="Times New Roman" w:hAnsi="Times New Roman"/>
                <w:sz w:val="20"/>
                <w:szCs w:val="20"/>
                <w:lang w:eastAsia="en-US"/>
              </w:rPr>
            </w:pPr>
            <w:r w:rsidRPr="001C7010">
              <w:rPr>
                <w:rFonts w:ascii="Times New Roman" w:hAnsi="Times New Roman"/>
                <w:sz w:val="20"/>
                <w:szCs w:val="20"/>
                <w:lang w:eastAsia="en-US"/>
              </w:rPr>
              <w:t>- межбюджетные трансферты из федерального бюджета (</w:t>
            </w:r>
            <w:proofErr w:type="spellStart"/>
            <w:r w:rsidRPr="001C7010">
              <w:rPr>
                <w:rFonts w:ascii="Times New Roman" w:hAnsi="Times New Roman"/>
                <w:sz w:val="20"/>
                <w:szCs w:val="20"/>
                <w:lang w:eastAsia="en-US"/>
              </w:rPr>
              <w:t>справочно</w:t>
            </w:r>
            <w:proofErr w:type="spellEnd"/>
            <w:r w:rsidRPr="001C7010">
              <w:rPr>
                <w:rFonts w:ascii="Times New Roman" w:hAnsi="Times New Roman"/>
                <w:sz w:val="20"/>
                <w:szCs w:val="20"/>
                <w:lang w:eastAsia="en-US"/>
              </w:rPr>
              <w:t>)</w:t>
            </w:r>
          </w:p>
          <w:p w14:paraId="79D1221B" w14:textId="77777777" w:rsidR="001C7010" w:rsidRPr="001C7010" w:rsidRDefault="001C7010" w:rsidP="001C7010">
            <w:pPr>
              <w:ind w:firstLine="400"/>
              <w:rPr>
                <w:rFonts w:ascii="Times New Roman" w:eastAsia="Times New Roman" w:hAnsi="Times New Roman" w:cs="Times New Roman"/>
                <w:sz w:val="20"/>
                <w:szCs w:val="20"/>
              </w:rPr>
            </w:pPr>
          </w:p>
        </w:tc>
        <w:tc>
          <w:tcPr>
            <w:tcW w:w="1595" w:type="dxa"/>
            <w:gridSpan w:val="2"/>
            <w:tcBorders>
              <w:top w:val="single" w:sz="4" w:space="0" w:color="auto"/>
              <w:left w:val="single" w:sz="4" w:space="0" w:color="auto"/>
              <w:bottom w:val="single" w:sz="4" w:space="0" w:color="auto"/>
            </w:tcBorders>
            <w:shd w:val="clear" w:color="auto" w:fill="auto"/>
          </w:tcPr>
          <w:p w14:paraId="67166615" w14:textId="77777777" w:rsidR="001C7010" w:rsidRPr="001C7010" w:rsidRDefault="001C7010" w:rsidP="001C7010">
            <w:pPr>
              <w:rPr>
                <w:rFonts w:ascii="Times New Roman" w:hAnsi="Times New Roman" w:cs="Times New Roman"/>
                <w:sz w:val="20"/>
                <w:szCs w:val="20"/>
              </w:rPr>
            </w:pPr>
          </w:p>
        </w:tc>
        <w:tc>
          <w:tcPr>
            <w:tcW w:w="1369" w:type="dxa"/>
            <w:gridSpan w:val="4"/>
            <w:tcBorders>
              <w:top w:val="nil"/>
              <w:left w:val="single" w:sz="4" w:space="0" w:color="auto"/>
              <w:bottom w:val="single" w:sz="4" w:space="0" w:color="auto"/>
              <w:right w:val="single" w:sz="4" w:space="0" w:color="auto"/>
            </w:tcBorders>
            <w:shd w:val="clear" w:color="auto" w:fill="auto"/>
            <w:vAlign w:val="bottom"/>
          </w:tcPr>
          <w:p w14:paraId="615732A1"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 </w:t>
            </w:r>
          </w:p>
        </w:tc>
        <w:tc>
          <w:tcPr>
            <w:tcW w:w="1232" w:type="dxa"/>
            <w:gridSpan w:val="3"/>
            <w:tcBorders>
              <w:top w:val="nil"/>
              <w:left w:val="nil"/>
              <w:bottom w:val="single" w:sz="4" w:space="0" w:color="auto"/>
              <w:right w:val="single" w:sz="4" w:space="0" w:color="auto"/>
            </w:tcBorders>
            <w:shd w:val="clear" w:color="auto" w:fill="auto"/>
            <w:vAlign w:val="bottom"/>
          </w:tcPr>
          <w:p w14:paraId="693E461E"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 </w:t>
            </w:r>
          </w:p>
        </w:tc>
        <w:tc>
          <w:tcPr>
            <w:tcW w:w="1037" w:type="dxa"/>
            <w:gridSpan w:val="2"/>
            <w:tcBorders>
              <w:top w:val="nil"/>
              <w:left w:val="nil"/>
              <w:bottom w:val="single" w:sz="4" w:space="0" w:color="auto"/>
              <w:right w:val="single" w:sz="4" w:space="0" w:color="auto"/>
            </w:tcBorders>
            <w:shd w:val="clear" w:color="auto" w:fill="auto"/>
            <w:vAlign w:val="bottom"/>
          </w:tcPr>
          <w:p w14:paraId="1514E1DD"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 </w:t>
            </w:r>
          </w:p>
        </w:tc>
        <w:tc>
          <w:tcPr>
            <w:tcW w:w="1033" w:type="dxa"/>
            <w:gridSpan w:val="3"/>
            <w:tcBorders>
              <w:top w:val="nil"/>
              <w:left w:val="nil"/>
              <w:bottom w:val="single" w:sz="4" w:space="0" w:color="auto"/>
              <w:right w:val="single" w:sz="4" w:space="0" w:color="auto"/>
            </w:tcBorders>
            <w:shd w:val="clear" w:color="auto" w:fill="auto"/>
            <w:vAlign w:val="bottom"/>
          </w:tcPr>
          <w:p w14:paraId="5D29A384"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 </w:t>
            </w:r>
          </w:p>
        </w:tc>
        <w:tc>
          <w:tcPr>
            <w:tcW w:w="1107" w:type="dxa"/>
            <w:gridSpan w:val="3"/>
            <w:tcBorders>
              <w:top w:val="nil"/>
              <w:left w:val="nil"/>
              <w:bottom w:val="single" w:sz="4" w:space="0" w:color="auto"/>
              <w:right w:val="single" w:sz="4" w:space="0" w:color="auto"/>
            </w:tcBorders>
            <w:shd w:val="clear" w:color="auto" w:fill="auto"/>
            <w:vAlign w:val="bottom"/>
          </w:tcPr>
          <w:p w14:paraId="2172DCB1"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 </w:t>
            </w:r>
          </w:p>
        </w:tc>
        <w:tc>
          <w:tcPr>
            <w:tcW w:w="1028" w:type="dxa"/>
            <w:gridSpan w:val="3"/>
            <w:tcBorders>
              <w:top w:val="nil"/>
              <w:left w:val="nil"/>
              <w:bottom w:val="single" w:sz="4" w:space="0" w:color="auto"/>
              <w:right w:val="single" w:sz="4" w:space="0" w:color="auto"/>
            </w:tcBorders>
            <w:shd w:val="clear" w:color="auto" w:fill="auto"/>
            <w:vAlign w:val="bottom"/>
          </w:tcPr>
          <w:p w14:paraId="4E892EB1"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 </w:t>
            </w:r>
          </w:p>
        </w:tc>
        <w:tc>
          <w:tcPr>
            <w:tcW w:w="3351" w:type="dxa"/>
            <w:gridSpan w:val="4"/>
            <w:tcBorders>
              <w:top w:val="nil"/>
              <w:left w:val="nil"/>
              <w:bottom w:val="single" w:sz="4" w:space="0" w:color="auto"/>
              <w:right w:val="single" w:sz="4" w:space="0" w:color="auto"/>
            </w:tcBorders>
            <w:shd w:val="clear" w:color="auto" w:fill="auto"/>
            <w:vAlign w:val="bottom"/>
          </w:tcPr>
          <w:p w14:paraId="7FD12592"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r>
      <w:tr w:rsidR="0000477A" w:rsidRPr="001C7010" w14:paraId="634861E9" w14:textId="77777777" w:rsidTr="00155D96">
        <w:trPr>
          <w:trHeight w:hRule="exact" w:val="527"/>
          <w:jc w:val="center"/>
        </w:trPr>
        <w:tc>
          <w:tcPr>
            <w:tcW w:w="4261" w:type="dxa"/>
            <w:gridSpan w:val="4"/>
            <w:tcBorders>
              <w:top w:val="single" w:sz="4" w:space="0" w:color="auto"/>
              <w:left w:val="single" w:sz="4" w:space="0" w:color="auto"/>
              <w:bottom w:val="single" w:sz="4" w:space="0" w:color="auto"/>
              <w:right w:val="single" w:sz="4" w:space="0" w:color="auto"/>
            </w:tcBorders>
            <w:vAlign w:val="center"/>
          </w:tcPr>
          <w:p w14:paraId="03DCB89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sz w:val="20"/>
                <w:szCs w:val="20"/>
                <w:lang w:eastAsia="en-US"/>
              </w:rPr>
              <w:t>справочно</w:t>
            </w:r>
            <w:proofErr w:type="spellEnd"/>
            <w:r w:rsidRPr="001C7010">
              <w:rPr>
                <w:rFonts w:ascii="Times New Roman" w:eastAsia="Times New Roman" w:hAnsi="Times New Roman" w:cs="Times New Roman"/>
                <w:sz w:val="20"/>
                <w:szCs w:val="20"/>
                <w:lang w:eastAsia="en-US"/>
              </w:rPr>
              <w:t>)</w:t>
            </w:r>
          </w:p>
        </w:tc>
        <w:tc>
          <w:tcPr>
            <w:tcW w:w="1595" w:type="dxa"/>
            <w:gridSpan w:val="2"/>
            <w:tcBorders>
              <w:top w:val="single" w:sz="4" w:space="0" w:color="auto"/>
              <w:left w:val="single" w:sz="4" w:space="0" w:color="auto"/>
              <w:bottom w:val="single" w:sz="4" w:space="0" w:color="auto"/>
            </w:tcBorders>
            <w:shd w:val="clear" w:color="auto" w:fill="auto"/>
          </w:tcPr>
          <w:p w14:paraId="45A35413" w14:textId="77777777" w:rsidR="001C7010" w:rsidRPr="001C7010" w:rsidRDefault="001C7010" w:rsidP="001C7010">
            <w:pPr>
              <w:rPr>
                <w:rFonts w:ascii="Times New Roman" w:hAnsi="Times New Roman" w:cs="Times New Roman"/>
                <w:sz w:val="20"/>
                <w:szCs w:val="20"/>
              </w:rPr>
            </w:pPr>
          </w:p>
        </w:tc>
        <w:tc>
          <w:tcPr>
            <w:tcW w:w="1369"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25DD2C1A"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 </w:t>
            </w:r>
          </w:p>
        </w:tc>
        <w:tc>
          <w:tcPr>
            <w:tcW w:w="1232" w:type="dxa"/>
            <w:gridSpan w:val="3"/>
            <w:tcBorders>
              <w:top w:val="single" w:sz="4" w:space="0" w:color="auto"/>
              <w:left w:val="nil"/>
              <w:bottom w:val="single" w:sz="4" w:space="0" w:color="auto"/>
              <w:right w:val="single" w:sz="4" w:space="0" w:color="auto"/>
            </w:tcBorders>
            <w:shd w:val="clear" w:color="auto" w:fill="auto"/>
            <w:vAlign w:val="bottom"/>
          </w:tcPr>
          <w:p w14:paraId="30F1BB10"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 </w:t>
            </w:r>
          </w:p>
        </w:tc>
        <w:tc>
          <w:tcPr>
            <w:tcW w:w="1037" w:type="dxa"/>
            <w:gridSpan w:val="2"/>
            <w:tcBorders>
              <w:top w:val="single" w:sz="4" w:space="0" w:color="auto"/>
              <w:left w:val="nil"/>
              <w:bottom w:val="single" w:sz="4" w:space="0" w:color="auto"/>
              <w:right w:val="single" w:sz="4" w:space="0" w:color="auto"/>
            </w:tcBorders>
            <w:shd w:val="clear" w:color="auto" w:fill="auto"/>
            <w:vAlign w:val="bottom"/>
          </w:tcPr>
          <w:p w14:paraId="44A21194"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 </w:t>
            </w:r>
          </w:p>
        </w:tc>
        <w:tc>
          <w:tcPr>
            <w:tcW w:w="1033" w:type="dxa"/>
            <w:gridSpan w:val="3"/>
            <w:tcBorders>
              <w:top w:val="single" w:sz="4" w:space="0" w:color="auto"/>
              <w:left w:val="nil"/>
              <w:bottom w:val="single" w:sz="4" w:space="0" w:color="auto"/>
              <w:right w:val="single" w:sz="4" w:space="0" w:color="auto"/>
            </w:tcBorders>
            <w:shd w:val="clear" w:color="auto" w:fill="auto"/>
            <w:vAlign w:val="bottom"/>
          </w:tcPr>
          <w:p w14:paraId="18894085"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 </w:t>
            </w:r>
          </w:p>
        </w:tc>
        <w:tc>
          <w:tcPr>
            <w:tcW w:w="1107" w:type="dxa"/>
            <w:gridSpan w:val="3"/>
            <w:tcBorders>
              <w:top w:val="single" w:sz="4" w:space="0" w:color="auto"/>
              <w:left w:val="nil"/>
              <w:bottom w:val="single" w:sz="4" w:space="0" w:color="auto"/>
              <w:right w:val="single" w:sz="4" w:space="0" w:color="auto"/>
            </w:tcBorders>
            <w:shd w:val="clear" w:color="auto" w:fill="auto"/>
            <w:vAlign w:val="bottom"/>
          </w:tcPr>
          <w:p w14:paraId="647CFB6A"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 </w:t>
            </w:r>
          </w:p>
        </w:tc>
        <w:tc>
          <w:tcPr>
            <w:tcW w:w="1028" w:type="dxa"/>
            <w:gridSpan w:val="3"/>
            <w:tcBorders>
              <w:top w:val="single" w:sz="4" w:space="0" w:color="auto"/>
              <w:left w:val="nil"/>
              <w:bottom w:val="single" w:sz="4" w:space="0" w:color="auto"/>
              <w:right w:val="single" w:sz="4" w:space="0" w:color="auto"/>
            </w:tcBorders>
            <w:shd w:val="clear" w:color="auto" w:fill="auto"/>
            <w:vAlign w:val="bottom"/>
          </w:tcPr>
          <w:p w14:paraId="29C60E31"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 </w:t>
            </w:r>
          </w:p>
        </w:tc>
        <w:tc>
          <w:tcPr>
            <w:tcW w:w="3351" w:type="dxa"/>
            <w:gridSpan w:val="4"/>
            <w:tcBorders>
              <w:top w:val="single" w:sz="4" w:space="0" w:color="auto"/>
              <w:left w:val="nil"/>
              <w:bottom w:val="single" w:sz="4" w:space="0" w:color="auto"/>
              <w:right w:val="single" w:sz="4" w:space="0" w:color="auto"/>
            </w:tcBorders>
            <w:shd w:val="clear" w:color="auto" w:fill="auto"/>
            <w:vAlign w:val="bottom"/>
          </w:tcPr>
          <w:p w14:paraId="2E1B2ADE"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r>
      <w:tr w:rsidR="0000477A" w:rsidRPr="001C7010" w14:paraId="67BDA61C" w14:textId="77777777" w:rsidTr="00155D96">
        <w:trPr>
          <w:trHeight w:hRule="exact" w:val="860"/>
          <w:jc w:val="center"/>
        </w:trPr>
        <w:tc>
          <w:tcPr>
            <w:tcW w:w="4261" w:type="dxa"/>
            <w:gridSpan w:val="4"/>
            <w:tcBorders>
              <w:top w:val="single" w:sz="4" w:space="0" w:color="auto"/>
              <w:left w:val="single" w:sz="4" w:space="0" w:color="auto"/>
              <w:bottom w:val="single" w:sz="4" w:space="0" w:color="auto"/>
              <w:right w:val="single" w:sz="4" w:space="0" w:color="auto"/>
            </w:tcBorders>
            <w:vAlign w:val="center"/>
          </w:tcPr>
          <w:p w14:paraId="6AE10A9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 xml:space="preserve">- местный бюджет </w:t>
            </w:r>
          </w:p>
        </w:tc>
        <w:tc>
          <w:tcPr>
            <w:tcW w:w="1595" w:type="dxa"/>
            <w:gridSpan w:val="2"/>
            <w:tcBorders>
              <w:top w:val="single" w:sz="4" w:space="0" w:color="auto"/>
              <w:left w:val="single" w:sz="4" w:space="0" w:color="auto"/>
              <w:bottom w:val="single" w:sz="4" w:space="0" w:color="auto"/>
            </w:tcBorders>
            <w:shd w:val="clear" w:color="auto" w:fill="auto"/>
          </w:tcPr>
          <w:p w14:paraId="566173F1" w14:textId="77777777" w:rsidR="001C7010" w:rsidRPr="001C7010" w:rsidRDefault="001C7010" w:rsidP="001C7010">
            <w:pPr>
              <w:rPr>
                <w:rFonts w:ascii="Times New Roman" w:hAnsi="Times New Roman" w:cs="Times New Roman"/>
                <w:sz w:val="20"/>
                <w:szCs w:val="20"/>
              </w:rPr>
            </w:pPr>
          </w:p>
        </w:tc>
        <w:tc>
          <w:tcPr>
            <w:tcW w:w="1369" w:type="dxa"/>
            <w:gridSpan w:val="4"/>
            <w:tcBorders>
              <w:top w:val="nil"/>
              <w:left w:val="single" w:sz="4" w:space="0" w:color="auto"/>
              <w:bottom w:val="single" w:sz="4" w:space="0" w:color="auto"/>
              <w:right w:val="single" w:sz="4" w:space="0" w:color="auto"/>
            </w:tcBorders>
            <w:shd w:val="clear" w:color="auto" w:fill="auto"/>
            <w:vAlign w:val="bottom"/>
          </w:tcPr>
          <w:p w14:paraId="73A9B9E4"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41751,1</w:t>
            </w:r>
          </w:p>
        </w:tc>
        <w:tc>
          <w:tcPr>
            <w:tcW w:w="1232" w:type="dxa"/>
            <w:gridSpan w:val="3"/>
            <w:tcBorders>
              <w:top w:val="nil"/>
              <w:left w:val="nil"/>
              <w:bottom w:val="single" w:sz="4" w:space="0" w:color="auto"/>
              <w:right w:val="single" w:sz="4" w:space="0" w:color="auto"/>
            </w:tcBorders>
            <w:shd w:val="clear" w:color="auto" w:fill="auto"/>
            <w:vAlign w:val="bottom"/>
          </w:tcPr>
          <w:p w14:paraId="514D5BC2"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41938,3</w:t>
            </w:r>
          </w:p>
        </w:tc>
        <w:tc>
          <w:tcPr>
            <w:tcW w:w="1037" w:type="dxa"/>
            <w:gridSpan w:val="2"/>
            <w:tcBorders>
              <w:top w:val="nil"/>
              <w:left w:val="nil"/>
              <w:bottom w:val="single" w:sz="4" w:space="0" w:color="auto"/>
              <w:right w:val="single" w:sz="4" w:space="0" w:color="auto"/>
            </w:tcBorders>
            <w:shd w:val="clear" w:color="auto" w:fill="auto"/>
            <w:vAlign w:val="bottom"/>
          </w:tcPr>
          <w:p w14:paraId="1FC60C1A"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41938,3</w:t>
            </w:r>
          </w:p>
        </w:tc>
        <w:tc>
          <w:tcPr>
            <w:tcW w:w="1033" w:type="dxa"/>
            <w:gridSpan w:val="3"/>
            <w:tcBorders>
              <w:top w:val="nil"/>
              <w:left w:val="nil"/>
              <w:bottom w:val="single" w:sz="4" w:space="0" w:color="auto"/>
              <w:right w:val="single" w:sz="4" w:space="0" w:color="auto"/>
            </w:tcBorders>
            <w:shd w:val="clear" w:color="auto" w:fill="auto"/>
            <w:vAlign w:val="bottom"/>
          </w:tcPr>
          <w:p w14:paraId="0BCB0722"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41938,3</w:t>
            </w:r>
          </w:p>
        </w:tc>
        <w:tc>
          <w:tcPr>
            <w:tcW w:w="1107" w:type="dxa"/>
            <w:gridSpan w:val="3"/>
            <w:tcBorders>
              <w:top w:val="nil"/>
              <w:left w:val="nil"/>
              <w:bottom w:val="single" w:sz="4" w:space="0" w:color="auto"/>
              <w:right w:val="single" w:sz="4" w:space="0" w:color="auto"/>
            </w:tcBorders>
            <w:shd w:val="clear" w:color="auto" w:fill="auto"/>
            <w:vAlign w:val="bottom"/>
          </w:tcPr>
          <w:p w14:paraId="06DD53FC"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41938,3</w:t>
            </w:r>
          </w:p>
        </w:tc>
        <w:tc>
          <w:tcPr>
            <w:tcW w:w="1028" w:type="dxa"/>
            <w:gridSpan w:val="3"/>
            <w:tcBorders>
              <w:top w:val="nil"/>
              <w:left w:val="nil"/>
              <w:bottom w:val="single" w:sz="4" w:space="0" w:color="auto"/>
              <w:right w:val="single" w:sz="4" w:space="0" w:color="auto"/>
            </w:tcBorders>
            <w:shd w:val="clear" w:color="auto" w:fill="auto"/>
            <w:vAlign w:val="bottom"/>
          </w:tcPr>
          <w:p w14:paraId="73EB9999"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41938,3</w:t>
            </w:r>
          </w:p>
        </w:tc>
        <w:tc>
          <w:tcPr>
            <w:tcW w:w="3351" w:type="dxa"/>
            <w:gridSpan w:val="4"/>
            <w:tcBorders>
              <w:top w:val="nil"/>
              <w:left w:val="nil"/>
              <w:bottom w:val="single" w:sz="4" w:space="0" w:color="auto"/>
              <w:right w:val="single" w:sz="4" w:space="0" w:color="auto"/>
            </w:tcBorders>
            <w:shd w:val="clear" w:color="auto" w:fill="auto"/>
            <w:vAlign w:val="bottom"/>
          </w:tcPr>
          <w:p w14:paraId="3070857C"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251442,6</w:t>
            </w:r>
          </w:p>
        </w:tc>
      </w:tr>
      <w:tr w:rsidR="0000477A" w:rsidRPr="001C7010" w14:paraId="6260B266" w14:textId="77777777" w:rsidTr="00155D96">
        <w:trPr>
          <w:trHeight w:hRule="exact" w:val="854"/>
          <w:jc w:val="center"/>
        </w:trPr>
        <w:tc>
          <w:tcPr>
            <w:tcW w:w="4261" w:type="dxa"/>
            <w:gridSpan w:val="4"/>
            <w:tcBorders>
              <w:top w:val="single" w:sz="4" w:space="0" w:color="auto"/>
              <w:left w:val="single" w:sz="4" w:space="0" w:color="auto"/>
              <w:bottom w:val="single" w:sz="4" w:space="0" w:color="auto"/>
              <w:right w:val="single" w:sz="4" w:space="0" w:color="auto"/>
            </w:tcBorders>
          </w:tcPr>
          <w:p w14:paraId="719A659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eastAsia="en-US"/>
              </w:rPr>
              <w:t>Внебюджетные источники</w:t>
            </w:r>
          </w:p>
        </w:tc>
        <w:tc>
          <w:tcPr>
            <w:tcW w:w="1595" w:type="dxa"/>
            <w:gridSpan w:val="2"/>
            <w:tcBorders>
              <w:top w:val="single" w:sz="4" w:space="0" w:color="auto"/>
              <w:left w:val="single" w:sz="4" w:space="0" w:color="auto"/>
              <w:bottom w:val="single" w:sz="4" w:space="0" w:color="auto"/>
            </w:tcBorders>
            <w:shd w:val="clear" w:color="auto" w:fill="auto"/>
          </w:tcPr>
          <w:p w14:paraId="4B3982B7" w14:textId="77777777" w:rsidR="001C7010" w:rsidRPr="001C7010" w:rsidRDefault="001C7010" w:rsidP="001C7010">
            <w:pPr>
              <w:rPr>
                <w:rFonts w:ascii="Times New Roman" w:hAnsi="Times New Roman" w:cs="Times New Roman"/>
                <w:sz w:val="20"/>
                <w:szCs w:val="20"/>
              </w:rPr>
            </w:pPr>
          </w:p>
        </w:tc>
        <w:tc>
          <w:tcPr>
            <w:tcW w:w="1369" w:type="dxa"/>
            <w:gridSpan w:val="4"/>
            <w:tcBorders>
              <w:top w:val="nil"/>
              <w:left w:val="single" w:sz="4" w:space="0" w:color="auto"/>
              <w:bottom w:val="single" w:sz="4" w:space="0" w:color="auto"/>
              <w:right w:val="single" w:sz="4" w:space="0" w:color="auto"/>
            </w:tcBorders>
            <w:shd w:val="clear" w:color="auto" w:fill="auto"/>
            <w:vAlign w:val="bottom"/>
          </w:tcPr>
          <w:p w14:paraId="78588D5B"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168</w:t>
            </w:r>
          </w:p>
        </w:tc>
        <w:tc>
          <w:tcPr>
            <w:tcW w:w="1232" w:type="dxa"/>
            <w:gridSpan w:val="3"/>
            <w:tcBorders>
              <w:top w:val="nil"/>
              <w:left w:val="nil"/>
              <w:bottom w:val="single" w:sz="4" w:space="0" w:color="auto"/>
              <w:right w:val="single" w:sz="4" w:space="0" w:color="auto"/>
            </w:tcBorders>
            <w:shd w:val="clear" w:color="auto" w:fill="auto"/>
            <w:vAlign w:val="bottom"/>
          </w:tcPr>
          <w:p w14:paraId="7833C4F5"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168</w:t>
            </w:r>
          </w:p>
        </w:tc>
        <w:tc>
          <w:tcPr>
            <w:tcW w:w="1037" w:type="dxa"/>
            <w:gridSpan w:val="2"/>
            <w:tcBorders>
              <w:top w:val="nil"/>
              <w:left w:val="nil"/>
              <w:bottom w:val="single" w:sz="4" w:space="0" w:color="auto"/>
              <w:right w:val="single" w:sz="4" w:space="0" w:color="auto"/>
            </w:tcBorders>
            <w:shd w:val="clear" w:color="auto" w:fill="auto"/>
            <w:vAlign w:val="bottom"/>
          </w:tcPr>
          <w:p w14:paraId="7517D03B"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168</w:t>
            </w:r>
          </w:p>
        </w:tc>
        <w:tc>
          <w:tcPr>
            <w:tcW w:w="1033" w:type="dxa"/>
            <w:gridSpan w:val="3"/>
            <w:tcBorders>
              <w:top w:val="nil"/>
              <w:left w:val="nil"/>
              <w:bottom w:val="single" w:sz="4" w:space="0" w:color="auto"/>
              <w:right w:val="single" w:sz="4" w:space="0" w:color="auto"/>
            </w:tcBorders>
            <w:shd w:val="clear" w:color="auto" w:fill="auto"/>
            <w:vAlign w:val="bottom"/>
          </w:tcPr>
          <w:p w14:paraId="2D9C508F"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168</w:t>
            </w:r>
          </w:p>
        </w:tc>
        <w:tc>
          <w:tcPr>
            <w:tcW w:w="1107" w:type="dxa"/>
            <w:gridSpan w:val="3"/>
            <w:tcBorders>
              <w:top w:val="nil"/>
              <w:left w:val="nil"/>
              <w:bottom w:val="single" w:sz="4" w:space="0" w:color="auto"/>
              <w:right w:val="single" w:sz="4" w:space="0" w:color="auto"/>
            </w:tcBorders>
            <w:shd w:val="clear" w:color="auto" w:fill="auto"/>
            <w:vAlign w:val="bottom"/>
          </w:tcPr>
          <w:p w14:paraId="60CB51CB"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168</w:t>
            </w:r>
          </w:p>
        </w:tc>
        <w:tc>
          <w:tcPr>
            <w:tcW w:w="1028" w:type="dxa"/>
            <w:gridSpan w:val="3"/>
            <w:tcBorders>
              <w:top w:val="nil"/>
              <w:left w:val="nil"/>
              <w:bottom w:val="single" w:sz="4" w:space="0" w:color="auto"/>
              <w:right w:val="single" w:sz="4" w:space="0" w:color="auto"/>
            </w:tcBorders>
            <w:shd w:val="clear" w:color="auto" w:fill="auto"/>
            <w:vAlign w:val="bottom"/>
          </w:tcPr>
          <w:p w14:paraId="730DBC66"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168</w:t>
            </w:r>
          </w:p>
        </w:tc>
        <w:tc>
          <w:tcPr>
            <w:tcW w:w="3351" w:type="dxa"/>
            <w:gridSpan w:val="4"/>
            <w:tcBorders>
              <w:top w:val="nil"/>
              <w:left w:val="nil"/>
              <w:bottom w:val="single" w:sz="4" w:space="0" w:color="auto"/>
              <w:right w:val="single" w:sz="4" w:space="0" w:color="auto"/>
            </w:tcBorders>
            <w:shd w:val="clear" w:color="auto" w:fill="auto"/>
            <w:vAlign w:val="bottom"/>
          </w:tcPr>
          <w:p w14:paraId="71018538"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1008</w:t>
            </w:r>
          </w:p>
        </w:tc>
      </w:tr>
      <w:tr w:rsidR="005F455A" w:rsidRPr="001C7010" w14:paraId="66465B03" w14:textId="77777777" w:rsidTr="00155D96">
        <w:trPr>
          <w:trHeight w:hRule="exact" w:val="719"/>
          <w:jc w:val="center"/>
        </w:trPr>
        <w:tc>
          <w:tcPr>
            <w:tcW w:w="4261" w:type="dxa"/>
            <w:gridSpan w:val="4"/>
            <w:vMerge w:val="restart"/>
            <w:tcBorders>
              <w:top w:val="single" w:sz="4" w:space="0" w:color="auto"/>
              <w:left w:val="single" w:sz="4" w:space="0" w:color="auto"/>
            </w:tcBorders>
            <w:shd w:val="clear" w:color="auto" w:fill="auto"/>
            <w:vAlign w:val="bottom"/>
          </w:tcPr>
          <w:p w14:paraId="32A8D30A" w14:textId="77777777" w:rsidR="005F455A" w:rsidRDefault="005F455A" w:rsidP="005F455A">
            <w:pPr>
              <w:jc w:val="center"/>
              <w:rPr>
                <w:rFonts w:ascii="Times New Roman" w:hAnsi="Times New Roman" w:cs="Times New Roman"/>
                <w:sz w:val="20"/>
                <w:szCs w:val="20"/>
              </w:rPr>
            </w:pPr>
            <w:r w:rsidRPr="005F455A">
              <w:rPr>
                <w:rFonts w:ascii="Times New Roman" w:hAnsi="Times New Roman" w:cs="Times New Roman"/>
                <w:sz w:val="20"/>
                <w:szCs w:val="20"/>
              </w:rPr>
              <w:lastRenderedPageBreak/>
              <w:t>.</w:t>
            </w:r>
          </w:p>
          <w:p w14:paraId="11B4F443" w14:textId="77777777" w:rsidR="005F455A" w:rsidRPr="005F455A" w:rsidRDefault="005F455A" w:rsidP="005F455A">
            <w:pPr>
              <w:jc w:val="center"/>
              <w:rPr>
                <w:rFonts w:ascii="Times New Roman" w:eastAsia="Times New Roman" w:hAnsi="Times New Roman" w:cs="Times New Roman"/>
                <w:b/>
                <w:bCs/>
                <w:sz w:val="20"/>
                <w:szCs w:val="20"/>
              </w:rPr>
            </w:pPr>
            <w:r w:rsidRPr="005F455A">
              <w:rPr>
                <w:rFonts w:ascii="Times New Roman" w:eastAsia="Times New Roman" w:hAnsi="Times New Roman" w:cs="Times New Roman"/>
                <w:b/>
                <w:bCs/>
                <w:sz w:val="20"/>
                <w:szCs w:val="20"/>
              </w:rPr>
              <w:t>Наименование мероприятия (результата);</w:t>
            </w:r>
          </w:p>
          <w:p w14:paraId="660B68B5" w14:textId="77777777" w:rsidR="005F455A" w:rsidRPr="005F455A" w:rsidRDefault="005F455A" w:rsidP="005F455A">
            <w:pPr>
              <w:jc w:val="center"/>
              <w:rPr>
                <w:rFonts w:ascii="Times New Roman" w:eastAsia="Times New Roman" w:hAnsi="Times New Roman" w:cs="Times New Roman"/>
                <w:b/>
                <w:bCs/>
                <w:sz w:val="20"/>
                <w:szCs w:val="20"/>
              </w:rPr>
            </w:pPr>
            <w:r w:rsidRPr="005F455A">
              <w:rPr>
                <w:rFonts w:ascii="Times New Roman" w:eastAsia="Times New Roman" w:hAnsi="Times New Roman" w:cs="Times New Roman"/>
                <w:b/>
                <w:bCs/>
                <w:sz w:val="20"/>
                <w:szCs w:val="20"/>
              </w:rPr>
              <w:t xml:space="preserve"> Источник финансового обеспечения</w:t>
            </w:r>
          </w:p>
          <w:p w14:paraId="5EBCD4B3" w14:textId="77777777" w:rsidR="005F455A" w:rsidRPr="005F455A" w:rsidRDefault="005F455A" w:rsidP="005F455A">
            <w:pPr>
              <w:jc w:val="center"/>
              <w:rPr>
                <w:rFonts w:ascii="Times New Roman" w:eastAsia="Times New Roman" w:hAnsi="Times New Roman" w:cs="Times New Roman"/>
                <w:b/>
                <w:bCs/>
                <w:sz w:val="20"/>
                <w:szCs w:val="20"/>
              </w:rPr>
            </w:pPr>
          </w:p>
          <w:p w14:paraId="0D38B4EA" w14:textId="77777777" w:rsidR="005F455A" w:rsidRPr="005F455A" w:rsidRDefault="005F455A" w:rsidP="005F455A">
            <w:pPr>
              <w:jc w:val="center"/>
              <w:rPr>
                <w:rFonts w:ascii="Times New Roman" w:eastAsia="Times New Roman" w:hAnsi="Times New Roman" w:cs="Times New Roman"/>
                <w:b/>
                <w:bCs/>
                <w:sz w:val="20"/>
                <w:szCs w:val="20"/>
              </w:rPr>
            </w:pPr>
          </w:p>
          <w:p w14:paraId="53813F56" w14:textId="77777777" w:rsidR="005F455A" w:rsidRPr="005F455A" w:rsidRDefault="005F455A" w:rsidP="005F455A">
            <w:pPr>
              <w:jc w:val="center"/>
              <w:rPr>
                <w:rFonts w:ascii="Times New Roman" w:eastAsia="Times New Roman" w:hAnsi="Times New Roman" w:cs="Times New Roman"/>
                <w:b/>
                <w:bCs/>
                <w:sz w:val="20"/>
                <w:szCs w:val="20"/>
              </w:rPr>
            </w:pPr>
          </w:p>
          <w:p w14:paraId="2067A747" w14:textId="77777777" w:rsidR="005F455A" w:rsidRPr="005F455A" w:rsidRDefault="005F455A" w:rsidP="005F455A">
            <w:pPr>
              <w:jc w:val="center"/>
              <w:rPr>
                <w:rFonts w:ascii="Times New Roman" w:eastAsia="Times New Roman" w:hAnsi="Times New Roman" w:cs="Times New Roman"/>
                <w:b/>
                <w:bCs/>
                <w:sz w:val="20"/>
                <w:szCs w:val="20"/>
              </w:rPr>
            </w:pPr>
          </w:p>
          <w:p w14:paraId="43890AE3" w14:textId="77777777" w:rsidR="005F455A" w:rsidRPr="005F455A" w:rsidRDefault="005F455A" w:rsidP="005F455A">
            <w:pPr>
              <w:jc w:val="center"/>
              <w:rPr>
                <w:rFonts w:ascii="Times New Roman" w:eastAsia="Times New Roman" w:hAnsi="Times New Roman" w:cs="Times New Roman"/>
                <w:b/>
                <w:bCs/>
                <w:sz w:val="20"/>
                <w:szCs w:val="20"/>
              </w:rPr>
            </w:pPr>
          </w:p>
          <w:p w14:paraId="7B7373DD" w14:textId="77777777" w:rsidR="005F455A" w:rsidRPr="005F455A" w:rsidRDefault="005F455A" w:rsidP="005F455A">
            <w:pPr>
              <w:jc w:val="center"/>
              <w:rPr>
                <w:rFonts w:ascii="Times New Roman" w:eastAsia="Times New Roman" w:hAnsi="Times New Roman" w:cs="Times New Roman"/>
                <w:b/>
                <w:bCs/>
                <w:sz w:val="20"/>
                <w:szCs w:val="20"/>
              </w:rPr>
            </w:pPr>
          </w:p>
          <w:p w14:paraId="1730D77B" w14:textId="77777777" w:rsidR="005F455A" w:rsidRPr="005F455A" w:rsidRDefault="005F455A" w:rsidP="005F455A">
            <w:pPr>
              <w:jc w:val="center"/>
              <w:rPr>
                <w:rFonts w:ascii="Times New Roman" w:eastAsia="Times New Roman" w:hAnsi="Times New Roman" w:cs="Times New Roman"/>
                <w:b/>
                <w:bCs/>
                <w:sz w:val="20"/>
                <w:szCs w:val="20"/>
              </w:rPr>
            </w:pPr>
          </w:p>
          <w:p w14:paraId="47C73644" w14:textId="77777777" w:rsidR="005F455A" w:rsidRPr="005F455A" w:rsidRDefault="005F455A" w:rsidP="005F455A">
            <w:pPr>
              <w:jc w:val="center"/>
              <w:rPr>
                <w:rFonts w:ascii="Times New Roman" w:eastAsia="Times New Roman" w:hAnsi="Times New Roman" w:cs="Times New Roman"/>
                <w:b/>
                <w:bCs/>
                <w:sz w:val="20"/>
                <w:szCs w:val="20"/>
              </w:rPr>
            </w:pPr>
          </w:p>
          <w:p w14:paraId="4079AB77" w14:textId="77777777" w:rsidR="005F455A" w:rsidRPr="005F455A" w:rsidRDefault="005F455A" w:rsidP="005F455A">
            <w:pPr>
              <w:jc w:val="center"/>
              <w:rPr>
                <w:rFonts w:ascii="Times New Roman" w:eastAsia="Times New Roman" w:hAnsi="Times New Roman" w:cs="Times New Roman"/>
                <w:b/>
                <w:bCs/>
                <w:sz w:val="20"/>
                <w:szCs w:val="20"/>
              </w:rPr>
            </w:pPr>
          </w:p>
          <w:p w14:paraId="16B3C921" w14:textId="77777777" w:rsidR="005F455A" w:rsidRPr="005F455A" w:rsidRDefault="005F455A" w:rsidP="005F455A">
            <w:pPr>
              <w:jc w:val="center"/>
              <w:rPr>
                <w:rFonts w:ascii="Times New Roman" w:eastAsia="Times New Roman" w:hAnsi="Times New Roman" w:cs="Times New Roman"/>
                <w:sz w:val="20"/>
                <w:szCs w:val="20"/>
              </w:rPr>
            </w:pPr>
          </w:p>
        </w:tc>
        <w:tc>
          <w:tcPr>
            <w:tcW w:w="1595" w:type="dxa"/>
            <w:gridSpan w:val="2"/>
            <w:vMerge w:val="restart"/>
            <w:tcBorders>
              <w:top w:val="single" w:sz="4" w:space="0" w:color="auto"/>
              <w:left w:val="single" w:sz="4" w:space="0" w:color="auto"/>
            </w:tcBorders>
            <w:shd w:val="clear" w:color="auto" w:fill="auto"/>
            <w:vAlign w:val="bottom"/>
          </w:tcPr>
          <w:p w14:paraId="0A37A2C0" w14:textId="77777777" w:rsidR="005F455A" w:rsidRDefault="005F455A" w:rsidP="005F455A">
            <w:pPr>
              <w:jc w:val="center"/>
              <w:rPr>
                <w:rFonts w:ascii="Times New Roman" w:eastAsia="Times New Roman" w:hAnsi="Times New Roman" w:cs="Times New Roman"/>
                <w:b/>
                <w:bCs/>
                <w:sz w:val="20"/>
                <w:szCs w:val="20"/>
              </w:rPr>
            </w:pPr>
          </w:p>
          <w:p w14:paraId="136B563A" w14:textId="77777777" w:rsidR="005F455A" w:rsidRPr="005F455A" w:rsidRDefault="005F455A" w:rsidP="005F455A">
            <w:pPr>
              <w:jc w:val="center"/>
              <w:rPr>
                <w:rFonts w:ascii="Times New Roman" w:eastAsia="Times New Roman" w:hAnsi="Times New Roman" w:cs="Times New Roman"/>
                <w:b/>
                <w:bCs/>
                <w:sz w:val="20"/>
                <w:szCs w:val="20"/>
              </w:rPr>
            </w:pPr>
            <w:r w:rsidRPr="005F455A">
              <w:rPr>
                <w:rFonts w:ascii="Times New Roman" w:eastAsia="Times New Roman" w:hAnsi="Times New Roman" w:cs="Times New Roman"/>
                <w:b/>
                <w:bCs/>
                <w:sz w:val="20"/>
                <w:szCs w:val="20"/>
              </w:rPr>
              <w:t>Код бюджетной классификации</w:t>
            </w:r>
          </w:p>
          <w:p w14:paraId="17D7A492" w14:textId="77777777" w:rsidR="005F455A" w:rsidRPr="005F455A" w:rsidRDefault="005F455A" w:rsidP="005F455A">
            <w:pPr>
              <w:jc w:val="center"/>
              <w:rPr>
                <w:rFonts w:ascii="Times New Roman" w:eastAsia="Times New Roman" w:hAnsi="Times New Roman" w:cs="Times New Roman"/>
                <w:b/>
                <w:bCs/>
                <w:sz w:val="20"/>
                <w:szCs w:val="20"/>
              </w:rPr>
            </w:pPr>
          </w:p>
          <w:p w14:paraId="46D1430A" w14:textId="77777777" w:rsidR="005F455A" w:rsidRPr="005F455A" w:rsidRDefault="005F455A" w:rsidP="005F455A">
            <w:pPr>
              <w:jc w:val="center"/>
              <w:rPr>
                <w:rFonts w:ascii="Times New Roman" w:eastAsia="Times New Roman" w:hAnsi="Times New Roman" w:cs="Times New Roman"/>
                <w:b/>
                <w:bCs/>
                <w:sz w:val="20"/>
                <w:szCs w:val="20"/>
              </w:rPr>
            </w:pPr>
          </w:p>
          <w:p w14:paraId="6505B3D7" w14:textId="77777777" w:rsidR="005F455A" w:rsidRPr="005F455A" w:rsidRDefault="005F455A" w:rsidP="005F455A">
            <w:pPr>
              <w:jc w:val="center"/>
              <w:rPr>
                <w:rFonts w:ascii="Times New Roman" w:eastAsia="Times New Roman" w:hAnsi="Times New Roman" w:cs="Times New Roman"/>
                <w:b/>
                <w:bCs/>
                <w:sz w:val="20"/>
                <w:szCs w:val="20"/>
              </w:rPr>
            </w:pPr>
          </w:p>
          <w:p w14:paraId="26D13DD0" w14:textId="77777777" w:rsidR="005F455A" w:rsidRPr="005F455A" w:rsidRDefault="005F455A" w:rsidP="005F455A">
            <w:pPr>
              <w:jc w:val="center"/>
              <w:rPr>
                <w:rFonts w:ascii="Times New Roman" w:eastAsia="Times New Roman" w:hAnsi="Times New Roman" w:cs="Times New Roman"/>
                <w:b/>
                <w:bCs/>
                <w:sz w:val="20"/>
                <w:szCs w:val="20"/>
              </w:rPr>
            </w:pPr>
          </w:p>
          <w:p w14:paraId="443D0DF5" w14:textId="77777777" w:rsidR="005F455A" w:rsidRPr="005F455A" w:rsidRDefault="005F455A" w:rsidP="005F455A">
            <w:pPr>
              <w:jc w:val="center"/>
              <w:rPr>
                <w:rFonts w:ascii="Times New Roman" w:eastAsia="Times New Roman" w:hAnsi="Times New Roman" w:cs="Times New Roman"/>
                <w:b/>
                <w:bCs/>
                <w:sz w:val="20"/>
                <w:szCs w:val="20"/>
              </w:rPr>
            </w:pPr>
          </w:p>
          <w:p w14:paraId="754D4F16" w14:textId="77777777" w:rsidR="005F455A" w:rsidRPr="005F455A" w:rsidRDefault="005F455A" w:rsidP="005F455A">
            <w:pPr>
              <w:jc w:val="center"/>
              <w:rPr>
                <w:rFonts w:ascii="Times New Roman" w:eastAsia="Times New Roman" w:hAnsi="Times New Roman" w:cs="Times New Roman"/>
                <w:b/>
                <w:bCs/>
                <w:sz w:val="20"/>
                <w:szCs w:val="20"/>
              </w:rPr>
            </w:pPr>
          </w:p>
          <w:p w14:paraId="31DFEC17" w14:textId="77777777" w:rsidR="005F455A" w:rsidRPr="005F455A" w:rsidRDefault="005F455A" w:rsidP="005F455A">
            <w:pPr>
              <w:jc w:val="center"/>
              <w:rPr>
                <w:rFonts w:ascii="Times New Roman" w:eastAsia="Times New Roman" w:hAnsi="Times New Roman" w:cs="Times New Roman"/>
                <w:sz w:val="20"/>
                <w:szCs w:val="20"/>
              </w:rPr>
            </w:pPr>
          </w:p>
        </w:tc>
        <w:tc>
          <w:tcPr>
            <w:tcW w:w="10157" w:type="dxa"/>
            <w:gridSpan w:val="22"/>
            <w:tcBorders>
              <w:top w:val="single" w:sz="4" w:space="0" w:color="auto"/>
              <w:left w:val="single" w:sz="4" w:space="0" w:color="auto"/>
              <w:right w:val="single" w:sz="4" w:space="0" w:color="auto"/>
            </w:tcBorders>
            <w:shd w:val="clear" w:color="auto" w:fill="auto"/>
            <w:vAlign w:val="bottom"/>
          </w:tcPr>
          <w:p w14:paraId="7670F3D0" w14:textId="77777777" w:rsidR="005F455A" w:rsidRPr="001C7010" w:rsidRDefault="005F455A" w:rsidP="005F455A">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Объем финансового обеспечения по годам реализации, тыс. рублей</w:t>
            </w:r>
          </w:p>
        </w:tc>
      </w:tr>
      <w:tr w:rsidR="005F455A" w:rsidRPr="001C7010" w14:paraId="32936BA3" w14:textId="77777777" w:rsidTr="00155D96">
        <w:trPr>
          <w:trHeight w:hRule="exact" w:val="853"/>
          <w:jc w:val="center"/>
        </w:trPr>
        <w:tc>
          <w:tcPr>
            <w:tcW w:w="4261" w:type="dxa"/>
            <w:gridSpan w:val="4"/>
            <w:vMerge/>
            <w:tcBorders>
              <w:left w:val="single" w:sz="4" w:space="0" w:color="auto"/>
              <w:bottom w:val="single" w:sz="4" w:space="0" w:color="auto"/>
              <w:right w:val="single" w:sz="4" w:space="0" w:color="auto"/>
            </w:tcBorders>
          </w:tcPr>
          <w:p w14:paraId="341E6406" w14:textId="77777777" w:rsidR="005F455A" w:rsidRPr="001C7010" w:rsidRDefault="005F455A" w:rsidP="005F455A">
            <w:pPr>
              <w:rPr>
                <w:rFonts w:ascii="Times New Roman" w:eastAsia="Times New Roman" w:hAnsi="Times New Roman" w:cs="Times New Roman"/>
                <w:b/>
                <w:sz w:val="20"/>
                <w:szCs w:val="20"/>
              </w:rPr>
            </w:pPr>
          </w:p>
        </w:tc>
        <w:tc>
          <w:tcPr>
            <w:tcW w:w="1595" w:type="dxa"/>
            <w:gridSpan w:val="2"/>
            <w:vMerge/>
            <w:tcBorders>
              <w:left w:val="single" w:sz="4" w:space="0" w:color="auto"/>
              <w:bottom w:val="single" w:sz="4" w:space="0" w:color="auto"/>
            </w:tcBorders>
            <w:shd w:val="clear" w:color="auto" w:fill="auto"/>
          </w:tcPr>
          <w:p w14:paraId="0CEFFD2B" w14:textId="77777777" w:rsidR="005F455A" w:rsidRPr="001C7010" w:rsidRDefault="005F455A" w:rsidP="005F455A">
            <w:pPr>
              <w:rPr>
                <w:rFonts w:ascii="Times New Roman" w:hAnsi="Times New Roman" w:cs="Times New Roman"/>
                <w:sz w:val="20"/>
                <w:szCs w:val="20"/>
              </w:rPr>
            </w:pPr>
          </w:p>
        </w:tc>
        <w:tc>
          <w:tcPr>
            <w:tcW w:w="1369" w:type="dxa"/>
            <w:gridSpan w:val="4"/>
            <w:tcBorders>
              <w:top w:val="single" w:sz="4" w:space="0" w:color="auto"/>
              <w:left w:val="single" w:sz="4" w:space="0" w:color="auto"/>
            </w:tcBorders>
            <w:shd w:val="clear" w:color="auto" w:fill="auto"/>
            <w:vAlign w:val="bottom"/>
          </w:tcPr>
          <w:p w14:paraId="6DD01CEE" w14:textId="77777777" w:rsidR="005F455A" w:rsidRPr="001C7010" w:rsidRDefault="005F455A" w:rsidP="005F455A">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 год</w:t>
            </w:r>
          </w:p>
        </w:tc>
        <w:tc>
          <w:tcPr>
            <w:tcW w:w="1232" w:type="dxa"/>
            <w:gridSpan w:val="3"/>
            <w:tcBorders>
              <w:top w:val="single" w:sz="4" w:space="0" w:color="auto"/>
              <w:left w:val="single" w:sz="4" w:space="0" w:color="auto"/>
            </w:tcBorders>
            <w:shd w:val="clear" w:color="auto" w:fill="auto"/>
            <w:vAlign w:val="bottom"/>
          </w:tcPr>
          <w:p w14:paraId="63F2CD25" w14:textId="77777777" w:rsidR="005F455A" w:rsidRPr="001C7010" w:rsidRDefault="005F455A" w:rsidP="005F455A">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 год</w:t>
            </w:r>
          </w:p>
        </w:tc>
        <w:tc>
          <w:tcPr>
            <w:tcW w:w="1037" w:type="dxa"/>
            <w:gridSpan w:val="2"/>
            <w:tcBorders>
              <w:top w:val="single" w:sz="4" w:space="0" w:color="auto"/>
              <w:left w:val="single" w:sz="4" w:space="0" w:color="auto"/>
            </w:tcBorders>
            <w:shd w:val="clear" w:color="auto" w:fill="auto"/>
            <w:vAlign w:val="bottom"/>
          </w:tcPr>
          <w:p w14:paraId="74B4F9DA" w14:textId="77777777" w:rsidR="005F455A" w:rsidRPr="001C7010" w:rsidRDefault="005F455A" w:rsidP="005F455A">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 год</w:t>
            </w:r>
          </w:p>
        </w:tc>
        <w:tc>
          <w:tcPr>
            <w:tcW w:w="1033" w:type="dxa"/>
            <w:gridSpan w:val="3"/>
            <w:tcBorders>
              <w:top w:val="single" w:sz="4" w:space="0" w:color="auto"/>
              <w:left w:val="single" w:sz="4" w:space="0" w:color="auto"/>
            </w:tcBorders>
            <w:shd w:val="clear" w:color="auto" w:fill="auto"/>
            <w:vAlign w:val="bottom"/>
          </w:tcPr>
          <w:p w14:paraId="5DE2123C" w14:textId="77777777" w:rsidR="005F455A" w:rsidRPr="001C7010" w:rsidRDefault="005F455A" w:rsidP="005F455A">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 год</w:t>
            </w:r>
          </w:p>
        </w:tc>
        <w:tc>
          <w:tcPr>
            <w:tcW w:w="1107" w:type="dxa"/>
            <w:gridSpan w:val="3"/>
            <w:tcBorders>
              <w:top w:val="single" w:sz="4" w:space="0" w:color="auto"/>
              <w:left w:val="single" w:sz="4" w:space="0" w:color="auto"/>
            </w:tcBorders>
            <w:shd w:val="clear" w:color="auto" w:fill="auto"/>
            <w:vAlign w:val="bottom"/>
          </w:tcPr>
          <w:p w14:paraId="44E27352" w14:textId="77777777" w:rsidR="005F455A" w:rsidRPr="001C7010" w:rsidRDefault="005F455A" w:rsidP="005F455A">
            <w:pPr>
              <w:ind w:right="18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 год</w:t>
            </w:r>
          </w:p>
        </w:tc>
        <w:tc>
          <w:tcPr>
            <w:tcW w:w="1028" w:type="dxa"/>
            <w:gridSpan w:val="3"/>
            <w:tcBorders>
              <w:top w:val="single" w:sz="4" w:space="0" w:color="auto"/>
              <w:left w:val="single" w:sz="4" w:space="0" w:color="auto"/>
            </w:tcBorders>
            <w:shd w:val="clear" w:color="auto" w:fill="auto"/>
            <w:vAlign w:val="bottom"/>
          </w:tcPr>
          <w:p w14:paraId="3E6EDD5E" w14:textId="77777777" w:rsidR="005F455A" w:rsidRPr="001C7010" w:rsidRDefault="005F455A" w:rsidP="005F455A">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 год</w:t>
            </w:r>
          </w:p>
        </w:tc>
        <w:tc>
          <w:tcPr>
            <w:tcW w:w="3351" w:type="dxa"/>
            <w:gridSpan w:val="4"/>
            <w:tcBorders>
              <w:top w:val="single" w:sz="4" w:space="0" w:color="auto"/>
              <w:left w:val="single" w:sz="4" w:space="0" w:color="auto"/>
              <w:right w:val="single" w:sz="4" w:space="0" w:color="auto"/>
            </w:tcBorders>
            <w:shd w:val="clear" w:color="auto" w:fill="auto"/>
            <w:vAlign w:val="bottom"/>
          </w:tcPr>
          <w:p w14:paraId="3E2F2B0D" w14:textId="77777777" w:rsidR="005F455A" w:rsidRPr="001C7010" w:rsidRDefault="005F455A" w:rsidP="005F455A">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Всего</w:t>
            </w:r>
          </w:p>
        </w:tc>
      </w:tr>
      <w:tr w:rsidR="005F455A" w:rsidRPr="001C7010" w14:paraId="495371E7" w14:textId="77777777" w:rsidTr="00155D96">
        <w:trPr>
          <w:trHeight w:hRule="exact" w:val="280"/>
          <w:jc w:val="center"/>
        </w:trPr>
        <w:tc>
          <w:tcPr>
            <w:tcW w:w="4261" w:type="dxa"/>
            <w:gridSpan w:val="4"/>
            <w:tcBorders>
              <w:top w:val="single" w:sz="4" w:space="0" w:color="auto"/>
              <w:left w:val="single" w:sz="4" w:space="0" w:color="auto"/>
            </w:tcBorders>
            <w:shd w:val="clear" w:color="auto" w:fill="auto"/>
            <w:vAlign w:val="bottom"/>
          </w:tcPr>
          <w:p w14:paraId="5C9524DB" w14:textId="77777777" w:rsidR="005F455A" w:rsidRPr="001C7010" w:rsidRDefault="005F455A" w:rsidP="005F455A">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1</w:t>
            </w:r>
          </w:p>
          <w:p w14:paraId="60B3BAD3" w14:textId="77777777" w:rsidR="005F455A" w:rsidRPr="001C7010" w:rsidRDefault="005F455A" w:rsidP="005F455A">
            <w:pPr>
              <w:jc w:val="center"/>
              <w:rPr>
                <w:rFonts w:ascii="Times New Roman" w:eastAsia="Times New Roman" w:hAnsi="Times New Roman" w:cs="Times New Roman"/>
                <w:b/>
                <w:bCs/>
                <w:sz w:val="20"/>
                <w:szCs w:val="20"/>
              </w:rPr>
            </w:pPr>
          </w:p>
          <w:p w14:paraId="6A13259D" w14:textId="77777777" w:rsidR="005F455A" w:rsidRPr="001C7010" w:rsidRDefault="005F455A" w:rsidP="005F455A">
            <w:pPr>
              <w:jc w:val="center"/>
              <w:rPr>
                <w:rFonts w:ascii="Times New Roman" w:eastAsia="Times New Roman" w:hAnsi="Times New Roman" w:cs="Times New Roman"/>
                <w:sz w:val="20"/>
                <w:szCs w:val="20"/>
              </w:rPr>
            </w:pPr>
          </w:p>
        </w:tc>
        <w:tc>
          <w:tcPr>
            <w:tcW w:w="1595" w:type="dxa"/>
            <w:gridSpan w:val="2"/>
            <w:tcBorders>
              <w:top w:val="single" w:sz="4" w:space="0" w:color="auto"/>
              <w:left w:val="single" w:sz="4" w:space="0" w:color="auto"/>
            </w:tcBorders>
            <w:shd w:val="clear" w:color="auto" w:fill="auto"/>
            <w:vAlign w:val="bottom"/>
          </w:tcPr>
          <w:p w14:paraId="7B96E6A0" w14:textId="77777777" w:rsidR="005F455A" w:rsidRPr="001C7010" w:rsidRDefault="005F455A" w:rsidP="005F455A">
            <w:pPr>
              <w:ind w:firstLine="46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2</w:t>
            </w:r>
          </w:p>
          <w:p w14:paraId="671A8C39" w14:textId="77777777" w:rsidR="005F455A" w:rsidRPr="001C7010" w:rsidRDefault="005F455A" w:rsidP="005F455A">
            <w:pPr>
              <w:ind w:firstLine="460"/>
              <w:rPr>
                <w:rFonts w:ascii="Times New Roman" w:eastAsia="Times New Roman" w:hAnsi="Times New Roman" w:cs="Times New Roman"/>
                <w:sz w:val="20"/>
                <w:szCs w:val="20"/>
              </w:rPr>
            </w:pPr>
          </w:p>
          <w:p w14:paraId="0082498B" w14:textId="77777777" w:rsidR="005F455A" w:rsidRPr="001C7010" w:rsidRDefault="005F455A" w:rsidP="005F455A">
            <w:pPr>
              <w:ind w:firstLine="460"/>
              <w:rPr>
                <w:rFonts w:ascii="Times New Roman" w:eastAsia="Times New Roman" w:hAnsi="Times New Roman" w:cs="Times New Roman"/>
                <w:sz w:val="20"/>
                <w:szCs w:val="20"/>
              </w:rPr>
            </w:pPr>
          </w:p>
        </w:tc>
        <w:tc>
          <w:tcPr>
            <w:tcW w:w="1369" w:type="dxa"/>
            <w:gridSpan w:val="4"/>
            <w:tcBorders>
              <w:top w:val="single" w:sz="4" w:space="0" w:color="auto"/>
              <w:left w:val="single" w:sz="4" w:space="0" w:color="auto"/>
            </w:tcBorders>
            <w:shd w:val="clear" w:color="auto" w:fill="auto"/>
            <w:vAlign w:val="bottom"/>
          </w:tcPr>
          <w:p w14:paraId="214BFD04" w14:textId="77777777" w:rsidR="005F455A" w:rsidRPr="001C7010" w:rsidRDefault="005F455A" w:rsidP="005F455A">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3</w:t>
            </w:r>
          </w:p>
          <w:p w14:paraId="7B3639AC" w14:textId="77777777" w:rsidR="005F455A" w:rsidRPr="001C7010" w:rsidRDefault="005F455A" w:rsidP="005F455A">
            <w:pPr>
              <w:jc w:val="center"/>
              <w:rPr>
                <w:rFonts w:ascii="Times New Roman" w:eastAsia="Times New Roman" w:hAnsi="Times New Roman" w:cs="Times New Roman"/>
                <w:sz w:val="20"/>
                <w:szCs w:val="20"/>
              </w:rPr>
            </w:pPr>
          </w:p>
          <w:p w14:paraId="6A4F822A" w14:textId="77777777" w:rsidR="005F455A" w:rsidRPr="001C7010" w:rsidRDefault="005F455A" w:rsidP="005F455A">
            <w:pPr>
              <w:jc w:val="center"/>
              <w:rPr>
                <w:rFonts w:ascii="Times New Roman" w:eastAsia="Times New Roman" w:hAnsi="Times New Roman" w:cs="Times New Roman"/>
                <w:sz w:val="20"/>
                <w:szCs w:val="20"/>
              </w:rPr>
            </w:pPr>
          </w:p>
        </w:tc>
        <w:tc>
          <w:tcPr>
            <w:tcW w:w="1232" w:type="dxa"/>
            <w:gridSpan w:val="3"/>
            <w:tcBorders>
              <w:top w:val="single" w:sz="4" w:space="0" w:color="auto"/>
              <w:left w:val="single" w:sz="4" w:space="0" w:color="auto"/>
            </w:tcBorders>
            <w:shd w:val="clear" w:color="auto" w:fill="auto"/>
            <w:vAlign w:val="bottom"/>
          </w:tcPr>
          <w:p w14:paraId="07418577" w14:textId="77777777" w:rsidR="005F455A" w:rsidRPr="001C7010" w:rsidRDefault="005F455A" w:rsidP="005F455A">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4</w:t>
            </w:r>
          </w:p>
          <w:p w14:paraId="77A9D189" w14:textId="77777777" w:rsidR="005F455A" w:rsidRPr="001C7010" w:rsidRDefault="005F455A" w:rsidP="005F455A">
            <w:pPr>
              <w:jc w:val="center"/>
              <w:rPr>
                <w:rFonts w:ascii="Times New Roman" w:eastAsia="Times New Roman" w:hAnsi="Times New Roman" w:cs="Times New Roman"/>
                <w:b/>
                <w:bCs/>
                <w:sz w:val="20"/>
                <w:szCs w:val="20"/>
              </w:rPr>
            </w:pPr>
          </w:p>
          <w:p w14:paraId="48D87486" w14:textId="77777777" w:rsidR="005F455A" w:rsidRPr="001C7010" w:rsidRDefault="005F455A" w:rsidP="005F455A">
            <w:pPr>
              <w:jc w:val="center"/>
              <w:rPr>
                <w:rFonts w:ascii="Times New Roman" w:eastAsia="Times New Roman" w:hAnsi="Times New Roman" w:cs="Times New Roman"/>
                <w:sz w:val="20"/>
                <w:szCs w:val="20"/>
              </w:rPr>
            </w:pPr>
          </w:p>
        </w:tc>
        <w:tc>
          <w:tcPr>
            <w:tcW w:w="1037" w:type="dxa"/>
            <w:gridSpan w:val="2"/>
            <w:tcBorders>
              <w:top w:val="single" w:sz="4" w:space="0" w:color="auto"/>
              <w:left w:val="single" w:sz="4" w:space="0" w:color="auto"/>
            </w:tcBorders>
            <w:shd w:val="clear" w:color="auto" w:fill="auto"/>
            <w:vAlign w:val="bottom"/>
          </w:tcPr>
          <w:p w14:paraId="32FB06FB" w14:textId="77777777" w:rsidR="005F455A" w:rsidRPr="001C7010" w:rsidRDefault="005F455A" w:rsidP="005F455A">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5</w:t>
            </w:r>
          </w:p>
          <w:p w14:paraId="63479DE7" w14:textId="77777777" w:rsidR="005F455A" w:rsidRPr="001C7010" w:rsidRDefault="005F455A" w:rsidP="005F455A">
            <w:pPr>
              <w:jc w:val="center"/>
              <w:rPr>
                <w:rFonts w:ascii="Times New Roman" w:eastAsia="Times New Roman" w:hAnsi="Times New Roman" w:cs="Times New Roman"/>
                <w:b/>
                <w:bCs/>
                <w:sz w:val="20"/>
                <w:szCs w:val="20"/>
              </w:rPr>
            </w:pPr>
          </w:p>
          <w:p w14:paraId="4D819523" w14:textId="77777777" w:rsidR="005F455A" w:rsidRPr="001C7010" w:rsidRDefault="005F455A" w:rsidP="005F455A">
            <w:pPr>
              <w:jc w:val="center"/>
              <w:rPr>
                <w:rFonts w:ascii="Times New Roman" w:eastAsia="Times New Roman" w:hAnsi="Times New Roman" w:cs="Times New Roman"/>
                <w:sz w:val="20"/>
                <w:szCs w:val="20"/>
              </w:rPr>
            </w:pPr>
          </w:p>
        </w:tc>
        <w:tc>
          <w:tcPr>
            <w:tcW w:w="1033" w:type="dxa"/>
            <w:gridSpan w:val="3"/>
            <w:tcBorders>
              <w:top w:val="single" w:sz="4" w:space="0" w:color="auto"/>
              <w:left w:val="single" w:sz="4" w:space="0" w:color="auto"/>
            </w:tcBorders>
            <w:shd w:val="clear" w:color="auto" w:fill="auto"/>
            <w:vAlign w:val="bottom"/>
          </w:tcPr>
          <w:p w14:paraId="7F4340F8" w14:textId="77777777" w:rsidR="005F455A" w:rsidRPr="001C7010" w:rsidRDefault="005F455A" w:rsidP="005F455A">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6</w:t>
            </w:r>
          </w:p>
          <w:p w14:paraId="52206174" w14:textId="77777777" w:rsidR="005F455A" w:rsidRPr="001C7010" w:rsidRDefault="005F455A" w:rsidP="005F455A">
            <w:pPr>
              <w:jc w:val="center"/>
              <w:rPr>
                <w:rFonts w:ascii="Times New Roman" w:eastAsia="Times New Roman" w:hAnsi="Times New Roman" w:cs="Times New Roman"/>
                <w:b/>
                <w:bCs/>
                <w:sz w:val="20"/>
                <w:szCs w:val="20"/>
              </w:rPr>
            </w:pPr>
          </w:p>
          <w:p w14:paraId="3F47869E" w14:textId="77777777" w:rsidR="005F455A" w:rsidRPr="001C7010" w:rsidRDefault="005F455A" w:rsidP="005F455A">
            <w:pPr>
              <w:jc w:val="center"/>
              <w:rPr>
                <w:rFonts w:ascii="Times New Roman" w:eastAsia="Times New Roman" w:hAnsi="Times New Roman" w:cs="Times New Roman"/>
                <w:sz w:val="20"/>
                <w:szCs w:val="20"/>
              </w:rPr>
            </w:pPr>
          </w:p>
        </w:tc>
        <w:tc>
          <w:tcPr>
            <w:tcW w:w="1107" w:type="dxa"/>
            <w:gridSpan w:val="3"/>
            <w:tcBorders>
              <w:top w:val="single" w:sz="4" w:space="0" w:color="auto"/>
              <w:left w:val="single" w:sz="4" w:space="0" w:color="auto"/>
            </w:tcBorders>
            <w:shd w:val="clear" w:color="auto" w:fill="auto"/>
            <w:vAlign w:val="bottom"/>
          </w:tcPr>
          <w:p w14:paraId="36042F52" w14:textId="77777777" w:rsidR="005F455A" w:rsidRPr="001C7010" w:rsidRDefault="005F455A" w:rsidP="005F455A">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p w14:paraId="5998210C" w14:textId="77777777" w:rsidR="005F455A" w:rsidRPr="001C7010" w:rsidRDefault="005F455A" w:rsidP="005F455A">
            <w:pPr>
              <w:jc w:val="center"/>
              <w:rPr>
                <w:rFonts w:ascii="Times New Roman" w:eastAsia="Times New Roman" w:hAnsi="Times New Roman" w:cs="Times New Roman"/>
                <w:sz w:val="20"/>
                <w:szCs w:val="20"/>
              </w:rPr>
            </w:pPr>
          </w:p>
          <w:p w14:paraId="3C38B568" w14:textId="77777777" w:rsidR="005F455A" w:rsidRPr="001C7010" w:rsidRDefault="005F455A" w:rsidP="005F455A">
            <w:pPr>
              <w:jc w:val="center"/>
              <w:rPr>
                <w:rFonts w:ascii="Times New Roman" w:eastAsia="Times New Roman" w:hAnsi="Times New Roman" w:cs="Times New Roman"/>
                <w:sz w:val="20"/>
                <w:szCs w:val="20"/>
              </w:rPr>
            </w:pPr>
          </w:p>
        </w:tc>
        <w:tc>
          <w:tcPr>
            <w:tcW w:w="1028" w:type="dxa"/>
            <w:gridSpan w:val="3"/>
            <w:tcBorders>
              <w:top w:val="single" w:sz="4" w:space="0" w:color="auto"/>
              <w:left w:val="single" w:sz="4" w:space="0" w:color="auto"/>
            </w:tcBorders>
            <w:shd w:val="clear" w:color="auto" w:fill="auto"/>
            <w:vAlign w:val="bottom"/>
          </w:tcPr>
          <w:p w14:paraId="66942DC5" w14:textId="77777777" w:rsidR="005F455A" w:rsidRPr="001C7010" w:rsidRDefault="005F455A" w:rsidP="005F455A">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8</w:t>
            </w:r>
          </w:p>
          <w:p w14:paraId="5DACDA59" w14:textId="77777777" w:rsidR="005F455A" w:rsidRPr="001C7010" w:rsidRDefault="005F455A" w:rsidP="005F455A">
            <w:pPr>
              <w:jc w:val="center"/>
              <w:rPr>
                <w:rFonts w:ascii="Times New Roman" w:eastAsia="Times New Roman" w:hAnsi="Times New Roman" w:cs="Times New Roman"/>
                <w:b/>
                <w:bCs/>
                <w:sz w:val="20"/>
                <w:szCs w:val="20"/>
              </w:rPr>
            </w:pPr>
          </w:p>
          <w:p w14:paraId="4B4164DE" w14:textId="77777777" w:rsidR="005F455A" w:rsidRPr="001C7010" w:rsidRDefault="005F455A" w:rsidP="005F455A">
            <w:pPr>
              <w:jc w:val="center"/>
              <w:rPr>
                <w:rFonts w:ascii="Times New Roman" w:eastAsia="Times New Roman" w:hAnsi="Times New Roman" w:cs="Times New Roman"/>
                <w:sz w:val="20"/>
                <w:szCs w:val="20"/>
              </w:rPr>
            </w:pPr>
          </w:p>
        </w:tc>
        <w:tc>
          <w:tcPr>
            <w:tcW w:w="3351" w:type="dxa"/>
            <w:gridSpan w:val="4"/>
            <w:tcBorders>
              <w:top w:val="single" w:sz="4" w:space="0" w:color="auto"/>
              <w:left w:val="single" w:sz="4" w:space="0" w:color="auto"/>
              <w:right w:val="single" w:sz="4" w:space="0" w:color="auto"/>
            </w:tcBorders>
            <w:shd w:val="clear" w:color="auto" w:fill="auto"/>
            <w:vAlign w:val="bottom"/>
          </w:tcPr>
          <w:p w14:paraId="26C77F01" w14:textId="77777777" w:rsidR="005F455A" w:rsidRPr="001C7010" w:rsidRDefault="005F455A" w:rsidP="005F455A">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9</w:t>
            </w:r>
          </w:p>
          <w:p w14:paraId="4E60017C" w14:textId="77777777" w:rsidR="005F455A" w:rsidRPr="001C7010" w:rsidRDefault="005F455A" w:rsidP="005F455A">
            <w:pPr>
              <w:jc w:val="center"/>
              <w:rPr>
                <w:rFonts w:ascii="Times New Roman" w:eastAsia="Times New Roman" w:hAnsi="Times New Roman" w:cs="Times New Roman"/>
                <w:b/>
                <w:bCs/>
                <w:sz w:val="20"/>
                <w:szCs w:val="20"/>
              </w:rPr>
            </w:pPr>
          </w:p>
          <w:p w14:paraId="5425CDC2" w14:textId="77777777" w:rsidR="005F455A" w:rsidRPr="001C7010" w:rsidRDefault="005F455A" w:rsidP="005F455A">
            <w:pPr>
              <w:jc w:val="center"/>
              <w:rPr>
                <w:rFonts w:ascii="Times New Roman" w:eastAsia="Times New Roman" w:hAnsi="Times New Roman" w:cs="Times New Roman"/>
                <w:sz w:val="20"/>
                <w:szCs w:val="20"/>
              </w:rPr>
            </w:pPr>
          </w:p>
        </w:tc>
      </w:tr>
      <w:tr w:rsidR="005F455A" w:rsidRPr="001C7010" w14:paraId="0C96CFCA" w14:textId="77777777" w:rsidTr="00155D96">
        <w:trPr>
          <w:trHeight w:hRule="exact" w:val="1262"/>
          <w:jc w:val="center"/>
        </w:trPr>
        <w:tc>
          <w:tcPr>
            <w:tcW w:w="4261" w:type="dxa"/>
            <w:gridSpan w:val="4"/>
            <w:tcBorders>
              <w:top w:val="single" w:sz="4" w:space="0" w:color="auto"/>
              <w:left w:val="single" w:sz="4" w:space="0" w:color="auto"/>
              <w:bottom w:val="single" w:sz="4" w:space="0" w:color="auto"/>
              <w:right w:val="single" w:sz="4" w:space="0" w:color="auto"/>
            </w:tcBorders>
          </w:tcPr>
          <w:p w14:paraId="21459060" w14:textId="77777777" w:rsidR="005F455A" w:rsidRPr="001C7010" w:rsidRDefault="005F455A" w:rsidP="005F455A">
            <w:pPr>
              <w:rPr>
                <w:rFonts w:ascii="Times New Roman" w:eastAsia="Times New Roman" w:hAnsi="Times New Roman" w:cs="Times New Roman"/>
                <w:sz w:val="20"/>
                <w:szCs w:val="20"/>
              </w:rPr>
            </w:pPr>
            <w:r w:rsidRPr="001C7010">
              <w:rPr>
                <w:rFonts w:ascii="Times New Roman" w:eastAsia="Times New Roman" w:hAnsi="Times New Roman" w:cs="Times New Roman"/>
                <w:b/>
                <w:sz w:val="20"/>
                <w:szCs w:val="20"/>
              </w:rPr>
              <w:t xml:space="preserve"> </w:t>
            </w:r>
          </w:p>
          <w:p w14:paraId="04C0641B" w14:textId="77777777" w:rsidR="005F455A" w:rsidRDefault="005F455A" w:rsidP="005F455A">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Мероприятие (результат) Проведены работы по формированию библиотечного фонда на физических (материальных носителях) (всего) в том числе:</w:t>
            </w:r>
          </w:p>
          <w:p w14:paraId="63CD203F" w14:textId="77777777" w:rsidR="005F455A" w:rsidRDefault="005F455A" w:rsidP="005F455A">
            <w:pPr>
              <w:rPr>
                <w:rFonts w:ascii="Times New Roman" w:eastAsia="Times New Roman" w:hAnsi="Times New Roman" w:cs="Times New Roman"/>
                <w:b/>
                <w:sz w:val="20"/>
                <w:szCs w:val="20"/>
              </w:rPr>
            </w:pPr>
          </w:p>
          <w:p w14:paraId="4F5AF2D1" w14:textId="77777777" w:rsidR="005F455A" w:rsidRDefault="005F455A" w:rsidP="005F455A">
            <w:pPr>
              <w:rPr>
                <w:rFonts w:ascii="Times New Roman" w:eastAsia="Times New Roman" w:hAnsi="Times New Roman" w:cs="Times New Roman"/>
                <w:b/>
                <w:sz w:val="20"/>
                <w:szCs w:val="20"/>
              </w:rPr>
            </w:pPr>
          </w:p>
          <w:p w14:paraId="6F222546" w14:textId="77777777" w:rsidR="005F455A" w:rsidRDefault="005F455A" w:rsidP="005F455A">
            <w:pPr>
              <w:rPr>
                <w:rFonts w:ascii="Times New Roman" w:eastAsia="Times New Roman" w:hAnsi="Times New Roman" w:cs="Times New Roman"/>
                <w:b/>
                <w:sz w:val="20"/>
                <w:szCs w:val="20"/>
              </w:rPr>
            </w:pPr>
          </w:p>
          <w:p w14:paraId="0BFCD71C" w14:textId="77777777" w:rsidR="005F455A" w:rsidRDefault="005F455A" w:rsidP="005F455A">
            <w:pPr>
              <w:rPr>
                <w:rFonts w:ascii="Times New Roman" w:eastAsia="Times New Roman" w:hAnsi="Times New Roman" w:cs="Times New Roman"/>
                <w:b/>
                <w:sz w:val="20"/>
                <w:szCs w:val="20"/>
              </w:rPr>
            </w:pPr>
          </w:p>
          <w:p w14:paraId="7DD4F734" w14:textId="77777777" w:rsidR="005F455A" w:rsidRPr="001C7010" w:rsidRDefault="005F455A" w:rsidP="005F455A">
            <w:pPr>
              <w:rPr>
                <w:rFonts w:ascii="Times New Roman" w:eastAsia="Times New Roman" w:hAnsi="Times New Roman" w:cs="Times New Roman"/>
                <w:b/>
                <w:sz w:val="20"/>
                <w:szCs w:val="20"/>
              </w:rPr>
            </w:pPr>
          </w:p>
          <w:p w14:paraId="6E1C8245" w14:textId="77777777" w:rsidR="005F455A" w:rsidRDefault="005F455A" w:rsidP="005F455A">
            <w:pPr>
              <w:rPr>
                <w:rFonts w:ascii="Times New Roman" w:eastAsia="Times New Roman" w:hAnsi="Times New Roman" w:cs="Times New Roman"/>
                <w:b/>
                <w:sz w:val="20"/>
                <w:szCs w:val="20"/>
              </w:rPr>
            </w:pPr>
          </w:p>
          <w:p w14:paraId="56BE7EFC" w14:textId="77777777" w:rsidR="005F455A" w:rsidRDefault="005F455A" w:rsidP="005F455A">
            <w:pPr>
              <w:rPr>
                <w:rFonts w:ascii="Times New Roman" w:eastAsia="Times New Roman" w:hAnsi="Times New Roman" w:cs="Times New Roman"/>
                <w:b/>
                <w:sz w:val="20"/>
                <w:szCs w:val="20"/>
              </w:rPr>
            </w:pPr>
          </w:p>
          <w:p w14:paraId="651A755E" w14:textId="77777777" w:rsidR="005F455A" w:rsidRDefault="005F455A" w:rsidP="005F455A">
            <w:pPr>
              <w:rPr>
                <w:rFonts w:ascii="Times New Roman" w:eastAsia="Times New Roman" w:hAnsi="Times New Roman" w:cs="Times New Roman"/>
                <w:b/>
                <w:sz w:val="20"/>
                <w:szCs w:val="20"/>
              </w:rPr>
            </w:pPr>
          </w:p>
          <w:p w14:paraId="43157F99" w14:textId="77777777" w:rsidR="005F455A" w:rsidRDefault="005F455A" w:rsidP="005F455A">
            <w:pPr>
              <w:rPr>
                <w:rFonts w:ascii="Times New Roman" w:eastAsia="Times New Roman" w:hAnsi="Times New Roman" w:cs="Times New Roman"/>
                <w:b/>
                <w:sz w:val="20"/>
                <w:szCs w:val="20"/>
              </w:rPr>
            </w:pPr>
          </w:p>
          <w:p w14:paraId="2ACCF25D" w14:textId="77777777" w:rsidR="005F455A" w:rsidRPr="001C7010" w:rsidRDefault="005F455A" w:rsidP="005F455A">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 Мероприятие (результат) Проведены работы по формированию библиотечного фонда на физических (материальных носителях) (всего) в том числе:</w:t>
            </w:r>
          </w:p>
          <w:p w14:paraId="137AB533" w14:textId="77777777" w:rsidR="005F455A" w:rsidRPr="001C7010" w:rsidRDefault="005F455A" w:rsidP="005F455A">
            <w:pPr>
              <w:rPr>
                <w:rFonts w:ascii="Times New Roman" w:eastAsia="Times New Roman" w:hAnsi="Times New Roman" w:cs="Times New Roman"/>
                <w:b/>
                <w:bCs/>
                <w:sz w:val="20"/>
                <w:szCs w:val="20"/>
                <w:lang w:eastAsia="en-US"/>
              </w:rPr>
            </w:pPr>
          </w:p>
        </w:tc>
        <w:tc>
          <w:tcPr>
            <w:tcW w:w="1595" w:type="dxa"/>
            <w:gridSpan w:val="2"/>
            <w:tcBorders>
              <w:top w:val="single" w:sz="4" w:space="0" w:color="auto"/>
              <w:left w:val="single" w:sz="4" w:space="0" w:color="auto"/>
              <w:bottom w:val="single" w:sz="4" w:space="0" w:color="auto"/>
            </w:tcBorders>
            <w:shd w:val="clear" w:color="auto" w:fill="auto"/>
          </w:tcPr>
          <w:p w14:paraId="65863014" w14:textId="77777777" w:rsidR="005F455A" w:rsidRPr="001C7010" w:rsidRDefault="005F455A" w:rsidP="005F455A">
            <w:pPr>
              <w:rPr>
                <w:rFonts w:ascii="Times New Roman" w:hAnsi="Times New Roman" w:cs="Times New Roman"/>
                <w:sz w:val="20"/>
                <w:szCs w:val="20"/>
              </w:rPr>
            </w:pPr>
          </w:p>
        </w:tc>
        <w:tc>
          <w:tcPr>
            <w:tcW w:w="1369"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67EF6533"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b/>
                <w:bCs/>
                <w:color w:val="0070C0"/>
                <w:sz w:val="22"/>
                <w:szCs w:val="22"/>
              </w:rPr>
              <w:t>20</w:t>
            </w:r>
          </w:p>
        </w:tc>
        <w:tc>
          <w:tcPr>
            <w:tcW w:w="1232" w:type="dxa"/>
            <w:gridSpan w:val="3"/>
            <w:tcBorders>
              <w:top w:val="single" w:sz="4" w:space="0" w:color="auto"/>
              <w:left w:val="nil"/>
              <w:bottom w:val="single" w:sz="4" w:space="0" w:color="auto"/>
              <w:right w:val="single" w:sz="4" w:space="0" w:color="auto"/>
            </w:tcBorders>
            <w:shd w:val="clear" w:color="auto" w:fill="auto"/>
            <w:vAlign w:val="bottom"/>
          </w:tcPr>
          <w:p w14:paraId="660A51FB"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b/>
                <w:bCs/>
                <w:color w:val="0070C0"/>
                <w:sz w:val="22"/>
                <w:szCs w:val="22"/>
              </w:rPr>
              <w:t>20</w:t>
            </w:r>
          </w:p>
        </w:tc>
        <w:tc>
          <w:tcPr>
            <w:tcW w:w="1037" w:type="dxa"/>
            <w:gridSpan w:val="2"/>
            <w:tcBorders>
              <w:top w:val="single" w:sz="4" w:space="0" w:color="auto"/>
              <w:left w:val="nil"/>
              <w:bottom w:val="single" w:sz="4" w:space="0" w:color="auto"/>
              <w:right w:val="single" w:sz="4" w:space="0" w:color="auto"/>
            </w:tcBorders>
            <w:shd w:val="clear" w:color="auto" w:fill="auto"/>
            <w:vAlign w:val="bottom"/>
          </w:tcPr>
          <w:p w14:paraId="34F7FF13"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b/>
                <w:bCs/>
                <w:color w:val="0070C0"/>
                <w:sz w:val="22"/>
                <w:szCs w:val="22"/>
              </w:rPr>
              <w:t>20</w:t>
            </w:r>
          </w:p>
        </w:tc>
        <w:tc>
          <w:tcPr>
            <w:tcW w:w="1033" w:type="dxa"/>
            <w:gridSpan w:val="3"/>
            <w:tcBorders>
              <w:top w:val="single" w:sz="4" w:space="0" w:color="auto"/>
              <w:left w:val="nil"/>
              <w:bottom w:val="single" w:sz="4" w:space="0" w:color="auto"/>
              <w:right w:val="single" w:sz="4" w:space="0" w:color="auto"/>
            </w:tcBorders>
            <w:shd w:val="clear" w:color="auto" w:fill="auto"/>
            <w:vAlign w:val="bottom"/>
          </w:tcPr>
          <w:p w14:paraId="29013D2B"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b/>
                <w:bCs/>
                <w:color w:val="0070C0"/>
                <w:sz w:val="22"/>
                <w:szCs w:val="22"/>
              </w:rPr>
              <w:t>20</w:t>
            </w:r>
          </w:p>
        </w:tc>
        <w:tc>
          <w:tcPr>
            <w:tcW w:w="1107" w:type="dxa"/>
            <w:gridSpan w:val="3"/>
            <w:tcBorders>
              <w:top w:val="single" w:sz="4" w:space="0" w:color="auto"/>
              <w:left w:val="nil"/>
              <w:bottom w:val="single" w:sz="4" w:space="0" w:color="auto"/>
              <w:right w:val="single" w:sz="4" w:space="0" w:color="auto"/>
            </w:tcBorders>
            <w:shd w:val="clear" w:color="auto" w:fill="auto"/>
            <w:vAlign w:val="bottom"/>
          </w:tcPr>
          <w:p w14:paraId="2F94561E"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b/>
                <w:bCs/>
                <w:color w:val="0070C0"/>
                <w:sz w:val="22"/>
                <w:szCs w:val="22"/>
              </w:rPr>
              <w:t>20</w:t>
            </w:r>
          </w:p>
        </w:tc>
        <w:tc>
          <w:tcPr>
            <w:tcW w:w="1028" w:type="dxa"/>
            <w:gridSpan w:val="3"/>
            <w:tcBorders>
              <w:top w:val="single" w:sz="4" w:space="0" w:color="auto"/>
              <w:left w:val="nil"/>
              <w:bottom w:val="single" w:sz="4" w:space="0" w:color="auto"/>
              <w:right w:val="single" w:sz="4" w:space="0" w:color="auto"/>
            </w:tcBorders>
            <w:shd w:val="clear" w:color="auto" w:fill="auto"/>
            <w:vAlign w:val="bottom"/>
          </w:tcPr>
          <w:p w14:paraId="68B878EA"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b/>
                <w:bCs/>
                <w:color w:val="0070C0"/>
                <w:sz w:val="22"/>
                <w:szCs w:val="22"/>
              </w:rPr>
              <w:t>20</w:t>
            </w:r>
          </w:p>
        </w:tc>
        <w:tc>
          <w:tcPr>
            <w:tcW w:w="3351" w:type="dxa"/>
            <w:gridSpan w:val="4"/>
            <w:tcBorders>
              <w:top w:val="single" w:sz="4" w:space="0" w:color="auto"/>
              <w:left w:val="nil"/>
              <w:bottom w:val="single" w:sz="4" w:space="0" w:color="auto"/>
              <w:right w:val="single" w:sz="4" w:space="0" w:color="auto"/>
            </w:tcBorders>
            <w:shd w:val="clear" w:color="auto" w:fill="auto"/>
            <w:vAlign w:val="bottom"/>
          </w:tcPr>
          <w:p w14:paraId="080395CF"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120</w:t>
            </w:r>
          </w:p>
        </w:tc>
      </w:tr>
      <w:tr w:rsidR="005F455A" w:rsidRPr="001C7010" w14:paraId="542E6780" w14:textId="77777777" w:rsidTr="00155D96">
        <w:trPr>
          <w:trHeight w:hRule="exact" w:val="565"/>
          <w:jc w:val="center"/>
        </w:trPr>
        <w:tc>
          <w:tcPr>
            <w:tcW w:w="4261" w:type="dxa"/>
            <w:gridSpan w:val="4"/>
            <w:tcBorders>
              <w:top w:val="single" w:sz="4" w:space="0" w:color="auto"/>
              <w:left w:val="single" w:sz="4" w:space="0" w:color="auto"/>
              <w:bottom w:val="single" w:sz="4" w:space="0" w:color="auto"/>
            </w:tcBorders>
            <w:shd w:val="clear" w:color="auto" w:fill="auto"/>
          </w:tcPr>
          <w:p w14:paraId="10AE2498" w14:textId="77777777" w:rsidR="005F455A" w:rsidRPr="001C7010" w:rsidRDefault="005F455A" w:rsidP="00465CC5">
            <w:pPr>
              <w:rPr>
                <w:rFonts w:ascii="Times New Roman" w:eastAsia="Times New Roman" w:hAnsi="Times New Roman" w:cs="Times New Roman"/>
                <w:b/>
                <w:sz w:val="20"/>
                <w:szCs w:val="20"/>
                <w:lang w:eastAsia="en-US"/>
              </w:rPr>
            </w:pPr>
            <w:r w:rsidRPr="001C7010">
              <w:rPr>
                <w:rFonts w:ascii="Times New Roman" w:eastAsia="Times New Roman" w:hAnsi="Times New Roman" w:cs="Times New Roman"/>
                <w:b/>
                <w:sz w:val="20"/>
                <w:szCs w:val="20"/>
              </w:rPr>
              <w:t>Местный бюджет (всего), из них:</w:t>
            </w:r>
          </w:p>
        </w:tc>
        <w:tc>
          <w:tcPr>
            <w:tcW w:w="1595" w:type="dxa"/>
            <w:gridSpan w:val="2"/>
            <w:tcBorders>
              <w:top w:val="single" w:sz="4" w:space="0" w:color="auto"/>
              <w:left w:val="single" w:sz="4" w:space="0" w:color="auto"/>
              <w:bottom w:val="single" w:sz="4" w:space="0" w:color="auto"/>
            </w:tcBorders>
            <w:shd w:val="clear" w:color="auto" w:fill="auto"/>
          </w:tcPr>
          <w:p w14:paraId="03BE9524" w14:textId="77777777" w:rsidR="005F455A" w:rsidRPr="001C7010" w:rsidRDefault="005F455A" w:rsidP="005F455A">
            <w:pPr>
              <w:rPr>
                <w:rFonts w:ascii="Times New Roman" w:hAnsi="Times New Roman" w:cs="Times New Roman"/>
                <w:sz w:val="20"/>
                <w:szCs w:val="20"/>
              </w:rPr>
            </w:pPr>
          </w:p>
        </w:tc>
        <w:tc>
          <w:tcPr>
            <w:tcW w:w="1369" w:type="dxa"/>
            <w:gridSpan w:val="4"/>
            <w:tcBorders>
              <w:top w:val="nil"/>
              <w:left w:val="single" w:sz="4" w:space="0" w:color="auto"/>
              <w:bottom w:val="single" w:sz="4" w:space="0" w:color="auto"/>
              <w:right w:val="single" w:sz="4" w:space="0" w:color="auto"/>
            </w:tcBorders>
            <w:shd w:val="clear" w:color="auto" w:fill="auto"/>
            <w:vAlign w:val="bottom"/>
          </w:tcPr>
          <w:p w14:paraId="416C4937"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0</w:t>
            </w:r>
          </w:p>
        </w:tc>
        <w:tc>
          <w:tcPr>
            <w:tcW w:w="1232" w:type="dxa"/>
            <w:gridSpan w:val="3"/>
            <w:tcBorders>
              <w:top w:val="nil"/>
              <w:left w:val="nil"/>
              <w:bottom w:val="single" w:sz="4" w:space="0" w:color="auto"/>
              <w:right w:val="single" w:sz="4" w:space="0" w:color="auto"/>
            </w:tcBorders>
            <w:shd w:val="clear" w:color="auto" w:fill="auto"/>
            <w:vAlign w:val="bottom"/>
          </w:tcPr>
          <w:p w14:paraId="7241933A"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0</w:t>
            </w:r>
          </w:p>
        </w:tc>
        <w:tc>
          <w:tcPr>
            <w:tcW w:w="1037" w:type="dxa"/>
            <w:gridSpan w:val="2"/>
            <w:tcBorders>
              <w:top w:val="nil"/>
              <w:left w:val="nil"/>
              <w:bottom w:val="single" w:sz="4" w:space="0" w:color="auto"/>
              <w:right w:val="single" w:sz="4" w:space="0" w:color="auto"/>
            </w:tcBorders>
            <w:shd w:val="clear" w:color="auto" w:fill="auto"/>
            <w:vAlign w:val="bottom"/>
          </w:tcPr>
          <w:p w14:paraId="58BA0683"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0</w:t>
            </w:r>
          </w:p>
        </w:tc>
        <w:tc>
          <w:tcPr>
            <w:tcW w:w="1033" w:type="dxa"/>
            <w:gridSpan w:val="3"/>
            <w:tcBorders>
              <w:top w:val="nil"/>
              <w:left w:val="nil"/>
              <w:bottom w:val="single" w:sz="4" w:space="0" w:color="auto"/>
              <w:right w:val="single" w:sz="4" w:space="0" w:color="auto"/>
            </w:tcBorders>
            <w:shd w:val="clear" w:color="auto" w:fill="auto"/>
            <w:vAlign w:val="bottom"/>
          </w:tcPr>
          <w:p w14:paraId="7398C5E6"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0</w:t>
            </w:r>
          </w:p>
        </w:tc>
        <w:tc>
          <w:tcPr>
            <w:tcW w:w="1107" w:type="dxa"/>
            <w:gridSpan w:val="3"/>
            <w:tcBorders>
              <w:top w:val="nil"/>
              <w:left w:val="nil"/>
              <w:bottom w:val="single" w:sz="4" w:space="0" w:color="auto"/>
              <w:right w:val="single" w:sz="4" w:space="0" w:color="auto"/>
            </w:tcBorders>
            <w:shd w:val="clear" w:color="auto" w:fill="auto"/>
            <w:vAlign w:val="bottom"/>
          </w:tcPr>
          <w:p w14:paraId="46ED017D"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0</w:t>
            </w:r>
          </w:p>
        </w:tc>
        <w:tc>
          <w:tcPr>
            <w:tcW w:w="1028" w:type="dxa"/>
            <w:gridSpan w:val="3"/>
            <w:tcBorders>
              <w:top w:val="nil"/>
              <w:left w:val="nil"/>
              <w:bottom w:val="single" w:sz="4" w:space="0" w:color="auto"/>
              <w:right w:val="single" w:sz="4" w:space="0" w:color="auto"/>
            </w:tcBorders>
            <w:shd w:val="clear" w:color="auto" w:fill="auto"/>
            <w:vAlign w:val="bottom"/>
          </w:tcPr>
          <w:p w14:paraId="0D5EF8D9"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0</w:t>
            </w:r>
          </w:p>
        </w:tc>
        <w:tc>
          <w:tcPr>
            <w:tcW w:w="3351" w:type="dxa"/>
            <w:gridSpan w:val="4"/>
            <w:tcBorders>
              <w:top w:val="nil"/>
              <w:left w:val="nil"/>
              <w:bottom w:val="single" w:sz="4" w:space="0" w:color="auto"/>
              <w:right w:val="single" w:sz="4" w:space="0" w:color="auto"/>
            </w:tcBorders>
            <w:shd w:val="clear" w:color="auto" w:fill="auto"/>
            <w:vAlign w:val="bottom"/>
          </w:tcPr>
          <w:p w14:paraId="0F7D478B"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0</w:t>
            </w:r>
          </w:p>
        </w:tc>
      </w:tr>
      <w:tr w:rsidR="005F455A" w:rsidRPr="001C7010" w14:paraId="1E2D767D" w14:textId="77777777" w:rsidTr="00155D96">
        <w:trPr>
          <w:trHeight w:hRule="exact" w:val="729"/>
          <w:jc w:val="center"/>
        </w:trPr>
        <w:tc>
          <w:tcPr>
            <w:tcW w:w="4261" w:type="dxa"/>
            <w:gridSpan w:val="4"/>
            <w:tcBorders>
              <w:top w:val="single" w:sz="4" w:space="0" w:color="auto"/>
              <w:left w:val="single" w:sz="4" w:space="0" w:color="auto"/>
              <w:bottom w:val="single" w:sz="4" w:space="0" w:color="auto"/>
              <w:right w:val="single" w:sz="4" w:space="0" w:color="auto"/>
            </w:tcBorders>
          </w:tcPr>
          <w:p w14:paraId="134588B2" w14:textId="77777777" w:rsidR="005F455A" w:rsidRPr="001C7010" w:rsidRDefault="005F455A" w:rsidP="005F455A">
            <w:pPr>
              <w:rPr>
                <w:rFonts w:ascii="Times New Roman" w:hAnsi="Times New Roman"/>
                <w:sz w:val="20"/>
                <w:szCs w:val="20"/>
                <w:lang w:eastAsia="en-US"/>
              </w:rPr>
            </w:pPr>
            <w:r w:rsidRPr="001C7010">
              <w:rPr>
                <w:rFonts w:ascii="Times New Roman" w:hAnsi="Times New Roman"/>
                <w:sz w:val="20"/>
                <w:szCs w:val="20"/>
                <w:lang w:eastAsia="en-US"/>
              </w:rPr>
              <w:t>- межбюджетные трансферты из федерального бюджета (</w:t>
            </w:r>
            <w:proofErr w:type="spellStart"/>
            <w:r w:rsidRPr="001C7010">
              <w:rPr>
                <w:rFonts w:ascii="Times New Roman" w:hAnsi="Times New Roman"/>
                <w:sz w:val="20"/>
                <w:szCs w:val="20"/>
                <w:lang w:eastAsia="en-US"/>
              </w:rPr>
              <w:t>справочно</w:t>
            </w:r>
            <w:proofErr w:type="spellEnd"/>
            <w:r w:rsidRPr="001C7010">
              <w:rPr>
                <w:rFonts w:ascii="Times New Roman" w:hAnsi="Times New Roman"/>
                <w:sz w:val="20"/>
                <w:szCs w:val="20"/>
                <w:lang w:eastAsia="en-US"/>
              </w:rPr>
              <w:t>)</w:t>
            </w:r>
          </w:p>
          <w:p w14:paraId="6D99DD6B" w14:textId="77777777" w:rsidR="005F455A" w:rsidRPr="001C7010" w:rsidRDefault="005F455A" w:rsidP="005F455A">
            <w:pPr>
              <w:rPr>
                <w:rFonts w:ascii="Times New Roman" w:eastAsia="Times New Roman" w:hAnsi="Times New Roman" w:cs="Times New Roman"/>
                <w:sz w:val="20"/>
                <w:szCs w:val="20"/>
                <w:lang w:eastAsia="en-US"/>
              </w:rPr>
            </w:pPr>
          </w:p>
        </w:tc>
        <w:tc>
          <w:tcPr>
            <w:tcW w:w="1595" w:type="dxa"/>
            <w:gridSpan w:val="2"/>
            <w:tcBorders>
              <w:top w:val="single" w:sz="4" w:space="0" w:color="auto"/>
              <w:left w:val="single" w:sz="4" w:space="0" w:color="auto"/>
              <w:bottom w:val="single" w:sz="4" w:space="0" w:color="auto"/>
            </w:tcBorders>
            <w:shd w:val="clear" w:color="auto" w:fill="auto"/>
          </w:tcPr>
          <w:p w14:paraId="42D03A06" w14:textId="77777777" w:rsidR="005F455A" w:rsidRPr="001C7010" w:rsidRDefault="005F455A" w:rsidP="005F455A">
            <w:pPr>
              <w:rPr>
                <w:rFonts w:ascii="Times New Roman" w:hAnsi="Times New Roman" w:cs="Times New Roman"/>
                <w:sz w:val="20"/>
                <w:szCs w:val="20"/>
              </w:rPr>
            </w:pPr>
          </w:p>
        </w:tc>
        <w:tc>
          <w:tcPr>
            <w:tcW w:w="1369" w:type="dxa"/>
            <w:gridSpan w:val="4"/>
            <w:tcBorders>
              <w:top w:val="nil"/>
              <w:left w:val="single" w:sz="4" w:space="0" w:color="auto"/>
              <w:bottom w:val="single" w:sz="4" w:space="0" w:color="auto"/>
              <w:right w:val="single" w:sz="4" w:space="0" w:color="auto"/>
            </w:tcBorders>
            <w:shd w:val="clear" w:color="auto" w:fill="auto"/>
            <w:vAlign w:val="bottom"/>
          </w:tcPr>
          <w:p w14:paraId="494EBE3D"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 </w:t>
            </w:r>
          </w:p>
        </w:tc>
        <w:tc>
          <w:tcPr>
            <w:tcW w:w="1232" w:type="dxa"/>
            <w:gridSpan w:val="3"/>
            <w:tcBorders>
              <w:top w:val="nil"/>
              <w:left w:val="nil"/>
              <w:bottom w:val="single" w:sz="4" w:space="0" w:color="auto"/>
              <w:right w:val="single" w:sz="4" w:space="0" w:color="auto"/>
            </w:tcBorders>
            <w:shd w:val="clear" w:color="auto" w:fill="auto"/>
            <w:vAlign w:val="bottom"/>
          </w:tcPr>
          <w:p w14:paraId="6CE4FDA1"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 </w:t>
            </w:r>
          </w:p>
        </w:tc>
        <w:tc>
          <w:tcPr>
            <w:tcW w:w="1037" w:type="dxa"/>
            <w:gridSpan w:val="2"/>
            <w:tcBorders>
              <w:top w:val="nil"/>
              <w:left w:val="nil"/>
              <w:bottom w:val="single" w:sz="4" w:space="0" w:color="auto"/>
              <w:right w:val="single" w:sz="4" w:space="0" w:color="auto"/>
            </w:tcBorders>
            <w:shd w:val="clear" w:color="auto" w:fill="auto"/>
            <w:vAlign w:val="bottom"/>
          </w:tcPr>
          <w:p w14:paraId="27E2F0AB"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 </w:t>
            </w:r>
          </w:p>
        </w:tc>
        <w:tc>
          <w:tcPr>
            <w:tcW w:w="1033" w:type="dxa"/>
            <w:gridSpan w:val="3"/>
            <w:tcBorders>
              <w:top w:val="nil"/>
              <w:left w:val="nil"/>
              <w:bottom w:val="single" w:sz="4" w:space="0" w:color="auto"/>
              <w:right w:val="single" w:sz="4" w:space="0" w:color="auto"/>
            </w:tcBorders>
            <w:shd w:val="clear" w:color="auto" w:fill="auto"/>
            <w:vAlign w:val="bottom"/>
          </w:tcPr>
          <w:p w14:paraId="4837883E"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 </w:t>
            </w:r>
          </w:p>
        </w:tc>
        <w:tc>
          <w:tcPr>
            <w:tcW w:w="1107" w:type="dxa"/>
            <w:gridSpan w:val="3"/>
            <w:tcBorders>
              <w:top w:val="nil"/>
              <w:left w:val="nil"/>
              <w:bottom w:val="single" w:sz="4" w:space="0" w:color="auto"/>
              <w:right w:val="single" w:sz="4" w:space="0" w:color="auto"/>
            </w:tcBorders>
            <w:shd w:val="clear" w:color="auto" w:fill="auto"/>
            <w:vAlign w:val="bottom"/>
          </w:tcPr>
          <w:p w14:paraId="15728E3D"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 </w:t>
            </w:r>
          </w:p>
        </w:tc>
        <w:tc>
          <w:tcPr>
            <w:tcW w:w="1028" w:type="dxa"/>
            <w:gridSpan w:val="3"/>
            <w:tcBorders>
              <w:top w:val="nil"/>
              <w:left w:val="nil"/>
              <w:bottom w:val="single" w:sz="4" w:space="0" w:color="auto"/>
              <w:right w:val="single" w:sz="4" w:space="0" w:color="auto"/>
            </w:tcBorders>
            <w:shd w:val="clear" w:color="auto" w:fill="auto"/>
            <w:vAlign w:val="bottom"/>
          </w:tcPr>
          <w:p w14:paraId="66C77A39"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 </w:t>
            </w:r>
          </w:p>
        </w:tc>
        <w:tc>
          <w:tcPr>
            <w:tcW w:w="3351" w:type="dxa"/>
            <w:gridSpan w:val="4"/>
            <w:tcBorders>
              <w:top w:val="nil"/>
              <w:left w:val="nil"/>
              <w:bottom w:val="single" w:sz="4" w:space="0" w:color="auto"/>
              <w:right w:val="single" w:sz="4" w:space="0" w:color="auto"/>
            </w:tcBorders>
            <w:shd w:val="clear" w:color="auto" w:fill="auto"/>
            <w:vAlign w:val="bottom"/>
          </w:tcPr>
          <w:p w14:paraId="0DA8C22A"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0</w:t>
            </w:r>
          </w:p>
        </w:tc>
      </w:tr>
      <w:tr w:rsidR="005F455A" w:rsidRPr="001C7010" w14:paraId="0951E138" w14:textId="77777777" w:rsidTr="00155D96">
        <w:trPr>
          <w:trHeight w:hRule="exact" w:val="838"/>
          <w:jc w:val="center"/>
        </w:trPr>
        <w:tc>
          <w:tcPr>
            <w:tcW w:w="4261" w:type="dxa"/>
            <w:gridSpan w:val="4"/>
            <w:tcBorders>
              <w:top w:val="single" w:sz="4" w:space="0" w:color="auto"/>
              <w:left w:val="single" w:sz="4" w:space="0" w:color="auto"/>
              <w:bottom w:val="single" w:sz="4" w:space="0" w:color="auto"/>
              <w:right w:val="single" w:sz="4" w:space="0" w:color="auto"/>
            </w:tcBorders>
            <w:vAlign w:val="center"/>
          </w:tcPr>
          <w:p w14:paraId="512759D9" w14:textId="77777777" w:rsidR="005F455A" w:rsidRPr="001C7010" w:rsidRDefault="005F455A" w:rsidP="005F455A">
            <w:pPr>
              <w:rPr>
                <w:rFonts w:ascii="Times New Roman" w:eastAsia="Times New Roman" w:hAnsi="Times New Roman" w:cs="Times New Roman"/>
                <w:sz w:val="20"/>
                <w:szCs w:val="20"/>
                <w:lang w:eastAsia="en-US"/>
              </w:rPr>
            </w:pPr>
            <w:r w:rsidRPr="001C7010">
              <w:rPr>
                <w:rFonts w:ascii="Times New Roman" w:eastAsia="Times New Roman" w:hAnsi="Times New Roman" w:cs="Times New Roman"/>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sz w:val="20"/>
                <w:szCs w:val="20"/>
                <w:lang w:eastAsia="en-US"/>
              </w:rPr>
              <w:t>справочно</w:t>
            </w:r>
            <w:proofErr w:type="spellEnd"/>
            <w:r w:rsidRPr="001C7010">
              <w:rPr>
                <w:rFonts w:ascii="Times New Roman" w:eastAsia="Times New Roman" w:hAnsi="Times New Roman" w:cs="Times New Roman"/>
                <w:sz w:val="20"/>
                <w:szCs w:val="20"/>
                <w:lang w:eastAsia="en-US"/>
              </w:rPr>
              <w:t>)</w:t>
            </w:r>
          </w:p>
        </w:tc>
        <w:tc>
          <w:tcPr>
            <w:tcW w:w="1595" w:type="dxa"/>
            <w:gridSpan w:val="2"/>
            <w:tcBorders>
              <w:top w:val="single" w:sz="4" w:space="0" w:color="auto"/>
              <w:left w:val="single" w:sz="4" w:space="0" w:color="auto"/>
              <w:bottom w:val="single" w:sz="4" w:space="0" w:color="auto"/>
            </w:tcBorders>
            <w:shd w:val="clear" w:color="auto" w:fill="auto"/>
          </w:tcPr>
          <w:p w14:paraId="6DAEBBC3" w14:textId="77777777" w:rsidR="005F455A" w:rsidRPr="001C7010" w:rsidRDefault="005F455A" w:rsidP="005F455A">
            <w:pPr>
              <w:rPr>
                <w:rFonts w:ascii="Times New Roman" w:hAnsi="Times New Roman" w:cs="Times New Roman"/>
                <w:sz w:val="20"/>
                <w:szCs w:val="20"/>
              </w:rPr>
            </w:pPr>
          </w:p>
        </w:tc>
        <w:tc>
          <w:tcPr>
            <w:tcW w:w="1369" w:type="dxa"/>
            <w:gridSpan w:val="4"/>
            <w:tcBorders>
              <w:top w:val="nil"/>
              <w:left w:val="single" w:sz="4" w:space="0" w:color="auto"/>
              <w:bottom w:val="single" w:sz="4" w:space="0" w:color="auto"/>
              <w:right w:val="single" w:sz="4" w:space="0" w:color="auto"/>
            </w:tcBorders>
            <w:shd w:val="clear" w:color="auto" w:fill="auto"/>
            <w:vAlign w:val="bottom"/>
          </w:tcPr>
          <w:p w14:paraId="63661130"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 </w:t>
            </w:r>
          </w:p>
        </w:tc>
        <w:tc>
          <w:tcPr>
            <w:tcW w:w="1232" w:type="dxa"/>
            <w:gridSpan w:val="3"/>
            <w:tcBorders>
              <w:top w:val="nil"/>
              <w:left w:val="nil"/>
              <w:bottom w:val="single" w:sz="4" w:space="0" w:color="auto"/>
              <w:right w:val="single" w:sz="4" w:space="0" w:color="auto"/>
            </w:tcBorders>
            <w:shd w:val="clear" w:color="auto" w:fill="auto"/>
            <w:vAlign w:val="bottom"/>
          </w:tcPr>
          <w:p w14:paraId="5DAE4743"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 </w:t>
            </w:r>
          </w:p>
        </w:tc>
        <w:tc>
          <w:tcPr>
            <w:tcW w:w="1037" w:type="dxa"/>
            <w:gridSpan w:val="2"/>
            <w:tcBorders>
              <w:top w:val="nil"/>
              <w:left w:val="nil"/>
              <w:bottom w:val="single" w:sz="4" w:space="0" w:color="auto"/>
              <w:right w:val="single" w:sz="4" w:space="0" w:color="auto"/>
            </w:tcBorders>
            <w:shd w:val="clear" w:color="auto" w:fill="auto"/>
            <w:vAlign w:val="bottom"/>
          </w:tcPr>
          <w:p w14:paraId="01F0B39B"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 </w:t>
            </w:r>
          </w:p>
        </w:tc>
        <w:tc>
          <w:tcPr>
            <w:tcW w:w="1033" w:type="dxa"/>
            <w:gridSpan w:val="3"/>
            <w:tcBorders>
              <w:top w:val="nil"/>
              <w:left w:val="nil"/>
              <w:bottom w:val="single" w:sz="4" w:space="0" w:color="auto"/>
              <w:right w:val="single" w:sz="4" w:space="0" w:color="auto"/>
            </w:tcBorders>
            <w:shd w:val="clear" w:color="auto" w:fill="auto"/>
            <w:vAlign w:val="bottom"/>
          </w:tcPr>
          <w:p w14:paraId="0A26E1C2"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 </w:t>
            </w:r>
          </w:p>
        </w:tc>
        <w:tc>
          <w:tcPr>
            <w:tcW w:w="1107" w:type="dxa"/>
            <w:gridSpan w:val="3"/>
            <w:tcBorders>
              <w:top w:val="nil"/>
              <w:left w:val="nil"/>
              <w:bottom w:val="single" w:sz="4" w:space="0" w:color="auto"/>
              <w:right w:val="single" w:sz="4" w:space="0" w:color="auto"/>
            </w:tcBorders>
            <w:shd w:val="clear" w:color="auto" w:fill="auto"/>
            <w:vAlign w:val="bottom"/>
          </w:tcPr>
          <w:p w14:paraId="10AF758C"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 </w:t>
            </w:r>
          </w:p>
        </w:tc>
        <w:tc>
          <w:tcPr>
            <w:tcW w:w="1028" w:type="dxa"/>
            <w:gridSpan w:val="3"/>
            <w:tcBorders>
              <w:top w:val="nil"/>
              <w:left w:val="nil"/>
              <w:bottom w:val="single" w:sz="4" w:space="0" w:color="auto"/>
              <w:right w:val="single" w:sz="4" w:space="0" w:color="auto"/>
            </w:tcBorders>
            <w:shd w:val="clear" w:color="auto" w:fill="auto"/>
            <w:vAlign w:val="bottom"/>
          </w:tcPr>
          <w:p w14:paraId="363D2A75"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 </w:t>
            </w:r>
          </w:p>
        </w:tc>
        <w:tc>
          <w:tcPr>
            <w:tcW w:w="3351" w:type="dxa"/>
            <w:gridSpan w:val="4"/>
            <w:tcBorders>
              <w:top w:val="nil"/>
              <w:left w:val="nil"/>
              <w:bottom w:val="single" w:sz="4" w:space="0" w:color="auto"/>
              <w:right w:val="single" w:sz="4" w:space="0" w:color="auto"/>
            </w:tcBorders>
            <w:shd w:val="clear" w:color="auto" w:fill="auto"/>
            <w:vAlign w:val="bottom"/>
          </w:tcPr>
          <w:p w14:paraId="63929458"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0</w:t>
            </w:r>
          </w:p>
        </w:tc>
      </w:tr>
      <w:tr w:rsidR="005F455A" w:rsidRPr="001C7010" w14:paraId="18ADA839" w14:textId="77777777" w:rsidTr="00155D96">
        <w:trPr>
          <w:trHeight w:hRule="exact" w:val="566"/>
          <w:jc w:val="center"/>
        </w:trPr>
        <w:tc>
          <w:tcPr>
            <w:tcW w:w="4261" w:type="dxa"/>
            <w:gridSpan w:val="4"/>
            <w:tcBorders>
              <w:top w:val="single" w:sz="4" w:space="0" w:color="auto"/>
              <w:left w:val="single" w:sz="4" w:space="0" w:color="auto"/>
              <w:bottom w:val="single" w:sz="4" w:space="0" w:color="auto"/>
              <w:right w:val="single" w:sz="4" w:space="0" w:color="auto"/>
            </w:tcBorders>
            <w:vAlign w:val="center"/>
          </w:tcPr>
          <w:p w14:paraId="2539CE61" w14:textId="77777777" w:rsidR="005F455A" w:rsidRPr="001C7010" w:rsidRDefault="005F455A" w:rsidP="005F455A">
            <w:pPr>
              <w:rPr>
                <w:rFonts w:ascii="Times New Roman" w:eastAsia="Times New Roman" w:hAnsi="Times New Roman" w:cs="Times New Roman"/>
                <w:sz w:val="20"/>
                <w:szCs w:val="20"/>
                <w:lang w:eastAsia="en-US"/>
              </w:rPr>
            </w:pPr>
            <w:r w:rsidRPr="001C7010">
              <w:rPr>
                <w:rFonts w:ascii="Times New Roman" w:eastAsia="Times New Roman" w:hAnsi="Times New Roman" w:cs="Times New Roman"/>
                <w:sz w:val="20"/>
                <w:szCs w:val="20"/>
                <w:lang w:eastAsia="en-US"/>
              </w:rPr>
              <w:t xml:space="preserve">- местный бюджет </w:t>
            </w:r>
          </w:p>
        </w:tc>
        <w:tc>
          <w:tcPr>
            <w:tcW w:w="1595" w:type="dxa"/>
            <w:gridSpan w:val="2"/>
            <w:tcBorders>
              <w:top w:val="single" w:sz="4" w:space="0" w:color="auto"/>
              <w:left w:val="single" w:sz="4" w:space="0" w:color="auto"/>
              <w:bottom w:val="single" w:sz="4" w:space="0" w:color="auto"/>
            </w:tcBorders>
            <w:shd w:val="clear" w:color="auto" w:fill="auto"/>
          </w:tcPr>
          <w:p w14:paraId="35AF1915" w14:textId="77777777" w:rsidR="005F455A" w:rsidRPr="001C7010" w:rsidRDefault="005F455A" w:rsidP="005F455A">
            <w:pPr>
              <w:rPr>
                <w:rFonts w:ascii="Times New Roman" w:hAnsi="Times New Roman" w:cs="Times New Roman"/>
                <w:sz w:val="20"/>
                <w:szCs w:val="20"/>
              </w:rPr>
            </w:pPr>
          </w:p>
        </w:tc>
        <w:tc>
          <w:tcPr>
            <w:tcW w:w="1369" w:type="dxa"/>
            <w:gridSpan w:val="4"/>
            <w:tcBorders>
              <w:top w:val="nil"/>
              <w:left w:val="single" w:sz="4" w:space="0" w:color="auto"/>
              <w:bottom w:val="single" w:sz="4" w:space="0" w:color="auto"/>
              <w:right w:val="single" w:sz="4" w:space="0" w:color="auto"/>
            </w:tcBorders>
            <w:shd w:val="clear" w:color="auto" w:fill="auto"/>
            <w:vAlign w:val="bottom"/>
          </w:tcPr>
          <w:p w14:paraId="19621D2A"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 </w:t>
            </w:r>
          </w:p>
        </w:tc>
        <w:tc>
          <w:tcPr>
            <w:tcW w:w="1232" w:type="dxa"/>
            <w:gridSpan w:val="3"/>
            <w:tcBorders>
              <w:top w:val="nil"/>
              <w:left w:val="nil"/>
              <w:bottom w:val="single" w:sz="4" w:space="0" w:color="auto"/>
              <w:right w:val="single" w:sz="4" w:space="0" w:color="auto"/>
            </w:tcBorders>
            <w:shd w:val="clear" w:color="auto" w:fill="auto"/>
            <w:vAlign w:val="bottom"/>
          </w:tcPr>
          <w:p w14:paraId="64058243"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 </w:t>
            </w:r>
          </w:p>
        </w:tc>
        <w:tc>
          <w:tcPr>
            <w:tcW w:w="1037" w:type="dxa"/>
            <w:gridSpan w:val="2"/>
            <w:tcBorders>
              <w:top w:val="nil"/>
              <w:left w:val="nil"/>
              <w:bottom w:val="single" w:sz="4" w:space="0" w:color="auto"/>
              <w:right w:val="single" w:sz="4" w:space="0" w:color="auto"/>
            </w:tcBorders>
            <w:shd w:val="clear" w:color="auto" w:fill="auto"/>
            <w:vAlign w:val="bottom"/>
          </w:tcPr>
          <w:p w14:paraId="42633269"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 </w:t>
            </w:r>
          </w:p>
        </w:tc>
        <w:tc>
          <w:tcPr>
            <w:tcW w:w="1033" w:type="dxa"/>
            <w:gridSpan w:val="3"/>
            <w:tcBorders>
              <w:top w:val="nil"/>
              <w:left w:val="nil"/>
              <w:bottom w:val="single" w:sz="4" w:space="0" w:color="auto"/>
              <w:right w:val="single" w:sz="4" w:space="0" w:color="auto"/>
            </w:tcBorders>
            <w:shd w:val="clear" w:color="auto" w:fill="auto"/>
            <w:vAlign w:val="bottom"/>
          </w:tcPr>
          <w:p w14:paraId="7291B976"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 </w:t>
            </w:r>
          </w:p>
        </w:tc>
        <w:tc>
          <w:tcPr>
            <w:tcW w:w="1107" w:type="dxa"/>
            <w:gridSpan w:val="3"/>
            <w:tcBorders>
              <w:top w:val="nil"/>
              <w:left w:val="nil"/>
              <w:bottom w:val="single" w:sz="4" w:space="0" w:color="auto"/>
              <w:right w:val="single" w:sz="4" w:space="0" w:color="auto"/>
            </w:tcBorders>
            <w:shd w:val="clear" w:color="auto" w:fill="auto"/>
            <w:vAlign w:val="bottom"/>
          </w:tcPr>
          <w:p w14:paraId="5B84E378"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 </w:t>
            </w:r>
          </w:p>
        </w:tc>
        <w:tc>
          <w:tcPr>
            <w:tcW w:w="1028" w:type="dxa"/>
            <w:gridSpan w:val="3"/>
            <w:tcBorders>
              <w:top w:val="nil"/>
              <w:left w:val="nil"/>
              <w:bottom w:val="single" w:sz="4" w:space="0" w:color="auto"/>
              <w:right w:val="single" w:sz="4" w:space="0" w:color="auto"/>
            </w:tcBorders>
            <w:shd w:val="clear" w:color="auto" w:fill="auto"/>
            <w:vAlign w:val="bottom"/>
          </w:tcPr>
          <w:p w14:paraId="14175953"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 </w:t>
            </w:r>
          </w:p>
        </w:tc>
        <w:tc>
          <w:tcPr>
            <w:tcW w:w="3351" w:type="dxa"/>
            <w:gridSpan w:val="4"/>
            <w:tcBorders>
              <w:top w:val="nil"/>
              <w:left w:val="nil"/>
              <w:bottom w:val="single" w:sz="4" w:space="0" w:color="auto"/>
              <w:right w:val="single" w:sz="4" w:space="0" w:color="auto"/>
            </w:tcBorders>
            <w:shd w:val="clear" w:color="auto" w:fill="auto"/>
            <w:vAlign w:val="bottom"/>
          </w:tcPr>
          <w:p w14:paraId="5ECA79C0"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0</w:t>
            </w:r>
          </w:p>
        </w:tc>
      </w:tr>
      <w:tr w:rsidR="005F455A" w:rsidRPr="001C7010" w14:paraId="0915A962" w14:textId="77777777" w:rsidTr="00155D96">
        <w:trPr>
          <w:trHeight w:hRule="exact" w:val="751"/>
          <w:jc w:val="center"/>
        </w:trPr>
        <w:tc>
          <w:tcPr>
            <w:tcW w:w="4261" w:type="dxa"/>
            <w:gridSpan w:val="4"/>
            <w:tcBorders>
              <w:top w:val="single" w:sz="4" w:space="0" w:color="auto"/>
              <w:left w:val="single" w:sz="4" w:space="0" w:color="auto"/>
              <w:bottom w:val="single" w:sz="4" w:space="0" w:color="auto"/>
              <w:right w:val="single" w:sz="4" w:space="0" w:color="auto"/>
            </w:tcBorders>
          </w:tcPr>
          <w:p w14:paraId="591B54A5" w14:textId="77777777" w:rsidR="005F455A" w:rsidRPr="001C7010" w:rsidRDefault="005F455A" w:rsidP="005F455A">
            <w:pPr>
              <w:rPr>
                <w:rFonts w:ascii="Times New Roman" w:eastAsia="Times New Roman" w:hAnsi="Times New Roman" w:cs="Times New Roman"/>
                <w:sz w:val="20"/>
                <w:szCs w:val="20"/>
                <w:lang w:eastAsia="en-US"/>
              </w:rPr>
            </w:pPr>
            <w:r w:rsidRPr="001C7010">
              <w:rPr>
                <w:rFonts w:ascii="Times New Roman" w:eastAsia="Times New Roman" w:hAnsi="Times New Roman" w:cs="Times New Roman"/>
                <w:sz w:val="20"/>
                <w:szCs w:val="20"/>
                <w:lang w:eastAsia="en-US"/>
              </w:rPr>
              <w:t>Внебюджетные источники</w:t>
            </w:r>
          </w:p>
        </w:tc>
        <w:tc>
          <w:tcPr>
            <w:tcW w:w="1595" w:type="dxa"/>
            <w:gridSpan w:val="2"/>
            <w:tcBorders>
              <w:top w:val="single" w:sz="4" w:space="0" w:color="auto"/>
              <w:left w:val="single" w:sz="4" w:space="0" w:color="auto"/>
              <w:bottom w:val="single" w:sz="4" w:space="0" w:color="auto"/>
            </w:tcBorders>
            <w:shd w:val="clear" w:color="auto" w:fill="auto"/>
          </w:tcPr>
          <w:p w14:paraId="088B11CA" w14:textId="77777777" w:rsidR="005F455A" w:rsidRPr="001C7010" w:rsidRDefault="005F455A" w:rsidP="005F455A">
            <w:pPr>
              <w:rPr>
                <w:rFonts w:ascii="Times New Roman" w:hAnsi="Times New Roman" w:cs="Times New Roman"/>
                <w:sz w:val="20"/>
                <w:szCs w:val="20"/>
              </w:rPr>
            </w:pPr>
          </w:p>
        </w:tc>
        <w:tc>
          <w:tcPr>
            <w:tcW w:w="1369" w:type="dxa"/>
            <w:gridSpan w:val="4"/>
            <w:tcBorders>
              <w:top w:val="nil"/>
              <w:left w:val="single" w:sz="4" w:space="0" w:color="auto"/>
              <w:bottom w:val="single" w:sz="4" w:space="0" w:color="auto"/>
              <w:right w:val="single" w:sz="4" w:space="0" w:color="auto"/>
            </w:tcBorders>
            <w:shd w:val="clear" w:color="auto" w:fill="auto"/>
            <w:vAlign w:val="bottom"/>
          </w:tcPr>
          <w:p w14:paraId="5A362FAC"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20</w:t>
            </w:r>
          </w:p>
        </w:tc>
        <w:tc>
          <w:tcPr>
            <w:tcW w:w="1232" w:type="dxa"/>
            <w:gridSpan w:val="3"/>
            <w:tcBorders>
              <w:top w:val="nil"/>
              <w:left w:val="nil"/>
              <w:bottom w:val="single" w:sz="4" w:space="0" w:color="auto"/>
              <w:right w:val="single" w:sz="4" w:space="0" w:color="auto"/>
            </w:tcBorders>
            <w:shd w:val="clear" w:color="auto" w:fill="auto"/>
            <w:vAlign w:val="bottom"/>
          </w:tcPr>
          <w:p w14:paraId="6BCFC9A6"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20</w:t>
            </w:r>
          </w:p>
        </w:tc>
        <w:tc>
          <w:tcPr>
            <w:tcW w:w="1037" w:type="dxa"/>
            <w:gridSpan w:val="2"/>
            <w:tcBorders>
              <w:top w:val="nil"/>
              <w:left w:val="nil"/>
              <w:bottom w:val="single" w:sz="4" w:space="0" w:color="auto"/>
              <w:right w:val="single" w:sz="4" w:space="0" w:color="auto"/>
            </w:tcBorders>
            <w:shd w:val="clear" w:color="auto" w:fill="auto"/>
            <w:vAlign w:val="bottom"/>
          </w:tcPr>
          <w:p w14:paraId="1D77E24A"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20</w:t>
            </w:r>
          </w:p>
        </w:tc>
        <w:tc>
          <w:tcPr>
            <w:tcW w:w="1033" w:type="dxa"/>
            <w:gridSpan w:val="3"/>
            <w:tcBorders>
              <w:top w:val="nil"/>
              <w:left w:val="nil"/>
              <w:bottom w:val="single" w:sz="4" w:space="0" w:color="auto"/>
              <w:right w:val="single" w:sz="4" w:space="0" w:color="auto"/>
            </w:tcBorders>
            <w:shd w:val="clear" w:color="auto" w:fill="auto"/>
            <w:vAlign w:val="bottom"/>
          </w:tcPr>
          <w:p w14:paraId="1B30E376"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20</w:t>
            </w:r>
          </w:p>
        </w:tc>
        <w:tc>
          <w:tcPr>
            <w:tcW w:w="1107" w:type="dxa"/>
            <w:gridSpan w:val="3"/>
            <w:tcBorders>
              <w:top w:val="nil"/>
              <w:left w:val="nil"/>
              <w:bottom w:val="single" w:sz="4" w:space="0" w:color="auto"/>
              <w:right w:val="single" w:sz="4" w:space="0" w:color="auto"/>
            </w:tcBorders>
            <w:shd w:val="clear" w:color="auto" w:fill="auto"/>
            <w:vAlign w:val="bottom"/>
          </w:tcPr>
          <w:p w14:paraId="3D92F0A5"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20</w:t>
            </w:r>
          </w:p>
        </w:tc>
        <w:tc>
          <w:tcPr>
            <w:tcW w:w="1028" w:type="dxa"/>
            <w:gridSpan w:val="3"/>
            <w:tcBorders>
              <w:top w:val="nil"/>
              <w:left w:val="nil"/>
              <w:bottom w:val="single" w:sz="4" w:space="0" w:color="auto"/>
              <w:right w:val="single" w:sz="4" w:space="0" w:color="auto"/>
            </w:tcBorders>
            <w:shd w:val="clear" w:color="auto" w:fill="auto"/>
            <w:vAlign w:val="bottom"/>
          </w:tcPr>
          <w:p w14:paraId="4926CE6C"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20</w:t>
            </w:r>
          </w:p>
        </w:tc>
        <w:tc>
          <w:tcPr>
            <w:tcW w:w="3351" w:type="dxa"/>
            <w:gridSpan w:val="4"/>
            <w:tcBorders>
              <w:top w:val="nil"/>
              <w:left w:val="nil"/>
              <w:bottom w:val="single" w:sz="4" w:space="0" w:color="auto"/>
              <w:right w:val="single" w:sz="4" w:space="0" w:color="auto"/>
            </w:tcBorders>
            <w:shd w:val="clear" w:color="auto" w:fill="auto"/>
            <w:vAlign w:val="bottom"/>
          </w:tcPr>
          <w:p w14:paraId="70C9CEF6" w14:textId="77777777" w:rsidR="005F455A" w:rsidRPr="001C7010" w:rsidRDefault="005F455A" w:rsidP="005F455A">
            <w:pPr>
              <w:jc w:val="center"/>
              <w:rPr>
                <w:rFonts w:ascii="Calibri" w:hAnsi="Calibri" w:cs="Calibri"/>
                <w:color w:val="0070C0"/>
                <w:sz w:val="22"/>
                <w:szCs w:val="22"/>
              </w:rPr>
            </w:pPr>
            <w:r w:rsidRPr="001C7010">
              <w:rPr>
                <w:rFonts w:ascii="Calibri" w:hAnsi="Calibri" w:cs="Calibri"/>
                <w:color w:val="0070C0"/>
                <w:sz w:val="22"/>
                <w:szCs w:val="22"/>
              </w:rPr>
              <w:t>120</w:t>
            </w:r>
          </w:p>
        </w:tc>
      </w:tr>
      <w:tr w:rsidR="005F455A" w:rsidRPr="001C7010" w14:paraId="7D420B5B" w14:textId="77777777" w:rsidTr="00155D96">
        <w:trPr>
          <w:trHeight w:hRule="exact" w:val="1078"/>
          <w:jc w:val="center"/>
        </w:trPr>
        <w:tc>
          <w:tcPr>
            <w:tcW w:w="4261" w:type="dxa"/>
            <w:gridSpan w:val="4"/>
            <w:tcBorders>
              <w:top w:val="single" w:sz="4" w:space="0" w:color="auto"/>
              <w:left w:val="single" w:sz="4" w:space="0" w:color="auto"/>
              <w:bottom w:val="single" w:sz="4" w:space="0" w:color="auto"/>
              <w:right w:val="single" w:sz="4" w:space="0" w:color="auto"/>
            </w:tcBorders>
          </w:tcPr>
          <w:p w14:paraId="1F0FCB60" w14:textId="77777777" w:rsidR="005F455A" w:rsidRPr="001C7010" w:rsidRDefault="005F455A" w:rsidP="005F455A">
            <w:pPr>
              <w:rPr>
                <w:rFonts w:ascii="Times New Roman" w:eastAsia="Times New Roman" w:hAnsi="Times New Roman" w:cs="Times New Roman"/>
                <w:sz w:val="20"/>
                <w:szCs w:val="20"/>
                <w:lang w:eastAsia="en-US"/>
              </w:rPr>
            </w:pPr>
            <w:r w:rsidRPr="001C7010">
              <w:rPr>
                <w:rFonts w:ascii="Times New Roman" w:eastAsia="Times New Roman" w:hAnsi="Times New Roman" w:cs="Times New Roman"/>
                <w:sz w:val="20"/>
                <w:szCs w:val="20"/>
                <w:lang w:eastAsia="en-US"/>
              </w:rPr>
              <w:t>Нераспределенный резерв (местный бюджет)</w:t>
            </w:r>
          </w:p>
        </w:tc>
        <w:tc>
          <w:tcPr>
            <w:tcW w:w="1595" w:type="dxa"/>
            <w:gridSpan w:val="2"/>
            <w:tcBorders>
              <w:top w:val="single" w:sz="4" w:space="0" w:color="auto"/>
              <w:left w:val="single" w:sz="4" w:space="0" w:color="auto"/>
              <w:bottom w:val="single" w:sz="4" w:space="0" w:color="auto"/>
            </w:tcBorders>
            <w:shd w:val="clear" w:color="auto" w:fill="auto"/>
          </w:tcPr>
          <w:p w14:paraId="3BF9F33F" w14:textId="77777777" w:rsidR="005F455A" w:rsidRPr="001C7010" w:rsidRDefault="005F455A" w:rsidP="005F455A">
            <w:pPr>
              <w:rPr>
                <w:rFonts w:ascii="Times New Roman" w:hAnsi="Times New Roman" w:cs="Times New Roman"/>
                <w:sz w:val="20"/>
                <w:szCs w:val="20"/>
              </w:rPr>
            </w:pPr>
          </w:p>
        </w:tc>
        <w:tc>
          <w:tcPr>
            <w:tcW w:w="1369"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7EF59BC3" w14:textId="77777777" w:rsidR="005F455A" w:rsidRPr="001C7010" w:rsidRDefault="005F455A" w:rsidP="005F455A">
            <w:pPr>
              <w:jc w:val="center"/>
              <w:rPr>
                <w:rFonts w:ascii="Times New Roman" w:hAnsi="Times New Roman" w:cs="Times New Roman"/>
                <w:color w:val="0070C0"/>
                <w:sz w:val="20"/>
                <w:szCs w:val="20"/>
              </w:rPr>
            </w:pPr>
            <w:r w:rsidRPr="001C7010">
              <w:rPr>
                <w:rFonts w:ascii="Times New Roman" w:hAnsi="Times New Roman" w:cs="Times New Roman"/>
                <w:color w:val="0070C0"/>
                <w:sz w:val="20"/>
                <w:szCs w:val="20"/>
              </w:rPr>
              <w:t>0</w:t>
            </w:r>
          </w:p>
        </w:tc>
        <w:tc>
          <w:tcPr>
            <w:tcW w:w="1232" w:type="dxa"/>
            <w:gridSpan w:val="3"/>
            <w:tcBorders>
              <w:top w:val="single" w:sz="4" w:space="0" w:color="auto"/>
              <w:left w:val="nil"/>
              <w:bottom w:val="single" w:sz="4" w:space="0" w:color="auto"/>
              <w:right w:val="single" w:sz="4" w:space="0" w:color="auto"/>
            </w:tcBorders>
            <w:shd w:val="clear" w:color="auto" w:fill="auto"/>
            <w:vAlign w:val="bottom"/>
          </w:tcPr>
          <w:p w14:paraId="2F658CEA" w14:textId="77777777" w:rsidR="005F455A" w:rsidRPr="001C7010" w:rsidRDefault="005F455A" w:rsidP="005F455A">
            <w:pPr>
              <w:jc w:val="center"/>
              <w:rPr>
                <w:rFonts w:ascii="Times New Roman" w:hAnsi="Times New Roman" w:cs="Times New Roman"/>
                <w:color w:val="0070C0"/>
                <w:sz w:val="20"/>
                <w:szCs w:val="20"/>
              </w:rPr>
            </w:pPr>
            <w:r w:rsidRPr="001C7010">
              <w:rPr>
                <w:rFonts w:ascii="Times New Roman" w:hAnsi="Times New Roman" w:cs="Times New Roman"/>
                <w:color w:val="0070C0"/>
                <w:sz w:val="20"/>
                <w:szCs w:val="20"/>
              </w:rPr>
              <w:t>0</w:t>
            </w:r>
          </w:p>
        </w:tc>
        <w:tc>
          <w:tcPr>
            <w:tcW w:w="1037" w:type="dxa"/>
            <w:gridSpan w:val="2"/>
            <w:tcBorders>
              <w:top w:val="single" w:sz="4" w:space="0" w:color="auto"/>
              <w:left w:val="nil"/>
              <w:bottom w:val="single" w:sz="4" w:space="0" w:color="auto"/>
              <w:right w:val="single" w:sz="4" w:space="0" w:color="auto"/>
            </w:tcBorders>
            <w:shd w:val="clear" w:color="auto" w:fill="auto"/>
            <w:vAlign w:val="bottom"/>
          </w:tcPr>
          <w:p w14:paraId="65DBB743" w14:textId="77777777" w:rsidR="005F455A" w:rsidRPr="001C7010" w:rsidRDefault="005F455A" w:rsidP="005F455A">
            <w:pPr>
              <w:jc w:val="center"/>
              <w:rPr>
                <w:rFonts w:ascii="Times New Roman" w:hAnsi="Times New Roman" w:cs="Times New Roman"/>
                <w:color w:val="0070C0"/>
                <w:sz w:val="20"/>
                <w:szCs w:val="20"/>
              </w:rPr>
            </w:pPr>
            <w:r w:rsidRPr="001C7010">
              <w:rPr>
                <w:rFonts w:ascii="Times New Roman" w:hAnsi="Times New Roman" w:cs="Times New Roman"/>
                <w:color w:val="0070C0"/>
                <w:sz w:val="20"/>
                <w:szCs w:val="20"/>
              </w:rPr>
              <w:t>0</w:t>
            </w:r>
          </w:p>
        </w:tc>
        <w:tc>
          <w:tcPr>
            <w:tcW w:w="1033" w:type="dxa"/>
            <w:gridSpan w:val="3"/>
            <w:tcBorders>
              <w:top w:val="single" w:sz="4" w:space="0" w:color="auto"/>
              <w:left w:val="nil"/>
              <w:bottom w:val="single" w:sz="4" w:space="0" w:color="auto"/>
              <w:right w:val="single" w:sz="4" w:space="0" w:color="auto"/>
            </w:tcBorders>
            <w:shd w:val="clear" w:color="auto" w:fill="auto"/>
            <w:vAlign w:val="bottom"/>
          </w:tcPr>
          <w:p w14:paraId="39125F68" w14:textId="77777777" w:rsidR="005F455A" w:rsidRPr="001C7010" w:rsidRDefault="005F455A" w:rsidP="005F455A">
            <w:pPr>
              <w:jc w:val="center"/>
              <w:rPr>
                <w:rFonts w:ascii="Times New Roman" w:hAnsi="Times New Roman" w:cs="Times New Roman"/>
                <w:color w:val="0070C0"/>
                <w:sz w:val="20"/>
                <w:szCs w:val="20"/>
              </w:rPr>
            </w:pPr>
            <w:r w:rsidRPr="001C7010">
              <w:rPr>
                <w:rFonts w:ascii="Times New Roman" w:hAnsi="Times New Roman" w:cs="Times New Roman"/>
                <w:color w:val="0070C0"/>
                <w:sz w:val="20"/>
                <w:szCs w:val="20"/>
              </w:rPr>
              <w:t>0</w:t>
            </w:r>
          </w:p>
        </w:tc>
        <w:tc>
          <w:tcPr>
            <w:tcW w:w="1107" w:type="dxa"/>
            <w:gridSpan w:val="3"/>
            <w:tcBorders>
              <w:top w:val="single" w:sz="4" w:space="0" w:color="auto"/>
              <w:left w:val="nil"/>
              <w:bottom w:val="single" w:sz="4" w:space="0" w:color="auto"/>
              <w:right w:val="single" w:sz="4" w:space="0" w:color="auto"/>
            </w:tcBorders>
            <w:shd w:val="clear" w:color="auto" w:fill="auto"/>
            <w:vAlign w:val="bottom"/>
          </w:tcPr>
          <w:p w14:paraId="10E2D8FF" w14:textId="77777777" w:rsidR="005F455A" w:rsidRPr="001C7010" w:rsidRDefault="005F455A" w:rsidP="005F455A">
            <w:pPr>
              <w:jc w:val="center"/>
              <w:rPr>
                <w:rFonts w:ascii="Times New Roman" w:hAnsi="Times New Roman" w:cs="Times New Roman"/>
                <w:color w:val="0070C0"/>
                <w:sz w:val="20"/>
                <w:szCs w:val="20"/>
              </w:rPr>
            </w:pPr>
            <w:r w:rsidRPr="001C7010">
              <w:rPr>
                <w:rFonts w:ascii="Times New Roman" w:hAnsi="Times New Roman" w:cs="Times New Roman"/>
                <w:color w:val="0070C0"/>
                <w:sz w:val="20"/>
                <w:szCs w:val="20"/>
              </w:rPr>
              <w:t>0</w:t>
            </w:r>
          </w:p>
        </w:tc>
        <w:tc>
          <w:tcPr>
            <w:tcW w:w="1028" w:type="dxa"/>
            <w:gridSpan w:val="3"/>
            <w:tcBorders>
              <w:top w:val="single" w:sz="4" w:space="0" w:color="auto"/>
              <w:left w:val="nil"/>
              <w:bottom w:val="single" w:sz="4" w:space="0" w:color="auto"/>
              <w:right w:val="single" w:sz="4" w:space="0" w:color="auto"/>
            </w:tcBorders>
            <w:shd w:val="clear" w:color="auto" w:fill="auto"/>
            <w:vAlign w:val="bottom"/>
          </w:tcPr>
          <w:p w14:paraId="69AB7BA9" w14:textId="77777777" w:rsidR="005F455A" w:rsidRPr="001C7010" w:rsidRDefault="005F455A" w:rsidP="005F455A">
            <w:pPr>
              <w:jc w:val="center"/>
              <w:rPr>
                <w:rFonts w:ascii="Times New Roman" w:hAnsi="Times New Roman" w:cs="Times New Roman"/>
                <w:color w:val="0070C0"/>
                <w:sz w:val="20"/>
                <w:szCs w:val="20"/>
              </w:rPr>
            </w:pPr>
            <w:r w:rsidRPr="001C7010">
              <w:rPr>
                <w:rFonts w:ascii="Times New Roman" w:hAnsi="Times New Roman" w:cs="Times New Roman"/>
                <w:color w:val="0070C0"/>
                <w:sz w:val="20"/>
                <w:szCs w:val="20"/>
              </w:rPr>
              <w:t>0</w:t>
            </w:r>
          </w:p>
        </w:tc>
        <w:tc>
          <w:tcPr>
            <w:tcW w:w="3351" w:type="dxa"/>
            <w:gridSpan w:val="4"/>
            <w:tcBorders>
              <w:top w:val="single" w:sz="4" w:space="0" w:color="auto"/>
              <w:left w:val="nil"/>
              <w:bottom w:val="single" w:sz="4" w:space="0" w:color="auto"/>
              <w:right w:val="single" w:sz="4" w:space="0" w:color="auto"/>
            </w:tcBorders>
            <w:shd w:val="clear" w:color="auto" w:fill="auto"/>
            <w:vAlign w:val="bottom"/>
          </w:tcPr>
          <w:p w14:paraId="72B3F81B" w14:textId="77777777" w:rsidR="005F455A" w:rsidRPr="001C7010" w:rsidRDefault="005F455A" w:rsidP="005F455A">
            <w:pPr>
              <w:jc w:val="center"/>
              <w:rPr>
                <w:rFonts w:ascii="Times New Roman" w:hAnsi="Times New Roman" w:cs="Times New Roman"/>
                <w:color w:val="0070C0"/>
                <w:sz w:val="20"/>
                <w:szCs w:val="20"/>
              </w:rPr>
            </w:pPr>
            <w:r w:rsidRPr="001C7010">
              <w:rPr>
                <w:rFonts w:ascii="Times New Roman" w:hAnsi="Times New Roman" w:cs="Times New Roman"/>
                <w:color w:val="0070C0"/>
                <w:sz w:val="20"/>
                <w:szCs w:val="20"/>
              </w:rPr>
              <w:t>0</w:t>
            </w:r>
          </w:p>
        </w:tc>
      </w:tr>
      <w:tr w:rsidR="005F455A" w:rsidRPr="001C7010" w14:paraId="668FE899" w14:textId="77777777" w:rsidTr="00155D96">
        <w:trPr>
          <w:trHeight w:val="2566"/>
          <w:jc w:val="center"/>
        </w:trPr>
        <w:tc>
          <w:tcPr>
            <w:tcW w:w="16013" w:type="dxa"/>
            <w:gridSpan w:val="28"/>
            <w:tcBorders>
              <w:bottom w:val="nil"/>
            </w:tcBorders>
          </w:tcPr>
          <w:p w14:paraId="69BAA375" w14:textId="77777777" w:rsidR="005F455A" w:rsidRPr="0000477A" w:rsidRDefault="005F455A" w:rsidP="005F455A">
            <w:pPr>
              <w:spacing w:after="240"/>
              <w:ind w:left="1060"/>
              <w:rPr>
                <w:rFonts w:ascii="Times New Roman" w:eastAsia="Times New Roman" w:hAnsi="Times New Roman" w:cs="Times New Roman"/>
                <w:b/>
                <w:bCs/>
              </w:rPr>
            </w:pPr>
            <w:r w:rsidRPr="0000477A">
              <w:rPr>
                <w:rFonts w:ascii="Times New Roman" w:eastAsia="Times New Roman" w:hAnsi="Times New Roman" w:cs="Times New Roman"/>
                <w:b/>
                <w:bCs/>
              </w:rPr>
              <w:lastRenderedPageBreak/>
              <w:t xml:space="preserve">                                                                          </w:t>
            </w:r>
            <w:r>
              <w:rPr>
                <w:rFonts w:ascii="Times New Roman" w:eastAsia="Times New Roman" w:hAnsi="Times New Roman" w:cs="Times New Roman"/>
                <w:b/>
                <w:bCs/>
              </w:rPr>
              <w:t xml:space="preserve">                   </w:t>
            </w:r>
            <w:r w:rsidR="0064035B">
              <w:rPr>
                <w:rFonts w:ascii="Times New Roman" w:eastAsia="Times New Roman" w:hAnsi="Times New Roman" w:cs="Times New Roman"/>
                <w:b/>
                <w:bCs/>
              </w:rPr>
              <w:t xml:space="preserve">             </w:t>
            </w:r>
            <w:r w:rsidRPr="0000477A">
              <w:rPr>
                <w:rFonts w:ascii="Times New Roman" w:eastAsia="Times New Roman" w:hAnsi="Times New Roman" w:cs="Times New Roman"/>
                <w:b/>
                <w:bCs/>
              </w:rPr>
              <w:t xml:space="preserve"> Приложение</w:t>
            </w:r>
            <w:r w:rsidRPr="0000477A">
              <w:rPr>
                <w:rFonts w:ascii="Times New Roman" w:eastAsia="Times New Roman" w:hAnsi="Times New Roman" w:cs="Times New Roman"/>
                <w:b/>
                <w:bCs/>
              </w:rPr>
              <w:br/>
              <w:t xml:space="preserve">                                                         </w:t>
            </w:r>
            <w:r w:rsidR="0064035B">
              <w:rPr>
                <w:rFonts w:ascii="Times New Roman" w:eastAsia="Times New Roman" w:hAnsi="Times New Roman" w:cs="Times New Roman"/>
                <w:b/>
                <w:bCs/>
              </w:rPr>
              <w:t xml:space="preserve">                          </w:t>
            </w:r>
            <w:r w:rsidRPr="0000477A">
              <w:rPr>
                <w:rFonts w:ascii="Times New Roman" w:eastAsia="Times New Roman" w:hAnsi="Times New Roman" w:cs="Times New Roman"/>
                <w:b/>
                <w:bCs/>
              </w:rPr>
              <w:t xml:space="preserve">      к паспорту комплекса процессных</w:t>
            </w:r>
            <w:r w:rsidRPr="0000477A">
              <w:rPr>
                <w:rFonts w:ascii="Times New Roman" w:eastAsia="Times New Roman" w:hAnsi="Times New Roman" w:cs="Times New Roman"/>
                <w:b/>
                <w:bCs/>
              </w:rPr>
              <w:br/>
              <w:t xml:space="preserve">                                                         </w:t>
            </w:r>
            <w:r w:rsidR="0064035B">
              <w:rPr>
                <w:rFonts w:ascii="Times New Roman" w:eastAsia="Times New Roman" w:hAnsi="Times New Roman" w:cs="Times New Roman"/>
                <w:b/>
                <w:bCs/>
              </w:rPr>
              <w:t xml:space="preserve">                           </w:t>
            </w:r>
            <w:r w:rsidRPr="0000477A">
              <w:rPr>
                <w:rFonts w:ascii="Times New Roman" w:eastAsia="Times New Roman" w:hAnsi="Times New Roman" w:cs="Times New Roman"/>
                <w:b/>
                <w:bCs/>
              </w:rPr>
              <w:t xml:space="preserve">     мероприятий «Создание условий</w:t>
            </w:r>
            <w:r w:rsidRPr="0000477A">
              <w:rPr>
                <w:rFonts w:ascii="Times New Roman" w:eastAsia="Times New Roman" w:hAnsi="Times New Roman" w:cs="Times New Roman"/>
                <w:bCs/>
              </w:rPr>
              <w:br/>
            </w:r>
            <w:r w:rsidRPr="0000477A">
              <w:rPr>
                <w:rFonts w:ascii="Times New Roman" w:eastAsia="Times New Roman" w:hAnsi="Times New Roman" w:cs="Times New Roman"/>
                <w:b/>
                <w:bCs/>
              </w:rPr>
              <w:t xml:space="preserve">                                                       </w:t>
            </w:r>
            <w:r w:rsidR="0064035B">
              <w:rPr>
                <w:rFonts w:ascii="Times New Roman" w:eastAsia="Times New Roman" w:hAnsi="Times New Roman" w:cs="Times New Roman"/>
                <w:b/>
                <w:bCs/>
              </w:rPr>
              <w:t xml:space="preserve">                              </w:t>
            </w:r>
            <w:r w:rsidRPr="0000477A">
              <w:rPr>
                <w:rFonts w:ascii="Times New Roman" w:eastAsia="Times New Roman" w:hAnsi="Times New Roman" w:cs="Times New Roman"/>
                <w:b/>
                <w:bCs/>
              </w:rPr>
              <w:t xml:space="preserve">     для развития библиотечного дела»                                    </w:t>
            </w:r>
          </w:p>
          <w:p w14:paraId="381DB405" w14:textId="77777777" w:rsidR="005F455A" w:rsidRPr="001C7010" w:rsidRDefault="005F455A" w:rsidP="00945793">
            <w:pPr>
              <w:spacing w:after="240"/>
              <w:rPr>
                <w:rFonts w:ascii="Times New Roman" w:hAnsi="Times New Roman" w:cs="Times New Roman"/>
                <w:sz w:val="20"/>
                <w:szCs w:val="20"/>
              </w:rPr>
            </w:pPr>
            <w:r w:rsidRPr="0000477A">
              <w:rPr>
                <w:rFonts w:ascii="Times New Roman" w:eastAsia="Times New Roman" w:hAnsi="Times New Roman" w:cs="Times New Roman"/>
                <w:b/>
                <w:bCs/>
              </w:rPr>
              <w:t xml:space="preserve">   </w:t>
            </w:r>
            <w:r w:rsidR="0064035B">
              <w:rPr>
                <w:rFonts w:ascii="Times New Roman" w:eastAsia="Times New Roman" w:hAnsi="Times New Roman" w:cs="Times New Roman"/>
                <w:b/>
                <w:bCs/>
              </w:rPr>
              <w:t xml:space="preserve">                  </w:t>
            </w:r>
            <w:r w:rsidRPr="0000477A">
              <w:rPr>
                <w:rFonts w:ascii="Times New Roman" w:eastAsia="Times New Roman" w:hAnsi="Times New Roman" w:cs="Times New Roman"/>
                <w:b/>
                <w:bCs/>
              </w:rPr>
              <w:t xml:space="preserve"> План реализации комплекса процессных мероприятий «Создание условий для развития библиотечного дела» </w:t>
            </w:r>
          </w:p>
        </w:tc>
      </w:tr>
    </w:tbl>
    <w:p w14:paraId="39DB2C0B" w14:textId="77777777" w:rsidR="001C7010" w:rsidRPr="001C7010" w:rsidRDefault="001C7010" w:rsidP="001C7010">
      <w:pPr>
        <w:spacing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88"/>
        <w:gridCol w:w="4829"/>
        <w:gridCol w:w="2434"/>
        <w:gridCol w:w="5126"/>
        <w:gridCol w:w="2237"/>
      </w:tblGrid>
      <w:tr w:rsidR="001C7010" w:rsidRPr="001C7010" w14:paraId="0AD204CC" w14:textId="77777777" w:rsidTr="00243F7A">
        <w:trPr>
          <w:trHeight w:hRule="exact" w:val="1120"/>
          <w:jc w:val="center"/>
        </w:trPr>
        <w:tc>
          <w:tcPr>
            <w:tcW w:w="988" w:type="dxa"/>
            <w:tcBorders>
              <w:top w:val="single" w:sz="4" w:space="0" w:color="auto"/>
              <w:left w:val="single" w:sz="4" w:space="0" w:color="auto"/>
            </w:tcBorders>
            <w:shd w:val="clear" w:color="auto" w:fill="auto"/>
          </w:tcPr>
          <w:p w14:paraId="2835828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4829" w:type="dxa"/>
            <w:tcBorders>
              <w:top w:val="single" w:sz="4" w:space="0" w:color="auto"/>
              <w:left w:val="single" w:sz="4" w:space="0" w:color="auto"/>
            </w:tcBorders>
            <w:shd w:val="clear" w:color="auto" w:fill="auto"/>
            <w:vAlign w:val="center"/>
          </w:tcPr>
          <w:p w14:paraId="27DC66E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tc>
        <w:tc>
          <w:tcPr>
            <w:tcW w:w="2434" w:type="dxa"/>
            <w:tcBorders>
              <w:top w:val="single" w:sz="4" w:space="0" w:color="auto"/>
              <w:left w:val="single" w:sz="4" w:space="0" w:color="auto"/>
            </w:tcBorders>
            <w:shd w:val="clear" w:color="auto" w:fill="auto"/>
            <w:vAlign w:val="center"/>
          </w:tcPr>
          <w:p w14:paraId="4D64962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Дата наступления контрольной точки</w:t>
            </w:r>
          </w:p>
        </w:tc>
        <w:tc>
          <w:tcPr>
            <w:tcW w:w="5126" w:type="dxa"/>
            <w:tcBorders>
              <w:top w:val="single" w:sz="4" w:space="0" w:color="auto"/>
              <w:left w:val="single" w:sz="4" w:space="0" w:color="auto"/>
            </w:tcBorders>
            <w:shd w:val="clear" w:color="auto" w:fill="auto"/>
            <w:vAlign w:val="bottom"/>
          </w:tcPr>
          <w:p w14:paraId="26E1B8D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237" w:type="dxa"/>
            <w:tcBorders>
              <w:top w:val="single" w:sz="4" w:space="0" w:color="auto"/>
              <w:left w:val="single" w:sz="4" w:space="0" w:color="auto"/>
              <w:right w:val="single" w:sz="4" w:space="0" w:color="auto"/>
            </w:tcBorders>
            <w:shd w:val="clear" w:color="auto" w:fill="auto"/>
            <w:vAlign w:val="bottom"/>
          </w:tcPr>
          <w:p w14:paraId="3C7C624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 подтверждающего документа</w:t>
            </w:r>
          </w:p>
        </w:tc>
      </w:tr>
      <w:tr w:rsidR="001C7010" w:rsidRPr="001C7010" w14:paraId="177CC085" w14:textId="77777777" w:rsidTr="00243F7A">
        <w:trPr>
          <w:trHeight w:hRule="exact" w:val="250"/>
          <w:jc w:val="center"/>
        </w:trPr>
        <w:tc>
          <w:tcPr>
            <w:tcW w:w="988" w:type="dxa"/>
            <w:tcBorders>
              <w:top w:val="single" w:sz="4" w:space="0" w:color="auto"/>
              <w:left w:val="single" w:sz="4" w:space="0" w:color="auto"/>
            </w:tcBorders>
            <w:shd w:val="clear" w:color="auto" w:fill="auto"/>
            <w:vAlign w:val="bottom"/>
          </w:tcPr>
          <w:p w14:paraId="360ECDE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4829" w:type="dxa"/>
            <w:tcBorders>
              <w:top w:val="single" w:sz="4" w:space="0" w:color="auto"/>
              <w:left w:val="single" w:sz="4" w:space="0" w:color="auto"/>
            </w:tcBorders>
            <w:shd w:val="clear" w:color="auto" w:fill="auto"/>
            <w:vAlign w:val="bottom"/>
          </w:tcPr>
          <w:p w14:paraId="70FD7E1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2434" w:type="dxa"/>
            <w:tcBorders>
              <w:top w:val="single" w:sz="4" w:space="0" w:color="auto"/>
              <w:left w:val="single" w:sz="4" w:space="0" w:color="auto"/>
            </w:tcBorders>
            <w:shd w:val="clear" w:color="auto" w:fill="auto"/>
            <w:vAlign w:val="bottom"/>
          </w:tcPr>
          <w:p w14:paraId="47DC1A0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5126" w:type="dxa"/>
            <w:tcBorders>
              <w:top w:val="single" w:sz="4" w:space="0" w:color="auto"/>
              <w:left w:val="single" w:sz="4" w:space="0" w:color="auto"/>
            </w:tcBorders>
            <w:shd w:val="clear" w:color="auto" w:fill="auto"/>
            <w:vAlign w:val="bottom"/>
          </w:tcPr>
          <w:p w14:paraId="61DEF27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2237" w:type="dxa"/>
            <w:tcBorders>
              <w:top w:val="single" w:sz="4" w:space="0" w:color="auto"/>
              <w:left w:val="single" w:sz="4" w:space="0" w:color="auto"/>
              <w:right w:val="single" w:sz="4" w:space="0" w:color="auto"/>
            </w:tcBorders>
            <w:shd w:val="clear" w:color="auto" w:fill="auto"/>
            <w:vAlign w:val="bottom"/>
          </w:tcPr>
          <w:p w14:paraId="4109292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r>
      <w:tr w:rsidR="001C7010" w:rsidRPr="001C7010" w14:paraId="53614EF9" w14:textId="77777777" w:rsidTr="00243F7A">
        <w:trPr>
          <w:trHeight w:hRule="exact" w:val="518"/>
          <w:jc w:val="center"/>
        </w:trPr>
        <w:tc>
          <w:tcPr>
            <w:tcW w:w="988" w:type="dxa"/>
            <w:tcBorders>
              <w:top w:val="single" w:sz="4" w:space="0" w:color="auto"/>
              <w:left w:val="single" w:sz="4" w:space="0" w:color="auto"/>
              <w:bottom w:val="single" w:sz="4" w:space="0" w:color="auto"/>
            </w:tcBorders>
            <w:shd w:val="clear" w:color="auto" w:fill="auto"/>
          </w:tcPr>
          <w:p w14:paraId="27F271C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462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1B02BEE0" w14:textId="77777777" w:rsidR="001C7010" w:rsidRPr="001C7010" w:rsidRDefault="001C7010" w:rsidP="001C7010">
            <w:pPr>
              <w:spacing w:line="233" w:lineRule="auto"/>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«Создание условий для организации и развития библиотечного обслуживания населения Белгородской области, сохранности и комплектования библиотечных фондов»</w:t>
            </w:r>
          </w:p>
        </w:tc>
      </w:tr>
      <w:tr w:rsidR="001C7010" w:rsidRPr="001C7010" w14:paraId="2465C773" w14:textId="77777777" w:rsidTr="00243F7A">
        <w:trPr>
          <w:trHeight w:hRule="exact" w:val="937"/>
          <w:jc w:val="center"/>
        </w:trPr>
        <w:tc>
          <w:tcPr>
            <w:tcW w:w="988" w:type="dxa"/>
            <w:tcBorders>
              <w:top w:val="single" w:sz="4" w:space="0" w:color="auto"/>
              <w:left w:val="single" w:sz="4" w:space="0" w:color="auto"/>
              <w:bottom w:val="single" w:sz="4" w:space="0" w:color="auto"/>
            </w:tcBorders>
            <w:shd w:val="clear" w:color="auto" w:fill="auto"/>
            <w:vAlign w:val="center"/>
          </w:tcPr>
          <w:p w14:paraId="571F77C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p w14:paraId="6D420406" w14:textId="77777777" w:rsidR="001C7010" w:rsidRPr="001C7010" w:rsidRDefault="001C7010" w:rsidP="001C7010">
            <w:pPr>
              <w:jc w:val="center"/>
              <w:rPr>
                <w:rFonts w:ascii="Times New Roman" w:eastAsia="Times New Roman" w:hAnsi="Times New Roman" w:cs="Times New Roman"/>
                <w:sz w:val="20"/>
                <w:szCs w:val="20"/>
              </w:rPr>
            </w:pPr>
          </w:p>
          <w:p w14:paraId="18A13D03" w14:textId="77777777" w:rsidR="001C7010" w:rsidRPr="001C7010" w:rsidRDefault="001C7010" w:rsidP="001C7010">
            <w:pPr>
              <w:jc w:val="center"/>
              <w:rPr>
                <w:rFonts w:ascii="Times New Roman" w:eastAsia="Times New Roman" w:hAnsi="Times New Roman" w:cs="Times New Roman"/>
                <w:sz w:val="20"/>
                <w:szCs w:val="20"/>
              </w:rPr>
            </w:pPr>
          </w:p>
          <w:p w14:paraId="7CAE660A" w14:textId="77777777" w:rsidR="001C7010" w:rsidRPr="001C7010" w:rsidRDefault="001C7010" w:rsidP="001C7010">
            <w:pPr>
              <w:jc w:val="center"/>
              <w:rPr>
                <w:rFonts w:ascii="Times New Roman" w:eastAsia="Times New Roman" w:hAnsi="Times New Roman" w:cs="Times New Roman"/>
                <w:sz w:val="20"/>
                <w:szCs w:val="20"/>
              </w:rPr>
            </w:pPr>
          </w:p>
        </w:tc>
        <w:tc>
          <w:tcPr>
            <w:tcW w:w="4829" w:type="dxa"/>
            <w:tcBorders>
              <w:top w:val="single" w:sz="4" w:space="0" w:color="auto"/>
              <w:left w:val="single" w:sz="4" w:space="0" w:color="auto"/>
              <w:bottom w:val="single" w:sz="4" w:space="0" w:color="auto"/>
            </w:tcBorders>
            <w:shd w:val="clear" w:color="auto" w:fill="auto"/>
            <w:vAlign w:val="bottom"/>
          </w:tcPr>
          <w:p w14:paraId="498D988D" w14:textId="77777777" w:rsidR="001C7010" w:rsidRPr="001C7010" w:rsidRDefault="001B2941" w:rsidP="001C7010">
            <w:pPr>
              <w:ind w:firstLine="400"/>
              <w:rPr>
                <w:rFonts w:ascii="Times New Roman" w:eastAsia="Times New Roman" w:hAnsi="Times New Roman" w:cs="Times New Roman"/>
                <w:b/>
                <w:sz w:val="20"/>
                <w:szCs w:val="20"/>
              </w:rPr>
            </w:pPr>
            <w:r>
              <w:rPr>
                <w:rFonts w:ascii="Times New Roman" w:eastAsia="Times New Roman" w:hAnsi="Times New Roman" w:cs="Times New Roman"/>
                <w:b/>
                <w:sz w:val="20"/>
                <w:szCs w:val="20"/>
              </w:rPr>
              <w:t>Мероприятие (</w:t>
            </w:r>
            <w:proofErr w:type="spellStart"/>
            <w:r>
              <w:rPr>
                <w:rFonts w:ascii="Times New Roman" w:eastAsia="Times New Roman" w:hAnsi="Times New Roman" w:cs="Times New Roman"/>
                <w:b/>
                <w:sz w:val="20"/>
                <w:szCs w:val="20"/>
              </w:rPr>
              <w:t>реультат</w:t>
            </w:r>
            <w:proofErr w:type="spellEnd"/>
            <w:r>
              <w:rPr>
                <w:rFonts w:ascii="Times New Roman" w:eastAsia="Times New Roman" w:hAnsi="Times New Roman" w:cs="Times New Roman"/>
                <w:b/>
                <w:sz w:val="20"/>
                <w:szCs w:val="20"/>
              </w:rPr>
              <w:t>)</w:t>
            </w:r>
            <w:r w:rsidR="001C7010" w:rsidRPr="001C7010">
              <w:rPr>
                <w:rFonts w:ascii="Times New Roman" w:eastAsia="Times New Roman" w:hAnsi="Times New Roman" w:cs="Times New Roman"/>
                <w:b/>
                <w:sz w:val="20"/>
                <w:szCs w:val="20"/>
              </w:rPr>
              <w:t xml:space="preserve">Увеличен уровень посещения муниципальных библиотек Ивнянского района на одного жителя </w:t>
            </w:r>
            <w:r w:rsidR="00945793">
              <w:rPr>
                <w:rFonts w:ascii="Times New Roman" w:eastAsia="Times New Roman" w:hAnsi="Times New Roman" w:cs="Times New Roman"/>
                <w:b/>
                <w:sz w:val="20"/>
                <w:szCs w:val="20"/>
              </w:rPr>
              <w:t xml:space="preserve">в 2025 году </w:t>
            </w:r>
            <w:proofErr w:type="spellStart"/>
            <w:r w:rsidR="00945793">
              <w:rPr>
                <w:rFonts w:ascii="Times New Roman" w:eastAsia="Times New Roman" w:hAnsi="Times New Roman" w:cs="Times New Roman"/>
                <w:b/>
                <w:sz w:val="20"/>
                <w:szCs w:val="20"/>
              </w:rPr>
              <w:t>реалиации</w:t>
            </w:r>
            <w:proofErr w:type="spellEnd"/>
          </w:p>
          <w:p w14:paraId="58222A12" w14:textId="77777777" w:rsidR="001C7010" w:rsidRPr="001C7010" w:rsidRDefault="001C7010" w:rsidP="001C7010">
            <w:pPr>
              <w:ind w:firstLine="400"/>
              <w:rPr>
                <w:rFonts w:ascii="Times New Roman" w:eastAsia="Times New Roman" w:hAnsi="Times New Roman" w:cs="Times New Roman"/>
                <w:b/>
                <w:sz w:val="20"/>
                <w:szCs w:val="20"/>
              </w:rPr>
            </w:pPr>
          </w:p>
          <w:p w14:paraId="31B4CE01" w14:textId="77777777" w:rsidR="001C7010" w:rsidRPr="001C7010" w:rsidRDefault="001C7010" w:rsidP="001C7010">
            <w:pPr>
              <w:autoSpaceDE w:val="0"/>
              <w:autoSpaceDN w:val="0"/>
              <w:ind w:left="102" w:right="-9"/>
              <w:rPr>
                <w:rFonts w:ascii="Times New Roman" w:eastAsia="Times New Roman" w:hAnsi="Times New Roman" w:cs="Times New Roman"/>
                <w:color w:val="auto"/>
                <w:sz w:val="20"/>
                <w:szCs w:val="20"/>
              </w:rPr>
            </w:pPr>
          </w:p>
          <w:p w14:paraId="004FD190" w14:textId="77777777" w:rsidR="001C7010" w:rsidRPr="001C7010" w:rsidRDefault="001C7010" w:rsidP="001C7010">
            <w:pPr>
              <w:rPr>
                <w:rFonts w:ascii="Times New Roman" w:eastAsia="Times New Roman" w:hAnsi="Times New Roman" w:cs="Times New Roman"/>
                <w:sz w:val="20"/>
                <w:szCs w:val="20"/>
              </w:rPr>
            </w:pPr>
          </w:p>
        </w:tc>
        <w:tc>
          <w:tcPr>
            <w:tcW w:w="2434" w:type="dxa"/>
            <w:tcBorders>
              <w:top w:val="single" w:sz="4" w:space="0" w:color="auto"/>
              <w:left w:val="single" w:sz="4" w:space="0" w:color="auto"/>
              <w:bottom w:val="single" w:sz="4" w:space="0" w:color="auto"/>
            </w:tcBorders>
            <w:shd w:val="clear" w:color="auto" w:fill="auto"/>
            <w:vAlign w:val="center"/>
          </w:tcPr>
          <w:p w14:paraId="1127229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X</w:t>
            </w:r>
          </w:p>
        </w:tc>
        <w:tc>
          <w:tcPr>
            <w:tcW w:w="5126" w:type="dxa"/>
            <w:tcBorders>
              <w:top w:val="single" w:sz="4" w:space="0" w:color="auto"/>
              <w:left w:val="single" w:sz="4" w:space="0" w:color="auto"/>
              <w:bottom w:val="single" w:sz="4" w:space="0" w:color="auto"/>
            </w:tcBorders>
            <w:shd w:val="clear" w:color="auto" w:fill="auto"/>
            <w:vAlign w:val="center"/>
          </w:tcPr>
          <w:p w14:paraId="25667A7C" w14:textId="77777777" w:rsidR="001C7010" w:rsidRPr="001C7010" w:rsidRDefault="001C7010" w:rsidP="001C7010">
            <w:pPr>
              <w:ind w:left="240" w:hanging="2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Управление культуры администрации муниципального района «Ивнянский район» Белгородской области (Быкова Татьяна Павловна-начальник управления)</w:t>
            </w:r>
          </w:p>
          <w:p w14:paraId="6775AC69" w14:textId="77777777" w:rsidR="001C7010" w:rsidRPr="001C7010" w:rsidRDefault="001C7010" w:rsidP="001C7010">
            <w:pPr>
              <w:jc w:val="center"/>
              <w:rPr>
                <w:rFonts w:ascii="Times New Roman" w:eastAsia="Times New Roman" w:hAnsi="Times New Roman" w:cs="Times New Roman"/>
                <w:sz w:val="20"/>
                <w:szCs w:val="20"/>
              </w:rPr>
            </w:pP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2864217F" w14:textId="77777777" w:rsidR="001C7010" w:rsidRPr="001C7010" w:rsidRDefault="001C7010" w:rsidP="001C7010">
            <w:pPr>
              <w:rPr>
                <w:rFonts w:ascii="Times New Roman" w:hAnsi="Times New Roman" w:cs="Times New Roman"/>
                <w:sz w:val="20"/>
                <w:szCs w:val="20"/>
              </w:rPr>
            </w:pPr>
          </w:p>
        </w:tc>
      </w:tr>
      <w:tr w:rsidR="001C7010" w:rsidRPr="001C7010" w14:paraId="7127AE8C" w14:textId="77777777" w:rsidTr="00243F7A">
        <w:trPr>
          <w:trHeight w:hRule="exact" w:val="1545"/>
          <w:jc w:val="center"/>
        </w:trPr>
        <w:tc>
          <w:tcPr>
            <w:tcW w:w="988" w:type="dxa"/>
            <w:tcBorders>
              <w:top w:val="single" w:sz="4" w:space="0" w:color="auto"/>
              <w:left w:val="single" w:sz="4" w:space="0" w:color="auto"/>
              <w:bottom w:val="single" w:sz="4" w:space="0" w:color="auto"/>
            </w:tcBorders>
            <w:shd w:val="clear" w:color="auto" w:fill="auto"/>
            <w:vAlign w:val="center"/>
          </w:tcPr>
          <w:p w14:paraId="6FA15719"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1.1.1.1.</w:t>
            </w:r>
          </w:p>
          <w:p w14:paraId="1B974F7F" w14:textId="77777777" w:rsidR="0030077D" w:rsidRDefault="0030077D" w:rsidP="001C7010">
            <w:pPr>
              <w:jc w:val="center"/>
              <w:rPr>
                <w:rFonts w:ascii="Times New Roman" w:eastAsia="Times New Roman" w:hAnsi="Times New Roman" w:cs="Times New Roman"/>
                <w:sz w:val="20"/>
                <w:szCs w:val="20"/>
              </w:rPr>
            </w:pPr>
          </w:p>
          <w:p w14:paraId="16D186E4" w14:textId="77777777" w:rsidR="0030077D" w:rsidRDefault="0030077D" w:rsidP="001C7010">
            <w:pPr>
              <w:jc w:val="center"/>
              <w:rPr>
                <w:rFonts w:ascii="Times New Roman" w:eastAsia="Times New Roman" w:hAnsi="Times New Roman" w:cs="Times New Roman"/>
                <w:sz w:val="20"/>
                <w:szCs w:val="20"/>
              </w:rPr>
            </w:pPr>
          </w:p>
          <w:p w14:paraId="7F30A4CD" w14:textId="77777777" w:rsidR="0030077D" w:rsidRDefault="0030077D" w:rsidP="001C7010">
            <w:pPr>
              <w:jc w:val="center"/>
              <w:rPr>
                <w:rFonts w:ascii="Times New Roman" w:eastAsia="Times New Roman" w:hAnsi="Times New Roman" w:cs="Times New Roman"/>
                <w:sz w:val="20"/>
                <w:szCs w:val="20"/>
              </w:rPr>
            </w:pPr>
          </w:p>
          <w:p w14:paraId="082F53B9" w14:textId="77777777" w:rsidR="0030077D" w:rsidRDefault="0030077D" w:rsidP="001C7010">
            <w:pPr>
              <w:jc w:val="center"/>
              <w:rPr>
                <w:rFonts w:ascii="Times New Roman" w:eastAsia="Times New Roman" w:hAnsi="Times New Roman" w:cs="Times New Roman"/>
                <w:sz w:val="20"/>
                <w:szCs w:val="20"/>
              </w:rPr>
            </w:pPr>
          </w:p>
          <w:p w14:paraId="1AAB8E71" w14:textId="77777777" w:rsidR="0030077D" w:rsidRDefault="0030077D" w:rsidP="001C7010">
            <w:pPr>
              <w:jc w:val="center"/>
              <w:rPr>
                <w:rFonts w:ascii="Times New Roman" w:eastAsia="Times New Roman" w:hAnsi="Times New Roman" w:cs="Times New Roman"/>
                <w:sz w:val="20"/>
                <w:szCs w:val="20"/>
              </w:rPr>
            </w:pPr>
          </w:p>
          <w:p w14:paraId="42843B4D" w14:textId="77777777" w:rsidR="0030077D" w:rsidRDefault="0030077D" w:rsidP="001C7010">
            <w:pPr>
              <w:jc w:val="center"/>
              <w:rPr>
                <w:rFonts w:ascii="Times New Roman" w:eastAsia="Times New Roman" w:hAnsi="Times New Roman" w:cs="Times New Roman"/>
                <w:sz w:val="20"/>
                <w:szCs w:val="20"/>
              </w:rPr>
            </w:pPr>
          </w:p>
          <w:p w14:paraId="65E3BFEE" w14:textId="77777777" w:rsidR="0030077D" w:rsidRDefault="0030077D" w:rsidP="001C7010">
            <w:pPr>
              <w:jc w:val="center"/>
              <w:rPr>
                <w:rFonts w:ascii="Times New Roman" w:eastAsia="Times New Roman" w:hAnsi="Times New Roman" w:cs="Times New Roman"/>
                <w:sz w:val="20"/>
                <w:szCs w:val="20"/>
              </w:rPr>
            </w:pPr>
          </w:p>
          <w:p w14:paraId="6D46E7D2" w14:textId="77777777" w:rsidR="0030077D" w:rsidRDefault="0030077D" w:rsidP="001C7010">
            <w:pPr>
              <w:jc w:val="center"/>
              <w:rPr>
                <w:rFonts w:ascii="Times New Roman" w:eastAsia="Times New Roman" w:hAnsi="Times New Roman" w:cs="Times New Roman"/>
                <w:sz w:val="20"/>
                <w:szCs w:val="20"/>
              </w:rPr>
            </w:pPr>
          </w:p>
          <w:p w14:paraId="543865BD" w14:textId="77777777" w:rsidR="0030077D" w:rsidRDefault="0030077D" w:rsidP="001C7010">
            <w:pPr>
              <w:jc w:val="center"/>
              <w:rPr>
                <w:rFonts w:ascii="Times New Roman" w:eastAsia="Times New Roman" w:hAnsi="Times New Roman" w:cs="Times New Roman"/>
                <w:sz w:val="20"/>
                <w:szCs w:val="20"/>
              </w:rPr>
            </w:pPr>
          </w:p>
          <w:p w14:paraId="12A3E6A5" w14:textId="77777777" w:rsidR="0030077D" w:rsidRDefault="0030077D" w:rsidP="001C7010">
            <w:pPr>
              <w:jc w:val="center"/>
              <w:rPr>
                <w:rFonts w:ascii="Times New Roman" w:eastAsia="Times New Roman" w:hAnsi="Times New Roman" w:cs="Times New Roman"/>
                <w:sz w:val="20"/>
                <w:szCs w:val="20"/>
              </w:rPr>
            </w:pPr>
          </w:p>
          <w:p w14:paraId="34D3F965" w14:textId="77777777" w:rsidR="0030077D" w:rsidRDefault="0030077D" w:rsidP="001C7010">
            <w:pPr>
              <w:jc w:val="center"/>
              <w:rPr>
                <w:rFonts w:ascii="Times New Roman" w:eastAsia="Times New Roman" w:hAnsi="Times New Roman" w:cs="Times New Roman"/>
                <w:sz w:val="20"/>
                <w:szCs w:val="20"/>
              </w:rPr>
            </w:pPr>
          </w:p>
          <w:p w14:paraId="43136D09" w14:textId="77777777" w:rsidR="0030077D" w:rsidRPr="001C7010" w:rsidRDefault="0030077D" w:rsidP="001C7010">
            <w:pPr>
              <w:jc w:val="center"/>
              <w:rPr>
                <w:rFonts w:ascii="Times New Roman" w:eastAsia="Times New Roman" w:hAnsi="Times New Roman" w:cs="Times New Roman"/>
                <w:sz w:val="20"/>
                <w:szCs w:val="20"/>
              </w:rPr>
            </w:pPr>
          </w:p>
        </w:tc>
        <w:tc>
          <w:tcPr>
            <w:tcW w:w="4829" w:type="dxa"/>
            <w:tcBorders>
              <w:top w:val="single" w:sz="4" w:space="0" w:color="auto"/>
              <w:left w:val="single" w:sz="4" w:space="0" w:color="auto"/>
              <w:bottom w:val="single" w:sz="4" w:space="0" w:color="auto"/>
            </w:tcBorders>
            <w:shd w:val="clear" w:color="auto" w:fill="auto"/>
            <w:vAlign w:val="center"/>
          </w:tcPr>
          <w:p w14:paraId="5B4AC7D6" w14:textId="77777777" w:rsid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1.1.1.1 «Утверждено муниципальное задание на оказание муниципальных услуг (выполнение работ) муниципальными библиотеками»</w:t>
            </w:r>
          </w:p>
          <w:p w14:paraId="5EE14737" w14:textId="77777777" w:rsidR="0030077D" w:rsidRDefault="0030077D" w:rsidP="001C7010">
            <w:pPr>
              <w:rPr>
                <w:rFonts w:ascii="Times New Roman" w:eastAsia="Times New Roman" w:hAnsi="Times New Roman" w:cs="Times New Roman"/>
                <w:sz w:val="20"/>
                <w:szCs w:val="20"/>
              </w:rPr>
            </w:pPr>
          </w:p>
          <w:p w14:paraId="0375E718" w14:textId="77777777" w:rsidR="0030077D" w:rsidRDefault="0030077D" w:rsidP="001C7010">
            <w:pPr>
              <w:rPr>
                <w:rFonts w:ascii="Times New Roman" w:eastAsia="Times New Roman" w:hAnsi="Times New Roman" w:cs="Times New Roman"/>
                <w:sz w:val="20"/>
                <w:szCs w:val="20"/>
              </w:rPr>
            </w:pPr>
          </w:p>
          <w:p w14:paraId="5D2F3C96" w14:textId="77777777" w:rsidR="0030077D" w:rsidRDefault="0030077D" w:rsidP="001C7010">
            <w:pPr>
              <w:rPr>
                <w:rFonts w:ascii="Times New Roman" w:eastAsia="Times New Roman" w:hAnsi="Times New Roman" w:cs="Times New Roman"/>
                <w:sz w:val="20"/>
                <w:szCs w:val="20"/>
              </w:rPr>
            </w:pPr>
          </w:p>
          <w:p w14:paraId="78344185" w14:textId="77777777" w:rsidR="0030077D" w:rsidRDefault="0030077D" w:rsidP="001C7010">
            <w:pPr>
              <w:rPr>
                <w:rFonts w:ascii="Times New Roman" w:eastAsia="Times New Roman" w:hAnsi="Times New Roman" w:cs="Times New Roman"/>
                <w:sz w:val="20"/>
                <w:szCs w:val="20"/>
              </w:rPr>
            </w:pPr>
          </w:p>
          <w:p w14:paraId="07C29543" w14:textId="77777777" w:rsidR="0030077D" w:rsidRDefault="0030077D" w:rsidP="001C7010">
            <w:pPr>
              <w:rPr>
                <w:rFonts w:ascii="Times New Roman" w:eastAsia="Times New Roman" w:hAnsi="Times New Roman" w:cs="Times New Roman"/>
                <w:sz w:val="20"/>
                <w:szCs w:val="20"/>
              </w:rPr>
            </w:pPr>
          </w:p>
          <w:p w14:paraId="4EE4EE40" w14:textId="77777777" w:rsidR="0030077D" w:rsidRDefault="0030077D" w:rsidP="001C7010">
            <w:pPr>
              <w:rPr>
                <w:rFonts w:ascii="Times New Roman" w:eastAsia="Times New Roman" w:hAnsi="Times New Roman" w:cs="Times New Roman"/>
                <w:sz w:val="20"/>
                <w:szCs w:val="20"/>
              </w:rPr>
            </w:pPr>
          </w:p>
          <w:p w14:paraId="3F94EEF5" w14:textId="77777777" w:rsidR="0030077D" w:rsidRDefault="0030077D" w:rsidP="001C7010">
            <w:pPr>
              <w:rPr>
                <w:rFonts w:ascii="Times New Roman" w:eastAsia="Times New Roman" w:hAnsi="Times New Roman" w:cs="Times New Roman"/>
                <w:sz w:val="20"/>
                <w:szCs w:val="20"/>
              </w:rPr>
            </w:pPr>
          </w:p>
          <w:p w14:paraId="4FA00173" w14:textId="77777777" w:rsidR="0030077D" w:rsidRPr="001C7010" w:rsidRDefault="0030077D" w:rsidP="001C7010">
            <w:pPr>
              <w:rPr>
                <w:rFonts w:ascii="Times New Roman" w:eastAsia="Times New Roman" w:hAnsi="Times New Roman" w:cs="Times New Roman"/>
                <w:sz w:val="20"/>
                <w:szCs w:val="20"/>
              </w:rPr>
            </w:pPr>
          </w:p>
        </w:tc>
        <w:tc>
          <w:tcPr>
            <w:tcW w:w="2434" w:type="dxa"/>
            <w:tcBorders>
              <w:top w:val="single" w:sz="4" w:space="0" w:color="auto"/>
              <w:left w:val="single" w:sz="4" w:space="0" w:color="auto"/>
              <w:bottom w:val="single" w:sz="4" w:space="0" w:color="auto"/>
            </w:tcBorders>
            <w:shd w:val="clear" w:color="auto" w:fill="auto"/>
            <w:vAlign w:val="center"/>
          </w:tcPr>
          <w:p w14:paraId="48646774"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31.01.</w:t>
            </w:r>
            <w:r w:rsidR="009E6E02">
              <w:rPr>
                <w:rFonts w:ascii="Times New Roman" w:eastAsia="Times New Roman" w:hAnsi="Times New Roman" w:cs="Times New Roman"/>
                <w:sz w:val="20"/>
                <w:szCs w:val="20"/>
              </w:rPr>
              <w:t>2025</w:t>
            </w:r>
          </w:p>
          <w:p w14:paraId="4EE19C57" w14:textId="77777777" w:rsidR="0030077D" w:rsidRDefault="0030077D" w:rsidP="001C7010">
            <w:pPr>
              <w:jc w:val="center"/>
              <w:rPr>
                <w:rFonts w:ascii="Times New Roman" w:eastAsia="Times New Roman" w:hAnsi="Times New Roman" w:cs="Times New Roman"/>
                <w:sz w:val="20"/>
                <w:szCs w:val="20"/>
              </w:rPr>
            </w:pPr>
          </w:p>
          <w:p w14:paraId="40378F38" w14:textId="77777777" w:rsidR="0030077D" w:rsidRDefault="0030077D" w:rsidP="001C7010">
            <w:pPr>
              <w:jc w:val="center"/>
              <w:rPr>
                <w:rFonts w:ascii="Times New Roman" w:eastAsia="Times New Roman" w:hAnsi="Times New Roman" w:cs="Times New Roman"/>
                <w:sz w:val="20"/>
                <w:szCs w:val="20"/>
              </w:rPr>
            </w:pPr>
          </w:p>
          <w:p w14:paraId="2E7E3A7A" w14:textId="77777777" w:rsidR="0030077D" w:rsidRDefault="0030077D" w:rsidP="001C7010">
            <w:pPr>
              <w:jc w:val="center"/>
              <w:rPr>
                <w:rFonts w:ascii="Times New Roman" w:eastAsia="Times New Roman" w:hAnsi="Times New Roman" w:cs="Times New Roman"/>
                <w:sz w:val="20"/>
                <w:szCs w:val="20"/>
              </w:rPr>
            </w:pPr>
          </w:p>
          <w:p w14:paraId="3B9619B6" w14:textId="77777777" w:rsidR="0030077D" w:rsidRDefault="0030077D" w:rsidP="001C7010">
            <w:pPr>
              <w:jc w:val="center"/>
              <w:rPr>
                <w:rFonts w:ascii="Times New Roman" w:eastAsia="Times New Roman" w:hAnsi="Times New Roman" w:cs="Times New Roman"/>
                <w:sz w:val="20"/>
                <w:szCs w:val="20"/>
              </w:rPr>
            </w:pPr>
          </w:p>
          <w:p w14:paraId="08652839" w14:textId="77777777" w:rsidR="0030077D" w:rsidRDefault="0030077D" w:rsidP="001C7010">
            <w:pPr>
              <w:jc w:val="center"/>
              <w:rPr>
                <w:rFonts w:ascii="Times New Roman" w:eastAsia="Times New Roman" w:hAnsi="Times New Roman" w:cs="Times New Roman"/>
                <w:sz w:val="20"/>
                <w:szCs w:val="20"/>
              </w:rPr>
            </w:pPr>
          </w:p>
          <w:p w14:paraId="2BC4C2AA" w14:textId="77777777" w:rsidR="0030077D" w:rsidRDefault="0030077D" w:rsidP="001C7010">
            <w:pPr>
              <w:jc w:val="center"/>
              <w:rPr>
                <w:rFonts w:ascii="Times New Roman" w:eastAsia="Times New Roman" w:hAnsi="Times New Roman" w:cs="Times New Roman"/>
                <w:sz w:val="20"/>
                <w:szCs w:val="20"/>
              </w:rPr>
            </w:pPr>
          </w:p>
          <w:p w14:paraId="366CB0D3" w14:textId="77777777" w:rsidR="0030077D" w:rsidRDefault="0030077D" w:rsidP="001C7010">
            <w:pPr>
              <w:jc w:val="center"/>
              <w:rPr>
                <w:rFonts w:ascii="Times New Roman" w:eastAsia="Times New Roman" w:hAnsi="Times New Roman" w:cs="Times New Roman"/>
                <w:sz w:val="20"/>
                <w:szCs w:val="20"/>
              </w:rPr>
            </w:pPr>
          </w:p>
          <w:p w14:paraId="02C869EB" w14:textId="77777777" w:rsidR="0030077D" w:rsidRDefault="0030077D" w:rsidP="001C7010">
            <w:pPr>
              <w:jc w:val="center"/>
              <w:rPr>
                <w:rFonts w:ascii="Times New Roman" w:eastAsia="Times New Roman" w:hAnsi="Times New Roman" w:cs="Times New Roman"/>
                <w:sz w:val="20"/>
                <w:szCs w:val="20"/>
              </w:rPr>
            </w:pPr>
          </w:p>
          <w:p w14:paraId="5D9418FD" w14:textId="77777777" w:rsidR="0030077D" w:rsidRDefault="0030077D" w:rsidP="001C7010">
            <w:pPr>
              <w:jc w:val="center"/>
              <w:rPr>
                <w:rFonts w:ascii="Times New Roman" w:eastAsia="Times New Roman" w:hAnsi="Times New Roman" w:cs="Times New Roman"/>
                <w:sz w:val="20"/>
                <w:szCs w:val="20"/>
              </w:rPr>
            </w:pPr>
          </w:p>
          <w:p w14:paraId="158F79BB" w14:textId="77777777" w:rsidR="0030077D" w:rsidRDefault="0030077D" w:rsidP="001C7010">
            <w:pPr>
              <w:jc w:val="center"/>
              <w:rPr>
                <w:rFonts w:ascii="Times New Roman" w:eastAsia="Times New Roman" w:hAnsi="Times New Roman" w:cs="Times New Roman"/>
                <w:sz w:val="20"/>
                <w:szCs w:val="20"/>
              </w:rPr>
            </w:pPr>
          </w:p>
          <w:p w14:paraId="3C3DC0EB" w14:textId="77777777" w:rsidR="0030077D" w:rsidRPr="001C7010" w:rsidRDefault="0030077D" w:rsidP="001C7010">
            <w:pPr>
              <w:jc w:val="center"/>
              <w:rPr>
                <w:rFonts w:ascii="Times New Roman" w:eastAsia="Times New Roman" w:hAnsi="Times New Roman" w:cs="Times New Roman"/>
                <w:sz w:val="20"/>
                <w:szCs w:val="20"/>
              </w:rPr>
            </w:pPr>
          </w:p>
        </w:tc>
        <w:tc>
          <w:tcPr>
            <w:tcW w:w="5126" w:type="dxa"/>
            <w:tcBorders>
              <w:top w:val="single" w:sz="4" w:space="0" w:color="auto"/>
              <w:left w:val="single" w:sz="4" w:space="0" w:color="auto"/>
              <w:bottom w:val="single" w:sz="4" w:space="0" w:color="auto"/>
            </w:tcBorders>
            <w:shd w:val="clear" w:color="auto" w:fill="auto"/>
          </w:tcPr>
          <w:p w14:paraId="281EC3E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3F4D2D4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0ED00DBD" w14:textId="77777777" w:rsidR="001C7010" w:rsidRPr="001C7010" w:rsidRDefault="001C7010" w:rsidP="001C7010">
            <w:pPr>
              <w:jc w:val="center"/>
              <w:rPr>
                <w:rFonts w:ascii="Times New Roman" w:eastAsia="Times New Roman" w:hAnsi="Times New Roman" w:cs="Times New Roman"/>
                <w:sz w:val="20"/>
                <w:szCs w:val="20"/>
              </w:rPr>
            </w:pPr>
          </w:p>
        </w:tc>
        <w:tc>
          <w:tcPr>
            <w:tcW w:w="2237" w:type="dxa"/>
            <w:tcBorders>
              <w:top w:val="single" w:sz="4" w:space="0" w:color="auto"/>
              <w:left w:val="single" w:sz="4" w:space="0" w:color="auto"/>
              <w:bottom w:val="single" w:sz="4" w:space="0" w:color="auto"/>
              <w:right w:val="single" w:sz="4" w:space="0" w:color="auto"/>
            </w:tcBorders>
            <w:shd w:val="clear" w:color="auto" w:fill="auto"/>
            <w:vAlign w:val="center"/>
          </w:tcPr>
          <w:p w14:paraId="5EABBD90"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Утвержденное муниципальное задание</w:t>
            </w:r>
          </w:p>
          <w:p w14:paraId="7D941619" w14:textId="77777777" w:rsidR="0030077D" w:rsidRDefault="0030077D" w:rsidP="001C7010">
            <w:pPr>
              <w:jc w:val="center"/>
              <w:rPr>
                <w:rFonts w:ascii="Times New Roman" w:eastAsia="Times New Roman" w:hAnsi="Times New Roman" w:cs="Times New Roman"/>
                <w:sz w:val="20"/>
                <w:szCs w:val="20"/>
              </w:rPr>
            </w:pPr>
          </w:p>
          <w:p w14:paraId="3520C6A7" w14:textId="77777777" w:rsidR="0030077D" w:rsidRDefault="0030077D" w:rsidP="001C7010">
            <w:pPr>
              <w:jc w:val="center"/>
              <w:rPr>
                <w:rFonts w:ascii="Times New Roman" w:eastAsia="Times New Roman" w:hAnsi="Times New Roman" w:cs="Times New Roman"/>
                <w:sz w:val="20"/>
                <w:szCs w:val="20"/>
              </w:rPr>
            </w:pPr>
          </w:p>
          <w:p w14:paraId="4571BB07" w14:textId="77777777" w:rsidR="0030077D" w:rsidRDefault="0030077D" w:rsidP="001C7010">
            <w:pPr>
              <w:jc w:val="center"/>
              <w:rPr>
                <w:rFonts w:ascii="Times New Roman" w:eastAsia="Times New Roman" w:hAnsi="Times New Roman" w:cs="Times New Roman"/>
                <w:sz w:val="20"/>
                <w:szCs w:val="20"/>
              </w:rPr>
            </w:pPr>
          </w:p>
          <w:p w14:paraId="3720C486" w14:textId="77777777" w:rsidR="0030077D" w:rsidRDefault="0030077D" w:rsidP="001C7010">
            <w:pPr>
              <w:jc w:val="center"/>
              <w:rPr>
                <w:rFonts w:ascii="Times New Roman" w:eastAsia="Times New Roman" w:hAnsi="Times New Roman" w:cs="Times New Roman"/>
                <w:sz w:val="20"/>
                <w:szCs w:val="20"/>
              </w:rPr>
            </w:pPr>
          </w:p>
          <w:p w14:paraId="7F201F5E" w14:textId="77777777" w:rsidR="0030077D" w:rsidRDefault="0030077D" w:rsidP="001C7010">
            <w:pPr>
              <w:jc w:val="center"/>
              <w:rPr>
                <w:rFonts w:ascii="Times New Roman" w:eastAsia="Times New Roman" w:hAnsi="Times New Roman" w:cs="Times New Roman"/>
                <w:sz w:val="20"/>
                <w:szCs w:val="20"/>
              </w:rPr>
            </w:pPr>
          </w:p>
          <w:p w14:paraId="0E605F6C" w14:textId="77777777" w:rsidR="0030077D" w:rsidRDefault="0030077D" w:rsidP="001C7010">
            <w:pPr>
              <w:jc w:val="center"/>
              <w:rPr>
                <w:rFonts w:ascii="Times New Roman" w:eastAsia="Times New Roman" w:hAnsi="Times New Roman" w:cs="Times New Roman"/>
                <w:sz w:val="20"/>
                <w:szCs w:val="20"/>
              </w:rPr>
            </w:pPr>
          </w:p>
          <w:p w14:paraId="223978E5" w14:textId="77777777" w:rsidR="0030077D" w:rsidRDefault="0030077D" w:rsidP="001C7010">
            <w:pPr>
              <w:jc w:val="center"/>
              <w:rPr>
                <w:rFonts w:ascii="Times New Roman" w:eastAsia="Times New Roman" w:hAnsi="Times New Roman" w:cs="Times New Roman"/>
                <w:sz w:val="20"/>
                <w:szCs w:val="20"/>
              </w:rPr>
            </w:pPr>
          </w:p>
          <w:p w14:paraId="11DFA7AF" w14:textId="77777777" w:rsidR="0030077D" w:rsidRDefault="0030077D" w:rsidP="001C7010">
            <w:pPr>
              <w:jc w:val="center"/>
              <w:rPr>
                <w:rFonts w:ascii="Times New Roman" w:eastAsia="Times New Roman" w:hAnsi="Times New Roman" w:cs="Times New Roman"/>
                <w:sz w:val="20"/>
                <w:szCs w:val="20"/>
              </w:rPr>
            </w:pPr>
          </w:p>
          <w:p w14:paraId="4C30AAC8" w14:textId="77777777" w:rsidR="0030077D" w:rsidRDefault="0030077D" w:rsidP="001C7010">
            <w:pPr>
              <w:jc w:val="center"/>
              <w:rPr>
                <w:rFonts w:ascii="Times New Roman" w:eastAsia="Times New Roman" w:hAnsi="Times New Roman" w:cs="Times New Roman"/>
                <w:sz w:val="20"/>
                <w:szCs w:val="20"/>
              </w:rPr>
            </w:pPr>
          </w:p>
          <w:p w14:paraId="02149C11" w14:textId="77777777" w:rsidR="0030077D" w:rsidRDefault="0030077D" w:rsidP="001C7010">
            <w:pPr>
              <w:jc w:val="center"/>
              <w:rPr>
                <w:rFonts w:ascii="Times New Roman" w:eastAsia="Times New Roman" w:hAnsi="Times New Roman" w:cs="Times New Roman"/>
                <w:sz w:val="20"/>
                <w:szCs w:val="20"/>
              </w:rPr>
            </w:pPr>
          </w:p>
          <w:p w14:paraId="6BB3F0BF" w14:textId="77777777" w:rsidR="0030077D" w:rsidRPr="001C7010" w:rsidRDefault="0030077D" w:rsidP="001C7010">
            <w:pPr>
              <w:jc w:val="center"/>
              <w:rPr>
                <w:rFonts w:ascii="Times New Roman" w:eastAsia="Times New Roman" w:hAnsi="Times New Roman" w:cs="Times New Roman"/>
                <w:sz w:val="20"/>
                <w:szCs w:val="20"/>
              </w:rPr>
            </w:pPr>
          </w:p>
        </w:tc>
      </w:tr>
      <w:tr w:rsidR="0030077D" w:rsidRPr="001C7010" w14:paraId="75E59884" w14:textId="77777777" w:rsidTr="00BC087D">
        <w:trPr>
          <w:trHeight w:hRule="exact" w:val="2575"/>
          <w:jc w:val="center"/>
        </w:trPr>
        <w:tc>
          <w:tcPr>
            <w:tcW w:w="988" w:type="dxa"/>
            <w:tcBorders>
              <w:top w:val="single" w:sz="4" w:space="0" w:color="auto"/>
              <w:left w:val="single" w:sz="4" w:space="0" w:color="auto"/>
              <w:bottom w:val="single" w:sz="4" w:space="0" w:color="auto"/>
            </w:tcBorders>
            <w:shd w:val="clear" w:color="auto" w:fill="auto"/>
            <w:vAlign w:val="center"/>
          </w:tcPr>
          <w:p w14:paraId="1A6015A4"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1.1.1.2.</w:t>
            </w:r>
          </w:p>
          <w:p w14:paraId="732AF3E4" w14:textId="77777777" w:rsidR="0030077D" w:rsidRPr="001C7010" w:rsidRDefault="0030077D" w:rsidP="0030077D">
            <w:pPr>
              <w:jc w:val="center"/>
              <w:rPr>
                <w:rFonts w:ascii="Times New Roman" w:eastAsia="Times New Roman" w:hAnsi="Times New Roman" w:cs="Times New Roman"/>
                <w:sz w:val="20"/>
                <w:szCs w:val="20"/>
              </w:rPr>
            </w:pPr>
          </w:p>
          <w:p w14:paraId="51DB5E53" w14:textId="77777777" w:rsidR="0030077D" w:rsidRPr="001C7010" w:rsidRDefault="0030077D" w:rsidP="0030077D">
            <w:pPr>
              <w:jc w:val="center"/>
              <w:rPr>
                <w:rFonts w:ascii="Times New Roman" w:eastAsia="Times New Roman" w:hAnsi="Times New Roman" w:cs="Times New Roman"/>
                <w:sz w:val="20"/>
                <w:szCs w:val="20"/>
              </w:rPr>
            </w:pPr>
          </w:p>
          <w:p w14:paraId="67BE7097" w14:textId="77777777" w:rsidR="0030077D" w:rsidRPr="001C7010" w:rsidRDefault="0030077D" w:rsidP="0030077D">
            <w:pPr>
              <w:jc w:val="center"/>
              <w:rPr>
                <w:rFonts w:ascii="Times New Roman" w:eastAsia="Times New Roman" w:hAnsi="Times New Roman" w:cs="Times New Roman"/>
                <w:sz w:val="20"/>
                <w:szCs w:val="20"/>
              </w:rPr>
            </w:pPr>
          </w:p>
          <w:p w14:paraId="0FF233EA" w14:textId="77777777" w:rsidR="0030077D" w:rsidRPr="001C7010" w:rsidRDefault="0030077D" w:rsidP="0030077D">
            <w:pPr>
              <w:jc w:val="center"/>
              <w:rPr>
                <w:rFonts w:ascii="Times New Roman" w:eastAsia="Times New Roman" w:hAnsi="Times New Roman" w:cs="Times New Roman"/>
                <w:sz w:val="20"/>
                <w:szCs w:val="20"/>
              </w:rPr>
            </w:pPr>
          </w:p>
          <w:p w14:paraId="59BE506D" w14:textId="77777777" w:rsidR="0030077D" w:rsidRPr="001C7010" w:rsidRDefault="0030077D" w:rsidP="0030077D">
            <w:pPr>
              <w:jc w:val="center"/>
              <w:rPr>
                <w:rFonts w:ascii="Times New Roman" w:eastAsia="Times New Roman" w:hAnsi="Times New Roman" w:cs="Times New Roman"/>
                <w:sz w:val="20"/>
                <w:szCs w:val="20"/>
              </w:rPr>
            </w:pPr>
          </w:p>
          <w:p w14:paraId="75205D2E" w14:textId="77777777" w:rsidR="0030077D" w:rsidRPr="001C7010" w:rsidRDefault="0030077D" w:rsidP="0030077D">
            <w:pPr>
              <w:jc w:val="center"/>
              <w:rPr>
                <w:rFonts w:ascii="Times New Roman" w:eastAsia="Times New Roman" w:hAnsi="Times New Roman" w:cs="Times New Roman"/>
                <w:sz w:val="20"/>
                <w:szCs w:val="20"/>
              </w:rPr>
            </w:pPr>
          </w:p>
          <w:p w14:paraId="75A3AA04" w14:textId="77777777" w:rsidR="0030077D" w:rsidRPr="001C7010" w:rsidRDefault="0030077D" w:rsidP="0030077D">
            <w:pPr>
              <w:jc w:val="center"/>
              <w:rPr>
                <w:rFonts w:ascii="Times New Roman" w:eastAsia="Times New Roman" w:hAnsi="Times New Roman" w:cs="Times New Roman"/>
                <w:sz w:val="20"/>
                <w:szCs w:val="20"/>
              </w:rPr>
            </w:pPr>
          </w:p>
          <w:p w14:paraId="22BE427B" w14:textId="77777777" w:rsidR="0030077D" w:rsidRPr="001C7010" w:rsidRDefault="0030077D" w:rsidP="0030077D">
            <w:pPr>
              <w:jc w:val="center"/>
              <w:rPr>
                <w:rFonts w:ascii="Times New Roman" w:eastAsia="Times New Roman" w:hAnsi="Times New Roman" w:cs="Times New Roman"/>
                <w:sz w:val="20"/>
                <w:szCs w:val="20"/>
              </w:rPr>
            </w:pPr>
          </w:p>
          <w:p w14:paraId="7809393A" w14:textId="77777777" w:rsidR="0030077D" w:rsidRPr="001C7010" w:rsidRDefault="0030077D" w:rsidP="0030077D">
            <w:pPr>
              <w:jc w:val="center"/>
              <w:rPr>
                <w:rFonts w:ascii="Times New Roman" w:eastAsia="Times New Roman" w:hAnsi="Times New Roman" w:cs="Times New Roman"/>
                <w:sz w:val="20"/>
                <w:szCs w:val="20"/>
              </w:rPr>
            </w:pPr>
          </w:p>
          <w:p w14:paraId="14E57064" w14:textId="77777777" w:rsidR="0030077D" w:rsidRPr="001C7010" w:rsidRDefault="0030077D" w:rsidP="0030077D">
            <w:pPr>
              <w:jc w:val="center"/>
              <w:rPr>
                <w:rFonts w:ascii="Times New Roman" w:eastAsia="Times New Roman" w:hAnsi="Times New Roman" w:cs="Times New Roman"/>
                <w:sz w:val="20"/>
                <w:szCs w:val="20"/>
              </w:rPr>
            </w:pPr>
          </w:p>
          <w:p w14:paraId="41156BCB" w14:textId="77777777" w:rsidR="0030077D" w:rsidRPr="001C7010" w:rsidRDefault="0030077D" w:rsidP="0030077D">
            <w:pPr>
              <w:jc w:val="center"/>
              <w:rPr>
                <w:rFonts w:ascii="Times New Roman" w:eastAsia="Times New Roman" w:hAnsi="Times New Roman" w:cs="Times New Roman"/>
                <w:sz w:val="20"/>
                <w:szCs w:val="20"/>
              </w:rPr>
            </w:pPr>
          </w:p>
          <w:p w14:paraId="6DD51ED0" w14:textId="77777777" w:rsidR="0030077D" w:rsidRPr="001C7010" w:rsidRDefault="0030077D" w:rsidP="0030077D">
            <w:pPr>
              <w:jc w:val="center"/>
              <w:rPr>
                <w:rFonts w:ascii="Times New Roman" w:eastAsia="Times New Roman" w:hAnsi="Times New Roman" w:cs="Times New Roman"/>
                <w:sz w:val="20"/>
                <w:szCs w:val="20"/>
              </w:rPr>
            </w:pPr>
          </w:p>
          <w:p w14:paraId="240C0A20" w14:textId="77777777" w:rsidR="0030077D" w:rsidRPr="001C7010" w:rsidRDefault="0030077D" w:rsidP="0030077D">
            <w:pPr>
              <w:jc w:val="center"/>
              <w:rPr>
                <w:rFonts w:ascii="Times New Roman" w:eastAsia="Times New Roman" w:hAnsi="Times New Roman" w:cs="Times New Roman"/>
                <w:sz w:val="20"/>
                <w:szCs w:val="20"/>
              </w:rPr>
            </w:pPr>
          </w:p>
        </w:tc>
        <w:tc>
          <w:tcPr>
            <w:tcW w:w="4829" w:type="dxa"/>
            <w:tcBorders>
              <w:top w:val="single" w:sz="4" w:space="0" w:color="auto"/>
              <w:left w:val="single" w:sz="4" w:space="0" w:color="auto"/>
              <w:bottom w:val="single" w:sz="4" w:space="0" w:color="auto"/>
            </w:tcBorders>
            <w:shd w:val="clear" w:color="auto" w:fill="auto"/>
            <w:vAlign w:val="bottom"/>
          </w:tcPr>
          <w:p w14:paraId="7CED2B23" w14:textId="77777777" w:rsidR="0030077D" w:rsidRPr="001C7010" w:rsidRDefault="0030077D" w:rsidP="0030077D">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1.1.1.2</w:t>
            </w:r>
          </w:p>
          <w:p w14:paraId="319CE2CA" w14:textId="77777777" w:rsidR="0030077D" w:rsidRPr="001C7010" w:rsidRDefault="0030077D" w:rsidP="0030077D">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«Заключено Соглашение о порядке и условиях предоставления субсидии на выполнение муниципального задания на оказание </w:t>
            </w:r>
          </w:p>
          <w:p w14:paraId="6AB529A2" w14:textId="77777777" w:rsidR="0030077D" w:rsidRPr="001C7010" w:rsidRDefault="0030077D" w:rsidP="0030077D">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муниципальных услуг (выполнение работ) с муниципальным бюджетным учреждением культуры «Центральная библиотечная система Ивнянского района»</w:t>
            </w:r>
          </w:p>
          <w:p w14:paraId="430B2C47" w14:textId="77777777" w:rsidR="0030077D" w:rsidRPr="001C7010" w:rsidRDefault="0030077D" w:rsidP="0030077D">
            <w:pPr>
              <w:rPr>
                <w:rFonts w:ascii="Times New Roman" w:eastAsia="Times New Roman" w:hAnsi="Times New Roman" w:cs="Times New Roman"/>
                <w:sz w:val="20"/>
                <w:szCs w:val="20"/>
              </w:rPr>
            </w:pPr>
          </w:p>
          <w:p w14:paraId="1EAE865F" w14:textId="77777777" w:rsidR="0030077D" w:rsidRPr="001C7010" w:rsidRDefault="0030077D" w:rsidP="0030077D">
            <w:pPr>
              <w:rPr>
                <w:rFonts w:ascii="Times New Roman" w:eastAsia="Times New Roman" w:hAnsi="Times New Roman" w:cs="Times New Roman"/>
                <w:sz w:val="20"/>
                <w:szCs w:val="20"/>
              </w:rPr>
            </w:pPr>
          </w:p>
          <w:p w14:paraId="2865B78A" w14:textId="77777777" w:rsidR="0030077D" w:rsidRPr="001C7010" w:rsidRDefault="0030077D" w:rsidP="0030077D">
            <w:pPr>
              <w:rPr>
                <w:rFonts w:ascii="Times New Roman" w:eastAsia="Times New Roman" w:hAnsi="Times New Roman" w:cs="Times New Roman"/>
                <w:sz w:val="20"/>
                <w:szCs w:val="20"/>
              </w:rPr>
            </w:pPr>
          </w:p>
          <w:p w14:paraId="613EF87B" w14:textId="77777777" w:rsidR="0030077D" w:rsidRPr="001C7010" w:rsidRDefault="0030077D" w:rsidP="0030077D">
            <w:pPr>
              <w:rPr>
                <w:rFonts w:ascii="Times New Roman" w:eastAsia="Times New Roman" w:hAnsi="Times New Roman" w:cs="Times New Roman"/>
                <w:sz w:val="20"/>
                <w:szCs w:val="20"/>
              </w:rPr>
            </w:pPr>
          </w:p>
          <w:p w14:paraId="47CF6E3C" w14:textId="77777777" w:rsidR="0030077D" w:rsidRPr="001C7010" w:rsidRDefault="0030077D" w:rsidP="0030077D">
            <w:pPr>
              <w:rPr>
                <w:rFonts w:ascii="Times New Roman" w:eastAsia="Times New Roman" w:hAnsi="Times New Roman" w:cs="Times New Roman"/>
                <w:sz w:val="20"/>
                <w:szCs w:val="20"/>
              </w:rPr>
            </w:pPr>
          </w:p>
          <w:p w14:paraId="7BC4CEAE" w14:textId="77777777" w:rsidR="0030077D" w:rsidRPr="001C7010" w:rsidRDefault="0030077D" w:rsidP="0030077D">
            <w:pPr>
              <w:rPr>
                <w:rFonts w:ascii="Times New Roman" w:eastAsia="Times New Roman" w:hAnsi="Times New Roman" w:cs="Times New Roman"/>
                <w:sz w:val="20"/>
                <w:szCs w:val="20"/>
              </w:rPr>
            </w:pPr>
          </w:p>
          <w:p w14:paraId="4839F613" w14:textId="77777777" w:rsidR="0030077D" w:rsidRPr="001C7010" w:rsidRDefault="0030077D" w:rsidP="0030077D">
            <w:pPr>
              <w:rPr>
                <w:rFonts w:ascii="Times New Roman" w:eastAsia="Times New Roman" w:hAnsi="Times New Roman" w:cs="Times New Roman"/>
                <w:sz w:val="20"/>
                <w:szCs w:val="20"/>
              </w:rPr>
            </w:pPr>
          </w:p>
          <w:p w14:paraId="72A22352" w14:textId="77777777" w:rsidR="0030077D" w:rsidRPr="001C7010" w:rsidRDefault="0030077D" w:rsidP="0030077D">
            <w:pPr>
              <w:rPr>
                <w:rFonts w:ascii="Times New Roman" w:eastAsia="Times New Roman" w:hAnsi="Times New Roman" w:cs="Times New Roman"/>
                <w:sz w:val="20"/>
                <w:szCs w:val="20"/>
              </w:rPr>
            </w:pPr>
          </w:p>
          <w:p w14:paraId="5131FA9F" w14:textId="77777777" w:rsidR="0030077D" w:rsidRPr="001C7010" w:rsidRDefault="0030077D" w:rsidP="0030077D">
            <w:pPr>
              <w:rPr>
                <w:rFonts w:ascii="Times New Roman" w:eastAsia="Times New Roman" w:hAnsi="Times New Roman" w:cs="Times New Roman"/>
                <w:sz w:val="20"/>
                <w:szCs w:val="20"/>
              </w:rPr>
            </w:pPr>
          </w:p>
        </w:tc>
        <w:tc>
          <w:tcPr>
            <w:tcW w:w="2434" w:type="dxa"/>
            <w:tcBorders>
              <w:top w:val="single" w:sz="4" w:space="0" w:color="auto"/>
              <w:left w:val="single" w:sz="4" w:space="0" w:color="auto"/>
              <w:bottom w:val="single" w:sz="4" w:space="0" w:color="auto"/>
            </w:tcBorders>
            <w:shd w:val="clear" w:color="auto" w:fill="auto"/>
            <w:vAlign w:val="center"/>
          </w:tcPr>
          <w:p w14:paraId="05688D17"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20.02.</w:t>
            </w:r>
            <w:r>
              <w:rPr>
                <w:rFonts w:ascii="Times New Roman" w:eastAsia="Times New Roman" w:hAnsi="Times New Roman" w:cs="Times New Roman"/>
                <w:sz w:val="20"/>
                <w:szCs w:val="20"/>
              </w:rPr>
              <w:t>2025</w:t>
            </w:r>
          </w:p>
          <w:p w14:paraId="16F97157" w14:textId="77777777" w:rsidR="0030077D" w:rsidRPr="001C7010" w:rsidRDefault="0030077D" w:rsidP="0030077D">
            <w:pPr>
              <w:jc w:val="center"/>
              <w:rPr>
                <w:rFonts w:ascii="Times New Roman" w:eastAsia="Times New Roman" w:hAnsi="Times New Roman" w:cs="Times New Roman"/>
                <w:sz w:val="20"/>
                <w:szCs w:val="20"/>
              </w:rPr>
            </w:pPr>
          </w:p>
          <w:p w14:paraId="7A7DE31B" w14:textId="77777777" w:rsidR="0030077D" w:rsidRPr="001C7010" w:rsidRDefault="0030077D" w:rsidP="0030077D">
            <w:pPr>
              <w:jc w:val="center"/>
              <w:rPr>
                <w:rFonts w:ascii="Times New Roman" w:eastAsia="Times New Roman" w:hAnsi="Times New Roman" w:cs="Times New Roman"/>
                <w:sz w:val="20"/>
                <w:szCs w:val="20"/>
              </w:rPr>
            </w:pPr>
          </w:p>
          <w:p w14:paraId="4A7E6E1B" w14:textId="77777777" w:rsidR="0030077D" w:rsidRPr="001C7010" w:rsidRDefault="0030077D" w:rsidP="0030077D">
            <w:pPr>
              <w:jc w:val="center"/>
              <w:rPr>
                <w:rFonts w:ascii="Times New Roman" w:eastAsia="Times New Roman" w:hAnsi="Times New Roman" w:cs="Times New Roman"/>
                <w:sz w:val="20"/>
                <w:szCs w:val="20"/>
              </w:rPr>
            </w:pPr>
          </w:p>
          <w:p w14:paraId="6F52DFD7" w14:textId="77777777" w:rsidR="0030077D" w:rsidRPr="001C7010" w:rsidRDefault="0030077D" w:rsidP="0030077D">
            <w:pPr>
              <w:jc w:val="center"/>
              <w:rPr>
                <w:rFonts w:ascii="Times New Roman" w:eastAsia="Times New Roman" w:hAnsi="Times New Roman" w:cs="Times New Roman"/>
                <w:sz w:val="20"/>
                <w:szCs w:val="20"/>
              </w:rPr>
            </w:pPr>
          </w:p>
          <w:p w14:paraId="596239BC" w14:textId="77777777" w:rsidR="0030077D" w:rsidRPr="001C7010" w:rsidRDefault="0030077D" w:rsidP="0030077D">
            <w:pPr>
              <w:jc w:val="center"/>
              <w:rPr>
                <w:rFonts w:ascii="Times New Roman" w:eastAsia="Times New Roman" w:hAnsi="Times New Roman" w:cs="Times New Roman"/>
                <w:sz w:val="20"/>
                <w:szCs w:val="20"/>
              </w:rPr>
            </w:pPr>
          </w:p>
          <w:p w14:paraId="284DBA3D" w14:textId="77777777" w:rsidR="0030077D" w:rsidRPr="001C7010" w:rsidRDefault="0030077D" w:rsidP="0030077D">
            <w:pPr>
              <w:jc w:val="center"/>
              <w:rPr>
                <w:rFonts w:ascii="Times New Roman" w:eastAsia="Times New Roman" w:hAnsi="Times New Roman" w:cs="Times New Roman"/>
                <w:sz w:val="20"/>
                <w:szCs w:val="20"/>
              </w:rPr>
            </w:pPr>
          </w:p>
          <w:p w14:paraId="48EE80F0" w14:textId="77777777" w:rsidR="0030077D" w:rsidRPr="001C7010" w:rsidRDefault="0030077D" w:rsidP="0030077D">
            <w:pPr>
              <w:jc w:val="center"/>
              <w:rPr>
                <w:rFonts w:ascii="Times New Roman" w:eastAsia="Times New Roman" w:hAnsi="Times New Roman" w:cs="Times New Roman"/>
                <w:sz w:val="20"/>
                <w:szCs w:val="20"/>
              </w:rPr>
            </w:pPr>
          </w:p>
          <w:p w14:paraId="00D55BAC" w14:textId="77777777" w:rsidR="0030077D" w:rsidRPr="001C7010" w:rsidRDefault="0030077D" w:rsidP="0030077D">
            <w:pPr>
              <w:jc w:val="center"/>
              <w:rPr>
                <w:rFonts w:ascii="Times New Roman" w:eastAsia="Times New Roman" w:hAnsi="Times New Roman" w:cs="Times New Roman"/>
                <w:sz w:val="20"/>
                <w:szCs w:val="20"/>
              </w:rPr>
            </w:pPr>
          </w:p>
          <w:p w14:paraId="142A78DB" w14:textId="77777777" w:rsidR="0030077D" w:rsidRPr="001C7010" w:rsidRDefault="0030077D" w:rsidP="0030077D">
            <w:pPr>
              <w:jc w:val="center"/>
              <w:rPr>
                <w:rFonts w:ascii="Times New Roman" w:eastAsia="Times New Roman" w:hAnsi="Times New Roman" w:cs="Times New Roman"/>
                <w:sz w:val="20"/>
                <w:szCs w:val="20"/>
              </w:rPr>
            </w:pPr>
          </w:p>
          <w:p w14:paraId="3C6B12D9" w14:textId="77777777" w:rsidR="0030077D" w:rsidRPr="001C7010" w:rsidRDefault="0030077D" w:rsidP="0030077D">
            <w:pPr>
              <w:jc w:val="center"/>
              <w:rPr>
                <w:rFonts w:ascii="Times New Roman" w:eastAsia="Times New Roman" w:hAnsi="Times New Roman" w:cs="Times New Roman"/>
                <w:sz w:val="20"/>
                <w:szCs w:val="20"/>
              </w:rPr>
            </w:pPr>
          </w:p>
          <w:p w14:paraId="72BED107" w14:textId="77777777" w:rsidR="0030077D" w:rsidRPr="001C7010" w:rsidRDefault="0030077D" w:rsidP="0030077D">
            <w:pPr>
              <w:jc w:val="center"/>
              <w:rPr>
                <w:rFonts w:ascii="Times New Roman" w:eastAsia="Times New Roman" w:hAnsi="Times New Roman" w:cs="Times New Roman"/>
                <w:sz w:val="20"/>
                <w:szCs w:val="20"/>
              </w:rPr>
            </w:pPr>
          </w:p>
        </w:tc>
        <w:tc>
          <w:tcPr>
            <w:tcW w:w="5126" w:type="dxa"/>
            <w:tcBorders>
              <w:top w:val="single" w:sz="4" w:space="0" w:color="auto"/>
              <w:left w:val="single" w:sz="4" w:space="0" w:color="auto"/>
              <w:bottom w:val="single" w:sz="4" w:space="0" w:color="auto"/>
            </w:tcBorders>
            <w:shd w:val="clear" w:color="auto" w:fill="auto"/>
            <w:vAlign w:val="bottom"/>
          </w:tcPr>
          <w:p w14:paraId="1D65F8EC"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6C0B477B" w14:textId="77777777" w:rsidR="0030077D" w:rsidRPr="001C7010" w:rsidRDefault="0030077D" w:rsidP="0030077D">
            <w:pPr>
              <w:jc w:val="center"/>
              <w:rPr>
                <w:rFonts w:ascii="Times New Roman" w:eastAsia="Times New Roman" w:hAnsi="Times New Roman" w:cs="Times New Roman"/>
                <w:sz w:val="20"/>
                <w:szCs w:val="20"/>
              </w:rPr>
            </w:pPr>
          </w:p>
          <w:p w14:paraId="07C21A0C" w14:textId="77777777" w:rsidR="0030077D" w:rsidRPr="001C7010" w:rsidRDefault="0030077D" w:rsidP="0030077D">
            <w:pPr>
              <w:jc w:val="center"/>
              <w:rPr>
                <w:rFonts w:ascii="Times New Roman" w:eastAsia="Times New Roman" w:hAnsi="Times New Roman" w:cs="Times New Roman"/>
                <w:sz w:val="20"/>
                <w:szCs w:val="20"/>
              </w:rPr>
            </w:pPr>
          </w:p>
          <w:p w14:paraId="3C6DE240" w14:textId="77777777" w:rsidR="0030077D" w:rsidRPr="001C7010" w:rsidRDefault="0030077D" w:rsidP="0030077D">
            <w:pPr>
              <w:jc w:val="center"/>
              <w:rPr>
                <w:rFonts w:ascii="Times New Roman" w:eastAsia="Times New Roman" w:hAnsi="Times New Roman" w:cs="Times New Roman"/>
                <w:sz w:val="20"/>
                <w:szCs w:val="20"/>
              </w:rPr>
            </w:pPr>
          </w:p>
          <w:p w14:paraId="5E8D8B50" w14:textId="77777777" w:rsidR="0030077D" w:rsidRPr="001C7010" w:rsidRDefault="0030077D" w:rsidP="0030077D">
            <w:pPr>
              <w:jc w:val="center"/>
              <w:rPr>
                <w:rFonts w:ascii="Times New Roman" w:eastAsia="Times New Roman" w:hAnsi="Times New Roman" w:cs="Times New Roman"/>
                <w:sz w:val="20"/>
                <w:szCs w:val="20"/>
              </w:rPr>
            </w:pPr>
          </w:p>
          <w:p w14:paraId="772662A3" w14:textId="77777777" w:rsidR="0030077D" w:rsidRPr="001C7010" w:rsidRDefault="0030077D" w:rsidP="0030077D">
            <w:pPr>
              <w:jc w:val="center"/>
              <w:rPr>
                <w:rFonts w:ascii="Times New Roman" w:eastAsia="Times New Roman" w:hAnsi="Times New Roman" w:cs="Times New Roman"/>
                <w:sz w:val="20"/>
                <w:szCs w:val="20"/>
              </w:rPr>
            </w:pPr>
          </w:p>
          <w:p w14:paraId="16A2FA9B" w14:textId="77777777" w:rsidR="0030077D" w:rsidRPr="001C7010" w:rsidRDefault="0030077D" w:rsidP="0030077D">
            <w:pPr>
              <w:jc w:val="center"/>
              <w:rPr>
                <w:rFonts w:ascii="Times New Roman" w:eastAsia="Times New Roman" w:hAnsi="Times New Roman" w:cs="Times New Roman"/>
                <w:sz w:val="20"/>
                <w:szCs w:val="20"/>
              </w:rPr>
            </w:pPr>
          </w:p>
          <w:p w14:paraId="0574DBA9" w14:textId="77777777" w:rsidR="0030077D" w:rsidRPr="001C7010" w:rsidRDefault="0030077D" w:rsidP="0030077D">
            <w:pPr>
              <w:jc w:val="center"/>
              <w:rPr>
                <w:rFonts w:ascii="Times New Roman" w:eastAsia="Times New Roman" w:hAnsi="Times New Roman" w:cs="Times New Roman"/>
                <w:sz w:val="20"/>
                <w:szCs w:val="20"/>
              </w:rPr>
            </w:pPr>
          </w:p>
          <w:p w14:paraId="6F1BA394" w14:textId="77777777" w:rsidR="0030077D" w:rsidRPr="001C7010" w:rsidRDefault="0030077D" w:rsidP="0030077D">
            <w:pPr>
              <w:jc w:val="center"/>
              <w:rPr>
                <w:rFonts w:ascii="Times New Roman" w:eastAsia="Times New Roman" w:hAnsi="Times New Roman" w:cs="Times New Roman"/>
                <w:sz w:val="20"/>
                <w:szCs w:val="20"/>
              </w:rPr>
            </w:pPr>
          </w:p>
          <w:p w14:paraId="125F6605" w14:textId="77777777" w:rsidR="0030077D" w:rsidRPr="001C7010" w:rsidRDefault="0030077D" w:rsidP="0030077D">
            <w:pPr>
              <w:jc w:val="center"/>
              <w:rPr>
                <w:rFonts w:ascii="Times New Roman" w:eastAsia="Times New Roman" w:hAnsi="Times New Roman" w:cs="Times New Roman"/>
                <w:sz w:val="20"/>
                <w:szCs w:val="20"/>
              </w:rPr>
            </w:pPr>
          </w:p>
          <w:p w14:paraId="70D98E07" w14:textId="77777777" w:rsidR="0030077D" w:rsidRPr="001C7010" w:rsidRDefault="0030077D" w:rsidP="0030077D">
            <w:pPr>
              <w:jc w:val="center"/>
              <w:rPr>
                <w:rFonts w:ascii="Times New Roman" w:eastAsia="Times New Roman" w:hAnsi="Times New Roman" w:cs="Times New Roman"/>
                <w:sz w:val="20"/>
                <w:szCs w:val="20"/>
              </w:rPr>
            </w:pPr>
          </w:p>
          <w:p w14:paraId="652A95EE" w14:textId="77777777" w:rsidR="0030077D" w:rsidRPr="001C7010" w:rsidRDefault="0030077D" w:rsidP="0030077D">
            <w:pPr>
              <w:jc w:val="center"/>
              <w:rPr>
                <w:rFonts w:ascii="Times New Roman" w:eastAsia="Times New Roman" w:hAnsi="Times New Roman" w:cs="Times New Roman"/>
                <w:sz w:val="20"/>
                <w:szCs w:val="20"/>
              </w:rPr>
            </w:pPr>
          </w:p>
        </w:tc>
        <w:tc>
          <w:tcPr>
            <w:tcW w:w="2237" w:type="dxa"/>
            <w:tcBorders>
              <w:top w:val="single" w:sz="4" w:space="0" w:color="auto"/>
              <w:left w:val="single" w:sz="4" w:space="0" w:color="auto"/>
              <w:bottom w:val="single" w:sz="4" w:space="0" w:color="auto"/>
              <w:right w:val="single" w:sz="4" w:space="0" w:color="auto"/>
            </w:tcBorders>
            <w:shd w:val="clear" w:color="auto" w:fill="auto"/>
            <w:vAlign w:val="center"/>
          </w:tcPr>
          <w:p w14:paraId="2DC6C12D"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Заключен</w:t>
            </w:r>
          </w:p>
          <w:p w14:paraId="3CED9C89" w14:textId="77777777" w:rsidR="0030077D" w:rsidRPr="001C7010" w:rsidRDefault="0030077D" w:rsidP="0030077D">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ное</w:t>
            </w:r>
            <w:proofErr w:type="spellEnd"/>
            <w:r w:rsidRPr="001C7010">
              <w:rPr>
                <w:rFonts w:ascii="Times New Roman" w:eastAsia="Times New Roman" w:hAnsi="Times New Roman" w:cs="Times New Roman"/>
                <w:sz w:val="20"/>
                <w:szCs w:val="20"/>
              </w:rPr>
              <w:t xml:space="preserve"> соглашение</w:t>
            </w:r>
          </w:p>
          <w:p w14:paraId="029B0EA9" w14:textId="77777777" w:rsidR="0030077D" w:rsidRPr="001C7010" w:rsidRDefault="0030077D" w:rsidP="0030077D">
            <w:pPr>
              <w:jc w:val="center"/>
              <w:rPr>
                <w:rFonts w:ascii="Times New Roman" w:eastAsia="Times New Roman" w:hAnsi="Times New Roman" w:cs="Times New Roman"/>
                <w:sz w:val="20"/>
                <w:szCs w:val="20"/>
              </w:rPr>
            </w:pPr>
          </w:p>
          <w:p w14:paraId="118E2989" w14:textId="77777777" w:rsidR="0030077D" w:rsidRPr="001C7010" w:rsidRDefault="0030077D" w:rsidP="0030077D">
            <w:pPr>
              <w:jc w:val="center"/>
              <w:rPr>
                <w:rFonts w:ascii="Times New Roman" w:eastAsia="Times New Roman" w:hAnsi="Times New Roman" w:cs="Times New Roman"/>
                <w:sz w:val="20"/>
                <w:szCs w:val="20"/>
              </w:rPr>
            </w:pPr>
          </w:p>
          <w:p w14:paraId="15DC32D5" w14:textId="77777777" w:rsidR="0030077D" w:rsidRPr="001C7010" w:rsidRDefault="0030077D" w:rsidP="0030077D">
            <w:pPr>
              <w:jc w:val="center"/>
              <w:rPr>
                <w:rFonts w:ascii="Times New Roman" w:eastAsia="Times New Roman" w:hAnsi="Times New Roman" w:cs="Times New Roman"/>
                <w:sz w:val="20"/>
                <w:szCs w:val="20"/>
              </w:rPr>
            </w:pPr>
          </w:p>
          <w:p w14:paraId="3B96D97D" w14:textId="77777777" w:rsidR="0030077D" w:rsidRPr="001C7010" w:rsidRDefault="0030077D" w:rsidP="0030077D">
            <w:pPr>
              <w:jc w:val="center"/>
              <w:rPr>
                <w:rFonts w:ascii="Times New Roman" w:eastAsia="Times New Roman" w:hAnsi="Times New Roman" w:cs="Times New Roman"/>
                <w:sz w:val="20"/>
                <w:szCs w:val="20"/>
              </w:rPr>
            </w:pPr>
          </w:p>
          <w:p w14:paraId="25226E86" w14:textId="77777777" w:rsidR="0030077D" w:rsidRPr="001C7010" w:rsidRDefault="0030077D" w:rsidP="0030077D">
            <w:pPr>
              <w:jc w:val="center"/>
              <w:rPr>
                <w:rFonts w:ascii="Times New Roman" w:eastAsia="Times New Roman" w:hAnsi="Times New Roman" w:cs="Times New Roman"/>
                <w:sz w:val="20"/>
                <w:szCs w:val="20"/>
              </w:rPr>
            </w:pPr>
          </w:p>
          <w:p w14:paraId="34F6C38D" w14:textId="77777777" w:rsidR="0030077D" w:rsidRPr="001C7010" w:rsidRDefault="0030077D" w:rsidP="0030077D">
            <w:pPr>
              <w:jc w:val="center"/>
              <w:rPr>
                <w:rFonts w:ascii="Times New Roman" w:eastAsia="Times New Roman" w:hAnsi="Times New Roman" w:cs="Times New Roman"/>
                <w:sz w:val="20"/>
                <w:szCs w:val="20"/>
              </w:rPr>
            </w:pPr>
          </w:p>
          <w:p w14:paraId="79B8CCE3" w14:textId="77777777" w:rsidR="0030077D" w:rsidRPr="001C7010" w:rsidRDefault="0030077D" w:rsidP="0030077D">
            <w:pPr>
              <w:jc w:val="center"/>
              <w:rPr>
                <w:rFonts w:ascii="Times New Roman" w:eastAsia="Times New Roman" w:hAnsi="Times New Roman" w:cs="Times New Roman"/>
                <w:sz w:val="20"/>
                <w:szCs w:val="20"/>
              </w:rPr>
            </w:pPr>
          </w:p>
          <w:p w14:paraId="41992A68" w14:textId="77777777" w:rsidR="0030077D" w:rsidRPr="001C7010" w:rsidRDefault="0030077D" w:rsidP="0030077D">
            <w:pPr>
              <w:jc w:val="center"/>
              <w:rPr>
                <w:rFonts w:ascii="Times New Roman" w:eastAsia="Times New Roman" w:hAnsi="Times New Roman" w:cs="Times New Roman"/>
                <w:sz w:val="20"/>
                <w:szCs w:val="20"/>
              </w:rPr>
            </w:pPr>
          </w:p>
          <w:p w14:paraId="2BFCC10F" w14:textId="77777777" w:rsidR="0030077D" w:rsidRPr="001C7010" w:rsidRDefault="0030077D" w:rsidP="0030077D">
            <w:pPr>
              <w:jc w:val="center"/>
              <w:rPr>
                <w:rFonts w:ascii="Times New Roman" w:eastAsia="Times New Roman" w:hAnsi="Times New Roman" w:cs="Times New Roman"/>
                <w:sz w:val="20"/>
                <w:szCs w:val="20"/>
              </w:rPr>
            </w:pPr>
          </w:p>
          <w:p w14:paraId="1A8717CC" w14:textId="77777777" w:rsidR="0030077D" w:rsidRPr="001C7010" w:rsidRDefault="0030077D" w:rsidP="0030077D">
            <w:pPr>
              <w:jc w:val="center"/>
              <w:rPr>
                <w:rFonts w:ascii="Times New Roman" w:eastAsia="Times New Roman" w:hAnsi="Times New Roman" w:cs="Times New Roman"/>
                <w:sz w:val="20"/>
                <w:szCs w:val="20"/>
              </w:rPr>
            </w:pPr>
          </w:p>
          <w:p w14:paraId="4BA89B31" w14:textId="77777777" w:rsidR="0030077D" w:rsidRPr="001C7010" w:rsidRDefault="0030077D" w:rsidP="0030077D">
            <w:pPr>
              <w:jc w:val="center"/>
              <w:rPr>
                <w:rFonts w:ascii="Times New Roman" w:eastAsia="Times New Roman" w:hAnsi="Times New Roman" w:cs="Times New Roman"/>
                <w:sz w:val="20"/>
                <w:szCs w:val="20"/>
              </w:rPr>
            </w:pPr>
          </w:p>
          <w:p w14:paraId="1E56757A" w14:textId="77777777" w:rsidR="0030077D" w:rsidRPr="001C7010" w:rsidRDefault="0030077D" w:rsidP="0030077D">
            <w:pPr>
              <w:jc w:val="center"/>
              <w:rPr>
                <w:rFonts w:ascii="Times New Roman" w:eastAsia="Times New Roman" w:hAnsi="Times New Roman" w:cs="Times New Roman"/>
                <w:sz w:val="20"/>
                <w:szCs w:val="20"/>
              </w:rPr>
            </w:pPr>
          </w:p>
        </w:tc>
      </w:tr>
      <w:tr w:rsidR="0030077D" w:rsidRPr="001C7010" w14:paraId="6E9BB150" w14:textId="77777777" w:rsidTr="00243F7A">
        <w:trPr>
          <w:trHeight w:hRule="exact" w:val="1194"/>
          <w:jc w:val="center"/>
        </w:trPr>
        <w:tc>
          <w:tcPr>
            <w:tcW w:w="988" w:type="dxa"/>
            <w:tcBorders>
              <w:top w:val="single" w:sz="4" w:space="0" w:color="auto"/>
              <w:left w:val="single" w:sz="4" w:space="0" w:color="auto"/>
              <w:bottom w:val="single" w:sz="4" w:space="0" w:color="auto"/>
            </w:tcBorders>
            <w:shd w:val="clear" w:color="auto" w:fill="auto"/>
          </w:tcPr>
          <w:p w14:paraId="0418FFEF"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 п/п</w:t>
            </w:r>
          </w:p>
        </w:tc>
        <w:tc>
          <w:tcPr>
            <w:tcW w:w="4829" w:type="dxa"/>
            <w:tcBorders>
              <w:top w:val="single" w:sz="4" w:space="0" w:color="auto"/>
              <w:left w:val="single" w:sz="4" w:space="0" w:color="auto"/>
              <w:bottom w:val="single" w:sz="4" w:space="0" w:color="auto"/>
            </w:tcBorders>
            <w:shd w:val="clear" w:color="auto" w:fill="auto"/>
            <w:vAlign w:val="center"/>
          </w:tcPr>
          <w:p w14:paraId="4E1F3097"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tc>
        <w:tc>
          <w:tcPr>
            <w:tcW w:w="2434" w:type="dxa"/>
            <w:tcBorders>
              <w:top w:val="single" w:sz="4" w:space="0" w:color="auto"/>
              <w:left w:val="single" w:sz="4" w:space="0" w:color="auto"/>
              <w:bottom w:val="single" w:sz="4" w:space="0" w:color="auto"/>
            </w:tcBorders>
            <w:shd w:val="clear" w:color="auto" w:fill="auto"/>
            <w:vAlign w:val="center"/>
          </w:tcPr>
          <w:p w14:paraId="1D97F69C"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Дата наступления контрольной точки</w:t>
            </w:r>
          </w:p>
        </w:tc>
        <w:tc>
          <w:tcPr>
            <w:tcW w:w="5126" w:type="dxa"/>
            <w:tcBorders>
              <w:top w:val="single" w:sz="4" w:space="0" w:color="auto"/>
              <w:left w:val="single" w:sz="4" w:space="0" w:color="auto"/>
              <w:bottom w:val="single" w:sz="4" w:space="0" w:color="auto"/>
            </w:tcBorders>
            <w:shd w:val="clear" w:color="auto" w:fill="auto"/>
            <w:vAlign w:val="bottom"/>
          </w:tcPr>
          <w:p w14:paraId="69DC8BC5"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237" w:type="dxa"/>
            <w:tcBorders>
              <w:top w:val="single" w:sz="4" w:space="0" w:color="auto"/>
              <w:left w:val="single" w:sz="4" w:space="0" w:color="auto"/>
              <w:bottom w:val="single" w:sz="4" w:space="0" w:color="auto"/>
              <w:right w:val="single" w:sz="4" w:space="0" w:color="auto"/>
            </w:tcBorders>
            <w:shd w:val="clear" w:color="auto" w:fill="auto"/>
            <w:vAlign w:val="bottom"/>
          </w:tcPr>
          <w:p w14:paraId="4CEB013F"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 подтверждающего документа</w:t>
            </w:r>
          </w:p>
        </w:tc>
      </w:tr>
      <w:tr w:rsidR="0030077D" w:rsidRPr="001C7010" w14:paraId="6803C44A" w14:textId="77777777" w:rsidTr="00243F7A">
        <w:trPr>
          <w:trHeight w:hRule="exact" w:val="345"/>
          <w:jc w:val="center"/>
        </w:trPr>
        <w:tc>
          <w:tcPr>
            <w:tcW w:w="988" w:type="dxa"/>
            <w:tcBorders>
              <w:top w:val="single" w:sz="4" w:space="0" w:color="auto"/>
              <w:left w:val="single" w:sz="4" w:space="0" w:color="auto"/>
              <w:bottom w:val="single" w:sz="4" w:space="0" w:color="auto"/>
            </w:tcBorders>
            <w:shd w:val="clear" w:color="auto" w:fill="auto"/>
            <w:vAlign w:val="bottom"/>
          </w:tcPr>
          <w:p w14:paraId="65EE4BB0"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4829" w:type="dxa"/>
            <w:tcBorders>
              <w:top w:val="single" w:sz="4" w:space="0" w:color="auto"/>
              <w:left w:val="single" w:sz="4" w:space="0" w:color="auto"/>
              <w:bottom w:val="single" w:sz="4" w:space="0" w:color="auto"/>
            </w:tcBorders>
            <w:shd w:val="clear" w:color="auto" w:fill="auto"/>
            <w:vAlign w:val="bottom"/>
          </w:tcPr>
          <w:p w14:paraId="01DA8212"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2434" w:type="dxa"/>
            <w:tcBorders>
              <w:top w:val="single" w:sz="4" w:space="0" w:color="auto"/>
              <w:left w:val="single" w:sz="4" w:space="0" w:color="auto"/>
              <w:bottom w:val="single" w:sz="4" w:space="0" w:color="auto"/>
            </w:tcBorders>
            <w:shd w:val="clear" w:color="auto" w:fill="auto"/>
            <w:vAlign w:val="bottom"/>
          </w:tcPr>
          <w:p w14:paraId="36BCABEE"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5126" w:type="dxa"/>
            <w:tcBorders>
              <w:top w:val="single" w:sz="4" w:space="0" w:color="auto"/>
              <w:left w:val="single" w:sz="4" w:space="0" w:color="auto"/>
              <w:bottom w:val="single" w:sz="4" w:space="0" w:color="auto"/>
            </w:tcBorders>
            <w:shd w:val="clear" w:color="auto" w:fill="auto"/>
            <w:vAlign w:val="bottom"/>
          </w:tcPr>
          <w:p w14:paraId="7F1C9690"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2237" w:type="dxa"/>
            <w:tcBorders>
              <w:top w:val="single" w:sz="4" w:space="0" w:color="auto"/>
              <w:left w:val="single" w:sz="4" w:space="0" w:color="auto"/>
              <w:bottom w:val="single" w:sz="4" w:space="0" w:color="auto"/>
              <w:right w:val="single" w:sz="4" w:space="0" w:color="auto"/>
            </w:tcBorders>
            <w:shd w:val="clear" w:color="auto" w:fill="auto"/>
            <w:vAlign w:val="bottom"/>
          </w:tcPr>
          <w:p w14:paraId="06C8FFA3"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r>
      <w:tr w:rsidR="0030077D" w:rsidRPr="001C7010" w14:paraId="1E68FFDA" w14:textId="77777777" w:rsidTr="00243F7A">
        <w:trPr>
          <w:trHeight w:hRule="exact" w:val="1245"/>
          <w:jc w:val="center"/>
        </w:trPr>
        <w:tc>
          <w:tcPr>
            <w:tcW w:w="988" w:type="dxa"/>
            <w:tcBorders>
              <w:top w:val="single" w:sz="4" w:space="0" w:color="auto"/>
              <w:left w:val="single" w:sz="4" w:space="0" w:color="auto"/>
            </w:tcBorders>
            <w:shd w:val="clear" w:color="auto" w:fill="auto"/>
            <w:vAlign w:val="center"/>
          </w:tcPr>
          <w:p w14:paraId="738E2DEF" w14:textId="77777777" w:rsidR="0030077D" w:rsidRPr="001C7010" w:rsidRDefault="0030077D" w:rsidP="0030077D">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1.1.1.3.</w:t>
            </w:r>
          </w:p>
        </w:tc>
        <w:tc>
          <w:tcPr>
            <w:tcW w:w="4829" w:type="dxa"/>
            <w:tcBorders>
              <w:top w:val="single" w:sz="4" w:space="0" w:color="auto"/>
              <w:left w:val="single" w:sz="4" w:space="0" w:color="auto"/>
            </w:tcBorders>
            <w:shd w:val="clear" w:color="auto" w:fill="auto"/>
            <w:vAlign w:val="center"/>
          </w:tcPr>
          <w:p w14:paraId="30852EF9" w14:textId="77777777" w:rsidR="0030077D" w:rsidRPr="001C7010" w:rsidRDefault="0030077D" w:rsidP="00851434">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1.1.1.3 «Предоставлен предварительный отчет о выполнени</w:t>
            </w:r>
            <w:r w:rsidR="00851434">
              <w:rPr>
                <w:rFonts w:ascii="Times New Roman" w:eastAsia="Times New Roman" w:hAnsi="Times New Roman" w:cs="Times New Roman"/>
                <w:sz w:val="20"/>
                <w:szCs w:val="20"/>
              </w:rPr>
              <w:t xml:space="preserve">и </w:t>
            </w:r>
            <w:r w:rsidRPr="001C7010">
              <w:rPr>
                <w:rFonts w:ascii="Times New Roman" w:eastAsia="Times New Roman" w:hAnsi="Times New Roman" w:cs="Times New Roman"/>
                <w:sz w:val="20"/>
                <w:szCs w:val="20"/>
              </w:rPr>
              <w:t>муниципального задания»</w:t>
            </w:r>
          </w:p>
        </w:tc>
        <w:tc>
          <w:tcPr>
            <w:tcW w:w="2434" w:type="dxa"/>
            <w:tcBorders>
              <w:top w:val="single" w:sz="4" w:space="0" w:color="auto"/>
              <w:left w:val="single" w:sz="4" w:space="0" w:color="auto"/>
            </w:tcBorders>
            <w:shd w:val="clear" w:color="auto" w:fill="auto"/>
            <w:vAlign w:val="center"/>
          </w:tcPr>
          <w:p w14:paraId="0067D7C2" w14:textId="77777777" w:rsidR="0030077D" w:rsidRPr="001C7010" w:rsidRDefault="0030077D" w:rsidP="0030077D">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25.12.</w:t>
            </w:r>
            <w:r>
              <w:rPr>
                <w:rFonts w:ascii="Times New Roman" w:eastAsia="Times New Roman" w:hAnsi="Times New Roman" w:cs="Times New Roman"/>
                <w:sz w:val="20"/>
                <w:szCs w:val="20"/>
              </w:rPr>
              <w:t>2025</w:t>
            </w:r>
          </w:p>
        </w:tc>
        <w:tc>
          <w:tcPr>
            <w:tcW w:w="5126" w:type="dxa"/>
            <w:tcBorders>
              <w:top w:val="single" w:sz="4" w:space="0" w:color="auto"/>
              <w:left w:val="single" w:sz="4" w:space="0" w:color="auto"/>
            </w:tcBorders>
            <w:shd w:val="clear" w:color="auto" w:fill="auto"/>
            <w:vAlign w:val="center"/>
          </w:tcPr>
          <w:p w14:paraId="2ACCE407"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Чертова Валентина Николаевна - директор муниципального бюджетного учреждения культуры «Центральная библиотечная система Ивнянского района»; </w:t>
            </w:r>
          </w:p>
          <w:p w14:paraId="11549D04" w14:textId="77777777" w:rsidR="0030077D" w:rsidRPr="001C7010" w:rsidRDefault="0030077D" w:rsidP="0030077D">
            <w:pPr>
              <w:ind w:firstLine="400"/>
              <w:jc w:val="center"/>
              <w:rPr>
                <w:rFonts w:ascii="Times New Roman" w:eastAsia="Times New Roman" w:hAnsi="Times New Roman" w:cs="Times New Roman"/>
                <w:sz w:val="20"/>
                <w:szCs w:val="20"/>
              </w:rPr>
            </w:pPr>
          </w:p>
        </w:tc>
        <w:tc>
          <w:tcPr>
            <w:tcW w:w="2237" w:type="dxa"/>
            <w:tcBorders>
              <w:top w:val="single" w:sz="4" w:space="0" w:color="auto"/>
              <w:left w:val="single" w:sz="4" w:space="0" w:color="auto"/>
              <w:right w:val="single" w:sz="4" w:space="0" w:color="auto"/>
            </w:tcBorders>
            <w:shd w:val="clear" w:color="auto" w:fill="auto"/>
            <w:vAlign w:val="center"/>
          </w:tcPr>
          <w:p w14:paraId="7618545A" w14:textId="77777777" w:rsidR="0030077D" w:rsidRPr="001C7010" w:rsidRDefault="0030077D" w:rsidP="0030077D">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выполнении муниципального задания</w:t>
            </w:r>
          </w:p>
        </w:tc>
      </w:tr>
      <w:tr w:rsidR="0030077D" w:rsidRPr="001C7010" w14:paraId="2E154F6A" w14:textId="77777777" w:rsidTr="00851434">
        <w:trPr>
          <w:trHeight w:hRule="exact" w:val="1765"/>
          <w:jc w:val="center"/>
        </w:trPr>
        <w:tc>
          <w:tcPr>
            <w:tcW w:w="988" w:type="dxa"/>
            <w:tcBorders>
              <w:top w:val="single" w:sz="4" w:space="0" w:color="auto"/>
              <w:left w:val="single" w:sz="4" w:space="0" w:color="auto"/>
              <w:bottom w:val="single" w:sz="4" w:space="0" w:color="auto"/>
            </w:tcBorders>
            <w:shd w:val="clear" w:color="auto" w:fill="auto"/>
            <w:vAlign w:val="center"/>
          </w:tcPr>
          <w:p w14:paraId="3D2C0B1D"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1.1.1.4.</w:t>
            </w:r>
          </w:p>
          <w:p w14:paraId="5DB324DC" w14:textId="77777777" w:rsidR="0030077D" w:rsidRPr="001C7010" w:rsidRDefault="0030077D" w:rsidP="0030077D">
            <w:pPr>
              <w:jc w:val="center"/>
              <w:rPr>
                <w:rFonts w:ascii="Times New Roman" w:eastAsia="Times New Roman" w:hAnsi="Times New Roman" w:cs="Times New Roman"/>
                <w:sz w:val="20"/>
                <w:szCs w:val="20"/>
              </w:rPr>
            </w:pPr>
          </w:p>
          <w:p w14:paraId="3C99F725" w14:textId="77777777" w:rsidR="0030077D" w:rsidRPr="001C7010" w:rsidRDefault="0030077D" w:rsidP="0030077D">
            <w:pPr>
              <w:jc w:val="center"/>
              <w:rPr>
                <w:rFonts w:ascii="Times New Roman" w:eastAsia="Times New Roman" w:hAnsi="Times New Roman" w:cs="Times New Roman"/>
                <w:sz w:val="20"/>
                <w:szCs w:val="20"/>
              </w:rPr>
            </w:pPr>
          </w:p>
          <w:p w14:paraId="79AB1D81" w14:textId="77777777" w:rsidR="0030077D" w:rsidRPr="001C7010" w:rsidRDefault="0030077D" w:rsidP="0030077D">
            <w:pPr>
              <w:jc w:val="center"/>
              <w:rPr>
                <w:rFonts w:ascii="Times New Roman" w:eastAsia="Times New Roman" w:hAnsi="Times New Roman" w:cs="Times New Roman"/>
                <w:sz w:val="20"/>
                <w:szCs w:val="20"/>
              </w:rPr>
            </w:pPr>
          </w:p>
          <w:p w14:paraId="3497E09D" w14:textId="77777777" w:rsidR="0030077D" w:rsidRPr="001C7010" w:rsidRDefault="0030077D" w:rsidP="0030077D">
            <w:pPr>
              <w:jc w:val="center"/>
              <w:rPr>
                <w:rFonts w:ascii="Times New Roman" w:eastAsia="Times New Roman" w:hAnsi="Times New Roman" w:cs="Times New Roman"/>
                <w:sz w:val="20"/>
                <w:szCs w:val="20"/>
              </w:rPr>
            </w:pPr>
          </w:p>
          <w:p w14:paraId="4190BF87" w14:textId="77777777" w:rsidR="0030077D" w:rsidRPr="001C7010" w:rsidRDefault="0030077D" w:rsidP="0030077D">
            <w:pPr>
              <w:jc w:val="center"/>
              <w:rPr>
                <w:rFonts w:ascii="Times New Roman" w:eastAsia="Times New Roman" w:hAnsi="Times New Roman" w:cs="Times New Roman"/>
                <w:sz w:val="20"/>
                <w:szCs w:val="20"/>
              </w:rPr>
            </w:pPr>
          </w:p>
          <w:p w14:paraId="6910655F" w14:textId="77777777" w:rsidR="0030077D" w:rsidRPr="001C7010" w:rsidRDefault="0030077D" w:rsidP="0030077D">
            <w:pPr>
              <w:ind w:firstLine="400"/>
              <w:jc w:val="center"/>
              <w:rPr>
                <w:rFonts w:ascii="Times New Roman" w:eastAsia="Times New Roman" w:hAnsi="Times New Roman" w:cs="Times New Roman"/>
                <w:sz w:val="20"/>
                <w:szCs w:val="20"/>
              </w:rPr>
            </w:pPr>
          </w:p>
        </w:tc>
        <w:tc>
          <w:tcPr>
            <w:tcW w:w="4829" w:type="dxa"/>
            <w:tcBorders>
              <w:top w:val="single" w:sz="4" w:space="0" w:color="auto"/>
              <w:left w:val="single" w:sz="4" w:space="0" w:color="auto"/>
              <w:bottom w:val="single" w:sz="4" w:space="0" w:color="auto"/>
            </w:tcBorders>
            <w:shd w:val="clear" w:color="auto" w:fill="auto"/>
            <w:vAlign w:val="center"/>
          </w:tcPr>
          <w:p w14:paraId="350DEAB8" w14:textId="77777777" w:rsidR="0030077D" w:rsidRPr="001C7010" w:rsidRDefault="0030077D" w:rsidP="0030077D">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1.1.1.4 «Услуга оказана (работы выполнены)»</w:t>
            </w:r>
          </w:p>
          <w:p w14:paraId="71F25C53" w14:textId="77777777" w:rsidR="0030077D" w:rsidRPr="001C7010" w:rsidRDefault="0030077D" w:rsidP="0030077D">
            <w:pPr>
              <w:rPr>
                <w:rFonts w:ascii="Times New Roman" w:eastAsia="Times New Roman" w:hAnsi="Times New Roman" w:cs="Times New Roman"/>
                <w:sz w:val="20"/>
                <w:szCs w:val="20"/>
              </w:rPr>
            </w:pPr>
          </w:p>
          <w:p w14:paraId="79CCC0ED" w14:textId="77777777" w:rsidR="0030077D" w:rsidRPr="001C7010" w:rsidRDefault="0030077D" w:rsidP="0030077D">
            <w:pPr>
              <w:rPr>
                <w:rFonts w:ascii="Times New Roman" w:eastAsia="Times New Roman" w:hAnsi="Times New Roman" w:cs="Times New Roman"/>
                <w:sz w:val="20"/>
                <w:szCs w:val="20"/>
              </w:rPr>
            </w:pPr>
          </w:p>
          <w:p w14:paraId="3F125024" w14:textId="77777777" w:rsidR="0030077D" w:rsidRPr="001C7010" w:rsidRDefault="0030077D" w:rsidP="0030077D">
            <w:pPr>
              <w:rPr>
                <w:rFonts w:ascii="Times New Roman" w:eastAsia="Times New Roman" w:hAnsi="Times New Roman" w:cs="Times New Roman"/>
                <w:sz w:val="20"/>
                <w:szCs w:val="20"/>
              </w:rPr>
            </w:pPr>
          </w:p>
          <w:p w14:paraId="3C993B49" w14:textId="77777777" w:rsidR="0030077D" w:rsidRPr="001C7010" w:rsidRDefault="0030077D" w:rsidP="0030077D">
            <w:pPr>
              <w:rPr>
                <w:rFonts w:ascii="Times New Roman" w:eastAsia="Times New Roman" w:hAnsi="Times New Roman" w:cs="Times New Roman"/>
                <w:sz w:val="20"/>
                <w:szCs w:val="20"/>
              </w:rPr>
            </w:pPr>
          </w:p>
          <w:p w14:paraId="5D8440ED" w14:textId="77777777" w:rsidR="0030077D" w:rsidRPr="001C7010" w:rsidRDefault="0030077D" w:rsidP="0030077D">
            <w:pPr>
              <w:ind w:firstLine="400"/>
              <w:rPr>
                <w:rFonts w:ascii="Times New Roman" w:eastAsia="Times New Roman" w:hAnsi="Times New Roman" w:cs="Times New Roman"/>
                <w:sz w:val="20"/>
                <w:szCs w:val="20"/>
              </w:rPr>
            </w:pPr>
          </w:p>
        </w:tc>
        <w:tc>
          <w:tcPr>
            <w:tcW w:w="2434" w:type="dxa"/>
            <w:tcBorders>
              <w:top w:val="single" w:sz="4" w:space="0" w:color="auto"/>
              <w:left w:val="single" w:sz="4" w:space="0" w:color="auto"/>
              <w:bottom w:val="single" w:sz="4" w:space="0" w:color="auto"/>
            </w:tcBorders>
            <w:shd w:val="clear" w:color="auto" w:fill="auto"/>
            <w:vAlign w:val="center"/>
          </w:tcPr>
          <w:p w14:paraId="35BBA308" w14:textId="77777777" w:rsidR="0030077D" w:rsidRPr="001C7010" w:rsidRDefault="0030077D" w:rsidP="00851434">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20.02.</w:t>
            </w:r>
            <w:r>
              <w:rPr>
                <w:rFonts w:ascii="Times New Roman" w:eastAsia="Times New Roman" w:hAnsi="Times New Roman" w:cs="Times New Roman"/>
                <w:sz w:val="20"/>
                <w:szCs w:val="20"/>
              </w:rPr>
              <w:t xml:space="preserve"> 202</w:t>
            </w:r>
            <w:r w:rsidR="00851434">
              <w:rPr>
                <w:rFonts w:ascii="Times New Roman" w:eastAsia="Times New Roman" w:hAnsi="Times New Roman" w:cs="Times New Roman"/>
                <w:sz w:val="20"/>
                <w:szCs w:val="20"/>
              </w:rPr>
              <w:t>6</w:t>
            </w:r>
          </w:p>
        </w:tc>
        <w:tc>
          <w:tcPr>
            <w:tcW w:w="5126" w:type="dxa"/>
            <w:tcBorders>
              <w:top w:val="single" w:sz="4" w:space="0" w:color="auto"/>
              <w:left w:val="single" w:sz="4" w:space="0" w:color="auto"/>
              <w:bottom w:val="single" w:sz="4" w:space="0" w:color="auto"/>
            </w:tcBorders>
            <w:shd w:val="clear" w:color="auto" w:fill="auto"/>
          </w:tcPr>
          <w:p w14:paraId="7A6A4910"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Чертова Валентина Николаевна - директор муниципального бюджетного учреждения культуры «Центральная библиотечная система Ивнянского района»; </w:t>
            </w:r>
          </w:p>
          <w:p w14:paraId="5A81DEE0"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43501F27" w14:textId="77777777" w:rsidR="0030077D" w:rsidRPr="001C7010" w:rsidRDefault="0030077D" w:rsidP="0030077D">
            <w:pPr>
              <w:jc w:val="center"/>
              <w:rPr>
                <w:rFonts w:ascii="Times New Roman" w:eastAsia="Times New Roman" w:hAnsi="Times New Roman" w:cs="Times New Roman"/>
                <w:sz w:val="20"/>
                <w:szCs w:val="20"/>
              </w:rPr>
            </w:pPr>
          </w:p>
          <w:p w14:paraId="73C7E498" w14:textId="77777777" w:rsidR="0030077D" w:rsidRPr="001C7010" w:rsidRDefault="0030077D" w:rsidP="0030077D">
            <w:pPr>
              <w:ind w:firstLine="400"/>
              <w:jc w:val="center"/>
              <w:rPr>
                <w:rFonts w:ascii="Times New Roman" w:eastAsia="Times New Roman" w:hAnsi="Times New Roman" w:cs="Times New Roman"/>
                <w:sz w:val="20"/>
                <w:szCs w:val="20"/>
              </w:rPr>
            </w:pPr>
          </w:p>
        </w:tc>
        <w:tc>
          <w:tcPr>
            <w:tcW w:w="2237" w:type="dxa"/>
            <w:tcBorders>
              <w:top w:val="single" w:sz="4" w:space="0" w:color="auto"/>
              <w:left w:val="single" w:sz="4" w:space="0" w:color="auto"/>
              <w:right w:val="single" w:sz="4" w:space="0" w:color="auto"/>
            </w:tcBorders>
            <w:shd w:val="clear" w:color="auto" w:fill="auto"/>
            <w:vAlign w:val="center"/>
          </w:tcPr>
          <w:p w14:paraId="56999BB8" w14:textId="77777777" w:rsidR="0030077D" w:rsidRPr="001C7010"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выполнении муниципального задания;</w:t>
            </w:r>
          </w:p>
          <w:p w14:paraId="5DF7CF76" w14:textId="77777777" w:rsidR="00851434" w:rsidRDefault="00851434" w:rsidP="00851434">
            <w:pPr>
              <w:ind w:left="7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30077D" w:rsidRPr="001C7010">
              <w:rPr>
                <w:rFonts w:ascii="Times New Roman" w:eastAsia="Times New Roman" w:hAnsi="Times New Roman" w:cs="Times New Roman"/>
                <w:sz w:val="20"/>
                <w:szCs w:val="20"/>
              </w:rPr>
              <w:t xml:space="preserve">Сведения об </w:t>
            </w:r>
            <w:r>
              <w:rPr>
                <w:rFonts w:ascii="Times New Roman" w:eastAsia="Times New Roman" w:hAnsi="Times New Roman" w:cs="Times New Roman"/>
                <w:sz w:val="20"/>
                <w:szCs w:val="20"/>
              </w:rPr>
              <w:t xml:space="preserve">      о</w:t>
            </w:r>
            <w:r w:rsidR="0030077D" w:rsidRPr="001C7010">
              <w:rPr>
                <w:rFonts w:ascii="Times New Roman" w:eastAsia="Times New Roman" w:hAnsi="Times New Roman" w:cs="Times New Roman"/>
                <w:sz w:val="20"/>
                <w:szCs w:val="20"/>
              </w:rPr>
              <w:t xml:space="preserve">бщедоступной </w:t>
            </w:r>
          </w:p>
          <w:p w14:paraId="06DED81C" w14:textId="77777777" w:rsidR="0030077D" w:rsidRPr="001C7010" w:rsidRDefault="00851434" w:rsidP="00465CC5">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30077D" w:rsidRPr="001C7010">
              <w:rPr>
                <w:rFonts w:ascii="Times New Roman" w:eastAsia="Times New Roman" w:hAnsi="Times New Roman" w:cs="Times New Roman"/>
                <w:sz w:val="20"/>
                <w:szCs w:val="20"/>
              </w:rPr>
              <w:t>публичной) библиотеке, форма №6- НК</w:t>
            </w:r>
            <w:r>
              <w:rPr>
                <w:rFonts w:ascii="Times New Roman" w:eastAsia="Times New Roman" w:hAnsi="Times New Roman" w:cs="Times New Roman"/>
                <w:sz w:val="20"/>
                <w:szCs w:val="20"/>
              </w:rPr>
              <w:t>.</w:t>
            </w:r>
          </w:p>
        </w:tc>
      </w:tr>
      <w:tr w:rsidR="0030077D" w:rsidRPr="001C7010" w14:paraId="79224109" w14:textId="77777777" w:rsidTr="00243F7A">
        <w:trPr>
          <w:trHeight w:hRule="exact" w:val="1245"/>
          <w:jc w:val="center"/>
        </w:trPr>
        <w:tc>
          <w:tcPr>
            <w:tcW w:w="988" w:type="dxa"/>
            <w:tcBorders>
              <w:top w:val="single" w:sz="4" w:space="0" w:color="auto"/>
              <w:left w:val="single" w:sz="4" w:space="0" w:color="auto"/>
              <w:bottom w:val="single" w:sz="4" w:space="0" w:color="auto"/>
            </w:tcBorders>
            <w:shd w:val="clear" w:color="auto" w:fill="auto"/>
            <w:vAlign w:val="center"/>
          </w:tcPr>
          <w:p w14:paraId="0294538D" w14:textId="77777777" w:rsidR="0030077D" w:rsidRDefault="0030077D" w:rsidP="0030077D">
            <w:pPr>
              <w:ind w:firstLine="127"/>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p>
          <w:p w14:paraId="0F560AFD" w14:textId="77777777" w:rsidR="0030077D" w:rsidRDefault="0030077D" w:rsidP="0030077D">
            <w:pPr>
              <w:ind w:firstLine="127"/>
              <w:jc w:val="center"/>
              <w:rPr>
                <w:rFonts w:ascii="Times New Roman" w:eastAsia="Times New Roman" w:hAnsi="Times New Roman" w:cs="Times New Roman"/>
                <w:sz w:val="20"/>
                <w:szCs w:val="20"/>
              </w:rPr>
            </w:pPr>
          </w:p>
          <w:p w14:paraId="72F03951" w14:textId="77777777" w:rsidR="0030077D" w:rsidRDefault="0030077D" w:rsidP="0030077D">
            <w:pPr>
              <w:ind w:firstLine="127"/>
              <w:jc w:val="center"/>
              <w:rPr>
                <w:rFonts w:ascii="Times New Roman" w:eastAsia="Times New Roman" w:hAnsi="Times New Roman" w:cs="Times New Roman"/>
                <w:sz w:val="20"/>
                <w:szCs w:val="20"/>
              </w:rPr>
            </w:pPr>
          </w:p>
          <w:p w14:paraId="04D3CC1E" w14:textId="77777777" w:rsidR="0030077D" w:rsidRDefault="0030077D" w:rsidP="0030077D">
            <w:pPr>
              <w:ind w:firstLine="127"/>
              <w:jc w:val="center"/>
              <w:rPr>
                <w:rFonts w:ascii="Times New Roman" w:eastAsia="Times New Roman" w:hAnsi="Times New Roman" w:cs="Times New Roman"/>
                <w:sz w:val="20"/>
                <w:szCs w:val="20"/>
              </w:rPr>
            </w:pPr>
          </w:p>
          <w:p w14:paraId="4C4A5FC2" w14:textId="77777777" w:rsidR="0030077D" w:rsidRDefault="0030077D" w:rsidP="0030077D">
            <w:pPr>
              <w:ind w:firstLine="127"/>
              <w:jc w:val="center"/>
              <w:rPr>
                <w:rFonts w:ascii="Times New Roman" w:eastAsia="Times New Roman" w:hAnsi="Times New Roman" w:cs="Times New Roman"/>
                <w:sz w:val="20"/>
                <w:szCs w:val="20"/>
              </w:rPr>
            </w:pPr>
          </w:p>
          <w:p w14:paraId="5C486C8B" w14:textId="77777777" w:rsidR="0030077D" w:rsidRDefault="0030077D" w:rsidP="0030077D">
            <w:pPr>
              <w:ind w:firstLine="127"/>
              <w:jc w:val="center"/>
              <w:rPr>
                <w:rFonts w:ascii="Times New Roman" w:eastAsia="Times New Roman" w:hAnsi="Times New Roman" w:cs="Times New Roman"/>
                <w:sz w:val="20"/>
                <w:szCs w:val="20"/>
              </w:rPr>
            </w:pPr>
          </w:p>
          <w:p w14:paraId="6178ECE2" w14:textId="77777777" w:rsidR="0030077D" w:rsidRDefault="0030077D" w:rsidP="0030077D">
            <w:pPr>
              <w:ind w:firstLine="127"/>
              <w:jc w:val="center"/>
              <w:rPr>
                <w:rFonts w:ascii="Times New Roman" w:eastAsia="Times New Roman" w:hAnsi="Times New Roman" w:cs="Times New Roman"/>
                <w:sz w:val="20"/>
                <w:szCs w:val="20"/>
              </w:rPr>
            </w:pPr>
          </w:p>
          <w:p w14:paraId="77247284" w14:textId="77777777" w:rsidR="0030077D" w:rsidRDefault="0030077D" w:rsidP="0030077D">
            <w:pPr>
              <w:ind w:firstLine="127"/>
              <w:jc w:val="center"/>
              <w:rPr>
                <w:rFonts w:ascii="Times New Roman" w:eastAsia="Times New Roman" w:hAnsi="Times New Roman" w:cs="Times New Roman"/>
                <w:sz w:val="20"/>
                <w:szCs w:val="20"/>
              </w:rPr>
            </w:pPr>
          </w:p>
          <w:p w14:paraId="4C4A18AE" w14:textId="77777777" w:rsidR="0030077D" w:rsidRDefault="0030077D" w:rsidP="0030077D">
            <w:pPr>
              <w:ind w:firstLine="127"/>
              <w:jc w:val="center"/>
              <w:rPr>
                <w:rFonts w:ascii="Times New Roman" w:eastAsia="Times New Roman" w:hAnsi="Times New Roman" w:cs="Times New Roman"/>
                <w:sz w:val="20"/>
                <w:szCs w:val="20"/>
              </w:rPr>
            </w:pPr>
          </w:p>
          <w:p w14:paraId="51A1A640" w14:textId="77777777" w:rsidR="0030077D" w:rsidRDefault="0030077D" w:rsidP="0030077D">
            <w:pPr>
              <w:ind w:firstLine="127"/>
              <w:jc w:val="center"/>
              <w:rPr>
                <w:rFonts w:ascii="Times New Roman" w:eastAsia="Times New Roman" w:hAnsi="Times New Roman" w:cs="Times New Roman"/>
                <w:sz w:val="20"/>
                <w:szCs w:val="20"/>
              </w:rPr>
            </w:pPr>
          </w:p>
          <w:p w14:paraId="4173B353" w14:textId="77777777" w:rsidR="0030077D" w:rsidRDefault="0030077D" w:rsidP="0030077D">
            <w:pPr>
              <w:ind w:firstLine="127"/>
              <w:jc w:val="center"/>
              <w:rPr>
                <w:rFonts w:ascii="Times New Roman" w:eastAsia="Times New Roman" w:hAnsi="Times New Roman" w:cs="Times New Roman"/>
                <w:sz w:val="20"/>
                <w:szCs w:val="20"/>
              </w:rPr>
            </w:pPr>
          </w:p>
          <w:p w14:paraId="0EB35B56" w14:textId="77777777" w:rsidR="0030077D" w:rsidRDefault="0030077D" w:rsidP="0030077D">
            <w:pPr>
              <w:ind w:firstLine="127"/>
              <w:jc w:val="center"/>
              <w:rPr>
                <w:rFonts w:ascii="Times New Roman" w:eastAsia="Times New Roman" w:hAnsi="Times New Roman" w:cs="Times New Roman"/>
                <w:sz w:val="20"/>
                <w:szCs w:val="20"/>
              </w:rPr>
            </w:pPr>
          </w:p>
          <w:p w14:paraId="11C3A01A" w14:textId="77777777" w:rsidR="0030077D" w:rsidRDefault="0030077D" w:rsidP="0030077D">
            <w:pPr>
              <w:ind w:firstLine="127"/>
              <w:jc w:val="center"/>
              <w:rPr>
                <w:rFonts w:ascii="Times New Roman" w:eastAsia="Times New Roman" w:hAnsi="Times New Roman" w:cs="Times New Roman"/>
                <w:sz w:val="20"/>
                <w:szCs w:val="20"/>
              </w:rPr>
            </w:pPr>
          </w:p>
          <w:p w14:paraId="18E1BF38" w14:textId="77777777" w:rsidR="0030077D" w:rsidRDefault="0030077D" w:rsidP="0030077D">
            <w:pPr>
              <w:ind w:firstLine="127"/>
              <w:jc w:val="center"/>
              <w:rPr>
                <w:rFonts w:ascii="Times New Roman" w:eastAsia="Times New Roman" w:hAnsi="Times New Roman" w:cs="Times New Roman"/>
                <w:sz w:val="20"/>
                <w:szCs w:val="20"/>
              </w:rPr>
            </w:pPr>
          </w:p>
          <w:p w14:paraId="27717C8B" w14:textId="77777777" w:rsidR="0030077D" w:rsidRDefault="0030077D" w:rsidP="0030077D">
            <w:pPr>
              <w:ind w:firstLine="127"/>
              <w:jc w:val="center"/>
              <w:rPr>
                <w:rFonts w:ascii="Times New Roman" w:eastAsia="Times New Roman" w:hAnsi="Times New Roman" w:cs="Times New Roman"/>
                <w:sz w:val="20"/>
                <w:szCs w:val="20"/>
              </w:rPr>
            </w:pPr>
          </w:p>
          <w:p w14:paraId="47C3B8FC" w14:textId="77777777" w:rsidR="0030077D" w:rsidRDefault="0030077D" w:rsidP="0030077D">
            <w:pPr>
              <w:ind w:firstLine="127"/>
              <w:jc w:val="center"/>
              <w:rPr>
                <w:rFonts w:ascii="Times New Roman" w:eastAsia="Times New Roman" w:hAnsi="Times New Roman" w:cs="Times New Roman"/>
                <w:sz w:val="20"/>
                <w:szCs w:val="20"/>
              </w:rPr>
            </w:pPr>
          </w:p>
          <w:p w14:paraId="3A9C893E" w14:textId="77777777" w:rsidR="0030077D" w:rsidRDefault="0030077D" w:rsidP="0030077D">
            <w:pPr>
              <w:ind w:firstLine="127"/>
              <w:jc w:val="center"/>
              <w:rPr>
                <w:rFonts w:ascii="Times New Roman" w:eastAsia="Times New Roman" w:hAnsi="Times New Roman" w:cs="Times New Roman"/>
                <w:sz w:val="20"/>
                <w:szCs w:val="20"/>
              </w:rPr>
            </w:pPr>
          </w:p>
          <w:p w14:paraId="2249E65E" w14:textId="77777777" w:rsidR="0030077D" w:rsidRDefault="0030077D" w:rsidP="0030077D">
            <w:pPr>
              <w:ind w:firstLine="127"/>
              <w:jc w:val="center"/>
              <w:rPr>
                <w:rFonts w:ascii="Times New Roman" w:eastAsia="Times New Roman" w:hAnsi="Times New Roman" w:cs="Times New Roman"/>
                <w:sz w:val="20"/>
                <w:szCs w:val="20"/>
              </w:rPr>
            </w:pPr>
          </w:p>
          <w:p w14:paraId="08176BA2" w14:textId="77777777" w:rsidR="0030077D" w:rsidRPr="001C7010" w:rsidRDefault="0030077D" w:rsidP="0030077D">
            <w:pPr>
              <w:ind w:firstLine="127"/>
              <w:jc w:val="center"/>
              <w:rPr>
                <w:rFonts w:ascii="Times New Roman" w:eastAsia="Times New Roman" w:hAnsi="Times New Roman" w:cs="Times New Roman"/>
                <w:sz w:val="20"/>
                <w:szCs w:val="20"/>
              </w:rPr>
            </w:pPr>
          </w:p>
        </w:tc>
        <w:tc>
          <w:tcPr>
            <w:tcW w:w="4829" w:type="dxa"/>
            <w:tcBorders>
              <w:top w:val="single" w:sz="4" w:space="0" w:color="auto"/>
              <w:left w:val="single" w:sz="4" w:space="0" w:color="auto"/>
              <w:bottom w:val="single" w:sz="4" w:space="0" w:color="auto"/>
            </w:tcBorders>
            <w:shd w:val="clear" w:color="auto" w:fill="auto"/>
            <w:vAlign w:val="bottom"/>
          </w:tcPr>
          <w:p w14:paraId="0588E445" w14:textId="77777777" w:rsidR="0030077D" w:rsidRDefault="0030077D" w:rsidP="0030077D">
            <w:pPr>
              <w:rPr>
                <w:rFonts w:ascii="Times New Roman" w:hAnsi="Times New Roman" w:cs="Times New Roman"/>
                <w:sz w:val="22"/>
                <w:szCs w:val="22"/>
              </w:rPr>
            </w:pPr>
            <w:r w:rsidRPr="001C7010">
              <w:rPr>
                <w:rFonts w:ascii="Times New Roman" w:eastAsia="Times New Roman" w:hAnsi="Times New Roman" w:cs="Times New Roman"/>
                <w:b/>
                <w:sz w:val="20"/>
                <w:szCs w:val="20"/>
              </w:rPr>
              <w:t>Мероприятие (результат) Проведены работы по формированию библиотечного фонда на физических (материальных носителях).</w:t>
            </w:r>
            <w:r w:rsidRPr="008809A9">
              <w:rPr>
                <w:rFonts w:ascii="Times New Roman" w:hAnsi="Times New Roman" w:cs="Times New Roman"/>
                <w:sz w:val="22"/>
                <w:szCs w:val="22"/>
              </w:rPr>
              <w:t xml:space="preserve"> в 202</w:t>
            </w:r>
            <w:r>
              <w:rPr>
                <w:rFonts w:ascii="Times New Roman" w:hAnsi="Times New Roman" w:cs="Times New Roman"/>
                <w:sz w:val="22"/>
                <w:szCs w:val="22"/>
              </w:rPr>
              <w:t>5</w:t>
            </w:r>
            <w:r w:rsidRPr="008809A9">
              <w:rPr>
                <w:rFonts w:ascii="Times New Roman" w:hAnsi="Times New Roman" w:cs="Times New Roman"/>
                <w:sz w:val="22"/>
                <w:szCs w:val="22"/>
              </w:rPr>
              <w:t xml:space="preserve"> </w:t>
            </w:r>
          </w:p>
          <w:p w14:paraId="6FA9EA4E" w14:textId="77777777" w:rsidR="0030077D" w:rsidRDefault="0030077D" w:rsidP="0030077D">
            <w:pPr>
              <w:rPr>
                <w:rFonts w:ascii="Times New Roman" w:hAnsi="Times New Roman" w:cs="Times New Roman"/>
                <w:sz w:val="22"/>
                <w:szCs w:val="22"/>
              </w:rPr>
            </w:pPr>
            <w:r w:rsidRPr="008809A9">
              <w:rPr>
                <w:rFonts w:ascii="Times New Roman" w:hAnsi="Times New Roman" w:cs="Times New Roman"/>
                <w:sz w:val="22"/>
                <w:szCs w:val="22"/>
              </w:rPr>
              <w:t>году реализации</w:t>
            </w:r>
          </w:p>
          <w:p w14:paraId="648E97DD" w14:textId="77777777" w:rsidR="0030077D" w:rsidRDefault="0030077D" w:rsidP="0030077D">
            <w:pPr>
              <w:rPr>
                <w:rFonts w:ascii="Times New Roman" w:hAnsi="Times New Roman" w:cs="Times New Roman"/>
                <w:sz w:val="22"/>
                <w:szCs w:val="22"/>
              </w:rPr>
            </w:pPr>
          </w:p>
          <w:p w14:paraId="4D64D7EB" w14:textId="77777777" w:rsidR="0030077D" w:rsidRDefault="0030077D" w:rsidP="0030077D">
            <w:pPr>
              <w:rPr>
                <w:rFonts w:ascii="Times New Roman" w:hAnsi="Times New Roman" w:cs="Times New Roman"/>
                <w:sz w:val="22"/>
                <w:szCs w:val="22"/>
              </w:rPr>
            </w:pPr>
          </w:p>
          <w:p w14:paraId="30BC3C05" w14:textId="77777777" w:rsidR="0030077D" w:rsidRDefault="0030077D" w:rsidP="0030077D">
            <w:pPr>
              <w:rPr>
                <w:rFonts w:ascii="Times New Roman" w:hAnsi="Times New Roman" w:cs="Times New Roman"/>
                <w:sz w:val="22"/>
                <w:szCs w:val="22"/>
              </w:rPr>
            </w:pPr>
          </w:p>
          <w:p w14:paraId="40576A00" w14:textId="77777777" w:rsidR="0030077D" w:rsidRDefault="0030077D" w:rsidP="0030077D">
            <w:pPr>
              <w:rPr>
                <w:rFonts w:ascii="Times New Roman" w:hAnsi="Times New Roman" w:cs="Times New Roman"/>
                <w:sz w:val="22"/>
                <w:szCs w:val="22"/>
              </w:rPr>
            </w:pPr>
          </w:p>
          <w:p w14:paraId="748A6833" w14:textId="77777777" w:rsidR="0030077D" w:rsidRDefault="0030077D" w:rsidP="0030077D">
            <w:pPr>
              <w:rPr>
                <w:rFonts w:ascii="Times New Roman" w:hAnsi="Times New Roman" w:cs="Times New Roman"/>
                <w:sz w:val="22"/>
                <w:szCs w:val="22"/>
              </w:rPr>
            </w:pPr>
          </w:p>
          <w:p w14:paraId="7CCC636F" w14:textId="77777777" w:rsidR="0030077D" w:rsidRDefault="0030077D" w:rsidP="0030077D">
            <w:pPr>
              <w:rPr>
                <w:rFonts w:ascii="Times New Roman" w:hAnsi="Times New Roman" w:cs="Times New Roman"/>
                <w:sz w:val="22"/>
                <w:szCs w:val="22"/>
              </w:rPr>
            </w:pPr>
          </w:p>
          <w:p w14:paraId="480FA3B7" w14:textId="77777777" w:rsidR="0030077D" w:rsidRDefault="0030077D" w:rsidP="0030077D">
            <w:pPr>
              <w:rPr>
                <w:rFonts w:ascii="Times New Roman" w:hAnsi="Times New Roman" w:cs="Times New Roman"/>
                <w:sz w:val="22"/>
                <w:szCs w:val="22"/>
              </w:rPr>
            </w:pPr>
          </w:p>
          <w:p w14:paraId="1B089034" w14:textId="77777777" w:rsidR="0030077D" w:rsidRDefault="0030077D" w:rsidP="0030077D">
            <w:pPr>
              <w:rPr>
                <w:rFonts w:ascii="Times New Roman" w:hAnsi="Times New Roman" w:cs="Times New Roman"/>
                <w:sz w:val="22"/>
                <w:szCs w:val="22"/>
              </w:rPr>
            </w:pPr>
          </w:p>
          <w:p w14:paraId="3290E3DF" w14:textId="77777777" w:rsidR="0030077D" w:rsidRDefault="0030077D" w:rsidP="0030077D">
            <w:pPr>
              <w:rPr>
                <w:rFonts w:ascii="Times New Roman" w:hAnsi="Times New Roman" w:cs="Times New Roman"/>
                <w:sz w:val="22"/>
                <w:szCs w:val="22"/>
              </w:rPr>
            </w:pPr>
          </w:p>
          <w:p w14:paraId="7B82B8B3" w14:textId="77777777" w:rsidR="0030077D" w:rsidRDefault="0030077D" w:rsidP="0030077D">
            <w:pPr>
              <w:rPr>
                <w:rFonts w:ascii="Times New Roman" w:hAnsi="Times New Roman" w:cs="Times New Roman"/>
                <w:sz w:val="22"/>
                <w:szCs w:val="22"/>
              </w:rPr>
            </w:pPr>
          </w:p>
          <w:p w14:paraId="60F4B14C" w14:textId="77777777" w:rsidR="0030077D" w:rsidRDefault="0030077D" w:rsidP="0030077D">
            <w:pPr>
              <w:rPr>
                <w:rFonts w:ascii="Times New Roman" w:hAnsi="Times New Roman" w:cs="Times New Roman"/>
                <w:sz w:val="22"/>
                <w:szCs w:val="22"/>
              </w:rPr>
            </w:pPr>
          </w:p>
          <w:p w14:paraId="26429DA2" w14:textId="77777777" w:rsidR="0030077D" w:rsidRDefault="0030077D" w:rsidP="0030077D">
            <w:pPr>
              <w:rPr>
                <w:rFonts w:ascii="Times New Roman" w:hAnsi="Times New Roman" w:cs="Times New Roman"/>
                <w:sz w:val="22"/>
                <w:szCs w:val="22"/>
              </w:rPr>
            </w:pPr>
          </w:p>
          <w:p w14:paraId="64A60E57" w14:textId="77777777" w:rsidR="0030077D" w:rsidRPr="001C7010" w:rsidRDefault="0030077D" w:rsidP="0030077D">
            <w:pPr>
              <w:rPr>
                <w:rFonts w:ascii="Times New Roman" w:eastAsia="Times New Roman" w:hAnsi="Times New Roman" w:cs="Times New Roman"/>
                <w:sz w:val="20"/>
                <w:szCs w:val="20"/>
              </w:rPr>
            </w:pPr>
          </w:p>
          <w:p w14:paraId="51810C2D" w14:textId="77777777" w:rsidR="0030077D" w:rsidRPr="001C7010" w:rsidRDefault="0030077D" w:rsidP="0030077D">
            <w:pPr>
              <w:rPr>
                <w:rFonts w:ascii="Times New Roman" w:eastAsia="Times New Roman" w:hAnsi="Times New Roman" w:cs="Times New Roman"/>
                <w:sz w:val="20"/>
                <w:szCs w:val="20"/>
              </w:rPr>
            </w:pPr>
          </w:p>
          <w:p w14:paraId="5EBCFBC1" w14:textId="77777777" w:rsidR="0030077D" w:rsidRPr="001C7010" w:rsidRDefault="0030077D" w:rsidP="0030077D">
            <w:pPr>
              <w:ind w:firstLine="400"/>
              <w:rPr>
                <w:rFonts w:ascii="Times New Roman" w:eastAsia="Times New Roman" w:hAnsi="Times New Roman" w:cs="Times New Roman"/>
                <w:sz w:val="20"/>
                <w:szCs w:val="20"/>
              </w:rPr>
            </w:pPr>
          </w:p>
        </w:tc>
        <w:tc>
          <w:tcPr>
            <w:tcW w:w="2434" w:type="dxa"/>
            <w:tcBorders>
              <w:top w:val="single" w:sz="4" w:space="0" w:color="auto"/>
              <w:left w:val="single" w:sz="4" w:space="0" w:color="auto"/>
              <w:bottom w:val="single" w:sz="4" w:space="0" w:color="auto"/>
            </w:tcBorders>
            <w:shd w:val="clear" w:color="auto" w:fill="auto"/>
            <w:vAlign w:val="center"/>
          </w:tcPr>
          <w:p w14:paraId="1312FA0D" w14:textId="77777777" w:rsidR="0030077D" w:rsidRDefault="0030077D" w:rsidP="0030077D">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х</w:t>
            </w:r>
            <w:r w:rsidRPr="001C7010">
              <w:rPr>
                <w:rFonts w:ascii="Times New Roman" w:eastAsia="Times New Roman" w:hAnsi="Times New Roman" w:cs="Times New Roman"/>
                <w:sz w:val="20"/>
                <w:szCs w:val="20"/>
              </w:rPr>
              <w:tab/>
              <w:t>.</w:t>
            </w:r>
          </w:p>
          <w:p w14:paraId="5A0F7D84" w14:textId="77777777" w:rsidR="0030077D" w:rsidRDefault="0030077D" w:rsidP="0030077D">
            <w:pPr>
              <w:ind w:firstLine="400"/>
              <w:jc w:val="center"/>
              <w:rPr>
                <w:rFonts w:ascii="Times New Roman" w:eastAsia="Times New Roman" w:hAnsi="Times New Roman" w:cs="Times New Roman"/>
                <w:sz w:val="20"/>
                <w:szCs w:val="20"/>
              </w:rPr>
            </w:pPr>
          </w:p>
          <w:p w14:paraId="1F4F2505" w14:textId="77777777" w:rsidR="0030077D" w:rsidRDefault="0030077D" w:rsidP="0030077D">
            <w:pPr>
              <w:ind w:firstLine="400"/>
              <w:jc w:val="center"/>
              <w:rPr>
                <w:rFonts w:ascii="Times New Roman" w:eastAsia="Times New Roman" w:hAnsi="Times New Roman" w:cs="Times New Roman"/>
                <w:sz w:val="20"/>
                <w:szCs w:val="20"/>
              </w:rPr>
            </w:pPr>
          </w:p>
          <w:p w14:paraId="3A4BF228" w14:textId="77777777" w:rsidR="0030077D" w:rsidRDefault="0030077D" w:rsidP="0030077D">
            <w:pPr>
              <w:ind w:firstLine="400"/>
              <w:jc w:val="center"/>
              <w:rPr>
                <w:rFonts w:ascii="Times New Roman" w:eastAsia="Times New Roman" w:hAnsi="Times New Roman" w:cs="Times New Roman"/>
                <w:sz w:val="20"/>
                <w:szCs w:val="20"/>
              </w:rPr>
            </w:pPr>
          </w:p>
          <w:p w14:paraId="0E95AAFF" w14:textId="77777777" w:rsidR="0030077D" w:rsidRDefault="0030077D" w:rsidP="0030077D">
            <w:pPr>
              <w:ind w:firstLine="400"/>
              <w:jc w:val="center"/>
              <w:rPr>
                <w:rFonts w:ascii="Times New Roman" w:eastAsia="Times New Roman" w:hAnsi="Times New Roman" w:cs="Times New Roman"/>
                <w:sz w:val="20"/>
                <w:szCs w:val="20"/>
              </w:rPr>
            </w:pPr>
          </w:p>
          <w:p w14:paraId="1ECDB089" w14:textId="77777777" w:rsidR="0030077D" w:rsidRDefault="0030077D" w:rsidP="0030077D">
            <w:pPr>
              <w:ind w:firstLine="400"/>
              <w:jc w:val="center"/>
              <w:rPr>
                <w:rFonts w:ascii="Times New Roman" w:eastAsia="Times New Roman" w:hAnsi="Times New Roman" w:cs="Times New Roman"/>
                <w:sz w:val="20"/>
                <w:szCs w:val="20"/>
              </w:rPr>
            </w:pPr>
          </w:p>
          <w:p w14:paraId="53FA3E93" w14:textId="77777777" w:rsidR="0030077D" w:rsidRDefault="0030077D" w:rsidP="0030077D">
            <w:pPr>
              <w:ind w:firstLine="400"/>
              <w:jc w:val="center"/>
              <w:rPr>
                <w:rFonts w:ascii="Times New Roman" w:eastAsia="Times New Roman" w:hAnsi="Times New Roman" w:cs="Times New Roman"/>
                <w:sz w:val="20"/>
                <w:szCs w:val="20"/>
              </w:rPr>
            </w:pPr>
          </w:p>
          <w:p w14:paraId="423F8031" w14:textId="77777777" w:rsidR="0030077D" w:rsidRDefault="0030077D" w:rsidP="0030077D">
            <w:pPr>
              <w:ind w:firstLine="400"/>
              <w:jc w:val="center"/>
              <w:rPr>
                <w:rFonts w:ascii="Times New Roman" w:eastAsia="Times New Roman" w:hAnsi="Times New Roman" w:cs="Times New Roman"/>
                <w:sz w:val="20"/>
                <w:szCs w:val="20"/>
              </w:rPr>
            </w:pPr>
          </w:p>
          <w:p w14:paraId="1925BC22" w14:textId="77777777" w:rsidR="0030077D" w:rsidRDefault="0030077D" w:rsidP="0030077D">
            <w:pPr>
              <w:ind w:firstLine="400"/>
              <w:jc w:val="center"/>
              <w:rPr>
                <w:rFonts w:ascii="Times New Roman" w:eastAsia="Times New Roman" w:hAnsi="Times New Roman" w:cs="Times New Roman"/>
                <w:sz w:val="20"/>
                <w:szCs w:val="20"/>
              </w:rPr>
            </w:pPr>
          </w:p>
          <w:p w14:paraId="57AF2025" w14:textId="77777777" w:rsidR="0030077D" w:rsidRDefault="0030077D" w:rsidP="0030077D">
            <w:pPr>
              <w:ind w:firstLine="400"/>
              <w:jc w:val="center"/>
              <w:rPr>
                <w:rFonts w:ascii="Times New Roman" w:eastAsia="Times New Roman" w:hAnsi="Times New Roman" w:cs="Times New Roman"/>
                <w:sz w:val="20"/>
                <w:szCs w:val="20"/>
              </w:rPr>
            </w:pPr>
          </w:p>
          <w:p w14:paraId="74710354" w14:textId="77777777" w:rsidR="0030077D" w:rsidRDefault="0030077D" w:rsidP="0030077D">
            <w:pPr>
              <w:ind w:firstLine="400"/>
              <w:jc w:val="center"/>
              <w:rPr>
                <w:rFonts w:ascii="Times New Roman" w:eastAsia="Times New Roman" w:hAnsi="Times New Roman" w:cs="Times New Roman"/>
                <w:sz w:val="20"/>
                <w:szCs w:val="20"/>
              </w:rPr>
            </w:pPr>
          </w:p>
          <w:p w14:paraId="2E99B031" w14:textId="77777777" w:rsidR="0030077D" w:rsidRDefault="0030077D" w:rsidP="0030077D">
            <w:pPr>
              <w:ind w:firstLine="400"/>
              <w:jc w:val="center"/>
              <w:rPr>
                <w:rFonts w:ascii="Times New Roman" w:eastAsia="Times New Roman" w:hAnsi="Times New Roman" w:cs="Times New Roman"/>
                <w:sz w:val="20"/>
                <w:szCs w:val="20"/>
              </w:rPr>
            </w:pPr>
          </w:p>
          <w:p w14:paraId="5909193F" w14:textId="77777777" w:rsidR="0030077D" w:rsidRDefault="0030077D" w:rsidP="0030077D">
            <w:pPr>
              <w:ind w:firstLine="400"/>
              <w:jc w:val="center"/>
              <w:rPr>
                <w:rFonts w:ascii="Times New Roman" w:eastAsia="Times New Roman" w:hAnsi="Times New Roman" w:cs="Times New Roman"/>
                <w:sz w:val="20"/>
                <w:szCs w:val="20"/>
              </w:rPr>
            </w:pPr>
          </w:p>
          <w:p w14:paraId="4D1A70BC" w14:textId="77777777" w:rsidR="0030077D" w:rsidRDefault="0030077D" w:rsidP="0030077D">
            <w:pPr>
              <w:ind w:firstLine="400"/>
              <w:jc w:val="center"/>
              <w:rPr>
                <w:rFonts w:ascii="Times New Roman" w:eastAsia="Times New Roman" w:hAnsi="Times New Roman" w:cs="Times New Roman"/>
                <w:sz w:val="20"/>
                <w:szCs w:val="20"/>
              </w:rPr>
            </w:pPr>
          </w:p>
          <w:p w14:paraId="0A63B6E4" w14:textId="77777777" w:rsidR="0030077D" w:rsidRDefault="0030077D" w:rsidP="0030077D">
            <w:pPr>
              <w:ind w:firstLine="400"/>
              <w:jc w:val="center"/>
              <w:rPr>
                <w:rFonts w:ascii="Times New Roman" w:eastAsia="Times New Roman" w:hAnsi="Times New Roman" w:cs="Times New Roman"/>
                <w:sz w:val="20"/>
                <w:szCs w:val="20"/>
              </w:rPr>
            </w:pPr>
          </w:p>
          <w:p w14:paraId="2E6BED18" w14:textId="77777777" w:rsidR="0030077D" w:rsidRDefault="0030077D" w:rsidP="0030077D">
            <w:pPr>
              <w:ind w:firstLine="400"/>
              <w:jc w:val="center"/>
              <w:rPr>
                <w:rFonts w:ascii="Times New Roman" w:eastAsia="Times New Roman" w:hAnsi="Times New Roman" w:cs="Times New Roman"/>
                <w:sz w:val="20"/>
                <w:szCs w:val="20"/>
              </w:rPr>
            </w:pPr>
          </w:p>
          <w:p w14:paraId="7D738842" w14:textId="77777777" w:rsidR="0030077D" w:rsidRDefault="0030077D" w:rsidP="0030077D">
            <w:pPr>
              <w:ind w:firstLine="400"/>
              <w:jc w:val="center"/>
              <w:rPr>
                <w:rFonts w:ascii="Times New Roman" w:eastAsia="Times New Roman" w:hAnsi="Times New Roman" w:cs="Times New Roman"/>
                <w:sz w:val="20"/>
                <w:szCs w:val="20"/>
              </w:rPr>
            </w:pPr>
          </w:p>
          <w:p w14:paraId="543F444F" w14:textId="77777777" w:rsidR="0030077D" w:rsidRPr="001C7010" w:rsidRDefault="0030077D" w:rsidP="0030077D">
            <w:pPr>
              <w:ind w:firstLine="400"/>
              <w:jc w:val="center"/>
              <w:rPr>
                <w:rFonts w:ascii="Times New Roman" w:eastAsia="Times New Roman" w:hAnsi="Times New Roman" w:cs="Times New Roman"/>
                <w:sz w:val="20"/>
                <w:szCs w:val="20"/>
              </w:rPr>
            </w:pPr>
          </w:p>
        </w:tc>
        <w:tc>
          <w:tcPr>
            <w:tcW w:w="5126" w:type="dxa"/>
            <w:tcBorders>
              <w:top w:val="single" w:sz="4" w:space="0" w:color="auto"/>
              <w:left w:val="single" w:sz="4" w:space="0" w:color="auto"/>
              <w:bottom w:val="single" w:sz="4" w:space="0" w:color="auto"/>
            </w:tcBorders>
            <w:shd w:val="clear" w:color="auto" w:fill="auto"/>
            <w:vAlign w:val="bottom"/>
          </w:tcPr>
          <w:p w14:paraId="1A2C801D" w14:textId="77777777" w:rsidR="0030077D"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383BA437" w14:textId="77777777" w:rsidR="0030077D" w:rsidRDefault="0030077D" w:rsidP="0030077D">
            <w:pPr>
              <w:jc w:val="center"/>
              <w:rPr>
                <w:rFonts w:ascii="Times New Roman" w:eastAsia="Times New Roman" w:hAnsi="Times New Roman" w:cs="Times New Roman"/>
                <w:sz w:val="20"/>
                <w:szCs w:val="20"/>
              </w:rPr>
            </w:pPr>
          </w:p>
          <w:p w14:paraId="631796FD" w14:textId="77777777" w:rsidR="0030077D" w:rsidRDefault="0030077D" w:rsidP="0030077D">
            <w:pPr>
              <w:jc w:val="center"/>
              <w:rPr>
                <w:rFonts w:ascii="Times New Roman" w:eastAsia="Times New Roman" w:hAnsi="Times New Roman" w:cs="Times New Roman"/>
                <w:sz w:val="20"/>
                <w:szCs w:val="20"/>
              </w:rPr>
            </w:pPr>
          </w:p>
          <w:p w14:paraId="1B084CEB" w14:textId="77777777" w:rsidR="0030077D" w:rsidRDefault="0030077D" w:rsidP="0030077D">
            <w:pPr>
              <w:jc w:val="center"/>
              <w:rPr>
                <w:rFonts w:ascii="Times New Roman" w:eastAsia="Times New Roman" w:hAnsi="Times New Roman" w:cs="Times New Roman"/>
                <w:sz w:val="20"/>
                <w:szCs w:val="20"/>
              </w:rPr>
            </w:pPr>
          </w:p>
          <w:p w14:paraId="287B8127" w14:textId="77777777" w:rsidR="0030077D" w:rsidRDefault="0030077D" w:rsidP="0030077D">
            <w:pPr>
              <w:jc w:val="center"/>
              <w:rPr>
                <w:rFonts w:ascii="Times New Roman" w:eastAsia="Times New Roman" w:hAnsi="Times New Roman" w:cs="Times New Roman"/>
                <w:sz w:val="20"/>
                <w:szCs w:val="20"/>
              </w:rPr>
            </w:pPr>
          </w:p>
          <w:p w14:paraId="25168E56" w14:textId="77777777" w:rsidR="0030077D" w:rsidRDefault="0030077D" w:rsidP="0030077D">
            <w:pPr>
              <w:jc w:val="center"/>
              <w:rPr>
                <w:rFonts w:ascii="Times New Roman" w:eastAsia="Times New Roman" w:hAnsi="Times New Roman" w:cs="Times New Roman"/>
                <w:sz w:val="20"/>
                <w:szCs w:val="20"/>
              </w:rPr>
            </w:pPr>
          </w:p>
          <w:p w14:paraId="6D5F328F" w14:textId="77777777" w:rsidR="0030077D" w:rsidRDefault="0030077D" w:rsidP="0030077D">
            <w:pPr>
              <w:jc w:val="center"/>
              <w:rPr>
                <w:rFonts w:ascii="Times New Roman" w:eastAsia="Times New Roman" w:hAnsi="Times New Roman" w:cs="Times New Roman"/>
                <w:sz w:val="20"/>
                <w:szCs w:val="20"/>
              </w:rPr>
            </w:pPr>
          </w:p>
          <w:p w14:paraId="7823966D" w14:textId="77777777" w:rsidR="0030077D" w:rsidRDefault="0030077D" w:rsidP="0030077D">
            <w:pPr>
              <w:jc w:val="center"/>
              <w:rPr>
                <w:rFonts w:ascii="Times New Roman" w:eastAsia="Times New Roman" w:hAnsi="Times New Roman" w:cs="Times New Roman"/>
                <w:sz w:val="20"/>
                <w:szCs w:val="20"/>
              </w:rPr>
            </w:pPr>
          </w:p>
          <w:p w14:paraId="084EC4D1" w14:textId="77777777" w:rsidR="0030077D" w:rsidRDefault="0030077D" w:rsidP="0030077D">
            <w:pPr>
              <w:jc w:val="center"/>
              <w:rPr>
                <w:rFonts w:ascii="Times New Roman" w:eastAsia="Times New Roman" w:hAnsi="Times New Roman" w:cs="Times New Roman"/>
                <w:sz w:val="20"/>
                <w:szCs w:val="20"/>
              </w:rPr>
            </w:pPr>
          </w:p>
          <w:p w14:paraId="50E14B15" w14:textId="77777777" w:rsidR="0030077D" w:rsidRDefault="0030077D" w:rsidP="0030077D">
            <w:pPr>
              <w:jc w:val="center"/>
              <w:rPr>
                <w:rFonts w:ascii="Times New Roman" w:eastAsia="Times New Roman" w:hAnsi="Times New Roman" w:cs="Times New Roman"/>
                <w:sz w:val="20"/>
                <w:szCs w:val="20"/>
              </w:rPr>
            </w:pPr>
          </w:p>
          <w:p w14:paraId="6E0A5791" w14:textId="77777777" w:rsidR="0030077D" w:rsidRDefault="0030077D" w:rsidP="0030077D">
            <w:pPr>
              <w:jc w:val="center"/>
              <w:rPr>
                <w:rFonts w:ascii="Times New Roman" w:eastAsia="Times New Roman" w:hAnsi="Times New Roman" w:cs="Times New Roman"/>
                <w:sz w:val="20"/>
                <w:szCs w:val="20"/>
              </w:rPr>
            </w:pPr>
          </w:p>
          <w:p w14:paraId="1DCE47F2" w14:textId="77777777" w:rsidR="0030077D" w:rsidRDefault="0030077D" w:rsidP="0030077D">
            <w:pPr>
              <w:jc w:val="center"/>
              <w:rPr>
                <w:rFonts w:ascii="Times New Roman" w:eastAsia="Times New Roman" w:hAnsi="Times New Roman" w:cs="Times New Roman"/>
                <w:sz w:val="20"/>
                <w:szCs w:val="20"/>
              </w:rPr>
            </w:pPr>
          </w:p>
          <w:p w14:paraId="0DAAC28B" w14:textId="77777777" w:rsidR="0030077D" w:rsidRDefault="0030077D" w:rsidP="0030077D">
            <w:pPr>
              <w:jc w:val="center"/>
              <w:rPr>
                <w:rFonts w:ascii="Times New Roman" w:eastAsia="Times New Roman" w:hAnsi="Times New Roman" w:cs="Times New Roman"/>
                <w:sz w:val="20"/>
                <w:szCs w:val="20"/>
              </w:rPr>
            </w:pPr>
          </w:p>
          <w:p w14:paraId="6AF607BD" w14:textId="77777777" w:rsidR="0030077D" w:rsidRDefault="0030077D" w:rsidP="0030077D">
            <w:pPr>
              <w:jc w:val="center"/>
              <w:rPr>
                <w:rFonts w:ascii="Times New Roman" w:eastAsia="Times New Roman" w:hAnsi="Times New Roman" w:cs="Times New Roman"/>
                <w:sz w:val="20"/>
                <w:szCs w:val="20"/>
              </w:rPr>
            </w:pPr>
          </w:p>
          <w:p w14:paraId="7B93D52B" w14:textId="77777777" w:rsidR="0030077D" w:rsidRDefault="0030077D" w:rsidP="0030077D">
            <w:pPr>
              <w:jc w:val="center"/>
              <w:rPr>
                <w:rFonts w:ascii="Times New Roman" w:eastAsia="Times New Roman" w:hAnsi="Times New Roman" w:cs="Times New Roman"/>
                <w:sz w:val="20"/>
                <w:szCs w:val="20"/>
              </w:rPr>
            </w:pPr>
          </w:p>
          <w:p w14:paraId="7165C808" w14:textId="77777777" w:rsidR="0030077D" w:rsidRDefault="0030077D" w:rsidP="0030077D">
            <w:pPr>
              <w:jc w:val="center"/>
              <w:rPr>
                <w:rFonts w:ascii="Times New Roman" w:eastAsia="Times New Roman" w:hAnsi="Times New Roman" w:cs="Times New Roman"/>
                <w:sz w:val="20"/>
                <w:szCs w:val="20"/>
              </w:rPr>
            </w:pPr>
          </w:p>
          <w:p w14:paraId="68B7CD05" w14:textId="77777777" w:rsidR="0030077D" w:rsidRPr="001C7010" w:rsidRDefault="0030077D" w:rsidP="0030077D">
            <w:pPr>
              <w:jc w:val="center"/>
              <w:rPr>
                <w:rFonts w:ascii="Times New Roman" w:eastAsia="Times New Roman" w:hAnsi="Times New Roman" w:cs="Times New Roman"/>
                <w:sz w:val="20"/>
                <w:szCs w:val="20"/>
              </w:rPr>
            </w:pPr>
          </w:p>
          <w:p w14:paraId="6E412B3B" w14:textId="77777777" w:rsidR="0030077D" w:rsidRPr="001C7010" w:rsidRDefault="0030077D" w:rsidP="0030077D">
            <w:pPr>
              <w:ind w:firstLine="400"/>
              <w:jc w:val="center"/>
              <w:rPr>
                <w:rFonts w:ascii="Times New Roman" w:eastAsia="Times New Roman" w:hAnsi="Times New Roman" w:cs="Times New Roman"/>
                <w:sz w:val="20"/>
                <w:szCs w:val="20"/>
              </w:rPr>
            </w:pPr>
          </w:p>
        </w:tc>
        <w:tc>
          <w:tcPr>
            <w:tcW w:w="2237" w:type="dxa"/>
            <w:tcBorders>
              <w:top w:val="single" w:sz="4" w:space="0" w:color="auto"/>
              <w:left w:val="single" w:sz="4" w:space="0" w:color="auto"/>
              <w:bottom w:val="single" w:sz="4" w:space="0" w:color="auto"/>
              <w:right w:val="single" w:sz="4" w:space="0" w:color="auto"/>
            </w:tcBorders>
            <w:shd w:val="clear" w:color="auto" w:fill="auto"/>
            <w:vAlign w:val="center"/>
          </w:tcPr>
          <w:p w14:paraId="55245E49" w14:textId="77777777" w:rsidR="0030077D" w:rsidRDefault="0030077D" w:rsidP="0030077D">
            <w:pPr>
              <w:ind w:firstLine="400"/>
              <w:jc w:val="center"/>
              <w:rPr>
                <w:rFonts w:ascii="Times New Roman" w:eastAsia="Times New Roman" w:hAnsi="Times New Roman" w:cs="Times New Roman"/>
                <w:sz w:val="20"/>
                <w:szCs w:val="20"/>
              </w:rPr>
            </w:pPr>
          </w:p>
          <w:p w14:paraId="6F41E711" w14:textId="77777777" w:rsidR="0030077D" w:rsidRDefault="0030077D" w:rsidP="0030077D">
            <w:pPr>
              <w:ind w:firstLine="400"/>
              <w:jc w:val="center"/>
              <w:rPr>
                <w:rFonts w:ascii="Times New Roman" w:eastAsia="Times New Roman" w:hAnsi="Times New Roman" w:cs="Times New Roman"/>
                <w:sz w:val="20"/>
                <w:szCs w:val="20"/>
              </w:rPr>
            </w:pPr>
          </w:p>
          <w:p w14:paraId="4E4A5B21" w14:textId="77777777" w:rsidR="0030077D" w:rsidRDefault="0030077D" w:rsidP="0030077D">
            <w:pPr>
              <w:ind w:firstLine="400"/>
              <w:jc w:val="center"/>
              <w:rPr>
                <w:rFonts w:ascii="Times New Roman" w:eastAsia="Times New Roman" w:hAnsi="Times New Roman" w:cs="Times New Roman"/>
                <w:sz w:val="20"/>
                <w:szCs w:val="20"/>
              </w:rPr>
            </w:pPr>
          </w:p>
          <w:p w14:paraId="1596E6D2" w14:textId="77777777" w:rsidR="0030077D" w:rsidRDefault="0030077D" w:rsidP="0030077D">
            <w:pPr>
              <w:ind w:firstLine="400"/>
              <w:jc w:val="center"/>
              <w:rPr>
                <w:rFonts w:ascii="Times New Roman" w:eastAsia="Times New Roman" w:hAnsi="Times New Roman" w:cs="Times New Roman"/>
                <w:sz w:val="20"/>
                <w:szCs w:val="20"/>
              </w:rPr>
            </w:pPr>
          </w:p>
          <w:p w14:paraId="5921B3FE" w14:textId="77777777" w:rsidR="0030077D" w:rsidRDefault="0030077D" w:rsidP="0030077D">
            <w:pPr>
              <w:ind w:firstLine="400"/>
              <w:jc w:val="center"/>
              <w:rPr>
                <w:rFonts w:ascii="Times New Roman" w:eastAsia="Times New Roman" w:hAnsi="Times New Roman" w:cs="Times New Roman"/>
                <w:sz w:val="20"/>
                <w:szCs w:val="20"/>
              </w:rPr>
            </w:pPr>
          </w:p>
          <w:p w14:paraId="7D030FD4" w14:textId="77777777" w:rsidR="0030077D" w:rsidRDefault="0030077D" w:rsidP="0030077D">
            <w:pPr>
              <w:ind w:firstLine="400"/>
              <w:jc w:val="center"/>
              <w:rPr>
                <w:rFonts w:ascii="Times New Roman" w:eastAsia="Times New Roman" w:hAnsi="Times New Roman" w:cs="Times New Roman"/>
                <w:sz w:val="20"/>
                <w:szCs w:val="20"/>
              </w:rPr>
            </w:pPr>
          </w:p>
          <w:p w14:paraId="7983422E" w14:textId="77777777" w:rsidR="0030077D" w:rsidRDefault="0030077D" w:rsidP="0030077D">
            <w:pPr>
              <w:ind w:firstLine="400"/>
              <w:jc w:val="center"/>
              <w:rPr>
                <w:rFonts w:ascii="Times New Roman" w:eastAsia="Times New Roman" w:hAnsi="Times New Roman" w:cs="Times New Roman"/>
                <w:sz w:val="20"/>
                <w:szCs w:val="20"/>
              </w:rPr>
            </w:pPr>
          </w:p>
          <w:p w14:paraId="3B8EDCD1" w14:textId="77777777" w:rsidR="0030077D" w:rsidRDefault="0030077D" w:rsidP="0030077D">
            <w:pPr>
              <w:ind w:firstLine="400"/>
              <w:jc w:val="center"/>
              <w:rPr>
                <w:rFonts w:ascii="Times New Roman" w:eastAsia="Times New Roman" w:hAnsi="Times New Roman" w:cs="Times New Roman"/>
                <w:sz w:val="20"/>
                <w:szCs w:val="20"/>
              </w:rPr>
            </w:pPr>
          </w:p>
          <w:p w14:paraId="72BA0C5F" w14:textId="77777777" w:rsidR="0030077D" w:rsidRDefault="0030077D" w:rsidP="0030077D">
            <w:pPr>
              <w:ind w:firstLine="400"/>
              <w:jc w:val="center"/>
              <w:rPr>
                <w:rFonts w:ascii="Times New Roman" w:eastAsia="Times New Roman" w:hAnsi="Times New Roman" w:cs="Times New Roman"/>
                <w:sz w:val="20"/>
                <w:szCs w:val="20"/>
              </w:rPr>
            </w:pPr>
          </w:p>
          <w:p w14:paraId="66799F88" w14:textId="77777777" w:rsidR="0030077D" w:rsidRDefault="0030077D" w:rsidP="0030077D">
            <w:pPr>
              <w:ind w:firstLine="400"/>
              <w:jc w:val="center"/>
              <w:rPr>
                <w:rFonts w:ascii="Times New Roman" w:eastAsia="Times New Roman" w:hAnsi="Times New Roman" w:cs="Times New Roman"/>
                <w:sz w:val="20"/>
                <w:szCs w:val="20"/>
              </w:rPr>
            </w:pPr>
          </w:p>
          <w:p w14:paraId="62EA0A88" w14:textId="77777777" w:rsidR="0030077D" w:rsidRDefault="0030077D" w:rsidP="0030077D">
            <w:pPr>
              <w:ind w:firstLine="400"/>
              <w:jc w:val="center"/>
              <w:rPr>
                <w:rFonts w:ascii="Times New Roman" w:eastAsia="Times New Roman" w:hAnsi="Times New Roman" w:cs="Times New Roman"/>
                <w:sz w:val="20"/>
                <w:szCs w:val="20"/>
              </w:rPr>
            </w:pPr>
          </w:p>
          <w:p w14:paraId="47A2F359" w14:textId="77777777" w:rsidR="0030077D" w:rsidRDefault="0030077D" w:rsidP="0030077D">
            <w:pPr>
              <w:ind w:firstLine="400"/>
              <w:jc w:val="center"/>
              <w:rPr>
                <w:rFonts w:ascii="Times New Roman" w:eastAsia="Times New Roman" w:hAnsi="Times New Roman" w:cs="Times New Roman"/>
                <w:sz w:val="20"/>
                <w:szCs w:val="20"/>
              </w:rPr>
            </w:pPr>
          </w:p>
          <w:p w14:paraId="515E8568" w14:textId="77777777" w:rsidR="0030077D" w:rsidRDefault="0030077D" w:rsidP="0030077D">
            <w:pPr>
              <w:ind w:firstLine="400"/>
              <w:jc w:val="center"/>
              <w:rPr>
                <w:rFonts w:ascii="Times New Roman" w:eastAsia="Times New Roman" w:hAnsi="Times New Roman" w:cs="Times New Roman"/>
                <w:sz w:val="20"/>
                <w:szCs w:val="20"/>
              </w:rPr>
            </w:pPr>
          </w:p>
          <w:p w14:paraId="3230CC16" w14:textId="77777777" w:rsidR="0030077D" w:rsidRDefault="0030077D" w:rsidP="0030077D">
            <w:pPr>
              <w:ind w:firstLine="400"/>
              <w:jc w:val="center"/>
              <w:rPr>
                <w:rFonts w:ascii="Times New Roman" w:eastAsia="Times New Roman" w:hAnsi="Times New Roman" w:cs="Times New Roman"/>
                <w:sz w:val="20"/>
                <w:szCs w:val="20"/>
              </w:rPr>
            </w:pPr>
          </w:p>
          <w:p w14:paraId="151231A6" w14:textId="77777777" w:rsidR="0030077D" w:rsidRDefault="0030077D" w:rsidP="0030077D">
            <w:pPr>
              <w:ind w:firstLine="400"/>
              <w:jc w:val="center"/>
              <w:rPr>
                <w:rFonts w:ascii="Times New Roman" w:eastAsia="Times New Roman" w:hAnsi="Times New Roman" w:cs="Times New Roman"/>
                <w:sz w:val="20"/>
                <w:szCs w:val="20"/>
              </w:rPr>
            </w:pPr>
          </w:p>
          <w:p w14:paraId="760775FB" w14:textId="77777777" w:rsidR="0030077D" w:rsidRDefault="0030077D" w:rsidP="0030077D">
            <w:pPr>
              <w:ind w:firstLine="400"/>
              <w:jc w:val="center"/>
              <w:rPr>
                <w:rFonts w:ascii="Times New Roman" w:eastAsia="Times New Roman" w:hAnsi="Times New Roman" w:cs="Times New Roman"/>
                <w:sz w:val="20"/>
                <w:szCs w:val="20"/>
              </w:rPr>
            </w:pPr>
          </w:p>
          <w:p w14:paraId="174625BB" w14:textId="77777777" w:rsidR="0030077D" w:rsidRPr="001C7010" w:rsidRDefault="0030077D" w:rsidP="0030077D">
            <w:pPr>
              <w:ind w:firstLine="400"/>
              <w:jc w:val="center"/>
              <w:rPr>
                <w:rFonts w:ascii="Times New Roman" w:eastAsia="Times New Roman" w:hAnsi="Times New Roman" w:cs="Times New Roman"/>
                <w:sz w:val="20"/>
                <w:szCs w:val="20"/>
              </w:rPr>
            </w:pPr>
          </w:p>
        </w:tc>
      </w:tr>
      <w:tr w:rsidR="0030077D" w:rsidRPr="001C7010" w14:paraId="02D32DC4" w14:textId="77777777" w:rsidTr="00243F7A">
        <w:trPr>
          <w:trHeight w:hRule="exact" w:val="1095"/>
          <w:jc w:val="center"/>
        </w:trPr>
        <w:tc>
          <w:tcPr>
            <w:tcW w:w="988" w:type="dxa"/>
            <w:tcBorders>
              <w:top w:val="single" w:sz="4" w:space="0" w:color="auto"/>
              <w:left w:val="single" w:sz="4" w:space="0" w:color="auto"/>
              <w:bottom w:val="single" w:sz="4" w:space="0" w:color="auto"/>
            </w:tcBorders>
            <w:shd w:val="clear" w:color="auto" w:fill="auto"/>
            <w:vAlign w:val="center"/>
          </w:tcPr>
          <w:p w14:paraId="3225E8C3" w14:textId="77777777" w:rsidR="0030077D" w:rsidRDefault="0030077D" w:rsidP="0030077D">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1.2.1.1.</w:t>
            </w:r>
          </w:p>
          <w:p w14:paraId="735F494B" w14:textId="77777777" w:rsidR="00AD6ED1" w:rsidRDefault="00AD6ED1" w:rsidP="0030077D">
            <w:pPr>
              <w:rPr>
                <w:rFonts w:ascii="Times New Roman" w:eastAsia="Times New Roman" w:hAnsi="Times New Roman" w:cs="Times New Roman"/>
                <w:sz w:val="20"/>
                <w:szCs w:val="20"/>
              </w:rPr>
            </w:pPr>
          </w:p>
          <w:p w14:paraId="298BB4E3" w14:textId="77777777" w:rsidR="00AD6ED1" w:rsidRDefault="00AD6ED1" w:rsidP="0030077D">
            <w:pPr>
              <w:rPr>
                <w:rFonts w:ascii="Times New Roman" w:eastAsia="Times New Roman" w:hAnsi="Times New Roman" w:cs="Times New Roman"/>
                <w:sz w:val="20"/>
                <w:szCs w:val="20"/>
              </w:rPr>
            </w:pPr>
          </w:p>
          <w:p w14:paraId="6FA73F01" w14:textId="77777777" w:rsidR="00AD6ED1" w:rsidRDefault="00AD6ED1" w:rsidP="0030077D">
            <w:pPr>
              <w:rPr>
                <w:rFonts w:ascii="Times New Roman" w:eastAsia="Times New Roman" w:hAnsi="Times New Roman" w:cs="Times New Roman"/>
                <w:sz w:val="20"/>
                <w:szCs w:val="20"/>
              </w:rPr>
            </w:pPr>
          </w:p>
          <w:p w14:paraId="7E2901B2" w14:textId="77777777" w:rsidR="00AD6ED1" w:rsidRDefault="00AD6ED1" w:rsidP="0030077D">
            <w:pPr>
              <w:rPr>
                <w:rFonts w:ascii="Times New Roman" w:eastAsia="Times New Roman" w:hAnsi="Times New Roman" w:cs="Times New Roman"/>
                <w:sz w:val="20"/>
                <w:szCs w:val="20"/>
              </w:rPr>
            </w:pPr>
          </w:p>
          <w:p w14:paraId="0632FF15" w14:textId="77777777" w:rsidR="00AD6ED1" w:rsidRDefault="00AD6ED1" w:rsidP="0030077D">
            <w:pPr>
              <w:rPr>
                <w:rFonts w:ascii="Times New Roman" w:eastAsia="Times New Roman" w:hAnsi="Times New Roman" w:cs="Times New Roman"/>
                <w:sz w:val="20"/>
                <w:szCs w:val="20"/>
              </w:rPr>
            </w:pPr>
          </w:p>
          <w:p w14:paraId="6D706E04" w14:textId="77777777" w:rsidR="00AD6ED1" w:rsidRDefault="00AD6ED1" w:rsidP="0030077D">
            <w:pPr>
              <w:rPr>
                <w:rFonts w:ascii="Times New Roman" w:eastAsia="Times New Roman" w:hAnsi="Times New Roman" w:cs="Times New Roman"/>
                <w:sz w:val="20"/>
                <w:szCs w:val="20"/>
              </w:rPr>
            </w:pPr>
          </w:p>
          <w:p w14:paraId="0D3981CC" w14:textId="77777777" w:rsidR="00AD6ED1" w:rsidRDefault="00AD6ED1" w:rsidP="0030077D">
            <w:pPr>
              <w:rPr>
                <w:rFonts w:ascii="Times New Roman" w:eastAsia="Times New Roman" w:hAnsi="Times New Roman" w:cs="Times New Roman"/>
                <w:sz w:val="20"/>
                <w:szCs w:val="20"/>
              </w:rPr>
            </w:pPr>
          </w:p>
          <w:p w14:paraId="723529C7" w14:textId="77777777" w:rsidR="00AD6ED1" w:rsidRDefault="00AD6ED1" w:rsidP="0030077D">
            <w:pPr>
              <w:rPr>
                <w:rFonts w:ascii="Times New Roman" w:eastAsia="Times New Roman" w:hAnsi="Times New Roman" w:cs="Times New Roman"/>
                <w:sz w:val="20"/>
                <w:szCs w:val="20"/>
              </w:rPr>
            </w:pPr>
          </w:p>
          <w:p w14:paraId="7C9099BF" w14:textId="77777777" w:rsidR="0030077D" w:rsidRDefault="0030077D" w:rsidP="0030077D">
            <w:pPr>
              <w:rPr>
                <w:rFonts w:ascii="Times New Roman" w:eastAsia="Times New Roman" w:hAnsi="Times New Roman" w:cs="Times New Roman"/>
                <w:sz w:val="20"/>
                <w:szCs w:val="20"/>
              </w:rPr>
            </w:pPr>
          </w:p>
          <w:p w14:paraId="5267284D" w14:textId="77777777" w:rsidR="0030077D" w:rsidRPr="001C7010" w:rsidRDefault="0030077D" w:rsidP="0030077D">
            <w:pPr>
              <w:rPr>
                <w:rFonts w:ascii="Times New Roman" w:eastAsia="Times New Roman" w:hAnsi="Times New Roman" w:cs="Times New Roman"/>
                <w:sz w:val="20"/>
                <w:szCs w:val="20"/>
              </w:rPr>
            </w:pPr>
          </w:p>
        </w:tc>
        <w:tc>
          <w:tcPr>
            <w:tcW w:w="4829" w:type="dxa"/>
            <w:tcBorders>
              <w:top w:val="single" w:sz="4" w:space="0" w:color="auto"/>
              <w:left w:val="single" w:sz="4" w:space="0" w:color="auto"/>
              <w:bottom w:val="single" w:sz="4" w:space="0" w:color="auto"/>
            </w:tcBorders>
            <w:shd w:val="clear" w:color="auto" w:fill="auto"/>
            <w:vAlign w:val="bottom"/>
          </w:tcPr>
          <w:p w14:paraId="5A81EBCF" w14:textId="77777777" w:rsidR="00851434" w:rsidRDefault="0030077D" w:rsidP="0030077D">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1.2.1.1. «За</w:t>
            </w:r>
            <w:r w:rsidR="00851434">
              <w:rPr>
                <w:rFonts w:ascii="Times New Roman" w:eastAsia="Times New Roman" w:hAnsi="Times New Roman" w:cs="Times New Roman"/>
                <w:sz w:val="20"/>
                <w:szCs w:val="20"/>
              </w:rPr>
              <w:t xml:space="preserve">купка включена в </w:t>
            </w:r>
          </w:p>
          <w:p w14:paraId="45405C3C" w14:textId="77777777" w:rsidR="0030077D" w:rsidRDefault="00851434" w:rsidP="0030077D">
            <w:pPr>
              <w:rPr>
                <w:rFonts w:ascii="Times New Roman" w:eastAsia="Times New Roman" w:hAnsi="Times New Roman" w:cs="Times New Roman"/>
                <w:sz w:val="20"/>
                <w:szCs w:val="20"/>
              </w:rPr>
            </w:pPr>
            <w:r>
              <w:rPr>
                <w:rFonts w:ascii="Times New Roman" w:eastAsia="Times New Roman" w:hAnsi="Times New Roman" w:cs="Times New Roman"/>
                <w:sz w:val="20"/>
                <w:szCs w:val="20"/>
              </w:rPr>
              <w:t>План - график».</w:t>
            </w:r>
          </w:p>
          <w:p w14:paraId="511F4330" w14:textId="77777777" w:rsidR="00AD6ED1" w:rsidRDefault="00AD6ED1" w:rsidP="0030077D">
            <w:pPr>
              <w:rPr>
                <w:rFonts w:ascii="Times New Roman" w:eastAsia="Times New Roman" w:hAnsi="Times New Roman" w:cs="Times New Roman"/>
                <w:sz w:val="20"/>
                <w:szCs w:val="20"/>
              </w:rPr>
            </w:pPr>
          </w:p>
          <w:p w14:paraId="376156AA" w14:textId="77777777" w:rsidR="00AD6ED1" w:rsidRDefault="00AD6ED1" w:rsidP="0030077D">
            <w:pPr>
              <w:rPr>
                <w:rFonts w:ascii="Times New Roman" w:eastAsia="Times New Roman" w:hAnsi="Times New Roman" w:cs="Times New Roman"/>
                <w:sz w:val="20"/>
                <w:szCs w:val="20"/>
              </w:rPr>
            </w:pPr>
          </w:p>
          <w:p w14:paraId="2C468383" w14:textId="77777777" w:rsidR="00AD6ED1" w:rsidRDefault="00AD6ED1" w:rsidP="0030077D">
            <w:pPr>
              <w:rPr>
                <w:rFonts w:ascii="Times New Roman" w:eastAsia="Times New Roman" w:hAnsi="Times New Roman" w:cs="Times New Roman"/>
                <w:sz w:val="20"/>
                <w:szCs w:val="20"/>
              </w:rPr>
            </w:pPr>
          </w:p>
          <w:p w14:paraId="28300492" w14:textId="77777777" w:rsidR="00AD6ED1" w:rsidRDefault="00AD6ED1" w:rsidP="0030077D">
            <w:pPr>
              <w:rPr>
                <w:rFonts w:ascii="Times New Roman" w:eastAsia="Times New Roman" w:hAnsi="Times New Roman" w:cs="Times New Roman"/>
                <w:sz w:val="20"/>
                <w:szCs w:val="20"/>
              </w:rPr>
            </w:pPr>
          </w:p>
          <w:p w14:paraId="552C0F8F" w14:textId="77777777" w:rsidR="00AD6ED1" w:rsidRDefault="00AD6ED1" w:rsidP="0030077D">
            <w:pPr>
              <w:rPr>
                <w:rFonts w:ascii="Times New Roman" w:eastAsia="Times New Roman" w:hAnsi="Times New Roman" w:cs="Times New Roman"/>
                <w:sz w:val="20"/>
                <w:szCs w:val="20"/>
              </w:rPr>
            </w:pPr>
          </w:p>
          <w:p w14:paraId="165DB579" w14:textId="77777777" w:rsidR="00AD6ED1" w:rsidRDefault="00AD6ED1" w:rsidP="0030077D">
            <w:pPr>
              <w:rPr>
                <w:rFonts w:ascii="Times New Roman" w:eastAsia="Times New Roman" w:hAnsi="Times New Roman" w:cs="Times New Roman"/>
                <w:sz w:val="20"/>
                <w:szCs w:val="20"/>
              </w:rPr>
            </w:pPr>
          </w:p>
          <w:p w14:paraId="2407923D" w14:textId="77777777" w:rsidR="00AD6ED1" w:rsidRDefault="00AD6ED1" w:rsidP="0030077D">
            <w:pPr>
              <w:rPr>
                <w:rFonts w:ascii="Times New Roman" w:eastAsia="Times New Roman" w:hAnsi="Times New Roman" w:cs="Times New Roman"/>
                <w:sz w:val="20"/>
                <w:szCs w:val="20"/>
              </w:rPr>
            </w:pPr>
          </w:p>
          <w:p w14:paraId="5181F93D" w14:textId="77777777" w:rsidR="00AD6ED1" w:rsidRPr="001C7010" w:rsidRDefault="00AD6ED1" w:rsidP="0030077D">
            <w:pPr>
              <w:rPr>
                <w:rFonts w:ascii="Times New Roman" w:eastAsia="Times New Roman" w:hAnsi="Times New Roman" w:cs="Times New Roman"/>
                <w:sz w:val="20"/>
                <w:szCs w:val="20"/>
              </w:rPr>
            </w:pPr>
          </w:p>
          <w:p w14:paraId="02437327" w14:textId="77777777" w:rsidR="0030077D" w:rsidRPr="001C7010" w:rsidRDefault="0030077D" w:rsidP="0030077D">
            <w:pPr>
              <w:rPr>
                <w:rFonts w:ascii="Times New Roman" w:eastAsia="Times New Roman" w:hAnsi="Times New Roman" w:cs="Times New Roman"/>
                <w:sz w:val="20"/>
                <w:szCs w:val="20"/>
              </w:rPr>
            </w:pPr>
          </w:p>
        </w:tc>
        <w:tc>
          <w:tcPr>
            <w:tcW w:w="2434" w:type="dxa"/>
            <w:tcBorders>
              <w:top w:val="single" w:sz="4" w:space="0" w:color="auto"/>
              <w:left w:val="single" w:sz="4" w:space="0" w:color="auto"/>
              <w:bottom w:val="single" w:sz="4" w:space="0" w:color="auto"/>
            </w:tcBorders>
            <w:shd w:val="clear" w:color="auto" w:fill="auto"/>
            <w:vAlign w:val="center"/>
          </w:tcPr>
          <w:p w14:paraId="70A55869" w14:textId="77777777" w:rsidR="0030077D"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01.02.</w:t>
            </w:r>
            <w:r w:rsidR="00AD6ED1">
              <w:rPr>
                <w:rFonts w:ascii="Times New Roman" w:eastAsia="Times New Roman" w:hAnsi="Times New Roman" w:cs="Times New Roman"/>
                <w:sz w:val="20"/>
                <w:szCs w:val="20"/>
              </w:rPr>
              <w:t xml:space="preserve"> 2025</w:t>
            </w:r>
          </w:p>
          <w:p w14:paraId="123DABA9" w14:textId="77777777" w:rsidR="00AD6ED1" w:rsidRDefault="00AD6ED1" w:rsidP="0030077D">
            <w:pPr>
              <w:jc w:val="center"/>
              <w:rPr>
                <w:rFonts w:ascii="Times New Roman" w:eastAsia="Times New Roman" w:hAnsi="Times New Roman" w:cs="Times New Roman"/>
                <w:sz w:val="20"/>
                <w:szCs w:val="20"/>
              </w:rPr>
            </w:pPr>
          </w:p>
          <w:p w14:paraId="62EF3202" w14:textId="77777777" w:rsidR="00AD6ED1" w:rsidRDefault="00AD6ED1" w:rsidP="0030077D">
            <w:pPr>
              <w:jc w:val="center"/>
              <w:rPr>
                <w:rFonts w:ascii="Times New Roman" w:eastAsia="Times New Roman" w:hAnsi="Times New Roman" w:cs="Times New Roman"/>
                <w:sz w:val="20"/>
                <w:szCs w:val="20"/>
              </w:rPr>
            </w:pPr>
          </w:p>
          <w:p w14:paraId="0D5E58BC" w14:textId="77777777" w:rsidR="00AD6ED1" w:rsidRDefault="00AD6ED1" w:rsidP="0030077D">
            <w:pPr>
              <w:jc w:val="center"/>
              <w:rPr>
                <w:rFonts w:ascii="Times New Roman" w:eastAsia="Times New Roman" w:hAnsi="Times New Roman" w:cs="Times New Roman"/>
                <w:sz w:val="20"/>
                <w:szCs w:val="20"/>
              </w:rPr>
            </w:pPr>
          </w:p>
          <w:p w14:paraId="777EEE3F" w14:textId="77777777" w:rsidR="00AD6ED1" w:rsidRDefault="00AD6ED1" w:rsidP="0030077D">
            <w:pPr>
              <w:jc w:val="center"/>
              <w:rPr>
                <w:rFonts w:ascii="Times New Roman" w:eastAsia="Times New Roman" w:hAnsi="Times New Roman" w:cs="Times New Roman"/>
                <w:sz w:val="20"/>
                <w:szCs w:val="20"/>
              </w:rPr>
            </w:pPr>
          </w:p>
          <w:p w14:paraId="5B86F1CD" w14:textId="77777777" w:rsidR="00AD6ED1" w:rsidRDefault="00AD6ED1" w:rsidP="0030077D">
            <w:pPr>
              <w:jc w:val="center"/>
              <w:rPr>
                <w:rFonts w:ascii="Times New Roman" w:eastAsia="Times New Roman" w:hAnsi="Times New Roman" w:cs="Times New Roman"/>
                <w:sz w:val="20"/>
                <w:szCs w:val="20"/>
              </w:rPr>
            </w:pPr>
          </w:p>
          <w:p w14:paraId="62F73CAF" w14:textId="77777777" w:rsidR="00AD6ED1" w:rsidRDefault="00AD6ED1" w:rsidP="0030077D">
            <w:pPr>
              <w:jc w:val="center"/>
              <w:rPr>
                <w:rFonts w:ascii="Times New Roman" w:eastAsia="Times New Roman" w:hAnsi="Times New Roman" w:cs="Times New Roman"/>
                <w:sz w:val="20"/>
                <w:szCs w:val="20"/>
              </w:rPr>
            </w:pPr>
          </w:p>
          <w:p w14:paraId="41DFDF0A" w14:textId="77777777" w:rsidR="00AD6ED1" w:rsidRDefault="00AD6ED1" w:rsidP="0030077D">
            <w:pPr>
              <w:jc w:val="center"/>
              <w:rPr>
                <w:rFonts w:ascii="Times New Roman" w:eastAsia="Times New Roman" w:hAnsi="Times New Roman" w:cs="Times New Roman"/>
                <w:sz w:val="20"/>
                <w:szCs w:val="20"/>
              </w:rPr>
            </w:pPr>
          </w:p>
          <w:p w14:paraId="447C57D4" w14:textId="77777777" w:rsidR="00AD6ED1" w:rsidRDefault="00AD6ED1" w:rsidP="0030077D">
            <w:pPr>
              <w:jc w:val="center"/>
              <w:rPr>
                <w:rFonts w:ascii="Times New Roman" w:eastAsia="Times New Roman" w:hAnsi="Times New Roman" w:cs="Times New Roman"/>
                <w:sz w:val="20"/>
                <w:szCs w:val="20"/>
              </w:rPr>
            </w:pPr>
          </w:p>
          <w:p w14:paraId="714227A5" w14:textId="77777777" w:rsidR="00AD6ED1" w:rsidRDefault="00AD6ED1" w:rsidP="0030077D">
            <w:pPr>
              <w:jc w:val="center"/>
              <w:rPr>
                <w:rFonts w:ascii="Times New Roman" w:eastAsia="Times New Roman" w:hAnsi="Times New Roman" w:cs="Times New Roman"/>
                <w:sz w:val="20"/>
                <w:szCs w:val="20"/>
              </w:rPr>
            </w:pPr>
          </w:p>
          <w:p w14:paraId="11F7D7A9" w14:textId="77777777" w:rsidR="00AD6ED1" w:rsidRPr="001C7010" w:rsidRDefault="00AD6ED1" w:rsidP="0030077D">
            <w:pPr>
              <w:jc w:val="center"/>
              <w:rPr>
                <w:rFonts w:ascii="Times New Roman" w:eastAsia="Times New Roman" w:hAnsi="Times New Roman" w:cs="Times New Roman"/>
                <w:sz w:val="20"/>
                <w:szCs w:val="20"/>
              </w:rPr>
            </w:pPr>
          </w:p>
        </w:tc>
        <w:tc>
          <w:tcPr>
            <w:tcW w:w="5126" w:type="dxa"/>
            <w:tcBorders>
              <w:top w:val="single" w:sz="4" w:space="0" w:color="auto"/>
              <w:left w:val="single" w:sz="4" w:space="0" w:color="auto"/>
              <w:bottom w:val="single" w:sz="4" w:space="0" w:color="auto"/>
            </w:tcBorders>
            <w:shd w:val="clear" w:color="auto" w:fill="auto"/>
          </w:tcPr>
          <w:p w14:paraId="6C192577" w14:textId="77777777" w:rsidR="0030077D" w:rsidRPr="001C7010" w:rsidRDefault="0030077D" w:rsidP="0030077D">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Хныченко</w:t>
            </w:r>
            <w:proofErr w:type="spellEnd"/>
            <w:r w:rsidRPr="001C7010">
              <w:rPr>
                <w:rFonts w:ascii="Times New Roman" w:eastAsia="Times New Roman" w:hAnsi="Times New Roman" w:cs="Times New Roman"/>
                <w:sz w:val="20"/>
                <w:szCs w:val="20"/>
              </w:rPr>
              <w:t xml:space="preserve"> Елена Алексеевна -заместитель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p>
        </w:tc>
        <w:tc>
          <w:tcPr>
            <w:tcW w:w="2237" w:type="dxa"/>
            <w:tcBorders>
              <w:top w:val="single" w:sz="4" w:space="0" w:color="auto"/>
              <w:left w:val="single" w:sz="4" w:space="0" w:color="auto"/>
              <w:bottom w:val="single" w:sz="4" w:space="0" w:color="auto"/>
              <w:right w:val="single" w:sz="4" w:space="0" w:color="auto"/>
            </w:tcBorders>
            <w:shd w:val="clear" w:color="auto" w:fill="auto"/>
            <w:vAlign w:val="center"/>
          </w:tcPr>
          <w:p w14:paraId="1BBF337A" w14:textId="77777777" w:rsidR="0030077D" w:rsidRDefault="0030077D" w:rsidP="003007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План-график</w:t>
            </w:r>
          </w:p>
          <w:p w14:paraId="1126A2DE" w14:textId="77777777" w:rsidR="00AD6ED1" w:rsidRDefault="00AD6ED1" w:rsidP="0030077D">
            <w:pPr>
              <w:jc w:val="center"/>
              <w:rPr>
                <w:rFonts w:ascii="Times New Roman" w:eastAsia="Times New Roman" w:hAnsi="Times New Roman" w:cs="Times New Roman"/>
                <w:sz w:val="20"/>
                <w:szCs w:val="20"/>
              </w:rPr>
            </w:pPr>
          </w:p>
          <w:p w14:paraId="1242E66F" w14:textId="77777777" w:rsidR="00AD6ED1" w:rsidRDefault="00AD6ED1" w:rsidP="0030077D">
            <w:pPr>
              <w:jc w:val="center"/>
              <w:rPr>
                <w:rFonts w:ascii="Times New Roman" w:eastAsia="Times New Roman" w:hAnsi="Times New Roman" w:cs="Times New Roman"/>
                <w:sz w:val="20"/>
                <w:szCs w:val="20"/>
              </w:rPr>
            </w:pPr>
          </w:p>
          <w:p w14:paraId="2B8EE440" w14:textId="77777777" w:rsidR="00AD6ED1" w:rsidRDefault="00AD6ED1" w:rsidP="0030077D">
            <w:pPr>
              <w:jc w:val="center"/>
              <w:rPr>
                <w:rFonts w:ascii="Times New Roman" w:eastAsia="Times New Roman" w:hAnsi="Times New Roman" w:cs="Times New Roman"/>
                <w:sz w:val="20"/>
                <w:szCs w:val="20"/>
              </w:rPr>
            </w:pPr>
          </w:p>
          <w:p w14:paraId="23D7405F" w14:textId="77777777" w:rsidR="00AD6ED1" w:rsidRDefault="00AD6ED1" w:rsidP="0030077D">
            <w:pPr>
              <w:jc w:val="center"/>
              <w:rPr>
                <w:rFonts w:ascii="Times New Roman" w:eastAsia="Times New Roman" w:hAnsi="Times New Roman" w:cs="Times New Roman"/>
                <w:sz w:val="20"/>
                <w:szCs w:val="20"/>
              </w:rPr>
            </w:pPr>
          </w:p>
          <w:p w14:paraId="13CD3D2E" w14:textId="77777777" w:rsidR="00AD6ED1" w:rsidRDefault="00AD6ED1" w:rsidP="0030077D">
            <w:pPr>
              <w:jc w:val="center"/>
              <w:rPr>
                <w:rFonts w:ascii="Times New Roman" w:eastAsia="Times New Roman" w:hAnsi="Times New Roman" w:cs="Times New Roman"/>
                <w:sz w:val="20"/>
                <w:szCs w:val="20"/>
              </w:rPr>
            </w:pPr>
          </w:p>
          <w:p w14:paraId="43B0B7D2" w14:textId="77777777" w:rsidR="00AD6ED1" w:rsidRDefault="00AD6ED1" w:rsidP="0030077D">
            <w:pPr>
              <w:jc w:val="center"/>
              <w:rPr>
                <w:rFonts w:ascii="Times New Roman" w:eastAsia="Times New Roman" w:hAnsi="Times New Roman" w:cs="Times New Roman"/>
                <w:sz w:val="20"/>
                <w:szCs w:val="20"/>
              </w:rPr>
            </w:pPr>
          </w:p>
          <w:p w14:paraId="6D88D046" w14:textId="77777777" w:rsidR="00AD6ED1" w:rsidRDefault="00AD6ED1" w:rsidP="0030077D">
            <w:pPr>
              <w:jc w:val="center"/>
              <w:rPr>
                <w:rFonts w:ascii="Times New Roman" w:eastAsia="Times New Roman" w:hAnsi="Times New Roman" w:cs="Times New Roman"/>
                <w:sz w:val="20"/>
                <w:szCs w:val="20"/>
              </w:rPr>
            </w:pPr>
          </w:p>
          <w:p w14:paraId="34AAF73B" w14:textId="77777777" w:rsidR="00AD6ED1" w:rsidRDefault="00AD6ED1" w:rsidP="0030077D">
            <w:pPr>
              <w:jc w:val="center"/>
              <w:rPr>
                <w:rFonts w:ascii="Times New Roman" w:eastAsia="Times New Roman" w:hAnsi="Times New Roman" w:cs="Times New Roman"/>
                <w:sz w:val="20"/>
                <w:szCs w:val="20"/>
              </w:rPr>
            </w:pPr>
          </w:p>
          <w:p w14:paraId="1DDB5832" w14:textId="77777777" w:rsidR="00AD6ED1" w:rsidRPr="001C7010" w:rsidRDefault="00AD6ED1" w:rsidP="0030077D">
            <w:pPr>
              <w:jc w:val="center"/>
              <w:rPr>
                <w:rFonts w:ascii="Times New Roman" w:eastAsia="Times New Roman" w:hAnsi="Times New Roman" w:cs="Times New Roman"/>
                <w:sz w:val="20"/>
                <w:szCs w:val="20"/>
              </w:rPr>
            </w:pPr>
          </w:p>
        </w:tc>
      </w:tr>
      <w:tr w:rsidR="00AD6ED1" w:rsidRPr="001C7010" w14:paraId="4D704A04" w14:textId="77777777" w:rsidTr="00BC087D">
        <w:trPr>
          <w:trHeight w:hRule="exact" w:val="1065"/>
          <w:jc w:val="center"/>
        </w:trPr>
        <w:tc>
          <w:tcPr>
            <w:tcW w:w="988" w:type="dxa"/>
            <w:tcBorders>
              <w:top w:val="single" w:sz="4" w:space="0" w:color="auto"/>
              <w:left w:val="single" w:sz="4" w:space="0" w:color="auto"/>
              <w:bottom w:val="single" w:sz="4" w:space="0" w:color="auto"/>
            </w:tcBorders>
            <w:shd w:val="clear" w:color="auto" w:fill="auto"/>
          </w:tcPr>
          <w:p w14:paraId="7A8F6322" w14:textId="77777777" w:rsidR="00AD6ED1" w:rsidRDefault="00AD6ED1" w:rsidP="00AD6ED1">
            <w:pPr>
              <w:ind w:left="269"/>
            </w:pPr>
            <w:r w:rsidRPr="00B74211">
              <w:rPr>
                <w:rFonts w:ascii="Times New Roman" w:eastAsia="Times New Roman" w:hAnsi="Times New Roman" w:cs="Times New Roman"/>
                <w:sz w:val="20"/>
                <w:szCs w:val="20"/>
              </w:rPr>
              <w:t>1.2.1.</w:t>
            </w:r>
            <w:r>
              <w:rPr>
                <w:rFonts w:ascii="Times New Roman" w:eastAsia="Times New Roman" w:hAnsi="Times New Roman" w:cs="Times New Roman"/>
                <w:sz w:val="20"/>
                <w:szCs w:val="20"/>
              </w:rPr>
              <w:t>2</w:t>
            </w:r>
          </w:p>
        </w:tc>
        <w:tc>
          <w:tcPr>
            <w:tcW w:w="4829" w:type="dxa"/>
            <w:tcBorders>
              <w:top w:val="single" w:sz="4" w:space="0" w:color="auto"/>
              <w:left w:val="single" w:sz="4" w:space="0" w:color="auto"/>
              <w:bottom w:val="single" w:sz="4" w:space="0" w:color="auto"/>
            </w:tcBorders>
            <w:shd w:val="clear" w:color="auto" w:fill="auto"/>
            <w:vAlign w:val="center"/>
          </w:tcPr>
          <w:p w14:paraId="69DB12A0" w14:textId="77777777" w:rsidR="00AD6ED1" w:rsidRDefault="00AD6ED1" w:rsidP="00AD6ED1">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1.2.1.2. «Заключены договоры об оказании услуг поставке товаров»</w:t>
            </w:r>
          </w:p>
          <w:p w14:paraId="14667E09" w14:textId="77777777" w:rsidR="00AD6ED1" w:rsidRDefault="00AD6ED1" w:rsidP="00AD6ED1">
            <w:pPr>
              <w:rPr>
                <w:rFonts w:ascii="Times New Roman" w:eastAsia="Times New Roman" w:hAnsi="Times New Roman" w:cs="Times New Roman"/>
                <w:sz w:val="20"/>
                <w:szCs w:val="20"/>
              </w:rPr>
            </w:pPr>
          </w:p>
          <w:p w14:paraId="3AFDE70D" w14:textId="77777777" w:rsidR="00AD6ED1" w:rsidRPr="001C7010" w:rsidRDefault="00AD6ED1" w:rsidP="00AD6ED1">
            <w:pPr>
              <w:rPr>
                <w:rFonts w:ascii="Times New Roman" w:eastAsia="Times New Roman" w:hAnsi="Times New Roman" w:cs="Times New Roman"/>
                <w:sz w:val="20"/>
                <w:szCs w:val="20"/>
              </w:rPr>
            </w:pPr>
          </w:p>
          <w:p w14:paraId="3995B803" w14:textId="77777777" w:rsidR="00AD6ED1" w:rsidRPr="001C7010" w:rsidRDefault="00AD6ED1" w:rsidP="00AD6ED1">
            <w:pPr>
              <w:rPr>
                <w:rFonts w:ascii="Times New Roman" w:eastAsia="Times New Roman" w:hAnsi="Times New Roman" w:cs="Times New Roman"/>
                <w:sz w:val="20"/>
                <w:szCs w:val="20"/>
              </w:rPr>
            </w:pPr>
          </w:p>
        </w:tc>
        <w:tc>
          <w:tcPr>
            <w:tcW w:w="2434" w:type="dxa"/>
            <w:tcBorders>
              <w:top w:val="single" w:sz="4" w:space="0" w:color="auto"/>
              <w:left w:val="single" w:sz="4" w:space="0" w:color="auto"/>
              <w:bottom w:val="single" w:sz="4" w:space="0" w:color="auto"/>
            </w:tcBorders>
            <w:shd w:val="clear" w:color="auto" w:fill="auto"/>
            <w:vAlign w:val="center"/>
          </w:tcPr>
          <w:p w14:paraId="3FC12035" w14:textId="77777777" w:rsidR="00AD6ED1" w:rsidRPr="001C7010" w:rsidRDefault="00AD6ED1" w:rsidP="00AD6ED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 xml:space="preserve"> 2025</w:t>
            </w:r>
          </w:p>
        </w:tc>
        <w:tc>
          <w:tcPr>
            <w:tcW w:w="5126" w:type="dxa"/>
            <w:tcBorders>
              <w:top w:val="single" w:sz="4" w:space="0" w:color="auto"/>
              <w:left w:val="single" w:sz="4" w:space="0" w:color="auto"/>
              <w:bottom w:val="single" w:sz="4" w:space="0" w:color="auto"/>
            </w:tcBorders>
            <w:shd w:val="clear" w:color="auto" w:fill="auto"/>
            <w:vAlign w:val="bottom"/>
          </w:tcPr>
          <w:p w14:paraId="6EFD7847" w14:textId="77777777" w:rsidR="00AD6ED1" w:rsidRPr="001C7010" w:rsidRDefault="00AD6ED1" w:rsidP="00AD6ED1">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Хныченко</w:t>
            </w:r>
            <w:proofErr w:type="spellEnd"/>
            <w:r w:rsidRPr="001C7010">
              <w:rPr>
                <w:rFonts w:ascii="Times New Roman" w:eastAsia="Times New Roman" w:hAnsi="Times New Roman" w:cs="Times New Roman"/>
                <w:sz w:val="20"/>
                <w:szCs w:val="20"/>
              </w:rPr>
              <w:t xml:space="preserve"> Елена Алексеевна -заместитель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p>
          <w:p w14:paraId="0CFC32A2" w14:textId="77777777" w:rsidR="00AD6ED1" w:rsidRPr="001C7010" w:rsidRDefault="00AD6ED1" w:rsidP="00AD6ED1">
            <w:pPr>
              <w:jc w:val="center"/>
              <w:rPr>
                <w:rFonts w:ascii="Times New Roman" w:eastAsia="Times New Roman" w:hAnsi="Times New Roman" w:cs="Times New Roman"/>
                <w:sz w:val="20"/>
                <w:szCs w:val="20"/>
              </w:rPr>
            </w:pPr>
          </w:p>
          <w:p w14:paraId="422F27A0" w14:textId="77777777" w:rsidR="00AD6ED1" w:rsidRPr="001C7010" w:rsidRDefault="00AD6ED1" w:rsidP="00AD6ED1">
            <w:pPr>
              <w:jc w:val="center"/>
              <w:rPr>
                <w:rFonts w:ascii="Times New Roman" w:eastAsia="Times New Roman" w:hAnsi="Times New Roman" w:cs="Times New Roman"/>
                <w:sz w:val="20"/>
                <w:szCs w:val="20"/>
              </w:rPr>
            </w:pP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260FF680" w14:textId="77777777" w:rsidR="00AD6ED1" w:rsidRPr="001C7010" w:rsidRDefault="00AD6ED1" w:rsidP="00AD6ED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Реестр договоров об оказании услуг/поставке товаров</w:t>
            </w:r>
          </w:p>
        </w:tc>
      </w:tr>
      <w:tr w:rsidR="00BC087D" w:rsidRPr="001C7010" w14:paraId="35421100" w14:textId="77777777" w:rsidTr="00BC087D">
        <w:trPr>
          <w:trHeight w:hRule="exact" w:val="1395"/>
          <w:jc w:val="center"/>
        </w:trPr>
        <w:tc>
          <w:tcPr>
            <w:tcW w:w="988" w:type="dxa"/>
            <w:tcBorders>
              <w:top w:val="single" w:sz="4" w:space="0" w:color="auto"/>
              <w:left w:val="single" w:sz="4" w:space="0" w:color="auto"/>
              <w:bottom w:val="single" w:sz="4" w:space="0" w:color="auto"/>
              <w:right w:val="single" w:sz="4" w:space="0" w:color="auto"/>
            </w:tcBorders>
            <w:shd w:val="clear" w:color="auto" w:fill="auto"/>
          </w:tcPr>
          <w:p w14:paraId="67D45A29" w14:textId="77777777" w:rsidR="00BC087D" w:rsidRDefault="00BC087D" w:rsidP="00BC087D">
            <w:pPr>
              <w:ind w:left="269" w:hanging="269"/>
            </w:pPr>
            <w:r>
              <w:rPr>
                <w:rFonts w:ascii="Times New Roman" w:eastAsia="Times New Roman" w:hAnsi="Times New Roman" w:cs="Times New Roman"/>
                <w:sz w:val="20"/>
                <w:szCs w:val="20"/>
              </w:rPr>
              <w:t xml:space="preserve">     </w:t>
            </w:r>
            <w:r w:rsidRPr="00B74211">
              <w:rPr>
                <w:rFonts w:ascii="Times New Roman" w:eastAsia="Times New Roman" w:hAnsi="Times New Roman" w:cs="Times New Roman"/>
                <w:sz w:val="20"/>
                <w:szCs w:val="20"/>
              </w:rPr>
              <w:t>1.2.1.</w:t>
            </w:r>
            <w:r>
              <w:rPr>
                <w:rFonts w:ascii="Times New Roman" w:eastAsia="Times New Roman" w:hAnsi="Times New Roman" w:cs="Times New Roman"/>
                <w:sz w:val="20"/>
                <w:szCs w:val="20"/>
              </w:rPr>
              <w:t>3</w:t>
            </w:r>
          </w:p>
        </w:tc>
        <w:tc>
          <w:tcPr>
            <w:tcW w:w="4829" w:type="dxa"/>
            <w:tcBorders>
              <w:top w:val="single" w:sz="4" w:space="0" w:color="auto"/>
              <w:left w:val="single" w:sz="4" w:space="0" w:color="auto"/>
              <w:bottom w:val="single" w:sz="4" w:space="0" w:color="auto"/>
            </w:tcBorders>
            <w:shd w:val="clear" w:color="auto" w:fill="auto"/>
            <w:vAlign w:val="center"/>
          </w:tcPr>
          <w:p w14:paraId="5893C783" w14:textId="77777777" w:rsidR="00BC087D" w:rsidRPr="001C7010" w:rsidRDefault="00BC087D" w:rsidP="00BC087D">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1.2.1.3. «Произведена приемка поставленных товаров, выполненных работ, оказанных услуг»</w:t>
            </w:r>
          </w:p>
          <w:p w14:paraId="3859C6A8" w14:textId="77777777" w:rsidR="00BC087D" w:rsidRPr="001C7010" w:rsidRDefault="00BC087D" w:rsidP="00BC087D">
            <w:pPr>
              <w:ind w:firstLine="400"/>
              <w:rPr>
                <w:rFonts w:ascii="Times New Roman" w:eastAsia="Times New Roman" w:hAnsi="Times New Roman" w:cs="Times New Roman"/>
                <w:sz w:val="20"/>
                <w:szCs w:val="20"/>
              </w:rPr>
            </w:pPr>
          </w:p>
        </w:tc>
        <w:tc>
          <w:tcPr>
            <w:tcW w:w="2434" w:type="dxa"/>
            <w:tcBorders>
              <w:top w:val="single" w:sz="4" w:space="0" w:color="auto"/>
              <w:left w:val="single" w:sz="4" w:space="0" w:color="auto"/>
              <w:bottom w:val="single" w:sz="4" w:space="0" w:color="auto"/>
            </w:tcBorders>
            <w:shd w:val="clear" w:color="auto" w:fill="auto"/>
            <w:vAlign w:val="center"/>
          </w:tcPr>
          <w:p w14:paraId="6726DB3E" w14:textId="77777777" w:rsidR="00BC087D" w:rsidRPr="001C7010" w:rsidRDefault="00BC087D" w:rsidP="00BC087D">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2025</w:t>
            </w:r>
          </w:p>
        </w:tc>
        <w:tc>
          <w:tcPr>
            <w:tcW w:w="5126" w:type="dxa"/>
            <w:tcBorders>
              <w:top w:val="single" w:sz="4" w:space="0" w:color="auto"/>
              <w:left w:val="single" w:sz="4" w:space="0" w:color="auto"/>
              <w:bottom w:val="single" w:sz="4" w:space="0" w:color="auto"/>
            </w:tcBorders>
            <w:shd w:val="clear" w:color="auto" w:fill="auto"/>
            <w:vAlign w:val="center"/>
          </w:tcPr>
          <w:p w14:paraId="58B5CCE9"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Чертова Валентина Николаевна - директор муниципального бюджетного учреждения культуры «Центральная библиотечная система Ивнянского района»; </w:t>
            </w:r>
          </w:p>
          <w:p w14:paraId="5182FC5B" w14:textId="77777777" w:rsidR="00BC087D" w:rsidRPr="001C7010" w:rsidRDefault="00BC087D" w:rsidP="00BC087D">
            <w:pPr>
              <w:ind w:firstLine="400"/>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главный бухгалтер управления культуры</w:t>
            </w:r>
            <w:r>
              <w:rPr>
                <w:rFonts w:ascii="Times New Roman" w:eastAsia="Times New Roman" w:hAnsi="Times New Roman" w:cs="Times New Roman"/>
                <w:sz w:val="20"/>
                <w:szCs w:val="20"/>
              </w:rPr>
              <w:t>.</w:t>
            </w:r>
          </w:p>
        </w:tc>
        <w:tc>
          <w:tcPr>
            <w:tcW w:w="2237" w:type="dxa"/>
            <w:tcBorders>
              <w:top w:val="single" w:sz="4" w:space="0" w:color="auto"/>
              <w:left w:val="single" w:sz="4" w:space="0" w:color="auto"/>
              <w:bottom w:val="single" w:sz="4" w:space="0" w:color="auto"/>
              <w:right w:val="single" w:sz="4" w:space="0" w:color="auto"/>
            </w:tcBorders>
            <w:shd w:val="clear" w:color="auto" w:fill="auto"/>
            <w:vAlign w:val="bottom"/>
          </w:tcPr>
          <w:p w14:paraId="2918169C"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Акты приемки поставленных товаров, выполненных работ, оказанных услуг</w:t>
            </w:r>
          </w:p>
          <w:p w14:paraId="1C283990" w14:textId="77777777" w:rsidR="00BC087D" w:rsidRPr="001C7010" w:rsidRDefault="00BC087D" w:rsidP="00BC087D">
            <w:pPr>
              <w:jc w:val="center"/>
              <w:rPr>
                <w:rFonts w:ascii="Times New Roman" w:eastAsia="Times New Roman" w:hAnsi="Times New Roman" w:cs="Times New Roman"/>
                <w:sz w:val="20"/>
                <w:szCs w:val="20"/>
              </w:rPr>
            </w:pPr>
          </w:p>
          <w:p w14:paraId="4E350973" w14:textId="77777777" w:rsidR="00BC087D" w:rsidRPr="001C7010" w:rsidRDefault="00BC087D" w:rsidP="00BC087D">
            <w:pPr>
              <w:jc w:val="center"/>
              <w:rPr>
                <w:rFonts w:ascii="Times New Roman" w:eastAsia="Times New Roman" w:hAnsi="Times New Roman" w:cs="Times New Roman"/>
                <w:sz w:val="20"/>
                <w:szCs w:val="20"/>
              </w:rPr>
            </w:pPr>
          </w:p>
          <w:p w14:paraId="63B86D32" w14:textId="77777777" w:rsidR="00BC087D" w:rsidRPr="001C7010" w:rsidRDefault="00BC087D" w:rsidP="00BC087D">
            <w:pPr>
              <w:ind w:firstLine="400"/>
              <w:jc w:val="center"/>
              <w:rPr>
                <w:rFonts w:ascii="Times New Roman" w:eastAsia="Times New Roman" w:hAnsi="Times New Roman" w:cs="Times New Roman"/>
                <w:sz w:val="20"/>
                <w:szCs w:val="20"/>
              </w:rPr>
            </w:pPr>
          </w:p>
        </w:tc>
      </w:tr>
      <w:tr w:rsidR="00BC087D" w:rsidRPr="001C7010" w14:paraId="4035E34C" w14:textId="77777777" w:rsidTr="00243F7A">
        <w:trPr>
          <w:trHeight w:hRule="exact" w:val="986"/>
          <w:jc w:val="center"/>
        </w:trPr>
        <w:tc>
          <w:tcPr>
            <w:tcW w:w="988" w:type="dxa"/>
            <w:tcBorders>
              <w:top w:val="single" w:sz="4" w:space="0" w:color="auto"/>
              <w:left w:val="single" w:sz="4" w:space="0" w:color="auto"/>
              <w:bottom w:val="single" w:sz="4" w:space="0" w:color="auto"/>
            </w:tcBorders>
            <w:shd w:val="clear" w:color="auto" w:fill="auto"/>
          </w:tcPr>
          <w:p w14:paraId="4292EDD0"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 п/п</w:t>
            </w:r>
          </w:p>
        </w:tc>
        <w:tc>
          <w:tcPr>
            <w:tcW w:w="4829" w:type="dxa"/>
            <w:tcBorders>
              <w:top w:val="single" w:sz="4" w:space="0" w:color="auto"/>
              <w:left w:val="single" w:sz="4" w:space="0" w:color="auto"/>
              <w:bottom w:val="single" w:sz="4" w:space="0" w:color="auto"/>
            </w:tcBorders>
            <w:shd w:val="clear" w:color="auto" w:fill="auto"/>
            <w:vAlign w:val="center"/>
          </w:tcPr>
          <w:p w14:paraId="19BA22FA"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tc>
        <w:tc>
          <w:tcPr>
            <w:tcW w:w="2434" w:type="dxa"/>
            <w:tcBorders>
              <w:top w:val="single" w:sz="4" w:space="0" w:color="auto"/>
              <w:left w:val="single" w:sz="4" w:space="0" w:color="auto"/>
              <w:bottom w:val="single" w:sz="4" w:space="0" w:color="auto"/>
            </w:tcBorders>
            <w:shd w:val="clear" w:color="auto" w:fill="auto"/>
            <w:vAlign w:val="center"/>
          </w:tcPr>
          <w:p w14:paraId="14DC7F34"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Дата наступления контрольной точки</w:t>
            </w:r>
          </w:p>
        </w:tc>
        <w:tc>
          <w:tcPr>
            <w:tcW w:w="5126" w:type="dxa"/>
            <w:tcBorders>
              <w:top w:val="single" w:sz="4" w:space="0" w:color="auto"/>
              <w:left w:val="single" w:sz="4" w:space="0" w:color="auto"/>
              <w:bottom w:val="single" w:sz="4" w:space="0" w:color="auto"/>
            </w:tcBorders>
            <w:shd w:val="clear" w:color="auto" w:fill="auto"/>
            <w:vAlign w:val="bottom"/>
          </w:tcPr>
          <w:p w14:paraId="6A08B213"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237" w:type="dxa"/>
            <w:tcBorders>
              <w:top w:val="single" w:sz="4" w:space="0" w:color="auto"/>
              <w:left w:val="single" w:sz="4" w:space="0" w:color="auto"/>
              <w:bottom w:val="single" w:sz="4" w:space="0" w:color="auto"/>
              <w:right w:val="single" w:sz="4" w:space="0" w:color="auto"/>
            </w:tcBorders>
            <w:shd w:val="clear" w:color="auto" w:fill="auto"/>
            <w:vAlign w:val="bottom"/>
          </w:tcPr>
          <w:p w14:paraId="6AA467FA"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 подтверждающего документа</w:t>
            </w:r>
          </w:p>
        </w:tc>
      </w:tr>
      <w:tr w:rsidR="00BC087D" w:rsidRPr="001C7010" w14:paraId="20D81DAE" w14:textId="77777777" w:rsidTr="00243F7A">
        <w:trPr>
          <w:trHeight w:hRule="exact" w:val="289"/>
          <w:jc w:val="center"/>
        </w:trPr>
        <w:tc>
          <w:tcPr>
            <w:tcW w:w="988" w:type="dxa"/>
            <w:tcBorders>
              <w:top w:val="single" w:sz="4" w:space="0" w:color="auto"/>
              <w:left w:val="single" w:sz="4" w:space="0" w:color="auto"/>
              <w:bottom w:val="single" w:sz="4" w:space="0" w:color="auto"/>
            </w:tcBorders>
            <w:shd w:val="clear" w:color="auto" w:fill="auto"/>
            <w:vAlign w:val="bottom"/>
          </w:tcPr>
          <w:p w14:paraId="6E5DAFA7"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4829" w:type="dxa"/>
            <w:tcBorders>
              <w:top w:val="single" w:sz="4" w:space="0" w:color="auto"/>
              <w:left w:val="single" w:sz="4" w:space="0" w:color="auto"/>
              <w:bottom w:val="single" w:sz="4" w:space="0" w:color="auto"/>
            </w:tcBorders>
            <w:shd w:val="clear" w:color="auto" w:fill="auto"/>
            <w:vAlign w:val="bottom"/>
          </w:tcPr>
          <w:p w14:paraId="1B2879BB"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2434" w:type="dxa"/>
            <w:tcBorders>
              <w:top w:val="single" w:sz="4" w:space="0" w:color="auto"/>
              <w:left w:val="single" w:sz="4" w:space="0" w:color="auto"/>
              <w:bottom w:val="single" w:sz="4" w:space="0" w:color="auto"/>
            </w:tcBorders>
            <w:shd w:val="clear" w:color="auto" w:fill="auto"/>
            <w:vAlign w:val="bottom"/>
          </w:tcPr>
          <w:p w14:paraId="7AD2A950"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5126" w:type="dxa"/>
            <w:tcBorders>
              <w:top w:val="single" w:sz="4" w:space="0" w:color="auto"/>
              <w:left w:val="single" w:sz="4" w:space="0" w:color="auto"/>
              <w:bottom w:val="single" w:sz="4" w:space="0" w:color="auto"/>
            </w:tcBorders>
            <w:shd w:val="clear" w:color="auto" w:fill="auto"/>
            <w:vAlign w:val="bottom"/>
          </w:tcPr>
          <w:p w14:paraId="7EB64C9B"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2237" w:type="dxa"/>
            <w:tcBorders>
              <w:top w:val="single" w:sz="4" w:space="0" w:color="auto"/>
              <w:left w:val="single" w:sz="4" w:space="0" w:color="auto"/>
              <w:bottom w:val="single" w:sz="4" w:space="0" w:color="auto"/>
              <w:right w:val="single" w:sz="4" w:space="0" w:color="auto"/>
            </w:tcBorders>
            <w:shd w:val="clear" w:color="auto" w:fill="auto"/>
            <w:vAlign w:val="bottom"/>
          </w:tcPr>
          <w:p w14:paraId="32A5E1E7"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r>
      <w:tr w:rsidR="00BC087D" w:rsidRPr="001C7010" w14:paraId="693F082B" w14:textId="77777777" w:rsidTr="00243F7A">
        <w:trPr>
          <w:trHeight w:hRule="exact" w:val="1194"/>
          <w:jc w:val="center"/>
        </w:trPr>
        <w:tc>
          <w:tcPr>
            <w:tcW w:w="988" w:type="dxa"/>
            <w:tcBorders>
              <w:top w:val="single" w:sz="4" w:space="0" w:color="auto"/>
              <w:left w:val="single" w:sz="4" w:space="0" w:color="auto"/>
              <w:bottom w:val="single" w:sz="4" w:space="0" w:color="auto"/>
            </w:tcBorders>
            <w:shd w:val="clear" w:color="auto" w:fill="auto"/>
          </w:tcPr>
          <w:p w14:paraId="1DF76FFC" w14:textId="77777777" w:rsidR="00BC087D" w:rsidRDefault="00BC087D" w:rsidP="00BC087D">
            <w:pPr>
              <w:ind w:left="269" w:hanging="269"/>
            </w:pPr>
            <w:r>
              <w:rPr>
                <w:rFonts w:ascii="Times New Roman" w:eastAsia="Times New Roman" w:hAnsi="Times New Roman" w:cs="Times New Roman"/>
                <w:sz w:val="20"/>
                <w:szCs w:val="20"/>
              </w:rPr>
              <w:t xml:space="preserve">     </w:t>
            </w:r>
            <w:r w:rsidRPr="00B74211">
              <w:rPr>
                <w:rFonts w:ascii="Times New Roman" w:eastAsia="Times New Roman" w:hAnsi="Times New Roman" w:cs="Times New Roman"/>
                <w:sz w:val="20"/>
                <w:szCs w:val="20"/>
              </w:rPr>
              <w:t>1.2.1.</w:t>
            </w:r>
            <w:r>
              <w:rPr>
                <w:rFonts w:ascii="Times New Roman" w:eastAsia="Times New Roman" w:hAnsi="Times New Roman" w:cs="Times New Roman"/>
                <w:sz w:val="20"/>
                <w:szCs w:val="20"/>
              </w:rPr>
              <w:t>4</w:t>
            </w:r>
          </w:p>
        </w:tc>
        <w:tc>
          <w:tcPr>
            <w:tcW w:w="4829" w:type="dxa"/>
            <w:tcBorders>
              <w:top w:val="single" w:sz="4" w:space="0" w:color="auto"/>
              <w:left w:val="single" w:sz="4" w:space="0" w:color="auto"/>
              <w:bottom w:val="single" w:sz="4" w:space="0" w:color="auto"/>
            </w:tcBorders>
            <w:shd w:val="clear" w:color="auto" w:fill="auto"/>
            <w:vAlign w:val="bottom"/>
          </w:tcPr>
          <w:p w14:paraId="388FCCDF" w14:textId="77777777" w:rsidR="00BC087D" w:rsidRDefault="00BC087D" w:rsidP="00BC087D">
            <w:pPr>
              <w:tabs>
                <w:tab w:val="left" w:pos="4421"/>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1.2.1.4. «Произведена оплата товаров, выполненных работ, оказанных услуг»</w:t>
            </w:r>
          </w:p>
          <w:p w14:paraId="7FB354EF" w14:textId="77777777" w:rsidR="00BC087D" w:rsidRDefault="00BC087D" w:rsidP="00BC087D">
            <w:pPr>
              <w:tabs>
                <w:tab w:val="left" w:pos="4421"/>
              </w:tabs>
              <w:rPr>
                <w:rFonts w:ascii="Times New Roman" w:eastAsia="Times New Roman" w:hAnsi="Times New Roman" w:cs="Times New Roman"/>
                <w:sz w:val="20"/>
                <w:szCs w:val="20"/>
              </w:rPr>
            </w:pPr>
          </w:p>
          <w:p w14:paraId="1DCE516F" w14:textId="77777777" w:rsidR="00BC087D" w:rsidRDefault="00BC087D" w:rsidP="00BC087D">
            <w:pPr>
              <w:tabs>
                <w:tab w:val="left" w:pos="4421"/>
              </w:tabs>
              <w:rPr>
                <w:rFonts w:ascii="Times New Roman" w:eastAsia="Times New Roman" w:hAnsi="Times New Roman" w:cs="Times New Roman"/>
                <w:sz w:val="20"/>
                <w:szCs w:val="20"/>
              </w:rPr>
            </w:pPr>
          </w:p>
          <w:p w14:paraId="0F16C580" w14:textId="77777777" w:rsidR="00BC087D" w:rsidRDefault="00BC087D" w:rsidP="00BC087D">
            <w:pPr>
              <w:tabs>
                <w:tab w:val="left" w:pos="4421"/>
              </w:tabs>
              <w:rPr>
                <w:rFonts w:ascii="Times New Roman" w:eastAsia="Times New Roman" w:hAnsi="Times New Roman" w:cs="Times New Roman"/>
                <w:sz w:val="20"/>
                <w:szCs w:val="20"/>
              </w:rPr>
            </w:pPr>
          </w:p>
          <w:p w14:paraId="77A37F7C" w14:textId="77777777" w:rsidR="00BC087D" w:rsidRDefault="00BC087D" w:rsidP="00BC087D">
            <w:pPr>
              <w:tabs>
                <w:tab w:val="left" w:pos="4421"/>
              </w:tabs>
              <w:rPr>
                <w:rFonts w:ascii="Times New Roman" w:eastAsia="Times New Roman" w:hAnsi="Times New Roman" w:cs="Times New Roman"/>
                <w:sz w:val="20"/>
                <w:szCs w:val="20"/>
              </w:rPr>
            </w:pPr>
          </w:p>
          <w:p w14:paraId="565EBCE5" w14:textId="77777777" w:rsidR="00BC087D" w:rsidRDefault="00BC087D" w:rsidP="00BC087D">
            <w:pPr>
              <w:tabs>
                <w:tab w:val="left" w:pos="4421"/>
              </w:tabs>
              <w:rPr>
                <w:rFonts w:ascii="Times New Roman" w:eastAsia="Times New Roman" w:hAnsi="Times New Roman" w:cs="Times New Roman"/>
                <w:sz w:val="20"/>
                <w:szCs w:val="20"/>
              </w:rPr>
            </w:pPr>
          </w:p>
          <w:p w14:paraId="0B8178FB" w14:textId="77777777" w:rsidR="00BC087D" w:rsidRDefault="00BC087D" w:rsidP="00BC087D">
            <w:pPr>
              <w:tabs>
                <w:tab w:val="left" w:pos="4421"/>
              </w:tabs>
              <w:rPr>
                <w:rFonts w:ascii="Times New Roman" w:eastAsia="Times New Roman" w:hAnsi="Times New Roman" w:cs="Times New Roman"/>
                <w:sz w:val="20"/>
                <w:szCs w:val="20"/>
              </w:rPr>
            </w:pPr>
          </w:p>
          <w:p w14:paraId="010AFC38" w14:textId="77777777" w:rsidR="00BC087D" w:rsidRDefault="00BC087D" w:rsidP="00BC087D">
            <w:pPr>
              <w:tabs>
                <w:tab w:val="left" w:pos="4421"/>
              </w:tabs>
              <w:rPr>
                <w:rFonts w:ascii="Times New Roman" w:eastAsia="Times New Roman" w:hAnsi="Times New Roman" w:cs="Times New Roman"/>
                <w:sz w:val="20"/>
                <w:szCs w:val="20"/>
              </w:rPr>
            </w:pPr>
          </w:p>
          <w:p w14:paraId="1D7AAB51" w14:textId="77777777" w:rsidR="00BC087D" w:rsidRDefault="00BC087D" w:rsidP="00BC087D">
            <w:pPr>
              <w:tabs>
                <w:tab w:val="left" w:pos="4421"/>
              </w:tabs>
              <w:rPr>
                <w:rFonts w:ascii="Times New Roman" w:eastAsia="Times New Roman" w:hAnsi="Times New Roman" w:cs="Times New Roman"/>
                <w:sz w:val="20"/>
                <w:szCs w:val="20"/>
              </w:rPr>
            </w:pPr>
          </w:p>
          <w:p w14:paraId="060AF409" w14:textId="77777777" w:rsidR="00BC087D" w:rsidRDefault="00BC087D" w:rsidP="00BC087D">
            <w:pPr>
              <w:tabs>
                <w:tab w:val="left" w:pos="4421"/>
              </w:tabs>
              <w:rPr>
                <w:rFonts w:ascii="Times New Roman" w:eastAsia="Times New Roman" w:hAnsi="Times New Roman" w:cs="Times New Roman"/>
                <w:sz w:val="20"/>
                <w:szCs w:val="20"/>
              </w:rPr>
            </w:pPr>
          </w:p>
          <w:p w14:paraId="6D409F52" w14:textId="77777777" w:rsidR="00BC087D" w:rsidRDefault="00BC087D" w:rsidP="00BC087D">
            <w:pPr>
              <w:tabs>
                <w:tab w:val="left" w:pos="4421"/>
              </w:tabs>
              <w:rPr>
                <w:rFonts w:ascii="Times New Roman" w:eastAsia="Times New Roman" w:hAnsi="Times New Roman" w:cs="Times New Roman"/>
                <w:sz w:val="20"/>
                <w:szCs w:val="20"/>
              </w:rPr>
            </w:pPr>
          </w:p>
          <w:p w14:paraId="632D0F20" w14:textId="77777777" w:rsidR="00BC087D" w:rsidRDefault="00BC087D" w:rsidP="00BC087D">
            <w:pPr>
              <w:tabs>
                <w:tab w:val="left" w:pos="4421"/>
              </w:tabs>
              <w:rPr>
                <w:rFonts w:ascii="Times New Roman" w:eastAsia="Times New Roman" w:hAnsi="Times New Roman" w:cs="Times New Roman"/>
                <w:sz w:val="20"/>
                <w:szCs w:val="20"/>
              </w:rPr>
            </w:pPr>
          </w:p>
          <w:p w14:paraId="52AA2A4C" w14:textId="77777777" w:rsidR="00BC087D" w:rsidRDefault="00BC087D" w:rsidP="00BC087D">
            <w:pPr>
              <w:tabs>
                <w:tab w:val="left" w:pos="4421"/>
              </w:tabs>
              <w:rPr>
                <w:rFonts w:ascii="Times New Roman" w:eastAsia="Times New Roman" w:hAnsi="Times New Roman" w:cs="Times New Roman"/>
                <w:sz w:val="20"/>
                <w:szCs w:val="20"/>
              </w:rPr>
            </w:pPr>
          </w:p>
          <w:p w14:paraId="6525801F" w14:textId="77777777" w:rsidR="00BC087D" w:rsidRDefault="00BC087D" w:rsidP="00BC087D">
            <w:pPr>
              <w:tabs>
                <w:tab w:val="left" w:pos="4421"/>
              </w:tabs>
              <w:rPr>
                <w:rFonts w:ascii="Times New Roman" w:eastAsia="Times New Roman" w:hAnsi="Times New Roman" w:cs="Times New Roman"/>
                <w:sz w:val="20"/>
                <w:szCs w:val="20"/>
              </w:rPr>
            </w:pPr>
          </w:p>
          <w:p w14:paraId="6AB10F48" w14:textId="77777777" w:rsidR="00BC087D" w:rsidRDefault="00BC087D" w:rsidP="00BC087D">
            <w:pPr>
              <w:tabs>
                <w:tab w:val="left" w:pos="4421"/>
              </w:tabs>
              <w:rPr>
                <w:rFonts w:ascii="Times New Roman" w:eastAsia="Times New Roman" w:hAnsi="Times New Roman" w:cs="Times New Roman"/>
                <w:sz w:val="20"/>
                <w:szCs w:val="20"/>
              </w:rPr>
            </w:pPr>
          </w:p>
          <w:p w14:paraId="25A43E2F" w14:textId="77777777" w:rsidR="00BC087D" w:rsidRDefault="00BC087D" w:rsidP="00BC087D">
            <w:pPr>
              <w:tabs>
                <w:tab w:val="left" w:pos="4421"/>
              </w:tabs>
              <w:rPr>
                <w:rFonts w:ascii="Times New Roman" w:eastAsia="Times New Roman" w:hAnsi="Times New Roman" w:cs="Times New Roman"/>
                <w:sz w:val="20"/>
                <w:szCs w:val="20"/>
              </w:rPr>
            </w:pPr>
          </w:p>
          <w:p w14:paraId="28F262AC" w14:textId="77777777" w:rsidR="00BC087D" w:rsidRPr="001C7010" w:rsidRDefault="00BC087D" w:rsidP="00BC087D">
            <w:pPr>
              <w:tabs>
                <w:tab w:val="left" w:pos="4421"/>
              </w:tabs>
              <w:rPr>
                <w:rFonts w:ascii="Times New Roman" w:eastAsia="Times New Roman" w:hAnsi="Times New Roman" w:cs="Times New Roman"/>
                <w:sz w:val="20"/>
                <w:szCs w:val="20"/>
              </w:rPr>
            </w:pPr>
          </w:p>
          <w:p w14:paraId="75C032E7" w14:textId="77777777" w:rsidR="00BC087D" w:rsidRPr="001C7010" w:rsidRDefault="00BC087D" w:rsidP="00BC087D">
            <w:pPr>
              <w:tabs>
                <w:tab w:val="left" w:pos="4421"/>
              </w:tabs>
              <w:rPr>
                <w:rFonts w:ascii="Times New Roman" w:eastAsia="Times New Roman" w:hAnsi="Times New Roman" w:cs="Times New Roman"/>
                <w:sz w:val="20"/>
                <w:szCs w:val="20"/>
              </w:rPr>
            </w:pPr>
          </w:p>
          <w:p w14:paraId="696DC0A0" w14:textId="77777777" w:rsidR="00BC087D" w:rsidRPr="001C7010" w:rsidRDefault="00BC087D" w:rsidP="00BC087D">
            <w:pPr>
              <w:tabs>
                <w:tab w:val="left" w:pos="4421"/>
              </w:tabs>
              <w:rPr>
                <w:rFonts w:ascii="Times New Roman" w:eastAsia="Times New Roman" w:hAnsi="Times New Roman" w:cs="Times New Roman"/>
                <w:sz w:val="20"/>
                <w:szCs w:val="20"/>
              </w:rPr>
            </w:pPr>
          </w:p>
          <w:p w14:paraId="3283ABF1" w14:textId="77777777" w:rsidR="00BC087D" w:rsidRPr="001C7010" w:rsidRDefault="00BC087D" w:rsidP="00BC087D">
            <w:pPr>
              <w:tabs>
                <w:tab w:val="left" w:pos="4421"/>
              </w:tabs>
              <w:rPr>
                <w:rFonts w:ascii="Times New Roman" w:eastAsia="Times New Roman" w:hAnsi="Times New Roman" w:cs="Times New Roman"/>
                <w:sz w:val="20"/>
                <w:szCs w:val="20"/>
              </w:rPr>
            </w:pPr>
          </w:p>
          <w:p w14:paraId="00681306" w14:textId="77777777" w:rsidR="00BC087D" w:rsidRPr="001C7010" w:rsidRDefault="00BC087D" w:rsidP="00BC087D">
            <w:pPr>
              <w:tabs>
                <w:tab w:val="left" w:pos="4421"/>
              </w:tabs>
              <w:rPr>
                <w:rFonts w:ascii="Times New Roman" w:eastAsia="Times New Roman" w:hAnsi="Times New Roman" w:cs="Times New Roman"/>
                <w:sz w:val="20"/>
                <w:szCs w:val="20"/>
              </w:rPr>
            </w:pPr>
          </w:p>
          <w:p w14:paraId="33AE71D2" w14:textId="77777777" w:rsidR="00BC087D" w:rsidRPr="001C7010" w:rsidRDefault="00BC087D" w:rsidP="00BC087D">
            <w:pPr>
              <w:tabs>
                <w:tab w:val="left" w:pos="4421"/>
              </w:tabs>
              <w:rPr>
                <w:rFonts w:ascii="Times New Roman" w:eastAsia="Times New Roman" w:hAnsi="Times New Roman" w:cs="Times New Roman"/>
                <w:sz w:val="20"/>
                <w:szCs w:val="20"/>
              </w:rPr>
            </w:pPr>
          </w:p>
          <w:p w14:paraId="46515850" w14:textId="77777777" w:rsidR="00BC087D" w:rsidRPr="001C7010" w:rsidRDefault="00BC087D" w:rsidP="00BC087D">
            <w:pPr>
              <w:ind w:firstLine="400"/>
              <w:rPr>
                <w:rFonts w:ascii="Times New Roman" w:eastAsia="Times New Roman" w:hAnsi="Times New Roman" w:cs="Times New Roman"/>
                <w:sz w:val="20"/>
                <w:szCs w:val="20"/>
              </w:rPr>
            </w:pPr>
          </w:p>
        </w:tc>
        <w:tc>
          <w:tcPr>
            <w:tcW w:w="2434" w:type="dxa"/>
            <w:tcBorders>
              <w:top w:val="single" w:sz="4" w:space="0" w:color="auto"/>
              <w:left w:val="single" w:sz="4" w:space="0" w:color="auto"/>
              <w:bottom w:val="single" w:sz="4" w:space="0" w:color="auto"/>
            </w:tcBorders>
            <w:shd w:val="clear" w:color="auto" w:fill="auto"/>
            <w:vAlign w:val="center"/>
          </w:tcPr>
          <w:p w14:paraId="39B5C0D1" w14:textId="77777777" w:rsidR="00BC087D" w:rsidRDefault="00BC087D" w:rsidP="00BC087D">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sidR="00851434">
              <w:rPr>
                <w:rFonts w:ascii="Times New Roman" w:eastAsia="Times New Roman" w:hAnsi="Times New Roman" w:cs="Times New Roman"/>
                <w:sz w:val="20"/>
                <w:szCs w:val="20"/>
              </w:rPr>
              <w:t>202</w:t>
            </w:r>
            <w:r w:rsidR="00445901">
              <w:rPr>
                <w:rFonts w:ascii="Times New Roman" w:eastAsia="Times New Roman" w:hAnsi="Times New Roman" w:cs="Times New Roman"/>
                <w:sz w:val="20"/>
                <w:szCs w:val="20"/>
              </w:rPr>
              <w:t>5</w:t>
            </w:r>
          </w:p>
          <w:p w14:paraId="0CB2DDE8" w14:textId="77777777" w:rsidR="00BC087D" w:rsidRDefault="00BC087D" w:rsidP="00BC087D">
            <w:pPr>
              <w:ind w:firstLine="400"/>
              <w:jc w:val="center"/>
              <w:rPr>
                <w:rFonts w:ascii="Times New Roman" w:eastAsia="Times New Roman" w:hAnsi="Times New Roman" w:cs="Times New Roman"/>
                <w:sz w:val="20"/>
                <w:szCs w:val="20"/>
              </w:rPr>
            </w:pPr>
          </w:p>
          <w:p w14:paraId="44F7C7CD" w14:textId="77777777" w:rsidR="00BC087D" w:rsidRDefault="00BC087D" w:rsidP="00BC087D">
            <w:pPr>
              <w:ind w:firstLine="400"/>
              <w:jc w:val="center"/>
              <w:rPr>
                <w:rFonts w:ascii="Times New Roman" w:eastAsia="Times New Roman" w:hAnsi="Times New Roman" w:cs="Times New Roman"/>
                <w:sz w:val="20"/>
                <w:szCs w:val="20"/>
              </w:rPr>
            </w:pPr>
          </w:p>
          <w:p w14:paraId="70B8D7FD" w14:textId="77777777" w:rsidR="00BC087D" w:rsidRDefault="00BC087D" w:rsidP="00BC087D">
            <w:pPr>
              <w:ind w:firstLine="400"/>
              <w:jc w:val="center"/>
              <w:rPr>
                <w:rFonts w:ascii="Times New Roman" w:eastAsia="Times New Roman" w:hAnsi="Times New Roman" w:cs="Times New Roman"/>
                <w:sz w:val="20"/>
                <w:szCs w:val="20"/>
              </w:rPr>
            </w:pPr>
          </w:p>
          <w:p w14:paraId="7E4300EA" w14:textId="77777777" w:rsidR="00BC087D" w:rsidRDefault="00BC087D" w:rsidP="00BC087D">
            <w:pPr>
              <w:ind w:firstLine="400"/>
              <w:jc w:val="center"/>
              <w:rPr>
                <w:rFonts w:ascii="Times New Roman" w:eastAsia="Times New Roman" w:hAnsi="Times New Roman" w:cs="Times New Roman"/>
                <w:sz w:val="20"/>
                <w:szCs w:val="20"/>
              </w:rPr>
            </w:pPr>
          </w:p>
          <w:p w14:paraId="6B870286" w14:textId="77777777" w:rsidR="00BC087D" w:rsidRDefault="00BC087D" w:rsidP="00BC087D">
            <w:pPr>
              <w:ind w:firstLine="400"/>
              <w:jc w:val="center"/>
              <w:rPr>
                <w:rFonts w:ascii="Times New Roman" w:eastAsia="Times New Roman" w:hAnsi="Times New Roman" w:cs="Times New Roman"/>
                <w:sz w:val="20"/>
                <w:szCs w:val="20"/>
              </w:rPr>
            </w:pPr>
          </w:p>
          <w:p w14:paraId="3578AFB6" w14:textId="77777777" w:rsidR="00BC087D" w:rsidRDefault="00BC087D" w:rsidP="00BC087D">
            <w:pPr>
              <w:ind w:firstLine="400"/>
              <w:jc w:val="center"/>
              <w:rPr>
                <w:rFonts w:ascii="Times New Roman" w:eastAsia="Times New Roman" w:hAnsi="Times New Roman" w:cs="Times New Roman"/>
                <w:sz w:val="20"/>
                <w:szCs w:val="20"/>
              </w:rPr>
            </w:pPr>
          </w:p>
          <w:p w14:paraId="71F9BBA5" w14:textId="77777777" w:rsidR="00BC087D" w:rsidRDefault="00BC087D" w:rsidP="00BC087D">
            <w:pPr>
              <w:ind w:firstLine="400"/>
              <w:jc w:val="center"/>
              <w:rPr>
                <w:rFonts w:ascii="Times New Roman" w:eastAsia="Times New Roman" w:hAnsi="Times New Roman" w:cs="Times New Roman"/>
                <w:sz w:val="20"/>
                <w:szCs w:val="20"/>
              </w:rPr>
            </w:pPr>
          </w:p>
          <w:p w14:paraId="14A0A3AD" w14:textId="77777777" w:rsidR="00BC087D" w:rsidRDefault="00BC087D" w:rsidP="00BC087D">
            <w:pPr>
              <w:ind w:firstLine="400"/>
              <w:jc w:val="center"/>
              <w:rPr>
                <w:rFonts w:ascii="Times New Roman" w:eastAsia="Times New Roman" w:hAnsi="Times New Roman" w:cs="Times New Roman"/>
                <w:sz w:val="20"/>
                <w:szCs w:val="20"/>
              </w:rPr>
            </w:pPr>
          </w:p>
          <w:p w14:paraId="71B3EBB4" w14:textId="77777777" w:rsidR="00BC087D" w:rsidRDefault="00BC087D" w:rsidP="00BC087D">
            <w:pPr>
              <w:ind w:firstLine="400"/>
              <w:jc w:val="center"/>
              <w:rPr>
                <w:rFonts w:ascii="Times New Roman" w:eastAsia="Times New Roman" w:hAnsi="Times New Roman" w:cs="Times New Roman"/>
                <w:sz w:val="20"/>
                <w:szCs w:val="20"/>
              </w:rPr>
            </w:pPr>
          </w:p>
          <w:p w14:paraId="1E6639A6" w14:textId="77777777" w:rsidR="00BC087D" w:rsidRDefault="00BC087D" w:rsidP="00BC087D">
            <w:pPr>
              <w:ind w:firstLine="400"/>
              <w:jc w:val="center"/>
              <w:rPr>
                <w:rFonts w:ascii="Times New Roman" w:eastAsia="Times New Roman" w:hAnsi="Times New Roman" w:cs="Times New Roman"/>
                <w:sz w:val="20"/>
                <w:szCs w:val="20"/>
              </w:rPr>
            </w:pPr>
          </w:p>
          <w:p w14:paraId="52BE6674" w14:textId="77777777" w:rsidR="00BC087D" w:rsidRDefault="00BC087D" w:rsidP="00BC087D">
            <w:pPr>
              <w:ind w:firstLine="400"/>
              <w:jc w:val="center"/>
              <w:rPr>
                <w:rFonts w:ascii="Times New Roman" w:eastAsia="Times New Roman" w:hAnsi="Times New Roman" w:cs="Times New Roman"/>
                <w:sz w:val="20"/>
                <w:szCs w:val="20"/>
              </w:rPr>
            </w:pPr>
          </w:p>
          <w:p w14:paraId="6D6D3F1D" w14:textId="77777777" w:rsidR="00BC087D" w:rsidRDefault="00BC087D" w:rsidP="00BC087D">
            <w:pPr>
              <w:ind w:firstLine="400"/>
              <w:jc w:val="center"/>
              <w:rPr>
                <w:rFonts w:ascii="Times New Roman" w:eastAsia="Times New Roman" w:hAnsi="Times New Roman" w:cs="Times New Roman"/>
                <w:sz w:val="20"/>
                <w:szCs w:val="20"/>
              </w:rPr>
            </w:pPr>
          </w:p>
          <w:p w14:paraId="131B269C" w14:textId="77777777" w:rsidR="00BC087D" w:rsidRDefault="00BC087D" w:rsidP="00BC087D">
            <w:pPr>
              <w:ind w:firstLine="400"/>
              <w:jc w:val="center"/>
              <w:rPr>
                <w:rFonts w:ascii="Times New Roman" w:eastAsia="Times New Roman" w:hAnsi="Times New Roman" w:cs="Times New Roman"/>
                <w:sz w:val="20"/>
                <w:szCs w:val="20"/>
              </w:rPr>
            </w:pPr>
          </w:p>
          <w:p w14:paraId="13A4F7E1" w14:textId="77777777" w:rsidR="00BC087D" w:rsidRDefault="00BC087D" w:rsidP="00BC087D">
            <w:pPr>
              <w:ind w:firstLine="400"/>
              <w:jc w:val="center"/>
              <w:rPr>
                <w:rFonts w:ascii="Times New Roman" w:eastAsia="Times New Roman" w:hAnsi="Times New Roman" w:cs="Times New Roman"/>
                <w:sz w:val="20"/>
                <w:szCs w:val="20"/>
              </w:rPr>
            </w:pPr>
          </w:p>
          <w:p w14:paraId="3AC637F9" w14:textId="77777777" w:rsidR="00BC087D" w:rsidRDefault="00BC087D" w:rsidP="00BC087D">
            <w:pPr>
              <w:ind w:firstLine="400"/>
              <w:jc w:val="center"/>
              <w:rPr>
                <w:rFonts w:ascii="Times New Roman" w:eastAsia="Times New Roman" w:hAnsi="Times New Roman" w:cs="Times New Roman"/>
                <w:sz w:val="20"/>
                <w:szCs w:val="20"/>
              </w:rPr>
            </w:pPr>
          </w:p>
          <w:p w14:paraId="615E1F00" w14:textId="77777777" w:rsidR="00BC087D" w:rsidRDefault="00BC087D" w:rsidP="00BC087D">
            <w:pPr>
              <w:ind w:firstLine="400"/>
              <w:jc w:val="center"/>
              <w:rPr>
                <w:rFonts w:ascii="Times New Roman" w:eastAsia="Times New Roman" w:hAnsi="Times New Roman" w:cs="Times New Roman"/>
                <w:sz w:val="20"/>
                <w:szCs w:val="20"/>
              </w:rPr>
            </w:pPr>
          </w:p>
          <w:p w14:paraId="72D83124" w14:textId="77777777" w:rsidR="00BC087D" w:rsidRDefault="00BC087D" w:rsidP="00BC087D">
            <w:pPr>
              <w:ind w:firstLine="400"/>
              <w:jc w:val="center"/>
              <w:rPr>
                <w:rFonts w:ascii="Times New Roman" w:eastAsia="Times New Roman" w:hAnsi="Times New Roman" w:cs="Times New Roman"/>
                <w:sz w:val="20"/>
                <w:szCs w:val="20"/>
              </w:rPr>
            </w:pPr>
          </w:p>
          <w:p w14:paraId="6AE232BA" w14:textId="77777777" w:rsidR="00BC087D" w:rsidRDefault="00BC087D" w:rsidP="00BC087D">
            <w:pPr>
              <w:ind w:firstLine="400"/>
              <w:jc w:val="center"/>
              <w:rPr>
                <w:rFonts w:ascii="Times New Roman" w:eastAsia="Times New Roman" w:hAnsi="Times New Roman" w:cs="Times New Roman"/>
                <w:sz w:val="20"/>
                <w:szCs w:val="20"/>
              </w:rPr>
            </w:pPr>
          </w:p>
          <w:p w14:paraId="02C10522" w14:textId="77777777" w:rsidR="00BC087D" w:rsidRDefault="00BC087D" w:rsidP="00BC087D">
            <w:pPr>
              <w:ind w:firstLine="400"/>
              <w:jc w:val="center"/>
              <w:rPr>
                <w:rFonts w:ascii="Times New Roman" w:eastAsia="Times New Roman" w:hAnsi="Times New Roman" w:cs="Times New Roman"/>
                <w:sz w:val="20"/>
                <w:szCs w:val="20"/>
              </w:rPr>
            </w:pPr>
          </w:p>
          <w:p w14:paraId="41EE8AB2" w14:textId="77777777" w:rsidR="00BC087D" w:rsidRDefault="00BC087D" w:rsidP="00BC087D">
            <w:pPr>
              <w:ind w:firstLine="400"/>
              <w:jc w:val="center"/>
              <w:rPr>
                <w:rFonts w:ascii="Times New Roman" w:eastAsia="Times New Roman" w:hAnsi="Times New Roman" w:cs="Times New Roman"/>
                <w:sz w:val="20"/>
                <w:szCs w:val="20"/>
              </w:rPr>
            </w:pPr>
          </w:p>
          <w:p w14:paraId="774BA1FC" w14:textId="77777777" w:rsidR="00BC087D" w:rsidRDefault="00BC087D" w:rsidP="00BC087D">
            <w:pPr>
              <w:ind w:firstLine="400"/>
              <w:jc w:val="center"/>
              <w:rPr>
                <w:rFonts w:ascii="Times New Roman" w:eastAsia="Times New Roman" w:hAnsi="Times New Roman" w:cs="Times New Roman"/>
                <w:sz w:val="20"/>
                <w:szCs w:val="20"/>
              </w:rPr>
            </w:pPr>
          </w:p>
          <w:p w14:paraId="2B9230CB" w14:textId="77777777" w:rsidR="00BC087D" w:rsidRDefault="00BC087D" w:rsidP="00BC087D">
            <w:pPr>
              <w:ind w:firstLine="400"/>
              <w:jc w:val="center"/>
              <w:rPr>
                <w:rFonts w:ascii="Times New Roman" w:eastAsia="Times New Roman" w:hAnsi="Times New Roman" w:cs="Times New Roman"/>
                <w:sz w:val="20"/>
                <w:szCs w:val="20"/>
              </w:rPr>
            </w:pPr>
          </w:p>
          <w:p w14:paraId="2266931F" w14:textId="77777777" w:rsidR="00BC087D" w:rsidRDefault="00BC087D" w:rsidP="00BC087D">
            <w:pPr>
              <w:ind w:firstLine="400"/>
              <w:jc w:val="center"/>
              <w:rPr>
                <w:rFonts w:ascii="Times New Roman" w:eastAsia="Times New Roman" w:hAnsi="Times New Roman" w:cs="Times New Roman"/>
                <w:sz w:val="20"/>
                <w:szCs w:val="20"/>
              </w:rPr>
            </w:pPr>
          </w:p>
          <w:p w14:paraId="5426C8A7" w14:textId="77777777" w:rsidR="00BC087D" w:rsidRDefault="00BC087D" w:rsidP="00BC087D">
            <w:pPr>
              <w:ind w:firstLine="400"/>
              <w:jc w:val="center"/>
              <w:rPr>
                <w:rFonts w:ascii="Times New Roman" w:eastAsia="Times New Roman" w:hAnsi="Times New Roman" w:cs="Times New Roman"/>
                <w:sz w:val="20"/>
                <w:szCs w:val="20"/>
              </w:rPr>
            </w:pPr>
          </w:p>
          <w:p w14:paraId="6EEC97F1" w14:textId="77777777" w:rsidR="00BC087D" w:rsidRPr="001C7010" w:rsidRDefault="00BC087D" w:rsidP="00BC087D">
            <w:pPr>
              <w:ind w:firstLine="400"/>
              <w:jc w:val="center"/>
              <w:rPr>
                <w:rFonts w:ascii="Times New Roman" w:eastAsia="Times New Roman" w:hAnsi="Times New Roman" w:cs="Times New Roman"/>
                <w:sz w:val="20"/>
                <w:szCs w:val="20"/>
              </w:rPr>
            </w:pPr>
          </w:p>
        </w:tc>
        <w:tc>
          <w:tcPr>
            <w:tcW w:w="5126" w:type="dxa"/>
            <w:tcBorders>
              <w:top w:val="single" w:sz="4" w:space="0" w:color="auto"/>
              <w:left w:val="single" w:sz="4" w:space="0" w:color="auto"/>
              <w:bottom w:val="single" w:sz="4" w:space="0" w:color="auto"/>
            </w:tcBorders>
            <w:shd w:val="clear" w:color="auto" w:fill="auto"/>
            <w:vAlign w:val="center"/>
          </w:tcPr>
          <w:p w14:paraId="058DDA43"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Чертова Валентина Николаевна - директор муниципального бюджетного учреждения культуры «Центральная библиотечная система Ивнянского района»; </w:t>
            </w:r>
          </w:p>
          <w:p w14:paraId="2DFAEA6C" w14:textId="77777777" w:rsidR="00BC087D" w:rsidRDefault="00BC087D" w:rsidP="00BC087D">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главный бухгалтер управления культуры</w:t>
            </w:r>
            <w:r>
              <w:rPr>
                <w:rFonts w:ascii="Times New Roman" w:eastAsia="Times New Roman" w:hAnsi="Times New Roman" w:cs="Times New Roman"/>
                <w:sz w:val="20"/>
                <w:szCs w:val="20"/>
              </w:rPr>
              <w:t>.</w:t>
            </w:r>
          </w:p>
          <w:p w14:paraId="0DFFFFEA" w14:textId="77777777" w:rsidR="00BC087D" w:rsidRDefault="00BC087D" w:rsidP="00BC087D">
            <w:pPr>
              <w:jc w:val="center"/>
              <w:rPr>
                <w:rFonts w:ascii="Times New Roman" w:eastAsia="Times New Roman" w:hAnsi="Times New Roman" w:cs="Times New Roman"/>
                <w:sz w:val="20"/>
                <w:szCs w:val="20"/>
              </w:rPr>
            </w:pPr>
          </w:p>
          <w:p w14:paraId="31095CD8" w14:textId="77777777" w:rsidR="00BC087D" w:rsidRDefault="00BC087D" w:rsidP="00BC087D">
            <w:pPr>
              <w:jc w:val="center"/>
              <w:rPr>
                <w:rFonts w:ascii="Times New Roman" w:eastAsia="Times New Roman" w:hAnsi="Times New Roman" w:cs="Times New Roman"/>
                <w:sz w:val="20"/>
                <w:szCs w:val="20"/>
              </w:rPr>
            </w:pPr>
          </w:p>
          <w:p w14:paraId="4F3BA415" w14:textId="77777777" w:rsidR="00BC087D" w:rsidRDefault="00BC087D" w:rsidP="00BC087D">
            <w:pPr>
              <w:jc w:val="center"/>
              <w:rPr>
                <w:rFonts w:ascii="Times New Roman" w:eastAsia="Times New Roman" w:hAnsi="Times New Roman" w:cs="Times New Roman"/>
                <w:sz w:val="20"/>
                <w:szCs w:val="20"/>
              </w:rPr>
            </w:pPr>
          </w:p>
          <w:p w14:paraId="3E129CC2" w14:textId="77777777" w:rsidR="00BC087D" w:rsidRDefault="00BC087D" w:rsidP="00BC087D">
            <w:pPr>
              <w:jc w:val="center"/>
              <w:rPr>
                <w:rFonts w:ascii="Times New Roman" w:eastAsia="Times New Roman" w:hAnsi="Times New Roman" w:cs="Times New Roman"/>
                <w:sz w:val="20"/>
                <w:szCs w:val="20"/>
              </w:rPr>
            </w:pPr>
          </w:p>
          <w:p w14:paraId="6B14A43A" w14:textId="77777777" w:rsidR="00BC087D" w:rsidRDefault="00BC087D" w:rsidP="00BC087D">
            <w:pPr>
              <w:jc w:val="center"/>
              <w:rPr>
                <w:rFonts w:ascii="Times New Roman" w:eastAsia="Times New Roman" w:hAnsi="Times New Roman" w:cs="Times New Roman"/>
                <w:sz w:val="20"/>
                <w:szCs w:val="20"/>
              </w:rPr>
            </w:pPr>
          </w:p>
          <w:p w14:paraId="11ED388A" w14:textId="77777777" w:rsidR="00BC087D" w:rsidRDefault="00BC087D" w:rsidP="00BC087D">
            <w:pPr>
              <w:jc w:val="center"/>
              <w:rPr>
                <w:rFonts w:ascii="Times New Roman" w:eastAsia="Times New Roman" w:hAnsi="Times New Roman" w:cs="Times New Roman"/>
                <w:sz w:val="20"/>
                <w:szCs w:val="20"/>
              </w:rPr>
            </w:pPr>
          </w:p>
          <w:p w14:paraId="549EB629" w14:textId="77777777" w:rsidR="00BC087D" w:rsidRDefault="00BC087D" w:rsidP="00BC087D">
            <w:pPr>
              <w:jc w:val="center"/>
              <w:rPr>
                <w:rFonts w:ascii="Times New Roman" w:eastAsia="Times New Roman" w:hAnsi="Times New Roman" w:cs="Times New Roman"/>
                <w:sz w:val="20"/>
                <w:szCs w:val="20"/>
              </w:rPr>
            </w:pPr>
          </w:p>
          <w:p w14:paraId="67BF2D4A" w14:textId="77777777" w:rsidR="00BC087D" w:rsidRDefault="00BC087D" w:rsidP="00BC087D">
            <w:pPr>
              <w:jc w:val="center"/>
              <w:rPr>
                <w:rFonts w:ascii="Times New Roman" w:eastAsia="Times New Roman" w:hAnsi="Times New Roman" w:cs="Times New Roman"/>
                <w:sz w:val="20"/>
                <w:szCs w:val="20"/>
              </w:rPr>
            </w:pPr>
          </w:p>
          <w:p w14:paraId="2C396D64" w14:textId="77777777" w:rsidR="00BC087D" w:rsidRDefault="00BC087D" w:rsidP="00BC087D">
            <w:pPr>
              <w:jc w:val="center"/>
              <w:rPr>
                <w:rFonts w:ascii="Times New Roman" w:eastAsia="Times New Roman" w:hAnsi="Times New Roman" w:cs="Times New Roman"/>
                <w:sz w:val="20"/>
                <w:szCs w:val="20"/>
              </w:rPr>
            </w:pPr>
          </w:p>
          <w:p w14:paraId="32265252" w14:textId="77777777" w:rsidR="00BC087D" w:rsidRDefault="00BC087D" w:rsidP="00BC087D">
            <w:pPr>
              <w:jc w:val="center"/>
              <w:rPr>
                <w:rFonts w:ascii="Times New Roman" w:eastAsia="Times New Roman" w:hAnsi="Times New Roman" w:cs="Times New Roman"/>
                <w:sz w:val="20"/>
                <w:szCs w:val="20"/>
              </w:rPr>
            </w:pPr>
          </w:p>
          <w:p w14:paraId="0330E816" w14:textId="77777777" w:rsidR="00BC087D" w:rsidRDefault="00BC087D" w:rsidP="00BC087D">
            <w:pPr>
              <w:jc w:val="center"/>
              <w:rPr>
                <w:rFonts w:ascii="Times New Roman" w:eastAsia="Times New Roman" w:hAnsi="Times New Roman" w:cs="Times New Roman"/>
                <w:sz w:val="20"/>
                <w:szCs w:val="20"/>
              </w:rPr>
            </w:pPr>
          </w:p>
          <w:p w14:paraId="064454BC" w14:textId="77777777" w:rsidR="00BC087D" w:rsidRDefault="00BC087D" w:rsidP="00BC087D">
            <w:pPr>
              <w:jc w:val="center"/>
              <w:rPr>
                <w:rFonts w:ascii="Times New Roman" w:eastAsia="Times New Roman" w:hAnsi="Times New Roman" w:cs="Times New Roman"/>
                <w:sz w:val="20"/>
                <w:szCs w:val="20"/>
              </w:rPr>
            </w:pPr>
          </w:p>
          <w:p w14:paraId="06736162" w14:textId="77777777" w:rsidR="00BC087D" w:rsidRDefault="00BC087D" w:rsidP="00BC087D">
            <w:pPr>
              <w:jc w:val="center"/>
              <w:rPr>
                <w:rFonts w:ascii="Times New Roman" w:eastAsia="Times New Roman" w:hAnsi="Times New Roman" w:cs="Times New Roman"/>
                <w:sz w:val="20"/>
                <w:szCs w:val="20"/>
              </w:rPr>
            </w:pPr>
          </w:p>
          <w:p w14:paraId="136B8FBD" w14:textId="77777777" w:rsidR="00BC087D" w:rsidRDefault="00BC087D" w:rsidP="00BC087D">
            <w:pPr>
              <w:jc w:val="center"/>
              <w:rPr>
                <w:rFonts w:ascii="Times New Roman" w:eastAsia="Times New Roman" w:hAnsi="Times New Roman" w:cs="Times New Roman"/>
                <w:sz w:val="20"/>
                <w:szCs w:val="20"/>
              </w:rPr>
            </w:pPr>
          </w:p>
          <w:p w14:paraId="2075F126" w14:textId="77777777" w:rsidR="00BC087D" w:rsidRDefault="00BC087D" w:rsidP="00BC087D">
            <w:pPr>
              <w:jc w:val="center"/>
              <w:rPr>
                <w:rFonts w:ascii="Times New Roman" w:eastAsia="Times New Roman" w:hAnsi="Times New Roman" w:cs="Times New Roman"/>
                <w:sz w:val="20"/>
                <w:szCs w:val="20"/>
              </w:rPr>
            </w:pPr>
          </w:p>
          <w:p w14:paraId="67B1072F" w14:textId="77777777" w:rsidR="00BC087D" w:rsidRDefault="00BC087D" w:rsidP="00BC087D">
            <w:pPr>
              <w:jc w:val="center"/>
              <w:rPr>
                <w:rFonts w:ascii="Times New Roman" w:eastAsia="Times New Roman" w:hAnsi="Times New Roman" w:cs="Times New Roman"/>
                <w:sz w:val="20"/>
                <w:szCs w:val="20"/>
              </w:rPr>
            </w:pPr>
          </w:p>
          <w:p w14:paraId="0D6D81C0" w14:textId="77777777" w:rsidR="00BC087D" w:rsidRDefault="00BC087D" w:rsidP="00BC087D">
            <w:pPr>
              <w:jc w:val="center"/>
              <w:rPr>
                <w:rFonts w:ascii="Times New Roman" w:eastAsia="Times New Roman" w:hAnsi="Times New Roman" w:cs="Times New Roman"/>
                <w:sz w:val="20"/>
                <w:szCs w:val="20"/>
              </w:rPr>
            </w:pPr>
          </w:p>
          <w:p w14:paraId="3D1756E7" w14:textId="77777777" w:rsidR="00BC087D" w:rsidRDefault="00BC087D" w:rsidP="00BC087D">
            <w:pPr>
              <w:jc w:val="center"/>
              <w:rPr>
                <w:rFonts w:ascii="Times New Roman" w:eastAsia="Times New Roman" w:hAnsi="Times New Roman" w:cs="Times New Roman"/>
                <w:sz w:val="20"/>
                <w:szCs w:val="20"/>
              </w:rPr>
            </w:pPr>
          </w:p>
          <w:p w14:paraId="436D9F94" w14:textId="77777777" w:rsidR="00BC087D" w:rsidRPr="001C7010" w:rsidRDefault="00BC087D" w:rsidP="00BC087D">
            <w:pPr>
              <w:jc w:val="center"/>
              <w:rPr>
                <w:rFonts w:ascii="Times New Roman" w:eastAsia="Times New Roman" w:hAnsi="Times New Roman" w:cs="Times New Roman"/>
                <w:sz w:val="20"/>
                <w:szCs w:val="20"/>
              </w:rPr>
            </w:pPr>
          </w:p>
          <w:p w14:paraId="5F8FCB6D" w14:textId="77777777" w:rsidR="00BC087D" w:rsidRPr="001C7010" w:rsidRDefault="00BC087D" w:rsidP="00BC087D">
            <w:pPr>
              <w:jc w:val="center"/>
              <w:rPr>
                <w:rFonts w:ascii="Times New Roman" w:eastAsia="Times New Roman" w:hAnsi="Times New Roman" w:cs="Times New Roman"/>
                <w:sz w:val="20"/>
                <w:szCs w:val="20"/>
              </w:rPr>
            </w:pPr>
          </w:p>
          <w:p w14:paraId="2A7C0C8F" w14:textId="77777777" w:rsidR="00BC087D" w:rsidRPr="001C7010" w:rsidRDefault="00BC087D" w:rsidP="00BC087D">
            <w:pPr>
              <w:ind w:firstLine="400"/>
              <w:jc w:val="center"/>
              <w:rPr>
                <w:rFonts w:ascii="Times New Roman" w:eastAsia="Times New Roman" w:hAnsi="Times New Roman" w:cs="Times New Roman"/>
                <w:sz w:val="20"/>
                <w:szCs w:val="20"/>
              </w:rPr>
            </w:pPr>
          </w:p>
        </w:tc>
        <w:tc>
          <w:tcPr>
            <w:tcW w:w="2237" w:type="dxa"/>
            <w:tcBorders>
              <w:top w:val="single" w:sz="4" w:space="0" w:color="auto"/>
              <w:left w:val="single" w:sz="4" w:space="0" w:color="auto"/>
              <w:bottom w:val="single" w:sz="4" w:space="0" w:color="auto"/>
              <w:right w:val="single" w:sz="4" w:space="0" w:color="auto"/>
            </w:tcBorders>
            <w:shd w:val="clear" w:color="auto" w:fill="auto"/>
            <w:vAlign w:val="center"/>
          </w:tcPr>
          <w:p w14:paraId="73FA9C5E" w14:textId="77777777" w:rsidR="00BC087D" w:rsidRDefault="00BC087D" w:rsidP="00BC087D">
            <w:pPr>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Платежные поручения</w:t>
            </w:r>
          </w:p>
          <w:p w14:paraId="704DBADB" w14:textId="77777777" w:rsidR="00BC087D" w:rsidRDefault="00BC087D" w:rsidP="00BC087D">
            <w:pPr>
              <w:jc w:val="both"/>
              <w:rPr>
                <w:rFonts w:ascii="Times New Roman" w:eastAsia="Times New Roman" w:hAnsi="Times New Roman" w:cs="Times New Roman"/>
                <w:sz w:val="20"/>
                <w:szCs w:val="20"/>
              </w:rPr>
            </w:pPr>
          </w:p>
          <w:p w14:paraId="7106555F" w14:textId="77777777" w:rsidR="00BC087D" w:rsidRDefault="00BC087D" w:rsidP="00BC087D">
            <w:pPr>
              <w:jc w:val="both"/>
              <w:rPr>
                <w:rFonts w:ascii="Times New Roman" w:eastAsia="Times New Roman" w:hAnsi="Times New Roman" w:cs="Times New Roman"/>
                <w:sz w:val="20"/>
                <w:szCs w:val="20"/>
              </w:rPr>
            </w:pPr>
          </w:p>
          <w:p w14:paraId="1B061A6B" w14:textId="77777777" w:rsidR="00BC087D" w:rsidRDefault="00BC087D" w:rsidP="00BC087D">
            <w:pPr>
              <w:jc w:val="both"/>
              <w:rPr>
                <w:rFonts w:ascii="Times New Roman" w:eastAsia="Times New Roman" w:hAnsi="Times New Roman" w:cs="Times New Roman"/>
                <w:sz w:val="20"/>
                <w:szCs w:val="20"/>
              </w:rPr>
            </w:pPr>
          </w:p>
          <w:p w14:paraId="54304CEB" w14:textId="77777777" w:rsidR="00BC087D" w:rsidRDefault="00BC087D" w:rsidP="00BC087D">
            <w:pPr>
              <w:jc w:val="both"/>
              <w:rPr>
                <w:rFonts w:ascii="Times New Roman" w:eastAsia="Times New Roman" w:hAnsi="Times New Roman" w:cs="Times New Roman"/>
                <w:sz w:val="20"/>
                <w:szCs w:val="20"/>
              </w:rPr>
            </w:pPr>
          </w:p>
          <w:p w14:paraId="5C03A93D" w14:textId="77777777" w:rsidR="00BC087D" w:rsidRDefault="00BC087D" w:rsidP="00BC087D">
            <w:pPr>
              <w:jc w:val="both"/>
              <w:rPr>
                <w:rFonts w:ascii="Times New Roman" w:eastAsia="Times New Roman" w:hAnsi="Times New Roman" w:cs="Times New Roman"/>
                <w:sz w:val="20"/>
                <w:szCs w:val="20"/>
              </w:rPr>
            </w:pPr>
          </w:p>
          <w:p w14:paraId="13806925" w14:textId="77777777" w:rsidR="00BC087D" w:rsidRDefault="00BC087D" w:rsidP="00BC087D">
            <w:pPr>
              <w:jc w:val="both"/>
              <w:rPr>
                <w:rFonts w:ascii="Times New Roman" w:eastAsia="Times New Roman" w:hAnsi="Times New Roman" w:cs="Times New Roman"/>
                <w:sz w:val="20"/>
                <w:szCs w:val="20"/>
              </w:rPr>
            </w:pPr>
          </w:p>
          <w:p w14:paraId="404E7E11" w14:textId="77777777" w:rsidR="00BC087D" w:rsidRDefault="00BC087D" w:rsidP="00BC087D">
            <w:pPr>
              <w:jc w:val="both"/>
              <w:rPr>
                <w:rFonts w:ascii="Times New Roman" w:eastAsia="Times New Roman" w:hAnsi="Times New Roman" w:cs="Times New Roman"/>
                <w:sz w:val="20"/>
                <w:szCs w:val="20"/>
              </w:rPr>
            </w:pPr>
          </w:p>
          <w:p w14:paraId="1E4732E9" w14:textId="77777777" w:rsidR="00BC087D" w:rsidRDefault="00BC087D" w:rsidP="00BC087D">
            <w:pPr>
              <w:jc w:val="both"/>
              <w:rPr>
                <w:rFonts w:ascii="Times New Roman" w:eastAsia="Times New Roman" w:hAnsi="Times New Roman" w:cs="Times New Roman"/>
                <w:sz w:val="20"/>
                <w:szCs w:val="20"/>
              </w:rPr>
            </w:pPr>
          </w:p>
          <w:p w14:paraId="2C78DB3A" w14:textId="77777777" w:rsidR="00BC087D" w:rsidRDefault="00BC087D" w:rsidP="00BC087D">
            <w:pPr>
              <w:jc w:val="both"/>
              <w:rPr>
                <w:rFonts w:ascii="Times New Roman" w:eastAsia="Times New Roman" w:hAnsi="Times New Roman" w:cs="Times New Roman"/>
                <w:sz w:val="20"/>
                <w:szCs w:val="20"/>
              </w:rPr>
            </w:pPr>
          </w:p>
          <w:p w14:paraId="337F1DF5" w14:textId="77777777" w:rsidR="00BC087D" w:rsidRDefault="00BC087D" w:rsidP="00BC087D">
            <w:pPr>
              <w:jc w:val="both"/>
              <w:rPr>
                <w:rFonts w:ascii="Times New Roman" w:eastAsia="Times New Roman" w:hAnsi="Times New Roman" w:cs="Times New Roman"/>
                <w:sz w:val="20"/>
                <w:szCs w:val="20"/>
              </w:rPr>
            </w:pPr>
          </w:p>
          <w:p w14:paraId="2EAD0A56" w14:textId="77777777" w:rsidR="00BC087D" w:rsidRDefault="00BC087D" w:rsidP="00BC087D">
            <w:pPr>
              <w:jc w:val="both"/>
              <w:rPr>
                <w:rFonts w:ascii="Times New Roman" w:eastAsia="Times New Roman" w:hAnsi="Times New Roman" w:cs="Times New Roman"/>
                <w:sz w:val="20"/>
                <w:szCs w:val="20"/>
              </w:rPr>
            </w:pPr>
          </w:p>
          <w:p w14:paraId="3F723FE9" w14:textId="77777777" w:rsidR="00BC087D" w:rsidRDefault="00BC087D" w:rsidP="00BC087D">
            <w:pPr>
              <w:jc w:val="both"/>
              <w:rPr>
                <w:rFonts w:ascii="Times New Roman" w:eastAsia="Times New Roman" w:hAnsi="Times New Roman" w:cs="Times New Roman"/>
                <w:sz w:val="20"/>
                <w:szCs w:val="20"/>
              </w:rPr>
            </w:pPr>
          </w:p>
          <w:p w14:paraId="1D0AB01A" w14:textId="77777777" w:rsidR="00BC087D" w:rsidRDefault="00BC087D" w:rsidP="00BC087D">
            <w:pPr>
              <w:jc w:val="both"/>
              <w:rPr>
                <w:rFonts w:ascii="Times New Roman" w:eastAsia="Times New Roman" w:hAnsi="Times New Roman" w:cs="Times New Roman"/>
                <w:sz w:val="20"/>
                <w:szCs w:val="20"/>
              </w:rPr>
            </w:pPr>
          </w:p>
          <w:p w14:paraId="3E12A2D9" w14:textId="77777777" w:rsidR="00BC087D" w:rsidRDefault="00BC087D" w:rsidP="00BC087D">
            <w:pPr>
              <w:jc w:val="both"/>
              <w:rPr>
                <w:rFonts w:ascii="Times New Roman" w:eastAsia="Times New Roman" w:hAnsi="Times New Roman" w:cs="Times New Roman"/>
                <w:sz w:val="20"/>
                <w:szCs w:val="20"/>
              </w:rPr>
            </w:pPr>
          </w:p>
          <w:p w14:paraId="6BFE2AA8" w14:textId="77777777" w:rsidR="00BC087D" w:rsidRDefault="00BC087D" w:rsidP="00BC087D">
            <w:pPr>
              <w:jc w:val="both"/>
              <w:rPr>
                <w:rFonts w:ascii="Times New Roman" w:eastAsia="Times New Roman" w:hAnsi="Times New Roman" w:cs="Times New Roman"/>
                <w:sz w:val="20"/>
                <w:szCs w:val="20"/>
              </w:rPr>
            </w:pPr>
          </w:p>
          <w:p w14:paraId="10B76858" w14:textId="77777777" w:rsidR="00BC087D" w:rsidRDefault="00BC087D" w:rsidP="00BC087D">
            <w:pPr>
              <w:jc w:val="both"/>
              <w:rPr>
                <w:rFonts w:ascii="Times New Roman" w:eastAsia="Times New Roman" w:hAnsi="Times New Roman" w:cs="Times New Roman"/>
                <w:sz w:val="20"/>
                <w:szCs w:val="20"/>
              </w:rPr>
            </w:pPr>
          </w:p>
          <w:p w14:paraId="672AAE71" w14:textId="77777777" w:rsidR="00BC087D" w:rsidRDefault="00BC087D" w:rsidP="00BC087D">
            <w:pPr>
              <w:jc w:val="both"/>
              <w:rPr>
                <w:rFonts w:ascii="Times New Roman" w:eastAsia="Times New Roman" w:hAnsi="Times New Roman" w:cs="Times New Roman"/>
                <w:sz w:val="20"/>
                <w:szCs w:val="20"/>
              </w:rPr>
            </w:pPr>
          </w:p>
          <w:p w14:paraId="6B7300E9" w14:textId="77777777" w:rsidR="00BC087D" w:rsidRDefault="00BC087D" w:rsidP="00BC087D">
            <w:pPr>
              <w:jc w:val="both"/>
              <w:rPr>
                <w:rFonts w:ascii="Times New Roman" w:eastAsia="Times New Roman" w:hAnsi="Times New Roman" w:cs="Times New Roman"/>
                <w:sz w:val="20"/>
                <w:szCs w:val="20"/>
              </w:rPr>
            </w:pPr>
          </w:p>
          <w:p w14:paraId="35F6DF02" w14:textId="77777777" w:rsidR="00BC087D" w:rsidRDefault="00BC087D" w:rsidP="00BC087D">
            <w:pPr>
              <w:jc w:val="both"/>
              <w:rPr>
                <w:rFonts w:ascii="Times New Roman" w:eastAsia="Times New Roman" w:hAnsi="Times New Roman" w:cs="Times New Roman"/>
                <w:sz w:val="20"/>
                <w:szCs w:val="20"/>
              </w:rPr>
            </w:pPr>
          </w:p>
          <w:p w14:paraId="5AD62D03" w14:textId="77777777" w:rsidR="00BC087D" w:rsidRDefault="00BC087D" w:rsidP="00BC087D">
            <w:pPr>
              <w:jc w:val="both"/>
              <w:rPr>
                <w:rFonts w:ascii="Times New Roman" w:eastAsia="Times New Roman" w:hAnsi="Times New Roman" w:cs="Times New Roman"/>
                <w:sz w:val="20"/>
                <w:szCs w:val="20"/>
              </w:rPr>
            </w:pPr>
          </w:p>
          <w:p w14:paraId="6589AB66" w14:textId="77777777" w:rsidR="00BC087D" w:rsidRDefault="00BC087D" w:rsidP="00BC087D">
            <w:pPr>
              <w:jc w:val="both"/>
              <w:rPr>
                <w:rFonts w:ascii="Times New Roman" w:eastAsia="Times New Roman" w:hAnsi="Times New Roman" w:cs="Times New Roman"/>
                <w:sz w:val="20"/>
                <w:szCs w:val="20"/>
              </w:rPr>
            </w:pPr>
          </w:p>
          <w:p w14:paraId="6D8143B1" w14:textId="77777777" w:rsidR="00BC087D" w:rsidRDefault="00BC087D" w:rsidP="00BC087D">
            <w:pPr>
              <w:jc w:val="both"/>
              <w:rPr>
                <w:rFonts w:ascii="Times New Roman" w:eastAsia="Times New Roman" w:hAnsi="Times New Roman" w:cs="Times New Roman"/>
                <w:sz w:val="20"/>
                <w:szCs w:val="20"/>
              </w:rPr>
            </w:pPr>
          </w:p>
          <w:p w14:paraId="130EBCC3" w14:textId="77777777" w:rsidR="00BC087D" w:rsidRDefault="00BC087D" w:rsidP="00BC087D">
            <w:pPr>
              <w:jc w:val="both"/>
              <w:rPr>
                <w:rFonts w:ascii="Times New Roman" w:eastAsia="Times New Roman" w:hAnsi="Times New Roman" w:cs="Times New Roman"/>
                <w:sz w:val="20"/>
                <w:szCs w:val="20"/>
              </w:rPr>
            </w:pPr>
          </w:p>
          <w:p w14:paraId="376C4834" w14:textId="77777777" w:rsidR="00BC087D" w:rsidRDefault="00BC087D" w:rsidP="00BC087D">
            <w:pPr>
              <w:jc w:val="both"/>
              <w:rPr>
                <w:rFonts w:ascii="Times New Roman" w:eastAsia="Times New Roman" w:hAnsi="Times New Roman" w:cs="Times New Roman"/>
                <w:sz w:val="20"/>
                <w:szCs w:val="20"/>
              </w:rPr>
            </w:pPr>
          </w:p>
          <w:p w14:paraId="501AB1AE" w14:textId="77777777" w:rsidR="00BC087D" w:rsidRPr="001C7010" w:rsidRDefault="00BC087D" w:rsidP="00BC087D">
            <w:pPr>
              <w:jc w:val="both"/>
              <w:rPr>
                <w:rFonts w:ascii="Times New Roman" w:eastAsia="Times New Roman" w:hAnsi="Times New Roman" w:cs="Times New Roman"/>
                <w:sz w:val="20"/>
                <w:szCs w:val="20"/>
              </w:rPr>
            </w:pPr>
          </w:p>
          <w:p w14:paraId="2B1F424B" w14:textId="77777777" w:rsidR="00BC087D" w:rsidRPr="001C7010" w:rsidRDefault="00BC087D" w:rsidP="00BC087D">
            <w:pPr>
              <w:ind w:firstLine="400"/>
              <w:jc w:val="center"/>
              <w:rPr>
                <w:rFonts w:ascii="Times New Roman" w:eastAsia="Times New Roman" w:hAnsi="Times New Roman" w:cs="Times New Roman"/>
                <w:sz w:val="20"/>
                <w:szCs w:val="20"/>
              </w:rPr>
            </w:pPr>
          </w:p>
        </w:tc>
      </w:tr>
      <w:tr w:rsidR="00BC087D" w:rsidRPr="001C7010" w14:paraId="3E6A78E7" w14:textId="77777777" w:rsidTr="00243F7A">
        <w:trPr>
          <w:trHeight w:hRule="exact" w:val="606"/>
          <w:jc w:val="center"/>
        </w:trPr>
        <w:tc>
          <w:tcPr>
            <w:tcW w:w="988" w:type="dxa"/>
            <w:tcBorders>
              <w:top w:val="single" w:sz="4" w:space="0" w:color="auto"/>
              <w:left w:val="single" w:sz="4" w:space="0" w:color="auto"/>
              <w:bottom w:val="single" w:sz="4" w:space="0" w:color="auto"/>
              <w:right w:val="single" w:sz="4" w:space="0" w:color="auto"/>
            </w:tcBorders>
            <w:shd w:val="clear" w:color="auto" w:fill="auto"/>
          </w:tcPr>
          <w:p w14:paraId="32293A0E" w14:textId="77777777" w:rsidR="00BC087D" w:rsidRPr="001C7010" w:rsidRDefault="00BC087D" w:rsidP="00BC087D">
            <w:pPr>
              <w:jc w:val="both"/>
              <w:rPr>
                <w:rFonts w:ascii="Times New Roman" w:eastAsia="Times New Roman" w:hAnsi="Times New Roman" w:cs="Times New Roman"/>
                <w:sz w:val="20"/>
                <w:szCs w:val="20"/>
              </w:rPr>
            </w:pPr>
          </w:p>
        </w:tc>
        <w:tc>
          <w:tcPr>
            <w:tcW w:w="1462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72A4FC28" w14:textId="77777777" w:rsidR="00BC087D" w:rsidRPr="001C7010" w:rsidRDefault="00BC087D" w:rsidP="00BC087D">
            <w:pPr>
              <w:spacing w:line="233" w:lineRule="auto"/>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«Создание условий для организации и развития библиотечного обслуживания населения Белгородской области, сохранности и комплектования библиотечных фондов»</w:t>
            </w:r>
          </w:p>
        </w:tc>
      </w:tr>
      <w:tr w:rsidR="00BC087D" w:rsidRPr="001C7010" w14:paraId="3B2E33E2" w14:textId="77777777" w:rsidTr="00243F7A">
        <w:trPr>
          <w:trHeight w:hRule="exact" w:val="842"/>
          <w:jc w:val="center"/>
        </w:trPr>
        <w:tc>
          <w:tcPr>
            <w:tcW w:w="988" w:type="dxa"/>
            <w:tcBorders>
              <w:top w:val="single" w:sz="4" w:space="0" w:color="auto"/>
              <w:left w:val="single" w:sz="4" w:space="0" w:color="auto"/>
              <w:bottom w:val="single" w:sz="4" w:space="0" w:color="auto"/>
            </w:tcBorders>
            <w:shd w:val="clear" w:color="auto" w:fill="auto"/>
            <w:vAlign w:val="center"/>
          </w:tcPr>
          <w:p w14:paraId="15ACFED3"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p w14:paraId="28B8B461" w14:textId="77777777" w:rsidR="00BC087D" w:rsidRPr="001C7010" w:rsidRDefault="00BC087D" w:rsidP="00BC087D">
            <w:pPr>
              <w:jc w:val="center"/>
              <w:rPr>
                <w:rFonts w:ascii="Times New Roman" w:eastAsia="Times New Roman" w:hAnsi="Times New Roman" w:cs="Times New Roman"/>
                <w:sz w:val="20"/>
                <w:szCs w:val="20"/>
              </w:rPr>
            </w:pPr>
          </w:p>
          <w:p w14:paraId="50ECAAE7" w14:textId="77777777" w:rsidR="00BC087D" w:rsidRPr="001C7010" w:rsidRDefault="00BC087D" w:rsidP="00BC087D">
            <w:pPr>
              <w:jc w:val="center"/>
              <w:rPr>
                <w:rFonts w:ascii="Times New Roman" w:eastAsia="Times New Roman" w:hAnsi="Times New Roman" w:cs="Times New Roman"/>
                <w:sz w:val="20"/>
                <w:szCs w:val="20"/>
              </w:rPr>
            </w:pPr>
          </w:p>
          <w:p w14:paraId="22654C91" w14:textId="77777777" w:rsidR="00BC087D" w:rsidRPr="001C7010" w:rsidRDefault="00BC087D" w:rsidP="00BC087D">
            <w:pPr>
              <w:jc w:val="center"/>
              <w:rPr>
                <w:rFonts w:ascii="Times New Roman" w:eastAsia="Times New Roman" w:hAnsi="Times New Roman" w:cs="Times New Roman"/>
                <w:sz w:val="20"/>
                <w:szCs w:val="20"/>
              </w:rPr>
            </w:pPr>
          </w:p>
        </w:tc>
        <w:tc>
          <w:tcPr>
            <w:tcW w:w="4829" w:type="dxa"/>
            <w:tcBorders>
              <w:top w:val="single" w:sz="4" w:space="0" w:color="auto"/>
              <w:left w:val="single" w:sz="4" w:space="0" w:color="auto"/>
              <w:bottom w:val="single" w:sz="4" w:space="0" w:color="auto"/>
            </w:tcBorders>
            <w:shd w:val="clear" w:color="auto" w:fill="auto"/>
            <w:vAlign w:val="bottom"/>
          </w:tcPr>
          <w:p w14:paraId="233718B1" w14:textId="77777777" w:rsidR="00BC087D" w:rsidRPr="001C7010" w:rsidRDefault="00BC087D" w:rsidP="00BC087D">
            <w:pPr>
              <w:ind w:firstLine="400"/>
              <w:rPr>
                <w:rFonts w:ascii="Times New Roman" w:eastAsia="Times New Roman" w:hAnsi="Times New Roman" w:cs="Times New Roman"/>
                <w:b/>
                <w:sz w:val="20"/>
                <w:szCs w:val="20"/>
              </w:rPr>
            </w:pPr>
            <w:r>
              <w:rPr>
                <w:rFonts w:ascii="Times New Roman" w:eastAsia="Times New Roman" w:hAnsi="Times New Roman" w:cs="Times New Roman"/>
                <w:b/>
                <w:sz w:val="20"/>
                <w:szCs w:val="20"/>
              </w:rPr>
              <w:t>Мероприятие (</w:t>
            </w:r>
            <w:proofErr w:type="spellStart"/>
            <w:r>
              <w:rPr>
                <w:rFonts w:ascii="Times New Roman" w:eastAsia="Times New Roman" w:hAnsi="Times New Roman" w:cs="Times New Roman"/>
                <w:b/>
                <w:sz w:val="20"/>
                <w:szCs w:val="20"/>
              </w:rPr>
              <w:t>реультат</w:t>
            </w:r>
            <w:proofErr w:type="spellEnd"/>
            <w:r>
              <w:rPr>
                <w:rFonts w:ascii="Times New Roman" w:eastAsia="Times New Roman" w:hAnsi="Times New Roman" w:cs="Times New Roman"/>
                <w:b/>
                <w:sz w:val="20"/>
                <w:szCs w:val="20"/>
              </w:rPr>
              <w:t>)</w:t>
            </w:r>
            <w:r w:rsidRPr="001C7010">
              <w:rPr>
                <w:rFonts w:ascii="Times New Roman" w:eastAsia="Times New Roman" w:hAnsi="Times New Roman" w:cs="Times New Roman"/>
                <w:b/>
                <w:sz w:val="20"/>
                <w:szCs w:val="20"/>
              </w:rPr>
              <w:t xml:space="preserve">Увеличен уровень посещения муниципальных библиотек Ивнянского района на одного жителя </w:t>
            </w:r>
            <w:r w:rsidR="00630288">
              <w:rPr>
                <w:rFonts w:ascii="Times New Roman" w:eastAsia="Times New Roman" w:hAnsi="Times New Roman" w:cs="Times New Roman"/>
                <w:b/>
                <w:sz w:val="20"/>
                <w:szCs w:val="20"/>
              </w:rPr>
              <w:t>в 2026 году реализации</w:t>
            </w:r>
          </w:p>
          <w:p w14:paraId="13BAF2C1" w14:textId="77777777" w:rsidR="00BC087D" w:rsidRPr="001C7010" w:rsidRDefault="00BC087D" w:rsidP="00BC087D">
            <w:pPr>
              <w:ind w:firstLine="400"/>
              <w:rPr>
                <w:rFonts w:ascii="Times New Roman" w:eastAsia="Times New Roman" w:hAnsi="Times New Roman" w:cs="Times New Roman"/>
                <w:b/>
                <w:sz w:val="20"/>
                <w:szCs w:val="20"/>
              </w:rPr>
            </w:pPr>
          </w:p>
          <w:p w14:paraId="05FF8F4A" w14:textId="77777777" w:rsidR="00BC087D" w:rsidRPr="001C7010" w:rsidRDefault="00BC087D" w:rsidP="00BC087D">
            <w:pPr>
              <w:autoSpaceDE w:val="0"/>
              <w:autoSpaceDN w:val="0"/>
              <w:ind w:left="102" w:right="-9"/>
              <w:rPr>
                <w:rFonts w:ascii="Times New Roman" w:eastAsia="Times New Roman" w:hAnsi="Times New Roman" w:cs="Times New Roman"/>
                <w:color w:val="auto"/>
                <w:sz w:val="20"/>
                <w:szCs w:val="20"/>
              </w:rPr>
            </w:pPr>
          </w:p>
          <w:p w14:paraId="3828ADB3" w14:textId="77777777" w:rsidR="00BC087D" w:rsidRPr="001C7010" w:rsidRDefault="00BC087D" w:rsidP="00BC087D">
            <w:pPr>
              <w:rPr>
                <w:rFonts w:ascii="Times New Roman" w:eastAsia="Times New Roman" w:hAnsi="Times New Roman" w:cs="Times New Roman"/>
                <w:sz w:val="20"/>
                <w:szCs w:val="20"/>
              </w:rPr>
            </w:pPr>
          </w:p>
        </w:tc>
        <w:tc>
          <w:tcPr>
            <w:tcW w:w="2434" w:type="dxa"/>
            <w:tcBorders>
              <w:top w:val="single" w:sz="4" w:space="0" w:color="auto"/>
              <w:left w:val="single" w:sz="4" w:space="0" w:color="auto"/>
              <w:bottom w:val="single" w:sz="4" w:space="0" w:color="auto"/>
            </w:tcBorders>
            <w:shd w:val="clear" w:color="auto" w:fill="auto"/>
            <w:vAlign w:val="center"/>
          </w:tcPr>
          <w:p w14:paraId="0B9C7F20"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X</w:t>
            </w:r>
          </w:p>
        </w:tc>
        <w:tc>
          <w:tcPr>
            <w:tcW w:w="5126" w:type="dxa"/>
            <w:tcBorders>
              <w:top w:val="single" w:sz="4" w:space="0" w:color="auto"/>
              <w:left w:val="single" w:sz="4" w:space="0" w:color="auto"/>
              <w:bottom w:val="single" w:sz="4" w:space="0" w:color="auto"/>
            </w:tcBorders>
            <w:shd w:val="clear" w:color="auto" w:fill="auto"/>
            <w:vAlign w:val="center"/>
          </w:tcPr>
          <w:p w14:paraId="0DC5B2F7" w14:textId="77777777" w:rsidR="00BC087D" w:rsidRPr="001C7010" w:rsidRDefault="00BC087D" w:rsidP="00BC087D">
            <w:pPr>
              <w:ind w:left="240" w:hanging="2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Управление культуры администрации муниципального района «Ивнянский район» Белгородской области (Быкова Татьяна Павловна-начальник управления)</w:t>
            </w:r>
          </w:p>
          <w:p w14:paraId="746F5404" w14:textId="77777777" w:rsidR="00BC087D" w:rsidRPr="001C7010" w:rsidRDefault="00BC087D" w:rsidP="00BC087D">
            <w:pPr>
              <w:jc w:val="center"/>
              <w:rPr>
                <w:rFonts w:ascii="Times New Roman" w:eastAsia="Times New Roman" w:hAnsi="Times New Roman" w:cs="Times New Roman"/>
                <w:sz w:val="20"/>
                <w:szCs w:val="20"/>
              </w:rPr>
            </w:pP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6DF716AF" w14:textId="77777777" w:rsidR="00BC087D" w:rsidRPr="001C7010" w:rsidRDefault="00BC087D" w:rsidP="00BC087D">
            <w:pPr>
              <w:rPr>
                <w:rFonts w:ascii="Times New Roman" w:hAnsi="Times New Roman" w:cs="Times New Roman"/>
                <w:sz w:val="20"/>
                <w:szCs w:val="20"/>
              </w:rPr>
            </w:pPr>
          </w:p>
        </w:tc>
      </w:tr>
      <w:tr w:rsidR="00BC087D" w:rsidRPr="001C7010" w14:paraId="5B629828" w14:textId="77777777" w:rsidTr="00243F7A">
        <w:trPr>
          <w:trHeight w:hRule="exact" w:val="1405"/>
          <w:jc w:val="center"/>
        </w:trPr>
        <w:tc>
          <w:tcPr>
            <w:tcW w:w="988" w:type="dxa"/>
            <w:tcBorders>
              <w:top w:val="single" w:sz="4" w:space="0" w:color="auto"/>
              <w:left w:val="single" w:sz="4" w:space="0" w:color="auto"/>
              <w:bottom w:val="single" w:sz="4" w:space="0" w:color="auto"/>
            </w:tcBorders>
            <w:shd w:val="clear" w:color="auto" w:fill="auto"/>
            <w:vAlign w:val="center"/>
          </w:tcPr>
          <w:p w14:paraId="768925C3" w14:textId="77777777" w:rsidR="00BC087D"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1.1.1.1.</w:t>
            </w:r>
          </w:p>
          <w:p w14:paraId="067AA0AE" w14:textId="77777777" w:rsidR="00BC087D" w:rsidRDefault="00BC087D" w:rsidP="00BC087D">
            <w:pPr>
              <w:jc w:val="center"/>
              <w:rPr>
                <w:rFonts w:ascii="Times New Roman" w:eastAsia="Times New Roman" w:hAnsi="Times New Roman" w:cs="Times New Roman"/>
                <w:sz w:val="20"/>
                <w:szCs w:val="20"/>
              </w:rPr>
            </w:pPr>
          </w:p>
          <w:p w14:paraId="2972E9FC" w14:textId="77777777" w:rsidR="00BC087D" w:rsidRDefault="00BC087D" w:rsidP="00BC087D">
            <w:pPr>
              <w:jc w:val="center"/>
              <w:rPr>
                <w:rFonts w:ascii="Times New Roman" w:eastAsia="Times New Roman" w:hAnsi="Times New Roman" w:cs="Times New Roman"/>
                <w:sz w:val="20"/>
                <w:szCs w:val="20"/>
              </w:rPr>
            </w:pPr>
          </w:p>
          <w:p w14:paraId="388739EB" w14:textId="77777777" w:rsidR="00BC087D" w:rsidRDefault="00BC087D" w:rsidP="00BC087D">
            <w:pPr>
              <w:jc w:val="center"/>
              <w:rPr>
                <w:rFonts w:ascii="Times New Roman" w:eastAsia="Times New Roman" w:hAnsi="Times New Roman" w:cs="Times New Roman"/>
                <w:sz w:val="20"/>
                <w:szCs w:val="20"/>
              </w:rPr>
            </w:pPr>
          </w:p>
          <w:p w14:paraId="36C5D040" w14:textId="77777777" w:rsidR="00BC087D" w:rsidRDefault="00BC087D" w:rsidP="00BC087D">
            <w:pPr>
              <w:jc w:val="center"/>
              <w:rPr>
                <w:rFonts w:ascii="Times New Roman" w:eastAsia="Times New Roman" w:hAnsi="Times New Roman" w:cs="Times New Roman"/>
                <w:sz w:val="20"/>
                <w:szCs w:val="20"/>
              </w:rPr>
            </w:pPr>
          </w:p>
          <w:p w14:paraId="5DD305F5" w14:textId="77777777" w:rsidR="00BC087D" w:rsidRDefault="00BC087D" w:rsidP="00BC087D">
            <w:pPr>
              <w:jc w:val="center"/>
              <w:rPr>
                <w:rFonts w:ascii="Times New Roman" w:eastAsia="Times New Roman" w:hAnsi="Times New Roman" w:cs="Times New Roman"/>
                <w:sz w:val="20"/>
                <w:szCs w:val="20"/>
              </w:rPr>
            </w:pPr>
          </w:p>
          <w:p w14:paraId="039878A0" w14:textId="77777777" w:rsidR="00BC087D" w:rsidRDefault="00BC087D" w:rsidP="00BC087D">
            <w:pPr>
              <w:jc w:val="center"/>
              <w:rPr>
                <w:rFonts w:ascii="Times New Roman" w:eastAsia="Times New Roman" w:hAnsi="Times New Roman" w:cs="Times New Roman"/>
                <w:sz w:val="20"/>
                <w:szCs w:val="20"/>
              </w:rPr>
            </w:pPr>
          </w:p>
          <w:p w14:paraId="0B5845D4" w14:textId="77777777" w:rsidR="00BC087D" w:rsidRDefault="00BC087D" w:rsidP="00BC087D">
            <w:pPr>
              <w:jc w:val="center"/>
              <w:rPr>
                <w:rFonts w:ascii="Times New Roman" w:eastAsia="Times New Roman" w:hAnsi="Times New Roman" w:cs="Times New Roman"/>
                <w:sz w:val="20"/>
                <w:szCs w:val="20"/>
              </w:rPr>
            </w:pPr>
          </w:p>
          <w:p w14:paraId="547B963A" w14:textId="77777777" w:rsidR="00BC087D" w:rsidRDefault="00BC087D" w:rsidP="00BC087D">
            <w:pPr>
              <w:jc w:val="center"/>
              <w:rPr>
                <w:rFonts w:ascii="Times New Roman" w:eastAsia="Times New Roman" w:hAnsi="Times New Roman" w:cs="Times New Roman"/>
                <w:sz w:val="20"/>
                <w:szCs w:val="20"/>
              </w:rPr>
            </w:pPr>
          </w:p>
          <w:p w14:paraId="243F2276" w14:textId="77777777" w:rsidR="00BC087D" w:rsidRDefault="00BC087D" w:rsidP="00BC087D">
            <w:pPr>
              <w:jc w:val="center"/>
              <w:rPr>
                <w:rFonts w:ascii="Times New Roman" w:eastAsia="Times New Roman" w:hAnsi="Times New Roman" w:cs="Times New Roman"/>
                <w:sz w:val="20"/>
                <w:szCs w:val="20"/>
              </w:rPr>
            </w:pPr>
          </w:p>
          <w:p w14:paraId="2519D838" w14:textId="77777777" w:rsidR="00BC087D" w:rsidRDefault="00BC087D" w:rsidP="00BC087D">
            <w:pPr>
              <w:jc w:val="center"/>
              <w:rPr>
                <w:rFonts w:ascii="Times New Roman" w:eastAsia="Times New Roman" w:hAnsi="Times New Roman" w:cs="Times New Roman"/>
                <w:sz w:val="20"/>
                <w:szCs w:val="20"/>
              </w:rPr>
            </w:pPr>
          </w:p>
          <w:p w14:paraId="6B889D87" w14:textId="77777777" w:rsidR="00BC087D" w:rsidRDefault="00BC087D" w:rsidP="00BC087D">
            <w:pPr>
              <w:jc w:val="center"/>
              <w:rPr>
                <w:rFonts w:ascii="Times New Roman" w:eastAsia="Times New Roman" w:hAnsi="Times New Roman" w:cs="Times New Roman"/>
                <w:sz w:val="20"/>
                <w:szCs w:val="20"/>
              </w:rPr>
            </w:pPr>
          </w:p>
          <w:p w14:paraId="7310454B" w14:textId="77777777" w:rsidR="00BC087D" w:rsidRPr="001C7010" w:rsidRDefault="00BC087D" w:rsidP="00BC087D">
            <w:pPr>
              <w:jc w:val="center"/>
              <w:rPr>
                <w:rFonts w:ascii="Times New Roman" w:eastAsia="Times New Roman" w:hAnsi="Times New Roman" w:cs="Times New Roman"/>
                <w:sz w:val="20"/>
                <w:szCs w:val="20"/>
              </w:rPr>
            </w:pPr>
          </w:p>
        </w:tc>
        <w:tc>
          <w:tcPr>
            <w:tcW w:w="4829" w:type="dxa"/>
            <w:tcBorders>
              <w:top w:val="single" w:sz="4" w:space="0" w:color="auto"/>
              <w:left w:val="single" w:sz="4" w:space="0" w:color="auto"/>
              <w:bottom w:val="single" w:sz="4" w:space="0" w:color="auto"/>
            </w:tcBorders>
            <w:shd w:val="clear" w:color="auto" w:fill="auto"/>
            <w:vAlign w:val="center"/>
          </w:tcPr>
          <w:p w14:paraId="523F34D2" w14:textId="77777777" w:rsidR="00BC087D" w:rsidRDefault="00BC087D" w:rsidP="00BC087D">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Контрольная точка 1.1.1.1 «Утверждено муниципальное задание на оказание муниципальных </w:t>
            </w:r>
          </w:p>
          <w:p w14:paraId="5DDA4FC1" w14:textId="77777777" w:rsidR="00BC087D" w:rsidRDefault="00BC087D" w:rsidP="00BC087D">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услуг (выполнение работ) муниципальными библиотеками»</w:t>
            </w:r>
          </w:p>
          <w:p w14:paraId="1B32756F" w14:textId="77777777" w:rsidR="00BC087D" w:rsidRDefault="00BC087D" w:rsidP="00BC087D">
            <w:pPr>
              <w:rPr>
                <w:rFonts w:ascii="Times New Roman" w:eastAsia="Times New Roman" w:hAnsi="Times New Roman" w:cs="Times New Roman"/>
                <w:sz w:val="20"/>
                <w:szCs w:val="20"/>
              </w:rPr>
            </w:pPr>
          </w:p>
          <w:p w14:paraId="79CFE063" w14:textId="77777777" w:rsidR="00BC087D" w:rsidRDefault="00BC087D" w:rsidP="00BC087D">
            <w:pPr>
              <w:rPr>
                <w:rFonts w:ascii="Times New Roman" w:eastAsia="Times New Roman" w:hAnsi="Times New Roman" w:cs="Times New Roman"/>
                <w:sz w:val="20"/>
                <w:szCs w:val="20"/>
              </w:rPr>
            </w:pPr>
          </w:p>
          <w:p w14:paraId="36E03797" w14:textId="77777777" w:rsidR="00BC087D" w:rsidRDefault="00BC087D" w:rsidP="00BC087D">
            <w:pPr>
              <w:rPr>
                <w:rFonts w:ascii="Times New Roman" w:eastAsia="Times New Roman" w:hAnsi="Times New Roman" w:cs="Times New Roman"/>
                <w:sz w:val="20"/>
                <w:szCs w:val="20"/>
              </w:rPr>
            </w:pPr>
          </w:p>
          <w:p w14:paraId="52C17EFC" w14:textId="77777777" w:rsidR="00BC087D" w:rsidRDefault="00BC087D" w:rsidP="00BC087D">
            <w:pPr>
              <w:rPr>
                <w:rFonts w:ascii="Times New Roman" w:eastAsia="Times New Roman" w:hAnsi="Times New Roman" w:cs="Times New Roman"/>
                <w:sz w:val="20"/>
                <w:szCs w:val="20"/>
              </w:rPr>
            </w:pPr>
          </w:p>
          <w:p w14:paraId="64316F4C" w14:textId="77777777" w:rsidR="00BC087D" w:rsidRDefault="00BC087D" w:rsidP="00BC087D">
            <w:pPr>
              <w:rPr>
                <w:rFonts w:ascii="Times New Roman" w:eastAsia="Times New Roman" w:hAnsi="Times New Roman" w:cs="Times New Roman"/>
                <w:sz w:val="20"/>
                <w:szCs w:val="20"/>
              </w:rPr>
            </w:pPr>
          </w:p>
          <w:p w14:paraId="5787AA13" w14:textId="77777777" w:rsidR="00BC087D" w:rsidRDefault="00BC087D" w:rsidP="00BC087D">
            <w:pPr>
              <w:rPr>
                <w:rFonts w:ascii="Times New Roman" w:eastAsia="Times New Roman" w:hAnsi="Times New Roman" w:cs="Times New Roman"/>
                <w:sz w:val="20"/>
                <w:szCs w:val="20"/>
              </w:rPr>
            </w:pPr>
          </w:p>
          <w:p w14:paraId="0A947139" w14:textId="77777777" w:rsidR="00BC087D" w:rsidRDefault="00BC087D" w:rsidP="00BC087D">
            <w:pPr>
              <w:rPr>
                <w:rFonts w:ascii="Times New Roman" w:eastAsia="Times New Roman" w:hAnsi="Times New Roman" w:cs="Times New Roman"/>
                <w:sz w:val="20"/>
                <w:szCs w:val="20"/>
              </w:rPr>
            </w:pPr>
          </w:p>
          <w:p w14:paraId="7BC854C5" w14:textId="77777777" w:rsidR="00BC087D" w:rsidRPr="001C7010" w:rsidRDefault="00BC087D" w:rsidP="00BC087D">
            <w:pPr>
              <w:rPr>
                <w:rFonts w:ascii="Times New Roman" w:eastAsia="Times New Roman" w:hAnsi="Times New Roman" w:cs="Times New Roman"/>
                <w:sz w:val="20"/>
                <w:szCs w:val="20"/>
              </w:rPr>
            </w:pPr>
          </w:p>
        </w:tc>
        <w:tc>
          <w:tcPr>
            <w:tcW w:w="2434" w:type="dxa"/>
            <w:tcBorders>
              <w:top w:val="single" w:sz="4" w:space="0" w:color="auto"/>
              <w:left w:val="single" w:sz="4" w:space="0" w:color="auto"/>
              <w:bottom w:val="single" w:sz="4" w:space="0" w:color="auto"/>
            </w:tcBorders>
            <w:shd w:val="clear" w:color="auto" w:fill="auto"/>
            <w:vAlign w:val="center"/>
          </w:tcPr>
          <w:p w14:paraId="4F690B31" w14:textId="77777777" w:rsidR="00BC087D"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31.01.</w:t>
            </w:r>
            <w:r>
              <w:rPr>
                <w:rFonts w:ascii="Times New Roman" w:eastAsia="Times New Roman" w:hAnsi="Times New Roman" w:cs="Times New Roman"/>
                <w:sz w:val="20"/>
                <w:szCs w:val="20"/>
              </w:rPr>
              <w:t>2026</w:t>
            </w:r>
          </w:p>
          <w:p w14:paraId="0BDF39EF" w14:textId="77777777" w:rsidR="00BC087D" w:rsidRDefault="00BC087D" w:rsidP="00BC087D">
            <w:pPr>
              <w:jc w:val="center"/>
              <w:rPr>
                <w:rFonts w:ascii="Times New Roman" w:eastAsia="Times New Roman" w:hAnsi="Times New Roman" w:cs="Times New Roman"/>
                <w:sz w:val="20"/>
                <w:szCs w:val="20"/>
              </w:rPr>
            </w:pPr>
          </w:p>
          <w:p w14:paraId="0DBE4538" w14:textId="77777777" w:rsidR="00BC087D" w:rsidRDefault="00BC087D" w:rsidP="00BC087D">
            <w:pPr>
              <w:jc w:val="center"/>
              <w:rPr>
                <w:rFonts w:ascii="Times New Roman" w:eastAsia="Times New Roman" w:hAnsi="Times New Roman" w:cs="Times New Roman"/>
                <w:sz w:val="20"/>
                <w:szCs w:val="20"/>
              </w:rPr>
            </w:pPr>
          </w:p>
          <w:p w14:paraId="57721C15" w14:textId="77777777" w:rsidR="00BC087D" w:rsidRDefault="00BC087D" w:rsidP="00BC087D">
            <w:pPr>
              <w:jc w:val="center"/>
              <w:rPr>
                <w:rFonts w:ascii="Times New Roman" w:eastAsia="Times New Roman" w:hAnsi="Times New Roman" w:cs="Times New Roman"/>
                <w:sz w:val="20"/>
                <w:szCs w:val="20"/>
              </w:rPr>
            </w:pPr>
          </w:p>
          <w:p w14:paraId="4FAC27F2" w14:textId="77777777" w:rsidR="00BC087D" w:rsidRDefault="00BC087D" w:rsidP="00BC087D">
            <w:pPr>
              <w:jc w:val="center"/>
              <w:rPr>
                <w:rFonts w:ascii="Times New Roman" w:eastAsia="Times New Roman" w:hAnsi="Times New Roman" w:cs="Times New Roman"/>
                <w:sz w:val="20"/>
                <w:szCs w:val="20"/>
              </w:rPr>
            </w:pPr>
          </w:p>
          <w:p w14:paraId="1A855259" w14:textId="77777777" w:rsidR="00BC087D" w:rsidRDefault="00BC087D" w:rsidP="00BC087D">
            <w:pPr>
              <w:jc w:val="center"/>
              <w:rPr>
                <w:rFonts w:ascii="Times New Roman" w:eastAsia="Times New Roman" w:hAnsi="Times New Roman" w:cs="Times New Roman"/>
                <w:sz w:val="20"/>
                <w:szCs w:val="20"/>
              </w:rPr>
            </w:pPr>
          </w:p>
          <w:p w14:paraId="07B4D53C" w14:textId="77777777" w:rsidR="00BC087D" w:rsidRDefault="00BC087D" w:rsidP="00BC087D">
            <w:pPr>
              <w:jc w:val="center"/>
              <w:rPr>
                <w:rFonts w:ascii="Times New Roman" w:eastAsia="Times New Roman" w:hAnsi="Times New Roman" w:cs="Times New Roman"/>
                <w:sz w:val="20"/>
                <w:szCs w:val="20"/>
              </w:rPr>
            </w:pPr>
          </w:p>
          <w:p w14:paraId="3F651B6A" w14:textId="77777777" w:rsidR="00BC087D" w:rsidRDefault="00BC087D" w:rsidP="00BC087D">
            <w:pPr>
              <w:jc w:val="center"/>
              <w:rPr>
                <w:rFonts w:ascii="Times New Roman" w:eastAsia="Times New Roman" w:hAnsi="Times New Roman" w:cs="Times New Roman"/>
                <w:sz w:val="20"/>
                <w:szCs w:val="20"/>
              </w:rPr>
            </w:pPr>
          </w:p>
          <w:p w14:paraId="24D98953" w14:textId="77777777" w:rsidR="00BC087D" w:rsidRDefault="00BC087D" w:rsidP="00BC087D">
            <w:pPr>
              <w:jc w:val="center"/>
              <w:rPr>
                <w:rFonts w:ascii="Times New Roman" w:eastAsia="Times New Roman" w:hAnsi="Times New Roman" w:cs="Times New Roman"/>
                <w:sz w:val="20"/>
                <w:szCs w:val="20"/>
              </w:rPr>
            </w:pPr>
          </w:p>
          <w:p w14:paraId="48760A7F" w14:textId="77777777" w:rsidR="00BC087D" w:rsidRDefault="00BC087D" w:rsidP="00BC087D">
            <w:pPr>
              <w:jc w:val="center"/>
              <w:rPr>
                <w:rFonts w:ascii="Times New Roman" w:eastAsia="Times New Roman" w:hAnsi="Times New Roman" w:cs="Times New Roman"/>
                <w:sz w:val="20"/>
                <w:szCs w:val="20"/>
              </w:rPr>
            </w:pPr>
          </w:p>
          <w:p w14:paraId="737D7FB4" w14:textId="77777777" w:rsidR="00BC087D" w:rsidRDefault="00BC087D" w:rsidP="00BC087D">
            <w:pPr>
              <w:jc w:val="center"/>
              <w:rPr>
                <w:rFonts w:ascii="Times New Roman" w:eastAsia="Times New Roman" w:hAnsi="Times New Roman" w:cs="Times New Roman"/>
                <w:sz w:val="20"/>
                <w:szCs w:val="20"/>
              </w:rPr>
            </w:pPr>
          </w:p>
          <w:p w14:paraId="309906DD" w14:textId="77777777" w:rsidR="00BC087D" w:rsidRPr="001C7010" w:rsidRDefault="00BC087D" w:rsidP="00BC087D">
            <w:pPr>
              <w:jc w:val="center"/>
              <w:rPr>
                <w:rFonts w:ascii="Times New Roman" w:eastAsia="Times New Roman" w:hAnsi="Times New Roman" w:cs="Times New Roman"/>
                <w:sz w:val="20"/>
                <w:szCs w:val="20"/>
              </w:rPr>
            </w:pPr>
          </w:p>
        </w:tc>
        <w:tc>
          <w:tcPr>
            <w:tcW w:w="5126" w:type="dxa"/>
            <w:tcBorders>
              <w:top w:val="single" w:sz="4" w:space="0" w:color="auto"/>
              <w:left w:val="single" w:sz="4" w:space="0" w:color="auto"/>
              <w:bottom w:val="single" w:sz="4" w:space="0" w:color="auto"/>
            </w:tcBorders>
            <w:shd w:val="clear" w:color="auto" w:fill="auto"/>
          </w:tcPr>
          <w:p w14:paraId="79A92A78"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69CF23CB"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4A9D19A8" w14:textId="77777777" w:rsidR="00BC087D" w:rsidRPr="001C7010" w:rsidRDefault="00BC087D" w:rsidP="00BC087D">
            <w:pPr>
              <w:jc w:val="center"/>
              <w:rPr>
                <w:rFonts w:ascii="Times New Roman" w:eastAsia="Times New Roman" w:hAnsi="Times New Roman" w:cs="Times New Roman"/>
                <w:sz w:val="20"/>
                <w:szCs w:val="20"/>
              </w:rPr>
            </w:pPr>
          </w:p>
        </w:tc>
        <w:tc>
          <w:tcPr>
            <w:tcW w:w="2237" w:type="dxa"/>
            <w:tcBorders>
              <w:top w:val="single" w:sz="4" w:space="0" w:color="auto"/>
              <w:left w:val="single" w:sz="4" w:space="0" w:color="auto"/>
              <w:bottom w:val="single" w:sz="4" w:space="0" w:color="auto"/>
              <w:right w:val="single" w:sz="4" w:space="0" w:color="auto"/>
            </w:tcBorders>
            <w:shd w:val="clear" w:color="auto" w:fill="auto"/>
            <w:vAlign w:val="center"/>
          </w:tcPr>
          <w:p w14:paraId="07EE25FD" w14:textId="77777777" w:rsidR="00BC087D" w:rsidRDefault="005D414B" w:rsidP="00BC087D">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Утвержденное муниципальное</w:t>
            </w:r>
            <w:r w:rsidR="00BC087D" w:rsidRPr="001C7010">
              <w:rPr>
                <w:rFonts w:ascii="Times New Roman" w:eastAsia="Times New Roman" w:hAnsi="Times New Roman" w:cs="Times New Roman"/>
                <w:sz w:val="20"/>
                <w:szCs w:val="20"/>
              </w:rPr>
              <w:t xml:space="preserve"> задание</w:t>
            </w:r>
          </w:p>
          <w:p w14:paraId="56341A39" w14:textId="77777777" w:rsidR="00BC087D" w:rsidRDefault="00BC087D" w:rsidP="00BC087D">
            <w:pPr>
              <w:jc w:val="center"/>
              <w:rPr>
                <w:rFonts w:ascii="Times New Roman" w:eastAsia="Times New Roman" w:hAnsi="Times New Roman" w:cs="Times New Roman"/>
                <w:sz w:val="20"/>
                <w:szCs w:val="20"/>
              </w:rPr>
            </w:pPr>
          </w:p>
          <w:p w14:paraId="27DEE934" w14:textId="77777777" w:rsidR="00BC087D" w:rsidRDefault="00BC087D" w:rsidP="00BC087D">
            <w:pPr>
              <w:jc w:val="center"/>
              <w:rPr>
                <w:rFonts w:ascii="Times New Roman" w:eastAsia="Times New Roman" w:hAnsi="Times New Roman" w:cs="Times New Roman"/>
                <w:sz w:val="20"/>
                <w:szCs w:val="20"/>
              </w:rPr>
            </w:pPr>
          </w:p>
          <w:p w14:paraId="2DA54A55" w14:textId="77777777" w:rsidR="00BC087D" w:rsidRDefault="00BC087D" w:rsidP="00BC087D">
            <w:pPr>
              <w:jc w:val="center"/>
              <w:rPr>
                <w:rFonts w:ascii="Times New Roman" w:eastAsia="Times New Roman" w:hAnsi="Times New Roman" w:cs="Times New Roman"/>
                <w:sz w:val="20"/>
                <w:szCs w:val="20"/>
              </w:rPr>
            </w:pPr>
          </w:p>
          <w:p w14:paraId="39215B92" w14:textId="77777777" w:rsidR="00BC087D" w:rsidRDefault="00BC087D" w:rsidP="00BC087D">
            <w:pPr>
              <w:jc w:val="center"/>
              <w:rPr>
                <w:rFonts w:ascii="Times New Roman" w:eastAsia="Times New Roman" w:hAnsi="Times New Roman" w:cs="Times New Roman"/>
                <w:sz w:val="20"/>
                <w:szCs w:val="20"/>
              </w:rPr>
            </w:pPr>
          </w:p>
          <w:p w14:paraId="4FC2CED3" w14:textId="77777777" w:rsidR="00BC087D" w:rsidRDefault="00BC087D" w:rsidP="00BC087D">
            <w:pPr>
              <w:jc w:val="center"/>
              <w:rPr>
                <w:rFonts w:ascii="Times New Roman" w:eastAsia="Times New Roman" w:hAnsi="Times New Roman" w:cs="Times New Roman"/>
                <w:sz w:val="20"/>
                <w:szCs w:val="20"/>
              </w:rPr>
            </w:pPr>
          </w:p>
          <w:p w14:paraId="7F8545DF" w14:textId="77777777" w:rsidR="00BC087D" w:rsidRDefault="00BC087D" w:rsidP="00BC087D">
            <w:pPr>
              <w:jc w:val="center"/>
              <w:rPr>
                <w:rFonts w:ascii="Times New Roman" w:eastAsia="Times New Roman" w:hAnsi="Times New Roman" w:cs="Times New Roman"/>
                <w:sz w:val="20"/>
                <w:szCs w:val="20"/>
              </w:rPr>
            </w:pPr>
          </w:p>
          <w:p w14:paraId="36D67852" w14:textId="77777777" w:rsidR="00BC087D" w:rsidRDefault="00BC087D" w:rsidP="00BC087D">
            <w:pPr>
              <w:jc w:val="center"/>
              <w:rPr>
                <w:rFonts w:ascii="Times New Roman" w:eastAsia="Times New Roman" w:hAnsi="Times New Roman" w:cs="Times New Roman"/>
                <w:sz w:val="20"/>
                <w:szCs w:val="20"/>
              </w:rPr>
            </w:pPr>
          </w:p>
          <w:p w14:paraId="5CD2A273" w14:textId="77777777" w:rsidR="00BC087D" w:rsidRDefault="00BC087D" w:rsidP="00BC087D">
            <w:pPr>
              <w:jc w:val="center"/>
              <w:rPr>
                <w:rFonts w:ascii="Times New Roman" w:eastAsia="Times New Roman" w:hAnsi="Times New Roman" w:cs="Times New Roman"/>
                <w:sz w:val="20"/>
                <w:szCs w:val="20"/>
              </w:rPr>
            </w:pPr>
          </w:p>
          <w:p w14:paraId="17AF0C9E" w14:textId="77777777" w:rsidR="00BC087D" w:rsidRDefault="00BC087D" w:rsidP="00BC087D">
            <w:pPr>
              <w:jc w:val="center"/>
              <w:rPr>
                <w:rFonts w:ascii="Times New Roman" w:eastAsia="Times New Roman" w:hAnsi="Times New Roman" w:cs="Times New Roman"/>
                <w:sz w:val="20"/>
                <w:szCs w:val="20"/>
              </w:rPr>
            </w:pPr>
          </w:p>
          <w:p w14:paraId="3183C006" w14:textId="77777777" w:rsidR="00BC087D" w:rsidRDefault="00BC087D" w:rsidP="00BC087D">
            <w:pPr>
              <w:jc w:val="center"/>
              <w:rPr>
                <w:rFonts w:ascii="Times New Roman" w:eastAsia="Times New Roman" w:hAnsi="Times New Roman" w:cs="Times New Roman"/>
                <w:sz w:val="20"/>
                <w:szCs w:val="20"/>
              </w:rPr>
            </w:pPr>
          </w:p>
          <w:p w14:paraId="266A699E" w14:textId="77777777" w:rsidR="00BC087D" w:rsidRPr="001C7010" w:rsidRDefault="00BC087D" w:rsidP="00BC087D">
            <w:pPr>
              <w:jc w:val="center"/>
              <w:rPr>
                <w:rFonts w:ascii="Times New Roman" w:eastAsia="Times New Roman" w:hAnsi="Times New Roman" w:cs="Times New Roman"/>
                <w:sz w:val="20"/>
                <w:szCs w:val="20"/>
              </w:rPr>
            </w:pPr>
          </w:p>
        </w:tc>
      </w:tr>
      <w:tr w:rsidR="00BC087D" w:rsidRPr="001C7010" w14:paraId="4566FEE3" w14:textId="77777777" w:rsidTr="00630288">
        <w:trPr>
          <w:trHeight w:hRule="exact" w:val="1915"/>
          <w:jc w:val="center"/>
        </w:trPr>
        <w:tc>
          <w:tcPr>
            <w:tcW w:w="988" w:type="dxa"/>
            <w:tcBorders>
              <w:top w:val="single" w:sz="4" w:space="0" w:color="auto"/>
              <w:left w:val="single" w:sz="4" w:space="0" w:color="auto"/>
              <w:bottom w:val="single" w:sz="4" w:space="0" w:color="auto"/>
            </w:tcBorders>
            <w:shd w:val="clear" w:color="auto" w:fill="auto"/>
            <w:vAlign w:val="center"/>
          </w:tcPr>
          <w:p w14:paraId="7074147D"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1.1.1.2.</w:t>
            </w:r>
          </w:p>
          <w:p w14:paraId="3042F712" w14:textId="77777777" w:rsidR="00BC087D" w:rsidRPr="001C7010" w:rsidRDefault="00BC087D" w:rsidP="00BC087D">
            <w:pPr>
              <w:jc w:val="center"/>
              <w:rPr>
                <w:rFonts w:ascii="Times New Roman" w:eastAsia="Times New Roman" w:hAnsi="Times New Roman" w:cs="Times New Roman"/>
                <w:sz w:val="20"/>
                <w:szCs w:val="20"/>
              </w:rPr>
            </w:pPr>
          </w:p>
          <w:p w14:paraId="140D4A87" w14:textId="77777777" w:rsidR="00BC087D" w:rsidRPr="001C7010" w:rsidRDefault="00BC087D" w:rsidP="00BC087D">
            <w:pPr>
              <w:jc w:val="center"/>
              <w:rPr>
                <w:rFonts w:ascii="Times New Roman" w:eastAsia="Times New Roman" w:hAnsi="Times New Roman" w:cs="Times New Roman"/>
                <w:sz w:val="20"/>
                <w:szCs w:val="20"/>
              </w:rPr>
            </w:pPr>
          </w:p>
          <w:p w14:paraId="5CF0E07A" w14:textId="77777777" w:rsidR="00BC087D" w:rsidRPr="001C7010" w:rsidRDefault="00BC087D" w:rsidP="00BC087D">
            <w:pPr>
              <w:jc w:val="center"/>
              <w:rPr>
                <w:rFonts w:ascii="Times New Roman" w:eastAsia="Times New Roman" w:hAnsi="Times New Roman" w:cs="Times New Roman"/>
                <w:sz w:val="20"/>
                <w:szCs w:val="20"/>
              </w:rPr>
            </w:pPr>
          </w:p>
          <w:p w14:paraId="1FE09472" w14:textId="77777777" w:rsidR="00BC087D" w:rsidRPr="001C7010" w:rsidRDefault="00BC087D" w:rsidP="00BC087D">
            <w:pPr>
              <w:jc w:val="center"/>
              <w:rPr>
                <w:rFonts w:ascii="Times New Roman" w:eastAsia="Times New Roman" w:hAnsi="Times New Roman" w:cs="Times New Roman"/>
                <w:sz w:val="20"/>
                <w:szCs w:val="20"/>
              </w:rPr>
            </w:pPr>
          </w:p>
          <w:p w14:paraId="05AB9104" w14:textId="77777777" w:rsidR="00BC087D" w:rsidRPr="001C7010" w:rsidRDefault="00BC087D" w:rsidP="00BC087D">
            <w:pPr>
              <w:jc w:val="center"/>
              <w:rPr>
                <w:rFonts w:ascii="Times New Roman" w:eastAsia="Times New Roman" w:hAnsi="Times New Roman" w:cs="Times New Roman"/>
                <w:sz w:val="20"/>
                <w:szCs w:val="20"/>
              </w:rPr>
            </w:pPr>
          </w:p>
          <w:p w14:paraId="21E6F164" w14:textId="77777777" w:rsidR="00BC087D" w:rsidRPr="001C7010" w:rsidRDefault="00BC087D" w:rsidP="00BC087D">
            <w:pPr>
              <w:jc w:val="center"/>
              <w:rPr>
                <w:rFonts w:ascii="Times New Roman" w:eastAsia="Times New Roman" w:hAnsi="Times New Roman" w:cs="Times New Roman"/>
                <w:sz w:val="20"/>
                <w:szCs w:val="20"/>
              </w:rPr>
            </w:pPr>
          </w:p>
          <w:p w14:paraId="33C73FE1" w14:textId="77777777" w:rsidR="00BC087D" w:rsidRPr="001C7010" w:rsidRDefault="00BC087D" w:rsidP="00BC087D">
            <w:pPr>
              <w:jc w:val="center"/>
              <w:rPr>
                <w:rFonts w:ascii="Times New Roman" w:eastAsia="Times New Roman" w:hAnsi="Times New Roman" w:cs="Times New Roman"/>
                <w:sz w:val="20"/>
                <w:szCs w:val="20"/>
              </w:rPr>
            </w:pPr>
          </w:p>
          <w:p w14:paraId="7DEA5734" w14:textId="77777777" w:rsidR="00BC087D" w:rsidRPr="001C7010" w:rsidRDefault="00BC087D" w:rsidP="00BC087D">
            <w:pPr>
              <w:jc w:val="center"/>
              <w:rPr>
                <w:rFonts w:ascii="Times New Roman" w:eastAsia="Times New Roman" w:hAnsi="Times New Roman" w:cs="Times New Roman"/>
                <w:sz w:val="20"/>
                <w:szCs w:val="20"/>
              </w:rPr>
            </w:pPr>
          </w:p>
          <w:p w14:paraId="22205623" w14:textId="77777777" w:rsidR="00BC087D" w:rsidRPr="001C7010" w:rsidRDefault="00BC087D" w:rsidP="00BC087D">
            <w:pPr>
              <w:jc w:val="center"/>
              <w:rPr>
                <w:rFonts w:ascii="Times New Roman" w:eastAsia="Times New Roman" w:hAnsi="Times New Roman" w:cs="Times New Roman"/>
                <w:sz w:val="20"/>
                <w:szCs w:val="20"/>
              </w:rPr>
            </w:pPr>
          </w:p>
          <w:p w14:paraId="4D953416" w14:textId="77777777" w:rsidR="00BC087D" w:rsidRPr="001C7010" w:rsidRDefault="00BC087D" w:rsidP="00BC087D">
            <w:pPr>
              <w:jc w:val="center"/>
              <w:rPr>
                <w:rFonts w:ascii="Times New Roman" w:eastAsia="Times New Roman" w:hAnsi="Times New Roman" w:cs="Times New Roman"/>
                <w:sz w:val="20"/>
                <w:szCs w:val="20"/>
              </w:rPr>
            </w:pPr>
          </w:p>
          <w:p w14:paraId="6FFC12BF" w14:textId="77777777" w:rsidR="00BC087D" w:rsidRPr="001C7010" w:rsidRDefault="00BC087D" w:rsidP="00BC087D">
            <w:pPr>
              <w:jc w:val="center"/>
              <w:rPr>
                <w:rFonts w:ascii="Times New Roman" w:eastAsia="Times New Roman" w:hAnsi="Times New Roman" w:cs="Times New Roman"/>
                <w:sz w:val="20"/>
                <w:szCs w:val="20"/>
              </w:rPr>
            </w:pPr>
          </w:p>
          <w:p w14:paraId="346812A9" w14:textId="77777777" w:rsidR="00BC087D" w:rsidRPr="001C7010" w:rsidRDefault="00BC087D" w:rsidP="00BC087D">
            <w:pPr>
              <w:jc w:val="center"/>
              <w:rPr>
                <w:rFonts w:ascii="Times New Roman" w:eastAsia="Times New Roman" w:hAnsi="Times New Roman" w:cs="Times New Roman"/>
                <w:sz w:val="20"/>
                <w:szCs w:val="20"/>
              </w:rPr>
            </w:pPr>
          </w:p>
          <w:p w14:paraId="17A0BF2E" w14:textId="77777777" w:rsidR="00BC087D" w:rsidRPr="001C7010" w:rsidRDefault="00BC087D" w:rsidP="00BC087D">
            <w:pPr>
              <w:jc w:val="center"/>
              <w:rPr>
                <w:rFonts w:ascii="Times New Roman" w:eastAsia="Times New Roman" w:hAnsi="Times New Roman" w:cs="Times New Roman"/>
                <w:sz w:val="20"/>
                <w:szCs w:val="20"/>
              </w:rPr>
            </w:pPr>
          </w:p>
        </w:tc>
        <w:tc>
          <w:tcPr>
            <w:tcW w:w="4829" w:type="dxa"/>
            <w:tcBorders>
              <w:top w:val="single" w:sz="4" w:space="0" w:color="auto"/>
              <w:left w:val="single" w:sz="4" w:space="0" w:color="auto"/>
              <w:bottom w:val="single" w:sz="4" w:space="0" w:color="auto"/>
            </w:tcBorders>
            <w:shd w:val="clear" w:color="auto" w:fill="auto"/>
            <w:vAlign w:val="bottom"/>
          </w:tcPr>
          <w:p w14:paraId="0CD2FCC3" w14:textId="77777777" w:rsidR="00BC087D" w:rsidRPr="001C7010" w:rsidRDefault="00BC087D" w:rsidP="00BC087D">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1.1.1.2</w:t>
            </w:r>
          </w:p>
          <w:p w14:paraId="15378F65" w14:textId="77777777" w:rsidR="00BC087D" w:rsidRPr="001C7010" w:rsidRDefault="00BC087D" w:rsidP="00BC087D">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«Заключено Соглашение о порядке и условиях предоставления субсидии на выполнение муниципального задания на оказание </w:t>
            </w:r>
          </w:p>
          <w:p w14:paraId="0F84E545" w14:textId="77777777" w:rsidR="00BC087D" w:rsidRPr="001C7010" w:rsidRDefault="00BC087D" w:rsidP="00BC087D">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муниципальных услуг (выполнение работ) с муниципальным бюджетным учреждением культуры «Центральная библиотечная система Ивнянского района»</w:t>
            </w:r>
          </w:p>
          <w:p w14:paraId="785C37CB" w14:textId="77777777" w:rsidR="00BC087D" w:rsidRPr="001C7010" w:rsidRDefault="00BC087D" w:rsidP="00BC087D">
            <w:pPr>
              <w:rPr>
                <w:rFonts w:ascii="Times New Roman" w:eastAsia="Times New Roman" w:hAnsi="Times New Roman" w:cs="Times New Roman"/>
                <w:sz w:val="20"/>
                <w:szCs w:val="20"/>
              </w:rPr>
            </w:pPr>
          </w:p>
          <w:p w14:paraId="04D55BA3" w14:textId="77777777" w:rsidR="00BC087D" w:rsidRPr="001C7010" w:rsidRDefault="00BC087D" w:rsidP="00BC087D">
            <w:pPr>
              <w:rPr>
                <w:rFonts w:ascii="Times New Roman" w:eastAsia="Times New Roman" w:hAnsi="Times New Roman" w:cs="Times New Roman"/>
                <w:sz w:val="20"/>
                <w:szCs w:val="20"/>
              </w:rPr>
            </w:pPr>
          </w:p>
          <w:p w14:paraId="08293D7B" w14:textId="77777777" w:rsidR="00BC087D" w:rsidRPr="001C7010" w:rsidRDefault="00BC087D" w:rsidP="00BC087D">
            <w:pPr>
              <w:rPr>
                <w:rFonts w:ascii="Times New Roman" w:eastAsia="Times New Roman" w:hAnsi="Times New Roman" w:cs="Times New Roman"/>
                <w:sz w:val="20"/>
                <w:szCs w:val="20"/>
              </w:rPr>
            </w:pPr>
          </w:p>
          <w:p w14:paraId="3128532E" w14:textId="77777777" w:rsidR="00BC087D" w:rsidRPr="001C7010" w:rsidRDefault="00BC087D" w:rsidP="00BC087D">
            <w:pPr>
              <w:rPr>
                <w:rFonts w:ascii="Times New Roman" w:eastAsia="Times New Roman" w:hAnsi="Times New Roman" w:cs="Times New Roman"/>
                <w:sz w:val="20"/>
                <w:szCs w:val="20"/>
              </w:rPr>
            </w:pPr>
          </w:p>
          <w:p w14:paraId="730BC7BA" w14:textId="77777777" w:rsidR="00BC087D" w:rsidRPr="001C7010" w:rsidRDefault="00BC087D" w:rsidP="00BC087D">
            <w:pPr>
              <w:rPr>
                <w:rFonts w:ascii="Times New Roman" w:eastAsia="Times New Roman" w:hAnsi="Times New Roman" w:cs="Times New Roman"/>
                <w:sz w:val="20"/>
                <w:szCs w:val="20"/>
              </w:rPr>
            </w:pPr>
          </w:p>
          <w:p w14:paraId="25FA175E" w14:textId="77777777" w:rsidR="00BC087D" w:rsidRPr="001C7010" w:rsidRDefault="00BC087D" w:rsidP="00BC087D">
            <w:pPr>
              <w:rPr>
                <w:rFonts w:ascii="Times New Roman" w:eastAsia="Times New Roman" w:hAnsi="Times New Roman" w:cs="Times New Roman"/>
                <w:sz w:val="20"/>
                <w:szCs w:val="20"/>
              </w:rPr>
            </w:pPr>
          </w:p>
          <w:p w14:paraId="065F411A" w14:textId="77777777" w:rsidR="00BC087D" w:rsidRPr="001C7010" w:rsidRDefault="00BC087D" w:rsidP="00BC087D">
            <w:pPr>
              <w:rPr>
                <w:rFonts w:ascii="Times New Roman" w:eastAsia="Times New Roman" w:hAnsi="Times New Roman" w:cs="Times New Roman"/>
                <w:sz w:val="20"/>
                <w:szCs w:val="20"/>
              </w:rPr>
            </w:pPr>
          </w:p>
          <w:p w14:paraId="0F512EA8" w14:textId="77777777" w:rsidR="00BC087D" w:rsidRPr="001C7010" w:rsidRDefault="00BC087D" w:rsidP="00BC087D">
            <w:pPr>
              <w:rPr>
                <w:rFonts w:ascii="Times New Roman" w:eastAsia="Times New Roman" w:hAnsi="Times New Roman" w:cs="Times New Roman"/>
                <w:sz w:val="20"/>
                <w:szCs w:val="20"/>
              </w:rPr>
            </w:pPr>
          </w:p>
          <w:p w14:paraId="38779CF4" w14:textId="77777777" w:rsidR="00BC087D" w:rsidRPr="001C7010" w:rsidRDefault="00BC087D" w:rsidP="00BC087D">
            <w:pPr>
              <w:rPr>
                <w:rFonts w:ascii="Times New Roman" w:eastAsia="Times New Roman" w:hAnsi="Times New Roman" w:cs="Times New Roman"/>
                <w:sz w:val="20"/>
                <w:szCs w:val="20"/>
              </w:rPr>
            </w:pPr>
          </w:p>
        </w:tc>
        <w:tc>
          <w:tcPr>
            <w:tcW w:w="2434" w:type="dxa"/>
            <w:tcBorders>
              <w:top w:val="single" w:sz="4" w:space="0" w:color="auto"/>
              <w:left w:val="single" w:sz="4" w:space="0" w:color="auto"/>
              <w:bottom w:val="single" w:sz="4" w:space="0" w:color="auto"/>
            </w:tcBorders>
            <w:shd w:val="clear" w:color="auto" w:fill="auto"/>
            <w:vAlign w:val="center"/>
          </w:tcPr>
          <w:p w14:paraId="5FCCFFC6"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20.02.</w:t>
            </w:r>
            <w:r>
              <w:rPr>
                <w:rFonts w:ascii="Times New Roman" w:eastAsia="Times New Roman" w:hAnsi="Times New Roman" w:cs="Times New Roman"/>
                <w:sz w:val="20"/>
                <w:szCs w:val="20"/>
              </w:rPr>
              <w:t>2026</w:t>
            </w:r>
          </w:p>
          <w:p w14:paraId="567D458A" w14:textId="77777777" w:rsidR="00BC087D" w:rsidRPr="001C7010" w:rsidRDefault="00BC087D" w:rsidP="00BC087D">
            <w:pPr>
              <w:jc w:val="center"/>
              <w:rPr>
                <w:rFonts w:ascii="Times New Roman" w:eastAsia="Times New Roman" w:hAnsi="Times New Roman" w:cs="Times New Roman"/>
                <w:sz w:val="20"/>
                <w:szCs w:val="20"/>
              </w:rPr>
            </w:pPr>
          </w:p>
          <w:p w14:paraId="1EE1AD94" w14:textId="77777777" w:rsidR="00BC087D" w:rsidRPr="001C7010" w:rsidRDefault="00BC087D" w:rsidP="00BC087D">
            <w:pPr>
              <w:jc w:val="center"/>
              <w:rPr>
                <w:rFonts w:ascii="Times New Roman" w:eastAsia="Times New Roman" w:hAnsi="Times New Roman" w:cs="Times New Roman"/>
                <w:sz w:val="20"/>
                <w:szCs w:val="20"/>
              </w:rPr>
            </w:pPr>
          </w:p>
          <w:p w14:paraId="52CCD690" w14:textId="77777777" w:rsidR="00BC087D" w:rsidRPr="001C7010" w:rsidRDefault="00BC087D" w:rsidP="00BC087D">
            <w:pPr>
              <w:jc w:val="center"/>
              <w:rPr>
                <w:rFonts w:ascii="Times New Roman" w:eastAsia="Times New Roman" w:hAnsi="Times New Roman" w:cs="Times New Roman"/>
                <w:sz w:val="20"/>
                <w:szCs w:val="20"/>
              </w:rPr>
            </w:pPr>
          </w:p>
          <w:p w14:paraId="17503D50" w14:textId="77777777" w:rsidR="00BC087D" w:rsidRPr="001C7010" w:rsidRDefault="00BC087D" w:rsidP="00BC087D">
            <w:pPr>
              <w:jc w:val="center"/>
              <w:rPr>
                <w:rFonts w:ascii="Times New Roman" w:eastAsia="Times New Roman" w:hAnsi="Times New Roman" w:cs="Times New Roman"/>
                <w:sz w:val="20"/>
                <w:szCs w:val="20"/>
              </w:rPr>
            </w:pPr>
          </w:p>
          <w:p w14:paraId="7C4CE839" w14:textId="77777777" w:rsidR="00BC087D" w:rsidRPr="001C7010" w:rsidRDefault="00BC087D" w:rsidP="00BC087D">
            <w:pPr>
              <w:jc w:val="center"/>
              <w:rPr>
                <w:rFonts w:ascii="Times New Roman" w:eastAsia="Times New Roman" w:hAnsi="Times New Roman" w:cs="Times New Roman"/>
                <w:sz w:val="20"/>
                <w:szCs w:val="20"/>
              </w:rPr>
            </w:pPr>
          </w:p>
          <w:p w14:paraId="2D75BB75" w14:textId="77777777" w:rsidR="00BC087D" w:rsidRPr="001C7010" w:rsidRDefault="00BC087D" w:rsidP="00BC087D">
            <w:pPr>
              <w:jc w:val="center"/>
              <w:rPr>
                <w:rFonts w:ascii="Times New Roman" w:eastAsia="Times New Roman" w:hAnsi="Times New Roman" w:cs="Times New Roman"/>
                <w:sz w:val="20"/>
                <w:szCs w:val="20"/>
              </w:rPr>
            </w:pPr>
          </w:p>
          <w:p w14:paraId="18A54EF3" w14:textId="77777777" w:rsidR="00BC087D" w:rsidRPr="001C7010" w:rsidRDefault="00BC087D" w:rsidP="00BC087D">
            <w:pPr>
              <w:jc w:val="center"/>
              <w:rPr>
                <w:rFonts w:ascii="Times New Roman" w:eastAsia="Times New Roman" w:hAnsi="Times New Roman" w:cs="Times New Roman"/>
                <w:sz w:val="20"/>
                <w:szCs w:val="20"/>
              </w:rPr>
            </w:pPr>
          </w:p>
          <w:p w14:paraId="18D272C8" w14:textId="77777777" w:rsidR="00BC087D" w:rsidRPr="001C7010" w:rsidRDefault="00BC087D" w:rsidP="00BC087D">
            <w:pPr>
              <w:jc w:val="center"/>
              <w:rPr>
                <w:rFonts w:ascii="Times New Roman" w:eastAsia="Times New Roman" w:hAnsi="Times New Roman" w:cs="Times New Roman"/>
                <w:sz w:val="20"/>
                <w:szCs w:val="20"/>
              </w:rPr>
            </w:pPr>
          </w:p>
          <w:p w14:paraId="5C8A2677" w14:textId="77777777" w:rsidR="00BC087D" w:rsidRPr="001C7010" w:rsidRDefault="00BC087D" w:rsidP="00BC087D">
            <w:pPr>
              <w:jc w:val="center"/>
              <w:rPr>
                <w:rFonts w:ascii="Times New Roman" w:eastAsia="Times New Roman" w:hAnsi="Times New Roman" w:cs="Times New Roman"/>
                <w:sz w:val="20"/>
                <w:szCs w:val="20"/>
              </w:rPr>
            </w:pPr>
          </w:p>
          <w:p w14:paraId="3AF28BD5" w14:textId="77777777" w:rsidR="00BC087D" w:rsidRPr="001C7010" w:rsidRDefault="00BC087D" w:rsidP="00BC087D">
            <w:pPr>
              <w:jc w:val="center"/>
              <w:rPr>
                <w:rFonts w:ascii="Times New Roman" w:eastAsia="Times New Roman" w:hAnsi="Times New Roman" w:cs="Times New Roman"/>
                <w:sz w:val="20"/>
                <w:szCs w:val="20"/>
              </w:rPr>
            </w:pPr>
          </w:p>
          <w:p w14:paraId="05EB33BD" w14:textId="77777777" w:rsidR="00BC087D" w:rsidRPr="001C7010" w:rsidRDefault="00BC087D" w:rsidP="00BC087D">
            <w:pPr>
              <w:jc w:val="center"/>
              <w:rPr>
                <w:rFonts w:ascii="Times New Roman" w:eastAsia="Times New Roman" w:hAnsi="Times New Roman" w:cs="Times New Roman"/>
                <w:sz w:val="20"/>
                <w:szCs w:val="20"/>
              </w:rPr>
            </w:pPr>
          </w:p>
        </w:tc>
        <w:tc>
          <w:tcPr>
            <w:tcW w:w="5126" w:type="dxa"/>
            <w:tcBorders>
              <w:top w:val="single" w:sz="4" w:space="0" w:color="auto"/>
              <w:left w:val="single" w:sz="4" w:space="0" w:color="auto"/>
              <w:bottom w:val="single" w:sz="4" w:space="0" w:color="auto"/>
            </w:tcBorders>
            <w:shd w:val="clear" w:color="auto" w:fill="auto"/>
            <w:vAlign w:val="bottom"/>
          </w:tcPr>
          <w:p w14:paraId="2B2C8678"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662F74E5" w14:textId="77777777" w:rsidR="00BC087D" w:rsidRPr="001C7010" w:rsidRDefault="00BC087D" w:rsidP="00BC087D">
            <w:pPr>
              <w:jc w:val="center"/>
              <w:rPr>
                <w:rFonts w:ascii="Times New Roman" w:eastAsia="Times New Roman" w:hAnsi="Times New Roman" w:cs="Times New Roman"/>
                <w:sz w:val="20"/>
                <w:szCs w:val="20"/>
              </w:rPr>
            </w:pPr>
          </w:p>
          <w:p w14:paraId="45A46416" w14:textId="77777777" w:rsidR="00BC087D" w:rsidRPr="001C7010" w:rsidRDefault="00BC087D" w:rsidP="00BC087D">
            <w:pPr>
              <w:jc w:val="center"/>
              <w:rPr>
                <w:rFonts w:ascii="Times New Roman" w:eastAsia="Times New Roman" w:hAnsi="Times New Roman" w:cs="Times New Roman"/>
                <w:sz w:val="20"/>
                <w:szCs w:val="20"/>
              </w:rPr>
            </w:pPr>
          </w:p>
          <w:p w14:paraId="4EA0733D" w14:textId="77777777" w:rsidR="00BC087D" w:rsidRPr="001C7010" w:rsidRDefault="00BC087D" w:rsidP="00BC087D">
            <w:pPr>
              <w:jc w:val="center"/>
              <w:rPr>
                <w:rFonts w:ascii="Times New Roman" w:eastAsia="Times New Roman" w:hAnsi="Times New Roman" w:cs="Times New Roman"/>
                <w:sz w:val="20"/>
                <w:szCs w:val="20"/>
              </w:rPr>
            </w:pPr>
          </w:p>
          <w:p w14:paraId="7C71BD6E" w14:textId="77777777" w:rsidR="00BC087D" w:rsidRPr="001C7010" w:rsidRDefault="00BC087D" w:rsidP="00BC087D">
            <w:pPr>
              <w:jc w:val="center"/>
              <w:rPr>
                <w:rFonts w:ascii="Times New Roman" w:eastAsia="Times New Roman" w:hAnsi="Times New Roman" w:cs="Times New Roman"/>
                <w:sz w:val="20"/>
                <w:szCs w:val="20"/>
              </w:rPr>
            </w:pPr>
          </w:p>
          <w:p w14:paraId="327D0FBC" w14:textId="77777777" w:rsidR="00BC087D" w:rsidRPr="001C7010" w:rsidRDefault="00BC087D" w:rsidP="00BC087D">
            <w:pPr>
              <w:jc w:val="center"/>
              <w:rPr>
                <w:rFonts w:ascii="Times New Roman" w:eastAsia="Times New Roman" w:hAnsi="Times New Roman" w:cs="Times New Roman"/>
                <w:sz w:val="20"/>
                <w:szCs w:val="20"/>
              </w:rPr>
            </w:pPr>
          </w:p>
          <w:p w14:paraId="02D172FF" w14:textId="77777777" w:rsidR="00BC087D" w:rsidRPr="001C7010" w:rsidRDefault="00BC087D" w:rsidP="00BC087D">
            <w:pPr>
              <w:jc w:val="center"/>
              <w:rPr>
                <w:rFonts w:ascii="Times New Roman" w:eastAsia="Times New Roman" w:hAnsi="Times New Roman" w:cs="Times New Roman"/>
                <w:sz w:val="20"/>
                <w:szCs w:val="20"/>
              </w:rPr>
            </w:pPr>
          </w:p>
          <w:p w14:paraId="38354FFE" w14:textId="77777777" w:rsidR="00BC087D" w:rsidRPr="001C7010" w:rsidRDefault="00BC087D" w:rsidP="00BC087D">
            <w:pPr>
              <w:jc w:val="center"/>
              <w:rPr>
                <w:rFonts w:ascii="Times New Roman" w:eastAsia="Times New Roman" w:hAnsi="Times New Roman" w:cs="Times New Roman"/>
                <w:sz w:val="20"/>
                <w:szCs w:val="20"/>
              </w:rPr>
            </w:pPr>
          </w:p>
          <w:p w14:paraId="704A9552" w14:textId="77777777" w:rsidR="00BC087D" w:rsidRPr="001C7010" w:rsidRDefault="00BC087D" w:rsidP="00BC087D">
            <w:pPr>
              <w:jc w:val="center"/>
              <w:rPr>
                <w:rFonts w:ascii="Times New Roman" w:eastAsia="Times New Roman" w:hAnsi="Times New Roman" w:cs="Times New Roman"/>
                <w:sz w:val="20"/>
                <w:szCs w:val="20"/>
              </w:rPr>
            </w:pPr>
          </w:p>
          <w:p w14:paraId="784F57A8" w14:textId="77777777" w:rsidR="00BC087D" w:rsidRPr="001C7010" w:rsidRDefault="00BC087D" w:rsidP="00BC087D">
            <w:pPr>
              <w:jc w:val="center"/>
              <w:rPr>
                <w:rFonts w:ascii="Times New Roman" w:eastAsia="Times New Roman" w:hAnsi="Times New Roman" w:cs="Times New Roman"/>
                <w:sz w:val="20"/>
                <w:szCs w:val="20"/>
              </w:rPr>
            </w:pPr>
          </w:p>
          <w:p w14:paraId="16E2C564" w14:textId="77777777" w:rsidR="00BC087D" w:rsidRPr="001C7010" w:rsidRDefault="00BC087D" w:rsidP="00BC087D">
            <w:pPr>
              <w:jc w:val="center"/>
              <w:rPr>
                <w:rFonts w:ascii="Times New Roman" w:eastAsia="Times New Roman" w:hAnsi="Times New Roman" w:cs="Times New Roman"/>
                <w:sz w:val="20"/>
                <w:szCs w:val="20"/>
              </w:rPr>
            </w:pPr>
          </w:p>
          <w:p w14:paraId="14BB3C76" w14:textId="77777777" w:rsidR="00BC087D" w:rsidRPr="001C7010" w:rsidRDefault="00BC087D" w:rsidP="00BC087D">
            <w:pPr>
              <w:jc w:val="center"/>
              <w:rPr>
                <w:rFonts w:ascii="Times New Roman" w:eastAsia="Times New Roman" w:hAnsi="Times New Roman" w:cs="Times New Roman"/>
                <w:sz w:val="20"/>
                <w:szCs w:val="20"/>
              </w:rPr>
            </w:pPr>
          </w:p>
        </w:tc>
        <w:tc>
          <w:tcPr>
            <w:tcW w:w="2237" w:type="dxa"/>
            <w:tcBorders>
              <w:top w:val="single" w:sz="4" w:space="0" w:color="auto"/>
              <w:left w:val="single" w:sz="4" w:space="0" w:color="auto"/>
              <w:bottom w:val="single" w:sz="4" w:space="0" w:color="auto"/>
              <w:right w:val="single" w:sz="4" w:space="0" w:color="auto"/>
            </w:tcBorders>
            <w:shd w:val="clear" w:color="auto" w:fill="auto"/>
            <w:vAlign w:val="center"/>
          </w:tcPr>
          <w:p w14:paraId="6E0B3802" w14:textId="77777777" w:rsidR="00BC087D" w:rsidRPr="001C7010" w:rsidRDefault="00BC087D" w:rsidP="00BC087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Заключен</w:t>
            </w:r>
          </w:p>
          <w:p w14:paraId="3F7086F5" w14:textId="77777777" w:rsidR="00BC087D" w:rsidRPr="001C7010" w:rsidRDefault="00BC087D" w:rsidP="00BC087D">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ное</w:t>
            </w:r>
            <w:proofErr w:type="spellEnd"/>
            <w:r w:rsidRPr="001C7010">
              <w:rPr>
                <w:rFonts w:ascii="Times New Roman" w:eastAsia="Times New Roman" w:hAnsi="Times New Roman" w:cs="Times New Roman"/>
                <w:sz w:val="20"/>
                <w:szCs w:val="20"/>
              </w:rPr>
              <w:t xml:space="preserve"> соглашение</w:t>
            </w:r>
          </w:p>
          <w:p w14:paraId="5AF643F0" w14:textId="77777777" w:rsidR="00BC087D" w:rsidRPr="001C7010" w:rsidRDefault="00BC087D" w:rsidP="00BC087D">
            <w:pPr>
              <w:jc w:val="center"/>
              <w:rPr>
                <w:rFonts w:ascii="Times New Roman" w:eastAsia="Times New Roman" w:hAnsi="Times New Roman" w:cs="Times New Roman"/>
                <w:sz w:val="20"/>
                <w:szCs w:val="20"/>
              </w:rPr>
            </w:pPr>
          </w:p>
          <w:p w14:paraId="34992D59" w14:textId="77777777" w:rsidR="00BC087D" w:rsidRPr="001C7010" w:rsidRDefault="00BC087D" w:rsidP="00BC087D">
            <w:pPr>
              <w:jc w:val="center"/>
              <w:rPr>
                <w:rFonts w:ascii="Times New Roman" w:eastAsia="Times New Roman" w:hAnsi="Times New Roman" w:cs="Times New Roman"/>
                <w:sz w:val="20"/>
                <w:szCs w:val="20"/>
              </w:rPr>
            </w:pPr>
          </w:p>
          <w:p w14:paraId="736D7D08" w14:textId="77777777" w:rsidR="00BC087D" w:rsidRPr="001C7010" w:rsidRDefault="00BC087D" w:rsidP="00BC087D">
            <w:pPr>
              <w:jc w:val="center"/>
              <w:rPr>
                <w:rFonts w:ascii="Times New Roman" w:eastAsia="Times New Roman" w:hAnsi="Times New Roman" w:cs="Times New Roman"/>
                <w:sz w:val="20"/>
                <w:szCs w:val="20"/>
              </w:rPr>
            </w:pPr>
          </w:p>
          <w:p w14:paraId="4A62839B" w14:textId="77777777" w:rsidR="00BC087D" w:rsidRPr="001C7010" w:rsidRDefault="00BC087D" w:rsidP="00BC087D">
            <w:pPr>
              <w:jc w:val="center"/>
              <w:rPr>
                <w:rFonts w:ascii="Times New Roman" w:eastAsia="Times New Roman" w:hAnsi="Times New Roman" w:cs="Times New Roman"/>
                <w:sz w:val="20"/>
                <w:szCs w:val="20"/>
              </w:rPr>
            </w:pPr>
          </w:p>
          <w:p w14:paraId="405FBA22" w14:textId="77777777" w:rsidR="00BC087D" w:rsidRPr="001C7010" w:rsidRDefault="00BC087D" w:rsidP="00BC087D">
            <w:pPr>
              <w:jc w:val="center"/>
              <w:rPr>
                <w:rFonts w:ascii="Times New Roman" w:eastAsia="Times New Roman" w:hAnsi="Times New Roman" w:cs="Times New Roman"/>
                <w:sz w:val="20"/>
                <w:szCs w:val="20"/>
              </w:rPr>
            </w:pPr>
          </w:p>
          <w:p w14:paraId="3374889D" w14:textId="77777777" w:rsidR="00BC087D" w:rsidRPr="001C7010" w:rsidRDefault="00BC087D" w:rsidP="00BC087D">
            <w:pPr>
              <w:jc w:val="center"/>
              <w:rPr>
                <w:rFonts w:ascii="Times New Roman" w:eastAsia="Times New Roman" w:hAnsi="Times New Roman" w:cs="Times New Roman"/>
                <w:sz w:val="20"/>
                <w:szCs w:val="20"/>
              </w:rPr>
            </w:pPr>
          </w:p>
          <w:p w14:paraId="18A9B5D8" w14:textId="77777777" w:rsidR="00BC087D" w:rsidRPr="001C7010" w:rsidRDefault="00BC087D" w:rsidP="00BC087D">
            <w:pPr>
              <w:jc w:val="center"/>
              <w:rPr>
                <w:rFonts w:ascii="Times New Roman" w:eastAsia="Times New Roman" w:hAnsi="Times New Roman" w:cs="Times New Roman"/>
                <w:sz w:val="20"/>
                <w:szCs w:val="20"/>
              </w:rPr>
            </w:pPr>
          </w:p>
          <w:p w14:paraId="41B1EBE5" w14:textId="77777777" w:rsidR="00BC087D" w:rsidRPr="001C7010" w:rsidRDefault="00BC087D" w:rsidP="00BC087D">
            <w:pPr>
              <w:jc w:val="center"/>
              <w:rPr>
                <w:rFonts w:ascii="Times New Roman" w:eastAsia="Times New Roman" w:hAnsi="Times New Roman" w:cs="Times New Roman"/>
                <w:sz w:val="20"/>
                <w:szCs w:val="20"/>
              </w:rPr>
            </w:pPr>
          </w:p>
          <w:p w14:paraId="61B39485" w14:textId="77777777" w:rsidR="00BC087D" w:rsidRPr="001C7010" w:rsidRDefault="00BC087D" w:rsidP="00BC087D">
            <w:pPr>
              <w:jc w:val="center"/>
              <w:rPr>
                <w:rFonts w:ascii="Times New Roman" w:eastAsia="Times New Roman" w:hAnsi="Times New Roman" w:cs="Times New Roman"/>
                <w:sz w:val="20"/>
                <w:szCs w:val="20"/>
              </w:rPr>
            </w:pPr>
          </w:p>
          <w:p w14:paraId="41559479" w14:textId="77777777" w:rsidR="00BC087D" w:rsidRPr="001C7010" w:rsidRDefault="00BC087D" w:rsidP="00BC087D">
            <w:pPr>
              <w:jc w:val="center"/>
              <w:rPr>
                <w:rFonts w:ascii="Times New Roman" w:eastAsia="Times New Roman" w:hAnsi="Times New Roman" w:cs="Times New Roman"/>
                <w:sz w:val="20"/>
                <w:szCs w:val="20"/>
              </w:rPr>
            </w:pPr>
          </w:p>
          <w:p w14:paraId="0B2DBDDA" w14:textId="77777777" w:rsidR="00BC087D" w:rsidRPr="001C7010" w:rsidRDefault="00BC087D" w:rsidP="00BC087D">
            <w:pPr>
              <w:jc w:val="center"/>
              <w:rPr>
                <w:rFonts w:ascii="Times New Roman" w:eastAsia="Times New Roman" w:hAnsi="Times New Roman" w:cs="Times New Roman"/>
                <w:sz w:val="20"/>
                <w:szCs w:val="20"/>
              </w:rPr>
            </w:pPr>
          </w:p>
          <w:p w14:paraId="74D90A24" w14:textId="77777777" w:rsidR="00BC087D" w:rsidRPr="001C7010" w:rsidRDefault="00BC087D" w:rsidP="00BC087D">
            <w:pPr>
              <w:jc w:val="center"/>
              <w:rPr>
                <w:rFonts w:ascii="Times New Roman" w:eastAsia="Times New Roman" w:hAnsi="Times New Roman" w:cs="Times New Roman"/>
                <w:sz w:val="20"/>
                <w:szCs w:val="20"/>
              </w:rPr>
            </w:pPr>
          </w:p>
        </w:tc>
      </w:tr>
      <w:tr w:rsidR="00630288" w:rsidRPr="001C7010" w14:paraId="2A286749" w14:textId="77777777" w:rsidTr="00630288">
        <w:trPr>
          <w:trHeight w:hRule="exact" w:val="850"/>
          <w:jc w:val="center"/>
        </w:trPr>
        <w:tc>
          <w:tcPr>
            <w:tcW w:w="988" w:type="dxa"/>
            <w:tcBorders>
              <w:top w:val="single" w:sz="4" w:space="0" w:color="auto"/>
              <w:left w:val="single" w:sz="4" w:space="0" w:color="auto"/>
              <w:bottom w:val="single" w:sz="4" w:space="0" w:color="auto"/>
            </w:tcBorders>
            <w:shd w:val="clear" w:color="auto" w:fill="auto"/>
            <w:vAlign w:val="center"/>
          </w:tcPr>
          <w:p w14:paraId="1B4D3564" w14:textId="77777777" w:rsidR="00630288" w:rsidRPr="001C7010" w:rsidRDefault="00630288" w:rsidP="0063028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1.1.1.3.</w:t>
            </w:r>
          </w:p>
        </w:tc>
        <w:tc>
          <w:tcPr>
            <w:tcW w:w="4829" w:type="dxa"/>
            <w:tcBorders>
              <w:top w:val="single" w:sz="4" w:space="0" w:color="auto"/>
              <w:left w:val="single" w:sz="4" w:space="0" w:color="auto"/>
              <w:bottom w:val="single" w:sz="4" w:space="0" w:color="auto"/>
            </w:tcBorders>
            <w:shd w:val="clear" w:color="auto" w:fill="auto"/>
            <w:vAlign w:val="center"/>
          </w:tcPr>
          <w:p w14:paraId="7C05F885" w14:textId="77777777" w:rsidR="00630288" w:rsidRPr="001C7010" w:rsidRDefault="00630288" w:rsidP="007D1A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1.1.1.3 «Предоставлен предварительный отчет о выполнени</w:t>
            </w:r>
            <w:r w:rsidR="007D1A10">
              <w:rPr>
                <w:rFonts w:ascii="Times New Roman" w:eastAsia="Times New Roman" w:hAnsi="Times New Roman" w:cs="Times New Roman"/>
                <w:sz w:val="20"/>
                <w:szCs w:val="20"/>
              </w:rPr>
              <w:t>и</w:t>
            </w:r>
            <w:r w:rsidRPr="001C7010">
              <w:rPr>
                <w:rFonts w:ascii="Times New Roman" w:eastAsia="Times New Roman" w:hAnsi="Times New Roman" w:cs="Times New Roman"/>
                <w:sz w:val="20"/>
                <w:szCs w:val="20"/>
              </w:rPr>
              <w:t xml:space="preserve"> муниципального задания»</w:t>
            </w:r>
          </w:p>
        </w:tc>
        <w:tc>
          <w:tcPr>
            <w:tcW w:w="2434" w:type="dxa"/>
            <w:tcBorders>
              <w:top w:val="single" w:sz="4" w:space="0" w:color="auto"/>
              <w:left w:val="single" w:sz="4" w:space="0" w:color="auto"/>
              <w:bottom w:val="single" w:sz="4" w:space="0" w:color="auto"/>
            </w:tcBorders>
            <w:shd w:val="clear" w:color="auto" w:fill="auto"/>
            <w:vAlign w:val="center"/>
          </w:tcPr>
          <w:p w14:paraId="0C1BF331" w14:textId="77777777" w:rsidR="00630288" w:rsidRPr="001C7010" w:rsidRDefault="00630288" w:rsidP="00630288">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25.12.</w:t>
            </w:r>
            <w:r>
              <w:rPr>
                <w:rFonts w:ascii="Times New Roman" w:eastAsia="Times New Roman" w:hAnsi="Times New Roman" w:cs="Times New Roman"/>
                <w:sz w:val="20"/>
                <w:szCs w:val="20"/>
              </w:rPr>
              <w:t>2026</w:t>
            </w:r>
          </w:p>
        </w:tc>
        <w:tc>
          <w:tcPr>
            <w:tcW w:w="5126" w:type="dxa"/>
            <w:tcBorders>
              <w:top w:val="single" w:sz="4" w:space="0" w:color="auto"/>
              <w:left w:val="single" w:sz="4" w:space="0" w:color="auto"/>
              <w:bottom w:val="single" w:sz="4" w:space="0" w:color="auto"/>
            </w:tcBorders>
            <w:shd w:val="clear" w:color="auto" w:fill="auto"/>
            <w:vAlign w:val="center"/>
          </w:tcPr>
          <w:p w14:paraId="274D4F6E"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Чертова Валентина Николаевна - директор муниципального бюджетного учреждения культуры «Центральная библиотечная система Ивнянского района»; </w:t>
            </w:r>
          </w:p>
          <w:p w14:paraId="5BED0461" w14:textId="77777777" w:rsidR="00630288" w:rsidRPr="001C7010" w:rsidRDefault="00630288" w:rsidP="00630288">
            <w:pPr>
              <w:ind w:firstLine="400"/>
              <w:jc w:val="center"/>
              <w:rPr>
                <w:rFonts w:ascii="Times New Roman" w:eastAsia="Times New Roman" w:hAnsi="Times New Roman" w:cs="Times New Roman"/>
                <w:sz w:val="20"/>
                <w:szCs w:val="20"/>
              </w:rPr>
            </w:pPr>
          </w:p>
        </w:tc>
        <w:tc>
          <w:tcPr>
            <w:tcW w:w="2237" w:type="dxa"/>
            <w:tcBorders>
              <w:top w:val="single" w:sz="4" w:space="0" w:color="auto"/>
              <w:left w:val="single" w:sz="4" w:space="0" w:color="auto"/>
              <w:bottom w:val="single" w:sz="4" w:space="0" w:color="auto"/>
              <w:right w:val="single" w:sz="4" w:space="0" w:color="auto"/>
            </w:tcBorders>
            <w:shd w:val="clear" w:color="auto" w:fill="auto"/>
            <w:vAlign w:val="center"/>
          </w:tcPr>
          <w:p w14:paraId="2ECDD9C7" w14:textId="77777777" w:rsidR="00630288" w:rsidRPr="001C7010" w:rsidRDefault="00630288" w:rsidP="00630288">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выполнении муниципального задания</w:t>
            </w:r>
          </w:p>
        </w:tc>
      </w:tr>
      <w:tr w:rsidR="00630288" w:rsidRPr="001C7010" w14:paraId="09818D34" w14:textId="77777777" w:rsidTr="005D414B">
        <w:trPr>
          <w:trHeight w:hRule="exact" w:val="1440"/>
          <w:jc w:val="center"/>
        </w:trPr>
        <w:tc>
          <w:tcPr>
            <w:tcW w:w="988" w:type="dxa"/>
            <w:tcBorders>
              <w:top w:val="single" w:sz="4" w:space="0" w:color="auto"/>
              <w:left w:val="single" w:sz="4" w:space="0" w:color="auto"/>
              <w:bottom w:val="single" w:sz="4" w:space="0" w:color="auto"/>
            </w:tcBorders>
            <w:shd w:val="clear" w:color="auto" w:fill="auto"/>
            <w:vAlign w:val="center"/>
          </w:tcPr>
          <w:p w14:paraId="6B0F13A3"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1.1.1.4.</w:t>
            </w:r>
          </w:p>
          <w:p w14:paraId="3C71564A" w14:textId="77777777" w:rsidR="00630288" w:rsidRPr="001C7010" w:rsidRDefault="00630288" w:rsidP="00630288">
            <w:pPr>
              <w:jc w:val="center"/>
              <w:rPr>
                <w:rFonts w:ascii="Times New Roman" w:eastAsia="Times New Roman" w:hAnsi="Times New Roman" w:cs="Times New Roman"/>
                <w:sz w:val="20"/>
                <w:szCs w:val="20"/>
              </w:rPr>
            </w:pPr>
          </w:p>
          <w:p w14:paraId="63083B4F" w14:textId="77777777" w:rsidR="00630288" w:rsidRPr="001C7010" w:rsidRDefault="00630288" w:rsidP="00630288">
            <w:pPr>
              <w:jc w:val="center"/>
              <w:rPr>
                <w:rFonts w:ascii="Times New Roman" w:eastAsia="Times New Roman" w:hAnsi="Times New Roman" w:cs="Times New Roman"/>
                <w:sz w:val="20"/>
                <w:szCs w:val="20"/>
              </w:rPr>
            </w:pPr>
          </w:p>
          <w:p w14:paraId="4DD82B27" w14:textId="77777777" w:rsidR="00630288" w:rsidRPr="001C7010" w:rsidRDefault="00630288" w:rsidP="00630288">
            <w:pPr>
              <w:jc w:val="center"/>
              <w:rPr>
                <w:rFonts w:ascii="Times New Roman" w:eastAsia="Times New Roman" w:hAnsi="Times New Roman" w:cs="Times New Roman"/>
                <w:sz w:val="20"/>
                <w:szCs w:val="20"/>
              </w:rPr>
            </w:pPr>
          </w:p>
          <w:p w14:paraId="78FC4EC2" w14:textId="77777777" w:rsidR="00630288" w:rsidRPr="001C7010" w:rsidRDefault="00630288" w:rsidP="00630288">
            <w:pPr>
              <w:jc w:val="center"/>
              <w:rPr>
                <w:rFonts w:ascii="Times New Roman" w:eastAsia="Times New Roman" w:hAnsi="Times New Roman" w:cs="Times New Roman"/>
                <w:sz w:val="20"/>
                <w:szCs w:val="20"/>
              </w:rPr>
            </w:pPr>
          </w:p>
          <w:p w14:paraId="02664F48" w14:textId="77777777" w:rsidR="00630288" w:rsidRPr="001C7010" w:rsidRDefault="00630288" w:rsidP="00630288">
            <w:pPr>
              <w:jc w:val="center"/>
              <w:rPr>
                <w:rFonts w:ascii="Times New Roman" w:eastAsia="Times New Roman" w:hAnsi="Times New Roman" w:cs="Times New Roman"/>
                <w:sz w:val="20"/>
                <w:szCs w:val="20"/>
              </w:rPr>
            </w:pPr>
          </w:p>
          <w:p w14:paraId="29FC38BA" w14:textId="77777777" w:rsidR="00630288" w:rsidRPr="001C7010" w:rsidRDefault="00630288" w:rsidP="00630288">
            <w:pPr>
              <w:ind w:firstLine="400"/>
              <w:jc w:val="center"/>
              <w:rPr>
                <w:rFonts w:ascii="Times New Roman" w:eastAsia="Times New Roman" w:hAnsi="Times New Roman" w:cs="Times New Roman"/>
                <w:sz w:val="20"/>
                <w:szCs w:val="20"/>
              </w:rPr>
            </w:pPr>
          </w:p>
        </w:tc>
        <w:tc>
          <w:tcPr>
            <w:tcW w:w="4829" w:type="dxa"/>
            <w:tcBorders>
              <w:top w:val="single" w:sz="4" w:space="0" w:color="auto"/>
              <w:left w:val="single" w:sz="4" w:space="0" w:color="auto"/>
              <w:bottom w:val="single" w:sz="4" w:space="0" w:color="auto"/>
            </w:tcBorders>
            <w:shd w:val="clear" w:color="auto" w:fill="auto"/>
            <w:vAlign w:val="center"/>
          </w:tcPr>
          <w:p w14:paraId="4C18FA8F" w14:textId="77777777" w:rsidR="00630288" w:rsidRPr="001C7010" w:rsidRDefault="00630288" w:rsidP="0063028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1.1.1.4 «Услуга оказана (работы выполнены)»</w:t>
            </w:r>
          </w:p>
          <w:p w14:paraId="75511943" w14:textId="77777777" w:rsidR="00630288" w:rsidRPr="001C7010" w:rsidRDefault="00630288" w:rsidP="00630288">
            <w:pPr>
              <w:rPr>
                <w:rFonts w:ascii="Times New Roman" w:eastAsia="Times New Roman" w:hAnsi="Times New Roman" w:cs="Times New Roman"/>
                <w:sz w:val="20"/>
                <w:szCs w:val="20"/>
              </w:rPr>
            </w:pPr>
          </w:p>
          <w:p w14:paraId="43430CF6" w14:textId="77777777" w:rsidR="00630288" w:rsidRPr="001C7010" w:rsidRDefault="00630288" w:rsidP="00630288">
            <w:pPr>
              <w:rPr>
                <w:rFonts w:ascii="Times New Roman" w:eastAsia="Times New Roman" w:hAnsi="Times New Roman" w:cs="Times New Roman"/>
                <w:sz w:val="20"/>
                <w:szCs w:val="20"/>
              </w:rPr>
            </w:pPr>
          </w:p>
          <w:p w14:paraId="7E550950" w14:textId="77777777" w:rsidR="00630288" w:rsidRPr="001C7010" w:rsidRDefault="00630288" w:rsidP="00630288">
            <w:pPr>
              <w:rPr>
                <w:rFonts w:ascii="Times New Roman" w:eastAsia="Times New Roman" w:hAnsi="Times New Roman" w:cs="Times New Roman"/>
                <w:sz w:val="20"/>
                <w:szCs w:val="20"/>
              </w:rPr>
            </w:pPr>
          </w:p>
          <w:p w14:paraId="1F533B00" w14:textId="77777777" w:rsidR="00630288" w:rsidRPr="001C7010" w:rsidRDefault="00630288" w:rsidP="00630288">
            <w:pPr>
              <w:rPr>
                <w:rFonts w:ascii="Times New Roman" w:eastAsia="Times New Roman" w:hAnsi="Times New Roman" w:cs="Times New Roman"/>
                <w:sz w:val="20"/>
                <w:szCs w:val="20"/>
              </w:rPr>
            </w:pPr>
          </w:p>
          <w:p w14:paraId="570B2911" w14:textId="77777777" w:rsidR="00630288" w:rsidRPr="001C7010" w:rsidRDefault="00630288" w:rsidP="00630288">
            <w:pPr>
              <w:ind w:firstLine="400"/>
              <w:rPr>
                <w:rFonts w:ascii="Times New Roman" w:eastAsia="Times New Roman" w:hAnsi="Times New Roman" w:cs="Times New Roman"/>
                <w:sz w:val="20"/>
                <w:szCs w:val="20"/>
              </w:rPr>
            </w:pPr>
          </w:p>
        </w:tc>
        <w:tc>
          <w:tcPr>
            <w:tcW w:w="2434" w:type="dxa"/>
            <w:tcBorders>
              <w:top w:val="single" w:sz="4" w:space="0" w:color="auto"/>
              <w:left w:val="single" w:sz="4" w:space="0" w:color="auto"/>
              <w:bottom w:val="single" w:sz="4" w:space="0" w:color="auto"/>
            </w:tcBorders>
            <w:shd w:val="clear" w:color="auto" w:fill="auto"/>
            <w:vAlign w:val="center"/>
          </w:tcPr>
          <w:p w14:paraId="6233689C" w14:textId="77777777" w:rsidR="00630288" w:rsidRPr="001C7010" w:rsidRDefault="00630288" w:rsidP="00445901">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20.02.</w:t>
            </w:r>
            <w:r>
              <w:rPr>
                <w:rFonts w:ascii="Times New Roman" w:eastAsia="Times New Roman" w:hAnsi="Times New Roman" w:cs="Times New Roman"/>
                <w:sz w:val="20"/>
                <w:szCs w:val="20"/>
              </w:rPr>
              <w:t xml:space="preserve"> 202</w:t>
            </w:r>
            <w:r w:rsidR="00445901">
              <w:rPr>
                <w:rFonts w:ascii="Times New Roman" w:eastAsia="Times New Roman" w:hAnsi="Times New Roman" w:cs="Times New Roman"/>
                <w:sz w:val="20"/>
                <w:szCs w:val="20"/>
              </w:rPr>
              <w:t>7</w:t>
            </w:r>
          </w:p>
        </w:tc>
        <w:tc>
          <w:tcPr>
            <w:tcW w:w="5126" w:type="dxa"/>
            <w:tcBorders>
              <w:top w:val="single" w:sz="4" w:space="0" w:color="auto"/>
              <w:left w:val="single" w:sz="4" w:space="0" w:color="auto"/>
              <w:bottom w:val="single" w:sz="4" w:space="0" w:color="auto"/>
            </w:tcBorders>
            <w:shd w:val="clear" w:color="auto" w:fill="auto"/>
          </w:tcPr>
          <w:p w14:paraId="6941170A"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Чертова Валентина Николаевна - директор муниципального бюджетного учреждения культуры «Центральная библиотечная система Ивнянского района»; </w:t>
            </w:r>
          </w:p>
          <w:p w14:paraId="011DC9D5"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6ED492C5" w14:textId="77777777" w:rsidR="00630288" w:rsidRPr="001C7010" w:rsidRDefault="00630288" w:rsidP="00630288">
            <w:pPr>
              <w:jc w:val="center"/>
              <w:rPr>
                <w:rFonts w:ascii="Times New Roman" w:eastAsia="Times New Roman" w:hAnsi="Times New Roman" w:cs="Times New Roman"/>
                <w:sz w:val="20"/>
                <w:szCs w:val="20"/>
              </w:rPr>
            </w:pPr>
          </w:p>
          <w:p w14:paraId="6C0F77B7" w14:textId="77777777" w:rsidR="00630288" w:rsidRPr="001C7010" w:rsidRDefault="00630288" w:rsidP="00630288">
            <w:pPr>
              <w:ind w:firstLine="400"/>
              <w:jc w:val="center"/>
              <w:rPr>
                <w:rFonts w:ascii="Times New Roman" w:eastAsia="Times New Roman" w:hAnsi="Times New Roman" w:cs="Times New Roman"/>
                <w:sz w:val="20"/>
                <w:szCs w:val="20"/>
              </w:rPr>
            </w:pPr>
          </w:p>
        </w:tc>
        <w:tc>
          <w:tcPr>
            <w:tcW w:w="2237" w:type="dxa"/>
            <w:tcBorders>
              <w:top w:val="single" w:sz="4" w:space="0" w:color="auto"/>
              <w:left w:val="single" w:sz="4" w:space="0" w:color="auto"/>
              <w:bottom w:val="single" w:sz="4" w:space="0" w:color="auto"/>
              <w:right w:val="single" w:sz="4" w:space="0" w:color="auto"/>
            </w:tcBorders>
            <w:shd w:val="clear" w:color="auto" w:fill="auto"/>
            <w:vAlign w:val="center"/>
          </w:tcPr>
          <w:p w14:paraId="28709F4B"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выполнении муниципального задания;</w:t>
            </w:r>
          </w:p>
          <w:p w14:paraId="039BC4CF" w14:textId="77777777" w:rsidR="005D414B" w:rsidRDefault="00630288" w:rsidP="00630288">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Сведения об общедоступной </w:t>
            </w:r>
          </w:p>
          <w:p w14:paraId="09D9F465" w14:textId="77777777" w:rsidR="00630288" w:rsidRPr="001C7010" w:rsidRDefault="005D414B" w:rsidP="005D414B">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630288" w:rsidRPr="001C7010">
              <w:rPr>
                <w:rFonts w:ascii="Times New Roman" w:eastAsia="Times New Roman" w:hAnsi="Times New Roman" w:cs="Times New Roman"/>
                <w:sz w:val="20"/>
                <w:szCs w:val="20"/>
              </w:rPr>
              <w:t>публичной) библиотеке, форма №6- НК</w:t>
            </w:r>
          </w:p>
        </w:tc>
      </w:tr>
      <w:tr w:rsidR="00630288" w:rsidRPr="001C7010" w14:paraId="27A88DAE" w14:textId="77777777" w:rsidTr="00E16E29">
        <w:trPr>
          <w:trHeight w:val="765"/>
          <w:jc w:val="center"/>
        </w:trPr>
        <w:tc>
          <w:tcPr>
            <w:tcW w:w="988" w:type="dxa"/>
            <w:tcBorders>
              <w:top w:val="single" w:sz="4" w:space="0" w:color="auto"/>
              <w:left w:val="single" w:sz="4" w:space="0" w:color="auto"/>
              <w:bottom w:val="single" w:sz="4" w:space="0" w:color="auto"/>
            </w:tcBorders>
            <w:shd w:val="clear" w:color="auto" w:fill="auto"/>
          </w:tcPr>
          <w:p w14:paraId="4A12B472"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 п/п</w:t>
            </w:r>
          </w:p>
        </w:tc>
        <w:tc>
          <w:tcPr>
            <w:tcW w:w="4829" w:type="dxa"/>
            <w:tcBorders>
              <w:top w:val="single" w:sz="4" w:space="0" w:color="auto"/>
              <w:left w:val="single" w:sz="4" w:space="0" w:color="auto"/>
              <w:bottom w:val="single" w:sz="4" w:space="0" w:color="auto"/>
            </w:tcBorders>
            <w:shd w:val="clear" w:color="auto" w:fill="auto"/>
            <w:vAlign w:val="center"/>
          </w:tcPr>
          <w:p w14:paraId="4AA147DD"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tc>
        <w:tc>
          <w:tcPr>
            <w:tcW w:w="2434" w:type="dxa"/>
            <w:tcBorders>
              <w:top w:val="single" w:sz="4" w:space="0" w:color="auto"/>
              <w:left w:val="single" w:sz="4" w:space="0" w:color="auto"/>
              <w:bottom w:val="single" w:sz="4" w:space="0" w:color="auto"/>
            </w:tcBorders>
            <w:shd w:val="clear" w:color="auto" w:fill="auto"/>
            <w:vAlign w:val="center"/>
          </w:tcPr>
          <w:p w14:paraId="284EC9F2"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Дата наступления контрольной точки</w:t>
            </w:r>
          </w:p>
        </w:tc>
        <w:tc>
          <w:tcPr>
            <w:tcW w:w="5126" w:type="dxa"/>
            <w:tcBorders>
              <w:top w:val="single" w:sz="4" w:space="0" w:color="auto"/>
              <w:left w:val="single" w:sz="4" w:space="0" w:color="auto"/>
              <w:bottom w:val="single" w:sz="4" w:space="0" w:color="auto"/>
            </w:tcBorders>
            <w:shd w:val="clear" w:color="auto" w:fill="auto"/>
            <w:vAlign w:val="bottom"/>
          </w:tcPr>
          <w:p w14:paraId="71A60887"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237" w:type="dxa"/>
            <w:tcBorders>
              <w:top w:val="single" w:sz="4" w:space="0" w:color="auto"/>
              <w:left w:val="single" w:sz="4" w:space="0" w:color="auto"/>
              <w:bottom w:val="single" w:sz="4" w:space="0" w:color="auto"/>
              <w:right w:val="single" w:sz="4" w:space="0" w:color="auto"/>
            </w:tcBorders>
            <w:shd w:val="clear" w:color="auto" w:fill="auto"/>
            <w:vAlign w:val="bottom"/>
          </w:tcPr>
          <w:p w14:paraId="09A2050E"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 подтверждающего документа</w:t>
            </w:r>
          </w:p>
        </w:tc>
      </w:tr>
      <w:tr w:rsidR="00630288" w:rsidRPr="001C7010" w14:paraId="3D62C2DC" w14:textId="77777777" w:rsidTr="00243F7A">
        <w:trPr>
          <w:trHeight w:val="472"/>
          <w:jc w:val="center"/>
        </w:trPr>
        <w:tc>
          <w:tcPr>
            <w:tcW w:w="988" w:type="dxa"/>
            <w:tcBorders>
              <w:top w:val="single" w:sz="4" w:space="0" w:color="auto"/>
              <w:left w:val="single" w:sz="4" w:space="0" w:color="auto"/>
              <w:bottom w:val="single" w:sz="4" w:space="0" w:color="auto"/>
            </w:tcBorders>
            <w:shd w:val="clear" w:color="auto" w:fill="auto"/>
            <w:vAlign w:val="bottom"/>
          </w:tcPr>
          <w:p w14:paraId="08500A68"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4829" w:type="dxa"/>
            <w:tcBorders>
              <w:top w:val="single" w:sz="4" w:space="0" w:color="auto"/>
              <w:left w:val="single" w:sz="4" w:space="0" w:color="auto"/>
              <w:bottom w:val="single" w:sz="4" w:space="0" w:color="auto"/>
            </w:tcBorders>
            <w:shd w:val="clear" w:color="auto" w:fill="auto"/>
            <w:vAlign w:val="bottom"/>
          </w:tcPr>
          <w:p w14:paraId="01ABE21F"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2434" w:type="dxa"/>
            <w:tcBorders>
              <w:top w:val="single" w:sz="4" w:space="0" w:color="auto"/>
              <w:left w:val="single" w:sz="4" w:space="0" w:color="auto"/>
              <w:bottom w:val="single" w:sz="4" w:space="0" w:color="auto"/>
            </w:tcBorders>
            <w:shd w:val="clear" w:color="auto" w:fill="auto"/>
            <w:vAlign w:val="bottom"/>
          </w:tcPr>
          <w:p w14:paraId="3A0E646D"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5126" w:type="dxa"/>
            <w:tcBorders>
              <w:top w:val="single" w:sz="4" w:space="0" w:color="auto"/>
              <w:left w:val="single" w:sz="4" w:space="0" w:color="auto"/>
              <w:bottom w:val="single" w:sz="4" w:space="0" w:color="auto"/>
            </w:tcBorders>
            <w:shd w:val="clear" w:color="auto" w:fill="auto"/>
            <w:vAlign w:val="bottom"/>
          </w:tcPr>
          <w:p w14:paraId="552F8709"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2237" w:type="dxa"/>
            <w:tcBorders>
              <w:top w:val="single" w:sz="4" w:space="0" w:color="auto"/>
              <w:left w:val="single" w:sz="4" w:space="0" w:color="auto"/>
              <w:bottom w:val="single" w:sz="4" w:space="0" w:color="auto"/>
              <w:right w:val="single" w:sz="4" w:space="0" w:color="auto"/>
            </w:tcBorders>
            <w:shd w:val="clear" w:color="auto" w:fill="auto"/>
            <w:vAlign w:val="bottom"/>
          </w:tcPr>
          <w:p w14:paraId="1B5C4228"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r>
      <w:tr w:rsidR="00630288" w:rsidRPr="001C7010" w14:paraId="6B8B79C8" w14:textId="77777777" w:rsidTr="00E16E29">
        <w:trPr>
          <w:trHeight w:hRule="exact" w:val="1070"/>
          <w:jc w:val="center"/>
        </w:trPr>
        <w:tc>
          <w:tcPr>
            <w:tcW w:w="988" w:type="dxa"/>
            <w:tcBorders>
              <w:top w:val="single" w:sz="4" w:space="0" w:color="auto"/>
              <w:left w:val="single" w:sz="4" w:space="0" w:color="auto"/>
              <w:bottom w:val="single" w:sz="4" w:space="0" w:color="auto"/>
            </w:tcBorders>
            <w:shd w:val="clear" w:color="auto" w:fill="auto"/>
            <w:vAlign w:val="center"/>
          </w:tcPr>
          <w:p w14:paraId="10DA52F5" w14:textId="77777777" w:rsidR="00630288" w:rsidRDefault="00630288" w:rsidP="00630288">
            <w:pPr>
              <w:ind w:firstLine="127"/>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p>
          <w:p w14:paraId="22AD3D19" w14:textId="77777777" w:rsidR="00630288" w:rsidRDefault="00630288" w:rsidP="00630288">
            <w:pPr>
              <w:ind w:firstLine="127"/>
              <w:jc w:val="center"/>
              <w:rPr>
                <w:rFonts w:ascii="Times New Roman" w:eastAsia="Times New Roman" w:hAnsi="Times New Roman" w:cs="Times New Roman"/>
                <w:sz w:val="20"/>
                <w:szCs w:val="20"/>
              </w:rPr>
            </w:pPr>
          </w:p>
          <w:p w14:paraId="6B0DB57B" w14:textId="77777777" w:rsidR="00630288" w:rsidRDefault="00630288" w:rsidP="00630288">
            <w:pPr>
              <w:ind w:firstLine="127"/>
              <w:jc w:val="center"/>
              <w:rPr>
                <w:rFonts w:ascii="Times New Roman" w:eastAsia="Times New Roman" w:hAnsi="Times New Roman" w:cs="Times New Roman"/>
                <w:sz w:val="20"/>
                <w:szCs w:val="20"/>
              </w:rPr>
            </w:pPr>
          </w:p>
          <w:p w14:paraId="07F821E1" w14:textId="77777777" w:rsidR="00630288" w:rsidRDefault="00630288" w:rsidP="00630288">
            <w:pPr>
              <w:ind w:firstLine="127"/>
              <w:jc w:val="center"/>
              <w:rPr>
                <w:rFonts w:ascii="Times New Roman" w:eastAsia="Times New Roman" w:hAnsi="Times New Roman" w:cs="Times New Roman"/>
                <w:sz w:val="20"/>
                <w:szCs w:val="20"/>
              </w:rPr>
            </w:pPr>
          </w:p>
          <w:p w14:paraId="55386152" w14:textId="77777777" w:rsidR="00630288" w:rsidRDefault="00630288" w:rsidP="00630288">
            <w:pPr>
              <w:ind w:firstLine="127"/>
              <w:jc w:val="center"/>
              <w:rPr>
                <w:rFonts w:ascii="Times New Roman" w:eastAsia="Times New Roman" w:hAnsi="Times New Roman" w:cs="Times New Roman"/>
                <w:sz w:val="20"/>
                <w:szCs w:val="20"/>
              </w:rPr>
            </w:pPr>
          </w:p>
          <w:p w14:paraId="6EFA638C" w14:textId="77777777" w:rsidR="00630288" w:rsidRDefault="00630288" w:rsidP="00630288">
            <w:pPr>
              <w:ind w:firstLine="127"/>
              <w:jc w:val="center"/>
              <w:rPr>
                <w:rFonts w:ascii="Times New Roman" w:eastAsia="Times New Roman" w:hAnsi="Times New Roman" w:cs="Times New Roman"/>
                <w:sz w:val="20"/>
                <w:szCs w:val="20"/>
              </w:rPr>
            </w:pPr>
          </w:p>
          <w:p w14:paraId="16C9ED1F" w14:textId="77777777" w:rsidR="00630288" w:rsidRDefault="00630288" w:rsidP="00630288">
            <w:pPr>
              <w:ind w:firstLine="127"/>
              <w:jc w:val="center"/>
              <w:rPr>
                <w:rFonts w:ascii="Times New Roman" w:eastAsia="Times New Roman" w:hAnsi="Times New Roman" w:cs="Times New Roman"/>
                <w:sz w:val="20"/>
                <w:szCs w:val="20"/>
              </w:rPr>
            </w:pPr>
          </w:p>
          <w:p w14:paraId="5B9A6A18" w14:textId="77777777" w:rsidR="00630288" w:rsidRDefault="00630288" w:rsidP="00630288">
            <w:pPr>
              <w:ind w:firstLine="127"/>
              <w:jc w:val="center"/>
              <w:rPr>
                <w:rFonts w:ascii="Times New Roman" w:eastAsia="Times New Roman" w:hAnsi="Times New Roman" w:cs="Times New Roman"/>
                <w:sz w:val="20"/>
                <w:szCs w:val="20"/>
              </w:rPr>
            </w:pPr>
          </w:p>
          <w:p w14:paraId="4DE4FE86" w14:textId="77777777" w:rsidR="00630288" w:rsidRDefault="00630288" w:rsidP="00630288">
            <w:pPr>
              <w:ind w:firstLine="127"/>
              <w:jc w:val="center"/>
              <w:rPr>
                <w:rFonts w:ascii="Times New Roman" w:eastAsia="Times New Roman" w:hAnsi="Times New Roman" w:cs="Times New Roman"/>
                <w:sz w:val="20"/>
                <w:szCs w:val="20"/>
              </w:rPr>
            </w:pPr>
          </w:p>
          <w:p w14:paraId="6505326B" w14:textId="77777777" w:rsidR="00630288" w:rsidRDefault="00630288" w:rsidP="00630288">
            <w:pPr>
              <w:ind w:firstLine="127"/>
              <w:jc w:val="center"/>
              <w:rPr>
                <w:rFonts w:ascii="Times New Roman" w:eastAsia="Times New Roman" w:hAnsi="Times New Roman" w:cs="Times New Roman"/>
                <w:sz w:val="20"/>
                <w:szCs w:val="20"/>
              </w:rPr>
            </w:pPr>
          </w:p>
          <w:p w14:paraId="136C279D" w14:textId="77777777" w:rsidR="00630288" w:rsidRDefault="00630288" w:rsidP="00630288">
            <w:pPr>
              <w:ind w:firstLine="127"/>
              <w:jc w:val="center"/>
              <w:rPr>
                <w:rFonts w:ascii="Times New Roman" w:eastAsia="Times New Roman" w:hAnsi="Times New Roman" w:cs="Times New Roman"/>
                <w:sz w:val="20"/>
                <w:szCs w:val="20"/>
              </w:rPr>
            </w:pPr>
          </w:p>
          <w:p w14:paraId="3738655D" w14:textId="77777777" w:rsidR="00630288" w:rsidRDefault="00630288" w:rsidP="00630288">
            <w:pPr>
              <w:ind w:firstLine="127"/>
              <w:jc w:val="center"/>
              <w:rPr>
                <w:rFonts w:ascii="Times New Roman" w:eastAsia="Times New Roman" w:hAnsi="Times New Roman" w:cs="Times New Roman"/>
                <w:sz w:val="20"/>
                <w:szCs w:val="20"/>
              </w:rPr>
            </w:pPr>
          </w:p>
          <w:p w14:paraId="09956486" w14:textId="77777777" w:rsidR="00630288" w:rsidRDefault="00630288" w:rsidP="00630288">
            <w:pPr>
              <w:ind w:firstLine="127"/>
              <w:jc w:val="center"/>
              <w:rPr>
                <w:rFonts w:ascii="Times New Roman" w:eastAsia="Times New Roman" w:hAnsi="Times New Roman" w:cs="Times New Roman"/>
                <w:sz w:val="20"/>
                <w:szCs w:val="20"/>
              </w:rPr>
            </w:pPr>
          </w:p>
          <w:p w14:paraId="433E23F3" w14:textId="77777777" w:rsidR="00630288" w:rsidRDefault="00630288" w:rsidP="00630288">
            <w:pPr>
              <w:ind w:firstLine="127"/>
              <w:jc w:val="center"/>
              <w:rPr>
                <w:rFonts w:ascii="Times New Roman" w:eastAsia="Times New Roman" w:hAnsi="Times New Roman" w:cs="Times New Roman"/>
                <w:sz w:val="20"/>
                <w:szCs w:val="20"/>
              </w:rPr>
            </w:pPr>
          </w:p>
          <w:p w14:paraId="41F5EEC1" w14:textId="77777777" w:rsidR="00630288" w:rsidRDefault="00630288" w:rsidP="00630288">
            <w:pPr>
              <w:ind w:firstLine="127"/>
              <w:jc w:val="center"/>
              <w:rPr>
                <w:rFonts w:ascii="Times New Roman" w:eastAsia="Times New Roman" w:hAnsi="Times New Roman" w:cs="Times New Roman"/>
                <w:sz w:val="20"/>
                <w:szCs w:val="20"/>
              </w:rPr>
            </w:pPr>
          </w:p>
          <w:p w14:paraId="12D534EA" w14:textId="77777777" w:rsidR="00630288" w:rsidRDefault="00630288" w:rsidP="00630288">
            <w:pPr>
              <w:ind w:firstLine="127"/>
              <w:jc w:val="center"/>
              <w:rPr>
                <w:rFonts w:ascii="Times New Roman" w:eastAsia="Times New Roman" w:hAnsi="Times New Roman" w:cs="Times New Roman"/>
                <w:sz w:val="20"/>
                <w:szCs w:val="20"/>
              </w:rPr>
            </w:pPr>
          </w:p>
          <w:p w14:paraId="185B9D79" w14:textId="77777777" w:rsidR="00630288" w:rsidRDefault="00630288" w:rsidP="00630288">
            <w:pPr>
              <w:ind w:firstLine="127"/>
              <w:jc w:val="center"/>
              <w:rPr>
                <w:rFonts w:ascii="Times New Roman" w:eastAsia="Times New Roman" w:hAnsi="Times New Roman" w:cs="Times New Roman"/>
                <w:sz w:val="20"/>
                <w:szCs w:val="20"/>
              </w:rPr>
            </w:pPr>
          </w:p>
          <w:p w14:paraId="0DB4E1BC" w14:textId="77777777" w:rsidR="00630288" w:rsidRDefault="00630288" w:rsidP="00630288">
            <w:pPr>
              <w:ind w:firstLine="127"/>
              <w:jc w:val="center"/>
              <w:rPr>
                <w:rFonts w:ascii="Times New Roman" w:eastAsia="Times New Roman" w:hAnsi="Times New Roman" w:cs="Times New Roman"/>
                <w:sz w:val="20"/>
                <w:szCs w:val="20"/>
              </w:rPr>
            </w:pPr>
          </w:p>
          <w:p w14:paraId="6F44944E" w14:textId="77777777" w:rsidR="00630288" w:rsidRPr="001C7010" w:rsidRDefault="00630288" w:rsidP="00630288">
            <w:pPr>
              <w:ind w:firstLine="127"/>
              <w:jc w:val="center"/>
              <w:rPr>
                <w:rFonts w:ascii="Times New Roman" w:eastAsia="Times New Roman" w:hAnsi="Times New Roman" w:cs="Times New Roman"/>
                <w:sz w:val="20"/>
                <w:szCs w:val="20"/>
              </w:rPr>
            </w:pPr>
          </w:p>
        </w:tc>
        <w:tc>
          <w:tcPr>
            <w:tcW w:w="4829" w:type="dxa"/>
            <w:tcBorders>
              <w:top w:val="single" w:sz="4" w:space="0" w:color="auto"/>
              <w:left w:val="single" w:sz="4" w:space="0" w:color="auto"/>
              <w:bottom w:val="single" w:sz="4" w:space="0" w:color="auto"/>
            </w:tcBorders>
            <w:shd w:val="clear" w:color="auto" w:fill="auto"/>
            <w:vAlign w:val="bottom"/>
          </w:tcPr>
          <w:p w14:paraId="34FA5837" w14:textId="77777777" w:rsidR="00630288" w:rsidRDefault="00630288" w:rsidP="00630288">
            <w:pPr>
              <w:rPr>
                <w:rFonts w:ascii="Times New Roman" w:hAnsi="Times New Roman" w:cs="Times New Roman"/>
                <w:sz w:val="22"/>
                <w:szCs w:val="22"/>
              </w:rPr>
            </w:pPr>
            <w:r w:rsidRPr="001C7010">
              <w:rPr>
                <w:rFonts w:ascii="Times New Roman" w:eastAsia="Times New Roman" w:hAnsi="Times New Roman" w:cs="Times New Roman"/>
                <w:b/>
                <w:sz w:val="20"/>
                <w:szCs w:val="20"/>
              </w:rPr>
              <w:t>Мероприятие (результат) Проведены работы по формированию библиотечного фонда на физических (материальных носителях).</w:t>
            </w:r>
            <w:r w:rsidRPr="008809A9">
              <w:rPr>
                <w:rFonts w:ascii="Times New Roman" w:hAnsi="Times New Roman" w:cs="Times New Roman"/>
                <w:sz w:val="22"/>
                <w:szCs w:val="22"/>
              </w:rPr>
              <w:t xml:space="preserve"> в 202</w:t>
            </w:r>
            <w:r>
              <w:rPr>
                <w:rFonts w:ascii="Times New Roman" w:hAnsi="Times New Roman" w:cs="Times New Roman"/>
                <w:sz w:val="22"/>
                <w:szCs w:val="22"/>
              </w:rPr>
              <w:t>6</w:t>
            </w:r>
            <w:r w:rsidRPr="008809A9">
              <w:rPr>
                <w:rFonts w:ascii="Times New Roman" w:hAnsi="Times New Roman" w:cs="Times New Roman"/>
                <w:sz w:val="22"/>
                <w:szCs w:val="22"/>
              </w:rPr>
              <w:t xml:space="preserve"> </w:t>
            </w:r>
          </w:p>
          <w:p w14:paraId="031714C5" w14:textId="77777777" w:rsidR="00630288" w:rsidRDefault="00630288" w:rsidP="00630288">
            <w:pPr>
              <w:rPr>
                <w:rFonts w:ascii="Times New Roman" w:hAnsi="Times New Roman" w:cs="Times New Roman"/>
                <w:sz w:val="22"/>
                <w:szCs w:val="22"/>
              </w:rPr>
            </w:pPr>
            <w:r w:rsidRPr="008809A9">
              <w:rPr>
                <w:rFonts w:ascii="Times New Roman" w:hAnsi="Times New Roman" w:cs="Times New Roman"/>
                <w:sz w:val="22"/>
                <w:szCs w:val="22"/>
              </w:rPr>
              <w:t>году реализации</w:t>
            </w:r>
          </w:p>
          <w:p w14:paraId="2784746D" w14:textId="77777777" w:rsidR="00630288" w:rsidRDefault="00630288" w:rsidP="00630288">
            <w:pPr>
              <w:rPr>
                <w:rFonts w:ascii="Times New Roman" w:hAnsi="Times New Roman" w:cs="Times New Roman"/>
                <w:sz w:val="22"/>
                <w:szCs w:val="22"/>
              </w:rPr>
            </w:pPr>
          </w:p>
          <w:p w14:paraId="1F734F8C" w14:textId="77777777" w:rsidR="00630288" w:rsidRDefault="00630288" w:rsidP="00630288">
            <w:pPr>
              <w:rPr>
                <w:rFonts w:ascii="Times New Roman" w:hAnsi="Times New Roman" w:cs="Times New Roman"/>
                <w:sz w:val="22"/>
                <w:szCs w:val="22"/>
              </w:rPr>
            </w:pPr>
          </w:p>
          <w:p w14:paraId="25BF5F17" w14:textId="77777777" w:rsidR="00630288" w:rsidRDefault="00630288" w:rsidP="00630288">
            <w:pPr>
              <w:rPr>
                <w:rFonts w:ascii="Times New Roman" w:hAnsi="Times New Roman" w:cs="Times New Roman"/>
                <w:sz w:val="22"/>
                <w:szCs w:val="22"/>
              </w:rPr>
            </w:pPr>
          </w:p>
          <w:p w14:paraId="39AFB5CB" w14:textId="77777777" w:rsidR="00630288" w:rsidRDefault="00630288" w:rsidP="00630288">
            <w:pPr>
              <w:rPr>
                <w:rFonts w:ascii="Times New Roman" w:hAnsi="Times New Roman" w:cs="Times New Roman"/>
                <w:sz w:val="22"/>
                <w:szCs w:val="22"/>
              </w:rPr>
            </w:pPr>
          </w:p>
          <w:p w14:paraId="24DE0EAE" w14:textId="77777777" w:rsidR="00630288" w:rsidRDefault="00630288" w:rsidP="00630288">
            <w:pPr>
              <w:rPr>
                <w:rFonts w:ascii="Times New Roman" w:hAnsi="Times New Roman" w:cs="Times New Roman"/>
                <w:sz w:val="22"/>
                <w:szCs w:val="22"/>
              </w:rPr>
            </w:pPr>
          </w:p>
          <w:p w14:paraId="75E5EC32" w14:textId="77777777" w:rsidR="00630288" w:rsidRDefault="00630288" w:rsidP="00630288">
            <w:pPr>
              <w:rPr>
                <w:rFonts w:ascii="Times New Roman" w:hAnsi="Times New Roman" w:cs="Times New Roman"/>
                <w:sz w:val="22"/>
                <w:szCs w:val="22"/>
              </w:rPr>
            </w:pPr>
          </w:p>
          <w:p w14:paraId="10A322D8" w14:textId="77777777" w:rsidR="00630288" w:rsidRDefault="00630288" w:rsidP="00630288">
            <w:pPr>
              <w:rPr>
                <w:rFonts w:ascii="Times New Roman" w:hAnsi="Times New Roman" w:cs="Times New Roman"/>
                <w:sz w:val="22"/>
                <w:szCs w:val="22"/>
              </w:rPr>
            </w:pPr>
          </w:p>
          <w:p w14:paraId="5D7C6281" w14:textId="77777777" w:rsidR="00630288" w:rsidRDefault="00630288" w:rsidP="00630288">
            <w:pPr>
              <w:rPr>
                <w:rFonts w:ascii="Times New Roman" w:hAnsi="Times New Roman" w:cs="Times New Roman"/>
                <w:sz w:val="22"/>
                <w:szCs w:val="22"/>
              </w:rPr>
            </w:pPr>
          </w:p>
          <w:p w14:paraId="07DBC4E2" w14:textId="77777777" w:rsidR="00630288" w:rsidRDefault="00630288" w:rsidP="00630288">
            <w:pPr>
              <w:rPr>
                <w:rFonts w:ascii="Times New Roman" w:hAnsi="Times New Roman" w:cs="Times New Roman"/>
                <w:sz w:val="22"/>
                <w:szCs w:val="22"/>
              </w:rPr>
            </w:pPr>
          </w:p>
          <w:p w14:paraId="151CD9A9" w14:textId="77777777" w:rsidR="00630288" w:rsidRDefault="00630288" w:rsidP="00630288">
            <w:pPr>
              <w:rPr>
                <w:rFonts w:ascii="Times New Roman" w:hAnsi="Times New Roman" w:cs="Times New Roman"/>
                <w:sz w:val="22"/>
                <w:szCs w:val="22"/>
              </w:rPr>
            </w:pPr>
          </w:p>
          <w:p w14:paraId="0ED6EDC8" w14:textId="77777777" w:rsidR="00630288" w:rsidRDefault="00630288" w:rsidP="00630288">
            <w:pPr>
              <w:rPr>
                <w:rFonts w:ascii="Times New Roman" w:hAnsi="Times New Roman" w:cs="Times New Roman"/>
                <w:sz w:val="22"/>
                <w:szCs w:val="22"/>
              </w:rPr>
            </w:pPr>
          </w:p>
          <w:p w14:paraId="666CCCC6" w14:textId="77777777" w:rsidR="00630288" w:rsidRDefault="00630288" w:rsidP="00630288">
            <w:pPr>
              <w:rPr>
                <w:rFonts w:ascii="Times New Roman" w:hAnsi="Times New Roman" w:cs="Times New Roman"/>
                <w:sz w:val="22"/>
                <w:szCs w:val="22"/>
              </w:rPr>
            </w:pPr>
          </w:p>
          <w:p w14:paraId="76F8ADD4" w14:textId="77777777" w:rsidR="00630288" w:rsidRPr="001C7010" w:rsidRDefault="00630288" w:rsidP="00630288">
            <w:pPr>
              <w:rPr>
                <w:rFonts w:ascii="Times New Roman" w:eastAsia="Times New Roman" w:hAnsi="Times New Roman" w:cs="Times New Roman"/>
                <w:sz w:val="20"/>
                <w:szCs w:val="20"/>
              </w:rPr>
            </w:pPr>
          </w:p>
          <w:p w14:paraId="3D319F6B" w14:textId="77777777" w:rsidR="00630288" w:rsidRPr="001C7010" w:rsidRDefault="00630288" w:rsidP="00630288">
            <w:pPr>
              <w:rPr>
                <w:rFonts w:ascii="Times New Roman" w:eastAsia="Times New Roman" w:hAnsi="Times New Roman" w:cs="Times New Roman"/>
                <w:sz w:val="20"/>
                <w:szCs w:val="20"/>
              </w:rPr>
            </w:pPr>
          </w:p>
          <w:p w14:paraId="33BD9A06" w14:textId="77777777" w:rsidR="00630288" w:rsidRPr="001C7010" w:rsidRDefault="00630288" w:rsidP="00630288">
            <w:pPr>
              <w:ind w:firstLine="400"/>
              <w:rPr>
                <w:rFonts w:ascii="Times New Roman" w:eastAsia="Times New Roman" w:hAnsi="Times New Roman" w:cs="Times New Roman"/>
                <w:sz w:val="20"/>
                <w:szCs w:val="20"/>
              </w:rPr>
            </w:pPr>
          </w:p>
        </w:tc>
        <w:tc>
          <w:tcPr>
            <w:tcW w:w="2434" w:type="dxa"/>
            <w:tcBorders>
              <w:top w:val="single" w:sz="4" w:space="0" w:color="auto"/>
              <w:left w:val="single" w:sz="4" w:space="0" w:color="auto"/>
              <w:bottom w:val="single" w:sz="4" w:space="0" w:color="auto"/>
            </w:tcBorders>
            <w:shd w:val="clear" w:color="auto" w:fill="auto"/>
            <w:vAlign w:val="center"/>
          </w:tcPr>
          <w:p w14:paraId="0BCA9CF8" w14:textId="77777777" w:rsidR="00630288" w:rsidRDefault="00630288" w:rsidP="00630288">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х</w:t>
            </w:r>
            <w:r w:rsidRPr="001C7010">
              <w:rPr>
                <w:rFonts w:ascii="Times New Roman" w:eastAsia="Times New Roman" w:hAnsi="Times New Roman" w:cs="Times New Roman"/>
                <w:sz w:val="20"/>
                <w:szCs w:val="20"/>
              </w:rPr>
              <w:tab/>
              <w:t>.</w:t>
            </w:r>
          </w:p>
          <w:p w14:paraId="76F47FD3" w14:textId="77777777" w:rsidR="00630288" w:rsidRDefault="00630288" w:rsidP="00630288">
            <w:pPr>
              <w:ind w:firstLine="400"/>
              <w:jc w:val="center"/>
              <w:rPr>
                <w:rFonts w:ascii="Times New Roman" w:eastAsia="Times New Roman" w:hAnsi="Times New Roman" w:cs="Times New Roman"/>
                <w:sz w:val="20"/>
                <w:szCs w:val="20"/>
              </w:rPr>
            </w:pPr>
          </w:p>
          <w:p w14:paraId="1CD8C887" w14:textId="77777777" w:rsidR="00630288" w:rsidRDefault="00630288" w:rsidP="00630288">
            <w:pPr>
              <w:ind w:firstLine="400"/>
              <w:jc w:val="center"/>
              <w:rPr>
                <w:rFonts w:ascii="Times New Roman" w:eastAsia="Times New Roman" w:hAnsi="Times New Roman" w:cs="Times New Roman"/>
                <w:sz w:val="20"/>
                <w:szCs w:val="20"/>
              </w:rPr>
            </w:pPr>
          </w:p>
          <w:p w14:paraId="439194B8" w14:textId="77777777" w:rsidR="00630288" w:rsidRDefault="00630288" w:rsidP="00630288">
            <w:pPr>
              <w:ind w:firstLine="400"/>
              <w:jc w:val="center"/>
              <w:rPr>
                <w:rFonts w:ascii="Times New Roman" w:eastAsia="Times New Roman" w:hAnsi="Times New Roman" w:cs="Times New Roman"/>
                <w:sz w:val="20"/>
                <w:szCs w:val="20"/>
              </w:rPr>
            </w:pPr>
          </w:p>
          <w:p w14:paraId="43034118" w14:textId="77777777" w:rsidR="00630288" w:rsidRDefault="00630288" w:rsidP="00630288">
            <w:pPr>
              <w:ind w:firstLine="400"/>
              <w:jc w:val="center"/>
              <w:rPr>
                <w:rFonts w:ascii="Times New Roman" w:eastAsia="Times New Roman" w:hAnsi="Times New Roman" w:cs="Times New Roman"/>
                <w:sz w:val="20"/>
                <w:szCs w:val="20"/>
              </w:rPr>
            </w:pPr>
          </w:p>
          <w:p w14:paraId="6EE4FEEC" w14:textId="77777777" w:rsidR="00630288" w:rsidRDefault="00630288" w:rsidP="00630288">
            <w:pPr>
              <w:ind w:firstLine="400"/>
              <w:jc w:val="center"/>
              <w:rPr>
                <w:rFonts w:ascii="Times New Roman" w:eastAsia="Times New Roman" w:hAnsi="Times New Roman" w:cs="Times New Roman"/>
                <w:sz w:val="20"/>
                <w:szCs w:val="20"/>
              </w:rPr>
            </w:pPr>
          </w:p>
          <w:p w14:paraId="62148F54" w14:textId="77777777" w:rsidR="00630288" w:rsidRDefault="00630288" w:rsidP="00630288">
            <w:pPr>
              <w:ind w:firstLine="400"/>
              <w:jc w:val="center"/>
              <w:rPr>
                <w:rFonts w:ascii="Times New Roman" w:eastAsia="Times New Roman" w:hAnsi="Times New Roman" w:cs="Times New Roman"/>
                <w:sz w:val="20"/>
                <w:szCs w:val="20"/>
              </w:rPr>
            </w:pPr>
          </w:p>
          <w:p w14:paraId="49CB836C" w14:textId="77777777" w:rsidR="00630288" w:rsidRDefault="00630288" w:rsidP="00630288">
            <w:pPr>
              <w:ind w:firstLine="400"/>
              <w:jc w:val="center"/>
              <w:rPr>
                <w:rFonts w:ascii="Times New Roman" w:eastAsia="Times New Roman" w:hAnsi="Times New Roman" w:cs="Times New Roman"/>
                <w:sz w:val="20"/>
                <w:szCs w:val="20"/>
              </w:rPr>
            </w:pPr>
          </w:p>
          <w:p w14:paraId="1F7DB462" w14:textId="77777777" w:rsidR="00630288" w:rsidRDefault="00630288" w:rsidP="00630288">
            <w:pPr>
              <w:ind w:firstLine="400"/>
              <w:jc w:val="center"/>
              <w:rPr>
                <w:rFonts w:ascii="Times New Roman" w:eastAsia="Times New Roman" w:hAnsi="Times New Roman" w:cs="Times New Roman"/>
                <w:sz w:val="20"/>
                <w:szCs w:val="20"/>
              </w:rPr>
            </w:pPr>
          </w:p>
          <w:p w14:paraId="347DC787" w14:textId="77777777" w:rsidR="00630288" w:rsidRDefault="00630288" w:rsidP="00630288">
            <w:pPr>
              <w:ind w:firstLine="400"/>
              <w:jc w:val="center"/>
              <w:rPr>
                <w:rFonts w:ascii="Times New Roman" w:eastAsia="Times New Roman" w:hAnsi="Times New Roman" w:cs="Times New Roman"/>
                <w:sz w:val="20"/>
                <w:szCs w:val="20"/>
              </w:rPr>
            </w:pPr>
          </w:p>
          <w:p w14:paraId="585C5B29" w14:textId="77777777" w:rsidR="00630288" w:rsidRDefault="00630288" w:rsidP="00630288">
            <w:pPr>
              <w:ind w:firstLine="400"/>
              <w:jc w:val="center"/>
              <w:rPr>
                <w:rFonts w:ascii="Times New Roman" w:eastAsia="Times New Roman" w:hAnsi="Times New Roman" w:cs="Times New Roman"/>
                <w:sz w:val="20"/>
                <w:szCs w:val="20"/>
              </w:rPr>
            </w:pPr>
          </w:p>
          <w:p w14:paraId="6A221AEB" w14:textId="77777777" w:rsidR="00630288" w:rsidRDefault="00630288" w:rsidP="00630288">
            <w:pPr>
              <w:ind w:firstLine="400"/>
              <w:jc w:val="center"/>
              <w:rPr>
                <w:rFonts w:ascii="Times New Roman" w:eastAsia="Times New Roman" w:hAnsi="Times New Roman" w:cs="Times New Roman"/>
                <w:sz w:val="20"/>
                <w:szCs w:val="20"/>
              </w:rPr>
            </w:pPr>
          </w:p>
          <w:p w14:paraId="396FA035" w14:textId="77777777" w:rsidR="00630288" w:rsidRDefault="00630288" w:rsidP="00630288">
            <w:pPr>
              <w:ind w:firstLine="400"/>
              <w:jc w:val="center"/>
              <w:rPr>
                <w:rFonts w:ascii="Times New Roman" w:eastAsia="Times New Roman" w:hAnsi="Times New Roman" w:cs="Times New Roman"/>
                <w:sz w:val="20"/>
                <w:szCs w:val="20"/>
              </w:rPr>
            </w:pPr>
          </w:p>
          <w:p w14:paraId="0A61EE3E" w14:textId="77777777" w:rsidR="00630288" w:rsidRDefault="00630288" w:rsidP="00630288">
            <w:pPr>
              <w:ind w:firstLine="400"/>
              <w:jc w:val="center"/>
              <w:rPr>
                <w:rFonts w:ascii="Times New Roman" w:eastAsia="Times New Roman" w:hAnsi="Times New Roman" w:cs="Times New Roman"/>
                <w:sz w:val="20"/>
                <w:szCs w:val="20"/>
              </w:rPr>
            </w:pPr>
          </w:p>
          <w:p w14:paraId="69FD83F5" w14:textId="77777777" w:rsidR="00630288" w:rsidRDefault="00630288" w:rsidP="00630288">
            <w:pPr>
              <w:ind w:firstLine="400"/>
              <w:jc w:val="center"/>
              <w:rPr>
                <w:rFonts w:ascii="Times New Roman" w:eastAsia="Times New Roman" w:hAnsi="Times New Roman" w:cs="Times New Roman"/>
                <w:sz w:val="20"/>
                <w:szCs w:val="20"/>
              </w:rPr>
            </w:pPr>
          </w:p>
          <w:p w14:paraId="3DBC3A20" w14:textId="77777777" w:rsidR="00630288" w:rsidRDefault="00630288" w:rsidP="00630288">
            <w:pPr>
              <w:ind w:firstLine="400"/>
              <w:jc w:val="center"/>
              <w:rPr>
                <w:rFonts w:ascii="Times New Roman" w:eastAsia="Times New Roman" w:hAnsi="Times New Roman" w:cs="Times New Roman"/>
                <w:sz w:val="20"/>
                <w:szCs w:val="20"/>
              </w:rPr>
            </w:pPr>
          </w:p>
          <w:p w14:paraId="790EBB95" w14:textId="77777777" w:rsidR="00630288" w:rsidRDefault="00630288" w:rsidP="00630288">
            <w:pPr>
              <w:ind w:firstLine="400"/>
              <w:jc w:val="center"/>
              <w:rPr>
                <w:rFonts w:ascii="Times New Roman" w:eastAsia="Times New Roman" w:hAnsi="Times New Roman" w:cs="Times New Roman"/>
                <w:sz w:val="20"/>
                <w:szCs w:val="20"/>
              </w:rPr>
            </w:pPr>
          </w:p>
          <w:p w14:paraId="453F3ACA" w14:textId="77777777" w:rsidR="00630288" w:rsidRPr="001C7010" w:rsidRDefault="00630288" w:rsidP="00630288">
            <w:pPr>
              <w:ind w:firstLine="400"/>
              <w:jc w:val="center"/>
              <w:rPr>
                <w:rFonts w:ascii="Times New Roman" w:eastAsia="Times New Roman" w:hAnsi="Times New Roman" w:cs="Times New Roman"/>
                <w:sz w:val="20"/>
                <w:szCs w:val="20"/>
              </w:rPr>
            </w:pPr>
          </w:p>
        </w:tc>
        <w:tc>
          <w:tcPr>
            <w:tcW w:w="5126" w:type="dxa"/>
            <w:tcBorders>
              <w:top w:val="single" w:sz="4" w:space="0" w:color="auto"/>
              <w:left w:val="single" w:sz="4" w:space="0" w:color="auto"/>
              <w:bottom w:val="single" w:sz="4" w:space="0" w:color="auto"/>
            </w:tcBorders>
            <w:shd w:val="clear" w:color="auto" w:fill="auto"/>
            <w:vAlign w:val="bottom"/>
          </w:tcPr>
          <w:p w14:paraId="25BF345F" w14:textId="77777777" w:rsidR="00630288"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3348E3F3" w14:textId="77777777" w:rsidR="00630288" w:rsidRDefault="00630288" w:rsidP="00630288">
            <w:pPr>
              <w:jc w:val="center"/>
              <w:rPr>
                <w:rFonts w:ascii="Times New Roman" w:eastAsia="Times New Roman" w:hAnsi="Times New Roman" w:cs="Times New Roman"/>
                <w:sz w:val="20"/>
                <w:szCs w:val="20"/>
              </w:rPr>
            </w:pPr>
          </w:p>
          <w:p w14:paraId="0E5DA70A" w14:textId="77777777" w:rsidR="00630288" w:rsidRDefault="00630288" w:rsidP="00630288">
            <w:pPr>
              <w:jc w:val="center"/>
              <w:rPr>
                <w:rFonts w:ascii="Times New Roman" w:eastAsia="Times New Roman" w:hAnsi="Times New Roman" w:cs="Times New Roman"/>
                <w:sz w:val="20"/>
                <w:szCs w:val="20"/>
              </w:rPr>
            </w:pPr>
          </w:p>
          <w:p w14:paraId="39DDE23B" w14:textId="77777777" w:rsidR="00630288" w:rsidRDefault="00630288" w:rsidP="00630288">
            <w:pPr>
              <w:jc w:val="center"/>
              <w:rPr>
                <w:rFonts w:ascii="Times New Roman" w:eastAsia="Times New Roman" w:hAnsi="Times New Roman" w:cs="Times New Roman"/>
                <w:sz w:val="20"/>
                <w:szCs w:val="20"/>
              </w:rPr>
            </w:pPr>
          </w:p>
          <w:p w14:paraId="103CC2BC" w14:textId="77777777" w:rsidR="00630288" w:rsidRDefault="00630288" w:rsidP="00630288">
            <w:pPr>
              <w:jc w:val="center"/>
              <w:rPr>
                <w:rFonts w:ascii="Times New Roman" w:eastAsia="Times New Roman" w:hAnsi="Times New Roman" w:cs="Times New Roman"/>
                <w:sz w:val="20"/>
                <w:szCs w:val="20"/>
              </w:rPr>
            </w:pPr>
          </w:p>
          <w:p w14:paraId="06075CD9" w14:textId="77777777" w:rsidR="00630288" w:rsidRDefault="00630288" w:rsidP="00630288">
            <w:pPr>
              <w:jc w:val="center"/>
              <w:rPr>
                <w:rFonts w:ascii="Times New Roman" w:eastAsia="Times New Roman" w:hAnsi="Times New Roman" w:cs="Times New Roman"/>
                <w:sz w:val="20"/>
                <w:szCs w:val="20"/>
              </w:rPr>
            </w:pPr>
          </w:p>
          <w:p w14:paraId="6381AD4C" w14:textId="77777777" w:rsidR="00630288" w:rsidRDefault="00630288" w:rsidP="00630288">
            <w:pPr>
              <w:jc w:val="center"/>
              <w:rPr>
                <w:rFonts w:ascii="Times New Roman" w:eastAsia="Times New Roman" w:hAnsi="Times New Roman" w:cs="Times New Roman"/>
                <w:sz w:val="20"/>
                <w:szCs w:val="20"/>
              </w:rPr>
            </w:pPr>
          </w:p>
          <w:p w14:paraId="00E22CDB" w14:textId="77777777" w:rsidR="00630288" w:rsidRDefault="00630288" w:rsidP="00630288">
            <w:pPr>
              <w:jc w:val="center"/>
              <w:rPr>
                <w:rFonts w:ascii="Times New Roman" w:eastAsia="Times New Roman" w:hAnsi="Times New Roman" w:cs="Times New Roman"/>
                <w:sz w:val="20"/>
                <w:szCs w:val="20"/>
              </w:rPr>
            </w:pPr>
          </w:p>
          <w:p w14:paraId="7FDF84C7" w14:textId="77777777" w:rsidR="00630288" w:rsidRDefault="00630288" w:rsidP="00630288">
            <w:pPr>
              <w:jc w:val="center"/>
              <w:rPr>
                <w:rFonts w:ascii="Times New Roman" w:eastAsia="Times New Roman" w:hAnsi="Times New Roman" w:cs="Times New Roman"/>
                <w:sz w:val="20"/>
                <w:szCs w:val="20"/>
              </w:rPr>
            </w:pPr>
          </w:p>
          <w:p w14:paraId="3CF5C17A" w14:textId="77777777" w:rsidR="00630288" w:rsidRDefault="00630288" w:rsidP="00630288">
            <w:pPr>
              <w:jc w:val="center"/>
              <w:rPr>
                <w:rFonts w:ascii="Times New Roman" w:eastAsia="Times New Roman" w:hAnsi="Times New Roman" w:cs="Times New Roman"/>
                <w:sz w:val="20"/>
                <w:szCs w:val="20"/>
              </w:rPr>
            </w:pPr>
          </w:p>
          <w:p w14:paraId="3B0C3C03" w14:textId="77777777" w:rsidR="00630288" w:rsidRDefault="00630288" w:rsidP="00630288">
            <w:pPr>
              <w:jc w:val="center"/>
              <w:rPr>
                <w:rFonts w:ascii="Times New Roman" w:eastAsia="Times New Roman" w:hAnsi="Times New Roman" w:cs="Times New Roman"/>
                <w:sz w:val="20"/>
                <w:szCs w:val="20"/>
              </w:rPr>
            </w:pPr>
          </w:p>
          <w:p w14:paraId="5F671EFF" w14:textId="77777777" w:rsidR="00630288" w:rsidRDefault="00630288" w:rsidP="00630288">
            <w:pPr>
              <w:jc w:val="center"/>
              <w:rPr>
                <w:rFonts w:ascii="Times New Roman" w:eastAsia="Times New Roman" w:hAnsi="Times New Roman" w:cs="Times New Roman"/>
                <w:sz w:val="20"/>
                <w:szCs w:val="20"/>
              </w:rPr>
            </w:pPr>
          </w:p>
          <w:p w14:paraId="121D09A9" w14:textId="77777777" w:rsidR="00630288" w:rsidRDefault="00630288" w:rsidP="00630288">
            <w:pPr>
              <w:jc w:val="center"/>
              <w:rPr>
                <w:rFonts w:ascii="Times New Roman" w:eastAsia="Times New Roman" w:hAnsi="Times New Roman" w:cs="Times New Roman"/>
                <w:sz w:val="20"/>
                <w:szCs w:val="20"/>
              </w:rPr>
            </w:pPr>
          </w:p>
          <w:p w14:paraId="7F0856E2" w14:textId="77777777" w:rsidR="00630288" w:rsidRDefault="00630288" w:rsidP="00630288">
            <w:pPr>
              <w:jc w:val="center"/>
              <w:rPr>
                <w:rFonts w:ascii="Times New Roman" w:eastAsia="Times New Roman" w:hAnsi="Times New Roman" w:cs="Times New Roman"/>
                <w:sz w:val="20"/>
                <w:szCs w:val="20"/>
              </w:rPr>
            </w:pPr>
          </w:p>
          <w:p w14:paraId="7DFA08AB" w14:textId="77777777" w:rsidR="00630288" w:rsidRDefault="00630288" w:rsidP="00630288">
            <w:pPr>
              <w:jc w:val="center"/>
              <w:rPr>
                <w:rFonts w:ascii="Times New Roman" w:eastAsia="Times New Roman" w:hAnsi="Times New Roman" w:cs="Times New Roman"/>
                <w:sz w:val="20"/>
                <w:szCs w:val="20"/>
              </w:rPr>
            </w:pPr>
          </w:p>
          <w:p w14:paraId="7C2B8FF6" w14:textId="77777777" w:rsidR="00630288" w:rsidRDefault="00630288" w:rsidP="00630288">
            <w:pPr>
              <w:jc w:val="center"/>
              <w:rPr>
                <w:rFonts w:ascii="Times New Roman" w:eastAsia="Times New Roman" w:hAnsi="Times New Roman" w:cs="Times New Roman"/>
                <w:sz w:val="20"/>
                <w:szCs w:val="20"/>
              </w:rPr>
            </w:pPr>
          </w:p>
          <w:p w14:paraId="2E3EDCB6" w14:textId="77777777" w:rsidR="00630288" w:rsidRPr="001C7010" w:rsidRDefault="00630288" w:rsidP="00630288">
            <w:pPr>
              <w:jc w:val="center"/>
              <w:rPr>
                <w:rFonts w:ascii="Times New Roman" w:eastAsia="Times New Roman" w:hAnsi="Times New Roman" w:cs="Times New Roman"/>
                <w:sz w:val="20"/>
                <w:szCs w:val="20"/>
              </w:rPr>
            </w:pPr>
          </w:p>
          <w:p w14:paraId="3CA5EDD6" w14:textId="77777777" w:rsidR="00630288" w:rsidRPr="001C7010" w:rsidRDefault="00630288" w:rsidP="00630288">
            <w:pPr>
              <w:ind w:firstLine="400"/>
              <w:jc w:val="center"/>
              <w:rPr>
                <w:rFonts w:ascii="Times New Roman" w:eastAsia="Times New Roman" w:hAnsi="Times New Roman" w:cs="Times New Roman"/>
                <w:sz w:val="20"/>
                <w:szCs w:val="20"/>
              </w:rPr>
            </w:pPr>
          </w:p>
        </w:tc>
        <w:tc>
          <w:tcPr>
            <w:tcW w:w="2237" w:type="dxa"/>
            <w:tcBorders>
              <w:top w:val="single" w:sz="4" w:space="0" w:color="auto"/>
              <w:left w:val="single" w:sz="4" w:space="0" w:color="auto"/>
              <w:bottom w:val="single" w:sz="4" w:space="0" w:color="auto"/>
              <w:right w:val="single" w:sz="4" w:space="0" w:color="auto"/>
            </w:tcBorders>
            <w:shd w:val="clear" w:color="auto" w:fill="auto"/>
            <w:vAlign w:val="center"/>
          </w:tcPr>
          <w:p w14:paraId="44A1FBAA" w14:textId="77777777" w:rsidR="00630288" w:rsidRDefault="00630288" w:rsidP="00630288">
            <w:pPr>
              <w:ind w:firstLine="400"/>
              <w:jc w:val="center"/>
              <w:rPr>
                <w:rFonts w:ascii="Times New Roman" w:eastAsia="Times New Roman" w:hAnsi="Times New Roman" w:cs="Times New Roman"/>
                <w:sz w:val="20"/>
                <w:szCs w:val="20"/>
              </w:rPr>
            </w:pPr>
          </w:p>
          <w:p w14:paraId="15408932" w14:textId="77777777" w:rsidR="00630288" w:rsidRDefault="00630288" w:rsidP="00630288">
            <w:pPr>
              <w:ind w:firstLine="400"/>
              <w:jc w:val="center"/>
              <w:rPr>
                <w:rFonts w:ascii="Times New Roman" w:eastAsia="Times New Roman" w:hAnsi="Times New Roman" w:cs="Times New Roman"/>
                <w:sz w:val="20"/>
                <w:szCs w:val="20"/>
              </w:rPr>
            </w:pPr>
          </w:p>
          <w:p w14:paraId="67DBEDDF" w14:textId="77777777" w:rsidR="00630288" w:rsidRDefault="00630288" w:rsidP="00630288">
            <w:pPr>
              <w:ind w:firstLine="400"/>
              <w:jc w:val="center"/>
              <w:rPr>
                <w:rFonts w:ascii="Times New Roman" w:eastAsia="Times New Roman" w:hAnsi="Times New Roman" w:cs="Times New Roman"/>
                <w:sz w:val="20"/>
                <w:szCs w:val="20"/>
              </w:rPr>
            </w:pPr>
          </w:p>
          <w:p w14:paraId="7B417261" w14:textId="77777777" w:rsidR="00630288" w:rsidRDefault="00630288" w:rsidP="00630288">
            <w:pPr>
              <w:ind w:firstLine="400"/>
              <w:jc w:val="center"/>
              <w:rPr>
                <w:rFonts w:ascii="Times New Roman" w:eastAsia="Times New Roman" w:hAnsi="Times New Roman" w:cs="Times New Roman"/>
                <w:sz w:val="20"/>
                <w:szCs w:val="20"/>
              </w:rPr>
            </w:pPr>
          </w:p>
          <w:p w14:paraId="18CDE26F" w14:textId="77777777" w:rsidR="00630288" w:rsidRDefault="00630288" w:rsidP="00630288">
            <w:pPr>
              <w:ind w:firstLine="400"/>
              <w:jc w:val="center"/>
              <w:rPr>
                <w:rFonts w:ascii="Times New Roman" w:eastAsia="Times New Roman" w:hAnsi="Times New Roman" w:cs="Times New Roman"/>
                <w:sz w:val="20"/>
                <w:szCs w:val="20"/>
              </w:rPr>
            </w:pPr>
          </w:p>
          <w:p w14:paraId="2D748515" w14:textId="77777777" w:rsidR="00630288" w:rsidRDefault="00630288" w:rsidP="00630288">
            <w:pPr>
              <w:ind w:firstLine="400"/>
              <w:jc w:val="center"/>
              <w:rPr>
                <w:rFonts w:ascii="Times New Roman" w:eastAsia="Times New Roman" w:hAnsi="Times New Roman" w:cs="Times New Roman"/>
                <w:sz w:val="20"/>
                <w:szCs w:val="20"/>
              </w:rPr>
            </w:pPr>
          </w:p>
          <w:p w14:paraId="6A22386A" w14:textId="77777777" w:rsidR="00630288" w:rsidRDefault="00630288" w:rsidP="00630288">
            <w:pPr>
              <w:ind w:firstLine="400"/>
              <w:jc w:val="center"/>
              <w:rPr>
                <w:rFonts w:ascii="Times New Roman" w:eastAsia="Times New Roman" w:hAnsi="Times New Roman" w:cs="Times New Roman"/>
                <w:sz w:val="20"/>
                <w:szCs w:val="20"/>
              </w:rPr>
            </w:pPr>
          </w:p>
          <w:p w14:paraId="3DDB26C8" w14:textId="77777777" w:rsidR="00630288" w:rsidRDefault="00630288" w:rsidP="00630288">
            <w:pPr>
              <w:ind w:firstLine="400"/>
              <w:jc w:val="center"/>
              <w:rPr>
                <w:rFonts w:ascii="Times New Roman" w:eastAsia="Times New Roman" w:hAnsi="Times New Roman" w:cs="Times New Roman"/>
                <w:sz w:val="20"/>
                <w:szCs w:val="20"/>
              </w:rPr>
            </w:pPr>
          </w:p>
          <w:p w14:paraId="1B6B8C31" w14:textId="77777777" w:rsidR="00630288" w:rsidRDefault="00630288" w:rsidP="00630288">
            <w:pPr>
              <w:ind w:firstLine="400"/>
              <w:jc w:val="center"/>
              <w:rPr>
                <w:rFonts w:ascii="Times New Roman" w:eastAsia="Times New Roman" w:hAnsi="Times New Roman" w:cs="Times New Roman"/>
                <w:sz w:val="20"/>
                <w:szCs w:val="20"/>
              </w:rPr>
            </w:pPr>
          </w:p>
          <w:p w14:paraId="07EDFCDC" w14:textId="77777777" w:rsidR="00630288" w:rsidRDefault="00630288" w:rsidP="00630288">
            <w:pPr>
              <w:ind w:firstLine="400"/>
              <w:jc w:val="center"/>
              <w:rPr>
                <w:rFonts w:ascii="Times New Roman" w:eastAsia="Times New Roman" w:hAnsi="Times New Roman" w:cs="Times New Roman"/>
                <w:sz w:val="20"/>
                <w:szCs w:val="20"/>
              </w:rPr>
            </w:pPr>
          </w:p>
          <w:p w14:paraId="500A3B38" w14:textId="77777777" w:rsidR="00630288" w:rsidRDefault="00630288" w:rsidP="00630288">
            <w:pPr>
              <w:ind w:firstLine="400"/>
              <w:jc w:val="center"/>
              <w:rPr>
                <w:rFonts w:ascii="Times New Roman" w:eastAsia="Times New Roman" w:hAnsi="Times New Roman" w:cs="Times New Roman"/>
                <w:sz w:val="20"/>
                <w:szCs w:val="20"/>
              </w:rPr>
            </w:pPr>
          </w:p>
          <w:p w14:paraId="338EAF22" w14:textId="77777777" w:rsidR="00630288" w:rsidRDefault="00630288" w:rsidP="00630288">
            <w:pPr>
              <w:ind w:firstLine="400"/>
              <w:jc w:val="center"/>
              <w:rPr>
                <w:rFonts w:ascii="Times New Roman" w:eastAsia="Times New Roman" w:hAnsi="Times New Roman" w:cs="Times New Roman"/>
                <w:sz w:val="20"/>
                <w:szCs w:val="20"/>
              </w:rPr>
            </w:pPr>
          </w:p>
          <w:p w14:paraId="03E17263" w14:textId="77777777" w:rsidR="00630288" w:rsidRDefault="00630288" w:rsidP="00630288">
            <w:pPr>
              <w:ind w:firstLine="400"/>
              <w:jc w:val="center"/>
              <w:rPr>
                <w:rFonts w:ascii="Times New Roman" w:eastAsia="Times New Roman" w:hAnsi="Times New Roman" w:cs="Times New Roman"/>
                <w:sz w:val="20"/>
                <w:szCs w:val="20"/>
              </w:rPr>
            </w:pPr>
          </w:p>
          <w:p w14:paraId="7AEDFAEE" w14:textId="77777777" w:rsidR="00630288" w:rsidRDefault="00630288" w:rsidP="00630288">
            <w:pPr>
              <w:ind w:firstLine="400"/>
              <w:jc w:val="center"/>
              <w:rPr>
                <w:rFonts w:ascii="Times New Roman" w:eastAsia="Times New Roman" w:hAnsi="Times New Roman" w:cs="Times New Roman"/>
                <w:sz w:val="20"/>
                <w:szCs w:val="20"/>
              </w:rPr>
            </w:pPr>
          </w:p>
          <w:p w14:paraId="16C07ACB" w14:textId="77777777" w:rsidR="00630288" w:rsidRDefault="00630288" w:rsidP="00630288">
            <w:pPr>
              <w:ind w:firstLine="400"/>
              <w:jc w:val="center"/>
              <w:rPr>
                <w:rFonts w:ascii="Times New Roman" w:eastAsia="Times New Roman" w:hAnsi="Times New Roman" w:cs="Times New Roman"/>
                <w:sz w:val="20"/>
                <w:szCs w:val="20"/>
              </w:rPr>
            </w:pPr>
          </w:p>
          <w:p w14:paraId="71337ACF" w14:textId="77777777" w:rsidR="00630288" w:rsidRDefault="00630288" w:rsidP="00630288">
            <w:pPr>
              <w:ind w:firstLine="400"/>
              <w:jc w:val="center"/>
              <w:rPr>
                <w:rFonts w:ascii="Times New Roman" w:eastAsia="Times New Roman" w:hAnsi="Times New Roman" w:cs="Times New Roman"/>
                <w:sz w:val="20"/>
                <w:szCs w:val="20"/>
              </w:rPr>
            </w:pPr>
          </w:p>
          <w:p w14:paraId="5EFB58D3" w14:textId="77777777" w:rsidR="00630288" w:rsidRPr="001C7010" w:rsidRDefault="00630288" w:rsidP="00630288">
            <w:pPr>
              <w:ind w:firstLine="400"/>
              <w:jc w:val="center"/>
              <w:rPr>
                <w:rFonts w:ascii="Times New Roman" w:eastAsia="Times New Roman" w:hAnsi="Times New Roman" w:cs="Times New Roman"/>
                <w:sz w:val="20"/>
                <w:szCs w:val="20"/>
              </w:rPr>
            </w:pPr>
          </w:p>
        </w:tc>
      </w:tr>
      <w:tr w:rsidR="00630288" w:rsidRPr="001C7010" w14:paraId="6B7BEAAD" w14:textId="77777777" w:rsidTr="00E16E29">
        <w:trPr>
          <w:trHeight w:hRule="exact" w:val="725"/>
          <w:jc w:val="center"/>
        </w:trPr>
        <w:tc>
          <w:tcPr>
            <w:tcW w:w="988" w:type="dxa"/>
            <w:tcBorders>
              <w:top w:val="single" w:sz="4" w:space="0" w:color="auto"/>
              <w:left w:val="single" w:sz="4" w:space="0" w:color="auto"/>
              <w:bottom w:val="single" w:sz="4" w:space="0" w:color="auto"/>
            </w:tcBorders>
            <w:shd w:val="clear" w:color="auto" w:fill="auto"/>
            <w:vAlign w:val="center"/>
          </w:tcPr>
          <w:p w14:paraId="60CBD368" w14:textId="77777777" w:rsidR="00630288" w:rsidRDefault="00630288" w:rsidP="0063028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1.2.1.1.</w:t>
            </w:r>
          </w:p>
          <w:p w14:paraId="067A3066" w14:textId="77777777" w:rsidR="00630288" w:rsidRDefault="00630288" w:rsidP="00630288">
            <w:pPr>
              <w:rPr>
                <w:rFonts w:ascii="Times New Roman" w:eastAsia="Times New Roman" w:hAnsi="Times New Roman" w:cs="Times New Roman"/>
                <w:sz w:val="20"/>
                <w:szCs w:val="20"/>
              </w:rPr>
            </w:pPr>
          </w:p>
          <w:p w14:paraId="189F76F3" w14:textId="77777777" w:rsidR="00630288" w:rsidRDefault="00630288" w:rsidP="00630288">
            <w:pPr>
              <w:rPr>
                <w:rFonts w:ascii="Times New Roman" w:eastAsia="Times New Roman" w:hAnsi="Times New Roman" w:cs="Times New Roman"/>
                <w:sz w:val="20"/>
                <w:szCs w:val="20"/>
              </w:rPr>
            </w:pPr>
          </w:p>
          <w:p w14:paraId="38A2FD1A" w14:textId="77777777" w:rsidR="00630288" w:rsidRDefault="00630288" w:rsidP="00630288">
            <w:pPr>
              <w:rPr>
                <w:rFonts w:ascii="Times New Roman" w:eastAsia="Times New Roman" w:hAnsi="Times New Roman" w:cs="Times New Roman"/>
                <w:sz w:val="20"/>
                <w:szCs w:val="20"/>
              </w:rPr>
            </w:pPr>
          </w:p>
          <w:p w14:paraId="5FD4AA75" w14:textId="77777777" w:rsidR="00630288" w:rsidRDefault="00630288" w:rsidP="00630288">
            <w:pPr>
              <w:rPr>
                <w:rFonts w:ascii="Times New Roman" w:eastAsia="Times New Roman" w:hAnsi="Times New Roman" w:cs="Times New Roman"/>
                <w:sz w:val="20"/>
                <w:szCs w:val="20"/>
              </w:rPr>
            </w:pPr>
          </w:p>
          <w:p w14:paraId="7C9C2670" w14:textId="77777777" w:rsidR="00630288" w:rsidRDefault="00630288" w:rsidP="00630288">
            <w:pPr>
              <w:rPr>
                <w:rFonts w:ascii="Times New Roman" w:eastAsia="Times New Roman" w:hAnsi="Times New Roman" w:cs="Times New Roman"/>
                <w:sz w:val="20"/>
                <w:szCs w:val="20"/>
              </w:rPr>
            </w:pPr>
          </w:p>
          <w:p w14:paraId="0D7B9206" w14:textId="77777777" w:rsidR="00630288" w:rsidRDefault="00630288" w:rsidP="00630288">
            <w:pPr>
              <w:rPr>
                <w:rFonts w:ascii="Times New Roman" w:eastAsia="Times New Roman" w:hAnsi="Times New Roman" w:cs="Times New Roman"/>
                <w:sz w:val="20"/>
                <w:szCs w:val="20"/>
              </w:rPr>
            </w:pPr>
          </w:p>
          <w:p w14:paraId="589DA30E" w14:textId="77777777" w:rsidR="00630288" w:rsidRDefault="00630288" w:rsidP="00630288">
            <w:pPr>
              <w:rPr>
                <w:rFonts w:ascii="Times New Roman" w:eastAsia="Times New Roman" w:hAnsi="Times New Roman" w:cs="Times New Roman"/>
                <w:sz w:val="20"/>
                <w:szCs w:val="20"/>
              </w:rPr>
            </w:pPr>
          </w:p>
          <w:p w14:paraId="328536BD" w14:textId="77777777" w:rsidR="00630288" w:rsidRDefault="00630288" w:rsidP="00630288">
            <w:pPr>
              <w:rPr>
                <w:rFonts w:ascii="Times New Roman" w:eastAsia="Times New Roman" w:hAnsi="Times New Roman" w:cs="Times New Roman"/>
                <w:sz w:val="20"/>
                <w:szCs w:val="20"/>
              </w:rPr>
            </w:pPr>
          </w:p>
          <w:p w14:paraId="3B91C4A8" w14:textId="77777777" w:rsidR="00630288" w:rsidRDefault="00630288" w:rsidP="00630288">
            <w:pPr>
              <w:rPr>
                <w:rFonts w:ascii="Times New Roman" w:eastAsia="Times New Roman" w:hAnsi="Times New Roman" w:cs="Times New Roman"/>
                <w:sz w:val="20"/>
                <w:szCs w:val="20"/>
              </w:rPr>
            </w:pPr>
          </w:p>
          <w:p w14:paraId="62322C42" w14:textId="77777777" w:rsidR="00630288" w:rsidRPr="001C7010" w:rsidRDefault="00630288" w:rsidP="00630288">
            <w:pPr>
              <w:rPr>
                <w:rFonts w:ascii="Times New Roman" w:eastAsia="Times New Roman" w:hAnsi="Times New Roman" w:cs="Times New Roman"/>
                <w:sz w:val="20"/>
                <w:szCs w:val="20"/>
              </w:rPr>
            </w:pPr>
          </w:p>
        </w:tc>
        <w:tc>
          <w:tcPr>
            <w:tcW w:w="4829" w:type="dxa"/>
            <w:tcBorders>
              <w:top w:val="single" w:sz="4" w:space="0" w:color="auto"/>
              <w:left w:val="single" w:sz="4" w:space="0" w:color="auto"/>
              <w:bottom w:val="single" w:sz="4" w:space="0" w:color="auto"/>
            </w:tcBorders>
            <w:shd w:val="clear" w:color="auto" w:fill="auto"/>
            <w:vAlign w:val="bottom"/>
          </w:tcPr>
          <w:p w14:paraId="39D8C7E7" w14:textId="77777777" w:rsidR="00630288" w:rsidRDefault="00630288" w:rsidP="00465CC5">
            <w:pPr>
              <w:ind w:left="131" w:hanging="131"/>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Контрольная точка 1.2.1.1. «Закупка включена в план </w:t>
            </w:r>
            <w:r w:rsidR="00465CC5">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график»</w:t>
            </w:r>
            <w:r w:rsidR="00465CC5">
              <w:rPr>
                <w:rFonts w:ascii="Times New Roman" w:eastAsia="Times New Roman" w:hAnsi="Times New Roman" w:cs="Times New Roman"/>
                <w:sz w:val="20"/>
                <w:szCs w:val="20"/>
              </w:rPr>
              <w:t>.</w:t>
            </w:r>
          </w:p>
          <w:p w14:paraId="4C79C049" w14:textId="77777777" w:rsidR="00630288" w:rsidRDefault="00630288" w:rsidP="00630288">
            <w:pPr>
              <w:rPr>
                <w:rFonts w:ascii="Times New Roman" w:eastAsia="Times New Roman" w:hAnsi="Times New Roman" w:cs="Times New Roman"/>
                <w:sz w:val="20"/>
                <w:szCs w:val="20"/>
              </w:rPr>
            </w:pPr>
          </w:p>
          <w:p w14:paraId="75D2826A" w14:textId="77777777" w:rsidR="00630288" w:rsidRDefault="00630288" w:rsidP="00630288">
            <w:pPr>
              <w:rPr>
                <w:rFonts w:ascii="Times New Roman" w:eastAsia="Times New Roman" w:hAnsi="Times New Roman" w:cs="Times New Roman"/>
                <w:sz w:val="20"/>
                <w:szCs w:val="20"/>
              </w:rPr>
            </w:pPr>
          </w:p>
          <w:p w14:paraId="27E20ACE" w14:textId="77777777" w:rsidR="00630288" w:rsidRDefault="00630288" w:rsidP="00630288">
            <w:pPr>
              <w:rPr>
                <w:rFonts w:ascii="Times New Roman" w:eastAsia="Times New Roman" w:hAnsi="Times New Roman" w:cs="Times New Roman"/>
                <w:sz w:val="20"/>
                <w:szCs w:val="20"/>
              </w:rPr>
            </w:pPr>
          </w:p>
          <w:p w14:paraId="25C542B3" w14:textId="77777777" w:rsidR="00630288" w:rsidRDefault="00630288" w:rsidP="00630288">
            <w:pPr>
              <w:rPr>
                <w:rFonts w:ascii="Times New Roman" w:eastAsia="Times New Roman" w:hAnsi="Times New Roman" w:cs="Times New Roman"/>
                <w:sz w:val="20"/>
                <w:szCs w:val="20"/>
              </w:rPr>
            </w:pPr>
          </w:p>
          <w:p w14:paraId="1B9C99E8" w14:textId="77777777" w:rsidR="00630288" w:rsidRDefault="00630288" w:rsidP="00630288">
            <w:pPr>
              <w:rPr>
                <w:rFonts w:ascii="Times New Roman" w:eastAsia="Times New Roman" w:hAnsi="Times New Roman" w:cs="Times New Roman"/>
                <w:sz w:val="20"/>
                <w:szCs w:val="20"/>
              </w:rPr>
            </w:pPr>
          </w:p>
          <w:p w14:paraId="61C91AB1" w14:textId="77777777" w:rsidR="00630288" w:rsidRDefault="00630288" w:rsidP="00630288">
            <w:pPr>
              <w:rPr>
                <w:rFonts w:ascii="Times New Roman" w:eastAsia="Times New Roman" w:hAnsi="Times New Roman" w:cs="Times New Roman"/>
                <w:sz w:val="20"/>
                <w:szCs w:val="20"/>
              </w:rPr>
            </w:pPr>
          </w:p>
          <w:p w14:paraId="7B11E817" w14:textId="77777777" w:rsidR="00630288" w:rsidRDefault="00630288" w:rsidP="00630288">
            <w:pPr>
              <w:rPr>
                <w:rFonts w:ascii="Times New Roman" w:eastAsia="Times New Roman" w:hAnsi="Times New Roman" w:cs="Times New Roman"/>
                <w:sz w:val="20"/>
                <w:szCs w:val="20"/>
              </w:rPr>
            </w:pPr>
          </w:p>
          <w:p w14:paraId="7901BADB" w14:textId="77777777" w:rsidR="00630288" w:rsidRPr="001C7010" w:rsidRDefault="00630288" w:rsidP="00630288">
            <w:pPr>
              <w:rPr>
                <w:rFonts w:ascii="Times New Roman" w:eastAsia="Times New Roman" w:hAnsi="Times New Roman" w:cs="Times New Roman"/>
                <w:sz w:val="20"/>
                <w:szCs w:val="20"/>
              </w:rPr>
            </w:pPr>
          </w:p>
          <w:p w14:paraId="526A512E" w14:textId="77777777" w:rsidR="00630288" w:rsidRPr="001C7010" w:rsidRDefault="00630288" w:rsidP="00630288">
            <w:pPr>
              <w:rPr>
                <w:rFonts w:ascii="Times New Roman" w:eastAsia="Times New Roman" w:hAnsi="Times New Roman" w:cs="Times New Roman"/>
                <w:sz w:val="20"/>
                <w:szCs w:val="20"/>
              </w:rPr>
            </w:pPr>
          </w:p>
        </w:tc>
        <w:tc>
          <w:tcPr>
            <w:tcW w:w="2434" w:type="dxa"/>
            <w:tcBorders>
              <w:top w:val="single" w:sz="4" w:space="0" w:color="auto"/>
              <w:left w:val="single" w:sz="4" w:space="0" w:color="auto"/>
              <w:bottom w:val="single" w:sz="4" w:space="0" w:color="auto"/>
            </w:tcBorders>
            <w:shd w:val="clear" w:color="auto" w:fill="auto"/>
            <w:vAlign w:val="center"/>
          </w:tcPr>
          <w:p w14:paraId="53B921A9" w14:textId="77777777" w:rsidR="00630288"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01.02.</w:t>
            </w:r>
            <w:r>
              <w:rPr>
                <w:rFonts w:ascii="Times New Roman" w:eastAsia="Times New Roman" w:hAnsi="Times New Roman" w:cs="Times New Roman"/>
                <w:sz w:val="20"/>
                <w:szCs w:val="20"/>
              </w:rPr>
              <w:t xml:space="preserve"> 2026</w:t>
            </w:r>
          </w:p>
          <w:p w14:paraId="004D22F8" w14:textId="77777777" w:rsidR="00630288" w:rsidRDefault="00630288" w:rsidP="00630288">
            <w:pPr>
              <w:jc w:val="center"/>
              <w:rPr>
                <w:rFonts w:ascii="Times New Roman" w:eastAsia="Times New Roman" w:hAnsi="Times New Roman" w:cs="Times New Roman"/>
                <w:sz w:val="20"/>
                <w:szCs w:val="20"/>
              </w:rPr>
            </w:pPr>
          </w:p>
          <w:p w14:paraId="2A433E04" w14:textId="77777777" w:rsidR="00630288" w:rsidRDefault="00630288" w:rsidP="00630288">
            <w:pPr>
              <w:jc w:val="center"/>
              <w:rPr>
                <w:rFonts w:ascii="Times New Roman" w:eastAsia="Times New Roman" w:hAnsi="Times New Roman" w:cs="Times New Roman"/>
                <w:sz w:val="20"/>
                <w:szCs w:val="20"/>
              </w:rPr>
            </w:pPr>
          </w:p>
          <w:p w14:paraId="70AEE296" w14:textId="77777777" w:rsidR="00630288" w:rsidRDefault="00630288" w:rsidP="00630288">
            <w:pPr>
              <w:jc w:val="center"/>
              <w:rPr>
                <w:rFonts w:ascii="Times New Roman" w:eastAsia="Times New Roman" w:hAnsi="Times New Roman" w:cs="Times New Roman"/>
                <w:sz w:val="20"/>
                <w:szCs w:val="20"/>
              </w:rPr>
            </w:pPr>
          </w:p>
          <w:p w14:paraId="0037997E" w14:textId="77777777" w:rsidR="00630288" w:rsidRDefault="00630288" w:rsidP="00630288">
            <w:pPr>
              <w:jc w:val="center"/>
              <w:rPr>
                <w:rFonts w:ascii="Times New Roman" w:eastAsia="Times New Roman" w:hAnsi="Times New Roman" w:cs="Times New Roman"/>
                <w:sz w:val="20"/>
                <w:szCs w:val="20"/>
              </w:rPr>
            </w:pPr>
          </w:p>
          <w:p w14:paraId="70083A22" w14:textId="77777777" w:rsidR="00630288" w:rsidRDefault="00630288" w:rsidP="00630288">
            <w:pPr>
              <w:jc w:val="center"/>
              <w:rPr>
                <w:rFonts w:ascii="Times New Roman" w:eastAsia="Times New Roman" w:hAnsi="Times New Roman" w:cs="Times New Roman"/>
                <w:sz w:val="20"/>
                <w:szCs w:val="20"/>
              </w:rPr>
            </w:pPr>
          </w:p>
          <w:p w14:paraId="06AB0F83" w14:textId="77777777" w:rsidR="00630288" w:rsidRDefault="00630288" w:rsidP="00630288">
            <w:pPr>
              <w:jc w:val="center"/>
              <w:rPr>
                <w:rFonts w:ascii="Times New Roman" w:eastAsia="Times New Roman" w:hAnsi="Times New Roman" w:cs="Times New Roman"/>
                <w:sz w:val="20"/>
                <w:szCs w:val="20"/>
              </w:rPr>
            </w:pPr>
          </w:p>
          <w:p w14:paraId="6B7EB854" w14:textId="77777777" w:rsidR="00630288" w:rsidRDefault="00630288" w:rsidP="00630288">
            <w:pPr>
              <w:jc w:val="center"/>
              <w:rPr>
                <w:rFonts w:ascii="Times New Roman" w:eastAsia="Times New Roman" w:hAnsi="Times New Roman" w:cs="Times New Roman"/>
                <w:sz w:val="20"/>
                <w:szCs w:val="20"/>
              </w:rPr>
            </w:pPr>
          </w:p>
          <w:p w14:paraId="77726101" w14:textId="77777777" w:rsidR="00630288" w:rsidRDefault="00630288" w:rsidP="00630288">
            <w:pPr>
              <w:jc w:val="center"/>
              <w:rPr>
                <w:rFonts w:ascii="Times New Roman" w:eastAsia="Times New Roman" w:hAnsi="Times New Roman" w:cs="Times New Roman"/>
                <w:sz w:val="20"/>
                <w:szCs w:val="20"/>
              </w:rPr>
            </w:pPr>
          </w:p>
          <w:p w14:paraId="7A00522E" w14:textId="77777777" w:rsidR="00630288" w:rsidRDefault="00630288" w:rsidP="00630288">
            <w:pPr>
              <w:jc w:val="center"/>
              <w:rPr>
                <w:rFonts w:ascii="Times New Roman" w:eastAsia="Times New Roman" w:hAnsi="Times New Roman" w:cs="Times New Roman"/>
                <w:sz w:val="20"/>
                <w:szCs w:val="20"/>
              </w:rPr>
            </w:pPr>
          </w:p>
          <w:p w14:paraId="795DA16C" w14:textId="77777777" w:rsidR="00630288" w:rsidRPr="001C7010" w:rsidRDefault="00630288" w:rsidP="00630288">
            <w:pPr>
              <w:jc w:val="center"/>
              <w:rPr>
                <w:rFonts w:ascii="Times New Roman" w:eastAsia="Times New Roman" w:hAnsi="Times New Roman" w:cs="Times New Roman"/>
                <w:sz w:val="20"/>
                <w:szCs w:val="20"/>
              </w:rPr>
            </w:pPr>
          </w:p>
        </w:tc>
        <w:tc>
          <w:tcPr>
            <w:tcW w:w="5126" w:type="dxa"/>
            <w:tcBorders>
              <w:top w:val="single" w:sz="4" w:space="0" w:color="auto"/>
              <w:left w:val="single" w:sz="4" w:space="0" w:color="auto"/>
              <w:bottom w:val="single" w:sz="4" w:space="0" w:color="auto"/>
            </w:tcBorders>
            <w:shd w:val="clear" w:color="auto" w:fill="auto"/>
          </w:tcPr>
          <w:p w14:paraId="1806B009" w14:textId="77777777" w:rsidR="00630288" w:rsidRPr="001C7010" w:rsidRDefault="00630288" w:rsidP="00630288">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Хныченко</w:t>
            </w:r>
            <w:proofErr w:type="spellEnd"/>
            <w:r w:rsidRPr="001C7010">
              <w:rPr>
                <w:rFonts w:ascii="Times New Roman" w:eastAsia="Times New Roman" w:hAnsi="Times New Roman" w:cs="Times New Roman"/>
                <w:sz w:val="20"/>
                <w:szCs w:val="20"/>
              </w:rPr>
              <w:t xml:space="preserve"> Елена Алексеевна -заместитель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p>
        </w:tc>
        <w:tc>
          <w:tcPr>
            <w:tcW w:w="2237" w:type="dxa"/>
            <w:tcBorders>
              <w:top w:val="single" w:sz="4" w:space="0" w:color="auto"/>
              <w:left w:val="single" w:sz="4" w:space="0" w:color="auto"/>
              <w:bottom w:val="single" w:sz="4" w:space="0" w:color="auto"/>
              <w:right w:val="single" w:sz="4" w:space="0" w:color="auto"/>
            </w:tcBorders>
            <w:shd w:val="clear" w:color="auto" w:fill="auto"/>
            <w:vAlign w:val="center"/>
          </w:tcPr>
          <w:p w14:paraId="539C103A" w14:textId="77777777" w:rsidR="00630288"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План-график</w:t>
            </w:r>
          </w:p>
          <w:p w14:paraId="25275B70" w14:textId="77777777" w:rsidR="00630288" w:rsidRDefault="00630288" w:rsidP="00630288">
            <w:pPr>
              <w:jc w:val="center"/>
              <w:rPr>
                <w:rFonts w:ascii="Times New Roman" w:eastAsia="Times New Roman" w:hAnsi="Times New Roman" w:cs="Times New Roman"/>
                <w:sz w:val="20"/>
                <w:szCs w:val="20"/>
              </w:rPr>
            </w:pPr>
          </w:p>
          <w:p w14:paraId="71EB8D69" w14:textId="77777777" w:rsidR="00630288" w:rsidRDefault="00630288" w:rsidP="00630288">
            <w:pPr>
              <w:jc w:val="center"/>
              <w:rPr>
                <w:rFonts w:ascii="Times New Roman" w:eastAsia="Times New Roman" w:hAnsi="Times New Roman" w:cs="Times New Roman"/>
                <w:sz w:val="20"/>
                <w:szCs w:val="20"/>
              </w:rPr>
            </w:pPr>
          </w:p>
          <w:p w14:paraId="749CD80C" w14:textId="77777777" w:rsidR="00630288" w:rsidRDefault="00630288" w:rsidP="00630288">
            <w:pPr>
              <w:jc w:val="center"/>
              <w:rPr>
                <w:rFonts w:ascii="Times New Roman" w:eastAsia="Times New Roman" w:hAnsi="Times New Roman" w:cs="Times New Roman"/>
                <w:sz w:val="20"/>
                <w:szCs w:val="20"/>
              </w:rPr>
            </w:pPr>
          </w:p>
          <w:p w14:paraId="40193B92" w14:textId="77777777" w:rsidR="00630288" w:rsidRDefault="00630288" w:rsidP="00630288">
            <w:pPr>
              <w:jc w:val="center"/>
              <w:rPr>
                <w:rFonts w:ascii="Times New Roman" w:eastAsia="Times New Roman" w:hAnsi="Times New Roman" w:cs="Times New Roman"/>
                <w:sz w:val="20"/>
                <w:szCs w:val="20"/>
              </w:rPr>
            </w:pPr>
          </w:p>
          <w:p w14:paraId="230F2995" w14:textId="77777777" w:rsidR="00630288" w:rsidRDefault="00630288" w:rsidP="00630288">
            <w:pPr>
              <w:jc w:val="center"/>
              <w:rPr>
                <w:rFonts w:ascii="Times New Roman" w:eastAsia="Times New Roman" w:hAnsi="Times New Roman" w:cs="Times New Roman"/>
                <w:sz w:val="20"/>
                <w:szCs w:val="20"/>
              </w:rPr>
            </w:pPr>
          </w:p>
          <w:p w14:paraId="17BAEEEE" w14:textId="77777777" w:rsidR="00630288" w:rsidRDefault="00630288" w:rsidP="00630288">
            <w:pPr>
              <w:jc w:val="center"/>
              <w:rPr>
                <w:rFonts w:ascii="Times New Roman" w:eastAsia="Times New Roman" w:hAnsi="Times New Roman" w:cs="Times New Roman"/>
                <w:sz w:val="20"/>
                <w:szCs w:val="20"/>
              </w:rPr>
            </w:pPr>
          </w:p>
          <w:p w14:paraId="796CE3F8" w14:textId="77777777" w:rsidR="00630288" w:rsidRDefault="00630288" w:rsidP="00630288">
            <w:pPr>
              <w:jc w:val="center"/>
              <w:rPr>
                <w:rFonts w:ascii="Times New Roman" w:eastAsia="Times New Roman" w:hAnsi="Times New Roman" w:cs="Times New Roman"/>
                <w:sz w:val="20"/>
                <w:szCs w:val="20"/>
              </w:rPr>
            </w:pPr>
          </w:p>
          <w:p w14:paraId="6172942F" w14:textId="77777777" w:rsidR="00630288" w:rsidRDefault="00630288" w:rsidP="00630288">
            <w:pPr>
              <w:jc w:val="center"/>
              <w:rPr>
                <w:rFonts w:ascii="Times New Roman" w:eastAsia="Times New Roman" w:hAnsi="Times New Roman" w:cs="Times New Roman"/>
                <w:sz w:val="20"/>
                <w:szCs w:val="20"/>
              </w:rPr>
            </w:pPr>
          </w:p>
          <w:p w14:paraId="03ABA8EB" w14:textId="77777777" w:rsidR="00630288" w:rsidRPr="001C7010" w:rsidRDefault="00630288" w:rsidP="00630288">
            <w:pPr>
              <w:jc w:val="center"/>
              <w:rPr>
                <w:rFonts w:ascii="Times New Roman" w:eastAsia="Times New Roman" w:hAnsi="Times New Roman" w:cs="Times New Roman"/>
                <w:sz w:val="20"/>
                <w:szCs w:val="20"/>
              </w:rPr>
            </w:pPr>
          </w:p>
        </w:tc>
      </w:tr>
      <w:tr w:rsidR="00630288" w:rsidRPr="001C7010" w14:paraId="1BCC79CB" w14:textId="77777777" w:rsidTr="001F00E7">
        <w:trPr>
          <w:trHeight w:hRule="exact" w:val="960"/>
          <w:jc w:val="center"/>
        </w:trPr>
        <w:tc>
          <w:tcPr>
            <w:tcW w:w="988" w:type="dxa"/>
            <w:tcBorders>
              <w:top w:val="single" w:sz="4" w:space="0" w:color="auto"/>
              <w:left w:val="single" w:sz="4" w:space="0" w:color="auto"/>
              <w:bottom w:val="single" w:sz="4" w:space="0" w:color="auto"/>
            </w:tcBorders>
            <w:shd w:val="clear" w:color="auto" w:fill="auto"/>
          </w:tcPr>
          <w:p w14:paraId="0BE6EE9B" w14:textId="77777777" w:rsidR="00630288" w:rsidRDefault="00630288" w:rsidP="00630288">
            <w:pPr>
              <w:ind w:left="269"/>
            </w:pPr>
            <w:r w:rsidRPr="00B74211">
              <w:rPr>
                <w:rFonts w:ascii="Times New Roman" w:eastAsia="Times New Roman" w:hAnsi="Times New Roman" w:cs="Times New Roman"/>
                <w:sz w:val="20"/>
                <w:szCs w:val="20"/>
              </w:rPr>
              <w:t>1.2.1.</w:t>
            </w:r>
            <w:r>
              <w:rPr>
                <w:rFonts w:ascii="Times New Roman" w:eastAsia="Times New Roman" w:hAnsi="Times New Roman" w:cs="Times New Roman"/>
                <w:sz w:val="20"/>
                <w:szCs w:val="20"/>
              </w:rPr>
              <w:t>2</w:t>
            </w:r>
          </w:p>
        </w:tc>
        <w:tc>
          <w:tcPr>
            <w:tcW w:w="4829" w:type="dxa"/>
            <w:tcBorders>
              <w:top w:val="single" w:sz="4" w:space="0" w:color="auto"/>
              <w:left w:val="single" w:sz="4" w:space="0" w:color="auto"/>
              <w:bottom w:val="single" w:sz="4" w:space="0" w:color="auto"/>
            </w:tcBorders>
            <w:shd w:val="clear" w:color="auto" w:fill="auto"/>
            <w:vAlign w:val="center"/>
          </w:tcPr>
          <w:p w14:paraId="355C583F" w14:textId="77777777" w:rsidR="00630288" w:rsidRDefault="00630288" w:rsidP="0063028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1.2.1.2. «Заключены договоры об оказании услуг/ поставке товаров»</w:t>
            </w:r>
          </w:p>
          <w:p w14:paraId="32B23B9C" w14:textId="77777777" w:rsidR="00630288" w:rsidRDefault="00630288" w:rsidP="00630288">
            <w:pPr>
              <w:rPr>
                <w:rFonts w:ascii="Times New Roman" w:eastAsia="Times New Roman" w:hAnsi="Times New Roman" w:cs="Times New Roman"/>
                <w:sz w:val="20"/>
                <w:szCs w:val="20"/>
              </w:rPr>
            </w:pPr>
          </w:p>
          <w:p w14:paraId="7AA59786" w14:textId="77777777" w:rsidR="00630288" w:rsidRDefault="00630288" w:rsidP="00630288">
            <w:pPr>
              <w:rPr>
                <w:rFonts w:ascii="Times New Roman" w:eastAsia="Times New Roman" w:hAnsi="Times New Roman" w:cs="Times New Roman"/>
                <w:sz w:val="20"/>
                <w:szCs w:val="20"/>
              </w:rPr>
            </w:pPr>
          </w:p>
          <w:p w14:paraId="3DB2F74D" w14:textId="77777777" w:rsidR="00630288" w:rsidRDefault="00630288" w:rsidP="00630288">
            <w:pPr>
              <w:rPr>
                <w:rFonts w:ascii="Times New Roman" w:eastAsia="Times New Roman" w:hAnsi="Times New Roman" w:cs="Times New Roman"/>
                <w:sz w:val="20"/>
                <w:szCs w:val="20"/>
              </w:rPr>
            </w:pPr>
          </w:p>
          <w:p w14:paraId="15C6161F" w14:textId="77777777" w:rsidR="00630288" w:rsidRDefault="00630288" w:rsidP="00630288">
            <w:pPr>
              <w:rPr>
                <w:rFonts w:ascii="Times New Roman" w:eastAsia="Times New Roman" w:hAnsi="Times New Roman" w:cs="Times New Roman"/>
                <w:sz w:val="20"/>
                <w:szCs w:val="20"/>
              </w:rPr>
            </w:pPr>
          </w:p>
          <w:p w14:paraId="6B4B723C" w14:textId="77777777" w:rsidR="00630288" w:rsidRDefault="00630288" w:rsidP="00630288">
            <w:pPr>
              <w:rPr>
                <w:rFonts w:ascii="Times New Roman" w:eastAsia="Times New Roman" w:hAnsi="Times New Roman" w:cs="Times New Roman"/>
                <w:sz w:val="20"/>
                <w:szCs w:val="20"/>
              </w:rPr>
            </w:pPr>
          </w:p>
          <w:p w14:paraId="486A52DF" w14:textId="77777777" w:rsidR="00630288" w:rsidRDefault="00630288" w:rsidP="00630288">
            <w:pPr>
              <w:rPr>
                <w:rFonts w:ascii="Times New Roman" w:eastAsia="Times New Roman" w:hAnsi="Times New Roman" w:cs="Times New Roman"/>
                <w:sz w:val="20"/>
                <w:szCs w:val="20"/>
              </w:rPr>
            </w:pPr>
          </w:p>
          <w:p w14:paraId="31F9FE38" w14:textId="77777777" w:rsidR="00630288" w:rsidRDefault="00630288" w:rsidP="00630288">
            <w:pPr>
              <w:rPr>
                <w:rFonts w:ascii="Times New Roman" w:eastAsia="Times New Roman" w:hAnsi="Times New Roman" w:cs="Times New Roman"/>
                <w:sz w:val="20"/>
                <w:szCs w:val="20"/>
              </w:rPr>
            </w:pPr>
          </w:p>
          <w:p w14:paraId="5E9A6F93" w14:textId="77777777" w:rsidR="00630288" w:rsidRPr="001C7010" w:rsidRDefault="00630288" w:rsidP="00630288">
            <w:pPr>
              <w:rPr>
                <w:rFonts w:ascii="Times New Roman" w:eastAsia="Times New Roman" w:hAnsi="Times New Roman" w:cs="Times New Roman"/>
                <w:sz w:val="20"/>
                <w:szCs w:val="20"/>
              </w:rPr>
            </w:pPr>
          </w:p>
          <w:p w14:paraId="65B7544F" w14:textId="77777777" w:rsidR="00630288" w:rsidRPr="001C7010" w:rsidRDefault="00630288" w:rsidP="00630288">
            <w:pPr>
              <w:rPr>
                <w:rFonts w:ascii="Times New Roman" w:eastAsia="Times New Roman" w:hAnsi="Times New Roman" w:cs="Times New Roman"/>
                <w:sz w:val="20"/>
                <w:szCs w:val="20"/>
              </w:rPr>
            </w:pPr>
          </w:p>
        </w:tc>
        <w:tc>
          <w:tcPr>
            <w:tcW w:w="2434" w:type="dxa"/>
            <w:tcBorders>
              <w:top w:val="single" w:sz="4" w:space="0" w:color="auto"/>
              <w:left w:val="single" w:sz="4" w:space="0" w:color="auto"/>
              <w:bottom w:val="single" w:sz="4" w:space="0" w:color="auto"/>
            </w:tcBorders>
            <w:shd w:val="clear" w:color="auto" w:fill="auto"/>
            <w:vAlign w:val="center"/>
          </w:tcPr>
          <w:p w14:paraId="452A48D8" w14:textId="77777777" w:rsidR="00630288"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 xml:space="preserve"> 2026</w:t>
            </w:r>
          </w:p>
          <w:p w14:paraId="023960C3" w14:textId="77777777" w:rsidR="00630288" w:rsidRDefault="00630288" w:rsidP="00630288">
            <w:pPr>
              <w:jc w:val="center"/>
              <w:rPr>
                <w:rFonts w:ascii="Times New Roman" w:eastAsia="Times New Roman" w:hAnsi="Times New Roman" w:cs="Times New Roman"/>
                <w:sz w:val="20"/>
                <w:szCs w:val="20"/>
              </w:rPr>
            </w:pPr>
          </w:p>
          <w:p w14:paraId="6E41C798" w14:textId="77777777" w:rsidR="00630288" w:rsidRDefault="00630288" w:rsidP="00630288">
            <w:pPr>
              <w:jc w:val="center"/>
              <w:rPr>
                <w:rFonts w:ascii="Times New Roman" w:eastAsia="Times New Roman" w:hAnsi="Times New Roman" w:cs="Times New Roman"/>
                <w:sz w:val="20"/>
                <w:szCs w:val="20"/>
              </w:rPr>
            </w:pPr>
          </w:p>
          <w:p w14:paraId="6C92F93F" w14:textId="77777777" w:rsidR="00630288" w:rsidRDefault="00630288" w:rsidP="00630288">
            <w:pPr>
              <w:jc w:val="center"/>
              <w:rPr>
                <w:rFonts w:ascii="Times New Roman" w:eastAsia="Times New Roman" w:hAnsi="Times New Roman" w:cs="Times New Roman"/>
                <w:sz w:val="20"/>
                <w:szCs w:val="20"/>
              </w:rPr>
            </w:pPr>
          </w:p>
          <w:p w14:paraId="5D70CD5C" w14:textId="77777777" w:rsidR="00630288" w:rsidRDefault="00630288" w:rsidP="00630288">
            <w:pPr>
              <w:jc w:val="center"/>
              <w:rPr>
                <w:rFonts w:ascii="Times New Roman" w:eastAsia="Times New Roman" w:hAnsi="Times New Roman" w:cs="Times New Roman"/>
                <w:sz w:val="20"/>
                <w:szCs w:val="20"/>
              </w:rPr>
            </w:pPr>
          </w:p>
          <w:p w14:paraId="4B833CC8" w14:textId="77777777" w:rsidR="00630288" w:rsidRDefault="00630288" w:rsidP="00630288">
            <w:pPr>
              <w:jc w:val="center"/>
              <w:rPr>
                <w:rFonts w:ascii="Times New Roman" w:eastAsia="Times New Roman" w:hAnsi="Times New Roman" w:cs="Times New Roman"/>
                <w:sz w:val="20"/>
                <w:szCs w:val="20"/>
              </w:rPr>
            </w:pPr>
          </w:p>
          <w:p w14:paraId="04BF8FE3" w14:textId="77777777" w:rsidR="00630288" w:rsidRDefault="00630288" w:rsidP="00630288">
            <w:pPr>
              <w:jc w:val="center"/>
              <w:rPr>
                <w:rFonts w:ascii="Times New Roman" w:eastAsia="Times New Roman" w:hAnsi="Times New Roman" w:cs="Times New Roman"/>
                <w:sz w:val="20"/>
                <w:szCs w:val="20"/>
              </w:rPr>
            </w:pPr>
          </w:p>
          <w:p w14:paraId="43FFB907" w14:textId="77777777" w:rsidR="00630288" w:rsidRDefault="00630288" w:rsidP="00630288">
            <w:pPr>
              <w:jc w:val="center"/>
              <w:rPr>
                <w:rFonts w:ascii="Times New Roman" w:eastAsia="Times New Roman" w:hAnsi="Times New Roman" w:cs="Times New Roman"/>
                <w:sz w:val="20"/>
                <w:szCs w:val="20"/>
              </w:rPr>
            </w:pPr>
          </w:p>
          <w:p w14:paraId="446A18E9" w14:textId="77777777" w:rsidR="00630288" w:rsidRDefault="00630288" w:rsidP="00630288">
            <w:pPr>
              <w:jc w:val="center"/>
              <w:rPr>
                <w:rFonts w:ascii="Times New Roman" w:eastAsia="Times New Roman" w:hAnsi="Times New Roman" w:cs="Times New Roman"/>
                <w:sz w:val="20"/>
                <w:szCs w:val="20"/>
              </w:rPr>
            </w:pPr>
          </w:p>
          <w:p w14:paraId="354A748B" w14:textId="77777777" w:rsidR="00630288" w:rsidRPr="001C7010" w:rsidRDefault="00630288" w:rsidP="00630288">
            <w:pPr>
              <w:jc w:val="center"/>
              <w:rPr>
                <w:rFonts w:ascii="Times New Roman" w:eastAsia="Times New Roman" w:hAnsi="Times New Roman" w:cs="Times New Roman"/>
                <w:sz w:val="20"/>
                <w:szCs w:val="20"/>
              </w:rPr>
            </w:pPr>
          </w:p>
        </w:tc>
        <w:tc>
          <w:tcPr>
            <w:tcW w:w="5126" w:type="dxa"/>
            <w:tcBorders>
              <w:top w:val="single" w:sz="4" w:space="0" w:color="auto"/>
              <w:left w:val="single" w:sz="4" w:space="0" w:color="auto"/>
              <w:bottom w:val="single" w:sz="4" w:space="0" w:color="auto"/>
            </w:tcBorders>
            <w:shd w:val="clear" w:color="auto" w:fill="auto"/>
            <w:vAlign w:val="bottom"/>
          </w:tcPr>
          <w:p w14:paraId="0465C06E" w14:textId="77777777" w:rsidR="00630288" w:rsidRPr="001C7010" w:rsidRDefault="00630288" w:rsidP="00630288">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Хныченко</w:t>
            </w:r>
            <w:proofErr w:type="spellEnd"/>
            <w:r w:rsidRPr="001C7010">
              <w:rPr>
                <w:rFonts w:ascii="Times New Roman" w:eastAsia="Times New Roman" w:hAnsi="Times New Roman" w:cs="Times New Roman"/>
                <w:sz w:val="20"/>
                <w:szCs w:val="20"/>
              </w:rPr>
              <w:t xml:space="preserve"> Елена Алексеевна -заместитель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p>
          <w:p w14:paraId="4E93FDD3" w14:textId="77777777" w:rsidR="00630288" w:rsidRDefault="00630288" w:rsidP="00630288">
            <w:pPr>
              <w:jc w:val="center"/>
              <w:rPr>
                <w:rFonts w:ascii="Times New Roman" w:eastAsia="Times New Roman" w:hAnsi="Times New Roman" w:cs="Times New Roman"/>
                <w:sz w:val="20"/>
                <w:szCs w:val="20"/>
              </w:rPr>
            </w:pPr>
          </w:p>
          <w:p w14:paraId="1E7D5488" w14:textId="77777777" w:rsidR="00630288" w:rsidRDefault="00630288" w:rsidP="00630288">
            <w:pPr>
              <w:jc w:val="center"/>
              <w:rPr>
                <w:rFonts w:ascii="Times New Roman" w:eastAsia="Times New Roman" w:hAnsi="Times New Roman" w:cs="Times New Roman"/>
                <w:sz w:val="20"/>
                <w:szCs w:val="20"/>
              </w:rPr>
            </w:pPr>
          </w:p>
          <w:p w14:paraId="4920A6D2" w14:textId="77777777" w:rsidR="00630288" w:rsidRDefault="00630288" w:rsidP="00630288">
            <w:pPr>
              <w:jc w:val="center"/>
              <w:rPr>
                <w:rFonts w:ascii="Times New Roman" w:eastAsia="Times New Roman" w:hAnsi="Times New Roman" w:cs="Times New Roman"/>
                <w:sz w:val="20"/>
                <w:szCs w:val="20"/>
              </w:rPr>
            </w:pPr>
          </w:p>
          <w:p w14:paraId="04AC8FB9" w14:textId="77777777" w:rsidR="00630288" w:rsidRDefault="00630288" w:rsidP="00630288">
            <w:pPr>
              <w:jc w:val="center"/>
              <w:rPr>
                <w:rFonts w:ascii="Times New Roman" w:eastAsia="Times New Roman" w:hAnsi="Times New Roman" w:cs="Times New Roman"/>
                <w:sz w:val="20"/>
                <w:szCs w:val="20"/>
              </w:rPr>
            </w:pPr>
          </w:p>
          <w:p w14:paraId="6B125FFB" w14:textId="77777777" w:rsidR="00630288" w:rsidRDefault="00630288" w:rsidP="00630288">
            <w:pPr>
              <w:jc w:val="center"/>
              <w:rPr>
                <w:rFonts w:ascii="Times New Roman" w:eastAsia="Times New Roman" w:hAnsi="Times New Roman" w:cs="Times New Roman"/>
                <w:sz w:val="20"/>
                <w:szCs w:val="20"/>
              </w:rPr>
            </w:pPr>
          </w:p>
          <w:p w14:paraId="3AF90DBB" w14:textId="77777777" w:rsidR="00630288" w:rsidRDefault="00630288" w:rsidP="00630288">
            <w:pPr>
              <w:jc w:val="center"/>
              <w:rPr>
                <w:rFonts w:ascii="Times New Roman" w:eastAsia="Times New Roman" w:hAnsi="Times New Roman" w:cs="Times New Roman"/>
                <w:sz w:val="20"/>
                <w:szCs w:val="20"/>
              </w:rPr>
            </w:pPr>
          </w:p>
          <w:p w14:paraId="7F9087FC" w14:textId="77777777" w:rsidR="00630288" w:rsidRPr="001C7010" w:rsidRDefault="00630288" w:rsidP="00630288">
            <w:pPr>
              <w:jc w:val="center"/>
              <w:rPr>
                <w:rFonts w:ascii="Times New Roman" w:eastAsia="Times New Roman" w:hAnsi="Times New Roman" w:cs="Times New Roman"/>
                <w:sz w:val="20"/>
                <w:szCs w:val="20"/>
              </w:rPr>
            </w:pPr>
          </w:p>
          <w:p w14:paraId="66BDD292" w14:textId="77777777" w:rsidR="00630288" w:rsidRPr="001C7010" w:rsidRDefault="00630288" w:rsidP="00630288">
            <w:pPr>
              <w:jc w:val="center"/>
              <w:rPr>
                <w:rFonts w:ascii="Times New Roman" w:eastAsia="Times New Roman" w:hAnsi="Times New Roman" w:cs="Times New Roman"/>
                <w:sz w:val="20"/>
                <w:szCs w:val="20"/>
              </w:rPr>
            </w:pP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1B4406FB"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Реестр договоров об оказании услуг/поставке товаров</w:t>
            </w:r>
          </w:p>
        </w:tc>
      </w:tr>
      <w:tr w:rsidR="00630288" w:rsidRPr="001C7010" w14:paraId="0EE0B843" w14:textId="77777777" w:rsidTr="00630288">
        <w:trPr>
          <w:trHeight w:hRule="exact" w:val="2400"/>
          <w:jc w:val="center"/>
        </w:trPr>
        <w:tc>
          <w:tcPr>
            <w:tcW w:w="988" w:type="dxa"/>
            <w:tcBorders>
              <w:top w:val="single" w:sz="4" w:space="0" w:color="auto"/>
              <w:left w:val="single" w:sz="4" w:space="0" w:color="auto"/>
              <w:bottom w:val="single" w:sz="4" w:space="0" w:color="auto"/>
              <w:right w:val="single" w:sz="4" w:space="0" w:color="auto"/>
            </w:tcBorders>
            <w:shd w:val="clear" w:color="auto" w:fill="auto"/>
          </w:tcPr>
          <w:p w14:paraId="0E69137A" w14:textId="77777777" w:rsidR="00630288" w:rsidRDefault="00630288" w:rsidP="00630288">
            <w:pPr>
              <w:ind w:left="269" w:hanging="269"/>
            </w:pPr>
            <w:r>
              <w:rPr>
                <w:rFonts w:ascii="Times New Roman" w:eastAsia="Times New Roman" w:hAnsi="Times New Roman" w:cs="Times New Roman"/>
                <w:sz w:val="20"/>
                <w:szCs w:val="20"/>
              </w:rPr>
              <w:t xml:space="preserve">     </w:t>
            </w:r>
            <w:r w:rsidRPr="00B74211">
              <w:rPr>
                <w:rFonts w:ascii="Times New Roman" w:eastAsia="Times New Roman" w:hAnsi="Times New Roman" w:cs="Times New Roman"/>
                <w:sz w:val="20"/>
                <w:szCs w:val="20"/>
              </w:rPr>
              <w:t>1.2.1.</w:t>
            </w:r>
            <w:r>
              <w:rPr>
                <w:rFonts w:ascii="Times New Roman" w:eastAsia="Times New Roman" w:hAnsi="Times New Roman" w:cs="Times New Roman"/>
                <w:sz w:val="20"/>
                <w:szCs w:val="20"/>
              </w:rPr>
              <w:t>3</w:t>
            </w:r>
          </w:p>
        </w:tc>
        <w:tc>
          <w:tcPr>
            <w:tcW w:w="4829" w:type="dxa"/>
            <w:tcBorders>
              <w:top w:val="single" w:sz="4" w:space="0" w:color="auto"/>
              <w:left w:val="single" w:sz="4" w:space="0" w:color="auto"/>
              <w:bottom w:val="single" w:sz="4" w:space="0" w:color="auto"/>
            </w:tcBorders>
            <w:shd w:val="clear" w:color="auto" w:fill="auto"/>
            <w:vAlign w:val="center"/>
          </w:tcPr>
          <w:p w14:paraId="701CE1AB" w14:textId="77777777" w:rsidR="00630288" w:rsidRDefault="00630288" w:rsidP="0063028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1.2.1.3. «Произведена приемка поставленных товаров, выполненных работ, оказанных услуг»</w:t>
            </w:r>
          </w:p>
          <w:p w14:paraId="1F0A5FB9" w14:textId="77777777" w:rsidR="00630288" w:rsidRDefault="00630288" w:rsidP="00630288">
            <w:pPr>
              <w:rPr>
                <w:rFonts w:ascii="Times New Roman" w:eastAsia="Times New Roman" w:hAnsi="Times New Roman" w:cs="Times New Roman"/>
                <w:sz w:val="20"/>
                <w:szCs w:val="20"/>
              </w:rPr>
            </w:pPr>
          </w:p>
          <w:p w14:paraId="6C0706C2" w14:textId="77777777" w:rsidR="00630288" w:rsidRDefault="00630288" w:rsidP="00630288">
            <w:pPr>
              <w:rPr>
                <w:rFonts w:ascii="Times New Roman" w:eastAsia="Times New Roman" w:hAnsi="Times New Roman" w:cs="Times New Roman"/>
                <w:sz w:val="20"/>
                <w:szCs w:val="20"/>
              </w:rPr>
            </w:pPr>
          </w:p>
          <w:p w14:paraId="649B3669" w14:textId="77777777" w:rsidR="00630288" w:rsidRDefault="00630288" w:rsidP="00630288">
            <w:pPr>
              <w:rPr>
                <w:rFonts w:ascii="Times New Roman" w:eastAsia="Times New Roman" w:hAnsi="Times New Roman" w:cs="Times New Roman"/>
                <w:sz w:val="20"/>
                <w:szCs w:val="20"/>
              </w:rPr>
            </w:pPr>
          </w:p>
          <w:p w14:paraId="318356C0" w14:textId="77777777" w:rsidR="00630288" w:rsidRDefault="00630288" w:rsidP="00630288">
            <w:pPr>
              <w:rPr>
                <w:rFonts w:ascii="Times New Roman" w:eastAsia="Times New Roman" w:hAnsi="Times New Roman" w:cs="Times New Roman"/>
                <w:sz w:val="20"/>
                <w:szCs w:val="20"/>
              </w:rPr>
            </w:pPr>
          </w:p>
          <w:p w14:paraId="16A3E037" w14:textId="77777777" w:rsidR="00630288" w:rsidRDefault="00630288" w:rsidP="00630288">
            <w:pPr>
              <w:rPr>
                <w:rFonts w:ascii="Times New Roman" w:eastAsia="Times New Roman" w:hAnsi="Times New Roman" w:cs="Times New Roman"/>
                <w:sz w:val="20"/>
                <w:szCs w:val="20"/>
              </w:rPr>
            </w:pPr>
          </w:p>
          <w:p w14:paraId="27DD5701" w14:textId="77777777" w:rsidR="00630288" w:rsidRPr="001C7010" w:rsidRDefault="00630288" w:rsidP="00630288">
            <w:pPr>
              <w:rPr>
                <w:rFonts w:ascii="Times New Roman" w:eastAsia="Times New Roman" w:hAnsi="Times New Roman" w:cs="Times New Roman"/>
                <w:sz w:val="20"/>
                <w:szCs w:val="20"/>
              </w:rPr>
            </w:pPr>
          </w:p>
        </w:tc>
        <w:tc>
          <w:tcPr>
            <w:tcW w:w="2434" w:type="dxa"/>
            <w:tcBorders>
              <w:top w:val="single" w:sz="4" w:space="0" w:color="auto"/>
              <w:left w:val="single" w:sz="4" w:space="0" w:color="auto"/>
              <w:bottom w:val="single" w:sz="4" w:space="0" w:color="auto"/>
            </w:tcBorders>
            <w:shd w:val="clear" w:color="auto" w:fill="auto"/>
            <w:vAlign w:val="center"/>
          </w:tcPr>
          <w:p w14:paraId="715F7D9A" w14:textId="77777777" w:rsidR="00630288" w:rsidRDefault="00630288" w:rsidP="00630288">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2026</w:t>
            </w:r>
          </w:p>
          <w:p w14:paraId="77627EA5" w14:textId="77777777" w:rsidR="00630288" w:rsidRDefault="00630288" w:rsidP="00630288">
            <w:pPr>
              <w:ind w:firstLine="400"/>
              <w:jc w:val="center"/>
              <w:rPr>
                <w:rFonts w:ascii="Times New Roman" w:eastAsia="Times New Roman" w:hAnsi="Times New Roman" w:cs="Times New Roman"/>
                <w:sz w:val="20"/>
                <w:szCs w:val="20"/>
              </w:rPr>
            </w:pPr>
          </w:p>
          <w:p w14:paraId="18A169F8" w14:textId="77777777" w:rsidR="00630288" w:rsidRDefault="00630288" w:rsidP="00630288">
            <w:pPr>
              <w:ind w:firstLine="400"/>
              <w:jc w:val="center"/>
              <w:rPr>
                <w:rFonts w:ascii="Times New Roman" w:eastAsia="Times New Roman" w:hAnsi="Times New Roman" w:cs="Times New Roman"/>
                <w:sz w:val="20"/>
                <w:szCs w:val="20"/>
              </w:rPr>
            </w:pPr>
          </w:p>
          <w:p w14:paraId="036B0379" w14:textId="77777777" w:rsidR="00630288" w:rsidRDefault="00630288" w:rsidP="00630288">
            <w:pPr>
              <w:ind w:firstLine="400"/>
              <w:jc w:val="center"/>
              <w:rPr>
                <w:rFonts w:ascii="Times New Roman" w:eastAsia="Times New Roman" w:hAnsi="Times New Roman" w:cs="Times New Roman"/>
                <w:sz w:val="20"/>
                <w:szCs w:val="20"/>
              </w:rPr>
            </w:pPr>
          </w:p>
          <w:p w14:paraId="3B70EB29" w14:textId="77777777" w:rsidR="00630288" w:rsidRDefault="00630288" w:rsidP="00630288">
            <w:pPr>
              <w:ind w:firstLine="400"/>
              <w:jc w:val="center"/>
              <w:rPr>
                <w:rFonts w:ascii="Times New Roman" w:eastAsia="Times New Roman" w:hAnsi="Times New Roman" w:cs="Times New Roman"/>
                <w:sz w:val="20"/>
                <w:szCs w:val="20"/>
              </w:rPr>
            </w:pPr>
          </w:p>
          <w:p w14:paraId="75FA5231" w14:textId="77777777" w:rsidR="00630288" w:rsidRPr="001C7010" w:rsidRDefault="00630288" w:rsidP="00630288">
            <w:pPr>
              <w:ind w:firstLine="400"/>
              <w:jc w:val="center"/>
              <w:rPr>
                <w:rFonts w:ascii="Times New Roman" w:eastAsia="Times New Roman" w:hAnsi="Times New Roman" w:cs="Times New Roman"/>
                <w:sz w:val="20"/>
                <w:szCs w:val="20"/>
              </w:rPr>
            </w:pPr>
          </w:p>
        </w:tc>
        <w:tc>
          <w:tcPr>
            <w:tcW w:w="5126" w:type="dxa"/>
            <w:tcBorders>
              <w:top w:val="single" w:sz="4" w:space="0" w:color="auto"/>
              <w:left w:val="single" w:sz="4" w:space="0" w:color="auto"/>
              <w:bottom w:val="single" w:sz="4" w:space="0" w:color="auto"/>
            </w:tcBorders>
            <w:shd w:val="clear" w:color="auto" w:fill="auto"/>
            <w:vAlign w:val="center"/>
          </w:tcPr>
          <w:p w14:paraId="1F301AE3"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Чертова Валентина Николаевна - директор муниципального бюджетного учреждения культуры «Центральная библиотечная система Ивнянского района»; </w:t>
            </w:r>
          </w:p>
          <w:p w14:paraId="13843E53" w14:textId="77777777" w:rsidR="00630288" w:rsidRDefault="00630288" w:rsidP="00630288">
            <w:pPr>
              <w:ind w:firstLine="400"/>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главный бухгалтер управления культуры</w:t>
            </w:r>
            <w:r>
              <w:rPr>
                <w:rFonts w:ascii="Times New Roman" w:eastAsia="Times New Roman" w:hAnsi="Times New Roman" w:cs="Times New Roman"/>
                <w:sz w:val="20"/>
                <w:szCs w:val="20"/>
              </w:rPr>
              <w:t>.</w:t>
            </w:r>
          </w:p>
          <w:p w14:paraId="5357B10C" w14:textId="77777777" w:rsidR="00630288" w:rsidRDefault="00630288" w:rsidP="00630288">
            <w:pPr>
              <w:ind w:firstLine="400"/>
              <w:jc w:val="center"/>
              <w:rPr>
                <w:rFonts w:ascii="Times New Roman" w:eastAsia="Times New Roman" w:hAnsi="Times New Roman" w:cs="Times New Roman"/>
                <w:sz w:val="20"/>
                <w:szCs w:val="20"/>
              </w:rPr>
            </w:pPr>
          </w:p>
          <w:p w14:paraId="662FEA5B" w14:textId="77777777" w:rsidR="00630288" w:rsidRPr="001C7010" w:rsidRDefault="00630288" w:rsidP="00630288">
            <w:pPr>
              <w:ind w:firstLine="400"/>
              <w:jc w:val="center"/>
              <w:rPr>
                <w:rFonts w:ascii="Times New Roman" w:eastAsia="Times New Roman" w:hAnsi="Times New Roman" w:cs="Times New Roman"/>
                <w:sz w:val="20"/>
                <w:szCs w:val="20"/>
              </w:rPr>
            </w:pPr>
          </w:p>
        </w:tc>
        <w:tc>
          <w:tcPr>
            <w:tcW w:w="2237" w:type="dxa"/>
            <w:tcBorders>
              <w:top w:val="single" w:sz="4" w:space="0" w:color="auto"/>
              <w:left w:val="single" w:sz="4" w:space="0" w:color="auto"/>
              <w:bottom w:val="single" w:sz="4" w:space="0" w:color="auto"/>
              <w:right w:val="single" w:sz="4" w:space="0" w:color="auto"/>
            </w:tcBorders>
            <w:shd w:val="clear" w:color="auto" w:fill="auto"/>
            <w:vAlign w:val="bottom"/>
          </w:tcPr>
          <w:p w14:paraId="573E8C75"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Акты приемки поставленных товаров, выполненных работ, оказанных услуг</w:t>
            </w:r>
          </w:p>
          <w:p w14:paraId="159F57D2" w14:textId="77777777" w:rsidR="00630288" w:rsidRPr="001C7010" w:rsidRDefault="00630288" w:rsidP="00630288">
            <w:pPr>
              <w:jc w:val="center"/>
              <w:rPr>
                <w:rFonts w:ascii="Times New Roman" w:eastAsia="Times New Roman" w:hAnsi="Times New Roman" w:cs="Times New Roman"/>
                <w:sz w:val="20"/>
                <w:szCs w:val="20"/>
              </w:rPr>
            </w:pPr>
          </w:p>
          <w:p w14:paraId="1CF8DBAC" w14:textId="77777777" w:rsidR="00630288" w:rsidRPr="001C7010" w:rsidRDefault="00630288" w:rsidP="00630288">
            <w:pPr>
              <w:jc w:val="center"/>
              <w:rPr>
                <w:rFonts w:ascii="Times New Roman" w:eastAsia="Times New Roman" w:hAnsi="Times New Roman" w:cs="Times New Roman"/>
                <w:sz w:val="20"/>
                <w:szCs w:val="20"/>
              </w:rPr>
            </w:pPr>
          </w:p>
          <w:p w14:paraId="12101ACC" w14:textId="77777777" w:rsidR="00630288" w:rsidRPr="001C7010" w:rsidRDefault="00630288" w:rsidP="00630288">
            <w:pPr>
              <w:ind w:firstLine="400"/>
              <w:jc w:val="center"/>
              <w:rPr>
                <w:rFonts w:ascii="Times New Roman" w:eastAsia="Times New Roman" w:hAnsi="Times New Roman" w:cs="Times New Roman"/>
                <w:sz w:val="20"/>
                <w:szCs w:val="20"/>
              </w:rPr>
            </w:pPr>
          </w:p>
        </w:tc>
      </w:tr>
      <w:tr w:rsidR="00630288" w:rsidRPr="001C7010" w14:paraId="14A4C397" w14:textId="77777777" w:rsidTr="00630288">
        <w:trPr>
          <w:trHeight w:hRule="exact" w:val="1663"/>
          <w:jc w:val="center"/>
        </w:trPr>
        <w:tc>
          <w:tcPr>
            <w:tcW w:w="988" w:type="dxa"/>
            <w:tcBorders>
              <w:top w:val="single" w:sz="4" w:space="0" w:color="auto"/>
              <w:left w:val="single" w:sz="4" w:space="0" w:color="auto"/>
              <w:bottom w:val="single" w:sz="4" w:space="0" w:color="auto"/>
            </w:tcBorders>
            <w:shd w:val="clear" w:color="auto" w:fill="auto"/>
            <w:vAlign w:val="center"/>
          </w:tcPr>
          <w:p w14:paraId="5E09A600" w14:textId="77777777" w:rsidR="00630288" w:rsidRPr="001C7010" w:rsidRDefault="00630288" w:rsidP="00630288">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1.1.1.4.</w:t>
            </w:r>
          </w:p>
          <w:p w14:paraId="333228AA" w14:textId="77777777" w:rsidR="00630288" w:rsidRPr="001C7010" w:rsidRDefault="00630288" w:rsidP="00630288">
            <w:pPr>
              <w:ind w:firstLine="160"/>
              <w:rPr>
                <w:rFonts w:ascii="Times New Roman" w:eastAsia="Times New Roman" w:hAnsi="Times New Roman" w:cs="Times New Roman"/>
                <w:sz w:val="20"/>
                <w:szCs w:val="20"/>
              </w:rPr>
            </w:pPr>
          </w:p>
          <w:p w14:paraId="264ED35B" w14:textId="77777777" w:rsidR="00630288" w:rsidRPr="001C7010" w:rsidRDefault="00630288" w:rsidP="00630288">
            <w:pPr>
              <w:ind w:firstLine="160"/>
              <w:rPr>
                <w:rFonts w:ascii="Times New Roman" w:eastAsia="Times New Roman" w:hAnsi="Times New Roman" w:cs="Times New Roman"/>
                <w:sz w:val="20"/>
                <w:szCs w:val="20"/>
              </w:rPr>
            </w:pPr>
          </w:p>
          <w:p w14:paraId="390F1C7B" w14:textId="77777777" w:rsidR="00630288" w:rsidRPr="001C7010" w:rsidRDefault="00630288" w:rsidP="00630288">
            <w:pPr>
              <w:ind w:firstLine="160"/>
              <w:rPr>
                <w:rFonts w:ascii="Times New Roman" w:eastAsia="Times New Roman" w:hAnsi="Times New Roman" w:cs="Times New Roman"/>
                <w:sz w:val="20"/>
                <w:szCs w:val="20"/>
              </w:rPr>
            </w:pPr>
          </w:p>
          <w:p w14:paraId="13C46D08" w14:textId="77777777" w:rsidR="00630288" w:rsidRPr="001C7010" w:rsidRDefault="00630288" w:rsidP="00630288">
            <w:pPr>
              <w:ind w:firstLine="400"/>
              <w:jc w:val="center"/>
              <w:rPr>
                <w:rFonts w:ascii="Times New Roman" w:eastAsia="Times New Roman" w:hAnsi="Times New Roman" w:cs="Times New Roman"/>
                <w:sz w:val="20"/>
                <w:szCs w:val="20"/>
              </w:rPr>
            </w:pPr>
          </w:p>
        </w:tc>
        <w:tc>
          <w:tcPr>
            <w:tcW w:w="4829" w:type="dxa"/>
            <w:tcBorders>
              <w:top w:val="single" w:sz="4" w:space="0" w:color="auto"/>
              <w:left w:val="single" w:sz="4" w:space="0" w:color="auto"/>
              <w:bottom w:val="single" w:sz="4" w:space="0" w:color="auto"/>
            </w:tcBorders>
            <w:shd w:val="clear" w:color="auto" w:fill="auto"/>
            <w:vAlign w:val="bottom"/>
          </w:tcPr>
          <w:p w14:paraId="71979748" w14:textId="77777777" w:rsidR="00630288" w:rsidRPr="001C7010" w:rsidRDefault="00630288" w:rsidP="0063028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1.1.1.4. «Произведена оплата товаров, выполненных работ, оказанных услуг»</w:t>
            </w:r>
          </w:p>
          <w:p w14:paraId="5F939B04" w14:textId="77777777" w:rsidR="00630288" w:rsidRPr="001C7010" w:rsidRDefault="00630288" w:rsidP="00630288">
            <w:pPr>
              <w:rPr>
                <w:rFonts w:ascii="Times New Roman" w:eastAsia="Times New Roman" w:hAnsi="Times New Roman" w:cs="Times New Roman"/>
                <w:sz w:val="20"/>
                <w:szCs w:val="20"/>
              </w:rPr>
            </w:pPr>
          </w:p>
          <w:p w14:paraId="3CAEDE04" w14:textId="77777777" w:rsidR="00630288" w:rsidRPr="001C7010" w:rsidRDefault="00630288" w:rsidP="00630288">
            <w:pPr>
              <w:rPr>
                <w:rFonts w:ascii="Times New Roman" w:eastAsia="Times New Roman" w:hAnsi="Times New Roman" w:cs="Times New Roman"/>
                <w:sz w:val="20"/>
                <w:szCs w:val="20"/>
              </w:rPr>
            </w:pPr>
          </w:p>
          <w:p w14:paraId="1B881912" w14:textId="77777777" w:rsidR="00630288" w:rsidRPr="001C7010" w:rsidRDefault="00630288" w:rsidP="00630288">
            <w:pPr>
              <w:rPr>
                <w:rFonts w:ascii="Times New Roman" w:eastAsia="Times New Roman" w:hAnsi="Times New Roman" w:cs="Times New Roman"/>
                <w:sz w:val="20"/>
                <w:szCs w:val="20"/>
              </w:rPr>
            </w:pPr>
          </w:p>
          <w:p w14:paraId="4F36844E" w14:textId="77777777" w:rsidR="00630288" w:rsidRPr="001C7010" w:rsidRDefault="00630288" w:rsidP="00630288">
            <w:pPr>
              <w:rPr>
                <w:rFonts w:ascii="Times New Roman" w:eastAsia="Times New Roman" w:hAnsi="Times New Roman" w:cs="Times New Roman"/>
                <w:sz w:val="20"/>
                <w:szCs w:val="20"/>
              </w:rPr>
            </w:pPr>
          </w:p>
          <w:p w14:paraId="797E8A16" w14:textId="77777777" w:rsidR="00630288" w:rsidRPr="001C7010" w:rsidRDefault="00630288" w:rsidP="00630288">
            <w:pPr>
              <w:rPr>
                <w:rFonts w:ascii="Times New Roman" w:eastAsia="Times New Roman" w:hAnsi="Times New Roman" w:cs="Times New Roman"/>
                <w:sz w:val="20"/>
                <w:szCs w:val="20"/>
              </w:rPr>
            </w:pPr>
          </w:p>
          <w:p w14:paraId="06846176" w14:textId="77777777" w:rsidR="00630288" w:rsidRPr="001C7010" w:rsidRDefault="00630288" w:rsidP="00630288">
            <w:pPr>
              <w:spacing w:line="254" w:lineRule="auto"/>
              <w:ind w:firstLine="400"/>
              <w:rPr>
                <w:rFonts w:ascii="Times New Roman" w:eastAsia="Times New Roman" w:hAnsi="Times New Roman" w:cs="Times New Roman"/>
                <w:sz w:val="20"/>
                <w:szCs w:val="20"/>
              </w:rPr>
            </w:pPr>
          </w:p>
        </w:tc>
        <w:tc>
          <w:tcPr>
            <w:tcW w:w="2434" w:type="dxa"/>
            <w:tcBorders>
              <w:top w:val="single" w:sz="4" w:space="0" w:color="auto"/>
              <w:left w:val="single" w:sz="4" w:space="0" w:color="auto"/>
              <w:bottom w:val="single" w:sz="4" w:space="0" w:color="auto"/>
            </w:tcBorders>
            <w:shd w:val="clear" w:color="auto" w:fill="auto"/>
            <w:vAlign w:val="center"/>
          </w:tcPr>
          <w:p w14:paraId="1F9B9BE6" w14:textId="77777777" w:rsidR="00630288" w:rsidRDefault="00630288" w:rsidP="00630288">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2026</w:t>
            </w:r>
          </w:p>
          <w:p w14:paraId="2FB88A97" w14:textId="77777777" w:rsidR="00630288" w:rsidRDefault="00630288" w:rsidP="00630288">
            <w:pPr>
              <w:ind w:firstLine="400"/>
              <w:jc w:val="center"/>
              <w:rPr>
                <w:rFonts w:ascii="Times New Roman" w:eastAsia="Times New Roman" w:hAnsi="Times New Roman" w:cs="Times New Roman"/>
                <w:sz w:val="20"/>
                <w:szCs w:val="20"/>
              </w:rPr>
            </w:pPr>
          </w:p>
          <w:p w14:paraId="55A999FF" w14:textId="77777777" w:rsidR="00630288" w:rsidRDefault="00630288" w:rsidP="00630288">
            <w:pPr>
              <w:ind w:firstLine="400"/>
              <w:jc w:val="center"/>
              <w:rPr>
                <w:rFonts w:ascii="Times New Roman" w:eastAsia="Times New Roman" w:hAnsi="Times New Roman" w:cs="Times New Roman"/>
                <w:sz w:val="20"/>
                <w:szCs w:val="20"/>
              </w:rPr>
            </w:pPr>
          </w:p>
          <w:p w14:paraId="6685AEFD" w14:textId="77777777" w:rsidR="00630288" w:rsidRDefault="00630288" w:rsidP="00630288">
            <w:pPr>
              <w:ind w:firstLine="400"/>
              <w:jc w:val="center"/>
              <w:rPr>
                <w:rFonts w:ascii="Times New Roman" w:eastAsia="Times New Roman" w:hAnsi="Times New Roman" w:cs="Times New Roman"/>
                <w:sz w:val="20"/>
                <w:szCs w:val="20"/>
              </w:rPr>
            </w:pPr>
          </w:p>
          <w:p w14:paraId="31971A92" w14:textId="77777777" w:rsidR="00630288" w:rsidRPr="001C7010" w:rsidRDefault="00630288" w:rsidP="00630288">
            <w:pPr>
              <w:ind w:firstLine="400"/>
              <w:jc w:val="center"/>
              <w:rPr>
                <w:rFonts w:ascii="Times New Roman" w:eastAsia="Arial" w:hAnsi="Times New Roman" w:cs="Times New Roman"/>
                <w:sz w:val="20"/>
                <w:szCs w:val="20"/>
              </w:rPr>
            </w:pPr>
          </w:p>
        </w:tc>
        <w:tc>
          <w:tcPr>
            <w:tcW w:w="5126" w:type="dxa"/>
            <w:tcBorders>
              <w:top w:val="single" w:sz="4" w:space="0" w:color="auto"/>
              <w:left w:val="single" w:sz="4" w:space="0" w:color="auto"/>
              <w:bottom w:val="single" w:sz="4" w:space="0" w:color="auto"/>
            </w:tcBorders>
            <w:shd w:val="clear" w:color="auto" w:fill="auto"/>
            <w:vAlign w:val="bottom"/>
          </w:tcPr>
          <w:p w14:paraId="0CE313C8"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Чертова Валентина Николаевна - директор муниципального бюджетного учреждения культуры «Центральная библиотечная система Ивнянского района»; </w:t>
            </w:r>
          </w:p>
          <w:p w14:paraId="7E7A90BB" w14:textId="77777777" w:rsidR="00630288" w:rsidRDefault="00630288" w:rsidP="00630288">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главный бухгалтер управления культуры</w:t>
            </w:r>
            <w:r>
              <w:rPr>
                <w:rFonts w:ascii="Times New Roman" w:eastAsia="Times New Roman" w:hAnsi="Times New Roman" w:cs="Times New Roman"/>
                <w:sz w:val="20"/>
                <w:szCs w:val="20"/>
              </w:rPr>
              <w:t>.</w:t>
            </w:r>
          </w:p>
          <w:p w14:paraId="3F0F552A" w14:textId="77777777" w:rsidR="00630288" w:rsidRDefault="00630288" w:rsidP="00630288">
            <w:pPr>
              <w:jc w:val="center"/>
              <w:rPr>
                <w:rFonts w:ascii="Times New Roman" w:eastAsia="Times New Roman" w:hAnsi="Times New Roman" w:cs="Times New Roman"/>
                <w:sz w:val="20"/>
                <w:szCs w:val="20"/>
              </w:rPr>
            </w:pPr>
          </w:p>
          <w:p w14:paraId="4A42F038"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w:t>
            </w:r>
          </w:p>
        </w:tc>
        <w:tc>
          <w:tcPr>
            <w:tcW w:w="2237" w:type="dxa"/>
            <w:tcBorders>
              <w:top w:val="single" w:sz="4" w:space="0" w:color="auto"/>
              <w:left w:val="single" w:sz="4" w:space="0" w:color="auto"/>
              <w:bottom w:val="single" w:sz="4" w:space="0" w:color="auto"/>
              <w:right w:val="single" w:sz="4" w:space="0" w:color="auto"/>
            </w:tcBorders>
            <w:shd w:val="clear" w:color="auto" w:fill="auto"/>
            <w:vAlign w:val="center"/>
          </w:tcPr>
          <w:p w14:paraId="05066485" w14:textId="77777777" w:rsidR="00630288" w:rsidRDefault="00630288" w:rsidP="00630288">
            <w:pPr>
              <w:rPr>
                <w:rFonts w:ascii="Times New Roman" w:hAnsi="Times New Roman" w:cs="Times New Roman"/>
                <w:sz w:val="20"/>
                <w:szCs w:val="20"/>
              </w:rPr>
            </w:pPr>
            <w:r w:rsidRPr="001C7010">
              <w:rPr>
                <w:rFonts w:ascii="Times New Roman" w:hAnsi="Times New Roman" w:cs="Times New Roman"/>
                <w:sz w:val="20"/>
                <w:szCs w:val="20"/>
              </w:rPr>
              <w:t>Платежные поручения</w:t>
            </w:r>
          </w:p>
          <w:p w14:paraId="614B036D" w14:textId="77777777" w:rsidR="00630288" w:rsidRDefault="00630288" w:rsidP="00630288">
            <w:pPr>
              <w:rPr>
                <w:rFonts w:ascii="Times New Roman" w:hAnsi="Times New Roman" w:cs="Times New Roman"/>
                <w:sz w:val="20"/>
                <w:szCs w:val="20"/>
              </w:rPr>
            </w:pPr>
          </w:p>
          <w:p w14:paraId="15CF66E2" w14:textId="77777777" w:rsidR="00630288" w:rsidRDefault="00630288" w:rsidP="00630288">
            <w:pPr>
              <w:rPr>
                <w:rFonts w:ascii="Times New Roman" w:hAnsi="Times New Roman" w:cs="Times New Roman"/>
                <w:sz w:val="20"/>
                <w:szCs w:val="20"/>
              </w:rPr>
            </w:pPr>
          </w:p>
          <w:p w14:paraId="50AAB05C" w14:textId="77777777" w:rsidR="00630288" w:rsidRDefault="00630288" w:rsidP="00630288">
            <w:pPr>
              <w:rPr>
                <w:rFonts w:ascii="Times New Roman" w:hAnsi="Times New Roman" w:cs="Times New Roman"/>
                <w:sz w:val="20"/>
                <w:szCs w:val="20"/>
              </w:rPr>
            </w:pPr>
          </w:p>
          <w:p w14:paraId="3F3CA578" w14:textId="77777777" w:rsidR="00630288" w:rsidRPr="001C7010" w:rsidRDefault="00630288" w:rsidP="00630288">
            <w:pPr>
              <w:rPr>
                <w:rFonts w:ascii="Times New Roman" w:hAnsi="Times New Roman" w:cs="Times New Roman"/>
                <w:sz w:val="20"/>
                <w:szCs w:val="20"/>
              </w:rPr>
            </w:pPr>
          </w:p>
        </w:tc>
      </w:tr>
    </w:tbl>
    <w:p w14:paraId="0FF026EA" w14:textId="77777777" w:rsidR="001C7010" w:rsidRPr="001C7010" w:rsidRDefault="001C7010" w:rsidP="001C7010">
      <w:pPr>
        <w:rPr>
          <w:rFonts w:ascii="Times New Roman" w:hAnsi="Times New Roman" w:cs="Times New Roman"/>
          <w:sz w:val="20"/>
          <w:szCs w:val="20"/>
        </w:rPr>
        <w:sectPr w:rsidR="001C7010" w:rsidRPr="001C7010" w:rsidSect="001C7010">
          <w:footnotePr>
            <w:numFmt w:val="upperRoman"/>
          </w:footnotePr>
          <w:pgSz w:w="16840" w:h="11900" w:orient="landscape"/>
          <w:pgMar w:top="1300" w:right="538" w:bottom="520" w:left="476" w:header="0" w:footer="3" w:gutter="0"/>
          <w:cols w:space="720"/>
          <w:noEndnote/>
          <w:docGrid w:linePitch="360"/>
        </w:sectPr>
      </w:pPr>
    </w:p>
    <w:tbl>
      <w:tblPr>
        <w:tblW w:w="15634" w:type="dxa"/>
        <w:jc w:val="center"/>
        <w:tblLayout w:type="fixed"/>
        <w:tblCellMar>
          <w:left w:w="10" w:type="dxa"/>
          <w:right w:w="10" w:type="dxa"/>
        </w:tblCellMar>
        <w:tblLook w:val="04A0" w:firstRow="1" w:lastRow="0" w:firstColumn="1" w:lastColumn="0" w:noHBand="0" w:noVBand="1"/>
      </w:tblPr>
      <w:tblGrid>
        <w:gridCol w:w="1134"/>
        <w:gridCol w:w="4731"/>
        <w:gridCol w:w="2418"/>
        <w:gridCol w:w="5120"/>
        <w:gridCol w:w="2231"/>
      </w:tblGrid>
      <w:tr w:rsidR="001C7010" w:rsidRPr="001C7010" w14:paraId="3EDD0A6F" w14:textId="77777777" w:rsidTr="007621AD">
        <w:trPr>
          <w:trHeight w:hRule="exact" w:val="946"/>
          <w:jc w:val="center"/>
        </w:trPr>
        <w:tc>
          <w:tcPr>
            <w:tcW w:w="1134" w:type="dxa"/>
            <w:tcBorders>
              <w:top w:val="single" w:sz="4" w:space="0" w:color="auto"/>
              <w:left w:val="single" w:sz="4" w:space="0" w:color="auto"/>
            </w:tcBorders>
            <w:shd w:val="clear" w:color="auto" w:fill="auto"/>
          </w:tcPr>
          <w:p w14:paraId="0B11952F" w14:textId="77777777" w:rsidR="001C7010" w:rsidRPr="001C7010" w:rsidRDefault="001C7010" w:rsidP="001C7010">
            <w:pPr>
              <w:spacing w:line="190"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vertAlign w:val="superscript"/>
              </w:rPr>
              <w:lastRenderedPageBreak/>
              <w:t xml:space="preserve">№ </w:t>
            </w:r>
            <w:r w:rsidRPr="001C7010">
              <w:rPr>
                <w:rFonts w:ascii="Times New Roman" w:eastAsia="Times New Roman" w:hAnsi="Times New Roman" w:cs="Times New Roman"/>
                <w:b/>
                <w:bCs/>
                <w:sz w:val="20"/>
                <w:szCs w:val="20"/>
              </w:rPr>
              <w:t>п/п</w:t>
            </w:r>
          </w:p>
        </w:tc>
        <w:tc>
          <w:tcPr>
            <w:tcW w:w="4731" w:type="dxa"/>
            <w:tcBorders>
              <w:top w:val="single" w:sz="4" w:space="0" w:color="auto"/>
              <w:left w:val="single" w:sz="4" w:space="0" w:color="auto"/>
            </w:tcBorders>
            <w:shd w:val="clear" w:color="auto" w:fill="auto"/>
            <w:vAlign w:val="center"/>
          </w:tcPr>
          <w:p w14:paraId="3C94EC1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tc>
        <w:tc>
          <w:tcPr>
            <w:tcW w:w="2418" w:type="dxa"/>
            <w:tcBorders>
              <w:top w:val="single" w:sz="4" w:space="0" w:color="auto"/>
              <w:left w:val="single" w:sz="4" w:space="0" w:color="auto"/>
            </w:tcBorders>
            <w:shd w:val="clear" w:color="auto" w:fill="auto"/>
            <w:vAlign w:val="center"/>
          </w:tcPr>
          <w:p w14:paraId="3831004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Дата наступления контрольной точки</w:t>
            </w:r>
          </w:p>
        </w:tc>
        <w:tc>
          <w:tcPr>
            <w:tcW w:w="5120" w:type="dxa"/>
            <w:tcBorders>
              <w:top w:val="single" w:sz="4" w:space="0" w:color="auto"/>
              <w:left w:val="single" w:sz="4" w:space="0" w:color="auto"/>
            </w:tcBorders>
            <w:shd w:val="clear" w:color="auto" w:fill="auto"/>
            <w:vAlign w:val="bottom"/>
          </w:tcPr>
          <w:p w14:paraId="4AE53F5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231" w:type="dxa"/>
            <w:tcBorders>
              <w:top w:val="single" w:sz="4" w:space="0" w:color="auto"/>
              <w:left w:val="single" w:sz="4" w:space="0" w:color="auto"/>
              <w:right w:val="single" w:sz="4" w:space="0" w:color="auto"/>
            </w:tcBorders>
            <w:shd w:val="clear" w:color="auto" w:fill="auto"/>
            <w:vAlign w:val="center"/>
          </w:tcPr>
          <w:p w14:paraId="57BB133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 подтверждающего документа</w:t>
            </w:r>
          </w:p>
        </w:tc>
      </w:tr>
      <w:tr w:rsidR="001C7010" w:rsidRPr="001C7010" w14:paraId="1F1CE2B2" w14:textId="77777777" w:rsidTr="007621AD">
        <w:trPr>
          <w:trHeight w:hRule="exact" w:val="245"/>
          <w:jc w:val="center"/>
        </w:trPr>
        <w:tc>
          <w:tcPr>
            <w:tcW w:w="1134" w:type="dxa"/>
            <w:tcBorders>
              <w:top w:val="single" w:sz="4" w:space="0" w:color="auto"/>
              <w:left w:val="single" w:sz="4" w:space="0" w:color="auto"/>
            </w:tcBorders>
            <w:shd w:val="clear" w:color="auto" w:fill="auto"/>
            <w:vAlign w:val="bottom"/>
          </w:tcPr>
          <w:p w14:paraId="40E61BE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4731" w:type="dxa"/>
            <w:tcBorders>
              <w:top w:val="single" w:sz="4" w:space="0" w:color="auto"/>
              <w:left w:val="single" w:sz="4" w:space="0" w:color="auto"/>
            </w:tcBorders>
            <w:shd w:val="clear" w:color="auto" w:fill="auto"/>
            <w:vAlign w:val="bottom"/>
          </w:tcPr>
          <w:p w14:paraId="56C9C6C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2418" w:type="dxa"/>
            <w:tcBorders>
              <w:top w:val="single" w:sz="4" w:space="0" w:color="auto"/>
              <w:left w:val="single" w:sz="4" w:space="0" w:color="auto"/>
            </w:tcBorders>
            <w:shd w:val="clear" w:color="auto" w:fill="auto"/>
            <w:vAlign w:val="bottom"/>
          </w:tcPr>
          <w:p w14:paraId="15DCD52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5120" w:type="dxa"/>
            <w:tcBorders>
              <w:top w:val="single" w:sz="4" w:space="0" w:color="auto"/>
              <w:left w:val="single" w:sz="4" w:space="0" w:color="auto"/>
            </w:tcBorders>
            <w:shd w:val="clear" w:color="auto" w:fill="auto"/>
            <w:vAlign w:val="bottom"/>
          </w:tcPr>
          <w:p w14:paraId="53E93C5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2231" w:type="dxa"/>
            <w:tcBorders>
              <w:top w:val="single" w:sz="4" w:space="0" w:color="auto"/>
              <w:left w:val="single" w:sz="4" w:space="0" w:color="auto"/>
              <w:right w:val="single" w:sz="4" w:space="0" w:color="auto"/>
            </w:tcBorders>
            <w:shd w:val="clear" w:color="auto" w:fill="auto"/>
            <w:vAlign w:val="bottom"/>
          </w:tcPr>
          <w:p w14:paraId="35BC97E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r>
      <w:tr w:rsidR="00CF3EB5" w:rsidRPr="001C7010" w14:paraId="1FEE3EE8" w14:textId="77777777" w:rsidTr="00E16E29">
        <w:trPr>
          <w:trHeight w:hRule="exact" w:val="525"/>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23195B7" w14:textId="77777777" w:rsidR="00CF3EB5" w:rsidRPr="001C7010" w:rsidRDefault="00CF3EB5" w:rsidP="00CF3EB5">
            <w:pPr>
              <w:jc w:val="both"/>
              <w:rPr>
                <w:rFonts w:ascii="Times New Roman" w:eastAsia="Times New Roman" w:hAnsi="Times New Roman" w:cs="Times New Roman"/>
                <w:sz w:val="20"/>
                <w:szCs w:val="20"/>
              </w:rPr>
            </w:pPr>
          </w:p>
        </w:tc>
        <w:tc>
          <w:tcPr>
            <w:tcW w:w="1450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33495929" w14:textId="77777777" w:rsidR="00CF3EB5" w:rsidRPr="001C7010" w:rsidRDefault="00CF3EB5" w:rsidP="00CF3EB5">
            <w:pPr>
              <w:spacing w:line="233" w:lineRule="auto"/>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«Создание условий для организации и развития библиотечного обслуживания населения Белгородской области, сохранности и комплектования библиотечных фондов»</w:t>
            </w:r>
          </w:p>
        </w:tc>
      </w:tr>
      <w:tr w:rsidR="00CF3EB5" w:rsidRPr="001C7010" w14:paraId="777A9C50" w14:textId="77777777" w:rsidTr="00630288">
        <w:trPr>
          <w:trHeight w:hRule="exact" w:val="1142"/>
          <w:jc w:val="center"/>
        </w:trPr>
        <w:tc>
          <w:tcPr>
            <w:tcW w:w="1134" w:type="dxa"/>
            <w:tcBorders>
              <w:top w:val="single" w:sz="4" w:space="0" w:color="auto"/>
              <w:left w:val="single" w:sz="4" w:space="0" w:color="auto"/>
              <w:bottom w:val="single" w:sz="4" w:space="0" w:color="auto"/>
            </w:tcBorders>
            <w:shd w:val="clear" w:color="auto" w:fill="auto"/>
            <w:vAlign w:val="center"/>
          </w:tcPr>
          <w:p w14:paraId="11F008ED" w14:textId="77777777" w:rsidR="00CF3EB5" w:rsidRPr="001C7010" w:rsidRDefault="00CF3EB5" w:rsidP="00CF3EB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p w14:paraId="409319E1" w14:textId="77777777" w:rsidR="00CF3EB5" w:rsidRPr="001C7010" w:rsidRDefault="00CF3EB5" w:rsidP="00CF3EB5">
            <w:pPr>
              <w:jc w:val="center"/>
              <w:rPr>
                <w:rFonts w:ascii="Times New Roman" w:eastAsia="Times New Roman" w:hAnsi="Times New Roman" w:cs="Times New Roman"/>
                <w:sz w:val="20"/>
                <w:szCs w:val="20"/>
              </w:rPr>
            </w:pPr>
          </w:p>
          <w:p w14:paraId="6654A5E7" w14:textId="77777777" w:rsidR="00CF3EB5" w:rsidRPr="001C7010" w:rsidRDefault="00CF3EB5" w:rsidP="00CF3EB5">
            <w:pPr>
              <w:jc w:val="center"/>
              <w:rPr>
                <w:rFonts w:ascii="Times New Roman" w:eastAsia="Times New Roman" w:hAnsi="Times New Roman" w:cs="Times New Roman"/>
                <w:sz w:val="20"/>
                <w:szCs w:val="20"/>
              </w:rPr>
            </w:pPr>
          </w:p>
          <w:p w14:paraId="586D6E9A" w14:textId="77777777" w:rsidR="00CF3EB5" w:rsidRPr="001C7010" w:rsidRDefault="00CF3EB5" w:rsidP="00CF3EB5">
            <w:pPr>
              <w:jc w:val="center"/>
              <w:rPr>
                <w:rFonts w:ascii="Times New Roman" w:eastAsia="Times New Roman" w:hAnsi="Times New Roman" w:cs="Times New Roman"/>
                <w:sz w:val="20"/>
                <w:szCs w:val="20"/>
              </w:rPr>
            </w:pPr>
          </w:p>
        </w:tc>
        <w:tc>
          <w:tcPr>
            <w:tcW w:w="4731" w:type="dxa"/>
            <w:tcBorders>
              <w:top w:val="single" w:sz="4" w:space="0" w:color="auto"/>
              <w:left w:val="single" w:sz="4" w:space="0" w:color="auto"/>
              <w:bottom w:val="single" w:sz="4" w:space="0" w:color="auto"/>
            </w:tcBorders>
            <w:shd w:val="clear" w:color="auto" w:fill="auto"/>
            <w:vAlign w:val="bottom"/>
          </w:tcPr>
          <w:p w14:paraId="7938E20F" w14:textId="77777777" w:rsidR="00630288" w:rsidRPr="00630288" w:rsidRDefault="00CF3EB5" w:rsidP="00630288">
            <w:pPr>
              <w:rPr>
                <w:rFonts w:ascii="Times New Roman" w:hAnsi="Times New Roman" w:cs="Times New Roman"/>
                <w:b/>
                <w:sz w:val="22"/>
                <w:szCs w:val="22"/>
              </w:rPr>
            </w:pPr>
            <w:r>
              <w:rPr>
                <w:rFonts w:ascii="Times New Roman" w:eastAsia="Times New Roman" w:hAnsi="Times New Roman" w:cs="Times New Roman"/>
                <w:b/>
                <w:sz w:val="20"/>
                <w:szCs w:val="20"/>
              </w:rPr>
              <w:t>Мероприятие (</w:t>
            </w:r>
            <w:proofErr w:type="spellStart"/>
            <w:r>
              <w:rPr>
                <w:rFonts w:ascii="Times New Roman" w:eastAsia="Times New Roman" w:hAnsi="Times New Roman" w:cs="Times New Roman"/>
                <w:b/>
                <w:sz w:val="20"/>
                <w:szCs w:val="20"/>
              </w:rPr>
              <w:t>реультат</w:t>
            </w:r>
            <w:proofErr w:type="spellEnd"/>
            <w:r>
              <w:rPr>
                <w:rFonts w:ascii="Times New Roman" w:eastAsia="Times New Roman" w:hAnsi="Times New Roman" w:cs="Times New Roman"/>
                <w:b/>
                <w:sz w:val="20"/>
                <w:szCs w:val="20"/>
              </w:rPr>
              <w:t>)</w:t>
            </w:r>
            <w:r w:rsidR="00465CC5">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b/>
                <w:sz w:val="20"/>
                <w:szCs w:val="20"/>
              </w:rPr>
              <w:t xml:space="preserve">Увеличен уровень посещения муниципальных библиотек Ивнянского района на одного </w:t>
            </w:r>
            <w:r w:rsidRPr="00630288">
              <w:rPr>
                <w:rFonts w:ascii="Times New Roman" w:eastAsia="Times New Roman" w:hAnsi="Times New Roman" w:cs="Times New Roman"/>
                <w:b/>
                <w:sz w:val="20"/>
                <w:szCs w:val="20"/>
              </w:rPr>
              <w:t xml:space="preserve">жителя </w:t>
            </w:r>
            <w:r w:rsidR="00630288" w:rsidRPr="00630288">
              <w:rPr>
                <w:rFonts w:ascii="Times New Roman" w:hAnsi="Times New Roman" w:cs="Times New Roman"/>
                <w:b/>
                <w:sz w:val="22"/>
                <w:szCs w:val="22"/>
              </w:rPr>
              <w:t xml:space="preserve">в 2027 </w:t>
            </w:r>
          </w:p>
          <w:p w14:paraId="16454AAB" w14:textId="77777777" w:rsidR="00630288" w:rsidRPr="00630288" w:rsidRDefault="00630288" w:rsidP="00630288">
            <w:pPr>
              <w:rPr>
                <w:rFonts w:ascii="Times New Roman" w:hAnsi="Times New Roman" w:cs="Times New Roman"/>
                <w:b/>
                <w:sz w:val="22"/>
                <w:szCs w:val="22"/>
              </w:rPr>
            </w:pPr>
            <w:r w:rsidRPr="00630288">
              <w:rPr>
                <w:rFonts w:ascii="Times New Roman" w:hAnsi="Times New Roman" w:cs="Times New Roman"/>
                <w:b/>
                <w:sz w:val="22"/>
                <w:szCs w:val="22"/>
              </w:rPr>
              <w:t>году реализации</w:t>
            </w:r>
          </w:p>
          <w:p w14:paraId="7B4E4747" w14:textId="77777777" w:rsidR="00630288" w:rsidRDefault="00630288" w:rsidP="00630288">
            <w:pPr>
              <w:rPr>
                <w:rFonts w:ascii="Times New Roman" w:hAnsi="Times New Roman" w:cs="Times New Roman"/>
                <w:sz w:val="22"/>
                <w:szCs w:val="22"/>
              </w:rPr>
            </w:pPr>
          </w:p>
          <w:p w14:paraId="051161BD" w14:textId="77777777" w:rsidR="00CF3EB5" w:rsidRPr="001C7010" w:rsidRDefault="00CF3EB5" w:rsidP="00CF3EB5">
            <w:pPr>
              <w:ind w:firstLine="400"/>
              <w:rPr>
                <w:rFonts w:ascii="Times New Roman" w:eastAsia="Times New Roman" w:hAnsi="Times New Roman" w:cs="Times New Roman"/>
                <w:b/>
                <w:sz w:val="20"/>
                <w:szCs w:val="20"/>
              </w:rPr>
            </w:pPr>
          </w:p>
          <w:p w14:paraId="06DF355A" w14:textId="77777777" w:rsidR="00CF3EB5" w:rsidRPr="001C7010" w:rsidRDefault="00CF3EB5" w:rsidP="00CF3EB5">
            <w:pPr>
              <w:ind w:firstLine="400"/>
              <w:rPr>
                <w:rFonts w:ascii="Times New Roman" w:eastAsia="Times New Roman" w:hAnsi="Times New Roman" w:cs="Times New Roman"/>
                <w:b/>
                <w:sz w:val="20"/>
                <w:szCs w:val="20"/>
              </w:rPr>
            </w:pPr>
          </w:p>
          <w:p w14:paraId="3C0E7F2F" w14:textId="77777777" w:rsidR="00CF3EB5" w:rsidRPr="001C7010" w:rsidRDefault="00CF3EB5" w:rsidP="00CF3EB5">
            <w:pPr>
              <w:autoSpaceDE w:val="0"/>
              <w:autoSpaceDN w:val="0"/>
              <w:ind w:left="102" w:right="-9"/>
              <w:rPr>
                <w:rFonts w:ascii="Times New Roman" w:eastAsia="Times New Roman" w:hAnsi="Times New Roman" w:cs="Times New Roman"/>
                <w:color w:val="auto"/>
                <w:sz w:val="20"/>
                <w:szCs w:val="20"/>
              </w:rPr>
            </w:pPr>
          </w:p>
          <w:p w14:paraId="1331FE7A" w14:textId="77777777" w:rsidR="00CF3EB5" w:rsidRPr="001C7010" w:rsidRDefault="00CF3EB5" w:rsidP="00CF3EB5">
            <w:pPr>
              <w:rPr>
                <w:rFonts w:ascii="Times New Roman" w:eastAsia="Times New Roman" w:hAnsi="Times New Roman" w:cs="Times New Roman"/>
                <w:sz w:val="20"/>
                <w:szCs w:val="20"/>
              </w:rPr>
            </w:pPr>
          </w:p>
        </w:tc>
        <w:tc>
          <w:tcPr>
            <w:tcW w:w="2418" w:type="dxa"/>
            <w:tcBorders>
              <w:top w:val="single" w:sz="4" w:space="0" w:color="auto"/>
              <w:left w:val="single" w:sz="4" w:space="0" w:color="auto"/>
              <w:bottom w:val="single" w:sz="4" w:space="0" w:color="auto"/>
            </w:tcBorders>
            <w:shd w:val="clear" w:color="auto" w:fill="auto"/>
            <w:vAlign w:val="center"/>
          </w:tcPr>
          <w:p w14:paraId="7FFC3DF9" w14:textId="77777777" w:rsidR="00CF3EB5" w:rsidRPr="001C7010" w:rsidRDefault="00CF3EB5" w:rsidP="00CF3EB5">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X</w:t>
            </w:r>
          </w:p>
        </w:tc>
        <w:tc>
          <w:tcPr>
            <w:tcW w:w="5120" w:type="dxa"/>
            <w:tcBorders>
              <w:top w:val="single" w:sz="4" w:space="0" w:color="auto"/>
              <w:left w:val="single" w:sz="4" w:space="0" w:color="auto"/>
              <w:bottom w:val="single" w:sz="4" w:space="0" w:color="auto"/>
            </w:tcBorders>
            <w:shd w:val="clear" w:color="auto" w:fill="auto"/>
            <w:vAlign w:val="center"/>
          </w:tcPr>
          <w:p w14:paraId="0AE26761" w14:textId="77777777" w:rsidR="00CF3EB5" w:rsidRPr="001C7010" w:rsidRDefault="00CF3EB5" w:rsidP="00CF3EB5">
            <w:pPr>
              <w:ind w:left="240" w:hanging="2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Управление культуры администрации муниципального района «Ивнянский район» Белгородской области (Быкова Татьяна Павловна-начальник управления)</w:t>
            </w:r>
          </w:p>
          <w:p w14:paraId="2AA4B9B3" w14:textId="77777777" w:rsidR="00CF3EB5" w:rsidRPr="001C7010" w:rsidRDefault="00CF3EB5" w:rsidP="00CF3EB5">
            <w:pPr>
              <w:jc w:val="center"/>
              <w:rPr>
                <w:rFonts w:ascii="Times New Roman" w:eastAsia="Times New Roman" w:hAnsi="Times New Roman" w:cs="Times New Roman"/>
                <w:sz w:val="20"/>
                <w:szCs w:val="20"/>
              </w:rPr>
            </w:pPr>
          </w:p>
        </w:tc>
        <w:tc>
          <w:tcPr>
            <w:tcW w:w="2231" w:type="dxa"/>
            <w:tcBorders>
              <w:top w:val="single" w:sz="4" w:space="0" w:color="auto"/>
              <w:left w:val="single" w:sz="4" w:space="0" w:color="auto"/>
              <w:bottom w:val="single" w:sz="4" w:space="0" w:color="auto"/>
              <w:right w:val="single" w:sz="4" w:space="0" w:color="auto"/>
            </w:tcBorders>
            <w:shd w:val="clear" w:color="auto" w:fill="auto"/>
          </w:tcPr>
          <w:p w14:paraId="0C74CA1E" w14:textId="77777777" w:rsidR="00CF3EB5" w:rsidRPr="001C7010" w:rsidRDefault="00CF3EB5" w:rsidP="00CF3EB5">
            <w:pPr>
              <w:rPr>
                <w:rFonts w:ascii="Times New Roman" w:hAnsi="Times New Roman" w:cs="Times New Roman"/>
                <w:sz w:val="20"/>
                <w:szCs w:val="20"/>
              </w:rPr>
            </w:pPr>
          </w:p>
        </w:tc>
      </w:tr>
      <w:tr w:rsidR="00CF3EB5" w:rsidRPr="001C7010" w14:paraId="4670ABA0" w14:textId="77777777" w:rsidTr="00CF3EB5">
        <w:trPr>
          <w:trHeight w:hRule="exact" w:val="1653"/>
          <w:jc w:val="center"/>
        </w:trPr>
        <w:tc>
          <w:tcPr>
            <w:tcW w:w="1134" w:type="dxa"/>
            <w:tcBorders>
              <w:top w:val="single" w:sz="4" w:space="0" w:color="auto"/>
              <w:left w:val="single" w:sz="4" w:space="0" w:color="auto"/>
              <w:bottom w:val="single" w:sz="4" w:space="0" w:color="auto"/>
            </w:tcBorders>
            <w:shd w:val="clear" w:color="auto" w:fill="auto"/>
            <w:vAlign w:val="center"/>
          </w:tcPr>
          <w:p w14:paraId="35CBAAD7" w14:textId="77777777" w:rsidR="00CF3EB5" w:rsidRDefault="00CF3EB5" w:rsidP="00CF3EB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1.1.1.1.</w:t>
            </w:r>
          </w:p>
          <w:p w14:paraId="6165C4A8" w14:textId="77777777" w:rsidR="00CF3EB5" w:rsidRDefault="00CF3EB5" w:rsidP="00CF3EB5">
            <w:pPr>
              <w:jc w:val="center"/>
              <w:rPr>
                <w:rFonts w:ascii="Times New Roman" w:eastAsia="Times New Roman" w:hAnsi="Times New Roman" w:cs="Times New Roman"/>
                <w:sz w:val="20"/>
                <w:szCs w:val="20"/>
              </w:rPr>
            </w:pPr>
          </w:p>
          <w:p w14:paraId="183656F9" w14:textId="77777777" w:rsidR="00CF3EB5" w:rsidRDefault="00CF3EB5" w:rsidP="00CF3EB5">
            <w:pPr>
              <w:jc w:val="center"/>
              <w:rPr>
                <w:rFonts w:ascii="Times New Roman" w:eastAsia="Times New Roman" w:hAnsi="Times New Roman" w:cs="Times New Roman"/>
                <w:sz w:val="20"/>
                <w:szCs w:val="20"/>
              </w:rPr>
            </w:pPr>
          </w:p>
          <w:p w14:paraId="77B33E2F" w14:textId="77777777" w:rsidR="00CF3EB5" w:rsidRDefault="00CF3EB5" w:rsidP="00CF3EB5">
            <w:pPr>
              <w:jc w:val="center"/>
              <w:rPr>
                <w:rFonts w:ascii="Times New Roman" w:eastAsia="Times New Roman" w:hAnsi="Times New Roman" w:cs="Times New Roman"/>
                <w:sz w:val="20"/>
                <w:szCs w:val="20"/>
              </w:rPr>
            </w:pPr>
          </w:p>
          <w:p w14:paraId="326585F7" w14:textId="77777777" w:rsidR="00CF3EB5" w:rsidRDefault="00CF3EB5" w:rsidP="00CF3EB5">
            <w:pPr>
              <w:jc w:val="center"/>
              <w:rPr>
                <w:rFonts w:ascii="Times New Roman" w:eastAsia="Times New Roman" w:hAnsi="Times New Roman" w:cs="Times New Roman"/>
                <w:sz w:val="20"/>
                <w:szCs w:val="20"/>
              </w:rPr>
            </w:pPr>
          </w:p>
          <w:p w14:paraId="7BD115FD" w14:textId="77777777" w:rsidR="00CF3EB5" w:rsidRDefault="00CF3EB5" w:rsidP="00CF3EB5">
            <w:pPr>
              <w:jc w:val="center"/>
              <w:rPr>
                <w:rFonts w:ascii="Times New Roman" w:eastAsia="Times New Roman" w:hAnsi="Times New Roman" w:cs="Times New Roman"/>
                <w:sz w:val="20"/>
                <w:szCs w:val="20"/>
              </w:rPr>
            </w:pPr>
          </w:p>
          <w:p w14:paraId="1F459322" w14:textId="77777777" w:rsidR="00CF3EB5" w:rsidRDefault="00CF3EB5" w:rsidP="00CF3EB5">
            <w:pPr>
              <w:jc w:val="center"/>
              <w:rPr>
                <w:rFonts w:ascii="Times New Roman" w:eastAsia="Times New Roman" w:hAnsi="Times New Roman" w:cs="Times New Roman"/>
                <w:sz w:val="20"/>
                <w:szCs w:val="20"/>
              </w:rPr>
            </w:pPr>
          </w:p>
          <w:p w14:paraId="4B2A3B85" w14:textId="77777777" w:rsidR="00CF3EB5" w:rsidRDefault="00CF3EB5" w:rsidP="00CF3EB5">
            <w:pPr>
              <w:jc w:val="center"/>
              <w:rPr>
                <w:rFonts w:ascii="Times New Roman" w:eastAsia="Times New Roman" w:hAnsi="Times New Roman" w:cs="Times New Roman"/>
                <w:sz w:val="20"/>
                <w:szCs w:val="20"/>
              </w:rPr>
            </w:pPr>
          </w:p>
          <w:p w14:paraId="2E3A31B0" w14:textId="77777777" w:rsidR="00CF3EB5" w:rsidRDefault="00CF3EB5" w:rsidP="00CF3EB5">
            <w:pPr>
              <w:jc w:val="center"/>
              <w:rPr>
                <w:rFonts w:ascii="Times New Roman" w:eastAsia="Times New Roman" w:hAnsi="Times New Roman" w:cs="Times New Roman"/>
                <w:sz w:val="20"/>
                <w:szCs w:val="20"/>
              </w:rPr>
            </w:pPr>
          </w:p>
          <w:p w14:paraId="0990F4A6" w14:textId="77777777" w:rsidR="00CF3EB5" w:rsidRDefault="00CF3EB5" w:rsidP="00CF3EB5">
            <w:pPr>
              <w:jc w:val="center"/>
              <w:rPr>
                <w:rFonts w:ascii="Times New Roman" w:eastAsia="Times New Roman" w:hAnsi="Times New Roman" w:cs="Times New Roman"/>
                <w:sz w:val="20"/>
                <w:szCs w:val="20"/>
              </w:rPr>
            </w:pPr>
          </w:p>
          <w:p w14:paraId="19063144" w14:textId="77777777" w:rsidR="00CF3EB5" w:rsidRDefault="00CF3EB5" w:rsidP="00CF3EB5">
            <w:pPr>
              <w:jc w:val="center"/>
              <w:rPr>
                <w:rFonts w:ascii="Times New Roman" w:eastAsia="Times New Roman" w:hAnsi="Times New Roman" w:cs="Times New Roman"/>
                <w:sz w:val="20"/>
                <w:szCs w:val="20"/>
              </w:rPr>
            </w:pPr>
          </w:p>
          <w:p w14:paraId="1D9CB095" w14:textId="77777777" w:rsidR="00CF3EB5" w:rsidRDefault="00CF3EB5" w:rsidP="00CF3EB5">
            <w:pPr>
              <w:jc w:val="center"/>
              <w:rPr>
                <w:rFonts w:ascii="Times New Roman" w:eastAsia="Times New Roman" w:hAnsi="Times New Roman" w:cs="Times New Roman"/>
                <w:sz w:val="20"/>
                <w:szCs w:val="20"/>
              </w:rPr>
            </w:pPr>
          </w:p>
          <w:p w14:paraId="1F2F046B" w14:textId="77777777" w:rsidR="00CF3EB5" w:rsidRPr="001C7010" w:rsidRDefault="00CF3EB5" w:rsidP="00CF3EB5">
            <w:pPr>
              <w:jc w:val="center"/>
              <w:rPr>
                <w:rFonts w:ascii="Times New Roman" w:eastAsia="Times New Roman" w:hAnsi="Times New Roman" w:cs="Times New Roman"/>
                <w:sz w:val="20"/>
                <w:szCs w:val="20"/>
              </w:rPr>
            </w:pPr>
          </w:p>
        </w:tc>
        <w:tc>
          <w:tcPr>
            <w:tcW w:w="4731" w:type="dxa"/>
            <w:tcBorders>
              <w:top w:val="single" w:sz="4" w:space="0" w:color="auto"/>
              <w:left w:val="single" w:sz="4" w:space="0" w:color="auto"/>
              <w:bottom w:val="single" w:sz="4" w:space="0" w:color="auto"/>
            </w:tcBorders>
            <w:shd w:val="clear" w:color="auto" w:fill="auto"/>
            <w:vAlign w:val="center"/>
          </w:tcPr>
          <w:p w14:paraId="69C950DD" w14:textId="77777777" w:rsidR="00CF3EB5" w:rsidRDefault="00CF3EB5" w:rsidP="00CF3EB5">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Контрольная точка 1.1.1.1 «Утверждено муниципальное задание на оказание муниципальных </w:t>
            </w:r>
          </w:p>
          <w:p w14:paraId="6B301FE0" w14:textId="77777777" w:rsidR="00CF3EB5" w:rsidRDefault="00CF3EB5" w:rsidP="00CF3EB5">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услуг (выполнение работ) муниципальными библиотеками»</w:t>
            </w:r>
          </w:p>
          <w:p w14:paraId="3043BC4D" w14:textId="77777777" w:rsidR="00CF3EB5" w:rsidRDefault="00CF3EB5" w:rsidP="00CF3EB5">
            <w:pPr>
              <w:rPr>
                <w:rFonts w:ascii="Times New Roman" w:eastAsia="Times New Roman" w:hAnsi="Times New Roman" w:cs="Times New Roman"/>
                <w:sz w:val="20"/>
                <w:szCs w:val="20"/>
              </w:rPr>
            </w:pPr>
          </w:p>
          <w:p w14:paraId="319BAD6A" w14:textId="77777777" w:rsidR="00CF3EB5" w:rsidRDefault="00CF3EB5" w:rsidP="00CF3EB5">
            <w:pPr>
              <w:rPr>
                <w:rFonts w:ascii="Times New Roman" w:eastAsia="Times New Roman" w:hAnsi="Times New Roman" w:cs="Times New Roman"/>
                <w:sz w:val="20"/>
                <w:szCs w:val="20"/>
              </w:rPr>
            </w:pPr>
          </w:p>
          <w:p w14:paraId="3C589460" w14:textId="77777777" w:rsidR="00CF3EB5" w:rsidRDefault="00CF3EB5" w:rsidP="00CF3EB5">
            <w:pPr>
              <w:rPr>
                <w:rFonts w:ascii="Times New Roman" w:eastAsia="Times New Roman" w:hAnsi="Times New Roman" w:cs="Times New Roman"/>
                <w:sz w:val="20"/>
                <w:szCs w:val="20"/>
              </w:rPr>
            </w:pPr>
          </w:p>
          <w:p w14:paraId="2D40EAB0" w14:textId="77777777" w:rsidR="00CF3EB5" w:rsidRDefault="00CF3EB5" w:rsidP="00CF3EB5">
            <w:pPr>
              <w:rPr>
                <w:rFonts w:ascii="Times New Roman" w:eastAsia="Times New Roman" w:hAnsi="Times New Roman" w:cs="Times New Roman"/>
                <w:sz w:val="20"/>
                <w:szCs w:val="20"/>
              </w:rPr>
            </w:pPr>
          </w:p>
          <w:p w14:paraId="2E78242D" w14:textId="77777777" w:rsidR="00CF3EB5" w:rsidRDefault="00CF3EB5" w:rsidP="00CF3EB5">
            <w:pPr>
              <w:rPr>
                <w:rFonts w:ascii="Times New Roman" w:eastAsia="Times New Roman" w:hAnsi="Times New Roman" w:cs="Times New Roman"/>
                <w:sz w:val="20"/>
                <w:szCs w:val="20"/>
              </w:rPr>
            </w:pPr>
          </w:p>
          <w:p w14:paraId="52109BB4" w14:textId="77777777" w:rsidR="00CF3EB5" w:rsidRDefault="00CF3EB5" w:rsidP="00CF3EB5">
            <w:pPr>
              <w:rPr>
                <w:rFonts w:ascii="Times New Roman" w:eastAsia="Times New Roman" w:hAnsi="Times New Roman" w:cs="Times New Roman"/>
                <w:sz w:val="20"/>
                <w:szCs w:val="20"/>
              </w:rPr>
            </w:pPr>
          </w:p>
          <w:p w14:paraId="62321B8F" w14:textId="77777777" w:rsidR="00CF3EB5" w:rsidRDefault="00CF3EB5" w:rsidP="00CF3EB5">
            <w:pPr>
              <w:rPr>
                <w:rFonts w:ascii="Times New Roman" w:eastAsia="Times New Roman" w:hAnsi="Times New Roman" w:cs="Times New Roman"/>
                <w:sz w:val="20"/>
                <w:szCs w:val="20"/>
              </w:rPr>
            </w:pPr>
          </w:p>
          <w:p w14:paraId="37582E9E" w14:textId="77777777" w:rsidR="00CF3EB5" w:rsidRPr="001C7010" w:rsidRDefault="00CF3EB5" w:rsidP="00CF3EB5">
            <w:pPr>
              <w:rPr>
                <w:rFonts w:ascii="Times New Roman" w:eastAsia="Times New Roman" w:hAnsi="Times New Roman" w:cs="Times New Roman"/>
                <w:sz w:val="20"/>
                <w:szCs w:val="20"/>
              </w:rPr>
            </w:pPr>
          </w:p>
        </w:tc>
        <w:tc>
          <w:tcPr>
            <w:tcW w:w="2418" w:type="dxa"/>
            <w:tcBorders>
              <w:top w:val="single" w:sz="4" w:space="0" w:color="auto"/>
              <w:left w:val="single" w:sz="4" w:space="0" w:color="auto"/>
              <w:bottom w:val="single" w:sz="4" w:space="0" w:color="auto"/>
            </w:tcBorders>
            <w:shd w:val="clear" w:color="auto" w:fill="auto"/>
            <w:vAlign w:val="center"/>
          </w:tcPr>
          <w:p w14:paraId="4D012BEE" w14:textId="77777777" w:rsidR="00CF3EB5" w:rsidRDefault="00CF3EB5" w:rsidP="00CF3EB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31.01.</w:t>
            </w:r>
            <w:r>
              <w:rPr>
                <w:rFonts w:ascii="Times New Roman" w:eastAsia="Times New Roman" w:hAnsi="Times New Roman" w:cs="Times New Roman"/>
                <w:sz w:val="20"/>
                <w:szCs w:val="20"/>
              </w:rPr>
              <w:t>2027</w:t>
            </w:r>
          </w:p>
          <w:p w14:paraId="40FF1CB5" w14:textId="77777777" w:rsidR="00CF3EB5" w:rsidRDefault="00CF3EB5" w:rsidP="00CF3EB5">
            <w:pPr>
              <w:jc w:val="center"/>
              <w:rPr>
                <w:rFonts w:ascii="Times New Roman" w:eastAsia="Times New Roman" w:hAnsi="Times New Roman" w:cs="Times New Roman"/>
                <w:sz w:val="20"/>
                <w:szCs w:val="20"/>
              </w:rPr>
            </w:pPr>
          </w:p>
          <w:p w14:paraId="15FD1E07" w14:textId="77777777" w:rsidR="00CF3EB5" w:rsidRDefault="00CF3EB5" w:rsidP="00CF3EB5">
            <w:pPr>
              <w:jc w:val="center"/>
              <w:rPr>
                <w:rFonts w:ascii="Times New Roman" w:eastAsia="Times New Roman" w:hAnsi="Times New Roman" w:cs="Times New Roman"/>
                <w:sz w:val="20"/>
                <w:szCs w:val="20"/>
              </w:rPr>
            </w:pPr>
          </w:p>
          <w:p w14:paraId="2A75B6F4" w14:textId="77777777" w:rsidR="00CF3EB5" w:rsidRDefault="00CF3EB5" w:rsidP="00CF3EB5">
            <w:pPr>
              <w:jc w:val="center"/>
              <w:rPr>
                <w:rFonts w:ascii="Times New Roman" w:eastAsia="Times New Roman" w:hAnsi="Times New Roman" w:cs="Times New Roman"/>
                <w:sz w:val="20"/>
                <w:szCs w:val="20"/>
              </w:rPr>
            </w:pPr>
          </w:p>
          <w:p w14:paraId="00F88244" w14:textId="77777777" w:rsidR="00CF3EB5" w:rsidRDefault="00CF3EB5" w:rsidP="00CF3EB5">
            <w:pPr>
              <w:jc w:val="center"/>
              <w:rPr>
                <w:rFonts w:ascii="Times New Roman" w:eastAsia="Times New Roman" w:hAnsi="Times New Roman" w:cs="Times New Roman"/>
                <w:sz w:val="20"/>
                <w:szCs w:val="20"/>
              </w:rPr>
            </w:pPr>
          </w:p>
          <w:p w14:paraId="58AA1317" w14:textId="77777777" w:rsidR="00CF3EB5" w:rsidRDefault="00CF3EB5" w:rsidP="00CF3EB5">
            <w:pPr>
              <w:jc w:val="center"/>
              <w:rPr>
                <w:rFonts w:ascii="Times New Roman" w:eastAsia="Times New Roman" w:hAnsi="Times New Roman" w:cs="Times New Roman"/>
                <w:sz w:val="20"/>
                <w:szCs w:val="20"/>
              </w:rPr>
            </w:pPr>
          </w:p>
          <w:p w14:paraId="0FAB2F87" w14:textId="77777777" w:rsidR="00CF3EB5" w:rsidRDefault="00CF3EB5" w:rsidP="00CF3EB5">
            <w:pPr>
              <w:jc w:val="center"/>
              <w:rPr>
                <w:rFonts w:ascii="Times New Roman" w:eastAsia="Times New Roman" w:hAnsi="Times New Roman" w:cs="Times New Roman"/>
                <w:sz w:val="20"/>
                <w:szCs w:val="20"/>
              </w:rPr>
            </w:pPr>
          </w:p>
          <w:p w14:paraId="354B08A3" w14:textId="77777777" w:rsidR="00CF3EB5" w:rsidRDefault="00CF3EB5" w:rsidP="00CF3EB5">
            <w:pPr>
              <w:jc w:val="center"/>
              <w:rPr>
                <w:rFonts w:ascii="Times New Roman" w:eastAsia="Times New Roman" w:hAnsi="Times New Roman" w:cs="Times New Roman"/>
                <w:sz w:val="20"/>
                <w:szCs w:val="20"/>
              </w:rPr>
            </w:pPr>
          </w:p>
          <w:p w14:paraId="1A9730B4" w14:textId="77777777" w:rsidR="00CF3EB5" w:rsidRDefault="00CF3EB5" w:rsidP="00CF3EB5">
            <w:pPr>
              <w:jc w:val="center"/>
              <w:rPr>
                <w:rFonts w:ascii="Times New Roman" w:eastAsia="Times New Roman" w:hAnsi="Times New Roman" w:cs="Times New Roman"/>
                <w:sz w:val="20"/>
                <w:szCs w:val="20"/>
              </w:rPr>
            </w:pPr>
          </w:p>
          <w:p w14:paraId="35343AEA" w14:textId="77777777" w:rsidR="00CF3EB5" w:rsidRDefault="00CF3EB5" w:rsidP="00CF3EB5">
            <w:pPr>
              <w:jc w:val="center"/>
              <w:rPr>
                <w:rFonts w:ascii="Times New Roman" w:eastAsia="Times New Roman" w:hAnsi="Times New Roman" w:cs="Times New Roman"/>
                <w:sz w:val="20"/>
                <w:szCs w:val="20"/>
              </w:rPr>
            </w:pPr>
          </w:p>
          <w:p w14:paraId="2FC4EE76" w14:textId="77777777" w:rsidR="00CF3EB5" w:rsidRDefault="00CF3EB5" w:rsidP="00CF3EB5">
            <w:pPr>
              <w:jc w:val="center"/>
              <w:rPr>
                <w:rFonts w:ascii="Times New Roman" w:eastAsia="Times New Roman" w:hAnsi="Times New Roman" w:cs="Times New Roman"/>
                <w:sz w:val="20"/>
                <w:szCs w:val="20"/>
              </w:rPr>
            </w:pPr>
          </w:p>
          <w:p w14:paraId="30FCFB56" w14:textId="77777777" w:rsidR="00CF3EB5" w:rsidRPr="001C7010" w:rsidRDefault="00CF3EB5" w:rsidP="00CF3EB5">
            <w:pPr>
              <w:jc w:val="center"/>
              <w:rPr>
                <w:rFonts w:ascii="Times New Roman" w:eastAsia="Times New Roman" w:hAnsi="Times New Roman" w:cs="Times New Roman"/>
                <w:sz w:val="20"/>
                <w:szCs w:val="20"/>
              </w:rPr>
            </w:pPr>
          </w:p>
        </w:tc>
        <w:tc>
          <w:tcPr>
            <w:tcW w:w="5120" w:type="dxa"/>
            <w:tcBorders>
              <w:top w:val="single" w:sz="4" w:space="0" w:color="auto"/>
              <w:left w:val="single" w:sz="4" w:space="0" w:color="auto"/>
              <w:bottom w:val="single" w:sz="4" w:space="0" w:color="auto"/>
            </w:tcBorders>
            <w:shd w:val="clear" w:color="auto" w:fill="auto"/>
          </w:tcPr>
          <w:p w14:paraId="7442DD3E" w14:textId="77777777" w:rsidR="00CF3EB5" w:rsidRPr="001C7010" w:rsidRDefault="00CF3EB5" w:rsidP="00CF3EB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442E8CE8" w14:textId="77777777" w:rsidR="00CF3EB5" w:rsidRPr="001C7010" w:rsidRDefault="00CF3EB5" w:rsidP="00CF3EB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48E08403" w14:textId="77777777" w:rsidR="00CF3EB5" w:rsidRPr="001C7010" w:rsidRDefault="00CF3EB5" w:rsidP="00CF3EB5">
            <w:pPr>
              <w:jc w:val="center"/>
              <w:rPr>
                <w:rFonts w:ascii="Times New Roman" w:eastAsia="Times New Roman" w:hAnsi="Times New Roman" w:cs="Times New Roman"/>
                <w:sz w:val="20"/>
                <w:szCs w:val="20"/>
              </w:rPr>
            </w:pP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tcPr>
          <w:p w14:paraId="683537DC" w14:textId="77777777" w:rsidR="00CF3EB5" w:rsidRDefault="00CF3EB5" w:rsidP="00CF3EB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Утвержденное муницип</w:t>
            </w:r>
            <w:r w:rsidR="007D1A10">
              <w:rPr>
                <w:rFonts w:ascii="Times New Roman" w:eastAsia="Times New Roman" w:hAnsi="Times New Roman" w:cs="Times New Roman"/>
                <w:sz w:val="20"/>
                <w:szCs w:val="20"/>
              </w:rPr>
              <w:t xml:space="preserve">альное </w:t>
            </w:r>
            <w:r w:rsidRPr="001C7010">
              <w:rPr>
                <w:rFonts w:ascii="Times New Roman" w:eastAsia="Times New Roman" w:hAnsi="Times New Roman" w:cs="Times New Roman"/>
                <w:sz w:val="20"/>
                <w:szCs w:val="20"/>
              </w:rPr>
              <w:t>задание</w:t>
            </w:r>
          </w:p>
          <w:p w14:paraId="5CACEBC8" w14:textId="77777777" w:rsidR="00CF3EB5" w:rsidRDefault="00CF3EB5" w:rsidP="00CF3EB5">
            <w:pPr>
              <w:jc w:val="center"/>
              <w:rPr>
                <w:rFonts w:ascii="Times New Roman" w:eastAsia="Times New Roman" w:hAnsi="Times New Roman" w:cs="Times New Roman"/>
                <w:sz w:val="20"/>
                <w:szCs w:val="20"/>
              </w:rPr>
            </w:pPr>
          </w:p>
          <w:p w14:paraId="70DE30F8" w14:textId="77777777" w:rsidR="00CF3EB5" w:rsidRDefault="00CF3EB5" w:rsidP="00CF3EB5">
            <w:pPr>
              <w:jc w:val="center"/>
              <w:rPr>
                <w:rFonts w:ascii="Times New Roman" w:eastAsia="Times New Roman" w:hAnsi="Times New Roman" w:cs="Times New Roman"/>
                <w:sz w:val="20"/>
                <w:szCs w:val="20"/>
              </w:rPr>
            </w:pPr>
          </w:p>
          <w:p w14:paraId="170987B7" w14:textId="77777777" w:rsidR="00CF3EB5" w:rsidRDefault="00CF3EB5" w:rsidP="00CF3EB5">
            <w:pPr>
              <w:jc w:val="center"/>
              <w:rPr>
                <w:rFonts w:ascii="Times New Roman" w:eastAsia="Times New Roman" w:hAnsi="Times New Roman" w:cs="Times New Roman"/>
                <w:sz w:val="20"/>
                <w:szCs w:val="20"/>
              </w:rPr>
            </w:pPr>
          </w:p>
          <w:p w14:paraId="63A8476D" w14:textId="77777777" w:rsidR="00CF3EB5" w:rsidRDefault="00CF3EB5" w:rsidP="00CF3EB5">
            <w:pPr>
              <w:jc w:val="center"/>
              <w:rPr>
                <w:rFonts w:ascii="Times New Roman" w:eastAsia="Times New Roman" w:hAnsi="Times New Roman" w:cs="Times New Roman"/>
                <w:sz w:val="20"/>
                <w:szCs w:val="20"/>
              </w:rPr>
            </w:pPr>
          </w:p>
          <w:p w14:paraId="49C91988" w14:textId="77777777" w:rsidR="00CF3EB5" w:rsidRDefault="00CF3EB5" w:rsidP="00CF3EB5">
            <w:pPr>
              <w:jc w:val="center"/>
              <w:rPr>
                <w:rFonts w:ascii="Times New Roman" w:eastAsia="Times New Roman" w:hAnsi="Times New Roman" w:cs="Times New Roman"/>
                <w:sz w:val="20"/>
                <w:szCs w:val="20"/>
              </w:rPr>
            </w:pPr>
          </w:p>
          <w:p w14:paraId="42E556B0" w14:textId="77777777" w:rsidR="00CF3EB5" w:rsidRDefault="00CF3EB5" w:rsidP="00CF3EB5">
            <w:pPr>
              <w:jc w:val="center"/>
              <w:rPr>
                <w:rFonts w:ascii="Times New Roman" w:eastAsia="Times New Roman" w:hAnsi="Times New Roman" w:cs="Times New Roman"/>
                <w:sz w:val="20"/>
                <w:szCs w:val="20"/>
              </w:rPr>
            </w:pPr>
          </w:p>
          <w:p w14:paraId="733B876F" w14:textId="77777777" w:rsidR="00CF3EB5" w:rsidRDefault="00CF3EB5" w:rsidP="00CF3EB5">
            <w:pPr>
              <w:jc w:val="center"/>
              <w:rPr>
                <w:rFonts w:ascii="Times New Roman" w:eastAsia="Times New Roman" w:hAnsi="Times New Roman" w:cs="Times New Roman"/>
                <w:sz w:val="20"/>
                <w:szCs w:val="20"/>
              </w:rPr>
            </w:pPr>
          </w:p>
          <w:p w14:paraId="4DC7A3EF" w14:textId="77777777" w:rsidR="00CF3EB5" w:rsidRDefault="00CF3EB5" w:rsidP="00CF3EB5">
            <w:pPr>
              <w:jc w:val="center"/>
              <w:rPr>
                <w:rFonts w:ascii="Times New Roman" w:eastAsia="Times New Roman" w:hAnsi="Times New Roman" w:cs="Times New Roman"/>
                <w:sz w:val="20"/>
                <w:szCs w:val="20"/>
              </w:rPr>
            </w:pPr>
          </w:p>
          <w:p w14:paraId="7EE8F657" w14:textId="77777777" w:rsidR="00CF3EB5" w:rsidRDefault="00CF3EB5" w:rsidP="00CF3EB5">
            <w:pPr>
              <w:jc w:val="center"/>
              <w:rPr>
                <w:rFonts w:ascii="Times New Roman" w:eastAsia="Times New Roman" w:hAnsi="Times New Roman" w:cs="Times New Roman"/>
                <w:sz w:val="20"/>
                <w:szCs w:val="20"/>
              </w:rPr>
            </w:pPr>
          </w:p>
          <w:p w14:paraId="4A3F64BC" w14:textId="77777777" w:rsidR="00CF3EB5" w:rsidRDefault="00CF3EB5" w:rsidP="00CF3EB5">
            <w:pPr>
              <w:jc w:val="center"/>
              <w:rPr>
                <w:rFonts w:ascii="Times New Roman" w:eastAsia="Times New Roman" w:hAnsi="Times New Roman" w:cs="Times New Roman"/>
                <w:sz w:val="20"/>
                <w:szCs w:val="20"/>
              </w:rPr>
            </w:pPr>
          </w:p>
          <w:p w14:paraId="7D086752" w14:textId="77777777" w:rsidR="00CF3EB5" w:rsidRPr="001C7010" w:rsidRDefault="00CF3EB5" w:rsidP="00CF3EB5">
            <w:pPr>
              <w:jc w:val="center"/>
              <w:rPr>
                <w:rFonts w:ascii="Times New Roman" w:eastAsia="Times New Roman" w:hAnsi="Times New Roman" w:cs="Times New Roman"/>
                <w:sz w:val="20"/>
                <w:szCs w:val="20"/>
              </w:rPr>
            </w:pPr>
          </w:p>
        </w:tc>
      </w:tr>
      <w:tr w:rsidR="00CF3EB5" w:rsidRPr="001C7010" w14:paraId="317437E0" w14:textId="77777777" w:rsidTr="00BC087D">
        <w:trPr>
          <w:trHeight w:hRule="exact" w:val="1877"/>
          <w:jc w:val="center"/>
        </w:trPr>
        <w:tc>
          <w:tcPr>
            <w:tcW w:w="1134" w:type="dxa"/>
            <w:tcBorders>
              <w:top w:val="single" w:sz="4" w:space="0" w:color="auto"/>
              <w:left w:val="single" w:sz="4" w:space="0" w:color="auto"/>
              <w:bottom w:val="single" w:sz="4" w:space="0" w:color="auto"/>
            </w:tcBorders>
            <w:shd w:val="clear" w:color="auto" w:fill="auto"/>
            <w:vAlign w:val="center"/>
          </w:tcPr>
          <w:p w14:paraId="6B74F642" w14:textId="77777777" w:rsidR="00CF3EB5" w:rsidRPr="001C7010" w:rsidRDefault="00CF3EB5" w:rsidP="00CF3EB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1.1.1.2.</w:t>
            </w:r>
          </w:p>
          <w:p w14:paraId="011839B7" w14:textId="77777777" w:rsidR="00CF3EB5" w:rsidRPr="001C7010" w:rsidRDefault="00CF3EB5" w:rsidP="00CF3EB5">
            <w:pPr>
              <w:jc w:val="center"/>
              <w:rPr>
                <w:rFonts w:ascii="Times New Roman" w:eastAsia="Times New Roman" w:hAnsi="Times New Roman" w:cs="Times New Roman"/>
                <w:sz w:val="20"/>
                <w:szCs w:val="20"/>
              </w:rPr>
            </w:pPr>
          </w:p>
          <w:p w14:paraId="196ADF26" w14:textId="77777777" w:rsidR="00CF3EB5" w:rsidRPr="001C7010" w:rsidRDefault="00CF3EB5" w:rsidP="00CF3EB5">
            <w:pPr>
              <w:jc w:val="center"/>
              <w:rPr>
                <w:rFonts w:ascii="Times New Roman" w:eastAsia="Times New Roman" w:hAnsi="Times New Roman" w:cs="Times New Roman"/>
                <w:sz w:val="20"/>
                <w:szCs w:val="20"/>
              </w:rPr>
            </w:pPr>
          </w:p>
          <w:p w14:paraId="33FF7B17" w14:textId="77777777" w:rsidR="00CF3EB5" w:rsidRPr="001C7010" w:rsidRDefault="00CF3EB5" w:rsidP="00CF3EB5">
            <w:pPr>
              <w:jc w:val="center"/>
              <w:rPr>
                <w:rFonts w:ascii="Times New Roman" w:eastAsia="Times New Roman" w:hAnsi="Times New Roman" w:cs="Times New Roman"/>
                <w:sz w:val="20"/>
                <w:szCs w:val="20"/>
              </w:rPr>
            </w:pPr>
          </w:p>
          <w:p w14:paraId="6B21EEDE" w14:textId="77777777" w:rsidR="00CF3EB5" w:rsidRPr="001C7010" w:rsidRDefault="00CF3EB5" w:rsidP="00CF3EB5">
            <w:pPr>
              <w:jc w:val="center"/>
              <w:rPr>
                <w:rFonts w:ascii="Times New Roman" w:eastAsia="Times New Roman" w:hAnsi="Times New Roman" w:cs="Times New Roman"/>
                <w:sz w:val="20"/>
                <w:szCs w:val="20"/>
              </w:rPr>
            </w:pPr>
          </w:p>
          <w:p w14:paraId="0FD5A41D" w14:textId="77777777" w:rsidR="00CF3EB5" w:rsidRPr="001C7010" w:rsidRDefault="00CF3EB5" w:rsidP="00CF3EB5">
            <w:pPr>
              <w:jc w:val="center"/>
              <w:rPr>
                <w:rFonts w:ascii="Times New Roman" w:eastAsia="Times New Roman" w:hAnsi="Times New Roman" w:cs="Times New Roman"/>
                <w:sz w:val="20"/>
                <w:szCs w:val="20"/>
              </w:rPr>
            </w:pPr>
          </w:p>
          <w:p w14:paraId="1205A628" w14:textId="77777777" w:rsidR="00CF3EB5" w:rsidRPr="001C7010" w:rsidRDefault="00CF3EB5" w:rsidP="00CF3EB5">
            <w:pPr>
              <w:jc w:val="center"/>
              <w:rPr>
                <w:rFonts w:ascii="Times New Roman" w:eastAsia="Times New Roman" w:hAnsi="Times New Roman" w:cs="Times New Roman"/>
                <w:sz w:val="20"/>
                <w:szCs w:val="20"/>
              </w:rPr>
            </w:pPr>
          </w:p>
          <w:p w14:paraId="7DC41A27" w14:textId="77777777" w:rsidR="00CF3EB5" w:rsidRPr="001C7010" w:rsidRDefault="00CF3EB5" w:rsidP="00CF3EB5">
            <w:pPr>
              <w:jc w:val="center"/>
              <w:rPr>
                <w:rFonts w:ascii="Times New Roman" w:eastAsia="Times New Roman" w:hAnsi="Times New Roman" w:cs="Times New Roman"/>
                <w:sz w:val="20"/>
                <w:szCs w:val="20"/>
              </w:rPr>
            </w:pPr>
          </w:p>
          <w:p w14:paraId="672C5143" w14:textId="77777777" w:rsidR="00CF3EB5" w:rsidRPr="001C7010" w:rsidRDefault="00CF3EB5" w:rsidP="00CF3EB5">
            <w:pPr>
              <w:jc w:val="center"/>
              <w:rPr>
                <w:rFonts w:ascii="Times New Roman" w:eastAsia="Times New Roman" w:hAnsi="Times New Roman" w:cs="Times New Roman"/>
                <w:sz w:val="20"/>
                <w:szCs w:val="20"/>
              </w:rPr>
            </w:pPr>
          </w:p>
          <w:p w14:paraId="2A36645D" w14:textId="77777777" w:rsidR="00CF3EB5" w:rsidRPr="001C7010" w:rsidRDefault="00CF3EB5" w:rsidP="00CF3EB5">
            <w:pPr>
              <w:jc w:val="center"/>
              <w:rPr>
                <w:rFonts w:ascii="Times New Roman" w:eastAsia="Times New Roman" w:hAnsi="Times New Roman" w:cs="Times New Roman"/>
                <w:sz w:val="20"/>
                <w:szCs w:val="20"/>
              </w:rPr>
            </w:pPr>
          </w:p>
          <w:p w14:paraId="03B50248" w14:textId="77777777" w:rsidR="00CF3EB5" w:rsidRPr="001C7010" w:rsidRDefault="00CF3EB5" w:rsidP="00CF3EB5">
            <w:pPr>
              <w:jc w:val="center"/>
              <w:rPr>
                <w:rFonts w:ascii="Times New Roman" w:eastAsia="Times New Roman" w:hAnsi="Times New Roman" w:cs="Times New Roman"/>
                <w:sz w:val="20"/>
                <w:szCs w:val="20"/>
              </w:rPr>
            </w:pPr>
          </w:p>
          <w:p w14:paraId="52252400" w14:textId="77777777" w:rsidR="00CF3EB5" w:rsidRPr="001C7010" w:rsidRDefault="00CF3EB5" w:rsidP="00CF3EB5">
            <w:pPr>
              <w:jc w:val="center"/>
              <w:rPr>
                <w:rFonts w:ascii="Times New Roman" w:eastAsia="Times New Roman" w:hAnsi="Times New Roman" w:cs="Times New Roman"/>
                <w:sz w:val="20"/>
                <w:szCs w:val="20"/>
              </w:rPr>
            </w:pPr>
          </w:p>
          <w:p w14:paraId="75E2F567" w14:textId="77777777" w:rsidR="00CF3EB5" w:rsidRPr="001C7010" w:rsidRDefault="00CF3EB5" w:rsidP="00CF3EB5">
            <w:pPr>
              <w:jc w:val="center"/>
              <w:rPr>
                <w:rFonts w:ascii="Times New Roman" w:eastAsia="Times New Roman" w:hAnsi="Times New Roman" w:cs="Times New Roman"/>
                <w:sz w:val="20"/>
                <w:szCs w:val="20"/>
              </w:rPr>
            </w:pPr>
          </w:p>
          <w:p w14:paraId="1EED75B8" w14:textId="77777777" w:rsidR="00CF3EB5" w:rsidRPr="001C7010" w:rsidRDefault="00CF3EB5" w:rsidP="00CF3EB5">
            <w:pPr>
              <w:jc w:val="center"/>
              <w:rPr>
                <w:rFonts w:ascii="Times New Roman" w:eastAsia="Times New Roman" w:hAnsi="Times New Roman" w:cs="Times New Roman"/>
                <w:sz w:val="20"/>
                <w:szCs w:val="20"/>
              </w:rPr>
            </w:pPr>
          </w:p>
        </w:tc>
        <w:tc>
          <w:tcPr>
            <w:tcW w:w="4731" w:type="dxa"/>
            <w:tcBorders>
              <w:top w:val="single" w:sz="4" w:space="0" w:color="auto"/>
              <w:left w:val="single" w:sz="4" w:space="0" w:color="auto"/>
              <w:bottom w:val="single" w:sz="4" w:space="0" w:color="auto"/>
            </w:tcBorders>
            <w:shd w:val="clear" w:color="auto" w:fill="auto"/>
            <w:vAlign w:val="bottom"/>
          </w:tcPr>
          <w:p w14:paraId="16C9CCB8" w14:textId="77777777" w:rsidR="00CF3EB5" w:rsidRPr="001C7010" w:rsidRDefault="00CF3EB5" w:rsidP="00CF3EB5">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1.1.1.2</w:t>
            </w:r>
          </w:p>
          <w:p w14:paraId="56BF5D26" w14:textId="77777777" w:rsidR="00CF3EB5" w:rsidRPr="001C7010" w:rsidRDefault="00CF3EB5" w:rsidP="00CF3EB5">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«Заключено Соглашение о порядке и условиях предоставления субсидии на выполнение муниципального задания на оказание </w:t>
            </w:r>
          </w:p>
          <w:p w14:paraId="06655E63" w14:textId="77777777" w:rsidR="00CF3EB5" w:rsidRPr="001C7010" w:rsidRDefault="00CF3EB5" w:rsidP="00CF3EB5">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муниципальных услуг (выполнение работ) с муниципальным бюджетным учреждением культуры «Центральная библиотечная система Ивнянского района»</w:t>
            </w:r>
          </w:p>
          <w:p w14:paraId="79E2BECC" w14:textId="77777777" w:rsidR="00CF3EB5" w:rsidRPr="001C7010" w:rsidRDefault="00CF3EB5" w:rsidP="00CF3EB5">
            <w:pPr>
              <w:rPr>
                <w:rFonts w:ascii="Times New Roman" w:eastAsia="Times New Roman" w:hAnsi="Times New Roman" w:cs="Times New Roman"/>
                <w:sz w:val="20"/>
                <w:szCs w:val="20"/>
              </w:rPr>
            </w:pPr>
          </w:p>
          <w:p w14:paraId="0ABE9937" w14:textId="77777777" w:rsidR="00CF3EB5" w:rsidRPr="001C7010" w:rsidRDefault="00CF3EB5" w:rsidP="00CF3EB5">
            <w:pPr>
              <w:rPr>
                <w:rFonts w:ascii="Times New Roman" w:eastAsia="Times New Roman" w:hAnsi="Times New Roman" w:cs="Times New Roman"/>
                <w:sz w:val="20"/>
                <w:szCs w:val="20"/>
              </w:rPr>
            </w:pPr>
          </w:p>
          <w:p w14:paraId="4D088542" w14:textId="77777777" w:rsidR="00CF3EB5" w:rsidRPr="001C7010" w:rsidRDefault="00CF3EB5" w:rsidP="00CF3EB5">
            <w:pPr>
              <w:rPr>
                <w:rFonts w:ascii="Times New Roman" w:eastAsia="Times New Roman" w:hAnsi="Times New Roman" w:cs="Times New Roman"/>
                <w:sz w:val="20"/>
                <w:szCs w:val="20"/>
              </w:rPr>
            </w:pPr>
          </w:p>
          <w:p w14:paraId="5AED0A3E" w14:textId="77777777" w:rsidR="00CF3EB5" w:rsidRPr="001C7010" w:rsidRDefault="00CF3EB5" w:rsidP="00CF3EB5">
            <w:pPr>
              <w:rPr>
                <w:rFonts w:ascii="Times New Roman" w:eastAsia="Times New Roman" w:hAnsi="Times New Roman" w:cs="Times New Roman"/>
                <w:sz w:val="20"/>
                <w:szCs w:val="20"/>
              </w:rPr>
            </w:pPr>
          </w:p>
          <w:p w14:paraId="52AEE17C" w14:textId="77777777" w:rsidR="00CF3EB5" w:rsidRPr="001C7010" w:rsidRDefault="00CF3EB5" w:rsidP="00CF3EB5">
            <w:pPr>
              <w:rPr>
                <w:rFonts w:ascii="Times New Roman" w:eastAsia="Times New Roman" w:hAnsi="Times New Roman" w:cs="Times New Roman"/>
                <w:sz w:val="20"/>
                <w:szCs w:val="20"/>
              </w:rPr>
            </w:pPr>
          </w:p>
          <w:p w14:paraId="1A0D40A5" w14:textId="77777777" w:rsidR="00CF3EB5" w:rsidRPr="001C7010" w:rsidRDefault="00CF3EB5" w:rsidP="00CF3EB5">
            <w:pPr>
              <w:rPr>
                <w:rFonts w:ascii="Times New Roman" w:eastAsia="Times New Roman" w:hAnsi="Times New Roman" w:cs="Times New Roman"/>
                <w:sz w:val="20"/>
                <w:szCs w:val="20"/>
              </w:rPr>
            </w:pPr>
          </w:p>
          <w:p w14:paraId="0975B151" w14:textId="77777777" w:rsidR="00CF3EB5" w:rsidRPr="001C7010" w:rsidRDefault="00CF3EB5" w:rsidP="00CF3EB5">
            <w:pPr>
              <w:rPr>
                <w:rFonts w:ascii="Times New Roman" w:eastAsia="Times New Roman" w:hAnsi="Times New Roman" w:cs="Times New Roman"/>
                <w:sz w:val="20"/>
                <w:szCs w:val="20"/>
              </w:rPr>
            </w:pPr>
          </w:p>
          <w:p w14:paraId="03202CD2" w14:textId="77777777" w:rsidR="00CF3EB5" w:rsidRPr="001C7010" w:rsidRDefault="00CF3EB5" w:rsidP="00CF3EB5">
            <w:pPr>
              <w:rPr>
                <w:rFonts w:ascii="Times New Roman" w:eastAsia="Times New Roman" w:hAnsi="Times New Roman" w:cs="Times New Roman"/>
                <w:sz w:val="20"/>
                <w:szCs w:val="20"/>
              </w:rPr>
            </w:pPr>
          </w:p>
          <w:p w14:paraId="04643734" w14:textId="77777777" w:rsidR="00CF3EB5" w:rsidRPr="001C7010" w:rsidRDefault="00CF3EB5" w:rsidP="00CF3EB5">
            <w:pPr>
              <w:rPr>
                <w:rFonts w:ascii="Times New Roman" w:eastAsia="Times New Roman" w:hAnsi="Times New Roman" w:cs="Times New Roman"/>
                <w:sz w:val="20"/>
                <w:szCs w:val="20"/>
              </w:rPr>
            </w:pPr>
          </w:p>
        </w:tc>
        <w:tc>
          <w:tcPr>
            <w:tcW w:w="2418" w:type="dxa"/>
            <w:tcBorders>
              <w:top w:val="single" w:sz="4" w:space="0" w:color="auto"/>
              <w:left w:val="single" w:sz="4" w:space="0" w:color="auto"/>
              <w:bottom w:val="single" w:sz="4" w:space="0" w:color="auto"/>
            </w:tcBorders>
            <w:shd w:val="clear" w:color="auto" w:fill="auto"/>
            <w:vAlign w:val="center"/>
          </w:tcPr>
          <w:p w14:paraId="13A6813D" w14:textId="77777777" w:rsidR="00CF3EB5" w:rsidRPr="001C7010" w:rsidRDefault="00CF3EB5" w:rsidP="00CF3EB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20.02.</w:t>
            </w:r>
            <w:r>
              <w:rPr>
                <w:rFonts w:ascii="Times New Roman" w:eastAsia="Times New Roman" w:hAnsi="Times New Roman" w:cs="Times New Roman"/>
                <w:sz w:val="20"/>
                <w:szCs w:val="20"/>
              </w:rPr>
              <w:t>2027</w:t>
            </w:r>
          </w:p>
          <w:p w14:paraId="75B8C63B" w14:textId="77777777" w:rsidR="00CF3EB5" w:rsidRPr="001C7010" w:rsidRDefault="00CF3EB5" w:rsidP="00CF3EB5">
            <w:pPr>
              <w:jc w:val="center"/>
              <w:rPr>
                <w:rFonts w:ascii="Times New Roman" w:eastAsia="Times New Roman" w:hAnsi="Times New Roman" w:cs="Times New Roman"/>
                <w:sz w:val="20"/>
                <w:szCs w:val="20"/>
              </w:rPr>
            </w:pPr>
          </w:p>
          <w:p w14:paraId="4C99C885" w14:textId="77777777" w:rsidR="00CF3EB5" w:rsidRPr="001C7010" w:rsidRDefault="00CF3EB5" w:rsidP="00CF3EB5">
            <w:pPr>
              <w:jc w:val="center"/>
              <w:rPr>
                <w:rFonts w:ascii="Times New Roman" w:eastAsia="Times New Roman" w:hAnsi="Times New Roman" w:cs="Times New Roman"/>
                <w:sz w:val="20"/>
                <w:szCs w:val="20"/>
              </w:rPr>
            </w:pPr>
          </w:p>
          <w:p w14:paraId="42AE7AF2" w14:textId="77777777" w:rsidR="00CF3EB5" w:rsidRPr="001C7010" w:rsidRDefault="00CF3EB5" w:rsidP="00CF3EB5">
            <w:pPr>
              <w:jc w:val="center"/>
              <w:rPr>
                <w:rFonts w:ascii="Times New Roman" w:eastAsia="Times New Roman" w:hAnsi="Times New Roman" w:cs="Times New Roman"/>
                <w:sz w:val="20"/>
                <w:szCs w:val="20"/>
              </w:rPr>
            </w:pPr>
          </w:p>
          <w:p w14:paraId="3AAF6D95" w14:textId="77777777" w:rsidR="00CF3EB5" w:rsidRPr="001C7010" w:rsidRDefault="00CF3EB5" w:rsidP="00CF3EB5">
            <w:pPr>
              <w:jc w:val="center"/>
              <w:rPr>
                <w:rFonts w:ascii="Times New Roman" w:eastAsia="Times New Roman" w:hAnsi="Times New Roman" w:cs="Times New Roman"/>
                <w:sz w:val="20"/>
                <w:szCs w:val="20"/>
              </w:rPr>
            </w:pPr>
          </w:p>
          <w:p w14:paraId="770BB488" w14:textId="77777777" w:rsidR="00CF3EB5" w:rsidRPr="001C7010" w:rsidRDefault="00CF3EB5" w:rsidP="00CF3EB5">
            <w:pPr>
              <w:jc w:val="center"/>
              <w:rPr>
                <w:rFonts w:ascii="Times New Roman" w:eastAsia="Times New Roman" w:hAnsi="Times New Roman" w:cs="Times New Roman"/>
                <w:sz w:val="20"/>
                <w:szCs w:val="20"/>
              </w:rPr>
            </w:pPr>
          </w:p>
          <w:p w14:paraId="1719C995" w14:textId="77777777" w:rsidR="00CF3EB5" w:rsidRPr="001C7010" w:rsidRDefault="00CF3EB5" w:rsidP="00CF3EB5">
            <w:pPr>
              <w:jc w:val="center"/>
              <w:rPr>
                <w:rFonts w:ascii="Times New Roman" w:eastAsia="Times New Roman" w:hAnsi="Times New Roman" w:cs="Times New Roman"/>
                <w:sz w:val="20"/>
                <w:szCs w:val="20"/>
              </w:rPr>
            </w:pPr>
          </w:p>
          <w:p w14:paraId="53571C7D" w14:textId="77777777" w:rsidR="00CF3EB5" w:rsidRPr="001C7010" w:rsidRDefault="00CF3EB5" w:rsidP="00CF3EB5">
            <w:pPr>
              <w:jc w:val="center"/>
              <w:rPr>
                <w:rFonts w:ascii="Times New Roman" w:eastAsia="Times New Roman" w:hAnsi="Times New Roman" w:cs="Times New Roman"/>
                <w:sz w:val="20"/>
                <w:szCs w:val="20"/>
              </w:rPr>
            </w:pPr>
          </w:p>
          <w:p w14:paraId="4FECCC90" w14:textId="77777777" w:rsidR="00CF3EB5" w:rsidRPr="001C7010" w:rsidRDefault="00CF3EB5" w:rsidP="00CF3EB5">
            <w:pPr>
              <w:jc w:val="center"/>
              <w:rPr>
                <w:rFonts w:ascii="Times New Roman" w:eastAsia="Times New Roman" w:hAnsi="Times New Roman" w:cs="Times New Roman"/>
                <w:sz w:val="20"/>
                <w:szCs w:val="20"/>
              </w:rPr>
            </w:pPr>
          </w:p>
          <w:p w14:paraId="4A709265" w14:textId="77777777" w:rsidR="00CF3EB5" w:rsidRPr="001C7010" w:rsidRDefault="00CF3EB5" w:rsidP="00CF3EB5">
            <w:pPr>
              <w:jc w:val="center"/>
              <w:rPr>
                <w:rFonts w:ascii="Times New Roman" w:eastAsia="Times New Roman" w:hAnsi="Times New Roman" w:cs="Times New Roman"/>
                <w:sz w:val="20"/>
                <w:szCs w:val="20"/>
              </w:rPr>
            </w:pPr>
          </w:p>
          <w:p w14:paraId="5BACFD9D" w14:textId="77777777" w:rsidR="00CF3EB5" w:rsidRPr="001C7010" w:rsidRDefault="00CF3EB5" w:rsidP="00CF3EB5">
            <w:pPr>
              <w:jc w:val="center"/>
              <w:rPr>
                <w:rFonts w:ascii="Times New Roman" w:eastAsia="Times New Roman" w:hAnsi="Times New Roman" w:cs="Times New Roman"/>
                <w:sz w:val="20"/>
                <w:szCs w:val="20"/>
              </w:rPr>
            </w:pPr>
          </w:p>
          <w:p w14:paraId="168A5079" w14:textId="77777777" w:rsidR="00CF3EB5" w:rsidRPr="001C7010" w:rsidRDefault="00CF3EB5" w:rsidP="00CF3EB5">
            <w:pPr>
              <w:jc w:val="center"/>
              <w:rPr>
                <w:rFonts w:ascii="Times New Roman" w:eastAsia="Times New Roman" w:hAnsi="Times New Roman" w:cs="Times New Roman"/>
                <w:sz w:val="20"/>
                <w:szCs w:val="20"/>
              </w:rPr>
            </w:pPr>
          </w:p>
        </w:tc>
        <w:tc>
          <w:tcPr>
            <w:tcW w:w="5120" w:type="dxa"/>
            <w:tcBorders>
              <w:top w:val="single" w:sz="4" w:space="0" w:color="auto"/>
              <w:left w:val="single" w:sz="4" w:space="0" w:color="auto"/>
              <w:bottom w:val="single" w:sz="4" w:space="0" w:color="auto"/>
            </w:tcBorders>
            <w:shd w:val="clear" w:color="auto" w:fill="auto"/>
            <w:vAlign w:val="bottom"/>
          </w:tcPr>
          <w:p w14:paraId="533DDCAA" w14:textId="77777777" w:rsidR="00CF3EB5" w:rsidRPr="001C7010" w:rsidRDefault="00CF3EB5" w:rsidP="00CF3EB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07475422" w14:textId="77777777" w:rsidR="00CF3EB5" w:rsidRPr="001C7010" w:rsidRDefault="00CF3EB5" w:rsidP="00CF3EB5">
            <w:pPr>
              <w:jc w:val="center"/>
              <w:rPr>
                <w:rFonts w:ascii="Times New Roman" w:eastAsia="Times New Roman" w:hAnsi="Times New Roman" w:cs="Times New Roman"/>
                <w:sz w:val="20"/>
                <w:szCs w:val="20"/>
              </w:rPr>
            </w:pPr>
          </w:p>
          <w:p w14:paraId="56733ED1" w14:textId="77777777" w:rsidR="00CF3EB5" w:rsidRPr="001C7010" w:rsidRDefault="00CF3EB5" w:rsidP="00CF3EB5">
            <w:pPr>
              <w:jc w:val="center"/>
              <w:rPr>
                <w:rFonts w:ascii="Times New Roman" w:eastAsia="Times New Roman" w:hAnsi="Times New Roman" w:cs="Times New Roman"/>
                <w:sz w:val="20"/>
                <w:szCs w:val="20"/>
              </w:rPr>
            </w:pPr>
          </w:p>
          <w:p w14:paraId="1E3DC70C" w14:textId="77777777" w:rsidR="00CF3EB5" w:rsidRPr="001C7010" w:rsidRDefault="00CF3EB5" w:rsidP="00CF3EB5">
            <w:pPr>
              <w:jc w:val="center"/>
              <w:rPr>
                <w:rFonts w:ascii="Times New Roman" w:eastAsia="Times New Roman" w:hAnsi="Times New Roman" w:cs="Times New Roman"/>
                <w:sz w:val="20"/>
                <w:szCs w:val="20"/>
              </w:rPr>
            </w:pPr>
          </w:p>
          <w:p w14:paraId="4309D926" w14:textId="77777777" w:rsidR="00CF3EB5" w:rsidRPr="001C7010" w:rsidRDefault="00CF3EB5" w:rsidP="00CF3EB5">
            <w:pPr>
              <w:jc w:val="center"/>
              <w:rPr>
                <w:rFonts w:ascii="Times New Roman" w:eastAsia="Times New Roman" w:hAnsi="Times New Roman" w:cs="Times New Roman"/>
                <w:sz w:val="20"/>
                <w:szCs w:val="20"/>
              </w:rPr>
            </w:pPr>
          </w:p>
          <w:p w14:paraId="6BDC4CB6" w14:textId="77777777" w:rsidR="00CF3EB5" w:rsidRPr="001C7010" w:rsidRDefault="00CF3EB5" w:rsidP="00CF3EB5">
            <w:pPr>
              <w:jc w:val="center"/>
              <w:rPr>
                <w:rFonts w:ascii="Times New Roman" w:eastAsia="Times New Roman" w:hAnsi="Times New Roman" w:cs="Times New Roman"/>
                <w:sz w:val="20"/>
                <w:szCs w:val="20"/>
              </w:rPr>
            </w:pPr>
          </w:p>
          <w:p w14:paraId="7D77CE03" w14:textId="77777777" w:rsidR="00CF3EB5" w:rsidRPr="001C7010" w:rsidRDefault="00CF3EB5" w:rsidP="00CF3EB5">
            <w:pPr>
              <w:jc w:val="center"/>
              <w:rPr>
                <w:rFonts w:ascii="Times New Roman" w:eastAsia="Times New Roman" w:hAnsi="Times New Roman" w:cs="Times New Roman"/>
                <w:sz w:val="20"/>
                <w:szCs w:val="20"/>
              </w:rPr>
            </w:pPr>
          </w:p>
          <w:p w14:paraId="78273881" w14:textId="77777777" w:rsidR="00CF3EB5" w:rsidRPr="001C7010" w:rsidRDefault="00CF3EB5" w:rsidP="00CF3EB5">
            <w:pPr>
              <w:jc w:val="center"/>
              <w:rPr>
                <w:rFonts w:ascii="Times New Roman" w:eastAsia="Times New Roman" w:hAnsi="Times New Roman" w:cs="Times New Roman"/>
                <w:sz w:val="20"/>
                <w:szCs w:val="20"/>
              </w:rPr>
            </w:pPr>
          </w:p>
          <w:p w14:paraId="13AFB0F7" w14:textId="77777777" w:rsidR="00CF3EB5" w:rsidRPr="001C7010" w:rsidRDefault="00CF3EB5" w:rsidP="00CF3EB5">
            <w:pPr>
              <w:jc w:val="center"/>
              <w:rPr>
                <w:rFonts w:ascii="Times New Roman" w:eastAsia="Times New Roman" w:hAnsi="Times New Roman" w:cs="Times New Roman"/>
                <w:sz w:val="20"/>
                <w:szCs w:val="20"/>
              </w:rPr>
            </w:pPr>
          </w:p>
          <w:p w14:paraId="5624B032" w14:textId="77777777" w:rsidR="00CF3EB5" w:rsidRPr="001C7010" w:rsidRDefault="00CF3EB5" w:rsidP="00CF3EB5">
            <w:pPr>
              <w:jc w:val="center"/>
              <w:rPr>
                <w:rFonts w:ascii="Times New Roman" w:eastAsia="Times New Roman" w:hAnsi="Times New Roman" w:cs="Times New Roman"/>
                <w:sz w:val="20"/>
                <w:szCs w:val="20"/>
              </w:rPr>
            </w:pPr>
          </w:p>
          <w:p w14:paraId="58885E68" w14:textId="77777777" w:rsidR="00CF3EB5" w:rsidRPr="001C7010" w:rsidRDefault="00CF3EB5" w:rsidP="00CF3EB5">
            <w:pPr>
              <w:jc w:val="center"/>
              <w:rPr>
                <w:rFonts w:ascii="Times New Roman" w:eastAsia="Times New Roman" w:hAnsi="Times New Roman" w:cs="Times New Roman"/>
                <w:sz w:val="20"/>
                <w:szCs w:val="20"/>
              </w:rPr>
            </w:pPr>
          </w:p>
          <w:p w14:paraId="029A995F" w14:textId="77777777" w:rsidR="00CF3EB5" w:rsidRPr="001C7010" w:rsidRDefault="00CF3EB5" w:rsidP="00CF3EB5">
            <w:pPr>
              <w:jc w:val="center"/>
              <w:rPr>
                <w:rFonts w:ascii="Times New Roman" w:eastAsia="Times New Roman" w:hAnsi="Times New Roman" w:cs="Times New Roman"/>
                <w:sz w:val="20"/>
                <w:szCs w:val="20"/>
              </w:rPr>
            </w:pP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tcPr>
          <w:p w14:paraId="7FFA7FF7" w14:textId="77777777" w:rsidR="00CF3EB5" w:rsidRPr="001C7010" w:rsidRDefault="00CF3EB5" w:rsidP="007D1A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Заключенное соглашение</w:t>
            </w:r>
          </w:p>
          <w:p w14:paraId="480C1840" w14:textId="77777777" w:rsidR="00CF3EB5" w:rsidRPr="001C7010" w:rsidRDefault="00CF3EB5" w:rsidP="00CF3EB5">
            <w:pPr>
              <w:jc w:val="center"/>
              <w:rPr>
                <w:rFonts w:ascii="Times New Roman" w:eastAsia="Times New Roman" w:hAnsi="Times New Roman" w:cs="Times New Roman"/>
                <w:sz w:val="20"/>
                <w:szCs w:val="20"/>
              </w:rPr>
            </w:pPr>
          </w:p>
          <w:p w14:paraId="130B20DA" w14:textId="77777777" w:rsidR="00CF3EB5" w:rsidRPr="001C7010" w:rsidRDefault="00CF3EB5" w:rsidP="00CF3EB5">
            <w:pPr>
              <w:jc w:val="center"/>
              <w:rPr>
                <w:rFonts w:ascii="Times New Roman" w:eastAsia="Times New Roman" w:hAnsi="Times New Roman" w:cs="Times New Roman"/>
                <w:sz w:val="20"/>
                <w:szCs w:val="20"/>
              </w:rPr>
            </w:pPr>
          </w:p>
          <w:p w14:paraId="2CF7F741" w14:textId="77777777" w:rsidR="00CF3EB5" w:rsidRPr="001C7010" w:rsidRDefault="00CF3EB5" w:rsidP="00CF3EB5">
            <w:pPr>
              <w:jc w:val="center"/>
              <w:rPr>
                <w:rFonts w:ascii="Times New Roman" w:eastAsia="Times New Roman" w:hAnsi="Times New Roman" w:cs="Times New Roman"/>
                <w:sz w:val="20"/>
                <w:szCs w:val="20"/>
              </w:rPr>
            </w:pPr>
          </w:p>
          <w:p w14:paraId="3FD54AF6" w14:textId="77777777" w:rsidR="00CF3EB5" w:rsidRPr="001C7010" w:rsidRDefault="00CF3EB5" w:rsidP="00CF3EB5">
            <w:pPr>
              <w:jc w:val="center"/>
              <w:rPr>
                <w:rFonts w:ascii="Times New Roman" w:eastAsia="Times New Roman" w:hAnsi="Times New Roman" w:cs="Times New Roman"/>
                <w:sz w:val="20"/>
                <w:szCs w:val="20"/>
              </w:rPr>
            </w:pPr>
          </w:p>
          <w:p w14:paraId="74A98ABE" w14:textId="77777777" w:rsidR="00CF3EB5" w:rsidRPr="001C7010" w:rsidRDefault="00CF3EB5" w:rsidP="00CF3EB5">
            <w:pPr>
              <w:jc w:val="center"/>
              <w:rPr>
                <w:rFonts w:ascii="Times New Roman" w:eastAsia="Times New Roman" w:hAnsi="Times New Roman" w:cs="Times New Roman"/>
                <w:sz w:val="20"/>
                <w:szCs w:val="20"/>
              </w:rPr>
            </w:pPr>
          </w:p>
          <w:p w14:paraId="273C90E3" w14:textId="77777777" w:rsidR="00CF3EB5" w:rsidRPr="001C7010" w:rsidRDefault="00CF3EB5" w:rsidP="00CF3EB5">
            <w:pPr>
              <w:jc w:val="center"/>
              <w:rPr>
                <w:rFonts w:ascii="Times New Roman" w:eastAsia="Times New Roman" w:hAnsi="Times New Roman" w:cs="Times New Roman"/>
                <w:sz w:val="20"/>
                <w:szCs w:val="20"/>
              </w:rPr>
            </w:pPr>
          </w:p>
          <w:p w14:paraId="598F23AA" w14:textId="77777777" w:rsidR="00CF3EB5" w:rsidRPr="001C7010" w:rsidRDefault="00CF3EB5" w:rsidP="00CF3EB5">
            <w:pPr>
              <w:jc w:val="center"/>
              <w:rPr>
                <w:rFonts w:ascii="Times New Roman" w:eastAsia="Times New Roman" w:hAnsi="Times New Roman" w:cs="Times New Roman"/>
                <w:sz w:val="20"/>
                <w:szCs w:val="20"/>
              </w:rPr>
            </w:pPr>
          </w:p>
          <w:p w14:paraId="63580A5F" w14:textId="77777777" w:rsidR="00CF3EB5" w:rsidRPr="001C7010" w:rsidRDefault="00CF3EB5" w:rsidP="00CF3EB5">
            <w:pPr>
              <w:jc w:val="center"/>
              <w:rPr>
                <w:rFonts w:ascii="Times New Roman" w:eastAsia="Times New Roman" w:hAnsi="Times New Roman" w:cs="Times New Roman"/>
                <w:sz w:val="20"/>
                <w:szCs w:val="20"/>
              </w:rPr>
            </w:pPr>
          </w:p>
          <w:p w14:paraId="4392C1A4" w14:textId="77777777" w:rsidR="00CF3EB5" w:rsidRPr="001C7010" w:rsidRDefault="00CF3EB5" w:rsidP="00CF3EB5">
            <w:pPr>
              <w:jc w:val="center"/>
              <w:rPr>
                <w:rFonts w:ascii="Times New Roman" w:eastAsia="Times New Roman" w:hAnsi="Times New Roman" w:cs="Times New Roman"/>
                <w:sz w:val="20"/>
                <w:szCs w:val="20"/>
              </w:rPr>
            </w:pPr>
          </w:p>
          <w:p w14:paraId="701B9654" w14:textId="77777777" w:rsidR="00CF3EB5" w:rsidRPr="001C7010" w:rsidRDefault="00CF3EB5" w:rsidP="00CF3EB5">
            <w:pPr>
              <w:jc w:val="center"/>
              <w:rPr>
                <w:rFonts w:ascii="Times New Roman" w:eastAsia="Times New Roman" w:hAnsi="Times New Roman" w:cs="Times New Roman"/>
                <w:sz w:val="20"/>
                <w:szCs w:val="20"/>
              </w:rPr>
            </w:pPr>
          </w:p>
          <w:p w14:paraId="6D6307FA" w14:textId="77777777" w:rsidR="00CF3EB5" w:rsidRPr="001C7010" w:rsidRDefault="00CF3EB5" w:rsidP="00CF3EB5">
            <w:pPr>
              <w:jc w:val="center"/>
              <w:rPr>
                <w:rFonts w:ascii="Times New Roman" w:eastAsia="Times New Roman" w:hAnsi="Times New Roman" w:cs="Times New Roman"/>
                <w:sz w:val="20"/>
                <w:szCs w:val="20"/>
              </w:rPr>
            </w:pPr>
          </w:p>
          <w:p w14:paraId="0B35FE94" w14:textId="77777777" w:rsidR="00CF3EB5" w:rsidRPr="001C7010" w:rsidRDefault="00CF3EB5" w:rsidP="00CF3EB5">
            <w:pPr>
              <w:jc w:val="center"/>
              <w:rPr>
                <w:rFonts w:ascii="Times New Roman" w:eastAsia="Times New Roman" w:hAnsi="Times New Roman" w:cs="Times New Roman"/>
                <w:sz w:val="20"/>
                <w:szCs w:val="20"/>
              </w:rPr>
            </w:pPr>
          </w:p>
        </w:tc>
      </w:tr>
      <w:tr w:rsidR="00CF3EB5" w:rsidRPr="001C7010" w14:paraId="652B7C6B" w14:textId="77777777" w:rsidTr="00630288">
        <w:trPr>
          <w:trHeight w:hRule="exact" w:val="915"/>
          <w:jc w:val="center"/>
        </w:trPr>
        <w:tc>
          <w:tcPr>
            <w:tcW w:w="1134" w:type="dxa"/>
            <w:tcBorders>
              <w:top w:val="single" w:sz="4" w:space="0" w:color="auto"/>
              <w:left w:val="single" w:sz="4" w:space="0" w:color="auto"/>
              <w:bottom w:val="single" w:sz="4" w:space="0" w:color="auto"/>
            </w:tcBorders>
            <w:shd w:val="clear" w:color="auto" w:fill="auto"/>
            <w:vAlign w:val="center"/>
          </w:tcPr>
          <w:p w14:paraId="52906A7C" w14:textId="77777777" w:rsidR="00CF3EB5" w:rsidRPr="001C7010" w:rsidRDefault="00CF3EB5" w:rsidP="00CF3EB5">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1.1.1.3.</w:t>
            </w:r>
          </w:p>
        </w:tc>
        <w:tc>
          <w:tcPr>
            <w:tcW w:w="4731" w:type="dxa"/>
            <w:tcBorders>
              <w:top w:val="single" w:sz="4" w:space="0" w:color="auto"/>
              <w:left w:val="single" w:sz="4" w:space="0" w:color="auto"/>
              <w:bottom w:val="single" w:sz="4" w:space="0" w:color="auto"/>
            </w:tcBorders>
            <w:shd w:val="clear" w:color="auto" w:fill="auto"/>
            <w:vAlign w:val="center"/>
          </w:tcPr>
          <w:p w14:paraId="0951F649" w14:textId="77777777" w:rsidR="00CF3EB5" w:rsidRPr="001C7010" w:rsidRDefault="00CF3EB5" w:rsidP="007D1A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1.1.1.3 «Предоставлен предварительный отчет о выполнени</w:t>
            </w:r>
            <w:r w:rsidR="007D1A10">
              <w:rPr>
                <w:rFonts w:ascii="Times New Roman" w:eastAsia="Times New Roman" w:hAnsi="Times New Roman" w:cs="Times New Roman"/>
                <w:sz w:val="20"/>
                <w:szCs w:val="20"/>
              </w:rPr>
              <w:t>и</w:t>
            </w:r>
            <w:r w:rsidRPr="001C7010">
              <w:rPr>
                <w:rFonts w:ascii="Times New Roman" w:eastAsia="Times New Roman" w:hAnsi="Times New Roman" w:cs="Times New Roman"/>
                <w:sz w:val="20"/>
                <w:szCs w:val="20"/>
              </w:rPr>
              <w:t xml:space="preserve"> муниципального задания»</w:t>
            </w:r>
          </w:p>
        </w:tc>
        <w:tc>
          <w:tcPr>
            <w:tcW w:w="2418" w:type="dxa"/>
            <w:tcBorders>
              <w:top w:val="single" w:sz="4" w:space="0" w:color="auto"/>
              <w:left w:val="single" w:sz="4" w:space="0" w:color="auto"/>
              <w:bottom w:val="single" w:sz="4" w:space="0" w:color="auto"/>
            </w:tcBorders>
            <w:shd w:val="clear" w:color="auto" w:fill="auto"/>
            <w:vAlign w:val="center"/>
          </w:tcPr>
          <w:p w14:paraId="2861FCD4" w14:textId="77777777" w:rsidR="00CF3EB5" w:rsidRPr="001C7010" w:rsidRDefault="00CF3EB5" w:rsidP="00CF3EB5">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25.12.</w:t>
            </w:r>
            <w:r>
              <w:rPr>
                <w:rFonts w:ascii="Times New Roman" w:eastAsia="Times New Roman" w:hAnsi="Times New Roman" w:cs="Times New Roman"/>
                <w:sz w:val="20"/>
                <w:szCs w:val="20"/>
              </w:rPr>
              <w:t>2027</w:t>
            </w:r>
          </w:p>
        </w:tc>
        <w:tc>
          <w:tcPr>
            <w:tcW w:w="5120" w:type="dxa"/>
            <w:tcBorders>
              <w:top w:val="single" w:sz="4" w:space="0" w:color="auto"/>
              <w:left w:val="single" w:sz="4" w:space="0" w:color="auto"/>
              <w:bottom w:val="single" w:sz="4" w:space="0" w:color="auto"/>
            </w:tcBorders>
            <w:shd w:val="clear" w:color="auto" w:fill="auto"/>
            <w:vAlign w:val="center"/>
          </w:tcPr>
          <w:p w14:paraId="522D0E3B" w14:textId="77777777" w:rsidR="00CF3EB5" w:rsidRPr="001C7010" w:rsidRDefault="00CF3EB5" w:rsidP="00CF3EB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Чертова Валентина Николаевна - директор муниципального бюджетного учреждения культуры «Центральная библиотечная система Ивнянского района»; </w:t>
            </w:r>
          </w:p>
          <w:p w14:paraId="2587D6A3" w14:textId="77777777" w:rsidR="00CF3EB5" w:rsidRPr="001C7010" w:rsidRDefault="00CF3EB5" w:rsidP="00CF3EB5">
            <w:pPr>
              <w:ind w:firstLine="400"/>
              <w:jc w:val="center"/>
              <w:rPr>
                <w:rFonts w:ascii="Times New Roman" w:eastAsia="Times New Roman" w:hAnsi="Times New Roman" w:cs="Times New Roman"/>
                <w:sz w:val="20"/>
                <w:szCs w:val="20"/>
              </w:rPr>
            </w:pP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tcPr>
          <w:p w14:paraId="6741DF96" w14:textId="77777777" w:rsidR="00CF3EB5" w:rsidRPr="001C7010" w:rsidRDefault="00CF3EB5" w:rsidP="00CF3EB5">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выполнении муниципального задания</w:t>
            </w:r>
          </w:p>
        </w:tc>
      </w:tr>
      <w:tr w:rsidR="00630288" w:rsidRPr="001C7010" w14:paraId="714C7849" w14:textId="77777777" w:rsidTr="00630288">
        <w:trPr>
          <w:trHeight w:hRule="exact" w:val="1787"/>
          <w:jc w:val="center"/>
        </w:trPr>
        <w:tc>
          <w:tcPr>
            <w:tcW w:w="1134" w:type="dxa"/>
            <w:tcBorders>
              <w:top w:val="single" w:sz="4" w:space="0" w:color="auto"/>
              <w:left w:val="single" w:sz="4" w:space="0" w:color="auto"/>
              <w:bottom w:val="single" w:sz="4" w:space="0" w:color="auto"/>
            </w:tcBorders>
            <w:shd w:val="clear" w:color="auto" w:fill="auto"/>
            <w:vAlign w:val="center"/>
          </w:tcPr>
          <w:p w14:paraId="50510989" w14:textId="77777777" w:rsidR="00630288"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1.1.1.4.</w:t>
            </w:r>
          </w:p>
          <w:p w14:paraId="4FE79F7D" w14:textId="77777777" w:rsidR="00630288" w:rsidRDefault="00630288" w:rsidP="00630288">
            <w:pPr>
              <w:jc w:val="center"/>
              <w:rPr>
                <w:rFonts w:ascii="Times New Roman" w:eastAsia="Times New Roman" w:hAnsi="Times New Roman" w:cs="Times New Roman"/>
                <w:sz w:val="20"/>
                <w:szCs w:val="20"/>
              </w:rPr>
            </w:pPr>
          </w:p>
          <w:p w14:paraId="03DE6CA2" w14:textId="77777777" w:rsidR="00630288" w:rsidRDefault="00630288" w:rsidP="00630288">
            <w:pPr>
              <w:jc w:val="center"/>
              <w:rPr>
                <w:rFonts w:ascii="Times New Roman" w:eastAsia="Times New Roman" w:hAnsi="Times New Roman" w:cs="Times New Roman"/>
                <w:sz w:val="20"/>
                <w:szCs w:val="20"/>
              </w:rPr>
            </w:pPr>
          </w:p>
          <w:p w14:paraId="06FA3DC0" w14:textId="77777777" w:rsidR="00630288" w:rsidRDefault="00630288" w:rsidP="00630288">
            <w:pPr>
              <w:jc w:val="center"/>
              <w:rPr>
                <w:rFonts w:ascii="Times New Roman" w:eastAsia="Times New Roman" w:hAnsi="Times New Roman" w:cs="Times New Roman"/>
                <w:sz w:val="20"/>
                <w:szCs w:val="20"/>
              </w:rPr>
            </w:pPr>
          </w:p>
          <w:p w14:paraId="491F9962" w14:textId="77777777" w:rsidR="00630288" w:rsidRDefault="00630288" w:rsidP="00630288">
            <w:pPr>
              <w:jc w:val="center"/>
              <w:rPr>
                <w:rFonts w:ascii="Times New Roman" w:eastAsia="Times New Roman" w:hAnsi="Times New Roman" w:cs="Times New Roman"/>
                <w:sz w:val="20"/>
                <w:szCs w:val="20"/>
              </w:rPr>
            </w:pPr>
          </w:p>
          <w:p w14:paraId="5C4C2C00" w14:textId="77777777" w:rsidR="00630288" w:rsidRDefault="00630288" w:rsidP="00630288">
            <w:pPr>
              <w:jc w:val="center"/>
              <w:rPr>
                <w:rFonts w:ascii="Times New Roman" w:eastAsia="Times New Roman" w:hAnsi="Times New Roman" w:cs="Times New Roman"/>
                <w:sz w:val="20"/>
                <w:szCs w:val="20"/>
              </w:rPr>
            </w:pPr>
          </w:p>
          <w:p w14:paraId="7140EF50" w14:textId="77777777" w:rsidR="00630288" w:rsidRDefault="00630288" w:rsidP="00630288">
            <w:pPr>
              <w:jc w:val="center"/>
              <w:rPr>
                <w:rFonts w:ascii="Times New Roman" w:eastAsia="Times New Roman" w:hAnsi="Times New Roman" w:cs="Times New Roman"/>
                <w:sz w:val="20"/>
                <w:szCs w:val="20"/>
              </w:rPr>
            </w:pPr>
          </w:p>
          <w:p w14:paraId="6329BECE" w14:textId="77777777" w:rsidR="00630288" w:rsidRDefault="00630288" w:rsidP="00630288">
            <w:pPr>
              <w:jc w:val="center"/>
              <w:rPr>
                <w:rFonts w:ascii="Times New Roman" w:eastAsia="Times New Roman" w:hAnsi="Times New Roman" w:cs="Times New Roman"/>
                <w:sz w:val="20"/>
                <w:szCs w:val="20"/>
              </w:rPr>
            </w:pPr>
          </w:p>
          <w:p w14:paraId="5389D0A8" w14:textId="77777777" w:rsidR="00630288" w:rsidRDefault="00630288" w:rsidP="00630288">
            <w:pPr>
              <w:jc w:val="center"/>
              <w:rPr>
                <w:rFonts w:ascii="Times New Roman" w:eastAsia="Times New Roman" w:hAnsi="Times New Roman" w:cs="Times New Roman"/>
                <w:sz w:val="20"/>
                <w:szCs w:val="20"/>
              </w:rPr>
            </w:pPr>
          </w:p>
          <w:p w14:paraId="6916A57B" w14:textId="77777777" w:rsidR="00630288" w:rsidRDefault="00630288" w:rsidP="00630288">
            <w:pPr>
              <w:jc w:val="center"/>
              <w:rPr>
                <w:rFonts w:ascii="Times New Roman" w:eastAsia="Times New Roman" w:hAnsi="Times New Roman" w:cs="Times New Roman"/>
                <w:sz w:val="20"/>
                <w:szCs w:val="20"/>
              </w:rPr>
            </w:pPr>
          </w:p>
          <w:p w14:paraId="24D74178" w14:textId="77777777" w:rsidR="00630288" w:rsidRDefault="00630288" w:rsidP="00630288">
            <w:pPr>
              <w:jc w:val="center"/>
              <w:rPr>
                <w:rFonts w:ascii="Times New Roman" w:eastAsia="Times New Roman" w:hAnsi="Times New Roman" w:cs="Times New Roman"/>
                <w:sz w:val="20"/>
                <w:szCs w:val="20"/>
              </w:rPr>
            </w:pPr>
          </w:p>
          <w:p w14:paraId="70F74DA4" w14:textId="77777777" w:rsidR="00630288" w:rsidRDefault="00630288" w:rsidP="00630288">
            <w:pPr>
              <w:jc w:val="center"/>
              <w:rPr>
                <w:rFonts w:ascii="Times New Roman" w:eastAsia="Times New Roman" w:hAnsi="Times New Roman" w:cs="Times New Roman"/>
                <w:sz w:val="20"/>
                <w:szCs w:val="20"/>
              </w:rPr>
            </w:pPr>
          </w:p>
          <w:p w14:paraId="5A6A7D7E" w14:textId="77777777" w:rsidR="00630288" w:rsidRPr="001C7010" w:rsidRDefault="00630288" w:rsidP="00630288">
            <w:pPr>
              <w:jc w:val="center"/>
              <w:rPr>
                <w:rFonts w:ascii="Times New Roman" w:eastAsia="Times New Roman" w:hAnsi="Times New Roman" w:cs="Times New Roman"/>
                <w:sz w:val="20"/>
                <w:szCs w:val="20"/>
              </w:rPr>
            </w:pPr>
          </w:p>
          <w:p w14:paraId="425D40C9" w14:textId="77777777" w:rsidR="00630288" w:rsidRPr="001C7010" w:rsidRDefault="00630288" w:rsidP="00630288">
            <w:pPr>
              <w:jc w:val="center"/>
              <w:rPr>
                <w:rFonts w:ascii="Times New Roman" w:eastAsia="Times New Roman" w:hAnsi="Times New Roman" w:cs="Times New Roman"/>
                <w:sz w:val="20"/>
                <w:szCs w:val="20"/>
              </w:rPr>
            </w:pPr>
          </w:p>
          <w:p w14:paraId="0E8B3C15" w14:textId="77777777" w:rsidR="00630288" w:rsidRPr="001C7010" w:rsidRDefault="00630288" w:rsidP="00630288">
            <w:pPr>
              <w:jc w:val="center"/>
              <w:rPr>
                <w:rFonts w:ascii="Times New Roman" w:eastAsia="Times New Roman" w:hAnsi="Times New Roman" w:cs="Times New Roman"/>
                <w:sz w:val="20"/>
                <w:szCs w:val="20"/>
              </w:rPr>
            </w:pPr>
          </w:p>
          <w:p w14:paraId="0E8CBC09" w14:textId="77777777" w:rsidR="00630288" w:rsidRPr="001C7010" w:rsidRDefault="00630288" w:rsidP="00630288">
            <w:pPr>
              <w:jc w:val="center"/>
              <w:rPr>
                <w:rFonts w:ascii="Times New Roman" w:eastAsia="Times New Roman" w:hAnsi="Times New Roman" w:cs="Times New Roman"/>
                <w:sz w:val="20"/>
                <w:szCs w:val="20"/>
              </w:rPr>
            </w:pPr>
          </w:p>
          <w:p w14:paraId="481666E8" w14:textId="77777777" w:rsidR="00630288" w:rsidRPr="001C7010" w:rsidRDefault="00630288" w:rsidP="00630288">
            <w:pPr>
              <w:jc w:val="center"/>
              <w:rPr>
                <w:rFonts w:ascii="Times New Roman" w:eastAsia="Times New Roman" w:hAnsi="Times New Roman" w:cs="Times New Roman"/>
                <w:sz w:val="20"/>
                <w:szCs w:val="20"/>
              </w:rPr>
            </w:pPr>
          </w:p>
          <w:p w14:paraId="1E76B09E" w14:textId="77777777" w:rsidR="00630288" w:rsidRPr="001C7010" w:rsidRDefault="00630288" w:rsidP="00630288">
            <w:pPr>
              <w:jc w:val="center"/>
              <w:rPr>
                <w:rFonts w:ascii="Times New Roman" w:eastAsia="Times New Roman" w:hAnsi="Times New Roman" w:cs="Times New Roman"/>
                <w:sz w:val="20"/>
                <w:szCs w:val="20"/>
              </w:rPr>
            </w:pPr>
          </w:p>
          <w:p w14:paraId="4A626B2C" w14:textId="77777777" w:rsidR="00630288" w:rsidRPr="001C7010" w:rsidRDefault="00630288" w:rsidP="00630288">
            <w:pPr>
              <w:ind w:firstLine="400"/>
              <w:jc w:val="center"/>
              <w:rPr>
                <w:rFonts w:ascii="Times New Roman" w:eastAsia="Times New Roman" w:hAnsi="Times New Roman" w:cs="Times New Roman"/>
                <w:sz w:val="20"/>
                <w:szCs w:val="20"/>
              </w:rPr>
            </w:pPr>
          </w:p>
        </w:tc>
        <w:tc>
          <w:tcPr>
            <w:tcW w:w="4731" w:type="dxa"/>
            <w:tcBorders>
              <w:top w:val="single" w:sz="4" w:space="0" w:color="auto"/>
              <w:left w:val="single" w:sz="4" w:space="0" w:color="auto"/>
              <w:bottom w:val="single" w:sz="4" w:space="0" w:color="auto"/>
            </w:tcBorders>
            <w:shd w:val="clear" w:color="auto" w:fill="auto"/>
            <w:vAlign w:val="center"/>
          </w:tcPr>
          <w:p w14:paraId="3CB665A7" w14:textId="77777777" w:rsidR="00630288" w:rsidRDefault="00630288" w:rsidP="0063028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1.1.1.4 «Услуга оказана (работы выполнены)»</w:t>
            </w:r>
          </w:p>
          <w:p w14:paraId="3C669C5F" w14:textId="77777777" w:rsidR="00630288" w:rsidRDefault="00630288" w:rsidP="00630288">
            <w:pPr>
              <w:rPr>
                <w:rFonts w:ascii="Times New Roman" w:eastAsia="Times New Roman" w:hAnsi="Times New Roman" w:cs="Times New Roman"/>
                <w:sz w:val="20"/>
                <w:szCs w:val="20"/>
              </w:rPr>
            </w:pPr>
          </w:p>
          <w:p w14:paraId="4789C725" w14:textId="77777777" w:rsidR="00630288" w:rsidRDefault="00630288" w:rsidP="00630288">
            <w:pPr>
              <w:rPr>
                <w:rFonts w:ascii="Times New Roman" w:eastAsia="Times New Roman" w:hAnsi="Times New Roman" w:cs="Times New Roman"/>
                <w:sz w:val="20"/>
                <w:szCs w:val="20"/>
              </w:rPr>
            </w:pPr>
          </w:p>
          <w:p w14:paraId="0BA9C018" w14:textId="77777777" w:rsidR="00630288" w:rsidRDefault="00630288" w:rsidP="00630288">
            <w:pPr>
              <w:rPr>
                <w:rFonts w:ascii="Times New Roman" w:eastAsia="Times New Roman" w:hAnsi="Times New Roman" w:cs="Times New Roman"/>
                <w:sz w:val="20"/>
                <w:szCs w:val="20"/>
              </w:rPr>
            </w:pPr>
          </w:p>
          <w:p w14:paraId="0A3B108B" w14:textId="77777777" w:rsidR="00630288" w:rsidRDefault="00630288" w:rsidP="00630288">
            <w:pPr>
              <w:rPr>
                <w:rFonts w:ascii="Times New Roman" w:eastAsia="Times New Roman" w:hAnsi="Times New Roman" w:cs="Times New Roman"/>
                <w:sz w:val="20"/>
                <w:szCs w:val="20"/>
              </w:rPr>
            </w:pPr>
          </w:p>
          <w:p w14:paraId="16F66456" w14:textId="77777777" w:rsidR="00630288" w:rsidRDefault="00630288" w:rsidP="00630288">
            <w:pPr>
              <w:rPr>
                <w:rFonts w:ascii="Times New Roman" w:eastAsia="Times New Roman" w:hAnsi="Times New Roman" w:cs="Times New Roman"/>
                <w:sz w:val="20"/>
                <w:szCs w:val="20"/>
              </w:rPr>
            </w:pPr>
          </w:p>
          <w:p w14:paraId="057407CB" w14:textId="77777777" w:rsidR="00630288" w:rsidRPr="001C7010" w:rsidRDefault="00630288" w:rsidP="00630288">
            <w:pPr>
              <w:rPr>
                <w:rFonts w:ascii="Times New Roman" w:eastAsia="Times New Roman" w:hAnsi="Times New Roman" w:cs="Times New Roman"/>
                <w:sz w:val="20"/>
                <w:szCs w:val="20"/>
              </w:rPr>
            </w:pPr>
          </w:p>
          <w:p w14:paraId="4F5BB456" w14:textId="77777777" w:rsidR="00630288" w:rsidRPr="001C7010" w:rsidRDefault="00630288" w:rsidP="00630288">
            <w:pPr>
              <w:ind w:firstLine="400"/>
              <w:rPr>
                <w:rFonts w:ascii="Times New Roman" w:eastAsia="Times New Roman" w:hAnsi="Times New Roman" w:cs="Times New Roman"/>
                <w:sz w:val="20"/>
                <w:szCs w:val="20"/>
              </w:rPr>
            </w:pPr>
          </w:p>
        </w:tc>
        <w:tc>
          <w:tcPr>
            <w:tcW w:w="2418" w:type="dxa"/>
            <w:tcBorders>
              <w:top w:val="single" w:sz="4" w:space="0" w:color="auto"/>
              <w:left w:val="single" w:sz="4" w:space="0" w:color="auto"/>
              <w:bottom w:val="single" w:sz="4" w:space="0" w:color="auto"/>
            </w:tcBorders>
            <w:shd w:val="clear" w:color="auto" w:fill="auto"/>
            <w:vAlign w:val="center"/>
          </w:tcPr>
          <w:p w14:paraId="0C222CEC" w14:textId="77777777" w:rsidR="00630288" w:rsidRDefault="00630288" w:rsidP="00630288">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20.02.</w:t>
            </w:r>
            <w:r>
              <w:rPr>
                <w:rFonts w:ascii="Times New Roman" w:eastAsia="Times New Roman" w:hAnsi="Times New Roman" w:cs="Times New Roman"/>
                <w:sz w:val="20"/>
                <w:szCs w:val="20"/>
              </w:rPr>
              <w:t xml:space="preserve"> 2028</w:t>
            </w:r>
          </w:p>
          <w:p w14:paraId="16221FDF" w14:textId="77777777" w:rsidR="00630288" w:rsidRDefault="00630288" w:rsidP="00630288">
            <w:pPr>
              <w:ind w:firstLine="400"/>
              <w:jc w:val="center"/>
              <w:rPr>
                <w:rFonts w:ascii="Times New Roman" w:eastAsia="Times New Roman" w:hAnsi="Times New Roman" w:cs="Times New Roman"/>
                <w:sz w:val="20"/>
                <w:szCs w:val="20"/>
              </w:rPr>
            </w:pPr>
          </w:p>
          <w:p w14:paraId="362D6216" w14:textId="77777777" w:rsidR="00630288" w:rsidRDefault="00630288" w:rsidP="00630288">
            <w:pPr>
              <w:ind w:firstLine="400"/>
              <w:jc w:val="center"/>
              <w:rPr>
                <w:rFonts w:ascii="Times New Roman" w:eastAsia="Times New Roman" w:hAnsi="Times New Roman" w:cs="Times New Roman"/>
                <w:sz w:val="20"/>
                <w:szCs w:val="20"/>
              </w:rPr>
            </w:pPr>
          </w:p>
          <w:p w14:paraId="0618C90D" w14:textId="77777777" w:rsidR="00630288" w:rsidRDefault="00630288" w:rsidP="00630288">
            <w:pPr>
              <w:ind w:firstLine="400"/>
              <w:jc w:val="center"/>
              <w:rPr>
                <w:rFonts w:ascii="Times New Roman" w:eastAsia="Times New Roman" w:hAnsi="Times New Roman" w:cs="Times New Roman"/>
                <w:sz w:val="20"/>
                <w:szCs w:val="20"/>
              </w:rPr>
            </w:pPr>
          </w:p>
          <w:p w14:paraId="7FE5B024" w14:textId="77777777" w:rsidR="00630288" w:rsidRDefault="00630288" w:rsidP="00630288">
            <w:pPr>
              <w:ind w:firstLine="400"/>
              <w:jc w:val="center"/>
              <w:rPr>
                <w:rFonts w:ascii="Times New Roman" w:eastAsia="Times New Roman" w:hAnsi="Times New Roman" w:cs="Times New Roman"/>
                <w:sz w:val="20"/>
                <w:szCs w:val="20"/>
              </w:rPr>
            </w:pPr>
          </w:p>
          <w:p w14:paraId="29A34CAA" w14:textId="77777777" w:rsidR="00630288" w:rsidRDefault="00630288" w:rsidP="00630288">
            <w:pPr>
              <w:ind w:firstLine="400"/>
              <w:jc w:val="center"/>
              <w:rPr>
                <w:rFonts w:ascii="Times New Roman" w:eastAsia="Times New Roman" w:hAnsi="Times New Roman" w:cs="Times New Roman"/>
                <w:sz w:val="20"/>
                <w:szCs w:val="20"/>
              </w:rPr>
            </w:pPr>
          </w:p>
          <w:p w14:paraId="78C0EBB3" w14:textId="77777777" w:rsidR="00630288" w:rsidRDefault="00630288" w:rsidP="00630288">
            <w:pPr>
              <w:ind w:firstLine="400"/>
              <w:jc w:val="center"/>
              <w:rPr>
                <w:rFonts w:ascii="Times New Roman" w:eastAsia="Times New Roman" w:hAnsi="Times New Roman" w:cs="Times New Roman"/>
                <w:sz w:val="20"/>
                <w:szCs w:val="20"/>
              </w:rPr>
            </w:pPr>
          </w:p>
          <w:p w14:paraId="1C1F18FB" w14:textId="77777777" w:rsidR="00630288" w:rsidRDefault="00630288" w:rsidP="00630288">
            <w:pPr>
              <w:ind w:firstLine="400"/>
              <w:jc w:val="center"/>
              <w:rPr>
                <w:rFonts w:ascii="Times New Roman" w:eastAsia="Times New Roman" w:hAnsi="Times New Roman" w:cs="Times New Roman"/>
                <w:sz w:val="20"/>
                <w:szCs w:val="20"/>
              </w:rPr>
            </w:pPr>
          </w:p>
          <w:p w14:paraId="700E1ED6" w14:textId="77777777" w:rsidR="00630288" w:rsidRDefault="00630288" w:rsidP="00630288">
            <w:pPr>
              <w:ind w:firstLine="400"/>
              <w:jc w:val="center"/>
              <w:rPr>
                <w:rFonts w:ascii="Times New Roman" w:eastAsia="Times New Roman" w:hAnsi="Times New Roman" w:cs="Times New Roman"/>
                <w:sz w:val="20"/>
                <w:szCs w:val="20"/>
              </w:rPr>
            </w:pPr>
          </w:p>
          <w:p w14:paraId="68C1E6C9" w14:textId="77777777" w:rsidR="00630288" w:rsidRDefault="00630288" w:rsidP="00630288">
            <w:pPr>
              <w:ind w:firstLine="400"/>
              <w:jc w:val="center"/>
              <w:rPr>
                <w:rFonts w:ascii="Times New Roman" w:eastAsia="Times New Roman" w:hAnsi="Times New Roman" w:cs="Times New Roman"/>
                <w:sz w:val="20"/>
                <w:szCs w:val="20"/>
              </w:rPr>
            </w:pPr>
          </w:p>
          <w:p w14:paraId="71BF8E59" w14:textId="77777777" w:rsidR="00630288" w:rsidRDefault="00630288" w:rsidP="00630288">
            <w:pPr>
              <w:ind w:firstLine="400"/>
              <w:jc w:val="center"/>
              <w:rPr>
                <w:rFonts w:ascii="Times New Roman" w:eastAsia="Times New Roman" w:hAnsi="Times New Roman" w:cs="Times New Roman"/>
                <w:sz w:val="20"/>
                <w:szCs w:val="20"/>
              </w:rPr>
            </w:pPr>
          </w:p>
          <w:p w14:paraId="5CC4EAA9" w14:textId="77777777" w:rsidR="00630288" w:rsidRPr="001C7010" w:rsidRDefault="00630288" w:rsidP="00630288">
            <w:pPr>
              <w:ind w:firstLine="400"/>
              <w:jc w:val="center"/>
              <w:rPr>
                <w:rFonts w:ascii="Times New Roman" w:eastAsia="Times New Roman" w:hAnsi="Times New Roman" w:cs="Times New Roman"/>
                <w:sz w:val="20"/>
                <w:szCs w:val="20"/>
              </w:rPr>
            </w:pPr>
          </w:p>
        </w:tc>
        <w:tc>
          <w:tcPr>
            <w:tcW w:w="5120" w:type="dxa"/>
            <w:tcBorders>
              <w:top w:val="single" w:sz="4" w:space="0" w:color="auto"/>
              <w:left w:val="single" w:sz="4" w:space="0" w:color="auto"/>
              <w:bottom w:val="single" w:sz="4" w:space="0" w:color="auto"/>
            </w:tcBorders>
            <w:shd w:val="clear" w:color="auto" w:fill="auto"/>
          </w:tcPr>
          <w:p w14:paraId="096B38D4"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Чертова Валентина Николаевна - директор муниципального бюджетного учреждения культуры «Центральная библиотечная система Ивнянского района»; </w:t>
            </w:r>
          </w:p>
          <w:p w14:paraId="716FD1EA" w14:textId="77777777" w:rsidR="00630288"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69D4E0FC" w14:textId="77777777" w:rsidR="00630288" w:rsidRPr="001C7010" w:rsidRDefault="00630288" w:rsidP="00630288">
            <w:pPr>
              <w:jc w:val="center"/>
              <w:rPr>
                <w:rFonts w:ascii="Times New Roman" w:eastAsia="Times New Roman" w:hAnsi="Times New Roman" w:cs="Times New Roman"/>
                <w:sz w:val="20"/>
                <w:szCs w:val="20"/>
              </w:rPr>
            </w:pPr>
          </w:p>
          <w:p w14:paraId="26C821CE" w14:textId="77777777" w:rsidR="00630288" w:rsidRPr="001C7010" w:rsidRDefault="00630288" w:rsidP="00630288">
            <w:pPr>
              <w:jc w:val="center"/>
              <w:rPr>
                <w:rFonts w:ascii="Times New Roman" w:eastAsia="Times New Roman" w:hAnsi="Times New Roman" w:cs="Times New Roman"/>
                <w:sz w:val="20"/>
                <w:szCs w:val="20"/>
              </w:rPr>
            </w:pPr>
          </w:p>
          <w:p w14:paraId="66C591C8" w14:textId="77777777" w:rsidR="00630288" w:rsidRPr="001C7010" w:rsidRDefault="00630288" w:rsidP="00630288">
            <w:pPr>
              <w:ind w:firstLine="400"/>
              <w:jc w:val="center"/>
              <w:rPr>
                <w:rFonts w:ascii="Times New Roman" w:eastAsia="Times New Roman" w:hAnsi="Times New Roman" w:cs="Times New Roman"/>
                <w:sz w:val="20"/>
                <w:szCs w:val="20"/>
              </w:rPr>
            </w:pP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tcPr>
          <w:p w14:paraId="44769D77"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выполнении муниципального задания;</w:t>
            </w:r>
          </w:p>
          <w:p w14:paraId="1583C915" w14:textId="77777777" w:rsidR="007D1A10" w:rsidRDefault="00630288" w:rsidP="007D1A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Сведения об общедоступной </w:t>
            </w:r>
          </w:p>
          <w:p w14:paraId="7BC5DEDA" w14:textId="77777777" w:rsidR="00630288" w:rsidRDefault="00630288" w:rsidP="007D1A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(публичной) библиотеке, форма №6- НК</w:t>
            </w:r>
          </w:p>
          <w:p w14:paraId="7103422F" w14:textId="77777777" w:rsidR="00630288" w:rsidRDefault="00630288" w:rsidP="00630288">
            <w:pPr>
              <w:ind w:firstLine="400"/>
              <w:jc w:val="center"/>
              <w:rPr>
                <w:rFonts w:ascii="Times New Roman" w:eastAsia="Times New Roman" w:hAnsi="Times New Roman" w:cs="Times New Roman"/>
                <w:sz w:val="20"/>
                <w:szCs w:val="20"/>
              </w:rPr>
            </w:pPr>
          </w:p>
          <w:p w14:paraId="250F01FB" w14:textId="77777777" w:rsidR="00630288" w:rsidRDefault="00630288" w:rsidP="00630288">
            <w:pPr>
              <w:ind w:firstLine="400"/>
              <w:jc w:val="center"/>
              <w:rPr>
                <w:rFonts w:ascii="Times New Roman" w:eastAsia="Times New Roman" w:hAnsi="Times New Roman" w:cs="Times New Roman"/>
                <w:sz w:val="20"/>
                <w:szCs w:val="20"/>
              </w:rPr>
            </w:pPr>
          </w:p>
          <w:p w14:paraId="4BCBCC3B" w14:textId="77777777" w:rsidR="00630288" w:rsidRDefault="00630288" w:rsidP="00630288">
            <w:pPr>
              <w:ind w:firstLine="400"/>
              <w:jc w:val="center"/>
              <w:rPr>
                <w:rFonts w:ascii="Times New Roman" w:eastAsia="Times New Roman" w:hAnsi="Times New Roman" w:cs="Times New Roman"/>
                <w:sz w:val="20"/>
                <w:szCs w:val="20"/>
              </w:rPr>
            </w:pPr>
          </w:p>
          <w:p w14:paraId="6466C94D" w14:textId="77777777" w:rsidR="00630288" w:rsidRDefault="00630288" w:rsidP="00630288">
            <w:pPr>
              <w:ind w:firstLine="400"/>
              <w:jc w:val="center"/>
              <w:rPr>
                <w:rFonts w:ascii="Times New Roman" w:eastAsia="Times New Roman" w:hAnsi="Times New Roman" w:cs="Times New Roman"/>
                <w:sz w:val="20"/>
                <w:szCs w:val="20"/>
              </w:rPr>
            </w:pPr>
          </w:p>
          <w:p w14:paraId="56456EF4" w14:textId="77777777" w:rsidR="00630288" w:rsidRDefault="00630288" w:rsidP="00630288">
            <w:pPr>
              <w:ind w:firstLine="400"/>
              <w:jc w:val="center"/>
              <w:rPr>
                <w:rFonts w:ascii="Times New Roman" w:eastAsia="Times New Roman" w:hAnsi="Times New Roman" w:cs="Times New Roman"/>
                <w:sz w:val="20"/>
                <w:szCs w:val="20"/>
              </w:rPr>
            </w:pPr>
          </w:p>
          <w:p w14:paraId="40BE7AA1" w14:textId="77777777" w:rsidR="00630288" w:rsidRDefault="00630288" w:rsidP="00630288">
            <w:pPr>
              <w:ind w:firstLine="400"/>
              <w:jc w:val="center"/>
              <w:rPr>
                <w:rFonts w:ascii="Times New Roman" w:eastAsia="Times New Roman" w:hAnsi="Times New Roman" w:cs="Times New Roman"/>
                <w:sz w:val="20"/>
                <w:szCs w:val="20"/>
              </w:rPr>
            </w:pPr>
          </w:p>
          <w:p w14:paraId="66735338" w14:textId="77777777" w:rsidR="00630288" w:rsidRPr="001C7010" w:rsidRDefault="00630288" w:rsidP="00630288">
            <w:pPr>
              <w:ind w:firstLine="400"/>
              <w:jc w:val="center"/>
              <w:rPr>
                <w:rFonts w:ascii="Times New Roman" w:eastAsia="Times New Roman" w:hAnsi="Times New Roman" w:cs="Times New Roman"/>
                <w:sz w:val="20"/>
                <w:szCs w:val="20"/>
              </w:rPr>
            </w:pPr>
          </w:p>
        </w:tc>
      </w:tr>
      <w:tr w:rsidR="00630288" w:rsidRPr="001C7010" w14:paraId="74365897" w14:textId="77777777" w:rsidTr="00C06667">
        <w:trPr>
          <w:trHeight w:hRule="exact" w:val="1004"/>
          <w:jc w:val="center"/>
        </w:trPr>
        <w:tc>
          <w:tcPr>
            <w:tcW w:w="1134" w:type="dxa"/>
            <w:tcBorders>
              <w:top w:val="single" w:sz="4" w:space="0" w:color="auto"/>
              <w:left w:val="single" w:sz="4" w:space="0" w:color="auto"/>
            </w:tcBorders>
            <w:shd w:val="clear" w:color="auto" w:fill="auto"/>
          </w:tcPr>
          <w:p w14:paraId="1DAF8CC5" w14:textId="77777777" w:rsidR="00630288" w:rsidRPr="001C7010" w:rsidRDefault="00630288" w:rsidP="00630288">
            <w:pPr>
              <w:spacing w:line="190"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vertAlign w:val="superscript"/>
              </w:rPr>
              <w:lastRenderedPageBreak/>
              <w:t xml:space="preserve">№ </w:t>
            </w:r>
            <w:r w:rsidRPr="001C7010">
              <w:rPr>
                <w:rFonts w:ascii="Times New Roman" w:eastAsia="Times New Roman" w:hAnsi="Times New Roman" w:cs="Times New Roman"/>
                <w:b/>
                <w:bCs/>
                <w:sz w:val="20"/>
                <w:szCs w:val="20"/>
              </w:rPr>
              <w:t>п/п</w:t>
            </w:r>
          </w:p>
        </w:tc>
        <w:tc>
          <w:tcPr>
            <w:tcW w:w="4731" w:type="dxa"/>
            <w:tcBorders>
              <w:top w:val="single" w:sz="4" w:space="0" w:color="auto"/>
              <w:left w:val="single" w:sz="4" w:space="0" w:color="auto"/>
            </w:tcBorders>
            <w:shd w:val="clear" w:color="auto" w:fill="auto"/>
            <w:vAlign w:val="center"/>
          </w:tcPr>
          <w:p w14:paraId="72B82BF8"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tc>
        <w:tc>
          <w:tcPr>
            <w:tcW w:w="2418" w:type="dxa"/>
            <w:tcBorders>
              <w:top w:val="single" w:sz="4" w:space="0" w:color="auto"/>
              <w:left w:val="single" w:sz="4" w:space="0" w:color="auto"/>
            </w:tcBorders>
            <w:shd w:val="clear" w:color="auto" w:fill="auto"/>
            <w:vAlign w:val="center"/>
          </w:tcPr>
          <w:p w14:paraId="1E7BB119"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Дата наступления контрольной точки</w:t>
            </w:r>
          </w:p>
        </w:tc>
        <w:tc>
          <w:tcPr>
            <w:tcW w:w="5120" w:type="dxa"/>
            <w:tcBorders>
              <w:top w:val="single" w:sz="4" w:space="0" w:color="auto"/>
              <w:left w:val="single" w:sz="4" w:space="0" w:color="auto"/>
            </w:tcBorders>
            <w:shd w:val="clear" w:color="auto" w:fill="auto"/>
            <w:vAlign w:val="bottom"/>
          </w:tcPr>
          <w:p w14:paraId="0A45C40F"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231" w:type="dxa"/>
            <w:tcBorders>
              <w:top w:val="single" w:sz="4" w:space="0" w:color="auto"/>
              <w:left w:val="single" w:sz="4" w:space="0" w:color="auto"/>
              <w:right w:val="single" w:sz="4" w:space="0" w:color="auto"/>
            </w:tcBorders>
            <w:shd w:val="clear" w:color="auto" w:fill="auto"/>
            <w:vAlign w:val="center"/>
          </w:tcPr>
          <w:p w14:paraId="317F1ADD"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 подтверждающего документа</w:t>
            </w:r>
          </w:p>
        </w:tc>
      </w:tr>
      <w:tr w:rsidR="00630288" w:rsidRPr="001C7010" w14:paraId="5D05C13A" w14:textId="77777777" w:rsidTr="00C06667">
        <w:trPr>
          <w:trHeight w:hRule="exact" w:val="423"/>
          <w:jc w:val="center"/>
        </w:trPr>
        <w:tc>
          <w:tcPr>
            <w:tcW w:w="1134" w:type="dxa"/>
            <w:tcBorders>
              <w:top w:val="single" w:sz="4" w:space="0" w:color="auto"/>
              <w:left w:val="single" w:sz="4" w:space="0" w:color="auto"/>
            </w:tcBorders>
            <w:shd w:val="clear" w:color="auto" w:fill="auto"/>
            <w:vAlign w:val="bottom"/>
          </w:tcPr>
          <w:p w14:paraId="63F17D8F"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4731" w:type="dxa"/>
            <w:tcBorders>
              <w:top w:val="single" w:sz="4" w:space="0" w:color="auto"/>
              <w:left w:val="single" w:sz="4" w:space="0" w:color="auto"/>
            </w:tcBorders>
            <w:shd w:val="clear" w:color="auto" w:fill="auto"/>
            <w:vAlign w:val="bottom"/>
          </w:tcPr>
          <w:p w14:paraId="426AB595"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2418" w:type="dxa"/>
            <w:tcBorders>
              <w:top w:val="single" w:sz="4" w:space="0" w:color="auto"/>
              <w:left w:val="single" w:sz="4" w:space="0" w:color="auto"/>
            </w:tcBorders>
            <w:shd w:val="clear" w:color="auto" w:fill="auto"/>
            <w:vAlign w:val="bottom"/>
          </w:tcPr>
          <w:p w14:paraId="12C4FEC8"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5120" w:type="dxa"/>
            <w:tcBorders>
              <w:top w:val="single" w:sz="4" w:space="0" w:color="auto"/>
              <w:left w:val="single" w:sz="4" w:space="0" w:color="auto"/>
            </w:tcBorders>
            <w:shd w:val="clear" w:color="auto" w:fill="auto"/>
            <w:vAlign w:val="bottom"/>
          </w:tcPr>
          <w:p w14:paraId="2A6EF67B"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2231" w:type="dxa"/>
            <w:tcBorders>
              <w:top w:val="single" w:sz="4" w:space="0" w:color="auto"/>
              <w:left w:val="single" w:sz="4" w:space="0" w:color="auto"/>
              <w:right w:val="single" w:sz="4" w:space="0" w:color="auto"/>
            </w:tcBorders>
            <w:shd w:val="clear" w:color="auto" w:fill="auto"/>
            <w:vAlign w:val="bottom"/>
          </w:tcPr>
          <w:p w14:paraId="7DF28C85"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r>
      <w:tr w:rsidR="00630288" w:rsidRPr="001C7010" w14:paraId="41A878E1" w14:textId="77777777" w:rsidTr="00CF3EB5">
        <w:trPr>
          <w:trHeight w:hRule="exact" w:val="15"/>
          <w:jc w:val="center"/>
        </w:trPr>
        <w:tc>
          <w:tcPr>
            <w:tcW w:w="1134" w:type="dxa"/>
            <w:tcBorders>
              <w:top w:val="single" w:sz="4" w:space="0" w:color="auto"/>
              <w:left w:val="single" w:sz="4" w:space="0" w:color="auto"/>
            </w:tcBorders>
            <w:shd w:val="clear" w:color="auto" w:fill="auto"/>
            <w:vAlign w:val="center"/>
          </w:tcPr>
          <w:p w14:paraId="40D2B21A" w14:textId="77777777" w:rsidR="00630288" w:rsidRPr="001C7010" w:rsidRDefault="00630288" w:rsidP="00630288">
            <w:pPr>
              <w:rPr>
                <w:rFonts w:ascii="Times New Roman" w:eastAsia="Times New Roman" w:hAnsi="Times New Roman" w:cs="Times New Roman"/>
                <w:sz w:val="20"/>
                <w:szCs w:val="20"/>
              </w:rPr>
            </w:pPr>
          </w:p>
        </w:tc>
        <w:tc>
          <w:tcPr>
            <w:tcW w:w="4731" w:type="dxa"/>
            <w:tcBorders>
              <w:top w:val="single" w:sz="4" w:space="0" w:color="auto"/>
              <w:left w:val="single" w:sz="4" w:space="0" w:color="auto"/>
            </w:tcBorders>
            <w:shd w:val="clear" w:color="auto" w:fill="auto"/>
            <w:vAlign w:val="center"/>
          </w:tcPr>
          <w:p w14:paraId="6E0755BA" w14:textId="77777777" w:rsidR="00630288" w:rsidRPr="001C7010" w:rsidRDefault="00630288" w:rsidP="00630288">
            <w:pPr>
              <w:ind w:firstLine="400"/>
              <w:rPr>
                <w:rFonts w:ascii="Times New Roman" w:eastAsia="Times New Roman" w:hAnsi="Times New Roman" w:cs="Times New Roman"/>
                <w:sz w:val="20"/>
                <w:szCs w:val="20"/>
              </w:rPr>
            </w:pPr>
          </w:p>
        </w:tc>
        <w:tc>
          <w:tcPr>
            <w:tcW w:w="2418" w:type="dxa"/>
            <w:tcBorders>
              <w:top w:val="single" w:sz="4" w:space="0" w:color="auto"/>
              <w:left w:val="single" w:sz="4" w:space="0" w:color="auto"/>
            </w:tcBorders>
            <w:shd w:val="clear" w:color="auto" w:fill="auto"/>
            <w:vAlign w:val="center"/>
          </w:tcPr>
          <w:p w14:paraId="2A70A8F2" w14:textId="77777777" w:rsidR="00630288" w:rsidRPr="001C7010" w:rsidRDefault="00630288" w:rsidP="00630288">
            <w:pPr>
              <w:ind w:firstLine="400"/>
              <w:jc w:val="center"/>
              <w:rPr>
                <w:rFonts w:ascii="Times New Roman" w:eastAsia="Times New Roman" w:hAnsi="Times New Roman" w:cs="Times New Roman"/>
                <w:sz w:val="20"/>
                <w:szCs w:val="20"/>
              </w:rPr>
            </w:pPr>
          </w:p>
        </w:tc>
        <w:tc>
          <w:tcPr>
            <w:tcW w:w="5120" w:type="dxa"/>
            <w:tcBorders>
              <w:top w:val="single" w:sz="4" w:space="0" w:color="auto"/>
              <w:left w:val="single" w:sz="4" w:space="0" w:color="auto"/>
              <w:bottom w:val="single" w:sz="4" w:space="0" w:color="auto"/>
            </w:tcBorders>
            <w:shd w:val="clear" w:color="auto" w:fill="auto"/>
            <w:vAlign w:val="center"/>
          </w:tcPr>
          <w:p w14:paraId="3F0E26CD" w14:textId="77777777" w:rsidR="00630288" w:rsidRPr="001C7010" w:rsidRDefault="00630288" w:rsidP="00630288">
            <w:pPr>
              <w:jc w:val="center"/>
              <w:rPr>
                <w:rFonts w:ascii="Times New Roman" w:eastAsia="Times New Roman" w:hAnsi="Times New Roman" w:cs="Times New Roman"/>
                <w:sz w:val="20"/>
                <w:szCs w:val="20"/>
              </w:rPr>
            </w:pP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tcPr>
          <w:p w14:paraId="1CF36CFA" w14:textId="77777777" w:rsidR="00630288" w:rsidRPr="001C7010" w:rsidRDefault="00630288" w:rsidP="00630288">
            <w:pPr>
              <w:ind w:firstLine="400"/>
              <w:jc w:val="center"/>
              <w:rPr>
                <w:rFonts w:ascii="Times New Roman" w:eastAsia="Times New Roman" w:hAnsi="Times New Roman" w:cs="Times New Roman"/>
                <w:sz w:val="20"/>
                <w:szCs w:val="20"/>
              </w:rPr>
            </w:pPr>
          </w:p>
        </w:tc>
      </w:tr>
      <w:tr w:rsidR="00630288" w:rsidRPr="001C7010" w14:paraId="5FACAF5B" w14:textId="77777777" w:rsidTr="00FB5079">
        <w:trPr>
          <w:trHeight w:hRule="exact" w:val="1088"/>
          <w:jc w:val="center"/>
        </w:trPr>
        <w:tc>
          <w:tcPr>
            <w:tcW w:w="1134" w:type="dxa"/>
            <w:tcBorders>
              <w:top w:val="single" w:sz="4" w:space="0" w:color="auto"/>
              <w:left w:val="single" w:sz="4" w:space="0" w:color="auto"/>
              <w:bottom w:val="single" w:sz="4" w:space="0" w:color="auto"/>
            </w:tcBorders>
            <w:shd w:val="clear" w:color="auto" w:fill="auto"/>
            <w:vAlign w:val="center"/>
          </w:tcPr>
          <w:p w14:paraId="77322335" w14:textId="77777777" w:rsidR="00630288" w:rsidRDefault="00630288" w:rsidP="00630288">
            <w:pPr>
              <w:ind w:firstLine="127"/>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p>
          <w:p w14:paraId="597D8F6E" w14:textId="77777777" w:rsidR="00630288" w:rsidRDefault="00630288" w:rsidP="00630288">
            <w:pPr>
              <w:ind w:firstLine="127"/>
              <w:jc w:val="center"/>
              <w:rPr>
                <w:rFonts w:ascii="Times New Roman" w:eastAsia="Times New Roman" w:hAnsi="Times New Roman" w:cs="Times New Roman"/>
                <w:sz w:val="20"/>
                <w:szCs w:val="20"/>
              </w:rPr>
            </w:pPr>
          </w:p>
          <w:p w14:paraId="40F44D72" w14:textId="77777777" w:rsidR="00630288" w:rsidRDefault="00630288" w:rsidP="00630288">
            <w:pPr>
              <w:ind w:firstLine="127"/>
              <w:jc w:val="center"/>
              <w:rPr>
                <w:rFonts w:ascii="Times New Roman" w:eastAsia="Times New Roman" w:hAnsi="Times New Roman" w:cs="Times New Roman"/>
                <w:sz w:val="20"/>
                <w:szCs w:val="20"/>
              </w:rPr>
            </w:pPr>
          </w:p>
          <w:p w14:paraId="774BEA20" w14:textId="77777777" w:rsidR="00630288" w:rsidRDefault="00630288" w:rsidP="00630288">
            <w:pPr>
              <w:ind w:firstLine="127"/>
              <w:jc w:val="center"/>
              <w:rPr>
                <w:rFonts w:ascii="Times New Roman" w:eastAsia="Times New Roman" w:hAnsi="Times New Roman" w:cs="Times New Roman"/>
                <w:sz w:val="20"/>
                <w:szCs w:val="20"/>
              </w:rPr>
            </w:pPr>
          </w:p>
          <w:p w14:paraId="3661B40E" w14:textId="77777777" w:rsidR="00630288" w:rsidRDefault="00630288" w:rsidP="00630288">
            <w:pPr>
              <w:ind w:firstLine="127"/>
              <w:jc w:val="center"/>
              <w:rPr>
                <w:rFonts w:ascii="Times New Roman" w:eastAsia="Times New Roman" w:hAnsi="Times New Roman" w:cs="Times New Roman"/>
                <w:sz w:val="20"/>
                <w:szCs w:val="20"/>
              </w:rPr>
            </w:pPr>
          </w:p>
          <w:p w14:paraId="5D453C40" w14:textId="77777777" w:rsidR="00630288" w:rsidRDefault="00630288" w:rsidP="00630288">
            <w:pPr>
              <w:ind w:firstLine="127"/>
              <w:jc w:val="center"/>
              <w:rPr>
                <w:rFonts w:ascii="Times New Roman" w:eastAsia="Times New Roman" w:hAnsi="Times New Roman" w:cs="Times New Roman"/>
                <w:sz w:val="20"/>
                <w:szCs w:val="20"/>
              </w:rPr>
            </w:pPr>
          </w:p>
          <w:p w14:paraId="442541CF" w14:textId="77777777" w:rsidR="00630288" w:rsidRDefault="00630288" w:rsidP="00630288">
            <w:pPr>
              <w:ind w:firstLine="127"/>
              <w:jc w:val="center"/>
              <w:rPr>
                <w:rFonts w:ascii="Times New Roman" w:eastAsia="Times New Roman" w:hAnsi="Times New Roman" w:cs="Times New Roman"/>
                <w:sz w:val="20"/>
                <w:szCs w:val="20"/>
              </w:rPr>
            </w:pPr>
          </w:p>
          <w:p w14:paraId="645A84E1" w14:textId="77777777" w:rsidR="00630288" w:rsidRDefault="00630288" w:rsidP="00630288">
            <w:pPr>
              <w:ind w:firstLine="127"/>
              <w:jc w:val="center"/>
              <w:rPr>
                <w:rFonts w:ascii="Times New Roman" w:eastAsia="Times New Roman" w:hAnsi="Times New Roman" w:cs="Times New Roman"/>
                <w:sz w:val="20"/>
                <w:szCs w:val="20"/>
              </w:rPr>
            </w:pPr>
          </w:p>
          <w:p w14:paraId="7FA88E0A" w14:textId="77777777" w:rsidR="00630288" w:rsidRDefault="00630288" w:rsidP="00630288">
            <w:pPr>
              <w:ind w:firstLine="127"/>
              <w:jc w:val="center"/>
              <w:rPr>
                <w:rFonts w:ascii="Times New Roman" w:eastAsia="Times New Roman" w:hAnsi="Times New Roman" w:cs="Times New Roman"/>
                <w:sz w:val="20"/>
                <w:szCs w:val="20"/>
              </w:rPr>
            </w:pPr>
          </w:p>
          <w:p w14:paraId="005E21D4" w14:textId="77777777" w:rsidR="00630288" w:rsidRDefault="00630288" w:rsidP="00630288">
            <w:pPr>
              <w:ind w:firstLine="127"/>
              <w:jc w:val="center"/>
              <w:rPr>
                <w:rFonts w:ascii="Times New Roman" w:eastAsia="Times New Roman" w:hAnsi="Times New Roman" w:cs="Times New Roman"/>
                <w:sz w:val="20"/>
                <w:szCs w:val="20"/>
              </w:rPr>
            </w:pPr>
          </w:p>
          <w:p w14:paraId="36446FCC" w14:textId="77777777" w:rsidR="00630288" w:rsidRDefault="00630288" w:rsidP="00630288">
            <w:pPr>
              <w:ind w:firstLine="127"/>
              <w:jc w:val="center"/>
              <w:rPr>
                <w:rFonts w:ascii="Times New Roman" w:eastAsia="Times New Roman" w:hAnsi="Times New Roman" w:cs="Times New Roman"/>
                <w:sz w:val="20"/>
                <w:szCs w:val="20"/>
              </w:rPr>
            </w:pPr>
          </w:p>
          <w:p w14:paraId="7A81BE46" w14:textId="77777777" w:rsidR="00630288" w:rsidRDefault="00630288" w:rsidP="00630288">
            <w:pPr>
              <w:ind w:firstLine="127"/>
              <w:jc w:val="center"/>
              <w:rPr>
                <w:rFonts w:ascii="Times New Roman" w:eastAsia="Times New Roman" w:hAnsi="Times New Roman" w:cs="Times New Roman"/>
                <w:sz w:val="20"/>
                <w:szCs w:val="20"/>
              </w:rPr>
            </w:pPr>
          </w:p>
          <w:p w14:paraId="5E6D717F" w14:textId="77777777" w:rsidR="00630288" w:rsidRDefault="00630288" w:rsidP="00630288">
            <w:pPr>
              <w:ind w:firstLine="127"/>
              <w:jc w:val="center"/>
              <w:rPr>
                <w:rFonts w:ascii="Times New Roman" w:eastAsia="Times New Roman" w:hAnsi="Times New Roman" w:cs="Times New Roman"/>
                <w:sz w:val="20"/>
                <w:szCs w:val="20"/>
              </w:rPr>
            </w:pPr>
          </w:p>
          <w:p w14:paraId="27A80EE6" w14:textId="77777777" w:rsidR="00630288" w:rsidRDefault="00630288" w:rsidP="00630288">
            <w:pPr>
              <w:ind w:firstLine="127"/>
              <w:jc w:val="center"/>
              <w:rPr>
                <w:rFonts w:ascii="Times New Roman" w:eastAsia="Times New Roman" w:hAnsi="Times New Roman" w:cs="Times New Roman"/>
                <w:sz w:val="20"/>
                <w:szCs w:val="20"/>
              </w:rPr>
            </w:pPr>
          </w:p>
          <w:p w14:paraId="75504765" w14:textId="77777777" w:rsidR="00630288" w:rsidRDefault="00630288" w:rsidP="00630288">
            <w:pPr>
              <w:ind w:firstLine="127"/>
              <w:jc w:val="center"/>
              <w:rPr>
                <w:rFonts w:ascii="Times New Roman" w:eastAsia="Times New Roman" w:hAnsi="Times New Roman" w:cs="Times New Roman"/>
                <w:sz w:val="20"/>
                <w:szCs w:val="20"/>
              </w:rPr>
            </w:pPr>
          </w:p>
          <w:p w14:paraId="23CFF696" w14:textId="77777777" w:rsidR="00630288" w:rsidRDefault="00630288" w:rsidP="00630288">
            <w:pPr>
              <w:ind w:firstLine="127"/>
              <w:jc w:val="center"/>
              <w:rPr>
                <w:rFonts w:ascii="Times New Roman" w:eastAsia="Times New Roman" w:hAnsi="Times New Roman" w:cs="Times New Roman"/>
                <w:sz w:val="20"/>
                <w:szCs w:val="20"/>
              </w:rPr>
            </w:pPr>
          </w:p>
          <w:p w14:paraId="7C33ACEF" w14:textId="77777777" w:rsidR="00630288" w:rsidRDefault="00630288" w:rsidP="00630288">
            <w:pPr>
              <w:ind w:firstLine="127"/>
              <w:jc w:val="center"/>
              <w:rPr>
                <w:rFonts w:ascii="Times New Roman" w:eastAsia="Times New Roman" w:hAnsi="Times New Roman" w:cs="Times New Roman"/>
                <w:sz w:val="20"/>
                <w:szCs w:val="20"/>
              </w:rPr>
            </w:pPr>
          </w:p>
          <w:p w14:paraId="657E41DC" w14:textId="77777777" w:rsidR="00630288" w:rsidRDefault="00630288" w:rsidP="00630288">
            <w:pPr>
              <w:ind w:firstLine="127"/>
              <w:jc w:val="center"/>
              <w:rPr>
                <w:rFonts w:ascii="Times New Roman" w:eastAsia="Times New Roman" w:hAnsi="Times New Roman" w:cs="Times New Roman"/>
                <w:sz w:val="20"/>
                <w:szCs w:val="20"/>
              </w:rPr>
            </w:pPr>
          </w:p>
          <w:p w14:paraId="37B18AA3" w14:textId="77777777" w:rsidR="00630288" w:rsidRPr="001C7010" w:rsidRDefault="00630288" w:rsidP="00630288">
            <w:pPr>
              <w:ind w:firstLine="127"/>
              <w:jc w:val="center"/>
              <w:rPr>
                <w:rFonts w:ascii="Times New Roman" w:eastAsia="Times New Roman" w:hAnsi="Times New Roman" w:cs="Times New Roman"/>
                <w:sz w:val="20"/>
                <w:szCs w:val="20"/>
              </w:rPr>
            </w:pPr>
          </w:p>
        </w:tc>
        <w:tc>
          <w:tcPr>
            <w:tcW w:w="4731" w:type="dxa"/>
            <w:tcBorders>
              <w:top w:val="single" w:sz="4" w:space="0" w:color="auto"/>
              <w:left w:val="single" w:sz="4" w:space="0" w:color="auto"/>
              <w:bottom w:val="single" w:sz="4" w:space="0" w:color="auto"/>
            </w:tcBorders>
            <w:shd w:val="clear" w:color="auto" w:fill="auto"/>
            <w:vAlign w:val="bottom"/>
          </w:tcPr>
          <w:p w14:paraId="31205067" w14:textId="77777777" w:rsidR="00630288" w:rsidRDefault="00630288" w:rsidP="00630288">
            <w:pPr>
              <w:rPr>
                <w:rFonts w:ascii="Times New Roman" w:hAnsi="Times New Roman" w:cs="Times New Roman"/>
                <w:sz w:val="22"/>
                <w:szCs w:val="22"/>
              </w:rPr>
            </w:pPr>
            <w:r w:rsidRPr="001C7010">
              <w:rPr>
                <w:rFonts w:ascii="Times New Roman" w:eastAsia="Times New Roman" w:hAnsi="Times New Roman" w:cs="Times New Roman"/>
                <w:b/>
                <w:sz w:val="20"/>
                <w:szCs w:val="20"/>
              </w:rPr>
              <w:t>Мероприятие (результат) Проведены работы по формированию библиотечного фонда на физических (материальных носителях).</w:t>
            </w:r>
            <w:r w:rsidRPr="008809A9">
              <w:rPr>
                <w:rFonts w:ascii="Times New Roman" w:hAnsi="Times New Roman" w:cs="Times New Roman"/>
                <w:sz w:val="22"/>
                <w:szCs w:val="22"/>
              </w:rPr>
              <w:t xml:space="preserve"> в 202</w:t>
            </w:r>
            <w:r>
              <w:rPr>
                <w:rFonts w:ascii="Times New Roman" w:hAnsi="Times New Roman" w:cs="Times New Roman"/>
                <w:sz w:val="22"/>
                <w:szCs w:val="22"/>
              </w:rPr>
              <w:t>7</w:t>
            </w:r>
            <w:r w:rsidRPr="008809A9">
              <w:rPr>
                <w:rFonts w:ascii="Times New Roman" w:hAnsi="Times New Roman" w:cs="Times New Roman"/>
                <w:sz w:val="22"/>
                <w:szCs w:val="22"/>
              </w:rPr>
              <w:t xml:space="preserve"> </w:t>
            </w:r>
          </w:p>
          <w:p w14:paraId="3FB95A4E" w14:textId="77777777" w:rsidR="00630288" w:rsidRDefault="00630288" w:rsidP="00630288">
            <w:pPr>
              <w:rPr>
                <w:rFonts w:ascii="Times New Roman" w:hAnsi="Times New Roman" w:cs="Times New Roman"/>
                <w:sz w:val="22"/>
                <w:szCs w:val="22"/>
              </w:rPr>
            </w:pPr>
            <w:r w:rsidRPr="008809A9">
              <w:rPr>
                <w:rFonts w:ascii="Times New Roman" w:hAnsi="Times New Roman" w:cs="Times New Roman"/>
                <w:sz w:val="22"/>
                <w:szCs w:val="22"/>
              </w:rPr>
              <w:t>году реализации</w:t>
            </w:r>
          </w:p>
          <w:p w14:paraId="44CA48D6" w14:textId="77777777" w:rsidR="00630288" w:rsidRDefault="00630288" w:rsidP="00630288">
            <w:pPr>
              <w:rPr>
                <w:rFonts w:ascii="Times New Roman" w:hAnsi="Times New Roman" w:cs="Times New Roman"/>
                <w:sz w:val="22"/>
                <w:szCs w:val="22"/>
              </w:rPr>
            </w:pPr>
          </w:p>
          <w:p w14:paraId="1F59262A" w14:textId="77777777" w:rsidR="00630288" w:rsidRDefault="00630288" w:rsidP="00630288">
            <w:pPr>
              <w:rPr>
                <w:rFonts w:ascii="Times New Roman" w:hAnsi="Times New Roman" w:cs="Times New Roman"/>
                <w:sz w:val="22"/>
                <w:szCs w:val="22"/>
              </w:rPr>
            </w:pPr>
          </w:p>
          <w:p w14:paraId="3A19ECBB" w14:textId="77777777" w:rsidR="00630288" w:rsidRDefault="00630288" w:rsidP="00630288">
            <w:pPr>
              <w:rPr>
                <w:rFonts w:ascii="Times New Roman" w:hAnsi="Times New Roman" w:cs="Times New Roman"/>
                <w:sz w:val="22"/>
                <w:szCs w:val="22"/>
              </w:rPr>
            </w:pPr>
          </w:p>
          <w:p w14:paraId="0F9B82C0" w14:textId="77777777" w:rsidR="00630288" w:rsidRDefault="00630288" w:rsidP="00630288">
            <w:pPr>
              <w:rPr>
                <w:rFonts w:ascii="Times New Roman" w:hAnsi="Times New Roman" w:cs="Times New Roman"/>
                <w:sz w:val="22"/>
                <w:szCs w:val="22"/>
              </w:rPr>
            </w:pPr>
          </w:p>
          <w:p w14:paraId="5BF3B7CC" w14:textId="77777777" w:rsidR="00630288" w:rsidRDefault="00630288" w:rsidP="00630288">
            <w:pPr>
              <w:rPr>
                <w:rFonts w:ascii="Times New Roman" w:hAnsi="Times New Roman" w:cs="Times New Roman"/>
                <w:sz w:val="22"/>
                <w:szCs w:val="22"/>
              </w:rPr>
            </w:pPr>
          </w:p>
          <w:p w14:paraId="2FDEE1DB" w14:textId="77777777" w:rsidR="00630288" w:rsidRDefault="00630288" w:rsidP="00630288">
            <w:pPr>
              <w:rPr>
                <w:rFonts w:ascii="Times New Roman" w:hAnsi="Times New Roman" w:cs="Times New Roman"/>
                <w:sz w:val="22"/>
                <w:szCs w:val="22"/>
              </w:rPr>
            </w:pPr>
          </w:p>
          <w:p w14:paraId="148B52BF" w14:textId="77777777" w:rsidR="00630288" w:rsidRDefault="00630288" w:rsidP="00630288">
            <w:pPr>
              <w:rPr>
                <w:rFonts w:ascii="Times New Roman" w:hAnsi="Times New Roman" w:cs="Times New Roman"/>
                <w:sz w:val="22"/>
                <w:szCs w:val="22"/>
              </w:rPr>
            </w:pPr>
          </w:p>
          <w:p w14:paraId="3FF2281A" w14:textId="77777777" w:rsidR="00630288" w:rsidRDefault="00630288" w:rsidP="00630288">
            <w:pPr>
              <w:rPr>
                <w:rFonts w:ascii="Times New Roman" w:hAnsi="Times New Roman" w:cs="Times New Roman"/>
                <w:sz w:val="22"/>
                <w:szCs w:val="22"/>
              </w:rPr>
            </w:pPr>
          </w:p>
          <w:p w14:paraId="47F9488F" w14:textId="77777777" w:rsidR="00630288" w:rsidRDefault="00630288" w:rsidP="00630288">
            <w:pPr>
              <w:rPr>
                <w:rFonts w:ascii="Times New Roman" w:hAnsi="Times New Roman" w:cs="Times New Roman"/>
                <w:sz w:val="22"/>
                <w:szCs w:val="22"/>
              </w:rPr>
            </w:pPr>
          </w:p>
          <w:p w14:paraId="41616AFE" w14:textId="77777777" w:rsidR="00630288" w:rsidRDefault="00630288" w:rsidP="00630288">
            <w:pPr>
              <w:rPr>
                <w:rFonts w:ascii="Times New Roman" w:hAnsi="Times New Roman" w:cs="Times New Roman"/>
                <w:sz w:val="22"/>
                <w:szCs w:val="22"/>
              </w:rPr>
            </w:pPr>
          </w:p>
          <w:p w14:paraId="51527255" w14:textId="77777777" w:rsidR="00630288" w:rsidRDefault="00630288" w:rsidP="00630288">
            <w:pPr>
              <w:rPr>
                <w:rFonts w:ascii="Times New Roman" w:hAnsi="Times New Roman" w:cs="Times New Roman"/>
                <w:sz w:val="22"/>
                <w:szCs w:val="22"/>
              </w:rPr>
            </w:pPr>
          </w:p>
          <w:p w14:paraId="62F8FB79" w14:textId="77777777" w:rsidR="00630288" w:rsidRDefault="00630288" w:rsidP="00630288">
            <w:pPr>
              <w:rPr>
                <w:rFonts w:ascii="Times New Roman" w:hAnsi="Times New Roman" w:cs="Times New Roman"/>
                <w:sz w:val="22"/>
                <w:szCs w:val="22"/>
              </w:rPr>
            </w:pPr>
          </w:p>
          <w:p w14:paraId="04D42D93" w14:textId="77777777" w:rsidR="00630288" w:rsidRPr="001C7010" w:rsidRDefault="00630288" w:rsidP="00630288">
            <w:pPr>
              <w:rPr>
                <w:rFonts w:ascii="Times New Roman" w:eastAsia="Times New Roman" w:hAnsi="Times New Roman" w:cs="Times New Roman"/>
                <w:sz w:val="20"/>
                <w:szCs w:val="20"/>
              </w:rPr>
            </w:pPr>
          </w:p>
          <w:p w14:paraId="5AE500FF" w14:textId="77777777" w:rsidR="00630288" w:rsidRPr="001C7010" w:rsidRDefault="00630288" w:rsidP="00630288">
            <w:pPr>
              <w:rPr>
                <w:rFonts w:ascii="Times New Roman" w:eastAsia="Times New Roman" w:hAnsi="Times New Roman" w:cs="Times New Roman"/>
                <w:sz w:val="20"/>
                <w:szCs w:val="20"/>
              </w:rPr>
            </w:pPr>
          </w:p>
          <w:p w14:paraId="1E641101" w14:textId="77777777" w:rsidR="00630288" w:rsidRPr="001C7010" w:rsidRDefault="00630288" w:rsidP="00630288">
            <w:pPr>
              <w:ind w:firstLine="400"/>
              <w:rPr>
                <w:rFonts w:ascii="Times New Roman" w:eastAsia="Times New Roman" w:hAnsi="Times New Roman" w:cs="Times New Roman"/>
                <w:sz w:val="20"/>
                <w:szCs w:val="20"/>
              </w:rPr>
            </w:pPr>
          </w:p>
        </w:tc>
        <w:tc>
          <w:tcPr>
            <w:tcW w:w="2418" w:type="dxa"/>
            <w:tcBorders>
              <w:top w:val="single" w:sz="4" w:space="0" w:color="auto"/>
              <w:left w:val="single" w:sz="4" w:space="0" w:color="auto"/>
              <w:bottom w:val="single" w:sz="4" w:space="0" w:color="auto"/>
            </w:tcBorders>
            <w:shd w:val="clear" w:color="auto" w:fill="auto"/>
            <w:vAlign w:val="center"/>
          </w:tcPr>
          <w:p w14:paraId="7FED0915" w14:textId="77777777" w:rsidR="00630288" w:rsidRDefault="00630288" w:rsidP="00630288">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х</w:t>
            </w:r>
            <w:r w:rsidRPr="001C7010">
              <w:rPr>
                <w:rFonts w:ascii="Times New Roman" w:eastAsia="Times New Roman" w:hAnsi="Times New Roman" w:cs="Times New Roman"/>
                <w:sz w:val="20"/>
                <w:szCs w:val="20"/>
              </w:rPr>
              <w:tab/>
              <w:t>.</w:t>
            </w:r>
          </w:p>
          <w:p w14:paraId="438273E6" w14:textId="77777777" w:rsidR="00630288" w:rsidRDefault="00630288" w:rsidP="00630288">
            <w:pPr>
              <w:ind w:firstLine="400"/>
              <w:jc w:val="center"/>
              <w:rPr>
                <w:rFonts w:ascii="Times New Roman" w:eastAsia="Times New Roman" w:hAnsi="Times New Roman" w:cs="Times New Roman"/>
                <w:sz w:val="20"/>
                <w:szCs w:val="20"/>
              </w:rPr>
            </w:pPr>
          </w:p>
          <w:p w14:paraId="7EA50F66" w14:textId="77777777" w:rsidR="00630288" w:rsidRDefault="00630288" w:rsidP="00630288">
            <w:pPr>
              <w:ind w:firstLine="400"/>
              <w:jc w:val="center"/>
              <w:rPr>
                <w:rFonts w:ascii="Times New Roman" w:eastAsia="Times New Roman" w:hAnsi="Times New Roman" w:cs="Times New Roman"/>
                <w:sz w:val="20"/>
                <w:szCs w:val="20"/>
              </w:rPr>
            </w:pPr>
          </w:p>
          <w:p w14:paraId="1D4CBBE3" w14:textId="77777777" w:rsidR="00630288" w:rsidRDefault="00630288" w:rsidP="00630288">
            <w:pPr>
              <w:ind w:firstLine="400"/>
              <w:jc w:val="center"/>
              <w:rPr>
                <w:rFonts w:ascii="Times New Roman" w:eastAsia="Times New Roman" w:hAnsi="Times New Roman" w:cs="Times New Roman"/>
                <w:sz w:val="20"/>
                <w:szCs w:val="20"/>
              </w:rPr>
            </w:pPr>
          </w:p>
          <w:p w14:paraId="23D0A272" w14:textId="77777777" w:rsidR="00630288" w:rsidRDefault="00630288" w:rsidP="00630288">
            <w:pPr>
              <w:ind w:firstLine="400"/>
              <w:jc w:val="center"/>
              <w:rPr>
                <w:rFonts w:ascii="Times New Roman" w:eastAsia="Times New Roman" w:hAnsi="Times New Roman" w:cs="Times New Roman"/>
                <w:sz w:val="20"/>
                <w:szCs w:val="20"/>
              </w:rPr>
            </w:pPr>
          </w:p>
          <w:p w14:paraId="15F4C4FC" w14:textId="77777777" w:rsidR="00630288" w:rsidRDefault="00630288" w:rsidP="00630288">
            <w:pPr>
              <w:ind w:firstLine="400"/>
              <w:jc w:val="center"/>
              <w:rPr>
                <w:rFonts w:ascii="Times New Roman" w:eastAsia="Times New Roman" w:hAnsi="Times New Roman" w:cs="Times New Roman"/>
                <w:sz w:val="20"/>
                <w:szCs w:val="20"/>
              </w:rPr>
            </w:pPr>
          </w:p>
          <w:p w14:paraId="6A35BBA8" w14:textId="77777777" w:rsidR="00630288" w:rsidRDefault="00630288" w:rsidP="00630288">
            <w:pPr>
              <w:ind w:firstLine="400"/>
              <w:jc w:val="center"/>
              <w:rPr>
                <w:rFonts w:ascii="Times New Roman" w:eastAsia="Times New Roman" w:hAnsi="Times New Roman" w:cs="Times New Roman"/>
                <w:sz w:val="20"/>
                <w:szCs w:val="20"/>
              </w:rPr>
            </w:pPr>
          </w:p>
          <w:p w14:paraId="2A6CFA25" w14:textId="77777777" w:rsidR="00630288" w:rsidRDefault="00630288" w:rsidP="00630288">
            <w:pPr>
              <w:ind w:firstLine="400"/>
              <w:jc w:val="center"/>
              <w:rPr>
                <w:rFonts w:ascii="Times New Roman" w:eastAsia="Times New Roman" w:hAnsi="Times New Roman" w:cs="Times New Roman"/>
                <w:sz w:val="20"/>
                <w:szCs w:val="20"/>
              </w:rPr>
            </w:pPr>
          </w:p>
          <w:p w14:paraId="31C51650" w14:textId="77777777" w:rsidR="00630288" w:rsidRDefault="00630288" w:rsidP="00630288">
            <w:pPr>
              <w:ind w:firstLine="400"/>
              <w:jc w:val="center"/>
              <w:rPr>
                <w:rFonts w:ascii="Times New Roman" w:eastAsia="Times New Roman" w:hAnsi="Times New Roman" w:cs="Times New Roman"/>
                <w:sz w:val="20"/>
                <w:szCs w:val="20"/>
              </w:rPr>
            </w:pPr>
          </w:p>
          <w:p w14:paraId="70F5CFBB" w14:textId="77777777" w:rsidR="00630288" w:rsidRDefault="00630288" w:rsidP="00630288">
            <w:pPr>
              <w:ind w:firstLine="400"/>
              <w:jc w:val="center"/>
              <w:rPr>
                <w:rFonts w:ascii="Times New Roman" w:eastAsia="Times New Roman" w:hAnsi="Times New Roman" w:cs="Times New Roman"/>
                <w:sz w:val="20"/>
                <w:szCs w:val="20"/>
              </w:rPr>
            </w:pPr>
          </w:p>
          <w:p w14:paraId="212F1C84" w14:textId="77777777" w:rsidR="00630288" w:rsidRDefault="00630288" w:rsidP="00630288">
            <w:pPr>
              <w:ind w:firstLine="400"/>
              <w:jc w:val="center"/>
              <w:rPr>
                <w:rFonts w:ascii="Times New Roman" w:eastAsia="Times New Roman" w:hAnsi="Times New Roman" w:cs="Times New Roman"/>
                <w:sz w:val="20"/>
                <w:szCs w:val="20"/>
              </w:rPr>
            </w:pPr>
          </w:p>
          <w:p w14:paraId="2765B6DE" w14:textId="77777777" w:rsidR="00630288" w:rsidRDefault="00630288" w:rsidP="00630288">
            <w:pPr>
              <w:ind w:firstLine="400"/>
              <w:jc w:val="center"/>
              <w:rPr>
                <w:rFonts w:ascii="Times New Roman" w:eastAsia="Times New Roman" w:hAnsi="Times New Roman" w:cs="Times New Roman"/>
                <w:sz w:val="20"/>
                <w:szCs w:val="20"/>
              </w:rPr>
            </w:pPr>
          </w:p>
          <w:p w14:paraId="04251DFF" w14:textId="77777777" w:rsidR="00630288" w:rsidRDefault="00630288" w:rsidP="00630288">
            <w:pPr>
              <w:ind w:firstLine="400"/>
              <w:jc w:val="center"/>
              <w:rPr>
                <w:rFonts w:ascii="Times New Roman" w:eastAsia="Times New Roman" w:hAnsi="Times New Roman" w:cs="Times New Roman"/>
                <w:sz w:val="20"/>
                <w:szCs w:val="20"/>
              </w:rPr>
            </w:pPr>
          </w:p>
          <w:p w14:paraId="1EFC6DB8" w14:textId="77777777" w:rsidR="00630288" w:rsidRDefault="00630288" w:rsidP="00630288">
            <w:pPr>
              <w:ind w:firstLine="400"/>
              <w:jc w:val="center"/>
              <w:rPr>
                <w:rFonts w:ascii="Times New Roman" w:eastAsia="Times New Roman" w:hAnsi="Times New Roman" w:cs="Times New Roman"/>
                <w:sz w:val="20"/>
                <w:szCs w:val="20"/>
              </w:rPr>
            </w:pPr>
          </w:p>
          <w:p w14:paraId="5509FA84" w14:textId="77777777" w:rsidR="00630288" w:rsidRDefault="00630288" w:rsidP="00630288">
            <w:pPr>
              <w:ind w:firstLine="400"/>
              <w:jc w:val="center"/>
              <w:rPr>
                <w:rFonts w:ascii="Times New Roman" w:eastAsia="Times New Roman" w:hAnsi="Times New Roman" w:cs="Times New Roman"/>
                <w:sz w:val="20"/>
                <w:szCs w:val="20"/>
              </w:rPr>
            </w:pPr>
          </w:p>
          <w:p w14:paraId="7ADC8F83" w14:textId="77777777" w:rsidR="00630288" w:rsidRDefault="00630288" w:rsidP="00630288">
            <w:pPr>
              <w:ind w:firstLine="400"/>
              <w:jc w:val="center"/>
              <w:rPr>
                <w:rFonts w:ascii="Times New Roman" w:eastAsia="Times New Roman" w:hAnsi="Times New Roman" w:cs="Times New Roman"/>
                <w:sz w:val="20"/>
                <w:szCs w:val="20"/>
              </w:rPr>
            </w:pPr>
          </w:p>
          <w:p w14:paraId="7A7A9490" w14:textId="77777777" w:rsidR="00630288" w:rsidRDefault="00630288" w:rsidP="00630288">
            <w:pPr>
              <w:ind w:firstLine="400"/>
              <w:jc w:val="center"/>
              <w:rPr>
                <w:rFonts w:ascii="Times New Roman" w:eastAsia="Times New Roman" w:hAnsi="Times New Roman" w:cs="Times New Roman"/>
                <w:sz w:val="20"/>
                <w:szCs w:val="20"/>
              </w:rPr>
            </w:pPr>
          </w:p>
          <w:p w14:paraId="4BA261CE" w14:textId="77777777" w:rsidR="00630288" w:rsidRPr="001C7010" w:rsidRDefault="00630288" w:rsidP="00630288">
            <w:pPr>
              <w:ind w:firstLine="400"/>
              <w:jc w:val="center"/>
              <w:rPr>
                <w:rFonts w:ascii="Times New Roman" w:eastAsia="Times New Roman" w:hAnsi="Times New Roman" w:cs="Times New Roman"/>
                <w:sz w:val="20"/>
                <w:szCs w:val="20"/>
              </w:rPr>
            </w:pPr>
          </w:p>
        </w:tc>
        <w:tc>
          <w:tcPr>
            <w:tcW w:w="5120" w:type="dxa"/>
            <w:tcBorders>
              <w:top w:val="single" w:sz="4" w:space="0" w:color="auto"/>
              <w:left w:val="single" w:sz="4" w:space="0" w:color="auto"/>
              <w:bottom w:val="single" w:sz="4" w:space="0" w:color="auto"/>
            </w:tcBorders>
            <w:shd w:val="clear" w:color="auto" w:fill="auto"/>
            <w:vAlign w:val="bottom"/>
          </w:tcPr>
          <w:p w14:paraId="2F8F01AA" w14:textId="77777777" w:rsidR="00630288"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1C3FAAD4" w14:textId="77777777" w:rsidR="00630288" w:rsidRDefault="00630288" w:rsidP="00630288">
            <w:pPr>
              <w:jc w:val="center"/>
              <w:rPr>
                <w:rFonts w:ascii="Times New Roman" w:eastAsia="Times New Roman" w:hAnsi="Times New Roman" w:cs="Times New Roman"/>
                <w:sz w:val="20"/>
                <w:szCs w:val="20"/>
              </w:rPr>
            </w:pPr>
          </w:p>
          <w:p w14:paraId="51895936" w14:textId="77777777" w:rsidR="00630288" w:rsidRDefault="00630288" w:rsidP="00630288">
            <w:pPr>
              <w:jc w:val="center"/>
              <w:rPr>
                <w:rFonts w:ascii="Times New Roman" w:eastAsia="Times New Roman" w:hAnsi="Times New Roman" w:cs="Times New Roman"/>
                <w:sz w:val="20"/>
                <w:szCs w:val="20"/>
              </w:rPr>
            </w:pPr>
          </w:p>
          <w:p w14:paraId="1D30506D" w14:textId="77777777" w:rsidR="00630288" w:rsidRDefault="00630288" w:rsidP="00630288">
            <w:pPr>
              <w:jc w:val="center"/>
              <w:rPr>
                <w:rFonts w:ascii="Times New Roman" w:eastAsia="Times New Roman" w:hAnsi="Times New Roman" w:cs="Times New Roman"/>
                <w:sz w:val="20"/>
                <w:szCs w:val="20"/>
              </w:rPr>
            </w:pPr>
          </w:p>
          <w:p w14:paraId="618A16F9" w14:textId="77777777" w:rsidR="00630288" w:rsidRDefault="00630288" w:rsidP="00630288">
            <w:pPr>
              <w:jc w:val="center"/>
              <w:rPr>
                <w:rFonts w:ascii="Times New Roman" w:eastAsia="Times New Roman" w:hAnsi="Times New Roman" w:cs="Times New Roman"/>
                <w:sz w:val="20"/>
                <w:szCs w:val="20"/>
              </w:rPr>
            </w:pPr>
          </w:p>
          <w:p w14:paraId="09A04333" w14:textId="77777777" w:rsidR="00630288" w:rsidRDefault="00630288" w:rsidP="00630288">
            <w:pPr>
              <w:jc w:val="center"/>
              <w:rPr>
                <w:rFonts w:ascii="Times New Roman" w:eastAsia="Times New Roman" w:hAnsi="Times New Roman" w:cs="Times New Roman"/>
                <w:sz w:val="20"/>
                <w:szCs w:val="20"/>
              </w:rPr>
            </w:pPr>
          </w:p>
          <w:p w14:paraId="643EAEDA" w14:textId="77777777" w:rsidR="00630288" w:rsidRDefault="00630288" w:rsidP="00630288">
            <w:pPr>
              <w:jc w:val="center"/>
              <w:rPr>
                <w:rFonts w:ascii="Times New Roman" w:eastAsia="Times New Roman" w:hAnsi="Times New Roman" w:cs="Times New Roman"/>
                <w:sz w:val="20"/>
                <w:szCs w:val="20"/>
              </w:rPr>
            </w:pPr>
          </w:p>
          <w:p w14:paraId="53C6CB4B" w14:textId="77777777" w:rsidR="00630288" w:rsidRDefault="00630288" w:rsidP="00630288">
            <w:pPr>
              <w:jc w:val="center"/>
              <w:rPr>
                <w:rFonts w:ascii="Times New Roman" w:eastAsia="Times New Roman" w:hAnsi="Times New Roman" w:cs="Times New Roman"/>
                <w:sz w:val="20"/>
                <w:szCs w:val="20"/>
              </w:rPr>
            </w:pPr>
          </w:p>
          <w:p w14:paraId="0C71DDE2" w14:textId="77777777" w:rsidR="00630288" w:rsidRDefault="00630288" w:rsidP="00630288">
            <w:pPr>
              <w:jc w:val="center"/>
              <w:rPr>
                <w:rFonts w:ascii="Times New Roman" w:eastAsia="Times New Roman" w:hAnsi="Times New Roman" w:cs="Times New Roman"/>
                <w:sz w:val="20"/>
                <w:szCs w:val="20"/>
              </w:rPr>
            </w:pPr>
          </w:p>
          <w:p w14:paraId="0759CE38" w14:textId="77777777" w:rsidR="00630288" w:rsidRDefault="00630288" w:rsidP="00630288">
            <w:pPr>
              <w:jc w:val="center"/>
              <w:rPr>
                <w:rFonts w:ascii="Times New Roman" w:eastAsia="Times New Roman" w:hAnsi="Times New Roman" w:cs="Times New Roman"/>
                <w:sz w:val="20"/>
                <w:szCs w:val="20"/>
              </w:rPr>
            </w:pPr>
          </w:p>
          <w:p w14:paraId="1B48E6C7" w14:textId="77777777" w:rsidR="00630288" w:rsidRDefault="00630288" w:rsidP="00630288">
            <w:pPr>
              <w:jc w:val="center"/>
              <w:rPr>
                <w:rFonts w:ascii="Times New Roman" w:eastAsia="Times New Roman" w:hAnsi="Times New Roman" w:cs="Times New Roman"/>
                <w:sz w:val="20"/>
                <w:szCs w:val="20"/>
              </w:rPr>
            </w:pPr>
          </w:p>
          <w:p w14:paraId="56CA2F1E" w14:textId="77777777" w:rsidR="00630288" w:rsidRDefault="00630288" w:rsidP="00630288">
            <w:pPr>
              <w:jc w:val="center"/>
              <w:rPr>
                <w:rFonts w:ascii="Times New Roman" w:eastAsia="Times New Roman" w:hAnsi="Times New Roman" w:cs="Times New Roman"/>
                <w:sz w:val="20"/>
                <w:szCs w:val="20"/>
              </w:rPr>
            </w:pPr>
          </w:p>
          <w:p w14:paraId="257E6F09" w14:textId="77777777" w:rsidR="00630288" w:rsidRDefault="00630288" w:rsidP="00630288">
            <w:pPr>
              <w:jc w:val="center"/>
              <w:rPr>
                <w:rFonts w:ascii="Times New Roman" w:eastAsia="Times New Roman" w:hAnsi="Times New Roman" w:cs="Times New Roman"/>
                <w:sz w:val="20"/>
                <w:szCs w:val="20"/>
              </w:rPr>
            </w:pPr>
          </w:p>
          <w:p w14:paraId="7E767DA3" w14:textId="77777777" w:rsidR="00630288" w:rsidRDefault="00630288" w:rsidP="00630288">
            <w:pPr>
              <w:jc w:val="center"/>
              <w:rPr>
                <w:rFonts w:ascii="Times New Roman" w:eastAsia="Times New Roman" w:hAnsi="Times New Roman" w:cs="Times New Roman"/>
                <w:sz w:val="20"/>
                <w:szCs w:val="20"/>
              </w:rPr>
            </w:pPr>
          </w:p>
          <w:p w14:paraId="22BEE076" w14:textId="77777777" w:rsidR="00630288" w:rsidRDefault="00630288" w:rsidP="00630288">
            <w:pPr>
              <w:jc w:val="center"/>
              <w:rPr>
                <w:rFonts w:ascii="Times New Roman" w:eastAsia="Times New Roman" w:hAnsi="Times New Roman" w:cs="Times New Roman"/>
                <w:sz w:val="20"/>
                <w:szCs w:val="20"/>
              </w:rPr>
            </w:pPr>
          </w:p>
          <w:p w14:paraId="0FB5C74B" w14:textId="77777777" w:rsidR="00630288" w:rsidRDefault="00630288" w:rsidP="00630288">
            <w:pPr>
              <w:jc w:val="center"/>
              <w:rPr>
                <w:rFonts w:ascii="Times New Roman" w:eastAsia="Times New Roman" w:hAnsi="Times New Roman" w:cs="Times New Roman"/>
                <w:sz w:val="20"/>
                <w:szCs w:val="20"/>
              </w:rPr>
            </w:pPr>
          </w:p>
          <w:p w14:paraId="4BAB331B" w14:textId="77777777" w:rsidR="00630288" w:rsidRPr="001C7010" w:rsidRDefault="00630288" w:rsidP="00630288">
            <w:pPr>
              <w:jc w:val="center"/>
              <w:rPr>
                <w:rFonts w:ascii="Times New Roman" w:eastAsia="Times New Roman" w:hAnsi="Times New Roman" w:cs="Times New Roman"/>
                <w:sz w:val="20"/>
                <w:szCs w:val="20"/>
              </w:rPr>
            </w:pPr>
          </w:p>
          <w:p w14:paraId="01D468C1" w14:textId="77777777" w:rsidR="00630288" w:rsidRPr="001C7010" w:rsidRDefault="00630288" w:rsidP="00630288">
            <w:pPr>
              <w:ind w:firstLine="400"/>
              <w:jc w:val="center"/>
              <w:rPr>
                <w:rFonts w:ascii="Times New Roman" w:eastAsia="Times New Roman" w:hAnsi="Times New Roman" w:cs="Times New Roman"/>
                <w:sz w:val="20"/>
                <w:szCs w:val="20"/>
              </w:rPr>
            </w:pP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tcPr>
          <w:p w14:paraId="4CC374B3" w14:textId="77777777" w:rsidR="00630288" w:rsidRDefault="00630288" w:rsidP="00630288">
            <w:pPr>
              <w:ind w:firstLine="400"/>
              <w:jc w:val="center"/>
              <w:rPr>
                <w:rFonts w:ascii="Times New Roman" w:eastAsia="Times New Roman" w:hAnsi="Times New Roman" w:cs="Times New Roman"/>
                <w:sz w:val="20"/>
                <w:szCs w:val="20"/>
              </w:rPr>
            </w:pPr>
          </w:p>
          <w:p w14:paraId="0160E6E7" w14:textId="77777777" w:rsidR="00630288" w:rsidRDefault="00630288" w:rsidP="00630288">
            <w:pPr>
              <w:ind w:firstLine="400"/>
              <w:jc w:val="center"/>
              <w:rPr>
                <w:rFonts w:ascii="Times New Roman" w:eastAsia="Times New Roman" w:hAnsi="Times New Roman" w:cs="Times New Roman"/>
                <w:sz w:val="20"/>
                <w:szCs w:val="20"/>
              </w:rPr>
            </w:pPr>
          </w:p>
          <w:p w14:paraId="7D86D74C" w14:textId="77777777" w:rsidR="00630288" w:rsidRDefault="00630288" w:rsidP="00630288">
            <w:pPr>
              <w:ind w:firstLine="400"/>
              <w:jc w:val="center"/>
              <w:rPr>
                <w:rFonts w:ascii="Times New Roman" w:eastAsia="Times New Roman" w:hAnsi="Times New Roman" w:cs="Times New Roman"/>
                <w:sz w:val="20"/>
                <w:szCs w:val="20"/>
              </w:rPr>
            </w:pPr>
          </w:p>
          <w:p w14:paraId="38FE8555" w14:textId="77777777" w:rsidR="00630288" w:rsidRDefault="00630288" w:rsidP="00630288">
            <w:pPr>
              <w:ind w:firstLine="400"/>
              <w:jc w:val="center"/>
              <w:rPr>
                <w:rFonts w:ascii="Times New Roman" w:eastAsia="Times New Roman" w:hAnsi="Times New Roman" w:cs="Times New Roman"/>
                <w:sz w:val="20"/>
                <w:szCs w:val="20"/>
              </w:rPr>
            </w:pPr>
          </w:p>
          <w:p w14:paraId="174DE386" w14:textId="77777777" w:rsidR="00630288" w:rsidRDefault="00630288" w:rsidP="00630288">
            <w:pPr>
              <w:ind w:firstLine="400"/>
              <w:jc w:val="center"/>
              <w:rPr>
                <w:rFonts w:ascii="Times New Roman" w:eastAsia="Times New Roman" w:hAnsi="Times New Roman" w:cs="Times New Roman"/>
                <w:sz w:val="20"/>
                <w:szCs w:val="20"/>
              </w:rPr>
            </w:pPr>
          </w:p>
          <w:p w14:paraId="221E56C3" w14:textId="77777777" w:rsidR="00630288" w:rsidRDefault="00630288" w:rsidP="00630288">
            <w:pPr>
              <w:ind w:firstLine="400"/>
              <w:jc w:val="center"/>
              <w:rPr>
                <w:rFonts w:ascii="Times New Roman" w:eastAsia="Times New Roman" w:hAnsi="Times New Roman" w:cs="Times New Roman"/>
                <w:sz w:val="20"/>
                <w:szCs w:val="20"/>
              </w:rPr>
            </w:pPr>
          </w:p>
          <w:p w14:paraId="00F32A78" w14:textId="77777777" w:rsidR="00630288" w:rsidRDefault="00630288" w:rsidP="00630288">
            <w:pPr>
              <w:ind w:firstLine="400"/>
              <w:jc w:val="center"/>
              <w:rPr>
                <w:rFonts w:ascii="Times New Roman" w:eastAsia="Times New Roman" w:hAnsi="Times New Roman" w:cs="Times New Roman"/>
                <w:sz w:val="20"/>
                <w:szCs w:val="20"/>
              </w:rPr>
            </w:pPr>
          </w:p>
          <w:p w14:paraId="0BB0F6D8" w14:textId="77777777" w:rsidR="00630288" w:rsidRDefault="00630288" w:rsidP="00630288">
            <w:pPr>
              <w:ind w:firstLine="400"/>
              <w:jc w:val="center"/>
              <w:rPr>
                <w:rFonts w:ascii="Times New Roman" w:eastAsia="Times New Roman" w:hAnsi="Times New Roman" w:cs="Times New Roman"/>
                <w:sz w:val="20"/>
                <w:szCs w:val="20"/>
              </w:rPr>
            </w:pPr>
          </w:p>
          <w:p w14:paraId="1EFA6742" w14:textId="77777777" w:rsidR="00630288" w:rsidRDefault="00630288" w:rsidP="00630288">
            <w:pPr>
              <w:ind w:firstLine="400"/>
              <w:jc w:val="center"/>
              <w:rPr>
                <w:rFonts w:ascii="Times New Roman" w:eastAsia="Times New Roman" w:hAnsi="Times New Roman" w:cs="Times New Roman"/>
                <w:sz w:val="20"/>
                <w:szCs w:val="20"/>
              </w:rPr>
            </w:pPr>
          </w:p>
          <w:p w14:paraId="07580318" w14:textId="77777777" w:rsidR="00630288" w:rsidRDefault="00630288" w:rsidP="00630288">
            <w:pPr>
              <w:ind w:firstLine="400"/>
              <w:jc w:val="center"/>
              <w:rPr>
                <w:rFonts w:ascii="Times New Roman" w:eastAsia="Times New Roman" w:hAnsi="Times New Roman" w:cs="Times New Roman"/>
                <w:sz w:val="20"/>
                <w:szCs w:val="20"/>
              </w:rPr>
            </w:pPr>
          </w:p>
          <w:p w14:paraId="567B5CB6" w14:textId="77777777" w:rsidR="00630288" w:rsidRDefault="00630288" w:rsidP="00630288">
            <w:pPr>
              <w:ind w:firstLine="400"/>
              <w:jc w:val="center"/>
              <w:rPr>
                <w:rFonts w:ascii="Times New Roman" w:eastAsia="Times New Roman" w:hAnsi="Times New Roman" w:cs="Times New Roman"/>
                <w:sz w:val="20"/>
                <w:szCs w:val="20"/>
              </w:rPr>
            </w:pPr>
          </w:p>
          <w:p w14:paraId="55A0A206" w14:textId="77777777" w:rsidR="00630288" w:rsidRDefault="00630288" w:rsidP="00630288">
            <w:pPr>
              <w:ind w:firstLine="400"/>
              <w:jc w:val="center"/>
              <w:rPr>
                <w:rFonts w:ascii="Times New Roman" w:eastAsia="Times New Roman" w:hAnsi="Times New Roman" w:cs="Times New Roman"/>
                <w:sz w:val="20"/>
                <w:szCs w:val="20"/>
              </w:rPr>
            </w:pPr>
          </w:p>
          <w:p w14:paraId="0E74918E" w14:textId="77777777" w:rsidR="00630288" w:rsidRDefault="00630288" w:rsidP="00630288">
            <w:pPr>
              <w:ind w:firstLine="400"/>
              <w:jc w:val="center"/>
              <w:rPr>
                <w:rFonts w:ascii="Times New Roman" w:eastAsia="Times New Roman" w:hAnsi="Times New Roman" w:cs="Times New Roman"/>
                <w:sz w:val="20"/>
                <w:szCs w:val="20"/>
              </w:rPr>
            </w:pPr>
          </w:p>
          <w:p w14:paraId="2900B21B" w14:textId="77777777" w:rsidR="00630288" w:rsidRDefault="00630288" w:rsidP="00630288">
            <w:pPr>
              <w:ind w:firstLine="400"/>
              <w:jc w:val="center"/>
              <w:rPr>
                <w:rFonts w:ascii="Times New Roman" w:eastAsia="Times New Roman" w:hAnsi="Times New Roman" w:cs="Times New Roman"/>
                <w:sz w:val="20"/>
                <w:szCs w:val="20"/>
              </w:rPr>
            </w:pPr>
          </w:p>
          <w:p w14:paraId="1ABD6E28" w14:textId="77777777" w:rsidR="00630288" w:rsidRDefault="00630288" w:rsidP="00630288">
            <w:pPr>
              <w:ind w:firstLine="400"/>
              <w:jc w:val="center"/>
              <w:rPr>
                <w:rFonts w:ascii="Times New Roman" w:eastAsia="Times New Roman" w:hAnsi="Times New Roman" w:cs="Times New Roman"/>
                <w:sz w:val="20"/>
                <w:szCs w:val="20"/>
              </w:rPr>
            </w:pPr>
          </w:p>
          <w:p w14:paraId="7037BEC8" w14:textId="77777777" w:rsidR="00630288" w:rsidRDefault="00630288" w:rsidP="00630288">
            <w:pPr>
              <w:ind w:firstLine="400"/>
              <w:jc w:val="center"/>
              <w:rPr>
                <w:rFonts w:ascii="Times New Roman" w:eastAsia="Times New Roman" w:hAnsi="Times New Roman" w:cs="Times New Roman"/>
                <w:sz w:val="20"/>
                <w:szCs w:val="20"/>
              </w:rPr>
            </w:pPr>
          </w:p>
          <w:p w14:paraId="259EFF16" w14:textId="77777777" w:rsidR="00630288" w:rsidRPr="001C7010" w:rsidRDefault="00630288" w:rsidP="00630288">
            <w:pPr>
              <w:ind w:firstLine="400"/>
              <w:jc w:val="center"/>
              <w:rPr>
                <w:rFonts w:ascii="Times New Roman" w:eastAsia="Times New Roman" w:hAnsi="Times New Roman" w:cs="Times New Roman"/>
                <w:sz w:val="20"/>
                <w:szCs w:val="20"/>
              </w:rPr>
            </w:pPr>
          </w:p>
        </w:tc>
      </w:tr>
      <w:tr w:rsidR="00630288" w:rsidRPr="001C7010" w14:paraId="5E80AFE2" w14:textId="77777777" w:rsidTr="00FB5079">
        <w:trPr>
          <w:trHeight w:hRule="exact" w:val="1075"/>
          <w:jc w:val="center"/>
        </w:trPr>
        <w:tc>
          <w:tcPr>
            <w:tcW w:w="1134" w:type="dxa"/>
            <w:tcBorders>
              <w:top w:val="single" w:sz="4" w:space="0" w:color="auto"/>
              <w:left w:val="single" w:sz="4" w:space="0" w:color="auto"/>
              <w:bottom w:val="single" w:sz="4" w:space="0" w:color="auto"/>
            </w:tcBorders>
            <w:shd w:val="clear" w:color="auto" w:fill="auto"/>
            <w:vAlign w:val="center"/>
          </w:tcPr>
          <w:p w14:paraId="7ED01105" w14:textId="77777777" w:rsidR="00630288" w:rsidRDefault="00630288" w:rsidP="0063028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1.2.1.1.</w:t>
            </w:r>
          </w:p>
          <w:p w14:paraId="0F29DA4A" w14:textId="77777777" w:rsidR="00630288" w:rsidRDefault="00630288" w:rsidP="00630288">
            <w:pPr>
              <w:rPr>
                <w:rFonts w:ascii="Times New Roman" w:eastAsia="Times New Roman" w:hAnsi="Times New Roman" w:cs="Times New Roman"/>
                <w:sz w:val="20"/>
                <w:szCs w:val="20"/>
              </w:rPr>
            </w:pPr>
          </w:p>
          <w:p w14:paraId="53A80AE5" w14:textId="77777777" w:rsidR="00630288" w:rsidRDefault="00630288" w:rsidP="00630288">
            <w:pPr>
              <w:rPr>
                <w:rFonts w:ascii="Times New Roman" w:eastAsia="Times New Roman" w:hAnsi="Times New Roman" w:cs="Times New Roman"/>
                <w:sz w:val="20"/>
                <w:szCs w:val="20"/>
              </w:rPr>
            </w:pPr>
          </w:p>
          <w:p w14:paraId="70B6CE00" w14:textId="77777777" w:rsidR="00630288" w:rsidRDefault="00630288" w:rsidP="00630288">
            <w:pPr>
              <w:rPr>
                <w:rFonts w:ascii="Times New Roman" w:eastAsia="Times New Roman" w:hAnsi="Times New Roman" w:cs="Times New Roman"/>
                <w:sz w:val="20"/>
                <w:szCs w:val="20"/>
              </w:rPr>
            </w:pPr>
          </w:p>
          <w:p w14:paraId="3009DBE6" w14:textId="77777777" w:rsidR="00630288" w:rsidRDefault="00630288" w:rsidP="00630288">
            <w:pPr>
              <w:rPr>
                <w:rFonts w:ascii="Times New Roman" w:eastAsia="Times New Roman" w:hAnsi="Times New Roman" w:cs="Times New Roman"/>
                <w:sz w:val="20"/>
                <w:szCs w:val="20"/>
              </w:rPr>
            </w:pPr>
          </w:p>
          <w:p w14:paraId="0545D0D0" w14:textId="77777777" w:rsidR="00630288" w:rsidRDefault="00630288" w:rsidP="00630288">
            <w:pPr>
              <w:rPr>
                <w:rFonts w:ascii="Times New Roman" w:eastAsia="Times New Roman" w:hAnsi="Times New Roman" w:cs="Times New Roman"/>
                <w:sz w:val="20"/>
                <w:szCs w:val="20"/>
              </w:rPr>
            </w:pPr>
          </w:p>
          <w:p w14:paraId="62686F43" w14:textId="77777777" w:rsidR="00630288" w:rsidRDefault="00630288" w:rsidP="00630288">
            <w:pPr>
              <w:rPr>
                <w:rFonts w:ascii="Times New Roman" w:eastAsia="Times New Roman" w:hAnsi="Times New Roman" w:cs="Times New Roman"/>
                <w:sz w:val="20"/>
                <w:szCs w:val="20"/>
              </w:rPr>
            </w:pPr>
          </w:p>
          <w:p w14:paraId="5B8143EA" w14:textId="77777777" w:rsidR="00630288" w:rsidRDefault="00630288" w:rsidP="00630288">
            <w:pPr>
              <w:rPr>
                <w:rFonts w:ascii="Times New Roman" w:eastAsia="Times New Roman" w:hAnsi="Times New Roman" w:cs="Times New Roman"/>
                <w:sz w:val="20"/>
                <w:szCs w:val="20"/>
              </w:rPr>
            </w:pPr>
          </w:p>
          <w:p w14:paraId="09175B67" w14:textId="77777777" w:rsidR="00630288" w:rsidRDefault="00630288" w:rsidP="00630288">
            <w:pPr>
              <w:rPr>
                <w:rFonts w:ascii="Times New Roman" w:eastAsia="Times New Roman" w:hAnsi="Times New Roman" w:cs="Times New Roman"/>
                <w:sz w:val="20"/>
                <w:szCs w:val="20"/>
              </w:rPr>
            </w:pPr>
          </w:p>
          <w:p w14:paraId="601A2767" w14:textId="77777777" w:rsidR="00630288" w:rsidRDefault="00630288" w:rsidP="00630288">
            <w:pPr>
              <w:rPr>
                <w:rFonts w:ascii="Times New Roman" w:eastAsia="Times New Roman" w:hAnsi="Times New Roman" w:cs="Times New Roman"/>
                <w:sz w:val="20"/>
                <w:szCs w:val="20"/>
              </w:rPr>
            </w:pPr>
          </w:p>
          <w:p w14:paraId="666681F8" w14:textId="77777777" w:rsidR="00630288" w:rsidRPr="001C7010" w:rsidRDefault="00630288" w:rsidP="00630288">
            <w:pPr>
              <w:rPr>
                <w:rFonts w:ascii="Times New Roman" w:eastAsia="Times New Roman" w:hAnsi="Times New Roman" w:cs="Times New Roman"/>
                <w:sz w:val="20"/>
                <w:szCs w:val="20"/>
              </w:rPr>
            </w:pPr>
          </w:p>
        </w:tc>
        <w:tc>
          <w:tcPr>
            <w:tcW w:w="4731" w:type="dxa"/>
            <w:tcBorders>
              <w:top w:val="single" w:sz="4" w:space="0" w:color="auto"/>
              <w:left w:val="single" w:sz="4" w:space="0" w:color="auto"/>
              <w:bottom w:val="single" w:sz="4" w:space="0" w:color="auto"/>
            </w:tcBorders>
            <w:shd w:val="clear" w:color="auto" w:fill="auto"/>
            <w:vAlign w:val="bottom"/>
          </w:tcPr>
          <w:p w14:paraId="0594E1FC" w14:textId="77777777" w:rsidR="007D1A10" w:rsidRDefault="00630288" w:rsidP="0063028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Контрольная точка 1.2.1.1. «Закупка включена в </w:t>
            </w:r>
          </w:p>
          <w:p w14:paraId="3BAE40B0" w14:textId="77777777" w:rsidR="00630288" w:rsidRDefault="007D1A10" w:rsidP="0063028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630288" w:rsidRPr="001C7010">
              <w:rPr>
                <w:rFonts w:ascii="Times New Roman" w:eastAsia="Times New Roman" w:hAnsi="Times New Roman" w:cs="Times New Roman"/>
                <w:sz w:val="20"/>
                <w:szCs w:val="20"/>
              </w:rPr>
              <w:t>план</w:t>
            </w:r>
            <w:r>
              <w:rPr>
                <w:rFonts w:ascii="Times New Roman" w:eastAsia="Times New Roman" w:hAnsi="Times New Roman" w:cs="Times New Roman"/>
                <w:sz w:val="20"/>
                <w:szCs w:val="20"/>
              </w:rPr>
              <w:t xml:space="preserve"> </w:t>
            </w:r>
            <w:r w:rsidR="00630288" w:rsidRPr="001C7010">
              <w:rPr>
                <w:rFonts w:ascii="Times New Roman" w:eastAsia="Times New Roman" w:hAnsi="Times New Roman" w:cs="Times New Roman"/>
                <w:sz w:val="20"/>
                <w:szCs w:val="20"/>
              </w:rPr>
              <w:t>- график».</w:t>
            </w:r>
          </w:p>
          <w:p w14:paraId="26F465FF" w14:textId="77777777" w:rsidR="00630288" w:rsidRDefault="00630288" w:rsidP="00630288">
            <w:pPr>
              <w:rPr>
                <w:rFonts w:ascii="Times New Roman" w:eastAsia="Times New Roman" w:hAnsi="Times New Roman" w:cs="Times New Roman"/>
                <w:sz w:val="20"/>
                <w:szCs w:val="20"/>
              </w:rPr>
            </w:pPr>
          </w:p>
          <w:p w14:paraId="08F9BB1C" w14:textId="77777777" w:rsidR="00630288" w:rsidRDefault="00630288" w:rsidP="00630288">
            <w:pPr>
              <w:rPr>
                <w:rFonts w:ascii="Times New Roman" w:eastAsia="Times New Roman" w:hAnsi="Times New Roman" w:cs="Times New Roman"/>
                <w:sz w:val="20"/>
                <w:szCs w:val="20"/>
              </w:rPr>
            </w:pPr>
          </w:p>
          <w:p w14:paraId="6F8BE1FB" w14:textId="77777777" w:rsidR="00630288" w:rsidRDefault="00630288" w:rsidP="00630288">
            <w:pPr>
              <w:rPr>
                <w:rFonts w:ascii="Times New Roman" w:eastAsia="Times New Roman" w:hAnsi="Times New Roman" w:cs="Times New Roman"/>
                <w:sz w:val="20"/>
                <w:szCs w:val="20"/>
              </w:rPr>
            </w:pPr>
          </w:p>
          <w:p w14:paraId="64695EF4" w14:textId="77777777" w:rsidR="00630288" w:rsidRDefault="00630288" w:rsidP="00630288">
            <w:pPr>
              <w:rPr>
                <w:rFonts w:ascii="Times New Roman" w:eastAsia="Times New Roman" w:hAnsi="Times New Roman" w:cs="Times New Roman"/>
                <w:sz w:val="20"/>
                <w:szCs w:val="20"/>
              </w:rPr>
            </w:pPr>
          </w:p>
          <w:p w14:paraId="396CB1C0" w14:textId="77777777" w:rsidR="00630288" w:rsidRDefault="00630288" w:rsidP="00630288">
            <w:pPr>
              <w:rPr>
                <w:rFonts w:ascii="Times New Roman" w:eastAsia="Times New Roman" w:hAnsi="Times New Roman" w:cs="Times New Roman"/>
                <w:sz w:val="20"/>
                <w:szCs w:val="20"/>
              </w:rPr>
            </w:pPr>
          </w:p>
          <w:p w14:paraId="19EBD6F0" w14:textId="77777777" w:rsidR="00630288" w:rsidRDefault="00630288" w:rsidP="00630288">
            <w:pPr>
              <w:rPr>
                <w:rFonts w:ascii="Times New Roman" w:eastAsia="Times New Roman" w:hAnsi="Times New Roman" w:cs="Times New Roman"/>
                <w:sz w:val="20"/>
                <w:szCs w:val="20"/>
              </w:rPr>
            </w:pPr>
          </w:p>
          <w:p w14:paraId="07A173E8" w14:textId="77777777" w:rsidR="00630288" w:rsidRDefault="00630288" w:rsidP="00630288">
            <w:pPr>
              <w:rPr>
                <w:rFonts w:ascii="Times New Roman" w:eastAsia="Times New Roman" w:hAnsi="Times New Roman" w:cs="Times New Roman"/>
                <w:sz w:val="20"/>
                <w:szCs w:val="20"/>
              </w:rPr>
            </w:pPr>
          </w:p>
          <w:p w14:paraId="57E84008" w14:textId="77777777" w:rsidR="00630288" w:rsidRPr="001C7010" w:rsidRDefault="00630288" w:rsidP="00630288">
            <w:pPr>
              <w:rPr>
                <w:rFonts w:ascii="Times New Roman" w:eastAsia="Times New Roman" w:hAnsi="Times New Roman" w:cs="Times New Roman"/>
                <w:sz w:val="20"/>
                <w:szCs w:val="20"/>
              </w:rPr>
            </w:pPr>
          </w:p>
          <w:p w14:paraId="03ED47F4" w14:textId="77777777" w:rsidR="00630288" w:rsidRPr="001C7010" w:rsidRDefault="00630288" w:rsidP="00630288">
            <w:pPr>
              <w:rPr>
                <w:rFonts w:ascii="Times New Roman" w:eastAsia="Times New Roman" w:hAnsi="Times New Roman" w:cs="Times New Roman"/>
                <w:sz w:val="20"/>
                <w:szCs w:val="20"/>
              </w:rPr>
            </w:pPr>
          </w:p>
        </w:tc>
        <w:tc>
          <w:tcPr>
            <w:tcW w:w="2418" w:type="dxa"/>
            <w:tcBorders>
              <w:top w:val="single" w:sz="4" w:space="0" w:color="auto"/>
              <w:left w:val="single" w:sz="4" w:space="0" w:color="auto"/>
              <w:bottom w:val="single" w:sz="4" w:space="0" w:color="auto"/>
            </w:tcBorders>
            <w:shd w:val="clear" w:color="auto" w:fill="auto"/>
            <w:vAlign w:val="center"/>
          </w:tcPr>
          <w:p w14:paraId="40EE1556" w14:textId="77777777" w:rsidR="00630288"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01.02.</w:t>
            </w:r>
            <w:r>
              <w:rPr>
                <w:rFonts w:ascii="Times New Roman" w:eastAsia="Times New Roman" w:hAnsi="Times New Roman" w:cs="Times New Roman"/>
                <w:sz w:val="20"/>
                <w:szCs w:val="20"/>
              </w:rPr>
              <w:t xml:space="preserve"> 2027</w:t>
            </w:r>
          </w:p>
          <w:p w14:paraId="08B558D7" w14:textId="77777777" w:rsidR="00630288" w:rsidRDefault="00630288" w:rsidP="00630288">
            <w:pPr>
              <w:jc w:val="center"/>
              <w:rPr>
                <w:rFonts w:ascii="Times New Roman" w:eastAsia="Times New Roman" w:hAnsi="Times New Roman" w:cs="Times New Roman"/>
                <w:sz w:val="20"/>
                <w:szCs w:val="20"/>
              </w:rPr>
            </w:pPr>
          </w:p>
          <w:p w14:paraId="301DE65B" w14:textId="77777777" w:rsidR="00630288" w:rsidRDefault="00630288" w:rsidP="00630288">
            <w:pPr>
              <w:jc w:val="center"/>
              <w:rPr>
                <w:rFonts w:ascii="Times New Roman" w:eastAsia="Times New Roman" w:hAnsi="Times New Roman" w:cs="Times New Roman"/>
                <w:sz w:val="20"/>
                <w:szCs w:val="20"/>
              </w:rPr>
            </w:pPr>
          </w:p>
          <w:p w14:paraId="061AF805" w14:textId="77777777" w:rsidR="00630288" w:rsidRDefault="00630288" w:rsidP="00630288">
            <w:pPr>
              <w:jc w:val="center"/>
              <w:rPr>
                <w:rFonts w:ascii="Times New Roman" w:eastAsia="Times New Roman" w:hAnsi="Times New Roman" w:cs="Times New Roman"/>
                <w:sz w:val="20"/>
                <w:szCs w:val="20"/>
              </w:rPr>
            </w:pPr>
          </w:p>
          <w:p w14:paraId="53A98BD1" w14:textId="77777777" w:rsidR="00630288" w:rsidRDefault="00630288" w:rsidP="00630288">
            <w:pPr>
              <w:jc w:val="center"/>
              <w:rPr>
                <w:rFonts w:ascii="Times New Roman" w:eastAsia="Times New Roman" w:hAnsi="Times New Roman" w:cs="Times New Roman"/>
                <w:sz w:val="20"/>
                <w:szCs w:val="20"/>
              </w:rPr>
            </w:pPr>
          </w:p>
          <w:p w14:paraId="2A65AD04" w14:textId="77777777" w:rsidR="00630288" w:rsidRDefault="00630288" w:rsidP="00630288">
            <w:pPr>
              <w:jc w:val="center"/>
              <w:rPr>
                <w:rFonts w:ascii="Times New Roman" w:eastAsia="Times New Roman" w:hAnsi="Times New Roman" w:cs="Times New Roman"/>
                <w:sz w:val="20"/>
                <w:szCs w:val="20"/>
              </w:rPr>
            </w:pPr>
          </w:p>
          <w:p w14:paraId="19AB2EFF" w14:textId="77777777" w:rsidR="00630288" w:rsidRDefault="00630288" w:rsidP="00630288">
            <w:pPr>
              <w:jc w:val="center"/>
              <w:rPr>
                <w:rFonts w:ascii="Times New Roman" w:eastAsia="Times New Roman" w:hAnsi="Times New Roman" w:cs="Times New Roman"/>
                <w:sz w:val="20"/>
                <w:szCs w:val="20"/>
              </w:rPr>
            </w:pPr>
          </w:p>
          <w:p w14:paraId="5736BD7C" w14:textId="77777777" w:rsidR="00630288" w:rsidRDefault="00630288" w:rsidP="00630288">
            <w:pPr>
              <w:jc w:val="center"/>
              <w:rPr>
                <w:rFonts w:ascii="Times New Roman" w:eastAsia="Times New Roman" w:hAnsi="Times New Roman" w:cs="Times New Roman"/>
                <w:sz w:val="20"/>
                <w:szCs w:val="20"/>
              </w:rPr>
            </w:pPr>
          </w:p>
          <w:p w14:paraId="6A101782" w14:textId="77777777" w:rsidR="00630288" w:rsidRDefault="00630288" w:rsidP="00630288">
            <w:pPr>
              <w:jc w:val="center"/>
              <w:rPr>
                <w:rFonts w:ascii="Times New Roman" w:eastAsia="Times New Roman" w:hAnsi="Times New Roman" w:cs="Times New Roman"/>
                <w:sz w:val="20"/>
                <w:szCs w:val="20"/>
              </w:rPr>
            </w:pPr>
          </w:p>
          <w:p w14:paraId="0662D1CA" w14:textId="77777777" w:rsidR="00630288" w:rsidRDefault="00630288" w:rsidP="00630288">
            <w:pPr>
              <w:jc w:val="center"/>
              <w:rPr>
                <w:rFonts w:ascii="Times New Roman" w:eastAsia="Times New Roman" w:hAnsi="Times New Roman" w:cs="Times New Roman"/>
                <w:sz w:val="20"/>
                <w:szCs w:val="20"/>
              </w:rPr>
            </w:pPr>
          </w:p>
          <w:p w14:paraId="1816D3A7" w14:textId="77777777" w:rsidR="00630288" w:rsidRPr="001C7010" w:rsidRDefault="00630288" w:rsidP="00630288">
            <w:pPr>
              <w:jc w:val="center"/>
              <w:rPr>
                <w:rFonts w:ascii="Times New Roman" w:eastAsia="Times New Roman" w:hAnsi="Times New Roman" w:cs="Times New Roman"/>
                <w:sz w:val="20"/>
                <w:szCs w:val="20"/>
              </w:rPr>
            </w:pPr>
          </w:p>
        </w:tc>
        <w:tc>
          <w:tcPr>
            <w:tcW w:w="5120" w:type="dxa"/>
            <w:tcBorders>
              <w:top w:val="single" w:sz="4" w:space="0" w:color="auto"/>
              <w:left w:val="single" w:sz="4" w:space="0" w:color="auto"/>
              <w:bottom w:val="single" w:sz="4" w:space="0" w:color="auto"/>
            </w:tcBorders>
            <w:shd w:val="clear" w:color="auto" w:fill="auto"/>
          </w:tcPr>
          <w:p w14:paraId="3EC27A05" w14:textId="77777777" w:rsidR="00630288" w:rsidRPr="001C7010" w:rsidRDefault="00630288" w:rsidP="00630288">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Хныченко</w:t>
            </w:r>
            <w:proofErr w:type="spellEnd"/>
            <w:r w:rsidRPr="001C7010">
              <w:rPr>
                <w:rFonts w:ascii="Times New Roman" w:eastAsia="Times New Roman" w:hAnsi="Times New Roman" w:cs="Times New Roman"/>
                <w:sz w:val="20"/>
                <w:szCs w:val="20"/>
              </w:rPr>
              <w:t xml:space="preserve"> Елена Алексеевна -заместитель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tcPr>
          <w:p w14:paraId="45CFEF2D" w14:textId="77777777" w:rsidR="00630288"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План-график</w:t>
            </w:r>
          </w:p>
          <w:p w14:paraId="551777A0" w14:textId="77777777" w:rsidR="00630288" w:rsidRDefault="00630288" w:rsidP="00630288">
            <w:pPr>
              <w:jc w:val="center"/>
              <w:rPr>
                <w:rFonts w:ascii="Times New Roman" w:eastAsia="Times New Roman" w:hAnsi="Times New Roman" w:cs="Times New Roman"/>
                <w:sz w:val="20"/>
                <w:szCs w:val="20"/>
              </w:rPr>
            </w:pPr>
          </w:p>
          <w:p w14:paraId="00550CA5" w14:textId="77777777" w:rsidR="00630288" w:rsidRDefault="00630288" w:rsidP="00630288">
            <w:pPr>
              <w:jc w:val="center"/>
              <w:rPr>
                <w:rFonts w:ascii="Times New Roman" w:eastAsia="Times New Roman" w:hAnsi="Times New Roman" w:cs="Times New Roman"/>
                <w:sz w:val="20"/>
                <w:szCs w:val="20"/>
              </w:rPr>
            </w:pPr>
          </w:p>
          <w:p w14:paraId="59D2CF69" w14:textId="77777777" w:rsidR="00630288" w:rsidRDefault="00630288" w:rsidP="00630288">
            <w:pPr>
              <w:jc w:val="center"/>
              <w:rPr>
                <w:rFonts w:ascii="Times New Roman" w:eastAsia="Times New Roman" w:hAnsi="Times New Roman" w:cs="Times New Roman"/>
                <w:sz w:val="20"/>
                <w:szCs w:val="20"/>
              </w:rPr>
            </w:pPr>
          </w:p>
          <w:p w14:paraId="076BD534" w14:textId="77777777" w:rsidR="00630288" w:rsidRDefault="00630288" w:rsidP="00630288">
            <w:pPr>
              <w:jc w:val="center"/>
              <w:rPr>
                <w:rFonts w:ascii="Times New Roman" w:eastAsia="Times New Roman" w:hAnsi="Times New Roman" w:cs="Times New Roman"/>
                <w:sz w:val="20"/>
                <w:szCs w:val="20"/>
              </w:rPr>
            </w:pPr>
          </w:p>
          <w:p w14:paraId="4EDED686" w14:textId="77777777" w:rsidR="00630288" w:rsidRDefault="00630288" w:rsidP="00630288">
            <w:pPr>
              <w:jc w:val="center"/>
              <w:rPr>
                <w:rFonts w:ascii="Times New Roman" w:eastAsia="Times New Roman" w:hAnsi="Times New Roman" w:cs="Times New Roman"/>
                <w:sz w:val="20"/>
                <w:szCs w:val="20"/>
              </w:rPr>
            </w:pPr>
          </w:p>
          <w:p w14:paraId="55D8BA14" w14:textId="77777777" w:rsidR="00630288" w:rsidRDefault="00630288" w:rsidP="00630288">
            <w:pPr>
              <w:jc w:val="center"/>
              <w:rPr>
                <w:rFonts w:ascii="Times New Roman" w:eastAsia="Times New Roman" w:hAnsi="Times New Roman" w:cs="Times New Roman"/>
                <w:sz w:val="20"/>
                <w:szCs w:val="20"/>
              </w:rPr>
            </w:pPr>
          </w:p>
          <w:p w14:paraId="76678494" w14:textId="77777777" w:rsidR="00630288" w:rsidRDefault="00630288" w:rsidP="00630288">
            <w:pPr>
              <w:jc w:val="center"/>
              <w:rPr>
                <w:rFonts w:ascii="Times New Roman" w:eastAsia="Times New Roman" w:hAnsi="Times New Roman" w:cs="Times New Roman"/>
                <w:sz w:val="20"/>
                <w:szCs w:val="20"/>
              </w:rPr>
            </w:pPr>
          </w:p>
          <w:p w14:paraId="7C561082" w14:textId="77777777" w:rsidR="00630288" w:rsidRDefault="00630288" w:rsidP="00630288">
            <w:pPr>
              <w:jc w:val="center"/>
              <w:rPr>
                <w:rFonts w:ascii="Times New Roman" w:eastAsia="Times New Roman" w:hAnsi="Times New Roman" w:cs="Times New Roman"/>
                <w:sz w:val="20"/>
                <w:szCs w:val="20"/>
              </w:rPr>
            </w:pPr>
          </w:p>
          <w:p w14:paraId="0CC4370D" w14:textId="77777777" w:rsidR="00630288" w:rsidRPr="001C7010" w:rsidRDefault="00630288" w:rsidP="00630288">
            <w:pPr>
              <w:jc w:val="center"/>
              <w:rPr>
                <w:rFonts w:ascii="Times New Roman" w:eastAsia="Times New Roman" w:hAnsi="Times New Roman" w:cs="Times New Roman"/>
                <w:sz w:val="20"/>
                <w:szCs w:val="20"/>
              </w:rPr>
            </w:pPr>
          </w:p>
        </w:tc>
      </w:tr>
      <w:tr w:rsidR="00630288" w:rsidRPr="001C7010" w14:paraId="5A692362" w14:textId="77777777" w:rsidTr="00FB5079">
        <w:trPr>
          <w:trHeight w:hRule="exact" w:val="1119"/>
          <w:jc w:val="center"/>
        </w:trPr>
        <w:tc>
          <w:tcPr>
            <w:tcW w:w="1134" w:type="dxa"/>
            <w:tcBorders>
              <w:top w:val="single" w:sz="4" w:space="0" w:color="auto"/>
              <w:left w:val="single" w:sz="4" w:space="0" w:color="auto"/>
              <w:bottom w:val="single" w:sz="4" w:space="0" w:color="auto"/>
            </w:tcBorders>
            <w:shd w:val="clear" w:color="auto" w:fill="auto"/>
          </w:tcPr>
          <w:p w14:paraId="09E859DB" w14:textId="77777777" w:rsidR="00630288" w:rsidRDefault="00630288" w:rsidP="00630288">
            <w:pPr>
              <w:ind w:left="269"/>
            </w:pPr>
            <w:r w:rsidRPr="00B74211">
              <w:rPr>
                <w:rFonts w:ascii="Times New Roman" w:eastAsia="Times New Roman" w:hAnsi="Times New Roman" w:cs="Times New Roman"/>
                <w:sz w:val="20"/>
                <w:szCs w:val="20"/>
              </w:rPr>
              <w:t>1.2.1.</w:t>
            </w:r>
            <w:r>
              <w:rPr>
                <w:rFonts w:ascii="Times New Roman" w:eastAsia="Times New Roman" w:hAnsi="Times New Roman" w:cs="Times New Roman"/>
                <w:sz w:val="20"/>
                <w:szCs w:val="20"/>
              </w:rPr>
              <w:t>2</w:t>
            </w:r>
          </w:p>
        </w:tc>
        <w:tc>
          <w:tcPr>
            <w:tcW w:w="4731" w:type="dxa"/>
            <w:tcBorders>
              <w:top w:val="single" w:sz="4" w:space="0" w:color="auto"/>
              <w:left w:val="single" w:sz="4" w:space="0" w:color="auto"/>
              <w:bottom w:val="single" w:sz="4" w:space="0" w:color="auto"/>
            </w:tcBorders>
            <w:shd w:val="clear" w:color="auto" w:fill="auto"/>
            <w:vAlign w:val="center"/>
          </w:tcPr>
          <w:p w14:paraId="31CBD77D" w14:textId="77777777" w:rsidR="00630288" w:rsidRDefault="00630288" w:rsidP="0063028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1.2.1.2. «Заключены договоры об оказании услуг/ поставке товаров»</w:t>
            </w:r>
          </w:p>
          <w:p w14:paraId="7416A156" w14:textId="77777777" w:rsidR="00630288" w:rsidRDefault="00630288" w:rsidP="00630288">
            <w:pPr>
              <w:rPr>
                <w:rFonts w:ascii="Times New Roman" w:eastAsia="Times New Roman" w:hAnsi="Times New Roman" w:cs="Times New Roman"/>
                <w:sz w:val="20"/>
                <w:szCs w:val="20"/>
              </w:rPr>
            </w:pPr>
          </w:p>
          <w:p w14:paraId="233852A9" w14:textId="77777777" w:rsidR="00630288" w:rsidRDefault="00630288" w:rsidP="00630288">
            <w:pPr>
              <w:rPr>
                <w:rFonts w:ascii="Times New Roman" w:eastAsia="Times New Roman" w:hAnsi="Times New Roman" w:cs="Times New Roman"/>
                <w:sz w:val="20"/>
                <w:szCs w:val="20"/>
              </w:rPr>
            </w:pPr>
          </w:p>
          <w:p w14:paraId="42C7DEF5" w14:textId="77777777" w:rsidR="00630288" w:rsidRDefault="00630288" w:rsidP="00630288">
            <w:pPr>
              <w:rPr>
                <w:rFonts w:ascii="Times New Roman" w:eastAsia="Times New Roman" w:hAnsi="Times New Roman" w:cs="Times New Roman"/>
                <w:sz w:val="20"/>
                <w:szCs w:val="20"/>
              </w:rPr>
            </w:pPr>
          </w:p>
          <w:p w14:paraId="08C13460" w14:textId="77777777" w:rsidR="00630288" w:rsidRDefault="00630288" w:rsidP="00630288">
            <w:pPr>
              <w:rPr>
                <w:rFonts w:ascii="Times New Roman" w:eastAsia="Times New Roman" w:hAnsi="Times New Roman" w:cs="Times New Roman"/>
                <w:sz w:val="20"/>
                <w:szCs w:val="20"/>
              </w:rPr>
            </w:pPr>
          </w:p>
          <w:p w14:paraId="7702F268" w14:textId="77777777" w:rsidR="00630288" w:rsidRDefault="00630288" w:rsidP="00630288">
            <w:pPr>
              <w:rPr>
                <w:rFonts w:ascii="Times New Roman" w:eastAsia="Times New Roman" w:hAnsi="Times New Roman" w:cs="Times New Roman"/>
                <w:sz w:val="20"/>
                <w:szCs w:val="20"/>
              </w:rPr>
            </w:pPr>
          </w:p>
          <w:p w14:paraId="471A6E13" w14:textId="77777777" w:rsidR="00630288" w:rsidRDefault="00630288" w:rsidP="00630288">
            <w:pPr>
              <w:rPr>
                <w:rFonts w:ascii="Times New Roman" w:eastAsia="Times New Roman" w:hAnsi="Times New Roman" w:cs="Times New Roman"/>
                <w:sz w:val="20"/>
                <w:szCs w:val="20"/>
              </w:rPr>
            </w:pPr>
          </w:p>
          <w:p w14:paraId="5BFDB720" w14:textId="77777777" w:rsidR="00630288" w:rsidRDefault="00630288" w:rsidP="00630288">
            <w:pPr>
              <w:rPr>
                <w:rFonts w:ascii="Times New Roman" w:eastAsia="Times New Roman" w:hAnsi="Times New Roman" w:cs="Times New Roman"/>
                <w:sz w:val="20"/>
                <w:szCs w:val="20"/>
              </w:rPr>
            </w:pPr>
          </w:p>
          <w:p w14:paraId="2F6739DE" w14:textId="77777777" w:rsidR="00630288" w:rsidRPr="001C7010" w:rsidRDefault="00630288" w:rsidP="00630288">
            <w:pPr>
              <w:rPr>
                <w:rFonts w:ascii="Times New Roman" w:eastAsia="Times New Roman" w:hAnsi="Times New Roman" w:cs="Times New Roman"/>
                <w:sz w:val="20"/>
                <w:szCs w:val="20"/>
              </w:rPr>
            </w:pPr>
          </w:p>
          <w:p w14:paraId="2623BB10" w14:textId="77777777" w:rsidR="00630288" w:rsidRPr="001C7010" w:rsidRDefault="00630288" w:rsidP="00630288">
            <w:pPr>
              <w:rPr>
                <w:rFonts w:ascii="Times New Roman" w:eastAsia="Times New Roman" w:hAnsi="Times New Roman" w:cs="Times New Roman"/>
                <w:sz w:val="20"/>
                <w:szCs w:val="20"/>
              </w:rPr>
            </w:pPr>
          </w:p>
        </w:tc>
        <w:tc>
          <w:tcPr>
            <w:tcW w:w="2418" w:type="dxa"/>
            <w:tcBorders>
              <w:top w:val="single" w:sz="4" w:space="0" w:color="auto"/>
              <w:left w:val="single" w:sz="4" w:space="0" w:color="auto"/>
              <w:bottom w:val="single" w:sz="4" w:space="0" w:color="auto"/>
            </w:tcBorders>
            <w:shd w:val="clear" w:color="auto" w:fill="auto"/>
            <w:vAlign w:val="center"/>
          </w:tcPr>
          <w:p w14:paraId="43CC1E3E" w14:textId="77777777" w:rsidR="00630288"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 xml:space="preserve"> 2027</w:t>
            </w:r>
          </w:p>
          <w:p w14:paraId="08B10AAA" w14:textId="77777777" w:rsidR="00630288" w:rsidRDefault="00630288" w:rsidP="00630288">
            <w:pPr>
              <w:jc w:val="center"/>
              <w:rPr>
                <w:rFonts w:ascii="Times New Roman" w:eastAsia="Times New Roman" w:hAnsi="Times New Roman" w:cs="Times New Roman"/>
                <w:sz w:val="20"/>
                <w:szCs w:val="20"/>
              </w:rPr>
            </w:pPr>
          </w:p>
          <w:p w14:paraId="0AF2E2F1" w14:textId="77777777" w:rsidR="00630288" w:rsidRDefault="00630288" w:rsidP="00630288">
            <w:pPr>
              <w:jc w:val="center"/>
              <w:rPr>
                <w:rFonts w:ascii="Times New Roman" w:eastAsia="Times New Roman" w:hAnsi="Times New Roman" w:cs="Times New Roman"/>
                <w:sz w:val="20"/>
                <w:szCs w:val="20"/>
              </w:rPr>
            </w:pPr>
          </w:p>
          <w:p w14:paraId="22F90075" w14:textId="77777777" w:rsidR="00630288" w:rsidRDefault="00630288" w:rsidP="00630288">
            <w:pPr>
              <w:jc w:val="center"/>
              <w:rPr>
                <w:rFonts w:ascii="Times New Roman" w:eastAsia="Times New Roman" w:hAnsi="Times New Roman" w:cs="Times New Roman"/>
                <w:sz w:val="20"/>
                <w:szCs w:val="20"/>
              </w:rPr>
            </w:pPr>
          </w:p>
          <w:p w14:paraId="4593583A" w14:textId="77777777" w:rsidR="00630288" w:rsidRDefault="00630288" w:rsidP="00630288">
            <w:pPr>
              <w:jc w:val="center"/>
              <w:rPr>
                <w:rFonts w:ascii="Times New Roman" w:eastAsia="Times New Roman" w:hAnsi="Times New Roman" w:cs="Times New Roman"/>
                <w:sz w:val="20"/>
                <w:szCs w:val="20"/>
              </w:rPr>
            </w:pPr>
          </w:p>
          <w:p w14:paraId="40AC8D1A" w14:textId="77777777" w:rsidR="00630288" w:rsidRDefault="00630288" w:rsidP="00630288">
            <w:pPr>
              <w:jc w:val="center"/>
              <w:rPr>
                <w:rFonts w:ascii="Times New Roman" w:eastAsia="Times New Roman" w:hAnsi="Times New Roman" w:cs="Times New Roman"/>
                <w:sz w:val="20"/>
                <w:szCs w:val="20"/>
              </w:rPr>
            </w:pPr>
          </w:p>
          <w:p w14:paraId="36ADE4BB" w14:textId="77777777" w:rsidR="00630288" w:rsidRDefault="00630288" w:rsidP="00630288">
            <w:pPr>
              <w:jc w:val="center"/>
              <w:rPr>
                <w:rFonts w:ascii="Times New Roman" w:eastAsia="Times New Roman" w:hAnsi="Times New Roman" w:cs="Times New Roman"/>
                <w:sz w:val="20"/>
                <w:szCs w:val="20"/>
              </w:rPr>
            </w:pPr>
          </w:p>
          <w:p w14:paraId="482C9BF2" w14:textId="77777777" w:rsidR="00630288" w:rsidRDefault="00630288" w:rsidP="00630288">
            <w:pPr>
              <w:jc w:val="center"/>
              <w:rPr>
                <w:rFonts w:ascii="Times New Roman" w:eastAsia="Times New Roman" w:hAnsi="Times New Roman" w:cs="Times New Roman"/>
                <w:sz w:val="20"/>
                <w:szCs w:val="20"/>
              </w:rPr>
            </w:pPr>
          </w:p>
          <w:p w14:paraId="72676DB9" w14:textId="77777777" w:rsidR="00630288" w:rsidRDefault="00630288" w:rsidP="00630288">
            <w:pPr>
              <w:jc w:val="center"/>
              <w:rPr>
                <w:rFonts w:ascii="Times New Roman" w:eastAsia="Times New Roman" w:hAnsi="Times New Roman" w:cs="Times New Roman"/>
                <w:sz w:val="20"/>
                <w:szCs w:val="20"/>
              </w:rPr>
            </w:pPr>
          </w:p>
          <w:p w14:paraId="04E9581C" w14:textId="77777777" w:rsidR="00630288" w:rsidRPr="001C7010" w:rsidRDefault="00630288" w:rsidP="00630288">
            <w:pPr>
              <w:jc w:val="center"/>
              <w:rPr>
                <w:rFonts w:ascii="Times New Roman" w:eastAsia="Times New Roman" w:hAnsi="Times New Roman" w:cs="Times New Roman"/>
                <w:sz w:val="20"/>
                <w:szCs w:val="20"/>
              </w:rPr>
            </w:pPr>
          </w:p>
        </w:tc>
        <w:tc>
          <w:tcPr>
            <w:tcW w:w="5120" w:type="dxa"/>
            <w:tcBorders>
              <w:top w:val="single" w:sz="4" w:space="0" w:color="auto"/>
              <w:left w:val="single" w:sz="4" w:space="0" w:color="auto"/>
              <w:bottom w:val="single" w:sz="4" w:space="0" w:color="auto"/>
            </w:tcBorders>
            <w:shd w:val="clear" w:color="auto" w:fill="auto"/>
            <w:vAlign w:val="bottom"/>
          </w:tcPr>
          <w:p w14:paraId="06E5CE11" w14:textId="77777777" w:rsidR="00630288" w:rsidRPr="001C7010" w:rsidRDefault="00630288" w:rsidP="00630288">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Хныченко</w:t>
            </w:r>
            <w:proofErr w:type="spellEnd"/>
            <w:r w:rsidRPr="001C7010">
              <w:rPr>
                <w:rFonts w:ascii="Times New Roman" w:eastAsia="Times New Roman" w:hAnsi="Times New Roman" w:cs="Times New Roman"/>
                <w:sz w:val="20"/>
                <w:szCs w:val="20"/>
              </w:rPr>
              <w:t xml:space="preserve"> Елена Алексеевна -заместитель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p>
          <w:p w14:paraId="391F15E1" w14:textId="77777777" w:rsidR="00630288" w:rsidRDefault="00630288" w:rsidP="00630288">
            <w:pPr>
              <w:jc w:val="center"/>
              <w:rPr>
                <w:rFonts w:ascii="Times New Roman" w:eastAsia="Times New Roman" w:hAnsi="Times New Roman" w:cs="Times New Roman"/>
                <w:sz w:val="20"/>
                <w:szCs w:val="20"/>
              </w:rPr>
            </w:pPr>
          </w:p>
          <w:p w14:paraId="789718F3" w14:textId="77777777" w:rsidR="00630288" w:rsidRDefault="00630288" w:rsidP="00630288">
            <w:pPr>
              <w:jc w:val="center"/>
              <w:rPr>
                <w:rFonts w:ascii="Times New Roman" w:eastAsia="Times New Roman" w:hAnsi="Times New Roman" w:cs="Times New Roman"/>
                <w:sz w:val="20"/>
                <w:szCs w:val="20"/>
              </w:rPr>
            </w:pPr>
          </w:p>
          <w:p w14:paraId="57A515AA" w14:textId="77777777" w:rsidR="00630288" w:rsidRDefault="00630288" w:rsidP="00630288">
            <w:pPr>
              <w:jc w:val="center"/>
              <w:rPr>
                <w:rFonts w:ascii="Times New Roman" w:eastAsia="Times New Roman" w:hAnsi="Times New Roman" w:cs="Times New Roman"/>
                <w:sz w:val="20"/>
                <w:szCs w:val="20"/>
              </w:rPr>
            </w:pPr>
          </w:p>
          <w:p w14:paraId="733D1078" w14:textId="77777777" w:rsidR="00630288" w:rsidRDefault="00630288" w:rsidP="00630288">
            <w:pPr>
              <w:jc w:val="center"/>
              <w:rPr>
                <w:rFonts w:ascii="Times New Roman" w:eastAsia="Times New Roman" w:hAnsi="Times New Roman" w:cs="Times New Roman"/>
                <w:sz w:val="20"/>
                <w:szCs w:val="20"/>
              </w:rPr>
            </w:pPr>
          </w:p>
          <w:p w14:paraId="08ADB326" w14:textId="77777777" w:rsidR="00630288" w:rsidRDefault="00630288" w:rsidP="00630288">
            <w:pPr>
              <w:jc w:val="center"/>
              <w:rPr>
                <w:rFonts w:ascii="Times New Roman" w:eastAsia="Times New Roman" w:hAnsi="Times New Roman" w:cs="Times New Roman"/>
                <w:sz w:val="20"/>
                <w:szCs w:val="20"/>
              </w:rPr>
            </w:pPr>
          </w:p>
          <w:p w14:paraId="0ABE6D7C" w14:textId="77777777" w:rsidR="00630288" w:rsidRDefault="00630288" w:rsidP="00630288">
            <w:pPr>
              <w:jc w:val="center"/>
              <w:rPr>
                <w:rFonts w:ascii="Times New Roman" w:eastAsia="Times New Roman" w:hAnsi="Times New Roman" w:cs="Times New Roman"/>
                <w:sz w:val="20"/>
                <w:szCs w:val="20"/>
              </w:rPr>
            </w:pPr>
          </w:p>
          <w:p w14:paraId="467AD5C2" w14:textId="77777777" w:rsidR="00630288" w:rsidRPr="001C7010" w:rsidRDefault="00630288" w:rsidP="00630288">
            <w:pPr>
              <w:jc w:val="center"/>
              <w:rPr>
                <w:rFonts w:ascii="Times New Roman" w:eastAsia="Times New Roman" w:hAnsi="Times New Roman" w:cs="Times New Roman"/>
                <w:sz w:val="20"/>
                <w:szCs w:val="20"/>
              </w:rPr>
            </w:pPr>
          </w:p>
          <w:p w14:paraId="716757A7" w14:textId="77777777" w:rsidR="00630288" w:rsidRPr="001C7010" w:rsidRDefault="00630288" w:rsidP="00630288">
            <w:pPr>
              <w:jc w:val="center"/>
              <w:rPr>
                <w:rFonts w:ascii="Times New Roman" w:eastAsia="Times New Roman" w:hAnsi="Times New Roman" w:cs="Times New Roman"/>
                <w:sz w:val="20"/>
                <w:szCs w:val="20"/>
              </w:rPr>
            </w:pPr>
          </w:p>
        </w:tc>
        <w:tc>
          <w:tcPr>
            <w:tcW w:w="2231" w:type="dxa"/>
            <w:tcBorders>
              <w:top w:val="single" w:sz="4" w:space="0" w:color="auto"/>
              <w:left w:val="single" w:sz="4" w:space="0" w:color="auto"/>
              <w:bottom w:val="single" w:sz="4" w:space="0" w:color="auto"/>
              <w:right w:val="single" w:sz="4" w:space="0" w:color="auto"/>
            </w:tcBorders>
            <w:shd w:val="clear" w:color="auto" w:fill="auto"/>
          </w:tcPr>
          <w:p w14:paraId="249A9C41"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Реестр договоров об оказании услуг/поставке товаров</w:t>
            </w:r>
          </w:p>
        </w:tc>
      </w:tr>
      <w:tr w:rsidR="00630288" w:rsidRPr="001C7010" w14:paraId="17F716B3" w14:textId="77777777" w:rsidTr="00630288">
        <w:trPr>
          <w:trHeight w:hRule="exact" w:val="1080"/>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E7F422B" w14:textId="77777777" w:rsidR="00630288" w:rsidRDefault="00630288" w:rsidP="00630288">
            <w:pPr>
              <w:ind w:left="269" w:hanging="269"/>
            </w:pPr>
            <w:r>
              <w:rPr>
                <w:rFonts w:ascii="Times New Roman" w:eastAsia="Times New Roman" w:hAnsi="Times New Roman" w:cs="Times New Roman"/>
                <w:sz w:val="20"/>
                <w:szCs w:val="20"/>
              </w:rPr>
              <w:t xml:space="preserve">     </w:t>
            </w:r>
            <w:r w:rsidRPr="00B74211">
              <w:rPr>
                <w:rFonts w:ascii="Times New Roman" w:eastAsia="Times New Roman" w:hAnsi="Times New Roman" w:cs="Times New Roman"/>
                <w:sz w:val="20"/>
                <w:szCs w:val="20"/>
              </w:rPr>
              <w:t>1.2.1.</w:t>
            </w:r>
            <w:r>
              <w:rPr>
                <w:rFonts w:ascii="Times New Roman" w:eastAsia="Times New Roman" w:hAnsi="Times New Roman" w:cs="Times New Roman"/>
                <w:sz w:val="20"/>
                <w:szCs w:val="20"/>
              </w:rPr>
              <w:t>3</w:t>
            </w:r>
          </w:p>
        </w:tc>
        <w:tc>
          <w:tcPr>
            <w:tcW w:w="4731" w:type="dxa"/>
            <w:tcBorders>
              <w:top w:val="single" w:sz="4" w:space="0" w:color="auto"/>
              <w:left w:val="single" w:sz="4" w:space="0" w:color="auto"/>
              <w:bottom w:val="single" w:sz="4" w:space="0" w:color="auto"/>
            </w:tcBorders>
            <w:shd w:val="clear" w:color="auto" w:fill="auto"/>
            <w:vAlign w:val="center"/>
          </w:tcPr>
          <w:p w14:paraId="431A1DC0" w14:textId="77777777" w:rsidR="00630288" w:rsidRDefault="00630288" w:rsidP="0063028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1.2.1.3. «Произведена приемка поставленных товаров, выполненных работ, оказанных услуг»</w:t>
            </w:r>
          </w:p>
          <w:p w14:paraId="5BF41615" w14:textId="77777777" w:rsidR="00630288" w:rsidRDefault="00630288" w:rsidP="00630288">
            <w:pPr>
              <w:rPr>
                <w:rFonts w:ascii="Times New Roman" w:eastAsia="Times New Roman" w:hAnsi="Times New Roman" w:cs="Times New Roman"/>
                <w:sz w:val="20"/>
                <w:szCs w:val="20"/>
              </w:rPr>
            </w:pPr>
          </w:p>
          <w:p w14:paraId="3DFFFA79" w14:textId="77777777" w:rsidR="00630288" w:rsidRDefault="00630288" w:rsidP="00630288">
            <w:pPr>
              <w:rPr>
                <w:rFonts w:ascii="Times New Roman" w:eastAsia="Times New Roman" w:hAnsi="Times New Roman" w:cs="Times New Roman"/>
                <w:sz w:val="20"/>
                <w:szCs w:val="20"/>
              </w:rPr>
            </w:pPr>
          </w:p>
          <w:p w14:paraId="2038BB71" w14:textId="77777777" w:rsidR="00630288" w:rsidRPr="001C7010" w:rsidRDefault="00630288" w:rsidP="00630288">
            <w:pPr>
              <w:rPr>
                <w:rFonts w:ascii="Times New Roman" w:eastAsia="Times New Roman" w:hAnsi="Times New Roman" w:cs="Times New Roman"/>
                <w:sz w:val="20"/>
                <w:szCs w:val="20"/>
              </w:rPr>
            </w:pPr>
          </w:p>
        </w:tc>
        <w:tc>
          <w:tcPr>
            <w:tcW w:w="2418" w:type="dxa"/>
            <w:tcBorders>
              <w:top w:val="single" w:sz="4" w:space="0" w:color="auto"/>
              <w:left w:val="single" w:sz="4" w:space="0" w:color="auto"/>
              <w:bottom w:val="single" w:sz="4" w:space="0" w:color="auto"/>
            </w:tcBorders>
            <w:shd w:val="clear" w:color="auto" w:fill="auto"/>
            <w:vAlign w:val="center"/>
          </w:tcPr>
          <w:p w14:paraId="3B7B9C77" w14:textId="77777777" w:rsidR="00630288" w:rsidRDefault="00630288" w:rsidP="00630288">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2027</w:t>
            </w:r>
          </w:p>
          <w:p w14:paraId="102E66D6" w14:textId="77777777" w:rsidR="00630288" w:rsidRDefault="00630288" w:rsidP="00630288">
            <w:pPr>
              <w:ind w:firstLine="400"/>
              <w:jc w:val="center"/>
              <w:rPr>
                <w:rFonts w:ascii="Times New Roman" w:eastAsia="Times New Roman" w:hAnsi="Times New Roman" w:cs="Times New Roman"/>
                <w:sz w:val="20"/>
                <w:szCs w:val="20"/>
              </w:rPr>
            </w:pPr>
          </w:p>
          <w:p w14:paraId="5F2BDEE8" w14:textId="77777777" w:rsidR="00630288" w:rsidRDefault="00630288" w:rsidP="00630288">
            <w:pPr>
              <w:ind w:firstLine="400"/>
              <w:jc w:val="center"/>
              <w:rPr>
                <w:rFonts w:ascii="Times New Roman" w:eastAsia="Times New Roman" w:hAnsi="Times New Roman" w:cs="Times New Roman"/>
                <w:sz w:val="20"/>
                <w:szCs w:val="20"/>
              </w:rPr>
            </w:pPr>
          </w:p>
          <w:p w14:paraId="311348D8" w14:textId="77777777" w:rsidR="00630288" w:rsidRDefault="00630288" w:rsidP="00630288">
            <w:pPr>
              <w:ind w:firstLine="400"/>
              <w:jc w:val="center"/>
              <w:rPr>
                <w:rFonts w:ascii="Times New Roman" w:eastAsia="Times New Roman" w:hAnsi="Times New Roman" w:cs="Times New Roman"/>
                <w:sz w:val="20"/>
                <w:szCs w:val="20"/>
              </w:rPr>
            </w:pPr>
          </w:p>
          <w:p w14:paraId="4BDE42C9" w14:textId="77777777" w:rsidR="00630288" w:rsidRDefault="00630288" w:rsidP="00630288">
            <w:pPr>
              <w:ind w:firstLine="400"/>
              <w:jc w:val="center"/>
              <w:rPr>
                <w:rFonts w:ascii="Times New Roman" w:eastAsia="Times New Roman" w:hAnsi="Times New Roman" w:cs="Times New Roman"/>
                <w:sz w:val="20"/>
                <w:szCs w:val="20"/>
              </w:rPr>
            </w:pPr>
          </w:p>
          <w:p w14:paraId="28B4FB54" w14:textId="77777777" w:rsidR="00630288" w:rsidRPr="001C7010" w:rsidRDefault="00630288" w:rsidP="00630288">
            <w:pPr>
              <w:ind w:firstLine="400"/>
              <w:jc w:val="center"/>
              <w:rPr>
                <w:rFonts w:ascii="Times New Roman" w:eastAsia="Times New Roman" w:hAnsi="Times New Roman" w:cs="Times New Roman"/>
                <w:sz w:val="20"/>
                <w:szCs w:val="20"/>
              </w:rPr>
            </w:pPr>
          </w:p>
        </w:tc>
        <w:tc>
          <w:tcPr>
            <w:tcW w:w="5120" w:type="dxa"/>
            <w:tcBorders>
              <w:top w:val="single" w:sz="4" w:space="0" w:color="auto"/>
              <w:left w:val="single" w:sz="4" w:space="0" w:color="auto"/>
              <w:bottom w:val="single" w:sz="4" w:space="0" w:color="auto"/>
            </w:tcBorders>
            <w:shd w:val="clear" w:color="auto" w:fill="auto"/>
            <w:vAlign w:val="center"/>
          </w:tcPr>
          <w:p w14:paraId="421A84FB"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Чертова Валентина Николаевна - директор муниципального бюджетного учреждения культуры «Центральная библиотечная система Ивнянского района»; </w:t>
            </w:r>
          </w:p>
          <w:p w14:paraId="0E6C6542" w14:textId="77777777" w:rsidR="00630288" w:rsidRDefault="00630288" w:rsidP="00630288">
            <w:pPr>
              <w:ind w:firstLine="400"/>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главный бухгалтер управления культуры</w:t>
            </w:r>
            <w:r>
              <w:rPr>
                <w:rFonts w:ascii="Times New Roman" w:eastAsia="Times New Roman" w:hAnsi="Times New Roman" w:cs="Times New Roman"/>
                <w:sz w:val="20"/>
                <w:szCs w:val="20"/>
              </w:rPr>
              <w:t>.</w:t>
            </w:r>
          </w:p>
          <w:p w14:paraId="6F7540CF" w14:textId="77777777" w:rsidR="00630288" w:rsidRDefault="00630288" w:rsidP="00630288">
            <w:pPr>
              <w:ind w:firstLine="400"/>
              <w:jc w:val="center"/>
              <w:rPr>
                <w:rFonts w:ascii="Times New Roman" w:eastAsia="Times New Roman" w:hAnsi="Times New Roman" w:cs="Times New Roman"/>
                <w:sz w:val="20"/>
                <w:szCs w:val="20"/>
              </w:rPr>
            </w:pPr>
          </w:p>
          <w:p w14:paraId="00442902" w14:textId="77777777" w:rsidR="00630288" w:rsidRPr="001C7010" w:rsidRDefault="00630288" w:rsidP="00630288">
            <w:pPr>
              <w:ind w:firstLine="400"/>
              <w:jc w:val="center"/>
              <w:rPr>
                <w:rFonts w:ascii="Times New Roman" w:eastAsia="Times New Roman" w:hAnsi="Times New Roman" w:cs="Times New Roman"/>
                <w:sz w:val="20"/>
                <w:szCs w:val="20"/>
              </w:rPr>
            </w:pPr>
          </w:p>
        </w:tc>
        <w:tc>
          <w:tcPr>
            <w:tcW w:w="2231" w:type="dxa"/>
            <w:tcBorders>
              <w:top w:val="single" w:sz="4" w:space="0" w:color="auto"/>
              <w:left w:val="single" w:sz="4" w:space="0" w:color="auto"/>
              <w:bottom w:val="single" w:sz="4" w:space="0" w:color="auto"/>
              <w:right w:val="single" w:sz="4" w:space="0" w:color="auto"/>
            </w:tcBorders>
            <w:shd w:val="clear" w:color="auto" w:fill="auto"/>
            <w:vAlign w:val="bottom"/>
          </w:tcPr>
          <w:p w14:paraId="51E5E31B"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Акты приемки поставленных товаров, выполненных работ, оказанных услуг</w:t>
            </w:r>
          </w:p>
          <w:p w14:paraId="7B46512F" w14:textId="77777777" w:rsidR="00630288" w:rsidRPr="001C7010" w:rsidRDefault="00630288" w:rsidP="00630288">
            <w:pPr>
              <w:jc w:val="center"/>
              <w:rPr>
                <w:rFonts w:ascii="Times New Roman" w:eastAsia="Times New Roman" w:hAnsi="Times New Roman" w:cs="Times New Roman"/>
                <w:sz w:val="20"/>
                <w:szCs w:val="20"/>
              </w:rPr>
            </w:pPr>
          </w:p>
          <w:p w14:paraId="53A56026" w14:textId="77777777" w:rsidR="00630288" w:rsidRPr="001C7010" w:rsidRDefault="00630288" w:rsidP="00630288">
            <w:pPr>
              <w:jc w:val="center"/>
              <w:rPr>
                <w:rFonts w:ascii="Times New Roman" w:eastAsia="Times New Roman" w:hAnsi="Times New Roman" w:cs="Times New Roman"/>
                <w:sz w:val="20"/>
                <w:szCs w:val="20"/>
              </w:rPr>
            </w:pPr>
          </w:p>
          <w:p w14:paraId="0A667730" w14:textId="77777777" w:rsidR="00630288" w:rsidRPr="001C7010" w:rsidRDefault="00630288" w:rsidP="00630288">
            <w:pPr>
              <w:ind w:firstLine="400"/>
              <w:jc w:val="center"/>
              <w:rPr>
                <w:rFonts w:ascii="Times New Roman" w:eastAsia="Times New Roman" w:hAnsi="Times New Roman" w:cs="Times New Roman"/>
                <w:sz w:val="20"/>
                <w:szCs w:val="20"/>
              </w:rPr>
            </w:pPr>
          </w:p>
        </w:tc>
      </w:tr>
      <w:tr w:rsidR="00630288" w:rsidRPr="001C7010" w14:paraId="6A521435" w14:textId="77777777" w:rsidTr="00630288">
        <w:trPr>
          <w:trHeight w:hRule="exact" w:val="1583"/>
          <w:jc w:val="center"/>
        </w:trPr>
        <w:tc>
          <w:tcPr>
            <w:tcW w:w="1134" w:type="dxa"/>
            <w:tcBorders>
              <w:top w:val="single" w:sz="4" w:space="0" w:color="auto"/>
              <w:left w:val="single" w:sz="4" w:space="0" w:color="auto"/>
              <w:bottom w:val="single" w:sz="4" w:space="0" w:color="auto"/>
            </w:tcBorders>
            <w:shd w:val="clear" w:color="auto" w:fill="auto"/>
            <w:vAlign w:val="center"/>
          </w:tcPr>
          <w:p w14:paraId="7D2E9595" w14:textId="77777777" w:rsidR="00630288" w:rsidRDefault="00630288" w:rsidP="00630288">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1.1.1.4.</w:t>
            </w:r>
          </w:p>
          <w:p w14:paraId="7F2D7D0C" w14:textId="77777777" w:rsidR="00630288" w:rsidRDefault="00630288" w:rsidP="00630288">
            <w:pPr>
              <w:ind w:firstLine="160"/>
              <w:rPr>
                <w:rFonts w:ascii="Times New Roman" w:eastAsia="Times New Roman" w:hAnsi="Times New Roman" w:cs="Times New Roman"/>
                <w:sz w:val="20"/>
                <w:szCs w:val="20"/>
              </w:rPr>
            </w:pPr>
          </w:p>
          <w:p w14:paraId="0F232262" w14:textId="77777777" w:rsidR="00630288" w:rsidRDefault="00630288" w:rsidP="00630288">
            <w:pPr>
              <w:ind w:firstLine="160"/>
              <w:rPr>
                <w:rFonts w:ascii="Times New Roman" w:eastAsia="Times New Roman" w:hAnsi="Times New Roman" w:cs="Times New Roman"/>
                <w:sz w:val="20"/>
                <w:szCs w:val="20"/>
              </w:rPr>
            </w:pPr>
          </w:p>
          <w:p w14:paraId="51EAC82A" w14:textId="77777777" w:rsidR="00630288" w:rsidRDefault="00630288" w:rsidP="00630288">
            <w:pPr>
              <w:ind w:firstLine="160"/>
              <w:rPr>
                <w:rFonts w:ascii="Times New Roman" w:eastAsia="Times New Roman" w:hAnsi="Times New Roman" w:cs="Times New Roman"/>
                <w:sz w:val="20"/>
                <w:szCs w:val="20"/>
              </w:rPr>
            </w:pPr>
          </w:p>
          <w:p w14:paraId="370DE6CC" w14:textId="77777777" w:rsidR="00630288" w:rsidRDefault="00630288" w:rsidP="00630288">
            <w:pPr>
              <w:ind w:firstLine="160"/>
              <w:rPr>
                <w:rFonts w:ascii="Times New Roman" w:eastAsia="Times New Roman" w:hAnsi="Times New Roman" w:cs="Times New Roman"/>
                <w:sz w:val="20"/>
                <w:szCs w:val="20"/>
              </w:rPr>
            </w:pPr>
          </w:p>
          <w:p w14:paraId="2B5BFD66" w14:textId="77777777" w:rsidR="00630288" w:rsidRDefault="00630288" w:rsidP="00630288">
            <w:pPr>
              <w:ind w:firstLine="160"/>
              <w:rPr>
                <w:rFonts w:ascii="Times New Roman" w:eastAsia="Times New Roman" w:hAnsi="Times New Roman" w:cs="Times New Roman"/>
                <w:sz w:val="20"/>
                <w:szCs w:val="20"/>
              </w:rPr>
            </w:pPr>
          </w:p>
          <w:p w14:paraId="0314EB01" w14:textId="77777777" w:rsidR="00630288" w:rsidRDefault="00630288" w:rsidP="00630288">
            <w:pPr>
              <w:ind w:firstLine="160"/>
              <w:rPr>
                <w:rFonts w:ascii="Times New Roman" w:eastAsia="Times New Roman" w:hAnsi="Times New Roman" w:cs="Times New Roman"/>
                <w:sz w:val="20"/>
                <w:szCs w:val="20"/>
              </w:rPr>
            </w:pPr>
          </w:p>
          <w:p w14:paraId="54883AA3" w14:textId="77777777" w:rsidR="00630288" w:rsidRDefault="00630288" w:rsidP="00630288">
            <w:pPr>
              <w:ind w:firstLine="160"/>
              <w:rPr>
                <w:rFonts w:ascii="Times New Roman" w:eastAsia="Times New Roman" w:hAnsi="Times New Roman" w:cs="Times New Roman"/>
                <w:sz w:val="20"/>
                <w:szCs w:val="20"/>
              </w:rPr>
            </w:pPr>
          </w:p>
          <w:p w14:paraId="093E5EAE" w14:textId="77777777" w:rsidR="00630288" w:rsidRDefault="00630288" w:rsidP="00630288">
            <w:pPr>
              <w:ind w:firstLine="160"/>
              <w:rPr>
                <w:rFonts w:ascii="Times New Roman" w:eastAsia="Times New Roman" w:hAnsi="Times New Roman" w:cs="Times New Roman"/>
                <w:sz w:val="20"/>
                <w:szCs w:val="20"/>
              </w:rPr>
            </w:pPr>
          </w:p>
          <w:p w14:paraId="38C2ED10" w14:textId="77777777" w:rsidR="00630288" w:rsidRDefault="00630288" w:rsidP="00630288">
            <w:pPr>
              <w:ind w:firstLine="160"/>
              <w:rPr>
                <w:rFonts w:ascii="Times New Roman" w:eastAsia="Times New Roman" w:hAnsi="Times New Roman" w:cs="Times New Roman"/>
                <w:sz w:val="20"/>
                <w:szCs w:val="20"/>
              </w:rPr>
            </w:pPr>
          </w:p>
          <w:p w14:paraId="290D4CF7" w14:textId="77777777" w:rsidR="00630288" w:rsidRDefault="00630288" w:rsidP="00630288">
            <w:pPr>
              <w:ind w:firstLine="160"/>
              <w:rPr>
                <w:rFonts w:ascii="Times New Roman" w:eastAsia="Times New Roman" w:hAnsi="Times New Roman" w:cs="Times New Roman"/>
                <w:sz w:val="20"/>
                <w:szCs w:val="20"/>
              </w:rPr>
            </w:pPr>
          </w:p>
          <w:p w14:paraId="7E4E6483" w14:textId="77777777" w:rsidR="00630288" w:rsidRDefault="00630288" w:rsidP="00630288">
            <w:pPr>
              <w:ind w:firstLine="160"/>
              <w:rPr>
                <w:rFonts w:ascii="Times New Roman" w:eastAsia="Times New Roman" w:hAnsi="Times New Roman" w:cs="Times New Roman"/>
                <w:sz w:val="20"/>
                <w:szCs w:val="20"/>
              </w:rPr>
            </w:pPr>
          </w:p>
          <w:p w14:paraId="2072EC0E" w14:textId="77777777" w:rsidR="00630288" w:rsidRDefault="00630288" w:rsidP="00630288">
            <w:pPr>
              <w:ind w:firstLine="160"/>
              <w:rPr>
                <w:rFonts w:ascii="Times New Roman" w:eastAsia="Times New Roman" w:hAnsi="Times New Roman" w:cs="Times New Roman"/>
                <w:sz w:val="20"/>
                <w:szCs w:val="20"/>
              </w:rPr>
            </w:pPr>
          </w:p>
          <w:p w14:paraId="73D68F4D" w14:textId="77777777" w:rsidR="00630288" w:rsidRDefault="00630288" w:rsidP="00630288">
            <w:pPr>
              <w:ind w:firstLine="160"/>
              <w:rPr>
                <w:rFonts w:ascii="Times New Roman" w:eastAsia="Times New Roman" w:hAnsi="Times New Roman" w:cs="Times New Roman"/>
                <w:sz w:val="20"/>
                <w:szCs w:val="20"/>
              </w:rPr>
            </w:pPr>
          </w:p>
          <w:p w14:paraId="09448259" w14:textId="77777777" w:rsidR="00630288" w:rsidRDefault="00630288" w:rsidP="00630288">
            <w:pPr>
              <w:ind w:firstLine="160"/>
              <w:rPr>
                <w:rFonts w:ascii="Times New Roman" w:eastAsia="Times New Roman" w:hAnsi="Times New Roman" w:cs="Times New Roman"/>
                <w:sz w:val="20"/>
                <w:szCs w:val="20"/>
              </w:rPr>
            </w:pPr>
          </w:p>
          <w:p w14:paraId="24495019" w14:textId="77777777" w:rsidR="00630288" w:rsidRDefault="00630288" w:rsidP="00630288">
            <w:pPr>
              <w:ind w:firstLine="160"/>
              <w:rPr>
                <w:rFonts w:ascii="Times New Roman" w:eastAsia="Times New Roman" w:hAnsi="Times New Roman" w:cs="Times New Roman"/>
                <w:sz w:val="20"/>
                <w:szCs w:val="20"/>
              </w:rPr>
            </w:pPr>
          </w:p>
          <w:p w14:paraId="2B9298AA" w14:textId="77777777" w:rsidR="00630288" w:rsidRDefault="00630288" w:rsidP="00630288">
            <w:pPr>
              <w:ind w:firstLine="160"/>
              <w:rPr>
                <w:rFonts w:ascii="Times New Roman" w:eastAsia="Times New Roman" w:hAnsi="Times New Roman" w:cs="Times New Roman"/>
                <w:sz w:val="20"/>
                <w:szCs w:val="20"/>
              </w:rPr>
            </w:pPr>
          </w:p>
          <w:p w14:paraId="31F77379" w14:textId="77777777" w:rsidR="00630288" w:rsidRDefault="00630288" w:rsidP="00630288">
            <w:pPr>
              <w:ind w:firstLine="160"/>
              <w:rPr>
                <w:rFonts w:ascii="Times New Roman" w:eastAsia="Times New Roman" w:hAnsi="Times New Roman" w:cs="Times New Roman"/>
                <w:sz w:val="20"/>
                <w:szCs w:val="20"/>
              </w:rPr>
            </w:pPr>
          </w:p>
          <w:p w14:paraId="7D15A7E5" w14:textId="77777777" w:rsidR="00630288" w:rsidRDefault="00630288" w:rsidP="00630288">
            <w:pPr>
              <w:ind w:firstLine="160"/>
              <w:rPr>
                <w:rFonts w:ascii="Times New Roman" w:eastAsia="Times New Roman" w:hAnsi="Times New Roman" w:cs="Times New Roman"/>
                <w:sz w:val="20"/>
                <w:szCs w:val="20"/>
              </w:rPr>
            </w:pPr>
          </w:p>
          <w:p w14:paraId="42D6EC36" w14:textId="77777777" w:rsidR="00630288" w:rsidRDefault="00630288" w:rsidP="00630288">
            <w:pPr>
              <w:ind w:firstLine="160"/>
              <w:rPr>
                <w:rFonts w:ascii="Times New Roman" w:eastAsia="Times New Roman" w:hAnsi="Times New Roman" w:cs="Times New Roman"/>
                <w:sz w:val="20"/>
                <w:szCs w:val="20"/>
              </w:rPr>
            </w:pPr>
          </w:p>
          <w:p w14:paraId="4A309C5F" w14:textId="77777777" w:rsidR="00630288" w:rsidRPr="001C7010" w:rsidRDefault="00630288" w:rsidP="00630288">
            <w:pPr>
              <w:ind w:firstLine="160"/>
              <w:rPr>
                <w:rFonts w:ascii="Times New Roman" w:eastAsia="Times New Roman" w:hAnsi="Times New Roman" w:cs="Times New Roman"/>
                <w:sz w:val="20"/>
                <w:szCs w:val="20"/>
              </w:rPr>
            </w:pPr>
          </w:p>
          <w:p w14:paraId="45EBD0A9" w14:textId="77777777" w:rsidR="00630288" w:rsidRPr="001C7010" w:rsidRDefault="00630288" w:rsidP="00630288">
            <w:pPr>
              <w:ind w:firstLine="160"/>
              <w:rPr>
                <w:rFonts w:ascii="Times New Roman" w:eastAsia="Times New Roman" w:hAnsi="Times New Roman" w:cs="Times New Roman"/>
                <w:sz w:val="20"/>
                <w:szCs w:val="20"/>
              </w:rPr>
            </w:pPr>
          </w:p>
          <w:p w14:paraId="02B0CFAC" w14:textId="77777777" w:rsidR="00630288" w:rsidRPr="001C7010" w:rsidRDefault="00630288" w:rsidP="00630288">
            <w:pPr>
              <w:ind w:firstLine="160"/>
              <w:rPr>
                <w:rFonts w:ascii="Times New Roman" w:eastAsia="Times New Roman" w:hAnsi="Times New Roman" w:cs="Times New Roman"/>
                <w:sz w:val="20"/>
                <w:szCs w:val="20"/>
              </w:rPr>
            </w:pPr>
          </w:p>
          <w:p w14:paraId="541B98A7" w14:textId="77777777" w:rsidR="00630288" w:rsidRPr="001C7010" w:rsidRDefault="00630288" w:rsidP="00630288">
            <w:pPr>
              <w:ind w:firstLine="160"/>
              <w:rPr>
                <w:rFonts w:ascii="Times New Roman" w:eastAsia="Times New Roman" w:hAnsi="Times New Roman" w:cs="Times New Roman"/>
                <w:sz w:val="20"/>
                <w:szCs w:val="20"/>
              </w:rPr>
            </w:pPr>
          </w:p>
          <w:p w14:paraId="41BC2E17" w14:textId="77777777" w:rsidR="00630288" w:rsidRPr="001C7010" w:rsidRDefault="00630288" w:rsidP="00630288">
            <w:pPr>
              <w:ind w:firstLine="400"/>
              <w:jc w:val="center"/>
              <w:rPr>
                <w:rFonts w:ascii="Times New Roman" w:eastAsia="Times New Roman" w:hAnsi="Times New Roman" w:cs="Times New Roman"/>
                <w:sz w:val="20"/>
                <w:szCs w:val="20"/>
              </w:rPr>
            </w:pPr>
          </w:p>
        </w:tc>
        <w:tc>
          <w:tcPr>
            <w:tcW w:w="4731" w:type="dxa"/>
            <w:tcBorders>
              <w:top w:val="single" w:sz="4" w:space="0" w:color="auto"/>
              <w:left w:val="single" w:sz="4" w:space="0" w:color="auto"/>
              <w:bottom w:val="single" w:sz="4" w:space="0" w:color="auto"/>
            </w:tcBorders>
            <w:shd w:val="clear" w:color="auto" w:fill="auto"/>
            <w:vAlign w:val="bottom"/>
          </w:tcPr>
          <w:p w14:paraId="6B40F6A7" w14:textId="77777777" w:rsidR="00630288" w:rsidRDefault="00630288" w:rsidP="00630288">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1.1.1.4. «Произведена оплата товаров, выполненных работ, оказанных услуг»</w:t>
            </w:r>
          </w:p>
          <w:p w14:paraId="36435DC1" w14:textId="77777777" w:rsidR="00630288" w:rsidRDefault="00630288" w:rsidP="00630288">
            <w:pPr>
              <w:rPr>
                <w:rFonts w:ascii="Times New Roman" w:eastAsia="Times New Roman" w:hAnsi="Times New Roman" w:cs="Times New Roman"/>
                <w:sz w:val="20"/>
                <w:szCs w:val="20"/>
              </w:rPr>
            </w:pPr>
          </w:p>
          <w:p w14:paraId="51707CF8" w14:textId="77777777" w:rsidR="00630288" w:rsidRDefault="00630288" w:rsidP="00630288">
            <w:pPr>
              <w:rPr>
                <w:rFonts w:ascii="Times New Roman" w:eastAsia="Times New Roman" w:hAnsi="Times New Roman" w:cs="Times New Roman"/>
                <w:sz w:val="20"/>
                <w:szCs w:val="20"/>
              </w:rPr>
            </w:pPr>
          </w:p>
          <w:p w14:paraId="63771759" w14:textId="77777777" w:rsidR="00630288" w:rsidRDefault="00630288" w:rsidP="00630288">
            <w:pPr>
              <w:rPr>
                <w:rFonts w:ascii="Times New Roman" w:eastAsia="Times New Roman" w:hAnsi="Times New Roman" w:cs="Times New Roman"/>
                <w:sz w:val="20"/>
                <w:szCs w:val="20"/>
              </w:rPr>
            </w:pPr>
          </w:p>
          <w:p w14:paraId="6AC7A8B1" w14:textId="77777777" w:rsidR="00630288" w:rsidRDefault="00630288" w:rsidP="00630288">
            <w:pPr>
              <w:rPr>
                <w:rFonts w:ascii="Times New Roman" w:eastAsia="Times New Roman" w:hAnsi="Times New Roman" w:cs="Times New Roman"/>
                <w:sz w:val="20"/>
                <w:szCs w:val="20"/>
              </w:rPr>
            </w:pPr>
          </w:p>
          <w:p w14:paraId="089F75B5" w14:textId="77777777" w:rsidR="00630288" w:rsidRDefault="00630288" w:rsidP="00630288">
            <w:pPr>
              <w:rPr>
                <w:rFonts w:ascii="Times New Roman" w:eastAsia="Times New Roman" w:hAnsi="Times New Roman" w:cs="Times New Roman"/>
                <w:sz w:val="20"/>
                <w:szCs w:val="20"/>
              </w:rPr>
            </w:pPr>
          </w:p>
          <w:p w14:paraId="68734757" w14:textId="77777777" w:rsidR="00630288" w:rsidRDefault="00630288" w:rsidP="00630288">
            <w:pPr>
              <w:rPr>
                <w:rFonts w:ascii="Times New Roman" w:eastAsia="Times New Roman" w:hAnsi="Times New Roman" w:cs="Times New Roman"/>
                <w:sz w:val="20"/>
                <w:szCs w:val="20"/>
              </w:rPr>
            </w:pPr>
          </w:p>
          <w:p w14:paraId="2984C35A" w14:textId="77777777" w:rsidR="00630288" w:rsidRDefault="00630288" w:rsidP="00630288">
            <w:pPr>
              <w:rPr>
                <w:rFonts w:ascii="Times New Roman" w:eastAsia="Times New Roman" w:hAnsi="Times New Roman" w:cs="Times New Roman"/>
                <w:sz w:val="20"/>
                <w:szCs w:val="20"/>
              </w:rPr>
            </w:pPr>
          </w:p>
          <w:p w14:paraId="65471901" w14:textId="77777777" w:rsidR="00630288" w:rsidRDefault="00630288" w:rsidP="00630288">
            <w:pPr>
              <w:rPr>
                <w:rFonts w:ascii="Times New Roman" w:eastAsia="Times New Roman" w:hAnsi="Times New Roman" w:cs="Times New Roman"/>
                <w:sz w:val="20"/>
                <w:szCs w:val="20"/>
              </w:rPr>
            </w:pPr>
          </w:p>
          <w:p w14:paraId="739715E0" w14:textId="77777777" w:rsidR="00630288" w:rsidRDefault="00630288" w:rsidP="00630288">
            <w:pPr>
              <w:rPr>
                <w:rFonts w:ascii="Times New Roman" w:eastAsia="Times New Roman" w:hAnsi="Times New Roman" w:cs="Times New Roman"/>
                <w:sz w:val="20"/>
                <w:szCs w:val="20"/>
              </w:rPr>
            </w:pPr>
          </w:p>
          <w:p w14:paraId="062F1C67" w14:textId="77777777" w:rsidR="00630288" w:rsidRDefault="00630288" w:rsidP="00630288">
            <w:pPr>
              <w:rPr>
                <w:rFonts w:ascii="Times New Roman" w:eastAsia="Times New Roman" w:hAnsi="Times New Roman" w:cs="Times New Roman"/>
                <w:sz w:val="20"/>
                <w:szCs w:val="20"/>
              </w:rPr>
            </w:pPr>
          </w:p>
          <w:p w14:paraId="58614FCB" w14:textId="77777777" w:rsidR="00630288" w:rsidRDefault="00630288" w:rsidP="00630288">
            <w:pPr>
              <w:rPr>
                <w:rFonts w:ascii="Times New Roman" w:eastAsia="Times New Roman" w:hAnsi="Times New Roman" w:cs="Times New Roman"/>
                <w:sz w:val="20"/>
                <w:szCs w:val="20"/>
              </w:rPr>
            </w:pPr>
          </w:p>
          <w:p w14:paraId="283EF750" w14:textId="77777777" w:rsidR="00630288" w:rsidRDefault="00630288" w:rsidP="00630288">
            <w:pPr>
              <w:rPr>
                <w:rFonts w:ascii="Times New Roman" w:eastAsia="Times New Roman" w:hAnsi="Times New Roman" w:cs="Times New Roman"/>
                <w:sz w:val="20"/>
                <w:szCs w:val="20"/>
              </w:rPr>
            </w:pPr>
          </w:p>
          <w:p w14:paraId="12A2865E" w14:textId="77777777" w:rsidR="00630288" w:rsidRDefault="00630288" w:rsidP="00630288">
            <w:pPr>
              <w:rPr>
                <w:rFonts w:ascii="Times New Roman" w:eastAsia="Times New Roman" w:hAnsi="Times New Roman" w:cs="Times New Roman"/>
                <w:sz w:val="20"/>
                <w:szCs w:val="20"/>
              </w:rPr>
            </w:pPr>
          </w:p>
          <w:p w14:paraId="00097083" w14:textId="77777777" w:rsidR="00630288" w:rsidRDefault="00630288" w:rsidP="00630288">
            <w:pPr>
              <w:rPr>
                <w:rFonts w:ascii="Times New Roman" w:eastAsia="Times New Roman" w:hAnsi="Times New Roman" w:cs="Times New Roman"/>
                <w:sz w:val="20"/>
                <w:szCs w:val="20"/>
              </w:rPr>
            </w:pPr>
          </w:p>
          <w:p w14:paraId="052DF316" w14:textId="77777777" w:rsidR="00630288" w:rsidRDefault="00630288" w:rsidP="00630288">
            <w:pPr>
              <w:rPr>
                <w:rFonts w:ascii="Times New Roman" w:eastAsia="Times New Roman" w:hAnsi="Times New Roman" w:cs="Times New Roman"/>
                <w:sz w:val="20"/>
                <w:szCs w:val="20"/>
              </w:rPr>
            </w:pPr>
          </w:p>
          <w:p w14:paraId="4ED34DE3" w14:textId="77777777" w:rsidR="00630288" w:rsidRDefault="00630288" w:rsidP="00630288">
            <w:pPr>
              <w:rPr>
                <w:rFonts w:ascii="Times New Roman" w:eastAsia="Times New Roman" w:hAnsi="Times New Roman" w:cs="Times New Roman"/>
                <w:sz w:val="20"/>
                <w:szCs w:val="20"/>
              </w:rPr>
            </w:pPr>
          </w:p>
          <w:p w14:paraId="1B5FDC1F" w14:textId="77777777" w:rsidR="00630288" w:rsidRPr="001C7010" w:rsidRDefault="00630288" w:rsidP="00630288">
            <w:pPr>
              <w:rPr>
                <w:rFonts w:ascii="Times New Roman" w:eastAsia="Times New Roman" w:hAnsi="Times New Roman" w:cs="Times New Roman"/>
                <w:sz w:val="20"/>
                <w:szCs w:val="20"/>
              </w:rPr>
            </w:pPr>
          </w:p>
          <w:p w14:paraId="478C4CAE" w14:textId="77777777" w:rsidR="00630288" w:rsidRPr="001C7010" w:rsidRDefault="00630288" w:rsidP="00630288">
            <w:pPr>
              <w:rPr>
                <w:rFonts w:ascii="Times New Roman" w:eastAsia="Times New Roman" w:hAnsi="Times New Roman" w:cs="Times New Roman"/>
                <w:sz w:val="20"/>
                <w:szCs w:val="20"/>
              </w:rPr>
            </w:pPr>
          </w:p>
          <w:p w14:paraId="6C668A9F" w14:textId="77777777" w:rsidR="00630288" w:rsidRPr="001C7010" w:rsidRDefault="00630288" w:rsidP="00630288">
            <w:pPr>
              <w:rPr>
                <w:rFonts w:ascii="Times New Roman" w:eastAsia="Times New Roman" w:hAnsi="Times New Roman" w:cs="Times New Roman"/>
                <w:sz w:val="20"/>
                <w:szCs w:val="20"/>
              </w:rPr>
            </w:pPr>
          </w:p>
          <w:p w14:paraId="34E0E6AE" w14:textId="77777777" w:rsidR="00630288" w:rsidRPr="001C7010" w:rsidRDefault="00630288" w:rsidP="00630288">
            <w:pPr>
              <w:rPr>
                <w:rFonts w:ascii="Times New Roman" w:eastAsia="Times New Roman" w:hAnsi="Times New Roman" w:cs="Times New Roman"/>
                <w:sz w:val="20"/>
                <w:szCs w:val="20"/>
              </w:rPr>
            </w:pPr>
          </w:p>
          <w:p w14:paraId="32FE70DC" w14:textId="77777777" w:rsidR="00630288" w:rsidRPr="001C7010" w:rsidRDefault="00630288" w:rsidP="00630288">
            <w:pPr>
              <w:rPr>
                <w:rFonts w:ascii="Times New Roman" w:eastAsia="Times New Roman" w:hAnsi="Times New Roman" w:cs="Times New Roman"/>
                <w:sz w:val="20"/>
                <w:szCs w:val="20"/>
              </w:rPr>
            </w:pPr>
          </w:p>
          <w:p w14:paraId="663C84FB" w14:textId="77777777" w:rsidR="00630288" w:rsidRPr="001C7010" w:rsidRDefault="00630288" w:rsidP="00630288">
            <w:pPr>
              <w:rPr>
                <w:rFonts w:ascii="Times New Roman" w:eastAsia="Times New Roman" w:hAnsi="Times New Roman" w:cs="Times New Roman"/>
                <w:sz w:val="20"/>
                <w:szCs w:val="20"/>
              </w:rPr>
            </w:pPr>
          </w:p>
          <w:p w14:paraId="3AC681F4" w14:textId="77777777" w:rsidR="00630288" w:rsidRPr="001C7010" w:rsidRDefault="00630288" w:rsidP="00630288">
            <w:pPr>
              <w:spacing w:line="254" w:lineRule="auto"/>
              <w:ind w:firstLine="400"/>
              <w:rPr>
                <w:rFonts w:ascii="Times New Roman" w:eastAsia="Times New Roman" w:hAnsi="Times New Roman" w:cs="Times New Roman"/>
                <w:sz w:val="20"/>
                <w:szCs w:val="20"/>
              </w:rPr>
            </w:pPr>
          </w:p>
        </w:tc>
        <w:tc>
          <w:tcPr>
            <w:tcW w:w="2418" w:type="dxa"/>
            <w:tcBorders>
              <w:top w:val="single" w:sz="4" w:space="0" w:color="auto"/>
              <w:left w:val="single" w:sz="4" w:space="0" w:color="auto"/>
              <w:bottom w:val="single" w:sz="4" w:space="0" w:color="auto"/>
            </w:tcBorders>
            <w:shd w:val="clear" w:color="auto" w:fill="auto"/>
            <w:vAlign w:val="center"/>
          </w:tcPr>
          <w:p w14:paraId="6C742F47" w14:textId="77777777" w:rsidR="00630288" w:rsidRDefault="00630288" w:rsidP="00630288">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2027</w:t>
            </w:r>
          </w:p>
          <w:p w14:paraId="40469521" w14:textId="77777777" w:rsidR="00630288" w:rsidRDefault="00630288" w:rsidP="00630288">
            <w:pPr>
              <w:ind w:firstLine="400"/>
              <w:jc w:val="center"/>
              <w:rPr>
                <w:rFonts w:ascii="Times New Roman" w:eastAsia="Times New Roman" w:hAnsi="Times New Roman" w:cs="Times New Roman"/>
                <w:sz w:val="20"/>
                <w:szCs w:val="20"/>
              </w:rPr>
            </w:pPr>
          </w:p>
          <w:p w14:paraId="6ED3E0D6" w14:textId="77777777" w:rsidR="00630288" w:rsidRDefault="00630288" w:rsidP="00630288">
            <w:pPr>
              <w:ind w:firstLine="400"/>
              <w:jc w:val="center"/>
              <w:rPr>
                <w:rFonts w:ascii="Times New Roman" w:eastAsia="Times New Roman" w:hAnsi="Times New Roman" w:cs="Times New Roman"/>
                <w:sz w:val="20"/>
                <w:szCs w:val="20"/>
              </w:rPr>
            </w:pPr>
          </w:p>
          <w:p w14:paraId="51656761" w14:textId="77777777" w:rsidR="00630288" w:rsidRDefault="00630288" w:rsidP="00630288">
            <w:pPr>
              <w:ind w:firstLine="400"/>
              <w:jc w:val="center"/>
              <w:rPr>
                <w:rFonts w:ascii="Times New Roman" w:eastAsia="Times New Roman" w:hAnsi="Times New Roman" w:cs="Times New Roman"/>
                <w:sz w:val="20"/>
                <w:szCs w:val="20"/>
              </w:rPr>
            </w:pPr>
          </w:p>
          <w:p w14:paraId="3A3BD4F9" w14:textId="77777777" w:rsidR="00630288" w:rsidRDefault="00630288" w:rsidP="00630288">
            <w:pPr>
              <w:ind w:firstLine="400"/>
              <w:jc w:val="center"/>
              <w:rPr>
                <w:rFonts w:ascii="Times New Roman" w:eastAsia="Times New Roman" w:hAnsi="Times New Roman" w:cs="Times New Roman"/>
                <w:sz w:val="20"/>
                <w:szCs w:val="20"/>
              </w:rPr>
            </w:pPr>
          </w:p>
          <w:p w14:paraId="24661B0B" w14:textId="77777777" w:rsidR="00630288" w:rsidRDefault="00630288" w:rsidP="00630288">
            <w:pPr>
              <w:ind w:firstLine="400"/>
              <w:jc w:val="center"/>
              <w:rPr>
                <w:rFonts w:ascii="Times New Roman" w:eastAsia="Times New Roman" w:hAnsi="Times New Roman" w:cs="Times New Roman"/>
                <w:sz w:val="20"/>
                <w:szCs w:val="20"/>
              </w:rPr>
            </w:pPr>
          </w:p>
          <w:p w14:paraId="7C282C84" w14:textId="77777777" w:rsidR="00630288" w:rsidRDefault="00630288" w:rsidP="00630288">
            <w:pPr>
              <w:ind w:firstLine="400"/>
              <w:jc w:val="center"/>
              <w:rPr>
                <w:rFonts w:ascii="Times New Roman" w:eastAsia="Times New Roman" w:hAnsi="Times New Roman" w:cs="Times New Roman"/>
                <w:sz w:val="20"/>
                <w:szCs w:val="20"/>
              </w:rPr>
            </w:pPr>
          </w:p>
          <w:p w14:paraId="2C40B4A6" w14:textId="77777777" w:rsidR="00630288" w:rsidRDefault="00630288" w:rsidP="00630288">
            <w:pPr>
              <w:ind w:firstLine="400"/>
              <w:jc w:val="center"/>
              <w:rPr>
                <w:rFonts w:ascii="Times New Roman" w:eastAsia="Times New Roman" w:hAnsi="Times New Roman" w:cs="Times New Roman"/>
                <w:sz w:val="20"/>
                <w:szCs w:val="20"/>
              </w:rPr>
            </w:pPr>
          </w:p>
          <w:p w14:paraId="495EFEF9" w14:textId="77777777" w:rsidR="00630288" w:rsidRDefault="00630288" w:rsidP="00630288">
            <w:pPr>
              <w:ind w:firstLine="400"/>
              <w:jc w:val="center"/>
              <w:rPr>
                <w:rFonts w:ascii="Times New Roman" w:eastAsia="Times New Roman" w:hAnsi="Times New Roman" w:cs="Times New Roman"/>
                <w:sz w:val="20"/>
                <w:szCs w:val="20"/>
              </w:rPr>
            </w:pPr>
          </w:p>
          <w:p w14:paraId="5C6878E9" w14:textId="77777777" w:rsidR="00630288" w:rsidRDefault="00630288" w:rsidP="00630288">
            <w:pPr>
              <w:ind w:firstLine="400"/>
              <w:jc w:val="center"/>
              <w:rPr>
                <w:rFonts w:ascii="Times New Roman" w:eastAsia="Times New Roman" w:hAnsi="Times New Roman" w:cs="Times New Roman"/>
                <w:sz w:val="20"/>
                <w:szCs w:val="20"/>
              </w:rPr>
            </w:pPr>
          </w:p>
          <w:p w14:paraId="2EF37669" w14:textId="77777777" w:rsidR="00630288" w:rsidRDefault="00630288" w:rsidP="00630288">
            <w:pPr>
              <w:ind w:firstLine="400"/>
              <w:jc w:val="center"/>
              <w:rPr>
                <w:rFonts w:ascii="Times New Roman" w:eastAsia="Times New Roman" w:hAnsi="Times New Roman" w:cs="Times New Roman"/>
                <w:sz w:val="20"/>
                <w:szCs w:val="20"/>
              </w:rPr>
            </w:pPr>
          </w:p>
          <w:p w14:paraId="4D1265F9" w14:textId="77777777" w:rsidR="00630288" w:rsidRDefault="00630288" w:rsidP="00630288">
            <w:pPr>
              <w:ind w:firstLine="400"/>
              <w:jc w:val="center"/>
              <w:rPr>
                <w:rFonts w:ascii="Times New Roman" w:eastAsia="Times New Roman" w:hAnsi="Times New Roman" w:cs="Times New Roman"/>
                <w:sz w:val="20"/>
                <w:szCs w:val="20"/>
              </w:rPr>
            </w:pPr>
          </w:p>
          <w:p w14:paraId="55DED467" w14:textId="77777777" w:rsidR="00630288" w:rsidRDefault="00630288" w:rsidP="00630288">
            <w:pPr>
              <w:ind w:firstLine="400"/>
              <w:jc w:val="center"/>
              <w:rPr>
                <w:rFonts w:ascii="Times New Roman" w:eastAsia="Times New Roman" w:hAnsi="Times New Roman" w:cs="Times New Roman"/>
                <w:sz w:val="20"/>
                <w:szCs w:val="20"/>
              </w:rPr>
            </w:pPr>
          </w:p>
          <w:p w14:paraId="6087502D" w14:textId="77777777" w:rsidR="00630288" w:rsidRDefault="00630288" w:rsidP="00630288">
            <w:pPr>
              <w:ind w:firstLine="400"/>
              <w:jc w:val="center"/>
              <w:rPr>
                <w:rFonts w:ascii="Times New Roman" w:eastAsia="Times New Roman" w:hAnsi="Times New Roman" w:cs="Times New Roman"/>
                <w:sz w:val="20"/>
                <w:szCs w:val="20"/>
              </w:rPr>
            </w:pPr>
          </w:p>
          <w:p w14:paraId="421BC99B" w14:textId="77777777" w:rsidR="00630288" w:rsidRDefault="00630288" w:rsidP="00630288">
            <w:pPr>
              <w:ind w:firstLine="400"/>
              <w:jc w:val="center"/>
              <w:rPr>
                <w:rFonts w:ascii="Times New Roman" w:eastAsia="Times New Roman" w:hAnsi="Times New Roman" w:cs="Times New Roman"/>
                <w:sz w:val="20"/>
                <w:szCs w:val="20"/>
              </w:rPr>
            </w:pPr>
          </w:p>
          <w:p w14:paraId="3F12116E" w14:textId="77777777" w:rsidR="00630288" w:rsidRDefault="00630288" w:rsidP="00630288">
            <w:pPr>
              <w:ind w:firstLine="400"/>
              <w:jc w:val="center"/>
              <w:rPr>
                <w:rFonts w:ascii="Times New Roman" w:eastAsia="Times New Roman" w:hAnsi="Times New Roman" w:cs="Times New Roman"/>
                <w:sz w:val="20"/>
                <w:szCs w:val="20"/>
              </w:rPr>
            </w:pPr>
          </w:p>
          <w:p w14:paraId="333385CC" w14:textId="77777777" w:rsidR="00630288" w:rsidRDefault="00630288" w:rsidP="00630288">
            <w:pPr>
              <w:ind w:firstLine="400"/>
              <w:jc w:val="center"/>
              <w:rPr>
                <w:rFonts w:ascii="Times New Roman" w:eastAsia="Times New Roman" w:hAnsi="Times New Roman" w:cs="Times New Roman"/>
                <w:sz w:val="20"/>
                <w:szCs w:val="20"/>
              </w:rPr>
            </w:pPr>
          </w:p>
          <w:p w14:paraId="5AA0BEF8" w14:textId="77777777" w:rsidR="00630288" w:rsidRDefault="00630288" w:rsidP="00630288">
            <w:pPr>
              <w:ind w:firstLine="400"/>
              <w:jc w:val="center"/>
              <w:rPr>
                <w:rFonts w:ascii="Times New Roman" w:eastAsia="Times New Roman" w:hAnsi="Times New Roman" w:cs="Times New Roman"/>
                <w:sz w:val="20"/>
                <w:szCs w:val="20"/>
              </w:rPr>
            </w:pPr>
          </w:p>
          <w:p w14:paraId="63CB2475" w14:textId="77777777" w:rsidR="00630288" w:rsidRDefault="00630288" w:rsidP="00630288">
            <w:pPr>
              <w:ind w:firstLine="400"/>
              <w:jc w:val="center"/>
              <w:rPr>
                <w:rFonts w:ascii="Times New Roman" w:eastAsia="Times New Roman" w:hAnsi="Times New Roman" w:cs="Times New Roman"/>
                <w:sz w:val="20"/>
                <w:szCs w:val="20"/>
              </w:rPr>
            </w:pPr>
          </w:p>
          <w:p w14:paraId="034279B8" w14:textId="77777777" w:rsidR="00630288" w:rsidRDefault="00630288" w:rsidP="00630288">
            <w:pPr>
              <w:ind w:firstLine="400"/>
              <w:jc w:val="center"/>
              <w:rPr>
                <w:rFonts w:ascii="Times New Roman" w:eastAsia="Times New Roman" w:hAnsi="Times New Roman" w:cs="Times New Roman"/>
                <w:sz w:val="20"/>
                <w:szCs w:val="20"/>
              </w:rPr>
            </w:pPr>
          </w:p>
          <w:p w14:paraId="284439D3" w14:textId="77777777" w:rsidR="00630288" w:rsidRDefault="00630288" w:rsidP="00630288">
            <w:pPr>
              <w:ind w:firstLine="400"/>
              <w:jc w:val="center"/>
              <w:rPr>
                <w:rFonts w:ascii="Times New Roman" w:eastAsia="Times New Roman" w:hAnsi="Times New Roman" w:cs="Times New Roman"/>
                <w:sz w:val="20"/>
                <w:szCs w:val="20"/>
              </w:rPr>
            </w:pPr>
          </w:p>
          <w:p w14:paraId="5C6B0D0C" w14:textId="77777777" w:rsidR="00630288" w:rsidRDefault="00630288" w:rsidP="00630288">
            <w:pPr>
              <w:ind w:firstLine="400"/>
              <w:jc w:val="center"/>
              <w:rPr>
                <w:rFonts w:ascii="Times New Roman" w:eastAsia="Times New Roman" w:hAnsi="Times New Roman" w:cs="Times New Roman"/>
                <w:sz w:val="20"/>
                <w:szCs w:val="20"/>
              </w:rPr>
            </w:pPr>
          </w:p>
          <w:p w14:paraId="11E07B73" w14:textId="77777777" w:rsidR="00630288" w:rsidRDefault="00630288" w:rsidP="00630288">
            <w:pPr>
              <w:ind w:firstLine="400"/>
              <w:jc w:val="center"/>
              <w:rPr>
                <w:rFonts w:ascii="Times New Roman" w:eastAsia="Times New Roman" w:hAnsi="Times New Roman" w:cs="Times New Roman"/>
                <w:sz w:val="20"/>
                <w:szCs w:val="20"/>
              </w:rPr>
            </w:pPr>
          </w:p>
          <w:p w14:paraId="6BECA871" w14:textId="77777777" w:rsidR="00630288" w:rsidRDefault="00630288" w:rsidP="00630288">
            <w:pPr>
              <w:ind w:firstLine="400"/>
              <w:jc w:val="center"/>
              <w:rPr>
                <w:rFonts w:ascii="Times New Roman" w:eastAsia="Times New Roman" w:hAnsi="Times New Roman" w:cs="Times New Roman"/>
                <w:sz w:val="20"/>
                <w:szCs w:val="20"/>
              </w:rPr>
            </w:pPr>
          </w:p>
          <w:p w14:paraId="7106E3B2" w14:textId="77777777" w:rsidR="00630288" w:rsidRPr="001C7010" w:rsidRDefault="00630288" w:rsidP="00630288">
            <w:pPr>
              <w:ind w:firstLine="400"/>
              <w:jc w:val="center"/>
              <w:rPr>
                <w:rFonts w:ascii="Times New Roman" w:eastAsia="Arial" w:hAnsi="Times New Roman" w:cs="Times New Roman"/>
                <w:sz w:val="20"/>
                <w:szCs w:val="20"/>
              </w:rPr>
            </w:pPr>
          </w:p>
        </w:tc>
        <w:tc>
          <w:tcPr>
            <w:tcW w:w="5120" w:type="dxa"/>
            <w:tcBorders>
              <w:top w:val="single" w:sz="4" w:space="0" w:color="auto"/>
              <w:left w:val="single" w:sz="4" w:space="0" w:color="auto"/>
              <w:bottom w:val="single" w:sz="4" w:space="0" w:color="auto"/>
            </w:tcBorders>
            <w:shd w:val="clear" w:color="auto" w:fill="auto"/>
            <w:vAlign w:val="bottom"/>
          </w:tcPr>
          <w:p w14:paraId="305A0C31"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Чертова Валентина Николаевна - директор муниципального бюджетного учреждения культуры «Центральная библиотечная система Ивнянского района»; </w:t>
            </w:r>
          </w:p>
          <w:p w14:paraId="09927644" w14:textId="77777777" w:rsidR="00630288" w:rsidRDefault="00630288" w:rsidP="00630288">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главный бухгалтер управления культуры</w:t>
            </w:r>
            <w:r>
              <w:rPr>
                <w:rFonts w:ascii="Times New Roman" w:eastAsia="Times New Roman" w:hAnsi="Times New Roman" w:cs="Times New Roman"/>
                <w:sz w:val="20"/>
                <w:szCs w:val="20"/>
              </w:rPr>
              <w:t>.</w:t>
            </w:r>
          </w:p>
          <w:p w14:paraId="52CFC699" w14:textId="77777777" w:rsidR="00630288" w:rsidRDefault="00630288" w:rsidP="00630288">
            <w:pPr>
              <w:jc w:val="center"/>
              <w:rPr>
                <w:rFonts w:ascii="Times New Roman" w:eastAsia="Times New Roman" w:hAnsi="Times New Roman" w:cs="Times New Roman"/>
                <w:sz w:val="20"/>
                <w:szCs w:val="20"/>
              </w:rPr>
            </w:pPr>
          </w:p>
          <w:p w14:paraId="0802C8C2" w14:textId="77777777" w:rsidR="00630288" w:rsidRDefault="00630288" w:rsidP="00630288">
            <w:pPr>
              <w:jc w:val="center"/>
              <w:rPr>
                <w:rFonts w:ascii="Times New Roman" w:eastAsia="Times New Roman" w:hAnsi="Times New Roman" w:cs="Times New Roman"/>
                <w:sz w:val="20"/>
                <w:szCs w:val="20"/>
              </w:rPr>
            </w:pPr>
          </w:p>
          <w:p w14:paraId="6DDC608A" w14:textId="77777777" w:rsidR="00630288" w:rsidRDefault="00630288" w:rsidP="00630288">
            <w:pPr>
              <w:jc w:val="center"/>
              <w:rPr>
                <w:rFonts w:ascii="Times New Roman" w:eastAsia="Times New Roman" w:hAnsi="Times New Roman" w:cs="Times New Roman"/>
                <w:sz w:val="20"/>
                <w:szCs w:val="20"/>
              </w:rPr>
            </w:pPr>
          </w:p>
          <w:p w14:paraId="3A707276" w14:textId="77777777" w:rsidR="00630288" w:rsidRDefault="00630288" w:rsidP="00630288">
            <w:pPr>
              <w:jc w:val="center"/>
              <w:rPr>
                <w:rFonts w:ascii="Times New Roman" w:eastAsia="Times New Roman" w:hAnsi="Times New Roman" w:cs="Times New Roman"/>
                <w:sz w:val="20"/>
                <w:szCs w:val="20"/>
              </w:rPr>
            </w:pPr>
          </w:p>
          <w:p w14:paraId="06E3FB1A" w14:textId="77777777" w:rsidR="00630288" w:rsidRDefault="00630288" w:rsidP="00630288">
            <w:pPr>
              <w:jc w:val="center"/>
              <w:rPr>
                <w:rFonts w:ascii="Times New Roman" w:eastAsia="Times New Roman" w:hAnsi="Times New Roman" w:cs="Times New Roman"/>
                <w:sz w:val="20"/>
                <w:szCs w:val="20"/>
              </w:rPr>
            </w:pPr>
          </w:p>
          <w:p w14:paraId="7324CCF0" w14:textId="77777777" w:rsidR="00630288" w:rsidRDefault="00630288" w:rsidP="00630288">
            <w:pPr>
              <w:jc w:val="center"/>
              <w:rPr>
                <w:rFonts w:ascii="Times New Roman" w:eastAsia="Times New Roman" w:hAnsi="Times New Roman" w:cs="Times New Roman"/>
                <w:sz w:val="20"/>
                <w:szCs w:val="20"/>
              </w:rPr>
            </w:pPr>
          </w:p>
          <w:p w14:paraId="65D711BD" w14:textId="77777777" w:rsidR="00630288" w:rsidRDefault="00630288" w:rsidP="00630288">
            <w:pPr>
              <w:jc w:val="center"/>
              <w:rPr>
                <w:rFonts w:ascii="Times New Roman" w:eastAsia="Times New Roman" w:hAnsi="Times New Roman" w:cs="Times New Roman"/>
                <w:sz w:val="20"/>
                <w:szCs w:val="20"/>
              </w:rPr>
            </w:pPr>
          </w:p>
          <w:p w14:paraId="06D077ED" w14:textId="77777777" w:rsidR="00630288" w:rsidRDefault="00630288" w:rsidP="00630288">
            <w:pPr>
              <w:jc w:val="center"/>
              <w:rPr>
                <w:rFonts w:ascii="Times New Roman" w:eastAsia="Times New Roman" w:hAnsi="Times New Roman" w:cs="Times New Roman"/>
                <w:sz w:val="20"/>
                <w:szCs w:val="20"/>
              </w:rPr>
            </w:pPr>
          </w:p>
          <w:p w14:paraId="069560AB" w14:textId="77777777" w:rsidR="00630288" w:rsidRDefault="00630288" w:rsidP="00630288">
            <w:pPr>
              <w:jc w:val="center"/>
              <w:rPr>
                <w:rFonts w:ascii="Times New Roman" w:eastAsia="Times New Roman" w:hAnsi="Times New Roman" w:cs="Times New Roman"/>
                <w:sz w:val="20"/>
                <w:szCs w:val="20"/>
              </w:rPr>
            </w:pPr>
          </w:p>
          <w:p w14:paraId="2BAA41FC" w14:textId="77777777" w:rsidR="00630288" w:rsidRDefault="00630288" w:rsidP="00630288">
            <w:pPr>
              <w:jc w:val="center"/>
              <w:rPr>
                <w:rFonts w:ascii="Times New Roman" w:eastAsia="Times New Roman" w:hAnsi="Times New Roman" w:cs="Times New Roman"/>
                <w:sz w:val="20"/>
                <w:szCs w:val="20"/>
              </w:rPr>
            </w:pPr>
          </w:p>
          <w:p w14:paraId="3DB22D6C" w14:textId="77777777" w:rsidR="00630288" w:rsidRDefault="00630288" w:rsidP="00630288">
            <w:pPr>
              <w:jc w:val="center"/>
              <w:rPr>
                <w:rFonts w:ascii="Times New Roman" w:eastAsia="Times New Roman" w:hAnsi="Times New Roman" w:cs="Times New Roman"/>
                <w:sz w:val="20"/>
                <w:szCs w:val="20"/>
              </w:rPr>
            </w:pPr>
          </w:p>
          <w:p w14:paraId="77857002" w14:textId="77777777" w:rsidR="00630288" w:rsidRDefault="00630288" w:rsidP="00630288">
            <w:pPr>
              <w:jc w:val="center"/>
              <w:rPr>
                <w:rFonts w:ascii="Times New Roman" w:eastAsia="Times New Roman" w:hAnsi="Times New Roman" w:cs="Times New Roman"/>
                <w:sz w:val="20"/>
                <w:szCs w:val="20"/>
              </w:rPr>
            </w:pPr>
          </w:p>
          <w:p w14:paraId="5526EC85" w14:textId="77777777" w:rsidR="00630288" w:rsidRDefault="00630288" w:rsidP="00630288">
            <w:pPr>
              <w:jc w:val="center"/>
              <w:rPr>
                <w:rFonts w:ascii="Times New Roman" w:eastAsia="Times New Roman" w:hAnsi="Times New Roman" w:cs="Times New Roman"/>
                <w:sz w:val="20"/>
                <w:szCs w:val="20"/>
              </w:rPr>
            </w:pPr>
          </w:p>
          <w:p w14:paraId="514C8474" w14:textId="77777777" w:rsidR="00630288" w:rsidRDefault="00630288" w:rsidP="00630288">
            <w:pPr>
              <w:jc w:val="center"/>
              <w:rPr>
                <w:rFonts w:ascii="Times New Roman" w:eastAsia="Times New Roman" w:hAnsi="Times New Roman" w:cs="Times New Roman"/>
                <w:sz w:val="20"/>
                <w:szCs w:val="20"/>
              </w:rPr>
            </w:pPr>
          </w:p>
          <w:p w14:paraId="7F8243AF" w14:textId="77777777" w:rsidR="00630288" w:rsidRDefault="00630288" w:rsidP="00630288">
            <w:pPr>
              <w:jc w:val="center"/>
              <w:rPr>
                <w:rFonts w:ascii="Times New Roman" w:eastAsia="Times New Roman" w:hAnsi="Times New Roman" w:cs="Times New Roman"/>
                <w:sz w:val="20"/>
                <w:szCs w:val="20"/>
              </w:rPr>
            </w:pPr>
          </w:p>
          <w:p w14:paraId="436B7FD8" w14:textId="77777777" w:rsidR="00630288" w:rsidRDefault="00630288" w:rsidP="00630288">
            <w:pPr>
              <w:jc w:val="center"/>
              <w:rPr>
                <w:rFonts w:ascii="Times New Roman" w:eastAsia="Times New Roman" w:hAnsi="Times New Roman" w:cs="Times New Roman"/>
                <w:sz w:val="20"/>
                <w:szCs w:val="20"/>
              </w:rPr>
            </w:pPr>
          </w:p>
          <w:p w14:paraId="0E145145" w14:textId="77777777" w:rsidR="00630288" w:rsidRDefault="00630288" w:rsidP="00630288">
            <w:pPr>
              <w:jc w:val="center"/>
              <w:rPr>
                <w:rFonts w:ascii="Times New Roman" w:eastAsia="Times New Roman" w:hAnsi="Times New Roman" w:cs="Times New Roman"/>
                <w:sz w:val="20"/>
                <w:szCs w:val="20"/>
              </w:rPr>
            </w:pPr>
          </w:p>
          <w:p w14:paraId="3C7E88B4" w14:textId="77777777" w:rsidR="00630288" w:rsidRDefault="00630288" w:rsidP="00630288">
            <w:pPr>
              <w:jc w:val="center"/>
              <w:rPr>
                <w:rFonts w:ascii="Times New Roman" w:eastAsia="Times New Roman" w:hAnsi="Times New Roman" w:cs="Times New Roman"/>
                <w:sz w:val="20"/>
                <w:szCs w:val="20"/>
              </w:rPr>
            </w:pPr>
          </w:p>
          <w:p w14:paraId="5D4F238D" w14:textId="77777777" w:rsidR="00630288" w:rsidRDefault="00630288" w:rsidP="00630288">
            <w:pPr>
              <w:jc w:val="center"/>
              <w:rPr>
                <w:rFonts w:ascii="Times New Roman" w:eastAsia="Times New Roman" w:hAnsi="Times New Roman" w:cs="Times New Roman"/>
                <w:sz w:val="20"/>
                <w:szCs w:val="20"/>
              </w:rPr>
            </w:pPr>
          </w:p>
          <w:p w14:paraId="4013C0F9" w14:textId="77777777" w:rsidR="00630288" w:rsidRDefault="00630288" w:rsidP="00630288">
            <w:pPr>
              <w:jc w:val="center"/>
              <w:rPr>
                <w:rFonts w:ascii="Times New Roman" w:eastAsia="Times New Roman" w:hAnsi="Times New Roman" w:cs="Times New Roman"/>
                <w:sz w:val="20"/>
                <w:szCs w:val="20"/>
              </w:rPr>
            </w:pPr>
          </w:p>
          <w:p w14:paraId="50DEE7BF" w14:textId="77777777" w:rsidR="00630288" w:rsidRPr="001C7010" w:rsidRDefault="00630288"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w:t>
            </w: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tcPr>
          <w:p w14:paraId="126D7BAE" w14:textId="77777777" w:rsidR="00630288" w:rsidRDefault="00630288" w:rsidP="00630288">
            <w:pPr>
              <w:rPr>
                <w:rFonts w:ascii="Times New Roman" w:hAnsi="Times New Roman" w:cs="Times New Roman"/>
                <w:sz w:val="20"/>
                <w:szCs w:val="20"/>
              </w:rPr>
            </w:pPr>
            <w:r w:rsidRPr="001C7010">
              <w:rPr>
                <w:rFonts w:ascii="Times New Roman" w:hAnsi="Times New Roman" w:cs="Times New Roman"/>
                <w:sz w:val="20"/>
                <w:szCs w:val="20"/>
              </w:rPr>
              <w:t>Платежные поручения</w:t>
            </w:r>
          </w:p>
          <w:p w14:paraId="0D2E8E44" w14:textId="77777777" w:rsidR="00630288" w:rsidRDefault="00630288" w:rsidP="00630288">
            <w:pPr>
              <w:rPr>
                <w:rFonts w:ascii="Times New Roman" w:hAnsi="Times New Roman" w:cs="Times New Roman"/>
                <w:sz w:val="20"/>
                <w:szCs w:val="20"/>
              </w:rPr>
            </w:pPr>
          </w:p>
          <w:p w14:paraId="4E148831" w14:textId="77777777" w:rsidR="00630288" w:rsidRDefault="00630288" w:rsidP="00630288">
            <w:pPr>
              <w:rPr>
                <w:rFonts w:ascii="Times New Roman" w:hAnsi="Times New Roman" w:cs="Times New Roman"/>
                <w:sz w:val="20"/>
                <w:szCs w:val="20"/>
              </w:rPr>
            </w:pPr>
          </w:p>
          <w:p w14:paraId="04B99034" w14:textId="77777777" w:rsidR="00630288" w:rsidRDefault="00630288" w:rsidP="00630288">
            <w:pPr>
              <w:rPr>
                <w:rFonts w:ascii="Times New Roman" w:hAnsi="Times New Roman" w:cs="Times New Roman"/>
                <w:sz w:val="20"/>
                <w:szCs w:val="20"/>
              </w:rPr>
            </w:pPr>
          </w:p>
          <w:p w14:paraId="5DDDCA8B" w14:textId="77777777" w:rsidR="00630288" w:rsidRDefault="00630288" w:rsidP="00630288">
            <w:pPr>
              <w:rPr>
                <w:rFonts w:ascii="Times New Roman" w:hAnsi="Times New Roman" w:cs="Times New Roman"/>
                <w:sz w:val="20"/>
                <w:szCs w:val="20"/>
              </w:rPr>
            </w:pPr>
          </w:p>
          <w:p w14:paraId="20B0246B" w14:textId="77777777" w:rsidR="00630288" w:rsidRDefault="00630288" w:rsidP="00630288">
            <w:pPr>
              <w:rPr>
                <w:rFonts w:ascii="Times New Roman" w:hAnsi="Times New Roman" w:cs="Times New Roman"/>
                <w:sz w:val="20"/>
                <w:szCs w:val="20"/>
              </w:rPr>
            </w:pPr>
          </w:p>
          <w:p w14:paraId="2071E242" w14:textId="77777777" w:rsidR="00630288" w:rsidRDefault="00630288" w:rsidP="00630288">
            <w:pPr>
              <w:rPr>
                <w:rFonts w:ascii="Times New Roman" w:hAnsi="Times New Roman" w:cs="Times New Roman"/>
                <w:sz w:val="20"/>
                <w:szCs w:val="20"/>
              </w:rPr>
            </w:pPr>
          </w:p>
          <w:p w14:paraId="4C01B918" w14:textId="77777777" w:rsidR="00630288" w:rsidRDefault="00630288" w:rsidP="00630288">
            <w:pPr>
              <w:rPr>
                <w:rFonts w:ascii="Times New Roman" w:hAnsi="Times New Roman" w:cs="Times New Roman"/>
                <w:sz w:val="20"/>
                <w:szCs w:val="20"/>
              </w:rPr>
            </w:pPr>
          </w:p>
          <w:p w14:paraId="7926B39E" w14:textId="77777777" w:rsidR="00630288" w:rsidRDefault="00630288" w:rsidP="00630288">
            <w:pPr>
              <w:rPr>
                <w:rFonts w:ascii="Times New Roman" w:hAnsi="Times New Roman" w:cs="Times New Roman"/>
                <w:sz w:val="20"/>
                <w:szCs w:val="20"/>
              </w:rPr>
            </w:pPr>
          </w:p>
          <w:p w14:paraId="5CC5B5CC" w14:textId="77777777" w:rsidR="00630288" w:rsidRDefault="00630288" w:rsidP="00630288">
            <w:pPr>
              <w:rPr>
                <w:rFonts w:ascii="Times New Roman" w:hAnsi="Times New Roman" w:cs="Times New Roman"/>
                <w:sz w:val="20"/>
                <w:szCs w:val="20"/>
              </w:rPr>
            </w:pPr>
          </w:p>
          <w:p w14:paraId="27DC47A0" w14:textId="77777777" w:rsidR="00630288" w:rsidRDefault="00630288" w:rsidP="00630288">
            <w:pPr>
              <w:rPr>
                <w:rFonts w:ascii="Times New Roman" w:hAnsi="Times New Roman" w:cs="Times New Roman"/>
                <w:sz w:val="20"/>
                <w:szCs w:val="20"/>
              </w:rPr>
            </w:pPr>
          </w:p>
          <w:p w14:paraId="48B489E9" w14:textId="77777777" w:rsidR="00630288" w:rsidRDefault="00630288" w:rsidP="00630288">
            <w:pPr>
              <w:rPr>
                <w:rFonts w:ascii="Times New Roman" w:hAnsi="Times New Roman" w:cs="Times New Roman"/>
                <w:sz w:val="20"/>
                <w:szCs w:val="20"/>
              </w:rPr>
            </w:pPr>
          </w:p>
          <w:p w14:paraId="511B7FBE" w14:textId="77777777" w:rsidR="00630288" w:rsidRDefault="00630288" w:rsidP="00630288">
            <w:pPr>
              <w:rPr>
                <w:rFonts w:ascii="Times New Roman" w:hAnsi="Times New Roman" w:cs="Times New Roman"/>
                <w:sz w:val="20"/>
                <w:szCs w:val="20"/>
              </w:rPr>
            </w:pPr>
          </w:p>
          <w:p w14:paraId="27007C88" w14:textId="77777777" w:rsidR="00630288" w:rsidRDefault="00630288" w:rsidP="00630288">
            <w:pPr>
              <w:rPr>
                <w:rFonts w:ascii="Times New Roman" w:hAnsi="Times New Roman" w:cs="Times New Roman"/>
                <w:sz w:val="20"/>
                <w:szCs w:val="20"/>
              </w:rPr>
            </w:pPr>
          </w:p>
          <w:p w14:paraId="58B64572" w14:textId="77777777" w:rsidR="00630288" w:rsidRDefault="00630288" w:rsidP="00630288">
            <w:pPr>
              <w:rPr>
                <w:rFonts w:ascii="Times New Roman" w:hAnsi="Times New Roman" w:cs="Times New Roman"/>
                <w:sz w:val="20"/>
                <w:szCs w:val="20"/>
              </w:rPr>
            </w:pPr>
          </w:p>
          <w:p w14:paraId="639310A9" w14:textId="77777777" w:rsidR="00630288" w:rsidRDefault="00630288" w:rsidP="00630288">
            <w:pPr>
              <w:rPr>
                <w:rFonts w:ascii="Times New Roman" w:hAnsi="Times New Roman" w:cs="Times New Roman"/>
                <w:sz w:val="20"/>
                <w:szCs w:val="20"/>
              </w:rPr>
            </w:pPr>
          </w:p>
          <w:p w14:paraId="1BF312F7" w14:textId="77777777" w:rsidR="00630288" w:rsidRDefault="00630288" w:rsidP="00630288">
            <w:pPr>
              <w:rPr>
                <w:rFonts w:ascii="Times New Roman" w:hAnsi="Times New Roman" w:cs="Times New Roman"/>
                <w:sz w:val="20"/>
                <w:szCs w:val="20"/>
              </w:rPr>
            </w:pPr>
          </w:p>
          <w:p w14:paraId="572B52F7" w14:textId="77777777" w:rsidR="00630288" w:rsidRDefault="00630288" w:rsidP="00630288">
            <w:pPr>
              <w:rPr>
                <w:rFonts w:ascii="Times New Roman" w:hAnsi="Times New Roman" w:cs="Times New Roman"/>
                <w:sz w:val="20"/>
                <w:szCs w:val="20"/>
              </w:rPr>
            </w:pPr>
          </w:p>
          <w:p w14:paraId="341AA147" w14:textId="77777777" w:rsidR="00630288" w:rsidRDefault="00630288" w:rsidP="00630288">
            <w:pPr>
              <w:rPr>
                <w:rFonts w:ascii="Times New Roman" w:hAnsi="Times New Roman" w:cs="Times New Roman"/>
                <w:sz w:val="20"/>
                <w:szCs w:val="20"/>
              </w:rPr>
            </w:pPr>
          </w:p>
          <w:p w14:paraId="7CA9E892" w14:textId="77777777" w:rsidR="00630288" w:rsidRDefault="00630288" w:rsidP="00630288">
            <w:pPr>
              <w:rPr>
                <w:rFonts w:ascii="Times New Roman" w:hAnsi="Times New Roman" w:cs="Times New Roman"/>
                <w:sz w:val="20"/>
                <w:szCs w:val="20"/>
              </w:rPr>
            </w:pPr>
          </w:p>
          <w:p w14:paraId="1D4C29B2" w14:textId="77777777" w:rsidR="00630288" w:rsidRDefault="00630288" w:rsidP="00630288">
            <w:pPr>
              <w:rPr>
                <w:rFonts w:ascii="Times New Roman" w:hAnsi="Times New Roman" w:cs="Times New Roman"/>
                <w:sz w:val="20"/>
                <w:szCs w:val="20"/>
              </w:rPr>
            </w:pPr>
          </w:p>
          <w:p w14:paraId="0DE8407F" w14:textId="77777777" w:rsidR="00630288" w:rsidRDefault="00630288" w:rsidP="00630288">
            <w:pPr>
              <w:rPr>
                <w:rFonts w:ascii="Times New Roman" w:hAnsi="Times New Roman" w:cs="Times New Roman"/>
                <w:sz w:val="20"/>
                <w:szCs w:val="20"/>
              </w:rPr>
            </w:pPr>
          </w:p>
          <w:p w14:paraId="21FF0FC5" w14:textId="77777777" w:rsidR="00630288" w:rsidRDefault="00630288" w:rsidP="00630288">
            <w:pPr>
              <w:rPr>
                <w:rFonts w:ascii="Times New Roman" w:hAnsi="Times New Roman" w:cs="Times New Roman"/>
                <w:sz w:val="20"/>
                <w:szCs w:val="20"/>
              </w:rPr>
            </w:pPr>
          </w:p>
          <w:p w14:paraId="510CC4EB" w14:textId="77777777" w:rsidR="00630288" w:rsidRDefault="00630288" w:rsidP="00630288">
            <w:pPr>
              <w:rPr>
                <w:rFonts w:ascii="Times New Roman" w:hAnsi="Times New Roman" w:cs="Times New Roman"/>
                <w:sz w:val="20"/>
                <w:szCs w:val="20"/>
              </w:rPr>
            </w:pPr>
          </w:p>
          <w:p w14:paraId="71EB48BB" w14:textId="77777777" w:rsidR="00630288" w:rsidRPr="001C7010" w:rsidRDefault="00630288" w:rsidP="00630288">
            <w:pPr>
              <w:rPr>
                <w:rFonts w:ascii="Times New Roman" w:hAnsi="Times New Roman" w:cs="Times New Roman"/>
                <w:sz w:val="20"/>
                <w:szCs w:val="20"/>
              </w:rPr>
            </w:pPr>
          </w:p>
        </w:tc>
      </w:tr>
    </w:tbl>
    <w:p w14:paraId="69DE3335" w14:textId="77777777" w:rsidR="001C7010" w:rsidRPr="00FB5079" w:rsidRDefault="00FB5079" w:rsidP="001C7010">
      <w:pPr>
        <w:keepNext/>
        <w:keepLines/>
        <w:tabs>
          <w:tab w:val="left" w:pos="565"/>
        </w:tabs>
        <w:spacing w:after="420" w:line="262" w:lineRule="auto"/>
        <w:outlineLvl w:val="2"/>
        <w:rPr>
          <w:rFonts w:ascii="Times New Roman" w:eastAsia="Times New Roman" w:hAnsi="Times New Roman" w:cs="Times New Roman"/>
          <w:b/>
          <w:bCs/>
        </w:rPr>
      </w:pPr>
      <w:bookmarkStart w:id="16" w:name="bookmark98"/>
      <w:r w:rsidRPr="00FB5079">
        <w:rPr>
          <w:rFonts w:ascii="Times New Roman" w:eastAsia="Times New Roman" w:hAnsi="Times New Roman" w:cs="Times New Roman"/>
          <w:b/>
          <w:bCs/>
        </w:rPr>
        <w:lastRenderedPageBreak/>
        <w:t xml:space="preserve">                               </w:t>
      </w:r>
      <w:r>
        <w:rPr>
          <w:rFonts w:ascii="Times New Roman" w:eastAsia="Times New Roman" w:hAnsi="Times New Roman" w:cs="Times New Roman"/>
          <w:b/>
          <w:bCs/>
        </w:rPr>
        <w:t xml:space="preserve"> </w:t>
      </w:r>
      <w:r w:rsidRPr="00FB5079">
        <w:rPr>
          <w:rFonts w:ascii="Times New Roman" w:eastAsia="Times New Roman" w:hAnsi="Times New Roman" w:cs="Times New Roman"/>
          <w:b/>
          <w:bCs/>
        </w:rPr>
        <w:t xml:space="preserve"> </w:t>
      </w:r>
      <w:r w:rsidR="001C7010" w:rsidRPr="00FB5079">
        <w:rPr>
          <w:rFonts w:ascii="Times New Roman" w:eastAsia="Times New Roman" w:hAnsi="Times New Roman" w:cs="Times New Roman"/>
          <w:b/>
          <w:bCs/>
        </w:rPr>
        <w:t xml:space="preserve"> </w:t>
      </w:r>
      <w:r w:rsidR="001C7010" w:rsidRPr="00FB5079">
        <w:rPr>
          <w:rFonts w:ascii="Times New Roman" w:eastAsia="Times New Roman" w:hAnsi="Times New Roman" w:cs="Times New Roman"/>
          <w:b/>
          <w:bCs/>
          <w:lang w:val="en-US"/>
        </w:rPr>
        <w:t>II</w:t>
      </w:r>
      <w:r w:rsidR="001C7010" w:rsidRPr="00FB5079">
        <w:rPr>
          <w:rFonts w:ascii="Times New Roman" w:eastAsia="Times New Roman" w:hAnsi="Times New Roman" w:cs="Times New Roman"/>
          <w:b/>
          <w:bCs/>
        </w:rPr>
        <w:t>. Паспорт комплекса процессных мероприятий «Создание условий для разв</w:t>
      </w:r>
      <w:r w:rsidR="0064035B">
        <w:rPr>
          <w:rFonts w:ascii="Times New Roman" w:eastAsia="Times New Roman" w:hAnsi="Times New Roman" w:cs="Times New Roman"/>
          <w:b/>
          <w:bCs/>
        </w:rPr>
        <w:t>и</w:t>
      </w:r>
      <w:r w:rsidR="001C7010" w:rsidRPr="00FB5079">
        <w:rPr>
          <w:rFonts w:ascii="Times New Roman" w:eastAsia="Times New Roman" w:hAnsi="Times New Roman" w:cs="Times New Roman"/>
          <w:b/>
          <w:bCs/>
        </w:rPr>
        <w:t>тия музейного дела»</w:t>
      </w:r>
      <w:r w:rsidR="001C7010" w:rsidRPr="00FB5079">
        <w:rPr>
          <w:rFonts w:ascii="Times New Roman" w:eastAsia="Times New Roman" w:hAnsi="Times New Roman" w:cs="Times New Roman"/>
          <w:b/>
          <w:bCs/>
        </w:rPr>
        <w:br/>
        <w:t xml:space="preserve">                                  </w:t>
      </w:r>
      <w:r>
        <w:rPr>
          <w:rFonts w:ascii="Times New Roman" w:eastAsia="Times New Roman" w:hAnsi="Times New Roman" w:cs="Times New Roman"/>
          <w:b/>
          <w:bCs/>
        </w:rPr>
        <w:t xml:space="preserve">                             </w:t>
      </w:r>
      <w:r w:rsidR="001C7010" w:rsidRPr="00FB5079">
        <w:rPr>
          <w:rFonts w:ascii="Times New Roman" w:eastAsia="Times New Roman" w:hAnsi="Times New Roman" w:cs="Times New Roman"/>
          <w:b/>
          <w:bCs/>
        </w:rPr>
        <w:t xml:space="preserve">  </w:t>
      </w:r>
      <w:proofErr w:type="gramStart"/>
      <w:r w:rsidR="001C7010" w:rsidRPr="00FB5079">
        <w:rPr>
          <w:rFonts w:ascii="Times New Roman" w:eastAsia="Times New Roman" w:hAnsi="Times New Roman" w:cs="Times New Roman"/>
          <w:b/>
          <w:bCs/>
        </w:rPr>
        <w:t xml:space="preserve">   (</w:t>
      </w:r>
      <w:proofErr w:type="gramEnd"/>
      <w:r w:rsidR="001C7010" w:rsidRPr="00FB5079">
        <w:rPr>
          <w:rFonts w:ascii="Times New Roman" w:eastAsia="Times New Roman" w:hAnsi="Times New Roman" w:cs="Times New Roman"/>
          <w:b/>
          <w:bCs/>
        </w:rPr>
        <w:t>далее - комплекс процессных мероприятий 2)</w:t>
      </w:r>
      <w:bookmarkEnd w:id="16"/>
    </w:p>
    <w:p w14:paraId="0C5F5F0F" w14:textId="77777777" w:rsidR="001C7010" w:rsidRPr="00FB5079" w:rsidRDefault="00FB5079" w:rsidP="00FB5079">
      <w:pPr>
        <w:keepNext/>
        <w:keepLines/>
        <w:tabs>
          <w:tab w:val="left" w:pos="382"/>
        </w:tabs>
        <w:spacing w:after="100"/>
        <w:outlineLvl w:val="2"/>
        <w:rPr>
          <w:rFonts w:ascii="Times New Roman" w:eastAsia="Times New Roman" w:hAnsi="Times New Roman" w:cs="Times New Roman"/>
          <w:b/>
          <w:bCs/>
        </w:rPr>
      </w:pPr>
      <w:bookmarkStart w:id="17" w:name="bookmark100"/>
      <w:r>
        <w:rPr>
          <w:rFonts w:ascii="Times New Roman" w:eastAsia="Times New Roman" w:hAnsi="Times New Roman" w:cs="Times New Roman"/>
          <w:b/>
          <w:bCs/>
        </w:rPr>
        <w:t xml:space="preserve">                                                                                              1. </w:t>
      </w:r>
      <w:r w:rsidR="001C7010" w:rsidRPr="00FB5079">
        <w:rPr>
          <w:rFonts w:ascii="Times New Roman" w:eastAsia="Times New Roman" w:hAnsi="Times New Roman" w:cs="Times New Roman"/>
          <w:b/>
          <w:bCs/>
        </w:rPr>
        <w:t>Общие положения</w:t>
      </w:r>
      <w:bookmarkEnd w:id="17"/>
    </w:p>
    <w:tbl>
      <w:tblPr>
        <w:tblOverlap w:val="never"/>
        <w:tblW w:w="15753" w:type="dxa"/>
        <w:jc w:val="center"/>
        <w:tblLayout w:type="fixed"/>
        <w:tblCellMar>
          <w:left w:w="10" w:type="dxa"/>
          <w:right w:w="10" w:type="dxa"/>
        </w:tblCellMar>
        <w:tblLook w:val="04A0" w:firstRow="1" w:lastRow="0" w:firstColumn="1" w:lastColumn="0" w:noHBand="0" w:noVBand="1"/>
      </w:tblPr>
      <w:tblGrid>
        <w:gridCol w:w="7814"/>
        <w:gridCol w:w="7939"/>
      </w:tblGrid>
      <w:tr w:rsidR="001C7010" w:rsidRPr="001C7010" w14:paraId="0C60F08C" w14:textId="77777777" w:rsidTr="004B4642">
        <w:trPr>
          <w:trHeight w:hRule="exact" w:val="2043"/>
          <w:jc w:val="center"/>
        </w:trPr>
        <w:tc>
          <w:tcPr>
            <w:tcW w:w="7814" w:type="dxa"/>
            <w:tcBorders>
              <w:top w:val="single" w:sz="4" w:space="0" w:color="auto"/>
              <w:left w:val="single" w:sz="4" w:space="0" w:color="auto"/>
            </w:tcBorders>
            <w:shd w:val="clear" w:color="auto" w:fill="auto"/>
            <w:vAlign w:val="bottom"/>
          </w:tcPr>
          <w:p w14:paraId="41CE7E0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Ответственный исполнительный орган местного самоуправления Ивнянского района, структурное подразделение администрации района (организация)</w:t>
            </w:r>
            <w:r w:rsidR="00532F39">
              <w:rPr>
                <w:rFonts w:ascii="Times New Roman" w:eastAsia="Times New Roman" w:hAnsi="Times New Roman" w:cs="Times New Roman"/>
                <w:sz w:val="20"/>
                <w:szCs w:val="20"/>
              </w:rPr>
              <w:t>.</w:t>
            </w:r>
          </w:p>
          <w:p w14:paraId="29C548CE" w14:textId="77777777" w:rsidR="001C7010" w:rsidRPr="001C7010" w:rsidRDefault="001C7010" w:rsidP="001C7010">
            <w:pPr>
              <w:rPr>
                <w:rFonts w:ascii="Times New Roman" w:eastAsia="Times New Roman" w:hAnsi="Times New Roman" w:cs="Times New Roman"/>
                <w:sz w:val="20"/>
                <w:szCs w:val="20"/>
              </w:rPr>
            </w:pPr>
          </w:p>
          <w:p w14:paraId="1086C927" w14:textId="77777777" w:rsidR="001C7010" w:rsidRPr="001C7010" w:rsidRDefault="001C7010" w:rsidP="001C7010">
            <w:pPr>
              <w:rPr>
                <w:rFonts w:ascii="Times New Roman" w:eastAsia="Times New Roman" w:hAnsi="Times New Roman" w:cs="Times New Roman"/>
                <w:sz w:val="20"/>
                <w:szCs w:val="20"/>
              </w:rPr>
            </w:pPr>
          </w:p>
        </w:tc>
        <w:tc>
          <w:tcPr>
            <w:tcW w:w="7939" w:type="dxa"/>
            <w:tcBorders>
              <w:top w:val="single" w:sz="4" w:space="0" w:color="auto"/>
              <w:left w:val="single" w:sz="4" w:space="0" w:color="auto"/>
              <w:right w:val="single" w:sz="4" w:space="0" w:color="auto"/>
            </w:tcBorders>
            <w:shd w:val="clear" w:color="auto" w:fill="auto"/>
            <w:vAlign w:val="bottom"/>
          </w:tcPr>
          <w:p w14:paraId="1DDF8721"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 - начальник управления)</w:t>
            </w:r>
          </w:p>
          <w:p w14:paraId="234FCC0A" w14:textId="77777777" w:rsidR="001C7010" w:rsidRPr="001C7010" w:rsidRDefault="001C7010" w:rsidP="001C7010">
            <w:pPr>
              <w:rPr>
                <w:rFonts w:ascii="Times New Roman" w:eastAsia="Times New Roman" w:hAnsi="Times New Roman" w:cs="Times New Roman"/>
                <w:sz w:val="20"/>
                <w:szCs w:val="20"/>
              </w:rPr>
            </w:pPr>
          </w:p>
          <w:p w14:paraId="4753674F" w14:textId="77777777" w:rsidR="001C7010" w:rsidRPr="001C7010" w:rsidRDefault="001C7010" w:rsidP="001C7010">
            <w:pPr>
              <w:rPr>
                <w:rFonts w:ascii="Times New Roman" w:eastAsia="Times New Roman" w:hAnsi="Times New Roman" w:cs="Times New Roman"/>
                <w:sz w:val="20"/>
                <w:szCs w:val="20"/>
              </w:rPr>
            </w:pPr>
          </w:p>
          <w:p w14:paraId="65AF2D12" w14:textId="77777777" w:rsidR="001C7010" w:rsidRPr="001C7010" w:rsidRDefault="001C7010" w:rsidP="001C7010">
            <w:pPr>
              <w:spacing w:line="257" w:lineRule="auto"/>
              <w:ind w:firstLine="400"/>
              <w:rPr>
                <w:rFonts w:ascii="Times New Roman" w:eastAsia="Times New Roman" w:hAnsi="Times New Roman" w:cs="Times New Roman"/>
                <w:sz w:val="20"/>
                <w:szCs w:val="20"/>
              </w:rPr>
            </w:pPr>
          </w:p>
        </w:tc>
      </w:tr>
      <w:tr w:rsidR="001C7010" w:rsidRPr="001C7010" w14:paraId="048350A6" w14:textId="77777777" w:rsidTr="00630288">
        <w:trPr>
          <w:trHeight w:hRule="exact" w:val="967"/>
          <w:jc w:val="center"/>
        </w:trPr>
        <w:tc>
          <w:tcPr>
            <w:tcW w:w="7814" w:type="dxa"/>
            <w:tcBorders>
              <w:top w:val="single" w:sz="4" w:space="0" w:color="auto"/>
              <w:left w:val="single" w:sz="4" w:space="0" w:color="auto"/>
              <w:bottom w:val="single" w:sz="4" w:space="0" w:color="auto"/>
            </w:tcBorders>
            <w:shd w:val="clear" w:color="auto" w:fill="auto"/>
            <w:vAlign w:val="center"/>
          </w:tcPr>
          <w:p w14:paraId="7DF8D8A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Связь с муниципальной программой</w:t>
            </w:r>
          </w:p>
        </w:tc>
        <w:tc>
          <w:tcPr>
            <w:tcW w:w="7939" w:type="dxa"/>
            <w:tcBorders>
              <w:top w:val="single" w:sz="4" w:space="0" w:color="auto"/>
              <w:left w:val="single" w:sz="4" w:space="0" w:color="auto"/>
              <w:bottom w:val="single" w:sz="4" w:space="0" w:color="auto"/>
              <w:right w:val="single" w:sz="4" w:space="0" w:color="auto"/>
            </w:tcBorders>
            <w:shd w:val="clear" w:color="auto" w:fill="auto"/>
            <w:vAlign w:val="center"/>
          </w:tcPr>
          <w:p w14:paraId="4E9BE4BE" w14:textId="77777777" w:rsidR="001C7010" w:rsidRPr="001C7010" w:rsidRDefault="001C7010" w:rsidP="001C7010">
            <w:pPr>
              <w:ind w:firstLine="400"/>
              <w:jc w:val="center"/>
              <w:rPr>
                <w:rFonts w:ascii="Times New Roman" w:eastAsia="Calibri" w:hAnsi="Times New Roman" w:cs="Times New Roman"/>
                <w:bCs/>
                <w:color w:val="auto"/>
                <w:sz w:val="20"/>
                <w:szCs w:val="20"/>
              </w:rPr>
            </w:pPr>
            <w:r w:rsidRPr="001C7010">
              <w:rPr>
                <w:rFonts w:ascii="Times New Roman" w:eastAsia="Calibri" w:hAnsi="Times New Roman" w:cs="Times New Roman"/>
                <w:bCs/>
                <w:color w:val="auto"/>
                <w:sz w:val="20"/>
                <w:szCs w:val="20"/>
              </w:rPr>
              <w:t>Муниципальная программа «Развитие культуры Ивнянского района»</w:t>
            </w:r>
          </w:p>
          <w:p w14:paraId="4DA32CDB" w14:textId="77777777" w:rsidR="001C7010" w:rsidRPr="001C7010" w:rsidRDefault="001C7010" w:rsidP="001C7010">
            <w:pPr>
              <w:ind w:firstLine="400"/>
              <w:jc w:val="center"/>
              <w:rPr>
                <w:rFonts w:ascii="Times New Roman" w:eastAsia="Calibri" w:hAnsi="Times New Roman" w:cs="Times New Roman"/>
                <w:bCs/>
                <w:color w:val="auto"/>
                <w:sz w:val="20"/>
                <w:szCs w:val="20"/>
              </w:rPr>
            </w:pPr>
          </w:p>
          <w:p w14:paraId="07FCB39D" w14:textId="77777777" w:rsidR="001C7010" w:rsidRPr="001C7010" w:rsidRDefault="001C7010" w:rsidP="001C7010">
            <w:pPr>
              <w:tabs>
                <w:tab w:val="left" w:pos="2174"/>
              </w:tabs>
              <w:rPr>
                <w:rFonts w:ascii="Times New Roman" w:eastAsia="Times New Roman" w:hAnsi="Times New Roman" w:cs="Times New Roman"/>
                <w:sz w:val="20"/>
                <w:szCs w:val="20"/>
              </w:rPr>
            </w:pPr>
          </w:p>
        </w:tc>
      </w:tr>
    </w:tbl>
    <w:p w14:paraId="3CB9B623" w14:textId="77777777" w:rsidR="001C7010" w:rsidRPr="001C7010" w:rsidRDefault="001C7010" w:rsidP="001C7010">
      <w:pPr>
        <w:spacing w:after="419" w:line="1" w:lineRule="exact"/>
        <w:rPr>
          <w:rFonts w:ascii="Times New Roman" w:hAnsi="Times New Roman" w:cs="Times New Roman"/>
          <w:sz w:val="20"/>
          <w:szCs w:val="20"/>
        </w:rPr>
      </w:pPr>
    </w:p>
    <w:p w14:paraId="3B8D41A5" w14:textId="77777777" w:rsidR="001C7010" w:rsidRPr="001C7010" w:rsidRDefault="001C7010" w:rsidP="001C7010">
      <w:pPr>
        <w:keepNext/>
        <w:keepLines/>
        <w:tabs>
          <w:tab w:val="left" w:pos="397"/>
        </w:tabs>
        <w:spacing w:after="100"/>
        <w:ind w:firstLine="142"/>
        <w:outlineLvl w:val="2"/>
        <w:rPr>
          <w:rFonts w:ascii="Times New Roman" w:eastAsia="Times New Roman" w:hAnsi="Times New Roman" w:cs="Times New Roman"/>
          <w:b/>
          <w:bCs/>
          <w:sz w:val="20"/>
          <w:szCs w:val="20"/>
        </w:rPr>
      </w:pPr>
      <w:bookmarkStart w:id="18" w:name="bookmark102"/>
      <w:r w:rsidRPr="001C7010">
        <w:rPr>
          <w:rFonts w:ascii="Times New Roman" w:eastAsia="Times New Roman" w:hAnsi="Times New Roman" w:cs="Times New Roman"/>
          <w:b/>
          <w:bCs/>
          <w:sz w:val="20"/>
          <w:szCs w:val="20"/>
        </w:rPr>
        <w:t xml:space="preserve">                                                                                                     2.    Показатели комплекса процессных мероприятий 2</w:t>
      </w:r>
      <w:bookmarkEnd w:id="18"/>
    </w:p>
    <w:tbl>
      <w:tblPr>
        <w:tblOverlap w:val="never"/>
        <w:tblW w:w="16042" w:type="dxa"/>
        <w:jc w:val="center"/>
        <w:tblLayout w:type="fixed"/>
        <w:tblCellMar>
          <w:left w:w="10" w:type="dxa"/>
          <w:right w:w="10" w:type="dxa"/>
        </w:tblCellMar>
        <w:tblLook w:val="04A0" w:firstRow="1" w:lastRow="0" w:firstColumn="1" w:lastColumn="0" w:noHBand="0" w:noVBand="1"/>
      </w:tblPr>
      <w:tblGrid>
        <w:gridCol w:w="846"/>
        <w:gridCol w:w="1646"/>
        <w:gridCol w:w="1756"/>
        <w:gridCol w:w="1472"/>
        <w:gridCol w:w="1282"/>
        <w:gridCol w:w="994"/>
        <w:gridCol w:w="715"/>
        <w:gridCol w:w="1051"/>
        <w:gridCol w:w="859"/>
        <w:gridCol w:w="859"/>
        <w:gridCol w:w="854"/>
        <w:gridCol w:w="864"/>
        <w:gridCol w:w="859"/>
        <w:gridCol w:w="1985"/>
      </w:tblGrid>
      <w:tr w:rsidR="001C7010" w:rsidRPr="001C7010" w14:paraId="36227E60" w14:textId="77777777" w:rsidTr="00DE757B">
        <w:trPr>
          <w:trHeight w:hRule="exact" w:val="538"/>
          <w:jc w:val="center"/>
        </w:trPr>
        <w:tc>
          <w:tcPr>
            <w:tcW w:w="846" w:type="dxa"/>
            <w:vMerge w:val="restart"/>
            <w:tcBorders>
              <w:top w:val="single" w:sz="4" w:space="0" w:color="auto"/>
              <w:left w:val="single" w:sz="4" w:space="0" w:color="auto"/>
            </w:tcBorders>
            <w:shd w:val="clear" w:color="auto" w:fill="auto"/>
            <w:vAlign w:val="center"/>
          </w:tcPr>
          <w:p w14:paraId="351C241E" w14:textId="77777777" w:rsidR="001C7010" w:rsidRPr="001C7010" w:rsidRDefault="001C7010" w:rsidP="001C7010">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1646" w:type="dxa"/>
            <w:vMerge w:val="restart"/>
            <w:tcBorders>
              <w:top w:val="single" w:sz="4" w:space="0" w:color="auto"/>
              <w:left w:val="single" w:sz="4" w:space="0" w:color="auto"/>
            </w:tcBorders>
            <w:shd w:val="clear" w:color="auto" w:fill="auto"/>
            <w:vAlign w:val="center"/>
          </w:tcPr>
          <w:p w14:paraId="13A27030" w14:textId="77777777" w:rsidR="001C7010" w:rsidRPr="001C7010" w:rsidRDefault="001C7010" w:rsidP="001C7010">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показателя</w:t>
            </w:r>
          </w:p>
        </w:tc>
        <w:tc>
          <w:tcPr>
            <w:tcW w:w="1756" w:type="dxa"/>
            <w:vMerge w:val="restart"/>
            <w:tcBorders>
              <w:top w:val="single" w:sz="4" w:space="0" w:color="auto"/>
              <w:left w:val="single" w:sz="4" w:space="0" w:color="auto"/>
            </w:tcBorders>
            <w:shd w:val="clear" w:color="auto" w:fill="auto"/>
            <w:vAlign w:val="bottom"/>
          </w:tcPr>
          <w:p w14:paraId="59B69A62"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Признак возраста</w:t>
            </w:r>
            <w:r w:rsidRPr="001C7010">
              <w:rPr>
                <w:rFonts w:ascii="Times New Roman" w:eastAsia="Times New Roman" w:hAnsi="Times New Roman" w:cs="Times New Roman"/>
                <w:b/>
                <w:bCs/>
                <w:sz w:val="20"/>
                <w:szCs w:val="20"/>
              </w:rPr>
              <w:softHyphen/>
              <w:t>ния / убывания</w:t>
            </w:r>
          </w:p>
        </w:tc>
        <w:tc>
          <w:tcPr>
            <w:tcW w:w="1472" w:type="dxa"/>
            <w:vMerge w:val="restart"/>
            <w:tcBorders>
              <w:top w:val="single" w:sz="4" w:space="0" w:color="auto"/>
              <w:left w:val="single" w:sz="4" w:space="0" w:color="auto"/>
            </w:tcBorders>
            <w:shd w:val="clear" w:color="auto" w:fill="auto"/>
            <w:vAlign w:val="center"/>
          </w:tcPr>
          <w:p w14:paraId="4D4D7D3D" w14:textId="77777777" w:rsidR="001C7010" w:rsidRPr="001C7010" w:rsidRDefault="001C7010" w:rsidP="001C7010">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Уровень показате</w:t>
            </w:r>
            <w:r w:rsidRPr="001C7010">
              <w:rPr>
                <w:rFonts w:ascii="Times New Roman" w:eastAsia="Times New Roman" w:hAnsi="Times New Roman" w:cs="Times New Roman"/>
                <w:b/>
                <w:bCs/>
                <w:sz w:val="20"/>
                <w:szCs w:val="20"/>
              </w:rPr>
              <w:softHyphen/>
              <w:t>ля</w:t>
            </w:r>
          </w:p>
        </w:tc>
        <w:tc>
          <w:tcPr>
            <w:tcW w:w="1282" w:type="dxa"/>
            <w:vMerge w:val="restart"/>
            <w:tcBorders>
              <w:top w:val="single" w:sz="4" w:space="0" w:color="auto"/>
              <w:left w:val="single" w:sz="4" w:space="0" w:color="auto"/>
            </w:tcBorders>
            <w:shd w:val="clear" w:color="auto" w:fill="auto"/>
            <w:vAlign w:val="center"/>
          </w:tcPr>
          <w:p w14:paraId="30CA6C9F"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1709" w:type="dxa"/>
            <w:gridSpan w:val="2"/>
            <w:tcBorders>
              <w:top w:val="single" w:sz="4" w:space="0" w:color="auto"/>
              <w:left w:val="single" w:sz="4" w:space="0" w:color="auto"/>
            </w:tcBorders>
            <w:shd w:val="clear" w:color="auto" w:fill="auto"/>
          </w:tcPr>
          <w:p w14:paraId="60B5D2F9" w14:textId="77777777" w:rsidR="001C7010" w:rsidRPr="001C7010" w:rsidRDefault="001C7010" w:rsidP="001C7010">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Базовое значение</w:t>
            </w:r>
          </w:p>
        </w:tc>
        <w:tc>
          <w:tcPr>
            <w:tcW w:w="5346" w:type="dxa"/>
            <w:gridSpan w:val="6"/>
            <w:tcBorders>
              <w:top w:val="single" w:sz="4" w:space="0" w:color="auto"/>
              <w:left w:val="single" w:sz="4" w:space="0" w:color="auto"/>
            </w:tcBorders>
            <w:shd w:val="clear" w:color="auto" w:fill="auto"/>
            <w:vAlign w:val="center"/>
          </w:tcPr>
          <w:p w14:paraId="3A6B71A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Значение показателей по годам</w:t>
            </w:r>
          </w:p>
        </w:tc>
        <w:tc>
          <w:tcPr>
            <w:tcW w:w="1985" w:type="dxa"/>
            <w:vMerge w:val="restart"/>
            <w:tcBorders>
              <w:top w:val="single" w:sz="4" w:space="0" w:color="auto"/>
              <w:left w:val="single" w:sz="4" w:space="0" w:color="auto"/>
              <w:right w:val="single" w:sz="4" w:space="0" w:color="auto"/>
            </w:tcBorders>
            <w:shd w:val="clear" w:color="auto" w:fill="auto"/>
            <w:vAlign w:val="center"/>
          </w:tcPr>
          <w:p w14:paraId="46F4BDCF"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за достижение показателя</w:t>
            </w:r>
          </w:p>
        </w:tc>
      </w:tr>
      <w:tr w:rsidR="001C7010" w:rsidRPr="001C7010" w14:paraId="5F98245C" w14:textId="77777777" w:rsidTr="00DE757B">
        <w:trPr>
          <w:trHeight w:hRule="exact" w:val="504"/>
          <w:jc w:val="center"/>
        </w:trPr>
        <w:tc>
          <w:tcPr>
            <w:tcW w:w="846" w:type="dxa"/>
            <w:vMerge/>
            <w:tcBorders>
              <w:left w:val="single" w:sz="4" w:space="0" w:color="auto"/>
            </w:tcBorders>
            <w:shd w:val="clear" w:color="auto" w:fill="auto"/>
            <w:vAlign w:val="center"/>
          </w:tcPr>
          <w:p w14:paraId="6456E9FC" w14:textId="77777777" w:rsidR="001C7010" w:rsidRPr="001C7010" w:rsidRDefault="001C7010" w:rsidP="001C7010">
            <w:pPr>
              <w:rPr>
                <w:rFonts w:ascii="Times New Roman" w:hAnsi="Times New Roman" w:cs="Times New Roman"/>
                <w:sz w:val="20"/>
                <w:szCs w:val="20"/>
              </w:rPr>
            </w:pPr>
          </w:p>
        </w:tc>
        <w:tc>
          <w:tcPr>
            <w:tcW w:w="1646" w:type="dxa"/>
            <w:vMerge/>
            <w:tcBorders>
              <w:left w:val="single" w:sz="4" w:space="0" w:color="auto"/>
            </w:tcBorders>
            <w:shd w:val="clear" w:color="auto" w:fill="auto"/>
            <w:vAlign w:val="center"/>
          </w:tcPr>
          <w:p w14:paraId="755B62D4" w14:textId="77777777" w:rsidR="001C7010" w:rsidRPr="001C7010" w:rsidRDefault="001C7010" w:rsidP="001C7010">
            <w:pPr>
              <w:rPr>
                <w:rFonts w:ascii="Times New Roman" w:hAnsi="Times New Roman" w:cs="Times New Roman"/>
                <w:sz w:val="20"/>
                <w:szCs w:val="20"/>
              </w:rPr>
            </w:pPr>
          </w:p>
        </w:tc>
        <w:tc>
          <w:tcPr>
            <w:tcW w:w="1756" w:type="dxa"/>
            <w:vMerge/>
            <w:tcBorders>
              <w:left w:val="single" w:sz="4" w:space="0" w:color="auto"/>
            </w:tcBorders>
            <w:shd w:val="clear" w:color="auto" w:fill="auto"/>
            <w:vAlign w:val="bottom"/>
          </w:tcPr>
          <w:p w14:paraId="4DEB49A3" w14:textId="77777777" w:rsidR="001C7010" w:rsidRPr="001C7010" w:rsidRDefault="001C7010" w:rsidP="001C7010">
            <w:pPr>
              <w:rPr>
                <w:rFonts w:ascii="Times New Roman" w:hAnsi="Times New Roman" w:cs="Times New Roman"/>
                <w:sz w:val="20"/>
                <w:szCs w:val="20"/>
              </w:rPr>
            </w:pPr>
          </w:p>
        </w:tc>
        <w:tc>
          <w:tcPr>
            <w:tcW w:w="1472" w:type="dxa"/>
            <w:vMerge/>
            <w:tcBorders>
              <w:left w:val="single" w:sz="4" w:space="0" w:color="auto"/>
            </w:tcBorders>
            <w:shd w:val="clear" w:color="auto" w:fill="auto"/>
            <w:vAlign w:val="center"/>
          </w:tcPr>
          <w:p w14:paraId="5674DE56" w14:textId="77777777" w:rsidR="001C7010" w:rsidRPr="001C7010" w:rsidRDefault="001C7010" w:rsidP="001C7010">
            <w:pPr>
              <w:rPr>
                <w:rFonts w:ascii="Times New Roman" w:hAnsi="Times New Roman" w:cs="Times New Roman"/>
                <w:sz w:val="20"/>
                <w:szCs w:val="20"/>
              </w:rPr>
            </w:pPr>
          </w:p>
        </w:tc>
        <w:tc>
          <w:tcPr>
            <w:tcW w:w="1282" w:type="dxa"/>
            <w:vMerge/>
            <w:tcBorders>
              <w:left w:val="single" w:sz="4" w:space="0" w:color="auto"/>
            </w:tcBorders>
            <w:shd w:val="clear" w:color="auto" w:fill="auto"/>
            <w:vAlign w:val="center"/>
          </w:tcPr>
          <w:p w14:paraId="5C826733" w14:textId="77777777" w:rsidR="001C7010" w:rsidRPr="001C7010" w:rsidRDefault="001C7010" w:rsidP="001C7010">
            <w:pPr>
              <w:rPr>
                <w:rFonts w:ascii="Times New Roman" w:hAnsi="Times New Roman" w:cs="Times New Roman"/>
                <w:sz w:val="20"/>
                <w:szCs w:val="20"/>
              </w:rPr>
            </w:pPr>
          </w:p>
        </w:tc>
        <w:tc>
          <w:tcPr>
            <w:tcW w:w="994" w:type="dxa"/>
            <w:tcBorders>
              <w:top w:val="single" w:sz="4" w:space="0" w:color="auto"/>
              <w:left w:val="single" w:sz="4" w:space="0" w:color="auto"/>
            </w:tcBorders>
            <w:shd w:val="clear" w:color="auto" w:fill="auto"/>
            <w:vAlign w:val="center"/>
          </w:tcPr>
          <w:p w14:paraId="11BE073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значение</w:t>
            </w:r>
          </w:p>
        </w:tc>
        <w:tc>
          <w:tcPr>
            <w:tcW w:w="715" w:type="dxa"/>
            <w:tcBorders>
              <w:top w:val="single" w:sz="4" w:space="0" w:color="auto"/>
              <w:left w:val="single" w:sz="4" w:space="0" w:color="auto"/>
            </w:tcBorders>
            <w:shd w:val="clear" w:color="auto" w:fill="auto"/>
            <w:vAlign w:val="center"/>
          </w:tcPr>
          <w:p w14:paraId="4226995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год</w:t>
            </w:r>
          </w:p>
        </w:tc>
        <w:tc>
          <w:tcPr>
            <w:tcW w:w="1051" w:type="dxa"/>
            <w:tcBorders>
              <w:top w:val="single" w:sz="4" w:space="0" w:color="auto"/>
              <w:left w:val="single" w:sz="4" w:space="0" w:color="auto"/>
            </w:tcBorders>
            <w:shd w:val="clear" w:color="auto" w:fill="auto"/>
            <w:vAlign w:val="center"/>
          </w:tcPr>
          <w:p w14:paraId="5DD5CE2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w:t>
            </w:r>
          </w:p>
        </w:tc>
        <w:tc>
          <w:tcPr>
            <w:tcW w:w="859" w:type="dxa"/>
            <w:tcBorders>
              <w:top w:val="single" w:sz="4" w:space="0" w:color="auto"/>
              <w:left w:val="single" w:sz="4" w:space="0" w:color="auto"/>
            </w:tcBorders>
            <w:shd w:val="clear" w:color="auto" w:fill="auto"/>
            <w:vAlign w:val="center"/>
          </w:tcPr>
          <w:p w14:paraId="6E52EB2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w:t>
            </w:r>
          </w:p>
        </w:tc>
        <w:tc>
          <w:tcPr>
            <w:tcW w:w="859" w:type="dxa"/>
            <w:tcBorders>
              <w:top w:val="single" w:sz="4" w:space="0" w:color="auto"/>
              <w:left w:val="single" w:sz="4" w:space="0" w:color="auto"/>
            </w:tcBorders>
            <w:shd w:val="clear" w:color="auto" w:fill="auto"/>
            <w:vAlign w:val="center"/>
          </w:tcPr>
          <w:p w14:paraId="7E137B4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w:t>
            </w:r>
          </w:p>
        </w:tc>
        <w:tc>
          <w:tcPr>
            <w:tcW w:w="854" w:type="dxa"/>
            <w:tcBorders>
              <w:top w:val="single" w:sz="4" w:space="0" w:color="auto"/>
              <w:left w:val="single" w:sz="4" w:space="0" w:color="auto"/>
            </w:tcBorders>
            <w:shd w:val="clear" w:color="auto" w:fill="auto"/>
            <w:vAlign w:val="center"/>
          </w:tcPr>
          <w:p w14:paraId="4C6E0DD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w:t>
            </w:r>
          </w:p>
        </w:tc>
        <w:tc>
          <w:tcPr>
            <w:tcW w:w="864" w:type="dxa"/>
            <w:tcBorders>
              <w:top w:val="single" w:sz="4" w:space="0" w:color="auto"/>
              <w:left w:val="single" w:sz="4" w:space="0" w:color="auto"/>
            </w:tcBorders>
            <w:shd w:val="clear" w:color="auto" w:fill="auto"/>
            <w:vAlign w:val="center"/>
          </w:tcPr>
          <w:p w14:paraId="3516CFD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w:t>
            </w:r>
          </w:p>
        </w:tc>
        <w:tc>
          <w:tcPr>
            <w:tcW w:w="859" w:type="dxa"/>
            <w:tcBorders>
              <w:top w:val="single" w:sz="4" w:space="0" w:color="auto"/>
              <w:left w:val="single" w:sz="4" w:space="0" w:color="auto"/>
            </w:tcBorders>
            <w:shd w:val="clear" w:color="auto" w:fill="auto"/>
            <w:vAlign w:val="center"/>
          </w:tcPr>
          <w:p w14:paraId="4730754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w:t>
            </w:r>
          </w:p>
        </w:tc>
        <w:tc>
          <w:tcPr>
            <w:tcW w:w="1985" w:type="dxa"/>
            <w:vMerge/>
            <w:tcBorders>
              <w:left w:val="single" w:sz="4" w:space="0" w:color="auto"/>
              <w:right w:val="single" w:sz="4" w:space="0" w:color="auto"/>
            </w:tcBorders>
            <w:shd w:val="clear" w:color="auto" w:fill="auto"/>
            <w:vAlign w:val="center"/>
          </w:tcPr>
          <w:p w14:paraId="290FD62C" w14:textId="77777777" w:rsidR="001C7010" w:rsidRPr="001C7010" w:rsidRDefault="001C7010" w:rsidP="001C7010">
            <w:pPr>
              <w:rPr>
                <w:rFonts w:ascii="Times New Roman" w:hAnsi="Times New Roman" w:cs="Times New Roman"/>
                <w:sz w:val="20"/>
                <w:szCs w:val="20"/>
              </w:rPr>
            </w:pPr>
          </w:p>
        </w:tc>
      </w:tr>
      <w:tr w:rsidR="001C7010" w:rsidRPr="001C7010" w14:paraId="6E13CDB3" w14:textId="77777777" w:rsidTr="00DE757B">
        <w:trPr>
          <w:trHeight w:hRule="exact" w:val="259"/>
          <w:jc w:val="center"/>
        </w:trPr>
        <w:tc>
          <w:tcPr>
            <w:tcW w:w="846" w:type="dxa"/>
            <w:tcBorders>
              <w:top w:val="single" w:sz="4" w:space="0" w:color="auto"/>
              <w:left w:val="single" w:sz="4" w:space="0" w:color="auto"/>
              <w:bottom w:val="single" w:sz="4" w:space="0" w:color="auto"/>
            </w:tcBorders>
            <w:shd w:val="clear" w:color="auto" w:fill="auto"/>
            <w:vAlign w:val="bottom"/>
          </w:tcPr>
          <w:p w14:paraId="6AB7B71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1646" w:type="dxa"/>
            <w:tcBorders>
              <w:top w:val="single" w:sz="4" w:space="0" w:color="auto"/>
              <w:left w:val="single" w:sz="4" w:space="0" w:color="auto"/>
              <w:bottom w:val="single" w:sz="4" w:space="0" w:color="auto"/>
            </w:tcBorders>
            <w:shd w:val="clear" w:color="auto" w:fill="auto"/>
            <w:vAlign w:val="bottom"/>
          </w:tcPr>
          <w:p w14:paraId="24F8974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756" w:type="dxa"/>
            <w:tcBorders>
              <w:top w:val="single" w:sz="4" w:space="0" w:color="auto"/>
              <w:left w:val="single" w:sz="4" w:space="0" w:color="auto"/>
              <w:bottom w:val="single" w:sz="4" w:space="0" w:color="auto"/>
            </w:tcBorders>
            <w:shd w:val="clear" w:color="auto" w:fill="auto"/>
            <w:vAlign w:val="bottom"/>
          </w:tcPr>
          <w:p w14:paraId="6FD013B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1472" w:type="dxa"/>
            <w:tcBorders>
              <w:top w:val="single" w:sz="4" w:space="0" w:color="auto"/>
              <w:left w:val="single" w:sz="4" w:space="0" w:color="auto"/>
              <w:bottom w:val="single" w:sz="4" w:space="0" w:color="auto"/>
            </w:tcBorders>
            <w:shd w:val="clear" w:color="auto" w:fill="auto"/>
            <w:vAlign w:val="bottom"/>
          </w:tcPr>
          <w:p w14:paraId="1C90878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4</w:t>
            </w:r>
          </w:p>
        </w:tc>
        <w:tc>
          <w:tcPr>
            <w:tcW w:w="1282" w:type="dxa"/>
            <w:tcBorders>
              <w:top w:val="single" w:sz="4" w:space="0" w:color="auto"/>
              <w:left w:val="single" w:sz="4" w:space="0" w:color="auto"/>
              <w:bottom w:val="single" w:sz="4" w:space="0" w:color="auto"/>
            </w:tcBorders>
            <w:shd w:val="clear" w:color="auto" w:fill="auto"/>
            <w:vAlign w:val="bottom"/>
          </w:tcPr>
          <w:p w14:paraId="6FAB32C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994" w:type="dxa"/>
            <w:tcBorders>
              <w:top w:val="single" w:sz="4" w:space="0" w:color="auto"/>
              <w:left w:val="single" w:sz="4" w:space="0" w:color="auto"/>
              <w:bottom w:val="single" w:sz="4" w:space="0" w:color="auto"/>
            </w:tcBorders>
            <w:shd w:val="clear" w:color="auto" w:fill="auto"/>
            <w:vAlign w:val="bottom"/>
          </w:tcPr>
          <w:p w14:paraId="15C90BF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715" w:type="dxa"/>
            <w:tcBorders>
              <w:top w:val="single" w:sz="4" w:space="0" w:color="auto"/>
              <w:left w:val="single" w:sz="4" w:space="0" w:color="auto"/>
              <w:bottom w:val="single" w:sz="4" w:space="0" w:color="auto"/>
            </w:tcBorders>
            <w:shd w:val="clear" w:color="auto" w:fill="auto"/>
            <w:vAlign w:val="bottom"/>
          </w:tcPr>
          <w:p w14:paraId="5CDCB16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1051" w:type="dxa"/>
            <w:tcBorders>
              <w:top w:val="single" w:sz="4" w:space="0" w:color="auto"/>
              <w:left w:val="single" w:sz="4" w:space="0" w:color="auto"/>
              <w:bottom w:val="single" w:sz="4" w:space="0" w:color="auto"/>
            </w:tcBorders>
            <w:shd w:val="clear" w:color="auto" w:fill="auto"/>
            <w:vAlign w:val="bottom"/>
          </w:tcPr>
          <w:p w14:paraId="198EE93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p w14:paraId="1A95447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859" w:type="dxa"/>
            <w:tcBorders>
              <w:top w:val="single" w:sz="4" w:space="0" w:color="auto"/>
              <w:left w:val="single" w:sz="4" w:space="0" w:color="auto"/>
              <w:bottom w:val="single" w:sz="4" w:space="0" w:color="auto"/>
            </w:tcBorders>
            <w:shd w:val="clear" w:color="auto" w:fill="auto"/>
            <w:vAlign w:val="bottom"/>
          </w:tcPr>
          <w:p w14:paraId="6B7125A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859" w:type="dxa"/>
            <w:tcBorders>
              <w:top w:val="single" w:sz="4" w:space="0" w:color="auto"/>
              <w:left w:val="single" w:sz="4" w:space="0" w:color="auto"/>
              <w:bottom w:val="single" w:sz="4" w:space="0" w:color="auto"/>
            </w:tcBorders>
            <w:shd w:val="clear" w:color="auto" w:fill="auto"/>
            <w:vAlign w:val="bottom"/>
          </w:tcPr>
          <w:p w14:paraId="6EBE8B5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854" w:type="dxa"/>
            <w:tcBorders>
              <w:top w:val="single" w:sz="4" w:space="0" w:color="auto"/>
              <w:left w:val="single" w:sz="4" w:space="0" w:color="auto"/>
              <w:bottom w:val="single" w:sz="4" w:space="0" w:color="auto"/>
            </w:tcBorders>
            <w:shd w:val="clear" w:color="auto" w:fill="auto"/>
            <w:vAlign w:val="bottom"/>
          </w:tcPr>
          <w:p w14:paraId="1EF4D62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c>
          <w:tcPr>
            <w:tcW w:w="864" w:type="dxa"/>
            <w:tcBorders>
              <w:top w:val="single" w:sz="4" w:space="0" w:color="auto"/>
              <w:left w:val="single" w:sz="4" w:space="0" w:color="auto"/>
              <w:bottom w:val="single" w:sz="4" w:space="0" w:color="auto"/>
            </w:tcBorders>
            <w:shd w:val="clear" w:color="auto" w:fill="auto"/>
            <w:vAlign w:val="bottom"/>
          </w:tcPr>
          <w:p w14:paraId="31C7B97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13</w:t>
            </w:r>
          </w:p>
        </w:tc>
        <w:tc>
          <w:tcPr>
            <w:tcW w:w="859" w:type="dxa"/>
            <w:tcBorders>
              <w:top w:val="single" w:sz="4" w:space="0" w:color="auto"/>
              <w:left w:val="single" w:sz="4" w:space="0" w:color="auto"/>
              <w:bottom w:val="single" w:sz="4" w:space="0" w:color="auto"/>
            </w:tcBorders>
            <w:shd w:val="clear" w:color="auto" w:fill="auto"/>
            <w:vAlign w:val="bottom"/>
          </w:tcPr>
          <w:p w14:paraId="5623896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2C5C5AC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15</w:t>
            </w:r>
          </w:p>
        </w:tc>
      </w:tr>
      <w:tr w:rsidR="001C7010" w:rsidRPr="001C7010" w14:paraId="7B00000D" w14:textId="77777777" w:rsidTr="004B4642">
        <w:trPr>
          <w:trHeight w:hRule="exact" w:val="375"/>
          <w:jc w:val="center"/>
        </w:trPr>
        <w:tc>
          <w:tcPr>
            <w:tcW w:w="846" w:type="dxa"/>
            <w:tcBorders>
              <w:top w:val="single" w:sz="4" w:space="0" w:color="auto"/>
              <w:left w:val="single" w:sz="4" w:space="0" w:color="auto"/>
              <w:bottom w:val="single" w:sz="4" w:space="0" w:color="auto"/>
            </w:tcBorders>
            <w:shd w:val="clear" w:color="auto" w:fill="auto"/>
            <w:vAlign w:val="bottom"/>
          </w:tcPr>
          <w:p w14:paraId="08C72F7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5196" w:type="dxa"/>
            <w:gridSpan w:val="13"/>
            <w:tcBorders>
              <w:top w:val="single" w:sz="4" w:space="0" w:color="auto"/>
              <w:left w:val="single" w:sz="4" w:space="0" w:color="auto"/>
              <w:bottom w:val="single" w:sz="4" w:space="0" w:color="auto"/>
              <w:right w:val="single" w:sz="4" w:space="0" w:color="auto"/>
            </w:tcBorders>
            <w:shd w:val="clear" w:color="auto" w:fill="auto"/>
            <w:vAlign w:val="bottom"/>
          </w:tcPr>
          <w:p w14:paraId="5C7476D7" w14:textId="77777777" w:rsidR="001C7010" w:rsidRPr="001C7010" w:rsidRDefault="001C7010" w:rsidP="001C7010">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«Создание условий для хранения, изучения и публичного представления музейных предметов и музейных коллекций музеев Ивнянского района»</w:t>
            </w:r>
          </w:p>
        </w:tc>
      </w:tr>
      <w:tr w:rsidR="001C7010" w:rsidRPr="001C7010" w14:paraId="123236CC" w14:textId="77777777" w:rsidTr="004B4642">
        <w:trPr>
          <w:jc w:val="center"/>
        </w:trPr>
        <w:tc>
          <w:tcPr>
            <w:tcW w:w="846" w:type="dxa"/>
            <w:tcBorders>
              <w:top w:val="single" w:sz="4" w:space="0" w:color="auto"/>
              <w:left w:val="single" w:sz="4" w:space="0" w:color="auto"/>
            </w:tcBorders>
            <w:shd w:val="clear" w:color="auto" w:fill="auto"/>
            <w:vAlign w:val="bottom"/>
          </w:tcPr>
          <w:p w14:paraId="4A0EECC8" w14:textId="77777777" w:rsidR="001C7010" w:rsidRPr="001C7010" w:rsidRDefault="001C7010" w:rsidP="001C7010">
            <w:pPr>
              <w:ind w:firstLine="400"/>
              <w:jc w:val="center"/>
              <w:rPr>
                <w:rFonts w:ascii="Times New Roman" w:eastAsia="Times New Roman" w:hAnsi="Times New Roman" w:cs="Times New Roman"/>
                <w:sz w:val="20"/>
                <w:szCs w:val="20"/>
              </w:rPr>
            </w:pPr>
          </w:p>
        </w:tc>
        <w:tc>
          <w:tcPr>
            <w:tcW w:w="15196" w:type="dxa"/>
            <w:gridSpan w:val="13"/>
            <w:tcBorders>
              <w:top w:val="single" w:sz="4" w:space="0" w:color="auto"/>
              <w:left w:val="single" w:sz="4" w:space="0" w:color="auto"/>
              <w:right w:val="single" w:sz="4" w:space="0" w:color="auto"/>
            </w:tcBorders>
            <w:shd w:val="clear" w:color="auto" w:fill="auto"/>
            <w:vAlign w:val="bottom"/>
          </w:tcPr>
          <w:p w14:paraId="399E8A73" w14:textId="77777777" w:rsidR="001C7010" w:rsidRPr="001C7010" w:rsidRDefault="001C7010" w:rsidP="001C7010">
            <w:pPr>
              <w:ind w:firstLine="400"/>
              <w:rPr>
                <w:rFonts w:ascii="Times New Roman" w:eastAsia="Times New Roman" w:hAnsi="Times New Roman" w:cs="Times New Roman"/>
                <w:sz w:val="20"/>
                <w:szCs w:val="20"/>
              </w:rPr>
            </w:pPr>
          </w:p>
        </w:tc>
      </w:tr>
      <w:tr w:rsidR="001C7010" w:rsidRPr="001C7010" w14:paraId="063C30B0" w14:textId="77777777" w:rsidTr="00DE757B">
        <w:trPr>
          <w:trHeight w:hRule="exact" w:val="1183"/>
          <w:jc w:val="center"/>
        </w:trPr>
        <w:tc>
          <w:tcPr>
            <w:tcW w:w="846" w:type="dxa"/>
            <w:tcBorders>
              <w:top w:val="single" w:sz="4" w:space="0" w:color="auto"/>
              <w:left w:val="single" w:sz="4" w:space="0" w:color="auto"/>
              <w:bottom w:val="single" w:sz="4" w:space="0" w:color="auto"/>
            </w:tcBorders>
            <w:shd w:val="clear" w:color="auto" w:fill="auto"/>
            <w:vAlign w:val="center"/>
          </w:tcPr>
          <w:p w14:paraId="2B6CDB7F" w14:textId="77777777" w:rsid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p w14:paraId="0A2D5123" w14:textId="77777777" w:rsidR="007D1A10" w:rsidRDefault="007D1A10" w:rsidP="001C7010">
            <w:pPr>
              <w:rPr>
                <w:rFonts w:ascii="Times New Roman" w:eastAsia="Times New Roman" w:hAnsi="Times New Roman" w:cs="Times New Roman"/>
                <w:sz w:val="20"/>
                <w:szCs w:val="20"/>
              </w:rPr>
            </w:pPr>
          </w:p>
          <w:p w14:paraId="078E4F76" w14:textId="77777777" w:rsidR="007D1A10" w:rsidRDefault="007D1A10" w:rsidP="001C7010">
            <w:pPr>
              <w:rPr>
                <w:rFonts w:ascii="Times New Roman" w:eastAsia="Times New Roman" w:hAnsi="Times New Roman" w:cs="Times New Roman"/>
                <w:sz w:val="20"/>
                <w:szCs w:val="20"/>
              </w:rPr>
            </w:pPr>
          </w:p>
          <w:p w14:paraId="798B07A1" w14:textId="77777777" w:rsidR="007D1A10" w:rsidRDefault="007D1A10" w:rsidP="001C7010">
            <w:pPr>
              <w:rPr>
                <w:rFonts w:ascii="Times New Roman" w:eastAsia="Times New Roman" w:hAnsi="Times New Roman" w:cs="Times New Roman"/>
                <w:sz w:val="20"/>
                <w:szCs w:val="20"/>
              </w:rPr>
            </w:pPr>
          </w:p>
          <w:p w14:paraId="65B09A4E" w14:textId="77777777" w:rsidR="007D1A10" w:rsidRDefault="007D1A10" w:rsidP="001C7010">
            <w:pPr>
              <w:rPr>
                <w:rFonts w:ascii="Times New Roman" w:eastAsia="Times New Roman" w:hAnsi="Times New Roman" w:cs="Times New Roman"/>
                <w:sz w:val="20"/>
                <w:szCs w:val="20"/>
              </w:rPr>
            </w:pPr>
          </w:p>
          <w:p w14:paraId="431C950D" w14:textId="77777777" w:rsidR="007D1A10" w:rsidRDefault="007D1A10" w:rsidP="001C7010">
            <w:pPr>
              <w:rPr>
                <w:rFonts w:ascii="Times New Roman" w:eastAsia="Times New Roman" w:hAnsi="Times New Roman" w:cs="Times New Roman"/>
                <w:sz w:val="20"/>
                <w:szCs w:val="20"/>
              </w:rPr>
            </w:pPr>
          </w:p>
          <w:p w14:paraId="3A8EF115" w14:textId="77777777" w:rsidR="007D1A10" w:rsidRDefault="007D1A10" w:rsidP="001C7010">
            <w:pPr>
              <w:rPr>
                <w:rFonts w:ascii="Times New Roman" w:eastAsia="Times New Roman" w:hAnsi="Times New Roman" w:cs="Times New Roman"/>
                <w:sz w:val="20"/>
                <w:szCs w:val="20"/>
              </w:rPr>
            </w:pPr>
          </w:p>
          <w:p w14:paraId="18C398E9" w14:textId="77777777" w:rsidR="007D1A10" w:rsidRDefault="007D1A10" w:rsidP="001C7010">
            <w:pPr>
              <w:rPr>
                <w:rFonts w:ascii="Times New Roman" w:eastAsia="Times New Roman" w:hAnsi="Times New Roman" w:cs="Times New Roman"/>
                <w:sz w:val="20"/>
                <w:szCs w:val="20"/>
              </w:rPr>
            </w:pPr>
          </w:p>
          <w:p w14:paraId="22CDD3CD" w14:textId="77777777" w:rsidR="007D1A10" w:rsidRPr="001C7010" w:rsidRDefault="007D1A10" w:rsidP="001C7010">
            <w:pPr>
              <w:rPr>
                <w:rFonts w:ascii="Times New Roman" w:eastAsia="Times New Roman" w:hAnsi="Times New Roman" w:cs="Times New Roman"/>
                <w:sz w:val="20"/>
                <w:szCs w:val="20"/>
              </w:rPr>
            </w:pPr>
          </w:p>
        </w:tc>
        <w:tc>
          <w:tcPr>
            <w:tcW w:w="1646" w:type="dxa"/>
            <w:tcBorders>
              <w:top w:val="single" w:sz="4" w:space="0" w:color="auto"/>
              <w:left w:val="single" w:sz="4" w:space="0" w:color="auto"/>
              <w:bottom w:val="single" w:sz="4" w:space="0" w:color="auto"/>
            </w:tcBorders>
            <w:shd w:val="clear" w:color="auto" w:fill="auto"/>
            <w:vAlign w:val="center"/>
          </w:tcPr>
          <w:p w14:paraId="4D4318F1" w14:textId="77777777" w:rsid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Число посещений музеев </w:t>
            </w:r>
            <w:proofErr w:type="spellStart"/>
            <w:r w:rsidRPr="001C7010">
              <w:rPr>
                <w:rFonts w:ascii="Times New Roman" w:eastAsia="Times New Roman" w:hAnsi="Times New Roman" w:cs="Times New Roman"/>
                <w:sz w:val="20"/>
                <w:szCs w:val="20"/>
              </w:rPr>
              <w:t>Ивеянского</w:t>
            </w:r>
            <w:proofErr w:type="spellEnd"/>
            <w:r w:rsidRPr="001C7010">
              <w:rPr>
                <w:rFonts w:ascii="Times New Roman" w:eastAsia="Times New Roman" w:hAnsi="Times New Roman" w:cs="Times New Roman"/>
                <w:sz w:val="20"/>
                <w:szCs w:val="20"/>
              </w:rPr>
              <w:t xml:space="preserve"> района</w:t>
            </w:r>
          </w:p>
          <w:p w14:paraId="2220BB9B" w14:textId="77777777" w:rsidR="007D1A10" w:rsidRDefault="007D1A10" w:rsidP="001C7010">
            <w:pPr>
              <w:rPr>
                <w:rFonts w:ascii="Times New Roman" w:eastAsia="Times New Roman" w:hAnsi="Times New Roman" w:cs="Times New Roman"/>
                <w:sz w:val="20"/>
                <w:szCs w:val="20"/>
              </w:rPr>
            </w:pPr>
          </w:p>
          <w:p w14:paraId="5CC9EBEB" w14:textId="77777777" w:rsidR="007D1A10" w:rsidRDefault="007D1A10" w:rsidP="001C7010">
            <w:pPr>
              <w:rPr>
                <w:rFonts w:ascii="Times New Roman" w:eastAsia="Times New Roman" w:hAnsi="Times New Roman" w:cs="Times New Roman"/>
                <w:sz w:val="20"/>
                <w:szCs w:val="20"/>
              </w:rPr>
            </w:pPr>
          </w:p>
          <w:p w14:paraId="496C8291" w14:textId="77777777" w:rsidR="007D1A10" w:rsidRDefault="007D1A10" w:rsidP="001C7010">
            <w:pPr>
              <w:rPr>
                <w:rFonts w:ascii="Times New Roman" w:eastAsia="Times New Roman" w:hAnsi="Times New Roman" w:cs="Times New Roman"/>
                <w:sz w:val="20"/>
                <w:szCs w:val="20"/>
              </w:rPr>
            </w:pPr>
          </w:p>
          <w:p w14:paraId="62D9D99A" w14:textId="77777777" w:rsidR="007D1A10" w:rsidRPr="001C7010" w:rsidRDefault="007D1A10" w:rsidP="001C7010">
            <w:pPr>
              <w:rPr>
                <w:rFonts w:ascii="Times New Roman" w:eastAsia="Times New Roman" w:hAnsi="Times New Roman" w:cs="Times New Roman"/>
                <w:sz w:val="20"/>
                <w:szCs w:val="20"/>
              </w:rPr>
            </w:pPr>
          </w:p>
        </w:tc>
        <w:tc>
          <w:tcPr>
            <w:tcW w:w="1756" w:type="dxa"/>
            <w:tcBorders>
              <w:top w:val="single" w:sz="4" w:space="0" w:color="auto"/>
              <w:left w:val="single" w:sz="4" w:space="0" w:color="auto"/>
              <w:bottom w:val="single" w:sz="4" w:space="0" w:color="auto"/>
            </w:tcBorders>
            <w:shd w:val="clear" w:color="auto" w:fill="auto"/>
            <w:vAlign w:val="center"/>
          </w:tcPr>
          <w:p w14:paraId="5A7DDC7C"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Прогрес</w:t>
            </w:r>
            <w:r w:rsidRPr="001C7010">
              <w:rPr>
                <w:rFonts w:ascii="Times New Roman" w:eastAsia="Times New Roman" w:hAnsi="Times New Roman" w:cs="Times New Roman"/>
                <w:sz w:val="20"/>
                <w:szCs w:val="20"/>
              </w:rPr>
              <w:softHyphen/>
              <w:t>сирующий</w:t>
            </w:r>
          </w:p>
          <w:p w14:paraId="29805E56" w14:textId="77777777" w:rsidR="00DE757B" w:rsidRDefault="00DE757B" w:rsidP="001C7010">
            <w:pPr>
              <w:jc w:val="center"/>
              <w:rPr>
                <w:rFonts w:ascii="Times New Roman" w:eastAsia="Times New Roman" w:hAnsi="Times New Roman" w:cs="Times New Roman"/>
                <w:sz w:val="20"/>
                <w:szCs w:val="20"/>
              </w:rPr>
            </w:pPr>
          </w:p>
          <w:p w14:paraId="3CAFC230" w14:textId="77777777" w:rsidR="00DE757B" w:rsidRDefault="00DE757B" w:rsidP="001C7010">
            <w:pPr>
              <w:jc w:val="center"/>
              <w:rPr>
                <w:rFonts w:ascii="Times New Roman" w:eastAsia="Times New Roman" w:hAnsi="Times New Roman" w:cs="Times New Roman"/>
                <w:sz w:val="20"/>
                <w:szCs w:val="20"/>
              </w:rPr>
            </w:pPr>
          </w:p>
          <w:p w14:paraId="3DB98713" w14:textId="77777777" w:rsidR="00DE757B" w:rsidRDefault="00DE757B" w:rsidP="001C7010">
            <w:pPr>
              <w:jc w:val="center"/>
              <w:rPr>
                <w:rFonts w:ascii="Times New Roman" w:eastAsia="Times New Roman" w:hAnsi="Times New Roman" w:cs="Times New Roman"/>
                <w:sz w:val="20"/>
                <w:szCs w:val="20"/>
              </w:rPr>
            </w:pPr>
          </w:p>
          <w:p w14:paraId="117FC35D" w14:textId="77777777" w:rsidR="00DE757B" w:rsidRPr="001C7010" w:rsidRDefault="00DE757B" w:rsidP="001C7010">
            <w:pPr>
              <w:jc w:val="center"/>
              <w:rPr>
                <w:rFonts w:ascii="Times New Roman" w:eastAsia="Times New Roman" w:hAnsi="Times New Roman" w:cs="Times New Roman"/>
                <w:sz w:val="20"/>
                <w:szCs w:val="20"/>
              </w:rPr>
            </w:pPr>
          </w:p>
        </w:tc>
        <w:tc>
          <w:tcPr>
            <w:tcW w:w="1472" w:type="dxa"/>
            <w:tcBorders>
              <w:top w:val="single" w:sz="4" w:space="0" w:color="auto"/>
              <w:left w:val="single" w:sz="4" w:space="0" w:color="auto"/>
              <w:bottom w:val="single" w:sz="4" w:space="0" w:color="auto"/>
            </w:tcBorders>
            <w:shd w:val="clear" w:color="auto" w:fill="auto"/>
            <w:vAlign w:val="center"/>
          </w:tcPr>
          <w:p w14:paraId="6D7689FE" w14:textId="77777777" w:rsidR="001C7010" w:rsidRDefault="001C7010" w:rsidP="0063028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w:t>
            </w:r>
            <w:r w:rsidR="00630288">
              <w:rPr>
                <w:rFonts w:ascii="Times New Roman" w:eastAsia="Times New Roman" w:hAnsi="Times New Roman" w:cs="Times New Roman"/>
                <w:sz w:val="20"/>
                <w:szCs w:val="20"/>
              </w:rPr>
              <w:t>М</w:t>
            </w:r>
            <w:r w:rsidRPr="001C7010">
              <w:rPr>
                <w:rFonts w:ascii="Times New Roman" w:eastAsia="Times New Roman" w:hAnsi="Times New Roman" w:cs="Times New Roman"/>
                <w:sz w:val="20"/>
                <w:szCs w:val="20"/>
              </w:rPr>
              <w:t>П», «</w:t>
            </w:r>
            <w:proofErr w:type="spellStart"/>
            <w:r w:rsidRPr="001C7010">
              <w:rPr>
                <w:rFonts w:ascii="Times New Roman" w:eastAsia="Times New Roman" w:hAnsi="Times New Roman" w:cs="Times New Roman"/>
                <w:sz w:val="20"/>
                <w:szCs w:val="20"/>
              </w:rPr>
              <w:t>кпм</w:t>
            </w:r>
            <w:proofErr w:type="spellEnd"/>
            <w:r w:rsidRPr="001C7010">
              <w:rPr>
                <w:rFonts w:ascii="Times New Roman" w:eastAsia="Times New Roman" w:hAnsi="Times New Roman" w:cs="Times New Roman"/>
                <w:sz w:val="20"/>
                <w:szCs w:val="20"/>
              </w:rPr>
              <w:t>»</w:t>
            </w:r>
          </w:p>
          <w:p w14:paraId="7798D2DA" w14:textId="77777777" w:rsidR="00DE757B" w:rsidRDefault="00DE757B" w:rsidP="00630288">
            <w:pPr>
              <w:jc w:val="center"/>
              <w:rPr>
                <w:rFonts w:ascii="Times New Roman" w:eastAsia="Times New Roman" w:hAnsi="Times New Roman" w:cs="Times New Roman"/>
                <w:sz w:val="20"/>
                <w:szCs w:val="20"/>
              </w:rPr>
            </w:pPr>
          </w:p>
          <w:p w14:paraId="3CDDDF85" w14:textId="77777777" w:rsidR="00DE757B" w:rsidRDefault="00DE757B" w:rsidP="00630288">
            <w:pPr>
              <w:jc w:val="center"/>
              <w:rPr>
                <w:rFonts w:ascii="Times New Roman" w:eastAsia="Times New Roman" w:hAnsi="Times New Roman" w:cs="Times New Roman"/>
                <w:sz w:val="20"/>
                <w:szCs w:val="20"/>
              </w:rPr>
            </w:pPr>
          </w:p>
          <w:p w14:paraId="26D4C191" w14:textId="77777777" w:rsidR="00DE757B" w:rsidRDefault="00DE757B" w:rsidP="00630288">
            <w:pPr>
              <w:jc w:val="center"/>
              <w:rPr>
                <w:rFonts w:ascii="Times New Roman" w:eastAsia="Times New Roman" w:hAnsi="Times New Roman" w:cs="Times New Roman"/>
                <w:sz w:val="20"/>
                <w:szCs w:val="20"/>
              </w:rPr>
            </w:pPr>
          </w:p>
          <w:p w14:paraId="4B129FC2" w14:textId="77777777" w:rsidR="00DE757B" w:rsidRPr="001C7010" w:rsidRDefault="00DE757B" w:rsidP="00630288">
            <w:pPr>
              <w:jc w:val="center"/>
              <w:rPr>
                <w:rFonts w:ascii="Times New Roman" w:eastAsia="Times New Roman" w:hAnsi="Times New Roman" w:cs="Times New Roman"/>
                <w:sz w:val="20"/>
                <w:szCs w:val="20"/>
              </w:rPr>
            </w:pPr>
          </w:p>
        </w:tc>
        <w:tc>
          <w:tcPr>
            <w:tcW w:w="1282" w:type="dxa"/>
            <w:tcBorders>
              <w:top w:val="single" w:sz="4" w:space="0" w:color="auto"/>
              <w:left w:val="single" w:sz="4" w:space="0" w:color="auto"/>
              <w:bottom w:val="single" w:sz="4" w:space="0" w:color="auto"/>
            </w:tcBorders>
            <w:shd w:val="clear" w:color="auto" w:fill="auto"/>
            <w:vAlign w:val="center"/>
          </w:tcPr>
          <w:p w14:paraId="2487A547"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Тысяча человек</w:t>
            </w:r>
          </w:p>
          <w:p w14:paraId="02DC596E" w14:textId="77777777" w:rsidR="00DE757B" w:rsidRDefault="00DE757B" w:rsidP="001C7010">
            <w:pPr>
              <w:jc w:val="center"/>
              <w:rPr>
                <w:rFonts w:ascii="Times New Roman" w:eastAsia="Times New Roman" w:hAnsi="Times New Roman" w:cs="Times New Roman"/>
                <w:sz w:val="20"/>
                <w:szCs w:val="20"/>
              </w:rPr>
            </w:pPr>
          </w:p>
          <w:p w14:paraId="5A5F931F" w14:textId="77777777" w:rsidR="00DE757B" w:rsidRDefault="00DE757B" w:rsidP="001C7010">
            <w:pPr>
              <w:jc w:val="center"/>
              <w:rPr>
                <w:rFonts w:ascii="Times New Roman" w:eastAsia="Times New Roman" w:hAnsi="Times New Roman" w:cs="Times New Roman"/>
                <w:sz w:val="20"/>
                <w:szCs w:val="20"/>
              </w:rPr>
            </w:pPr>
          </w:p>
          <w:p w14:paraId="1F9BF504" w14:textId="77777777" w:rsidR="00DE757B" w:rsidRDefault="00DE757B" w:rsidP="001C7010">
            <w:pPr>
              <w:jc w:val="center"/>
              <w:rPr>
                <w:rFonts w:ascii="Times New Roman" w:eastAsia="Times New Roman" w:hAnsi="Times New Roman" w:cs="Times New Roman"/>
                <w:sz w:val="20"/>
                <w:szCs w:val="20"/>
              </w:rPr>
            </w:pPr>
          </w:p>
          <w:p w14:paraId="3D136263" w14:textId="77777777" w:rsidR="00DE757B" w:rsidRPr="001C7010" w:rsidRDefault="00DE757B" w:rsidP="001C7010">
            <w:pPr>
              <w:jc w:val="center"/>
              <w:rPr>
                <w:rFonts w:ascii="Times New Roman" w:eastAsia="Times New Roman" w:hAnsi="Times New Roman" w:cs="Times New Roman"/>
                <w:sz w:val="20"/>
                <w:szCs w:val="20"/>
              </w:rPr>
            </w:pPr>
          </w:p>
        </w:tc>
        <w:tc>
          <w:tcPr>
            <w:tcW w:w="994" w:type="dxa"/>
            <w:tcBorders>
              <w:top w:val="single" w:sz="4" w:space="0" w:color="auto"/>
              <w:left w:val="single" w:sz="4" w:space="0" w:color="auto"/>
              <w:bottom w:val="single" w:sz="4" w:space="0" w:color="auto"/>
            </w:tcBorders>
            <w:shd w:val="clear" w:color="auto" w:fill="auto"/>
            <w:vAlign w:val="center"/>
          </w:tcPr>
          <w:p w14:paraId="2BB231D4" w14:textId="77777777" w:rsidR="00DE757B" w:rsidRDefault="00DE757B" w:rsidP="001C7010">
            <w:pPr>
              <w:jc w:val="center"/>
              <w:rPr>
                <w:rFonts w:ascii="Times New Roman" w:eastAsia="Times New Roman" w:hAnsi="Times New Roman" w:cs="Times New Roman"/>
                <w:sz w:val="20"/>
                <w:szCs w:val="20"/>
              </w:rPr>
            </w:pPr>
          </w:p>
          <w:p w14:paraId="6E2E5EE4"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27,6</w:t>
            </w:r>
          </w:p>
          <w:p w14:paraId="03FB389C" w14:textId="77777777" w:rsidR="00DE757B" w:rsidRDefault="00DE757B" w:rsidP="001C7010">
            <w:pPr>
              <w:jc w:val="center"/>
              <w:rPr>
                <w:rFonts w:ascii="Times New Roman" w:eastAsia="Times New Roman" w:hAnsi="Times New Roman" w:cs="Times New Roman"/>
                <w:sz w:val="20"/>
                <w:szCs w:val="20"/>
              </w:rPr>
            </w:pPr>
          </w:p>
          <w:p w14:paraId="57B75BD0" w14:textId="77777777" w:rsidR="00DE757B" w:rsidRDefault="00DE757B" w:rsidP="001C7010">
            <w:pPr>
              <w:jc w:val="center"/>
              <w:rPr>
                <w:rFonts w:ascii="Times New Roman" w:eastAsia="Times New Roman" w:hAnsi="Times New Roman" w:cs="Times New Roman"/>
                <w:sz w:val="20"/>
                <w:szCs w:val="20"/>
              </w:rPr>
            </w:pPr>
          </w:p>
          <w:p w14:paraId="304A1BAC" w14:textId="77777777" w:rsidR="00DE757B" w:rsidRPr="001C7010" w:rsidRDefault="00DE757B" w:rsidP="001C7010">
            <w:pPr>
              <w:jc w:val="center"/>
              <w:rPr>
                <w:rFonts w:ascii="Times New Roman" w:eastAsia="Times New Roman" w:hAnsi="Times New Roman" w:cs="Times New Roman"/>
                <w:sz w:val="20"/>
                <w:szCs w:val="20"/>
              </w:rPr>
            </w:pPr>
          </w:p>
        </w:tc>
        <w:tc>
          <w:tcPr>
            <w:tcW w:w="715" w:type="dxa"/>
            <w:tcBorders>
              <w:top w:val="single" w:sz="4" w:space="0" w:color="auto"/>
              <w:left w:val="single" w:sz="4" w:space="0" w:color="auto"/>
              <w:bottom w:val="single" w:sz="4" w:space="0" w:color="auto"/>
            </w:tcBorders>
            <w:shd w:val="clear" w:color="auto" w:fill="auto"/>
            <w:vAlign w:val="center"/>
          </w:tcPr>
          <w:p w14:paraId="2614588C" w14:textId="77777777" w:rsidR="00DE757B" w:rsidRDefault="00DE757B" w:rsidP="001C7010">
            <w:pPr>
              <w:jc w:val="center"/>
              <w:rPr>
                <w:rFonts w:ascii="Times New Roman" w:eastAsia="Times New Roman" w:hAnsi="Times New Roman" w:cs="Times New Roman"/>
                <w:sz w:val="20"/>
                <w:szCs w:val="20"/>
              </w:rPr>
            </w:pPr>
          </w:p>
          <w:p w14:paraId="7595BC23"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2019</w:t>
            </w:r>
          </w:p>
          <w:p w14:paraId="0C5F7D49" w14:textId="77777777" w:rsidR="00DE757B" w:rsidRDefault="00DE757B" w:rsidP="001C7010">
            <w:pPr>
              <w:jc w:val="center"/>
              <w:rPr>
                <w:rFonts w:ascii="Times New Roman" w:eastAsia="Times New Roman" w:hAnsi="Times New Roman" w:cs="Times New Roman"/>
                <w:sz w:val="20"/>
                <w:szCs w:val="20"/>
              </w:rPr>
            </w:pPr>
          </w:p>
          <w:p w14:paraId="465602A8" w14:textId="77777777" w:rsidR="00DE757B" w:rsidRDefault="00DE757B" w:rsidP="001C7010">
            <w:pPr>
              <w:jc w:val="center"/>
              <w:rPr>
                <w:rFonts w:ascii="Times New Roman" w:eastAsia="Times New Roman" w:hAnsi="Times New Roman" w:cs="Times New Roman"/>
                <w:sz w:val="20"/>
                <w:szCs w:val="20"/>
              </w:rPr>
            </w:pPr>
          </w:p>
          <w:p w14:paraId="6CB0B627" w14:textId="77777777" w:rsidR="00DE757B" w:rsidRPr="001C7010" w:rsidRDefault="00DE757B" w:rsidP="001C7010">
            <w:pPr>
              <w:jc w:val="center"/>
              <w:rPr>
                <w:rFonts w:ascii="Times New Roman" w:eastAsia="Times New Roman" w:hAnsi="Times New Roman" w:cs="Times New Roman"/>
                <w:sz w:val="20"/>
                <w:szCs w:val="20"/>
              </w:rPr>
            </w:pPr>
          </w:p>
        </w:tc>
        <w:tc>
          <w:tcPr>
            <w:tcW w:w="1051" w:type="dxa"/>
            <w:tcBorders>
              <w:top w:val="single" w:sz="4" w:space="0" w:color="auto"/>
              <w:left w:val="single" w:sz="4" w:space="0" w:color="auto"/>
              <w:bottom w:val="single" w:sz="4" w:space="0" w:color="auto"/>
            </w:tcBorders>
            <w:shd w:val="clear" w:color="auto" w:fill="auto"/>
            <w:vAlign w:val="center"/>
          </w:tcPr>
          <w:p w14:paraId="5248EF2D" w14:textId="77777777" w:rsidR="00DE757B" w:rsidRDefault="00DE757B" w:rsidP="001C7010">
            <w:pPr>
              <w:jc w:val="center"/>
              <w:rPr>
                <w:rFonts w:ascii="Times New Roman" w:eastAsia="Times New Roman" w:hAnsi="Times New Roman" w:cs="Times New Roman"/>
                <w:sz w:val="20"/>
                <w:szCs w:val="20"/>
              </w:rPr>
            </w:pPr>
          </w:p>
          <w:p w14:paraId="530C78AC"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34,4</w:t>
            </w:r>
          </w:p>
          <w:p w14:paraId="207E4AD5" w14:textId="77777777" w:rsidR="00DE757B" w:rsidRDefault="00DE757B" w:rsidP="001C7010">
            <w:pPr>
              <w:jc w:val="center"/>
              <w:rPr>
                <w:rFonts w:ascii="Times New Roman" w:eastAsia="Times New Roman" w:hAnsi="Times New Roman" w:cs="Times New Roman"/>
                <w:sz w:val="20"/>
                <w:szCs w:val="20"/>
              </w:rPr>
            </w:pPr>
          </w:p>
          <w:p w14:paraId="280999E2" w14:textId="77777777" w:rsidR="00DE757B" w:rsidRDefault="00DE757B" w:rsidP="001C7010">
            <w:pPr>
              <w:jc w:val="center"/>
              <w:rPr>
                <w:rFonts w:ascii="Times New Roman" w:eastAsia="Times New Roman" w:hAnsi="Times New Roman" w:cs="Times New Roman"/>
                <w:sz w:val="20"/>
                <w:szCs w:val="20"/>
              </w:rPr>
            </w:pPr>
          </w:p>
          <w:p w14:paraId="1361380A" w14:textId="77777777" w:rsidR="00DE757B" w:rsidRPr="001C7010" w:rsidRDefault="00DE757B" w:rsidP="001C7010">
            <w:pPr>
              <w:jc w:val="center"/>
              <w:rPr>
                <w:rFonts w:ascii="Times New Roman" w:eastAsia="Times New Roman" w:hAnsi="Times New Roman" w:cs="Times New Roman"/>
                <w:sz w:val="20"/>
                <w:szCs w:val="20"/>
              </w:rPr>
            </w:pPr>
          </w:p>
        </w:tc>
        <w:tc>
          <w:tcPr>
            <w:tcW w:w="859" w:type="dxa"/>
            <w:tcBorders>
              <w:top w:val="single" w:sz="4" w:space="0" w:color="auto"/>
              <w:left w:val="single" w:sz="4" w:space="0" w:color="auto"/>
              <w:bottom w:val="single" w:sz="4" w:space="0" w:color="auto"/>
            </w:tcBorders>
            <w:shd w:val="clear" w:color="auto" w:fill="auto"/>
            <w:vAlign w:val="center"/>
          </w:tcPr>
          <w:p w14:paraId="13AF8F4F" w14:textId="77777777" w:rsidR="00DE757B" w:rsidRDefault="00DE757B" w:rsidP="001C7010">
            <w:pPr>
              <w:jc w:val="center"/>
              <w:rPr>
                <w:rFonts w:ascii="Times New Roman" w:eastAsia="Times New Roman" w:hAnsi="Times New Roman" w:cs="Times New Roman"/>
                <w:sz w:val="20"/>
                <w:szCs w:val="20"/>
              </w:rPr>
            </w:pPr>
          </w:p>
          <w:p w14:paraId="51197B9A"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35,8</w:t>
            </w:r>
          </w:p>
          <w:p w14:paraId="59A79BBC" w14:textId="77777777" w:rsidR="00DE757B" w:rsidRDefault="00DE757B" w:rsidP="001C7010">
            <w:pPr>
              <w:jc w:val="center"/>
              <w:rPr>
                <w:rFonts w:ascii="Times New Roman" w:eastAsia="Times New Roman" w:hAnsi="Times New Roman" w:cs="Times New Roman"/>
                <w:sz w:val="20"/>
                <w:szCs w:val="20"/>
              </w:rPr>
            </w:pPr>
          </w:p>
          <w:p w14:paraId="0E0E5E81" w14:textId="77777777" w:rsidR="00DE757B" w:rsidRDefault="00DE757B" w:rsidP="001C7010">
            <w:pPr>
              <w:jc w:val="center"/>
              <w:rPr>
                <w:rFonts w:ascii="Times New Roman" w:eastAsia="Times New Roman" w:hAnsi="Times New Roman" w:cs="Times New Roman"/>
                <w:sz w:val="20"/>
                <w:szCs w:val="20"/>
              </w:rPr>
            </w:pPr>
          </w:p>
          <w:p w14:paraId="584C4138" w14:textId="77777777" w:rsidR="00DE757B" w:rsidRPr="001C7010" w:rsidRDefault="00DE757B" w:rsidP="001C7010">
            <w:pPr>
              <w:jc w:val="center"/>
              <w:rPr>
                <w:rFonts w:ascii="Times New Roman" w:eastAsia="Times New Roman" w:hAnsi="Times New Roman" w:cs="Times New Roman"/>
                <w:sz w:val="20"/>
                <w:szCs w:val="20"/>
              </w:rPr>
            </w:pPr>
          </w:p>
        </w:tc>
        <w:tc>
          <w:tcPr>
            <w:tcW w:w="859" w:type="dxa"/>
            <w:tcBorders>
              <w:top w:val="single" w:sz="4" w:space="0" w:color="auto"/>
              <w:left w:val="single" w:sz="4" w:space="0" w:color="auto"/>
              <w:bottom w:val="single" w:sz="4" w:space="0" w:color="auto"/>
            </w:tcBorders>
            <w:shd w:val="clear" w:color="auto" w:fill="auto"/>
            <w:vAlign w:val="center"/>
          </w:tcPr>
          <w:p w14:paraId="006EF0B1" w14:textId="77777777" w:rsidR="00DE757B" w:rsidRDefault="00DE757B" w:rsidP="001C7010">
            <w:pPr>
              <w:jc w:val="center"/>
              <w:rPr>
                <w:rFonts w:ascii="Times New Roman" w:eastAsia="Times New Roman" w:hAnsi="Times New Roman" w:cs="Times New Roman"/>
                <w:sz w:val="20"/>
                <w:szCs w:val="20"/>
              </w:rPr>
            </w:pPr>
          </w:p>
          <w:p w14:paraId="3B1466A1"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37,1</w:t>
            </w:r>
          </w:p>
          <w:p w14:paraId="18B20E66" w14:textId="77777777" w:rsidR="00DE757B" w:rsidRDefault="00DE757B" w:rsidP="001C7010">
            <w:pPr>
              <w:jc w:val="center"/>
              <w:rPr>
                <w:rFonts w:ascii="Times New Roman" w:eastAsia="Times New Roman" w:hAnsi="Times New Roman" w:cs="Times New Roman"/>
                <w:sz w:val="20"/>
                <w:szCs w:val="20"/>
              </w:rPr>
            </w:pPr>
          </w:p>
          <w:p w14:paraId="01DF312E" w14:textId="77777777" w:rsidR="00DE757B" w:rsidRDefault="00DE757B" w:rsidP="001C7010">
            <w:pPr>
              <w:jc w:val="center"/>
              <w:rPr>
                <w:rFonts w:ascii="Times New Roman" w:eastAsia="Times New Roman" w:hAnsi="Times New Roman" w:cs="Times New Roman"/>
                <w:sz w:val="20"/>
                <w:szCs w:val="20"/>
              </w:rPr>
            </w:pPr>
          </w:p>
          <w:p w14:paraId="6A6E682E" w14:textId="77777777" w:rsidR="00DE757B" w:rsidRDefault="00DE757B" w:rsidP="001C7010">
            <w:pPr>
              <w:jc w:val="center"/>
              <w:rPr>
                <w:rFonts w:ascii="Times New Roman" w:eastAsia="Times New Roman" w:hAnsi="Times New Roman" w:cs="Times New Roman"/>
                <w:sz w:val="20"/>
                <w:szCs w:val="20"/>
              </w:rPr>
            </w:pPr>
          </w:p>
          <w:p w14:paraId="289FAEF1" w14:textId="77777777" w:rsidR="00DE757B" w:rsidRPr="001C7010" w:rsidRDefault="00DE757B" w:rsidP="001C7010">
            <w:pPr>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tcBorders>
            <w:shd w:val="clear" w:color="auto" w:fill="auto"/>
            <w:vAlign w:val="center"/>
          </w:tcPr>
          <w:p w14:paraId="11071232" w14:textId="77777777" w:rsidR="00DE757B" w:rsidRDefault="00DE757B" w:rsidP="001C701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5751B5F2" w14:textId="77777777" w:rsidR="001C7010" w:rsidRDefault="00DE757B" w:rsidP="001C701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1C7010" w:rsidRPr="001C7010">
              <w:rPr>
                <w:rFonts w:ascii="Times New Roman" w:eastAsia="Times New Roman" w:hAnsi="Times New Roman" w:cs="Times New Roman"/>
                <w:sz w:val="20"/>
                <w:szCs w:val="20"/>
              </w:rPr>
              <w:t>38,5</w:t>
            </w:r>
          </w:p>
          <w:p w14:paraId="74BDDE13" w14:textId="77777777" w:rsidR="00DE757B" w:rsidRDefault="00DE757B" w:rsidP="001C7010">
            <w:pPr>
              <w:rPr>
                <w:rFonts w:ascii="Times New Roman" w:eastAsia="Times New Roman" w:hAnsi="Times New Roman" w:cs="Times New Roman"/>
                <w:sz w:val="20"/>
                <w:szCs w:val="20"/>
              </w:rPr>
            </w:pPr>
          </w:p>
          <w:p w14:paraId="32FD84F3" w14:textId="77777777" w:rsidR="00DE757B" w:rsidRDefault="00DE757B" w:rsidP="001C7010">
            <w:pPr>
              <w:rPr>
                <w:rFonts w:ascii="Times New Roman" w:eastAsia="Times New Roman" w:hAnsi="Times New Roman" w:cs="Times New Roman"/>
                <w:sz w:val="20"/>
                <w:szCs w:val="20"/>
              </w:rPr>
            </w:pPr>
          </w:p>
          <w:p w14:paraId="42E23678" w14:textId="77777777" w:rsidR="00DE757B" w:rsidRPr="001C7010" w:rsidRDefault="00DE757B" w:rsidP="001C7010">
            <w:pPr>
              <w:rPr>
                <w:rFonts w:ascii="Times New Roman" w:eastAsia="Times New Roman" w:hAnsi="Times New Roman" w:cs="Times New Roman"/>
                <w:sz w:val="20"/>
                <w:szCs w:val="20"/>
              </w:rPr>
            </w:pPr>
          </w:p>
        </w:tc>
        <w:tc>
          <w:tcPr>
            <w:tcW w:w="864" w:type="dxa"/>
            <w:tcBorders>
              <w:top w:val="single" w:sz="4" w:space="0" w:color="auto"/>
              <w:left w:val="single" w:sz="4" w:space="0" w:color="auto"/>
              <w:bottom w:val="single" w:sz="4" w:space="0" w:color="auto"/>
            </w:tcBorders>
            <w:shd w:val="clear" w:color="auto" w:fill="auto"/>
            <w:vAlign w:val="center"/>
          </w:tcPr>
          <w:p w14:paraId="7B506B6A" w14:textId="77777777" w:rsidR="00DE757B" w:rsidRDefault="00DE757B" w:rsidP="001C7010">
            <w:pPr>
              <w:jc w:val="center"/>
              <w:rPr>
                <w:rFonts w:ascii="Times New Roman" w:eastAsia="Times New Roman" w:hAnsi="Times New Roman" w:cs="Times New Roman"/>
                <w:sz w:val="20"/>
                <w:szCs w:val="20"/>
              </w:rPr>
            </w:pPr>
          </w:p>
          <w:p w14:paraId="5735A8D5"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39,9</w:t>
            </w:r>
          </w:p>
          <w:p w14:paraId="409ADFCD" w14:textId="77777777" w:rsidR="00DE757B" w:rsidRDefault="00DE757B" w:rsidP="001C7010">
            <w:pPr>
              <w:jc w:val="center"/>
              <w:rPr>
                <w:rFonts w:ascii="Times New Roman" w:eastAsia="Times New Roman" w:hAnsi="Times New Roman" w:cs="Times New Roman"/>
                <w:sz w:val="20"/>
                <w:szCs w:val="20"/>
              </w:rPr>
            </w:pPr>
          </w:p>
          <w:p w14:paraId="10888EF2" w14:textId="77777777" w:rsidR="00DE757B" w:rsidRDefault="00DE757B" w:rsidP="001C7010">
            <w:pPr>
              <w:jc w:val="center"/>
              <w:rPr>
                <w:rFonts w:ascii="Times New Roman" w:eastAsia="Times New Roman" w:hAnsi="Times New Roman" w:cs="Times New Roman"/>
                <w:sz w:val="20"/>
                <w:szCs w:val="20"/>
              </w:rPr>
            </w:pPr>
          </w:p>
          <w:p w14:paraId="61E09ABA" w14:textId="77777777" w:rsidR="00DE757B" w:rsidRPr="001C7010" w:rsidRDefault="00DE757B" w:rsidP="001C7010">
            <w:pPr>
              <w:jc w:val="center"/>
              <w:rPr>
                <w:rFonts w:ascii="Times New Roman" w:eastAsia="Times New Roman" w:hAnsi="Times New Roman" w:cs="Times New Roman"/>
                <w:sz w:val="20"/>
                <w:szCs w:val="20"/>
              </w:rPr>
            </w:pPr>
          </w:p>
        </w:tc>
        <w:tc>
          <w:tcPr>
            <w:tcW w:w="859" w:type="dxa"/>
            <w:tcBorders>
              <w:top w:val="single" w:sz="4" w:space="0" w:color="auto"/>
              <w:left w:val="single" w:sz="4" w:space="0" w:color="auto"/>
              <w:bottom w:val="single" w:sz="4" w:space="0" w:color="auto"/>
            </w:tcBorders>
            <w:shd w:val="clear" w:color="auto" w:fill="auto"/>
            <w:vAlign w:val="center"/>
          </w:tcPr>
          <w:p w14:paraId="009CAFFC"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49,5</w:t>
            </w:r>
          </w:p>
          <w:p w14:paraId="161804EE" w14:textId="77777777" w:rsidR="00DE757B" w:rsidRDefault="00DE757B" w:rsidP="001C7010">
            <w:pPr>
              <w:jc w:val="center"/>
              <w:rPr>
                <w:rFonts w:ascii="Times New Roman" w:eastAsia="Times New Roman" w:hAnsi="Times New Roman" w:cs="Times New Roman"/>
                <w:sz w:val="20"/>
                <w:szCs w:val="20"/>
              </w:rPr>
            </w:pPr>
          </w:p>
          <w:p w14:paraId="3281E2A6" w14:textId="77777777" w:rsidR="00DE757B" w:rsidRPr="001C7010" w:rsidRDefault="00DE757B" w:rsidP="001C7010">
            <w:pPr>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BE0C486"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культуры Ивнянского района</w:t>
            </w:r>
          </w:p>
          <w:p w14:paraId="38E00C14" w14:textId="77777777" w:rsidR="00DE757B" w:rsidRPr="001C7010" w:rsidRDefault="00DE757B" w:rsidP="001C7010">
            <w:pPr>
              <w:jc w:val="center"/>
              <w:rPr>
                <w:rFonts w:ascii="Times New Roman" w:eastAsia="Times New Roman" w:hAnsi="Times New Roman" w:cs="Times New Roman"/>
                <w:sz w:val="20"/>
                <w:szCs w:val="20"/>
              </w:rPr>
            </w:pPr>
          </w:p>
        </w:tc>
      </w:tr>
      <w:tr w:rsidR="00DE757B" w:rsidRPr="001C7010" w14:paraId="4581E12A" w14:textId="77777777" w:rsidTr="00DE757B">
        <w:trPr>
          <w:trHeight w:hRule="exact" w:val="663"/>
          <w:jc w:val="center"/>
        </w:trPr>
        <w:tc>
          <w:tcPr>
            <w:tcW w:w="16042" w:type="dxa"/>
            <w:gridSpan w:val="14"/>
            <w:tcBorders>
              <w:top w:val="single" w:sz="4" w:space="0" w:color="auto"/>
              <w:bottom w:val="nil"/>
            </w:tcBorders>
            <w:shd w:val="clear" w:color="auto" w:fill="auto"/>
            <w:vAlign w:val="center"/>
          </w:tcPr>
          <w:p w14:paraId="4E24861C" w14:textId="77777777" w:rsidR="00DE757B" w:rsidRDefault="00DE757B" w:rsidP="00DE757B">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«МП» -муниципальная программа.  </w:t>
            </w:r>
          </w:p>
          <w:p w14:paraId="6A39C686" w14:textId="77777777" w:rsidR="00DE757B" w:rsidRPr="001C7010" w:rsidRDefault="00DE757B" w:rsidP="00DE757B">
            <w:pPr>
              <w:rPr>
                <w:rFonts w:ascii="Times New Roman" w:eastAsia="Times New Roman" w:hAnsi="Times New Roman" w:cs="Times New Roman"/>
                <w:sz w:val="20"/>
                <w:szCs w:val="20"/>
              </w:rPr>
            </w:pPr>
            <w:r>
              <w:rPr>
                <w:rFonts w:ascii="Times New Roman" w:eastAsia="Times New Roman" w:hAnsi="Times New Roman" w:cs="Times New Roman"/>
                <w:sz w:val="20"/>
                <w:szCs w:val="20"/>
              </w:rPr>
              <w:t>«КПМ» - комплекс процессных мероприятий</w:t>
            </w:r>
          </w:p>
        </w:tc>
      </w:tr>
    </w:tbl>
    <w:p w14:paraId="22A7E3F9" w14:textId="77777777" w:rsidR="001C7010" w:rsidRPr="001C7010" w:rsidRDefault="001C7010" w:rsidP="001C7010">
      <w:pPr>
        <w:spacing w:after="279" w:line="1" w:lineRule="exact"/>
        <w:rPr>
          <w:rFonts w:ascii="Times New Roman" w:hAnsi="Times New Roman" w:cs="Times New Roman"/>
          <w:sz w:val="20"/>
          <w:szCs w:val="20"/>
        </w:rPr>
      </w:pPr>
    </w:p>
    <w:p w14:paraId="1DE18786" w14:textId="77777777" w:rsidR="001C7010" w:rsidRPr="001C7010" w:rsidRDefault="001C7010" w:rsidP="001C7010">
      <w:pPr>
        <w:keepNext/>
        <w:keepLines/>
        <w:tabs>
          <w:tab w:val="left" w:pos="402"/>
        </w:tabs>
        <w:spacing w:after="160"/>
        <w:jc w:val="center"/>
        <w:outlineLvl w:val="2"/>
        <w:rPr>
          <w:rFonts w:ascii="Times New Roman" w:eastAsia="Times New Roman" w:hAnsi="Times New Roman" w:cs="Times New Roman"/>
          <w:b/>
          <w:bCs/>
          <w:sz w:val="20"/>
          <w:szCs w:val="20"/>
        </w:rPr>
      </w:pPr>
      <w:bookmarkStart w:id="19" w:name="bookmark104"/>
      <w:r w:rsidRPr="001C7010">
        <w:rPr>
          <w:rFonts w:ascii="Times New Roman" w:eastAsia="Times New Roman" w:hAnsi="Times New Roman" w:cs="Times New Roman"/>
          <w:b/>
          <w:bCs/>
          <w:sz w:val="20"/>
          <w:szCs w:val="20"/>
        </w:rPr>
        <w:lastRenderedPageBreak/>
        <w:t>3. Помесячный план достижения показателей комплекса процессных мероприятий 2 в 2025 году</w:t>
      </w:r>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96"/>
      </w:tblGrid>
      <w:tr w:rsidR="001C7010" w:rsidRPr="001C7010" w14:paraId="44B0FC68" w14:textId="77777777" w:rsidTr="007621AD">
        <w:trPr>
          <w:trHeight w:val="550"/>
          <w:jc w:val="center"/>
        </w:trPr>
        <w:tc>
          <w:tcPr>
            <w:tcW w:w="15996" w:type="dxa"/>
          </w:tcPr>
          <w:p w14:paraId="7018DEC4" w14:textId="77777777" w:rsidR="001C7010" w:rsidRPr="001C7010" w:rsidRDefault="001C7010" w:rsidP="001C7010">
            <w:pPr>
              <w:rPr>
                <w:rFonts w:ascii="Times New Roman" w:eastAsia="Times New Roman" w:hAnsi="Times New Roman" w:cs="Times New Roman"/>
                <w:sz w:val="20"/>
                <w:szCs w:val="20"/>
              </w:rPr>
            </w:pPr>
          </w:p>
          <w:p w14:paraId="05270329"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1. Задача «Создание условий для хранения, изучения и публичного представления музейных предметов и музейных коллекций музеев Ивнянского района»</w:t>
            </w:r>
          </w:p>
        </w:tc>
      </w:tr>
    </w:tbl>
    <w:p w14:paraId="54D00AAE" w14:textId="77777777" w:rsidR="001C7010" w:rsidRPr="001C7010" w:rsidRDefault="001C7010" w:rsidP="001C7010">
      <w:pPr>
        <w:ind w:left="235"/>
        <w:rPr>
          <w:rFonts w:ascii="Times New Roman" w:eastAsia="Times New Roman" w:hAnsi="Times New Roman" w:cs="Times New Roman"/>
          <w:sz w:val="20"/>
          <w:szCs w:val="20"/>
        </w:rPr>
      </w:pPr>
    </w:p>
    <w:tbl>
      <w:tblPr>
        <w:tblOverlap w:val="never"/>
        <w:tblW w:w="15977" w:type="dxa"/>
        <w:jc w:val="center"/>
        <w:tblLayout w:type="fixed"/>
        <w:tblCellMar>
          <w:left w:w="10" w:type="dxa"/>
          <w:right w:w="10" w:type="dxa"/>
        </w:tblCellMar>
        <w:tblLook w:val="04A0" w:firstRow="1" w:lastRow="0" w:firstColumn="1" w:lastColumn="0" w:noHBand="0" w:noVBand="1"/>
      </w:tblPr>
      <w:tblGrid>
        <w:gridCol w:w="629"/>
        <w:gridCol w:w="1752"/>
        <w:gridCol w:w="1272"/>
        <w:gridCol w:w="1142"/>
        <w:gridCol w:w="854"/>
        <w:gridCol w:w="854"/>
        <w:gridCol w:w="859"/>
        <w:gridCol w:w="854"/>
        <w:gridCol w:w="859"/>
        <w:gridCol w:w="998"/>
        <w:gridCol w:w="864"/>
        <w:gridCol w:w="994"/>
        <w:gridCol w:w="1008"/>
        <w:gridCol w:w="998"/>
        <w:gridCol w:w="1013"/>
        <w:gridCol w:w="1027"/>
      </w:tblGrid>
      <w:tr w:rsidR="001C7010" w:rsidRPr="001C7010" w14:paraId="337787DD" w14:textId="77777777" w:rsidTr="005E67DC">
        <w:trPr>
          <w:trHeight w:hRule="exact" w:val="278"/>
          <w:jc w:val="center"/>
        </w:trPr>
        <w:tc>
          <w:tcPr>
            <w:tcW w:w="629" w:type="dxa"/>
            <w:vMerge w:val="restart"/>
            <w:tcBorders>
              <w:top w:val="single" w:sz="4" w:space="0" w:color="auto"/>
              <w:left w:val="single" w:sz="4" w:space="0" w:color="auto"/>
            </w:tcBorders>
            <w:shd w:val="clear" w:color="auto" w:fill="auto"/>
            <w:vAlign w:val="center"/>
          </w:tcPr>
          <w:p w14:paraId="4C369A70" w14:textId="77777777" w:rsidR="001C7010" w:rsidRPr="001C7010" w:rsidRDefault="001C7010" w:rsidP="001C7010">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br w:type="page"/>
            </w:r>
            <w:r w:rsidRPr="001C7010">
              <w:rPr>
                <w:rFonts w:ascii="Times New Roman" w:eastAsia="Times New Roman" w:hAnsi="Times New Roman" w:cs="Times New Roman"/>
                <w:b/>
                <w:bCs/>
                <w:sz w:val="20"/>
                <w:szCs w:val="20"/>
              </w:rPr>
              <w:t>№ п/п</w:t>
            </w:r>
          </w:p>
        </w:tc>
        <w:tc>
          <w:tcPr>
            <w:tcW w:w="1752" w:type="dxa"/>
            <w:vMerge w:val="restart"/>
            <w:tcBorders>
              <w:top w:val="single" w:sz="4" w:space="0" w:color="auto"/>
              <w:left w:val="single" w:sz="4" w:space="0" w:color="auto"/>
            </w:tcBorders>
            <w:shd w:val="clear" w:color="auto" w:fill="auto"/>
            <w:vAlign w:val="center"/>
          </w:tcPr>
          <w:p w14:paraId="65CFA3BC" w14:textId="77777777" w:rsidR="001C7010" w:rsidRPr="001C7010" w:rsidRDefault="001C7010" w:rsidP="001C7010">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показателя</w:t>
            </w:r>
          </w:p>
        </w:tc>
        <w:tc>
          <w:tcPr>
            <w:tcW w:w="1272" w:type="dxa"/>
            <w:vMerge w:val="restart"/>
            <w:tcBorders>
              <w:top w:val="single" w:sz="4" w:space="0" w:color="auto"/>
              <w:left w:val="single" w:sz="4" w:space="0" w:color="auto"/>
            </w:tcBorders>
            <w:shd w:val="clear" w:color="auto" w:fill="auto"/>
            <w:vAlign w:val="center"/>
          </w:tcPr>
          <w:p w14:paraId="69C95676"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Уровень показа</w:t>
            </w:r>
            <w:r w:rsidRPr="001C7010">
              <w:rPr>
                <w:rFonts w:ascii="Times New Roman" w:eastAsia="Times New Roman" w:hAnsi="Times New Roman" w:cs="Times New Roman"/>
                <w:b/>
                <w:bCs/>
                <w:sz w:val="20"/>
                <w:szCs w:val="20"/>
              </w:rPr>
              <w:softHyphen/>
              <w:t>теля</w:t>
            </w:r>
          </w:p>
        </w:tc>
        <w:tc>
          <w:tcPr>
            <w:tcW w:w="1142" w:type="dxa"/>
            <w:vMerge w:val="restart"/>
            <w:tcBorders>
              <w:top w:val="single" w:sz="4" w:space="0" w:color="auto"/>
              <w:left w:val="single" w:sz="4" w:space="0" w:color="auto"/>
            </w:tcBorders>
            <w:shd w:val="clear" w:color="auto" w:fill="auto"/>
            <w:vAlign w:val="bottom"/>
          </w:tcPr>
          <w:p w14:paraId="6C06CDAC"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w:t>
            </w:r>
            <w:r w:rsidRPr="001C7010">
              <w:rPr>
                <w:rFonts w:ascii="Times New Roman" w:eastAsia="Times New Roman" w:hAnsi="Times New Roman" w:cs="Times New Roman"/>
                <w:b/>
                <w:bCs/>
                <w:sz w:val="20"/>
                <w:szCs w:val="20"/>
              </w:rPr>
              <w:softHyphen/>
              <w:t>ния (по ОКЕИ)</w:t>
            </w:r>
          </w:p>
        </w:tc>
        <w:tc>
          <w:tcPr>
            <w:tcW w:w="10155" w:type="dxa"/>
            <w:gridSpan w:val="11"/>
            <w:tcBorders>
              <w:top w:val="single" w:sz="4" w:space="0" w:color="auto"/>
              <w:left w:val="single" w:sz="4" w:space="0" w:color="auto"/>
            </w:tcBorders>
            <w:shd w:val="clear" w:color="auto" w:fill="auto"/>
            <w:vAlign w:val="bottom"/>
          </w:tcPr>
          <w:p w14:paraId="5C0D336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Плановые значения на конец месяца</w:t>
            </w:r>
          </w:p>
        </w:tc>
        <w:tc>
          <w:tcPr>
            <w:tcW w:w="1027" w:type="dxa"/>
            <w:vMerge w:val="restart"/>
            <w:tcBorders>
              <w:top w:val="single" w:sz="4" w:space="0" w:color="auto"/>
              <w:left w:val="single" w:sz="4" w:space="0" w:color="auto"/>
              <w:right w:val="single" w:sz="4" w:space="0" w:color="auto"/>
            </w:tcBorders>
            <w:shd w:val="clear" w:color="auto" w:fill="auto"/>
            <w:vAlign w:val="center"/>
          </w:tcPr>
          <w:p w14:paraId="0179A9E6" w14:textId="77777777" w:rsidR="001C7010" w:rsidRPr="001C7010" w:rsidRDefault="001C7010" w:rsidP="001C7010">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 конец 2025 года</w:t>
            </w:r>
          </w:p>
        </w:tc>
      </w:tr>
      <w:tr w:rsidR="001C7010" w:rsidRPr="001C7010" w14:paraId="2C6D0AAC" w14:textId="77777777" w:rsidTr="005E67DC">
        <w:trPr>
          <w:trHeight w:hRule="exact" w:val="1018"/>
          <w:jc w:val="center"/>
        </w:trPr>
        <w:tc>
          <w:tcPr>
            <w:tcW w:w="629" w:type="dxa"/>
            <w:vMerge/>
            <w:tcBorders>
              <w:left w:val="single" w:sz="4" w:space="0" w:color="auto"/>
            </w:tcBorders>
            <w:shd w:val="clear" w:color="auto" w:fill="auto"/>
            <w:vAlign w:val="center"/>
          </w:tcPr>
          <w:p w14:paraId="0BA402AE" w14:textId="77777777" w:rsidR="001C7010" w:rsidRPr="001C7010" w:rsidRDefault="001C7010" w:rsidP="001C7010">
            <w:pPr>
              <w:rPr>
                <w:rFonts w:ascii="Times New Roman" w:hAnsi="Times New Roman" w:cs="Times New Roman"/>
                <w:sz w:val="20"/>
                <w:szCs w:val="20"/>
              </w:rPr>
            </w:pPr>
          </w:p>
        </w:tc>
        <w:tc>
          <w:tcPr>
            <w:tcW w:w="1752" w:type="dxa"/>
            <w:vMerge/>
            <w:tcBorders>
              <w:left w:val="single" w:sz="4" w:space="0" w:color="auto"/>
            </w:tcBorders>
            <w:shd w:val="clear" w:color="auto" w:fill="auto"/>
            <w:vAlign w:val="center"/>
          </w:tcPr>
          <w:p w14:paraId="2E078093" w14:textId="77777777" w:rsidR="001C7010" w:rsidRPr="001C7010" w:rsidRDefault="001C7010" w:rsidP="001C7010">
            <w:pPr>
              <w:rPr>
                <w:rFonts w:ascii="Times New Roman" w:hAnsi="Times New Roman" w:cs="Times New Roman"/>
                <w:sz w:val="20"/>
                <w:szCs w:val="20"/>
              </w:rPr>
            </w:pPr>
          </w:p>
        </w:tc>
        <w:tc>
          <w:tcPr>
            <w:tcW w:w="1272" w:type="dxa"/>
            <w:vMerge/>
            <w:tcBorders>
              <w:left w:val="single" w:sz="4" w:space="0" w:color="auto"/>
            </w:tcBorders>
            <w:shd w:val="clear" w:color="auto" w:fill="auto"/>
            <w:vAlign w:val="center"/>
          </w:tcPr>
          <w:p w14:paraId="70DC61CD" w14:textId="77777777" w:rsidR="001C7010" w:rsidRPr="001C7010" w:rsidRDefault="001C7010" w:rsidP="001C7010">
            <w:pPr>
              <w:rPr>
                <w:rFonts w:ascii="Times New Roman" w:hAnsi="Times New Roman" w:cs="Times New Roman"/>
                <w:sz w:val="20"/>
                <w:szCs w:val="20"/>
              </w:rPr>
            </w:pPr>
          </w:p>
        </w:tc>
        <w:tc>
          <w:tcPr>
            <w:tcW w:w="1142" w:type="dxa"/>
            <w:vMerge/>
            <w:tcBorders>
              <w:left w:val="single" w:sz="4" w:space="0" w:color="auto"/>
            </w:tcBorders>
            <w:shd w:val="clear" w:color="auto" w:fill="auto"/>
            <w:vAlign w:val="bottom"/>
          </w:tcPr>
          <w:p w14:paraId="51A0E839" w14:textId="77777777" w:rsidR="001C7010" w:rsidRPr="001C7010" w:rsidRDefault="001C7010" w:rsidP="001C7010">
            <w:pPr>
              <w:rPr>
                <w:rFonts w:ascii="Times New Roman" w:hAnsi="Times New Roman" w:cs="Times New Roman"/>
                <w:sz w:val="20"/>
                <w:szCs w:val="20"/>
              </w:rPr>
            </w:pPr>
          </w:p>
        </w:tc>
        <w:tc>
          <w:tcPr>
            <w:tcW w:w="854" w:type="dxa"/>
            <w:tcBorders>
              <w:top w:val="single" w:sz="4" w:space="0" w:color="auto"/>
              <w:left w:val="single" w:sz="4" w:space="0" w:color="auto"/>
            </w:tcBorders>
            <w:shd w:val="clear" w:color="auto" w:fill="auto"/>
            <w:vAlign w:val="center"/>
          </w:tcPr>
          <w:p w14:paraId="24F9C6C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янв.</w:t>
            </w:r>
          </w:p>
        </w:tc>
        <w:tc>
          <w:tcPr>
            <w:tcW w:w="854" w:type="dxa"/>
            <w:tcBorders>
              <w:top w:val="single" w:sz="4" w:space="0" w:color="auto"/>
              <w:left w:val="single" w:sz="4" w:space="0" w:color="auto"/>
            </w:tcBorders>
            <w:shd w:val="clear" w:color="auto" w:fill="auto"/>
            <w:vAlign w:val="center"/>
          </w:tcPr>
          <w:p w14:paraId="1D4B5B4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фев.</w:t>
            </w:r>
          </w:p>
        </w:tc>
        <w:tc>
          <w:tcPr>
            <w:tcW w:w="859" w:type="dxa"/>
            <w:tcBorders>
              <w:top w:val="single" w:sz="4" w:space="0" w:color="auto"/>
              <w:left w:val="single" w:sz="4" w:space="0" w:color="auto"/>
            </w:tcBorders>
            <w:shd w:val="clear" w:color="auto" w:fill="auto"/>
            <w:vAlign w:val="center"/>
          </w:tcPr>
          <w:p w14:paraId="6EF9288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март</w:t>
            </w:r>
          </w:p>
        </w:tc>
        <w:tc>
          <w:tcPr>
            <w:tcW w:w="854" w:type="dxa"/>
            <w:tcBorders>
              <w:top w:val="single" w:sz="4" w:space="0" w:color="auto"/>
              <w:left w:val="single" w:sz="4" w:space="0" w:color="auto"/>
            </w:tcBorders>
            <w:shd w:val="clear" w:color="auto" w:fill="auto"/>
            <w:vAlign w:val="center"/>
          </w:tcPr>
          <w:p w14:paraId="6794A14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апр.</w:t>
            </w:r>
          </w:p>
        </w:tc>
        <w:tc>
          <w:tcPr>
            <w:tcW w:w="859" w:type="dxa"/>
            <w:tcBorders>
              <w:top w:val="single" w:sz="4" w:space="0" w:color="auto"/>
              <w:left w:val="single" w:sz="4" w:space="0" w:color="auto"/>
            </w:tcBorders>
            <w:shd w:val="clear" w:color="auto" w:fill="auto"/>
            <w:vAlign w:val="center"/>
          </w:tcPr>
          <w:p w14:paraId="4BFCF44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май</w:t>
            </w:r>
          </w:p>
        </w:tc>
        <w:tc>
          <w:tcPr>
            <w:tcW w:w="998" w:type="dxa"/>
            <w:tcBorders>
              <w:top w:val="single" w:sz="4" w:space="0" w:color="auto"/>
              <w:left w:val="single" w:sz="4" w:space="0" w:color="auto"/>
            </w:tcBorders>
            <w:shd w:val="clear" w:color="auto" w:fill="auto"/>
            <w:vAlign w:val="center"/>
          </w:tcPr>
          <w:p w14:paraId="4234BB9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июнь</w:t>
            </w:r>
          </w:p>
        </w:tc>
        <w:tc>
          <w:tcPr>
            <w:tcW w:w="864" w:type="dxa"/>
            <w:tcBorders>
              <w:top w:val="single" w:sz="4" w:space="0" w:color="auto"/>
              <w:left w:val="single" w:sz="4" w:space="0" w:color="auto"/>
            </w:tcBorders>
            <w:shd w:val="clear" w:color="auto" w:fill="auto"/>
            <w:vAlign w:val="center"/>
          </w:tcPr>
          <w:p w14:paraId="7C0E2BC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июль</w:t>
            </w:r>
          </w:p>
        </w:tc>
        <w:tc>
          <w:tcPr>
            <w:tcW w:w="994" w:type="dxa"/>
            <w:tcBorders>
              <w:top w:val="single" w:sz="4" w:space="0" w:color="auto"/>
              <w:left w:val="single" w:sz="4" w:space="0" w:color="auto"/>
            </w:tcBorders>
            <w:shd w:val="clear" w:color="auto" w:fill="auto"/>
            <w:vAlign w:val="center"/>
          </w:tcPr>
          <w:p w14:paraId="46B1946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авг.</w:t>
            </w:r>
          </w:p>
        </w:tc>
        <w:tc>
          <w:tcPr>
            <w:tcW w:w="1008" w:type="dxa"/>
            <w:tcBorders>
              <w:top w:val="single" w:sz="4" w:space="0" w:color="auto"/>
              <w:left w:val="single" w:sz="4" w:space="0" w:color="auto"/>
            </w:tcBorders>
            <w:shd w:val="clear" w:color="auto" w:fill="auto"/>
            <w:vAlign w:val="center"/>
          </w:tcPr>
          <w:p w14:paraId="2596447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сен.</w:t>
            </w:r>
          </w:p>
        </w:tc>
        <w:tc>
          <w:tcPr>
            <w:tcW w:w="998" w:type="dxa"/>
            <w:tcBorders>
              <w:top w:val="single" w:sz="4" w:space="0" w:color="auto"/>
              <w:left w:val="single" w:sz="4" w:space="0" w:color="auto"/>
            </w:tcBorders>
            <w:shd w:val="clear" w:color="auto" w:fill="auto"/>
            <w:vAlign w:val="center"/>
          </w:tcPr>
          <w:p w14:paraId="10CCC93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окт.</w:t>
            </w:r>
          </w:p>
        </w:tc>
        <w:tc>
          <w:tcPr>
            <w:tcW w:w="1013" w:type="dxa"/>
            <w:tcBorders>
              <w:top w:val="single" w:sz="4" w:space="0" w:color="auto"/>
              <w:left w:val="single" w:sz="4" w:space="0" w:color="auto"/>
            </w:tcBorders>
            <w:shd w:val="clear" w:color="auto" w:fill="auto"/>
            <w:vAlign w:val="center"/>
          </w:tcPr>
          <w:p w14:paraId="1B5124B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ноя.</w:t>
            </w:r>
          </w:p>
        </w:tc>
        <w:tc>
          <w:tcPr>
            <w:tcW w:w="1027" w:type="dxa"/>
            <w:vMerge/>
            <w:tcBorders>
              <w:left w:val="single" w:sz="4" w:space="0" w:color="auto"/>
              <w:right w:val="single" w:sz="4" w:space="0" w:color="auto"/>
            </w:tcBorders>
            <w:shd w:val="clear" w:color="auto" w:fill="auto"/>
            <w:vAlign w:val="center"/>
          </w:tcPr>
          <w:p w14:paraId="12FA6E7A" w14:textId="77777777" w:rsidR="001C7010" w:rsidRPr="001C7010" w:rsidRDefault="001C7010" w:rsidP="001C7010">
            <w:pPr>
              <w:rPr>
                <w:rFonts w:ascii="Times New Roman" w:hAnsi="Times New Roman" w:cs="Times New Roman"/>
                <w:sz w:val="20"/>
                <w:szCs w:val="20"/>
              </w:rPr>
            </w:pPr>
          </w:p>
        </w:tc>
      </w:tr>
      <w:tr w:rsidR="001C7010" w:rsidRPr="001C7010" w14:paraId="18FD812B" w14:textId="77777777" w:rsidTr="005E67DC">
        <w:trPr>
          <w:trHeight w:hRule="exact" w:val="264"/>
          <w:jc w:val="center"/>
        </w:trPr>
        <w:tc>
          <w:tcPr>
            <w:tcW w:w="629" w:type="dxa"/>
            <w:tcBorders>
              <w:top w:val="single" w:sz="4" w:space="0" w:color="auto"/>
              <w:left w:val="single" w:sz="4" w:space="0" w:color="auto"/>
            </w:tcBorders>
            <w:shd w:val="clear" w:color="auto" w:fill="auto"/>
          </w:tcPr>
          <w:p w14:paraId="6E3F45D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1752" w:type="dxa"/>
            <w:tcBorders>
              <w:top w:val="single" w:sz="4" w:space="0" w:color="auto"/>
              <w:left w:val="single" w:sz="4" w:space="0" w:color="auto"/>
            </w:tcBorders>
            <w:shd w:val="clear" w:color="auto" w:fill="auto"/>
          </w:tcPr>
          <w:p w14:paraId="0C6755C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272" w:type="dxa"/>
            <w:tcBorders>
              <w:top w:val="single" w:sz="4" w:space="0" w:color="auto"/>
              <w:left w:val="single" w:sz="4" w:space="0" w:color="auto"/>
            </w:tcBorders>
            <w:shd w:val="clear" w:color="auto" w:fill="auto"/>
          </w:tcPr>
          <w:p w14:paraId="735157F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1142" w:type="dxa"/>
            <w:tcBorders>
              <w:top w:val="single" w:sz="4" w:space="0" w:color="auto"/>
              <w:left w:val="single" w:sz="4" w:space="0" w:color="auto"/>
            </w:tcBorders>
            <w:shd w:val="clear" w:color="auto" w:fill="auto"/>
          </w:tcPr>
          <w:p w14:paraId="12A8F8A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854" w:type="dxa"/>
            <w:tcBorders>
              <w:top w:val="single" w:sz="4" w:space="0" w:color="auto"/>
              <w:left w:val="single" w:sz="4" w:space="0" w:color="auto"/>
            </w:tcBorders>
            <w:shd w:val="clear" w:color="auto" w:fill="auto"/>
          </w:tcPr>
          <w:p w14:paraId="7756CDB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854" w:type="dxa"/>
            <w:tcBorders>
              <w:top w:val="single" w:sz="4" w:space="0" w:color="auto"/>
              <w:left w:val="single" w:sz="4" w:space="0" w:color="auto"/>
            </w:tcBorders>
            <w:shd w:val="clear" w:color="auto" w:fill="auto"/>
          </w:tcPr>
          <w:p w14:paraId="581DE8A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859" w:type="dxa"/>
            <w:tcBorders>
              <w:top w:val="single" w:sz="4" w:space="0" w:color="auto"/>
              <w:left w:val="single" w:sz="4" w:space="0" w:color="auto"/>
            </w:tcBorders>
            <w:shd w:val="clear" w:color="auto" w:fill="auto"/>
          </w:tcPr>
          <w:p w14:paraId="0E73112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854" w:type="dxa"/>
            <w:tcBorders>
              <w:top w:val="single" w:sz="4" w:space="0" w:color="auto"/>
              <w:left w:val="single" w:sz="4" w:space="0" w:color="auto"/>
            </w:tcBorders>
            <w:shd w:val="clear" w:color="auto" w:fill="auto"/>
          </w:tcPr>
          <w:p w14:paraId="6F64FD3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859" w:type="dxa"/>
            <w:tcBorders>
              <w:top w:val="single" w:sz="4" w:space="0" w:color="auto"/>
              <w:left w:val="single" w:sz="4" w:space="0" w:color="auto"/>
            </w:tcBorders>
            <w:shd w:val="clear" w:color="auto" w:fill="auto"/>
          </w:tcPr>
          <w:p w14:paraId="1054470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998" w:type="dxa"/>
            <w:tcBorders>
              <w:top w:val="single" w:sz="4" w:space="0" w:color="auto"/>
              <w:left w:val="single" w:sz="4" w:space="0" w:color="auto"/>
            </w:tcBorders>
            <w:shd w:val="clear" w:color="auto" w:fill="auto"/>
          </w:tcPr>
          <w:p w14:paraId="0C36D6F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864" w:type="dxa"/>
            <w:tcBorders>
              <w:top w:val="single" w:sz="4" w:space="0" w:color="auto"/>
              <w:left w:val="single" w:sz="4" w:space="0" w:color="auto"/>
            </w:tcBorders>
            <w:shd w:val="clear" w:color="auto" w:fill="auto"/>
          </w:tcPr>
          <w:p w14:paraId="2EE1139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994" w:type="dxa"/>
            <w:tcBorders>
              <w:top w:val="single" w:sz="4" w:space="0" w:color="auto"/>
              <w:left w:val="single" w:sz="4" w:space="0" w:color="auto"/>
            </w:tcBorders>
            <w:shd w:val="clear" w:color="auto" w:fill="auto"/>
          </w:tcPr>
          <w:p w14:paraId="0BB8CC7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c>
          <w:tcPr>
            <w:tcW w:w="1008" w:type="dxa"/>
            <w:tcBorders>
              <w:top w:val="single" w:sz="4" w:space="0" w:color="auto"/>
              <w:left w:val="single" w:sz="4" w:space="0" w:color="auto"/>
            </w:tcBorders>
            <w:shd w:val="clear" w:color="auto" w:fill="auto"/>
          </w:tcPr>
          <w:p w14:paraId="4B87BCF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13</w:t>
            </w:r>
          </w:p>
        </w:tc>
        <w:tc>
          <w:tcPr>
            <w:tcW w:w="998" w:type="dxa"/>
            <w:tcBorders>
              <w:top w:val="single" w:sz="4" w:space="0" w:color="auto"/>
              <w:left w:val="single" w:sz="4" w:space="0" w:color="auto"/>
            </w:tcBorders>
            <w:shd w:val="clear" w:color="auto" w:fill="auto"/>
          </w:tcPr>
          <w:p w14:paraId="3168B56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14</w:t>
            </w:r>
          </w:p>
        </w:tc>
        <w:tc>
          <w:tcPr>
            <w:tcW w:w="1013" w:type="dxa"/>
            <w:tcBorders>
              <w:top w:val="single" w:sz="4" w:space="0" w:color="auto"/>
              <w:left w:val="single" w:sz="4" w:space="0" w:color="auto"/>
            </w:tcBorders>
            <w:shd w:val="clear" w:color="auto" w:fill="auto"/>
          </w:tcPr>
          <w:p w14:paraId="1905202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15</w:t>
            </w:r>
          </w:p>
        </w:tc>
        <w:tc>
          <w:tcPr>
            <w:tcW w:w="1027" w:type="dxa"/>
            <w:tcBorders>
              <w:top w:val="single" w:sz="4" w:space="0" w:color="auto"/>
              <w:left w:val="single" w:sz="4" w:space="0" w:color="auto"/>
              <w:right w:val="single" w:sz="4" w:space="0" w:color="auto"/>
            </w:tcBorders>
            <w:shd w:val="clear" w:color="auto" w:fill="auto"/>
          </w:tcPr>
          <w:p w14:paraId="74AFD7F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16</w:t>
            </w:r>
          </w:p>
        </w:tc>
      </w:tr>
      <w:tr w:rsidR="001C7010" w:rsidRPr="001C7010" w14:paraId="4198DD83" w14:textId="77777777" w:rsidTr="005E67DC">
        <w:trPr>
          <w:trHeight w:hRule="exact" w:val="866"/>
          <w:jc w:val="center"/>
        </w:trPr>
        <w:tc>
          <w:tcPr>
            <w:tcW w:w="629" w:type="dxa"/>
            <w:tcBorders>
              <w:top w:val="single" w:sz="4" w:space="0" w:color="auto"/>
              <w:left w:val="single" w:sz="4" w:space="0" w:color="auto"/>
              <w:bottom w:val="single" w:sz="4" w:space="0" w:color="auto"/>
            </w:tcBorders>
            <w:shd w:val="clear" w:color="auto" w:fill="auto"/>
            <w:vAlign w:val="center"/>
          </w:tcPr>
          <w:p w14:paraId="5050FF19"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p w14:paraId="4E574FED" w14:textId="77777777" w:rsidR="005E67DC" w:rsidRDefault="005E67DC" w:rsidP="001C7010">
            <w:pPr>
              <w:jc w:val="center"/>
              <w:rPr>
                <w:rFonts w:ascii="Times New Roman" w:eastAsia="Times New Roman" w:hAnsi="Times New Roman" w:cs="Times New Roman"/>
                <w:sz w:val="20"/>
                <w:szCs w:val="20"/>
              </w:rPr>
            </w:pPr>
          </w:p>
          <w:p w14:paraId="06A21BE1" w14:textId="77777777" w:rsidR="005E67DC" w:rsidRDefault="005E67DC" w:rsidP="001C7010">
            <w:pPr>
              <w:jc w:val="center"/>
              <w:rPr>
                <w:rFonts w:ascii="Times New Roman" w:eastAsia="Times New Roman" w:hAnsi="Times New Roman" w:cs="Times New Roman"/>
                <w:sz w:val="20"/>
                <w:szCs w:val="20"/>
              </w:rPr>
            </w:pPr>
          </w:p>
          <w:p w14:paraId="141445FB" w14:textId="77777777" w:rsidR="005E67DC" w:rsidRDefault="005E67DC" w:rsidP="001C7010">
            <w:pPr>
              <w:jc w:val="center"/>
              <w:rPr>
                <w:rFonts w:ascii="Times New Roman" w:eastAsia="Times New Roman" w:hAnsi="Times New Roman" w:cs="Times New Roman"/>
                <w:sz w:val="20"/>
                <w:szCs w:val="20"/>
              </w:rPr>
            </w:pPr>
          </w:p>
          <w:p w14:paraId="68CD6D59" w14:textId="77777777" w:rsidR="005E67DC" w:rsidRDefault="005E67DC" w:rsidP="001C7010">
            <w:pPr>
              <w:jc w:val="center"/>
              <w:rPr>
                <w:rFonts w:ascii="Times New Roman" w:eastAsia="Times New Roman" w:hAnsi="Times New Roman" w:cs="Times New Roman"/>
                <w:sz w:val="20"/>
                <w:szCs w:val="20"/>
              </w:rPr>
            </w:pPr>
          </w:p>
          <w:p w14:paraId="2BE8CDE5" w14:textId="77777777" w:rsidR="005E67DC" w:rsidRDefault="005E67DC" w:rsidP="001C7010">
            <w:pPr>
              <w:jc w:val="center"/>
              <w:rPr>
                <w:rFonts w:ascii="Times New Roman" w:eastAsia="Times New Roman" w:hAnsi="Times New Roman" w:cs="Times New Roman"/>
                <w:sz w:val="20"/>
                <w:szCs w:val="20"/>
              </w:rPr>
            </w:pPr>
          </w:p>
          <w:p w14:paraId="1D2F8683" w14:textId="77777777" w:rsidR="005E67DC" w:rsidRDefault="005E67DC" w:rsidP="001C7010">
            <w:pPr>
              <w:jc w:val="center"/>
              <w:rPr>
                <w:rFonts w:ascii="Times New Roman" w:eastAsia="Times New Roman" w:hAnsi="Times New Roman" w:cs="Times New Roman"/>
                <w:sz w:val="20"/>
                <w:szCs w:val="20"/>
              </w:rPr>
            </w:pPr>
          </w:p>
          <w:p w14:paraId="43480B88" w14:textId="77777777" w:rsidR="005E67DC" w:rsidRDefault="005E67DC" w:rsidP="001C7010">
            <w:pPr>
              <w:jc w:val="center"/>
              <w:rPr>
                <w:rFonts w:ascii="Times New Roman" w:eastAsia="Times New Roman" w:hAnsi="Times New Roman" w:cs="Times New Roman"/>
                <w:sz w:val="20"/>
                <w:szCs w:val="20"/>
              </w:rPr>
            </w:pPr>
          </w:p>
          <w:p w14:paraId="3DEF463C" w14:textId="77777777" w:rsidR="005E67DC" w:rsidRDefault="005E67DC" w:rsidP="001C7010">
            <w:pPr>
              <w:jc w:val="center"/>
              <w:rPr>
                <w:rFonts w:ascii="Times New Roman" w:eastAsia="Times New Roman" w:hAnsi="Times New Roman" w:cs="Times New Roman"/>
                <w:sz w:val="20"/>
                <w:szCs w:val="20"/>
              </w:rPr>
            </w:pPr>
          </w:p>
          <w:p w14:paraId="1F663FDE" w14:textId="77777777" w:rsidR="005E67DC" w:rsidRDefault="005E67DC" w:rsidP="001C7010">
            <w:pPr>
              <w:jc w:val="center"/>
              <w:rPr>
                <w:rFonts w:ascii="Times New Roman" w:eastAsia="Times New Roman" w:hAnsi="Times New Roman" w:cs="Times New Roman"/>
                <w:sz w:val="20"/>
                <w:szCs w:val="20"/>
              </w:rPr>
            </w:pPr>
          </w:p>
          <w:p w14:paraId="30ACF9D9" w14:textId="77777777" w:rsidR="005E67DC" w:rsidRDefault="005E67DC" w:rsidP="001C7010">
            <w:pPr>
              <w:jc w:val="center"/>
              <w:rPr>
                <w:rFonts w:ascii="Times New Roman" w:eastAsia="Times New Roman" w:hAnsi="Times New Roman" w:cs="Times New Roman"/>
                <w:sz w:val="20"/>
                <w:szCs w:val="20"/>
              </w:rPr>
            </w:pPr>
          </w:p>
          <w:p w14:paraId="76F9B745" w14:textId="77777777" w:rsidR="005E67DC" w:rsidRDefault="005E67DC" w:rsidP="001C7010">
            <w:pPr>
              <w:jc w:val="center"/>
              <w:rPr>
                <w:rFonts w:ascii="Times New Roman" w:eastAsia="Times New Roman" w:hAnsi="Times New Roman" w:cs="Times New Roman"/>
                <w:sz w:val="20"/>
                <w:szCs w:val="20"/>
              </w:rPr>
            </w:pPr>
          </w:p>
          <w:p w14:paraId="64F8D02B" w14:textId="77777777" w:rsidR="005E67DC" w:rsidRDefault="005E67DC" w:rsidP="001C7010">
            <w:pPr>
              <w:jc w:val="center"/>
              <w:rPr>
                <w:rFonts w:ascii="Times New Roman" w:eastAsia="Times New Roman" w:hAnsi="Times New Roman" w:cs="Times New Roman"/>
                <w:sz w:val="20"/>
                <w:szCs w:val="20"/>
              </w:rPr>
            </w:pPr>
          </w:p>
          <w:p w14:paraId="3856F66F" w14:textId="77777777" w:rsidR="005E67DC" w:rsidRDefault="005E67DC" w:rsidP="001C7010">
            <w:pPr>
              <w:jc w:val="center"/>
              <w:rPr>
                <w:rFonts w:ascii="Times New Roman" w:eastAsia="Times New Roman" w:hAnsi="Times New Roman" w:cs="Times New Roman"/>
                <w:sz w:val="20"/>
                <w:szCs w:val="20"/>
              </w:rPr>
            </w:pPr>
          </w:p>
          <w:p w14:paraId="7B38E0FA" w14:textId="77777777" w:rsidR="005E67DC" w:rsidRDefault="005E67DC" w:rsidP="001C7010">
            <w:pPr>
              <w:jc w:val="center"/>
              <w:rPr>
                <w:rFonts w:ascii="Times New Roman" w:eastAsia="Times New Roman" w:hAnsi="Times New Roman" w:cs="Times New Roman"/>
                <w:sz w:val="20"/>
                <w:szCs w:val="20"/>
              </w:rPr>
            </w:pPr>
          </w:p>
          <w:p w14:paraId="501BE329" w14:textId="77777777" w:rsidR="005E67DC" w:rsidRDefault="005E67DC" w:rsidP="001C7010">
            <w:pPr>
              <w:jc w:val="center"/>
              <w:rPr>
                <w:rFonts w:ascii="Times New Roman" w:eastAsia="Times New Roman" w:hAnsi="Times New Roman" w:cs="Times New Roman"/>
                <w:sz w:val="20"/>
                <w:szCs w:val="20"/>
              </w:rPr>
            </w:pPr>
          </w:p>
          <w:p w14:paraId="58E67DF9" w14:textId="77777777" w:rsidR="005E67DC" w:rsidRDefault="005E67DC" w:rsidP="001C7010">
            <w:pPr>
              <w:jc w:val="center"/>
              <w:rPr>
                <w:rFonts w:ascii="Times New Roman" w:eastAsia="Times New Roman" w:hAnsi="Times New Roman" w:cs="Times New Roman"/>
                <w:sz w:val="20"/>
                <w:szCs w:val="20"/>
              </w:rPr>
            </w:pPr>
          </w:p>
          <w:p w14:paraId="1D7BB0BF" w14:textId="77777777" w:rsidR="005E67DC" w:rsidRDefault="005E67DC" w:rsidP="001C7010">
            <w:pPr>
              <w:jc w:val="center"/>
              <w:rPr>
                <w:rFonts w:ascii="Times New Roman" w:eastAsia="Times New Roman" w:hAnsi="Times New Roman" w:cs="Times New Roman"/>
                <w:sz w:val="20"/>
                <w:szCs w:val="20"/>
              </w:rPr>
            </w:pPr>
          </w:p>
          <w:p w14:paraId="2D384975" w14:textId="77777777" w:rsidR="005E67DC" w:rsidRDefault="005E67DC" w:rsidP="001C7010">
            <w:pPr>
              <w:jc w:val="center"/>
              <w:rPr>
                <w:rFonts w:ascii="Times New Roman" w:eastAsia="Times New Roman" w:hAnsi="Times New Roman" w:cs="Times New Roman"/>
                <w:sz w:val="20"/>
                <w:szCs w:val="20"/>
              </w:rPr>
            </w:pPr>
          </w:p>
          <w:p w14:paraId="6366DE93" w14:textId="77777777" w:rsidR="005E67DC" w:rsidRDefault="005E67DC" w:rsidP="001C7010">
            <w:pPr>
              <w:jc w:val="center"/>
              <w:rPr>
                <w:rFonts w:ascii="Times New Roman" w:eastAsia="Times New Roman" w:hAnsi="Times New Roman" w:cs="Times New Roman"/>
                <w:sz w:val="20"/>
                <w:szCs w:val="20"/>
              </w:rPr>
            </w:pPr>
          </w:p>
          <w:p w14:paraId="7C759BC5" w14:textId="77777777" w:rsidR="005E67DC" w:rsidRPr="001C7010" w:rsidRDefault="005E67DC" w:rsidP="001C7010">
            <w:pPr>
              <w:jc w:val="center"/>
              <w:rPr>
                <w:rFonts w:ascii="Times New Roman" w:eastAsia="Times New Roman" w:hAnsi="Times New Roman" w:cs="Times New Roman"/>
                <w:sz w:val="20"/>
                <w:szCs w:val="20"/>
              </w:rPr>
            </w:pPr>
          </w:p>
        </w:tc>
        <w:tc>
          <w:tcPr>
            <w:tcW w:w="1752" w:type="dxa"/>
            <w:tcBorders>
              <w:top w:val="single" w:sz="4" w:space="0" w:color="auto"/>
              <w:left w:val="single" w:sz="4" w:space="0" w:color="auto"/>
              <w:bottom w:val="single" w:sz="4" w:space="0" w:color="auto"/>
            </w:tcBorders>
            <w:shd w:val="clear" w:color="auto" w:fill="auto"/>
          </w:tcPr>
          <w:p w14:paraId="46E5C3C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посещений музеев Ивнянского района</w:t>
            </w:r>
          </w:p>
        </w:tc>
        <w:tc>
          <w:tcPr>
            <w:tcW w:w="1272" w:type="dxa"/>
            <w:tcBorders>
              <w:top w:val="single" w:sz="4" w:space="0" w:color="auto"/>
              <w:left w:val="single" w:sz="4" w:space="0" w:color="auto"/>
              <w:bottom w:val="single" w:sz="4" w:space="0" w:color="auto"/>
            </w:tcBorders>
            <w:shd w:val="clear" w:color="auto" w:fill="auto"/>
            <w:vAlign w:val="center"/>
          </w:tcPr>
          <w:p w14:paraId="7793D898" w14:textId="77777777" w:rsidR="001C7010" w:rsidRDefault="001C7010" w:rsidP="001C7010">
            <w:pPr>
              <w:spacing w:line="204" w:lineRule="auto"/>
              <w:jc w:val="center"/>
              <w:rPr>
                <w:rFonts w:ascii="Times New Roman" w:eastAsia="Times New Roman" w:hAnsi="Times New Roman" w:cs="Times New Roman"/>
                <w:sz w:val="20"/>
                <w:szCs w:val="20"/>
                <w:vertAlign w:val="superscript"/>
              </w:rPr>
            </w:pPr>
            <w:r w:rsidRPr="001C7010">
              <w:rPr>
                <w:rFonts w:ascii="Times New Roman" w:eastAsia="Times New Roman" w:hAnsi="Times New Roman" w:cs="Times New Roman"/>
                <w:sz w:val="20"/>
                <w:szCs w:val="20"/>
              </w:rPr>
              <w:t>«МП»</w:t>
            </w:r>
            <w:r w:rsidRPr="001C7010">
              <w:rPr>
                <w:rFonts w:ascii="Times New Roman" w:eastAsia="Times New Roman" w:hAnsi="Times New Roman" w:cs="Times New Roman"/>
                <w:sz w:val="20"/>
                <w:szCs w:val="20"/>
                <w:vertAlign w:val="superscript"/>
              </w:rPr>
              <w:t>1</w:t>
            </w:r>
            <w:r w:rsidRPr="001C7010">
              <w:rPr>
                <w:rFonts w:ascii="Times New Roman" w:eastAsia="Times New Roman" w:hAnsi="Times New Roman" w:cs="Times New Roman"/>
                <w:sz w:val="20"/>
                <w:szCs w:val="20"/>
              </w:rPr>
              <w:t>, «кпм»</w:t>
            </w:r>
            <w:r w:rsidRPr="001C7010">
              <w:rPr>
                <w:rFonts w:ascii="Times New Roman" w:eastAsia="Times New Roman" w:hAnsi="Times New Roman" w:cs="Times New Roman"/>
                <w:sz w:val="20"/>
                <w:szCs w:val="20"/>
                <w:vertAlign w:val="superscript"/>
              </w:rPr>
              <w:t>2</w:t>
            </w:r>
          </w:p>
          <w:p w14:paraId="7DE9275E"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74982D91"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0D190D96"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152AFB5A"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2CF96697"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76E17FDA"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43F2B599"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512D7B88"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58E8FF26"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7D914079"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486362D5"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27D36F67"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75659D14"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5648003A"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233D8392"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09ED2AFE"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6A971987"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41BB4648"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488403C2"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0B910DE2"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56CE59DD" w14:textId="77777777" w:rsidR="005E67DC" w:rsidRDefault="005E67DC" w:rsidP="001C7010">
            <w:pPr>
              <w:spacing w:line="204" w:lineRule="auto"/>
              <w:jc w:val="center"/>
              <w:rPr>
                <w:rFonts w:ascii="Times New Roman" w:eastAsia="Times New Roman" w:hAnsi="Times New Roman" w:cs="Times New Roman"/>
                <w:sz w:val="20"/>
                <w:szCs w:val="20"/>
                <w:vertAlign w:val="superscript"/>
              </w:rPr>
            </w:pPr>
          </w:p>
          <w:p w14:paraId="455A470E" w14:textId="77777777" w:rsidR="005E67DC" w:rsidRPr="001C7010" w:rsidRDefault="005E67DC" w:rsidP="001C7010">
            <w:pPr>
              <w:spacing w:line="204" w:lineRule="auto"/>
              <w:jc w:val="center"/>
              <w:rPr>
                <w:rFonts w:ascii="Times New Roman" w:eastAsia="Times New Roman" w:hAnsi="Times New Roman" w:cs="Times New Roman"/>
                <w:sz w:val="20"/>
                <w:szCs w:val="20"/>
              </w:rPr>
            </w:pPr>
          </w:p>
        </w:tc>
        <w:tc>
          <w:tcPr>
            <w:tcW w:w="1142" w:type="dxa"/>
            <w:tcBorders>
              <w:top w:val="single" w:sz="4" w:space="0" w:color="auto"/>
              <w:left w:val="single" w:sz="4" w:space="0" w:color="auto"/>
              <w:bottom w:val="single" w:sz="4" w:space="0" w:color="auto"/>
            </w:tcBorders>
            <w:shd w:val="clear" w:color="auto" w:fill="auto"/>
            <w:vAlign w:val="center"/>
          </w:tcPr>
          <w:p w14:paraId="3364C0C6" w14:textId="77777777" w:rsidR="001C7010" w:rsidRDefault="001C7010" w:rsidP="001C7010">
            <w:pPr>
              <w:ind w:left="1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Тысяча человек</w:t>
            </w:r>
          </w:p>
          <w:p w14:paraId="3B4439DB" w14:textId="77777777" w:rsidR="005E67DC" w:rsidRDefault="005E67DC" w:rsidP="001C7010">
            <w:pPr>
              <w:ind w:left="180"/>
              <w:rPr>
                <w:rFonts w:ascii="Times New Roman" w:eastAsia="Times New Roman" w:hAnsi="Times New Roman" w:cs="Times New Roman"/>
                <w:sz w:val="20"/>
                <w:szCs w:val="20"/>
              </w:rPr>
            </w:pPr>
          </w:p>
          <w:p w14:paraId="436C5CCD" w14:textId="77777777" w:rsidR="005E67DC" w:rsidRDefault="005E67DC" w:rsidP="001C7010">
            <w:pPr>
              <w:ind w:left="180"/>
              <w:rPr>
                <w:rFonts w:ascii="Times New Roman" w:eastAsia="Times New Roman" w:hAnsi="Times New Roman" w:cs="Times New Roman"/>
                <w:sz w:val="20"/>
                <w:szCs w:val="20"/>
              </w:rPr>
            </w:pPr>
          </w:p>
          <w:p w14:paraId="2F3100EF" w14:textId="77777777" w:rsidR="005E67DC" w:rsidRDefault="005E67DC" w:rsidP="001C7010">
            <w:pPr>
              <w:ind w:left="180"/>
              <w:rPr>
                <w:rFonts w:ascii="Times New Roman" w:eastAsia="Times New Roman" w:hAnsi="Times New Roman" w:cs="Times New Roman"/>
                <w:sz w:val="20"/>
                <w:szCs w:val="20"/>
              </w:rPr>
            </w:pPr>
          </w:p>
          <w:p w14:paraId="05FDB036" w14:textId="77777777" w:rsidR="005E67DC" w:rsidRDefault="005E67DC" w:rsidP="001C7010">
            <w:pPr>
              <w:ind w:left="180"/>
              <w:rPr>
                <w:rFonts w:ascii="Times New Roman" w:eastAsia="Times New Roman" w:hAnsi="Times New Roman" w:cs="Times New Roman"/>
                <w:sz w:val="20"/>
                <w:szCs w:val="20"/>
              </w:rPr>
            </w:pPr>
          </w:p>
          <w:p w14:paraId="705DC3DB" w14:textId="77777777" w:rsidR="005E67DC" w:rsidRDefault="005E67DC" w:rsidP="001C7010">
            <w:pPr>
              <w:ind w:left="180"/>
              <w:rPr>
                <w:rFonts w:ascii="Times New Roman" w:eastAsia="Times New Roman" w:hAnsi="Times New Roman" w:cs="Times New Roman"/>
                <w:sz w:val="20"/>
                <w:szCs w:val="20"/>
              </w:rPr>
            </w:pPr>
          </w:p>
          <w:p w14:paraId="582FAA42" w14:textId="77777777" w:rsidR="005E67DC" w:rsidRDefault="005E67DC" w:rsidP="001C7010">
            <w:pPr>
              <w:ind w:left="180"/>
              <w:rPr>
                <w:rFonts w:ascii="Times New Roman" w:eastAsia="Times New Roman" w:hAnsi="Times New Roman" w:cs="Times New Roman"/>
                <w:sz w:val="20"/>
                <w:szCs w:val="20"/>
              </w:rPr>
            </w:pPr>
          </w:p>
          <w:p w14:paraId="37A39000" w14:textId="77777777" w:rsidR="005E67DC" w:rsidRDefault="005E67DC" w:rsidP="001C7010">
            <w:pPr>
              <w:ind w:left="180"/>
              <w:rPr>
                <w:rFonts w:ascii="Times New Roman" w:eastAsia="Times New Roman" w:hAnsi="Times New Roman" w:cs="Times New Roman"/>
                <w:sz w:val="20"/>
                <w:szCs w:val="20"/>
              </w:rPr>
            </w:pPr>
          </w:p>
          <w:p w14:paraId="18D82AAA" w14:textId="77777777" w:rsidR="005E67DC" w:rsidRDefault="005E67DC" w:rsidP="001C7010">
            <w:pPr>
              <w:ind w:left="180"/>
              <w:rPr>
                <w:rFonts w:ascii="Times New Roman" w:eastAsia="Times New Roman" w:hAnsi="Times New Roman" w:cs="Times New Roman"/>
                <w:sz w:val="20"/>
                <w:szCs w:val="20"/>
              </w:rPr>
            </w:pPr>
          </w:p>
          <w:p w14:paraId="37E98D5B" w14:textId="77777777" w:rsidR="005E67DC" w:rsidRDefault="005E67DC" w:rsidP="001C7010">
            <w:pPr>
              <w:ind w:left="180"/>
              <w:rPr>
                <w:rFonts w:ascii="Times New Roman" w:eastAsia="Times New Roman" w:hAnsi="Times New Roman" w:cs="Times New Roman"/>
                <w:sz w:val="20"/>
                <w:szCs w:val="20"/>
              </w:rPr>
            </w:pPr>
          </w:p>
          <w:p w14:paraId="15E0AE7C" w14:textId="77777777" w:rsidR="005E67DC" w:rsidRDefault="005E67DC" w:rsidP="001C7010">
            <w:pPr>
              <w:ind w:left="180"/>
              <w:rPr>
                <w:rFonts w:ascii="Times New Roman" w:eastAsia="Times New Roman" w:hAnsi="Times New Roman" w:cs="Times New Roman"/>
                <w:sz w:val="20"/>
                <w:szCs w:val="20"/>
              </w:rPr>
            </w:pPr>
          </w:p>
          <w:p w14:paraId="67927707" w14:textId="77777777" w:rsidR="005E67DC" w:rsidRDefault="005E67DC" w:rsidP="001C7010">
            <w:pPr>
              <w:ind w:left="180"/>
              <w:rPr>
                <w:rFonts w:ascii="Times New Roman" w:eastAsia="Times New Roman" w:hAnsi="Times New Roman" w:cs="Times New Roman"/>
                <w:sz w:val="20"/>
                <w:szCs w:val="20"/>
              </w:rPr>
            </w:pPr>
          </w:p>
          <w:p w14:paraId="78ED3948" w14:textId="77777777" w:rsidR="005E67DC" w:rsidRDefault="005E67DC" w:rsidP="001C7010">
            <w:pPr>
              <w:ind w:left="180"/>
              <w:rPr>
                <w:rFonts w:ascii="Times New Roman" w:eastAsia="Times New Roman" w:hAnsi="Times New Roman" w:cs="Times New Roman"/>
                <w:sz w:val="20"/>
                <w:szCs w:val="20"/>
              </w:rPr>
            </w:pPr>
          </w:p>
          <w:p w14:paraId="3FBB7505" w14:textId="77777777" w:rsidR="005E67DC" w:rsidRDefault="005E67DC" w:rsidP="001C7010">
            <w:pPr>
              <w:ind w:left="180"/>
              <w:rPr>
                <w:rFonts w:ascii="Times New Roman" w:eastAsia="Times New Roman" w:hAnsi="Times New Roman" w:cs="Times New Roman"/>
                <w:sz w:val="20"/>
                <w:szCs w:val="20"/>
              </w:rPr>
            </w:pPr>
          </w:p>
          <w:p w14:paraId="15851005" w14:textId="77777777" w:rsidR="005E67DC" w:rsidRDefault="005E67DC" w:rsidP="001C7010">
            <w:pPr>
              <w:ind w:left="180"/>
              <w:rPr>
                <w:rFonts w:ascii="Times New Roman" w:eastAsia="Times New Roman" w:hAnsi="Times New Roman" w:cs="Times New Roman"/>
                <w:sz w:val="20"/>
                <w:szCs w:val="20"/>
              </w:rPr>
            </w:pPr>
          </w:p>
          <w:p w14:paraId="2CC44312" w14:textId="77777777" w:rsidR="005E67DC" w:rsidRDefault="005E67DC" w:rsidP="001C7010">
            <w:pPr>
              <w:ind w:left="180"/>
              <w:rPr>
                <w:rFonts w:ascii="Times New Roman" w:eastAsia="Times New Roman" w:hAnsi="Times New Roman" w:cs="Times New Roman"/>
                <w:sz w:val="20"/>
                <w:szCs w:val="20"/>
              </w:rPr>
            </w:pPr>
          </w:p>
          <w:p w14:paraId="004DC64F" w14:textId="77777777" w:rsidR="005E67DC" w:rsidRDefault="005E67DC" w:rsidP="001C7010">
            <w:pPr>
              <w:ind w:left="180"/>
              <w:rPr>
                <w:rFonts w:ascii="Times New Roman" w:eastAsia="Times New Roman" w:hAnsi="Times New Roman" w:cs="Times New Roman"/>
                <w:sz w:val="20"/>
                <w:szCs w:val="20"/>
              </w:rPr>
            </w:pPr>
          </w:p>
          <w:p w14:paraId="42BD8417" w14:textId="77777777" w:rsidR="005E67DC" w:rsidRDefault="005E67DC" w:rsidP="001C7010">
            <w:pPr>
              <w:ind w:left="180"/>
              <w:rPr>
                <w:rFonts w:ascii="Times New Roman" w:eastAsia="Times New Roman" w:hAnsi="Times New Roman" w:cs="Times New Roman"/>
                <w:sz w:val="20"/>
                <w:szCs w:val="20"/>
              </w:rPr>
            </w:pPr>
          </w:p>
          <w:p w14:paraId="7B813374" w14:textId="77777777" w:rsidR="005E67DC" w:rsidRDefault="005E67DC" w:rsidP="001C7010">
            <w:pPr>
              <w:ind w:left="180"/>
              <w:rPr>
                <w:rFonts w:ascii="Times New Roman" w:eastAsia="Times New Roman" w:hAnsi="Times New Roman" w:cs="Times New Roman"/>
                <w:sz w:val="20"/>
                <w:szCs w:val="20"/>
              </w:rPr>
            </w:pPr>
          </w:p>
          <w:p w14:paraId="269FF436" w14:textId="77777777" w:rsidR="005E67DC" w:rsidRDefault="005E67DC" w:rsidP="001C7010">
            <w:pPr>
              <w:ind w:left="180"/>
              <w:rPr>
                <w:rFonts w:ascii="Times New Roman" w:eastAsia="Times New Roman" w:hAnsi="Times New Roman" w:cs="Times New Roman"/>
                <w:sz w:val="20"/>
                <w:szCs w:val="20"/>
              </w:rPr>
            </w:pPr>
          </w:p>
          <w:p w14:paraId="616873E3" w14:textId="77777777" w:rsidR="005E67DC" w:rsidRDefault="005E67DC" w:rsidP="001C7010">
            <w:pPr>
              <w:ind w:left="180"/>
              <w:rPr>
                <w:rFonts w:ascii="Times New Roman" w:eastAsia="Times New Roman" w:hAnsi="Times New Roman" w:cs="Times New Roman"/>
                <w:sz w:val="20"/>
                <w:szCs w:val="20"/>
              </w:rPr>
            </w:pPr>
          </w:p>
          <w:p w14:paraId="7F32B51C" w14:textId="77777777" w:rsidR="005E67DC" w:rsidRDefault="005E67DC" w:rsidP="001C7010">
            <w:pPr>
              <w:ind w:left="180"/>
              <w:rPr>
                <w:rFonts w:ascii="Times New Roman" w:eastAsia="Times New Roman" w:hAnsi="Times New Roman" w:cs="Times New Roman"/>
                <w:sz w:val="20"/>
                <w:szCs w:val="20"/>
              </w:rPr>
            </w:pPr>
          </w:p>
          <w:p w14:paraId="575AF7B8" w14:textId="77777777" w:rsidR="005E67DC" w:rsidRPr="001C7010" w:rsidRDefault="005E67DC" w:rsidP="001C7010">
            <w:pPr>
              <w:ind w:left="180"/>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14:paraId="57DE341F" w14:textId="77777777" w:rsid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2,9</w:t>
            </w:r>
          </w:p>
          <w:p w14:paraId="028260C8" w14:textId="77777777" w:rsidR="005E67DC" w:rsidRDefault="005E67DC" w:rsidP="001C7010">
            <w:pPr>
              <w:jc w:val="center"/>
              <w:rPr>
                <w:rFonts w:ascii="Times New Roman" w:hAnsi="Times New Roman" w:cs="Times New Roman"/>
                <w:sz w:val="20"/>
                <w:szCs w:val="20"/>
              </w:rPr>
            </w:pPr>
          </w:p>
          <w:p w14:paraId="5EC79220" w14:textId="77777777" w:rsidR="005E67DC" w:rsidRDefault="005E67DC" w:rsidP="001C7010">
            <w:pPr>
              <w:jc w:val="center"/>
              <w:rPr>
                <w:rFonts w:ascii="Times New Roman" w:hAnsi="Times New Roman" w:cs="Times New Roman"/>
                <w:sz w:val="20"/>
                <w:szCs w:val="20"/>
              </w:rPr>
            </w:pPr>
          </w:p>
          <w:p w14:paraId="293DBBAE" w14:textId="77777777" w:rsidR="005E67DC" w:rsidRDefault="005E67DC" w:rsidP="001C7010">
            <w:pPr>
              <w:jc w:val="center"/>
              <w:rPr>
                <w:rFonts w:ascii="Times New Roman" w:hAnsi="Times New Roman" w:cs="Times New Roman"/>
                <w:sz w:val="20"/>
                <w:szCs w:val="20"/>
              </w:rPr>
            </w:pPr>
          </w:p>
          <w:p w14:paraId="4055DBD3" w14:textId="77777777" w:rsidR="005E67DC" w:rsidRDefault="005E67DC" w:rsidP="001C7010">
            <w:pPr>
              <w:jc w:val="center"/>
              <w:rPr>
                <w:rFonts w:ascii="Times New Roman" w:hAnsi="Times New Roman" w:cs="Times New Roman"/>
                <w:sz w:val="20"/>
                <w:szCs w:val="20"/>
              </w:rPr>
            </w:pPr>
          </w:p>
          <w:p w14:paraId="38DF10C9" w14:textId="77777777" w:rsidR="005E67DC" w:rsidRDefault="005E67DC" w:rsidP="001C7010">
            <w:pPr>
              <w:jc w:val="center"/>
              <w:rPr>
                <w:rFonts w:ascii="Times New Roman" w:hAnsi="Times New Roman" w:cs="Times New Roman"/>
                <w:sz w:val="20"/>
                <w:szCs w:val="20"/>
              </w:rPr>
            </w:pPr>
          </w:p>
          <w:p w14:paraId="6093AE68" w14:textId="77777777" w:rsidR="005E67DC" w:rsidRDefault="005E67DC" w:rsidP="001C7010">
            <w:pPr>
              <w:jc w:val="center"/>
              <w:rPr>
                <w:rFonts w:ascii="Times New Roman" w:hAnsi="Times New Roman" w:cs="Times New Roman"/>
                <w:sz w:val="20"/>
                <w:szCs w:val="20"/>
              </w:rPr>
            </w:pPr>
          </w:p>
          <w:p w14:paraId="1C96BF40" w14:textId="77777777" w:rsidR="005E67DC" w:rsidRDefault="005E67DC" w:rsidP="001C7010">
            <w:pPr>
              <w:jc w:val="center"/>
              <w:rPr>
                <w:rFonts w:ascii="Times New Roman" w:hAnsi="Times New Roman" w:cs="Times New Roman"/>
                <w:sz w:val="20"/>
                <w:szCs w:val="20"/>
              </w:rPr>
            </w:pPr>
          </w:p>
          <w:p w14:paraId="5E33AA34" w14:textId="77777777" w:rsidR="005E67DC" w:rsidRDefault="005E67DC" w:rsidP="001C7010">
            <w:pPr>
              <w:jc w:val="center"/>
              <w:rPr>
                <w:rFonts w:ascii="Times New Roman" w:hAnsi="Times New Roman" w:cs="Times New Roman"/>
                <w:sz w:val="20"/>
                <w:szCs w:val="20"/>
              </w:rPr>
            </w:pPr>
          </w:p>
          <w:p w14:paraId="7F157051" w14:textId="77777777" w:rsidR="005E67DC" w:rsidRDefault="005E67DC" w:rsidP="001C7010">
            <w:pPr>
              <w:jc w:val="center"/>
              <w:rPr>
                <w:rFonts w:ascii="Times New Roman" w:hAnsi="Times New Roman" w:cs="Times New Roman"/>
                <w:sz w:val="20"/>
                <w:szCs w:val="20"/>
              </w:rPr>
            </w:pPr>
          </w:p>
          <w:p w14:paraId="7482D50D" w14:textId="77777777" w:rsidR="005E67DC" w:rsidRDefault="005E67DC" w:rsidP="001C7010">
            <w:pPr>
              <w:jc w:val="center"/>
              <w:rPr>
                <w:rFonts w:ascii="Times New Roman" w:hAnsi="Times New Roman" w:cs="Times New Roman"/>
                <w:sz w:val="20"/>
                <w:szCs w:val="20"/>
              </w:rPr>
            </w:pPr>
          </w:p>
          <w:p w14:paraId="5A3436DA" w14:textId="77777777" w:rsidR="005E67DC" w:rsidRDefault="005E67DC" w:rsidP="001C7010">
            <w:pPr>
              <w:jc w:val="center"/>
              <w:rPr>
                <w:rFonts w:ascii="Times New Roman" w:hAnsi="Times New Roman" w:cs="Times New Roman"/>
                <w:sz w:val="20"/>
                <w:szCs w:val="20"/>
              </w:rPr>
            </w:pPr>
          </w:p>
          <w:p w14:paraId="20292F06" w14:textId="77777777" w:rsidR="005E67DC" w:rsidRDefault="005E67DC" w:rsidP="001C7010">
            <w:pPr>
              <w:jc w:val="center"/>
              <w:rPr>
                <w:rFonts w:ascii="Times New Roman" w:hAnsi="Times New Roman" w:cs="Times New Roman"/>
                <w:sz w:val="20"/>
                <w:szCs w:val="20"/>
              </w:rPr>
            </w:pPr>
          </w:p>
          <w:p w14:paraId="66FDCD3F" w14:textId="77777777" w:rsidR="005E67DC" w:rsidRDefault="005E67DC" w:rsidP="001C7010">
            <w:pPr>
              <w:jc w:val="center"/>
              <w:rPr>
                <w:rFonts w:ascii="Times New Roman" w:hAnsi="Times New Roman" w:cs="Times New Roman"/>
                <w:sz w:val="20"/>
                <w:szCs w:val="20"/>
              </w:rPr>
            </w:pPr>
          </w:p>
          <w:p w14:paraId="31B7E273" w14:textId="77777777" w:rsidR="005E67DC" w:rsidRDefault="005E67DC" w:rsidP="001C7010">
            <w:pPr>
              <w:jc w:val="center"/>
              <w:rPr>
                <w:rFonts w:ascii="Times New Roman" w:hAnsi="Times New Roman" w:cs="Times New Roman"/>
                <w:sz w:val="20"/>
                <w:szCs w:val="20"/>
              </w:rPr>
            </w:pPr>
          </w:p>
          <w:p w14:paraId="76771337" w14:textId="77777777" w:rsidR="005E67DC" w:rsidRDefault="005E67DC" w:rsidP="001C7010">
            <w:pPr>
              <w:jc w:val="center"/>
              <w:rPr>
                <w:rFonts w:ascii="Times New Roman" w:hAnsi="Times New Roman" w:cs="Times New Roman"/>
                <w:sz w:val="20"/>
                <w:szCs w:val="20"/>
              </w:rPr>
            </w:pPr>
          </w:p>
          <w:p w14:paraId="51292316" w14:textId="77777777" w:rsidR="005E67DC" w:rsidRDefault="005E67DC" w:rsidP="001C7010">
            <w:pPr>
              <w:jc w:val="center"/>
              <w:rPr>
                <w:rFonts w:ascii="Times New Roman" w:hAnsi="Times New Roman" w:cs="Times New Roman"/>
                <w:sz w:val="20"/>
                <w:szCs w:val="20"/>
              </w:rPr>
            </w:pPr>
          </w:p>
          <w:p w14:paraId="3233D171" w14:textId="77777777" w:rsidR="005E67DC" w:rsidRDefault="005E67DC" w:rsidP="001C7010">
            <w:pPr>
              <w:jc w:val="center"/>
              <w:rPr>
                <w:rFonts w:ascii="Times New Roman" w:hAnsi="Times New Roman" w:cs="Times New Roman"/>
                <w:sz w:val="20"/>
                <w:szCs w:val="20"/>
              </w:rPr>
            </w:pPr>
          </w:p>
          <w:p w14:paraId="08F6BCB6" w14:textId="77777777" w:rsidR="005E67DC" w:rsidRDefault="005E67DC" w:rsidP="001C7010">
            <w:pPr>
              <w:jc w:val="center"/>
              <w:rPr>
                <w:rFonts w:ascii="Times New Roman" w:hAnsi="Times New Roman" w:cs="Times New Roman"/>
                <w:sz w:val="20"/>
                <w:szCs w:val="20"/>
              </w:rPr>
            </w:pPr>
          </w:p>
          <w:p w14:paraId="7CB251BA" w14:textId="77777777" w:rsidR="005E67DC" w:rsidRDefault="005E67DC" w:rsidP="001C7010">
            <w:pPr>
              <w:jc w:val="center"/>
              <w:rPr>
                <w:rFonts w:ascii="Times New Roman" w:hAnsi="Times New Roman" w:cs="Times New Roman"/>
                <w:sz w:val="20"/>
                <w:szCs w:val="20"/>
              </w:rPr>
            </w:pPr>
          </w:p>
          <w:p w14:paraId="5FF654F0" w14:textId="77777777" w:rsidR="005E67DC" w:rsidRDefault="005E67DC" w:rsidP="001C7010">
            <w:pPr>
              <w:jc w:val="center"/>
              <w:rPr>
                <w:rFonts w:ascii="Times New Roman" w:hAnsi="Times New Roman" w:cs="Times New Roman"/>
                <w:sz w:val="20"/>
                <w:szCs w:val="20"/>
              </w:rPr>
            </w:pPr>
          </w:p>
          <w:p w14:paraId="08256B82" w14:textId="77777777" w:rsidR="005E67DC" w:rsidRDefault="005E67DC" w:rsidP="001C7010">
            <w:pPr>
              <w:jc w:val="center"/>
              <w:rPr>
                <w:rFonts w:ascii="Times New Roman" w:hAnsi="Times New Roman" w:cs="Times New Roman"/>
                <w:sz w:val="20"/>
                <w:szCs w:val="20"/>
              </w:rPr>
            </w:pPr>
          </w:p>
          <w:p w14:paraId="1E9A186B" w14:textId="77777777" w:rsidR="005E67DC" w:rsidRPr="001C7010" w:rsidRDefault="005E67DC" w:rsidP="001C7010">
            <w:pPr>
              <w:jc w:val="center"/>
              <w:rPr>
                <w:rFonts w:ascii="Times New Roman" w:hAnsi="Times New Roman" w:cs="Times New Roman"/>
                <w:sz w:val="20"/>
                <w:szCs w:val="20"/>
              </w:rPr>
            </w:pPr>
          </w:p>
          <w:p w14:paraId="18A79192" w14:textId="77777777" w:rsidR="001C7010" w:rsidRPr="001C7010" w:rsidRDefault="001C7010" w:rsidP="001C7010">
            <w:pPr>
              <w:jc w:val="center"/>
              <w:rPr>
                <w:rFonts w:ascii="Times New Roman" w:hAnsi="Times New Roman" w:cs="Times New Roman"/>
                <w:sz w:val="20"/>
                <w:szCs w:val="20"/>
              </w:rPr>
            </w:pPr>
          </w:p>
        </w:tc>
        <w:tc>
          <w:tcPr>
            <w:tcW w:w="854" w:type="dxa"/>
            <w:tcBorders>
              <w:top w:val="single" w:sz="4" w:space="0" w:color="auto"/>
              <w:left w:val="nil"/>
              <w:bottom w:val="single" w:sz="4" w:space="0" w:color="auto"/>
              <w:right w:val="single" w:sz="4" w:space="0" w:color="auto"/>
            </w:tcBorders>
            <w:shd w:val="clear" w:color="auto" w:fill="auto"/>
            <w:vAlign w:val="bottom"/>
          </w:tcPr>
          <w:p w14:paraId="6F885990" w14:textId="77777777" w:rsid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5,8</w:t>
            </w:r>
          </w:p>
          <w:p w14:paraId="5CE0ED1C" w14:textId="77777777" w:rsidR="005E67DC" w:rsidRDefault="005E67DC" w:rsidP="001C7010">
            <w:pPr>
              <w:jc w:val="center"/>
              <w:rPr>
                <w:rFonts w:ascii="Times New Roman" w:hAnsi="Times New Roman" w:cs="Times New Roman"/>
                <w:sz w:val="20"/>
                <w:szCs w:val="20"/>
              </w:rPr>
            </w:pPr>
          </w:p>
          <w:p w14:paraId="3BF5387E" w14:textId="77777777" w:rsidR="005E67DC" w:rsidRDefault="005E67DC" w:rsidP="001C7010">
            <w:pPr>
              <w:jc w:val="center"/>
              <w:rPr>
                <w:rFonts w:ascii="Times New Roman" w:hAnsi="Times New Roman" w:cs="Times New Roman"/>
                <w:sz w:val="20"/>
                <w:szCs w:val="20"/>
              </w:rPr>
            </w:pPr>
          </w:p>
          <w:p w14:paraId="49851423" w14:textId="77777777" w:rsidR="005E67DC" w:rsidRDefault="005E67DC" w:rsidP="001C7010">
            <w:pPr>
              <w:jc w:val="center"/>
              <w:rPr>
                <w:rFonts w:ascii="Times New Roman" w:hAnsi="Times New Roman" w:cs="Times New Roman"/>
                <w:sz w:val="20"/>
                <w:szCs w:val="20"/>
              </w:rPr>
            </w:pPr>
          </w:p>
          <w:p w14:paraId="11625ECE" w14:textId="77777777" w:rsidR="005E67DC" w:rsidRDefault="005E67DC" w:rsidP="001C7010">
            <w:pPr>
              <w:jc w:val="center"/>
              <w:rPr>
                <w:rFonts w:ascii="Times New Roman" w:hAnsi="Times New Roman" w:cs="Times New Roman"/>
                <w:sz w:val="20"/>
                <w:szCs w:val="20"/>
              </w:rPr>
            </w:pPr>
          </w:p>
          <w:p w14:paraId="05DBC162" w14:textId="77777777" w:rsidR="005E67DC" w:rsidRDefault="005E67DC" w:rsidP="001C7010">
            <w:pPr>
              <w:jc w:val="center"/>
              <w:rPr>
                <w:rFonts w:ascii="Times New Roman" w:hAnsi="Times New Roman" w:cs="Times New Roman"/>
                <w:sz w:val="20"/>
                <w:szCs w:val="20"/>
              </w:rPr>
            </w:pPr>
          </w:p>
          <w:p w14:paraId="5A967716" w14:textId="77777777" w:rsidR="005E67DC" w:rsidRDefault="005E67DC" w:rsidP="001C7010">
            <w:pPr>
              <w:jc w:val="center"/>
              <w:rPr>
                <w:rFonts w:ascii="Times New Roman" w:hAnsi="Times New Roman" w:cs="Times New Roman"/>
                <w:sz w:val="20"/>
                <w:szCs w:val="20"/>
              </w:rPr>
            </w:pPr>
          </w:p>
          <w:p w14:paraId="59636075" w14:textId="77777777" w:rsidR="005E67DC" w:rsidRDefault="005E67DC" w:rsidP="001C7010">
            <w:pPr>
              <w:jc w:val="center"/>
              <w:rPr>
                <w:rFonts w:ascii="Times New Roman" w:hAnsi="Times New Roman" w:cs="Times New Roman"/>
                <w:sz w:val="20"/>
                <w:szCs w:val="20"/>
              </w:rPr>
            </w:pPr>
          </w:p>
          <w:p w14:paraId="54783DB2" w14:textId="77777777" w:rsidR="005E67DC" w:rsidRDefault="005E67DC" w:rsidP="001C7010">
            <w:pPr>
              <w:jc w:val="center"/>
              <w:rPr>
                <w:rFonts w:ascii="Times New Roman" w:hAnsi="Times New Roman" w:cs="Times New Roman"/>
                <w:sz w:val="20"/>
                <w:szCs w:val="20"/>
              </w:rPr>
            </w:pPr>
          </w:p>
          <w:p w14:paraId="23E3C3A9" w14:textId="77777777" w:rsidR="005E67DC" w:rsidRDefault="005E67DC" w:rsidP="001C7010">
            <w:pPr>
              <w:jc w:val="center"/>
              <w:rPr>
                <w:rFonts w:ascii="Times New Roman" w:hAnsi="Times New Roman" w:cs="Times New Roman"/>
                <w:sz w:val="20"/>
                <w:szCs w:val="20"/>
              </w:rPr>
            </w:pPr>
          </w:p>
          <w:p w14:paraId="73D5F6BE" w14:textId="77777777" w:rsidR="005E67DC" w:rsidRDefault="005E67DC" w:rsidP="001C7010">
            <w:pPr>
              <w:jc w:val="center"/>
              <w:rPr>
                <w:rFonts w:ascii="Times New Roman" w:hAnsi="Times New Roman" w:cs="Times New Roman"/>
                <w:sz w:val="20"/>
                <w:szCs w:val="20"/>
              </w:rPr>
            </w:pPr>
          </w:p>
          <w:p w14:paraId="7267DABF" w14:textId="77777777" w:rsidR="005E67DC" w:rsidRDefault="005E67DC" w:rsidP="001C7010">
            <w:pPr>
              <w:jc w:val="center"/>
              <w:rPr>
                <w:rFonts w:ascii="Times New Roman" w:hAnsi="Times New Roman" w:cs="Times New Roman"/>
                <w:sz w:val="20"/>
                <w:szCs w:val="20"/>
              </w:rPr>
            </w:pPr>
          </w:p>
          <w:p w14:paraId="153FB7D1" w14:textId="77777777" w:rsidR="005E67DC" w:rsidRDefault="005E67DC" w:rsidP="001C7010">
            <w:pPr>
              <w:jc w:val="center"/>
              <w:rPr>
                <w:rFonts w:ascii="Times New Roman" w:hAnsi="Times New Roman" w:cs="Times New Roman"/>
                <w:sz w:val="20"/>
                <w:szCs w:val="20"/>
              </w:rPr>
            </w:pPr>
          </w:p>
          <w:p w14:paraId="487B8C17" w14:textId="77777777" w:rsidR="005E67DC" w:rsidRDefault="005E67DC" w:rsidP="001C7010">
            <w:pPr>
              <w:jc w:val="center"/>
              <w:rPr>
                <w:rFonts w:ascii="Times New Roman" w:hAnsi="Times New Roman" w:cs="Times New Roman"/>
                <w:sz w:val="20"/>
                <w:szCs w:val="20"/>
              </w:rPr>
            </w:pPr>
          </w:p>
          <w:p w14:paraId="46BA2CEA" w14:textId="77777777" w:rsidR="005E67DC" w:rsidRDefault="005E67DC" w:rsidP="001C7010">
            <w:pPr>
              <w:jc w:val="center"/>
              <w:rPr>
                <w:rFonts w:ascii="Times New Roman" w:hAnsi="Times New Roman" w:cs="Times New Roman"/>
                <w:sz w:val="20"/>
                <w:szCs w:val="20"/>
              </w:rPr>
            </w:pPr>
          </w:p>
          <w:p w14:paraId="6F59EFB0" w14:textId="77777777" w:rsidR="005E67DC" w:rsidRDefault="005E67DC" w:rsidP="001C7010">
            <w:pPr>
              <w:jc w:val="center"/>
              <w:rPr>
                <w:rFonts w:ascii="Times New Roman" w:hAnsi="Times New Roman" w:cs="Times New Roman"/>
                <w:sz w:val="20"/>
                <w:szCs w:val="20"/>
              </w:rPr>
            </w:pPr>
          </w:p>
          <w:p w14:paraId="684D153E" w14:textId="77777777" w:rsidR="005E67DC" w:rsidRDefault="005E67DC" w:rsidP="001C7010">
            <w:pPr>
              <w:jc w:val="center"/>
              <w:rPr>
                <w:rFonts w:ascii="Times New Roman" w:hAnsi="Times New Roman" w:cs="Times New Roman"/>
                <w:sz w:val="20"/>
                <w:szCs w:val="20"/>
              </w:rPr>
            </w:pPr>
          </w:p>
          <w:p w14:paraId="7034D159" w14:textId="77777777" w:rsidR="005E67DC" w:rsidRDefault="005E67DC" w:rsidP="001C7010">
            <w:pPr>
              <w:jc w:val="center"/>
              <w:rPr>
                <w:rFonts w:ascii="Times New Roman" w:hAnsi="Times New Roman" w:cs="Times New Roman"/>
                <w:sz w:val="20"/>
                <w:szCs w:val="20"/>
              </w:rPr>
            </w:pPr>
          </w:p>
          <w:p w14:paraId="35503DC4" w14:textId="77777777" w:rsidR="005E67DC" w:rsidRDefault="005E67DC" w:rsidP="001C7010">
            <w:pPr>
              <w:jc w:val="center"/>
              <w:rPr>
                <w:rFonts w:ascii="Times New Roman" w:hAnsi="Times New Roman" w:cs="Times New Roman"/>
                <w:sz w:val="20"/>
                <w:szCs w:val="20"/>
              </w:rPr>
            </w:pPr>
          </w:p>
          <w:p w14:paraId="625E5A8C" w14:textId="77777777" w:rsidR="005E67DC" w:rsidRDefault="005E67DC" w:rsidP="001C7010">
            <w:pPr>
              <w:jc w:val="center"/>
              <w:rPr>
                <w:rFonts w:ascii="Times New Roman" w:hAnsi="Times New Roman" w:cs="Times New Roman"/>
                <w:sz w:val="20"/>
                <w:szCs w:val="20"/>
              </w:rPr>
            </w:pPr>
          </w:p>
          <w:p w14:paraId="58C49E99" w14:textId="77777777" w:rsidR="005E67DC" w:rsidRDefault="005E67DC" w:rsidP="001C7010">
            <w:pPr>
              <w:jc w:val="center"/>
              <w:rPr>
                <w:rFonts w:ascii="Times New Roman" w:hAnsi="Times New Roman" w:cs="Times New Roman"/>
                <w:sz w:val="20"/>
                <w:szCs w:val="20"/>
              </w:rPr>
            </w:pPr>
          </w:p>
          <w:p w14:paraId="0A054973" w14:textId="77777777" w:rsidR="005E67DC" w:rsidRPr="001C7010" w:rsidRDefault="005E67DC" w:rsidP="001C7010">
            <w:pPr>
              <w:jc w:val="center"/>
              <w:rPr>
                <w:rFonts w:ascii="Times New Roman" w:hAnsi="Times New Roman" w:cs="Times New Roman"/>
                <w:sz w:val="20"/>
                <w:szCs w:val="20"/>
              </w:rPr>
            </w:pPr>
          </w:p>
          <w:p w14:paraId="07DF698B" w14:textId="77777777" w:rsidR="001C7010" w:rsidRPr="001C7010" w:rsidRDefault="001C7010" w:rsidP="001C7010">
            <w:pPr>
              <w:jc w:val="center"/>
              <w:rPr>
                <w:rFonts w:ascii="Times New Roman" w:hAnsi="Times New Roman" w:cs="Times New Roman"/>
                <w:sz w:val="20"/>
                <w:szCs w:val="20"/>
              </w:rPr>
            </w:pPr>
          </w:p>
        </w:tc>
        <w:tc>
          <w:tcPr>
            <w:tcW w:w="859" w:type="dxa"/>
            <w:tcBorders>
              <w:top w:val="single" w:sz="4" w:space="0" w:color="auto"/>
              <w:left w:val="nil"/>
              <w:bottom w:val="single" w:sz="4" w:space="0" w:color="auto"/>
              <w:right w:val="single" w:sz="4" w:space="0" w:color="auto"/>
            </w:tcBorders>
            <w:shd w:val="clear" w:color="auto" w:fill="auto"/>
            <w:vAlign w:val="bottom"/>
          </w:tcPr>
          <w:p w14:paraId="20E0A5C8" w14:textId="77777777" w:rsid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8,7</w:t>
            </w:r>
          </w:p>
          <w:p w14:paraId="6544AA8B" w14:textId="77777777" w:rsidR="005E67DC" w:rsidRDefault="005E67DC" w:rsidP="001C7010">
            <w:pPr>
              <w:jc w:val="center"/>
              <w:rPr>
                <w:rFonts w:ascii="Times New Roman" w:hAnsi="Times New Roman" w:cs="Times New Roman"/>
                <w:sz w:val="20"/>
                <w:szCs w:val="20"/>
              </w:rPr>
            </w:pPr>
          </w:p>
          <w:p w14:paraId="164F7BE0" w14:textId="77777777" w:rsidR="005E67DC" w:rsidRDefault="005E67DC" w:rsidP="001C7010">
            <w:pPr>
              <w:jc w:val="center"/>
              <w:rPr>
                <w:rFonts w:ascii="Times New Roman" w:hAnsi="Times New Roman" w:cs="Times New Roman"/>
                <w:sz w:val="20"/>
                <w:szCs w:val="20"/>
              </w:rPr>
            </w:pPr>
          </w:p>
          <w:p w14:paraId="02501100" w14:textId="77777777" w:rsidR="005E67DC" w:rsidRDefault="005E67DC" w:rsidP="001C7010">
            <w:pPr>
              <w:jc w:val="center"/>
              <w:rPr>
                <w:rFonts w:ascii="Times New Roman" w:hAnsi="Times New Roman" w:cs="Times New Roman"/>
                <w:sz w:val="20"/>
                <w:szCs w:val="20"/>
              </w:rPr>
            </w:pPr>
          </w:p>
          <w:p w14:paraId="54A8F18F" w14:textId="77777777" w:rsidR="005E67DC" w:rsidRDefault="005E67DC" w:rsidP="001C7010">
            <w:pPr>
              <w:jc w:val="center"/>
              <w:rPr>
                <w:rFonts w:ascii="Times New Roman" w:hAnsi="Times New Roman" w:cs="Times New Roman"/>
                <w:sz w:val="20"/>
                <w:szCs w:val="20"/>
              </w:rPr>
            </w:pPr>
          </w:p>
          <w:p w14:paraId="7047DC81" w14:textId="77777777" w:rsidR="005E67DC" w:rsidRDefault="005E67DC" w:rsidP="001C7010">
            <w:pPr>
              <w:jc w:val="center"/>
              <w:rPr>
                <w:rFonts w:ascii="Times New Roman" w:hAnsi="Times New Roman" w:cs="Times New Roman"/>
                <w:sz w:val="20"/>
                <w:szCs w:val="20"/>
              </w:rPr>
            </w:pPr>
          </w:p>
          <w:p w14:paraId="0FE344BE" w14:textId="77777777" w:rsidR="005E67DC" w:rsidRDefault="005E67DC" w:rsidP="001C7010">
            <w:pPr>
              <w:jc w:val="center"/>
              <w:rPr>
                <w:rFonts w:ascii="Times New Roman" w:hAnsi="Times New Roman" w:cs="Times New Roman"/>
                <w:sz w:val="20"/>
                <w:szCs w:val="20"/>
              </w:rPr>
            </w:pPr>
          </w:p>
          <w:p w14:paraId="1CD0D483" w14:textId="77777777" w:rsidR="005E67DC" w:rsidRDefault="005E67DC" w:rsidP="001C7010">
            <w:pPr>
              <w:jc w:val="center"/>
              <w:rPr>
                <w:rFonts w:ascii="Times New Roman" w:hAnsi="Times New Roman" w:cs="Times New Roman"/>
                <w:sz w:val="20"/>
                <w:szCs w:val="20"/>
              </w:rPr>
            </w:pPr>
          </w:p>
          <w:p w14:paraId="127574DE" w14:textId="77777777" w:rsidR="005E67DC" w:rsidRDefault="005E67DC" w:rsidP="001C7010">
            <w:pPr>
              <w:jc w:val="center"/>
              <w:rPr>
                <w:rFonts w:ascii="Times New Roman" w:hAnsi="Times New Roman" w:cs="Times New Roman"/>
                <w:sz w:val="20"/>
                <w:szCs w:val="20"/>
              </w:rPr>
            </w:pPr>
          </w:p>
          <w:p w14:paraId="3F1122DE" w14:textId="77777777" w:rsidR="005E67DC" w:rsidRDefault="005E67DC" w:rsidP="001C7010">
            <w:pPr>
              <w:jc w:val="center"/>
              <w:rPr>
                <w:rFonts w:ascii="Times New Roman" w:hAnsi="Times New Roman" w:cs="Times New Roman"/>
                <w:sz w:val="20"/>
                <w:szCs w:val="20"/>
              </w:rPr>
            </w:pPr>
          </w:p>
          <w:p w14:paraId="0F737DA9" w14:textId="77777777" w:rsidR="005E67DC" w:rsidRDefault="005E67DC" w:rsidP="001C7010">
            <w:pPr>
              <w:jc w:val="center"/>
              <w:rPr>
                <w:rFonts w:ascii="Times New Roman" w:hAnsi="Times New Roman" w:cs="Times New Roman"/>
                <w:sz w:val="20"/>
                <w:szCs w:val="20"/>
              </w:rPr>
            </w:pPr>
          </w:p>
          <w:p w14:paraId="5CA87C28" w14:textId="77777777" w:rsidR="005E67DC" w:rsidRDefault="005E67DC" w:rsidP="001C7010">
            <w:pPr>
              <w:jc w:val="center"/>
              <w:rPr>
                <w:rFonts w:ascii="Times New Roman" w:hAnsi="Times New Roman" w:cs="Times New Roman"/>
                <w:sz w:val="20"/>
                <w:szCs w:val="20"/>
              </w:rPr>
            </w:pPr>
          </w:p>
          <w:p w14:paraId="46AFFA79" w14:textId="77777777" w:rsidR="005E67DC" w:rsidRDefault="005E67DC" w:rsidP="001C7010">
            <w:pPr>
              <w:jc w:val="center"/>
              <w:rPr>
                <w:rFonts w:ascii="Times New Roman" w:hAnsi="Times New Roman" w:cs="Times New Roman"/>
                <w:sz w:val="20"/>
                <w:szCs w:val="20"/>
              </w:rPr>
            </w:pPr>
          </w:p>
          <w:p w14:paraId="6828DC08" w14:textId="77777777" w:rsidR="005E67DC" w:rsidRDefault="005E67DC" w:rsidP="001C7010">
            <w:pPr>
              <w:jc w:val="center"/>
              <w:rPr>
                <w:rFonts w:ascii="Times New Roman" w:hAnsi="Times New Roman" w:cs="Times New Roman"/>
                <w:sz w:val="20"/>
                <w:szCs w:val="20"/>
              </w:rPr>
            </w:pPr>
          </w:p>
          <w:p w14:paraId="028E0437" w14:textId="77777777" w:rsidR="005E67DC" w:rsidRDefault="005E67DC" w:rsidP="001C7010">
            <w:pPr>
              <w:jc w:val="center"/>
              <w:rPr>
                <w:rFonts w:ascii="Times New Roman" w:hAnsi="Times New Roman" w:cs="Times New Roman"/>
                <w:sz w:val="20"/>
                <w:szCs w:val="20"/>
              </w:rPr>
            </w:pPr>
          </w:p>
          <w:p w14:paraId="1D445546" w14:textId="77777777" w:rsidR="005E67DC" w:rsidRDefault="005E67DC" w:rsidP="001C7010">
            <w:pPr>
              <w:jc w:val="center"/>
              <w:rPr>
                <w:rFonts w:ascii="Times New Roman" w:hAnsi="Times New Roman" w:cs="Times New Roman"/>
                <w:sz w:val="20"/>
                <w:szCs w:val="20"/>
              </w:rPr>
            </w:pPr>
          </w:p>
          <w:p w14:paraId="6188271C" w14:textId="77777777" w:rsidR="005E67DC" w:rsidRDefault="005E67DC" w:rsidP="001C7010">
            <w:pPr>
              <w:jc w:val="center"/>
              <w:rPr>
                <w:rFonts w:ascii="Times New Roman" w:hAnsi="Times New Roman" w:cs="Times New Roman"/>
                <w:sz w:val="20"/>
                <w:szCs w:val="20"/>
              </w:rPr>
            </w:pPr>
          </w:p>
          <w:p w14:paraId="3F51555B" w14:textId="77777777" w:rsidR="005E67DC" w:rsidRDefault="005E67DC" w:rsidP="001C7010">
            <w:pPr>
              <w:jc w:val="center"/>
              <w:rPr>
                <w:rFonts w:ascii="Times New Roman" w:hAnsi="Times New Roman" w:cs="Times New Roman"/>
                <w:sz w:val="20"/>
                <w:szCs w:val="20"/>
              </w:rPr>
            </w:pPr>
          </w:p>
          <w:p w14:paraId="2E446B63" w14:textId="77777777" w:rsidR="005E67DC" w:rsidRDefault="005E67DC" w:rsidP="001C7010">
            <w:pPr>
              <w:jc w:val="center"/>
              <w:rPr>
                <w:rFonts w:ascii="Times New Roman" w:hAnsi="Times New Roman" w:cs="Times New Roman"/>
                <w:sz w:val="20"/>
                <w:szCs w:val="20"/>
              </w:rPr>
            </w:pPr>
          </w:p>
          <w:p w14:paraId="11D87AF3" w14:textId="77777777" w:rsidR="005E67DC" w:rsidRDefault="005E67DC" w:rsidP="001C7010">
            <w:pPr>
              <w:jc w:val="center"/>
              <w:rPr>
                <w:rFonts w:ascii="Times New Roman" w:hAnsi="Times New Roman" w:cs="Times New Roman"/>
                <w:sz w:val="20"/>
                <w:szCs w:val="20"/>
              </w:rPr>
            </w:pPr>
          </w:p>
          <w:p w14:paraId="38F188C8" w14:textId="77777777" w:rsidR="005E67DC" w:rsidRDefault="005E67DC" w:rsidP="001C7010">
            <w:pPr>
              <w:jc w:val="center"/>
              <w:rPr>
                <w:rFonts w:ascii="Times New Roman" w:hAnsi="Times New Roman" w:cs="Times New Roman"/>
                <w:sz w:val="20"/>
                <w:szCs w:val="20"/>
              </w:rPr>
            </w:pPr>
          </w:p>
          <w:p w14:paraId="25192598" w14:textId="77777777" w:rsidR="005E67DC" w:rsidRDefault="005E67DC" w:rsidP="001C7010">
            <w:pPr>
              <w:jc w:val="center"/>
              <w:rPr>
                <w:rFonts w:ascii="Times New Roman" w:hAnsi="Times New Roman" w:cs="Times New Roman"/>
                <w:sz w:val="20"/>
                <w:szCs w:val="20"/>
              </w:rPr>
            </w:pPr>
          </w:p>
          <w:p w14:paraId="50C3EFE4" w14:textId="77777777" w:rsidR="005E67DC" w:rsidRPr="001C7010" w:rsidRDefault="005E67DC" w:rsidP="001C7010">
            <w:pPr>
              <w:jc w:val="center"/>
              <w:rPr>
                <w:rFonts w:ascii="Times New Roman" w:hAnsi="Times New Roman" w:cs="Times New Roman"/>
                <w:sz w:val="20"/>
                <w:szCs w:val="20"/>
              </w:rPr>
            </w:pPr>
          </w:p>
          <w:p w14:paraId="07D6D619" w14:textId="77777777" w:rsidR="001C7010" w:rsidRPr="001C7010" w:rsidRDefault="001C7010" w:rsidP="001C7010">
            <w:pPr>
              <w:jc w:val="center"/>
              <w:rPr>
                <w:rFonts w:ascii="Times New Roman" w:hAnsi="Times New Roman" w:cs="Times New Roman"/>
                <w:sz w:val="20"/>
                <w:szCs w:val="20"/>
              </w:rPr>
            </w:pPr>
          </w:p>
        </w:tc>
        <w:tc>
          <w:tcPr>
            <w:tcW w:w="854" w:type="dxa"/>
            <w:tcBorders>
              <w:top w:val="single" w:sz="4" w:space="0" w:color="auto"/>
              <w:left w:val="nil"/>
              <w:bottom w:val="single" w:sz="4" w:space="0" w:color="auto"/>
              <w:right w:val="single" w:sz="4" w:space="0" w:color="auto"/>
            </w:tcBorders>
            <w:shd w:val="clear" w:color="auto" w:fill="auto"/>
            <w:vAlign w:val="bottom"/>
          </w:tcPr>
          <w:p w14:paraId="57E02F82" w14:textId="77777777" w:rsid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11,6</w:t>
            </w:r>
          </w:p>
          <w:p w14:paraId="4E8B716E" w14:textId="77777777" w:rsidR="005E67DC" w:rsidRDefault="005E67DC" w:rsidP="001C7010">
            <w:pPr>
              <w:jc w:val="center"/>
              <w:rPr>
                <w:rFonts w:ascii="Times New Roman" w:hAnsi="Times New Roman" w:cs="Times New Roman"/>
                <w:sz w:val="20"/>
                <w:szCs w:val="20"/>
              </w:rPr>
            </w:pPr>
          </w:p>
          <w:p w14:paraId="568B75AE" w14:textId="77777777" w:rsidR="005E67DC" w:rsidRDefault="005E67DC" w:rsidP="001C7010">
            <w:pPr>
              <w:jc w:val="center"/>
              <w:rPr>
                <w:rFonts w:ascii="Times New Roman" w:hAnsi="Times New Roman" w:cs="Times New Roman"/>
                <w:sz w:val="20"/>
                <w:szCs w:val="20"/>
              </w:rPr>
            </w:pPr>
          </w:p>
          <w:p w14:paraId="3F2E838E" w14:textId="77777777" w:rsidR="005E67DC" w:rsidRDefault="005E67DC" w:rsidP="001C7010">
            <w:pPr>
              <w:jc w:val="center"/>
              <w:rPr>
                <w:rFonts w:ascii="Times New Roman" w:hAnsi="Times New Roman" w:cs="Times New Roman"/>
                <w:sz w:val="20"/>
                <w:szCs w:val="20"/>
              </w:rPr>
            </w:pPr>
          </w:p>
          <w:p w14:paraId="7679B546" w14:textId="77777777" w:rsidR="005E67DC" w:rsidRDefault="005E67DC" w:rsidP="001C7010">
            <w:pPr>
              <w:jc w:val="center"/>
              <w:rPr>
                <w:rFonts w:ascii="Times New Roman" w:hAnsi="Times New Roman" w:cs="Times New Roman"/>
                <w:sz w:val="20"/>
                <w:szCs w:val="20"/>
              </w:rPr>
            </w:pPr>
          </w:p>
          <w:p w14:paraId="362C44B4" w14:textId="77777777" w:rsidR="005E67DC" w:rsidRDefault="005E67DC" w:rsidP="001C7010">
            <w:pPr>
              <w:jc w:val="center"/>
              <w:rPr>
                <w:rFonts w:ascii="Times New Roman" w:hAnsi="Times New Roman" w:cs="Times New Roman"/>
                <w:sz w:val="20"/>
                <w:szCs w:val="20"/>
              </w:rPr>
            </w:pPr>
          </w:p>
          <w:p w14:paraId="5B54740C" w14:textId="77777777" w:rsidR="005E67DC" w:rsidRDefault="005E67DC" w:rsidP="001C7010">
            <w:pPr>
              <w:jc w:val="center"/>
              <w:rPr>
                <w:rFonts w:ascii="Times New Roman" w:hAnsi="Times New Roman" w:cs="Times New Roman"/>
                <w:sz w:val="20"/>
                <w:szCs w:val="20"/>
              </w:rPr>
            </w:pPr>
          </w:p>
          <w:p w14:paraId="51F4D536" w14:textId="77777777" w:rsidR="005E67DC" w:rsidRDefault="005E67DC" w:rsidP="001C7010">
            <w:pPr>
              <w:jc w:val="center"/>
              <w:rPr>
                <w:rFonts w:ascii="Times New Roman" w:hAnsi="Times New Roman" w:cs="Times New Roman"/>
                <w:sz w:val="20"/>
                <w:szCs w:val="20"/>
              </w:rPr>
            </w:pPr>
          </w:p>
          <w:p w14:paraId="38A46530" w14:textId="77777777" w:rsidR="005E67DC" w:rsidRDefault="005E67DC" w:rsidP="001C7010">
            <w:pPr>
              <w:jc w:val="center"/>
              <w:rPr>
                <w:rFonts w:ascii="Times New Roman" w:hAnsi="Times New Roman" w:cs="Times New Roman"/>
                <w:sz w:val="20"/>
                <w:szCs w:val="20"/>
              </w:rPr>
            </w:pPr>
          </w:p>
          <w:p w14:paraId="15CAC3D9" w14:textId="77777777" w:rsidR="005E67DC" w:rsidRDefault="005E67DC" w:rsidP="001C7010">
            <w:pPr>
              <w:jc w:val="center"/>
              <w:rPr>
                <w:rFonts w:ascii="Times New Roman" w:hAnsi="Times New Roman" w:cs="Times New Roman"/>
                <w:sz w:val="20"/>
                <w:szCs w:val="20"/>
              </w:rPr>
            </w:pPr>
          </w:p>
          <w:p w14:paraId="1EC81468" w14:textId="77777777" w:rsidR="005E67DC" w:rsidRDefault="005E67DC" w:rsidP="001C7010">
            <w:pPr>
              <w:jc w:val="center"/>
              <w:rPr>
                <w:rFonts w:ascii="Times New Roman" w:hAnsi="Times New Roman" w:cs="Times New Roman"/>
                <w:sz w:val="20"/>
                <w:szCs w:val="20"/>
              </w:rPr>
            </w:pPr>
          </w:p>
          <w:p w14:paraId="7CC39293" w14:textId="77777777" w:rsidR="005E67DC" w:rsidRDefault="005E67DC" w:rsidP="001C7010">
            <w:pPr>
              <w:jc w:val="center"/>
              <w:rPr>
                <w:rFonts w:ascii="Times New Roman" w:hAnsi="Times New Roman" w:cs="Times New Roman"/>
                <w:sz w:val="20"/>
                <w:szCs w:val="20"/>
              </w:rPr>
            </w:pPr>
          </w:p>
          <w:p w14:paraId="75DB0577" w14:textId="77777777" w:rsidR="005E67DC" w:rsidRDefault="005E67DC" w:rsidP="001C7010">
            <w:pPr>
              <w:jc w:val="center"/>
              <w:rPr>
                <w:rFonts w:ascii="Times New Roman" w:hAnsi="Times New Roman" w:cs="Times New Roman"/>
                <w:sz w:val="20"/>
                <w:szCs w:val="20"/>
              </w:rPr>
            </w:pPr>
          </w:p>
          <w:p w14:paraId="6E6D8E01" w14:textId="77777777" w:rsidR="005E67DC" w:rsidRDefault="005E67DC" w:rsidP="001C7010">
            <w:pPr>
              <w:jc w:val="center"/>
              <w:rPr>
                <w:rFonts w:ascii="Times New Roman" w:hAnsi="Times New Roman" w:cs="Times New Roman"/>
                <w:sz w:val="20"/>
                <w:szCs w:val="20"/>
              </w:rPr>
            </w:pPr>
          </w:p>
          <w:p w14:paraId="7BEDAC3A" w14:textId="77777777" w:rsidR="005E67DC" w:rsidRDefault="005E67DC" w:rsidP="001C7010">
            <w:pPr>
              <w:jc w:val="center"/>
              <w:rPr>
                <w:rFonts w:ascii="Times New Roman" w:hAnsi="Times New Roman" w:cs="Times New Roman"/>
                <w:sz w:val="20"/>
                <w:szCs w:val="20"/>
              </w:rPr>
            </w:pPr>
          </w:p>
          <w:p w14:paraId="67F5349D" w14:textId="77777777" w:rsidR="005E67DC" w:rsidRDefault="005E67DC" w:rsidP="001C7010">
            <w:pPr>
              <w:jc w:val="center"/>
              <w:rPr>
                <w:rFonts w:ascii="Times New Roman" w:hAnsi="Times New Roman" w:cs="Times New Roman"/>
                <w:sz w:val="20"/>
                <w:szCs w:val="20"/>
              </w:rPr>
            </w:pPr>
          </w:p>
          <w:p w14:paraId="44F05B81" w14:textId="77777777" w:rsidR="005E67DC" w:rsidRDefault="005E67DC" w:rsidP="001C7010">
            <w:pPr>
              <w:jc w:val="center"/>
              <w:rPr>
                <w:rFonts w:ascii="Times New Roman" w:hAnsi="Times New Roman" w:cs="Times New Roman"/>
                <w:sz w:val="20"/>
                <w:szCs w:val="20"/>
              </w:rPr>
            </w:pPr>
          </w:p>
          <w:p w14:paraId="53F32FFD" w14:textId="77777777" w:rsidR="005E67DC" w:rsidRDefault="005E67DC" w:rsidP="001C7010">
            <w:pPr>
              <w:jc w:val="center"/>
              <w:rPr>
                <w:rFonts w:ascii="Times New Roman" w:hAnsi="Times New Roman" w:cs="Times New Roman"/>
                <w:sz w:val="20"/>
                <w:szCs w:val="20"/>
              </w:rPr>
            </w:pPr>
          </w:p>
          <w:p w14:paraId="3384EBBB" w14:textId="77777777" w:rsidR="005E67DC" w:rsidRDefault="005E67DC" w:rsidP="001C7010">
            <w:pPr>
              <w:jc w:val="center"/>
              <w:rPr>
                <w:rFonts w:ascii="Times New Roman" w:hAnsi="Times New Roman" w:cs="Times New Roman"/>
                <w:sz w:val="20"/>
                <w:szCs w:val="20"/>
              </w:rPr>
            </w:pPr>
          </w:p>
          <w:p w14:paraId="0D543137" w14:textId="77777777" w:rsidR="005E67DC" w:rsidRDefault="005E67DC" w:rsidP="001C7010">
            <w:pPr>
              <w:jc w:val="center"/>
              <w:rPr>
                <w:rFonts w:ascii="Times New Roman" w:hAnsi="Times New Roman" w:cs="Times New Roman"/>
                <w:sz w:val="20"/>
                <w:szCs w:val="20"/>
              </w:rPr>
            </w:pPr>
          </w:p>
          <w:p w14:paraId="71F0BB02" w14:textId="77777777" w:rsidR="005E67DC" w:rsidRDefault="005E67DC" w:rsidP="001C7010">
            <w:pPr>
              <w:jc w:val="center"/>
              <w:rPr>
                <w:rFonts w:ascii="Times New Roman" w:hAnsi="Times New Roman" w:cs="Times New Roman"/>
                <w:sz w:val="20"/>
                <w:szCs w:val="20"/>
              </w:rPr>
            </w:pPr>
          </w:p>
          <w:p w14:paraId="3B432620" w14:textId="77777777" w:rsidR="005E67DC" w:rsidRDefault="005E67DC" w:rsidP="001C7010">
            <w:pPr>
              <w:jc w:val="center"/>
              <w:rPr>
                <w:rFonts w:ascii="Times New Roman" w:hAnsi="Times New Roman" w:cs="Times New Roman"/>
                <w:sz w:val="20"/>
                <w:szCs w:val="20"/>
              </w:rPr>
            </w:pPr>
          </w:p>
          <w:p w14:paraId="1A1A70C5" w14:textId="77777777" w:rsidR="005E67DC" w:rsidRPr="001C7010" w:rsidRDefault="005E67DC" w:rsidP="001C7010">
            <w:pPr>
              <w:jc w:val="center"/>
              <w:rPr>
                <w:rFonts w:ascii="Times New Roman" w:hAnsi="Times New Roman" w:cs="Times New Roman"/>
                <w:sz w:val="20"/>
                <w:szCs w:val="20"/>
              </w:rPr>
            </w:pPr>
          </w:p>
          <w:p w14:paraId="0364F290" w14:textId="77777777" w:rsidR="001C7010" w:rsidRPr="001C7010" w:rsidRDefault="001C7010" w:rsidP="001C7010">
            <w:pPr>
              <w:jc w:val="center"/>
              <w:rPr>
                <w:rFonts w:ascii="Times New Roman" w:hAnsi="Times New Roman" w:cs="Times New Roman"/>
                <w:sz w:val="20"/>
                <w:szCs w:val="20"/>
              </w:rPr>
            </w:pPr>
          </w:p>
        </w:tc>
        <w:tc>
          <w:tcPr>
            <w:tcW w:w="859" w:type="dxa"/>
            <w:tcBorders>
              <w:top w:val="single" w:sz="4" w:space="0" w:color="auto"/>
              <w:left w:val="nil"/>
              <w:bottom w:val="single" w:sz="4" w:space="0" w:color="auto"/>
              <w:right w:val="single" w:sz="4" w:space="0" w:color="auto"/>
            </w:tcBorders>
            <w:shd w:val="clear" w:color="auto" w:fill="auto"/>
            <w:vAlign w:val="bottom"/>
          </w:tcPr>
          <w:p w14:paraId="52BA2C3E" w14:textId="77777777" w:rsidR="001C7010" w:rsidRDefault="001C7010" w:rsidP="005E67DC">
            <w:pPr>
              <w:jc w:val="center"/>
              <w:rPr>
                <w:rFonts w:ascii="Times New Roman" w:hAnsi="Times New Roman" w:cs="Times New Roman"/>
                <w:sz w:val="20"/>
                <w:szCs w:val="20"/>
              </w:rPr>
            </w:pPr>
            <w:r w:rsidRPr="001C7010">
              <w:rPr>
                <w:rFonts w:ascii="Times New Roman" w:hAnsi="Times New Roman" w:cs="Times New Roman"/>
                <w:sz w:val="20"/>
                <w:szCs w:val="20"/>
              </w:rPr>
              <w:t>14,5</w:t>
            </w:r>
          </w:p>
          <w:p w14:paraId="4B402DA0" w14:textId="77777777" w:rsidR="005E67DC" w:rsidRDefault="005E67DC" w:rsidP="005E67DC">
            <w:pPr>
              <w:jc w:val="center"/>
              <w:rPr>
                <w:rFonts w:ascii="Times New Roman" w:hAnsi="Times New Roman" w:cs="Times New Roman"/>
                <w:sz w:val="20"/>
                <w:szCs w:val="20"/>
              </w:rPr>
            </w:pPr>
          </w:p>
          <w:p w14:paraId="78232A90" w14:textId="77777777" w:rsidR="005E67DC" w:rsidRDefault="005E67DC" w:rsidP="005E67DC">
            <w:pPr>
              <w:jc w:val="center"/>
              <w:rPr>
                <w:rFonts w:ascii="Times New Roman" w:hAnsi="Times New Roman" w:cs="Times New Roman"/>
                <w:sz w:val="20"/>
                <w:szCs w:val="20"/>
              </w:rPr>
            </w:pPr>
          </w:p>
          <w:p w14:paraId="7824D58A" w14:textId="77777777" w:rsidR="005E67DC" w:rsidRDefault="005E67DC" w:rsidP="005E67DC">
            <w:pPr>
              <w:jc w:val="center"/>
              <w:rPr>
                <w:rFonts w:ascii="Times New Roman" w:hAnsi="Times New Roman" w:cs="Times New Roman"/>
                <w:sz w:val="20"/>
                <w:szCs w:val="20"/>
              </w:rPr>
            </w:pPr>
          </w:p>
          <w:p w14:paraId="3820F975" w14:textId="77777777" w:rsidR="005E67DC" w:rsidRDefault="005E67DC" w:rsidP="005E67DC">
            <w:pPr>
              <w:jc w:val="center"/>
              <w:rPr>
                <w:rFonts w:ascii="Times New Roman" w:hAnsi="Times New Roman" w:cs="Times New Roman"/>
                <w:sz w:val="20"/>
                <w:szCs w:val="20"/>
              </w:rPr>
            </w:pPr>
          </w:p>
          <w:p w14:paraId="640ECDC0" w14:textId="77777777" w:rsidR="005E67DC" w:rsidRDefault="005E67DC" w:rsidP="005E67DC">
            <w:pPr>
              <w:jc w:val="center"/>
              <w:rPr>
                <w:rFonts w:ascii="Times New Roman" w:hAnsi="Times New Roman" w:cs="Times New Roman"/>
                <w:sz w:val="20"/>
                <w:szCs w:val="20"/>
              </w:rPr>
            </w:pPr>
          </w:p>
          <w:p w14:paraId="26F82D32" w14:textId="77777777" w:rsidR="005E67DC" w:rsidRDefault="005E67DC" w:rsidP="005E67DC">
            <w:pPr>
              <w:jc w:val="center"/>
              <w:rPr>
                <w:rFonts w:ascii="Times New Roman" w:hAnsi="Times New Roman" w:cs="Times New Roman"/>
                <w:sz w:val="20"/>
                <w:szCs w:val="20"/>
              </w:rPr>
            </w:pPr>
          </w:p>
          <w:p w14:paraId="19EAA6F7" w14:textId="77777777" w:rsidR="005E67DC" w:rsidRDefault="005E67DC" w:rsidP="005E67DC">
            <w:pPr>
              <w:jc w:val="center"/>
              <w:rPr>
                <w:rFonts w:ascii="Times New Roman" w:hAnsi="Times New Roman" w:cs="Times New Roman"/>
                <w:sz w:val="20"/>
                <w:szCs w:val="20"/>
              </w:rPr>
            </w:pPr>
          </w:p>
          <w:p w14:paraId="5A14165D" w14:textId="77777777" w:rsidR="005E67DC" w:rsidRDefault="005E67DC" w:rsidP="005E67DC">
            <w:pPr>
              <w:jc w:val="center"/>
              <w:rPr>
                <w:rFonts w:ascii="Times New Roman" w:hAnsi="Times New Roman" w:cs="Times New Roman"/>
                <w:sz w:val="20"/>
                <w:szCs w:val="20"/>
              </w:rPr>
            </w:pPr>
          </w:p>
          <w:p w14:paraId="4FAAD64F" w14:textId="77777777" w:rsidR="005E67DC" w:rsidRDefault="005E67DC" w:rsidP="005E67DC">
            <w:pPr>
              <w:jc w:val="center"/>
              <w:rPr>
                <w:rFonts w:ascii="Times New Roman" w:hAnsi="Times New Roman" w:cs="Times New Roman"/>
                <w:sz w:val="20"/>
                <w:szCs w:val="20"/>
              </w:rPr>
            </w:pPr>
          </w:p>
          <w:p w14:paraId="67EC7D72" w14:textId="77777777" w:rsidR="005E67DC" w:rsidRDefault="005E67DC" w:rsidP="005E67DC">
            <w:pPr>
              <w:jc w:val="center"/>
              <w:rPr>
                <w:rFonts w:ascii="Times New Roman" w:hAnsi="Times New Roman" w:cs="Times New Roman"/>
                <w:sz w:val="20"/>
                <w:szCs w:val="20"/>
              </w:rPr>
            </w:pPr>
          </w:p>
          <w:p w14:paraId="76957C11" w14:textId="77777777" w:rsidR="005E67DC" w:rsidRDefault="005E67DC" w:rsidP="005E67DC">
            <w:pPr>
              <w:jc w:val="center"/>
              <w:rPr>
                <w:rFonts w:ascii="Times New Roman" w:hAnsi="Times New Roman" w:cs="Times New Roman"/>
                <w:sz w:val="20"/>
                <w:szCs w:val="20"/>
              </w:rPr>
            </w:pPr>
          </w:p>
          <w:p w14:paraId="5FC58977" w14:textId="77777777" w:rsidR="005E67DC" w:rsidRDefault="005E67DC" w:rsidP="005E67DC">
            <w:pPr>
              <w:jc w:val="center"/>
              <w:rPr>
                <w:rFonts w:ascii="Times New Roman" w:hAnsi="Times New Roman" w:cs="Times New Roman"/>
                <w:sz w:val="20"/>
                <w:szCs w:val="20"/>
              </w:rPr>
            </w:pPr>
          </w:p>
          <w:p w14:paraId="38378CA6" w14:textId="77777777" w:rsidR="005E67DC" w:rsidRDefault="005E67DC" w:rsidP="005E67DC">
            <w:pPr>
              <w:jc w:val="center"/>
              <w:rPr>
                <w:rFonts w:ascii="Times New Roman" w:hAnsi="Times New Roman" w:cs="Times New Roman"/>
                <w:sz w:val="20"/>
                <w:szCs w:val="20"/>
              </w:rPr>
            </w:pPr>
          </w:p>
          <w:p w14:paraId="461B7DCB" w14:textId="77777777" w:rsidR="005E67DC" w:rsidRDefault="005E67DC" w:rsidP="005E67DC">
            <w:pPr>
              <w:jc w:val="center"/>
              <w:rPr>
                <w:rFonts w:ascii="Times New Roman" w:hAnsi="Times New Roman" w:cs="Times New Roman"/>
                <w:sz w:val="20"/>
                <w:szCs w:val="20"/>
              </w:rPr>
            </w:pPr>
          </w:p>
          <w:p w14:paraId="27B5A525" w14:textId="77777777" w:rsidR="005E67DC" w:rsidRDefault="005E67DC" w:rsidP="005E67DC">
            <w:pPr>
              <w:jc w:val="center"/>
              <w:rPr>
                <w:rFonts w:ascii="Times New Roman" w:hAnsi="Times New Roman" w:cs="Times New Roman"/>
                <w:sz w:val="20"/>
                <w:szCs w:val="20"/>
              </w:rPr>
            </w:pPr>
          </w:p>
          <w:p w14:paraId="7E8D5275" w14:textId="77777777" w:rsidR="005E67DC" w:rsidRDefault="005E67DC" w:rsidP="005E67DC">
            <w:pPr>
              <w:jc w:val="center"/>
              <w:rPr>
                <w:rFonts w:ascii="Times New Roman" w:hAnsi="Times New Roman" w:cs="Times New Roman"/>
                <w:sz w:val="20"/>
                <w:szCs w:val="20"/>
              </w:rPr>
            </w:pPr>
          </w:p>
          <w:p w14:paraId="0EA1406D" w14:textId="77777777" w:rsidR="005E67DC" w:rsidRDefault="005E67DC" w:rsidP="005E67DC">
            <w:pPr>
              <w:jc w:val="center"/>
              <w:rPr>
                <w:rFonts w:ascii="Times New Roman" w:hAnsi="Times New Roman" w:cs="Times New Roman"/>
                <w:sz w:val="20"/>
                <w:szCs w:val="20"/>
              </w:rPr>
            </w:pPr>
          </w:p>
          <w:p w14:paraId="5B315B0E" w14:textId="77777777" w:rsidR="005E67DC" w:rsidRDefault="005E67DC" w:rsidP="005E67DC">
            <w:pPr>
              <w:jc w:val="center"/>
              <w:rPr>
                <w:rFonts w:ascii="Times New Roman" w:hAnsi="Times New Roman" w:cs="Times New Roman"/>
                <w:sz w:val="20"/>
                <w:szCs w:val="20"/>
              </w:rPr>
            </w:pPr>
          </w:p>
          <w:p w14:paraId="0F7F108A" w14:textId="77777777" w:rsidR="005E67DC" w:rsidRDefault="005E67DC" w:rsidP="005E67DC">
            <w:pPr>
              <w:jc w:val="center"/>
              <w:rPr>
                <w:rFonts w:ascii="Times New Roman" w:hAnsi="Times New Roman" w:cs="Times New Roman"/>
                <w:sz w:val="20"/>
                <w:szCs w:val="20"/>
              </w:rPr>
            </w:pPr>
          </w:p>
          <w:p w14:paraId="18AA398E" w14:textId="77777777" w:rsidR="005E67DC" w:rsidRDefault="005E67DC" w:rsidP="005E67DC">
            <w:pPr>
              <w:jc w:val="center"/>
              <w:rPr>
                <w:rFonts w:ascii="Times New Roman" w:hAnsi="Times New Roman" w:cs="Times New Roman"/>
                <w:sz w:val="20"/>
                <w:szCs w:val="20"/>
              </w:rPr>
            </w:pPr>
          </w:p>
          <w:p w14:paraId="556EB1A2" w14:textId="77777777" w:rsidR="005E67DC" w:rsidRDefault="005E67DC" w:rsidP="005E67DC">
            <w:pPr>
              <w:jc w:val="center"/>
              <w:rPr>
                <w:rFonts w:ascii="Times New Roman" w:hAnsi="Times New Roman" w:cs="Times New Roman"/>
                <w:sz w:val="20"/>
                <w:szCs w:val="20"/>
              </w:rPr>
            </w:pPr>
          </w:p>
          <w:p w14:paraId="12A184C6" w14:textId="77777777" w:rsidR="005E67DC" w:rsidRPr="001C7010" w:rsidRDefault="005E67DC" w:rsidP="005E67DC">
            <w:pPr>
              <w:jc w:val="center"/>
              <w:rPr>
                <w:rFonts w:ascii="Times New Roman" w:hAnsi="Times New Roman" w:cs="Times New Roman"/>
                <w:sz w:val="20"/>
                <w:szCs w:val="20"/>
              </w:rPr>
            </w:pPr>
          </w:p>
        </w:tc>
        <w:tc>
          <w:tcPr>
            <w:tcW w:w="998" w:type="dxa"/>
            <w:tcBorders>
              <w:top w:val="single" w:sz="4" w:space="0" w:color="auto"/>
              <w:left w:val="nil"/>
              <w:bottom w:val="single" w:sz="4" w:space="0" w:color="auto"/>
              <w:right w:val="single" w:sz="4" w:space="0" w:color="auto"/>
            </w:tcBorders>
            <w:shd w:val="clear" w:color="auto" w:fill="auto"/>
            <w:vAlign w:val="bottom"/>
          </w:tcPr>
          <w:p w14:paraId="596F4924" w14:textId="77777777" w:rsid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17,4</w:t>
            </w:r>
          </w:p>
          <w:p w14:paraId="1D55C02C" w14:textId="77777777" w:rsidR="005E67DC" w:rsidRDefault="005E67DC" w:rsidP="001C7010">
            <w:pPr>
              <w:jc w:val="center"/>
              <w:rPr>
                <w:rFonts w:ascii="Times New Roman" w:hAnsi="Times New Roman" w:cs="Times New Roman"/>
                <w:sz w:val="20"/>
                <w:szCs w:val="20"/>
              </w:rPr>
            </w:pPr>
          </w:p>
          <w:p w14:paraId="7DBA2681" w14:textId="77777777" w:rsidR="005E67DC" w:rsidRDefault="005E67DC" w:rsidP="001C7010">
            <w:pPr>
              <w:jc w:val="center"/>
              <w:rPr>
                <w:rFonts w:ascii="Times New Roman" w:hAnsi="Times New Roman" w:cs="Times New Roman"/>
                <w:sz w:val="20"/>
                <w:szCs w:val="20"/>
              </w:rPr>
            </w:pPr>
          </w:p>
          <w:p w14:paraId="696430DA" w14:textId="77777777" w:rsidR="005E67DC" w:rsidRDefault="005E67DC" w:rsidP="001C7010">
            <w:pPr>
              <w:jc w:val="center"/>
              <w:rPr>
                <w:rFonts w:ascii="Times New Roman" w:hAnsi="Times New Roman" w:cs="Times New Roman"/>
                <w:sz w:val="20"/>
                <w:szCs w:val="20"/>
              </w:rPr>
            </w:pPr>
          </w:p>
          <w:p w14:paraId="43B2FD20" w14:textId="77777777" w:rsidR="005E67DC" w:rsidRDefault="005E67DC" w:rsidP="001C7010">
            <w:pPr>
              <w:jc w:val="center"/>
              <w:rPr>
                <w:rFonts w:ascii="Times New Roman" w:hAnsi="Times New Roman" w:cs="Times New Roman"/>
                <w:sz w:val="20"/>
                <w:szCs w:val="20"/>
              </w:rPr>
            </w:pPr>
          </w:p>
          <w:p w14:paraId="44A59DF9" w14:textId="77777777" w:rsidR="005E67DC" w:rsidRDefault="005E67DC" w:rsidP="001C7010">
            <w:pPr>
              <w:jc w:val="center"/>
              <w:rPr>
                <w:rFonts w:ascii="Times New Roman" w:hAnsi="Times New Roman" w:cs="Times New Roman"/>
                <w:sz w:val="20"/>
                <w:szCs w:val="20"/>
              </w:rPr>
            </w:pPr>
          </w:p>
          <w:p w14:paraId="20AA4222" w14:textId="77777777" w:rsidR="005E67DC" w:rsidRDefault="005E67DC" w:rsidP="001C7010">
            <w:pPr>
              <w:jc w:val="center"/>
              <w:rPr>
                <w:rFonts w:ascii="Times New Roman" w:hAnsi="Times New Roman" w:cs="Times New Roman"/>
                <w:sz w:val="20"/>
                <w:szCs w:val="20"/>
              </w:rPr>
            </w:pPr>
          </w:p>
          <w:p w14:paraId="3EB7E2AD" w14:textId="77777777" w:rsidR="005E67DC" w:rsidRDefault="005E67DC" w:rsidP="001C7010">
            <w:pPr>
              <w:jc w:val="center"/>
              <w:rPr>
                <w:rFonts w:ascii="Times New Roman" w:hAnsi="Times New Roman" w:cs="Times New Roman"/>
                <w:sz w:val="20"/>
                <w:szCs w:val="20"/>
              </w:rPr>
            </w:pPr>
          </w:p>
          <w:p w14:paraId="2F7FD5E6" w14:textId="77777777" w:rsidR="005E67DC" w:rsidRDefault="005E67DC" w:rsidP="001C7010">
            <w:pPr>
              <w:jc w:val="center"/>
              <w:rPr>
                <w:rFonts w:ascii="Times New Roman" w:hAnsi="Times New Roman" w:cs="Times New Roman"/>
                <w:sz w:val="20"/>
                <w:szCs w:val="20"/>
              </w:rPr>
            </w:pPr>
          </w:p>
          <w:p w14:paraId="563DA43B" w14:textId="77777777" w:rsidR="005E67DC" w:rsidRDefault="005E67DC" w:rsidP="001C7010">
            <w:pPr>
              <w:jc w:val="center"/>
              <w:rPr>
                <w:rFonts w:ascii="Times New Roman" w:hAnsi="Times New Roman" w:cs="Times New Roman"/>
                <w:sz w:val="20"/>
                <w:szCs w:val="20"/>
              </w:rPr>
            </w:pPr>
          </w:p>
          <w:p w14:paraId="15D256CF" w14:textId="77777777" w:rsidR="005E67DC" w:rsidRDefault="005E67DC" w:rsidP="001C7010">
            <w:pPr>
              <w:jc w:val="center"/>
              <w:rPr>
                <w:rFonts w:ascii="Times New Roman" w:hAnsi="Times New Roman" w:cs="Times New Roman"/>
                <w:sz w:val="20"/>
                <w:szCs w:val="20"/>
              </w:rPr>
            </w:pPr>
          </w:p>
          <w:p w14:paraId="415901D7" w14:textId="77777777" w:rsidR="005E67DC" w:rsidRDefault="005E67DC" w:rsidP="001C7010">
            <w:pPr>
              <w:jc w:val="center"/>
              <w:rPr>
                <w:rFonts w:ascii="Times New Roman" w:hAnsi="Times New Roman" w:cs="Times New Roman"/>
                <w:sz w:val="20"/>
                <w:szCs w:val="20"/>
              </w:rPr>
            </w:pPr>
          </w:p>
          <w:p w14:paraId="0EA86941" w14:textId="77777777" w:rsidR="005E67DC" w:rsidRDefault="005E67DC" w:rsidP="001C7010">
            <w:pPr>
              <w:jc w:val="center"/>
              <w:rPr>
                <w:rFonts w:ascii="Times New Roman" w:hAnsi="Times New Roman" w:cs="Times New Roman"/>
                <w:sz w:val="20"/>
                <w:szCs w:val="20"/>
              </w:rPr>
            </w:pPr>
          </w:p>
          <w:p w14:paraId="6DDA956A" w14:textId="77777777" w:rsidR="005E67DC" w:rsidRDefault="005E67DC" w:rsidP="001C7010">
            <w:pPr>
              <w:jc w:val="center"/>
              <w:rPr>
                <w:rFonts w:ascii="Times New Roman" w:hAnsi="Times New Roman" w:cs="Times New Roman"/>
                <w:sz w:val="20"/>
                <w:szCs w:val="20"/>
              </w:rPr>
            </w:pPr>
          </w:p>
          <w:p w14:paraId="75A2E330" w14:textId="77777777" w:rsidR="005E67DC" w:rsidRDefault="005E67DC" w:rsidP="001C7010">
            <w:pPr>
              <w:jc w:val="center"/>
              <w:rPr>
                <w:rFonts w:ascii="Times New Roman" w:hAnsi="Times New Roman" w:cs="Times New Roman"/>
                <w:sz w:val="20"/>
                <w:szCs w:val="20"/>
              </w:rPr>
            </w:pPr>
          </w:p>
          <w:p w14:paraId="04F2A6FF" w14:textId="77777777" w:rsidR="005E67DC" w:rsidRDefault="005E67DC" w:rsidP="001C7010">
            <w:pPr>
              <w:jc w:val="center"/>
              <w:rPr>
                <w:rFonts w:ascii="Times New Roman" w:hAnsi="Times New Roman" w:cs="Times New Roman"/>
                <w:sz w:val="20"/>
                <w:szCs w:val="20"/>
              </w:rPr>
            </w:pPr>
          </w:p>
          <w:p w14:paraId="6BFD302B" w14:textId="77777777" w:rsidR="005E67DC" w:rsidRDefault="005E67DC" w:rsidP="001C7010">
            <w:pPr>
              <w:jc w:val="center"/>
              <w:rPr>
                <w:rFonts w:ascii="Times New Roman" w:hAnsi="Times New Roman" w:cs="Times New Roman"/>
                <w:sz w:val="20"/>
                <w:szCs w:val="20"/>
              </w:rPr>
            </w:pPr>
          </w:p>
          <w:p w14:paraId="6B2DCFEA" w14:textId="77777777" w:rsidR="005E67DC" w:rsidRDefault="005E67DC" w:rsidP="001C7010">
            <w:pPr>
              <w:jc w:val="center"/>
              <w:rPr>
                <w:rFonts w:ascii="Times New Roman" w:hAnsi="Times New Roman" w:cs="Times New Roman"/>
                <w:sz w:val="20"/>
                <w:szCs w:val="20"/>
              </w:rPr>
            </w:pPr>
          </w:p>
          <w:p w14:paraId="578E2C3B" w14:textId="77777777" w:rsidR="005E67DC" w:rsidRDefault="005E67DC" w:rsidP="001C7010">
            <w:pPr>
              <w:jc w:val="center"/>
              <w:rPr>
                <w:rFonts w:ascii="Times New Roman" w:hAnsi="Times New Roman" w:cs="Times New Roman"/>
                <w:sz w:val="20"/>
                <w:szCs w:val="20"/>
              </w:rPr>
            </w:pPr>
          </w:p>
          <w:p w14:paraId="0443C6C1" w14:textId="77777777" w:rsidR="005E67DC" w:rsidRDefault="005E67DC" w:rsidP="001C7010">
            <w:pPr>
              <w:jc w:val="center"/>
              <w:rPr>
                <w:rFonts w:ascii="Times New Roman" w:hAnsi="Times New Roman" w:cs="Times New Roman"/>
                <w:sz w:val="20"/>
                <w:szCs w:val="20"/>
              </w:rPr>
            </w:pPr>
          </w:p>
          <w:p w14:paraId="372C7C22" w14:textId="77777777" w:rsidR="005E67DC" w:rsidRDefault="005E67DC" w:rsidP="001C7010">
            <w:pPr>
              <w:jc w:val="center"/>
              <w:rPr>
                <w:rFonts w:ascii="Times New Roman" w:hAnsi="Times New Roman" w:cs="Times New Roman"/>
                <w:sz w:val="20"/>
                <w:szCs w:val="20"/>
              </w:rPr>
            </w:pPr>
          </w:p>
          <w:p w14:paraId="40A2E9A9" w14:textId="77777777" w:rsidR="005E67DC" w:rsidRPr="001C7010" w:rsidRDefault="005E67DC" w:rsidP="001C7010">
            <w:pPr>
              <w:jc w:val="center"/>
              <w:rPr>
                <w:rFonts w:ascii="Times New Roman" w:hAnsi="Times New Roman" w:cs="Times New Roman"/>
                <w:sz w:val="20"/>
                <w:szCs w:val="20"/>
              </w:rPr>
            </w:pPr>
          </w:p>
          <w:p w14:paraId="44EAD2E8" w14:textId="77777777" w:rsidR="001C7010" w:rsidRPr="001C7010" w:rsidRDefault="001C7010" w:rsidP="001C7010">
            <w:pPr>
              <w:jc w:val="center"/>
              <w:rPr>
                <w:rFonts w:ascii="Times New Roman" w:hAnsi="Times New Roman" w:cs="Times New Roman"/>
                <w:sz w:val="20"/>
                <w:szCs w:val="20"/>
              </w:rPr>
            </w:pPr>
          </w:p>
        </w:tc>
        <w:tc>
          <w:tcPr>
            <w:tcW w:w="864" w:type="dxa"/>
            <w:tcBorders>
              <w:top w:val="single" w:sz="4" w:space="0" w:color="auto"/>
              <w:left w:val="nil"/>
              <w:bottom w:val="single" w:sz="4" w:space="0" w:color="auto"/>
              <w:right w:val="single" w:sz="4" w:space="0" w:color="auto"/>
            </w:tcBorders>
            <w:shd w:val="clear" w:color="auto" w:fill="auto"/>
            <w:vAlign w:val="bottom"/>
          </w:tcPr>
          <w:p w14:paraId="7FA9F84D" w14:textId="77777777" w:rsid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20,3</w:t>
            </w:r>
          </w:p>
          <w:p w14:paraId="36A7A300" w14:textId="77777777" w:rsidR="005E67DC" w:rsidRDefault="005E67DC" w:rsidP="001C7010">
            <w:pPr>
              <w:jc w:val="center"/>
              <w:rPr>
                <w:rFonts w:ascii="Times New Roman" w:hAnsi="Times New Roman" w:cs="Times New Roman"/>
                <w:sz w:val="20"/>
                <w:szCs w:val="20"/>
              </w:rPr>
            </w:pPr>
          </w:p>
          <w:p w14:paraId="582508BF" w14:textId="77777777" w:rsidR="005E67DC" w:rsidRDefault="005E67DC" w:rsidP="001C7010">
            <w:pPr>
              <w:jc w:val="center"/>
              <w:rPr>
                <w:rFonts w:ascii="Times New Roman" w:hAnsi="Times New Roman" w:cs="Times New Roman"/>
                <w:sz w:val="20"/>
                <w:szCs w:val="20"/>
              </w:rPr>
            </w:pPr>
          </w:p>
          <w:p w14:paraId="1FCD67BF" w14:textId="77777777" w:rsidR="005E67DC" w:rsidRDefault="005E67DC" w:rsidP="001C7010">
            <w:pPr>
              <w:jc w:val="center"/>
              <w:rPr>
                <w:rFonts w:ascii="Times New Roman" w:hAnsi="Times New Roman" w:cs="Times New Roman"/>
                <w:sz w:val="20"/>
                <w:szCs w:val="20"/>
              </w:rPr>
            </w:pPr>
          </w:p>
          <w:p w14:paraId="2611D47E" w14:textId="77777777" w:rsidR="005E67DC" w:rsidRDefault="005E67DC" w:rsidP="001C7010">
            <w:pPr>
              <w:jc w:val="center"/>
              <w:rPr>
                <w:rFonts w:ascii="Times New Roman" w:hAnsi="Times New Roman" w:cs="Times New Roman"/>
                <w:sz w:val="20"/>
                <w:szCs w:val="20"/>
              </w:rPr>
            </w:pPr>
          </w:p>
          <w:p w14:paraId="1511B1E7" w14:textId="77777777" w:rsidR="005E67DC" w:rsidRDefault="005E67DC" w:rsidP="001C7010">
            <w:pPr>
              <w:jc w:val="center"/>
              <w:rPr>
                <w:rFonts w:ascii="Times New Roman" w:hAnsi="Times New Roman" w:cs="Times New Roman"/>
                <w:sz w:val="20"/>
                <w:szCs w:val="20"/>
              </w:rPr>
            </w:pPr>
          </w:p>
          <w:p w14:paraId="62E2B35F" w14:textId="77777777" w:rsidR="005E67DC" w:rsidRDefault="005E67DC" w:rsidP="001C7010">
            <w:pPr>
              <w:jc w:val="center"/>
              <w:rPr>
                <w:rFonts w:ascii="Times New Roman" w:hAnsi="Times New Roman" w:cs="Times New Roman"/>
                <w:sz w:val="20"/>
                <w:szCs w:val="20"/>
              </w:rPr>
            </w:pPr>
          </w:p>
          <w:p w14:paraId="2E083627" w14:textId="77777777" w:rsidR="005E67DC" w:rsidRDefault="005E67DC" w:rsidP="001C7010">
            <w:pPr>
              <w:jc w:val="center"/>
              <w:rPr>
                <w:rFonts w:ascii="Times New Roman" w:hAnsi="Times New Roman" w:cs="Times New Roman"/>
                <w:sz w:val="20"/>
                <w:szCs w:val="20"/>
              </w:rPr>
            </w:pPr>
          </w:p>
          <w:p w14:paraId="0C124C90" w14:textId="77777777" w:rsidR="005E67DC" w:rsidRDefault="005E67DC" w:rsidP="001C7010">
            <w:pPr>
              <w:jc w:val="center"/>
              <w:rPr>
                <w:rFonts w:ascii="Times New Roman" w:hAnsi="Times New Roman" w:cs="Times New Roman"/>
                <w:sz w:val="20"/>
                <w:szCs w:val="20"/>
              </w:rPr>
            </w:pPr>
          </w:p>
          <w:p w14:paraId="350FF459" w14:textId="77777777" w:rsidR="005E67DC" w:rsidRDefault="005E67DC" w:rsidP="001C7010">
            <w:pPr>
              <w:jc w:val="center"/>
              <w:rPr>
                <w:rFonts w:ascii="Times New Roman" w:hAnsi="Times New Roman" w:cs="Times New Roman"/>
                <w:sz w:val="20"/>
                <w:szCs w:val="20"/>
              </w:rPr>
            </w:pPr>
          </w:p>
          <w:p w14:paraId="401DD179" w14:textId="77777777" w:rsidR="005E67DC" w:rsidRDefault="005E67DC" w:rsidP="001C7010">
            <w:pPr>
              <w:jc w:val="center"/>
              <w:rPr>
                <w:rFonts w:ascii="Times New Roman" w:hAnsi="Times New Roman" w:cs="Times New Roman"/>
                <w:sz w:val="20"/>
                <w:szCs w:val="20"/>
              </w:rPr>
            </w:pPr>
          </w:p>
          <w:p w14:paraId="52F9F250" w14:textId="77777777" w:rsidR="005E67DC" w:rsidRDefault="005E67DC" w:rsidP="001C7010">
            <w:pPr>
              <w:jc w:val="center"/>
              <w:rPr>
                <w:rFonts w:ascii="Times New Roman" w:hAnsi="Times New Roman" w:cs="Times New Roman"/>
                <w:sz w:val="20"/>
                <w:szCs w:val="20"/>
              </w:rPr>
            </w:pPr>
          </w:p>
          <w:p w14:paraId="59D1BB5B" w14:textId="77777777" w:rsidR="005E67DC" w:rsidRDefault="005E67DC" w:rsidP="001C7010">
            <w:pPr>
              <w:jc w:val="center"/>
              <w:rPr>
                <w:rFonts w:ascii="Times New Roman" w:hAnsi="Times New Roman" w:cs="Times New Roman"/>
                <w:sz w:val="20"/>
                <w:szCs w:val="20"/>
              </w:rPr>
            </w:pPr>
          </w:p>
          <w:p w14:paraId="5E0D7929" w14:textId="77777777" w:rsidR="005E67DC" w:rsidRDefault="005E67DC" w:rsidP="001C7010">
            <w:pPr>
              <w:jc w:val="center"/>
              <w:rPr>
                <w:rFonts w:ascii="Times New Roman" w:hAnsi="Times New Roman" w:cs="Times New Roman"/>
                <w:sz w:val="20"/>
                <w:szCs w:val="20"/>
              </w:rPr>
            </w:pPr>
          </w:p>
          <w:p w14:paraId="45EDF156" w14:textId="77777777" w:rsidR="005E67DC" w:rsidRDefault="005E67DC" w:rsidP="001C7010">
            <w:pPr>
              <w:jc w:val="center"/>
              <w:rPr>
                <w:rFonts w:ascii="Times New Roman" w:hAnsi="Times New Roman" w:cs="Times New Roman"/>
                <w:sz w:val="20"/>
                <w:szCs w:val="20"/>
              </w:rPr>
            </w:pPr>
          </w:p>
          <w:p w14:paraId="5450491B" w14:textId="77777777" w:rsidR="005E67DC" w:rsidRDefault="005E67DC" w:rsidP="001C7010">
            <w:pPr>
              <w:jc w:val="center"/>
              <w:rPr>
                <w:rFonts w:ascii="Times New Roman" w:hAnsi="Times New Roman" w:cs="Times New Roman"/>
                <w:sz w:val="20"/>
                <w:szCs w:val="20"/>
              </w:rPr>
            </w:pPr>
          </w:p>
          <w:p w14:paraId="27117AFC" w14:textId="77777777" w:rsidR="005E67DC" w:rsidRDefault="005E67DC" w:rsidP="001C7010">
            <w:pPr>
              <w:jc w:val="center"/>
              <w:rPr>
                <w:rFonts w:ascii="Times New Roman" w:hAnsi="Times New Roman" w:cs="Times New Roman"/>
                <w:sz w:val="20"/>
                <w:szCs w:val="20"/>
              </w:rPr>
            </w:pPr>
          </w:p>
          <w:p w14:paraId="64A7D7C8" w14:textId="77777777" w:rsidR="005E67DC" w:rsidRDefault="005E67DC" w:rsidP="001C7010">
            <w:pPr>
              <w:jc w:val="center"/>
              <w:rPr>
                <w:rFonts w:ascii="Times New Roman" w:hAnsi="Times New Roman" w:cs="Times New Roman"/>
                <w:sz w:val="20"/>
                <w:szCs w:val="20"/>
              </w:rPr>
            </w:pPr>
          </w:p>
          <w:p w14:paraId="160E0361" w14:textId="77777777" w:rsidR="005E67DC" w:rsidRDefault="005E67DC" w:rsidP="001C7010">
            <w:pPr>
              <w:jc w:val="center"/>
              <w:rPr>
                <w:rFonts w:ascii="Times New Roman" w:hAnsi="Times New Roman" w:cs="Times New Roman"/>
                <w:sz w:val="20"/>
                <w:szCs w:val="20"/>
              </w:rPr>
            </w:pPr>
          </w:p>
          <w:p w14:paraId="32A44D0C" w14:textId="77777777" w:rsidR="005E67DC" w:rsidRDefault="005E67DC" w:rsidP="001C7010">
            <w:pPr>
              <w:jc w:val="center"/>
              <w:rPr>
                <w:rFonts w:ascii="Times New Roman" w:hAnsi="Times New Roman" w:cs="Times New Roman"/>
                <w:sz w:val="20"/>
                <w:szCs w:val="20"/>
              </w:rPr>
            </w:pPr>
          </w:p>
          <w:p w14:paraId="642C90A9" w14:textId="77777777" w:rsidR="005E67DC" w:rsidRDefault="005E67DC" w:rsidP="001C7010">
            <w:pPr>
              <w:jc w:val="center"/>
              <w:rPr>
                <w:rFonts w:ascii="Times New Roman" w:hAnsi="Times New Roman" w:cs="Times New Roman"/>
                <w:sz w:val="20"/>
                <w:szCs w:val="20"/>
              </w:rPr>
            </w:pPr>
          </w:p>
          <w:p w14:paraId="1CB6924A" w14:textId="77777777" w:rsidR="005E67DC" w:rsidRPr="001C7010" w:rsidRDefault="005E67DC" w:rsidP="001C7010">
            <w:pPr>
              <w:jc w:val="center"/>
              <w:rPr>
                <w:rFonts w:ascii="Times New Roman" w:hAnsi="Times New Roman" w:cs="Times New Roman"/>
                <w:sz w:val="20"/>
                <w:szCs w:val="20"/>
              </w:rPr>
            </w:pPr>
          </w:p>
          <w:p w14:paraId="2316F421" w14:textId="77777777" w:rsidR="001C7010" w:rsidRPr="001C7010" w:rsidRDefault="001C7010" w:rsidP="001C7010">
            <w:pPr>
              <w:jc w:val="center"/>
              <w:rPr>
                <w:rFonts w:ascii="Times New Roman" w:hAnsi="Times New Roman" w:cs="Times New Roman"/>
                <w:sz w:val="20"/>
                <w:szCs w:val="20"/>
              </w:rPr>
            </w:pPr>
          </w:p>
        </w:tc>
        <w:tc>
          <w:tcPr>
            <w:tcW w:w="994" w:type="dxa"/>
            <w:tcBorders>
              <w:top w:val="single" w:sz="4" w:space="0" w:color="auto"/>
              <w:left w:val="nil"/>
              <w:bottom w:val="single" w:sz="4" w:space="0" w:color="auto"/>
              <w:right w:val="single" w:sz="4" w:space="0" w:color="auto"/>
            </w:tcBorders>
            <w:shd w:val="clear" w:color="auto" w:fill="auto"/>
            <w:vAlign w:val="bottom"/>
          </w:tcPr>
          <w:p w14:paraId="42A06842" w14:textId="77777777" w:rsid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23,2</w:t>
            </w:r>
          </w:p>
          <w:p w14:paraId="1ECC96C0" w14:textId="77777777" w:rsidR="005E67DC" w:rsidRDefault="005E67DC" w:rsidP="001C7010">
            <w:pPr>
              <w:jc w:val="center"/>
              <w:rPr>
                <w:rFonts w:ascii="Times New Roman" w:hAnsi="Times New Roman" w:cs="Times New Roman"/>
                <w:sz w:val="20"/>
                <w:szCs w:val="20"/>
              </w:rPr>
            </w:pPr>
          </w:p>
          <w:p w14:paraId="29C0175F" w14:textId="77777777" w:rsidR="005E67DC" w:rsidRDefault="005E67DC" w:rsidP="001C7010">
            <w:pPr>
              <w:jc w:val="center"/>
              <w:rPr>
                <w:rFonts w:ascii="Times New Roman" w:hAnsi="Times New Roman" w:cs="Times New Roman"/>
                <w:sz w:val="20"/>
                <w:szCs w:val="20"/>
              </w:rPr>
            </w:pPr>
          </w:p>
          <w:p w14:paraId="494D6643" w14:textId="77777777" w:rsidR="005E67DC" w:rsidRDefault="005E67DC" w:rsidP="001C7010">
            <w:pPr>
              <w:jc w:val="center"/>
              <w:rPr>
                <w:rFonts w:ascii="Times New Roman" w:hAnsi="Times New Roman" w:cs="Times New Roman"/>
                <w:sz w:val="20"/>
                <w:szCs w:val="20"/>
              </w:rPr>
            </w:pPr>
          </w:p>
          <w:p w14:paraId="3958EE82" w14:textId="77777777" w:rsidR="005E67DC" w:rsidRDefault="005E67DC" w:rsidP="001C7010">
            <w:pPr>
              <w:jc w:val="center"/>
              <w:rPr>
                <w:rFonts w:ascii="Times New Roman" w:hAnsi="Times New Roman" w:cs="Times New Roman"/>
                <w:sz w:val="20"/>
                <w:szCs w:val="20"/>
              </w:rPr>
            </w:pPr>
          </w:p>
          <w:p w14:paraId="23C2C6B9" w14:textId="77777777" w:rsidR="005E67DC" w:rsidRDefault="005E67DC" w:rsidP="001C7010">
            <w:pPr>
              <w:jc w:val="center"/>
              <w:rPr>
                <w:rFonts w:ascii="Times New Roman" w:hAnsi="Times New Roman" w:cs="Times New Roman"/>
                <w:sz w:val="20"/>
                <w:szCs w:val="20"/>
              </w:rPr>
            </w:pPr>
          </w:p>
          <w:p w14:paraId="024E645A" w14:textId="77777777" w:rsidR="005E67DC" w:rsidRDefault="005E67DC" w:rsidP="001C7010">
            <w:pPr>
              <w:jc w:val="center"/>
              <w:rPr>
                <w:rFonts w:ascii="Times New Roman" w:hAnsi="Times New Roman" w:cs="Times New Roman"/>
                <w:sz w:val="20"/>
                <w:szCs w:val="20"/>
              </w:rPr>
            </w:pPr>
          </w:p>
          <w:p w14:paraId="146C8C91" w14:textId="77777777" w:rsidR="005E67DC" w:rsidRDefault="005E67DC" w:rsidP="001C7010">
            <w:pPr>
              <w:jc w:val="center"/>
              <w:rPr>
                <w:rFonts w:ascii="Times New Roman" w:hAnsi="Times New Roman" w:cs="Times New Roman"/>
                <w:sz w:val="20"/>
                <w:szCs w:val="20"/>
              </w:rPr>
            </w:pPr>
          </w:p>
          <w:p w14:paraId="23594F2D" w14:textId="77777777" w:rsidR="005E67DC" w:rsidRDefault="005E67DC" w:rsidP="001C7010">
            <w:pPr>
              <w:jc w:val="center"/>
              <w:rPr>
                <w:rFonts w:ascii="Times New Roman" w:hAnsi="Times New Roman" w:cs="Times New Roman"/>
                <w:sz w:val="20"/>
                <w:szCs w:val="20"/>
              </w:rPr>
            </w:pPr>
          </w:p>
          <w:p w14:paraId="343F3A2E" w14:textId="77777777" w:rsidR="005E67DC" w:rsidRDefault="005E67DC" w:rsidP="001C7010">
            <w:pPr>
              <w:jc w:val="center"/>
              <w:rPr>
                <w:rFonts w:ascii="Times New Roman" w:hAnsi="Times New Roman" w:cs="Times New Roman"/>
                <w:sz w:val="20"/>
                <w:szCs w:val="20"/>
              </w:rPr>
            </w:pPr>
          </w:p>
          <w:p w14:paraId="78A7BF77" w14:textId="77777777" w:rsidR="005E67DC" w:rsidRDefault="005E67DC" w:rsidP="001C7010">
            <w:pPr>
              <w:jc w:val="center"/>
              <w:rPr>
                <w:rFonts w:ascii="Times New Roman" w:hAnsi="Times New Roman" w:cs="Times New Roman"/>
                <w:sz w:val="20"/>
                <w:szCs w:val="20"/>
              </w:rPr>
            </w:pPr>
          </w:p>
          <w:p w14:paraId="56692061" w14:textId="77777777" w:rsidR="005E67DC" w:rsidRDefault="005E67DC" w:rsidP="001C7010">
            <w:pPr>
              <w:jc w:val="center"/>
              <w:rPr>
                <w:rFonts w:ascii="Times New Roman" w:hAnsi="Times New Roman" w:cs="Times New Roman"/>
                <w:sz w:val="20"/>
                <w:szCs w:val="20"/>
              </w:rPr>
            </w:pPr>
          </w:p>
          <w:p w14:paraId="1A0C15AA" w14:textId="77777777" w:rsidR="005E67DC" w:rsidRDefault="005E67DC" w:rsidP="001C7010">
            <w:pPr>
              <w:jc w:val="center"/>
              <w:rPr>
                <w:rFonts w:ascii="Times New Roman" w:hAnsi="Times New Roman" w:cs="Times New Roman"/>
                <w:sz w:val="20"/>
                <w:szCs w:val="20"/>
              </w:rPr>
            </w:pPr>
          </w:p>
          <w:p w14:paraId="5CA7C7DD" w14:textId="77777777" w:rsidR="005E67DC" w:rsidRDefault="005E67DC" w:rsidP="001C7010">
            <w:pPr>
              <w:jc w:val="center"/>
              <w:rPr>
                <w:rFonts w:ascii="Times New Roman" w:hAnsi="Times New Roman" w:cs="Times New Roman"/>
                <w:sz w:val="20"/>
                <w:szCs w:val="20"/>
              </w:rPr>
            </w:pPr>
          </w:p>
          <w:p w14:paraId="2BAB5077" w14:textId="77777777" w:rsidR="005E67DC" w:rsidRDefault="005E67DC" w:rsidP="001C7010">
            <w:pPr>
              <w:jc w:val="center"/>
              <w:rPr>
                <w:rFonts w:ascii="Times New Roman" w:hAnsi="Times New Roman" w:cs="Times New Roman"/>
                <w:sz w:val="20"/>
                <w:szCs w:val="20"/>
              </w:rPr>
            </w:pPr>
          </w:p>
          <w:p w14:paraId="663A9D46" w14:textId="77777777" w:rsidR="005E67DC" w:rsidRDefault="005E67DC" w:rsidP="001C7010">
            <w:pPr>
              <w:jc w:val="center"/>
              <w:rPr>
                <w:rFonts w:ascii="Times New Roman" w:hAnsi="Times New Roman" w:cs="Times New Roman"/>
                <w:sz w:val="20"/>
                <w:szCs w:val="20"/>
              </w:rPr>
            </w:pPr>
          </w:p>
          <w:p w14:paraId="71B08189" w14:textId="77777777" w:rsidR="005E67DC" w:rsidRDefault="005E67DC" w:rsidP="001C7010">
            <w:pPr>
              <w:jc w:val="center"/>
              <w:rPr>
                <w:rFonts w:ascii="Times New Roman" w:hAnsi="Times New Roman" w:cs="Times New Roman"/>
                <w:sz w:val="20"/>
                <w:szCs w:val="20"/>
              </w:rPr>
            </w:pPr>
          </w:p>
          <w:p w14:paraId="1B664F52" w14:textId="77777777" w:rsidR="005E67DC" w:rsidRDefault="005E67DC" w:rsidP="001C7010">
            <w:pPr>
              <w:jc w:val="center"/>
              <w:rPr>
                <w:rFonts w:ascii="Times New Roman" w:hAnsi="Times New Roman" w:cs="Times New Roman"/>
                <w:sz w:val="20"/>
                <w:szCs w:val="20"/>
              </w:rPr>
            </w:pPr>
          </w:p>
          <w:p w14:paraId="3EFDBBA7" w14:textId="77777777" w:rsidR="005E67DC" w:rsidRDefault="005E67DC" w:rsidP="001C7010">
            <w:pPr>
              <w:jc w:val="center"/>
              <w:rPr>
                <w:rFonts w:ascii="Times New Roman" w:hAnsi="Times New Roman" w:cs="Times New Roman"/>
                <w:sz w:val="20"/>
                <w:szCs w:val="20"/>
              </w:rPr>
            </w:pPr>
          </w:p>
          <w:p w14:paraId="2714DEB8" w14:textId="77777777" w:rsidR="005E67DC" w:rsidRDefault="005E67DC" w:rsidP="001C7010">
            <w:pPr>
              <w:jc w:val="center"/>
              <w:rPr>
                <w:rFonts w:ascii="Times New Roman" w:hAnsi="Times New Roman" w:cs="Times New Roman"/>
                <w:sz w:val="20"/>
                <w:szCs w:val="20"/>
              </w:rPr>
            </w:pPr>
          </w:p>
          <w:p w14:paraId="66B105A5" w14:textId="77777777" w:rsidR="005E67DC" w:rsidRDefault="005E67DC" w:rsidP="001C7010">
            <w:pPr>
              <w:jc w:val="center"/>
              <w:rPr>
                <w:rFonts w:ascii="Times New Roman" w:hAnsi="Times New Roman" w:cs="Times New Roman"/>
                <w:sz w:val="20"/>
                <w:szCs w:val="20"/>
              </w:rPr>
            </w:pPr>
          </w:p>
          <w:p w14:paraId="30326BC0" w14:textId="77777777" w:rsidR="005E67DC" w:rsidRPr="001C7010" w:rsidRDefault="005E67DC" w:rsidP="001C7010">
            <w:pPr>
              <w:jc w:val="center"/>
              <w:rPr>
                <w:rFonts w:ascii="Times New Roman" w:hAnsi="Times New Roman" w:cs="Times New Roman"/>
                <w:sz w:val="20"/>
                <w:szCs w:val="20"/>
              </w:rPr>
            </w:pPr>
          </w:p>
          <w:p w14:paraId="195C724E" w14:textId="77777777" w:rsidR="001C7010" w:rsidRPr="001C7010" w:rsidRDefault="001C7010" w:rsidP="001C7010">
            <w:pPr>
              <w:jc w:val="center"/>
              <w:rPr>
                <w:rFonts w:ascii="Times New Roman" w:hAnsi="Times New Roman" w:cs="Times New Roman"/>
                <w:sz w:val="20"/>
                <w:szCs w:val="20"/>
              </w:rPr>
            </w:pPr>
          </w:p>
        </w:tc>
        <w:tc>
          <w:tcPr>
            <w:tcW w:w="1008" w:type="dxa"/>
            <w:tcBorders>
              <w:top w:val="single" w:sz="4" w:space="0" w:color="auto"/>
              <w:left w:val="nil"/>
              <w:bottom w:val="single" w:sz="4" w:space="0" w:color="auto"/>
              <w:right w:val="single" w:sz="4" w:space="0" w:color="auto"/>
            </w:tcBorders>
            <w:shd w:val="clear" w:color="auto" w:fill="auto"/>
            <w:vAlign w:val="bottom"/>
          </w:tcPr>
          <w:p w14:paraId="0A99CDBE" w14:textId="77777777" w:rsid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26,1</w:t>
            </w:r>
          </w:p>
          <w:p w14:paraId="4976965D" w14:textId="77777777" w:rsidR="005E67DC" w:rsidRDefault="005E67DC" w:rsidP="001C7010">
            <w:pPr>
              <w:jc w:val="center"/>
              <w:rPr>
                <w:rFonts w:ascii="Times New Roman" w:hAnsi="Times New Roman" w:cs="Times New Roman"/>
                <w:sz w:val="20"/>
                <w:szCs w:val="20"/>
              </w:rPr>
            </w:pPr>
          </w:p>
          <w:p w14:paraId="65734B4B" w14:textId="77777777" w:rsidR="005E67DC" w:rsidRDefault="005E67DC" w:rsidP="001C7010">
            <w:pPr>
              <w:jc w:val="center"/>
              <w:rPr>
                <w:rFonts w:ascii="Times New Roman" w:hAnsi="Times New Roman" w:cs="Times New Roman"/>
                <w:sz w:val="20"/>
                <w:szCs w:val="20"/>
              </w:rPr>
            </w:pPr>
          </w:p>
          <w:p w14:paraId="131C7077" w14:textId="77777777" w:rsidR="005E67DC" w:rsidRDefault="005E67DC" w:rsidP="001C7010">
            <w:pPr>
              <w:jc w:val="center"/>
              <w:rPr>
                <w:rFonts w:ascii="Times New Roman" w:hAnsi="Times New Roman" w:cs="Times New Roman"/>
                <w:sz w:val="20"/>
                <w:szCs w:val="20"/>
              </w:rPr>
            </w:pPr>
          </w:p>
          <w:p w14:paraId="45132E24" w14:textId="77777777" w:rsidR="005E67DC" w:rsidRDefault="005E67DC" w:rsidP="001C7010">
            <w:pPr>
              <w:jc w:val="center"/>
              <w:rPr>
                <w:rFonts w:ascii="Times New Roman" w:hAnsi="Times New Roman" w:cs="Times New Roman"/>
                <w:sz w:val="20"/>
                <w:szCs w:val="20"/>
              </w:rPr>
            </w:pPr>
          </w:p>
          <w:p w14:paraId="0BDDFBAA" w14:textId="77777777" w:rsidR="005E67DC" w:rsidRDefault="005E67DC" w:rsidP="001C7010">
            <w:pPr>
              <w:jc w:val="center"/>
              <w:rPr>
                <w:rFonts w:ascii="Times New Roman" w:hAnsi="Times New Roman" w:cs="Times New Roman"/>
                <w:sz w:val="20"/>
                <w:szCs w:val="20"/>
              </w:rPr>
            </w:pPr>
          </w:p>
          <w:p w14:paraId="5E0C6167" w14:textId="77777777" w:rsidR="005E67DC" w:rsidRDefault="005E67DC" w:rsidP="001C7010">
            <w:pPr>
              <w:jc w:val="center"/>
              <w:rPr>
                <w:rFonts w:ascii="Times New Roman" w:hAnsi="Times New Roman" w:cs="Times New Roman"/>
                <w:sz w:val="20"/>
                <w:szCs w:val="20"/>
              </w:rPr>
            </w:pPr>
          </w:p>
          <w:p w14:paraId="1C01928C" w14:textId="77777777" w:rsidR="005E67DC" w:rsidRDefault="005E67DC" w:rsidP="001C7010">
            <w:pPr>
              <w:jc w:val="center"/>
              <w:rPr>
                <w:rFonts w:ascii="Times New Roman" w:hAnsi="Times New Roman" w:cs="Times New Roman"/>
                <w:sz w:val="20"/>
                <w:szCs w:val="20"/>
              </w:rPr>
            </w:pPr>
          </w:p>
          <w:p w14:paraId="035FCE71" w14:textId="77777777" w:rsidR="005E67DC" w:rsidRDefault="005E67DC" w:rsidP="001C7010">
            <w:pPr>
              <w:jc w:val="center"/>
              <w:rPr>
                <w:rFonts w:ascii="Times New Roman" w:hAnsi="Times New Roman" w:cs="Times New Roman"/>
                <w:sz w:val="20"/>
                <w:szCs w:val="20"/>
              </w:rPr>
            </w:pPr>
          </w:p>
          <w:p w14:paraId="0D7F86C4" w14:textId="77777777" w:rsidR="005E67DC" w:rsidRDefault="005E67DC" w:rsidP="001C7010">
            <w:pPr>
              <w:jc w:val="center"/>
              <w:rPr>
                <w:rFonts w:ascii="Times New Roman" w:hAnsi="Times New Roman" w:cs="Times New Roman"/>
                <w:sz w:val="20"/>
                <w:szCs w:val="20"/>
              </w:rPr>
            </w:pPr>
          </w:p>
          <w:p w14:paraId="7061CC24" w14:textId="77777777" w:rsidR="005E67DC" w:rsidRDefault="005E67DC" w:rsidP="001C7010">
            <w:pPr>
              <w:jc w:val="center"/>
              <w:rPr>
                <w:rFonts w:ascii="Times New Roman" w:hAnsi="Times New Roman" w:cs="Times New Roman"/>
                <w:sz w:val="20"/>
                <w:szCs w:val="20"/>
              </w:rPr>
            </w:pPr>
          </w:p>
          <w:p w14:paraId="72E17118" w14:textId="77777777" w:rsidR="005E67DC" w:rsidRDefault="005E67DC" w:rsidP="001C7010">
            <w:pPr>
              <w:jc w:val="center"/>
              <w:rPr>
                <w:rFonts w:ascii="Times New Roman" w:hAnsi="Times New Roman" w:cs="Times New Roman"/>
                <w:sz w:val="20"/>
                <w:szCs w:val="20"/>
              </w:rPr>
            </w:pPr>
          </w:p>
          <w:p w14:paraId="4DBC94D6" w14:textId="77777777" w:rsidR="005E67DC" w:rsidRDefault="005E67DC" w:rsidP="001C7010">
            <w:pPr>
              <w:jc w:val="center"/>
              <w:rPr>
                <w:rFonts w:ascii="Times New Roman" w:hAnsi="Times New Roman" w:cs="Times New Roman"/>
                <w:sz w:val="20"/>
                <w:szCs w:val="20"/>
              </w:rPr>
            </w:pPr>
          </w:p>
          <w:p w14:paraId="56A6BDF7" w14:textId="77777777" w:rsidR="005E67DC" w:rsidRDefault="005E67DC" w:rsidP="001C7010">
            <w:pPr>
              <w:jc w:val="center"/>
              <w:rPr>
                <w:rFonts w:ascii="Times New Roman" w:hAnsi="Times New Roman" w:cs="Times New Roman"/>
                <w:sz w:val="20"/>
                <w:szCs w:val="20"/>
              </w:rPr>
            </w:pPr>
          </w:p>
          <w:p w14:paraId="55D29FF8" w14:textId="77777777" w:rsidR="005E67DC" w:rsidRDefault="005E67DC" w:rsidP="001C7010">
            <w:pPr>
              <w:jc w:val="center"/>
              <w:rPr>
                <w:rFonts w:ascii="Times New Roman" w:hAnsi="Times New Roman" w:cs="Times New Roman"/>
                <w:sz w:val="20"/>
                <w:szCs w:val="20"/>
              </w:rPr>
            </w:pPr>
          </w:p>
          <w:p w14:paraId="0C4FD4DF" w14:textId="77777777" w:rsidR="005E67DC" w:rsidRDefault="005E67DC" w:rsidP="001C7010">
            <w:pPr>
              <w:jc w:val="center"/>
              <w:rPr>
                <w:rFonts w:ascii="Times New Roman" w:hAnsi="Times New Roman" w:cs="Times New Roman"/>
                <w:sz w:val="20"/>
                <w:szCs w:val="20"/>
              </w:rPr>
            </w:pPr>
          </w:p>
          <w:p w14:paraId="6DA63870" w14:textId="77777777" w:rsidR="005E67DC" w:rsidRDefault="005E67DC" w:rsidP="001C7010">
            <w:pPr>
              <w:jc w:val="center"/>
              <w:rPr>
                <w:rFonts w:ascii="Times New Roman" w:hAnsi="Times New Roman" w:cs="Times New Roman"/>
                <w:sz w:val="20"/>
                <w:szCs w:val="20"/>
              </w:rPr>
            </w:pPr>
          </w:p>
          <w:p w14:paraId="1CD02131" w14:textId="77777777" w:rsidR="005E67DC" w:rsidRDefault="005E67DC" w:rsidP="001C7010">
            <w:pPr>
              <w:jc w:val="center"/>
              <w:rPr>
                <w:rFonts w:ascii="Times New Roman" w:hAnsi="Times New Roman" w:cs="Times New Roman"/>
                <w:sz w:val="20"/>
                <w:szCs w:val="20"/>
              </w:rPr>
            </w:pPr>
          </w:p>
          <w:p w14:paraId="77961C0E" w14:textId="77777777" w:rsidR="005E67DC" w:rsidRDefault="005E67DC" w:rsidP="001C7010">
            <w:pPr>
              <w:jc w:val="center"/>
              <w:rPr>
                <w:rFonts w:ascii="Times New Roman" w:hAnsi="Times New Roman" w:cs="Times New Roman"/>
                <w:sz w:val="20"/>
                <w:szCs w:val="20"/>
              </w:rPr>
            </w:pPr>
          </w:p>
          <w:p w14:paraId="54BF3B52" w14:textId="77777777" w:rsidR="005E67DC" w:rsidRDefault="005E67DC" w:rsidP="001C7010">
            <w:pPr>
              <w:jc w:val="center"/>
              <w:rPr>
                <w:rFonts w:ascii="Times New Roman" w:hAnsi="Times New Roman" w:cs="Times New Roman"/>
                <w:sz w:val="20"/>
                <w:szCs w:val="20"/>
              </w:rPr>
            </w:pPr>
          </w:p>
          <w:p w14:paraId="4753AAE8" w14:textId="77777777" w:rsidR="005E67DC" w:rsidRDefault="005E67DC" w:rsidP="001C7010">
            <w:pPr>
              <w:jc w:val="center"/>
              <w:rPr>
                <w:rFonts w:ascii="Times New Roman" w:hAnsi="Times New Roman" w:cs="Times New Roman"/>
                <w:sz w:val="20"/>
                <w:szCs w:val="20"/>
              </w:rPr>
            </w:pPr>
          </w:p>
          <w:p w14:paraId="6FD05242" w14:textId="77777777" w:rsidR="005E67DC" w:rsidRDefault="005E67DC" w:rsidP="001C7010">
            <w:pPr>
              <w:jc w:val="center"/>
              <w:rPr>
                <w:rFonts w:ascii="Times New Roman" w:hAnsi="Times New Roman" w:cs="Times New Roman"/>
                <w:sz w:val="20"/>
                <w:szCs w:val="20"/>
              </w:rPr>
            </w:pPr>
          </w:p>
          <w:p w14:paraId="25F08EDC" w14:textId="77777777" w:rsidR="005E67DC" w:rsidRPr="001C7010" w:rsidRDefault="005E67DC" w:rsidP="001C7010">
            <w:pPr>
              <w:jc w:val="center"/>
              <w:rPr>
                <w:rFonts w:ascii="Times New Roman" w:hAnsi="Times New Roman" w:cs="Times New Roman"/>
                <w:sz w:val="20"/>
                <w:szCs w:val="20"/>
              </w:rPr>
            </w:pPr>
          </w:p>
          <w:p w14:paraId="18A56285" w14:textId="77777777" w:rsidR="001C7010" w:rsidRPr="001C7010" w:rsidRDefault="001C7010" w:rsidP="001C7010">
            <w:pPr>
              <w:jc w:val="center"/>
              <w:rPr>
                <w:rFonts w:ascii="Times New Roman" w:hAnsi="Times New Roman" w:cs="Times New Roman"/>
                <w:sz w:val="20"/>
                <w:szCs w:val="20"/>
              </w:rPr>
            </w:pPr>
          </w:p>
        </w:tc>
        <w:tc>
          <w:tcPr>
            <w:tcW w:w="998" w:type="dxa"/>
            <w:tcBorders>
              <w:top w:val="single" w:sz="4" w:space="0" w:color="auto"/>
              <w:left w:val="nil"/>
              <w:bottom w:val="single" w:sz="4" w:space="0" w:color="auto"/>
              <w:right w:val="single" w:sz="4" w:space="0" w:color="auto"/>
            </w:tcBorders>
            <w:shd w:val="clear" w:color="auto" w:fill="auto"/>
            <w:vAlign w:val="bottom"/>
          </w:tcPr>
          <w:p w14:paraId="1BC13E91" w14:textId="77777777" w:rsid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29</w:t>
            </w:r>
          </w:p>
          <w:p w14:paraId="5F8A07A2" w14:textId="77777777" w:rsidR="005E67DC" w:rsidRDefault="005E67DC" w:rsidP="001C7010">
            <w:pPr>
              <w:jc w:val="center"/>
              <w:rPr>
                <w:rFonts w:ascii="Times New Roman" w:hAnsi="Times New Roman" w:cs="Times New Roman"/>
                <w:sz w:val="20"/>
                <w:szCs w:val="20"/>
              </w:rPr>
            </w:pPr>
          </w:p>
          <w:p w14:paraId="4D53AC37" w14:textId="77777777" w:rsidR="005E67DC" w:rsidRDefault="005E67DC" w:rsidP="001C7010">
            <w:pPr>
              <w:jc w:val="center"/>
              <w:rPr>
                <w:rFonts w:ascii="Times New Roman" w:hAnsi="Times New Roman" w:cs="Times New Roman"/>
                <w:sz w:val="20"/>
                <w:szCs w:val="20"/>
              </w:rPr>
            </w:pPr>
          </w:p>
          <w:p w14:paraId="1E029612" w14:textId="77777777" w:rsidR="005E67DC" w:rsidRDefault="005E67DC" w:rsidP="001C7010">
            <w:pPr>
              <w:jc w:val="center"/>
              <w:rPr>
                <w:rFonts w:ascii="Times New Roman" w:hAnsi="Times New Roman" w:cs="Times New Roman"/>
                <w:sz w:val="20"/>
                <w:szCs w:val="20"/>
              </w:rPr>
            </w:pPr>
          </w:p>
          <w:p w14:paraId="6443ED14" w14:textId="77777777" w:rsidR="005E67DC" w:rsidRDefault="005E67DC" w:rsidP="001C7010">
            <w:pPr>
              <w:jc w:val="center"/>
              <w:rPr>
                <w:rFonts w:ascii="Times New Roman" w:hAnsi="Times New Roman" w:cs="Times New Roman"/>
                <w:sz w:val="20"/>
                <w:szCs w:val="20"/>
              </w:rPr>
            </w:pPr>
          </w:p>
          <w:p w14:paraId="1CEB0F7B" w14:textId="77777777" w:rsidR="005E67DC" w:rsidRDefault="005E67DC" w:rsidP="001C7010">
            <w:pPr>
              <w:jc w:val="center"/>
              <w:rPr>
                <w:rFonts w:ascii="Times New Roman" w:hAnsi="Times New Roman" w:cs="Times New Roman"/>
                <w:sz w:val="20"/>
                <w:szCs w:val="20"/>
              </w:rPr>
            </w:pPr>
          </w:p>
          <w:p w14:paraId="00BD94CA" w14:textId="77777777" w:rsidR="005E67DC" w:rsidRDefault="005E67DC" w:rsidP="001C7010">
            <w:pPr>
              <w:jc w:val="center"/>
              <w:rPr>
                <w:rFonts w:ascii="Times New Roman" w:hAnsi="Times New Roman" w:cs="Times New Roman"/>
                <w:sz w:val="20"/>
                <w:szCs w:val="20"/>
              </w:rPr>
            </w:pPr>
          </w:p>
          <w:p w14:paraId="0401B838" w14:textId="77777777" w:rsidR="005E67DC" w:rsidRDefault="005E67DC" w:rsidP="001C7010">
            <w:pPr>
              <w:jc w:val="center"/>
              <w:rPr>
                <w:rFonts w:ascii="Times New Roman" w:hAnsi="Times New Roman" w:cs="Times New Roman"/>
                <w:sz w:val="20"/>
                <w:szCs w:val="20"/>
              </w:rPr>
            </w:pPr>
          </w:p>
          <w:p w14:paraId="5104DD9D" w14:textId="77777777" w:rsidR="005E67DC" w:rsidRDefault="005E67DC" w:rsidP="001C7010">
            <w:pPr>
              <w:jc w:val="center"/>
              <w:rPr>
                <w:rFonts w:ascii="Times New Roman" w:hAnsi="Times New Roman" w:cs="Times New Roman"/>
                <w:sz w:val="20"/>
                <w:szCs w:val="20"/>
              </w:rPr>
            </w:pPr>
          </w:p>
          <w:p w14:paraId="42B6A7E2" w14:textId="77777777" w:rsidR="005E67DC" w:rsidRDefault="005E67DC" w:rsidP="001C7010">
            <w:pPr>
              <w:jc w:val="center"/>
              <w:rPr>
                <w:rFonts w:ascii="Times New Roman" w:hAnsi="Times New Roman" w:cs="Times New Roman"/>
                <w:sz w:val="20"/>
                <w:szCs w:val="20"/>
              </w:rPr>
            </w:pPr>
          </w:p>
          <w:p w14:paraId="74536D81" w14:textId="77777777" w:rsidR="005E67DC" w:rsidRDefault="005E67DC" w:rsidP="001C7010">
            <w:pPr>
              <w:jc w:val="center"/>
              <w:rPr>
                <w:rFonts w:ascii="Times New Roman" w:hAnsi="Times New Roman" w:cs="Times New Roman"/>
                <w:sz w:val="20"/>
                <w:szCs w:val="20"/>
              </w:rPr>
            </w:pPr>
          </w:p>
          <w:p w14:paraId="3F9CD6FD" w14:textId="77777777" w:rsidR="005E67DC" w:rsidRDefault="005E67DC" w:rsidP="001C7010">
            <w:pPr>
              <w:jc w:val="center"/>
              <w:rPr>
                <w:rFonts w:ascii="Times New Roman" w:hAnsi="Times New Roman" w:cs="Times New Roman"/>
                <w:sz w:val="20"/>
                <w:szCs w:val="20"/>
              </w:rPr>
            </w:pPr>
          </w:p>
          <w:p w14:paraId="7EF07BC0" w14:textId="77777777" w:rsidR="005E67DC" w:rsidRDefault="005E67DC" w:rsidP="001C7010">
            <w:pPr>
              <w:jc w:val="center"/>
              <w:rPr>
                <w:rFonts w:ascii="Times New Roman" w:hAnsi="Times New Roman" w:cs="Times New Roman"/>
                <w:sz w:val="20"/>
                <w:szCs w:val="20"/>
              </w:rPr>
            </w:pPr>
          </w:p>
          <w:p w14:paraId="6AC87EC4" w14:textId="77777777" w:rsidR="005E67DC" w:rsidRDefault="005E67DC" w:rsidP="001C7010">
            <w:pPr>
              <w:jc w:val="center"/>
              <w:rPr>
                <w:rFonts w:ascii="Times New Roman" w:hAnsi="Times New Roman" w:cs="Times New Roman"/>
                <w:sz w:val="20"/>
                <w:szCs w:val="20"/>
              </w:rPr>
            </w:pPr>
          </w:p>
          <w:p w14:paraId="28B41586" w14:textId="77777777" w:rsidR="005E67DC" w:rsidRDefault="005E67DC" w:rsidP="001C7010">
            <w:pPr>
              <w:jc w:val="center"/>
              <w:rPr>
                <w:rFonts w:ascii="Times New Roman" w:hAnsi="Times New Roman" w:cs="Times New Roman"/>
                <w:sz w:val="20"/>
                <w:szCs w:val="20"/>
              </w:rPr>
            </w:pPr>
          </w:p>
          <w:p w14:paraId="1FAA73F3" w14:textId="77777777" w:rsidR="005E67DC" w:rsidRDefault="005E67DC" w:rsidP="001C7010">
            <w:pPr>
              <w:jc w:val="center"/>
              <w:rPr>
                <w:rFonts w:ascii="Times New Roman" w:hAnsi="Times New Roman" w:cs="Times New Roman"/>
                <w:sz w:val="20"/>
                <w:szCs w:val="20"/>
              </w:rPr>
            </w:pPr>
          </w:p>
          <w:p w14:paraId="692EE294" w14:textId="77777777" w:rsidR="005E67DC" w:rsidRDefault="005E67DC" w:rsidP="001C7010">
            <w:pPr>
              <w:jc w:val="center"/>
              <w:rPr>
                <w:rFonts w:ascii="Times New Roman" w:hAnsi="Times New Roman" w:cs="Times New Roman"/>
                <w:sz w:val="20"/>
                <w:szCs w:val="20"/>
              </w:rPr>
            </w:pPr>
          </w:p>
          <w:p w14:paraId="46B73589" w14:textId="77777777" w:rsidR="005E67DC" w:rsidRDefault="005E67DC" w:rsidP="001C7010">
            <w:pPr>
              <w:jc w:val="center"/>
              <w:rPr>
                <w:rFonts w:ascii="Times New Roman" w:hAnsi="Times New Roman" w:cs="Times New Roman"/>
                <w:sz w:val="20"/>
                <w:szCs w:val="20"/>
              </w:rPr>
            </w:pPr>
          </w:p>
          <w:p w14:paraId="7D8DA694" w14:textId="77777777" w:rsidR="005E67DC" w:rsidRDefault="005E67DC" w:rsidP="001C7010">
            <w:pPr>
              <w:jc w:val="center"/>
              <w:rPr>
                <w:rFonts w:ascii="Times New Roman" w:hAnsi="Times New Roman" w:cs="Times New Roman"/>
                <w:sz w:val="20"/>
                <w:szCs w:val="20"/>
              </w:rPr>
            </w:pPr>
          </w:p>
          <w:p w14:paraId="3E3C657D" w14:textId="77777777" w:rsidR="005E67DC" w:rsidRDefault="005E67DC" w:rsidP="001C7010">
            <w:pPr>
              <w:jc w:val="center"/>
              <w:rPr>
                <w:rFonts w:ascii="Times New Roman" w:hAnsi="Times New Roman" w:cs="Times New Roman"/>
                <w:sz w:val="20"/>
                <w:szCs w:val="20"/>
              </w:rPr>
            </w:pPr>
          </w:p>
          <w:p w14:paraId="2E0E51A4" w14:textId="77777777" w:rsidR="005E67DC" w:rsidRDefault="005E67DC" w:rsidP="001C7010">
            <w:pPr>
              <w:jc w:val="center"/>
              <w:rPr>
                <w:rFonts w:ascii="Times New Roman" w:hAnsi="Times New Roman" w:cs="Times New Roman"/>
                <w:sz w:val="20"/>
                <w:szCs w:val="20"/>
              </w:rPr>
            </w:pPr>
          </w:p>
          <w:p w14:paraId="765EC343" w14:textId="77777777" w:rsidR="005E67DC" w:rsidRPr="001C7010" w:rsidRDefault="005E67DC" w:rsidP="001C7010">
            <w:pPr>
              <w:jc w:val="center"/>
              <w:rPr>
                <w:rFonts w:ascii="Times New Roman" w:hAnsi="Times New Roman" w:cs="Times New Roman"/>
                <w:sz w:val="20"/>
                <w:szCs w:val="20"/>
              </w:rPr>
            </w:pPr>
          </w:p>
          <w:p w14:paraId="2C75D482" w14:textId="77777777" w:rsidR="001C7010" w:rsidRPr="001C7010" w:rsidRDefault="001C7010" w:rsidP="001C7010">
            <w:pPr>
              <w:jc w:val="center"/>
              <w:rPr>
                <w:rFonts w:ascii="Times New Roman" w:hAnsi="Times New Roman" w:cs="Times New Roman"/>
                <w:sz w:val="20"/>
                <w:szCs w:val="20"/>
              </w:rPr>
            </w:pPr>
          </w:p>
        </w:tc>
        <w:tc>
          <w:tcPr>
            <w:tcW w:w="1013" w:type="dxa"/>
            <w:tcBorders>
              <w:top w:val="single" w:sz="4" w:space="0" w:color="auto"/>
              <w:left w:val="nil"/>
              <w:bottom w:val="single" w:sz="4" w:space="0" w:color="auto"/>
              <w:right w:val="single" w:sz="4" w:space="0" w:color="auto"/>
            </w:tcBorders>
            <w:shd w:val="clear" w:color="auto" w:fill="auto"/>
            <w:vAlign w:val="bottom"/>
          </w:tcPr>
          <w:p w14:paraId="3F6639BF" w14:textId="77777777" w:rsid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31,9</w:t>
            </w:r>
          </w:p>
          <w:p w14:paraId="4FC228E8" w14:textId="77777777" w:rsidR="005E67DC" w:rsidRDefault="005E67DC" w:rsidP="001C7010">
            <w:pPr>
              <w:jc w:val="center"/>
              <w:rPr>
                <w:rFonts w:ascii="Times New Roman" w:hAnsi="Times New Roman" w:cs="Times New Roman"/>
                <w:sz w:val="20"/>
                <w:szCs w:val="20"/>
              </w:rPr>
            </w:pPr>
          </w:p>
          <w:p w14:paraId="66A821EC" w14:textId="77777777" w:rsidR="005E67DC" w:rsidRDefault="005E67DC" w:rsidP="001C7010">
            <w:pPr>
              <w:jc w:val="center"/>
              <w:rPr>
                <w:rFonts w:ascii="Times New Roman" w:hAnsi="Times New Roman" w:cs="Times New Roman"/>
                <w:sz w:val="20"/>
                <w:szCs w:val="20"/>
              </w:rPr>
            </w:pPr>
          </w:p>
          <w:p w14:paraId="5B2A4C2D" w14:textId="77777777" w:rsidR="005E67DC" w:rsidRDefault="005E67DC" w:rsidP="001C7010">
            <w:pPr>
              <w:jc w:val="center"/>
              <w:rPr>
                <w:rFonts w:ascii="Times New Roman" w:hAnsi="Times New Roman" w:cs="Times New Roman"/>
                <w:sz w:val="20"/>
                <w:szCs w:val="20"/>
              </w:rPr>
            </w:pPr>
          </w:p>
          <w:p w14:paraId="00B93457" w14:textId="77777777" w:rsidR="005E67DC" w:rsidRDefault="005E67DC" w:rsidP="001C7010">
            <w:pPr>
              <w:jc w:val="center"/>
              <w:rPr>
                <w:rFonts w:ascii="Times New Roman" w:hAnsi="Times New Roman" w:cs="Times New Roman"/>
                <w:sz w:val="20"/>
                <w:szCs w:val="20"/>
              </w:rPr>
            </w:pPr>
          </w:p>
          <w:p w14:paraId="5C19A6D9" w14:textId="77777777" w:rsidR="005E67DC" w:rsidRDefault="005E67DC" w:rsidP="001C7010">
            <w:pPr>
              <w:jc w:val="center"/>
              <w:rPr>
                <w:rFonts w:ascii="Times New Roman" w:hAnsi="Times New Roman" w:cs="Times New Roman"/>
                <w:sz w:val="20"/>
                <w:szCs w:val="20"/>
              </w:rPr>
            </w:pPr>
          </w:p>
          <w:p w14:paraId="5F22CA58" w14:textId="77777777" w:rsidR="005E67DC" w:rsidRDefault="005E67DC" w:rsidP="001C7010">
            <w:pPr>
              <w:jc w:val="center"/>
              <w:rPr>
                <w:rFonts w:ascii="Times New Roman" w:hAnsi="Times New Roman" w:cs="Times New Roman"/>
                <w:sz w:val="20"/>
                <w:szCs w:val="20"/>
              </w:rPr>
            </w:pPr>
          </w:p>
          <w:p w14:paraId="54B96C68" w14:textId="77777777" w:rsidR="005E67DC" w:rsidRDefault="005E67DC" w:rsidP="001C7010">
            <w:pPr>
              <w:jc w:val="center"/>
              <w:rPr>
                <w:rFonts w:ascii="Times New Roman" w:hAnsi="Times New Roman" w:cs="Times New Roman"/>
                <w:sz w:val="20"/>
                <w:szCs w:val="20"/>
              </w:rPr>
            </w:pPr>
          </w:p>
          <w:p w14:paraId="6880B4D6" w14:textId="77777777" w:rsidR="005E67DC" w:rsidRDefault="005E67DC" w:rsidP="001C7010">
            <w:pPr>
              <w:jc w:val="center"/>
              <w:rPr>
                <w:rFonts w:ascii="Times New Roman" w:hAnsi="Times New Roman" w:cs="Times New Roman"/>
                <w:sz w:val="20"/>
                <w:szCs w:val="20"/>
              </w:rPr>
            </w:pPr>
          </w:p>
          <w:p w14:paraId="2CA65487" w14:textId="77777777" w:rsidR="005E67DC" w:rsidRDefault="005E67DC" w:rsidP="001C7010">
            <w:pPr>
              <w:jc w:val="center"/>
              <w:rPr>
                <w:rFonts w:ascii="Times New Roman" w:hAnsi="Times New Roman" w:cs="Times New Roman"/>
                <w:sz w:val="20"/>
                <w:szCs w:val="20"/>
              </w:rPr>
            </w:pPr>
          </w:p>
          <w:p w14:paraId="04059045" w14:textId="77777777" w:rsidR="005E67DC" w:rsidRDefault="005E67DC" w:rsidP="001C7010">
            <w:pPr>
              <w:jc w:val="center"/>
              <w:rPr>
                <w:rFonts w:ascii="Times New Roman" w:hAnsi="Times New Roman" w:cs="Times New Roman"/>
                <w:sz w:val="20"/>
                <w:szCs w:val="20"/>
              </w:rPr>
            </w:pPr>
          </w:p>
          <w:p w14:paraId="647C56A5" w14:textId="77777777" w:rsidR="005E67DC" w:rsidRDefault="005E67DC" w:rsidP="001C7010">
            <w:pPr>
              <w:jc w:val="center"/>
              <w:rPr>
                <w:rFonts w:ascii="Times New Roman" w:hAnsi="Times New Roman" w:cs="Times New Roman"/>
                <w:sz w:val="20"/>
                <w:szCs w:val="20"/>
              </w:rPr>
            </w:pPr>
          </w:p>
          <w:p w14:paraId="1114DEE5" w14:textId="77777777" w:rsidR="005E67DC" w:rsidRDefault="005E67DC" w:rsidP="001C7010">
            <w:pPr>
              <w:jc w:val="center"/>
              <w:rPr>
                <w:rFonts w:ascii="Times New Roman" w:hAnsi="Times New Roman" w:cs="Times New Roman"/>
                <w:sz w:val="20"/>
                <w:szCs w:val="20"/>
              </w:rPr>
            </w:pPr>
          </w:p>
          <w:p w14:paraId="68B7C0B2" w14:textId="77777777" w:rsidR="005E67DC" w:rsidRDefault="005E67DC" w:rsidP="001C7010">
            <w:pPr>
              <w:jc w:val="center"/>
              <w:rPr>
                <w:rFonts w:ascii="Times New Roman" w:hAnsi="Times New Roman" w:cs="Times New Roman"/>
                <w:sz w:val="20"/>
                <w:szCs w:val="20"/>
              </w:rPr>
            </w:pPr>
          </w:p>
          <w:p w14:paraId="6C684DC5" w14:textId="77777777" w:rsidR="005E67DC" w:rsidRDefault="005E67DC" w:rsidP="001C7010">
            <w:pPr>
              <w:jc w:val="center"/>
              <w:rPr>
                <w:rFonts w:ascii="Times New Roman" w:hAnsi="Times New Roman" w:cs="Times New Roman"/>
                <w:sz w:val="20"/>
                <w:szCs w:val="20"/>
              </w:rPr>
            </w:pPr>
          </w:p>
          <w:p w14:paraId="787C67FD" w14:textId="77777777" w:rsidR="005E67DC" w:rsidRDefault="005E67DC" w:rsidP="001C7010">
            <w:pPr>
              <w:jc w:val="center"/>
              <w:rPr>
                <w:rFonts w:ascii="Times New Roman" w:hAnsi="Times New Roman" w:cs="Times New Roman"/>
                <w:sz w:val="20"/>
                <w:szCs w:val="20"/>
              </w:rPr>
            </w:pPr>
          </w:p>
          <w:p w14:paraId="57AE44A1" w14:textId="77777777" w:rsidR="005E67DC" w:rsidRDefault="005E67DC" w:rsidP="001C7010">
            <w:pPr>
              <w:jc w:val="center"/>
              <w:rPr>
                <w:rFonts w:ascii="Times New Roman" w:hAnsi="Times New Roman" w:cs="Times New Roman"/>
                <w:sz w:val="20"/>
                <w:szCs w:val="20"/>
              </w:rPr>
            </w:pPr>
          </w:p>
          <w:p w14:paraId="538BA7BC" w14:textId="77777777" w:rsidR="005E67DC" w:rsidRDefault="005E67DC" w:rsidP="001C7010">
            <w:pPr>
              <w:jc w:val="center"/>
              <w:rPr>
                <w:rFonts w:ascii="Times New Roman" w:hAnsi="Times New Roman" w:cs="Times New Roman"/>
                <w:sz w:val="20"/>
                <w:szCs w:val="20"/>
              </w:rPr>
            </w:pPr>
          </w:p>
          <w:p w14:paraId="2FAEA992" w14:textId="77777777" w:rsidR="005E67DC" w:rsidRDefault="005E67DC" w:rsidP="001C7010">
            <w:pPr>
              <w:jc w:val="center"/>
              <w:rPr>
                <w:rFonts w:ascii="Times New Roman" w:hAnsi="Times New Roman" w:cs="Times New Roman"/>
                <w:sz w:val="20"/>
                <w:szCs w:val="20"/>
              </w:rPr>
            </w:pPr>
          </w:p>
          <w:p w14:paraId="5AAC0A73" w14:textId="77777777" w:rsidR="005E67DC" w:rsidRDefault="005E67DC" w:rsidP="001C7010">
            <w:pPr>
              <w:jc w:val="center"/>
              <w:rPr>
                <w:rFonts w:ascii="Times New Roman" w:hAnsi="Times New Roman" w:cs="Times New Roman"/>
                <w:sz w:val="20"/>
                <w:szCs w:val="20"/>
              </w:rPr>
            </w:pPr>
          </w:p>
          <w:p w14:paraId="1519B166" w14:textId="77777777" w:rsidR="005E67DC" w:rsidRDefault="005E67DC" w:rsidP="001C7010">
            <w:pPr>
              <w:jc w:val="center"/>
              <w:rPr>
                <w:rFonts w:ascii="Times New Roman" w:hAnsi="Times New Roman" w:cs="Times New Roman"/>
                <w:sz w:val="20"/>
                <w:szCs w:val="20"/>
              </w:rPr>
            </w:pPr>
          </w:p>
          <w:p w14:paraId="15B764CF" w14:textId="77777777" w:rsidR="005E67DC" w:rsidRPr="001C7010" w:rsidRDefault="005E67DC" w:rsidP="001C7010">
            <w:pPr>
              <w:jc w:val="center"/>
              <w:rPr>
                <w:rFonts w:ascii="Times New Roman" w:hAnsi="Times New Roman" w:cs="Times New Roman"/>
                <w:sz w:val="20"/>
                <w:szCs w:val="20"/>
              </w:rPr>
            </w:pPr>
          </w:p>
          <w:p w14:paraId="37A30901" w14:textId="77777777" w:rsidR="001C7010" w:rsidRPr="001C7010" w:rsidRDefault="001C7010" w:rsidP="001C7010">
            <w:pPr>
              <w:jc w:val="center"/>
              <w:rPr>
                <w:rFonts w:ascii="Times New Roman" w:hAnsi="Times New Roman" w:cs="Times New Roman"/>
                <w:sz w:val="20"/>
                <w:szCs w:val="20"/>
              </w:rPr>
            </w:pPr>
          </w:p>
        </w:tc>
        <w:tc>
          <w:tcPr>
            <w:tcW w:w="1027" w:type="dxa"/>
            <w:tcBorders>
              <w:top w:val="single" w:sz="4" w:space="0" w:color="auto"/>
              <w:left w:val="nil"/>
              <w:bottom w:val="single" w:sz="4" w:space="0" w:color="auto"/>
              <w:right w:val="single" w:sz="4" w:space="0" w:color="auto"/>
            </w:tcBorders>
            <w:shd w:val="clear" w:color="auto" w:fill="auto"/>
            <w:vAlign w:val="bottom"/>
          </w:tcPr>
          <w:p w14:paraId="049D40DC" w14:textId="77777777" w:rsid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34,4</w:t>
            </w:r>
          </w:p>
          <w:p w14:paraId="1FCDF511" w14:textId="77777777" w:rsidR="005E67DC" w:rsidRDefault="005E67DC" w:rsidP="001C7010">
            <w:pPr>
              <w:jc w:val="center"/>
              <w:rPr>
                <w:rFonts w:ascii="Times New Roman" w:hAnsi="Times New Roman" w:cs="Times New Roman"/>
                <w:sz w:val="20"/>
                <w:szCs w:val="20"/>
              </w:rPr>
            </w:pPr>
          </w:p>
          <w:p w14:paraId="3B3F490B" w14:textId="77777777" w:rsidR="005E67DC" w:rsidRDefault="005E67DC" w:rsidP="001C7010">
            <w:pPr>
              <w:jc w:val="center"/>
              <w:rPr>
                <w:rFonts w:ascii="Times New Roman" w:hAnsi="Times New Roman" w:cs="Times New Roman"/>
                <w:sz w:val="20"/>
                <w:szCs w:val="20"/>
              </w:rPr>
            </w:pPr>
          </w:p>
          <w:p w14:paraId="05E209DC" w14:textId="77777777" w:rsidR="005E67DC" w:rsidRDefault="005E67DC" w:rsidP="001C7010">
            <w:pPr>
              <w:jc w:val="center"/>
              <w:rPr>
                <w:rFonts w:ascii="Times New Roman" w:hAnsi="Times New Roman" w:cs="Times New Roman"/>
                <w:sz w:val="20"/>
                <w:szCs w:val="20"/>
              </w:rPr>
            </w:pPr>
          </w:p>
          <w:p w14:paraId="4BA0EEC0" w14:textId="77777777" w:rsidR="005E67DC" w:rsidRDefault="005E67DC" w:rsidP="001C7010">
            <w:pPr>
              <w:jc w:val="center"/>
              <w:rPr>
                <w:rFonts w:ascii="Times New Roman" w:hAnsi="Times New Roman" w:cs="Times New Roman"/>
                <w:sz w:val="20"/>
                <w:szCs w:val="20"/>
              </w:rPr>
            </w:pPr>
          </w:p>
          <w:p w14:paraId="77F40D92" w14:textId="77777777" w:rsidR="005E67DC" w:rsidRDefault="005E67DC" w:rsidP="001C7010">
            <w:pPr>
              <w:jc w:val="center"/>
              <w:rPr>
                <w:rFonts w:ascii="Times New Roman" w:hAnsi="Times New Roman" w:cs="Times New Roman"/>
                <w:sz w:val="20"/>
                <w:szCs w:val="20"/>
              </w:rPr>
            </w:pPr>
          </w:p>
          <w:p w14:paraId="68B9815D" w14:textId="77777777" w:rsidR="005E67DC" w:rsidRDefault="005E67DC" w:rsidP="001C7010">
            <w:pPr>
              <w:jc w:val="center"/>
              <w:rPr>
                <w:rFonts w:ascii="Times New Roman" w:hAnsi="Times New Roman" w:cs="Times New Roman"/>
                <w:sz w:val="20"/>
                <w:szCs w:val="20"/>
              </w:rPr>
            </w:pPr>
          </w:p>
          <w:p w14:paraId="2FA4B935" w14:textId="77777777" w:rsidR="005E67DC" w:rsidRDefault="005E67DC" w:rsidP="001C7010">
            <w:pPr>
              <w:jc w:val="center"/>
              <w:rPr>
                <w:rFonts w:ascii="Times New Roman" w:hAnsi="Times New Roman" w:cs="Times New Roman"/>
                <w:sz w:val="20"/>
                <w:szCs w:val="20"/>
              </w:rPr>
            </w:pPr>
          </w:p>
          <w:p w14:paraId="5D61F9B9" w14:textId="77777777" w:rsidR="005E67DC" w:rsidRDefault="005E67DC" w:rsidP="001C7010">
            <w:pPr>
              <w:jc w:val="center"/>
              <w:rPr>
                <w:rFonts w:ascii="Times New Roman" w:hAnsi="Times New Roman" w:cs="Times New Roman"/>
                <w:sz w:val="20"/>
                <w:szCs w:val="20"/>
              </w:rPr>
            </w:pPr>
          </w:p>
          <w:p w14:paraId="12B61563" w14:textId="77777777" w:rsidR="005E67DC" w:rsidRDefault="005E67DC" w:rsidP="001C7010">
            <w:pPr>
              <w:jc w:val="center"/>
              <w:rPr>
                <w:rFonts w:ascii="Times New Roman" w:hAnsi="Times New Roman" w:cs="Times New Roman"/>
                <w:sz w:val="20"/>
                <w:szCs w:val="20"/>
              </w:rPr>
            </w:pPr>
          </w:p>
          <w:p w14:paraId="6E5F2F02" w14:textId="77777777" w:rsidR="005E67DC" w:rsidRDefault="005E67DC" w:rsidP="001C7010">
            <w:pPr>
              <w:jc w:val="center"/>
              <w:rPr>
                <w:rFonts w:ascii="Times New Roman" w:hAnsi="Times New Roman" w:cs="Times New Roman"/>
                <w:sz w:val="20"/>
                <w:szCs w:val="20"/>
              </w:rPr>
            </w:pPr>
          </w:p>
          <w:p w14:paraId="549B5AD5" w14:textId="77777777" w:rsidR="005E67DC" w:rsidRDefault="005E67DC" w:rsidP="001C7010">
            <w:pPr>
              <w:jc w:val="center"/>
              <w:rPr>
                <w:rFonts w:ascii="Times New Roman" w:hAnsi="Times New Roman" w:cs="Times New Roman"/>
                <w:sz w:val="20"/>
                <w:szCs w:val="20"/>
              </w:rPr>
            </w:pPr>
          </w:p>
          <w:p w14:paraId="66F88800" w14:textId="77777777" w:rsidR="005E67DC" w:rsidRDefault="005E67DC" w:rsidP="001C7010">
            <w:pPr>
              <w:jc w:val="center"/>
              <w:rPr>
                <w:rFonts w:ascii="Times New Roman" w:hAnsi="Times New Roman" w:cs="Times New Roman"/>
                <w:sz w:val="20"/>
                <w:szCs w:val="20"/>
              </w:rPr>
            </w:pPr>
          </w:p>
          <w:p w14:paraId="6786540B" w14:textId="77777777" w:rsidR="005E67DC" w:rsidRDefault="005E67DC" w:rsidP="001C7010">
            <w:pPr>
              <w:jc w:val="center"/>
              <w:rPr>
                <w:rFonts w:ascii="Times New Roman" w:hAnsi="Times New Roman" w:cs="Times New Roman"/>
                <w:sz w:val="20"/>
                <w:szCs w:val="20"/>
              </w:rPr>
            </w:pPr>
          </w:p>
          <w:p w14:paraId="2753275A" w14:textId="77777777" w:rsidR="005E67DC" w:rsidRDefault="005E67DC" w:rsidP="001C7010">
            <w:pPr>
              <w:jc w:val="center"/>
              <w:rPr>
                <w:rFonts w:ascii="Times New Roman" w:hAnsi="Times New Roman" w:cs="Times New Roman"/>
                <w:sz w:val="20"/>
                <w:szCs w:val="20"/>
              </w:rPr>
            </w:pPr>
          </w:p>
          <w:p w14:paraId="3C197D1D" w14:textId="77777777" w:rsidR="005E67DC" w:rsidRDefault="005E67DC" w:rsidP="001C7010">
            <w:pPr>
              <w:jc w:val="center"/>
              <w:rPr>
                <w:rFonts w:ascii="Times New Roman" w:hAnsi="Times New Roman" w:cs="Times New Roman"/>
                <w:sz w:val="20"/>
                <w:szCs w:val="20"/>
              </w:rPr>
            </w:pPr>
          </w:p>
          <w:p w14:paraId="38E19E13" w14:textId="77777777" w:rsidR="005E67DC" w:rsidRDefault="005E67DC" w:rsidP="001C7010">
            <w:pPr>
              <w:jc w:val="center"/>
              <w:rPr>
                <w:rFonts w:ascii="Times New Roman" w:hAnsi="Times New Roman" w:cs="Times New Roman"/>
                <w:sz w:val="20"/>
                <w:szCs w:val="20"/>
              </w:rPr>
            </w:pPr>
          </w:p>
          <w:p w14:paraId="4279FEE4" w14:textId="77777777" w:rsidR="005E67DC" w:rsidRDefault="005E67DC" w:rsidP="001C7010">
            <w:pPr>
              <w:jc w:val="center"/>
              <w:rPr>
                <w:rFonts w:ascii="Times New Roman" w:hAnsi="Times New Roman" w:cs="Times New Roman"/>
                <w:sz w:val="20"/>
                <w:szCs w:val="20"/>
              </w:rPr>
            </w:pPr>
          </w:p>
          <w:p w14:paraId="5D344F50" w14:textId="77777777" w:rsidR="005E67DC" w:rsidRDefault="005E67DC" w:rsidP="001C7010">
            <w:pPr>
              <w:jc w:val="center"/>
              <w:rPr>
                <w:rFonts w:ascii="Times New Roman" w:hAnsi="Times New Roman" w:cs="Times New Roman"/>
                <w:sz w:val="20"/>
                <w:szCs w:val="20"/>
              </w:rPr>
            </w:pPr>
          </w:p>
          <w:p w14:paraId="3AD38BC6" w14:textId="77777777" w:rsidR="005E67DC" w:rsidRDefault="005E67DC" w:rsidP="001C7010">
            <w:pPr>
              <w:jc w:val="center"/>
              <w:rPr>
                <w:rFonts w:ascii="Times New Roman" w:hAnsi="Times New Roman" w:cs="Times New Roman"/>
                <w:sz w:val="20"/>
                <w:szCs w:val="20"/>
              </w:rPr>
            </w:pPr>
          </w:p>
          <w:p w14:paraId="60A6115B" w14:textId="77777777" w:rsidR="005E67DC" w:rsidRDefault="005E67DC" w:rsidP="001C7010">
            <w:pPr>
              <w:jc w:val="center"/>
              <w:rPr>
                <w:rFonts w:ascii="Times New Roman" w:hAnsi="Times New Roman" w:cs="Times New Roman"/>
                <w:sz w:val="20"/>
                <w:szCs w:val="20"/>
              </w:rPr>
            </w:pPr>
          </w:p>
          <w:p w14:paraId="5DF4B583" w14:textId="77777777" w:rsidR="005E67DC" w:rsidRPr="001C7010" w:rsidRDefault="005E67DC" w:rsidP="001C7010">
            <w:pPr>
              <w:jc w:val="center"/>
              <w:rPr>
                <w:rFonts w:ascii="Times New Roman" w:hAnsi="Times New Roman" w:cs="Times New Roman"/>
                <w:sz w:val="20"/>
                <w:szCs w:val="20"/>
              </w:rPr>
            </w:pPr>
          </w:p>
          <w:p w14:paraId="0FE43A2F" w14:textId="77777777" w:rsidR="001C7010" w:rsidRPr="001C7010" w:rsidRDefault="001C7010" w:rsidP="001C7010">
            <w:pPr>
              <w:jc w:val="center"/>
              <w:rPr>
                <w:rFonts w:ascii="Times New Roman" w:hAnsi="Times New Roman" w:cs="Times New Roman"/>
                <w:sz w:val="20"/>
                <w:szCs w:val="20"/>
              </w:rPr>
            </w:pPr>
          </w:p>
        </w:tc>
      </w:tr>
    </w:tbl>
    <w:p w14:paraId="2076CC86" w14:textId="77777777" w:rsidR="005E67DC" w:rsidRPr="001C7010" w:rsidRDefault="005E67DC" w:rsidP="005E67DC">
      <w:pPr>
        <w:spacing w:after="46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r w:rsidRPr="001C7010">
        <w:rPr>
          <w:rFonts w:ascii="Times New Roman" w:eastAsia="Times New Roman" w:hAnsi="Times New Roman" w:cs="Times New Roman"/>
          <w:b/>
          <w:bCs/>
          <w:sz w:val="20"/>
          <w:szCs w:val="20"/>
        </w:rPr>
        <w:t>4. Перечень мероприятий (результатов) комплекса процессных мероприятий 2</w:t>
      </w:r>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2789"/>
        <w:gridCol w:w="1435"/>
        <w:gridCol w:w="1262"/>
        <w:gridCol w:w="989"/>
        <w:gridCol w:w="859"/>
        <w:gridCol w:w="1169"/>
        <w:gridCol w:w="854"/>
        <w:gridCol w:w="854"/>
        <w:gridCol w:w="850"/>
        <w:gridCol w:w="864"/>
        <w:gridCol w:w="855"/>
        <w:gridCol w:w="1743"/>
      </w:tblGrid>
      <w:tr w:rsidR="001C7010" w:rsidRPr="001C7010" w14:paraId="71E80FC4" w14:textId="77777777" w:rsidTr="005E67DC">
        <w:trPr>
          <w:trHeight w:hRule="exact" w:val="533"/>
          <w:jc w:val="center"/>
        </w:trPr>
        <w:tc>
          <w:tcPr>
            <w:tcW w:w="706" w:type="dxa"/>
            <w:vMerge w:val="restart"/>
            <w:tcBorders>
              <w:top w:val="single" w:sz="4" w:space="0" w:color="auto"/>
              <w:left w:val="single" w:sz="4" w:space="0" w:color="auto"/>
            </w:tcBorders>
            <w:shd w:val="clear" w:color="auto" w:fill="auto"/>
            <w:vAlign w:val="center"/>
          </w:tcPr>
          <w:p w14:paraId="0890F3AB" w14:textId="77777777" w:rsidR="001C7010" w:rsidRPr="001C7010" w:rsidRDefault="001C7010" w:rsidP="001C7010">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2789" w:type="dxa"/>
            <w:vMerge w:val="restart"/>
            <w:tcBorders>
              <w:top w:val="single" w:sz="4" w:space="0" w:color="auto"/>
              <w:left w:val="single" w:sz="4" w:space="0" w:color="auto"/>
            </w:tcBorders>
            <w:shd w:val="clear" w:color="auto" w:fill="auto"/>
            <w:vAlign w:val="center"/>
          </w:tcPr>
          <w:p w14:paraId="3BE0A96F" w14:textId="77777777" w:rsidR="001C7010" w:rsidRPr="001C7010" w:rsidRDefault="001C7010" w:rsidP="001C7010">
            <w:pPr>
              <w:spacing w:line="257"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мероприятия (результата)</w:t>
            </w:r>
          </w:p>
        </w:tc>
        <w:tc>
          <w:tcPr>
            <w:tcW w:w="1435" w:type="dxa"/>
            <w:vMerge w:val="restart"/>
            <w:tcBorders>
              <w:top w:val="single" w:sz="4" w:space="0" w:color="auto"/>
              <w:left w:val="single" w:sz="4" w:space="0" w:color="auto"/>
            </w:tcBorders>
            <w:shd w:val="clear" w:color="auto" w:fill="auto"/>
            <w:vAlign w:val="center"/>
          </w:tcPr>
          <w:p w14:paraId="34D0D7A6"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Тип мероприятия (результата)</w:t>
            </w:r>
          </w:p>
        </w:tc>
        <w:tc>
          <w:tcPr>
            <w:tcW w:w="1262" w:type="dxa"/>
            <w:vMerge w:val="restart"/>
            <w:tcBorders>
              <w:top w:val="single" w:sz="4" w:space="0" w:color="auto"/>
              <w:left w:val="single" w:sz="4" w:space="0" w:color="auto"/>
            </w:tcBorders>
            <w:shd w:val="clear" w:color="auto" w:fill="auto"/>
            <w:vAlign w:val="center"/>
          </w:tcPr>
          <w:p w14:paraId="4AEDCA5B"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1848" w:type="dxa"/>
            <w:gridSpan w:val="2"/>
            <w:tcBorders>
              <w:top w:val="single" w:sz="4" w:space="0" w:color="auto"/>
              <w:left w:val="single" w:sz="4" w:space="0" w:color="auto"/>
            </w:tcBorders>
            <w:shd w:val="clear" w:color="auto" w:fill="auto"/>
            <w:vAlign w:val="center"/>
          </w:tcPr>
          <w:p w14:paraId="1F78D0BD"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Базовое значение</w:t>
            </w:r>
          </w:p>
        </w:tc>
        <w:tc>
          <w:tcPr>
            <w:tcW w:w="5446" w:type="dxa"/>
            <w:gridSpan w:val="6"/>
            <w:tcBorders>
              <w:top w:val="single" w:sz="4" w:space="0" w:color="auto"/>
              <w:left w:val="single" w:sz="4" w:space="0" w:color="auto"/>
            </w:tcBorders>
            <w:shd w:val="clear" w:color="auto" w:fill="auto"/>
            <w:vAlign w:val="bottom"/>
          </w:tcPr>
          <w:p w14:paraId="78ECA7AA" w14:textId="77777777" w:rsidR="001C7010" w:rsidRPr="001C7010" w:rsidRDefault="001C7010" w:rsidP="001C7010">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Значения мероприятия (результата), параметра характеристики мероприятия (результата)по годам</w:t>
            </w:r>
          </w:p>
        </w:tc>
        <w:tc>
          <w:tcPr>
            <w:tcW w:w="1743" w:type="dxa"/>
            <w:tcBorders>
              <w:top w:val="single" w:sz="4" w:space="0" w:color="auto"/>
              <w:left w:val="single" w:sz="4" w:space="0" w:color="auto"/>
              <w:right w:val="single" w:sz="4" w:space="0" w:color="auto"/>
            </w:tcBorders>
            <w:shd w:val="clear" w:color="auto" w:fill="auto"/>
            <w:vAlign w:val="bottom"/>
          </w:tcPr>
          <w:p w14:paraId="29E93020" w14:textId="77777777" w:rsidR="001C7010" w:rsidRPr="001C7010" w:rsidRDefault="001C7010" w:rsidP="001C7010">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Связь с показателями комплекса процессных мероприятий</w:t>
            </w:r>
          </w:p>
        </w:tc>
      </w:tr>
      <w:tr w:rsidR="001C7010" w:rsidRPr="001C7010" w14:paraId="124BE2EC" w14:textId="77777777" w:rsidTr="005E67DC">
        <w:trPr>
          <w:trHeight w:hRule="exact" w:val="763"/>
          <w:jc w:val="center"/>
        </w:trPr>
        <w:tc>
          <w:tcPr>
            <w:tcW w:w="706" w:type="dxa"/>
            <w:vMerge/>
            <w:tcBorders>
              <w:left w:val="single" w:sz="4" w:space="0" w:color="auto"/>
            </w:tcBorders>
            <w:shd w:val="clear" w:color="auto" w:fill="auto"/>
            <w:vAlign w:val="center"/>
          </w:tcPr>
          <w:p w14:paraId="6EB1D1BB" w14:textId="77777777" w:rsidR="001C7010" w:rsidRPr="001C7010" w:rsidRDefault="001C7010" w:rsidP="001C7010">
            <w:pPr>
              <w:rPr>
                <w:rFonts w:ascii="Times New Roman" w:hAnsi="Times New Roman" w:cs="Times New Roman"/>
                <w:sz w:val="20"/>
                <w:szCs w:val="20"/>
              </w:rPr>
            </w:pPr>
          </w:p>
        </w:tc>
        <w:tc>
          <w:tcPr>
            <w:tcW w:w="2789" w:type="dxa"/>
            <w:vMerge/>
            <w:tcBorders>
              <w:left w:val="single" w:sz="4" w:space="0" w:color="auto"/>
            </w:tcBorders>
            <w:shd w:val="clear" w:color="auto" w:fill="auto"/>
            <w:vAlign w:val="center"/>
          </w:tcPr>
          <w:p w14:paraId="36C7D2C5" w14:textId="77777777" w:rsidR="001C7010" w:rsidRPr="001C7010" w:rsidRDefault="001C7010" w:rsidP="001C7010">
            <w:pPr>
              <w:rPr>
                <w:rFonts w:ascii="Times New Roman" w:hAnsi="Times New Roman" w:cs="Times New Roman"/>
                <w:sz w:val="20"/>
                <w:szCs w:val="20"/>
              </w:rPr>
            </w:pPr>
          </w:p>
        </w:tc>
        <w:tc>
          <w:tcPr>
            <w:tcW w:w="1435" w:type="dxa"/>
            <w:vMerge/>
            <w:tcBorders>
              <w:left w:val="single" w:sz="4" w:space="0" w:color="auto"/>
            </w:tcBorders>
            <w:shd w:val="clear" w:color="auto" w:fill="auto"/>
            <w:vAlign w:val="center"/>
          </w:tcPr>
          <w:p w14:paraId="2AED8F55" w14:textId="77777777" w:rsidR="001C7010" w:rsidRPr="001C7010" w:rsidRDefault="001C7010" w:rsidP="001C7010">
            <w:pPr>
              <w:rPr>
                <w:rFonts w:ascii="Times New Roman" w:hAnsi="Times New Roman" w:cs="Times New Roman"/>
                <w:sz w:val="20"/>
                <w:szCs w:val="20"/>
              </w:rPr>
            </w:pPr>
          </w:p>
        </w:tc>
        <w:tc>
          <w:tcPr>
            <w:tcW w:w="1262" w:type="dxa"/>
            <w:vMerge/>
            <w:tcBorders>
              <w:left w:val="single" w:sz="4" w:space="0" w:color="auto"/>
            </w:tcBorders>
            <w:shd w:val="clear" w:color="auto" w:fill="auto"/>
            <w:vAlign w:val="center"/>
          </w:tcPr>
          <w:p w14:paraId="76A07975" w14:textId="77777777" w:rsidR="001C7010" w:rsidRPr="001C7010" w:rsidRDefault="001C7010" w:rsidP="001C7010">
            <w:pPr>
              <w:rPr>
                <w:rFonts w:ascii="Times New Roman" w:hAnsi="Times New Roman" w:cs="Times New Roman"/>
                <w:sz w:val="20"/>
                <w:szCs w:val="20"/>
              </w:rPr>
            </w:pPr>
          </w:p>
        </w:tc>
        <w:tc>
          <w:tcPr>
            <w:tcW w:w="989" w:type="dxa"/>
            <w:tcBorders>
              <w:top w:val="single" w:sz="4" w:space="0" w:color="auto"/>
              <w:left w:val="single" w:sz="4" w:space="0" w:color="auto"/>
            </w:tcBorders>
            <w:shd w:val="clear" w:color="auto" w:fill="auto"/>
            <w:vAlign w:val="center"/>
          </w:tcPr>
          <w:p w14:paraId="0560659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значение</w:t>
            </w:r>
          </w:p>
        </w:tc>
        <w:tc>
          <w:tcPr>
            <w:tcW w:w="859" w:type="dxa"/>
            <w:tcBorders>
              <w:top w:val="single" w:sz="4" w:space="0" w:color="auto"/>
              <w:left w:val="single" w:sz="4" w:space="0" w:color="auto"/>
            </w:tcBorders>
            <w:shd w:val="clear" w:color="auto" w:fill="auto"/>
            <w:vAlign w:val="center"/>
          </w:tcPr>
          <w:p w14:paraId="5E25C42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год</w:t>
            </w:r>
          </w:p>
        </w:tc>
        <w:tc>
          <w:tcPr>
            <w:tcW w:w="1169" w:type="dxa"/>
            <w:tcBorders>
              <w:top w:val="single" w:sz="4" w:space="0" w:color="auto"/>
              <w:left w:val="single" w:sz="4" w:space="0" w:color="auto"/>
            </w:tcBorders>
            <w:shd w:val="clear" w:color="auto" w:fill="auto"/>
            <w:vAlign w:val="center"/>
          </w:tcPr>
          <w:p w14:paraId="69E29010" w14:textId="77777777" w:rsidR="001C7010" w:rsidRPr="001C7010" w:rsidRDefault="001C7010" w:rsidP="001C7010">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w:t>
            </w:r>
          </w:p>
        </w:tc>
        <w:tc>
          <w:tcPr>
            <w:tcW w:w="854" w:type="dxa"/>
            <w:tcBorders>
              <w:top w:val="single" w:sz="4" w:space="0" w:color="auto"/>
              <w:left w:val="single" w:sz="4" w:space="0" w:color="auto"/>
            </w:tcBorders>
            <w:shd w:val="clear" w:color="auto" w:fill="auto"/>
            <w:vAlign w:val="center"/>
          </w:tcPr>
          <w:p w14:paraId="33BDA0B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w:t>
            </w:r>
          </w:p>
        </w:tc>
        <w:tc>
          <w:tcPr>
            <w:tcW w:w="854" w:type="dxa"/>
            <w:tcBorders>
              <w:top w:val="single" w:sz="4" w:space="0" w:color="auto"/>
              <w:left w:val="single" w:sz="4" w:space="0" w:color="auto"/>
            </w:tcBorders>
            <w:shd w:val="clear" w:color="auto" w:fill="auto"/>
            <w:vAlign w:val="center"/>
          </w:tcPr>
          <w:p w14:paraId="0CCC2DDB" w14:textId="77777777" w:rsidR="001C7010" w:rsidRPr="001C7010" w:rsidRDefault="001C7010" w:rsidP="001C7010">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w:t>
            </w:r>
          </w:p>
        </w:tc>
        <w:tc>
          <w:tcPr>
            <w:tcW w:w="850" w:type="dxa"/>
            <w:tcBorders>
              <w:top w:val="single" w:sz="4" w:space="0" w:color="auto"/>
              <w:left w:val="single" w:sz="4" w:space="0" w:color="auto"/>
            </w:tcBorders>
            <w:shd w:val="clear" w:color="auto" w:fill="auto"/>
            <w:vAlign w:val="center"/>
          </w:tcPr>
          <w:p w14:paraId="1007F112" w14:textId="77777777" w:rsidR="001C7010" w:rsidRPr="001C7010" w:rsidRDefault="001C7010" w:rsidP="001C7010">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w:t>
            </w:r>
          </w:p>
        </w:tc>
        <w:tc>
          <w:tcPr>
            <w:tcW w:w="864" w:type="dxa"/>
            <w:tcBorders>
              <w:top w:val="single" w:sz="4" w:space="0" w:color="auto"/>
              <w:left w:val="single" w:sz="4" w:space="0" w:color="auto"/>
            </w:tcBorders>
            <w:shd w:val="clear" w:color="auto" w:fill="auto"/>
            <w:vAlign w:val="center"/>
          </w:tcPr>
          <w:p w14:paraId="1BB7F018" w14:textId="77777777" w:rsidR="001C7010" w:rsidRPr="001C7010" w:rsidRDefault="001C7010" w:rsidP="001C7010">
            <w:pPr>
              <w:ind w:right="20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w:t>
            </w:r>
          </w:p>
        </w:tc>
        <w:tc>
          <w:tcPr>
            <w:tcW w:w="855" w:type="dxa"/>
            <w:tcBorders>
              <w:top w:val="single" w:sz="4" w:space="0" w:color="auto"/>
              <w:left w:val="single" w:sz="4" w:space="0" w:color="auto"/>
            </w:tcBorders>
            <w:shd w:val="clear" w:color="auto" w:fill="auto"/>
            <w:vAlign w:val="center"/>
          </w:tcPr>
          <w:p w14:paraId="7A82972A" w14:textId="77777777" w:rsidR="001C7010" w:rsidRPr="001C7010" w:rsidRDefault="001C7010" w:rsidP="001C7010">
            <w:pPr>
              <w:ind w:right="20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w:t>
            </w:r>
          </w:p>
        </w:tc>
        <w:tc>
          <w:tcPr>
            <w:tcW w:w="1743" w:type="dxa"/>
            <w:tcBorders>
              <w:left w:val="single" w:sz="4" w:space="0" w:color="auto"/>
              <w:right w:val="single" w:sz="4" w:space="0" w:color="auto"/>
            </w:tcBorders>
            <w:shd w:val="clear" w:color="auto" w:fill="auto"/>
            <w:vAlign w:val="bottom"/>
          </w:tcPr>
          <w:p w14:paraId="7EEE2D46" w14:textId="77777777" w:rsidR="001C7010" w:rsidRPr="001C7010" w:rsidRDefault="001C7010" w:rsidP="001C7010">
            <w:pPr>
              <w:rPr>
                <w:rFonts w:ascii="Times New Roman" w:hAnsi="Times New Roman" w:cs="Times New Roman"/>
                <w:sz w:val="20"/>
                <w:szCs w:val="20"/>
              </w:rPr>
            </w:pPr>
          </w:p>
        </w:tc>
      </w:tr>
      <w:tr w:rsidR="001C7010" w:rsidRPr="001C7010" w14:paraId="2360A640" w14:textId="77777777" w:rsidTr="005E67DC">
        <w:trPr>
          <w:trHeight w:hRule="exact" w:val="269"/>
          <w:jc w:val="center"/>
        </w:trPr>
        <w:tc>
          <w:tcPr>
            <w:tcW w:w="706" w:type="dxa"/>
            <w:tcBorders>
              <w:top w:val="single" w:sz="4" w:space="0" w:color="auto"/>
              <w:left w:val="single" w:sz="4" w:space="0" w:color="auto"/>
              <w:bottom w:val="single" w:sz="4" w:space="0" w:color="auto"/>
            </w:tcBorders>
            <w:shd w:val="clear" w:color="auto" w:fill="auto"/>
          </w:tcPr>
          <w:p w14:paraId="044D416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2789" w:type="dxa"/>
            <w:tcBorders>
              <w:top w:val="single" w:sz="4" w:space="0" w:color="auto"/>
              <w:left w:val="single" w:sz="4" w:space="0" w:color="auto"/>
              <w:bottom w:val="single" w:sz="4" w:space="0" w:color="auto"/>
            </w:tcBorders>
            <w:shd w:val="clear" w:color="auto" w:fill="auto"/>
          </w:tcPr>
          <w:p w14:paraId="22D2620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w:t>
            </w:r>
          </w:p>
        </w:tc>
        <w:tc>
          <w:tcPr>
            <w:tcW w:w="1435" w:type="dxa"/>
            <w:tcBorders>
              <w:top w:val="single" w:sz="4" w:space="0" w:color="auto"/>
              <w:left w:val="single" w:sz="4" w:space="0" w:color="auto"/>
              <w:bottom w:val="single" w:sz="4" w:space="0" w:color="auto"/>
            </w:tcBorders>
            <w:shd w:val="clear" w:color="auto" w:fill="auto"/>
          </w:tcPr>
          <w:p w14:paraId="7C06C7E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1262" w:type="dxa"/>
            <w:tcBorders>
              <w:top w:val="single" w:sz="4" w:space="0" w:color="auto"/>
              <w:left w:val="single" w:sz="4" w:space="0" w:color="auto"/>
              <w:bottom w:val="single" w:sz="4" w:space="0" w:color="auto"/>
            </w:tcBorders>
            <w:shd w:val="clear" w:color="auto" w:fill="auto"/>
          </w:tcPr>
          <w:p w14:paraId="2B2FFFA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w:t>
            </w:r>
          </w:p>
        </w:tc>
        <w:tc>
          <w:tcPr>
            <w:tcW w:w="989" w:type="dxa"/>
            <w:tcBorders>
              <w:top w:val="single" w:sz="4" w:space="0" w:color="auto"/>
              <w:left w:val="single" w:sz="4" w:space="0" w:color="auto"/>
              <w:bottom w:val="single" w:sz="4" w:space="0" w:color="auto"/>
            </w:tcBorders>
            <w:shd w:val="clear" w:color="auto" w:fill="auto"/>
          </w:tcPr>
          <w:p w14:paraId="6B70550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w:t>
            </w:r>
          </w:p>
        </w:tc>
        <w:tc>
          <w:tcPr>
            <w:tcW w:w="859" w:type="dxa"/>
            <w:tcBorders>
              <w:top w:val="single" w:sz="4" w:space="0" w:color="auto"/>
              <w:left w:val="single" w:sz="4" w:space="0" w:color="auto"/>
              <w:bottom w:val="single" w:sz="4" w:space="0" w:color="auto"/>
            </w:tcBorders>
            <w:shd w:val="clear" w:color="auto" w:fill="auto"/>
          </w:tcPr>
          <w:p w14:paraId="4F79FA4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1169" w:type="dxa"/>
            <w:tcBorders>
              <w:top w:val="single" w:sz="4" w:space="0" w:color="auto"/>
              <w:left w:val="single" w:sz="4" w:space="0" w:color="auto"/>
              <w:bottom w:val="single" w:sz="4" w:space="0" w:color="auto"/>
            </w:tcBorders>
            <w:shd w:val="clear" w:color="auto" w:fill="auto"/>
          </w:tcPr>
          <w:p w14:paraId="15844E64" w14:textId="77777777" w:rsidR="001C7010" w:rsidRPr="001C7010" w:rsidRDefault="001C7010" w:rsidP="001C7010">
            <w:pPr>
              <w:ind w:firstLine="3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8</w:t>
            </w:r>
          </w:p>
          <w:p w14:paraId="0FC013D2" w14:textId="77777777" w:rsidR="001C7010" w:rsidRPr="001C7010" w:rsidRDefault="001C7010" w:rsidP="001C7010">
            <w:pPr>
              <w:ind w:right="380"/>
              <w:jc w:val="right"/>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9</w:t>
            </w:r>
          </w:p>
        </w:tc>
        <w:tc>
          <w:tcPr>
            <w:tcW w:w="854" w:type="dxa"/>
            <w:tcBorders>
              <w:top w:val="single" w:sz="4" w:space="0" w:color="auto"/>
              <w:left w:val="single" w:sz="4" w:space="0" w:color="auto"/>
              <w:bottom w:val="single" w:sz="4" w:space="0" w:color="auto"/>
            </w:tcBorders>
            <w:shd w:val="clear" w:color="auto" w:fill="auto"/>
          </w:tcPr>
          <w:p w14:paraId="56C5095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10</w:t>
            </w:r>
          </w:p>
        </w:tc>
        <w:tc>
          <w:tcPr>
            <w:tcW w:w="854" w:type="dxa"/>
            <w:tcBorders>
              <w:top w:val="single" w:sz="4" w:space="0" w:color="auto"/>
              <w:left w:val="single" w:sz="4" w:space="0" w:color="auto"/>
              <w:bottom w:val="single" w:sz="4" w:space="0" w:color="auto"/>
            </w:tcBorders>
            <w:shd w:val="clear" w:color="auto" w:fill="auto"/>
          </w:tcPr>
          <w:p w14:paraId="60038B2B" w14:textId="77777777" w:rsidR="001C7010" w:rsidRPr="001C7010" w:rsidRDefault="001C7010" w:rsidP="001C7010">
            <w:pPr>
              <w:ind w:right="340"/>
              <w:jc w:val="right"/>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tc>
        <w:tc>
          <w:tcPr>
            <w:tcW w:w="850" w:type="dxa"/>
            <w:tcBorders>
              <w:top w:val="single" w:sz="4" w:space="0" w:color="auto"/>
              <w:left w:val="single" w:sz="4" w:space="0" w:color="auto"/>
              <w:bottom w:val="single" w:sz="4" w:space="0" w:color="auto"/>
            </w:tcBorders>
            <w:shd w:val="clear" w:color="auto" w:fill="auto"/>
          </w:tcPr>
          <w:p w14:paraId="02FEDE8C" w14:textId="77777777" w:rsidR="001C7010" w:rsidRPr="001C7010" w:rsidRDefault="001C7010" w:rsidP="001C7010">
            <w:pPr>
              <w:ind w:right="320"/>
              <w:jc w:val="right"/>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p>
        </w:tc>
        <w:tc>
          <w:tcPr>
            <w:tcW w:w="864" w:type="dxa"/>
            <w:tcBorders>
              <w:top w:val="single" w:sz="4" w:space="0" w:color="auto"/>
              <w:left w:val="single" w:sz="4" w:space="0" w:color="auto"/>
              <w:bottom w:val="single" w:sz="4" w:space="0" w:color="auto"/>
            </w:tcBorders>
            <w:shd w:val="clear" w:color="auto" w:fill="auto"/>
          </w:tcPr>
          <w:p w14:paraId="06AC3FE2" w14:textId="77777777" w:rsidR="001C7010" w:rsidRPr="001C7010" w:rsidRDefault="001C7010" w:rsidP="001C7010">
            <w:pPr>
              <w:ind w:right="340"/>
              <w:jc w:val="right"/>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13</w:t>
            </w:r>
          </w:p>
        </w:tc>
        <w:tc>
          <w:tcPr>
            <w:tcW w:w="855" w:type="dxa"/>
            <w:tcBorders>
              <w:top w:val="single" w:sz="4" w:space="0" w:color="auto"/>
              <w:left w:val="single" w:sz="4" w:space="0" w:color="auto"/>
              <w:bottom w:val="single" w:sz="4" w:space="0" w:color="auto"/>
            </w:tcBorders>
            <w:shd w:val="clear" w:color="auto" w:fill="auto"/>
          </w:tcPr>
          <w:p w14:paraId="191B7C3A" w14:textId="77777777" w:rsidR="001C7010" w:rsidRPr="001C7010" w:rsidRDefault="001C7010" w:rsidP="001C7010">
            <w:pPr>
              <w:ind w:right="320"/>
              <w:jc w:val="right"/>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14</w:t>
            </w:r>
          </w:p>
        </w:tc>
        <w:tc>
          <w:tcPr>
            <w:tcW w:w="1743" w:type="dxa"/>
            <w:tcBorders>
              <w:top w:val="single" w:sz="4" w:space="0" w:color="auto"/>
              <w:left w:val="single" w:sz="4" w:space="0" w:color="auto"/>
              <w:bottom w:val="single" w:sz="4" w:space="0" w:color="auto"/>
              <w:right w:val="single" w:sz="4" w:space="0" w:color="auto"/>
            </w:tcBorders>
            <w:shd w:val="clear" w:color="auto" w:fill="auto"/>
          </w:tcPr>
          <w:p w14:paraId="4E796D3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15</w:t>
            </w:r>
          </w:p>
        </w:tc>
      </w:tr>
      <w:tr w:rsidR="001C7010" w:rsidRPr="001C7010" w14:paraId="085524D0" w14:textId="77777777" w:rsidTr="005E67DC">
        <w:trPr>
          <w:trHeight w:hRule="exact" w:val="781"/>
          <w:jc w:val="center"/>
        </w:trPr>
        <w:tc>
          <w:tcPr>
            <w:tcW w:w="706" w:type="dxa"/>
            <w:tcBorders>
              <w:top w:val="single" w:sz="4" w:space="0" w:color="auto"/>
              <w:left w:val="single" w:sz="4" w:space="0" w:color="auto"/>
              <w:bottom w:val="single" w:sz="4" w:space="0" w:color="auto"/>
            </w:tcBorders>
            <w:shd w:val="clear" w:color="auto" w:fill="auto"/>
            <w:vAlign w:val="center"/>
          </w:tcPr>
          <w:p w14:paraId="4DD6A26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452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E20B88F" w14:textId="77777777" w:rsidR="001C7010" w:rsidRPr="001C7010" w:rsidRDefault="001C7010" w:rsidP="001C7010">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«Создание условий для хранения, изучения и публичного представления музейных предметов и музейных коллекций музеев Ивнянского района»</w:t>
            </w:r>
          </w:p>
        </w:tc>
      </w:tr>
      <w:tr w:rsidR="001C7010" w:rsidRPr="001C7010" w14:paraId="56247323" w14:textId="77777777" w:rsidTr="005E67DC">
        <w:trPr>
          <w:trHeight w:hRule="exact" w:val="1185"/>
          <w:jc w:val="center"/>
        </w:trPr>
        <w:tc>
          <w:tcPr>
            <w:tcW w:w="706" w:type="dxa"/>
            <w:tcBorders>
              <w:top w:val="single" w:sz="4" w:space="0" w:color="auto"/>
              <w:left w:val="single" w:sz="4" w:space="0" w:color="auto"/>
              <w:bottom w:val="single" w:sz="4" w:space="0" w:color="auto"/>
            </w:tcBorders>
            <w:shd w:val="clear" w:color="auto" w:fill="auto"/>
            <w:vAlign w:val="center"/>
          </w:tcPr>
          <w:p w14:paraId="4571F16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w:t>
            </w:r>
          </w:p>
          <w:p w14:paraId="3F465B26" w14:textId="77777777" w:rsidR="001C7010" w:rsidRPr="001C7010" w:rsidRDefault="001C7010" w:rsidP="001C7010">
            <w:pPr>
              <w:jc w:val="center"/>
              <w:rPr>
                <w:rFonts w:ascii="Times New Roman" w:eastAsia="Times New Roman" w:hAnsi="Times New Roman" w:cs="Times New Roman"/>
                <w:sz w:val="20"/>
                <w:szCs w:val="20"/>
              </w:rPr>
            </w:pPr>
          </w:p>
          <w:p w14:paraId="0923A822" w14:textId="77777777" w:rsidR="001C7010" w:rsidRPr="001C7010" w:rsidRDefault="001C7010" w:rsidP="001C7010">
            <w:pPr>
              <w:jc w:val="center"/>
              <w:rPr>
                <w:rFonts w:ascii="Times New Roman" w:eastAsia="Times New Roman" w:hAnsi="Times New Roman" w:cs="Times New Roman"/>
                <w:sz w:val="20"/>
                <w:szCs w:val="20"/>
              </w:rPr>
            </w:pPr>
          </w:p>
          <w:p w14:paraId="37F5E656" w14:textId="77777777" w:rsidR="001C7010" w:rsidRPr="001C7010" w:rsidRDefault="001C7010" w:rsidP="001C7010">
            <w:pPr>
              <w:jc w:val="center"/>
              <w:rPr>
                <w:rFonts w:ascii="Times New Roman" w:eastAsia="Times New Roman" w:hAnsi="Times New Roman" w:cs="Times New Roman"/>
                <w:sz w:val="20"/>
                <w:szCs w:val="20"/>
              </w:rPr>
            </w:pPr>
          </w:p>
          <w:p w14:paraId="6F923DBE" w14:textId="77777777" w:rsidR="001C7010" w:rsidRPr="001C7010" w:rsidRDefault="001C7010" w:rsidP="001C7010">
            <w:pPr>
              <w:jc w:val="center"/>
              <w:rPr>
                <w:rFonts w:ascii="Times New Roman" w:eastAsia="Times New Roman" w:hAnsi="Times New Roman" w:cs="Times New Roman"/>
                <w:sz w:val="20"/>
                <w:szCs w:val="20"/>
              </w:rPr>
            </w:pPr>
          </w:p>
          <w:p w14:paraId="58578D52" w14:textId="77777777" w:rsidR="001C7010" w:rsidRPr="001C7010" w:rsidRDefault="001C7010" w:rsidP="001C7010">
            <w:pPr>
              <w:jc w:val="center"/>
              <w:rPr>
                <w:rFonts w:ascii="Times New Roman" w:eastAsia="Times New Roman" w:hAnsi="Times New Roman" w:cs="Times New Roman"/>
                <w:sz w:val="20"/>
                <w:szCs w:val="20"/>
              </w:rPr>
            </w:pPr>
          </w:p>
          <w:p w14:paraId="31D560D3" w14:textId="77777777" w:rsidR="001C7010" w:rsidRPr="001C7010" w:rsidRDefault="001C7010" w:rsidP="001C7010">
            <w:pPr>
              <w:jc w:val="center"/>
              <w:rPr>
                <w:rFonts w:ascii="Times New Roman" w:eastAsia="Times New Roman" w:hAnsi="Times New Roman" w:cs="Times New Roman"/>
                <w:sz w:val="20"/>
                <w:szCs w:val="20"/>
              </w:rPr>
            </w:pPr>
          </w:p>
        </w:tc>
        <w:tc>
          <w:tcPr>
            <w:tcW w:w="2789" w:type="dxa"/>
            <w:tcBorders>
              <w:top w:val="single" w:sz="4" w:space="0" w:color="auto"/>
              <w:left w:val="single" w:sz="4" w:space="0" w:color="auto"/>
              <w:bottom w:val="single" w:sz="4" w:space="0" w:color="auto"/>
            </w:tcBorders>
            <w:shd w:val="clear" w:color="auto" w:fill="auto"/>
            <w:vAlign w:val="bottom"/>
          </w:tcPr>
          <w:p w14:paraId="61F056EB" w14:textId="77777777" w:rsidR="001C7010" w:rsidRPr="001C7010" w:rsidRDefault="001C7010" w:rsidP="001C7010">
            <w:pPr>
              <w:tabs>
                <w:tab w:val="left" w:pos="3432"/>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Мероприятие (результат)</w:t>
            </w:r>
          </w:p>
          <w:p w14:paraId="5C434E29" w14:textId="77777777" w:rsidR="001C7010" w:rsidRPr="001C7010" w:rsidRDefault="001C7010" w:rsidP="001C7010">
            <w:pPr>
              <w:autoSpaceDE w:val="0"/>
              <w:autoSpaceDN w:val="0"/>
              <w:ind w:left="102" w:right="-9"/>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Увеличен уровень посещения муниципальных музеев Ивнянского района на одного жителя.</w:t>
            </w:r>
          </w:p>
          <w:p w14:paraId="1D1A5E1A" w14:textId="77777777" w:rsidR="001C7010" w:rsidRPr="001C7010" w:rsidRDefault="001C7010" w:rsidP="001C7010">
            <w:pPr>
              <w:autoSpaceDE w:val="0"/>
              <w:autoSpaceDN w:val="0"/>
              <w:ind w:left="102" w:right="-9"/>
              <w:rPr>
                <w:rFonts w:ascii="Times New Roman" w:eastAsia="Times New Roman" w:hAnsi="Times New Roman" w:cs="Times New Roman"/>
                <w:color w:val="auto"/>
                <w:sz w:val="20"/>
                <w:szCs w:val="20"/>
              </w:rPr>
            </w:pPr>
          </w:p>
          <w:p w14:paraId="1798D1CE" w14:textId="77777777" w:rsidR="001C7010" w:rsidRPr="001C7010" w:rsidRDefault="001C7010" w:rsidP="001C7010">
            <w:pPr>
              <w:autoSpaceDE w:val="0"/>
              <w:autoSpaceDN w:val="0"/>
              <w:ind w:left="102" w:right="-9"/>
              <w:rPr>
                <w:rFonts w:ascii="Times New Roman" w:eastAsia="Times New Roman" w:hAnsi="Times New Roman" w:cs="Times New Roman"/>
                <w:color w:val="auto"/>
                <w:sz w:val="20"/>
                <w:szCs w:val="20"/>
              </w:rPr>
            </w:pPr>
          </w:p>
          <w:p w14:paraId="5CB594D1" w14:textId="77777777" w:rsidR="001C7010" w:rsidRPr="001C7010" w:rsidRDefault="001C7010" w:rsidP="001C7010">
            <w:pPr>
              <w:autoSpaceDE w:val="0"/>
              <w:autoSpaceDN w:val="0"/>
              <w:ind w:left="102" w:right="-9"/>
              <w:rPr>
                <w:rFonts w:ascii="Times New Roman" w:eastAsia="Times New Roman" w:hAnsi="Times New Roman" w:cs="Times New Roman"/>
                <w:color w:val="auto"/>
                <w:sz w:val="20"/>
                <w:szCs w:val="20"/>
              </w:rPr>
            </w:pPr>
          </w:p>
          <w:p w14:paraId="3D1AEC9E" w14:textId="77777777" w:rsidR="001C7010" w:rsidRPr="001C7010" w:rsidRDefault="001C7010" w:rsidP="001C7010">
            <w:pPr>
              <w:rPr>
                <w:rFonts w:ascii="Times New Roman" w:eastAsia="Times New Roman" w:hAnsi="Times New Roman" w:cs="Times New Roman"/>
                <w:sz w:val="20"/>
                <w:szCs w:val="20"/>
              </w:rPr>
            </w:pPr>
          </w:p>
        </w:tc>
        <w:tc>
          <w:tcPr>
            <w:tcW w:w="1435" w:type="dxa"/>
            <w:tcBorders>
              <w:top w:val="single" w:sz="4" w:space="0" w:color="auto"/>
              <w:left w:val="single" w:sz="4" w:space="0" w:color="auto"/>
              <w:bottom w:val="single" w:sz="4" w:space="0" w:color="auto"/>
            </w:tcBorders>
            <w:shd w:val="clear" w:color="auto" w:fill="auto"/>
            <w:vAlign w:val="bottom"/>
          </w:tcPr>
          <w:p w14:paraId="4CF4494E"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Оказание услуг (выполнение работ)</w:t>
            </w:r>
          </w:p>
          <w:p w14:paraId="52AD225B" w14:textId="77777777" w:rsidR="005E67DC" w:rsidRPr="001C7010" w:rsidRDefault="005E67DC" w:rsidP="001C7010">
            <w:pPr>
              <w:jc w:val="center"/>
              <w:rPr>
                <w:rFonts w:ascii="Times New Roman" w:eastAsia="Times New Roman" w:hAnsi="Times New Roman" w:cs="Times New Roman"/>
                <w:sz w:val="20"/>
                <w:szCs w:val="20"/>
              </w:rPr>
            </w:pPr>
          </w:p>
          <w:p w14:paraId="570BE1E9" w14:textId="77777777" w:rsidR="001C7010" w:rsidRPr="001C7010" w:rsidRDefault="001C7010" w:rsidP="001C7010">
            <w:pPr>
              <w:jc w:val="center"/>
              <w:rPr>
                <w:rFonts w:ascii="Times New Roman" w:eastAsia="Times New Roman" w:hAnsi="Times New Roman" w:cs="Times New Roman"/>
                <w:sz w:val="20"/>
                <w:szCs w:val="20"/>
              </w:rPr>
            </w:pPr>
          </w:p>
          <w:p w14:paraId="7DE69436" w14:textId="77777777" w:rsidR="001C7010" w:rsidRPr="001C7010" w:rsidRDefault="001C7010" w:rsidP="001C7010">
            <w:pPr>
              <w:jc w:val="center"/>
              <w:rPr>
                <w:rFonts w:ascii="Times New Roman" w:eastAsia="Times New Roman" w:hAnsi="Times New Roman" w:cs="Times New Roman"/>
                <w:sz w:val="20"/>
                <w:szCs w:val="20"/>
              </w:rPr>
            </w:pPr>
          </w:p>
          <w:p w14:paraId="11D0E364" w14:textId="77777777" w:rsidR="001C7010" w:rsidRPr="001C7010" w:rsidRDefault="001C7010" w:rsidP="001C7010">
            <w:pPr>
              <w:jc w:val="center"/>
              <w:rPr>
                <w:rFonts w:ascii="Times New Roman" w:eastAsia="Times New Roman" w:hAnsi="Times New Roman" w:cs="Times New Roman"/>
                <w:sz w:val="20"/>
                <w:szCs w:val="20"/>
              </w:rPr>
            </w:pPr>
          </w:p>
          <w:p w14:paraId="15B02BE7" w14:textId="77777777" w:rsidR="001C7010" w:rsidRPr="001C7010" w:rsidRDefault="001C7010" w:rsidP="001C7010">
            <w:pPr>
              <w:jc w:val="center"/>
              <w:rPr>
                <w:rFonts w:ascii="Times New Roman" w:eastAsia="Times New Roman" w:hAnsi="Times New Roman" w:cs="Times New Roman"/>
                <w:sz w:val="20"/>
                <w:szCs w:val="20"/>
              </w:rPr>
            </w:pPr>
          </w:p>
          <w:p w14:paraId="2290F5B7" w14:textId="77777777" w:rsidR="001C7010" w:rsidRPr="001C7010" w:rsidRDefault="001C7010" w:rsidP="001C7010">
            <w:pPr>
              <w:jc w:val="center"/>
              <w:rPr>
                <w:rFonts w:ascii="Times New Roman" w:eastAsia="Times New Roman" w:hAnsi="Times New Roman" w:cs="Times New Roman"/>
                <w:sz w:val="20"/>
                <w:szCs w:val="20"/>
              </w:rPr>
            </w:pPr>
          </w:p>
        </w:tc>
        <w:tc>
          <w:tcPr>
            <w:tcW w:w="1262" w:type="dxa"/>
            <w:tcBorders>
              <w:top w:val="single" w:sz="4" w:space="0" w:color="auto"/>
              <w:left w:val="single" w:sz="4" w:space="0" w:color="auto"/>
              <w:bottom w:val="single" w:sz="4" w:space="0" w:color="auto"/>
            </w:tcBorders>
            <w:shd w:val="clear" w:color="auto" w:fill="auto"/>
            <w:vAlign w:val="center"/>
          </w:tcPr>
          <w:p w14:paraId="2E2F3B2F" w14:textId="77777777" w:rsidR="001C7010" w:rsidRDefault="005E67DC"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Р</w:t>
            </w:r>
            <w:r w:rsidR="001C7010" w:rsidRPr="001C7010">
              <w:rPr>
                <w:rFonts w:ascii="Times New Roman" w:eastAsia="Times New Roman" w:hAnsi="Times New Roman" w:cs="Times New Roman"/>
                <w:sz w:val="20"/>
                <w:szCs w:val="20"/>
              </w:rPr>
              <w:t>аз</w:t>
            </w:r>
          </w:p>
          <w:p w14:paraId="64FE3B69" w14:textId="77777777" w:rsidR="005E67DC" w:rsidRDefault="005E67DC" w:rsidP="001C7010">
            <w:pPr>
              <w:jc w:val="center"/>
              <w:rPr>
                <w:rFonts w:ascii="Times New Roman" w:eastAsia="Times New Roman" w:hAnsi="Times New Roman" w:cs="Times New Roman"/>
                <w:sz w:val="20"/>
                <w:szCs w:val="20"/>
              </w:rPr>
            </w:pPr>
          </w:p>
          <w:p w14:paraId="083A13F9" w14:textId="77777777" w:rsidR="005E67DC" w:rsidRDefault="005E67DC" w:rsidP="001C7010">
            <w:pPr>
              <w:jc w:val="center"/>
              <w:rPr>
                <w:rFonts w:ascii="Times New Roman" w:eastAsia="Times New Roman" w:hAnsi="Times New Roman" w:cs="Times New Roman"/>
                <w:sz w:val="20"/>
                <w:szCs w:val="20"/>
              </w:rPr>
            </w:pPr>
          </w:p>
          <w:p w14:paraId="371CEF5B" w14:textId="77777777" w:rsidR="005E67DC" w:rsidRDefault="005E67DC" w:rsidP="001C7010">
            <w:pPr>
              <w:jc w:val="center"/>
              <w:rPr>
                <w:rFonts w:ascii="Times New Roman" w:eastAsia="Times New Roman" w:hAnsi="Times New Roman" w:cs="Times New Roman"/>
                <w:sz w:val="20"/>
                <w:szCs w:val="20"/>
              </w:rPr>
            </w:pPr>
          </w:p>
          <w:p w14:paraId="6C173CDD" w14:textId="77777777" w:rsidR="005E67DC" w:rsidRPr="001C7010" w:rsidRDefault="005E67DC" w:rsidP="001C7010">
            <w:pPr>
              <w:jc w:val="center"/>
              <w:rPr>
                <w:rFonts w:ascii="Times New Roman" w:eastAsia="Times New Roman" w:hAnsi="Times New Roman" w:cs="Times New Roman"/>
                <w:sz w:val="20"/>
                <w:szCs w:val="20"/>
              </w:rPr>
            </w:pPr>
          </w:p>
          <w:p w14:paraId="5286DD13" w14:textId="77777777" w:rsidR="001C7010" w:rsidRPr="001C7010" w:rsidRDefault="001C7010" w:rsidP="001C7010">
            <w:pPr>
              <w:jc w:val="center"/>
              <w:rPr>
                <w:rFonts w:ascii="Times New Roman" w:eastAsia="Times New Roman" w:hAnsi="Times New Roman" w:cs="Times New Roman"/>
                <w:sz w:val="20"/>
                <w:szCs w:val="20"/>
              </w:rPr>
            </w:pPr>
          </w:p>
          <w:p w14:paraId="1ADC063C" w14:textId="77777777" w:rsidR="001C7010" w:rsidRPr="001C7010" w:rsidRDefault="001C7010" w:rsidP="001C7010">
            <w:pPr>
              <w:jc w:val="center"/>
              <w:rPr>
                <w:rFonts w:ascii="Times New Roman" w:eastAsia="Times New Roman" w:hAnsi="Times New Roman" w:cs="Times New Roman"/>
                <w:sz w:val="20"/>
                <w:szCs w:val="20"/>
              </w:rPr>
            </w:pPr>
          </w:p>
          <w:p w14:paraId="05E7E798" w14:textId="77777777" w:rsidR="001C7010" w:rsidRPr="001C7010" w:rsidRDefault="001C7010" w:rsidP="001C7010">
            <w:pPr>
              <w:jc w:val="center"/>
              <w:rPr>
                <w:rFonts w:ascii="Times New Roman" w:eastAsia="Times New Roman" w:hAnsi="Times New Roman" w:cs="Times New Roman"/>
                <w:sz w:val="20"/>
                <w:szCs w:val="20"/>
              </w:rPr>
            </w:pPr>
          </w:p>
        </w:tc>
        <w:tc>
          <w:tcPr>
            <w:tcW w:w="989" w:type="dxa"/>
            <w:tcBorders>
              <w:top w:val="single" w:sz="4" w:space="0" w:color="auto"/>
              <w:left w:val="single" w:sz="4" w:space="0" w:color="auto"/>
              <w:bottom w:val="single" w:sz="4" w:space="0" w:color="auto"/>
            </w:tcBorders>
            <w:shd w:val="clear" w:color="auto" w:fill="auto"/>
            <w:vAlign w:val="center"/>
          </w:tcPr>
          <w:p w14:paraId="2CAC63BF"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1,3</w:t>
            </w:r>
          </w:p>
          <w:p w14:paraId="6C7B72B2" w14:textId="77777777" w:rsidR="005E67DC" w:rsidRDefault="005E67DC" w:rsidP="001C7010">
            <w:pPr>
              <w:jc w:val="center"/>
              <w:rPr>
                <w:rFonts w:ascii="Times New Roman" w:eastAsia="Times New Roman" w:hAnsi="Times New Roman" w:cs="Times New Roman"/>
                <w:sz w:val="20"/>
                <w:szCs w:val="20"/>
              </w:rPr>
            </w:pPr>
          </w:p>
          <w:p w14:paraId="56EC0E79" w14:textId="77777777" w:rsidR="005E67DC" w:rsidRDefault="005E67DC" w:rsidP="001C7010">
            <w:pPr>
              <w:jc w:val="center"/>
              <w:rPr>
                <w:rFonts w:ascii="Times New Roman" w:eastAsia="Times New Roman" w:hAnsi="Times New Roman" w:cs="Times New Roman"/>
                <w:sz w:val="20"/>
                <w:szCs w:val="20"/>
              </w:rPr>
            </w:pPr>
          </w:p>
          <w:p w14:paraId="38F422E1" w14:textId="77777777" w:rsidR="005E67DC" w:rsidRDefault="005E67DC" w:rsidP="001C7010">
            <w:pPr>
              <w:jc w:val="center"/>
              <w:rPr>
                <w:rFonts w:ascii="Times New Roman" w:eastAsia="Times New Roman" w:hAnsi="Times New Roman" w:cs="Times New Roman"/>
                <w:sz w:val="20"/>
                <w:szCs w:val="20"/>
              </w:rPr>
            </w:pPr>
          </w:p>
          <w:p w14:paraId="08EAF34C" w14:textId="77777777" w:rsidR="005E67DC" w:rsidRPr="001C7010" w:rsidRDefault="005E67DC" w:rsidP="001C7010">
            <w:pPr>
              <w:jc w:val="center"/>
              <w:rPr>
                <w:rFonts w:ascii="Times New Roman" w:eastAsia="Times New Roman" w:hAnsi="Times New Roman" w:cs="Times New Roman"/>
                <w:sz w:val="20"/>
                <w:szCs w:val="20"/>
              </w:rPr>
            </w:pPr>
          </w:p>
          <w:p w14:paraId="3884711E" w14:textId="77777777" w:rsidR="001C7010" w:rsidRPr="001C7010" w:rsidRDefault="001C7010" w:rsidP="001C7010">
            <w:pPr>
              <w:jc w:val="center"/>
              <w:rPr>
                <w:rFonts w:ascii="Times New Roman" w:eastAsia="Times New Roman" w:hAnsi="Times New Roman" w:cs="Times New Roman"/>
                <w:sz w:val="20"/>
                <w:szCs w:val="20"/>
              </w:rPr>
            </w:pPr>
          </w:p>
          <w:p w14:paraId="4BF462D1" w14:textId="77777777" w:rsidR="001C7010" w:rsidRPr="001C7010" w:rsidRDefault="001C7010" w:rsidP="001C7010">
            <w:pPr>
              <w:jc w:val="center"/>
              <w:rPr>
                <w:rFonts w:ascii="Times New Roman" w:eastAsia="Times New Roman" w:hAnsi="Times New Roman" w:cs="Times New Roman"/>
                <w:sz w:val="20"/>
                <w:szCs w:val="20"/>
              </w:rPr>
            </w:pPr>
          </w:p>
          <w:p w14:paraId="797FBA5F" w14:textId="77777777" w:rsidR="001C7010" w:rsidRPr="001C7010" w:rsidRDefault="001C7010" w:rsidP="001C7010">
            <w:pPr>
              <w:jc w:val="center"/>
              <w:rPr>
                <w:rFonts w:ascii="Times New Roman" w:eastAsia="Times New Roman" w:hAnsi="Times New Roman" w:cs="Times New Roman"/>
                <w:sz w:val="20"/>
                <w:szCs w:val="20"/>
              </w:rPr>
            </w:pPr>
          </w:p>
        </w:tc>
        <w:tc>
          <w:tcPr>
            <w:tcW w:w="859" w:type="dxa"/>
            <w:tcBorders>
              <w:top w:val="single" w:sz="4" w:space="0" w:color="auto"/>
              <w:left w:val="single" w:sz="4" w:space="0" w:color="auto"/>
              <w:bottom w:val="single" w:sz="4" w:space="0" w:color="auto"/>
            </w:tcBorders>
            <w:shd w:val="clear" w:color="auto" w:fill="auto"/>
            <w:vAlign w:val="center"/>
          </w:tcPr>
          <w:p w14:paraId="341DD589"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2019</w:t>
            </w:r>
          </w:p>
          <w:p w14:paraId="7795A888" w14:textId="77777777" w:rsidR="005E67DC" w:rsidRDefault="005E67DC" w:rsidP="001C7010">
            <w:pPr>
              <w:jc w:val="center"/>
              <w:rPr>
                <w:rFonts w:ascii="Times New Roman" w:eastAsia="Times New Roman" w:hAnsi="Times New Roman" w:cs="Times New Roman"/>
                <w:sz w:val="20"/>
                <w:szCs w:val="20"/>
              </w:rPr>
            </w:pPr>
          </w:p>
          <w:p w14:paraId="436F5959" w14:textId="77777777" w:rsidR="005E67DC" w:rsidRDefault="005E67DC" w:rsidP="001C7010">
            <w:pPr>
              <w:jc w:val="center"/>
              <w:rPr>
                <w:rFonts w:ascii="Times New Roman" w:eastAsia="Times New Roman" w:hAnsi="Times New Roman" w:cs="Times New Roman"/>
                <w:sz w:val="20"/>
                <w:szCs w:val="20"/>
              </w:rPr>
            </w:pPr>
          </w:p>
          <w:p w14:paraId="21C3938F" w14:textId="77777777" w:rsidR="005E67DC" w:rsidRDefault="005E67DC" w:rsidP="001C7010">
            <w:pPr>
              <w:jc w:val="center"/>
              <w:rPr>
                <w:rFonts w:ascii="Times New Roman" w:eastAsia="Times New Roman" w:hAnsi="Times New Roman" w:cs="Times New Roman"/>
                <w:sz w:val="20"/>
                <w:szCs w:val="20"/>
              </w:rPr>
            </w:pPr>
          </w:p>
          <w:p w14:paraId="6700A1D3" w14:textId="77777777" w:rsidR="005E67DC" w:rsidRPr="001C7010" w:rsidRDefault="005E67DC" w:rsidP="001C7010">
            <w:pPr>
              <w:jc w:val="center"/>
              <w:rPr>
                <w:rFonts w:ascii="Times New Roman" w:eastAsia="Times New Roman" w:hAnsi="Times New Roman" w:cs="Times New Roman"/>
                <w:sz w:val="20"/>
                <w:szCs w:val="20"/>
              </w:rPr>
            </w:pPr>
          </w:p>
          <w:p w14:paraId="1E4D036E" w14:textId="77777777" w:rsidR="001C7010" w:rsidRPr="001C7010" w:rsidRDefault="001C7010" w:rsidP="001C7010">
            <w:pPr>
              <w:jc w:val="center"/>
              <w:rPr>
                <w:rFonts w:ascii="Times New Roman" w:eastAsia="Times New Roman" w:hAnsi="Times New Roman" w:cs="Times New Roman"/>
                <w:sz w:val="20"/>
                <w:szCs w:val="20"/>
              </w:rPr>
            </w:pPr>
          </w:p>
          <w:p w14:paraId="0B895C65" w14:textId="77777777" w:rsidR="001C7010" w:rsidRPr="001C7010" w:rsidRDefault="001C7010" w:rsidP="001C7010">
            <w:pPr>
              <w:jc w:val="center"/>
              <w:rPr>
                <w:rFonts w:ascii="Times New Roman" w:eastAsia="Times New Roman" w:hAnsi="Times New Roman" w:cs="Times New Roman"/>
                <w:sz w:val="20"/>
                <w:szCs w:val="20"/>
              </w:rPr>
            </w:pPr>
          </w:p>
          <w:p w14:paraId="2FAA4278" w14:textId="77777777" w:rsidR="001C7010" w:rsidRPr="001C7010" w:rsidRDefault="001C7010" w:rsidP="001C7010">
            <w:pPr>
              <w:jc w:val="center"/>
              <w:rPr>
                <w:rFonts w:ascii="Times New Roman" w:eastAsia="Times New Roman" w:hAnsi="Times New Roman" w:cs="Times New Roman"/>
                <w:sz w:val="20"/>
                <w:szCs w:val="20"/>
              </w:rPr>
            </w:pPr>
          </w:p>
        </w:tc>
        <w:tc>
          <w:tcPr>
            <w:tcW w:w="1169" w:type="dxa"/>
            <w:tcBorders>
              <w:top w:val="single" w:sz="4" w:space="0" w:color="auto"/>
              <w:left w:val="single" w:sz="4" w:space="0" w:color="auto"/>
              <w:bottom w:val="single" w:sz="4" w:space="0" w:color="auto"/>
            </w:tcBorders>
            <w:shd w:val="clear" w:color="auto" w:fill="auto"/>
            <w:vAlign w:val="center"/>
          </w:tcPr>
          <w:p w14:paraId="31C4BCC7"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1,6</w:t>
            </w:r>
          </w:p>
          <w:p w14:paraId="638AE732" w14:textId="77777777" w:rsidR="005E67DC" w:rsidRDefault="005E67DC" w:rsidP="001C7010">
            <w:pPr>
              <w:jc w:val="center"/>
              <w:rPr>
                <w:rFonts w:ascii="Times New Roman" w:eastAsia="Times New Roman" w:hAnsi="Times New Roman" w:cs="Times New Roman"/>
                <w:sz w:val="20"/>
                <w:szCs w:val="20"/>
              </w:rPr>
            </w:pPr>
          </w:p>
          <w:p w14:paraId="62D45F40" w14:textId="77777777" w:rsidR="005E67DC" w:rsidRDefault="005E67DC" w:rsidP="001C7010">
            <w:pPr>
              <w:jc w:val="center"/>
              <w:rPr>
                <w:rFonts w:ascii="Times New Roman" w:eastAsia="Times New Roman" w:hAnsi="Times New Roman" w:cs="Times New Roman"/>
                <w:sz w:val="20"/>
                <w:szCs w:val="20"/>
              </w:rPr>
            </w:pPr>
          </w:p>
          <w:p w14:paraId="0856FE48" w14:textId="77777777" w:rsidR="005E67DC" w:rsidRDefault="005E67DC" w:rsidP="001C7010">
            <w:pPr>
              <w:jc w:val="center"/>
              <w:rPr>
                <w:rFonts w:ascii="Times New Roman" w:eastAsia="Times New Roman" w:hAnsi="Times New Roman" w:cs="Times New Roman"/>
                <w:sz w:val="20"/>
                <w:szCs w:val="20"/>
              </w:rPr>
            </w:pPr>
          </w:p>
          <w:p w14:paraId="0C65D671" w14:textId="77777777" w:rsidR="005E67DC" w:rsidRPr="001C7010" w:rsidRDefault="005E67DC" w:rsidP="001C7010">
            <w:pPr>
              <w:jc w:val="center"/>
              <w:rPr>
                <w:rFonts w:ascii="Times New Roman" w:eastAsia="Times New Roman" w:hAnsi="Times New Roman" w:cs="Times New Roman"/>
                <w:sz w:val="20"/>
                <w:szCs w:val="20"/>
              </w:rPr>
            </w:pPr>
          </w:p>
          <w:p w14:paraId="39E06F10" w14:textId="77777777" w:rsidR="001C7010" w:rsidRPr="001C7010" w:rsidRDefault="001C7010" w:rsidP="001C7010">
            <w:pPr>
              <w:jc w:val="center"/>
              <w:rPr>
                <w:rFonts w:ascii="Times New Roman" w:eastAsia="Times New Roman" w:hAnsi="Times New Roman" w:cs="Times New Roman"/>
                <w:sz w:val="20"/>
                <w:szCs w:val="20"/>
              </w:rPr>
            </w:pPr>
          </w:p>
          <w:p w14:paraId="7211939F" w14:textId="77777777" w:rsidR="001C7010" w:rsidRPr="001C7010" w:rsidRDefault="001C7010" w:rsidP="001C7010">
            <w:pPr>
              <w:jc w:val="center"/>
              <w:rPr>
                <w:rFonts w:ascii="Times New Roman" w:eastAsia="Times New Roman" w:hAnsi="Times New Roman" w:cs="Times New Roman"/>
                <w:sz w:val="20"/>
                <w:szCs w:val="20"/>
              </w:rPr>
            </w:pPr>
          </w:p>
          <w:p w14:paraId="275940A9" w14:textId="77777777" w:rsidR="001C7010" w:rsidRPr="001C7010" w:rsidRDefault="001C7010" w:rsidP="001C7010">
            <w:pPr>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tcBorders>
            <w:shd w:val="clear" w:color="auto" w:fill="auto"/>
            <w:vAlign w:val="center"/>
          </w:tcPr>
          <w:p w14:paraId="26125DA6"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1,7</w:t>
            </w:r>
          </w:p>
          <w:p w14:paraId="299F835F" w14:textId="77777777" w:rsidR="005E67DC" w:rsidRDefault="005E67DC" w:rsidP="001C7010">
            <w:pPr>
              <w:jc w:val="center"/>
              <w:rPr>
                <w:rFonts w:ascii="Times New Roman" w:eastAsia="Times New Roman" w:hAnsi="Times New Roman" w:cs="Times New Roman"/>
                <w:sz w:val="20"/>
                <w:szCs w:val="20"/>
              </w:rPr>
            </w:pPr>
          </w:p>
          <w:p w14:paraId="677F93B9" w14:textId="77777777" w:rsidR="005E67DC" w:rsidRDefault="005E67DC" w:rsidP="001C7010">
            <w:pPr>
              <w:jc w:val="center"/>
              <w:rPr>
                <w:rFonts w:ascii="Times New Roman" w:eastAsia="Times New Roman" w:hAnsi="Times New Roman" w:cs="Times New Roman"/>
                <w:sz w:val="20"/>
                <w:szCs w:val="20"/>
              </w:rPr>
            </w:pPr>
          </w:p>
          <w:p w14:paraId="24531399" w14:textId="77777777" w:rsidR="005E67DC" w:rsidRDefault="005E67DC" w:rsidP="001C7010">
            <w:pPr>
              <w:jc w:val="center"/>
              <w:rPr>
                <w:rFonts w:ascii="Times New Roman" w:eastAsia="Times New Roman" w:hAnsi="Times New Roman" w:cs="Times New Roman"/>
                <w:sz w:val="20"/>
                <w:szCs w:val="20"/>
              </w:rPr>
            </w:pPr>
          </w:p>
          <w:p w14:paraId="2223A3EF" w14:textId="77777777" w:rsidR="005E67DC" w:rsidRPr="001C7010" w:rsidRDefault="005E67DC" w:rsidP="001C7010">
            <w:pPr>
              <w:jc w:val="center"/>
              <w:rPr>
                <w:rFonts w:ascii="Times New Roman" w:eastAsia="Times New Roman" w:hAnsi="Times New Roman" w:cs="Times New Roman"/>
                <w:sz w:val="20"/>
                <w:szCs w:val="20"/>
              </w:rPr>
            </w:pPr>
          </w:p>
          <w:p w14:paraId="4C54C903" w14:textId="77777777" w:rsidR="001C7010" w:rsidRPr="001C7010" w:rsidRDefault="001C7010" w:rsidP="001C7010">
            <w:pPr>
              <w:jc w:val="center"/>
              <w:rPr>
                <w:rFonts w:ascii="Times New Roman" w:eastAsia="Times New Roman" w:hAnsi="Times New Roman" w:cs="Times New Roman"/>
                <w:sz w:val="20"/>
                <w:szCs w:val="20"/>
              </w:rPr>
            </w:pPr>
          </w:p>
          <w:p w14:paraId="6BB052FA" w14:textId="77777777" w:rsidR="001C7010" w:rsidRPr="001C7010" w:rsidRDefault="001C7010" w:rsidP="001C7010">
            <w:pPr>
              <w:jc w:val="center"/>
              <w:rPr>
                <w:rFonts w:ascii="Times New Roman" w:eastAsia="Times New Roman" w:hAnsi="Times New Roman" w:cs="Times New Roman"/>
                <w:sz w:val="20"/>
                <w:szCs w:val="20"/>
              </w:rPr>
            </w:pPr>
          </w:p>
          <w:p w14:paraId="666C2752" w14:textId="77777777" w:rsidR="001C7010" w:rsidRPr="001C7010" w:rsidRDefault="001C7010" w:rsidP="001C7010">
            <w:pPr>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tcBorders>
            <w:shd w:val="clear" w:color="auto" w:fill="auto"/>
            <w:vAlign w:val="center"/>
          </w:tcPr>
          <w:p w14:paraId="5E2D6135"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1,8</w:t>
            </w:r>
          </w:p>
          <w:p w14:paraId="0DF72817" w14:textId="77777777" w:rsidR="005E67DC" w:rsidRDefault="005E67DC" w:rsidP="001C7010">
            <w:pPr>
              <w:jc w:val="center"/>
              <w:rPr>
                <w:rFonts w:ascii="Times New Roman" w:eastAsia="Times New Roman" w:hAnsi="Times New Roman" w:cs="Times New Roman"/>
                <w:sz w:val="20"/>
                <w:szCs w:val="20"/>
              </w:rPr>
            </w:pPr>
          </w:p>
          <w:p w14:paraId="5DC9BB2B" w14:textId="77777777" w:rsidR="005E67DC" w:rsidRDefault="005E67DC" w:rsidP="001C7010">
            <w:pPr>
              <w:jc w:val="center"/>
              <w:rPr>
                <w:rFonts w:ascii="Times New Roman" w:eastAsia="Times New Roman" w:hAnsi="Times New Roman" w:cs="Times New Roman"/>
                <w:sz w:val="20"/>
                <w:szCs w:val="20"/>
              </w:rPr>
            </w:pPr>
          </w:p>
          <w:p w14:paraId="1F1E3F08" w14:textId="77777777" w:rsidR="005E67DC" w:rsidRDefault="005E67DC" w:rsidP="001C7010">
            <w:pPr>
              <w:jc w:val="center"/>
              <w:rPr>
                <w:rFonts w:ascii="Times New Roman" w:eastAsia="Times New Roman" w:hAnsi="Times New Roman" w:cs="Times New Roman"/>
                <w:sz w:val="20"/>
                <w:szCs w:val="20"/>
              </w:rPr>
            </w:pPr>
          </w:p>
          <w:p w14:paraId="6664EAA6" w14:textId="77777777" w:rsidR="005E67DC" w:rsidRPr="001C7010" w:rsidRDefault="005E67DC" w:rsidP="001C7010">
            <w:pPr>
              <w:jc w:val="center"/>
              <w:rPr>
                <w:rFonts w:ascii="Times New Roman" w:eastAsia="Times New Roman" w:hAnsi="Times New Roman" w:cs="Times New Roman"/>
                <w:sz w:val="20"/>
                <w:szCs w:val="20"/>
              </w:rPr>
            </w:pPr>
          </w:p>
          <w:p w14:paraId="488ACCDA" w14:textId="77777777" w:rsidR="001C7010" w:rsidRPr="001C7010" w:rsidRDefault="001C7010" w:rsidP="001C7010">
            <w:pPr>
              <w:jc w:val="center"/>
              <w:rPr>
                <w:rFonts w:ascii="Times New Roman" w:eastAsia="Times New Roman" w:hAnsi="Times New Roman" w:cs="Times New Roman"/>
                <w:sz w:val="20"/>
                <w:szCs w:val="20"/>
              </w:rPr>
            </w:pPr>
          </w:p>
          <w:p w14:paraId="0FE1AC47" w14:textId="77777777" w:rsidR="001C7010" w:rsidRPr="001C7010" w:rsidRDefault="001C7010" w:rsidP="001C7010">
            <w:pPr>
              <w:jc w:val="center"/>
              <w:rPr>
                <w:rFonts w:ascii="Times New Roman" w:eastAsia="Times New Roman" w:hAnsi="Times New Roman" w:cs="Times New Roman"/>
                <w:sz w:val="20"/>
                <w:szCs w:val="20"/>
              </w:rPr>
            </w:pPr>
          </w:p>
          <w:p w14:paraId="5F9AD48A" w14:textId="77777777" w:rsidR="001C7010" w:rsidRPr="001C7010" w:rsidRDefault="001C7010" w:rsidP="001C7010">
            <w:pPr>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tcBorders>
            <w:shd w:val="clear" w:color="auto" w:fill="auto"/>
            <w:vAlign w:val="center"/>
          </w:tcPr>
          <w:p w14:paraId="51D8AD8A" w14:textId="77777777" w:rsid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1,8</w:t>
            </w:r>
          </w:p>
          <w:p w14:paraId="00866732" w14:textId="77777777" w:rsidR="005E67DC" w:rsidRDefault="005E67DC" w:rsidP="001C7010">
            <w:pPr>
              <w:rPr>
                <w:rFonts w:ascii="Times New Roman" w:eastAsia="Times New Roman" w:hAnsi="Times New Roman" w:cs="Times New Roman"/>
                <w:sz w:val="20"/>
                <w:szCs w:val="20"/>
              </w:rPr>
            </w:pPr>
          </w:p>
          <w:p w14:paraId="3F319765" w14:textId="77777777" w:rsidR="005E67DC" w:rsidRDefault="005E67DC" w:rsidP="001C7010">
            <w:pPr>
              <w:rPr>
                <w:rFonts w:ascii="Times New Roman" w:eastAsia="Times New Roman" w:hAnsi="Times New Roman" w:cs="Times New Roman"/>
                <w:sz w:val="20"/>
                <w:szCs w:val="20"/>
              </w:rPr>
            </w:pPr>
          </w:p>
          <w:p w14:paraId="6C89DA4D" w14:textId="77777777" w:rsidR="005E67DC" w:rsidRDefault="005E67DC" w:rsidP="001C7010">
            <w:pPr>
              <w:rPr>
                <w:rFonts w:ascii="Times New Roman" w:eastAsia="Times New Roman" w:hAnsi="Times New Roman" w:cs="Times New Roman"/>
                <w:sz w:val="20"/>
                <w:szCs w:val="20"/>
              </w:rPr>
            </w:pPr>
          </w:p>
          <w:p w14:paraId="7F88B4C1" w14:textId="77777777" w:rsidR="005E67DC" w:rsidRPr="001C7010" w:rsidRDefault="005E67DC" w:rsidP="001C7010">
            <w:pPr>
              <w:rPr>
                <w:rFonts w:ascii="Times New Roman" w:eastAsia="Times New Roman" w:hAnsi="Times New Roman" w:cs="Times New Roman"/>
                <w:sz w:val="20"/>
                <w:szCs w:val="20"/>
              </w:rPr>
            </w:pPr>
          </w:p>
          <w:p w14:paraId="3A8B48D3" w14:textId="77777777" w:rsidR="001C7010" w:rsidRPr="001C7010" w:rsidRDefault="001C7010" w:rsidP="001C7010">
            <w:pPr>
              <w:rPr>
                <w:rFonts w:ascii="Times New Roman" w:eastAsia="Times New Roman" w:hAnsi="Times New Roman" w:cs="Times New Roman"/>
                <w:sz w:val="20"/>
                <w:szCs w:val="20"/>
              </w:rPr>
            </w:pPr>
          </w:p>
          <w:p w14:paraId="0C75921C" w14:textId="77777777" w:rsidR="001C7010" w:rsidRPr="001C7010" w:rsidRDefault="001C7010" w:rsidP="001C7010">
            <w:pPr>
              <w:rPr>
                <w:rFonts w:ascii="Times New Roman" w:eastAsia="Times New Roman" w:hAnsi="Times New Roman" w:cs="Times New Roman"/>
                <w:sz w:val="20"/>
                <w:szCs w:val="20"/>
              </w:rPr>
            </w:pPr>
          </w:p>
          <w:p w14:paraId="1572EC47" w14:textId="77777777" w:rsidR="001C7010" w:rsidRPr="001C7010" w:rsidRDefault="001C7010" w:rsidP="001C7010">
            <w:pPr>
              <w:rPr>
                <w:rFonts w:ascii="Times New Roman" w:eastAsia="Times New Roman" w:hAnsi="Times New Roman" w:cs="Times New Roman"/>
                <w:sz w:val="20"/>
                <w:szCs w:val="20"/>
              </w:rPr>
            </w:pPr>
          </w:p>
        </w:tc>
        <w:tc>
          <w:tcPr>
            <w:tcW w:w="864" w:type="dxa"/>
            <w:tcBorders>
              <w:top w:val="single" w:sz="4" w:space="0" w:color="auto"/>
              <w:left w:val="single" w:sz="4" w:space="0" w:color="auto"/>
              <w:bottom w:val="single" w:sz="4" w:space="0" w:color="auto"/>
            </w:tcBorders>
            <w:shd w:val="clear" w:color="auto" w:fill="auto"/>
            <w:vAlign w:val="center"/>
          </w:tcPr>
          <w:p w14:paraId="74DF2ACB"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1,9</w:t>
            </w:r>
          </w:p>
          <w:p w14:paraId="3079A722" w14:textId="77777777" w:rsidR="005E67DC" w:rsidRDefault="005E67DC" w:rsidP="001C7010">
            <w:pPr>
              <w:jc w:val="center"/>
              <w:rPr>
                <w:rFonts w:ascii="Times New Roman" w:eastAsia="Times New Roman" w:hAnsi="Times New Roman" w:cs="Times New Roman"/>
                <w:sz w:val="20"/>
                <w:szCs w:val="20"/>
              </w:rPr>
            </w:pPr>
          </w:p>
          <w:p w14:paraId="460D80B8" w14:textId="77777777" w:rsidR="005E67DC" w:rsidRDefault="005E67DC" w:rsidP="001C7010">
            <w:pPr>
              <w:jc w:val="center"/>
              <w:rPr>
                <w:rFonts w:ascii="Times New Roman" w:eastAsia="Times New Roman" w:hAnsi="Times New Roman" w:cs="Times New Roman"/>
                <w:sz w:val="20"/>
                <w:szCs w:val="20"/>
              </w:rPr>
            </w:pPr>
          </w:p>
          <w:p w14:paraId="0F0FE39F" w14:textId="77777777" w:rsidR="005E67DC" w:rsidRDefault="005E67DC" w:rsidP="001C7010">
            <w:pPr>
              <w:jc w:val="center"/>
              <w:rPr>
                <w:rFonts w:ascii="Times New Roman" w:eastAsia="Times New Roman" w:hAnsi="Times New Roman" w:cs="Times New Roman"/>
                <w:sz w:val="20"/>
                <w:szCs w:val="20"/>
              </w:rPr>
            </w:pPr>
          </w:p>
          <w:p w14:paraId="6F9BF6E4" w14:textId="77777777" w:rsidR="005E67DC" w:rsidRPr="001C7010" w:rsidRDefault="005E67DC" w:rsidP="001C7010">
            <w:pPr>
              <w:jc w:val="center"/>
              <w:rPr>
                <w:rFonts w:ascii="Times New Roman" w:eastAsia="Times New Roman" w:hAnsi="Times New Roman" w:cs="Times New Roman"/>
                <w:sz w:val="20"/>
                <w:szCs w:val="20"/>
              </w:rPr>
            </w:pPr>
          </w:p>
          <w:p w14:paraId="4D5B8881" w14:textId="77777777" w:rsidR="001C7010" w:rsidRPr="001C7010" w:rsidRDefault="001C7010" w:rsidP="001C7010">
            <w:pPr>
              <w:jc w:val="center"/>
              <w:rPr>
                <w:rFonts w:ascii="Times New Roman" w:eastAsia="Times New Roman" w:hAnsi="Times New Roman" w:cs="Times New Roman"/>
                <w:sz w:val="20"/>
                <w:szCs w:val="20"/>
              </w:rPr>
            </w:pPr>
          </w:p>
          <w:p w14:paraId="4B90AA7C" w14:textId="77777777" w:rsidR="001C7010" w:rsidRPr="001C7010" w:rsidRDefault="001C7010" w:rsidP="001C7010">
            <w:pPr>
              <w:jc w:val="center"/>
              <w:rPr>
                <w:rFonts w:ascii="Times New Roman" w:eastAsia="Times New Roman" w:hAnsi="Times New Roman" w:cs="Times New Roman"/>
                <w:sz w:val="20"/>
                <w:szCs w:val="20"/>
              </w:rPr>
            </w:pPr>
          </w:p>
          <w:p w14:paraId="07E926ED" w14:textId="77777777" w:rsidR="001C7010" w:rsidRPr="001C7010" w:rsidRDefault="001C7010" w:rsidP="001C7010">
            <w:pPr>
              <w:jc w:val="center"/>
              <w:rPr>
                <w:rFonts w:ascii="Times New Roman" w:eastAsia="Times New Roman" w:hAnsi="Times New Roman" w:cs="Times New Roman"/>
                <w:sz w:val="20"/>
                <w:szCs w:val="20"/>
              </w:rPr>
            </w:pPr>
          </w:p>
        </w:tc>
        <w:tc>
          <w:tcPr>
            <w:tcW w:w="855" w:type="dxa"/>
            <w:tcBorders>
              <w:top w:val="single" w:sz="4" w:space="0" w:color="auto"/>
              <w:left w:val="single" w:sz="4" w:space="0" w:color="auto"/>
              <w:bottom w:val="single" w:sz="4" w:space="0" w:color="auto"/>
            </w:tcBorders>
            <w:shd w:val="clear" w:color="auto" w:fill="auto"/>
            <w:vAlign w:val="center"/>
          </w:tcPr>
          <w:p w14:paraId="1686F757"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2,4</w:t>
            </w:r>
          </w:p>
          <w:p w14:paraId="52CB82A5" w14:textId="77777777" w:rsidR="005E67DC" w:rsidRDefault="005E67DC" w:rsidP="001C7010">
            <w:pPr>
              <w:jc w:val="center"/>
              <w:rPr>
                <w:rFonts w:ascii="Times New Roman" w:eastAsia="Times New Roman" w:hAnsi="Times New Roman" w:cs="Times New Roman"/>
                <w:sz w:val="20"/>
                <w:szCs w:val="20"/>
              </w:rPr>
            </w:pPr>
          </w:p>
          <w:p w14:paraId="645FDD10" w14:textId="77777777" w:rsidR="005E67DC" w:rsidRDefault="005E67DC" w:rsidP="001C7010">
            <w:pPr>
              <w:jc w:val="center"/>
              <w:rPr>
                <w:rFonts w:ascii="Times New Roman" w:eastAsia="Times New Roman" w:hAnsi="Times New Roman" w:cs="Times New Roman"/>
                <w:sz w:val="20"/>
                <w:szCs w:val="20"/>
              </w:rPr>
            </w:pPr>
          </w:p>
          <w:p w14:paraId="4CB0A8F2" w14:textId="77777777" w:rsidR="005E67DC" w:rsidRDefault="005E67DC" w:rsidP="001C7010">
            <w:pPr>
              <w:jc w:val="center"/>
              <w:rPr>
                <w:rFonts w:ascii="Times New Roman" w:eastAsia="Times New Roman" w:hAnsi="Times New Roman" w:cs="Times New Roman"/>
                <w:sz w:val="20"/>
                <w:szCs w:val="20"/>
              </w:rPr>
            </w:pPr>
          </w:p>
          <w:p w14:paraId="304E289A" w14:textId="77777777" w:rsidR="005E67DC" w:rsidRPr="001C7010" w:rsidRDefault="005E67DC" w:rsidP="001C7010">
            <w:pPr>
              <w:jc w:val="center"/>
              <w:rPr>
                <w:rFonts w:ascii="Times New Roman" w:eastAsia="Times New Roman" w:hAnsi="Times New Roman" w:cs="Times New Roman"/>
                <w:sz w:val="20"/>
                <w:szCs w:val="20"/>
              </w:rPr>
            </w:pPr>
          </w:p>
          <w:p w14:paraId="417869DF" w14:textId="77777777" w:rsidR="001C7010" w:rsidRPr="001C7010" w:rsidRDefault="001C7010" w:rsidP="001C7010">
            <w:pPr>
              <w:jc w:val="center"/>
              <w:rPr>
                <w:rFonts w:ascii="Times New Roman" w:eastAsia="Times New Roman" w:hAnsi="Times New Roman" w:cs="Times New Roman"/>
                <w:sz w:val="20"/>
                <w:szCs w:val="20"/>
              </w:rPr>
            </w:pPr>
          </w:p>
          <w:p w14:paraId="43826641" w14:textId="77777777" w:rsidR="001C7010" w:rsidRPr="001C7010" w:rsidRDefault="001C7010" w:rsidP="001C7010">
            <w:pPr>
              <w:jc w:val="center"/>
              <w:rPr>
                <w:rFonts w:ascii="Times New Roman" w:eastAsia="Times New Roman" w:hAnsi="Times New Roman" w:cs="Times New Roman"/>
                <w:sz w:val="20"/>
                <w:szCs w:val="20"/>
              </w:rPr>
            </w:pPr>
          </w:p>
          <w:p w14:paraId="7C99A812" w14:textId="77777777" w:rsidR="001C7010" w:rsidRPr="001C7010" w:rsidRDefault="001C7010" w:rsidP="001C7010">
            <w:pPr>
              <w:jc w:val="center"/>
              <w:rPr>
                <w:rFonts w:ascii="Times New Roman" w:eastAsia="Times New Roman" w:hAnsi="Times New Roman" w:cs="Times New Roman"/>
                <w:sz w:val="20"/>
                <w:szCs w:val="20"/>
              </w:rPr>
            </w:pPr>
          </w:p>
        </w:tc>
        <w:tc>
          <w:tcPr>
            <w:tcW w:w="1743" w:type="dxa"/>
            <w:tcBorders>
              <w:top w:val="single" w:sz="4" w:space="0" w:color="auto"/>
              <w:left w:val="single" w:sz="4" w:space="0" w:color="auto"/>
              <w:bottom w:val="single" w:sz="4" w:space="0" w:color="auto"/>
              <w:right w:val="single" w:sz="4" w:space="0" w:color="auto"/>
            </w:tcBorders>
            <w:shd w:val="clear" w:color="auto" w:fill="auto"/>
            <w:vAlign w:val="bottom"/>
          </w:tcPr>
          <w:p w14:paraId="2DD1C04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посещений музеев Ивнянского района</w:t>
            </w:r>
          </w:p>
          <w:p w14:paraId="62CA9333" w14:textId="77777777" w:rsidR="001C7010" w:rsidRDefault="001C7010" w:rsidP="001C7010">
            <w:pPr>
              <w:jc w:val="center"/>
              <w:rPr>
                <w:rFonts w:ascii="Times New Roman" w:eastAsia="Times New Roman" w:hAnsi="Times New Roman" w:cs="Times New Roman"/>
                <w:sz w:val="20"/>
                <w:szCs w:val="20"/>
              </w:rPr>
            </w:pPr>
          </w:p>
          <w:p w14:paraId="107DEDD6" w14:textId="77777777" w:rsidR="005E67DC" w:rsidRDefault="005E67DC" w:rsidP="001C7010">
            <w:pPr>
              <w:jc w:val="center"/>
              <w:rPr>
                <w:rFonts w:ascii="Times New Roman" w:eastAsia="Times New Roman" w:hAnsi="Times New Roman" w:cs="Times New Roman"/>
                <w:sz w:val="20"/>
                <w:szCs w:val="20"/>
              </w:rPr>
            </w:pPr>
          </w:p>
          <w:p w14:paraId="4A19EA35" w14:textId="77777777" w:rsidR="005E67DC" w:rsidRDefault="005E67DC" w:rsidP="001C7010">
            <w:pPr>
              <w:jc w:val="center"/>
              <w:rPr>
                <w:rFonts w:ascii="Times New Roman" w:eastAsia="Times New Roman" w:hAnsi="Times New Roman" w:cs="Times New Roman"/>
                <w:sz w:val="20"/>
                <w:szCs w:val="20"/>
              </w:rPr>
            </w:pPr>
          </w:p>
          <w:p w14:paraId="5F3AC752" w14:textId="77777777" w:rsidR="005E67DC" w:rsidRPr="001C7010" w:rsidRDefault="005E67DC" w:rsidP="001C7010">
            <w:pPr>
              <w:jc w:val="center"/>
              <w:rPr>
                <w:rFonts w:ascii="Times New Roman" w:eastAsia="Times New Roman" w:hAnsi="Times New Roman" w:cs="Times New Roman"/>
                <w:sz w:val="20"/>
                <w:szCs w:val="20"/>
              </w:rPr>
            </w:pPr>
          </w:p>
          <w:p w14:paraId="6CFD8D59" w14:textId="77777777" w:rsidR="001C7010" w:rsidRPr="001C7010" w:rsidRDefault="001C7010" w:rsidP="001C7010">
            <w:pPr>
              <w:jc w:val="center"/>
              <w:rPr>
                <w:rFonts w:ascii="Times New Roman" w:eastAsia="Times New Roman" w:hAnsi="Times New Roman" w:cs="Times New Roman"/>
                <w:sz w:val="20"/>
                <w:szCs w:val="20"/>
              </w:rPr>
            </w:pPr>
          </w:p>
        </w:tc>
      </w:tr>
      <w:tr w:rsidR="005E67DC" w:rsidRPr="001C7010" w14:paraId="6CF7546D" w14:textId="77777777" w:rsidTr="005E67DC">
        <w:trPr>
          <w:trHeight w:hRule="exact" w:val="810"/>
          <w:jc w:val="center"/>
        </w:trPr>
        <w:tc>
          <w:tcPr>
            <w:tcW w:w="706" w:type="dxa"/>
            <w:tcBorders>
              <w:top w:val="single" w:sz="4" w:space="0" w:color="auto"/>
              <w:left w:val="single" w:sz="4" w:space="0" w:color="auto"/>
              <w:bottom w:val="single" w:sz="4" w:space="0" w:color="auto"/>
            </w:tcBorders>
            <w:shd w:val="clear" w:color="auto" w:fill="auto"/>
            <w:vAlign w:val="center"/>
          </w:tcPr>
          <w:p w14:paraId="4F61DD75" w14:textId="77777777" w:rsidR="005E67DC" w:rsidRPr="001C7010" w:rsidRDefault="005E67DC" w:rsidP="005E67D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w:t>
            </w:r>
          </w:p>
        </w:tc>
        <w:tc>
          <w:tcPr>
            <w:tcW w:w="1452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8799FE0" w14:textId="77777777" w:rsidR="005E67DC" w:rsidRPr="001C7010" w:rsidRDefault="005E67DC" w:rsidP="005E67DC">
            <w:pPr>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Муниципальные музеи ежегодно осуществляют в рамках выполнения муниципального задания оказание услуг по публичному показу музейных предметов, музейных коллекций, выполнение работ по формированию, учету, изучению, обеспечению физического сохранения и безопасности музейных предметов, музейных коллекций. Значение результата включает число посетителей в стационарных условиях, вне стационара, удаленно через сеть Интернет</w:t>
            </w:r>
            <w:r>
              <w:rPr>
                <w:rFonts w:ascii="Times New Roman" w:eastAsia="Times New Roman" w:hAnsi="Times New Roman" w:cs="Times New Roman"/>
                <w:sz w:val="20"/>
                <w:szCs w:val="20"/>
              </w:rPr>
              <w:t>.</w:t>
            </w:r>
          </w:p>
        </w:tc>
      </w:tr>
    </w:tbl>
    <w:p w14:paraId="676EC3C5" w14:textId="77777777" w:rsidR="001C7010" w:rsidRPr="001C7010" w:rsidRDefault="001C7010" w:rsidP="001C7010">
      <w:pPr>
        <w:keepNext/>
        <w:keepLines/>
        <w:tabs>
          <w:tab w:val="left" w:pos="397"/>
        </w:tabs>
        <w:spacing w:after="100"/>
        <w:jc w:val="center"/>
        <w:outlineLvl w:val="2"/>
        <w:rPr>
          <w:rFonts w:ascii="Times New Roman" w:eastAsia="Times New Roman" w:hAnsi="Times New Roman" w:cs="Times New Roman"/>
          <w:b/>
          <w:bCs/>
          <w:sz w:val="20"/>
          <w:szCs w:val="20"/>
        </w:rPr>
      </w:pPr>
      <w:bookmarkStart w:id="20" w:name="bookmark108"/>
      <w:r w:rsidRPr="001C7010">
        <w:rPr>
          <w:rFonts w:ascii="Times New Roman" w:eastAsia="Times New Roman" w:hAnsi="Times New Roman" w:cs="Times New Roman"/>
          <w:b/>
          <w:bCs/>
          <w:sz w:val="20"/>
          <w:szCs w:val="20"/>
        </w:rPr>
        <w:lastRenderedPageBreak/>
        <w:t>5. Финансовое обеспечение комплекса процессных мероприятий 2</w:t>
      </w:r>
      <w:bookmarkEnd w:id="20"/>
    </w:p>
    <w:tbl>
      <w:tblPr>
        <w:tblW w:w="15242" w:type="dxa"/>
        <w:jc w:val="center"/>
        <w:tblLayout w:type="fixed"/>
        <w:tblCellMar>
          <w:left w:w="10" w:type="dxa"/>
          <w:right w:w="10" w:type="dxa"/>
        </w:tblCellMar>
        <w:tblLook w:val="04A0" w:firstRow="1" w:lastRow="0" w:firstColumn="1" w:lastColumn="0" w:noHBand="0" w:noVBand="1"/>
      </w:tblPr>
      <w:tblGrid>
        <w:gridCol w:w="3816"/>
        <w:gridCol w:w="250"/>
        <w:gridCol w:w="1967"/>
        <w:gridCol w:w="1564"/>
        <w:gridCol w:w="1142"/>
        <w:gridCol w:w="1133"/>
        <w:gridCol w:w="1142"/>
        <w:gridCol w:w="1133"/>
        <w:gridCol w:w="1138"/>
        <w:gridCol w:w="1951"/>
        <w:gridCol w:w="6"/>
      </w:tblGrid>
      <w:tr w:rsidR="001C7010" w:rsidRPr="001C7010" w14:paraId="6A2A93C7" w14:textId="77777777" w:rsidTr="007621AD">
        <w:trPr>
          <w:trHeight w:hRule="exact" w:val="317"/>
          <w:jc w:val="center"/>
        </w:trPr>
        <w:tc>
          <w:tcPr>
            <w:tcW w:w="3816" w:type="dxa"/>
            <w:vMerge w:val="restart"/>
            <w:tcBorders>
              <w:top w:val="single" w:sz="4" w:space="0" w:color="auto"/>
              <w:left w:val="single" w:sz="4" w:space="0" w:color="auto"/>
            </w:tcBorders>
            <w:shd w:val="clear" w:color="auto" w:fill="auto"/>
            <w:vAlign w:val="center"/>
          </w:tcPr>
          <w:p w14:paraId="1F59453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мероприятия (результата) / источник финансового обеспечения</w:t>
            </w:r>
          </w:p>
        </w:tc>
        <w:tc>
          <w:tcPr>
            <w:tcW w:w="2217" w:type="dxa"/>
            <w:gridSpan w:val="2"/>
            <w:vMerge w:val="restart"/>
            <w:tcBorders>
              <w:top w:val="single" w:sz="4" w:space="0" w:color="auto"/>
              <w:left w:val="single" w:sz="4" w:space="0" w:color="auto"/>
            </w:tcBorders>
            <w:shd w:val="clear" w:color="auto" w:fill="auto"/>
            <w:vAlign w:val="center"/>
          </w:tcPr>
          <w:p w14:paraId="3EC22BD9" w14:textId="77777777" w:rsidR="001C7010" w:rsidRPr="001C7010" w:rsidRDefault="001C7010" w:rsidP="00DE757B">
            <w:pPr>
              <w:ind w:left="54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Код бюджетной. классификации</w:t>
            </w:r>
          </w:p>
        </w:tc>
        <w:tc>
          <w:tcPr>
            <w:tcW w:w="9209" w:type="dxa"/>
            <w:gridSpan w:val="8"/>
            <w:tcBorders>
              <w:top w:val="single" w:sz="4" w:space="0" w:color="auto"/>
              <w:left w:val="single" w:sz="4" w:space="0" w:color="auto"/>
              <w:right w:val="single" w:sz="4" w:space="0" w:color="auto"/>
            </w:tcBorders>
            <w:shd w:val="clear" w:color="auto" w:fill="auto"/>
            <w:vAlign w:val="bottom"/>
          </w:tcPr>
          <w:p w14:paraId="3A18F2E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Объем финансового обеспечения по годам реализации, тыс. рублей</w:t>
            </w:r>
          </w:p>
        </w:tc>
      </w:tr>
      <w:tr w:rsidR="001C7010" w:rsidRPr="001C7010" w14:paraId="4B4D2D6A" w14:textId="77777777" w:rsidTr="00F1009A">
        <w:trPr>
          <w:trHeight w:hRule="exact" w:val="645"/>
          <w:jc w:val="center"/>
        </w:trPr>
        <w:tc>
          <w:tcPr>
            <w:tcW w:w="3816" w:type="dxa"/>
            <w:vMerge/>
            <w:tcBorders>
              <w:left w:val="single" w:sz="4" w:space="0" w:color="auto"/>
            </w:tcBorders>
            <w:shd w:val="clear" w:color="auto" w:fill="auto"/>
            <w:vAlign w:val="center"/>
          </w:tcPr>
          <w:p w14:paraId="7E7424A9" w14:textId="77777777" w:rsidR="001C7010" w:rsidRPr="001C7010" w:rsidRDefault="001C7010" w:rsidP="001C7010">
            <w:pPr>
              <w:rPr>
                <w:rFonts w:ascii="Times New Roman" w:hAnsi="Times New Roman" w:cs="Times New Roman"/>
                <w:sz w:val="20"/>
                <w:szCs w:val="20"/>
              </w:rPr>
            </w:pPr>
          </w:p>
        </w:tc>
        <w:tc>
          <w:tcPr>
            <w:tcW w:w="2217" w:type="dxa"/>
            <w:gridSpan w:val="2"/>
            <w:vMerge/>
            <w:tcBorders>
              <w:left w:val="single" w:sz="4" w:space="0" w:color="auto"/>
            </w:tcBorders>
            <w:shd w:val="clear" w:color="auto" w:fill="auto"/>
            <w:vAlign w:val="center"/>
          </w:tcPr>
          <w:p w14:paraId="48AF72C3" w14:textId="77777777" w:rsidR="001C7010" w:rsidRPr="001C7010" w:rsidRDefault="001C7010" w:rsidP="001C7010">
            <w:pPr>
              <w:rPr>
                <w:rFonts w:ascii="Times New Roman" w:hAnsi="Times New Roman" w:cs="Times New Roman"/>
                <w:sz w:val="20"/>
                <w:szCs w:val="20"/>
              </w:rPr>
            </w:pPr>
          </w:p>
        </w:tc>
        <w:tc>
          <w:tcPr>
            <w:tcW w:w="1564" w:type="dxa"/>
            <w:tcBorders>
              <w:top w:val="single" w:sz="4" w:space="0" w:color="auto"/>
              <w:left w:val="single" w:sz="4" w:space="0" w:color="auto"/>
            </w:tcBorders>
            <w:shd w:val="clear" w:color="auto" w:fill="auto"/>
            <w:vAlign w:val="center"/>
          </w:tcPr>
          <w:p w14:paraId="0DD276F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 год</w:t>
            </w:r>
          </w:p>
        </w:tc>
        <w:tc>
          <w:tcPr>
            <w:tcW w:w="1142" w:type="dxa"/>
            <w:tcBorders>
              <w:top w:val="single" w:sz="4" w:space="0" w:color="auto"/>
              <w:left w:val="single" w:sz="4" w:space="0" w:color="auto"/>
            </w:tcBorders>
            <w:shd w:val="clear" w:color="auto" w:fill="auto"/>
            <w:vAlign w:val="center"/>
          </w:tcPr>
          <w:p w14:paraId="5E2B7AB6" w14:textId="77777777" w:rsidR="001C7010" w:rsidRPr="001C7010" w:rsidRDefault="001C7010" w:rsidP="001C7010">
            <w:pPr>
              <w:ind w:firstLine="14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lang w:val="en-US" w:eastAsia="en-US"/>
              </w:rPr>
              <w:t xml:space="preserve">2Q26 </w:t>
            </w:r>
            <w:r w:rsidRPr="001C7010">
              <w:rPr>
                <w:rFonts w:ascii="Times New Roman" w:eastAsia="Times New Roman" w:hAnsi="Times New Roman" w:cs="Times New Roman"/>
                <w:b/>
                <w:bCs/>
                <w:sz w:val="20"/>
                <w:szCs w:val="20"/>
              </w:rPr>
              <w:t>год</w:t>
            </w:r>
          </w:p>
        </w:tc>
        <w:tc>
          <w:tcPr>
            <w:tcW w:w="1133" w:type="dxa"/>
            <w:tcBorders>
              <w:top w:val="single" w:sz="4" w:space="0" w:color="auto"/>
              <w:left w:val="single" w:sz="4" w:space="0" w:color="auto"/>
            </w:tcBorders>
            <w:shd w:val="clear" w:color="auto" w:fill="auto"/>
            <w:vAlign w:val="center"/>
          </w:tcPr>
          <w:p w14:paraId="450F77C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 год</w:t>
            </w:r>
          </w:p>
        </w:tc>
        <w:tc>
          <w:tcPr>
            <w:tcW w:w="1142" w:type="dxa"/>
            <w:tcBorders>
              <w:top w:val="single" w:sz="4" w:space="0" w:color="auto"/>
              <w:left w:val="single" w:sz="4" w:space="0" w:color="auto"/>
            </w:tcBorders>
            <w:shd w:val="clear" w:color="auto" w:fill="auto"/>
            <w:vAlign w:val="center"/>
          </w:tcPr>
          <w:p w14:paraId="7D73CB96" w14:textId="77777777" w:rsidR="001C7010" w:rsidRPr="001C7010" w:rsidRDefault="001C7010" w:rsidP="001C7010">
            <w:pPr>
              <w:ind w:firstLine="14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 год</w:t>
            </w:r>
          </w:p>
        </w:tc>
        <w:tc>
          <w:tcPr>
            <w:tcW w:w="1133" w:type="dxa"/>
            <w:tcBorders>
              <w:top w:val="single" w:sz="4" w:space="0" w:color="auto"/>
              <w:left w:val="single" w:sz="4" w:space="0" w:color="auto"/>
            </w:tcBorders>
            <w:shd w:val="clear" w:color="auto" w:fill="auto"/>
            <w:vAlign w:val="center"/>
          </w:tcPr>
          <w:p w14:paraId="5E562AB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 год</w:t>
            </w:r>
          </w:p>
        </w:tc>
        <w:tc>
          <w:tcPr>
            <w:tcW w:w="1138" w:type="dxa"/>
            <w:tcBorders>
              <w:top w:val="single" w:sz="4" w:space="0" w:color="auto"/>
              <w:left w:val="single" w:sz="4" w:space="0" w:color="auto"/>
            </w:tcBorders>
            <w:shd w:val="clear" w:color="auto" w:fill="auto"/>
            <w:vAlign w:val="center"/>
          </w:tcPr>
          <w:p w14:paraId="2AB14D47" w14:textId="77777777" w:rsidR="001C7010" w:rsidRPr="001C7010" w:rsidRDefault="001C7010" w:rsidP="001C7010">
            <w:pPr>
              <w:ind w:firstLine="14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 год</w:t>
            </w:r>
          </w:p>
        </w:tc>
        <w:tc>
          <w:tcPr>
            <w:tcW w:w="1957" w:type="dxa"/>
            <w:gridSpan w:val="2"/>
            <w:tcBorders>
              <w:top w:val="single" w:sz="4" w:space="0" w:color="auto"/>
              <w:left w:val="single" w:sz="4" w:space="0" w:color="auto"/>
              <w:right w:val="single" w:sz="4" w:space="0" w:color="auto"/>
            </w:tcBorders>
            <w:shd w:val="clear" w:color="auto" w:fill="auto"/>
            <w:vAlign w:val="center"/>
          </w:tcPr>
          <w:p w14:paraId="6EEE695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Всего</w:t>
            </w:r>
          </w:p>
        </w:tc>
      </w:tr>
      <w:tr w:rsidR="001C7010" w:rsidRPr="001C7010" w14:paraId="1822395B" w14:textId="77777777" w:rsidTr="007621AD">
        <w:trPr>
          <w:trHeight w:hRule="exact" w:val="342"/>
          <w:jc w:val="center"/>
        </w:trPr>
        <w:tc>
          <w:tcPr>
            <w:tcW w:w="3816" w:type="dxa"/>
            <w:tcBorders>
              <w:top w:val="single" w:sz="4" w:space="0" w:color="auto"/>
              <w:left w:val="single" w:sz="4" w:space="0" w:color="auto"/>
            </w:tcBorders>
            <w:shd w:val="clear" w:color="auto" w:fill="auto"/>
          </w:tcPr>
          <w:p w14:paraId="6AD4157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2217" w:type="dxa"/>
            <w:gridSpan w:val="2"/>
            <w:tcBorders>
              <w:top w:val="single" w:sz="4" w:space="0" w:color="auto"/>
              <w:left w:val="single" w:sz="4" w:space="0" w:color="auto"/>
            </w:tcBorders>
            <w:shd w:val="clear" w:color="auto" w:fill="auto"/>
          </w:tcPr>
          <w:p w14:paraId="654988BE" w14:textId="77777777" w:rsidR="001C7010" w:rsidRPr="001C7010" w:rsidRDefault="001C7010" w:rsidP="00DE757B">
            <w:pPr>
              <w:tabs>
                <w:tab w:val="left" w:pos="706"/>
              </w:tabs>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w:t>
            </w:r>
            <w:r w:rsidRPr="001C7010">
              <w:rPr>
                <w:rFonts w:ascii="Times New Roman" w:eastAsia="Times New Roman" w:hAnsi="Times New Roman" w:cs="Times New Roman"/>
                <w:sz w:val="20"/>
                <w:szCs w:val="20"/>
              </w:rPr>
              <w:tab/>
            </w:r>
          </w:p>
        </w:tc>
        <w:tc>
          <w:tcPr>
            <w:tcW w:w="1564" w:type="dxa"/>
            <w:tcBorders>
              <w:top w:val="single" w:sz="4" w:space="0" w:color="auto"/>
              <w:left w:val="single" w:sz="4" w:space="0" w:color="auto"/>
            </w:tcBorders>
            <w:shd w:val="clear" w:color="auto" w:fill="auto"/>
          </w:tcPr>
          <w:p w14:paraId="510FD88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p w14:paraId="67F2CEBE" w14:textId="77777777" w:rsidR="001C7010" w:rsidRPr="001C7010" w:rsidRDefault="001C7010" w:rsidP="001C7010">
            <w:pPr>
              <w:jc w:val="center"/>
              <w:rPr>
                <w:rFonts w:ascii="Times New Roman" w:eastAsia="Times New Roman" w:hAnsi="Times New Roman" w:cs="Times New Roman"/>
                <w:sz w:val="20"/>
                <w:szCs w:val="20"/>
              </w:rPr>
            </w:pPr>
          </w:p>
        </w:tc>
        <w:tc>
          <w:tcPr>
            <w:tcW w:w="1142" w:type="dxa"/>
            <w:tcBorders>
              <w:top w:val="single" w:sz="4" w:space="0" w:color="auto"/>
              <w:left w:val="single" w:sz="4" w:space="0" w:color="auto"/>
            </w:tcBorders>
            <w:shd w:val="clear" w:color="auto" w:fill="auto"/>
          </w:tcPr>
          <w:p w14:paraId="68F23A18" w14:textId="77777777" w:rsidR="001C7010" w:rsidRPr="001C7010" w:rsidRDefault="001C7010" w:rsidP="001C7010">
            <w:pPr>
              <w:ind w:right="160"/>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1133" w:type="dxa"/>
            <w:tcBorders>
              <w:top w:val="single" w:sz="4" w:space="0" w:color="auto"/>
              <w:left w:val="single" w:sz="4" w:space="0" w:color="auto"/>
            </w:tcBorders>
            <w:shd w:val="clear" w:color="auto" w:fill="auto"/>
          </w:tcPr>
          <w:p w14:paraId="2FAB9A37" w14:textId="77777777" w:rsidR="001C7010" w:rsidRPr="001C7010" w:rsidRDefault="001C7010" w:rsidP="001C7010">
            <w:pPr>
              <w:ind w:right="160"/>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1142" w:type="dxa"/>
            <w:tcBorders>
              <w:top w:val="single" w:sz="4" w:space="0" w:color="auto"/>
              <w:left w:val="single" w:sz="4" w:space="0" w:color="auto"/>
            </w:tcBorders>
            <w:shd w:val="clear" w:color="auto" w:fill="auto"/>
          </w:tcPr>
          <w:p w14:paraId="6547EE3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1133" w:type="dxa"/>
            <w:tcBorders>
              <w:top w:val="single" w:sz="4" w:space="0" w:color="auto"/>
              <w:left w:val="single" w:sz="4" w:space="0" w:color="auto"/>
            </w:tcBorders>
            <w:shd w:val="clear" w:color="auto" w:fill="auto"/>
          </w:tcPr>
          <w:p w14:paraId="138BBE8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1138" w:type="dxa"/>
            <w:tcBorders>
              <w:top w:val="single" w:sz="4" w:space="0" w:color="auto"/>
              <w:left w:val="single" w:sz="4" w:space="0" w:color="auto"/>
            </w:tcBorders>
            <w:shd w:val="clear" w:color="auto" w:fill="auto"/>
          </w:tcPr>
          <w:p w14:paraId="731A14F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8</w:t>
            </w:r>
          </w:p>
        </w:tc>
        <w:tc>
          <w:tcPr>
            <w:tcW w:w="1957" w:type="dxa"/>
            <w:gridSpan w:val="2"/>
            <w:tcBorders>
              <w:top w:val="single" w:sz="4" w:space="0" w:color="auto"/>
              <w:left w:val="single" w:sz="4" w:space="0" w:color="auto"/>
              <w:right w:val="single" w:sz="4" w:space="0" w:color="auto"/>
            </w:tcBorders>
            <w:shd w:val="clear" w:color="auto" w:fill="auto"/>
          </w:tcPr>
          <w:p w14:paraId="4AA4321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r>
      <w:tr w:rsidR="001C7010" w:rsidRPr="001C7010" w14:paraId="1C1C64EA" w14:textId="77777777" w:rsidTr="00F1009A">
        <w:trPr>
          <w:trHeight w:hRule="exact" w:val="221"/>
          <w:jc w:val="center"/>
        </w:trPr>
        <w:tc>
          <w:tcPr>
            <w:tcW w:w="15242" w:type="dxa"/>
            <w:gridSpan w:val="11"/>
            <w:tcBorders>
              <w:top w:val="single" w:sz="4" w:space="0" w:color="auto"/>
              <w:left w:val="single" w:sz="4" w:space="0" w:color="auto"/>
              <w:right w:val="single" w:sz="4" w:space="0" w:color="auto"/>
            </w:tcBorders>
            <w:shd w:val="clear" w:color="auto" w:fill="auto"/>
            <w:vAlign w:val="bottom"/>
          </w:tcPr>
          <w:p w14:paraId="73FF16D8" w14:textId="77777777" w:rsidR="001C7010" w:rsidRPr="001C7010" w:rsidRDefault="001C7010" w:rsidP="001C7010">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                       Задача «Создание условий для хранения, изучения и публичного представления музейных предметов и музейных коллекций музеев Ивнянского района»</w:t>
            </w:r>
          </w:p>
        </w:tc>
      </w:tr>
      <w:tr w:rsidR="001C7010" w:rsidRPr="001C7010" w14:paraId="1DC87ACB" w14:textId="77777777" w:rsidTr="007621AD">
        <w:trPr>
          <w:trHeight w:hRule="exact" w:val="557"/>
          <w:jc w:val="center"/>
        </w:trPr>
        <w:tc>
          <w:tcPr>
            <w:tcW w:w="3816" w:type="dxa"/>
            <w:tcBorders>
              <w:top w:val="single" w:sz="4" w:space="0" w:color="auto"/>
              <w:left w:val="single" w:sz="4" w:space="0" w:color="auto"/>
              <w:bottom w:val="single" w:sz="4" w:space="0" w:color="auto"/>
            </w:tcBorders>
            <w:shd w:val="clear" w:color="auto" w:fill="auto"/>
            <w:vAlign w:val="bottom"/>
          </w:tcPr>
          <w:p w14:paraId="08583602" w14:textId="77777777" w:rsidR="001C7010" w:rsidRPr="001C7010" w:rsidRDefault="001C7010" w:rsidP="001C7010">
            <w:pPr>
              <w:rPr>
                <w:rFonts w:ascii="Times New Roman" w:eastAsia="Times New Roman" w:hAnsi="Times New Roman" w:cs="Times New Roman"/>
                <w:b/>
                <w:bCs/>
                <w:color w:val="000000" w:themeColor="text1"/>
                <w:sz w:val="20"/>
                <w:szCs w:val="20"/>
              </w:rPr>
            </w:pPr>
            <w:r w:rsidRPr="001C7010">
              <w:rPr>
                <w:rFonts w:ascii="Times New Roman" w:eastAsia="Times New Roman" w:hAnsi="Times New Roman" w:cs="Times New Roman"/>
                <w:b/>
                <w:bCs/>
                <w:color w:val="000000" w:themeColor="text1"/>
                <w:sz w:val="20"/>
                <w:szCs w:val="20"/>
              </w:rPr>
              <w:t>Комплекс процессных мероприятий, (всего) в том числе:</w:t>
            </w:r>
          </w:p>
          <w:p w14:paraId="3B1CABC4" w14:textId="77777777" w:rsidR="001C7010" w:rsidRPr="001C7010" w:rsidRDefault="001C7010" w:rsidP="001C7010">
            <w:pPr>
              <w:rPr>
                <w:rFonts w:ascii="Times New Roman" w:eastAsia="Times New Roman" w:hAnsi="Times New Roman" w:cs="Times New Roman"/>
                <w:b/>
                <w:bCs/>
                <w:color w:val="000000" w:themeColor="text1"/>
                <w:sz w:val="20"/>
                <w:szCs w:val="20"/>
              </w:rPr>
            </w:pPr>
          </w:p>
          <w:p w14:paraId="55F64B27" w14:textId="77777777" w:rsidR="001C7010" w:rsidRPr="001C7010" w:rsidRDefault="001C7010" w:rsidP="001C7010">
            <w:pPr>
              <w:rPr>
                <w:rFonts w:ascii="Times New Roman" w:eastAsia="Times New Roman" w:hAnsi="Times New Roman" w:cs="Times New Roman"/>
                <w:sz w:val="20"/>
                <w:szCs w:val="20"/>
              </w:rPr>
            </w:pPr>
          </w:p>
        </w:tc>
        <w:tc>
          <w:tcPr>
            <w:tcW w:w="2217" w:type="dxa"/>
            <w:gridSpan w:val="2"/>
            <w:tcBorders>
              <w:top w:val="single" w:sz="4" w:space="0" w:color="auto"/>
              <w:left w:val="single" w:sz="4" w:space="0" w:color="auto"/>
            </w:tcBorders>
            <w:shd w:val="clear" w:color="auto" w:fill="auto"/>
          </w:tcPr>
          <w:p w14:paraId="64AE05E9" w14:textId="77777777" w:rsidR="001C7010" w:rsidRPr="001C7010" w:rsidRDefault="001C7010" w:rsidP="001C7010">
            <w:pPr>
              <w:rPr>
                <w:rFonts w:ascii="Times New Roman" w:hAnsi="Times New Roman" w:cs="Times New Roman"/>
                <w:sz w:val="20"/>
                <w:szCs w:val="20"/>
              </w:rPr>
            </w:pPr>
          </w:p>
          <w:p w14:paraId="0325A752" w14:textId="77777777" w:rsidR="001C7010" w:rsidRPr="001C7010" w:rsidRDefault="001C7010" w:rsidP="001C7010">
            <w:pPr>
              <w:rPr>
                <w:rFonts w:ascii="Times New Roman" w:hAnsi="Times New Roman" w:cs="Times New Roman"/>
                <w:b/>
                <w:sz w:val="20"/>
                <w:szCs w:val="20"/>
              </w:rPr>
            </w:pPr>
            <w:r w:rsidRPr="001C7010">
              <w:rPr>
                <w:rFonts w:ascii="Times New Roman" w:hAnsi="Times New Roman" w:cs="Times New Roman"/>
                <w:b/>
                <w:sz w:val="20"/>
                <w:szCs w:val="20"/>
              </w:rPr>
              <w:t xml:space="preserve">        ХХХХХХХ</w:t>
            </w:r>
          </w:p>
          <w:p w14:paraId="5690A8F0" w14:textId="77777777" w:rsidR="001C7010" w:rsidRPr="001C7010" w:rsidRDefault="001C7010" w:rsidP="001C7010">
            <w:pPr>
              <w:rPr>
                <w:rFonts w:ascii="Times New Roman" w:hAnsi="Times New Roman" w:cs="Times New Roman"/>
                <w:sz w:val="20"/>
                <w:szCs w:val="20"/>
              </w:rPr>
            </w:pPr>
            <w:r w:rsidRPr="001C7010">
              <w:rPr>
                <w:rFonts w:ascii="Times New Roman" w:hAnsi="Times New Roman" w:cs="Times New Roman"/>
                <w:sz w:val="20"/>
                <w:szCs w:val="20"/>
              </w:rPr>
              <w:t xml:space="preserve">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tcPr>
          <w:p w14:paraId="06ADE938"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11656,4</w:t>
            </w:r>
          </w:p>
        </w:tc>
        <w:tc>
          <w:tcPr>
            <w:tcW w:w="1142" w:type="dxa"/>
            <w:tcBorders>
              <w:top w:val="single" w:sz="4" w:space="0" w:color="auto"/>
              <w:left w:val="nil"/>
              <w:bottom w:val="single" w:sz="4" w:space="0" w:color="auto"/>
              <w:right w:val="single" w:sz="4" w:space="0" w:color="auto"/>
            </w:tcBorders>
            <w:shd w:val="clear" w:color="auto" w:fill="auto"/>
            <w:vAlign w:val="bottom"/>
          </w:tcPr>
          <w:p w14:paraId="58D8AE48"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12164,9</w:t>
            </w:r>
          </w:p>
        </w:tc>
        <w:tc>
          <w:tcPr>
            <w:tcW w:w="1133" w:type="dxa"/>
            <w:tcBorders>
              <w:top w:val="single" w:sz="4" w:space="0" w:color="auto"/>
              <w:left w:val="nil"/>
              <w:bottom w:val="single" w:sz="4" w:space="0" w:color="auto"/>
              <w:right w:val="single" w:sz="4" w:space="0" w:color="auto"/>
            </w:tcBorders>
            <w:shd w:val="clear" w:color="auto" w:fill="auto"/>
            <w:vAlign w:val="bottom"/>
          </w:tcPr>
          <w:p w14:paraId="0BA2EF0E"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12164,9</w:t>
            </w:r>
          </w:p>
        </w:tc>
        <w:tc>
          <w:tcPr>
            <w:tcW w:w="1142" w:type="dxa"/>
            <w:tcBorders>
              <w:top w:val="single" w:sz="4" w:space="0" w:color="auto"/>
              <w:left w:val="nil"/>
              <w:bottom w:val="single" w:sz="4" w:space="0" w:color="auto"/>
              <w:right w:val="single" w:sz="4" w:space="0" w:color="auto"/>
            </w:tcBorders>
            <w:shd w:val="clear" w:color="auto" w:fill="auto"/>
            <w:vAlign w:val="bottom"/>
          </w:tcPr>
          <w:p w14:paraId="04B998F9"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12164,9</w:t>
            </w:r>
          </w:p>
        </w:tc>
        <w:tc>
          <w:tcPr>
            <w:tcW w:w="1133" w:type="dxa"/>
            <w:tcBorders>
              <w:top w:val="single" w:sz="4" w:space="0" w:color="auto"/>
              <w:left w:val="nil"/>
              <w:bottom w:val="single" w:sz="4" w:space="0" w:color="auto"/>
              <w:right w:val="single" w:sz="4" w:space="0" w:color="auto"/>
            </w:tcBorders>
            <w:shd w:val="clear" w:color="auto" w:fill="auto"/>
            <w:vAlign w:val="bottom"/>
          </w:tcPr>
          <w:p w14:paraId="5F2E345D"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12164,9</w:t>
            </w:r>
          </w:p>
        </w:tc>
        <w:tc>
          <w:tcPr>
            <w:tcW w:w="1138" w:type="dxa"/>
            <w:tcBorders>
              <w:top w:val="single" w:sz="4" w:space="0" w:color="auto"/>
              <w:left w:val="nil"/>
              <w:bottom w:val="single" w:sz="4" w:space="0" w:color="auto"/>
              <w:right w:val="single" w:sz="4" w:space="0" w:color="auto"/>
            </w:tcBorders>
            <w:shd w:val="clear" w:color="auto" w:fill="auto"/>
            <w:vAlign w:val="bottom"/>
          </w:tcPr>
          <w:p w14:paraId="0A9BBE90"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12164,9</w:t>
            </w:r>
          </w:p>
        </w:tc>
        <w:tc>
          <w:tcPr>
            <w:tcW w:w="1957" w:type="dxa"/>
            <w:gridSpan w:val="2"/>
            <w:tcBorders>
              <w:top w:val="single" w:sz="4" w:space="0" w:color="auto"/>
              <w:left w:val="nil"/>
              <w:bottom w:val="single" w:sz="4" w:space="0" w:color="auto"/>
              <w:right w:val="single" w:sz="4" w:space="0" w:color="auto"/>
            </w:tcBorders>
            <w:shd w:val="clear" w:color="auto" w:fill="auto"/>
            <w:vAlign w:val="bottom"/>
          </w:tcPr>
          <w:p w14:paraId="13EA4792"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72480,9</w:t>
            </w:r>
          </w:p>
        </w:tc>
      </w:tr>
      <w:tr w:rsidR="001C7010" w:rsidRPr="001C7010" w14:paraId="192BA26B" w14:textId="77777777" w:rsidTr="007621AD">
        <w:trPr>
          <w:trHeight w:hRule="exact" w:val="357"/>
          <w:jc w:val="center"/>
        </w:trPr>
        <w:tc>
          <w:tcPr>
            <w:tcW w:w="3816" w:type="dxa"/>
            <w:tcBorders>
              <w:top w:val="single" w:sz="4" w:space="0" w:color="auto"/>
              <w:left w:val="single" w:sz="4" w:space="0" w:color="auto"/>
              <w:bottom w:val="single" w:sz="4" w:space="0" w:color="auto"/>
            </w:tcBorders>
            <w:shd w:val="clear" w:color="auto" w:fill="auto"/>
          </w:tcPr>
          <w:p w14:paraId="2F1B6D8D" w14:textId="77777777" w:rsidR="001C7010" w:rsidRPr="001C7010" w:rsidRDefault="001C7010" w:rsidP="00DE757B">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rPr>
              <w:t>Местный бюджет (всего), из них:</w:t>
            </w:r>
          </w:p>
        </w:tc>
        <w:tc>
          <w:tcPr>
            <w:tcW w:w="2217" w:type="dxa"/>
            <w:gridSpan w:val="2"/>
            <w:tcBorders>
              <w:top w:val="single" w:sz="4" w:space="0" w:color="auto"/>
              <w:left w:val="single" w:sz="4" w:space="0" w:color="auto"/>
            </w:tcBorders>
            <w:shd w:val="clear" w:color="auto" w:fill="auto"/>
          </w:tcPr>
          <w:p w14:paraId="4A468FB7" w14:textId="77777777" w:rsidR="001C7010" w:rsidRPr="001C7010" w:rsidRDefault="001C7010" w:rsidP="001C7010">
            <w:pPr>
              <w:rPr>
                <w:rFonts w:ascii="Times New Roman" w:hAnsi="Times New Roman" w:cs="Times New Roman"/>
                <w:sz w:val="20"/>
                <w:szCs w:val="20"/>
              </w:rPr>
            </w:pPr>
            <w:r w:rsidRPr="001C7010">
              <w:rPr>
                <w:rFonts w:ascii="Times New Roman" w:hAnsi="Times New Roman" w:cs="Times New Roman"/>
                <w:sz w:val="20"/>
                <w:szCs w:val="20"/>
              </w:rPr>
              <w:t xml:space="preserve">        0420100590</w:t>
            </w:r>
          </w:p>
        </w:tc>
        <w:tc>
          <w:tcPr>
            <w:tcW w:w="1564" w:type="dxa"/>
            <w:tcBorders>
              <w:top w:val="nil"/>
              <w:left w:val="single" w:sz="4" w:space="0" w:color="auto"/>
              <w:bottom w:val="single" w:sz="4" w:space="0" w:color="auto"/>
              <w:right w:val="single" w:sz="4" w:space="0" w:color="auto"/>
            </w:tcBorders>
            <w:shd w:val="clear" w:color="auto" w:fill="auto"/>
            <w:vAlign w:val="bottom"/>
          </w:tcPr>
          <w:p w14:paraId="100442FD"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11404,4</w:t>
            </w:r>
          </w:p>
        </w:tc>
        <w:tc>
          <w:tcPr>
            <w:tcW w:w="1142" w:type="dxa"/>
            <w:tcBorders>
              <w:top w:val="nil"/>
              <w:left w:val="nil"/>
              <w:bottom w:val="single" w:sz="4" w:space="0" w:color="auto"/>
              <w:right w:val="single" w:sz="4" w:space="0" w:color="auto"/>
            </w:tcBorders>
            <w:shd w:val="clear" w:color="auto" w:fill="auto"/>
            <w:vAlign w:val="bottom"/>
          </w:tcPr>
          <w:p w14:paraId="0E8A9FC8"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11912,9</w:t>
            </w:r>
          </w:p>
        </w:tc>
        <w:tc>
          <w:tcPr>
            <w:tcW w:w="1133" w:type="dxa"/>
            <w:tcBorders>
              <w:top w:val="nil"/>
              <w:left w:val="nil"/>
              <w:bottom w:val="single" w:sz="4" w:space="0" w:color="auto"/>
              <w:right w:val="single" w:sz="4" w:space="0" w:color="auto"/>
            </w:tcBorders>
            <w:shd w:val="clear" w:color="auto" w:fill="auto"/>
            <w:vAlign w:val="bottom"/>
          </w:tcPr>
          <w:p w14:paraId="77207426"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11912,9</w:t>
            </w:r>
          </w:p>
        </w:tc>
        <w:tc>
          <w:tcPr>
            <w:tcW w:w="1142" w:type="dxa"/>
            <w:tcBorders>
              <w:top w:val="nil"/>
              <w:left w:val="nil"/>
              <w:bottom w:val="single" w:sz="4" w:space="0" w:color="auto"/>
              <w:right w:val="single" w:sz="4" w:space="0" w:color="auto"/>
            </w:tcBorders>
            <w:shd w:val="clear" w:color="auto" w:fill="auto"/>
            <w:vAlign w:val="bottom"/>
          </w:tcPr>
          <w:p w14:paraId="3314D45C"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11912,9</w:t>
            </w:r>
          </w:p>
        </w:tc>
        <w:tc>
          <w:tcPr>
            <w:tcW w:w="1133" w:type="dxa"/>
            <w:tcBorders>
              <w:top w:val="nil"/>
              <w:left w:val="nil"/>
              <w:bottom w:val="single" w:sz="4" w:space="0" w:color="auto"/>
              <w:right w:val="single" w:sz="4" w:space="0" w:color="auto"/>
            </w:tcBorders>
            <w:shd w:val="clear" w:color="auto" w:fill="auto"/>
            <w:vAlign w:val="bottom"/>
          </w:tcPr>
          <w:p w14:paraId="41239F52"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11912,9</w:t>
            </w:r>
          </w:p>
        </w:tc>
        <w:tc>
          <w:tcPr>
            <w:tcW w:w="1138" w:type="dxa"/>
            <w:tcBorders>
              <w:top w:val="nil"/>
              <w:left w:val="nil"/>
              <w:bottom w:val="single" w:sz="4" w:space="0" w:color="auto"/>
              <w:right w:val="single" w:sz="4" w:space="0" w:color="auto"/>
            </w:tcBorders>
            <w:shd w:val="clear" w:color="auto" w:fill="auto"/>
            <w:vAlign w:val="bottom"/>
          </w:tcPr>
          <w:p w14:paraId="0EA3D4B9"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11912,9</w:t>
            </w:r>
          </w:p>
        </w:tc>
        <w:tc>
          <w:tcPr>
            <w:tcW w:w="1957" w:type="dxa"/>
            <w:gridSpan w:val="2"/>
            <w:tcBorders>
              <w:top w:val="nil"/>
              <w:left w:val="nil"/>
              <w:bottom w:val="single" w:sz="4" w:space="0" w:color="auto"/>
              <w:right w:val="single" w:sz="4" w:space="0" w:color="auto"/>
            </w:tcBorders>
            <w:shd w:val="clear" w:color="auto" w:fill="auto"/>
            <w:vAlign w:val="bottom"/>
          </w:tcPr>
          <w:p w14:paraId="3E247F12"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70968,9</w:t>
            </w:r>
          </w:p>
        </w:tc>
      </w:tr>
      <w:tr w:rsidR="001C7010" w:rsidRPr="001C7010" w14:paraId="43F65E64" w14:textId="77777777" w:rsidTr="007621AD">
        <w:trPr>
          <w:trHeight w:hRule="exact" w:val="627"/>
          <w:jc w:val="center"/>
        </w:trPr>
        <w:tc>
          <w:tcPr>
            <w:tcW w:w="3816" w:type="dxa"/>
            <w:tcBorders>
              <w:top w:val="single" w:sz="4" w:space="0" w:color="auto"/>
              <w:left w:val="single" w:sz="4" w:space="0" w:color="auto"/>
              <w:bottom w:val="single" w:sz="4" w:space="0" w:color="auto"/>
              <w:right w:val="single" w:sz="4" w:space="0" w:color="auto"/>
            </w:tcBorders>
          </w:tcPr>
          <w:p w14:paraId="3A02A449" w14:textId="77777777" w:rsidR="001C7010" w:rsidRPr="001C7010" w:rsidRDefault="001C7010" w:rsidP="001C7010">
            <w:pPr>
              <w:rPr>
                <w:rFonts w:ascii="Times New Roman" w:hAnsi="Times New Roman"/>
                <w:bCs/>
                <w:sz w:val="20"/>
                <w:szCs w:val="20"/>
                <w:lang w:eastAsia="en-US"/>
              </w:rPr>
            </w:pPr>
            <w:r w:rsidRPr="001C7010">
              <w:rPr>
                <w:rFonts w:ascii="Times New Roman" w:hAnsi="Times New Roman"/>
                <w:bCs/>
                <w:sz w:val="20"/>
                <w:szCs w:val="20"/>
                <w:lang w:eastAsia="en-US"/>
              </w:rPr>
              <w:t>- межбюджетные трансферты из федерального бюджета (</w:t>
            </w:r>
            <w:proofErr w:type="spellStart"/>
            <w:r w:rsidRPr="001C7010">
              <w:rPr>
                <w:rFonts w:ascii="Times New Roman" w:hAnsi="Times New Roman"/>
                <w:bCs/>
                <w:sz w:val="20"/>
                <w:szCs w:val="20"/>
                <w:lang w:eastAsia="en-US"/>
              </w:rPr>
              <w:t>справочно</w:t>
            </w:r>
            <w:proofErr w:type="spellEnd"/>
            <w:r w:rsidRPr="001C7010">
              <w:rPr>
                <w:rFonts w:ascii="Times New Roman" w:hAnsi="Times New Roman"/>
                <w:bCs/>
                <w:sz w:val="20"/>
                <w:szCs w:val="20"/>
                <w:lang w:eastAsia="en-US"/>
              </w:rPr>
              <w:t>)</w:t>
            </w:r>
          </w:p>
          <w:p w14:paraId="12654DF4" w14:textId="77777777" w:rsidR="001C7010" w:rsidRPr="001C7010" w:rsidRDefault="001C7010" w:rsidP="001C7010">
            <w:pPr>
              <w:rPr>
                <w:rFonts w:ascii="Times New Roman" w:eastAsia="Times New Roman" w:hAnsi="Times New Roman" w:cs="Times New Roman"/>
                <w:sz w:val="20"/>
                <w:szCs w:val="20"/>
              </w:rPr>
            </w:pPr>
          </w:p>
        </w:tc>
        <w:tc>
          <w:tcPr>
            <w:tcW w:w="2217" w:type="dxa"/>
            <w:gridSpan w:val="2"/>
            <w:tcBorders>
              <w:top w:val="single" w:sz="4" w:space="0" w:color="auto"/>
              <w:left w:val="single" w:sz="4" w:space="0" w:color="auto"/>
            </w:tcBorders>
            <w:shd w:val="clear" w:color="auto" w:fill="auto"/>
          </w:tcPr>
          <w:p w14:paraId="536C3D6A" w14:textId="77777777" w:rsidR="001C7010" w:rsidRPr="001C7010" w:rsidRDefault="001C7010" w:rsidP="001C7010">
            <w:pPr>
              <w:rPr>
                <w:rFonts w:ascii="Times New Roman" w:hAnsi="Times New Roman" w:cs="Times New Roman"/>
                <w:sz w:val="20"/>
                <w:szCs w:val="20"/>
              </w:rPr>
            </w:pPr>
          </w:p>
        </w:tc>
        <w:tc>
          <w:tcPr>
            <w:tcW w:w="1564" w:type="dxa"/>
            <w:tcBorders>
              <w:top w:val="nil"/>
              <w:left w:val="single" w:sz="4" w:space="0" w:color="auto"/>
              <w:bottom w:val="single" w:sz="4" w:space="0" w:color="auto"/>
              <w:right w:val="single" w:sz="4" w:space="0" w:color="auto"/>
            </w:tcBorders>
            <w:shd w:val="clear" w:color="auto" w:fill="auto"/>
            <w:vAlign w:val="bottom"/>
          </w:tcPr>
          <w:p w14:paraId="7A7CF90D"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142" w:type="dxa"/>
            <w:tcBorders>
              <w:top w:val="nil"/>
              <w:left w:val="nil"/>
              <w:bottom w:val="single" w:sz="4" w:space="0" w:color="auto"/>
              <w:right w:val="single" w:sz="4" w:space="0" w:color="auto"/>
            </w:tcBorders>
            <w:shd w:val="clear" w:color="auto" w:fill="auto"/>
            <w:vAlign w:val="bottom"/>
          </w:tcPr>
          <w:p w14:paraId="276B56FE"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133" w:type="dxa"/>
            <w:tcBorders>
              <w:top w:val="nil"/>
              <w:left w:val="nil"/>
              <w:bottom w:val="single" w:sz="4" w:space="0" w:color="auto"/>
              <w:right w:val="single" w:sz="4" w:space="0" w:color="auto"/>
            </w:tcBorders>
            <w:shd w:val="clear" w:color="auto" w:fill="auto"/>
            <w:vAlign w:val="bottom"/>
          </w:tcPr>
          <w:p w14:paraId="5BF51E12"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142" w:type="dxa"/>
            <w:tcBorders>
              <w:top w:val="nil"/>
              <w:left w:val="nil"/>
              <w:bottom w:val="single" w:sz="4" w:space="0" w:color="auto"/>
              <w:right w:val="single" w:sz="4" w:space="0" w:color="auto"/>
            </w:tcBorders>
            <w:shd w:val="clear" w:color="auto" w:fill="auto"/>
            <w:vAlign w:val="bottom"/>
          </w:tcPr>
          <w:p w14:paraId="658F8389"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133" w:type="dxa"/>
            <w:tcBorders>
              <w:top w:val="nil"/>
              <w:left w:val="nil"/>
              <w:bottom w:val="single" w:sz="4" w:space="0" w:color="auto"/>
              <w:right w:val="single" w:sz="4" w:space="0" w:color="auto"/>
            </w:tcBorders>
            <w:shd w:val="clear" w:color="auto" w:fill="auto"/>
            <w:vAlign w:val="bottom"/>
          </w:tcPr>
          <w:p w14:paraId="4DB6074B"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138" w:type="dxa"/>
            <w:tcBorders>
              <w:top w:val="nil"/>
              <w:left w:val="nil"/>
              <w:bottom w:val="single" w:sz="4" w:space="0" w:color="auto"/>
              <w:right w:val="single" w:sz="4" w:space="0" w:color="auto"/>
            </w:tcBorders>
            <w:shd w:val="clear" w:color="auto" w:fill="auto"/>
            <w:vAlign w:val="bottom"/>
          </w:tcPr>
          <w:p w14:paraId="5B42B0FF"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957" w:type="dxa"/>
            <w:gridSpan w:val="2"/>
            <w:tcBorders>
              <w:top w:val="nil"/>
              <w:left w:val="nil"/>
              <w:bottom w:val="single" w:sz="4" w:space="0" w:color="auto"/>
              <w:right w:val="single" w:sz="4" w:space="0" w:color="auto"/>
            </w:tcBorders>
            <w:shd w:val="clear" w:color="auto" w:fill="auto"/>
            <w:vAlign w:val="bottom"/>
          </w:tcPr>
          <w:p w14:paraId="288CFDEE"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r>
      <w:tr w:rsidR="001C7010" w:rsidRPr="001C7010" w14:paraId="75E59A21" w14:textId="77777777" w:rsidTr="007621AD">
        <w:trPr>
          <w:trHeight w:hRule="exact" w:val="590"/>
          <w:jc w:val="center"/>
        </w:trPr>
        <w:tc>
          <w:tcPr>
            <w:tcW w:w="3816" w:type="dxa"/>
            <w:tcBorders>
              <w:top w:val="single" w:sz="4" w:space="0" w:color="auto"/>
              <w:left w:val="single" w:sz="4" w:space="0" w:color="auto"/>
              <w:bottom w:val="single" w:sz="4" w:space="0" w:color="auto"/>
              <w:right w:val="single" w:sz="4" w:space="0" w:color="auto"/>
            </w:tcBorders>
            <w:vAlign w:val="center"/>
          </w:tcPr>
          <w:p w14:paraId="5D8FEE61"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bCs/>
                <w:sz w:val="20"/>
                <w:szCs w:val="20"/>
                <w:lang w:eastAsia="en-US"/>
              </w:rPr>
              <w:t>справочно</w:t>
            </w:r>
            <w:proofErr w:type="spellEnd"/>
            <w:r w:rsidRPr="001C7010">
              <w:rPr>
                <w:rFonts w:ascii="Times New Roman" w:eastAsia="Times New Roman" w:hAnsi="Times New Roman" w:cs="Times New Roman"/>
                <w:bCs/>
                <w:sz w:val="20"/>
                <w:szCs w:val="20"/>
                <w:lang w:eastAsia="en-US"/>
              </w:rPr>
              <w:t>)</w:t>
            </w:r>
          </w:p>
        </w:tc>
        <w:tc>
          <w:tcPr>
            <w:tcW w:w="2217" w:type="dxa"/>
            <w:gridSpan w:val="2"/>
            <w:tcBorders>
              <w:top w:val="single" w:sz="4" w:space="0" w:color="auto"/>
              <w:left w:val="single" w:sz="4" w:space="0" w:color="auto"/>
            </w:tcBorders>
            <w:shd w:val="clear" w:color="auto" w:fill="auto"/>
          </w:tcPr>
          <w:p w14:paraId="75B8E716" w14:textId="77777777" w:rsidR="001C7010" w:rsidRPr="001C7010" w:rsidRDefault="001C7010" w:rsidP="001C7010">
            <w:pPr>
              <w:rPr>
                <w:rFonts w:ascii="Times New Roman" w:hAnsi="Times New Roman" w:cs="Times New Roman"/>
                <w:sz w:val="20"/>
                <w:szCs w:val="20"/>
              </w:rPr>
            </w:pPr>
          </w:p>
        </w:tc>
        <w:tc>
          <w:tcPr>
            <w:tcW w:w="1564" w:type="dxa"/>
            <w:tcBorders>
              <w:top w:val="nil"/>
              <w:left w:val="single" w:sz="4" w:space="0" w:color="auto"/>
              <w:bottom w:val="single" w:sz="4" w:space="0" w:color="auto"/>
              <w:right w:val="single" w:sz="4" w:space="0" w:color="auto"/>
            </w:tcBorders>
            <w:shd w:val="clear" w:color="auto" w:fill="auto"/>
            <w:vAlign w:val="bottom"/>
          </w:tcPr>
          <w:p w14:paraId="51862DC1"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142" w:type="dxa"/>
            <w:tcBorders>
              <w:top w:val="nil"/>
              <w:left w:val="nil"/>
              <w:bottom w:val="single" w:sz="4" w:space="0" w:color="auto"/>
              <w:right w:val="single" w:sz="4" w:space="0" w:color="auto"/>
            </w:tcBorders>
            <w:shd w:val="clear" w:color="auto" w:fill="auto"/>
            <w:vAlign w:val="bottom"/>
          </w:tcPr>
          <w:p w14:paraId="23961B35"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133" w:type="dxa"/>
            <w:tcBorders>
              <w:top w:val="nil"/>
              <w:left w:val="nil"/>
              <w:bottom w:val="single" w:sz="4" w:space="0" w:color="auto"/>
              <w:right w:val="single" w:sz="4" w:space="0" w:color="auto"/>
            </w:tcBorders>
            <w:shd w:val="clear" w:color="auto" w:fill="auto"/>
            <w:vAlign w:val="bottom"/>
          </w:tcPr>
          <w:p w14:paraId="509E8EC7"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142" w:type="dxa"/>
            <w:tcBorders>
              <w:top w:val="nil"/>
              <w:left w:val="nil"/>
              <w:bottom w:val="single" w:sz="4" w:space="0" w:color="auto"/>
              <w:right w:val="single" w:sz="4" w:space="0" w:color="auto"/>
            </w:tcBorders>
            <w:shd w:val="clear" w:color="auto" w:fill="auto"/>
            <w:vAlign w:val="bottom"/>
          </w:tcPr>
          <w:p w14:paraId="6DD84FEB"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133" w:type="dxa"/>
            <w:tcBorders>
              <w:top w:val="nil"/>
              <w:left w:val="nil"/>
              <w:bottom w:val="single" w:sz="4" w:space="0" w:color="auto"/>
              <w:right w:val="single" w:sz="4" w:space="0" w:color="auto"/>
            </w:tcBorders>
            <w:shd w:val="clear" w:color="auto" w:fill="auto"/>
            <w:vAlign w:val="bottom"/>
          </w:tcPr>
          <w:p w14:paraId="1E7ECC3B"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138" w:type="dxa"/>
            <w:tcBorders>
              <w:top w:val="nil"/>
              <w:left w:val="nil"/>
              <w:bottom w:val="single" w:sz="4" w:space="0" w:color="auto"/>
              <w:right w:val="single" w:sz="4" w:space="0" w:color="auto"/>
            </w:tcBorders>
            <w:shd w:val="clear" w:color="auto" w:fill="auto"/>
            <w:vAlign w:val="bottom"/>
          </w:tcPr>
          <w:p w14:paraId="016DAF9B"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957" w:type="dxa"/>
            <w:gridSpan w:val="2"/>
            <w:tcBorders>
              <w:top w:val="nil"/>
              <w:left w:val="nil"/>
              <w:bottom w:val="single" w:sz="4" w:space="0" w:color="auto"/>
              <w:right w:val="single" w:sz="4" w:space="0" w:color="auto"/>
            </w:tcBorders>
            <w:shd w:val="clear" w:color="auto" w:fill="auto"/>
            <w:vAlign w:val="bottom"/>
          </w:tcPr>
          <w:p w14:paraId="67F67B50"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r>
      <w:tr w:rsidR="001C7010" w:rsidRPr="001C7010" w14:paraId="00B9F84D" w14:textId="77777777" w:rsidTr="00F1009A">
        <w:trPr>
          <w:trHeight w:hRule="exact" w:val="342"/>
          <w:jc w:val="center"/>
        </w:trPr>
        <w:tc>
          <w:tcPr>
            <w:tcW w:w="3816" w:type="dxa"/>
            <w:tcBorders>
              <w:top w:val="single" w:sz="4" w:space="0" w:color="auto"/>
              <w:left w:val="single" w:sz="4" w:space="0" w:color="auto"/>
              <w:bottom w:val="single" w:sz="4" w:space="0" w:color="auto"/>
              <w:right w:val="single" w:sz="4" w:space="0" w:color="auto"/>
            </w:tcBorders>
            <w:vAlign w:val="center"/>
          </w:tcPr>
          <w:p w14:paraId="0456E92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xml:space="preserve">- местный бюджет </w:t>
            </w:r>
          </w:p>
        </w:tc>
        <w:tc>
          <w:tcPr>
            <w:tcW w:w="2217" w:type="dxa"/>
            <w:gridSpan w:val="2"/>
            <w:tcBorders>
              <w:top w:val="single" w:sz="4" w:space="0" w:color="auto"/>
              <w:left w:val="single" w:sz="4" w:space="0" w:color="auto"/>
              <w:bottom w:val="single" w:sz="4" w:space="0" w:color="auto"/>
            </w:tcBorders>
            <w:shd w:val="clear" w:color="auto" w:fill="auto"/>
          </w:tcPr>
          <w:p w14:paraId="153AB504" w14:textId="77777777" w:rsidR="001C7010" w:rsidRPr="001C7010" w:rsidRDefault="001C7010" w:rsidP="001C7010">
            <w:pPr>
              <w:rPr>
                <w:rFonts w:ascii="Times New Roman" w:hAnsi="Times New Roman" w:cs="Times New Roman"/>
                <w:sz w:val="20"/>
                <w:szCs w:val="20"/>
              </w:rPr>
            </w:pPr>
          </w:p>
        </w:tc>
        <w:tc>
          <w:tcPr>
            <w:tcW w:w="1564" w:type="dxa"/>
            <w:tcBorders>
              <w:top w:val="nil"/>
              <w:left w:val="single" w:sz="4" w:space="0" w:color="auto"/>
              <w:bottom w:val="single" w:sz="4" w:space="0" w:color="auto"/>
              <w:right w:val="single" w:sz="4" w:space="0" w:color="auto"/>
            </w:tcBorders>
            <w:shd w:val="clear" w:color="auto" w:fill="auto"/>
            <w:vAlign w:val="bottom"/>
          </w:tcPr>
          <w:p w14:paraId="083F1101"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11404,4</w:t>
            </w:r>
          </w:p>
        </w:tc>
        <w:tc>
          <w:tcPr>
            <w:tcW w:w="1142" w:type="dxa"/>
            <w:tcBorders>
              <w:top w:val="nil"/>
              <w:left w:val="nil"/>
              <w:bottom w:val="single" w:sz="4" w:space="0" w:color="auto"/>
              <w:right w:val="single" w:sz="4" w:space="0" w:color="auto"/>
            </w:tcBorders>
            <w:shd w:val="clear" w:color="auto" w:fill="auto"/>
            <w:vAlign w:val="bottom"/>
          </w:tcPr>
          <w:p w14:paraId="767C0FD4"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11912,9</w:t>
            </w:r>
          </w:p>
        </w:tc>
        <w:tc>
          <w:tcPr>
            <w:tcW w:w="1133" w:type="dxa"/>
            <w:tcBorders>
              <w:top w:val="nil"/>
              <w:left w:val="nil"/>
              <w:bottom w:val="single" w:sz="4" w:space="0" w:color="auto"/>
              <w:right w:val="single" w:sz="4" w:space="0" w:color="auto"/>
            </w:tcBorders>
            <w:shd w:val="clear" w:color="auto" w:fill="auto"/>
            <w:vAlign w:val="bottom"/>
          </w:tcPr>
          <w:p w14:paraId="10782843"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11912,9</w:t>
            </w:r>
          </w:p>
        </w:tc>
        <w:tc>
          <w:tcPr>
            <w:tcW w:w="1142" w:type="dxa"/>
            <w:tcBorders>
              <w:top w:val="nil"/>
              <w:left w:val="nil"/>
              <w:bottom w:val="single" w:sz="4" w:space="0" w:color="auto"/>
              <w:right w:val="single" w:sz="4" w:space="0" w:color="auto"/>
            </w:tcBorders>
            <w:shd w:val="clear" w:color="auto" w:fill="auto"/>
            <w:vAlign w:val="bottom"/>
          </w:tcPr>
          <w:p w14:paraId="6CAD49B6"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11912,9</w:t>
            </w:r>
          </w:p>
        </w:tc>
        <w:tc>
          <w:tcPr>
            <w:tcW w:w="1133" w:type="dxa"/>
            <w:tcBorders>
              <w:top w:val="nil"/>
              <w:left w:val="nil"/>
              <w:bottom w:val="single" w:sz="4" w:space="0" w:color="auto"/>
              <w:right w:val="single" w:sz="4" w:space="0" w:color="auto"/>
            </w:tcBorders>
            <w:shd w:val="clear" w:color="auto" w:fill="auto"/>
            <w:vAlign w:val="bottom"/>
          </w:tcPr>
          <w:p w14:paraId="4EF1ADDF"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11912,9</w:t>
            </w:r>
          </w:p>
        </w:tc>
        <w:tc>
          <w:tcPr>
            <w:tcW w:w="1138" w:type="dxa"/>
            <w:tcBorders>
              <w:top w:val="nil"/>
              <w:left w:val="nil"/>
              <w:bottom w:val="single" w:sz="4" w:space="0" w:color="auto"/>
              <w:right w:val="single" w:sz="4" w:space="0" w:color="auto"/>
            </w:tcBorders>
            <w:shd w:val="clear" w:color="auto" w:fill="auto"/>
            <w:vAlign w:val="bottom"/>
          </w:tcPr>
          <w:p w14:paraId="28A82D70"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11912,9</w:t>
            </w:r>
          </w:p>
        </w:tc>
        <w:tc>
          <w:tcPr>
            <w:tcW w:w="1957" w:type="dxa"/>
            <w:gridSpan w:val="2"/>
            <w:tcBorders>
              <w:top w:val="nil"/>
              <w:left w:val="nil"/>
              <w:bottom w:val="single" w:sz="4" w:space="0" w:color="auto"/>
              <w:right w:val="single" w:sz="4" w:space="0" w:color="auto"/>
            </w:tcBorders>
            <w:shd w:val="clear" w:color="auto" w:fill="auto"/>
            <w:vAlign w:val="bottom"/>
          </w:tcPr>
          <w:p w14:paraId="56E3EAF7"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70968,9</w:t>
            </w:r>
          </w:p>
        </w:tc>
      </w:tr>
      <w:tr w:rsidR="001C7010" w:rsidRPr="001C7010" w14:paraId="7991DD41" w14:textId="77777777" w:rsidTr="00F1009A">
        <w:trPr>
          <w:trHeight w:hRule="exact" w:val="349"/>
          <w:jc w:val="center"/>
        </w:trPr>
        <w:tc>
          <w:tcPr>
            <w:tcW w:w="3816" w:type="dxa"/>
            <w:tcBorders>
              <w:top w:val="single" w:sz="4" w:space="0" w:color="auto"/>
              <w:left w:val="single" w:sz="4" w:space="0" w:color="auto"/>
              <w:bottom w:val="single" w:sz="4" w:space="0" w:color="auto"/>
              <w:right w:val="single" w:sz="4" w:space="0" w:color="auto"/>
            </w:tcBorders>
          </w:tcPr>
          <w:p w14:paraId="79774B08"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Внебюджетные источники</w:t>
            </w:r>
          </w:p>
        </w:tc>
        <w:tc>
          <w:tcPr>
            <w:tcW w:w="2217" w:type="dxa"/>
            <w:gridSpan w:val="2"/>
            <w:tcBorders>
              <w:top w:val="single" w:sz="4" w:space="0" w:color="auto"/>
              <w:left w:val="single" w:sz="4" w:space="0" w:color="auto"/>
              <w:bottom w:val="single" w:sz="4" w:space="0" w:color="auto"/>
            </w:tcBorders>
            <w:shd w:val="clear" w:color="auto" w:fill="auto"/>
          </w:tcPr>
          <w:p w14:paraId="7086606D" w14:textId="77777777" w:rsidR="001C7010" w:rsidRPr="001C7010" w:rsidRDefault="001C7010" w:rsidP="001C7010">
            <w:pPr>
              <w:rPr>
                <w:rFonts w:ascii="Times New Roman" w:hAnsi="Times New Roman" w:cs="Times New Roman"/>
                <w:sz w:val="20"/>
                <w:szCs w:val="20"/>
              </w:rPr>
            </w:pPr>
          </w:p>
        </w:tc>
        <w:tc>
          <w:tcPr>
            <w:tcW w:w="1564" w:type="dxa"/>
            <w:tcBorders>
              <w:top w:val="nil"/>
              <w:left w:val="single" w:sz="4" w:space="0" w:color="auto"/>
              <w:bottom w:val="single" w:sz="4" w:space="0" w:color="auto"/>
              <w:right w:val="single" w:sz="4" w:space="0" w:color="auto"/>
            </w:tcBorders>
            <w:shd w:val="clear" w:color="auto" w:fill="auto"/>
            <w:vAlign w:val="bottom"/>
          </w:tcPr>
          <w:p w14:paraId="6E2E17FA"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252</w:t>
            </w:r>
          </w:p>
        </w:tc>
        <w:tc>
          <w:tcPr>
            <w:tcW w:w="1142" w:type="dxa"/>
            <w:tcBorders>
              <w:top w:val="nil"/>
              <w:left w:val="nil"/>
              <w:bottom w:val="single" w:sz="4" w:space="0" w:color="auto"/>
              <w:right w:val="single" w:sz="4" w:space="0" w:color="auto"/>
            </w:tcBorders>
            <w:shd w:val="clear" w:color="auto" w:fill="auto"/>
            <w:vAlign w:val="bottom"/>
          </w:tcPr>
          <w:p w14:paraId="795ABEB0"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252</w:t>
            </w:r>
          </w:p>
        </w:tc>
        <w:tc>
          <w:tcPr>
            <w:tcW w:w="1133" w:type="dxa"/>
            <w:tcBorders>
              <w:top w:val="nil"/>
              <w:left w:val="nil"/>
              <w:bottom w:val="single" w:sz="4" w:space="0" w:color="auto"/>
              <w:right w:val="single" w:sz="4" w:space="0" w:color="auto"/>
            </w:tcBorders>
            <w:shd w:val="clear" w:color="auto" w:fill="auto"/>
            <w:vAlign w:val="bottom"/>
          </w:tcPr>
          <w:p w14:paraId="2952634B"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252</w:t>
            </w:r>
          </w:p>
        </w:tc>
        <w:tc>
          <w:tcPr>
            <w:tcW w:w="1142" w:type="dxa"/>
            <w:tcBorders>
              <w:top w:val="nil"/>
              <w:left w:val="nil"/>
              <w:bottom w:val="single" w:sz="4" w:space="0" w:color="auto"/>
              <w:right w:val="single" w:sz="4" w:space="0" w:color="auto"/>
            </w:tcBorders>
            <w:shd w:val="clear" w:color="auto" w:fill="auto"/>
            <w:vAlign w:val="bottom"/>
          </w:tcPr>
          <w:p w14:paraId="58B809BD"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252</w:t>
            </w:r>
          </w:p>
        </w:tc>
        <w:tc>
          <w:tcPr>
            <w:tcW w:w="1133" w:type="dxa"/>
            <w:tcBorders>
              <w:top w:val="nil"/>
              <w:left w:val="nil"/>
              <w:bottom w:val="single" w:sz="4" w:space="0" w:color="auto"/>
              <w:right w:val="single" w:sz="4" w:space="0" w:color="auto"/>
            </w:tcBorders>
            <w:shd w:val="clear" w:color="auto" w:fill="auto"/>
            <w:vAlign w:val="bottom"/>
          </w:tcPr>
          <w:p w14:paraId="275A7B2B"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252</w:t>
            </w:r>
          </w:p>
        </w:tc>
        <w:tc>
          <w:tcPr>
            <w:tcW w:w="1138" w:type="dxa"/>
            <w:tcBorders>
              <w:top w:val="nil"/>
              <w:left w:val="nil"/>
              <w:bottom w:val="single" w:sz="4" w:space="0" w:color="auto"/>
              <w:right w:val="single" w:sz="4" w:space="0" w:color="auto"/>
            </w:tcBorders>
            <w:shd w:val="clear" w:color="auto" w:fill="auto"/>
            <w:vAlign w:val="bottom"/>
          </w:tcPr>
          <w:p w14:paraId="5533DC7D"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252</w:t>
            </w:r>
          </w:p>
        </w:tc>
        <w:tc>
          <w:tcPr>
            <w:tcW w:w="1957" w:type="dxa"/>
            <w:gridSpan w:val="2"/>
            <w:tcBorders>
              <w:top w:val="nil"/>
              <w:left w:val="nil"/>
              <w:bottom w:val="single" w:sz="4" w:space="0" w:color="auto"/>
              <w:right w:val="single" w:sz="4" w:space="0" w:color="auto"/>
            </w:tcBorders>
            <w:shd w:val="clear" w:color="auto" w:fill="auto"/>
            <w:vAlign w:val="bottom"/>
          </w:tcPr>
          <w:p w14:paraId="419E8645"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1512</w:t>
            </w:r>
          </w:p>
        </w:tc>
      </w:tr>
      <w:tr w:rsidR="001C7010" w:rsidRPr="001C7010" w14:paraId="2E6CF20E" w14:textId="77777777" w:rsidTr="005E67DC">
        <w:trPr>
          <w:trHeight w:hRule="exact" w:val="1011"/>
          <w:jc w:val="center"/>
        </w:trPr>
        <w:tc>
          <w:tcPr>
            <w:tcW w:w="3816" w:type="dxa"/>
            <w:tcBorders>
              <w:top w:val="single" w:sz="4" w:space="0" w:color="auto"/>
              <w:left w:val="single" w:sz="4" w:space="0" w:color="auto"/>
              <w:bottom w:val="single" w:sz="4" w:space="0" w:color="auto"/>
            </w:tcBorders>
            <w:shd w:val="clear" w:color="auto" w:fill="auto"/>
            <w:vAlign w:val="bottom"/>
          </w:tcPr>
          <w:p w14:paraId="6BE1FECC" w14:textId="77777777" w:rsidR="001C7010" w:rsidRPr="001C7010" w:rsidRDefault="001C7010" w:rsidP="001C7010">
            <w:pPr>
              <w:tabs>
                <w:tab w:val="left" w:pos="3432"/>
              </w:tabs>
              <w:ind w:firstLine="127"/>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Мероприятие (результат)</w:t>
            </w:r>
          </w:p>
          <w:p w14:paraId="57F8BF6F" w14:textId="77777777" w:rsidR="001C7010" w:rsidRPr="001C7010" w:rsidRDefault="001C7010" w:rsidP="001C7010">
            <w:pPr>
              <w:tabs>
                <w:tab w:val="left" w:pos="3432"/>
              </w:tabs>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 Увеличен уровень посещения муниципальных музеев Ивнянского района на одного жителя.</w:t>
            </w:r>
          </w:p>
          <w:p w14:paraId="7CD4F1BE" w14:textId="77777777" w:rsidR="001C7010" w:rsidRPr="001C7010" w:rsidRDefault="001C7010" w:rsidP="001C7010">
            <w:pPr>
              <w:autoSpaceDE w:val="0"/>
              <w:autoSpaceDN w:val="0"/>
              <w:ind w:left="102" w:right="-9"/>
              <w:rPr>
                <w:rFonts w:ascii="Times New Roman" w:eastAsia="Times New Roman" w:hAnsi="Times New Roman" w:cs="Times New Roman"/>
                <w:b/>
                <w:color w:val="auto"/>
                <w:sz w:val="20"/>
                <w:szCs w:val="20"/>
              </w:rPr>
            </w:pPr>
          </w:p>
          <w:p w14:paraId="104AFFDC" w14:textId="77777777" w:rsidR="001C7010" w:rsidRPr="001C7010" w:rsidRDefault="001C7010" w:rsidP="001C7010">
            <w:pPr>
              <w:ind w:firstLine="269"/>
              <w:rPr>
                <w:rFonts w:ascii="Times New Roman" w:eastAsia="Times New Roman" w:hAnsi="Times New Roman" w:cs="Times New Roman"/>
                <w:b/>
                <w:sz w:val="20"/>
                <w:szCs w:val="20"/>
              </w:rPr>
            </w:pPr>
          </w:p>
          <w:p w14:paraId="28465BE3" w14:textId="77777777" w:rsidR="001C7010" w:rsidRPr="001C7010" w:rsidRDefault="001C7010" w:rsidP="001C7010">
            <w:pPr>
              <w:ind w:firstLine="400"/>
              <w:rPr>
                <w:rFonts w:ascii="Times New Roman" w:eastAsia="Times New Roman" w:hAnsi="Times New Roman" w:cs="Times New Roman"/>
                <w:sz w:val="20"/>
                <w:szCs w:val="20"/>
              </w:rPr>
            </w:pPr>
          </w:p>
        </w:tc>
        <w:tc>
          <w:tcPr>
            <w:tcW w:w="2217" w:type="dxa"/>
            <w:gridSpan w:val="2"/>
            <w:tcBorders>
              <w:top w:val="single" w:sz="4" w:space="0" w:color="auto"/>
              <w:left w:val="single" w:sz="4" w:space="0" w:color="auto"/>
              <w:bottom w:val="single" w:sz="4" w:space="0" w:color="auto"/>
            </w:tcBorders>
            <w:shd w:val="clear" w:color="auto" w:fill="auto"/>
          </w:tcPr>
          <w:p w14:paraId="2E3FD973" w14:textId="77777777" w:rsidR="001C7010" w:rsidRPr="001C7010" w:rsidRDefault="001C7010" w:rsidP="001C7010">
            <w:pPr>
              <w:rPr>
                <w:rFonts w:ascii="Times New Roman" w:hAnsi="Times New Roman" w:cs="Times New Roman"/>
                <w:sz w:val="20"/>
                <w:szCs w:val="20"/>
              </w:rPr>
            </w:pPr>
          </w:p>
        </w:tc>
        <w:tc>
          <w:tcPr>
            <w:tcW w:w="1564" w:type="dxa"/>
            <w:tcBorders>
              <w:top w:val="nil"/>
              <w:left w:val="single" w:sz="4" w:space="0" w:color="auto"/>
              <w:bottom w:val="single" w:sz="4" w:space="0" w:color="auto"/>
              <w:right w:val="single" w:sz="4" w:space="0" w:color="auto"/>
            </w:tcBorders>
            <w:shd w:val="clear" w:color="auto" w:fill="auto"/>
            <w:vAlign w:val="bottom"/>
          </w:tcPr>
          <w:p w14:paraId="6285DD47"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b/>
                <w:bCs/>
                <w:color w:val="0070C0"/>
                <w:sz w:val="22"/>
                <w:szCs w:val="22"/>
              </w:rPr>
              <w:t>11656,4</w:t>
            </w:r>
          </w:p>
        </w:tc>
        <w:tc>
          <w:tcPr>
            <w:tcW w:w="1142" w:type="dxa"/>
            <w:tcBorders>
              <w:top w:val="nil"/>
              <w:left w:val="nil"/>
              <w:bottom w:val="single" w:sz="4" w:space="0" w:color="auto"/>
              <w:right w:val="single" w:sz="4" w:space="0" w:color="auto"/>
            </w:tcBorders>
            <w:shd w:val="clear" w:color="auto" w:fill="auto"/>
            <w:vAlign w:val="bottom"/>
          </w:tcPr>
          <w:p w14:paraId="4486D817"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b/>
                <w:bCs/>
                <w:color w:val="0070C0"/>
                <w:sz w:val="22"/>
                <w:szCs w:val="22"/>
              </w:rPr>
              <w:t>12164,9</w:t>
            </w:r>
          </w:p>
        </w:tc>
        <w:tc>
          <w:tcPr>
            <w:tcW w:w="1133" w:type="dxa"/>
            <w:tcBorders>
              <w:top w:val="nil"/>
              <w:left w:val="nil"/>
              <w:bottom w:val="single" w:sz="4" w:space="0" w:color="auto"/>
              <w:right w:val="single" w:sz="4" w:space="0" w:color="auto"/>
            </w:tcBorders>
            <w:shd w:val="clear" w:color="auto" w:fill="auto"/>
            <w:vAlign w:val="bottom"/>
          </w:tcPr>
          <w:p w14:paraId="041CC865"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b/>
                <w:bCs/>
                <w:color w:val="0070C0"/>
                <w:sz w:val="22"/>
                <w:szCs w:val="22"/>
              </w:rPr>
              <w:t>12164,9</w:t>
            </w:r>
          </w:p>
        </w:tc>
        <w:tc>
          <w:tcPr>
            <w:tcW w:w="1142" w:type="dxa"/>
            <w:tcBorders>
              <w:top w:val="nil"/>
              <w:left w:val="nil"/>
              <w:bottom w:val="single" w:sz="4" w:space="0" w:color="auto"/>
              <w:right w:val="single" w:sz="4" w:space="0" w:color="auto"/>
            </w:tcBorders>
            <w:shd w:val="clear" w:color="auto" w:fill="auto"/>
            <w:vAlign w:val="bottom"/>
          </w:tcPr>
          <w:p w14:paraId="5F407C98"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b/>
                <w:bCs/>
                <w:color w:val="0070C0"/>
                <w:sz w:val="22"/>
                <w:szCs w:val="22"/>
              </w:rPr>
              <w:t>12164,9</w:t>
            </w:r>
          </w:p>
        </w:tc>
        <w:tc>
          <w:tcPr>
            <w:tcW w:w="1133" w:type="dxa"/>
            <w:tcBorders>
              <w:top w:val="nil"/>
              <w:left w:val="nil"/>
              <w:bottom w:val="single" w:sz="4" w:space="0" w:color="auto"/>
              <w:right w:val="single" w:sz="4" w:space="0" w:color="auto"/>
            </w:tcBorders>
            <w:shd w:val="clear" w:color="auto" w:fill="auto"/>
            <w:vAlign w:val="bottom"/>
          </w:tcPr>
          <w:p w14:paraId="47F8AC02"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b/>
                <w:bCs/>
                <w:color w:val="0070C0"/>
                <w:sz w:val="22"/>
                <w:szCs w:val="22"/>
              </w:rPr>
              <w:t>12164,9</w:t>
            </w:r>
          </w:p>
        </w:tc>
        <w:tc>
          <w:tcPr>
            <w:tcW w:w="1138" w:type="dxa"/>
            <w:tcBorders>
              <w:top w:val="nil"/>
              <w:left w:val="nil"/>
              <w:bottom w:val="single" w:sz="4" w:space="0" w:color="auto"/>
              <w:right w:val="single" w:sz="4" w:space="0" w:color="auto"/>
            </w:tcBorders>
            <w:shd w:val="clear" w:color="auto" w:fill="auto"/>
            <w:vAlign w:val="bottom"/>
          </w:tcPr>
          <w:p w14:paraId="29EBABEF"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b/>
                <w:bCs/>
                <w:color w:val="0070C0"/>
                <w:sz w:val="22"/>
                <w:szCs w:val="22"/>
              </w:rPr>
              <w:t>12164,9</w:t>
            </w:r>
          </w:p>
        </w:tc>
        <w:tc>
          <w:tcPr>
            <w:tcW w:w="1957" w:type="dxa"/>
            <w:gridSpan w:val="2"/>
            <w:tcBorders>
              <w:top w:val="nil"/>
              <w:left w:val="nil"/>
              <w:bottom w:val="single" w:sz="4" w:space="0" w:color="auto"/>
              <w:right w:val="single" w:sz="4" w:space="0" w:color="auto"/>
            </w:tcBorders>
            <w:shd w:val="clear" w:color="auto" w:fill="auto"/>
            <w:vAlign w:val="bottom"/>
          </w:tcPr>
          <w:p w14:paraId="512FB62E"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72480,9</w:t>
            </w:r>
          </w:p>
        </w:tc>
      </w:tr>
      <w:tr w:rsidR="001C7010" w:rsidRPr="001C7010" w14:paraId="6DEC606E" w14:textId="77777777" w:rsidTr="007621AD">
        <w:trPr>
          <w:trHeight w:hRule="exact" w:val="500"/>
          <w:jc w:val="center"/>
        </w:trPr>
        <w:tc>
          <w:tcPr>
            <w:tcW w:w="3816" w:type="dxa"/>
            <w:tcBorders>
              <w:top w:val="single" w:sz="4" w:space="0" w:color="auto"/>
              <w:left w:val="single" w:sz="4" w:space="0" w:color="auto"/>
              <w:bottom w:val="single" w:sz="4" w:space="0" w:color="auto"/>
            </w:tcBorders>
            <w:shd w:val="clear" w:color="auto" w:fill="auto"/>
          </w:tcPr>
          <w:p w14:paraId="248ED9C8" w14:textId="77777777" w:rsidR="001C7010" w:rsidRPr="001C7010" w:rsidRDefault="001C7010" w:rsidP="00DE757B">
            <w:pPr>
              <w:ind w:firstLine="127"/>
              <w:rPr>
                <w:rFonts w:ascii="Times New Roman" w:eastAsia="Times New Roman" w:hAnsi="Times New Roman" w:cs="Times New Roman"/>
                <w:b/>
                <w:bCs/>
                <w:color w:val="000000" w:themeColor="text1"/>
                <w:sz w:val="20"/>
                <w:szCs w:val="20"/>
              </w:rPr>
            </w:pPr>
            <w:r w:rsidRPr="001C7010">
              <w:rPr>
                <w:rFonts w:ascii="Times New Roman" w:eastAsia="Times New Roman" w:hAnsi="Times New Roman" w:cs="Times New Roman"/>
                <w:sz w:val="20"/>
                <w:szCs w:val="20"/>
              </w:rPr>
              <w:t>Местный бюджет (всего) из них:</w:t>
            </w:r>
          </w:p>
        </w:tc>
        <w:tc>
          <w:tcPr>
            <w:tcW w:w="2217" w:type="dxa"/>
            <w:gridSpan w:val="2"/>
            <w:tcBorders>
              <w:top w:val="single" w:sz="4" w:space="0" w:color="auto"/>
              <w:left w:val="single" w:sz="4" w:space="0" w:color="auto"/>
              <w:bottom w:val="single" w:sz="4" w:space="0" w:color="auto"/>
            </w:tcBorders>
            <w:shd w:val="clear" w:color="auto" w:fill="auto"/>
          </w:tcPr>
          <w:p w14:paraId="17458734" w14:textId="77777777" w:rsidR="001C7010" w:rsidRPr="001C7010" w:rsidRDefault="001C7010" w:rsidP="001C7010">
            <w:pPr>
              <w:rPr>
                <w:rFonts w:ascii="Times New Roman" w:hAnsi="Times New Roman" w:cs="Times New Roman"/>
                <w:sz w:val="20"/>
                <w:szCs w:val="20"/>
              </w:rPr>
            </w:pPr>
          </w:p>
        </w:tc>
        <w:tc>
          <w:tcPr>
            <w:tcW w:w="1564" w:type="dxa"/>
            <w:tcBorders>
              <w:top w:val="nil"/>
              <w:left w:val="single" w:sz="4" w:space="0" w:color="auto"/>
              <w:bottom w:val="single" w:sz="4" w:space="0" w:color="auto"/>
              <w:right w:val="single" w:sz="4" w:space="0" w:color="auto"/>
            </w:tcBorders>
            <w:shd w:val="clear" w:color="auto" w:fill="auto"/>
            <w:vAlign w:val="bottom"/>
          </w:tcPr>
          <w:p w14:paraId="61609C8C"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11656,4</w:t>
            </w:r>
          </w:p>
        </w:tc>
        <w:tc>
          <w:tcPr>
            <w:tcW w:w="1142" w:type="dxa"/>
            <w:tcBorders>
              <w:top w:val="nil"/>
              <w:left w:val="nil"/>
              <w:bottom w:val="single" w:sz="4" w:space="0" w:color="auto"/>
              <w:right w:val="single" w:sz="4" w:space="0" w:color="auto"/>
            </w:tcBorders>
            <w:shd w:val="clear" w:color="auto" w:fill="auto"/>
            <w:vAlign w:val="bottom"/>
          </w:tcPr>
          <w:p w14:paraId="52628BB6"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12164,9</w:t>
            </w:r>
          </w:p>
        </w:tc>
        <w:tc>
          <w:tcPr>
            <w:tcW w:w="1133" w:type="dxa"/>
            <w:tcBorders>
              <w:top w:val="nil"/>
              <w:left w:val="nil"/>
              <w:bottom w:val="single" w:sz="4" w:space="0" w:color="auto"/>
              <w:right w:val="single" w:sz="4" w:space="0" w:color="auto"/>
            </w:tcBorders>
            <w:shd w:val="clear" w:color="auto" w:fill="auto"/>
            <w:vAlign w:val="bottom"/>
          </w:tcPr>
          <w:p w14:paraId="2996B1B1"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12164,9</w:t>
            </w:r>
          </w:p>
        </w:tc>
        <w:tc>
          <w:tcPr>
            <w:tcW w:w="1142" w:type="dxa"/>
            <w:tcBorders>
              <w:top w:val="nil"/>
              <w:left w:val="nil"/>
              <w:bottom w:val="single" w:sz="4" w:space="0" w:color="auto"/>
              <w:right w:val="single" w:sz="4" w:space="0" w:color="auto"/>
            </w:tcBorders>
            <w:shd w:val="clear" w:color="auto" w:fill="auto"/>
            <w:vAlign w:val="bottom"/>
          </w:tcPr>
          <w:p w14:paraId="152B8E59"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12164,9</w:t>
            </w:r>
          </w:p>
        </w:tc>
        <w:tc>
          <w:tcPr>
            <w:tcW w:w="1133" w:type="dxa"/>
            <w:tcBorders>
              <w:top w:val="nil"/>
              <w:left w:val="nil"/>
              <w:bottom w:val="single" w:sz="4" w:space="0" w:color="auto"/>
              <w:right w:val="single" w:sz="4" w:space="0" w:color="auto"/>
            </w:tcBorders>
            <w:shd w:val="clear" w:color="auto" w:fill="auto"/>
            <w:vAlign w:val="bottom"/>
          </w:tcPr>
          <w:p w14:paraId="4300A4E7"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12164,9</w:t>
            </w:r>
          </w:p>
        </w:tc>
        <w:tc>
          <w:tcPr>
            <w:tcW w:w="1138" w:type="dxa"/>
            <w:tcBorders>
              <w:top w:val="nil"/>
              <w:left w:val="nil"/>
              <w:bottom w:val="single" w:sz="4" w:space="0" w:color="auto"/>
              <w:right w:val="single" w:sz="4" w:space="0" w:color="auto"/>
            </w:tcBorders>
            <w:shd w:val="clear" w:color="auto" w:fill="auto"/>
            <w:vAlign w:val="bottom"/>
          </w:tcPr>
          <w:p w14:paraId="0AC31115"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b/>
                <w:bCs/>
                <w:color w:val="0070C0"/>
                <w:sz w:val="22"/>
                <w:szCs w:val="22"/>
              </w:rPr>
              <w:t>12164,9</w:t>
            </w:r>
          </w:p>
        </w:tc>
        <w:tc>
          <w:tcPr>
            <w:tcW w:w="1957" w:type="dxa"/>
            <w:gridSpan w:val="2"/>
            <w:tcBorders>
              <w:top w:val="nil"/>
              <w:left w:val="nil"/>
              <w:bottom w:val="single" w:sz="4" w:space="0" w:color="auto"/>
              <w:right w:val="single" w:sz="4" w:space="0" w:color="auto"/>
            </w:tcBorders>
            <w:shd w:val="clear" w:color="auto" w:fill="auto"/>
            <w:vAlign w:val="bottom"/>
          </w:tcPr>
          <w:p w14:paraId="7872F9F7"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72480,9</w:t>
            </w:r>
          </w:p>
        </w:tc>
      </w:tr>
      <w:tr w:rsidR="001C7010" w:rsidRPr="001C7010" w14:paraId="6B619262" w14:textId="77777777" w:rsidTr="007621AD">
        <w:trPr>
          <w:trHeight w:hRule="exact" w:val="470"/>
          <w:jc w:val="center"/>
        </w:trPr>
        <w:tc>
          <w:tcPr>
            <w:tcW w:w="3816" w:type="dxa"/>
            <w:tcBorders>
              <w:top w:val="single" w:sz="4" w:space="0" w:color="auto"/>
              <w:left w:val="single" w:sz="4" w:space="0" w:color="auto"/>
              <w:bottom w:val="single" w:sz="4" w:space="0" w:color="auto"/>
              <w:right w:val="single" w:sz="4" w:space="0" w:color="auto"/>
            </w:tcBorders>
          </w:tcPr>
          <w:p w14:paraId="203C44CA" w14:textId="77777777" w:rsidR="001C7010" w:rsidRPr="001C7010" w:rsidRDefault="001C7010" w:rsidP="001C7010">
            <w:pPr>
              <w:ind w:left="127" w:hanging="127"/>
              <w:rPr>
                <w:rFonts w:ascii="Times New Roman" w:hAnsi="Times New Roman"/>
                <w:sz w:val="20"/>
                <w:szCs w:val="20"/>
                <w:lang w:eastAsia="en-US"/>
              </w:rPr>
            </w:pPr>
            <w:r w:rsidRPr="001C7010">
              <w:rPr>
                <w:rFonts w:ascii="Times New Roman" w:hAnsi="Times New Roman"/>
                <w:sz w:val="20"/>
                <w:szCs w:val="20"/>
                <w:lang w:eastAsia="en-US"/>
              </w:rPr>
              <w:t>- межбюджетные трансферты из   федерального бюджета (</w:t>
            </w:r>
            <w:proofErr w:type="spellStart"/>
            <w:r w:rsidRPr="001C7010">
              <w:rPr>
                <w:rFonts w:ascii="Times New Roman" w:hAnsi="Times New Roman"/>
                <w:sz w:val="20"/>
                <w:szCs w:val="20"/>
                <w:lang w:eastAsia="en-US"/>
              </w:rPr>
              <w:t>справочно</w:t>
            </w:r>
            <w:proofErr w:type="spellEnd"/>
            <w:r w:rsidRPr="001C7010">
              <w:rPr>
                <w:rFonts w:ascii="Times New Roman" w:hAnsi="Times New Roman"/>
                <w:sz w:val="20"/>
                <w:szCs w:val="20"/>
                <w:lang w:eastAsia="en-US"/>
              </w:rPr>
              <w:t>)</w:t>
            </w:r>
          </w:p>
          <w:p w14:paraId="4327B15B" w14:textId="77777777" w:rsidR="001C7010" w:rsidRPr="001C7010" w:rsidRDefault="001C7010" w:rsidP="001C7010">
            <w:pPr>
              <w:ind w:firstLine="400"/>
              <w:rPr>
                <w:rFonts w:ascii="Times New Roman" w:eastAsia="Times New Roman" w:hAnsi="Times New Roman" w:cs="Times New Roman"/>
                <w:b/>
                <w:bCs/>
                <w:color w:val="000000" w:themeColor="text1"/>
                <w:sz w:val="20"/>
                <w:szCs w:val="20"/>
              </w:rPr>
            </w:pPr>
          </w:p>
        </w:tc>
        <w:tc>
          <w:tcPr>
            <w:tcW w:w="2217" w:type="dxa"/>
            <w:gridSpan w:val="2"/>
            <w:tcBorders>
              <w:top w:val="single" w:sz="4" w:space="0" w:color="auto"/>
              <w:left w:val="single" w:sz="4" w:space="0" w:color="auto"/>
              <w:bottom w:val="single" w:sz="4" w:space="0" w:color="auto"/>
            </w:tcBorders>
            <w:shd w:val="clear" w:color="auto" w:fill="auto"/>
          </w:tcPr>
          <w:p w14:paraId="64CBBDD5" w14:textId="77777777" w:rsidR="001C7010" w:rsidRPr="001C7010" w:rsidRDefault="001C7010" w:rsidP="001C7010">
            <w:pPr>
              <w:rPr>
                <w:rFonts w:ascii="Times New Roman" w:hAnsi="Times New Roman" w:cs="Times New Roman"/>
                <w:sz w:val="20"/>
                <w:szCs w:val="20"/>
              </w:rPr>
            </w:pPr>
          </w:p>
        </w:tc>
        <w:tc>
          <w:tcPr>
            <w:tcW w:w="1564" w:type="dxa"/>
            <w:tcBorders>
              <w:top w:val="nil"/>
              <w:left w:val="single" w:sz="4" w:space="0" w:color="auto"/>
              <w:bottom w:val="single" w:sz="4" w:space="0" w:color="auto"/>
              <w:right w:val="single" w:sz="4" w:space="0" w:color="auto"/>
            </w:tcBorders>
            <w:shd w:val="clear" w:color="auto" w:fill="auto"/>
            <w:vAlign w:val="bottom"/>
          </w:tcPr>
          <w:p w14:paraId="773E830C" w14:textId="77777777" w:rsidR="001C7010" w:rsidRPr="001C7010" w:rsidRDefault="001C7010" w:rsidP="001C7010">
            <w:pPr>
              <w:jc w:val="center"/>
              <w:rPr>
                <w:rFonts w:ascii="Calibri" w:hAnsi="Calibri" w:cs="Calibri"/>
                <w:b/>
                <w:bCs/>
                <w:color w:val="0070C0"/>
                <w:sz w:val="22"/>
                <w:szCs w:val="22"/>
              </w:rPr>
            </w:pPr>
          </w:p>
        </w:tc>
        <w:tc>
          <w:tcPr>
            <w:tcW w:w="1142" w:type="dxa"/>
            <w:tcBorders>
              <w:top w:val="nil"/>
              <w:left w:val="nil"/>
              <w:bottom w:val="single" w:sz="4" w:space="0" w:color="auto"/>
              <w:right w:val="single" w:sz="4" w:space="0" w:color="auto"/>
            </w:tcBorders>
            <w:shd w:val="clear" w:color="auto" w:fill="auto"/>
            <w:vAlign w:val="bottom"/>
          </w:tcPr>
          <w:p w14:paraId="34364810" w14:textId="77777777" w:rsidR="001C7010" w:rsidRPr="001C7010" w:rsidRDefault="001C7010" w:rsidP="001C7010">
            <w:pPr>
              <w:jc w:val="center"/>
              <w:rPr>
                <w:rFonts w:ascii="Calibri" w:hAnsi="Calibri" w:cs="Calibri"/>
                <w:b/>
                <w:bCs/>
                <w:color w:val="0070C0"/>
                <w:sz w:val="22"/>
                <w:szCs w:val="22"/>
              </w:rPr>
            </w:pPr>
          </w:p>
        </w:tc>
        <w:tc>
          <w:tcPr>
            <w:tcW w:w="1133" w:type="dxa"/>
            <w:tcBorders>
              <w:top w:val="nil"/>
              <w:left w:val="nil"/>
              <w:bottom w:val="single" w:sz="4" w:space="0" w:color="auto"/>
              <w:right w:val="single" w:sz="4" w:space="0" w:color="auto"/>
            </w:tcBorders>
            <w:shd w:val="clear" w:color="auto" w:fill="auto"/>
            <w:vAlign w:val="bottom"/>
          </w:tcPr>
          <w:p w14:paraId="21776C73" w14:textId="77777777" w:rsidR="001C7010" w:rsidRPr="001C7010" w:rsidRDefault="001C7010" w:rsidP="001C7010">
            <w:pPr>
              <w:jc w:val="center"/>
              <w:rPr>
                <w:rFonts w:ascii="Calibri" w:hAnsi="Calibri" w:cs="Calibri"/>
                <w:b/>
                <w:bCs/>
                <w:color w:val="0070C0"/>
                <w:sz w:val="22"/>
                <w:szCs w:val="22"/>
              </w:rPr>
            </w:pPr>
          </w:p>
        </w:tc>
        <w:tc>
          <w:tcPr>
            <w:tcW w:w="1142" w:type="dxa"/>
            <w:tcBorders>
              <w:top w:val="nil"/>
              <w:left w:val="nil"/>
              <w:bottom w:val="single" w:sz="4" w:space="0" w:color="auto"/>
              <w:right w:val="single" w:sz="4" w:space="0" w:color="auto"/>
            </w:tcBorders>
            <w:shd w:val="clear" w:color="auto" w:fill="auto"/>
            <w:vAlign w:val="bottom"/>
          </w:tcPr>
          <w:p w14:paraId="7D883B0F" w14:textId="77777777" w:rsidR="001C7010" w:rsidRPr="001C7010" w:rsidRDefault="001C7010" w:rsidP="001C7010">
            <w:pPr>
              <w:jc w:val="center"/>
              <w:rPr>
                <w:rFonts w:ascii="Calibri" w:hAnsi="Calibri" w:cs="Calibri"/>
                <w:b/>
                <w:bCs/>
                <w:color w:val="0070C0"/>
                <w:sz w:val="22"/>
                <w:szCs w:val="22"/>
              </w:rPr>
            </w:pPr>
          </w:p>
        </w:tc>
        <w:tc>
          <w:tcPr>
            <w:tcW w:w="1133" w:type="dxa"/>
            <w:tcBorders>
              <w:top w:val="nil"/>
              <w:left w:val="nil"/>
              <w:bottom w:val="single" w:sz="4" w:space="0" w:color="auto"/>
              <w:right w:val="single" w:sz="4" w:space="0" w:color="auto"/>
            </w:tcBorders>
            <w:shd w:val="clear" w:color="auto" w:fill="auto"/>
            <w:vAlign w:val="bottom"/>
          </w:tcPr>
          <w:p w14:paraId="6E4EB2FF" w14:textId="77777777" w:rsidR="001C7010" w:rsidRPr="001C7010" w:rsidRDefault="001C7010" w:rsidP="001C7010">
            <w:pPr>
              <w:jc w:val="center"/>
              <w:rPr>
                <w:rFonts w:ascii="Calibri" w:hAnsi="Calibri" w:cs="Calibri"/>
                <w:b/>
                <w:bCs/>
                <w:color w:val="0070C0"/>
                <w:sz w:val="22"/>
                <w:szCs w:val="22"/>
              </w:rPr>
            </w:pPr>
          </w:p>
        </w:tc>
        <w:tc>
          <w:tcPr>
            <w:tcW w:w="1138" w:type="dxa"/>
            <w:tcBorders>
              <w:top w:val="nil"/>
              <w:left w:val="nil"/>
              <w:bottom w:val="single" w:sz="4" w:space="0" w:color="auto"/>
              <w:right w:val="single" w:sz="4" w:space="0" w:color="auto"/>
            </w:tcBorders>
            <w:shd w:val="clear" w:color="auto" w:fill="auto"/>
            <w:vAlign w:val="bottom"/>
          </w:tcPr>
          <w:p w14:paraId="5C35C6EA" w14:textId="77777777" w:rsidR="001C7010" w:rsidRPr="001C7010" w:rsidRDefault="001C7010" w:rsidP="001C7010">
            <w:pPr>
              <w:jc w:val="center"/>
              <w:rPr>
                <w:rFonts w:ascii="Calibri" w:hAnsi="Calibri" w:cs="Calibri"/>
                <w:b/>
                <w:bCs/>
                <w:color w:val="0070C0"/>
                <w:sz w:val="22"/>
                <w:szCs w:val="22"/>
              </w:rPr>
            </w:pPr>
          </w:p>
        </w:tc>
        <w:tc>
          <w:tcPr>
            <w:tcW w:w="1957" w:type="dxa"/>
            <w:gridSpan w:val="2"/>
            <w:tcBorders>
              <w:top w:val="nil"/>
              <w:left w:val="nil"/>
              <w:bottom w:val="single" w:sz="4" w:space="0" w:color="auto"/>
              <w:right w:val="single" w:sz="4" w:space="0" w:color="auto"/>
            </w:tcBorders>
            <w:shd w:val="clear" w:color="auto" w:fill="auto"/>
            <w:vAlign w:val="bottom"/>
          </w:tcPr>
          <w:p w14:paraId="161CD69A" w14:textId="77777777" w:rsidR="001C7010" w:rsidRPr="001C7010" w:rsidRDefault="001C7010" w:rsidP="001C7010">
            <w:pPr>
              <w:jc w:val="center"/>
              <w:rPr>
                <w:rFonts w:ascii="Calibri" w:hAnsi="Calibri" w:cs="Calibri"/>
                <w:b/>
                <w:bCs/>
                <w:color w:val="0070C0"/>
                <w:sz w:val="22"/>
                <w:szCs w:val="22"/>
              </w:rPr>
            </w:pPr>
          </w:p>
        </w:tc>
      </w:tr>
      <w:tr w:rsidR="001C7010" w:rsidRPr="001C7010" w14:paraId="6D0B4E16" w14:textId="77777777" w:rsidTr="007621AD">
        <w:trPr>
          <w:trHeight w:hRule="exact" w:val="485"/>
          <w:jc w:val="center"/>
        </w:trPr>
        <w:tc>
          <w:tcPr>
            <w:tcW w:w="3816" w:type="dxa"/>
            <w:tcBorders>
              <w:top w:val="single" w:sz="4" w:space="0" w:color="auto"/>
              <w:left w:val="single" w:sz="4" w:space="0" w:color="auto"/>
              <w:bottom w:val="single" w:sz="4" w:space="0" w:color="auto"/>
              <w:right w:val="single" w:sz="4" w:space="0" w:color="auto"/>
            </w:tcBorders>
            <w:vAlign w:val="center"/>
          </w:tcPr>
          <w:p w14:paraId="19399B89" w14:textId="77777777" w:rsidR="001C7010" w:rsidRPr="001C7010" w:rsidRDefault="001C7010" w:rsidP="001C7010">
            <w:pPr>
              <w:ind w:left="127" w:firstLine="400"/>
              <w:rPr>
                <w:rFonts w:ascii="Times New Roman" w:eastAsia="Times New Roman" w:hAnsi="Times New Roman" w:cs="Times New Roman"/>
                <w:b/>
                <w:bCs/>
                <w:color w:val="000000" w:themeColor="text1"/>
                <w:sz w:val="20"/>
                <w:szCs w:val="20"/>
              </w:rPr>
            </w:pPr>
            <w:r w:rsidRPr="001C7010">
              <w:rPr>
                <w:rFonts w:ascii="Times New Roman" w:eastAsia="Times New Roman" w:hAnsi="Times New Roman" w:cs="Times New Roman"/>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sz w:val="20"/>
                <w:szCs w:val="20"/>
                <w:lang w:eastAsia="en-US"/>
              </w:rPr>
              <w:t>справочно</w:t>
            </w:r>
            <w:proofErr w:type="spellEnd"/>
            <w:r w:rsidRPr="001C7010">
              <w:rPr>
                <w:rFonts w:ascii="Times New Roman" w:eastAsia="Times New Roman" w:hAnsi="Times New Roman" w:cs="Times New Roman"/>
                <w:sz w:val="20"/>
                <w:szCs w:val="20"/>
                <w:lang w:eastAsia="en-US"/>
              </w:rPr>
              <w:t>)</w:t>
            </w:r>
          </w:p>
        </w:tc>
        <w:tc>
          <w:tcPr>
            <w:tcW w:w="2217" w:type="dxa"/>
            <w:gridSpan w:val="2"/>
            <w:tcBorders>
              <w:top w:val="single" w:sz="4" w:space="0" w:color="auto"/>
              <w:left w:val="single" w:sz="4" w:space="0" w:color="auto"/>
              <w:bottom w:val="single" w:sz="4" w:space="0" w:color="auto"/>
            </w:tcBorders>
            <w:shd w:val="clear" w:color="auto" w:fill="auto"/>
          </w:tcPr>
          <w:p w14:paraId="521099D4" w14:textId="77777777" w:rsidR="001C7010" w:rsidRPr="001C7010" w:rsidRDefault="001C7010" w:rsidP="001C7010">
            <w:pPr>
              <w:rPr>
                <w:rFonts w:ascii="Times New Roman" w:hAnsi="Times New Roman" w:cs="Times New Roman"/>
                <w:sz w:val="20"/>
                <w:szCs w:val="20"/>
              </w:rPr>
            </w:pPr>
          </w:p>
        </w:tc>
        <w:tc>
          <w:tcPr>
            <w:tcW w:w="1564" w:type="dxa"/>
            <w:tcBorders>
              <w:top w:val="nil"/>
              <w:left w:val="single" w:sz="4" w:space="0" w:color="auto"/>
              <w:bottom w:val="single" w:sz="4" w:space="0" w:color="auto"/>
              <w:right w:val="single" w:sz="4" w:space="0" w:color="auto"/>
            </w:tcBorders>
            <w:shd w:val="clear" w:color="auto" w:fill="auto"/>
            <w:vAlign w:val="bottom"/>
          </w:tcPr>
          <w:p w14:paraId="61EA49A8"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 </w:t>
            </w:r>
          </w:p>
        </w:tc>
        <w:tc>
          <w:tcPr>
            <w:tcW w:w="1142" w:type="dxa"/>
            <w:tcBorders>
              <w:top w:val="nil"/>
              <w:left w:val="nil"/>
              <w:bottom w:val="single" w:sz="4" w:space="0" w:color="auto"/>
              <w:right w:val="single" w:sz="4" w:space="0" w:color="auto"/>
            </w:tcBorders>
            <w:shd w:val="clear" w:color="auto" w:fill="auto"/>
            <w:vAlign w:val="bottom"/>
          </w:tcPr>
          <w:p w14:paraId="7418A498"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 </w:t>
            </w:r>
          </w:p>
        </w:tc>
        <w:tc>
          <w:tcPr>
            <w:tcW w:w="1133" w:type="dxa"/>
            <w:tcBorders>
              <w:top w:val="nil"/>
              <w:left w:val="nil"/>
              <w:bottom w:val="single" w:sz="4" w:space="0" w:color="auto"/>
              <w:right w:val="single" w:sz="4" w:space="0" w:color="auto"/>
            </w:tcBorders>
            <w:shd w:val="clear" w:color="auto" w:fill="auto"/>
            <w:vAlign w:val="bottom"/>
          </w:tcPr>
          <w:p w14:paraId="706F5101"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 </w:t>
            </w:r>
          </w:p>
        </w:tc>
        <w:tc>
          <w:tcPr>
            <w:tcW w:w="1142" w:type="dxa"/>
            <w:tcBorders>
              <w:top w:val="nil"/>
              <w:left w:val="nil"/>
              <w:bottom w:val="single" w:sz="4" w:space="0" w:color="auto"/>
              <w:right w:val="single" w:sz="4" w:space="0" w:color="auto"/>
            </w:tcBorders>
            <w:shd w:val="clear" w:color="auto" w:fill="auto"/>
            <w:vAlign w:val="bottom"/>
          </w:tcPr>
          <w:p w14:paraId="798381E1"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 </w:t>
            </w:r>
          </w:p>
        </w:tc>
        <w:tc>
          <w:tcPr>
            <w:tcW w:w="1133" w:type="dxa"/>
            <w:tcBorders>
              <w:top w:val="nil"/>
              <w:left w:val="nil"/>
              <w:bottom w:val="single" w:sz="4" w:space="0" w:color="auto"/>
              <w:right w:val="single" w:sz="4" w:space="0" w:color="auto"/>
            </w:tcBorders>
            <w:shd w:val="clear" w:color="auto" w:fill="auto"/>
            <w:vAlign w:val="bottom"/>
          </w:tcPr>
          <w:p w14:paraId="451A91F2"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 </w:t>
            </w:r>
          </w:p>
        </w:tc>
        <w:tc>
          <w:tcPr>
            <w:tcW w:w="1138" w:type="dxa"/>
            <w:tcBorders>
              <w:top w:val="nil"/>
              <w:left w:val="nil"/>
              <w:bottom w:val="single" w:sz="4" w:space="0" w:color="auto"/>
              <w:right w:val="single" w:sz="4" w:space="0" w:color="auto"/>
            </w:tcBorders>
            <w:shd w:val="clear" w:color="auto" w:fill="auto"/>
            <w:vAlign w:val="bottom"/>
          </w:tcPr>
          <w:p w14:paraId="275DB879"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 </w:t>
            </w:r>
          </w:p>
        </w:tc>
        <w:tc>
          <w:tcPr>
            <w:tcW w:w="1957" w:type="dxa"/>
            <w:gridSpan w:val="2"/>
            <w:tcBorders>
              <w:top w:val="nil"/>
              <w:left w:val="nil"/>
              <w:bottom w:val="single" w:sz="4" w:space="0" w:color="auto"/>
              <w:right w:val="single" w:sz="4" w:space="0" w:color="auto"/>
            </w:tcBorders>
            <w:shd w:val="clear" w:color="auto" w:fill="auto"/>
            <w:vAlign w:val="bottom"/>
          </w:tcPr>
          <w:p w14:paraId="517ABF57"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0</w:t>
            </w:r>
          </w:p>
        </w:tc>
      </w:tr>
      <w:tr w:rsidR="001C7010" w:rsidRPr="001C7010" w14:paraId="78D69F6F" w14:textId="77777777" w:rsidTr="007621AD">
        <w:trPr>
          <w:trHeight w:hRule="exact" w:val="392"/>
          <w:jc w:val="center"/>
        </w:trPr>
        <w:tc>
          <w:tcPr>
            <w:tcW w:w="3816" w:type="dxa"/>
            <w:tcBorders>
              <w:top w:val="single" w:sz="4" w:space="0" w:color="auto"/>
              <w:left w:val="single" w:sz="4" w:space="0" w:color="auto"/>
              <w:bottom w:val="single" w:sz="4" w:space="0" w:color="auto"/>
              <w:right w:val="single" w:sz="4" w:space="0" w:color="auto"/>
            </w:tcBorders>
            <w:vAlign w:val="center"/>
          </w:tcPr>
          <w:p w14:paraId="65BF87E5" w14:textId="77777777" w:rsidR="001C7010" w:rsidRPr="001C7010" w:rsidRDefault="001C7010" w:rsidP="001C7010">
            <w:pPr>
              <w:ind w:firstLine="400"/>
              <w:rPr>
                <w:rFonts w:ascii="Times New Roman" w:eastAsia="Times New Roman" w:hAnsi="Times New Roman" w:cs="Times New Roman"/>
                <w:b/>
                <w:bCs/>
                <w:color w:val="000000" w:themeColor="text1"/>
                <w:sz w:val="20"/>
                <w:szCs w:val="20"/>
              </w:rPr>
            </w:pPr>
            <w:r w:rsidRPr="001C7010">
              <w:rPr>
                <w:rFonts w:ascii="Times New Roman" w:eastAsia="Times New Roman" w:hAnsi="Times New Roman" w:cs="Times New Roman"/>
                <w:sz w:val="20"/>
                <w:szCs w:val="20"/>
                <w:lang w:eastAsia="en-US"/>
              </w:rPr>
              <w:t xml:space="preserve">- местный бюджет </w:t>
            </w:r>
          </w:p>
        </w:tc>
        <w:tc>
          <w:tcPr>
            <w:tcW w:w="2217" w:type="dxa"/>
            <w:gridSpan w:val="2"/>
            <w:tcBorders>
              <w:top w:val="single" w:sz="4" w:space="0" w:color="auto"/>
              <w:left w:val="single" w:sz="4" w:space="0" w:color="auto"/>
              <w:bottom w:val="single" w:sz="4" w:space="0" w:color="auto"/>
            </w:tcBorders>
            <w:shd w:val="clear" w:color="auto" w:fill="auto"/>
          </w:tcPr>
          <w:p w14:paraId="7FCD373A" w14:textId="77777777" w:rsidR="001C7010" w:rsidRPr="001C7010" w:rsidRDefault="001C7010" w:rsidP="001C7010">
            <w:pPr>
              <w:rPr>
                <w:rFonts w:ascii="Times New Roman" w:hAnsi="Times New Roman" w:cs="Times New Roman"/>
                <w:sz w:val="20"/>
                <w:szCs w:val="20"/>
              </w:rPr>
            </w:pPr>
          </w:p>
        </w:tc>
        <w:tc>
          <w:tcPr>
            <w:tcW w:w="1564" w:type="dxa"/>
            <w:tcBorders>
              <w:top w:val="nil"/>
              <w:left w:val="single" w:sz="4" w:space="0" w:color="auto"/>
              <w:bottom w:val="single" w:sz="4" w:space="0" w:color="auto"/>
              <w:right w:val="single" w:sz="4" w:space="0" w:color="auto"/>
            </w:tcBorders>
            <w:shd w:val="clear" w:color="auto" w:fill="auto"/>
            <w:vAlign w:val="bottom"/>
          </w:tcPr>
          <w:p w14:paraId="7ECCA081"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11404,4</w:t>
            </w:r>
          </w:p>
        </w:tc>
        <w:tc>
          <w:tcPr>
            <w:tcW w:w="1142" w:type="dxa"/>
            <w:tcBorders>
              <w:top w:val="nil"/>
              <w:left w:val="nil"/>
              <w:bottom w:val="single" w:sz="4" w:space="0" w:color="auto"/>
              <w:right w:val="single" w:sz="4" w:space="0" w:color="auto"/>
            </w:tcBorders>
            <w:shd w:val="clear" w:color="auto" w:fill="auto"/>
            <w:vAlign w:val="bottom"/>
          </w:tcPr>
          <w:p w14:paraId="0B367F8F"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11912,9</w:t>
            </w:r>
          </w:p>
        </w:tc>
        <w:tc>
          <w:tcPr>
            <w:tcW w:w="1133" w:type="dxa"/>
            <w:tcBorders>
              <w:top w:val="nil"/>
              <w:left w:val="nil"/>
              <w:bottom w:val="single" w:sz="4" w:space="0" w:color="auto"/>
              <w:right w:val="single" w:sz="4" w:space="0" w:color="auto"/>
            </w:tcBorders>
            <w:shd w:val="clear" w:color="auto" w:fill="auto"/>
            <w:vAlign w:val="bottom"/>
          </w:tcPr>
          <w:p w14:paraId="44C84CD1"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11912,9</w:t>
            </w:r>
          </w:p>
        </w:tc>
        <w:tc>
          <w:tcPr>
            <w:tcW w:w="1142" w:type="dxa"/>
            <w:tcBorders>
              <w:top w:val="nil"/>
              <w:left w:val="nil"/>
              <w:bottom w:val="single" w:sz="4" w:space="0" w:color="auto"/>
              <w:right w:val="single" w:sz="4" w:space="0" w:color="auto"/>
            </w:tcBorders>
            <w:shd w:val="clear" w:color="auto" w:fill="auto"/>
            <w:vAlign w:val="bottom"/>
          </w:tcPr>
          <w:p w14:paraId="5337CCC9"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11912,9</w:t>
            </w:r>
          </w:p>
        </w:tc>
        <w:tc>
          <w:tcPr>
            <w:tcW w:w="1133" w:type="dxa"/>
            <w:tcBorders>
              <w:top w:val="nil"/>
              <w:left w:val="nil"/>
              <w:bottom w:val="single" w:sz="4" w:space="0" w:color="auto"/>
              <w:right w:val="single" w:sz="4" w:space="0" w:color="auto"/>
            </w:tcBorders>
            <w:shd w:val="clear" w:color="auto" w:fill="auto"/>
            <w:vAlign w:val="bottom"/>
          </w:tcPr>
          <w:p w14:paraId="1EB81336"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11912,9</w:t>
            </w:r>
          </w:p>
        </w:tc>
        <w:tc>
          <w:tcPr>
            <w:tcW w:w="1138" w:type="dxa"/>
            <w:tcBorders>
              <w:top w:val="nil"/>
              <w:left w:val="nil"/>
              <w:bottom w:val="single" w:sz="4" w:space="0" w:color="auto"/>
              <w:right w:val="single" w:sz="4" w:space="0" w:color="auto"/>
            </w:tcBorders>
            <w:shd w:val="clear" w:color="auto" w:fill="auto"/>
            <w:vAlign w:val="bottom"/>
          </w:tcPr>
          <w:p w14:paraId="16C5D071"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11912,9</w:t>
            </w:r>
          </w:p>
        </w:tc>
        <w:tc>
          <w:tcPr>
            <w:tcW w:w="1957" w:type="dxa"/>
            <w:gridSpan w:val="2"/>
            <w:tcBorders>
              <w:top w:val="nil"/>
              <w:left w:val="nil"/>
              <w:bottom w:val="single" w:sz="4" w:space="0" w:color="auto"/>
              <w:right w:val="single" w:sz="4" w:space="0" w:color="auto"/>
            </w:tcBorders>
            <w:shd w:val="clear" w:color="auto" w:fill="auto"/>
            <w:vAlign w:val="bottom"/>
          </w:tcPr>
          <w:p w14:paraId="3DDA4004"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70968,9</w:t>
            </w:r>
          </w:p>
        </w:tc>
      </w:tr>
      <w:tr w:rsidR="001C7010" w:rsidRPr="001C7010" w14:paraId="515B6621" w14:textId="77777777" w:rsidTr="00F1009A">
        <w:trPr>
          <w:trHeight w:hRule="exact" w:val="336"/>
          <w:jc w:val="center"/>
        </w:trPr>
        <w:tc>
          <w:tcPr>
            <w:tcW w:w="3816" w:type="dxa"/>
            <w:tcBorders>
              <w:top w:val="single" w:sz="4" w:space="0" w:color="auto"/>
              <w:left w:val="single" w:sz="4" w:space="0" w:color="auto"/>
              <w:bottom w:val="single" w:sz="4" w:space="0" w:color="auto"/>
              <w:right w:val="single" w:sz="4" w:space="0" w:color="auto"/>
            </w:tcBorders>
          </w:tcPr>
          <w:p w14:paraId="5CAF5830" w14:textId="77777777" w:rsidR="001C7010" w:rsidRPr="001C7010" w:rsidRDefault="001C7010" w:rsidP="001C7010">
            <w:pPr>
              <w:ind w:firstLine="400"/>
              <w:rPr>
                <w:rFonts w:ascii="Times New Roman" w:eastAsia="Times New Roman" w:hAnsi="Times New Roman" w:cs="Times New Roman"/>
                <w:b/>
                <w:bCs/>
                <w:color w:val="000000" w:themeColor="text1"/>
                <w:sz w:val="20"/>
                <w:szCs w:val="20"/>
              </w:rPr>
            </w:pPr>
            <w:r w:rsidRPr="001C7010">
              <w:rPr>
                <w:rFonts w:ascii="Times New Roman" w:eastAsia="Times New Roman" w:hAnsi="Times New Roman" w:cs="Times New Roman"/>
                <w:sz w:val="20"/>
                <w:szCs w:val="20"/>
                <w:lang w:eastAsia="en-US"/>
              </w:rPr>
              <w:t>Внебюджетные источники</w:t>
            </w:r>
          </w:p>
        </w:tc>
        <w:tc>
          <w:tcPr>
            <w:tcW w:w="2217" w:type="dxa"/>
            <w:gridSpan w:val="2"/>
            <w:tcBorders>
              <w:top w:val="single" w:sz="4" w:space="0" w:color="auto"/>
              <w:left w:val="single" w:sz="4" w:space="0" w:color="auto"/>
              <w:bottom w:val="single" w:sz="4" w:space="0" w:color="auto"/>
            </w:tcBorders>
            <w:shd w:val="clear" w:color="auto" w:fill="auto"/>
          </w:tcPr>
          <w:p w14:paraId="4DD714CF" w14:textId="77777777" w:rsidR="001C7010" w:rsidRPr="001C7010" w:rsidRDefault="001C7010" w:rsidP="001C7010">
            <w:pPr>
              <w:rPr>
                <w:rFonts w:ascii="Times New Roman" w:hAnsi="Times New Roman" w:cs="Times New Roman"/>
                <w:sz w:val="20"/>
                <w:szCs w:val="20"/>
              </w:rPr>
            </w:pPr>
          </w:p>
        </w:tc>
        <w:tc>
          <w:tcPr>
            <w:tcW w:w="1564" w:type="dxa"/>
            <w:tcBorders>
              <w:top w:val="nil"/>
              <w:left w:val="single" w:sz="4" w:space="0" w:color="auto"/>
              <w:bottom w:val="single" w:sz="4" w:space="0" w:color="auto"/>
              <w:right w:val="single" w:sz="4" w:space="0" w:color="auto"/>
            </w:tcBorders>
            <w:shd w:val="clear" w:color="auto" w:fill="auto"/>
            <w:vAlign w:val="bottom"/>
          </w:tcPr>
          <w:p w14:paraId="4F462E34" w14:textId="77777777" w:rsid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252</w:t>
            </w:r>
          </w:p>
          <w:p w14:paraId="52675509" w14:textId="77777777" w:rsidR="005E67DC" w:rsidRDefault="005E67DC" w:rsidP="001C7010">
            <w:pPr>
              <w:jc w:val="center"/>
              <w:rPr>
                <w:rFonts w:ascii="Calibri" w:hAnsi="Calibri" w:cs="Calibri"/>
                <w:color w:val="0070C0"/>
                <w:sz w:val="22"/>
                <w:szCs w:val="22"/>
              </w:rPr>
            </w:pPr>
          </w:p>
          <w:p w14:paraId="6136136F" w14:textId="77777777" w:rsidR="005E67DC" w:rsidRPr="001C7010" w:rsidRDefault="005E67DC" w:rsidP="001C7010">
            <w:pPr>
              <w:jc w:val="center"/>
              <w:rPr>
                <w:rFonts w:ascii="Calibri" w:hAnsi="Calibri" w:cs="Calibri"/>
                <w:b/>
                <w:bCs/>
                <w:color w:val="0070C0"/>
                <w:sz w:val="22"/>
                <w:szCs w:val="22"/>
              </w:rPr>
            </w:pPr>
          </w:p>
        </w:tc>
        <w:tc>
          <w:tcPr>
            <w:tcW w:w="1142" w:type="dxa"/>
            <w:tcBorders>
              <w:top w:val="nil"/>
              <w:left w:val="nil"/>
              <w:bottom w:val="single" w:sz="4" w:space="0" w:color="auto"/>
              <w:right w:val="single" w:sz="4" w:space="0" w:color="auto"/>
            </w:tcBorders>
            <w:shd w:val="clear" w:color="auto" w:fill="auto"/>
            <w:vAlign w:val="bottom"/>
          </w:tcPr>
          <w:p w14:paraId="72946901" w14:textId="77777777" w:rsid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252</w:t>
            </w:r>
          </w:p>
          <w:p w14:paraId="428D49D8" w14:textId="77777777" w:rsidR="005E67DC" w:rsidRDefault="005E67DC" w:rsidP="001C7010">
            <w:pPr>
              <w:jc w:val="center"/>
              <w:rPr>
                <w:rFonts w:ascii="Calibri" w:hAnsi="Calibri" w:cs="Calibri"/>
                <w:color w:val="0070C0"/>
                <w:sz w:val="22"/>
                <w:szCs w:val="22"/>
              </w:rPr>
            </w:pPr>
          </w:p>
          <w:p w14:paraId="4156AE53" w14:textId="77777777" w:rsidR="005E67DC" w:rsidRDefault="005E67DC" w:rsidP="001C7010">
            <w:pPr>
              <w:jc w:val="center"/>
              <w:rPr>
                <w:rFonts w:ascii="Calibri" w:hAnsi="Calibri" w:cs="Calibri"/>
                <w:color w:val="0070C0"/>
                <w:sz w:val="22"/>
                <w:szCs w:val="22"/>
              </w:rPr>
            </w:pPr>
          </w:p>
          <w:p w14:paraId="356A6B3D" w14:textId="77777777" w:rsidR="005E67DC" w:rsidRPr="001C7010" w:rsidRDefault="005E67DC" w:rsidP="001C7010">
            <w:pPr>
              <w:jc w:val="center"/>
              <w:rPr>
                <w:rFonts w:ascii="Calibri" w:hAnsi="Calibri" w:cs="Calibri"/>
                <w:b/>
                <w:bCs/>
                <w:color w:val="0070C0"/>
                <w:sz w:val="22"/>
                <w:szCs w:val="22"/>
              </w:rPr>
            </w:pPr>
          </w:p>
        </w:tc>
        <w:tc>
          <w:tcPr>
            <w:tcW w:w="1133" w:type="dxa"/>
            <w:tcBorders>
              <w:top w:val="nil"/>
              <w:left w:val="nil"/>
              <w:bottom w:val="single" w:sz="4" w:space="0" w:color="auto"/>
              <w:right w:val="single" w:sz="4" w:space="0" w:color="auto"/>
            </w:tcBorders>
            <w:shd w:val="clear" w:color="auto" w:fill="auto"/>
            <w:vAlign w:val="bottom"/>
          </w:tcPr>
          <w:p w14:paraId="4EA0C8C5" w14:textId="77777777" w:rsid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252</w:t>
            </w:r>
          </w:p>
          <w:p w14:paraId="0942FD98" w14:textId="77777777" w:rsidR="005E67DC" w:rsidRDefault="005E67DC" w:rsidP="001C7010">
            <w:pPr>
              <w:jc w:val="center"/>
              <w:rPr>
                <w:rFonts w:ascii="Calibri" w:hAnsi="Calibri" w:cs="Calibri"/>
                <w:color w:val="0070C0"/>
                <w:sz w:val="22"/>
                <w:szCs w:val="22"/>
              </w:rPr>
            </w:pPr>
          </w:p>
          <w:p w14:paraId="6A076364" w14:textId="77777777" w:rsidR="005E67DC" w:rsidRDefault="005E67DC" w:rsidP="001C7010">
            <w:pPr>
              <w:jc w:val="center"/>
              <w:rPr>
                <w:rFonts w:ascii="Calibri" w:hAnsi="Calibri" w:cs="Calibri"/>
                <w:color w:val="0070C0"/>
                <w:sz w:val="22"/>
                <w:szCs w:val="22"/>
              </w:rPr>
            </w:pPr>
          </w:p>
          <w:p w14:paraId="387CF5DB" w14:textId="77777777" w:rsidR="005E67DC" w:rsidRPr="001C7010" w:rsidRDefault="005E67DC" w:rsidP="001C7010">
            <w:pPr>
              <w:jc w:val="center"/>
              <w:rPr>
                <w:rFonts w:ascii="Calibri" w:hAnsi="Calibri" w:cs="Calibri"/>
                <w:b/>
                <w:bCs/>
                <w:color w:val="0070C0"/>
                <w:sz w:val="22"/>
                <w:szCs w:val="22"/>
              </w:rPr>
            </w:pPr>
          </w:p>
        </w:tc>
        <w:tc>
          <w:tcPr>
            <w:tcW w:w="1142" w:type="dxa"/>
            <w:tcBorders>
              <w:top w:val="nil"/>
              <w:left w:val="nil"/>
              <w:bottom w:val="single" w:sz="4" w:space="0" w:color="auto"/>
              <w:right w:val="single" w:sz="4" w:space="0" w:color="auto"/>
            </w:tcBorders>
            <w:shd w:val="clear" w:color="auto" w:fill="auto"/>
            <w:vAlign w:val="bottom"/>
          </w:tcPr>
          <w:p w14:paraId="2CF09612" w14:textId="77777777" w:rsid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252</w:t>
            </w:r>
          </w:p>
          <w:p w14:paraId="24B9FD45" w14:textId="77777777" w:rsidR="005E67DC" w:rsidRDefault="005E67DC" w:rsidP="001C7010">
            <w:pPr>
              <w:jc w:val="center"/>
              <w:rPr>
                <w:rFonts w:ascii="Calibri" w:hAnsi="Calibri" w:cs="Calibri"/>
                <w:color w:val="0070C0"/>
                <w:sz w:val="22"/>
                <w:szCs w:val="22"/>
              </w:rPr>
            </w:pPr>
          </w:p>
          <w:p w14:paraId="0E35F38C" w14:textId="77777777" w:rsidR="005E67DC" w:rsidRPr="001C7010" w:rsidRDefault="005E67DC" w:rsidP="001C7010">
            <w:pPr>
              <w:jc w:val="center"/>
              <w:rPr>
                <w:rFonts w:ascii="Calibri" w:hAnsi="Calibri" w:cs="Calibri"/>
                <w:b/>
                <w:bCs/>
                <w:color w:val="0070C0"/>
                <w:sz w:val="22"/>
                <w:szCs w:val="22"/>
              </w:rPr>
            </w:pPr>
          </w:p>
        </w:tc>
        <w:tc>
          <w:tcPr>
            <w:tcW w:w="1133" w:type="dxa"/>
            <w:tcBorders>
              <w:top w:val="nil"/>
              <w:left w:val="nil"/>
              <w:bottom w:val="single" w:sz="4" w:space="0" w:color="auto"/>
              <w:right w:val="single" w:sz="4" w:space="0" w:color="auto"/>
            </w:tcBorders>
            <w:shd w:val="clear" w:color="auto" w:fill="auto"/>
            <w:vAlign w:val="bottom"/>
          </w:tcPr>
          <w:p w14:paraId="46CCED2B" w14:textId="77777777" w:rsid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252</w:t>
            </w:r>
          </w:p>
          <w:p w14:paraId="3EB36403" w14:textId="77777777" w:rsidR="005E67DC" w:rsidRDefault="005E67DC" w:rsidP="001C7010">
            <w:pPr>
              <w:jc w:val="center"/>
              <w:rPr>
                <w:rFonts w:ascii="Calibri" w:hAnsi="Calibri" w:cs="Calibri"/>
                <w:color w:val="0070C0"/>
                <w:sz w:val="22"/>
                <w:szCs w:val="22"/>
              </w:rPr>
            </w:pPr>
          </w:p>
          <w:p w14:paraId="03109552" w14:textId="77777777" w:rsidR="005E67DC" w:rsidRPr="001C7010" w:rsidRDefault="005E67DC" w:rsidP="001C7010">
            <w:pPr>
              <w:jc w:val="center"/>
              <w:rPr>
                <w:rFonts w:ascii="Calibri" w:hAnsi="Calibri" w:cs="Calibri"/>
                <w:b/>
                <w:bCs/>
                <w:color w:val="0070C0"/>
                <w:sz w:val="22"/>
                <w:szCs w:val="22"/>
              </w:rPr>
            </w:pPr>
          </w:p>
        </w:tc>
        <w:tc>
          <w:tcPr>
            <w:tcW w:w="1138" w:type="dxa"/>
            <w:tcBorders>
              <w:top w:val="nil"/>
              <w:left w:val="nil"/>
              <w:bottom w:val="single" w:sz="4" w:space="0" w:color="auto"/>
              <w:right w:val="single" w:sz="4" w:space="0" w:color="auto"/>
            </w:tcBorders>
            <w:shd w:val="clear" w:color="auto" w:fill="auto"/>
            <w:vAlign w:val="bottom"/>
          </w:tcPr>
          <w:p w14:paraId="2E3D102E" w14:textId="77777777" w:rsid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252</w:t>
            </w:r>
          </w:p>
          <w:p w14:paraId="77A280B0" w14:textId="77777777" w:rsidR="005E67DC" w:rsidRDefault="005E67DC" w:rsidP="001C7010">
            <w:pPr>
              <w:jc w:val="center"/>
              <w:rPr>
                <w:rFonts w:ascii="Calibri" w:hAnsi="Calibri" w:cs="Calibri"/>
                <w:color w:val="0070C0"/>
                <w:sz w:val="22"/>
                <w:szCs w:val="22"/>
              </w:rPr>
            </w:pPr>
          </w:p>
          <w:p w14:paraId="302FD7D3" w14:textId="77777777" w:rsidR="005E67DC" w:rsidRPr="001C7010" w:rsidRDefault="005E67DC" w:rsidP="001C7010">
            <w:pPr>
              <w:jc w:val="center"/>
              <w:rPr>
                <w:rFonts w:ascii="Calibri" w:hAnsi="Calibri" w:cs="Calibri"/>
                <w:b/>
                <w:bCs/>
                <w:color w:val="0070C0"/>
                <w:sz w:val="22"/>
                <w:szCs w:val="22"/>
              </w:rPr>
            </w:pPr>
          </w:p>
        </w:tc>
        <w:tc>
          <w:tcPr>
            <w:tcW w:w="1957" w:type="dxa"/>
            <w:gridSpan w:val="2"/>
            <w:tcBorders>
              <w:top w:val="nil"/>
              <w:left w:val="nil"/>
              <w:bottom w:val="single" w:sz="4" w:space="0" w:color="auto"/>
              <w:right w:val="single" w:sz="4" w:space="0" w:color="auto"/>
            </w:tcBorders>
            <w:shd w:val="clear" w:color="auto" w:fill="auto"/>
            <w:vAlign w:val="bottom"/>
          </w:tcPr>
          <w:p w14:paraId="3677851B" w14:textId="77777777" w:rsid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1512</w:t>
            </w:r>
          </w:p>
          <w:p w14:paraId="223A3347" w14:textId="77777777" w:rsidR="005E67DC" w:rsidRDefault="005E67DC" w:rsidP="001C7010">
            <w:pPr>
              <w:jc w:val="center"/>
              <w:rPr>
                <w:rFonts w:ascii="Calibri" w:hAnsi="Calibri" w:cs="Calibri"/>
                <w:color w:val="0070C0"/>
                <w:sz w:val="22"/>
                <w:szCs w:val="22"/>
              </w:rPr>
            </w:pPr>
          </w:p>
          <w:p w14:paraId="2DCDF5CC" w14:textId="77777777" w:rsidR="005E67DC" w:rsidRPr="001C7010" w:rsidRDefault="005E67DC" w:rsidP="001C7010">
            <w:pPr>
              <w:jc w:val="center"/>
              <w:rPr>
                <w:rFonts w:ascii="Calibri" w:hAnsi="Calibri" w:cs="Calibri"/>
                <w:b/>
                <w:bCs/>
                <w:color w:val="0070C0"/>
                <w:sz w:val="22"/>
                <w:szCs w:val="22"/>
              </w:rPr>
            </w:pPr>
          </w:p>
        </w:tc>
      </w:tr>
      <w:tr w:rsidR="005E67DC" w:rsidRPr="001C7010" w14:paraId="642BC3C0" w14:textId="77777777" w:rsidTr="00F1009A">
        <w:trPr>
          <w:trHeight w:hRule="exact" w:val="506"/>
          <w:jc w:val="center"/>
        </w:trPr>
        <w:tc>
          <w:tcPr>
            <w:tcW w:w="3816" w:type="dxa"/>
            <w:tcBorders>
              <w:top w:val="single" w:sz="4" w:space="0" w:color="auto"/>
              <w:left w:val="single" w:sz="4" w:space="0" w:color="auto"/>
              <w:bottom w:val="single" w:sz="4" w:space="0" w:color="auto"/>
              <w:right w:val="single" w:sz="4" w:space="0" w:color="auto"/>
            </w:tcBorders>
          </w:tcPr>
          <w:p w14:paraId="3A69E3B8" w14:textId="77777777" w:rsidR="00F1009A" w:rsidRDefault="005E67DC" w:rsidP="001C7010">
            <w:pPr>
              <w:ind w:firstLine="400"/>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Нераспределённый резерв</w:t>
            </w:r>
            <w:r w:rsidR="009548E7">
              <w:rPr>
                <w:rFonts w:ascii="Times New Roman" w:eastAsia="Times New Roman" w:hAnsi="Times New Roman" w:cs="Times New Roman"/>
                <w:sz w:val="20"/>
                <w:szCs w:val="20"/>
                <w:lang w:eastAsia="en-US"/>
              </w:rPr>
              <w:t xml:space="preserve"> </w:t>
            </w:r>
            <w:r>
              <w:rPr>
                <w:rFonts w:ascii="Times New Roman" w:eastAsia="Times New Roman" w:hAnsi="Times New Roman" w:cs="Times New Roman"/>
                <w:sz w:val="20"/>
                <w:szCs w:val="20"/>
                <w:lang w:eastAsia="en-US"/>
              </w:rPr>
              <w:t xml:space="preserve">(местный </w:t>
            </w:r>
          </w:p>
          <w:p w14:paraId="0B51DA9F" w14:textId="77777777" w:rsidR="005E67DC" w:rsidRPr="001C7010" w:rsidRDefault="005E67DC" w:rsidP="001C7010">
            <w:pPr>
              <w:ind w:firstLine="400"/>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бю</w:t>
            </w:r>
            <w:r w:rsidR="00F1009A">
              <w:rPr>
                <w:rFonts w:ascii="Times New Roman" w:eastAsia="Times New Roman" w:hAnsi="Times New Roman" w:cs="Times New Roman"/>
                <w:sz w:val="20"/>
                <w:szCs w:val="20"/>
                <w:lang w:eastAsia="en-US"/>
              </w:rPr>
              <w:t>джет)</w:t>
            </w:r>
          </w:p>
        </w:tc>
        <w:tc>
          <w:tcPr>
            <w:tcW w:w="2217" w:type="dxa"/>
            <w:gridSpan w:val="2"/>
            <w:tcBorders>
              <w:top w:val="single" w:sz="4" w:space="0" w:color="auto"/>
              <w:left w:val="single" w:sz="4" w:space="0" w:color="auto"/>
              <w:bottom w:val="single" w:sz="4" w:space="0" w:color="auto"/>
            </w:tcBorders>
            <w:shd w:val="clear" w:color="auto" w:fill="auto"/>
          </w:tcPr>
          <w:p w14:paraId="5E3CB1E5" w14:textId="77777777" w:rsidR="005E67DC" w:rsidRPr="001C7010" w:rsidRDefault="005E67DC" w:rsidP="001C7010">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tcPr>
          <w:p w14:paraId="59817781" w14:textId="77777777" w:rsidR="005E67DC" w:rsidRPr="001C7010" w:rsidRDefault="00F1009A" w:rsidP="001C7010">
            <w:pPr>
              <w:jc w:val="center"/>
              <w:rPr>
                <w:rFonts w:ascii="Calibri" w:hAnsi="Calibri" w:cs="Calibri"/>
                <w:color w:val="0070C0"/>
                <w:sz w:val="22"/>
                <w:szCs w:val="22"/>
              </w:rPr>
            </w:pPr>
            <w:r>
              <w:rPr>
                <w:rFonts w:ascii="Calibri" w:hAnsi="Calibri" w:cs="Calibri"/>
                <w:color w:val="0070C0"/>
                <w:sz w:val="22"/>
                <w:szCs w:val="22"/>
              </w:rPr>
              <w:t>0</w:t>
            </w:r>
          </w:p>
        </w:tc>
        <w:tc>
          <w:tcPr>
            <w:tcW w:w="1142" w:type="dxa"/>
            <w:tcBorders>
              <w:top w:val="single" w:sz="4" w:space="0" w:color="auto"/>
              <w:left w:val="nil"/>
              <w:bottom w:val="single" w:sz="4" w:space="0" w:color="auto"/>
              <w:right w:val="single" w:sz="4" w:space="0" w:color="auto"/>
            </w:tcBorders>
            <w:shd w:val="clear" w:color="auto" w:fill="auto"/>
            <w:vAlign w:val="bottom"/>
          </w:tcPr>
          <w:p w14:paraId="56D27D7B" w14:textId="77777777" w:rsidR="005E67DC" w:rsidRPr="001C7010" w:rsidRDefault="00F1009A" w:rsidP="001C7010">
            <w:pPr>
              <w:jc w:val="center"/>
              <w:rPr>
                <w:rFonts w:ascii="Calibri" w:hAnsi="Calibri" w:cs="Calibri"/>
                <w:color w:val="0070C0"/>
                <w:sz w:val="22"/>
                <w:szCs w:val="22"/>
              </w:rPr>
            </w:pPr>
            <w:r>
              <w:rPr>
                <w:rFonts w:ascii="Calibri" w:hAnsi="Calibri" w:cs="Calibri"/>
                <w:color w:val="0070C0"/>
                <w:sz w:val="22"/>
                <w:szCs w:val="22"/>
              </w:rPr>
              <w:t>0</w:t>
            </w:r>
          </w:p>
        </w:tc>
        <w:tc>
          <w:tcPr>
            <w:tcW w:w="1133" w:type="dxa"/>
            <w:tcBorders>
              <w:top w:val="single" w:sz="4" w:space="0" w:color="auto"/>
              <w:left w:val="nil"/>
              <w:bottom w:val="single" w:sz="4" w:space="0" w:color="auto"/>
              <w:right w:val="single" w:sz="4" w:space="0" w:color="auto"/>
            </w:tcBorders>
            <w:shd w:val="clear" w:color="auto" w:fill="auto"/>
            <w:vAlign w:val="bottom"/>
          </w:tcPr>
          <w:p w14:paraId="6424CDEB" w14:textId="77777777" w:rsidR="005E67DC" w:rsidRPr="001C7010" w:rsidRDefault="00F1009A" w:rsidP="001C7010">
            <w:pPr>
              <w:jc w:val="center"/>
              <w:rPr>
                <w:rFonts w:ascii="Calibri" w:hAnsi="Calibri" w:cs="Calibri"/>
                <w:color w:val="0070C0"/>
                <w:sz w:val="22"/>
                <w:szCs w:val="22"/>
              </w:rPr>
            </w:pPr>
            <w:r>
              <w:rPr>
                <w:rFonts w:ascii="Calibri" w:hAnsi="Calibri" w:cs="Calibri"/>
                <w:color w:val="0070C0"/>
                <w:sz w:val="22"/>
                <w:szCs w:val="22"/>
              </w:rPr>
              <w:t>0</w:t>
            </w:r>
          </w:p>
        </w:tc>
        <w:tc>
          <w:tcPr>
            <w:tcW w:w="1142" w:type="dxa"/>
            <w:tcBorders>
              <w:top w:val="single" w:sz="4" w:space="0" w:color="auto"/>
              <w:left w:val="nil"/>
              <w:bottom w:val="single" w:sz="4" w:space="0" w:color="auto"/>
              <w:right w:val="single" w:sz="4" w:space="0" w:color="auto"/>
            </w:tcBorders>
            <w:shd w:val="clear" w:color="auto" w:fill="auto"/>
            <w:vAlign w:val="bottom"/>
          </w:tcPr>
          <w:p w14:paraId="72FCA256" w14:textId="77777777" w:rsidR="005E67DC" w:rsidRPr="001C7010" w:rsidRDefault="00F1009A" w:rsidP="001C7010">
            <w:pPr>
              <w:jc w:val="center"/>
              <w:rPr>
                <w:rFonts w:ascii="Calibri" w:hAnsi="Calibri" w:cs="Calibri"/>
                <w:color w:val="0070C0"/>
                <w:sz w:val="22"/>
                <w:szCs w:val="22"/>
              </w:rPr>
            </w:pPr>
            <w:r>
              <w:rPr>
                <w:rFonts w:ascii="Calibri" w:hAnsi="Calibri" w:cs="Calibri"/>
                <w:color w:val="0070C0"/>
                <w:sz w:val="22"/>
                <w:szCs w:val="22"/>
              </w:rPr>
              <w:t>0</w:t>
            </w:r>
          </w:p>
        </w:tc>
        <w:tc>
          <w:tcPr>
            <w:tcW w:w="1133" w:type="dxa"/>
            <w:tcBorders>
              <w:top w:val="single" w:sz="4" w:space="0" w:color="auto"/>
              <w:left w:val="nil"/>
              <w:bottom w:val="single" w:sz="4" w:space="0" w:color="auto"/>
              <w:right w:val="single" w:sz="4" w:space="0" w:color="auto"/>
            </w:tcBorders>
            <w:shd w:val="clear" w:color="auto" w:fill="auto"/>
            <w:vAlign w:val="bottom"/>
          </w:tcPr>
          <w:p w14:paraId="60ECA1A5" w14:textId="77777777" w:rsidR="005E67DC" w:rsidRPr="001C7010" w:rsidRDefault="00F1009A" w:rsidP="001C7010">
            <w:pPr>
              <w:jc w:val="center"/>
              <w:rPr>
                <w:rFonts w:ascii="Calibri" w:hAnsi="Calibri" w:cs="Calibri"/>
                <w:color w:val="0070C0"/>
                <w:sz w:val="22"/>
                <w:szCs w:val="22"/>
              </w:rPr>
            </w:pPr>
            <w:r>
              <w:rPr>
                <w:rFonts w:ascii="Calibri" w:hAnsi="Calibri" w:cs="Calibri"/>
                <w:color w:val="0070C0"/>
                <w:sz w:val="22"/>
                <w:szCs w:val="22"/>
              </w:rPr>
              <w:t>0</w:t>
            </w:r>
          </w:p>
        </w:tc>
        <w:tc>
          <w:tcPr>
            <w:tcW w:w="1138" w:type="dxa"/>
            <w:tcBorders>
              <w:top w:val="single" w:sz="4" w:space="0" w:color="auto"/>
              <w:left w:val="nil"/>
              <w:bottom w:val="single" w:sz="4" w:space="0" w:color="auto"/>
              <w:right w:val="single" w:sz="4" w:space="0" w:color="auto"/>
            </w:tcBorders>
            <w:shd w:val="clear" w:color="auto" w:fill="auto"/>
            <w:vAlign w:val="bottom"/>
          </w:tcPr>
          <w:p w14:paraId="71022010" w14:textId="77777777" w:rsidR="005E67DC" w:rsidRPr="001C7010" w:rsidRDefault="00F1009A" w:rsidP="001C7010">
            <w:pPr>
              <w:jc w:val="center"/>
              <w:rPr>
                <w:rFonts w:ascii="Calibri" w:hAnsi="Calibri" w:cs="Calibri"/>
                <w:color w:val="0070C0"/>
                <w:sz w:val="22"/>
                <w:szCs w:val="22"/>
              </w:rPr>
            </w:pPr>
            <w:r>
              <w:rPr>
                <w:rFonts w:ascii="Calibri" w:hAnsi="Calibri" w:cs="Calibri"/>
                <w:color w:val="0070C0"/>
                <w:sz w:val="22"/>
                <w:szCs w:val="22"/>
              </w:rPr>
              <w:t>0</w:t>
            </w:r>
          </w:p>
        </w:tc>
        <w:tc>
          <w:tcPr>
            <w:tcW w:w="1957" w:type="dxa"/>
            <w:gridSpan w:val="2"/>
            <w:tcBorders>
              <w:top w:val="single" w:sz="4" w:space="0" w:color="auto"/>
              <w:left w:val="nil"/>
              <w:bottom w:val="single" w:sz="4" w:space="0" w:color="auto"/>
              <w:right w:val="single" w:sz="4" w:space="0" w:color="auto"/>
            </w:tcBorders>
            <w:shd w:val="clear" w:color="auto" w:fill="auto"/>
            <w:vAlign w:val="bottom"/>
          </w:tcPr>
          <w:p w14:paraId="7994FFF1" w14:textId="77777777" w:rsidR="005E67DC" w:rsidRPr="001C7010" w:rsidRDefault="00F1009A" w:rsidP="001C7010">
            <w:pPr>
              <w:jc w:val="center"/>
              <w:rPr>
                <w:rFonts w:ascii="Calibri" w:hAnsi="Calibri" w:cs="Calibri"/>
                <w:color w:val="0070C0"/>
                <w:sz w:val="22"/>
                <w:szCs w:val="22"/>
              </w:rPr>
            </w:pPr>
            <w:r>
              <w:rPr>
                <w:rFonts w:ascii="Calibri" w:hAnsi="Calibri" w:cs="Calibri"/>
                <w:color w:val="0070C0"/>
                <w:sz w:val="22"/>
                <w:szCs w:val="22"/>
              </w:rPr>
              <w:t>0</w:t>
            </w:r>
          </w:p>
        </w:tc>
      </w:tr>
      <w:tr w:rsidR="001C7010" w:rsidRPr="001C7010" w14:paraId="56E4B985" w14:textId="77777777" w:rsidTr="007621AD">
        <w:tblPrEx>
          <w:tblBorders>
            <w:top w:val="single" w:sz="4" w:space="0" w:color="auto"/>
          </w:tblBorders>
          <w:tblCellMar>
            <w:left w:w="108" w:type="dxa"/>
            <w:right w:w="108" w:type="dxa"/>
          </w:tblCellMar>
          <w:tblLook w:val="0000" w:firstRow="0" w:lastRow="0" w:firstColumn="0" w:lastColumn="0" w:noHBand="0" w:noVBand="0"/>
        </w:tblPrEx>
        <w:trPr>
          <w:gridBefore w:val="2"/>
          <w:gridAfter w:val="1"/>
          <w:wBefore w:w="4066" w:type="dxa"/>
          <w:wAfter w:w="6" w:type="dxa"/>
          <w:trHeight w:val="100"/>
          <w:jc w:val="center"/>
        </w:trPr>
        <w:tc>
          <w:tcPr>
            <w:tcW w:w="1967" w:type="dxa"/>
          </w:tcPr>
          <w:p w14:paraId="7E0178AF" w14:textId="77777777" w:rsidR="001C7010" w:rsidRPr="001C7010" w:rsidRDefault="001C7010" w:rsidP="001C7010">
            <w:pPr>
              <w:spacing w:line="1" w:lineRule="exact"/>
              <w:rPr>
                <w:rFonts w:ascii="Times New Roman" w:hAnsi="Times New Roman" w:cs="Times New Roman"/>
                <w:sz w:val="20"/>
                <w:szCs w:val="20"/>
              </w:rPr>
            </w:pPr>
          </w:p>
        </w:tc>
        <w:tc>
          <w:tcPr>
            <w:tcW w:w="9203" w:type="dxa"/>
            <w:gridSpan w:val="7"/>
            <w:tcBorders>
              <w:top w:val="single" w:sz="4" w:space="0" w:color="auto"/>
              <w:bottom w:val="nil"/>
              <w:right w:val="nil"/>
            </w:tcBorders>
            <w:shd w:val="clear" w:color="auto" w:fill="auto"/>
          </w:tcPr>
          <w:p w14:paraId="197FCCE9" w14:textId="77777777" w:rsidR="001C7010" w:rsidRPr="001C7010" w:rsidRDefault="001C7010" w:rsidP="001C7010">
            <w:pPr>
              <w:rPr>
                <w:rFonts w:ascii="Times New Roman" w:hAnsi="Times New Roman" w:cs="Times New Roman"/>
                <w:sz w:val="20"/>
                <w:szCs w:val="20"/>
              </w:rPr>
            </w:pPr>
          </w:p>
        </w:tc>
      </w:tr>
    </w:tbl>
    <w:p w14:paraId="1FAE09F8" w14:textId="77777777" w:rsidR="001C7010" w:rsidRPr="001C7010" w:rsidRDefault="001C7010" w:rsidP="001C7010">
      <w:pPr>
        <w:spacing w:line="1" w:lineRule="exact"/>
        <w:rPr>
          <w:rFonts w:ascii="Times New Roman" w:hAnsi="Times New Roman" w:cs="Times New Roman"/>
          <w:sz w:val="20"/>
          <w:szCs w:val="20"/>
        </w:rPr>
      </w:pPr>
      <w:r w:rsidRPr="001C7010">
        <w:rPr>
          <w:rFonts w:ascii="Times New Roman" w:hAnsi="Times New Roman" w:cs="Times New Roman"/>
          <w:sz w:val="20"/>
          <w:szCs w:val="20"/>
        </w:rPr>
        <w:br w:type="page"/>
      </w:r>
    </w:p>
    <w:p w14:paraId="72C14316" w14:textId="77777777" w:rsidR="001C7010" w:rsidRPr="001C7010" w:rsidRDefault="001C7010" w:rsidP="001C7010">
      <w:pPr>
        <w:spacing w:after="520" w:line="25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Приложение</w:t>
      </w:r>
      <w:r w:rsidRPr="001C7010">
        <w:rPr>
          <w:rFonts w:ascii="Times New Roman" w:eastAsia="Times New Roman" w:hAnsi="Times New Roman" w:cs="Times New Roman"/>
          <w:b/>
          <w:bCs/>
          <w:sz w:val="20"/>
          <w:szCs w:val="20"/>
        </w:rPr>
        <w:br/>
        <w:t>к паспорту комплекса процессных</w:t>
      </w:r>
      <w:r w:rsidRPr="001C7010">
        <w:rPr>
          <w:rFonts w:ascii="Times New Roman" w:eastAsia="Times New Roman" w:hAnsi="Times New Roman" w:cs="Times New Roman"/>
          <w:b/>
          <w:bCs/>
          <w:sz w:val="20"/>
          <w:szCs w:val="20"/>
        </w:rPr>
        <w:br/>
        <w:t>мероприятий «Создание условий</w:t>
      </w:r>
      <w:r w:rsidRPr="001C7010">
        <w:rPr>
          <w:rFonts w:ascii="Times New Roman" w:eastAsia="Times New Roman" w:hAnsi="Times New Roman" w:cs="Times New Roman"/>
          <w:b/>
          <w:bCs/>
          <w:sz w:val="20"/>
          <w:szCs w:val="20"/>
        </w:rPr>
        <w:br/>
        <w:t>для развития музейного дела»</w:t>
      </w:r>
    </w:p>
    <w:p w14:paraId="7B379495" w14:textId="77777777" w:rsidR="001C7010" w:rsidRPr="001C7010" w:rsidRDefault="0064035B" w:rsidP="001C7010">
      <w:pPr>
        <w:spacing w:after="180"/>
        <w:ind w:left="11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                    </w:t>
      </w:r>
      <w:r w:rsidR="001C7010" w:rsidRPr="001C7010">
        <w:rPr>
          <w:rFonts w:ascii="Times New Roman" w:eastAsia="Times New Roman" w:hAnsi="Times New Roman" w:cs="Times New Roman"/>
          <w:b/>
          <w:bCs/>
          <w:sz w:val="20"/>
          <w:szCs w:val="20"/>
        </w:rPr>
        <w:t>План реализации комплекса процессных мероприятий «Создание условий для развития музейного дела»</w:t>
      </w:r>
      <w:r>
        <w:rPr>
          <w:rFonts w:ascii="Times New Roman" w:eastAsia="Times New Roman" w:hAnsi="Times New Roman" w:cs="Times New Roman"/>
          <w:b/>
          <w:bCs/>
          <w:sz w:val="20"/>
          <w:szCs w:val="20"/>
        </w:rPr>
        <w:t xml:space="preserve"> </w:t>
      </w:r>
    </w:p>
    <w:tbl>
      <w:tblPr>
        <w:tblOverlap w:val="never"/>
        <w:tblW w:w="15451" w:type="dxa"/>
        <w:jc w:val="center"/>
        <w:tblLayout w:type="fixed"/>
        <w:tblCellMar>
          <w:left w:w="10" w:type="dxa"/>
          <w:right w:w="10" w:type="dxa"/>
        </w:tblCellMar>
        <w:tblLook w:val="04A0" w:firstRow="1" w:lastRow="0" w:firstColumn="1" w:lastColumn="0" w:noHBand="0" w:noVBand="1"/>
      </w:tblPr>
      <w:tblGrid>
        <w:gridCol w:w="454"/>
        <w:gridCol w:w="7"/>
        <w:gridCol w:w="207"/>
        <w:gridCol w:w="263"/>
        <w:gridCol w:w="1191"/>
        <w:gridCol w:w="950"/>
        <w:gridCol w:w="23"/>
        <w:gridCol w:w="1142"/>
        <w:gridCol w:w="35"/>
        <w:gridCol w:w="819"/>
        <w:gridCol w:w="242"/>
        <w:gridCol w:w="612"/>
        <w:gridCol w:w="132"/>
        <w:gridCol w:w="307"/>
        <w:gridCol w:w="420"/>
        <w:gridCol w:w="492"/>
        <w:gridCol w:w="362"/>
        <w:gridCol w:w="387"/>
        <w:gridCol w:w="446"/>
        <w:gridCol w:w="26"/>
        <w:gridCol w:w="550"/>
        <w:gridCol w:w="448"/>
        <w:gridCol w:w="464"/>
        <w:gridCol w:w="400"/>
        <w:gridCol w:w="512"/>
        <w:gridCol w:w="482"/>
        <w:gridCol w:w="420"/>
        <w:gridCol w:w="588"/>
        <w:gridCol w:w="324"/>
        <w:gridCol w:w="623"/>
        <w:gridCol w:w="51"/>
        <w:gridCol w:w="366"/>
        <w:gridCol w:w="647"/>
        <w:gridCol w:w="1027"/>
        <w:gridCol w:w="32"/>
      </w:tblGrid>
      <w:tr w:rsidR="001C7010" w:rsidRPr="001C7010" w14:paraId="164DC9F3" w14:textId="77777777" w:rsidTr="00326B66">
        <w:trPr>
          <w:trHeight w:hRule="exact" w:val="662"/>
          <w:jc w:val="center"/>
        </w:trPr>
        <w:tc>
          <w:tcPr>
            <w:tcW w:w="931" w:type="dxa"/>
            <w:gridSpan w:val="4"/>
            <w:tcBorders>
              <w:top w:val="single" w:sz="4" w:space="0" w:color="auto"/>
              <w:left w:val="single" w:sz="4" w:space="0" w:color="auto"/>
            </w:tcBorders>
            <w:shd w:val="clear" w:color="auto" w:fill="auto"/>
          </w:tcPr>
          <w:p w14:paraId="1E4C000F" w14:textId="77777777" w:rsidR="001C7010" w:rsidRPr="001C7010" w:rsidRDefault="001C7010" w:rsidP="001C7010">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5146" w:type="dxa"/>
            <w:gridSpan w:val="9"/>
            <w:tcBorders>
              <w:top w:val="single" w:sz="4" w:space="0" w:color="auto"/>
              <w:left w:val="single" w:sz="4" w:space="0" w:color="auto"/>
            </w:tcBorders>
            <w:shd w:val="clear" w:color="auto" w:fill="auto"/>
            <w:vAlign w:val="bottom"/>
          </w:tcPr>
          <w:p w14:paraId="64AAF086" w14:textId="77777777" w:rsidR="001C7010" w:rsidRPr="001C7010" w:rsidRDefault="001C7010" w:rsidP="001C7010">
            <w:pPr>
              <w:spacing w:line="266"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p w14:paraId="0CDA43E9" w14:textId="77777777" w:rsidR="001C7010" w:rsidRPr="001C7010" w:rsidRDefault="001C7010" w:rsidP="001C7010">
            <w:pPr>
              <w:spacing w:line="266" w:lineRule="auto"/>
              <w:jc w:val="center"/>
              <w:rPr>
                <w:rFonts w:ascii="Times New Roman" w:eastAsia="Times New Roman" w:hAnsi="Times New Roman" w:cs="Times New Roman"/>
                <w:sz w:val="20"/>
                <w:szCs w:val="20"/>
              </w:rPr>
            </w:pPr>
          </w:p>
        </w:tc>
        <w:tc>
          <w:tcPr>
            <w:tcW w:w="2414" w:type="dxa"/>
            <w:gridSpan w:val="6"/>
            <w:tcBorders>
              <w:top w:val="single" w:sz="4" w:space="0" w:color="auto"/>
              <w:left w:val="single" w:sz="4" w:space="0" w:color="auto"/>
            </w:tcBorders>
            <w:shd w:val="clear" w:color="auto" w:fill="auto"/>
            <w:vAlign w:val="bottom"/>
          </w:tcPr>
          <w:p w14:paraId="2C6C0575" w14:textId="77777777" w:rsidR="001C7010" w:rsidRPr="001C7010" w:rsidRDefault="001C7010" w:rsidP="001C7010">
            <w:pPr>
              <w:spacing w:line="266"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Дата наступления контрольной точки</w:t>
            </w:r>
          </w:p>
          <w:p w14:paraId="471A1BBE" w14:textId="77777777" w:rsidR="001C7010" w:rsidRPr="001C7010" w:rsidRDefault="001C7010" w:rsidP="001C7010">
            <w:pPr>
              <w:spacing w:line="266" w:lineRule="auto"/>
              <w:jc w:val="center"/>
              <w:rPr>
                <w:rFonts w:ascii="Times New Roman" w:eastAsia="Times New Roman" w:hAnsi="Times New Roman" w:cs="Times New Roman"/>
                <w:sz w:val="20"/>
                <w:szCs w:val="20"/>
              </w:rPr>
            </w:pPr>
          </w:p>
        </w:tc>
        <w:tc>
          <w:tcPr>
            <w:tcW w:w="4837" w:type="dxa"/>
            <w:gridSpan w:val="11"/>
            <w:tcBorders>
              <w:top w:val="single" w:sz="4" w:space="0" w:color="auto"/>
              <w:left w:val="single" w:sz="4" w:space="0" w:color="auto"/>
            </w:tcBorders>
            <w:shd w:val="clear" w:color="auto" w:fill="auto"/>
            <w:vAlign w:val="center"/>
          </w:tcPr>
          <w:p w14:paraId="4FA71161"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Ответственный исполнитель</w:t>
            </w:r>
          </w:p>
          <w:p w14:paraId="57528968" w14:textId="77777777" w:rsidR="001C7010" w:rsidRPr="001C7010" w:rsidRDefault="001C7010" w:rsidP="001C7010">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right w:val="single" w:sz="4" w:space="0" w:color="auto"/>
            </w:tcBorders>
            <w:shd w:val="clear" w:color="auto" w:fill="auto"/>
          </w:tcPr>
          <w:p w14:paraId="146E4C73" w14:textId="77777777" w:rsidR="001C7010" w:rsidRPr="001C7010" w:rsidRDefault="001C7010" w:rsidP="001C7010">
            <w:pPr>
              <w:tabs>
                <w:tab w:val="left" w:pos="1051"/>
              </w:tabs>
              <w:ind w:right="18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w:t>
            </w:r>
            <w:r w:rsidRPr="001C7010">
              <w:rPr>
                <w:rFonts w:ascii="Times New Roman" w:eastAsia="Times New Roman" w:hAnsi="Times New Roman" w:cs="Times New Roman"/>
                <w:b/>
                <w:bCs/>
                <w:sz w:val="20"/>
                <w:szCs w:val="20"/>
              </w:rPr>
              <w:tab/>
            </w:r>
          </w:p>
          <w:p w14:paraId="6677A04E" w14:textId="77777777" w:rsidR="001C7010" w:rsidRPr="001C7010" w:rsidRDefault="001C7010" w:rsidP="001C7010">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подтверждающего документа</w:t>
            </w:r>
          </w:p>
        </w:tc>
      </w:tr>
      <w:tr w:rsidR="001C7010" w:rsidRPr="001C7010" w14:paraId="136C7822" w14:textId="77777777" w:rsidTr="00F1009A">
        <w:trPr>
          <w:trHeight w:hRule="exact" w:val="269"/>
          <w:jc w:val="center"/>
        </w:trPr>
        <w:tc>
          <w:tcPr>
            <w:tcW w:w="931" w:type="dxa"/>
            <w:gridSpan w:val="4"/>
            <w:tcBorders>
              <w:top w:val="single" w:sz="4" w:space="0" w:color="auto"/>
              <w:left w:val="single" w:sz="4" w:space="0" w:color="auto"/>
            </w:tcBorders>
            <w:shd w:val="clear" w:color="auto" w:fill="auto"/>
            <w:vAlign w:val="bottom"/>
          </w:tcPr>
          <w:p w14:paraId="41491B3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5146" w:type="dxa"/>
            <w:gridSpan w:val="9"/>
            <w:tcBorders>
              <w:top w:val="single" w:sz="4" w:space="0" w:color="auto"/>
              <w:left w:val="single" w:sz="4" w:space="0" w:color="auto"/>
            </w:tcBorders>
            <w:shd w:val="clear" w:color="auto" w:fill="auto"/>
            <w:vAlign w:val="bottom"/>
          </w:tcPr>
          <w:p w14:paraId="2CA4C4D9" w14:textId="77777777" w:rsidR="001C7010" w:rsidRPr="001C7010" w:rsidRDefault="001C7010" w:rsidP="001C7010">
            <w:pPr>
              <w:tabs>
                <w:tab w:val="left" w:pos="2483"/>
                <w:tab w:val="left" w:pos="3390"/>
              </w:tabs>
              <w:ind w:firstLine="8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ab/>
              <w:t>2</w:t>
            </w:r>
            <w:r w:rsidRPr="001C7010">
              <w:rPr>
                <w:rFonts w:ascii="Times New Roman" w:eastAsia="Times New Roman" w:hAnsi="Times New Roman" w:cs="Times New Roman"/>
                <w:sz w:val="20"/>
                <w:szCs w:val="20"/>
              </w:rPr>
              <w:tab/>
            </w:r>
          </w:p>
        </w:tc>
        <w:tc>
          <w:tcPr>
            <w:tcW w:w="2414" w:type="dxa"/>
            <w:gridSpan w:val="6"/>
            <w:tcBorders>
              <w:top w:val="single" w:sz="4" w:space="0" w:color="auto"/>
              <w:left w:val="single" w:sz="4" w:space="0" w:color="auto"/>
            </w:tcBorders>
            <w:shd w:val="clear" w:color="auto" w:fill="auto"/>
            <w:vAlign w:val="bottom"/>
          </w:tcPr>
          <w:p w14:paraId="48208C7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4837" w:type="dxa"/>
            <w:gridSpan w:val="11"/>
            <w:tcBorders>
              <w:top w:val="single" w:sz="4" w:space="0" w:color="auto"/>
              <w:left w:val="single" w:sz="4" w:space="0" w:color="auto"/>
            </w:tcBorders>
            <w:shd w:val="clear" w:color="auto" w:fill="auto"/>
            <w:vAlign w:val="bottom"/>
          </w:tcPr>
          <w:p w14:paraId="23B90CE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4</w:t>
            </w:r>
          </w:p>
        </w:tc>
        <w:tc>
          <w:tcPr>
            <w:tcW w:w="2123" w:type="dxa"/>
            <w:gridSpan w:val="5"/>
            <w:tcBorders>
              <w:top w:val="single" w:sz="4" w:space="0" w:color="auto"/>
              <w:left w:val="single" w:sz="4" w:space="0" w:color="auto"/>
              <w:right w:val="single" w:sz="4" w:space="0" w:color="auto"/>
            </w:tcBorders>
            <w:shd w:val="clear" w:color="auto" w:fill="auto"/>
            <w:vAlign w:val="bottom"/>
          </w:tcPr>
          <w:p w14:paraId="0D305D0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w:t>
            </w:r>
          </w:p>
        </w:tc>
      </w:tr>
      <w:tr w:rsidR="001C7010" w:rsidRPr="001C7010" w14:paraId="42EB9B9D" w14:textId="77777777" w:rsidTr="00F1009A">
        <w:trPr>
          <w:trHeight w:hRule="exact" w:val="1027"/>
          <w:jc w:val="center"/>
        </w:trPr>
        <w:tc>
          <w:tcPr>
            <w:tcW w:w="931" w:type="dxa"/>
            <w:gridSpan w:val="4"/>
            <w:tcBorders>
              <w:top w:val="single" w:sz="4" w:space="0" w:color="auto"/>
              <w:left w:val="single" w:sz="4" w:space="0" w:color="auto"/>
            </w:tcBorders>
            <w:shd w:val="clear" w:color="auto" w:fill="auto"/>
            <w:vAlign w:val="center"/>
          </w:tcPr>
          <w:p w14:paraId="43496D7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5146" w:type="dxa"/>
            <w:gridSpan w:val="9"/>
            <w:tcBorders>
              <w:top w:val="single" w:sz="4" w:space="0" w:color="auto"/>
              <w:left w:val="single" w:sz="4" w:space="0" w:color="auto"/>
            </w:tcBorders>
            <w:shd w:val="clear" w:color="auto" w:fill="auto"/>
            <w:vAlign w:val="bottom"/>
          </w:tcPr>
          <w:p w14:paraId="72FA5D00"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Задача «Создание условий для хранения, изучения и публичного представления музейных предметов и музейных коллекций музеев Ивнянского района»</w:t>
            </w:r>
          </w:p>
          <w:p w14:paraId="09CECE3A" w14:textId="77777777" w:rsidR="001C7010" w:rsidRPr="001C7010" w:rsidRDefault="001C7010" w:rsidP="001C7010">
            <w:pPr>
              <w:rPr>
                <w:rFonts w:ascii="Times New Roman" w:eastAsia="Times New Roman" w:hAnsi="Times New Roman" w:cs="Times New Roman"/>
                <w:sz w:val="20"/>
                <w:szCs w:val="20"/>
              </w:rPr>
            </w:pPr>
          </w:p>
        </w:tc>
        <w:tc>
          <w:tcPr>
            <w:tcW w:w="2414" w:type="dxa"/>
            <w:gridSpan w:val="6"/>
            <w:tcBorders>
              <w:top w:val="single" w:sz="4" w:space="0" w:color="auto"/>
              <w:left w:val="single" w:sz="4" w:space="0" w:color="auto"/>
            </w:tcBorders>
            <w:shd w:val="clear" w:color="auto" w:fill="auto"/>
          </w:tcPr>
          <w:p w14:paraId="5DCA390C" w14:textId="77777777" w:rsidR="001C7010" w:rsidRPr="001C7010" w:rsidRDefault="001C7010" w:rsidP="001C7010">
            <w:pPr>
              <w:rPr>
                <w:rFonts w:ascii="Times New Roman" w:hAnsi="Times New Roman" w:cs="Times New Roman"/>
                <w:sz w:val="20"/>
                <w:szCs w:val="20"/>
              </w:rPr>
            </w:pPr>
          </w:p>
        </w:tc>
        <w:tc>
          <w:tcPr>
            <w:tcW w:w="4837" w:type="dxa"/>
            <w:gridSpan w:val="11"/>
            <w:tcBorders>
              <w:top w:val="single" w:sz="4" w:space="0" w:color="auto"/>
              <w:left w:val="single" w:sz="4" w:space="0" w:color="auto"/>
            </w:tcBorders>
            <w:shd w:val="clear" w:color="auto" w:fill="auto"/>
            <w:vAlign w:val="center"/>
          </w:tcPr>
          <w:p w14:paraId="31FB611E" w14:textId="77777777" w:rsidR="001C7010" w:rsidRPr="001C7010" w:rsidRDefault="001C7010" w:rsidP="001C7010">
            <w:pPr>
              <w:ind w:left="240" w:hanging="2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Управление культуры администрации муниципального района «Ивнянский район» Белгородской области (Быкова Татьяна Павловна-начальник управления)</w:t>
            </w:r>
          </w:p>
          <w:p w14:paraId="13C99AFC" w14:textId="77777777" w:rsidR="001C7010" w:rsidRPr="001C7010" w:rsidRDefault="001C7010" w:rsidP="001C7010">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right w:val="single" w:sz="4" w:space="0" w:color="auto"/>
            </w:tcBorders>
            <w:shd w:val="clear" w:color="auto" w:fill="auto"/>
          </w:tcPr>
          <w:p w14:paraId="384B7C48" w14:textId="77777777" w:rsidR="001C7010" w:rsidRPr="001C7010" w:rsidRDefault="001C7010" w:rsidP="001C7010">
            <w:pPr>
              <w:rPr>
                <w:rFonts w:ascii="Times New Roman" w:hAnsi="Times New Roman" w:cs="Times New Roman"/>
                <w:sz w:val="20"/>
                <w:szCs w:val="20"/>
              </w:rPr>
            </w:pPr>
          </w:p>
        </w:tc>
      </w:tr>
      <w:tr w:rsidR="001C7010" w:rsidRPr="001C7010" w14:paraId="01CB728A" w14:textId="77777777" w:rsidTr="00F1009A">
        <w:trPr>
          <w:trHeight w:hRule="exact" w:val="989"/>
          <w:jc w:val="center"/>
        </w:trPr>
        <w:tc>
          <w:tcPr>
            <w:tcW w:w="931" w:type="dxa"/>
            <w:gridSpan w:val="4"/>
            <w:tcBorders>
              <w:top w:val="single" w:sz="4" w:space="0" w:color="auto"/>
              <w:left w:val="single" w:sz="4" w:space="0" w:color="auto"/>
            </w:tcBorders>
            <w:shd w:val="clear" w:color="auto" w:fill="auto"/>
            <w:vAlign w:val="center"/>
          </w:tcPr>
          <w:p w14:paraId="63BDBE7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w:t>
            </w:r>
          </w:p>
        </w:tc>
        <w:tc>
          <w:tcPr>
            <w:tcW w:w="5146" w:type="dxa"/>
            <w:gridSpan w:val="9"/>
            <w:tcBorders>
              <w:top w:val="single" w:sz="4" w:space="0" w:color="auto"/>
              <w:left w:val="single" w:sz="4" w:space="0" w:color="auto"/>
            </w:tcBorders>
            <w:shd w:val="clear" w:color="auto" w:fill="auto"/>
          </w:tcPr>
          <w:p w14:paraId="01417CD5" w14:textId="77777777" w:rsidR="001C7010" w:rsidRPr="001C7010" w:rsidRDefault="001C7010" w:rsidP="001C7010">
            <w:pPr>
              <w:tabs>
                <w:tab w:val="left" w:pos="3432"/>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Мероприятие (результат)</w:t>
            </w:r>
          </w:p>
          <w:p w14:paraId="485EAC6E" w14:textId="77777777" w:rsidR="001C7010" w:rsidRPr="001C7010" w:rsidRDefault="00F1009A" w:rsidP="001C7010">
            <w:pPr>
              <w:autoSpaceDE w:val="0"/>
              <w:autoSpaceDN w:val="0"/>
              <w:ind w:left="102" w:right="-9"/>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w:t>
            </w:r>
            <w:r w:rsidR="001C7010" w:rsidRPr="001C7010">
              <w:rPr>
                <w:rFonts w:ascii="Times New Roman" w:eastAsia="Times New Roman" w:hAnsi="Times New Roman" w:cs="Times New Roman"/>
                <w:color w:val="auto"/>
                <w:sz w:val="20"/>
                <w:szCs w:val="20"/>
              </w:rPr>
              <w:t>Увеличен уровень посещения муниципальных музеев Ивнянского района на одного жителя.</w:t>
            </w:r>
            <w:r>
              <w:rPr>
                <w:rFonts w:ascii="Times New Roman" w:eastAsia="Times New Roman" w:hAnsi="Times New Roman" w:cs="Times New Roman"/>
                <w:color w:val="auto"/>
                <w:sz w:val="20"/>
                <w:szCs w:val="20"/>
              </w:rPr>
              <w:t xml:space="preserve">» в 2025 году </w:t>
            </w:r>
            <w:proofErr w:type="spellStart"/>
            <w:r>
              <w:rPr>
                <w:rFonts w:ascii="Times New Roman" w:eastAsia="Times New Roman" w:hAnsi="Times New Roman" w:cs="Times New Roman"/>
                <w:color w:val="auto"/>
                <w:sz w:val="20"/>
                <w:szCs w:val="20"/>
              </w:rPr>
              <w:t>реалиации</w:t>
            </w:r>
            <w:proofErr w:type="spellEnd"/>
          </w:p>
          <w:p w14:paraId="7309C283" w14:textId="77777777" w:rsidR="001C7010" w:rsidRPr="001C7010" w:rsidRDefault="001C7010" w:rsidP="001C7010">
            <w:pPr>
              <w:autoSpaceDE w:val="0"/>
              <w:autoSpaceDN w:val="0"/>
              <w:ind w:left="102" w:right="-9"/>
              <w:rPr>
                <w:rFonts w:ascii="Times New Roman" w:eastAsia="Times New Roman" w:hAnsi="Times New Roman" w:cs="Times New Roman"/>
                <w:color w:val="auto"/>
                <w:sz w:val="20"/>
                <w:szCs w:val="20"/>
              </w:rPr>
            </w:pPr>
          </w:p>
          <w:p w14:paraId="58781CFD" w14:textId="77777777" w:rsidR="001C7010" w:rsidRPr="001C7010" w:rsidRDefault="001C7010" w:rsidP="001C7010">
            <w:pPr>
              <w:rPr>
                <w:rFonts w:ascii="Times New Roman" w:eastAsia="Times New Roman" w:hAnsi="Times New Roman" w:cs="Times New Roman"/>
                <w:sz w:val="20"/>
                <w:szCs w:val="20"/>
              </w:rPr>
            </w:pPr>
          </w:p>
        </w:tc>
        <w:tc>
          <w:tcPr>
            <w:tcW w:w="2414" w:type="dxa"/>
            <w:gridSpan w:val="6"/>
            <w:tcBorders>
              <w:top w:val="single" w:sz="4" w:space="0" w:color="auto"/>
              <w:left w:val="single" w:sz="4" w:space="0" w:color="auto"/>
            </w:tcBorders>
            <w:shd w:val="clear" w:color="auto" w:fill="auto"/>
            <w:vAlign w:val="center"/>
          </w:tcPr>
          <w:p w14:paraId="12FD0A6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X</w:t>
            </w:r>
          </w:p>
        </w:tc>
        <w:tc>
          <w:tcPr>
            <w:tcW w:w="4837" w:type="dxa"/>
            <w:gridSpan w:val="11"/>
            <w:tcBorders>
              <w:top w:val="single" w:sz="4" w:space="0" w:color="auto"/>
              <w:left w:val="single" w:sz="4" w:space="0" w:color="auto"/>
            </w:tcBorders>
            <w:shd w:val="clear" w:color="auto" w:fill="auto"/>
            <w:vAlign w:val="bottom"/>
          </w:tcPr>
          <w:p w14:paraId="1085BC63" w14:textId="77777777" w:rsidR="001C7010" w:rsidRPr="001C7010" w:rsidRDefault="001C7010" w:rsidP="001C7010">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right w:val="single" w:sz="4" w:space="0" w:color="auto"/>
            </w:tcBorders>
            <w:shd w:val="clear" w:color="auto" w:fill="auto"/>
          </w:tcPr>
          <w:p w14:paraId="7598CBB2" w14:textId="77777777" w:rsidR="001C7010" w:rsidRPr="001C7010" w:rsidRDefault="001C7010" w:rsidP="001C7010">
            <w:pPr>
              <w:rPr>
                <w:rFonts w:ascii="Times New Roman" w:hAnsi="Times New Roman" w:cs="Times New Roman"/>
                <w:sz w:val="20"/>
                <w:szCs w:val="20"/>
              </w:rPr>
            </w:pPr>
          </w:p>
        </w:tc>
      </w:tr>
      <w:tr w:rsidR="001C7010" w:rsidRPr="001C7010" w14:paraId="21C5251C" w14:textId="77777777" w:rsidTr="00F1009A">
        <w:trPr>
          <w:trHeight w:hRule="exact" w:val="1496"/>
          <w:jc w:val="center"/>
        </w:trPr>
        <w:tc>
          <w:tcPr>
            <w:tcW w:w="931" w:type="dxa"/>
            <w:gridSpan w:val="4"/>
            <w:tcBorders>
              <w:top w:val="single" w:sz="4" w:space="0" w:color="auto"/>
              <w:left w:val="single" w:sz="4" w:space="0" w:color="auto"/>
              <w:bottom w:val="single" w:sz="4" w:space="0" w:color="auto"/>
            </w:tcBorders>
            <w:shd w:val="clear" w:color="auto" w:fill="auto"/>
            <w:vAlign w:val="center"/>
          </w:tcPr>
          <w:p w14:paraId="74F5C9CF" w14:textId="77777777" w:rsidR="001C7010" w:rsidRPr="001C7010" w:rsidRDefault="001C7010" w:rsidP="001C7010">
            <w:pPr>
              <w:ind w:firstLine="22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1.1.1.1.</w:t>
            </w:r>
          </w:p>
          <w:p w14:paraId="144BF474" w14:textId="77777777" w:rsidR="001C7010" w:rsidRPr="001C7010" w:rsidRDefault="001C7010" w:rsidP="001C7010">
            <w:pPr>
              <w:ind w:firstLine="220"/>
              <w:rPr>
                <w:rFonts w:ascii="Times New Roman" w:eastAsia="Times New Roman" w:hAnsi="Times New Roman" w:cs="Times New Roman"/>
                <w:sz w:val="20"/>
                <w:szCs w:val="20"/>
              </w:rPr>
            </w:pPr>
          </w:p>
          <w:p w14:paraId="40EDC00F" w14:textId="77777777" w:rsidR="001C7010" w:rsidRPr="001C7010" w:rsidRDefault="001C7010" w:rsidP="001C7010">
            <w:pPr>
              <w:ind w:firstLine="220"/>
              <w:rPr>
                <w:rFonts w:ascii="Times New Roman" w:eastAsia="Times New Roman" w:hAnsi="Times New Roman" w:cs="Times New Roman"/>
                <w:sz w:val="20"/>
                <w:szCs w:val="20"/>
              </w:rPr>
            </w:pPr>
          </w:p>
          <w:p w14:paraId="7BEDE8F2" w14:textId="77777777" w:rsidR="001C7010" w:rsidRPr="001C7010" w:rsidRDefault="001C7010" w:rsidP="001C7010">
            <w:pPr>
              <w:ind w:firstLine="220"/>
              <w:rPr>
                <w:rFonts w:ascii="Times New Roman" w:eastAsia="Times New Roman" w:hAnsi="Times New Roman" w:cs="Times New Roman"/>
                <w:sz w:val="20"/>
                <w:szCs w:val="20"/>
              </w:rPr>
            </w:pPr>
          </w:p>
          <w:p w14:paraId="710E8286" w14:textId="77777777" w:rsidR="001C7010" w:rsidRPr="001C7010" w:rsidRDefault="001C7010" w:rsidP="001C7010">
            <w:pPr>
              <w:ind w:firstLine="220"/>
              <w:rPr>
                <w:rFonts w:ascii="Times New Roman" w:eastAsia="Times New Roman" w:hAnsi="Times New Roman" w:cs="Times New Roman"/>
                <w:sz w:val="20"/>
                <w:szCs w:val="20"/>
              </w:rPr>
            </w:pPr>
          </w:p>
          <w:p w14:paraId="54B23D33" w14:textId="77777777" w:rsidR="001C7010" w:rsidRPr="001C7010" w:rsidRDefault="001C7010" w:rsidP="001C7010">
            <w:pPr>
              <w:ind w:firstLine="220"/>
              <w:rPr>
                <w:rFonts w:ascii="Times New Roman" w:eastAsia="Times New Roman" w:hAnsi="Times New Roman" w:cs="Times New Roman"/>
                <w:sz w:val="20"/>
                <w:szCs w:val="20"/>
              </w:rPr>
            </w:pPr>
          </w:p>
        </w:tc>
        <w:tc>
          <w:tcPr>
            <w:tcW w:w="5146" w:type="dxa"/>
            <w:gridSpan w:val="9"/>
            <w:tcBorders>
              <w:top w:val="single" w:sz="4" w:space="0" w:color="auto"/>
              <w:left w:val="single" w:sz="4" w:space="0" w:color="auto"/>
              <w:bottom w:val="single" w:sz="4" w:space="0" w:color="auto"/>
            </w:tcBorders>
            <w:shd w:val="clear" w:color="auto" w:fill="auto"/>
            <w:vAlign w:val="center"/>
          </w:tcPr>
          <w:p w14:paraId="54E2A45E"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w:t>
            </w:r>
            <w:r w:rsidR="00F1009A">
              <w:rPr>
                <w:rFonts w:ascii="Times New Roman" w:eastAsia="Times New Roman" w:hAnsi="Times New Roman" w:cs="Times New Roman"/>
                <w:sz w:val="20"/>
                <w:szCs w:val="20"/>
              </w:rPr>
              <w:t>1.</w:t>
            </w:r>
            <w:r w:rsidRPr="001C7010">
              <w:rPr>
                <w:rFonts w:ascii="Times New Roman" w:eastAsia="Times New Roman" w:hAnsi="Times New Roman" w:cs="Times New Roman"/>
                <w:sz w:val="20"/>
                <w:szCs w:val="20"/>
              </w:rPr>
              <w:t xml:space="preserve"> «Утверждено муниципальное задание на. оказание муниципальных услуг (выполнение работ) муниципальными музеями» </w:t>
            </w:r>
          </w:p>
          <w:p w14:paraId="15C897FF" w14:textId="77777777" w:rsidR="001C7010" w:rsidRPr="001C7010" w:rsidRDefault="001C7010" w:rsidP="001C7010">
            <w:pPr>
              <w:rPr>
                <w:rFonts w:ascii="Times New Roman" w:eastAsia="Times New Roman" w:hAnsi="Times New Roman" w:cs="Times New Roman"/>
                <w:sz w:val="20"/>
                <w:szCs w:val="20"/>
              </w:rPr>
            </w:pPr>
          </w:p>
          <w:p w14:paraId="4B7BD00D" w14:textId="77777777" w:rsidR="001C7010" w:rsidRPr="001C7010" w:rsidRDefault="001C7010" w:rsidP="001C7010">
            <w:pPr>
              <w:rPr>
                <w:rFonts w:ascii="Times New Roman" w:eastAsia="Times New Roman" w:hAnsi="Times New Roman" w:cs="Times New Roman"/>
                <w:sz w:val="20"/>
                <w:szCs w:val="20"/>
              </w:rPr>
            </w:pPr>
          </w:p>
          <w:p w14:paraId="67E96853" w14:textId="77777777" w:rsidR="001C7010" w:rsidRPr="001C7010" w:rsidRDefault="001C7010" w:rsidP="001C7010">
            <w:pPr>
              <w:rPr>
                <w:rFonts w:ascii="Times New Roman" w:eastAsia="Times New Roman" w:hAnsi="Times New Roman" w:cs="Times New Roman"/>
                <w:sz w:val="20"/>
                <w:szCs w:val="20"/>
              </w:rPr>
            </w:pPr>
          </w:p>
          <w:p w14:paraId="00541DAF" w14:textId="77777777" w:rsidR="001C7010" w:rsidRPr="001C7010" w:rsidRDefault="001C7010" w:rsidP="001C7010">
            <w:pPr>
              <w:rPr>
                <w:rFonts w:ascii="Times New Roman" w:eastAsia="Times New Roman" w:hAnsi="Times New Roman" w:cs="Times New Roman"/>
                <w:sz w:val="20"/>
                <w:szCs w:val="20"/>
              </w:rPr>
            </w:pPr>
          </w:p>
        </w:tc>
        <w:tc>
          <w:tcPr>
            <w:tcW w:w="2414" w:type="dxa"/>
            <w:gridSpan w:val="6"/>
            <w:tcBorders>
              <w:top w:val="single" w:sz="4" w:space="0" w:color="auto"/>
              <w:left w:val="single" w:sz="4" w:space="0" w:color="auto"/>
              <w:bottom w:val="single" w:sz="4" w:space="0" w:color="auto"/>
            </w:tcBorders>
            <w:shd w:val="clear" w:color="auto" w:fill="auto"/>
            <w:vAlign w:val="center"/>
          </w:tcPr>
          <w:p w14:paraId="36037AC5" w14:textId="77777777" w:rsidR="001C7010" w:rsidRPr="001C7010" w:rsidRDefault="001C7010" w:rsidP="001C7010">
            <w:pPr>
              <w:ind w:firstLine="6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31.01.</w:t>
            </w:r>
            <w:r w:rsidR="00F1009A">
              <w:rPr>
                <w:rFonts w:ascii="Times New Roman" w:eastAsia="Times New Roman" w:hAnsi="Times New Roman" w:cs="Times New Roman"/>
                <w:sz w:val="20"/>
                <w:szCs w:val="20"/>
              </w:rPr>
              <w:t>2025</w:t>
            </w:r>
          </w:p>
          <w:p w14:paraId="3E89BA40" w14:textId="77777777" w:rsidR="001C7010" w:rsidRPr="001C7010" w:rsidRDefault="001C7010" w:rsidP="001C7010">
            <w:pPr>
              <w:ind w:firstLine="600"/>
              <w:rPr>
                <w:rFonts w:ascii="Times New Roman" w:eastAsia="Times New Roman" w:hAnsi="Times New Roman" w:cs="Times New Roman"/>
                <w:sz w:val="20"/>
                <w:szCs w:val="20"/>
              </w:rPr>
            </w:pPr>
          </w:p>
          <w:p w14:paraId="44BAF394" w14:textId="77777777" w:rsidR="001C7010" w:rsidRPr="001C7010" w:rsidRDefault="001C7010" w:rsidP="001C7010">
            <w:pPr>
              <w:ind w:firstLine="600"/>
              <w:rPr>
                <w:rFonts w:ascii="Times New Roman" w:eastAsia="Times New Roman" w:hAnsi="Times New Roman" w:cs="Times New Roman"/>
                <w:sz w:val="20"/>
                <w:szCs w:val="20"/>
              </w:rPr>
            </w:pPr>
          </w:p>
          <w:p w14:paraId="531F55CC" w14:textId="77777777" w:rsidR="001C7010" w:rsidRPr="001C7010" w:rsidRDefault="001C7010" w:rsidP="001C7010">
            <w:pPr>
              <w:ind w:firstLine="600"/>
              <w:rPr>
                <w:rFonts w:ascii="Times New Roman" w:eastAsia="Times New Roman" w:hAnsi="Times New Roman" w:cs="Times New Roman"/>
                <w:sz w:val="20"/>
                <w:szCs w:val="20"/>
              </w:rPr>
            </w:pPr>
          </w:p>
          <w:p w14:paraId="742B5590" w14:textId="77777777" w:rsidR="001C7010" w:rsidRPr="001C7010" w:rsidRDefault="001C7010" w:rsidP="001C7010">
            <w:pPr>
              <w:ind w:firstLine="600"/>
              <w:rPr>
                <w:rFonts w:ascii="Times New Roman" w:eastAsia="Times New Roman" w:hAnsi="Times New Roman" w:cs="Times New Roman"/>
                <w:sz w:val="20"/>
                <w:szCs w:val="20"/>
              </w:rPr>
            </w:pPr>
          </w:p>
          <w:p w14:paraId="3D7E6914" w14:textId="77777777" w:rsidR="001C7010" w:rsidRPr="001C7010" w:rsidRDefault="001C7010" w:rsidP="001C7010">
            <w:pPr>
              <w:ind w:firstLine="600"/>
              <w:rPr>
                <w:rFonts w:ascii="Times New Roman" w:eastAsia="Times New Roman" w:hAnsi="Times New Roman" w:cs="Times New Roman"/>
                <w:sz w:val="20"/>
                <w:szCs w:val="20"/>
              </w:rPr>
            </w:pPr>
          </w:p>
        </w:tc>
        <w:tc>
          <w:tcPr>
            <w:tcW w:w="4837" w:type="dxa"/>
            <w:gridSpan w:val="11"/>
            <w:tcBorders>
              <w:top w:val="single" w:sz="4" w:space="0" w:color="auto"/>
              <w:left w:val="single" w:sz="4" w:space="0" w:color="auto"/>
              <w:bottom w:val="single" w:sz="4" w:space="0" w:color="auto"/>
            </w:tcBorders>
            <w:shd w:val="clear" w:color="auto" w:fill="auto"/>
          </w:tcPr>
          <w:p w14:paraId="3591F02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3AB77B8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2C0B0F69" w14:textId="77777777" w:rsidR="001C7010" w:rsidRPr="001C7010" w:rsidRDefault="001C7010" w:rsidP="001C7010">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F5B046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Утвержденное муниципальное задание</w:t>
            </w:r>
          </w:p>
        </w:tc>
      </w:tr>
      <w:tr w:rsidR="001C7010" w:rsidRPr="001C7010" w14:paraId="7165A3EA" w14:textId="77777777" w:rsidTr="00326B66">
        <w:trPr>
          <w:trHeight w:val="1492"/>
          <w:jc w:val="center"/>
        </w:trPr>
        <w:tc>
          <w:tcPr>
            <w:tcW w:w="931" w:type="dxa"/>
            <w:gridSpan w:val="4"/>
            <w:tcBorders>
              <w:top w:val="single" w:sz="4" w:space="0" w:color="auto"/>
              <w:left w:val="single" w:sz="4" w:space="0" w:color="auto"/>
              <w:bottom w:val="single" w:sz="4" w:space="0" w:color="auto"/>
            </w:tcBorders>
            <w:shd w:val="clear" w:color="auto" w:fill="auto"/>
            <w:vAlign w:val="center"/>
          </w:tcPr>
          <w:p w14:paraId="232D6B68"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1.1.1.2.</w:t>
            </w:r>
          </w:p>
          <w:p w14:paraId="207E2C28" w14:textId="77777777" w:rsidR="00F1009A" w:rsidRDefault="00F1009A" w:rsidP="001C7010">
            <w:pPr>
              <w:jc w:val="center"/>
              <w:rPr>
                <w:rFonts w:ascii="Times New Roman" w:eastAsia="Times New Roman" w:hAnsi="Times New Roman" w:cs="Times New Roman"/>
                <w:sz w:val="20"/>
                <w:szCs w:val="20"/>
              </w:rPr>
            </w:pPr>
          </w:p>
          <w:p w14:paraId="2370B6ED" w14:textId="77777777" w:rsidR="00F1009A" w:rsidRDefault="00F1009A" w:rsidP="001C7010">
            <w:pPr>
              <w:jc w:val="center"/>
              <w:rPr>
                <w:rFonts w:ascii="Times New Roman" w:eastAsia="Times New Roman" w:hAnsi="Times New Roman" w:cs="Times New Roman"/>
                <w:sz w:val="20"/>
                <w:szCs w:val="20"/>
              </w:rPr>
            </w:pPr>
          </w:p>
          <w:p w14:paraId="36266502" w14:textId="77777777" w:rsidR="00F1009A" w:rsidRDefault="00F1009A" w:rsidP="001C7010">
            <w:pPr>
              <w:jc w:val="center"/>
              <w:rPr>
                <w:rFonts w:ascii="Times New Roman" w:eastAsia="Times New Roman" w:hAnsi="Times New Roman" w:cs="Times New Roman"/>
                <w:sz w:val="20"/>
                <w:szCs w:val="20"/>
              </w:rPr>
            </w:pPr>
          </w:p>
          <w:p w14:paraId="79FDDF6E" w14:textId="77777777" w:rsidR="001C7010" w:rsidRPr="001C7010" w:rsidRDefault="001C7010" w:rsidP="001C7010">
            <w:pPr>
              <w:jc w:val="center"/>
              <w:rPr>
                <w:rFonts w:ascii="Times New Roman" w:eastAsia="Times New Roman" w:hAnsi="Times New Roman" w:cs="Times New Roman"/>
                <w:sz w:val="20"/>
                <w:szCs w:val="20"/>
              </w:rPr>
            </w:pPr>
          </w:p>
        </w:tc>
        <w:tc>
          <w:tcPr>
            <w:tcW w:w="5146" w:type="dxa"/>
            <w:gridSpan w:val="9"/>
            <w:tcBorders>
              <w:top w:val="single" w:sz="4" w:space="0" w:color="auto"/>
              <w:left w:val="single" w:sz="4" w:space="0" w:color="auto"/>
              <w:bottom w:val="single" w:sz="4" w:space="0" w:color="auto"/>
            </w:tcBorders>
            <w:shd w:val="clear" w:color="auto" w:fill="auto"/>
            <w:vAlign w:val="bottom"/>
          </w:tcPr>
          <w:p w14:paraId="1B7179C5" w14:textId="77777777" w:rsidR="001C7010" w:rsidRPr="001C7010" w:rsidRDefault="001C7010" w:rsidP="001C7010">
            <w:pPr>
              <w:tabs>
                <w:tab w:val="left" w:pos="4416"/>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1.1.2. «Заключено соглашение о порядке и условиях предоставления субсидии на выполнение муниципального задания</w:t>
            </w:r>
            <w:r w:rsidRPr="001C7010">
              <w:rPr>
                <w:rFonts w:ascii="Times New Roman" w:eastAsia="Times New Roman" w:hAnsi="Times New Roman" w:cs="Times New Roman"/>
                <w:sz w:val="20"/>
                <w:szCs w:val="20"/>
              </w:rPr>
              <w:tab/>
              <w:t>.</w:t>
            </w:r>
          </w:p>
          <w:p w14:paraId="6B594950" w14:textId="77777777" w:rsid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на оказание муниципальных услуг (выполнение работ) с муниципальными музеями»</w:t>
            </w:r>
          </w:p>
          <w:p w14:paraId="5B5E7E98" w14:textId="77777777" w:rsidR="001C7010" w:rsidRPr="001C7010" w:rsidRDefault="001C7010" w:rsidP="001C7010">
            <w:pPr>
              <w:rPr>
                <w:rFonts w:ascii="Times New Roman" w:eastAsia="Times New Roman" w:hAnsi="Times New Roman" w:cs="Times New Roman"/>
                <w:sz w:val="20"/>
                <w:szCs w:val="20"/>
              </w:rPr>
            </w:pPr>
          </w:p>
        </w:tc>
        <w:tc>
          <w:tcPr>
            <w:tcW w:w="2414" w:type="dxa"/>
            <w:gridSpan w:val="6"/>
            <w:tcBorders>
              <w:top w:val="single" w:sz="4" w:space="0" w:color="auto"/>
              <w:left w:val="single" w:sz="4" w:space="0" w:color="auto"/>
              <w:bottom w:val="single" w:sz="4" w:space="0" w:color="auto"/>
            </w:tcBorders>
            <w:shd w:val="clear" w:color="auto" w:fill="auto"/>
            <w:vAlign w:val="center"/>
          </w:tcPr>
          <w:p w14:paraId="532B62DC"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20.02.</w:t>
            </w:r>
            <w:r w:rsidR="00F1009A">
              <w:rPr>
                <w:rFonts w:ascii="Times New Roman" w:eastAsia="Times New Roman" w:hAnsi="Times New Roman" w:cs="Times New Roman"/>
                <w:sz w:val="20"/>
                <w:szCs w:val="20"/>
              </w:rPr>
              <w:t>2025</w:t>
            </w:r>
          </w:p>
          <w:p w14:paraId="427C835D" w14:textId="77777777" w:rsidR="00F1009A" w:rsidRDefault="00F1009A" w:rsidP="001C7010">
            <w:pPr>
              <w:jc w:val="center"/>
              <w:rPr>
                <w:rFonts w:ascii="Times New Roman" w:eastAsia="Times New Roman" w:hAnsi="Times New Roman" w:cs="Times New Roman"/>
                <w:sz w:val="20"/>
                <w:szCs w:val="20"/>
              </w:rPr>
            </w:pPr>
          </w:p>
          <w:p w14:paraId="3DC860C6" w14:textId="77777777" w:rsidR="00F1009A" w:rsidRDefault="00F1009A" w:rsidP="001C7010">
            <w:pPr>
              <w:jc w:val="center"/>
              <w:rPr>
                <w:rFonts w:ascii="Times New Roman" w:eastAsia="Times New Roman" w:hAnsi="Times New Roman" w:cs="Times New Roman"/>
                <w:sz w:val="20"/>
                <w:szCs w:val="20"/>
              </w:rPr>
            </w:pPr>
          </w:p>
          <w:p w14:paraId="4B356B8A" w14:textId="77777777" w:rsidR="00F1009A" w:rsidRDefault="00F1009A" w:rsidP="001C7010">
            <w:pPr>
              <w:jc w:val="center"/>
              <w:rPr>
                <w:rFonts w:ascii="Times New Roman" w:eastAsia="Times New Roman" w:hAnsi="Times New Roman" w:cs="Times New Roman"/>
                <w:sz w:val="20"/>
                <w:szCs w:val="20"/>
              </w:rPr>
            </w:pPr>
          </w:p>
          <w:p w14:paraId="5B6B5E47" w14:textId="77777777" w:rsidR="00F1009A" w:rsidRDefault="00F1009A" w:rsidP="001C7010">
            <w:pPr>
              <w:jc w:val="center"/>
              <w:rPr>
                <w:rFonts w:ascii="Times New Roman" w:eastAsia="Times New Roman" w:hAnsi="Times New Roman" w:cs="Times New Roman"/>
                <w:sz w:val="20"/>
                <w:szCs w:val="20"/>
              </w:rPr>
            </w:pPr>
          </w:p>
          <w:p w14:paraId="410CBF22" w14:textId="77777777" w:rsidR="001C7010" w:rsidRPr="001C7010" w:rsidRDefault="001C7010" w:rsidP="001C7010">
            <w:pPr>
              <w:jc w:val="center"/>
              <w:rPr>
                <w:rFonts w:ascii="Times New Roman" w:eastAsia="Times New Roman" w:hAnsi="Times New Roman" w:cs="Times New Roman"/>
                <w:sz w:val="20"/>
                <w:szCs w:val="20"/>
              </w:rPr>
            </w:pPr>
          </w:p>
        </w:tc>
        <w:tc>
          <w:tcPr>
            <w:tcW w:w="4837" w:type="dxa"/>
            <w:gridSpan w:val="11"/>
            <w:tcBorders>
              <w:top w:val="single" w:sz="4" w:space="0" w:color="auto"/>
              <w:left w:val="single" w:sz="4" w:space="0" w:color="auto"/>
              <w:bottom w:val="single" w:sz="4" w:space="0" w:color="auto"/>
            </w:tcBorders>
            <w:shd w:val="clear" w:color="auto" w:fill="auto"/>
            <w:vAlign w:val="bottom"/>
          </w:tcPr>
          <w:p w14:paraId="210D4010"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Савицкая Валентина Ивановна – главный экономист управления культуры администрации муниципального района «Ивнянский район» Белгородской области;</w:t>
            </w:r>
          </w:p>
          <w:p w14:paraId="145F6EF2" w14:textId="77777777" w:rsidR="00F1009A" w:rsidRDefault="00F1009A" w:rsidP="001C7010">
            <w:pPr>
              <w:jc w:val="center"/>
              <w:rPr>
                <w:rFonts w:ascii="Times New Roman" w:eastAsia="Times New Roman" w:hAnsi="Times New Roman" w:cs="Times New Roman"/>
                <w:sz w:val="20"/>
                <w:szCs w:val="20"/>
              </w:rPr>
            </w:pPr>
          </w:p>
          <w:p w14:paraId="2C2FF82E" w14:textId="77777777" w:rsidR="00F1009A" w:rsidRDefault="00F1009A" w:rsidP="001C7010">
            <w:pPr>
              <w:jc w:val="center"/>
              <w:rPr>
                <w:rFonts w:ascii="Times New Roman" w:eastAsia="Times New Roman" w:hAnsi="Times New Roman" w:cs="Times New Roman"/>
                <w:sz w:val="20"/>
                <w:szCs w:val="20"/>
              </w:rPr>
            </w:pPr>
          </w:p>
          <w:p w14:paraId="4750D460" w14:textId="77777777" w:rsidR="001C7010" w:rsidRPr="001C7010" w:rsidRDefault="001C7010" w:rsidP="001C7010">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2F054A6"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Заключенное соглашение ’</w:t>
            </w:r>
          </w:p>
          <w:p w14:paraId="58EC1BC0" w14:textId="77777777" w:rsidR="00F1009A" w:rsidRDefault="00F1009A" w:rsidP="001C7010">
            <w:pPr>
              <w:jc w:val="center"/>
              <w:rPr>
                <w:rFonts w:ascii="Times New Roman" w:eastAsia="Times New Roman" w:hAnsi="Times New Roman" w:cs="Times New Roman"/>
                <w:sz w:val="20"/>
                <w:szCs w:val="20"/>
              </w:rPr>
            </w:pPr>
          </w:p>
          <w:p w14:paraId="74F17E79" w14:textId="77777777" w:rsidR="00F1009A" w:rsidRDefault="00F1009A" w:rsidP="001C7010">
            <w:pPr>
              <w:jc w:val="center"/>
              <w:rPr>
                <w:rFonts w:ascii="Times New Roman" w:eastAsia="Times New Roman" w:hAnsi="Times New Roman" w:cs="Times New Roman"/>
                <w:sz w:val="20"/>
                <w:szCs w:val="20"/>
              </w:rPr>
            </w:pPr>
          </w:p>
          <w:p w14:paraId="6F8DE41C" w14:textId="77777777" w:rsidR="00F1009A" w:rsidRDefault="00F1009A" w:rsidP="001C7010">
            <w:pPr>
              <w:jc w:val="center"/>
              <w:rPr>
                <w:rFonts w:ascii="Times New Roman" w:eastAsia="Times New Roman" w:hAnsi="Times New Roman" w:cs="Times New Roman"/>
                <w:sz w:val="20"/>
                <w:szCs w:val="20"/>
              </w:rPr>
            </w:pPr>
          </w:p>
          <w:p w14:paraId="317505A0" w14:textId="77777777" w:rsidR="00F1009A" w:rsidRPr="001C7010" w:rsidRDefault="00F1009A" w:rsidP="001C7010">
            <w:pPr>
              <w:jc w:val="center"/>
              <w:rPr>
                <w:rFonts w:ascii="Times New Roman" w:eastAsia="Times New Roman" w:hAnsi="Times New Roman" w:cs="Times New Roman"/>
                <w:sz w:val="20"/>
                <w:szCs w:val="20"/>
              </w:rPr>
            </w:pPr>
          </w:p>
        </w:tc>
      </w:tr>
      <w:tr w:rsidR="00326B66" w:rsidRPr="001C7010" w14:paraId="4B67E529" w14:textId="77777777" w:rsidTr="00084274">
        <w:trPr>
          <w:trHeight w:val="247"/>
          <w:jc w:val="center"/>
        </w:trPr>
        <w:tc>
          <w:tcPr>
            <w:tcW w:w="931" w:type="dxa"/>
            <w:gridSpan w:val="4"/>
            <w:tcBorders>
              <w:top w:val="single" w:sz="4" w:space="0" w:color="auto"/>
              <w:left w:val="single" w:sz="4" w:space="0" w:color="auto"/>
              <w:bottom w:val="single" w:sz="4" w:space="0" w:color="auto"/>
            </w:tcBorders>
            <w:shd w:val="clear" w:color="auto" w:fill="auto"/>
            <w:vAlign w:val="center"/>
          </w:tcPr>
          <w:p w14:paraId="634E2B36"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1.1.1.3.</w:t>
            </w:r>
          </w:p>
          <w:p w14:paraId="48DCA357" w14:textId="77777777" w:rsidR="00326B66" w:rsidRPr="001C7010" w:rsidRDefault="00326B66" w:rsidP="00326B66">
            <w:pPr>
              <w:jc w:val="center"/>
              <w:rPr>
                <w:rFonts w:ascii="Times New Roman" w:eastAsia="Times New Roman" w:hAnsi="Times New Roman" w:cs="Times New Roman"/>
                <w:sz w:val="20"/>
                <w:szCs w:val="20"/>
              </w:rPr>
            </w:pPr>
          </w:p>
          <w:p w14:paraId="53730996" w14:textId="77777777" w:rsidR="00326B66" w:rsidRPr="001C7010" w:rsidRDefault="00326B66" w:rsidP="00326B66">
            <w:pPr>
              <w:jc w:val="center"/>
              <w:rPr>
                <w:rFonts w:ascii="Times New Roman" w:eastAsia="Times New Roman" w:hAnsi="Times New Roman" w:cs="Times New Roman"/>
                <w:sz w:val="20"/>
                <w:szCs w:val="20"/>
              </w:rPr>
            </w:pPr>
          </w:p>
          <w:p w14:paraId="7F43962E" w14:textId="77777777" w:rsidR="00326B66" w:rsidRPr="001C7010" w:rsidRDefault="00326B66" w:rsidP="00326B66">
            <w:pPr>
              <w:jc w:val="center"/>
              <w:rPr>
                <w:rFonts w:ascii="Times New Roman" w:eastAsia="Times New Roman" w:hAnsi="Times New Roman" w:cs="Times New Roman"/>
                <w:sz w:val="20"/>
                <w:szCs w:val="20"/>
              </w:rPr>
            </w:pPr>
          </w:p>
        </w:tc>
        <w:tc>
          <w:tcPr>
            <w:tcW w:w="5146" w:type="dxa"/>
            <w:gridSpan w:val="9"/>
            <w:tcBorders>
              <w:top w:val="single" w:sz="4" w:space="0" w:color="auto"/>
              <w:left w:val="single" w:sz="4" w:space="0" w:color="auto"/>
              <w:bottom w:val="single" w:sz="4" w:space="0" w:color="auto"/>
            </w:tcBorders>
            <w:shd w:val="clear" w:color="auto" w:fill="auto"/>
          </w:tcPr>
          <w:p w14:paraId="5EE568FB" w14:textId="77777777" w:rsidR="00326B66" w:rsidRPr="001C7010"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1.1.3. «Представлен предварительный отчет о выполнении муниципального задания»</w:t>
            </w:r>
          </w:p>
        </w:tc>
        <w:tc>
          <w:tcPr>
            <w:tcW w:w="2414" w:type="dxa"/>
            <w:gridSpan w:val="6"/>
            <w:tcBorders>
              <w:top w:val="single" w:sz="4" w:space="0" w:color="auto"/>
              <w:left w:val="single" w:sz="4" w:space="0" w:color="auto"/>
              <w:bottom w:val="single" w:sz="4" w:space="0" w:color="auto"/>
            </w:tcBorders>
            <w:shd w:val="clear" w:color="auto" w:fill="auto"/>
            <w:vAlign w:val="center"/>
          </w:tcPr>
          <w:p w14:paraId="21F95235" w14:textId="77777777" w:rsidR="00326B66" w:rsidRPr="001C7010" w:rsidRDefault="00326B66" w:rsidP="00326B66">
            <w:pPr>
              <w:tabs>
                <w:tab w:val="left" w:pos="850"/>
                <w:tab w:val="left" w:pos="1810"/>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ab/>
              <w:t>25.12.</w:t>
            </w:r>
            <w:r>
              <w:rPr>
                <w:rFonts w:ascii="Times New Roman" w:eastAsia="Times New Roman" w:hAnsi="Times New Roman" w:cs="Times New Roman"/>
                <w:sz w:val="20"/>
                <w:szCs w:val="20"/>
              </w:rPr>
              <w:t>2025</w:t>
            </w:r>
            <w:r w:rsidRPr="001C7010">
              <w:rPr>
                <w:rFonts w:ascii="Times New Roman" w:eastAsia="Times New Roman" w:hAnsi="Times New Roman" w:cs="Times New Roman"/>
                <w:sz w:val="20"/>
                <w:szCs w:val="20"/>
              </w:rPr>
              <w:tab/>
            </w:r>
          </w:p>
          <w:p w14:paraId="74D379BE" w14:textId="77777777" w:rsidR="00326B66" w:rsidRPr="001C7010" w:rsidRDefault="00326B66" w:rsidP="00326B66">
            <w:pPr>
              <w:tabs>
                <w:tab w:val="left" w:pos="850"/>
                <w:tab w:val="left" w:pos="1810"/>
              </w:tabs>
              <w:rPr>
                <w:rFonts w:ascii="Times New Roman" w:eastAsia="Times New Roman" w:hAnsi="Times New Roman" w:cs="Times New Roman"/>
                <w:sz w:val="20"/>
                <w:szCs w:val="20"/>
              </w:rPr>
            </w:pPr>
          </w:p>
          <w:p w14:paraId="6FF25A98" w14:textId="77777777" w:rsidR="00326B66" w:rsidRPr="001C7010" w:rsidRDefault="00326B66" w:rsidP="00326B66">
            <w:pPr>
              <w:tabs>
                <w:tab w:val="left" w:pos="850"/>
                <w:tab w:val="left" w:pos="1810"/>
              </w:tabs>
              <w:rPr>
                <w:rFonts w:ascii="Times New Roman" w:eastAsia="Times New Roman" w:hAnsi="Times New Roman" w:cs="Times New Roman"/>
                <w:sz w:val="20"/>
                <w:szCs w:val="20"/>
              </w:rPr>
            </w:pPr>
          </w:p>
          <w:p w14:paraId="3F8A5AB3" w14:textId="77777777" w:rsidR="00326B66" w:rsidRPr="001C7010" w:rsidRDefault="00326B66" w:rsidP="00326B66">
            <w:pPr>
              <w:tabs>
                <w:tab w:val="left" w:pos="850"/>
                <w:tab w:val="left" w:pos="1810"/>
              </w:tabs>
              <w:rPr>
                <w:rFonts w:ascii="Times New Roman" w:eastAsia="Times New Roman" w:hAnsi="Times New Roman" w:cs="Times New Roman"/>
                <w:sz w:val="20"/>
                <w:szCs w:val="20"/>
              </w:rPr>
            </w:pPr>
          </w:p>
        </w:tc>
        <w:tc>
          <w:tcPr>
            <w:tcW w:w="4837"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14:paraId="39C66B01" w14:textId="77777777" w:rsidR="00326B66" w:rsidRPr="001C7010" w:rsidRDefault="00326B66" w:rsidP="00326B66">
            <w:pPr>
              <w:jc w:val="center"/>
              <w:rPr>
                <w:rFonts w:ascii="Times New Roman" w:eastAsia="Times New Roman" w:hAnsi="Times New Roman" w:cs="Times New Roman"/>
                <w:sz w:val="20"/>
                <w:szCs w:val="20"/>
              </w:rPr>
            </w:pPr>
          </w:p>
          <w:p w14:paraId="0C03E75F" w14:textId="77777777" w:rsidR="00326B66" w:rsidRPr="001C7010" w:rsidRDefault="00326B66" w:rsidP="00326B66">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Лисачева</w:t>
            </w:r>
            <w:proofErr w:type="spellEnd"/>
            <w:r w:rsidRPr="001C7010">
              <w:rPr>
                <w:rFonts w:ascii="Times New Roman" w:eastAsia="Times New Roman" w:hAnsi="Times New Roman" w:cs="Times New Roman"/>
                <w:sz w:val="20"/>
                <w:szCs w:val="20"/>
              </w:rPr>
              <w:t xml:space="preserve"> Галина Вячеславовна- директор МБУК «Ивнянский </w:t>
            </w:r>
            <w:proofErr w:type="spellStart"/>
            <w:r w:rsidRPr="001C7010">
              <w:rPr>
                <w:rFonts w:ascii="Times New Roman" w:eastAsia="Times New Roman" w:hAnsi="Times New Roman" w:cs="Times New Roman"/>
                <w:sz w:val="20"/>
                <w:szCs w:val="20"/>
              </w:rPr>
              <w:t>историко</w:t>
            </w:r>
            <w:proofErr w:type="spellEnd"/>
            <w:r w:rsidRPr="001C7010">
              <w:rPr>
                <w:rFonts w:ascii="Times New Roman" w:eastAsia="Times New Roman" w:hAnsi="Times New Roman" w:cs="Times New Roman"/>
                <w:sz w:val="20"/>
                <w:szCs w:val="20"/>
              </w:rPr>
              <w:t xml:space="preserve"> – краеведческий музей»</w:t>
            </w:r>
          </w:p>
          <w:p w14:paraId="0CCFF178" w14:textId="77777777" w:rsidR="00326B66" w:rsidRPr="001C7010" w:rsidRDefault="00326B66" w:rsidP="00326B66">
            <w:pPr>
              <w:jc w:val="center"/>
              <w:rPr>
                <w:rFonts w:ascii="Times New Roman" w:eastAsia="Times New Roman" w:hAnsi="Times New Roman" w:cs="Times New Roman"/>
                <w:sz w:val="20"/>
                <w:szCs w:val="20"/>
              </w:rPr>
            </w:pPr>
          </w:p>
          <w:p w14:paraId="206F46C9" w14:textId="77777777" w:rsidR="00326B66" w:rsidRPr="001C7010" w:rsidRDefault="00326B66" w:rsidP="00326B66">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67FB5DB7" w14:textId="77777777" w:rsidR="00326B66" w:rsidRPr="001C7010" w:rsidRDefault="00326B66" w:rsidP="00326B66">
            <w:pPr>
              <w:rPr>
                <w:rFonts w:ascii="Times New Roman" w:eastAsia="Times New Roman" w:hAnsi="Times New Roman" w:cs="Times New Roman"/>
                <w:sz w:val="20"/>
                <w:szCs w:val="20"/>
              </w:rPr>
            </w:pPr>
          </w:p>
          <w:p w14:paraId="3147275F"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выполнении муниципального задания;</w:t>
            </w:r>
          </w:p>
          <w:p w14:paraId="11BE44F3" w14:textId="77777777" w:rsidR="00326B66" w:rsidRPr="001C7010" w:rsidRDefault="00326B66" w:rsidP="00326B66">
            <w:pPr>
              <w:jc w:val="center"/>
              <w:rPr>
                <w:rFonts w:ascii="Times New Roman" w:eastAsia="Times New Roman" w:hAnsi="Times New Roman" w:cs="Times New Roman"/>
                <w:sz w:val="20"/>
                <w:szCs w:val="20"/>
              </w:rPr>
            </w:pPr>
          </w:p>
        </w:tc>
      </w:tr>
      <w:tr w:rsidR="00326B66" w:rsidRPr="001C7010" w14:paraId="00DD9297" w14:textId="77777777" w:rsidTr="00302589">
        <w:trPr>
          <w:trHeight w:val="984"/>
          <w:jc w:val="center"/>
        </w:trPr>
        <w:tc>
          <w:tcPr>
            <w:tcW w:w="931" w:type="dxa"/>
            <w:gridSpan w:val="4"/>
            <w:tcBorders>
              <w:top w:val="single" w:sz="4" w:space="0" w:color="auto"/>
              <w:left w:val="single" w:sz="4" w:space="0" w:color="auto"/>
            </w:tcBorders>
            <w:shd w:val="clear" w:color="auto" w:fill="auto"/>
          </w:tcPr>
          <w:p w14:paraId="6BCF294A" w14:textId="77777777" w:rsidR="00326B66" w:rsidRPr="001C7010" w:rsidRDefault="00326B66" w:rsidP="00326B66">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 п/п</w:t>
            </w:r>
          </w:p>
        </w:tc>
        <w:tc>
          <w:tcPr>
            <w:tcW w:w="5146" w:type="dxa"/>
            <w:gridSpan w:val="9"/>
            <w:tcBorders>
              <w:top w:val="single" w:sz="4" w:space="0" w:color="auto"/>
              <w:left w:val="single" w:sz="4" w:space="0" w:color="auto"/>
            </w:tcBorders>
            <w:shd w:val="clear" w:color="auto" w:fill="auto"/>
            <w:vAlign w:val="bottom"/>
          </w:tcPr>
          <w:p w14:paraId="056FDC18" w14:textId="77777777" w:rsidR="00326B66" w:rsidRPr="001C7010" w:rsidRDefault="00326B66" w:rsidP="00326B66">
            <w:pPr>
              <w:spacing w:line="266"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p w14:paraId="2F5B40E3" w14:textId="77777777" w:rsidR="00326B66" w:rsidRPr="001C7010" w:rsidRDefault="00326B66" w:rsidP="00326B66">
            <w:pPr>
              <w:spacing w:line="266" w:lineRule="auto"/>
              <w:jc w:val="center"/>
              <w:rPr>
                <w:rFonts w:ascii="Times New Roman" w:eastAsia="Times New Roman" w:hAnsi="Times New Roman" w:cs="Times New Roman"/>
                <w:sz w:val="20"/>
                <w:szCs w:val="20"/>
              </w:rPr>
            </w:pPr>
          </w:p>
        </w:tc>
        <w:tc>
          <w:tcPr>
            <w:tcW w:w="2414" w:type="dxa"/>
            <w:gridSpan w:val="6"/>
            <w:tcBorders>
              <w:top w:val="single" w:sz="4" w:space="0" w:color="auto"/>
              <w:left w:val="single" w:sz="4" w:space="0" w:color="auto"/>
            </w:tcBorders>
            <w:shd w:val="clear" w:color="auto" w:fill="auto"/>
            <w:vAlign w:val="bottom"/>
          </w:tcPr>
          <w:p w14:paraId="5AD518D5" w14:textId="77777777" w:rsidR="00326B66" w:rsidRPr="001C7010" w:rsidRDefault="00326B66" w:rsidP="00326B66">
            <w:pPr>
              <w:spacing w:line="266"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Дата наступления контрольной точки</w:t>
            </w:r>
          </w:p>
          <w:p w14:paraId="3C269173" w14:textId="77777777" w:rsidR="00326B66" w:rsidRPr="001C7010" w:rsidRDefault="00326B66" w:rsidP="00326B66">
            <w:pPr>
              <w:spacing w:line="266" w:lineRule="auto"/>
              <w:jc w:val="center"/>
              <w:rPr>
                <w:rFonts w:ascii="Times New Roman" w:eastAsia="Times New Roman" w:hAnsi="Times New Roman" w:cs="Times New Roman"/>
                <w:sz w:val="20"/>
                <w:szCs w:val="20"/>
              </w:rPr>
            </w:pPr>
          </w:p>
        </w:tc>
        <w:tc>
          <w:tcPr>
            <w:tcW w:w="4837" w:type="dxa"/>
            <w:gridSpan w:val="11"/>
            <w:tcBorders>
              <w:top w:val="single" w:sz="4" w:space="0" w:color="auto"/>
              <w:left w:val="single" w:sz="4" w:space="0" w:color="auto"/>
            </w:tcBorders>
            <w:shd w:val="clear" w:color="auto" w:fill="auto"/>
            <w:vAlign w:val="center"/>
          </w:tcPr>
          <w:p w14:paraId="2EA6BC19" w14:textId="77777777" w:rsidR="00326B66" w:rsidRPr="001C7010" w:rsidRDefault="00326B66" w:rsidP="00326B66">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Ответственный исполнитель</w:t>
            </w:r>
          </w:p>
          <w:p w14:paraId="4D8AE452" w14:textId="77777777" w:rsidR="00326B66" w:rsidRPr="001C7010" w:rsidRDefault="00326B66" w:rsidP="00326B66">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right w:val="single" w:sz="4" w:space="0" w:color="auto"/>
            </w:tcBorders>
            <w:shd w:val="clear" w:color="auto" w:fill="auto"/>
          </w:tcPr>
          <w:p w14:paraId="64660470" w14:textId="77777777" w:rsidR="00326B66" w:rsidRPr="001C7010" w:rsidRDefault="00326B66" w:rsidP="00326B66">
            <w:pPr>
              <w:tabs>
                <w:tab w:val="left" w:pos="1051"/>
              </w:tabs>
              <w:ind w:right="18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w:t>
            </w:r>
            <w:r w:rsidRPr="001C7010">
              <w:rPr>
                <w:rFonts w:ascii="Times New Roman" w:eastAsia="Times New Roman" w:hAnsi="Times New Roman" w:cs="Times New Roman"/>
                <w:b/>
                <w:bCs/>
                <w:sz w:val="20"/>
                <w:szCs w:val="20"/>
              </w:rPr>
              <w:tab/>
            </w:r>
          </w:p>
          <w:p w14:paraId="38C5370C" w14:textId="77777777" w:rsidR="00326B66" w:rsidRPr="001C7010" w:rsidRDefault="00326B66" w:rsidP="00326B66">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подтверждающего документа</w:t>
            </w:r>
          </w:p>
        </w:tc>
      </w:tr>
      <w:tr w:rsidR="00326B66" w:rsidRPr="001C7010" w14:paraId="4CAF2159" w14:textId="77777777" w:rsidTr="00302589">
        <w:trPr>
          <w:trHeight w:val="1400"/>
          <w:jc w:val="center"/>
        </w:trPr>
        <w:tc>
          <w:tcPr>
            <w:tcW w:w="931" w:type="dxa"/>
            <w:gridSpan w:val="4"/>
            <w:tcBorders>
              <w:top w:val="single" w:sz="4" w:space="0" w:color="auto"/>
              <w:left w:val="single" w:sz="4" w:space="0" w:color="auto"/>
              <w:bottom w:val="single" w:sz="4" w:space="0" w:color="auto"/>
            </w:tcBorders>
            <w:shd w:val="clear" w:color="auto" w:fill="auto"/>
            <w:vAlign w:val="center"/>
          </w:tcPr>
          <w:p w14:paraId="4F4D6C6B" w14:textId="77777777" w:rsidR="00326B66" w:rsidRPr="001C7010" w:rsidRDefault="00326B66" w:rsidP="00326B66">
            <w:pPr>
              <w:ind w:firstLine="1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1.1.1.4.</w:t>
            </w:r>
          </w:p>
          <w:p w14:paraId="68451C3D" w14:textId="77777777" w:rsidR="00326B66" w:rsidRPr="001C7010" w:rsidRDefault="00326B66" w:rsidP="00326B66">
            <w:pPr>
              <w:ind w:firstLine="140"/>
              <w:rPr>
                <w:rFonts w:ascii="Times New Roman" w:eastAsia="Times New Roman" w:hAnsi="Times New Roman" w:cs="Times New Roman"/>
                <w:sz w:val="20"/>
                <w:szCs w:val="20"/>
              </w:rPr>
            </w:pPr>
          </w:p>
          <w:p w14:paraId="3E592D85" w14:textId="77777777" w:rsidR="00326B66" w:rsidRPr="001C7010" w:rsidRDefault="00326B66" w:rsidP="00326B66">
            <w:pPr>
              <w:ind w:firstLine="140"/>
              <w:rPr>
                <w:rFonts w:ascii="Times New Roman" w:eastAsia="Times New Roman" w:hAnsi="Times New Roman" w:cs="Times New Roman"/>
                <w:sz w:val="20"/>
                <w:szCs w:val="20"/>
              </w:rPr>
            </w:pPr>
          </w:p>
          <w:p w14:paraId="7E342D97" w14:textId="77777777" w:rsidR="00326B66" w:rsidRPr="001C7010" w:rsidRDefault="00326B66" w:rsidP="00326B66">
            <w:pPr>
              <w:ind w:firstLine="140"/>
              <w:rPr>
                <w:rFonts w:ascii="Times New Roman" w:eastAsia="Times New Roman" w:hAnsi="Times New Roman" w:cs="Times New Roman"/>
                <w:sz w:val="20"/>
                <w:szCs w:val="20"/>
              </w:rPr>
            </w:pPr>
          </w:p>
          <w:p w14:paraId="32C5F7BC" w14:textId="77777777" w:rsidR="00326B66" w:rsidRPr="001C7010" w:rsidRDefault="00326B66" w:rsidP="00326B66">
            <w:pPr>
              <w:ind w:firstLine="140"/>
              <w:rPr>
                <w:rFonts w:ascii="Times New Roman" w:eastAsia="Times New Roman" w:hAnsi="Times New Roman" w:cs="Times New Roman"/>
                <w:sz w:val="20"/>
                <w:szCs w:val="20"/>
              </w:rPr>
            </w:pPr>
          </w:p>
          <w:p w14:paraId="6FBDC721" w14:textId="77777777" w:rsidR="00326B66" w:rsidRPr="001C7010" w:rsidRDefault="00326B66" w:rsidP="00326B66">
            <w:pPr>
              <w:ind w:firstLine="140"/>
              <w:rPr>
                <w:rFonts w:ascii="Times New Roman" w:eastAsia="Times New Roman" w:hAnsi="Times New Roman" w:cs="Times New Roman"/>
                <w:sz w:val="20"/>
                <w:szCs w:val="20"/>
              </w:rPr>
            </w:pPr>
          </w:p>
        </w:tc>
        <w:tc>
          <w:tcPr>
            <w:tcW w:w="5146" w:type="dxa"/>
            <w:gridSpan w:val="9"/>
            <w:tcBorders>
              <w:top w:val="single" w:sz="4" w:space="0" w:color="auto"/>
              <w:left w:val="single" w:sz="4" w:space="0" w:color="auto"/>
              <w:bottom w:val="single" w:sz="4" w:space="0" w:color="auto"/>
            </w:tcBorders>
            <w:shd w:val="clear" w:color="auto" w:fill="auto"/>
            <w:vAlign w:val="center"/>
          </w:tcPr>
          <w:p w14:paraId="5E8D230A" w14:textId="77777777" w:rsidR="00326B66" w:rsidRPr="001C7010"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1.1.4. Предоставлен отчёт «Услуга оказана (работы</w:t>
            </w:r>
          </w:p>
          <w:p w14:paraId="67861FC1" w14:textId="77777777" w:rsidR="00326B66" w:rsidRPr="001C7010"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выполнены)»</w:t>
            </w:r>
          </w:p>
          <w:p w14:paraId="1F7D2940" w14:textId="77777777" w:rsidR="00326B66" w:rsidRPr="001C7010" w:rsidRDefault="00326B66" w:rsidP="00326B66">
            <w:pPr>
              <w:rPr>
                <w:rFonts w:ascii="Times New Roman" w:eastAsia="Times New Roman" w:hAnsi="Times New Roman" w:cs="Times New Roman"/>
                <w:sz w:val="20"/>
                <w:szCs w:val="20"/>
              </w:rPr>
            </w:pPr>
          </w:p>
          <w:p w14:paraId="1FA43293" w14:textId="77777777" w:rsidR="00326B66" w:rsidRPr="001C7010" w:rsidRDefault="00326B66" w:rsidP="00326B66">
            <w:pPr>
              <w:rPr>
                <w:rFonts w:ascii="Times New Roman" w:eastAsia="Times New Roman" w:hAnsi="Times New Roman" w:cs="Times New Roman"/>
                <w:sz w:val="20"/>
                <w:szCs w:val="20"/>
              </w:rPr>
            </w:pPr>
          </w:p>
          <w:p w14:paraId="7934FF53" w14:textId="77777777" w:rsidR="00326B66" w:rsidRPr="001C7010" w:rsidRDefault="00326B66" w:rsidP="00326B66">
            <w:pPr>
              <w:rPr>
                <w:rFonts w:ascii="Times New Roman" w:eastAsia="Times New Roman" w:hAnsi="Times New Roman" w:cs="Times New Roman"/>
                <w:sz w:val="20"/>
                <w:szCs w:val="20"/>
              </w:rPr>
            </w:pPr>
          </w:p>
        </w:tc>
        <w:tc>
          <w:tcPr>
            <w:tcW w:w="2414" w:type="dxa"/>
            <w:gridSpan w:val="6"/>
            <w:tcBorders>
              <w:top w:val="single" w:sz="4" w:space="0" w:color="auto"/>
              <w:left w:val="single" w:sz="4" w:space="0" w:color="auto"/>
              <w:bottom w:val="single" w:sz="4" w:space="0" w:color="auto"/>
            </w:tcBorders>
            <w:shd w:val="clear" w:color="auto" w:fill="auto"/>
            <w:vAlign w:val="center"/>
          </w:tcPr>
          <w:p w14:paraId="01340FC3" w14:textId="77777777" w:rsidR="00326B66" w:rsidRPr="001C7010" w:rsidRDefault="00326B66" w:rsidP="00326B66">
            <w:pPr>
              <w:tabs>
                <w:tab w:val="left" w:pos="955"/>
              </w:tabs>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25.01</w:t>
            </w:r>
            <w:r>
              <w:rPr>
                <w:rFonts w:ascii="Times New Roman" w:eastAsia="Times New Roman" w:hAnsi="Times New Roman" w:cs="Times New Roman"/>
                <w:sz w:val="20"/>
                <w:szCs w:val="20"/>
              </w:rPr>
              <w:t>2026</w:t>
            </w:r>
          </w:p>
          <w:p w14:paraId="454D6203" w14:textId="77777777" w:rsidR="00326B66" w:rsidRPr="001C7010" w:rsidRDefault="00326B66" w:rsidP="00326B66">
            <w:pPr>
              <w:tabs>
                <w:tab w:val="left" w:pos="955"/>
              </w:tabs>
              <w:jc w:val="center"/>
              <w:rPr>
                <w:rFonts w:ascii="Times New Roman" w:eastAsia="Times New Roman" w:hAnsi="Times New Roman" w:cs="Times New Roman"/>
                <w:sz w:val="20"/>
                <w:szCs w:val="20"/>
              </w:rPr>
            </w:pPr>
          </w:p>
          <w:p w14:paraId="44B5F371" w14:textId="77777777" w:rsidR="00326B66" w:rsidRPr="001C7010" w:rsidRDefault="00326B66" w:rsidP="00326B66">
            <w:pPr>
              <w:tabs>
                <w:tab w:val="left" w:pos="955"/>
              </w:tabs>
              <w:jc w:val="center"/>
              <w:rPr>
                <w:rFonts w:ascii="Times New Roman" w:eastAsia="Times New Roman" w:hAnsi="Times New Roman" w:cs="Times New Roman"/>
                <w:sz w:val="20"/>
                <w:szCs w:val="20"/>
              </w:rPr>
            </w:pPr>
          </w:p>
          <w:p w14:paraId="13492001" w14:textId="77777777" w:rsidR="00326B66" w:rsidRPr="001C7010" w:rsidRDefault="00326B66" w:rsidP="00326B66">
            <w:pPr>
              <w:tabs>
                <w:tab w:val="left" w:pos="955"/>
              </w:tabs>
              <w:jc w:val="center"/>
              <w:rPr>
                <w:rFonts w:ascii="Times New Roman" w:eastAsia="Times New Roman" w:hAnsi="Times New Roman" w:cs="Times New Roman"/>
                <w:sz w:val="20"/>
                <w:szCs w:val="20"/>
              </w:rPr>
            </w:pPr>
          </w:p>
          <w:p w14:paraId="775D73B1" w14:textId="77777777" w:rsidR="00326B66" w:rsidRPr="001C7010" w:rsidRDefault="00326B66" w:rsidP="00326B66">
            <w:pPr>
              <w:tabs>
                <w:tab w:val="left" w:pos="955"/>
              </w:tabs>
              <w:jc w:val="center"/>
              <w:rPr>
                <w:rFonts w:ascii="Times New Roman" w:eastAsia="Times New Roman" w:hAnsi="Times New Roman" w:cs="Times New Roman"/>
                <w:sz w:val="20"/>
                <w:szCs w:val="20"/>
              </w:rPr>
            </w:pPr>
          </w:p>
        </w:tc>
        <w:tc>
          <w:tcPr>
            <w:tcW w:w="4837" w:type="dxa"/>
            <w:gridSpan w:val="11"/>
            <w:tcBorders>
              <w:top w:val="single" w:sz="4" w:space="0" w:color="auto"/>
              <w:left w:val="single" w:sz="4" w:space="0" w:color="auto"/>
              <w:bottom w:val="single" w:sz="4" w:space="0" w:color="auto"/>
            </w:tcBorders>
            <w:shd w:val="clear" w:color="auto" w:fill="auto"/>
            <w:vAlign w:val="bottom"/>
          </w:tcPr>
          <w:p w14:paraId="572C4962" w14:textId="77777777" w:rsidR="00326B66" w:rsidRDefault="00326B66" w:rsidP="00326B66">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Лисачева</w:t>
            </w:r>
            <w:proofErr w:type="spellEnd"/>
            <w:r w:rsidRPr="001C7010">
              <w:rPr>
                <w:rFonts w:ascii="Times New Roman" w:eastAsia="Times New Roman" w:hAnsi="Times New Roman" w:cs="Times New Roman"/>
                <w:sz w:val="20"/>
                <w:szCs w:val="20"/>
              </w:rPr>
              <w:t xml:space="preserve"> Галина Вячеславовна- директор МБУК «Ивнянский </w:t>
            </w:r>
            <w:proofErr w:type="spellStart"/>
            <w:r w:rsidRPr="001C7010">
              <w:rPr>
                <w:rFonts w:ascii="Times New Roman" w:eastAsia="Times New Roman" w:hAnsi="Times New Roman" w:cs="Times New Roman"/>
                <w:sz w:val="20"/>
                <w:szCs w:val="20"/>
              </w:rPr>
              <w:t>историко</w:t>
            </w:r>
            <w:proofErr w:type="spellEnd"/>
            <w:r w:rsidRPr="001C7010">
              <w:rPr>
                <w:rFonts w:ascii="Times New Roman" w:eastAsia="Times New Roman" w:hAnsi="Times New Roman" w:cs="Times New Roman"/>
                <w:sz w:val="20"/>
                <w:szCs w:val="20"/>
              </w:rPr>
              <w:t xml:space="preserve"> – краеведческий музей» 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590806A6" w14:textId="77777777" w:rsidR="00326B66" w:rsidRPr="001C7010" w:rsidRDefault="00326B66" w:rsidP="00326B66">
            <w:pPr>
              <w:jc w:val="center"/>
              <w:rPr>
                <w:rFonts w:ascii="Times New Roman" w:eastAsia="Times New Roman" w:hAnsi="Times New Roman" w:cs="Times New Roman"/>
                <w:sz w:val="20"/>
                <w:szCs w:val="20"/>
              </w:rPr>
            </w:pPr>
          </w:p>
          <w:p w14:paraId="23F3E42D" w14:textId="77777777" w:rsidR="00326B66" w:rsidRPr="001C7010" w:rsidRDefault="00326B66" w:rsidP="00326B66">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5E854BF7"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выполнении муниципального задания; Сведения о деятельности музея форма №8-НК</w:t>
            </w:r>
          </w:p>
          <w:p w14:paraId="3AC036B8" w14:textId="77777777" w:rsidR="00326B66" w:rsidRPr="001C7010" w:rsidRDefault="00326B66" w:rsidP="00326B66">
            <w:pPr>
              <w:jc w:val="center"/>
              <w:rPr>
                <w:rFonts w:ascii="Times New Roman" w:eastAsia="Times New Roman" w:hAnsi="Times New Roman" w:cs="Times New Roman"/>
                <w:sz w:val="20"/>
                <w:szCs w:val="20"/>
              </w:rPr>
            </w:pPr>
          </w:p>
          <w:p w14:paraId="7B001193" w14:textId="77777777" w:rsidR="00326B66" w:rsidRPr="001C7010" w:rsidRDefault="00326B66" w:rsidP="00326B66">
            <w:pPr>
              <w:jc w:val="center"/>
              <w:rPr>
                <w:rFonts w:ascii="Times New Roman" w:eastAsia="Times New Roman" w:hAnsi="Times New Roman" w:cs="Times New Roman"/>
                <w:sz w:val="20"/>
                <w:szCs w:val="20"/>
              </w:rPr>
            </w:pPr>
          </w:p>
        </w:tc>
      </w:tr>
      <w:tr w:rsidR="00326B66" w:rsidRPr="001C7010" w14:paraId="4582731B" w14:textId="77777777" w:rsidTr="009548E7">
        <w:trPr>
          <w:trHeight w:val="240"/>
          <w:jc w:val="center"/>
        </w:trPr>
        <w:tc>
          <w:tcPr>
            <w:tcW w:w="931" w:type="dxa"/>
            <w:gridSpan w:val="4"/>
            <w:tcBorders>
              <w:top w:val="single" w:sz="4" w:space="0" w:color="auto"/>
              <w:left w:val="single" w:sz="4" w:space="0" w:color="auto"/>
            </w:tcBorders>
            <w:shd w:val="clear" w:color="auto" w:fill="auto"/>
            <w:vAlign w:val="center"/>
          </w:tcPr>
          <w:p w14:paraId="759F315D"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5146" w:type="dxa"/>
            <w:gridSpan w:val="9"/>
            <w:tcBorders>
              <w:top w:val="single" w:sz="4" w:space="0" w:color="auto"/>
              <w:left w:val="single" w:sz="4" w:space="0" w:color="auto"/>
            </w:tcBorders>
            <w:shd w:val="clear" w:color="auto" w:fill="auto"/>
            <w:vAlign w:val="bottom"/>
          </w:tcPr>
          <w:p w14:paraId="7735BB69" w14:textId="77777777" w:rsidR="00326B66" w:rsidRPr="001C7010"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Задача «Создание условий для хранения, изучения и публичного представления музейных предметов и музейных коллекций музеев Ивнянского района»</w:t>
            </w:r>
          </w:p>
          <w:p w14:paraId="6363AA72" w14:textId="77777777" w:rsidR="00326B66" w:rsidRPr="001C7010" w:rsidRDefault="00326B66" w:rsidP="00326B66">
            <w:pPr>
              <w:rPr>
                <w:rFonts w:ascii="Times New Roman" w:eastAsia="Times New Roman" w:hAnsi="Times New Roman" w:cs="Times New Roman"/>
                <w:sz w:val="20"/>
                <w:szCs w:val="20"/>
              </w:rPr>
            </w:pPr>
          </w:p>
        </w:tc>
        <w:tc>
          <w:tcPr>
            <w:tcW w:w="2414" w:type="dxa"/>
            <w:gridSpan w:val="6"/>
            <w:tcBorders>
              <w:top w:val="single" w:sz="4" w:space="0" w:color="auto"/>
              <w:left w:val="single" w:sz="4" w:space="0" w:color="auto"/>
            </w:tcBorders>
            <w:shd w:val="clear" w:color="auto" w:fill="auto"/>
          </w:tcPr>
          <w:p w14:paraId="018EC8A3" w14:textId="77777777" w:rsidR="00326B66" w:rsidRPr="001C7010" w:rsidRDefault="00326B66" w:rsidP="00326B66">
            <w:pPr>
              <w:rPr>
                <w:rFonts w:ascii="Times New Roman" w:hAnsi="Times New Roman" w:cs="Times New Roman"/>
                <w:sz w:val="20"/>
                <w:szCs w:val="20"/>
              </w:rPr>
            </w:pPr>
          </w:p>
        </w:tc>
        <w:tc>
          <w:tcPr>
            <w:tcW w:w="4837" w:type="dxa"/>
            <w:gridSpan w:val="11"/>
            <w:tcBorders>
              <w:top w:val="single" w:sz="4" w:space="0" w:color="auto"/>
              <w:left w:val="single" w:sz="4" w:space="0" w:color="auto"/>
            </w:tcBorders>
            <w:shd w:val="clear" w:color="auto" w:fill="auto"/>
            <w:vAlign w:val="center"/>
          </w:tcPr>
          <w:p w14:paraId="5DB3B3EF" w14:textId="77777777" w:rsidR="00326B66" w:rsidRPr="001C7010" w:rsidRDefault="00326B66" w:rsidP="00326B66">
            <w:pPr>
              <w:ind w:left="240" w:hanging="2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Управление культуры администрации муниципального района «Ивнянский район» Белгородской области (Быкова Татьяна Павловна-начальник управления)</w:t>
            </w:r>
          </w:p>
          <w:p w14:paraId="520AC3CC" w14:textId="77777777" w:rsidR="00326B66" w:rsidRPr="001C7010" w:rsidRDefault="00326B66" w:rsidP="00326B66">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right w:val="single" w:sz="4" w:space="0" w:color="auto"/>
            </w:tcBorders>
            <w:shd w:val="clear" w:color="auto" w:fill="auto"/>
          </w:tcPr>
          <w:p w14:paraId="0206449A" w14:textId="77777777" w:rsidR="00326B66" w:rsidRPr="001C7010" w:rsidRDefault="00326B66" w:rsidP="00326B66">
            <w:pPr>
              <w:rPr>
                <w:rFonts w:ascii="Times New Roman" w:hAnsi="Times New Roman" w:cs="Times New Roman"/>
                <w:sz w:val="20"/>
                <w:szCs w:val="20"/>
              </w:rPr>
            </w:pPr>
          </w:p>
        </w:tc>
      </w:tr>
      <w:tr w:rsidR="00326B66" w:rsidRPr="001C7010" w14:paraId="2D33BEAC" w14:textId="77777777" w:rsidTr="00302589">
        <w:trPr>
          <w:trHeight w:hRule="exact" w:val="1031"/>
          <w:jc w:val="center"/>
        </w:trPr>
        <w:tc>
          <w:tcPr>
            <w:tcW w:w="931" w:type="dxa"/>
            <w:gridSpan w:val="4"/>
            <w:tcBorders>
              <w:top w:val="single" w:sz="4" w:space="0" w:color="auto"/>
              <w:left w:val="single" w:sz="4" w:space="0" w:color="auto"/>
            </w:tcBorders>
            <w:shd w:val="clear" w:color="auto" w:fill="auto"/>
            <w:vAlign w:val="center"/>
          </w:tcPr>
          <w:p w14:paraId="38869E44"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w:t>
            </w:r>
          </w:p>
        </w:tc>
        <w:tc>
          <w:tcPr>
            <w:tcW w:w="5146" w:type="dxa"/>
            <w:gridSpan w:val="9"/>
            <w:tcBorders>
              <w:top w:val="single" w:sz="4" w:space="0" w:color="auto"/>
              <w:left w:val="single" w:sz="4" w:space="0" w:color="auto"/>
            </w:tcBorders>
            <w:shd w:val="clear" w:color="auto" w:fill="auto"/>
          </w:tcPr>
          <w:p w14:paraId="1F725DD0" w14:textId="77777777" w:rsidR="00326B66" w:rsidRPr="001C7010" w:rsidRDefault="00326B66" w:rsidP="00326B66">
            <w:pPr>
              <w:tabs>
                <w:tab w:val="left" w:pos="3432"/>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Мероприятие (результат)</w:t>
            </w:r>
          </w:p>
          <w:p w14:paraId="0185B681" w14:textId="77777777" w:rsidR="00326B66" w:rsidRPr="001C7010" w:rsidRDefault="00326B66" w:rsidP="00326B66">
            <w:pPr>
              <w:autoSpaceDE w:val="0"/>
              <w:autoSpaceDN w:val="0"/>
              <w:ind w:left="102" w:right="-9"/>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w:t>
            </w:r>
            <w:r w:rsidRPr="001C7010">
              <w:rPr>
                <w:rFonts w:ascii="Times New Roman" w:eastAsia="Times New Roman" w:hAnsi="Times New Roman" w:cs="Times New Roman"/>
                <w:color w:val="auto"/>
                <w:sz w:val="20"/>
                <w:szCs w:val="20"/>
              </w:rPr>
              <w:t>Увеличен уровень посещения муниципальных музеев Ивнянского района на одного жителя.</w:t>
            </w:r>
            <w:r>
              <w:rPr>
                <w:rFonts w:ascii="Times New Roman" w:eastAsia="Times New Roman" w:hAnsi="Times New Roman" w:cs="Times New Roman"/>
                <w:color w:val="auto"/>
                <w:sz w:val="20"/>
                <w:szCs w:val="20"/>
              </w:rPr>
              <w:t xml:space="preserve">» в 2026 году </w:t>
            </w:r>
            <w:proofErr w:type="spellStart"/>
            <w:r>
              <w:rPr>
                <w:rFonts w:ascii="Times New Roman" w:eastAsia="Times New Roman" w:hAnsi="Times New Roman" w:cs="Times New Roman"/>
                <w:color w:val="auto"/>
                <w:sz w:val="20"/>
                <w:szCs w:val="20"/>
              </w:rPr>
              <w:t>реалиации</w:t>
            </w:r>
            <w:proofErr w:type="spellEnd"/>
          </w:p>
          <w:p w14:paraId="01B72059" w14:textId="77777777" w:rsidR="00326B66" w:rsidRPr="001C7010" w:rsidRDefault="00326B66" w:rsidP="00326B66">
            <w:pPr>
              <w:autoSpaceDE w:val="0"/>
              <w:autoSpaceDN w:val="0"/>
              <w:ind w:left="102" w:right="-9"/>
              <w:rPr>
                <w:rFonts w:ascii="Times New Roman" w:eastAsia="Times New Roman" w:hAnsi="Times New Roman" w:cs="Times New Roman"/>
                <w:color w:val="auto"/>
                <w:sz w:val="20"/>
                <w:szCs w:val="20"/>
              </w:rPr>
            </w:pPr>
          </w:p>
          <w:p w14:paraId="6960B39F" w14:textId="77777777" w:rsidR="00326B66" w:rsidRPr="001C7010" w:rsidRDefault="00326B66" w:rsidP="00326B66">
            <w:pPr>
              <w:rPr>
                <w:rFonts w:ascii="Times New Roman" w:eastAsia="Times New Roman" w:hAnsi="Times New Roman" w:cs="Times New Roman"/>
                <w:sz w:val="20"/>
                <w:szCs w:val="20"/>
              </w:rPr>
            </w:pPr>
          </w:p>
        </w:tc>
        <w:tc>
          <w:tcPr>
            <w:tcW w:w="2414" w:type="dxa"/>
            <w:gridSpan w:val="6"/>
            <w:tcBorders>
              <w:top w:val="single" w:sz="4" w:space="0" w:color="auto"/>
              <w:left w:val="single" w:sz="4" w:space="0" w:color="auto"/>
            </w:tcBorders>
            <w:shd w:val="clear" w:color="auto" w:fill="auto"/>
            <w:vAlign w:val="center"/>
          </w:tcPr>
          <w:p w14:paraId="3DD7D66E"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X</w:t>
            </w:r>
          </w:p>
        </w:tc>
        <w:tc>
          <w:tcPr>
            <w:tcW w:w="4837" w:type="dxa"/>
            <w:gridSpan w:val="11"/>
            <w:tcBorders>
              <w:top w:val="single" w:sz="4" w:space="0" w:color="auto"/>
              <w:left w:val="single" w:sz="4" w:space="0" w:color="auto"/>
            </w:tcBorders>
            <w:shd w:val="clear" w:color="auto" w:fill="auto"/>
            <w:vAlign w:val="bottom"/>
          </w:tcPr>
          <w:p w14:paraId="1C4A0843" w14:textId="77777777" w:rsidR="00326B66" w:rsidRPr="001C7010" w:rsidRDefault="00326B66" w:rsidP="00326B66">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right w:val="single" w:sz="4" w:space="0" w:color="auto"/>
            </w:tcBorders>
            <w:shd w:val="clear" w:color="auto" w:fill="auto"/>
          </w:tcPr>
          <w:p w14:paraId="5F2BC50F" w14:textId="77777777" w:rsidR="00326B66" w:rsidRPr="001C7010" w:rsidRDefault="00326B66" w:rsidP="00326B66">
            <w:pPr>
              <w:rPr>
                <w:rFonts w:ascii="Times New Roman" w:hAnsi="Times New Roman" w:cs="Times New Roman"/>
                <w:sz w:val="20"/>
                <w:szCs w:val="20"/>
              </w:rPr>
            </w:pPr>
          </w:p>
        </w:tc>
      </w:tr>
      <w:tr w:rsidR="00326B66" w:rsidRPr="001C7010" w14:paraId="2A9D0532" w14:textId="77777777" w:rsidTr="00DE757B">
        <w:trPr>
          <w:trHeight w:hRule="exact" w:val="848"/>
          <w:jc w:val="center"/>
        </w:trPr>
        <w:tc>
          <w:tcPr>
            <w:tcW w:w="931" w:type="dxa"/>
            <w:gridSpan w:val="4"/>
            <w:tcBorders>
              <w:top w:val="single" w:sz="4" w:space="0" w:color="auto"/>
              <w:left w:val="single" w:sz="4" w:space="0" w:color="auto"/>
              <w:bottom w:val="single" w:sz="4" w:space="0" w:color="auto"/>
            </w:tcBorders>
            <w:shd w:val="clear" w:color="auto" w:fill="auto"/>
            <w:vAlign w:val="center"/>
          </w:tcPr>
          <w:p w14:paraId="35268761" w14:textId="77777777" w:rsidR="00326B66" w:rsidRPr="001C7010" w:rsidRDefault="00326B66" w:rsidP="00326B66">
            <w:pPr>
              <w:ind w:firstLine="22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1.1.1.1.</w:t>
            </w:r>
          </w:p>
          <w:p w14:paraId="2224653D" w14:textId="77777777" w:rsidR="00326B66" w:rsidRPr="001C7010" w:rsidRDefault="00326B66" w:rsidP="00326B66">
            <w:pPr>
              <w:ind w:firstLine="220"/>
              <w:rPr>
                <w:rFonts w:ascii="Times New Roman" w:eastAsia="Times New Roman" w:hAnsi="Times New Roman" w:cs="Times New Roman"/>
                <w:sz w:val="20"/>
                <w:szCs w:val="20"/>
              </w:rPr>
            </w:pPr>
          </w:p>
          <w:p w14:paraId="694C9632" w14:textId="77777777" w:rsidR="00326B66" w:rsidRPr="001C7010" w:rsidRDefault="00326B66" w:rsidP="00326B66">
            <w:pPr>
              <w:ind w:firstLine="220"/>
              <w:rPr>
                <w:rFonts w:ascii="Times New Roman" w:eastAsia="Times New Roman" w:hAnsi="Times New Roman" w:cs="Times New Roman"/>
                <w:sz w:val="20"/>
                <w:szCs w:val="20"/>
              </w:rPr>
            </w:pPr>
          </w:p>
          <w:p w14:paraId="3A2AEF7B" w14:textId="77777777" w:rsidR="00326B66" w:rsidRPr="001C7010" w:rsidRDefault="00326B66" w:rsidP="00326B66">
            <w:pPr>
              <w:ind w:firstLine="220"/>
              <w:rPr>
                <w:rFonts w:ascii="Times New Roman" w:eastAsia="Times New Roman" w:hAnsi="Times New Roman" w:cs="Times New Roman"/>
                <w:sz w:val="20"/>
                <w:szCs w:val="20"/>
              </w:rPr>
            </w:pPr>
          </w:p>
          <w:p w14:paraId="1C320A11" w14:textId="77777777" w:rsidR="00326B66" w:rsidRPr="001C7010" w:rsidRDefault="00326B66" w:rsidP="00326B66">
            <w:pPr>
              <w:ind w:firstLine="220"/>
              <w:rPr>
                <w:rFonts w:ascii="Times New Roman" w:eastAsia="Times New Roman" w:hAnsi="Times New Roman" w:cs="Times New Roman"/>
                <w:sz w:val="20"/>
                <w:szCs w:val="20"/>
              </w:rPr>
            </w:pPr>
          </w:p>
          <w:p w14:paraId="46B8F37C" w14:textId="77777777" w:rsidR="00326B66" w:rsidRPr="001C7010" w:rsidRDefault="00326B66" w:rsidP="00326B66">
            <w:pPr>
              <w:ind w:firstLine="220"/>
              <w:rPr>
                <w:rFonts w:ascii="Times New Roman" w:eastAsia="Times New Roman" w:hAnsi="Times New Roman" w:cs="Times New Roman"/>
                <w:sz w:val="20"/>
                <w:szCs w:val="20"/>
              </w:rPr>
            </w:pPr>
          </w:p>
        </w:tc>
        <w:tc>
          <w:tcPr>
            <w:tcW w:w="5146" w:type="dxa"/>
            <w:gridSpan w:val="9"/>
            <w:tcBorders>
              <w:top w:val="single" w:sz="4" w:space="0" w:color="auto"/>
              <w:left w:val="single" w:sz="4" w:space="0" w:color="auto"/>
              <w:bottom w:val="single" w:sz="4" w:space="0" w:color="auto"/>
            </w:tcBorders>
            <w:shd w:val="clear" w:color="auto" w:fill="auto"/>
            <w:vAlign w:val="center"/>
          </w:tcPr>
          <w:p w14:paraId="4061B690" w14:textId="77777777" w:rsidR="00326B66" w:rsidRPr="001C7010"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w:t>
            </w:r>
            <w:r>
              <w:rPr>
                <w:rFonts w:ascii="Times New Roman" w:eastAsia="Times New Roman" w:hAnsi="Times New Roman" w:cs="Times New Roman"/>
                <w:sz w:val="20"/>
                <w:szCs w:val="20"/>
              </w:rPr>
              <w:t>1.</w:t>
            </w:r>
            <w:r w:rsidRPr="001C7010">
              <w:rPr>
                <w:rFonts w:ascii="Times New Roman" w:eastAsia="Times New Roman" w:hAnsi="Times New Roman" w:cs="Times New Roman"/>
                <w:sz w:val="20"/>
                <w:szCs w:val="20"/>
              </w:rPr>
              <w:t xml:space="preserve"> «Утверждено муниципальное задание на. оказание муниципальных услуг (выполнение работ) муниципальными музеями» </w:t>
            </w:r>
          </w:p>
          <w:p w14:paraId="7FA575F8" w14:textId="77777777" w:rsidR="00326B66" w:rsidRPr="001C7010" w:rsidRDefault="00326B66" w:rsidP="00326B66">
            <w:pPr>
              <w:rPr>
                <w:rFonts w:ascii="Times New Roman" w:eastAsia="Times New Roman" w:hAnsi="Times New Roman" w:cs="Times New Roman"/>
                <w:sz w:val="20"/>
                <w:szCs w:val="20"/>
              </w:rPr>
            </w:pPr>
          </w:p>
          <w:p w14:paraId="09ABAC20" w14:textId="77777777" w:rsidR="00326B66" w:rsidRPr="001C7010" w:rsidRDefault="00326B66" w:rsidP="00326B66">
            <w:pPr>
              <w:rPr>
                <w:rFonts w:ascii="Times New Roman" w:eastAsia="Times New Roman" w:hAnsi="Times New Roman" w:cs="Times New Roman"/>
                <w:sz w:val="20"/>
                <w:szCs w:val="20"/>
              </w:rPr>
            </w:pPr>
          </w:p>
          <w:p w14:paraId="19F6F303" w14:textId="77777777" w:rsidR="00326B66" w:rsidRPr="001C7010" w:rsidRDefault="00326B66" w:rsidP="00326B66">
            <w:pPr>
              <w:rPr>
                <w:rFonts w:ascii="Times New Roman" w:eastAsia="Times New Roman" w:hAnsi="Times New Roman" w:cs="Times New Roman"/>
                <w:sz w:val="20"/>
                <w:szCs w:val="20"/>
              </w:rPr>
            </w:pPr>
          </w:p>
          <w:p w14:paraId="31D57416" w14:textId="77777777" w:rsidR="00326B66" w:rsidRPr="001C7010" w:rsidRDefault="00326B66" w:rsidP="00326B66">
            <w:pPr>
              <w:rPr>
                <w:rFonts w:ascii="Times New Roman" w:eastAsia="Times New Roman" w:hAnsi="Times New Roman" w:cs="Times New Roman"/>
                <w:sz w:val="20"/>
                <w:szCs w:val="20"/>
              </w:rPr>
            </w:pPr>
          </w:p>
        </w:tc>
        <w:tc>
          <w:tcPr>
            <w:tcW w:w="2414" w:type="dxa"/>
            <w:gridSpan w:val="6"/>
            <w:tcBorders>
              <w:top w:val="single" w:sz="4" w:space="0" w:color="auto"/>
              <w:left w:val="single" w:sz="4" w:space="0" w:color="auto"/>
              <w:bottom w:val="single" w:sz="4" w:space="0" w:color="auto"/>
            </w:tcBorders>
            <w:shd w:val="clear" w:color="auto" w:fill="auto"/>
            <w:vAlign w:val="center"/>
          </w:tcPr>
          <w:p w14:paraId="64D33A18" w14:textId="77777777" w:rsidR="00326B66" w:rsidRPr="001C7010" w:rsidRDefault="00326B66" w:rsidP="00326B66">
            <w:pPr>
              <w:ind w:firstLine="6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31.01.</w:t>
            </w:r>
            <w:r>
              <w:rPr>
                <w:rFonts w:ascii="Times New Roman" w:eastAsia="Times New Roman" w:hAnsi="Times New Roman" w:cs="Times New Roman"/>
                <w:sz w:val="20"/>
                <w:szCs w:val="20"/>
              </w:rPr>
              <w:t>2026</w:t>
            </w:r>
          </w:p>
          <w:p w14:paraId="16689D36" w14:textId="77777777" w:rsidR="00326B66" w:rsidRPr="001C7010" w:rsidRDefault="00326B66" w:rsidP="00326B66">
            <w:pPr>
              <w:ind w:firstLine="600"/>
              <w:rPr>
                <w:rFonts w:ascii="Times New Roman" w:eastAsia="Times New Roman" w:hAnsi="Times New Roman" w:cs="Times New Roman"/>
                <w:sz w:val="20"/>
                <w:szCs w:val="20"/>
              </w:rPr>
            </w:pPr>
          </w:p>
          <w:p w14:paraId="4663E913" w14:textId="77777777" w:rsidR="00326B66" w:rsidRPr="001C7010" w:rsidRDefault="00326B66" w:rsidP="00326B66">
            <w:pPr>
              <w:ind w:firstLine="600"/>
              <w:rPr>
                <w:rFonts w:ascii="Times New Roman" w:eastAsia="Times New Roman" w:hAnsi="Times New Roman" w:cs="Times New Roman"/>
                <w:sz w:val="20"/>
                <w:szCs w:val="20"/>
              </w:rPr>
            </w:pPr>
          </w:p>
          <w:p w14:paraId="01F14A2F" w14:textId="77777777" w:rsidR="00326B66" w:rsidRPr="001C7010" w:rsidRDefault="00326B66" w:rsidP="00326B66">
            <w:pPr>
              <w:ind w:firstLine="600"/>
              <w:rPr>
                <w:rFonts w:ascii="Times New Roman" w:eastAsia="Times New Roman" w:hAnsi="Times New Roman" w:cs="Times New Roman"/>
                <w:sz w:val="20"/>
                <w:szCs w:val="20"/>
              </w:rPr>
            </w:pPr>
          </w:p>
          <w:p w14:paraId="20B79D1B" w14:textId="77777777" w:rsidR="00326B66" w:rsidRPr="001C7010" w:rsidRDefault="00326B66" w:rsidP="00326B66">
            <w:pPr>
              <w:ind w:firstLine="600"/>
              <w:rPr>
                <w:rFonts w:ascii="Times New Roman" w:eastAsia="Times New Roman" w:hAnsi="Times New Roman" w:cs="Times New Roman"/>
                <w:sz w:val="20"/>
                <w:szCs w:val="20"/>
              </w:rPr>
            </w:pPr>
          </w:p>
          <w:p w14:paraId="3F12D8D9" w14:textId="77777777" w:rsidR="00326B66" w:rsidRPr="001C7010" w:rsidRDefault="00326B66" w:rsidP="00326B66">
            <w:pPr>
              <w:ind w:firstLine="600"/>
              <w:rPr>
                <w:rFonts w:ascii="Times New Roman" w:eastAsia="Times New Roman" w:hAnsi="Times New Roman" w:cs="Times New Roman"/>
                <w:sz w:val="20"/>
                <w:szCs w:val="20"/>
              </w:rPr>
            </w:pPr>
          </w:p>
        </w:tc>
        <w:tc>
          <w:tcPr>
            <w:tcW w:w="4837" w:type="dxa"/>
            <w:gridSpan w:val="11"/>
            <w:tcBorders>
              <w:top w:val="single" w:sz="4" w:space="0" w:color="auto"/>
              <w:left w:val="single" w:sz="4" w:space="0" w:color="auto"/>
              <w:bottom w:val="single" w:sz="4" w:space="0" w:color="auto"/>
            </w:tcBorders>
            <w:shd w:val="clear" w:color="auto" w:fill="auto"/>
          </w:tcPr>
          <w:p w14:paraId="5115C49D"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4B249553"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55816645" w14:textId="77777777" w:rsidR="00326B66" w:rsidRPr="001C7010" w:rsidRDefault="00326B66" w:rsidP="00326B66">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03D4C17"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Утвержденное муниципальное задание</w:t>
            </w:r>
          </w:p>
        </w:tc>
      </w:tr>
      <w:tr w:rsidR="00326B66" w:rsidRPr="001C7010" w14:paraId="5BB94F20" w14:textId="77777777" w:rsidTr="00302589">
        <w:trPr>
          <w:trHeight w:hRule="exact" w:val="1338"/>
          <w:jc w:val="center"/>
        </w:trPr>
        <w:tc>
          <w:tcPr>
            <w:tcW w:w="931" w:type="dxa"/>
            <w:gridSpan w:val="4"/>
            <w:tcBorders>
              <w:top w:val="single" w:sz="4" w:space="0" w:color="auto"/>
              <w:left w:val="single" w:sz="4" w:space="0" w:color="auto"/>
              <w:bottom w:val="single" w:sz="4" w:space="0" w:color="auto"/>
            </w:tcBorders>
            <w:shd w:val="clear" w:color="auto" w:fill="auto"/>
            <w:vAlign w:val="center"/>
          </w:tcPr>
          <w:p w14:paraId="64DD05C9" w14:textId="77777777" w:rsidR="00326B66"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1.1.1.2.</w:t>
            </w:r>
          </w:p>
          <w:p w14:paraId="0E33D9D2" w14:textId="77777777" w:rsidR="00326B66" w:rsidRDefault="00326B66" w:rsidP="00326B66">
            <w:pPr>
              <w:jc w:val="center"/>
              <w:rPr>
                <w:rFonts w:ascii="Times New Roman" w:eastAsia="Times New Roman" w:hAnsi="Times New Roman" w:cs="Times New Roman"/>
                <w:sz w:val="20"/>
                <w:szCs w:val="20"/>
              </w:rPr>
            </w:pPr>
          </w:p>
          <w:p w14:paraId="7638130B" w14:textId="77777777" w:rsidR="00326B66" w:rsidRDefault="00326B66" w:rsidP="00326B66">
            <w:pPr>
              <w:jc w:val="center"/>
              <w:rPr>
                <w:rFonts w:ascii="Times New Roman" w:eastAsia="Times New Roman" w:hAnsi="Times New Roman" w:cs="Times New Roman"/>
                <w:sz w:val="20"/>
                <w:szCs w:val="20"/>
              </w:rPr>
            </w:pPr>
          </w:p>
          <w:p w14:paraId="603F9151" w14:textId="77777777" w:rsidR="00326B66" w:rsidRDefault="00326B66" w:rsidP="00326B66">
            <w:pPr>
              <w:jc w:val="center"/>
              <w:rPr>
                <w:rFonts w:ascii="Times New Roman" w:eastAsia="Times New Roman" w:hAnsi="Times New Roman" w:cs="Times New Roman"/>
                <w:sz w:val="20"/>
                <w:szCs w:val="20"/>
              </w:rPr>
            </w:pPr>
          </w:p>
          <w:p w14:paraId="01B6C83E" w14:textId="77777777" w:rsidR="00326B66" w:rsidRPr="001C7010" w:rsidRDefault="00326B66" w:rsidP="00326B66">
            <w:pPr>
              <w:jc w:val="center"/>
              <w:rPr>
                <w:rFonts w:ascii="Times New Roman" w:eastAsia="Times New Roman" w:hAnsi="Times New Roman" w:cs="Times New Roman"/>
                <w:sz w:val="20"/>
                <w:szCs w:val="20"/>
              </w:rPr>
            </w:pPr>
          </w:p>
        </w:tc>
        <w:tc>
          <w:tcPr>
            <w:tcW w:w="5146" w:type="dxa"/>
            <w:gridSpan w:val="9"/>
            <w:tcBorders>
              <w:top w:val="single" w:sz="4" w:space="0" w:color="auto"/>
              <w:left w:val="single" w:sz="4" w:space="0" w:color="auto"/>
              <w:bottom w:val="single" w:sz="4" w:space="0" w:color="auto"/>
            </w:tcBorders>
            <w:shd w:val="clear" w:color="auto" w:fill="auto"/>
            <w:vAlign w:val="bottom"/>
          </w:tcPr>
          <w:p w14:paraId="5C2C90A5" w14:textId="77777777" w:rsidR="00326B66" w:rsidRPr="001C7010" w:rsidRDefault="00326B66" w:rsidP="00326B66">
            <w:pPr>
              <w:tabs>
                <w:tab w:val="left" w:pos="4416"/>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1.1.2. «Заключено соглашение о порядке и условиях предоставления субсидии на выполнение муниципального задания</w:t>
            </w:r>
            <w:r w:rsidRPr="001C7010">
              <w:rPr>
                <w:rFonts w:ascii="Times New Roman" w:eastAsia="Times New Roman" w:hAnsi="Times New Roman" w:cs="Times New Roman"/>
                <w:sz w:val="20"/>
                <w:szCs w:val="20"/>
              </w:rPr>
              <w:tab/>
              <w:t>.</w:t>
            </w:r>
          </w:p>
          <w:p w14:paraId="34B5E488" w14:textId="77777777" w:rsidR="00326B66"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на оказание муниципальных услуг (выполнение работ) с муниципальными музеями»</w:t>
            </w:r>
          </w:p>
          <w:p w14:paraId="410D170A" w14:textId="77777777" w:rsidR="00326B66" w:rsidRPr="001C7010" w:rsidRDefault="00326B66" w:rsidP="00326B66">
            <w:pPr>
              <w:rPr>
                <w:rFonts w:ascii="Times New Roman" w:eastAsia="Times New Roman" w:hAnsi="Times New Roman" w:cs="Times New Roman"/>
                <w:sz w:val="20"/>
                <w:szCs w:val="20"/>
              </w:rPr>
            </w:pPr>
          </w:p>
        </w:tc>
        <w:tc>
          <w:tcPr>
            <w:tcW w:w="2414" w:type="dxa"/>
            <w:gridSpan w:val="6"/>
            <w:tcBorders>
              <w:top w:val="single" w:sz="4" w:space="0" w:color="auto"/>
              <w:left w:val="single" w:sz="4" w:space="0" w:color="auto"/>
              <w:bottom w:val="single" w:sz="4" w:space="0" w:color="auto"/>
            </w:tcBorders>
            <w:shd w:val="clear" w:color="auto" w:fill="auto"/>
            <w:vAlign w:val="center"/>
          </w:tcPr>
          <w:p w14:paraId="2E39A81C" w14:textId="77777777" w:rsidR="00326B66"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20.02.</w:t>
            </w:r>
            <w:r>
              <w:rPr>
                <w:rFonts w:ascii="Times New Roman" w:eastAsia="Times New Roman" w:hAnsi="Times New Roman" w:cs="Times New Roman"/>
                <w:sz w:val="20"/>
                <w:szCs w:val="20"/>
              </w:rPr>
              <w:t>2026</w:t>
            </w:r>
          </w:p>
          <w:p w14:paraId="74F30CF7" w14:textId="77777777" w:rsidR="00326B66" w:rsidRDefault="00326B66" w:rsidP="00326B66">
            <w:pPr>
              <w:jc w:val="center"/>
              <w:rPr>
                <w:rFonts w:ascii="Times New Roman" w:eastAsia="Times New Roman" w:hAnsi="Times New Roman" w:cs="Times New Roman"/>
                <w:sz w:val="20"/>
                <w:szCs w:val="20"/>
              </w:rPr>
            </w:pPr>
          </w:p>
          <w:p w14:paraId="2B4554EB" w14:textId="77777777" w:rsidR="00326B66" w:rsidRDefault="00326B66" w:rsidP="00326B66">
            <w:pPr>
              <w:jc w:val="center"/>
              <w:rPr>
                <w:rFonts w:ascii="Times New Roman" w:eastAsia="Times New Roman" w:hAnsi="Times New Roman" w:cs="Times New Roman"/>
                <w:sz w:val="20"/>
                <w:szCs w:val="20"/>
              </w:rPr>
            </w:pPr>
          </w:p>
          <w:p w14:paraId="1DD79882" w14:textId="77777777" w:rsidR="00326B66" w:rsidRDefault="00326B66" w:rsidP="00326B66">
            <w:pPr>
              <w:jc w:val="center"/>
              <w:rPr>
                <w:rFonts w:ascii="Times New Roman" w:eastAsia="Times New Roman" w:hAnsi="Times New Roman" w:cs="Times New Roman"/>
                <w:sz w:val="20"/>
                <w:szCs w:val="20"/>
              </w:rPr>
            </w:pPr>
          </w:p>
          <w:p w14:paraId="73028499" w14:textId="77777777" w:rsidR="00326B66" w:rsidRDefault="00326B66" w:rsidP="00326B66">
            <w:pPr>
              <w:jc w:val="center"/>
              <w:rPr>
                <w:rFonts w:ascii="Times New Roman" w:eastAsia="Times New Roman" w:hAnsi="Times New Roman" w:cs="Times New Roman"/>
                <w:sz w:val="20"/>
                <w:szCs w:val="20"/>
              </w:rPr>
            </w:pPr>
          </w:p>
          <w:p w14:paraId="42A5C576" w14:textId="77777777" w:rsidR="00326B66" w:rsidRPr="001C7010" w:rsidRDefault="00326B66" w:rsidP="00326B66">
            <w:pPr>
              <w:jc w:val="center"/>
              <w:rPr>
                <w:rFonts w:ascii="Times New Roman" w:eastAsia="Times New Roman" w:hAnsi="Times New Roman" w:cs="Times New Roman"/>
                <w:sz w:val="20"/>
                <w:szCs w:val="20"/>
              </w:rPr>
            </w:pPr>
          </w:p>
        </w:tc>
        <w:tc>
          <w:tcPr>
            <w:tcW w:w="4837" w:type="dxa"/>
            <w:gridSpan w:val="11"/>
            <w:tcBorders>
              <w:top w:val="single" w:sz="4" w:space="0" w:color="auto"/>
              <w:left w:val="single" w:sz="4" w:space="0" w:color="auto"/>
              <w:bottom w:val="single" w:sz="4" w:space="0" w:color="auto"/>
            </w:tcBorders>
            <w:shd w:val="clear" w:color="auto" w:fill="auto"/>
            <w:vAlign w:val="bottom"/>
          </w:tcPr>
          <w:p w14:paraId="6C951EA6" w14:textId="77777777" w:rsidR="00326B66"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Савицкая Валентина Ивановна – главный экономист управления культуры администрации муниципального района «Ивнянский район» Белгородской области;</w:t>
            </w:r>
          </w:p>
          <w:p w14:paraId="2FC5BDE4" w14:textId="77777777" w:rsidR="00326B66" w:rsidRDefault="00326B66" w:rsidP="00326B66">
            <w:pPr>
              <w:jc w:val="center"/>
              <w:rPr>
                <w:rFonts w:ascii="Times New Roman" w:eastAsia="Times New Roman" w:hAnsi="Times New Roman" w:cs="Times New Roman"/>
                <w:sz w:val="20"/>
                <w:szCs w:val="20"/>
              </w:rPr>
            </w:pPr>
          </w:p>
          <w:p w14:paraId="5012A9C5" w14:textId="77777777" w:rsidR="00326B66" w:rsidRDefault="00326B66" w:rsidP="00326B66">
            <w:pPr>
              <w:jc w:val="center"/>
              <w:rPr>
                <w:rFonts w:ascii="Times New Roman" w:eastAsia="Times New Roman" w:hAnsi="Times New Roman" w:cs="Times New Roman"/>
                <w:sz w:val="20"/>
                <w:szCs w:val="20"/>
              </w:rPr>
            </w:pPr>
          </w:p>
          <w:p w14:paraId="7707D184" w14:textId="77777777" w:rsidR="00326B66" w:rsidRPr="001C7010" w:rsidRDefault="00326B66" w:rsidP="00326B66">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1FDA4D3" w14:textId="77777777" w:rsidR="00326B66"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Заключенное соглашение ’</w:t>
            </w:r>
          </w:p>
          <w:p w14:paraId="7AA8ED78" w14:textId="77777777" w:rsidR="00326B66" w:rsidRDefault="00326B66" w:rsidP="00326B66">
            <w:pPr>
              <w:jc w:val="center"/>
              <w:rPr>
                <w:rFonts w:ascii="Times New Roman" w:eastAsia="Times New Roman" w:hAnsi="Times New Roman" w:cs="Times New Roman"/>
                <w:sz w:val="20"/>
                <w:szCs w:val="20"/>
              </w:rPr>
            </w:pPr>
          </w:p>
          <w:p w14:paraId="3DAB04FD" w14:textId="77777777" w:rsidR="00326B66" w:rsidRDefault="00326B66" w:rsidP="00326B66">
            <w:pPr>
              <w:jc w:val="center"/>
              <w:rPr>
                <w:rFonts w:ascii="Times New Roman" w:eastAsia="Times New Roman" w:hAnsi="Times New Roman" w:cs="Times New Roman"/>
                <w:sz w:val="20"/>
                <w:szCs w:val="20"/>
              </w:rPr>
            </w:pPr>
          </w:p>
          <w:p w14:paraId="64EB3A25" w14:textId="77777777" w:rsidR="00326B66" w:rsidRDefault="00326B66" w:rsidP="00326B66">
            <w:pPr>
              <w:jc w:val="center"/>
              <w:rPr>
                <w:rFonts w:ascii="Times New Roman" w:eastAsia="Times New Roman" w:hAnsi="Times New Roman" w:cs="Times New Roman"/>
                <w:sz w:val="20"/>
                <w:szCs w:val="20"/>
              </w:rPr>
            </w:pPr>
          </w:p>
          <w:p w14:paraId="2F228E49" w14:textId="77777777" w:rsidR="00326B66" w:rsidRPr="001C7010" w:rsidRDefault="00326B66" w:rsidP="00326B66">
            <w:pPr>
              <w:jc w:val="center"/>
              <w:rPr>
                <w:rFonts w:ascii="Times New Roman" w:eastAsia="Times New Roman" w:hAnsi="Times New Roman" w:cs="Times New Roman"/>
                <w:sz w:val="20"/>
                <w:szCs w:val="20"/>
              </w:rPr>
            </w:pPr>
          </w:p>
        </w:tc>
      </w:tr>
      <w:tr w:rsidR="00326B66" w:rsidRPr="001C7010" w14:paraId="32953BD9" w14:textId="77777777" w:rsidTr="00534A23">
        <w:trPr>
          <w:trHeight w:hRule="exact" w:val="1656"/>
          <w:jc w:val="center"/>
        </w:trPr>
        <w:tc>
          <w:tcPr>
            <w:tcW w:w="931" w:type="dxa"/>
            <w:gridSpan w:val="4"/>
            <w:tcBorders>
              <w:top w:val="single" w:sz="4" w:space="0" w:color="auto"/>
              <w:left w:val="single" w:sz="4" w:space="0" w:color="auto"/>
              <w:bottom w:val="single" w:sz="4" w:space="0" w:color="auto"/>
            </w:tcBorders>
            <w:shd w:val="clear" w:color="auto" w:fill="auto"/>
            <w:vAlign w:val="center"/>
          </w:tcPr>
          <w:p w14:paraId="6F1D58D6"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1.1.1.3.</w:t>
            </w:r>
          </w:p>
          <w:p w14:paraId="53E5FE41" w14:textId="77777777" w:rsidR="00326B66" w:rsidRPr="001C7010" w:rsidRDefault="00326B66" w:rsidP="00326B66">
            <w:pPr>
              <w:jc w:val="center"/>
              <w:rPr>
                <w:rFonts w:ascii="Times New Roman" w:eastAsia="Times New Roman" w:hAnsi="Times New Roman" w:cs="Times New Roman"/>
                <w:sz w:val="20"/>
                <w:szCs w:val="20"/>
              </w:rPr>
            </w:pPr>
          </w:p>
          <w:p w14:paraId="3957EED6" w14:textId="77777777" w:rsidR="00326B66" w:rsidRPr="001C7010" w:rsidRDefault="00326B66" w:rsidP="00326B66">
            <w:pPr>
              <w:jc w:val="center"/>
              <w:rPr>
                <w:rFonts w:ascii="Times New Roman" w:eastAsia="Times New Roman" w:hAnsi="Times New Roman" w:cs="Times New Roman"/>
                <w:sz w:val="20"/>
                <w:szCs w:val="20"/>
              </w:rPr>
            </w:pPr>
          </w:p>
          <w:p w14:paraId="7D725ECE" w14:textId="77777777" w:rsidR="00326B66" w:rsidRPr="001C7010" w:rsidRDefault="00326B66" w:rsidP="00326B66">
            <w:pPr>
              <w:jc w:val="center"/>
              <w:rPr>
                <w:rFonts w:ascii="Times New Roman" w:eastAsia="Times New Roman" w:hAnsi="Times New Roman" w:cs="Times New Roman"/>
                <w:sz w:val="20"/>
                <w:szCs w:val="20"/>
              </w:rPr>
            </w:pPr>
          </w:p>
        </w:tc>
        <w:tc>
          <w:tcPr>
            <w:tcW w:w="5146" w:type="dxa"/>
            <w:gridSpan w:val="9"/>
            <w:tcBorders>
              <w:top w:val="single" w:sz="4" w:space="0" w:color="auto"/>
              <w:left w:val="single" w:sz="4" w:space="0" w:color="auto"/>
              <w:bottom w:val="single" w:sz="4" w:space="0" w:color="auto"/>
            </w:tcBorders>
            <w:shd w:val="clear" w:color="auto" w:fill="auto"/>
          </w:tcPr>
          <w:p w14:paraId="27AC0796" w14:textId="77777777" w:rsidR="00326B66" w:rsidRPr="001C7010"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1.1.3. «Представлен предварительный отчет о выполнении муниципального задания»</w:t>
            </w:r>
          </w:p>
        </w:tc>
        <w:tc>
          <w:tcPr>
            <w:tcW w:w="2414" w:type="dxa"/>
            <w:gridSpan w:val="6"/>
            <w:tcBorders>
              <w:top w:val="single" w:sz="4" w:space="0" w:color="auto"/>
              <w:left w:val="single" w:sz="4" w:space="0" w:color="auto"/>
              <w:bottom w:val="single" w:sz="4" w:space="0" w:color="auto"/>
            </w:tcBorders>
            <w:shd w:val="clear" w:color="auto" w:fill="auto"/>
            <w:vAlign w:val="center"/>
          </w:tcPr>
          <w:p w14:paraId="0DABDDFC" w14:textId="77777777" w:rsidR="00326B66" w:rsidRPr="001C7010" w:rsidRDefault="00326B66" w:rsidP="00326B66">
            <w:pPr>
              <w:tabs>
                <w:tab w:val="left" w:pos="850"/>
                <w:tab w:val="left" w:pos="1810"/>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ab/>
              <w:t>25.12.</w:t>
            </w:r>
            <w:r>
              <w:rPr>
                <w:rFonts w:ascii="Times New Roman" w:eastAsia="Times New Roman" w:hAnsi="Times New Roman" w:cs="Times New Roman"/>
                <w:sz w:val="20"/>
                <w:szCs w:val="20"/>
              </w:rPr>
              <w:t>2026</w:t>
            </w:r>
            <w:r w:rsidRPr="001C7010">
              <w:rPr>
                <w:rFonts w:ascii="Times New Roman" w:eastAsia="Times New Roman" w:hAnsi="Times New Roman" w:cs="Times New Roman"/>
                <w:sz w:val="20"/>
                <w:szCs w:val="20"/>
              </w:rPr>
              <w:tab/>
            </w:r>
          </w:p>
          <w:p w14:paraId="156FD3E2" w14:textId="77777777" w:rsidR="00326B66" w:rsidRPr="001C7010" w:rsidRDefault="00326B66" w:rsidP="00326B66">
            <w:pPr>
              <w:tabs>
                <w:tab w:val="left" w:pos="850"/>
                <w:tab w:val="left" w:pos="1810"/>
              </w:tabs>
              <w:rPr>
                <w:rFonts w:ascii="Times New Roman" w:eastAsia="Times New Roman" w:hAnsi="Times New Roman" w:cs="Times New Roman"/>
                <w:sz w:val="20"/>
                <w:szCs w:val="20"/>
              </w:rPr>
            </w:pPr>
          </w:p>
          <w:p w14:paraId="7E203594" w14:textId="77777777" w:rsidR="00326B66" w:rsidRPr="001C7010" w:rsidRDefault="00326B66" w:rsidP="00326B66">
            <w:pPr>
              <w:tabs>
                <w:tab w:val="left" w:pos="850"/>
                <w:tab w:val="left" w:pos="1810"/>
              </w:tabs>
              <w:rPr>
                <w:rFonts w:ascii="Times New Roman" w:eastAsia="Times New Roman" w:hAnsi="Times New Roman" w:cs="Times New Roman"/>
                <w:sz w:val="20"/>
                <w:szCs w:val="20"/>
              </w:rPr>
            </w:pPr>
          </w:p>
          <w:p w14:paraId="34B45C9D" w14:textId="77777777" w:rsidR="00326B66" w:rsidRPr="001C7010" w:rsidRDefault="00326B66" w:rsidP="00326B66">
            <w:pPr>
              <w:tabs>
                <w:tab w:val="left" w:pos="850"/>
                <w:tab w:val="left" w:pos="1810"/>
              </w:tabs>
              <w:rPr>
                <w:rFonts w:ascii="Times New Roman" w:eastAsia="Times New Roman" w:hAnsi="Times New Roman" w:cs="Times New Roman"/>
                <w:sz w:val="20"/>
                <w:szCs w:val="20"/>
              </w:rPr>
            </w:pPr>
          </w:p>
        </w:tc>
        <w:tc>
          <w:tcPr>
            <w:tcW w:w="4837"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14:paraId="0651B19B" w14:textId="77777777" w:rsidR="00326B66" w:rsidRPr="001C7010" w:rsidRDefault="00326B66" w:rsidP="00326B66">
            <w:pPr>
              <w:jc w:val="center"/>
              <w:rPr>
                <w:rFonts w:ascii="Times New Roman" w:eastAsia="Times New Roman" w:hAnsi="Times New Roman" w:cs="Times New Roman"/>
                <w:sz w:val="20"/>
                <w:szCs w:val="20"/>
              </w:rPr>
            </w:pPr>
          </w:p>
          <w:p w14:paraId="07172E20" w14:textId="77777777" w:rsidR="00326B66" w:rsidRPr="001C7010" w:rsidRDefault="00326B66" w:rsidP="00326B66">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Лисачева</w:t>
            </w:r>
            <w:proofErr w:type="spellEnd"/>
            <w:r w:rsidRPr="001C7010">
              <w:rPr>
                <w:rFonts w:ascii="Times New Roman" w:eastAsia="Times New Roman" w:hAnsi="Times New Roman" w:cs="Times New Roman"/>
                <w:sz w:val="20"/>
                <w:szCs w:val="20"/>
              </w:rPr>
              <w:t xml:space="preserve"> Галина Вячеславовна- директор МБУК «Ивнянский </w:t>
            </w:r>
            <w:proofErr w:type="spellStart"/>
            <w:r w:rsidRPr="001C7010">
              <w:rPr>
                <w:rFonts w:ascii="Times New Roman" w:eastAsia="Times New Roman" w:hAnsi="Times New Roman" w:cs="Times New Roman"/>
                <w:sz w:val="20"/>
                <w:szCs w:val="20"/>
              </w:rPr>
              <w:t>историко</w:t>
            </w:r>
            <w:proofErr w:type="spellEnd"/>
            <w:r w:rsidRPr="001C7010">
              <w:rPr>
                <w:rFonts w:ascii="Times New Roman" w:eastAsia="Times New Roman" w:hAnsi="Times New Roman" w:cs="Times New Roman"/>
                <w:sz w:val="20"/>
                <w:szCs w:val="20"/>
              </w:rPr>
              <w:t xml:space="preserve"> – краеведческий музей»</w:t>
            </w:r>
          </w:p>
          <w:p w14:paraId="1F51388D" w14:textId="77777777" w:rsidR="00326B66" w:rsidRPr="001C7010" w:rsidRDefault="00326B66" w:rsidP="00326B66">
            <w:pPr>
              <w:jc w:val="center"/>
              <w:rPr>
                <w:rFonts w:ascii="Times New Roman" w:eastAsia="Times New Roman" w:hAnsi="Times New Roman" w:cs="Times New Roman"/>
                <w:sz w:val="20"/>
                <w:szCs w:val="20"/>
              </w:rPr>
            </w:pPr>
          </w:p>
          <w:p w14:paraId="09F3322C" w14:textId="77777777" w:rsidR="00326B66" w:rsidRPr="001C7010" w:rsidRDefault="00326B66" w:rsidP="00326B66">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51D87742" w14:textId="77777777" w:rsidR="00326B66" w:rsidRPr="001C7010" w:rsidRDefault="00326B66" w:rsidP="00326B66">
            <w:pPr>
              <w:rPr>
                <w:rFonts w:ascii="Times New Roman" w:eastAsia="Times New Roman" w:hAnsi="Times New Roman" w:cs="Times New Roman"/>
                <w:sz w:val="20"/>
                <w:szCs w:val="20"/>
              </w:rPr>
            </w:pPr>
          </w:p>
          <w:p w14:paraId="7863FE6F"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выполнении муниципального задания;</w:t>
            </w:r>
          </w:p>
          <w:p w14:paraId="2F24D1E6" w14:textId="77777777" w:rsidR="00326B66" w:rsidRPr="001C7010" w:rsidRDefault="00326B66" w:rsidP="00326B66">
            <w:pPr>
              <w:jc w:val="center"/>
              <w:rPr>
                <w:rFonts w:ascii="Times New Roman" w:eastAsia="Times New Roman" w:hAnsi="Times New Roman" w:cs="Times New Roman"/>
                <w:sz w:val="20"/>
                <w:szCs w:val="20"/>
              </w:rPr>
            </w:pPr>
          </w:p>
        </w:tc>
      </w:tr>
      <w:tr w:rsidR="00326B66" w:rsidRPr="001C7010" w14:paraId="2CC9A2B5" w14:textId="77777777" w:rsidTr="00534A23">
        <w:trPr>
          <w:trHeight w:hRule="exact" w:val="720"/>
          <w:jc w:val="center"/>
        </w:trPr>
        <w:tc>
          <w:tcPr>
            <w:tcW w:w="931" w:type="dxa"/>
            <w:gridSpan w:val="4"/>
            <w:tcBorders>
              <w:top w:val="single" w:sz="4" w:space="0" w:color="auto"/>
              <w:left w:val="single" w:sz="4" w:space="0" w:color="auto"/>
            </w:tcBorders>
            <w:shd w:val="clear" w:color="auto" w:fill="auto"/>
          </w:tcPr>
          <w:p w14:paraId="2225BEC3" w14:textId="77777777" w:rsidR="00326B66" w:rsidRPr="001C7010" w:rsidRDefault="00326B66" w:rsidP="00326B66">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 п/п</w:t>
            </w:r>
          </w:p>
        </w:tc>
        <w:tc>
          <w:tcPr>
            <w:tcW w:w="5146" w:type="dxa"/>
            <w:gridSpan w:val="9"/>
            <w:tcBorders>
              <w:top w:val="single" w:sz="4" w:space="0" w:color="auto"/>
              <w:left w:val="single" w:sz="4" w:space="0" w:color="auto"/>
            </w:tcBorders>
            <w:shd w:val="clear" w:color="auto" w:fill="auto"/>
            <w:vAlign w:val="bottom"/>
          </w:tcPr>
          <w:p w14:paraId="1D140AE5" w14:textId="77777777" w:rsidR="00326B66" w:rsidRPr="001C7010" w:rsidRDefault="00326B66" w:rsidP="00326B66">
            <w:pPr>
              <w:spacing w:line="266"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p w14:paraId="24F2B4AE" w14:textId="77777777" w:rsidR="00326B66" w:rsidRPr="001C7010" w:rsidRDefault="00326B66" w:rsidP="00326B66">
            <w:pPr>
              <w:spacing w:line="266" w:lineRule="auto"/>
              <w:jc w:val="center"/>
              <w:rPr>
                <w:rFonts w:ascii="Times New Roman" w:eastAsia="Times New Roman" w:hAnsi="Times New Roman" w:cs="Times New Roman"/>
                <w:sz w:val="20"/>
                <w:szCs w:val="20"/>
              </w:rPr>
            </w:pPr>
          </w:p>
        </w:tc>
        <w:tc>
          <w:tcPr>
            <w:tcW w:w="2414" w:type="dxa"/>
            <w:gridSpan w:val="6"/>
            <w:tcBorders>
              <w:top w:val="single" w:sz="4" w:space="0" w:color="auto"/>
              <w:left w:val="single" w:sz="4" w:space="0" w:color="auto"/>
            </w:tcBorders>
            <w:shd w:val="clear" w:color="auto" w:fill="auto"/>
            <w:vAlign w:val="bottom"/>
          </w:tcPr>
          <w:p w14:paraId="0E0A479D" w14:textId="77777777" w:rsidR="00326B66" w:rsidRPr="001C7010" w:rsidRDefault="00326B66" w:rsidP="00326B66">
            <w:pPr>
              <w:spacing w:line="266"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Дата наступления контрольной точки</w:t>
            </w:r>
          </w:p>
          <w:p w14:paraId="3B6A01B1" w14:textId="77777777" w:rsidR="00326B66" w:rsidRPr="001C7010" w:rsidRDefault="00326B66" w:rsidP="00326B66">
            <w:pPr>
              <w:spacing w:line="266" w:lineRule="auto"/>
              <w:jc w:val="center"/>
              <w:rPr>
                <w:rFonts w:ascii="Times New Roman" w:eastAsia="Times New Roman" w:hAnsi="Times New Roman" w:cs="Times New Roman"/>
                <w:sz w:val="20"/>
                <w:szCs w:val="20"/>
              </w:rPr>
            </w:pPr>
          </w:p>
        </w:tc>
        <w:tc>
          <w:tcPr>
            <w:tcW w:w="4837" w:type="dxa"/>
            <w:gridSpan w:val="11"/>
            <w:tcBorders>
              <w:top w:val="single" w:sz="4" w:space="0" w:color="auto"/>
              <w:left w:val="single" w:sz="4" w:space="0" w:color="auto"/>
            </w:tcBorders>
            <w:shd w:val="clear" w:color="auto" w:fill="auto"/>
            <w:vAlign w:val="center"/>
          </w:tcPr>
          <w:p w14:paraId="6CCFAADB" w14:textId="77777777" w:rsidR="00326B66" w:rsidRPr="001C7010" w:rsidRDefault="00326B66" w:rsidP="00326B66">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Ответственный исполнитель</w:t>
            </w:r>
          </w:p>
          <w:p w14:paraId="75DA7F4D" w14:textId="77777777" w:rsidR="00326B66" w:rsidRPr="001C7010" w:rsidRDefault="00326B66" w:rsidP="00326B66">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right w:val="single" w:sz="4" w:space="0" w:color="auto"/>
            </w:tcBorders>
            <w:shd w:val="clear" w:color="auto" w:fill="auto"/>
          </w:tcPr>
          <w:p w14:paraId="5A52B4F7" w14:textId="77777777" w:rsidR="00326B66" w:rsidRPr="001C7010" w:rsidRDefault="00326B66" w:rsidP="00326B66">
            <w:pPr>
              <w:tabs>
                <w:tab w:val="left" w:pos="1051"/>
              </w:tabs>
              <w:ind w:right="18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w:t>
            </w:r>
            <w:r w:rsidRPr="001C7010">
              <w:rPr>
                <w:rFonts w:ascii="Times New Roman" w:eastAsia="Times New Roman" w:hAnsi="Times New Roman" w:cs="Times New Roman"/>
                <w:b/>
                <w:bCs/>
                <w:sz w:val="20"/>
                <w:szCs w:val="20"/>
              </w:rPr>
              <w:tab/>
            </w:r>
          </w:p>
          <w:p w14:paraId="31F55BA5" w14:textId="77777777" w:rsidR="00326B66" w:rsidRPr="001C7010" w:rsidRDefault="00326B66" w:rsidP="00326B66">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подтверждающего документа</w:t>
            </w:r>
          </w:p>
        </w:tc>
      </w:tr>
      <w:tr w:rsidR="00326B66" w:rsidRPr="001C7010" w14:paraId="057E3C4B" w14:textId="77777777" w:rsidTr="00534A23">
        <w:trPr>
          <w:trHeight w:hRule="exact" w:val="1412"/>
          <w:jc w:val="center"/>
        </w:trPr>
        <w:tc>
          <w:tcPr>
            <w:tcW w:w="931" w:type="dxa"/>
            <w:gridSpan w:val="4"/>
            <w:tcBorders>
              <w:top w:val="single" w:sz="4" w:space="0" w:color="auto"/>
              <w:left w:val="single" w:sz="4" w:space="0" w:color="auto"/>
              <w:bottom w:val="single" w:sz="4" w:space="0" w:color="auto"/>
            </w:tcBorders>
            <w:shd w:val="clear" w:color="auto" w:fill="auto"/>
            <w:vAlign w:val="center"/>
          </w:tcPr>
          <w:p w14:paraId="4E73C475" w14:textId="77777777" w:rsidR="00326B66" w:rsidRDefault="00326B66" w:rsidP="00326B66">
            <w:pPr>
              <w:ind w:firstLine="1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1.1.1.4.</w:t>
            </w:r>
          </w:p>
          <w:p w14:paraId="4A449A04" w14:textId="77777777" w:rsidR="00326B66" w:rsidRDefault="00326B66" w:rsidP="00326B66">
            <w:pPr>
              <w:ind w:firstLine="140"/>
              <w:rPr>
                <w:rFonts w:ascii="Times New Roman" w:eastAsia="Times New Roman" w:hAnsi="Times New Roman" w:cs="Times New Roman"/>
                <w:sz w:val="20"/>
                <w:szCs w:val="20"/>
              </w:rPr>
            </w:pPr>
          </w:p>
          <w:p w14:paraId="44D5594E" w14:textId="77777777" w:rsidR="00326B66" w:rsidRDefault="00326B66" w:rsidP="00326B66">
            <w:pPr>
              <w:ind w:firstLine="140"/>
              <w:rPr>
                <w:rFonts w:ascii="Times New Roman" w:eastAsia="Times New Roman" w:hAnsi="Times New Roman" w:cs="Times New Roman"/>
                <w:sz w:val="20"/>
                <w:szCs w:val="20"/>
              </w:rPr>
            </w:pPr>
          </w:p>
          <w:p w14:paraId="47CFD49C" w14:textId="77777777" w:rsidR="00326B66" w:rsidRDefault="00326B66" w:rsidP="00326B66">
            <w:pPr>
              <w:ind w:firstLine="140"/>
              <w:rPr>
                <w:rFonts w:ascii="Times New Roman" w:eastAsia="Times New Roman" w:hAnsi="Times New Roman" w:cs="Times New Roman"/>
                <w:sz w:val="20"/>
                <w:szCs w:val="20"/>
              </w:rPr>
            </w:pPr>
          </w:p>
          <w:p w14:paraId="0B1C4542" w14:textId="77777777" w:rsidR="00326B66" w:rsidRDefault="00326B66" w:rsidP="00326B66">
            <w:pPr>
              <w:ind w:firstLine="140"/>
              <w:rPr>
                <w:rFonts w:ascii="Times New Roman" w:eastAsia="Times New Roman" w:hAnsi="Times New Roman" w:cs="Times New Roman"/>
                <w:sz w:val="20"/>
                <w:szCs w:val="20"/>
              </w:rPr>
            </w:pPr>
          </w:p>
          <w:p w14:paraId="5699AD9F" w14:textId="77777777" w:rsidR="00326B66" w:rsidRDefault="00326B66" w:rsidP="00326B66">
            <w:pPr>
              <w:ind w:firstLine="140"/>
              <w:rPr>
                <w:rFonts w:ascii="Times New Roman" w:eastAsia="Times New Roman" w:hAnsi="Times New Roman" w:cs="Times New Roman"/>
                <w:sz w:val="20"/>
                <w:szCs w:val="20"/>
              </w:rPr>
            </w:pPr>
          </w:p>
          <w:p w14:paraId="60A692E3" w14:textId="77777777" w:rsidR="00326B66" w:rsidRDefault="00326B66" w:rsidP="00326B66">
            <w:pPr>
              <w:ind w:firstLine="140"/>
              <w:rPr>
                <w:rFonts w:ascii="Times New Roman" w:eastAsia="Times New Roman" w:hAnsi="Times New Roman" w:cs="Times New Roman"/>
                <w:sz w:val="20"/>
                <w:szCs w:val="20"/>
              </w:rPr>
            </w:pPr>
          </w:p>
          <w:p w14:paraId="715DFE68" w14:textId="77777777" w:rsidR="00326B66" w:rsidRDefault="00326B66" w:rsidP="00326B66">
            <w:pPr>
              <w:ind w:firstLine="140"/>
              <w:rPr>
                <w:rFonts w:ascii="Times New Roman" w:eastAsia="Times New Roman" w:hAnsi="Times New Roman" w:cs="Times New Roman"/>
                <w:sz w:val="20"/>
                <w:szCs w:val="20"/>
              </w:rPr>
            </w:pPr>
          </w:p>
          <w:p w14:paraId="3DF5C3DB" w14:textId="77777777" w:rsidR="00326B66" w:rsidRDefault="00326B66" w:rsidP="00326B66">
            <w:pPr>
              <w:ind w:firstLine="140"/>
              <w:rPr>
                <w:rFonts w:ascii="Times New Roman" w:eastAsia="Times New Roman" w:hAnsi="Times New Roman" w:cs="Times New Roman"/>
                <w:sz w:val="20"/>
                <w:szCs w:val="20"/>
              </w:rPr>
            </w:pPr>
          </w:p>
          <w:p w14:paraId="18678DF0" w14:textId="77777777" w:rsidR="00326B66" w:rsidRDefault="00326B66" w:rsidP="00326B66">
            <w:pPr>
              <w:ind w:firstLine="140"/>
              <w:rPr>
                <w:rFonts w:ascii="Times New Roman" w:eastAsia="Times New Roman" w:hAnsi="Times New Roman" w:cs="Times New Roman"/>
                <w:sz w:val="20"/>
                <w:szCs w:val="20"/>
              </w:rPr>
            </w:pPr>
          </w:p>
          <w:p w14:paraId="57BD00CF" w14:textId="77777777" w:rsidR="00326B66" w:rsidRDefault="00326B66" w:rsidP="00326B66">
            <w:pPr>
              <w:ind w:firstLine="140"/>
              <w:rPr>
                <w:rFonts w:ascii="Times New Roman" w:eastAsia="Times New Roman" w:hAnsi="Times New Roman" w:cs="Times New Roman"/>
                <w:sz w:val="20"/>
                <w:szCs w:val="20"/>
              </w:rPr>
            </w:pPr>
          </w:p>
          <w:p w14:paraId="08D4F020" w14:textId="77777777" w:rsidR="00326B66" w:rsidRDefault="00326B66" w:rsidP="00326B66">
            <w:pPr>
              <w:ind w:firstLine="140"/>
              <w:rPr>
                <w:rFonts w:ascii="Times New Roman" w:eastAsia="Times New Roman" w:hAnsi="Times New Roman" w:cs="Times New Roman"/>
                <w:sz w:val="20"/>
                <w:szCs w:val="20"/>
              </w:rPr>
            </w:pPr>
          </w:p>
          <w:p w14:paraId="6C0CB6D1" w14:textId="77777777" w:rsidR="00326B66" w:rsidRDefault="00326B66" w:rsidP="00326B66">
            <w:pPr>
              <w:ind w:firstLine="140"/>
              <w:rPr>
                <w:rFonts w:ascii="Times New Roman" w:eastAsia="Times New Roman" w:hAnsi="Times New Roman" w:cs="Times New Roman"/>
                <w:sz w:val="20"/>
                <w:szCs w:val="20"/>
              </w:rPr>
            </w:pPr>
          </w:p>
          <w:p w14:paraId="3ECE5CCC" w14:textId="77777777" w:rsidR="00326B66" w:rsidRDefault="00326B66" w:rsidP="00326B66">
            <w:pPr>
              <w:ind w:firstLine="140"/>
              <w:rPr>
                <w:rFonts w:ascii="Times New Roman" w:eastAsia="Times New Roman" w:hAnsi="Times New Roman" w:cs="Times New Roman"/>
                <w:sz w:val="20"/>
                <w:szCs w:val="20"/>
              </w:rPr>
            </w:pPr>
          </w:p>
          <w:p w14:paraId="0DCAD51B" w14:textId="77777777" w:rsidR="00326B66" w:rsidRDefault="00326B66" w:rsidP="00326B66">
            <w:pPr>
              <w:ind w:firstLine="140"/>
              <w:rPr>
                <w:rFonts w:ascii="Times New Roman" w:eastAsia="Times New Roman" w:hAnsi="Times New Roman" w:cs="Times New Roman"/>
                <w:sz w:val="20"/>
                <w:szCs w:val="20"/>
              </w:rPr>
            </w:pPr>
          </w:p>
          <w:p w14:paraId="395E1BDD" w14:textId="77777777" w:rsidR="00326B66" w:rsidRDefault="00326B66" w:rsidP="00326B66">
            <w:pPr>
              <w:ind w:firstLine="140"/>
              <w:rPr>
                <w:rFonts w:ascii="Times New Roman" w:eastAsia="Times New Roman" w:hAnsi="Times New Roman" w:cs="Times New Roman"/>
                <w:sz w:val="20"/>
                <w:szCs w:val="20"/>
              </w:rPr>
            </w:pPr>
          </w:p>
          <w:p w14:paraId="6A5FC9D2" w14:textId="77777777" w:rsidR="00326B66" w:rsidRDefault="00326B66" w:rsidP="00326B66">
            <w:pPr>
              <w:ind w:firstLine="140"/>
              <w:rPr>
                <w:rFonts w:ascii="Times New Roman" w:eastAsia="Times New Roman" w:hAnsi="Times New Roman" w:cs="Times New Roman"/>
                <w:sz w:val="20"/>
                <w:szCs w:val="20"/>
              </w:rPr>
            </w:pPr>
          </w:p>
          <w:p w14:paraId="77CE63A3" w14:textId="77777777" w:rsidR="00326B66" w:rsidRDefault="00326B66" w:rsidP="00326B66">
            <w:pPr>
              <w:ind w:firstLine="140"/>
              <w:rPr>
                <w:rFonts w:ascii="Times New Roman" w:eastAsia="Times New Roman" w:hAnsi="Times New Roman" w:cs="Times New Roman"/>
                <w:sz w:val="20"/>
                <w:szCs w:val="20"/>
              </w:rPr>
            </w:pPr>
          </w:p>
          <w:p w14:paraId="43D16910" w14:textId="77777777" w:rsidR="00326B66" w:rsidRPr="001C7010" w:rsidRDefault="00326B66" w:rsidP="00326B66">
            <w:pPr>
              <w:ind w:firstLine="140"/>
              <w:rPr>
                <w:rFonts w:ascii="Times New Roman" w:eastAsia="Times New Roman" w:hAnsi="Times New Roman" w:cs="Times New Roman"/>
                <w:sz w:val="20"/>
                <w:szCs w:val="20"/>
              </w:rPr>
            </w:pPr>
          </w:p>
          <w:p w14:paraId="53B86699" w14:textId="77777777" w:rsidR="00326B66" w:rsidRPr="001C7010" w:rsidRDefault="00326B66" w:rsidP="00326B66">
            <w:pPr>
              <w:ind w:firstLine="140"/>
              <w:rPr>
                <w:rFonts w:ascii="Times New Roman" w:eastAsia="Times New Roman" w:hAnsi="Times New Roman" w:cs="Times New Roman"/>
                <w:sz w:val="20"/>
                <w:szCs w:val="20"/>
              </w:rPr>
            </w:pPr>
          </w:p>
          <w:p w14:paraId="6444E8FA" w14:textId="77777777" w:rsidR="00326B66" w:rsidRPr="001C7010" w:rsidRDefault="00326B66" w:rsidP="00326B66">
            <w:pPr>
              <w:ind w:firstLine="140"/>
              <w:rPr>
                <w:rFonts w:ascii="Times New Roman" w:eastAsia="Times New Roman" w:hAnsi="Times New Roman" w:cs="Times New Roman"/>
                <w:sz w:val="20"/>
                <w:szCs w:val="20"/>
              </w:rPr>
            </w:pPr>
          </w:p>
          <w:p w14:paraId="42AAA027" w14:textId="77777777" w:rsidR="00326B66" w:rsidRPr="001C7010" w:rsidRDefault="00326B66" w:rsidP="00326B66">
            <w:pPr>
              <w:ind w:firstLine="140"/>
              <w:rPr>
                <w:rFonts w:ascii="Times New Roman" w:eastAsia="Times New Roman" w:hAnsi="Times New Roman" w:cs="Times New Roman"/>
                <w:sz w:val="20"/>
                <w:szCs w:val="20"/>
              </w:rPr>
            </w:pPr>
          </w:p>
          <w:p w14:paraId="26CED023" w14:textId="77777777" w:rsidR="00326B66" w:rsidRPr="001C7010" w:rsidRDefault="00326B66" w:rsidP="00326B66">
            <w:pPr>
              <w:ind w:firstLine="140"/>
              <w:rPr>
                <w:rFonts w:ascii="Times New Roman" w:eastAsia="Times New Roman" w:hAnsi="Times New Roman" w:cs="Times New Roman"/>
                <w:sz w:val="20"/>
                <w:szCs w:val="20"/>
              </w:rPr>
            </w:pPr>
          </w:p>
          <w:p w14:paraId="67138BA1" w14:textId="77777777" w:rsidR="00326B66" w:rsidRPr="001C7010" w:rsidRDefault="00326B66" w:rsidP="00326B66">
            <w:pPr>
              <w:ind w:firstLine="140"/>
              <w:rPr>
                <w:rFonts w:ascii="Times New Roman" w:eastAsia="Times New Roman" w:hAnsi="Times New Roman" w:cs="Times New Roman"/>
                <w:sz w:val="20"/>
                <w:szCs w:val="20"/>
              </w:rPr>
            </w:pPr>
          </w:p>
        </w:tc>
        <w:tc>
          <w:tcPr>
            <w:tcW w:w="5146" w:type="dxa"/>
            <w:gridSpan w:val="9"/>
            <w:tcBorders>
              <w:top w:val="single" w:sz="4" w:space="0" w:color="auto"/>
              <w:left w:val="single" w:sz="4" w:space="0" w:color="auto"/>
              <w:bottom w:val="single" w:sz="4" w:space="0" w:color="auto"/>
            </w:tcBorders>
            <w:shd w:val="clear" w:color="auto" w:fill="auto"/>
            <w:vAlign w:val="center"/>
          </w:tcPr>
          <w:p w14:paraId="73E0932D" w14:textId="77777777" w:rsidR="00326B66" w:rsidRPr="001C7010"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1.1.4. Предоставлен отчёт «Услуга оказана (работы</w:t>
            </w:r>
          </w:p>
          <w:p w14:paraId="097B1093" w14:textId="77777777" w:rsidR="00326B66"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выполнены)»</w:t>
            </w:r>
          </w:p>
          <w:p w14:paraId="5137882E" w14:textId="77777777" w:rsidR="00326B66" w:rsidRDefault="00326B66" w:rsidP="00326B66">
            <w:pPr>
              <w:rPr>
                <w:rFonts w:ascii="Times New Roman" w:eastAsia="Times New Roman" w:hAnsi="Times New Roman" w:cs="Times New Roman"/>
                <w:sz w:val="20"/>
                <w:szCs w:val="20"/>
              </w:rPr>
            </w:pPr>
          </w:p>
          <w:p w14:paraId="5A703011" w14:textId="77777777" w:rsidR="00326B66" w:rsidRDefault="00326B66" w:rsidP="00326B66">
            <w:pPr>
              <w:rPr>
                <w:rFonts w:ascii="Times New Roman" w:eastAsia="Times New Roman" w:hAnsi="Times New Roman" w:cs="Times New Roman"/>
                <w:sz w:val="20"/>
                <w:szCs w:val="20"/>
              </w:rPr>
            </w:pPr>
          </w:p>
          <w:p w14:paraId="1CF0D079" w14:textId="77777777" w:rsidR="00326B66" w:rsidRDefault="00326B66" w:rsidP="00326B66">
            <w:pPr>
              <w:rPr>
                <w:rFonts w:ascii="Times New Roman" w:eastAsia="Times New Roman" w:hAnsi="Times New Roman" w:cs="Times New Roman"/>
                <w:sz w:val="20"/>
                <w:szCs w:val="20"/>
              </w:rPr>
            </w:pPr>
          </w:p>
          <w:p w14:paraId="5D7A72B2" w14:textId="77777777" w:rsidR="00326B66" w:rsidRDefault="00326B66" w:rsidP="00326B66">
            <w:pPr>
              <w:rPr>
                <w:rFonts w:ascii="Times New Roman" w:eastAsia="Times New Roman" w:hAnsi="Times New Roman" w:cs="Times New Roman"/>
                <w:sz w:val="20"/>
                <w:szCs w:val="20"/>
              </w:rPr>
            </w:pPr>
          </w:p>
          <w:p w14:paraId="3D8EEE1B" w14:textId="77777777" w:rsidR="00326B66" w:rsidRDefault="00326B66" w:rsidP="00326B66">
            <w:pPr>
              <w:rPr>
                <w:rFonts w:ascii="Times New Roman" w:eastAsia="Times New Roman" w:hAnsi="Times New Roman" w:cs="Times New Roman"/>
                <w:sz w:val="20"/>
                <w:szCs w:val="20"/>
              </w:rPr>
            </w:pPr>
          </w:p>
          <w:p w14:paraId="2F515AAD" w14:textId="77777777" w:rsidR="00326B66" w:rsidRDefault="00326B66" w:rsidP="00326B66">
            <w:pPr>
              <w:rPr>
                <w:rFonts w:ascii="Times New Roman" w:eastAsia="Times New Roman" w:hAnsi="Times New Roman" w:cs="Times New Roman"/>
                <w:sz w:val="20"/>
                <w:szCs w:val="20"/>
              </w:rPr>
            </w:pPr>
          </w:p>
          <w:p w14:paraId="5F1062A8" w14:textId="77777777" w:rsidR="00326B66" w:rsidRDefault="00326B66" w:rsidP="00326B66">
            <w:pPr>
              <w:rPr>
                <w:rFonts w:ascii="Times New Roman" w:eastAsia="Times New Roman" w:hAnsi="Times New Roman" w:cs="Times New Roman"/>
                <w:sz w:val="20"/>
                <w:szCs w:val="20"/>
              </w:rPr>
            </w:pPr>
          </w:p>
          <w:p w14:paraId="12A5AFA2" w14:textId="77777777" w:rsidR="00326B66" w:rsidRDefault="00326B66" w:rsidP="00326B66">
            <w:pPr>
              <w:rPr>
                <w:rFonts w:ascii="Times New Roman" w:eastAsia="Times New Roman" w:hAnsi="Times New Roman" w:cs="Times New Roman"/>
                <w:sz w:val="20"/>
                <w:szCs w:val="20"/>
              </w:rPr>
            </w:pPr>
          </w:p>
          <w:p w14:paraId="794FA334" w14:textId="77777777" w:rsidR="00326B66" w:rsidRDefault="00326B66" w:rsidP="00326B66">
            <w:pPr>
              <w:rPr>
                <w:rFonts w:ascii="Times New Roman" w:eastAsia="Times New Roman" w:hAnsi="Times New Roman" w:cs="Times New Roman"/>
                <w:sz w:val="20"/>
                <w:szCs w:val="20"/>
              </w:rPr>
            </w:pPr>
          </w:p>
          <w:p w14:paraId="7F34FB6C" w14:textId="77777777" w:rsidR="00326B66" w:rsidRDefault="00326B66" w:rsidP="00326B66">
            <w:pPr>
              <w:rPr>
                <w:rFonts w:ascii="Times New Roman" w:eastAsia="Times New Roman" w:hAnsi="Times New Roman" w:cs="Times New Roman"/>
                <w:sz w:val="20"/>
                <w:szCs w:val="20"/>
              </w:rPr>
            </w:pPr>
          </w:p>
          <w:p w14:paraId="2E9E500D" w14:textId="77777777" w:rsidR="00326B66" w:rsidRDefault="00326B66" w:rsidP="00326B66">
            <w:pPr>
              <w:rPr>
                <w:rFonts w:ascii="Times New Roman" w:eastAsia="Times New Roman" w:hAnsi="Times New Roman" w:cs="Times New Roman"/>
                <w:sz w:val="20"/>
                <w:szCs w:val="20"/>
              </w:rPr>
            </w:pPr>
          </w:p>
          <w:p w14:paraId="0A71D945" w14:textId="77777777" w:rsidR="00326B66" w:rsidRDefault="00326B66" w:rsidP="00326B66">
            <w:pPr>
              <w:rPr>
                <w:rFonts w:ascii="Times New Roman" w:eastAsia="Times New Roman" w:hAnsi="Times New Roman" w:cs="Times New Roman"/>
                <w:sz w:val="20"/>
                <w:szCs w:val="20"/>
              </w:rPr>
            </w:pPr>
          </w:p>
          <w:p w14:paraId="4CA8D7AD" w14:textId="77777777" w:rsidR="00326B66" w:rsidRDefault="00326B66" w:rsidP="00326B66">
            <w:pPr>
              <w:rPr>
                <w:rFonts w:ascii="Times New Roman" w:eastAsia="Times New Roman" w:hAnsi="Times New Roman" w:cs="Times New Roman"/>
                <w:sz w:val="20"/>
                <w:szCs w:val="20"/>
              </w:rPr>
            </w:pPr>
          </w:p>
          <w:p w14:paraId="0466D6C0" w14:textId="77777777" w:rsidR="00326B66" w:rsidRDefault="00326B66" w:rsidP="00326B66">
            <w:pPr>
              <w:rPr>
                <w:rFonts w:ascii="Times New Roman" w:eastAsia="Times New Roman" w:hAnsi="Times New Roman" w:cs="Times New Roman"/>
                <w:sz w:val="20"/>
                <w:szCs w:val="20"/>
              </w:rPr>
            </w:pPr>
          </w:p>
          <w:p w14:paraId="7849417D" w14:textId="77777777" w:rsidR="00326B66" w:rsidRDefault="00326B66" w:rsidP="00326B66">
            <w:pPr>
              <w:rPr>
                <w:rFonts w:ascii="Times New Roman" w:eastAsia="Times New Roman" w:hAnsi="Times New Roman" w:cs="Times New Roman"/>
                <w:sz w:val="20"/>
                <w:szCs w:val="20"/>
              </w:rPr>
            </w:pPr>
          </w:p>
          <w:p w14:paraId="2D624C07" w14:textId="77777777" w:rsidR="00326B66" w:rsidRDefault="00326B66" w:rsidP="00326B66">
            <w:pPr>
              <w:rPr>
                <w:rFonts w:ascii="Times New Roman" w:eastAsia="Times New Roman" w:hAnsi="Times New Roman" w:cs="Times New Roman"/>
                <w:sz w:val="20"/>
                <w:szCs w:val="20"/>
              </w:rPr>
            </w:pPr>
          </w:p>
          <w:p w14:paraId="2F0B6683" w14:textId="77777777" w:rsidR="00326B66" w:rsidRDefault="00326B66" w:rsidP="00326B66">
            <w:pPr>
              <w:rPr>
                <w:rFonts w:ascii="Times New Roman" w:eastAsia="Times New Roman" w:hAnsi="Times New Roman" w:cs="Times New Roman"/>
                <w:sz w:val="20"/>
                <w:szCs w:val="20"/>
              </w:rPr>
            </w:pPr>
          </w:p>
          <w:p w14:paraId="63686B61" w14:textId="77777777" w:rsidR="00326B66" w:rsidRPr="001C7010" w:rsidRDefault="00326B66" w:rsidP="00326B66">
            <w:pPr>
              <w:rPr>
                <w:rFonts w:ascii="Times New Roman" w:eastAsia="Times New Roman" w:hAnsi="Times New Roman" w:cs="Times New Roman"/>
                <w:sz w:val="20"/>
                <w:szCs w:val="20"/>
              </w:rPr>
            </w:pPr>
          </w:p>
          <w:p w14:paraId="37EC667E" w14:textId="77777777" w:rsidR="00326B66" w:rsidRPr="001C7010" w:rsidRDefault="00326B66" w:rsidP="00326B66">
            <w:pPr>
              <w:rPr>
                <w:rFonts w:ascii="Times New Roman" w:eastAsia="Times New Roman" w:hAnsi="Times New Roman" w:cs="Times New Roman"/>
                <w:sz w:val="20"/>
                <w:szCs w:val="20"/>
              </w:rPr>
            </w:pPr>
          </w:p>
          <w:p w14:paraId="0324CC17" w14:textId="77777777" w:rsidR="00326B66" w:rsidRPr="001C7010" w:rsidRDefault="00326B66" w:rsidP="00326B66">
            <w:pPr>
              <w:rPr>
                <w:rFonts w:ascii="Times New Roman" w:eastAsia="Times New Roman" w:hAnsi="Times New Roman" w:cs="Times New Roman"/>
                <w:sz w:val="20"/>
                <w:szCs w:val="20"/>
              </w:rPr>
            </w:pPr>
          </w:p>
          <w:p w14:paraId="35B63971" w14:textId="77777777" w:rsidR="00326B66" w:rsidRPr="001C7010" w:rsidRDefault="00326B66" w:rsidP="00326B66">
            <w:pPr>
              <w:rPr>
                <w:rFonts w:ascii="Times New Roman" w:eastAsia="Times New Roman" w:hAnsi="Times New Roman" w:cs="Times New Roman"/>
                <w:sz w:val="20"/>
                <w:szCs w:val="20"/>
              </w:rPr>
            </w:pPr>
          </w:p>
        </w:tc>
        <w:tc>
          <w:tcPr>
            <w:tcW w:w="2414" w:type="dxa"/>
            <w:gridSpan w:val="6"/>
            <w:tcBorders>
              <w:top w:val="single" w:sz="4" w:space="0" w:color="auto"/>
              <w:left w:val="single" w:sz="4" w:space="0" w:color="auto"/>
              <w:bottom w:val="single" w:sz="4" w:space="0" w:color="auto"/>
            </w:tcBorders>
            <w:shd w:val="clear" w:color="auto" w:fill="auto"/>
            <w:vAlign w:val="center"/>
          </w:tcPr>
          <w:p w14:paraId="2AC6688A" w14:textId="77777777" w:rsidR="00326B66" w:rsidRDefault="00326B66" w:rsidP="00326B66">
            <w:pPr>
              <w:tabs>
                <w:tab w:val="left" w:pos="955"/>
              </w:tabs>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25.01</w:t>
            </w:r>
            <w:r>
              <w:rPr>
                <w:rFonts w:ascii="Times New Roman" w:eastAsia="Times New Roman" w:hAnsi="Times New Roman" w:cs="Times New Roman"/>
                <w:sz w:val="20"/>
                <w:szCs w:val="20"/>
              </w:rPr>
              <w:t>2027</w:t>
            </w:r>
          </w:p>
          <w:p w14:paraId="18A5415D" w14:textId="77777777" w:rsidR="00326B66" w:rsidRDefault="00326B66" w:rsidP="00326B66">
            <w:pPr>
              <w:tabs>
                <w:tab w:val="left" w:pos="955"/>
              </w:tabs>
              <w:jc w:val="center"/>
              <w:rPr>
                <w:rFonts w:ascii="Times New Roman" w:eastAsia="Times New Roman" w:hAnsi="Times New Roman" w:cs="Times New Roman"/>
                <w:sz w:val="20"/>
                <w:szCs w:val="20"/>
              </w:rPr>
            </w:pPr>
          </w:p>
          <w:p w14:paraId="16C94E5A" w14:textId="77777777" w:rsidR="00326B66" w:rsidRDefault="00326B66" w:rsidP="00326B66">
            <w:pPr>
              <w:tabs>
                <w:tab w:val="left" w:pos="955"/>
              </w:tabs>
              <w:jc w:val="center"/>
              <w:rPr>
                <w:rFonts w:ascii="Times New Roman" w:eastAsia="Times New Roman" w:hAnsi="Times New Roman" w:cs="Times New Roman"/>
                <w:sz w:val="20"/>
                <w:szCs w:val="20"/>
              </w:rPr>
            </w:pPr>
          </w:p>
          <w:p w14:paraId="43CF83B3" w14:textId="77777777" w:rsidR="00326B66" w:rsidRDefault="00326B66" w:rsidP="00326B66">
            <w:pPr>
              <w:tabs>
                <w:tab w:val="left" w:pos="955"/>
              </w:tabs>
              <w:jc w:val="center"/>
              <w:rPr>
                <w:rFonts w:ascii="Times New Roman" w:eastAsia="Times New Roman" w:hAnsi="Times New Roman" w:cs="Times New Roman"/>
                <w:sz w:val="20"/>
                <w:szCs w:val="20"/>
              </w:rPr>
            </w:pPr>
          </w:p>
          <w:p w14:paraId="0AFC3BED" w14:textId="77777777" w:rsidR="00326B66" w:rsidRDefault="00326B66" w:rsidP="00326B66">
            <w:pPr>
              <w:tabs>
                <w:tab w:val="left" w:pos="955"/>
              </w:tabs>
              <w:jc w:val="center"/>
              <w:rPr>
                <w:rFonts w:ascii="Times New Roman" w:eastAsia="Times New Roman" w:hAnsi="Times New Roman" w:cs="Times New Roman"/>
                <w:sz w:val="20"/>
                <w:szCs w:val="20"/>
              </w:rPr>
            </w:pPr>
          </w:p>
          <w:p w14:paraId="0993BB08" w14:textId="77777777" w:rsidR="00326B66" w:rsidRDefault="00326B66" w:rsidP="00326B66">
            <w:pPr>
              <w:tabs>
                <w:tab w:val="left" w:pos="955"/>
              </w:tabs>
              <w:jc w:val="center"/>
              <w:rPr>
                <w:rFonts w:ascii="Times New Roman" w:eastAsia="Times New Roman" w:hAnsi="Times New Roman" w:cs="Times New Roman"/>
                <w:sz w:val="20"/>
                <w:szCs w:val="20"/>
              </w:rPr>
            </w:pPr>
          </w:p>
          <w:p w14:paraId="037AE3C6" w14:textId="77777777" w:rsidR="00326B66" w:rsidRDefault="00326B66" w:rsidP="00326B66">
            <w:pPr>
              <w:tabs>
                <w:tab w:val="left" w:pos="955"/>
              </w:tabs>
              <w:jc w:val="center"/>
              <w:rPr>
                <w:rFonts w:ascii="Times New Roman" w:eastAsia="Times New Roman" w:hAnsi="Times New Roman" w:cs="Times New Roman"/>
                <w:sz w:val="20"/>
                <w:szCs w:val="20"/>
              </w:rPr>
            </w:pPr>
          </w:p>
          <w:p w14:paraId="1C80C972" w14:textId="77777777" w:rsidR="00326B66" w:rsidRDefault="00326B66" w:rsidP="00326B66">
            <w:pPr>
              <w:tabs>
                <w:tab w:val="left" w:pos="955"/>
              </w:tabs>
              <w:jc w:val="center"/>
              <w:rPr>
                <w:rFonts w:ascii="Times New Roman" w:eastAsia="Times New Roman" w:hAnsi="Times New Roman" w:cs="Times New Roman"/>
                <w:sz w:val="20"/>
                <w:szCs w:val="20"/>
              </w:rPr>
            </w:pPr>
          </w:p>
          <w:p w14:paraId="13BCDBD4" w14:textId="77777777" w:rsidR="00326B66" w:rsidRDefault="00326B66" w:rsidP="00326B66">
            <w:pPr>
              <w:tabs>
                <w:tab w:val="left" w:pos="955"/>
              </w:tabs>
              <w:jc w:val="center"/>
              <w:rPr>
                <w:rFonts w:ascii="Times New Roman" w:eastAsia="Times New Roman" w:hAnsi="Times New Roman" w:cs="Times New Roman"/>
                <w:sz w:val="20"/>
                <w:szCs w:val="20"/>
              </w:rPr>
            </w:pPr>
          </w:p>
          <w:p w14:paraId="4F4A1D72" w14:textId="77777777" w:rsidR="00326B66" w:rsidRDefault="00326B66" w:rsidP="00326B66">
            <w:pPr>
              <w:tabs>
                <w:tab w:val="left" w:pos="955"/>
              </w:tabs>
              <w:jc w:val="center"/>
              <w:rPr>
                <w:rFonts w:ascii="Times New Roman" w:eastAsia="Times New Roman" w:hAnsi="Times New Roman" w:cs="Times New Roman"/>
                <w:sz w:val="20"/>
                <w:szCs w:val="20"/>
              </w:rPr>
            </w:pPr>
          </w:p>
          <w:p w14:paraId="6958788D" w14:textId="77777777" w:rsidR="00326B66" w:rsidRDefault="00326B66" w:rsidP="00326B66">
            <w:pPr>
              <w:tabs>
                <w:tab w:val="left" w:pos="955"/>
              </w:tabs>
              <w:jc w:val="center"/>
              <w:rPr>
                <w:rFonts w:ascii="Times New Roman" w:eastAsia="Times New Roman" w:hAnsi="Times New Roman" w:cs="Times New Roman"/>
                <w:sz w:val="20"/>
                <w:szCs w:val="20"/>
              </w:rPr>
            </w:pPr>
          </w:p>
          <w:p w14:paraId="0215A6C6" w14:textId="77777777" w:rsidR="00326B66" w:rsidRDefault="00326B66" w:rsidP="00326B66">
            <w:pPr>
              <w:tabs>
                <w:tab w:val="left" w:pos="955"/>
              </w:tabs>
              <w:jc w:val="center"/>
              <w:rPr>
                <w:rFonts w:ascii="Times New Roman" w:eastAsia="Times New Roman" w:hAnsi="Times New Roman" w:cs="Times New Roman"/>
                <w:sz w:val="20"/>
                <w:szCs w:val="20"/>
              </w:rPr>
            </w:pPr>
          </w:p>
          <w:p w14:paraId="13AB9C7A" w14:textId="77777777" w:rsidR="00326B66" w:rsidRDefault="00326B66" w:rsidP="00326B66">
            <w:pPr>
              <w:tabs>
                <w:tab w:val="left" w:pos="955"/>
              </w:tabs>
              <w:jc w:val="center"/>
              <w:rPr>
                <w:rFonts w:ascii="Times New Roman" w:eastAsia="Times New Roman" w:hAnsi="Times New Roman" w:cs="Times New Roman"/>
                <w:sz w:val="20"/>
                <w:szCs w:val="20"/>
              </w:rPr>
            </w:pPr>
          </w:p>
          <w:p w14:paraId="399E9DAF" w14:textId="77777777" w:rsidR="00326B66" w:rsidRDefault="00326B66" w:rsidP="00326B66">
            <w:pPr>
              <w:tabs>
                <w:tab w:val="left" w:pos="955"/>
              </w:tabs>
              <w:jc w:val="center"/>
              <w:rPr>
                <w:rFonts w:ascii="Times New Roman" w:eastAsia="Times New Roman" w:hAnsi="Times New Roman" w:cs="Times New Roman"/>
                <w:sz w:val="20"/>
                <w:szCs w:val="20"/>
              </w:rPr>
            </w:pPr>
          </w:p>
          <w:p w14:paraId="1514173F" w14:textId="77777777" w:rsidR="00326B66" w:rsidRDefault="00326B66" w:rsidP="00326B66">
            <w:pPr>
              <w:tabs>
                <w:tab w:val="left" w:pos="955"/>
              </w:tabs>
              <w:jc w:val="center"/>
              <w:rPr>
                <w:rFonts w:ascii="Times New Roman" w:eastAsia="Times New Roman" w:hAnsi="Times New Roman" w:cs="Times New Roman"/>
                <w:sz w:val="20"/>
                <w:szCs w:val="20"/>
              </w:rPr>
            </w:pPr>
          </w:p>
          <w:p w14:paraId="3ECC891B" w14:textId="77777777" w:rsidR="00326B66" w:rsidRDefault="00326B66" w:rsidP="00326B66">
            <w:pPr>
              <w:tabs>
                <w:tab w:val="left" w:pos="955"/>
              </w:tabs>
              <w:jc w:val="center"/>
              <w:rPr>
                <w:rFonts w:ascii="Times New Roman" w:eastAsia="Times New Roman" w:hAnsi="Times New Roman" w:cs="Times New Roman"/>
                <w:sz w:val="20"/>
                <w:szCs w:val="20"/>
              </w:rPr>
            </w:pPr>
          </w:p>
          <w:p w14:paraId="47B493A5" w14:textId="77777777" w:rsidR="00326B66" w:rsidRDefault="00326B66" w:rsidP="00326B66">
            <w:pPr>
              <w:tabs>
                <w:tab w:val="left" w:pos="955"/>
              </w:tabs>
              <w:jc w:val="center"/>
              <w:rPr>
                <w:rFonts w:ascii="Times New Roman" w:eastAsia="Times New Roman" w:hAnsi="Times New Roman" w:cs="Times New Roman"/>
                <w:sz w:val="20"/>
                <w:szCs w:val="20"/>
              </w:rPr>
            </w:pPr>
          </w:p>
          <w:p w14:paraId="7590FBAD" w14:textId="77777777" w:rsidR="00326B66" w:rsidRDefault="00326B66" w:rsidP="00326B66">
            <w:pPr>
              <w:tabs>
                <w:tab w:val="left" w:pos="955"/>
              </w:tabs>
              <w:jc w:val="center"/>
              <w:rPr>
                <w:rFonts w:ascii="Times New Roman" w:eastAsia="Times New Roman" w:hAnsi="Times New Roman" w:cs="Times New Roman"/>
                <w:sz w:val="20"/>
                <w:szCs w:val="20"/>
              </w:rPr>
            </w:pPr>
          </w:p>
          <w:p w14:paraId="56141AC6" w14:textId="77777777" w:rsidR="00326B66" w:rsidRDefault="00326B66" w:rsidP="00326B66">
            <w:pPr>
              <w:tabs>
                <w:tab w:val="left" w:pos="955"/>
              </w:tabs>
              <w:jc w:val="center"/>
              <w:rPr>
                <w:rFonts w:ascii="Times New Roman" w:eastAsia="Times New Roman" w:hAnsi="Times New Roman" w:cs="Times New Roman"/>
                <w:sz w:val="20"/>
                <w:szCs w:val="20"/>
              </w:rPr>
            </w:pPr>
          </w:p>
          <w:p w14:paraId="5C5412BE" w14:textId="77777777" w:rsidR="00326B66" w:rsidRPr="001C7010" w:rsidRDefault="00326B66" w:rsidP="00326B66">
            <w:pPr>
              <w:tabs>
                <w:tab w:val="left" w:pos="955"/>
              </w:tabs>
              <w:jc w:val="center"/>
              <w:rPr>
                <w:rFonts w:ascii="Times New Roman" w:eastAsia="Times New Roman" w:hAnsi="Times New Roman" w:cs="Times New Roman"/>
                <w:sz w:val="20"/>
                <w:szCs w:val="20"/>
              </w:rPr>
            </w:pPr>
          </w:p>
          <w:p w14:paraId="205FE3AF" w14:textId="77777777" w:rsidR="00326B66" w:rsidRPr="001C7010" w:rsidRDefault="00326B66" w:rsidP="00326B66">
            <w:pPr>
              <w:tabs>
                <w:tab w:val="left" w:pos="955"/>
              </w:tabs>
              <w:jc w:val="center"/>
              <w:rPr>
                <w:rFonts w:ascii="Times New Roman" w:eastAsia="Times New Roman" w:hAnsi="Times New Roman" w:cs="Times New Roman"/>
                <w:sz w:val="20"/>
                <w:szCs w:val="20"/>
              </w:rPr>
            </w:pPr>
          </w:p>
          <w:p w14:paraId="19AE7031" w14:textId="77777777" w:rsidR="00326B66" w:rsidRPr="001C7010" w:rsidRDefault="00326B66" w:rsidP="00326B66">
            <w:pPr>
              <w:tabs>
                <w:tab w:val="left" w:pos="955"/>
              </w:tabs>
              <w:jc w:val="center"/>
              <w:rPr>
                <w:rFonts w:ascii="Times New Roman" w:eastAsia="Times New Roman" w:hAnsi="Times New Roman" w:cs="Times New Roman"/>
                <w:sz w:val="20"/>
                <w:szCs w:val="20"/>
              </w:rPr>
            </w:pPr>
          </w:p>
          <w:p w14:paraId="5412C371" w14:textId="77777777" w:rsidR="00326B66" w:rsidRPr="001C7010" w:rsidRDefault="00326B66" w:rsidP="00326B66">
            <w:pPr>
              <w:tabs>
                <w:tab w:val="left" w:pos="955"/>
              </w:tabs>
              <w:jc w:val="center"/>
              <w:rPr>
                <w:rFonts w:ascii="Times New Roman" w:eastAsia="Times New Roman" w:hAnsi="Times New Roman" w:cs="Times New Roman"/>
                <w:sz w:val="20"/>
                <w:szCs w:val="20"/>
              </w:rPr>
            </w:pPr>
          </w:p>
          <w:p w14:paraId="6EE0B65E" w14:textId="77777777" w:rsidR="00326B66" w:rsidRPr="001C7010" w:rsidRDefault="00326B66" w:rsidP="00326B66">
            <w:pPr>
              <w:tabs>
                <w:tab w:val="left" w:pos="955"/>
              </w:tabs>
              <w:jc w:val="center"/>
              <w:rPr>
                <w:rFonts w:ascii="Times New Roman" w:eastAsia="Times New Roman" w:hAnsi="Times New Roman" w:cs="Times New Roman"/>
                <w:sz w:val="20"/>
                <w:szCs w:val="20"/>
              </w:rPr>
            </w:pPr>
          </w:p>
        </w:tc>
        <w:tc>
          <w:tcPr>
            <w:tcW w:w="4837" w:type="dxa"/>
            <w:gridSpan w:val="11"/>
            <w:tcBorders>
              <w:top w:val="single" w:sz="4" w:space="0" w:color="auto"/>
              <w:left w:val="single" w:sz="4" w:space="0" w:color="auto"/>
              <w:bottom w:val="single" w:sz="4" w:space="0" w:color="auto"/>
            </w:tcBorders>
            <w:shd w:val="clear" w:color="auto" w:fill="auto"/>
            <w:vAlign w:val="bottom"/>
          </w:tcPr>
          <w:p w14:paraId="3DC118B4" w14:textId="77777777" w:rsidR="00326B66" w:rsidRDefault="00326B66" w:rsidP="00326B66">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Лисачева</w:t>
            </w:r>
            <w:proofErr w:type="spellEnd"/>
            <w:r w:rsidRPr="001C7010">
              <w:rPr>
                <w:rFonts w:ascii="Times New Roman" w:eastAsia="Times New Roman" w:hAnsi="Times New Roman" w:cs="Times New Roman"/>
                <w:sz w:val="20"/>
                <w:szCs w:val="20"/>
              </w:rPr>
              <w:t xml:space="preserve"> Галина Вячеславовна- директор МБУК «Ивнянский </w:t>
            </w:r>
            <w:proofErr w:type="spellStart"/>
            <w:r w:rsidRPr="001C7010">
              <w:rPr>
                <w:rFonts w:ascii="Times New Roman" w:eastAsia="Times New Roman" w:hAnsi="Times New Roman" w:cs="Times New Roman"/>
                <w:sz w:val="20"/>
                <w:szCs w:val="20"/>
              </w:rPr>
              <w:t>историко</w:t>
            </w:r>
            <w:proofErr w:type="spellEnd"/>
            <w:r w:rsidRPr="001C7010">
              <w:rPr>
                <w:rFonts w:ascii="Times New Roman" w:eastAsia="Times New Roman" w:hAnsi="Times New Roman" w:cs="Times New Roman"/>
                <w:sz w:val="20"/>
                <w:szCs w:val="20"/>
              </w:rPr>
              <w:t xml:space="preserve"> – краеведческий музей» 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33DD823D" w14:textId="77777777" w:rsidR="00326B66" w:rsidRDefault="00326B66" w:rsidP="00326B66">
            <w:pPr>
              <w:jc w:val="center"/>
              <w:rPr>
                <w:rFonts w:ascii="Times New Roman" w:eastAsia="Times New Roman" w:hAnsi="Times New Roman" w:cs="Times New Roman"/>
                <w:sz w:val="20"/>
                <w:szCs w:val="20"/>
              </w:rPr>
            </w:pPr>
          </w:p>
          <w:p w14:paraId="53DA37A0" w14:textId="77777777" w:rsidR="00326B66" w:rsidRDefault="00326B66" w:rsidP="00326B66">
            <w:pPr>
              <w:jc w:val="center"/>
              <w:rPr>
                <w:rFonts w:ascii="Times New Roman" w:eastAsia="Times New Roman" w:hAnsi="Times New Roman" w:cs="Times New Roman"/>
                <w:sz w:val="20"/>
                <w:szCs w:val="20"/>
              </w:rPr>
            </w:pPr>
          </w:p>
          <w:p w14:paraId="7594CA51" w14:textId="77777777" w:rsidR="00326B66" w:rsidRDefault="00326B66" w:rsidP="00326B66">
            <w:pPr>
              <w:jc w:val="center"/>
              <w:rPr>
                <w:rFonts w:ascii="Times New Roman" w:eastAsia="Times New Roman" w:hAnsi="Times New Roman" w:cs="Times New Roman"/>
                <w:sz w:val="20"/>
                <w:szCs w:val="20"/>
              </w:rPr>
            </w:pPr>
          </w:p>
          <w:p w14:paraId="6822736B" w14:textId="77777777" w:rsidR="00326B66" w:rsidRDefault="00326B66" w:rsidP="00326B66">
            <w:pPr>
              <w:jc w:val="center"/>
              <w:rPr>
                <w:rFonts w:ascii="Times New Roman" w:eastAsia="Times New Roman" w:hAnsi="Times New Roman" w:cs="Times New Roman"/>
                <w:sz w:val="20"/>
                <w:szCs w:val="20"/>
              </w:rPr>
            </w:pPr>
          </w:p>
          <w:p w14:paraId="0CB2C297" w14:textId="77777777" w:rsidR="00326B66" w:rsidRDefault="00326B66" w:rsidP="00326B66">
            <w:pPr>
              <w:jc w:val="center"/>
              <w:rPr>
                <w:rFonts w:ascii="Times New Roman" w:eastAsia="Times New Roman" w:hAnsi="Times New Roman" w:cs="Times New Roman"/>
                <w:sz w:val="20"/>
                <w:szCs w:val="20"/>
              </w:rPr>
            </w:pPr>
          </w:p>
          <w:p w14:paraId="40DFD1DA" w14:textId="77777777" w:rsidR="00326B66" w:rsidRDefault="00326B66" w:rsidP="00326B66">
            <w:pPr>
              <w:jc w:val="center"/>
              <w:rPr>
                <w:rFonts w:ascii="Times New Roman" w:eastAsia="Times New Roman" w:hAnsi="Times New Roman" w:cs="Times New Roman"/>
                <w:sz w:val="20"/>
                <w:szCs w:val="20"/>
              </w:rPr>
            </w:pPr>
          </w:p>
          <w:p w14:paraId="65827E78" w14:textId="77777777" w:rsidR="00326B66" w:rsidRDefault="00326B66" w:rsidP="00326B66">
            <w:pPr>
              <w:jc w:val="center"/>
              <w:rPr>
                <w:rFonts w:ascii="Times New Roman" w:eastAsia="Times New Roman" w:hAnsi="Times New Roman" w:cs="Times New Roman"/>
                <w:sz w:val="20"/>
                <w:szCs w:val="20"/>
              </w:rPr>
            </w:pPr>
          </w:p>
          <w:p w14:paraId="5A3ABF79" w14:textId="77777777" w:rsidR="00326B66" w:rsidRDefault="00326B66" w:rsidP="00326B66">
            <w:pPr>
              <w:jc w:val="center"/>
              <w:rPr>
                <w:rFonts w:ascii="Times New Roman" w:eastAsia="Times New Roman" w:hAnsi="Times New Roman" w:cs="Times New Roman"/>
                <w:sz w:val="20"/>
                <w:szCs w:val="20"/>
              </w:rPr>
            </w:pPr>
          </w:p>
          <w:p w14:paraId="1AD064CB" w14:textId="77777777" w:rsidR="00326B66" w:rsidRDefault="00326B66" w:rsidP="00326B66">
            <w:pPr>
              <w:jc w:val="center"/>
              <w:rPr>
                <w:rFonts w:ascii="Times New Roman" w:eastAsia="Times New Roman" w:hAnsi="Times New Roman" w:cs="Times New Roman"/>
                <w:sz w:val="20"/>
                <w:szCs w:val="20"/>
              </w:rPr>
            </w:pPr>
          </w:p>
          <w:p w14:paraId="47B77F6F" w14:textId="77777777" w:rsidR="00326B66" w:rsidRDefault="00326B66" w:rsidP="00326B66">
            <w:pPr>
              <w:jc w:val="center"/>
              <w:rPr>
                <w:rFonts w:ascii="Times New Roman" w:eastAsia="Times New Roman" w:hAnsi="Times New Roman" w:cs="Times New Roman"/>
                <w:sz w:val="20"/>
                <w:szCs w:val="20"/>
              </w:rPr>
            </w:pPr>
          </w:p>
          <w:p w14:paraId="65A0AE4C" w14:textId="77777777" w:rsidR="00326B66" w:rsidRDefault="00326B66" w:rsidP="00326B66">
            <w:pPr>
              <w:jc w:val="center"/>
              <w:rPr>
                <w:rFonts w:ascii="Times New Roman" w:eastAsia="Times New Roman" w:hAnsi="Times New Roman" w:cs="Times New Roman"/>
                <w:sz w:val="20"/>
                <w:szCs w:val="20"/>
              </w:rPr>
            </w:pPr>
          </w:p>
          <w:p w14:paraId="604B85CE" w14:textId="77777777" w:rsidR="00326B66" w:rsidRDefault="00326B66" w:rsidP="00326B66">
            <w:pPr>
              <w:jc w:val="center"/>
              <w:rPr>
                <w:rFonts w:ascii="Times New Roman" w:eastAsia="Times New Roman" w:hAnsi="Times New Roman" w:cs="Times New Roman"/>
                <w:sz w:val="20"/>
                <w:szCs w:val="20"/>
              </w:rPr>
            </w:pPr>
          </w:p>
          <w:p w14:paraId="4C5914C4" w14:textId="77777777" w:rsidR="00326B66" w:rsidRDefault="00326B66" w:rsidP="00326B66">
            <w:pPr>
              <w:jc w:val="center"/>
              <w:rPr>
                <w:rFonts w:ascii="Times New Roman" w:eastAsia="Times New Roman" w:hAnsi="Times New Roman" w:cs="Times New Roman"/>
                <w:sz w:val="20"/>
                <w:szCs w:val="20"/>
              </w:rPr>
            </w:pPr>
          </w:p>
          <w:p w14:paraId="107E7062" w14:textId="77777777" w:rsidR="00326B66" w:rsidRDefault="00326B66" w:rsidP="00326B66">
            <w:pPr>
              <w:jc w:val="center"/>
              <w:rPr>
                <w:rFonts w:ascii="Times New Roman" w:eastAsia="Times New Roman" w:hAnsi="Times New Roman" w:cs="Times New Roman"/>
                <w:sz w:val="20"/>
                <w:szCs w:val="20"/>
              </w:rPr>
            </w:pPr>
          </w:p>
          <w:p w14:paraId="5DAA1686" w14:textId="77777777" w:rsidR="00326B66" w:rsidRDefault="00326B66" w:rsidP="00326B66">
            <w:pPr>
              <w:jc w:val="center"/>
              <w:rPr>
                <w:rFonts w:ascii="Times New Roman" w:eastAsia="Times New Roman" w:hAnsi="Times New Roman" w:cs="Times New Roman"/>
                <w:sz w:val="20"/>
                <w:szCs w:val="20"/>
              </w:rPr>
            </w:pPr>
          </w:p>
          <w:p w14:paraId="612EF1FD" w14:textId="77777777" w:rsidR="00326B66" w:rsidRDefault="00326B66" w:rsidP="00326B66">
            <w:pPr>
              <w:jc w:val="center"/>
              <w:rPr>
                <w:rFonts w:ascii="Times New Roman" w:eastAsia="Times New Roman" w:hAnsi="Times New Roman" w:cs="Times New Roman"/>
                <w:sz w:val="20"/>
                <w:szCs w:val="20"/>
              </w:rPr>
            </w:pPr>
          </w:p>
          <w:p w14:paraId="6106528C" w14:textId="77777777" w:rsidR="00326B66" w:rsidRDefault="00326B66" w:rsidP="00326B66">
            <w:pPr>
              <w:jc w:val="center"/>
              <w:rPr>
                <w:rFonts w:ascii="Times New Roman" w:eastAsia="Times New Roman" w:hAnsi="Times New Roman" w:cs="Times New Roman"/>
                <w:sz w:val="20"/>
                <w:szCs w:val="20"/>
              </w:rPr>
            </w:pPr>
          </w:p>
          <w:p w14:paraId="4A99A451" w14:textId="77777777" w:rsidR="00326B66" w:rsidRDefault="00326B66" w:rsidP="00326B66">
            <w:pPr>
              <w:jc w:val="center"/>
              <w:rPr>
                <w:rFonts w:ascii="Times New Roman" w:eastAsia="Times New Roman" w:hAnsi="Times New Roman" w:cs="Times New Roman"/>
                <w:sz w:val="20"/>
                <w:szCs w:val="20"/>
              </w:rPr>
            </w:pPr>
          </w:p>
          <w:p w14:paraId="0341A101" w14:textId="77777777" w:rsidR="00326B66" w:rsidRPr="001C7010" w:rsidRDefault="00326B66" w:rsidP="00326B66">
            <w:pPr>
              <w:jc w:val="center"/>
              <w:rPr>
                <w:rFonts w:ascii="Times New Roman" w:eastAsia="Times New Roman" w:hAnsi="Times New Roman" w:cs="Times New Roman"/>
                <w:sz w:val="20"/>
                <w:szCs w:val="20"/>
              </w:rPr>
            </w:pPr>
          </w:p>
          <w:p w14:paraId="07CA5438" w14:textId="77777777" w:rsidR="00326B66" w:rsidRPr="001C7010" w:rsidRDefault="00326B66" w:rsidP="00326B66">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780DAC4E" w14:textId="77777777" w:rsidR="00326B66"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выполнении муниципального задания; Сведения о деятельности музея форма №8-НК</w:t>
            </w:r>
          </w:p>
          <w:p w14:paraId="3F981381" w14:textId="77777777" w:rsidR="00326B66" w:rsidRDefault="00326B66" w:rsidP="00326B66">
            <w:pPr>
              <w:jc w:val="center"/>
              <w:rPr>
                <w:rFonts w:ascii="Times New Roman" w:eastAsia="Times New Roman" w:hAnsi="Times New Roman" w:cs="Times New Roman"/>
                <w:sz w:val="20"/>
                <w:szCs w:val="20"/>
              </w:rPr>
            </w:pPr>
          </w:p>
          <w:p w14:paraId="48310B10" w14:textId="77777777" w:rsidR="00326B66" w:rsidRDefault="00326B66" w:rsidP="00326B66">
            <w:pPr>
              <w:jc w:val="center"/>
              <w:rPr>
                <w:rFonts w:ascii="Times New Roman" w:eastAsia="Times New Roman" w:hAnsi="Times New Roman" w:cs="Times New Roman"/>
                <w:sz w:val="20"/>
                <w:szCs w:val="20"/>
              </w:rPr>
            </w:pPr>
          </w:p>
          <w:p w14:paraId="1C823E6E" w14:textId="77777777" w:rsidR="00326B66" w:rsidRDefault="00326B66" w:rsidP="00326B66">
            <w:pPr>
              <w:jc w:val="center"/>
              <w:rPr>
                <w:rFonts w:ascii="Times New Roman" w:eastAsia="Times New Roman" w:hAnsi="Times New Roman" w:cs="Times New Roman"/>
                <w:sz w:val="20"/>
                <w:szCs w:val="20"/>
              </w:rPr>
            </w:pPr>
          </w:p>
          <w:p w14:paraId="4BA1BEBA" w14:textId="77777777" w:rsidR="00326B66" w:rsidRDefault="00326B66" w:rsidP="00326B66">
            <w:pPr>
              <w:jc w:val="center"/>
              <w:rPr>
                <w:rFonts w:ascii="Times New Roman" w:eastAsia="Times New Roman" w:hAnsi="Times New Roman" w:cs="Times New Roman"/>
                <w:sz w:val="20"/>
                <w:szCs w:val="20"/>
              </w:rPr>
            </w:pPr>
          </w:p>
          <w:p w14:paraId="171ECB53" w14:textId="77777777" w:rsidR="00326B66" w:rsidRDefault="00326B66" w:rsidP="00326B66">
            <w:pPr>
              <w:jc w:val="center"/>
              <w:rPr>
                <w:rFonts w:ascii="Times New Roman" w:eastAsia="Times New Roman" w:hAnsi="Times New Roman" w:cs="Times New Roman"/>
                <w:sz w:val="20"/>
                <w:szCs w:val="20"/>
              </w:rPr>
            </w:pPr>
          </w:p>
          <w:p w14:paraId="136AFC42" w14:textId="77777777" w:rsidR="00326B66" w:rsidRDefault="00326B66" w:rsidP="00326B66">
            <w:pPr>
              <w:jc w:val="center"/>
              <w:rPr>
                <w:rFonts w:ascii="Times New Roman" w:eastAsia="Times New Roman" w:hAnsi="Times New Roman" w:cs="Times New Roman"/>
                <w:sz w:val="20"/>
                <w:szCs w:val="20"/>
              </w:rPr>
            </w:pPr>
          </w:p>
          <w:p w14:paraId="0A5C1FEF" w14:textId="77777777" w:rsidR="00326B66" w:rsidRDefault="00326B66" w:rsidP="00326B66">
            <w:pPr>
              <w:jc w:val="center"/>
              <w:rPr>
                <w:rFonts w:ascii="Times New Roman" w:eastAsia="Times New Roman" w:hAnsi="Times New Roman" w:cs="Times New Roman"/>
                <w:sz w:val="20"/>
                <w:szCs w:val="20"/>
              </w:rPr>
            </w:pPr>
          </w:p>
          <w:p w14:paraId="0B41D0E5" w14:textId="77777777" w:rsidR="00326B66" w:rsidRDefault="00326B66" w:rsidP="00326B66">
            <w:pPr>
              <w:jc w:val="center"/>
              <w:rPr>
                <w:rFonts w:ascii="Times New Roman" w:eastAsia="Times New Roman" w:hAnsi="Times New Roman" w:cs="Times New Roman"/>
                <w:sz w:val="20"/>
                <w:szCs w:val="20"/>
              </w:rPr>
            </w:pPr>
          </w:p>
          <w:p w14:paraId="76F79616" w14:textId="77777777" w:rsidR="00326B66" w:rsidRDefault="00326B66" w:rsidP="00326B66">
            <w:pPr>
              <w:jc w:val="center"/>
              <w:rPr>
                <w:rFonts w:ascii="Times New Roman" w:eastAsia="Times New Roman" w:hAnsi="Times New Roman" w:cs="Times New Roman"/>
                <w:sz w:val="20"/>
                <w:szCs w:val="20"/>
              </w:rPr>
            </w:pPr>
          </w:p>
          <w:p w14:paraId="1345D357" w14:textId="77777777" w:rsidR="00326B66" w:rsidRDefault="00326B66" w:rsidP="00326B66">
            <w:pPr>
              <w:jc w:val="center"/>
              <w:rPr>
                <w:rFonts w:ascii="Times New Roman" w:eastAsia="Times New Roman" w:hAnsi="Times New Roman" w:cs="Times New Roman"/>
                <w:sz w:val="20"/>
                <w:szCs w:val="20"/>
              </w:rPr>
            </w:pPr>
          </w:p>
          <w:p w14:paraId="78C96221" w14:textId="77777777" w:rsidR="00326B66" w:rsidRDefault="00326B66" w:rsidP="00326B66">
            <w:pPr>
              <w:jc w:val="center"/>
              <w:rPr>
                <w:rFonts w:ascii="Times New Roman" w:eastAsia="Times New Roman" w:hAnsi="Times New Roman" w:cs="Times New Roman"/>
                <w:sz w:val="20"/>
                <w:szCs w:val="20"/>
              </w:rPr>
            </w:pPr>
          </w:p>
          <w:p w14:paraId="60C68EA9" w14:textId="77777777" w:rsidR="00326B66" w:rsidRDefault="00326B66" w:rsidP="00326B66">
            <w:pPr>
              <w:jc w:val="center"/>
              <w:rPr>
                <w:rFonts w:ascii="Times New Roman" w:eastAsia="Times New Roman" w:hAnsi="Times New Roman" w:cs="Times New Roman"/>
                <w:sz w:val="20"/>
                <w:szCs w:val="20"/>
              </w:rPr>
            </w:pPr>
          </w:p>
          <w:p w14:paraId="3C5BE135" w14:textId="77777777" w:rsidR="00326B66" w:rsidRDefault="00326B66" w:rsidP="00326B66">
            <w:pPr>
              <w:jc w:val="center"/>
              <w:rPr>
                <w:rFonts w:ascii="Times New Roman" w:eastAsia="Times New Roman" w:hAnsi="Times New Roman" w:cs="Times New Roman"/>
                <w:sz w:val="20"/>
                <w:szCs w:val="20"/>
              </w:rPr>
            </w:pPr>
          </w:p>
          <w:p w14:paraId="2BDB72BD" w14:textId="77777777" w:rsidR="00326B66" w:rsidRDefault="00326B66" w:rsidP="00326B66">
            <w:pPr>
              <w:jc w:val="center"/>
              <w:rPr>
                <w:rFonts w:ascii="Times New Roman" w:eastAsia="Times New Roman" w:hAnsi="Times New Roman" w:cs="Times New Roman"/>
                <w:sz w:val="20"/>
                <w:szCs w:val="20"/>
              </w:rPr>
            </w:pPr>
          </w:p>
          <w:p w14:paraId="1CCD9740" w14:textId="77777777" w:rsidR="00326B66" w:rsidRDefault="00326B66" w:rsidP="00326B66">
            <w:pPr>
              <w:jc w:val="center"/>
              <w:rPr>
                <w:rFonts w:ascii="Times New Roman" w:eastAsia="Times New Roman" w:hAnsi="Times New Roman" w:cs="Times New Roman"/>
                <w:sz w:val="20"/>
                <w:szCs w:val="20"/>
              </w:rPr>
            </w:pPr>
          </w:p>
          <w:p w14:paraId="16303CE2" w14:textId="77777777" w:rsidR="00326B66" w:rsidRDefault="00326B66" w:rsidP="00326B66">
            <w:pPr>
              <w:jc w:val="center"/>
              <w:rPr>
                <w:rFonts w:ascii="Times New Roman" w:eastAsia="Times New Roman" w:hAnsi="Times New Roman" w:cs="Times New Roman"/>
                <w:sz w:val="20"/>
                <w:szCs w:val="20"/>
              </w:rPr>
            </w:pPr>
          </w:p>
          <w:p w14:paraId="539C5A48" w14:textId="77777777" w:rsidR="00326B66" w:rsidRDefault="00326B66" w:rsidP="00326B66">
            <w:pPr>
              <w:jc w:val="center"/>
              <w:rPr>
                <w:rFonts w:ascii="Times New Roman" w:eastAsia="Times New Roman" w:hAnsi="Times New Roman" w:cs="Times New Roman"/>
                <w:sz w:val="20"/>
                <w:szCs w:val="20"/>
              </w:rPr>
            </w:pPr>
          </w:p>
          <w:p w14:paraId="30404E21" w14:textId="77777777" w:rsidR="00326B66" w:rsidRPr="001C7010" w:rsidRDefault="00326B66" w:rsidP="00326B66">
            <w:pPr>
              <w:jc w:val="center"/>
              <w:rPr>
                <w:rFonts w:ascii="Times New Roman" w:eastAsia="Times New Roman" w:hAnsi="Times New Roman" w:cs="Times New Roman"/>
                <w:sz w:val="20"/>
                <w:szCs w:val="20"/>
              </w:rPr>
            </w:pPr>
          </w:p>
          <w:p w14:paraId="2E0216E4" w14:textId="77777777" w:rsidR="00326B66" w:rsidRPr="001C7010" w:rsidRDefault="00326B66" w:rsidP="00326B66">
            <w:pPr>
              <w:jc w:val="center"/>
              <w:rPr>
                <w:rFonts w:ascii="Times New Roman" w:eastAsia="Times New Roman" w:hAnsi="Times New Roman" w:cs="Times New Roman"/>
                <w:sz w:val="20"/>
                <w:szCs w:val="20"/>
              </w:rPr>
            </w:pPr>
          </w:p>
          <w:p w14:paraId="2134E692" w14:textId="77777777" w:rsidR="00326B66" w:rsidRPr="001C7010" w:rsidRDefault="00326B66" w:rsidP="00326B66">
            <w:pPr>
              <w:jc w:val="center"/>
              <w:rPr>
                <w:rFonts w:ascii="Times New Roman" w:eastAsia="Times New Roman" w:hAnsi="Times New Roman" w:cs="Times New Roman"/>
                <w:sz w:val="20"/>
                <w:szCs w:val="20"/>
              </w:rPr>
            </w:pPr>
          </w:p>
        </w:tc>
      </w:tr>
      <w:tr w:rsidR="00326B66" w:rsidRPr="001C7010" w14:paraId="0836A3E6" w14:textId="77777777" w:rsidTr="00302589">
        <w:trPr>
          <w:trHeight w:hRule="exact" w:val="986"/>
          <w:jc w:val="center"/>
        </w:trPr>
        <w:tc>
          <w:tcPr>
            <w:tcW w:w="931" w:type="dxa"/>
            <w:gridSpan w:val="4"/>
            <w:tcBorders>
              <w:top w:val="single" w:sz="4" w:space="0" w:color="auto"/>
              <w:left w:val="single" w:sz="4" w:space="0" w:color="auto"/>
            </w:tcBorders>
            <w:shd w:val="clear" w:color="auto" w:fill="auto"/>
            <w:vAlign w:val="center"/>
          </w:tcPr>
          <w:p w14:paraId="56DBC723"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5146" w:type="dxa"/>
            <w:gridSpan w:val="9"/>
            <w:tcBorders>
              <w:top w:val="single" w:sz="4" w:space="0" w:color="auto"/>
              <w:left w:val="single" w:sz="4" w:space="0" w:color="auto"/>
            </w:tcBorders>
            <w:shd w:val="clear" w:color="auto" w:fill="auto"/>
            <w:vAlign w:val="bottom"/>
          </w:tcPr>
          <w:p w14:paraId="487364E7" w14:textId="77777777" w:rsidR="00326B66" w:rsidRPr="001C7010"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Задача «Создание условий для хранения, изучения и публичного представления музейных предметов и музейных коллекций музеев Ивнянского района»</w:t>
            </w:r>
          </w:p>
          <w:p w14:paraId="0DF2CDEF" w14:textId="77777777" w:rsidR="00326B66" w:rsidRPr="001C7010" w:rsidRDefault="00326B66" w:rsidP="00326B66">
            <w:pPr>
              <w:rPr>
                <w:rFonts w:ascii="Times New Roman" w:eastAsia="Times New Roman" w:hAnsi="Times New Roman" w:cs="Times New Roman"/>
                <w:sz w:val="20"/>
                <w:szCs w:val="20"/>
              </w:rPr>
            </w:pPr>
          </w:p>
        </w:tc>
        <w:tc>
          <w:tcPr>
            <w:tcW w:w="2414" w:type="dxa"/>
            <w:gridSpan w:val="6"/>
            <w:tcBorders>
              <w:top w:val="single" w:sz="4" w:space="0" w:color="auto"/>
              <w:left w:val="single" w:sz="4" w:space="0" w:color="auto"/>
            </w:tcBorders>
            <w:shd w:val="clear" w:color="auto" w:fill="auto"/>
          </w:tcPr>
          <w:p w14:paraId="36D2FF66" w14:textId="77777777" w:rsidR="00326B66" w:rsidRPr="001C7010" w:rsidRDefault="00326B66" w:rsidP="00326B66">
            <w:pPr>
              <w:rPr>
                <w:rFonts w:ascii="Times New Roman" w:hAnsi="Times New Roman" w:cs="Times New Roman"/>
                <w:sz w:val="20"/>
                <w:szCs w:val="20"/>
              </w:rPr>
            </w:pPr>
          </w:p>
        </w:tc>
        <w:tc>
          <w:tcPr>
            <w:tcW w:w="4837" w:type="dxa"/>
            <w:gridSpan w:val="11"/>
            <w:tcBorders>
              <w:top w:val="single" w:sz="4" w:space="0" w:color="auto"/>
              <w:left w:val="single" w:sz="4" w:space="0" w:color="auto"/>
            </w:tcBorders>
            <w:shd w:val="clear" w:color="auto" w:fill="auto"/>
            <w:vAlign w:val="center"/>
          </w:tcPr>
          <w:p w14:paraId="579CC106" w14:textId="77777777" w:rsidR="00326B66" w:rsidRPr="001C7010" w:rsidRDefault="00326B66" w:rsidP="00326B66">
            <w:pPr>
              <w:ind w:left="240" w:hanging="2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Управление культуры администрации муниципального района «Ивнянский район» Белгородской области (Быкова Татьяна Павловна-начальник управления)</w:t>
            </w:r>
          </w:p>
          <w:p w14:paraId="33A5DC45" w14:textId="77777777" w:rsidR="00326B66" w:rsidRPr="001C7010" w:rsidRDefault="00326B66" w:rsidP="00326B66">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right w:val="single" w:sz="4" w:space="0" w:color="auto"/>
            </w:tcBorders>
            <w:shd w:val="clear" w:color="auto" w:fill="auto"/>
          </w:tcPr>
          <w:p w14:paraId="7D001BC7" w14:textId="77777777" w:rsidR="00326B66" w:rsidRPr="001C7010" w:rsidRDefault="00326B66" w:rsidP="00326B66">
            <w:pPr>
              <w:rPr>
                <w:rFonts w:ascii="Times New Roman" w:hAnsi="Times New Roman" w:cs="Times New Roman"/>
                <w:sz w:val="20"/>
                <w:szCs w:val="20"/>
              </w:rPr>
            </w:pPr>
          </w:p>
        </w:tc>
      </w:tr>
      <w:tr w:rsidR="00326B66" w:rsidRPr="001C7010" w14:paraId="0E865CE8" w14:textId="77777777" w:rsidTr="00302589">
        <w:trPr>
          <w:trHeight w:hRule="exact" w:val="999"/>
          <w:jc w:val="center"/>
        </w:trPr>
        <w:tc>
          <w:tcPr>
            <w:tcW w:w="931" w:type="dxa"/>
            <w:gridSpan w:val="4"/>
            <w:tcBorders>
              <w:top w:val="single" w:sz="4" w:space="0" w:color="auto"/>
              <w:left w:val="single" w:sz="4" w:space="0" w:color="auto"/>
            </w:tcBorders>
            <w:shd w:val="clear" w:color="auto" w:fill="auto"/>
            <w:vAlign w:val="center"/>
          </w:tcPr>
          <w:p w14:paraId="333A52BF"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w:t>
            </w:r>
          </w:p>
        </w:tc>
        <w:tc>
          <w:tcPr>
            <w:tcW w:w="5146" w:type="dxa"/>
            <w:gridSpan w:val="9"/>
            <w:tcBorders>
              <w:top w:val="single" w:sz="4" w:space="0" w:color="auto"/>
              <w:left w:val="single" w:sz="4" w:space="0" w:color="auto"/>
            </w:tcBorders>
            <w:shd w:val="clear" w:color="auto" w:fill="auto"/>
          </w:tcPr>
          <w:p w14:paraId="5F8538F5" w14:textId="77777777" w:rsidR="00326B66" w:rsidRPr="001C7010" w:rsidRDefault="00326B66" w:rsidP="00326B66">
            <w:pPr>
              <w:tabs>
                <w:tab w:val="left" w:pos="3432"/>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Мероприятие (результат)</w:t>
            </w:r>
          </w:p>
          <w:p w14:paraId="14E70B76" w14:textId="77777777" w:rsidR="00326B66" w:rsidRPr="001C7010" w:rsidRDefault="00326B66" w:rsidP="00326B66">
            <w:pPr>
              <w:autoSpaceDE w:val="0"/>
              <w:autoSpaceDN w:val="0"/>
              <w:ind w:left="102" w:right="-9"/>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w:t>
            </w:r>
            <w:r w:rsidRPr="001C7010">
              <w:rPr>
                <w:rFonts w:ascii="Times New Roman" w:eastAsia="Times New Roman" w:hAnsi="Times New Roman" w:cs="Times New Roman"/>
                <w:color w:val="auto"/>
                <w:sz w:val="20"/>
                <w:szCs w:val="20"/>
              </w:rPr>
              <w:t>Увеличен уровень посещения муниципальных музеев Ивнянского района на одного жителя.</w:t>
            </w:r>
            <w:r>
              <w:rPr>
                <w:rFonts w:ascii="Times New Roman" w:eastAsia="Times New Roman" w:hAnsi="Times New Roman" w:cs="Times New Roman"/>
                <w:color w:val="auto"/>
                <w:sz w:val="20"/>
                <w:szCs w:val="20"/>
              </w:rPr>
              <w:t>» в 2027 году реали</w:t>
            </w:r>
            <w:r w:rsidR="00465CC5">
              <w:rPr>
                <w:rFonts w:ascii="Times New Roman" w:eastAsia="Times New Roman" w:hAnsi="Times New Roman" w:cs="Times New Roman"/>
                <w:color w:val="auto"/>
                <w:sz w:val="20"/>
                <w:szCs w:val="20"/>
              </w:rPr>
              <w:t>з</w:t>
            </w:r>
            <w:r>
              <w:rPr>
                <w:rFonts w:ascii="Times New Roman" w:eastAsia="Times New Roman" w:hAnsi="Times New Roman" w:cs="Times New Roman"/>
                <w:color w:val="auto"/>
                <w:sz w:val="20"/>
                <w:szCs w:val="20"/>
              </w:rPr>
              <w:t>ации</w:t>
            </w:r>
          </w:p>
          <w:p w14:paraId="7EAF7C63" w14:textId="77777777" w:rsidR="00326B66" w:rsidRPr="001C7010" w:rsidRDefault="00326B66" w:rsidP="00326B66">
            <w:pPr>
              <w:autoSpaceDE w:val="0"/>
              <w:autoSpaceDN w:val="0"/>
              <w:ind w:left="102" w:right="-9"/>
              <w:rPr>
                <w:rFonts w:ascii="Times New Roman" w:eastAsia="Times New Roman" w:hAnsi="Times New Roman" w:cs="Times New Roman"/>
                <w:color w:val="auto"/>
                <w:sz w:val="20"/>
                <w:szCs w:val="20"/>
              </w:rPr>
            </w:pPr>
          </w:p>
          <w:p w14:paraId="2D43EFF5" w14:textId="77777777" w:rsidR="00326B66" w:rsidRPr="001C7010" w:rsidRDefault="00326B66" w:rsidP="00326B66">
            <w:pPr>
              <w:rPr>
                <w:rFonts w:ascii="Times New Roman" w:eastAsia="Times New Roman" w:hAnsi="Times New Roman" w:cs="Times New Roman"/>
                <w:sz w:val="20"/>
                <w:szCs w:val="20"/>
              </w:rPr>
            </w:pPr>
          </w:p>
        </w:tc>
        <w:tc>
          <w:tcPr>
            <w:tcW w:w="2414" w:type="dxa"/>
            <w:gridSpan w:val="6"/>
            <w:tcBorders>
              <w:top w:val="single" w:sz="4" w:space="0" w:color="auto"/>
              <w:left w:val="single" w:sz="4" w:space="0" w:color="auto"/>
            </w:tcBorders>
            <w:shd w:val="clear" w:color="auto" w:fill="auto"/>
            <w:vAlign w:val="center"/>
          </w:tcPr>
          <w:p w14:paraId="22594593"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X</w:t>
            </w:r>
          </w:p>
        </w:tc>
        <w:tc>
          <w:tcPr>
            <w:tcW w:w="4837" w:type="dxa"/>
            <w:gridSpan w:val="11"/>
            <w:tcBorders>
              <w:top w:val="single" w:sz="4" w:space="0" w:color="auto"/>
              <w:left w:val="single" w:sz="4" w:space="0" w:color="auto"/>
            </w:tcBorders>
            <w:shd w:val="clear" w:color="auto" w:fill="auto"/>
            <w:vAlign w:val="bottom"/>
          </w:tcPr>
          <w:p w14:paraId="55CEDB63" w14:textId="77777777" w:rsidR="00326B66" w:rsidRPr="001C7010" w:rsidRDefault="00326B66" w:rsidP="00326B66">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right w:val="single" w:sz="4" w:space="0" w:color="auto"/>
            </w:tcBorders>
            <w:shd w:val="clear" w:color="auto" w:fill="auto"/>
          </w:tcPr>
          <w:p w14:paraId="7BC34DA3" w14:textId="77777777" w:rsidR="00326B66" w:rsidRPr="001C7010" w:rsidRDefault="00326B66" w:rsidP="00326B66">
            <w:pPr>
              <w:rPr>
                <w:rFonts w:ascii="Times New Roman" w:hAnsi="Times New Roman" w:cs="Times New Roman"/>
                <w:sz w:val="20"/>
                <w:szCs w:val="20"/>
              </w:rPr>
            </w:pPr>
          </w:p>
        </w:tc>
      </w:tr>
      <w:tr w:rsidR="00326B66" w:rsidRPr="001C7010" w14:paraId="271F33B9" w14:textId="77777777" w:rsidTr="00302589">
        <w:trPr>
          <w:trHeight w:hRule="exact" w:val="1269"/>
          <w:jc w:val="center"/>
        </w:trPr>
        <w:tc>
          <w:tcPr>
            <w:tcW w:w="931" w:type="dxa"/>
            <w:gridSpan w:val="4"/>
            <w:tcBorders>
              <w:top w:val="single" w:sz="4" w:space="0" w:color="auto"/>
              <w:left w:val="single" w:sz="4" w:space="0" w:color="auto"/>
              <w:bottom w:val="single" w:sz="4" w:space="0" w:color="auto"/>
            </w:tcBorders>
            <w:shd w:val="clear" w:color="auto" w:fill="auto"/>
            <w:vAlign w:val="center"/>
          </w:tcPr>
          <w:p w14:paraId="53A6D8F7" w14:textId="77777777" w:rsidR="00326B66" w:rsidRPr="001C7010" w:rsidRDefault="00326B66" w:rsidP="00326B66">
            <w:pPr>
              <w:ind w:firstLine="22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1.1.1.1.</w:t>
            </w:r>
          </w:p>
          <w:p w14:paraId="42DE6DC5" w14:textId="77777777" w:rsidR="00326B66" w:rsidRPr="001C7010" w:rsidRDefault="00326B66" w:rsidP="00326B66">
            <w:pPr>
              <w:ind w:firstLine="220"/>
              <w:rPr>
                <w:rFonts w:ascii="Times New Roman" w:eastAsia="Times New Roman" w:hAnsi="Times New Roman" w:cs="Times New Roman"/>
                <w:sz w:val="20"/>
                <w:szCs w:val="20"/>
              </w:rPr>
            </w:pPr>
          </w:p>
          <w:p w14:paraId="6A2609F0" w14:textId="77777777" w:rsidR="00326B66" w:rsidRPr="001C7010" w:rsidRDefault="00326B66" w:rsidP="00326B66">
            <w:pPr>
              <w:ind w:firstLine="220"/>
              <w:rPr>
                <w:rFonts w:ascii="Times New Roman" w:eastAsia="Times New Roman" w:hAnsi="Times New Roman" w:cs="Times New Roman"/>
                <w:sz w:val="20"/>
                <w:szCs w:val="20"/>
              </w:rPr>
            </w:pPr>
          </w:p>
          <w:p w14:paraId="50582131" w14:textId="77777777" w:rsidR="00326B66" w:rsidRPr="001C7010" w:rsidRDefault="00326B66" w:rsidP="00326B66">
            <w:pPr>
              <w:ind w:firstLine="220"/>
              <w:rPr>
                <w:rFonts w:ascii="Times New Roman" w:eastAsia="Times New Roman" w:hAnsi="Times New Roman" w:cs="Times New Roman"/>
                <w:sz w:val="20"/>
                <w:szCs w:val="20"/>
              </w:rPr>
            </w:pPr>
          </w:p>
          <w:p w14:paraId="5FFE28F2" w14:textId="77777777" w:rsidR="00326B66" w:rsidRPr="001C7010" w:rsidRDefault="00326B66" w:rsidP="00326B66">
            <w:pPr>
              <w:ind w:firstLine="220"/>
              <w:rPr>
                <w:rFonts w:ascii="Times New Roman" w:eastAsia="Times New Roman" w:hAnsi="Times New Roman" w:cs="Times New Roman"/>
                <w:sz w:val="20"/>
                <w:szCs w:val="20"/>
              </w:rPr>
            </w:pPr>
          </w:p>
          <w:p w14:paraId="3475A514" w14:textId="77777777" w:rsidR="00326B66" w:rsidRPr="001C7010" w:rsidRDefault="00326B66" w:rsidP="00326B66">
            <w:pPr>
              <w:ind w:firstLine="220"/>
              <w:rPr>
                <w:rFonts w:ascii="Times New Roman" w:eastAsia="Times New Roman" w:hAnsi="Times New Roman" w:cs="Times New Roman"/>
                <w:sz w:val="20"/>
                <w:szCs w:val="20"/>
              </w:rPr>
            </w:pPr>
          </w:p>
        </w:tc>
        <w:tc>
          <w:tcPr>
            <w:tcW w:w="5146" w:type="dxa"/>
            <w:gridSpan w:val="9"/>
            <w:tcBorders>
              <w:top w:val="single" w:sz="4" w:space="0" w:color="auto"/>
              <w:left w:val="single" w:sz="4" w:space="0" w:color="auto"/>
              <w:bottom w:val="single" w:sz="4" w:space="0" w:color="auto"/>
            </w:tcBorders>
            <w:shd w:val="clear" w:color="auto" w:fill="auto"/>
            <w:vAlign w:val="center"/>
          </w:tcPr>
          <w:p w14:paraId="204ACFF4" w14:textId="77777777" w:rsidR="00326B66" w:rsidRPr="001C7010"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w:t>
            </w:r>
            <w:r>
              <w:rPr>
                <w:rFonts w:ascii="Times New Roman" w:eastAsia="Times New Roman" w:hAnsi="Times New Roman" w:cs="Times New Roman"/>
                <w:sz w:val="20"/>
                <w:szCs w:val="20"/>
              </w:rPr>
              <w:t>1.</w:t>
            </w:r>
            <w:r w:rsidRPr="001C7010">
              <w:rPr>
                <w:rFonts w:ascii="Times New Roman" w:eastAsia="Times New Roman" w:hAnsi="Times New Roman" w:cs="Times New Roman"/>
                <w:sz w:val="20"/>
                <w:szCs w:val="20"/>
              </w:rPr>
              <w:t xml:space="preserve"> «Утверждено муниципальное задание на. оказание муниципальных услуг (выполнение работ) муниципальными музеями» </w:t>
            </w:r>
          </w:p>
          <w:p w14:paraId="71187564" w14:textId="77777777" w:rsidR="00326B66" w:rsidRPr="001C7010" w:rsidRDefault="00326B66" w:rsidP="00326B66">
            <w:pPr>
              <w:rPr>
                <w:rFonts w:ascii="Times New Roman" w:eastAsia="Times New Roman" w:hAnsi="Times New Roman" w:cs="Times New Roman"/>
                <w:sz w:val="20"/>
                <w:szCs w:val="20"/>
              </w:rPr>
            </w:pPr>
          </w:p>
          <w:p w14:paraId="525C6E8B" w14:textId="77777777" w:rsidR="00326B66" w:rsidRPr="001C7010" w:rsidRDefault="00326B66" w:rsidP="00326B66">
            <w:pPr>
              <w:rPr>
                <w:rFonts w:ascii="Times New Roman" w:eastAsia="Times New Roman" w:hAnsi="Times New Roman" w:cs="Times New Roman"/>
                <w:sz w:val="20"/>
                <w:szCs w:val="20"/>
              </w:rPr>
            </w:pPr>
          </w:p>
          <w:p w14:paraId="3F09B605" w14:textId="77777777" w:rsidR="00326B66" w:rsidRPr="001C7010" w:rsidRDefault="00326B66" w:rsidP="00326B66">
            <w:pPr>
              <w:rPr>
                <w:rFonts w:ascii="Times New Roman" w:eastAsia="Times New Roman" w:hAnsi="Times New Roman" w:cs="Times New Roman"/>
                <w:sz w:val="20"/>
                <w:szCs w:val="20"/>
              </w:rPr>
            </w:pPr>
          </w:p>
          <w:p w14:paraId="7298AA64" w14:textId="77777777" w:rsidR="00326B66" w:rsidRPr="001C7010" w:rsidRDefault="00326B66" w:rsidP="00326B66">
            <w:pPr>
              <w:rPr>
                <w:rFonts w:ascii="Times New Roman" w:eastAsia="Times New Roman" w:hAnsi="Times New Roman" w:cs="Times New Roman"/>
                <w:sz w:val="20"/>
                <w:szCs w:val="20"/>
              </w:rPr>
            </w:pPr>
          </w:p>
        </w:tc>
        <w:tc>
          <w:tcPr>
            <w:tcW w:w="2414" w:type="dxa"/>
            <w:gridSpan w:val="6"/>
            <w:tcBorders>
              <w:top w:val="single" w:sz="4" w:space="0" w:color="auto"/>
              <w:left w:val="single" w:sz="4" w:space="0" w:color="auto"/>
              <w:bottom w:val="single" w:sz="4" w:space="0" w:color="auto"/>
            </w:tcBorders>
            <w:shd w:val="clear" w:color="auto" w:fill="auto"/>
            <w:vAlign w:val="center"/>
          </w:tcPr>
          <w:p w14:paraId="65CDB097" w14:textId="77777777" w:rsidR="00326B66" w:rsidRPr="001C7010" w:rsidRDefault="00326B66" w:rsidP="00326B66">
            <w:pPr>
              <w:ind w:firstLine="6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31.01.</w:t>
            </w:r>
            <w:r>
              <w:rPr>
                <w:rFonts w:ascii="Times New Roman" w:eastAsia="Times New Roman" w:hAnsi="Times New Roman" w:cs="Times New Roman"/>
                <w:sz w:val="20"/>
                <w:szCs w:val="20"/>
              </w:rPr>
              <w:t>2027</w:t>
            </w:r>
          </w:p>
          <w:p w14:paraId="1EFC9136" w14:textId="77777777" w:rsidR="00326B66" w:rsidRPr="001C7010" w:rsidRDefault="00326B66" w:rsidP="00326B66">
            <w:pPr>
              <w:ind w:firstLine="600"/>
              <w:rPr>
                <w:rFonts w:ascii="Times New Roman" w:eastAsia="Times New Roman" w:hAnsi="Times New Roman" w:cs="Times New Roman"/>
                <w:sz w:val="20"/>
                <w:szCs w:val="20"/>
              </w:rPr>
            </w:pPr>
          </w:p>
          <w:p w14:paraId="5A5B7DDC" w14:textId="77777777" w:rsidR="00326B66" w:rsidRPr="001C7010" w:rsidRDefault="00326B66" w:rsidP="00326B66">
            <w:pPr>
              <w:ind w:firstLine="600"/>
              <w:rPr>
                <w:rFonts w:ascii="Times New Roman" w:eastAsia="Times New Roman" w:hAnsi="Times New Roman" w:cs="Times New Roman"/>
                <w:sz w:val="20"/>
                <w:szCs w:val="20"/>
              </w:rPr>
            </w:pPr>
          </w:p>
          <w:p w14:paraId="02F85870" w14:textId="77777777" w:rsidR="00326B66" w:rsidRPr="001C7010" w:rsidRDefault="00326B66" w:rsidP="00326B66">
            <w:pPr>
              <w:ind w:firstLine="600"/>
              <w:rPr>
                <w:rFonts w:ascii="Times New Roman" w:eastAsia="Times New Roman" w:hAnsi="Times New Roman" w:cs="Times New Roman"/>
                <w:sz w:val="20"/>
                <w:szCs w:val="20"/>
              </w:rPr>
            </w:pPr>
          </w:p>
          <w:p w14:paraId="0C65694D" w14:textId="77777777" w:rsidR="00326B66" w:rsidRPr="001C7010" w:rsidRDefault="00326B66" w:rsidP="00326B66">
            <w:pPr>
              <w:ind w:firstLine="600"/>
              <w:rPr>
                <w:rFonts w:ascii="Times New Roman" w:eastAsia="Times New Roman" w:hAnsi="Times New Roman" w:cs="Times New Roman"/>
                <w:sz w:val="20"/>
                <w:szCs w:val="20"/>
              </w:rPr>
            </w:pPr>
          </w:p>
          <w:p w14:paraId="298573B0" w14:textId="77777777" w:rsidR="00326B66" w:rsidRPr="001C7010" w:rsidRDefault="00326B66" w:rsidP="00326B66">
            <w:pPr>
              <w:ind w:firstLine="600"/>
              <w:rPr>
                <w:rFonts w:ascii="Times New Roman" w:eastAsia="Times New Roman" w:hAnsi="Times New Roman" w:cs="Times New Roman"/>
                <w:sz w:val="20"/>
                <w:szCs w:val="20"/>
              </w:rPr>
            </w:pPr>
          </w:p>
        </w:tc>
        <w:tc>
          <w:tcPr>
            <w:tcW w:w="4837" w:type="dxa"/>
            <w:gridSpan w:val="11"/>
            <w:tcBorders>
              <w:top w:val="single" w:sz="4" w:space="0" w:color="auto"/>
              <w:left w:val="single" w:sz="4" w:space="0" w:color="auto"/>
              <w:bottom w:val="single" w:sz="4" w:space="0" w:color="auto"/>
            </w:tcBorders>
            <w:shd w:val="clear" w:color="auto" w:fill="auto"/>
          </w:tcPr>
          <w:p w14:paraId="7FB3E0B2"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32BFFF58"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Савицкая Валентина Ивановна – главный экономист управления культуры</w:t>
            </w:r>
            <w:r>
              <w:rPr>
                <w:rFonts w:ascii="Times New Roman" w:eastAsia="Times New Roman" w:hAnsi="Times New Roman" w:cs="Times New Roman"/>
                <w:sz w:val="20"/>
                <w:szCs w:val="20"/>
              </w:rPr>
              <w:t>.</w:t>
            </w:r>
          </w:p>
        </w:tc>
        <w:tc>
          <w:tcPr>
            <w:tcW w:w="21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AB399C8"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Утвержденное муниципальное задание</w:t>
            </w:r>
          </w:p>
        </w:tc>
      </w:tr>
      <w:tr w:rsidR="00326B66" w:rsidRPr="001C7010" w14:paraId="40CA3F7B" w14:textId="77777777" w:rsidTr="00302589">
        <w:trPr>
          <w:trHeight w:hRule="exact" w:val="1287"/>
          <w:jc w:val="center"/>
        </w:trPr>
        <w:tc>
          <w:tcPr>
            <w:tcW w:w="931" w:type="dxa"/>
            <w:gridSpan w:val="4"/>
            <w:tcBorders>
              <w:top w:val="single" w:sz="4" w:space="0" w:color="auto"/>
              <w:left w:val="single" w:sz="4" w:space="0" w:color="auto"/>
              <w:bottom w:val="single" w:sz="4" w:space="0" w:color="auto"/>
            </w:tcBorders>
            <w:shd w:val="clear" w:color="auto" w:fill="auto"/>
            <w:vAlign w:val="center"/>
          </w:tcPr>
          <w:p w14:paraId="730FFE2C" w14:textId="77777777" w:rsidR="00326B66"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1.1.1.2.</w:t>
            </w:r>
          </w:p>
          <w:p w14:paraId="4796C024" w14:textId="77777777" w:rsidR="00326B66" w:rsidRDefault="00326B66" w:rsidP="00326B66">
            <w:pPr>
              <w:jc w:val="center"/>
              <w:rPr>
                <w:rFonts w:ascii="Times New Roman" w:eastAsia="Times New Roman" w:hAnsi="Times New Roman" w:cs="Times New Roman"/>
                <w:sz w:val="20"/>
                <w:szCs w:val="20"/>
              </w:rPr>
            </w:pPr>
          </w:p>
          <w:p w14:paraId="7D55FD1E" w14:textId="77777777" w:rsidR="00326B66" w:rsidRDefault="00326B66" w:rsidP="00326B66">
            <w:pPr>
              <w:jc w:val="center"/>
              <w:rPr>
                <w:rFonts w:ascii="Times New Roman" w:eastAsia="Times New Roman" w:hAnsi="Times New Roman" w:cs="Times New Roman"/>
                <w:sz w:val="20"/>
                <w:szCs w:val="20"/>
              </w:rPr>
            </w:pPr>
          </w:p>
          <w:p w14:paraId="66DC5225" w14:textId="77777777" w:rsidR="00326B66" w:rsidRDefault="00326B66" w:rsidP="00326B66">
            <w:pPr>
              <w:jc w:val="center"/>
              <w:rPr>
                <w:rFonts w:ascii="Times New Roman" w:eastAsia="Times New Roman" w:hAnsi="Times New Roman" w:cs="Times New Roman"/>
                <w:sz w:val="20"/>
                <w:szCs w:val="20"/>
              </w:rPr>
            </w:pPr>
          </w:p>
          <w:p w14:paraId="2D484529" w14:textId="77777777" w:rsidR="00326B66" w:rsidRPr="001C7010" w:rsidRDefault="00326B66" w:rsidP="00326B66">
            <w:pPr>
              <w:jc w:val="center"/>
              <w:rPr>
                <w:rFonts w:ascii="Times New Roman" w:eastAsia="Times New Roman" w:hAnsi="Times New Roman" w:cs="Times New Roman"/>
                <w:sz w:val="20"/>
                <w:szCs w:val="20"/>
              </w:rPr>
            </w:pPr>
          </w:p>
        </w:tc>
        <w:tc>
          <w:tcPr>
            <w:tcW w:w="5146" w:type="dxa"/>
            <w:gridSpan w:val="9"/>
            <w:tcBorders>
              <w:top w:val="single" w:sz="4" w:space="0" w:color="auto"/>
              <w:left w:val="single" w:sz="4" w:space="0" w:color="auto"/>
              <w:bottom w:val="single" w:sz="4" w:space="0" w:color="auto"/>
            </w:tcBorders>
            <w:shd w:val="clear" w:color="auto" w:fill="auto"/>
            <w:vAlign w:val="bottom"/>
          </w:tcPr>
          <w:p w14:paraId="48920911" w14:textId="77777777" w:rsidR="00326B66" w:rsidRPr="001C7010" w:rsidRDefault="00326B66" w:rsidP="00326B66">
            <w:pPr>
              <w:tabs>
                <w:tab w:val="left" w:pos="4416"/>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1.1.2. «Заключено соглашение о порядке и условиях предоставления субсидии на выполнение муниципального задания</w:t>
            </w:r>
            <w:r w:rsidRPr="001C7010">
              <w:rPr>
                <w:rFonts w:ascii="Times New Roman" w:eastAsia="Times New Roman" w:hAnsi="Times New Roman" w:cs="Times New Roman"/>
                <w:sz w:val="20"/>
                <w:szCs w:val="20"/>
              </w:rPr>
              <w:tab/>
              <w:t>.</w:t>
            </w:r>
          </w:p>
          <w:p w14:paraId="25729C7B" w14:textId="77777777" w:rsidR="00326B66"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на оказание муниципальных услуг (выполнение работ) с муниципальными музеями»</w:t>
            </w:r>
          </w:p>
          <w:p w14:paraId="38E9E337" w14:textId="77777777" w:rsidR="00326B66" w:rsidRPr="001C7010" w:rsidRDefault="00326B66" w:rsidP="00326B66">
            <w:pPr>
              <w:rPr>
                <w:rFonts w:ascii="Times New Roman" w:eastAsia="Times New Roman" w:hAnsi="Times New Roman" w:cs="Times New Roman"/>
                <w:sz w:val="20"/>
                <w:szCs w:val="20"/>
              </w:rPr>
            </w:pPr>
          </w:p>
        </w:tc>
        <w:tc>
          <w:tcPr>
            <w:tcW w:w="2414" w:type="dxa"/>
            <w:gridSpan w:val="6"/>
            <w:tcBorders>
              <w:top w:val="single" w:sz="4" w:space="0" w:color="auto"/>
              <w:left w:val="single" w:sz="4" w:space="0" w:color="auto"/>
              <w:bottom w:val="single" w:sz="4" w:space="0" w:color="auto"/>
            </w:tcBorders>
            <w:shd w:val="clear" w:color="auto" w:fill="auto"/>
            <w:vAlign w:val="center"/>
          </w:tcPr>
          <w:p w14:paraId="7FBE8839" w14:textId="77777777" w:rsidR="00326B66"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20.02.</w:t>
            </w:r>
            <w:r>
              <w:rPr>
                <w:rFonts w:ascii="Times New Roman" w:eastAsia="Times New Roman" w:hAnsi="Times New Roman" w:cs="Times New Roman"/>
                <w:sz w:val="20"/>
                <w:szCs w:val="20"/>
              </w:rPr>
              <w:t>2027</w:t>
            </w:r>
          </w:p>
          <w:p w14:paraId="4B7CEB57" w14:textId="77777777" w:rsidR="00326B66" w:rsidRDefault="00326B66" w:rsidP="00326B66">
            <w:pPr>
              <w:jc w:val="center"/>
              <w:rPr>
                <w:rFonts w:ascii="Times New Roman" w:eastAsia="Times New Roman" w:hAnsi="Times New Roman" w:cs="Times New Roman"/>
                <w:sz w:val="20"/>
                <w:szCs w:val="20"/>
              </w:rPr>
            </w:pPr>
          </w:p>
          <w:p w14:paraId="125D5388" w14:textId="77777777" w:rsidR="00326B66" w:rsidRDefault="00326B66" w:rsidP="00326B66">
            <w:pPr>
              <w:jc w:val="center"/>
              <w:rPr>
                <w:rFonts w:ascii="Times New Roman" w:eastAsia="Times New Roman" w:hAnsi="Times New Roman" w:cs="Times New Roman"/>
                <w:sz w:val="20"/>
                <w:szCs w:val="20"/>
              </w:rPr>
            </w:pPr>
          </w:p>
          <w:p w14:paraId="215A439A" w14:textId="77777777" w:rsidR="00326B66" w:rsidRDefault="00326B66" w:rsidP="00326B66">
            <w:pPr>
              <w:jc w:val="center"/>
              <w:rPr>
                <w:rFonts w:ascii="Times New Roman" w:eastAsia="Times New Roman" w:hAnsi="Times New Roman" w:cs="Times New Roman"/>
                <w:sz w:val="20"/>
                <w:szCs w:val="20"/>
              </w:rPr>
            </w:pPr>
          </w:p>
          <w:p w14:paraId="1EE03175" w14:textId="77777777" w:rsidR="00326B66" w:rsidRDefault="00326B66" w:rsidP="00326B66">
            <w:pPr>
              <w:jc w:val="center"/>
              <w:rPr>
                <w:rFonts w:ascii="Times New Roman" w:eastAsia="Times New Roman" w:hAnsi="Times New Roman" w:cs="Times New Roman"/>
                <w:sz w:val="20"/>
                <w:szCs w:val="20"/>
              </w:rPr>
            </w:pPr>
          </w:p>
          <w:p w14:paraId="19D6060F" w14:textId="77777777" w:rsidR="00326B66" w:rsidRPr="001C7010" w:rsidRDefault="00326B66" w:rsidP="00326B66">
            <w:pPr>
              <w:jc w:val="center"/>
              <w:rPr>
                <w:rFonts w:ascii="Times New Roman" w:eastAsia="Times New Roman" w:hAnsi="Times New Roman" w:cs="Times New Roman"/>
                <w:sz w:val="20"/>
                <w:szCs w:val="20"/>
              </w:rPr>
            </w:pPr>
          </w:p>
        </w:tc>
        <w:tc>
          <w:tcPr>
            <w:tcW w:w="4837" w:type="dxa"/>
            <w:gridSpan w:val="11"/>
            <w:tcBorders>
              <w:top w:val="single" w:sz="4" w:space="0" w:color="auto"/>
              <w:left w:val="single" w:sz="4" w:space="0" w:color="auto"/>
              <w:bottom w:val="single" w:sz="4" w:space="0" w:color="auto"/>
            </w:tcBorders>
            <w:shd w:val="clear" w:color="auto" w:fill="auto"/>
            <w:vAlign w:val="bottom"/>
          </w:tcPr>
          <w:p w14:paraId="42B33BE6" w14:textId="77777777" w:rsidR="00326B66"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Савицкая Валентина Ивановна – главный экономист управления культуры администрации муниципального района «Ивнянский район» Белгородской области;</w:t>
            </w:r>
          </w:p>
          <w:p w14:paraId="710DC736" w14:textId="77777777" w:rsidR="00326B66" w:rsidRDefault="00326B66" w:rsidP="00326B66">
            <w:pPr>
              <w:jc w:val="center"/>
              <w:rPr>
                <w:rFonts w:ascii="Times New Roman" w:eastAsia="Times New Roman" w:hAnsi="Times New Roman" w:cs="Times New Roman"/>
                <w:sz w:val="20"/>
                <w:szCs w:val="20"/>
              </w:rPr>
            </w:pPr>
          </w:p>
          <w:p w14:paraId="38A04898" w14:textId="77777777" w:rsidR="00326B66" w:rsidRDefault="00326B66" w:rsidP="00326B66">
            <w:pPr>
              <w:jc w:val="center"/>
              <w:rPr>
                <w:rFonts w:ascii="Times New Roman" w:eastAsia="Times New Roman" w:hAnsi="Times New Roman" w:cs="Times New Roman"/>
                <w:sz w:val="20"/>
                <w:szCs w:val="20"/>
              </w:rPr>
            </w:pPr>
          </w:p>
          <w:p w14:paraId="780DD14C" w14:textId="77777777" w:rsidR="00326B66" w:rsidRPr="001C7010" w:rsidRDefault="00326B66" w:rsidP="00326B66">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2347E5" w14:textId="77777777" w:rsidR="00326B66"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Заключенное соглашение ’</w:t>
            </w:r>
          </w:p>
          <w:p w14:paraId="7589FC9F" w14:textId="77777777" w:rsidR="00326B66" w:rsidRDefault="00326B66" w:rsidP="00326B66">
            <w:pPr>
              <w:jc w:val="center"/>
              <w:rPr>
                <w:rFonts w:ascii="Times New Roman" w:eastAsia="Times New Roman" w:hAnsi="Times New Roman" w:cs="Times New Roman"/>
                <w:sz w:val="20"/>
                <w:szCs w:val="20"/>
              </w:rPr>
            </w:pPr>
          </w:p>
          <w:p w14:paraId="49AD5732" w14:textId="77777777" w:rsidR="00326B66" w:rsidRDefault="00326B66" w:rsidP="00326B66">
            <w:pPr>
              <w:jc w:val="center"/>
              <w:rPr>
                <w:rFonts w:ascii="Times New Roman" w:eastAsia="Times New Roman" w:hAnsi="Times New Roman" w:cs="Times New Roman"/>
                <w:sz w:val="20"/>
                <w:szCs w:val="20"/>
              </w:rPr>
            </w:pPr>
          </w:p>
          <w:p w14:paraId="19F707B0" w14:textId="77777777" w:rsidR="00326B66" w:rsidRDefault="00326B66" w:rsidP="00326B66">
            <w:pPr>
              <w:jc w:val="center"/>
              <w:rPr>
                <w:rFonts w:ascii="Times New Roman" w:eastAsia="Times New Roman" w:hAnsi="Times New Roman" w:cs="Times New Roman"/>
                <w:sz w:val="20"/>
                <w:szCs w:val="20"/>
              </w:rPr>
            </w:pPr>
          </w:p>
          <w:p w14:paraId="34EE9B58" w14:textId="77777777" w:rsidR="00326B66" w:rsidRPr="001C7010" w:rsidRDefault="00326B66" w:rsidP="00326B66">
            <w:pPr>
              <w:jc w:val="center"/>
              <w:rPr>
                <w:rFonts w:ascii="Times New Roman" w:eastAsia="Times New Roman" w:hAnsi="Times New Roman" w:cs="Times New Roman"/>
                <w:sz w:val="20"/>
                <w:szCs w:val="20"/>
              </w:rPr>
            </w:pPr>
          </w:p>
        </w:tc>
      </w:tr>
      <w:tr w:rsidR="00326B66" w:rsidRPr="001C7010" w14:paraId="1F74B55D" w14:textId="77777777" w:rsidTr="00302589">
        <w:trPr>
          <w:trHeight w:hRule="exact" w:val="715"/>
          <w:jc w:val="center"/>
        </w:trPr>
        <w:tc>
          <w:tcPr>
            <w:tcW w:w="931" w:type="dxa"/>
            <w:gridSpan w:val="4"/>
            <w:tcBorders>
              <w:top w:val="single" w:sz="4" w:space="0" w:color="auto"/>
              <w:left w:val="single" w:sz="4" w:space="0" w:color="auto"/>
              <w:bottom w:val="single" w:sz="4" w:space="0" w:color="auto"/>
            </w:tcBorders>
            <w:shd w:val="clear" w:color="auto" w:fill="auto"/>
            <w:vAlign w:val="center"/>
          </w:tcPr>
          <w:p w14:paraId="29F23A96"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1.1.1.3.</w:t>
            </w:r>
          </w:p>
          <w:p w14:paraId="4CBE4B5B" w14:textId="77777777" w:rsidR="00326B66" w:rsidRPr="001C7010" w:rsidRDefault="00326B66" w:rsidP="00326B66">
            <w:pPr>
              <w:jc w:val="center"/>
              <w:rPr>
                <w:rFonts w:ascii="Times New Roman" w:eastAsia="Times New Roman" w:hAnsi="Times New Roman" w:cs="Times New Roman"/>
                <w:sz w:val="20"/>
                <w:szCs w:val="20"/>
              </w:rPr>
            </w:pPr>
          </w:p>
          <w:p w14:paraId="3B5DCB1C" w14:textId="77777777" w:rsidR="00326B66" w:rsidRPr="001C7010" w:rsidRDefault="00326B66" w:rsidP="00326B66">
            <w:pPr>
              <w:jc w:val="center"/>
              <w:rPr>
                <w:rFonts w:ascii="Times New Roman" w:eastAsia="Times New Roman" w:hAnsi="Times New Roman" w:cs="Times New Roman"/>
                <w:sz w:val="20"/>
                <w:szCs w:val="20"/>
              </w:rPr>
            </w:pPr>
          </w:p>
          <w:p w14:paraId="1845BDFA" w14:textId="77777777" w:rsidR="00326B66" w:rsidRPr="001C7010" w:rsidRDefault="00326B66" w:rsidP="00326B66">
            <w:pPr>
              <w:jc w:val="center"/>
              <w:rPr>
                <w:rFonts w:ascii="Times New Roman" w:eastAsia="Times New Roman" w:hAnsi="Times New Roman" w:cs="Times New Roman"/>
                <w:sz w:val="20"/>
                <w:szCs w:val="20"/>
              </w:rPr>
            </w:pPr>
          </w:p>
        </w:tc>
        <w:tc>
          <w:tcPr>
            <w:tcW w:w="5146" w:type="dxa"/>
            <w:gridSpan w:val="9"/>
            <w:tcBorders>
              <w:top w:val="single" w:sz="4" w:space="0" w:color="auto"/>
              <w:left w:val="single" w:sz="4" w:space="0" w:color="auto"/>
              <w:bottom w:val="single" w:sz="4" w:space="0" w:color="auto"/>
            </w:tcBorders>
            <w:shd w:val="clear" w:color="auto" w:fill="auto"/>
          </w:tcPr>
          <w:p w14:paraId="4695DA44" w14:textId="77777777" w:rsidR="00326B66" w:rsidRPr="001C7010"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1.1.3. «Представлен предварительный отчет о выполнении муниципального задания»</w:t>
            </w:r>
          </w:p>
        </w:tc>
        <w:tc>
          <w:tcPr>
            <w:tcW w:w="2414" w:type="dxa"/>
            <w:gridSpan w:val="6"/>
            <w:tcBorders>
              <w:top w:val="single" w:sz="4" w:space="0" w:color="auto"/>
              <w:left w:val="single" w:sz="4" w:space="0" w:color="auto"/>
              <w:bottom w:val="single" w:sz="4" w:space="0" w:color="auto"/>
            </w:tcBorders>
            <w:shd w:val="clear" w:color="auto" w:fill="auto"/>
            <w:vAlign w:val="center"/>
          </w:tcPr>
          <w:p w14:paraId="7DE33040" w14:textId="77777777" w:rsidR="00326B66" w:rsidRPr="001C7010" w:rsidRDefault="00326B66" w:rsidP="00326B66">
            <w:pPr>
              <w:tabs>
                <w:tab w:val="left" w:pos="850"/>
                <w:tab w:val="left" w:pos="1810"/>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ab/>
              <w:t>25.12.</w:t>
            </w:r>
            <w:r>
              <w:rPr>
                <w:rFonts w:ascii="Times New Roman" w:eastAsia="Times New Roman" w:hAnsi="Times New Roman" w:cs="Times New Roman"/>
                <w:sz w:val="20"/>
                <w:szCs w:val="20"/>
              </w:rPr>
              <w:t>2027</w:t>
            </w:r>
            <w:r w:rsidRPr="001C7010">
              <w:rPr>
                <w:rFonts w:ascii="Times New Roman" w:eastAsia="Times New Roman" w:hAnsi="Times New Roman" w:cs="Times New Roman"/>
                <w:sz w:val="20"/>
                <w:szCs w:val="20"/>
              </w:rPr>
              <w:tab/>
            </w:r>
          </w:p>
          <w:p w14:paraId="0FBF0761" w14:textId="77777777" w:rsidR="00326B66" w:rsidRPr="001C7010" w:rsidRDefault="00326B66" w:rsidP="00326B66">
            <w:pPr>
              <w:tabs>
                <w:tab w:val="left" w:pos="850"/>
                <w:tab w:val="left" w:pos="1810"/>
              </w:tabs>
              <w:rPr>
                <w:rFonts w:ascii="Times New Roman" w:eastAsia="Times New Roman" w:hAnsi="Times New Roman" w:cs="Times New Roman"/>
                <w:sz w:val="20"/>
                <w:szCs w:val="20"/>
              </w:rPr>
            </w:pPr>
          </w:p>
          <w:p w14:paraId="2E8ADF18" w14:textId="77777777" w:rsidR="00326B66" w:rsidRPr="001C7010" w:rsidRDefault="00326B66" w:rsidP="00326B66">
            <w:pPr>
              <w:tabs>
                <w:tab w:val="left" w:pos="850"/>
                <w:tab w:val="left" w:pos="1810"/>
              </w:tabs>
              <w:rPr>
                <w:rFonts w:ascii="Times New Roman" w:eastAsia="Times New Roman" w:hAnsi="Times New Roman" w:cs="Times New Roman"/>
                <w:sz w:val="20"/>
                <w:szCs w:val="20"/>
              </w:rPr>
            </w:pPr>
          </w:p>
          <w:p w14:paraId="209D60CE" w14:textId="77777777" w:rsidR="00326B66" w:rsidRPr="001C7010" w:rsidRDefault="00326B66" w:rsidP="00326B66">
            <w:pPr>
              <w:tabs>
                <w:tab w:val="left" w:pos="850"/>
                <w:tab w:val="left" w:pos="1810"/>
              </w:tabs>
              <w:rPr>
                <w:rFonts w:ascii="Times New Roman" w:eastAsia="Times New Roman" w:hAnsi="Times New Roman" w:cs="Times New Roman"/>
                <w:sz w:val="20"/>
                <w:szCs w:val="20"/>
              </w:rPr>
            </w:pPr>
          </w:p>
        </w:tc>
        <w:tc>
          <w:tcPr>
            <w:tcW w:w="4837"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14:paraId="50978472" w14:textId="77777777" w:rsidR="00326B66" w:rsidRDefault="00326B66" w:rsidP="00326B66">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Лисачева</w:t>
            </w:r>
            <w:proofErr w:type="spellEnd"/>
            <w:r w:rsidRPr="001C7010">
              <w:rPr>
                <w:rFonts w:ascii="Times New Roman" w:eastAsia="Times New Roman" w:hAnsi="Times New Roman" w:cs="Times New Roman"/>
                <w:sz w:val="20"/>
                <w:szCs w:val="20"/>
              </w:rPr>
              <w:t xml:space="preserve"> Галина Вячеславовна- директор МБУК «</w:t>
            </w:r>
            <w:proofErr w:type="gramStart"/>
            <w:r w:rsidRPr="001C7010">
              <w:rPr>
                <w:rFonts w:ascii="Times New Roman" w:eastAsia="Times New Roman" w:hAnsi="Times New Roman" w:cs="Times New Roman"/>
                <w:sz w:val="20"/>
                <w:szCs w:val="20"/>
              </w:rPr>
              <w:t xml:space="preserve">Ивнянский </w:t>
            </w:r>
            <w:r w:rsidR="00465CC5">
              <w:rPr>
                <w:rFonts w:ascii="Times New Roman" w:eastAsia="Times New Roman" w:hAnsi="Times New Roman" w:cs="Times New Roman"/>
                <w:sz w:val="20"/>
                <w:szCs w:val="20"/>
              </w:rPr>
              <w:t xml:space="preserve"> </w:t>
            </w:r>
            <w:proofErr w:type="spellStart"/>
            <w:r w:rsidRPr="001C7010">
              <w:rPr>
                <w:rFonts w:ascii="Times New Roman" w:eastAsia="Times New Roman" w:hAnsi="Times New Roman" w:cs="Times New Roman"/>
                <w:sz w:val="20"/>
                <w:szCs w:val="20"/>
              </w:rPr>
              <w:t>историко</w:t>
            </w:r>
            <w:proofErr w:type="spellEnd"/>
            <w:proofErr w:type="gramEnd"/>
            <w:r w:rsidRPr="001C7010">
              <w:rPr>
                <w:rFonts w:ascii="Times New Roman" w:eastAsia="Times New Roman" w:hAnsi="Times New Roman" w:cs="Times New Roman"/>
                <w:sz w:val="20"/>
                <w:szCs w:val="20"/>
              </w:rPr>
              <w:t xml:space="preserve"> – краеведческий музей»</w:t>
            </w:r>
          </w:p>
          <w:p w14:paraId="5FC0D970" w14:textId="77777777" w:rsidR="00326B66" w:rsidRDefault="00326B66" w:rsidP="00326B66">
            <w:pPr>
              <w:jc w:val="center"/>
              <w:rPr>
                <w:rFonts w:ascii="Times New Roman" w:eastAsia="Times New Roman" w:hAnsi="Times New Roman" w:cs="Times New Roman"/>
                <w:sz w:val="20"/>
                <w:szCs w:val="20"/>
              </w:rPr>
            </w:pPr>
          </w:p>
          <w:p w14:paraId="0462773B" w14:textId="77777777" w:rsidR="00326B66" w:rsidRPr="001C7010" w:rsidRDefault="00326B66" w:rsidP="00326B66">
            <w:pPr>
              <w:jc w:val="center"/>
              <w:rPr>
                <w:rFonts w:ascii="Times New Roman" w:eastAsia="Times New Roman" w:hAnsi="Times New Roman" w:cs="Times New Roman"/>
                <w:sz w:val="20"/>
                <w:szCs w:val="20"/>
              </w:rPr>
            </w:pPr>
          </w:p>
          <w:p w14:paraId="5084C83B" w14:textId="77777777" w:rsidR="00326B66" w:rsidRPr="001C7010" w:rsidRDefault="00326B66" w:rsidP="00326B66">
            <w:pPr>
              <w:jc w:val="center"/>
              <w:rPr>
                <w:rFonts w:ascii="Times New Roman" w:eastAsia="Times New Roman" w:hAnsi="Times New Roman" w:cs="Times New Roman"/>
                <w:sz w:val="20"/>
                <w:szCs w:val="20"/>
              </w:rPr>
            </w:pPr>
          </w:p>
          <w:p w14:paraId="1102694F" w14:textId="77777777" w:rsidR="00326B66" w:rsidRPr="001C7010" w:rsidRDefault="00326B66" w:rsidP="00326B66">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248EC86E"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выполнении муниципального задания;</w:t>
            </w:r>
          </w:p>
          <w:p w14:paraId="14ABD771" w14:textId="77777777" w:rsidR="00326B66" w:rsidRPr="001C7010" w:rsidRDefault="00326B66" w:rsidP="00326B66">
            <w:pPr>
              <w:jc w:val="center"/>
              <w:rPr>
                <w:rFonts w:ascii="Times New Roman" w:eastAsia="Times New Roman" w:hAnsi="Times New Roman" w:cs="Times New Roman"/>
                <w:sz w:val="20"/>
                <w:szCs w:val="20"/>
              </w:rPr>
            </w:pPr>
          </w:p>
        </w:tc>
      </w:tr>
      <w:tr w:rsidR="00326B66" w:rsidRPr="001C7010" w14:paraId="5B1F8AE1" w14:textId="77777777" w:rsidTr="00302589">
        <w:trPr>
          <w:trHeight w:hRule="exact" w:val="1429"/>
          <w:jc w:val="center"/>
        </w:trPr>
        <w:tc>
          <w:tcPr>
            <w:tcW w:w="931" w:type="dxa"/>
            <w:gridSpan w:val="4"/>
            <w:tcBorders>
              <w:top w:val="single" w:sz="4" w:space="0" w:color="auto"/>
              <w:left w:val="single" w:sz="4" w:space="0" w:color="auto"/>
              <w:bottom w:val="single" w:sz="4" w:space="0" w:color="auto"/>
            </w:tcBorders>
            <w:shd w:val="clear" w:color="auto" w:fill="auto"/>
            <w:vAlign w:val="center"/>
          </w:tcPr>
          <w:p w14:paraId="5B5E63CF" w14:textId="77777777" w:rsidR="00326B66" w:rsidRDefault="00326B66" w:rsidP="00326B66">
            <w:pPr>
              <w:ind w:firstLine="1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1.1.1.4.</w:t>
            </w:r>
          </w:p>
          <w:p w14:paraId="4F27F0C9" w14:textId="77777777" w:rsidR="00326B66" w:rsidRDefault="00326B66" w:rsidP="00326B66">
            <w:pPr>
              <w:ind w:firstLine="140"/>
              <w:rPr>
                <w:rFonts w:ascii="Times New Roman" w:eastAsia="Times New Roman" w:hAnsi="Times New Roman" w:cs="Times New Roman"/>
                <w:sz w:val="20"/>
                <w:szCs w:val="20"/>
              </w:rPr>
            </w:pPr>
          </w:p>
          <w:p w14:paraId="4A4D4123" w14:textId="77777777" w:rsidR="00326B66" w:rsidRDefault="00326B66" w:rsidP="00326B66">
            <w:pPr>
              <w:ind w:firstLine="140"/>
              <w:rPr>
                <w:rFonts w:ascii="Times New Roman" w:eastAsia="Times New Roman" w:hAnsi="Times New Roman" w:cs="Times New Roman"/>
                <w:sz w:val="20"/>
                <w:szCs w:val="20"/>
              </w:rPr>
            </w:pPr>
          </w:p>
          <w:p w14:paraId="10C8A7B2" w14:textId="77777777" w:rsidR="00326B66" w:rsidRDefault="00326B66" w:rsidP="00326B66">
            <w:pPr>
              <w:ind w:firstLine="140"/>
              <w:rPr>
                <w:rFonts w:ascii="Times New Roman" w:eastAsia="Times New Roman" w:hAnsi="Times New Roman" w:cs="Times New Roman"/>
                <w:sz w:val="20"/>
                <w:szCs w:val="20"/>
              </w:rPr>
            </w:pPr>
          </w:p>
          <w:p w14:paraId="7CD6122E" w14:textId="77777777" w:rsidR="00326B66" w:rsidRDefault="00326B66" w:rsidP="00326B66">
            <w:pPr>
              <w:ind w:firstLine="140"/>
              <w:rPr>
                <w:rFonts w:ascii="Times New Roman" w:eastAsia="Times New Roman" w:hAnsi="Times New Roman" w:cs="Times New Roman"/>
                <w:sz w:val="20"/>
                <w:szCs w:val="20"/>
              </w:rPr>
            </w:pPr>
          </w:p>
          <w:p w14:paraId="3B846998" w14:textId="77777777" w:rsidR="00326B66" w:rsidRDefault="00326B66" w:rsidP="00326B66">
            <w:pPr>
              <w:ind w:firstLine="140"/>
              <w:rPr>
                <w:rFonts w:ascii="Times New Roman" w:eastAsia="Times New Roman" w:hAnsi="Times New Roman" w:cs="Times New Roman"/>
                <w:sz w:val="20"/>
                <w:szCs w:val="20"/>
              </w:rPr>
            </w:pPr>
          </w:p>
          <w:p w14:paraId="61D3C1DC" w14:textId="77777777" w:rsidR="00326B66" w:rsidRDefault="00326B66" w:rsidP="00326B66">
            <w:pPr>
              <w:ind w:firstLine="140"/>
              <w:rPr>
                <w:rFonts w:ascii="Times New Roman" w:eastAsia="Times New Roman" w:hAnsi="Times New Roman" w:cs="Times New Roman"/>
                <w:sz w:val="20"/>
                <w:szCs w:val="20"/>
              </w:rPr>
            </w:pPr>
          </w:p>
          <w:p w14:paraId="13C1065E" w14:textId="77777777" w:rsidR="00326B66" w:rsidRDefault="00326B66" w:rsidP="00326B66">
            <w:pPr>
              <w:ind w:firstLine="140"/>
              <w:rPr>
                <w:rFonts w:ascii="Times New Roman" w:eastAsia="Times New Roman" w:hAnsi="Times New Roman" w:cs="Times New Roman"/>
                <w:sz w:val="20"/>
                <w:szCs w:val="20"/>
              </w:rPr>
            </w:pPr>
          </w:p>
          <w:p w14:paraId="6F1DF7C6" w14:textId="77777777" w:rsidR="00326B66" w:rsidRDefault="00326B66" w:rsidP="00326B66">
            <w:pPr>
              <w:ind w:firstLine="140"/>
              <w:rPr>
                <w:rFonts w:ascii="Times New Roman" w:eastAsia="Times New Roman" w:hAnsi="Times New Roman" w:cs="Times New Roman"/>
                <w:sz w:val="20"/>
                <w:szCs w:val="20"/>
              </w:rPr>
            </w:pPr>
          </w:p>
          <w:p w14:paraId="6BB74689" w14:textId="77777777" w:rsidR="00326B66" w:rsidRDefault="00326B66" w:rsidP="00326B66">
            <w:pPr>
              <w:ind w:firstLine="140"/>
              <w:rPr>
                <w:rFonts w:ascii="Times New Roman" w:eastAsia="Times New Roman" w:hAnsi="Times New Roman" w:cs="Times New Roman"/>
                <w:sz w:val="20"/>
                <w:szCs w:val="20"/>
              </w:rPr>
            </w:pPr>
          </w:p>
          <w:p w14:paraId="7119ED47" w14:textId="77777777" w:rsidR="00326B66" w:rsidRDefault="00326B66" w:rsidP="00326B66">
            <w:pPr>
              <w:ind w:firstLine="140"/>
              <w:rPr>
                <w:rFonts w:ascii="Times New Roman" w:eastAsia="Times New Roman" w:hAnsi="Times New Roman" w:cs="Times New Roman"/>
                <w:sz w:val="20"/>
                <w:szCs w:val="20"/>
              </w:rPr>
            </w:pPr>
          </w:p>
          <w:p w14:paraId="0AB0B236" w14:textId="77777777" w:rsidR="00326B66" w:rsidRDefault="00326B66" w:rsidP="00326B66">
            <w:pPr>
              <w:ind w:firstLine="140"/>
              <w:rPr>
                <w:rFonts w:ascii="Times New Roman" w:eastAsia="Times New Roman" w:hAnsi="Times New Roman" w:cs="Times New Roman"/>
                <w:sz w:val="20"/>
                <w:szCs w:val="20"/>
              </w:rPr>
            </w:pPr>
          </w:p>
          <w:p w14:paraId="37B16702" w14:textId="77777777" w:rsidR="00326B66" w:rsidRDefault="00326B66" w:rsidP="00326B66">
            <w:pPr>
              <w:ind w:firstLine="140"/>
              <w:rPr>
                <w:rFonts w:ascii="Times New Roman" w:eastAsia="Times New Roman" w:hAnsi="Times New Roman" w:cs="Times New Roman"/>
                <w:sz w:val="20"/>
                <w:szCs w:val="20"/>
              </w:rPr>
            </w:pPr>
          </w:p>
          <w:p w14:paraId="2BC983B5" w14:textId="77777777" w:rsidR="00326B66" w:rsidRDefault="00326B66" w:rsidP="00326B66">
            <w:pPr>
              <w:ind w:firstLine="140"/>
              <w:rPr>
                <w:rFonts w:ascii="Times New Roman" w:eastAsia="Times New Roman" w:hAnsi="Times New Roman" w:cs="Times New Roman"/>
                <w:sz w:val="20"/>
                <w:szCs w:val="20"/>
              </w:rPr>
            </w:pPr>
          </w:p>
          <w:p w14:paraId="6CCE7145" w14:textId="77777777" w:rsidR="00326B66" w:rsidRDefault="00326B66" w:rsidP="00326B66">
            <w:pPr>
              <w:ind w:firstLine="140"/>
              <w:rPr>
                <w:rFonts w:ascii="Times New Roman" w:eastAsia="Times New Roman" w:hAnsi="Times New Roman" w:cs="Times New Roman"/>
                <w:sz w:val="20"/>
                <w:szCs w:val="20"/>
              </w:rPr>
            </w:pPr>
          </w:p>
          <w:p w14:paraId="46DC5EF3" w14:textId="77777777" w:rsidR="00326B66" w:rsidRDefault="00326B66" w:rsidP="00326B66">
            <w:pPr>
              <w:ind w:firstLine="140"/>
              <w:rPr>
                <w:rFonts w:ascii="Times New Roman" w:eastAsia="Times New Roman" w:hAnsi="Times New Roman" w:cs="Times New Roman"/>
                <w:sz w:val="20"/>
                <w:szCs w:val="20"/>
              </w:rPr>
            </w:pPr>
          </w:p>
          <w:p w14:paraId="0F3365EC" w14:textId="77777777" w:rsidR="00326B66" w:rsidRDefault="00326B66" w:rsidP="00326B66">
            <w:pPr>
              <w:ind w:firstLine="140"/>
              <w:rPr>
                <w:rFonts w:ascii="Times New Roman" w:eastAsia="Times New Roman" w:hAnsi="Times New Roman" w:cs="Times New Roman"/>
                <w:sz w:val="20"/>
                <w:szCs w:val="20"/>
              </w:rPr>
            </w:pPr>
          </w:p>
          <w:p w14:paraId="41D9D9D0" w14:textId="77777777" w:rsidR="00326B66" w:rsidRDefault="00326B66" w:rsidP="00326B66">
            <w:pPr>
              <w:ind w:firstLine="140"/>
              <w:rPr>
                <w:rFonts w:ascii="Times New Roman" w:eastAsia="Times New Roman" w:hAnsi="Times New Roman" w:cs="Times New Roman"/>
                <w:sz w:val="20"/>
                <w:szCs w:val="20"/>
              </w:rPr>
            </w:pPr>
          </w:p>
          <w:p w14:paraId="5D85DA8D" w14:textId="77777777" w:rsidR="00326B66" w:rsidRPr="001C7010" w:rsidRDefault="00326B66" w:rsidP="00326B66">
            <w:pPr>
              <w:ind w:firstLine="140"/>
              <w:rPr>
                <w:rFonts w:ascii="Times New Roman" w:eastAsia="Times New Roman" w:hAnsi="Times New Roman" w:cs="Times New Roman"/>
                <w:sz w:val="20"/>
                <w:szCs w:val="20"/>
              </w:rPr>
            </w:pPr>
          </w:p>
          <w:p w14:paraId="731E32D4" w14:textId="77777777" w:rsidR="00326B66" w:rsidRPr="001C7010" w:rsidRDefault="00326B66" w:rsidP="00326B66">
            <w:pPr>
              <w:ind w:firstLine="140"/>
              <w:rPr>
                <w:rFonts w:ascii="Times New Roman" w:eastAsia="Times New Roman" w:hAnsi="Times New Roman" w:cs="Times New Roman"/>
                <w:sz w:val="20"/>
                <w:szCs w:val="20"/>
              </w:rPr>
            </w:pPr>
          </w:p>
          <w:p w14:paraId="6890E686" w14:textId="77777777" w:rsidR="00326B66" w:rsidRPr="001C7010" w:rsidRDefault="00326B66" w:rsidP="00326B66">
            <w:pPr>
              <w:ind w:firstLine="140"/>
              <w:rPr>
                <w:rFonts w:ascii="Times New Roman" w:eastAsia="Times New Roman" w:hAnsi="Times New Roman" w:cs="Times New Roman"/>
                <w:sz w:val="20"/>
                <w:szCs w:val="20"/>
              </w:rPr>
            </w:pPr>
          </w:p>
          <w:p w14:paraId="19E89818" w14:textId="77777777" w:rsidR="00326B66" w:rsidRPr="001C7010" w:rsidRDefault="00326B66" w:rsidP="00326B66">
            <w:pPr>
              <w:ind w:firstLine="140"/>
              <w:rPr>
                <w:rFonts w:ascii="Times New Roman" w:eastAsia="Times New Roman" w:hAnsi="Times New Roman" w:cs="Times New Roman"/>
                <w:sz w:val="20"/>
                <w:szCs w:val="20"/>
              </w:rPr>
            </w:pPr>
          </w:p>
          <w:p w14:paraId="0B1F9C66" w14:textId="77777777" w:rsidR="00326B66" w:rsidRPr="001C7010" w:rsidRDefault="00326B66" w:rsidP="00326B66">
            <w:pPr>
              <w:ind w:firstLine="140"/>
              <w:rPr>
                <w:rFonts w:ascii="Times New Roman" w:eastAsia="Times New Roman" w:hAnsi="Times New Roman" w:cs="Times New Roman"/>
                <w:sz w:val="20"/>
                <w:szCs w:val="20"/>
              </w:rPr>
            </w:pPr>
          </w:p>
          <w:p w14:paraId="56BFBA10" w14:textId="77777777" w:rsidR="00326B66" w:rsidRPr="001C7010" w:rsidRDefault="00326B66" w:rsidP="00326B66">
            <w:pPr>
              <w:ind w:firstLine="140"/>
              <w:rPr>
                <w:rFonts w:ascii="Times New Roman" w:eastAsia="Times New Roman" w:hAnsi="Times New Roman" w:cs="Times New Roman"/>
                <w:sz w:val="20"/>
                <w:szCs w:val="20"/>
              </w:rPr>
            </w:pPr>
          </w:p>
        </w:tc>
        <w:tc>
          <w:tcPr>
            <w:tcW w:w="5146" w:type="dxa"/>
            <w:gridSpan w:val="9"/>
            <w:tcBorders>
              <w:top w:val="single" w:sz="4" w:space="0" w:color="auto"/>
              <w:left w:val="single" w:sz="4" w:space="0" w:color="auto"/>
              <w:bottom w:val="single" w:sz="4" w:space="0" w:color="auto"/>
            </w:tcBorders>
            <w:shd w:val="clear" w:color="auto" w:fill="auto"/>
            <w:vAlign w:val="center"/>
          </w:tcPr>
          <w:p w14:paraId="1451DCD2" w14:textId="77777777" w:rsidR="00326B66" w:rsidRPr="001C7010"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1.1.4. Предоставлен отчёт «Услуга оказана (работы</w:t>
            </w:r>
          </w:p>
          <w:p w14:paraId="23911213" w14:textId="77777777" w:rsidR="00326B66"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выполнены)»</w:t>
            </w:r>
          </w:p>
          <w:p w14:paraId="0F6F15B5" w14:textId="77777777" w:rsidR="00326B66" w:rsidRDefault="00326B66" w:rsidP="00326B66">
            <w:pPr>
              <w:rPr>
                <w:rFonts w:ascii="Times New Roman" w:eastAsia="Times New Roman" w:hAnsi="Times New Roman" w:cs="Times New Roman"/>
                <w:sz w:val="20"/>
                <w:szCs w:val="20"/>
              </w:rPr>
            </w:pPr>
          </w:p>
          <w:p w14:paraId="33A07A13" w14:textId="77777777" w:rsidR="00326B66" w:rsidRDefault="00326B66" w:rsidP="00326B66">
            <w:pPr>
              <w:rPr>
                <w:rFonts w:ascii="Times New Roman" w:eastAsia="Times New Roman" w:hAnsi="Times New Roman" w:cs="Times New Roman"/>
                <w:sz w:val="20"/>
                <w:szCs w:val="20"/>
              </w:rPr>
            </w:pPr>
          </w:p>
          <w:p w14:paraId="2E780305" w14:textId="77777777" w:rsidR="00326B66" w:rsidRDefault="00326B66" w:rsidP="00326B66">
            <w:pPr>
              <w:rPr>
                <w:rFonts w:ascii="Times New Roman" w:eastAsia="Times New Roman" w:hAnsi="Times New Roman" w:cs="Times New Roman"/>
                <w:sz w:val="20"/>
                <w:szCs w:val="20"/>
              </w:rPr>
            </w:pPr>
          </w:p>
          <w:p w14:paraId="4D18A1AB" w14:textId="77777777" w:rsidR="00326B66" w:rsidRDefault="00326B66" w:rsidP="00326B66">
            <w:pPr>
              <w:rPr>
                <w:rFonts w:ascii="Times New Roman" w:eastAsia="Times New Roman" w:hAnsi="Times New Roman" w:cs="Times New Roman"/>
                <w:sz w:val="20"/>
                <w:szCs w:val="20"/>
              </w:rPr>
            </w:pPr>
          </w:p>
          <w:p w14:paraId="44FF0891" w14:textId="77777777" w:rsidR="00326B66" w:rsidRDefault="00326B66" w:rsidP="00326B66">
            <w:pPr>
              <w:rPr>
                <w:rFonts w:ascii="Times New Roman" w:eastAsia="Times New Roman" w:hAnsi="Times New Roman" w:cs="Times New Roman"/>
                <w:sz w:val="20"/>
                <w:szCs w:val="20"/>
              </w:rPr>
            </w:pPr>
          </w:p>
          <w:p w14:paraId="06F88EA7" w14:textId="77777777" w:rsidR="00326B66" w:rsidRDefault="00326B66" w:rsidP="00326B66">
            <w:pPr>
              <w:rPr>
                <w:rFonts w:ascii="Times New Roman" w:eastAsia="Times New Roman" w:hAnsi="Times New Roman" w:cs="Times New Roman"/>
                <w:sz w:val="20"/>
                <w:szCs w:val="20"/>
              </w:rPr>
            </w:pPr>
          </w:p>
          <w:p w14:paraId="08854655" w14:textId="77777777" w:rsidR="00326B66" w:rsidRDefault="00326B66" w:rsidP="00326B66">
            <w:pPr>
              <w:rPr>
                <w:rFonts w:ascii="Times New Roman" w:eastAsia="Times New Roman" w:hAnsi="Times New Roman" w:cs="Times New Roman"/>
                <w:sz w:val="20"/>
                <w:szCs w:val="20"/>
              </w:rPr>
            </w:pPr>
          </w:p>
          <w:p w14:paraId="7BE7DE0D" w14:textId="77777777" w:rsidR="00326B66" w:rsidRDefault="00326B66" w:rsidP="00326B66">
            <w:pPr>
              <w:rPr>
                <w:rFonts w:ascii="Times New Roman" w:eastAsia="Times New Roman" w:hAnsi="Times New Roman" w:cs="Times New Roman"/>
                <w:sz w:val="20"/>
                <w:szCs w:val="20"/>
              </w:rPr>
            </w:pPr>
          </w:p>
          <w:p w14:paraId="093E9B40" w14:textId="77777777" w:rsidR="00326B66" w:rsidRDefault="00326B66" w:rsidP="00326B66">
            <w:pPr>
              <w:rPr>
                <w:rFonts w:ascii="Times New Roman" w:eastAsia="Times New Roman" w:hAnsi="Times New Roman" w:cs="Times New Roman"/>
                <w:sz w:val="20"/>
                <w:szCs w:val="20"/>
              </w:rPr>
            </w:pPr>
          </w:p>
          <w:p w14:paraId="41D6A9E9" w14:textId="77777777" w:rsidR="00326B66" w:rsidRDefault="00326B66" w:rsidP="00326B66">
            <w:pPr>
              <w:rPr>
                <w:rFonts w:ascii="Times New Roman" w:eastAsia="Times New Roman" w:hAnsi="Times New Roman" w:cs="Times New Roman"/>
                <w:sz w:val="20"/>
                <w:szCs w:val="20"/>
              </w:rPr>
            </w:pPr>
          </w:p>
          <w:p w14:paraId="63412A4E" w14:textId="77777777" w:rsidR="00326B66" w:rsidRDefault="00326B66" w:rsidP="00326B66">
            <w:pPr>
              <w:rPr>
                <w:rFonts w:ascii="Times New Roman" w:eastAsia="Times New Roman" w:hAnsi="Times New Roman" w:cs="Times New Roman"/>
                <w:sz w:val="20"/>
                <w:szCs w:val="20"/>
              </w:rPr>
            </w:pPr>
          </w:p>
          <w:p w14:paraId="5600EA4C" w14:textId="77777777" w:rsidR="00326B66" w:rsidRDefault="00326B66" w:rsidP="00326B66">
            <w:pPr>
              <w:rPr>
                <w:rFonts w:ascii="Times New Roman" w:eastAsia="Times New Roman" w:hAnsi="Times New Roman" w:cs="Times New Roman"/>
                <w:sz w:val="20"/>
                <w:szCs w:val="20"/>
              </w:rPr>
            </w:pPr>
          </w:p>
          <w:p w14:paraId="7C293807" w14:textId="77777777" w:rsidR="00326B66" w:rsidRDefault="00326B66" w:rsidP="00326B66">
            <w:pPr>
              <w:rPr>
                <w:rFonts w:ascii="Times New Roman" w:eastAsia="Times New Roman" w:hAnsi="Times New Roman" w:cs="Times New Roman"/>
                <w:sz w:val="20"/>
                <w:szCs w:val="20"/>
              </w:rPr>
            </w:pPr>
          </w:p>
          <w:p w14:paraId="54575D40" w14:textId="77777777" w:rsidR="00326B66" w:rsidRDefault="00326B66" w:rsidP="00326B66">
            <w:pPr>
              <w:rPr>
                <w:rFonts w:ascii="Times New Roman" w:eastAsia="Times New Roman" w:hAnsi="Times New Roman" w:cs="Times New Roman"/>
                <w:sz w:val="20"/>
                <w:szCs w:val="20"/>
              </w:rPr>
            </w:pPr>
          </w:p>
          <w:p w14:paraId="36A15211" w14:textId="77777777" w:rsidR="00326B66" w:rsidRDefault="00326B66" w:rsidP="00326B66">
            <w:pPr>
              <w:rPr>
                <w:rFonts w:ascii="Times New Roman" w:eastAsia="Times New Roman" w:hAnsi="Times New Roman" w:cs="Times New Roman"/>
                <w:sz w:val="20"/>
                <w:szCs w:val="20"/>
              </w:rPr>
            </w:pPr>
          </w:p>
          <w:p w14:paraId="65D62CA4" w14:textId="77777777" w:rsidR="00326B66" w:rsidRDefault="00326B66" w:rsidP="00326B66">
            <w:pPr>
              <w:rPr>
                <w:rFonts w:ascii="Times New Roman" w:eastAsia="Times New Roman" w:hAnsi="Times New Roman" w:cs="Times New Roman"/>
                <w:sz w:val="20"/>
                <w:szCs w:val="20"/>
              </w:rPr>
            </w:pPr>
          </w:p>
          <w:p w14:paraId="647B80F1" w14:textId="77777777" w:rsidR="00326B66" w:rsidRDefault="00326B66" w:rsidP="00326B66">
            <w:pPr>
              <w:rPr>
                <w:rFonts w:ascii="Times New Roman" w:eastAsia="Times New Roman" w:hAnsi="Times New Roman" w:cs="Times New Roman"/>
                <w:sz w:val="20"/>
                <w:szCs w:val="20"/>
              </w:rPr>
            </w:pPr>
          </w:p>
          <w:p w14:paraId="710E96EF" w14:textId="77777777" w:rsidR="00326B66" w:rsidRDefault="00326B66" w:rsidP="00326B66">
            <w:pPr>
              <w:rPr>
                <w:rFonts w:ascii="Times New Roman" w:eastAsia="Times New Roman" w:hAnsi="Times New Roman" w:cs="Times New Roman"/>
                <w:sz w:val="20"/>
                <w:szCs w:val="20"/>
              </w:rPr>
            </w:pPr>
          </w:p>
          <w:p w14:paraId="57C1328D" w14:textId="77777777" w:rsidR="00326B66" w:rsidRDefault="00326B66" w:rsidP="00326B66">
            <w:pPr>
              <w:rPr>
                <w:rFonts w:ascii="Times New Roman" w:eastAsia="Times New Roman" w:hAnsi="Times New Roman" w:cs="Times New Roman"/>
                <w:sz w:val="20"/>
                <w:szCs w:val="20"/>
              </w:rPr>
            </w:pPr>
          </w:p>
          <w:p w14:paraId="29BD426F" w14:textId="77777777" w:rsidR="00326B66" w:rsidRPr="001C7010" w:rsidRDefault="00326B66" w:rsidP="00326B66">
            <w:pPr>
              <w:rPr>
                <w:rFonts w:ascii="Times New Roman" w:eastAsia="Times New Roman" w:hAnsi="Times New Roman" w:cs="Times New Roman"/>
                <w:sz w:val="20"/>
                <w:szCs w:val="20"/>
              </w:rPr>
            </w:pPr>
          </w:p>
          <w:p w14:paraId="5CAA75CA" w14:textId="77777777" w:rsidR="00326B66" w:rsidRPr="001C7010" w:rsidRDefault="00326B66" w:rsidP="00326B66">
            <w:pPr>
              <w:rPr>
                <w:rFonts w:ascii="Times New Roman" w:eastAsia="Times New Roman" w:hAnsi="Times New Roman" w:cs="Times New Roman"/>
                <w:sz w:val="20"/>
                <w:szCs w:val="20"/>
              </w:rPr>
            </w:pPr>
          </w:p>
          <w:p w14:paraId="12759B94" w14:textId="77777777" w:rsidR="00326B66" w:rsidRPr="001C7010" w:rsidRDefault="00326B66" w:rsidP="00326B66">
            <w:pPr>
              <w:rPr>
                <w:rFonts w:ascii="Times New Roman" w:eastAsia="Times New Roman" w:hAnsi="Times New Roman" w:cs="Times New Roman"/>
                <w:sz w:val="20"/>
                <w:szCs w:val="20"/>
              </w:rPr>
            </w:pPr>
          </w:p>
          <w:p w14:paraId="44DE4466" w14:textId="77777777" w:rsidR="00326B66" w:rsidRPr="001C7010" w:rsidRDefault="00326B66" w:rsidP="00326B66">
            <w:pPr>
              <w:rPr>
                <w:rFonts w:ascii="Times New Roman" w:eastAsia="Times New Roman" w:hAnsi="Times New Roman" w:cs="Times New Roman"/>
                <w:sz w:val="20"/>
                <w:szCs w:val="20"/>
              </w:rPr>
            </w:pPr>
          </w:p>
        </w:tc>
        <w:tc>
          <w:tcPr>
            <w:tcW w:w="2414" w:type="dxa"/>
            <w:gridSpan w:val="6"/>
            <w:tcBorders>
              <w:top w:val="single" w:sz="4" w:space="0" w:color="auto"/>
              <w:left w:val="single" w:sz="4" w:space="0" w:color="auto"/>
              <w:bottom w:val="single" w:sz="4" w:space="0" w:color="auto"/>
            </w:tcBorders>
            <w:shd w:val="clear" w:color="auto" w:fill="auto"/>
            <w:vAlign w:val="center"/>
          </w:tcPr>
          <w:p w14:paraId="1DF2C969" w14:textId="77777777" w:rsidR="00326B66" w:rsidRDefault="00326B66" w:rsidP="00326B66">
            <w:pPr>
              <w:tabs>
                <w:tab w:val="left" w:pos="955"/>
              </w:tabs>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25.01</w:t>
            </w:r>
            <w:r>
              <w:rPr>
                <w:rFonts w:ascii="Times New Roman" w:eastAsia="Times New Roman" w:hAnsi="Times New Roman" w:cs="Times New Roman"/>
                <w:sz w:val="20"/>
                <w:szCs w:val="20"/>
              </w:rPr>
              <w:t>2028</w:t>
            </w:r>
          </w:p>
          <w:p w14:paraId="06257825" w14:textId="77777777" w:rsidR="00326B66" w:rsidRDefault="00326B66" w:rsidP="00326B66">
            <w:pPr>
              <w:tabs>
                <w:tab w:val="left" w:pos="955"/>
              </w:tabs>
              <w:jc w:val="center"/>
              <w:rPr>
                <w:rFonts w:ascii="Times New Roman" w:eastAsia="Times New Roman" w:hAnsi="Times New Roman" w:cs="Times New Roman"/>
                <w:sz w:val="20"/>
                <w:szCs w:val="20"/>
              </w:rPr>
            </w:pPr>
          </w:p>
          <w:p w14:paraId="667EE35A" w14:textId="77777777" w:rsidR="00326B66" w:rsidRDefault="00326B66" w:rsidP="00326B66">
            <w:pPr>
              <w:tabs>
                <w:tab w:val="left" w:pos="955"/>
              </w:tabs>
              <w:jc w:val="center"/>
              <w:rPr>
                <w:rFonts w:ascii="Times New Roman" w:eastAsia="Times New Roman" w:hAnsi="Times New Roman" w:cs="Times New Roman"/>
                <w:sz w:val="20"/>
                <w:szCs w:val="20"/>
              </w:rPr>
            </w:pPr>
          </w:p>
          <w:p w14:paraId="2CE4F194" w14:textId="77777777" w:rsidR="00326B66" w:rsidRDefault="00326B66" w:rsidP="00326B66">
            <w:pPr>
              <w:tabs>
                <w:tab w:val="left" w:pos="955"/>
              </w:tabs>
              <w:jc w:val="center"/>
              <w:rPr>
                <w:rFonts w:ascii="Times New Roman" w:eastAsia="Times New Roman" w:hAnsi="Times New Roman" w:cs="Times New Roman"/>
                <w:sz w:val="20"/>
                <w:szCs w:val="20"/>
              </w:rPr>
            </w:pPr>
          </w:p>
          <w:p w14:paraId="6614743C" w14:textId="77777777" w:rsidR="00326B66" w:rsidRDefault="00326B66" w:rsidP="00326B66">
            <w:pPr>
              <w:tabs>
                <w:tab w:val="left" w:pos="955"/>
              </w:tabs>
              <w:jc w:val="center"/>
              <w:rPr>
                <w:rFonts w:ascii="Times New Roman" w:eastAsia="Times New Roman" w:hAnsi="Times New Roman" w:cs="Times New Roman"/>
                <w:sz w:val="20"/>
                <w:szCs w:val="20"/>
              </w:rPr>
            </w:pPr>
          </w:p>
          <w:p w14:paraId="39BC07DA" w14:textId="77777777" w:rsidR="00326B66" w:rsidRDefault="00326B66" w:rsidP="00326B66">
            <w:pPr>
              <w:tabs>
                <w:tab w:val="left" w:pos="955"/>
              </w:tabs>
              <w:jc w:val="center"/>
              <w:rPr>
                <w:rFonts w:ascii="Times New Roman" w:eastAsia="Times New Roman" w:hAnsi="Times New Roman" w:cs="Times New Roman"/>
                <w:sz w:val="20"/>
                <w:szCs w:val="20"/>
              </w:rPr>
            </w:pPr>
          </w:p>
          <w:p w14:paraId="7D85F8CE" w14:textId="77777777" w:rsidR="00326B66" w:rsidRDefault="00326B66" w:rsidP="00326B66">
            <w:pPr>
              <w:tabs>
                <w:tab w:val="left" w:pos="955"/>
              </w:tabs>
              <w:jc w:val="center"/>
              <w:rPr>
                <w:rFonts w:ascii="Times New Roman" w:eastAsia="Times New Roman" w:hAnsi="Times New Roman" w:cs="Times New Roman"/>
                <w:sz w:val="20"/>
                <w:szCs w:val="20"/>
              </w:rPr>
            </w:pPr>
          </w:p>
          <w:p w14:paraId="17A6E309" w14:textId="77777777" w:rsidR="00326B66" w:rsidRDefault="00326B66" w:rsidP="00326B66">
            <w:pPr>
              <w:tabs>
                <w:tab w:val="left" w:pos="955"/>
              </w:tabs>
              <w:jc w:val="center"/>
              <w:rPr>
                <w:rFonts w:ascii="Times New Roman" w:eastAsia="Times New Roman" w:hAnsi="Times New Roman" w:cs="Times New Roman"/>
                <w:sz w:val="20"/>
                <w:szCs w:val="20"/>
              </w:rPr>
            </w:pPr>
          </w:p>
          <w:p w14:paraId="78608ED5" w14:textId="77777777" w:rsidR="00326B66" w:rsidRDefault="00326B66" w:rsidP="00326B66">
            <w:pPr>
              <w:tabs>
                <w:tab w:val="left" w:pos="955"/>
              </w:tabs>
              <w:jc w:val="center"/>
              <w:rPr>
                <w:rFonts w:ascii="Times New Roman" w:eastAsia="Times New Roman" w:hAnsi="Times New Roman" w:cs="Times New Roman"/>
                <w:sz w:val="20"/>
                <w:szCs w:val="20"/>
              </w:rPr>
            </w:pPr>
          </w:p>
          <w:p w14:paraId="2B5474EC" w14:textId="77777777" w:rsidR="00326B66" w:rsidRDefault="00326B66" w:rsidP="00326B66">
            <w:pPr>
              <w:tabs>
                <w:tab w:val="left" w:pos="955"/>
              </w:tabs>
              <w:jc w:val="center"/>
              <w:rPr>
                <w:rFonts w:ascii="Times New Roman" w:eastAsia="Times New Roman" w:hAnsi="Times New Roman" w:cs="Times New Roman"/>
                <w:sz w:val="20"/>
                <w:szCs w:val="20"/>
              </w:rPr>
            </w:pPr>
          </w:p>
          <w:p w14:paraId="621638CE" w14:textId="77777777" w:rsidR="00326B66" w:rsidRDefault="00326B66" w:rsidP="00326B66">
            <w:pPr>
              <w:tabs>
                <w:tab w:val="left" w:pos="955"/>
              </w:tabs>
              <w:jc w:val="center"/>
              <w:rPr>
                <w:rFonts w:ascii="Times New Roman" w:eastAsia="Times New Roman" w:hAnsi="Times New Roman" w:cs="Times New Roman"/>
                <w:sz w:val="20"/>
                <w:szCs w:val="20"/>
              </w:rPr>
            </w:pPr>
          </w:p>
          <w:p w14:paraId="098E2416" w14:textId="77777777" w:rsidR="00326B66" w:rsidRDefault="00326B66" w:rsidP="00326B66">
            <w:pPr>
              <w:tabs>
                <w:tab w:val="left" w:pos="955"/>
              </w:tabs>
              <w:jc w:val="center"/>
              <w:rPr>
                <w:rFonts w:ascii="Times New Roman" w:eastAsia="Times New Roman" w:hAnsi="Times New Roman" w:cs="Times New Roman"/>
                <w:sz w:val="20"/>
                <w:szCs w:val="20"/>
              </w:rPr>
            </w:pPr>
          </w:p>
          <w:p w14:paraId="2D0B0D07" w14:textId="77777777" w:rsidR="00326B66" w:rsidRDefault="00326B66" w:rsidP="00326B66">
            <w:pPr>
              <w:tabs>
                <w:tab w:val="left" w:pos="955"/>
              </w:tabs>
              <w:jc w:val="center"/>
              <w:rPr>
                <w:rFonts w:ascii="Times New Roman" w:eastAsia="Times New Roman" w:hAnsi="Times New Roman" w:cs="Times New Roman"/>
                <w:sz w:val="20"/>
                <w:szCs w:val="20"/>
              </w:rPr>
            </w:pPr>
          </w:p>
          <w:p w14:paraId="1BFF7F64" w14:textId="77777777" w:rsidR="00326B66" w:rsidRDefault="00326B66" w:rsidP="00326B66">
            <w:pPr>
              <w:tabs>
                <w:tab w:val="left" w:pos="955"/>
              </w:tabs>
              <w:jc w:val="center"/>
              <w:rPr>
                <w:rFonts w:ascii="Times New Roman" w:eastAsia="Times New Roman" w:hAnsi="Times New Roman" w:cs="Times New Roman"/>
                <w:sz w:val="20"/>
                <w:szCs w:val="20"/>
              </w:rPr>
            </w:pPr>
          </w:p>
          <w:p w14:paraId="33C6DB7F" w14:textId="77777777" w:rsidR="00326B66" w:rsidRDefault="00326B66" w:rsidP="00326B66">
            <w:pPr>
              <w:tabs>
                <w:tab w:val="left" w:pos="955"/>
              </w:tabs>
              <w:jc w:val="center"/>
              <w:rPr>
                <w:rFonts w:ascii="Times New Roman" w:eastAsia="Times New Roman" w:hAnsi="Times New Roman" w:cs="Times New Roman"/>
                <w:sz w:val="20"/>
                <w:szCs w:val="20"/>
              </w:rPr>
            </w:pPr>
          </w:p>
          <w:p w14:paraId="6EDF6B81" w14:textId="77777777" w:rsidR="00326B66" w:rsidRDefault="00326B66" w:rsidP="00326B66">
            <w:pPr>
              <w:tabs>
                <w:tab w:val="left" w:pos="955"/>
              </w:tabs>
              <w:jc w:val="center"/>
              <w:rPr>
                <w:rFonts w:ascii="Times New Roman" w:eastAsia="Times New Roman" w:hAnsi="Times New Roman" w:cs="Times New Roman"/>
                <w:sz w:val="20"/>
                <w:szCs w:val="20"/>
              </w:rPr>
            </w:pPr>
          </w:p>
          <w:p w14:paraId="0C2C21F0" w14:textId="77777777" w:rsidR="00326B66" w:rsidRDefault="00326B66" w:rsidP="00326B66">
            <w:pPr>
              <w:tabs>
                <w:tab w:val="left" w:pos="955"/>
              </w:tabs>
              <w:jc w:val="center"/>
              <w:rPr>
                <w:rFonts w:ascii="Times New Roman" w:eastAsia="Times New Roman" w:hAnsi="Times New Roman" w:cs="Times New Roman"/>
                <w:sz w:val="20"/>
                <w:szCs w:val="20"/>
              </w:rPr>
            </w:pPr>
          </w:p>
          <w:p w14:paraId="141EA139" w14:textId="77777777" w:rsidR="00326B66" w:rsidRDefault="00326B66" w:rsidP="00326B66">
            <w:pPr>
              <w:tabs>
                <w:tab w:val="left" w:pos="955"/>
              </w:tabs>
              <w:jc w:val="center"/>
              <w:rPr>
                <w:rFonts w:ascii="Times New Roman" w:eastAsia="Times New Roman" w:hAnsi="Times New Roman" w:cs="Times New Roman"/>
                <w:sz w:val="20"/>
                <w:szCs w:val="20"/>
              </w:rPr>
            </w:pPr>
          </w:p>
          <w:p w14:paraId="761BC18C" w14:textId="77777777" w:rsidR="00326B66" w:rsidRDefault="00326B66" w:rsidP="00326B66">
            <w:pPr>
              <w:tabs>
                <w:tab w:val="left" w:pos="955"/>
              </w:tabs>
              <w:jc w:val="center"/>
              <w:rPr>
                <w:rFonts w:ascii="Times New Roman" w:eastAsia="Times New Roman" w:hAnsi="Times New Roman" w:cs="Times New Roman"/>
                <w:sz w:val="20"/>
                <w:szCs w:val="20"/>
              </w:rPr>
            </w:pPr>
          </w:p>
          <w:p w14:paraId="21DD20C1" w14:textId="77777777" w:rsidR="00326B66" w:rsidRPr="001C7010" w:rsidRDefault="00326B66" w:rsidP="00326B66">
            <w:pPr>
              <w:tabs>
                <w:tab w:val="left" w:pos="955"/>
              </w:tabs>
              <w:jc w:val="center"/>
              <w:rPr>
                <w:rFonts w:ascii="Times New Roman" w:eastAsia="Times New Roman" w:hAnsi="Times New Roman" w:cs="Times New Roman"/>
                <w:sz w:val="20"/>
                <w:szCs w:val="20"/>
              </w:rPr>
            </w:pPr>
          </w:p>
          <w:p w14:paraId="3B3E608F" w14:textId="77777777" w:rsidR="00326B66" w:rsidRPr="001C7010" w:rsidRDefault="00326B66" w:rsidP="00326B66">
            <w:pPr>
              <w:tabs>
                <w:tab w:val="left" w:pos="955"/>
              </w:tabs>
              <w:jc w:val="center"/>
              <w:rPr>
                <w:rFonts w:ascii="Times New Roman" w:eastAsia="Times New Roman" w:hAnsi="Times New Roman" w:cs="Times New Roman"/>
                <w:sz w:val="20"/>
                <w:szCs w:val="20"/>
              </w:rPr>
            </w:pPr>
          </w:p>
          <w:p w14:paraId="630B1C9F" w14:textId="77777777" w:rsidR="00326B66" w:rsidRPr="001C7010" w:rsidRDefault="00326B66" w:rsidP="00326B66">
            <w:pPr>
              <w:tabs>
                <w:tab w:val="left" w:pos="955"/>
              </w:tabs>
              <w:jc w:val="center"/>
              <w:rPr>
                <w:rFonts w:ascii="Times New Roman" w:eastAsia="Times New Roman" w:hAnsi="Times New Roman" w:cs="Times New Roman"/>
                <w:sz w:val="20"/>
                <w:szCs w:val="20"/>
              </w:rPr>
            </w:pPr>
          </w:p>
          <w:p w14:paraId="3C55F553" w14:textId="77777777" w:rsidR="00326B66" w:rsidRPr="001C7010" w:rsidRDefault="00326B66" w:rsidP="00326B66">
            <w:pPr>
              <w:tabs>
                <w:tab w:val="left" w:pos="955"/>
              </w:tabs>
              <w:jc w:val="center"/>
              <w:rPr>
                <w:rFonts w:ascii="Times New Roman" w:eastAsia="Times New Roman" w:hAnsi="Times New Roman" w:cs="Times New Roman"/>
                <w:sz w:val="20"/>
                <w:szCs w:val="20"/>
              </w:rPr>
            </w:pPr>
          </w:p>
          <w:p w14:paraId="48B14AC4" w14:textId="77777777" w:rsidR="00326B66" w:rsidRPr="001C7010" w:rsidRDefault="00326B66" w:rsidP="00326B66">
            <w:pPr>
              <w:tabs>
                <w:tab w:val="left" w:pos="955"/>
              </w:tabs>
              <w:jc w:val="center"/>
              <w:rPr>
                <w:rFonts w:ascii="Times New Roman" w:eastAsia="Times New Roman" w:hAnsi="Times New Roman" w:cs="Times New Roman"/>
                <w:sz w:val="20"/>
                <w:szCs w:val="20"/>
              </w:rPr>
            </w:pPr>
          </w:p>
        </w:tc>
        <w:tc>
          <w:tcPr>
            <w:tcW w:w="4837" w:type="dxa"/>
            <w:gridSpan w:val="11"/>
            <w:tcBorders>
              <w:top w:val="single" w:sz="4" w:space="0" w:color="auto"/>
              <w:left w:val="single" w:sz="4" w:space="0" w:color="auto"/>
              <w:bottom w:val="single" w:sz="4" w:space="0" w:color="auto"/>
            </w:tcBorders>
            <w:shd w:val="clear" w:color="auto" w:fill="auto"/>
            <w:vAlign w:val="bottom"/>
          </w:tcPr>
          <w:p w14:paraId="548E2455" w14:textId="77777777" w:rsidR="00326B66" w:rsidRDefault="00326B66" w:rsidP="00326B66">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Лисачева</w:t>
            </w:r>
            <w:proofErr w:type="spellEnd"/>
            <w:r w:rsidRPr="001C7010">
              <w:rPr>
                <w:rFonts w:ascii="Times New Roman" w:eastAsia="Times New Roman" w:hAnsi="Times New Roman" w:cs="Times New Roman"/>
                <w:sz w:val="20"/>
                <w:szCs w:val="20"/>
              </w:rPr>
              <w:t xml:space="preserve"> Галина Вячеславовна- директор МБУК «Ивнянский </w:t>
            </w:r>
            <w:proofErr w:type="spellStart"/>
            <w:r w:rsidRPr="001C7010">
              <w:rPr>
                <w:rFonts w:ascii="Times New Roman" w:eastAsia="Times New Roman" w:hAnsi="Times New Roman" w:cs="Times New Roman"/>
                <w:sz w:val="20"/>
                <w:szCs w:val="20"/>
              </w:rPr>
              <w:t>историко</w:t>
            </w:r>
            <w:proofErr w:type="spellEnd"/>
            <w:r w:rsidRPr="001C7010">
              <w:rPr>
                <w:rFonts w:ascii="Times New Roman" w:eastAsia="Times New Roman" w:hAnsi="Times New Roman" w:cs="Times New Roman"/>
                <w:sz w:val="20"/>
                <w:szCs w:val="20"/>
              </w:rPr>
              <w:t xml:space="preserve"> – краеведческий музей» Савицкая Валентина Ивановна – главный экономист </w:t>
            </w:r>
          </w:p>
          <w:p w14:paraId="6C14B6A1" w14:textId="77777777" w:rsidR="00326B66"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управления культуры</w:t>
            </w:r>
            <w:r>
              <w:rPr>
                <w:rFonts w:ascii="Times New Roman" w:eastAsia="Times New Roman" w:hAnsi="Times New Roman" w:cs="Times New Roman"/>
                <w:sz w:val="20"/>
                <w:szCs w:val="20"/>
              </w:rPr>
              <w:t>.</w:t>
            </w:r>
          </w:p>
          <w:p w14:paraId="71AF31F3" w14:textId="77777777" w:rsidR="00326B66" w:rsidRDefault="00326B66" w:rsidP="00326B66">
            <w:pPr>
              <w:jc w:val="center"/>
              <w:rPr>
                <w:rFonts w:ascii="Times New Roman" w:eastAsia="Times New Roman" w:hAnsi="Times New Roman" w:cs="Times New Roman"/>
                <w:sz w:val="20"/>
                <w:szCs w:val="20"/>
              </w:rPr>
            </w:pPr>
          </w:p>
          <w:p w14:paraId="691C3408" w14:textId="77777777" w:rsidR="00326B66" w:rsidRDefault="00326B66" w:rsidP="00326B66">
            <w:pPr>
              <w:jc w:val="center"/>
              <w:rPr>
                <w:rFonts w:ascii="Times New Roman" w:eastAsia="Times New Roman" w:hAnsi="Times New Roman" w:cs="Times New Roman"/>
                <w:sz w:val="20"/>
                <w:szCs w:val="20"/>
              </w:rPr>
            </w:pPr>
          </w:p>
          <w:p w14:paraId="7A050160" w14:textId="77777777" w:rsidR="00326B66" w:rsidRDefault="00326B66" w:rsidP="00326B66">
            <w:pPr>
              <w:jc w:val="center"/>
              <w:rPr>
                <w:rFonts w:ascii="Times New Roman" w:eastAsia="Times New Roman" w:hAnsi="Times New Roman" w:cs="Times New Roman"/>
                <w:sz w:val="20"/>
                <w:szCs w:val="20"/>
              </w:rPr>
            </w:pPr>
          </w:p>
          <w:p w14:paraId="2D12C45A" w14:textId="77777777" w:rsidR="00326B66" w:rsidRDefault="00326B66" w:rsidP="00326B66">
            <w:pPr>
              <w:jc w:val="center"/>
              <w:rPr>
                <w:rFonts w:ascii="Times New Roman" w:eastAsia="Times New Roman" w:hAnsi="Times New Roman" w:cs="Times New Roman"/>
                <w:sz w:val="20"/>
                <w:szCs w:val="20"/>
              </w:rPr>
            </w:pPr>
          </w:p>
          <w:p w14:paraId="44036991" w14:textId="77777777" w:rsidR="00326B66" w:rsidRDefault="00326B66" w:rsidP="00326B66">
            <w:pPr>
              <w:jc w:val="center"/>
              <w:rPr>
                <w:rFonts w:ascii="Times New Roman" w:eastAsia="Times New Roman" w:hAnsi="Times New Roman" w:cs="Times New Roman"/>
                <w:sz w:val="20"/>
                <w:szCs w:val="20"/>
              </w:rPr>
            </w:pPr>
          </w:p>
          <w:p w14:paraId="51F5B458" w14:textId="77777777" w:rsidR="00326B66" w:rsidRDefault="00326B66" w:rsidP="00326B66">
            <w:pPr>
              <w:jc w:val="center"/>
              <w:rPr>
                <w:rFonts w:ascii="Times New Roman" w:eastAsia="Times New Roman" w:hAnsi="Times New Roman" w:cs="Times New Roman"/>
                <w:sz w:val="20"/>
                <w:szCs w:val="20"/>
              </w:rPr>
            </w:pPr>
          </w:p>
          <w:p w14:paraId="5A14778C" w14:textId="77777777" w:rsidR="00326B66" w:rsidRDefault="00326B66" w:rsidP="00326B66">
            <w:pPr>
              <w:jc w:val="center"/>
              <w:rPr>
                <w:rFonts w:ascii="Times New Roman" w:eastAsia="Times New Roman" w:hAnsi="Times New Roman" w:cs="Times New Roman"/>
                <w:sz w:val="20"/>
                <w:szCs w:val="20"/>
              </w:rPr>
            </w:pPr>
          </w:p>
          <w:p w14:paraId="5E3B1F0F" w14:textId="77777777" w:rsidR="00326B66" w:rsidRDefault="00326B66" w:rsidP="00326B66">
            <w:pPr>
              <w:jc w:val="center"/>
              <w:rPr>
                <w:rFonts w:ascii="Times New Roman" w:eastAsia="Times New Roman" w:hAnsi="Times New Roman" w:cs="Times New Roman"/>
                <w:sz w:val="20"/>
                <w:szCs w:val="20"/>
              </w:rPr>
            </w:pPr>
          </w:p>
          <w:p w14:paraId="1D235D31" w14:textId="77777777" w:rsidR="00326B66" w:rsidRDefault="00326B66" w:rsidP="00326B66">
            <w:pPr>
              <w:jc w:val="center"/>
              <w:rPr>
                <w:rFonts w:ascii="Times New Roman" w:eastAsia="Times New Roman" w:hAnsi="Times New Roman" w:cs="Times New Roman"/>
                <w:sz w:val="20"/>
                <w:szCs w:val="20"/>
              </w:rPr>
            </w:pPr>
          </w:p>
          <w:p w14:paraId="70BAD300" w14:textId="77777777" w:rsidR="00326B66" w:rsidRDefault="00326B66" w:rsidP="00326B66">
            <w:pPr>
              <w:jc w:val="center"/>
              <w:rPr>
                <w:rFonts w:ascii="Times New Roman" w:eastAsia="Times New Roman" w:hAnsi="Times New Roman" w:cs="Times New Roman"/>
                <w:sz w:val="20"/>
                <w:szCs w:val="20"/>
              </w:rPr>
            </w:pPr>
          </w:p>
          <w:p w14:paraId="4A3D9BAA" w14:textId="77777777" w:rsidR="00326B66" w:rsidRDefault="00326B66" w:rsidP="00326B66">
            <w:pPr>
              <w:jc w:val="center"/>
              <w:rPr>
                <w:rFonts w:ascii="Times New Roman" w:eastAsia="Times New Roman" w:hAnsi="Times New Roman" w:cs="Times New Roman"/>
                <w:sz w:val="20"/>
                <w:szCs w:val="20"/>
              </w:rPr>
            </w:pPr>
          </w:p>
          <w:p w14:paraId="38899B8E" w14:textId="77777777" w:rsidR="00326B66" w:rsidRDefault="00326B66" w:rsidP="00326B66">
            <w:pPr>
              <w:jc w:val="center"/>
              <w:rPr>
                <w:rFonts w:ascii="Times New Roman" w:eastAsia="Times New Roman" w:hAnsi="Times New Roman" w:cs="Times New Roman"/>
                <w:sz w:val="20"/>
                <w:szCs w:val="20"/>
              </w:rPr>
            </w:pPr>
          </w:p>
          <w:p w14:paraId="1221656A" w14:textId="77777777" w:rsidR="00326B66" w:rsidRDefault="00326B66" w:rsidP="00326B66">
            <w:pPr>
              <w:jc w:val="center"/>
              <w:rPr>
                <w:rFonts w:ascii="Times New Roman" w:eastAsia="Times New Roman" w:hAnsi="Times New Roman" w:cs="Times New Roman"/>
                <w:sz w:val="20"/>
                <w:szCs w:val="20"/>
              </w:rPr>
            </w:pPr>
          </w:p>
          <w:p w14:paraId="263C4A48" w14:textId="77777777" w:rsidR="00326B66" w:rsidRDefault="00326B66" w:rsidP="00326B66">
            <w:pPr>
              <w:jc w:val="center"/>
              <w:rPr>
                <w:rFonts w:ascii="Times New Roman" w:eastAsia="Times New Roman" w:hAnsi="Times New Roman" w:cs="Times New Roman"/>
                <w:sz w:val="20"/>
                <w:szCs w:val="20"/>
              </w:rPr>
            </w:pPr>
          </w:p>
          <w:p w14:paraId="71FA7D87" w14:textId="77777777" w:rsidR="00326B66" w:rsidRDefault="00326B66" w:rsidP="00326B66">
            <w:pPr>
              <w:jc w:val="center"/>
              <w:rPr>
                <w:rFonts w:ascii="Times New Roman" w:eastAsia="Times New Roman" w:hAnsi="Times New Roman" w:cs="Times New Roman"/>
                <w:sz w:val="20"/>
                <w:szCs w:val="20"/>
              </w:rPr>
            </w:pPr>
          </w:p>
          <w:p w14:paraId="31AE87EC" w14:textId="77777777" w:rsidR="00326B66" w:rsidRPr="001C7010" w:rsidRDefault="00326B66" w:rsidP="00326B66">
            <w:pPr>
              <w:jc w:val="center"/>
              <w:rPr>
                <w:rFonts w:ascii="Times New Roman" w:eastAsia="Times New Roman" w:hAnsi="Times New Roman" w:cs="Times New Roman"/>
                <w:sz w:val="20"/>
                <w:szCs w:val="20"/>
              </w:rPr>
            </w:pPr>
          </w:p>
          <w:p w14:paraId="0FA14786" w14:textId="77777777" w:rsidR="00326B66" w:rsidRPr="001C7010" w:rsidRDefault="00326B66" w:rsidP="00326B66">
            <w:pPr>
              <w:jc w:val="center"/>
              <w:rPr>
                <w:rFonts w:ascii="Times New Roman" w:eastAsia="Times New Roman" w:hAnsi="Times New Roman" w:cs="Times New Roman"/>
                <w:sz w:val="20"/>
                <w:szCs w:val="20"/>
              </w:rPr>
            </w:pPr>
          </w:p>
        </w:tc>
        <w:tc>
          <w:tcPr>
            <w:tcW w:w="212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39418A8A" w14:textId="77777777" w:rsidR="00326B66"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выполнении муниципального задания; Сведения о деятельности музея форма №8-НК</w:t>
            </w:r>
          </w:p>
          <w:p w14:paraId="226CA614" w14:textId="77777777" w:rsidR="00326B66" w:rsidRDefault="00326B66" w:rsidP="00326B66">
            <w:pPr>
              <w:jc w:val="center"/>
              <w:rPr>
                <w:rFonts w:ascii="Times New Roman" w:eastAsia="Times New Roman" w:hAnsi="Times New Roman" w:cs="Times New Roman"/>
                <w:sz w:val="20"/>
                <w:szCs w:val="20"/>
              </w:rPr>
            </w:pPr>
          </w:p>
          <w:p w14:paraId="3D2C0DDB" w14:textId="77777777" w:rsidR="00326B66" w:rsidRDefault="00326B66" w:rsidP="00326B66">
            <w:pPr>
              <w:jc w:val="center"/>
              <w:rPr>
                <w:rFonts w:ascii="Times New Roman" w:eastAsia="Times New Roman" w:hAnsi="Times New Roman" w:cs="Times New Roman"/>
                <w:sz w:val="20"/>
                <w:szCs w:val="20"/>
              </w:rPr>
            </w:pPr>
          </w:p>
          <w:p w14:paraId="5E1C5410" w14:textId="77777777" w:rsidR="00326B66" w:rsidRDefault="00326B66" w:rsidP="00326B66">
            <w:pPr>
              <w:jc w:val="center"/>
              <w:rPr>
                <w:rFonts w:ascii="Times New Roman" w:eastAsia="Times New Roman" w:hAnsi="Times New Roman" w:cs="Times New Roman"/>
                <w:sz w:val="20"/>
                <w:szCs w:val="20"/>
              </w:rPr>
            </w:pPr>
          </w:p>
          <w:p w14:paraId="7FD1CAEA" w14:textId="77777777" w:rsidR="00326B66" w:rsidRDefault="00326B66" w:rsidP="00326B66">
            <w:pPr>
              <w:jc w:val="center"/>
              <w:rPr>
                <w:rFonts w:ascii="Times New Roman" w:eastAsia="Times New Roman" w:hAnsi="Times New Roman" w:cs="Times New Roman"/>
                <w:sz w:val="20"/>
                <w:szCs w:val="20"/>
              </w:rPr>
            </w:pPr>
          </w:p>
          <w:p w14:paraId="2E6282CC" w14:textId="77777777" w:rsidR="00326B66" w:rsidRDefault="00326B66" w:rsidP="00326B66">
            <w:pPr>
              <w:jc w:val="center"/>
              <w:rPr>
                <w:rFonts w:ascii="Times New Roman" w:eastAsia="Times New Roman" w:hAnsi="Times New Roman" w:cs="Times New Roman"/>
                <w:sz w:val="20"/>
                <w:szCs w:val="20"/>
              </w:rPr>
            </w:pPr>
          </w:p>
          <w:p w14:paraId="14409578" w14:textId="77777777" w:rsidR="00326B66" w:rsidRDefault="00326B66" w:rsidP="00326B66">
            <w:pPr>
              <w:jc w:val="center"/>
              <w:rPr>
                <w:rFonts w:ascii="Times New Roman" w:eastAsia="Times New Roman" w:hAnsi="Times New Roman" w:cs="Times New Roman"/>
                <w:sz w:val="20"/>
                <w:szCs w:val="20"/>
              </w:rPr>
            </w:pPr>
          </w:p>
          <w:p w14:paraId="0CB2C968" w14:textId="77777777" w:rsidR="00326B66" w:rsidRDefault="00326B66" w:rsidP="00326B66">
            <w:pPr>
              <w:jc w:val="center"/>
              <w:rPr>
                <w:rFonts w:ascii="Times New Roman" w:eastAsia="Times New Roman" w:hAnsi="Times New Roman" w:cs="Times New Roman"/>
                <w:sz w:val="20"/>
                <w:szCs w:val="20"/>
              </w:rPr>
            </w:pPr>
          </w:p>
          <w:p w14:paraId="41E53FB9" w14:textId="77777777" w:rsidR="00326B66" w:rsidRDefault="00326B66" w:rsidP="00326B66">
            <w:pPr>
              <w:jc w:val="center"/>
              <w:rPr>
                <w:rFonts w:ascii="Times New Roman" w:eastAsia="Times New Roman" w:hAnsi="Times New Roman" w:cs="Times New Roman"/>
                <w:sz w:val="20"/>
                <w:szCs w:val="20"/>
              </w:rPr>
            </w:pPr>
          </w:p>
          <w:p w14:paraId="12CA64BE" w14:textId="77777777" w:rsidR="00326B66" w:rsidRDefault="00326B66" w:rsidP="00326B66">
            <w:pPr>
              <w:jc w:val="center"/>
              <w:rPr>
                <w:rFonts w:ascii="Times New Roman" w:eastAsia="Times New Roman" w:hAnsi="Times New Roman" w:cs="Times New Roman"/>
                <w:sz w:val="20"/>
                <w:szCs w:val="20"/>
              </w:rPr>
            </w:pPr>
          </w:p>
          <w:p w14:paraId="798779E7" w14:textId="77777777" w:rsidR="00326B66" w:rsidRDefault="00326B66" w:rsidP="00326B66">
            <w:pPr>
              <w:jc w:val="center"/>
              <w:rPr>
                <w:rFonts w:ascii="Times New Roman" w:eastAsia="Times New Roman" w:hAnsi="Times New Roman" w:cs="Times New Roman"/>
                <w:sz w:val="20"/>
                <w:szCs w:val="20"/>
              </w:rPr>
            </w:pPr>
          </w:p>
          <w:p w14:paraId="5D5C8B8D" w14:textId="77777777" w:rsidR="00326B66" w:rsidRDefault="00326B66" w:rsidP="00326B66">
            <w:pPr>
              <w:jc w:val="center"/>
              <w:rPr>
                <w:rFonts w:ascii="Times New Roman" w:eastAsia="Times New Roman" w:hAnsi="Times New Roman" w:cs="Times New Roman"/>
                <w:sz w:val="20"/>
                <w:szCs w:val="20"/>
              </w:rPr>
            </w:pPr>
          </w:p>
          <w:p w14:paraId="42628B25" w14:textId="77777777" w:rsidR="00326B66" w:rsidRDefault="00326B66" w:rsidP="00326B66">
            <w:pPr>
              <w:jc w:val="center"/>
              <w:rPr>
                <w:rFonts w:ascii="Times New Roman" w:eastAsia="Times New Roman" w:hAnsi="Times New Roman" w:cs="Times New Roman"/>
                <w:sz w:val="20"/>
                <w:szCs w:val="20"/>
              </w:rPr>
            </w:pPr>
          </w:p>
          <w:p w14:paraId="5980EBFF" w14:textId="77777777" w:rsidR="00326B66" w:rsidRDefault="00326B66" w:rsidP="00326B66">
            <w:pPr>
              <w:jc w:val="center"/>
              <w:rPr>
                <w:rFonts w:ascii="Times New Roman" w:eastAsia="Times New Roman" w:hAnsi="Times New Roman" w:cs="Times New Roman"/>
                <w:sz w:val="20"/>
                <w:szCs w:val="20"/>
              </w:rPr>
            </w:pPr>
          </w:p>
          <w:p w14:paraId="41EA8282" w14:textId="77777777" w:rsidR="00326B66" w:rsidRDefault="00326B66" w:rsidP="00326B66">
            <w:pPr>
              <w:jc w:val="center"/>
              <w:rPr>
                <w:rFonts w:ascii="Times New Roman" w:eastAsia="Times New Roman" w:hAnsi="Times New Roman" w:cs="Times New Roman"/>
                <w:sz w:val="20"/>
                <w:szCs w:val="20"/>
              </w:rPr>
            </w:pPr>
          </w:p>
          <w:p w14:paraId="5C9D8C24" w14:textId="77777777" w:rsidR="00326B66" w:rsidRDefault="00326B66" w:rsidP="00326B66">
            <w:pPr>
              <w:jc w:val="center"/>
              <w:rPr>
                <w:rFonts w:ascii="Times New Roman" w:eastAsia="Times New Roman" w:hAnsi="Times New Roman" w:cs="Times New Roman"/>
                <w:sz w:val="20"/>
                <w:szCs w:val="20"/>
              </w:rPr>
            </w:pPr>
          </w:p>
          <w:p w14:paraId="231635E5" w14:textId="77777777" w:rsidR="00326B66" w:rsidRDefault="00326B66" w:rsidP="00326B66">
            <w:pPr>
              <w:jc w:val="center"/>
              <w:rPr>
                <w:rFonts w:ascii="Times New Roman" w:eastAsia="Times New Roman" w:hAnsi="Times New Roman" w:cs="Times New Roman"/>
                <w:sz w:val="20"/>
                <w:szCs w:val="20"/>
              </w:rPr>
            </w:pPr>
          </w:p>
          <w:p w14:paraId="261E4C7D" w14:textId="77777777" w:rsidR="00326B66" w:rsidRDefault="00326B66" w:rsidP="00326B66">
            <w:pPr>
              <w:jc w:val="center"/>
              <w:rPr>
                <w:rFonts w:ascii="Times New Roman" w:eastAsia="Times New Roman" w:hAnsi="Times New Roman" w:cs="Times New Roman"/>
                <w:sz w:val="20"/>
                <w:szCs w:val="20"/>
              </w:rPr>
            </w:pPr>
          </w:p>
          <w:p w14:paraId="73691705" w14:textId="77777777" w:rsidR="00326B66" w:rsidRPr="001C7010" w:rsidRDefault="00326B66" w:rsidP="00326B66">
            <w:pPr>
              <w:jc w:val="center"/>
              <w:rPr>
                <w:rFonts w:ascii="Times New Roman" w:eastAsia="Times New Roman" w:hAnsi="Times New Roman" w:cs="Times New Roman"/>
                <w:sz w:val="20"/>
                <w:szCs w:val="20"/>
              </w:rPr>
            </w:pPr>
          </w:p>
          <w:p w14:paraId="21A52330" w14:textId="77777777" w:rsidR="00326B66" w:rsidRPr="001C7010" w:rsidRDefault="00326B66" w:rsidP="00326B66">
            <w:pPr>
              <w:jc w:val="center"/>
              <w:rPr>
                <w:rFonts w:ascii="Times New Roman" w:eastAsia="Times New Roman" w:hAnsi="Times New Roman" w:cs="Times New Roman"/>
                <w:sz w:val="20"/>
                <w:szCs w:val="20"/>
              </w:rPr>
            </w:pPr>
          </w:p>
          <w:p w14:paraId="5743B264" w14:textId="77777777" w:rsidR="00326B66" w:rsidRPr="001C7010" w:rsidRDefault="00326B66" w:rsidP="00326B66">
            <w:pPr>
              <w:jc w:val="center"/>
              <w:rPr>
                <w:rFonts w:ascii="Times New Roman" w:eastAsia="Times New Roman" w:hAnsi="Times New Roman" w:cs="Times New Roman"/>
                <w:sz w:val="20"/>
                <w:szCs w:val="20"/>
              </w:rPr>
            </w:pPr>
          </w:p>
        </w:tc>
      </w:tr>
      <w:tr w:rsidR="00326B66" w:rsidRPr="001C7010" w14:paraId="54FE906F" w14:textId="77777777" w:rsidTr="00F1009A">
        <w:trPr>
          <w:trHeight w:hRule="exact" w:val="1973"/>
          <w:jc w:val="center"/>
        </w:trPr>
        <w:tc>
          <w:tcPr>
            <w:tcW w:w="15451" w:type="dxa"/>
            <w:gridSpan w:val="35"/>
            <w:tcBorders>
              <w:bottom w:val="single" w:sz="4" w:space="0" w:color="auto"/>
            </w:tcBorders>
            <w:shd w:val="clear" w:color="auto" w:fill="auto"/>
            <w:vAlign w:val="center"/>
          </w:tcPr>
          <w:p w14:paraId="641FD0CC" w14:textId="77777777" w:rsidR="00326B66" w:rsidRPr="001C7010" w:rsidRDefault="00326B66" w:rsidP="00326B66">
            <w:pPr>
              <w:keepNext/>
              <w:keepLines/>
              <w:tabs>
                <w:tab w:val="left" w:pos="459"/>
              </w:tabs>
              <w:spacing w:after="300" w:line="254" w:lineRule="auto"/>
              <w:jc w:val="center"/>
              <w:outlineLvl w:val="2"/>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lastRenderedPageBreak/>
              <w:t xml:space="preserve">                          </w:t>
            </w:r>
          </w:p>
          <w:p w14:paraId="339A1400" w14:textId="77777777" w:rsidR="00326B66" w:rsidRPr="001C7010" w:rsidRDefault="00326B66" w:rsidP="00326B66">
            <w:pPr>
              <w:keepNext/>
              <w:keepLines/>
              <w:tabs>
                <w:tab w:val="left" w:pos="459"/>
              </w:tabs>
              <w:spacing w:after="300" w:line="254" w:lineRule="auto"/>
              <w:jc w:val="center"/>
              <w:outlineLvl w:val="2"/>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 xml:space="preserve"> </w:t>
            </w:r>
            <w:r w:rsidRPr="001C7010">
              <w:rPr>
                <w:rFonts w:ascii="Times New Roman" w:eastAsia="Times New Roman" w:hAnsi="Times New Roman" w:cs="Times New Roman"/>
                <w:b/>
                <w:bCs/>
                <w:sz w:val="20"/>
                <w:szCs w:val="20"/>
                <w:lang w:val="en-US"/>
              </w:rPr>
              <w:t>III</w:t>
            </w:r>
            <w:r w:rsidRPr="001C7010">
              <w:rPr>
                <w:rFonts w:ascii="Times New Roman" w:eastAsia="Times New Roman" w:hAnsi="Times New Roman" w:cs="Times New Roman"/>
                <w:b/>
                <w:bCs/>
                <w:sz w:val="20"/>
                <w:szCs w:val="20"/>
                <w:lang w:eastAsia="en-US"/>
              </w:rPr>
              <w:t>.</w:t>
            </w:r>
            <w:r w:rsidRPr="001C7010">
              <w:rPr>
                <w:rFonts w:ascii="Times New Roman" w:eastAsia="Times New Roman" w:hAnsi="Times New Roman" w:cs="Times New Roman"/>
                <w:b/>
                <w:bCs/>
                <w:sz w:val="20"/>
                <w:szCs w:val="20"/>
              </w:rPr>
              <w:t xml:space="preserve">  Паспорт комплекса процессных мероприятий «Создание условий для развития культурно-досуговой деятельности»</w:t>
            </w:r>
            <w:r w:rsidRPr="001C7010">
              <w:rPr>
                <w:rFonts w:ascii="Times New Roman" w:eastAsia="Times New Roman" w:hAnsi="Times New Roman" w:cs="Times New Roman"/>
                <w:b/>
                <w:bCs/>
                <w:sz w:val="20"/>
                <w:szCs w:val="20"/>
              </w:rPr>
              <w:br/>
              <w:t>(далее - комплекс процессных мероприятий 3)</w:t>
            </w:r>
          </w:p>
          <w:p w14:paraId="38FE2170" w14:textId="77777777" w:rsidR="00326B66" w:rsidRPr="001C7010" w:rsidRDefault="00326B66" w:rsidP="00326B66">
            <w:pPr>
              <w:keepNext/>
              <w:keepLines/>
              <w:numPr>
                <w:ilvl w:val="0"/>
                <w:numId w:val="11"/>
              </w:numPr>
              <w:tabs>
                <w:tab w:val="left" w:pos="387"/>
              </w:tabs>
              <w:spacing w:after="100"/>
              <w:jc w:val="center"/>
              <w:outlineLvl w:val="2"/>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Общие положения</w:t>
            </w:r>
          </w:p>
          <w:p w14:paraId="08558C93" w14:textId="77777777" w:rsidR="00326B66" w:rsidRPr="001C7010" w:rsidRDefault="00326B66" w:rsidP="00326B66">
            <w:pPr>
              <w:ind w:firstLine="400"/>
              <w:jc w:val="center"/>
              <w:rPr>
                <w:rFonts w:ascii="Times New Roman" w:eastAsia="Times New Roman" w:hAnsi="Times New Roman" w:cs="Times New Roman"/>
                <w:sz w:val="20"/>
                <w:szCs w:val="20"/>
              </w:rPr>
            </w:pPr>
          </w:p>
        </w:tc>
      </w:tr>
      <w:tr w:rsidR="00326B66" w:rsidRPr="001C7010" w14:paraId="2C3685E2" w14:textId="77777777" w:rsidTr="00F53A8C">
        <w:trPr>
          <w:trHeight w:hRule="exact" w:val="1031"/>
          <w:jc w:val="center"/>
        </w:trPr>
        <w:tc>
          <w:tcPr>
            <w:tcW w:w="8491" w:type="dxa"/>
            <w:gridSpan w:val="19"/>
            <w:tcBorders>
              <w:top w:val="single" w:sz="4" w:space="0" w:color="auto"/>
              <w:left w:val="single" w:sz="4" w:space="0" w:color="auto"/>
            </w:tcBorders>
            <w:shd w:val="clear" w:color="auto" w:fill="auto"/>
            <w:vAlign w:val="bottom"/>
          </w:tcPr>
          <w:p w14:paraId="44F7D288" w14:textId="77777777" w:rsidR="00326B66" w:rsidRPr="001C7010"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Ответственный исполнительный орган местного самоуправления Ивнянского района, структурное подразделение администрации района (организация) </w:t>
            </w:r>
          </w:p>
          <w:p w14:paraId="72548DEF" w14:textId="77777777" w:rsidR="00326B66" w:rsidRPr="001C7010" w:rsidRDefault="00326B66" w:rsidP="00326B66">
            <w:pPr>
              <w:tabs>
                <w:tab w:val="left" w:pos="955"/>
              </w:tabs>
              <w:ind w:firstLine="400"/>
              <w:jc w:val="center"/>
              <w:rPr>
                <w:rFonts w:ascii="Times New Roman" w:eastAsia="Times New Roman" w:hAnsi="Times New Roman" w:cs="Times New Roman"/>
                <w:sz w:val="20"/>
                <w:szCs w:val="20"/>
              </w:rPr>
            </w:pPr>
          </w:p>
        </w:tc>
        <w:tc>
          <w:tcPr>
            <w:tcW w:w="6960" w:type="dxa"/>
            <w:gridSpan w:val="16"/>
            <w:tcBorders>
              <w:top w:val="single" w:sz="4" w:space="0" w:color="auto"/>
              <w:left w:val="single" w:sz="4" w:space="0" w:color="auto"/>
              <w:right w:val="single" w:sz="4" w:space="0" w:color="auto"/>
            </w:tcBorders>
            <w:shd w:val="clear" w:color="auto" w:fill="auto"/>
            <w:vAlign w:val="bottom"/>
          </w:tcPr>
          <w:p w14:paraId="30D6048F" w14:textId="77777777" w:rsidR="00326B66" w:rsidRPr="001C7010"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 - начальник управления)</w:t>
            </w:r>
          </w:p>
          <w:p w14:paraId="1D79A9CF" w14:textId="77777777" w:rsidR="00326B66" w:rsidRPr="001C7010" w:rsidRDefault="00326B66" w:rsidP="00326B66">
            <w:pPr>
              <w:rPr>
                <w:rFonts w:ascii="Times New Roman" w:eastAsia="Times New Roman" w:hAnsi="Times New Roman" w:cs="Times New Roman"/>
                <w:sz w:val="20"/>
                <w:szCs w:val="20"/>
              </w:rPr>
            </w:pPr>
          </w:p>
          <w:p w14:paraId="5F742517" w14:textId="77777777" w:rsidR="00326B66" w:rsidRPr="001C7010" w:rsidRDefault="00326B66" w:rsidP="00326B66">
            <w:pPr>
              <w:rPr>
                <w:rFonts w:ascii="Times New Roman" w:eastAsia="Times New Roman" w:hAnsi="Times New Roman" w:cs="Times New Roman"/>
                <w:sz w:val="20"/>
                <w:szCs w:val="20"/>
              </w:rPr>
            </w:pPr>
          </w:p>
          <w:p w14:paraId="05BFDAB8" w14:textId="77777777" w:rsidR="00326B66" w:rsidRPr="001C7010" w:rsidRDefault="00326B66" w:rsidP="00326B66">
            <w:pPr>
              <w:ind w:firstLine="400"/>
              <w:jc w:val="center"/>
              <w:rPr>
                <w:rFonts w:ascii="Times New Roman" w:eastAsia="Times New Roman" w:hAnsi="Times New Roman" w:cs="Times New Roman"/>
                <w:sz w:val="20"/>
                <w:szCs w:val="20"/>
              </w:rPr>
            </w:pPr>
          </w:p>
        </w:tc>
      </w:tr>
      <w:tr w:rsidR="00326B66" w:rsidRPr="001C7010" w14:paraId="162EDEFD" w14:textId="77777777" w:rsidTr="00F53A8C">
        <w:trPr>
          <w:trHeight w:hRule="exact" w:val="848"/>
          <w:jc w:val="center"/>
        </w:trPr>
        <w:tc>
          <w:tcPr>
            <w:tcW w:w="8491" w:type="dxa"/>
            <w:gridSpan w:val="19"/>
            <w:tcBorders>
              <w:top w:val="single" w:sz="4" w:space="0" w:color="auto"/>
              <w:left w:val="single" w:sz="4" w:space="0" w:color="auto"/>
              <w:bottom w:val="single" w:sz="4" w:space="0" w:color="auto"/>
            </w:tcBorders>
            <w:shd w:val="clear" w:color="auto" w:fill="auto"/>
            <w:vAlign w:val="center"/>
          </w:tcPr>
          <w:p w14:paraId="42BAFC0E" w14:textId="77777777" w:rsidR="00326B66" w:rsidRPr="001C7010" w:rsidRDefault="00326B66" w:rsidP="00326B66">
            <w:pPr>
              <w:tabs>
                <w:tab w:val="left" w:pos="955"/>
              </w:tabs>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Связь с муниципальной программой</w:t>
            </w:r>
          </w:p>
        </w:tc>
        <w:tc>
          <w:tcPr>
            <w:tcW w:w="6960"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1A646D78" w14:textId="77777777" w:rsidR="00326B66" w:rsidRPr="001C7010" w:rsidRDefault="00326B66" w:rsidP="00326B66">
            <w:pPr>
              <w:ind w:firstLine="400"/>
              <w:jc w:val="center"/>
              <w:rPr>
                <w:rFonts w:ascii="Times New Roman" w:eastAsia="Calibri" w:hAnsi="Times New Roman" w:cs="Times New Roman"/>
                <w:bCs/>
                <w:color w:val="auto"/>
                <w:sz w:val="20"/>
                <w:szCs w:val="20"/>
              </w:rPr>
            </w:pPr>
            <w:r w:rsidRPr="001C7010">
              <w:rPr>
                <w:rFonts w:ascii="Times New Roman" w:eastAsia="Calibri" w:hAnsi="Times New Roman" w:cs="Times New Roman"/>
                <w:bCs/>
                <w:color w:val="auto"/>
                <w:sz w:val="20"/>
                <w:szCs w:val="20"/>
              </w:rPr>
              <w:t>Муниципальная программа «Развитие культуры Ивнянского района»</w:t>
            </w:r>
          </w:p>
          <w:p w14:paraId="19C859E8" w14:textId="77777777" w:rsidR="00326B66" w:rsidRPr="001C7010" w:rsidRDefault="00326B66" w:rsidP="00326B66">
            <w:pPr>
              <w:ind w:firstLine="400"/>
              <w:jc w:val="center"/>
              <w:rPr>
                <w:rFonts w:ascii="Times New Roman" w:eastAsia="Calibri" w:hAnsi="Times New Roman" w:cs="Times New Roman"/>
                <w:bCs/>
                <w:color w:val="auto"/>
                <w:sz w:val="20"/>
                <w:szCs w:val="20"/>
              </w:rPr>
            </w:pPr>
          </w:p>
          <w:p w14:paraId="362DCD6F" w14:textId="77777777" w:rsidR="00326B66" w:rsidRPr="001C7010" w:rsidRDefault="00326B66" w:rsidP="00326B66">
            <w:pPr>
              <w:ind w:firstLine="400"/>
              <w:jc w:val="center"/>
              <w:rPr>
                <w:rFonts w:ascii="Times New Roman" w:eastAsia="Times New Roman" w:hAnsi="Times New Roman" w:cs="Times New Roman"/>
                <w:sz w:val="20"/>
                <w:szCs w:val="20"/>
              </w:rPr>
            </w:pPr>
          </w:p>
        </w:tc>
      </w:tr>
      <w:tr w:rsidR="00326B66" w:rsidRPr="001C7010" w14:paraId="2E021967" w14:textId="77777777" w:rsidTr="00F1009A">
        <w:trPr>
          <w:trHeight w:hRule="exact" w:val="353"/>
          <w:jc w:val="center"/>
        </w:trPr>
        <w:tc>
          <w:tcPr>
            <w:tcW w:w="15451" w:type="dxa"/>
            <w:gridSpan w:val="35"/>
            <w:tcBorders>
              <w:top w:val="single" w:sz="4" w:space="0" w:color="auto"/>
              <w:left w:val="single" w:sz="4" w:space="0" w:color="auto"/>
              <w:bottom w:val="single" w:sz="4" w:space="0" w:color="auto"/>
              <w:right w:val="single" w:sz="4" w:space="0" w:color="auto"/>
            </w:tcBorders>
            <w:shd w:val="clear" w:color="auto" w:fill="auto"/>
            <w:vAlign w:val="center"/>
          </w:tcPr>
          <w:p w14:paraId="1F2D4436" w14:textId="77777777" w:rsidR="00326B66" w:rsidRPr="001C7010" w:rsidRDefault="00326B66" w:rsidP="00326B66">
            <w:pPr>
              <w:keepNext/>
              <w:keepLines/>
              <w:tabs>
                <w:tab w:val="left" w:pos="402"/>
              </w:tabs>
              <w:spacing w:after="160"/>
              <w:jc w:val="center"/>
              <w:outlineLvl w:val="2"/>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2.Показатели комплекса процессных мероприятий 3</w:t>
            </w:r>
          </w:p>
          <w:p w14:paraId="269E9D37" w14:textId="77777777" w:rsidR="00326B66" w:rsidRPr="001C7010" w:rsidRDefault="00326B66" w:rsidP="00326B66">
            <w:pPr>
              <w:ind w:firstLine="400"/>
              <w:jc w:val="center"/>
              <w:rPr>
                <w:rFonts w:ascii="Times New Roman" w:eastAsia="Calibri" w:hAnsi="Times New Roman" w:cs="Times New Roman"/>
                <w:bCs/>
                <w:color w:val="auto"/>
                <w:sz w:val="20"/>
                <w:szCs w:val="20"/>
              </w:rPr>
            </w:pPr>
          </w:p>
        </w:tc>
      </w:tr>
      <w:tr w:rsidR="00326B66" w:rsidRPr="001C7010" w14:paraId="1B913B0F" w14:textId="77777777" w:rsidTr="00F1009A">
        <w:trPr>
          <w:trHeight w:hRule="exact" w:val="533"/>
          <w:jc w:val="center"/>
        </w:trPr>
        <w:tc>
          <w:tcPr>
            <w:tcW w:w="461" w:type="dxa"/>
            <w:gridSpan w:val="2"/>
            <w:vMerge w:val="restart"/>
            <w:tcBorders>
              <w:top w:val="single" w:sz="4" w:space="0" w:color="auto"/>
              <w:left w:val="single" w:sz="4" w:space="0" w:color="auto"/>
            </w:tcBorders>
            <w:shd w:val="clear" w:color="auto" w:fill="auto"/>
            <w:vAlign w:val="center"/>
          </w:tcPr>
          <w:p w14:paraId="219556C4" w14:textId="77777777" w:rsidR="00326B66" w:rsidRPr="001C7010" w:rsidRDefault="00326B66" w:rsidP="00326B66">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br w:type="page"/>
            </w:r>
            <w:r w:rsidRPr="001C7010">
              <w:rPr>
                <w:rFonts w:ascii="Times New Roman" w:eastAsia="Times New Roman" w:hAnsi="Times New Roman" w:cs="Times New Roman"/>
                <w:b/>
                <w:bCs/>
                <w:sz w:val="20"/>
                <w:szCs w:val="20"/>
              </w:rPr>
              <w:t>№ п/п</w:t>
            </w:r>
          </w:p>
        </w:tc>
        <w:tc>
          <w:tcPr>
            <w:tcW w:w="2611" w:type="dxa"/>
            <w:gridSpan w:val="4"/>
            <w:vMerge w:val="restart"/>
            <w:tcBorders>
              <w:top w:val="single" w:sz="4" w:space="0" w:color="auto"/>
              <w:left w:val="single" w:sz="4" w:space="0" w:color="auto"/>
            </w:tcBorders>
            <w:shd w:val="clear" w:color="auto" w:fill="auto"/>
            <w:vAlign w:val="center"/>
          </w:tcPr>
          <w:p w14:paraId="792E6894" w14:textId="77777777" w:rsidR="00326B66" w:rsidRPr="001C7010" w:rsidRDefault="00326B66" w:rsidP="00326B66">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показателя</w:t>
            </w:r>
          </w:p>
        </w:tc>
        <w:tc>
          <w:tcPr>
            <w:tcW w:w="1200" w:type="dxa"/>
            <w:gridSpan w:val="3"/>
            <w:vMerge w:val="restart"/>
            <w:tcBorders>
              <w:top w:val="single" w:sz="4" w:space="0" w:color="auto"/>
              <w:left w:val="single" w:sz="4" w:space="0" w:color="auto"/>
            </w:tcBorders>
            <w:shd w:val="clear" w:color="auto" w:fill="auto"/>
            <w:vAlign w:val="center"/>
          </w:tcPr>
          <w:p w14:paraId="046EEBA2" w14:textId="77777777" w:rsidR="00326B66" w:rsidRPr="001C7010" w:rsidRDefault="00326B66" w:rsidP="00326B66">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Признак возраста</w:t>
            </w:r>
            <w:r w:rsidRPr="001C7010">
              <w:rPr>
                <w:rFonts w:ascii="Times New Roman" w:eastAsia="Times New Roman" w:hAnsi="Times New Roman" w:cs="Times New Roman"/>
                <w:b/>
                <w:bCs/>
                <w:sz w:val="20"/>
                <w:szCs w:val="20"/>
              </w:rPr>
              <w:softHyphen/>
              <w:t>ния/ убывания</w:t>
            </w:r>
          </w:p>
        </w:tc>
        <w:tc>
          <w:tcPr>
            <w:tcW w:w="1061" w:type="dxa"/>
            <w:gridSpan w:val="2"/>
            <w:vMerge w:val="restart"/>
            <w:tcBorders>
              <w:top w:val="single" w:sz="4" w:space="0" w:color="auto"/>
              <w:left w:val="single" w:sz="4" w:space="0" w:color="auto"/>
            </w:tcBorders>
            <w:shd w:val="clear" w:color="auto" w:fill="auto"/>
            <w:vAlign w:val="center"/>
          </w:tcPr>
          <w:p w14:paraId="2E524EB0" w14:textId="77777777" w:rsidR="00326B66" w:rsidRPr="001C7010" w:rsidRDefault="00326B66" w:rsidP="00326B66">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Уровень показа</w:t>
            </w:r>
            <w:r w:rsidRPr="001C7010">
              <w:rPr>
                <w:rFonts w:ascii="Times New Roman" w:eastAsia="Times New Roman" w:hAnsi="Times New Roman" w:cs="Times New Roman"/>
                <w:b/>
                <w:bCs/>
                <w:sz w:val="20"/>
                <w:szCs w:val="20"/>
              </w:rPr>
              <w:softHyphen/>
              <w:t>теля</w:t>
            </w:r>
          </w:p>
        </w:tc>
        <w:tc>
          <w:tcPr>
            <w:tcW w:w="1051" w:type="dxa"/>
            <w:gridSpan w:val="3"/>
            <w:vMerge w:val="restart"/>
            <w:tcBorders>
              <w:top w:val="single" w:sz="4" w:space="0" w:color="auto"/>
              <w:left w:val="single" w:sz="4" w:space="0" w:color="auto"/>
            </w:tcBorders>
            <w:shd w:val="clear" w:color="auto" w:fill="auto"/>
            <w:vAlign w:val="center"/>
          </w:tcPr>
          <w:p w14:paraId="26A18F8E" w14:textId="77777777" w:rsidR="00326B66" w:rsidRPr="001C7010" w:rsidRDefault="00326B66" w:rsidP="00326B66">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w:t>
            </w:r>
            <w:r w:rsidRPr="001C7010">
              <w:rPr>
                <w:rFonts w:ascii="Times New Roman" w:eastAsia="Times New Roman" w:hAnsi="Times New Roman" w:cs="Times New Roman"/>
                <w:b/>
                <w:bCs/>
                <w:sz w:val="20"/>
                <w:szCs w:val="20"/>
              </w:rPr>
              <w:softHyphen/>
              <w:t>ния (по ОКЕИ)</w:t>
            </w:r>
          </w:p>
        </w:tc>
        <w:tc>
          <w:tcPr>
            <w:tcW w:w="1661" w:type="dxa"/>
            <w:gridSpan w:val="4"/>
            <w:tcBorders>
              <w:top w:val="single" w:sz="4" w:space="0" w:color="auto"/>
              <w:left w:val="single" w:sz="4" w:space="0" w:color="auto"/>
            </w:tcBorders>
            <w:shd w:val="clear" w:color="auto" w:fill="auto"/>
          </w:tcPr>
          <w:p w14:paraId="1F0CF75B" w14:textId="77777777" w:rsidR="00326B66" w:rsidRPr="001C7010" w:rsidRDefault="00326B66" w:rsidP="00326B66">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Базовое значение</w:t>
            </w:r>
          </w:p>
        </w:tc>
        <w:tc>
          <w:tcPr>
            <w:tcW w:w="5700" w:type="dxa"/>
            <w:gridSpan w:val="14"/>
            <w:tcBorders>
              <w:top w:val="single" w:sz="4" w:space="0" w:color="auto"/>
              <w:left w:val="single" w:sz="4" w:space="0" w:color="auto"/>
            </w:tcBorders>
            <w:shd w:val="clear" w:color="auto" w:fill="auto"/>
            <w:vAlign w:val="center"/>
          </w:tcPr>
          <w:p w14:paraId="4F7A1D73"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Значение показателей по годам</w:t>
            </w:r>
          </w:p>
        </w:tc>
        <w:tc>
          <w:tcPr>
            <w:tcW w:w="1706" w:type="dxa"/>
            <w:gridSpan w:val="3"/>
            <w:tcBorders>
              <w:top w:val="single" w:sz="4" w:space="0" w:color="auto"/>
              <w:left w:val="single" w:sz="4" w:space="0" w:color="auto"/>
              <w:right w:val="single" w:sz="4" w:space="0" w:color="auto"/>
            </w:tcBorders>
            <w:shd w:val="clear" w:color="auto" w:fill="auto"/>
            <w:vAlign w:val="center"/>
          </w:tcPr>
          <w:p w14:paraId="1AC891E2" w14:textId="77777777" w:rsidR="00326B66" w:rsidRPr="001C7010" w:rsidRDefault="00326B66" w:rsidP="00465CC5">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за достижение показателя</w:t>
            </w:r>
          </w:p>
        </w:tc>
      </w:tr>
      <w:tr w:rsidR="00326B66" w:rsidRPr="001C7010" w14:paraId="39475372" w14:textId="77777777" w:rsidTr="00F1009A">
        <w:trPr>
          <w:trHeight w:hRule="exact" w:val="638"/>
          <w:jc w:val="center"/>
        </w:trPr>
        <w:tc>
          <w:tcPr>
            <w:tcW w:w="461" w:type="dxa"/>
            <w:gridSpan w:val="2"/>
            <w:vMerge/>
            <w:tcBorders>
              <w:left w:val="single" w:sz="4" w:space="0" w:color="auto"/>
            </w:tcBorders>
            <w:shd w:val="clear" w:color="auto" w:fill="auto"/>
            <w:vAlign w:val="center"/>
          </w:tcPr>
          <w:p w14:paraId="2D936B84" w14:textId="77777777" w:rsidR="00326B66" w:rsidRPr="001C7010" w:rsidRDefault="00326B66" w:rsidP="00326B66">
            <w:pPr>
              <w:rPr>
                <w:rFonts w:ascii="Times New Roman" w:hAnsi="Times New Roman" w:cs="Times New Roman"/>
                <w:sz w:val="20"/>
                <w:szCs w:val="20"/>
              </w:rPr>
            </w:pPr>
          </w:p>
        </w:tc>
        <w:tc>
          <w:tcPr>
            <w:tcW w:w="2611" w:type="dxa"/>
            <w:gridSpan w:val="4"/>
            <w:vMerge/>
            <w:tcBorders>
              <w:left w:val="single" w:sz="4" w:space="0" w:color="auto"/>
            </w:tcBorders>
            <w:shd w:val="clear" w:color="auto" w:fill="auto"/>
            <w:vAlign w:val="center"/>
          </w:tcPr>
          <w:p w14:paraId="0B908238" w14:textId="77777777" w:rsidR="00326B66" w:rsidRPr="001C7010" w:rsidRDefault="00326B66" w:rsidP="00326B66">
            <w:pPr>
              <w:rPr>
                <w:rFonts w:ascii="Times New Roman" w:hAnsi="Times New Roman" w:cs="Times New Roman"/>
                <w:sz w:val="20"/>
                <w:szCs w:val="20"/>
              </w:rPr>
            </w:pPr>
          </w:p>
        </w:tc>
        <w:tc>
          <w:tcPr>
            <w:tcW w:w="1200" w:type="dxa"/>
            <w:gridSpan w:val="3"/>
            <w:vMerge/>
            <w:tcBorders>
              <w:left w:val="single" w:sz="4" w:space="0" w:color="auto"/>
            </w:tcBorders>
            <w:shd w:val="clear" w:color="auto" w:fill="auto"/>
            <w:vAlign w:val="center"/>
          </w:tcPr>
          <w:p w14:paraId="41E05AF6" w14:textId="77777777" w:rsidR="00326B66" w:rsidRPr="001C7010" w:rsidRDefault="00326B66" w:rsidP="00326B66">
            <w:pPr>
              <w:rPr>
                <w:rFonts w:ascii="Times New Roman" w:hAnsi="Times New Roman" w:cs="Times New Roman"/>
                <w:sz w:val="20"/>
                <w:szCs w:val="20"/>
              </w:rPr>
            </w:pPr>
          </w:p>
        </w:tc>
        <w:tc>
          <w:tcPr>
            <w:tcW w:w="1061" w:type="dxa"/>
            <w:gridSpan w:val="2"/>
            <w:vMerge/>
            <w:tcBorders>
              <w:left w:val="single" w:sz="4" w:space="0" w:color="auto"/>
            </w:tcBorders>
            <w:shd w:val="clear" w:color="auto" w:fill="auto"/>
            <w:vAlign w:val="center"/>
          </w:tcPr>
          <w:p w14:paraId="570E672F" w14:textId="77777777" w:rsidR="00326B66" w:rsidRPr="001C7010" w:rsidRDefault="00326B66" w:rsidP="00326B66">
            <w:pPr>
              <w:rPr>
                <w:rFonts w:ascii="Times New Roman" w:hAnsi="Times New Roman" w:cs="Times New Roman"/>
                <w:sz w:val="20"/>
                <w:szCs w:val="20"/>
              </w:rPr>
            </w:pPr>
          </w:p>
        </w:tc>
        <w:tc>
          <w:tcPr>
            <w:tcW w:w="1051" w:type="dxa"/>
            <w:gridSpan w:val="3"/>
            <w:vMerge/>
            <w:tcBorders>
              <w:left w:val="single" w:sz="4" w:space="0" w:color="auto"/>
            </w:tcBorders>
            <w:shd w:val="clear" w:color="auto" w:fill="auto"/>
            <w:vAlign w:val="center"/>
          </w:tcPr>
          <w:p w14:paraId="5E994B6A" w14:textId="77777777" w:rsidR="00326B66" w:rsidRPr="001C7010" w:rsidRDefault="00326B66" w:rsidP="00326B66">
            <w:pPr>
              <w:rPr>
                <w:rFonts w:ascii="Times New Roman" w:hAnsi="Times New Roman" w:cs="Times New Roman"/>
                <w:sz w:val="20"/>
                <w:szCs w:val="20"/>
              </w:rPr>
            </w:pPr>
          </w:p>
        </w:tc>
        <w:tc>
          <w:tcPr>
            <w:tcW w:w="912" w:type="dxa"/>
            <w:gridSpan w:val="2"/>
            <w:tcBorders>
              <w:top w:val="single" w:sz="4" w:space="0" w:color="auto"/>
              <w:left w:val="single" w:sz="4" w:space="0" w:color="auto"/>
            </w:tcBorders>
            <w:shd w:val="clear" w:color="auto" w:fill="auto"/>
            <w:vAlign w:val="center"/>
          </w:tcPr>
          <w:p w14:paraId="39EF1D71" w14:textId="77777777" w:rsidR="00326B66" w:rsidRPr="001C7010" w:rsidRDefault="00326B66" w:rsidP="00326B66">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w:t>
            </w:r>
            <w:r w:rsidRPr="001C7010">
              <w:rPr>
                <w:rFonts w:ascii="Times New Roman" w:eastAsia="Times New Roman" w:hAnsi="Times New Roman" w:cs="Times New Roman"/>
                <w:b/>
                <w:bCs/>
                <w:sz w:val="20"/>
                <w:szCs w:val="20"/>
              </w:rPr>
              <w:softHyphen/>
              <w:t>ние</w:t>
            </w:r>
          </w:p>
        </w:tc>
        <w:tc>
          <w:tcPr>
            <w:tcW w:w="749" w:type="dxa"/>
            <w:gridSpan w:val="2"/>
            <w:tcBorders>
              <w:top w:val="single" w:sz="4" w:space="0" w:color="auto"/>
              <w:left w:val="single" w:sz="4" w:space="0" w:color="auto"/>
            </w:tcBorders>
            <w:shd w:val="clear" w:color="auto" w:fill="auto"/>
            <w:vAlign w:val="center"/>
          </w:tcPr>
          <w:p w14:paraId="25493C2A"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год</w:t>
            </w:r>
          </w:p>
        </w:tc>
        <w:tc>
          <w:tcPr>
            <w:tcW w:w="1022" w:type="dxa"/>
            <w:gridSpan w:val="3"/>
            <w:tcBorders>
              <w:top w:val="single" w:sz="4" w:space="0" w:color="auto"/>
              <w:left w:val="single" w:sz="4" w:space="0" w:color="auto"/>
            </w:tcBorders>
            <w:shd w:val="clear" w:color="auto" w:fill="auto"/>
            <w:vAlign w:val="center"/>
          </w:tcPr>
          <w:p w14:paraId="0595CF02"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w:t>
            </w:r>
          </w:p>
        </w:tc>
        <w:tc>
          <w:tcPr>
            <w:tcW w:w="912" w:type="dxa"/>
            <w:gridSpan w:val="2"/>
            <w:tcBorders>
              <w:top w:val="single" w:sz="4" w:space="0" w:color="auto"/>
              <w:left w:val="single" w:sz="4" w:space="0" w:color="auto"/>
            </w:tcBorders>
            <w:shd w:val="clear" w:color="auto" w:fill="auto"/>
            <w:vAlign w:val="center"/>
          </w:tcPr>
          <w:p w14:paraId="5F333898"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w:t>
            </w:r>
          </w:p>
        </w:tc>
        <w:tc>
          <w:tcPr>
            <w:tcW w:w="912" w:type="dxa"/>
            <w:gridSpan w:val="2"/>
            <w:tcBorders>
              <w:top w:val="single" w:sz="4" w:space="0" w:color="auto"/>
              <w:left w:val="single" w:sz="4" w:space="0" w:color="auto"/>
            </w:tcBorders>
            <w:shd w:val="clear" w:color="auto" w:fill="auto"/>
            <w:vAlign w:val="center"/>
          </w:tcPr>
          <w:p w14:paraId="4B0F1A40"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w:t>
            </w:r>
          </w:p>
        </w:tc>
        <w:tc>
          <w:tcPr>
            <w:tcW w:w="902" w:type="dxa"/>
            <w:gridSpan w:val="2"/>
            <w:tcBorders>
              <w:top w:val="single" w:sz="4" w:space="0" w:color="auto"/>
              <w:left w:val="single" w:sz="4" w:space="0" w:color="auto"/>
            </w:tcBorders>
            <w:shd w:val="clear" w:color="auto" w:fill="auto"/>
            <w:vAlign w:val="center"/>
          </w:tcPr>
          <w:p w14:paraId="1D6EECD5"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w:t>
            </w:r>
          </w:p>
        </w:tc>
        <w:tc>
          <w:tcPr>
            <w:tcW w:w="912" w:type="dxa"/>
            <w:gridSpan w:val="2"/>
            <w:tcBorders>
              <w:top w:val="single" w:sz="4" w:space="0" w:color="auto"/>
              <w:left w:val="single" w:sz="4" w:space="0" w:color="auto"/>
            </w:tcBorders>
            <w:shd w:val="clear" w:color="auto" w:fill="auto"/>
            <w:vAlign w:val="center"/>
          </w:tcPr>
          <w:p w14:paraId="43806A37"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w:t>
            </w:r>
          </w:p>
        </w:tc>
        <w:tc>
          <w:tcPr>
            <w:tcW w:w="1040" w:type="dxa"/>
            <w:gridSpan w:val="3"/>
            <w:tcBorders>
              <w:top w:val="single" w:sz="4" w:space="0" w:color="auto"/>
              <w:left w:val="single" w:sz="4" w:space="0" w:color="auto"/>
            </w:tcBorders>
            <w:shd w:val="clear" w:color="auto" w:fill="auto"/>
            <w:vAlign w:val="center"/>
          </w:tcPr>
          <w:p w14:paraId="30779AB8"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w:t>
            </w:r>
          </w:p>
        </w:tc>
        <w:tc>
          <w:tcPr>
            <w:tcW w:w="1706" w:type="dxa"/>
            <w:gridSpan w:val="3"/>
            <w:tcBorders>
              <w:left w:val="single" w:sz="4" w:space="0" w:color="auto"/>
              <w:right w:val="single" w:sz="4" w:space="0" w:color="auto"/>
            </w:tcBorders>
            <w:shd w:val="clear" w:color="auto" w:fill="auto"/>
            <w:vAlign w:val="center"/>
          </w:tcPr>
          <w:p w14:paraId="77775D68" w14:textId="77777777" w:rsidR="00326B66" w:rsidRPr="001C7010" w:rsidRDefault="00326B66" w:rsidP="00326B66">
            <w:pPr>
              <w:rPr>
                <w:rFonts w:ascii="Times New Roman" w:hAnsi="Times New Roman" w:cs="Times New Roman"/>
                <w:sz w:val="20"/>
                <w:szCs w:val="20"/>
              </w:rPr>
            </w:pPr>
          </w:p>
        </w:tc>
      </w:tr>
      <w:tr w:rsidR="00326B66" w:rsidRPr="001C7010" w14:paraId="5EA4A1CC" w14:textId="77777777" w:rsidTr="00F1009A">
        <w:trPr>
          <w:trHeight w:hRule="exact" w:val="259"/>
          <w:jc w:val="center"/>
        </w:trPr>
        <w:tc>
          <w:tcPr>
            <w:tcW w:w="461" w:type="dxa"/>
            <w:gridSpan w:val="2"/>
            <w:tcBorders>
              <w:top w:val="single" w:sz="4" w:space="0" w:color="auto"/>
              <w:left w:val="single" w:sz="4" w:space="0" w:color="auto"/>
              <w:bottom w:val="single" w:sz="4" w:space="0" w:color="auto"/>
            </w:tcBorders>
            <w:shd w:val="clear" w:color="auto" w:fill="auto"/>
            <w:vAlign w:val="bottom"/>
          </w:tcPr>
          <w:p w14:paraId="00590F37"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2611" w:type="dxa"/>
            <w:gridSpan w:val="4"/>
            <w:tcBorders>
              <w:top w:val="single" w:sz="4" w:space="0" w:color="auto"/>
              <w:left w:val="single" w:sz="4" w:space="0" w:color="auto"/>
              <w:bottom w:val="single" w:sz="4" w:space="0" w:color="auto"/>
            </w:tcBorders>
            <w:shd w:val="clear" w:color="auto" w:fill="auto"/>
            <w:vAlign w:val="bottom"/>
          </w:tcPr>
          <w:p w14:paraId="73A95970"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200" w:type="dxa"/>
            <w:gridSpan w:val="3"/>
            <w:tcBorders>
              <w:top w:val="single" w:sz="4" w:space="0" w:color="auto"/>
              <w:left w:val="single" w:sz="4" w:space="0" w:color="auto"/>
              <w:bottom w:val="single" w:sz="4" w:space="0" w:color="auto"/>
            </w:tcBorders>
            <w:shd w:val="clear" w:color="auto" w:fill="auto"/>
            <w:vAlign w:val="bottom"/>
          </w:tcPr>
          <w:p w14:paraId="42D92130"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1061" w:type="dxa"/>
            <w:gridSpan w:val="2"/>
            <w:tcBorders>
              <w:top w:val="single" w:sz="4" w:space="0" w:color="auto"/>
              <w:left w:val="single" w:sz="4" w:space="0" w:color="auto"/>
              <w:bottom w:val="single" w:sz="4" w:space="0" w:color="auto"/>
            </w:tcBorders>
            <w:shd w:val="clear" w:color="auto" w:fill="auto"/>
            <w:vAlign w:val="bottom"/>
          </w:tcPr>
          <w:p w14:paraId="1EDB0E46"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1051" w:type="dxa"/>
            <w:gridSpan w:val="3"/>
            <w:tcBorders>
              <w:top w:val="single" w:sz="4" w:space="0" w:color="auto"/>
              <w:left w:val="single" w:sz="4" w:space="0" w:color="auto"/>
              <w:bottom w:val="single" w:sz="4" w:space="0" w:color="auto"/>
            </w:tcBorders>
            <w:shd w:val="clear" w:color="auto" w:fill="auto"/>
            <w:vAlign w:val="bottom"/>
          </w:tcPr>
          <w:p w14:paraId="54BF531E"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912" w:type="dxa"/>
            <w:gridSpan w:val="2"/>
            <w:tcBorders>
              <w:top w:val="single" w:sz="4" w:space="0" w:color="auto"/>
              <w:left w:val="single" w:sz="4" w:space="0" w:color="auto"/>
              <w:bottom w:val="single" w:sz="4" w:space="0" w:color="auto"/>
            </w:tcBorders>
            <w:shd w:val="clear" w:color="auto" w:fill="auto"/>
            <w:vAlign w:val="bottom"/>
          </w:tcPr>
          <w:p w14:paraId="4AE48EDF"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749" w:type="dxa"/>
            <w:gridSpan w:val="2"/>
            <w:tcBorders>
              <w:top w:val="single" w:sz="4" w:space="0" w:color="auto"/>
              <w:left w:val="single" w:sz="4" w:space="0" w:color="auto"/>
              <w:bottom w:val="single" w:sz="4" w:space="0" w:color="auto"/>
            </w:tcBorders>
            <w:shd w:val="clear" w:color="auto" w:fill="auto"/>
            <w:vAlign w:val="bottom"/>
          </w:tcPr>
          <w:p w14:paraId="3D49ED35"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1022" w:type="dxa"/>
            <w:gridSpan w:val="3"/>
            <w:tcBorders>
              <w:top w:val="single" w:sz="4" w:space="0" w:color="auto"/>
              <w:left w:val="single" w:sz="4" w:space="0" w:color="auto"/>
              <w:bottom w:val="single" w:sz="4" w:space="0" w:color="auto"/>
            </w:tcBorders>
            <w:shd w:val="clear" w:color="auto" w:fill="auto"/>
            <w:vAlign w:val="bottom"/>
          </w:tcPr>
          <w:p w14:paraId="581DEF2E"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p w14:paraId="0F6DAB41"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912" w:type="dxa"/>
            <w:gridSpan w:val="2"/>
            <w:tcBorders>
              <w:top w:val="single" w:sz="4" w:space="0" w:color="auto"/>
              <w:left w:val="single" w:sz="4" w:space="0" w:color="auto"/>
              <w:bottom w:val="single" w:sz="4" w:space="0" w:color="auto"/>
            </w:tcBorders>
            <w:shd w:val="clear" w:color="auto" w:fill="auto"/>
            <w:vAlign w:val="bottom"/>
          </w:tcPr>
          <w:p w14:paraId="7D4F9388"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912" w:type="dxa"/>
            <w:gridSpan w:val="2"/>
            <w:tcBorders>
              <w:top w:val="single" w:sz="4" w:space="0" w:color="auto"/>
              <w:left w:val="single" w:sz="4" w:space="0" w:color="auto"/>
              <w:bottom w:val="single" w:sz="4" w:space="0" w:color="auto"/>
            </w:tcBorders>
            <w:shd w:val="clear" w:color="auto" w:fill="auto"/>
            <w:vAlign w:val="bottom"/>
          </w:tcPr>
          <w:p w14:paraId="70DBCE13"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902" w:type="dxa"/>
            <w:gridSpan w:val="2"/>
            <w:tcBorders>
              <w:top w:val="single" w:sz="4" w:space="0" w:color="auto"/>
              <w:left w:val="single" w:sz="4" w:space="0" w:color="auto"/>
              <w:bottom w:val="single" w:sz="4" w:space="0" w:color="auto"/>
            </w:tcBorders>
            <w:shd w:val="clear" w:color="auto" w:fill="auto"/>
            <w:vAlign w:val="bottom"/>
          </w:tcPr>
          <w:p w14:paraId="3B7DB0E7"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912" w:type="dxa"/>
            <w:gridSpan w:val="2"/>
            <w:tcBorders>
              <w:top w:val="single" w:sz="4" w:space="0" w:color="auto"/>
              <w:left w:val="single" w:sz="4" w:space="0" w:color="auto"/>
              <w:bottom w:val="single" w:sz="4" w:space="0" w:color="auto"/>
            </w:tcBorders>
            <w:shd w:val="clear" w:color="auto" w:fill="auto"/>
            <w:vAlign w:val="bottom"/>
          </w:tcPr>
          <w:p w14:paraId="5FF86D73"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c>
          <w:tcPr>
            <w:tcW w:w="1040" w:type="dxa"/>
            <w:gridSpan w:val="3"/>
            <w:tcBorders>
              <w:top w:val="single" w:sz="4" w:space="0" w:color="auto"/>
              <w:left w:val="single" w:sz="4" w:space="0" w:color="auto"/>
              <w:bottom w:val="single" w:sz="4" w:space="0" w:color="auto"/>
            </w:tcBorders>
            <w:shd w:val="clear" w:color="auto" w:fill="auto"/>
            <w:vAlign w:val="bottom"/>
          </w:tcPr>
          <w:p w14:paraId="588BC552"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13</w:t>
            </w:r>
          </w:p>
        </w:tc>
        <w:tc>
          <w:tcPr>
            <w:tcW w:w="170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51DADE3"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14</w:t>
            </w:r>
          </w:p>
        </w:tc>
      </w:tr>
      <w:tr w:rsidR="00326B66" w:rsidRPr="001C7010" w14:paraId="6955D614" w14:textId="77777777" w:rsidTr="00F53A8C">
        <w:trPr>
          <w:trHeight w:hRule="exact" w:val="629"/>
          <w:jc w:val="center"/>
        </w:trPr>
        <w:tc>
          <w:tcPr>
            <w:tcW w:w="461" w:type="dxa"/>
            <w:gridSpan w:val="2"/>
            <w:tcBorders>
              <w:top w:val="single" w:sz="4" w:space="0" w:color="auto"/>
              <w:left w:val="single" w:sz="4" w:space="0" w:color="auto"/>
              <w:bottom w:val="single" w:sz="4" w:space="0" w:color="auto"/>
            </w:tcBorders>
            <w:shd w:val="clear" w:color="auto" w:fill="auto"/>
            <w:vAlign w:val="bottom"/>
          </w:tcPr>
          <w:p w14:paraId="6CE0021F"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4990" w:type="dxa"/>
            <w:gridSpan w:val="33"/>
            <w:tcBorders>
              <w:top w:val="single" w:sz="4" w:space="0" w:color="auto"/>
              <w:left w:val="single" w:sz="4" w:space="0" w:color="auto"/>
              <w:bottom w:val="single" w:sz="4" w:space="0" w:color="auto"/>
              <w:right w:val="single" w:sz="4" w:space="0" w:color="auto"/>
            </w:tcBorders>
            <w:shd w:val="clear" w:color="auto" w:fill="auto"/>
            <w:vAlign w:val="bottom"/>
          </w:tcPr>
          <w:p w14:paraId="68BE587E" w14:textId="77777777" w:rsidR="00326B66" w:rsidRPr="001C7010" w:rsidRDefault="00326B66" w:rsidP="00326B66">
            <w:pPr>
              <w:jc w:val="both"/>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«Создание условий для развития народного творчества и культурно-досуговой деятельности на территории Ивнянского района»</w:t>
            </w:r>
          </w:p>
        </w:tc>
      </w:tr>
      <w:tr w:rsidR="00326B66" w:rsidRPr="001C7010" w14:paraId="2BBC6EE3" w14:textId="77777777" w:rsidTr="00F53A8C">
        <w:trPr>
          <w:trHeight w:hRule="exact" w:val="1985"/>
          <w:jc w:val="center"/>
        </w:trPr>
        <w:tc>
          <w:tcPr>
            <w:tcW w:w="454" w:type="dxa"/>
            <w:tcBorders>
              <w:top w:val="single" w:sz="4" w:space="0" w:color="auto"/>
              <w:left w:val="single" w:sz="4" w:space="0" w:color="auto"/>
              <w:bottom w:val="single" w:sz="4" w:space="0" w:color="auto"/>
            </w:tcBorders>
            <w:shd w:val="clear" w:color="auto" w:fill="auto"/>
            <w:vAlign w:val="center"/>
          </w:tcPr>
          <w:p w14:paraId="1D02A438" w14:textId="77777777" w:rsidR="00326B66" w:rsidRPr="001C7010"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tc>
        <w:tc>
          <w:tcPr>
            <w:tcW w:w="2618" w:type="dxa"/>
            <w:gridSpan w:val="5"/>
            <w:tcBorders>
              <w:top w:val="single" w:sz="4" w:space="0" w:color="auto"/>
              <w:left w:val="single" w:sz="4" w:space="0" w:color="auto"/>
              <w:bottom w:val="single" w:sz="4" w:space="0" w:color="auto"/>
            </w:tcBorders>
            <w:shd w:val="clear" w:color="auto" w:fill="auto"/>
            <w:vAlign w:val="center"/>
          </w:tcPr>
          <w:p w14:paraId="0962C1DA" w14:textId="77777777" w:rsidR="00326B66" w:rsidRPr="001C7010" w:rsidRDefault="00326B66" w:rsidP="00326B66">
            <w:pPr>
              <w:spacing w:line="257" w:lineRule="auto"/>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посещений культурно- массовых</w:t>
            </w:r>
          </w:p>
          <w:p w14:paraId="2CB382F1" w14:textId="77777777" w:rsidR="00326B66" w:rsidRPr="001C7010"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мероприятий учреждений культурно-досугового типа Ивнянского района</w:t>
            </w:r>
          </w:p>
        </w:tc>
        <w:tc>
          <w:tcPr>
            <w:tcW w:w="1200" w:type="dxa"/>
            <w:gridSpan w:val="3"/>
            <w:tcBorders>
              <w:top w:val="single" w:sz="4" w:space="0" w:color="auto"/>
              <w:left w:val="single" w:sz="4" w:space="0" w:color="auto"/>
              <w:bottom w:val="single" w:sz="4" w:space="0" w:color="auto"/>
            </w:tcBorders>
            <w:shd w:val="clear" w:color="auto" w:fill="auto"/>
            <w:vAlign w:val="center"/>
          </w:tcPr>
          <w:p w14:paraId="7DB31A9C"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Прогрес</w:t>
            </w:r>
            <w:r w:rsidRPr="001C7010">
              <w:rPr>
                <w:rFonts w:ascii="Times New Roman" w:eastAsia="Times New Roman" w:hAnsi="Times New Roman" w:cs="Times New Roman"/>
                <w:sz w:val="20"/>
                <w:szCs w:val="20"/>
              </w:rPr>
              <w:softHyphen/>
              <w:t>сирующий</w:t>
            </w:r>
          </w:p>
        </w:tc>
        <w:tc>
          <w:tcPr>
            <w:tcW w:w="1061" w:type="dxa"/>
            <w:gridSpan w:val="2"/>
            <w:tcBorders>
              <w:top w:val="single" w:sz="4" w:space="0" w:color="auto"/>
              <w:left w:val="single" w:sz="4" w:space="0" w:color="auto"/>
              <w:bottom w:val="single" w:sz="4" w:space="0" w:color="auto"/>
            </w:tcBorders>
            <w:shd w:val="clear" w:color="auto" w:fill="auto"/>
            <w:vAlign w:val="center"/>
          </w:tcPr>
          <w:p w14:paraId="5B10C250" w14:textId="77777777" w:rsidR="00326B66" w:rsidRDefault="00326B66" w:rsidP="00326B66">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«МП»,</w:t>
            </w:r>
          </w:p>
          <w:p w14:paraId="2CFB69C7"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«КПМ»</w:t>
            </w:r>
            <w:r w:rsidRPr="001C7010">
              <w:rPr>
                <w:rFonts w:ascii="Times New Roman" w:eastAsia="Times New Roman" w:hAnsi="Times New Roman" w:cs="Times New Roman"/>
                <w:sz w:val="20"/>
                <w:szCs w:val="20"/>
                <w:vertAlign w:val="superscript"/>
              </w:rPr>
              <w:t>1</w:t>
            </w:r>
          </w:p>
        </w:tc>
        <w:tc>
          <w:tcPr>
            <w:tcW w:w="1051" w:type="dxa"/>
            <w:gridSpan w:val="3"/>
            <w:tcBorders>
              <w:top w:val="single" w:sz="4" w:space="0" w:color="auto"/>
              <w:left w:val="single" w:sz="4" w:space="0" w:color="auto"/>
              <w:bottom w:val="single" w:sz="4" w:space="0" w:color="auto"/>
            </w:tcBorders>
            <w:shd w:val="clear" w:color="auto" w:fill="auto"/>
            <w:vAlign w:val="center"/>
          </w:tcPr>
          <w:p w14:paraId="4415D4A7" w14:textId="77777777" w:rsidR="00326B66" w:rsidRPr="001C7010" w:rsidRDefault="00326B66" w:rsidP="00326B66">
            <w:pPr>
              <w:ind w:firstLine="1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Тысяча единиц</w:t>
            </w:r>
          </w:p>
        </w:tc>
        <w:tc>
          <w:tcPr>
            <w:tcW w:w="912" w:type="dxa"/>
            <w:gridSpan w:val="2"/>
            <w:tcBorders>
              <w:top w:val="single" w:sz="4" w:space="0" w:color="auto"/>
              <w:left w:val="single" w:sz="4" w:space="0" w:color="auto"/>
              <w:bottom w:val="single" w:sz="4" w:space="0" w:color="auto"/>
            </w:tcBorders>
            <w:shd w:val="clear" w:color="auto" w:fill="auto"/>
            <w:vAlign w:val="center"/>
          </w:tcPr>
          <w:p w14:paraId="148BF0F3"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750,6</w:t>
            </w:r>
          </w:p>
        </w:tc>
        <w:tc>
          <w:tcPr>
            <w:tcW w:w="749" w:type="dxa"/>
            <w:gridSpan w:val="2"/>
            <w:tcBorders>
              <w:top w:val="single" w:sz="4" w:space="0" w:color="auto"/>
              <w:left w:val="single" w:sz="4" w:space="0" w:color="auto"/>
              <w:bottom w:val="single" w:sz="4" w:space="0" w:color="auto"/>
            </w:tcBorders>
            <w:shd w:val="clear" w:color="auto" w:fill="auto"/>
            <w:vAlign w:val="center"/>
          </w:tcPr>
          <w:p w14:paraId="57A74B6E"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2019</w:t>
            </w:r>
          </w:p>
        </w:tc>
        <w:tc>
          <w:tcPr>
            <w:tcW w:w="1022" w:type="dxa"/>
            <w:gridSpan w:val="3"/>
            <w:tcBorders>
              <w:top w:val="single" w:sz="4" w:space="0" w:color="auto"/>
              <w:left w:val="single" w:sz="4" w:space="0" w:color="auto"/>
              <w:bottom w:val="single" w:sz="4" w:space="0" w:color="auto"/>
            </w:tcBorders>
            <w:shd w:val="clear" w:color="auto" w:fill="auto"/>
            <w:vAlign w:val="center"/>
          </w:tcPr>
          <w:p w14:paraId="48059ACB"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1351,08</w:t>
            </w:r>
          </w:p>
        </w:tc>
        <w:tc>
          <w:tcPr>
            <w:tcW w:w="912" w:type="dxa"/>
            <w:gridSpan w:val="2"/>
            <w:tcBorders>
              <w:top w:val="single" w:sz="4" w:space="0" w:color="auto"/>
              <w:left w:val="single" w:sz="4" w:space="0" w:color="auto"/>
              <w:bottom w:val="single" w:sz="4" w:space="0" w:color="auto"/>
            </w:tcBorders>
            <w:shd w:val="clear" w:color="auto" w:fill="auto"/>
            <w:vAlign w:val="center"/>
          </w:tcPr>
          <w:p w14:paraId="1A1043CD"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1501,2</w:t>
            </w:r>
          </w:p>
        </w:tc>
        <w:tc>
          <w:tcPr>
            <w:tcW w:w="912" w:type="dxa"/>
            <w:gridSpan w:val="2"/>
            <w:tcBorders>
              <w:top w:val="single" w:sz="4" w:space="0" w:color="auto"/>
              <w:left w:val="single" w:sz="4" w:space="0" w:color="auto"/>
              <w:bottom w:val="single" w:sz="4" w:space="0" w:color="auto"/>
            </w:tcBorders>
            <w:shd w:val="clear" w:color="auto" w:fill="auto"/>
            <w:vAlign w:val="center"/>
          </w:tcPr>
          <w:p w14:paraId="7D05D215"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1651,32</w:t>
            </w:r>
          </w:p>
        </w:tc>
        <w:tc>
          <w:tcPr>
            <w:tcW w:w="902" w:type="dxa"/>
            <w:gridSpan w:val="2"/>
            <w:tcBorders>
              <w:top w:val="single" w:sz="4" w:space="0" w:color="auto"/>
              <w:left w:val="single" w:sz="4" w:space="0" w:color="auto"/>
              <w:bottom w:val="single" w:sz="4" w:space="0" w:color="auto"/>
            </w:tcBorders>
            <w:shd w:val="clear" w:color="auto" w:fill="auto"/>
            <w:vAlign w:val="center"/>
          </w:tcPr>
          <w:p w14:paraId="63595BD3"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18014,44</w:t>
            </w:r>
          </w:p>
        </w:tc>
        <w:tc>
          <w:tcPr>
            <w:tcW w:w="912" w:type="dxa"/>
            <w:gridSpan w:val="2"/>
            <w:tcBorders>
              <w:top w:val="single" w:sz="4" w:space="0" w:color="auto"/>
              <w:left w:val="single" w:sz="4" w:space="0" w:color="auto"/>
              <w:bottom w:val="single" w:sz="4" w:space="0" w:color="auto"/>
            </w:tcBorders>
            <w:shd w:val="clear" w:color="auto" w:fill="auto"/>
            <w:vAlign w:val="center"/>
          </w:tcPr>
          <w:p w14:paraId="76249294"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1951,56</w:t>
            </w:r>
          </w:p>
        </w:tc>
        <w:tc>
          <w:tcPr>
            <w:tcW w:w="1040" w:type="dxa"/>
            <w:gridSpan w:val="3"/>
            <w:tcBorders>
              <w:top w:val="single" w:sz="4" w:space="0" w:color="auto"/>
              <w:left w:val="single" w:sz="4" w:space="0" w:color="auto"/>
              <w:bottom w:val="single" w:sz="4" w:space="0" w:color="auto"/>
            </w:tcBorders>
            <w:shd w:val="clear" w:color="auto" w:fill="auto"/>
            <w:vAlign w:val="center"/>
          </w:tcPr>
          <w:p w14:paraId="74182B4D"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2251,8</w:t>
            </w:r>
          </w:p>
        </w:tc>
        <w:tc>
          <w:tcPr>
            <w:tcW w:w="17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422CC5"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культуры Ивнянского района</w:t>
            </w:r>
          </w:p>
        </w:tc>
      </w:tr>
      <w:tr w:rsidR="00326B66" w:rsidRPr="001C7010" w14:paraId="687DB96C" w14:textId="77777777" w:rsidTr="00F1009A">
        <w:trPr>
          <w:trHeight w:val="233"/>
          <w:jc w:val="center"/>
        </w:trPr>
        <w:tc>
          <w:tcPr>
            <w:tcW w:w="15451" w:type="dxa"/>
            <w:gridSpan w:val="35"/>
            <w:tcBorders>
              <w:bottom w:val="single" w:sz="4" w:space="0" w:color="auto"/>
            </w:tcBorders>
            <w:shd w:val="clear" w:color="auto" w:fill="auto"/>
            <w:vAlign w:val="bottom"/>
          </w:tcPr>
          <w:p w14:paraId="76F6D4D3" w14:textId="77777777" w:rsidR="00326B66" w:rsidRPr="001C7010" w:rsidRDefault="00326B66" w:rsidP="00326B66">
            <w:pPr>
              <w:keepNext/>
              <w:keepLines/>
              <w:tabs>
                <w:tab w:val="left" w:pos="402"/>
              </w:tabs>
              <w:spacing w:after="160"/>
              <w:jc w:val="center"/>
              <w:outlineLvl w:val="2"/>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lastRenderedPageBreak/>
              <w:t xml:space="preserve">  3. Помесячный план достижения показателей комплекса процессных мероприятий 3 в 2025 году</w:t>
            </w:r>
          </w:p>
          <w:p w14:paraId="764FA519" w14:textId="77777777" w:rsidR="00326B66" w:rsidRPr="001C7010" w:rsidRDefault="00326B66" w:rsidP="00326B66">
            <w:pPr>
              <w:ind w:firstLine="400"/>
              <w:rPr>
                <w:rFonts w:ascii="Times New Roman" w:eastAsia="Times New Roman" w:hAnsi="Times New Roman" w:cs="Times New Roman"/>
                <w:sz w:val="20"/>
                <w:szCs w:val="20"/>
              </w:rPr>
            </w:pPr>
          </w:p>
        </w:tc>
      </w:tr>
      <w:tr w:rsidR="00326B66" w:rsidRPr="001C7010" w14:paraId="398A6A98" w14:textId="77777777" w:rsidTr="00F1009A">
        <w:trPr>
          <w:gridAfter w:val="1"/>
          <w:wAfter w:w="32" w:type="dxa"/>
          <w:trHeight w:hRule="exact" w:val="278"/>
          <w:jc w:val="center"/>
        </w:trPr>
        <w:tc>
          <w:tcPr>
            <w:tcW w:w="668" w:type="dxa"/>
            <w:gridSpan w:val="3"/>
            <w:vMerge w:val="restart"/>
            <w:tcBorders>
              <w:left w:val="single" w:sz="4" w:space="0" w:color="auto"/>
            </w:tcBorders>
            <w:shd w:val="clear" w:color="auto" w:fill="auto"/>
            <w:vAlign w:val="center"/>
          </w:tcPr>
          <w:p w14:paraId="3A3F627D" w14:textId="77777777" w:rsidR="00326B66" w:rsidRPr="001C7010" w:rsidRDefault="00326B66" w:rsidP="00326B66">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br w:type="page"/>
            </w:r>
            <w:r w:rsidRPr="001C7010">
              <w:rPr>
                <w:rFonts w:ascii="Times New Roman" w:eastAsia="Times New Roman" w:hAnsi="Times New Roman" w:cs="Times New Roman"/>
                <w:b/>
                <w:bCs/>
                <w:sz w:val="20"/>
                <w:szCs w:val="20"/>
              </w:rPr>
              <w:t>№ п/п</w:t>
            </w:r>
          </w:p>
          <w:p w14:paraId="2CB231B9" w14:textId="77777777" w:rsidR="00326B66" w:rsidRPr="001C7010" w:rsidRDefault="00326B66" w:rsidP="00326B66">
            <w:pPr>
              <w:spacing w:line="266" w:lineRule="auto"/>
              <w:jc w:val="center"/>
              <w:rPr>
                <w:rFonts w:ascii="Times New Roman" w:eastAsia="Times New Roman" w:hAnsi="Times New Roman" w:cs="Times New Roman"/>
                <w:sz w:val="20"/>
                <w:szCs w:val="20"/>
              </w:rPr>
            </w:pPr>
          </w:p>
        </w:tc>
        <w:tc>
          <w:tcPr>
            <w:tcW w:w="1454" w:type="dxa"/>
            <w:gridSpan w:val="2"/>
            <w:vMerge w:val="restart"/>
            <w:tcBorders>
              <w:left w:val="single" w:sz="4" w:space="0" w:color="auto"/>
            </w:tcBorders>
            <w:shd w:val="clear" w:color="auto" w:fill="auto"/>
            <w:vAlign w:val="center"/>
          </w:tcPr>
          <w:p w14:paraId="4B2A57A7" w14:textId="77777777" w:rsidR="00326B66" w:rsidRPr="001C7010" w:rsidRDefault="00326B66" w:rsidP="00326B66">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показателя</w:t>
            </w:r>
          </w:p>
        </w:tc>
        <w:tc>
          <w:tcPr>
            <w:tcW w:w="973" w:type="dxa"/>
            <w:gridSpan w:val="2"/>
            <w:vMerge w:val="restart"/>
            <w:tcBorders>
              <w:left w:val="single" w:sz="4" w:space="0" w:color="auto"/>
            </w:tcBorders>
            <w:shd w:val="clear" w:color="auto" w:fill="auto"/>
            <w:vAlign w:val="center"/>
          </w:tcPr>
          <w:p w14:paraId="32718C84" w14:textId="77777777" w:rsidR="00326B66" w:rsidRPr="001C7010" w:rsidRDefault="00326B66" w:rsidP="00326B66">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Уровень показа</w:t>
            </w:r>
            <w:r w:rsidRPr="001C7010">
              <w:rPr>
                <w:rFonts w:ascii="Times New Roman" w:eastAsia="Times New Roman" w:hAnsi="Times New Roman" w:cs="Times New Roman"/>
                <w:b/>
                <w:bCs/>
                <w:sz w:val="20"/>
                <w:szCs w:val="20"/>
              </w:rPr>
              <w:softHyphen/>
              <w:t>теля</w:t>
            </w:r>
          </w:p>
        </w:tc>
        <w:tc>
          <w:tcPr>
            <w:tcW w:w="1142" w:type="dxa"/>
            <w:vMerge w:val="restart"/>
            <w:tcBorders>
              <w:left w:val="single" w:sz="4" w:space="0" w:color="auto"/>
            </w:tcBorders>
            <w:shd w:val="clear" w:color="auto" w:fill="auto"/>
            <w:vAlign w:val="bottom"/>
          </w:tcPr>
          <w:p w14:paraId="49287E8B" w14:textId="77777777" w:rsidR="00326B66" w:rsidRPr="001C7010" w:rsidRDefault="00326B66" w:rsidP="00326B66">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w:t>
            </w:r>
            <w:r w:rsidRPr="001C7010">
              <w:rPr>
                <w:rFonts w:ascii="Times New Roman" w:eastAsia="Times New Roman" w:hAnsi="Times New Roman" w:cs="Times New Roman"/>
                <w:b/>
                <w:bCs/>
                <w:sz w:val="20"/>
                <w:szCs w:val="20"/>
              </w:rPr>
              <w:softHyphen/>
              <w:t>ния (по ОКЕИ)</w:t>
            </w:r>
          </w:p>
        </w:tc>
        <w:tc>
          <w:tcPr>
            <w:tcW w:w="10155" w:type="dxa"/>
            <w:gridSpan w:val="25"/>
            <w:tcBorders>
              <w:left w:val="single" w:sz="4" w:space="0" w:color="auto"/>
            </w:tcBorders>
            <w:shd w:val="clear" w:color="auto" w:fill="auto"/>
            <w:vAlign w:val="bottom"/>
          </w:tcPr>
          <w:p w14:paraId="318B6520"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Плановые значения на конец месяца</w:t>
            </w:r>
          </w:p>
        </w:tc>
        <w:tc>
          <w:tcPr>
            <w:tcW w:w="1027" w:type="dxa"/>
            <w:vMerge w:val="restart"/>
            <w:tcBorders>
              <w:top w:val="single" w:sz="4" w:space="0" w:color="auto"/>
              <w:left w:val="single" w:sz="4" w:space="0" w:color="auto"/>
              <w:right w:val="single" w:sz="4" w:space="0" w:color="auto"/>
            </w:tcBorders>
            <w:shd w:val="clear" w:color="auto" w:fill="auto"/>
            <w:vAlign w:val="center"/>
          </w:tcPr>
          <w:p w14:paraId="4BB3532B" w14:textId="77777777" w:rsidR="00326B66" w:rsidRPr="001C7010" w:rsidRDefault="00326B66" w:rsidP="00326B66">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 конец 2025 года</w:t>
            </w:r>
          </w:p>
        </w:tc>
      </w:tr>
      <w:tr w:rsidR="00326B66" w:rsidRPr="001C7010" w14:paraId="572AD84F" w14:textId="77777777" w:rsidTr="00F1009A">
        <w:trPr>
          <w:gridAfter w:val="1"/>
          <w:wAfter w:w="32" w:type="dxa"/>
          <w:trHeight w:hRule="exact" w:val="1018"/>
          <w:jc w:val="center"/>
        </w:trPr>
        <w:tc>
          <w:tcPr>
            <w:tcW w:w="668" w:type="dxa"/>
            <w:gridSpan w:val="3"/>
            <w:vMerge/>
            <w:tcBorders>
              <w:left w:val="single" w:sz="4" w:space="0" w:color="auto"/>
            </w:tcBorders>
            <w:shd w:val="clear" w:color="auto" w:fill="auto"/>
            <w:vAlign w:val="center"/>
          </w:tcPr>
          <w:p w14:paraId="0E28181F" w14:textId="77777777" w:rsidR="00326B66" w:rsidRPr="001C7010" w:rsidRDefault="00326B66" w:rsidP="00326B66">
            <w:pPr>
              <w:rPr>
                <w:rFonts w:ascii="Times New Roman" w:hAnsi="Times New Roman" w:cs="Times New Roman"/>
                <w:sz w:val="20"/>
                <w:szCs w:val="20"/>
              </w:rPr>
            </w:pPr>
          </w:p>
        </w:tc>
        <w:tc>
          <w:tcPr>
            <w:tcW w:w="1454" w:type="dxa"/>
            <w:gridSpan w:val="2"/>
            <w:vMerge/>
            <w:tcBorders>
              <w:left w:val="single" w:sz="4" w:space="0" w:color="auto"/>
            </w:tcBorders>
            <w:shd w:val="clear" w:color="auto" w:fill="auto"/>
            <w:vAlign w:val="center"/>
          </w:tcPr>
          <w:p w14:paraId="33321B01" w14:textId="77777777" w:rsidR="00326B66" w:rsidRPr="001C7010" w:rsidRDefault="00326B66" w:rsidP="00326B66">
            <w:pPr>
              <w:rPr>
                <w:rFonts w:ascii="Times New Roman" w:hAnsi="Times New Roman" w:cs="Times New Roman"/>
                <w:sz w:val="20"/>
                <w:szCs w:val="20"/>
              </w:rPr>
            </w:pPr>
          </w:p>
        </w:tc>
        <w:tc>
          <w:tcPr>
            <w:tcW w:w="973" w:type="dxa"/>
            <w:gridSpan w:val="2"/>
            <w:vMerge/>
            <w:tcBorders>
              <w:left w:val="single" w:sz="4" w:space="0" w:color="auto"/>
            </w:tcBorders>
            <w:shd w:val="clear" w:color="auto" w:fill="auto"/>
            <w:vAlign w:val="center"/>
          </w:tcPr>
          <w:p w14:paraId="2442C29E" w14:textId="77777777" w:rsidR="00326B66" w:rsidRPr="001C7010" w:rsidRDefault="00326B66" w:rsidP="00326B66">
            <w:pPr>
              <w:rPr>
                <w:rFonts w:ascii="Times New Roman" w:hAnsi="Times New Roman" w:cs="Times New Roman"/>
                <w:sz w:val="20"/>
                <w:szCs w:val="20"/>
              </w:rPr>
            </w:pPr>
          </w:p>
        </w:tc>
        <w:tc>
          <w:tcPr>
            <w:tcW w:w="1142" w:type="dxa"/>
            <w:vMerge/>
            <w:tcBorders>
              <w:left w:val="single" w:sz="4" w:space="0" w:color="auto"/>
            </w:tcBorders>
            <w:shd w:val="clear" w:color="auto" w:fill="auto"/>
            <w:vAlign w:val="bottom"/>
          </w:tcPr>
          <w:p w14:paraId="3030E54A" w14:textId="77777777" w:rsidR="00326B66" w:rsidRPr="001C7010" w:rsidRDefault="00326B66" w:rsidP="00326B66">
            <w:pPr>
              <w:rPr>
                <w:rFonts w:ascii="Times New Roman" w:hAnsi="Times New Roman" w:cs="Times New Roman"/>
                <w:sz w:val="20"/>
                <w:szCs w:val="20"/>
              </w:rPr>
            </w:pPr>
          </w:p>
        </w:tc>
        <w:tc>
          <w:tcPr>
            <w:tcW w:w="854" w:type="dxa"/>
            <w:gridSpan w:val="2"/>
            <w:tcBorders>
              <w:top w:val="single" w:sz="4" w:space="0" w:color="auto"/>
              <w:left w:val="single" w:sz="4" w:space="0" w:color="auto"/>
            </w:tcBorders>
            <w:shd w:val="clear" w:color="auto" w:fill="auto"/>
            <w:vAlign w:val="center"/>
          </w:tcPr>
          <w:p w14:paraId="5ED92312"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янв.</w:t>
            </w:r>
          </w:p>
        </w:tc>
        <w:tc>
          <w:tcPr>
            <w:tcW w:w="854" w:type="dxa"/>
            <w:gridSpan w:val="2"/>
            <w:tcBorders>
              <w:top w:val="single" w:sz="4" w:space="0" w:color="auto"/>
              <w:left w:val="single" w:sz="4" w:space="0" w:color="auto"/>
            </w:tcBorders>
            <w:shd w:val="clear" w:color="auto" w:fill="auto"/>
            <w:vAlign w:val="center"/>
          </w:tcPr>
          <w:p w14:paraId="4B23458D"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фев.</w:t>
            </w:r>
          </w:p>
        </w:tc>
        <w:tc>
          <w:tcPr>
            <w:tcW w:w="859" w:type="dxa"/>
            <w:gridSpan w:val="3"/>
            <w:tcBorders>
              <w:top w:val="single" w:sz="4" w:space="0" w:color="auto"/>
              <w:left w:val="single" w:sz="4" w:space="0" w:color="auto"/>
            </w:tcBorders>
            <w:shd w:val="clear" w:color="auto" w:fill="auto"/>
            <w:vAlign w:val="center"/>
          </w:tcPr>
          <w:p w14:paraId="23300E29"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март</w:t>
            </w:r>
          </w:p>
        </w:tc>
        <w:tc>
          <w:tcPr>
            <w:tcW w:w="854" w:type="dxa"/>
            <w:gridSpan w:val="2"/>
            <w:tcBorders>
              <w:top w:val="single" w:sz="4" w:space="0" w:color="auto"/>
              <w:left w:val="single" w:sz="4" w:space="0" w:color="auto"/>
            </w:tcBorders>
            <w:shd w:val="clear" w:color="auto" w:fill="auto"/>
            <w:vAlign w:val="center"/>
          </w:tcPr>
          <w:p w14:paraId="059C0FDE"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апр.</w:t>
            </w:r>
          </w:p>
        </w:tc>
        <w:tc>
          <w:tcPr>
            <w:tcW w:w="859" w:type="dxa"/>
            <w:gridSpan w:val="3"/>
            <w:tcBorders>
              <w:top w:val="single" w:sz="4" w:space="0" w:color="auto"/>
              <w:left w:val="single" w:sz="4" w:space="0" w:color="auto"/>
            </w:tcBorders>
            <w:shd w:val="clear" w:color="auto" w:fill="auto"/>
            <w:vAlign w:val="center"/>
          </w:tcPr>
          <w:p w14:paraId="4F196A60"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май</w:t>
            </w:r>
          </w:p>
        </w:tc>
        <w:tc>
          <w:tcPr>
            <w:tcW w:w="998" w:type="dxa"/>
            <w:gridSpan w:val="2"/>
            <w:tcBorders>
              <w:top w:val="single" w:sz="4" w:space="0" w:color="auto"/>
              <w:left w:val="single" w:sz="4" w:space="0" w:color="auto"/>
            </w:tcBorders>
            <w:shd w:val="clear" w:color="auto" w:fill="auto"/>
            <w:vAlign w:val="center"/>
          </w:tcPr>
          <w:p w14:paraId="1D12BD98"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июнь</w:t>
            </w:r>
          </w:p>
        </w:tc>
        <w:tc>
          <w:tcPr>
            <w:tcW w:w="864" w:type="dxa"/>
            <w:gridSpan w:val="2"/>
            <w:tcBorders>
              <w:top w:val="single" w:sz="4" w:space="0" w:color="auto"/>
              <w:left w:val="single" w:sz="4" w:space="0" w:color="auto"/>
            </w:tcBorders>
            <w:shd w:val="clear" w:color="auto" w:fill="auto"/>
            <w:vAlign w:val="center"/>
          </w:tcPr>
          <w:p w14:paraId="73002617"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июль</w:t>
            </w:r>
          </w:p>
        </w:tc>
        <w:tc>
          <w:tcPr>
            <w:tcW w:w="994" w:type="dxa"/>
            <w:gridSpan w:val="2"/>
            <w:tcBorders>
              <w:top w:val="single" w:sz="4" w:space="0" w:color="auto"/>
              <w:left w:val="single" w:sz="4" w:space="0" w:color="auto"/>
            </w:tcBorders>
            <w:shd w:val="clear" w:color="auto" w:fill="auto"/>
            <w:vAlign w:val="center"/>
          </w:tcPr>
          <w:p w14:paraId="67C23132"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авг.</w:t>
            </w:r>
          </w:p>
        </w:tc>
        <w:tc>
          <w:tcPr>
            <w:tcW w:w="1008" w:type="dxa"/>
            <w:gridSpan w:val="2"/>
            <w:tcBorders>
              <w:top w:val="single" w:sz="4" w:space="0" w:color="auto"/>
              <w:left w:val="single" w:sz="4" w:space="0" w:color="auto"/>
            </w:tcBorders>
            <w:shd w:val="clear" w:color="auto" w:fill="auto"/>
            <w:vAlign w:val="center"/>
          </w:tcPr>
          <w:p w14:paraId="1FE63A49"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сен.</w:t>
            </w:r>
          </w:p>
        </w:tc>
        <w:tc>
          <w:tcPr>
            <w:tcW w:w="998" w:type="dxa"/>
            <w:gridSpan w:val="3"/>
            <w:tcBorders>
              <w:top w:val="single" w:sz="4" w:space="0" w:color="auto"/>
              <w:left w:val="single" w:sz="4" w:space="0" w:color="auto"/>
            </w:tcBorders>
            <w:shd w:val="clear" w:color="auto" w:fill="auto"/>
            <w:vAlign w:val="center"/>
          </w:tcPr>
          <w:p w14:paraId="5E56C44E"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окт.</w:t>
            </w:r>
          </w:p>
        </w:tc>
        <w:tc>
          <w:tcPr>
            <w:tcW w:w="1013" w:type="dxa"/>
            <w:gridSpan w:val="2"/>
            <w:tcBorders>
              <w:top w:val="single" w:sz="4" w:space="0" w:color="auto"/>
              <w:left w:val="single" w:sz="4" w:space="0" w:color="auto"/>
            </w:tcBorders>
            <w:shd w:val="clear" w:color="auto" w:fill="auto"/>
            <w:vAlign w:val="center"/>
          </w:tcPr>
          <w:p w14:paraId="41B5D09C"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ноя.</w:t>
            </w:r>
          </w:p>
        </w:tc>
        <w:tc>
          <w:tcPr>
            <w:tcW w:w="1027" w:type="dxa"/>
            <w:vMerge/>
            <w:tcBorders>
              <w:left w:val="single" w:sz="4" w:space="0" w:color="auto"/>
              <w:right w:val="single" w:sz="4" w:space="0" w:color="auto"/>
            </w:tcBorders>
            <w:shd w:val="clear" w:color="auto" w:fill="auto"/>
            <w:vAlign w:val="center"/>
          </w:tcPr>
          <w:p w14:paraId="7710B634" w14:textId="77777777" w:rsidR="00326B66" w:rsidRPr="001C7010" w:rsidRDefault="00326B66" w:rsidP="00326B66">
            <w:pPr>
              <w:rPr>
                <w:rFonts w:ascii="Times New Roman" w:hAnsi="Times New Roman" w:cs="Times New Roman"/>
                <w:sz w:val="20"/>
                <w:szCs w:val="20"/>
              </w:rPr>
            </w:pPr>
          </w:p>
        </w:tc>
      </w:tr>
      <w:tr w:rsidR="00326B66" w:rsidRPr="001C7010" w14:paraId="444CA464" w14:textId="77777777" w:rsidTr="00F1009A">
        <w:trPr>
          <w:gridAfter w:val="1"/>
          <w:wAfter w:w="32" w:type="dxa"/>
          <w:trHeight w:hRule="exact" w:val="264"/>
          <w:jc w:val="center"/>
        </w:trPr>
        <w:tc>
          <w:tcPr>
            <w:tcW w:w="668" w:type="dxa"/>
            <w:gridSpan w:val="3"/>
            <w:tcBorders>
              <w:top w:val="single" w:sz="4" w:space="0" w:color="auto"/>
              <w:left w:val="single" w:sz="4" w:space="0" w:color="auto"/>
            </w:tcBorders>
            <w:shd w:val="clear" w:color="auto" w:fill="auto"/>
          </w:tcPr>
          <w:p w14:paraId="21B92C70"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1454" w:type="dxa"/>
            <w:gridSpan w:val="2"/>
            <w:tcBorders>
              <w:top w:val="single" w:sz="4" w:space="0" w:color="auto"/>
              <w:left w:val="single" w:sz="4" w:space="0" w:color="auto"/>
            </w:tcBorders>
            <w:shd w:val="clear" w:color="auto" w:fill="auto"/>
          </w:tcPr>
          <w:p w14:paraId="57EA8114" w14:textId="77777777" w:rsidR="00326B66" w:rsidRPr="001C7010" w:rsidRDefault="00326B66" w:rsidP="00326B66">
            <w:pPr>
              <w:ind w:firstLine="400"/>
              <w:jc w:val="center"/>
              <w:rPr>
                <w:rFonts w:ascii="Times New Roman" w:eastAsia="Times New Roman" w:hAnsi="Times New Roman" w:cs="Times New Roman"/>
                <w:sz w:val="20"/>
                <w:szCs w:val="20"/>
              </w:rPr>
            </w:pPr>
          </w:p>
        </w:tc>
        <w:tc>
          <w:tcPr>
            <w:tcW w:w="973" w:type="dxa"/>
            <w:gridSpan w:val="2"/>
            <w:tcBorders>
              <w:top w:val="single" w:sz="4" w:space="0" w:color="auto"/>
              <w:left w:val="single" w:sz="4" w:space="0" w:color="auto"/>
            </w:tcBorders>
            <w:shd w:val="clear" w:color="auto" w:fill="auto"/>
          </w:tcPr>
          <w:p w14:paraId="5A66C58A"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1142" w:type="dxa"/>
            <w:tcBorders>
              <w:top w:val="single" w:sz="4" w:space="0" w:color="auto"/>
              <w:left w:val="single" w:sz="4" w:space="0" w:color="auto"/>
            </w:tcBorders>
            <w:shd w:val="clear" w:color="auto" w:fill="auto"/>
          </w:tcPr>
          <w:p w14:paraId="33B520D7"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854" w:type="dxa"/>
            <w:gridSpan w:val="2"/>
            <w:tcBorders>
              <w:top w:val="single" w:sz="4" w:space="0" w:color="auto"/>
              <w:left w:val="single" w:sz="4" w:space="0" w:color="auto"/>
            </w:tcBorders>
            <w:shd w:val="clear" w:color="auto" w:fill="auto"/>
          </w:tcPr>
          <w:p w14:paraId="46B9AC8D"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854" w:type="dxa"/>
            <w:gridSpan w:val="2"/>
            <w:tcBorders>
              <w:top w:val="single" w:sz="4" w:space="0" w:color="auto"/>
              <w:left w:val="single" w:sz="4" w:space="0" w:color="auto"/>
            </w:tcBorders>
            <w:shd w:val="clear" w:color="auto" w:fill="auto"/>
          </w:tcPr>
          <w:p w14:paraId="5C1D6BE5"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859" w:type="dxa"/>
            <w:gridSpan w:val="3"/>
            <w:tcBorders>
              <w:top w:val="single" w:sz="4" w:space="0" w:color="auto"/>
              <w:left w:val="single" w:sz="4" w:space="0" w:color="auto"/>
            </w:tcBorders>
            <w:shd w:val="clear" w:color="auto" w:fill="auto"/>
          </w:tcPr>
          <w:p w14:paraId="6FC125C0"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854" w:type="dxa"/>
            <w:gridSpan w:val="2"/>
            <w:tcBorders>
              <w:top w:val="single" w:sz="4" w:space="0" w:color="auto"/>
              <w:left w:val="single" w:sz="4" w:space="0" w:color="auto"/>
            </w:tcBorders>
            <w:shd w:val="clear" w:color="auto" w:fill="auto"/>
          </w:tcPr>
          <w:p w14:paraId="5FD236BA"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859" w:type="dxa"/>
            <w:gridSpan w:val="3"/>
            <w:tcBorders>
              <w:top w:val="single" w:sz="4" w:space="0" w:color="auto"/>
              <w:left w:val="single" w:sz="4" w:space="0" w:color="auto"/>
            </w:tcBorders>
            <w:shd w:val="clear" w:color="auto" w:fill="auto"/>
          </w:tcPr>
          <w:p w14:paraId="1E8A60B4"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998" w:type="dxa"/>
            <w:gridSpan w:val="2"/>
            <w:tcBorders>
              <w:top w:val="single" w:sz="4" w:space="0" w:color="auto"/>
              <w:left w:val="single" w:sz="4" w:space="0" w:color="auto"/>
            </w:tcBorders>
            <w:shd w:val="clear" w:color="auto" w:fill="auto"/>
          </w:tcPr>
          <w:p w14:paraId="3DAC98C8"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864" w:type="dxa"/>
            <w:gridSpan w:val="2"/>
            <w:tcBorders>
              <w:top w:val="single" w:sz="4" w:space="0" w:color="auto"/>
              <w:left w:val="single" w:sz="4" w:space="0" w:color="auto"/>
            </w:tcBorders>
            <w:shd w:val="clear" w:color="auto" w:fill="auto"/>
          </w:tcPr>
          <w:p w14:paraId="216DFDC2"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994" w:type="dxa"/>
            <w:gridSpan w:val="2"/>
            <w:tcBorders>
              <w:top w:val="single" w:sz="4" w:space="0" w:color="auto"/>
              <w:left w:val="single" w:sz="4" w:space="0" w:color="auto"/>
            </w:tcBorders>
            <w:shd w:val="clear" w:color="auto" w:fill="auto"/>
          </w:tcPr>
          <w:p w14:paraId="13ACD1CC"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c>
          <w:tcPr>
            <w:tcW w:w="1008" w:type="dxa"/>
            <w:gridSpan w:val="2"/>
            <w:tcBorders>
              <w:top w:val="single" w:sz="4" w:space="0" w:color="auto"/>
              <w:left w:val="single" w:sz="4" w:space="0" w:color="auto"/>
            </w:tcBorders>
            <w:shd w:val="clear" w:color="auto" w:fill="auto"/>
          </w:tcPr>
          <w:p w14:paraId="67F93C2C"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13</w:t>
            </w:r>
          </w:p>
        </w:tc>
        <w:tc>
          <w:tcPr>
            <w:tcW w:w="998" w:type="dxa"/>
            <w:gridSpan w:val="3"/>
            <w:tcBorders>
              <w:top w:val="single" w:sz="4" w:space="0" w:color="auto"/>
              <w:left w:val="single" w:sz="4" w:space="0" w:color="auto"/>
            </w:tcBorders>
            <w:shd w:val="clear" w:color="auto" w:fill="auto"/>
          </w:tcPr>
          <w:p w14:paraId="5F86659C"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14</w:t>
            </w:r>
          </w:p>
        </w:tc>
        <w:tc>
          <w:tcPr>
            <w:tcW w:w="1013" w:type="dxa"/>
            <w:gridSpan w:val="2"/>
            <w:tcBorders>
              <w:top w:val="single" w:sz="4" w:space="0" w:color="auto"/>
              <w:left w:val="single" w:sz="4" w:space="0" w:color="auto"/>
            </w:tcBorders>
            <w:shd w:val="clear" w:color="auto" w:fill="auto"/>
          </w:tcPr>
          <w:p w14:paraId="41F4F4A7"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15</w:t>
            </w:r>
          </w:p>
        </w:tc>
        <w:tc>
          <w:tcPr>
            <w:tcW w:w="1027" w:type="dxa"/>
            <w:tcBorders>
              <w:top w:val="single" w:sz="4" w:space="0" w:color="auto"/>
              <w:left w:val="single" w:sz="4" w:space="0" w:color="auto"/>
              <w:right w:val="single" w:sz="4" w:space="0" w:color="auto"/>
            </w:tcBorders>
            <w:shd w:val="clear" w:color="auto" w:fill="auto"/>
          </w:tcPr>
          <w:p w14:paraId="6D5A827B" w14:textId="77777777" w:rsidR="00326B66" w:rsidRPr="001C7010"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16</w:t>
            </w:r>
          </w:p>
        </w:tc>
      </w:tr>
      <w:tr w:rsidR="00326B66" w:rsidRPr="001C7010" w14:paraId="1D319BD0" w14:textId="77777777" w:rsidTr="009064F3">
        <w:trPr>
          <w:gridAfter w:val="1"/>
          <w:wAfter w:w="32" w:type="dxa"/>
          <w:trHeight w:hRule="exact" w:val="2466"/>
          <w:jc w:val="center"/>
        </w:trPr>
        <w:tc>
          <w:tcPr>
            <w:tcW w:w="668" w:type="dxa"/>
            <w:gridSpan w:val="3"/>
            <w:tcBorders>
              <w:top w:val="single" w:sz="4" w:space="0" w:color="auto"/>
              <w:left w:val="single" w:sz="4" w:space="0" w:color="auto"/>
              <w:bottom w:val="single" w:sz="4" w:space="0" w:color="auto"/>
            </w:tcBorders>
            <w:shd w:val="clear" w:color="auto" w:fill="auto"/>
            <w:vAlign w:val="center"/>
          </w:tcPr>
          <w:p w14:paraId="4B4B65F9" w14:textId="77777777" w:rsidR="00326B66" w:rsidRDefault="00326B66" w:rsidP="00326B6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p w14:paraId="2693CC89" w14:textId="77777777" w:rsidR="00326B66" w:rsidRDefault="00326B66" w:rsidP="00326B66">
            <w:pPr>
              <w:jc w:val="center"/>
              <w:rPr>
                <w:rFonts w:ascii="Times New Roman" w:eastAsia="Times New Roman" w:hAnsi="Times New Roman" w:cs="Times New Roman"/>
                <w:sz w:val="20"/>
                <w:szCs w:val="20"/>
              </w:rPr>
            </w:pPr>
          </w:p>
          <w:p w14:paraId="0F1A7DC3" w14:textId="77777777" w:rsidR="00326B66" w:rsidRDefault="00326B66" w:rsidP="00326B66">
            <w:pPr>
              <w:jc w:val="center"/>
              <w:rPr>
                <w:rFonts w:ascii="Times New Roman" w:eastAsia="Times New Roman" w:hAnsi="Times New Roman" w:cs="Times New Roman"/>
                <w:sz w:val="20"/>
                <w:szCs w:val="20"/>
              </w:rPr>
            </w:pPr>
          </w:p>
          <w:p w14:paraId="06575B17" w14:textId="77777777" w:rsidR="00326B66" w:rsidRDefault="00326B66" w:rsidP="00326B66">
            <w:pPr>
              <w:jc w:val="center"/>
              <w:rPr>
                <w:rFonts w:ascii="Times New Roman" w:eastAsia="Times New Roman" w:hAnsi="Times New Roman" w:cs="Times New Roman"/>
                <w:sz w:val="20"/>
                <w:szCs w:val="20"/>
              </w:rPr>
            </w:pPr>
          </w:p>
          <w:p w14:paraId="604E2C23" w14:textId="77777777" w:rsidR="00326B66" w:rsidRDefault="00326B66" w:rsidP="00326B66">
            <w:pPr>
              <w:jc w:val="center"/>
              <w:rPr>
                <w:rFonts w:ascii="Times New Roman" w:eastAsia="Times New Roman" w:hAnsi="Times New Roman" w:cs="Times New Roman"/>
                <w:sz w:val="20"/>
                <w:szCs w:val="20"/>
              </w:rPr>
            </w:pPr>
          </w:p>
          <w:p w14:paraId="3200300E" w14:textId="77777777" w:rsidR="00326B66" w:rsidRDefault="00326B66" w:rsidP="00326B66">
            <w:pPr>
              <w:jc w:val="center"/>
              <w:rPr>
                <w:rFonts w:ascii="Times New Roman" w:eastAsia="Times New Roman" w:hAnsi="Times New Roman" w:cs="Times New Roman"/>
                <w:sz w:val="20"/>
                <w:szCs w:val="20"/>
              </w:rPr>
            </w:pPr>
          </w:p>
          <w:p w14:paraId="4C404DCB" w14:textId="77777777" w:rsidR="00326B66" w:rsidRDefault="00326B66" w:rsidP="00326B66">
            <w:pPr>
              <w:jc w:val="center"/>
              <w:rPr>
                <w:rFonts w:ascii="Times New Roman" w:eastAsia="Times New Roman" w:hAnsi="Times New Roman" w:cs="Times New Roman"/>
                <w:sz w:val="20"/>
                <w:szCs w:val="20"/>
              </w:rPr>
            </w:pPr>
          </w:p>
          <w:p w14:paraId="59F5543D" w14:textId="77777777" w:rsidR="00326B66" w:rsidRDefault="00326B66" w:rsidP="00326B66">
            <w:pPr>
              <w:jc w:val="center"/>
              <w:rPr>
                <w:rFonts w:ascii="Times New Roman" w:eastAsia="Times New Roman" w:hAnsi="Times New Roman" w:cs="Times New Roman"/>
                <w:sz w:val="20"/>
                <w:szCs w:val="20"/>
              </w:rPr>
            </w:pPr>
          </w:p>
          <w:p w14:paraId="33AD8CCA" w14:textId="77777777" w:rsidR="00326B66" w:rsidRDefault="00326B66" w:rsidP="00326B66">
            <w:pPr>
              <w:jc w:val="center"/>
              <w:rPr>
                <w:rFonts w:ascii="Times New Roman" w:eastAsia="Times New Roman" w:hAnsi="Times New Roman" w:cs="Times New Roman"/>
                <w:sz w:val="20"/>
                <w:szCs w:val="20"/>
              </w:rPr>
            </w:pPr>
          </w:p>
          <w:p w14:paraId="23FEF90D" w14:textId="77777777" w:rsidR="00326B66" w:rsidRDefault="00326B66" w:rsidP="00326B66">
            <w:pPr>
              <w:jc w:val="center"/>
              <w:rPr>
                <w:rFonts w:ascii="Times New Roman" w:eastAsia="Times New Roman" w:hAnsi="Times New Roman" w:cs="Times New Roman"/>
                <w:sz w:val="20"/>
                <w:szCs w:val="20"/>
              </w:rPr>
            </w:pPr>
          </w:p>
          <w:p w14:paraId="07A52F22" w14:textId="77777777" w:rsidR="00326B66" w:rsidRDefault="00326B66" w:rsidP="00326B66">
            <w:pPr>
              <w:jc w:val="center"/>
              <w:rPr>
                <w:rFonts w:ascii="Times New Roman" w:eastAsia="Times New Roman" w:hAnsi="Times New Roman" w:cs="Times New Roman"/>
                <w:sz w:val="20"/>
                <w:szCs w:val="20"/>
              </w:rPr>
            </w:pPr>
          </w:p>
          <w:p w14:paraId="670DE2CC" w14:textId="77777777" w:rsidR="00326B66" w:rsidRDefault="00326B66" w:rsidP="00326B66">
            <w:pPr>
              <w:jc w:val="center"/>
              <w:rPr>
                <w:rFonts w:ascii="Times New Roman" w:eastAsia="Times New Roman" w:hAnsi="Times New Roman" w:cs="Times New Roman"/>
                <w:sz w:val="20"/>
                <w:szCs w:val="20"/>
              </w:rPr>
            </w:pPr>
          </w:p>
          <w:p w14:paraId="1AC295D6" w14:textId="77777777" w:rsidR="00326B66" w:rsidRDefault="00326B66" w:rsidP="00326B66">
            <w:pPr>
              <w:jc w:val="center"/>
              <w:rPr>
                <w:rFonts w:ascii="Times New Roman" w:eastAsia="Times New Roman" w:hAnsi="Times New Roman" w:cs="Times New Roman"/>
                <w:sz w:val="20"/>
                <w:szCs w:val="20"/>
              </w:rPr>
            </w:pPr>
          </w:p>
          <w:p w14:paraId="35FAF188" w14:textId="77777777" w:rsidR="00326B66" w:rsidRDefault="00326B66" w:rsidP="00326B66">
            <w:pPr>
              <w:jc w:val="center"/>
              <w:rPr>
                <w:rFonts w:ascii="Times New Roman" w:eastAsia="Times New Roman" w:hAnsi="Times New Roman" w:cs="Times New Roman"/>
                <w:sz w:val="20"/>
                <w:szCs w:val="20"/>
              </w:rPr>
            </w:pPr>
          </w:p>
          <w:p w14:paraId="7710D07C" w14:textId="77777777" w:rsidR="00326B66" w:rsidRDefault="00326B66" w:rsidP="00326B66">
            <w:pPr>
              <w:jc w:val="center"/>
              <w:rPr>
                <w:rFonts w:ascii="Times New Roman" w:eastAsia="Times New Roman" w:hAnsi="Times New Roman" w:cs="Times New Roman"/>
                <w:sz w:val="20"/>
                <w:szCs w:val="20"/>
              </w:rPr>
            </w:pPr>
          </w:p>
          <w:p w14:paraId="5B1B1C55" w14:textId="77777777" w:rsidR="00326B66" w:rsidRDefault="00326B66" w:rsidP="00326B66">
            <w:pPr>
              <w:jc w:val="center"/>
              <w:rPr>
                <w:rFonts w:ascii="Times New Roman" w:eastAsia="Times New Roman" w:hAnsi="Times New Roman" w:cs="Times New Roman"/>
                <w:sz w:val="20"/>
                <w:szCs w:val="20"/>
              </w:rPr>
            </w:pPr>
          </w:p>
          <w:p w14:paraId="3A1AC950" w14:textId="77777777" w:rsidR="00326B66" w:rsidRDefault="00326B66" w:rsidP="00326B66">
            <w:pPr>
              <w:jc w:val="center"/>
              <w:rPr>
                <w:rFonts w:ascii="Times New Roman" w:eastAsia="Times New Roman" w:hAnsi="Times New Roman" w:cs="Times New Roman"/>
                <w:sz w:val="20"/>
                <w:szCs w:val="20"/>
              </w:rPr>
            </w:pPr>
          </w:p>
          <w:p w14:paraId="30A9D323" w14:textId="77777777" w:rsidR="00326B66" w:rsidRDefault="00326B66" w:rsidP="00326B66">
            <w:pPr>
              <w:jc w:val="center"/>
              <w:rPr>
                <w:rFonts w:ascii="Times New Roman" w:eastAsia="Times New Roman" w:hAnsi="Times New Roman" w:cs="Times New Roman"/>
                <w:sz w:val="20"/>
                <w:szCs w:val="20"/>
              </w:rPr>
            </w:pPr>
          </w:p>
          <w:p w14:paraId="7E15ADB8" w14:textId="77777777" w:rsidR="00326B66" w:rsidRPr="001C7010" w:rsidRDefault="00326B66" w:rsidP="00326B66">
            <w:pPr>
              <w:jc w:val="center"/>
              <w:rPr>
                <w:rFonts w:ascii="Times New Roman" w:eastAsia="Times New Roman" w:hAnsi="Times New Roman" w:cs="Times New Roman"/>
                <w:sz w:val="20"/>
                <w:szCs w:val="20"/>
              </w:rPr>
            </w:pPr>
          </w:p>
        </w:tc>
        <w:tc>
          <w:tcPr>
            <w:tcW w:w="1454" w:type="dxa"/>
            <w:gridSpan w:val="2"/>
            <w:tcBorders>
              <w:top w:val="single" w:sz="4" w:space="0" w:color="auto"/>
              <w:left w:val="single" w:sz="4" w:space="0" w:color="auto"/>
              <w:bottom w:val="single" w:sz="4" w:space="0" w:color="auto"/>
            </w:tcBorders>
            <w:shd w:val="clear" w:color="auto" w:fill="auto"/>
          </w:tcPr>
          <w:p w14:paraId="20B65B0A" w14:textId="77777777" w:rsidR="00326B66" w:rsidRPr="001C7010" w:rsidRDefault="00326B66" w:rsidP="00326B66">
            <w:pPr>
              <w:spacing w:line="257" w:lineRule="auto"/>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посещений культурно- массовых</w:t>
            </w:r>
          </w:p>
          <w:p w14:paraId="0ECF5764" w14:textId="77777777" w:rsidR="00326B66" w:rsidRPr="001C7010" w:rsidRDefault="00326B66" w:rsidP="00326B6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мероприятий учреждений культурно-досугового типа Ивнянского района</w:t>
            </w:r>
          </w:p>
        </w:tc>
        <w:tc>
          <w:tcPr>
            <w:tcW w:w="973" w:type="dxa"/>
            <w:gridSpan w:val="2"/>
            <w:tcBorders>
              <w:top w:val="single" w:sz="4" w:space="0" w:color="auto"/>
              <w:left w:val="single" w:sz="4" w:space="0" w:color="auto"/>
              <w:bottom w:val="single" w:sz="4" w:space="0" w:color="auto"/>
            </w:tcBorders>
            <w:shd w:val="clear" w:color="auto" w:fill="auto"/>
            <w:vAlign w:val="center"/>
          </w:tcPr>
          <w:p w14:paraId="4358591E" w14:textId="77777777" w:rsidR="00326B66" w:rsidRPr="001C7010" w:rsidRDefault="00326B66" w:rsidP="00326B66">
            <w:pPr>
              <w:spacing w:line="20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«МП»</w:t>
            </w:r>
            <w:r w:rsidRPr="001C7010">
              <w:rPr>
                <w:rFonts w:ascii="Times New Roman" w:eastAsia="Times New Roman" w:hAnsi="Times New Roman" w:cs="Times New Roman"/>
                <w:sz w:val="20"/>
                <w:szCs w:val="20"/>
                <w:vertAlign w:val="superscript"/>
              </w:rPr>
              <w:t>1</w:t>
            </w:r>
            <w:r w:rsidRPr="001C7010">
              <w:rPr>
                <w:rFonts w:ascii="Times New Roman" w:eastAsia="Times New Roman" w:hAnsi="Times New Roman" w:cs="Times New Roman"/>
                <w:sz w:val="20"/>
                <w:szCs w:val="20"/>
              </w:rPr>
              <w:t>,</w:t>
            </w:r>
          </w:p>
          <w:p w14:paraId="2F5F99CF" w14:textId="77777777" w:rsidR="00326B66" w:rsidRDefault="00326B66" w:rsidP="00326B66">
            <w:pPr>
              <w:spacing w:line="204" w:lineRule="auto"/>
              <w:jc w:val="center"/>
              <w:rPr>
                <w:rFonts w:ascii="Times New Roman" w:eastAsia="Times New Roman" w:hAnsi="Times New Roman" w:cs="Times New Roman"/>
                <w:sz w:val="20"/>
                <w:szCs w:val="20"/>
                <w:vertAlign w:val="superscript"/>
              </w:rPr>
            </w:pPr>
            <w:r w:rsidRPr="001C7010">
              <w:rPr>
                <w:rFonts w:ascii="Times New Roman" w:eastAsia="Times New Roman" w:hAnsi="Times New Roman" w:cs="Times New Roman"/>
                <w:sz w:val="20"/>
                <w:szCs w:val="20"/>
              </w:rPr>
              <w:t>«кпм»</w:t>
            </w:r>
            <w:r w:rsidRPr="001C7010">
              <w:rPr>
                <w:rFonts w:ascii="Times New Roman" w:eastAsia="Times New Roman" w:hAnsi="Times New Roman" w:cs="Times New Roman"/>
                <w:sz w:val="20"/>
                <w:szCs w:val="20"/>
                <w:vertAlign w:val="superscript"/>
              </w:rPr>
              <w:t>2</w:t>
            </w:r>
          </w:p>
          <w:p w14:paraId="019C5FBD" w14:textId="77777777" w:rsidR="00326B66" w:rsidRDefault="00326B66" w:rsidP="00326B66">
            <w:pPr>
              <w:spacing w:line="204" w:lineRule="auto"/>
              <w:jc w:val="center"/>
              <w:rPr>
                <w:rFonts w:ascii="Times New Roman" w:eastAsia="Times New Roman" w:hAnsi="Times New Roman" w:cs="Times New Roman"/>
                <w:sz w:val="20"/>
                <w:szCs w:val="20"/>
                <w:vertAlign w:val="superscript"/>
              </w:rPr>
            </w:pPr>
          </w:p>
          <w:p w14:paraId="6711785A" w14:textId="77777777" w:rsidR="00326B66" w:rsidRDefault="00326B66" w:rsidP="00326B66">
            <w:pPr>
              <w:spacing w:line="204" w:lineRule="auto"/>
              <w:jc w:val="center"/>
              <w:rPr>
                <w:rFonts w:ascii="Times New Roman" w:eastAsia="Times New Roman" w:hAnsi="Times New Roman" w:cs="Times New Roman"/>
                <w:sz w:val="20"/>
                <w:szCs w:val="20"/>
                <w:vertAlign w:val="superscript"/>
              </w:rPr>
            </w:pPr>
          </w:p>
          <w:p w14:paraId="2442F25C" w14:textId="77777777" w:rsidR="00326B66" w:rsidRDefault="00326B66" w:rsidP="00326B66">
            <w:pPr>
              <w:spacing w:line="204" w:lineRule="auto"/>
              <w:jc w:val="center"/>
              <w:rPr>
                <w:rFonts w:ascii="Times New Roman" w:eastAsia="Times New Roman" w:hAnsi="Times New Roman" w:cs="Times New Roman"/>
                <w:sz w:val="20"/>
                <w:szCs w:val="20"/>
                <w:vertAlign w:val="superscript"/>
              </w:rPr>
            </w:pPr>
          </w:p>
          <w:p w14:paraId="37587450" w14:textId="77777777" w:rsidR="00326B66" w:rsidRDefault="00326B66" w:rsidP="00326B66">
            <w:pPr>
              <w:spacing w:line="204" w:lineRule="auto"/>
              <w:jc w:val="center"/>
              <w:rPr>
                <w:rFonts w:ascii="Times New Roman" w:eastAsia="Times New Roman" w:hAnsi="Times New Roman" w:cs="Times New Roman"/>
                <w:sz w:val="20"/>
                <w:szCs w:val="20"/>
                <w:vertAlign w:val="superscript"/>
              </w:rPr>
            </w:pPr>
          </w:p>
          <w:p w14:paraId="5772E013" w14:textId="77777777" w:rsidR="00326B66" w:rsidRDefault="00326B66" w:rsidP="00326B66">
            <w:pPr>
              <w:spacing w:line="204" w:lineRule="auto"/>
              <w:jc w:val="center"/>
              <w:rPr>
                <w:rFonts w:ascii="Times New Roman" w:eastAsia="Times New Roman" w:hAnsi="Times New Roman" w:cs="Times New Roman"/>
                <w:sz w:val="20"/>
                <w:szCs w:val="20"/>
                <w:vertAlign w:val="superscript"/>
              </w:rPr>
            </w:pPr>
          </w:p>
          <w:p w14:paraId="6D0B2FE3" w14:textId="77777777" w:rsidR="00326B66" w:rsidRDefault="00326B66" w:rsidP="00326B66">
            <w:pPr>
              <w:spacing w:line="204" w:lineRule="auto"/>
              <w:jc w:val="center"/>
              <w:rPr>
                <w:rFonts w:ascii="Times New Roman" w:eastAsia="Times New Roman" w:hAnsi="Times New Roman" w:cs="Times New Roman"/>
                <w:sz w:val="20"/>
                <w:szCs w:val="20"/>
                <w:vertAlign w:val="superscript"/>
              </w:rPr>
            </w:pPr>
          </w:p>
          <w:p w14:paraId="61390263" w14:textId="77777777" w:rsidR="00326B66" w:rsidRDefault="00326B66" w:rsidP="00326B66">
            <w:pPr>
              <w:spacing w:line="204" w:lineRule="auto"/>
              <w:jc w:val="center"/>
              <w:rPr>
                <w:rFonts w:ascii="Times New Roman" w:eastAsia="Times New Roman" w:hAnsi="Times New Roman" w:cs="Times New Roman"/>
                <w:sz w:val="20"/>
                <w:szCs w:val="20"/>
                <w:vertAlign w:val="superscript"/>
              </w:rPr>
            </w:pPr>
          </w:p>
          <w:p w14:paraId="631D7198" w14:textId="77777777" w:rsidR="00326B66" w:rsidRDefault="00326B66" w:rsidP="00326B66">
            <w:pPr>
              <w:spacing w:line="204" w:lineRule="auto"/>
              <w:jc w:val="center"/>
              <w:rPr>
                <w:rFonts w:ascii="Times New Roman" w:eastAsia="Times New Roman" w:hAnsi="Times New Roman" w:cs="Times New Roman"/>
                <w:sz w:val="20"/>
                <w:szCs w:val="20"/>
                <w:vertAlign w:val="superscript"/>
              </w:rPr>
            </w:pPr>
          </w:p>
          <w:p w14:paraId="7B9BC80E" w14:textId="77777777" w:rsidR="00326B66" w:rsidRDefault="00326B66" w:rsidP="00326B66">
            <w:pPr>
              <w:spacing w:line="204" w:lineRule="auto"/>
              <w:jc w:val="center"/>
              <w:rPr>
                <w:rFonts w:ascii="Times New Roman" w:eastAsia="Times New Roman" w:hAnsi="Times New Roman" w:cs="Times New Roman"/>
                <w:sz w:val="20"/>
                <w:szCs w:val="20"/>
                <w:vertAlign w:val="superscript"/>
              </w:rPr>
            </w:pPr>
          </w:p>
          <w:p w14:paraId="2256BA3F" w14:textId="77777777" w:rsidR="00326B66" w:rsidRDefault="00326B66" w:rsidP="00326B66">
            <w:pPr>
              <w:spacing w:line="204" w:lineRule="auto"/>
              <w:jc w:val="center"/>
              <w:rPr>
                <w:rFonts w:ascii="Times New Roman" w:eastAsia="Times New Roman" w:hAnsi="Times New Roman" w:cs="Times New Roman"/>
                <w:sz w:val="20"/>
                <w:szCs w:val="20"/>
                <w:vertAlign w:val="superscript"/>
              </w:rPr>
            </w:pPr>
          </w:p>
          <w:p w14:paraId="7433D1C9" w14:textId="77777777" w:rsidR="00326B66" w:rsidRDefault="00326B66" w:rsidP="00326B66">
            <w:pPr>
              <w:spacing w:line="204" w:lineRule="auto"/>
              <w:jc w:val="center"/>
              <w:rPr>
                <w:rFonts w:ascii="Times New Roman" w:eastAsia="Times New Roman" w:hAnsi="Times New Roman" w:cs="Times New Roman"/>
                <w:sz w:val="20"/>
                <w:szCs w:val="20"/>
                <w:vertAlign w:val="superscript"/>
              </w:rPr>
            </w:pPr>
          </w:p>
          <w:p w14:paraId="0303F021" w14:textId="77777777" w:rsidR="00326B66" w:rsidRDefault="00326B66" w:rsidP="00326B66">
            <w:pPr>
              <w:spacing w:line="204" w:lineRule="auto"/>
              <w:jc w:val="center"/>
              <w:rPr>
                <w:rFonts w:ascii="Times New Roman" w:eastAsia="Times New Roman" w:hAnsi="Times New Roman" w:cs="Times New Roman"/>
                <w:sz w:val="20"/>
                <w:szCs w:val="20"/>
                <w:vertAlign w:val="superscript"/>
              </w:rPr>
            </w:pPr>
          </w:p>
          <w:p w14:paraId="491FC8E0" w14:textId="77777777" w:rsidR="00326B66" w:rsidRDefault="00326B66" w:rsidP="00326B66">
            <w:pPr>
              <w:spacing w:line="204" w:lineRule="auto"/>
              <w:jc w:val="center"/>
              <w:rPr>
                <w:rFonts w:ascii="Times New Roman" w:eastAsia="Times New Roman" w:hAnsi="Times New Roman" w:cs="Times New Roman"/>
                <w:sz w:val="20"/>
                <w:szCs w:val="20"/>
                <w:vertAlign w:val="superscript"/>
              </w:rPr>
            </w:pPr>
          </w:p>
          <w:p w14:paraId="636A1DA1" w14:textId="77777777" w:rsidR="00326B66" w:rsidRDefault="00326B66" w:rsidP="00326B66">
            <w:pPr>
              <w:spacing w:line="204" w:lineRule="auto"/>
              <w:jc w:val="center"/>
              <w:rPr>
                <w:rFonts w:ascii="Times New Roman" w:eastAsia="Times New Roman" w:hAnsi="Times New Roman" w:cs="Times New Roman"/>
                <w:sz w:val="20"/>
                <w:szCs w:val="20"/>
                <w:vertAlign w:val="superscript"/>
              </w:rPr>
            </w:pPr>
          </w:p>
          <w:p w14:paraId="78FF9BAD" w14:textId="77777777" w:rsidR="00326B66" w:rsidRDefault="00326B66" w:rsidP="00326B66">
            <w:pPr>
              <w:spacing w:line="204" w:lineRule="auto"/>
              <w:jc w:val="center"/>
              <w:rPr>
                <w:rFonts w:ascii="Times New Roman" w:eastAsia="Times New Roman" w:hAnsi="Times New Roman" w:cs="Times New Roman"/>
                <w:sz w:val="20"/>
                <w:szCs w:val="20"/>
                <w:vertAlign w:val="superscript"/>
              </w:rPr>
            </w:pPr>
          </w:p>
          <w:p w14:paraId="01043529" w14:textId="77777777" w:rsidR="00326B66" w:rsidRPr="001C7010" w:rsidRDefault="00326B66" w:rsidP="00326B66">
            <w:pPr>
              <w:spacing w:line="204" w:lineRule="auto"/>
              <w:jc w:val="center"/>
              <w:rPr>
                <w:rFonts w:ascii="Times New Roman" w:eastAsia="Times New Roman" w:hAnsi="Times New Roman" w:cs="Times New Roman"/>
                <w:sz w:val="20"/>
                <w:szCs w:val="20"/>
                <w:vertAlign w:val="superscript"/>
              </w:rPr>
            </w:pPr>
          </w:p>
          <w:p w14:paraId="19781C5F" w14:textId="77777777" w:rsidR="00326B66" w:rsidRPr="001C7010" w:rsidRDefault="00326B66" w:rsidP="00326B66">
            <w:pPr>
              <w:spacing w:line="204" w:lineRule="auto"/>
              <w:jc w:val="center"/>
              <w:rPr>
                <w:rFonts w:ascii="Times New Roman" w:eastAsia="Times New Roman" w:hAnsi="Times New Roman" w:cs="Times New Roman"/>
                <w:sz w:val="20"/>
                <w:szCs w:val="20"/>
                <w:vertAlign w:val="superscript"/>
              </w:rPr>
            </w:pPr>
          </w:p>
          <w:p w14:paraId="2FE51E03" w14:textId="77777777" w:rsidR="00326B66" w:rsidRPr="001C7010" w:rsidRDefault="00326B66" w:rsidP="00326B66">
            <w:pPr>
              <w:spacing w:line="204" w:lineRule="auto"/>
              <w:jc w:val="center"/>
              <w:rPr>
                <w:rFonts w:ascii="Times New Roman" w:eastAsia="Times New Roman" w:hAnsi="Times New Roman" w:cs="Times New Roman"/>
                <w:sz w:val="20"/>
                <w:szCs w:val="20"/>
                <w:vertAlign w:val="superscript"/>
              </w:rPr>
            </w:pPr>
          </w:p>
          <w:p w14:paraId="03BD3298" w14:textId="77777777" w:rsidR="00326B66" w:rsidRPr="001C7010" w:rsidRDefault="00326B66" w:rsidP="00326B66">
            <w:pPr>
              <w:spacing w:line="204" w:lineRule="auto"/>
              <w:jc w:val="center"/>
              <w:rPr>
                <w:rFonts w:ascii="Times New Roman" w:eastAsia="Times New Roman" w:hAnsi="Times New Roman" w:cs="Times New Roman"/>
                <w:sz w:val="20"/>
                <w:szCs w:val="20"/>
                <w:vertAlign w:val="superscript"/>
              </w:rPr>
            </w:pPr>
          </w:p>
          <w:p w14:paraId="0C4AB6B8" w14:textId="77777777" w:rsidR="00326B66" w:rsidRPr="001C7010" w:rsidRDefault="00326B66" w:rsidP="00326B66">
            <w:pPr>
              <w:spacing w:line="204" w:lineRule="auto"/>
              <w:jc w:val="center"/>
              <w:rPr>
                <w:rFonts w:ascii="Times New Roman" w:eastAsia="Times New Roman" w:hAnsi="Times New Roman" w:cs="Times New Roman"/>
                <w:sz w:val="20"/>
                <w:szCs w:val="20"/>
                <w:vertAlign w:val="superscript"/>
              </w:rPr>
            </w:pPr>
          </w:p>
          <w:p w14:paraId="2950633C" w14:textId="77777777" w:rsidR="00326B66" w:rsidRPr="001C7010" w:rsidRDefault="00326B66" w:rsidP="00326B66">
            <w:pPr>
              <w:spacing w:line="204" w:lineRule="auto"/>
              <w:jc w:val="center"/>
              <w:rPr>
                <w:rFonts w:ascii="Times New Roman" w:eastAsia="Times New Roman" w:hAnsi="Times New Roman" w:cs="Times New Roman"/>
                <w:sz w:val="20"/>
                <w:szCs w:val="20"/>
                <w:vertAlign w:val="superscript"/>
              </w:rPr>
            </w:pPr>
          </w:p>
          <w:p w14:paraId="0BFBC157" w14:textId="77777777" w:rsidR="00326B66" w:rsidRPr="001C7010" w:rsidRDefault="00326B66" w:rsidP="00326B66">
            <w:pPr>
              <w:spacing w:line="204" w:lineRule="auto"/>
              <w:jc w:val="center"/>
              <w:rPr>
                <w:rFonts w:ascii="Times New Roman" w:eastAsia="Times New Roman" w:hAnsi="Times New Roman" w:cs="Times New Roman"/>
                <w:sz w:val="20"/>
                <w:szCs w:val="20"/>
                <w:vertAlign w:val="superscript"/>
              </w:rPr>
            </w:pPr>
          </w:p>
          <w:p w14:paraId="5434DBD7" w14:textId="77777777" w:rsidR="00326B66" w:rsidRPr="001C7010" w:rsidRDefault="00326B66" w:rsidP="00326B66">
            <w:pPr>
              <w:spacing w:line="204" w:lineRule="auto"/>
              <w:jc w:val="center"/>
              <w:rPr>
                <w:rFonts w:ascii="Times New Roman" w:eastAsia="Times New Roman" w:hAnsi="Times New Roman" w:cs="Times New Roman"/>
                <w:sz w:val="20"/>
                <w:szCs w:val="20"/>
                <w:vertAlign w:val="superscript"/>
              </w:rPr>
            </w:pPr>
          </w:p>
          <w:p w14:paraId="0AE2B644" w14:textId="77777777" w:rsidR="00326B66" w:rsidRPr="001C7010" w:rsidRDefault="00326B66" w:rsidP="00326B66">
            <w:pPr>
              <w:spacing w:line="204" w:lineRule="auto"/>
              <w:jc w:val="center"/>
              <w:rPr>
                <w:rFonts w:ascii="Times New Roman" w:eastAsia="Times New Roman" w:hAnsi="Times New Roman" w:cs="Times New Roman"/>
                <w:sz w:val="20"/>
                <w:szCs w:val="20"/>
                <w:vertAlign w:val="superscript"/>
              </w:rPr>
            </w:pPr>
          </w:p>
          <w:p w14:paraId="367700C2" w14:textId="77777777" w:rsidR="00326B66" w:rsidRPr="001C7010" w:rsidRDefault="00326B66" w:rsidP="00326B66">
            <w:pPr>
              <w:spacing w:line="204" w:lineRule="auto"/>
              <w:jc w:val="center"/>
              <w:rPr>
                <w:rFonts w:ascii="Times New Roman" w:eastAsia="Times New Roman" w:hAnsi="Times New Roman" w:cs="Times New Roman"/>
                <w:sz w:val="20"/>
                <w:szCs w:val="20"/>
                <w:vertAlign w:val="superscript"/>
              </w:rPr>
            </w:pPr>
          </w:p>
          <w:p w14:paraId="0E64D2D8" w14:textId="77777777" w:rsidR="00326B66" w:rsidRPr="001C7010" w:rsidRDefault="00326B66" w:rsidP="00326B66">
            <w:pPr>
              <w:spacing w:line="204" w:lineRule="auto"/>
              <w:jc w:val="center"/>
              <w:rPr>
                <w:rFonts w:ascii="Times New Roman" w:eastAsia="Times New Roman" w:hAnsi="Times New Roman" w:cs="Times New Roman"/>
                <w:sz w:val="20"/>
                <w:szCs w:val="20"/>
                <w:vertAlign w:val="superscript"/>
              </w:rPr>
            </w:pPr>
          </w:p>
          <w:p w14:paraId="4CF95D11" w14:textId="77777777" w:rsidR="00326B66" w:rsidRPr="001C7010" w:rsidRDefault="00326B66" w:rsidP="00326B66">
            <w:pPr>
              <w:spacing w:line="204" w:lineRule="auto"/>
              <w:jc w:val="center"/>
              <w:rPr>
                <w:rFonts w:ascii="Times New Roman" w:eastAsia="Times New Roman" w:hAnsi="Times New Roman" w:cs="Times New Roman"/>
                <w:sz w:val="20"/>
                <w:szCs w:val="20"/>
                <w:vertAlign w:val="superscript"/>
              </w:rPr>
            </w:pPr>
          </w:p>
          <w:p w14:paraId="157442A6" w14:textId="77777777" w:rsidR="00326B66" w:rsidRPr="001C7010" w:rsidRDefault="00326B66" w:rsidP="00326B66">
            <w:pPr>
              <w:spacing w:line="204" w:lineRule="auto"/>
              <w:jc w:val="center"/>
              <w:rPr>
                <w:rFonts w:ascii="Times New Roman" w:eastAsia="Times New Roman" w:hAnsi="Times New Roman" w:cs="Times New Roman"/>
                <w:sz w:val="20"/>
                <w:szCs w:val="20"/>
                <w:vertAlign w:val="superscript"/>
              </w:rPr>
            </w:pPr>
          </w:p>
          <w:p w14:paraId="282D9C3E" w14:textId="77777777" w:rsidR="00326B66" w:rsidRPr="001C7010" w:rsidRDefault="00326B66" w:rsidP="00326B66">
            <w:pPr>
              <w:spacing w:line="204" w:lineRule="auto"/>
              <w:jc w:val="center"/>
              <w:rPr>
                <w:rFonts w:ascii="Times New Roman" w:eastAsia="Times New Roman" w:hAnsi="Times New Roman" w:cs="Times New Roman"/>
                <w:sz w:val="20"/>
                <w:szCs w:val="20"/>
              </w:rPr>
            </w:pPr>
          </w:p>
        </w:tc>
        <w:tc>
          <w:tcPr>
            <w:tcW w:w="1142" w:type="dxa"/>
            <w:tcBorders>
              <w:top w:val="single" w:sz="4" w:space="0" w:color="auto"/>
              <w:left w:val="single" w:sz="4" w:space="0" w:color="auto"/>
              <w:bottom w:val="single" w:sz="4" w:space="0" w:color="auto"/>
            </w:tcBorders>
            <w:shd w:val="clear" w:color="auto" w:fill="auto"/>
            <w:vAlign w:val="center"/>
          </w:tcPr>
          <w:p w14:paraId="78CFCA5D" w14:textId="77777777" w:rsidR="00326B66" w:rsidRDefault="00326B66" w:rsidP="00326B66">
            <w:pPr>
              <w:ind w:left="1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Тысяча человек</w:t>
            </w:r>
          </w:p>
          <w:p w14:paraId="56935BCD" w14:textId="77777777" w:rsidR="00326B66" w:rsidRDefault="00326B66" w:rsidP="00326B66">
            <w:pPr>
              <w:ind w:left="180"/>
              <w:rPr>
                <w:rFonts w:ascii="Times New Roman" w:eastAsia="Times New Roman" w:hAnsi="Times New Roman" w:cs="Times New Roman"/>
                <w:sz w:val="20"/>
                <w:szCs w:val="20"/>
              </w:rPr>
            </w:pPr>
          </w:p>
          <w:p w14:paraId="6E35B7CA" w14:textId="77777777" w:rsidR="00326B66" w:rsidRDefault="00326B66" w:rsidP="00326B66">
            <w:pPr>
              <w:ind w:left="180"/>
              <w:rPr>
                <w:rFonts w:ascii="Times New Roman" w:eastAsia="Times New Roman" w:hAnsi="Times New Roman" w:cs="Times New Roman"/>
                <w:sz w:val="20"/>
                <w:szCs w:val="20"/>
              </w:rPr>
            </w:pPr>
          </w:p>
          <w:p w14:paraId="1DD8A4F0" w14:textId="77777777" w:rsidR="00326B66" w:rsidRDefault="00326B66" w:rsidP="00326B66">
            <w:pPr>
              <w:ind w:left="180"/>
              <w:rPr>
                <w:rFonts w:ascii="Times New Roman" w:eastAsia="Times New Roman" w:hAnsi="Times New Roman" w:cs="Times New Roman"/>
                <w:sz w:val="20"/>
                <w:szCs w:val="20"/>
              </w:rPr>
            </w:pPr>
          </w:p>
          <w:p w14:paraId="1B3C5C0A" w14:textId="77777777" w:rsidR="00326B66" w:rsidRDefault="00326B66" w:rsidP="00326B66">
            <w:pPr>
              <w:ind w:left="180"/>
              <w:rPr>
                <w:rFonts w:ascii="Times New Roman" w:eastAsia="Times New Roman" w:hAnsi="Times New Roman" w:cs="Times New Roman"/>
                <w:sz w:val="20"/>
                <w:szCs w:val="20"/>
              </w:rPr>
            </w:pPr>
          </w:p>
          <w:p w14:paraId="75A39EBB" w14:textId="77777777" w:rsidR="00326B66" w:rsidRDefault="00326B66" w:rsidP="00326B66">
            <w:pPr>
              <w:ind w:left="180"/>
              <w:rPr>
                <w:rFonts w:ascii="Times New Roman" w:eastAsia="Times New Roman" w:hAnsi="Times New Roman" w:cs="Times New Roman"/>
                <w:sz w:val="20"/>
                <w:szCs w:val="20"/>
              </w:rPr>
            </w:pPr>
          </w:p>
          <w:p w14:paraId="210D677E" w14:textId="77777777" w:rsidR="00326B66" w:rsidRDefault="00326B66" w:rsidP="00326B66">
            <w:pPr>
              <w:ind w:left="180"/>
              <w:rPr>
                <w:rFonts w:ascii="Times New Roman" w:eastAsia="Times New Roman" w:hAnsi="Times New Roman" w:cs="Times New Roman"/>
                <w:sz w:val="20"/>
                <w:szCs w:val="20"/>
              </w:rPr>
            </w:pPr>
          </w:p>
          <w:p w14:paraId="1A48147C" w14:textId="77777777" w:rsidR="00326B66" w:rsidRDefault="00326B66" w:rsidP="00326B66">
            <w:pPr>
              <w:ind w:left="180"/>
              <w:rPr>
                <w:rFonts w:ascii="Times New Roman" w:eastAsia="Times New Roman" w:hAnsi="Times New Roman" w:cs="Times New Roman"/>
                <w:sz w:val="20"/>
                <w:szCs w:val="20"/>
              </w:rPr>
            </w:pPr>
          </w:p>
          <w:p w14:paraId="5A468601" w14:textId="77777777" w:rsidR="00326B66" w:rsidRDefault="00326B66" w:rsidP="00326B66">
            <w:pPr>
              <w:ind w:left="180"/>
              <w:rPr>
                <w:rFonts w:ascii="Times New Roman" w:eastAsia="Times New Roman" w:hAnsi="Times New Roman" w:cs="Times New Roman"/>
                <w:sz w:val="20"/>
                <w:szCs w:val="20"/>
              </w:rPr>
            </w:pPr>
          </w:p>
          <w:p w14:paraId="5E8FAD9A" w14:textId="77777777" w:rsidR="00326B66" w:rsidRDefault="00326B66" w:rsidP="00326B66">
            <w:pPr>
              <w:ind w:left="180"/>
              <w:rPr>
                <w:rFonts w:ascii="Times New Roman" w:eastAsia="Times New Roman" w:hAnsi="Times New Roman" w:cs="Times New Roman"/>
                <w:sz w:val="20"/>
                <w:szCs w:val="20"/>
              </w:rPr>
            </w:pPr>
          </w:p>
          <w:p w14:paraId="4903D399" w14:textId="77777777" w:rsidR="00326B66" w:rsidRDefault="00326B66" w:rsidP="00326B66">
            <w:pPr>
              <w:ind w:left="180"/>
              <w:rPr>
                <w:rFonts w:ascii="Times New Roman" w:eastAsia="Times New Roman" w:hAnsi="Times New Roman" w:cs="Times New Roman"/>
                <w:sz w:val="20"/>
                <w:szCs w:val="20"/>
              </w:rPr>
            </w:pPr>
          </w:p>
          <w:p w14:paraId="32D96894" w14:textId="77777777" w:rsidR="00326B66" w:rsidRDefault="00326B66" w:rsidP="00326B66">
            <w:pPr>
              <w:ind w:left="180"/>
              <w:rPr>
                <w:rFonts w:ascii="Times New Roman" w:eastAsia="Times New Roman" w:hAnsi="Times New Roman" w:cs="Times New Roman"/>
                <w:sz w:val="20"/>
                <w:szCs w:val="20"/>
              </w:rPr>
            </w:pPr>
          </w:p>
          <w:p w14:paraId="598DC0FE" w14:textId="77777777" w:rsidR="00326B66" w:rsidRDefault="00326B66" w:rsidP="00326B66">
            <w:pPr>
              <w:ind w:left="180"/>
              <w:rPr>
                <w:rFonts w:ascii="Times New Roman" w:eastAsia="Times New Roman" w:hAnsi="Times New Roman" w:cs="Times New Roman"/>
                <w:sz w:val="20"/>
                <w:szCs w:val="20"/>
              </w:rPr>
            </w:pPr>
          </w:p>
          <w:p w14:paraId="2E31B833" w14:textId="77777777" w:rsidR="00326B66" w:rsidRDefault="00326B66" w:rsidP="00326B66">
            <w:pPr>
              <w:ind w:left="180"/>
              <w:rPr>
                <w:rFonts w:ascii="Times New Roman" w:eastAsia="Times New Roman" w:hAnsi="Times New Roman" w:cs="Times New Roman"/>
                <w:sz w:val="20"/>
                <w:szCs w:val="20"/>
              </w:rPr>
            </w:pPr>
          </w:p>
          <w:p w14:paraId="447453E5" w14:textId="77777777" w:rsidR="00326B66" w:rsidRPr="001C7010" w:rsidRDefault="00326B66" w:rsidP="00326B66">
            <w:pPr>
              <w:ind w:left="180"/>
              <w:rPr>
                <w:rFonts w:ascii="Times New Roman" w:eastAsia="Times New Roman" w:hAnsi="Times New Roman" w:cs="Times New Roman"/>
                <w:sz w:val="20"/>
                <w:szCs w:val="20"/>
              </w:rPr>
            </w:pPr>
          </w:p>
          <w:p w14:paraId="3DC34A17" w14:textId="77777777" w:rsidR="00326B66" w:rsidRPr="001C7010" w:rsidRDefault="00326B66" w:rsidP="00326B66">
            <w:pPr>
              <w:ind w:left="180"/>
              <w:rPr>
                <w:rFonts w:ascii="Times New Roman" w:eastAsia="Times New Roman" w:hAnsi="Times New Roman" w:cs="Times New Roman"/>
                <w:sz w:val="20"/>
                <w:szCs w:val="20"/>
              </w:rPr>
            </w:pPr>
          </w:p>
          <w:p w14:paraId="07FE1C4A" w14:textId="77777777" w:rsidR="00326B66" w:rsidRPr="001C7010" w:rsidRDefault="00326B66" w:rsidP="00326B66">
            <w:pPr>
              <w:ind w:left="180"/>
              <w:rPr>
                <w:rFonts w:ascii="Times New Roman" w:eastAsia="Times New Roman" w:hAnsi="Times New Roman" w:cs="Times New Roman"/>
                <w:sz w:val="20"/>
                <w:szCs w:val="20"/>
              </w:rPr>
            </w:pPr>
          </w:p>
          <w:p w14:paraId="3A9004BF" w14:textId="77777777" w:rsidR="00326B66" w:rsidRPr="001C7010" w:rsidRDefault="00326B66" w:rsidP="00326B66">
            <w:pPr>
              <w:ind w:left="180"/>
              <w:rPr>
                <w:rFonts w:ascii="Times New Roman" w:eastAsia="Times New Roman" w:hAnsi="Times New Roman" w:cs="Times New Roman"/>
                <w:sz w:val="20"/>
                <w:szCs w:val="20"/>
              </w:rPr>
            </w:pPr>
          </w:p>
          <w:p w14:paraId="4212E043" w14:textId="77777777" w:rsidR="00326B66" w:rsidRPr="001C7010" w:rsidRDefault="00326B66" w:rsidP="00326B66">
            <w:pPr>
              <w:ind w:left="180"/>
              <w:rPr>
                <w:rFonts w:ascii="Times New Roman" w:eastAsia="Times New Roman" w:hAnsi="Times New Roman" w:cs="Times New Roman"/>
                <w:sz w:val="20"/>
                <w:szCs w:val="20"/>
              </w:rPr>
            </w:pPr>
          </w:p>
          <w:p w14:paraId="6932521D" w14:textId="77777777" w:rsidR="00326B66" w:rsidRPr="001C7010" w:rsidRDefault="00326B66" w:rsidP="00326B66">
            <w:pPr>
              <w:ind w:left="180"/>
              <w:rPr>
                <w:rFonts w:ascii="Times New Roman" w:eastAsia="Times New Roman" w:hAnsi="Times New Roman" w:cs="Times New Roman"/>
                <w:sz w:val="20"/>
                <w:szCs w:val="20"/>
              </w:rPr>
            </w:pPr>
          </w:p>
          <w:p w14:paraId="4A851254" w14:textId="77777777" w:rsidR="00326B66" w:rsidRPr="001C7010" w:rsidRDefault="00326B66" w:rsidP="00326B66">
            <w:pPr>
              <w:ind w:left="180"/>
              <w:rPr>
                <w:rFonts w:ascii="Times New Roman" w:eastAsia="Times New Roman" w:hAnsi="Times New Roman" w:cs="Times New Roman"/>
                <w:sz w:val="20"/>
                <w:szCs w:val="20"/>
              </w:rPr>
            </w:pPr>
          </w:p>
          <w:p w14:paraId="6E1CFAA7" w14:textId="77777777" w:rsidR="00326B66" w:rsidRPr="001C7010" w:rsidRDefault="00326B66" w:rsidP="00326B66">
            <w:pPr>
              <w:ind w:left="180"/>
              <w:rPr>
                <w:rFonts w:ascii="Times New Roman" w:eastAsia="Times New Roman" w:hAnsi="Times New Roman" w:cs="Times New Roman"/>
                <w:sz w:val="20"/>
                <w:szCs w:val="20"/>
              </w:rPr>
            </w:pPr>
          </w:p>
          <w:p w14:paraId="68C8C636" w14:textId="77777777" w:rsidR="00326B66" w:rsidRPr="001C7010" w:rsidRDefault="00326B66" w:rsidP="00326B66">
            <w:pPr>
              <w:ind w:left="180"/>
              <w:rPr>
                <w:rFonts w:ascii="Times New Roman" w:eastAsia="Times New Roman" w:hAnsi="Times New Roman" w:cs="Times New Roman"/>
                <w:sz w:val="20"/>
                <w:szCs w:val="20"/>
              </w:rPr>
            </w:pPr>
          </w:p>
          <w:p w14:paraId="7968F508" w14:textId="77777777" w:rsidR="00326B66" w:rsidRPr="001C7010" w:rsidRDefault="00326B66" w:rsidP="00326B66">
            <w:pPr>
              <w:ind w:left="180"/>
              <w:rPr>
                <w:rFonts w:ascii="Times New Roman" w:eastAsia="Times New Roman" w:hAnsi="Times New Roman" w:cs="Times New Roman"/>
                <w:sz w:val="20"/>
                <w:szCs w:val="20"/>
              </w:rPr>
            </w:pPr>
          </w:p>
          <w:p w14:paraId="4A8D37EE" w14:textId="77777777" w:rsidR="00326B66" w:rsidRPr="001C7010" w:rsidRDefault="00326B66" w:rsidP="00326B66">
            <w:pPr>
              <w:ind w:left="180"/>
              <w:rPr>
                <w:rFonts w:ascii="Times New Roman" w:eastAsia="Times New Roman" w:hAnsi="Times New Roman" w:cs="Times New Roman"/>
                <w:sz w:val="20"/>
                <w:szCs w:val="20"/>
              </w:rPr>
            </w:pPr>
          </w:p>
          <w:p w14:paraId="26A78166" w14:textId="77777777" w:rsidR="00326B66" w:rsidRPr="001C7010" w:rsidRDefault="00326B66" w:rsidP="00326B66">
            <w:pPr>
              <w:ind w:left="180"/>
              <w:rPr>
                <w:rFonts w:ascii="Times New Roman" w:eastAsia="Times New Roman" w:hAnsi="Times New Roman" w:cs="Times New Roman"/>
                <w:sz w:val="20"/>
                <w:szCs w:val="20"/>
              </w:rPr>
            </w:pPr>
          </w:p>
        </w:tc>
        <w:tc>
          <w:tcPr>
            <w:tcW w:w="854" w:type="dxa"/>
            <w:gridSpan w:val="2"/>
            <w:tcBorders>
              <w:top w:val="single" w:sz="4" w:space="0" w:color="auto"/>
              <w:left w:val="single" w:sz="4" w:space="0" w:color="auto"/>
              <w:bottom w:val="single" w:sz="4" w:space="0" w:color="auto"/>
              <w:right w:val="single" w:sz="4" w:space="0" w:color="auto"/>
            </w:tcBorders>
            <w:shd w:val="clear" w:color="auto" w:fill="auto"/>
          </w:tcPr>
          <w:p w14:paraId="031BFB07" w14:textId="77777777" w:rsidR="00326B66" w:rsidRPr="001C7010" w:rsidRDefault="00326B66" w:rsidP="00326B66">
            <w:pPr>
              <w:jc w:val="center"/>
              <w:rPr>
                <w:rFonts w:ascii="Times New Roman" w:hAnsi="Times New Roman" w:cs="Times New Roman"/>
                <w:sz w:val="20"/>
                <w:szCs w:val="20"/>
              </w:rPr>
            </w:pPr>
            <w:r w:rsidRPr="001C7010">
              <w:rPr>
                <w:rFonts w:ascii="Times New Roman" w:hAnsi="Times New Roman" w:cs="Times New Roman"/>
                <w:sz w:val="20"/>
                <w:szCs w:val="20"/>
              </w:rPr>
              <w:t>112</w:t>
            </w:r>
          </w:p>
        </w:tc>
        <w:tc>
          <w:tcPr>
            <w:tcW w:w="854" w:type="dxa"/>
            <w:gridSpan w:val="2"/>
            <w:tcBorders>
              <w:top w:val="single" w:sz="4" w:space="0" w:color="auto"/>
              <w:left w:val="nil"/>
              <w:bottom w:val="single" w:sz="4" w:space="0" w:color="auto"/>
              <w:right w:val="single" w:sz="4" w:space="0" w:color="auto"/>
            </w:tcBorders>
            <w:shd w:val="clear" w:color="auto" w:fill="auto"/>
          </w:tcPr>
          <w:p w14:paraId="6379EE45" w14:textId="77777777" w:rsidR="00326B66" w:rsidRPr="001C7010" w:rsidRDefault="00326B66" w:rsidP="00326B66">
            <w:pPr>
              <w:jc w:val="center"/>
              <w:rPr>
                <w:rFonts w:ascii="Times New Roman" w:hAnsi="Times New Roman" w:cs="Times New Roman"/>
                <w:sz w:val="20"/>
                <w:szCs w:val="20"/>
              </w:rPr>
            </w:pPr>
            <w:r w:rsidRPr="001C7010">
              <w:rPr>
                <w:rFonts w:ascii="Times New Roman" w:hAnsi="Times New Roman" w:cs="Times New Roman"/>
                <w:sz w:val="20"/>
                <w:szCs w:val="20"/>
              </w:rPr>
              <w:t>224</w:t>
            </w:r>
          </w:p>
        </w:tc>
        <w:tc>
          <w:tcPr>
            <w:tcW w:w="859" w:type="dxa"/>
            <w:gridSpan w:val="3"/>
            <w:tcBorders>
              <w:top w:val="single" w:sz="4" w:space="0" w:color="auto"/>
              <w:left w:val="nil"/>
              <w:bottom w:val="single" w:sz="4" w:space="0" w:color="auto"/>
              <w:right w:val="single" w:sz="4" w:space="0" w:color="auto"/>
            </w:tcBorders>
            <w:shd w:val="clear" w:color="auto" w:fill="auto"/>
          </w:tcPr>
          <w:p w14:paraId="57B6A5C8" w14:textId="77777777" w:rsidR="00326B66" w:rsidRPr="001C7010" w:rsidRDefault="00326B66" w:rsidP="00326B66">
            <w:pPr>
              <w:jc w:val="center"/>
              <w:rPr>
                <w:rFonts w:ascii="Times New Roman" w:hAnsi="Times New Roman" w:cs="Times New Roman"/>
                <w:sz w:val="20"/>
                <w:szCs w:val="20"/>
              </w:rPr>
            </w:pPr>
            <w:r w:rsidRPr="001C7010">
              <w:rPr>
                <w:rFonts w:ascii="Times New Roman" w:hAnsi="Times New Roman" w:cs="Times New Roman"/>
                <w:sz w:val="20"/>
                <w:szCs w:val="20"/>
              </w:rPr>
              <w:t>336</w:t>
            </w:r>
          </w:p>
        </w:tc>
        <w:tc>
          <w:tcPr>
            <w:tcW w:w="854" w:type="dxa"/>
            <w:gridSpan w:val="2"/>
            <w:tcBorders>
              <w:top w:val="single" w:sz="4" w:space="0" w:color="auto"/>
              <w:left w:val="nil"/>
              <w:bottom w:val="single" w:sz="4" w:space="0" w:color="auto"/>
              <w:right w:val="single" w:sz="4" w:space="0" w:color="auto"/>
            </w:tcBorders>
            <w:shd w:val="clear" w:color="auto" w:fill="auto"/>
          </w:tcPr>
          <w:p w14:paraId="1502DCE6" w14:textId="77777777" w:rsidR="00326B66" w:rsidRPr="001C7010" w:rsidRDefault="00326B66" w:rsidP="00326B66">
            <w:pPr>
              <w:jc w:val="center"/>
              <w:rPr>
                <w:rFonts w:ascii="Times New Roman" w:hAnsi="Times New Roman" w:cs="Times New Roman"/>
                <w:sz w:val="20"/>
                <w:szCs w:val="20"/>
              </w:rPr>
            </w:pPr>
            <w:r w:rsidRPr="001C7010">
              <w:rPr>
                <w:rFonts w:ascii="Times New Roman" w:hAnsi="Times New Roman" w:cs="Times New Roman"/>
                <w:sz w:val="20"/>
                <w:szCs w:val="20"/>
              </w:rPr>
              <w:t>448</w:t>
            </w:r>
          </w:p>
        </w:tc>
        <w:tc>
          <w:tcPr>
            <w:tcW w:w="859" w:type="dxa"/>
            <w:gridSpan w:val="3"/>
            <w:tcBorders>
              <w:top w:val="single" w:sz="4" w:space="0" w:color="auto"/>
              <w:left w:val="nil"/>
              <w:bottom w:val="single" w:sz="4" w:space="0" w:color="auto"/>
              <w:right w:val="single" w:sz="4" w:space="0" w:color="auto"/>
            </w:tcBorders>
            <w:shd w:val="clear" w:color="auto" w:fill="auto"/>
          </w:tcPr>
          <w:p w14:paraId="29E124F8" w14:textId="77777777" w:rsidR="00326B66" w:rsidRPr="001C7010" w:rsidRDefault="00326B66" w:rsidP="00326B66">
            <w:pPr>
              <w:jc w:val="center"/>
              <w:rPr>
                <w:rFonts w:ascii="Times New Roman" w:hAnsi="Times New Roman" w:cs="Times New Roman"/>
                <w:sz w:val="20"/>
                <w:szCs w:val="20"/>
              </w:rPr>
            </w:pPr>
            <w:r w:rsidRPr="001C7010">
              <w:rPr>
                <w:rFonts w:ascii="Times New Roman" w:hAnsi="Times New Roman" w:cs="Times New Roman"/>
                <w:sz w:val="20"/>
                <w:szCs w:val="20"/>
              </w:rPr>
              <w:t>560</w:t>
            </w:r>
          </w:p>
        </w:tc>
        <w:tc>
          <w:tcPr>
            <w:tcW w:w="998" w:type="dxa"/>
            <w:gridSpan w:val="2"/>
            <w:tcBorders>
              <w:top w:val="single" w:sz="4" w:space="0" w:color="auto"/>
              <w:left w:val="nil"/>
              <w:bottom w:val="single" w:sz="4" w:space="0" w:color="auto"/>
              <w:right w:val="single" w:sz="4" w:space="0" w:color="auto"/>
            </w:tcBorders>
            <w:shd w:val="clear" w:color="auto" w:fill="auto"/>
          </w:tcPr>
          <w:p w14:paraId="3D540786" w14:textId="77777777" w:rsidR="00326B66" w:rsidRPr="001C7010" w:rsidRDefault="00326B66" w:rsidP="00326B66">
            <w:pPr>
              <w:jc w:val="center"/>
              <w:rPr>
                <w:rFonts w:ascii="Times New Roman" w:hAnsi="Times New Roman" w:cs="Times New Roman"/>
                <w:sz w:val="20"/>
                <w:szCs w:val="20"/>
              </w:rPr>
            </w:pPr>
            <w:r w:rsidRPr="001C7010">
              <w:rPr>
                <w:rFonts w:ascii="Times New Roman" w:hAnsi="Times New Roman" w:cs="Times New Roman"/>
                <w:sz w:val="20"/>
                <w:szCs w:val="20"/>
              </w:rPr>
              <w:t>672</w:t>
            </w:r>
          </w:p>
        </w:tc>
        <w:tc>
          <w:tcPr>
            <w:tcW w:w="864" w:type="dxa"/>
            <w:gridSpan w:val="2"/>
            <w:tcBorders>
              <w:top w:val="single" w:sz="4" w:space="0" w:color="auto"/>
              <w:left w:val="nil"/>
              <w:bottom w:val="single" w:sz="4" w:space="0" w:color="auto"/>
              <w:right w:val="single" w:sz="4" w:space="0" w:color="auto"/>
            </w:tcBorders>
            <w:shd w:val="clear" w:color="auto" w:fill="auto"/>
          </w:tcPr>
          <w:p w14:paraId="5BB179D1" w14:textId="77777777" w:rsidR="00326B66" w:rsidRPr="001C7010" w:rsidRDefault="00326B66" w:rsidP="00326B66">
            <w:pPr>
              <w:jc w:val="center"/>
              <w:rPr>
                <w:rFonts w:ascii="Times New Roman" w:hAnsi="Times New Roman" w:cs="Times New Roman"/>
                <w:sz w:val="20"/>
                <w:szCs w:val="20"/>
              </w:rPr>
            </w:pPr>
            <w:r w:rsidRPr="001C7010">
              <w:rPr>
                <w:rFonts w:ascii="Times New Roman" w:hAnsi="Times New Roman" w:cs="Times New Roman"/>
                <w:sz w:val="20"/>
                <w:szCs w:val="20"/>
              </w:rPr>
              <w:t>784</w:t>
            </w:r>
          </w:p>
        </w:tc>
        <w:tc>
          <w:tcPr>
            <w:tcW w:w="994" w:type="dxa"/>
            <w:gridSpan w:val="2"/>
            <w:tcBorders>
              <w:top w:val="single" w:sz="4" w:space="0" w:color="auto"/>
              <w:left w:val="nil"/>
              <w:bottom w:val="single" w:sz="4" w:space="0" w:color="auto"/>
              <w:right w:val="single" w:sz="4" w:space="0" w:color="auto"/>
            </w:tcBorders>
            <w:shd w:val="clear" w:color="auto" w:fill="auto"/>
          </w:tcPr>
          <w:p w14:paraId="429B3479" w14:textId="77777777" w:rsidR="00326B66" w:rsidRPr="001C7010" w:rsidRDefault="00326B66" w:rsidP="00326B66">
            <w:pPr>
              <w:jc w:val="center"/>
              <w:rPr>
                <w:rFonts w:ascii="Times New Roman" w:hAnsi="Times New Roman" w:cs="Times New Roman"/>
                <w:sz w:val="20"/>
                <w:szCs w:val="20"/>
              </w:rPr>
            </w:pPr>
            <w:r w:rsidRPr="001C7010">
              <w:rPr>
                <w:rFonts w:ascii="Times New Roman" w:hAnsi="Times New Roman" w:cs="Times New Roman"/>
                <w:sz w:val="20"/>
                <w:szCs w:val="20"/>
              </w:rPr>
              <w:t>896</w:t>
            </w:r>
          </w:p>
        </w:tc>
        <w:tc>
          <w:tcPr>
            <w:tcW w:w="1008" w:type="dxa"/>
            <w:gridSpan w:val="2"/>
            <w:tcBorders>
              <w:top w:val="single" w:sz="4" w:space="0" w:color="auto"/>
              <w:left w:val="nil"/>
              <w:bottom w:val="single" w:sz="4" w:space="0" w:color="auto"/>
              <w:right w:val="single" w:sz="4" w:space="0" w:color="auto"/>
            </w:tcBorders>
            <w:shd w:val="clear" w:color="auto" w:fill="auto"/>
          </w:tcPr>
          <w:p w14:paraId="5738CEDC" w14:textId="77777777" w:rsidR="00326B66" w:rsidRPr="001C7010" w:rsidRDefault="00326B66" w:rsidP="00326B66">
            <w:pPr>
              <w:jc w:val="center"/>
              <w:rPr>
                <w:rFonts w:ascii="Times New Roman" w:hAnsi="Times New Roman" w:cs="Times New Roman"/>
                <w:sz w:val="20"/>
                <w:szCs w:val="20"/>
              </w:rPr>
            </w:pPr>
            <w:r w:rsidRPr="001C7010">
              <w:rPr>
                <w:rFonts w:ascii="Times New Roman" w:hAnsi="Times New Roman" w:cs="Times New Roman"/>
                <w:sz w:val="20"/>
                <w:szCs w:val="20"/>
              </w:rPr>
              <w:t>1008</w:t>
            </w:r>
          </w:p>
        </w:tc>
        <w:tc>
          <w:tcPr>
            <w:tcW w:w="998" w:type="dxa"/>
            <w:gridSpan w:val="3"/>
            <w:tcBorders>
              <w:top w:val="single" w:sz="4" w:space="0" w:color="auto"/>
              <w:left w:val="nil"/>
              <w:bottom w:val="single" w:sz="4" w:space="0" w:color="auto"/>
              <w:right w:val="single" w:sz="4" w:space="0" w:color="auto"/>
            </w:tcBorders>
            <w:shd w:val="clear" w:color="auto" w:fill="auto"/>
          </w:tcPr>
          <w:p w14:paraId="3964C402" w14:textId="77777777" w:rsidR="00326B66" w:rsidRPr="001C7010" w:rsidRDefault="00326B66" w:rsidP="00326B66">
            <w:pPr>
              <w:jc w:val="center"/>
              <w:rPr>
                <w:rFonts w:ascii="Times New Roman" w:hAnsi="Times New Roman" w:cs="Times New Roman"/>
                <w:sz w:val="20"/>
                <w:szCs w:val="20"/>
              </w:rPr>
            </w:pPr>
            <w:r w:rsidRPr="001C7010">
              <w:rPr>
                <w:rFonts w:ascii="Times New Roman" w:hAnsi="Times New Roman" w:cs="Times New Roman"/>
                <w:sz w:val="20"/>
                <w:szCs w:val="20"/>
              </w:rPr>
              <w:t>1120</w:t>
            </w:r>
          </w:p>
        </w:tc>
        <w:tc>
          <w:tcPr>
            <w:tcW w:w="1013" w:type="dxa"/>
            <w:gridSpan w:val="2"/>
            <w:tcBorders>
              <w:top w:val="single" w:sz="4" w:space="0" w:color="auto"/>
              <w:left w:val="nil"/>
              <w:bottom w:val="single" w:sz="4" w:space="0" w:color="auto"/>
              <w:right w:val="single" w:sz="4" w:space="0" w:color="auto"/>
            </w:tcBorders>
            <w:shd w:val="clear" w:color="auto" w:fill="auto"/>
          </w:tcPr>
          <w:p w14:paraId="69C064C1" w14:textId="77777777" w:rsidR="00326B66" w:rsidRPr="001C7010" w:rsidRDefault="00326B66" w:rsidP="00326B66">
            <w:pPr>
              <w:jc w:val="center"/>
              <w:rPr>
                <w:rFonts w:ascii="Times New Roman" w:hAnsi="Times New Roman" w:cs="Times New Roman"/>
                <w:sz w:val="20"/>
                <w:szCs w:val="20"/>
              </w:rPr>
            </w:pPr>
            <w:r w:rsidRPr="001C7010">
              <w:rPr>
                <w:rFonts w:ascii="Times New Roman" w:hAnsi="Times New Roman" w:cs="Times New Roman"/>
                <w:sz w:val="20"/>
                <w:szCs w:val="20"/>
              </w:rPr>
              <w:t>1232</w:t>
            </w:r>
          </w:p>
        </w:tc>
        <w:tc>
          <w:tcPr>
            <w:tcW w:w="1027" w:type="dxa"/>
            <w:tcBorders>
              <w:top w:val="single" w:sz="4" w:space="0" w:color="auto"/>
              <w:left w:val="nil"/>
              <w:bottom w:val="single" w:sz="4" w:space="0" w:color="auto"/>
              <w:right w:val="single" w:sz="4" w:space="0" w:color="auto"/>
            </w:tcBorders>
            <w:shd w:val="clear" w:color="auto" w:fill="auto"/>
            <w:vAlign w:val="bottom"/>
          </w:tcPr>
          <w:p w14:paraId="14E62CC3" w14:textId="77777777" w:rsidR="00326B66" w:rsidRDefault="00326B66" w:rsidP="00326B66">
            <w:pPr>
              <w:jc w:val="center"/>
              <w:rPr>
                <w:rFonts w:ascii="Times New Roman" w:hAnsi="Times New Roman" w:cs="Times New Roman"/>
                <w:sz w:val="20"/>
                <w:szCs w:val="20"/>
              </w:rPr>
            </w:pPr>
            <w:r w:rsidRPr="001C7010">
              <w:rPr>
                <w:rFonts w:ascii="Times New Roman" w:hAnsi="Times New Roman" w:cs="Times New Roman"/>
                <w:sz w:val="20"/>
                <w:szCs w:val="20"/>
              </w:rPr>
              <w:t>1351,08</w:t>
            </w:r>
          </w:p>
          <w:p w14:paraId="5D4FF6DA" w14:textId="77777777" w:rsidR="00326B66" w:rsidRDefault="00326B66" w:rsidP="00326B66">
            <w:pPr>
              <w:jc w:val="center"/>
              <w:rPr>
                <w:rFonts w:ascii="Times New Roman" w:hAnsi="Times New Roman" w:cs="Times New Roman"/>
                <w:sz w:val="20"/>
                <w:szCs w:val="20"/>
              </w:rPr>
            </w:pPr>
          </w:p>
          <w:p w14:paraId="5FBDE402" w14:textId="77777777" w:rsidR="00326B66" w:rsidRDefault="00326B66" w:rsidP="00326B66">
            <w:pPr>
              <w:jc w:val="center"/>
              <w:rPr>
                <w:rFonts w:ascii="Times New Roman" w:hAnsi="Times New Roman" w:cs="Times New Roman"/>
                <w:sz w:val="20"/>
                <w:szCs w:val="20"/>
              </w:rPr>
            </w:pPr>
          </w:p>
          <w:p w14:paraId="12E10043" w14:textId="77777777" w:rsidR="00326B66" w:rsidRDefault="00326B66" w:rsidP="00326B66">
            <w:pPr>
              <w:jc w:val="center"/>
              <w:rPr>
                <w:rFonts w:ascii="Times New Roman" w:hAnsi="Times New Roman" w:cs="Times New Roman"/>
                <w:sz w:val="20"/>
                <w:szCs w:val="20"/>
              </w:rPr>
            </w:pPr>
          </w:p>
          <w:p w14:paraId="5CD3D484" w14:textId="77777777" w:rsidR="00326B66" w:rsidRDefault="00326B66" w:rsidP="00326B66">
            <w:pPr>
              <w:jc w:val="center"/>
              <w:rPr>
                <w:rFonts w:ascii="Times New Roman" w:hAnsi="Times New Roman" w:cs="Times New Roman"/>
                <w:sz w:val="20"/>
                <w:szCs w:val="20"/>
              </w:rPr>
            </w:pPr>
          </w:p>
          <w:p w14:paraId="458CC569" w14:textId="77777777" w:rsidR="00326B66" w:rsidRDefault="00326B66" w:rsidP="00326B66">
            <w:pPr>
              <w:jc w:val="center"/>
              <w:rPr>
                <w:rFonts w:ascii="Times New Roman" w:hAnsi="Times New Roman" w:cs="Times New Roman"/>
                <w:sz w:val="20"/>
                <w:szCs w:val="20"/>
              </w:rPr>
            </w:pPr>
          </w:p>
          <w:p w14:paraId="447E37D8" w14:textId="77777777" w:rsidR="00326B66" w:rsidRDefault="00326B66" w:rsidP="00326B66">
            <w:pPr>
              <w:jc w:val="center"/>
              <w:rPr>
                <w:rFonts w:ascii="Times New Roman" w:hAnsi="Times New Roman" w:cs="Times New Roman"/>
                <w:sz w:val="20"/>
                <w:szCs w:val="20"/>
              </w:rPr>
            </w:pPr>
          </w:p>
          <w:p w14:paraId="3931261F" w14:textId="77777777" w:rsidR="00326B66" w:rsidRDefault="00326B66" w:rsidP="00326B66">
            <w:pPr>
              <w:jc w:val="center"/>
              <w:rPr>
                <w:rFonts w:ascii="Times New Roman" w:hAnsi="Times New Roman" w:cs="Times New Roman"/>
                <w:sz w:val="20"/>
                <w:szCs w:val="20"/>
              </w:rPr>
            </w:pPr>
          </w:p>
          <w:p w14:paraId="2D904622" w14:textId="77777777" w:rsidR="00326B66" w:rsidRDefault="00326B66" w:rsidP="00326B66">
            <w:pPr>
              <w:jc w:val="center"/>
              <w:rPr>
                <w:rFonts w:ascii="Times New Roman" w:hAnsi="Times New Roman" w:cs="Times New Roman"/>
                <w:sz w:val="20"/>
                <w:szCs w:val="20"/>
              </w:rPr>
            </w:pPr>
          </w:p>
          <w:p w14:paraId="12DF5C26" w14:textId="77777777" w:rsidR="00326B66" w:rsidRDefault="00326B66" w:rsidP="00326B66">
            <w:pPr>
              <w:jc w:val="center"/>
              <w:rPr>
                <w:rFonts w:ascii="Times New Roman" w:hAnsi="Times New Roman" w:cs="Times New Roman"/>
                <w:sz w:val="20"/>
                <w:szCs w:val="20"/>
              </w:rPr>
            </w:pPr>
          </w:p>
          <w:p w14:paraId="1DDED075" w14:textId="77777777" w:rsidR="00326B66" w:rsidRDefault="00326B66" w:rsidP="00326B66">
            <w:pPr>
              <w:jc w:val="center"/>
              <w:rPr>
                <w:rFonts w:ascii="Times New Roman" w:hAnsi="Times New Roman" w:cs="Times New Roman"/>
                <w:sz w:val="20"/>
                <w:szCs w:val="20"/>
              </w:rPr>
            </w:pPr>
          </w:p>
          <w:p w14:paraId="07EFEA41" w14:textId="77777777" w:rsidR="00326B66" w:rsidRDefault="00326B66" w:rsidP="00326B66">
            <w:pPr>
              <w:jc w:val="center"/>
              <w:rPr>
                <w:rFonts w:ascii="Times New Roman" w:hAnsi="Times New Roman" w:cs="Times New Roman"/>
                <w:sz w:val="20"/>
                <w:szCs w:val="20"/>
              </w:rPr>
            </w:pPr>
          </w:p>
          <w:p w14:paraId="19FA799C" w14:textId="77777777" w:rsidR="00326B66" w:rsidRDefault="00326B66" w:rsidP="00326B66">
            <w:pPr>
              <w:jc w:val="center"/>
              <w:rPr>
                <w:rFonts w:ascii="Times New Roman" w:hAnsi="Times New Roman" w:cs="Times New Roman"/>
                <w:sz w:val="20"/>
                <w:szCs w:val="20"/>
              </w:rPr>
            </w:pPr>
          </w:p>
          <w:p w14:paraId="39181FC7" w14:textId="77777777" w:rsidR="00326B66" w:rsidRDefault="00326B66" w:rsidP="00326B66">
            <w:pPr>
              <w:jc w:val="center"/>
              <w:rPr>
                <w:rFonts w:ascii="Times New Roman" w:hAnsi="Times New Roman" w:cs="Times New Roman"/>
                <w:sz w:val="20"/>
                <w:szCs w:val="20"/>
              </w:rPr>
            </w:pPr>
          </w:p>
          <w:p w14:paraId="6D87E16B" w14:textId="77777777" w:rsidR="00326B66" w:rsidRPr="001C7010" w:rsidRDefault="00326B66" w:rsidP="00326B66">
            <w:pPr>
              <w:jc w:val="center"/>
              <w:rPr>
                <w:rFonts w:ascii="Times New Roman" w:hAnsi="Times New Roman" w:cs="Times New Roman"/>
                <w:sz w:val="20"/>
                <w:szCs w:val="20"/>
              </w:rPr>
            </w:pPr>
          </w:p>
          <w:p w14:paraId="10DFB4B1" w14:textId="77777777" w:rsidR="00326B66" w:rsidRPr="001C7010" w:rsidRDefault="00326B66" w:rsidP="00326B66">
            <w:pPr>
              <w:jc w:val="center"/>
              <w:rPr>
                <w:rFonts w:ascii="Times New Roman" w:hAnsi="Times New Roman" w:cs="Times New Roman"/>
                <w:sz w:val="20"/>
                <w:szCs w:val="20"/>
              </w:rPr>
            </w:pPr>
          </w:p>
          <w:p w14:paraId="7123B6A6" w14:textId="77777777" w:rsidR="00326B66" w:rsidRPr="001C7010" w:rsidRDefault="00326B66" w:rsidP="00326B66">
            <w:pPr>
              <w:jc w:val="center"/>
              <w:rPr>
                <w:rFonts w:ascii="Times New Roman" w:hAnsi="Times New Roman" w:cs="Times New Roman"/>
                <w:sz w:val="20"/>
                <w:szCs w:val="20"/>
              </w:rPr>
            </w:pPr>
          </w:p>
          <w:p w14:paraId="02230208" w14:textId="77777777" w:rsidR="00326B66" w:rsidRPr="001C7010" w:rsidRDefault="00326B66" w:rsidP="00326B66">
            <w:pPr>
              <w:jc w:val="center"/>
              <w:rPr>
                <w:rFonts w:ascii="Times New Roman" w:hAnsi="Times New Roman" w:cs="Times New Roman"/>
                <w:sz w:val="20"/>
                <w:szCs w:val="20"/>
              </w:rPr>
            </w:pPr>
          </w:p>
          <w:p w14:paraId="1411ACF9" w14:textId="77777777" w:rsidR="00326B66" w:rsidRPr="001C7010" w:rsidRDefault="00326B66" w:rsidP="00326B66">
            <w:pPr>
              <w:jc w:val="center"/>
              <w:rPr>
                <w:rFonts w:ascii="Times New Roman" w:hAnsi="Times New Roman" w:cs="Times New Roman"/>
                <w:sz w:val="20"/>
                <w:szCs w:val="20"/>
              </w:rPr>
            </w:pPr>
          </w:p>
          <w:p w14:paraId="05258B8E" w14:textId="77777777" w:rsidR="00326B66" w:rsidRPr="001C7010" w:rsidRDefault="00326B66" w:rsidP="00326B66">
            <w:pPr>
              <w:jc w:val="center"/>
              <w:rPr>
                <w:rFonts w:ascii="Times New Roman" w:hAnsi="Times New Roman" w:cs="Times New Roman"/>
                <w:sz w:val="20"/>
                <w:szCs w:val="20"/>
              </w:rPr>
            </w:pPr>
          </w:p>
          <w:p w14:paraId="0C676875" w14:textId="77777777" w:rsidR="00326B66" w:rsidRPr="001C7010" w:rsidRDefault="00326B66" w:rsidP="00326B66">
            <w:pPr>
              <w:jc w:val="center"/>
              <w:rPr>
                <w:rFonts w:ascii="Times New Roman" w:hAnsi="Times New Roman" w:cs="Times New Roman"/>
                <w:sz w:val="20"/>
                <w:szCs w:val="20"/>
              </w:rPr>
            </w:pPr>
          </w:p>
          <w:p w14:paraId="761F07DF" w14:textId="77777777" w:rsidR="00326B66" w:rsidRPr="001C7010" w:rsidRDefault="00326B66" w:rsidP="00326B66">
            <w:pPr>
              <w:jc w:val="center"/>
              <w:rPr>
                <w:rFonts w:ascii="Times New Roman" w:hAnsi="Times New Roman" w:cs="Times New Roman"/>
                <w:sz w:val="20"/>
                <w:szCs w:val="20"/>
              </w:rPr>
            </w:pPr>
          </w:p>
          <w:p w14:paraId="1F7DFF22" w14:textId="77777777" w:rsidR="00326B66" w:rsidRPr="001C7010" w:rsidRDefault="00326B66" w:rsidP="00326B66">
            <w:pPr>
              <w:jc w:val="center"/>
              <w:rPr>
                <w:rFonts w:ascii="Times New Roman" w:hAnsi="Times New Roman" w:cs="Times New Roman"/>
                <w:sz w:val="20"/>
                <w:szCs w:val="20"/>
              </w:rPr>
            </w:pPr>
          </w:p>
          <w:p w14:paraId="3FB17E6A" w14:textId="77777777" w:rsidR="00326B66" w:rsidRPr="001C7010" w:rsidRDefault="00326B66" w:rsidP="00326B66">
            <w:pPr>
              <w:jc w:val="center"/>
              <w:rPr>
                <w:rFonts w:ascii="Times New Roman" w:hAnsi="Times New Roman" w:cs="Times New Roman"/>
                <w:sz w:val="20"/>
                <w:szCs w:val="20"/>
              </w:rPr>
            </w:pPr>
          </w:p>
          <w:p w14:paraId="174B71CA" w14:textId="77777777" w:rsidR="00326B66" w:rsidRPr="001C7010" w:rsidRDefault="00326B66" w:rsidP="00326B66">
            <w:pPr>
              <w:jc w:val="center"/>
              <w:rPr>
                <w:rFonts w:ascii="Times New Roman" w:hAnsi="Times New Roman" w:cs="Times New Roman"/>
                <w:sz w:val="20"/>
                <w:szCs w:val="20"/>
              </w:rPr>
            </w:pPr>
          </w:p>
          <w:p w14:paraId="44591E96" w14:textId="77777777" w:rsidR="00326B66" w:rsidRPr="001C7010" w:rsidRDefault="00326B66" w:rsidP="00326B66">
            <w:pPr>
              <w:jc w:val="center"/>
              <w:rPr>
                <w:rFonts w:ascii="Times New Roman" w:hAnsi="Times New Roman" w:cs="Times New Roman"/>
                <w:sz w:val="20"/>
                <w:szCs w:val="20"/>
              </w:rPr>
            </w:pPr>
          </w:p>
          <w:p w14:paraId="29F72FEB" w14:textId="77777777" w:rsidR="00326B66" w:rsidRPr="001C7010" w:rsidRDefault="00326B66" w:rsidP="00326B66">
            <w:pPr>
              <w:jc w:val="center"/>
              <w:rPr>
                <w:rFonts w:ascii="Times New Roman" w:hAnsi="Times New Roman" w:cs="Times New Roman"/>
                <w:sz w:val="20"/>
                <w:szCs w:val="20"/>
              </w:rPr>
            </w:pPr>
          </w:p>
          <w:p w14:paraId="0AF61288" w14:textId="77777777" w:rsidR="00326B66" w:rsidRPr="001C7010" w:rsidRDefault="00326B66" w:rsidP="00326B66">
            <w:pPr>
              <w:jc w:val="center"/>
              <w:rPr>
                <w:rFonts w:ascii="Times New Roman" w:hAnsi="Times New Roman" w:cs="Times New Roman"/>
                <w:sz w:val="20"/>
                <w:szCs w:val="20"/>
              </w:rPr>
            </w:pPr>
          </w:p>
        </w:tc>
      </w:tr>
    </w:tbl>
    <w:p w14:paraId="13333B14" w14:textId="77777777" w:rsidR="00F53A8C" w:rsidRPr="001C7010" w:rsidRDefault="001C7010" w:rsidP="001C7010">
      <w:pPr>
        <w:keepNext/>
        <w:keepLines/>
        <w:tabs>
          <w:tab w:val="left" w:pos="397"/>
        </w:tabs>
        <w:spacing w:after="100"/>
        <w:outlineLvl w:val="2"/>
        <w:rPr>
          <w:rFonts w:ascii="Times New Roman" w:eastAsia="Times New Roman" w:hAnsi="Times New Roman" w:cs="Times New Roman"/>
          <w:b/>
          <w:bCs/>
          <w:sz w:val="20"/>
          <w:szCs w:val="20"/>
        </w:rPr>
      </w:pPr>
      <w:bookmarkStart w:id="21" w:name="bookmark120"/>
      <w:r w:rsidRPr="001C7010">
        <w:rPr>
          <w:rFonts w:ascii="Times New Roman" w:eastAsia="Times New Roman" w:hAnsi="Times New Roman" w:cs="Times New Roman"/>
          <w:b/>
          <w:bCs/>
          <w:sz w:val="20"/>
          <w:szCs w:val="20"/>
        </w:rPr>
        <w:t xml:space="preserve">                                                                                            4. Перечень мероприятий (результатов) комплекса процессных мероприятий 3</w:t>
      </w:r>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2789"/>
        <w:gridCol w:w="1435"/>
        <w:gridCol w:w="1262"/>
        <w:gridCol w:w="989"/>
        <w:gridCol w:w="859"/>
        <w:gridCol w:w="1169"/>
        <w:gridCol w:w="854"/>
        <w:gridCol w:w="854"/>
        <w:gridCol w:w="850"/>
        <w:gridCol w:w="864"/>
        <w:gridCol w:w="855"/>
        <w:gridCol w:w="1743"/>
      </w:tblGrid>
      <w:tr w:rsidR="001C7010" w:rsidRPr="001C7010" w14:paraId="76B15988" w14:textId="77777777" w:rsidTr="00F53A8C">
        <w:trPr>
          <w:trHeight w:hRule="exact" w:val="650"/>
          <w:jc w:val="center"/>
        </w:trPr>
        <w:tc>
          <w:tcPr>
            <w:tcW w:w="706" w:type="dxa"/>
            <w:vMerge w:val="restart"/>
            <w:tcBorders>
              <w:top w:val="single" w:sz="4" w:space="0" w:color="auto"/>
              <w:left w:val="single" w:sz="4" w:space="0" w:color="auto"/>
            </w:tcBorders>
            <w:shd w:val="clear" w:color="auto" w:fill="auto"/>
            <w:vAlign w:val="center"/>
          </w:tcPr>
          <w:p w14:paraId="2F6E30CE" w14:textId="77777777" w:rsidR="001C7010" w:rsidRPr="001C7010" w:rsidRDefault="001C7010" w:rsidP="001C7010">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2789" w:type="dxa"/>
            <w:vMerge w:val="restart"/>
            <w:tcBorders>
              <w:top w:val="single" w:sz="4" w:space="0" w:color="auto"/>
              <w:left w:val="single" w:sz="4" w:space="0" w:color="auto"/>
            </w:tcBorders>
            <w:shd w:val="clear" w:color="auto" w:fill="auto"/>
            <w:vAlign w:val="center"/>
          </w:tcPr>
          <w:p w14:paraId="31530DB4" w14:textId="77777777" w:rsidR="001C7010" w:rsidRPr="001C7010" w:rsidRDefault="001C7010" w:rsidP="001C7010">
            <w:pPr>
              <w:spacing w:line="257"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мероприятия (результата)</w:t>
            </w:r>
          </w:p>
        </w:tc>
        <w:tc>
          <w:tcPr>
            <w:tcW w:w="1435" w:type="dxa"/>
            <w:vMerge w:val="restart"/>
            <w:tcBorders>
              <w:top w:val="single" w:sz="4" w:space="0" w:color="auto"/>
              <w:left w:val="single" w:sz="4" w:space="0" w:color="auto"/>
            </w:tcBorders>
            <w:shd w:val="clear" w:color="auto" w:fill="auto"/>
            <w:vAlign w:val="center"/>
          </w:tcPr>
          <w:p w14:paraId="5A417513"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Тип мероприятия (результата)</w:t>
            </w:r>
          </w:p>
        </w:tc>
        <w:tc>
          <w:tcPr>
            <w:tcW w:w="1262" w:type="dxa"/>
            <w:vMerge w:val="restart"/>
            <w:tcBorders>
              <w:top w:val="single" w:sz="4" w:space="0" w:color="auto"/>
              <w:left w:val="single" w:sz="4" w:space="0" w:color="auto"/>
            </w:tcBorders>
            <w:shd w:val="clear" w:color="auto" w:fill="auto"/>
            <w:vAlign w:val="center"/>
          </w:tcPr>
          <w:p w14:paraId="1C354D12"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1848" w:type="dxa"/>
            <w:gridSpan w:val="2"/>
            <w:tcBorders>
              <w:top w:val="single" w:sz="4" w:space="0" w:color="auto"/>
              <w:left w:val="single" w:sz="4" w:space="0" w:color="auto"/>
            </w:tcBorders>
            <w:shd w:val="clear" w:color="auto" w:fill="auto"/>
            <w:vAlign w:val="center"/>
          </w:tcPr>
          <w:p w14:paraId="43DA65F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Базовое значение</w:t>
            </w:r>
          </w:p>
        </w:tc>
        <w:tc>
          <w:tcPr>
            <w:tcW w:w="5446" w:type="dxa"/>
            <w:gridSpan w:val="6"/>
            <w:tcBorders>
              <w:top w:val="single" w:sz="4" w:space="0" w:color="auto"/>
              <w:left w:val="single" w:sz="4" w:space="0" w:color="auto"/>
            </w:tcBorders>
            <w:shd w:val="clear" w:color="auto" w:fill="auto"/>
            <w:vAlign w:val="bottom"/>
          </w:tcPr>
          <w:p w14:paraId="2C874219" w14:textId="77777777" w:rsidR="001C7010" w:rsidRPr="001C7010" w:rsidRDefault="001C7010" w:rsidP="001C7010">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Значения мероприятия (результата), параметра характеристики мероприятия (результата)по годам</w:t>
            </w:r>
            <w:r w:rsidR="00F53A8C">
              <w:rPr>
                <w:rFonts w:ascii="Times New Roman" w:eastAsia="Times New Roman" w:hAnsi="Times New Roman" w:cs="Times New Roman"/>
                <w:b/>
                <w:bCs/>
                <w:sz w:val="20"/>
                <w:szCs w:val="20"/>
              </w:rPr>
              <w:t xml:space="preserve"> </w:t>
            </w:r>
          </w:p>
        </w:tc>
        <w:tc>
          <w:tcPr>
            <w:tcW w:w="1743" w:type="dxa"/>
            <w:tcBorders>
              <w:top w:val="single" w:sz="4" w:space="0" w:color="auto"/>
              <w:left w:val="single" w:sz="4" w:space="0" w:color="auto"/>
              <w:right w:val="single" w:sz="4" w:space="0" w:color="auto"/>
            </w:tcBorders>
            <w:shd w:val="clear" w:color="auto" w:fill="auto"/>
            <w:vAlign w:val="bottom"/>
          </w:tcPr>
          <w:p w14:paraId="5BFF92D8" w14:textId="77777777" w:rsidR="001C7010" w:rsidRPr="001C7010" w:rsidRDefault="001C7010" w:rsidP="001C7010">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Связь с показателями комплекса процессных мероприятий</w:t>
            </w:r>
          </w:p>
        </w:tc>
      </w:tr>
      <w:tr w:rsidR="001C7010" w:rsidRPr="001C7010" w14:paraId="3C821810" w14:textId="77777777" w:rsidTr="007621AD">
        <w:trPr>
          <w:trHeight w:hRule="exact" w:val="763"/>
          <w:jc w:val="center"/>
        </w:trPr>
        <w:tc>
          <w:tcPr>
            <w:tcW w:w="706" w:type="dxa"/>
            <w:vMerge/>
            <w:tcBorders>
              <w:left w:val="single" w:sz="4" w:space="0" w:color="auto"/>
            </w:tcBorders>
            <w:shd w:val="clear" w:color="auto" w:fill="auto"/>
            <w:vAlign w:val="center"/>
          </w:tcPr>
          <w:p w14:paraId="0CC4BA49" w14:textId="77777777" w:rsidR="001C7010" w:rsidRPr="001C7010" w:rsidRDefault="001C7010" w:rsidP="001C7010">
            <w:pPr>
              <w:rPr>
                <w:rFonts w:ascii="Times New Roman" w:hAnsi="Times New Roman" w:cs="Times New Roman"/>
                <w:sz w:val="20"/>
                <w:szCs w:val="20"/>
              </w:rPr>
            </w:pPr>
          </w:p>
        </w:tc>
        <w:tc>
          <w:tcPr>
            <w:tcW w:w="2789" w:type="dxa"/>
            <w:vMerge/>
            <w:tcBorders>
              <w:left w:val="single" w:sz="4" w:space="0" w:color="auto"/>
            </w:tcBorders>
            <w:shd w:val="clear" w:color="auto" w:fill="auto"/>
            <w:vAlign w:val="center"/>
          </w:tcPr>
          <w:p w14:paraId="722B2A01" w14:textId="77777777" w:rsidR="001C7010" w:rsidRPr="001C7010" w:rsidRDefault="001C7010" w:rsidP="001C7010">
            <w:pPr>
              <w:rPr>
                <w:rFonts w:ascii="Times New Roman" w:hAnsi="Times New Roman" w:cs="Times New Roman"/>
                <w:sz w:val="20"/>
                <w:szCs w:val="20"/>
              </w:rPr>
            </w:pPr>
          </w:p>
        </w:tc>
        <w:tc>
          <w:tcPr>
            <w:tcW w:w="1435" w:type="dxa"/>
            <w:vMerge/>
            <w:tcBorders>
              <w:left w:val="single" w:sz="4" w:space="0" w:color="auto"/>
            </w:tcBorders>
            <w:shd w:val="clear" w:color="auto" w:fill="auto"/>
            <w:vAlign w:val="center"/>
          </w:tcPr>
          <w:p w14:paraId="7CF75DFF" w14:textId="77777777" w:rsidR="001C7010" w:rsidRPr="001C7010" w:rsidRDefault="001C7010" w:rsidP="001C7010">
            <w:pPr>
              <w:rPr>
                <w:rFonts w:ascii="Times New Roman" w:hAnsi="Times New Roman" w:cs="Times New Roman"/>
                <w:sz w:val="20"/>
                <w:szCs w:val="20"/>
              </w:rPr>
            </w:pPr>
          </w:p>
        </w:tc>
        <w:tc>
          <w:tcPr>
            <w:tcW w:w="1262" w:type="dxa"/>
            <w:vMerge/>
            <w:tcBorders>
              <w:left w:val="single" w:sz="4" w:space="0" w:color="auto"/>
            </w:tcBorders>
            <w:shd w:val="clear" w:color="auto" w:fill="auto"/>
            <w:vAlign w:val="center"/>
          </w:tcPr>
          <w:p w14:paraId="38DE06BC" w14:textId="77777777" w:rsidR="001C7010" w:rsidRPr="001C7010" w:rsidRDefault="001C7010" w:rsidP="001C7010">
            <w:pPr>
              <w:rPr>
                <w:rFonts w:ascii="Times New Roman" w:hAnsi="Times New Roman" w:cs="Times New Roman"/>
                <w:sz w:val="20"/>
                <w:szCs w:val="20"/>
              </w:rPr>
            </w:pPr>
          </w:p>
        </w:tc>
        <w:tc>
          <w:tcPr>
            <w:tcW w:w="989" w:type="dxa"/>
            <w:tcBorders>
              <w:top w:val="single" w:sz="4" w:space="0" w:color="auto"/>
              <w:left w:val="single" w:sz="4" w:space="0" w:color="auto"/>
            </w:tcBorders>
            <w:shd w:val="clear" w:color="auto" w:fill="auto"/>
            <w:vAlign w:val="center"/>
          </w:tcPr>
          <w:p w14:paraId="38B520F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значение</w:t>
            </w:r>
          </w:p>
        </w:tc>
        <w:tc>
          <w:tcPr>
            <w:tcW w:w="859" w:type="dxa"/>
            <w:tcBorders>
              <w:top w:val="single" w:sz="4" w:space="0" w:color="auto"/>
              <w:left w:val="single" w:sz="4" w:space="0" w:color="auto"/>
            </w:tcBorders>
            <w:shd w:val="clear" w:color="auto" w:fill="auto"/>
            <w:vAlign w:val="center"/>
          </w:tcPr>
          <w:p w14:paraId="17BE157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год</w:t>
            </w:r>
          </w:p>
        </w:tc>
        <w:tc>
          <w:tcPr>
            <w:tcW w:w="1169" w:type="dxa"/>
            <w:tcBorders>
              <w:top w:val="single" w:sz="4" w:space="0" w:color="auto"/>
              <w:left w:val="single" w:sz="4" w:space="0" w:color="auto"/>
            </w:tcBorders>
            <w:shd w:val="clear" w:color="auto" w:fill="auto"/>
            <w:vAlign w:val="center"/>
          </w:tcPr>
          <w:p w14:paraId="724B6F57" w14:textId="77777777" w:rsidR="001C7010" w:rsidRPr="001C7010" w:rsidRDefault="001C7010" w:rsidP="001C7010">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w:t>
            </w:r>
          </w:p>
        </w:tc>
        <w:tc>
          <w:tcPr>
            <w:tcW w:w="854" w:type="dxa"/>
            <w:tcBorders>
              <w:top w:val="single" w:sz="4" w:space="0" w:color="auto"/>
              <w:left w:val="single" w:sz="4" w:space="0" w:color="auto"/>
            </w:tcBorders>
            <w:shd w:val="clear" w:color="auto" w:fill="auto"/>
            <w:vAlign w:val="center"/>
          </w:tcPr>
          <w:p w14:paraId="52FB646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w:t>
            </w:r>
          </w:p>
        </w:tc>
        <w:tc>
          <w:tcPr>
            <w:tcW w:w="854" w:type="dxa"/>
            <w:tcBorders>
              <w:top w:val="single" w:sz="4" w:space="0" w:color="auto"/>
              <w:left w:val="single" w:sz="4" w:space="0" w:color="auto"/>
            </w:tcBorders>
            <w:shd w:val="clear" w:color="auto" w:fill="auto"/>
            <w:vAlign w:val="center"/>
          </w:tcPr>
          <w:p w14:paraId="114695D0" w14:textId="77777777" w:rsidR="001C7010" w:rsidRPr="001C7010" w:rsidRDefault="001C7010" w:rsidP="001C7010">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w:t>
            </w:r>
          </w:p>
        </w:tc>
        <w:tc>
          <w:tcPr>
            <w:tcW w:w="850" w:type="dxa"/>
            <w:tcBorders>
              <w:top w:val="single" w:sz="4" w:space="0" w:color="auto"/>
              <w:left w:val="single" w:sz="4" w:space="0" w:color="auto"/>
            </w:tcBorders>
            <w:shd w:val="clear" w:color="auto" w:fill="auto"/>
            <w:vAlign w:val="center"/>
          </w:tcPr>
          <w:p w14:paraId="5BEE055B" w14:textId="77777777" w:rsidR="001C7010" w:rsidRPr="001C7010" w:rsidRDefault="001C7010" w:rsidP="001C7010">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w:t>
            </w:r>
          </w:p>
        </w:tc>
        <w:tc>
          <w:tcPr>
            <w:tcW w:w="864" w:type="dxa"/>
            <w:tcBorders>
              <w:top w:val="single" w:sz="4" w:space="0" w:color="auto"/>
              <w:left w:val="single" w:sz="4" w:space="0" w:color="auto"/>
            </w:tcBorders>
            <w:shd w:val="clear" w:color="auto" w:fill="auto"/>
            <w:vAlign w:val="center"/>
          </w:tcPr>
          <w:p w14:paraId="5550681F" w14:textId="77777777" w:rsidR="001C7010" w:rsidRPr="001C7010" w:rsidRDefault="001C7010" w:rsidP="001C7010">
            <w:pPr>
              <w:ind w:right="20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w:t>
            </w:r>
          </w:p>
        </w:tc>
        <w:tc>
          <w:tcPr>
            <w:tcW w:w="855" w:type="dxa"/>
            <w:tcBorders>
              <w:top w:val="single" w:sz="4" w:space="0" w:color="auto"/>
              <w:left w:val="single" w:sz="4" w:space="0" w:color="auto"/>
            </w:tcBorders>
            <w:shd w:val="clear" w:color="auto" w:fill="auto"/>
            <w:vAlign w:val="center"/>
          </w:tcPr>
          <w:p w14:paraId="08B754F7" w14:textId="77777777" w:rsidR="001C7010" w:rsidRPr="001C7010" w:rsidRDefault="001C7010" w:rsidP="001C7010">
            <w:pPr>
              <w:ind w:right="20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w:t>
            </w:r>
          </w:p>
        </w:tc>
        <w:tc>
          <w:tcPr>
            <w:tcW w:w="1743" w:type="dxa"/>
            <w:tcBorders>
              <w:left w:val="single" w:sz="4" w:space="0" w:color="auto"/>
              <w:right w:val="single" w:sz="4" w:space="0" w:color="auto"/>
            </w:tcBorders>
            <w:shd w:val="clear" w:color="auto" w:fill="auto"/>
            <w:vAlign w:val="bottom"/>
          </w:tcPr>
          <w:p w14:paraId="7C434A30" w14:textId="77777777" w:rsidR="001C7010" w:rsidRPr="001C7010" w:rsidRDefault="001C7010" w:rsidP="001C7010">
            <w:pPr>
              <w:rPr>
                <w:rFonts w:ascii="Times New Roman" w:hAnsi="Times New Roman" w:cs="Times New Roman"/>
                <w:sz w:val="20"/>
                <w:szCs w:val="20"/>
              </w:rPr>
            </w:pPr>
          </w:p>
        </w:tc>
      </w:tr>
      <w:tr w:rsidR="001C7010" w:rsidRPr="001C7010" w14:paraId="501D6F86" w14:textId="77777777" w:rsidTr="00F53A8C">
        <w:trPr>
          <w:trHeight w:hRule="exact" w:val="346"/>
          <w:jc w:val="center"/>
        </w:trPr>
        <w:tc>
          <w:tcPr>
            <w:tcW w:w="706" w:type="dxa"/>
            <w:tcBorders>
              <w:top w:val="single" w:sz="4" w:space="0" w:color="auto"/>
              <w:left w:val="single" w:sz="4" w:space="0" w:color="auto"/>
            </w:tcBorders>
            <w:shd w:val="clear" w:color="auto" w:fill="auto"/>
          </w:tcPr>
          <w:p w14:paraId="65E1E4C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2789" w:type="dxa"/>
            <w:tcBorders>
              <w:top w:val="single" w:sz="4" w:space="0" w:color="auto"/>
              <w:left w:val="single" w:sz="4" w:space="0" w:color="auto"/>
            </w:tcBorders>
            <w:shd w:val="clear" w:color="auto" w:fill="auto"/>
          </w:tcPr>
          <w:p w14:paraId="261233E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w:t>
            </w:r>
          </w:p>
        </w:tc>
        <w:tc>
          <w:tcPr>
            <w:tcW w:w="1435" w:type="dxa"/>
            <w:tcBorders>
              <w:top w:val="single" w:sz="4" w:space="0" w:color="auto"/>
              <w:left w:val="single" w:sz="4" w:space="0" w:color="auto"/>
            </w:tcBorders>
            <w:shd w:val="clear" w:color="auto" w:fill="auto"/>
          </w:tcPr>
          <w:p w14:paraId="235F0D8D" w14:textId="77777777" w:rsidR="001C7010" w:rsidRPr="001C7010" w:rsidRDefault="001C7010" w:rsidP="009E5B68">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1262" w:type="dxa"/>
            <w:tcBorders>
              <w:top w:val="single" w:sz="4" w:space="0" w:color="auto"/>
              <w:left w:val="single" w:sz="4" w:space="0" w:color="auto"/>
            </w:tcBorders>
            <w:shd w:val="clear" w:color="auto" w:fill="auto"/>
          </w:tcPr>
          <w:p w14:paraId="109796C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w:t>
            </w:r>
          </w:p>
        </w:tc>
        <w:tc>
          <w:tcPr>
            <w:tcW w:w="989" w:type="dxa"/>
            <w:tcBorders>
              <w:top w:val="single" w:sz="4" w:space="0" w:color="auto"/>
              <w:left w:val="single" w:sz="4" w:space="0" w:color="auto"/>
            </w:tcBorders>
            <w:shd w:val="clear" w:color="auto" w:fill="auto"/>
          </w:tcPr>
          <w:p w14:paraId="227FAE0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w:t>
            </w:r>
          </w:p>
        </w:tc>
        <w:tc>
          <w:tcPr>
            <w:tcW w:w="859" w:type="dxa"/>
            <w:tcBorders>
              <w:top w:val="single" w:sz="4" w:space="0" w:color="auto"/>
              <w:left w:val="single" w:sz="4" w:space="0" w:color="auto"/>
            </w:tcBorders>
            <w:shd w:val="clear" w:color="auto" w:fill="auto"/>
          </w:tcPr>
          <w:p w14:paraId="1745023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1169" w:type="dxa"/>
            <w:tcBorders>
              <w:top w:val="single" w:sz="4" w:space="0" w:color="auto"/>
              <w:left w:val="single" w:sz="4" w:space="0" w:color="auto"/>
            </w:tcBorders>
            <w:shd w:val="clear" w:color="auto" w:fill="auto"/>
          </w:tcPr>
          <w:p w14:paraId="4D71C0A1" w14:textId="77777777" w:rsidR="001C7010" w:rsidRPr="001C7010" w:rsidRDefault="001C7010" w:rsidP="001C7010">
            <w:pPr>
              <w:ind w:firstLine="3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8</w:t>
            </w:r>
          </w:p>
          <w:p w14:paraId="1FF7CE7C" w14:textId="77777777" w:rsidR="001C7010" w:rsidRPr="001C7010" w:rsidRDefault="001C7010" w:rsidP="001C7010">
            <w:pPr>
              <w:ind w:right="380"/>
              <w:jc w:val="right"/>
              <w:rPr>
                <w:rFonts w:ascii="Times New Roman" w:eastAsia="Times New Roman" w:hAnsi="Times New Roman" w:cs="Times New Roman"/>
                <w:sz w:val="20"/>
                <w:szCs w:val="20"/>
              </w:rPr>
            </w:pPr>
          </w:p>
        </w:tc>
        <w:tc>
          <w:tcPr>
            <w:tcW w:w="854" w:type="dxa"/>
            <w:tcBorders>
              <w:top w:val="single" w:sz="4" w:space="0" w:color="auto"/>
              <w:left w:val="single" w:sz="4" w:space="0" w:color="auto"/>
            </w:tcBorders>
            <w:shd w:val="clear" w:color="auto" w:fill="auto"/>
          </w:tcPr>
          <w:p w14:paraId="00B9376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9</w:t>
            </w:r>
          </w:p>
        </w:tc>
        <w:tc>
          <w:tcPr>
            <w:tcW w:w="854" w:type="dxa"/>
            <w:tcBorders>
              <w:top w:val="single" w:sz="4" w:space="0" w:color="auto"/>
              <w:left w:val="single" w:sz="4" w:space="0" w:color="auto"/>
            </w:tcBorders>
            <w:shd w:val="clear" w:color="auto" w:fill="auto"/>
          </w:tcPr>
          <w:p w14:paraId="5C8F216A" w14:textId="77777777" w:rsidR="001C7010" w:rsidRPr="001C7010" w:rsidRDefault="001C7010" w:rsidP="001C7010">
            <w:pPr>
              <w:ind w:right="340"/>
              <w:jc w:val="right"/>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10</w:t>
            </w:r>
          </w:p>
        </w:tc>
        <w:tc>
          <w:tcPr>
            <w:tcW w:w="850" w:type="dxa"/>
            <w:tcBorders>
              <w:top w:val="single" w:sz="4" w:space="0" w:color="auto"/>
              <w:left w:val="single" w:sz="4" w:space="0" w:color="auto"/>
            </w:tcBorders>
            <w:shd w:val="clear" w:color="auto" w:fill="auto"/>
          </w:tcPr>
          <w:p w14:paraId="7A01C5C8" w14:textId="77777777" w:rsidR="001C7010" w:rsidRPr="001C7010" w:rsidRDefault="001C7010" w:rsidP="001C7010">
            <w:pPr>
              <w:ind w:right="320"/>
              <w:jc w:val="right"/>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tc>
        <w:tc>
          <w:tcPr>
            <w:tcW w:w="864" w:type="dxa"/>
            <w:tcBorders>
              <w:top w:val="single" w:sz="4" w:space="0" w:color="auto"/>
              <w:left w:val="single" w:sz="4" w:space="0" w:color="auto"/>
            </w:tcBorders>
            <w:shd w:val="clear" w:color="auto" w:fill="auto"/>
          </w:tcPr>
          <w:p w14:paraId="310D9300" w14:textId="77777777" w:rsidR="001C7010" w:rsidRPr="001C7010" w:rsidRDefault="001C7010" w:rsidP="001C7010">
            <w:pPr>
              <w:ind w:right="340"/>
              <w:jc w:val="right"/>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p>
        </w:tc>
        <w:tc>
          <w:tcPr>
            <w:tcW w:w="855" w:type="dxa"/>
            <w:tcBorders>
              <w:top w:val="single" w:sz="4" w:space="0" w:color="auto"/>
              <w:left w:val="single" w:sz="4" w:space="0" w:color="auto"/>
            </w:tcBorders>
            <w:shd w:val="clear" w:color="auto" w:fill="auto"/>
          </w:tcPr>
          <w:p w14:paraId="70CD3EE3" w14:textId="77777777" w:rsidR="001C7010" w:rsidRPr="001C7010" w:rsidRDefault="001C7010" w:rsidP="001C7010">
            <w:pPr>
              <w:ind w:right="320"/>
              <w:jc w:val="right"/>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13</w:t>
            </w:r>
          </w:p>
        </w:tc>
        <w:tc>
          <w:tcPr>
            <w:tcW w:w="1743" w:type="dxa"/>
            <w:tcBorders>
              <w:top w:val="single" w:sz="4" w:space="0" w:color="auto"/>
              <w:left w:val="single" w:sz="4" w:space="0" w:color="auto"/>
              <w:right w:val="single" w:sz="4" w:space="0" w:color="auto"/>
            </w:tcBorders>
            <w:shd w:val="clear" w:color="auto" w:fill="auto"/>
          </w:tcPr>
          <w:p w14:paraId="0CF28D2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14</w:t>
            </w:r>
          </w:p>
        </w:tc>
      </w:tr>
      <w:tr w:rsidR="001C7010" w:rsidRPr="001C7010" w14:paraId="55BE147B" w14:textId="77777777" w:rsidTr="007621AD">
        <w:trPr>
          <w:trHeight w:hRule="exact" w:val="558"/>
          <w:jc w:val="center"/>
        </w:trPr>
        <w:tc>
          <w:tcPr>
            <w:tcW w:w="706" w:type="dxa"/>
            <w:tcBorders>
              <w:top w:val="single" w:sz="4" w:space="0" w:color="auto"/>
              <w:left w:val="single" w:sz="4" w:space="0" w:color="auto"/>
              <w:bottom w:val="single" w:sz="4" w:space="0" w:color="auto"/>
            </w:tcBorders>
            <w:shd w:val="clear" w:color="auto" w:fill="auto"/>
            <w:vAlign w:val="center"/>
          </w:tcPr>
          <w:p w14:paraId="144C528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452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4F06DFA1" w14:textId="77777777" w:rsidR="001C7010" w:rsidRPr="001C7010" w:rsidRDefault="001C7010" w:rsidP="00F53A8C">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                            Задача «Создание условий для развития народ творчества и культурно-досуговой деятельности на территории Ивнянского района»</w:t>
            </w:r>
          </w:p>
        </w:tc>
      </w:tr>
      <w:tr w:rsidR="001C7010" w:rsidRPr="001C7010" w14:paraId="3D8AFE68" w14:textId="77777777" w:rsidTr="009064F3">
        <w:trPr>
          <w:trHeight w:hRule="exact" w:val="1571"/>
          <w:jc w:val="center"/>
        </w:trPr>
        <w:tc>
          <w:tcPr>
            <w:tcW w:w="706" w:type="dxa"/>
            <w:tcBorders>
              <w:top w:val="single" w:sz="4" w:space="0" w:color="auto"/>
              <w:left w:val="single" w:sz="4" w:space="0" w:color="auto"/>
              <w:bottom w:val="single" w:sz="4" w:space="0" w:color="auto"/>
            </w:tcBorders>
            <w:shd w:val="clear" w:color="auto" w:fill="auto"/>
            <w:vAlign w:val="center"/>
          </w:tcPr>
          <w:p w14:paraId="7824893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w:t>
            </w:r>
          </w:p>
          <w:p w14:paraId="2CB1480B" w14:textId="77777777" w:rsidR="001C7010" w:rsidRPr="001C7010" w:rsidRDefault="001C7010" w:rsidP="001C7010">
            <w:pPr>
              <w:jc w:val="center"/>
              <w:rPr>
                <w:rFonts w:ascii="Times New Roman" w:eastAsia="Times New Roman" w:hAnsi="Times New Roman" w:cs="Times New Roman"/>
                <w:sz w:val="20"/>
                <w:szCs w:val="20"/>
              </w:rPr>
            </w:pPr>
          </w:p>
          <w:p w14:paraId="28259D0C" w14:textId="77777777" w:rsidR="001C7010" w:rsidRPr="001C7010" w:rsidRDefault="001C7010" w:rsidP="001C7010">
            <w:pPr>
              <w:jc w:val="center"/>
              <w:rPr>
                <w:rFonts w:ascii="Times New Roman" w:eastAsia="Times New Roman" w:hAnsi="Times New Roman" w:cs="Times New Roman"/>
                <w:sz w:val="20"/>
                <w:szCs w:val="20"/>
              </w:rPr>
            </w:pPr>
          </w:p>
          <w:p w14:paraId="4606A109" w14:textId="77777777" w:rsidR="001C7010" w:rsidRPr="001C7010" w:rsidRDefault="001C7010" w:rsidP="001C7010">
            <w:pPr>
              <w:jc w:val="center"/>
              <w:rPr>
                <w:rFonts w:ascii="Times New Roman" w:eastAsia="Times New Roman" w:hAnsi="Times New Roman" w:cs="Times New Roman"/>
                <w:sz w:val="20"/>
                <w:szCs w:val="20"/>
              </w:rPr>
            </w:pPr>
          </w:p>
          <w:p w14:paraId="075CC1A5" w14:textId="77777777" w:rsidR="001C7010" w:rsidRPr="001C7010" w:rsidRDefault="001C7010" w:rsidP="001C7010">
            <w:pPr>
              <w:jc w:val="center"/>
              <w:rPr>
                <w:rFonts w:ascii="Times New Roman" w:eastAsia="Times New Roman" w:hAnsi="Times New Roman" w:cs="Times New Roman"/>
                <w:sz w:val="20"/>
                <w:szCs w:val="20"/>
              </w:rPr>
            </w:pPr>
          </w:p>
          <w:p w14:paraId="0C7D9596" w14:textId="77777777" w:rsidR="001C7010" w:rsidRPr="001C7010" w:rsidRDefault="001C7010" w:rsidP="001C7010">
            <w:pPr>
              <w:jc w:val="center"/>
              <w:rPr>
                <w:rFonts w:ascii="Times New Roman" w:eastAsia="Times New Roman" w:hAnsi="Times New Roman" w:cs="Times New Roman"/>
                <w:sz w:val="20"/>
                <w:szCs w:val="20"/>
              </w:rPr>
            </w:pPr>
          </w:p>
          <w:p w14:paraId="48E04946" w14:textId="77777777" w:rsidR="001C7010" w:rsidRPr="001C7010" w:rsidRDefault="001C7010" w:rsidP="001C7010">
            <w:pPr>
              <w:jc w:val="center"/>
              <w:rPr>
                <w:rFonts w:ascii="Times New Roman" w:eastAsia="Times New Roman" w:hAnsi="Times New Roman" w:cs="Times New Roman"/>
                <w:sz w:val="20"/>
                <w:szCs w:val="20"/>
              </w:rPr>
            </w:pPr>
          </w:p>
        </w:tc>
        <w:tc>
          <w:tcPr>
            <w:tcW w:w="2789" w:type="dxa"/>
            <w:tcBorders>
              <w:top w:val="single" w:sz="4" w:space="0" w:color="auto"/>
              <w:left w:val="single" w:sz="4" w:space="0" w:color="auto"/>
              <w:bottom w:val="single" w:sz="4" w:space="0" w:color="auto"/>
            </w:tcBorders>
            <w:shd w:val="clear" w:color="auto" w:fill="auto"/>
            <w:vAlign w:val="bottom"/>
          </w:tcPr>
          <w:p w14:paraId="5F67DB98" w14:textId="77777777" w:rsidR="001C7010" w:rsidRPr="001C7010" w:rsidRDefault="001C7010" w:rsidP="001C7010">
            <w:pPr>
              <w:autoSpaceDE w:val="0"/>
              <w:autoSpaceDN w:val="0"/>
              <w:ind w:left="102" w:right="-9"/>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Мероприятие (результат) Увеличен уровень посещения муниципальных учреждений культуры Ивнянского района на одного жителя»;</w:t>
            </w:r>
          </w:p>
          <w:p w14:paraId="2E6035E7" w14:textId="77777777" w:rsidR="001C7010" w:rsidRPr="001C7010" w:rsidRDefault="001C7010" w:rsidP="001C7010">
            <w:pPr>
              <w:autoSpaceDE w:val="0"/>
              <w:autoSpaceDN w:val="0"/>
              <w:ind w:left="102" w:right="-9"/>
              <w:rPr>
                <w:rFonts w:ascii="Times New Roman" w:eastAsia="Times New Roman" w:hAnsi="Times New Roman" w:cs="Times New Roman"/>
                <w:color w:val="auto"/>
                <w:sz w:val="20"/>
                <w:szCs w:val="20"/>
              </w:rPr>
            </w:pPr>
          </w:p>
          <w:p w14:paraId="3C00B709" w14:textId="77777777" w:rsidR="001C7010" w:rsidRPr="001C7010" w:rsidRDefault="001C7010" w:rsidP="001C7010">
            <w:pPr>
              <w:autoSpaceDE w:val="0"/>
              <w:autoSpaceDN w:val="0"/>
              <w:ind w:left="102" w:right="-9"/>
              <w:rPr>
                <w:rFonts w:ascii="Times New Roman" w:eastAsia="Times New Roman" w:hAnsi="Times New Roman" w:cs="Times New Roman"/>
                <w:color w:val="auto"/>
                <w:sz w:val="20"/>
                <w:szCs w:val="20"/>
              </w:rPr>
            </w:pPr>
          </w:p>
          <w:p w14:paraId="027A9F21" w14:textId="77777777" w:rsidR="001C7010" w:rsidRPr="001C7010" w:rsidRDefault="001C7010" w:rsidP="001C7010">
            <w:pPr>
              <w:autoSpaceDE w:val="0"/>
              <w:autoSpaceDN w:val="0"/>
              <w:ind w:left="102" w:right="-9"/>
              <w:rPr>
                <w:rFonts w:ascii="Times New Roman" w:eastAsia="Times New Roman" w:hAnsi="Times New Roman" w:cs="Times New Roman"/>
                <w:color w:val="auto"/>
                <w:sz w:val="20"/>
                <w:szCs w:val="20"/>
              </w:rPr>
            </w:pPr>
          </w:p>
          <w:p w14:paraId="353753B6" w14:textId="77777777" w:rsidR="001C7010" w:rsidRPr="001C7010" w:rsidRDefault="001C7010" w:rsidP="001C7010">
            <w:pPr>
              <w:rPr>
                <w:rFonts w:ascii="Times New Roman" w:eastAsia="Times New Roman" w:hAnsi="Times New Roman" w:cs="Times New Roman"/>
                <w:sz w:val="20"/>
                <w:szCs w:val="20"/>
              </w:rPr>
            </w:pPr>
          </w:p>
        </w:tc>
        <w:tc>
          <w:tcPr>
            <w:tcW w:w="1435" w:type="dxa"/>
            <w:tcBorders>
              <w:top w:val="single" w:sz="4" w:space="0" w:color="auto"/>
              <w:left w:val="single" w:sz="4" w:space="0" w:color="auto"/>
              <w:bottom w:val="single" w:sz="4" w:space="0" w:color="auto"/>
            </w:tcBorders>
            <w:shd w:val="clear" w:color="auto" w:fill="auto"/>
            <w:vAlign w:val="bottom"/>
          </w:tcPr>
          <w:p w14:paraId="269332B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Оказание услуг (выполнение работ)</w:t>
            </w:r>
          </w:p>
          <w:p w14:paraId="780DF098" w14:textId="77777777" w:rsidR="001C7010" w:rsidRPr="001C7010" w:rsidRDefault="001C7010" w:rsidP="001C7010">
            <w:pPr>
              <w:jc w:val="center"/>
              <w:rPr>
                <w:rFonts w:ascii="Times New Roman" w:eastAsia="Times New Roman" w:hAnsi="Times New Roman" w:cs="Times New Roman"/>
                <w:sz w:val="20"/>
                <w:szCs w:val="20"/>
              </w:rPr>
            </w:pPr>
          </w:p>
          <w:p w14:paraId="49D3EE0E" w14:textId="77777777" w:rsidR="001C7010" w:rsidRPr="001C7010" w:rsidRDefault="001C7010" w:rsidP="001C7010">
            <w:pPr>
              <w:jc w:val="center"/>
              <w:rPr>
                <w:rFonts w:ascii="Times New Roman" w:eastAsia="Times New Roman" w:hAnsi="Times New Roman" w:cs="Times New Roman"/>
                <w:sz w:val="20"/>
                <w:szCs w:val="20"/>
              </w:rPr>
            </w:pPr>
          </w:p>
          <w:p w14:paraId="62606C38" w14:textId="77777777" w:rsidR="001C7010" w:rsidRPr="001C7010" w:rsidRDefault="001C7010" w:rsidP="001C7010">
            <w:pPr>
              <w:jc w:val="center"/>
              <w:rPr>
                <w:rFonts w:ascii="Times New Roman" w:eastAsia="Times New Roman" w:hAnsi="Times New Roman" w:cs="Times New Roman"/>
                <w:sz w:val="20"/>
                <w:szCs w:val="20"/>
              </w:rPr>
            </w:pPr>
          </w:p>
          <w:p w14:paraId="28249815" w14:textId="77777777" w:rsidR="001C7010" w:rsidRPr="001C7010" w:rsidRDefault="001C7010" w:rsidP="001C7010">
            <w:pPr>
              <w:jc w:val="center"/>
              <w:rPr>
                <w:rFonts w:ascii="Times New Roman" w:eastAsia="Times New Roman" w:hAnsi="Times New Roman" w:cs="Times New Roman"/>
                <w:sz w:val="20"/>
                <w:szCs w:val="20"/>
              </w:rPr>
            </w:pPr>
          </w:p>
          <w:p w14:paraId="1EEB1B26" w14:textId="77777777" w:rsidR="001C7010" w:rsidRPr="001C7010" w:rsidRDefault="001C7010" w:rsidP="001C7010">
            <w:pPr>
              <w:jc w:val="center"/>
              <w:rPr>
                <w:rFonts w:ascii="Times New Roman" w:eastAsia="Times New Roman" w:hAnsi="Times New Roman" w:cs="Times New Roman"/>
                <w:sz w:val="20"/>
                <w:szCs w:val="20"/>
              </w:rPr>
            </w:pPr>
          </w:p>
          <w:p w14:paraId="3C7D3927" w14:textId="77777777" w:rsidR="001C7010" w:rsidRPr="001C7010" w:rsidRDefault="001C7010" w:rsidP="001C7010">
            <w:pPr>
              <w:jc w:val="center"/>
              <w:rPr>
                <w:rFonts w:ascii="Times New Roman" w:eastAsia="Times New Roman" w:hAnsi="Times New Roman" w:cs="Times New Roman"/>
                <w:sz w:val="20"/>
                <w:szCs w:val="20"/>
              </w:rPr>
            </w:pPr>
          </w:p>
        </w:tc>
        <w:tc>
          <w:tcPr>
            <w:tcW w:w="1262" w:type="dxa"/>
            <w:tcBorders>
              <w:top w:val="single" w:sz="4" w:space="0" w:color="auto"/>
              <w:left w:val="single" w:sz="4" w:space="0" w:color="auto"/>
              <w:bottom w:val="single" w:sz="4" w:space="0" w:color="auto"/>
            </w:tcBorders>
            <w:shd w:val="clear" w:color="auto" w:fill="auto"/>
            <w:vAlign w:val="center"/>
          </w:tcPr>
          <w:p w14:paraId="2B06576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Раз в год</w:t>
            </w:r>
          </w:p>
          <w:p w14:paraId="2D54A44D" w14:textId="77777777" w:rsidR="001C7010" w:rsidRPr="001C7010" w:rsidRDefault="001C7010" w:rsidP="001C7010">
            <w:pPr>
              <w:jc w:val="center"/>
              <w:rPr>
                <w:rFonts w:ascii="Times New Roman" w:eastAsia="Times New Roman" w:hAnsi="Times New Roman" w:cs="Times New Roman"/>
                <w:sz w:val="20"/>
                <w:szCs w:val="20"/>
              </w:rPr>
            </w:pPr>
          </w:p>
          <w:p w14:paraId="232FDE30" w14:textId="77777777" w:rsidR="001C7010" w:rsidRPr="001C7010" w:rsidRDefault="001C7010" w:rsidP="001C7010">
            <w:pPr>
              <w:jc w:val="center"/>
              <w:rPr>
                <w:rFonts w:ascii="Times New Roman" w:eastAsia="Times New Roman" w:hAnsi="Times New Roman" w:cs="Times New Roman"/>
                <w:sz w:val="20"/>
                <w:szCs w:val="20"/>
              </w:rPr>
            </w:pPr>
          </w:p>
          <w:p w14:paraId="7E6BA476" w14:textId="77777777" w:rsidR="001C7010" w:rsidRPr="001C7010" w:rsidRDefault="001C7010" w:rsidP="001C7010">
            <w:pPr>
              <w:jc w:val="center"/>
              <w:rPr>
                <w:rFonts w:ascii="Times New Roman" w:eastAsia="Times New Roman" w:hAnsi="Times New Roman" w:cs="Times New Roman"/>
                <w:sz w:val="20"/>
                <w:szCs w:val="20"/>
              </w:rPr>
            </w:pPr>
          </w:p>
          <w:p w14:paraId="02913895" w14:textId="77777777" w:rsidR="001C7010" w:rsidRPr="001C7010" w:rsidRDefault="001C7010" w:rsidP="001C7010">
            <w:pPr>
              <w:jc w:val="center"/>
              <w:rPr>
                <w:rFonts w:ascii="Times New Roman" w:eastAsia="Times New Roman" w:hAnsi="Times New Roman" w:cs="Times New Roman"/>
                <w:sz w:val="20"/>
                <w:szCs w:val="20"/>
              </w:rPr>
            </w:pPr>
          </w:p>
        </w:tc>
        <w:tc>
          <w:tcPr>
            <w:tcW w:w="989" w:type="dxa"/>
            <w:tcBorders>
              <w:top w:val="single" w:sz="4" w:space="0" w:color="auto"/>
              <w:left w:val="single" w:sz="4" w:space="0" w:color="auto"/>
              <w:bottom w:val="single" w:sz="4" w:space="0" w:color="auto"/>
            </w:tcBorders>
            <w:shd w:val="clear" w:color="auto" w:fill="auto"/>
            <w:vAlign w:val="center"/>
          </w:tcPr>
          <w:p w14:paraId="18346D6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36</w:t>
            </w:r>
          </w:p>
          <w:p w14:paraId="2E557730" w14:textId="77777777" w:rsidR="001C7010" w:rsidRPr="001C7010" w:rsidRDefault="001C7010" w:rsidP="001C7010">
            <w:pPr>
              <w:jc w:val="center"/>
              <w:rPr>
                <w:rFonts w:ascii="Times New Roman" w:eastAsia="Times New Roman" w:hAnsi="Times New Roman" w:cs="Times New Roman"/>
                <w:sz w:val="20"/>
                <w:szCs w:val="20"/>
              </w:rPr>
            </w:pPr>
          </w:p>
          <w:p w14:paraId="1FCA3F76" w14:textId="77777777" w:rsidR="001C7010" w:rsidRPr="001C7010" w:rsidRDefault="001C7010" w:rsidP="001C7010">
            <w:pPr>
              <w:jc w:val="center"/>
              <w:rPr>
                <w:rFonts w:ascii="Times New Roman" w:eastAsia="Times New Roman" w:hAnsi="Times New Roman" w:cs="Times New Roman"/>
                <w:sz w:val="20"/>
                <w:szCs w:val="20"/>
              </w:rPr>
            </w:pPr>
          </w:p>
          <w:p w14:paraId="2CF14F3C" w14:textId="77777777" w:rsidR="001C7010" w:rsidRPr="001C7010" w:rsidRDefault="001C7010" w:rsidP="001C7010">
            <w:pPr>
              <w:jc w:val="center"/>
              <w:rPr>
                <w:rFonts w:ascii="Times New Roman" w:eastAsia="Times New Roman" w:hAnsi="Times New Roman" w:cs="Times New Roman"/>
                <w:sz w:val="20"/>
                <w:szCs w:val="20"/>
              </w:rPr>
            </w:pPr>
          </w:p>
          <w:p w14:paraId="40798192" w14:textId="77777777" w:rsidR="001C7010" w:rsidRPr="001C7010" w:rsidRDefault="001C7010" w:rsidP="001C7010">
            <w:pPr>
              <w:jc w:val="center"/>
              <w:rPr>
                <w:rFonts w:ascii="Times New Roman" w:eastAsia="Times New Roman" w:hAnsi="Times New Roman" w:cs="Times New Roman"/>
                <w:sz w:val="20"/>
                <w:szCs w:val="20"/>
              </w:rPr>
            </w:pPr>
          </w:p>
        </w:tc>
        <w:tc>
          <w:tcPr>
            <w:tcW w:w="859" w:type="dxa"/>
            <w:tcBorders>
              <w:top w:val="single" w:sz="4" w:space="0" w:color="auto"/>
              <w:left w:val="single" w:sz="4" w:space="0" w:color="auto"/>
              <w:bottom w:val="single" w:sz="4" w:space="0" w:color="auto"/>
            </w:tcBorders>
            <w:shd w:val="clear" w:color="auto" w:fill="auto"/>
            <w:vAlign w:val="center"/>
          </w:tcPr>
          <w:p w14:paraId="106C908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2019</w:t>
            </w:r>
          </w:p>
          <w:p w14:paraId="2FF1B116" w14:textId="77777777" w:rsidR="001C7010" w:rsidRPr="001C7010" w:rsidRDefault="001C7010" w:rsidP="001C7010">
            <w:pPr>
              <w:jc w:val="center"/>
              <w:rPr>
                <w:rFonts w:ascii="Times New Roman" w:eastAsia="Times New Roman" w:hAnsi="Times New Roman" w:cs="Times New Roman"/>
                <w:sz w:val="20"/>
                <w:szCs w:val="20"/>
              </w:rPr>
            </w:pPr>
          </w:p>
          <w:p w14:paraId="6623603F" w14:textId="77777777" w:rsidR="001C7010" w:rsidRPr="001C7010" w:rsidRDefault="001C7010" w:rsidP="001C7010">
            <w:pPr>
              <w:jc w:val="center"/>
              <w:rPr>
                <w:rFonts w:ascii="Times New Roman" w:eastAsia="Times New Roman" w:hAnsi="Times New Roman" w:cs="Times New Roman"/>
                <w:sz w:val="20"/>
                <w:szCs w:val="20"/>
              </w:rPr>
            </w:pPr>
          </w:p>
          <w:p w14:paraId="7630471F" w14:textId="77777777" w:rsidR="001C7010" w:rsidRPr="001C7010" w:rsidRDefault="001C7010" w:rsidP="001C7010">
            <w:pPr>
              <w:jc w:val="center"/>
              <w:rPr>
                <w:rFonts w:ascii="Times New Roman" w:eastAsia="Times New Roman" w:hAnsi="Times New Roman" w:cs="Times New Roman"/>
                <w:sz w:val="20"/>
                <w:szCs w:val="20"/>
              </w:rPr>
            </w:pPr>
          </w:p>
          <w:p w14:paraId="3525623B" w14:textId="77777777" w:rsidR="001C7010" w:rsidRPr="001C7010" w:rsidRDefault="001C7010" w:rsidP="001C7010">
            <w:pPr>
              <w:jc w:val="center"/>
              <w:rPr>
                <w:rFonts w:ascii="Times New Roman" w:eastAsia="Times New Roman" w:hAnsi="Times New Roman" w:cs="Times New Roman"/>
                <w:sz w:val="20"/>
                <w:szCs w:val="20"/>
              </w:rPr>
            </w:pPr>
          </w:p>
        </w:tc>
        <w:tc>
          <w:tcPr>
            <w:tcW w:w="1169" w:type="dxa"/>
            <w:tcBorders>
              <w:top w:val="single" w:sz="4" w:space="0" w:color="auto"/>
              <w:left w:val="single" w:sz="4" w:space="0" w:color="auto"/>
              <w:bottom w:val="single" w:sz="4" w:space="0" w:color="auto"/>
            </w:tcBorders>
            <w:shd w:val="clear" w:color="auto" w:fill="auto"/>
            <w:vAlign w:val="center"/>
          </w:tcPr>
          <w:p w14:paraId="76362F8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65,2</w:t>
            </w:r>
          </w:p>
          <w:p w14:paraId="17CAFDF4" w14:textId="77777777" w:rsidR="001C7010" w:rsidRPr="001C7010" w:rsidRDefault="001C7010" w:rsidP="001C7010">
            <w:pPr>
              <w:jc w:val="center"/>
              <w:rPr>
                <w:rFonts w:ascii="Times New Roman" w:eastAsia="Times New Roman" w:hAnsi="Times New Roman" w:cs="Times New Roman"/>
                <w:sz w:val="20"/>
                <w:szCs w:val="20"/>
              </w:rPr>
            </w:pPr>
          </w:p>
          <w:p w14:paraId="617D494A" w14:textId="77777777" w:rsidR="001C7010" w:rsidRPr="001C7010" w:rsidRDefault="001C7010" w:rsidP="001C7010">
            <w:pPr>
              <w:jc w:val="center"/>
              <w:rPr>
                <w:rFonts w:ascii="Times New Roman" w:eastAsia="Times New Roman" w:hAnsi="Times New Roman" w:cs="Times New Roman"/>
                <w:sz w:val="20"/>
                <w:szCs w:val="20"/>
              </w:rPr>
            </w:pPr>
          </w:p>
          <w:p w14:paraId="1E7178F2" w14:textId="77777777" w:rsidR="001C7010" w:rsidRPr="001C7010" w:rsidRDefault="001C7010" w:rsidP="001C7010">
            <w:pPr>
              <w:jc w:val="center"/>
              <w:rPr>
                <w:rFonts w:ascii="Times New Roman" w:eastAsia="Times New Roman" w:hAnsi="Times New Roman" w:cs="Times New Roman"/>
                <w:sz w:val="20"/>
                <w:szCs w:val="20"/>
              </w:rPr>
            </w:pPr>
          </w:p>
          <w:p w14:paraId="0239A652" w14:textId="77777777" w:rsidR="001C7010" w:rsidRPr="001C7010" w:rsidRDefault="001C7010" w:rsidP="001C7010">
            <w:pPr>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tcBorders>
            <w:shd w:val="clear" w:color="auto" w:fill="auto"/>
            <w:vAlign w:val="center"/>
          </w:tcPr>
          <w:p w14:paraId="78AE596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72,5</w:t>
            </w:r>
          </w:p>
          <w:p w14:paraId="53A988EF" w14:textId="77777777" w:rsidR="001C7010" w:rsidRPr="001C7010" w:rsidRDefault="001C7010" w:rsidP="001C7010">
            <w:pPr>
              <w:jc w:val="center"/>
              <w:rPr>
                <w:rFonts w:ascii="Times New Roman" w:eastAsia="Times New Roman" w:hAnsi="Times New Roman" w:cs="Times New Roman"/>
                <w:sz w:val="20"/>
                <w:szCs w:val="20"/>
              </w:rPr>
            </w:pPr>
          </w:p>
          <w:p w14:paraId="29F71D9B" w14:textId="77777777" w:rsidR="001C7010" w:rsidRPr="001C7010" w:rsidRDefault="001C7010" w:rsidP="001C7010">
            <w:pPr>
              <w:jc w:val="center"/>
              <w:rPr>
                <w:rFonts w:ascii="Times New Roman" w:eastAsia="Times New Roman" w:hAnsi="Times New Roman" w:cs="Times New Roman"/>
                <w:sz w:val="20"/>
                <w:szCs w:val="20"/>
              </w:rPr>
            </w:pPr>
          </w:p>
          <w:p w14:paraId="0837828D" w14:textId="77777777" w:rsidR="001C7010" w:rsidRPr="001C7010" w:rsidRDefault="001C7010" w:rsidP="001C7010">
            <w:pPr>
              <w:jc w:val="center"/>
              <w:rPr>
                <w:rFonts w:ascii="Times New Roman" w:eastAsia="Times New Roman" w:hAnsi="Times New Roman" w:cs="Times New Roman"/>
                <w:sz w:val="20"/>
                <w:szCs w:val="20"/>
              </w:rPr>
            </w:pPr>
          </w:p>
          <w:p w14:paraId="54981A63" w14:textId="77777777" w:rsidR="001C7010" w:rsidRPr="001C7010" w:rsidRDefault="001C7010" w:rsidP="001C7010">
            <w:pPr>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tcBorders>
            <w:shd w:val="clear" w:color="auto" w:fill="auto"/>
            <w:vAlign w:val="center"/>
          </w:tcPr>
          <w:p w14:paraId="6A39268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79,7</w:t>
            </w:r>
          </w:p>
          <w:p w14:paraId="2D87C55D" w14:textId="77777777" w:rsidR="001C7010" w:rsidRPr="001C7010" w:rsidRDefault="001C7010" w:rsidP="001C7010">
            <w:pPr>
              <w:jc w:val="center"/>
              <w:rPr>
                <w:rFonts w:ascii="Times New Roman" w:eastAsia="Times New Roman" w:hAnsi="Times New Roman" w:cs="Times New Roman"/>
                <w:sz w:val="20"/>
                <w:szCs w:val="20"/>
              </w:rPr>
            </w:pPr>
          </w:p>
          <w:p w14:paraId="4CAB3CBA" w14:textId="77777777" w:rsidR="001C7010" w:rsidRPr="001C7010" w:rsidRDefault="001C7010" w:rsidP="001C7010">
            <w:pPr>
              <w:jc w:val="center"/>
              <w:rPr>
                <w:rFonts w:ascii="Times New Roman" w:eastAsia="Times New Roman" w:hAnsi="Times New Roman" w:cs="Times New Roman"/>
                <w:sz w:val="20"/>
                <w:szCs w:val="20"/>
              </w:rPr>
            </w:pPr>
          </w:p>
          <w:p w14:paraId="60459165" w14:textId="77777777" w:rsidR="001C7010" w:rsidRPr="001C7010" w:rsidRDefault="001C7010" w:rsidP="001C7010">
            <w:pPr>
              <w:jc w:val="center"/>
              <w:rPr>
                <w:rFonts w:ascii="Times New Roman" w:eastAsia="Times New Roman" w:hAnsi="Times New Roman" w:cs="Times New Roman"/>
                <w:sz w:val="20"/>
                <w:szCs w:val="20"/>
              </w:rPr>
            </w:pPr>
          </w:p>
          <w:p w14:paraId="67E7CA1F" w14:textId="77777777" w:rsidR="001C7010" w:rsidRPr="001C7010" w:rsidRDefault="001C7010" w:rsidP="001C7010">
            <w:pPr>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tcBorders>
            <w:shd w:val="clear" w:color="auto" w:fill="auto"/>
            <w:vAlign w:val="center"/>
          </w:tcPr>
          <w:p w14:paraId="4241FFD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87</w:t>
            </w:r>
          </w:p>
          <w:p w14:paraId="78FFFF17" w14:textId="77777777" w:rsidR="001C7010" w:rsidRPr="001C7010" w:rsidRDefault="001C7010" w:rsidP="001C7010">
            <w:pPr>
              <w:rPr>
                <w:rFonts w:ascii="Times New Roman" w:eastAsia="Times New Roman" w:hAnsi="Times New Roman" w:cs="Times New Roman"/>
                <w:sz w:val="20"/>
                <w:szCs w:val="20"/>
              </w:rPr>
            </w:pPr>
          </w:p>
          <w:p w14:paraId="0FEA1377" w14:textId="77777777" w:rsidR="001C7010" w:rsidRPr="001C7010" w:rsidRDefault="001C7010" w:rsidP="001C7010">
            <w:pPr>
              <w:rPr>
                <w:rFonts w:ascii="Times New Roman" w:eastAsia="Times New Roman" w:hAnsi="Times New Roman" w:cs="Times New Roman"/>
                <w:sz w:val="20"/>
                <w:szCs w:val="20"/>
              </w:rPr>
            </w:pPr>
          </w:p>
          <w:p w14:paraId="21F96452" w14:textId="77777777" w:rsidR="001C7010" w:rsidRPr="001C7010" w:rsidRDefault="001C7010" w:rsidP="001C7010">
            <w:pPr>
              <w:rPr>
                <w:rFonts w:ascii="Times New Roman" w:eastAsia="Times New Roman" w:hAnsi="Times New Roman" w:cs="Times New Roman"/>
                <w:sz w:val="20"/>
                <w:szCs w:val="20"/>
              </w:rPr>
            </w:pPr>
          </w:p>
          <w:p w14:paraId="778A5815" w14:textId="77777777" w:rsidR="001C7010" w:rsidRPr="001C7010" w:rsidRDefault="001C7010" w:rsidP="001C7010">
            <w:pPr>
              <w:rPr>
                <w:rFonts w:ascii="Times New Roman" w:eastAsia="Times New Roman" w:hAnsi="Times New Roman" w:cs="Times New Roman"/>
                <w:sz w:val="20"/>
                <w:szCs w:val="20"/>
              </w:rPr>
            </w:pPr>
          </w:p>
        </w:tc>
        <w:tc>
          <w:tcPr>
            <w:tcW w:w="864" w:type="dxa"/>
            <w:tcBorders>
              <w:top w:val="single" w:sz="4" w:space="0" w:color="auto"/>
              <w:left w:val="single" w:sz="4" w:space="0" w:color="auto"/>
              <w:bottom w:val="single" w:sz="4" w:space="0" w:color="auto"/>
            </w:tcBorders>
            <w:shd w:val="clear" w:color="auto" w:fill="auto"/>
            <w:vAlign w:val="center"/>
          </w:tcPr>
          <w:p w14:paraId="1162039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94,2</w:t>
            </w:r>
          </w:p>
          <w:p w14:paraId="78313363" w14:textId="77777777" w:rsidR="001C7010" w:rsidRPr="001C7010" w:rsidRDefault="001C7010" w:rsidP="001C7010">
            <w:pPr>
              <w:jc w:val="center"/>
              <w:rPr>
                <w:rFonts w:ascii="Times New Roman" w:eastAsia="Times New Roman" w:hAnsi="Times New Roman" w:cs="Times New Roman"/>
                <w:sz w:val="20"/>
                <w:szCs w:val="20"/>
              </w:rPr>
            </w:pPr>
          </w:p>
          <w:p w14:paraId="128D5441" w14:textId="77777777" w:rsidR="001C7010" w:rsidRPr="001C7010" w:rsidRDefault="001C7010" w:rsidP="001C7010">
            <w:pPr>
              <w:jc w:val="center"/>
              <w:rPr>
                <w:rFonts w:ascii="Times New Roman" w:eastAsia="Times New Roman" w:hAnsi="Times New Roman" w:cs="Times New Roman"/>
                <w:sz w:val="20"/>
                <w:szCs w:val="20"/>
              </w:rPr>
            </w:pPr>
          </w:p>
          <w:p w14:paraId="52E5FBAF" w14:textId="77777777" w:rsidR="001C7010" w:rsidRPr="001C7010" w:rsidRDefault="001C7010" w:rsidP="001C7010">
            <w:pPr>
              <w:jc w:val="center"/>
              <w:rPr>
                <w:rFonts w:ascii="Times New Roman" w:eastAsia="Times New Roman" w:hAnsi="Times New Roman" w:cs="Times New Roman"/>
                <w:sz w:val="20"/>
                <w:szCs w:val="20"/>
              </w:rPr>
            </w:pPr>
          </w:p>
          <w:p w14:paraId="5BF539A5" w14:textId="77777777" w:rsidR="001C7010" w:rsidRPr="001C7010" w:rsidRDefault="001C7010" w:rsidP="001C7010">
            <w:pPr>
              <w:jc w:val="center"/>
              <w:rPr>
                <w:rFonts w:ascii="Times New Roman" w:eastAsia="Times New Roman" w:hAnsi="Times New Roman" w:cs="Times New Roman"/>
                <w:sz w:val="20"/>
                <w:szCs w:val="20"/>
              </w:rPr>
            </w:pPr>
          </w:p>
        </w:tc>
        <w:tc>
          <w:tcPr>
            <w:tcW w:w="855" w:type="dxa"/>
            <w:tcBorders>
              <w:top w:val="single" w:sz="4" w:space="0" w:color="auto"/>
              <w:left w:val="single" w:sz="4" w:space="0" w:color="auto"/>
              <w:bottom w:val="single" w:sz="4" w:space="0" w:color="auto"/>
            </w:tcBorders>
            <w:shd w:val="clear" w:color="auto" w:fill="auto"/>
            <w:vAlign w:val="center"/>
          </w:tcPr>
          <w:p w14:paraId="69B15D4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108,8</w:t>
            </w:r>
          </w:p>
          <w:p w14:paraId="54558EE4" w14:textId="77777777" w:rsidR="001C7010" w:rsidRPr="001C7010" w:rsidRDefault="001C7010" w:rsidP="001C7010">
            <w:pPr>
              <w:jc w:val="center"/>
              <w:rPr>
                <w:rFonts w:ascii="Times New Roman" w:eastAsia="Times New Roman" w:hAnsi="Times New Roman" w:cs="Times New Roman"/>
                <w:sz w:val="20"/>
                <w:szCs w:val="20"/>
              </w:rPr>
            </w:pPr>
          </w:p>
          <w:p w14:paraId="7157AFF2" w14:textId="77777777" w:rsidR="001C7010" w:rsidRPr="001C7010" w:rsidRDefault="001C7010" w:rsidP="001C7010">
            <w:pPr>
              <w:jc w:val="center"/>
              <w:rPr>
                <w:rFonts w:ascii="Times New Roman" w:eastAsia="Times New Roman" w:hAnsi="Times New Roman" w:cs="Times New Roman"/>
                <w:sz w:val="20"/>
                <w:szCs w:val="20"/>
              </w:rPr>
            </w:pPr>
          </w:p>
          <w:p w14:paraId="4C05BF10" w14:textId="77777777" w:rsidR="001C7010" w:rsidRPr="001C7010" w:rsidRDefault="001C7010" w:rsidP="001C7010">
            <w:pPr>
              <w:jc w:val="center"/>
              <w:rPr>
                <w:rFonts w:ascii="Times New Roman" w:eastAsia="Times New Roman" w:hAnsi="Times New Roman" w:cs="Times New Roman"/>
                <w:sz w:val="20"/>
                <w:szCs w:val="20"/>
              </w:rPr>
            </w:pPr>
          </w:p>
          <w:p w14:paraId="137FB53D" w14:textId="77777777" w:rsidR="001C7010" w:rsidRPr="001C7010" w:rsidRDefault="001C7010" w:rsidP="001C7010">
            <w:pPr>
              <w:jc w:val="center"/>
              <w:rPr>
                <w:rFonts w:ascii="Times New Roman" w:eastAsia="Times New Roman" w:hAnsi="Times New Roman" w:cs="Times New Roman"/>
                <w:sz w:val="20"/>
                <w:szCs w:val="20"/>
              </w:rPr>
            </w:pPr>
          </w:p>
        </w:tc>
        <w:tc>
          <w:tcPr>
            <w:tcW w:w="1743" w:type="dxa"/>
            <w:tcBorders>
              <w:top w:val="single" w:sz="4" w:space="0" w:color="auto"/>
              <w:left w:val="single" w:sz="4" w:space="0" w:color="auto"/>
              <w:bottom w:val="single" w:sz="4" w:space="0" w:color="auto"/>
              <w:right w:val="single" w:sz="4" w:space="0" w:color="auto"/>
            </w:tcBorders>
            <w:shd w:val="clear" w:color="auto" w:fill="auto"/>
            <w:vAlign w:val="bottom"/>
          </w:tcPr>
          <w:p w14:paraId="2558924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Число посещений мероприятий в </w:t>
            </w:r>
            <w:proofErr w:type="spellStart"/>
            <w:r w:rsidRPr="001C7010">
              <w:rPr>
                <w:rFonts w:ascii="Times New Roman" w:eastAsia="Times New Roman" w:hAnsi="Times New Roman" w:cs="Times New Roman"/>
                <w:sz w:val="20"/>
                <w:szCs w:val="20"/>
              </w:rPr>
              <w:t>учредениях</w:t>
            </w:r>
            <w:proofErr w:type="spellEnd"/>
            <w:r w:rsidRPr="001C7010">
              <w:rPr>
                <w:rFonts w:ascii="Times New Roman" w:eastAsia="Times New Roman" w:hAnsi="Times New Roman" w:cs="Times New Roman"/>
                <w:sz w:val="20"/>
                <w:szCs w:val="20"/>
              </w:rPr>
              <w:t xml:space="preserve"> культуры Ивнянского района</w:t>
            </w:r>
          </w:p>
          <w:p w14:paraId="51F021E1" w14:textId="77777777" w:rsidR="001C7010" w:rsidRPr="001C7010" w:rsidRDefault="001C7010" w:rsidP="001C7010">
            <w:pPr>
              <w:jc w:val="center"/>
              <w:rPr>
                <w:rFonts w:ascii="Times New Roman" w:eastAsia="Times New Roman" w:hAnsi="Times New Roman" w:cs="Times New Roman"/>
                <w:sz w:val="20"/>
                <w:szCs w:val="20"/>
              </w:rPr>
            </w:pPr>
          </w:p>
          <w:p w14:paraId="04509327" w14:textId="77777777" w:rsidR="001C7010" w:rsidRPr="001C7010" w:rsidRDefault="001C7010" w:rsidP="001C7010">
            <w:pPr>
              <w:jc w:val="center"/>
              <w:rPr>
                <w:rFonts w:ascii="Times New Roman" w:eastAsia="Times New Roman" w:hAnsi="Times New Roman" w:cs="Times New Roman"/>
                <w:sz w:val="20"/>
                <w:szCs w:val="20"/>
              </w:rPr>
            </w:pPr>
          </w:p>
          <w:p w14:paraId="2229ED8D" w14:textId="77777777" w:rsidR="001C7010" w:rsidRPr="001C7010" w:rsidRDefault="001C7010" w:rsidP="001C7010">
            <w:pPr>
              <w:jc w:val="center"/>
              <w:rPr>
                <w:rFonts w:ascii="Times New Roman" w:eastAsia="Times New Roman" w:hAnsi="Times New Roman" w:cs="Times New Roman"/>
                <w:sz w:val="20"/>
                <w:szCs w:val="20"/>
              </w:rPr>
            </w:pPr>
          </w:p>
        </w:tc>
      </w:tr>
      <w:tr w:rsidR="001C7010" w:rsidRPr="001C7010" w14:paraId="642076EA" w14:textId="77777777" w:rsidTr="009064F3">
        <w:trPr>
          <w:trHeight w:val="1409"/>
          <w:jc w:val="center"/>
        </w:trPr>
        <w:tc>
          <w:tcPr>
            <w:tcW w:w="706" w:type="dxa"/>
            <w:tcBorders>
              <w:top w:val="single" w:sz="4" w:space="0" w:color="auto"/>
              <w:left w:val="single" w:sz="4" w:space="0" w:color="auto"/>
              <w:bottom w:val="single" w:sz="4" w:space="0" w:color="auto"/>
            </w:tcBorders>
            <w:shd w:val="clear" w:color="auto" w:fill="auto"/>
            <w:vAlign w:val="center"/>
          </w:tcPr>
          <w:p w14:paraId="184EC0DD" w14:textId="77777777" w:rsidR="001C7010" w:rsidRPr="001C7010" w:rsidRDefault="001C7010" w:rsidP="001C7010">
            <w:pPr>
              <w:ind w:firstLine="127"/>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lastRenderedPageBreak/>
              <w:t>1.1.1.</w:t>
            </w:r>
          </w:p>
        </w:tc>
        <w:tc>
          <w:tcPr>
            <w:tcW w:w="1452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20499309"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1.1.1.      Муниципальные культурно-досуговые учреждения Ивнянского района ежегодно осуществляют в рамках выполнения муниципального задания оказание услуг по организации и проведению мероприятий; организации деятельности клубных формирований и формирований самодеятельного народного творчества.</w:t>
            </w:r>
          </w:p>
          <w:p w14:paraId="419A9550"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В соответствии с пунктом 1 статьи 78.1 Бюджетного кодекса Российской Федерации государственным культурно-досуговым учреждениям могут предоставляться субсидии на иные цели из областного бюджета.</w:t>
            </w:r>
          </w:p>
          <w:p w14:paraId="625EFE1E"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Значение результата включает количество участников мероприятий</w:t>
            </w:r>
          </w:p>
          <w:p w14:paraId="7147BFDA" w14:textId="77777777" w:rsidR="001C7010" w:rsidRPr="001C7010" w:rsidRDefault="001C7010" w:rsidP="001C7010">
            <w:pPr>
              <w:ind w:left="269" w:hanging="269"/>
              <w:rPr>
                <w:rFonts w:ascii="Times New Roman" w:eastAsia="Times New Roman" w:hAnsi="Times New Roman" w:cs="Times New Roman"/>
                <w:sz w:val="20"/>
                <w:szCs w:val="20"/>
              </w:rPr>
            </w:pPr>
          </w:p>
          <w:p w14:paraId="6898112B" w14:textId="77777777" w:rsidR="001C7010" w:rsidRPr="001C7010" w:rsidRDefault="001C7010" w:rsidP="001C7010">
            <w:pPr>
              <w:rPr>
                <w:rFonts w:ascii="Times New Roman" w:eastAsia="Times New Roman" w:hAnsi="Times New Roman" w:cs="Times New Roman"/>
                <w:sz w:val="20"/>
                <w:szCs w:val="20"/>
              </w:rPr>
            </w:pPr>
          </w:p>
          <w:p w14:paraId="2CD78BF1" w14:textId="77777777" w:rsidR="001C7010" w:rsidRPr="001C7010" w:rsidRDefault="001C7010" w:rsidP="001C7010">
            <w:pPr>
              <w:ind w:firstLine="400"/>
              <w:jc w:val="center"/>
              <w:rPr>
                <w:rFonts w:ascii="Times New Roman" w:eastAsia="Times New Roman" w:hAnsi="Times New Roman" w:cs="Times New Roman"/>
                <w:sz w:val="20"/>
                <w:szCs w:val="20"/>
              </w:rPr>
            </w:pPr>
          </w:p>
        </w:tc>
      </w:tr>
    </w:tbl>
    <w:p w14:paraId="4C7ECB18" w14:textId="77777777" w:rsidR="001C7010" w:rsidRPr="001C7010" w:rsidRDefault="001C7010" w:rsidP="001C7010">
      <w:pPr>
        <w:keepNext/>
        <w:keepLines/>
        <w:tabs>
          <w:tab w:val="left" w:pos="392"/>
        </w:tabs>
        <w:spacing w:after="380"/>
        <w:jc w:val="center"/>
        <w:outlineLvl w:val="2"/>
        <w:rPr>
          <w:rFonts w:ascii="Times New Roman" w:eastAsia="Times New Roman" w:hAnsi="Times New Roman" w:cs="Times New Roman"/>
          <w:b/>
          <w:bCs/>
          <w:sz w:val="20"/>
          <w:szCs w:val="20"/>
          <w:highlight w:val="yellow"/>
        </w:rPr>
      </w:pPr>
    </w:p>
    <w:p w14:paraId="37423AA0" w14:textId="77777777" w:rsidR="001C7010" w:rsidRPr="001C7010" w:rsidRDefault="001C7010" w:rsidP="001C7010">
      <w:pPr>
        <w:keepNext/>
        <w:keepLines/>
        <w:tabs>
          <w:tab w:val="left" w:pos="392"/>
        </w:tabs>
        <w:spacing w:after="380"/>
        <w:jc w:val="center"/>
        <w:outlineLvl w:val="2"/>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5.Финансовое обеспечение комплекса процессных мероприятий 3</w:t>
      </w:r>
      <w:bookmarkEnd w:id="21"/>
    </w:p>
    <w:tbl>
      <w:tblPr>
        <w:tblOverlap w:val="never"/>
        <w:tblW w:w="15968" w:type="dxa"/>
        <w:jc w:val="center"/>
        <w:tblLayout w:type="fixed"/>
        <w:tblCellMar>
          <w:left w:w="10" w:type="dxa"/>
          <w:right w:w="10" w:type="dxa"/>
        </w:tblCellMar>
        <w:tblLook w:val="04A0" w:firstRow="1" w:lastRow="0" w:firstColumn="1" w:lastColumn="0" w:noHBand="0" w:noVBand="1"/>
      </w:tblPr>
      <w:tblGrid>
        <w:gridCol w:w="79"/>
        <w:gridCol w:w="919"/>
        <w:gridCol w:w="3092"/>
        <w:gridCol w:w="1859"/>
        <w:gridCol w:w="499"/>
        <w:gridCol w:w="1344"/>
        <w:gridCol w:w="92"/>
        <w:gridCol w:w="1275"/>
        <w:gridCol w:w="1138"/>
        <w:gridCol w:w="1256"/>
        <w:gridCol w:w="1142"/>
        <w:gridCol w:w="1032"/>
        <w:gridCol w:w="499"/>
        <w:gridCol w:w="1476"/>
        <w:gridCol w:w="156"/>
        <w:gridCol w:w="110"/>
      </w:tblGrid>
      <w:tr w:rsidR="001C7010" w:rsidRPr="001C7010" w14:paraId="62B53018" w14:textId="77777777" w:rsidTr="007621AD">
        <w:trPr>
          <w:gridAfter w:val="2"/>
          <w:wAfter w:w="266" w:type="dxa"/>
          <w:trHeight w:hRule="exact" w:val="326"/>
          <w:jc w:val="center"/>
        </w:trPr>
        <w:tc>
          <w:tcPr>
            <w:tcW w:w="4090" w:type="dxa"/>
            <w:gridSpan w:val="3"/>
            <w:vMerge w:val="restart"/>
            <w:tcBorders>
              <w:top w:val="single" w:sz="4" w:space="0" w:color="auto"/>
              <w:left w:val="single" w:sz="4" w:space="0" w:color="auto"/>
            </w:tcBorders>
            <w:shd w:val="clear" w:color="auto" w:fill="auto"/>
            <w:vAlign w:val="bottom"/>
          </w:tcPr>
          <w:p w14:paraId="02CFDCF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мероприятия (результата)/ источник финансового обеспечения</w:t>
            </w:r>
          </w:p>
        </w:tc>
        <w:tc>
          <w:tcPr>
            <w:tcW w:w="2358" w:type="dxa"/>
            <w:gridSpan w:val="2"/>
            <w:vMerge w:val="restart"/>
            <w:tcBorders>
              <w:top w:val="single" w:sz="4" w:space="0" w:color="auto"/>
              <w:left w:val="single" w:sz="4" w:space="0" w:color="auto"/>
            </w:tcBorders>
            <w:shd w:val="clear" w:color="auto" w:fill="auto"/>
            <w:vAlign w:val="bottom"/>
          </w:tcPr>
          <w:p w14:paraId="7B5D15E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Код бюджетной классификации</w:t>
            </w:r>
          </w:p>
        </w:tc>
        <w:tc>
          <w:tcPr>
            <w:tcW w:w="9254" w:type="dxa"/>
            <w:gridSpan w:val="9"/>
            <w:tcBorders>
              <w:top w:val="single" w:sz="4" w:space="0" w:color="auto"/>
              <w:left w:val="single" w:sz="4" w:space="0" w:color="auto"/>
              <w:right w:val="single" w:sz="4" w:space="0" w:color="auto"/>
            </w:tcBorders>
            <w:shd w:val="clear" w:color="auto" w:fill="auto"/>
            <w:vAlign w:val="bottom"/>
          </w:tcPr>
          <w:p w14:paraId="3D1ED3EE" w14:textId="77777777" w:rsidR="001C7010" w:rsidRPr="001C7010" w:rsidRDefault="001C7010" w:rsidP="001C7010">
            <w:pPr>
              <w:ind w:right="471"/>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Объем финансового обеспечения по годам реализации, тыс. рублей</w:t>
            </w:r>
          </w:p>
        </w:tc>
      </w:tr>
      <w:tr w:rsidR="001C7010" w:rsidRPr="001C7010" w14:paraId="2700A7B8" w14:textId="77777777" w:rsidTr="0064035B">
        <w:trPr>
          <w:gridAfter w:val="2"/>
          <w:wAfter w:w="266" w:type="dxa"/>
          <w:trHeight w:hRule="exact" w:val="870"/>
          <w:jc w:val="center"/>
        </w:trPr>
        <w:tc>
          <w:tcPr>
            <w:tcW w:w="4090" w:type="dxa"/>
            <w:gridSpan w:val="3"/>
            <w:vMerge/>
            <w:tcBorders>
              <w:left w:val="single" w:sz="4" w:space="0" w:color="auto"/>
            </w:tcBorders>
            <w:shd w:val="clear" w:color="auto" w:fill="auto"/>
            <w:vAlign w:val="bottom"/>
          </w:tcPr>
          <w:p w14:paraId="5C02F25E" w14:textId="77777777" w:rsidR="001C7010" w:rsidRPr="001C7010" w:rsidRDefault="001C7010" w:rsidP="001C7010">
            <w:pPr>
              <w:rPr>
                <w:rFonts w:ascii="Times New Roman" w:hAnsi="Times New Roman" w:cs="Times New Roman"/>
                <w:sz w:val="20"/>
                <w:szCs w:val="20"/>
              </w:rPr>
            </w:pPr>
          </w:p>
        </w:tc>
        <w:tc>
          <w:tcPr>
            <w:tcW w:w="2358" w:type="dxa"/>
            <w:gridSpan w:val="2"/>
            <w:vMerge/>
            <w:tcBorders>
              <w:left w:val="single" w:sz="4" w:space="0" w:color="auto"/>
            </w:tcBorders>
            <w:shd w:val="clear" w:color="auto" w:fill="auto"/>
            <w:vAlign w:val="bottom"/>
          </w:tcPr>
          <w:p w14:paraId="7818DE55" w14:textId="77777777" w:rsidR="001C7010" w:rsidRPr="001C7010" w:rsidRDefault="001C7010" w:rsidP="001C7010">
            <w:pPr>
              <w:rPr>
                <w:rFonts w:ascii="Times New Roman" w:hAnsi="Times New Roman" w:cs="Times New Roman"/>
                <w:sz w:val="20"/>
                <w:szCs w:val="20"/>
              </w:rPr>
            </w:pPr>
          </w:p>
        </w:tc>
        <w:tc>
          <w:tcPr>
            <w:tcW w:w="1436" w:type="dxa"/>
            <w:gridSpan w:val="2"/>
            <w:tcBorders>
              <w:top w:val="single" w:sz="4" w:space="0" w:color="auto"/>
              <w:left w:val="single" w:sz="4" w:space="0" w:color="auto"/>
            </w:tcBorders>
            <w:shd w:val="clear" w:color="auto" w:fill="auto"/>
            <w:vAlign w:val="bottom"/>
          </w:tcPr>
          <w:p w14:paraId="6D16491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 год</w:t>
            </w:r>
          </w:p>
        </w:tc>
        <w:tc>
          <w:tcPr>
            <w:tcW w:w="1275" w:type="dxa"/>
            <w:tcBorders>
              <w:top w:val="single" w:sz="4" w:space="0" w:color="auto"/>
              <w:left w:val="single" w:sz="4" w:space="0" w:color="auto"/>
            </w:tcBorders>
            <w:shd w:val="clear" w:color="auto" w:fill="auto"/>
            <w:vAlign w:val="bottom"/>
          </w:tcPr>
          <w:p w14:paraId="0AFE7B2E" w14:textId="77777777" w:rsidR="001C7010" w:rsidRPr="001C7010" w:rsidRDefault="001C7010" w:rsidP="001C7010">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 год</w:t>
            </w:r>
          </w:p>
        </w:tc>
        <w:tc>
          <w:tcPr>
            <w:tcW w:w="1138" w:type="dxa"/>
            <w:tcBorders>
              <w:top w:val="single" w:sz="4" w:space="0" w:color="auto"/>
              <w:left w:val="single" w:sz="4" w:space="0" w:color="auto"/>
            </w:tcBorders>
            <w:shd w:val="clear" w:color="auto" w:fill="auto"/>
            <w:vAlign w:val="bottom"/>
          </w:tcPr>
          <w:p w14:paraId="5FC8516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 год</w:t>
            </w:r>
          </w:p>
        </w:tc>
        <w:tc>
          <w:tcPr>
            <w:tcW w:w="1256" w:type="dxa"/>
            <w:tcBorders>
              <w:top w:val="single" w:sz="4" w:space="0" w:color="auto"/>
              <w:left w:val="single" w:sz="4" w:space="0" w:color="auto"/>
            </w:tcBorders>
            <w:shd w:val="clear" w:color="auto" w:fill="auto"/>
            <w:vAlign w:val="bottom"/>
          </w:tcPr>
          <w:p w14:paraId="22E6BC86" w14:textId="77777777" w:rsidR="001C7010" w:rsidRPr="001C7010" w:rsidRDefault="001C7010" w:rsidP="001C7010">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 год</w:t>
            </w:r>
          </w:p>
        </w:tc>
        <w:tc>
          <w:tcPr>
            <w:tcW w:w="1142" w:type="dxa"/>
            <w:tcBorders>
              <w:top w:val="single" w:sz="4" w:space="0" w:color="auto"/>
              <w:left w:val="single" w:sz="4" w:space="0" w:color="auto"/>
            </w:tcBorders>
            <w:shd w:val="clear" w:color="auto" w:fill="auto"/>
            <w:vAlign w:val="bottom"/>
          </w:tcPr>
          <w:p w14:paraId="08DB22B2" w14:textId="77777777" w:rsidR="001C7010" w:rsidRPr="001C7010" w:rsidRDefault="001C7010" w:rsidP="001C7010">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 год</w:t>
            </w:r>
          </w:p>
        </w:tc>
        <w:tc>
          <w:tcPr>
            <w:tcW w:w="1531" w:type="dxa"/>
            <w:gridSpan w:val="2"/>
            <w:tcBorders>
              <w:top w:val="single" w:sz="4" w:space="0" w:color="auto"/>
              <w:left w:val="single" w:sz="4" w:space="0" w:color="auto"/>
            </w:tcBorders>
            <w:shd w:val="clear" w:color="auto" w:fill="auto"/>
            <w:vAlign w:val="bottom"/>
          </w:tcPr>
          <w:p w14:paraId="59CEBB1D" w14:textId="77777777" w:rsidR="001C7010" w:rsidRPr="001C7010" w:rsidRDefault="001C7010" w:rsidP="001C7010">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 год</w:t>
            </w:r>
          </w:p>
        </w:tc>
        <w:tc>
          <w:tcPr>
            <w:tcW w:w="1476" w:type="dxa"/>
            <w:tcBorders>
              <w:top w:val="single" w:sz="4" w:space="0" w:color="auto"/>
              <w:left w:val="single" w:sz="4" w:space="0" w:color="auto"/>
              <w:right w:val="single" w:sz="4" w:space="0" w:color="auto"/>
            </w:tcBorders>
            <w:shd w:val="clear" w:color="auto" w:fill="auto"/>
            <w:vAlign w:val="bottom"/>
          </w:tcPr>
          <w:p w14:paraId="6AED271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Всего</w:t>
            </w:r>
          </w:p>
        </w:tc>
      </w:tr>
      <w:tr w:rsidR="001C7010" w:rsidRPr="001C7010" w14:paraId="49B08613" w14:textId="77777777" w:rsidTr="009064F3">
        <w:trPr>
          <w:gridAfter w:val="2"/>
          <w:wAfter w:w="266" w:type="dxa"/>
          <w:trHeight w:hRule="exact" w:val="398"/>
          <w:jc w:val="center"/>
        </w:trPr>
        <w:tc>
          <w:tcPr>
            <w:tcW w:w="4090" w:type="dxa"/>
            <w:gridSpan w:val="3"/>
            <w:tcBorders>
              <w:top w:val="single" w:sz="4" w:space="0" w:color="auto"/>
              <w:left w:val="single" w:sz="4" w:space="0" w:color="auto"/>
              <w:bottom w:val="single" w:sz="4" w:space="0" w:color="auto"/>
            </w:tcBorders>
            <w:shd w:val="clear" w:color="auto" w:fill="auto"/>
          </w:tcPr>
          <w:p w14:paraId="5F2F111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2358" w:type="dxa"/>
            <w:gridSpan w:val="2"/>
            <w:tcBorders>
              <w:top w:val="single" w:sz="4" w:space="0" w:color="auto"/>
              <w:left w:val="single" w:sz="4" w:space="0" w:color="auto"/>
              <w:bottom w:val="single" w:sz="4" w:space="0" w:color="auto"/>
            </w:tcBorders>
            <w:shd w:val="clear" w:color="auto" w:fill="auto"/>
          </w:tcPr>
          <w:p w14:paraId="2BAF71A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w:t>
            </w:r>
          </w:p>
        </w:tc>
        <w:tc>
          <w:tcPr>
            <w:tcW w:w="1436" w:type="dxa"/>
            <w:gridSpan w:val="2"/>
            <w:tcBorders>
              <w:top w:val="single" w:sz="4" w:space="0" w:color="auto"/>
              <w:left w:val="single" w:sz="4" w:space="0" w:color="auto"/>
              <w:bottom w:val="single" w:sz="4" w:space="0" w:color="auto"/>
            </w:tcBorders>
            <w:shd w:val="clear" w:color="auto" w:fill="auto"/>
          </w:tcPr>
          <w:p w14:paraId="04A6F1E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p w14:paraId="139AD82D" w14:textId="77777777" w:rsidR="001C7010" w:rsidRPr="001C7010" w:rsidRDefault="001C7010" w:rsidP="001C7010">
            <w:pPr>
              <w:jc w:val="center"/>
              <w:rPr>
                <w:rFonts w:ascii="Times New Roman" w:eastAsia="Times New Roman" w:hAnsi="Times New Roman" w:cs="Times New Roman"/>
                <w:sz w:val="20"/>
                <w:szCs w:val="20"/>
              </w:rPr>
            </w:pPr>
          </w:p>
        </w:tc>
        <w:tc>
          <w:tcPr>
            <w:tcW w:w="1275" w:type="dxa"/>
            <w:tcBorders>
              <w:top w:val="single" w:sz="4" w:space="0" w:color="auto"/>
              <w:left w:val="single" w:sz="4" w:space="0" w:color="auto"/>
              <w:bottom w:val="single" w:sz="4" w:space="0" w:color="auto"/>
            </w:tcBorders>
            <w:shd w:val="clear" w:color="auto" w:fill="auto"/>
          </w:tcPr>
          <w:p w14:paraId="3664051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w:t>
            </w:r>
          </w:p>
        </w:tc>
        <w:tc>
          <w:tcPr>
            <w:tcW w:w="1138" w:type="dxa"/>
            <w:tcBorders>
              <w:top w:val="single" w:sz="4" w:space="0" w:color="auto"/>
              <w:left w:val="single" w:sz="4" w:space="0" w:color="auto"/>
              <w:bottom w:val="single" w:sz="4" w:space="0" w:color="auto"/>
            </w:tcBorders>
            <w:shd w:val="clear" w:color="auto" w:fill="auto"/>
          </w:tcPr>
          <w:p w14:paraId="3624664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1256" w:type="dxa"/>
            <w:tcBorders>
              <w:top w:val="single" w:sz="4" w:space="0" w:color="auto"/>
              <w:left w:val="single" w:sz="4" w:space="0" w:color="auto"/>
              <w:bottom w:val="single" w:sz="4" w:space="0" w:color="auto"/>
            </w:tcBorders>
            <w:shd w:val="clear" w:color="auto" w:fill="auto"/>
          </w:tcPr>
          <w:p w14:paraId="2D737AB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1142" w:type="dxa"/>
            <w:tcBorders>
              <w:top w:val="single" w:sz="4" w:space="0" w:color="auto"/>
              <w:left w:val="single" w:sz="4" w:space="0" w:color="auto"/>
              <w:bottom w:val="single" w:sz="4" w:space="0" w:color="auto"/>
            </w:tcBorders>
            <w:shd w:val="clear" w:color="auto" w:fill="auto"/>
          </w:tcPr>
          <w:p w14:paraId="4238AE8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1531" w:type="dxa"/>
            <w:gridSpan w:val="2"/>
            <w:tcBorders>
              <w:top w:val="single" w:sz="4" w:space="0" w:color="auto"/>
              <w:left w:val="single" w:sz="4" w:space="0" w:color="auto"/>
              <w:bottom w:val="single" w:sz="4" w:space="0" w:color="auto"/>
            </w:tcBorders>
            <w:shd w:val="clear" w:color="auto" w:fill="auto"/>
          </w:tcPr>
          <w:p w14:paraId="138C534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1476" w:type="dxa"/>
            <w:tcBorders>
              <w:top w:val="single" w:sz="4" w:space="0" w:color="auto"/>
              <w:left w:val="single" w:sz="4" w:space="0" w:color="auto"/>
              <w:bottom w:val="single" w:sz="4" w:space="0" w:color="auto"/>
              <w:right w:val="single" w:sz="4" w:space="0" w:color="auto"/>
            </w:tcBorders>
            <w:shd w:val="clear" w:color="auto" w:fill="auto"/>
          </w:tcPr>
          <w:p w14:paraId="0963834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10</w:t>
            </w:r>
          </w:p>
        </w:tc>
      </w:tr>
      <w:tr w:rsidR="001C7010" w:rsidRPr="001C7010" w14:paraId="6B9C9888" w14:textId="77777777" w:rsidTr="009064F3">
        <w:trPr>
          <w:gridAfter w:val="2"/>
          <w:wAfter w:w="266" w:type="dxa"/>
          <w:trHeight w:hRule="exact" w:val="375"/>
          <w:jc w:val="center"/>
        </w:trPr>
        <w:tc>
          <w:tcPr>
            <w:tcW w:w="15702" w:type="dxa"/>
            <w:gridSpan w:val="14"/>
            <w:tcBorders>
              <w:top w:val="single" w:sz="4" w:space="0" w:color="auto"/>
              <w:left w:val="single" w:sz="4" w:space="0" w:color="auto"/>
              <w:right w:val="single" w:sz="4" w:space="0" w:color="auto"/>
            </w:tcBorders>
            <w:shd w:val="clear" w:color="auto" w:fill="auto"/>
            <w:vAlign w:val="bottom"/>
          </w:tcPr>
          <w:p w14:paraId="141458BA" w14:textId="77777777" w:rsidR="001C7010" w:rsidRPr="001C7010" w:rsidRDefault="001C7010" w:rsidP="001C7010">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                                 Задача1. «Создание условий для развития народного творчества и культурно-досуговой деятельности на территории Ивнянского района»</w:t>
            </w:r>
          </w:p>
        </w:tc>
      </w:tr>
      <w:tr w:rsidR="0064035B" w:rsidRPr="001C7010" w14:paraId="5D1671C8" w14:textId="77777777" w:rsidTr="009064F3">
        <w:trPr>
          <w:gridAfter w:val="2"/>
          <w:wAfter w:w="266" w:type="dxa"/>
          <w:trHeight w:hRule="exact" w:val="763"/>
          <w:jc w:val="center"/>
        </w:trPr>
        <w:tc>
          <w:tcPr>
            <w:tcW w:w="4090" w:type="dxa"/>
            <w:gridSpan w:val="3"/>
            <w:tcBorders>
              <w:top w:val="single" w:sz="4" w:space="0" w:color="auto"/>
              <w:left w:val="single" w:sz="4" w:space="0" w:color="auto"/>
              <w:bottom w:val="single" w:sz="4" w:space="0" w:color="auto"/>
            </w:tcBorders>
            <w:shd w:val="clear" w:color="auto" w:fill="auto"/>
            <w:vAlign w:val="bottom"/>
          </w:tcPr>
          <w:p w14:paraId="719485C0" w14:textId="77777777" w:rsidR="0064035B" w:rsidRPr="001C7010" w:rsidRDefault="0064035B" w:rsidP="0064035B">
            <w:pPr>
              <w:rPr>
                <w:rFonts w:ascii="Times New Roman" w:eastAsia="Times New Roman" w:hAnsi="Times New Roman" w:cs="Times New Roman"/>
                <w:b/>
                <w:bCs/>
                <w:color w:val="000000" w:themeColor="text1"/>
                <w:sz w:val="20"/>
                <w:szCs w:val="20"/>
              </w:rPr>
            </w:pPr>
            <w:r w:rsidRPr="001C7010">
              <w:rPr>
                <w:rFonts w:ascii="Times New Roman" w:eastAsia="Times New Roman" w:hAnsi="Times New Roman" w:cs="Times New Roman"/>
                <w:b/>
                <w:bCs/>
                <w:color w:val="000000" w:themeColor="text1"/>
                <w:sz w:val="20"/>
                <w:szCs w:val="20"/>
              </w:rPr>
              <w:t>Комплекс процессных мероприятий, (всего) в том числе:</w:t>
            </w:r>
          </w:p>
          <w:p w14:paraId="69DC09C3" w14:textId="77777777" w:rsidR="0064035B" w:rsidRPr="001C7010" w:rsidRDefault="0064035B" w:rsidP="0064035B">
            <w:pPr>
              <w:rPr>
                <w:rFonts w:ascii="Times New Roman" w:eastAsia="Times New Roman" w:hAnsi="Times New Roman" w:cs="Times New Roman"/>
                <w:b/>
                <w:bCs/>
                <w:color w:val="000000" w:themeColor="text1"/>
                <w:sz w:val="20"/>
                <w:szCs w:val="20"/>
              </w:rPr>
            </w:pPr>
          </w:p>
          <w:p w14:paraId="396F7726" w14:textId="77777777" w:rsidR="0064035B" w:rsidRPr="001C7010" w:rsidRDefault="0064035B" w:rsidP="0064035B">
            <w:pPr>
              <w:rPr>
                <w:rFonts w:ascii="Times New Roman" w:eastAsia="Times New Roman" w:hAnsi="Times New Roman" w:cs="Times New Roman"/>
                <w:sz w:val="20"/>
                <w:szCs w:val="20"/>
              </w:rPr>
            </w:pPr>
          </w:p>
        </w:tc>
        <w:tc>
          <w:tcPr>
            <w:tcW w:w="2358" w:type="dxa"/>
            <w:gridSpan w:val="2"/>
            <w:tcBorders>
              <w:top w:val="single" w:sz="4" w:space="0" w:color="auto"/>
              <w:left w:val="single" w:sz="4" w:space="0" w:color="auto"/>
              <w:bottom w:val="single" w:sz="4" w:space="0" w:color="auto"/>
            </w:tcBorders>
            <w:shd w:val="clear" w:color="auto" w:fill="auto"/>
          </w:tcPr>
          <w:p w14:paraId="043AC992" w14:textId="77777777" w:rsidR="0064035B" w:rsidRPr="001C7010" w:rsidRDefault="0064035B" w:rsidP="0064035B">
            <w:pPr>
              <w:rPr>
                <w:rFonts w:ascii="Times New Roman" w:hAnsi="Times New Roman" w:cs="Times New Roman"/>
                <w:sz w:val="20"/>
                <w:szCs w:val="20"/>
              </w:rPr>
            </w:pPr>
          </w:p>
          <w:p w14:paraId="5E539491" w14:textId="77777777" w:rsidR="0064035B" w:rsidRPr="001C7010" w:rsidRDefault="0064035B" w:rsidP="0064035B">
            <w:pPr>
              <w:rPr>
                <w:rFonts w:ascii="Times New Roman" w:hAnsi="Times New Roman" w:cs="Times New Roman"/>
                <w:b/>
                <w:sz w:val="20"/>
                <w:szCs w:val="20"/>
              </w:rPr>
            </w:pPr>
            <w:r w:rsidRPr="001C7010">
              <w:rPr>
                <w:rFonts w:ascii="Times New Roman" w:hAnsi="Times New Roman" w:cs="Times New Roman"/>
                <w:sz w:val="20"/>
                <w:szCs w:val="20"/>
              </w:rPr>
              <w:t xml:space="preserve">       </w:t>
            </w:r>
            <w:r w:rsidRPr="001C7010">
              <w:rPr>
                <w:rFonts w:ascii="Times New Roman" w:hAnsi="Times New Roman" w:cs="Times New Roman"/>
                <w:b/>
                <w:sz w:val="20"/>
                <w:szCs w:val="20"/>
              </w:rPr>
              <w:t>ХХХХХХХ</w:t>
            </w:r>
          </w:p>
        </w:tc>
        <w:tc>
          <w:tcPr>
            <w:tcW w:w="14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7777729" w14:textId="77777777" w:rsidR="0064035B" w:rsidRDefault="0064035B" w:rsidP="0064035B">
            <w:pPr>
              <w:widowControl/>
              <w:jc w:val="right"/>
              <w:rPr>
                <w:rFonts w:ascii="Calibri" w:eastAsia="Times New Roman" w:hAnsi="Calibri" w:cs="Calibri"/>
                <w:sz w:val="22"/>
                <w:szCs w:val="22"/>
              </w:rPr>
            </w:pPr>
            <w:r>
              <w:rPr>
                <w:rFonts w:ascii="Calibri" w:hAnsi="Calibri" w:cs="Calibri"/>
                <w:sz w:val="22"/>
                <w:szCs w:val="22"/>
              </w:rPr>
              <w:t>108877,4</w:t>
            </w:r>
          </w:p>
        </w:tc>
        <w:tc>
          <w:tcPr>
            <w:tcW w:w="1275" w:type="dxa"/>
            <w:tcBorders>
              <w:top w:val="single" w:sz="4" w:space="0" w:color="auto"/>
              <w:left w:val="nil"/>
              <w:bottom w:val="single" w:sz="4" w:space="0" w:color="auto"/>
              <w:right w:val="single" w:sz="4" w:space="0" w:color="auto"/>
            </w:tcBorders>
            <w:shd w:val="clear" w:color="auto" w:fill="auto"/>
            <w:vAlign w:val="bottom"/>
          </w:tcPr>
          <w:p w14:paraId="4D233CBB" w14:textId="77777777" w:rsidR="0064035B" w:rsidRDefault="0064035B" w:rsidP="0064035B">
            <w:pPr>
              <w:jc w:val="right"/>
              <w:rPr>
                <w:rFonts w:ascii="Calibri" w:hAnsi="Calibri" w:cs="Calibri"/>
                <w:sz w:val="22"/>
                <w:szCs w:val="22"/>
              </w:rPr>
            </w:pPr>
            <w:r>
              <w:rPr>
                <w:rFonts w:ascii="Calibri" w:hAnsi="Calibri" w:cs="Calibri"/>
                <w:sz w:val="22"/>
                <w:szCs w:val="22"/>
              </w:rPr>
              <w:t>113833,8</w:t>
            </w:r>
          </w:p>
        </w:tc>
        <w:tc>
          <w:tcPr>
            <w:tcW w:w="1138" w:type="dxa"/>
            <w:tcBorders>
              <w:top w:val="single" w:sz="4" w:space="0" w:color="auto"/>
              <w:left w:val="nil"/>
              <w:bottom w:val="single" w:sz="4" w:space="0" w:color="auto"/>
              <w:right w:val="single" w:sz="4" w:space="0" w:color="auto"/>
            </w:tcBorders>
            <w:shd w:val="clear" w:color="auto" w:fill="auto"/>
            <w:vAlign w:val="bottom"/>
          </w:tcPr>
          <w:p w14:paraId="5BDDADCB" w14:textId="77777777" w:rsidR="0064035B" w:rsidRDefault="0064035B" w:rsidP="0064035B">
            <w:pPr>
              <w:jc w:val="right"/>
              <w:rPr>
                <w:rFonts w:ascii="Calibri" w:hAnsi="Calibri" w:cs="Calibri"/>
                <w:sz w:val="22"/>
                <w:szCs w:val="22"/>
              </w:rPr>
            </w:pPr>
            <w:r>
              <w:rPr>
                <w:rFonts w:ascii="Calibri" w:hAnsi="Calibri" w:cs="Calibri"/>
                <w:sz w:val="22"/>
                <w:szCs w:val="22"/>
              </w:rPr>
              <w:t>113833,8</w:t>
            </w:r>
          </w:p>
        </w:tc>
        <w:tc>
          <w:tcPr>
            <w:tcW w:w="1256" w:type="dxa"/>
            <w:tcBorders>
              <w:top w:val="single" w:sz="4" w:space="0" w:color="auto"/>
              <w:left w:val="nil"/>
              <w:bottom w:val="single" w:sz="4" w:space="0" w:color="auto"/>
              <w:right w:val="single" w:sz="4" w:space="0" w:color="auto"/>
            </w:tcBorders>
            <w:shd w:val="clear" w:color="auto" w:fill="auto"/>
            <w:vAlign w:val="bottom"/>
          </w:tcPr>
          <w:p w14:paraId="6261391C" w14:textId="77777777" w:rsidR="0064035B" w:rsidRDefault="0064035B" w:rsidP="0064035B">
            <w:pPr>
              <w:jc w:val="right"/>
              <w:rPr>
                <w:rFonts w:ascii="Calibri" w:hAnsi="Calibri" w:cs="Calibri"/>
                <w:sz w:val="22"/>
                <w:szCs w:val="22"/>
              </w:rPr>
            </w:pPr>
            <w:r>
              <w:rPr>
                <w:rFonts w:ascii="Calibri" w:hAnsi="Calibri" w:cs="Calibri"/>
                <w:sz w:val="22"/>
                <w:szCs w:val="22"/>
              </w:rPr>
              <w:t>113833,8</w:t>
            </w:r>
          </w:p>
        </w:tc>
        <w:tc>
          <w:tcPr>
            <w:tcW w:w="1142" w:type="dxa"/>
            <w:tcBorders>
              <w:top w:val="single" w:sz="4" w:space="0" w:color="auto"/>
              <w:left w:val="nil"/>
              <w:bottom w:val="single" w:sz="4" w:space="0" w:color="auto"/>
              <w:right w:val="single" w:sz="4" w:space="0" w:color="auto"/>
            </w:tcBorders>
            <w:shd w:val="clear" w:color="auto" w:fill="auto"/>
            <w:vAlign w:val="bottom"/>
          </w:tcPr>
          <w:p w14:paraId="46D8C462" w14:textId="77777777" w:rsidR="0064035B" w:rsidRDefault="0064035B" w:rsidP="0064035B">
            <w:pPr>
              <w:jc w:val="right"/>
              <w:rPr>
                <w:rFonts w:ascii="Calibri" w:hAnsi="Calibri" w:cs="Calibri"/>
                <w:sz w:val="22"/>
                <w:szCs w:val="22"/>
              </w:rPr>
            </w:pPr>
            <w:r>
              <w:rPr>
                <w:rFonts w:ascii="Calibri" w:hAnsi="Calibri" w:cs="Calibri"/>
                <w:sz w:val="22"/>
                <w:szCs w:val="22"/>
              </w:rPr>
              <w:t>113833,8</w:t>
            </w:r>
          </w:p>
        </w:tc>
        <w:tc>
          <w:tcPr>
            <w:tcW w:w="1531" w:type="dxa"/>
            <w:gridSpan w:val="2"/>
            <w:tcBorders>
              <w:top w:val="single" w:sz="4" w:space="0" w:color="auto"/>
              <w:left w:val="nil"/>
              <w:bottom w:val="single" w:sz="4" w:space="0" w:color="auto"/>
              <w:right w:val="single" w:sz="4" w:space="0" w:color="auto"/>
            </w:tcBorders>
            <w:shd w:val="clear" w:color="auto" w:fill="auto"/>
            <w:vAlign w:val="bottom"/>
          </w:tcPr>
          <w:p w14:paraId="04F2BBF2" w14:textId="77777777" w:rsidR="0064035B" w:rsidRDefault="0064035B" w:rsidP="0064035B">
            <w:pPr>
              <w:jc w:val="right"/>
              <w:rPr>
                <w:rFonts w:ascii="Calibri" w:hAnsi="Calibri" w:cs="Calibri"/>
                <w:sz w:val="22"/>
                <w:szCs w:val="22"/>
              </w:rPr>
            </w:pPr>
            <w:r>
              <w:rPr>
                <w:rFonts w:ascii="Calibri" w:hAnsi="Calibri" w:cs="Calibri"/>
                <w:sz w:val="22"/>
                <w:szCs w:val="22"/>
              </w:rPr>
              <w:t>113833,8</w:t>
            </w:r>
          </w:p>
        </w:tc>
        <w:tc>
          <w:tcPr>
            <w:tcW w:w="1476" w:type="dxa"/>
            <w:tcBorders>
              <w:top w:val="single" w:sz="4" w:space="0" w:color="auto"/>
              <w:left w:val="nil"/>
              <w:bottom w:val="single" w:sz="4" w:space="0" w:color="auto"/>
              <w:right w:val="single" w:sz="4" w:space="0" w:color="auto"/>
            </w:tcBorders>
            <w:shd w:val="clear" w:color="auto" w:fill="auto"/>
            <w:vAlign w:val="bottom"/>
          </w:tcPr>
          <w:p w14:paraId="6F20EC4E" w14:textId="77777777" w:rsidR="0064035B" w:rsidRDefault="0064035B" w:rsidP="0064035B">
            <w:pPr>
              <w:jc w:val="right"/>
              <w:rPr>
                <w:rFonts w:ascii="Calibri" w:hAnsi="Calibri" w:cs="Calibri"/>
                <w:sz w:val="22"/>
                <w:szCs w:val="22"/>
              </w:rPr>
            </w:pPr>
            <w:r>
              <w:rPr>
                <w:rFonts w:ascii="Calibri" w:hAnsi="Calibri" w:cs="Calibri"/>
                <w:sz w:val="22"/>
                <w:szCs w:val="22"/>
              </w:rPr>
              <w:t>678046,4</w:t>
            </w:r>
          </w:p>
        </w:tc>
      </w:tr>
      <w:tr w:rsidR="001C7010" w:rsidRPr="001C7010" w14:paraId="587F7628" w14:textId="77777777" w:rsidTr="009064F3">
        <w:trPr>
          <w:gridAfter w:val="2"/>
          <w:wAfter w:w="266" w:type="dxa"/>
          <w:trHeight w:val="454"/>
          <w:jc w:val="center"/>
        </w:trPr>
        <w:tc>
          <w:tcPr>
            <w:tcW w:w="4090" w:type="dxa"/>
            <w:gridSpan w:val="3"/>
            <w:tcBorders>
              <w:top w:val="single" w:sz="4" w:space="0" w:color="auto"/>
              <w:left w:val="single" w:sz="4" w:space="0" w:color="auto"/>
              <w:bottom w:val="single" w:sz="4" w:space="0" w:color="auto"/>
            </w:tcBorders>
            <w:shd w:val="clear" w:color="auto" w:fill="auto"/>
          </w:tcPr>
          <w:p w14:paraId="4117F2D4" w14:textId="77777777" w:rsidR="001C7010" w:rsidRPr="001C7010" w:rsidRDefault="001C7010" w:rsidP="009064F3">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rPr>
              <w:t>Местный бюджет (всего), из них:</w:t>
            </w:r>
          </w:p>
        </w:tc>
        <w:tc>
          <w:tcPr>
            <w:tcW w:w="2358" w:type="dxa"/>
            <w:gridSpan w:val="2"/>
            <w:tcBorders>
              <w:top w:val="single" w:sz="4" w:space="0" w:color="auto"/>
              <w:left w:val="single" w:sz="4" w:space="0" w:color="auto"/>
              <w:bottom w:val="single" w:sz="4" w:space="0" w:color="auto"/>
            </w:tcBorders>
            <w:shd w:val="clear" w:color="auto" w:fill="auto"/>
          </w:tcPr>
          <w:p w14:paraId="4ECB7B71" w14:textId="77777777" w:rsidR="001C7010" w:rsidRPr="001C7010" w:rsidRDefault="001C7010" w:rsidP="001C7010">
            <w:pPr>
              <w:rPr>
                <w:rFonts w:ascii="Times New Roman" w:hAnsi="Times New Roman" w:cs="Times New Roman"/>
                <w:sz w:val="20"/>
                <w:szCs w:val="20"/>
              </w:rPr>
            </w:pPr>
          </w:p>
        </w:tc>
        <w:tc>
          <w:tcPr>
            <w:tcW w:w="1436" w:type="dxa"/>
            <w:gridSpan w:val="2"/>
            <w:tcBorders>
              <w:top w:val="nil"/>
              <w:left w:val="single" w:sz="4" w:space="0" w:color="auto"/>
              <w:bottom w:val="single" w:sz="4" w:space="0" w:color="auto"/>
              <w:right w:val="single" w:sz="4" w:space="0" w:color="auto"/>
            </w:tcBorders>
            <w:shd w:val="clear" w:color="auto" w:fill="auto"/>
            <w:vAlign w:val="bottom"/>
          </w:tcPr>
          <w:p w14:paraId="6F4B8261"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107145,4</w:t>
            </w:r>
          </w:p>
        </w:tc>
        <w:tc>
          <w:tcPr>
            <w:tcW w:w="1275" w:type="dxa"/>
            <w:tcBorders>
              <w:top w:val="nil"/>
              <w:left w:val="nil"/>
              <w:bottom w:val="single" w:sz="4" w:space="0" w:color="auto"/>
              <w:right w:val="single" w:sz="4" w:space="0" w:color="auto"/>
            </w:tcBorders>
            <w:shd w:val="clear" w:color="auto" w:fill="auto"/>
            <w:vAlign w:val="bottom"/>
          </w:tcPr>
          <w:p w14:paraId="3ED5A565"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112100,8</w:t>
            </w:r>
          </w:p>
        </w:tc>
        <w:tc>
          <w:tcPr>
            <w:tcW w:w="1138" w:type="dxa"/>
            <w:tcBorders>
              <w:top w:val="nil"/>
              <w:left w:val="nil"/>
              <w:bottom w:val="single" w:sz="4" w:space="0" w:color="auto"/>
              <w:right w:val="single" w:sz="4" w:space="0" w:color="auto"/>
            </w:tcBorders>
            <w:shd w:val="clear" w:color="auto" w:fill="auto"/>
            <w:vAlign w:val="bottom"/>
          </w:tcPr>
          <w:p w14:paraId="2536EBBC"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112100,8</w:t>
            </w:r>
          </w:p>
        </w:tc>
        <w:tc>
          <w:tcPr>
            <w:tcW w:w="1256" w:type="dxa"/>
            <w:tcBorders>
              <w:top w:val="nil"/>
              <w:left w:val="nil"/>
              <w:bottom w:val="single" w:sz="4" w:space="0" w:color="auto"/>
              <w:right w:val="single" w:sz="4" w:space="0" w:color="auto"/>
            </w:tcBorders>
            <w:shd w:val="clear" w:color="auto" w:fill="auto"/>
            <w:vAlign w:val="bottom"/>
          </w:tcPr>
          <w:p w14:paraId="46FE4F2F"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112100,8</w:t>
            </w:r>
          </w:p>
        </w:tc>
        <w:tc>
          <w:tcPr>
            <w:tcW w:w="1142" w:type="dxa"/>
            <w:tcBorders>
              <w:top w:val="nil"/>
              <w:left w:val="nil"/>
              <w:bottom w:val="single" w:sz="4" w:space="0" w:color="auto"/>
              <w:right w:val="single" w:sz="4" w:space="0" w:color="auto"/>
            </w:tcBorders>
            <w:shd w:val="clear" w:color="auto" w:fill="auto"/>
            <w:vAlign w:val="bottom"/>
          </w:tcPr>
          <w:p w14:paraId="25308748"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112100,8</w:t>
            </w:r>
          </w:p>
        </w:tc>
        <w:tc>
          <w:tcPr>
            <w:tcW w:w="1531" w:type="dxa"/>
            <w:gridSpan w:val="2"/>
            <w:tcBorders>
              <w:top w:val="nil"/>
              <w:left w:val="nil"/>
              <w:bottom w:val="single" w:sz="4" w:space="0" w:color="auto"/>
              <w:right w:val="single" w:sz="4" w:space="0" w:color="auto"/>
            </w:tcBorders>
            <w:shd w:val="clear" w:color="auto" w:fill="auto"/>
            <w:vAlign w:val="bottom"/>
          </w:tcPr>
          <w:p w14:paraId="51C29A64"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112100,8</w:t>
            </w:r>
          </w:p>
        </w:tc>
        <w:tc>
          <w:tcPr>
            <w:tcW w:w="1476" w:type="dxa"/>
            <w:tcBorders>
              <w:top w:val="nil"/>
              <w:left w:val="nil"/>
              <w:bottom w:val="single" w:sz="4" w:space="0" w:color="auto"/>
              <w:right w:val="single" w:sz="4" w:space="0" w:color="auto"/>
            </w:tcBorders>
            <w:shd w:val="clear" w:color="auto" w:fill="auto"/>
            <w:vAlign w:val="bottom"/>
          </w:tcPr>
          <w:p w14:paraId="31A9C1E0" w14:textId="77777777" w:rsidR="001C7010" w:rsidRPr="001C7010" w:rsidRDefault="001C7010" w:rsidP="001C7010">
            <w:pPr>
              <w:jc w:val="center"/>
              <w:rPr>
                <w:rFonts w:ascii="Calibri" w:hAnsi="Calibri" w:cs="Calibri"/>
                <w:b/>
                <w:bCs/>
                <w:color w:val="0070C0"/>
                <w:sz w:val="22"/>
                <w:szCs w:val="22"/>
              </w:rPr>
            </w:pPr>
            <w:r w:rsidRPr="001C7010">
              <w:rPr>
                <w:rFonts w:ascii="Calibri" w:hAnsi="Calibri" w:cs="Calibri"/>
                <w:color w:val="0070C0"/>
                <w:sz w:val="22"/>
                <w:szCs w:val="22"/>
              </w:rPr>
              <w:t>667649,4</w:t>
            </w:r>
          </w:p>
        </w:tc>
      </w:tr>
      <w:tr w:rsidR="001C7010" w:rsidRPr="001C7010" w14:paraId="160B0DD5" w14:textId="77777777" w:rsidTr="009064F3">
        <w:trPr>
          <w:gridAfter w:val="2"/>
          <w:wAfter w:w="266" w:type="dxa"/>
          <w:trHeight w:hRule="exact" w:val="823"/>
          <w:jc w:val="center"/>
        </w:trPr>
        <w:tc>
          <w:tcPr>
            <w:tcW w:w="4090" w:type="dxa"/>
            <w:gridSpan w:val="3"/>
            <w:tcBorders>
              <w:top w:val="single" w:sz="4" w:space="0" w:color="auto"/>
              <w:left w:val="single" w:sz="4" w:space="0" w:color="auto"/>
              <w:bottom w:val="single" w:sz="4" w:space="0" w:color="auto"/>
              <w:right w:val="single" w:sz="4" w:space="0" w:color="auto"/>
            </w:tcBorders>
          </w:tcPr>
          <w:p w14:paraId="2CE4B6D2" w14:textId="77777777" w:rsidR="001C7010" w:rsidRPr="001C7010" w:rsidRDefault="001C7010" w:rsidP="001C7010">
            <w:pPr>
              <w:rPr>
                <w:rFonts w:ascii="Times New Roman" w:hAnsi="Times New Roman"/>
                <w:bCs/>
                <w:sz w:val="20"/>
                <w:szCs w:val="20"/>
                <w:lang w:eastAsia="en-US"/>
              </w:rPr>
            </w:pPr>
            <w:r w:rsidRPr="001C7010">
              <w:rPr>
                <w:rFonts w:ascii="Times New Roman" w:hAnsi="Times New Roman"/>
                <w:bCs/>
                <w:sz w:val="20"/>
                <w:szCs w:val="20"/>
                <w:lang w:eastAsia="en-US"/>
              </w:rPr>
              <w:t>- межбюджетные трансферты из федерального бюджета (</w:t>
            </w:r>
            <w:proofErr w:type="spellStart"/>
            <w:r w:rsidRPr="001C7010">
              <w:rPr>
                <w:rFonts w:ascii="Times New Roman" w:hAnsi="Times New Roman"/>
                <w:bCs/>
                <w:sz w:val="20"/>
                <w:szCs w:val="20"/>
                <w:lang w:eastAsia="en-US"/>
              </w:rPr>
              <w:t>справочно</w:t>
            </w:r>
            <w:proofErr w:type="spellEnd"/>
            <w:r w:rsidRPr="001C7010">
              <w:rPr>
                <w:rFonts w:ascii="Times New Roman" w:hAnsi="Times New Roman"/>
                <w:bCs/>
                <w:sz w:val="20"/>
                <w:szCs w:val="20"/>
                <w:lang w:eastAsia="en-US"/>
              </w:rPr>
              <w:t>)</w:t>
            </w:r>
          </w:p>
          <w:p w14:paraId="5D466B68" w14:textId="77777777" w:rsidR="001C7010" w:rsidRPr="001C7010" w:rsidRDefault="001C7010" w:rsidP="001C7010">
            <w:pPr>
              <w:rPr>
                <w:rFonts w:ascii="Times New Roman" w:eastAsia="Times New Roman" w:hAnsi="Times New Roman" w:cs="Times New Roman"/>
                <w:sz w:val="20"/>
                <w:szCs w:val="20"/>
              </w:rPr>
            </w:pPr>
          </w:p>
        </w:tc>
        <w:tc>
          <w:tcPr>
            <w:tcW w:w="2358" w:type="dxa"/>
            <w:gridSpan w:val="2"/>
            <w:tcBorders>
              <w:top w:val="single" w:sz="4" w:space="0" w:color="auto"/>
              <w:left w:val="single" w:sz="4" w:space="0" w:color="auto"/>
              <w:bottom w:val="single" w:sz="4" w:space="0" w:color="auto"/>
            </w:tcBorders>
            <w:shd w:val="clear" w:color="auto" w:fill="auto"/>
          </w:tcPr>
          <w:p w14:paraId="71935BCE" w14:textId="77777777" w:rsidR="001C7010" w:rsidRPr="001C7010" w:rsidRDefault="001C7010" w:rsidP="001C7010">
            <w:pPr>
              <w:rPr>
                <w:rFonts w:ascii="Times New Roman" w:hAnsi="Times New Roman" w:cs="Times New Roman"/>
                <w:sz w:val="20"/>
                <w:szCs w:val="20"/>
              </w:rPr>
            </w:pPr>
            <w:r w:rsidRPr="001C7010">
              <w:rPr>
                <w:rFonts w:ascii="Times New Roman" w:hAnsi="Times New Roman" w:cs="Times New Roman"/>
                <w:sz w:val="20"/>
                <w:szCs w:val="20"/>
              </w:rPr>
              <w:t xml:space="preserve">       </w:t>
            </w:r>
          </w:p>
          <w:p w14:paraId="3D35E4AC" w14:textId="77777777" w:rsidR="001C7010" w:rsidRPr="001C7010" w:rsidRDefault="001C7010" w:rsidP="0064035B">
            <w:pPr>
              <w:rPr>
                <w:rFonts w:ascii="Times New Roman" w:hAnsi="Times New Roman" w:cs="Times New Roman"/>
                <w:sz w:val="20"/>
                <w:szCs w:val="20"/>
              </w:rPr>
            </w:pPr>
            <w:r w:rsidRPr="001C7010">
              <w:rPr>
                <w:rFonts w:ascii="Times New Roman" w:hAnsi="Times New Roman" w:cs="Times New Roman"/>
                <w:sz w:val="20"/>
                <w:szCs w:val="20"/>
              </w:rPr>
              <w:t xml:space="preserve">             </w:t>
            </w:r>
          </w:p>
        </w:tc>
        <w:tc>
          <w:tcPr>
            <w:tcW w:w="1436" w:type="dxa"/>
            <w:gridSpan w:val="2"/>
            <w:tcBorders>
              <w:top w:val="nil"/>
              <w:left w:val="single" w:sz="4" w:space="0" w:color="auto"/>
              <w:bottom w:val="single" w:sz="4" w:space="0" w:color="auto"/>
              <w:right w:val="single" w:sz="4" w:space="0" w:color="auto"/>
            </w:tcBorders>
            <w:shd w:val="clear" w:color="auto" w:fill="auto"/>
            <w:vAlign w:val="bottom"/>
          </w:tcPr>
          <w:p w14:paraId="5792779E"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275" w:type="dxa"/>
            <w:tcBorders>
              <w:top w:val="nil"/>
              <w:left w:val="nil"/>
              <w:bottom w:val="single" w:sz="4" w:space="0" w:color="auto"/>
              <w:right w:val="single" w:sz="4" w:space="0" w:color="auto"/>
            </w:tcBorders>
            <w:shd w:val="clear" w:color="auto" w:fill="auto"/>
            <w:vAlign w:val="bottom"/>
          </w:tcPr>
          <w:p w14:paraId="2903E023"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138" w:type="dxa"/>
            <w:tcBorders>
              <w:top w:val="nil"/>
              <w:left w:val="nil"/>
              <w:bottom w:val="single" w:sz="4" w:space="0" w:color="auto"/>
              <w:right w:val="single" w:sz="4" w:space="0" w:color="auto"/>
            </w:tcBorders>
            <w:shd w:val="clear" w:color="auto" w:fill="auto"/>
            <w:vAlign w:val="bottom"/>
          </w:tcPr>
          <w:p w14:paraId="14BA5C3C"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256" w:type="dxa"/>
            <w:tcBorders>
              <w:top w:val="nil"/>
              <w:left w:val="nil"/>
              <w:bottom w:val="single" w:sz="4" w:space="0" w:color="auto"/>
              <w:right w:val="single" w:sz="4" w:space="0" w:color="auto"/>
            </w:tcBorders>
            <w:shd w:val="clear" w:color="auto" w:fill="auto"/>
            <w:vAlign w:val="bottom"/>
          </w:tcPr>
          <w:p w14:paraId="4C712224"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142" w:type="dxa"/>
            <w:tcBorders>
              <w:top w:val="nil"/>
              <w:left w:val="nil"/>
              <w:bottom w:val="single" w:sz="4" w:space="0" w:color="auto"/>
              <w:right w:val="single" w:sz="4" w:space="0" w:color="auto"/>
            </w:tcBorders>
            <w:shd w:val="clear" w:color="auto" w:fill="auto"/>
            <w:vAlign w:val="bottom"/>
          </w:tcPr>
          <w:p w14:paraId="2B37AFB2"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531" w:type="dxa"/>
            <w:gridSpan w:val="2"/>
            <w:tcBorders>
              <w:top w:val="nil"/>
              <w:left w:val="nil"/>
              <w:bottom w:val="single" w:sz="4" w:space="0" w:color="auto"/>
              <w:right w:val="single" w:sz="4" w:space="0" w:color="auto"/>
            </w:tcBorders>
            <w:shd w:val="clear" w:color="auto" w:fill="auto"/>
            <w:vAlign w:val="bottom"/>
          </w:tcPr>
          <w:p w14:paraId="125C19BB"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476" w:type="dxa"/>
            <w:tcBorders>
              <w:top w:val="nil"/>
              <w:left w:val="nil"/>
              <w:bottom w:val="single" w:sz="4" w:space="0" w:color="auto"/>
              <w:right w:val="single" w:sz="4" w:space="0" w:color="auto"/>
            </w:tcBorders>
            <w:shd w:val="clear" w:color="auto" w:fill="auto"/>
            <w:vAlign w:val="bottom"/>
          </w:tcPr>
          <w:p w14:paraId="7253DB25"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r>
      <w:tr w:rsidR="001C7010" w:rsidRPr="001C7010" w14:paraId="756DCD5A" w14:textId="77777777" w:rsidTr="009064F3">
        <w:trPr>
          <w:gridAfter w:val="2"/>
          <w:wAfter w:w="266" w:type="dxa"/>
          <w:trHeight w:hRule="exact" w:val="570"/>
          <w:jc w:val="center"/>
        </w:trPr>
        <w:tc>
          <w:tcPr>
            <w:tcW w:w="4090" w:type="dxa"/>
            <w:gridSpan w:val="3"/>
            <w:tcBorders>
              <w:top w:val="single" w:sz="4" w:space="0" w:color="auto"/>
              <w:left w:val="single" w:sz="4" w:space="0" w:color="auto"/>
              <w:bottom w:val="single" w:sz="4" w:space="0" w:color="auto"/>
              <w:right w:val="single" w:sz="4" w:space="0" w:color="auto"/>
            </w:tcBorders>
            <w:vAlign w:val="center"/>
          </w:tcPr>
          <w:p w14:paraId="411E73BA"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bCs/>
                <w:sz w:val="20"/>
                <w:szCs w:val="20"/>
                <w:lang w:eastAsia="en-US"/>
              </w:rPr>
              <w:t>справочно</w:t>
            </w:r>
            <w:proofErr w:type="spellEnd"/>
            <w:r w:rsidRPr="001C7010">
              <w:rPr>
                <w:rFonts w:ascii="Times New Roman" w:eastAsia="Times New Roman" w:hAnsi="Times New Roman" w:cs="Times New Roman"/>
                <w:bCs/>
                <w:sz w:val="20"/>
                <w:szCs w:val="20"/>
                <w:lang w:eastAsia="en-US"/>
              </w:rPr>
              <w:t>)</w:t>
            </w:r>
          </w:p>
        </w:tc>
        <w:tc>
          <w:tcPr>
            <w:tcW w:w="2358" w:type="dxa"/>
            <w:gridSpan w:val="2"/>
            <w:tcBorders>
              <w:top w:val="single" w:sz="4" w:space="0" w:color="auto"/>
              <w:left w:val="single" w:sz="4" w:space="0" w:color="auto"/>
              <w:bottom w:val="single" w:sz="4" w:space="0" w:color="auto"/>
            </w:tcBorders>
            <w:shd w:val="clear" w:color="auto" w:fill="auto"/>
          </w:tcPr>
          <w:p w14:paraId="484A8E1F" w14:textId="77777777" w:rsidR="001C7010" w:rsidRPr="001C7010" w:rsidRDefault="001C7010" w:rsidP="001C7010">
            <w:pPr>
              <w:rPr>
                <w:rFonts w:ascii="Times New Roman" w:hAnsi="Times New Roman" w:cs="Times New Roman"/>
                <w:sz w:val="20"/>
                <w:szCs w:val="20"/>
              </w:rPr>
            </w:pPr>
          </w:p>
        </w:tc>
        <w:tc>
          <w:tcPr>
            <w:tcW w:w="14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F3B1626"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275" w:type="dxa"/>
            <w:tcBorders>
              <w:top w:val="single" w:sz="4" w:space="0" w:color="auto"/>
              <w:left w:val="nil"/>
              <w:bottom w:val="single" w:sz="4" w:space="0" w:color="auto"/>
              <w:right w:val="single" w:sz="4" w:space="0" w:color="auto"/>
            </w:tcBorders>
            <w:shd w:val="clear" w:color="auto" w:fill="auto"/>
            <w:vAlign w:val="bottom"/>
          </w:tcPr>
          <w:p w14:paraId="48CD964E"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138" w:type="dxa"/>
            <w:tcBorders>
              <w:top w:val="single" w:sz="4" w:space="0" w:color="auto"/>
              <w:left w:val="nil"/>
              <w:bottom w:val="single" w:sz="4" w:space="0" w:color="auto"/>
              <w:right w:val="single" w:sz="4" w:space="0" w:color="auto"/>
            </w:tcBorders>
            <w:shd w:val="clear" w:color="auto" w:fill="auto"/>
            <w:vAlign w:val="bottom"/>
          </w:tcPr>
          <w:p w14:paraId="120C1AC3"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256" w:type="dxa"/>
            <w:tcBorders>
              <w:top w:val="single" w:sz="4" w:space="0" w:color="auto"/>
              <w:left w:val="nil"/>
              <w:bottom w:val="single" w:sz="4" w:space="0" w:color="auto"/>
              <w:right w:val="single" w:sz="4" w:space="0" w:color="auto"/>
            </w:tcBorders>
            <w:shd w:val="clear" w:color="auto" w:fill="auto"/>
            <w:vAlign w:val="bottom"/>
          </w:tcPr>
          <w:p w14:paraId="756B57F2"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142" w:type="dxa"/>
            <w:tcBorders>
              <w:top w:val="single" w:sz="4" w:space="0" w:color="auto"/>
              <w:left w:val="nil"/>
              <w:bottom w:val="single" w:sz="4" w:space="0" w:color="auto"/>
              <w:right w:val="single" w:sz="4" w:space="0" w:color="auto"/>
            </w:tcBorders>
            <w:shd w:val="clear" w:color="auto" w:fill="auto"/>
            <w:vAlign w:val="bottom"/>
          </w:tcPr>
          <w:p w14:paraId="3219C617"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531" w:type="dxa"/>
            <w:gridSpan w:val="2"/>
            <w:tcBorders>
              <w:top w:val="single" w:sz="4" w:space="0" w:color="auto"/>
              <w:left w:val="nil"/>
              <w:bottom w:val="single" w:sz="4" w:space="0" w:color="auto"/>
              <w:right w:val="single" w:sz="4" w:space="0" w:color="auto"/>
            </w:tcBorders>
            <w:shd w:val="clear" w:color="auto" w:fill="auto"/>
            <w:vAlign w:val="bottom"/>
          </w:tcPr>
          <w:p w14:paraId="21D13ED8"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c>
          <w:tcPr>
            <w:tcW w:w="1476" w:type="dxa"/>
            <w:tcBorders>
              <w:top w:val="single" w:sz="4" w:space="0" w:color="auto"/>
              <w:left w:val="nil"/>
              <w:bottom w:val="single" w:sz="4" w:space="0" w:color="auto"/>
              <w:right w:val="single" w:sz="4" w:space="0" w:color="auto"/>
            </w:tcBorders>
            <w:shd w:val="clear" w:color="auto" w:fill="auto"/>
            <w:vAlign w:val="bottom"/>
          </w:tcPr>
          <w:p w14:paraId="736499D1" w14:textId="77777777" w:rsidR="001C7010" w:rsidRP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0</w:t>
            </w:r>
          </w:p>
        </w:tc>
      </w:tr>
      <w:tr w:rsidR="001C7010" w:rsidRPr="001C7010" w14:paraId="25A8FEEA" w14:textId="77777777" w:rsidTr="009064F3">
        <w:trPr>
          <w:gridAfter w:val="2"/>
          <w:wAfter w:w="266" w:type="dxa"/>
          <w:trHeight w:hRule="exact" w:val="578"/>
          <w:jc w:val="center"/>
        </w:trPr>
        <w:tc>
          <w:tcPr>
            <w:tcW w:w="4090" w:type="dxa"/>
            <w:gridSpan w:val="3"/>
            <w:tcBorders>
              <w:top w:val="single" w:sz="4" w:space="0" w:color="auto"/>
              <w:left w:val="single" w:sz="4" w:space="0" w:color="auto"/>
              <w:bottom w:val="single" w:sz="4" w:space="0" w:color="auto"/>
              <w:right w:val="single" w:sz="4" w:space="0" w:color="auto"/>
            </w:tcBorders>
            <w:vAlign w:val="center"/>
          </w:tcPr>
          <w:p w14:paraId="106BDB3A" w14:textId="77777777" w:rsidR="001C7010" w:rsidRDefault="001C7010" w:rsidP="001C7010">
            <w:pPr>
              <w:rPr>
                <w:rFonts w:ascii="Times New Roman" w:eastAsia="Times New Roman" w:hAnsi="Times New Roman" w:cs="Times New Roman"/>
                <w:bCs/>
                <w:sz w:val="20"/>
                <w:szCs w:val="20"/>
                <w:lang w:eastAsia="en-US"/>
              </w:rPr>
            </w:pPr>
            <w:r w:rsidRPr="001C7010">
              <w:rPr>
                <w:rFonts w:ascii="Times New Roman" w:eastAsia="Times New Roman" w:hAnsi="Times New Roman" w:cs="Times New Roman"/>
                <w:bCs/>
                <w:sz w:val="20"/>
                <w:szCs w:val="20"/>
                <w:lang w:eastAsia="en-US"/>
              </w:rPr>
              <w:t xml:space="preserve">- местный бюджет </w:t>
            </w:r>
          </w:p>
          <w:p w14:paraId="14C5F858" w14:textId="77777777" w:rsidR="009064F3" w:rsidRDefault="009064F3" w:rsidP="001C7010">
            <w:pPr>
              <w:rPr>
                <w:rFonts w:ascii="Times New Roman" w:eastAsia="Times New Roman" w:hAnsi="Times New Roman" w:cs="Times New Roman"/>
                <w:bCs/>
                <w:sz w:val="20"/>
                <w:szCs w:val="20"/>
                <w:lang w:eastAsia="en-US"/>
              </w:rPr>
            </w:pPr>
          </w:p>
          <w:p w14:paraId="09D50B42" w14:textId="77777777" w:rsidR="009064F3" w:rsidRPr="001C7010" w:rsidRDefault="009064F3" w:rsidP="001C7010">
            <w:pPr>
              <w:rPr>
                <w:rFonts w:ascii="Times New Roman" w:eastAsia="Times New Roman" w:hAnsi="Times New Roman" w:cs="Times New Roman"/>
                <w:sz w:val="20"/>
                <w:szCs w:val="20"/>
              </w:rPr>
            </w:pPr>
          </w:p>
          <w:p w14:paraId="4D1D9ACC" w14:textId="77777777" w:rsidR="001C7010" w:rsidRPr="001C7010" w:rsidRDefault="001C7010" w:rsidP="001C7010">
            <w:pPr>
              <w:rPr>
                <w:rFonts w:ascii="Times New Roman" w:eastAsia="Times New Roman" w:hAnsi="Times New Roman" w:cs="Times New Roman"/>
                <w:sz w:val="20"/>
                <w:szCs w:val="20"/>
              </w:rPr>
            </w:pPr>
          </w:p>
        </w:tc>
        <w:tc>
          <w:tcPr>
            <w:tcW w:w="2358" w:type="dxa"/>
            <w:gridSpan w:val="2"/>
            <w:tcBorders>
              <w:top w:val="single" w:sz="4" w:space="0" w:color="auto"/>
              <w:left w:val="single" w:sz="4" w:space="0" w:color="auto"/>
              <w:bottom w:val="single" w:sz="4" w:space="0" w:color="auto"/>
            </w:tcBorders>
            <w:shd w:val="clear" w:color="auto" w:fill="auto"/>
          </w:tcPr>
          <w:p w14:paraId="03C86A51" w14:textId="77777777" w:rsidR="001C7010" w:rsidRPr="001C7010" w:rsidRDefault="001C7010" w:rsidP="001C7010">
            <w:pPr>
              <w:rPr>
                <w:rFonts w:ascii="Times New Roman" w:hAnsi="Times New Roman" w:cs="Times New Roman"/>
                <w:sz w:val="20"/>
                <w:szCs w:val="20"/>
              </w:rPr>
            </w:pPr>
          </w:p>
        </w:tc>
        <w:tc>
          <w:tcPr>
            <w:tcW w:w="1436" w:type="dxa"/>
            <w:gridSpan w:val="2"/>
            <w:tcBorders>
              <w:top w:val="nil"/>
              <w:left w:val="single" w:sz="4" w:space="0" w:color="auto"/>
              <w:bottom w:val="single" w:sz="4" w:space="0" w:color="auto"/>
              <w:right w:val="single" w:sz="4" w:space="0" w:color="auto"/>
            </w:tcBorders>
            <w:shd w:val="clear" w:color="auto" w:fill="auto"/>
            <w:vAlign w:val="bottom"/>
          </w:tcPr>
          <w:p w14:paraId="3AA34F9C" w14:textId="77777777" w:rsid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107145,4</w:t>
            </w:r>
          </w:p>
          <w:p w14:paraId="2631F7A1" w14:textId="77777777" w:rsidR="009064F3" w:rsidRDefault="009064F3" w:rsidP="001C7010">
            <w:pPr>
              <w:jc w:val="center"/>
              <w:rPr>
                <w:rFonts w:ascii="Calibri" w:hAnsi="Calibri" w:cs="Calibri"/>
                <w:color w:val="0070C0"/>
                <w:sz w:val="22"/>
                <w:szCs w:val="22"/>
              </w:rPr>
            </w:pPr>
          </w:p>
          <w:p w14:paraId="65F59ACD" w14:textId="77777777" w:rsidR="009064F3" w:rsidRDefault="009064F3" w:rsidP="001C7010">
            <w:pPr>
              <w:jc w:val="center"/>
              <w:rPr>
                <w:rFonts w:ascii="Calibri" w:hAnsi="Calibri" w:cs="Calibri"/>
                <w:color w:val="0070C0"/>
                <w:sz w:val="22"/>
                <w:szCs w:val="22"/>
              </w:rPr>
            </w:pPr>
          </w:p>
          <w:p w14:paraId="1A4096F9" w14:textId="77777777" w:rsidR="009064F3" w:rsidRPr="001C7010" w:rsidRDefault="009064F3" w:rsidP="001C7010">
            <w:pPr>
              <w:jc w:val="center"/>
              <w:rPr>
                <w:rFonts w:ascii="Calibri" w:hAnsi="Calibri" w:cs="Calibri"/>
                <w:color w:val="0070C0"/>
                <w:sz w:val="22"/>
                <w:szCs w:val="22"/>
              </w:rPr>
            </w:pPr>
          </w:p>
        </w:tc>
        <w:tc>
          <w:tcPr>
            <w:tcW w:w="1275" w:type="dxa"/>
            <w:tcBorders>
              <w:top w:val="nil"/>
              <w:left w:val="nil"/>
              <w:bottom w:val="single" w:sz="4" w:space="0" w:color="auto"/>
              <w:right w:val="single" w:sz="4" w:space="0" w:color="auto"/>
            </w:tcBorders>
            <w:shd w:val="clear" w:color="auto" w:fill="auto"/>
            <w:vAlign w:val="bottom"/>
          </w:tcPr>
          <w:p w14:paraId="3AEC8288" w14:textId="77777777" w:rsid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112100,8</w:t>
            </w:r>
          </w:p>
          <w:p w14:paraId="1E587E77" w14:textId="77777777" w:rsidR="009064F3" w:rsidRDefault="009064F3" w:rsidP="001C7010">
            <w:pPr>
              <w:jc w:val="center"/>
              <w:rPr>
                <w:rFonts w:ascii="Calibri" w:hAnsi="Calibri" w:cs="Calibri"/>
                <w:color w:val="0070C0"/>
                <w:sz w:val="22"/>
                <w:szCs w:val="22"/>
              </w:rPr>
            </w:pPr>
          </w:p>
          <w:p w14:paraId="43F853A7" w14:textId="77777777" w:rsidR="009064F3" w:rsidRDefault="009064F3" w:rsidP="001C7010">
            <w:pPr>
              <w:jc w:val="center"/>
              <w:rPr>
                <w:rFonts w:ascii="Calibri" w:hAnsi="Calibri" w:cs="Calibri"/>
                <w:color w:val="0070C0"/>
                <w:sz w:val="22"/>
                <w:szCs w:val="22"/>
              </w:rPr>
            </w:pPr>
          </w:p>
          <w:p w14:paraId="28ADFEE4" w14:textId="77777777" w:rsidR="009064F3" w:rsidRPr="001C7010" w:rsidRDefault="009064F3" w:rsidP="001C7010">
            <w:pPr>
              <w:jc w:val="center"/>
              <w:rPr>
                <w:rFonts w:ascii="Calibri" w:hAnsi="Calibri" w:cs="Calibri"/>
                <w:color w:val="0070C0"/>
                <w:sz w:val="22"/>
                <w:szCs w:val="22"/>
              </w:rPr>
            </w:pPr>
          </w:p>
        </w:tc>
        <w:tc>
          <w:tcPr>
            <w:tcW w:w="1138" w:type="dxa"/>
            <w:tcBorders>
              <w:top w:val="nil"/>
              <w:left w:val="nil"/>
              <w:bottom w:val="single" w:sz="4" w:space="0" w:color="auto"/>
              <w:right w:val="single" w:sz="4" w:space="0" w:color="auto"/>
            </w:tcBorders>
            <w:shd w:val="clear" w:color="auto" w:fill="auto"/>
            <w:vAlign w:val="bottom"/>
          </w:tcPr>
          <w:p w14:paraId="361846C6" w14:textId="77777777" w:rsid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112100,8</w:t>
            </w:r>
          </w:p>
          <w:p w14:paraId="5C5FDA84" w14:textId="77777777" w:rsidR="009064F3" w:rsidRDefault="009064F3" w:rsidP="001C7010">
            <w:pPr>
              <w:jc w:val="center"/>
              <w:rPr>
                <w:rFonts w:ascii="Calibri" w:hAnsi="Calibri" w:cs="Calibri"/>
                <w:color w:val="0070C0"/>
                <w:sz w:val="22"/>
                <w:szCs w:val="22"/>
              </w:rPr>
            </w:pPr>
          </w:p>
          <w:p w14:paraId="644EE9D2" w14:textId="77777777" w:rsidR="009064F3" w:rsidRDefault="009064F3" w:rsidP="001C7010">
            <w:pPr>
              <w:jc w:val="center"/>
              <w:rPr>
                <w:rFonts w:ascii="Calibri" w:hAnsi="Calibri" w:cs="Calibri"/>
                <w:color w:val="0070C0"/>
                <w:sz w:val="22"/>
                <w:szCs w:val="22"/>
              </w:rPr>
            </w:pPr>
          </w:p>
          <w:p w14:paraId="426CFE65" w14:textId="77777777" w:rsidR="009064F3" w:rsidRPr="001C7010" w:rsidRDefault="009064F3" w:rsidP="001C7010">
            <w:pPr>
              <w:jc w:val="center"/>
              <w:rPr>
                <w:rFonts w:ascii="Calibri" w:hAnsi="Calibri" w:cs="Calibri"/>
                <w:color w:val="0070C0"/>
                <w:sz w:val="22"/>
                <w:szCs w:val="22"/>
              </w:rPr>
            </w:pPr>
          </w:p>
        </w:tc>
        <w:tc>
          <w:tcPr>
            <w:tcW w:w="1256" w:type="dxa"/>
            <w:tcBorders>
              <w:top w:val="nil"/>
              <w:left w:val="nil"/>
              <w:bottom w:val="single" w:sz="4" w:space="0" w:color="auto"/>
              <w:right w:val="single" w:sz="4" w:space="0" w:color="auto"/>
            </w:tcBorders>
            <w:shd w:val="clear" w:color="auto" w:fill="auto"/>
            <w:vAlign w:val="bottom"/>
          </w:tcPr>
          <w:p w14:paraId="6A68521D" w14:textId="77777777" w:rsid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112100,8</w:t>
            </w:r>
          </w:p>
          <w:p w14:paraId="3F23122E" w14:textId="77777777" w:rsidR="009064F3" w:rsidRDefault="009064F3" w:rsidP="001C7010">
            <w:pPr>
              <w:jc w:val="center"/>
              <w:rPr>
                <w:rFonts w:ascii="Calibri" w:hAnsi="Calibri" w:cs="Calibri"/>
                <w:color w:val="0070C0"/>
                <w:sz w:val="22"/>
                <w:szCs w:val="22"/>
              </w:rPr>
            </w:pPr>
          </w:p>
          <w:p w14:paraId="3F7D3AEA" w14:textId="77777777" w:rsidR="009064F3" w:rsidRDefault="009064F3" w:rsidP="001C7010">
            <w:pPr>
              <w:jc w:val="center"/>
              <w:rPr>
                <w:rFonts w:ascii="Calibri" w:hAnsi="Calibri" w:cs="Calibri"/>
                <w:color w:val="0070C0"/>
                <w:sz w:val="22"/>
                <w:szCs w:val="22"/>
              </w:rPr>
            </w:pPr>
          </w:p>
          <w:p w14:paraId="4249F26F" w14:textId="77777777" w:rsidR="009064F3" w:rsidRPr="001C7010" w:rsidRDefault="009064F3" w:rsidP="001C7010">
            <w:pPr>
              <w:jc w:val="center"/>
              <w:rPr>
                <w:rFonts w:ascii="Calibri" w:hAnsi="Calibri" w:cs="Calibri"/>
                <w:color w:val="0070C0"/>
                <w:sz w:val="22"/>
                <w:szCs w:val="22"/>
              </w:rPr>
            </w:pPr>
          </w:p>
        </w:tc>
        <w:tc>
          <w:tcPr>
            <w:tcW w:w="1142" w:type="dxa"/>
            <w:tcBorders>
              <w:top w:val="nil"/>
              <w:left w:val="nil"/>
              <w:bottom w:val="single" w:sz="4" w:space="0" w:color="auto"/>
              <w:right w:val="single" w:sz="4" w:space="0" w:color="auto"/>
            </w:tcBorders>
            <w:shd w:val="clear" w:color="auto" w:fill="auto"/>
            <w:vAlign w:val="bottom"/>
          </w:tcPr>
          <w:p w14:paraId="29E6547B" w14:textId="77777777" w:rsid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112100,8</w:t>
            </w:r>
          </w:p>
          <w:p w14:paraId="0443C974" w14:textId="77777777" w:rsidR="009064F3" w:rsidRDefault="009064F3" w:rsidP="001C7010">
            <w:pPr>
              <w:jc w:val="center"/>
              <w:rPr>
                <w:rFonts w:ascii="Calibri" w:hAnsi="Calibri" w:cs="Calibri"/>
                <w:color w:val="0070C0"/>
                <w:sz w:val="22"/>
                <w:szCs w:val="22"/>
              </w:rPr>
            </w:pPr>
          </w:p>
          <w:p w14:paraId="379427A8" w14:textId="77777777" w:rsidR="009064F3" w:rsidRDefault="009064F3" w:rsidP="001C7010">
            <w:pPr>
              <w:jc w:val="center"/>
              <w:rPr>
                <w:rFonts w:ascii="Calibri" w:hAnsi="Calibri" w:cs="Calibri"/>
                <w:color w:val="0070C0"/>
                <w:sz w:val="22"/>
                <w:szCs w:val="22"/>
              </w:rPr>
            </w:pPr>
          </w:p>
          <w:p w14:paraId="49C21A91" w14:textId="77777777" w:rsidR="009064F3" w:rsidRPr="001C7010" w:rsidRDefault="009064F3" w:rsidP="001C7010">
            <w:pPr>
              <w:jc w:val="center"/>
              <w:rPr>
                <w:rFonts w:ascii="Calibri" w:hAnsi="Calibri" w:cs="Calibri"/>
                <w:color w:val="0070C0"/>
                <w:sz w:val="22"/>
                <w:szCs w:val="22"/>
              </w:rPr>
            </w:pPr>
          </w:p>
        </w:tc>
        <w:tc>
          <w:tcPr>
            <w:tcW w:w="1531" w:type="dxa"/>
            <w:gridSpan w:val="2"/>
            <w:tcBorders>
              <w:top w:val="nil"/>
              <w:left w:val="nil"/>
              <w:bottom w:val="single" w:sz="4" w:space="0" w:color="auto"/>
              <w:right w:val="single" w:sz="4" w:space="0" w:color="auto"/>
            </w:tcBorders>
            <w:shd w:val="clear" w:color="auto" w:fill="auto"/>
            <w:vAlign w:val="bottom"/>
          </w:tcPr>
          <w:p w14:paraId="368211E8" w14:textId="77777777" w:rsid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112100,8</w:t>
            </w:r>
          </w:p>
          <w:p w14:paraId="36F5B3F8" w14:textId="77777777" w:rsidR="009064F3" w:rsidRDefault="009064F3" w:rsidP="001C7010">
            <w:pPr>
              <w:jc w:val="center"/>
              <w:rPr>
                <w:rFonts w:ascii="Calibri" w:hAnsi="Calibri" w:cs="Calibri"/>
                <w:color w:val="0070C0"/>
                <w:sz w:val="22"/>
                <w:szCs w:val="22"/>
              </w:rPr>
            </w:pPr>
          </w:p>
          <w:p w14:paraId="0B05FDE6" w14:textId="77777777" w:rsidR="009064F3" w:rsidRDefault="009064F3" w:rsidP="001C7010">
            <w:pPr>
              <w:jc w:val="center"/>
              <w:rPr>
                <w:rFonts w:ascii="Calibri" w:hAnsi="Calibri" w:cs="Calibri"/>
                <w:color w:val="0070C0"/>
                <w:sz w:val="22"/>
                <w:szCs w:val="22"/>
              </w:rPr>
            </w:pPr>
          </w:p>
          <w:p w14:paraId="7FEA1AFF" w14:textId="77777777" w:rsidR="009064F3" w:rsidRPr="001C7010" w:rsidRDefault="009064F3" w:rsidP="001C7010">
            <w:pPr>
              <w:jc w:val="center"/>
              <w:rPr>
                <w:rFonts w:ascii="Calibri" w:hAnsi="Calibri" w:cs="Calibri"/>
                <w:color w:val="0070C0"/>
                <w:sz w:val="22"/>
                <w:szCs w:val="22"/>
              </w:rPr>
            </w:pPr>
          </w:p>
        </w:tc>
        <w:tc>
          <w:tcPr>
            <w:tcW w:w="1476" w:type="dxa"/>
            <w:tcBorders>
              <w:top w:val="nil"/>
              <w:left w:val="nil"/>
              <w:bottom w:val="single" w:sz="4" w:space="0" w:color="auto"/>
              <w:right w:val="single" w:sz="4" w:space="0" w:color="auto"/>
            </w:tcBorders>
            <w:shd w:val="clear" w:color="auto" w:fill="auto"/>
            <w:vAlign w:val="bottom"/>
          </w:tcPr>
          <w:p w14:paraId="531A9C8D" w14:textId="77777777" w:rsidR="001C7010" w:rsidRDefault="001C7010" w:rsidP="001C7010">
            <w:pPr>
              <w:jc w:val="center"/>
              <w:rPr>
                <w:rFonts w:ascii="Calibri" w:hAnsi="Calibri" w:cs="Calibri"/>
                <w:color w:val="0070C0"/>
                <w:sz w:val="22"/>
                <w:szCs w:val="22"/>
              </w:rPr>
            </w:pPr>
            <w:r w:rsidRPr="001C7010">
              <w:rPr>
                <w:rFonts w:ascii="Calibri" w:hAnsi="Calibri" w:cs="Calibri"/>
                <w:color w:val="0070C0"/>
                <w:sz w:val="22"/>
                <w:szCs w:val="22"/>
              </w:rPr>
              <w:t>667649,4</w:t>
            </w:r>
          </w:p>
          <w:p w14:paraId="3EF4A710" w14:textId="77777777" w:rsidR="009064F3" w:rsidRDefault="009064F3" w:rsidP="001C7010">
            <w:pPr>
              <w:jc w:val="center"/>
              <w:rPr>
                <w:rFonts w:ascii="Calibri" w:hAnsi="Calibri" w:cs="Calibri"/>
                <w:color w:val="0070C0"/>
                <w:sz w:val="22"/>
                <w:szCs w:val="22"/>
              </w:rPr>
            </w:pPr>
          </w:p>
          <w:p w14:paraId="4AB9E27C" w14:textId="77777777" w:rsidR="009064F3" w:rsidRDefault="009064F3" w:rsidP="001C7010">
            <w:pPr>
              <w:jc w:val="center"/>
              <w:rPr>
                <w:rFonts w:ascii="Calibri" w:hAnsi="Calibri" w:cs="Calibri"/>
                <w:color w:val="0070C0"/>
                <w:sz w:val="22"/>
                <w:szCs w:val="22"/>
              </w:rPr>
            </w:pPr>
          </w:p>
          <w:p w14:paraId="5832886F" w14:textId="77777777" w:rsidR="009064F3" w:rsidRPr="001C7010" w:rsidRDefault="009064F3" w:rsidP="001C7010">
            <w:pPr>
              <w:jc w:val="center"/>
              <w:rPr>
                <w:rFonts w:ascii="Calibri" w:hAnsi="Calibri" w:cs="Calibri"/>
                <w:color w:val="0070C0"/>
                <w:sz w:val="22"/>
                <w:szCs w:val="22"/>
              </w:rPr>
            </w:pPr>
          </w:p>
        </w:tc>
      </w:tr>
      <w:tr w:rsidR="009064F3" w:rsidRPr="001C7010" w14:paraId="3D2789E6" w14:textId="77777777" w:rsidTr="009064F3">
        <w:trPr>
          <w:gridAfter w:val="2"/>
          <w:wAfter w:w="266" w:type="dxa"/>
          <w:trHeight w:hRule="exact" w:val="600"/>
          <w:jc w:val="center"/>
        </w:trPr>
        <w:tc>
          <w:tcPr>
            <w:tcW w:w="4090" w:type="dxa"/>
            <w:gridSpan w:val="3"/>
            <w:tcBorders>
              <w:top w:val="single" w:sz="4" w:space="0" w:color="auto"/>
              <w:left w:val="single" w:sz="4" w:space="0" w:color="auto"/>
              <w:bottom w:val="single" w:sz="4" w:space="0" w:color="auto"/>
              <w:right w:val="single" w:sz="4" w:space="0" w:color="auto"/>
            </w:tcBorders>
          </w:tcPr>
          <w:p w14:paraId="5F4822C2" w14:textId="77777777" w:rsidR="009064F3" w:rsidRDefault="009064F3" w:rsidP="009064F3">
            <w:pPr>
              <w:ind w:firstLine="400"/>
              <w:rPr>
                <w:rFonts w:ascii="Times New Roman" w:eastAsia="Times New Roman" w:hAnsi="Times New Roman" w:cs="Times New Roman"/>
                <w:sz w:val="20"/>
                <w:szCs w:val="20"/>
                <w:lang w:eastAsia="en-US"/>
              </w:rPr>
            </w:pPr>
          </w:p>
          <w:p w14:paraId="6D6A5ED1" w14:textId="77777777" w:rsidR="009064F3" w:rsidRDefault="009064F3" w:rsidP="009064F3">
            <w:pPr>
              <w:ind w:firstLine="400"/>
              <w:rPr>
                <w:rFonts w:ascii="Times New Roman" w:eastAsia="Times New Roman" w:hAnsi="Times New Roman" w:cs="Times New Roman"/>
                <w:sz w:val="20"/>
                <w:szCs w:val="20"/>
                <w:lang w:eastAsia="en-US"/>
              </w:rPr>
            </w:pPr>
            <w:r w:rsidRPr="001C7010">
              <w:rPr>
                <w:rFonts w:ascii="Times New Roman" w:eastAsia="Times New Roman" w:hAnsi="Times New Roman" w:cs="Times New Roman"/>
                <w:sz w:val="20"/>
                <w:szCs w:val="20"/>
                <w:lang w:eastAsia="en-US"/>
              </w:rPr>
              <w:t>Внебюджетные источники</w:t>
            </w:r>
          </w:p>
          <w:p w14:paraId="24C458CF" w14:textId="77777777" w:rsidR="009064F3" w:rsidRDefault="009064F3" w:rsidP="009064F3">
            <w:pPr>
              <w:ind w:firstLine="400"/>
              <w:rPr>
                <w:rFonts w:ascii="Times New Roman" w:eastAsia="Times New Roman" w:hAnsi="Times New Roman" w:cs="Times New Roman"/>
                <w:sz w:val="20"/>
                <w:szCs w:val="20"/>
                <w:lang w:eastAsia="en-US"/>
              </w:rPr>
            </w:pPr>
          </w:p>
          <w:p w14:paraId="1B8FD1CC" w14:textId="77777777" w:rsidR="009064F3" w:rsidRPr="001C7010" w:rsidRDefault="009064F3" w:rsidP="009064F3">
            <w:pPr>
              <w:ind w:firstLine="400"/>
              <w:rPr>
                <w:rFonts w:ascii="Times New Roman" w:eastAsia="Times New Roman" w:hAnsi="Times New Roman" w:cs="Times New Roman"/>
                <w:b/>
                <w:bCs/>
                <w:sz w:val="20"/>
                <w:szCs w:val="20"/>
                <w:lang w:eastAsia="en-US"/>
              </w:rPr>
            </w:pPr>
          </w:p>
          <w:p w14:paraId="7770355B" w14:textId="77777777" w:rsidR="009064F3" w:rsidRPr="001C7010" w:rsidRDefault="009064F3" w:rsidP="009064F3">
            <w:pPr>
              <w:ind w:firstLine="400"/>
              <w:rPr>
                <w:rFonts w:ascii="Times New Roman" w:eastAsia="Times New Roman" w:hAnsi="Times New Roman" w:cs="Times New Roman"/>
                <w:b/>
                <w:bCs/>
                <w:sz w:val="20"/>
                <w:szCs w:val="20"/>
                <w:lang w:eastAsia="en-US"/>
              </w:rPr>
            </w:pPr>
          </w:p>
        </w:tc>
        <w:tc>
          <w:tcPr>
            <w:tcW w:w="2358" w:type="dxa"/>
            <w:gridSpan w:val="2"/>
            <w:tcBorders>
              <w:top w:val="single" w:sz="4" w:space="0" w:color="auto"/>
              <w:left w:val="single" w:sz="4" w:space="0" w:color="auto"/>
              <w:bottom w:val="single" w:sz="4" w:space="0" w:color="auto"/>
            </w:tcBorders>
            <w:shd w:val="clear" w:color="auto" w:fill="auto"/>
          </w:tcPr>
          <w:p w14:paraId="26BBD161" w14:textId="77777777" w:rsidR="009064F3" w:rsidRPr="001C7010" w:rsidRDefault="009064F3" w:rsidP="009064F3">
            <w:pPr>
              <w:rPr>
                <w:rFonts w:ascii="Times New Roman" w:hAnsi="Times New Roman" w:cs="Times New Roman"/>
                <w:sz w:val="20"/>
                <w:szCs w:val="20"/>
              </w:rPr>
            </w:pPr>
          </w:p>
        </w:tc>
        <w:tc>
          <w:tcPr>
            <w:tcW w:w="14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E5C50AE" w14:textId="77777777" w:rsidR="009064F3" w:rsidRDefault="009064F3" w:rsidP="009064F3">
            <w:pPr>
              <w:widowControl/>
              <w:jc w:val="center"/>
              <w:rPr>
                <w:rFonts w:ascii="Calibri" w:hAnsi="Calibri" w:cs="Calibri"/>
                <w:sz w:val="22"/>
                <w:szCs w:val="22"/>
              </w:rPr>
            </w:pPr>
            <w:r>
              <w:rPr>
                <w:rFonts w:ascii="Calibri" w:hAnsi="Calibri" w:cs="Calibri"/>
                <w:sz w:val="22"/>
                <w:szCs w:val="22"/>
              </w:rPr>
              <w:t>1732</w:t>
            </w:r>
          </w:p>
          <w:p w14:paraId="068FDFE8" w14:textId="77777777" w:rsidR="009064F3" w:rsidRDefault="009064F3" w:rsidP="009064F3">
            <w:pPr>
              <w:widowControl/>
              <w:jc w:val="center"/>
              <w:rPr>
                <w:rFonts w:ascii="Calibri" w:hAnsi="Calibri" w:cs="Calibri"/>
                <w:sz w:val="22"/>
                <w:szCs w:val="22"/>
              </w:rPr>
            </w:pPr>
          </w:p>
          <w:p w14:paraId="588D7FB3" w14:textId="77777777" w:rsidR="009064F3" w:rsidRDefault="009064F3" w:rsidP="009064F3">
            <w:pPr>
              <w:widowControl/>
              <w:jc w:val="center"/>
              <w:rPr>
                <w:rFonts w:ascii="Calibri" w:hAnsi="Calibri" w:cs="Calibri"/>
                <w:sz w:val="22"/>
                <w:szCs w:val="22"/>
              </w:rPr>
            </w:pPr>
          </w:p>
          <w:p w14:paraId="4768ED9D" w14:textId="77777777" w:rsidR="009064F3" w:rsidRDefault="009064F3" w:rsidP="009064F3">
            <w:pPr>
              <w:widowControl/>
              <w:jc w:val="center"/>
              <w:rPr>
                <w:rFonts w:ascii="Calibri" w:hAnsi="Calibri" w:cs="Calibri"/>
                <w:sz w:val="22"/>
                <w:szCs w:val="22"/>
              </w:rPr>
            </w:pPr>
          </w:p>
          <w:p w14:paraId="1F7075FB" w14:textId="77777777" w:rsidR="009064F3" w:rsidRDefault="009064F3" w:rsidP="009064F3">
            <w:pPr>
              <w:widowControl/>
              <w:jc w:val="center"/>
              <w:rPr>
                <w:rFonts w:ascii="Calibri" w:eastAsia="Times New Roman" w:hAnsi="Calibri" w:cs="Calibri"/>
                <w:sz w:val="22"/>
                <w:szCs w:val="22"/>
              </w:rPr>
            </w:pPr>
          </w:p>
        </w:tc>
        <w:tc>
          <w:tcPr>
            <w:tcW w:w="1275" w:type="dxa"/>
            <w:tcBorders>
              <w:top w:val="single" w:sz="4" w:space="0" w:color="auto"/>
              <w:left w:val="nil"/>
              <w:bottom w:val="single" w:sz="4" w:space="0" w:color="auto"/>
              <w:right w:val="single" w:sz="4" w:space="0" w:color="auto"/>
            </w:tcBorders>
            <w:shd w:val="clear" w:color="auto" w:fill="auto"/>
            <w:vAlign w:val="bottom"/>
          </w:tcPr>
          <w:p w14:paraId="386ADEC6" w14:textId="77777777" w:rsidR="009064F3" w:rsidRDefault="009064F3" w:rsidP="009064F3">
            <w:pPr>
              <w:jc w:val="center"/>
              <w:rPr>
                <w:rFonts w:ascii="Calibri" w:hAnsi="Calibri" w:cs="Calibri"/>
                <w:sz w:val="22"/>
                <w:szCs w:val="22"/>
              </w:rPr>
            </w:pPr>
            <w:r>
              <w:rPr>
                <w:rFonts w:ascii="Calibri" w:hAnsi="Calibri" w:cs="Calibri"/>
                <w:sz w:val="22"/>
                <w:szCs w:val="22"/>
              </w:rPr>
              <w:t>1733</w:t>
            </w:r>
          </w:p>
          <w:p w14:paraId="76F11B6E" w14:textId="77777777" w:rsidR="009064F3" w:rsidRDefault="009064F3" w:rsidP="009064F3">
            <w:pPr>
              <w:jc w:val="center"/>
              <w:rPr>
                <w:rFonts w:ascii="Calibri" w:hAnsi="Calibri" w:cs="Calibri"/>
                <w:sz w:val="22"/>
                <w:szCs w:val="22"/>
              </w:rPr>
            </w:pPr>
          </w:p>
          <w:p w14:paraId="1AB6526F" w14:textId="77777777" w:rsidR="009064F3" w:rsidRDefault="009064F3" w:rsidP="009064F3">
            <w:pPr>
              <w:jc w:val="center"/>
              <w:rPr>
                <w:rFonts w:ascii="Calibri" w:hAnsi="Calibri" w:cs="Calibri"/>
                <w:sz w:val="22"/>
                <w:szCs w:val="22"/>
              </w:rPr>
            </w:pPr>
          </w:p>
          <w:p w14:paraId="5F852F62" w14:textId="77777777" w:rsidR="009064F3" w:rsidRDefault="009064F3" w:rsidP="009064F3">
            <w:pPr>
              <w:jc w:val="center"/>
              <w:rPr>
                <w:rFonts w:ascii="Calibri" w:hAnsi="Calibri" w:cs="Calibri"/>
                <w:sz w:val="22"/>
                <w:szCs w:val="22"/>
              </w:rPr>
            </w:pPr>
          </w:p>
          <w:p w14:paraId="1377B23F" w14:textId="77777777" w:rsidR="009064F3" w:rsidRDefault="009064F3" w:rsidP="009064F3">
            <w:pPr>
              <w:jc w:val="center"/>
              <w:rPr>
                <w:rFonts w:ascii="Calibri" w:hAnsi="Calibri" w:cs="Calibri"/>
                <w:sz w:val="22"/>
                <w:szCs w:val="22"/>
              </w:rPr>
            </w:pPr>
          </w:p>
        </w:tc>
        <w:tc>
          <w:tcPr>
            <w:tcW w:w="1138" w:type="dxa"/>
            <w:tcBorders>
              <w:top w:val="single" w:sz="4" w:space="0" w:color="auto"/>
              <w:left w:val="nil"/>
              <w:bottom w:val="single" w:sz="4" w:space="0" w:color="auto"/>
              <w:right w:val="single" w:sz="4" w:space="0" w:color="auto"/>
            </w:tcBorders>
            <w:shd w:val="clear" w:color="auto" w:fill="auto"/>
            <w:vAlign w:val="bottom"/>
          </w:tcPr>
          <w:p w14:paraId="71FDE716" w14:textId="77777777" w:rsidR="009064F3" w:rsidRDefault="009064F3" w:rsidP="009064F3">
            <w:pPr>
              <w:jc w:val="center"/>
              <w:rPr>
                <w:rFonts w:ascii="Calibri" w:hAnsi="Calibri" w:cs="Calibri"/>
                <w:sz w:val="22"/>
                <w:szCs w:val="22"/>
              </w:rPr>
            </w:pPr>
            <w:r>
              <w:rPr>
                <w:rFonts w:ascii="Calibri" w:hAnsi="Calibri" w:cs="Calibri"/>
                <w:sz w:val="22"/>
                <w:szCs w:val="22"/>
              </w:rPr>
              <w:t>1733</w:t>
            </w:r>
          </w:p>
          <w:p w14:paraId="34972CC8" w14:textId="77777777" w:rsidR="009064F3" w:rsidRDefault="009064F3" w:rsidP="009064F3">
            <w:pPr>
              <w:jc w:val="center"/>
              <w:rPr>
                <w:rFonts w:ascii="Calibri" w:hAnsi="Calibri" w:cs="Calibri"/>
                <w:sz w:val="22"/>
                <w:szCs w:val="22"/>
              </w:rPr>
            </w:pPr>
          </w:p>
          <w:p w14:paraId="269DBCD0" w14:textId="77777777" w:rsidR="009064F3" w:rsidRDefault="009064F3" w:rsidP="009064F3">
            <w:pPr>
              <w:jc w:val="center"/>
              <w:rPr>
                <w:rFonts w:ascii="Calibri" w:hAnsi="Calibri" w:cs="Calibri"/>
                <w:sz w:val="22"/>
                <w:szCs w:val="22"/>
              </w:rPr>
            </w:pPr>
          </w:p>
          <w:p w14:paraId="0C614E55" w14:textId="77777777" w:rsidR="009064F3" w:rsidRDefault="009064F3" w:rsidP="009064F3">
            <w:pPr>
              <w:jc w:val="center"/>
              <w:rPr>
                <w:rFonts w:ascii="Calibri" w:hAnsi="Calibri" w:cs="Calibri"/>
                <w:sz w:val="22"/>
                <w:szCs w:val="22"/>
              </w:rPr>
            </w:pPr>
          </w:p>
          <w:p w14:paraId="0C06D365" w14:textId="77777777" w:rsidR="009064F3" w:rsidRDefault="009064F3" w:rsidP="009064F3">
            <w:pPr>
              <w:jc w:val="center"/>
              <w:rPr>
                <w:rFonts w:ascii="Calibri" w:hAnsi="Calibri" w:cs="Calibri"/>
                <w:sz w:val="22"/>
                <w:szCs w:val="22"/>
              </w:rPr>
            </w:pPr>
          </w:p>
        </w:tc>
        <w:tc>
          <w:tcPr>
            <w:tcW w:w="1256" w:type="dxa"/>
            <w:tcBorders>
              <w:top w:val="single" w:sz="4" w:space="0" w:color="auto"/>
              <w:left w:val="nil"/>
              <w:bottom w:val="single" w:sz="4" w:space="0" w:color="auto"/>
              <w:right w:val="single" w:sz="4" w:space="0" w:color="auto"/>
            </w:tcBorders>
            <w:shd w:val="clear" w:color="auto" w:fill="auto"/>
            <w:vAlign w:val="bottom"/>
          </w:tcPr>
          <w:p w14:paraId="7CE88C39" w14:textId="77777777" w:rsidR="009064F3" w:rsidRDefault="009064F3" w:rsidP="009064F3">
            <w:pPr>
              <w:jc w:val="center"/>
              <w:rPr>
                <w:rFonts w:ascii="Calibri" w:hAnsi="Calibri" w:cs="Calibri"/>
                <w:sz w:val="22"/>
                <w:szCs w:val="22"/>
              </w:rPr>
            </w:pPr>
            <w:r>
              <w:rPr>
                <w:rFonts w:ascii="Calibri" w:hAnsi="Calibri" w:cs="Calibri"/>
                <w:sz w:val="22"/>
                <w:szCs w:val="22"/>
              </w:rPr>
              <w:t>1733</w:t>
            </w:r>
          </w:p>
          <w:p w14:paraId="0058724D" w14:textId="77777777" w:rsidR="009064F3" w:rsidRDefault="009064F3" w:rsidP="009064F3">
            <w:pPr>
              <w:jc w:val="center"/>
              <w:rPr>
                <w:rFonts w:ascii="Calibri" w:hAnsi="Calibri" w:cs="Calibri"/>
                <w:sz w:val="22"/>
                <w:szCs w:val="22"/>
              </w:rPr>
            </w:pPr>
          </w:p>
          <w:p w14:paraId="5C25B6BB" w14:textId="77777777" w:rsidR="009064F3" w:rsidRDefault="009064F3" w:rsidP="009064F3">
            <w:pPr>
              <w:jc w:val="center"/>
              <w:rPr>
                <w:rFonts w:ascii="Calibri" w:hAnsi="Calibri" w:cs="Calibri"/>
                <w:sz w:val="22"/>
                <w:szCs w:val="22"/>
              </w:rPr>
            </w:pPr>
          </w:p>
          <w:p w14:paraId="2DE01E12" w14:textId="77777777" w:rsidR="009064F3" w:rsidRDefault="009064F3" w:rsidP="009064F3">
            <w:pPr>
              <w:jc w:val="center"/>
              <w:rPr>
                <w:rFonts w:ascii="Calibri" w:hAnsi="Calibri" w:cs="Calibri"/>
                <w:sz w:val="22"/>
                <w:szCs w:val="22"/>
              </w:rPr>
            </w:pPr>
          </w:p>
          <w:p w14:paraId="09EE5D40" w14:textId="77777777" w:rsidR="009064F3" w:rsidRDefault="009064F3" w:rsidP="009064F3">
            <w:pPr>
              <w:jc w:val="center"/>
              <w:rPr>
                <w:rFonts w:ascii="Calibri" w:hAnsi="Calibri" w:cs="Calibri"/>
                <w:sz w:val="22"/>
                <w:szCs w:val="22"/>
              </w:rPr>
            </w:pPr>
          </w:p>
        </w:tc>
        <w:tc>
          <w:tcPr>
            <w:tcW w:w="1142" w:type="dxa"/>
            <w:tcBorders>
              <w:top w:val="single" w:sz="4" w:space="0" w:color="auto"/>
              <w:left w:val="nil"/>
              <w:bottom w:val="single" w:sz="4" w:space="0" w:color="auto"/>
              <w:right w:val="single" w:sz="4" w:space="0" w:color="auto"/>
            </w:tcBorders>
            <w:shd w:val="clear" w:color="auto" w:fill="auto"/>
            <w:vAlign w:val="bottom"/>
          </w:tcPr>
          <w:p w14:paraId="187C2962" w14:textId="77777777" w:rsidR="009064F3" w:rsidRDefault="009064F3" w:rsidP="009064F3">
            <w:pPr>
              <w:jc w:val="center"/>
              <w:rPr>
                <w:rFonts w:ascii="Calibri" w:hAnsi="Calibri" w:cs="Calibri"/>
                <w:sz w:val="22"/>
                <w:szCs w:val="22"/>
              </w:rPr>
            </w:pPr>
            <w:r>
              <w:rPr>
                <w:rFonts w:ascii="Calibri" w:hAnsi="Calibri" w:cs="Calibri"/>
                <w:sz w:val="22"/>
                <w:szCs w:val="22"/>
              </w:rPr>
              <w:t>1733</w:t>
            </w:r>
          </w:p>
          <w:p w14:paraId="6E4C52DD" w14:textId="77777777" w:rsidR="009064F3" w:rsidRDefault="009064F3" w:rsidP="009064F3">
            <w:pPr>
              <w:jc w:val="center"/>
              <w:rPr>
                <w:rFonts w:ascii="Calibri" w:hAnsi="Calibri" w:cs="Calibri"/>
                <w:sz w:val="22"/>
                <w:szCs w:val="22"/>
              </w:rPr>
            </w:pPr>
          </w:p>
          <w:p w14:paraId="0113E652" w14:textId="77777777" w:rsidR="009064F3" w:rsidRDefault="009064F3" w:rsidP="009064F3">
            <w:pPr>
              <w:jc w:val="center"/>
              <w:rPr>
                <w:rFonts w:ascii="Calibri" w:hAnsi="Calibri" w:cs="Calibri"/>
                <w:sz w:val="22"/>
                <w:szCs w:val="22"/>
              </w:rPr>
            </w:pPr>
          </w:p>
          <w:p w14:paraId="737778FB" w14:textId="77777777" w:rsidR="009064F3" w:rsidRDefault="009064F3" w:rsidP="009064F3">
            <w:pPr>
              <w:jc w:val="center"/>
              <w:rPr>
                <w:rFonts w:ascii="Calibri" w:hAnsi="Calibri" w:cs="Calibri"/>
                <w:sz w:val="22"/>
                <w:szCs w:val="22"/>
              </w:rPr>
            </w:pPr>
          </w:p>
          <w:p w14:paraId="496920EE" w14:textId="77777777" w:rsidR="009064F3" w:rsidRDefault="009064F3" w:rsidP="009064F3">
            <w:pPr>
              <w:jc w:val="center"/>
              <w:rPr>
                <w:rFonts w:ascii="Calibri" w:hAnsi="Calibri" w:cs="Calibri"/>
                <w:sz w:val="22"/>
                <w:szCs w:val="22"/>
              </w:rPr>
            </w:pPr>
          </w:p>
        </w:tc>
        <w:tc>
          <w:tcPr>
            <w:tcW w:w="1531" w:type="dxa"/>
            <w:gridSpan w:val="2"/>
            <w:tcBorders>
              <w:top w:val="single" w:sz="4" w:space="0" w:color="auto"/>
              <w:left w:val="nil"/>
              <w:bottom w:val="single" w:sz="4" w:space="0" w:color="auto"/>
              <w:right w:val="single" w:sz="4" w:space="0" w:color="auto"/>
            </w:tcBorders>
            <w:shd w:val="clear" w:color="auto" w:fill="auto"/>
            <w:vAlign w:val="bottom"/>
          </w:tcPr>
          <w:p w14:paraId="6121377B" w14:textId="77777777" w:rsidR="009064F3" w:rsidRDefault="009064F3" w:rsidP="009064F3">
            <w:pPr>
              <w:jc w:val="center"/>
              <w:rPr>
                <w:rFonts w:ascii="Calibri" w:hAnsi="Calibri" w:cs="Calibri"/>
                <w:sz w:val="22"/>
                <w:szCs w:val="22"/>
              </w:rPr>
            </w:pPr>
            <w:r>
              <w:rPr>
                <w:rFonts w:ascii="Calibri" w:hAnsi="Calibri" w:cs="Calibri"/>
                <w:sz w:val="22"/>
                <w:szCs w:val="22"/>
              </w:rPr>
              <w:t>1733</w:t>
            </w:r>
          </w:p>
          <w:p w14:paraId="525A4E89" w14:textId="77777777" w:rsidR="009064F3" w:rsidRDefault="009064F3" w:rsidP="009064F3">
            <w:pPr>
              <w:jc w:val="center"/>
              <w:rPr>
                <w:rFonts w:ascii="Calibri" w:hAnsi="Calibri" w:cs="Calibri"/>
                <w:sz w:val="22"/>
                <w:szCs w:val="22"/>
              </w:rPr>
            </w:pPr>
          </w:p>
          <w:p w14:paraId="6D83CA57" w14:textId="77777777" w:rsidR="009064F3" w:rsidRDefault="009064F3" w:rsidP="009064F3">
            <w:pPr>
              <w:jc w:val="center"/>
              <w:rPr>
                <w:rFonts w:ascii="Calibri" w:hAnsi="Calibri" w:cs="Calibri"/>
                <w:sz w:val="22"/>
                <w:szCs w:val="22"/>
              </w:rPr>
            </w:pPr>
          </w:p>
          <w:p w14:paraId="73F64D02" w14:textId="77777777" w:rsidR="009064F3" w:rsidRDefault="009064F3" w:rsidP="009064F3">
            <w:pPr>
              <w:jc w:val="center"/>
              <w:rPr>
                <w:rFonts w:ascii="Calibri" w:hAnsi="Calibri" w:cs="Calibri"/>
                <w:sz w:val="22"/>
                <w:szCs w:val="22"/>
              </w:rPr>
            </w:pPr>
          </w:p>
          <w:p w14:paraId="4AF54B06" w14:textId="77777777" w:rsidR="009064F3" w:rsidRDefault="009064F3" w:rsidP="009064F3">
            <w:pPr>
              <w:jc w:val="center"/>
              <w:rPr>
                <w:rFonts w:ascii="Calibri" w:hAnsi="Calibri" w:cs="Calibri"/>
                <w:sz w:val="22"/>
                <w:szCs w:val="22"/>
              </w:rPr>
            </w:pPr>
          </w:p>
        </w:tc>
        <w:tc>
          <w:tcPr>
            <w:tcW w:w="1476" w:type="dxa"/>
            <w:tcBorders>
              <w:top w:val="single" w:sz="4" w:space="0" w:color="auto"/>
              <w:left w:val="nil"/>
              <w:bottom w:val="single" w:sz="4" w:space="0" w:color="auto"/>
              <w:right w:val="single" w:sz="4" w:space="0" w:color="auto"/>
            </w:tcBorders>
            <w:shd w:val="clear" w:color="auto" w:fill="auto"/>
            <w:vAlign w:val="bottom"/>
          </w:tcPr>
          <w:p w14:paraId="3F4C046A" w14:textId="77777777" w:rsidR="009064F3" w:rsidRDefault="009064F3" w:rsidP="009064F3">
            <w:pPr>
              <w:jc w:val="center"/>
              <w:rPr>
                <w:rFonts w:ascii="Calibri" w:hAnsi="Calibri" w:cs="Calibri"/>
                <w:sz w:val="22"/>
                <w:szCs w:val="22"/>
              </w:rPr>
            </w:pPr>
            <w:r>
              <w:rPr>
                <w:rFonts w:ascii="Calibri" w:hAnsi="Calibri" w:cs="Calibri"/>
                <w:sz w:val="22"/>
                <w:szCs w:val="22"/>
              </w:rPr>
              <w:t>10397</w:t>
            </w:r>
          </w:p>
          <w:p w14:paraId="62522B2D" w14:textId="77777777" w:rsidR="009064F3" w:rsidRDefault="009064F3" w:rsidP="009064F3">
            <w:pPr>
              <w:jc w:val="center"/>
              <w:rPr>
                <w:rFonts w:ascii="Calibri" w:hAnsi="Calibri" w:cs="Calibri"/>
                <w:sz w:val="22"/>
                <w:szCs w:val="22"/>
              </w:rPr>
            </w:pPr>
          </w:p>
          <w:p w14:paraId="054F40EE" w14:textId="77777777" w:rsidR="009064F3" w:rsidRDefault="009064F3" w:rsidP="009064F3">
            <w:pPr>
              <w:jc w:val="center"/>
              <w:rPr>
                <w:rFonts w:ascii="Calibri" w:hAnsi="Calibri" w:cs="Calibri"/>
                <w:sz w:val="22"/>
                <w:szCs w:val="22"/>
              </w:rPr>
            </w:pPr>
          </w:p>
          <w:p w14:paraId="4C7AAD4C" w14:textId="77777777" w:rsidR="009064F3" w:rsidRDefault="009064F3" w:rsidP="009064F3">
            <w:pPr>
              <w:jc w:val="center"/>
              <w:rPr>
                <w:rFonts w:ascii="Calibri" w:hAnsi="Calibri" w:cs="Calibri"/>
                <w:sz w:val="22"/>
                <w:szCs w:val="22"/>
              </w:rPr>
            </w:pPr>
          </w:p>
          <w:p w14:paraId="1957175A" w14:textId="77777777" w:rsidR="009064F3" w:rsidRDefault="009064F3" w:rsidP="009064F3">
            <w:pPr>
              <w:jc w:val="center"/>
              <w:rPr>
                <w:rFonts w:ascii="Calibri" w:hAnsi="Calibri" w:cs="Calibri"/>
                <w:sz w:val="22"/>
                <w:szCs w:val="22"/>
              </w:rPr>
            </w:pPr>
          </w:p>
        </w:tc>
      </w:tr>
      <w:tr w:rsidR="009064F3" w:rsidRPr="001C7010" w14:paraId="636A0FD8" w14:textId="77777777" w:rsidTr="00E57185">
        <w:trPr>
          <w:gridAfter w:val="2"/>
          <w:wAfter w:w="266" w:type="dxa"/>
          <w:trHeight w:hRule="exact" w:val="299"/>
          <w:jc w:val="center"/>
        </w:trPr>
        <w:tc>
          <w:tcPr>
            <w:tcW w:w="4090" w:type="dxa"/>
            <w:gridSpan w:val="3"/>
            <w:vMerge w:val="restart"/>
            <w:tcBorders>
              <w:top w:val="single" w:sz="4" w:space="0" w:color="auto"/>
              <w:left w:val="single" w:sz="4" w:space="0" w:color="auto"/>
            </w:tcBorders>
            <w:shd w:val="clear" w:color="auto" w:fill="auto"/>
            <w:vAlign w:val="bottom"/>
          </w:tcPr>
          <w:p w14:paraId="30E20ADB"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Наименование мероприятия (результата)/ источник финансового обеспечения</w:t>
            </w:r>
          </w:p>
        </w:tc>
        <w:tc>
          <w:tcPr>
            <w:tcW w:w="2358" w:type="dxa"/>
            <w:gridSpan w:val="2"/>
            <w:vMerge w:val="restart"/>
            <w:tcBorders>
              <w:top w:val="single" w:sz="4" w:space="0" w:color="auto"/>
              <w:left w:val="single" w:sz="4" w:space="0" w:color="auto"/>
            </w:tcBorders>
            <w:shd w:val="clear" w:color="auto" w:fill="auto"/>
            <w:vAlign w:val="bottom"/>
          </w:tcPr>
          <w:p w14:paraId="6AC74647" w14:textId="77777777" w:rsidR="009064F3" w:rsidRDefault="009064F3" w:rsidP="009064F3">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Код бюджетной классификации</w:t>
            </w:r>
          </w:p>
          <w:p w14:paraId="79E00002" w14:textId="77777777" w:rsidR="009064F3" w:rsidRPr="001C7010" w:rsidRDefault="009064F3" w:rsidP="009064F3">
            <w:pPr>
              <w:jc w:val="center"/>
              <w:rPr>
                <w:rFonts w:ascii="Times New Roman" w:eastAsia="Times New Roman" w:hAnsi="Times New Roman" w:cs="Times New Roman"/>
                <w:sz w:val="20"/>
                <w:szCs w:val="20"/>
              </w:rPr>
            </w:pPr>
          </w:p>
        </w:tc>
        <w:tc>
          <w:tcPr>
            <w:tcW w:w="7778"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216D546D" w14:textId="77777777" w:rsidR="009064F3" w:rsidRPr="001C7010" w:rsidRDefault="009064F3" w:rsidP="009064F3">
            <w:pPr>
              <w:jc w:val="center"/>
              <w:rPr>
                <w:rFonts w:ascii="Calibri" w:hAnsi="Calibri" w:cs="Calibri"/>
                <w:color w:val="0070C0"/>
                <w:sz w:val="22"/>
                <w:szCs w:val="22"/>
              </w:rPr>
            </w:pPr>
            <w:r w:rsidRPr="001C7010">
              <w:rPr>
                <w:rFonts w:ascii="Times New Roman" w:eastAsia="Times New Roman" w:hAnsi="Times New Roman" w:cs="Times New Roman"/>
                <w:b/>
                <w:bCs/>
                <w:sz w:val="20"/>
                <w:szCs w:val="20"/>
              </w:rPr>
              <w:t>Объем финансового обеспечения по годам реализации, тыс. рублей</w:t>
            </w:r>
          </w:p>
        </w:tc>
        <w:tc>
          <w:tcPr>
            <w:tcW w:w="1476" w:type="dxa"/>
            <w:vMerge w:val="restart"/>
            <w:tcBorders>
              <w:top w:val="single" w:sz="4" w:space="0" w:color="auto"/>
              <w:left w:val="nil"/>
              <w:right w:val="single" w:sz="4" w:space="0" w:color="auto"/>
            </w:tcBorders>
            <w:shd w:val="clear" w:color="auto" w:fill="auto"/>
            <w:vAlign w:val="bottom"/>
          </w:tcPr>
          <w:p w14:paraId="7A4C8B46" w14:textId="77777777" w:rsidR="009064F3" w:rsidRDefault="009064F3" w:rsidP="009064F3">
            <w:pPr>
              <w:jc w:val="center"/>
              <w:rPr>
                <w:rFonts w:ascii="Calibri" w:hAnsi="Calibri" w:cs="Calibri"/>
                <w:color w:val="0070C0"/>
                <w:sz w:val="22"/>
                <w:szCs w:val="22"/>
              </w:rPr>
            </w:pPr>
            <w:r>
              <w:rPr>
                <w:rFonts w:ascii="Calibri" w:hAnsi="Calibri" w:cs="Calibri"/>
                <w:color w:val="0070C0"/>
                <w:sz w:val="22"/>
                <w:szCs w:val="22"/>
              </w:rPr>
              <w:t>Всего</w:t>
            </w:r>
          </w:p>
          <w:p w14:paraId="6587E6AD" w14:textId="77777777" w:rsidR="009064F3" w:rsidRDefault="009064F3" w:rsidP="009064F3">
            <w:pPr>
              <w:jc w:val="center"/>
              <w:rPr>
                <w:rFonts w:ascii="Calibri" w:hAnsi="Calibri" w:cs="Calibri"/>
                <w:color w:val="0070C0"/>
                <w:sz w:val="22"/>
                <w:szCs w:val="22"/>
              </w:rPr>
            </w:pPr>
          </w:p>
          <w:p w14:paraId="29A96A91" w14:textId="77777777" w:rsidR="009064F3" w:rsidRPr="001C7010" w:rsidRDefault="009064F3" w:rsidP="009064F3">
            <w:pPr>
              <w:jc w:val="center"/>
              <w:rPr>
                <w:rFonts w:ascii="Calibri" w:hAnsi="Calibri" w:cs="Calibri"/>
                <w:color w:val="0070C0"/>
                <w:sz w:val="22"/>
                <w:szCs w:val="22"/>
              </w:rPr>
            </w:pPr>
          </w:p>
        </w:tc>
      </w:tr>
      <w:tr w:rsidR="009064F3" w:rsidRPr="001C7010" w14:paraId="700BE16E" w14:textId="77777777" w:rsidTr="00971650">
        <w:trPr>
          <w:gridAfter w:val="2"/>
          <w:wAfter w:w="266" w:type="dxa"/>
          <w:trHeight w:hRule="exact" w:val="549"/>
          <w:jc w:val="center"/>
        </w:trPr>
        <w:tc>
          <w:tcPr>
            <w:tcW w:w="4090" w:type="dxa"/>
            <w:gridSpan w:val="3"/>
            <w:vMerge/>
            <w:tcBorders>
              <w:left w:val="single" w:sz="4" w:space="0" w:color="auto"/>
            </w:tcBorders>
            <w:shd w:val="clear" w:color="auto" w:fill="auto"/>
            <w:vAlign w:val="bottom"/>
          </w:tcPr>
          <w:p w14:paraId="76EEC322" w14:textId="77777777" w:rsidR="009064F3" w:rsidRPr="001C7010" w:rsidRDefault="009064F3" w:rsidP="009064F3">
            <w:pPr>
              <w:ind w:firstLine="400"/>
              <w:rPr>
                <w:rFonts w:ascii="Times New Roman" w:eastAsia="Times New Roman" w:hAnsi="Times New Roman" w:cs="Times New Roman"/>
                <w:sz w:val="20"/>
                <w:szCs w:val="20"/>
                <w:lang w:eastAsia="en-US"/>
              </w:rPr>
            </w:pPr>
          </w:p>
        </w:tc>
        <w:tc>
          <w:tcPr>
            <w:tcW w:w="2358" w:type="dxa"/>
            <w:gridSpan w:val="2"/>
            <w:vMerge/>
            <w:tcBorders>
              <w:left w:val="single" w:sz="4" w:space="0" w:color="auto"/>
            </w:tcBorders>
            <w:shd w:val="clear" w:color="auto" w:fill="auto"/>
            <w:vAlign w:val="bottom"/>
          </w:tcPr>
          <w:p w14:paraId="40C0DE3F" w14:textId="77777777" w:rsidR="009064F3" w:rsidRPr="001C7010" w:rsidRDefault="009064F3" w:rsidP="009064F3">
            <w:pPr>
              <w:rPr>
                <w:rFonts w:ascii="Times New Roman" w:hAnsi="Times New Roman" w:cs="Times New Roman"/>
                <w:sz w:val="20"/>
                <w:szCs w:val="20"/>
              </w:rPr>
            </w:pPr>
          </w:p>
        </w:tc>
        <w:tc>
          <w:tcPr>
            <w:tcW w:w="1436" w:type="dxa"/>
            <w:gridSpan w:val="2"/>
            <w:tcBorders>
              <w:top w:val="single" w:sz="4" w:space="0" w:color="auto"/>
              <w:left w:val="single" w:sz="4" w:space="0" w:color="auto"/>
            </w:tcBorders>
            <w:shd w:val="clear" w:color="auto" w:fill="auto"/>
            <w:vAlign w:val="bottom"/>
          </w:tcPr>
          <w:p w14:paraId="421AEA22"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 год</w:t>
            </w:r>
          </w:p>
        </w:tc>
        <w:tc>
          <w:tcPr>
            <w:tcW w:w="1275" w:type="dxa"/>
            <w:tcBorders>
              <w:top w:val="single" w:sz="4" w:space="0" w:color="auto"/>
              <w:left w:val="single" w:sz="4" w:space="0" w:color="auto"/>
            </w:tcBorders>
            <w:shd w:val="clear" w:color="auto" w:fill="auto"/>
            <w:vAlign w:val="bottom"/>
          </w:tcPr>
          <w:p w14:paraId="1D94ECA0" w14:textId="77777777" w:rsidR="009064F3" w:rsidRPr="001C7010" w:rsidRDefault="009064F3" w:rsidP="009064F3">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 год</w:t>
            </w:r>
          </w:p>
        </w:tc>
        <w:tc>
          <w:tcPr>
            <w:tcW w:w="1138" w:type="dxa"/>
            <w:tcBorders>
              <w:top w:val="single" w:sz="4" w:space="0" w:color="auto"/>
              <w:left w:val="single" w:sz="4" w:space="0" w:color="auto"/>
            </w:tcBorders>
            <w:shd w:val="clear" w:color="auto" w:fill="auto"/>
            <w:vAlign w:val="bottom"/>
          </w:tcPr>
          <w:p w14:paraId="75467A88"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 год</w:t>
            </w:r>
          </w:p>
        </w:tc>
        <w:tc>
          <w:tcPr>
            <w:tcW w:w="1256" w:type="dxa"/>
            <w:tcBorders>
              <w:top w:val="single" w:sz="4" w:space="0" w:color="auto"/>
              <w:left w:val="single" w:sz="4" w:space="0" w:color="auto"/>
            </w:tcBorders>
            <w:shd w:val="clear" w:color="auto" w:fill="auto"/>
            <w:vAlign w:val="bottom"/>
          </w:tcPr>
          <w:p w14:paraId="2BD7AD64" w14:textId="77777777" w:rsidR="009064F3" w:rsidRPr="001C7010" w:rsidRDefault="009064F3" w:rsidP="009064F3">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 год</w:t>
            </w:r>
          </w:p>
        </w:tc>
        <w:tc>
          <w:tcPr>
            <w:tcW w:w="1142" w:type="dxa"/>
            <w:tcBorders>
              <w:top w:val="single" w:sz="4" w:space="0" w:color="auto"/>
              <w:left w:val="single" w:sz="4" w:space="0" w:color="auto"/>
            </w:tcBorders>
            <w:shd w:val="clear" w:color="auto" w:fill="auto"/>
            <w:vAlign w:val="bottom"/>
          </w:tcPr>
          <w:p w14:paraId="0C23A415" w14:textId="77777777" w:rsidR="009064F3" w:rsidRPr="001C7010" w:rsidRDefault="009064F3" w:rsidP="009064F3">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 год</w:t>
            </w:r>
          </w:p>
        </w:tc>
        <w:tc>
          <w:tcPr>
            <w:tcW w:w="1531" w:type="dxa"/>
            <w:gridSpan w:val="2"/>
            <w:tcBorders>
              <w:top w:val="single" w:sz="4" w:space="0" w:color="auto"/>
              <w:left w:val="single" w:sz="4" w:space="0" w:color="auto"/>
              <w:right w:val="single" w:sz="4" w:space="0" w:color="auto"/>
            </w:tcBorders>
            <w:shd w:val="clear" w:color="auto" w:fill="auto"/>
            <w:vAlign w:val="bottom"/>
          </w:tcPr>
          <w:p w14:paraId="4E5A696F" w14:textId="77777777" w:rsidR="009064F3" w:rsidRPr="001C7010" w:rsidRDefault="009064F3" w:rsidP="009064F3">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 год</w:t>
            </w:r>
          </w:p>
        </w:tc>
        <w:tc>
          <w:tcPr>
            <w:tcW w:w="1476" w:type="dxa"/>
            <w:vMerge/>
            <w:tcBorders>
              <w:left w:val="single" w:sz="4" w:space="0" w:color="auto"/>
              <w:bottom w:val="single" w:sz="4" w:space="0" w:color="auto"/>
              <w:right w:val="single" w:sz="4" w:space="0" w:color="auto"/>
            </w:tcBorders>
            <w:shd w:val="clear" w:color="auto" w:fill="auto"/>
            <w:vAlign w:val="bottom"/>
          </w:tcPr>
          <w:p w14:paraId="7D8B9CD0" w14:textId="77777777" w:rsidR="009064F3" w:rsidRPr="001C7010" w:rsidRDefault="009064F3" w:rsidP="009064F3">
            <w:pPr>
              <w:jc w:val="center"/>
              <w:rPr>
                <w:rFonts w:ascii="Calibri" w:hAnsi="Calibri" w:cs="Calibri"/>
                <w:color w:val="0070C0"/>
                <w:sz w:val="22"/>
                <w:szCs w:val="22"/>
              </w:rPr>
            </w:pPr>
          </w:p>
        </w:tc>
      </w:tr>
      <w:tr w:rsidR="009064F3" w:rsidRPr="001C7010" w14:paraId="7702BF48" w14:textId="77777777" w:rsidTr="00971650">
        <w:trPr>
          <w:gridAfter w:val="2"/>
          <w:wAfter w:w="266" w:type="dxa"/>
          <w:trHeight w:hRule="exact" w:val="223"/>
          <w:jc w:val="center"/>
        </w:trPr>
        <w:tc>
          <w:tcPr>
            <w:tcW w:w="4090" w:type="dxa"/>
            <w:gridSpan w:val="3"/>
            <w:tcBorders>
              <w:top w:val="single" w:sz="4" w:space="0" w:color="auto"/>
              <w:left w:val="single" w:sz="4" w:space="0" w:color="auto"/>
              <w:bottom w:val="single" w:sz="4" w:space="0" w:color="auto"/>
            </w:tcBorders>
            <w:shd w:val="clear" w:color="auto" w:fill="auto"/>
          </w:tcPr>
          <w:p w14:paraId="12D41B32"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2358" w:type="dxa"/>
            <w:gridSpan w:val="2"/>
            <w:tcBorders>
              <w:top w:val="single" w:sz="4" w:space="0" w:color="auto"/>
              <w:left w:val="single" w:sz="4" w:space="0" w:color="auto"/>
              <w:bottom w:val="single" w:sz="4" w:space="0" w:color="auto"/>
            </w:tcBorders>
            <w:shd w:val="clear" w:color="auto" w:fill="auto"/>
          </w:tcPr>
          <w:p w14:paraId="6E2405BC"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w:t>
            </w:r>
          </w:p>
        </w:tc>
        <w:tc>
          <w:tcPr>
            <w:tcW w:w="1436" w:type="dxa"/>
            <w:gridSpan w:val="2"/>
            <w:tcBorders>
              <w:top w:val="single" w:sz="4" w:space="0" w:color="auto"/>
              <w:left w:val="single" w:sz="4" w:space="0" w:color="auto"/>
              <w:bottom w:val="single" w:sz="4" w:space="0" w:color="auto"/>
            </w:tcBorders>
            <w:shd w:val="clear" w:color="auto" w:fill="auto"/>
          </w:tcPr>
          <w:p w14:paraId="76FCDC74"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p w14:paraId="5DA2425A"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4</w:t>
            </w:r>
          </w:p>
        </w:tc>
        <w:tc>
          <w:tcPr>
            <w:tcW w:w="1275" w:type="dxa"/>
            <w:tcBorders>
              <w:top w:val="single" w:sz="4" w:space="0" w:color="auto"/>
              <w:left w:val="single" w:sz="4" w:space="0" w:color="auto"/>
              <w:bottom w:val="single" w:sz="4" w:space="0" w:color="auto"/>
            </w:tcBorders>
            <w:shd w:val="clear" w:color="auto" w:fill="auto"/>
          </w:tcPr>
          <w:p w14:paraId="34D86C69"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w:t>
            </w:r>
          </w:p>
        </w:tc>
        <w:tc>
          <w:tcPr>
            <w:tcW w:w="1138" w:type="dxa"/>
            <w:tcBorders>
              <w:top w:val="single" w:sz="4" w:space="0" w:color="auto"/>
              <w:left w:val="single" w:sz="4" w:space="0" w:color="auto"/>
              <w:bottom w:val="single" w:sz="4" w:space="0" w:color="auto"/>
            </w:tcBorders>
            <w:shd w:val="clear" w:color="auto" w:fill="auto"/>
          </w:tcPr>
          <w:p w14:paraId="6DC3B954"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1256" w:type="dxa"/>
            <w:tcBorders>
              <w:top w:val="single" w:sz="4" w:space="0" w:color="auto"/>
              <w:left w:val="single" w:sz="4" w:space="0" w:color="auto"/>
              <w:bottom w:val="single" w:sz="4" w:space="0" w:color="auto"/>
            </w:tcBorders>
            <w:shd w:val="clear" w:color="auto" w:fill="auto"/>
          </w:tcPr>
          <w:p w14:paraId="08A9CCC5"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1142" w:type="dxa"/>
            <w:tcBorders>
              <w:top w:val="single" w:sz="4" w:space="0" w:color="auto"/>
              <w:left w:val="single" w:sz="4" w:space="0" w:color="auto"/>
              <w:bottom w:val="single" w:sz="4" w:space="0" w:color="auto"/>
            </w:tcBorders>
            <w:shd w:val="clear" w:color="auto" w:fill="auto"/>
          </w:tcPr>
          <w:p w14:paraId="752161C7"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1531" w:type="dxa"/>
            <w:gridSpan w:val="2"/>
            <w:tcBorders>
              <w:top w:val="single" w:sz="4" w:space="0" w:color="auto"/>
              <w:left w:val="single" w:sz="4" w:space="0" w:color="auto"/>
              <w:bottom w:val="single" w:sz="4" w:space="0" w:color="auto"/>
              <w:right w:val="single" w:sz="4" w:space="0" w:color="auto"/>
            </w:tcBorders>
            <w:shd w:val="clear" w:color="auto" w:fill="auto"/>
          </w:tcPr>
          <w:p w14:paraId="1CB102AF"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1476" w:type="dxa"/>
            <w:tcBorders>
              <w:top w:val="single" w:sz="4" w:space="0" w:color="auto"/>
              <w:left w:val="single" w:sz="4" w:space="0" w:color="auto"/>
              <w:bottom w:val="single" w:sz="4" w:space="0" w:color="auto"/>
              <w:right w:val="single" w:sz="4" w:space="0" w:color="auto"/>
            </w:tcBorders>
            <w:shd w:val="clear" w:color="auto" w:fill="auto"/>
            <w:vAlign w:val="bottom"/>
          </w:tcPr>
          <w:p w14:paraId="4DC0C2EC" w14:textId="77777777" w:rsidR="009064F3" w:rsidRPr="001C7010" w:rsidRDefault="009064F3" w:rsidP="009064F3">
            <w:pPr>
              <w:jc w:val="center"/>
              <w:rPr>
                <w:rFonts w:ascii="Calibri" w:hAnsi="Calibri" w:cs="Calibri"/>
                <w:color w:val="0070C0"/>
                <w:sz w:val="22"/>
                <w:szCs w:val="22"/>
              </w:rPr>
            </w:pPr>
            <w:r>
              <w:rPr>
                <w:rFonts w:ascii="Calibri" w:hAnsi="Calibri" w:cs="Calibri"/>
                <w:color w:val="0070C0"/>
                <w:sz w:val="22"/>
                <w:szCs w:val="22"/>
              </w:rPr>
              <w:t>10</w:t>
            </w:r>
          </w:p>
        </w:tc>
      </w:tr>
      <w:tr w:rsidR="009064F3" w:rsidRPr="001C7010" w14:paraId="5F2F2DBF" w14:textId="77777777" w:rsidTr="00971650">
        <w:trPr>
          <w:gridAfter w:val="2"/>
          <w:wAfter w:w="266" w:type="dxa"/>
          <w:trHeight w:val="734"/>
          <w:jc w:val="center"/>
        </w:trPr>
        <w:tc>
          <w:tcPr>
            <w:tcW w:w="4090" w:type="dxa"/>
            <w:gridSpan w:val="3"/>
            <w:tcBorders>
              <w:top w:val="single" w:sz="4" w:space="0" w:color="auto"/>
              <w:left w:val="single" w:sz="4" w:space="0" w:color="auto"/>
              <w:bottom w:val="single" w:sz="4" w:space="0" w:color="auto"/>
              <w:right w:val="single" w:sz="4" w:space="0" w:color="auto"/>
            </w:tcBorders>
          </w:tcPr>
          <w:p w14:paraId="3F712E68" w14:textId="77777777" w:rsidR="009064F3" w:rsidRPr="001C7010" w:rsidRDefault="009064F3" w:rsidP="009064F3">
            <w:pPr>
              <w:tabs>
                <w:tab w:val="left" w:pos="3432"/>
              </w:tabs>
              <w:ind w:firstLine="127"/>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Мероприятие (результат)</w:t>
            </w:r>
          </w:p>
          <w:p w14:paraId="740E325B" w14:textId="77777777" w:rsidR="009064F3" w:rsidRPr="0064035B" w:rsidRDefault="009064F3" w:rsidP="009064F3">
            <w:pPr>
              <w:autoSpaceDE w:val="0"/>
              <w:autoSpaceDN w:val="0"/>
              <w:ind w:left="102" w:right="-9"/>
              <w:rPr>
                <w:rFonts w:ascii="Times New Roman" w:eastAsia="Times New Roman" w:hAnsi="Times New Roman" w:cs="Times New Roman"/>
                <w:b/>
                <w:color w:val="auto"/>
                <w:sz w:val="20"/>
                <w:szCs w:val="20"/>
              </w:rPr>
            </w:pPr>
            <w:r>
              <w:rPr>
                <w:rFonts w:ascii="Times New Roman" w:eastAsia="Times New Roman" w:hAnsi="Times New Roman" w:cs="Times New Roman"/>
                <w:color w:val="auto"/>
                <w:sz w:val="20"/>
                <w:szCs w:val="20"/>
              </w:rPr>
              <w:t>«</w:t>
            </w:r>
            <w:r w:rsidRPr="0064035B">
              <w:rPr>
                <w:rFonts w:ascii="Times New Roman" w:eastAsia="Times New Roman" w:hAnsi="Times New Roman" w:cs="Times New Roman"/>
                <w:b/>
                <w:color w:val="auto"/>
                <w:sz w:val="20"/>
                <w:szCs w:val="20"/>
              </w:rPr>
              <w:t>Увеличен уровень посещения муниципальных учреждений культуры Ивнянского района на одного жителя»;</w:t>
            </w:r>
          </w:p>
          <w:p w14:paraId="5FAEC072" w14:textId="77777777" w:rsidR="009064F3" w:rsidRPr="001C7010" w:rsidRDefault="009064F3" w:rsidP="009064F3">
            <w:pPr>
              <w:ind w:firstLine="400"/>
              <w:rPr>
                <w:rFonts w:ascii="Times New Roman" w:eastAsia="Times New Roman" w:hAnsi="Times New Roman" w:cs="Times New Roman"/>
                <w:sz w:val="20"/>
                <w:szCs w:val="20"/>
              </w:rPr>
            </w:pPr>
          </w:p>
        </w:tc>
        <w:tc>
          <w:tcPr>
            <w:tcW w:w="2358" w:type="dxa"/>
            <w:gridSpan w:val="2"/>
            <w:tcBorders>
              <w:top w:val="single" w:sz="4" w:space="0" w:color="auto"/>
              <w:left w:val="single" w:sz="4" w:space="0" w:color="auto"/>
              <w:bottom w:val="single" w:sz="4" w:space="0" w:color="auto"/>
            </w:tcBorders>
            <w:shd w:val="clear" w:color="auto" w:fill="auto"/>
          </w:tcPr>
          <w:p w14:paraId="4E19CB20" w14:textId="77777777" w:rsidR="009064F3" w:rsidRPr="001C7010" w:rsidRDefault="009064F3" w:rsidP="009064F3">
            <w:pPr>
              <w:rPr>
                <w:rFonts w:ascii="Times New Roman" w:hAnsi="Times New Roman" w:cs="Times New Roman"/>
                <w:sz w:val="20"/>
                <w:szCs w:val="20"/>
              </w:rPr>
            </w:pPr>
          </w:p>
        </w:tc>
        <w:tc>
          <w:tcPr>
            <w:tcW w:w="14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E92722D" w14:textId="77777777" w:rsidR="009064F3" w:rsidRDefault="009064F3" w:rsidP="009064F3">
            <w:pPr>
              <w:widowControl/>
              <w:jc w:val="center"/>
              <w:rPr>
                <w:rFonts w:ascii="Calibri" w:hAnsi="Calibri" w:cs="Calibri"/>
                <w:sz w:val="22"/>
                <w:szCs w:val="22"/>
              </w:rPr>
            </w:pPr>
            <w:r>
              <w:rPr>
                <w:rFonts w:ascii="Calibri" w:hAnsi="Calibri" w:cs="Calibri"/>
                <w:sz w:val="22"/>
                <w:szCs w:val="22"/>
              </w:rPr>
              <w:t>108877,4</w:t>
            </w:r>
          </w:p>
          <w:p w14:paraId="6333033C" w14:textId="77777777" w:rsidR="009064F3" w:rsidRDefault="009064F3" w:rsidP="009064F3">
            <w:pPr>
              <w:widowControl/>
              <w:jc w:val="center"/>
              <w:rPr>
                <w:rFonts w:ascii="Calibri" w:hAnsi="Calibri" w:cs="Calibri"/>
                <w:sz w:val="22"/>
                <w:szCs w:val="22"/>
              </w:rPr>
            </w:pPr>
          </w:p>
          <w:p w14:paraId="370FFB4D" w14:textId="77777777" w:rsidR="009064F3" w:rsidRDefault="009064F3" w:rsidP="009064F3">
            <w:pPr>
              <w:widowControl/>
              <w:jc w:val="center"/>
              <w:rPr>
                <w:rFonts w:ascii="Calibri" w:eastAsia="Times New Roman" w:hAnsi="Calibri" w:cs="Calibri"/>
                <w:sz w:val="22"/>
                <w:szCs w:val="22"/>
              </w:rPr>
            </w:pPr>
          </w:p>
        </w:tc>
        <w:tc>
          <w:tcPr>
            <w:tcW w:w="1275" w:type="dxa"/>
            <w:tcBorders>
              <w:top w:val="single" w:sz="4" w:space="0" w:color="auto"/>
              <w:left w:val="nil"/>
              <w:bottom w:val="single" w:sz="4" w:space="0" w:color="auto"/>
              <w:right w:val="single" w:sz="4" w:space="0" w:color="auto"/>
            </w:tcBorders>
            <w:shd w:val="clear" w:color="auto" w:fill="auto"/>
            <w:vAlign w:val="bottom"/>
          </w:tcPr>
          <w:p w14:paraId="7B287F07" w14:textId="77777777" w:rsidR="009064F3" w:rsidRDefault="009064F3" w:rsidP="009064F3">
            <w:pPr>
              <w:jc w:val="center"/>
              <w:rPr>
                <w:rFonts w:ascii="Calibri" w:hAnsi="Calibri" w:cs="Calibri"/>
                <w:sz w:val="22"/>
                <w:szCs w:val="22"/>
              </w:rPr>
            </w:pPr>
            <w:r>
              <w:rPr>
                <w:rFonts w:ascii="Calibri" w:hAnsi="Calibri" w:cs="Calibri"/>
                <w:sz w:val="22"/>
                <w:szCs w:val="22"/>
              </w:rPr>
              <w:t>113833,8</w:t>
            </w:r>
          </w:p>
          <w:p w14:paraId="5B9E2960" w14:textId="77777777" w:rsidR="009064F3" w:rsidRDefault="009064F3" w:rsidP="009064F3">
            <w:pPr>
              <w:jc w:val="center"/>
              <w:rPr>
                <w:rFonts w:ascii="Calibri" w:hAnsi="Calibri" w:cs="Calibri"/>
                <w:sz w:val="22"/>
                <w:szCs w:val="22"/>
              </w:rPr>
            </w:pPr>
          </w:p>
          <w:p w14:paraId="5DA62F33" w14:textId="77777777" w:rsidR="009064F3" w:rsidRDefault="009064F3" w:rsidP="009064F3">
            <w:pPr>
              <w:jc w:val="center"/>
              <w:rPr>
                <w:rFonts w:ascii="Calibri" w:hAnsi="Calibri" w:cs="Calibri"/>
                <w:sz w:val="22"/>
                <w:szCs w:val="22"/>
              </w:rPr>
            </w:pPr>
          </w:p>
        </w:tc>
        <w:tc>
          <w:tcPr>
            <w:tcW w:w="1138" w:type="dxa"/>
            <w:tcBorders>
              <w:top w:val="single" w:sz="4" w:space="0" w:color="auto"/>
              <w:left w:val="nil"/>
              <w:bottom w:val="single" w:sz="4" w:space="0" w:color="auto"/>
              <w:right w:val="single" w:sz="4" w:space="0" w:color="auto"/>
            </w:tcBorders>
            <w:shd w:val="clear" w:color="auto" w:fill="auto"/>
            <w:vAlign w:val="bottom"/>
          </w:tcPr>
          <w:p w14:paraId="4B6DA3E0" w14:textId="77777777" w:rsidR="009064F3" w:rsidRDefault="009064F3" w:rsidP="009064F3">
            <w:pPr>
              <w:jc w:val="center"/>
              <w:rPr>
                <w:rFonts w:ascii="Calibri" w:hAnsi="Calibri" w:cs="Calibri"/>
                <w:sz w:val="22"/>
                <w:szCs w:val="22"/>
              </w:rPr>
            </w:pPr>
            <w:r>
              <w:rPr>
                <w:rFonts w:ascii="Calibri" w:hAnsi="Calibri" w:cs="Calibri"/>
                <w:sz w:val="22"/>
                <w:szCs w:val="22"/>
              </w:rPr>
              <w:t>113833,8</w:t>
            </w:r>
          </w:p>
          <w:p w14:paraId="483494E0" w14:textId="77777777" w:rsidR="009064F3" w:rsidRDefault="009064F3" w:rsidP="009064F3">
            <w:pPr>
              <w:jc w:val="center"/>
              <w:rPr>
                <w:rFonts w:ascii="Calibri" w:hAnsi="Calibri" w:cs="Calibri"/>
                <w:sz w:val="22"/>
                <w:szCs w:val="22"/>
              </w:rPr>
            </w:pPr>
          </w:p>
          <w:p w14:paraId="244040AD" w14:textId="77777777" w:rsidR="009064F3" w:rsidRDefault="009064F3" w:rsidP="009064F3">
            <w:pPr>
              <w:jc w:val="center"/>
              <w:rPr>
                <w:rFonts w:ascii="Calibri" w:hAnsi="Calibri" w:cs="Calibri"/>
                <w:sz w:val="22"/>
                <w:szCs w:val="22"/>
              </w:rPr>
            </w:pPr>
          </w:p>
        </w:tc>
        <w:tc>
          <w:tcPr>
            <w:tcW w:w="1256" w:type="dxa"/>
            <w:tcBorders>
              <w:top w:val="single" w:sz="4" w:space="0" w:color="auto"/>
              <w:left w:val="nil"/>
              <w:bottom w:val="single" w:sz="4" w:space="0" w:color="auto"/>
              <w:right w:val="single" w:sz="4" w:space="0" w:color="auto"/>
            </w:tcBorders>
            <w:shd w:val="clear" w:color="auto" w:fill="auto"/>
            <w:vAlign w:val="bottom"/>
          </w:tcPr>
          <w:p w14:paraId="4FFDE485" w14:textId="77777777" w:rsidR="009064F3" w:rsidRDefault="009064F3" w:rsidP="009064F3">
            <w:pPr>
              <w:jc w:val="center"/>
              <w:rPr>
                <w:rFonts w:ascii="Calibri" w:hAnsi="Calibri" w:cs="Calibri"/>
                <w:sz w:val="22"/>
                <w:szCs w:val="22"/>
              </w:rPr>
            </w:pPr>
            <w:r>
              <w:rPr>
                <w:rFonts w:ascii="Calibri" w:hAnsi="Calibri" w:cs="Calibri"/>
                <w:sz w:val="22"/>
                <w:szCs w:val="22"/>
              </w:rPr>
              <w:t>113833,8</w:t>
            </w:r>
          </w:p>
          <w:p w14:paraId="5A349A95" w14:textId="77777777" w:rsidR="009064F3" w:rsidRDefault="009064F3" w:rsidP="009064F3">
            <w:pPr>
              <w:jc w:val="center"/>
              <w:rPr>
                <w:rFonts w:ascii="Calibri" w:hAnsi="Calibri" w:cs="Calibri"/>
                <w:sz w:val="22"/>
                <w:szCs w:val="22"/>
              </w:rPr>
            </w:pPr>
          </w:p>
          <w:p w14:paraId="2F1B1EEC" w14:textId="77777777" w:rsidR="009064F3" w:rsidRDefault="009064F3" w:rsidP="009064F3">
            <w:pPr>
              <w:jc w:val="center"/>
              <w:rPr>
                <w:rFonts w:ascii="Calibri" w:hAnsi="Calibri" w:cs="Calibri"/>
                <w:sz w:val="22"/>
                <w:szCs w:val="22"/>
              </w:rPr>
            </w:pPr>
          </w:p>
        </w:tc>
        <w:tc>
          <w:tcPr>
            <w:tcW w:w="1142" w:type="dxa"/>
            <w:tcBorders>
              <w:top w:val="single" w:sz="4" w:space="0" w:color="auto"/>
              <w:left w:val="nil"/>
              <w:bottom w:val="single" w:sz="4" w:space="0" w:color="auto"/>
              <w:right w:val="single" w:sz="4" w:space="0" w:color="auto"/>
            </w:tcBorders>
            <w:shd w:val="clear" w:color="auto" w:fill="auto"/>
            <w:vAlign w:val="bottom"/>
          </w:tcPr>
          <w:p w14:paraId="3E7E0094" w14:textId="77777777" w:rsidR="009064F3" w:rsidRDefault="009064F3" w:rsidP="009064F3">
            <w:pPr>
              <w:jc w:val="center"/>
              <w:rPr>
                <w:rFonts w:ascii="Calibri" w:hAnsi="Calibri" w:cs="Calibri"/>
                <w:sz w:val="22"/>
                <w:szCs w:val="22"/>
              </w:rPr>
            </w:pPr>
            <w:r>
              <w:rPr>
                <w:rFonts w:ascii="Calibri" w:hAnsi="Calibri" w:cs="Calibri"/>
                <w:sz w:val="22"/>
                <w:szCs w:val="22"/>
              </w:rPr>
              <w:t>113833,8</w:t>
            </w:r>
          </w:p>
          <w:p w14:paraId="02E8F421" w14:textId="77777777" w:rsidR="009064F3" w:rsidRDefault="009064F3" w:rsidP="009064F3">
            <w:pPr>
              <w:jc w:val="center"/>
              <w:rPr>
                <w:rFonts w:ascii="Calibri" w:hAnsi="Calibri" w:cs="Calibri"/>
                <w:sz w:val="22"/>
                <w:szCs w:val="22"/>
              </w:rPr>
            </w:pPr>
          </w:p>
          <w:p w14:paraId="3DEA389B" w14:textId="77777777" w:rsidR="009064F3" w:rsidRDefault="009064F3" w:rsidP="009064F3">
            <w:pPr>
              <w:jc w:val="center"/>
              <w:rPr>
                <w:rFonts w:ascii="Calibri" w:hAnsi="Calibri" w:cs="Calibri"/>
                <w:sz w:val="22"/>
                <w:szCs w:val="22"/>
              </w:rPr>
            </w:pPr>
          </w:p>
        </w:tc>
        <w:tc>
          <w:tcPr>
            <w:tcW w:w="1531" w:type="dxa"/>
            <w:gridSpan w:val="2"/>
            <w:tcBorders>
              <w:top w:val="single" w:sz="4" w:space="0" w:color="auto"/>
              <w:left w:val="nil"/>
              <w:bottom w:val="single" w:sz="4" w:space="0" w:color="auto"/>
              <w:right w:val="single" w:sz="4" w:space="0" w:color="auto"/>
            </w:tcBorders>
            <w:shd w:val="clear" w:color="auto" w:fill="auto"/>
            <w:vAlign w:val="bottom"/>
          </w:tcPr>
          <w:p w14:paraId="5D8A6900" w14:textId="77777777" w:rsidR="009064F3" w:rsidRDefault="009064F3" w:rsidP="009064F3">
            <w:pPr>
              <w:jc w:val="center"/>
              <w:rPr>
                <w:rFonts w:ascii="Calibri" w:hAnsi="Calibri" w:cs="Calibri"/>
                <w:sz w:val="22"/>
                <w:szCs w:val="22"/>
              </w:rPr>
            </w:pPr>
            <w:r>
              <w:rPr>
                <w:rFonts w:ascii="Calibri" w:hAnsi="Calibri" w:cs="Calibri"/>
                <w:sz w:val="22"/>
                <w:szCs w:val="22"/>
              </w:rPr>
              <w:t>113833,8</w:t>
            </w:r>
          </w:p>
          <w:p w14:paraId="21EB1BEA" w14:textId="77777777" w:rsidR="009064F3" w:rsidRDefault="009064F3" w:rsidP="009064F3">
            <w:pPr>
              <w:jc w:val="center"/>
              <w:rPr>
                <w:rFonts w:ascii="Calibri" w:hAnsi="Calibri" w:cs="Calibri"/>
                <w:sz w:val="22"/>
                <w:szCs w:val="22"/>
              </w:rPr>
            </w:pPr>
          </w:p>
          <w:p w14:paraId="539A9D99" w14:textId="77777777" w:rsidR="009064F3" w:rsidRDefault="009064F3" w:rsidP="009064F3">
            <w:pPr>
              <w:jc w:val="center"/>
              <w:rPr>
                <w:rFonts w:ascii="Calibri" w:hAnsi="Calibri" w:cs="Calibri"/>
                <w:sz w:val="22"/>
                <w:szCs w:val="22"/>
              </w:rPr>
            </w:pPr>
          </w:p>
        </w:tc>
        <w:tc>
          <w:tcPr>
            <w:tcW w:w="1476" w:type="dxa"/>
            <w:tcBorders>
              <w:top w:val="single" w:sz="4" w:space="0" w:color="auto"/>
              <w:left w:val="nil"/>
              <w:bottom w:val="single" w:sz="4" w:space="0" w:color="auto"/>
              <w:right w:val="single" w:sz="4" w:space="0" w:color="auto"/>
            </w:tcBorders>
            <w:shd w:val="clear" w:color="auto" w:fill="auto"/>
            <w:vAlign w:val="bottom"/>
          </w:tcPr>
          <w:p w14:paraId="6D9CDC42" w14:textId="77777777" w:rsidR="009064F3" w:rsidRDefault="009064F3" w:rsidP="009064F3">
            <w:pPr>
              <w:jc w:val="center"/>
              <w:rPr>
                <w:rFonts w:ascii="Calibri" w:hAnsi="Calibri" w:cs="Calibri"/>
                <w:sz w:val="22"/>
                <w:szCs w:val="22"/>
              </w:rPr>
            </w:pPr>
            <w:r>
              <w:rPr>
                <w:rFonts w:ascii="Calibri" w:hAnsi="Calibri" w:cs="Calibri"/>
                <w:sz w:val="22"/>
                <w:szCs w:val="22"/>
              </w:rPr>
              <w:t>678046,4</w:t>
            </w:r>
          </w:p>
          <w:p w14:paraId="35BABC79" w14:textId="77777777" w:rsidR="009064F3" w:rsidRDefault="009064F3" w:rsidP="009064F3">
            <w:pPr>
              <w:jc w:val="center"/>
              <w:rPr>
                <w:rFonts w:ascii="Calibri" w:hAnsi="Calibri" w:cs="Calibri"/>
                <w:sz w:val="22"/>
                <w:szCs w:val="22"/>
              </w:rPr>
            </w:pPr>
          </w:p>
          <w:p w14:paraId="57DD4865" w14:textId="77777777" w:rsidR="009064F3" w:rsidRDefault="009064F3" w:rsidP="009064F3">
            <w:pPr>
              <w:jc w:val="center"/>
              <w:rPr>
                <w:rFonts w:ascii="Calibri" w:hAnsi="Calibri" w:cs="Calibri"/>
                <w:sz w:val="22"/>
                <w:szCs w:val="22"/>
              </w:rPr>
            </w:pPr>
          </w:p>
        </w:tc>
      </w:tr>
      <w:tr w:rsidR="009064F3" w:rsidRPr="001C7010" w14:paraId="1DE0AF91" w14:textId="77777777" w:rsidTr="0064035B">
        <w:trPr>
          <w:gridAfter w:val="2"/>
          <w:wAfter w:w="266" w:type="dxa"/>
          <w:trHeight w:val="590"/>
          <w:jc w:val="center"/>
        </w:trPr>
        <w:tc>
          <w:tcPr>
            <w:tcW w:w="4090" w:type="dxa"/>
            <w:gridSpan w:val="3"/>
            <w:tcBorders>
              <w:top w:val="single" w:sz="4" w:space="0" w:color="auto"/>
              <w:left w:val="single" w:sz="4" w:space="0" w:color="auto"/>
              <w:bottom w:val="single" w:sz="4" w:space="0" w:color="auto"/>
            </w:tcBorders>
            <w:shd w:val="clear" w:color="auto" w:fill="auto"/>
          </w:tcPr>
          <w:p w14:paraId="2FFAD72C" w14:textId="77777777" w:rsidR="009064F3" w:rsidRPr="001C7010" w:rsidRDefault="009064F3" w:rsidP="009064F3">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rPr>
              <w:t>Местный бюджет (всего), из них:</w:t>
            </w:r>
          </w:p>
        </w:tc>
        <w:tc>
          <w:tcPr>
            <w:tcW w:w="2358" w:type="dxa"/>
            <w:gridSpan w:val="2"/>
            <w:tcBorders>
              <w:top w:val="single" w:sz="4" w:space="0" w:color="auto"/>
              <w:left w:val="single" w:sz="4" w:space="0" w:color="auto"/>
            </w:tcBorders>
            <w:shd w:val="clear" w:color="auto" w:fill="auto"/>
          </w:tcPr>
          <w:p w14:paraId="451D8435" w14:textId="77777777" w:rsidR="009064F3" w:rsidRPr="001C7010" w:rsidRDefault="009064F3" w:rsidP="009064F3">
            <w:pPr>
              <w:rPr>
                <w:rFonts w:ascii="Times New Roman" w:hAnsi="Times New Roman" w:cs="Times New Roman"/>
                <w:sz w:val="20"/>
                <w:szCs w:val="20"/>
              </w:rPr>
            </w:pPr>
            <w:r w:rsidRPr="001C7010">
              <w:rPr>
                <w:rFonts w:ascii="Times New Roman" w:hAnsi="Times New Roman" w:cs="Times New Roman"/>
                <w:sz w:val="20"/>
                <w:szCs w:val="20"/>
              </w:rPr>
              <w:t xml:space="preserve">       </w:t>
            </w:r>
          </w:p>
          <w:p w14:paraId="1865BB33" w14:textId="77777777" w:rsidR="009064F3" w:rsidRPr="001C7010" w:rsidRDefault="009064F3" w:rsidP="009064F3">
            <w:pPr>
              <w:rPr>
                <w:rFonts w:ascii="Times New Roman" w:hAnsi="Times New Roman" w:cs="Times New Roman"/>
                <w:sz w:val="20"/>
                <w:szCs w:val="20"/>
              </w:rPr>
            </w:pPr>
          </w:p>
          <w:p w14:paraId="11CB541E" w14:textId="77777777" w:rsidR="009064F3" w:rsidRDefault="009064F3" w:rsidP="009064F3">
            <w:pPr>
              <w:rPr>
                <w:rFonts w:ascii="Times New Roman" w:hAnsi="Times New Roman" w:cs="Times New Roman"/>
                <w:sz w:val="20"/>
                <w:szCs w:val="20"/>
              </w:rPr>
            </w:pPr>
          </w:p>
          <w:p w14:paraId="4066CC67" w14:textId="77777777" w:rsidR="009064F3" w:rsidRPr="001C7010" w:rsidRDefault="009064F3" w:rsidP="009064F3">
            <w:pPr>
              <w:rPr>
                <w:rFonts w:ascii="Times New Roman" w:hAnsi="Times New Roman" w:cs="Times New Roman"/>
                <w:sz w:val="20"/>
                <w:szCs w:val="20"/>
              </w:rPr>
            </w:pPr>
          </w:p>
        </w:tc>
        <w:tc>
          <w:tcPr>
            <w:tcW w:w="1436" w:type="dxa"/>
            <w:gridSpan w:val="2"/>
            <w:tcBorders>
              <w:top w:val="nil"/>
              <w:left w:val="single" w:sz="4" w:space="0" w:color="auto"/>
              <w:bottom w:val="single" w:sz="4" w:space="0" w:color="auto"/>
              <w:right w:val="single" w:sz="4" w:space="0" w:color="auto"/>
            </w:tcBorders>
            <w:shd w:val="clear" w:color="auto" w:fill="auto"/>
            <w:vAlign w:val="bottom"/>
          </w:tcPr>
          <w:p w14:paraId="42BC6C86" w14:textId="77777777" w:rsidR="009064F3" w:rsidRPr="001C7010" w:rsidRDefault="009064F3" w:rsidP="009064F3">
            <w:pPr>
              <w:jc w:val="center"/>
              <w:rPr>
                <w:rFonts w:ascii="Calibri" w:hAnsi="Calibri" w:cs="Calibri"/>
                <w:color w:val="0070C0"/>
                <w:sz w:val="22"/>
                <w:szCs w:val="22"/>
              </w:rPr>
            </w:pPr>
            <w:r w:rsidRPr="001C7010">
              <w:rPr>
                <w:rFonts w:ascii="Calibri" w:hAnsi="Calibri" w:cs="Calibri"/>
                <w:color w:val="0070C0"/>
                <w:sz w:val="22"/>
                <w:szCs w:val="22"/>
              </w:rPr>
              <w:t>107145,4</w:t>
            </w:r>
          </w:p>
        </w:tc>
        <w:tc>
          <w:tcPr>
            <w:tcW w:w="1275" w:type="dxa"/>
            <w:tcBorders>
              <w:top w:val="nil"/>
              <w:left w:val="nil"/>
              <w:bottom w:val="single" w:sz="4" w:space="0" w:color="auto"/>
              <w:right w:val="single" w:sz="4" w:space="0" w:color="auto"/>
            </w:tcBorders>
            <w:shd w:val="clear" w:color="auto" w:fill="auto"/>
            <w:vAlign w:val="bottom"/>
          </w:tcPr>
          <w:p w14:paraId="519C3A1A" w14:textId="77777777" w:rsidR="009064F3" w:rsidRPr="001C7010" w:rsidRDefault="009064F3" w:rsidP="009064F3">
            <w:pPr>
              <w:jc w:val="center"/>
              <w:rPr>
                <w:rFonts w:ascii="Calibri" w:hAnsi="Calibri" w:cs="Calibri"/>
                <w:color w:val="0070C0"/>
                <w:sz w:val="22"/>
                <w:szCs w:val="22"/>
              </w:rPr>
            </w:pPr>
            <w:r w:rsidRPr="001C7010">
              <w:rPr>
                <w:rFonts w:ascii="Calibri" w:hAnsi="Calibri" w:cs="Calibri"/>
                <w:color w:val="0070C0"/>
                <w:sz w:val="22"/>
                <w:szCs w:val="22"/>
              </w:rPr>
              <w:t>112100,8</w:t>
            </w:r>
          </w:p>
        </w:tc>
        <w:tc>
          <w:tcPr>
            <w:tcW w:w="1138" w:type="dxa"/>
            <w:tcBorders>
              <w:top w:val="nil"/>
              <w:left w:val="nil"/>
              <w:bottom w:val="single" w:sz="4" w:space="0" w:color="auto"/>
              <w:right w:val="single" w:sz="4" w:space="0" w:color="auto"/>
            </w:tcBorders>
            <w:shd w:val="clear" w:color="auto" w:fill="auto"/>
            <w:vAlign w:val="bottom"/>
          </w:tcPr>
          <w:p w14:paraId="716DE716" w14:textId="77777777" w:rsidR="009064F3" w:rsidRPr="001C7010" w:rsidRDefault="009064F3" w:rsidP="009064F3">
            <w:pPr>
              <w:jc w:val="center"/>
              <w:rPr>
                <w:rFonts w:ascii="Calibri" w:hAnsi="Calibri" w:cs="Calibri"/>
                <w:color w:val="0070C0"/>
                <w:sz w:val="22"/>
                <w:szCs w:val="22"/>
              </w:rPr>
            </w:pPr>
            <w:r w:rsidRPr="001C7010">
              <w:rPr>
                <w:rFonts w:ascii="Calibri" w:hAnsi="Calibri" w:cs="Calibri"/>
                <w:color w:val="0070C0"/>
                <w:sz w:val="22"/>
                <w:szCs w:val="22"/>
              </w:rPr>
              <w:t>112100,8</w:t>
            </w:r>
          </w:p>
        </w:tc>
        <w:tc>
          <w:tcPr>
            <w:tcW w:w="1256" w:type="dxa"/>
            <w:tcBorders>
              <w:top w:val="nil"/>
              <w:left w:val="nil"/>
              <w:bottom w:val="single" w:sz="4" w:space="0" w:color="auto"/>
              <w:right w:val="single" w:sz="4" w:space="0" w:color="auto"/>
            </w:tcBorders>
            <w:shd w:val="clear" w:color="auto" w:fill="auto"/>
            <w:vAlign w:val="bottom"/>
          </w:tcPr>
          <w:p w14:paraId="2047298F" w14:textId="77777777" w:rsidR="009064F3" w:rsidRPr="001C7010" w:rsidRDefault="009064F3" w:rsidP="009064F3">
            <w:pPr>
              <w:jc w:val="center"/>
              <w:rPr>
                <w:rFonts w:ascii="Calibri" w:hAnsi="Calibri" w:cs="Calibri"/>
                <w:color w:val="0070C0"/>
                <w:sz w:val="22"/>
                <w:szCs w:val="22"/>
              </w:rPr>
            </w:pPr>
            <w:r w:rsidRPr="001C7010">
              <w:rPr>
                <w:rFonts w:ascii="Calibri" w:hAnsi="Calibri" w:cs="Calibri"/>
                <w:color w:val="0070C0"/>
                <w:sz w:val="22"/>
                <w:szCs w:val="22"/>
              </w:rPr>
              <w:t>112100,8</w:t>
            </w:r>
          </w:p>
        </w:tc>
        <w:tc>
          <w:tcPr>
            <w:tcW w:w="1142" w:type="dxa"/>
            <w:tcBorders>
              <w:top w:val="nil"/>
              <w:left w:val="nil"/>
              <w:bottom w:val="single" w:sz="4" w:space="0" w:color="auto"/>
              <w:right w:val="single" w:sz="4" w:space="0" w:color="auto"/>
            </w:tcBorders>
            <w:shd w:val="clear" w:color="auto" w:fill="auto"/>
            <w:vAlign w:val="bottom"/>
          </w:tcPr>
          <w:p w14:paraId="65122272" w14:textId="77777777" w:rsidR="009064F3" w:rsidRPr="001C7010" w:rsidRDefault="009064F3" w:rsidP="009064F3">
            <w:pPr>
              <w:jc w:val="center"/>
              <w:rPr>
                <w:rFonts w:ascii="Calibri" w:hAnsi="Calibri" w:cs="Calibri"/>
                <w:color w:val="0070C0"/>
                <w:sz w:val="22"/>
                <w:szCs w:val="22"/>
              </w:rPr>
            </w:pPr>
            <w:r w:rsidRPr="001C7010">
              <w:rPr>
                <w:rFonts w:ascii="Calibri" w:hAnsi="Calibri" w:cs="Calibri"/>
                <w:color w:val="0070C0"/>
                <w:sz w:val="22"/>
                <w:szCs w:val="22"/>
              </w:rPr>
              <w:t>112100,8</w:t>
            </w:r>
          </w:p>
        </w:tc>
        <w:tc>
          <w:tcPr>
            <w:tcW w:w="1531" w:type="dxa"/>
            <w:gridSpan w:val="2"/>
            <w:tcBorders>
              <w:top w:val="nil"/>
              <w:left w:val="nil"/>
              <w:bottom w:val="single" w:sz="4" w:space="0" w:color="auto"/>
              <w:right w:val="single" w:sz="4" w:space="0" w:color="auto"/>
            </w:tcBorders>
            <w:shd w:val="clear" w:color="auto" w:fill="auto"/>
            <w:vAlign w:val="bottom"/>
          </w:tcPr>
          <w:p w14:paraId="03C064E8" w14:textId="77777777" w:rsidR="009064F3" w:rsidRPr="001C7010" w:rsidRDefault="009064F3" w:rsidP="009064F3">
            <w:pPr>
              <w:jc w:val="center"/>
              <w:rPr>
                <w:rFonts w:ascii="Calibri" w:hAnsi="Calibri" w:cs="Calibri"/>
                <w:color w:val="0070C0"/>
                <w:sz w:val="22"/>
                <w:szCs w:val="22"/>
              </w:rPr>
            </w:pPr>
            <w:r w:rsidRPr="001C7010">
              <w:rPr>
                <w:rFonts w:ascii="Calibri" w:hAnsi="Calibri" w:cs="Calibri"/>
                <w:color w:val="0070C0"/>
                <w:sz w:val="22"/>
                <w:szCs w:val="22"/>
              </w:rPr>
              <w:t>112100,8</w:t>
            </w:r>
          </w:p>
        </w:tc>
        <w:tc>
          <w:tcPr>
            <w:tcW w:w="1476" w:type="dxa"/>
            <w:tcBorders>
              <w:top w:val="nil"/>
              <w:left w:val="nil"/>
              <w:bottom w:val="single" w:sz="4" w:space="0" w:color="auto"/>
              <w:right w:val="single" w:sz="4" w:space="0" w:color="auto"/>
            </w:tcBorders>
            <w:shd w:val="clear" w:color="auto" w:fill="auto"/>
            <w:vAlign w:val="bottom"/>
          </w:tcPr>
          <w:p w14:paraId="06EBC491" w14:textId="77777777" w:rsidR="009064F3" w:rsidRPr="001C7010" w:rsidRDefault="009064F3" w:rsidP="009064F3">
            <w:pPr>
              <w:jc w:val="center"/>
              <w:rPr>
                <w:rFonts w:ascii="Calibri" w:hAnsi="Calibri" w:cs="Calibri"/>
                <w:color w:val="0070C0"/>
                <w:sz w:val="22"/>
                <w:szCs w:val="22"/>
              </w:rPr>
            </w:pPr>
            <w:r w:rsidRPr="001C7010">
              <w:rPr>
                <w:rFonts w:ascii="Calibri" w:hAnsi="Calibri" w:cs="Calibri"/>
                <w:color w:val="0070C0"/>
                <w:sz w:val="22"/>
                <w:szCs w:val="22"/>
              </w:rPr>
              <w:t>667649,4</w:t>
            </w:r>
          </w:p>
        </w:tc>
      </w:tr>
      <w:tr w:rsidR="009064F3" w:rsidRPr="001C7010" w14:paraId="64396A97" w14:textId="77777777" w:rsidTr="007621AD">
        <w:trPr>
          <w:gridAfter w:val="2"/>
          <w:wAfter w:w="266" w:type="dxa"/>
          <w:trHeight w:hRule="exact" w:val="603"/>
          <w:jc w:val="center"/>
        </w:trPr>
        <w:tc>
          <w:tcPr>
            <w:tcW w:w="4090" w:type="dxa"/>
            <w:gridSpan w:val="3"/>
            <w:tcBorders>
              <w:top w:val="single" w:sz="4" w:space="0" w:color="auto"/>
              <w:left w:val="single" w:sz="4" w:space="0" w:color="auto"/>
              <w:bottom w:val="single" w:sz="4" w:space="0" w:color="auto"/>
              <w:right w:val="single" w:sz="4" w:space="0" w:color="auto"/>
            </w:tcBorders>
          </w:tcPr>
          <w:p w14:paraId="4FBC0CB1" w14:textId="77777777" w:rsidR="009064F3" w:rsidRPr="001C7010" w:rsidRDefault="009064F3" w:rsidP="009064F3">
            <w:pPr>
              <w:rPr>
                <w:rFonts w:ascii="Times New Roman" w:hAnsi="Times New Roman"/>
                <w:bCs/>
                <w:sz w:val="20"/>
                <w:szCs w:val="20"/>
                <w:lang w:eastAsia="en-US"/>
              </w:rPr>
            </w:pPr>
            <w:r w:rsidRPr="001C7010">
              <w:rPr>
                <w:rFonts w:ascii="Times New Roman" w:hAnsi="Times New Roman"/>
                <w:bCs/>
                <w:sz w:val="20"/>
                <w:szCs w:val="20"/>
                <w:lang w:eastAsia="en-US"/>
              </w:rPr>
              <w:t>- межбюджетные трансферты из федерального бюджета (</w:t>
            </w:r>
            <w:proofErr w:type="spellStart"/>
            <w:r w:rsidRPr="001C7010">
              <w:rPr>
                <w:rFonts w:ascii="Times New Roman" w:hAnsi="Times New Roman"/>
                <w:bCs/>
                <w:sz w:val="20"/>
                <w:szCs w:val="20"/>
                <w:lang w:eastAsia="en-US"/>
              </w:rPr>
              <w:t>справочно</w:t>
            </w:r>
            <w:proofErr w:type="spellEnd"/>
            <w:r w:rsidRPr="001C7010">
              <w:rPr>
                <w:rFonts w:ascii="Times New Roman" w:hAnsi="Times New Roman"/>
                <w:bCs/>
                <w:sz w:val="20"/>
                <w:szCs w:val="20"/>
                <w:lang w:eastAsia="en-US"/>
              </w:rPr>
              <w:t>)</w:t>
            </w:r>
          </w:p>
          <w:p w14:paraId="7C3FB2EC" w14:textId="77777777" w:rsidR="009064F3" w:rsidRPr="001C7010" w:rsidRDefault="009064F3" w:rsidP="009064F3">
            <w:pPr>
              <w:ind w:firstLine="400"/>
              <w:rPr>
                <w:rFonts w:ascii="Times New Roman" w:eastAsia="Times New Roman" w:hAnsi="Times New Roman" w:cs="Times New Roman"/>
                <w:sz w:val="20"/>
                <w:szCs w:val="20"/>
              </w:rPr>
            </w:pPr>
          </w:p>
        </w:tc>
        <w:tc>
          <w:tcPr>
            <w:tcW w:w="2358" w:type="dxa"/>
            <w:gridSpan w:val="2"/>
            <w:tcBorders>
              <w:top w:val="single" w:sz="4" w:space="0" w:color="auto"/>
              <w:left w:val="single" w:sz="4" w:space="0" w:color="auto"/>
              <w:bottom w:val="single" w:sz="4" w:space="0" w:color="auto"/>
            </w:tcBorders>
            <w:shd w:val="clear" w:color="auto" w:fill="auto"/>
          </w:tcPr>
          <w:p w14:paraId="32BFF2A8" w14:textId="77777777" w:rsidR="009064F3" w:rsidRPr="001C7010" w:rsidRDefault="009064F3" w:rsidP="009064F3">
            <w:pPr>
              <w:rPr>
                <w:rFonts w:ascii="Times New Roman" w:hAnsi="Times New Roman" w:cs="Times New Roman"/>
                <w:sz w:val="20"/>
                <w:szCs w:val="20"/>
              </w:rPr>
            </w:pPr>
          </w:p>
        </w:tc>
        <w:tc>
          <w:tcPr>
            <w:tcW w:w="1436" w:type="dxa"/>
            <w:gridSpan w:val="2"/>
            <w:tcBorders>
              <w:top w:val="nil"/>
              <w:left w:val="single" w:sz="4" w:space="0" w:color="auto"/>
              <w:bottom w:val="single" w:sz="4" w:space="0" w:color="auto"/>
              <w:right w:val="single" w:sz="4" w:space="0" w:color="auto"/>
            </w:tcBorders>
            <w:shd w:val="clear" w:color="auto" w:fill="auto"/>
            <w:vAlign w:val="bottom"/>
          </w:tcPr>
          <w:p w14:paraId="08CCF8AB" w14:textId="77777777" w:rsidR="009064F3" w:rsidRPr="001C7010" w:rsidRDefault="009064F3" w:rsidP="009064F3">
            <w:pPr>
              <w:jc w:val="center"/>
              <w:rPr>
                <w:rFonts w:ascii="Calibri" w:hAnsi="Calibri" w:cs="Calibri"/>
                <w:b/>
                <w:bCs/>
                <w:color w:val="0070C0"/>
                <w:sz w:val="22"/>
                <w:szCs w:val="22"/>
              </w:rPr>
            </w:pPr>
            <w:r w:rsidRPr="001C7010">
              <w:rPr>
                <w:rFonts w:ascii="Calibri" w:hAnsi="Calibri" w:cs="Calibri"/>
                <w:color w:val="0070C0"/>
                <w:sz w:val="22"/>
                <w:szCs w:val="22"/>
              </w:rPr>
              <w:t>0</w:t>
            </w:r>
          </w:p>
        </w:tc>
        <w:tc>
          <w:tcPr>
            <w:tcW w:w="1275" w:type="dxa"/>
            <w:tcBorders>
              <w:top w:val="nil"/>
              <w:left w:val="nil"/>
              <w:bottom w:val="single" w:sz="4" w:space="0" w:color="auto"/>
              <w:right w:val="single" w:sz="4" w:space="0" w:color="auto"/>
            </w:tcBorders>
            <w:shd w:val="clear" w:color="auto" w:fill="auto"/>
            <w:vAlign w:val="bottom"/>
          </w:tcPr>
          <w:p w14:paraId="3A6C5F3C" w14:textId="77777777" w:rsidR="009064F3" w:rsidRPr="001C7010" w:rsidRDefault="009064F3" w:rsidP="009064F3">
            <w:pPr>
              <w:jc w:val="center"/>
              <w:rPr>
                <w:rFonts w:ascii="Calibri" w:hAnsi="Calibri" w:cs="Calibri"/>
                <w:b/>
                <w:bCs/>
                <w:color w:val="0070C0"/>
                <w:sz w:val="22"/>
                <w:szCs w:val="22"/>
              </w:rPr>
            </w:pPr>
            <w:r w:rsidRPr="001C7010">
              <w:rPr>
                <w:rFonts w:ascii="Calibri" w:hAnsi="Calibri" w:cs="Calibri"/>
                <w:color w:val="0070C0"/>
                <w:sz w:val="22"/>
                <w:szCs w:val="22"/>
              </w:rPr>
              <w:t>0</w:t>
            </w:r>
          </w:p>
        </w:tc>
        <w:tc>
          <w:tcPr>
            <w:tcW w:w="1138" w:type="dxa"/>
            <w:tcBorders>
              <w:top w:val="nil"/>
              <w:left w:val="nil"/>
              <w:bottom w:val="single" w:sz="4" w:space="0" w:color="auto"/>
              <w:right w:val="single" w:sz="4" w:space="0" w:color="auto"/>
            </w:tcBorders>
            <w:shd w:val="clear" w:color="auto" w:fill="auto"/>
            <w:vAlign w:val="bottom"/>
          </w:tcPr>
          <w:p w14:paraId="6A8E5397" w14:textId="77777777" w:rsidR="009064F3" w:rsidRPr="001C7010" w:rsidRDefault="009064F3" w:rsidP="009064F3">
            <w:pPr>
              <w:jc w:val="center"/>
              <w:rPr>
                <w:rFonts w:ascii="Calibri" w:hAnsi="Calibri" w:cs="Calibri"/>
                <w:b/>
                <w:bCs/>
                <w:color w:val="0070C0"/>
                <w:sz w:val="22"/>
                <w:szCs w:val="22"/>
              </w:rPr>
            </w:pPr>
            <w:r w:rsidRPr="001C7010">
              <w:rPr>
                <w:rFonts w:ascii="Calibri" w:hAnsi="Calibri" w:cs="Calibri"/>
                <w:color w:val="0070C0"/>
                <w:sz w:val="22"/>
                <w:szCs w:val="22"/>
              </w:rPr>
              <w:t>0</w:t>
            </w:r>
          </w:p>
        </w:tc>
        <w:tc>
          <w:tcPr>
            <w:tcW w:w="1256" w:type="dxa"/>
            <w:tcBorders>
              <w:top w:val="nil"/>
              <w:left w:val="nil"/>
              <w:bottom w:val="single" w:sz="4" w:space="0" w:color="auto"/>
              <w:right w:val="single" w:sz="4" w:space="0" w:color="auto"/>
            </w:tcBorders>
            <w:shd w:val="clear" w:color="auto" w:fill="auto"/>
            <w:vAlign w:val="bottom"/>
          </w:tcPr>
          <w:p w14:paraId="7129BD0A" w14:textId="77777777" w:rsidR="009064F3" w:rsidRPr="001C7010" w:rsidRDefault="009064F3" w:rsidP="009064F3">
            <w:pPr>
              <w:jc w:val="center"/>
              <w:rPr>
                <w:rFonts w:ascii="Calibri" w:hAnsi="Calibri" w:cs="Calibri"/>
                <w:b/>
                <w:bCs/>
                <w:color w:val="0070C0"/>
                <w:sz w:val="22"/>
                <w:szCs w:val="22"/>
              </w:rPr>
            </w:pPr>
            <w:r w:rsidRPr="001C7010">
              <w:rPr>
                <w:rFonts w:ascii="Calibri" w:hAnsi="Calibri" w:cs="Calibri"/>
                <w:color w:val="0070C0"/>
                <w:sz w:val="22"/>
                <w:szCs w:val="22"/>
              </w:rPr>
              <w:t>0</w:t>
            </w:r>
          </w:p>
        </w:tc>
        <w:tc>
          <w:tcPr>
            <w:tcW w:w="1142" w:type="dxa"/>
            <w:tcBorders>
              <w:top w:val="nil"/>
              <w:left w:val="nil"/>
              <w:bottom w:val="single" w:sz="4" w:space="0" w:color="auto"/>
              <w:right w:val="single" w:sz="4" w:space="0" w:color="auto"/>
            </w:tcBorders>
            <w:shd w:val="clear" w:color="auto" w:fill="auto"/>
            <w:vAlign w:val="bottom"/>
          </w:tcPr>
          <w:p w14:paraId="69462C21" w14:textId="77777777" w:rsidR="009064F3" w:rsidRPr="001C7010" w:rsidRDefault="009064F3" w:rsidP="009064F3">
            <w:pPr>
              <w:jc w:val="center"/>
              <w:rPr>
                <w:rFonts w:ascii="Calibri" w:hAnsi="Calibri" w:cs="Calibri"/>
                <w:b/>
                <w:bCs/>
                <w:color w:val="0070C0"/>
                <w:sz w:val="22"/>
                <w:szCs w:val="22"/>
              </w:rPr>
            </w:pPr>
            <w:r w:rsidRPr="001C7010">
              <w:rPr>
                <w:rFonts w:ascii="Calibri" w:hAnsi="Calibri" w:cs="Calibri"/>
                <w:color w:val="0070C0"/>
                <w:sz w:val="22"/>
                <w:szCs w:val="22"/>
              </w:rPr>
              <w:t>0</w:t>
            </w:r>
          </w:p>
        </w:tc>
        <w:tc>
          <w:tcPr>
            <w:tcW w:w="1531" w:type="dxa"/>
            <w:gridSpan w:val="2"/>
            <w:tcBorders>
              <w:top w:val="nil"/>
              <w:left w:val="nil"/>
              <w:bottom w:val="single" w:sz="4" w:space="0" w:color="auto"/>
              <w:right w:val="single" w:sz="4" w:space="0" w:color="auto"/>
            </w:tcBorders>
            <w:shd w:val="clear" w:color="auto" w:fill="auto"/>
            <w:vAlign w:val="bottom"/>
          </w:tcPr>
          <w:p w14:paraId="4417E5CC" w14:textId="77777777" w:rsidR="009064F3" w:rsidRPr="001C7010" w:rsidRDefault="009064F3" w:rsidP="009064F3">
            <w:pPr>
              <w:jc w:val="center"/>
              <w:rPr>
                <w:rFonts w:ascii="Calibri" w:hAnsi="Calibri" w:cs="Calibri"/>
                <w:b/>
                <w:bCs/>
                <w:color w:val="0070C0"/>
                <w:sz w:val="22"/>
                <w:szCs w:val="22"/>
              </w:rPr>
            </w:pPr>
            <w:r w:rsidRPr="001C7010">
              <w:rPr>
                <w:rFonts w:ascii="Calibri" w:hAnsi="Calibri" w:cs="Calibri"/>
                <w:color w:val="0070C0"/>
                <w:sz w:val="22"/>
                <w:szCs w:val="22"/>
              </w:rPr>
              <w:t>0</w:t>
            </w:r>
          </w:p>
        </w:tc>
        <w:tc>
          <w:tcPr>
            <w:tcW w:w="1476" w:type="dxa"/>
            <w:tcBorders>
              <w:top w:val="nil"/>
              <w:left w:val="nil"/>
              <w:bottom w:val="single" w:sz="4" w:space="0" w:color="auto"/>
              <w:right w:val="single" w:sz="4" w:space="0" w:color="auto"/>
            </w:tcBorders>
            <w:shd w:val="clear" w:color="auto" w:fill="auto"/>
            <w:vAlign w:val="bottom"/>
          </w:tcPr>
          <w:p w14:paraId="63D7ADF5" w14:textId="77777777" w:rsidR="009064F3" w:rsidRPr="001C7010" w:rsidRDefault="009064F3" w:rsidP="009064F3">
            <w:pPr>
              <w:jc w:val="center"/>
              <w:rPr>
                <w:rFonts w:ascii="Calibri" w:hAnsi="Calibri" w:cs="Calibri"/>
                <w:b/>
                <w:bCs/>
                <w:color w:val="0070C0"/>
                <w:sz w:val="22"/>
                <w:szCs w:val="22"/>
              </w:rPr>
            </w:pPr>
            <w:r w:rsidRPr="001C7010">
              <w:rPr>
                <w:rFonts w:ascii="Calibri" w:hAnsi="Calibri" w:cs="Calibri"/>
                <w:color w:val="0070C0"/>
                <w:sz w:val="22"/>
                <w:szCs w:val="22"/>
              </w:rPr>
              <w:t>0</w:t>
            </w:r>
          </w:p>
        </w:tc>
      </w:tr>
      <w:tr w:rsidR="009064F3" w:rsidRPr="001C7010" w14:paraId="3BEB662D" w14:textId="77777777" w:rsidTr="0064035B">
        <w:trPr>
          <w:gridAfter w:val="2"/>
          <w:wAfter w:w="266" w:type="dxa"/>
          <w:trHeight w:hRule="exact" w:val="788"/>
          <w:jc w:val="center"/>
        </w:trPr>
        <w:tc>
          <w:tcPr>
            <w:tcW w:w="4090" w:type="dxa"/>
            <w:gridSpan w:val="3"/>
            <w:tcBorders>
              <w:top w:val="single" w:sz="4" w:space="0" w:color="auto"/>
              <w:left w:val="single" w:sz="4" w:space="0" w:color="auto"/>
              <w:bottom w:val="single" w:sz="4" w:space="0" w:color="auto"/>
              <w:right w:val="single" w:sz="4" w:space="0" w:color="auto"/>
            </w:tcBorders>
            <w:vAlign w:val="center"/>
          </w:tcPr>
          <w:p w14:paraId="09BB13DA" w14:textId="77777777" w:rsidR="009064F3" w:rsidRDefault="009064F3" w:rsidP="009064F3">
            <w:pPr>
              <w:ind w:firstLine="400"/>
              <w:rPr>
                <w:rFonts w:ascii="Times New Roman" w:eastAsia="Times New Roman" w:hAnsi="Times New Roman" w:cs="Times New Roman"/>
                <w:bCs/>
                <w:sz w:val="20"/>
                <w:szCs w:val="20"/>
                <w:lang w:eastAsia="en-US"/>
              </w:rPr>
            </w:pPr>
            <w:r w:rsidRPr="001C7010">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bCs/>
                <w:sz w:val="20"/>
                <w:szCs w:val="20"/>
                <w:lang w:eastAsia="en-US"/>
              </w:rPr>
              <w:t>справочно</w:t>
            </w:r>
            <w:proofErr w:type="spellEnd"/>
            <w:r w:rsidRPr="001C7010">
              <w:rPr>
                <w:rFonts w:ascii="Times New Roman" w:eastAsia="Times New Roman" w:hAnsi="Times New Roman" w:cs="Times New Roman"/>
                <w:bCs/>
                <w:sz w:val="20"/>
                <w:szCs w:val="20"/>
                <w:lang w:eastAsia="en-US"/>
              </w:rPr>
              <w:t>)</w:t>
            </w:r>
          </w:p>
          <w:p w14:paraId="68F5425F" w14:textId="77777777" w:rsidR="009064F3" w:rsidRDefault="009064F3" w:rsidP="009064F3">
            <w:pPr>
              <w:ind w:firstLine="400"/>
              <w:rPr>
                <w:rFonts w:ascii="Times New Roman" w:eastAsia="Times New Roman" w:hAnsi="Times New Roman" w:cs="Times New Roman"/>
                <w:bCs/>
                <w:sz w:val="20"/>
                <w:szCs w:val="20"/>
                <w:lang w:eastAsia="en-US"/>
              </w:rPr>
            </w:pPr>
          </w:p>
          <w:p w14:paraId="24002ED9" w14:textId="77777777" w:rsidR="009064F3" w:rsidRDefault="009064F3" w:rsidP="009064F3">
            <w:pPr>
              <w:ind w:firstLine="400"/>
              <w:rPr>
                <w:rFonts w:ascii="Times New Roman" w:eastAsia="Times New Roman" w:hAnsi="Times New Roman" w:cs="Times New Roman"/>
                <w:bCs/>
                <w:sz w:val="20"/>
                <w:szCs w:val="20"/>
                <w:lang w:eastAsia="en-US"/>
              </w:rPr>
            </w:pPr>
          </w:p>
          <w:p w14:paraId="361209BC" w14:textId="77777777" w:rsidR="009064F3" w:rsidRPr="001C7010" w:rsidRDefault="009064F3" w:rsidP="009064F3">
            <w:pPr>
              <w:ind w:firstLine="400"/>
              <w:rPr>
                <w:rFonts w:ascii="Times New Roman" w:eastAsia="Times New Roman" w:hAnsi="Times New Roman" w:cs="Times New Roman"/>
                <w:sz w:val="20"/>
                <w:szCs w:val="20"/>
              </w:rPr>
            </w:pPr>
          </w:p>
        </w:tc>
        <w:tc>
          <w:tcPr>
            <w:tcW w:w="2358" w:type="dxa"/>
            <w:gridSpan w:val="2"/>
            <w:tcBorders>
              <w:top w:val="single" w:sz="4" w:space="0" w:color="auto"/>
              <w:left w:val="single" w:sz="4" w:space="0" w:color="auto"/>
              <w:bottom w:val="single" w:sz="4" w:space="0" w:color="auto"/>
            </w:tcBorders>
            <w:shd w:val="clear" w:color="auto" w:fill="auto"/>
          </w:tcPr>
          <w:p w14:paraId="6D0C2F09" w14:textId="77777777" w:rsidR="009064F3" w:rsidRPr="001C7010" w:rsidRDefault="009064F3" w:rsidP="009064F3">
            <w:pPr>
              <w:rPr>
                <w:rFonts w:ascii="Times New Roman" w:hAnsi="Times New Roman" w:cs="Times New Roman"/>
                <w:sz w:val="20"/>
                <w:szCs w:val="20"/>
              </w:rPr>
            </w:pPr>
          </w:p>
        </w:tc>
        <w:tc>
          <w:tcPr>
            <w:tcW w:w="14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7755FE3" w14:textId="77777777" w:rsidR="009064F3" w:rsidRDefault="009064F3" w:rsidP="009064F3">
            <w:pPr>
              <w:jc w:val="center"/>
              <w:rPr>
                <w:rFonts w:ascii="Calibri" w:hAnsi="Calibri" w:cs="Calibri"/>
                <w:color w:val="0070C0"/>
                <w:sz w:val="22"/>
                <w:szCs w:val="22"/>
              </w:rPr>
            </w:pPr>
            <w:r w:rsidRPr="001C7010">
              <w:rPr>
                <w:rFonts w:ascii="Calibri" w:hAnsi="Calibri" w:cs="Calibri"/>
                <w:color w:val="0070C0"/>
                <w:sz w:val="22"/>
                <w:szCs w:val="22"/>
              </w:rPr>
              <w:t>0</w:t>
            </w:r>
          </w:p>
          <w:p w14:paraId="3CEC456E" w14:textId="77777777" w:rsidR="009064F3" w:rsidRDefault="009064F3" w:rsidP="009064F3">
            <w:pPr>
              <w:jc w:val="center"/>
              <w:rPr>
                <w:rFonts w:ascii="Calibri" w:hAnsi="Calibri" w:cs="Calibri"/>
                <w:color w:val="0070C0"/>
                <w:sz w:val="22"/>
                <w:szCs w:val="22"/>
              </w:rPr>
            </w:pPr>
          </w:p>
          <w:p w14:paraId="4F306F1E" w14:textId="77777777" w:rsidR="009064F3" w:rsidRDefault="009064F3" w:rsidP="009064F3">
            <w:pPr>
              <w:jc w:val="center"/>
              <w:rPr>
                <w:rFonts w:ascii="Calibri" w:hAnsi="Calibri" w:cs="Calibri"/>
                <w:color w:val="0070C0"/>
                <w:sz w:val="22"/>
                <w:szCs w:val="22"/>
              </w:rPr>
            </w:pPr>
          </w:p>
          <w:p w14:paraId="1023A9CB" w14:textId="77777777" w:rsidR="009064F3" w:rsidRPr="001C7010" w:rsidRDefault="009064F3" w:rsidP="009064F3">
            <w:pPr>
              <w:jc w:val="center"/>
              <w:rPr>
                <w:rFonts w:ascii="Calibri" w:hAnsi="Calibri" w:cs="Calibri"/>
                <w:b/>
                <w:bCs/>
                <w:color w:val="0070C0"/>
                <w:sz w:val="22"/>
                <w:szCs w:val="22"/>
              </w:rPr>
            </w:pPr>
          </w:p>
        </w:tc>
        <w:tc>
          <w:tcPr>
            <w:tcW w:w="1275" w:type="dxa"/>
            <w:tcBorders>
              <w:top w:val="single" w:sz="4" w:space="0" w:color="auto"/>
              <w:left w:val="nil"/>
              <w:bottom w:val="single" w:sz="4" w:space="0" w:color="auto"/>
              <w:right w:val="single" w:sz="4" w:space="0" w:color="auto"/>
            </w:tcBorders>
            <w:shd w:val="clear" w:color="auto" w:fill="auto"/>
            <w:vAlign w:val="bottom"/>
          </w:tcPr>
          <w:p w14:paraId="433586B2" w14:textId="77777777" w:rsidR="009064F3" w:rsidRDefault="009064F3" w:rsidP="009064F3">
            <w:pPr>
              <w:jc w:val="center"/>
              <w:rPr>
                <w:rFonts w:ascii="Calibri" w:hAnsi="Calibri" w:cs="Calibri"/>
                <w:color w:val="0070C0"/>
                <w:sz w:val="22"/>
                <w:szCs w:val="22"/>
              </w:rPr>
            </w:pPr>
            <w:r w:rsidRPr="001C7010">
              <w:rPr>
                <w:rFonts w:ascii="Calibri" w:hAnsi="Calibri" w:cs="Calibri"/>
                <w:color w:val="0070C0"/>
                <w:sz w:val="22"/>
                <w:szCs w:val="22"/>
              </w:rPr>
              <w:t>0</w:t>
            </w:r>
          </w:p>
          <w:p w14:paraId="777D2C1C" w14:textId="77777777" w:rsidR="009064F3" w:rsidRDefault="009064F3" w:rsidP="009064F3">
            <w:pPr>
              <w:jc w:val="center"/>
              <w:rPr>
                <w:rFonts w:ascii="Calibri" w:hAnsi="Calibri" w:cs="Calibri"/>
                <w:color w:val="0070C0"/>
                <w:sz w:val="22"/>
                <w:szCs w:val="22"/>
              </w:rPr>
            </w:pPr>
          </w:p>
          <w:p w14:paraId="18121906" w14:textId="77777777" w:rsidR="009064F3" w:rsidRDefault="009064F3" w:rsidP="009064F3">
            <w:pPr>
              <w:jc w:val="center"/>
              <w:rPr>
                <w:rFonts w:ascii="Calibri" w:hAnsi="Calibri" w:cs="Calibri"/>
                <w:color w:val="0070C0"/>
                <w:sz w:val="22"/>
                <w:szCs w:val="22"/>
              </w:rPr>
            </w:pPr>
          </w:p>
          <w:p w14:paraId="0956AF8F" w14:textId="77777777" w:rsidR="009064F3" w:rsidRDefault="009064F3" w:rsidP="009064F3">
            <w:pPr>
              <w:jc w:val="center"/>
              <w:rPr>
                <w:rFonts w:ascii="Calibri" w:hAnsi="Calibri" w:cs="Calibri"/>
                <w:color w:val="0070C0"/>
                <w:sz w:val="22"/>
                <w:szCs w:val="22"/>
              </w:rPr>
            </w:pPr>
          </w:p>
          <w:p w14:paraId="5D99B326" w14:textId="77777777" w:rsidR="009064F3" w:rsidRPr="001C7010" w:rsidRDefault="009064F3" w:rsidP="009064F3">
            <w:pPr>
              <w:jc w:val="center"/>
              <w:rPr>
                <w:rFonts w:ascii="Calibri" w:hAnsi="Calibri" w:cs="Calibri"/>
                <w:b/>
                <w:bCs/>
                <w:color w:val="0070C0"/>
                <w:sz w:val="22"/>
                <w:szCs w:val="22"/>
              </w:rPr>
            </w:pPr>
          </w:p>
        </w:tc>
        <w:tc>
          <w:tcPr>
            <w:tcW w:w="1138" w:type="dxa"/>
            <w:tcBorders>
              <w:top w:val="single" w:sz="4" w:space="0" w:color="auto"/>
              <w:left w:val="nil"/>
              <w:bottom w:val="single" w:sz="4" w:space="0" w:color="auto"/>
              <w:right w:val="single" w:sz="4" w:space="0" w:color="auto"/>
            </w:tcBorders>
            <w:shd w:val="clear" w:color="auto" w:fill="auto"/>
            <w:vAlign w:val="bottom"/>
          </w:tcPr>
          <w:p w14:paraId="6C7AAD77" w14:textId="77777777" w:rsidR="009064F3" w:rsidRDefault="009064F3" w:rsidP="009064F3">
            <w:pPr>
              <w:jc w:val="center"/>
              <w:rPr>
                <w:rFonts w:ascii="Calibri" w:hAnsi="Calibri" w:cs="Calibri"/>
                <w:color w:val="0070C0"/>
                <w:sz w:val="22"/>
                <w:szCs w:val="22"/>
              </w:rPr>
            </w:pPr>
            <w:r w:rsidRPr="001C7010">
              <w:rPr>
                <w:rFonts w:ascii="Calibri" w:hAnsi="Calibri" w:cs="Calibri"/>
                <w:color w:val="0070C0"/>
                <w:sz w:val="22"/>
                <w:szCs w:val="22"/>
              </w:rPr>
              <w:t>0</w:t>
            </w:r>
          </w:p>
          <w:p w14:paraId="395DA751" w14:textId="77777777" w:rsidR="009064F3" w:rsidRDefault="009064F3" w:rsidP="009064F3">
            <w:pPr>
              <w:jc w:val="center"/>
              <w:rPr>
                <w:rFonts w:ascii="Calibri" w:hAnsi="Calibri" w:cs="Calibri"/>
                <w:color w:val="0070C0"/>
                <w:sz w:val="22"/>
                <w:szCs w:val="22"/>
              </w:rPr>
            </w:pPr>
          </w:p>
          <w:p w14:paraId="58E89648" w14:textId="77777777" w:rsidR="009064F3" w:rsidRDefault="009064F3" w:rsidP="009064F3">
            <w:pPr>
              <w:jc w:val="center"/>
              <w:rPr>
                <w:rFonts w:ascii="Calibri" w:hAnsi="Calibri" w:cs="Calibri"/>
                <w:color w:val="0070C0"/>
                <w:sz w:val="22"/>
                <w:szCs w:val="22"/>
              </w:rPr>
            </w:pPr>
          </w:p>
          <w:p w14:paraId="6DDA2969" w14:textId="77777777" w:rsidR="009064F3" w:rsidRDefault="009064F3" w:rsidP="009064F3">
            <w:pPr>
              <w:jc w:val="center"/>
              <w:rPr>
                <w:rFonts w:ascii="Calibri" w:hAnsi="Calibri" w:cs="Calibri"/>
                <w:color w:val="0070C0"/>
                <w:sz w:val="22"/>
                <w:szCs w:val="22"/>
              </w:rPr>
            </w:pPr>
          </w:p>
          <w:p w14:paraId="65739881" w14:textId="77777777" w:rsidR="009064F3" w:rsidRPr="001C7010" w:rsidRDefault="009064F3" w:rsidP="009064F3">
            <w:pPr>
              <w:jc w:val="center"/>
              <w:rPr>
                <w:rFonts w:ascii="Calibri" w:hAnsi="Calibri" w:cs="Calibri"/>
                <w:b/>
                <w:bCs/>
                <w:color w:val="0070C0"/>
                <w:sz w:val="22"/>
                <w:szCs w:val="22"/>
              </w:rPr>
            </w:pPr>
          </w:p>
        </w:tc>
        <w:tc>
          <w:tcPr>
            <w:tcW w:w="1256" w:type="dxa"/>
            <w:tcBorders>
              <w:top w:val="single" w:sz="4" w:space="0" w:color="auto"/>
              <w:left w:val="nil"/>
              <w:bottom w:val="single" w:sz="4" w:space="0" w:color="auto"/>
              <w:right w:val="single" w:sz="4" w:space="0" w:color="auto"/>
            </w:tcBorders>
            <w:shd w:val="clear" w:color="auto" w:fill="auto"/>
            <w:vAlign w:val="bottom"/>
          </w:tcPr>
          <w:p w14:paraId="1EAE7457" w14:textId="77777777" w:rsidR="009064F3" w:rsidRDefault="009064F3" w:rsidP="009064F3">
            <w:pPr>
              <w:jc w:val="center"/>
              <w:rPr>
                <w:rFonts w:ascii="Calibri" w:hAnsi="Calibri" w:cs="Calibri"/>
                <w:color w:val="0070C0"/>
                <w:sz w:val="22"/>
                <w:szCs w:val="22"/>
              </w:rPr>
            </w:pPr>
            <w:r w:rsidRPr="001C7010">
              <w:rPr>
                <w:rFonts w:ascii="Calibri" w:hAnsi="Calibri" w:cs="Calibri"/>
                <w:color w:val="0070C0"/>
                <w:sz w:val="22"/>
                <w:szCs w:val="22"/>
              </w:rPr>
              <w:t>0</w:t>
            </w:r>
          </w:p>
          <w:p w14:paraId="25B20187" w14:textId="77777777" w:rsidR="009064F3" w:rsidRDefault="009064F3" w:rsidP="009064F3">
            <w:pPr>
              <w:jc w:val="center"/>
              <w:rPr>
                <w:rFonts w:ascii="Calibri" w:hAnsi="Calibri" w:cs="Calibri"/>
                <w:color w:val="0070C0"/>
                <w:sz w:val="22"/>
                <w:szCs w:val="22"/>
              </w:rPr>
            </w:pPr>
          </w:p>
          <w:p w14:paraId="38F15C4E" w14:textId="77777777" w:rsidR="009064F3" w:rsidRDefault="009064F3" w:rsidP="009064F3">
            <w:pPr>
              <w:jc w:val="center"/>
              <w:rPr>
                <w:rFonts w:ascii="Calibri" w:hAnsi="Calibri" w:cs="Calibri"/>
                <w:color w:val="0070C0"/>
                <w:sz w:val="22"/>
                <w:szCs w:val="22"/>
              </w:rPr>
            </w:pPr>
          </w:p>
          <w:p w14:paraId="1E6EE206" w14:textId="77777777" w:rsidR="009064F3" w:rsidRDefault="009064F3" w:rsidP="009064F3">
            <w:pPr>
              <w:jc w:val="center"/>
              <w:rPr>
                <w:rFonts w:ascii="Calibri" w:hAnsi="Calibri" w:cs="Calibri"/>
                <w:color w:val="0070C0"/>
                <w:sz w:val="22"/>
                <w:szCs w:val="22"/>
              </w:rPr>
            </w:pPr>
          </w:p>
          <w:p w14:paraId="1EE1B0CF" w14:textId="77777777" w:rsidR="009064F3" w:rsidRPr="001C7010" w:rsidRDefault="009064F3" w:rsidP="009064F3">
            <w:pPr>
              <w:jc w:val="center"/>
              <w:rPr>
                <w:rFonts w:ascii="Calibri" w:hAnsi="Calibri" w:cs="Calibri"/>
                <w:b/>
                <w:bCs/>
                <w:color w:val="0070C0"/>
                <w:sz w:val="22"/>
                <w:szCs w:val="22"/>
              </w:rPr>
            </w:pPr>
          </w:p>
        </w:tc>
        <w:tc>
          <w:tcPr>
            <w:tcW w:w="1142" w:type="dxa"/>
            <w:tcBorders>
              <w:top w:val="single" w:sz="4" w:space="0" w:color="auto"/>
              <w:left w:val="nil"/>
              <w:bottom w:val="single" w:sz="4" w:space="0" w:color="auto"/>
              <w:right w:val="single" w:sz="4" w:space="0" w:color="auto"/>
            </w:tcBorders>
            <w:shd w:val="clear" w:color="auto" w:fill="auto"/>
            <w:vAlign w:val="bottom"/>
          </w:tcPr>
          <w:p w14:paraId="5348CA9E" w14:textId="77777777" w:rsidR="009064F3" w:rsidRDefault="009064F3" w:rsidP="009064F3">
            <w:pPr>
              <w:jc w:val="center"/>
              <w:rPr>
                <w:rFonts w:ascii="Calibri" w:hAnsi="Calibri" w:cs="Calibri"/>
                <w:color w:val="0070C0"/>
                <w:sz w:val="22"/>
                <w:szCs w:val="22"/>
              </w:rPr>
            </w:pPr>
            <w:r w:rsidRPr="001C7010">
              <w:rPr>
                <w:rFonts w:ascii="Calibri" w:hAnsi="Calibri" w:cs="Calibri"/>
                <w:color w:val="0070C0"/>
                <w:sz w:val="22"/>
                <w:szCs w:val="22"/>
              </w:rPr>
              <w:t>0</w:t>
            </w:r>
          </w:p>
          <w:p w14:paraId="2A91EBF0" w14:textId="77777777" w:rsidR="009064F3" w:rsidRDefault="009064F3" w:rsidP="009064F3">
            <w:pPr>
              <w:jc w:val="center"/>
              <w:rPr>
                <w:rFonts w:ascii="Calibri" w:hAnsi="Calibri" w:cs="Calibri"/>
                <w:color w:val="0070C0"/>
                <w:sz w:val="22"/>
                <w:szCs w:val="22"/>
              </w:rPr>
            </w:pPr>
          </w:p>
          <w:p w14:paraId="3B15162D" w14:textId="77777777" w:rsidR="009064F3" w:rsidRDefault="009064F3" w:rsidP="009064F3">
            <w:pPr>
              <w:jc w:val="center"/>
              <w:rPr>
                <w:rFonts w:ascii="Calibri" w:hAnsi="Calibri" w:cs="Calibri"/>
                <w:color w:val="0070C0"/>
                <w:sz w:val="22"/>
                <w:szCs w:val="22"/>
              </w:rPr>
            </w:pPr>
          </w:p>
          <w:p w14:paraId="33009AD5" w14:textId="77777777" w:rsidR="009064F3" w:rsidRDefault="009064F3" w:rsidP="009064F3">
            <w:pPr>
              <w:jc w:val="center"/>
              <w:rPr>
                <w:rFonts w:ascii="Calibri" w:hAnsi="Calibri" w:cs="Calibri"/>
                <w:color w:val="0070C0"/>
                <w:sz w:val="22"/>
                <w:szCs w:val="22"/>
              </w:rPr>
            </w:pPr>
          </w:p>
          <w:p w14:paraId="3940B918" w14:textId="77777777" w:rsidR="009064F3" w:rsidRPr="001C7010" w:rsidRDefault="009064F3" w:rsidP="009064F3">
            <w:pPr>
              <w:jc w:val="center"/>
              <w:rPr>
                <w:rFonts w:ascii="Calibri" w:hAnsi="Calibri" w:cs="Calibri"/>
                <w:b/>
                <w:bCs/>
                <w:color w:val="0070C0"/>
                <w:sz w:val="22"/>
                <w:szCs w:val="22"/>
              </w:rPr>
            </w:pPr>
          </w:p>
        </w:tc>
        <w:tc>
          <w:tcPr>
            <w:tcW w:w="1531" w:type="dxa"/>
            <w:gridSpan w:val="2"/>
            <w:tcBorders>
              <w:top w:val="single" w:sz="4" w:space="0" w:color="auto"/>
              <w:left w:val="nil"/>
              <w:bottom w:val="single" w:sz="4" w:space="0" w:color="auto"/>
              <w:right w:val="single" w:sz="4" w:space="0" w:color="auto"/>
            </w:tcBorders>
            <w:shd w:val="clear" w:color="auto" w:fill="auto"/>
            <w:vAlign w:val="bottom"/>
          </w:tcPr>
          <w:p w14:paraId="03098DC9" w14:textId="77777777" w:rsidR="009064F3" w:rsidRDefault="009064F3" w:rsidP="009064F3">
            <w:pPr>
              <w:jc w:val="center"/>
              <w:rPr>
                <w:rFonts w:ascii="Calibri" w:hAnsi="Calibri" w:cs="Calibri"/>
                <w:color w:val="0070C0"/>
                <w:sz w:val="22"/>
                <w:szCs w:val="22"/>
              </w:rPr>
            </w:pPr>
            <w:r w:rsidRPr="001C7010">
              <w:rPr>
                <w:rFonts w:ascii="Calibri" w:hAnsi="Calibri" w:cs="Calibri"/>
                <w:color w:val="0070C0"/>
                <w:sz w:val="22"/>
                <w:szCs w:val="22"/>
              </w:rPr>
              <w:t>0</w:t>
            </w:r>
          </w:p>
          <w:p w14:paraId="2091171D" w14:textId="77777777" w:rsidR="009064F3" w:rsidRDefault="009064F3" w:rsidP="009064F3">
            <w:pPr>
              <w:jc w:val="center"/>
              <w:rPr>
                <w:rFonts w:ascii="Calibri" w:hAnsi="Calibri" w:cs="Calibri"/>
                <w:color w:val="0070C0"/>
                <w:sz w:val="22"/>
                <w:szCs w:val="22"/>
              </w:rPr>
            </w:pPr>
          </w:p>
          <w:p w14:paraId="793064C3" w14:textId="77777777" w:rsidR="009064F3" w:rsidRDefault="009064F3" w:rsidP="009064F3">
            <w:pPr>
              <w:jc w:val="center"/>
              <w:rPr>
                <w:rFonts w:ascii="Calibri" w:hAnsi="Calibri" w:cs="Calibri"/>
                <w:color w:val="0070C0"/>
                <w:sz w:val="22"/>
                <w:szCs w:val="22"/>
              </w:rPr>
            </w:pPr>
          </w:p>
          <w:p w14:paraId="50968AA5" w14:textId="77777777" w:rsidR="009064F3" w:rsidRDefault="009064F3" w:rsidP="009064F3">
            <w:pPr>
              <w:jc w:val="center"/>
              <w:rPr>
                <w:rFonts w:ascii="Calibri" w:hAnsi="Calibri" w:cs="Calibri"/>
                <w:color w:val="0070C0"/>
                <w:sz w:val="22"/>
                <w:szCs w:val="22"/>
              </w:rPr>
            </w:pPr>
          </w:p>
          <w:p w14:paraId="3A51B4E2" w14:textId="77777777" w:rsidR="009064F3" w:rsidRPr="001C7010" w:rsidRDefault="009064F3" w:rsidP="009064F3">
            <w:pPr>
              <w:jc w:val="center"/>
              <w:rPr>
                <w:rFonts w:ascii="Calibri" w:hAnsi="Calibri" w:cs="Calibri"/>
                <w:b/>
                <w:bCs/>
                <w:color w:val="0070C0"/>
                <w:sz w:val="22"/>
                <w:szCs w:val="22"/>
              </w:rPr>
            </w:pPr>
          </w:p>
        </w:tc>
        <w:tc>
          <w:tcPr>
            <w:tcW w:w="1476" w:type="dxa"/>
            <w:tcBorders>
              <w:top w:val="single" w:sz="4" w:space="0" w:color="auto"/>
              <w:left w:val="nil"/>
              <w:bottom w:val="single" w:sz="4" w:space="0" w:color="auto"/>
              <w:right w:val="single" w:sz="4" w:space="0" w:color="auto"/>
            </w:tcBorders>
            <w:shd w:val="clear" w:color="auto" w:fill="auto"/>
            <w:vAlign w:val="bottom"/>
          </w:tcPr>
          <w:p w14:paraId="6B950CE1" w14:textId="77777777" w:rsidR="009064F3" w:rsidRDefault="009064F3" w:rsidP="009064F3">
            <w:pPr>
              <w:jc w:val="center"/>
              <w:rPr>
                <w:rFonts w:ascii="Calibri" w:hAnsi="Calibri" w:cs="Calibri"/>
                <w:color w:val="0070C0"/>
                <w:sz w:val="22"/>
                <w:szCs w:val="22"/>
              </w:rPr>
            </w:pPr>
            <w:r w:rsidRPr="001C7010">
              <w:rPr>
                <w:rFonts w:ascii="Calibri" w:hAnsi="Calibri" w:cs="Calibri"/>
                <w:color w:val="0070C0"/>
                <w:sz w:val="22"/>
                <w:szCs w:val="22"/>
              </w:rPr>
              <w:t>0</w:t>
            </w:r>
          </w:p>
          <w:p w14:paraId="501BF837" w14:textId="77777777" w:rsidR="009064F3" w:rsidRDefault="009064F3" w:rsidP="009064F3">
            <w:pPr>
              <w:jc w:val="center"/>
              <w:rPr>
                <w:rFonts w:ascii="Calibri" w:hAnsi="Calibri" w:cs="Calibri"/>
                <w:color w:val="0070C0"/>
                <w:sz w:val="22"/>
                <w:szCs w:val="22"/>
              </w:rPr>
            </w:pPr>
          </w:p>
          <w:p w14:paraId="5C0E4626" w14:textId="77777777" w:rsidR="009064F3" w:rsidRDefault="009064F3" w:rsidP="009064F3">
            <w:pPr>
              <w:jc w:val="center"/>
              <w:rPr>
                <w:rFonts w:ascii="Calibri" w:hAnsi="Calibri" w:cs="Calibri"/>
                <w:color w:val="0070C0"/>
                <w:sz w:val="22"/>
                <w:szCs w:val="22"/>
              </w:rPr>
            </w:pPr>
          </w:p>
          <w:p w14:paraId="2AA5F66C" w14:textId="77777777" w:rsidR="009064F3" w:rsidRPr="001C7010" w:rsidRDefault="009064F3" w:rsidP="009064F3">
            <w:pPr>
              <w:jc w:val="center"/>
              <w:rPr>
                <w:rFonts w:ascii="Calibri" w:hAnsi="Calibri" w:cs="Calibri"/>
                <w:b/>
                <w:bCs/>
                <w:color w:val="0070C0"/>
                <w:sz w:val="22"/>
                <w:szCs w:val="22"/>
              </w:rPr>
            </w:pPr>
          </w:p>
        </w:tc>
      </w:tr>
      <w:tr w:rsidR="009064F3" w:rsidRPr="001C7010" w14:paraId="3BCF8C55" w14:textId="77777777" w:rsidTr="00971650">
        <w:trPr>
          <w:gridAfter w:val="2"/>
          <w:wAfter w:w="266" w:type="dxa"/>
          <w:trHeight w:hRule="exact" w:val="738"/>
          <w:jc w:val="center"/>
        </w:trPr>
        <w:tc>
          <w:tcPr>
            <w:tcW w:w="4090" w:type="dxa"/>
            <w:gridSpan w:val="3"/>
            <w:tcBorders>
              <w:top w:val="single" w:sz="4" w:space="0" w:color="auto"/>
              <w:left w:val="single" w:sz="4" w:space="0" w:color="auto"/>
              <w:bottom w:val="single" w:sz="4" w:space="0" w:color="auto"/>
              <w:right w:val="single" w:sz="4" w:space="0" w:color="auto"/>
            </w:tcBorders>
            <w:vAlign w:val="center"/>
          </w:tcPr>
          <w:p w14:paraId="50BB9720" w14:textId="77777777" w:rsidR="009064F3" w:rsidRPr="001C7010" w:rsidRDefault="009064F3" w:rsidP="009064F3">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xml:space="preserve">- местный бюджет </w:t>
            </w:r>
          </w:p>
          <w:p w14:paraId="47A18B1B" w14:textId="77777777" w:rsidR="009064F3" w:rsidRPr="001C7010" w:rsidRDefault="009064F3" w:rsidP="009064F3">
            <w:pPr>
              <w:ind w:firstLine="400"/>
              <w:rPr>
                <w:rFonts w:ascii="Times New Roman" w:eastAsia="Times New Roman" w:hAnsi="Times New Roman" w:cs="Times New Roman"/>
                <w:sz w:val="20"/>
                <w:szCs w:val="20"/>
                <w:lang w:eastAsia="en-US"/>
              </w:rPr>
            </w:pPr>
          </w:p>
        </w:tc>
        <w:tc>
          <w:tcPr>
            <w:tcW w:w="2358" w:type="dxa"/>
            <w:gridSpan w:val="2"/>
            <w:tcBorders>
              <w:top w:val="single" w:sz="4" w:space="0" w:color="auto"/>
              <w:left w:val="single" w:sz="4" w:space="0" w:color="auto"/>
              <w:bottom w:val="single" w:sz="4" w:space="0" w:color="auto"/>
            </w:tcBorders>
            <w:shd w:val="clear" w:color="auto" w:fill="auto"/>
          </w:tcPr>
          <w:p w14:paraId="1B62548A" w14:textId="77777777" w:rsidR="009064F3" w:rsidRPr="001C7010" w:rsidRDefault="009064F3" w:rsidP="009064F3">
            <w:pPr>
              <w:rPr>
                <w:rFonts w:ascii="Times New Roman" w:hAnsi="Times New Roman" w:cs="Times New Roman"/>
                <w:sz w:val="20"/>
                <w:szCs w:val="20"/>
              </w:rPr>
            </w:pPr>
          </w:p>
        </w:tc>
        <w:tc>
          <w:tcPr>
            <w:tcW w:w="14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65201C9" w14:textId="77777777" w:rsidR="009064F3" w:rsidRPr="001C7010" w:rsidRDefault="009064F3" w:rsidP="009064F3">
            <w:pPr>
              <w:jc w:val="center"/>
              <w:rPr>
                <w:rFonts w:ascii="Calibri" w:hAnsi="Calibri" w:cs="Calibri"/>
                <w:b/>
                <w:bCs/>
                <w:color w:val="0070C0"/>
                <w:sz w:val="22"/>
                <w:szCs w:val="22"/>
              </w:rPr>
            </w:pPr>
            <w:r w:rsidRPr="001C7010">
              <w:rPr>
                <w:rFonts w:ascii="Calibri" w:hAnsi="Calibri" w:cs="Calibri"/>
                <w:color w:val="0070C0"/>
                <w:sz w:val="22"/>
                <w:szCs w:val="22"/>
              </w:rPr>
              <w:t>107145,4</w:t>
            </w:r>
          </w:p>
        </w:tc>
        <w:tc>
          <w:tcPr>
            <w:tcW w:w="1275" w:type="dxa"/>
            <w:tcBorders>
              <w:top w:val="single" w:sz="4" w:space="0" w:color="auto"/>
              <w:left w:val="nil"/>
              <w:bottom w:val="single" w:sz="4" w:space="0" w:color="auto"/>
              <w:right w:val="single" w:sz="4" w:space="0" w:color="auto"/>
            </w:tcBorders>
            <w:shd w:val="clear" w:color="auto" w:fill="auto"/>
            <w:vAlign w:val="bottom"/>
          </w:tcPr>
          <w:p w14:paraId="331B32B8" w14:textId="77777777" w:rsidR="009064F3" w:rsidRPr="001C7010" w:rsidRDefault="009064F3" w:rsidP="009064F3">
            <w:pPr>
              <w:jc w:val="center"/>
              <w:rPr>
                <w:rFonts w:ascii="Calibri" w:hAnsi="Calibri" w:cs="Calibri"/>
                <w:b/>
                <w:bCs/>
                <w:color w:val="0070C0"/>
                <w:sz w:val="22"/>
                <w:szCs w:val="22"/>
              </w:rPr>
            </w:pPr>
            <w:r w:rsidRPr="001C7010">
              <w:rPr>
                <w:rFonts w:ascii="Calibri" w:hAnsi="Calibri" w:cs="Calibri"/>
                <w:color w:val="0070C0"/>
                <w:sz w:val="22"/>
                <w:szCs w:val="22"/>
              </w:rPr>
              <w:t>112100,8</w:t>
            </w:r>
          </w:p>
        </w:tc>
        <w:tc>
          <w:tcPr>
            <w:tcW w:w="1138" w:type="dxa"/>
            <w:tcBorders>
              <w:top w:val="single" w:sz="4" w:space="0" w:color="auto"/>
              <w:left w:val="nil"/>
              <w:bottom w:val="single" w:sz="4" w:space="0" w:color="auto"/>
              <w:right w:val="single" w:sz="4" w:space="0" w:color="auto"/>
            </w:tcBorders>
            <w:shd w:val="clear" w:color="auto" w:fill="auto"/>
            <w:vAlign w:val="bottom"/>
          </w:tcPr>
          <w:p w14:paraId="35758740" w14:textId="77777777" w:rsidR="009064F3" w:rsidRPr="001C7010" w:rsidRDefault="009064F3" w:rsidP="009064F3">
            <w:pPr>
              <w:jc w:val="center"/>
              <w:rPr>
                <w:rFonts w:ascii="Calibri" w:hAnsi="Calibri" w:cs="Calibri"/>
                <w:b/>
                <w:bCs/>
                <w:color w:val="0070C0"/>
                <w:sz w:val="22"/>
                <w:szCs w:val="22"/>
              </w:rPr>
            </w:pPr>
            <w:r w:rsidRPr="001C7010">
              <w:rPr>
                <w:rFonts w:ascii="Calibri" w:hAnsi="Calibri" w:cs="Calibri"/>
                <w:color w:val="0070C0"/>
                <w:sz w:val="22"/>
                <w:szCs w:val="22"/>
              </w:rPr>
              <w:t>112100,8</w:t>
            </w:r>
          </w:p>
        </w:tc>
        <w:tc>
          <w:tcPr>
            <w:tcW w:w="1256" w:type="dxa"/>
            <w:tcBorders>
              <w:top w:val="single" w:sz="4" w:space="0" w:color="auto"/>
              <w:left w:val="nil"/>
              <w:bottom w:val="single" w:sz="4" w:space="0" w:color="auto"/>
              <w:right w:val="single" w:sz="4" w:space="0" w:color="auto"/>
            </w:tcBorders>
            <w:shd w:val="clear" w:color="auto" w:fill="auto"/>
            <w:vAlign w:val="bottom"/>
          </w:tcPr>
          <w:p w14:paraId="78D263E2" w14:textId="77777777" w:rsidR="009064F3" w:rsidRPr="001C7010" w:rsidRDefault="009064F3" w:rsidP="009064F3">
            <w:pPr>
              <w:jc w:val="center"/>
              <w:rPr>
                <w:rFonts w:ascii="Calibri" w:hAnsi="Calibri" w:cs="Calibri"/>
                <w:b/>
                <w:bCs/>
                <w:color w:val="0070C0"/>
                <w:sz w:val="22"/>
                <w:szCs w:val="22"/>
              </w:rPr>
            </w:pPr>
            <w:r w:rsidRPr="001C7010">
              <w:rPr>
                <w:rFonts w:ascii="Calibri" w:hAnsi="Calibri" w:cs="Calibri"/>
                <w:color w:val="0070C0"/>
                <w:sz w:val="22"/>
                <w:szCs w:val="22"/>
              </w:rPr>
              <w:t>112100,8</w:t>
            </w:r>
          </w:p>
        </w:tc>
        <w:tc>
          <w:tcPr>
            <w:tcW w:w="1142" w:type="dxa"/>
            <w:tcBorders>
              <w:top w:val="single" w:sz="4" w:space="0" w:color="auto"/>
              <w:left w:val="nil"/>
              <w:bottom w:val="single" w:sz="4" w:space="0" w:color="auto"/>
              <w:right w:val="single" w:sz="4" w:space="0" w:color="auto"/>
            </w:tcBorders>
            <w:shd w:val="clear" w:color="auto" w:fill="auto"/>
            <w:vAlign w:val="bottom"/>
          </w:tcPr>
          <w:p w14:paraId="3A4ED9CD" w14:textId="77777777" w:rsidR="009064F3" w:rsidRPr="001C7010" w:rsidRDefault="009064F3" w:rsidP="009064F3">
            <w:pPr>
              <w:jc w:val="center"/>
              <w:rPr>
                <w:rFonts w:ascii="Calibri" w:hAnsi="Calibri" w:cs="Calibri"/>
                <w:b/>
                <w:bCs/>
                <w:color w:val="0070C0"/>
                <w:sz w:val="22"/>
                <w:szCs w:val="22"/>
              </w:rPr>
            </w:pPr>
            <w:r w:rsidRPr="001C7010">
              <w:rPr>
                <w:rFonts w:ascii="Calibri" w:hAnsi="Calibri" w:cs="Calibri"/>
                <w:color w:val="0070C0"/>
                <w:sz w:val="22"/>
                <w:szCs w:val="22"/>
              </w:rPr>
              <w:t>112100,8</w:t>
            </w:r>
          </w:p>
        </w:tc>
        <w:tc>
          <w:tcPr>
            <w:tcW w:w="1531" w:type="dxa"/>
            <w:gridSpan w:val="2"/>
            <w:tcBorders>
              <w:top w:val="single" w:sz="4" w:space="0" w:color="auto"/>
              <w:left w:val="nil"/>
              <w:bottom w:val="single" w:sz="4" w:space="0" w:color="auto"/>
              <w:right w:val="single" w:sz="4" w:space="0" w:color="auto"/>
            </w:tcBorders>
            <w:shd w:val="clear" w:color="auto" w:fill="auto"/>
            <w:vAlign w:val="bottom"/>
          </w:tcPr>
          <w:p w14:paraId="7E065B52" w14:textId="77777777" w:rsidR="009064F3" w:rsidRPr="001C7010" w:rsidRDefault="009064F3" w:rsidP="009064F3">
            <w:pPr>
              <w:jc w:val="center"/>
              <w:rPr>
                <w:rFonts w:ascii="Calibri" w:hAnsi="Calibri" w:cs="Calibri"/>
                <w:b/>
                <w:bCs/>
                <w:color w:val="0070C0"/>
                <w:sz w:val="22"/>
                <w:szCs w:val="22"/>
              </w:rPr>
            </w:pPr>
            <w:r w:rsidRPr="001C7010">
              <w:rPr>
                <w:rFonts w:ascii="Calibri" w:hAnsi="Calibri" w:cs="Calibri"/>
                <w:color w:val="0070C0"/>
                <w:sz w:val="22"/>
                <w:szCs w:val="22"/>
              </w:rPr>
              <w:t>112100,8</w:t>
            </w:r>
          </w:p>
        </w:tc>
        <w:tc>
          <w:tcPr>
            <w:tcW w:w="1476" w:type="dxa"/>
            <w:tcBorders>
              <w:top w:val="single" w:sz="4" w:space="0" w:color="auto"/>
              <w:left w:val="nil"/>
              <w:bottom w:val="single" w:sz="4" w:space="0" w:color="auto"/>
              <w:right w:val="single" w:sz="4" w:space="0" w:color="auto"/>
            </w:tcBorders>
            <w:shd w:val="clear" w:color="auto" w:fill="auto"/>
            <w:vAlign w:val="bottom"/>
          </w:tcPr>
          <w:p w14:paraId="54EA4E6D" w14:textId="77777777" w:rsidR="009064F3" w:rsidRPr="001C7010" w:rsidRDefault="009064F3" w:rsidP="009064F3">
            <w:pPr>
              <w:jc w:val="center"/>
              <w:rPr>
                <w:rFonts w:ascii="Calibri" w:hAnsi="Calibri" w:cs="Calibri"/>
                <w:b/>
                <w:bCs/>
                <w:color w:val="0070C0"/>
                <w:sz w:val="22"/>
                <w:szCs w:val="22"/>
              </w:rPr>
            </w:pPr>
            <w:r w:rsidRPr="001C7010">
              <w:rPr>
                <w:rFonts w:ascii="Calibri" w:hAnsi="Calibri" w:cs="Calibri"/>
                <w:color w:val="0070C0"/>
                <w:sz w:val="22"/>
                <w:szCs w:val="22"/>
              </w:rPr>
              <w:t>667649,4</w:t>
            </w:r>
          </w:p>
        </w:tc>
      </w:tr>
      <w:tr w:rsidR="009064F3" w:rsidRPr="001C7010" w14:paraId="164FC1F4" w14:textId="77777777" w:rsidTr="00CB47A1">
        <w:trPr>
          <w:gridAfter w:val="2"/>
          <w:wAfter w:w="266" w:type="dxa"/>
          <w:trHeight w:hRule="exact" w:val="522"/>
          <w:jc w:val="center"/>
        </w:trPr>
        <w:tc>
          <w:tcPr>
            <w:tcW w:w="4090" w:type="dxa"/>
            <w:gridSpan w:val="3"/>
            <w:tcBorders>
              <w:top w:val="single" w:sz="4" w:space="0" w:color="auto"/>
              <w:left w:val="single" w:sz="4" w:space="0" w:color="auto"/>
              <w:bottom w:val="single" w:sz="4" w:space="0" w:color="auto"/>
              <w:right w:val="single" w:sz="4" w:space="0" w:color="auto"/>
            </w:tcBorders>
          </w:tcPr>
          <w:p w14:paraId="24475F77" w14:textId="77777777" w:rsidR="009064F3" w:rsidRPr="001C7010" w:rsidRDefault="009064F3" w:rsidP="009064F3">
            <w:pPr>
              <w:rPr>
                <w:rFonts w:ascii="Times New Roman" w:eastAsia="Times New Roman" w:hAnsi="Times New Roman" w:cs="Times New Roman"/>
                <w:b/>
                <w:bCs/>
                <w:sz w:val="20"/>
                <w:szCs w:val="20"/>
                <w:lang w:eastAsia="en-US"/>
              </w:rPr>
            </w:pPr>
            <w:r w:rsidRPr="001C7010">
              <w:rPr>
                <w:rFonts w:ascii="Times New Roman" w:eastAsia="Times New Roman" w:hAnsi="Times New Roman" w:cs="Times New Roman"/>
                <w:sz w:val="20"/>
                <w:szCs w:val="20"/>
                <w:lang w:eastAsia="en-US"/>
              </w:rPr>
              <w:t>Внебюджетные источники</w:t>
            </w:r>
          </w:p>
          <w:p w14:paraId="61260FC0" w14:textId="77777777" w:rsidR="009064F3" w:rsidRPr="001C7010" w:rsidRDefault="009064F3" w:rsidP="009064F3">
            <w:pPr>
              <w:ind w:firstLine="400"/>
              <w:rPr>
                <w:rFonts w:ascii="Times New Roman" w:eastAsia="Times New Roman" w:hAnsi="Times New Roman" w:cs="Times New Roman"/>
                <w:sz w:val="20"/>
                <w:szCs w:val="20"/>
                <w:lang w:eastAsia="en-US"/>
              </w:rPr>
            </w:pPr>
          </w:p>
        </w:tc>
        <w:tc>
          <w:tcPr>
            <w:tcW w:w="2358" w:type="dxa"/>
            <w:gridSpan w:val="2"/>
            <w:tcBorders>
              <w:top w:val="single" w:sz="4" w:space="0" w:color="auto"/>
              <w:left w:val="single" w:sz="4" w:space="0" w:color="auto"/>
              <w:bottom w:val="single" w:sz="4" w:space="0" w:color="auto"/>
            </w:tcBorders>
            <w:shd w:val="clear" w:color="auto" w:fill="auto"/>
          </w:tcPr>
          <w:p w14:paraId="0C372972" w14:textId="77777777" w:rsidR="009064F3" w:rsidRPr="001C7010" w:rsidRDefault="009064F3" w:rsidP="009064F3">
            <w:pPr>
              <w:rPr>
                <w:rFonts w:ascii="Times New Roman" w:hAnsi="Times New Roman" w:cs="Times New Roman"/>
                <w:sz w:val="20"/>
                <w:szCs w:val="20"/>
              </w:rPr>
            </w:pPr>
          </w:p>
        </w:tc>
        <w:tc>
          <w:tcPr>
            <w:tcW w:w="14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B3DB515" w14:textId="77777777" w:rsidR="009064F3" w:rsidRDefault="009064F3" w:rsidP="009064F3">
            <w:pPr>
              <w:widowControl/>
              <w:jc w:val="center"/>
              <w:rPr>
                <w:rFonts w:ascii="Calibri" w:hAnsi="Calibri" w:cs="Calibri"/>
                <w:sz w:val="22"/>
                <w:szCs w:val="22"/>
              </w:rPr>
            </w:pPr>
            <w:r>
              <w:rPr>
                <w:rFonts w:ascii="Calibri" w:hAnsi="Calibri" w:cs="Calibri"/>
                <w:sz w:val="22"/>
                <w:szCs w:val="22"/>
              </w:rPr>
              <w:t>1732</w:t>
            </w:r>
          </w:p>
          <w:p w14:paraId="4958C916" w14:textId="77777777" w:rsidR="009064F3" w:rsidRDefault="009064F3" w:rsidP="009064F3">
            <w:pPr>
              <w:widowControl/>
              <w:jc w:val="center"/>
              <w:rPr>
                <w:rFonts w:ascii="Calibri" w:hAnsi="Calibri" w:cs="Calibri"/>
                <w:sz w:val="22"/>
                <w:szCs w:val="22"/>
              </w:rPr>
            </w:pPr>
          </w:p>
          <w:p w14:paraId="6E271E64" w14:textId="77777777" w:rsidR="009064F3" w:rsidRDefault="009064F3" w:rsidP="009064F3">
            <w:pPr>
              <w:widowControl/>
              <w:jc w:val="center"/>
              <w:rPr>
                <w:rFonts w:ascii="Calibri" w:hAnsi="Calibri" w:cs="Calibri"/>
                <w:sz w:val="22"/>
                <w:szCs w:val="22"/>
              </w:rPr>
            </w:pPr>
          </w:p>
          <w:p w14:paraId="6DC5D484" w14:textId="77777777" w:rsidR="009064F3" w:rsidRDefault="009064F3" w:rsidP="009064F3">
            <w:pPr>
              <w:widowControl/>
              <w:jc w:val="center"/>
              <w:rPr>
                <w:rFonts w:ascii="Calibri" w:hAnsi="Calibri" w:cs="Calibri"/>
                <w:sz w:val="22"/>
                <w:szCs w:val="22"/>
              </w:rPr>
            </w:pPr>
          </w:p>
          <w:p w14:paraId="5976C543" w14:textId="77777777" w:rsidR="009064F3" w:rsidRDefault="009064F3" w:rsidP="009064F3">
            <w:pPr>
              <w:widowControl/>
              <w:jc w:val="center"/>
              <w:rPr>
                <w:rFonts w:ascii="Calibri" w:eastAsia="Times New Roman" w:hAnsi="Calibri" w:cs="Calibri"/>
                <w:sz w:val="22"/>
                <w:szCs w:val="22"/>
              </w:rPr>
            </w:pPr>
          </w:p>
        </w:tc>
        <w:tc>
          <w:tcPr>
            <w:tcW w:w="1275" w:type="dxa"/>
            <w:tcBorders>
              <w:top w:val="single" w:sz="4" w:space="0" w:color="auto"/>
              <w:left w:val="nil"/>
              <w:bottom w:val="single" w:sz="4" w:space="0" w:color="auto"/>
              <w:right w:val="single" w:sz="4" w:space="0" w:color="auto"/>
            </w:tcBorders>
            <w:shd w:val="clear" w:color="auto" w:fill="auto"/>
            <w:vAlign w:val="bottom"/>
          </w:tcPr>
          <w:p w14:paraId="3C7A782D" w14:textId="77777777" w:rsidR="009064F3" w:rsidRDefault="009064F3" w:rsidP="009064F3">
            <w:pPr>
              <w:jc w:val="center"/>
              <w:rPr>
                <w:rFonts w:ascii="Calibri" w:hAnsi="Calibri" w:cs="Calibri"/>
                <w:sz w:val="22"/>
                <w:szCs w:val="22"/>
              </w:rPr>
            </w:pPr>
            <w:r>
              <w:rPr>
                <w:rFonts w:ascii="Calibri" w:hAnsi="Calibri" w:cs="Calibri"/>
                <w:sz w:val="22"/>
                <w:szCs w:val="22"/>
              </w:rPr>
              <w:t>1733</w:t>
            </w:r>
          </w:p>
          <w:p w14:paraId="41613236" w14:textId="77777777" w:rsidR="009064F3" w:rsidRDefault="009064F3" w:rsidP="009064F3">
            <w:pPr>
              <w:jc w:val="center"/>
              <w:rPr>
                <w:rFonts w:ascii="Calibri" w:hAnsi="Calibri" w:cs="Calibri"/>
                <w:sz w:val="22"/>
                <w:szCs w:val="22"/>
              </w:rPr>
            </w:pPr>
          </w:p>
          <w:p w14:paraId="48D00F9E" w14:textId="77777777" w:rsidR="009064F3" w:rsidRDefault="009064F3" w:rsidP="009064F3">
            <w:pPr>
              <w:jc w:val="center"/>
              <w:rPr>
                <w:rFonts w:ascii="Calibri" w:hAnsi="Calibri" w:cs="Calibri"/>
                <w:sz w:val="22"/>
                <w:szCs w:val="22"/>
              </w:rPr>
            </w:pPr>
          </w:p>
          <w:p w14:paraId="70F3FD9B" w14:textId="77777777" w:rsidR="009064F3" w:rsidRDefault="009064F3" w:rsidP="009064F3">
            <w:pPr>
              <w:jc w:val="center"/>
              <w:rPr>
                <w:rFonts w:ascii="Calibri" w:hAnsi="Calibri" w:cs="Calibri"/>
                <w:sz w:val="22"/>
                <w:szCs w:val="22"/>
              </w:rPr>
            </w:pPr>
          </w:p>
          <w:p w14:paraId="5B552203" w14:textId="77777777" w:rsidR="009064F3" w:rsidRDefault="009064F3" w:rsidP="009064F3">
            <w:pPr>
              <w:jc w:val="center"/>
              <w:rPr>
                <w:rFonts w:ascii="Calibri" w:hAnsi="Calibri" w:cs="Calibri"/>
                <w:sz w:val="22"/>
                <w:szCs w:val="22"/>
              </w:rPr>
            </w:pPr>
          </w:p>
        </w:tc>
        <w:tc>
          <w:tcPr>
            <w:tcW w:w="1138" w:type="dxa"/>
            <w:tcBorders>
              <w:top w:val="single" w:sz="4" w:space="0" w:color="auto"/>
              <w:left w:val="nil"/>
              <w:bottom w:val="single" w:sz="4" w:space="0" w:color="auto"/>
              <w:right w:val="single" w:sz="4" w:space="0" w:color="auto"/>
            </w:tcBorders>
            <w:shd w:val="clear" w:color="auto" w:fill="auto"/>
            <w:vAlign w:val="bottom"/>
          </w:tcPr>
          <w:p w14:paraId="6C06ACEC" w14:textId="77777777" w:rsidR="009064F3" w:rsidRDefault="009064F3" w:rsidP="009064F3">
            <w:pPr>
              <w:jc w:val="center"/>
              <w:rPr>
                <w:rFonts w:ascii="Calibri" w:hAnsi="Calibri" w:cs="Calibri"/>
                <w:sz w:val="22"/>
                <w:szCs w:val="22"/>
              </w:rPr>
            </w:pPr>
            <w:r>
              <w:rPr>
                <w:rFonts w:ascii="Calibri" w:hAnsi="Calibri" w:cs="Calibri"/>
                <w:sz w:val="22"/>
                <w:szCs w:val="22"/>
              </w:rPr>
              <w:t>1733</w:t>
            </w:r>
          </w:p>
          <w:p w14:paraId="5724BFC9" w14:textId="77777777" w:rsidR="009064F3" w:rsidRDefault="009064F3" w:rsidP="009064F3">
            <w:pPr>
              <w:jc w:val="center"/>
              <w:rPr>
                <w:rFonts w:ascii="Calibri" w:hAnsi="Calibri" w:cs="Calibri"/>
                <w:sz w:val="22"/>
                <w:szCs w:val="22"/>
              </w:rPr>
            </w:pPr>
          </w:p>
          <w:p w14:paraId="37DE6B25" w14:textId="77777777" w:rsidR="009064F3" w:rsidRDefault="009064F3" w:rsidP="009064F3">
            <w:pPr>
              <w:jc w:val="center"/>
              <w:rPr>
                <w:rFonts w:ascii="Calibri" w:hAnsi="Calibri" w:cs="Calibri"/>
                <w:sz w:val="22"/>
                <w:szCs w:val="22"/>
              </w:rPr>
            </w:pPr>
          </w:p>
          <w:p w14:paraId="6AC13E35" w14:textId="77777777" w:rsidR="009064F3" w:rsidRDefault="009064F3" w:rsidP="009064F3">
            <w:pPr>
              <w:jc w:val="center"/>
              <w:rPr>
                <w:rFonts w:ascii="Calibri" w:hAnsi="Calibri" w:cs="Calibri"/>
                <w:sz w:val="22"/>
                <w:szCs w:val="22"/>
              </w:rPr>
            </w:pPr>
          </w:p>
          <w:p w14:paraId="127C7A4E" w14:textId="77777777" w:rsidR="009064F3" w:rsidRDefault="009064F3" w:rsidP="009064F3">
            <w:pPr>
              <w:jc w:val="center"/>
              <w:rPr>
                <w:rFonts w:ascii="Calibri" w:hAnsi="Calibri" w:cs="Calibri"/>
                <w:sz w:val="22"/>
                <w:szCs w:val="22"/>
              </w:rPr>
            </w:pPr>
          </w:p>
        </w:tc>
        <w:tc>
          <w:tcPr>
            <w:tcW w:w="1256" w:type="dxa"/>
            <w:tcBorders>
              <w:top w:val="single" w:sz="4" w:space="0" w:color="auto"/>
              <w:left w:val="nil"/>
              <w:bottom w:val="single" w:sz="4" w:space="0" w:color="auto"/>
              <w:right w:val="single" w:sz="4" w:space="0" w:color="auto"/>
            </w:tcBorders>
            <w:shd w:val="clear" w:color="auto" w:fill="auto"/>
            <w:vAlign w:val="bottom"/>
          </w:tcPr>
          <w:p w14:paraId="4C6CD043" w14:textId="77777777" w:rsidR="009064F3" w:rsidRDefault="009064F3" w:rsidP="009064F3">
            <w:pPr>
              <w:jc w:val="center"/>
              <w:rPr>
                <w:rFonts w:ascii="Calibri" w:hAnsi="Calibri" w:cs="Calibri"/>
                <w:sz w:val="22"/>
                <w:szCs w:val="22"/>
              </w:rPr>
            </w:pPr>
            <w:r>
              <w:rPr>
                <w:rFonts w:ascii="Calibri" w:hAnsi="Calibri" w:cs="Calibri"/>
                <w:sz w:val="22"/>
                <w:szCs w:val="22"/>
              </w:rPr>
              <w:t>1733</w:t>
            </w:r>
          </w:p>
          <w:p w14:paraId="057E7096" w14:textId="77777777" w:rsidR="009064F3" w:rsidRDefault="009064F3" w:rsidP="009064F3">
            <w:pPr>
              <w:jc w:val="center"/>
              <w:rPr>
                <w:rFonts w:ascii="Calibri" w:hAnsi="Calibri" w:cs="Calibri"/>
                <w:sz w:val="22"/>
                <w:szCs w:val="22"/>
              </w:rPr>
            </w:pPr>
          </w:p>
          <w:p w14:paraId="5EB1E097" w14:textId="77777777" w:rsidR="009064F3" w:rsidRDefault="009064F3" w:rsidP="009064F3">
            <w:pPr>
              <w:jc w:val="center"/>
              <w:rPr>
                <w:rFonts w:ascii="Calibri" w:hAnsi="Calibri" w:cs="Calibri"/>
                <w:sz w:val="22"/>
                <w:szCs w:val="22"/>
              </w:rPr>
            </w:pPr>
          </w:p>
          <w:p w14:paraId="6901E03D" w14:textId="77777777" w:rsidR="009064F3" w:rsidRDefault="009064F3" w:rsidP="009064F3">
            <w:pPr>
              <w:jc w:val="center"/>
              <w:rPr>
                <w:rFonts w:ascii="Calibri" w:hAnsi="Calibri" w:cs="Calibri"/>
                <w:sz w:val="22"/>
                <w:szCs w:val="22"/>
              </w:rPr>
            </w:pPr>
          </w:p>
          <w:p w14:paraId="080466C5" w14:textId="77777777" w:rsidR="009064F3" w:rsidRDefault="009064F3" w:rsidP="009064F3">
            <w:pPr>
              <w:jc w:val="center"/>
              <w:rPr>
                <w:rFonts w:ascii="Calibri" w:hAnsi="Calibri" w:cs="Calibri"/>
                <w:sz w:val="22"/>
                <w:szCs w:val="22"/>
              </w:rPr>
            </w:pPr>
          </w:p>
        </w:tc>
        <w:tc>
          <w:tcPr>
            <w:tcW w:w="1142" w:type="dxa"/>
            <w:tcBorders>
              <w:top w:val="single" w:sz="4" w:space="0" w:color="auto"/>
              <w:left w:val="nil"/>
              <w:bottom w:val="single" w:sz="4" w:space="0" w:color="auto"/>
              <w:right w:val="single" w:sz="4" w:space="0" w:color="auto"/>
            </w:tcBorders>
            <w:shd w:val="clear" w:color="auto" w:fill="auto"/>
            <w:vAlign w:val="bottom"/>
          </w:tcPr>
          <w:p w14:paraId="2BE7488B" w14:textId="77777777" w:rsidR="009064F3" w:rsidRDefault="009064F3" w:rsidP="009064F3">
            <w:pPr>
              <w:jc w:val="center"/>
              <w:rPr>
                <w:rFonts w:ascii="Calibri" w:hAnsi="Calibri" w:cs="Calibri"/>
                <w:sz w:val="22"/>
                <w:szCs w:val="22"/>
              </w:rPr>
            </w:pPr>
            <w:r>
              <w:rPr>
                <w:rFonts w:ascii="Calibri" w:hAnsi="Calibri" w:cs="Calibri"/>
                <w:sz w:val="22"/>
                <w:szCs w:val="22"/>
              </w:rPr>
              <w:t>1733</w:t>
            </w:r>
          </w:p>
          <w:p w14:paraId="62D6C014" w14:textId="77777777" w:rsidR="009064F3" w:rsidRDefault="009064F3" w:rsidP="009064F3">
            <w:pPr>
              <w:jc w:val="center"/>
              <w:rPr>
                <w:rFonts w:ascii="Calibri" w:hAnsi="Calibri" w:cs="Calibri"/>
                <w:sz w:val="22"/>
                <w:szCs w:val="22"/>
              </w:rPr>
            </w:pPr>
          </w:p>
          <w:p w14:paraId="6393B952" w14:textId="77777777" w:rsidR="009064F3" w:rsidRDefault="009064F3" w:rsidP="009064F3">
            <w:pPr>
              <w:jc w:val="center"/>
              <w:rPr>
                <w:rFonts w:ascii="Calibri" w:hAnsi="Calibri" w:cs="Calibri"/>
                <w:sz w:val="22"/>
                <w:szCs w:val="22"/>
              </w:rPr>
            </w:pPr>
          </w:p>
          <w:p w14:paraId="35397ADF" w14:textId="77777777" w:rsidR="009064F3" w:rsidRDefault="009064F3" w:rsidP="009064F3">
            <w:pPr>
              <w:jc w:val="center"/>
              <w:rPr>
                <w:rFonts w:ascii="Calibri" w:hAnsi="Calibri" w:cs="Calibri"/>
                <w:sz w:val="22"/>
                <w:szCs w:val="22"/>
              </w:rPr>
            </w:pPr>
          </w:p>
          <w:p w14:paraId="792B8F0E" w14:textId="77777777" w:rsidR="009064F3" w:rsidRDefault="009064F3" w:rsidP="009064F3">
            <w:pPr>
              <w:jc w:val="center"/>
              <w:rPr>
                <w:rFonts w:ascii="Calibri" w:hAnsi="Calibri" w:cs="Calibri"/>
                <w:sz w:val="22"/>
                <w:szCs w:val="22"/>
              </w:rPr>
            </w:pPr>
          </w:p>
        </w:tc>
        <w:tc>
          <w:tcPr>
            <w:tcW w:w="1531" w:type="dxa"/>
            <w:gridSpan w:val="2"/>
            <w:tcBorders>
              <w:top w:val="single" w:sz="4" w:space="0" w:color="auto"/>
              <w:left w:val="nil"/>
              <w:bottom w:val="single" w:sz="4" w:space="0" w:color="auto"/>
              <w:right w:val="single" w:sz="4" w:space="0" w:color="auto"/>
            </w:tcBorders>
            <w:shd w:val="clear" w:color="auto" w:fill="auto"/>
            <w:vAlign w:val="bottom"/>
          </w:tcPr>
          <w:p w14:paraId="171C0852" w14:textId="77777777" w:rsidR="009064F3" w:rsidRDefault="009064F3" w:rsidP="009064F3">
            <w:pPr>
              <w:jc w:val="center"/>
              <w:rPr>
                <w:rFonts w:ascii="Calibri" w:hAnsi="Calibri" w:cs="Calibri"/>
                <w:sz w:val="22"/>
                <w:szCs w:val="22"/>
              </w:rPr>
            </w:pPr>
            <w:r>
              <w:rPr>
                <w:rFonts w:ascii="Calibri" w:hAnsi="Calibri" w:cs="Calibri"/>
                <w:sz w:val="22"/>
                <w:szCs w:val="22"/>
              </w:rPr>
              <w:t>1733</w:t>
            </w:r>
          </w:p>
          <w:p w14:paraId="2977EB8F" w14:textId="77777777" w:rsidR="009064F3" w:rsidRDefault="009064F3" w:rsidP="009064F3">
            <w:pPr>
              <w:jc w:val="center"/>
              <w:rPr>
                <w:rFonts w:ascii="Calibri" w:hAnsi="Calibri" w:cs="Calibri"/>
                <w:sz w:val="22"/>
                <w:szCs w:val="22"/>
              </w:rPr>
            </w:pPr>
          </w:p>
          <w:p w14:paraId="7894A882" w14:textId="77777777" w:rsidR="009064F3" w:rsidRDefault="009064F3" w:rsidP="009064F3">
            <w:pPr>
              <w:jc w:val="center"/>
              <w:rPr>
                <w:rFonts w:ascii="Calibri" w:hAnsi="Calibri" w:cs="Calibri"/>
                <w:sz w:val="22"/>
                <w:szCs w:val="22"/>
              </w:rPr>
            </w:pPr>
          </w:p>
          <w:p w14:paraId="7A118214" w14:textId="77777777" w:rsidR="009064F3" w:rsidRDefault="009064F3" w:rsidP="009064F3">
            <w:pPr>
              <w:jc w:val="center"/>
              <w:rPr>
                <w:rFonts w:ascii="Calibri" w:hAnsi="Calibri" w:cs="Calibri"/>
                <w:sz w:val="22"/>
                <w:szCs w:val="22"/>
              </w:rPr>
            </w:pPr>
          </w:p>
          <w:p w14:paraId="0CB8270A" w14:textId="77777777" w:rsidR="009064F3" w:rsidRDefault="009064F3" w:rsidP="009064F3">
            <w:pPr>
              <w:jc w:val="center"/>
              <w:rPr>
                <w:rFonts w:ascii="Calibri" w:hAnsi="Calibri" w:cs="Calibri"/>
                <w:sz w:val="22"/>
                <w:szCs w:val="22"/>
              </w:rPr>
            </w:pPr>
          </w:p>
        </w:tc>
        <w:tc>
          <w:tcPr>
            <w:tcW w:w="1476" w:type="dxa"/>
            <w:tcBorders>
              <w:top w:val="single" w:sz="4" w:space="0" w:color="auto"/>
              <w:left w:val="nil"/>
              <w:bottom w:val="single" w:sz="4" w:space="0" w:color="auto"/>
              <w:right w:val="single" w:sz="4" w:space="0" w:color="auto"/>
            </w:tcBorders>
            <w:shd w:val="clear" w:color="auto" w:fill="auto"/>
            <w:vAlign w:val="bottom"/>
          </w:tcPr>
          <w:p w14:paraId="0FBE6228" w14:textId="77777777" w:rsidR="009064F3" w:rsidRDefault="009064F3" w:rsidP="009064F3">
            <w:pPr>
              <w:jc w:val="center"/>
              <w:rPr>
                <w:rFonts w:ascii="Calibri" w:hAnsi="Calibri" w:cs="Calibri"/>
                <w:sz w:val="22"/>
                <w:szCs w:val="22"/>
              </w:rPr>
            </w:pPr>
            <w:r>
              <w:rPr>
                <w:rFonts w:ascii="Calibri" w:hAnsi="Calibri" w:cs="Calibri"/>
                <w:sz w:val="22"/>
                <w:szCs w:val="22"/>
              </w:rPr>
              <w:t>10397</w:t>
            </w:r>
          </w:p>
          <w:p w14:paraId="15C862DD" w14:textId="77777777" w:rsidR="009064F3" w:rsidRDefault="009064F3" w:rsidP="009064F3">
            <w:pPr>
              <w:jc w:val="center"/>
              <w:rPr>
                <w:rFonts w:ascii="Calibri" w:hAnsi="Calibri" w:cs="Calibri"/>
                <w:sz w:val="22"/>
                <w:szCs w:val="22"/>
              </w:rPr>
            </w:pPr>
          </w:p>
          <w:p w14:paraId="438572F4" w14:textId="77777777" w:rsidR="009064F3" w:rsidRDefault="009064F3" w:rsidP="009064F3">
            <w:pPr>
              <w:jc w:val="center"/>
              <w:rPr>
                <w:rFonts w:ascii="Calibri" w:hAnsi="Calibri" w:cs="Calibri"/>
                <w:sz w:val="22"/>
                <w:szCs w:val="22"/>
              </w:rPr>
            </w:pPr>
          </w:p>
          <w:p w14:paraId="7197DD18" w14:textId="77777777" w:rsidR="009064F3" w:rsidRDefault="009064F3" w:rsidP="009064F3">
            <w:pPr>
              <w:jc w:val="center"/>
              <w:rPr>
                <w:rFonts w:ascii="Calibri" w:hAnsi="Calibri" w:cs="Calibri"/>
                <w:sz w:val="22"/>
                <w:szCs w:val="22"/>
              </w:rPr>
            </w:pPr>
          </w:p>
          <w:p w14:paraId="6A09D57B" w14:textId="77777777" w:rsidR="009064F3" w:rsidRDefault="009064F3" w:rsidP="009064F3">
            <w:pPr>
              <w:jc w:val="center"/>
              <w:rPr>
                <w:rFonts w:ascii="Calibri" w:hAnsi="Calibri" w:cs="Calibri"/>
                <w:sz w:val="22"/>
                <w:szCs w:val="22"/>
              </w:rPr>
            </w:pPr>
          </w:p>
        </w:tc>
      </w:tr>
      <w:tr w:rsidR="009064F3" w:rsidRPr="001C7010" w14:paraId="1AACBD42" w14:textId="77777777" w:rsidTr="007E4C93">
        <w:trPr>
          <w:gridAfter w:val="2"/>
          <w:wAfter w:w="266" w:type="dxa"/>
          <w:trHeight w:hRule="exact" w:val="2149"/>
          <w:jc w:val="center"/>
        </w:trPr>
        <w:tc>
          <w:tcPr>
            <w:tcW w:w="4090" w:type="dxa"/>
            <w:gridSpan w:val="3"/>
            <w:tcBorders>
              <w:top w:val="single" w:sz="4" w:space="0" w:color="auto"/>
              <w:left w:val="single" w:sz="4" w:space="0" w:color="auto"/>
              <w:bottom w:val="single" w:sz="4" w:space="0" w:color="auto"/>
              <w:right w:val="single" w:sz="4" w:space="0" w:color="auto"/>
            </w:tcBorders>
          </w:tcPr>
          <w:p w14:paraId="0CD06132" w14:textId="77777777" w:rsidR="009064F3" w:rsidRDefault="009064F3" w:rsidP="009064F3">
            <w:pPr>
              <w:rPr>
                <w:rFonts w:ascii="Times New Roman" w:eastAsia="Times New Roman" w:hAnsi="Times New Roman" w:cs="Times New Roman"/>
                <w:sz w:val="20"/>
                <w:szCs w:val="20"/>
                <w:lang w:eastAsia="en-US"/>
              </w:rPr>
            </w:pPr>
          </w:p>
          <w:p w14:paraId="312D6D71" w14:textId="77777777" w:rsidR="009064F3" w:rsidRDefault="009064F3" w:rsidP="009064F3">
            <w:pPr>
              <w:rPr>
                <w:rFonts w:ascii="Times New Roman" w:eastAsia="Times New Roman" w:hAnsi="Times New Roman" w:cs="Times New Roman"/>
                <w:sz w:val="20"/>
                <w:szCs w:val="20"/>
                <w:lang w:eastAsia="en-US"/>
              </w:rPr>
            </w:pPr>
          </w:p>
          <w:p w14:paraId="36CC5D52" w14:textId="77777777" w:rsidR="009064F3" w:rsidRPr="001C7010" w:rsidRDefault="009064F3" w:rsidP="009064F3">
            <w:pP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Нераспределённый резерв (местный бюджет)</w:t>
            </w:r>
          </w:p>
        </w:tc>
        <w:tc>
          <w:tcPr>
            <w:tcW w:w="2358" w:type="dxa"/>
            <w:gridSpan w:val="2"/>
            <w:tcBorders>
              <w:top w:val="single" w:sz="4" w:space="0" w:color="auto"/>
              <w:left w:val="single" w:sz="4" w:space="0" w:color="auto"/>
              <w:bottom w:val="single" w:sz="4" w:space="0" w:color="auto"/>
            </w:tcBorders>
            <w:shd w:val="clear" w:color="auto" w:fill="auto"/>
          </w:tcPr>
          <w:p w14:paraId="5924E163" w14:textId="77777777" w:rsidR="009064F3" w:rsidRPr="001C7010" w:rsidRDefault="009064F3" w:rsidP="009064F3">
            <w:pPr>
              <w:rPr>
                <w:rFonts w:ascii="Times New Roman" w:hAnsi="Times New Roman" w:cs="Times New Roman"/>
                <w:sz w:val="20"/>
                <w:szCs w:val="20"/>
              </w:rPr>
            </w:pPr>
          </w:p>
        </w:tc>
        <w:tc>
          <w:tcPr>
            <w:tcW w:w="14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6E7818E" w14:textId="77777777" w:rsidR="009064F3" w:rsidRDefault="009064F3" w:rsidP="009064F3">
            <w:pPr>
              <w:jc w:val="center"/>
              <w:rPr>
                <w:rFonts w:ascii="Calibri" w:hAnsi="Calibri" w:cs="Calibri"/>
                <w:color w:val="0070C0"/>
                <w:sz w:val="22"/>
                <w:szCs w:val="22"/>
              </w:rPr>
            </w:pPr>
            <w:r>
              <w:rPr>
                <w:rFonts w:ascii="Calibri" w:hAnsi="Calibri" w:cs="Calibri"/>
                <w:color w:val="0070C0"/>
                <w:sz w:val="22"/>
                <w:szCs w:val="22"/>
              </w:rPr>
              <w:t>0</w:t>
            </w:r>
          </w:p>
          <w:p w14:paraId="2A6228B0" w14:textId="77777777" w:rsidR="009064F3" w:rsidRDefault="009064F3" w:rsidP="009064F3">
            <w:pPr>
              <w:jc w:val="center"/>
              <w:rPr>
                <w:rFonts w:ascii="Calibri" w:hAnsi="Calibri" w:cs="Calibri"/>
                <w:color w:val="0070C0"/>
                <w:sz w:val="22"/>
                <w:szCs w:val="22"/>
              </w:rPr>
            </w:pPr>
          </w:p>
          <w:p w14:paraId="12BFA468" w14:textId="77777777" w:rsidR="009064F3" w:rsidRDefault="009064F3" w:rsidP="009064F3">
            <w:pPr>
              <w:jc w:val="center"/>
              <w:rPr>
                <w:rFonts w:ascii="Calibri" w:hAnsi="Calibri" w:cs="Calibri"/>
                <w:color w:val="0070C0"/>
                <w:sz w:val="22"/>
                <w:szCs w:val="22"/>
              </w:rPr>
            </w:pPr>
          </w:p>
          <w:p w14:paraId="5D12F3A9" w14:textId="77777777" w:rsidR="009064F3" w:rsidRPr="001C7010" w:rsidRDefault="009064F3" w:rsidP="009064F3">
            <w:pPr>
              <w:jc w:val="center"/>
              <w:rPr>
                <w:rFonts w:ascii="Calibri" w:hAnsi="Calibri" w:cs="Calibri"/>
                <w:color w:val="0070C0"/>
                <w:sz w:val="22"/>
                <w:szCs w:val="22"/>
              </w:rPr>
            </w:pPr>
          </w:p>
        </w:tc>
        <w:tc>
          <w:tcPr>
            <w:tcW w:w="1275" w:type="dxa"/>
            <w:tcBorders>
              <w:top w:val="single" w:sz="4" w:space="0" w:color="auto"/>
              <w:left w:val="nil"/>
              <w:bottom w:val="single" w:sz="4" w:space="0" w:color="auto"/>
              <w:right w:val="single" w:sz="4" w:space="0" w:color="auto"/>
            </w:tcBorders>
            <w:shd w:val="clear" w:color="auto" w:fill="auto"/>
            <w:vAlign w:val="bottom"/>
          </w:tcPr>
          <w:p w14:paraId="3B1A77FB" w14:textId="77777777" w:rsidR="009064F3" w:rsidRDefault="009064F3" w:rsidP="009064F3">
            <w:pPr>
              <w:jc w:val="center"/>
              <w:rPr>
                <w:rFonts w:ascii="Calibri" w:hAnsi="Calibri" w:cs="Calibri"/>
                <w:color w:val="0070C0"/>
                <w:sz w:val="22"/>
                <w:szCs w:val="22"/>
              </w:rPr>
            </w:pPr>
            <w:r>
              <w:rPr>
                <w:rFonts w:ascii="Calibri" w:hAnsi="Calibri" w:cs="Calibri"/>
                <w:color w:val="0070C0"/>
                <w:sz w:val="22"/>
                <w:szCs w:val="22"/>
              </w:rPr>
              <w:t>0</w:t>
            </w:r>
          </w:p>
          <w:p w14:paraId="0179AD02" w14:textId="77777777" w:rsidR="009064F3" w:rsidRDefault="009064F3" w:rsidP="009064F3">
            <w:pPr>
              <w:jc w:val="center"/>
              <w:rPr>
                <w:rFonts w:ascii="Calibri" w:hAnsi="Calibri" w:cs="Calibri"/>
                <w:color w:val="0070C0"/>
                <w:sz w:val="22"/>
                <w:szCs w:val="22"/>
              </w:rPr>
            </w:pPr>
          </w:p>
          <w:p w14:paraId="33EECA84" w14:textId="77777777" w:rsidR="009064F3" w:rsidRDefault="009064F3" w:rsidP="009064F3">
            <w:pPr>
              <w:jc w:val="center"/>
              <w:rPr>
                <w:rFonts w:ascii="Calibri" w:hAnsi="Calibri" w:cs="Calibri"/>
                <w:color w:val="0070C0"/>
                <w:sz w:val="22"/>
                <w:szCs w:val="22"/>
              </w:rPr>
            </w:pPr>
          </w:p>
          <w:p w14:paraId="6ADC0AE9" w14:textId="77777777" w:rsidR="009064F3" w:rsidRPr="001C7010" w:rsidRDefault="009064F3" w:rsidP="009064F3">
            <w:pPr>
              <w:jc w:val="center"/>
              <w:rPr>
                <w:rFonts w:ascii="Calibri" w:hAnsi="Calibri" w:cs="Calibri"/>
                <w:color w:val="0070C0"/>
                <w:sz w:val="22"/>
                <w:szCs w:val="22"/>
              </w:rPr>
            </w:pPr>
          </w:p>
        </w:tc>
        <w:tc>
          <w:tcPr>
            <w:tcW w:w="1138" w:type="dxa"/>
            <w:tcBorders>
              <w:top w:val="single" w:sz="4" w:space="0" w:color="auto"/>
              <w:left w:val="nil"/>
              <w:bottom w:val="single" w:sz="4" w:space="0" w:color="auto"/>
              <w:right w:val="single" w:sz="4" w:space="0" w:color="auto"/>
            </w:tcBorders>
            <w:shd w:val="clear" w:color="auto" w:fill="auto"/>
            <w:vAlign w:val="bottom"/>
          </w:tcPr>
          <w:p w14:paraId="169B73A3" w14:textId="77777777" w:rsidR="009064F3" w:rsidRDefault="009064F3" w:rsidP="009064F3">
            <w:pPr>
              <w:jc w:val="center"/>
              <w:rPr>
                <w:rFonts w:ascii="Calibri" w:hAnsi="Calibri" w:cs="Calibri"/>
                <w:color w:val="0070C0"/>
                <w:sz w:val="22"/>
                <w:szCs w:val="22"/>
              </w:rPr>
            </w:pPr>
            <w:r>
              <w:rPr>
                <w:rFonts w:ascii="Calibri" w:hAnsi="Calibri" w:cs="Calibri"/>
                <w:color w:val="0070C0"/>
                <w:sz w:val="22"/>
                <w:szCs w:val="22"/>
              </w:rPr>
              <w:t>0</w:t>
            </w:r>
          </w:p>
          <w:p w14:paraId="64AFEE22" w14:textId="77777777" w:rsidR="009064F3" w:rsidRDefault="009064F3" w:rsidP="009064F3">
            <w:pPr>
              <w:jc w:val="center"/>
              <w:rPr>
                <w:rFonts w:ascii="Calibri" w:hAnsi="Calibri" w:cs="Calibri"/>
                <w:color w:val="0070C0"/>
                <w:sz w:val="22"/>
                <w:szCs w:val="22"/>
              </w:rPr>
            </w:pPr>
          </w:p>
          <w:p w14:paraId="4C4F77DA" w14:textId="77777777" w:rsidR="009064F3" w:rsidRDefault="009064F3" w:rsidP="009064F3">
            <w:pPr>
              <w:jc w:val="center"/>
              <w:rPr>
                <w:rFonts w:ascii="Calibri" w:hAnsi="Calibri" w:cs="Calibri"/>
                <w:color w:val="0070C0"/>
                <w:sz w:val="22"/>
                <w:szCs w:val="22"/>
              </w:rPr>
            </w:pPr>
          </w:p>
          <w:p w14:paraId="1FB5B672" w14:textId="77777777" w:rsidR="009064F3" w:rsidRPr="001C7010" w:rsidRDefault="009064F3" w:rsidP="009064F3">
            <w:pPr>
              <w:jc w:val="center"/>
              <w:rPr>
                <w:rFonts w:ascii="Calibri" w:hAnsi="Calibri" w:cs="Calibri"/>
                <w:color w:val="0070C0"/>
                <w:sz w:val="22"/>
                <w:szCs w:val="22"/>
              </w:rPr>
            </w:pPr>
          </w:p>
        </w:tc>
        <w:tc>
          <w:tcPr>
            <w:tcW w:w="1256" w:type="dxa"/>
            <w:tcBorders>
              <w:top w:val="single" w:sz="4" w:space="0" w:color="auto"/>
              <w:left w:val="nil"/>
              <w:bottom w:val="single" w:sz="4" w:space="0" w:color="auto"/>
              <w:right w:val="single" w:sz="4" w:space="0" w:color="auto"/>
            </w:tcBorders>
            <w:shd w:val="clear" w:color="auto" w:fill="auto"/>
            <w:vAlign w:val="bottom"/>
          </w:tcPr>
          <w:p w14:paraId="1924FB7F" w14:textId="77777777" w:rsidR="009064F3" w:rsidRDefault="009064F3" w:rsidP="009064F3">
            <w:pPr>
              <w:jc w:val="center"/>
              <w:rPr>
                <w:rFonts w:ascii="Calibri" w:hAnsi="Calibri" w:cs="Calibri"/>
                <w:color w:val="0070C0"/>
                <w:sz w:val="22"/>
                <w:szCs w:val="22"/>
              </w:rPr>
            </w:pPr>
            <w:r>
              <w:rPr>
                <w:rFonts w:ascii="Calibri" w:hAnsi="Calibri" w:cs="Calibri"/>
                <w:color w:val="0070C0"/>
                <w:sz w:val="22"/>
                <w:szCs w:val="22"/>
              </w:rPr>
              <w:t>0</w:t>
            </w:r>
          </w:p>
          <w:p w14:paraId="3AD106F0" w14:textId="77777777" w:rsidR="009064F3" w:rsidRDefault="009064F3" w:rsidP="009064F3">
            <w:pPr>
              <w:jc w:val="center"/>
              <w:rPr>
                <w:rFonts w:ascii="Calibri" w:hAnsi="Calibri" w:cs="Calibri"/>
                <w:color w:val="0070C0"/>
                <w:sz w:val="22"/>
                <w:szCs w:val="22"/>
              </w:rPr>
            </w:pPr>
          </w:p>
          <w:p w14:paraId="0003E9D3" w14:textId="77777777" w:rsidR="009064F3" w:rsidRDefault="009064F3" w:rsidP="009064F3">
            <w:pPr>
              <w:jc w:val="center"/>
              <w:rPr>
                <w:rFonts w:ascii="Calibri" w:hAnsi="Calibri" w:cs="Calibri"/>
                <w:color w:val="0070C0"/>
                <w:sz w:val="22"/>
                <w:szCs w:val="22"/>
              </w:rPr>
            </w:pPr>
          </w:p>
          <w:p w14:paraId="312E05D1" w14:textId="77777777" w:rsidR="009064F3" w:rsidRPr="001C7010" w:rsidRDefault="009064F3" w:rsidP="009064F3">
            <w:pPr>
              <w:jc w:val="center"/>
              <w:rPr>
                <w:rFonts w:ascii="Calibri" w:hAnsi="Calibri" w:cs="Calibri"/>
                <w:color w:val="0070C0"/>
                <w:sz w:val="22"/>
                <w:szCs w:val="22"/>
              </w:rPr>
            </w:pPr>
          </w:p>
        </w:tc>
        <w:tc>
          <w:tcPr>
            <w:tcW w:w="1142" w:type="dxa"/>
            <w:tcBorders>
              <w:top w:val="single" w:sz="4" w:space="0" w:color="auto"/>
              <w:left w:val="nil"/>
              <w:bottom w:val="single" w:sz="4" w:space="0" w:color="auto"/>
              <w:right w:val="single" w:sz="4" w:space="0" w:color="auto"/>
            </w:tcBorders>
            <w:shd w:val="clear" w:color="auto" w:fill="auto"/>
            <w:vAlign w:val="bottom"/>
          </w:tcPr>
          <w:p w14:paraId="4DA1E550" w14:textId="77777777" w:rsidR="009064F3" w:rsidRDefault="009064F3" w:rsidP="009064F3">
            <w:pPr>
              <w:jc w:val="center"/>
              <w:rPr>
                <w:rFonts w:ascii="Calibri" w:hAnsi="Calibri" w:cs="Calibri"/>
                <w:color w:val="0070C0"/>
                <w:sz w:val="22"/>
                <w:szCs w:val="22"/>
              </w:rPr>
            </w:pPr>
            <w:r>
              <w:rPr>
                <w:rFonts w:ascii="Calibri" w:hAnsi="Calibri" w:cs="Calibri"/>
                <w:color w:val="0070C0"/>
                <w:sz w:val="22"/>
                <w:szCs w:val="22"/>
              </w:rPr>
              <w:t>0</w:t>
            </w:r>
          </w:p>
          <w:p w14:paraId="56E7132D" w14:textId="77777777" w:rsidR="009064F3" w:rsidRDefault="009064F3" w:rsidP="009064F3">
            <w:pPr>
              <w:jc w:val="center"/>
              <w:rPr>
                <w:rFonts w:ascii="Calibri" w:hAnsi="Calibri" w:cs="Calibri"/>
                <w:color w:val="0070C0"/>
                <w:sz w:val="22"/>
                <w:szCs w:val="22"/>
              </w:rPr>
            </w:pPr>
          </w:p>
          <w:p w14:paraId="79D79716" w14:textId="77777777" w:rsidR="009064F3" w:rsidRDefault="009064F3" w:rsidP="009064F3">
            <w:pPr>
              <w:jc w:val="center"/>
              <w:rPr>
                <w:rFonts w:ascii="Calibri" w:hAnsi="Calibri" w:cs="Calibri"/>
                <w:color w:val="0070C0"/>
                <w:sz w:val="22"/>
                <w:szCs w:val="22"/>
              </w:rPr>
            </w:pPr>
          </w:p>
          <w:p w14:paraId="5ECC1CDA" w14:textId="77777777" w:rsidR="009064F3" w:rsidRPr="001C7010" w:rsidRDefault="009064F3" w:rsidP="009064F3">
            <w:pPr>
              <w:jc w:val="center"/>
              <w:rPr>
                <w:rFonts w:ascii="Calibri" w:hAnsi="Calibri" w:cs="Calibri"/>
                <w:color w:val="0070C0"/>
                <w:sz w:val="22"/>
                <w:szCs w:val="22"/>
              </w:rPr>
            </w:pPr>
          </w:p>
        </w:tc>
        <w:tc>
          <w:tcPr>
            <w:tcW w:w="1531" w:type="dxa"/>
            <w:gridSpan w:val="2"/>
            <w:tcBorders>
              <w:top w:val="single" w:sz="4" w:space="0" w:color="auto"/>
              <w:left w:val="nil"/>
              <w:bottom w:val="single" w:sz="4" w:space="0" w:color="auto"/>
              <w:right w:val="single" w:sz="4" w:space="0" w:color="auto"/>
            </w:tcBorders>
            <w:shd w:val="clear" w:color="auto" w:fill="auto"/>
            <w:vAlign w:val="bottom"/>
          </w:tcPr>
          <w:p w14:paraId="577BCCC2" w14:textId="77777777" w:rsidR="009064F3" w:rsidRDefault="009064F3" w:rsidP="009064F3">
            <w:pPr>
              <w:jc w:val="center"/>
              <w:rPr>
                <w:rFonts w:ascii="Calibri" w:hAnsi="Calibri" w:cs="Calibri"/>
                <w:color w:val="0070C0"/>
                <w:sz w:val="22"/>
                <w:szCs w:val="22"/>
              </w:rPr>
            </w:pPr>
          </w:p>
          <w:p w14:paraId="436B0817" w14:textId="77777777" w:rsidR="009064F3" w:rsidRDefault="009064F3" w:rsidP="009064F3">
            <w:pPr>
              <w:jc w:val="center"/>
              <w:rPr>
                <w:rFonts w:ascii="Calibri" w:hAnsi="Calibri" w:cs="Calibri"/>
                <w:color w:val="0070C0"/>
                <w:sz w:val="22"/>
                <w:szCs w:val="22"/>
              </w:rPr>
            </w:pPr>
          </w:p>
          <w:p w14:paraId="7C223D7B" w14:textId="77777777" w:rsidR="009064F3" w:rsidRDefault="009064F3" w:rsidP="009064F3">
            <w:pPr>
              <w:jc w:val="center"/>
              <w:rPr>
                <w:rFonts w:ascii="Calibri" w:hAnsi="Calibri" w:cs="Calibri"/>
                <w:color w:val="0070C0"/>
                <w:sz w:val="22"/>
                <w:szCs w:val="22"/>
              </w:rPr>
            </w:pPr>
            <w:r>
              <w:rPr>
                <w:rFonts w:ascii="Calibri" w:hAnsi="Calibri" w:cs="Calibri"/>
                <w:color w:val="0070C0"/>
                <w:sz w:val="22"/>
                <w:szCs w:val="22"/>
              </w:rPr>
              <w:t>0</w:t>
            </w:r>
          </w:p>
          <w:p w14:paraId="489DA3CD" w14:textId="77777777" w:rsidR="009064F3" w:rsidRDefault="009064F3" w:rsidP="009064F3">
            <w:pPr>
              <w:jc w:val="center"/>
              <w:rPr>
                <w:rFonts w:ascii="Calibri" w:hAnsi="Calibri" w:cs="Calibri"/>
                <w:color w:val="0070C0"/>
                <w:sz w:val="22"/>
                <w:szCs w:val="22"/>
              </w:rPr>
            </w:pPr>
          </w:p>
          <w:p w14:paraId="62A1BCB9" w14:textId="77777777" w:rsidR="009064F3" w:rsidRDefault="009064F3" w:rsidP="009064F3">
            <w:pPr>
              <w:jc w:val="center"/>
              <w:rPr>
                <w:rFonts w:ascii="Calibri" w:hAnsi="Calibri" w:cs="Calibri"/>
                <w:color w:val="0070C0"/>
                <w:sz w:val="22"/>
                <w:szCs w:val="22"/>
              </w:rPr>
            </w:pPr>
          </w:p>
          <w:p w14:paraId="71D1E975" w14:textId="77777777" w:rsidR="009064F3" w:rsidRDefault="009064F3" w:rsidP="009064F3">
            <w:pPr>
              <w:jc w:val="center"/>
              <w:rPr>
                <w:rFonts w:ascii="Calibri" w:hAnsi="Calibri" w:cs="Calibri"/>
                <w:color w:val="0070C0"/>
                <w:sz w:val="22"/>
                <w:szCs w:val="22"/>
              </w:rPr>
            </w:pPr>
          </w:p>
          <w:p w14:paraId="1CF62F0F" w14:textId="77777777" w:rsidR="009064F3" w:rsidRPr="001C7010" w:rsidRDefault="009064F3" w:rsidP="009064F3">
            <w:pPr>
              <w:jc w:val="center"/>
              <w:rPr>
                <w:rFonts w:ascii="Calibri" w:hAnsi="Calibri" w:cs="Calibri"/>
                <w:color w:val="0070C0"/>
                <w:sz w:val="22"/>
                <w:szCs w:val="22"/>
              </w:rPr>
            </w:pPr>
          </w:p>
        </w:tc>
        <w:tc>
          <w:tcPr>
            <w:tcW w:w="1476" w:type="dxa"/>
            <w:tcBorders>
              <w:top w:val="single" w:sz="4" w:space="0" w:color="auto"/>
              <w:left w:val="nil"/>
              <w:bottom w:val="single" w:sz="4" w:space="0" w:color="auto"/>
              <w:right w:val="single" w:sz="4" w:space="0" w:color="auto"/>
            </w:tcBorders>
            <w:shd w:val="clear" w:color="auto" w:fill="auto"/>
            <w:vAlign w:val="bottom"/>
          </w:tcPr>
          <w:p w14:paraId="2B78082D" w14:textId="77777777" w:rsidR="009064F3" w:rsidRDefault="009064F3" w:rsidP="009064F3">
            <w:pPr>
              <w:jc w:val="center"/>
              <w:rPr>
                <w:rFonts w:ascii="Calibri" w:hAnsi="Calibri" w:cs="Calibri"/>
                <w:color w:val="0070C0"/>
                <w:sz w:val="22"/>
                <w:szCs w:val="22"/>
              </w:rPr>
            </w:pPr>
            <w:r>
              <w:rPr>
                <w:rFonts w:ascii="Calibri" w:hAnsi="Calibri" w:cs="Calibri"/>
                <w:color w:val="0070C0"/>
                <w:sz w:val="22"/>
                <w:szCs w:val="22"/>
              </w:rPr>
              <w:t>0</w:t>
            </w:r>
          </w:p>
          <w:p w14:paraId="36DE62E4" w14:textId="77777777" w:rsidR="009064F3" w:rsidRDefault="009064F3" w:rsidP="009064F3">
            <w:pPr>
              <w:jc w:val="center"/>
              <w:rPr>
                <w:rFonts w:ascii="Calibri" w:hAnsi="Calibri" w:cs="Calibri"/>
                <w:color w:val="0070C0"/>
                <w:sz w:val="22"/>
                <w:szCs w:val="22"/>
              </w:rPr>
            </w:pPr>
          </w:p>
          <w:p w14:paraId="0C8495AE" w14:textId="77777777" w:rsidR="009064F3" w:rsidRDefault="009064F3" w:rsidP="009064F3">
            <w:pPr>
              <w:jc w:val="center"/>
              <w:rPr>
                <w:rFonts w:ascii="Calibri" w:hAnsi="Calibri" w:cs="Calibri"/>
                <w:color w:val="0070C0"/>
                <w:sz w:val="22"/>
                <w:szCs w:val="22"/>
              </w:rPr>
            </w:pPr>
          </w:p>
          <w:p w14:paraId="556EE750" w14:textId="77777777" w:rsidR="009064F3" w:rsidRPr="001C7010" w:rsidRDefault="009064F3" w:rsidP="009064F3">
            <w:pPr>
              <w:jc w:val="center"/>
              <w:rPr>
                <w:rFonts w:ascii="Calibri" w:hAnsi="Calibri" w:cs="Calibri"/>
                <w:color w:val="0070C0"/>
                <w:sz w:val="22"/>
                <w:szCs w:val="22"/>
              </w:rPr>
            </w:pPr>
          </w:p>
        </w:tc>
      </w:tr>
      <w:tr w:rsidR="009064F3" w:rsidRPr="001C7010" w14:paraId="26D14448" w14:textId="77777777" w:rsidTr="007E4C93">
        <w:trPr>
          <w:gridAfter w:val="2"/>
          <w:wAfter w:w="266" w:type="dxa"/>
          <w:trHeight w:hRule="exact" w:val="1712"/>
          <w:jc w:val="center"/>
        </w:trPr>
        <w:tc>
          <w:tcPr>
            <w:tcW w:w="15702" w:type="dxa"/>
            <w:gridSpan w:val="14"/>
            <w:tcBorders>
              <w:bottom w:val="single" w:sz="4" w:space="0" w:color="auto"/>
            </w:tcBorders>
          </w:tcPr>
          <w:p w14:paraId="6FE5549B" w14:textId="77777777" w:rsidR="009064F3" w:rsidRPr="001C7010" w:rsidRDefault="009064F3" w:rsidP="009064F3">
            <w:pPr>
              <w:spacing w:after="80" w:line="259"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lastRenderedPageBreak/>
              <w:t>Приложение</w:t>
            </w:r>
            <w:r w:rsidRPr="001C7010">
              <w:rPr>
                <w:rFonts w:ascii="Times New Roman" w:eastAsia="Times New Roman" w:hAnsi="Times New Roman" w:cs="Times New Roman"/>
                <w:b/>
                <w:bCs/>
                <w:sz w:val="20"/>
                <w:szCs w:val="20"/>
              </w:rPr>
              <w:br/>
            </w:r>
            <w:r>
              <w:rPr>
                <w:rFonts w:ascii="Times New Roman" w:eastAsia="Times New Roman" w:hAnsi="Times New Roman" w:cs="Times New Roman"/>
                <w:b/>
                <w:bCs/>
                <w:sz w:val="20"/>
                <w:szCs w:val="20"/>
              </w:rPr>
              <w:t>к паспорту комплекса процессных</w:t>
            </w:r>
            <w:r w:rsidR="00945793">
              <w:rPr>
                <w:rFonts w:ascii="Times New Roman" w:eastAsia="Times New Roman" w:hAnsi="Times New Roman" w:cs="Times New Roman"/>
                <w:b/>
                <w:bCs/>
                <w:sz w:val="20"/>
                <w:szCs w:val="20"/>
              </w:rPr>
              <w:t xml:space="preserve"> </w:t>
            </w:r>
            <w:r w:rsidRPr="001C7010">
              <w:rPr>
                <w:rFonts w:ascii="Times New Roman" w:eastAsia="Times New Roman" w:hAnsi="Times New Roman" w:cs="Times New Roman"/>
                <w:b/>
                <w:bCs/>
                <w:sz w:val="20"/>
                <w:szCs w:val="20"/>
              </w:rPr>
              <w:t>мероприятий «Создание условий</w:t>
            </w:r>
            <w:r w:rsidRPr="001C7010">
              <w:rPr>
                <w:rFonts w:ascii="Times New Roman" w:eastAsia="Times New Roman" w:hAnsi="Times New Roman" w:cs="Times New Roman"/>
                <w:b/>
                <w:bCs/>
                <w:sz w:val="20"/>
                <w:szCs w:val="20"/>
              </w:rPr>
              <w:br/>
              <w:t xml:space="preserve">для развития культурно- досуговой деятельности» </w:t>
            </w:r>
          </w:p>
          <w:p w14:paraId="4BEBB106" w14:textId="77777777" w:rsidR="009064F3" w:rsidRPr="001C7010" w:rsidRDefault="009064F3" w:rsidP="00945793">
            <w:pPr>
              <w:spacing w:after="80" w:line="259" w:lineRule="auto"/>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                                          </w:t>
            </w:r>
            <w:r w:rsidRPr="001C7010">
              <w:rPr>
                <w:rFonts w:ascii="Times New Roman" w:eastAsia="Times New Roman" w:hAnsi="Times New Roman" w:cs="Times New Roman"/>
                <w:b/>
                <w:bCs/>
                <w:sz w:val="20"/>
                <w:szCs w:val="20"/>
              </w:rPr>
              <w:t>План реализации комплекса процессных мероприятий</w:t>
            </w:r>
            <w:r>
              <w:rPr>
                <w:rFonts w:ascii="Times New Roman" w:eastAsia="Times New Roman" w:hAnsi="Times New Roman" w:cs="Times New Roman"/>
                <w:b/>
                <w:bCs/>
                <w:sz w:val="20"/>
                <w:szCs w:val="20"/>
              </w:rPr>
              <w:t xml:space="preserve"> </w:t>
            </w:r>
            <w:r w:rsidRPr="001C7010">
              <w:rPr>
                <w:rFonts w:ascii="Times New Roman" w:eastAsia="Times New Roman" w:hAnsi="Times New Roman" w:cs="Times New Roman"/>
                <w:b/>
                <w:bCs/>
                <w:sz w:val="20"/>
                <w:szCs w:val="20"/>
              </w:rPr>
              <w:t>«Создание условий для развития культурно-досуговой деятельности»</w:t>
            </w:r>
            <w:r>
              <w:rPr>
                <w:rFonts w:ascii="Times New Roman" w:eastAsia="Times New Roman" w:hAnsi="Times New Roman" w:cs="Times New Roman"/>
                <w:b/>
                <w:bCs/>
                <w:sz w:val="20"/>
                <w:szCs w:val="20"/>
              </w:rPr>
              <w:t xml:space="preserve"> </w:t>
            </w:r>
          </w:p>
          <w:p w14:paraId="2BF3109E" w14:textId="77777777" w:rsidR="009064F3" w:rsidRPr="001C7010" w:rsidRDefault="009064F3" w:rsidP="009064F3">
            <w:pPr>
              <w:jc w:val="center"/>
              <w:rPr>
                <w:rFonts w:ascii="Calibri" w:hAnsi="Calibri" w:cs="Calibri"/>
                <w:sz w:val="22"/>
                <w:szCs w:val="22"/>
              </w:rPr>
            </w:pPr>
          </w:p>
        </w:tc>
      </w:tr>
      <w:tr w:rsidR="009064F3" w:rsidRPr="001C7010" w14:paraId="58553620" w14:textId="77777777" w:rsidTr="007621AD">
        <w:trPr>
          <w:gridAfter w:val="1"/>
          <w:wAfter w:w="110" w:type="dxa"/>
          <w:trHeight w:hRule="exact" w:val="1042"/>
          <w:jc w:val="center"/>
        </w:trPr>
        <w:tc>
          <w:tcPr>
            <w:tcW w:w="998" w:type="dxa"/>
            <w:gridSpan w:val="2"/>
            <w:tcBorders>
              <w:top w:val="single" w:sz="4" w:space="0" w:color="auto"/>
              <w:left w:val="single" w:sz="4" w:space="0" w:color="auto"/>
            </w:tcBorders>
            <w:shd w:val="clear" w:color="auto" w:fill="auto"/>
          </w:tcPr>
          <w:p w14:paraId="4535518D" w14:textId="77777777" w:rsidR="009064F3" w:rsidRPr="001C7010" w:rsidRDefault="009064F3" w:rsidP="009064F3">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br w:type="page"/>
            </w:r>
            <w:r w:rsidRPr="001C7010">
              <w:rPr>
                <w:rFonts w:ascii="Times New Roman" w:eastAsia="Times New Roman" w:hAnsi="Times New Roman" w:cs="Times New Roman"/>
                <w:b/>
                <w:bCs/>
                <w:sz w:val="20"/>
                <w:szCs w:val="20"/>
              </w:rPr>
              <w:t>№ п/п</w:t>
            </w:r>
          </w:p>
        </w:tc>
        <w:tc>
          <w:tcPr>
            <w:tcW w:w="4951" w:type="dxa"/>
            <w:gridSpan w:val="2"/>
            <w:tcBorders>
              <w:top w:val="single" w:sz="4" w:space="0" w:color="auto"/>
              <w:left w:val="single" w:sz="4" w:space="0" w:color="auto"/>
            </w:tcBorders>
            <w:shd w:val="clear" w:color="auto" w:fill="auto"/>
            <w:vAlign w:val="center"/>
          </w:tcPr>
          <w:p w14:paraId="29866E6F" w14:textId="77777777" w:rsidR="009064F3" w:rsidRPr="001C7010" w:rsidRDefault="009064F3" w:rsidP="009064F3">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tc>
        <w:tc>
          <w:tcPr>
            <w:tcW w:w="1843" w:type="dxa"/>
            <w:gridSpan w:val="2"/>
            <w:tcBorders>
              <w:top w:val="single" w:sz="4" w:space="0" w:color="auto"/>
              <w:left w:val="single" w:sz="4" w:space="0" w:color="auto"/>
            </w:tcBorders>
            <w:shd w:val="clear" w:color="auto" w:fill="auto"/>
            <w:vAlign w:val="bottom"/>
          </w:tcPr>
          <w:p w14:paraId="2547547E" w14:textId="77777777" w:rsidR="009064F3" w:rsidRPr="001C7010" w:rsidRDefault="009064F3" w:rsidP="009064F3">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Дата наступления контрольной точки</w:t>
            </w:r>
          </w:p>
        </w:tc>
        <w:tc>
          <w:tcPr>
            <w:tcW w:w="5935" w:type="dxa"/>
            <w:gridSpan w:val="6"/>
            <w:tcBorders>
              <w:top w:val="single" w:sz="4" w:space="0" w:color="auto"/>
              <w:left w:val="single" w:sz="4" w:space="0" w:color="auto"/>
            </w:tcBorders>
            <w:shd w:val="clear" w:color="auto" w:fill="auto"/>
          </w:tcPr>
          <w:p w14:paraId="3C813A25" w14:textId="77777777" w:rsidR="009064F3" w:rsidRPr="001C7010" w:rsidRDefault="009064F3" w:rsidP="009064F3">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131" w:type="dxa"/>
            <w:gridSpan w:val="3"/>
            <w:tcBorders>
              <w:top w:val="single" w:sz="4" w:space="0" w:color="auto"/>
              <w:left w:val="single" w:sz="4" w:space="0" w:color="auto"/>
              <w:right w:val="single" w:sz="4" w:space="0" w:color="auto"/>
            </w:tcBorders>
            <w:shd w:val="clear" w:color="auto" w:fill="auto"/>
            <w:vAlign w:val="bottom"/>
          </w:tcPr>
          <w:p w14:paraId="44A06526" w14:textId="77777777" w:rsidR="009064F3" w:rsidRPr="001C7010" w:rsidRDefault="009064F3" w:rsidP="009064F3">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 подтверждающего документа</w:t>
            </w:r>
          </w:p>
        </w:tc>
      </w:tr>
      <w:tr w:rsidR="009064F3" w:rsidRPr="001C7010" w14:paraId="3717B6EC" w14:textId="77777777" w:rsidTr="007621AD">
        <w:trPr>
          <w:gridAfter w:val="1"/>
          <w:wAfter w:w="110" w:type="dxa"/>
          <w:trHeight w:hRule="exact" w:val="269"/>
          <w:jc w:val="center"/>
        </w:trPr>
        <w:tc>
          <w:tcPr>
            <w:tcW w:w="998" w:type="dxa"/>
            <w:gridSpan w:val="2"/>
            <w:tcBorders>
              <w:top w:val="single" w:sz="4" w:space="0" w:color="auto"/>
              <w:left w:val="single" w:sz="4" w:space="0" w:color="auto"/>
            </w:tcBorders>
            <w:shd w:val="clear" w:color="auto" w:fill="auto"/>
          </w:tcPr>
          <w:p w14:paraId="580A42DD"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4951" w:type="dxa"/>
            <w:gridSpan w:val="2"/>
            <w:tcBorders>
              <w:top w:val="single" w:sz="4" w:space="0" w:color="auto"/>
              <w:left w:val="single" w:sz="4" w:space="0" w:color="auto"/>
            </w:tcBorders>
            <w:shd w:val="clear" w:color="auto" w:fill="auto"/>
          </w:tcPr>
          <w:p w14:paraId="1CB3FEF0" w14:textId="77777777" w:rsidR="009064F3" w:rsidRPr="001C7010" w:rsidRDefault="009064F3" w:rsidP="009064F3">
            <w:pPr>
              <w:tabs>
                <w:tab w:val="left" w:pos="4300"/>
              </w:tabs>
              <w:ind w:left="23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w:t>
            </w:r>
            <w:r w:rsidRPr="001C7010">
              <w:rPr>
                <w:rFonts w:ascii="Times New Roman" w:eastAsia="Times New Roman" w:hAnsi="Times New Roman" w:cs="Times New Roman"/>
                <w:sz w:val="20"/>
                <w:szCs w:val="20"/>
              </w:rPr>
              <w:tab/>
            </w:r>
          </w:p>
        </w:tc>
        <w:tc>
          <w:tcPr>
            <w:tcW w:w="1843" w:type="dxa"/>
            <w:gridSpan w:val="2"/>
            <w:tcBorders>
              <w:top w:val="single" w:sz="4" w:space="0" w:color="auto"/>
              <w:left w:val="single" w:sz="4" w:space="0" w:color="auto"/>
            </w:tcBorders>
            <w:shd w:val="clear" w:color="auto" w:fill="auto"/>
          </w:tcPr>
          <w:p w14:paraId="4048112F"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5935" w:type="dxa"/>
            <w:gridSpan w:val="6"/>
            <w:tcBorders>
              <w:top w:val="single" w:sz="4" w:space="0" w:color="auto"/>
              <w:left w:val="single" w:sz="4" w:space="0" w:color="auto"/>
            </w:tcBorders>
            <w:shd w:val="clear" w:color="auto" w:fill="auto"/>
          </w:tcPr>
          <w:p w14:paraId="27C8034E"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4</w:t>
            </w:r>
          </w:p>
        </w:tc>
        <w:tc>
          <w:tcPr>
            <w:tcW w:w="2131" w:type="dxa"/>
            <w:gridSpan w:val="3"/>
            <w:tcBorders>
              <w:top w:val="single" w:sz="4" w:space="0" w:color="auto"/>
              <w:left w:val="single" w:sz="4" w:space="0" w:color="auto"/>
              <w:right w:val="single" w:sz="4" w:space="0" w:color="auto"/>
            </w:tcBorders>
            <w:shd w:val="clear" w:color="auto" w:fill="auto"/>
          </w:tcPr>
          <w:p w14:paraId="3F3388E6"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w:t>
            </w:r>
          </w:p>
        </w:tc>
      </w:tr>
      <w:tr w:rsidR="009064F3" w:rsidRPr="001C7010" w14:paraId="0B89774F" w14:textId="77777777" w:rsidTr="007621AD">
        <w:trPr>
          <w:gridAfter w:val="1"/>
          <w:wAfter w:w="110" w:type="dxa"/>
          <w:trHeight w:hRule="exact" w:val="1302"/>
          <w:jc w:val="center"/>
        </w:trPr>
        <w:tc>
          <w:tcPr>
            <w:tcW w:w="998" w:type="dxa"/>
            <w:gridSpan w:val="2"/>
            <w:tcBorders>
              <w:top w:val="single" w:sz="4" w:space="0" w:color="auto"/>
              <w:left w:val="single" w:sz="4" w:space="0" w:color="auto"/>
              <w:bottom w:val="single" w:sz="4" w:space="0" w:color="auto"/>
            </w:tcBorders>
            <w:shd w:val="clear" w:color="auto" w:fill="auto"/>
            <w:vAlign w:val="center"/>
          </w:tcPr>
          <w:p w14:paraId="23D14DA2" w14:textId="77777777" w:rsidR="009064F3" w:rsidRPr="001C7010" w:rsidRDefault="009064F3" w:rsidP="009064F3">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4951" w:type="dxa"/>
            <w:gridSpan w:val="2"/>
            <w:tcBorders>
              <w:top w:val="single" w:sz="4" w:space="0" w:color="auto"/>
              <w:left w:val="single" w:sz="4" w:space="0" w:color="auto"/>
              <w:bottom w:val="single" w:sz="4" w:space="0" w:color="auto"/>
            </w:tcBorders>
            <w:shd w:val="clear" w:color="auto" w:fill="auto"/>
            <w:vAlign w:val="bottom"/>
          </w:tcPr>
          <w:p w14:paraId="2F9C07C9" w14:textId="77777777" w:rsidR="009064F3" w:rsidRDefault="009064F3" w:rsidP="009064F3">
            <w:pPr>
              <w:autoSpaceDE w:val="0"/>
              <w:autoSpaceDN w:val="0"/>
              <w:ind w:left="102" w:right="-9"/>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                          Задача «Создание условий для развития народного творчества и культурно-досуговой деятельности на территории Ивнянского района</w:t>
            </w:r>
          </w:p>
          <w:p w14:paraId="0FE36BE2" w14:textId="77777777" w:rsidR="009064F3" w:rsidRDefault="009064F3" w:rsidP="009064F3">
            <w:pPr>
              <w:autoSpaceDE w:val="0"/>
              <w:autoSpaceDN w:val="0"/>
              <w:ind w:left="102" w:right="-9"/>
              <w:rPr>
                <w:rFonts w:ascii="Times New Roman" w:eastAsia="Times New Roman" w:hAnsi="Times New Roman" w:cs="Times New Roman"/>
                <w:b/>
                <w:sz w:val="20"/>
                <w:szCs w:val="20"/>
              </w:rPr>
            </w:pPr>
          </w:p>
          <w:p w14:paraId="22AE89FB" w14:textId="77777777" w:rsidR="009064F3" w:rsidRPr="001C7010" w:rsidRDefault="009064F3" w:rsidP="009064F3">
            <w:pPr>
              <w:autoSpaceDE w:val="0"/>
              <w:autoSpaceDN w:val="0"/>
              <w:ind w:left="102" w:right="-9"/>
              <w:rPr>
                <w:rFonts w:ascii="Times New Roman" w:eastAsia="Times New Roman" w:hAnsi="Times New Roman" w:cs="Times New Roman"/>
                <w:color w:val="auto"/>
                <w:sz w:val="20"/>
                <w:szCs w:val="20"/>
              </w:rPr>
            </w:pPr>
          </w:p>
        </w:tc>
        <w:tc>
          <w:tcPr>
            <w:tcW w:w="1843" w:type="dxa"/>
            <w:gridSpan w:val="2"/>
            <w:tcBorders>
              <w:top w:val="single" w:sz="4" w:space="0" w:color="auto"/>
              <w:left w:val="single" w:sz="4" w:space="0" w:color="auto"/>
              <w:bottom w:val="single" w:sz="4" w:space="0" w:color="auto"/>
            </w:tcBorders>
            <w:shd w:val="clear" w:color="auto" w:fill="auto"/>
            <w:vAlign w:val="center"/>
          </w:tcPr>
          <w:p w14:paraId="1CF02399" w14:textId="77777777" w:rsidR="009064F3" w:rsidRPr="001C7010" w:rsidRDefault="009064F3" w:rsidP="009064F3">
            <w:pPr>
              <w:jc w:val="center"/>
              <w:rPr>
                <w:rFonts w:ascii="Times New Roman" w:hAnsi="Times New Roman" w:cs="Times New Roman"/>
                <w:b/>
                <w:bCs/>
                <w:sz w:val="20"/>
                <w:szCs w:val="20"/>
              </w:rPr>
            </w:pPr>
          </w:p>
        </w:tc>
        <w:tc>
          <w:tcPr>
            <w:tcW w:w="5935" w:type="dxa"/>
            <w:gridSpan w:val="6"/>
            <w:tcBorders>
              <w:top w:val="single" w:sz="4" w:space="0" w:color="auto"/>
              <w:left w:val="single" w:sz="4" w:space="0" w:color="auto"/>
              <w:bottom w:val="single" w:sz="4" w:space="0" w:color="auto"/>
            </w:tcBorders>
            <w:shd w:val="clear" w:color="auto" w:fill="auto"/>
            <w:vAlign w:val="center"/>
          </w:tcPr>
          <w:p w14:paraId="43926E03" w14:textId="77777777" w:rsidR="009064F3" w:rsidRPr="001C7010" w:rsidRDefault="009064F3" w:rsidP="009064F3">
            <w:pPr>
              <w:spacing w:line="257" w:lineRule="auto"/>
              <w:ind w:left="15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 начальник управления)</w:t>
            </w:r>
          </w:p>
          <w:p w14:paraId="6393433A" w14:textId="77777777" w:rsidR="009064F3" w:rsidRPr="001C7010" w:rsidRDefault="009064F3" w:rsidP="009064F3">
            <w:pPr>
              <w:spacing w:line="257" w:lineRule="auto"/>
              <w:ind w:left="150"/>
              <w:rPr>
                <w:rFonts w:ascii="Times New Roman" w:eastAsia="Times New Roman" w:hAnsi="Times New Roman" w:cs="Times New Roman"/>
                <w:sz w:val="20"/>
                <w:szCs w:val="20"/>
              </w:rPr>
            </w:pPr>
          </w:p>
        </w:tc>
        <w:tc>
          <w:tcPr>
            <w:tcW w:w="2131" w:type="dxa"/>
            <w:gridSpan w:val="3"/>
            <w:tcBorders>
              <w:top w:val="single" w:sz="4" w:space="0" w:color="auto"/>
              <w:left w:val="single" w:sz="4" w:space="0" w:color="auto"/>
              <w:bottom w:val="single" w:sz="4" w:space="0" w:color="auto"/>
              <w:right w:val="single" w:sz="4" w:space="0" w:color="auto"/>
            </w:tcBorders>
            <w:shd w:val="clear" w:color="auto" w:fill="auto"/>
          </w:tcPr>
          <w:p w14:paraId="2386F59E" w14:textId="77777777" w:rsidR="009064F3" w:rsidRPr="001C7010" w:rsidRDefault="009064F3" w:rsidP="009064F3">
            <w:pPr>
              <w:rPr>
                <w:rFonts w:ascii="Times New Roman" w:hAnsi="Times New Roman" w:cs="Times New Roman"/>
                <w:sz w:val="20"/>
                <w:szCs w:val="20"/>
              </w:rPr>
            </w:pPr>
          </w:p>
        </w:tc>
      </w:tr>
      <w:tr w:rsidR="009064F3" w:rsidRPr="001C7010" w14:paraId="78AF0C7A" w14:textId="77777777" w:rsidTr="007621AD">
        <w:trPr>
          <w:gridAfter w:val="1"/>
          <w:wAfter w:w="110" w:type="dxa"/>
          <w:trHeight w:hRule="exact" w:val="1302"/>
          <w:jc w:val="center"/>
        </w:trPr>
        <w:tc>
          <w:tcPr>
            <w:tcW w:w="998" w:type="dxa"/>
            <w:gridSpan w:val="2"/>
            <w:tcBorders>
              <w:top w:val="single" w:sz="4" w:space="0" w:color="auto"/>
              <w:left w:val="single" w:sz="4" w:space="0" w:color="auto"/>
              <w:bottom w:val="single" w:sz="4" w:space="0" w:color="auto"/>
            </w:tcBorders>
            <w:shd w:val="clear" w:color="auto" w:fill="auto"/>
            <w:vAlign w:val="center"/>
          </w:tcPr>
          <w:p w14:paraId="33B2BB10"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w:t>
            </w:r>
          </w:p>
        </w:tc>
        <w:tc>
          <w:tcPr>
            <w:tcW w:w="4951" w:type="dxa"/>
            <w:gridSpan w:val="2"/>
            <w:tcBorders>
              <w:top w:val="single" w:sz="4" w:space="0" w:color="auto"/>
              <w:left w:val="single" w:sz="4" w:space="0" w:color="auto"/>
              <w:bottom w:val="single" w:sz="4" w:space="0" w:color="auto"/>
            </w:tcBorders>
            <w:shd w:val="clear" w:color="auto" w:fill="auto"/>
            <w:vAlign w:val="bottom"/>
          </w:tcPr>
          <w:p w14:paraId="6ABF127A" w14:textId="77777777" w:rsidR="009064F3" w:rsidRPr="001C7010" w:rsidRDefault="009064F3" w:rsidP="009064F3">
            <w:pPr>
              <w:autoSpaceDE w:val="0"/>
              <w:autoSpaceDN w:val="0"/>
              <w:ind w:left="102" w:right="-9"/>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Мероприятие (результат) Увеличен уровень посещения муниципальных учреждений культуры Ивнянского района на одного жителя»</w:t>
            </w:r>
            <w:r>
              <w:rPr>
                <w:rFonts w:ascii="Times New Roman" w:eastAsia="Times New Roman" w:hAnsi="Times New Roman" w:cs="Times New Roman"/>
                <w:color w:val="auto"/>
                <w:sz w:val="20"/>
                <w:szCs w:val="20"/>
              </w:rPr>
              <w:t xml:space="preserve"> в 2025 году реализации</w:t>
            </w:r>
          </w:p>
          <w:p w14:paraId="3F34BEF7" w14:textId="77777777" w:rsidR="009064F3" w:rsidRPr="001C7010" w:rsidRDefault="009064F3" w:rsidP="009064F3">
            <w:pPr>
              <w:autoSpaceDE w:val="0"/>
              <w:autoSpaceDN w:val="0"/>
              <w:ind w:left="102" w:right="-9"/>
              <w:rPr>
                <w:rFonts w:ascii="Times New Roman" w:eastAsia="Times New Roman" w:hAnsi="Times New Roman" w:cs="Times New Roman"/>
                <w:color w:val="auto"/>
                <w:sz w:val="20"/>
                <w:szCs w:val="20"/>
              </w:rPr>
            </w:pPr>
          </w:p>
          <w:p w14:paraId="658EF21B" w14:textId="77777777" w:rsidR="009064F3" w:rsidRPr="001C7010" w:rsidRDefault="009064F3" w:rsidP="009064F3">
            <w:pPr>
              <w:rPr>
                <w:rFonts w:ascii="Times New Roman" w:eastAsia="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tcBorders>
            <w:shd w:val="clear" w:color="auto" w:fill="auto"/>
            <w:vAlign w:val="center"/>
          </w:tcPr>
          <w:p w14:paraId="37EAD09F"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hAnsi="Times New Roman" w:cs="Times New Roman"/>
                <w:b/>
                <w:bCs/>
                <w:sz w:val="20"/>
                <w:szCs w:val="20"/>
              </w:rPr>
              <w:t>X</w:t>
            </w:r>
          </w:p>
        </w:tc>
        <w:tc>
          <w:tcPr>
            <w:tcW w:w="5935" w:type="dxa"/>
            <w:gridSpan w:val="6"/>
            <w:tcBorders>
              <w:top w:val="single" w:sz="4" w:space="0" w:color="auto"/>
              <w:left w:val="single" w:sz="4" w:space="0" w:color="auto"/>
              <w:bottom w:val="single" w:sz="4" w:space="0" w:color="auto"/>
            </w:tcBorders>
            <w:shd w:val="clear" w:color="auto" w:fill="auto"/>
            <w:vAlign w:val="center"/>
          </w:tcPr>
          <w:p w14:paraId="4652434C" w14:textId="77777777" w:rsidR="009064F3" w:rsidRPr="001C7010" w:rsidRDefault="009064F3" w:rsidP="009064F3">
            <w:pPr>
              <w:spacing w:line="257" w:lineRule="auto"/>
              <w:ind w:left="150"/>
              <w:rPr>
                <w:rFonts w:ascii="Times New Roman" w:eastAsia="Times New Roman" w:hAnsi="Times New Roman" w:cs="Times New Roman"/>
                <w:sz w:val="20"/>
                <w:szCs w:val="20"/>
              </w:rPr>
            </w:pPr>
          </w:p>
        </w:tc>
        <w:tc>
          <w:tcPr>
            <w:tcW w:w="2131" w:type="dxa"/>
            <w:gridSpan w:val="3"/>
            <w:tcBorders>
              <w:top w:val="single" w:sz="4" w:space="0" w:color="auto"/>
              <w:left w:val="single" w:sz="4" w:space="0" w:color="auto"/>
              <w:bottom w:val="single" w:sz="4" w:space="0" w:color="auto"/>
              <w:right w:val="single" w:sz="4" w:space="0" w:color="auto"/>
            </w:tcBorders>
            <w:shd w:val="clear" w:color="auto" w:fill="auto"/>
          </w:tcPr>
          <w:p w14:paraId="5CEC84C9" w14:textId="77777777" w:rsidR="009064F3" w:rsidRPr="001C7010" w:rsidRDefault="009064F3" w:rsidP="009064F3">
            <w:pPr>
              <w:rPr>
                <w:rFonts w:ascii="Times New Roman" w:hAnsi="Times New Roman" w:cs="Times New Roman"/>
                <w:sz w:val="20"/>
                <w:szCs w:val="20"/>
              </w:rPr>
            </w:pPr>
          </w:p>
        </w:tc>
      </w:tr>
      <w:tr w:rsidR="009064F3" w:rsidRPr="001C7010" w14:paraId="15280A3C" w14:textId="77777777" w:rsidTr="00E57185">
        <w:trPr>
          <w:gridAfter w:val="1"/>
          <w:wAfter w:w="110" w:type="dxa"/>
          <w:trHeight w:val="1230"/>
          <w:jc w:val="center"/>
        </w:trPr>
        <w:tc>
          <w:tcPr>
            <w:tcW w:w="998" w:type="dxa"/>
            <w:gridSpan w:val="2"/>
            <w:tcBorders>
              <w:top w:val="single" w:sz="4" w:space="0" w:color="auto"/>
              <w:left w:val="single" w:sz="4" w:space="0" w:color="auto"/>
              <w:bottom w:val="single" w:sz="4" w:space="0" w:color="auto"/>
            </w:tcBorders>
            <w:shd w:val="clear" w:color="auto" w:fill="auto"/>
            <w:vAlign w:val="center"/>
          </w:tcPr>
          <w:p w14:paraId="6E7E8F04" w14:textId="77777777" w:rsidR="009064F3" w:rsidRPr="001C7010" w:rsidRDefault="009064F3" w:rsidP="009064F3">
            <w:pPr>
              <w:ind w:firstLine="22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1.1.1.1.</w:t>
            </w:r>
          </w:p>
          <w:p w14:paraId="08417F79" w14:textId="77777777" w:rsidR="009064F3" w:rsidRPr="001C7010" w:rsidRDefault="009064F3" w:rsidP="009064F3">
            <w:pPr>
              <w:ind w:firstLine="220"/>
              <w:rPr>
                <w:rFonts w:ascii="Times New Roman" w:eastAsia="Times New Roman" w:hAnsi="Times New Roman" w:cs="Times New Roman"/>
                <w:sz w:val="20"/>
                <w:szCs w:val="20"/>
              </w:rPr>
            </w:pPr>
          </w:p>
          <w:p w14:paraId="53C3F18A" w14:textId="77777777" w:rsidR="009064F3" w:rsidRPr="001C7010" w:rsidRDefault="009064F3" w:rsidP="009064F3">
            <w:pPr>
              <w:ind w:firstLine="220"/>
              <w:rPr>
                <w:rFonts w:ascii="Times New Roman" w:eastAsia="Times New Roman" w:hAnsi="Times New Roman" w:cs="Times New Roman"/>
                <w:sz w:val="20"/>
                <w:szCs w:val="20"/>
              </w:rPr>
            </w:pPr>
          </w:p>
          <w:p w14:paraId="1F1617E5" w14:textId="77777777" w:rsidR="009064F3" w:rsidRPr="001C7010" w:rsidRDefault="009064F3" w:rsidP="009064F3">
            <w:pPr>
              <w:ind w:firstLine="220"/>
              <w:rPr>
                <w:rFonts w:ascii="Times New Roman" w:eastAsia="Times New Roman" w:hAnsi="Times New Roman" w:cs="Times New Roman"/>
                <w:sz w:val="20"/>
                <w:szCs w:val="20"/>
              </w:rPr>
            </w:pPr>
          </w:p>
          <w:p w14:paraId="2D9F8116" w14:textId="77777777" w:rsidR="009064F3" w:rsidRPr="001C7010" w:rsidRDefault="009064F3" w:rsidP="009064F3">
            <w:pPr>
              <w:ind w:firstLine="220"/>
              <w:rPr>
                <w:rFonts w:ascii="Times New Roman" w:eastAsia="Times New Roman" w:hAnsi="Times New Roman" w:cs="Times New Roman"/>
                <w:sz w:val="20"/>
                <w:szCs w:val="20"/>
              </w:rPr>
            </w:pPr>
          </w:p>
          <w:p w14:paraId="5B27FB1D" w14:textId="77777777" w:rsidR="009064F3" w:rsidRPr="001C7010" w:rsidRDefault="009064F3" w:rsidP="009064F3">
            <w:pPr>
              <w:ind w:firstLine="220"/>
              <w:rPr>
                <w:rFonts w:ascii="Times New Roman" w:eastAsia="Times New Roman" w:hAnsi="Times New Roman" w:cs="Times New Roman"/>
                <w:sz w:val="20"/>
                <w:szCs w:val="20"/>
              </w:rPr>
            </w:pPr>
          </w:p>
        </w:tc>
        <w:tc>
          <w:tcPr>
            <w:tcW w:w="4951" w:type="dxa"/>
            <w:gridSpan w:val="2"/>
            <w:tcBorders>
              <w:top w:val="single" w:sz="4" w:space="0" w:color="auto"/>
              <w:left w:val="single" w:sz="4" w:space="0" w:color="auto"/>
              <w:bottom w:val="single" w:sz="4" w:space="0" w:color="auto"/>
            </w:tcBorders>
            <w:shd w:val="clear" w:color="auto" w:fill="auto"/>
            <w:vAlign w:val="center"/>
          </w:tcPr>
          <w:p w14:paraId="27D96460" w14:textId="77777777" w:rsidR="009064F3" w:rsidRPr="001C7010" w:rsidRDefault="009064F3" w:rsidP="009064F3">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w:t>
            </w:r>
            <w:r>
              <w:rPr>
                <w:rFonts w:ascii="Times New Roman" w:eastAsia="Times New Roman" w:hAnsi="Times New Roman" w:cs="Times New Roman"/>
                <w:sz w:val="20"/>
                <w:szCs w:val="20"/>
              </w:rPr>
              <w:t>1.</w:t>
            </w:r>
            <w:r w:rsidRPr="001C7010">
              <w:rPr>
                <w:rFonts w:ascii="Times New Roman" w:eastAsia="Times New Roman" w:hAnsi="Times New Roman" w:cs="Times New Roman"/>
                <w:sz w:val="20"/>
                <w:szCs w:val="20"/>
              </w:rPr>
              <w:t xml:space="preserve"> «Утверждено муниципальное задание на</w:t>
            </w:r>
            <w:r>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 xml:space="preserve">оказание муниципальных услуг (выполнение работ) муниципальными </w:t>
            </w:r>
            <w:r>
              <w:rPr>
                <w:rFonts w:ascii="Times New Roman" w:eastAsia="Times New Roman" w:hAnsi="Times New Roman" w:cs="Times New Roman"/>
                <w:sz w:val="20"/>
                <w:szCs w:val="20"/>
              </w:rPr>
              <w:t>учреждениями культуры</w:t>
            </w:r>
            <w:r w:rsidRPr="001C7010">
              <w:rPr>
                <w:rFonts w:ascii="Times New Roman" w:eastAsia="Times New Roman" w:hAnsi="Times New Roman" w:cs="Times New Roman"/>
                <w:sz w:val="20"/>
                <w:szCs w:val="20"/>
              </w:rPr>
              <w:t xml:space="preserve">» </w:t>
            </w:r>
          </w:p>
          <w:p w14:paraId="59EC6C5F" w14:textId="77777777" w:rsidR="009064F3" w:rsidRPr="001C7010" w:rsidRDefault="009064F3" w:rsidP="009064F3">
            <w:pPr>
              <w:rPr>
                <w:rFonts w:ascii="Times New Roman" w:eastAsia="Times New Roman" w:hAnsi="Times New Roman" w:cs="Times New Roman"/>
                <w:sz w:val="20"/>
                <w:szCs w:val="20"/>
              </w:rPr>
            </w:pPr>
          </w:p>
          <w:p w14:paraId="5E066CE0" w14:textId="77777777" w:rsidR="009064F3" w:rsidRPr="001C7010" w:rsidRDefault="009064F3" w:rsidP="009064F3">
            <w:pPr>
              <w:rPr>
                <w:rFonts w:ascii="Times New Roman" w:eastAsia="Times New Roman" w:hAnsi="Times New Roman" w:cs="Times New Roman"/>
                <w:sz w:val="20"/>
                <w:szCs w:val="20"/>
              </w:rPr>
            </w:pPr>
          </w:p>
          <w:p w14:paraId="378BAA96" w14:textId="77777777" w:rsidR="009064F3" w:rsidRPr="001C7010" w:rsidRDefault="009064F3" w:rsidP="009064F3">
            <w:pPr>
              <w:rPr>
                <w:rFonts w:ascii="Times New Roman" w:eastAsia="Times New Roman" w:hAnsi="Times New Roman" w:cs="Times New Roman"/>
                <w:sz w:val="20"/>
                <w:szCs w:val="20"/>
              </w:rPr>
            </w:pPr>
          </w:p>
          <w:p w14:paraId="041C14D6" w14:textId="77777777" w:rsidR="009064F3" w:rsidRPr="001C7010" w:rsidRDefault="009064F3" w:rsidP="009064F3">
            <w:pPr>
              <w:rPr>
                <w:rFonts w:ascii="Times New Roman" w:eastAsia="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tcBorders>
            <w:shd w:val="clear" w:color="auto" w:fill="auto"/>
            <w:vAlign w:val="center"/>
          </w:tcPr>
          <w:p w14:paraId="44580F23" w14:textId="77777777" w:rsidR="009064F3" w:rsidRPr="001C7010" w:rsidRDefault="009064F3" w:rsidP="009064F3">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 xml:space="preserve">   31.01.</w:t>
            </w:r>
            <w:r>
              <w:rPr>
                <w:rFonts w:ascii="Times New Roman" w:eastAsia="Times New Roman" w:hAnsi="Times New Roman" w:cs="Times New Roman"/>
                <w:sz w:val="20"/>
                <w:szCs w:val="20"/>
              </w:rPr>
              <w:t>2025</w:t>
            </w:r>
          </w:p>
          <w:p w14:paraId="014990CE" w14:textId="77777777" w:rsidR="009064F3" w:rsidRPr="001C7010" w:rsidRDefault="009064F3" w:rsidP="009064F3">
            <w:pPr>
              <w:ind w:firstLine="600"/>
              <w:rPr>
                <w:rFonts w:ascii="Times New Roman" w:eastAsia="Times New Roman" w:hAnsi="Times New Roman" w:cs="Times New Roman"/>
                <w:sz w:val="20"/>
                <w:szCs w:val="20"/>
              </w:rPr>
            </w:pPr>
          </w:p>
          <w:p w14:paraId="7E44CF34" w14:textId="77777777" w:rsidR="009064F3" w:rsidRPr="001C7010" w:rsidRDefault="009064F3" w:rsidP="009064F3">
            <w:pPr>
              <w:ind w:firstLine="600"/>
              <w:rPr>
                <w:rFonts w:ascii="Times New Roman" w:eastAsia="Times New Roman" w:hAnsi="Times New Roman" w:cs="Times New Roman"/>
                <w:sz w:val="20"/>
                <w:szCs w:val="20"/>
              </w:rPr>
            </w:pPr>
          </w:p>
          <w:p w14:paraId="30CDE9B7" w14:textId="77777777" w:rsidR="009064F3" w:rsidRPr="001C7010" w:rsidRDefault="009064F3" w:rsidP="009064F3">
            <w:pPr>
              <w:ind w:firstLine="600"/>
              <w:rPr>
                <w:rFonts w:ascii="Times New Roman" w:eastAsia="Times New Roman" w:hAnsi="Times New Roman" w:cs="Times New Roman"/>
                <w:sz w:val="20"/>
                <w:szCs w:val="20"/>
              </w:rPr>
            </w:pPr>
          </w:p>
          <w:p w14:paraId="668BDF2E" w14:textId="77777777" w:rsidR="009064F3" w:rsidRPr="001C7010" w:rsidRDefault="009064F3" w:rsidP="009064F3">
            <w:pPr>
              <w:ind w:firstLine="600"/>
              <w:rPr>
                <w:rFonts w:ascii="Times New Roman" w:eastAsia="Times New Roman" w:hAnsi="Times New Roman" w:cs="Times New Roman"/>
                <w:sz w:val="20"/>
                <w:szCs w:val="20"/>
              </w:rPr>
            </w:pPr>
          </w:p>
          <w:p w14:paraId="1EFDCF6A" w14:textId="77777777" w:rsidR="009064F3" w:rsidRPr="001C7010" w:rsidRDefault="009064F3" w:rsidP="009064F3">
            <w:pPr>
              <w:ind w:firstLine="600"/>
              <w:rPr>
                <w:rFonts w:ascii="Times New Roman" w:eastAsia="Times New Roman" w:hAnsi="Times New Roman" w:cs="Times New Roman"/>
                <w:sz w:val="20"/>
                <w:szCs w:val="20"/>
              </w:rPr>
            </w:pPr>
          </w:p>
        </w:tc>
        <w:tc>
          <w:tcPr>
            <w:tcW w:w="5935" w:type="dxa"/>
            <w:gridSpan w:val="6"/>
            <w:tcBorders>
              <w:top w:val="single" w:sz="4" w:space="0" w:color="auto"/>
              <w:left w:val="single" w:sz="4" w:space="0" w:color="auto"/>
              <w:bottom w:val="single" w:sz="4" w:space="0" w:color="auto"/>
            </w:tcBorders>
            <w:shd w:val="clear" w:color="auto" w:fill="auto"/>
          </w:tcPr>
          <w:p w14:paraId="0A0AD7F9"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5D0C235A"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35B520DE" w14:textId="77777777" w:rsidR="009064F3" w:rsidRPr="001C7010" w:rsidRDefault="009064F3" w:rsidP="009064F3">
            <w:pPr>
              <w:jc w:val="center"/>
              <w:rPr>
                <w:rFonts w:ascii="Times New Roman" w:eastAsia="Times New Roman" w:hAnsi="Times New Roman" w:cs="Times New Roman"/>
                <w:sz w:val="20"/>
                <w:szCs w:val="20"/>
              </w:rPr>
            </w:pPr>
          </w:p>
        </w:tc>
        <w:tc>
          <w:tcPr>
            <w:tcW w:w="21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BAB114"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Утвержденное муниципальное задание</w:t>
            </w:r>
          </w:p>
        </w:tc>
      </w:tr>
      <w:tr w:rsidR="009064F3" w:rsidRPr="001C7010" w14:paraId="35D05C2C" w14:textId="77777777" w:rsidTr="004D7112">
        <w:trPr>
          <w:gridAfter w:val="1"/>
          <w:wAfter w:w="110" w:type="dxa"/>
          <w:trHeight w:val="1166"/>
          <w:jc w:val="center"/>
        </w:trPr>
        <w:tc>
          <w:tcPr>
            <w:tcW w:w="998" w:type="dxa"/>
            <w:gridSpan w:val="2"/>
            <w:tcBorders>
              <w:top w:val="single" w:sz="4" w:space="0" w:color="auto"/>
              <w:left w:val="single" w:sz="4" w:space="0" w:color="auto"/>
              <w:bottom w:val="single" w:sz="4" w:space="0" w:color="auto"/>
            </w:tcBorders>
            <w:shd w:val="clear" w:color="auto" w:fill="auto"/>
            <w:vAlign w:val="center"/>
          </w:tcPr>
          <w:p w14:paraId="3C1D5B97"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1.1.1.2.</w:t>
            </w:r>
          </w:p>
          <w:p w14:paraId="4D4F933F" w14:textId="77777777" w:rsidR="009064F3" w:rsidRDefault="009064F3" w:rsidP="009064F3">
            <w:pPr>
              <w:jc w:val="center"/>
              <w:rPr>
                <w:rFonts w:ascii="Times New Roman" w:eastAsia="Times New Roman" w:hAnsi="Times New Roman" w:cs="Times New Roman"/>
                <w:sz w:val="20"/>
                <w:szCs w:val="20"/>
              </w:rPr>
            </w:pPr>
          </w:p>
          <w:p w14:paraId="00D0C2E3" w14:textId="77777777" w:rsidR="009064F3" w:rsidRDefault="009064F3" w:rsidP="009064F3">
            <w:pPr>
              <w:jc w:val="center"/>
              <w:rPr>
                <w:rFonts w:ascii="Times New Roman" w:eastAsia="Times New Roman" w:hAnsi="Times New Roman" w:cs="Times New Roman"/>
                <w:sz w:val="20"/>
                <w:szCs w:val="20"/>
              </w:rPr>
            </w:pPr>
          </w:p>
          <w:p w14:paraId="63D140A0" w14:textId="77777777" w:rsidR="009064F3" w:rsidRDefault="009064F3" w:rsidP="009064F3">
            <w:pPr>
              <w:jc w:val="center"/>
              <w:rPr>
                <w:rFonts w:ascii="Times New Roman" w:eastAsia="Times New Roman" w:hAnsi="Times New Roman" w:cs="Times New Roman"/>
                <w:sz w:val="20"/>
                <w:szCs w:val="20"/>
              </w:rPr>
            </w:pPr>
          </w:p>
          <w:p w14:paraId="6DA922E0" w14:textId="77777777" w:rsidR="009064F3" w:rsidRPr="001C7010" w:rsidRDefault="009064F3" w:rsidP="009064F3">
            <w:pPr>
              <w:jc w:val="center"/>
              <w:rPr>
                <w:rFonts w:ascii="Times New Roman" w:eastAsia="Times New Roman" w:hAnsi="Times New Roman" w:cs="Times New Roman"/>
                <w:sz w:val="20"/>
                <w:szCs w:val="20"/>
              </w:rPr>
            </w:pPr>
          </w:p>
        </w:tc>
        <w:tc>
          <w:tcPr>
            <w:tcW w:w="4951" w:type="dxa"/>
            <w:gridSpan w:val="2"/>
            <w:tcBorders>
              <w:top w:val="single" w:sz="4" w:space="0" w:color="auto"/>
              <w:left w:val="single" w:sz="4" w:space="0" w:color="auto"/>
              <w:bottom w:val="single" w:sz="4" w:space="0" w:color="auto"/>
            </w:tcBorders>
            <w:shd w:val="clear" w:color="auto" w:fill="auto"/>
            <w:vAlign w:val="bottom"/>
          </w:tcPr>
          <w:p w14:paraId="0CABCE22" w14:textId="77777777" w:rsidR="009064F3" w:rsidRPr="001C7010" w:rsidRDefault="009064F3" w:rsidP="009064F3">
            <w:pPr>
              <w:tabs>
                <w:tab w:val="left" w:pos="4416"/>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w:t>
            </w:r>
            <w:r>
              <w:rPr>
                <w:rFonts w:ascii="Times New Roman" w:eastAsia="Times New Roman" w:hAnsi="Times New Roman" w:cs="Times New Roman"/>
                <w:sz w:val="20"/>
                <w:szCs w:val="20"/>
              </w:rPr>
              <w:t xml:space="preserve"> 1.</w:t>
            </w:r>
            <w:r w:rsidRPr="001C7010">
              <w:rPr>
                <w:rFonts w:ascii="Times New Roman" w:eastAsia="Times New Roman" w:hAnsi="Times New Roman" w:cs="Times New Roman"/>
                <w:sz w:val="20"/>
                <w:szCs w:val="20"/>
              </w:rPr>
              <w:t xml:space="preserve"> 1.1.2. «Заключено соглашение о порядке и условиях предоставления субсидии на выполнение муниципального задания</w:t>
            </w:r>
            <w:r w:rsidRPr="001C7010">
              <w:rPr>
                <w:rFonts w:ascii="Times New Roman" w:eastAsia="Times New Roman" w:hAnsi="Times New Roman" w:cs="Times New Roman"/>
                <w:sz w:val="20"/>
                <w:szCs w:val="20"/>
              </w:rPr>
              <w:tab/>
              <w:t>.</w:t>
            </w:r>
          </w:p>
          <w:p w14:paraId="360FB16A" w14:textId="77777777" w:rsidR="009064F3" w:rsidRDefault="009064F3" w:rsidP="009064F3">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на оказание муниципальных услуг (выполнение работ) с муниципальными</w:t>
            </w:r>
            <w:r>
              <w:rPr>
                <w:rFonts w:ascii="Times New Roman" w:eastAsia="Times New Roman" w:hAnsi="Times New Roman" w:cs="Times New Roman"/>
                <w:sz w:val="20"/>
                <w:szCs w:val="20"/>
              </w:rPr>
              <w:t xml:space="preserve"> учреждениями культуры</w:t>
            </w:r>
            <w:r w:rsidRPr="001C7010">
              <w:rPr>
                <w:rFonts w:ascii="Times New Roman" w:eastAsia="Times New Roman" w:hAnsi="Times New Roman" w:cs="Times New Roman"/>
                <w:sz w:val="20"/>
                <w:szCs w:val="20"/>
              </w:rPr>
              <w:t>»</w:t>
            </w:r>
          </w:p>
          <w:p w14:paraId="1315F8CA" w14:textId="77777777" w:rsidR="009064F3" w:rsidRPr="001C7010" w:rsidRDefault="009064F3" w:rsidP="009064F3">
            <w:pPr>
              <w:rPr>
                <w:rFonts w:ascii="Times New Roman" w:eastAsia="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tcBorders>
            <w:shd w:val="clear" w:color="auto" w:fill="auto"/>
            <w:vAlign w:val="center"/>
          </w:tcPr>
          <w:p w14:paraId="4CF62996" w14:textId="77777777" w:rsidR="009064F3" w:rsidRDefault="009064F3" w:rsidP="009064F3">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20.02.</w:t>
            </w:r>
            <w:r>
              <w:rPr>
                <w:rFonts w:ascii="Times New Roman" w:eastAsia="Times New Roman" w:hAnsi="Times New Roman" w:cs="Times New Roman"/>
                <w:sz w:val="20"/>
                <w:szCs w:val="20"/>
              </w:rPr>
              <w:t>2025</w:t>
            </w:r>
          </w:p>
          <w:p w14:paraId="1AA62EEB" w14:textId="77777777" w:rsidR="009064F3" w:rsidRDefault="009064F3" w:rsidP="009064F3">
            <w:pPr>
              <w:jc w:val="center"/>
              <w:rPr>
                <w:rFonts w:ascii="Times New Roman" w:eastAsia="Times New Roman" w:hAnsi="Times New Roman" w:cs="Times New Roman"/>
                <w:sz w:val="20"/>
                <w:szCs w:val="20"/>
              </w:rPr>
            </w:pPr>
          </w:p>
          <w:p w14:paraId="7462B586" w14:textId="77777777" w:rsidR="009064F3" w:rsidRDefault="009064F3" w:rsidP="009064F3">
            <w:pPr>
              <w:jc w:val="center"/>
              <w:rPr>
                <w:rFonts w:ascii="Times New Roman" w:eastAsia="Times New Roman" w:hAnsi="Times New Roman" w:cs="Times New Roman"/>
                <w:sz w:val="20"/>
                <w:szCs w:val="20"/>
              </w:rPr>
            </w:pPr>
          </w:p>
          <w:p w14:paraId="09DAD2D0" w14:textId="77777777" w:rsidR="009064F3" w:rsidRDefault="009064F3" w:rsidP="009064F3">
            <w:pPr>
              <w:jc w:val="center"/>
              <w:rPr>
                <w:rFonts w:ascii="Times New Roman" w:eastAsia="Times New Roman" w:hAnsi="Times New Roman" w:cs="Times New Roman"/>
                <w:sz w:val="20"/>
                <w:szCs w:val="20"/>
              </w:rPr>
            </w:pPr>
          </w:p>
          <w:p w14:paraId="2AD6363A" w14:textId="77777777" w:rsidR="009064F3" w:rsidRDefault="009064F3" w:rsidP="009064F3">
            <w:pPr>
              <w:jc w:val="center"/>
              <w:rPr>
                <w:rFonts w:ascii="Times New Roman" w:eastAsia="Times New Roman" w:hAnsi="Times New Roman" w:cs="Times New Roman"/>
                <w:sz w:val="20"/>
                <w:szCs w:val="20"/>
              </w:rPr>
            </w:pPr>
          </w:p>
          <w:p w14:paraId="76EB1F8A" w14:textId="77777777" w:rsidR="009064F3" w:rsidRPr="001C7010" w:rsidRDefault="009064F3" w:rsidP="009064F3">
            <w:pPr>
              <w:jc w:val="center"/>
              <w:rPr>
                <w:rFonts w:ascii="Times New Roman" w:eastAsia="Times New Roman" w:hAnsi="Times New Roman" w:cs="Times New Roman"/>
                <w:sz w:val="20"/>
                <w:szCs w:val="20"/>
              </w:rPr>
            </w:pPr>
          </w:p>
        </w:tc>
        <w:tc>
          <w:tcPr>
            <w:tcW w:w="5935" w:type="dxa"/>
            <w:gridSpan w:val="6"/>
            <w:tcBorders>
              <w:top w:val="single" w:sz="4" w:space="0" w:color="auto"/>
              <w:left w:val="single" w:sz="4" w:space="0" w:color="auto"/>
              <w:bottom w:val="single" w:sz="4" w:space="0" w:color="auto"/>
            </w:tcBorders>
            <w:shd w:val="clear" w:color="auto" w:fill="auto"/>
            <w:vAlign w:val="bottom"/>
          </w:tcPr>
          <w:p w14:paraId="3525F47C"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Савицкая Валентина Ивановна – главный экономист управления культуры администрации муниципального района «Ивнянский район» Белгородской области;</w:t>
            </w:r>
          </w:p>
          <w:p w14:paraId="0C20FC90" w14:textId="77777777" w:rsidR="009064F3" w:rsidRDefault="009064F3" w:rsidP="009064F3">
            <w:pPr>
              <w:jc w:val="center"/>
              <w:rPr>
                <w:rFonts w:ascii="Times New Roman" w:eastAsia="Times New Roman" w:hAnsi="Times New Roman" w:cs="Times New Roman"/>
                <w:sz w:val="20"/>
                <w:szCs w:val="20"/>
              </w:rPr>
            </w:pPr>
          </w:p>
          <w:p w14:paraId="6885C6AC" w14:textId="77777777" w:rsidR="009064F3" w:rsidRDefault="009064F3" w:rsidP="009064F3">
            <w:pPr>
              <w:jc w:val="center"/>
              <w:rPr>
                <w:rFonts w:ascii="Times New Roman" w:eastAsia="Times New Roman" w:hAnsi="Times New Roman" w:cs="Times New Roman"/>
                <w:sz w:val="20"/>
                <w:szCs w:val="20"/>
              </w:rPr>
            </w:pPr>
          </w:p>
          <w:p w14:paraId="6F23B4AF" w14:textId="77777777" w:rsidR="009064F3" w:rsidRPr="001C7010" w:rsidRDefault="009064F3" w:rsidP="009064F3">
            <w:pPr>
              <w:jc w:val="center"/>
              <w:rPr>
                <w:rFonts w:ascii="Times New Roman" w:eastAsia="Times New Roman" w:hAnsi="Times New Roman" w:cs="Times New Roman"/>
                <w:sz w:val="20"/>
                <w:szCs w:val="20"/>
              </w:rPr>
            </w:pPr>
          </w:p>
        </w:tc>
        <w:tc>
          <w:tcPr>
            <w:tcW w:w="21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D7959C"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Заключенное соглашение</w:t>
            </w:r>
            <w:r>
              <w:rPr>
                <w:rFonts w:ascii="Times New Roman" w:eastAsia="Times New Roman" w:hAnsi="Times New Roman" w:cs="Times New Roman"/>
                <w:sz w:val="20"/>
                <w:szCs w:val="20"/>
              </w:rPr>
              <w:t xml:space="preserve"> </w:t>
            </w:r>
          </w:p>
          <w:p w14:paraId="34935B36" w14:textId="77777777" w:rsidR="009064F3" w:rsidRDefault="009064F3" w:rsidP="009064F3">
            <w:pPr>
              <w:jc w:val="center"/>
              <w:rPr>
                <w:rFonts w:ascii="Times New Roman" w:eastAsia="Times New Roman" w:hAnsi="Times New Roman" w:cs="Times New Roman"/>
                <w:sz w:val="20"/>
                <w:szCs w:val="20"/>
              </w:rPr>
            </w:pPr>
          </w:p>
          <w:p w14:paraId="141F02C8" w14:textId="77777777" w:rsidR="009064F3" w:rsidRDefault="009064F3" w:rsidP="009064F3">
            <w:pPr>
              <w:jc w:val="center"/>
              <w:rPr>
                <w:rFonts w:ascii="Times New Roman" w:eastAsia="Times New Roman" w:hAnsi="Times New Roman" w:cs="Times New Roman"/>
                <w:sz w:val="20"/>
                <w:szCs w:val="20"/>
              </w:rPr>
            </w:pPr>
          </w:p>
          <w:p w14:paraId="04BA762C" w14:textId="77777777" w:rsidR="009064F3" w:rsidRDefault="009064F3" w:rsidP="009064F3">
            <w:pPr>
              <w:jc w:val="center"/>
              <w:rPr>
                <w:rFonts w:ascii="Times New Roman" w:eastAsia="Times New Roman" w:hAnsi="Times New Roman" w:cs="Times New Roman"/>
                <w:sz w:val="20"/>
                <w:szCs w:val="20"/>
              </w:rPr>
            </w:pPr>
          </w:p>
          <w:p w14:paraId="00541C5A" w14:textId="77777777" w:rsidR="009064F3" w:rsidRPr="001C7010" w:rsidRDefault="009064F3" w:rsidP="009064F3">
            <w:pPr>
              <w:jc w:val="center"/>
              <w:rPr>
                <w:rFonts w:ascii="Times New Roman" w:eastAsia="Times New Roman" w:hAnsi="Times New Roman" w:cs="Times New Roman"/>
                <w:sz w:val="20"/>
                <w:szCs w:val="20"/>
              </w:rPr>
            </w:pPr>
          </w:p>
        </w:tc>
      </w:tr>
      <w:tr w:rsidR="009064F3" w:rsidRPr="001C7010" w14:paraId="52188059" w14:textId="77777777" w:rsidTr="00E57185">
        <w:trPr>
          <w:gridAfter w:val="1"/>
          <w:wAfter w:w="110" w:type="dxa"/>
          <w:trHeight w:val="1046"/>
          <w:jc w:val="center"/>
        </w:trPr>
        <w:tc>
          <w:tcPr>
            <w:tcW w:w="998" w:type="dxa"/>
            <w:gridSpan w:val="2"/>
            <w:tcBorders>
              <w:top w:val="single" w:sz="4" w:space="0" w:color="auto"/>
              <w:left w:val="single" w:sz="4" w:space="0" w:color="auto"/>
            </w:tcBorders>
            <w:shd w:val="clear" w:color="auto" w:fill="auto"/>
          </w:tcPr>
          <w:p w14:paraId="156CD5A9" w14:textId="77777777" w:rsidR="009064F3" w:rsidRDefault="009064F3" w:rsidP="009064F3">
            <w:pPr>
              <w:spacing w:line="266" w:lineRule="auto"/>
              <w:jc w:val="center"/>
              <w:rPr>
                <w:rFonts w:ascii="Times New Roman" w:eastAsia="Times New Roman" w:hAnsi="Times New Roman" w:cs="Times New Roman"/>
                <w:sz w:val="20"/>
                <w:szCs w:val="20"/>
              </w:rPr>
            </w:pPr>
          </w:p>
          <w:p w14:paraId="0B4D75CF" w14:textId="77777777" w:rsidR="009064F3" w:rsidRPr="001C7010" w:rsidRDefault="009064F3" w:rsidP="009064F3">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4951" w:type="dxa"/>
            <w:gridSpan w:val="2"/>
            <w:tcBorders>
              <w:top w:val="single" w:sz="4" w:space="0" w:color="auto"/>
              <w:left w:val="single" w:sz="4" w:space="0" w:color="auto"/>
            </w:tcBorders>
            <w:shd w:val="clear" w:color="auto" w:fill="auto"/>
            <w:vAlign w:val="center"/>
          </w:tcPr>
          <w:p w14:paraId="35AD4FA1" w14:textId="77777777" w:rsidR="009064F3" w:rsidRDefault="009064F3" w:rsidP="009064F3">
            <w:pPr>
              <w:spacing w:line="266"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Задача, мероприятие (результат) / контрольная</w:t>
            </w:r>
          </w:p>
          <w:p w14:paraId="54D4ADA0" w14:textId="77777777" w:rsidR="009064F3" w:rsidRPr="001C7010" w:rsidRDefault="009064F3" w:rsidP="009064F3">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точка</w:t>
            </w:r>
          </w:p>
        </w:tc>
        <w:tc>
          <w:tcPr>
            <w:tcW w:w="1843" w:type="dxa"/>
            <w:gridSpan w:val="2"/>
            <w:tcBorders>
              <w:top w:val="single" w:sz="4" w:space="0" w:color="auto"/>
              <w:left w:val="single" w:sz="4" w:space="0" w:color="auto"/>
            </w:tcBorders>
            <w:shd w:val="clear" w:color="auto" w:fill="auto"/>
            <w:vAlign w:val="bottom"/>
          </w:tcPr>
          <w:p w14:paraId="7E15C0AB" w14:textId="77777777" w:rsidR="009064F3" w:rsidRDefault="009064F3" w:rsidP="009064F3">
            <w:pPr>
              <w:spacing w:line="264"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 xml:space="preserve">Дата наступления контрольной </w:t>
            </w:r>
          </w:p>
          <w:p w14:paraId="238D4F64" w14:textId="77777777" w:rsidR="009064F3" w:rsidRDefault="009064F3" w:rsidP="009064F3">
            <w:pPr>
              <w:spacing w:line="264"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Точки</w:t>
            </w:r>
          </w:p>
          <w:p w14:paraId="7F2B7F20" w14:textId="77777777" w:rsidR="009064F3" w:rsidRPr="001C7010" w:rsidRDefault="009064F3" w:rsidP="009064F3">
            <w:pPr>
              <w:spacing w:line="264" w:lineRule="auto"/>
              <w:jc w:val="center"/>
              <w:rPr>
                <w:rFonts w:ascii="Times New Roman" w:eastAsia="Times New Roman" w:hAnsi="Times New Roman" w:cs="Times New Roman"/>
                <w:sz w:val="20"/>
                <w:szCs w:val="20"/>
              </w:rPr>
            </w:pPr>
          </w:p>
        </w:tc>
        <w:tc>
          <w:tcPr>
            <w:tcW w:w="5935" w:type="dxa"/>
            <w:gridSpan w:val="6"/>
            <w:tcBorders>
              <w:top w:val="single" w:sz="4" w:space="0" w:color="auto"/>
              <w:left w:val="single" w:sz="4" w:space="0" w:color="auto"/>
            </w:tcBorders>
            <w:shd w:val="clear" w:color="auto" w:fill="auto"/>
          </w:tcPr>
          <w:p w14:paraId="42B8D99F" w14:textId="77777777" w:rsidR="009064F3" w:rsidRPr="001C7010" w:rsidRDefault="009064F3" w:rsidP="009064F3">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131" w:type="dxa"/>
            <w:gridSpan w:val="3"/>
            <w:tcBorders>
              <w:top w:val="single" w:sz="4" w:space="0" w:color="auto"/>
              <w:left w:val="single" w:sz="4" w:space="0" w:color="auto"/>
              <w:right w:val="single" w:sz="4" w:space="0" w:color="auto"/>
            </w:tcBorders>
            <w:shd w:val="clear" w:color="auto" w:fill="auto"/>
            <w:vAlign w:val="bottom"/>
          </w:tcPr>
          <w:p w14:paraId="48819149" w14:textId="77777777" w:rsidR="009064F3" w:rsidRDefault="009064F3" w:rsidP="009064F3">
            <w:pPr>
              <w:spacing w:line="266"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Вид подтверждающего документа</w:t>
            </w:r>
          </w:p>
          <w:p w14:paraId="2DAF8645" w14:textId="77777777" w:rsidR="009064F3" w:rsidRDefault="009064F3" w:rsidP="009064F3">
            <w:pPr>
              <w:spacing w:line="266" w:lineRule="auto"/>
              <w:jc w:val="center"/>
              <w:rPr>
                <w:rFonts w:ascii="Times New Roman" w:eastAsia="Times New Roman" w:hAnsi="Times New Roman" w:cs="Times New Roman"/>
                <w:b/>
                <w:bCs/>
                <w:sz w:val="20"/>
                <w:szCs w:val="20"/>
              </w:rPr>
            </w:pPr>
          </w:p>
          <w:p w14:paraId="41BEDC5C" w14:textId="77777777" w:rsidR="009064F3" w:rsidRPr="001C7010" w:rsidRDefault="009064F3" w:rsidP="009064F3">
            <w:pPr>
              <w:spacing w:line="266" w:lineRule="auto"/>
              <w:jc w:val="center"/>
              <w:rPr>
                <w:rFonts w:ascii="Times New Roman" w:eastAsia="Times New Roman" w:hAnsi="Times New Roman" w:cs="Times New Roman"/>
                <w:sz w:val="20"/>
                <w:szCs w:val="20"/>
              </w:rPr>
            </w:pPr>
          </w:p>
        </w:tc>
      </w:tr>
      <w:tr w:rsidR="009064F3" w:rsidRPr="001C7010" w14:paraId="494D170D" w14:textId="77777777" w:rsidTr="00E57185">
        <w:trPr>
          <w:gridAfter w:val="1"/>
          <w:wAfter w:w="110" w:type="dxa"/>
          <w:trHeight w:val="204"/>
          <w:jc w:val="center"/>
        </w:trPr>
        <w:tc>
          <w:tcPr>
            <w:tcW w:w="998" w:type="dxa"/>
            <w:gridSpan w:val="2"/>
            <w:tcBorders>
              <w:top w:val="single" w:sz="4" w:space="0" w:color="auto"/>
              <w:left w:val="single" w:sz="4" w:space="0" w:color="auto"/>
            </w:tcBorders>
            <w:shd w:val="clear" w:color="auto" w:fill="auto"/>
          </w:tcPr>
          <w:p w14:paraId="1100C8C0"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4951" w:type="dxa"/>
            <w:gridSpan w:val="2"/>
            <w:tcBorders>
              <w:top w:val="single" w:sz="4" w:space="0" w:color="auto"/>
              <w:left w:val="single" w:sz="4" w:space="0" w:color="auto"/>
            </w:tcBorders>
            <w:shd w:val="clear" w:color="auto" w:fill="auto"/>
          </w:tcPr>
          <w:p w14:paraId="66222F3C" w14:textId="77777777" w:rsidR="009064F3" w:rsidRPr="001C7010" w:rsidRDefault="009064F3" w:rsidP="009064F3">
            <w:pPr>
              <w:tabs>
                <w:tab w:val="left" w:pos="4300"/>
              </w:tabs>
              <w:ind w:left="23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w:t>
            </w:r>
            <w:r w:rsidRPr="001C7010">
              <w:rPr>
                <w:rFonts w:ascii="Times New Roman" w:eastAsia="Times New Roman" w:hAnsi="Times New Roman" w:cs="Times New Roman"/>
                <w:sz w:val="20"/>
                <w:szCs w:val="20"/>
              </w:rPr>
              <w:tab/>
            </w:r>
          </w:p>
        </w:tc>
        <w:tc>
          <w:tcPr>
            <w:tcW w:w="1843" w:type="dxa"/>
            <w:gridSpan w:val="2"/>
            <w:tcBorders>
              <w:top w:val="single" w:sz="4" w:space="0" w:color="auto"/>
              <w:left w:val="single" w:sz="4" w:space="0" w:color="auto"/>
            </w:tcBorders>
            <w:shd w:val="clear" w:color="auto" w:fill="auto"/>
          </w:tcPr>
          <w:p w14:paraId="487B078F"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5935" w:type="dxa"/>
            <w:gridSpan w:val="6"/>
            <w:tcBorders>
              <w:top w:val="single" w:sz="4" w:space="0" w:color="auto"/>
              <w:left w:val="single" w:sz="4" w:space="0" w:color="auto"/>
            </w:tcBorders>
            <w:shd w:val="clear" w:color="auto" w:fill="auto"/>
          </w:tcPr>
          <w:p w14:paraId="32DDCEF8"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4</w:t>
            </w:r>
          </w:p>
        </w:tc>
        <w:tc>
          <w:tcPr>
            <w:tcW w:w="2131" w:type="dxa"/>
            <w:gridSpan w:val="3"/>
            <w:tcBorders>
              <w:top w:val="single" w:sz="4" w:space="0" w:color="auto"/>
              <w:left w:val="single" w:sz="4" w:space="0" w:color="auto"/>
              <w:right w:val="single" w:sz="4" w:space="0" w:color="auto"/>
            </w:tcBorders>
            <w:shd w:val="clear" w:color="auto" w:fill="auto"/>
          </w:tcPr>
          <w:p w14:paraId="0259C7A8"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w:t>
            </w:r>
          </w:p>
        </w:tc>
      </w:tr>
      <w:tr w:rsidR="009064F3" w:rsidRPr="001C7010" w14:paraId="33FD4CE6" w14:textId="77777777" w:rsidTr="00605215">
        <w:trPr>
          <w:gridAfter w:val="1"/>
          <w:wAfter w:w="110" w:type="dxa"/>
          <w:trHeight w:val="1102"/>
          <w:jc w:val="center"/>
        </w:trPr>
        <w:tc>
          <w:tcPr>
            <w:tcW w:w="998" w:type="dxa"/>
            <w:gridSpan w:val="2"/>
            <w:tcBorders>
              <w:top w:val="single" w:sz="4" w:space="0" w:color="auto"/>
              <w:left w:val="single" w:sz="4" w:space="0" w:color="auto"/>
              <w:bottom w:val="single" w:sz="4" w:space="0" w:color="auto"/>
            </w:tcBorders>
            <w:shd w:val="clear" w:color="auto" w:fill="auto"/>
            <w:vAlign w:val="center"/>
          </w:tcPr>
          <w:p w14:paraId="2D7A2F35"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1.1.1.3</w:t>
            </w:r>
          </w:p>
          <w:p w14:paraId="4371DACC" w14:textId="77777777" w:rsidR="009064F3" w:rsidRDefault="009064F3" w:rsidP="009064F3">
            <w:pPr>
              <w:jc w:val="center"/>
              <w:rPr>
                <w:rFonts w:ascii="Times New Roman" w:eastAsia="Times New Roman" w:hAnsi="Times New Roman" w:cs="Times New Roman"/>
                <w:sz w:val="20"/>
                <w:szCs w:val="20"/>
              </w:rPr>
            </w:pPr>
          </w:p>
          <w:p w14:paraId="01E39616" w14:textId="77777777" w:rsidR="009064F3" w:rsidRDefault="009064F3" w:rsidP="009064F3">
            <w:pPr>
              <w:jc w:val="center"/>
              <w:rPr>
                <w:rFonts w:ascii="Times New Roman" w:eastAsia="Times New Roman" w:hAnsi="Times New Roman" w:cs="Times New Roman"/>
                <w:sz w:val="20"/>
                <w:szCs w:val="20"/>
              </w:rPr>
            </w:pPr>
          </w:p>
          <w:p w14:paraId="13017288" w14:textId="77777777" w:rsidR="009064F3" w:rsidRDefault="009064F3" w:rsidP="009064F3">
            <w:pPr>
              <w:jc w:val="center"/>
              <w:rPr>
                <w:rFonts w:ascii="Times New Roman" w:eastAsia="Times New Roman" w:hAnsi="Times New Roman" w:cs="Times New Roman"/>
                <w:sz w:val="20"/>
                <w:szCs w:val="20"/>
              </w:rPr>
            </w:pPr>
          </w:p>
          <w:p w14:paraId="39938926" w14:textId="77777777" w:rsidR="009064F3" w:rsidRDefault="009064F3" w:rsidP="009064F3">
            <w:pPr>
              <w:jc w:val="center"/>
              <w:rPr>
                <w:rFonts w:ascii="Times New Roman" w:eastAsia="Times New Roman" w:hAnsi="Times New Roman" w:cs="Times New Roman"/>
                <w:sz w:val="20"/>
                <w:szCs w:val="20"/>
              </w:rPr>
            </w:pPr>
          </w:p>
          <w:p w14:paraId="6C015B0E" w14:textId="77777777" w:rsidR="009064F3" w:rsidRPr="001C7010" w:rsidRDefault="009064F3" w:rsidP="009064F3">
            <w:pPr>
              <w:jc w:val="center"/>
              <w:rPr>
                <w:rFonts w:ascii="Times New Roman" w:eastAsia="Times New Roman" w:hAnsi="Times New Roman" w:cs="Times New Roman"/>
                <w:sz w:val="20"/>
                <w:szCs w:val="20"/>
              </w:rPr>
            </w:pPr>
          </w:p>
        </w:tc>
        <w:tc>
          <w:tcPr>
            <w:tcW w:w="4951" w:type="dxa"/>
            <w:gridSpan w:val="2"/>
            <w:tcBorders>
              <w:top w:val="single" w:sz="4" w:space="0" w:color="auto"/>
              <w:left w:val="single" w:sz="4" w:space="0" w:color="auto"/>
              <w:bottom w:val="single" w:sz="4" w:space="0" w:color="auto"/>
            </w:tcBorders>
            <w:shd w:val="clear" w:color="auto" w:fill="auto"/>
            <w:vAlign w:val="center"/>
          </w:tcPr>
          <w:p w14:paraId="0B0F29A4" w14:textId="77777777" w:rsidR="009064F3" w:rsidRDefault="009064F3" w:rsidP="009064F3">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1.1.1.3 «Представлен предварительный отчет о в</w:t>
            </w:r>
            <w:r>
              <w:rPr>
                <w:rFonts w:ascii="Times New Roman" w:eastAsia="Times New Roman" w:hAnsi="Times New Roman" w:cs="Times New Roman"/>
                <w:sz w:val="20"/>
                <w:szCs w:val="20"/>
              </w:rPr>
              <w:t>ыполнении муниципального задания</w:t>
            </w:r>
            <w:r w:rsidRPr="001C7010">
              <w:rPr>
                <w:rFonts w:ascii="Times New Roman" w:eastAsia="Times New Roman" w:hAnsi="Times New Roman" w:cs="Times New Roman"/>
                <w:sz w:val="20"/>
                <w:szCs w:val="20"/>
              </w:rPr>
              <w:t>»</w:t>
            </w:r>
          </w:p>
          <w:p w14:paraId="5FBD2E4D" w14:textId="77777777" w:rsidR="009064F3" w:rsidRDefault="009064F3" w:rsidP="009064F3">
            <w:pPr>
              <w:ind w:firstLine="400"/>
              <w:rPr>
                <w:rFonts w:ascii="Times New Roman" w:eastAsia="Times New Roman" w:hAnsi="Times New Roman" w:cs="Times New Roman"/>
                <w:sz w:val="20"/>
                <w:szCs w:val="20"/>
              </w:rPr>
            </w:pPr>
          </w:p>
          <w:p w14:paraId="77A622E0" w14:textId="77777777" w:rsidR="009064F3" w:rsidRDefault="009064F3" w:rsidP="009064F3">
            <w:pPr>
              <w:ind w:firstLine="400"/>
              <w:rPr>
                <w:rFonts w:ascii="Times New Roman" w:eastAsia="Times New Roman" w:hAnsi="Times New Roman" w:cs="Times New Roman"/>
                <w:sz w:val="20"/>
                <w:szCs w:val="20"/>
              </w:rPr>
            </w:pPr>
          </w:p>
          <w:p w14:paraId="3B94E296" w14:textId="77777777" w:rsidR="009064F3" w:rsidRPr="001C7010" w:rsidRDefault="009064F3" w:rsidP="009064F3">
            <w:pPr>
              <w:ind w:firstLine="400"/>
              <w:rPr>
                <w:rFonts w:ascii="Times New Roman" w:eastAsia="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tcBorders>
            <w:shd w:val="clear" w:color="auto" w:fill="auto"/>
            <w:vAlign w:val="center"/>
          </w:tcPr>
          <w:p w14:paraId="59C56E08"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25.12.</w:t>
            </w:r>
            <w:r>
              <w:rPr>
                <w:rFonts w:ascii="Times New Roman" w:eastAsia="Times New Roman" w:hAnsi="Times New Roman" w:cs="Times New Roman"/>
                <w:sz w:val="20"/>
                <w:szCs w:val="20"/>
              </w:rPr>
              <w:t>2025</w:t>
            </w:r>
          </w:p>
          <w:p w14:paraId="061B0512" w14:textId="77777777" w:rsidR="009064F3" w:rsidRDefault="009064F3" w:rsidP="009064F3">
            <w:pPr>
              <w:jc w:val="center"/>
              <w:rPr>
                <w:rFonts w:ascii="Times New Roman" w:eastAsia="Times New Roman" w:hAnsi="Times New Roman" w:cs="Times New Roman"/>
                <w:sz w:val="20"/>
                <w:szCs w:val="20"/>
              </w:rPr>
            </w:pPr>
          </w:p>
          <w:p w14:paraId="559E470C" w14:textId="77777777" w:rsidR="009064F3" w:rsidRDefault="009064F3" w:rsidP="009064F3">
            <w:pPr>
              <w:jc w:val="center"/>
              <w:rPr>
                <w:rFonts w:ascii="Times New Roman" w:eastAsia="Times New Roman" w:hAnsi="Times New Roman" w:cs="Times New Roman"/>
                <w:sz w:val="20"/>
                <w:szCs w:val="20"/>
              </w:rPr>
            </w:pPr>
          </w:p>
          <w:p w14:paraId="34188A73" w14:textId="77777777" w:rsidR="009064F3" w:rsidRDefault="009064F3" w:rsidP="009064F3">
            <w:pPr>
              <w:jc w:val="center"/>
              <w:rPr>
                <w:rFonts w:ascii="Times New Roman" w:eastAsia="Times New Roman" w:hAnsi="Times New Roman" w:cs="Times New Roman"/>
                <w:sz w:val="20"/>
                <w:szCs w:val="20"/>
              </w:rPr>
            </w:pPr>
          </w:p>
          <w:p w14:paraId="2C84379E" w14:textId="77777777" w:rsidR="009064F3" w:rsidRPr="001C7010" w:rsidRDefault="009064F3" w:rsidP="009064F3">
            <w:pPr>
              <w:ind w:firstLine="400"/>
              <w:jc w:val="center"/>
              <w:rPr>
                <w:rFonts w:ascii="Times New Roman" w:eastAsia="Times New Roman" w:hAnsi="Times New Roman" w:cs="Times New Roman"/>
                <w:sz w:val="20"/>
                <w:szCs w:val="20"/>
              </w:rPr>
            </w:pPr>
          </w:p>
        </w:tc>
        <w:tc>
          <w:tcPr>
            <w:tcW w:w="5935" w:type="dxa"/>
            <w:gridSpan w:val="6"/>
            <w:tcBorders>
              <w:top w:val="single" w:sz="4" w:space="0" w:color="auto"/>
              <w:left w:val="single" w:sz="4" w:space="0" w:color="auto"/>
              <w:bottom w:val="single" w:sz="4" w:space="0" w:color="auto"/>
            </w:tcBorders>
            <w:shd w:val="clear" w:color="auto" w:fill="auto"/>
            <w:vAlign w:val="bottom"/>
          </w:tcPr>
          <w:p w14:paraId="67567A11"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7B95DDED" w14:textId="77777777" w:rsidR="009064F3" w:rsidRDefault="009064F3" w:rsidP="009064F3">
            <w:pPr>
              <w:jc w:val="center"/>
              <w:rPr>
                <w:rFonts w:ascii="Times New Roman" w:eastAsia="Times New Roman" w:hAnsi="Times New Roman" w:cs="Times New Roman"/>
                <w:sz w:val="20"/>
                <w:szCs w:val="20"/>
              </w:rPr>
            </w:pPr>
          </w:p>
          <w:p w14:paraId="3F6FC1B0" w14:textId="77777777" w:rsidR="009064F3" w:rsidRDefault="009064F3" w:rsidP="009064F3">
            <w:pPr>
              <w:jc w:val="center"/>
              <w:rPr>
                <w:rFonts w:ascii="Times New Roman" w:eastAsia="Times New Roman" w:hAnsi="Times New Roman" w:cs="Times New Roman"/>
                <w:sz w:val="20"/>
                <w:szCs w:val="20"/>
              </w:rPr>
            </w:pPr>
          </w:p>
          <w:p w14:paraId="3D6648B1" w14:textId="77777777" w:rsidR="009064F3" w:rsidRDefault="009064F3" w:rsidP="009064F3">
            <w:pPr>
              <w:jc w:val="center"/>
              <w:rPr>
                <w:rFonts w:ascii="Times New Roman" w:eastAsia="Times New Roman" w:hAnsi="Times New Roman" w:cs="Times New Roman"/>
                <w:sz w:val="20"/>
                <w:szCs w:val="20"/>
              </w:rPr>
            </w:pPr>
          </w:p>
          <w:p w14:paraId="17FF7A48" w14:textId="77777777" w:rsidR="009064F3" w:rsidRPr="001C7010" w:rsidRDefault="009064F3" w:rsidP="009064F3">
            <w:pPr>
              <w:ind w:firstLine="400"/>
              <w:jc w:val="center"/>
              <w:rPr>
                <w:rFonts w:ascii="Times New Roman" w:eastAsia="Times New Roman" w:hAnsi="Times New Roman" w:cs="Times New Roman"/>
                <w:sz w:val="20"/>
                <w:szCs w:val="20"/>
              </w:rPr>
            </w:pPr>
          </w:p>
        </w:tc>
        <w:tc>
          <w:tcPr>
            <w:tcW w:w="21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02D6AD" w14:textId="77777777" w:rsidR="009064F3" w:rsidRDefault="009064F3" w:rsidP="009064F3">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Отчет о выполнении </w:t>
            </w:r>
            <w:proofErr w:type="gramStart"/>
            <w:r w:rsidRPr="001C7010">
              <w:rPr>
                <w:rFonts w:ascii="Times New Roman" w:eastAsia="Times New Roman" w:hAnsi="Times New Roman" w:cs="Times New Roman"/>
                <w:sz w:val="20"/>
                <w:szCs w:val="20"/>
              </w:rPr>
              <w:t>муниципального  задания</w:t>
            </w:r>
            <w:proofErr w:type="gramEnd"/>
          </w:p>
          <w:p w14:paraId="6AF27F5D" w14:textId="77777777" w:rsidR="009064F3" w:rsidRDefault="009064F3" w:rsidP="009064F3">
            <w:pPr>
              <w:ind w:firstLine="400"/>
              <w:jc w:val="center"/>
              <w:rPr>
                <w:rFonts w:ascii="Times New Roman" w:eastAsia="Times New Roman" w:hAnsi="Times New Roman" w:cs="Times New Roman"/>
                <w:sz w:val="20"/>
                <w:szCs w:val="20"/>
              </w:rPr>
            </w:pPr>
          </w:p>
          <w:p w14:paraId="740D0ECA" w14:textId="77777777" w:rsidR="009064F3" w:rsidRPr="001C7010" w:rsidRDefault="009064F3" w:rsidP="009064F3">
            <w:pPr>
              <w:ind w:firstLine="400"/>
              <w:jc w:val="center"/>
              <w:rPr>
                <w:rFonts w:ascii="Times New Roman" w:eastAsia="Times New Roman" w:hAnsi="Times New Roman" w:cs="Times New Roman"/>
                <w:sz w:val="20"/>
                <w:szCs w:val="20"/>
              </w:rPr>
            </w:pPr>
          </w:p>
        </w:tc>
      </w:tr>
      <w:tr w:rsidR="009064F3" w:rsidRPr="001C7010" w14:paraId="4D1F3132" w14:textId="77777777" w:rsidTr="00605215">
        <w:trPr>
          <w:gridAfter w:val="1"/>
          <w:wAfter w:w="110" w:type="dxa"/>
          <w:trHeight w:val="1688"/>
          <w:jc w:val="center"/>
        </w:trPr>
        <w:tc>
          <w:tcPr>
            <w:tcW w:w="998" w:type="dxa"/>
            <w:gridSpan w:val="2"/>
            <w:tcBorders>
              <w:top w:val="single" w:sz="4" w:space="0" w:color="auto"/>
              <w:left w:val="single" w:sz="4" w:space="0" w:color="auto"/>
              <w:bottom w:val="single" w:sz="4" w:space="0" w:color="auto"/>
            </w:tcBorders>
            <w:shd w:val="clear" w:color="auto" w:fill="auto"/>
            <w:vAlign w:val="center"/>
          </w:tcPr>
          <w:p w14:paraId="177BF497"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1.1.1.4</w:t>
            </w:r>
          </w:p>
          <w:p w14:paraId="096300F4" w14:textId="77777777" w:rsidR="009064F3" w:rsidRDefault="009064F3" w:rsidP="009064F3">
            <w:pPr>
              <w:jc w:val="center"/>
              <w:rPr>
                <w:rFonts w:ascii="Times New Roman" w:eastAsia="Times New Roman" w:hAnsi="Times New Roman" w:cs="Times New Roman"/>
                <w:sz w:val="20"/>
                <w:szCs w:val="20"/>
              </w:rPr>
            </w:pPr>
          </w:p>
          <w:p w14:paraId="362837AE" w14:textId="77777777" w:rsidR="009064F3" w:rsidRDefault="009064F3" w:rsidP="009064F3">
            <w:pPr>
              <w:jc w:val="center"/>
              <w:rPr>
                <w:rFonts w:ascii="Times New Roman" w:eastAsia="Times New Roman" w:hAnsi="Times New Roman" w:cs="Times New Roman"/>
                <w:sz w:val="20"/>
                <w:szCs w:val="20"/>
              </w:rPr>
            </w:pPr>
          </w:p>
          <w:p w14:paraId="3FECDA0A" w14:textId="77777777" w:rsidR="009064F3" w:rsidRDefault="009064F3" w:rsidP="009064F3">
            <w:pPr>
              <w:jc w:val="center"/>
              <w:rPr>
                <w:rFonts w:ascii="Times New Roman" w:eastAsia="Times New Roman" w:hAnsi="Times New Roman" w:cs="Times New Roman"/>
                <w:sz w:val="20"/>
                <w:szCs w:val="20"/>
              </w:rPr>
            </w:pPr>
          </w:p>
          <w:p w14:paraId="7C758493" w14:textId="77777777" w:rsidR="009064F3" w:rsidRDefault="009064F3" w:rsidP="009064F3">
            <w:pPr>
              <w:jc w:val="center"/>
              <w:rPr>
                <w:rFonts w:ascii="Times New Roman" w:eastAsia="Times New Roman" w:hAnsi="Times New Roman" w:cs="Times New Roman"/>
                <w:sz w:val="20"/>
                <w:szCs w:val="20"/>
              </w:rPr>
            </w:pPr>
          </w:p>
          <w:p w14:paraId="436BFE87" w14:textId="77777777" w:rsidR="009064F3" w:rsidRDefault="009064F3" w:rsidP="009064F3">
            <w:pPr>
              <w:jc w:val="center"/>
              <w:rPr>
                <w:rFonts w:ascii="Times New Roman" w:eastAsia="Times New Roman" w:hAnsi="Times New Roman" w:cs="Times New Roman"/>
                <w:sz w:val="20"/>
                <w:szCs w:val="20"/>
              </w:rPr>
            </w:pPr>
          </w:p>
          <w:p w14:paraId="21105617" w14:textId="77777777" w:rsidR="009064F3" w:rsidRDefault="009064F3" w:rsidP="009064F3">
            <w:pPr>
              <w:jc w:val="center"/>
              <w:rPr>
                <w:rFonts w:ascii="Times New Roman" w:eastAsia="Times New Roman" w:hAnsi="Times New Roman" w:cs="Times New Roman"/>
                <w:sz w:val="20"/>
                <w:szCs w:val="20"/>
              </w:rPr>
            </w:pPr>
          </w:p>
          <w:p w14:paraId="0AC36A0E" w14:textId="77777777" w:rsidR="009064F3" w:rsidRPr="001C7010" w:rsidRDefault="009064F3" w:rsidP="009064F3">
            <w:pPr>
              <w:ind w:firstLine="400"/>
              <w:jc w:val="center"/>
              <w:rPr>
                <w:rFonts w:ascii="Times New Roman" w:eastAsia="Times New Roman" w:hAnsi="Times New Roman" w:cs="Times New Roman"/>
                <w:sz w:val="20"/>
                <w:szCs w:val="20"/>
              </w:rPr>
            </w:pPr>
          </w:p>
        </w:tc>
        <w:tc>
          <w:tcPr>
            <w:tcW w:w="4951" w:type="dxa"/>
            <w:gridSpan w:val="2"/>
            <w:tcBorders>
              <w:top w:val="single" w:sz="4" w:space="0" w:color="auto"/>
              <w:left w:val="single" w:sz="4" w:space="0" w:color="auto"/>
              <w:bottom w:val="single" w:sz="4" w:space="0" w:color="auto"/>
            </w:tcBorders>
            <w:shd w:val="clear" w:color="auto" w:fill="auto"/>
            <w:vAlign w:val="center"/>
          </w:tcPr>
          <w:p w14:paraId="05C84952" w14:textId="77777777" w:rsidR="009064F3" w:rsidRPr="001C7010" w:rsidRDefault="009064F3" w:rsidP="009064F3">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Контрольная точка 1.1.1.4. «Услуга оказана </w:t>
            </w:r>
          </w:p>
          <w:p w14:paraId="6FB18509" w14:textId="77777777" w:rsidR="009064F3" w:rsidRPr="001C7010" w:rsidRDefault="009064F3" w:rsidP="009064F3">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работы выполнены)»</w:t>
            </w:r>
          </w:p>
          <w:p w14:paraId="08499798" w14:textId="77777777" w:rsidR="009064F3" w:rsidRPr="001C7010" w:rsidRDefault="009064F3" w:rsidP="009064F3">
            <w:pPr>
              <w:rPr>
                <w:rFonts w:ascii="Times New Roman" w:eastAsia="Times New Roman" w:hAnsi="Times New Roman" w:cs="Times New Roman"/>
                <w:sz w:val="20"/>
                <w:szCs w:val="20"/>
              </w:rPr>
            </w:pPr>
          </w:p>
          <w:p w14:paraId="0A49564C" w14:textId="77777777" w:rsidR="009064F3" w:rsidRPr="001C7010" w:rsidRDefault="009064F3" w:rsidP="009064F3">
            <w:pPr>
              <w:rPr>
                <w:rFonts w:ascii="Times New Roman" w:eastAsia="Times New Roman" w:hAnsi="Times New Roman" w:cs="Times New Roman"/>
                <w:sz w:val="20"/>
                <w:szCs w:val="20"/>
              </w:rPr>
            </w:pPr>
          </w:p>
          <w:p w14:paraId="3A805E4D" w14:textId="77777777" w:rsidR="009064F3" w:rsidRPr="001C7010" w:rsidRDefault="009064F3" w:rsidP="009064F3">
            <w:pPr>
              <w:rPr>
                <w:rFonts w:ascii="Times New Roman" w:eastAsia="Times New Roman" w:hAnsi="Times New Roman" w:cs="Times New Roman"/>
                <w:sz w:val="20"/>
                <w:szCs w:val="20"/>
              </w:rPr>
            </w:pPr>
          </w:p>
          <w:p w14:paraId="69AE8EC1" w14:textId="77777777" w:rsidR="009064F3" w:rsidRDefault="009064F3" w:rsidP="009064F3">
            <w:pPr>
              <w:ind w:firstLine="400"/>
              <w:rPr>
                <w:rFonts w:ascii="Times New Roman" w:eastAsia="Times New Roman" w:hAnsi="Times New Roman" w:cs="Times New Roman"/>
                <w:sz w:val="20"/>
                <w:szCs w:val="20"/>
              </w:rPr>
            </w:pPr>
          </w:p>
          <w:p w14:paraId="68A779B2" w14:textId="77777777" w:rsidR="009064F3" w:rsidRDefault="009064F3" w:rsidP="009064F3">
            <w:pPr>
              <w:ind w:firstLine="400"/>
              <w:rPr>
                <w:rFonts w:ascii="Times New Roman" w:eastAsia="Times New Roman" w:hAnsi="Times New Roman" w:cs="Times New Roman"/>
                <w:sz w:val="20"/>
                <w:szCs w:val="20"/>
              </w:rPr>
            </w:pPr>
          </w:p>
          <w:p w14:paraId="7BF49DF7" w14:textId="77777777" w:rsidR="009064F3" w:rsidRPr="001C7010" w:rsidRDefault="009064F3" w:rsidP="009064F3">
            <w:pPr>
              <w:ind w:firstLine="400"/>
              <w:rPr>
                <w:rFonts w:ascii="Times New Roman" w:eastAsia="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tcBorders>
            <w:shd w:val="clear" w:color="auto" w:fill="auto"/>
            <w:vAlign w:val="center"/>
          </w:tcPr>
          <w:p w14:paraId="725D1A0B"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20.02.</w:t>
            </w:r>
            <w:r>
              <w:rPr>
                <w:rFonts w:ascii="Times New Roman" w:eastAsia="Times New Roman" w:hAnsi="Times New Roman" w:cs="Times New Roman"/>
                <w:sz w:val="20"/>
                <w:szCs w:val="20"/>
              </w:rPr>
              <w:t>2026</w:t>
            </w:r>
          </w:p>
          <w:p w14:paraId="78BD0803" w14:textId="77777777" w:rsidR="009064F3" w:rsidRDefault="009064F3" w:rsidP="009064F3">
            <w:pPr>
              <w:jc w:val="center"/>
              <w:rPr>
                <w:rFonts w:ascii="Times New Roman" w:eastAsia="Times New Roman" w:hAnsi="Times New Roman" w:cs="Times New Roman"/>
                <w:sz w:val="20"/>
                <w:szCs w:val="20"/>
              </w:rPr>
            </w:pPr>
          </w:p>
          <w:p w14:paraId="06E94A36" w14:textId="77777777" w:rsidR="009064F3" w:rsidRDefault="009064F3" w:rsidP="009064F3">
            <w:pPr>
              <w:jc w:val="center"/>
              <w:rPr>
                <w:rFonts w:ascii="Times New Roman" w:eastAsia="Times New Roman" w:hAnsi="Times New Roman" w:cs="Times New Roman"/>
                <w:sz w:val="20"/>
                <w:szCs w:val="20"/>
              </w:rPr>
            </w:pPr>
          </w:p>
          <w:p w14:paraId="3ED0BB7B" w14:textId="77777777" w:rsidR="009064F3" w:rsidRDefault="009064F3" w:rsidP="009064F3">
            <w:pPr>
              <w:jc w:val="center"/>
              <w:rPr>
                <w:rFonts w:ascii="Times New Roman" w:eastAsia="Times New Roman" w:hAnsi="Times New Roman" w:cs="Times New Roman"/>
                <w:sz w:val="20"/>
                <w:szCs w:val="20"/>
              </w:rPr>
            </w:pPr>
          </w:p>
          <w:p w14:paraId="68B52A8F" w14:textId="77777777" w:rsidR="009064F3" w:rsidRDefault="009064F3" w:rsidP="009064F3">
            <w:pPr>
              <w:jc w:val="center"/>
              <w:rPr>
                <w:rFonts w:ascii="Times New Roman" w:eastAsia="Times New Roman" w:hAnsi="Times New Roman" w:cs="Times New Roman"/>
                <w:sz w:val="20"/>
                <w:szCs w:val="20"/>
              </w:rPr>
            </w:pPr>
          </w:p>
          <w:p w14:paraId="092E97BB" w14:textId="77777777" w:rsidR="009064F3" w:rsidRDefault="009064F3" w:rsidP="009064F3">
            <w:pPr>
              <w:jc w:val="center"/>
              <w:rPr>
                <w:rFonts w:ascii="Times New Roman" w:eastAsia="Times New Roman" w:hAnsi="Times New Roman" w:cs="Times New Roman"/>
                <w:sz w:val="20"/>
                <w:szCs w:val="20"/>
              </w:rPr>
            </w:pPr>
          </w:p>
          <w:p w14:paraId="5B7F8400" w14:textId="77777777" w:rsidR="009064F3" w:rsidRDefault="009064F3" w:rsidP="009064F3">
            <w:pPr>
              <w:jc w:val="center"/>
              <w:rPr>
                <w:rFonts w:ascii="Times New Roman" w:eastAsia="Times New Roman" w:hAnsi="Times New Roman" w:cs="Times New Roman"/>
                <w:sz w:val="20"/>
                <w:szCs w:val="20"/>
              </w:rPr>
            </w:pPr>
          </w:p>
          <w:p w14:paraId="45F7CE24" w14:textId="77777777" w:rsidR="009064F3" w:rsidRPr="001C7010" w:rsidRDefault="009064F3" w:rsidP="009064F3">
            <w:pPr>
              <w:ind w:firstLine="400"/>
              <w:jc w:val="center"/>
              <w:rPr>
                <w:rFonts w:ascii="Times New Roman" w:eastAsia="Times New Roman" w:hAnsi="Times New Roman" w:cs="Times New Roman"/>
                <w:sz w:val="20"/>
                <w:szCs w:val="20"/>
              </w:rPr>
            </w:pPr>
          </w:p>
        </w:tc>
        <w:tc>
          <w:tcPr>
            <w:tcW w:w="5935" w:type="dxa"/>
            <w:gridSpan w:val="6"/>
            <w:tcBorders>
              <w:top w:val="single" w:sz="4" w:space="0" w:color="auto"/>
              <w:left w:val="single" w:sz="4" w:space="0" w:color="auto"/>
              <w:bottom w:val="single" w:sz="4" w:space="0" w:color="auto"/>
            </w:tcBorders>
            <w:shd w:val="clear" w:color="auto" w:fill="auto"/>
            <w:vAlign w:val="bottom"/>
          </w:tcPr>
          <w:p w14:paraId="4EAC0242"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37DF8D3F" w14:textId="77777777" w:rsidR="009064F3" w:rsidRDefault="009064F3" w:rsidP="009064F3">
            <w:pPr>
              <w:jc w:val="center"/>
              <w:rPr>
                <w:rFonts w:ascii="Times New Roman" w:eastAsia="Times New Roman" w:hAnsi="Times New Roman" w:cs="Times New Roman"/>
                <w:sz w:val="20"/>
                <w:szCs w:val="20"/>
              </w:rPr>
            </w:pPr>
          </w:p>
          <w:p w14:paraId="163A799D" w14:textId="77777777" w:rsidR="009064F3" w:rsidRDefault="009064F3" w:rsidP="009064F3">
            <w:pPr>
              <w:jc w:val="center"/>
              <w:rPr>
                <w:rFonts w:ascii="Times New Roman" w:eastAsia="Times New Roman" w:hAnsi="Times New Roman" w:cs="Times New Roman"/>
                <w:sz w:val="20"/>
                <w:szCs w:val="20"/>
              </w:rPr>
            </w:pPr>
          </w:p>
          <w:p w14:paraId="5C5839B3" w14:textId="77777777" w:rsidR="009064F3" w:rsidRDefault="009064F3" w:rsidP="009064F3">
            <w:pPr>
              <w:jc w:val="center"/>
              <w:rPr>
                <w:rFonts w:ascii="Times New Roman" w:eastAsia="Times New Roman" w:hAnsi="Times New Roman" w:cs="Times New Roman"/>
                <w:sz w:val="20"/>
                <w:szCs w:val="20"/>
              </w:rPr>
            </w:pPr>
          </w:p>
          <w:p w14:paraId="3FAA74AC" w14:textId="77777777" w:rsidR="009064F3" w:rsidRDefault="009064F3" w:rsidP="009064F3">
            <w:pPr>
              <w:jc w:val="center"/>
              <w:rPr>
                <w:rFonts w:ascii="Times New Roman" w:eastAsia="Times New Roman" w:hAnsi="Times New Roman" w:cs="Times New Roman"/>
                <w:sz w:val="20"/>
                <w:szCs w:val="20"/>
              </w:rPr>
            </w:pPr>
          </w:p>
          <w:p w14:paraId="094AD2DD" w14:textId="77777777" w:rsidR="009064F3" w:rsidRDefault="009064F3" w:rsidP="009064F3">
            <w:pPr>
              <w:jc w:val="center"/>
              <w:rPr>
                <w:rFonts w:ascii="Times New Roman" w:eastAsia="Times New Roman" w:hAnsi="Times New Roman" w:cs="Times New Roman"/>
                <w:sz w:val="20"/>
                <w:szCs w:val="20"/>
              </w:rPr>
            </w:pPr>
          </w:p>
          <w:p w14:paraId="16881CBD" w14:textId="77777777" w:rsidR="009064F3" w:rsidRPr="001C7010" w:rsidRDefault="009064F3" w:rsidP="009064F3">
            <w:pPr>
              <w:ind w:firstLine="400"/>
              <w:jc w:val="center"/>
              <w:rPr>
                <w:rFonts w:ascii="Times New Roman" w:eastAsia="Times New Roman" w:hAnsi="Times New Roman" w:cs="Times New Roman"/>
                <w:sz w:val="20"/>
                <w:szCs w:val="20"/>
              </w:rPr>
            </w:pPr>
          </w:p>
        </w:tc>
        <w:tc>
          <w:tcPr>
            <w:tcW w:w="21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C337D4" w14:textId="77777777" w:rsidR="009064F3" w:rsidRDefault="009064F3" w:rsidP="009064F3">
            <w:pPr>
              <w:ind w:left="150" w:firstLine="25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Отчет о </w:t>
            </w:r>
            <w:r>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 xml:space="preserve">выполнении </w:t>
            </w:r>
            <w:proofErr w:type="gramStart"/>
            <w:r w:rsidRPr="001C7010">
              <w:rPr>
                <w:rFonts w:ascii="Times New Roman" w:eastAsia="Times New Roman" w:hAnsi="Times New Roman" w:cs="Times New Roman"/>
                <w:sz w:val="20"/>
                <w:szCs w:val="20"/>
              </w:rPr>
              <w:t>муниципального  задания</w:t>
            </w:r>
            <w:proofErr w:type="gramEnd"/>
            <w:r w:rsidRPr="001C7010">
              <w:rPr>
                <w:rFonts w:ascii="Times New Roman" w:eastAsia="Times New Roman" w:hAnsi="Times New Roman" w:cs="Times New Roman"/>
                <w:sz w:val="20"/>
                <w:szCs w:val="20"/>
              </w:rPr>
              <w:t>; Сведения об организации культурно- досугового типа  форма № 7-НК</w:t>
            </w:r>
          </w:p>
          <w:p w14:paraId="2241B08F" w14:textId="77777777" w:rsidR="009064F3" w:rsidRPr="001C7010" w:rsidRDefault="009064F3" w:rsidP="009064F3">
            <w:pPr>
              <w:ind w:firstLine="400"/>
              <w:jc w:val="center"/>
              <w:rPr>
                <w:rFonts w:ascii="Times New Roman" w:eastAsia="Times New Roman" w:hAnsi="Times New Roman" w:cs="Times New Roman"/>
                <w:sz w:val="20"/>
                <w:szCs w:val="20"/>
              </w:rPr>
            </w:pPr>
          </w:p>
        </w:tc>
      </w:tr>
      <w:tr w:rsidR="009064F3" w:rsidRPr="001C7010" w14:paraId="468EB0C5" w14:textId="77777777" w:rsidTr="00605215">
        <w:trPr>
          <w:gridAfter w:val="1"/>
          <w:wAfter w:w="110" w:type="dxa"/>
          <w:trHeight w:val="977"/>
          <w:jc w:val="center"/>
        </w:trPr>
        <w:tc>
          <w:tcPr>
            <w:tcW w:w="998" w:type="dxa"/>
            <w:gridSpan w:val="2"/>
            <w:tcBorders>
              <w:top w:val="single" w:sz="4" w:space="0" w:color="auto"/>
              <w:left w:val="single" w:sz="4" w:space="0" w:color="auto"/>
              <w:bottom w:val="single" w:sz="4" w:space="0" w:color="auto"/>
            </w:tcBorders>
            <w:shd w:val="clear" w:color="auto" w:fill="auto"/>
            <w:vAlign w:val="center"/>
          </w:tcPr>
          <w:p w14:paraId="40AF1D70" w14:textId="77777777" w:rsidR="009064F3" w:rsidRPr="001C7010" w:rsidRDefault="009064F3" w:rsidP="009064F3">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4951" w:type="dxa"/>
            <w:gridSpan w:val="2"/>
            <w:tcBorders>
              <w:top w:val="single" w:sz="4" w:space="0" w:color="auto"/>
              <w:left w:val="single" w:sz="4" w:space="0" w:color="auto"/>
              <w:bottom w:val="single" w:sz="4" w:space="0" w:color="auto"/>
            </w:tcBorders>
            <w:shd w:val="clear" w:color="auto" w:fill="auto"/>
            <w:vAlign w:val="bottom"/>
          </w:tcPr>
          <w:p w14:paraId="1909161A" w14:textId="77777777" w:rsidR="009064F3" w:rsidRDefault="009064F3" w:rsidP="009064F3">
            <w:pPr>
              <w:autoSpaceDE w:val="0"/>
              <w:autoSpaceDN w:val="0"/>
              <w:ind w:left="102" w:right="-9"/>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                          Задача «Создание условий для развития народного творчества и культурно-досуговой деятельности на территории Ивнянского района</w:t>
            </w:r>
          </w:p>
          <w:p w14:paraId="0CA190B5" w14:textId="77777777" w:rsidR="009064F3" w:rsidRDefault="009064F3" w:rsidP="009064F3">
            <w:pPr>
              <w:autoSpaceDE w:val="0"/>
              <w:autoSpaceDN w:val="0"/>
              <w:ind w:left="102" w:right="-9"/>
              <w:rPr>
                <w:rFonts w:ascii="Times New Roman" w:eastAsia="Times New Roman" w:hAnsi="Times New Roman" w:cs="Times New Roman"/>
                <w:b/>
                <w:sz w:val="20"/>
                <w:szCs w:val="20"/>
              </w:rPr>
            </w:pPr>
          </w:p>
          <w:p w14:paraId="2D391824" w14:textId="77777777" w:rsidR="009064F3" w:rsidRPr="001C7010" w:rsidRDefault="009064F3" w:rsidP="009064F3">
            <w:pPr>
              <w:autoSpaceDE w:val="0"/>
              <w:autoSpaceDN w:val="0"/>
              <w:ind w:left="102" w:right="-9"/>
              <w:rPr>
                <w:rFonts w:ascii="Times New Roman" w:eastAsia="Times New Roman" w:hAnsi="Times New Roman" w:cs="Times New Roman"/>
                <w:color w:val="auto"/>
                <w:sz w:val="20"/>
                <w:szCs w:val="20"/>
              </w:rPr>
            </w:pPr>
          </w:p>
        </w:tc>
        <w:tc>
          <w:tcPr>
            <w:tcW w:w="1843" w:type="dxa"/>
            <w:gridSpan w:val="2"/>
            <w:tcBorders>
              <w:top w:val="single" w:sz="4" w:space="0" w:color="auto"/>
              <w:left w:val="single" w:sz="4" w:space="0" w:color="auto"/>
              <w:bottom w:val="single" w:sz="4" w:space="0" w:color="auto"/>
            </w:tcBorders>
            <w:shd w:val="clear" w:color="auto" w:fill="auto"/>
            <w:vAlign w:val="center"/>
          </w:tcPr>
          <w:p w14:paraId="025FF340" w14:textId="77777777" w:rsidR="009064F3" w:rsidRPr="001C7010" w:rsidRDefault="009064F3" w:rsidP="009064F3">
            <w:pPr>
              <w:jc w:val="center"/>
              <w:rPr>
                <w:rFonts w:ascii="Times New Roman" w:hAnsi="Times New Roman" w:cs="Times New Roman"/>
                <w:b/>
                <w:bCs/>
                <w:sz w:val="20"/>
                <w:szCs w:val="20"/>
              </w:rPr>
            </w:pPr>
          </w:p>
        </w:tc>
        <w:tc>
          <w:tcPr>
            <w:tcW w:w="5935" w:type="dxa"/>
            <w:gridSpan w:val="6"/>
            <w:tcBorders>
              <w:top w:val="single" w:sz="4" w:space="0" w:color="auto"/>
              <w:left w:val="single" w:sz="4" w:space="0" w:color="auto"/>
              <w:bottom w:val="single" w:sz="4" w:space="0" w:color="auto"/>
            </w:tcBorders>
            <w:shd w:val="clear" w:color="auto" w:fill="auto"/>
            <w:vAlign w:val="center"/>
          </w:tcPr>
          <w:p w14:paraId="36038D61" w14:textId="77777777" w:rsidR="009064F3" w:rsidRPr="001C7010" w:rsidRDefault="009064F3" w:rsidP="009064F3">
            <w:pPr>
              <w:spacing w:line="257" w:lineRule="auto"/>
              <w:ind w:left="15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 начальник управления)</w:t>
            </w:r>
          </w:p>
          <w:p w14:paraId="4153A5BF" w14:textId="77777777" w:rsidR="009064F3" w:rsidRPr="001C7010" w:rsidRDefault="009064F3" w:rsidP="009064F3">
            <w:pPr>
              <w:spacing w:line="257" w:lineRule="auto"/>
              <w:ind w:left="150"/>
              <w:rPr>
                <w:rFonts w:ascii="Times New Roman" w:eastAsia="Times New Roman" w:hAnsi="Times New Roman" w:cs="Times New Roman"/>
                <w:sz w:val="20"/>
                <w:szCs w:val="20"/>
              </w:rPr>
            </w:pPr>
          </w:p>
        </w:tc>
        <w:tc>
          <w:tcPr>
            <w:tcW w:w="2131" w:type="dxa"/>
            <w:gridSpan w:val="3"/>
            <w:tcBorders>
              <w:top w:val="single" w:sz="4" w:space="0" w:color="auto"/>
              <w:left w:val="single" w:sz="4" w:space="0" w:color="auto"/>
              <w:bottom w:val="single" w:sz="4" w:space="0" w:color="auto"/>
              <w:right w:val="single" w:sz="4" w:space="0" w:color="auto"/>
            </w:tcBorders>
            <w:shd w:val="clear" w:color="auto" w:fill="auto"/>
          </w:tcPr>
          <w:p w14:paraId="410A6342" w14:textId="77777777" w:rsidR="009064F3" w:rsidRPr="001C7010" w:rsidRDefault="009064F3" w:rsidP="009064F3">
            <w:pPr>
              <w:rPr>
                <w:rFonts w:ascii="Times New Roman" w:hAnsi="Times New Roman" w:cs="Times New Roman"/>
                <w:sz w:val="20"/>
                <w:szCs w:val="20"/>
              </w:rPr>
            </w:pPr>
          </w:p>
        </w:tc>
      </w:tr>
      <w:tr w:rsidR="009064F3" w:rsidRPr="001C7010" w14:paraId="06D19DB1" w14:textId="77777777" w:rsidTr="00605215">
        <w:trPr>
          <w:gridAfter w:val="1"/>
          <w:wAfter w:w="110" w:type="dxa"/>
          <w:trHeight w:val="856"/>
          <w:jc w:val="center"/>
        </w:trPr>
        <w:tc>
          <w:tcPr>
            <w:tcW w:w="998" w:type="dxa"/>
            <w:gridSpan w:val="2"/>
            <w:tcBorders>
              <w:top w:val="single" w:sz="4" w:space="0" w:color="auto"/>
              <w:left w:val="single" w:sz="4" w:space="0" w:color="auto"/>
              <w:bottom w:val="single" w:sz="4" w:space="0" w:color="auto"/>
            </w:tcBorders>
            <w:shd w:val="clear" w:color="auto" w:fill="auto"/>
            <w:vAlign w:val="center"/>
          </w:tcPr>
          <w:p w14:paraId="6B204E94"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w:t>
            </w:r>
          </w:p>
        </w:tc>
        <w:tc>
          <w:tcPr>
            <w:tcW w:w="4951" w:type="dxa"/>
            <w:gridSpan w:val="2"/>
            <w:tcBorders>
              <w:top w:val="single" w:sz="4" w:space="0" w:color="auto"/>
              <w:left w:val="single" w:sz="4" w:space="0" w:color="auto"/>
              <w:bottom w:val="single" w:sz="4" w:space="0" w:color="auto"/>
            </w:tcBorders>
            <w:shd w:val="clear" w:color="auto" w:fill="auto"/>
            <w:vAlign w:val="bottom"/>
          </w:tcPr>
          <w:p w14:paraId="51737BE0" w14:textId="77777777" w:rsidR="009064F3" w:rsidRPr="001C7010" w:rsidRDefault="009064F3" w:rsidP="009064F3">
            <w:pPr>
              <w:autoSpaceDE w:val="0"/>
              <w:autoSpaceDN w:val="0"/>
              <w:ind w:left="102" w:right="-9"/>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Мероприятие (результат) Увеличен уровень посещения муниципальных учреждений культуры Ивнянского района на одного жителя»</w:t>
            </w:r>
            <w:r>
              <w:rPr>
                <w:rFonts w:ascii="Times New Roman" w:eastAsia="Times New Roman" w:hAnsi="Times New Roman" w:cs="Times New Roman"/>
                <w:color w:val="auto"/>
                <w:sz w:val="20"/>
                <w:szCs w:val="20"/>
              </w:rPr>
              <w:t xml:space="preserve"> в 2026 году реализации</w:t>
            </w:r>
          </w:p>
          <w:p w14:paraId="566420CF" w14:textId="77777777" w:rsidR="009064F3" w:rsidRPr="001C7010" w:rsidRDefault="009064F3" w:rsidP="009064F3">
            <w:pPr>
              <w:autoSpaceDE w:val="0"/>
              <w:autoSpaceDN w:val="0"/>
              <w:ind w:left="102" w:right="-9"/>
              <w:rPr>
                <w:rFonts w:ascii="Times New Roman" w:eastAsia="Times New Roman" w:hAnsi="Times New Roman" w:cs="Times New Roman"/>
                <w:color w:val="auto"/>
                <w:sz w:val="20"/>
                <w:szCs w:val="20"/>
              </w:rPr>
            </w:pPr>
          </w:p>
          <w:p w14:paraId="5A4B7645" w14:textId="77777777" w:rsidR="009064F3" w:rsidRPr="001C7010" w:rsidRDefault="009064F3" w:rsidP="009064F3">
            <w:pPr>
              <w:rPr>
                <w:rFonts w:ascii="Times New Roman" w:eastAsia="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tcBorders>
            <w:shd w:val="clear" w:color="auto" w:fill="auto"/>
            <w:vAlign w:val="center"/>
          </w:tcPr>
          <w:p w14:paraId="1C052370"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hAnsi="Times New Roman" w:cs="Times New Roman"/>
                <w:b/>
                <w:bCs/>
                <w:sz w:val="20"/>
                <w:szCs w:val="20"/>
              </w:rPr>
              <w:t>X</w:t>
            </w:r>
          </w:p>
        </w:tc>
        <w:tc>
          <w:tcPr>
            <w:tcW w:w="5935" w:type="dxa"/>
            <w:gridSpan w:val="6"/>
            <w:tcBorders>
              <w:top w:val="single" w:sz="4" w:space="0" w:color="auto"/>
              <w:left w:val="single" w:sz="4" w:space="0" w:color="auto"/>
              <w:bottom w:val="single" w:sz="4" w:space="0" w:color="auto"/>
            </w:tcBorders>
            <w:shd w:val="clear" w:color="auto" w:fill="auto"/>
            <w:vAlign w:val="center"/>
          </w:tcPr>
          <w:p w14:paraId="0C2D4885" w14:textId="77777777" w:rsidR="009064F3" w:rsidRPr="001C7010" w:rsidRDefault="009064F3" w:rsidP="009064F3">
            <w:pPr>
              <w:spacing w:line="257" w:lineRule="auto"/>
              <w:ind w:left="150"/>
              <w:rPr>
                <w:rFonts w:ascii="Times New Roman" w:eastAsia="Times New Roman" w:hAnsi="Times New Roman" w:cs="Times New Roman"/>
                <w:sz w:val="20"/>
                <w:szCs w:val="20"/>
              </w:rPr>
            </w:pPr>
          </w:p>
        </w:tc>
        <w:tc>
          <w:tcPr>
            <w:tcW w:w="2131" w:type="dxa"/>
            <w:gridSpan w:val="3"/>
            <w:tcBorders>
              <w:top w:val="single" w:sz="4" w:space="0" w:color="auto"/>
              <w:left w:val="single" w:sz="4" w:space="0" w:color="auto"/>
              <w:bottom w:val="single" w:sz="4" w:space="0" w:color="auto"/>
              <w:right w:val="single" w:sz="4" w:space="0" w:color="auto"/>
            </w:tcBorders>
            <w:shd w:val="clear" w:color="auto" w:fill="auto"/>
          </w:tcPr>
          <w:p w14:paraId="4043DF12" w14:textId="77777777" w:rsidR="009064F3" w:rsidRPr="001C7010" w:rsidRDefault="009064F3" w:rsidP="009064F3">
            <w:pPr>
              <w:rPr>
                <w:rFonts w:ascii="Times New Roman" w:hAnsi="Times New Roman" w:cs="Times New Roman"/>
                <w:sz w:val="20"/>
                <w:szCs w:val="20"/>
              </w:rPr>
            </w:pPr>
          </w:p>
        </w:tc>
      </w:tr>
      <w:tr w:rsidR="009064F3" w:rsidRPr="001C7010" w14:paraId="2F34A9B7" w14:textId="77777777" w:rsidTr="00E57185">
        <w:trPr>
          <w:gridAfter w:val="1"/>
          <w:wAfter w:w="110" w:type="dxa"/>
          <w:trHeight w:val="1080"/>
          <w:jc w:val="center"/>
        </w:trPr>
        <w:tc>
          <w:tcPr>
            <w:tcW w:w="998" w:type="dxa"/>
            <w:gridSpan w:val="2"/>
            <w:tcBorders>
              <w:top w:val="single" w:sz="4" w:space="0" w:color="auto"/>
              <w:left w:val="single" w:sz="4" w:space="0" w:color="auto"/>
              <w:bottom w:val="single" w:sz="4" w:space="0" w:color="auto"/>
            </w:tcBorders>
            <w:shd w:val="clear" w:color="auto" w:fill="auto"/>
            <w:vAlign w:val="center"/>
          </w:tcPr>
          <w:p w14:paraId="329B5536" w14:textId="77777777" w:rsidR="009064F3" w:rsidRPr="001C7010" w:rsidRDefault="009064F3" w:rsidP="009064F3">
            <w:pPr>
              <w:ind w:firstLine="22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1.1.1.1.</w:t>
            </w:r>
          </w:p>
          <w:p w14:paraId="0C20BE27" w14:textId="77777777" w:rsidR="009064F3" w:rsidRPr="001C7010" w:rsidRDefault="009064F3" w:rsidP="009064F3">
            <w:pPr>
              <w:ind w:firstLine="220"/>
              <w:rPr>
                <w:rFonts w:ascii="Times New Roman" w:eastAsia="Times New Roman" w:hAnsi="Times New Roman" w:cs="Times New Roman"/>
                <w:sz w:val="20"/>
                <w:szCs w:val="20"/>
              </w:rPr>
            </w:pPr>
          </w:p>
          <w:p w14:paraId="5F2BA739" w14:textId="77777777" w:rsidR="009064F3" w:rsidRPr="001C7010" w:rsidRDefault="009064F3" w:rsidP="009064F3">
            <w:pPr>
              <w:ind w:firstLine="220"/>
              <w:rPr>
                <w:rFonts w:ascii="Times New Roman" w:eastAsia="Times New Roman" w:hAnsi="Times New Roman" w:cs="Times New Roman"/>
                <w:sz w:val="20"/>
                <w:szCs w:val="20"/>
              </w:rPr>
            </w:pPr>
          </w:p>
          <w:p w14:paraId="28BB135F" w14:textId="77777777" w:rsidR="009064F3" w:rsidRPr="001C7010" w:rsidRDefault="009064F3" w:rsidP="009064F3">
            <w:pPr>
              <w:ind w:firstLine="220"/>
              <w:rPr>
                <w:rFonts w:ascii="Times New Roman" w:eastAsia="Times New Roman" w:hAnsi="Times New Roman" w:cs="Times New Roman"/>
                <w:sz w:val="20"/>
                <w:szCs w:val="20"/>
              </w:rPr>
            </w:pPr>
          </w:p>
          <w:p w14:paraId="2BE2D8F0" w14:textId="77777777" w:rsidR="009064F3" w:rsidRPr="001C7010" w:rsidRDefault="009064F3" w:rsidP="009064F3">
            <w:pPr>
              <w:ind w:firstLine="220"/>
              <w:rPr>
                <w:rFonts w:ascii="Times New Roman" w:eastAsia="Times New Roman" w:hAnsi="Times New Roman" w:cs="Times New Roman"/>
                <w:sz w:val="20"/>
                <w:szCs w:val="20"/>
              </w:rPr>
            </w:pPr>
          </w:p>
          <w:p w14:paraId="38A93638" w14:textId="77777777" w:rsidR="009064F3" w:rsidRPr="001C7010" w:rsidRDefault="009064F3" w:rsidP="009064F3">
            <w:pPr>
              <w:ind w:firstLine="220"/>
              <w:rPr>
                <w:rFonts w:ascii="Times New Roman" w:eastAsia="Times New Roman" w:hAnsi="Times New Roman" w:cs="Times New Roman"/>
                <w:sz w:val="20"/>
                <w:szCs w:val="20"/>
              </w:rPr>
            </w:pPr>
          </w:p>
        </w:tc>
        <w:tc>
          <w:tcPr>
            <w:tcW w:w="4951" w:type="dxa"/>
            <w:gridSpan w:val="2"/>
            <w:tcBorders>
              <w:top w:val="single" w:sz="4" w:space="0" w:color="auto"/>
              <w:left w:val="single" w:sz="4" w:space="0" w:color="auto"/>
              <w:bottom w:val="single" w:sz="4" w:space="0" w:color="auto"/>
            </w:tcBorders>
            <w:shd w:val="clear" w:color="auto" w:fill="auto"/>
            <w:vAlign w:val="center"/>
          </w:tcPr>
          <w:p w14:paraId="4E91E3AD" w14:textId="77777777" w:rsidR="009064F3" w:rsidRPr="001C7010" w:rsidRDefault="009064F3" w:rsidP="009064F3">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w:t>
            </w:r>
            <w:r>
              <w:rPr>
                <w:rFonts w:ascii="Times New Roman" w:eastAsia="Times New Roman" w:hAnsi="Times New Roman" w:cs="Times New Roman"/>
                <w:sz w:val="20"/>
                <w:szCs w:val="20"/>
              </w:rPr>
              <w:t>1.</w:t>
            </w:r>
            <w:r w:rsidRPr="001C7010">
              <w:rPr>
                <w:rFonts w:ascii="Times New Roman" w:eastAsia="Times New Roman" w:hAnsi="Times New Roman" w:cs="Times New Roman"/>
                <w:sz w:val="20"/>
                <w:szCs w:val="20"/>
              </w:rPr>
              <w:t xml:space="preserve"> «Утверждено муниципальное задание на</w:t>
            </w:r>
            <w:r>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 xml:space="preserve">оказание муниципальных услуг (выполнение работ) муниципальными </w:t>
            </w:r>
            <w:r>
              <w:rPr>
                <w:rFonts w:ascii="Times New Roman" w:eastAsia="Times New Roman" w:hAnsi="Times New Roman" w:cs="Times New Roman"/>
                <w:sz w:val="20"/>
                <w:szCs w:val="20"/>
              </w:rPr>
              <w:t>учреждениями культуры</w:t>
            </w:r>
            <w:r w:rsidRPr="001C7010">
              <w:rPr>
                <w:rFonts w:ascii="Times New Roman" w:eastAsia="Times New Roman" w:hAnsi="Times New Roman" w:cs="Times New Roman"/>
                <w:sz w:val="20"/>
                <w:szCs w:val="20"/>
              </w:rPr>
              <w:t xml:space="preserve">» </w:t>
            </w:r>
          </w:p>
          <w:p w14:paraId="4DD83BD0" w14:textId="77777777" w:rsidR="009064F3" w:rsidRPr="001C7010" w:rsidRDefault="009064F3" w:rsidP="009064F3">
            <w:pPr>
              <w:rPr>
                <w:rFonts w:ascii="Times New Roman" w:eastAsia="Times New Roman" w:hAnsi="Times New Roman" w:cs="Times New Roman"/>
                <w:sz w:val="20"/>
                <w:szCs w:val="20"/>
              </w:rPr>
            </w:pPr>
          </w:p>
          <w:p w14:paraId="7B7B7DD7" w14:textId="77777777" w:rsidR="009064F3" w:rsidRPr="001C7010" w:rsidRDefault="009064F3" w:rsidP="009064F3">
            <w:pPr>
              <w:rPr>
                <w:rFonts w:ascii="Times New Roman" w:eastAsia="Times New Roman" w:hAnsi="Times New Roman" w:cs="Times New Roman"/>
                <w:sz w:val="20"/>
                <w:szCs w:val="20"/>
              </w:rPr>
            </w:pPr>
          </w:p>
          <w:p w14:paraId="4B9794CB" w14:textId="77777777" w:rsidR="009064F3" w:rsidRPr="001C7010" w:rsidRDefault="009064F3" w:rsidP="009064F3">
            <w:pPr>
              <w:rPr>
                <w:rFonts w:ascii="Times New Roman" w:eastAsia="Times New Roman" w:hAnsi="Times New Roman" w:cs="Times New Roman"/>
                <w:sz w:val="20"/>
                <w:szCs w:val="20"/>
              </w:rPr>
            </w:pPr>
          </w:p>
          <w:p w14:paraId="11341AF9" w14:textId="77777777" w:rsidR="009064F3" w:rsidRPr="001C7010" w:rsidRDefault="009064F3" w:rsidP="009064F3">
            <w:pPr>
              <w:rPr>
                <w:rFonts w:ascii="Times New Roman" w:eastAsia="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tcBorders>
            <w:shd w:val="clear" w:color="auto" w:fill="auto"/>
            <w:vAlign w:val="center"/>
          </w:tcPr>
          <w:p w14:paraId="16FB732A" w14:textId="77777777" w:rsidR="009064F3" w:rsidRPr="001C7010" w:rsidRDefault="009064F3" w:rsidP="009064F3">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31.01.</w:t>
            </w:r>
            <w:r>
              <w:rPr>
                <w:rFonts w:ascii="Times New Roman" w:eastAsia="Times New Roman" w:hAnsi="Times New Roman" w:cs="Times New Roman"/>
                <w:sz w:val="20"/>
                <w:szCs w:val="20"/>
              </w:rPr>
              <w:t>2026</w:t>
            </w:r>
          </w:p>
          <w:p w14:paraId="477DC848" w14:textId="77777777" w:rsidR="009064F3" w:rsidRPr="001C7010" w:rsidRDefault="009064F3" w:rsidP="009064F3">
            <w:pPr>
              <w:ind w:firstLine="600"/>
              <w:rPr>
                <w:rFonts w:ascii="Times New Roman" w:eastAsia="Times New Roman" w:hAnsi="Times New Roman" w:cs="Times New Roman"/>
                <w:sz w:val="20"/>
                <w:szCs w:val="20"/>
              </w:rPr>
            </w:pPr>
          </w:p>
          <w:p w14:paraId="3F794A92" w14:textId="77777777" w:rsidR="009064F3" w:rsidRPr="001C7010" w:rsidRDefault="009064F3" w:rsidP="009064F3">
            <w:pPr>
              <w:ind w:firstLine="600"/>
              <w:rPr>
                <w:rFonts w:ascii="Times New Roman" w:eastAsia="Times New Roman" w:hAnsi="Times New Roman" w:cs="Times New Roman"/>
                <w:sz w:val="20"/>
                <w:szCs w:val="20"/>
              </w:rPr>
            </w:pPr>
          </w:p>
          <w:p w14:paraId="2B2EA9C4" w14:textId="77777777" w:rsidR="009064F3" w:rsidRPr="001C7010" w:rsidRDefault="009064F3" w:rsidP="009064F3">
            <w:pPr>
              <w:ind w:firstLine="600"/>
              <w:rPr>
                <w:rFonts w:ascii="Times New Roman" w:eastAsia="Times New Roman" w:hAnsi="Times New Roman" w:cs="Times New Roman"/>
                <w:sz w:val="20"/>
                <w:szCs w:val="20"/>
              </w:rPr>
            </w:pPr>
          </w:p>
          <w:p w14:paraId="38339F2B" w14:textId="77777777" w:rsidR="009064F3" w:rsidRPr="001C7010" w:rsidRDefault="009064F3" w:rsidP="009064F3">
            <w:pPr>
              <w:ind w:firstLine="600"/>
              <w:rPr>
                <w:rFonts w:ascii="Times New Roman" w:eastAsia="Times New Roman" w:hAnsi="Times New Roman" w:cs="Times New Roman"/>
                <w:sz w:val="20"/>
                <w:szCs w:val="20"/>
              </w:rPr>
            </w:pPr>
          </w:p>
          <w:p w14:paraId="2F6DFBBB" w14:textId="77777777" w:rsidR="009064F3" w:rsidRPr="001C7010" w:rsidRDefault="009064F3" w:rsidP="009064F3">
            <w:pPr>
              <w:ind w:firstLine="600"/>
              <w:rPr>
                <w:rFonts w:ascii="Times New Roman" w:eastAsia="Times New Roman" w:hAnsi="Times New Roman" w:cs="Times New Roman"/>
                <w:sz w:val="20"/>
                <w:szCs w:val="20"/>
              </w:rPr>
            </w:pPr>
          </w:p>
        </w:tc>
        <w:tc>
          <w:tcPr>
            <w:tcW w:w="5935" w:type="dxa"/>
            <w:gridSpan w:val="6"/>
            <w:tcBorders>
              <w:top w:val="single" w:sz="4" w:space="0" w:color="auto"/>
              <w:left w:val="single" w:sz="4" w:space="0" w:color="auto"/>
              <w:bottom w:val="single" w:sz="4" w:space="0" w:color="auto"/>
            </w:tcBorders>
            <w:shd w:val="clear" w:color="auto" w:fill="auto"/>
          </w:tcPr>
          <w:p w14:paraId="295EF6DF"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3B319CDB"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795B6136" w14:textId="77777777" w:rsidR="009064F3" w:rsidRPr="001C7010" w:rsidRDefault="009064F3" w:rsidP="009064F3">
            <w:pPr>
              <w:jc w:val="center"/>
              <w:rPr>
                <w:rFonts w:ascii="Times New Roman" w:eastAsia="Times New Roman" w:hAnsi="Times New Roman" w:cs="Times New Roman"/>
                <w:sz w:val="20"/>
                <w:szCs w:val="20"/>
              </w:rPr>
            </w:pPr>
          </w:p>
        </w:tc>
        <w:tc>
          <w:tcPr>
            <w:tcW w:w="21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AD44C9"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Утвержденное муниципальное задание</w:t>
            </w:r>
          </w:p>
        </w:tc>
      </w:tr>
      <w:tr w:rsidR="009064F3" w:rsidRPr="001C7010" w14:paraId="5F30305D" w14:textId="77777777" w:rsidTr="00605215">
        <w:trPr>
          <w:gridAfter w:val="1"/>
          <w:wAfter w:w="110" w:type="dxa"/>
          <w:trHeight w:val="842"/>
          <w:jc w:val="center"/>
        </w:trPr>
        <w:tc>
          <w:tcPr>
            <w:tcW w:w="998" w:type="dxa"/>
            <w:gridSpan w:val="2"/>
            <w:tcBorders>
              <w:top w:val="single" w:sz="4" w:space="0" w:color="auto"/>
              <w:left w:val="single" w:sz="4" w:space="0" w:color="auto"/>
            </w:tcBorders>
            <w:shd w:val="clear" w:color="auto" w:fill="auto"/>
          </w:tcPr>
          <w:p w14:paraId="125F8B07" w14:textId="77777777" w:rsidR="009064F3" w:rsidRDefault="009064F3" w:rsidP="009064F3">
            <w:pPr>
              <w:spacing w:line="266" w:lineRule="auto"/>
              <w:jc w:val="center"/>
              <w:rPr>
                <w:rFonts w:ascii="Times New Roman" w:eastAsia="Times New Roman" w:hAnsi="Times New Roman" w:cs="Times New Roman"/>
                <w:sz w:val="20"/>
                <w:szCs w:val="20"/>
              </w:rPr>
            </w:pPr>
          </w:p>
          <w:p w14:paraId="76655233" w14:textId="77777777" w:rsidR="009064F3" w:rsidRPr="001C7010" w:rsidRDefault="009064F3" w:rsidP="009064F3">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4951" w:type="dxa"/>
            <w:gridSpan w:val="2"/>
            <w:tcBorders>
              <w:top w:val="single" w:sz="4" w:space="0" w:color="auto"/>
              <w:left w:val="single" w:sz="4" w:space="0" w:color="auto"/>
            </w:tcBorders>
            <w:shd w:val="clear" w:color="auto" w:fill="auto"/>
            <w:vAlign w:val="center"/>
          </w:tcPr>
          <w:p w14:paraId="280F5362" w14:textId="77777777" w:rsidR="009064F3" w:rsidRDefault="009064F3" w:rsidP="009064F3">
            <w:pPr>
              <w:spacing w:line="266"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Задача, мероприятие (результат) / контрольная</w:t>
            </w:r>
          </w:p>
          <w:p w14:paraId="6EFE9CF5" w14:textId="77777777" w:rsidR="009064F3" w:rsidRPr="001C7010" w:rsidRDefault="009064F3" w:rsidP="009064F3">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точка</w:t>
            </w:r>
          </w:p>
        </w:tc>
        <w:tc>
          <w:tcPr>
            <w:tcW w:w="1843" w:type="dxa"/>
            <w:gridSpan w:val="2"/>
            <w:tcBorders>
              <w:top w:val="single" w:sz="4" w:space="0" w:color="auto"/>
              <w:left w:val="single" w:sz="4" w:space="0" w:color="auto"/>
            </w:tcBorders>
            <w:shd w:val="clear" w:color="auto" w:fill="auto"/>
            <w:vAlign w:val="bottom"/>
          </w:tcPr>
          <w:p w14:paraId="38D85259" w14:textId="77777777" w:rsidR="009064F3" w:rsidRDefault="009064F3" w:rsidP="009064F3">
            <w:pPr>
              <w:spacing w:line="264"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 xml:space="preserve">Дата наступления контрольной </w:t>
            </w:r>
          </w:p>
          <w:p w14:paraId="5DDBF72C" w14:textId="77777777" w:rsidR="009064F3" w:rsidRDefault="009064F3" w:rsidP="009064F3">
            <w:pPr>
              <w:spacing w:line="264"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Точки</w:t>
            </w:r>
          </w:p>
          <w:p w14:paraId="5AA640D4" w14:textId="77777777" w:rsidR="009064F3" w:rsidRPr="001C7010" w:rsidRDefault="009064F3" w:rsidP="009064F3">
            <w:pPr>
              <w:spacing w:line="264" w:lineRule="auto"/>
              <w:jc w:val="center"/>
              <w:rPr>
                <w:rFonts w:ascii="Times New Roman" w:eastAsia="Times New Roman" w:hAnsi="Times New Roman" w:cs="Times New Roman"/>
                <w:sz w:val="20"/>
                <w:szCs w:val="20"/>
              </w:rPr>
            </w:pPr>
          </w:p>
        </w:tc>
        <w:tc>
          <w:tcPr>
            <w:tcW w:w="5935" w:type="dxa"/>
            <w:gridSpan w:val="6"/>
            <w:tcBorders>
              <w:top w:val="single" w:sz="4" w:space="0" w:color="auto"/>
              <w:left w:val="single" w:sz="4" w:space="0" w:color="auto"/>
            </w:tcBorders>
            <w:shd w:val="clear" w:color="auto" w:fill="auto"/>
          </w:tcPr>
          <w:p w14:paraId="3711E9CC" w14:textId="77777777" w:rsidR="009064F3" w:rsidRPr="001C7010" w:rsidRDefault="009064F3" w:rsidP="009064F3">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131" w:type="dxa"/>
            <w:gridSpan w:val="3"/>
            <w:tcBorders>
              <w:top w:val="single" w:sz="4" w:space="0" w:color="auto"/>
              <w:left w:val="single" w:sz="4" w:space="0" w:color="auto"/>
              <w:right w:val="single" w:sz="4" w:space="0" w:color="auto"/>
            </w:tcBorders>
            <w:shd w:val="clear" w:color="auto" w:fill="auto"/>
            <w:vAlign w:val="bottom"/>
          </w:tcPr>
          <w:p w14:paraId="4542F659" w14:textId="77777777" w:rsidR="009064F3" w:rsidRDefault="009064F3" w:rsidP="009064F3">
            <w:pPr>
              <w:spacing w:line="266"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Вид подтверждающего документа</w:t>
            </w:r>
          </w:p>
          <w:p w14:paraId="34F199DC" w14:textId="77777777" w:rsidR="009064F3" w:rsidRDefault="009064F3" w:rsidP="009064F3">
            <w:pPr>
              <w:spacing w:line="266" w:lineRule="auto"/>
              <w:jc w:val="center"/>
              <w:rPr>
                <w:rFonts w:ascii="Times New Roman" w:eastAsia="Times New Roman" w:hAnsi="Times New Roman" w:cs="Times New Roman"/>
                <w:b/>
                <w:bCs/>
                <w:sz w:val="20"/>
                <w:szCs w:val="20"/>
              </w:rPr>
            </w:pPr>
          </w:p>
          <w:p w14:paraId="33A86B7C" w14:textId="77777777" w:rsidR="009064F3" w:rsidRPr="001C7010" w:rsidRDefault="009064F3" w:rsidP="009064F3">
            <w:pPr>
              <w:spacing w:line="266" w:lineRule="auto"/>
              <w:jc w:val="center"/>
              <w:rPr>
                <w:rFonts w:ascii="Times New Roman" w:eastAsia="Times New Roman" w:hAnsi="Times New Roman" w:cs="Times New Roman"/>
                <w:sz w:val="20"/>
                <w:szCs w:val="20"/>
              </w:rPr>
            </w:pPr>
          </w:p>
        </w:tc>
      </w:tr>
      <w:tr w:rsidR="009064F3" w:rsidRPr="001C7010" w14:paraId="23D2568F" w14:textId="77777777" w:rsidTr="00E57185">
        <w:trPr>
          <w:gridAfter w:val="1"/>
          <w:wAfter w:w="110" w:type="dxa"/>
          <w:trHeight w:val="260"/>
          <w:jc w:val="center"/>
        </w:trPr>
        <w:tc>
          <w:tcPr>
            <w:tcW w:w="998" w:type="dxa"/>
            <w:gridSpan w:val="2"/>
            <w:tcBorders>
              <w:top w:val="single" w:sz="4" w:space="0" w:color="auto"/>
              <w:left w:val="single" w:sz="4" w:space="0" w:color="auto"/>
            </w:tcBorders>
            <w:shd w:val="clear" w:color="auto" w:fill="auto"/>
          </w:tcPr>
          <w:p w14:paraId="56BC4217"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4951" w:type="dxa"/>
            <w:gridSpan w:val="2"/>
            <w:tcBorders>
              <w:top w:val="single" w:sz="4" w:space="0" w:color="auto"/>
              <w:left w:val="single" w:sz="4" w:space="0" w:color="auto"/>
            </w:tcBorders>
            <w:shd w:val="clear" w:color="auto" w:fill="auto"/>
          </w:tcPr>
          <w:p w14:paraId="0F405230" w14:textId="77777777" w:rsidR="009064F3" w:rsidRPr="001C7010" w:rsidRDefault="009064F3" w:rsidP="009064F3">
            <w:pPr>
              <w:tabs>
                <w:tab w:val="left" w:pos="4300"/>
              </w:tabs>
              <w:ind w:left="23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w:t>
            </w:r>
            <w:r w:rsidRPr="001C7010">
              <w:rPr>
                <w:rFonts w:ascii="Times New Roman" w:eastAsia="Times New Roman" w:hAnsi="Times New Roman" w:cs="Times New Roman"/>
                <w:sz w:val="20"/>
                <w:szCs w:val="20"/>
              </w:rPr>
              <w:tab/>
            </w:r>
          </w:p>
        </w:tc>
        <w:tc>
          <w:tcPr>
            <w:tcW w:w="1843" w:type="dxa"/>
            <w:gridSpan w:val="2"/>
            <w:tcBorders>
              <w:top w:val="single" w:sz="4" w:space="0" w:color="auto"/>
              <w:left w:val="single" w:sz="4" w:space="0" w:color="auto"/>
            </w:tcBorders>
            <w:shd w:val="clear" w:color="auto" w:fill="auto"/>
          </w:tcPr>
          <w:p w14:paraId="319DA925"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5935" w:type="dxa"/>
            <w:gridSpan w:val="6"/>
            <w:tcBorders>
              <w:top w:val="single" w:sz="4" w:space="0" w:color="auto"/>
              <w:left w:val="single" w:sz="4" w:space="0" w:color="auto"/>
            </w:tcBorders>
            <w:shd w:val="clear" w:color="auto" w:fill="auto"/>
          </w:tcPr>
          <w:p w14:paraId="086EC2A4"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4</w:t>
            </w:r>
          </w:p>
        </w:tc>
        <w:tc>
          <w:tcPr>
            <w:tcW w:w="2131" w:type="dxa"/>
            <w:gridSpan w:val="3"/>
            <w:tcBorders>
              <w:top w:val="single" w:sz="4" w:space="0" w:color="auto"/>
              <w:left w:val="single" w:sz="4" w:space="0" w:color="auto"/>
              <w:right w:val="single" w:sz="4" w:space="0" w:color="auto"/>
            </w:tcBorders>
            <w:shd w:val="clear" w:color="auto" w:fill="auto"/>
          </w:tcPr>
          <w:p w14:paraId="1C2DCB06"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w:t>
            </w:r>
          </w:p>
        </w:tc>
      </w:tr>
      <w:tr w:rsidR="009064F3" w:rsidRPr="001C7010" w14:paraId="3352C2EF" w14:textId="77777777" w:rsidTr="00605215">
        <w:trPr>
          <w:gridAfter w:val="1"/>
          <w:wAfter w:w="110" w:type="dxa"/>
          <w:trHeight w:val="1303"/>
          <w:jc w:val="center"/>
        </w:trPr>
        <w:tc>
          <w:tcPr>
            <w:tcW w:w="998" w:type="dxa"/>
            <w:gridSpan w:val="2"/>
            <w:tcBorders>
              <w:top w:val="single" w:sz="4" w:space="0" w:color="auto"/>
              <w:left w:val="single" w:sz="4" w:space="0" w:color="auto"/>
              <w:bottom w:val="single" w:sz="4" w:space="0" w:color="auto"/>
            </w:tcBorders>
            <w:shd w:val="clear" w:color="auto" w:fill="auto"/>
            <w:vAlign w:val="center"/>
          </w:tcPr>
          <w:p w14:paraId="574F7A53"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1.1.1.2.</w:t>
            </w:r>
          </w:p>
          <w:p w14:paraId="1F149BD8" w14:textId="77777777" w:rsidR="009064F3" w:rsidRDefault="009064F3" w:rsidP="009064F3">
            <w:pPr>
              <w:jc w:val="center"/>
              <w:rPr>
                <w:rFonts w:ascii="Times New Roman" w:eastAsia="Times New Roman" w:hAnsi="Times New Roman" w:cs="Times New Roman"/>
                <w:sz w:val="20"/>
                <w:szCs w:val="20"/>
              </w:rPr>
            </w:pPr>
          </w:p>
          <w:p w14:paraId="74AB7133" w14:textId="77777777" w:rsidR="009064F3" w:rsidRDefault="009064F3" w:rsidP="009064F3">
            <w:pPr>
              <w:jc w:val="center"/>
              <w:rPr>
                <w:rFonts w:ascii="Times New Roman" w:eastAsia="Times New Roman" w:hAnsi="Times New Roman" w:cs="Times New Roman"/>
                <w:sz w:val="20"/>
                <w:szCs w:val="20"/>
              </w:rPr>
            </w:pPr>
          </w:p>
          <w:p w14:paraId="7022B985" w14:textId="77777777" w:rsidR="009064F3" w:rsidRDefault="009064F3" w:rsidP="009064F3">
            <w:pPr>
              <w:jc w:val="center"/>
              <w:rPr>
                <w:rFonts w:ascii="Times New Roman" w:eastAsia="Times New Roman" w:hAnsi="Times New Roman" w:cs="Times New Roman"/>
                <w:sz w:val="20"/>
                <w:szCs w:val="20"/>
              </w:rPr>
            </w:pPr>
          </w:p>
          <w:p w14:paraId="7F34173A" w14:textId="77777777" w:rsidR="009064F3" w:rsidRDefault="009064F3" w:rsidP="009064F3">
            <w:pPr>
              <w:jc w:val="center"/>
              <w:rPr>
                <w:rFonts w:ascii="Times New Roman" w:eastAsia="Times New Roman" w:hAnsi="Times New Roman" w:cs="Times New Roman"/>
                <w:sz w:val="20"/>
                <w:szCs w:val="20"/>
              </w:rPr>
            </w:pPr>
          </w:p>
          <w:p w14:paraId="0C6C0C47" w14:textId="77777777" w:rsidR="009064F3" w:rsidRPr="001C7010" w:rsidRDefault="009064F3" w:rsidP="009064F3">
            <w:pPr>
              <w:jc w:val="center"/>
              <w:rPr>
                <w:rFonts w:ascii="Times New Roman" w:eastAsia="Times New Roman" w:hAnsi="Times New Roman" w:cs="Times New Roman"/>
                <w:sz w:val="20"/>
                <w:szCs w:val="20"/>
              </w:rPr>
            </w:pPr>
          </w:p>
        </w:tc>
        <w:tc>
          <w:tcPr>
            <w:tcW w:w="4951" w:type="dxa"/>
            <w:gridSpan w:val="2"/>
            <w:tcBorders>
              <w:top w:val="single" w:sz="4" w:space="0" w:color="auto"/>
              <w:left w:val="single" w:sz="4" w:space="0" w:color="auto"/>
              <w:bottom w:val="single" w:sz="4" w:space="0" w:color="auto"/>
            </w:tcBorders>
            <w:shd w:val="clear" w:color="auto" w:fill="auto"/>
            <w:vAlign w:val="bottom"/>
          </w:tcPr>
          <w:p w14:paraId="281FAB2E" w14:textId="77777777" w:rsidR="009064F3" w:rsidRPr="001C7010" w:rsidRDefault="009064F3" w:rsidP="009064F3">
            <w:pPr>
              <w:tabs>
                <w:tab w:val="left" w:pos="4416"/>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w:t>
            </w:r>
            <w:r>
              <w:rPr>
                <w:rFonts w:ascii="Times New Roman" w:eastAsia="Times New Roman" w:hAnsi="Times New Roman" w:cs="Times New Roman"/>
                <w:sz w:val="20"/>
                <w:szCs w:val="20"/>
              </w:rPr>
              <w:t xml:space="preserve"> 1.</w:t>
            </w:r>
            <w:r w:rsidRPr="001C7010">
              <w:rPr>
                <w:rFonts w:ascii="Times New Roman" w:eastAsia="Times New Roman" w:hAnsi="Times New Roman" w:cs="Times New Roman"/>
                <w:sz w:val="20"/>
                <w:szCs w:val="20"/>
              </w:rPr>
              <w:t xml:space="preserve"> 1.1.2. «Заключено соглашение о порядке и условиях предоставления субсидии на выполнение муниципального задания</w:t>
            </w:r>
            <w:r w:rsidRPr="001C7010">
              <w:rPr>
                <w:rFonts w:ascii="Times New Roman" w:eastAsia="Times New Roman" w:hAnsi="Times New Roman" w:cs="Times New Roman"/>
                <w:sz w:val="20"/>
                <w:szCs w:val="20"/>
              </w:rPr>
              <w:tab/>
              <w:t>.</w:t>
            </w:r>
          </w:p>
          <w:p w14:paraId="61F6BDB4" w14:textId="77777777" w:rsidR="009064F3" w:rsidRDefault="009064F3" w:rsidP="009064F3">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на оказание муниципальных услуг (выполнение работ) с муниципальными</w:t>
            </w:r>
            <w:r>
              <w:rPr>
                <w:rFonts w:ascii="Times New Roman" w:eastAsia="Times New Roman" w:hAnsi="Times New Roman" w:cs="Times New Roman"/>
                <w:sz w:val="20"/>
                <w:szCs w:val="20"/>
              </w:rPr>
              <w:t xml:space="preserve"> учреждениями культуры</w:t>
            </w:r>
            <w:r w:rsidRPr="001C7010">
              <w:rPr>
                <w:rFonts w:ascii="Times New Roman" w:eastAsia="Times New Roman" w:hAnsi="Times New Roman" w:cs="Times New Roman"/>
                <w:sz w:val="20"/>
                <w:szCs w:val="20"/>
              </w:rPr>
              <w:t>»</w:t>
            </w:r>
          </w:p>
          <w:p w14:paraId="51D892DB" w14:textId="77777777" w:rsidR="009064F3" w:rsidRPr="001C7010" w:rsidRDefault="009064F3" w:rsidP="009064F3">
            <w:pPr>
              <w:rPr>
                <w:rFonts w:ascii="Times New Roman" w:eastAsia="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tcBorders>
            <w:shd w:val="clear" w:color="auto" w:fill="auto"/>
            <w:vAlign w:val="center"/>
          </w:tcPr>
          <w:p w14:paraId="7C86CE0C" w14:textId="77777777" w:rsidR="009064F3" w:rsidRDefault="009064F3" w:rsidP="009064F3">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20.02.</w:t>
            </w:r>
            <w:r>
              <w:rPr>
                <w:rFonts w:ascii="Times New Roman" w:eastAsia="Times New Roman" w:hAnsi="Times New Roman" w:cs="Times New Roman"/>
                <w:sz w:val="20"/>
                <w:szCs w:val="20"/>
              </w:rPr>
              <w:t>2026</w:t>
            </w:r>
          </w:p>
          <w:p w14:paraId="5A9B912D" w14:textId="77777777" w:rsidR="009064F3" w:rsidRDefault="009064F3" w:rsidP="009064F3">
            <w:pPr>
              <w:rPr>
                <w:rFonts w:ascii="Times New Roman" w:eastAsia="Times New Roman" w:hAnsi="Times New Roman" w:cs="Times New Roman"/>
                <w:sz w:val="20"/>
                <w:szCs w:val="20"/>
              </w:rPr>
            </w:pPr>
          </w:p>
          <w:p w14:paraId="1D1D5E11" w14:textId="77777777" w:rsidR="009064F3" w:rsidRDefault="009064F3" w:rsidP="009064F3">
            <w:pPr>
              <w:rPr>
                <w:rFonts w:ascii="Times New Roman" w:eastAsia="Times New Roman" w:hAnsi="Times New Roman" w:cs="Times New Roman"/>
                <w:sz w:val="20"/>
                <w:szCs w:val="20"/>
              </w:rPr>
            </w:pPr>
          </w:p>
          <w:p w14:paraId="0AAE692D" w14:textId="77777777" w:rsidR="009064F3" w:rsidRDefault="009064F3" w:rsidP="009064F3">
            <w:pPr>
              <w:rPr>
                <w:rFonts w:ascii="Times New Roman" w:eastAsia="Times New Roman" w:hAnsi="Times New Roman" w:cs="Times New Roman"/>
                <w:sz w:val="20"/>
                <w:szCs w:val="20"/>
              </w:rPr>
            </w:pPr>
          </w:p>
          <w:p w14:paraId="6005A343" w14:textId="77777777" w:rsidR="009064F3" w:rsidRDefault="009064F3" w:rsidP="009064F3">
            <w:pPr>
              <w:rPr>
                <w:rFonts w:ascii="Times New Roman" w:eastAsia="Times New Roman" w:hAnsi="Times New Roman" w:cs="Times New Roman"/>
                <w:sz w:val="20"/>
                <w:szCs w:val="20"/>
              </w:rPr>
            </w:pPr>
          </w:p>
          <w:p w14:paraId="535518DB" w14:textId="77777777" w:rsidR="009064F3" w:rsidRPr="001C7010" w:rsidRDefault="009064F3" w:rsidP="009064F3">
            <w:pPr>
              <w:jc w:val="center"/>
              <w:rPr>
                <w:rFonts w:ascii="Times New Roman" w:eastAsia="Times New Roman" w:hAnsi="Times New Roman" w:cs="Times New Roman"/>
                <w:sz w:val="20"/>
                <w:szCs w:val="20"/>
              </w:rPr>
            </w:pPr>
          </w:p>
        </w:tc>
        <w:tc>
          <w:tcPr>
            <w:tcW w:w="5935" w:type="dxa"/>
            <w:gridSpan w:val="6"/>
            <w:tcBorders>
              <w:top w:val="single" w:sz="4" w:space="0" w:color="auto"/>
              <w:left w:val="single" w:sz="4" w:space="0" w:color="auto"/>
              <w:bottom w:val="single" w:sz="4" w:space="0" w:color="auto"/>
            </w:tcBorders>
            <w:shd w:val="clear" w:color="auto" w:fill="auto"/>
            <w:vAlign w:val="bottom"/>
          </w:tcPr>
          <w:p w14:paraId="02A76965"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Савицкая Валентина Ивановна – главный экономист управления культуры администрации муниципального района «Ивнянский район» Белгородской области;</w:t>
            </w:r>
          </w:p>
          <w:p w14:paraId="6B830761" w14:textId="77777777" w:rsidR="009064F3" w:rsidRDefault="009064F3" w:rsidP="009064F3">
            <w:pPr>
              <w:jc w:val="center"/>
              <w:rPr>
                <w:rFonts w:ascii="Times New Roman" w:eastAsia="Times New Roman" w:hAnsi="Times New Roman" w:cs="Times New Roman"/>
                <w:sz w:val="20"/>
                <w:szCs w:val="20"/>
              </w:rPr>
            </w:pPr>
          </w:p>
          <w:p w14:paraId="1CBEFD38" w14:textId="77777777" w:rsidR="009064F3" w:rsidRDefault="009064F3" w:rsidP="009064F3">
            <w:pPr>
              <w:jc w:val="center"/>
              <w:rPr>
                <w:rFonts w:ascii="Times New Roman" w:eastAsia="Times New Roman" w:hAnsi="Times New Roman" w:cs="Times New Roman"/>
                <w:sz w:val="20"/>
                <w:szCs w:val="20"/>
              </w:rPr>
            </w:pPr>
          </w:p>
          <w:p w14:paraId="660503D1" w14:textId="77777777" w:rsidR="009064F3" w:rsidRPr="001C7010" w:rsidRDefault="009064F3" w:rsidP="009064F3">
            <w:pPr>
              <w:jc w:val="center"/>
              <w:rPr>
                <w:rFonts w:ascii="Times New Roman" w:eastAsia="Times New Roman" w:hAnsi="Times New Roman" w:cs="Times New Roman"/>
                <w:sz w:val="20"/>
                <w:szCs w:val="20"/>
              </w:rPr>
            </w:pPr>
          </w:p>
        </w:tc>
        <w:tc>
          <w:tcPr>
            <w:tcW w:w="21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7044C9"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Заключенное соглашение</w:t>
            </w:r>
            <w:r>
              <w:rPr>
                <w:rFonts w:ascii="Times New Roman" w:eastAsia="Times New Roman" w:hAnsi="Times New Roman" w:cs="Times New Roman"/>
                <w:sz w:val="20"/>
                <w:szCs w:val="20"/>
              </w:rPr>
              <w:t xml:space="preserve"> </w:t>
            </w:r>
          </w:p>
          <w:p w14:paraId="130BC763" w14:textId="77777777" w:rsidR="009064F3" w:rsidRDefault="009064F3" w:rsidP="009064F3">
            <w:pPr>
              <w:jc w:val="center"/>
              <w:rPr>
                <w:rFonts w:ascii="Times New Roman" w:eastAsia="Times New Roman" w:hAnsi="Times New Roman" w:cs="Times New Roman"/>
                <w:sz w:val="20"/>
                <w:szCs w:val="20"/>
              </w:rPr>
            </w:pPr>
          </w:p>
          <w:p w14:paraId="45ECD7D0" w14:textId="77777777" w:rsidR="009064F3" w:rsidRDefault="009064F3" w:rsidP="009064F3">
            <w:pPr>
              <w:jc w:val="center"/>
              <w:rPr>
                <w:rFonts w:ascii="Times New Roman" w:eastAsia="Times New Roman" w:hAnsi="Times New Roman" w:cs="Times New Roman"/>
                <w:sz w:val="20"/>
                <w:szCs w:val="20"/>
              </w:rPr>
            </w:pPr>
          </w:p>
          <w:p w14:paraId="2A201EE8" w14:textId="77777777" w:rsidR="009064F3" w:rsidRDefault="009064F3" w:rsidP="009064F3">
            <w:pPr>
              <w:jc w:val="center"/>
              <w:rPr>
                <w:rFonts w:ascii="Times New Roman" w:eastAsia="Times New Roman" w:hAnsi="Times New Roman" w:cs="Times New Roman"/>
                <w:sz w:val="20"/>
                <w:szCs w:val="20"/>
              </w:rPr>
            </w:pPr>
          </w:p>
          <w:p w14:paraId="2D4E63AE" w14:textId="77777777" w:rsidR="009064F3" w:rsidRPr="001C7010" w:rsidRDefault="009064F3" w:rsidP="009064F3">
            <w:pPr>
              <w:jc w:val="center"/>
              <w:rPr>
                <w:rFonts w:ascii="Times New Roman" w:eastAsia="Times New Roman" w:hAnsi="Times New Roman" w:cs="Times New Roman"/>
                <w:sz w:val="20"/>
                <w:szCs w:val="20"/>
              </w:rPr>
            </w:pPr>
          </w:p>
        </w:tc>
      </w:tr>
      <w:tr w:rsidR="009064F3" w:rsidRPr="001C7010" w14:paraId="50B239B8" w14:textId="77777777" w:rsidTr="00605215">
        <w:trPr>
          <w:gridAfter w:val="1"/>
          <w:wAfter w:w="110" w:type="dxa"/>
          <w:trHeight w:val="696"/>
          <w:jc w:val="center"/>
        </w:trPr>
        <w:tc>
          <w:tcPr>
            <w:tcW w:w="998" w:type="dxa"/>
            <w:gridSpan w:val="2"/>
            <w:tcBorders>
              <w:top w:val="single" w:sz="4" w:space="0" w:color="auto"/>
              <w:left w:val="single" w:sz="4" w:space="0" w:color="auto"/>
              <w:bottom w:val="single" w:sz="4" w:space="0" w:color="auto"/>
            </w:tcBorders>
            <w:shd w:val="clear" w:color="auto" w:fill="auto"/>
            <w:vAlign w:val="center"/>
          </w:tcPr>
          <w:p w14:paraId="090D118F"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1.1.1.3</w:t>
            </w:r>
          </w:p>
          <w:p w14:paraId="55676068" w14:textId="77777777" w:rsidR="009064F3" w:rsidRDefault="009064F3" w:rsidP="009064F3">
            <w:pPr>
              <w:jc w:val="center"/>
              <w:rPr>
                <w:rFonts w:ascii="Times New Roman" w:eastAsia="Times New Roman" w:hAnsi="Times New Roman" w:cs="Times New Roman"/>
                <w:sz w:val="20"/>
                <w:szCs w:val="20"/>
              </w:rPr>
            </w:pPr>
          </w:p>
          <w:p w14:paraId="79EA5E3A" w14:textId="77777777" w:rsidR="009064F3" w:rsidRDefault="009064F3" w:rsidP="009064F3">
            <w:pPr>
              <w:jc w:val="center"/>
              <w:rPr>
                <w:rFonts w:ascii="Times New Roman" w:eastAsia="Times New Roman" w:hAnsi="Times New Roman" w:cs="Times New Roman"/>
                <w:sz w:val="20"/>
                <w:szCs w:val="20"/>
              </w:rPr>
            </w:pPr>
          </w:p>
          <w:p w14:paraId="2F2DDF37" w14:textId="77777777" w:rsidR="009064F3" w:rsidRDefault="009064F3" w:rsidP="009064F3">
            <w:pPr>
              <w:jc w:val="center"/>
              <w:rPr>
                <w:rFonts w:ascii="Times New Roman" w:eastAsia="Times New Roman" w:hAnsi="Times New Roman" w:cs="Times New Roman"/>
                <w:sz w:val="20"/>
                <w:szCs w:val="20"/>
              </w:rPr>
            </w:pPr>
          </w:p>
          <w:p w14:paraId="0DD91C79" w14:textId="77777777" w:rsidR="009064F3" w:rsidRDefault="009064F3" w:rsidP="009064F3">
            <w:pPr>
              <w:jc w:val="center"/>
              <w:rPr>
                <w:rFonts w:ascii="Times New Roman" w:eastAsia="Times New Roman" w:hAnsi="Times New Roman" w:cs="Times New Roman"/>
                <w:sz w:val="20"/>
                <w:szCs w:val="20"/>
              </w:rPr>
            </w:pPr>
          </w:p>
          <w:p w14:paraId="5D25F91D" w14:textId="77777777" w:rsidR="009064F3" w:rsidRPr="001C7010" w:rsidRDefault="009064F3" w:rsidP="009064F3">
            <w:pPr>
              <w:jc w:val="center"/>
              <w:rPr>
                <w:rFonts w:ascii="Times New Roman" w:eastAsia="Times New Roman" w:hAnsi="Times New Roman" w:cs="Times New Roman"/>
                <w:sz w:val="20"/>
                <w:szCs w:val="20"/>
              </w:rPr>
            </w:pPr>
          </w:p>
        </w:tc>
        <w:tc>
          <w:tcPr>
            <w:tcW w:w="4951" w:type="dxa"/>
            <w:gridSpan w:val="2"/>
            <w:tcBorders>
              <w:top w:val="single" w:sz="4" w:space="0" w:color="auto"/>
              <w:left w:val="single" w:sz="4" w:space="0" w:color="auto"/>
              <w:bottom w:val="single" w:sz="4" w:space="0" w:color="auto"/>
            </w:tcBorders>
            <w:shd w:val="clear" w:color="auto" w:fill="auto"/>
            <w:vAlign w:val="center"/>
          </w:tcPr>
          <w:p w14:paraId="14D2BF5B" w14:textId="77777777" w:rsidR="009064F3" w:rsidRDefault="009064F3" w:rsidP="009064F3">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1.1.1.3 «Представлен предварительный отчет о в</w:t>
            </w:r>
            <w:r>
              <w:rPr>
                <w:rFonts w:ascii="Times New Roman" w:eastAsia="Times New Roman" w:hAnsi="Times New Roman" w:cs="Times New Roman"/>
                <w:sz w:val="20"/>
                <w:szCs w:val="20"/>
              </w:rPr>
              <w:t>ыполнении муниципального задания</w:t>
            </w:r>
            <w:r w:rsidRPr="001C7010">
              <w:rPr>
                <w:rFonts w:ascii="Times New Roman" w:eastAsia="Times New Roman" w:hAnsi="Times New Roman" w:cs="Times New Roman"/>
                <w:sz w:val="20"/>
                <w:szCs w:val="20"/>
              </w:rPr>
              <w:t>»</w:t>
            </w:r>
          </w:p>
          <w:p w14:paraId="7403B629" w14:textId="77777777" w:rsidR="009064F3" w:rsidRDefault="009064F3" w:rsidP="009064F3">
            <w:pPr>
              <w:ind w:firstLine="400"/>
              <w:rPr>
                <w:rFonts w:ascii="Times New Roman" w:eastAsia="Times New Roman" w:hAnsi="Times New Roman" w:cs="Times New Roman"/>
                <w:sz w:val="20"/>
                <w:szCs w:val="20"/>
              </w:rPr>
            </w:pPr>
          </w:p>
          <w:p w14:paraId="4D703443" w14:textId="77777777" w:rsidR="009064F3" w:rsidRDefault="009064F3" w:rsidP="009064F3">
            <w:pPr>
              <w:ind w:firstLine="400"/>
              <w:rPr>
                <w:rFonts w:ascii="Times New Roman" w:eastAsia="Times New Roman" w:hAnsi="Times New Roman" w:cs="Times New Roman"/>
                <w:sz w:val="20"/>
                <w:szCs w:val="20"/>
              </w:rPr>
            </w:pPr>
          </w:p>
          <w:p w14:paraId="6491C16F" w14:textId="77777777" w:rsidR="009064F3" w:rsidRPr="001C7010" w:rsidRDefault="009064F3" w:rsidP="009064F3">
            <w:pPr>
              <w:ind w:firstLine="400"/>
              <w:rPr>
                <w:rFonts w:ascii="Times New Roman" w:eastAsia="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tcBorders>
            <w:shd w:val="clear" w:color="auto" w:fill="auto"/>
            <w:vAlign w:val="center"/>
          </w:tcPr>
          <w:p w14:paraId="46B6AA06"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25.12.</w:t>
            </w:r>
            <w:r>
              <w:rPr>
                <w:rFonts w:ascii="Times New Roman" w:eastAsia="Times New Roman" w:hAnsi="Times New Roman" w:cs="Times New Roman"/>
                <w:sz w:val="20"/>
                <w:szCs w:val="20"/>
              </w:rPr>
              <w:t>2026</w:t>
            </w:r>
          </w:p>
          <w:p w14:paraId="68A574D4" w14:textId="77777777" w:rsidR="009064F3" w:rsidRDefault="009064F3" w:rsidP="009064F3">
            <w:pPr>
              <w:jc w:val="center"/>
              <w:rPr>
                <w:rFonts w:ascii="Times New Roman" w:eastAsia="Times New Roman" w:hAnsi="Times New Roman" w:cs="Times New Roman"/>
                <w:sz w:val="20"/>
                <w:szCs w:val="20"/>
              </w:rPr>
            </w:pPr>
          </w:p>
          <w:p w14:paraId="2E7FE240" w14:textId="77777777" w:rsidR="009064F3" w:rsidRDefault="009064F3" w:rsidP="009064F3">
            <w:pPr>
              <w:jc w:val="center"/>
              <w:rPr>
                <w:rFonts w:ascii="Times New Roman" w:eastAsia="Times New Roman" w:hAnsi="Times New Roman" w:cs="Times New Roman"/>
                <w:sz w:val="20"/>
                <w:szCs w:val="20"/>
              </w:rPr>
            </w:pPr>
          </w:p>
          <w:p w14:paraId="7B17870A" w14:textId="77777777" w:rsidR="009064F3" w:rsidRDefault="009064F3" w:rsidP="009064F3">
            <w:pPr>
              <w:jc w:val="center"/>
              <w:rPr>
                <w:rFonts w:ascii="Times New Roman" w:eastAsia="Times New Roman" w:hAnsi="Times New Roman" w:cs="Times New Roman"/>
                <w:sz w:val="20"/>
                <w:szCs w:val="20"/>
              </w:rPr>
            </w:pPr>
          </w:p>
          <w:p w14:paraId="50A48A03" w14:textId="77777777" w:rsidR="009064F3" w:rsidRPr="001C7010" w:rsidRDefault="009064F3" w:rsidP="009064F3">
            <w:pPr>
              <w:ind w:firstLine="400"/>
              <w:jc w:val="center"/>
              <w:rPr>
                <w:rFonts w:ascii="Times New Roman" w:eastAsia="Times New Roman" w:hAnsi="Times New Roman" w:cs="Times New Roman"/>
                <w:sz w:val="20"/>
                <w:szCs w:val="20"/>
              </w:rPr>
            </w:pPr>
          </w:p>
        </w:tc>
        <w:tc>
          <w:tcPr>
            <w:tcW w:w="5935" w:type="dxa"/>
            <w:gridSpan w:val="6"/>
            <w:tcBorders>
              <w:top w:val="single" w:sz="4" w:space="0" w:color="auto"/>
              <w:left w:val="single" w:sz="4" w:space="0" w:color="auto"/>
              <w:bottom w:val="single" w:sz="4" w:space="0" w:color="auto"/>
            </w:tcBorders>
            <w:shd w:val="clear" w:color="auto" w:fill="auto"/>
            <w:vAlign w:val="bottom"/>
          </w:tcPr>
          <w:p w14:paraId="534F66D6"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2829001A" w14:textId="77777777" w:rsidR="009064F3" w:rsidRDefault="009064F3" w:rsidP="009064F3">
            <w:pPr>
              <w:jc w:val="center"/>
              <w:rPr>
                <w:rFonts w:ascii="Times New Roman" w:eastAsia="Times New Roman" w:hAnsi="Times New Roman" w:cs="Times New Roman"/>
                <w:sz w:val="20"/>
                <w:szCs w:val="20"/>
              </w:rPr>
            </w:pPr>
          </w:p>
          <w:p w14:paraId="47F5AF8D" w14:textId="77777777" w:rsidR="009064F3" w:rsidRDefault="009064F3" w:rsidP="009064F3">
            <w:pPr>
              <w:jc w:val="center"/>
              <w:rPr>
                <w:rFonts w:ascii="Times New Roman" w:eastAsia="Times New Roman" w:hAnsi="Times New Roman" w:cs="Times New Roman"/>
                <w:sz w:val="20"/>
                <w:szCs w:val="20"/>
              </w:rPr>
            </w:pPr>
          </w:p>
          <w:p w14:paraId="375C805A" w14:textId="77777777" w:rsidR="009064F3" w:rsidRDefault="009064F3" w:rsidP="009064F3">
            <w:pPr>
              <w:jc w:val="center"/>
              <w:rPr>
                <w:rFonts w:ascii="Times New Roman" w:eastAsia="Times New Roman" w:hAnsi="Times New Roman" w:cs="Times New Roman"/>
                <w:sz w:val="20"/>
                <w:szCs w:val="20"/>
              </w:rPr>
            </w:pPr>
          </w:p>
          <w:p w14:paraId="72B4C526" w14:textId="77777777" w:rsidR="009064F3" w:rsidRPr="001C7010" w:rsidRDefault="009064F3" w:rsidP="009064F3">
            <w:pPr>
              <w:ind w:firstLine="400"/>
              <w:jc w:val="center"/>
              <w:rPr>
                <w:rFonts w:ascii="Times New Roman" w:eastAsia="Times New Roman" w:hAnsi="Times New Roman" w:cs="Times New Roman"/>
                <w:sz w:val="20"/>
                <w:szCs w:val="20"/>
              </w:rPr>
            </w:pPr>
          </w:p>
        </w:tc>
        <w:tc>
          <w:tcPr>
            <w:tcW w:w="21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FC3573" w14:textId="77777777" w:rsidR="009064F3" w:rsidRDefault="009064F3" w:rsidP="009064F3">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Отчет о выполнении </w:t>
            </w:r>
            <w:proofErr w:type="gramStart"/>
            <w:r w:rsidRPr="001C7010">
              <w:rPr>
                <w:rFonts w:ascii="Times New Roman" w:eastAsia="Times New Roman" w:hAnsi="Times New Roman" w:cs="Times New Roman"/>
                <w:sz w:val="20"/>
                <w:szCs w:val="20"/>
              </w:rPr>
              <w:t>муниципального  задания</w:t>
            </w:r>
            <w:proofErr w:type="gramEnd"/>
          </w:p>
          <w:p w14:paraId="359B2CF5" w14:textId="77777777" w:rsidR="009064F3" w:rsidRDefault="009064F3" w:rsidP="009064F3">
            <w:pPr>
              <w:ind w:firstLine="400"/>
              <w:jc w:val="center"/>
              <w:rPr>
                <w:rFonts w:ascii="Times New Roman" w:eastAsia="Times New Roman" w:hAnsi="Times New Roman" w:cs="Times New Roman"/>
                <w:sz w:val="20"/>
                <w:szCs w:val="20"/>
              </w:rPr>
            </w:pPr>
          </w:p>
          <w:p w14:paraId="1D1884FA" w14:textId="77777777" w:rsidR="009064F3" w:rsidRPr="001C7010" w:rsidRDefault="009064F3" w:rsidP="009064F3">
            <w:pPr>
              <w:ind w:firstLine="400"/>
              <w:jc w:val="center"/>
              <w:rPr>
                <w:rFonts w:ascii="Times New Roman" w:eastAsia="Times New Roman" w:hAnsi="Times New Roman" w:cs="Times New Roman"/>
                <w:sz w:val="20"/>
                <w:szCs w:val="20"/>
              </w:rPr>
            </w:pPr>
          </w:p>
        </w:tc>
      </w:tr>
      <w:tr w:rsidR="009064F3" w:rsidRPr="001C7010" w14:paraId="50743578" w14:textId="77777777" w:rsidTr="00605215">
        <w:trPr>
          <w:gridAfter w:val="1"/>
          <w:wAfter w:w="110" w:type="dxa"/>
          <w:trHeight w:val="1722"/>
          <w:jc w:val="center"/>
        </w:trPr>
        <w:tc>
          <w:tcPr>
            <w:tcW w:w="998" w:type="dxa"/>
            <w:gridSpan w:val="2"/>
            <w:tcBorders>
              <w:top w:val="single" w:sz="4" w:space="0" w:color="auto"/>
              <w:left w:val="single" w:sz="4" w:space="0" w:color="auto"/>
              <w:bottom w:val="single" w:sz="4" w:space="0" w:color="auto"/>
            </w:tcBorders>
            <w:shd w:val="clear" w:color="auto" w:fill="auto"/>
            <w:vAlign w:val="center"/>
          </w:tcPr>
          <w:p w14:paraId="605D2BF2"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1.1.1.4</w:t>
            </w:r>
          </w:p>
          <w:p w14:paraId="716BD687" w14:textId="77777777" w:rsidR="009064F3" w:rsidRDefault="009064F3" w:rsidP="009064F3">
            <w:pPr>
              <w:jc w:val="center"/>
              <w:rPr>
                <w:rFonts w:ascii="Times New Roman" w:eastAsia="Times New Roman" w:hAnsi="Times New Roman" w:cs="Times New Roman"/>
                <w:sz w:val="20"/>
                <w:szCs w:val="20"/>
              </w:rPr>
            </w:pPr>
          </w:p>
          <w:p w14:paraId="5111DD4C" w14:textId="77777777" w:rsidR="009064F3" w:rsidRDefault="009064F3" w:rsidP="009064F3">
            <w:pPr>
              <w:jc w:val="center"/>
              <w:rPr>
                <w:rFonts w:ascii="Times New Roman" w:eastAsia="Times New Roman" w:hAnsi="Times New Roman" w:cs="Times New Roman"/>
                <w:sz w:val="20"/>
                <w:szCs w:val="20"/>
              </w:rPr>
            </w:pPr>
          </w:p>
          <w:p w14:paraId="356387F3" w14:textId="77777777" w:rsidR="009064F3" w:rsidRDefault="009064F3" w:rsidP="009064F3">
            <w:pPr>
              <w:jc w:val="center"/>
              <w:rPr>
                <w:rFonts w:ascii="Times New Roman" w:eastAsia="Times New Roman" w:hAnsi="Times New Roman" w:cs="Times New Roman"/>
                <w:sz w:val="20"/>
                <w:szCs w:val="20"/>
              </w:rPr>
            </w:pPr>
          </w:p>
          <w:p w14:paraId="466338DD" w14:textId="77777777" w:rsidR="009064F3" w:rsidRDefault="009064F3" w:rsidP="009064F3">
            <w:pPr>
              <w:jc w:val="center"/>
              <w:rPr>
                <w:rFonts w:ascii="Times New Roman" w:eastAsia="Times New Roman" w:hAnsi="Times New Roman" w:cs="Times New Roman"/>
                <w:sz w:val="20"/>
                <w:szCs w:val="20"/>
              </w:rPr>
            </w:pPr>
          </w:p>
          <w:p w14:paraId="678949FA" w14:textId="77777777" w:rsidR="009064F3" w:rsidRDefault="009064F3" w:rsidP="009064F3">
            <w:pPr>
              <w:jc w:val="center"/>
              <w:rPr>
                <w:rFonts w:ascii="Times New Roman" w:eastAsia="Times New Roman" w:hAnsi="Times New Roman" w:cs="Times New Roman"/>
                <w:sz w:val="20"/>
                <w:szCs w:val="20"/>
              </w:rPr>
            </w:pPr>
          </w:p>
          <w:p w14:paraId="18E7F7E7" w14:textId="77777777" w:rsidR="009064F3" w:rsidRDefault="009064F3" w:rsidP="009064F3">
            <w:pPr>
              <w:jc w:val="center"/>
              <w:rPr>
                <w:rFonts w:ascii="Times New Roman" w:eastAsia="Times New Roman" w:hAnsi="Times New Roman" w:cs="Times New Roman"/>
                <w:sz w:val="20"/>
                <w:szCs w:val="20"/>
              </w:rPr>
            </w:pPr>
          </w:p>
          <w:p w14:paraId="161E2AF8" w14:textId="77777777" w:rsidR="009064F3" w:rsidRPr="001C7010" w:rsidRDefault="009064F3" w:rsidP="009064F3">
            <w:pPr>
              <w:ind w:firstLine="400"/>
              <w:jc w:val="center"/>
              <w:rPr>
                <w:rFonts w:ascii="Times New Roman" w:eastAsia="Times New Roman" w:hAnsi="Times New Roman" w:cs="Times New Roman"/>
                <w:sz w:val="20"/>
                <w:szCs w:val="20"/>
              </w:rPr>
            </w:pPr>
          </w:p>
        </w:tc>
        <w:tc>
          <w:tcPr>
            <w:tcW w:w="4951" w:type="dxa"/>
            <w:gridSpan w:val="2"/>
            <w:tcBorders>
              <w:top w:val="single" w:sz="4" w:space="0" w:color="auto"/>
              <w:left w:val="single" w:sz="4" w:space="0" w:color="auto"/>
              <w:bottom w:val="single" w:sz="4" w:space="0" w:color="auto"/>
            </w:tcBorders>
            <w:shd w:val="clear" w:color="auto" w:fill="auto"/>
            <w:vAlign w:val="center"/>
          </w:tcPr>
          <w:p w14:paraId="1E631B9A" w14:textId="77777777" w:rsidR="009064F3" w:rsidRPr="001C7010" w:rsidRDefault="009064F3" w:rsidP="009064F3">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Контрольная точка 1.1.1.4. «Услуга оказана </w:t>
            </w:r>
          </w:p>
          <w:p w14:paraId="5B269C90" w14:textId="77777777" w:rsidR="009064F3" w:rsidRPr="001C7010" w:rsidRDefault="009064F3" w:rsidP="009064F3">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работы выполнены)»</w:t>
            </w:r>
          </w:p>
          <w:p w14:paraId="7351344C" w14:textId="77777777" w:rsidR="009064F3" w:rsidRPr="001C7010" w:rsidRDefault="009064F3" w:rsidP="009064F3">
            <w:pPr>
              <w:rPr>
                <w:rFonts w:ascii="Times New Roman" w:eastAsia="Times New Roman" w:hAnsi="Times New Roman" w:cs="Times New Roman"/>
                <w:sz w:val="20"/>
                <w:szCs w:val="20"/>
              </w:rPr>
            </w:pPr>
          </w:p>
          <w:p w14:paraId="0D504EB5" w14:textId="77777777" w:rsidR="009064F3" w:rsidRPr="001C7010" w:rsidRDefault="009064F3" w:rsidP="009064F3">
            <w:pPr>
              <w:rPr>
                <w:rFonts w:ascii="Times New Roman" w:eastAsia="Times New Roman" w:hAnsi="Times New Roman" w:cs="Times New Roman"/>
                <w:sz w:val="20"/>
                <w:szCs w:val="20"/>
              </w:rPr>
            </w:pPr>
          </w:p>
          <w:p w14:paraId="5CE83C69" w14:textId="77777777" w:rsidR="009064F3" w:rsidRPr="001C7010" w:rsidRDefault="009064F3" w:rsidP="009064F3">
            <w:pPr>
              <w:rPr>
                <w:rFonts w:ascii="Times New Roman" w:eastAsia="Times New Roman" w:hAnsi="Times New Roman" w:cs="Times New Roman"/>
                <w:sz w:val="20"/>
                <w:szCs w:val="20"/>
              </w:rPr>
            </w:pPr>
          </w:p>
          <w:p w14:paraId="54626CFF" w14:textId="77777777" w:rsidR="009064F3" w:rsidRDefault="009064F3" w:rsidP="009064F3">
            <w:pPr>
              <w:ind w:firstLine="400"/>
              <w:rPr>
                <w:rFonts w:ascii="Times New Roman" w:eastAsia="Times New Roman" w:hAnsi="Times New Roman" w:cs="Times New Roman"/>
                <w:sz w:val="20"/>
                <w:szCs w:val="20"/>
              </w:rPr>
            </w:pPr>
          </w:p>
          <w:p w14:paraId="5EFC5F35" w14:textId="77777777" w:rsidR="009064F3" w:rsidRDefault="009064F3" w:rsidP="009064F3">
            <w:pPr>
              <w:ind w:firstLine="400"/>
              <w:rPr>
                <w:rFonts w:ascii="Times New Roman" w:eastAsia="Times New Roman" w:hAnsi="Times New Roman" w:cs="Times New Roman"/>
                <w:sz w:val="20"/>
                <w:szCs w:val="20"/>
              </w:rPr>
            </w:pPr>
          </w:p>
          <w:p w14:paraId="12DD55AA" w14:textId="77777777" w:rsidR="009064F3" w:rsidRPr="001C7010" w:rsidRDefault="009064F3" w:rsidP="009064F3">
            <w:pPr>
              <w:ind w:firstLine="400"/>
              <w:rPr>
                <w:rFonts w:ascii="Times New Roman" w:eastAsia="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tcBorders>
            <w:shd w:val="clear" w:color="auto" w:fill="auto"/>
            <w:vAlign w:val="center"/>
          </w:tcPr>
          <w:p w14:paraId="502C1354"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20.02.</w:t>
            </w:r>
            <w:r>
              <w:rPr>
                <w:rFonts w:ascii="Times New Roman" w:eastAsia="Times New Roman" w:hAnsi="Times New Roman" w:cs="Times New Roman"/>
                <w:sz w:val="20"/>
                <w:szCs w:val="20"/>
              </w:rPr>
              <w:t>2026</w:t>
            </w:r>
          </w:p>
          <w:p w14:paraId="45EE5CAD" w14:textId="77777777" w:rsidR="009064F3" w:rsidRDefault="009064F3" w:rsidP="009064F3">
            <w:pPr>
              <w:jc w:val="center"/>
              <w:rPr>
                <w:rFonts w:ascii="Times New Roman" w:eastAsia="Times New Roman" w:hAnsi="Times New Roman" w:cs="Times New Roman"/>
                <w:sz w:val="20"/>
                <w:szCs w:val="20"/>
              </w:rPr>
            </w:pPr>
          </w:p>
          <w:p w14:paraId="6466268C" w14:textId="77777777" w:rsidR="009064F3" w:rsidRDefault="009064F3" w:rsidP="009064F3">
            <w:pPr>
              <w:jc w:val="center"/>
              <w:rPr>
                <w:rFonts w:ascii="Times New Roman" w:eastAsia="Times New Roman" w:hAnsi="Times New Roman" w:cs="Times New Roman"/>
                <w:sz w:val="20"/>
                <w:szCs w:val="20"/>
              </w:rPr>
            </w:pPr>
          </w:p>
          <w:p w14:paraId="3DE1B090" w14:textId="77777777" w:rsidR="009064F3" w:rsidRDefault="009064F3" w:rsidP="009064F3">
            <w:pPr>
              <w:jc w:val="center"/>
              <w:rPr>
                <w:rFonts w:ascii="Times New Roman" w:eastAsia="Times New Roman" w:hAnsi="Times New Roman" w:cs="Times New Roman"/>
                <w:sz w:val="20"/>
                <w:szCs w:val="20"/>
              </w:rPr>
            </w:pPr>
          </w:p>
          <w:p w14:paraId="163F46C7" w14:textId="77777777" w:rsidR="009064F3" w:rsidRDefault="009064F3" w:rsidP="009064F3">
            <w:pPr>
              <w:jc w:val="center"/>
              <w:rPr>
                <w:rFonts w:ascii="Times New Roman" w:eastAsia="Times New Roman" w:hAnsi="Times New Roman" w:cs="Times New Roman"/>
                <w:sz w:val="20"/>
                <w:szCs w:val="20"/>
              </w:rPr>
            </w:pPr>
          </w:p>
          <w:p w14:paraId="148AF831" w14:textId="77777777" w:rsidR="009064F3" w:rsidRDefault="009064F3" w:rsidP="009064F3">
            <w:pPr>
              <w:jc w:val="center"/>
              <w:rPr>
                <w:rFonts w:ascii="Times New Roman" w:eastAsia="Times New Roman" w:hAnsi="Times New Roman" w:cs="Times New Roman"/>
                <w:sz w:val="20"/>
                <w:szCs w:val="20"/>
              </w:rPr>
            </w:pPr>
          </w:p>
          <w:p w14:paraId="3260369C" w14:textId="77777777" w:rsidR="009064F3" w:rsidRDefault="009064F3" w:rsidP="009064F3">
            <w:pPr>
              <w:jc w:val="center"/>
              <w:rPr>
                <w:rFonts w:ascii="Times New Roman" w:eastAsia="Times New Roman" w:hAnsi="Times New Roman" w:cs="Times New Roman"/>
                <w:sz w:val="20"/>
                <w:szCs w:val="20"/>
              </w:rPr>
            </w:pPr>
          </w:p>
          <w:p w14:paraId="301BCB1A" w14:textId="77777777" w:rsidR="009064F3" w:rsidRPr="001C7010" w:rsidRDefault="009064F3" w:rsidP="009064F3">
            <w:pPr>
              <w:ind w:firstLine="400"/>
              <w:jc w:val="center"/>
              <w:rPr>
                <w:rFonts w:ascii="Times New Roman" w:eastAsia="Times New Roman" w:hAnsi="Times New Roman" w:cs="Times New Roman"/>
                <w:sz w:val="20"/>
                <w:szCs w:val="20"/>
              </w:rPr>
            </w:pPr>
          </w:p>
        </w:tc>
        <w:tc>
          <w:tcPr>
            <w:tcW w:w="5935" w:type="dxa"/>
            <w:gridSpan w:val="6"/>
            <w:tcBorders>
              <w:top w:val="single" w:sz="4" w:space="0" w:color="auto"/>
              <w:left w:val="single" w:sz="4" w:space="0" w:color="auto"/>
              <w:bottom w:val="single" w:sz="4" w:space="0" w:color="auto"/>
            </w:tcBorders>
            <w:shd w:val="clear" w:color="auto" w:fill="auto"/>
            <w:vAlign w:val="bottom"/>
          </w:tcPr>
          <w:p w14:paraId="354B6269"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280B384D" w14:textId="77777777" w:rsidR="009064F3" w:rsidRDefault="009064F3" w:rsidP="009064F3">
            <w:pPr>
              <w:jc w:val="center"/>
              <w:rPr>
                <w:rFonts w:ascii="Times New Roman" w:eastAsia="Times New Roman" w:hAnsi="Times New Roman" w:cs="Times New Roman"/>
                <w:sz w:val="20"/>
                <w:szCs w:val="20"/>
              </w:rPr>
            </w:pPr>
          </w:p>
          <w:p w14:paraId="517BB9DD" w14:textId="77777777" w:rsidR="009064F3" w:rsidRDefault="009064F3" w:rsidP="009064F3">
            <w:pPr>
              <w:jc w:val="center"/>
              <w:rPr>
                <w:rFonts w:ascii="Times New Roman" w:eastAsia="Times New Roman" w:hAnsi="Times New Roman" w:cs="Times New Roman"/>
                <w:sz w:val="20"/>
                <w:szCs w:val="20"/>
              </w:rPr>
            </w:pPr>
          </w:p>
          <w:p w14:paraId="12962F9A" w14:textId="77777777" w:rsidR="009064F3" w:rsidRDefault="009064F3" w:rsidP="009064F3">
            <w:pPr>
              <w:jc w:val="center"/>
              <w:rPr>
                <w:rFonts w:ascii="Times New Roman" w:eastAsia="Times New Roman" w:hAnsi="Times New Roman" w:cs="Times New Roman"/>
                <w:sz w:val="20"/>
                <w:szCs w:val="20"/>
              </w:rPr>
            </w:pPr>
          </w:p>
          <w:p w14:paraId="26ACD208" w14:textId="77777777" w:rsidR="009064F3" w:rsidRDefault="009064F3" w:rsidP="009064F3">
            <w:pPr>
              <w:jc w:val="center"/>
              <w:rPr>
                <w:rFonts w:ascii="Times New Roman" w:eastAsia="Times New Roman" w:hAnsi="Times New Roman" w:cs="Times New Roman"/>
                <w:sz w:val="20"/>
                <w:szCs w:val="20"/>
              </w:rPr>
            </w:pPr>
          </w:p>
          <w:p w14:paraId="4F024164" w14:textId="77777777" w:rsidR="009064F3" w:rsidRDefault="009064F3" w:rsidP="009064F3">
            <w:pPr>
              <w:jc w:val="center"/>
              <w:rPr>
                <w:rFonts w:ascii="Times New Roman" w:eastAsia="Times New Roman" w:hAnsi="Times New Roman" w:cs="Times New Roman"/>
                <w:sz w:val="20"/>
                <w:szCs w:val="20"/>
              </w:rPr>
            </w:pPr>
          </w:p>
          <w:p w14:paraId="249373EB" w14:textId="77777777" w:rsidR="009064F3" w:rsidRPr="001C7010" w:rsidRDefault="009064F3" w:rsidP="009064F3">
            <w:pPr>
              <w:ind w:firstLine="400"/>
              <w:jc w:val="center"/>
              <w:rPr>
                <w:rFonts w:ascii="Times New Roman" w:eastAsia="Times New Roman" w:hAnsi="Times New Roman" w:cs="Times New Roman"/>
                <w:sz w:val="20"/>
                <w:szCs w:val="20"/>
              </w:rPr>
            </w:pPr>
          </w:p>
        </w:tc>
        <w:tc>
          <w:tcPr>
            <w:tcW w:w="21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D2C900" w14:textId="77777777" w:rsidR="009064F3" w:rsidRDefault="009064F3" w:rsidP="009064F3">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Отчет о выполнении </w:t>
            </w:r>
            <w:proofErr w:type="gramStart"/>
            <w:r w:rsidRPr="001C7010">
              <w:rPr>
                <w:rFonts w:ascii="Times New Roman" w:eastAsia="Times New Roman" w:hAnsi="Times New Roman" w:cs="Times New Roman"/>
                <w:sz w:val="20"/>
                <w:szCs w:val="20"/>
              </w:rPr>
              <w:t>муниципального  задания</w:t>
            </w:r>
            <w:proofErr w:type="gramEnd"/>
            <w:r w:rsidRPr="001C7010">
              <w:rPr>
                <w:rFonts w:ascii="Times New Roman" w:eastAsia="Times New Roman" w:hAnsi="Times New Roman" w:cs="Times New Roman"/>
                <w:sz w:val="20"/>
                <w:szCs w:val="20"/>
              </w:rPr>
              <w:t>; Сведения об организации культурно- досугового типа  форма № 7-НК</w:t>
            </w:r>
          </w:p>
          <w:p w14:paraId="7C75DB8A" w14:textId="77777777" w:rsidR="009064F3" w:rsidRPr="001C7010" w:rsidRDefault="009064F3" w:rsidP="009064F3">
            <w:pPr>
              <w:ind w:firstLine="400"/>
              <w:jc w:val="center"/>
              <w:rPr>
                <w:rFonts w:ascii="Times New Roman" w:eastAsia="Times New Roman" w:hAnsi="Times New Roman" w:cs="Times New Roman"/>
                <w:sz w:val="20"/>
                <w:szCs w:val="20"/>
              </w:rPr>
            </w:pPr>
          </w:p>
        </w:tc>
      </w:tr>
      <w:tr w:rsidR="009064F3" w:rsidRPr="001C7010" w14:paraId="4013254B" w14:textId="77777777" w:rsidTr="00E57185">
        <w:trPr>
          <w:gridAfter w:val="1"/>
          <w:wAfter w:w="110" w:type="dxa"/>
          <w:trHeight w:val="240"/>
          <w:jc w:val="center"/>
        </w:trPr>
        <w:tc>
          <w:tcPr>
            <w:tcW w:w="998" w:type="dxa"/>
            <w:gridSpan w:val="2"/>
            <w:tcBorders>
              <w:top w:val="single" w:sz="4" w:space="0" w:color="auto"/>
              <w:left w:val="single" w:sz="4" w:space="0" w:color="auto"/>
              <w:bottom w:val="single" w:sz="4" w:space="0" w:color="auto"/>
            </w:tcBorders>
            <w:shd w:val="clear" w:color="auto" w:fill="auto"/>
            <w:vAlign w:val="center"/>
          </w:tcPr>
          <w:p w14:paraId="15340BA5" w14:textId="77777777" w:rsidR="009064F3" w:rsidRPr="001C7010" w:rsidRDefault="009064F3" w:rsidP="009064F3">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4951" w:type="dxa"/>
            <w:gridSpan w:val="2"/>
            <w:tcBorders>
              <w:top w:val="single" w:sz="4" w:space="0" w:color="auto"/>
              <w:left w:val="single" w:sz="4" w:space="0" w:color="auto"/>
              <w:bottom w:val="single" w:sz="4" w:space="0" w:color="auto"/>
            </w:tcBorders>
            <w:shd w:val="clear" w:color="auto" w:fill="auto"/>
            <w:vAlign w:val="bottom"/>
          </w:tcPr>
          <w:p w14:paraId="08AF849F" w14:textId="77777777" w:rsidR="009064F3" w:rsidRDefault="009064F3" w:rsidP="009064F3">
            <w:pPr>
              <w:autoSpaceDE w:val="0"/>
              <w:autoSpaceDN w:val="0"/>
              <w:ind w:left="102" w:right="-9"/>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                          Задача «Создание условий для развития народного творчества и культурно-досуговой деятельности на территории Ивнянского района</w:t>
            </w:r>
          </w:p>
          <w:p w14:paraId="507F8CC5" w14:textId="77777777" w:rsidR="009064F3" w:rsidRDefault="009064F3" w:rsidP="009064F3">
            <w:pPr>
              <w:autoSpaceDE w:val="0"/>
              <w:autoSpaceDN w:val="0"/>
              <w:ind w:left="102" w:right="-9"/>
              <w:rPr>
                <w:rFonts w:ascii="Times New Roman" w:eastAsia="Times New Roman" w:hAnsi="Times New Roman" w:cs="Times New Roman"/>
                <w:b/>
                <w:sz w:val="20"/>
                <w:szCs w:val="20"/>
              </w:rPr>
            </w:pPr>
          </w:p>
          <w:p w14:paraId="48484692" w14:textId="77777777" w:rsidR="009064F3" w:rsidRPr="001C7010" w:rsidRDefault="009064F3" w:rsidP="009064F3">
            <w:pPr>
              <w:autoSpaceDE w:val="0"/>
              <w:autoSpaceDN w:val="0"/>
              <w:ind w:left="102" w:right="-9"/>
              <w:rPr>
                <w:rFonts w:ascii="Times New Roman" w:eastAsia="Times New Roman" w:hAnsi="Times New Roman" w:cs="Times New Roman"/>
                <w:color w:val="auto"/>
                <w:sz w:val="20"/>
                <w:szCs w:val="20"/>
              </w:rPr>
            </w:pPr>
          </w:p>
        </w:tc>
        <w:tc>
          <w:tcPr>
            <w:tcW w:w="1843" w:type="dxa"/>
            <w:gridSpan w:val="2"/>
            <w:tcBorders>
              <w:top w:val="single" w:sz="4" w:space="0" w:color="auto"/>
              <w:left w:val="single" w:sz="4" w:space="0" w:color="auto"/>
              <w:bottom w:val="single" w:sz="4" w:space="0" w:color="auto"/>
            </w:tcBorders>
            <w:shd w:val="clear" w:color="auto" w:fill="auto"/>
            <w:vAlign w:val="center"/>
          </w:tcPr>
          <w:p w14:paraId="17C82330" w14:textId="77777777" w:rsidR="009064F3" w:rsidRPr="001C7010" w:rsidRDefault="009064F3" w:rsidP="009064F3">
            <w:pPr>
              <w:jc w:val="center"/>
              <w:rPr>
                <w:rFonts w:ascii="Times New Roman" w:hAnsi="Times New Roman" w:cs="Times New Roman"/>
                <w:b/>
                <w:bCs/>
                <w:sz w:val="20"/>
                <w:szCs w:val="20"/>
              </w:rPr>
            </w:pPr>
          </w:p>
        </w:tc>
        <w:tc>
          <w:tcPr>
            <w:tcW w:w="5935" w:type="dxa"/>
            <w:gridSpan w:val="6"/>
            <w:tcBorders>
              <w:top w:val="single" w:sz="4" w:space="0" w:color="auto"/>
              <w:left w:val="single" w:sz="4" w:space="0" w:color="auto"/>
              <w:bottom w:val="single" w:sz="4" w:space="0" w:color="auto"/>
            </w:tcBorders>
            <w:shd w:val="clear" w:color="auto" w:fill="auto"/>
            <w:vAlign w:val="center"/>
          </w:tcPr>
          <w:p w14:paraId="73FA9B3C" w14:textId="77777777" w:rsidR="009064F3" w:rsidRPr="001C7010" w:rsidRDefault="009064F3" w:rsidP="009064F3">
            <w:pPr>
              <w:spacing w:line="257" w:lineRule="auto"/>
              <w:ind w:left="15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 начальник управления)</w:t>
            </w:r>
          </w:p>
          <w:p w14:paraId="702252D7" w14:textId="77777777" w:rsidR="009064F3" w:rsidRPr="001C7010" w:rsidRDefault="009064F3" w:rsidP="009064F3">
            <w:pPr>
              <w:spacing w:line="257" w:lineRule="auto"/>
              <w:ind w:left="150"/>
              <w:rPr>
                <w:rFonts w:ascii="Times New Roman" w:eastAsia="Times New Roman" w:hAnsi="Times New Roman" w:cs="Times New Roman"/>
                <w:sz w:val="20"/>
                <w:szCs w:val="20"/>
              </w:rPr>
            </w:pPr>
          </w:p>
        </w:tc>
        <w:tc>
          <w:tcPr>
            <w:tcW w:w="2131" w:type="dxa"/>
            <w:gridSpan w:val="3"/>
            <w:tcBorders>
              <w:top w:val="single" w:sz="4" w:space="0" w:color="auto"/>
              <w:left w:val="single" w:sz="4" w:space="0" w:color="auto"/>
              <w:bottom w:val="single" w:sz="4" w:space="0" w:color="auto"/>
              <w:right w:val="single" w:sz="4" w:space="0" w:color="auto"/>
            </w:tcBorders>
            <w:shd w:val="clear" w:color="auto" w:fill="auto"/>
          </w:tcPr>
          <w:p w14:paraId="6FD100A8" w14:textId="77777777" w:rsidR="009064F3" w:rsidRPr="001C7010" w:rsidRDefault="009064F3" w:rsidP="009064F3">
            <w:pPr>
              <w:rPr>
                <w:rFonts w:ascii="Times New Roman" w:hAnsi="Times New Roman" w:cs="Times New Roman"/>
                <w:sz w:val="20"/>
                <w:szCs w:val="20"/>
              </w:rPr>
            </w:pPr>
          </w:p>
        </w:tc>
      </w:tr>
      <w:tr w:rsidR="009064F3" w:rsidRPr="001C7010" w14:paraId="1AB95D84" w14:textId="77777777" w:rsidTr="00605215">
        <w:trPr>
          <w:gridAfter w:val="1"/>
          <w:wAfter w:w="110" w:type="dxa"/>
          <w:trHeight w:val="1598"/>
          <w:jc w:val="center"/>
        </w:trPr>
        <w:tc>
          <w:tcPr>
            <w:tcW w:w="998" w:type="dxa"/>
            <w:gridSpan w:val="2"/>
            <w:tcBorders>
              <w:top w:val="single" w:sz="4" w:space="0" w:color="auto"/>
              <w:left w:val="single" w:sz="4" w:space="0" w:color="auto"/>
              <w:bottom w:val="single" w:sz="4" w:space="0" w:color="auto"/>
            </w:tcBorders>
            <w:shd w:val="clear" w:color="auto" w:fill="auto"/>
            <w:vAlign w:val="center"/>
          </w:tcPr>
          <w:p w14:paraId="398A7641"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w:t>
            </w:r>
          </w:p>
        </w:tc>
        <w:tc>
          <w:tcPr>
            <w:tcW w:w="4951" w:type="dxa"/>
            <w:gridSpan w:val="2"/>
            <w:tcBorders>
              <w:top w:val="single" w:sz="4" w:space="0" w:color="auto"/>
              <w:left w:val="single" w:sz="4" w:space="0" w:color="auto"/>
              <w:bottom w:val="single" w:sz="4" w:space="0" w:color="auto"/>
            </w:tcBorders>
            <w:shd w:val="clear" w:color="auto" w:fill="auto"/>
            <w:vAlign w:val="bottom"/>
          </w:tcPr>
          <w:p w14:paraId="0FE76472" w14:textId="77777777" w:rsidR="009064F3" w:rsidRPr="001C7010" w:rsidRDefault="009064F3" w:rsidP="009064F3">
            <w:pPr>
              <w:autoSpaceDE w:val="0"/>
              <w:autoSpaceDN w:val="0"/>
              <w:ind w:left="102" w:right="-9"/>
              <w:rPr>
                <w:rFonts w:ascii="Times New Roman" w:eastAsia="Times New Roman" w:hAnsi="Times New Roman" w:cs="Times New Roman"/>
                <w:color w:val="auto"/>
                <w:sz w:val="20"/>
                <w:szCs w:val="20"/>
              </w:rPr>
            </w:pPr>
            <w:r w:rsidRPr="001C7010">
              <w:rPr>
                <w:rFonts w:ascii="Times New Roman" w:eastAsia="Times New Roman" w:hAnsi="Times New Roman" w:cs="Times New Roman"/>
                <w:color w:val="auto"/>
                <w:sz w:val="20"/>
                <w:szCs w:val="20"/>
              </w:rPr>
              <w:t>Мероприятие (результат) Увеличен уровень посещения муниципальных учреждений культуры Ивнянского района на одного жителя»</w:t>
            </w:r>
            <w:r>
              <w:rPr>
                <w:rFonts w:ascii="Times New Roman" w:eastAsia="Times New Roman" w:hAnsi="Times New Roman" w:cs="Times New Roman"/>
                <w:color w:val="auto"/>
                <w:sz w:val="20"/>
                <w:szCs w:val="20"/>
              </w:rPr>
              <w:t xml:space="preserve"> в 2027 году реализации</w:t>
            </w:r>
          </w:p>
          <w:p w14:paraId="3B05322C" w14:textId="77777777" w:rsidR="009064F3" w:rsidRPr="001C7010" w:rsidRDefault="009064F3" w:rsidP="009064F3">
            <w:pPr>
              <w:autoSpaceDE w:val="0"/>
              <w:autoSpaceDN w:val="0"/>
              <w:ind w:left="102" w:right="-9"/>
              <w:rPr>
                <w:rFonts w:ascii="Times New Roman" w:eastAsia="Times New Roman" w:hAnsi="Times New Roman" w:cs="Times New Roman"/>
                <w:color w:val="auto"/>
                <w:sz w:val="20"/>
                <w:szCs w:val="20"/>
              </w:rPr>
            </w:pPr>
          </w:p>
          <w:p w14:paraId="516283C5" w14:textId="77777777" w:rsidR="009064F3" w:rsidRPr="001C7010" w:rsidRDefault="009064F3" w:rsidP="009064F3">
            <w:pPr>
              <w:rPr>
                <w:rFonts w:ascii="Times New Roman" w:eastAsia="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tcBorders>
            <w:shd w:val="clear" w:color="auto" w:fill="auto"/>
            <w:vAlign w:val="center"/>
          </w:tcPr>
          <w:p w14:paraId="4B6608D6"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hAnsi="Times New Roman" w:cs="Times New Roman"/>
                <w:b/>
                <w:bCs/>
                <w:sz w:val="20"/>
                <w:szCs w:val="20"/>
              </w:rPr>
              <w:t>X</w:t>
            </w:r>
          </w:p>
        </w:tc>
        <w:tc>
          <w:tcPr>
            <w:tcW w:w="5935" w:type="dxa"/>
            <w:gridSpan w:val="6"/>
            <w:tcBorders>
              <w:top w:val="single" w:sz="4" w:space="0" w:color="auto"/>
              <w:left w:val="single" w:sz="4" w:space="0" w:color="auto"/>
              <w:bottom w:val="single" w:sz="4" w:space="0" w:color="auto"/>
            </w:tcBorders>
            <w:shd w:val="clear" w:color="auto" w:fill="auto"/>
            <w:vAlign w:val="center"/>
          </w:tcPr>
          <w:p w14:paraId="246DE5A4" w14:textId="77777777" w:rsidR="009064F3" w:rsidRPr="001C7010" w:rsidRDefault="009064F3" w:rsidP="009064F3">
            <w:pPr>
              <w:spacing w:line="257" w:lineRule="auto"/>
              <w:ind w:left="150"/>
              <w:rPr>
                <w:rFonts w:ascii="Times New Roman" w:eastAsia="Times New Roman" w:hAnsi="Times New Roman" w:cs="Times New Roman"/>
                <w:sz w:val="20"/>
                <w:szCs w:val="20"/>
              </w:rPr>
            </w:pPr>
          </w:p>
        </w:tc>
        <w:tc>
          <w:tcPr>
            <w:tcW w:w="2131" w:type="dxa"/>
            <w:gridSpan w:val="3"/>
            <w:tcBorders>
              <w:top w:val="single" w:sz="4" w:space="0" w:color="auto"/>
              <w:left w:val="single" w:sz="4" w:space="0" w:color="auto"/>
              <w:bottom w:val="single" w:sz="4" w:space="0" w:color="auto"/>
              <w:right w:val="single" w:sz="4" w:space="0" w:color="auto"/>
            </w:tcBorders>
            <w:shd w:val="clear" w:color="auto" w:fill="auto"/>
          </w:tcPr>
          <w:p w14:paraId="270F8DA3" w14:textId="77777777" w:rsidR="009064F3" w:rsidRPr="001C7010" w:rsidRDefault="009064F3" w:rsidP="009064F3">
            <w:pPr>
              <w:rPr>
                <w:rFonts w:ascii="Times New Roman" w:hAnsi="Times New Roman" w:cs="Times New Roman"/>
                <w:sz w:val="20"/>
                <w:szCs w:val="20"/>
              </w:rPr>
            </w:pPr>
          </w:p>
        </w:tc>
      </w:tr>
      <w:tr w:rsidR="009064F3" w:rsidRPr="001C7010" w14:paraId="7B8479BF" w14:textId="77777777" w:rsidTr="00E57185">
        <w:trPr>
          <w:gridAfter w:val="1"/>
          <w:wAfter w:w="110" w:type="dxa"/>
          <w:trHeight w:val="394"/>
          <w:jc w:val="center"/>
        </w:trPr>
        <w:tc>
          <w:tcPr>
            <w:tcW w:w="998" w:type="dxa"/>
            <w:gridSpan w:val="2"/>
            <w:tcBorders>
              <w:top w:val="single" w:sz="4" w:space="0" w:color="auto"/>
              <w:left w:val="single" w:sz="4" w:space="0" w:color="auto"/>
            </w:tcBorders>
            <w:shd w:val="clear" w:color="auto" w:fill="auto"/>
          </w:tcPr>
          <w:p w14:paraId="54454660" w14:textId="77777777" w:rsidR="009064F3" w:rsidRDefault="009064F3" w:rsidP="009064F3">
            <w:pPr>
              <w:spacing w:line="266" w:lineRule="auto"/>
              <w:jc w:val="center"/>
              <w:rPr>
                <w:rFonts w:ascii="Times New Roman" w:eastAsia="Times New Roman" w:hAnsi="Times New Roman" w:cs="Times New Roman"/>
                <w:sz w:val="20"/>
                <w:szCs w:val="20"/>
              </w:rPr>
            </w:pPr>
          </w:p>
          <w:p w14:paraId="00A9BE46" w14:textId="77777777" w:rsidR="009064F3" w:rsidRPr="001C7010" w:rsidRDefault="009064F3" w:rsidP="009064F3">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4951" w:type="dxa"/>
            <w:gridSpan w:val="2"/>
            <w:tcBorders>
              <w:top w:val="single" w:sz="4" w:space="0" w:color="auto"/>
              <w:left w:val="single" w:sz="4" w:space="0" w:color="auto"/>
            </w:tcBorders>
            <w:shd w:val="clear" w:color="auto" w:fill="auto"/>
            <w:vAlign w:val="center"/>
          </w:tcPr>
          <w:p w14:paraId="0AF53E67" w14:textId="77777777" w:rsidR="009064F3" w:rsidRDefault="009064F3" w:rsidP="009064F3">
            <w:pPr>
              <w:spacing w:line="266"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Задача, мероприятие (результат) / контрольная</w:t>
            </w:r>
          </w:p>
          <w:p w14:paraId="7D67A705" w14:textId="77777777" w:rsidR="009064F3" w:rsidRPr="001C7010" w:rsidRDefault="009064F3" w:rsidP="009064F3">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точка</w:t>
            </w:r>
          </w:p>
        </w:tc>
        <w:tc>
          <w:tcPr>
            <w:tcW w:w="1843" w:type="dxa"/>
            <w:gridSpan w:val="2"/>
            <w:tcBorders>
              <w:top w:val="single" w:sz="4" w:space="0" w:color="auto"/>
              <w:left w:val="single" w:sz="4" w:space="0" w:color="auto"/>
            </w:tcBorders>
            <w:shd w:val="clear" w:color="auto" w:fill="auto"/>
            <w:vAlign w:val="bottom"/>
          </w:tcPr>
          <w:p w14:paraId="0C7F599A" w14:textId="77777777" w:rsidR="009064F3" w:rsidRDefault="009064F3" w:rsidP="009064F3">
            <w:pPr>
              <w:spacing w:line="264"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 xml:space="preserve">Дата наступления контрольной </w:t>
            </w:r>
          </w:p>
          <w:p w14:paraId="0C9D1EAC" w14:textId="77777777" w:rsidR="009064F3" w:rsidRDefault="009064F3" w:rsidP="009064F3">
            <w:pPr>
              <w:spacing w:line="264"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Точки</w:t>
            </w:r>
          </w:p>
          <w:p w14:paraId="02AE6908" w14:textId="77777777" w:rsidR="009064F3" w:rsidRPr="001C7010" w:rsidRDefault="009064F3" w:rsidP="009064F3">
            <w:pPr>
              <w:spacing w:line="264" w:lineRule="auto"/>
              <w:jc w:val="center"/>
              <w:rPr>
                <w:rFonts w:ascii="Times New Roman" w:eastAsia="Times New Roman" w:hAnsi="Times New Roman" w:cs="Times New Roman"/>
                <w:sz w:val="20"/>
                <w:szCs w:val="20"/>
              </w:rPr>
            </w:pPr>
          </w:p>
        </w:tc>
        <w:tc>
          <w:tcPr>
            <w:tcW w:w="5935" w:type="dxa"/>
            <w:gridSpan w:val="6"/>
            <w:tcBorders>
              <w:top w:val="single" w:sz="4" w:space="0" w:color="auto"/>
              <w:left w:val="single" w:sz="4" w:space="0" w:color="auto"/>
            </w:tcBorders>
            <w:shd w:val="clear" w:color="auto" w:fill="auto"/>
          </w:tcPr>
          <w:p w14:paraId="78000263" w14:textId="77777777" w:rsidR="009064F3" w:rsidRPr="001C7010" w:rsidRDefault="009064F3" w:rsidP="009064F3">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131" w:type="dxa"/>
            <w:gridSpan w:val="3"/>
            <w:tcBorders>
              <w:top w:val="single" w:sz="4" w:space="0" w:color="auto"/>
              <w:left w:val="single" w:sz="4" w:space="0" w:color="auto"/>
              <w:right w:val="single" w:sz="4" w:space="0" w:color="auto"/>
            </w:tcBorders>
            <w:shd w:val="clear" w:color="auto" w:fill="auto"/>
            <w:vAlign w:val="bottom"/>
          </w:tcPr>
          <w:p w14:paraId="33688FCC" w14:textId="77777777" w:rsidR="009064F3" w:rsidRDefault="009064F3" w:rsidP="009064F3">
            <w:pPr>
              <w:spacing w:line="266" w:lineRule="auto"/>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Вид подтверждающего документа</w:t>
            </w:r>
          </w:p>
          <w:p w14:paraId="4D614B04" w14:textId="77777777" w:rsidR="009064F3" w:rsidRDefault="009064F3" w:rsidP="009064F3">
            <w:pPr>
              <w:spacing w:line="266" w:lineRule="auto"/>
              <w:jc w:val="center"/>
              <w:rPr>
                <w:rFonts w:ascii="Times New Roman" w:eastAsia="Times New Roman" w:hAnsi="Times New Roman" w:cs="Times New Roman"/>
                <w:b/>
                <w:bCs/>
                <w:sz w:val="20"/>
                <w:szCs w:val="20"/>
              </w:rPr>
            </w:pPr>
          </w:p>
          <w:p w14:paraId="2887C45A" w14:textId="77777777" w:rsidR="009064F3" w:rsidRPr="001C7010" w:rsidRDefault="009064F3" w:rsidP="009064F3">
            <w:pPr>
              <w:spacing w:line="266" w:lineRule="auto"/>
              <w:jc w:val="center"/>
              <w:rPr>
                <w:rFonts w:ascii="Times New Roman" w:eastAsia="Times New Roman" w:hAnsi="Times New Roman" w:cs="Times New Roman"/>
                <w:sz w:val="20"/>
                <w:szCs w:val="20"/>
              </w:rPr>
            </w:pPr>
          </w:p>
        </w:tc>
      </w:tr>
      <w:tr w:rsidR="009064F3" w:rsidRPr="001C7010" w14:paraId="6C9A6BC3" w14:textId="77777777" w:rsidTr="00590C20">
        <w:trPr>
          <w:gridAfter w:val="1"/>
          <w:wAfter w:w="110" w:type="dxa"/>
          <w:trHeight w:val="375"/>
          <w:jc w:val="center"/>
        </w:trPr>
        <w:tc>
          <w:tcPr>
            <w:tcW w:w="998" w:type="dxa"/>
            <w:gridSpan w:val="2"/>
            <w:tcBorders>
              <w:top w:val="single" w:sz="4" w:space="0" w:color="auto"/>
              <w:left w:val="single" w:sz="4" w:space="0" w:color="auto"/>
            </w:tcBorders>
            <w:shd w:val="clear" w:color="auto" w:fill="auto"/>
          </w:tcPr>
          <w:p w14:paraId="243F986A"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4951" w:type="dxa"/>
            <w:gridSpan w:val="2"/>
            <w:tcBorders>
              <w:top w:val="single" w:sz="4" w:space="0" w:color="auto"/>
              <w:left w:val="single" w:sz="4" w:space="0" w:color="auto"/>
            </w:tcBorders>
            <w:shd w:val="clear" w:color="auto" w:fill="auto"/>
          </w:tcPr>
          <w:p w14:paraId="36C6D015" w14:textId="77777777" w:rsidR="009064F3" w:rsidRPr="001C7010" w:rsidRDefault="009064F3" w:rsidP="009064F3">
            <w:pPr>
              <w:tabs>
                <w:tab w:val="left" w:pos="4300"/>
              </w:tabs>
              <w:ind w:left="23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w:t>
            </w:r>
            <w:r w:rsidRPr="001C7010">
              <w:rPr>
                <w:rFonts w:ascii="Times New Roman" w:eastAsia="Times New Roman" w:hAnsi="Times New Roman" w:cs="Times New Roman"/>
                <w:sz w:val="20"/>
                <w:szCs w:val="20"/>
              </w:rPr>
              <w:tab/>
            </w:r>
          </w:p>
        </w:tc>
        <w:tc>
          <w:tcPr>
            <w:tcW w:w="1843" w:type="dxa"/>
            <w:gridSpan w:val="2"/>
            <w:tcBorders>
              <w:top w:val="single" w:sz="4" w:space="0" w:color="auto"/>
              <w:left w:val="single" w:sz="4" w:space="0" w:color="auto"/>
            </w:tcBorders>
            <w:shd w:val="clear" w:color="auto" w:fill="auto"/>
          </w:tcPr>
          <w:p w14:paraId="04298A9A"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5935" w:type="dxa"/>
            <w:gridSpan w:val="6"/>
            <w:tcBorders>
              <w:top w:val="single" w:sz="4" w:space="0" w:color="auto"/>
              <w:left w:val="single" w:sz="4" w:space="0" w:color="auto"/>
            </w:tcBorders>
            <w:shd w:val="clear" w:color="auto" w:fill="auto"/>
          </w:tcPr>
          <w:p w14:paraId="48B6E8AC"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4</w:t>
            </w:r>
          </w:p>
        </w:tc>
        <w:tc>
          <w:tcPr>
            <w:tcW w:w="2131" w:type="dxa"/>
            <w:gridSpan w:val="3"/>
            <w:tcBorders>
              <w:top w:val="single" w:sz="4" w:space="0" w:color="auto"/>
              <w:left w:val="single" w:sz="4" w:space="0" w:color="auto"/>
              <w:right w:val="single" w:sz="4" w:space="0" w:color="auto"/>
            </w:tcBorders>
            <w:shd w:val="clear" w:color="auto" w:fill="auto"/>
          </w:tcPr>
          <w:p w14:paraId="2C08E733"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w:t>
            </w:r>
          </w:p>
        </w:tc>
      </w:tr>
      <w:tr w:rsidR="009064F3" w:rsidRPr="001C7010" w14:paraId="23246E3C" w14:textId="77777777" w:rsidTr="00E57185">
        <w:trPr>
          <w:gridAfter w:val="1"/>
          <w:wAfter w:w="110" w:type="dxa"/>
          <w:trHeight w:val="553"/>
          <w:jc w:val="center"/>
        </w:trPr>
        <w:tc>
          <w:tcPr>
            <w:tcW w:w="998" w:type="dxa"/>
            <w:gridSpan w:val="2"/>
            <w:tcBorders>
              <w:top w:val="single" w:sz="4" w:space="0" w:color="auto"/>
              <w:left w:val="single" w:sz="4" w:space="0" w:color="auto"/>
              <w:bottom w:val="single" w:sz="4" w:space="0" w:color="auto"/>
            </w:tcBorders>
            <w:shd w:val="clear" w:color="auto" w:fill="auto"/>
            <w:vAlign w:val="center"/>
          </w:tcPr>
          <w:p w14:paraId="7B2508AE" w14:textId="77777777" w:rsidR="009064F3" w:rsidRPr="001C7010" w:rsidRDefault="009064F3" w:rsidP="009064F3">
            <w:pPr>
              <w:ind w:firstLine="22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1.1.1.1.</w:t>
            </w:r>
          </w:p>
          <w:p w14:paraId="56CAEA54" w14:textId="77777777" w:rsidR="009064F3" w:rsidRPr="001C7010" w:rsidRDefault="009064F3" w:rsidP="009064F3">
            <w:pPr>
              <w:ind w:firstLine="220"/>
              <w:rPr>
                <w:rFonts w:ascii="Times New Roman" w:eastAsia="Times New Roman" w:hAnsi="Times New Roman" w:cs="Times New Roman"/>
                <w:sz w:val="20"/>
                <w:szCs w:val="20"/>
              </w:rPr>
            </w:pPr>
          </w:p>
          <w:p w14:paraId="418C80BE" w14:textId="77777777" w:rsidR="009064F3" w:rsidRPr="001C7010" w:rsidRDefault="009064F3" w:rsidP="009064F3">
            <w:pPr>
              <w:ind w:firstLine="220"/>
              <w:rPr>
                <w:rFonts w:ascii="Times New Roman" w:eastAsia="Times New Roman" w:hAnsi="Times New Roman" w:cs="Times New Roman"/>
                <w:sz w:val="20"/>
                <w:szCs w:val="20"/>
              </w:rPr>
            </w:pPr>
          </w:p>
          <w:p w14:paraId="4633C5E6" w14:textId="77777777" w:rsidR="009064F3" w:rsidRPr="001C7010" w:rsidRDefault="009064F3" w:rsidP="009064F3">
            <w:pPr>
              <w:ind w:firstLine="220"/>
              <w:rPr>
                <w:rFonts w:ascii="Times New Roman" w:eastAsia="Times New Roman" w:hAnsi="Times New Roman" w:cs="Times New Roman"/>
                <w:sz w:val="20"/>
                <w:szCs w:val="20"/>
              </w:rPr>
            </w:pPr>
          </w:p>
          <w:p w14:paraId="4B3BF054" w14:textId="77777777" w:rsidR="009064F3" w:rsidRPr="001C7010" w:rsidRDefault="009064F3" w:rsidP="009064F3">
            <w:pPr>
              <w:ind w:firstLine="220"/>
              <w:rPr>
                <w:rFonts w:ascii="Times New Roman" w:eastAsia="Times New Roman" w:hAnsi="Times New Roman" w:cs="Times New Roman"/>
                <w:sz w:val="20"/>
                <w:szCs w:val="20"/>
              </w:rPr>
            </w:pPr>
          </w:p>
          <w:p w14:paraId="557FB64F" w14:textId="77777777" w:rsidR="009064F3" w:rsidRPr="001C7010" w:rsidRDefault="009064F3" w:rsidP="009064F3">
            <w:pPr>
              <w:ind w:firstLine="220"/>
              <w:rPr>
                <w:rFonts w:ascii="Times New Roman" w:eastAsia="Times New Roman" w:hAnsi="Times New Roman" w:cs="Times New Roman"/>
                <w:sz w:val="20"/>
                <w:szCs w:val="20"/>
              </w:rPr>
            </w:pPr>
          </w:p>
        </w:tc>
        <w:tc>
          <w:tcPr>
            <w:tcW w:w="4951" w:type="dxa"/>
            <w:gridSpan w:val="2"/>
            <w:tcBorders>
              <w:top w:val="single" w:sz="4" w:space="0" w:color="auto"/>
              <w:left w:val="single" w:sz="4" w:space="0" w:color="auto"/>
              <w:bottom w:val="single" w:sz="4" w:space="0" w:color="auto"/>
            </w:tcBorders>
            <w:shd w:val="clear" w:color="auto" w:fill="auto"/>
            <w:vAlign w:val="center"/>
          </w:tcPr>
          <w:p w14:paraId="1F81CED7" w14:textId="77777777" w:rsidR="009064F3" w:rsidRPr="001C7010" w:rsidRDefault="009064F3" w:rsidP="009064F3">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w:t>
            </w:r>
            <w:r>
              <w:rPr>
                <w:rFonts w:ascii="Times New Roman" w:eastAsia="Times New Roman" w:hAnsi="Times New Roman" w:cs="Times New Roman"/>
                <w:sz w:val="20"/>
                <w:szCs w:val="20"/>
              </w:rPr>
              <w:t>1.</w:t>
            </w:r>
            <w:r w:rsidRPr="001C7010">
              <w:rPr>
                <w:rFonts w:ascii="Times New Roman" w:eastAsia="Times New Roman" w:hAnsi="Times New Roman" w:cs="Times New Roman"/>
                <w:sz w:val="20"/>
                <w:szCs w:val="20"/>
              </w:rPr>
              <w:t xml:space="preserve"> «Утверждено муниципальное задание на</w:t>
            </w:r>
            <w:r>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 xml:space="preserve">оказание муниципальных услуг (выполнение работ) муниципальными </w:t>
            </w:r>
            <w:r>
              <w:rPr>
                <w:rFonts w:ascii="Times New Roman" w:eastAsia="Times New Roman" w:hAnsi="Times New Roman" w:cs="Times New Roman"/>
                <w:sz w:val="20"/>
                <w:szCs w:val="20"/>
              </w:rPr>
              <w:t>учреждениями культуры</w:t>
            </w:r>
            <w:r w:rsidRPr="001C7010">
              <w:rPr>
                <w:rFonts w:ascii="Times New Roman" w:eastAsia="Times New Roman" w:hAnsi="Times New Roman" w:cs="Times New Roman"/>
                <w:sz w:val="20"/>
                <w:szCs w:val="20"/>
              </w:rPr>
              <w:t xml:space="preserve">» </w:t>
            </w:r>
          </w:p>
          <w:p w14:paraId="51E8D549" w14:textId="77777777" w:rsidR="009064F3" w:rsidRPr="001C7010" w:rsidRDefault="009064F3" w:rsidP="009064F3">
            <w:pPr>
              <w:rPr>
                <w:rFonts w:ascii="Times New Roman" w:eastAsia="Times New Roman" w:hAnsi="Times New Roman" w:cs="Times New Roman"/>
                <w:sz w:val="20"/>
                <w:szCs w:val="20"/>
              </w:rPr>
            </w:pPr>
          </w:p>
          <w:p w14:paraId="6C4B40C9" w14:textId="77777777" w:rsidR="009064F3" w:rsidRPr="001C7010" w:rsidRDefault="009064F3" w:rsidP="009064F3">
            <w:pPr>
              <w:rPr>
                <w:rFonts w:ascii="Times New Roman" w:eastAsia="Times New Roman" w:hAnsi="Times New Roman" w:cs="Times New Roman"/>
                <w:sz w:val="20"/>
                <w:szCs w:val="20"/>
              </w:rPr>
            </w:pPr>
          </w:p>
          <w:p w14:paraId="1E01551C" w14:textId="77777777" w:rsidR="009064F3" w:rsidRPr="001C7010" w:rsidRDefault="009064F3" w:rsidP="009064F3">
            <w:pPr>
              <w:rPr>
                <w:rFonts w:ascii="Times New Roman" w:eastAsia="Times New Roman" w:hAnsi="Times New Roman" w:cs="Times New Roman"/>
                <w:sz w:val="20"/>
                <w:szCs w:val="20"/>
              </w:rPr>
            </w:pPr>
          </w:p>
          <w:p w14:paraId="342AD0D7" w14:textId="77777777" w:rsidR="009064F3" w:rsidRPr="001C7010" w:rsidRDefault="009064F3" w:rsidP="009064F3">
            <w:pPr>
              <w:rPr>
                <w:rFonts w:ascii="Times New Roman" w:eastAsia="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tcBorders>
            <w:shd w:val="clear" w:color="auto" w:fill="auto"/>
            <w:vAlign w:val="center"/>
          </w:tcPr>
          <w:p w14:paraId="699A8E63" w14:textId="77777777" w:rsidR="009064F3" w:rsidRPr="001C7010" w:rsidRDefault="009064F3" w:rsidP="009064F3">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 xml:space="preserve">   31.01.</w:t>
            </w:r>
            <w:r>
              <w:rPr>
                <w:rFonts w:ascii="Times New Roman" w:eastAsia="Times New Roman" w:hAnsi="Times New Roman" w:cs="Times New Roman"/>
                <w:sz w:val="20"/>
                <w:szCs w:val="20"/>
              </w:rPr>
              <w:t>2027</w:t>
            </w:r>
          </w:p>
          <w:p w14:paraId="69555456" w14:textId="77777777" w:rsidR="009064F3" w:rsidRPr="001C7010" w:rsidRDefault="009064F3" w:rsidP="009064F3">
            <w:pPr>
              <w:ind w:firstLine="600"/>
              <w:rPr>
                <w:rFonts w:ascii="Times New Roman" w:eastAsia="Times New Roman" w:hAnsi="Times New Roman" w:cs="Times New Roman"/>
                <w:sz w:val="20"/>
                <w:szCs w:val="20"/>
              </w:rPr>
            </w:pPr>
          </w:p>
          <w:p w14:paraId="0991686C" w14:textId="77777777" w:rsidR="009064F3" w:rsidRPr="001C7010" w:rsidRDefault="009064F3" w:rsidP="009064F3">
            <w:pPr>
              <w:ind w:firstLine="600"/>
              <w:rPr>
                <w:rFonts w:ascii="Times New Roman" w:eastAsia="Times New Roman" w:hAnsi="Times New Roman" w:cs="Times New Roman"/>
                <w:sz w:val="20"/>
                <w:szCs w:val="20"/>
              </w:rPr>
            </w:pPr>
          </w:p>
          <w:p w14:paraId="2A5FB068" w14:textId="77777777" w:rsidR="009064F3" w:rsidRPr="001C7010" w:rsidRDefault="009064F3" w:rsidP="009064F3">
            <w:pPr>
              <w:ind w:firstLine="600"/>
              <w:rPr>
                <w:rFonts w:ascii="Times New Roman" w:eastAsia="Times New Roman" w:hAnsi="Times New Roman" w:cs="Times New Roman"/>
                <w:sz w:val="20"/>
                <w:szCs w:val="20"/>
              </w:rPr>
            </w:pPr>
          </w:p>
          <w:p w14:paraId="33FF4FF6" w14:textId="77777777" w:rsidR="009064F3" w:rsidRPr="001C7010" w:rsidRDefault="009064F3" w:rsidP="009064F3">
            <w:pPr>
              <w:ind w:firstLine="600"/>
              <w:rPr>
                <w:rFonts w:ascii="Times New Roman" w:eastAsia="Times New Roman" w:hAnsi="Times New Roman" w:cs="Times New Roman"/>
                <w:sz w:val="20"/>
                <w:szCs w:val="20"/>
              </w:rPr>
            </w:pPr>
          </w:p>
          <w:p w14:paraId="64AB6376" w14:textId="77777777" w:rsidR="009064F3" w:rsidRPr="001C7010" w:rsidRDefault="009064F3" w:rsidP="009064F3">
            <w:pPr>
              <w:ind w:firstLine="600"/>
              <w:rPr>
                <w:rFonts w:ascii="Times New Roman" w:eastAsia="Times New Roman" w:hAnsi="Times New Roman" w:cs="Times New Roman"/>
                <w:sz w:val="20"/>
                <w:szCs w:val="20"/>
              </w:rPr>
            </w:pPr>
          </w:p>
        </w:tc>
        <w:tc>
          <w:tcPr>
            <w:tcW w:w="5935" w:type="dxa"/>
            <w:gridSpan w:val="6"/>
            <w:tcBorders>
              <w:top w:val="single" w:sz="4" w:space="0" w:color="auto"/>
              <w:left w:val="single" w:sz="4" w:space="0" w:color="auto"/>
              <w:bottom w:val="single" w:sz="4" w:space="0" w:color="auto"/>
            </w:tcBorders>
            <w:shd w:val="clear" w:color="auto" w:fill="auto"/>
          </w:tcPr>
          <w:p w14:paraId="1E139091"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6F9DD753"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155A8464" w14:textId="77777777" w:rsidR="009064F3" w:rsidRPr="001C7010" w:rsidRDefault="009064F3" w:rsidP="009064F3">
            <w:pPr>
              <w:jc w:val="center"/>
              <w:rPr>
                <w:rFonts w:ascii="Times New Roman" w:eastAsia="Times New Roman" w:hAnsi="Times New Roman" w:cs="Times New Roman"/>
                <w:sz w:val="20"/>
                <w:szCs w:val="20"/>
              </w:rPr>
            </w:pPr>
          </w:p>
        </w:tc>
        <w:tc>
          <w:tcPr>
            <w:tcW w:w="21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959FE8" w14:textId="77777777" w:rsidR="009064F3" w:rsidRPr="001C7010"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Утвержденное муниципальное задание</w:t>
            </w:r>
          </w:p>
        </w:tc>
      </w:tr>
      <w:tr w:rsidR="009064F3" w:rsidRPr="001C7010" w14:paraId="46AC7A75" w14:textId="77777777" w:rsidTr="00E57185">
        <w:trPr>
          <w:gridAfter w:val="1"/>
          <w:wAfter w:w="110" w:type="dxa"/>
          <w:trHeight w:val="875"/>
          <w:jc w:val="center"/>
        </w:trPr>
        <w:tc>
          <w:tcPr>
            <w:tcW w:w="998" w:type="dxa"/>
            <w:gridSpan w:val="2"/>
            <w:tcBorders>
              <w:top w:val="single" w:sz="4" w:space="0" w:color="auto"/>
              <w:left w:val="single" w:sz="4" w:space="0" w:color="auto"/>
              <w:bottom w:val="single" w:sz="4" w:space="0" w:color="auto"/>
            </w:tcBorders>
            <w:shd w:val="clear" w:color="auto" w:fill="auto"/>
            <w:vAlign w:val="center"/>
          </w:tcPr>
          <w:p w14:paraId="47A5BD4D"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1.1.1.2.</w:t>
            </w:r>
          </w:p>
          <w:p w14:paraId="3C5C1415" w14:textId="77777777" w:rsidR="009064F3" w:rsidRDefault="009064F3" w:rsidP="009064F3">
            <w:pPr>
              <w:jc w:val="center"/>
              <w:rPr>
                <w:rFonts w:ascii="Times New Roman" w:eastAsia="Times New Roman" w:hAnsi="Times New Roman" w:cs="Times New Roman"/>
                <w:sz w:val="20"/>
                <w:szCs w:val="20"/>
              </w:rPr>
            </w:pPr>
          </w:p>
          <w:p w14:paraId="337B2CB1" w14:textId="77777777" w:rsidR="009064F3" w:rsidRDefault="009064F3" w:rsidP="009064F3">
            <w:pPr>
              <w:jc w:val="center"/>
              <w:rPr>
                <w:rFonts w:ascii="Times New Roman" w:eastAsia="Times New Roman" w:hAnsi="Times New Roman" w:cs="Times New Roman"/>
                <w:sz w:val="20"/>
                <w:szCs w:val="20"/>
              </w:rPr>
            </w:pPr>
          </w:p>
          <w:p w14:paraId="176E4B95" w14:textId="77777777" w:rsidR="009064F3" w:rsidRDefault="009064F3" w:rsidP="009064F3">
            <w:pPr>
              <w:jc w:val="center"/>
              <w:rPr>
                <w:rFonts w:ascii="Times New Roman" w:eastAsia="Times New Roman" w:hAnsi="Times New Roman" w:cs="Times New Roman"/>
                <w:sz w:val="20"/>
                <w:szCs w:val="20"/>
              </w:rPr>
            </w:pPr>
          </w:p>
          <w:p w14:paraId="7D565F54" w14:textId="77777777" w:rsidR="009064F3" w:rsidRDefault="009064F3" w:rsidP="009064F3">
            <w:pPr>
              <w:jc w:val="center"/>
              <w:rPr>
                <w:rFonts w:ascii="Times New Roman" w:eastAsia="Times New Roman" w:hAnsi="Times New Roman" w:cs="Times New Roman"/>
                <w:sz w:val="20"/>
                <w:szCs w:val="20"/>
              </w:rPr>
            </w:pPr>
          </w:p>
          <w:p w14:paraId="75940F4D" w14:textId="77777777" w:rsidR="009064F3" w:rsidRPr="001C7010" w:rsidRDefault="009064F3" w:rsidP="009064F3">
            <w:pPr>
              <w:jc w:val="center"/>
              <w:rPr>
                <w:rFonts w:ascii="Times New Roman" w:eastAsia="Times New Roman" w:hAnsi="Times New Roman" w:cs="Times New Roman"/>
                <w:sz w:val="20"/>
                <w:szCs w:val="20"/>
              </w:rPr>
            </w:pPr>
          </w:p>
        </w:tc>
        <w:tc>
          <w:tcPr>
            <w:tcW w:w="4951" w:type="dxa"/>
            <w:gridSpan w:val="2"/>
            <w:tcBorders>
              <w:top w:val="single" w:sz="4" w:space="0" w:color="auto"/>
              <w:left w:val="single" w:sz="4" w:space="0" w:color="auto"/>
              <w:bottom w:val="single" w:sz="4" w:space="0" w:color="auto"/>
            </w:tcBorders>
            <w:shd w:val="clear" w:color="auto" w:fill="auto"/>
            <w:vAlign w:val="bottom"/>
          </w:tcPr>
          <w:p w14:paraId="4C1BEB7E" w14:textId="77777777" w:rsidR="009064F3" w:rsidRPr="001C7010" w:rsidRDefault="009064F3" w:rsidP="009064F3">
            <w:pPr>
              <w:tabs>
                <w:tab w:val="left" w:pos="4416"/>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w:t>
            </w:r>
            <w:r>
              <w:rPr>
                <w:rFonts w:ascii="Times New Roman" w:eastAsia="Times New Roman" w:hAnsi="Times New Roman" w:cs="Times New Roman"/>
                <w:sz w:val="20"/>
                <w:szCs w:val="20"/>
              </w:rPr>
              <w:t xml:space="preserve"> 1.</w:t>
            </w:r>
            <w:r w:rsidRPr="001C7010">
              <w:rPr>
                <w:rFonts w:ascii="Times New Roman" w:eastAsia="Times New Roman" w:hAnsi="Times New Roman" w:cs="Times New Roman"/>
                <w:sz w:val="20"/>
                <w:szCs w:val="20"/>
              </w:rPr>
              <w:t xml:space="preserve"> 1.1.2. «Заключено соглашение о порядке и условиях предоставления субсидии на выполнение муниципального задания</w:t>
            </w:r>
            <w:r w:rsidRPr="001C7010">
              <w:rPr>
                <w:rFonts w:ascii="Times New Roman" w:eastAsia="Times New Roman" w:hAnsi="Times New Roman" w:cs="Times New Roman"/>
                <w:sz w:val="20"/>
                <w:szCs w:val="20"/>
              </w:rPr>
              <w:tab/>
              <w:t>.</w:t>
            </w:r>
          </w:p>
          <w:p w14:paraId="6626179D" w14:textId="77777777" w:rsidR="009064F3" w:rsidRDefault="009064F3" w:rsidP="009064F3">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на оказание муниципальных услуг (выполнение работ) с муниципальными</w:t>
            </w:r>
            <w:r>
              <w:rPr>
                <w:rFonts w:ascii="Times New Roman" w:eastAsia="Times New Roman" w:hAnsi="Times New Roman" w:cs="Times New Roman"/>
                <w:sz w:val="20"/>
                <w:szCs w:val="20"/>
              </w:rPr>
              <w:t xml:space="preserve"> учреждениями культуры</w:t>
            </w:r>
            <w:r w:rsidRPr="001C7010">
              <w:rPr>
                <w:rFonts w:ascii="Times New Roman" w:eastAsia="Times New Roman" w:hAnsi="Times New Roman" w:cs="Times New Roman"/>
                <w:sz w:val="20"/>
                <w:szCs w:val="20"/>
              </w:rPr>
              <w:t>»</w:t>
            </w:r>
          </w:p>
          <w:p w14:paraId="5E64CFE1" w14:textId="77777777" w:rsidR="009064F3" w:rsidRPr="001C7010" w:rsidRDefault="009064F3" w:rsidP="009064F3">
            <w:pPr>
              <w:rPr>
                <w:rFonts w:ascii="Times New Roman" w:eastAsia="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tcBorders>
            <w:shd w:val="clear" w:color="auto" w:fill="auto"/>
            <w:vAlign w:val="center"/>
          </w:tcPr>
          <w:p w14:paraId="5C87CF84" w14:textId="77777777" w:rsidR="009064F3" w:rsidRDefault="009064F3" w:rsidP="009064F3">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20.02.</w:t>
            </w:r>
            <w:r>
              <w:rPr>
                <w:rFonts w:ascii="Times New Roman" w:eastAsia="Times New Roman" w:hAnsi="Times New Roman" w:cs="Times New Roman"/>
                <w:sz w:val="20"/>
                <w:szCs w:val="20"/>
              </w:rPr>
              <w:t>2027</w:t>
            </w:r>
          </w:p>
          <w:p w14:paraId="6130E08E" w14:textId="77777777" w:rsidR="009064F3" w:rsidRDefault="009064F3" w:rsidP="009064F3">
            <w:pPr>
              <w:rPr>
                <w:rFonts w:ascii="Times New Roman" w:eastAsia="Times New Roman" w:hAnsi="Times New Roman" w:cs="Times New Roman"/>
                <w:sz w:val="20"/>
                <w:szCs w:val="20"/>
              </w:rPr>
            </w:pPr>
          </w:p>
          <w:p w14:paraId="2B238D1E" w14:textId="77777777" w:rsidR="009064F3" w:rsidRDefault="009064F3" w:rsidP="009064F3">
            <w:pPr>
              <w:rPr>
                <w:rFonts w:ascii="Times New Roman" w:eastAsia="Times New Roman" w:hAnsi="Times New Roman" w:cs="Times New Roman"/>
                <w:sz w:val="20"/>
                <w:szCs w:val="20"/>
              </w:rPr>
            </w:pPr>
          </w:p>
          <w:p w14:paraId="0DE97019" w14:textId="77777777" w:rsidR="009064F3" w:rsidRDefault="009064F3" w:rsidP="009064F3">
            <w:pPr>
              <w:rPr>
                <w:rFonts w:ascii="Times New Roman" w:eastAsia="Times New Roman" w:hAnsi="Times New Roman" w:cs="Times New Roman"/>
                <w:sz w:val="20"/>
                <w:szCs w:val="20"/>
              </w:rPr>
            </w:pPr>
          </w:p>
          <w:p w14:paraId="4F7E2B66" w14:textId="77777777" w:rsidR="009064F3" w:rsidRDefault="009064F3" w:rsidP="009064F3">
            <w:pPr>
              <w:rPr>
                <w:rFonts w:ascii="Times New Roman" w:eastAsia="Times New Roman" w:hAnsi="Times New Roman" w:cs="Times New Roman"/>
                <w:sz w:val="20"/>
                <w:szCs w:val="20"/>
              </w:rPr>
            </w:pPr>
          </w:p>
          <w:p w14:paraId="3653CA5D" w14:textId="77777777" w:rsidR="009064F3" w:rsidRPr="001C7010" w:rsidRDefault="009064F3" w:rsidP="009064F3">
            <w:pPr>
              <w:jc w:val="center"/>
              <w:rPr>
                <w:rFonts w:ascii="Times New Roman" w:eastAsia="Times New Roman" w:hAnsi="Times New Roman" w:cs="Times New Roman"/>
                <w:sz w:val="20"/>
                <w:szCs w:val="20"/>
              </w:rPr>
            </w:pPr>
          </w:p>
        </w:tc>
        <w:tc>
          <w:tcPr>
            <w:tcW w:w="5935" w:type="dxa"/>
            <w:gridSpan w:val="6"/>
            <w:tcBorders>
              <w:top w:val="single" w:sz="4" w:space="0" w:color="auto"/>
              <w:left w:val="single" w:sz="4" w:space="0" w:color="auto"/>
              <w:bottom w:val="single" w:sz="4" w:space="0" w:color="auto"/>
            </w:tcBorders>
            <w:shd w:val="clear" w:color="auto" w:fill="auto"/>
            <w:vAlign w:val="bottom"/>
          </w:tcPr>
          <w:p w14:paraId="47871140"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Савицкая Валентина Ивановна – главный экономист управления культуры администрации муниципального района «Ивнянский район» Белгородской области;</w:t>
            </w:r>
          </w:p>
          <w:p w14:paraId="23AD9852" w14:textId="77777777" w:rsidR="009064F3" w:rsidRDefault="009064F3" w:rsidP="009064F3">
            <w:pPr>
              <w:jc w:val="center"/>
              <w:rPr>
                <w:rFonts w:ascii="Times New Roman" w:eastAsia="Times New Roman" w:hAnsi="Times New Roman" w:cs="Times New Roman"/>
                <w:sz w:val="20"/>
                <w:szCs w:val="20"/>
              </w:rPr>
            </w:pPr>
          </w:p>
          <w:p w14:paraId="55B953FC" w14:textId="77777777" w:rsidR="009064F3" w:rsidRDefault="009064F3" w:rsidP="009064F3">
            <w:pPr>
              <w:jc w:val="center"/>
              <w:rPr>
                <w:rFonts w:ascii="Times New Roman" w:eastAsia="Times New Roman" w:hAnsi="Times New Roman" w:cs="Times New Roman"/>
                <w:sz w:val="20"/>
                <w:szCs w:val="20"/>
              </w:rPr>
            </w:pPr>
          </w:p>
          <w:p w14:paraId="41D7CE5A" w14:textId="77777777" w:rsidR="009064F3" w:rsidRPr="001C7010" w:rsidRDefault="009064F3" w:rsidP="009064F3">
            <w:pPr>
              <w:jc w:val="center"/>
              <w:rPr>
                <w:rFonts w:ascii="Times New Roman" w:eastAsia="Times New Roman" w:hAnsi="Times New Roman" w:cs="Times New Roman"/>
                <w:sz w:val="20"/>
                <w:szCs w:val="20"/>
              </w:rPr>
            </w:pPr>
          </w:p>
        </w:tc>
        <w:tc>
          <w:tcPr>
            <w:tcW w:w="21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F142A71"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Заключенное соглашение</w:t>
            </w:r>
            <w:r>
              <w:rPr>
                <w:rFonts w:ascii="Times New Roman" w:eastAsia="Times New Roman" w:hAnsi="Times New Roman" w:cs="Times New Roman"/>
                <w:sz w:val="20"/>
                <w:szCs w:val="20"/>
              </w:rPr>
              <w:t xml:space="preserve"> </w:t>
            </w:r>
          </w:p>
          <w:p w14:paraId="13ACD911" w14:textId="77777777" w:rsidR="009064F3" w:rsidRDefault="009064F3" w:rsidP="009064F3">
            <w:pPr>
              <w:jc w:val="center"/>
              <w:rPr>
                <w:rFonts w:ascii="Times New Roman" w:eastAsia="Times New Roman" w:hAnsi="Times New Roman" w:cs="Times New Roman"/>
                <w:sz w:val="20"/>
                <w:szCs w:val="20"/>
              </w:rPr>
            </w:pPr>
          </w:p>
          <w:p w14:paraId="69101480" w14:textId="77777777" w:rsidR="009064F3" w:rsidRDefault="009064F3" w:rsidP="009064F3">
            <w:pPr>
              <w:jc w:val="center"/>
              <w:rPr>
                <w:rFonts w:ascii="Times New Roman" w:eastAsia="Times New Roman" w:hAnsi="Times New Roman" w:cs="Times New Roman"/>
                <w:sz w:val="20"/>
                <w:szCs w:val="20"/>
              </w:rPr>
            </w:pPr>
          </w:p>
          <w:p w14:paraId="28EF5C9A" w14:textId="77777777" w:rsidR="009064F3" w:rsidRDefault="009064F3" w:rsidP="009064F3">
            <w:pPr>
              <w:jc w:val="center"/>
              <w:rPr>
                <w:rFonts w:ascii="Times New Roman" w:eastAsia="Times New Roman" w:hAnsi="Times New Roman" w:cs="Times New Roman"/>
                <w:sz w:val="20"/>
                <w:szCs w:val="20"/>
              </w:rPr>
            </w:pPr>
          </w:p>
          <w:p w14:paraId="01C03B38" w14:textId="77777777" w:rsidR="009064F3" w:rsidRPr="001C7010" w:rsidRDefault="009064F3" w:rsidP="009064F3">
            <w:pPr>
              <w:jc w:val="center"/>
              <w:rPr>
                <w:rFonts w:ascii="Times New Roman" w:eastAsia="Times New Roman" w:hAnsi="Times New Roman" w:cs="Times New Roman"/>
                <w:sz w:val="20"/>
                <w:szCs w:val="20"/>
              </w:rPr>
            </w:pPr>
          </w:p>
        </w:tc>
      </w:tr>
      <w:tr w:rsidR="009064F3" w:rsidRPr="001C7010" w14:paraId="42C37953" w14:textId="77777777" w:rsidTr="00590C20">
        <w:trPr>
          <w:gridAfter w:val="1"/>
          <w:wAfter w:w="110" w:type="dxa"/>
          <w:trHeight w:val="977"/>
          <w:jc w:val="center"/>
        </w:trPr>
        <w:tc>
          <w:tcPr>
            <w:tcW w:w="998" w:type="dxa"/>
            <w:gridSpan w:val="2"/>
            <w:tcBorders>
              <w:top w:val="single" w:sz="4" w:space="0" w:color="auto"/>
              <w:left w:val="single" w:sz="4" w:space="0" w:color="auto"/>
              <w:bottom w:val="single" w:sz="4" w:space="0" w:color="auto"/>
            </w:tcBorders>
            <w:shd w:val="clear" w:color="auto" w:fill="auto"/>
            <w:vAlign w:val="center"/>
          </w:tcPr>
          <w:p w14:paraId="61E2AD4D"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1.1.1.3</w:t>
            </w:r>
          </w:p>
          <w:p w14:paraId="501F48CD" w14:textId="77777777" w:rsidR="009064F3" w:rsidRDefault="009064F3" w:rsidP="009064F3">
            <w:pPr>
              <w:jc w:val="center"/>
              <w:rPr>
                <w:rFonts w:ascii="Times New Roman" w:eastAsia="Times New Roman" w:hAnsi="Times New Roman" w:cs="Times New Roman"/>
                <w:sz w:val="20"/>
                <w:szCs w:val="20"/>
              </w:rPr>
            </w:pPr>
          </w:p>
          <w:p w14:paraId="5B38B48A" w14:textId="77777777" w:rsidR="009064F3" w:rsidRDefault="009064F3" w:rsidP="009064F3">
            <w:pPr>
              <w:jc w:val="center"/>
              <w:rPr>
                <w:rFonts w:ascii="Times New Roman" w:eastAsia="Times New Roman" w:hAnsi="Times New Roman" w:cs="Times New Roman"/>
                <w:sz w:val="20"/>
                <w:szCs w:val="20"/>
              </w:rPr>
            </w:pPr>
          </w:p>
          <w:p w14:paraId="29730AB2" w14:textId="77777777" w:rsidR="009064F3" w:rsidRDefault="009064F3" w:rsidP="009064F3">
            <w:pPr>
              <w:jc w:val="center"/>
              <w:rPr>
                <w:rFonts w:ascii="Times New Roman" w:eastAsia="Times New Roman" w:hAnsi="Times New Roman" w:cs="Times New Roman"/>
                <w:sz w:val="20"/>
                <w:szCs w:val="20"/>
              </w:rPr>
            </w:pPr>
          </w:p>
          <w:p w14:paraId="3D6E0C1B" w14:textId="77777777" w:rsidR="009064F3" w:rsidRPr="001C7010" w:rsidRDefault="009064F3" w:rsidP="009064F3">
            <w:pPr>
              <w:jc w:val="center"/>
              <w:rPr>
                <w:rFonts w:ascii="Times New Roman" w:eastAsia="Times New Roman" w:hAnsi="Times New Roman" w:cs="Times New Roman"/>
                <w:sz w:val="20"/>
                <w:szCs w:val="20"/>
              </w:rPr>
            </w:pPr>
          </w:p>
        </w:tc>
        <w:tc>
          <w:tcPr>
            <w:tcW w:w="4951" w:type="dxa"/>
            <w:gridSpan w:val="2"/>
            <w:tcBorders>
              <w:top w:val="single" w:sz="4" w:space="0" w:color="auto"/>
              <w:left w:val="single" w:sz="4" w:space="0" w:color="auto"/>
              <w:bottom w:val="single" w:sz="4" w:space="0" w:color="auto"/>
            </w:tcBorders>
            <w:shd w:val="clear" w:color="auto" w:fill="auto"/>
            <w:vAlign w:val="center"/>
          </w:tcPr>
          <w:p w14:paraId="41D33F8D" w14:textId="77777777" w:rsidR="009064F3" w:rsidRDefault="009064F3" w:rsidP="009064F3">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1.1.1.3 «Представлен предварительный отчет о в</w:t>
            </w:r>
            <w:r>
              <w:rPr>
                <w:rFonts w:ascii="Times New Roman" w:eastAsia="Times New Roman" w:hAnsi="Times New Roman" w:cs="Times New Roman"/>
                <w:sz w:val="20"/>
                <w:szCs w:val="20"/>
              </w:rPr>
              <w:t>ыполнении муниципального задания</w:t>
            </w:r>
            <w:r w:rsidRPr="001C7010">
              <w:rPr>
                <w:rFonts w:ascii="Times New Roman" w:eastAsia="Times New Roman" w:hAnsi="Times New Roman" w:cs="Times New Roman"/>
                <w:sz w:val="20"/>
                <w:szCs w:val="20"/>
              </w:rPr>
              <w:t>»</w:t>
            </w:r>
          </w:p>
          <w:p w14:paraId="6039D299" w14:textId="77777777" w:rsidR="009064F3" w:rsidRDefault="009064F3" w:rsidP="009064F3">
            <w:pPr>
              <w:ind w:firstLine="400"/>
              <w:rPr>
                <w:rFonts w:ascii="Times New Roman" w:eastAsia="Times New Roman" w:hAnsi="Times New Roman" w:cs="Times New Roman"/>
                <w:sz w:val="20"/>
                <w:szCs w:val="20"/>
              </w:rPr>
            </w:pPr>
          </w:p>
          <w:p w14:paraId="25511146" w14:textId="77777777" w:rsidR="009064F3" w:rsidRPr="001C7010" w:rsidRDefault="009064F3" w:rsidP="009064F3">
            <w:pPr>
              <w:ind w:firstLine="400"/>
              <w:rPr>
                <w:rFonts w:ascii="Times New Roman" w:eastAsia="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tcBorders>
            <w:shd w:val="clear" w:color="auto" w:fill="auto"/>
            <w:vAlign w:val="center"/>
          </w:tcPr>
          <w:p w14:paraId="32106E2B"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25.12.</w:t>
            </w:r>
            <w:r>
              <w:rPr>
                <w:rFonts w:ascii="Times New Roman" w:eastAsia="Times New Roman" w:hAnsi="Times New Roman" w:cs="Times New Roman"/>
                <w:sz w:val="20"/>
                <w:szCs w:val="20"/>
              </w:rPr>
              <w:t>2027</w:t>
            </w:r>
          </w:p>
          <w:p w14:paraId="3B5F22E4" w14:textId="77777777" w:rsidR="009064F3" w:rsidRDefault="009064F3" w:rsidP="009064F3">
            <w:pPr>
              <w:jc w:val="center"/>
              <w:rPr>
                <w:rFonts w:ascii="Times New Roman" w:eastAsia="Times New Roman" w:hAnsi="Times New Roman" w:cs="Times New Roman"/>
                <w:sz w:val="20"/>
                <w:szCs w:val="20"/>
              </w:rPr>
            </w:pPr>
          </w:p>
          <w:p w14:paraId="4BCA524E" w14:textId="77777777" w:rsidR="009064F3" w:rsidRDefault="009064F3" w:rsidP="009064F3">
            <w:pPr>
              <w:jc w:val="center"/>
              <w:rPr>
                <w:rFonts w:ascii="Times New Roman" w:eastAsia="Times New Roman" w:hAnsi="Times New Roman" w:cs="Times New Roman"/>
                <w:sz w:val="20"/>
                <w:szCs w:val="20"/>
              </w:rPr>
            </w:pPr>
          </w:p>
          <w:p w14:paraId="2BC44D22" w14:textId="77777777" w:rsidR="009064F3" w:rsidRPr="001C7010" w:rsidRDefault="009064F3" w:rsidP="009064F3">
            <w:pPr>
              <w:ind w:firstLine="400"/>
              <w:jc w:val="center"/>
              <w:rPr>
                <w:rFonts w:ascii="Times New Roman" w:eastAsia="Times New Roman" w:hAnsi="Times New Roman" w:cs="Times New Roman"/>
                <w:sz w:val="20"/>
                <w:szCs w:val="20"/>
              </w:rPr>
            </w:pPr>
          </w:p>
        </w:tc>
        <w:tc>
          <w:tcPr>
            <w:tcW w:w="5935" w:type="dxa"/>
            <w:gridSpan w:val="6"/>
            <w:tcBorders>
              <w:top w:val="single" w:sz="4" w:space="0" w:color="auto"/>
              <w:left w:val="single" w:sz="4" w:space="0" w:color="auto"/>
              <w:bottom w:val="single" w:sz="4" w:space="0" w:color="auto"/>
            </w:tcBorders>
            <w:shd w:val="clear" w:color="auto" w:fill="auto"/>
            <w:vAlign w:val="bottom"/>
          </w:tcPr>
          <w:p w14:paraId="24CFE02E"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55D7FB7C" w14:textId="77777777" w:rsidR="009064F3" w:rsidRDefault="009064F3" w:rsidP="009064F3">
            <w:pPr>
              <w:jc w:val="center"/>
              <w:rPr>
                <w:rFonts w:ascii="Times New Roman" w:eastAsia="Times New Roman" w:hAnsi="Times New Roman" w:cs="Times New Roman"/>
                <w:sz w:val="20"/>
                <w:szCs w:val="20"/>
              </w:rPr>
            </w:pPr>
          </w:p>
          <w:p w14:paraId="59D7956B" w14:textId="77777777" w:rsidR="009064F3" w:rsidRDefault="009064F3" w:rsidP="009064F3">
            <w:pPr>
              <w:jc w:val="center"/>
              <w:rPr>
                <w:rFonts w:ascii="Times New Roman" w:eastAsia="Times New Roman" w:hAnsi="Times New Roman" w:cs="Times New Roman"/>
                <w:sz w:val="20"/>
                <w:szCs w:val="20"/>
              </w:rPr>
            </w:pPr>
          </w:p>
          <w:p w14:paraId="3E8C0DC0" w14:textId="77777777" w:rsidR="009064F3" w:rsidRPr="001C7010" w:rsidRDefault="009064F3" w:rsidP="009064F3">
            <w:pPr>
              <w:ind w:firstLine="400"/>
              <w:jc w:val="center"/>
              <w:rPr>
                <w:rFonts w:ascii="Times New Roman" w:eastAsia="Times New Roman" w:hAnsi="Times New Roman" w:cs="Times New Roman"/>
                <w:sz w:val="20"/>
                <w:szCs w:val="20"/>
              </w:rPr>
            </w:pPr>
          </w:p>
        </w:tc>
        <w:tc>
          <w:tcPr>
            <w:tcW w:w="21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F85D76" w14:textId="77777777" w:rsidR="009064F3" w:rsidRDefault="009064F3" w:rsidP="009064F3">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Отчет о выполнении </w:t>
            </w:r>
            <w:proofErr w:type="gramStart"/>
            <w:r w:rsidRPr="001C7010">
              <w:rPr>
                <w:rFonts w:ascii="Times New Roman" w:eastAsia="Times New Roman" w:hAnsi="Times New Roman" w:cs="Times New Roman"/>
                <w:sz w:val="20"/>
                <w:szCs w:val="20"/>
              </w:rPr>
              <w:t>муниципального  задания</w:t>
            </w:r>
            <w:proofErr w:type="gramEnd"/>
          </w:p>
          <w:p w14:paraId="5C26421F" w14:textId="77777777" w:rsidR="009064F3" w:rsidRPr="001C7010" w:rsidRDefault="009064F3" w:rsidP="009064F3">
            <w:pPr>
              <w:ind w:firstLine="400"/>
              <w:jc w:val="center"/>
              <w:rPr>
                <w:rFonts w:ascii="Times New Roman" w:eastAsia="Times New Roman" w:hAnsi="Times New Roman" w:cs="Times New Roman"/>
                <w:sz w:val="20"/>
                <w:szCs w:val="20"/>
              </w:rPr>
            </w:pPr>
          </w:p>
        </w:tc>
      </w:tr>
      <w:tr w:rsidR="009064F3" w:rsidRPr="001C7010" w14:paraId="6383DC16" w14:textId="77777777" w:rsidTr="00605215">
        <w:trPr>
          <w:gridAfter w:val="1"/>
          <w:wAfter w:w="110" w:type="dxa"/>
          <w:trHeight w:val="394"/>
          <w:jc w:val="center"/>
        </w:trPr>
        <w:tc>
          <w:tcPr>
            <w:tcW w:w="998" w:type="dxa"/>
            <w:gridSpan w:val="2"/>
            <w:tcBorders>
              <w:top w:val="single" w:sz="4" w:space="0" w:color="auto"/>
              <w:left w:val="single" w:sz="4" w:space="0" w:color="auto"/>
              <w:bottom w:val="single" w:sz="4" w:space="0" w:color="auto"/>
            </w:tcBorders>
            <w:shd w:val="clear" w:color="auto" w:fill="auto"/>
            <w:vAlign w:val="center"/>
          </w:tcPr>
          <w:p w14:paraId="60124BBA"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1.1.1.4</w:t>
            </w:r>
          </w:p>
          <w:p w14:paraId="38F011F6" w14:textId="77777777" w:rsidR="009064F3" w:rsidRDefault="009064F3" w:rsidP="009064F3">
            <w:pPr>
              <w:jc w:val="center"/>
              <w:rPr>
                <w:rFonts w:ascii="Times New Roman" w:eastAsia="Times New Roman" w:hAnsi="Times New Roman" w:cs="Times New Roman"/>
                <w:sz w:val="20"/>
                <w:szCs w:val="20"/>
              </w:rPr>
            </w:pPr>
          </w:p>
          <w:p w14:paraId="6CEDD9B7" w14:textId="77777777" w:rsidR="009064F3" w:rsidRDefault="009064F3" w:rsidP="009064F3">
            <w:pPr>
              <w:jc w:val="center"/>
              <w:rPr>
                <w:rFonts w:ascii="Times New Roman" w:eastAsia="Times New Roman" w:hAnsi="Times New Roman" w:cs="Times New Roman"/>
                <w:sz w:val="20"/>
                <w:szCs w:val="20"/>
              </w:rPr>
            </w:pPr>
          </w:p>
          <w:p w14:paraId="7BC62907" w14:textId="77777777" w:rsidR="009064F3" w:rsidRDefault="009064F3" w:rsidP="009064F3">
            <w:pPr>
              <w:jc w:val="center"/>
              <w:rPr>
                <w:rFonts w:ascii="Times New Roman" w:eastAsia="Times New Roman" w:hAnsi="Times New Roman" w:cs="Times New Roman"/>
                <w:sz w:val="20"/>
                <w:szCs w:val="20"/>
              </w:rPr>
            </w:pPr>
          </w:p>
          <w:p w14:paraId="7C20F2F1" w14:textId="77777777" w:rsidR="009064F3" w:rsidRDefault="009064F3" w:rsidP="009064F3">
            <w:pPr>
              <w:jc w:val="center"/>
              <w:rPr>
                <w:rFonts w:ascii="Times New Roman" w:eastAsia="Times New Roman" w:hAnsi="Times New Roman" w:cs="Times New Roman"/>
                <w:sz w:val="20"/>
                <w:szCs w:val="20"/>
              </w:rPr>
            </w:pPr>
          </w:p>
          <w:p w14:paraId="1714FC11" w14:textId="77777777" w:rsidR="009064F3" w:rsidRDefault="009064F3" w:rsidP="009064F3">
            <w:pPr>
              <w:jc w:val="center"/>
              <w:rPr>
                <w:rFonts w:ascii="Times New Roman" w:eastAsia="Times New Roman" w:hAnsi="Times New Roman" w:cs="Times New Roman"/>
                <w:sz w:val="20"/>
                <w:szCs w:val="20"/>
              </w:rPr>
            </w:pPr>
          </w:p>
          <w:p w14:paraId="1B16DD0A" w14:textId="77777777" w:rsidR="009064F3" w:rsidRDefault="009064F3" w:rsidP="009064F3">
            <w:pPr>
              <w:jc w:val="center"/>
              <w:rPr>
                <w:rFonts w:ascii="Times New Roman" w:eastAsia="Times New Roman" w:hAnsi="Times New Roman" w:cs="Times New Roman"/>
                <w:sz w:val="20"/>
                <w:szCs w:val="20"/>
              </w:rPr>
            </w:pPr>
          </w:p>
          <w:p w14:paraId="572A7956" w14:textId="77777777" w:rsidR="009064F3" w:rsidRPr="001C7010" w:rsidRDefault="009064F3" w:rsidP="009064F3">
            <w:pPr>
              <w:ind w:firstLine="400"/>
              <w:jc w:val="center"/>
              <w:rPr>
                <w:rFonts w:ascii="Times New Roman" w:eastAsia="Times New Roman" w:hAnsi="Times New Roman" w:cs="Times New Roman"/>
                <w:sz w:val="20"/>
                <w:szCs w:val="20"/>
              </w:rPr>
            </w:pPr>
          </w:p>
        </w:tc>
        <w:tc>
          <w:tcPr>
            <w:tcW w:w="4951" w:type="dxa"/>
            <w:gridSpan w:val="2"/>
            <w:tcBorders>
              <w:top w:val="single" w:sz="4" w:space="0" w:color="auto"/>
              <w:left w:val="single" w:sz="4" w:space="0" w:color="auto"/>
              <w:bottom w:val="single" w:sz="4" w:space="0" w:color="auto"/>
            </w:tcBorders>
            <w:shd w:val="clear" w:color="auto" w:fill="auto"/>
            <w:vAlign w:val="center"/>
          </w:tcPr>
          <w:p w14:paraId="137DB4A2" w14:textId="77777777" w:rsidR="009064F3" w:rsidRPr="001C7010" w:rsidRDefault="009064F3" w:rsidP="009064F3">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Контрольная точка 1.1.1.4. «Услуга оказана </w:t>
            </w:r>
          </w:p>
          <w:p w14:paraId="58875CE7" w14:textId="77777777" w:rsidR="009064F3" w:rsidRPr="001C7010" w:rsidRDefault="009064F3" w:rsidP="009064F3">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работы выполнены)»</w:t>
            </w:r>
          </w:p>
          <w:p w14:paraId="5C03F0A5" w14:textId="77777777" w:rsidR="009064F3" w:rsidRPr="001C7010" w:rsidRDefault="009064F3" w:rsidP="009064F3">
            <w:pPr>
              <w:rPr>
                <w:rFonts w:ascii="Times New Roman" w:eastAsia="Times New Roman" w:hAnsi="Times New Roman" w:cs="Times New Roman"/>
                <w:sz w:val="20"/>
                <w:szCs w:val="20"/>
              </w:rPr>
            </w:pPr>
          </w:p>
          <w:p w14:paraId="1E33C4E8" w14:textId="77777777" w:rsidR="009064F3" w:rsidRPr="001C7010" w:rsidRDefault="009064F3" w:rsidP="009064F3">
            <w:pPr>
              <w:rPr>
                <w:rFonts w:ascii="Times New Roman" w:eastAsia="Times New Roman" w:hAnsi="Times New Roman" w:cs="Times New Roman"/>
                <w:sz w:val="20"/>
                <w:szCs w:val="20"/>
              </w:rPr>
            </w:pPr>
          </w:p>
          <w:p w14:paraId="4315BF63" w14:textId="77777777" w:rsidR="009064F3" w:rsidRPr="001C7010" w:rsidRDefault="009064F3" w:rsidP="009064F3">
            <w:pPr>
              <w:rPr>
                <w:rFonts w:ascii="Times New Roman" w:eastAsia="Times New Roman" w:hAnsi="Times New Roman" w:cs="Times New Roman"/>
                <w:sz w:val="20"/>
                <w:szCs w:val="20"/>
              </w:rPr>
            </w:pPr>
          </w:p>
          <w:p w14:paraId="345C2144" w14:textId="77777777" w:rsidR="009064F3" w:rsidRDefault="009064F3" w:rsidP="009064F3">
            <w:pPr>
              <w:ind w:firstLine="400"/>
              <w:rPr>
                <w:rFonts w:ascii="Times New Roman" w:eastAsia="Times New Roman" w:hAnsi="Times New Roman" w:cs="Times New Roman"/>
                <w:sz w:val="20"/>
                <w:szCs w:val="20"/>
              </w:rPr>
            </w:pPr>
          </w:p>
          <w:p w14:paraId="4D75018C" w14:textId="77777777" w:rsidR="009064F3" w:rsidRDefault="009064F3" w:rsidP="009064F3">
            <w:pPr>
              <w:ind w:firstLine="400"/>
              <w:rPr>
                <w:rFonts w:ascii="Times New Roman" w:eastAsia="Times New Roman" w:hAnsi="Times New Roman" w:cs="Times New Roman"/>
                <w:sz w:val="20"/>
                <w:szCs w:val="20"/>
              </w:rPr>
            </w:pPr>
          </w:p>
          <w:p w14:paraId="1CC93B84" w14:textId="77777777" w:rsidR="009064F3" w:rsidRPr="001C7010" w:rsidRDefault="009064F3" w:rsidP="009064F3">
            <w:pPr>
              <w:ind w:firstLine="400"/>
              <w:rPr>
                <w:rFonts w:ascii="Times New Roman" w:eastAsia="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tcBorders>
            <w:shd w:val="clear" w:color="auto" w:fill="auto"/>
            <w:vAlign w:val="center"/>
          </w:tcPr>
          <w:p w14:paraId="6EFD00C1"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20.02.</w:t>
            </w:r>
            <w:r>
              <w:rPr>
                <w:rFonts w:ascii="Times New Roman" w:eastAsia="Times New Roman" w:hAnsi="Times New Roman" w:cs="Times New Roman"/>
                <w:sz w:val="20"/>
                <w:szCs w:val="20"/>
              </w:rPr>
              <w:t>2028</w:t>
            </w:r>
          </w:p>
          <w:p w14:paraId="7B12E917" w14:textId="77777777" w:rsidR="009064F3" w:rsidRDefault="009064F3" w:rsidP="009064F3">
            <w:pPr>
              <w:jc w:val="center"/>
              <w:rPr>
                <w:rFonts w:ascii="Times New Roman" w:eastAsia="Times New Roman" w:hAnsi="Times New Roman" w:cs="Times New Roman"/>
                <w:sz w:val="20"/>
                <w:szCs w:val="20"/>
              </w:rPr>
            </w:pPr>
          </w:p>
          <w:p w14:paraId="1F8516A9" w14:textId="77777777" w:rsidR="009064F3" w:rsidRDefault="009064F3" w:rsidP="009064F3">
            <w:pPr>
              <w:jc w:val="center"/>
              <w:rPr>
                <w:rFonts w:ascii="Times New Roman" w:eastAsia="Times New Roman" w:hAnsi="Times New Roman" w:cs="Times New Roman"/>
                <w:sz w:val="20"/>
                <w:szCs w:val="20"/>
              </w:rPr>
            </w:pPr>
          </w:p>
          <w:p w14:paraId="4FC31C3F" w14:textId="77777777" w:rsidR="009064F3" w:rsidRDefault="009064F3" w:rsidP="009064F3">
            <w:pPr>
              <w:jc w:val="center"/>
              <w:rPr>
                <w:rFonts w:ascii="Times New Roman" w:eastAsia="Times New Roman" w:hAnsi="Times New Roman" w:cs="Times New Roman"/>
                <w:sz w:val="20"/>
                <w:szCs w:val="20"/>
              </w:rPr>
            </w:pPr>
          </w:p>
          <w:p w14:paraId="0B1F8856" w14:textId="77777777" w:rsidR="009064F3" w:rsidRDefault="009064F3" w:rsidP="009064F3">
            <w:pPr>
              <w:jc w:val="center"/>
              <w:rPr>
                <w:rFonts w:ascii="Times New Roman" w:eastAsia="Times New Roman" w:hAnsi="Times New Roman" w:cs="Times New Roman"/>
                <w:sz w:val="20"/>
                <w:szCs w:val="20"/>
              </w:rPr>
            </w:pPr>
          </w:p>
          <w:p w14:paraId="53BE10DA" w14:textId="77777777" w:rsidR="009064F3" w:rsidRDefault="009064F3" w:rsidP="009064F3">
            <w:pPr>
              <w:jc w:val="center"/>
              <w:rPr>
                <w:rFonts w:ascii="Times New Roman" w:eastAsia="Times New Roman" w:hAnsi="Times New Roman" w:cs="Times New Roman"/>
                <w:sz w:val="20"/>
                <w:szCs w:val="20"/>
              </w:rPr>
            </w:pPr>
          </w:p>
          <w:p w14:paraId="3D994B38" w14:textId="77777777" w:rsidR="009064F3" w:rsidRDefault="009064F3" w:rsidP="009064F3">
            <w:pPr>
              <w:jc w:val="center"/>
              <w:rPr>
                <w:rFonts w:ascii="Times New Roman" w:eastAsia="Times New Roman" w:hAnsi="Times New Roman" w:cs="Times New Roman"/>
                <w:sz w:val="20"/>
                <w:szCs w:val="20"/>
              </w:rPr>
            </w:pPr>
          </w:p>
          <w:p w14:paraId="3CE77CE2" w14:textId="77777777" w:rsidR="009064F3" w:rsidRPr="001C7010" w:rsidRDefault="009064F3" w:rsidP="009064F3">
            <w:pPr>
              <w:ind w:firstLine="400"/>
              <w:jc w:val="center"/>
              <w:rPr>
                <w:rFonts w:ascii="Times New Roman" w:eastAsia="Times New Roman" w:hAnsi="Times New Roman" w:cs="Times New Roman"/>
                <w:sz w:val="20"/>
                <w:szCs w:val="20"/>
              </w:rPr>
            </w:pPr>
          </w:p>
        </w:tc>
        <w:tc>
          <w:tcPr>
            <w:tcW w:w="5935" w:type="dxa"/>
            <w:gridSpan w:val="6"/>
            <w:tcBorders>
              <w:top w:val="single" w:sz="4" w:space="0" w:color="auto"/>
              <w:left w:val="single" w:sz="4" w:space="0" w:color="auto"/>
              <w:bottom w:val="single" w:sz="4" w:space="0" w:color="auto"/>
            </w:tcBorders>
            <w:shd w:val="clear" w:color="auto" w:fill="auto"/>
            <w:vAlign w:val="bottom"/>
          </w:tcPr>
          <w:p w14:paraId="17AEC644" w14:textId="77777777" w:rsidR="009064F3" w:rsidRDefault="009064F3" w:rsidP="009064F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26F8E237" w14:textId="77777777" w:rsidR="009064F3" w:rsidRDefault="009064F3" w:rsidP="009064F3">
            <w:pPr>
              <w:jc w:val="center"/>
              <w:rPr>
                <w:rFonts w:ascii="Times New Roman" w:eastAsia="Times New Roman" w:hAnsi="Times New Roman" w:cs="Times New Roman"/>
                <w:sz w:val="20"/>
                <w:szCs w:val="20"/>
              </w:rPr>
            </w:pPr>
          </w:p>
          <w:p w14:paraId="350B24B5" w14:textId="77777777" w:rsidR="009064F3" w:rsidRDefault="009064F3" w:rsidP="009064F3">
            <w:pPr>
              <w:jc w:val="center"/>
              <w:rPr>
                <w:rFonts w:ascii="Times New Roman" w:eastAsia="Times New Roman" w:hAnsi="Times New Roman" w:cs="Times New Roman"/>
                <w:sz w:val="20"/>
                <w:szCs w:val="20"/>
              </w:rPr>
            </w:pPr>
          </w:p>
          <w:p w14:paraId="078C0D99" w14:textId="77777777" w:rsidR="009064F3" w:rsidRDefault="009064F3" w:rsidP="009064F3">
            <w:pPr>
              <w:jc w:val="center"/>
              <w:rPr>
                <w:rFonts w:ascii="Times New Roman" w:eastAsia="Times New Roman" w:hAnsi="Times New Roman" w:cs="Times New Roman"/>
                <w:sz w:val="20"/>
                <w:szCs w:val="20"/>
              </w:rPr>
            </w:pPr>
          </w:p>
          <w:p w14:paraId="22F251E5" w14:textId="77777777" w:rsidR="009064F3" w:rsidRDefault="009064F3" w:rsidP="009064F3">
            <w:pPr>
              <w:jc w:val="center"/>
              <w:rPr>
                <w:rFonts w:ascii="Times New Roman" w:eastAsia="Times New Roman" w:hAnsi="Times New Roman" w:cs="Times New Roman"/>
                <w:sz w:val="20"/>
                <w:szCs w:val="20"/>
              </w:rPr>
            </w:pPr>
          </w:p>
          <w:p w14:paraId="453C7138" w14:textId="77777777" w:rsidR="009064F3" w:rsidRDefault="009064F3" w:rsidP="009064F3">
            <w:pPr>
              <w:jc w:val="center"/>
              <w:rPr>
                <w:rFonts w:ascii="Times New Roman" w:eastAsia="Times New Roman" w:hAnsi="Times New Roman" w:cs="Times New Roman"/>
                <w:sz w:val="20"/>
                <w:szCs w:val="20"/>
              </w:rPr>
            </w:pPr>
          </w:p>
          <w:p w14:paraId="3AD03F92" w14:textId="77777777" w:rsidR="009064F3" w:rsidRPr="001C7010" w:rsidRDefault="009064F3" w:rsidP="009064F3">
            <w:pPr>
              <w:ind w:firstLine="400"/>
              <w:jc w:val="center"/>
              <w:rPr>
                <w:rFonts w:ascii="Times New Roman" w:eastAsia="Times New Roman" w:hAnsi="Times New Roman" w:cs="Times New Roman"/>
                <w:sz w:val="20"/>
                <w:szCs w:val="20"/>
              </w:rPr>
            </w:pPr>
          </w:p>
        </w:tc>
        <w:tc>
          <w:tcPr>
            <w:tcW w:w="21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238FCA" w14:textId="77777777" w:rsidR="009064F3" w:rsidRDefault="009064F3" w:rsidP="009064F3">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Отчет о выполнении </w:t>
            </w:r>
            <w:proofErr w:type="gramStart"/>
            <w:r w:rsidRPr="001C7010">
              <w:rPr>
                <w:rFonts w:ascii="Times New Roman" w:eastAsia="Times New Roman" w:hAnsi="Times New Roman" w:cs="Times New Roman"/>
                <w:sz w:val="20"/>
                <w:szCs w:val="20"/>
              </w:rPr>
              <w:t>муниципального  задания</w:t>
            </w:r>
            <w:proofErr w:type="gramEnd"/>
            <w:r w:rsidRPr="001C7010">
              <w:rPr>
                <w:rFonts w:ascii="Times New Roman" w:eastAsia="Times New Roman" w:hAnsi="Times New Roman" w:cs="Times New Roman"/>
                <w:sz w:val="20"/>
                <w:szCs w:val="20"/>
              </w:rPr>
              <w:t>; Сведения об организации культурно- досугового типа  форма № 7-НК</w:t>
            </w:r>
          </w:p>
          <w:p w14:paraId="09502ABA" w14:textId="77777777" w:rsidR="009064F3" w:rsidRPr="001C7010" w:rsidRDefault="009064F3" w:rsidP="009064F3">
            <w:pPr>
              <w:ind w:firstLine="400"/>
              <w:jc w:val="center"/>
              <w:rPr>
                <w:rFonts w:ascii="Times New Roman" w:eastAsia="Times New Roman" w:hAnsi="Times New Roman" w:cs="Times New Roman"/>
                <w:sz w:val="20"/>
                <w:szCs w:val="20"/>
              </w:rPr>
            </w:pPr>
          </w:p>
        </w:tc>
      </w:tr>
      <w:tr w:rsidR="009064F3" w:rsidRPr="001C7010" w14:paraId="7A6F9104" w14:textId="77777777" w:rsidTr="007621AD">
        <w:tblPrEx>
          <w:jc w:val="left"/>
          <w:tblBorders>
            <w:top w:val="single" w:sz="4" w:space="0" w:color="auto"/>
          </w:tblBorders>
          <w:tblCellMar>
            <w:left w:w="108" w:type="dxa"/>
            <w:right w:w="108" w:type="dxa"/>
          </w:tblCellMar>
          <w:tblLook w:val="0000" w:firstRow="0" w:lastRow="0" w:firstColumn="0" w:lastColumn="0" w:noHBand="0" w:noVBand="0"/>
        </w:tblPrEx>
        <w:trPr>
          <w:gridBefore w:val="1"/>
          <w:wBefore w:w="79" w:type="dxa"/>
          <w:trHeight w:val="100"/>
        </w:trPr>
        <w:tc>
          <w:tcPr>
            <w:tcW w:w="15889" w:type="dxa"/>
            <w:gridSpan w:val="15"/>
          </w:tcPr>
          <w:p w14:paraId="549F32E0" w14:textId="77777777" w:rsidR="009064F3" w:rsidRPr="001C7010" w:rsidRDefault="009064F3" w:rsidP="009064F3">
            <w:pPr>
              <w:jc w:val="center"/>
              <w:rPr>
                <w:rFonts w:ascii="Times New Roman" w:eastAsia="Times New Roman" w:hAnsi="Times New Roman" w:cs="Times New Roman"/>
                <w:sz w:val="20"/>
                <w:szCs w:val="20"/>
              </w:rPr>
            </w:pPr>
          </w:p>
        </w:tc>
      </w:tr>
    </w:tbl>
    <w:p w14:paraId="251B37E6" w14:textId="77777777" w:rsidR="001C7010" w:rsidRPr="001C7010" w:rsidRDefault="001C7010" w:rsidP="001C7010">
      <w:pPr>
        <w:spacing w:line="1" w:lineRule="exact"/>
        <w:rPr>
          <w:rFonts w:ascii="Times New Roman" w:hAnsi="Times New Roman" w:cs="Times New Roman"/>
          <w:sz w:val="20"/>
          <w:szCs w:val="20"/>
        </w:rPr>
      </w:pPr>
    </w:p>
    <w:p w14:paraId="203C2655" w14:textId="77777777" w:rsidR="001C7010" w:rsidRPr="001C7010" w:rsidRDefault="001C7010" w:rsidP="001C7010">
      <w:pPr>
        <w:keepNext/>
        <w:keepLines/>
        <w:spacing w:after="320" w:line="259" w:lineRule="auto"/>
        <w:jc w:val="center"/>
        <w:outlineLvl w:val="2"/>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lastRenderedPageBreak/>
        <w:t>Паспорт комплекса процессных мероприятий «Создание условий для развития искусства и творчества»</w:t>
      </w:r>
      <w:r w:rsidR="00C432EA">
        <w:rPr>
          <w:rFonts w:ascii="Times New Roman" w:eastAsia="Times New Roman" w:hAnsi="Times New Roman" w:cs="Times New Roman"/>
          <w:b/>
          <w:bCs/>
          <w:sz w:val="20"/>
          <w:szCs w:val="20"/>
        </w:rPr>
        <w:t xml:space="preserve"> </w:t>
      </w:r>
      <w:r w:rsidRPr="001C7010">
        <w:rPr>
          <w:rFonts w:ascii="Times New Roman" w:eastAsia="Times New Roman" w:hAnsi="Times New Roman" w:cs="Times New Roman"/>
          <w:b/>
          <w:bCs/>
          <w:sz w:val="20"/>
          <w:szCs w:val="20"/>
        </w:rPr>
        <w:t>(далее - комплекс процессных мероприятий 4)</w:t>
      </w:r>
    </w:p>
    <w:p w14:paraId="3E975210" w14:textId="77777777" w:rsidR="001C7010" w:rsidRPr="001C7010" w:rsidRDefault="001C7010" w:rsidP="00010F13">
      <w:pPr>
        <w:keepNext/>
        <w:keepLines/>
        <w:numPr>
          <w:ilvl w:val="0"/>
          <w:numId w:val="12"/>
        </w:numPr>
        <w:tabs>
          <w:tab w:val="left" w:pos="387"/>
        </w:tabs>
        <w:spacing w:after="240"/>
        <w:jc w:val="center"/>
        <w:outlineLvl w:val="2"/>
        <w:rPr>
          <w:rFonts w:ascii="Times New Roman" w:eastAsia="Times New Roman" w:hAnsi="Times New Roman" w:cs="Times New Roman"/>
          <w:b/>
          <w:bCs/>
          <w:sz w:val="20"/>
          <w:szCs w:val="20"/>
        </w:rPr>
      </w:pPr>
      <w:bookmarkStart w:id="22" w:name="bookmark124"/>
      <w:r w:rsidRPr="001C7010">
        <w:rPr>
          <w:rFonts w:ascii="Times New Roman" w:eastAsia="Times New Roman" w:hAnsi="Times New Roman" w:cs="Times New Roman"/>
          <w:b/>
          <w:bCs/>
          <w:sz w:val="20"/>
          <w:szCs w:val="20"/>
        </w:rPr>
        <w:t>Общие положения</w:t>
      </w:r>
      <w:bookmarkEnd w:id="22"/>
    </w:p>
    <w:p w14:paraId="4E33F8B8" w14:textId="77777777" w:rsidR="001C7010" w:rsidRPr="001C7010" w:rsidRDefault="001C7010" w:rsidP="001C7010">
      <w:pPr>
        <w:keepNext/>
        <w:keepLines/>
        <w:spacing w:after="320" w:line="259" w:lineRule="auto"/>
        <w:jc w:val="center"/>
        <w:outlineLvl w:val="2"/>
        <w:rPr>
          <w:rFonts w:ascii="Times New Roman" w:eastAsia="Times New Roman" w:hAnsi="Times New Roman" w:cs="Times New Roman"/>
          <w:b/>
          <w:bCs/>
          <w:sz w:val="20"/>
          <w:szCs w:val="20"/>
          <w:highlight w:val="yellow"/>
        </w:rPr>
      </w:pPr>
    </w:p>
    <w:tbl>
      <w:tblPr>
        <w:tblOverlap w:val="never"/>
        <w:tblW w:w="15970" w:type="dxa"/>
        <w:jc w:val="center"/>
        <w:tblLayout w:type="fixed"/>
        <w:tblCellMar>
          <w:left w:w="10" w:type="dxa"/>
          <w:right w:w="10" w:type="dxa"/>
        </w:tblCellMar>
        <w:tblLook w:val="04A0" w:firstRow="1" w:lastRow="0" w:firstColumn="1" w:lastColumn="0" w:noHBand="0" w:noVBand="1"/>
      </w:tblPr>
      <w:tblGrid>
        <w:gridCol w:w="8045"/>
        <w:gridCol w:w="7925"/>
      </w:tblGrid>
      <w:tr w:rsidR="001C7010" w:rsidRPr="001C7010" w14:paraId="16F5E025" w14:textId="77777777" w:rsidTr="007621AD">
        <w:trPr>
          <w:trHeight w:hRule="exact" w:val="790"/>
          <w:jc w:val="center"/>
        </w:trPr>
        <w:tc>
          <w:tcPr>
            <w:tcW w:w="8045" w:type="dxa"/>
            <w:tcBorders>
              <w:top w:val="single" w:sz="4" w:space="0" w:color="auto"/>
              <w:left w:val="single" w:sz="4" w:space="0" w:color="auto"/>
              <w:bottom w:val="single" w:sz="4" w:space="0" w:color="auto"/>
            </w:tcBorders>
            <w:shd w:val="clear" w:color="auto" w:fill="auto"/>
            <w:vAlign w:val="bottom"/>
          </w:tcPr>
          <w:p w14:paraId="3AD97A91"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Ответственный исполнительный орган местного самоуправления Ивнянского района, структурное подразделение администрации района (организация) </w:t>
            </w:r>
          </w:p>
          <w:p w14:paraId="443FF0B5" w14:textId="77777777" w:rsidR="001C7010" w:rsidRPr="001C7010" w:rsidRDefault="001C7010" w:rsidP="001C7010">
            <w:pPr>
              <w:rPr>
                <w:rFonts w:ascii="Times New Roman" w:eastAsia="Times New Roman" w:hAnsi="Times New Roman" w:cs="Times New Roman"/>
                <w:sz w:val="20"/>
                <w:szCs w:val="20"/>
              </w:rPr>
            </w:pPr>
          </w:p>
          <w:p w14:paraId="64021609" w14:textId="77777777" w:rsidR="001C7010" w:rsidRPr="001C7010" w:rsidRDefault="001C7010" w:rsidP="001C7010">
            <w:pPr>
              <w:rPr>
                <w:rFonts w:ascii="Times New Roman" w:eastAsia="Times New Roman" w:hAnsi="Times New Roman" w:cs="Times New Roman"/>
                <w:sz w:val="20"/>
                <w:szCs w:val="20"/>
              </w:rPr>
            </w:pPr>
          </w:p>
        </w:tc>
        <w:tc>
          <w:tcPr>
            <w:tcW w:w="7925" w:type="dxa"/>
            <w:tcBorders>
              <w:top w:val="single" w:sz="4" w:space="0" w:color="auto"/>
              <w:left w:val="single" w:sz="4" w:space="0" w:color="auto"/>
              <w:bottom w:val="single" w:sz="4" w:space="0" w:color="auto"/>
              <w:right w:val="single" w:sz="4" w:space="0" w:color="auto"/>
            </w:tcBorders>
            <w:shd w:val="clear" w:color="auto" w:fill="auto"/>
            <w:vAlign w:val="bottom"/>
          </w:tcPr>
          <w:p w14:paraId="3F143FA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 - начальник управления)</w:t>
            </w:r>
          </w:p>
          <w:p w14:paraId="06DA77C2" w14:textId="77777777" w:rsidR="001C7010" w:rsidRPr="001C7010" w:rsidRDefault="001C7010" w:rsidP="001C7010">
            <w:pPr>
              <w:rPr>
                <w:rFonts w:ascii="Times New Roman" w:eastAsia="Times New Roman" w:hAnsi="Times New Roman" w:cs="Times New Roman"/>
                <w:sz w:val="20"/>
                <w:szCs w:val="20"/>
              </w:rPr>
            </w:pPr>
          </w:p>
          <w:p w14:paraId="063106A7" w14:textId="77777777" w:rsidR="001C7010" w:rsidRPr="001C7010" w:rsidRDefault="001C7010" w:rsidP="001C7010">
            <w:pPr>
              <w:rPr>
                <w:rFonts w:ascii="Times New Roman" w:eastAsia="Times New Roman" w:hAnsi="Times New Roman" w:cs="Times New Roman"/>
                <w:sz w:val="20"/>
                <w:szCs w:val="20"/>
              </w:rPr>
            </w:pPr>
          </w:p>
          <w:p w14:paraId="21D8D87C" w14:textId="77777777" w:rsidR="001C7010" w:rsidRPr="001C7010" w:rsidRDefault="001C7010" w:rsidP="001C7010">
            <w:pPr>
              <w:rPr>
                <w:rFonts w:ascii="Times New Roman" w:hAnsi="Times New Roman" w:cs="Times New Roman"/>
                <w:sz w:val="20"/>
                <w:szCs w:val="20"/>
              </w:rPr>
            </w:pPr>
          </w:p>
        </w:tc>
      </w:tr>
      <w:tr w:rsidR="001C7010" w:rsidRPr="001C7010" w14:paraId="402E4D78" w14:textId="77777777" w:rsidTr="007621AD">
        <w:trPr>
          <w:trHeight w:hRule="exact" w:val="564"/>
          <w:jc w:val="center"/>
        </w:trPr>
        <w:tc>
          <w:tcPr>
            <w:tcW w:w="8045" w:type="dxa"/>
            <w:tcBorders>
              <w:top w:val="single" w:sz="4" w:space="0" w:color="auto"/>
              <w:left w:val="single" w:sz="4" w:space="0" w:color="auto"/>
              <w:bottom w:val="single" w:sz="4" w:space="0" w:color="auto"/>
            </w:tcBorders>
            <w:shd w:val="clear" w:color="auto" w:fill="auto"/>
            <w:vAlign w:val="center"/>
          </w:tcPr>
          <w:p w14:paraId="71A4AFC6"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Связь с муниципальной программой</w:t>
            </w:r>
          </w:p>
        </w:tc>
        <w:tc>
          <w:tcPr>
            <w:tcW w:w="7925" w:type="dxa"/>
            <w:tcBorders>
              <w:top w:val="single" w:sz="4" w:space="0" w:color="auto"/>
              <w:left w:val="single" w:sz="4" w:space="0" w:color="auto"/>
              <w:bottom w:val="single" w:sz="4" w:space="0" w:color="auto"/>
              <w:right w:val="single" w:sz="4" w:space="0" w:color="auto"/>
            </w:tcBorders>
            <w:shd w:val="clear" w:color="auto" w:fill="auto"/>
            <w:vAlign w:val="center"/>
          </w:tcPr>
          <w:p w14:paraId="55F831F2" w14:textId="77777777" w:rsidR="001C7010" w:rsidRPr="001C7010" w:rsidRDefault="001C7010" w:rsidP="001C7010">
            <w:pPr>
              <w:ind w:firstLine="400"/>
              <w:jc w:val="center"/>
              <w:rPr>
                <w:rFonts w:ascii="Times New Roman" w:eastAsia="Calibri" w:hAnsi="Times New Roman" w:cs="Times New Roman"/>
                <w:bCs/>
                <w:color w:val="auto"/>
                <w:sz w:val="20"/>
                <w:szCs w:val="20"/>
              </w:rPr>
            </w:pPr>
            <w:r w:rsidRPr="001C7010">
              <w:rPr>
                <w:rFonts w:ascii="Times New Roman" w:eastAsia="Calibri" w:hAnsi="Times New Roman" w:cs="Times New Roman"/>
                <w:bCs/>
                <w:color w:val="auto"/>
                <w:sz w:val="20"/>
                <w:szCs w:val="20"/>
              </w:rPr>
              <w:t>Муниципальная программа «Развитие культуры Ивнянского района»</w:t>
            </w:r>
          </w:p>
          <w:p w14:paraId="2DA0E3DC" w14:textId="77777777" w:rsidR="001C7010" w:rsidRPr="001C7010" w:rsidRDefault="001C7010" w:rsidP="001C7010">
            <w:pPr>
              <w:ind w:firstLine="400"/>
              <w:jc w:val="center"/>
              <w:rPr>
                <w:rFonts w:ascii="Times New Roman" w:eastAsia="Calibri" w:hAnsi="Times New Roman" w:cs="Times New Roman"/>
                <w:bCs/>
                <w:color w:val="auto"/>
                <w:sz w:val="20"/>
                <w:szCs w:val="20"/>
              </w:rPr>
            </w:pPr>
          </w:p>
          <w:p w14:paraId="10524BB0" w14:textId="77777777" w:rsidR="001C7010" w:rsidRPr="001C7010" w:rsidRDefault="001C7010" w:rsidP="001C7010">
            <w:pPr>
              <w:rPr>
                <w:rFonts w:ascii="Times New Roman" w:eastAsia="Times New Roman" w:hAnsi="Times New Roman" w:cs="Times New Roman"/>
                <w:sz w:val="20"/>
                <w:szCs w:val="20"/>
              </w:rPr>
            </w:pPr>
          </w:p>
        </w:tc>
      </w:tr>
    </w:tbl>
    <w:p w14:paraId="4B5EC6B7" w14:textId="77777777" w:rsidR="001C7010" w:rsidRPr="001C7010" w:rsidRDefault="001C7010" w:rsidP="001C7010">
      <w:pPr>
        <w:spacing w:after="239" w:line="1" w:lineRule="exact"/>
        <w:rPr>
          <w:rFonts w:ascii="Times New Roman" w:hAnsi="Times New Roman" w:cs="Times New Roman"/>
          <w:sz w:val="20"/>
          <w:szCs w:val="20"/>
        </w:rPr>
      </w:pPr>
    </w:p>
    <w:p w14:paraId="0DFA3752" w14:textId="77777777" w:rsidR="001C7010" w:rsidRPr="001C7010" w:rsidRDefault="001C7010" w:rsidP="00010F13">
      <w:pPr>
        <w:keepNext/>
        <w:keepLines/>
        <w:numPr>
          <w:ilvl w:val="0"/>
          <w:numId w:val="12"/>
        </w:numPr>
        <w:tabs>
          <w:tab w:val="left" w:pos="402"/>
        </w:tabs>
        <w:spacing w:after="160"/>
        <w:jc w:val="center"/>
        <w:outlineLvl w:val="2"/>
        <w:rPr>
          <w:rFonts w:ascii="Times New Roman" w:eastAsia="Times New Roman" w:hAnsi="Times New Roman" w:cs="Times New Roman"/>
          <w:b/>
          <w:bCs/>
          <w:sz w:val="20"/>
          <w:szCs w:val="20"/>
        </w:rPr>
      </w:pPr>
      <w:bookmarkStart w:id="23" w:name="bookmark126"/>
      <w:r w:rsidRPr="001C7010">
        <w:rPr>
          <w:rFonts w:ascii="Times New Roman" w:eastAsia="Times New Roman" w:hAnsi="Times New Roman" w:cs="Times New Roman"/>
          <w:b/>
          <w:bCs/>
          <w:sz w:val="20"/>
          <w:szCs w:val="20"/>
        </w:rPr>
        <w:t>Показатели комплекса процессных мероприятий 4</w:t>
      </w:r>
      <w:bookmarkEnd w:id="23"/>
    </w:p>
    <w:tbl>
      <w:tblPr>
        <w:tblOverlap w:val="never"/>
        <w:tblW w:w="16013" w:type="dxa"/>
        <w:jc w:val="center"/>
        <w:tblLayout w:type="fixed"/>
        <w:tblCellMar>
          <w:left w:w="10" w:type="dxa"/>
          <w:right w:w="10" w:type="dxa"/>
        </w:tblCellMar>
        <w:tblLook w:val="04A0" w:firstRow="1" w:lastRow="0" w:firstColumn="1" w:lastColumn="0" w:noHBand="0" w:noVBand="1"/>
      </w:tblPr>
      <w:tblGrid>
        <w:gridCol w:w="551"/>
        <w:gridCol w:w="3203"/>
        <w:gridCol w:w="1322"/>
        <w:gridCol w:w="1005"/>
        <w:gridCol w:w="1267"/>
        <w:gridCol w:w="955"/>
        <w:gridCol w:w="850"/>
        <w:gridCol w:w="855"/>
        <w:gridCol w:w="735"/>
        <w:gridCol w:w="821"/>
        <w:gridCol w:w="709"/>
        <w:gridCol w:w="736"/>
        <w:gridCol w:w="735"/>
        <w:gridCol w:w="2269"/>
      </w:tblGrid>
      <w:tr w:rsidR="001C7010" w:rsidRPr="001C7010" w14:paraId="69B883BB" w14:textId="77777777" w:rsidTr="007621AD">
        <w:trPr>
          <w:trHeight w:hRule="exact" w:val="480"/>
          <w:jc w:val="center"/>
        </w:trPr>
        <w:tc>
          <w:tcPr>
            <w:tcW w:w="551" w:type="dxa"/>
            <w:vMerge w:val="restart"/>
            <w:tcBorders>
              <w:top w:val="single" w:sz="4" w:space="0" w:color="auto"/>
              <w:left w:val="single" w:sz="4" w:space="0" w:color="auto"/>
            </w:tcBorders>
            <w:shd w:val="clear" w:color="auto" w:fill="auto"/>
            <w:vAlign w:val="center"/>
          </w:tcPr>
          <w:p w14:paraId="5328FA4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3203" w:type="dxa"/>
            <w:vMerge w:val="restart"/>
            <w:tcBorders>
              <w:top w:val="single" w:sz="4" w:space="0" w:color="auto"/>
              <w:left w:val="single" w:sz="4" w:space="0" w:color="auto"/>
            </w:tcBorders>
            <w:shd w:val="clear" w:color="auto" w:fill="auto"/>
            <w:vAlign w:val="center"/>
          </w:tcPr>
          <w:p w14:paraId="6616B6E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показателя</w:t>
            </w:r>
          </w:p>
        </w:tc>
        <w:tc>
          <w:tcPr>
            <w:tcW w:w="1322" w:type="dxa"/>
            <w:vMerge w:val="restart"/>
            <w:tcBorders>
              <w:top w:val="single" w:sz="4" w:space="0" w:color="auto"/>
              <w:left w:val="single" w:sz="4" w:space="0" w:color="auto"/>
            </w:tcBorders>
            <w:shd w:val="clear" w:color="auto" w:fill="auto"/>
            <w:vAlign w:val="center"/>
          </w:tcPr>
          <w:p w14:paraId="1072D95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Признак возрастания/ убывания</w:t>
            </w:r>
          </w:p>
        </w:tc>
        <w:tc>
          <w:tcPr>
            <w:tcW w:w="1005" w:type="dxa"/>
            <w:vMerge w:val="restart"/>
            <w:tcBorders>
              <w:top w:val="single" w:sz="4" w:space="0" w:color="auto"/>
              <w:left w:val="single" w:sz="4" w:space="0" w:color="auto"/>
            </w:tcBorders>
            <w:shd w:val="clear" w:color="auto" w:fill="auto"/>
            <w:vAlign w:val="center"/>
          </w:tcPr>
          <w:p w14:paraId="2107AA6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Уровень показа</w:t>
            </w:r>
            <w:r w:rsidRPr="001C7010">
              <w:rPr>
                <w:rFonts w:ascii="Times New Roman" w:eastAsia="Times New Roman" w:hAnsi="Times New Roman" w:cs="Times New Roman"/>
                <w:b/>
                <w:bCs/>
                <w:sz w:val="20"/>
                <w:szCs w:val="20"/>
              </w:rPr>
              <w:softHyphen/>
              <w:t>теля</w:t>
            </w:r>
          </w:p>
        </w:tc>
        <w:tc>
          <w:tcPr>
            <w:tcW w:w="1267" w:type="dxa"/>
            <w:vMerge w:val="restart"/>
            <w:tcBorders>
              <w:top w:val="single" w:sz="4" w:space="0" w:color="auto"/>
              <w:left w:val="single" w:sz="4" w:space="0" w:color="auto"/>
            </w:tcBorders>
            <w:shd w:val="clear" w:color="auto" w:fill="auto"/>
            <w:vAlign w:val="center"/>
          </w:tcPr>
          <w:p w14:paraId="3E21112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1805" w:type="dxa"/>
            <w:gridSpan w:val="2"/>
            <w:tcBorders>
              <w:top w:val="single" w:sz="4" w:space="0" w:color="auto"/>
              <w:left w:val="single" w:sz="4" w:space="0" w:color="auto"/>
            </w:tcBorders>
            <w:shd w:val="clear" w:color="auto" w:fill="auto"/>
          </w:tcPr>
          <w:p w14:paraId="159CCA6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Базовое значение</w:t>
            </w:r>
          </w:p>
        </w:tc>
        <w:tc>
          <w:tcPr>
            <w:tcW w:w="4591" w:type="dxa"/>
            <w:gridSpan w:val="6"/>
            <w:tcBorders>
              <w:top w:val="single" w:sz="4" w:space="0" w:color="auto"/>
              <w:left w:val="single" w:sz="4" w:space="0" w:color="auto"/>
            </w:tcBorders>
            <w:shd w:val="clear" w:color="auto" w:fill="auto"/>
            <w:vAlign w:val="bottom"/>
          </w:tcPr>
          <w:p w14:paraId="3B0ECB0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Значение показателей по годам</w:t>
            </w:r>
          </w:p>
        </w:tc>
        <w:tc>
          <w:tcPr>
            <w:tcW w:w="2269" w:type="dxa"/>
            <w:tcBorders>
              <w:top w:val="single" w:sz="4" w:space="0" w:color="auto"/>
              <w:left w:val="single" w:sz="4" w:space="0" w:color="auto"/>
              <w:right w:val="single" w:sz="4" w:space="0" w:color="auto"/>
            </w:tcBorders>
            <w:shd w:val="clear" w:color="auto" w:fill="auto"/>
            <w:vAlign w:val="center"/>
          </w:tcPr>
          <w:p w14:paraId="4190C3E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за достижение показателя</w:t>
            </w:r>
          </w:p>
        </w:tc>
      </w:tr>
      <w:tr w:rsidR="001C7010" w:rsidRPr="001C7010" w14:paraId="3A5BDE7E" w14:textId="77777777" w:rsidTr="007621AD">
        <w:trPr>
          <w:trHeight w:hRule="exact" w:val="690"/>
          <w:jc w:val="center"/>
        </w:trPr>
        <w:tc>
          <w:tcPr>
            <w:tcW w:w="551" w:type="dxa"/>
            <w:vMerge/>
            <w:tcBorders>
              <w:top w:val="single" w:sz="4" w:space="0" w:color="auto"/>
              <w:left w:val="single" w:sz="4" w:space="0" w:color="auto"/>
              <w:bottom w:val="single" w:sz="4" w:space="0" w:color="auto"/>
            </w:tcBorders>
            <w:shd w:val="clear" w:color="auto" w:fill="auto"/>
            <w:vAlign w:val="center"/>
          </w:tcPr>
          <w:p w14:paraId="66A27EB7" w14:textId="77777777" w:rsidR="001C7010" w:rsidRPr="001C7010" w:rsidRDefault="001C7010" w:rsidP="001C7010">
            <w:pPr>
              <w:rPr>
                <w:rFonts w:ascii="Times New Roman" w:hAnsi="Times New Roman" w:cs="Times New Roman"/>
                <w:sz w:val="20"/>
                <w:szCs w:val="20"/>
              </w:rPr>
            </w:pPr>
          </w:p>
        </w:tc>
        <w:tc>
          <w:tcPr>
            <w:tcW w:w="3203" w:type="dxa"/>
            <w:vMerge/>
            <w:tcBorders>
              <w:top w:val="single" w:sz="4" w:space="0" w:color="auto"/>
              <w:left w:val="single" w:sz="4" w:space="0" w:color="auto"/>
              <w:bottom w:val="single" w:sz="4" w:space="0" w:color="auto"/>
            </w:tcBorders>
            <w:shd w:val="clear" w:color="auto" w:fill="auto"/>
            <w:vAlign w:val="center"/>
          </w:tcPr>
          <w:p w14:paraId="02E40DE6" w14:textId="77777777" w:rsidR="001C7010" w:rsidRPr="001C7010" w:rsidRDefault="001C7010" w:rsidP="001C7010">
            <w:pPr>
              <w:rPr>
                <w:rFonts w:ascii="Times New Roman" w:hAnsi="Times New Roman" w:cs="Times New Roman"/>
                <w:sz w:val="20"/>
                <w:szCs w:val="20"/>
              </w:rPr>
            </w:pPr>
          </w:p>
        </w:tc>
        <w:tc>
          <w:tcPr>
            <w:tcW w:w="1322" w:type="dxa"/>
            <w:vMerge/>
            <w:tcBorders>
              <w:left w:val="single" w:sz="4" w:space="0" w:color="auto"/>
              <w:bottom w:val="single" w:sz="4" w:space="0" w:color="auto"/>
            </w:tcBorders>
            <w:shd w:val="clear" w:color="auto" w:fill="auto"/>
            <w:vAlign w:val="center"/>
          </w:tcPr>
          <w:p w14:paraId="01F5D4C0" w14:textId="77777777" w:rsidR="001C7010" w:rsidRPr="001C7010" w:rsidRDefault="001C7010" w:rsidP="001C7010">
            <w:pPr>
              <w:rPr>
                <w:rFonts w:ascii="Times New Roman" w:hAnsi="Times New Roman" w:cs="Times New Roman"/>
                <w:sz w:val="20"/>
                <w:szCs w:val="20"/>
              </w:rPr>
            </w:pPr>
          </w:p>
        </w:tc>
        <w:tc>
          <w:tcPr>
            <w:tcW w:w="1005" w:type="dxa"/>
            <w:vMerge/>
            <w:tcBorders>
              <w:left w:val="single" w:sz="4" w:space="0" w:color="auto"/>
              <w:bottom w:val="single" w:sz="4" w:space="0" w:color="auto"/>
            </w:tcBorders>
            <w:shd w:val="clear" w:color="auto" w:fill="auto"/>
            <w:vAlign w:val="center"/>
          </w:tcPr>
          <w:p w14:paraId="4EEF72F6" w14:textId="77777777" w:rsidR="001C7010" w:rsidRPr="001C7010" w:rsidRDefault="001C7010" w:rsidP="001C7010">
            <w:pPr>
              <w:rPr>
                <w:rFonts w:ascii="Times New Roman" w:hAnsi="Times New Roman" w:cs="Times New Roman"/>
                <w:sz w:val="20"/>
                <w:szCs w:val="20"/>
              </w:rPr>
            </w:pPr>
          </w:p>
        </w:tc>
        <w:tc>
          <w:tcPr>
            <w:tcW w:w="1267" w:type="dxa"/>
            <w:vMerge/>
            <w:tcBorders>
              <w:left w:val="single" w:sz="4" w:space="0" w:color="auto"/>
              <w:bottom w:val="single" w:sz="4" w:space="0" w:color="auto"/>
            </w:tcBorders>
            <w:shd w:val="clear" w:color="auto" w:fill="auto"/>
            <w:vAlign w:val="center"/>
          </w:tcPr>
          <w:p w14:paraId="531A3475" w14:textId="77777777" w:rsidR="001C7010" w:rsidRPr="001C7010" w:rsidRDefault="001C7010" w:rsidP="001C7010">
            <w:pPr>
              <w:rPr>
                <w:rFonts w:ascii="Times New Roman" w:hAnsi="Times New Roman" w:cs="Times New Roman"/>
                <w:sz w:val="20"/>
                <w:szCs w:val="20"/>
              </w:rPr>
            </w:pPr>
          </w:p>
        </w:tc>
        <w:tc>
          <w:tcPr>
            <w:tcW w:w="955" w:type="dxa"/>
            <w:tcBorders>
              <w:top w:val="single" w:sz="4" w:space="0" w:color="auto"/>
              <w:left w:val="single" w:sz="4" w:space="0" w:color="auto"/>
              <w:bottom w:val="single" w:sz="4" w:space="0" w:color="auto"/>
            </w:tcBorders>
            <w:shd w:val="clear" w:color="auto" w:fill="auto"/>
            <w:vAlign w:val="center"/>
          </w:tcPr>
          <w:p w14:paraId="2F5B50A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w:t>
            </w:r>
            <w:r w:rsidRPr="001C7010">
              <w:rPr>
                <w:rFonts w:ascii="Times New Roman" w:eastAsia="Times New Roman" w:hAnsi="Times New Roman" w:cs="Times New Roman"/>
                <w:b/>
                <w:bCs/>
                <w:sz w:val="20"/>
                <w:szCs w:val="20"/>
              </w:rPr>
              <w:softHyphen/>
              <w:t>ние</w:t>
            </w:r>
          </w:p>
        </w:tc>
        <w:tc>
          <w:tcPr>
            <w:tcW w:w="850" w:type="dxa"/>
            <w:tcBorders>
              <w:top w:val="single" w:sz="4" w:space="0" w:color="auto"/>
              <w:left w:val="single" w:sz="4" w:space="0" w:color="auto"/>
              <w:bottom w:val="single" w:sz="4" w:space="0" w:color="auto"/>
            </w:tcBorders>
            <w:shd w:val="clear" w:color="auto" w:fill="auto"/>
            <w:vAlign w:val="center"/>
          </w:tcPr>
          <w:p w14:paraId="5D331DC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год</w:t>
            </w:r>
          </w:p>
        </w:tc>
        <w:tc>
          <w:tcPr>
            <w:tcW w:w="855" w:type="dxa"/>
            <w:tcBorders>
              <w:top w:val="single" w:sz="4" w:space="0" w:color="auto"/>
              <w:left w:val="single" w:sz="4" w:space="0" w:color="auto"/>
              <w:bottom w:val="single" w:sz="4" w:space="0" w:color="auto"/>
            </w:tcBorders>
            <w:shd w:val="clear" w:color="auto" w:fill="auto"/>
            <w:vAlign w:val="center"/>
          </w:tcPr>
          <w:p w14:paraId="0D0AD4E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w:t>
            </w:r>
          </w:p>
        </w:tc>
        <w:tc>
          <w:tcPr>
            <w:tcW w:w="735" w:type="dxa"/>
            <w:tcBorders>
              <w:top w:val="single" w:sz="4" w:space="0" w:color="auto"/>
              <w:left w:val="single" w:sz="4" w:space="0" w:color="auto"/>
              <w:bottom w:val="single" w:sz="4" w:space="0" w:color="auto"/>
            </w:tcBorders>
            <w:shd w:val="clear" w:color="auto" w:fill="auto"/>
            <w:vAlign w:val="center"/>
          </w:tcPr>
          <w:p w14:paraId="7395974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w:t>
            </w:r>
          </w:p>
        </w:tc>
        <w:tc>
          <w:tcPr>
            <w:tcW w:w="821" w:type="dxa"/>
            <w:tcBorders>
              <w:top w:val="single" w:sz="4" w:space="0" w:color="auto"/>
              <w:left w:val="single" w:sz="4" w:space="0" w:color="auto"/>
              <w:bottom w:val="single" w:sz="4" w:space="0" w:color="auto"/>
            </w:tcBorders>
            <w:shd w:val="clear" w:color="auto" w:fill="auto"/>
            <w:vAlign w:val="center"/>
          </w:tcPr>
          <w:p w14:paraId="4CDA3D7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w:t>
            </w:r>
          </w:p>
        </w:tc>
        <w:tc>
          <w:tcPr>
            <w:tcW w:w="709" w:type="dxa"/>
            <w:tcBorders>
              <w:top w:val="single" w:sz="4" w:space="0" w:color="auto"/>
              <w:left w:val="single" w:sz="4" w:space="0" w:color="auto"/>
              <w:bottom w:val="single" w:sz="4" w:space="0" w:color="auto"/>
            </w:tcBorders>
            <w:shd w:val="clear" w:color="auto" w:fill="auto"/>
            <w:vAlign w:val="center"/>
          </w:tcPr>
          <w:p w14:paraId="6B74C5A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w:t>
            </w:r>
          </w:p>
        </w:tc>
        <w:tc>
          <w:tcPr>
            <w:tcW w:w="736" w:type="dxa"/>
            <w:tcBorders>
              <w:top w:val="single" w:sz="4" w:space="0" w:color="auto"/>
              <w:left w:val="single" w:sz="4" w:space="0" w:color="auto"/>
              <w:bottom w:val="single" w:sz="4" w:space="0" w:color="auto"/>
            </w:tcBorders>
            <w:shd w:val="clear" w:color="auto" w:fill="auto"/>
            <w:vAlign w:val="center"/>
          </w:tcPr>
          <w:p w14:paraId="79CEDC0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w:t>
            </w:r>
          </w:p>
        </w:tc>
        <w:tc>
          <w:tcPr>
            <w:tcW w:w="735" w:type="dxa"/>
            <w:tcBorders>
              <w:top w:val="single" w:sz="4" w:space="0" w:color="auto"/>
              <w:left w:val="single" w:sz="4" w:space="0" w:color="auto"/>
              <w:bottom w:val="single" w:sz="4" w:space="0" w:color="auto"/>
            </w:tcBorders>
            <w:shd w:val="clear" w:color="auto" w:fill="auto"/>
            <w:vAlign w:val="center"/>
          </w:tcPr>
          <w:p w14:paraId="0FDBBBE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14:paraId="7BC47225" w14:textId="77777777" w:rsidR="001C7010" w:rsidRPr="001C7010" w:rsidRDefault="001C7010" w:rsidP="001C7010">
            <w:pPr>
              <w:rPr>
                <w:rFonts w:ascii="Times New Roman" w:hAnsi="Times New Roman" w:cs="Times New Roman"/>
                <w:sz w:val="20"/>
                <w:szCs w:val="20"/>
              </w:rPr>
            </w:pPr>
          </w:p>
        </w:tc>
      </w:tr>
      <w:tr w:rsidR="001C7010" w:rsidRPr="001C7010" w14:paraId="5C6C0A52" w14:textId="77777777" w:rsidTr="007E4C93">
        <w:trPr>
          <w:trHeight w:hRule="exact" w:val="410"/>
          <w:jc w:val="center"/>
        </w:trPr>
        <w:tc>
          <w:tcPr>
            <w:tcW w:w="551" w:type="dxa"/>
            <w:tcBorders>
              <w:top w:val="single" w:sz="4" w:space="0" w:color="auto"/>
              <w:left w:val="single" w:sz="4" w:space="0" w:color="auto"/>
              <w:bottom w:val="single" w:sz="4" w:space="0" w:color="auto"/>
            </w:tcBorders>
            <w:shd w:val="clear" w:color="auto" w:fill="auto"/>
            <w:vAlign w:val="bottom"/>
          </w:tcPr>
          <w:p w14:paraId="717354B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3203" w:type="dxa"/>
            <w:tcBorders>
              <w:top w:val="single" w:sz="4" w:space="0" w:color="auto"/>
              <w:left w:val="single" w:sz="4" w:space="0" w:color="auto"/>
              <w:bottom w:val="single" w:sz="4" w:space="0" w:color="auto"/>
            </w:tcBorders>
            <w:shd w:val="clear" w:color="auto" w:fill="auto"/>
            <w:vAlign w:val="bottom"/>
          </w:tcPr>
          <w:p w14:paraId="70862BF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322" w:type="dxa"/>
            <w:tcBorders>
              <w:top w:val="single" w:sz="4" w:space="0" w:color="auto"/>
              <w:left w:val="single" w:sz="4" w:space="0" w:color="auto"/>
              <w:bottom w:val="single" w:sz="4" w:space="0" w:color="auto"/>
            </w:tcBorders>
            <w:shd w:val="clear" w:color="auto" w:fill="auto"/>
            <w:vAlign w:val="bottom"/>
          </w:tcPr>
          <w:p w14:paraId="6650F51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1005" w:type="dxa"/>
            <w:tcBorders>
              <w:top w:val="single" w:sz="4" w:space="0" w:color="auto"/>
              <w:left w:val="single" w:sz="4" w:space="0" w:color="auto"/>
              <w:bottom w:val="single" w:sz="4" w:space="0" w:color="auto"/>
            </w:tcBorders>
            <w:shd w:val="clear" w:color="auto" w:fill="auto"/>
            <w:vAlign w:val="bottom"/>
          </w:tcPr>
          <w:p w14:paraId="4AD7A89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1267" w:type="dxa"/>
            <w:tcBorders>
              <w:top w:val="single" w:sz="4" w:space="0" w:color="auto"/>
              <w:left w:val="single" w:sz="4" w:space="0" w:color="auto"/>
              <w:bottom w:val="single" w:sz="4" w:space="0" w:color="auto"/>
            </w:tcBorders>
            <w:shd w:val="clear" w:color="auto" w:fill="auto"/>
            <w:vAlign w:val="bottom"/>
          </w:tcPr>
          <w:p w14:paraId="4E6C2B0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955" w:type="dxa"/>
            <w:tcBorders>
              <w:top w:val="single" w:sz="4" w:space="0" w:color="auto"/>
              <w:left w:val="single" w:sz="4" w:space="0" w:color="auto"/>
              <w:bottom w:val="single" w:sz="4" w:space="0" w:color="auto"/>
            </w:tcBorders>
            <w:shd w:val="clear" w:color="auto" w:fill="auto"/>
            <w:vAlign w:val="bottom"/>
          </w:tcPr>
          <w:p w14:paraId="26BCB5B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850" w:type="dxa"/>
            <w:tcBorders>
              <w:top w:val="single" w:sz="4" w:space="0" w:color="auto"/>
              <w:left w:val="single" w:sz="4" w:space="0" w:color="auto"/>
              <w:bottom w:val="single" w:sz="4" w:space="0" w:color="auto"/>
            </w:tcBorders>
            <w:shd w:val="clear" w:color="auto" w:fill="auto"/>
            <w:vAlign w:val="bottom"/>
          </w:tcPr>
          <w:p w14:paraId="309504F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tc>
        <w:tc>
          <w:tcPr>
            <w:tcW w:w="855" w:type="dxa"/>
            <w:tcBorders>
              <w:top w:val="single" w:sz="4" w:space="0" w:color="auto"/>
              <w:left w:val="single" w:sz="4" w:space="0" w:color="auto"/>
              <w:bottom w:val="single" w:sz="4" w:space="0" w:color="auto"/>
            </w:tcBorders>
            <w:shd w:val="clear" w:color="auto" w:fill="auto"/>
            <w:vAlign w:val="bottom"/>
          </w:tcPr>
          <w:p w14:paraId="5FEBD0B1" w14:textId="77777777" w:rsidR="001C7010" w:rsidRDefault="001C7010" w:rsidP="001C7010">
            <w:pPr>
              <w:jc w:val="center"/>
              <w:rPr>
                <w:rFonts w:ascii="Times New Roman" w:eastAsia="Times New Roman" w:hAnsi="Times New Roman" w:cs="Times New Roman"/>
                <w:sz w:val="20"/>
                <w:szCs w:val="20"/>
              </w:rPr>
            </w:pPr>
          </w:p>
          <w:p w14:paraId="74B1FE26" w14:textId="77777777" w:rsidR="00C432EA" w:rsidRPr="001C7010" w:rsidRDefault="00C432EA" w:rsidP="001C701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p w14:paraId="6B6FEE90" w14:textId="77777777" w:rsidR="001C7010" w:rsidRPr="001C7010" w:rsidRDefault="001C7010" w:rsidP="001C7010">
            <w:pPr>
              <w:jc w:val="center"/>
              <w:rPr>
                <w:rFonts w:ascii="Times New Roman" w:eastAsia="Times New Roman" w:hAnsi="Times New Roman" w:cs="Times New Roman"/>
                <w:sz w:val="20"/>
                <w:szCs w:val="20"/>
              </w:rPr>
            </w:pPr>
          </w:p>
        </w:tc>
        <w:tc>
          <w:tcPr>
            <w:tcW w:w="735" w:type="dxa"/>
            <w:tcBorders>
              <w:top w:val="single" w:sz="4" w:space="0" w:color="auto"/>
              <w:left w:val="single" w:sz="4" w:space="0" w:color="auto"/>
              <w:bottom w:val="single" w:sz="4" w:space="0" w:color="auto"/>
            </w:tcBorders>
            <w:shd w:val="clear" w:color="auto" w:fill="auto"/>
            <w:vAlign w:val="bottom"/>
          </w:tcPr>
          <w:p w14:paraId="402006C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9</w:t>
            </w:r>
          </w:p>
        </w:tc>
        <w:tc>
          <w:tcPr>
            <w:tcW w:w="821" w:type="dxa"/>
            <w:tcBorders>
              <w:top w:val="single" w:sz="4" w:space="0" w:color="auto"/>
              <w:left w:val="single" w:sz="4" w:space="0" w:color="auto"/>
              <w:bottom w:val="single" w:sz="4" w:space="0" w:color="auto"/>
            </w:tcBorders>
            <w:shd w:val="clear" w:color="auto" w:fill="auto"/>
            <w:vAlign w:val="bottom"/>
          </w:tcPr>
          <w:p w14:paraId="27B0822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10</w:t>
            </w:r>
          </w:p>
        </w:tc>
        <w:tc>
          <w:tcPr>
            <w:tcW w:w="709" w:type="dxa"/>
            <w:tcBorders>
              <w:top w:val="single" w:sz="4" w:space="0" w:color="auto"/>
              <w:left w:val="single" w:sz="4" w:space="0" w:color="auto"/>
              <w:bottom w:val="single" w:sz="4" w:space="0" w:color="auto"/>
            </w:tcBorders>
            <w:shd w:val="clear" w:color="auto" w:fill="auto"/>
            <w:vAlign w:val="bottom"/>
          </w:tcPr>
          <w:p w14:paraId="397E73D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tc>
        <w:tc>
          <w:tcPr>
            <w:tcW w:w="736" w:type="dxa"/>
            <w:tcBorders>
              <w:top w:val="single" w:sz="4" w:space="0" w:color="auto"/>
              <w:left w:val="single" w:sz="4" w:space="0" w:color="auto"/>
              <w:bottom w:val="single" w:sz="4" w:space="0" w:color="auto"/>
            </w:tcBorders>
            <w:shd w:val="clear" w:color="auto" w:fill="auto"/>
            <w:vAlign w:val="bottom"/>
          </w:tcPr>
          <w:p w14:paraId="432F4FE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p>
        </w:tc>
        <w:tc>
          <w:tcPr>
            <w:tcW w:w="735" w:type="dxa"/>
            <w:tcBorders>
              <w:top w:val="single" w:sz="4" w:space="0" w:color="auto"/>
              <w:left w:val="single" w:sz="4" w:space="0" w:color="auto"/>
              <w:bottom w:val="single" w:sz="4" w:space="0" w:color="auto"/>
            </w:tcBorders>
            <w:shd w:val="clear" w:color="auto" w:fill="auto"/>
            <w:vAlign w:val="bottom"/>
          </w:tcPr>
          <w:p w14:paraId="091A403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13</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bottom"/>
          </w:tcPr>
          <w:p w14:paraId="4F1E674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14</w:t>
            </w:r>
          </w:p>
        </w:tc>
      </w:tr>
      <w:tr w:rsidR="001C7010" w:rsidRPr="001C7010" w14:paraId="29F75139" w14:textId="77777777" w:rsidTr="007621AD">
        <w:trPr>
          <w:trHeight w:hRule="exact" w:val="536"/>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bottom"/>
          </w:tcPr>
          <w:p w14:paraId="37D4C03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5462" w:type="dxa"/>
            <w:gridSpan w:val="13"/>
            <w:tcBorders>
              <w:top w:val="single" w:sz="4" w:space="0" w:color="auto"/>
              <w:left w:val="single" w:sz="4" w:space="0" w:color="auto"/>
              <w:bottom w:val="single" w:sz="4" w:space="0" w:color="auto"/>
              <w:right w:val="single" w:sz="4" w:space="0" w:color="auto"/>
            </w:tcBorders>
            <w:shd w:val="clear" w:color="auto" w:fill="auto"/>
            <w:vAlign w:val="bottom"/>
          </w:tcPr>
          <w:p w14:paraId="77DF8C78" w14:textId="77777777" w:rsidR="001C7010" w:rsidRPr="001C7010" w:rsidRDefault="001C7010" w:rsidP="001C7010">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1 «Сохранение и развитие отечественной системы художественного образования, традиций по выявлению, обучению и поддержке одаренных детей Ивнянского района»</w:t>
            </w:r>
          </w:p>
          <w:p w14:paraId="561CCD28" w14:textId="77777777" w:rsidR="001C7010" w:rsidRPr="001C7010" w:rsidRDefault="001C7010" w:rsidP="001C7010">
            <w:pPr>
              <w:rPr>
                <w:rFonts w:ascii="Times New Roman" w:eastAsia="Times New Roman" w:hAnsi="Times New Roman" w:cs="Times New Roman"/>
                <w:sz w:val="20"/>
                <w:szCs w:val="20"/>
              </w:rPr>
            </w:pPr>
          </w:p>
        </w:tc>
      </w:tr>
      <w:tr w:rsidR="001C7010" w:rsidRPr="001C7010" w14:paraId="755262F8" w14:textId="77777777" w:rsidTr="00590C20">
        <w:trPr>
          <w:trHeight w:hRule="exact" w:val="1544"/>
          <w:jc w:val="center"/>
        </w:trPr>
        <w:tc>
          <w:tcPr>
            <w:tcW w:w="551" w:type="dxa"/>
            <w:tcBorders>
              <w:top w:val="single" w:sz="4" w:space="0" w:color="auto"/>
              <w:left w:val="single" w:sz="4" w:space="0" w:color="auto"/>
              <w:bottom w:val="single" w:sz="4" w:space="0" w:color="auto"/>
            </w:tcBorders>
            <w:shd w:val="clear" w:color="auto" w:fill="auto"/>
            <w:vAlign w:val="center"/>
          </w:tcPr>
          <w:p w14:paraId="0FF3BB7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p w14:paraId="146ABFAF" w14:textId="77777777" w:rsidR="001C7010" w:rsidRPr="001C7010" w:rsidRDefault="001C7010" w:rsidP="001C7010">
            <w:pPr>
              <w:jc w:val="center"/>
              <w:rPr>
                <w:rFonts w:ascii="Times New Roman" w:eastAsia="Times New Roman" w:hAnsi="Times New Roman" w:cs="Times New Roman"/>
                <w:sz w:val="20"/>
                <w:szCs w:val="20"/>
              </w:rPr>
            </w:pPr>
          </w:p>
          <w:p w14:paraId="5E486A0C" w14:textId="77777777" w:rsidR="001C7010" w:rsidRPr="001C7010" w:rsidRDefault="001C7010" w:rsidP="001C7010">
            <w:pPr>
              <w:jc w:val="center"/>
              <w:rPr>
                <w:rFonts w:ascii="Times New Roman" w:eastAsia="Times New Roman" w:hAnsi="Times New Roman" w:cs="Times New Roman"/>
                <w:sz w:val="20"/>
                <w:szCs w:val="20"/>
              </w:rPr>
            </w:pPr>
          </w:p>
          <w:p w14:paraId="1B194785" w14:textId="77777777" w:rsidR="001C7010" w:rsidRPr="001C7010" w:rsidRDefault="001C7010" w:rsidP="001C7010">
            <w:pPr>
              <w:jc w:val="center"/>
              <w:rPr>
                <w:rFonts w:ascii="Times New Roman" w:eastAsia="Times New Roman" w:hAnsi="Times New Roman" w:cs="Times New Roman"/>
                <w:sz w:val="20"/>
                <w:szCs w:val="20"/>
              </w:rPr>
            </w:pPr>
          </w:p>
          <w:p w14:paraId="33D98824" w14:textId="77777777" w:rsidR="001C7010" w:rsidRPr="001C7010" w:rsidRDefault="001C7010" w:rsidP="001C7010">
            <w:pPr>
              <w:jc w:val="center"/>
              <w:rPr>
                <w:rFonts w:ascii="Times New Roman" w:eastAsia="Times New Roman" w:hAnsi="Times New Roman" w:cs="Times New Roman"/>
                <w:sz w:val="20"/>
                <w:szCs w:val="20"/>
              </w:rPr>
            </w:pPr>
          </w:p>
          <w:p w14:paraId="3B48AA37" w14:textId="77777777" w:rsidR="001C7010" w:rsidRPr="001C7010" w:rsidRDefault="001C7010" w:rsidP="001C7010">
            <w:pPr>
              <w:jc w:val="center"/>
              <w:rPr>
                <w:rFonts w:ascii="Times New Roman" w:eastAsia="Times New Roman" w:hAnsi="Times New Roman" w:cs="Times New Roman"/>
                <w:sz w:val="20"/>
                <w:szCs w:val="20"/>
              </w:rPr>
            </w:pPr>
          </w:p>
          <w:p w14:paraId="6DB6D15A" w14:textId="77777777" w:rsidR="001C7010" w:rsidRPr="001C7010" w:rsidRDefault="001C7010" w:rsidP="001C7010">
            <w:pPr>
              <w:jc w:val="center"/>
              <w:rPr>
                <w:rFonts w:ascii="Times New Roman" w:eastAsia="Times New Roman" w:hAnsi="Times New Roman" w:cs="Times New Roman"/>
                <w:sz w:val="20"/>
                <w:szCs w:val="20"/>
              </w:rPr>
            </w:pPr>
          </w:p>
        </w:tc>
        <w:tc>
          <w:tcPr>
            <w:tcW w:w="3203" w:type="dxa"/>
            <w:tcBorders>
              <w:top w:val="single" w:sz="4" w:space="0" w:color="auto"/>
              <w:left w:val="single" w:sz="4" w:space="0" w:color="auto"/>
              <w:bottom w:val="single" w:sz="4" w:space="0" w:color="auto"/>
            </w:tcBorders>
            <w:shd w:val="clear" w:color="auto" w:fill="auto"/>
            <w:vAlign w:val="center"/>
          </w:tcPr>
          <w:p w14:paraId="198A4D94" w14:textId="77777777" w:rsidR="001C7010" w:rsidRDefault="001C7010" w:rsidP="00C432EA">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посещений мероприятий, проводимых Муниципальным бюджетным учреждение дополнительного образования   "Детская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школа искусств" п. Ивня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Ивнянского района</w:t>
            </w:r>
          </w:p>
          <w:p w14:paraId="69CEDF2F" w14:textId="77777777" w:rsidR="00590C20" w:rsidRDefault="00590C20" w:rsidP="001C7010">
            <w:pPr>
              <w:ind w:firstLine="400"/>
              <w:rPr>
                <w:rFonts w:ascii="Times New Roman" w:eastAsia="Times New Roman" w:hAnsi="Times New Roman" w:cs="Times New Roman"/>
                <w:sz w:val="20"/>
                <w:szCs w:val="20"/>
              </w:rPr>
            </w:pPr>
          </w:p>
          <w:p w14:paraId="405505A9" w14:textId="77777777" w:rsidR="00590C20" w:rsidRDefault="00590C20" w:rsidP="001C7010">
            <w:pPr>
              <w:ind w:firstLine="400"/>
              <w:rPr>
                <w:rFonts w:ascii="Times New Roman" w:eastAsia="Times New Roman" w:hAnsi="Times New Roman" w:cs="Times New Roman"/>
                <w:sz w:val="20"/>
                <w:szCs w:val="20"/>
              </w:rPr>
            </w:pPr>
          </w:p>
          <w:p w14:paraId="18C6FA57" w14:textId="77777777" w:rsidR="00590C20" w:rsidRPr="001C7010" w:rsidRDefault="00590C20" w:rsidP="001C7010">
            <w:pPr>
              <w:ind w:firstLine="400"/>
              <w:rPr>
                <w:rFonts w:ascii="Times New Roman" w:eastAsia="Times New Roman" w:hAnsi="Times New Roman" w:cs="Times New Roman"/>
                <w:sz w:val="20"/>
                <w:szCs w:val="20"/>
              </w:rPr>
            </w:pPr>
          </w:p>
          <w:p w14:paraId="247E9C32" w14:textId="77777777" w:rsidR="001C7010" w:rsidRPr="001C7010" w:rsidRDefault="001C7010" w:rsidP="001C7010">
            <w:pPr>
              <w:ind w:firstLine="400"/>
              <w:rPr>
                <w:rFonts w:ascii="Times New Roman" w:eastAsia="Times New Roman" w:hAnsi="Times New Roman" w:cs="Times New Roman"/>
                <w:sz w:val="20"/>
                <w:szCs w:val="20"/>
              </w:rPr>
            </w:pPr>
          </w:p>
          <w:p w14:paraId="283AF3AC" w14:textId="77777777" w:rsidR="001C7010" w:rsidRPr="001C7010" w:rsidRDefault="001C7010" w:rsidP="001C7010">
            <w:pPr>
              <w:ind w:firstLine="400"/>
              <w:rPr>
                <w:rFonts w:ascii="Times New Roman" w:eastAsia="Times New Roman" w:hAnsi="Times New Roman" w:cs="Times New Roman"/>
                <w:sz w:val="20"/>
                <w:szCs w:val="20"/>
              </w:rPr>
            </w:pPr>
          </w:p>
        </w:tc>
        <w:tc>
          <w:tcPr>
            <w:tcW w:w="1322" w:type="dxa"/>
            <w:tcBorders>
              <w:top w:val="single" w:sz="4" w:space="0" w:color="auto"/>
              <w:left w:val="single" w:sz="4" w:space="0" w:color="auto"/>
              <w:bottom w:val="single" w:sz="4" w:space="0" w:color="auto"/>
            </w:tcBorders>
            <w:shd w:val="clear" w:color="auto" w:fill="auto"/>
            <w:vAlign w:val="center"/>
          </w:tcPr>
          <w:p w14:paraId="78A2C83A"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Прогрес</w:t>
            </w:r>
            <w:r w:rsidRPr="001C7010">
              <w:rPr>
                <w:rFonts w:ascii="Times New Roman" w:eastAsia="Times New Roman" w:hAnsi="Times New Roman" w:cs="Times New Roman"/>
                <w:sz w:val="20"/>
                <w:szCs w:val="20"/>
              </w:rPr>
              <w:softHyphen/>
              <w:t>сирующий</w:t>
            </w:r>
          </w:p>
          <w:p w14:paraId="17E8427F" w14:textId="77777777" w:rsidR="00590C20" w:rsidRDefault="00590C20" w:rsidP="001C7010">
            <w:pPr>
              <w:jc w:val="center"/>
              <w:rPr>
                <w:rFonts w:ascii="Times New Roman" w:eastAsia="Times New Roman" w:hAnsi="Times New Roman" w:cs="Times New Roman"/>
                <w:sz w:val="20"/>
                <w:szCs w:val="20"/>
              </w:rPr>
            </w:pPr>
          </w:p>
          <w:p w14:paraId="444BCB7E" w14:textId="77777777" w:rsidR="00590C20" w:rsidRDefault="00590C20" w:rsidP="001C7010">
            <w:pPr>
              <w:jc w:val="center"/>
              <w:rPr>
                <w:rFonts w:ascii="Times New Roman" w:eastAsia="Times New Roman" w:hAnsi="Times New Roman" w:cs="Times New Roman"/>
                <w:sz w:val="20"/>
                <w:szCs w:val="20"/>
              </w:rPr>
            </w:pPr>
          </w:p>
          <w:p w14:paraId="2ACA73F2" w14:textId="77777777" w:rsidR="00590C20" w:rsidRDefault="00590C20" w:rsidP="001C7010">
            <w:pPr>
              <w:jc w:val="center"/>
              <w:rPr>
                <w:rFonts w:ascii="Times New Roman" w:eastAsia="Times New Roman" w:hAnsi="Times New Roman" w:cs="Times New Roman"/>
                <w:sz w:val="20"/>
                <w:szCs w:val="20"/>
              </w:rPr>
            </w:pPr>
          </w:p>
          <w:p w14:paraId="33CED638" w14:textId="77777777" w:rsidR="00590C20" w:rsidRDefault="00590C20" w:rsidP="001C7010">
            <w:pPr>
              <w:jc w:val="center"/>
              <w:rPr>
                <w:rFonts w:ascii="Times New Roman" w:eastAsia="Times New Roman" w:hAnsi="Times New Roman" w:cs="Times New Roman"/>
                <w:sz w:val="20"/>
                <w:szCs w:val="20"/>
              </w:rPr>
            </w:pPr>
          </w:p>
          <w:p w14:paraId="20FCEAE0" w14:textId="77777777" w:rsidR="00590C20" w:rsidRDefault="00590C20" w:rsidP="001C7010">
            <w:pPr>
              <w:jc w:val="center"/>
              <w:rPr>
                <w:rFonts w:ascii="Times New Roman" w:eastAsia="Times New Roman" w:hAnsi="Times New Roman" w:cs="Times New Roman"/>
                <w:sz w:val="20"/>
                <w:szCs w:val="20"/>
              </w:rPr>
            </w:pPr>
          </w:p>
          <w:p w14:paraId="21CB669F" w14:textId="77777777" w:rsidR="00590C20" w:rsidRPr="001C7010" w:rsidRDefault="00590C20" w:rsidP="001C7010">
            <w:pPr>
              <w:jc w:val="center"/>
              <w:rPr>
                <w:rFonts w:ascii="Times New Roman" w:eastAsia="Times New Roman" w:hAnsi="Times New Roman" w:cs="Times New Roman"/>
                <w:sz w:val="20"/>
                <w:szCs w:val="20"/>
              </w:rPr>
            </w:pPr>
          </w:p>
          <w:p w14:paraId="132CB409" w14:textId="77777777" w:rsidR="001C7010" w:rsidRPr="001C7010" w:rsidRDefault="001C7010" w:rsidP="001C7010">
            <w:pPr>
              <w:jc w:val="center"/>
              <w:rPr>
                <w:rFonts w:ascii="Times New Roman" w:eastAsia="Times New Roman" w:hAnsi="Times New Roman" w:cs="Times New Roman"/>
                <w:sz w:val="20"/>
                <w:szCs w:val="20"/>
              </w:rPr>
            </w:pPr>
          </w:p>
          <w:p w14:paraId="350381AE" w14:textId="77777777" w:rsidR="001C7010" w:rsidRPr="001C7010" w:rsidRDefault="001C7010" w:rsidP="001C7010">
            <w:pPr>
              <w:jc w:val="center"/>
              <w:rPr>
                <w:rFonts w:ascii="Times New Roman" w:eastAsia="Times New Roman" w:hAnsi="Times New Roman" w:cs="Times New Roman"/>
                <w:sz w:val="20"/>
                <w:szCs w:val="20"/>
              </w:rPr>
            </w:pPr>
          </w:p>
          <w:p w14:paraId="6292C3D4" w14:textId="77777777" w:rsidR="001C7010" w:rsidRPr="001C7010" w:rsidRDefault="001C7010" w:rsidP="001C7010">
            <w:pPr>
              <w:jc w:val="center"/>
              <w:rPr>
                <w:rFonts w:ascii="Times New Roman" w:eastAsia="Times New Roman" w:hAnsi="Times New Roman" w:cs="Times New Roman"/>
                <w:sz w:val="20"/>
                <w:szCs w:val="20"/>
              </w:rPr>
            </w:pPr>
          </w:p>
          <w:p w14:paraId="336F9121" w14:textId="77777777" w:rsidR="001C7010" w:rsidRPr="001C7010" w:rsidRDefault="001C7010" w:rsidP="001C7010">
            <w:pPr>
              <w:jc w:val="center"/>
              <w:rPr>
                <w:rFonts w:ascii="Times New Roman" w:eastAsia="Times New Roman" w:hAnsi="Times New Roman" w:cs="Times New Roman"/>
                <w:sz w:val="20"/>
                <w:szCs w:val="20"/>
              </w:rPr>
            </w:pPr>
          </w:p>
          <w:p w14:paraId="5A1F7528" w14:textId="77777777" w:rsidR="001C7010" w:rsidRPr="001C7010" w:rsidRDefault="001C7010" w:rsidP="001C7010">
            <w:pPr>
              <w:jc w:val="center"/>
              <w:rPr>
                <w:rFonts w:ascii="Times New Roman" w:eastAsia="Times New Roman" w:hAnsi="Times New Roman" w:cs="Times New Roman"/>
                <w:sz w:val="20"/>
                <w:szCs w:val="20"/>
              </w:rPr>
            </w:pPr>
          </w:p>
        </w:tc>
        <w:tc>
          <w:tcPr>
            <w:tcW w:w="1005" w:type="dxa"/>
            <w:tcBorders>
              <w:top w:val="single" w:sz="4" w:space="0" w:color="auto"/>
              <w:left w:val="single" w:sz="4" w:space="0" w:color="auto"/>
              <w:bottom w:val="single" w:sz="4" w:space="0" w:color="auto"/>
            </w:tcBorders>
            <w:shd w:val="clear" w:color="auto" w:fill="auto"/>
            <w:vAlign w:val="center"/>
          </w:tcPr>
          <w:p w14:paraId="03DE5507" w14:textId="77777777" w:rsidR="001C7010" w:rsidRDefault="001C7010" w:rsidP="001C7010">
            <w:pPr>
              <w:rPr>
                <w:rFonts w:ascii="Times New Roman" w:eastAsia="Times New Roman" w:hAnsi="Times New Roman" w:cs="Times New Roman"/>
                <w:sz w:val="20"/>
                <w:szCs w:val="20"/>
                <w:vertAlign w:val="superscript"/>
              </w:rPr>
            </w:pPr>
            <w:r w:rsidRPr="001C7010">
              <w:rPr>
                <w:rFonts w:ascii="Times New Roman" w:eastAsia="Times New Roman" w:hAnsi="Times New Roman" w:cs="Times New Roman"/>
                <w:sz w:val="20"/>
                <w:szCs w:val="20"/>
              </w:rPr>
              <w:t>«КПМ»</w:t>
            </w:r>
            <w:r w:rsidRPr="001C7010">
              <w:rPr>
                <w:rFonts w:ascii="Times New Roman" w:eastAsia="Times New Roman" w:hAnsi="Times New Roman" w:cs="Times New Roman"/>
                <w:sz w:val="20"/>
                <w:szCs w:val="20"/>
                <w:vertAlign w:val="superscript"/>
              </w:rPr>
              <w:t>1</w:t>
            </w:r>
          </w:p>
          <w:p w14:paraId="0370AAB0" w14:textId="77777777" w:rsidR="00590C20" w:rsidRDefault="00590C20" w:rsidP="001C7010">
            <w:pPr>
              <w:rPr>
                <w:rFonts w:ascii="Times New Roman" w:eastAsia="Times New Roman" w:hAnsi="Times New Roman" w:cs="Times New Roman"/>
                <w:sz w:val="20"/>
                <w:szCs w:val="20"/>
                <w:vertAlign w:val="superscript"/>
              </w:rPr>
            </w:pPr>
          </w:p>
          <w:p w14:paraId="1450DDCF" w14:textId="77777777" w:rsidR="00590C20" w:rsidRDefault="00590C20" w:rsidP="001C7010">
            <w:pPr>
              <w:rPr>
                <w:rFonts w:ascii="Times New Roman" w:eastAsia="Times New Roman" w:hAnsi="Times New Roman" w:cs="Times New Roman"/>
                <w:sz w:val="20"/>
                <w:szCs w:val="20"/>
                <w:vertAlign w:val="superscript"/>
              </w:rPr>
            </w:pPr>
          </w:p>
          <w:p w14:paraId="7D5A06B1" w14:textId="77777777" w:rsidR="00590C20" w:rsidRDefault="00590C20" w:rsidP="001C7010">
            <w:pPr>
              <w:rPr>
                <w:rFonts w:ascii="Times New Roman" w:eastAsia="Times New Roman" w:hAnsi="Times New Roman" w:cs="Times New Roman"/>
                <w:sz w:val="20"/>
                <w:szCs w:val="20"/>
                <w:vertAlign w:val="superscript"/>
              </w:rPr>
            </w:pPr>
          </w:p>
          <w:p w14:paraId="01BFB2DC" w14:textId="77777777" w:rsidR="00590C20" w:rsidRDefault="00590C20" w:rsidP="001C7010">
            <w:pPr>
              <w:rPr>
                <w:rFonts w:ascii="Times New Roman" w:eastAsia="Times New Roman" w:hAnsi="Times New Roman" w:cs="Times New Roman"/>
                <w:sz w:val="20"/>
                <w:szCs w:val="20"/>
                <w:vertAlign w:val="superscript"/>
              </w:rPr>
            </w:pPr>
          </w:p>
          <w:p w14:paraId="323D4D75" w14:textId="77777777" w:rsidR="00590C20" w:rsidRPr="001C7010" w:rsidRDefault="00590C20" w:rsidP="001C7010">
            <w:pPr>
              <w:rPr>
                <w:rFonts w:ascii="Times New Roman" w:eastAsia="Times New Roman" w:hAnsi="Times New Roman" w:cs="Times New Roman"/>
                <w:sz w:val="20"/>
                <w:szCs w:val="20"/>
                <w:vertAlign w:val="superscript"/>
              </w:rPr>
            </w:pPr>
          </w:p>
          <w:p w14:paraId="74D1496F" w14:textId="77777777" w:rsidR="001C7010" w:rsidRPr="001C7010" w:rsidRDefault="001C7010" w:rsidP="001C7010">
            <w:pPr>
              <w:rPr>
                <w:rFonts w:ascii="Times New Roman" w:eastAsia="Times New Roman" w:hAnsi="Times New Roman" w:cs="Times New Roman"/>
                <w:sz w:val="20"/>
                <w:szCs w:val="20"/>
                <w:vertAlign w:val="superscript"/>
              </w:rPr>
            </w:pPr>
          </w:p>
          <w:p w14:paraId="1BFB268E" w14:textId="77777777" w:rsidR="001C7010" w:rsidRPr="001C7010" w:rsidRDefault="001C7010" w:rsidP="001C7010">
            <w:pPr>
              <w:rPr>
                <w:rFonts w:ascii="Times New Roman" w:eastAsia="Times New Roman" w:hAnsi="Times New Roman" w:cs="Times New Roman"/>
                <w:sz w:val="20"/>
                <w:szCs w:val="20"/>
                <w:vertAlign w:val="superscript"/>
              </w:rPr>
            </w:pPr>
          </w:p>
          <w:p w14:paraId="0D02D98D" w14:textId="77777777" w:rsidR="001C7010" w:rsidRPr="001C7010" w:rsidRDefault="001C7010" w:rsidP="001C7010">
            <w:pPr>
              <w:rPr>
                <w:rFonts w:ascii="Times New Roman" w:eastAsia="Times New Roman" w:hAnsi="Times New Roman" w:cs="Times New Roman"/>
                <w:sz w:val="20"/>
                <w:szCs w:val="20"/>
                <w:vertAlign w:val="superscript"/>
              </w:rPr>
            </w:pPr>
          </w:p>
          <w:p w14:paraId="4160A008" w14:textId="77777777" w:rsidR="001C7010" w:rsidRPr="001C7010" w:rsidRDefault="001C7010" w:rsidP="001C7010">
            <w:pPr>
              <w:rPr>
                <w:rFonts w:ascii="Times New Roman" w:eastAsia="Times New Roman" w:hAnsi="Times New Roman" w:cs="Times New Roman"/>
                <w:sz w:val="20"/>
                <w:szCs w:val="20"/>
                <w:vertAlign w:val="superscript"/>
              </w:rPr>
            </w:pPr>
          </w:p>
          <w:p w14:paraId="32E83A62" w14:textId="77777777" w:rsidR="001C7010" w:rsidRPr="001C7010" w:rsidRDefault="001C7010" w:rsidP="001C7010">
            <w:pPr>
              <w:rPr>
                <w:rFonts w:ascii="Times New Roman" w:eastAsia="Times New Roman" w:hAnsi="Times New Roman" w:cs="Times New Roman"/>
                <w:sz w:val="20"/>
                <w:szCs w:val="20"/>
                <w:vertAlign w:val="superscript"/>
              </w:rPr>
            </w:pPr>
          </w:p>
          <w:p w14:paraId="12149586" w14:textId="77777777" w:rsidR="001C7010" w:rsidRPr="001C7010" w:rsidRDefault="001C7010" w:rsidP="001C7010">
            <w:pPr>
              <w:rPr>
                <w:rFonts w:ascii="Times New Roman" w:eastAsia="Times New Roman" w:hAnsi="Times New Roman" w:cs="Times New Roman"/>
                <w:sz w:val="20"/>
                <w:szCs w:val="20"/>
              </w:rPr>
            </w:pPr>
          </w:p>
        </w:tc>
        <w:tc>
          <w:tcPr>
            <w:tcW w:w="1267" w:type="dxa"/>
            <w:tcBorders>
              <w:top w:val="single" w:sz="4" w:space="0" w:color="auto"/>
              <w:left w:val="single" w:sz="4" w:space="0" w:color="auto"/>
              <w:bottom w:val="single" w:sz="4" w:space="0" w:color="auto"/>
            </w:tcBorders>
            <w:shd w:val="clear" w:color="auto" w:fill="auto"/>
            <w:vAlign w:val="center"/>
          </w:tcPr>
          <w:p w14:paraId="3AB8F9F1"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Тысяча единиц</w:t>
            </w:r>
          </w:p>
          <w:p w14:paraId="6559583B" w14:textId="77777777" w:rsidR="00590C20" w:rsidRDefault="00590C20" w:rsidP="001C7010">
            <w:pPr>
              <w:jc w:val="center"/>
              <w:rPr>
                <w:rFonts w:ascii="Times New Roman" w:eastAsia="Times New Roman" w:hAnsi="Times New Roman" w:cs="Times New Roman"/>
                <w:sz w:val="20"/>
                <w:szCs w:val="20"/>
              </w:rPr>
            </w:pPr>
          </w:p>
          <w:p w14:paraId="2F9ACCCA" w14:textId="77777777" w:rsidR="00590C20" w:rsidRDefault="00590C20" w:rsidP="001C7010">
            <w:pPr>
              <w:jc w:val="center"/>
              <w:rPr>
                <w:rFonts w:ascii="Times New Roman" w:eastAsia="Times New Roman" w:hAnsi="Times New Roman" w:cs="Times New Roman"/>
                <w:sz w:val="20"/>
                <w:szCs w:val="20"/>
              </w:rPr>
            </w:pPr>
          </w:p>
          <w:p w14:paraId="60AF36CD" w14:textId="77777777" w:rsidR="00590C20" w:rsidRDefault="00590C20" w:rsidP="001C7010">
            <w:pPr>
              <w:jc w:val="center"/>
              <w:rPr>
                <w:rFonts w:ascii="Times New Roman" w:eastAsia="Times New Roman" w:hAnsi="Times New Roman" w:cs="Times New Roman"/>
                <w:sz w:val="20"/>
                <w:szCs w:val="20"/>
              </w:rPr>
            </w:pPr>
          </w:p>
          <w:p w14:paraId="3CD63302" w14:textId="77777777" w:rsidR="00590C20" w:rsidRDefault="00590C20" w:rsidP="001C7010">
            <w:pPr>
              <w:jc w:val="center"/>
              <w:rPr>
                <w:rFonts w:ascii="Times New Roman" w:eastAsia="Times New Roman" w:hAnsi="Times New Roman" w:cs="Times New Roman"/>
                <w:sz w:val="20"/>
                <w:szCs w:val="20"/>
              </w:rPr>
            </w:pPr>
          </w:p>
          <w:p w14:paraId="006FBA15" w14:textId="77777777" w:rsidR="00590C20" w:rsidRDefault="00590C20" w:rsidP="001C7010">
            <w:pPr>
              <w:jc w:val="center"/>
              <w:rPr>
                <w:rFonts w:ascii="Times New Roman" w:eastAsia="Times New Roman" w:hAnsi="Times New Roman" w:cs="Times New Roman"/>
                <w:sz w:val="20"/>
                <w:szCs w:val="20"/>
              </w:rPr>
            </w:pPr>
          </w:p>
          <w:p w14:paraId="59426FC0" w14:textId="77777777" w:rsidR="00590C20" w:rsidRPr="001C7010" w:rsidRDefault="00590C20" w:rsidP="001C7010">
            <w:pPr>
              <w:jc w:val="center"/>
              <w:rPr>
                <w:rFonts w:ascii="Times New Roman" w:eastAsia="Times New Roman" w:hAnsi="Times New Roman" w:cs="Times New Roman"/>
                <w:sz w:val="20"/>
                <w:szCs w:val="20"/>
              </w:rPr>
            </w:pPr>
          </w:p>
          <w:p w14:paraId="64C5F476" w14:textId="77777777" w:rsidR="001C7010" w:rsidRPr="001C7010" w:rsidRDefault="001C7010" w:rsidP="001C7010">
            <w:pPr>
              <w:jc w:val="center"/>
              <w:rPr>
                <w:rFonts w:ascii="Times New Roman" w:eastAsia="Times New Roman" w:hAnsi="Times New Roman" w:cs="Times New Roman"/>
                <w:sz w:val="20"/>
                <w:szCs w:val="20"/>
              </w:rPr>
            </w:pPr>
          </w:p>
          <w:p w14:paraId="194044C3" w14:textId="77777777" w:rsidR="001C7010" w:rsidRPr="001C7010" w:rsidRDefault="001C7010" w:rsidP="001C7010">
            <w:pPr>
              <w:jc w:val="center"/>
              <w:rPr>
                <w:rFonts w:ascii="Times New Roman" w:eastAsia="Times New Roman" w:hAnsi="Times New Roman" w:cs="Times New Roman"/>
                <w:sz w:val="20"/>
                <w:szCs w:val="20"/>
              </w:rPr>
            </w:pPr>
          </w:p>
          <w:p w14:paraId="519AA3E9" w14:textId="77777777" w:rsidR="001C7010" w:rsidRPr="001C7010" w:rsidRDefault="001C7010" w:rsidP="001C7010">
            <w:pPr>
              <w:jc w:val="center"/>
              <w:rPr>
                <w:rFonts w:ascii="Times New Roman" w:eastAsia="Times New Roman" w:hAnsi="Times New Roman" w:cs="Times New Roman"/>
                <w:sz w:val="20"/>
                <w:szCs w:val="20"/>
              </w:rPr>
            </w:pPr>
          </w:p>
          <w:p w14:paraId="348F0EE4" w14:textId="77777777" w:rsidR="001C7010" w:rsidRPr="001C7010" w:rsidRDefault="001C7010" w:rsidP="001C7010">
            <w:pPr>
              <w:jc w:val="center"/>
              <w:rPr>
                <w:rFonts w:ascii="Times New Roman" w:eastAsia="Times New Roman" w:hAnsi="Times New Roman" w:cs="Times New Roman"/>
                <w:sz w:val="20"/>
                <w:szCs w:val="20"/>
              </w:rPr>
            </w:pPr>
          </w:p>
          <w:p w14:paraId="6F3B1439" w14:textId="77777777" w:rsidR="001C7010" w:rsidRPr="001C7010" w:rsidRDefault="001C7010" w:rsidP="001C7010">
            <w:pPr>
              <w:jc w:val="center"/>
              <w:rPr>
                <w:rFonts w:ascii="Times New Roman" w:eastAsia="Times New Roman" w:hAnsi="Times New Roman" w:cs="Times New Roman"/>
                <w:sz w:val="20"/>
                <w:szCs w:val="20"/>
              </w:rPr>
            </w:pPr>
          </w:p>
        </w:tc>
        <w:tc>
          <w:tcPr>
            <w:tcW w:w="955" w:type="dxa"/>
            <w:tcBorders>
              <w:top w:val="single" w:sz="4" w:space="0" w:color="auto"/>
              <w:left w:val="single" w:sz="4" w:space="0" w:color="auto"/>
              <w:bottom w:val="single" w:sz="4" w:space="0" w:color="auto"/>
            </w:tcBorders>
            <w:shd w:val="clear" w:color="auto" w:fill="auto"/>
            <w:vAlign w:val="center"/>
          </w:tcPr>
          <w:p w14:paraId="4883AEEA"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3,4</w:t>
            </w:r>
          </w:p>
          <w:p w14:paraId="7EDA2989" w14:textId="77777777" w:rsidR="00590C20" w:rsidRDefault="00590C20" w:rsidP="001C7010">
            <w:pPr>
              <w:jc w:val="center"/>
              <w:rPr>
                <w:rFonts w:ascii="Times New Roman" w:eastAsia="Times New Roman" w:hAnsi="Times New Roman" w:cs="Times New Roman"/>
                <w:sz w:val="20"/>
                <w:szCs w:val="20"/>
              </w:rPr>
            </w:pPr>
          </w:p>
          <w:p w14:paraId="12786781" w14:textId="77777777" w:rsidR="00590C20" w:rsidRDefault="00590C20" w:rsidP="001C7010">
            <w:pPr>
              <w:jc w:val="center"/>
              <w:rPr>
                <w:rFonts w:ascii="Times New Roman" w:eastAsia="Times New Roman" w:hAnsi="Times New Roman" w:cs="Times New Roman"/>
                <w:sz w:val="20"/>
                <w:szCs w:val="20"/>
              </w:rPr>
            </w:pPr>
          </w:p>
          <w:p w14:paraId="302787B9" w14:textId="77777777" w:rsidR="00590C20" w:rsidRDefault="00590C20" w:rsidP="001C7010">
            <w:pPr>
              <w:jc w:val="center"/>
              <w:rPr>
                <w:rFonts w:ascii="Times New Roman" w:eastAsia="Times New Roman" w:hAnsi="Times New Roman" w:cs="Times New Roman"/>
                <w:sz w:val="20"/>
                <w:szCs w:val="20"/>
              </w:rPr>
            </w:pPr>
          </w:p>
          <w:p w14:paraId="778E7F19" w14:textId="77777777" w:rsidR="00590C20" w:rsidRDefault="00590C20" w:rsidP="001C7010">
            <w:pPr>
              <w:jc w:val="center"/>
              <w:rPr>
                <w:rFonts w:ascii="Times New Roman" w:eastAsia="Times New Roman" w:hAnsi="Times New Roman" w:cs="Times New Roman"/>
                <w:sz w:val="20"/>
                <w:szCs w:val="20"/>
              </w:rPr>
            </w:pPr>
          </w:p>
          <w:p w14:paraId="30AED972" w14:textId="77777777" w:rsidR="00590C20" w:rsidRDefault="00590C20" w:rsidP="001C7010">
            <w:pPr>
              <w:jc w:val="center"/>
              <w:rPr>
                <w:rFonts w:ascii="Times New Roman" w:eastAsia="Times New Roman" w:hAnsi="Times New Roman" w:cs="Times New Roman"/>
                <w:sz w:val="20"/>
                <w:szCs w:val="20"/>
              </w:rPr>
            </w:pPr>
          </w:p>
          <w:p w14:paraId="3ED8AB87" w14:textId="77777777" w:rsidR="00590C20" w:rsidRPr="001C7010" w:rsidRDefault="00590C20" w:rsidP="001C7010">
            <w:pPr>
              <w:jc w:val="center"/>
              <w:rPr>
                <w:rFonts w:ascii="Times New Roman" w:eastAsia="Times New Roman" w:hAnsi="Times New Roman" w:cs="Times New Roman"/>
                <w:sz w:val="20"/>
                <w:szCs w:val="20"/>
              </w:rPr>
            </w:pPr>
          </w:p>
          <w:p w14:paraId="19392DF7" w14:textId="77777777" w:rsidR="001C7010" w:rsidRPr="001C7010" w:rsidRDefault="001C7010" w:rsidP="001C7010">
            <w:pPr>
              <w:jc w:val="center"/>
              <w:rPr>
                <w:rFonts w:ascii="Times New Roman" w:eastAsia="Times New Roman" w:hAnsi="Times New Roman" w:cs="Times New Roman"/>
                <w:sz w:val="20"/>
                <w:szCs w:val="20"/>
              </w:rPr>
            </w:pPr>
          </w:p>
          <w:p w14:paraId="41A520FE" w14:textId="77777777" w:rsidR="001C7010" w:rsidRPr="001C7010" w:rsidRDefault="001C7010" w:rsidP="001C7010">
            <w:pPr>
              <w:jc w:val="center"/>
              <w:rPr>
                <w:rFonts w:ascii="Times New Roman" w:eastAsia="Times New Roman" w:hAnsi="Times New Roman" w:cs="Times New Roman"/>
                <w:sz w:val="20"/>
                <w:szCs w:val="20"/>
              </w:rPr>
            </w:pPr>
          </w:p>
          <w:p w14:paraId="76EF75F4" w14:textId="77777777" w:rsidR="001C7010" w:rsidRPr="001C7010" w:rsidRDefault="001C7010" w:rsidP="001C7010">
            <w:pPr>
              <w:jc w:val="center"/>
              <w:rPr>
                <w:rFonts w:ascii="Times New Roman" w:eastAsia="Times New Roman" w:hAnsi="Times New Roman" w:cs="Times New Roman"/>
                <w:sz w:val="20"/>
                <w:szCs w:val="20"/>
              </w:rPr>
            </w:pPr>
          </w:p>
          <w:p w14:paraId="5B8D0EFF" w14:textId="77777777" w:rsidR="001C7010" w:rsidRPr="001C7010" w:rsidRDefault="001C7010" w:rsidP="001C7010">
            <w:pPr>
              <w:jc w:val="center"/>
              <w:rPr>
                <w:rFonts w:ascii="Times New Roman" w:eastAsia="Times New Roman" w:hAnsi="Times New Roman" w:cs="Times New Roman"/>
                <w:sz w:val="20"/>
                <w:szCs w:val="20"/>
              </w:rPr>
            </w:pPr>
          </w:p>
          <w:p w14:paraId="4D852221" w14:textId="77777777" w:rsidR="001C7010" w:rsidRPr="001C7010" w:rsidRDefault="001C7010" w:rsidP="001C7010">
            <w:pPr>
              <w:jc w:val="center"/>
              <w:rPr>
                <w:rFonts w:ascii="Times New Roman" w:eastAsia="Times New Roman" w:hAnsi="Times New Roman" w:cs="Times New Roman"/>
                <w:sz w:val="20"/>
                <w:szCs w:val="20"/>
              </w:rPr>
            </w:pPr>
          </w:p>
          <w:p w14:paraId="077B2F7F" w14:textId="77777777" w:rsidR="001C7010" w:rsidRPr="001C7010" w:rsidRDefault="001C7010" w:rsidP="001C7010">
            <w:pPr>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tcBorders>
            <w:shd w:val="clear" w:color="auto" w:fill="auto"/>
            <w:vAlign w:val="center"/>
          </w:tcPr>
          <w:p w14:paraId="1BD9D702"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2019</w:t>
            </w:r>
          </w:p>
          <w:p w14:paraId="0F1A203A" w14:textId="77777777" w:rsidR="00590C20" w:rsidRDefault="00590C20" w:rsidP="001C7010">
            <w:pPr>
              <w:jc w:val="center"/>
              <w:rPr>
                <w:rFonts w:ascii="Times New Roman" w:eastAsia="Times New Roman" w:hAnsi="Times New Roman" w:cs="Times New Roman"/>
                <w:sz w:val="20"/>
                <w:szCs w:val="20"/>
              </w:rPr>
            </w:pPr>
          </w:p>
          <w:p w14:paraId="785302E5" w14:textId="77777777" w:rsidR="00590C20" w:rsidRDefault="00590C20" w:rsidP="001C7010">
            <w:pPr>
              <w:jc w:val="center"/>
              <w:rPr>
                <w:rFonts w:ascii="Times New Roman" w:eastAsia="Times New Roman" w:hAnsi="Times New Roman" w:cs="Times New Roman"/>
                <w:sz w:val="20"/>
                <w:szCs w:val="20"/>
              </w:rPr>
            </w:pPr>
          </w:p>
          <w:p w14:paraId="23A30361" w14:textId="77777777" w:rsidR="00590C20" w:rsidRDefault="00590C20" w:rsidP="001C7010">
            <w:pPr>
              <w:jc w:val="center"/>
              <w:rPr>
                <w:rFonts w:ascii="Times New Roman" w:eastAsia="Times New Roman" w:hAnsi="Times New Roman" w:cs="Times New Roman"/>
                <w:sz w:val="20"/>
                <w:szCs w:val="20"/>
              </w:rPr>
            </w:pPr>
          </w:p>
          <w:p w14:paraId="3FC56134" w14:textId="77777777" w:rsidR="00590C20" w:rsidRDefault="00590C20" w:rsidP="001C7010">
            <w:pPr>
              <w:jc w:val="center"/>
              <w:rPr>
                <w:rFonts w:ascii="Times New Roman" w:eastAsia="Times New Roman" w:hAnsi="Times New Roman" w:cs="Times New Roman"/>
                <w:sz w:val="20"/>
                <w:szCs w:val="20"/>
              </w:rPr>
            </w:pPr>
          </w:p>
          <w:p w14:paraId="122ECDE0" w14:textId="77777777" w:rsidR="00590C20" w:rsidRPr="001C7010" w:rsidRDefault="00590C20" w:rsidP="001C7010">
            <w:pPr>
              <w:jc w:val="center"/>
              <w:rPr>
                <w:rFonts w:ascii="Times New Roman" w:eastAsia="Times New Roman" w:hAnsi="Times New Roman" w:cs="Times New Roman"/>
                <w:sz w:val="20"/>
                <w:szCs w:val="20"/>
              </w:rPr>
            </w:pPr>
          </w:p>
          <w:p w14:paraId="289CD6E1" w14:textId="77777777" w:rsidR="001C7010" w:rsidRPr="001C7010" w:rsidRDefault="001C7010" w:rsidP="001C7010">
            <w:pPr>
              <w:jc w:val="center"/>
              <w:rPr>
                <w:rFonts w:ascii="Times New Roman" w:eastAsia="Times New Roman" w:hAnsi="Times New Roman" w:cs="Times New Roman"/>
                <w:sz w:val="20"/>
                <w:szCs w:val="20"/>
              </w:rPr>
            </w:pPr>
          </w:p>
          <w:p w14:paraId="23EC3AAD" w14:textId="77777777" w:rsidR="001C7010" w:rsidRPr="001C7010" w:rsidRDefault="001C7010" w:rsidP="001C7010">
            <w:pPr>
              <w:jc w:val="center"/>
              <w:rPr>
                <w:rFonts w:ascii="Times New Roman" w:eastAsia="Times New Roman" w:hAnsi="Times New Roman" w:cs="Times New Roman"/>
                <w:sz w:val="20"/>
                <w:szCs w:val="20"/>
              </w:rPr>
            </w:pPr>
          </w:p>
          <w:p w14:paraId="3893B685" w14:textId="77777777" w:rsidR="001C7010" w:rsidRPr="001C7010" w:rsidRDefault="001C7010" w:rsidP="001C7010">
            <w:pPr>
              <w:jc w:val="center"/>
              <w:rPr>
                <w:rFonts w:ascii="Times New Roman" w:eastAsia="Times New Roman" w:hAnsi="Times New Roman" w:cs="Times New Roman"/>
                <w:sz w:val="20"/>
                <w:szCs w:val="20"/>
              </w:rPr>
            </w:pPr>
          </w:p>
          <w:p w14:paraId="15CDE496" w14:textId="77777777" w:rsidR="001C7010" w:rsidRPr="001C7010" w:rsidRDefault="001C7010" w:rsidP="001C7010">
            <w:pPr>
              <w:jc w:val="center"/>
              <w:rPr>
                <w:rFonts w:ascii="Times New Roman" w:eastAsia="Times New Roman" w:hAnsi="Times New Roman" w:cs="Times New Roman"/>
                <w:sz w:val="20"/>
                <w:szCs w:val="20"/>
              </w:rPr>
            </w:pPr>
          </w:p>
          <w:p w14:paraId="16C700EC" w14:textId="77777777" w:rsidR="001C7010" w:rsidRPr="001C7010" w:rsidRDefault="001C7010" w:rsidP="001C7010">
            <w:pPr>
              <w:jc w:val="center"/>
              <w:rPr>
                <w:rFonts w:ascii="Times New Roman" w:eastAsia="Times New Roman" w:hAnsi="Times New Roman" w:cs="Times New Roman"/>
                <w:sz w:val="20"/>
                <w:szCs w:val="20"/>
              </w:rPr>
            </w:pPr>
          </w:p>
          <w:p w14:paraId="6B7B1A93" w14:textId="77777777" w:rsidR="001C7010" w:rsidRPr="001C7010" w:rsidRDefault="001C7010" w:rsidP="001C7010">
            <w:pPr>
              <w:jc w:val="center"/>
              <w:rPr>
                <w:rFonts w:ascii="Times New Roman" w:eastAsia="Times New Roman" w:hAnsi="Times New Roman" w:cs="Times New Roman"/>
                <w:sz w:val="20"/>
                <w:szCs w:val="20"/>
              </w:rPr>
            </w:pPr>
          </w:p>
        </w:tc>
        <w:tc>
          <w:tcPr>
            <w:tcW w:w="855" w:type="dxa"/>
            <w:tcBorders>
              <w:top w:val="single" w:sz="4" w:space="0" w:color="auto"/>
              <w:left w:val="single" w:sz="4" w:space="0" w:color="auto"/>
              <w:bottom w:val="single" w:sz="4" w:space="0" w:color="auto"/>
            </w:tcBorders>
            <w:shd w:val="clear" w:color="auto" w:fill="auto"/>
            <w:vAlign w:val="center"/>
          </w:tcPr>
          <w:p w14:paraId="6CB7661F"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6,12</w:t>
            </w:r>
          </w:p>
          <w:p w14:paraId="52D5A2AE" w14:textId="77777777" w:rsidR="00590C20" w:rsidRDefault="00590C20" w:rsidP="001C7010">
            <w:pPr>
              <w:jc w:val="center"/>
              <w:rPr>
                <w:rFonts w:ascii="Times New Roman" w:eastAsia="Times New Roman" w:hAnsi="Times New Roman" w:cs="Times New Roman"/>
                <w:sz w:val="20"/>
                <w:szCs w:val="20"/>
              </w:rPr>
            </w:pPr>
          </w:p>
          <w:p w14:paraId="68CECAF2" w14:textId="77777777" w:rsidR="00590C20" w:rsidRDefault="00590C20" w:rsidP="001C7010">
            <w:pPr>
              <w:jc w:val="center"/>
              <w:rPr>
                <w:rFonts w:ascii="Times New Roman" w:eastAsia="Times New Roman" w:hAnsi="Times New Roman" w:cs="Times New Roman"/>
                <w:sz w:val="20"/>
                <w:szCs w:val="20"/>
              </w:rPr>
            </w:pPr>
          </w:p>
          <w:p w14:paraId="604C88AB" w14:textId="77777777" w:rsidR="00590C20" w:rsidRDefault="00590C20" w:rsidP="001C7010">
            <w:pPr>
              <w:jc w:val="center"/>
              <w:rPr>
                <w:rFonts w:ascii="Times New Roman" w:eastAsia="Times New Roman" w:hAnsi="Times New Roman" w:cs="Times New Roman"/>
                <w:sz w:val="20"/>
                <w:szCs w:val="20"/>
              </w:rPr>
            </w:pPr>
          </w:p>
          <w:p w14:paraId="7323F164" w14:textId="77777777" w:rsidR="00590C20" w:rsidRDefault="00590C20" w:rsidP="001C7010">
            <w:pPr>
              <w:jc w:val="center"/>
              <w:rPr>
                <w:rFonts w:ascii="Times New Roman" w:eastAsia="Times New Roman" w:hAnsi="Times New Roman" w:cs="Times New Roman"/>
                <w:sz w:val="20"/>
                <w:szCs w:val="20"/>
              </w:rPr>
            </w:pPr>
          </w:p>
          <w:p w14:paraId="44F09166" w14:textId="77777777" w:rsidR="00590C20" w:rsidRPr="001C7010" w:rsidRDefault="00590C20" w:rsidP="001C7010">
            <w:pPr>
              <w:jc w:val="center"/>
              <w:rPr>
                <w:rFonts w:ascii="Times New Roman" w:eastAsia="Times New Roman" w:hAnsi="Times New Roman" w:cs="Times New Roman"/>
                <w:sz w:val="20"/>
                <w:szCs w:val="20"/>
              </w:rPr>
            </w:pPr>
          </w:p>
          <w:p w14:paraId="5C06CA7F" w14:textId="77777777" w:rsidR="001C7010" w:rsidRPr="001C7010" w:rsidRDefault="001C7010" w:rsidP="001C7010">
            <w:pPr>
              <w:jc w:val="center"/>
              <w:rPr>
                <w:rFonts w:ascii="Times New Roman" w:eastAsia="Times New Roman" w:hAnsi="Times New Roman" w:cs="Times New Roman"/>
                <w:sz w:val="20"/>
                <w:szCs w:val="20"/>
              </w:rPr>
            </w:pPr>
          </w:p>
          <w:p w14:paraId="0B935F2E" w14:textId="77777777" w:rsidR="001C7010" w:rsidRPr="001C7010" w:rsidRDefault="001C7010" w:rsidP="001C7010">
            <w:pPr>
              <w:jc w:val="center"/>
              <w:rPr>
                <w:rFonts w:ascii="Times New Roman" w:eastAsia="Times New Roman" w:hAnsi="Times New Roman" w:cs="Times New Roman"/>
                <w:sz w:val="20"/>
                <w:szCs w:val="20"/>
              </w:rPr>
            </w:pPr>
          </w:p>
          <w:p w14:paraId="2FB7108C" w14:textId="77777777" w:rsidR="001C7010" w:rsidRPr="001C7010" w:rsidRDefault="001C7010" w:rsidP="001C7010">
            <w:pPr>
              <w:jc w:val="center"/>
              <w:rPr>
                <w:rFonts w:ascii="Times New Roman" w:eastAsia="Times New Roman" w:hAnsi="Times New Roman" w:cs="Times New Roman"/>
                <w:sz w:val="20"/>
                <w:szCs w:val="20"/>
              </w:rPr>
            </w:pPr>
          </w:p>
          <w:p w14:paraId="1D02A47A" w14:textId="77777777" w:rsidR="001C7010" w:rsidRPr="001C7010" w:rsidRDefault="001C7010" w:rsidP="001C7010">
            <w:pPr>
              <w:jc w:val="center"/>
              <w:rPr>
                <w:rFonts w:ascii="Times New Roman" w:eastAsia="Times New Roman" w:hAnsi="Times New Roman" w:cs="Times New Roman"/>
                <w:sz w:val="20"/>
                <w:szCs w:val="20"/>
              </w:rPr>
            </w:pPr>
          </w:p>
          <w:p w14:paraId="096C9917" w14:textId="77777777" w:rsidR="001C7010" w:rsidRPr="001C7010" w:rsidRDefault="001C7010" w:rsidP="001C7010">
            <w:pPr>
              <w:jc w:val="center"/>
              <w:rPr>
                <w:rFonts w:ascii="Times New Roman" w:eastAsia="Times New Roman" w:hAnsi="Times New Roman" w:cs="Times New Roman"/>
                <w:sz w:val="20"/>
                <w:szCs w:val="20"/>
              </w:rPr>
            </w:pPr>
          </w:p>
          <w:p w14:paraId="2639C6BF" w14:textId="77777777" w:rsidR="001C7010" w:rsidRPr="001C7010" w:rsidRDefault="001C7010" w:rsidP="001C7010">
            <w:pPr>
              <w:jc w:val="center"/>
              <w:rPr>
                <w:rFonts w:ascii="Times New Roman" w:eastAsia="Times New Roman" w:hAnsi="Times New Roman" w:cs="Times New Roman"/>
                <w:sz w:val="20"/>
                <w:szCs w:val="20"/>
              </w:rPr>
            </w:pPr>
          </w:p>
        </w:tc>
        <w:tc>
          <w:tcPr>
            <w:tcW w:w="735" w:type="dxa"/>
            <w:tcBorders>
              <w:top w:val="single" w:sz="4" w:space="0" w:color="auto"/>
              <w:left w:val="single" w:sz="4" w:space="0" w:color="auto"/>
              <w:bottom w:val="single" w:sz="4" w:space="0" w:color="auto"/>
            </w:tcBorders>
            <w:shd w:val="clear" w:color="auto" w:fill="auto"/>
            <w:vAlign w:val="center"/>
          </w:tcPr>
          <w:p w14:paraId="118A5A7E"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6,8</w:t>
            </w:r>
          </w:p>
          <w:p w14:paraId="03BE43BB" w14:textId="77777777" w:rsidR="00590C20" w:rsidRDefault="00590C20" w:rsidP="001C7010">
            <w:pPr>
              <w:jc w:val="center"/>
              <w:rPr>
                <w:rFonts w:ascii="Times New Roman" w:eastAsia="Times New Roman" w:hAnsi="Times New Roman" w:cs="Times New Roman"/>
                <w:sz w:val="20"/>
                <w:szCs w:val="20"/>
              </w:rPr>
            </w:pPr>
          </w:p>
          <w:p w14:paraId="35391A00" w14:textId="77777777" w:rsidR="00590C20" w:rsidRDefault="00590C20" w:rsidP="001C7010">
            <w:pPr>
              <w:jc w:val="center"/>
              <w:rPr>
                <w:rFonts w:ascii="Times New Roman" w:eastAsia="Times New Roman" w:hAnsi="Times New Roman" w:cs="Times New Roman"/>
                <w:sz w:val="20"/>
                <w:szCs w:val="20"/>
              </w:rPr>
            </w:pPr>
          </w:p>
          <w:p w14:paraId="6AA74D43" w14:textId="77777777" w:rsidR="00590C20" w:rsidRDefault="00590C20" w:rsidP="001C7010">
            <w:pPr>
              <w:jc w:val="center"/>
              <w:rPr>
                <w:rFonts w:ascii="Times New Roman" w:eastAsia="Times New Roman" w:hAnsi="Times New Roman" w:cs="Times New Roman"/>
                <w:sz w:val="20"/>
                <w:szCs w:val="20"/>
              </w:rPr>
            </w:pPr>
          </w:p>
          <w:p w14:paraId="2F4BE652" w14:textId="77777777" w:rsidR="00590C20" w:rsidRDefault="00590C20" w:rsidP="001C7010">
            <w:pPr>
              <w:jc w:val="center"/>
              <w:rPr>
                <w:rFonts w:ascii="Times New Roman" w:eastAsia="Times New Roman" w:hAnsi="Times New Roman" w:cs="Times New Roman"/>
                <w:sz w:val="20"/>
                <w:szCs w:val="20"/>
              </w:rPr>
            </w:pPr>
          </w:p>
          <w:p w14:paraId="0DCFAF9C" w14:textId="77777777" w:rsidR="00590C20" w:rsidRPr="001C7010" w:rsidRDefault="00590C20" w:rsidP="001C7010">
            <w:pPr>
              <w:jc w:val="center"/>
              <w:rPr>
                <w:rFonts w:ascii="Times New Roman" w:eastAsia="Times New Roman" w:hAnsi="Times New Roman" w:cs="Times New Roman"/>
                <w:sz w:val="20"/>
                <w:szCs w:val="20"/>
              </w:rPr>
            </w:pPr>
          </w:p>
          <w:p w14:paraId="7390A2A6" w14:textId="77777777" w:rsidR="001C7010" w:rsidRPr="001C7010" w:rsidRDefault="001C7010" w:rsidP="001C7010">
            <w:pPr>
              <w:jc w:val="center"/>
              <w:rPr>
                <w:rFonts w:ascii="Times New Roman" w:eastAsia="Times New Roman" w:hAnsi="Times New Roman" w:cs="Times New Roman"/>
                <w:sz w:val="20"/>
                <w:szCs w:val="20"/>
              </w:rPr>
            </w:pPr>
          </w:p>
          <w:p w14:paraId="0EBCB63D" w14:textId="77777777" w:rsidR="001C7010" w:rsidRPr="001C7010" w:rsidRDefault="001C7010" w:rsidP="001C7010">
            <w:pPr>
              <w:jc w:val="center"/>
              <w:rPr>
                <w:rFonts w:ascii="Times New Roman" w:eastAsia="Times New Roman" w:hAnsi="Times New Roman" w:cs="Times New Roman"/>
                <w:sz w:val="20"/>
                <w:szCs w:val="20"/>
              </w:rPr>
            </w:pPr>
          </w:p>
          <w:p w14:paraId="78A8066B" w14:textId="77777777" w:rsidR="001C7010" w:rsidRPr="001C7010" w:rsidRDefault="001C7010" w:rsidP="001C7010">
            <w:pPr>
              <w:jc w:val="center"/>
              <w:rPr>
                <w:rFonts w:ascii="Times New Roman" w:eastAsia="Times New Roman" w:hAnsi="Times New Roman" w:cs="Times New Roman"/>
                <w:sz w:val="20"/>
                <w:szCs w:val="20"/>
              </w:rPr>
            </w:pPr>
          </w:p>
          <w:p w14:paraId="610B22EA" w14:textId="77777777" w:rsidR="001C7010" w:rsidRPr="001C7010" w:rsidRDefault="001C7010" w:rsidP="001C7010">
            <w:pPr>
              <w:jc w:val="center"/>
              <w:rPr>
                <w:rFonts w:ascii="Times New Roman" w:eastAsia="Times New Roman" w:hAnsi="Times New Roman" w:cs="Times New Roman"/>
                <w:sz w:val="20"/>
                <w:szCs w:val="20"/>
              </w:rPr>
            </w:pPr>
          </w:p>
          <w:p w14:paraId="03476884" w14:textId="77777777" w:rsidR="001C7010" w:rsidRPr="001C7010" w:rsidRDefault="001C7010" w:rsidP="001C7010">
            <w:pPr>
              <w:jc w:val="center"/>
              <w:rPr>
                <w:rFonts w:ascii="Times New Roman" w:eastAsia="Times New Roman" w:hAnsi="Times New Roman" w:cs="Times New Roman"/>
                <w:sz w:val="20"/>
                <w:szCs w:val="20"/>
              </w:rPr>
            </w:pPr>
          </w:p>
          <w:p w14:paraId="65814CF1" w14:textId="77777777" w:rsidR="001C7010" w:rsidRPr="001C7010" w:rsidRDefault="001C7010" w:rsidP="001C7010">
            <w:pPr>
              <w:jc w:val="center"/>
              <w:rPr>
                <w:rFonts w:ascii="Times New Roman" w:eastAsia="Times New Roman" w:hAnsi="Times New Roman" w:cs="Times New Roman"/>
                <w:sz w:val="20"/>
                <w:szCs w:val="20"/>
              </w:rPr>
            </w:pPr>
          </w:p>
        </w:tc>
        <w:tc>
          <w:tcPr>
            <w:tcW w:w="821" w:type="dxa"/>
            <w:tcBorders>
              <w:top w:val="single" w:sz="4" w:space="0" w:color="auto"/>
              <w:left w:val="single" w:sz="4" w:space="0" w:color="auto"/>
              <w:bottom w:val="single" w:sz="4" w:space="0" w:color="auto"/>
            </w:tcBorders>
            <w:shd w:val="clear" w:color="auto" w:fill="auto"/>
            <w:vAlign w:val="center"/>
          </w:tcPr>
          <w:p w14:paraId="2C71B436"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7,48</w:t>
            </w:r>
          </w:p>
          <w:p w14:paraId="211B535C" w14:textId="77777777" w:rsidR="00590C20" w:rsidRDefault="00590C20" w:rsidP="001C7010">
            <w:pPr>
              <w:jc w:val="center"/>
              <w:rPr>
                <w:rFonts w:ascii="Times New Roman" w:eastAsia="Times New Roman" w:hAnsi="Times New Roman" w:cs="Times New Roman"/>
                <w:sz w:val="20"/>
                <w:szCs w:val="20"/>
              </w:rPr>
            </w:pPr>
          </w:p>
          <w:p w14:paraId="3059BECC" w14:textId="77777777" w:rsidR="00590C20" w:rsidRDefault="00590C20" w:rsidP="001C7010">
            <w:pPr>
              <w:jc w:val="center"/>
              <w:rPr>
                <w:rFonts w:ascii="Times New Roman" w:eastAsia="Times New Roman" w:hAnsi="Times New Roman" w:cs="Times New Roman"/>
                <w:sz w:val="20"/>
                <w:szCs w:val="20"/>
              </w:rPr>
            </w:pPr>
          </w:p>
          <w:p w14:paraId="7DF971CC" w14:textId="77777777" w:rsidR="00590C20" w:rsidRDefault="00590C20" w:rsidP="001C7010">
            <w:pPr>
              <w:jc w:val="center"/>
              <w:rPr>
                <w:rFonts w:ascii="Times New Roman" w:eastAsia="Times New Roman" w:hAnsi="Times New Roman" w:cs="Times New Roman"/>
                <w:sz w:val="20"/>
                <w:szCs w:val="20"/>
              </w:rPr>
            </w:pPr>
          </w:p>
          <w:p w14:paraId="658F8935" w14:textId="77777777" w:rsidR="00590C20" w:rsidRDefault="00590C20" w:rsidP="001C7010">
            <w:pPr>
              <w:jc w:val="center"/>
              <w:rPr>
                <w:rFonts w:ascii="Times New Roman" w:eastAsia="Times New Roman" w:hAnsi="Times New Roman" w:cs="Times New Roman"/>
                <w:sz w:val="20"/>
                <w:szCs w:val="20"/>
              </w:rPr>
            </w:pPr>
          </w:p>
          <w:p w14:paraId="4E8F97E3" w14:textId="77777777" w:rsidR="00590C20" w:rsidRPr="001C7010" w:rsidRDefault="00590C20" w:rsidP="001C7010">
            <w:pPr>
              <w:jc w:val="center"/>
              <w:rPr>
                <w:rFonts w:ascii="Times New Roman" w:eastAsia="Times New Roman" w:hAnsi="Times New Roman" w:cs="Times New Roman"/>
                <w:sz w:val="20"/>
                <w:szCs w:val="20"/>
              </w:rPr>
            </w:pPr>
          </w:p>
          <w:p w14:paraId="75C2ACF0" w14:textId="77777777" w:rsidR="001C7010" w:rsidRPr="001C7010" w:rsidRDefault="001C7010" w:rsidP="001C7010">
            <w:pPr>
              <w:jc w:val="center"/>
              <w:rPr>
                <w:rFonts w:ascii="Times New Roman" w:eastAsia="Times New Roman" w:hAnsi="Times New Roman" w:cs="Times New Roman"/>
                <w:sz w:val="20"/>
                <w:szCs w:val="20"/>
              </w:rPr>
            </w:pPr>
          </w:p>
          <w:p w14:paraId="48716C59" w14:textId="77777777" w:rsidR="001C7010" w:rsidRPr="001C7010" w:rsidRDefault="001C7010" w:rsidP="001C7010">
            <w:pPr>
              <w:jc w:val="center"/>
              <w:rPr>
                <w:rFonts w:ascii="Times New Roman" w:eastAsia="Times New Roman" w:hAnsi="Times New Roman" w:cs="Times New Roman"/>
                <w:sz w:val="20"/>
                <w:szCs w:val="20"/>
              </w:rPr>
            </w:pPr>
          </w:p>
          <w:p w14:paraId="4256613B" w14:textId="77777777" w:rsidR="001C7010" w:rsidRPr="001C7010" w:rsidRDefault="001C7010" w:rsidP="001C7010">
            <w:pPr>
              <w:jc w:val="center"/>
              <w:rPr>
                <w:rFonts w:ascii="Times New Roman" w:eastAsia="Times New Roman" w:hAnsi="Times New Roman" w:cs="Times New Roman"/>
                <w:sz w:val="20"/>
                <w:szCs w:val="20"/>
              </w:rPr>
            </w:pPr>
          </w:p>
          <w:p w14:paraId="06DCF88B" w14:textId="77777777" w:rsidR="001C7010" w:rsidRPr="001C7010" w:rsidRDefault="001C7010" w:rsidP="001C7010">
            <w:pPr>
              <w:jc w:val="center"/>
              <w:rPr>
                <w:rFonts w:ascii="Times New Roman" w:eastAsia="Times New Roman" w:hAnsi="Times New Roman" w:cs="Times New Roman"/>
                <w:sz w:val="20"/>
                <w:szCs w:val="20"/>
              </w:rPr>
            </w:pPr>
          </w:p>
          <w:p w14:paraId="66379362" w14:textId="77777777" w:rsidR="001C7010" w:rsidRPr="001C7010" w:rsidRDefault="001C7010" w:rsidP="001C7010">
            <w:pPr>
              <w:jc w:val="center"/>
              <w:rPr>
                <w:rFonts w:ascii="Times New Roman" w:eastAsia="Times New Roman" w:hAnsi="Times New Roman" w:cs="Times New Roman"/>
                <w:sz w:val="20"/>
                <w:szCs w:val="20"/>
              </w:rPr>
            </w:pPr>
          </w:p>
          <w:p w14:paraId="7D1DFADA" w14:textId="77777777" w:rsidR="001C7010" w:rsidRPr="001C7010" w:rsidRDefault="001C7010" w:rsidP="001C7010">
            <w:pPr>
              <w:jc w:val="center"/>
              <w:rPr>
                <w:rFonts w:ascii="Times New Roman" w:eastAsia="Times New Roman" w:hAnsi="Times New Roman" w:cs="Times New Roman"/>
                <w:sz w:val="20"/>
                <w:szCs w:val="20"/>
              </w:rPr>
            </w:pPr>
          </w:p>
        </w:tc>
        <w:tc>
          <w:tcPr>
            <w:tcW w:w="709" w:type="dxa"/>
            <w:tcBorders>
              <w:top w:val="single" w:sz="4" w:space="0" w:color="auto"/>
              <w:left w:val="single" w:sz="4" w:space="0" w:color="auto"/>
              <w:bottom w:val="single" w:sz="4" w:space="0" w:color="auto"/>
            </w:tcBorders>
            <w:shd w:val="clear" w:color="auto" w:fill="auto"/>
            <w:vAlign w:val="center"/>
          </w:tcPr>
          <w:p w14:paraId="022D7EC0"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8,16</w:t>
            </w:r>
          </w:p>
          <w:p w14:paraId="2664417A" w14:textId="77777777" w:rsidR="00590C20" w:rsidRDefault="00590C20" w:rsidP="001C7010">
            <w:pPr>
              <w:jc w:val="center"/>
              <w:rPr>
                <w:rFonts w:ascii="Times New Roman" w:eastAsia="Times New Roman" w:hAnsi="Times New Roman" w:cs="Times New Roman"/>
                <w:sz w:val="20"/>
                <w:szCs w:val="20"/>
              </w:rPr>
            </w:pPr>
          </w:p>
          <w:p w14:paraId="6F30A1DD" w14:textId="77777777" w:rsidR="00590C20" w:rsidRDefault="00590C20" w:rsidP="001C7010">
            <w:pPr>
              <w:jc w:val="center"/>
              <w:rPr>
                <w:rFonts w:ascii="Times New Roman" w:eastAsia="Times New Roman" w:hAnsi="Times New Roman" w:cs="Times New Roman"/>
                <w:sz w:val="20"/>
                <w:szCs w:val="20"/>
              </w:rPr>
            </w:pPr>
          </w:p>
          <w:p w14:paraId="37BE8323" w14:textId="77777777" w:rsidR="00590C20" w:rsidRDefault="00590C20" w:rsidP="001C7010">
            <w:pPr>
              <w:jc w:val="center"/>
              <w:rPr>
                <w:rFonts w:ascii="Times New Roman" w:eastAsia="Times New Roman" w:hAnsi="Times New Roman" w:cs="Times New Roman"/>
                <w:sz w:val="20"/>
                <w:szCs w:val="20"/>
              </w:rPr>
            </w:pPr>
          </w:p>
          <w:p w14:paraId="22B9A644" w14:textId="77777777" w:rsidR="00590C20" w:rsidRDefault="00590C20" w:rsidP="001C7010">
            <w:pPr>
              <w:jc w:val="center"/>
              <w:rPr>
                <w:rFonts w:ascii="Times New Roman" w:eastAsia="Times New Roman" w:hAnsi="Times New Roman" w:cs="Times New Roman"/>
                <w:sz w:val="20"/>
                <w:szCs w:val="20"/>
              </w:rPr>
            </w:pPr>
          </w:p>
          <w:p w14:paraId="472C3C4B" w14:textId="77777777" w:rsidR="00590C20" w:rsidRPr="001C7010" w:rsidRDefault="00590C20" w:rsidP="001C7010">
            <w:pPr>
              <w:jc w:val="center"/>
              <w:rPr>
                <w:rFonts w:ascii="Times New Roman" w:eastAsia="Times New Roman" w:hAnsi="Times New Roman" w:cs="Times New Roman"/>
                <w:sz w:val="20"/>
                <w:szCs w:val="20"/>
              </w:rPr>
            </w:pPr>
          </w:p>
          <w:p w14:paraId="0711EEED" w14:textId="77777777" w:rsidR="001C7010" w:rsidRPr="001C7010" w:rsidRDefault="001C7010" w:rsidP="001C7010">
            <w:pPr>
              <w:jc w:val="center"/>
              <w:rPr>
                <w:rFonts w:ascii="Times New Roman" w:eastAsia="Times New Roman" w:hAnsi="Times New Roman" w:cs="Times New Roman"/>
                <w:sz w:val="20"/>
                <w:szCs w:val="20"/>
              </w:rPr>
            </w:pPr>
          </w:p>
          <w:p w14:paraId="5607C03B" w14:textId="77777777" w:rsidR="001C7010" w:rsidRPr="001C7010" w:rsidRDefault="001C7010" w:rsidP="001C7010">
            <w:pPr>
              <w:jc w:val="center"/>
              <w:rPr>
                <w:rFonts w:ascii="Times New Roman" w:eastAsia="Times New Roman" w:hAnsi="Times New Roman" w:cs="Times New Roman"/>
                <w:sz w:val="20"/>
                <w:szCs w:val="20"/>
              </w:rPr>
            </w:pPr>
          </w:p>
          <w:p w14:paraId="026671E0" w14:textId="77777777" w:rsidR="001C7010" w:rsidRPr="001C7010" w:rsidRDefault="001C7010" w:rsidP="001C7010">
            <w:pPr>
              <w:jc w:val="center"/>
              <w:rPr>
                <w:rFonts w:ascii="Times New Roman" w:eastAsia="Times New Roman" w:hAnsi="Times New Roman" w:cs="Times New Roman"/>
                <w:sz w:val="20"/>
                <w:szCs w:val="20"/>
              </w:rPr>
            </w:pPr>
          </w:p>
          <w:p w14:paraId="2F2B5B11" w14:textId="77777777" w:rsidR="001C7010" w:rsidRPr="001C7010" w:rsidRDefault="001C7010" w:rsidP="001C7010">
            <w:pPr>
              <w:jc w:val="center"/>
              <w:rPr>
                <w:rFonts w:ascii="Times New Roman" w:eastAsia="Times New Roman" w:hAnsi="Times New Roman" w:cs="Times New Roman"/>
                <w:sz w:val="20"/>
                <w:szCs w:val="20"/>
              </w:rPr>
            </w:pPr>
          </w:p>
          <w:p w14:paraId="2D5179F7" w14:textId="77777777" w:rsidR="001C7010" w:rsidRPr="001C7010" w:rsidRDefault="001C7010" w:rsidP="001C7010">
            <w:pPr>
              <w:jc w:val="center"/>
              <w:rPr>
                <w:rFonts w:ascii="Times New Roman" w:eastAsia="Times New Roman" w:hAnsi="Times New Roman" w:cs="Times New Roman"/>
                <w:sz w:val="20"/>
                <w:szCs w:val="20"/>
              </w:rPr>
            </w:pPr>
          </w:p>
          <w:p w14:paraId="29C0BA98" w14:textId="77777777" w:rsidR="001C7010" w:rsidRPr="001C7010" w:rsidRDefault="001C7010" w:rsidP="001C7010">
            <w:pPr>
              <w:jc w:val="center"/>
              <w:rPr>
                <w:rFonts w:ascii="Times New Roman" w:eastAsia="Times New Roman" w:hAnsi="Times New Roman" w:cs="Times New Roman"/>
                <w:sz w:val="20"/>
                <w:szCs w:val="20"/>
              </w:rPr>
            </w:pPr>
          </w:p>
        </w:tc>
        <w:tc>
          <w:tcPr>
            <w:tcW w:w="736" w:type="dxa"/>
            <w:tcBorders>
              <w:top w:val="single" w:sz="4" w:space="0" w:color="auto"/>
              <w:left w:val="single" w:sz="4" w:space="0" w:color="auto"/>
              <w:bottom w:val="single" w:sz="4" w:space="0" w:color="auto"/>
            </w:tcBorders>
            <w:shd w:val="clear" w:color="auto" w:fill="auto"/>
            <w:vAlign w:val="center"/>
          </w:tcPr>
          <w:p w14:paraId="61C32618"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8,84</w:t>
            </w:r>
          </w:p>
          <w:p w14:paraId="16994E7F" w14:textId="77777777" w:rsidR="00590C20" w:rsidRDefault="00590C20" w:rsidP="001C7010">
            <w:pPr>
              <w:jc w:val="center"/>
              <w:rPr>
                <w:rFonts w:ascii="Times New Roman" w:eastAsia="Times New Roman" w:hAnsi="Times New Roman" w:cs="Times New Roman"/>
                <w:sz w:val="20"/>
                <w:szCs w:val="20"/>
              </w:rPr>
            </w:pPr>
          </w:p>
          <w:p w14:paraId="12652792" w14:textId="77777777" w:rsidR="00590C20" w:rsidRDefault="00590C20" w:rsidP="001C7010">
            <w:pPr>
              <w:jc w:val="center"/>
              <w:rPr>
                <w:rFonts w:ascii="Times New Roman" w:eastAsia="Times New Roman" w:hAnsi="Times New Roman" w:cs="Times New Roman"/>
                <w:sz w:val="20"/>
                <w:szCs w:val="20"/>
              </w:rPr>
            </w:pPr>
          </w:p>
          <w:p w14:paraId="4DABBFD0" w14:textId="77777777" w:rsidR="00590C20" w:rsidRDefault="00590C20" w:rsidP="001C7010">
            <w:pPr>
              <w:jc w:val="center"/>
              <w:rPr>
                <w:rFonts w:ascii="Times New Roman" w:eastAsia="Times New Roman" w:hAnsi="Times New Roman" w:cs="Times New Roman"/>
                <w:sz w:val="20"/>
                <w:szCs w:val="20"/>
              </w:rPr>
            </w:pPr>
          </w:p>
          <w:p w14:paraId="50EA7C1B" w14:textId="77777777" w:rsidR="00590C20" w:rsidRDefault="00590C20" w:rsidP="001C7010">
            <w:pPr>
              <w:jc w:val="center"/>
              <w:rPr>
                <w:rFonts w:ascii="Times New Roman" w:eastAsia="Times New Roman" w:hAnsi="Times New Roman" w:cs="Times New Roman"/>
                <w:sz w:val="20"/>
                <w:szCs w:val="20"/>
              </w:rPr>
            </w:pPr>
          </w:p>
          <w:p w14:paraId="4EA80714" w14:textId="77777777" w:rsidR="00590C20" w:rsidRPr="001C7010" w:rsidRDefault="00590C20" w:rsidP="001C7010">
            <w:pPr>
              <w:jc w:val="center"/>
              <w:rPr>
                <w:rFonts w:ascii="Times New Roman" w:eastAsia="Times New Roman" w:hAnsi="Times New Roman" w:cs="Times New Roman"/>
                <w:sz w:val="20"/>
                <w:szCs w:val="20"/>
              </w:rPr>
            </w:pPr>
          </w:p>
          <w:p w14:paraId="1F2459FE" w14:textId="77777777" w:rsidR="001C7010" w:rsidRPr="001C7010" w:rsidRDefault="001C7010" w:rsidP="001C7010">
            <w:pPr>
              <w:jc w:val="center"/>
              <w:rPr>
                <w:rFonts w:ascii="Times New Roman" w:eastAsia="Times New Roman" w:hAnsi="Times New Roman" w:cs="Times New Roman"/>
                <w:sz w:val="20"/>
                <w:szCs w:val="20"/>
              </w:rPr>
            </w:pPr>
          </w:p>
          <w:p w14:paraId="509D22F0" w14:textId="77777777" w:rsidR="001C7010" w:rsidRPr="001C7010" w:rsidRDefault="001C7010" w:rsidP="001C7010">
            <w:pPr>
              <w:jc w:val="center"/>
              <w:rPr>
                <w:rFonts w:ascii="Times New Roman" w:eastAsia="Times New Roman" w:hAnsi="Times New Roman" w:cs="Times New Roman"/>
                <w:sz w:val="20"/>
                <w:szCs w:val="20"/>
              </w:rPr>
            </w:pPr>
          </w:p>
          <w:p w14:paraId="37523DD6" w14:textId="77777777" w:rsidR="001C7010" w:rsidRPr="001C7010" w:rsidRDefault="001C7010" w:rsidP="001C7010">
            <w:pPr>
              <w:jc w:val="center"/>
              <w:rPr>
                <w:rFonts w:ascii="Times New Roman" w:eastAsia="Times New Roman" w:hAnsi="Times New Roman" w:cs="Times New Roman"/>
                <w:sz w:val="20"/>
                <w:szCs w:val="20"/>
              </w:rPr>
            </w:pPr>
          </w:p>
          <w:p w14:paraId="691AFCC0" w14:textId="77777777" w:rsidR="001C7010" w:rsidRPr="001C7010" w:rsidRDefault="001C7010" w:rsidP="001C7010">
            <w:pPr>
              <w:jc w:val="center"/>
              <w:rPr>
                <w:rFonts w:ascii="Times New Roman" w:eastAsia="Times New Roman" w:hAnsi="Times New Roman" w:cs="Times New Roman"/>
                <w:sz w:val="20"/>
                <w:szCs w:val="20"/>
              </w:rPr>
            </w:pPr>
          </w:p>
          <w:p w14:paraId="4B5F52ED" w14:textId="77777777" w:rsidR="001C7010" w:rsidRPr="001C7010" w:rsidRDefault="001C7010" w:rsidP="001C7010">
            <w:pPr>
              <w:jc w:val="center"/>
              <w:rPr>
                <w:rFonts w:ascii="Times New Roman" w:eastAsia="Times New Roman" w:hAnsi="Times New Roman" w:cs="Times New Roman"/>
                <w:sz w:val="20"/>
                <w:szCs w:val="20"/>
              </w:rPr>
            </w:pPr>
          </w:p>
          <w:p w14:paraId="22FD2DA2" w14:textId="77777777" w:rsidR="001C7010" w:rsidRPr="001C7010" w:rsidRDefault="001C7010" w:rsidP="001C7010">
            <w:pPr>
              <w:jc w:val="center"/>
              <w:rPr>
                <w:rFonts w:ascii="Times New Roman" w:eastAsia="Times New Roman" w:hAnsi="Times New Roman" w:cs="Times New Roman"/>
                <w:sz w:val="20"/>
                <w:szCs w:val="20"/>
              </w:rPr>
            </w:pPr>
          </w:p>
        </w:tc>
        <w:tc>
          <w:tcPr>
            <w:tcW w:w="735" w:type="dxa"/>
            <w:tcBorders>
              <w:top w:val="single" w:sz="4" w:space="0" w:color="auto"/>
              <w:left w:val="single" w:sz="4" w:space="0" w:color="auto"/>
              <w:bottom w:val="single" w:sz="4" w:space="0" w:color="auto"/>
            </w:tcBorders>
            <w:shd w:val="clear" w:color="auto" w:fill="auto"/>
            <w:vAlign w:val="center"/>
          </w:tcPr>
          <w:p w14:paraId="65CC6A07"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10,2</w:t>
            </w:r>
          </w:p>
          <w:p w14:paraId="6E0C8800" w14:textId="77777777" w:rsidR="00590C20" w:rsidRDefault="00590C20" w:rsidP="001C7010">
            <w:pPr>
              <w:jc w:val="center"/>
              <w:rPr>
                <w:rFonts w:ascii="Times New Roman" w:eastAsia="Times New Roman" w:hAnsi="Times New Roman" w:cs="Times New Roman"/>
                <w:sz w:val="20"/>
                <w:szCs w:val="20"/>
              </w:rPr>
            </w:pPr>
          </w:p>
          <w:p w14:paraId="71CA52B2" w14:textId="77777777" w:rsidR="00590C20" w:rsidRDefault="00590C20" w:rsidP="001C7010">
            <w:pPr>
              <w:jc w:val="center"/>
              <w:rPr>
                <w:rFonts w:ascii="Times New Roman" w:eastAsia="Times New Roman" w:hAnsi="Times New Roman" w:cs="Times New Roman"/>
                <w:sz w:val="20"/>
                <w:szCs w:val="20"/>
              </w:rPr>
            </w:pPr>
          </w:p>
          <w:p w14:paraId="79D369AD" w14:textId="77777777" w:rsidR="00590C20" w:rsidRDefault="00590C20" w:rsidP="001C7010">
            <w:pPr>
              <w:jc w:val="center"/>
              <w:rPr>
                <w:rFonts w:ascii="Times New Roman" w:eastAsia="Times New Roman" w:hAnsi="Times New Roman" w:cs="Times New Roman"/>
                <w:sz w:val="20"/>
                <w:szCs w:val="20"/>
              </w:rPr>
            </w:pPr>
          </w:p>
          <w:p w14:paraId="3E8A0B28" w14:textId="77777777" w:rsidR="00590C20" w:rsidRDefault="00590C20" w:rsidP="001C7010">
            <w:pPr>
              <w:jc w:val="center"/>
              <w:rPr>
                <w:rFonts w:ascii="Times New Roman" w:eastAsia="Times New Roman" w:hAnsi="Times New Roman" w:cs="Times New Roman"/>
                <w:sz w:val="20"/>
                <w:szCs w:val="20"/>
              </w:rPr>
            </w:pPr>
          </w:p>
          <w:p w14:paraId="50DADA5E" w14:textId="77777777" w:rsidR="00590C20" w:rsidRDefault="00590C20" w:rsidP="001C7010">
            <w:pPr>
              <w:jc w:val="center"/>
              <w:rPr>
                <w:rFonts w:ascii="Times New Roman" w:eastAsia="Times New Roman" w:hAnsi="Times New Roman" w:cs="Times New Roman"/>
                <w:sz w:val="20"/>
                <w:szCs w:val="20"/>
              </w:rPr>
            </w:pPr>
          </w:p>
          <w:p w14:paraId="76F82402" w14:textId="77777777" w:rsidR="00590C20" w:rsidRPr="001C7010" w:rsidRDefault="00590C20" w:rsidP="001C7010">
            <w:pPr>
              <w:jc w:val="center"/>
              <w:rPr>
                <w:rFonts w:ascii="Times New Roman" w:eastAsia="Times New Roman" w:hAnsi="Times New Roman" w:cs="Times New Roman"/>
                <w:sz w:val="20"/>
                <w:szCs w:val="20"/>
              </w:rPr>
            </w:pPr>
          </w:p>
          <w:p w14:paraId="288A5518" w14:textId="77777777" w:rsidR="001C7010" w:rsidRPr="001C7010" w:rsidRDefault="001C7010" w:rsidP="001C7010">
            <w:pPr>
              <w:jc w:val="center"/>
              <w:rPr>
                <w:rFonts w:ascii="Times New Roman" w:eastAsia="Times New Roman" w:hAnsi="Times New Roman" w:cs="Times New Roman"/>
                <w:sz w:val="20"/>
                <w:szCs w:val="20"/>
              </w:rPr>
            </w:pPr>
          </w:p>
          <w:p w14:paraId="5DEF30A4" w14:textId="77777777" w:rsidR="001C7010" w:rsidRPr="001C7010" w:rsidRDefault="001C7010" w:rsidP="001C7010">
            <w:pPr>
              <w:jc w:val="center"/>
              <w:rPr>
                <w:rFonts w:ascii="Times New Roman" w:eastAsia="Times New Roman" w:hAnsi="Times New Roman" w:cs="Times New Roman"/>
                <w:sz w:val="20"/>
                <w:szCs w:val="20"/>
              </w:rPr>
            </w:pPr>
          </w:p>
          <w:p w14:paraId="3C29E2E3" w14:textId="77777777" w:rsidR="001C7010" w:rsidRPr="001C7010" w:rsidRDefault="001C7010" w:rsidP="001C7010">
            <w:pPr>
              <w:jc w:val="center"/>
              <w:rPr>
                <w:rFonts w:ascii="Times New Roman" w:eastAsia="Times New Roman" w:hAnsi="Times New Roman" w:cs="Times New Roman"/>
                <w:sz w:val="20"/>
                <w:szCs w:val="20"/>
              </w:rPr>
            </w:pPr>
          </w:p>
          <w:p w14:paraId="2DF1FA1B" w14:textId="77777777" w:rsidR="001C7010" w:rsidRPr="001C7010" w:rsidRDefault="001C7010" w:rsidP="001C7010">
            <w:pPr>
              <w:jc w:val="center"/>
              <w:rPr>
                <w:rFonts w:ascii="Times New Roman" w:eastAsia="Times New Roman" w:hAnsi="Times New Roman" w:cs="Times New Roman"/>
                <w:sz w:val="20"/>
                <w:szCs w:val="20"/>
              </w:rPr>
            </w:pPr>
          </w:p>
          <w:p w14:paraId="371496E8" w14:textId="77777777" w:rsidR="001C7010" w:rsidRPr="001C7010" w:rsidRDefault="001C7010" w:rsidP="001C7010">
            <w:pPr>
              <w:jc w:val="center"/>
              <w:rPr>
                <w:rFonts w:ascii="Times New Roman" w:eastAsia="Times New Roman" w:hAnsi="Times New Roman" w:cs="Times New Roman"/>
                <w:sz w:val="20"/>
                <w:szCs w:val="20"/>
              </w:rPr>
            </w:pPr>
          </w:p>
          <w:p w14:paraId="2BEE057E" w14:textId="77777777" w:rsidR="001C7010" w:rsidRPr="001C7010" w:rsidRDefault="001C7010" w:rsidP="001C7010">
            <w:pPr>
              <w:jc w:val="center"/>
              <w:rPr>
                <w:rFonts w:ascii="Times New Roman" w:eastAsia="Times New Roman" w:hAnsi="Times New Roman" w:cs="Times New Roman"/>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auto"/>
          </w:tcPr>
          <w:p w14:paraId="655589FD" w14:textId="77777777" w:rsidR="001C7010" w:rsidRPr="001C7010" w:rsidRDefault="001C7010" w:rsidP="001C7010">
            <w:pPr>
              <w:ind w:hanging="19"/>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Управление культуры администрации муниципального района «Ивнянский район» Белгородской </w:t>
            </w:r>
          </w:p>
          <w:p w14:paraId="1D9B993C" w14:textId="77777777" w:rsidR="001C7010" w:rsidRPr="001C7010" w:rsidRDefault="001C7010" w:rsidP="001C701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области</w:t>
            </w:r>
          </w:p>
        </w:tc>
      </w:tr>
      <w:tr w:rsidR="00590C20" w:rsidRPr="001C7010" w14:paraId="61A17573" w14:textId="77777777" w:rsidTr="00C432EA">
        <w:trPr>
          <w:trHeight w:hRule="exact" w:val="1278"/>
          <w:jc w:val="center"/>
        </w:trPr>
        <w:tc>
          <w:tcPr>
            <w:tcW w:w="551" w:type="dxa"/>
            <w:tcBorders>
              <w:top w:val="single" w:sz="4" w:space="0" w:color="auto"/>
              <w:left w:val="single" w:sz="4" w:space="0" w:color="auto"/>
              <w:bottom w:val="single" w:sz="4" w:space="0" w:color="auto"/>
            </w:tcBorders>
            <w:shd w:val="clear" w:color="auto" w:fill="auto"/>
            <w:vAlign w:val="center"/>
          </w:tcPr>
          <w:p w14:paraId="74ABAB91"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p>
          <w:p w14:paraId="78E1D408" w14:textId="77777777" w:rsidR="00590C20" w:rsidRPr="001C7010" w:rsidRDefault="00590C20" w:rsidP="00590C20">
            <w:pPr>
              <w:jc w:val="center"/>
              <w:rPr>
                <w:rFonts w:ascii="Times New Roman" w:eastAsia="Times New Roman" w:hAnsi="Times New Roman" w:cs="Times New Roman"/>
                <w:sz w:val="20"/>
                <w:szCs w:val="20"/>
              </w:rPr>
            </w:pPr>
          </w:p>
          <w:p w14:paraId="0A902893" w14:textId="77777777" w:rsidR="00590C20" w:rsidRPr="001C7010" w:rsidRDefault="00590C20" w:rsidP="00590C20">
            <w:pPr>
              <w:jc w:val="center"/>
              <w:rPr>
                <w:rFonts w:ascii="Times New Roman" w:eastAsia="Times New Roman" w:hAnsi="Times New Roman" w:cs="Times New Roman"/>
                <w:sz w:val="20"/>
                <w:szCs w:val="20"/>
              </w:rPr>
            </w:pPr>
          </w:p>
          <w:p w14:paraId="57715802" w14:textId="77777777" w:rsidR="00590C20" w:rsidRPr="001C7010" w:rsidRDefault="00590C20" w:rsidP="00590C20">
            <w:pPr>
              <w:jc w:val="center"/>
              <w:rPr>
                <w:rFonts w:ascii="Times New Roman" w:eastAsia="Times New Roman" w:hAnsi="Times New Roman" w:cs="Times New Roman"/>
                <w:sz w:val="20"/>
                <w:szCs w:val="20"/>
              </w:rPr>
            </w:pPr>
          </w:p>
          <w:p w14:paraId="324A1EF1" w14:textId="77777777" w:rsidR="00590C20" w:rsidRPr="001C7010" w:rsidRDefault="00590C20" w:rsidP="00590C20">
            <w:pPr>
              <w:jc w:val="center"/>
              <w:rPr>
                <w:rFonts w:ascii="Times New Roman" w:eastAsia="Times New Roman" w:hAnsi="Times New Roman" w:cs="Times New Roman"/>
                <w:sz w:val="20"/>
                <w:szCs w:val="20"/>
              </w:rPr>
            </w:pPr>
          </w:p>
          <w:p w14:paraId="6091D1B3" w14:textId="77777777" w:rsidR="00590C20" w:rsidRPr="001C7010" w:rsidRDefault="00590C20" w:rsidP="00590C20">
            <w:pPr>
              <w:jc w:val="center"/>
              <w:rPr>
                <w:rFonts w:ascii="Times New Roman" w:eastAsia="Times New Roman" w:hAnsi="Times New Roman" w:cs="Times New Roman"/>
                <w:sz w:val="20"/>
                <w:szCs w:val="20"/>
              </w:rPr>
            </w:pPr>
          </w:p>
          <w:p w14:paraId="5526AB2D" w14:textId="77777777" w:rsidR="00590C20" w:rsidRPr="001C7010" w:rsidRDefault="00590C20" w:rsidP="00590C20">
            <w:pPr>
              <w:jc w:val="center"/>
              <w:rPr>
                <w:rFonts w:ascii="Times New Roman" w:eastAsia="Times New Roman" w:hAnsi="Times New Roman" w:cs="Times New Roman"/>
                <w:sz w:val="20"/>
                <w:szCs w:val="20"/>
              </w:rPr>
            </w:pPr>
          </w:p>
          <w:p w14:paraId="4781AD72" w14:textId="77777777" w:rsidR="00590C20" w:rsidRPr="001C7010" w:rsidRDefault="00590C20" w:rsidP="00590C20">
            <w:pPr>
              <w:jc w:val="center"/>
              <w:rPr>
                <w:rFonts w:ascii="Times New Roman" w:eastAsia="Times New Roman" w:hAnsi="Times New Roman" w:cs="Times New Roman"/>
                <w:sz w:val="20"/>
                <w:szCs w:val="20"/>
              </w:rPr>
            </w:pPr>
          </w:p>
          <w:p w14:paraId="54E7CEEC" w14:textId="77777777" w:rsidR="00590C20" w:rsidRPr="001C7010" w:rsidRDefault="00590C20" w:rsidP="00590C20">
            <w:pPr>
              <w:jc w:val="center"/>
              <w:rPr>
                <w:rFonts w:ascii="Times New Roman" w:eastAsia="Times New Roman" w:hAnsi="Times New Roman" w:cs="Times New Roman"/>
                <w:sz w:val="20"/>
                <w:szCs w:val="20"/>
              </w:rPr>
            </w:pPr>
          </w:p>
        </w:tc>
        <w:tc>
          <w:tcPr>
            <w:tcW w:w="3203" w:type="dxa"/>
            <w:tcBorders>
              <w:top w:val="single" w:sz="4" w:space="0" w:color="auto"/>
              <w:left w:val="single" w:sz="4" w:space="0" w:color="auto"/>
              <w:bottom w:val="single" w:sz="4" w:space="0" w:color="auto"/>
            </w:tcBorders>
            <w:shd w:val="clear" w:color="auto" w:fill="auto"/>
            <w:vAlign w:val="bottom"/>
          </w:tcPr>
          <w:p w14:paraId="5BFA0BC6" w14:textId="77777777" w:rsidR="00590C20" w:rsidRPr="001C7010" w:rsidRDefault="00590C20" w:rsidP="00590C2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2"/>
                <w:szCs w:val="22"/>
              </w:rPr>
              <w:t>Среднегодовое количество обучающихся</w:t>
            </w:r>
            <w:r w:rsidRPr="001C7010">
              <w:rPr>
                <w:rFonts w:ascii="Times New Roman" w:eastAsia="Times New Roman" w:hAnsi="Times New Roman" w:cs="Times New Roman"/>
                <w:sz w:val="20"/>
                <w:szCs w:val="20"/>
              </w:rPr>
              <w:t xml:space="preserve"> </w:t>
            </w:r>
          </w:p>
          <w:p w14:paraId="22A2952E" w14:textId="77777777" w:rsidR="00590C20" w:rsidRPr="001C7010" w:rsidRDefault="00590C20" w:rsidP="00590C20">
            <w:pPr>
              <w:ind w:firstLine="400"/>
              <w:rPr>
                <w:rFonts w:ascii="Times New Roman" w:eastAsia="Times New Roman" w:hAnsi="Times New Roman" w:cs="Times New Roman"/>
                <w:sz w:val="20"/>
                <w:szCs w:val="20"/>
              </w:rPr>
            </w:pPr>
          </w:p>
          <w:p w14:paraId="5241CEEA" w14:textId="77777777" w:rsidR="00590C20" w:rsidRPr="001C7010" w:rsidRDefault="00590C20" w:rsidP="00590C20">
            <w:pPr>
              <w:ind w:firstLine="400"/>
              <w:rPr>
                <w:rFonts w:ascii="Times New Roman" w:eastAsia="Times New Roman" w:hAnsi="Times New Roman" w:cs="Times New Roman"/>
                <w:sz w:val="20"/>
                <w:szCs w:val="20"/>
              </w:rPr>
            </w:pPr>
          </w:p>
          <w:p w14:paraId="41ABD29B" w14:textId="77777777" w:rsidR="00590C20" w:rsidRPr="001C7010" w:rsidRDefault="00590C20" w:rsidP="00590C20">
            <w:pPr>
              <w:ind w:firstLine="400"/>
              <w:rPr>
                <w:rFonts w:ascii="Times New Roman" w:eastAsia="Times New Roman" w:hAnsi="Times New Roman" w:cs="Times New Roman"/>
                <w:sz w:val="20"/>
                <w:szCs w:val="20"/>
              </w:rPr>
            </w:pPr>
          </w:p>
          <w:p w14:paraId="77BB57DA" w14:textId="77777777" w:rsidR="00590C20" w:rsidRPr="001C7010" w:rsidRDefault="00590C20" w:rsidP="00590C20">
            <w:pPr>
              <w:ind w:firstLine="400"/>
              <w:rPr>
                <w:rFonts w:ascii="Times New Roman" w:eastAsia="Times New Roman" w:hAnsi="Times New Roman" w:cs="Times New Roman"/>
                <w:sz w:val="20"/>
                <w:szCs w:val="20"/>
              </w:rPr>
            </w:pPr>
          </w:p>
          <w:p w14:paraId="69263456" w14:textId="77777777" w:rsidR="00590C20" w:rsidRPr="001C7010" w:rsidRDefault="00590C20" w:rsidP="00590C20">
            <w:pPr>
              <w:ind w:firstLine="400"/>
              <w:rPr>
                <w:rFonts w:ascii="Times New Roman" w:eastAsia="Times New Roman" w:hAnsi="Times New Roman" w:cs="Times New Roman"/>
                <w:sz w:val="20"/>
                <w:szCs w:val="20"/>
              </w:rPr>
            </w:pPr>
          </w:p>
          <w:p w14:paraId="79B2C80A" w14:textId="77777777" w:rsidR="00590C20" w:rsidRPr="001C7010" w:rsidRDefault="00590C20" w:rsidP="00590C20">
            <w:pPr>
              <w:ind w:firstLine="400"/>
              <w:rPr>
                <w:rFonts w:ascii="Times New Roman" w:eastAsia="Times New Roman" w:hAnsi="Times New Roman" w:cs="Times New Roman"/>
                <w:sz w:val="20"/>
                <w:szCs w:val="20"/>
              </w:rPr>
            </w:pPr>
          </w:p>
          <w:p w14:paraId="5AB1310D" w14:textId="77777777" w:rsidR="00590C20" w:rsidRPr="001C7010" w:rsidRDefault="00590C20" w:rsidP="00590C20">
            <w:pPr>
              <w:ind w:firstLine="400"/>
              <w:rPr>
                <w:rFonts w:ascii="Times New Roman" w:eastAsia="Times New Roman" w:hAnsi="Times New Roman" w:cs="Times New Roman"/>
                <w:sz w:val="20"/>
                <w:szCs w:val="20"/>
              </w:rPr>
            </w:pPr>
          </w:p>
        </w:tc>
        <w:tc>
          <w:tcPr>
            <w:tcW w:w="1322" w:type="dxa"/>
            <w:tcBorders>
              <w:top w:val="single" w:sz="4" w:space="0" w:color="auto"/>
              <w:left w:val="single" w:sz="4" w:space="0" w:color="auto"/>
              <w:bottom w:val="single" w:sz="4" w:space="0" w:color="auto"/>
            </w:tcBorders>
            <w:shd w:val="clear" w:color="auto" w:fill="auto"/>
            <w:vAlign w:val="center"/>
          </w:tcPr>
          <w:p w14:paraId="5AB39EA8"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Прогрес</w:t>
            </w:r>
            <w:r w:rsidRPr="001C7010">
              <w:rPr>
                <w:rFonts w:ascii="Times New Roman" w:eastAsia="Times New Roman" w:hAnsi="Times New Roman" w:cs="Times New Roman"/>
                <w:sz w:val="20"/>
                <w:szCs w:val="20"/>
              </w:rPr>
              <w:softHyphen/>
              <w:t>сирующий</w:t>
            </w:r>
          </w:p>
          <w:p w14:paraId="37DA7231" w14:textId="77777777" w:rsidR="00590C20" w:rsidRPr="001C7010" w:rsidRDefault="00590C20" w:rsidP="00590C20">
            <w:pPr>
              <w:jc w:val="center"/>
              <w:rPr>
                <w:rFonts w:ascii="Times New Roman" w:eastAsia="Times New Roman" w:hAnsi="Times New Roman" w:cs="Times New Roman"/>
                <w:sz w:val="20"/>
                <w:szCs w:val="20"/>
              </w:rPr>
            </w:pPr>
          </w:p>
          <w:p w14:paraId="525B8F80" w14:textId="77777777" w:rsidR="00590C20" w:rsidRPr="001C7010" w:rsidRDefault="00590C20" w:rsidP="00590C20">
            <w:pPr>
              <w:jc w:val="center"/>
              <w:rPr>
                <w:rFonts w:ascii="Times New Roman" w:eastAsia="Times New Roman" w:hAnsi="Times New Roman" w:cs="Times New Roman"/>
                <w:sz w:val="20"/>
                <w:szCs w:val="20"/>
              </w:rPr>
            </w:pPr>
          </w:p>
          <w:p w14:paraId="1D9D0934" w14:textId="77777777" w:rsidR="00590C20" w:rsidRPr="001C7010" w:rsidRDefault="00590C20" w:rsidP="00590C20">
            <w:pPr>
              <w:jc w:val="center"/>
              <w:rPr>
                <w:rFonts w:ascii="Times New Roman" w:eastAsia="Times New Roman" w:hAnsi="Times New Roman" w:cs="Times New Roman"/>
                <w:sz w:val="20"/>
                <w:szCs w:val="20"/>
              </w:rPr>
            </w:pPr>
          </w:p>
          <w:p w14:paraId="2C76D25B" w14:textId="77777777" w:rsidR="00590C20" w:rsidRPr="001C7010" w:rsidRDefault="00590C20" w:rsidP="00590C20">
            <w:pPr>
              <w:jc w:val="center"/>
              <w:rPr>
                <w:rFonts w:ascii="Times New Roman" w:eastAsia="Times New Roman" w:hAnsi="Times New Roman" w:cs="Times New Roman"/>
                <w:sz w:val="20"/>
                <w:szCs w:val="20"/>
              </w:rPr>
            </w:pPr>
          </w:p>
          <w:p w14:paraId="6570A4F4" w14:textId="77777777" w:rsidR="00590C20" w:rsidRPr="001C7010" w:rsidRDefault="00590C20" w:rsidP="00590C20">
            <w:pPr>
              <w:jc w:val="center"/>
              <w:rPr>
                <w:rFonts w:ascii="Times New Roman" w:eastAsia="Times New Roman" w:hAnsi="Times New Roman" w:cs="Times New Roman"/>
                <w:sz w:val="20"/>
                <w:szCs w:val="20"/>
              </w:rPr>
            </w:pPr>
          </w:p>
          <w:p w14:paraId="2D7511D0" w14:textId="77777777" w:rsidR="00590C20" w:rsidRPr="001C7010" w:rsidRDefault="00590C20" w:rsidP="00590C20">
            <w:pPr>
              <w:jc w:val="center"/>
              <w:rPr>
                <w:rFonts w:ascii="Times New Roman" w:eastAsia="Times New Roman" w:hAnsi="Times New Roman" w:cs="Times New Roman"/>
                <w:sz w:val="20"/>
                <w:szCs w:val="20"/>
              </w:rPr>
            </w:pPr>
          </w:p>
          <w:p w14:paraId="7F3924FC" w14:textId="77777777" w:rsidR="00590C20" w:rsidRPr="001C7010" w:rsidRDefault="00590C20" w:rsidP="00590C20">
            <w:pPr>
              <w:ind w:firstLine="400"/>
              <w:jc w:val="center"/>
              <w:rPr>
                <w:rFonts w:ascii="Times New Roman" w:eastAsia="Times New Roman" w:hAnsi="Times New Roman" w:cs="Times New Roman"/>
                <w:sz w:val="20"/>
                <w:szCs w:val="20"/>
              </w:rPr>
            </w:pPr>
          </w:p>
        </w:tc>
        <w:tc>
          <w:tcPr>
            <w:tcW w:w="1005" w:type="dxa"/>
            <w:tcBorders>
              <w:top w:val="single" w:sz="4" w:space="0" w:color="auto"/>
              <w:left w:val="single" w:sz="4" w:space="0" w:color="auto"/>
              <w:bottom w:val="single" w:sz="4" w:space="0" w:color="auto"/>
            </w:tcBorders>
            <w:shd w:val="clear" w:color="auto" w:fill="auto"/>
            <w:vAlign w:val="center"/>
          </w:tcPr>
          <w:p w14:paraId="4E4CE23D" w14:textId="77777777" w:rsidR="00590C20" w:rsidRPr="001C7010" w:rsidRDefault="00590C20" w:rsidP="00590C20">
            <w:pPr>
              <w:rPr>
                <w:rFonts w:ascii="Times New Roman" w:eastAsia="Times New Roman" w:hAnsi="Times New Roman" w:cs="Times New Roman"/>
                <w:sz w:val="20"/>
                <w:szCs w:val="20"/>
                <w:vertAlign w:val="superscript"/>
              </w:rPr>
            </w:pPr>
            <w:r w:rsidRPr="001C7010">
              <w:rPr>
                <w:rFonts w:ascii="Times New Roman" w:eastAsia="Times New Roman" w:hAnsi="Times New Roman" w:cs="Times New Roman"/>
                <w:sz w:val="20"/>
                <w:szCs w:val="20"/>
              </w:rPr>
              <w:t>«КПМ»</w:t>
            </w:r>
            <w:r w:rsidRPr="001C7010">
              <w:rPr>
                <w:rFonts w:ascii="Times New Roman" w:eastAsia="Times New Roman" w:hAnsi="Times New Roman" w:cs="Times New Roman"/>
                <w:sz w:val="20"/>
                <w:szCs w:val="20"/>
                <w:vertAlign w:val="superscript"/>
              </w:rPr>
              <w:t>1</w:t>
            </w:r>
          </w:p>
          <w:p w14:paraId="76902063" w14:textId="77777777" w:rsidR="00590C20" w:rsidRPr="001C7010" w:rsidRDefault="00590C20" w:rsidP="00590C20">
            <w:pPr>
              <w:rPr>
                <w:rFonts w:ascii="Times New Roman" w:eastAsia="Times New Roman" w:hAnsi="Times New Roman" w:cs="Times New Roman"/>
                <w:sz w:val="20"/>
                <w:szCs w:val="20"/>
                <w:vertAlign w:val="superscript"/>
              </w:rPr>
            </w:pPr>
          </w:p>
          <w:p w14:paraId="12377B31" w14:textId="77777777" w:rsidR="00590C20" w:rsidRPr="001C7010" w:rsidRDefault="00590C20" w:rsidP="00590C20">
            <w:pPr>
              <w:rPr>
                <w:rFonts w:ascii="Times New Roman" w:eastAsia="Times New Roman" w:hAnsi="Times New Roman" w:cs="Times New Roman"/>
                <w:sz w:val="20"/>
                <w:szCs w:val="20"/>
                <w:vertAlign w:val="superscript"/>
              </w:rPr>
            </w:pPr>
          </w:p>
          <w:p w14:paraId="757DB8C6" w14:textId="77777777" w:rsidR="00590C20" w:rsidRPr="001C7010" w:rsidRDefault="00590C20" w:rsidP="00590C20">
            <w:pPr>
              <w:rPr>
                <w:rFonts w:ascii="Times New Roman" w:eastAsia="Times New Roman" w:hAnsi="Times New Roman" w:cs="Times New Roman"/>
                <w:sz w:val="20"/>
                <w:szCs w:val="20"/>
                <w:vertAlign w:val="superscript"/>
              </w:rPr>
            </w:pPr>
          </w:p>
          <w:p w14:paraId="73268A0C" w14:textId="77777777" w:rsidR="00590C20" w:rsidRPr="001C7010" w:rsidRDefault="00590C20" w:rsidP="00590C20">
            <w:pPr>
              <w:rPr>
                <w:rFonts w:ascii="Times New Roman" w:eastAsia="Times New Roman" w:hAnsi="Times New Roman" w:cs="Times New Roman"/>
                <w:sz w:val="20"/>
                <w:szCs w:val="20"/>
                <w:vertAlign w:val="superscript"/>
              </w:rPr>
            </w:pPr>
          </w:p>
          <w:p w14:paraId="288AF3F5" w14:textId="77777777" w:rsidR="00590C20" w:rsidRPr="001C7010" w:rsidRDefault="00590C20" w:rsidP="00590C20">
            <w:pPr>
              <w:rPr>
                <w:rFonts w:ascii="Times New Roman" w:eastAsia="Times New Roman" w:hAnsi="Times New Roman" w:cs="Times New Roman"/>
                <w:sz w:val="20"/>
                <w:szCs w:val="20"/>
                <w:vertAlign w:val="superscript"/>
              </w:rPr>
            </w:pPr>
          </w:p>
          <w:p w14:paraId="75BDD2BF" w14:textId="77777777" w:rsidR="00590C20" w:rsidRPr="001C7010" w:rsidRDefault="00590C20" w:rsidP="00590C20">
            <w:pPr>
              <w:rPr>
                <w:rFonts w:ascii="Times New Roman" w:eastAsia="Times New Roman" w:hAnsi="Times New Roman" w:cs="Times New Roman"/>
                <w:sz w:val="20"/>
                <w:szCs w:val="20"/>
                <w:vertAlign w:val="superscript"/>
              </w:rPr>
            </w:pPr>
          </w:p>
          <w:p w14:paraId="0E4AD3F0" w14:textId="77777777" w:rsidR="00590C20" w:rsidRPr="001C7010" w:rsidRDefault="00590C20" w:rsidP="00590C20">
            <w:pPr>
              <w:rPr>
                <w:rFonts w:ascii="Times New Roman" w:eastAsia="Times New Roman" w:hAnsi="Times New Roman" w:cs="Times New Roman"/>
                <w:sz w:val="20"/>
                <w:szCs w:val="20"/>
                <w:vertAlign w:val="superscript"/>
              </w:rPr>
            </w:pPr>
          </w:p>
          <w:p w14:paraId="67B15D0D" w14:textId="77777777" w:rsidR="00590C20" w:rsidRPr="001C7010" w:rsidRDefault="00590C20" w:rsidP="00590C20">
            <w:pPr>
              <w:ind w:firstLine="400"/>
              <w:rPr>
                <w:rFonts w:ascii="Times New Roman" w:eastAsia="Times New Roman" w:hAnsi="Times New Roman" w:cs="Times New Roman"/>
                <w:sz w:val="20"/>
                <w:szCs w:val="20"/>
              </w:rPr>
            </w:pPr>
          </w:p>
        </w:tc>
        <w:tc>
          <w:tcPr>
            <w:tcW w:w="1267" w:type="dxa"/>
            <w:tcBorders>
              <w:top w:val="single" w:sz="4" w:space="0" w:color="auto"/>
              <w:left w:val="single" w:sz="4" w:space="0" w:color="auto"/>
              <w:bottom w:val="single" w:sz="4" w:space="0" w:color="auto"/>
            </w:tcBorders>
            <w:shd w:val="clear" w:color="auto" w:fill="auto"/>
            <w:vAlign w:val="center"/>
          </w:tcPr>
          <w:p w14:paraId="1A4BA4C6"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Человек</w:t>
            </w:r>
          </w:p>
          <w:p w14:paraId="62FD0CBB" w14:textId="77777777" w:rsidR="00590C20" w:rsidRPr="001C7010" w:rsidRDefault="00590C20" w:rsidP="00590C20">
            <w:pPr>
              <w:jc w:val="center"/>
              <w:rPr>
                <w:rFonts w:ascii="Times New Roman" w:eastAsia="Times New Roman" w:hAnsi="Times New Roman" w:cs="Times New Roman"/>
                <w:sz w:val="20"/>
                <w:szCs w:val="20"/>
              </w:rPr>
            </w:pPr>
          </w:p>
          <w:p w14:paraId="20DE42BE" w14:textId="77777777" w:rsidR="00590C20" w:rsidRPr="001C7010" w:rsidRDefault="00590C20" w:rsidP="00590C20">
            <w:pPr>
              <w:jc w:val="center"/>
              <w:rPr>
                <w:rFonts w:ascii="Times New Roman" w:eastAsia="Times New Roman" w:hAnsi="Times New Roman" w:cs="Times New Roman"/>
                <w:sz w:val="20"/>
                <w:szCs w:val="20"/>
              </w:rPr>
            </w:pPr>
          </w:p>
          <w:p w14:paraId="09B34094" w14:textId="77777777" w:rsidR="00590C20" w:rsidRPr="001C7010" w:rsidRDefault="00590C20" w:rsidP="00590C20">
            <w:pPr>
              <w:jc w:val="center"/>
              <w:rPr>
                <w:rFonts w:ascii="Times New Roman" w:eastAsia="Times New Roman" w:hAnsi="Times New Roman" w:cs="Times New Roman"/>
                <w:sz w:val="20"/>
                <w:szCs w:val="20"/>
              </w:rPr>
            </w:pPr>
          </w:p>
          <w:p w14:paraId="3CC1212B" w14:textId="77777777" w:rsidR="00590C20" w:rsidRPr="001C7010" w:rsidRDefault="00590C20" w:rsidP="00590C20">
            <w:pPr>
              <w:jc w:val="center"/>
              <w:rPr>
                <w:rFonts w:ascii="Times New Roman" w:eastAsia="Times New Roman" w:hAnsi="Times New Roman" w:cs="Times New Roman"/>
                <w:sz w:val="20"/>
                <w:szCs w:val="20"/>
              </w:rPr>
            </w:pPr>
          </w:p>
          <w:p w14:paraId="58223953" w14:textId="77777777" w:rsidR="00590C20" w:rsidRPr="001C7010" w:rsidRDefault="00590C20" w:rsidP="00590C20">
            <w:pPr>
              <w:jc w:val="center"/>
              <w:rPr>
                <w:rFonts w:ascii="Times New Roman" w:eastAsia="Times New Roman" w:hAnsi="Times New Roman" w:cs="Times New Roman"/>
                <w:sz w:val="20"/>
                <w:szCs w:val="20"/>
              </w:rPr>
            </w:pPr>
          </w:p>
          <w:p w14:paraId="33FE02AA" w14:textId="77777777" w:rsidR="00590C20" w:rsidRPr="001C7010" w:rsidRDefault="00590C20" w:rsidP="00590C20">
            <w:pPr>
              <w:jc w:val="center"/>
              <w:rPr>
                <w:rFonts w:ascii="Times New Roman" w:eastAsia="Times New Roman" w:hAnsi="Times New Roman" w:cs="Times New Roman"/>
                <w:sz w:val="20"/>
                <w:szCs w:val="20"/>
              </w:rPr>
            </w:pPr>
          </w:p>
          <w:p w14:paraId="32B9019C" w14:textId="77777777" w:rsidR="00590C20" w:rsidRPr="001C7010" w:rsidRDefault="00590C20" w:rsidP="00590C20">
            <w:pPr>
              <w:jc w:val="center"/>
              <w:rPr>
                <w:rFonts w:ascii="Times New Roman" w:eastAsia="Times New Roman" w:hAnsi="Times New Roman" w:cs="Times New Roman"/>
                <w:sz w:val="20"/>
                <w:szCs w:val="20"/>
              </w:rPr>
            </w:pPr>
          </w:p>
          <w:p w14:paraId="7E7F8CF1" w14:textId="77777777" w:rsidR="00590C20" w:rsidRPr="001C7010" w:rsidRDefault="00590C20" w:rsidP="00590C20">
            <w:pPr>
              <w:ind w:firstLine="400"/>
              <w:jc w:val="center"/>
              <w:rPr>
                <w:rFonts w:ascii="Times New Roman" w:eastAsia="Times New Roman" w:hAnsi="Times New Roman" w:cs="Times New Roman"/>
                <w:sz w:val="20"/>
                <w:szCs w:val="20"/>
              </w:rPr>
            </w:pPr>
          </w:p>
        </w:tc>
        <w:tc>
          <w:tcPr>
            <w:tcW w:w="955" w:type="dxa"/>
            <w:tcBorders>
              <w:top w:val="single" w:sz="4" w:space="0" w:color="auto"/>
              <w:left w:val="single" w:sz="4" w:space="0" w:color="auto"/>
              <w:bottom w:val="single" w:sz="4" w:space="0" w:color="auto"/>
            </w:tcBorders>
            <w:shd w:val="clear" w:color="auto" w:fill="auto"/>
            <w:vAlign w:val="center"/>
          </w:tcPr>
          <w:p w14:paraId="7E4F007E"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680</w:t>
            </w:r>
          </w:p>
          <w:p w14:paraId="37D2E739" w14:textId="77777777" w:rsidR="00590C20" w:rsidRPr="001C7010" w:rsidRDefault="00590C20" w:rsidP="00590C20">
            <w:pPr>
              <w:jc w:val="center"/>
              <w:rPr>
                <w:rFonts w:ascii="Times New Roman" w:eastAsia="Times New Roman" w:hAnsi="Times New Roman" w:cs="Times New Roman"/>
                <w:sz w:val="20"/>
                <w:szCs w:val="20"/>
              </w:rPr>
            </w:pPr>
          </w:p>
          <w:p w14:paraId="30FD3C84" w14:textId="77777777" w:rsidR="00590C20" w:rsidRPr="001C7010" w:rsidRDefault="00590C20" w:rsidP="00590C20">
            <w:pPr>
              <w:jc w:val="center"/>
              <w:rPr>
                <w:rFonts w:ascii="Times New Roman" w:eastAsia="Times New Roman" w:hAnsi="Times New Roman" w:cs="Times New Roman"/>
                <w:sz w:val="20"/>
                <w:szCs w:val="20"/>
              </w:rPr>
            </w:pPr>
          </w:p>
          <w:p w14:paraId="7E076060" w14:textId="77777777" w:rsidR="00590C20" w:rsidRPr="001C7010" w:rsidRDefault="00590C20" w:rsidP="00590C20">
            <w:pPr>
              <w:jc w:val="center"/>
              <w:rPr>
                <w:rFonts w:ascii="Times New Roman" w:eastAsia="Times New Roman" w:hAnsi="Times New Roman" w:cs="Times New Roman"/>
                <w:sz w:val="20"/>
                <w:szCs w:val="20"/>
              </w:rPr>
            </w:pPr>
          </w:p>
          <w:p w14:paraId="7C094D90" w14:textId="77777777" w:rsidR="00590C20" w:rsidRPr="001C7010" w:rsidRDefault="00590C20" w:rsidP="00590C20">
            <w:pPr>
              <w:jc w:val="center"/>
              <w:rPr>
                <w:rFonts w:ascii="Times New Roman" w:eastAsia="Times New Roman" w:hAnsi="Times New Roman" w:cs="Times New Roman"/>
                <w:sz w:val="20"/>
                <w:szCs w:val="20"/>
              </w:rPr>
            </w:pPr>
          </w:p>
          <w:p w14:paraId="0BF195E9" w14:textId="77777777" w:rsidR="00590C20" w:rsidRPr="001C7010" w:rsidRDefault="00590C20" w:rsidP="00590C20">
            <w:pPr>
              <w:jc w:val="center"/>
              <w:rPr>
                <w:rFonts w:ascii="Times New Roman" w:eastAsia="Times New Roman" w:hAnsi="Times New Roman" w:cs="Times New Roman"/>
                <w:sz w:val="20"/>
                <w:szCs w:val="20"/>
              </w:rPr>
            </w:pPr>
          </w:p>
          <w:p w14:paraId="4E10C437" w14:textId="77777777" w:rsidR="00590C20" w:rsidRPr="001C7010" w:rsidRDefault="00590C20" w:rsidP="00590C20">
            <w:pPr>
              <w:jc w:val="center"/>
              <w:rPr>
                <w:rFonts w:ascii="Times New Roman" w:eastAsia="Times New Roman" w:hAnsi="Times New Roman" w:cs="Times New Roman"/>
                <w:sz w:val="20"/>
                <w:szCs w:val="20"/>
              </w:rPr>
            </w:pPr>
          </w:p>
          <w:p w14:paraId="74445123" w14:textId="77777777" w:rsidR="00590C20" w:rsidRPr="001C7010" w:rsidRDefault="00590C20" w:rsidP="00590C20">
            <w:pPr>
              <w:jc w:val="center"/>
              <w:rPr>
                <w:rFonts w:ascii="Times New Roman" w:eastAsia="Times New Roman" w:hAnsi="Times New Roman" w:cs="Times New Roman"/>
                <w:sz w:val="20"/>
                <w:szCs w:val="20"/>
              </w:rPr>
            </w:pPr>
          </w:p>
          <w:p w14:paraId="7BE99FC7" w14:textId="77777777" w:rsidR="00590C20" w:rsidRPr="001C7010" w:rsidRDefault="00590C20" w:rsidP="00590C20">
            <w:pPr>
              <w:ind w:firstLine="400"/>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tcBorders>
            <w:shd w:val="clear" w:color="auto" w:fill="auto"/>
            <w:vAlign w:val="center"/>
          </w:tcPr>
          <w:p w14:paraId="4CA37D11"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2019</w:t>
            </w:r>
          </w:p>
          <w:p w14:paraId="3701E50B" w14:textId="77777777" w:rsidR="00590C20" w:rsidRPr="001C7010" w:rsidRDefault="00590C20" w:rsidP="00590C20">
            <w:pPr>
              <w:jc w:val="center"/>
              <w:rPr>
                <w:rFonts w:ascii="Times New Roman" w:eastAsia="Times New Roman" w:hAnsi="Times New Roman" w:cs="Times New Roman"/>
                <w:sz w:val="20"/>
                <w:szCs w:val="20"/>
              </w:rPr>
            </w:pPr>
          </w:p>
          <w:p w14:paraId="5EBCB81A" w14:textId="77777777" w:rsidR="00590C20" w:rsidRPr="001C7010" w:rsidRDefault="00590C20" w:rsidP="00590C20">
            <w:pPr>
              <w:jc w:val="center"/>
              <w:rPr>
                <w:rFonts w:ascii="Times New Roman" w:eastAsia="Times New Roman" w:hAnsi="Times New Roman" w:cs="Times New Roman"/>
                <w:sz w:val="20"/>
                <w:szCs w:val="20"/>
              </w:rPr>
            </w:pPr>
          </w:p>
          <w:p w14:paraId="08EFA6E0" w14:textId="77777777" w:rsidR="00590C20" w:rsidRPr="001C7010" w:rsidRDefault="00590C20" w:rsidP="00590C20">
            <w:pPr>
              <w:jc w:val="center"/>
              <w:rPr>
                <w:rFonts w:ascii="Times New Roman" w:eastAsia="Times New Roman" w:hAnsi="Times New Roman" w:cs="Times New Roman"/>
                <w:sz w:val="20"/>
                <w:szCs w:val="20"/>
              </w:rPr>
            </w:pPr>
          </w:p>
          <w:p w14:paraId="6CE1824A" w14:textId="77777777" w:rsidR="00590C20" w:rsidRPr="001C7010" w:rsidRDefault="00590C20" w:rsidP="00590C20">
            <w:pPr>
              <w:jc w:val="center"/>
              <w:rPr>
                <w:rFonts w:ascii="Times New Roman" w:eastAsia="Times New Roman" w:hAnsi="Times New Roman" w:cs="Times New Roman"/>
                <w:sz w:val="20"/>
                <w:szCs w:val="20"/>
              </w:rPr>
            </w:pPr>
          </w:p>
          <w:p w14:paraId="22504373" w14:textId="77777777" w:rsidR="00590C20" w:rsidRPr="001C7010" w:rsidRDefault="00590C20" w:rsidP="00590C20">
            <w:pPr>
              <w:jc w:val="center"/>
              <w:rPr>
                <w:rFonts w:ascii="Times New Roman" w:eastAsia="Times New Roman" w:hAnsi="Times New Roman" w:cs="Times New Roman"/>
                <w:sz w:val="20"/>
                <w:szCs w:val="20"/>
              </w:rPr>
            </w:pPr>
          </w:p>
          <w:p w14:paraId="7C386246" w14:textId="77777777" w:rsidR="00590C20" w:rsidRPr="001C7010" w:rsidRDefault="00590C20" w:rsidP="00590C20">
            <w:pPr>
              <w:jc w:val="center"/>
              <w:rPr>
                <w:rFonts w:ascii="Times New Roman" w:eastAsia="Times New Roman" w:hAnsi="Times New Roman" w:cs="Times New Roman"/>
                <w:sz w:val="20"/>
                <w:szCs w:val="20"/>
              </w:rPr>
            </w:pPr>
          </w:p>
          <w:p w14:paraId="1A1F0CEB" w14:textId="77777777" w:rsidR="00590C20" w:rsidRPr="001C7010" w:rsidRDefault="00590C20" w:rsidP="00590C20">
            <w:pPr>
              <w:jc w:val="center"/>
              <w:rPr>
                <w:rFonts w:ascii="Times New Roman" w:eastAsia="Times New Roman" w:hAnsi="Times New Roman" w:cs="Times New Roman"/>
                <w:sz w:val="20"/>
                <w:szCs w:val="20"/>
              </w:rPr>
            </w:pPr>
          </w:p>
          <w:p w14:paraId="343F6605" w14:textId="77777777" w:rsidR="00590C20" w:rsidRPr="001C7010" w:rsidRDefault="00590C20" w:rsidP="00590C20">
            <w:pPr>
              <w:ind w:firstLine="400"/>
              <w:jc w:val="center"/>
              <w:rPr>
                <w:rFonts w:ascii="Times New Roman" w:eastAsia="Times New Roman" w:hAnsi="Times New Roman" w:cs="Times New Roman"/>
                <w:sz w:val="20"/>
                <w:szCs w:val="20"/>
              </w:rPr>
            </w:pPr>
          </w:p>
        </w:tc>
        <w:tc>
          <w:tcPr>
            <w:tcW w:w="855" w:type="dxa"/>
            <w:tcBorders>
              <w:top w:val="single" w:sz="4" w:space="0" w:color="auto"/>
              <w:left w:val="single" w:sz="4" w:space="0" w:color="auto"/>
              <w:bottom w:val="single" w:sz="4" w:space="0" w:color="auto"/>
            </w:tcBorders>
            <w:shd w:val="clear" w:color="auto" w:fill="auto"/>
            <w:vAlign w:val="center"/>
          </w:tcPr>
          <w:p w14:paraId="7F398EB3" w14:textId="77777777" w:rsidR="00590C20" w:rsidRPr="001C7010" w:rsidRDefault="00590C20" w:rsidP="00590C20">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680</w:t>
            </w:r>
          </w:p>
          <w:p w14:paraId="5E2474C4" w14:textId="77777777" w:rsidR="00590C20" w:rsidRPr="001C7010" w:rsidRDefault="00590C20" w:rsidP="00590C20">
            <w:pPr>
              <w:ind w:firstLine="400"/>
              <w:jc w:val="center"/>
              <w:rPr>
                <w:rFonts w:ascii="Times New Roman" w:eastAsia="Times New Roman" w:hAnsi="Times New Roman" w:cs="Times New Roman"/>
                <w:sz w:val="20"/>
                <w:szCs w:val="20"/>
              </w:rPr>
            </w:pPr>
          </w:p>
          <w:p w14:paraId="37A07A44" w14:textId="77777777" w:rsidR="00590C20" w:rsidRPr="001C7010" w:rsidRDefault="00590C20" w:rsidP="00590C20">
            <w:pPr>
              <w:ind w:firstLine="400"/>
              <w:jc w:val="center"/>
              <w:rPr>
                <w:rFonts w:ascii="Times New Roman" w:eastAsia="Times New Roman" w:hAnsi="Times New Roman" w:cs="Times New Roman"/>
                <w:sz w:val="20"/>
                <w:szCs w:val="20"/>
              </w:rPr>
            </w:pPr>
          </w:p>
          <w:p w14:paraId="227F4E3C" w14:textId="77777777" w:rsidR="00590C20" w:rsidRPr="001C7010" w:rsidRDefault="00590C20" w:rsidP="00590C20">
            <w:pPr>
              <w:ind w:firstLine="400"/>
              <w:jc w:val="center"/>
              <w:rPr>
                <w:rFonts w:ascii="Times New Roman" w:eastAsia="Times New Roman" w:hAnsi="Times New Roman" w:cs="Times New Roman"/>
                <w:sz w:val="20"/>
                <w:szCs w:val="20"/>
              </w:rPr>
            </w:pPr>
          </w:p>
          <w:p w14:paraId="08E90ADF" w14:textId="77777777" w:rsidR="00590C20" w:rsidRPr="001C7010" w:rsidRDefault="00590C20" w:rsidP="00590C20">
            <w:pPr>
              <w:ind w:firstLine="400"/>
              <w:jc w:val="center"/>
              <w:rPr>
                <w:rFonts w:ascii="Times New Roman" w:eastAsia="Times New Roman" w:hAnsi="Times New Roman" w:cs="Times New Roman"/>
                <w:sz w:val="20"/>
                <w:szCs w:val="20"/>
              </w:rPr>
            </w:pPr>
          </w:p>
          <w:p w14:paraId="6F52D3E4" w14:textId="77777777" w:rsidR="00590C20" w:rsidRPr="001C7010" w:rsidRDefault="00590C20" w:rsidP="00590C20">
            <w:pPr>
              <w:ind w:firstLine="400"/>
              <w:jc w:val="center"/>
              <w:rPr>
                <w:rFonts w:ascii="Times New Roman" w:eastAsia="Times New Roman" w:hAnsi="Times New Roman" w:cs="Times New Roman"/>
                <w:sz w:val="20"/>
                <w:szCs w:val="20"/>
              </w:rPr>
            </w:pPr>
          </w:p>
          <w:p w14:paraId="5797CB96" w14:textId="77777777" w:rsidR="00590C20" w:rsidRPr="001C7010" w:rsidRDefault="00590C20" w:rsidP="00590C20">
            <w:pPr>
              <w:ind w:firstLine="400"/>
              <w:jc w:val="center"/>
              <w:rPr>
                <w:rFonts w:ascii="Times New Roman" w:eastAsia="Times New Roman" w:hAnsi="Times New Roman" w:cs="Times New Roman"/>
                <w:sz w:val="20"/>
                <w:szCs w:val="20"/>
              </w:rPr>
            </w:pPr>
          </w:p>
          <w:p w14:paraId="756A19C6" w14:textId="77777777" w:rsidR="00590C20" w:rsidRPr="001C7010" w:rsidRDefault="00590C20" w:rsidP="00590C20">
            <w:pPr>
              <w:ind w:firstLine="400"/>
              <w:jc w:val="center"/>
              <w:rPr>
                <w:rFonts w:ascii="Times New Roman" w:eastAsia="Times New Roman" w:hAnsi="Times New Roman" w:cs="Times New Roman"/>
                <w:sz w:val="20"/>
                <w:szCs w:val="20"/>
              </w:rPr>
            </w:pPr>
          </w:p>
          <w:p w14:paraId="026BAA6F" w14:textId="77777777" w:rsidR="00590C20" w:rsidRPr="001C7010" w:rsidRDefault="00590C20" w:rsidP="00590C20">
            <w:pPr>
              <w:ind w:firstLine="400"/>
              <w:jc w:val="center"/>
              <w:rPr>
                <w:rFonts w:ascii="Times New Roman" w:eastAsia="Times New Roman" w:hAnsi="Times New Roman" w:cs="Times New Roman"/>
                <w:sz w:val="20"/>
                <w:szCs w:val="20"/>
              </w:rPr>
            </w:pPr>
          </w:p>
        </w:tc>
        <w:tc>
          <w:tcPr>
            <w:tcW w:w="735" w:type="dxa"/>
            <w:tcBorders>
              <w:top w:val="single" w:sz="4" w:space="0" w:color="auto"/>
              <w:left w:val="single" w:sz="4" w:space="0" w:color="auto"/>
              <w:bottom w:val="single" w:sz="4" w:space="0" w:color="auto"/>
            </w:tcBorders>
            <w:shd w:val="clear" w:color="auto" w:fill="auto"/>
            <w:vAlign w:val="center"/>
          </w:tcPr>
          <w:p w14:paraId="77760E35" w14:textId="77777777" w:rsidR="00590C20" w:rsidRPr="001C7010" w:rsidRDefault="00590C20" w:rsidP="00590C20">
            <w:pPr>
              <w:ind w:firstLine="269"/>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680</w:t>
            </w:r>
          </w:p>
          <w:p w14:paraId="070BF5B4" w14:textId="77777777" w:rsidR="00590C20" w:rsidRPr="001C7010" w:rsidRDefault="00590C20" w:rsidP="00590C20">
            <w:pPr>
              <w:ind w:firstLine="269"/>
              <w:jc w:val="center"/>
              <w:rPr>
                <w:rFonts w:ascii="Times New Roman" w:eastAsia="Times New Roman" w:hAnsi="Times New Roman" w:cs="Times New Roman"/>
                <w:sz w:val="20"/>
                <w:szCs w:val="20"/>
              </w:rPr>
            </w:pPr>
          </w:p>
          <w:p w14:paraId="70DDBAE7" w14:textId="77777777" w:rsidR="00590C20" w:rsidRPr="001C7010" w:rsidRDefault="00590C20" w:rsidP="00590C20">
            <w:pPr>
              <w:ind w:firstLine="269"/>
              <w:jc w:val="center"/>
              <w:rPr>
                <w:rFonts w:ascii="Times New Roman" w:eastAsia="Times New Roman" w:hAnsi="Times New Roman" w:cs="Times New Roman"/>
                <w:sz w:val="20"/>
                <w:szCs w:val="20"/>
              </w:rPr>
            </w:pPr>
          </w:p>
          <w:p w14:paraId="055818D2" w14:textId="77777777" w:rsidR="00590C20" w:rsidRPr="001C7010" w:rsidRDefault="00590C20" w:rsidP="00590C20">
            <w:pPr>
              <w:ind w:firstLine="269"/>
              <w:jc w:val="center"/>
              <w:rPr>
                <w:rFonts w:ascii="Times New Roman" w:eastAsia="Times New Roman" w:hAnsi="Times New Roman" w:cs="Times New Roman"/>
                <w:sz w:val="20"/>
                <w:szCs w:val="20"/>
              </w:rPr>
            </w:pPr>
          </w:p>
          <w:p w14:paraId="1FBCEF28" w14:textId="77777777" w:rsidR="00590C20" w:rsidRPr="001C7010" w:rsidRDefault="00590C20" w:rsidP="00590C20">
            <w:pPr>
              <w:ind w:firstLine="269"/>
              <w:jc w:val="center"/>
              <w:rPr>
                <w:rFonts w:ascii="Times New Roman" w:eastAsia="Times New Roman" w:hAnsi="Times New Roman" w:cs="Times New Roman"/>
                <w:sz w:val="20"/>
                <w:szCs w:val="20"/>
              </w:rPr>
            </w:pPr>
          </w:p>
          <w:p w14:paraId="2E2F9438" w14:textId="77777777" w:rsidR="00590C20" w:rsidRPr="001C7010" w:rsidRDefault="00590C20" w:rsidP="00590C20">
            <w:pPr>
              <w:ind w:firstLine="269"/>
              <w:jc w:val="center"/>
              <w:rPr>
                <w:rFonts w:ascii="Times New Roman" w:eastAsia="Times New Roman" w:hAnsi="Times New Roman" w:cs="Times New Roman"/>
                <w:sz w:val="20"/>
                <w:szCs w:val="20"/>
              </w:rPr>
            </w:pPr>
          </w:p>
          <w:p w14:paraId="7255F524" w14:textId="77777777" w:rsidR="00590C20" w:rsidRPr="001C7010" w:rsidRDefault="00590C20" w:rsidP="00590C20">
            <w:pPr>
              <w:ind w:firstLine="269"/>
              <w:jc w:val="center"/>
              <w:rPr>
                <w:rFonts w:ascii="Times New Roman" w:eastAsia="Times New Roman" w:hAnsi="Times New Roman" w:cs="Times New Roman"/>
                <w:sz w:val="20"/>
                <w:szCs w:val="20"/>
              </w:rPr>
            </w:pPr>
          </w:p>
          <w:p w14:paraId="66AA6D3F" w14:textId="77777777" w:rsidR="00590C20" w:rsidRPr="001C7010" w:rsidRDefault="00590C20" w:rsidP="00590C20">
            <w:pPr>
              <w:ind w:firstLine="269"/>
              <w:jc w:val="center"/>
              <w:rPr>
                <w:rFonts w:ascii="Times New Roman" w:eastAsia="Times New Roman" w:hAnsi="Times New Roman" w:cs="Times New Roman"/>
                <w:sz w:val="20"/>
                <w:szCs w:val="20"/>
              </w:rPr>
            </w:pPr>
          </w:p>
          <w:p w14:paraId="332DFDCD" w14:textId="77777777" w:rsidR="00590C20" w:rsidRPr="001C7010" w:rsidRDefault="00590C20" w:rsidP="00590C20">
            <w:pPr>
              <w:ind w:firstLine="269"/>
              <w:jc w:val="center"/>
              <w:rPr>
                <w:rFonts w:ascii="Times New Roman" w:eastAsia="Times New Roman" w:hAnsi="Times New Roman" w:cs="Times New Roman"/>
                <w:sz w:val="20"/>
                <w:szCs w:val="20"/>
              </w:rPr>
            </w:pPr>
          </w:p>
        </w:tc>
        <w:tc>
          <w:tcPr>
            <w:tcW w:w="821" w:type="dxa"/>
            <w:tcBorders>
              <w:top w:val="single" w:sz="4" w:space="0" w:color="auto"/>
              <w:left w:val="single" w:sz="4" w:space="0" w:color="auto"/>
              <w:bottom w:val="single" w:sz="4" w:space="0" w:color="auto"/>
            </w:tcBorders>
            <w:shd w:val="clear" w:color="auto" w:fill="auto"/>
            <w:vAlign w:val="center"/>
          </w:tcPr>
          <w:p w14:paraId="066E7B3E" w14:textId="77777777" w:rsidR="00590C20" w:rsidRPr="001C7010" w:rsidRDefault="00590C20" w:rsidP="00590C2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680</w:t>
            </w:r>
          </w:p>
          <w:p w14:paraId="577A9DDD" w14:textId="77777777" w:rsidR="00590C20" w:rsidRPr="001C7010" w:rsidRDefault="00590C20" w:rsidP="00590C20">
            <w:pPr>
              <w:ind w:firstLine="400"/>
              <w:rPr>
                <w:rFonts w:ascii="Times New Roman" w:eastAsia="Times New Roman" w:hAnsi="Times New Roman" w:cs="Times New Roman"/>
                <w:sz w:val="20"/>
                <w:szCs w:val="20"/>
              </w:rPr>
            </w:pPr>
          </w:p>
          <w:p w14:paraId="160704CC" w14:textId="77777777" w:rsidR="00590C20" w:rsidRPr="001C7010" w:rsidRDefault="00590C20" w:rsidP="00590C20">
            <w:pPr>
              <w:ind w:firstLine="400"/>
              <w:rPr>
                <w:rFonts w:ascii="Times New Roman" w:eastAsia="Times New Roman" w:hAnsi="Times New Roman" w:cs="Times New Roman"/>
                <w:sz w:val="20"/>
                <w:szCs w:val="20"/>
              </w:rPr>
            </w:pPr>
          </w:p>
          <w:p w14:paraId="264FD3F6" w14:textId="77777777" w:rsidR="00590C20" w:rsidRPr="001C7010" w:rsidRDefault="00590C20" w:rsidP="00590C20">
            <w:pPr>
              <w:ind w:firstLine="400"/>
              <w:rPr>
                <w:rFonts w:ascii="Times New Roman" w:eastAsia="Times New Roman" w:hAnsi="Times New Roman" w:cs="Times New Roman"/>
                <w:sz w:val="20"/>
                <w:szCs w:val="20"/>
              </w:rPr>
            </w:pPr>
          </w:p>
          <w:p w14:paraId="5F8353A4" w14:textId="77777777" w:rsidR="00590C20" w:rsidRPr="001C7010" w:rsidRDefault="00590C20" w:rsidP="00590C20">
            <w:pPr>
              <w:ind w:firstLine="400"/>
              <w:rPr>
                <w:rFonts w:ascii="Times New Roman" w:eastAsia="Times New Roman" w:hAnsi="Times New Roman" w:cs="Times New Roman"/>
                <w:sz w:val="20"/>
                <w:szCs w:val="20"/>
              </w:rPr>
            </w:pPr>
          </w:p>
          <w:p w14:paraId="4C2C9B29" w14:textId="77777777" w:rsidR="00590C20" w:rsidRPr="001C7010" w:rsidRDefault="00590C20" w:rsidP="00590C20">
            <w:pPr>
              <w:ind w:firstLine="400"/>
              <w:rPr>
                <w:rFonts w:ascii="Times New Roman" w:eastAsia="Times New Roman" w:hAnsi="Times New Roman" w:cs="Times New Roman"/>
                <w:sz w:val="20"/>
                <w:szCs w:val="20"/>
              </w:rPr>
            </w:pPr>
          </w:p>
          <w:p w14:paraId="664952E7" w14:textId="77777777" w:rsidR="00590C20" w:rsidRPr="001C7010" w:rsidRDefault="00590C20" w:rsidP="00590C20">
            <w:pPr>
              <w:ind w:firstLine="400"/>
              <w:rPr>
                <w:rFonts w:ascii="Times New Roman" w:eastAsia="Times New Roman" w:hAnsi="Times New Roman" w:cs="Times New Roman"/>
                <w:sz w:val="20"/>
                <w:szCs w:val="20"/>
              </w:rPr>
            </w:pPr>
          </w:p>
          <w:p w14:paraId="25FE4E0C" w14:textId="77777777" w:rsidR="00590C20" w:rsidRPr="001C7010" w:rsidRDefault="00590C20" w:rsidP="00590C20">
            <w:pPr>
              <w:ind w:firstLine="400"/>
              <w:rPr>
                <w:rFonts w:ascii="Times New Roman" w:eastAsia="Times New Roman" w:hAnsi="Times New Roman" w:cs="Times New Roman"/>
                <w:sz w:val="20"/>
                <w:szCs w:val="20"/>
              </w:rPr>
            </w:pPr>
          </w:p>
          <w:p w14:paraId="2804EBF1" w14:textId="77777777" w:rsidR="00590C20" w:rsidRPr="001C7010" w:rsidRDefault="00590C20" w:rsidP="00590C20">
            <w:pPr>
              <w:ind w:firstLine="400"/>
              <w:rPr>
                <w:rFonts w:ascii="Times New Roman" w:eastAsia="Times New Roman" w:hAnsi="Times New Roman" w:cs="Times New Roman"/>
                <w:sz w:val="20"/>
                <w:szCs w:val="20"/>
              </w:rPr>
            </w:pPr>
          </w:p>
        </w:tc>
        <w:tc>
          <w:tcPr>
            <w:tcW w:w="709" w:type="dxa"/>
            <w:tcBorders>
              <w:top w:val="single" w:sz="4" w:space="0" w:color="auto"/>
              <w:left w:val="single" w:sz="4" w:space="0" w:color="auto"/>
              <w:bottom w:val="single" w:sz="4" w:space="0" w:color="auto"/>
            </w:tcBorders>
            <w:shd w:val="clear" w:color="auto" w:fill="auto"/>
            <w:vAlign w:val="center"/>
          </w:tcPr>
          <w:p w14:paraId="5FDC3E43" w14:textId="77777777" w:rsidR="00590C20" w:rsidRPr="001C7010" w:rsidRDefault="00590C20" w:rsidP="00590C20">
            <w:pPr>
              <w:ind w:firstLine="274"/>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680</w:t>
            </w:r>
          </w:p>
          <w:p w14:paraId="1F4D75A5" w14:textId="77777777" w:rsidR="00590C20" w:rsidRPr="001C7010" w:rsidRDefault="00590C20" w:rsidP="00590C20">
            <w:pPr>
              <w:ind w:firstLine="274"/>
              <w:rPr>
                <w:rFonts w:ascii="Times New Roman" w:eastAsia="Times New Roman" w:hAnsi="Times New Roman" w:cs="Times New Roman"/>
                <w:sz w:val="20"/>
                <w:szCs w:val="20"/>
              </w:rPr>
            </w:pPr>
          </w:p>
          <w:p w14:paraId="79A70498" w14:textId="77777777" w:rsidR="00590C20" w:rsidRPr="001C7010" w:rsidRDefault="00590C20" w:rsidP="00590C20">
            <w:pPr>
              <w:ind w:firstLine="274"/>
              <w:rPr>
                <w:rFonts w:ascii="Times New Roman" w:eastAsia="Times New Roman" w:hAnsi="Times New Roman" w:cs="Times New Roman"/>
                <w:sz w:val="20"/>
                <w:szCs w:val="20"/>
              </w:rPr>
            </w:pPr>
          </w:p>
          <w:p w14:paraId="17682A44" w14:textId="77777777" w:rsidR="00590C20" w:rsidRPr="001C7010" w:rsidRDefault="00590C20" w:rsidP="00590C20">
            <w:pPr>
              <w:ind w:firstLine="274"/>
              <w:rPr>
                <w:rFonts w:ascii="Times New Roman" w:eastAsia="Times New Roman" w:hAnsi="Times New Roman" w:cs="Times New Roman"/>
                <w:sz w:val="20"/>
                <w:szCs w:val="20"/>
              </w:rPr>
            </w:pPr>
          </w:p>
          <w:p w14:paraId="122A2DAD" w14:textId="77777777" w:rsidR="00590C20" w:rsidRPr="001C7010" w:rsidRDefault="00590C20" w:rsidP="00590C20">
            <w:pPr>
              <w:ind w:firstLine="274"/>
              <w:rPr>
                <w:rFonts w:ascii="Times New Roman" w:eastAsia="Times New Roman" w:hAnsi="Times New Roman" w:cs="Times New Roman"/>
                <w:sz w:val="20"/>
                <w:szCs w:val="20"/>
              </w:rPr>
            </w:pPr>
          </w:p>
          <w:p w14:paraId="7726F772" w14:textId="77777777" w:rsidR="00590C20" w:rsidRPr="001C7010" w:rsidRDefault="00590C20" w:rsidP="00590C20">
            <w:pPr>
              <w:ind w:firstLine="274"/>
              <w:rPr>
                <w:rFonts w:ascii="Times New Roman" w:eastAsia="Times New Roman" w:hAnsi="Times New Roman" w:cs="Times New Roman"/>
                <w:sz w:val="20"/>
                <w:szCs w:val="20"/>
              </w:rPr>
            </w:pPr>
          </w:p>
          <w:p w14:paraId="2CEFDA0F" w14:textId="77777777" w:rsidR="00590C20" w:rsidRPr="001C7010" w:rsidRDefault="00590C20" w:rsidP="00590C20">
            <w:pPr>
              <w:ind w:firstLine="274"/>
              <w:rPr>
                <w:rFonts w:ascii="Times New Roman" w:eastAsia="Times New Roman" w:hAnsi="Times New Roman" w:cs="Times New Roman"/>
                <w:sz w:val="20"/>
                <w:szCs w:val="20"/>
              </w:rPr>
            </w:pPr>
          </w:p>
          <w:p w14:paraId="088D3EDB" w14:textId="77777777" w:rsidR="00590C20" w:rsidRPr="001C7010" w:rsidRDefault="00590C20" w:rsidP="00590C20">
            <w:pPr>
              <w:ind w:firstLine="274"/>
              <w:rPr>
                <w:rFonts w:ascii="Times New Roman" w:eastAsia="Times New Roman" w:hAnsi="Times New Roman" w:cs="Times New Roman"/>
                <w:sz w:val="20"/>
                <w:szCs w:val="20"/>
              </w:rPr>
            </w:pPr>
          </w:p>
          <w:p w14:paraId="2DB0FD06" w14:textId="77777777" w:rsidR="00590C20" w:rsidRPr="001C7010" w:rsidRDefault="00590C20" w:rsidP="00590C20">
            <w:pPr>
              <w:ind w:firstLine="274"/>
              <w:rPr>
                <w:rFonts w:ascii="Times New Roman" w:eastAsia="Times New Roman" w:hAnsi="Times New Roman" w:cs="Times New Roman"/>
                <w:sz w:val="20"/>
                <w:szCs w:val="20"/>
              </w:rPr>
            </w:pPr>
          </w:p>
        </w:tc>
        <w:tc>
          <w:tcPr>
            <w:tcW w:w="736" w:type="dxa"/>
            <w:tcBorders>
              <w:top w:val="single" w:sz="4" w:space="0" w:color="auto"/>
              <w:left w:val="single" w:sz="4" w:space="0" w:color="auto"/>
              <w:bottom w:val="single" w:sz="4" w:space="0" w:color="auto"/>
            </w:tcBorders>
            <w:shd w:val="clear" w:color="auto" w:fill="auto"/>
            <w:vAlign w:val="center"/>
          </w:tcPr>
          <w:p w14:paraId="79E7A21F"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680</w:t>
            </w:r>
          </w:p>
          <w:p w14:paraId="46438263" w14:textId="77777777" w:rsidR="00590C20" w:rsidRPr="001C7010" w:rsidRDefault="00590C20" w:rsidP="00590C20">
            <w:pPr>
              <w:jc w:val="center"/>
              <w:rPr>
                <w:rFonts w:ascii="Times New Roman" w:eastAsia="Times New Roman" w:hAnsi="Times New Roman" w:cs="Times New Roman"/>
                <w:sz w:val="20"/>
                <w:szCs w:val="20"/>
              </w:rPr>
            </w:pPr>
          </w:p>
          <w:p w14:paraId="26EDE503" w14:textId="77777777" w:rsidR="00590C20" w:rsidRPr="001C7010" w:rsidRDefault="00590C20" w:rsidP="00590C20">
            <w:pPr>
              <w:jc w:val="center"/>
              <w:rPr>
                <w:rFonts w:ascii="Times New Roman" w:eastAsia="Times New Roman" w:hAnsi="Times New Roman" w:cs="Times New Roman"/>
                <w:sz w:val="20"/>
                <w:szCs w:val="20"/>
              </w:rPr>
            </w:pPr>
          </w:p>
          <w:p w14:paraId="0F775DCA" w14:textId="77777777" w:rsidR="00590C20" w:rsidRPr="001C7010" w:rsidRDefault="00590C20" w:rsidP="00590C20">
            <w:pPr>
              <w:jc w:val="center"/>
              <w:rPr>
                <w:rFonts w:ascii="Times New Roman" w:eastAsia="Times New Roman" w:hAnsi="Times New Roman" w:cs="Times New Roman"/>
                <w:sz w:val="20"/>
                <w:szCs w:val="20"/>
              </w:rPr>
            </w:pPr>
          </w:p>
          <w:p w14:paraId="7155BC9C" w14:textId="77777777" w:rsidR="00590C20" w:rsidRPr="001C7010" w:rsidRDefault="00590C20" w:rsidP="00590C20">
            <w:pPr>
              <w:jc w:val="center"/>
              <w:rPr>
                <w:rFonts w:ascii="Times New Roman" w:eastAsia="Times New Roman" w:hAnsi="Times New Roman" w:cs="Times New Roman"/>
                <w:sz w:val="20"/>
                <w:szCs w:val="20"/>
              </w:rPr>
            </w:pPr>
          </w:p>
          <w:p w14:paraId="0131AFA7" w14:textId="77777777" w:rsidR="00590C20" w:rsidRPr="001C7010" w:rsidRDefault="00590C20" w:rsidP="00590C20">
            <w:pPr>
              <w:jc w:val="center"/>
              <w:rPr>
                <w:rFonts w:ascii="Times New Roman" w:eastAsia="Times New Roman" w:hAnsi="Times New Roman" w:cs="Times New Roman"/>
                <w:sz w:val="20"/>
                <w:szCs w:val="20"/>
              </w:rPr>
            </w:pPr>
          </w:p>
          <w:p w14:paraId="6A2C3A42" w14:textId="77777777" w:rsidR="00590C20" w:rsidRPr="001C7010" w:rsidRDefault="00590C20" w:rsidP="00590C20">
            <w:pPr>
              <w:jc w:val="center"/>
              <w:rPr>
                <w:rFonts w:ascii="Times New Roman" w:eastAsia="Times New Roman" w:hAnsi="Times New Roman" w:cs="Times New Roman"/>
                <w:sz w:val="20"/>
                <w:szCs w:val="20"/>
              </w:rPr>
            </w:pPr>
          </w:p>
          <w:p w14:paraId="3DC3F6B4" w14:textId="77777777" w:rsidR="00590C20" w:rsidRPr="001C7010" w:rsidRDefault="00590C20" w:rsidP="00590C20">
            <w:pPr>
              <w:jc w:val="center"/>
              <w:rPr>
                <w:rFonts w:ascii="Times New Roman" w:eastAsia="Times New Roman" w:hAnsi="Times New Roman" w:cs="Times New Roman"/>
                <w:sz w:val="20"/>
                <w:szCs w:val="20"/>
              </w:rPr>
            </w:pPr>
          </w:p>
          <w:p w14:paraId="21DC3EF2" w14:textId="77777777" w:rsidR="00590C20" w:rsidRPr="001C7010" w:rsidRDefault="00590C20" w:rsidP="00590C20">
            <w:pPr>
              <w:ind w:firstLine="400"/>
              <w:jc w:val="center"/>
              <w:rPr>
                <w:rFonts w:ascii="Times New Roman" w:eastAsia="Times New Roman" w:hAnsi="Times New Roman" w:cs="Times New Roman"/>
                <w:sz w:val="20"/>
                <w:szCs w:val="20"/>
              </w:rPr>
            </w:pPr>
          </w:p>
        </w:tc>
        <w:tc>
          <w:tcPr>
            <w:tcW w:w="735" w:type="dxa"/>
            <w:tcBorders>
              <w:top w:val="single" w:sz="4" w:space="0" w:color="auto"/>
              <w:left w:val="single" w:sz="4" w:space="0" w:color="auto"/>
              <w:bottom w:val="single" w:sz="4" w:space="0" w:color="auto"/>
            </w:tcBorders>
            <w:shd w:val="clear" w:color="auto" w:fill="auto"/>
            <w:vAlign w:val="center"/>
          </w:tcPr>
          <w:p w14:paraId="19677E71"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680</w:t>
            </w:r>
          </w:p>
          <w:p w14:paraId="326A7531" w14:textId="77777777" w:rsidR="00590C20" w:rsidRPr="001C7010" w:rsidRDefault="00590C20" w:rsidP="00590C20">
            <w:pPr>
              <w:jc w:val="center"/>
              <w:rPr>
                <w:rFonts w:ascii="Times New Roman" w:eastAsia="Times New Roman" w:hAnsi="Times New Roman" w:cs="Times New Roman"/>
                <w:sz w:val="20"/>
                <w:szCs w:val="20"/>
              </w:rPr>
            </w:pPr>
          </w:p>
          <w:p w14:paraId="391E9EDC" w14:textId="77777777" w:rsidR="00590C20" w:rsidRPr="001C7010" w:rsidRDefault="00590C20" w:rsidP="00590C20">
            <w:pPr>
              <w:jc w:val="center"/>
              <w:rPr>
                <w:rFonts w:ascii="Times New Roman" w:eastAsia="Times New Roman" w:hAnsi="Times New Roman" w:cs="Times New Roman"/>
                <w:sz w:val="20"/>
                <w:szCs w:val="20"/>
              </w:rPr>
            </w:pPr>
          </w:p>
          <w:p w14:paraId="66C13164" w14:textId="77777777" w:rsidR="00590C20" w:rsidRPr="001C7010" w:rsidRDefault="00590C20" w:rsidP="00590C20">
            <w:pPr>
              <w:jc w:val="center"/>
              <w:rPr>
                <w:rFonts w:ascii="Times New Roman" w:eastAsia="Times New Roman" w:hAnsi="Times New Roman" w:cs="Times New Roman"/>
                <w:sz w:val="20"/>
                <w:szCs w:val="20"/>
              </w:rPr>
            </w:pPr>
          </w:p>
          <w:p w14:paraId="1C90B082" w14:textId="77777777" w:rsidR="00590C20" w:rsidRPr="001C7010" w:rsidRDefault="00590C20" w:rsidP="00590C20">
            <w:pPr>
              <w:jc w:val="center"/>
              <w:rPr>
                <w:rFonts w:ascii="Times New Roman" w:eastAsia="Times New Roman" w:hAnsi="Times New Roman" w:cs="Times New Roman"/>
                <w:sz w:val="20"/>
                <w:szCs w:val="20"/>
              </w:rPr>
            </w:pPr>
          </w:p>
          <w:p w14:paraId="75D02345" w14:textId="77777777" w:rsidR="00590C20" w:rsidRPr="001C7010" w:rsidRDefault="00590C20" w:rsidP="00590C20">
            <w:pPr>
              <w:jc w:val="center"/>
              <w:rPr>
                <w:rFonts w:ascii="Times New Roman" w:eastAsia="Times New Roman" w:hAnsi="Times New Roman" w:cs="Times New Roman"/>
                <w:sz w:val="20"/>
                <w:szCs w:val="20"/>
              </w:rPr>
            </w:pPr>
          </w:p>
          <w:p w14:paraId="4CE6092C" w14:textId="77777777" w:rsidR="00590C20" w:rsidRPr="001C7010" w:rsidRDefault="00590C20" w:rsidP="00590C20">
            <w:pPr>
              <w:jc w:val="center"/>
              <w:rPr>
                <w:rFonts w:ascii="Times New Roman" w:eastAsia="Times New Roman" w:hAnsi="Times New Roman" w:cs="Times New Roman"/>
                <w:sz w:val="20"/>
                <w:szCs w:val="20"/>
              </w:rPr>
            </w:pPr>
          </w:p>
          <w:p w14:paraId="2FFAC79C" w14:textId="77777777" w:rsidR="00590C20" w:rsidRPr="001C7010" w:rsidRDefault="00590C20" w:rsidP="00590C20">
            <w:pPr>
              <w:jc w:val="center"/>
              <w:rPr>
                <w:rFonts w:ascii="Times New Roman" w:eastAsia="Times New Roman" w:hAnsi="Times New Roman" w:cs="Times New Roman"/>
                <w:sz w:val="20"/>
                <w:szCs w:val="20"/>
              </w:rPr>
            </w:pPr>
          </w:p>
          <w:p w14:paraId="42C8715B" w14:textId="77777777" w:rsidR="00590C20" w:rsidRPr="001C7010" w:rsidRDefault="00590C20" w:rsidP="00590C20">
            <w:pPr>
              <w:ind w:firstLine="400"/>
              <w:jc w:val="center"/>
              <w:rPr>
                <w:rFonts w:ascii="Times New Roman" w:eastAsia="Times New Roman" w:hAnsi="Times New Roman" w:cs="Times New Roman"/>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auto"/>
          </w:tcPr>
          <w:p w14:paraId="1EB1870D" w14:textId="77777777" w:rsidR="00590C2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Управление культуры администрации муниципального района «Ивнянский район» </w:t>
            </w:r>
          </w:p>
          <w:p w14:paraId="1B96D325" w14:textId="77777777" w:rsidR="00590C20" w:rsidRDefault="00590C20" w:rsidP="00590C20">
            <w:pPr>
              <w:jc w:val="center"/>
              <w:rPr>
                <w:rFonts w:ascii="Times New Roman" w:eastAsia="Times New Roman" w:hAnsi="Times New Roman" w:cs="Times New Roman"/>
                <w:sz w:val="20"/>
                <w:szCs w:val="20"/>
              </w:rPr>
            </w:pPr>
          </w:p>
          <w:p w14:paraId="042EE89E" w14:textId="77777777" w:rsidR="00590C20" w:rsidRDefault="00590C20" w:rsidP="00590C20">
            <w:pPr>
              <w:jc w:val="center"/>
              <w:rPr>
                <w:rFonts w:ascii="Times New Roman" w:eastAsia="Times New Roman" w:hAnsi="Times New Roman" w:cs="Times New Roman"/>
                <w:sz w:val="20"/>
                <w:szCs w:val="20"/>
              </w:rPr>
            </w:pPr>
          </w:p>
          <w:p w14:paraId="169EB564"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Белгородской</w:t>
            </w:r>
          </w:p>
        </w:tc>
      </w:tr>
      <w:tr w:rsidR="00590C20" w:rsidRPr="001C7010" w14:paraId="4CBACC32" w14:textId="77777777" w:rsidTr="007621AD">
        <w:trPr>
          <w:trHeight w:val="560"/>
          <w:jc w:val="center"/>
        </w:trPr>
        <w:tc>
          <w:tcPr>
            <w:tcW w:w="1601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0A23987E" w14:textId="77777777" w:rsidR="00590C20" w:rsidRPr="001C7010" w:rsidRDefault="00590C20" w:rsidP="00590C20">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lastRenderedPageBreak/>
              <w:t xml:space="preserve">                                                                       3. Помесячный план показателей комплекса процессных мероприятий 4 в 2025 году</w:t>
            </w:r>
          </w:p>
          <w:p w14:paraId="129DD9D7" w14:textId="77777777" w:rsidR="00590C20" w:rsidRPr="001C7010" w:rsidRDefault="00590C20" w:rsidP="00590C20">
            <w:pPr>
              <w:ind w:firstLine="400"/>
              <w:jc w:val="center"/>
              <w:rPr>
                <w:rFonts w:ascii="Times New Roman" w:eastAsia="Times New Roman" w:hAnsi="Times New Roman" w:cs="Times New Roman"/>
                <w:sz w:val="20"/>
                <w:szCs w:val="20"/>
              </w:rPr>
            </w:pPr>
          </w:p>
        </w:tc>
      </w:tr>
      <w:tr w:rsidR="00590C20" w:rsidRPr="001C7010" w14:paraId="24FC135A" w14:textId="77777777" w:rsidTr="007621AD">
        <w:trPr>
          <w:trHeight w:val="5803"/>
          <w:jc w:val="center"/>
        </w:trPr>
        <w:tc>
          <w:tcPr>
            <w:tcW w:w="16013" w:type="dxa"/>
            <w:gridSpan w:val="14"/>
            <w:tcBorders>
              <w:top w:val="single" w:sz="4" w:space="0" w:color="auto"/>
              <w:bottom w:val="nil"/>
              <w:right w:val="single" w:sz="4" w:space="0" w:color="auto"/>
            </w:tcBorders>
            <w:shd w:val="clear" w:color="auto" w:fill="auto"/>
            <w:vAlign w:val="center"/>
          </w:tcPr>
          <w:tbl>
            <w:tblPr>
              <w:tblpPr w:leftFromText="180" w:rightFromText="180" w:horzAnchor="margin" w:tblpX="-147" w:tblpY="-375"/>
              <w:tblOverlap w:val="never"/>
              <w:tblW w:w="16024" w:type="dxa"/>
              <w:tblLayout w:type="fixed"/>
              <w:tblCellMar>
                <w:left w:w="10" w:type="dxa"/>
                <w:right w:w="10" w:type="dxa"/>
              </w:tblCellMar>
              <w:tblLook w:val="04A0" w:firstRow="1" w:lastRow="0" w:firstColumn="1" w:lastColumn="0" w:noHBand="0" w:noVBand="1"/>
            </w:tblPr>
            <w:tblGrid>
              <w:gridCol w:w="562"/>
              <w:gridCol w:w="3129"/>
              <w:gridCol w:w="940"/>
              <w:gridCol w:w="1268"/>
              <w:gridCol w:w="909"/>
              <w:gridCol w:w="826"/>
              <w:gridCol w:w="816"/>
              <w:gridCol w:w="845"/>
              <w:gridCol w:w="859"/>
              <w:gridCol w:w="864"/>
              <w:gridCol w:w="816"/>
              <w:gridCol w:w="864"/>
              <w:gridCol w:w="859"/>
              <w:gridCol w:w="811"/>
              <w:gridCol w:w="850"/>
              <w:gridCol w:w="806"/>
            </w:tblGrid>
            <w:tr w:rsidR="00590C20" w:rsidRPr="001C7010" w14:paraId="3D3A7B7E" w14:textId="77777777" w:rsidTr="007E4C93">
              <w:trPr>
                <w:trHeight w:hRule="exact" w:val="573"/>
              </w:trPr>
              <w:tc>
                <w:tcPr>
                  <w:tcW w:w="562" w:type="dxa"/>
                  <w:vMerge w:val="restart"/>
                  <w:tcBorders>
                    <w:top w:val="single" w:sz="4" w:space="0" w:color="auto"/>
                    <w:left w:val="single" w:sz="4" w:space="0" w:color="auto"/>
                  </w:tcBorders>
                  <w:shd w:val="clear" w:color="auto" w:fill="auto"/>
                  <w:vAlign w:val="center"/>
                </w:tcPr>
                <w:p w14:paraId="353871C2" w14:textId="77777777" w:rsidR="00590C20" w:rsidRPr="001C7010" w:rsidRDefault="00590C20" w:rsidP="00590C20">
                  <w:pPr>
                    <w:spacing w:line="190" w:lineRule="auto"/>
                    <w:ind w:firstLine="140"/>
                    <w:rPr>
                      <w:rFonts w:ascii="Times New Roman" w:eastAsia="Times New Roman" w:hAnsi="Times New Roman" w:cs="Times New Roman"/>
                      <w:sz w:val="20"/>
                      <w:szCs w:val="20"/>
                    </w:rPr>
                  </w:pPr>
                  <w:proofErr w:type="gramStart"/>
                  <w:r w:rsidRPr="001C7010">
                    <w:rPr>
                      <w:rFonts w:ascii="Times New Roman" w:eastAsia="Times New Roman" w:hAnsi="Times New Roman" w:cs="Times New Roman"/>
                      <w:b/>
                      <w:bCs/>
                      <w:sz w:val="20"/>
                      <w:szCs w:val="20"/>
                    </w:rPr>
                    <w:t>№ .</w:t>
                  </w:r>
                  <w:proofErr w:type="gramEnd"/>
                  <w:r w:rsidRPr="001C7010">
                    <w:rPr>
                      <w:rFonts w:ascii="Times New Roman" w:eastAsia="Times New Roman" w:hAnsi="Times New Roman" w:cs="Times New Roman"/>
                      <w:b/>
                      <w:bCs/>
                      <w:sz w:val="20"/>
                      <w:szCs w:val="20"/>
                    </w:rPr>
                    <w:t xml:space="preserve"> п/п</w:t>
                  </w:r>
                </w:p>
              </w:tc>
              <w:tc>
                <w:tcPr>
                  <w:tcW w:w="3129" w:type="dxa"/>
                  <w:vMerge w:val="restart"/>
                  <w:tcBorders>
                    <w:top w:val="single" w:sz="4" w:space="0" w:color="auto"/>
                    <w:left w:val="single" w:sz="4" w:space="0" w:color="auto"/>
                  </w:tcBorders>
                  <w:shd w:val="clear" w:color="auto" w:fill="auto"/>
                  <w:vAlign w:val="center"/>
                </w:tcPr>
                <w:p w14:paraId="5170DFEA"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показателя</w:t>
                  </w:r>
                </w:p>
              </w:tc>
              <w:tc>
                <w:tcPr>
                  <w:tcW w:w="940" w:type="dxa"/>
                  <w:vMerge w:val="restart"/>
                  <w:tcBorders>
                    <w:top w:val="single" w:sz="4" w:space="0" w:color="auto"/>
                    <w:left w:val="single" w:sz="4" w:space="0" w:color="auto"/>
                  </w:tcBorders>
                  <w:shd w:val="clear" w:color="auto" w:fill="auto"/>
                  <w:vAlign w:val="bottom"/>
                </w:tcPr>
                <w:p w14:paraId="724AF5F0"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Уровень пока</w:t>
                  </w:r>
                  <w:r w:rsidRPr="001C7010">
                    <w:rPr>
                      <w:rFonts w:ascii="Times New Roman" w:eastAsia="Times New Roman" w:hAnsi="Times New Roman" w:cs="Times New Roman"/>
                      <w:b/>
                      <w:bCs/>
                      <w:sz w:val="20"/>
                      <w:szCs w:val="20"/>
                    </w:rPr>
                    <w:softHyphen/>
                    <w:t>зателя</w:t>
                  </w:r>
                </w:p>
              </w:tc>
              <w:tc>
                <w:tcPr>
                  <w:tcW w:w="1268" w:type="dxa"/>
                  <w:vMerge w:val="restart"/>
                  <w:tcBorders>
                    <w:top w:val="single" w:sz="4" w:space="0" w:color="auto"/>
                    <w:left w:val="single" w:sz="4" w:space="0" w:color="auto"/>
                  </w:tcBorders>
                  <w:shd w:val="clear" w:color="auto" w:fill="auto"/>
                  <w:vAlign w:val="bottom"/>
                </w:tcPr>
                <w:p w14:paraId="40C9E189"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9319" w:type="dxa"/>
                  <w:gridSpan w:val="11"/>
                  <w:tcBorders>
                    <w:top w:val="single" w:sz="4" w:space="0" w:color="auto"/>
                    <w:left w:val="single" w:sz="4" w:space="0" w:color="auto"/>
                  </w:tcBorders>
                  <w:shd w:val="clear" w:color="auto" w:fill="auto"/>
                  <w:vAlign w:val="bottom"/>
                </w:tcPr>
                <w:p w14:paraId="1BDE2D99"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Плановые значения на конец месяца</w:t>
                  </w:r>
                </w:p>
              </w:tc>
              <w:tc>
                <w:tcPr>
                  <w:tcW w:w="806" w:type="dxa"/>
                  <w:vMerge w:val="restart"/>
                  <w:tcBorders>
                    <w:top w:val="nil"/>
                    <w:left w:val="single" w:sz="4" w:space="0" w:color="auto"/>
                    <w:right w:val="single" w:sz="4" w:space="0" w:color="auto"/>
                  </w:tcBorders>
                  <w:shd w:val="clear" w:color="auto" w:fill="auto"/>
                  <w:vAlign w:val="center"/>
                </w:tcPr>
                <w:p w14:paraId="3587FE7B"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 конец 2025 года</w:t>
                  </w:r>
                </w:p>
              </w:tc>
            </w:tr>
            <w:tr w:rsidR="00590C20" w:rsidRPr="001C7010" w14:paraId="372AC8A3" w14:textId="77777777" w:rsidTr="007E4C93">
              <w:trPr>
                <w:trHeight w:hRule="exact" w:val="649"/>
              </w:trPr>
              <w:tc>
                <w:tcPr>
                  <w:tcW w:w="562" w:type="dxa"/>
                  <w:vMerge/>
                  <w:tcBorders>
                    <w:left w:val="single" w:sz="4" w:space="0" w:color="auto"/>
                  </w:tcBorders>
                  <w:shd w:val="clear" w:color="auto" w:fill="auto"/>
                  <w:vAlign w:val="center"/>
                </w:tcPr>
                <w:p w14:paraId="07A05D34" w14:textId="77777777" w:rsidR="00590C20" w:rsidRPr="001C7010" w:rsidRDefault="00590C20" w:rsidP="00590C20">
                  <w:pPr>
                    <w:rPr>
                      <w:rFonts w:ascii="Times New Roman" w:hAnsi="Times New Roman" w:cs="Times New Roman"/>
                      <w:sz w:val="20"/>
                      <w:szCs w:val="20"/>
                    </w:rPr>
                  </w:pPr>
                </w:p>
              </w:tc>
              <w:tc>
                <w:tcPr>
                  <w:tcW w:w="3129" w:type="dxa"/>
                  <w:vMerge/>
                  <w:tcBorders>
                    <w:left w:val="single" w:sz="4" w:space="0" w:color="auto"/>
                  </w:tcBorders>
                  <w:shd w:val="clear" w:color="auto" w:fill="auto"/>
                  <w:vAlign w:val="center"/>
                </w:tcPr>
                <w:p w14:paraId="2E2451DC" w14:textId="77777777" w:rsidR="00590C20" w:rsidRPr="001C7010" w:rsidRDefault="00590C20" w:rsidP="00590C20">
                  <w:pPr>
                    <w:rPr>
                      <w:rFonts w:ascii="Times New Roman" w:hAnsi="Times New Roman" w:cs="Times New Roman"/>
                      <w:sz w:val="20"/>
                      <w:szCs w:val="20"/>
                    </w:rPr>
                  </w:pPr>
                </w:p>
              </w:tc>
              <w:tc>
                <w:tcPr>
                  <w:tcW w:w="940" w:type="dxa"/>
                  <w:vMerge/>
                  <w:tcBorders>
                    <w:left w:val="single" w:sz="4" w:space="0" w:color="auto"/>
                  </w:tcBorders>
                  <w:shd w:val="clear" w:color="auto" w:fill="auto"/>
                  <w:vAlign w:val="bottom"/>
                </w:tcPr>
                <w:p w14:paraId="426520B7" w14:textId="77777777" w:rsidR="00590C20" w:rsidRPr="001C7010" w:rsidRDefault="00590C20" w:rsidP="00590C20">
                  <w:pPr>
                    <w:rPr>
                      <w:rFonts w:ascii="Times New Roman" w:hAnsi="Times New Roman" w:cs="Times New Roman"/>
                      <w:sz w:val="20"/>
                      <w:szCs w:val="20"/>
                    </w:rPr>
                  </w:pPr>
                </w:p>
              </w:tc>
              <w:tc>
                <w:tcPr>
                  <w:tcW w:w="1268" w:type="dxa"/>
                  <w:vMerge/>
                  <w:tcBorders>
                    <w:left w:val="single" w:sz="4" w:space="0" w:color="auto"/>
                  </w:tcBorders>
                  <w:shd w:val="clear" w:color="auto" w:fill="auto"/>
                  <w:vAlign w:val="bottom"/>
                </w:tcPr>
                <w:p w14:paraId="3CA4E45F" w14:textId="77777777" w:rsidR="00590C20" w:rsidRPr="001C7010" w:rsidRDefault="00590C20" w:rsidP="00590C20">
                  <w:pPr>
                    <w:rPr>
                      <w:rFonts w:ascii="Times New Roman" w:hAnsi="Times New Roman" w:cs="Times New Roman"/>
                      <w:sz w:val="20"/>
                      <w:szCs w:val="20"/>
                    </w:rPr>
                  </w:pPr>
                </w:p>
              </w:tc>
              <w:tc>
                <w:tcPr>
                  <w:tcW w:w="909" w:type="dxa"/>
                  <w:tcBorders>
                    <w:top w:val="single" w:sz="4" w:space="0" w:color="auto"/>
                    <w:left w:val="single" w:sz="4" w:space="0" w:color="auto"/>
                  </w:tcBorders>
                  <w:shd w:val="clear" w:color="auto" w:fill="auto"/>
                  <w:vAlign w:val="bottom"/>
                </w:tcPr>
                <w:p w14:paraId="1CD9ECD3"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янв.</w:t>
                  </w:r>
                </w:p>
              </w:tc>
              <w:tc>
                <w:tcPr>
                  <w:tcW w:w="826" w:type="dxa"/>
                  <w:tcBorders>
                    <w:top w:val="single" w:sz="4" w:space="0" w:color="auto"/>
                    <w:left w:val="single" w:sz="4" w:space="0" w:color="auto"/>
                  </w:tcBorders>
                  <w:shd w:val="clear" w:color="auto" w:fill="auto"/>
                  <w:vAlign w:val="bottom"/>
                </w:tcPr>
                <w:p w14:paraId="6F5F2C19" w14:textId="77777777" w:rsidR="00590C20" w:rsidRPr="001C7010" w:rsidRDefault="00590C20" w:rsidP="00590C20">
                  <w:pPr>
                    <w:ind w:firstLine="20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фев.</w:t>
                  </w:r>
                </w:p>
              </w:tc>
              <w:tc>
                <w:tcPr>
                  <w:tcW w:w="816" w:type="dxa"/>
                  <w:tcBorders>
                    <w:top w:val="single" w:sz="4" w:space="0" w:color="auto"/>
                    <w:left w:val="single" w:sz="4" w:space="0" w:color="auto"/>
                  </w:tcBorders>
                  <w:shd w:val="clear" w:color="auto" w:fill="auto"/>
                  <w:vAlign w:val="bottom"/>
                </w:tcPr>
                <w:p w14:paraId="312BA5EE" w14:textId="77777777" w:rsidR="00590C20" w:rsidRPr="001C7010" w:rsidRDefault="00590C20" w:rsidP="00590C20">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b/>
                      <w:bCs/>
                      <w:sz w:val="20"/>
                      <w:szCs w:val="20"/>
                    </w:rPr>
                    <w:t>мар</w:t>
                  </w:r>
                  <w:proofErr w:type="spellEnd"/>
                  <w:r w:rsidRPr="001C7010">
                    <w:rPr>
                      <w:rFonts w:ascii="Times New Roman" w:eastAsia="Times New Roman" w:hAnsi="Times New Roman" w:cs="Times New Roman"/>
                      <w:b/>
                      <w:bCs/>
                      <w:sz w:val="20"/>
                      <w:szCs w:val="20"/>
                    </w:rPr>
                    <w:t>.</w:t>
                  </w:r>
                </w:p>
              </w:tc>
              <w:tc>
                <w:tcPr>
                  <w:tcW w:w="845" w:type="dxa"/>
                  <w:tcBorders>
                    <w:top w:val="single" w:sz="4" w:space="0" w:color="auto"/>
                    <w:left w:val="single" w:sz="4" w:space="0" w:color="auto"/>
                  </w:tcBorders>
                  <w:shd w:val="clear" w:color="auto" w:fill="auto"/>
                  <w:vAlign w:val="bottom"/>
                </w:tcPr>
                <w:p w14:paraId="72897632"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апр.</w:t>
                  </w:r>
                </w:p>
              </w:tc>
              <w:tc>
                <w:tcPr>
                  <w:tcW w:w="859" w:type="dxa"/>
                  <w:tcBorders>
                    <w:top w:val="single" w:sz="4" w:space="0" w:color="auto"/>
                    <w:left w:val="single" w:sz="4" w:space="0" w:color="auto"/>
                  </w:tcBorders>
                  <w:shd w:val="clear" w:color="auto" w:fill="auto"/>
                  <w:vAlign w:val="bottom"/>
                </w:tcPr>
                <w:p w14:paraId="1E885B18"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май</w:t>
                  </w:r>
                </w:p>
              </w:tc>
              <w:tc>
                <w:tcPr>
                  <w:tcW w:w="864" w:type="dxa"/>
                  <w:tcBorders>
                    <w:top w:val="single" w:sz="4" w:space="0" w:color="auto"/>
                    <w:left w:val="single" w:sz="4" w:space="0" w:color="auto"/>
                  </w:tcBorders>
                  <w:shd w:val="clear" w:color="auto" w:fill="auto"/>
                  <w:vAlign w:val="bottom"/>
                </w:tcPr>
                <w:p w14:paraId="701B762B" w14:textId="77777777" w:rsidR="00590C20" w:rsidRPr="001C7010" w:rsidRDefault="00590C20" w:rsidP="00590C20">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июнь</w:t>
                  </w:r>
                </w:p>
              </w:tc>
              <w:tc>
                <w:tcPr>
                  <w:tcW w:w="816" w:type="dxa"/>
                  <w:tcBorders>
                    <w:top w:val="single" w:sz="4" w:space="0" w:color="auto"/>
                    <w:left w:val="single" w:sz="4" w:space="0" w:color="auto"/>
                  </w:tcBorders>
                  <w:shd w:val="clear" w:color="auto" w:fill="auto"/>
                  <w:vAlign w:val="bottom"/>
                </w:tcPr>
                <w:p w14:paraId="68913047" w14:textId="77777777" w:rsidR="00590C20" w:rsidRPr="001C7010" w:rsidRDefault="00590C20" w:rsidP="00590C20">
                  <w:pPr>
                    <w:ind w:firstLine="14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июль</w:t>
                  </w:r>
                </w:p>
              </w:tc>
              <w:tc>
                <w:tcPr>
                  <w:tcW w:w="864" w:type="dxa"/>
                  <w:tcBorders>
                    <w:top w:val="single" w:sz="4" w:space="0" w:color="auto"/>
                    <w:left w:val="single" w:sz="4" w:space="0" w:color="auto"/>
                  </w:tcBorders>
                  <w:shd w:val="clear" w:color="auto" w:fill="auto"/>
                  <w:vAlign w:val="bottom"/>
                </w:tcPr>
                <w:p w14:paraId="24F5F9EC"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авг.</w:t>
                  </w:r>
                </w:p>
              </w:tc>
              <w:tc>
                <w:tcPr>
                  <w:tcW w:w="859" w:type="dxa"/>
                  <w:tcBorders>
                    <w:top w:val="single" w:sz="4" w:space="0" w:color="auto"/>
                    <w:left w:val="single" w:sz="4" w:space="0" w:color="auto"/>
                  </w:tcBorders>
                  <w:shd w:val="clear" w:color="auto" w:fill="auto"/>
                  <w:vAlign w:val="bottom"/>
                </w:tcPr>
                <w:p w14:paraId="0B819C51"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сен.</w:t>
                  </w:r>
                </w:p>
              </w:tc>
              <w:tc>
                <w:tcPr>
                  <w:tcW w:w="811" w:type="dxa"/>
                  <w:tcBorders>
                    <w:top w:val="single" w:sz="4" w:space="0" w:color="auto"/>
                    <w:left w:val="single" w:sz="4" w:space="0" w:color="auto"/>
                  </w:tcBorders>
                  <w:shd w:val="clear" w:color="auto" w:fill="auto"/>
                  <w:vAlign w:val="bottom"/>
                </w:tcPr>
                <w:p w14:paraId="06569124"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окт.</w:t>
                  </w:r>
                </w:p>
              </w:tc>
              <w:tc>
                <w:tcPr>
                  <w:tcW w:w="850" w:type="dxa"/>
                  <w:tcBorders>
                    <w:top w:val="single" w:sz="4" w:space="0" w:color="auto"/>
                    <w:left w:val="single" w:sz="4" w:space="0" w:color="auto"/>
                  </w:tcBorders>
                  <w:shd w:val="clear" w:color="auto" w:fill="auto"/>
                  <w:vAlign w:val="bottom"/>
                </w:tcPr>
                <w:p w14:paraId="420AD105"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ноя.</w:t>
                  </w:r>
                </w:p>
              </w:tc>
              <w:tc>
                <w:tcPr>
                  <w:tcW w:w="806" w:type="dxa"/>
                  <w:vMerge/>
                  <w:tcBorders>
                    <w:left w:val="single" w:sz="4" w:space="0" w:color="auto"/>
                    <w:right w:val="single" w:sz="4" w:space="0" w:color="auto"/>
                  </w:tcBorders>
                  <w:shd w:val="clear" w:color="auto" w:fill="auto"/>
                  <w:vAlign w:val="center"/>
                </w:tcPr>
                <w:p w14:paraId="34017679" w14:textId="77777777" w:rsidR="00590C20" w:rsidRPr="001C7010" w:rsidRDefault="00590C20" w:rsidP="00590C20">
                  <w:pPr>
                    <w:rPr>
                      <w:rFonts w:ascii="Times New Roman" w:hAnsi="Times New Roman" w:cs="Times New Roman"/>
                      <w:sz w:val="20"/>
                      <w:szCs w:val="20"/>
                    </w:rPr>
                  </w:pPr>
                </w:p>
              </w:tc>
            </w:tr>
            <w:tr w:rsidR="00590C20" w:rsidRPr="001C7010" w14:paraId="04CD63E3" w14:textId="77777777" w:rsidTr="007E4C93">
              <w:trPr>
                <w:trHeight w:hRule="exact" w:val="583"/>
              </w:trPr>
              <w:tc>
                <w:tcPr>
                  <w:tcW w:w="562" w:type="dxa"/>
                  <w:tcBorders>
                    <w:top w:val="single" w:sz="4" w:space="0" w:color="auto"/>
                    <w:left w:val="single" w:sz="4" w:space="0" w:color="auto"/>
                  </w:tcBorders>
                  <w:shd w:val="clear" w:color="auto" w:fill="auto"/>
                  <w:vAlign w:val="bottom"/>
                </w:tcPr>
                <w:p w14:paraId="7F5FF665"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3129" w:type="dxa"/>
                  <w:tcBorders>
                    <w:top w:val="single" w:sz="4" w:space="0" w:color="auto"/>
                    <w:left w:val="single" w:sz="4" w:space="0" w:color="auto"/>
                  </w:tcBorders>
                  <w:shd w:val="clear" w:color="auto" w:fill="auto"/>
                  <w:vAlign w:val="bottom"/>
                </w:tcPr>
                <w:p w14:paraId="1F7C7116"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940" w:type="dxa"/>
                  <w:tcBorders>
                    <w:top w:val="single" w:sz="4" w:space="0" w:color="auto"/>
                    <w:left w:val="single" w:sz="4" w:space="0" w:color="auto"/>
                  </w:tcBorders>
                  <w:shd w:val="clear" w:color="auto" w:fill="auto"/>
                  <w:vAlign w:val="bottom"/>
                </w:tcPr>
                <w:p w14:paraId="040B1E28"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1268" w:type="dxa"/>
                  <w:tcBorders>
                    <w:top w:val="single" w:sz="4" w:space="0" w:color="auto"/>
                    <w:left w:val="single" w:sz="4" w:space="0" w:color="auto"/>
                  </w:tcBorders>
                  <w:shd w:val="clear" w:color="auto" w:fill="auto"/>
                  <w:vAlign w:val="bottom"/>
                </w:tcPr>
                <w:p w14:paraId="39908ABF"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909" w:type="dxa"/>
                  <w:tcBorders>
                    <w:top w:val="single" w:sz="4" w:space="0" w:color="auto"/>
                    <w:left w:val="single" w:sz="4" w:space="0" w:color="auto"/>
                  </w:tcBorders>
                  <w:shd w:val="clear" w:color="auto" w:fill="auto"/>
                  <w:vAlign w:val="bottom"/>
                </w:tcPr>
                <w:p w14:paraId="79278D49"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826" w:type="dxa"/>
                  <w:tcBorders>
                    <w:top w:val="single" w:sz="4" w:space="0" w:color="auto"/>
                    <w:left w:val="single" w:sz="4" w:space="0" w:color="auto"/>
                  </w:tcBorders>
                  <w:shd w:val="clear" w:color="auto" w:fill="auto"/>
                  <w:vAlign w:val="bottom"/>
                </w:tcPr>
                <w:p w14:paraId="7D6429CB"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816" w:type="dxa"/>
                  <w:tcBorders>
                    <w:top w:val="single" w:sz="4" w:space="0" w:color="auto"/>
                    <w:left w:val="single" w:sz="4" w:space="0" w:color="auto"/>
                  </w:tcBorders>
                  <w:shd w:val="clear" w:color="auto" w:fill="auto"/>
                  <w:vAlign w:val="bottom"/>
                </w:tcPr>
                <w:p w14:paraId="06A44FC1"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tc>
              <w:tc>
                <w:tcPr>
                  <w:tcW w:w="845" w:type="dxa"/>
                  <w:tcBorders>
                    <w:top w:val="single" w:sz="4" w:space="0" w:color="auto"/>
                    <w:left w:val="single" w:sz="4" w:space="0" w:color="auto"/>
                  </w:tcBorders>
                  <w:shd w:val="clear" w:color="auto" w:fill="auto"/>
                  <w:vAlign w:val="bottom"/>
                </w:tcPr>
                <w:p w14:paraId="68944E17"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859" w:type="dxa"/>
                  <w:tcBorders>
                    <w:top w:val="single" w:sz="4" w:space="0" w:color="auto"/>
                    <w:left w:val="single" w:sz="4" w:space="0" w:color="auto"/>
                  </w:tcBorders>
                  <w:shd w:val="clear" w:color="auto" w:fill="auto"/>
                  <w:vAlign w:val="bottom"/>
                </w:tcPr>
                <w:p w14:paraId="1C84C44A" w14:textId="77777777" w:rsidR="00590C20" w:rsidRPr="001C7010" w:rsidRDefault="00590C20" w:rsidP="00590C20">
                  <w:pPr>
                    <w:ind w:firstLine="3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864" w:type="dxa"/>
                  <w:tcBorders>
                    <w:top w:val="single" w:sz="4" w:space="0" w:color="auto"/>
                    <w:left w:val="single" w:sz="4" w:space="0" w:color="auto"/>
                  </w:tcBorders>
                  <w:shd w:val="clear" w:color="auto" w:fill="auto"/>
                  <w:vAlign w:val="bottom"/>
                </w:tcPr>
                <w:p w14:paraId="2C6B0EFF"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816" w:type="dxa"/>
                  <w:tcBorders>
                    <w:top w:val="single" w:sz="4" w:space="0" w:color="auto"/>
                    <w:left w:val="single" w:sz="4" w:space="0" w:color="auto"/>
                  </w:tcBorders>
                  <w:shd w:val="clear" w:color="auto" w:fill="auto"/>
                  <w:vAlign w:val="bottom"/>
                </w:tcPr>
                <w:p w14:paraId="222B0463"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864" w:type="dxa"/>
                  <w:tcBorders>
                    <w:top w:val="single" w:sz="4" w:space="0" w:color="auto"/>
                    <w:left w:val="single" w:sz="4" w:space="0" w:color="auto"/>
                  </w:tcBorders>
                  <w:shd w:val="clear" w:color="auto" w:fill="auto"/>
                  <w:vAlign w:val="bottom"/>
                </w:tcPr>
                <w:p w14:paraId="675402D5"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c>
                <w:tcPr>
                  <w:tcW w:w="859" w:type="dxa"/>
                  <w:tcBorders>
                    <w:top w:val="single" w:sz="4" w:space="0" w:color="auto"/>
                    <w:left w:val="single" w:sz="4" w:space="0" w:color="auto"/>
                  </w:tcBorders>
                  <w:shd w:val="clear" w:color="auto" w:fill="auto"/>
                  <w:vAlign w:val="bottom"/>
                </w:tcPr>
                <w:p w14:paraId="1CFDA06A"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13</w:t>
                  </w:r>
                </w:p>
              </w:tc>
              <w:tc>
                <w:tcPr>
                  <w:tcW w:w="811" w:type="dxa"/>
                  <w:tcBorders>
                    <w:top w:val="single" w:sz="4" w:space="0" w:color="auto"/>
                    <w:left w:val="single" w:sz="4" w:space="0" w:color="auto"/>
                  </w:tcBorders>
                  <w:shd w:val="clear" w:color="auto" w:fill="auto"/>
                  <w:vAlign w:val="bottom"/>
                </w:tcPr>
                <w:p w14:paraId="48FFBFB9" w14:textId="77777777" w:rsidR="00590C20" w:rsidRPr="001C7010" w:rsidRDefault="00590C20" w:rsidP="00590C20">
                  <w:pPr>
                    <w:ind w:right="28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14</w:t>
                  </w:r>
                </w:p>
              </w:tc>
              <w:tc>
                <w:tcPr>
                  <w:tcW w:w="850" w:type="dxa"/>
                  <w:tcBorders>
                    <w:top w:val="single" w:sz="4" w:space="0" w:color="auto"/>
                    <w:left w:val="single" w:sz="4" w:space="0" w:color="auto"/>
                  </w:tcBorders>
                  <w:shd w:val="clear" w:color="auto" w:fill="auto"/>
                  <w:vAlign w:val="bottom"/>
                </w:tcPr>
                <w:p w14:paraId="166B0569"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15</w:t>
                  </w:r>
                </w:p>
              </w:tc>
              <w:tc>
                <w:tcPr>
                  <w:tcW w:w="806" w:type="dxa"/>
                  <w:tcBorders>
                    <w:top w:val="single" w:sz="4" w:space="0" w:color="auto"/>
                    <w:left w:val="single" w:sz="4" w:space="0" w:color="auto"/>
                    <w:right w:val="single" w:sz="4" w:space="0" w:color="auto"/>
                  </w:tcBorders>
                  <w:shd w:val="clear" w:color="auto" w:fill="auto"/>
                  <w:vAlign w:val="bottom"/>
                </w:tcPr>
                <w:p w14:paraId="22BB4186" w14:textId="77777777" w:rsidR="00590C20" w:rsidRPr="001C7010" w:rsidRDefault="00590C20" w:rsidP="00590C20">
                  <w:pPr>
                    <w:ind w:firstLine="50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16</w:t>
                  </w:r>
                </w:p>
              </w:tc>
            </w:tr>
            <w:tr w:rsidR="00590C20" w:rsidRPr="001C7010" w14:paraId="477F6644" w14:textId="77777777" w:rsidTr="007E4C93">
              <w:trPr>
                <w:trHeight w:hRule="exact" w:val="771"/>
              </w:trPr>
              <w:tc>
                <w:tcPr>
                  <w:tcW w:w="562" w:type="dxa"/>
                  <w:tcBorders>
                    <w:top w:val="single" w:sz="4" w:space="0" w:color="auto"/>
                    <w:left w:val="single" w:sz="4" w:space="0" w:color="auto"/>
                  </w:tcBorders>
                  <w:shd w:val="clear" w:color="auto" w:fill="auto"/>
                  <w:vAlign w:val="center"/>
                </w:tcPr>
                <w:p w14:paraId="567DA367"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5462" w:type="dxa"/>
                  <w:gridSpan w:val="15"/>
                  <w:tcBorders>
                    <w:top w:val="single" w:sz="4" w:space="0" w:color="auto"/>
                    <w:left w:val="single" w:sz="4" w:space="0" w:color="auto"/>
                    <w:right w:val="single" w:sz="4" w:space="0" w:color="auto"/>
                  </w:tcBorders>
                  <w:shd w:val="clear" w:color="auto" w:fill="auto"/>
                  <w:vAlign w:val="bottom"/>
                </w:tcPr>
                <w:p w14:paraId="2CF27924" w14:textId="77777777" w:rsidR="00590C20" w:rsidRPr="001C7010" w:rsidRDefault="00590C20" w:rsidP="00590C20">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    Задача 1 «Сохранение и развитие отечественной системы художественного образования, традиций по выявлению, обучению и поддержке одаренных детей</w:t>
                  </w:r>
                </w:p>
                <w:p w14:paraId="6D1E21EF" w14:textId="77777777" w:rsidR="00590C20" w:rsidRPr="001C7010" w:rsidRDefault="00590C20" w:rsidP="00590C20">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 Ивнянского района»</w:t>
                  </w:r>
                </w:p>
                <w:p w14:paraId="3808AF15" w14:textId="77777777" w:rsidR="00590C20" w:rsidRPr="001C7010" w:rsidRDefault="00590C20" w:rsidP="00590C20">
                  <w:pPr>
                    <w:rPr>
                      <w:rFonts w:ascii="Times New Roman" w:eastAsia="Times New Roman" w:hAnsi="Times New Roman" w:cs="Times New Roman"/>
                      <w:b/>
                      <w:sz w:val="20"/>
                      <w:szCs w:val="20"/>
                    </w:rPr>
                  </w:pPr>
                </w:p>
                <w:p w14:paraId="403189C7" w14:textId="77777777" w:rsidR="00590C20" w:rsidRPr="001C7010" w:rsidRDefault="00590C20" w:rsidP="00590C20">
                  <w:pPr>
                    <w:rPr>
                      <w:rFonts w:ascii="Times New Roman" w:eastAsia="Times New Roman" w:hAnsi="Times New Roman" w:cs="Times New Roman"/>
                      <w:b/>
                      <w:sz w:val="20"/>
                      <w:szCs w:val="20"/>
                    </w:rPr>
                  </w:pPr>
                </w:p>
              </w:tc>
            </w:tr>
            <w:tr w:rsidR="00590C20" w:rsidRPr="001C7010" w14:paraId="3C0AEA68" w14:textId="77777777" w:rsidTr="007E4C93">
              <w:trPr>
                <w:trHeight w:hRule="exact" w:val="1984"/>
              </w:trPr>
              <w:tc>
                <w:tcPr>
                  <w:tcW w:w="562" w:type="dxa"/>
                  <w:tcBorders>
                    <w:top w:val="single" w:sz="4" w:space="0" w:color="auto"/>
                    <w:left w:val="single" w:sz="4" w:space="0" w:color="auto"/>
                    <w:bottom w:val="single" w:sz="4" w:space="0" w:color="auto"/>
                  </w:tcBorders>
                  <w:shd w:val="clear" w:color="auto" w:fill="auto"/>
                  <w:vAlign w:val="center"/>
                </w:tcPr>
                <w:p w14:paraId="7D8329C6"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w:t>
                  </w:r>
                </w:p>
                <w:p w14:paraId="2BE6806D" w14:textId="77777777" w:rsidR="00590C20" w:rsidRPr="001C7010" w:rsidRDefault="00590C20" w:rsidP="00590C20">
                  <w:pPr>
                    <w:jc w:val="center"/>
                    <w:rPr>
                      <w:rFonts w:ascii="Times New Roman" w:eastAsia="Times New Roman" w:hAnsi="Times New Roman" w:cs="Times New Roman"/>
                      <w:sz w:val="20"/>
                      <w:szCs w:val="20"/>
                    </w:rPr>
                  </w:pPr>
                </w:p>
                <w:p w14:paraId="44D993DD" w14:textId="77777777" w:rsidR="00590C20" w:rsidRPr="001C7010" w:rsidRDefault="00590C20" w:rsidP="00590C20">
                  <w:pPr>
                    <w:jc w:val="center"/>
                    <w:rPr>
                      <w:rFonts w:ascii="Times New Roman" w:eastAsia="Times New Roman" w:hAnsi="Times New Roman" w:cs="Times New Roman"/>
                      <w:sz w:val="20"/>
                      <w:szCs w:val="20"/>
                    </w:rPr>
                  </w:pPr>
                </w:p>
                <w:p w14:paraId="6A0A5CF3" w14:textId="77777777" w:rsidR="00590C20" w:rsidRPr="001C7010" w:rsidRDefault="00590C20" w:rsidP="00590C20">
                  <w:pPr>
                    <w:jc w:val="center"/>
                    <w:rPr>
                      <w:rFonts w:ascii="Times New Roman" w:eastAsia="Times New Roman" w:hAnsi="Times New Roman" w:cs="Times New Roman"/>
                      <w:sz w:val="20"/>
                      <w:szCs w:val="20"/>
                    </w:rPr>
                  </w:pPr>
                </w:p>
                <w:p w14:paraId="2A9CC40D" w14:textId="77777777" w:rsidR="00590C20" w:rsidRPr="001C7010" w:rsidRDefault="00590C20" w:rsidP="00590C20">
                  <w:pPr>
                    <w:jc w:val="center"/>
                    <w:rPr>
                      <w:rFonts w:ascii="Times New Roman" w:eastAsia="Times New Roman" w:hAnsi="Times New Roman" w:cs="Times New Roman"/>
                      <w:sz w:val="20"/>
                      <w:szCs w:val="20"/>
                    </w:rPr>
                  </w:pPr>
                </w:p>
                <w:p w14:paraId="5B19DE2B" w14:textId="77777777" w:rsidR="00590C20" w:rsidRPr="001C7010" w:rsidRDefault="00590C20" w:rsidP="00590C20">
                  <w:pPr>
                    <w:jc w:val="center"/>
                    <w:rPr>
                      <w:rFonts w:ascii="Times New Roman" w:eastAsia="Times New Roman" w:hAnsi="Times New Roman" w:cs="Times New Roman"/>
                      <w:sz w:val="20"/>
                      <w:szCs w:val="20"/>
                    </w:rPr>
                  </w:pPr>
                </w:p>
                <w:p w14:paraId="0A6D0159" w14:textId="77777777" w:rsidR="00590C20" w:rsidRPr="001C7010" w:rsidRDefault="00590C20" w:rsidP="00590C20">
                  <w:pPr>
                    <w:jc w:val="center"/>
                    <w:rPr>
                      <w:rFonts w:ascii="Times New Roman" w:eastAsia="Times New Roman" w:hAnsi="Times New Roman" w:cs="Times New Roman"/>
                      <w:sz w:val="20"/>
                      <w:szCs w:val="20"/>
                    </w:rPr>
                  </w:pPr>
                </w:p>
                <w:p w14:paraId="12D97220" w14:textId="77777777" w:rsidR="00590C20" w:rsidRPr="001C7010" w:rsidRDefault="00590C20" w:rsidP="00590C20">
                  <w:pPr>
                    <w:jc w:val="center"/>
                    <w:rPr>
                      <w:rFonts w:ascii="Times New Roman" w:eastAsia="Times New Roman" w:hAnsi="Times New Roman" w:cs="Times New Roman"/>
                      <w:sz w:val="20"/>
                      <w:szCs w:val="20"/>
                    </w:rPr>
                  </w:pPr>
                </w:p>
                <w:p w14:paraId="3AFBF158" w14:textId="77777777" w:rsidR="00590C20" w:rsidRPr="001C7010" w:rsidRDefault="00590C20" w:rsidP="00590C20">
                  <w:pPr>
                    <w:jc w:val="center"/>
                    <w:rPr>
                      <w:rFonts w:ascii="Times New Roman" w:eastAsia="Times New Roman" w:hAnsi="Times New Roman" w:cs="Times New Roman"/>
                      <w:sz w:val="20"/>
                      <w:szCs w:val="20"/>
                    </w:rPr>
                  </w:pPr>
                </w:p>
                <w:p w14:paraId="6E668DE4" w14:textId="77777777" w:rsidR="00590C20" w:rsidRPr="001C7010" w:rsidRDefault="00590C20" w:rsidP="00590C20">
                  <w:pPr>
                    <w:jc w:val="center"/>
                    <w:rPr>
                      <w:rFonts w:ascii="Times New Roman" w:eastAsia="Times New Roman" w:hAnsi="Times New Roman" w:cs="Times New Roman"/>
                      <w:sz w:val="20"/>
                      <w:szCs w:val="20"/>
                    </w:rPr>
                  </w:pPr>
                </w:p>
                <w:p w14:paraId="6F5E4442" w14:textId="77777777" w:rsidR="00590C20" w:rsidRPr="001C7010" w:rsidRDefault="00590C20" w:rsidP="00590C20">
                  <w:pPr>
                    <w:jc w:val="center"/>
                    <w:rPr>
                      <w:rFonts w:ascii="Times New Roman" w:eastAsia="Times New Roman" w:hAnsi="Times New Roman" w:cs="Times New Roman"/>
                      <w:sz w:val="20"/>
                      <w:szCs w:val="20"/>
                    </w:rPr>
                  </w:pPr>
                </w:p>
                <w:p w14:paraId="0E6D8F7E" w14:textId="77777777" w:rsidR="00590C20" w:rsidRPr="001C7010" w:rsidRDefault="00590C20" w:rsidP="00590C20">
                  <w:pPr>
                    <w:jc w:val="center"/>
                    <w:rPr>
                      <w:rFonts w:ascii="Times New Roman" w:eastAsia="Times New Roman" w:hAnsi="Times New Roman" w:cs="Times New Roman"/>
                      <w:sz w:val="20"/>
                      <w:szCs w:val="20"/>
                    </w:rPr>
                  </w:pPr>
                </w:p>
                <w:p w14:paraId="1C267D76" w14:textId="77777777" w:rsidR="00590C20" w:rsidRPr="001C7010" w:rsidRDefault="00590C20" w:rsidP="00590C20">
                  <w:pPr>
                    <w:jc w:val="center"/>
                    <w:rPr>
                      <w:rFonts w:ascii="Times New Roman" w:eastAsia="Times New Roman" w:hAnsi="Times New Roman" w:cs="Times New Roman"/>
                      <w:sz w:val="20"/>
                      <w:szCs w:val="20"/>
                    </w:rPr>
                  </w:pPr>
                </w:p>
                <w:p w14:paraId="0BA7E38C" w14:textId="77777777" w:rsidR="00590C20" w:rsidRPr="001C7010" w:rsidRDefault="00590C20" w:rsidP="00590C20">
                  <w:pPr>
                    <w:jc w:val="center"/>
                    <w:rPr>
                      <w:rFonts w:ascii="Times New Roman" w:eastAsia="Times New Roman" w:hAnsi="Times New Roman" w:cs="Times New Roman"/>
                      <w:sz w:val="20"/>
                      <w:szCs w:val="20"/>
                    </w:rPr>
                  </w:pPr>
                </w:p>
                <w:p w14:paraId="42D136DE" w14:textId="77777777" w:rsidR="00590C20" w:rsidRPr="001C7010" w:rsidRDefault="00590C20" w:rsidP="00590C20">
                  <w:pPr>
                    <w:jc w:val="center"/>
                    <w:rPr>
                      <w:rFonts w:ascii="Times New Roman" w:eastAsia="Times New Roman" w:hAnsi="Times New Roman" w:cs="Times New Roman"/>
                      <w:sz w:val="20"/>
                      <w:szCs w:val="20"/>
                    </w:rPr>
                  </w:pPr>
                </w:p>
                <w:p w14:paraId="6F32C7A6" w14:textId="77777777" w:rsidR="00590C20" w:rsidRPr="001C7010" w:rsidRDefault="00590C20" w:rsidP="00590C20">
                  <w:pPr>
                    <w:jc w:val="center"/>
                    <w:rPr>
                      <w:rFonts w:ascii="Times New Roman" w:eastAsia="Times New Roman" w:hAnsi="Times New Roman" w:cs="Times New Roman"/>
                      <w:sz w:val="20"/>
                      <w:szCs w:val="20"/>
                    </w:rPr>
                  </w:pPr>
                </w:p>
                <w:p w14:paraId="0A2225D1" w14:textId="77777777" w:rsidR="00590C20" w:rsidRPr="001C7010" w:rsidRDefault="00590C20" w:rsidP="00590C20">
                  <w:pPr>
                    <w:jc w:val="center"/>
                    <w:rPr>
                      <w:rFonts w:ascii="Times New Roman" w:eastAsia="Times New Roman" w:hAnsi="Times New Roman" w:cs="Times New Roman"/>
                      <w:sz w:val="20"/>
                      <w:szCs w:val="20"/>
                    </w:rPr>
                  </w:pPr>
                </w:p>
                <w:p w14:paraId="5B1175CD" w14:textId="77777777" w:rsidR="00590C20" w:rsidRPr="001C7010" w:rsidRDefault="00590C20" w:rsidP="00590C20">
                  <w:pPr>
                    <w:jc w:val="center"/>
                    <w:rPr>
                      <w:rFonts w:ascii="Times New Roman" w:eastAsia="Times New Roman" w:hAnsi="Times New Roman" w:cs="Times New Roman"/>
                      <w:sz w:val="20"/>
                      <w:szCs w:val="20"/>
                    </w:rPr>
                  </w:pPr>
                </w:p>
                <w:p w14:paraId="47E12020" w14:textId="77777777" w:rsidR="00590C20" w:rsidRPr="001C7010" w:rsidRDefault="00590C20" w:rsidP="00590C20">
                  <w:pPr>
                    <w:jc w:val="center"/>
                    <w:rPr>
                      <w:rFonts w:ascii="Times New Roman" w:eastAsia="Times New Roman" w:hAnsi="Times New Roman" w:cs="Times New Roman"/>
                      <w:sz w:val="20"/>
                      <w:szCs w:val="20"/>
                    </w:rPr>
                  </w:pPr>
                </w:p>
                <w:p w14:paraId="229A3F9F" w14:textId="77777777" w:rsidR="00590C20" w:rsidRPr="001C7010" w:rsidRDefault="00590C20" w:rsidP="00590C20">
                  <w:pPr>
                    <w:jc w:val="center"/>
                    <w:rPr>
                      <w:rFonts w:ascii="Times New Roman" w:eastAsia="Times New Roman" w:hAnsi="Times New Roman" w:cs="Times New Roman"/>
                      <w:sz w:val="20"/>
                      <w:szCs w:val="20"/>
                    </w:rPr>
                  </w:pPr>
                </w:p>
                <w:p w14:paraId="128781FE"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w:t>
                  </w:r>
                </w:p>
              </w:tc>
              <w:tc>
                <w:tcPr>
                  <w:tcW w:w="3129" w:type="dxa"/>
                  <w:tcBorders>
                    <w:top w:val="single" w:sz="4" w:space="0" w:color="auto"/>
                    <w:left w:val="single" w:sz="4" w:space="0" w:color="auto"/>
                    <w:bottom w:val="single" w:sz="4" w:space="0" w:color="auto"/>
                  </w:tcBorders>
                  <w:shd w:val="clear" w:color="auto" w:fill="auto"/>
                  <w:vAlign w:val="bottom"/>
                </w:tcPr>
                <w:p w14:paraId="7392AED5" w14:textId="77777777" w:rsidR="00590C20" w:rsidRPr="001C7010" w:rsidRDefault="00590C20" w:rsidP="00C432EA">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посещений мероприятий, проводимых Муниципальным бюджетным учреждение дополнительного образования   "Детская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школа искусств" п. Ивня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Ивнянского района</w:t>
                  </w:r>
                </w:p>
                <w:p w14:paraId="5D4A1F1B" w14:textId="77777777" w:rsidR="00590C20" w:rsidRPr="001C7010" w:rsidRDefault="00590C20" w:rsidP="00590C20">
                  <w:pPr>
                    <w:ind w:left="130"/>
                    <w:rPr>
                      <w:rFonts w:ascii="Times New Roman" w:eastAsia="Times New Roman" w:hAnsi="Times New Roman" w:cs="Times New Roman"/>
                      <w:sz w:val="20"/>
                      <w:szCs w:val="20"/>
                    </w:rPr>
                  </w:pPr>
                </w:p>
                <w:p w14:paraId="7F984737" w14:textId="77777777" w:rsidR="00590C20" w:rsidRPr="001C7010" w:rsidRDefault="00590C20" w:rsidP="00590C20">
                  <w:pPr>
                    <w:ind w:left="130"/>
                    <w:rPr>
                      <w:rFonts w:ascii="Times New Roman" w:eastAsia="Times New Roman" w:hAnsi="Times New Roman" w:cs="Times New Roman"/>
                      <w:sz w:val="20"/>
                      <w:szCs w:val="20"/>
                    </w:rPr>
                  </w:pPr>
                </w:p>
                <w:p w14:paraId="0FF10537" w14:textId="77777777" w:rsidR="00590C20" w:rsidRPr="001C7010" w:rsidRDefault="00590C20" w:rsidP="00590C20">
                  <w:pPr>
                    <w:ind w:left="130"/>
                    <w:rPr>
                      <w:rFonts w:ascii="Times New Roman" w:eastAsia="Times New Roman" w:hAnsi="Times New Roman" w:cs="Times New Roman"/>
                      <w:sz w:val="20"/>
                      <w:szCs w:val="20"/>
                    </w:rPr>
                  </w:pPr>
                </w:p>
                <w:p w14:paraId="2C61C8C0" w14:textId="77777777" w:rsidR="00590C20" w:rsidRPr="001C7010" w:rsidRDefault="00590C20" w:rsidP="00590C20">
                  <w:pPr>
                    <w:ind w:left="130"/>
                    <w:rPr>
                      <w:rFonts w:ascii="Times New Roman" w:eastAsia="Times New Roman" w:hAnsi="Times New Roman" w:cs="Times New Roman"/>
                      <w:sz w:val="20"/>
                      <w:szCs w:val="20"/>
                    </w:rPr>
                  </w:pPr>
                </w:p>
                <w:p w14:paraId="3E5F4950" w14:textId="77777777" w:rsidR="00590C20" w:rsidRPr="001C7010" w:rsidRDefault="00590C20" w:rsidP="00590C20">
                  <w:pPr>
                    <w:ind w:left="130"/>
                    <w:rPr>
                      <w:rFonts w:ascii="Times New Roman" w:eastAsia="Times New Roman" w:hAnsi="Times New Roman" w:cs="Times New Roman"/>
                      <w:sz w:val="20"/>
                      <w:szCs w:val="20"/>
                    </w:rPr>
                  </w:pPr>
                </w:p>
                <w:p w14:paraId="688C5A8D" w14:textId="77777777" w:rsidR="00590C20" w:rsidRPr="001C7010" w:rsidRDefault="00590C20" w:rsidP="00590C20">
                  <w:pPr>
                    <w:ind w:left="130"/>
                    <w:rPr>
                      <w:rFonts w:ascii="Times New Roman" w:eastAsia="Times New Roman" w:hAnsi="Times New Roman" w:cs="Times New Roman"/>
                      <w:sz w:val="20"/>
                      <w:szCs w:val="20"/>
                    </w:rPr>
                  </w:pPr>
                </w:p>
                <w:p w14:paraId="6B7AC0EA" w14:textId="77777777" w:rsidR="00590C20" w:rsidRPr="001C7010" w:rsidRDefault="00590C20" w:rsidP="00590C20">
                  <w:pPr>
                    <w:ind w:left="130"/>
                    <w:rPr>
                      <w:rFonts w:ascii="Times New Roman" w:eastAsia="Times New Roman" w:hAnsi="Times New Roman" w:cs="Times New Roman"/>
                      <w:sz w:val="20"/>
                      <w:szCs w:val="20"/>
                    </w:rPr>
                  </w:pPr>
                </w:p>
                <w:p w14:paraId="5F47CE36" w14:textId="77777777" w:rsidR="00590C20" w:rsidRPr="001C7010" w:rsidRDefault="00590C20" w:rsidP="00590C20">
                  <w:pPr>
                    <w:ind w:left="130"/>
                    <w:rPr>
                      <w:rFonts w:ascii="Times New Roman" w:eastAsia="Times New Roman" w:hAnsi="Times New Roman" w:cs="Times New Roman"/>
                      <w:sz w:val="20"/>
                      <w:szCs w:val="20"/>
                    </w:rPr>
                  </w:pPr>
                </w:p>
                <w:p w14:paraId="60BEDB89" w14:textId="77777777" w:rsidR="00590C20" w:rsidRPr="001C7010" w:rsidRDefault="00590C20" w:rsidP="00590C20">
                  <w:pPr>
                    <w:ind w:left="130"/>
                    <w:rPr>
                      <w:rFonts w:ascii="Times New Roman" w:eastAsia="Times New Roman" w:hAnsi="Times New Roman" w:cs="Times New Roman"/>
                      <w:sz w:val="20"/>
                      <w:szCs w:val="20"/>
                    </w:rPr>
                  </w:pPr>
                </w:p>
                <w:p w14:paraId="14F90285" w14:textId="77777777" w:rsidR="00590C20" w:rsidRPr="001C7010" w:rsidRDefault="00590C20" w:rsidP="00590C20">
                  <w:pPr>
                    <w:ind w:left="130"/>
                    <w:rPr>
                      <w:rFonts w:ascii="Times New Roman" w:eastAsia="Times New Roman" w:hAnsi="Times New Roman" w:cs="Times New Roman"/>
                      <w:sz w:val="20"/>
                      <w:szCs w:val="20"/>
                    </w:rPr>
                  </w:pPr>
                </w:p>
                <w:p w14:paraId="2FE26370" w14:textId="77777777" w:rsidR="00590C20" w:rsidRPr="001C7010" w:rsidRDefault="00590C20" w:rsidP="00590C20">
                  <w:pPr>
                    <w:ind w:left="130"/>
                    <w:rPr>
                      <w:rFonts w:ascii="Times New Roman" w:eastAsia="Times New Roman" w:hAnsi="Times New Roman" w:cs="Times New Roman"/>
                      <w:sz w:val="20"/>
                      <w:szCs w:val="20"/>
                    </w:rPr>
                  </w:pPr>
                </w:p>
              </w:tc>
              <w:tc>
                <w:tcPr>
                  <w:tcW w:w="940" w:type="dxa"/>
                  <w:tcBorders>
                    <w:top w:val="single" w:sz="4" w:space="0" w:color="auto"/>
                    <w:left w:val="single" w:sz="4" w:space="0" w:color="auto"/>
                    <w:bottom w:val="single" w:sz="4" w:space="0" w:color="auto"/>
                  </w:tcBorders>
                  <w:shd w:val="clear" w:color="auto" w:fill="auto"/>
                  <w:vAlign w:val="center"/>
                </w:tcPr>
                <w:p w14:paraId="1B0D7F3B" w14:textId="77777777" w:rsidR="00590C20" w:rsidRPr="001C7010" w:rsidRDefault="00590C20" w:rsidP="00590C20">
                  <w:pPr>
                    <w:rPr>
                      <w:rFonts w:ascii="Times New Roman" w:eastAsia="Times New Roman" w:hAnsi="Times New Roman" w:cs="Times New Roman"/>
                      <w:sz w:val="20"/>
                      <w:szCs w:val="20"/>
                      <w:vertAlign w:val="superscript"/>
                    </w:rPr>
                  </w:pPr>
                  <w:r w:rsidRPr="001C7010">
                    <w:rPr>
                      <w:rFonts w:ascii="Times New Roman" w:eastAsia="Times New Roman" w:hAnsi="Times New Roman" w:cs="Times New Roman"/>
                      <w:sz w:val="20"/>
                      <w:szCs w:val="20"/>
                    </w:rPr>
                    <w:t xml:space="preserve"> «кпм»</w:t>
                  </w:r>
                  <w:r w:rsidRPr="001C7010">
                    <w:rPr>
                      <w:rFonts w:ascii="Times New Roman" w:eastAsia="Times New Roman" w:hAnsi="Times New Roman" w:cs="Times New Roman"/>
                      <w:sz w:val="20"/>
                      <w:szCs w:val="20"/>
                      <w:vertAlign w:val="superscript"/>
                    </w:rPr>
                    <w:t>1</w:t>
                  </w:r>
                </w:p>
                <w:p w14:paraId="6FD6AF1B"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1A089340"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5605BC37"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35126C23"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1ECB529C"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792CE09E"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49B20535"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4D7EAD2D"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0FC678E8"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4C1922CA"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7B58764C"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0BBF366D"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4197ADF8"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72F9C9AC"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73BACFBB"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60C029B3"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470CA01A"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4A66EAC0" w14:textId="77777777" w:rsidR="00590C20" w:rsidRPr="001C7010" w:rsidRDefault="00590C20" w:rsidP="00590C20">
                  <w:pPr>
                    <w:jc w:val="center"/>
                    <w:rPr>
                      <w:rFonts w:ascii="Times New Roman" w:eastAsia="Times New Roman" w:hAnsi="Times New Roman" w:cs="Times New Roman"/>
                      <w:sz w:val="20"/>
                      <w:szCs w:val="20"/>
                    </w:rPr>
                  </w:pPr>
                </w:p>
              </w:tc>
              <w:tc>
                <w:tcPr>
                  <w:tcW w:w="1268" w:type="dxa"/>
                  <w:tcBorders>
                    <w:top w:val="single" w:sz="4" w:space="0" w:color="auto"/>
                    <w:left w:val="single" w:sz="4" w:space="0" w:color="auto"/>
                    <w:bottom w:val="single" w:sz="4" w:space="0" w:color="auto"/>
                  </w:tcBorders>
                  <w:shd w:val="clear" w:color="auto" w:fill="auto"/>
                  <w:vAlign w:val="center"/>
                </w:tcPr>
                <w:p w14:paraId="69489167"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Тысяча единиц</w:t>
                  </w:r>
                </w:p>
                <w:p w14:paraId="1FFF0B77" w14:textId="77777777" w:rsidR="00590C20" w:rsidRPr="001C7010" w:rsidRDefault="00590C20" w:rsidP="00590C20">
                  <w:pPr>
                    <w:jc w:val="center"/>
                    <w:rPr>
                      <w:rFonts w:ascii="Times New Roman" w:eastAsia="Times New Roman" w:hAnsi="Times New Roman" w:cs="Times New Roman"/>
                      <w:sz w:val="20"/>
                      <w:szCs w:val="20"/>
                    </w:rPr>
                  </w:pPr>
                </w:p>
                <w:p w14:paraId="16678F0D" w14:textId="77777777" w:rsidR="00590C20" w:rsidRPr="001C7010" w:rsidRDefault="00590C20" w:rsidP="00590C20">
                  <w:pPr>
                    <w:jc w:val="center"/>
                    <w:rPr>
                      <w:rFonts w:ascii="Times New Roman" w:eastAsia="Times New Roman" w:hAnsi="Times New Roman" w:cs="Times New Roman"/>
                      <w:sz w:val="20"/>
                      <w:szCs w:val="20"/>
                    </w:rPr>
                  </w:pPr>
                </w:p>
                <w:p w14:paraId="1DE7AFC1" w14:textId="77777777" w:rsidR="00590C20" w:rsidRPr="001C7010" w:rsidRDefault="00590C20" w:rsidP="00590C20">
                  <w:pPr>
                    <w:jc w:val="center"/>
                    <w:rPr>
                      <w:rFonts w:ascii="Times New Roman" w:eastAsia="Times New Roman" w:hAnsi="Times New Roman" w:cs="Times New Roman"/>
                      <w:sz w:val="20"/>
                      <w:szCs w:val="20"/>
                    </w:rPr>
                  </w:pPr>
                </w:p>
                <w:p w14:paraId="5C4E4445" w14:textId="77777777" w:rsidR="00590C20" w:rsidRPr="001C7010" w:rsidRDefault="00590C20" w:rsidP="00590C20">
                  <w:pPr>
                    <w:jc w:val="center"/>
                    <w:rPr>
                      <w:rFonts w:ascii="Times New Roman" w:eastAsia="Times New Roman" w:hAnsi="Times New Roman" w:cs="Times New Roman"/>
                      <w:sz w:val="20"/>
                      <w:szCs w:val="20"/>
                    </w:rPr>
                  </w:pPr>
                </w:p>
                <w:p w14:paraId="419DFE02" w14:textId="77777777" w:rsidR="00590C20" w:rsidRPr="001C7010" w:rsidRDefault="00590C20" w:rsidP="00590C20">
                  <w:pPr>
                    <w:jc w:val="center"/>
                    <w:rPr>
                      <w:rFonts w:ascii="Times New Roman" w:eastAsia="Times New Roman" w:hAnsi="Times New Roman" w:cs="Times New Roman"/>
                      <w:sz w:val="20"/>
                      <w:szCs w:val="20"/>
                    </w:rPr>
                  </w:pPr>
                </w:p>
                <w:p w14:paraId="65265EA1" w14:textId="77777777" w:rsidR="00590C20" w:rsidRPr="001C7010" w:rsidRDefault="00590C20" w:rsidP="00590C20">
                  <w:pPr>
                    <w:jc w:val="center"/>
                    <w:rPr>
                      <w:rFonts w:ascii="Times New Roman" w:eastAsia="Times New Roman" w:hAnsi="Times New Roman" w:cs="Times New Roman"/>
                      <w:sz w:val="20"/>
                      <w:szCs w:val="20"/>
                    </w:rPr>
                  </w:pPr>
                </w:p>
                <w:p w14:paraId="0C092068" w14:textId="77777777" w:rsidR="00590C20" w:rsidRPr="001C7010" w:rsidRDefault="00590C20" w:rsidP="00590C20">
                  <w:pPr>
                    <w:jc w:val="center"/>
                    <w:rPr>
                      <w:rFonts w:ascii="Times New Roman" w:eastAsia="Times New Roman" w:hAnsi="Times New Roman" w:cs="Times New Roman"/>
                      <w:sz w:val="20"/>
                      <w:szCs w:val="20"/>
                    </w:rPr>
                  </w:pPr>
                </w:p>
                <w:p w14:paraId="552CE80F" w14:textId="77777777" w:rsidR="00590C20" w:rsidRPr="001C7010" w:rsidRDefault="00590C20" w:rsidP="00590C20">
                  <w:pPr>
                    <w:jc w:val="center"/>
                    <w:rPr>
                      <w:rFonts w:ascii="Times New Roman" w:eastAsia="Times New Roman" w:hAnsi="Times New Roman" w:cs="Times New Roman"/>
                      <w:sz w:val="20"/>
                      <w:szCs w:val="20"/>
                    </w:rPr>
                  </w:pPr>
                </w:p>
                <w:p w14:paraId="36CF5CB8" w14:textId="77777777" w:rsidR="00590C20" w:rsidRPr="001C7010" w:rsidRDefault="00590C20" w:rsidP="00590C20">
                  <w:pPr>
                    <w:jc w:val="center"/>
                    <w:rPr>
                      <w:rFonts w:ascii="Times New Roman" w:eastAsia="Times New Roman" w:hAnsi="Times New Roman" w:cs="Times New Roman"/>
                      <w:sz w:val="20"/>
                      <w:szCs w:val="20"/>
                    </w:rPr>
                  </w:pPr>
                </w:p>
                <w:p w14:paraId="4C24CD71" w14:textId="77777777" w:rsidR="00590C20" w:rsidRPr="001C7010" w:rsidRDefault="00590C20" w:rsidP="00590C20">
                  <w:pPr>
                    <w:jc w:val="center"/>
                    <w:rPr>
                      <w:rFonts w:ascii="Times New Roman" w:eastAsia="Times New Roman" w:hAnsi="Times New Roman" w:cs="Times New Roman"/>
                      <w:sz w:val="20"/>
                      <w:szCs w:val="20"/>
                    </w:rPr>
                  </w:pPr>
                </w:p>
                <w:p w14:paraId="3AEA56A5" w14:textId="77777777" w:rsidR="00590C20" w:rsidRPr="001C7010" w:rsidRDefault="00590C20" w:rsidP="00590C20">
                  <w:pPr>
                    <w:jc w:val="center"/>
                    <w:rPr>
                      <w:rFonts w:ascii="Times New Roman" w:eastAsia="Times New Roman" w:hAnsi="Times New Roman" w:cs="Times New Roman"/>
                      <w:sz w:val="20"/>
                      <w:szCs w:val="20"/>
                    </w:rPr>
                  </w:pPr>
                </w:p>
                <w:p w14:paraId="4B0AD5AD" w14:textId="77777777" w:rsidR="00590C20" w:rsidRPr="001C7010" w:rsidRDefault="00590C20" w:rsidP="00590C20">
                  <w:pPr>
                    <w:jc w:val="center"/>
                    <w:rPr>
                      <w:rFonts w:ascii="Times New Roman" w:eastAsia="Times New Roman" w:hAnsi="Times New Roman" w:cs="Times New Roman"/>
                      <w:sz w:val="20"/>
                      <w:szCs w:val="20"/>
                    </w:rPr>
                  </w:pPr>
                </w:p>
                <w:p w14:paraId="79B4309A" w14:textId="77777777" w:rsidR="00590C20" w:rsidRPr="001C7010" w:rsidRDefault="00590C20" w:rsidP="00590C20">
                  <w:pPr>
                    <w:jc w:val="center"/>
                    <w:rPr>
                      <w:rFonts w:ascii="Times New Roman" w:eastAsia="Times New Roman" w:hAnsi="Times New Roman" w:cs="Times New Roman"/>
                      <w:sz w:val="20"/>
                      <w:szCs w:val="20"/>
                    </w:rPr>
                  </w:pPr>
                </w:p>
                <w:p w14:paraId="10B96D39" w14:textId="77777777" w:rsidR="00590C20" w:rsidRPr="001C7010" w:rsidRDefault="00590C20" w:rsidP="00590C20">
                  <w:pPr>
                    <w:jc w:val="center"/>
                    <w:rPr>
                      <w:rFonts w:ascii="Times New Roman" w:eastAsia="Times New Roman" w:hAnsi="Times New Roman" w:cs="Times New Roman"/>
                      <w:sz w:val="20"/>
                      <w:szCs w:val="20"/>
                    </w:rPr>
                  </w:pPr>
                </w:p>
                <w:p w14:paraId="349FDF20" w14:textId="77777777" w:rsidR="00590C20" w:rsidRPr="001C7010" w:rsidRDefault="00590C20" w:rsidP="00590C20">
                  <w:pPr>
                    <w:jc w:val="center"/>
                    <w:rPr>
                      <w:rFonts w:ascii="Times New Roman" w:eastAsia="Times New Roman" w:hAnsi="Times New Roman" w:cs="Times New Roman"/>
                      <w:sz w:val="20"/>
                      <w:szCs w:val="20"/>
                    </w:rPr>
                  </w:pPr>
                </w:p>
                <w:p w14:paraId="743FAA09" w14:textId="77777777" w:rsidR="00590C20" w:rsidRPr="001C7010" w:rsidRDefault="00590C20" w:rsidP="00590C20">
                  <w:pPr>
                    <w:jc w:val="center"/>
                    <w:rPr>
                      <w:rFonts w:ascii="Times New Roman" w:eastAsia="Times New Roman" w:hAnsi="Times New Roman" w:cs="Times New Roman"/>
                      <w:sz w:val="20"/>
                      <w:szCs w:val="20"/>
                    </w:rPr>
                  </w:pPr>
                </w:p>
                <w:p w14:paraId="496B0C30" w14:textId="77777777" w:rsidR="00590C20" w:rsidRPr="001C7010" w:rsidRDefault="00590C20" w:rsidP="00590C20">
                  <w:pPr>
                    <w:jc w:val="center"/>
                    <w:rPr>
                      <w:rFonts w:ascii="Times New Roman" w:eastAsia="Times New Roman" w:hAnsi="Times New Roman" w:cs="Times New Roman"/>
                      <w:sz w:val="20"/>
                      <w:szCs w:val="20"/>
                    </w:rPr>
                  </w:pPr>
                </w:p>
                <w:p w14:paraId="2ABF5D17" w14:textId="77777777" w:rsidR="00590C20" w:rsidRPr="001C7010" w:rsidRDefault="00590C20" w:rsidP="00590C20">
                  <w:pPr>
                    <w:jc w:val="center"/>
                    <w:rPr>
                      <w:rFonts w:ascii="Times New Roman" w:eastAsia="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shd w:val="clear" w:color="auto" w:fill="auto"/>
                  <w:vAlign w:val="bottom"/>
                </w:tcPr>
                <w:p w14:paraId="0A62F20F"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0,51</w:t>
                  </w:r>
                </w:p>
                <w:p w14:paraId="10ECCD7E" w14:textId="77777777" w:rsidR="00590C20" w:rsidRPr="001C7010" w:rsidRDefault="00590C20" w:rsidP="00590C20">
                  <w:pPr>
                    <w:jc w:val="center"/>
                    <w:rPr>
                      <w:rFonts w:ascii="Times New Roman" w:hAnsi="Times New Roman" w:cs="Times New Roman"/>
                      <w:sz w:val="20"/>
                      <w:szCs w:val="20"/>
                    </w:rPr>
                  </w:pPr>
                </w:p>
                <w:p w14:paraId="67941C69" w14:textId="77777777" w:rsidR="00590C20" w:rsidRPr="001C7010" w:rsidRDefault="00590C20" w:rsidP="00590C20">
                  <w:pPr>
                    <w:jc w:val="center"/>
                    <w:rPr>
                      <w:rFonts w:ascii="Times New Roman" w:hAnsi="Times New Roman" w:cs="Times New Roman"/>
                      <w:sz w:val="20"/>
                      <w:szCs w:val="20"/>
                    </w:rPr>
                  </w:pPr>
                </w:p>
                <w:p w14:paraId="3812C67B" w14:textId="77777777" w:rsidR="00590C20" w:rsidRPr="001C7010" w:rsidRDefault="00590C20" w:rsidP="00590C20">
                  <w:pPr>
                    <w:jc w:val="center"/>
                    <w:rPr>
                      <w:rFonts w:ascii="Times New Roman" w:hAnsi="Times New Roman" w:cs="Times New Roman"/>
                      <w:sz w:val="20"/>
                      <w:szCs w:val="20"/>
                    </w:rPr>
                  </w:pPr>
                </w:p>
                <w:p w14:paraId="43552A76" w14:textId="77777777" w:rsidR="00590C20" w:rsidRPr="001C7010" w:rsidRDefault="00590C20" w:rsidP="00590C20">
                  <w:pPr>
                    <w:jc w:val="center"/>
                    <w:rPr>
                      <w:rFonts w:ascii="Times New Roman" w:hAnsi="Times New Roman" w:cs="Times New Roman"/>
                      <w:sz w:val="20"/>
                      <w:szCs w:val="20"/>
                    </w:rPr>
                  </w:pPr>
                </w:p>
                <w:p w14:paraId="354AB92D" w14:textId="77777777" w:rsidR="00590C20" w:rsidRPr="001C7010" w:rsidRDefault="00590C20" w:rsidP="00590C20">
                  <w:pPr>
                    <w:jc w:val="center"/>
                    <w:rPr>
                      <w:rFonts w:ascii="Times New Roman" w:hAnsi="Times New Roman" w:cs="Times New Roman"/>
                      <w:sz w:val="20"/>
                      <w:szCs w:val="20"/>
                    </w:rPr>
                  </w:pPr>
                </w:p>
                <w:p w14:paraId="0EAEB1B1" w14:textId="77777777" w:rsidR="00590C20" w:rsidRPr="001C7010" w:rsidRDefault="00590C20" w:rsidP="00590C20">
                  <w:pPr>
                    <w:jc w:val="center"/>
                    <w:rPr>
                      <w:rFonts w:ascii="Times New Roman" w:hAnsi="Times New Roman" w:cs="Times New Roman"/>
                      <w:sz w:val="20"/>
                      <w:szCs w:val="20"/>
                    </w:rPr>
                  </w:pPr>
                </w:p>
                <w:p w14:paraId="5EE38B92" w14:textId="77777777" w:rsidR="00590C20" w:rsidRPr="001C7010" w:rsidRDefault="00590C20" w:rsidP="00590C20">
                  <w:pPr>
                    <w:jc w:val="center"/>
                    <w:rPr>
                      <w:rFonts w:ascii="Times New Roman" w:hAnsi="Times New Roman" w:cs="Times New Roman"/>
                      <w:sz w:val="20"/>
                      <w:szCs w:val="20"/>
                    </w:rPr>
                  </w:pPr>
                </w:p>
                <w:p w14:paraId="5A6E49B0" w14:textId="77777777" w:rsidR="00590C20" w:rsidRPr="001C7010" w:rsidRDefault="00590C20" w:rsidP="00590C20">
                  <w:pPr>
                    <w:jc w:val="center"/>
                    <w:rPr>
                      <w:rFonts w:ascii="Times New Roman" w:hAnsi="Times New Roman" w:cs="Times New Roman"/>
                      <w:sz w:val="20"/>
                      <w:szCs w:val="20"/>
                    </w:rPr>
                  </w:pPr>
                </w:p>
                <w:p w14:paraId="540DC31F" w14:textId="77777777" w:rsidR="00590C20" w:rsidRPr="001C7010" w:rsidRDefault="00590C20" w:rsidP="00590C20">
                  <w:pPr>
                    <w:jc w:val="center"/>
                    <w:rPr>
                      <w:rFonts w:ascii="Times New Roman" w:hAnsi="Times New Roman" w:cs="Times New Roman"/>
                      <w:sz w:val="20"/>
                      <w:szCs w:val="20"/>
                    </w:rPr>
                  </w:pPr>
                </w:p>
                <w:p w14:paraId="2F036277" w14:textId="77777777" w:rsidR="00590C20" w:rsidRPr="001C7010" w:rsidRDefault="00590C20" w:rsidP="00590C20">
                  <w:pPr>
                    <w:jc w:val="center"/>
                    <w:rPr>
                      <w:rFonts w:ascii="Times New Roman" w:hAnsi="Times New Roman" w:cs="Times New Roman"/>
                      <w:sz w:val="20"/>
                      <w:szCs w:val="20"/>
                    </w:rPr>
                  </w:pPr>
                </w:p>
                <w:p w14:paraId="2FE53FC8" w14:textId="77777777" w:rsidR="00590C20" w:rsidRPr="001C7010" w:rsidRDefault="00590C20" w:rsidP="00590C20">
                  <w:pPr>
                    <w:jc w:val="center"/>
                    <w:rPr>
                      <w:rFonts w:ascii="Times New Roman" w:hAnsi="Times New Roman" w:cs="Times New Roman"/>
                      <w:sz w:val="20"/>
                      <w:szCs w:val="20"/>
                    </w:rPr>
                  </w:pPr>
                </w:p>
                <w:p w14:paraId="08CC9940" w14:textId="77777777" w:rsidR="00590C20" w:rsidRPr="001C7010" w:rsidRDefault="00590C20" w:rsidP="00590C20">
                  <w:pPr>
                    <w:jc w:val="center"/>
                    <w:rPr>
                      <w:rFonts w:ascii="Times New Roman" w:hAnsi="Times New Roman" w:cs="Times New Roman"/>
                      <w:sz w:val="20"/>
                      <w:szCs w:val="20"/>
                    </w:rPr>
                  </w:pPr>
                </w:p>
                <w:p w14:paraId="2C1FEB91" w14:textId="77777777" w:rsidR="00590C20" w:rsidRPr="001C7010" w:rsidRDefault="00590C20" w:rsidP="00590C20">
                  <w:pPr>
                    <w:jc w:val="center"/>
                    <w:rPr>
                      <w:rFonts w:ascii="Times New Roman" w:hAnsi="Times New Roman" w:cs="Times New Roman"/>
                      <w:sz w:val="20"/>
                      <w:szCs w:val="20"/>
                    </w:rPr>
                  </w:pPr>
                </w:p>
                <w:p w14:paraId="5F9CDFCF" w14:textId="77777777" w:rsidR="00590C20" w:rsidRPr="001C7010" w:rsidRDefault="00590C20" w:rsidP="00590C20">
                  <w:pPr>
                    <w:jc w:val="center"/>
                    <w:rPr>
                      <w:rFonts w:ascii="Times New Roman" w:hAnsi="Times New Roman" w:cs="Times New Roman"/>
                      <w:sz w:val="20"/>
                      <w:szCs w:val="20"/>
                    </w:rPr>
                  </w:pPr>
                </w:p>
                <w:p w14:paraId="2042E2A4" w14:textId="77777777" w:rsidR="00590C20" w:rsidRPr="001C7010" w:rsidRDefault="00590C20" w:rsidP="00590C20">
                  <w:pPr>
                    <w:jc w:val="center"/>
                    <w:rPr>
                      <w:rFonts w:ascii="Times New Roman" w:hAnsi="Times New Roman" w:cs="Times New Roman"/>
                      <w:sz w:val="20"/>
                      <w:szCs w:val="20"/>
                    </w:rPr>
                  </w:pPr>
                </w:p>
                <w:p w14:paraId="40FD6A45" w14:textId="77777777" w:rsidR="00590C20" w:rsidRPr="001C7010" w:rsidRDefault="00590C20" w:rsidP="00590C20">
                  <w:pPr>
                    <w:jc w:val="center"/>
                    <w:rPr>
                      <w:rFonts w:ascii="Times New Roman" w:hAnsi="Times New Roman" w:cs="Times New Roman"/>
                      <w:sz w:val="20"/>
                      <w:szCs w:val="20"/>
                    </w:rPr>
                  </w:pPr>
                </w:p>
                <w:p w14:paraId="54E2B7DA" w14:textId="77777777" w:rsidR="00590C20" w:rsidRPr="001C7010" w:rsidRDefault="00590C20" w:rsidP="00590C20">
                  <w:pPr>
                    <w:jc w:val="center"/>
                    <w:rPr>
                      <w:rFonts w:ascii="Times New Roman" w:hAnsi="Times New Roman" w:cs="Times New Roman"/>
                      <w:sz w:val="20"/>
                      <w:szCs w:val="20"/>
                    </w:rPr>
                  </w:pPr>
                </w:p>
                <w:p w14:paraId="18B3F76C" w14:textId="77777777" w:rsidR="00590C20" w:rsidRPr="001C7010" w:rsidRDefault="00590C20" w:rsidP="00590C20">
                  <w:pPr>
                    <w:jc w:val="center"/>
                    <w:rPr>
                      <w:rFonts w:ascii="Times New Roman" w:hAnsi="Times New Roman" w:cs="Times New Roman"/>
                      <w:sz w:val="20"/>
                      <w:szCs w:val="20"/>
                    </w:rPr>
                  </w:pPr>
                </w:p>
                <w:p w14:paraId="4B2799D0" w14:textId="77777777" w:rsidR="00590C20" w:rsidRPr="001C7010" w:rsidRDefault="00590C20" w:rsidP="00590C20">
                  <w:pPr>
                    <w:jc w:val="center"/>
                    <w:rPr>
                      <w:rFonts w:ascii="Times New Roman" w:hAnsi="Times New Roman" w:cs="Times New Roman"/>
                      <w:sz w:val="20"/>
                      <w:szCs w:val="20"/>
                    </w:rPr>
                  </w:pPr>
                </w:p>
                <w:p w14:paraId="4944A784" w14:textId="77777777" w:rsidR="00590C20" w:rsidRPr="001C7010" w:rsidRDefault="00590C20" w:rsidP="00590C20">
                  <w:pPr>
                    <w:jc w:val="center"/>
                    <w:rPr>
                      <w:rFonts w:ascii="Times New Roman" w:hAnsi="Times New Roman" w:cs="Times New Roman"/>
                      <w:sz w:val="20"/>
                      <w:szCs w:val="20"/>
                    </w:rPr>
                  </w:pPr>
                </w:p>
              </w:tc>
              <w:tc>
                <w:tcPr>
                  <w:tcW w:w="826" w:type="dxa"/>
                  <w:tcBorders>
                    <w:top w:val="single" w:sz="4" w:space="0" w:color="auto"/>
                    <w:left w:val="nil"/>
                    <w:bottom w:val="single" w:sz="4" w:space="0" w:color="auto"/>
                    <w:right w:val="single" w:sz="4" w:space="0" w:color="auto"/>
                  </w:tcBorders>
                  <w:shd w:val="clear" w:color="auto" w:fill="auto"/>
                  <w:vAlign w:val="bottom"/>
                </w:tcPr>
                <w:p w14:paraId="69DB3C75"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1,02</w:t>
                  </w:r>
                </w:p>
                <w:p w14:paraId="1AAB359D" w14:textId="77777777" w:rsidR="00590C20" w:rsidRPr="001C7010" w:rsidRDefault="00590C20" w:rsidP="00590C20">
                  <w:pPr>
                    <w:jc w:val="center"/>
                    <w:rPr>
                      <w:rFonts w:ascii="Times New Roman" w:hAnsi="Times New Roman" w:cs="Times New Roman"/>
                      <w:sz w:val="20"/>
                      <w:szCs w:val="20"/>
                    </w:rPr>
                  </w:pPr>
                </w:p>
                <w:p w14:paraId="35348B19" w14:textId="77777777" w:rsidR="00590C20" w:rsidRPr="001C7010" w:rsidRDefault="00590C20" w:rsidP="00590C20">
                  <w:pPr>
                    <w:jc w:val="center"/>
                    <w:rPr>
                      <w:rFonts w:ascii="Times New Roman" w:hAnsi="Times New Roman" w:cs="Times New Roman"/>
                      <w:sz w:val="20"/>
                      <w:szCs w:val="20"/>
                    </w:rPr>
                  </w:pPr>
                </w:p>
                <w:p w14:paraId="3BC9075D" w14:textId="77777777" w:rsidR="00590C20" w:rsidRPr="001C7010" w:rsidRDefault="00590C20" w:rsidP="00590C20">
                  <w:pPr>
                    <w:jc w:val="center"/>
                    <w:rPr>
                      <w:rFonts w:ascii="Times New Roman" w:hAnsi="Times New Roman" w:cs="Times New Roman"/>
                      <w:sz w:val="20"/>
                      <w:szCs w:val="20"/>
                    </w:rPr>
                  </w:pPr>
                </w:p>
                <w:p w14:paraId="2A2C46FD" w14:textId="77777777" w:rsidR="00590C20" w:rsidRPr="001C7010" w:rsidRDefault="00590C20" w:rsidP="00590C20">
                  <w:pPr>
                    <w:jc w:val="center"/>
                    <w:rPr>
                      <w:rFonts w:ascii="Times New Roman" w:hAnsi="Times New Roman" w:cs="Times New Roman"/>
                      <w:sz w:val="20"/>
                      <w:szCs w:val="20"/>
                    </w:rPr>
                  </w:pPr>
                </w:p>
                <w:p w14:paraId="7FAC2755" w14:textId="77777777" w:rsidR="00590C20" w:rsidRPr="001C7010" w:rsidRDefault="00590C20" w:rsidP="00590C20">
                  <w:pPr>
                    <w:jc w:val="center"/>
                    <w:rPr>
                      <w:rFonts w:ascii="Times New Roman" w:hAnsi="Times New Roman" w:cs="Times New Roman"/>
                      <w:sz w:val="20"/>
                      <w:szCs w:val="20"/>
                    </w:rPr>
                  </w:pPr>
                </w:p>
                <w:p w14:paraId="0A6DD667" w14:textId="77777777" w:rsidR="00590C20" w:rsidRPr="001C7010" w:rsidRDefault="00590C20" w:rsidP="00590C20">
                  <w:pPr>
                    <w:jc w:val="center"/>
                    <w:rPr>
                      <w:rFonts w:ascii="Times New Roman" w:hAnsi="Times New Roman" w:cs="Times New Roman"/>
                      <w:sz w:val="20"/>
                      <w:szCs w:val="20"/>
                    </w:rPr>
                  </w:pPr>
                </w:p>
                <w:p w14:paraId="32C6DDE6" w14:textId="77777777" w:rsidR="00590C20" w:rsidRPr="001C7010" w:rsidRDefault="00590C20" w:rsidP="00590C20">
                  <w:pPr>
                    <w:jc w:val="center"/>
                    <w:rPr>
                      <w:rFonts w:ascii="Times New Roman" w:hAnsi="Times New Roman" w:cs="Times New Roman"/>
                      <w:sz w:val="20"/>
                      <w:szCs w:val="20"/>
                    </w:rPr>
                  </w:pPr>
                </w:p>
                <w:p w14:paraId="123B880A" w14:textId="77777777" w:rsidR="00590C20" w:rsidRPr="001C7010" w:rsidRDefault="00590C20" w:rsidP="00590C20">
                  <w:pPr>
                    <w:jc w:val="center"/>
                    <w:rPr>
                      <w:rFonts w:ascii="Times New Roman" w:hAnsi="Times New Roman" w:cs="Times New Roman"/>
                      <w:sz w:val="20"/>
                      <w:szCs w:val="20"/>
                    </w:rPr>
                  </w:pPr>
                </w:p>
                <w:p w14:paraId="10DEA60D" w14:textId="77777777" w:rsidR="00590C20" w:rsidRPr="001C7010" w:rsidRDefault="00590C20" w:rsidP="00590C20">
                  <w:pPr>
                    <w:jc w:val="center"/>
                    <w:rPr>
                      <w:rFonts w:ascii="Times New Roman" w:hAnsi="Times New Roman" w:cs="Times New Roman"/>
                      <w:sz w:val="20"/>
                      <w:szCs w:val="20"/>
                    </w:rPr>
                  </w:pPr>
                </w:p>
                <w:p w14:paraId="4894FFF6" w14:textId="77777777" w:rsidR="00590C20" w:rsidRPr="001C7010" w:rsidRDefault="00590C20" w:rsidP="00590C20">
                  <w:pPr>
                    <w:jc w:val="center"/>
                    <w:rPr>
                      <w:rFonts w:ascii="Times New Roman" w:hAnsi="Times New Roman" w:cs="Times New Roman"/>
                      <w:sz w:val="20"/>
                      <w:szCs w:val="20"/>
                    </w:rPr>
                  </w:pPr>
                </w:p>
                <w:p w14:paraId="172C65E6" w14:textId="77777777" w:rsidR="00590C20" w:rsidRPr="001C7010" w:rsidRDefault="00590C20" w:rsidP="00590C20">
                  <w:pPr>
                    <w:jc w:val="center"/>
                    <w:rPr>
                      <w:rFonts w:ascii="Times New Roman" w:hAnsi="Times New Roman" w:cs="Times New Roman"/>
                      <w:sz w:val="20"/>
                      <w:szCs w:val="20"/>
                    </w:rPr>
                  </w:pPr>
                </w:p>
                <w:p w14:paraId="1D4DE0C1" w14:textId="77777777" w:rsidR="00590C20" w:rsidRPr="001C7010" w:rsidRDefault="00590C20" w:rsidP="00590C20">
                  <w:pPr>
                    <w:jc w:val="center"/>
                    <w:rPr>
                      <w:rFonts w:ascii="Times New Roman" w:hAnsi="Times New Roman" w:cs="Times New Roman"/>
                      <w:sz w:val="20"/>
                      <w:szCs w:val="20"/>
                    </w:rPr>
                  </w:pPr>
                </w:p>
                <w:p w14:paraId="4FB4086E" w14:textId="77777777" w:rsidR="00590C20" w:rsidRPr="001C7010" w:rsidRDefault="00590C20" w:rsidP="00590C20">
                  <w:pPr>
                    <w:jc w:val="center"/>
                    <w:rPr>
                      <w:rFonts w:ascii="Times New Roman" w:hAnsi="Times New Roman" w:cs="Times New Roman"/>
                      <w:sz w:val="20"/>
                      <w:szCs w:val="20"/>
                    </w:rPr>
                  </w:pPr>
                </w:p>
                <w:p w14:paraId="48B44644" w14:textId="77777777" w:rsidR="00590C20" w:rsidRPr="001C7010" w:rsidRDefault="00590C20" w:rsidP="00590C20">
                  <w:pPr>
                    <w:jc w:val="center"/>
                    <w:rPr>
                      <w:rFonts w:ascii="Times New Roman" w:hAnsi="Times New Roman" w:cs="Times New Roman"/>
                      <w:sz w:val="20"/>
                      <w:szCs w:val="20"/>
                    </w:rPr>
                  </w:pPr>
                </w:p>
                <w:p w14:paraId="46F88488" w14:textId="77777777" w:rsidR="00590C20" w:rsidRPr="001C7010" w:rsidRDefault="00590C20" w:rsidP="00590C20">
                  <w:pPr>
                    <w:jc w:val="center"/>
                    <w:rPr>
                      <w:rFonts w:ascii="Times New Roman" w:hAnsi="Times New Roman" w:cs="Times New Roman"/>
                      <w:sz w:val="20"/>
                      <w:szCs w:val="20"/>
                    </w:rPr>
                  </w:pPr>
                </w:p>
                <w:p w14:paraId="4701297A" w14:textId="77777777" w:rsidR="00590C20" w:rsidRPr="001C7010" w:rsidRDefault="00590C20" w:rsidP="00590C20">
                  <w:pPr>
                    <w:jc w:val="center"/>
                    <w:rPr>
                      <w:rFonts w:ascii="Times New Roman" w:hAnsi="Times New Roman" w:cs="Times New Roman"/>
                      <w:sz w:val="20"/>
                      <w:szCs w:val="20"/>
                    </w:rPr>
                  </w:pPr>
                </w:p>
                <w:p w14:paraId="12A0FF85" w14:textId="77777777" w:rsidR="00590C20" w:rsidRPr="001C7010" w:rsidRDefault="00590C20" w:rsidP="00590C20">
                  <w:pPr>
                    <w:jc w:val="center"/>
                    <w:rPr>
                      <w:rFonts w:ascii="Times New Roman" w:hAnsi="Times New Roman" w:cs="Times New Roman"/>
                      <w:sz w:val="20"/>
                      <w:szCs w:val="20"/>
                    </w:rPr>
                  </w:pPr>
                </w:p>
                <w:p w14:paraId="45774EC2" w14:textId="77777777" w:rsidR="00590C20" w:rsidRPr="001C7010" w:rsidRDefault="00590C20" w:rsidP="00590C20">
                  <w:pPr>
                    <w:jc w:val="center"/>
                    <w:rPr>
                      <w:rFonts w:ascii="Times New Roman" w:hAnsi="Times New Roman" w:cs="Times New Roman"/>
                      <w:sz w:val="20"/>
                      <w:szCs w:val="20"/>
                    </w:rPr>
                  </w:pPr>
                </w:p>
                <w:p w14:paraId="0D154039" w14:textId="77777777" w:rsidR="00590C20" w:rsidRPr="001C7010" w:rsidRDefault="00590C20" w:rsidP="00590C20">
                  <w:pPr>
                    <w:jc w:val="center"/>
                    <w:rPr>
                      <w:rFonts w:ascii="Times New Roman" w:hAnsi="Times New Roman" w:cs="Times New Roman"/>
                      <w:sz w:val="20"/>
                      <w:szCs w:val="20"/>
                    </w:rPr>
                  </w:pPr>
                </w:p>
                <w:p w14:paraId="034D72B9" w14:textId="77777777" w:rsidR="00590C20" w:rsidRPr="001C7010" w:rsidRDefault="00590C20" w:rsidP="00590C20">
                  <w:pPr>
                    <w:jc w:val="center"/>
                    <w:rPr>
                      <w:rFonts w:ascii="Times New Roman" w:hAnsi="Times New Roman" w:cs="Times New Roman"/>
                      <w:sz w:val="20"/>
                      <w:szCs w:val="20"/>
                    </w:rPr>
                  </w:pPr>
                </w:p>
              </w:tc>
              <w:tc>
                <w:tcPr>
                  <w:tcW w:w="816" w:type="dxa"/>
                  <w:tcBorders>
                    <w:top w:val="single" w:sz="4" w:space="0" w:color="auto"/>
                    <w:left w:val="nil"/>
                    <w:bottom w:val="single" w:sz="4" w:space="0" w:color="auto"/>
                    <w:right w:val="single" w:sz="4" w:space="0" w:color="auto"/>
                  </w:tcBorders>
                  <w:shd w:val="clear" w:color="auto" w:fill="auto"/>
                  <w:vAlign w:val="bottom"/>
                </w:tcPr>
                <w:p w14:paraId="4D36D688"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1,53</w:t>
                  </w:r>
                </w:p>
                <w:p w14:paraId="4BD10982" w14:textId="77777777" w:rsidR="00590C20" w:rsidRPr="001C7010" w:rsidRDefault="00590C20" w:rsidP="00590C20">
                  <w:pPr>
                    <w:jc w:val="center"/>
                    <w:rPr>
                      <w:rFonts w:ascii="Times New Roman" w:hAnsi="Times New Roman" w:cs="Times New Roman"/>
                      <w:sz w:val="20"/>
                      <w:szCs w:val="20"/>
                    </w:rPr>
                  </w:pPr>
                </w:p>
                <w:p w14:paraId="2D669280" w14:textId="77777777" w:rsidR="00590C20" w:rsidRPr="001C7010" w:rsidRDefault="00590C20" w:rsidP="00590C20">
                  <w:pPr>
                    <w:jc w:val="center"/>
                    <w:rPr>
                      <w:rFonts w:ascii="Times New Roman" w:hAnsi="Times New Roman" w:cs="Times New Roman"/>
                      <w:sz w:val="20"/>
                      <w:szCs w:val="20"/>
                    </w:rPr>
                  </w:pPr>
                </w:p>
                <w:p w14:paraId="530EFCE9" w14:textId="77777777" w:rsidR="00590C20" w:rsidRPr="001C7010" w:rsidRDefault="00590C20" w:rsidP="00590C20">
                  <w:pPr>
                    <w:jc w:val="center"/>
                    <w:rPr>
                      <w:rFonts w:ascii="Times New Roman" w:hAnsi="Times New Roman" w:cs="Times New Roman"/>
                      <w:sz w:val="20"/>
                      <w:szCs w:val="20"/>
                    </w:rPr>
                  </w:pPr>
                </w:p>
                <w:p w14:paraId="01094A45" w14:textId="77777777" w:rsidR="00590C20" w:rsidRPr="001C7010" w:rsidRDefault="00590C20" w:rsidP="00590C20">
                  <w:pPr>
                    <w:jc w:val="center"/>
                    <w:rPr>
                      <w:rFonts w:ascii="Times New Roman" w:hAnsi="Times New Roman" w:cs="Times New Roman"/>
                      <w:sz w:val="20"/>
                      <w:szCs w:val="20"/>
                    </w:rPr>
                  </w:pPr>
                </w:p>
                <w:p w14:paraId="5C72E174" w14:textId="77777777" w:rsidR="00590C20" w:rsidRPr="001C7010" w:rsidRDefault="00590C20" w:rsidP="00590C20">
                  <w:pPr>
                    <w:jc w:val="center"/>
                    <w:rPr>
                      <w:rFonts w:ascii="Times New Roman" w:hAnsi="Times New Roman" w:cs="Times New Roman"/>
                      <w:sz w:val="20"/>
                      <w:szCs w:val="20"/>
                    </w:rPr>
                  </w:pPr>
                </w:p>
                <w:p w14:paraId="3E3FF54F" w14:textId="77777777" w:rsidR="00590C20" w:rsidRPr="001C7010" w:rsidRDefault="00590C20" w:rsidP="00590C20">
                  <w:pPr>
                    <w:jc w:val="center"/>
                    <w:rPr>
                      <w:rFonts w:ascii="Times New Roman" w:hAnsi="Times New Roman" w:cs="Times New Roman"/>
                      <w:sz w:val="20"/>
                      <w:szCs w:val="20"/>
                    </w:rPr>
                  </w:pPr>
                </w:p>
                <w:p w14:paraId="36B2B8A8" w14:textId="77777777" w:rsidR="00590C20" w:rsidRPr="001C7010" w:rsidRDefault="00590C20" w:rsidP="00590C20">
                  <w:pPr>
                    <w:jc w:val="center"/>
                    <w:rPr>
                      <w:rFonts w:ascii="Times New Roman" w:hAnsi="Times New Roman" w:cs="Times New Roman"/>
                      <w:sz w:val="20"/>
                      <w:szCs w:val="20"/>
                    </w:rPr>
                  </w:pPr>
                </w:p>
                <w:p w14:paraId="0162E086" w14:textId="77777777" w:rsidR="00590C20" w:rsidRPr="001C7010" w:rsidRDefault="00590C20" w:rsidP="00590C20">
                  <w:pPr>
                    <w:jc w:val="center"/>
                    <w:rPr>
                      <w:rFonts w:ascii="Times New Roman" w:hAnsi="Times New Roman" w:cs="Times New Roman"/>
                      <w:sz w:val="20"/>
                      <w:szCs w:val="20"/>
                    </w:rPr>
                  </w:pPr>
                </w:p>
                <w:p w14:paraId="494C1FD7" w14:textId="77777777" w:rsidR="00590C20" w:rsidRPr="001C7010" w:rsidRDefault="00590C20" w:rsidP="00590C20">
                  <w:pPr>
                    <w:jc w:val="center"/>
                    <w:rPr>
                      <w:rFonts w:ascii="Times New Roman" w:hAnsi="Times New Roman" w:cs="Times New Roman"/>
                      <w:sz w:val="20"/>
                      <w:szCs w:val="20"/>
                    </w:rPr>
                  </w:pPr>
                </w:p>
                <w:p w14:paraId="086E4690" w14:textId="77777777" w:rsidR="00590C20" w:rsidRPr="001C7010" w:rsidRDefault="00590C20" w:rsidP="00590C20">
                  <w:pPr>
                    <w:jc w:val="center"/>
                    <w:rPr>
                      <w:rFonts w:ascii="Times New Roman" w:hAnsi="Times New Roman" w:cs="Times New Roman"/>
                      <w:sz w:val="20"/>
                      <w:szCs w:val="20"/>
                    </w:rPr>
                  </w:pPr>
                </w:p>
                <w:p w14:paraId="0995BDE2" w14:textId="77777777" w:rsidR="00590C20" w:rsidRPr="001C7010" w:rsidRDefault="00590C20" w:rsidP="00590C20">
                  <w:pPr>
                    <w:jc w:val="center"/>
                    <w:rPr>
                      <w:rFonts w:ascii="Times New Roman" w:hAnsi="Times New Roman" w:cs="Times New Roman"/>
                      <w:sz w:val="20"/>
                      <w:szCs w:val="20"/>
                    </w:rPr>
                  </w:pPr>
                </w:p>
                <w:p w14:paraId="50A24A16" w14:textId="77777777" w:rsidR="00590C20" w:rsidRPr="001C7010" w:rsidRDefault="00590C20" w:rsidP="00590C20">
                  <w:pPr>
                    <w:jc w:val="center"/>
                    <w:rPr>
                      <w:rFonts w:ascii="Times New Roman" w:hAnsi="Times New Roman" w:cs="Times New Roman"/>
                      <w:sz w:val="20"/>
                      <w:szCs w:val="20"/>
                    </w:rPr>
                  </w:pPr>
                </w:p>
                <w:p w14:paraId="7D0116AA" w14:textId="77777777" w:rsidR="00590C20" w:rsidRPr="001C7010" w:rsidRDefault="00590C20" w:rsidP="00590C20">
                  <w:pPr>
                    <w:jc w:val="center"/>
                    <w:rPr>
                      <w:rFonts w:ascii="Times New Roman" w:hAnsi="Times New Roman" w:cs="Times New Roman"/>
                      <w:sz w:val="20"/>
                      <w:szCs w:val="20"/>
                    </w:rPr>
                  </w:pPr>
                </w:p>
                <w:p w14:paraId="2DCF6E72" w14:textId="77777777" w:rsidR="00590C20" w:rsidRPr="001C7010" w:rsidRDefault="00590C20" w:rsidP="00590C20">
                  <w:pPr>
                    <w:jc w:val="center"/>
                    <w:rPr>
                      <w:rFonts w:ascii="Times New Roman" w:hAnsi="Times New Roman" w:cs="Times New Roman"/>
                      <w:sz w:val="20"/>
                      <w:szCs w:val="20"/>
                    </w:rPr>
                  </w:pPr>
                </w:p>
                <w:p w14:paraId="09CCDA78" w14:textId="77777777" w:rsidR="00590C20" w:rsidRPr="001C7010" w:rsidRDefault="00590C20" w:rsidP="00590C20">
                  <w:pPr>
                    <w:jc w:val="center"/>
                    <w:rPr>
                      <w:rFonts w:ascii="Times New Roman" w:hAnsi="Times New Roman" w:cs="Times New Roman"/>
                      <w:sz w:val="20"/>
                      <w:szCs w:val="20"/>
                    </w:rPr>
                  </w:pPr>
                </w:p>
                <w:p w14:paraId="12E5D2E9" w14:textId="77777777" w:rsidR="00590C20" w:rsidRPr="001C7010" w:rsidRDefault="00590C20" w:rsidP="00590C20">
                  <w:pPr>
                    <w:jc w:val="center"/>
                    <w:rPr>
                      <w:rFonts w:ascii="Times New Roman" w:hAnsi="Times New Roman" w:cs="Times New Roman"/>
                      <w:sz w:val="20"/>
                      <w:szCs w:val="20"/>
                    </w:rPr>
                  </w:pPr>
                </w:p>
                <w:p w14:paraId="15D8F9A8" w14:textId="77777777" w:rsidR="00590C20" w:rsidRPr="001C7010" w:rsidRDefault="00590C20" w:rsidP="00590C20">
                  <w:pPr>
                    <w:jc w:val="center"/>
                    <w:rPr>
                      <w:rFonts w:ascii="Times New Roman" w:hAnsi="Times New Roman" w:cs="Times New Roman"/>
                      <w:sz w:val="20"/>
                      <w:szCs w:val="20"/>
                    </w:rPr>
                  </w:pPr>
                </w:p>
                <w:p w14:paraId="3FEE60AC" w14:textId="77777777" w:rsidR="00590C20" w:rsidRPr="001C7010" w:rsidRDefault="00590C20" w:rsidP="00590C20">
                  <w:pPr>
                    <w:jc w:val="center"/>
                    <w:rPr>
                      <w:rFonts w:ascii="Times New Roman" w:hAnsi="Times New Roman" w:cs="Times New Roman"/>
                      <w:sz w:val="20"/>
                      <w:szCs w:val="20"/>
                    </w:rPr>
                  </w:pPr>
                </w:p>
                <w:p w14:paraId="36FF7AA1" w14:textId="77777777" w:rsidR="00590C20" w:rsidRPr="001C7010" w:rsidRDefault="00590C20" w:rsidP="00590C20">
                  <w:pPr>
                    <w:jc w:val="center"/>
                    <w:rPr>
                      <w:rFonts w:ascii="Times New Roman" w:hAnsi="Times New Roman" w:cs="Times New Roman"/>
                      <w:sz w:val="20"/>
                      <w:szCs w:val="20"/>
                    </w:rPr>
                  </w:pPr>
                </w:p>
                <w:p w14:paraId="02104BA8" w14:textId="77777777" w:rsidR="00590C20" w:rsidRPr="001C7010" w:rsidRDefault="00590C20" w:rsidP="00590C20">
                  <w:pPr>
                    <w:jc w:val="center"/>
                    <w:rPr>
                      <w:rFonts w:ascii="Times New Roman" w:hAnsi="Times New Roman" w:cs="Times New Roman"/>
                      <w:sz w:val="20"/>
                      <w:szCs w:val="20"/>
                    </w:rPr>
                  </w:pPr>
                </w:p>
              </w:tc>
              <w:tc>
                <w:tcPr>
                  <w:tcW w:w="845" w:type="dxa"/>
                  <w:tcBorders>
                    <w:top w:val="single" w:sz="4" w:space="0" w:color="auto"/>
                    <w:left w:val="nil"/>
                    <w:bottom w:val="single" w:sz="4" w:space="0" w:color="auto"/>
                    <w:right w:val="single" w:sz="4" w:space="0" w:color="auto"/>
                  </w:tcBorders>
                  <w:shd w:val="clear" w:color="auto" w:fill="auto"/>
                  <w:vAlign w:val="bottom"/>
                </w:tcPr>
                <w:p w14:paraId="4633255A"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2,04</w:t>
                  </w:r>
                </w:p>
                <w:p w14:paraId="332CC5D0" w14:textId="77777777" w:rsidR="00590C20" w:rsidRPr="001C7010" w:rsidRDefault="00590C20" w:rsidP="00590C20">
                  <w:pPr>
                    <w:jc w:val="center"/>
                    <w:rPr>
                      <w:rFonts w:ascii="Times New Roman" w:hAnsi="Times New Roman" w:cs="Times New Roman"/>
                      <w:sz w:val="20"/>
                      <w:szCs w:val="20"/>
                    </w:rPr>
                  </w:pPr>
                </w:p>
                <w:p w14:paraId="57AD9E6B" w14:textId="77777777" w:rsidR="00590C20" w:rsidRPr="001C7010" w:rsidRDefault="00590C20" w:rsidP="00590C20">
                  <w:pPr>
                    <w:jc w:val="center"/>
                    <w:rPr>
                      <w:rFonts w:ascii="Times New Roman" w:hAnsi="Times New Roman" w:cs="Times New Roman"/>
                      <w:sz w:val="20"/>
                      <w:szCs w:val="20"/>
                    </w:rPr>
                  </w:pPr>
                </w:p>
                <w:p w14:paraId="3AA35141" w14:textId="77777777" w:rsidR="00590C20" w:rsidRPr="001C7010" w:rsidRDefault="00590C20" w:rsidP="00590C20">
                  <w:pPr>
                    <w:jc w:val="center"/>
                    <w:rPr>
                      <w:rFonts w:ascii="Times New Roman" w:hAnsi="Times New Roman" w:cs="Times New Roman"/>
                      <w:sz w:val="20"/>
                      <w:szCs w:val="20"/>
                    </w:rPr>
                  </w:pPr>
                </w:p>
                <w:p w14:paraId="2670F10C" w14:textId="77777777" w:rsidR="00590C20" w:rsidRPr="001C7010" w:rsidRDefault="00590C20" w:rsidP="00590C20">
                  <w:pPr>
                    <w:jc w:val="center"/>
                    <w:rPr>
                      <w:rFonts w:ascii="Times New Roman" w:hAnsi="Times New Roman" w:cs="Times New Roman"/>
                      <w:sz w:val="20"/>
                      <w:szCs w:val="20"/>
                    </w:rPr>
                  </w:pPr>
                </w:p>
                <w:p w14:paraId="55DC294F" w14:textId="77777777" w:rsidR="00590C20" w:rsidRPr="001C7010" w:rsidRDefault="00590C20" w:rsidP="00590C20">
                  <w:pPr>
                    <w:jc w:val="center"/>
                    <w:rPr>
                      <w:rFonts w:ascii="Times New Roman" w:hAnsi="Times New Roman" w:cs="Times New Roman"/>
                      <w:sz w:val="20"/>
                      <w:szCs w:val="20"/>
                    </w:rPr>
                  </w:pPr>
                </w:p>
                <w:p w14:paraId="7A298E44" w14:textId="77777777" w:rsidR="00590C20" w:rsidRPr="001C7010" w:rsidRDefault="00590C20" w:rsidP="00590C20">
                  <w:pPr>
                    <w:jc w:val="center"/>
                    <w:rPr>
                      <w:rFonts w:ascii="Times New Roman" w:hAnsi="Times New Roman" w:cs="Times New Roman"/>
                      <w:sz w:val="20"/>
                      <w:szCs w:val="20"/>
                    </w:rPr>
                  </w:pPr>
                </w:p>
                <w:p w14:paraId="2743CD5A" w14:textId="77777777" w:rsidR="00590C20" w:rsidRPr="001C7010" w:rsidRDefault="00590C20" w:rsidP="00590C20">
                  <w:pPr>
                    <w:jc w:val="center"/>
                    <w:rPr>
                      <w:rFonts w:ascii="Times New Roman" w:hAnsi="Times New Roman" w:cs="Times New Roman"/>
                      <w:sz w:val="20"/>
                      <w:szCs w:val="20"/>
                    </w:rPr>
                  </w:pPr>
                </w:p>
                <w:p w14:paraId="6F29B8E7" w14:textId="77777777" w:rsidR="00590C20" w:rsidRPr="001C7010" w:rsidRDefault="00590C20" w:rsidP="00590C20">
                  <w:pPr>
                    <w:jc w:val="center"/>
                    <w:rPr>
                      <w:rFonts w:ascii="Times New Roman" w:hAnsi="Times New Roman" w:cs="Times New Roman"/>
                      <w:sz w:val="20"/>
                      <w:szCs w:val="20"/>
                    </w:rPr>
                  </w:pPr>
                </w:p>
                <w:p w14:paraId="2EA77380" w14:textId="77777777" w:rsidR="00590C20" w:rsidRPr="001C7010" w:rsidRDefault="00590C20" w:rsidP="00590C20">
                  <w:pPr>
                    <w:jc w:val="center"/>
                    <w:rPr>
                      <w:rFonts w:ascii="Times New Roman" w:hAnsi="Times New Roman" w:cs="Times New Roman"/>
                      <w:sz w:val="20"/>
                      <w:szCs w:val="20"/>
                    </w:rPr>
                  </w:pPr>
                </w:p>
                <w:p w14:paraId="6906B975" w14:textId="77777777" w:rsidR="00590C20" w:rsidRPr="001C7010" w:rsidRDefault="00590C20" w:rsidP="00590C20">
                  <w:pPr>
                    <w:jc w:val="center"/>
                    <w:rPr>
                      <w:rFonts w:ascii="Times New Roman" w:hAnsi="Times New Roman" w:cs="Times New Roman"/>
                      <w:sz w:val="20"/>
                      <w:szCs w:val="20"/>
                    </w:rPr>
                  </w:pPr>
                </w:p>
                <w:p w14:paraId="4205B40A" w14:textId="77777777" w:rsidR="00590C20" w:rsidRPr="001C7010" w:rsidRDefault="00590C20" w:rsidP="00590C20">
                  <w:pPr>
                    <w:jc w:val="center"/>
                    <w:rPr>
                      <w:rFonts w:ascii="Times New Roman" w:hAnsi="Times New Roman" w:cs="Times New Roman"/>
                      <w:sz w:val="20"/>
                      <w:szCs w:val="20"/>
                    </w:rPr>
                  </w:pPr>
                </w:p>
                <w:p w14:paraId="6FD8CB1B" w14:textId="77777777" w:rsidR="00590C20" w:rsidRPr="001C7010" w:rsidRDefault="00590C20" w:rsidP="00590C20">
                  <w:pPr>
                    <w:jc w:val="center"/>
                    <w:rPr>
                      <w:rFonts w:ascii="Times New Roman" w:hAnsi="Times New Roman" w:cs="Times New Roman"/>
                      <w:sz w:val="20"/>
                      <w:szCs w:val="20"/>
                    </w:rPr>
                  </w:pPr>
                </w:p>
                <w:p w14:paraId="6AF4C517" w14:textId="77777777" w:rsidR="00590C20" w:rsidRPr="001C7010" w:rsidRDefault="00590C20" w:rsidP="00590C20">
                  <w:pPr>
                    <w:jc w:val="center"/>
                    <w:rPr>
                      <w:rFonts w:ascii="Times New Roman" w:hAnsi="Times New Roman" w:cs="Times New Roman"/>
                      <w:sz w:val="20"/>
                      <w:szCs w:val="20"/>
                    </w:rPr>
                  </w:pPr>
                </w:p>
                <w:p w14:paraId="4B39EDFA" w14:textId="77777777" w:rsidR="00590C20" w:rsidRPr="001C7010" w:rsidRDefault="00590C20" w:rsidP="00590C20">
                  <w:pPr>
                    <w:jc w:val="center"/>
                    <w:rPr>
                      <w:rFonts w:ascii="Times New Roman" w:hAnsi="Times New Roman" w:cs="Times New Roman"/>
                      <w:sz w:val="20"/>
                      <w:szCs w:val="20"/>
                    </w:rPr>
                  </w:pPr>
                </w:p>
                <w:p w14:paraId="086B7BF2" w14:textId="77777777" w:rsidR="00590C20" w:rsidRPr="001C7010" w:rsidRDefault="00590C20" w:rsidP="00590C20">
                  <w:pPr>
                    <w:jc w:val="center"/>
                    <w:rPr>
                      <w:rFonts w:ascii="Times New Roman" w:hAnsi="Times New Roman" w:cs="Times New Roman"/>
                      <w:sz w:val="20"/>
                      <w:szCs w:val="20"/>
                    </w:rPr>
                  </w:pPr>
                </w:p>
                <w:p w14:paraId="1E7EAA83" w14:textId="77777777" w:rsidR="00590C20" w:rsidRPr="001C7010" w:rsidRDefault="00590C20" w:rsidP="00590C20">
                  <w:pPr>
                    <w:jc w:val="center"/>
                    <w:rPr>
                      <w:rFonts w:ascii="Times New Roman" w:hAnsi="Times New Roman" w:cs="Times New Roman"/>
                      <w:sz w:val="20"/>
                      <w:szCs w:val="20"/>
                    </w:rPr>
                  </w:pPr>
                </w:p>
                <w:p w14:paraId="7C6034E2" w14:textId="77777777" w:rsidR="00590C20" w:rsidRPr="001C7010" w:rsidRDefault="00590C20" w:rsidP="00590C20">
                  <w:pPr>
                    <w:jc w:val="center"/>
                    <w:rPr>
                      <w:rFonts w:ascii="Times New Roman" w:hAnsi="Times New Roman" w:cs="Times New Roman"/>
                      <w:sz w:val="20"/>
                      <w:szCs w:val="20"/>
                    </w:rPr>
                  </w:pPr>
                </w:p>
                <w:p w14:paraId="11D9C561" w14:textId="77777777" w:rsidR="00590C20" w:rsidRPr="001C7010" w:rsidRDefault="00590C20" w:rsidP="00590C20">
                  <w:pPr>
                    <w:jc w:val="center"/>
                    <w:rPr>
                      <w:rFonts w:ascii="Times New Roman" w:hAnsi="Times New Roman" w:cs="Times New Roman"/>
                      <w:sz w:val="20"/>
                      <w:szCs w:val="20"/>
                    </w:rPr>
                  </w:pPr>
                </w:p>
                <w:p w14:paraId="6A75D6B4" w14:textId="77777777" w:rsidR="00590C20" w:rsidRPr="001C7010" w:rsidRDefault="00590C20" w:rsidP="00590C20">
                  <w:pPr>
                    <w:jc w:val="center"/>
                    <w:rPr>
                      <w:rFonts w:ascii="Times New Roman" w:hAnsi="Times New Roman" w:cs="Times New Roman"/>
                      <w:sz w:val="20"/>
                      <w:szCs w:val="20"/>
                    </w:rPr>
                  </w:pPr>
                </w:p>
                <w:p w14:paraId="45BAA7A2" w14:textId="77777777" w:rsidR="00590C20" w:rsidRPr="001C7010" w:rsidRDefault="00590C20" w:rsidP="00590C20">
                  <w:pPr>
                    <w:jc w:val="center"/>
                    <w:rPr>
                      <w:rFonts w:ascii="Times New Roman" w:hAnsi="Times New Roman" w:cs="Times New Roman"/>
                      <w:sz w:val="20"/>
                      <w:szCs w:val="20"/>
                    </w:rPr>
                  </w:pPr>
                </w:p>
              </w:tc>
              <w:tc>
                <w:tcPr>
                  <w:tcW w:w="859" w:type="dxa"/>
                  <w:tcBorders>
                    <w:top w:val="single" w:sz="4" w:space="0" w:color="auto"/>
                    <w:left w:val="nil"/>
                    <w:bottom w:val="single" w:sz="4" w:space="0" w:color="auto"/>
                    <w:right w:val="single" w:sz="4" w:space="0" w:color="auto"/>
                  </w:tcBorders>
                  <w:shd w:val="clear" w:color="auto" w:fill="auto"/>
                  <w:vAlign w:val="bottom"/>
                </w:tcPr>
                <w:p w14:paraId="24BDCF70"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2,55</w:t>
                  </w:r>
                </w:p>
                <w:p w14:paraId="20CBD082" w14:textId="77777777" w:rsidR="00590C20" w:rsidRPr="001C7010" w:rsidRDefault="00590C20" w:rsidP="00590C20">
                  <w:pPr>
                    <w:jc w:val="center"/>
                    <w:rPr>
                      <w:rFonts w:ascii="Times New Roman" w:hAnsi="Times New Roman" w:cs="Times New Roman"/>
                      <w:sz w:val="20"/>
                      <w:szCs w:val="20"/>
                    </w:rPr>
                  </w:pPr>
                </w:p>
                <w:p w14:paraId="460AD661" w14:textId="77777777" w:rsidR="00590C20" w:rsidRPr="001C7010" w:rsidRDefault="00590C20" w:rsidP="00590C20">
                  <w:pPr>
                    <w:jc w:val="center"/>
                    <w:rPr>
                      <w:rFonts w:ascii="Times New Roman" w:hAnsi="Times New Roman" w:cs="Times New Roman"/>
                      <w:sz w:val="20"/>
                      <w:szCs w:val="20"/>
                    </w:rPr>
                  </w:pPr>
                </w:p>
                <w:p w14:paraId="28CF2832" w14:textId="77777777" w:rsidR="00590C20" w:rsidRPr="001C7010" w:rsidRDefault="00590C20" w:rsidP="00590C20">
                  <w:pPr>
                    <w:jc w:val="center"/>
                    <w:rPr>
                      <w:rFonts w:ascii="Times New Roman" w:hAnsi="Times New Roman" w:cs="Times New Roman"/>
                      <w:sz w:val="20"/>
                      <w:szCs w:val="20"/>
                    </w:rPr>
                  </w:pPr>
                </w:p>
                <w:p w14:paraId="2E45E1A7" w14:textId="77777777" w:rsidR="00590C20" w:rsidRPr="001C7010" w:rsidRDefault="00590C20" w:rsidP="00590C20">
                  <w:pPr>
                    <w:jc w:val="center"/>
                    <w:rPr>
                      <w:rFonts w:ascii="Times New Roman" w:hAnsi="Times New Roman" w:cs="Times New Roman"/>
                      <w:sz w:val="20"/>
                      <w:szCs w:val="20"/>
                    </w:rPr>
                  </w:pPr>
                </w:p>
                <w:p w14:paraId="49EE9531" w14:textId="77777777" w:rsidR="00590C20" w:rsidRPr="001C7010" w:rsidRDefault="00590C20" w:rsidP="00590C20">
                  <w:pPr>
                    <w:jc w:val="center"/>
                    <w:rPr>
                      <w:rFonts w:ascii="Times New Roman" w:hAnsi="Times New Roman" w:cs="Times New Roman"/>
                      <w:sz w:val="20"/>
                      <w:szCs w:val="20"/>
                    </w:rPr>
                  </w:pPr>
                </w:p>
                <w:p w14:paraId="60DE4440" w14:textId="77777777" w:rsidR="00590C20" w:rsidRPr="001C7010" w:rsidRDefault="00590C20" w:rsidP="00590C20">
                  <w:pPr>
                    <w:jc w:val="center"/>
                    <w:rPr>
                      <w:rFonts w:ascii="Times New Roman" w:hAnsi="Times New Roman" w:cs="Times New Roman"/>
                      <w:sz w:val="20"/>
                      <w:szCs w:val="20"/>
                    </w:rPr>
                  </w:pPr>
                </w:p>
                <w:p w14:paraId="49ED4815" w14:textId="77777777" w:rsidR="00590C20" w:rsidRPr="001C7010" w:rsidRDefault="00590C20" w:rsidP="00590C20">
                  <w:pPr>
                    <w:jc w:val="center"/>
                    <w:rPr>
                      <w:rFonts w:ascii="Times New Roman" w:hAnsi="Times New Roman" w:cs="Times New Roman"/>
                      <w:sz w:val="20"/>
                      <w:szCs w:val="20"/>
                    </w:rPr>
                  </w:pPr>
                </w:p>
                <w:p w14:paraId="2EF318A2" w14:textId="77777777" w:rsidR="00590C20" w:rsidRPr="001C7010" w:rsidRDefault="00590C20" w:rsidP="00590C20">
                  <w:pPr>
                    <w:jc w:val="center"/>
                    <w:rPr>
                      <w:rFonts w:ascii="Times New Roman" w:hAnsi="Times New Roman" w:cs="Times New Roman"/>
                      <w:sz w:val="20"/>
                      <w:szCs w:val="20"/>
                    </w:rPr>
                  </w:pPr>
                </w:p>
                <w:p w14:paraId="3F04D1DF" w14:textId="77777777" w:rsidR="00590C20" w:rsidRPr="001C7010" w:rsidRDefault="00590C20" w:rsidP="00590C20">
                  <w:pPr>
                    <w:jc w:val="center"/>
                    <w:rPr>
                      <w:rFonts w:ascii="Times New Roman" w:hAnsi="Times New Roman" w:cs="Times New Roman"/>
                      <w:sz w:val="20"/>
                      <w:szCs w:val="20"/>
                    </w:rPr>
                  </w:pPr>
                </w:p>
                <w:p w14:paraId="36F43BBE" w14:textId="77777777" w:rsidR="00590C20" w:rsidRPr="001C7010" w:rsidRDefault="00590C20" w:rsidP="00590C20">
                  <w:pPr>
                    <w:jc w:val="center"/>
                    <w:rPr>
                      <w:rFonts w:ascii="Times New Roman" w:hAnsi="Times New Roman" w:cs="Times New Roman"/>
                      <w:sz w:val="20"/>
                      <w:szCs w:val="20"/>
                    </w:rPr>
                  </w:pPr>
                </w:p>
                <w:p w14:paraId="52A4B8CC" w14:textId="77777777" w:rsidR="00590C20" w:rsidRPr="001C7010" w:rsidRDefault="00590C20" w:rsidP="00590C20">
                  <w:pPr>
                    <w:jc w:val="center"/>
                    <w:rPr>
                      <w:rFonts w:ascii="Times New Roman" w:hAnsi="Times New Roman" w:cs="Times New Roman"/>
                      <w:sz w:val="20"/>
                      <w:szCs w:val="20"/>
                    </w:rPr>
                  </w:pPr>
                </w:p>
                <w:p w14:paraId="14523C9C" w14:textId="77777777" w:rsidR="00590C20" w:rsidRPr="001C7010" w:rsidRDefault="00590C20" w:rsidP="00590C20">
                  <w:pPr>
                    <w:jc w:val="center"/>
                    <w:rPr>
                      <w:rFonts w:ascii="Times New Roman" w:hAnsi="Times New Roman" w:cs="Times New Roman"/>
                      <w:sz w:val="20"/>
                      <w:szCs w:val="20"/>
                    </w:rPr>
                  </w:pPr>
                </w:p>
                <w:p w14:paraId="31EBDFA0" w14:textId="77777777" w:rsidR="00590C20" w:rsidRPr="001C7010" w:rsidRDefault="00590C20" w:rsidP="00590C20">
                  <w:pPr>
                    <w:jc w:val="center"/>
                    <w:rPr>
                      <w:rFonts w:ascii="Times New Roman" w:hAnsi="Times New Roman" w:cs="Times New Roman"/>
                      <w:sz w:val="20"/>
                      <w:szCs w:val="20"/>
                    </w:rPr>
                  </w:pPr>
                </w:p>
                <w:p w14:paraId="40EEC462" w14:textId="77777777" w:rsidR="00590C20" w:rsidRPr="001C7010" w:rsidRDefault="00590C20" w:rsidP="00590C20">
                  <w:pPr>
                    <w:jc w:val="center"/>
                    <w:rPr>
                      <w:rFonts w:ascii="Times New Roman" w:hAnsi="Times New Roman" w:cs="Times New Roman"/>
                      <w:sz w:val="20"/>
                      <w:szCs w:val="20"/>
                    </w:rPr>
                  </w:pPr>
                </w:p>
                <w:p w14:paraId="22F0B37A" w14:textId="77777777" w:rsidR="00590C20" w:rsidRPr="001C7010" w:rsidRDefault="00590C20" w:rsidP="00590C20">
                  <w:pPr>
                    <w:jc w:val="center"/>
                    <w:rPr>
                      <w:rFonts w:ascii="Times New Roman" w:hAnsi="Times New Roman" w:cs="Times New Roman"/>
                      <w:sz w:val="20"/>
                      <w:szCs w:val="20"/>
                    </w:rPr>
                  </w:pPr>
                </w:p>
                <w:p w14:paraId="07221AED" w14:textId="77777777" w:rsidR="00590C20" w:rsidRPr="001C7010" w:rsidRDefault="00590C20" w:rsidP="00590C20">
                  <w:pPr>
                    <w:jc w:val="center"/>
                    <w:rPr>
                      <w:rFonts w:ascii="Times New Roman" w:hAnsi="Times New Roman" w:cs="Times New Roman"/>
                      <w:sz w:val="20"/>
                      <w:szCs w:val="20"/>
                    </w:rPr>
                  </w:pPr>
                </w:p>
                <w:p w14:paraId="426FB423" w14:textId="77777777" w:rsidR="00590C20" w:rsidRPr="001C7010" w:rsidRDefault="00590C20" w:rsidP="00590C20">
                  <w:pPr>
                    <w:jc w:val="center"/>
                    <w:rPr>
                      <w:rFonts w:ascii="Times New Roman" w:hAnsi="Times New Roman" w:cs="Times New Roman"/>
                      <w:sz w:val="20"/>
                      <w:szCs w:val="20"/>
                    </w:rPr>
                  </w:pPr>
                </w:p>
                <w:p w14:paraId="525E8BD7" w14:textId="77777777" w:rsidR="00590C20" w:rsidRPr="001C7010" w:rsidRDefault="00590C20" w:rsidP="00590C20">
                  <w:pPr>
                    <w:jc w:val="center"/>
                    <w:rPr>
                      <w:rFonts w:ascii="Times New Roman" w:hAnsi="Times New Roman" w:cs="Times New Roman"/>
                      <w:sz w:val="20"/>
                      <w:szCs w:val="20"/>
                    </w:rPr>
                  </w:pPr>
                </w:p>
                <w:p w14:paraId="10278AE1" w14:textId="77777777" w:rsidR="00590C20" w:rsidRPr="001C7010" w:rsidRDefault="00590C20" w:rsidP="00590C20">
                  <w:pPr>
                    <w:jc w:val="center"/>
                    <w:rPr>
                      <w:rFonts w:ascii="Times New Roman" w:hAnsi="Times New Roman" w:cs="Times New Roman"/>
                      <w:sz w:val="20"/>
                      <w:szCs w:val="20"/>
                    </w:rPr>
                  </w:pPr>
                </w:p>
                <w:p w14:paraId="5807900F" w14:textId="77777777" w:rsidR="00590C20" w:rsidRPr="001C7010" w:rsidRDefault="00590C20" w:rsidP="00590C20">
                  <w:pPr>
                    <w:jc w:val="center"/>
                    <w:rPr>
                      <w:rFonts w:ascii="Times New Roman" w:hAnsi="Times New Roman" w:cs="Times New Roman"/>
                      <w:sz w:val="20"/>
                      <w:szCs w:val="20"/>
                    </w:rPr>
                  </w:pPr>
                </w:p>
              </w:tc>
              <w:tc>
                <w:tcPr>
                  <w:tcW w:w="864" w:type="dxa"/>
                  <w:tcBorders>
                    <w:top w:val="single" w:sz="4" w:space="0" w:color="auto"/>
                    <w:left w:val="nil"/>
                    <w:bottom w:val="single" w:sz="4" w:space="0" w:color="auto"/>
                    <w:right w:val="single" w:sz="4" w:space="0" w:color="auto"/>
                  </w:tcBorders>
                  <w:shd w:val="clear" w:color="auto" w:fill="auto"/>
                  <w:vAlign w:val="bottom"/>
                </w:tcPr>
                <w:p w14:paraId="352E83BD"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3,06</w:t>
                  </w:r>
                </w:p>
                <w:p w14:paraId="5480BFE7" w14:textId="77777777" w:rsidR="00590C20" w:rsidRPr="001C7010" w:rsidRDefault="00590C20" w:rsidP="00590C20">
                  <w:pPr>
                    <w:jc w:val="center"/>
                    <w:rPr>
                      <w:rFonts w:ascii="Times New Roman" w:hAnsi="Times New Roman" w:cs="Times New Roman"/>
                      <w:sz w:val="20"/>
                      <w:szCs w:val="20"/>
                    </w:rPr>
                  </w:pPr>
                </w:p>
                <w:p w14:paraId="6A4EDD61" w14:textId="77777777" w:rsidR="00590C20" w:rsidRPr="001C7010" w:rsidRDefault="00590C20" w:rsidP="00590C20">
                  <w:pPr>
                    <w:jc w:val="center"/>
                    <w:rPr>
                      <w:rFonts w:ascii="Times New Roman" w:hAnsi="Times New Roman" w:cs="Times New Roman"/>
                      <w:sz w:val="20"/>
                      <w:szCs w:val="20"/>
                    </w:rPr>
                  </w:pPr>
                </w:p>
                <w:p w14:paraId="6E8FB19F" w14:textId="77777777" w:rsidR="00590C20" w:rsidRPr="001C7010" w:rsidRDefault="00590C20" w:rsidP="00590C20">
                  <w:pPr>
                    <w:jc w:val="center"/>
                    <w:rPr>
                      <w:rFonts w:ascii="Times New Roman" w:hAnsi="Times New Roman" w:cs="Times New Roman"/>
                      <w:sz w:val="20"/>
                      <w:szCs w:val="20"/>
                    </w:rPr>
                  </w:pPr>
                </w:p>
                <w:p w14:paraId="199E035F" w14:textId="77777777" w:rsidR="00590C20" w:rsidRPr="001C7010" w:rsidRDefault="00590C20" w:rsidP="00590C20">
                  <w:pPr>
                    <w:jc w:val="center"/>
                    <w:rPr>
                      <w:rFonts w:ascii="Times New Roman" w:hAnsi="Times New Roman" w:cs="Times New Roman"/>
                      <w:sz w:val="20"/>
                      <w:szCs w:val="20"/>
                    </w:rPr>
                  </w:pPr>
                </w:p>
                <w:p w14:paraId="5DF4087C" w14:textId="77777777" w:rsidR="00590C20" w:rsidRPr="001C7010" w:rsidRDefault="00590C20" w:rsidP="00590C20">
                  <w:pPr>
                    <w:jc w:val="center"/>
                    <w:rPr>
                      <w:rFonts w:ascii="Times New Roman" w:hAnsi="Times New Roman" w:cs="Times New Roman"/>
                      <w:sz w:val="20"/>
                      <w:szCs w:val="20"/>
                    </w:rPr>
                  </w:pPr>
                </w:p>
                <w:p w14:paraId="75F666FE" w14:textId="77777777" w:rsidR="00590C20" w:rsidRPr="001C7010" w:rsidRDefault="00590C20" w:rsidP="00590C20">
                  <w:pPr>
                    <w:jc w:val="center"/>
                    <w:rPr>
                      <w:rFonts w:ascii="Times New Roman" w:hAnsi="Times New Roman" w:cs="Times New Roman"/>
                      <w:sz w:val="20"/>
                      <w:szCs w:val="20"/>
                    </w:rPr>
                  </w:pPr>
                </w:p>
                <w:p w14:paraId="08DA1856" w14:textId="77777777" w:rsidR="00590C20" w:rsidRPr="001C7010" w:rsidRDefault="00590C20" w:rsidP="00590C20">
                  <w:pPr>
                    <w:jc w:val="center"/>
                    <w:rPr>
                      <w:rFonts w:ascii="Times New Roman" w:hAnsi="Times New Roman" w:cs="Times New Roman"/>
                      <w:sz w:val="20"/>
                      <w:szCs w:val="20"/>
                    </w:rPr>
                  </w:pPr>
                </w:p>
                <w:p w14:paraId="31E44AAC" w14:textId="77777777" w:rsidR="00590C20" w:rsidRPr="001C7010" w:rsidRDefault="00590C20" w:rsidP="00590C20">
                  <w:pPr>
                    <w:jc w:val="center"/>
                    <w:rPr>
                      <w:rFonts w:ascii="Times New Roman" w:hAnsi="Times New Roman" w:cs="Times New Roman"/>
                      <w:sz w:val="20"/>
                      <w:szCs w:val="20"/>
                    </w:rPr>
                  </w:pPr>
                </w:p>
                <w:p w14:paraId="1E118180" w14:textId="77777777" w:rsidR="00590C20" w:rsidRPr="001C7010" w:rsidRDefault="00590C20" w:rsidP="00590C20">
                  <w:pPr>
                    <w:jc w:val="center"/>
                    <w:rPr>
                      <w:rFonts w:ascii="Times New Roman" w:hAnsi="Times New Roman" w:cs="Times New Roman"/>
                      <w:sz w:val="20"/>
                      <w:szCs w:val="20"/>
                    </w:rPr>
                  </w:pPr>
                </w:p>
                <w:p w14:paraId="20A1DD40" w14:textId="77777777" w:rsidR="00590C20" w:rsidRPr="001C7010" w:rsidRDefault="00590C20" w:rsidP="00590C20">
                  <w:pPr>
                    <w:jc w:val="center"/>
                    <w:rPr>
                      <w:rFonts w:ascii="Times New Roman" w:hAnsi="Times New Roman" w:cs="Times New Roman"/>
                      <w:sz w:val="20"/>
                      <w:szCs w:val="20"/>
                    </w:rPr>
                  </w:pPr>
                </w:p>
                <w:p w14:paraId="7CB19A3E" w14:textId="77777777" w:rsidR="00590C20" w:rsidRPr="001C7010" w:rsidRDefault="00590C20" w:rsidP="00590C20">
                  <w:pPr>
                    <w:jc w:val="center"/>
                    <w:rPr>
                      <w:rFonts w:ascii="Times New Roman" w:hAnsi="Times New Roman" w:cs="Times New Roman"/>
                      <w:sz w:val="20"/>
                      <w:szCs w:val="20"/>
                    </w:rPr>
                  </w:pPr>
                </w:p>
                <w:p w14:paraId="44772CFE" w14:textId="77777777" w:rsidR="00590C20" w:rsidRPr="001C7010" w:rsidRDefault="00590C20" w:rsidP="00590C20">
                  <w:pPr>
                    <w:jc w:val="center"/>
                    <w:rPr>
                      <w:rFonts w:ascii="Times New Roman" w:hAnsi="Times New Roman" w:cs="Times New Roman"/>
                      <w:sz w:val="20"/>
                      <w:szCs w:val="20"/>
                    </w:rPr>
                  </w:pPr>
                </w:p>
                <w:p w14:paraId="2B05D87A" w14:textId="77777777" w:rsidR="00590C20" w:rsidRPr="001C7010" w:rsidRDefault="00590C20" w:rsidP="00590C20">
                  <w:pPr>
                    <w:jc w:val="center"/>
                    <w:rPr>
                      <w:rFonts w:ascii="Times New Roman" w:hAnsi="Times New Roman" w:cs="Times New Roman"/>
                      <w:sz w:val="20"/>
                      <w:szCs w:val="20"/>
                    </w:rPr>
                  </w:pPr>
                </w:p>
                <w:p w14:paraId="1A4E8FBF" w14:textId="77777777" w:rsidR="00590C20" w:rsidRPr="001C7010" w:rsidRDefault="00590C20" w:rsidP="00590C20">
                  <w:pPr>
                    <w:jc w:val="center"/>
                    <w:rPr>
                      <w:rFonts w:ascii="Times New Roman" w:hAnsi="Times New Roman" w:cs="Times New Roman"/>
                      <w:sz w:val="20"/>
                      <w:szCs w:val="20"/>
                    </w:rPr>
                  </w:pPr>
                </w:p>
                <w:p w14:paraId="52ED5A8B" w14:textId="77777777" w:rsidR="00590C20" w:rsidRPr="001C7010" w:rsidRDefault="00590C20" w:rsidP="00590C20">
                  <w:pPr>
                    <w:jc w:val="center"/>
                    <w:rPr>
                      <w:rFonts w:ascii="Times New Roman" w:hAnsi="Times New Roman" w:cs="Times New Roman"/>
                      <w:sz w:val="20"/>
                      <w:szCs w:val="20"/>
                    </w:rPr>
                  </w:pPr>
                </w:p>
                <w:p w14:paraId="76B75D43" w14:textId="77777777" w:rsidR="00590C20" w:rsidRPr="001C7010" w:rsidRDefault="00590C20" w:rsidP="00590C20">
                  <w:pPr>
                    <w:jc w:val="center"/>
                    <w:rPr>
                      <w:rFonts w:ascii="Times New Roman" w:hAnsi="Times New Roman" w:cs="Times New Roman"/>
                      <w:sz w:val="20"/>
                      <w:szCs w:val="20"/>
                    </w:rPr>
                  </w:pPr>
                </w:p>
                <w:p w14:paraId="7381BA37" w14:textId="77777777" w:rsidR="00590C20" w:rsidRPr="001C7010" w:rsidRDefault="00590C20" w:rsidP="00590C20">
                  <w:pPr>
                    <w:jc w:val="center"/>
                    <w:rPr>
                      <w:rFonts w:ascii="Times New Roman" w:hAnsi="Times New Roman" w:cs="Times New Roman"/>
                      <w:sz w:val="20"/>
                      <w:szCs w:val="20"/>
                    </w:rPr>
                  </w:pPr>
                </w:p>
                <w:p w14:paraId="52D1B8F4" w14:textId="77777777" w:rsidR="00590C20" w:rsidRPr="001C7010" w:rsidRDefault="00590C20" w:rsidP="00590C20">
                  <w:pPr>
                    <w:jc w:val="center"/>
                    <w:rPr>
                      <w:rFonts w:ascii="Times New Roman" w:hAnsi="Times New Roman" w:cs="Times New Roman"/>
                      <w:sz w:val="20"/>
                      <w:szCs w:val="20"/>
                    </w:rPr>
                  </w:pPr>
                </w:p>
                <w:p w14:paraId="52B154E9" w14:textId="77777777" w:rsidR="00590C20" w:rsidRPr="001C7010" w:rsidRDefault="00590C20" w:rsidP="00590C20">
                  <w:pPr>
                    <w:jc w:val="center"/>
                    <w:rPr>
                      <w:rFonts w:ascii="Times New Roman" w:hAnsi="Times New Roman" w:cs="Times New Roman"/>
                      <w:sz w:val="20"/>
                      <w:szCs w:val="20"/>
                    </w:rPr>
                  </w:pPr>
                </w:p>
                <w:p w14:paraId="78135A8A" w14:textId="77777777" w:rsidR="00590C20" w:rsidRPr="001C7010" w:rsidRDefault="00590C20" w:rsidP="00590C20">
                  <w:pPr>
                    <w:jc w:val="center"/>
                    <w:rPr>
                      <w:rFonts w:ascii="Times New Roman" w:hAnsi="Times New Roman" w:cs="Times New Roman"/>
                      <w:sz w:val="20"/>
                      <w:szCs w:val="20"/>
                    </w:rPr>
                  </w:pPr>
                </w:p>
              </w:tc>
              <w:tc>
                <w:tcPr>
                  <w:tcW w:w="816" w:type="dxa"/>
                  <w:tcBorders>
                    <w:top w:val="single" w:sz="4" w:space="0" w:color="auto"/>
                    <w:left w:val="nil"/>
                    <w:bottom w:val="single" w:sz="4" w:space="0" w:color="auto"/>
                    <w:right w:val="single" w:sz="4" w:space="0" w:color="auto"/>
                  </w:tcBorders>
                  <w:shd w:val="clear" w:color="auto" w:fill="auto"/>
                  <w:vAlign w:val="bottom"/>
                </w:tcPr>
                <w:p w14:paraId="19854F8E"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3,57</w:t>
                  </w:r>
                </w:p>
                <w:p w14:paraId="2A49B1F6" w14:textId="77777777" w:rsidR="00590C20" w:rsidRPr="001C7010" w:rsidRDefault="00590C20" w:rsidP="00590C20">
                  <w:pPr>
                    <w:jc w:val="center"/>
                    <w:rPr>
                      <w:rFonts w:ascii="Times New Roman" w:hAnsi="Times New Roman" w:cs="Times New Roman"/>
                      <w:sz w:val="20"/>
                      <w:szCs w:val="20"/>
                    </w:rPr>
                  </w:pPr>
                </w:p>
                <w:p w14:paraId="683CE6C2" w14:textId="77777777" w:rsidR="00590C20" w:rsidRPr="001C7010" w:rsidRDefault="00590C20" w:rsidP="00590C20">
                  <w:pPr>
                    <w:jc w:val="center"/>
                    <w:rPr>
                      <w:rFonts w:ascii="Times New Roman" w:hAnsi="Times New Roman" w:cs="Times New Roman"/>
                      <w:sz w:val="20"/>
                      <w:szCs w:val="20"/>
                    </w:rPr>
                  </w:pPr>
                </w:p>
                <w:p w14:paraId="036D89C1" w14:textId="77777777" w:rsidR="00590C20" w:rsidRPr="001C7010" w:rsidRDefault="00590C20" w:rsidP="00590C20">
                  <w:pPr>
                    <w:jc w:val="center"/>
                    <w:rPr>
                      <w:rFonts w:ascii="Times New Roman" w:hAnsi="Times New Roman" w:cs="Times New Roman"/>
                      <w:sz w:val="20"/>
                      <w:szCs w:val="20"/>
                    </w:rPr>
                  </w:pPr>
                </w:p>
                <w:p w14:paraId="1C4A6C76" w14:textId="77777777" w:rsidR="00590C20" w:rsidRPr="001C7010" w:rsidRDefault="00590C20" w:rsidP="00590C20">
                  <w:pPr>
                    <w:jc w:val="center"/>
                    <w:rPr>
                      <w:rFonts w:ascii="Times New Roman" w:hAnsi="Times New Roman" w:cs="Times New Roman"/>
                      <w:sz w:val="20"/>
                      <w:szCs w:val="20"/>
                    </w:rPr>
                  </w:pPr>
                </w:p>
                <w:p w14:paraId="6E2F98F2" w14:textId="77777777" w:rsidR="00590C20" w:rsidRPr="001C7010" w:rsidRDefault="00590C20" w:rsidP="00590C20">
                  <w:pPr>
                    <w:jc w:val="center"/>
                    <w:rPr>
                      <w:rFonts w:ascii="Times New Roman" w:hAnsi="Times New Roman" w:cs="Times New Roman"/>
                      <w:sz w:val="20"/>
                      <w:szCs w:val="20"/>
                    </w:rPr>
                  </w:pPr>
                </w:p>
                <w:p w14:paraId="330B70F4" w14:textId="77777777" w:rsidR="00590C20" w:rsidRPr="001C7010" w:rsidRDefault="00590C20" w:rsidP="00590C20">
                  <w:pPr>
                    <w:jc w:val="center"/>
                    <w:rPr>
                      <w:rFonts w:ascii="Times New Roman" w:hAnsi="Times New Roman" w:cs="Times New Roman"/>
                      <w:sz w:val="20"/>
                      <w:szCs w:val="20"/>
                    </w:rPr>
                  </w:pPr>
                </w:p>
                <w:p w14:paraId="58F90FFD" w14:textId="77777777" w:rsidR="00590C20" w:rsidRPr="001C7010" w:rsidRDefault="00590C20" w:rsidP="00590C20">
                  <w:pPr>
                    <w:jc w:val="center"/>
                    <w:rPr>
                      <w:rFonts w:ascii="Times New Roman" w:hAnsi="Times New Roman" w:cs="Times New Roman"/>
                      <w:sz w:val="20"/>
                      <w:szCs w:val="20"/>
                    </w:rPr>
                  </w:pPr>
                </w:p>
                <w:p w14:paraId="65E74476" w14:textId="77777777" w:rsidR="00590C20" w:rsidRPr="001C7010" w:rsidRDefault="00590C20" w:rsidP="00590C20">
                  <w:pPr>
                    <w:jc w:val="center"/>
                    <w:rPr>
                      <w:rFonts w:ascii="Times New Roman" w:hAnsi="Times New Roman" w:cs="Times New Roman"/>
                      <w:sz w:val="20"/>
                      <w:szCs w:val="20"/>
                    </w:rPr>
                  </w:pPr>
                </w:p>
                <w:p w14:paraId="743A3DC1" w14:textId="77777777" w:rsidR="00590C20" w:rsidRPr="001C7010" w:rsidRDefault="00590C20" w:rsidP="00590C20">
                  <w:pPr>
                    <w:jc w:val="center"/>
                    <w:rPr>
                      <w:rFonts w:ascii="Times New Roman" w:hAnsi="Times New Roman" w:cs="Times New Roman"/>
                      <w:sz w:val="20"/>
                      <w:szCs w:val="20"/>
                    </w:rPr>
                  </w:pPr>
                </w:p>
                <w:p w14:paraId="795FFB9D" w14:textId="77777777" w:rsidR="00590C20" w:rsidRPr="001C7010" w:rsidRDefault="00590C20" w:rsidP="00590C20">
                  <w:pPr>
                    <w:jc w:val="center"/>
                    <w:rPr>
                      <w:rFonts w:ascii="Times New Roman" w:hAnsi="Times New Roman" w:cs="Times New Roman"/>
                      <w:sz w:val="20"/>
                      <w:szCs w:val="20"/>
                    </w:rPr>
                  </w:pPr>
                </w:p>
                <w:p w14:paraId="7244A274" w14:textId="77777777" w:rsidR="00590C20" w:rsidRPr="001C7010" w:rsidRDefault="00590C20" w:rsidP="00590C20">
                  <w:pPr>
                    <w:jc w:val="center"/>
                    <w:rPr>
                      <w:rFonts w:ascii="Times New Roman" w:hAnsi="Times New Roman" w:cs="Times New Roman"/>
                      <w:sz w:val="20"/>
                      <w:szCs w:val="20"/>
                    </w:rPr>
                  </w:pPr>
                </w:p>
                <w:p w14:paraId="4E19360C" w14:textId="77777777" w:rsidR="00590C20" w:rsidRPr="001C7010" w:rsidRDefault="00590C20" w:rsidP="00590C20">
                  <w:pPr>
                    <w:jc w:val="center"/>
                    <w:rPr>
                      <w:rFonts w:ascii="Times New Roman" w:hAnsi="Times New Roman" w:cs="Times New Roman"/>
                      <w:sz w:val="20"/>
                      <w:szCs w:val="20"/>
                    </w:rPr>
                  </w:pPr>
                </w:p>
                <w:p w14:paraId="383B5894" w14:textId="77777777" w:rsidR="00590C20" w:rsidRPr="001C7010" w:rsidRDefault="00590C20" w:rsidP="00590C20">
                  <w:pPr>
                    <w:jc w:val="center"/>
                    <w:rPr>
                      <w:rFonts w:ascii="Times New Roman" w:hAnsi="Times New Roman" w:cs="Times New Roman"/>
                      <w:sz w:val="20"/>
                      <w:szCs w:val="20"/>
                    </w:rPr>
                  </w:pPr>
                </w:p>
                <w:p w14:paraId="57C20705" w14:textId="77777777" w:rsidR="00590C20" w:rsidRPr="001C7010" w:rsidRDefault="00590C20" w:rsidP="00590C20">
                  <w:pPr>
                    <w:jc w:val="center"/>
                    <w:rPr>
                      <w:rFonts w:ascii="Times New Roman" w:hAnsi="Times New Roman" w:cs="Times New Roman"/>
                      <w:sz w:val="20"/>
                      <w:szCs w:val="20"/>
                    </w:rPr>
                  </w:pPr>
                </w:p>
                <w:p w14:paraId="4994422D" w14:textId="77777777" w:rsidR="00590C20" w:rsidRPr="001C7010" w:rsidRDefault="00590C20" w:rsidP="00590C20">
                  <w:pPr>
                    <w:jc w:val="center"/>
                    <w:rPr>
                      <w:rFonts w:ascii="Times New Roman" w:hAnsi="Times New Roman" w:cs="Times New Roman"/>
                      <w:sz w:val="20"/>
                      <w:szCs w:val="20"/>
                    </w:rPr>
                  </w:pPr>
                </w:p>
                <w:p w14:paraId="57BB9FBF" w14:textId="77777777" w:rsidR="00590C20" w:rsidRPr="001C7010" w:rsidRDefault="00590C20" w:rsidP="00590C20">
                  <w:pPr>
                    <w:jc w:val="center"/>
                    <w:rPr>
                      <w:rFonts w:ascii="Times New Roman" w:hAnsi="Times New Roman" w:cs="Times New Roman"/>
                      <w:sz w:val="20"/>
                      <w:szCs w:val="20"/>
                    </w:rPr>
                  </w:pPr>
                </w:p>
                <w:p w14:paraId="53EC55B3" w14:textId="77777777" w:rsidR="00590C20" w:rsidRPr="001C7010" w:rsidRDefault="00590C20" w:rsidP="00590C20">
                  <w:pPr>
                    <w:jc w:val="center"/>
                    <w:rPr>
                      <w:rFonts w:ascii="Times New Roman" w:hAnsi="Times New Roman" w:cs="Times New Roman"/>
                      <w:sz w:val="20"/>
                      <w:szCs w:val="20"/>
                    </w:rPr>
                  </w:pPr>
                </w:p>
                <w:p w14:paraId="2CA0A2C6" w14:textId="77777777" w:rsidR="00590C20" w:rsidRPr="001C7010" w:rsidRDefault="00590C20" w:rsidP="00590C20">
                  <w:pPr>
                    <w:jc w:val="center"/>
                    <w:rPr>
                      <w:rFonts w:ascii="Times New Roman" w:hAnsi="Times New Roman" w:cs="Times New Roman"/>
                      <w:sz w:val="20"/>
                      <w:szCs w:val="20"/>
                    </w:rPr>
                  </w:pPr>
                </w:p>
                <w:p w14:paraId="29914B3D" w14:textId="77777777" w:rsidR="00590C20" w:rsidRPr="001C7010" w:rsidRDefault="00590C20" w:rsidP="00590C20">
                  <w:pPr>
                    <w:jc w:val="center"/>
                    <w:rPr>
                      <w:rFonts w:ascii="Times New Roman" w:hAnsi="Times New Roman" w:cs="Times New Roman"/>
                      <w:sz w:val="20"/>
                      <w:szCs w:val="20"/>
                    </w:rPr>
                  </w:pPr>
                </w:p>
                <w:p w14:paraId="46003DAC" w14:textId="77777777" w:rsidR="00590C20" w:rsidRPr="001C7010" w:rsidRDefault="00590C20" w:rsidP="00590C20">
                  <w:pPr>
                    <w:jc w:val="center"/>
                    <w:rPr>
                      <w:rFonts w:ascii="Times New Roman" w:hAnsi="Times New Roman" w:cs="Times New Roman"/>
                      <w:sz w:val="20"/>
                      <w:szCs w:val="20"/>
                    </w:rPr>
                  </w:pPr>
                </w:p>
              </w:tc>
              <w:tc>
                <w:tcPr>
                  <w:tcW w:w="864" w:type="dxa"/>
                  <w:tcBorders>
                    <w:top w:val="single" w:sz="4" w:space="0" w:color="auto"/>
                    <w:left w:val="nil"/>
                    <w:bottom w:val="single" w:sz="4" w:space="0" w:color="auto"/>
                    <w:right w:val="single" w:sz="4" w:space="0" w:color="auto"/>
                  </w:tcBorders>
                  <w:shd w:val="clear" w:color="auto" w:fill="auto"/>
                  <w:vAlign w:val="bottom"/>
                </w:tcPr>
                <w:p w14:paraId="124AD983"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4,08</w:t>
                  </w:r>
                </w:p>
                <w:p w14:paraId="5C872AE3" w14:textId="77777777" w:rsidR="00590C20" w:rsidRPr="001C7010" w:rsidRDefault="00590C20" w:rsidP="00590C20">
                  <w:pPr>
                    <w:jc w:val="center"/>
                    <w:rPr>
                      <w:rFonts w:ascii="Times New Roman" w:hAnsi="Times New Roman" w:cs="Times New Roman"/>
                      <w:sz w:val="20"/>
                      <w:szCs w:val="20"/>
                    </w:rPr>
                  </w:pPr>
                </w:p>
                <w:p w14:paraId="48853E6D" w14:textId="77777777" w:rsidR="00590C20" w:rsidRPr="001C7010" w:rsidRDefault="00590C20" w:rsidP="00590C20">
                  <w:pPr>
                    <w:jc w:val="center"/>
                    <w:rPr>
                      <w:rFonts w:ascii="Times New Roman" w:hAnsi="Times New Roman" w:cs="Times New Roman"/>
                      <w:sz w:val="20"/>
                      <w:szCs w:val="20"/>
                    </w:rPr>
                  </w:pPr>
                </w:p>
                <w:p w14:paraId="3AB8AE05" w14:textId="77777777" w:rsidR="00590C20" w:rsidRPr="001C7010" w:rsidRDefault="00590C20" w:rsidP="00590C20">
                  <w:pPr>
                    <w:jc w:val="center"/>
                    <w:rPr>
                      <w:rFonts w:ascii="Times New Roman" w:hAnsi="Times New Roman" w:cs="Times New Roman"/>
                      <w:sz w:val="20"/>
                      <w:szCs w:val="20"/>
                    </w:rPr>
                  </w:pPr>
                </w:p>
                <w:p w14:paraId="59F8C829" w14:textId="77777777" w:rsidR="00590C20" w:rsidRPr="001C7010" w:rsidRDefault="00590C20" w:rsidP="00590C20">
                  <w:pPr>
                    <w:jc w:val="center"/>
                    <w:rPr>
                      <w:rFonts w:ascii="Times New Roman" w:hAnsi="Times New Roman" w:cs="Times New Roman"/>
                      <w:sz w:val="20"/>
                      <w:szCs w:val="20"/>
                    </w:rPr>
                  </w:pPr>
                </w:p>
                <w:p w14:paraId="3823BEA3" w14:textId="77777777" w:rsidR="00590C20" w:rsidRPr="001C7010" w:rsidRDefault="00590C20" w:rsidP="00590C20">
                  <w:pPr>
                    <w:jc w:val="center"/>
                    <w:rPr>
                      <w:rFonts w:ascii="Times New Roman" w:hAnsi="Times New Roman" w:cs="Times New Roman"/>
                      <w:sz w:val="20"/>
                      <w:szCs w:val="20"/>
                    </w:rPr>
                  </w:pPr>
                </w:p>
                <w:p w14:paraId="4E5542B7" w14:textId="77777777" w:rsidR="00590C20" w:rsidRPr="001C7010" w:rsidRDefault="00590C20" w:rsidP="00590C20">
                  <w:pPr>
                    <w:jc w:val="center"/>
                    <w:rPr>
                      <w:rFonts w:ascii="Times New Roman" w:hAnsi="Times New Roman" w:cs="Times New Roman"/>
                      <w:sz w:val="20"/>
                      <w:szCs w:val="20"/>
                    </w:rPr>
                  </w:pPr>
                </w:p>
                <w:p w14:paraId="37ED359B" w14:textId="77777777" w:rsidR="00590C20" w:rsidRPr="001C7010" w:rsidRDefault="00590C20" w:rsidP="00590C20">
                  <w:pPr>
                    <w:jc w:val="center"/>
                    <w:rPr>
                      <w:rFonts w:ascii="Times New Roman" w:hAnsi="Times New Roman" w:cs="Times New Roman"/>
                      <w:sz w:val="20"/>
                      <w:szCs w:val="20"/>
                    </w:rPr>
                  </w:pPr>
                </w:p>
                <w:p w14:paraId="222E4DF5" w14:textId="77777777" w:rsidR="00590C20" w:rsidRPr="001C7010" w:rsidRDefault="00590C20" w:rsidP="00590C20">
                  <w:pPr>
                    <w:jc w:val="center"/>
                    <w:rPr>
                      <w:rFonts w:ascii="Times New Roman" w:hAnsi="Times New Roman" w:cs="Times New Roman"/>
                      <w:sz w:val="20"/>
                      <w:szCs w:val="20"/>
                    </w:rPr>
                  </w:pPr>
                </w:p>
                <w:p w14:paraId="657170E4" w14:textId="77777777" w:rsidR="00590C20" w:rsidRPr="001C7010" w:rsidRDefault="00590C20" w:rsidP="00590C20">
                  <w:pPr>
                    <w:jc w:val="center"/>
                    <w:rPr>
                      <w:rFonts w:ascii="Times New Roman" w:hAnsi="Times New Roman" w:cs="Times New Roman"/>
                      <w:sz w:val="20"/>
                      <w:szCs w:val="20"/>
                    </w:rPr>
                  </w:pPr>
                </w:p>
                <w:p w14:paraId="4C04C035" w14:textId="77777777" w:rsidR="00590C20" w:rsidRPr="001C7010" w:rsidRDefault="00590C20" w:rsidP="00590C20">
                  <w:pPr>
                    <w:jc w:val="center"/>
                    <w:rPr>
                      <w:rFonts w:ascii="Times New Roman" w:hAnsi="Times New Roman" w:cs="Times New Roman"/>
                      <w:sz w:val="20"/>
                      <w:szCs w:val="20"/>
                    </w:rPr>
                  </w:pPr>
                </w:p>
                <w:p w14:paraId="6D4E81E0" w14:textId="77777777" w:rsidR="00590C20" w:rsidRPr="001C7010" w:rsidRDefault="00590C20" w:rsidP="00590C20">
                  <w:pPr>
                    <w:jc w:val="center"/>
                    <w:rPr>
                      <w:rFonts w:ascii="Times New Roman" w:hAnsi="Times New Roman" w:cs="Times New Roman"/>
                      <w:sz w:val="20"/>
                      <w:szCs w:val="20"/>
                    </w:rPr>
                  </w:pPr>
                </w:p>
                <w:p w14:paraId="77D9594B" w14:textId="77777777" w:rsidR="00590C20" w:rsidRPr="001C7010" w:rsidRDefault="00590C20" w:rsidP="00590C20">
                  <w:pPr>
                    <w:jc w:val="center"/>
                    <w:rPr>
                      <w:rFonts w:ascii="Times New Roman" w:hAnsi="Times New Roman" w:cs="Times New Roman"/>
                      <w:sz w:val="20"/>
                      <w:szCs w:val="20"/>
                    </w:rPr>
                  </w:pPr>
                </w:p>
                <w:p w14:paraId="68439A3D" w14:textId="77777777" w:rsidR="00590C20" w:rsidRPr="001C7010" w:rsidRDefault="00590C20" w:rsidP="00590C20">
                  <w:pPr>
                    <w:jc w:val="center"/>
                    <w:rPr>
                      <w:rFonts w:ascii="Times New Roman" w:hAnsi="Times New Roman" w:cs="Times New Roman"/>
                      <w:sz w:val="20"/>
                      <w:szCs w:val="20"/>
                    </w:rPr>
                  </w:pPr>
                </w:p>
                <w:p w14:paraId="04810A14" w14:textId="77777777" w:rsidR="00590C20" w:rsidRPr="001C7010" w:rsidRDefault="00590C20" w:rsidP="00590C20">
                  <w:pPr>
                    <w:jc w:val="center"/>
                    <w:rPr>
                      <w:rFonts w:ascii="Times New Roman" w:hAnsi="Times New Roman" w:cs="Times New Roman"/>
                      <w:sz w:val="20"/>
                      <w:szCs w:val="20"/>
                    </w:rPr>
                  </w:pPr>
                </w:p>
                <w:p w14:paraId="656C54AA" w14:textId="77777777" w:rsidR="00590C20" w:rsidRPr="001C7010" w:rsidRDefault="00590C20" w:rsidP="00590C20">
                  <w:pPr>
                    <w:jc w:val="center"/>
                    <w:rPr>
                      <w:rFonts w:ascii="Times New Roman" w:hAnsi="Times New Roman" w:cs="Times New Roman"/>
                      <w:sz w:val="20"/>
                      <w:szCs w:val="20"/>
                    </w:rPr>
                  </w:pPr>
                </w:p>
                <w:p w14:paraId="07F8EED4" w14:textId="77777777" w:rsidR="00590C20" w:rsidRPr="001C7010" w:rsidRDefault="00590C20" w:rsidP="00590C20">
                  <w:pPr>
                    <w:jc w:val="center"/>
                    <w:rPr>
                      <w:rFonts w:ascii="Times New Roman" w:hAnsi="Times New Roman" w:cs="Times New Roman"/>
                      <w:sz w:val="20"/>
                      <w:szCs w:val="20"/>
                    </w:rPr>
                  </w:pPr>
                </w:p>
                <w:p w14:paraId="73EEF229" w14:textId="77777777" w:rsidR="00590C20" w:rsidRPr="001C7010" w:rsidRDefault="00590C20" w:rsidP="00590C20">
                  <w:pPr>
                    <w:jc w:val="center"/>
                    <w:rPr>
                      <w:rFonts w:ascii="Times New Roman" w:hAnsi="Times New Roman" w:cs="Times New Roman"/>
                      <w:sz w:val="20"/>
                      <w:szCs w:val="20"/>
                    </w:rPr>
                  </w:pPr>
                </w:p>
                <w:p w14:paraId="30CD031C" w14:textId="77777777" w:rsidR="00590C20" w:rsidRPr="001C7010" w:rsidRDefault="00590C20" w:rsidP="00590C20">
                  <w:pPr>
                    <w:jc w:val="center"/>
                    <w:rPr>
                      <w:rFonts w:ascii="Times New Roman" w:hAnsi="Times New Roman" w:cs="Times New Roman"/>
                      <w:sz w:val="20"/>
                      <w:szCs w:val="20"/>
                    </w:rPr>
                  </w:pPr>
                </w:p>
                <w:p w14:paraId="43FD1885" w14:textId="77777777" w:rsidR="00590C20" w:rsidRPr="001C7010" w:rsidRDefault="00590C20" w:rsidP="00590C20">
                  <w:pPr>
                    <w:jc w:val="center"/>
                    <w:rPr>
                      <w:rFonts w:ascii="Times New Roman" w:hAnsi="Times New Roman" w:cs="Times New Roman"/>
                      <w:sz w:val="20"/>
                      <w:szCs w:val="20"/>
                    </w:rPr>
                  </w:pPr>
                </w:p>
                <w:p w14:paraId="5FA28DDE" w14:textId="77777777" w:rsidR="00590C20" w:rsidRPr="001C7010" w:rsidRDefault="00590C20" w:rsidP="00590C20">
                  <w:pPr>
                    <w:jc w:val="center"/>
                    <w:rPr>
                      <w:rFonts w:ascii="Times New Roman" w:hAnsi="Times New Roman" w:cs="Times New Roman"/>
                      <w:sz w:val="20"/>
                      <w:szCs w:val="20"/>
                    </w:rPr>
                  </w:pPr>
                </w:p>
              </w:tc>
              <w:tc>
                <w:tcPr>
                  <w:tcW w:w="859" w:type="dxa"/>
                  <w:tcBorders>
                    <w:top w:val="single" w:sz="4" w:space="0" w:color="auto"/>
                    <w:left w:val="nil"/>
                    <w:bottom w:val="single" w:sz="4" w:space="0" w:color="auto"/>
                    <w:right w:val="single" w:sz="4" w:space="0" w:color="auto"/>
                  </w:tcBorders>
                  <w:shd w:val="clear" w:color="auto" w:fill="auto"/>
                  <w:vAlign w:val="bottom"/>
                </w:tcPr>
                <w:p w14:paraId="7A295889"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4,59</w:t>
                  </w:r>
                </w:p>
                <w:p w14:paraId="1F366646" w14:textId="77777777" w:rsidR="00590C20" w:rsidRPr="001C7010" w:rsidRDefault="00590C20" w:rsidP="00590C20">
                  <w:pPr>
                    <w:jc w:val="center"/>
                    <w:rPr>
                      <w:rFonts w:ascii="Times New Roman" w:hAnsi="Times New Roman" w:cs="Times New Roman"/>
                      <w:sz w:val="20"/>
                      <w:szCs w:val="20"/>
                    </w:rPr>
                  </w:pPr>
                </w:p>
                <w:p w14:paraId="04FE517E" w14:textId="77777777" w:rsidR="00590C20" w:rsidRPr="001C7010" w:rsidRDefault="00590C20" w:rsidP="00590C20">
                  <w:pPr>
                    <w:jc w:val="center"/>
                    <w:rPr>
                      <w:rFonts w:ascii="Times New Roman" w:hAnsi="Times New Roman" w:cs="Times New Roman"/>
                      <w:sz w:val="20"/>
                      <w:szCs w:val="20"/>
                    </w:rPr>
                  </w:pPr>
                </w:p>
                <w:p w14:paraId="2B88FBE2" w14:textId="77777777" w:rsidR="00590C20" w:rsidRPr="001C7010" w:rsidRDefault="00590C20" w:rsidP="00590C20">
                  <w:pPr>
                    <w:jc w:val="center"/>
                    <w:rPr>
                      <w:rFonts w:ascii="Times New Roman" w:hAnsi="Times New Roman" w:cs="Times New Roman"/>
                      <w:sz w:val="20"/>
                      <w:szCs w:val="20"/>
                    </w:rPr>
                  </w:pPr>
                </w:p>
                <w:p w14:paraId="4133CDEA" w14:textId="77777777" w:rsidR="00590C20" w:rsidRPr="001C7010" w:rsidRDefault="00590C20" w:rsidP="00590C20">
                  <w:pPr>
                    <w:jc w:val="center"/>
                    <w:rPr>
                      <w:rFonts w:ascii="Times New Roman" w:hAnsi="Times New Roman" w:cs="Times New Roman"/>
                      <w:sz w:val="20"/>
                      <w:szCs w:val="20"/>
                    </w:rPr>
                  </w:pPr>
                </w:p>
                <w:p w14:paraId="7B6F686A" w14:textId="77777777" w:rsidR="00590C20" w:rsidRPr="001C7010" w:rsidRDefault="00590C20" w:rsidP="00590C20">
                  <w:pPr>
                    <w:jc w:val="center"/>
                    <w:rPr>
                      <w:rFonts w:ascii="Times New Roman" w:hAnsi="Times New Roman" w:cs="Times New Roman"/>
                      <w:sz w:val="20"/>
                      <w:szCs w:val="20"/>
                    </w:rPr>
                  </w:pPr>
                </w:p>
                <w:p w14:paraId="7C05A59D" w14:textId="77777777" w:rsidR="00590C20" w:rsidRPr="001C7010" w:rsidRDefault="00590C20" w:rsidP="00590C20">
                  <w:pPr>
                    <w:jc w:val="center"/>
                    <w:rPr>
                      <w:rFonts w:ascii="Times New Roman" w:hAnsi="Times New Roman" w:cs="Times New Roman"/>
                      <w:sz w:val="20"/>
                      <w:szCs w:val="20"/>
                    </w:rPr>
                  </w:pPr>
                </w:p>
                <w:p w14:paraId="7FAF62A8" w14:textId="77777777" w:rsidR="00590C20" w:rsidRPr="001C7010" w:rsidRDefault="00590C20" w:rsidP="00590C20">
                  <w:pPr>
                    <w:jc w:val="center"/>
                    <w:rPr>
                      <w:rFonts w:ascii="Times New Roman" w:hAnsi="Times New Roman" w:cs="Times New Roman"/>
                      <w:sz w:val="20"/>
                      <w:szCs w:val="20"/>
                    </w:rPr>
                  </w:pPr>
                </w:p>
                <w:p w14:paraId="0668B328" w14:textId="77777777" w:rsidR="00590C20" w:rsidRPr="001C7010" w:rsidRDefault="00590C20" w:rsidP="00590C20">
                  <w:pPr>
                    <w:jc w:val="center"/>
                    <w:rPr>
                      <w:rFonts w:ascii="Times New Roman" w:hAnsi="Times New Roman" w:cs="Times New Roman"/>
                      <w:sz w:val="20"/>
                      <w:szCs w:val="20"/>
                    </w:rPr>
                  </w:pPr>
                </w:p>
                <w:p w14:paraId="79ADBD33" w14:textId="77777777" w:rsidR="00590C20" w:rsidRPr="001C7010" w:rsidRDefault="00590C20" w:rsidP="00590C20">
                  <w:pPr>
                    <w:jc w:val="center"/>
                    <w:rPr>
                      <w:rFonts w:ascii="Times New Roman" w:hAnsi="Times New Roman" w:cs="Times New Roman"/>
                      <w:sz w:val="20"/>
                      <w:szCs w:val="20"/>
                    </w:rPr>
                  </w:pPr>
                </w:p>
                <w:p w14:paraId="19404C29" w14:textId="77777777" w:rsidR="00590C20" w:rsidRPr="001C7010" w:rsidRDefault="00590C20" w:rsidP="00590C20">
                  <w:pPr>
                    <w:jc w:val="center"/>
                    <w:rPr>
                      <w:rFonts w:ascii="Times New Roman" w:hAnsi="Times New Roman" w:cs="Times New Roman"/>
                      <w:sz w:val="20"/>
                      <w:szCs w:val="20"/>
                    </w:rPr>
                  </w:pPr>
                </w:p>
                <w:p w14:paraId="52B67378" w14:textId="77777777" w:rsidR="00590C20" w:rsidRPr="001C7010" w:rsidRDefault="00590C20" w:rsidP="00590C20">
                  <w:pPr>
                    <w:jc w:val="center"/>
                    <w:rPr>
                      <w:rFonts w:ascii="Times New Roman" w:hAnsi="Times New Roman" w:cs="Times New Roman"/>
                      <w:sz w:val="20"/>
                      <w:szCs w:val="20"/>
                    </w:rPr>
                  </w:pPr>
                </w:p>
                <w:p w14:paraId="3C78B3BC" w14:textId="77777777" w:rsidR="00590C20" w:rsidRPr="001C7010" w:rsidRDefault="00590C20" w:rsidP="00590C20">
                  <w:pPr>
                    <w:jc w:val="center"/>
                    <w:rPr>
                      <w:rFonts w:ascii="Times New Roman" w:hAnsi="Times New Roman" w:cs="Times New Roman"/>
                      <w:sz w:val="20"/>
                      <w:szCs w:val="20"/>
                    </w:rPr>
                  </w:pPr>
                </w:p>
                <w:p w14:paraId="7D9417C6" w14:textId="77777777" w:rsidR="00590C20" w:rsidRPr="001C7010" w:rsidRDefault="00590C20" w:rsidP="00590C20">
                  <w:pPr>
                    <w:jc w:val="center"/>
                    <w:rPr>
                      <w:rFonts w:ascii="Times New Roman" w:hAnsi="Times New Roman" w:cs="Times New Roman"/>
                      <w:sz w:val="20"/>
                      <w:szCs w:val="20"/>
                    </w:rPr>
                  </w:pPr>
                </w:p>
                <w:p w14:paraId="3560F706" w14:textId="77777777" w:rsidR="00590C20" w:rsidRPr="001C7010" w:rsidRDefault="00590C20" w:rsidP="00590C20">
                  <w:pPr>
                    <w:jc w:val="center"/>
                    <w:rPr>
                      <w:rFonts w:ascii="Times New Roman" w:hAnsi="Times New Roman" w:cs="Times New Roman"/>
                      <w:sz w:val="20"/>
                      <w:szCs w:val="20"/>
                    </w:rPr>
                  </w:pPr>
                </w:p>
                <w:p w14:paraId="63F170D4" w14:textId="77777777" w:rsidR="00590C20" w:rsidRPr="001C7010" w:rsidRDefault="00590C20" w:rsidP="00590C20">
                  <w:pPr>
                    <w:jc w:val="center"/>
                    <w:rPr>
                      <w:rFonts w:ascii="Times New Roman" w:hAnsi="Times New Roman" w:cs="Times New Roman"/>
                      <w:sz w:val="20"/>
                      <w:szCs w:val="20"/>
                    </w:rPr>
                  </w:pPr>
                </w:p>
                <w:p w14:paraId="40825214" w14:textId="77777777" w:rsidR="00590C20" w:rsidRPr="001C7010" w:rsidRDefault="00590C20" w:rsidP="00590C20">
                  <w:pPr>
                    <w:jc w:val="center"/>
                    <w:rPr>
                      <w:rFonts w:ascii="Times New Roman" w:hAnsi="Times New Roman" w:cs="Times New Roman"/>
                      <w:sz w:val="20"/>
                      <w:szCs w:val="20"/>
                    </w:rPr>
                  </w:pPr>
                </w:p>
                <w:p w14:paraId="629393AB" w14:textId="77777777" w:rsidR="00590C20" w:rsidRPr="001C7010" w:rsidRDefault="00590C20" w:rsidP="00590C20">
                  <w:pPr>
                    <w:jc w:val="center"/>
                    <w:rPr>
                      <w:rFonts w:ascii="Times New Roman" w:hAnsi="Times New Roman" w:cs="Times New Roman"/>
                      <w:sz w:val="20"/>
                      <w:szCs w:val="20"/>
                    </w:rPr>
                  </w:pPr>
                </w:p>
                <w:p w14:paraId="5294EF1F" w14:textId="77777777" w:rsidR="00590C20" w:rsidRPr="001C7010" w:rsidRDefault="00590C20" w:rsidP="00590C20">
                  <w:pPr>
                    <w:jc w:val="center"/>
                    <w:rPr>
                      <w:rFonts w:ascii="Times New Roman" w:hAnsi="Times New Roman" w:cs="Times New Roman"/>
                      <w:sz w:val="20"/>
                      <w:szCs w:val="20"/>
                    </w:rPr>
                  </w:pPr>
                </w:p>
                <w:p w14:paraId="36A65699" w14:textId="77777777" w:rsidR="00590C20" w:rsidRPr="001C7010" w:rsidRDefault="00590C20" w:rsidP="00590C20">
                  <w:pPr>
                    <w:jc w:val="center"/>
                    <w:rPr>
                      <w:rFonts w:ascii="Times New Roman" w:hAnsi="Times New Roman" w:cs="Times New Roman"/>
                      <w:sz w:val="20"/>
                      <w:szCs w:val="20"/>
                    </w:rPr>
                  </w:pPr>
                </w:p>
                <w:p w14:paraId="2654F95C" w14:textId="77777777" w:rsidR="00590C20" w:rsidRPr="001C7010" w:rsidRDefault="00590C20" w:rsidP="00590C20">
                  <w:pPr>
                    <w:jc w:val="center"/>
                    <w:rPr>
                      <w:rFonts w:ascii="Times New Roman" w:hAnsi="Times New Roman" w:cs="Times New Roman"/>
                      <w:sz w:val="20"/>
                      <w:szCs w:val="20"/>
                    </w:rPr>
                  </w:pPr>
                </w:p>
              </w:tc>
              <w:tc>
                <w:tcPr>
                  <w:tcW w:w="811" w:type="dxa"/>
                  <w:tcBorders>
                    <w:top w:val="single" w:sz="4" w:space="0" w:color="auto"/>
                    <w:left w:val="nil"/>
                    <w:bottom w:val="single" w:sz="4" w:space="0" w:color="auto"/>
                    <w:right w:val="single" w:sz="4" w:space="0" w:color="auto"/>
                  </w:tcBorders>
                  <w:shd w:val="clear" w:color="auto" w:fill="auto"/>
                  <w:vAlign w:val="bottom"/>
                </w:tcPr>
                <w:p w14:paraId="24EF06BB"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5,1</w:t>
                  </w:r>
                </w:p>
                <w:p w14:paraId="00E1F247" w14:textId="77777777" w:rsidR="00590C20" w:rsidRPr="001C7010" w:rsidRDefault="00590C20" w:rsidP="00590C20">
                  <w:pPr>
                    <w:jc w:val="center"/>
                    <w:rPr>
                      <w:rFonts w:ascii="Times New Roman" w:hAnsi="Times New Roman" w:cs="Times New Roman"/>
                      <w:sz w:val="20"/>
                      <w:szCs w:val="20"/>
                    </w:rPr>
                  </w:pPr>
                </w:p>
                <w:p w14:paraId="77184610" w14:textId="77777777" w:rsidR="00590C20" w:rsidRPr="001C7010" w:rsidRDefault="00590C20" w:rsidP="00590C20">
                  <w:pPr>
                    <w:jc w:val="center"/>
                    <w:rPr>
                      <w:rFonts w:ascii="Times New Roman" w:hAnsi="Times New Roman" w:cs="Times New Roman"/>
                      <w:sz w:val="20"/>
                      <w:szCs w:val="20"/>
                    </w:rPr>
                  </w:pPr>
                </w:p>
                <w:p w14:paraId="7944BD76" w14:textId="77777777" w:rsidR="00590C20" w:rsidRPr="001C7010" w:rsidRDefault="00590C20" w:rsidP="00590C20">
                  <w:pPr>
                    <w:jc w:val="center"/>
                    <w:rPr>
                      <w:rFonts w:ascii="Times New Roman" w:hAnsi="Times New Roman" w:cs="Times New Roman"/>
                      <w:sz w:val="20"/>
                      <w:szCs w:val="20"/>
                    </w:rPr>
                  </w:pPr>
                </w:p>
                <w:p w14:paraId="5D254197" w14:textId="77777777" w:rsidR="00590C20" w:rsidRPr="001C7010" w:rsidRDefault="00590C20" w:rsidP="00590C20">
                  <w:pPr>
                    <w:jc w:val="center"/>
                    <w:rPr>
                      <w:rFonts w:ascii="Times New Roman" w:hAnsi="Times New Roman" w:cs="Times New Roman"/>
                      <w:sz w:val="20"/>
                      <w:szCs w:val="20"/>
                    </w:rPr>
                  </w:pPr>
                </w:p>
                <w:p w14:paraId="79522315" w14:textId="77777777" w:rsidR="00590C20" w:rsidRPr="001C7010" w:rsidRDefault="00590C20" w:rsidP="00590C20">
                  <w:pPr>
                    <w:jc w:val="center"/>
                    <w:rPr>
                      <w:rFonts w:ascii="Times New Roman" w:hAnsi="Times New Roman" w:cs="Times New Roman"/>
                      <w:sz w:val="20"/>
                      <w:szCs w:val="20"/>
                    </w:rPr>
                  </w:pPr>
                </w:p>
                <w:p w14:paraId="5F18C5AD" w14:textId="77777777" w:rsidR="00590C20" w:rsidRPr="001C7010" w:rsidRDefault="00590C20" w:rsidP="00590C20">
                  <w:pPr>
                    <w:jc w:val="center"/>
                    <w:rPr>
                      <w:rFonts w:ascii="Times New Roman" w:hAnsi="Times New Roman" w:cs="Times New Roman"/>
                      <w:sz w:val="20"/>
                      <w:szCs w:val="20"/>
                    </w:rPr>
                  </w:pPr>
                </w:p>
                <w:p w14:paraId="54647129" w14:textId="77777777" w:rsidR="00590C20" w:rsidRPr="001C7010" w:rsidRDefault="00590C20" w:rsidP="00590C20">
                  <w:pPr>
                    <w:jc w:val="center"/>
                    <w:rPr>
                      <w:rFonts w:ascii="Times New Roman" w:hAnsi="Times New Roman" w:cs="Times New Roman"/>
                      <w:sz w:val="20"/>
                      <w:szCs w:val="20"/>
                    </w:rPr>
                  </w:pPr>
                </w:p>
                <w:p w14:paraId="2C5620A4" w14:textId="77777777" w:rsidR="00590C20" w:rsidRPr="001C7010" w:rsidRDefault="00590C20" w:rsidP="00590C20">
                  <w:pPr>
                    <w:jc w:val="center"/>
                    <w:rPr>
                      <w:rFonts w:ascii="Times New Roman" w:hAnsi="Times New Roman" w:cs="Times New Roman"/>
                      <w:sz w:val="20"/>
                      <w:szCs w:val="20"/>
                    </w:rPr>
                  </w:pPr>
                </w:p>
                <w:p w14:paraId="7F2EF8E2" w14:textId="77777777" w:rsidR="00590C20" w:rsidRPr="001C7010" w:rsidRDefault="00590C20" w:rsidP="00590C20">
                  <w:pPr>
                    <w:jc w:val="center"/>
                    <w:rPr>
                      <w:rFonts w:ascii="Times New Roman" w:hAnsi="Times New Roman" w:cs="Times New Roman"/>
                      <w:sz w:val="20"/>
                      <w:szCs w:val="20"/>
                    </w:rPr>
                  </w:pPr>
                </w:p>
                <w:p w14:paraId="480EF6FA" w14:textId="77777777" w:rsidR="00590C20" w:rsidRPr="001C7010" w:rsidRDefault="00590C20" w:rsidP="00590C20">
                  <w:pPr>
                    <w:jc w:val="center"/>
                    <w:rPr>
                      <w:rFonts w:ascii="Times New Roman" w:hAnsi="Times New Roman" w:cs="Times New Roman"/>
                      <w:sz w:val="20"/>
                      <w:szCs w:val="20"/>
                    </w:rPr>
                  </w:pPr>
                </w:p>
                <w:p w14:paraId="0125BED9" w14:textId="77777777" w:rsidR="00590C20" w:rsidRPr="001C7010" w:rsidRDefault="00590C20" w:rsidP="00590C20">
                  <w:pPr>
                    <w:jc w:val="center"/>
                    <w:rPr>
                      <w:rFonts w:ascii="Times New Roman" w:hAnsi="Times New Roman" w:cs="Times New Roman"/>
                      <w:sz w:val="20"/>
                      <w:szCs w:val="20"/>
                    </w:rPr>
                  </w:pPr>
                </w:p>
                <w:p w14:paraId="20173F22" w14:textId="77777777" w:rsidR="00590C20" w:rsidRPr="001C7010" w:rsidRDefault="00590C20" w:rsidP="00590C20">
                  <w:pPr>
                    <w:jc w:val="center"/>
                    <w:rPr>
                      <w:rFonts w:ascii="Times New Roman" w:hAnsi="Times New Roman" w:cs="Times New Roman"/>
                      <w:sz w:val="20"/>
                      <w:szCs w:val="20"/>
                    </w:rPr>
                  </w:pPr>
                </w:p>
                <w:p w14:paraId="36DDCCF3" w14:textId="77777777" w:rsidR="00590C20" w:rsidRPr="001C7010" w:rsidRDefault="00590C20" w:rsidP="00590C20">
                  <w:pPr>
                    <w:jc w:val="center"/>
                    <w:rPr>
                      <w:rFonts w:ascii="Times New Roman" w:hAnsi="Times New Roman" w:cs="Times New Roman"/>
                      <w:sz w:val="20"/>
                      <w:szCs w:val="20"/>
                    </w:rPr>
                  </w:pPr>
                </w:p>
                <w:p w14:paraId="760C6432" w14:textId="77777777" w:rsidR="00590C20" w:rsidRPr="001C7010" w:rsidRDefault="00590C20" w:rsidP="00590C20">
                  <w:pPr>
                    <w:jc w:val="center"/>
                    <w:rPr>
                      <w:rFonts w:ascii="Times New Roman" w:hAnsi="Times New Roman" w:cs="Times New Roman"/>
                      <w:sz w:val="20"/>
                      <w:szCs w:val="20"/>
                    </w:rPr>
                  </w:pPr>
                </w:p>
                <w:p w14:paraId="546CD97C" w14:textId="77777777" w:rsidR="00590C20" w:rsidRPr="001C7010" w:rsidRDefault="00590C20" w:rsidP="00590C20">
                  <w:pPr>
                    <w:jc w:val="center"/>
                    <w:rPr>
                      <w:rFonts w:ascii="Times New Roman" w:hAnsi="Times New Roman" w:cs="Times New Roman"/>
                      <w:sz w:val="20"/>
                      <w:szCs w:val="20"/>
                    </w:rPr>
                  </w:pPr>
                </w:p>
                <w:p w14:paraId="6EE045AE" w14:textId="77777777" w:rsidR="00590C20" w:rsidRPr="001C7010" w:rsidRDefault="00590C20" w:rsidP="00590C20">
                  <w:pPr>
                    <w:jc w:val="center"/>
                    <w:rPr>
                      <w:rFonts w:ascii="Times New Roman" w:hAnsi="Times New Roman" w:cs="Times New Roman"/>
                      <w:sz w:val="20"/>
                      <w:szCs w:val="20"/>
                    </w:rPr>
                  </w:pPr>
                </w:p>
                <w:p w14:paraId="2CDE2A09" w14:textId="77777777" w:rsidR="00590C20" w:rsidRPr="001C7010" w:rsidRDefault="00590C20" w:rsidP="00590C20">
                  <w:pPr>
                    <w:jc w:val="center"/>
                    <w:rPr>
                      <w:rFonts w:ascii="Times New Roman" w:hAnsi="Times New Roman" w:cs="Times New Roman"/>
                      <w:sz w:val="20"/>
                      <w:szCs w:val="20"/>
                    </w:rPr>
                  </w:pPr>
                </w:p>
                <w:p w14:paraId="61FF5EA1" w14:textId="77777777" w:rsidR="00590C20" w:rsidRPr="001C7010" w:rsidRDefault="00590C20" w:rsidP="00590C20">
                  <w:pPr>
                    <w:jc w:val="center"/>
                    <w:rPr>
                      <w:rFonts w:ascii="Times New Roman" w:hAnsi="Times New Roman" w:cs="Times New Roman"/>
                      <w:sz w:val="20"/>
                      <w:szCs w:val="20"/>
                    </w:rPr>
                  </w:pPr>
                </w:p>
                <w:p w14:paraId="1CDE2BA5" w14:textId="77777777" w:rsidR="00590C20" w:rsidRPr="001C7010" w:rsidRDefault="00590C20" w:rsidP="00590C20">
                  <w:pPr>
                    <w:jc w:val="center"/>
                    <w:rPr>
                      <w:rFonts w:ascii="Times New Roman" w:hAnsi="Times New Roman" w:cs="Times New Roman"/>
                      <w:sz w:val="20"/>
                      <w:szCs w:val="20"/>
                    </w:rPr>
                  </w:pPr>
                </w:p>
                <w:p w14:paraId="123D14AA" w14:textId="77777777" w:rsidR="00590C20" w:rsidRPr="001C7010" w:rsidRDefault="00590C20" w:rsidP="00590C20">
                  <w:pPr>
                    <w:jc w:val="center"/>
                    <w:rPr>
                      <w:rFonts w:ascii="Times New Roman"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bottom"/>
                </w:tcPr>
                <w:p w14:paraId="4C4E6851"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5,61</w:t>
                  </w:r>
                </w:p>
                <w:p w14:paraId="7704CBDB" w14:textId="77777777" w:rsidR="00590C20" w:rsidRPr="001C7010" w:rsidRDefault="00590C20" w:rsidP="00590C20">
                  <w:pPr>
                    <w:jc w:val="center"/>
                    <w:rPr>
                      <w:rFonts w:ascii="Times New Roman" w:hAnsi="Times New Roman" w:cs="Times New Roman"/>
                      <w:sz w:val="20"/>
                      <w:szCs w:val="20"/>
                    </w:rPr>
                  </w:pPr>
                </w:p>
                <w:p w14:paraId="0E0D87FF" w14:textId="77777777" w:rsidR="00590C20" w:rsidRPr="001C7010" w:rsidRDefault="00590C20" w:rsidP="00590C20">
                  <w:pPr>
                    <w:jc w:val="center"/>
                    <w:rPr>
                      <w:rFonts w:ascii="Times New Roman" w:hAnsi="Times New Roman" w:cs="Times New Roman"/>
                      <w:sz w:val="20"/>
                      <w:szCs w:val="20"/>
                    </w:rPr>
                  </w:pPr>
                </w:p>
                <w:p w14:paraId="382709CB" w14:textId="77777777" w:rsidR="00590C20" w:rsidRPr="001C7010" w:rsidRDefault="00590C20" w:rsidP="00590C20">
                  <w:pPr>
                    <w:jc w:val="center"/>
                    <w:rPr>
                      <w:rFonts w:ascii="Times New Roman" w:hAnsi="Times New Roman" w:cs="Times New Roman"/>
                      <w:sz w:val="20"/>
                      <w:szCs w:val="20"/>
                    </w:rPr>
                  </w:pPr>
                </w:p>
                <w:p w14:paraId="4CAF8783" w14:textId="77777777" w:rsidR="00590C20" w:rsidRPr="001C7010" w:rsidRDefault="00590C20" w:rsidP="00590C20">
                  <w:pPr>
                    <w:jc w:val="center"/>
                    <w:rPr>
                      <w:rFonts w:ascii="Times New Roman" w:hAnsi="Times New Roman" w:cs="Times New Roman"/>
                      <w:sz w:val="20"/>
                      <w:szCs w:val="20"/>
                    </w:rPr>
                  </w:pPr>
                </w:p>
                <w:p w14:paraId="04EE9378" w14:textId="77777777" w:rsidR="00590C20" w:rsidRPr="001C7010" w:rsidRDefault="00590C20" w:rsidP="00590C20">
                  <w:pPr>
                    <w:jc w:val="center"/>
                    <w:rPr>
                      <w:rFonts w:ascii="Times New Roman" w:hAnsi="Times New Roman" w:cs="Times New Roman"/>
                      <w:sz w:val="20"/>
                      <w:szCs w:val="20"/>
                    </w:rPr>
                  </w:pPr>
                </w:p>
                <w:p w14:paraId="4F9C2521" w14:textId="77777777" w:rsidR="00590C20" w:rsidRPr="001C7010" w:rsidRDefault="00590C20" w:rsidP="00590C20">
                  <w:pPr>
                    <w:jc w:val="center"/>
                    <w:rPr>
                      <w:rFonts w:ascii="Times New Roman" w:hAnsi="Times New Roman" w:cs="Times New Roman"/>
                      <w:sz w:val="20"/>
                      <w:szCs w:val="20"/>
                    </w:rPr>
                  </w:pPr>
                </w:p>
                <w:p w14:paraId="34494838" w14:textId="77777777" w:rsidR="00590C20" w:rsidRPr="001C7010" w:rsidRDefault="00590C20" w:rsidP="00590C20">
                  <w:pPr>
                    <w:jc w:val="center"/>
                    <w:rPr>
                      <w:rFonts w:ascii="Times New Roman" w:hAnsi="Times New Roman" w:cs="Times New Roman"/>
                      <w:sz w:val="20"/>
                      <w:szCs w:val="20"/>
                    </w:rPr>
                  </w:pPr>
                </w:p>
                <w:p w14:paraId="7A644F07" w14:textId="77777777" w:rsidR="00590C20" w:rsidRPr="001C7010" w:rsidRDefault="00590C20" w:rsidP="00590C20">
                  <w:pPr>
                    <w:jc w:val="center"/>
                    <w:rPr>
                      <w:rFonts w:ascii="Times New Roman" w:hAnsi="Times New Roman" w:cs="Times New Roman"/>
                      <w:sz w:val="20"/>
                      <w:szCs w:val="20"/>
                    </w:rPr>
                  </w:pPr>
                </w:p>
                <w:p w14:paraId="7538B2B4" w14:textId="77777777" w:rsidR="00590C20" w:rsidRPr="001C7010" w:rsidRDefault="00590C20" w:rsidP="00590C20">
                  <w:pPr>
                    <w:jc w:val="center"/>
                    <w:rPr>
                      <w:rFonts w:ascii="Times New Roman" w:hAnsi="Times New Roman" w:cs="Times New Roman"/>
                      <w:sz w:val="20"/>
                      <w:szCs w:val="20"/>
                    </w:rPr>
                  </w:pPr>
                </w:p>
                <w:p w14:paraId="1B2CAAA4" w14:textId="77777777" w:rsidR="00590C20" w:rsidRPr="001C7010" w:rsidRDefault="00590C20" w:rsidP="00590C20">
                  <w:pPr>
                    <w:jc w:val="center"/>
                    <w:rPr>
                      <w:rFonts w:ascii="Times New Roman" w:hAnsi="Times New Roman" w:cs="Times New Roman"/>
                      <w:sz w:val="20"/>
                      <w:szCs w:val="20"/>
                    </w:rPr>
                  </w:pPr>
                </w:p>
                <w:p w14:paraId="1B9B03D0" w14:textId="77777777" w:rsidR="00590C20" w:rsidRPr="001C7010" w:rsidRDefault="00590C20" w:rsidP="00590C20">
                  <w:pPr>
                    <w:jc w:val="center"/>
                    <w:rPr>
                      <w:rFonts w:ascii="Times New Roman" w:hAnsi="Times New Roman" w:cs="Times New Roman"/>
                      <w:sz w:val="20"/>
                      <w:szCs w:val="20"/>
                    </w:rPr>
                  </w:pPr>
                </w:p>
                <w:p w14:paraId="24EDF8D0" w14:textId="77777777" w:rsidR="00590C20" w:rsidRPr="001C7010" w:rsidRDefault="00590C20" w:rsidP="00590C20">
                  <w:pPr>
                    <w:jc w:val="center"/>
                    <w:rPr>
                      <w:rFonts w:ascii="Times New Roman" w:hAnsi="Times New Roman" w:cs="Times New Roman"/>
                      <w:sz w:val="20"/>
                      <w:szCs w:val="20"/>
                    </w:rPr>
                  </w:pPr>
                </w:p>
                <w:p w14:paraId="586F0A85" w14:textId="77777777" w:rsidR="00590C20" w:rsidRPr="001C7010" w:rsidRDefault="00590C20" w:rsidP="00590C20">
                  <w:pPr>
                    <w:jc w:val="center"/>
                    <w:rPr>
                      <w:rFonts w:ascii="Times New Roman" w:hAnsi="Times New Roman" w:cs="Times New Roman"/>
                      <w:sz w:val="20"/>
                      <w:szCs w:val="20"/>
                    </w:rPr>
                  </w:pPr>
                </w:p>
                <w:p w14:paraId="36F36AAE" w14:textId="77777777" w:rsidR="00590C20" w:rsidRPr="001C7010" w:rsidRDefault="00590C20" w:rsidP="00590C20">
                  <w:pPr>
                    <w:jc w:val="center"/>
                    <w:rPr>
                      <w:rFonts w:ascii="Times New Roman" w:hAnsi="Times New Roman" w:cs="Times New Roman"/>
                      <w:sz w:val="20"/>
                      <w:szCs w:val="20"/>
                    </w:rPr>
                  </w:pPr>
                </w:p>
                <w:p w14:paraId="3350714D" w14:textId="77777777" w:rsidR="00590C20" w:rsidRPr="001C7010" w:rsidRDefault="00590C20" w:rsidP="00590C20">
                  <w:pPr>
                    <w:jc w:val="center"/>
                    <w:rPr>
                      <w:rFonts w:ascii="Times New Roman" w:hAnsi="Times New Roman" w:cs="Times New Roman"/>
                      <w:sz w:val="20"/>
                      <w:szCs w:val="20"/>
                    </w:rPr>
                  </w:pPr>
                </w:p>
                <w:p w14:paraId="30175384" w14:textId="77777777" w:rsidR="00590C20" w:rsidRPr="001C7010" w:rsidRDefault="00590C20" w:rsidP="00590C20">
                  <w:pPr>
                    <w:jc w:val="center"/>
                    <w:rPr>
                      <w:rFonts w:ascii="Times New Roman" w:hAnsi="Times New Roman" w:cs="Times New Roman"/>
                      <w:sz w:val="20"/>
                      <w:szCs w:val="20"/>
                    </w:rPr>
                  </w:pPr>
                </w:p>
                <w:p w14:paraId="09EBBFCE" w14:textId="77777777" w:rsidR="00590C20" w:rsidRPr="001C7010" w:rsidRDefault="00590C20" w:rsidP="00590C20">
                  <w:pPr>
                    <w:jc w:val="center"/>
                    <w:rPr>
                      <w:rFonts w:ascii="Times New Roman" w:hAnsi="Times New Roman" w:cs="Times New Roman"/>
                      <w:sz w:val="20"/>
                      <w:szCs w:val="20"/>
                    </w:rPr>
                  </w:pPr>
                </w:p>
                <w:p w14:paraId="3429F4F0" w14:textId="77777777" w:rsidR="00590C20" w:rsidRPr="001C7010" w:rsidRDefault="00590C20" w:rsidP="00590C20">
                  <w:pPr>
                    <w:jc w:val="center"/>
                    <w:rPr>
                      <w:rFonts w:ascii="Times New Roman" w:hAnsi="Times New Roman" w:cs="Times New Roman"/>
                      <w:sz w:val="20"/>
                      <w:szCs w:val="20"/>
                    </w:rPr>
                  </w:pPr>
                </w:p>
                <w:p w14:paraId="48A67061" w14:textId="77777777" w:rsidR="00590C20" w:rsidRPr="001C7010" w:rsidRDefault="00590C20" w:rsidP="00590C20">
                  <w:pPr>
                    <w:jc w:val="center"/>
                    <w:rPr>
                      <w:rFonts w:ascii="Times New Roman" w:hAnsi="Times New Roman" w:cs="Times New Roman"/>
                      <w:sz w:val="20"/>
                      <w:szCs w:val="20"/>
                    </w:rPr>
                  </w:pPr>
                </w:p>
                <w:p w14:paraId="3432273C" w14:textId="77777777" w:rsidR="00590C20" w:rsidRPr="001C7010" w:rsidRDefault="00590C20" w:rsidP="00590C20">
                  <w:pPr>
                    <w:jc w:val="center"/>
                    <w:rPr>
                      <w:rFonts w:ascii="Times New Roman" w:hAnsi="Times New Roman" w:cs="Times New Roman"/>
                      <w:sz w:val="20"/>
                      <w:szCs w:val="20"/>
                    </w:rPr>
                  </w:pPr>
                </w:p>
              </w:tc>
              <w:tc>
                <w:tcPr>
                  <w:tcW w:w="806" w:type="dxa"/>
                  <w:tcBorders>
                    <w:top w:val="single" w:sz="4" w:space="0" w:color="auto"/>
                    <w:left w:val="nil"/>
                    <w:bottom w:val="single" w:sz="4" w:space="0" w:color="auto"/>
                    <w:right w:val="single" w:sz="4" w:space="0" w:color="auto"/>
                  </w:tcBorders>
                  <w:shd w:val="clear" w:color="auto" w:fill="auto"/>
                  <w:vAlign w:val="bottom"/>
                </w:tcPr>
                <w:p w14:paraId="0317F527"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6,12</w:t>
                  </w:r>
                </w:p>
                <w:p w14:paraId="4924902A" w14:textId="77777777" w:rsidR="00590C20" w:rsidRPr="001C7010" w:rsidRDefault="00590C20" w:rsidP="00590C20">
                  <w:pPr>
                    <w:jc w:val="center"/>
                    <w:rPr>
                      <w:rFonts w:ascii="Times New Roman" w:hAnsi="Times New Roman" w:cs="Times New Roman"/>
                      <w:sz w:val="20"/>
                      <w:szCs w:val="20"/>
                    </w:rPr>
                  </w:pPr>
                </w:p>
                <w:p w14:paraId="1ABB818A" w14:textId="77777777" w:rsidR="00590C20" w:rsidRPr="001C7010" w:rsidRDefault="00590C20" w:rsidP="00590C20">
                  <w:pPr>
                    <w:jc w:val="center"/>
                    <w:rPr>
                      <w:rFonts w:ascii="Times New Roman" w:hAnsi="Times New Roman" w:cs="Times New Roman"/>
                      <w:sz w:val="20"/>
                      <w:szCs w:val="20"/>
                    </w:rPr>
                  </w:pPr>
                </w:p>
                <w:p w14:paraId="2665534A" w14:textId="77777777" w:rsidR="00590C20" w:rsidRPr="001C7010" w:rsidRDefault="00590C20" w:rsidP="00590C20">
                  <w:pPr>
                    <w:jc w:val="center"/>
                    <w:rPr>
                      <w:rFonts w:ascii="Times New Roman" w:hAnsi="Times New Roman" w:cs="Times New Roman"/>
                      <w:sz w:val="20"/>
                      <w:szCs w:val="20"/>
                    </w:rPr>
                  </w:pPr>
                </w:p>
                <w:p w14:paraId="183914A7" w14:textId="77777777" w:rsidR="00590C20" w:rsidRPr="001C7010" w:rsidRDefault="00590C20" w:rsidP="00590C20">
                  <w:pPr>
                    <w:jc w:val="center"/>
                    <w:rPr>
                      <w:rFonts w:ascii="Times New Roman" w:hAnsi="Times New Roman" w:cs="Times New Roman"/>
                      <w:sz w:val="20"/>
                      <w:szCs w:val="20"/>
                    </w:rPr>
                  </w:pPr>
                </w:p>
                <w:p w14:paraId="60DA0B2E" w14:textId="77777777" w:rsidR="00590C20" w:rsidRPr="001C7010" w:rsidRDefault="00590C20" w:rsidP="00590C20">
                  <w:pPr>
                    <w:jc w:val="center"/>
                    <w:rPr>
                      <w:rFonts w:ascii="Times New Roman" w:hAnsi="Times New Roman" w:cs="Times New Roman"/>
                      <w:sz w:val="20"/>
                      <w:szCs w:val="20"/>
                    </w:rPr>
                  </w:pPr>
                </w:p>
                <w:p w14:paraId="27EBCC9D" w14:textId="77777777" w:rsidR="00590C20" w:rsidRPr="001C7010" w:rsidRDefault="00590C20" w:rsidP="00590C20">
                  <w:pPr>
                    <w:jc w:val="center"/>
                    <w:rPr>
                      <w:rFonts w:ascii="Times New Roman" w:hAnsi="Times New Roman" w:cs="Times New Roman"/>
                      <w:sz w:val="20"/>
                      <w:szCs w:val="20"/>
                    </w:rPr>
                  </w:pPr>
                </w:p>
                <w:p w14:paraId="1C1561E7" w14:textId="77777777" w:rsidR="00590C20" w:rsidRPr="001C7010" w:rsidRDefault="00590C20" w:rsidP="00590C20">
                  <w:pPr>
                    <w:jc w:val="center"/>
                    <w:rPr>
                      <w:rFonts w:ascii="Times New Roman" w:hAnsi="Times New Roman" w:cs="Times New Roman"/>
                      <w:sz w:val="20"/>
                      <w:szCs w:val="20"/>
                    </w:rPr>
                  </w:pPr>
                </w:p>
                <w:p w14:paraId="7B599D9A" w14:textId="77777777" w:rsidR="00590C20" w:rsidRPr="001C7010" w:rsidRDefault="00590C20" w:rsidP="00590C20">
                  <w:pPr>
                    <w:jc w:val="center"/>
                    <w:rPr>
                      <w:rFonts w:ascii="Times New Roman" w:hAnsi="Times New Roman" w:cs="Times New Roman"/>
                      <w:sz w:val="20"/>
                      <w:szCs w:val="20"/>
                    </w:rPr>
                  </w:pPr>
                </w:p>
                <w:p w14:paraId="3800101C" w14:textId="77777777" w:rsidR="00590C20" w:rsidRPr="001C7010" w:rsidRDefault="00590C20" w:rsidP="00590C20">
                  <w:pPr>
                    <w:jc w:val="center"/>
                    <w:rPr>
                      <w:rFonts w:ascii="Times New Roman" w:hAnsi="Times New Roman" w:cs="Times New Roman"/>
                      <w:sz w:val="20"/>
                      <w:szCs w:val="20"/>
                    </w:rPr>
                  </w:pPr>
                </w:p>
                <w:p w14:paraId="7576E30D" w14:textId="77777777" w:rsidR="00590C20" w:rsidRPr="001C7010" w:rsidRDefault="00590C20" w:rsidP="00590C20">
                  <w:pPr>
                    <w:jc w:val="center"/>
                    <w:rPr>
                      <w:rFonts w:ascii="Times New Roman" w:hAnsi="Times New Roman" w:cs="Times New Roman"/>
                      <w:sz w:val="20"/>
                      <w:szCs w:val="20"/>
                    </w:rPr>
                  </w:pPr>
                </w:p>
                <w:p w14:paraId="6CF1649A" w14:textId="77777777" w:rsidR="00590C20" w:rsidRPr="001C7010" w:rsidRDefault="00590C20" w:rsidP="00590C20">
                  <w:pPr>
                    <w:jc w:val="center"/>
                    <w:rPr>
                      <w:rFonts w:ascii="Times New Roman" w:hAnsi="Times New Roman" w:cs="Times New Roman"/>
                      <w:sz w:val="20"/>
                      <w:szCs w:val="20"/>
                    </w:rPr>
                  </w:pPr>
                </w:p>
                <w:p w14:paraId="03AD63F5" w14:textId="77777777" w:rsidR="00590C20" w:rsidRPr="001C7010" w:rsidRDefault="00590C20" w:rsidP="00590C20">
                  <w:pPr>
                    <w:jc w:val="center"/>
                    <w:rPr>
                      <w:rFonts w:ascii="Times New Roman" w:hAnsi="Times New Roman" w:cs="Times New Roman"/>
                      <w:sz w:val="20"/>
                      <w:szCs w:val="20"/>
                    </w:rPr>
                  </w:pPr>
                </w:p>
                <w:p w14:paraId="2DE052CC" w14:textId="77777777" w:rsidR="00590C20" w:rsidRPr="001C7010" w:rsidRDefault="00590C20" w:rsidP="00590C20">
                  <w:pPr>
                    <w:jc w:val="center"/>
                    <w:rPr>
                      <w:rFonts w:ascii="Times New Roman" w:hAnsi="Times New Roman" w:cs="Times New Roman"/>
                      <w:sz w:val="20"/>
                      <w:szCs w:val="20"/>
                    </w:rPr>
                  </w:pPr>
                </w:p>
                <w:p w14:paraId="11D516B5" w14:textId="77777777" w:rsidR="00590C20" w:rsidRPr="001C7010" w:rsidRDefault="00590C20" w:rsidP="00590C20">
                  <w:pPr>
                    <w:jc w:val="center"/>
                    <w:rPr>
                      <w:rFonts w:ascii="Times New Roman" w:hAnsi="Times New Roman" w:cs="Times New Roman"/>
                      <w:sz w:val="20"/>
                      <w:szCs w:val="20"/>
                    </w:rPr>
                  </w:pPr>
                </w:p>
                <w:p w14:paraId="36D4D2E1" w14:textId="77777777" w:rsidR="00590C20" w:rsidRPr="001C7010" w:rsidRDefault="00590C20" w:rsidP="00590C20">
                  <w:pPr>
                    <w:jc w:val="center"/>
                    <w:rPr>
                      <w:rFonts w:ascii="Times New Roman" w:hAnsi="Times New Roman" w:cs="Times New Roman"/>
                      <w:sz w:val="20"/>
                      <w:szCs w:val="20"/>
                    </w:rPr>
                  </w:pPr>
                </w:p>
                <w:p w14:paraId="1DAAD343" w14:textId="77777777" w:rsidR="00590C20" w:rsidRPr="001C7010" w:rsidRDefault="00590C20" w:rsidP="00590C20">
                  <w:pPr>
                    <w:jc w:val="center"/>
                    <w:rPr>
                      <w:rFonts w:ascii="Times New Roman" w:hAnsi="Times New Roman" w:cs="Times New Roman"/>
                      <w:sz w:val="20"/>
                      <w:szCs w:val="20"/>
                    </w:rPr>
                  </w:pPr>
                </w:p>
                <w:p w14:paraId="3D777CCB" w14:textId="77777777" w:rsidR="00590C20" w:rsidRPr="001C7010" w:rsidRDefault="00590C20" w:rsidP="00590C20">
                  <w:pPr>
                    <w:jc w:val="center"/>
                    <w:rPr>
                      <w:rFonts w:ascii="Times New Roman" w:hAnsi="Times New Roman" w:cs="Times New Roman"/>
                      <w:sz w:val="20"/>
                      <w:szCs w:val="20"/>
                    </w:rPr>
                  </w:pPr>
                </w:p>
                <w:p w14:paraId="2BFB4E37" w14:textId="77777777" w:rsidR="00590C20" w:rsidRPr="001C7010" w:rsidRDefault="00590C20" w:rsidP="00590C20">
                  <w:pPr>
                    <w:jc w:val="center"/>
                    <w:rPr>
                      <w:rFonts w:ascii="Times New Roman" w:hAnsi="Times New Roman" w:cs="Times New Roman"/>
                      <w:sz w:val="20"/>
                      <w:szCs w:val="20"/>
                    </w:rPr>
                  </w:pPr>
                </w:p>
                <w:p w14:paraId="62F45EFB" w14:textId="77777777" w:rsidR="00590C20" w:rsidRPr="001C7010" w:rsidRDefault="00590C20" w:rsidP="00590C20">
                  <w:pPr>
                    <w:jc w:val="center"/>
                    <w:rPr>
                      <w:rFonts w:ascii="Times New Roman" w:hAnsi="Times New Roman" w:cs="Times New Roman"/>
                      <w:sz w:val="20"/>
                      <w:szCs w:val="20"/>
                    </w:rPr>
                  </w:pPr>
                </w:p>
                <w:p w14:paraId="53ECBC91" w14:textId="77777777" w:rsidR="00590C20" w:rsidRPr="001C7010" w:rsidRDefault="00590C20" w:rsidP="00590C20">
                  <w:pPr>
                    <w:jc w:val="center"/>
                    <w:rPr>
                      <w:rFonts w:ascii="Times New Roman" w:hAnsi="Times New Roman" w:cs="Times New Roman"/>
                      <w:sz w:val="20"/>
                      <w:szCs w:val="20"/>
                    </w:rPr>
                  </w:pPr>
                </w:p>
              </w:tc>
            </w:tr>
            <w:tr w:rsidR="00590C20" w:rsidRPr="001C7010" w14:paraId="126F8B7C" w14:textId="77777777" w:rsidTr="007E4C93">
              <w:trPr>
                <w:trHeight w:hRule="exact" w:val="2253"/>
              </w:trPr>
              <w:tc>
                <w:tcPr>
                  <w:tcW w:w="562" w:type="dxa"/>
                  <w:tcBorders>
                    <w:top w:val="single" w:sz="4" w:space="0" w:color="auto"/>
                    <w:left w:val="single" w:sz="4" w:space="0" w:color="auto"/>
                    <w:bottom w:val="single" w:sz="4" w:space="0" w:color="auto"/>
                  </w:tcBorders>
                  <w:shd w:val="clear" w:color="auto" w:fill="auto"/>
                  <w:vAlign w:val="center"/>
                </w:tcPr>
                <w:p w14:paraId="09CF688F"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1.1.2.</w:t>
                  </w:r>
                </w:p>
                <w:p w14:paraId="74EAE214" w14:textId="77777777" w:rsidR="00590C20" w:rsidRPr="001C7010" w:rsidRDefault="00590C20" w:rsidP="00590C20">
                  <w:pPr>
                    <w:jc w:val="center"/>
                    <w:rPr>
                      <w:rFonts w:ascii="Times New Roman" w:eastAsia="Times New Roman" w:hAnsi="Times New Roman" w:cs="Times New Roman"/>
                      <w:sz w:val="20"/>
                      <w:szCs w:val="20"/>
                    </w:rPr>
                  </w:pPr>
                </w:p>
                <w:p w14:paraId="71F018F1" w14:textId="77777777" w:rsidR="00590C20" w:rsidRPr="001C7010" w:rsidRDefault="00590C20" w:rsidP="00590C20">
                  <w:pPr>
                    <w:jc w:val="center"/>
                    <w:rPr>
                      <w:rFonts w:ascii="Times New Roman" w:eastAsia="Times New Roman" w:hAnsi="Times New Roman" w:cs="Times New Roman"/>
                      <w:sz w:val="20"/>
                      <w:szCs w:val="20"/>
                    </w:rPr>
                  </w:pPr>
                </w:p>
                <w:p w14:paraId="22F9C32C" w14:textId="77777777" w:rsidR="00590C20" w:rsidRPr="001C7010" w:rsidRDefault="00590C20" w:rsidP="00590C20">
                  <w:pPr>
                    <w:jc w:val="center"/>
                    <w:rPr>
                      <w:rFonts w:ascii="Times New Roman" w:eastAsia="Times New Roman" w:hAnsi="Times New Roman" w:cs="Times New Roman"/>
                      <w:sz w:val="20"/>
                      <w:szCs w:val="20"/>
                    </w:rPr>
                  </w:pPr>
                </w:p>
                <w:p w14:paraId="62C13EEE" w14:textId="77777777" w:rsidR="00590C20" w:rsidRPr="001C7010" w:rsidRDefault="00590C20" w:rsidP="00590C20">
                  <w:pPr>
                    <w:jc w:val="center"/>
                    <w:rPr>
                      <w:rFonts w:ascii="Times New Roman" w:eastAsia="Times New Roman" w:hAnsi="Times New Roman" w:cs="Times New Roman"/>
                      <w:sz w:val="20"/>
                      <w:szCs w:val="20"/>
                    </w:rPr>
                  </w:pPr>
                </w:p>
                <w:p w14:paraId="2A982966" w14:textId="77777777" w:rsidR="00590C20" w:rsidRPr="001C7010" w:rsidRDefault="00590C20" w:rsidP="00590C20">
                  <w:pPr>
                    <w:jc w:val="center"/>
                    <w:rPr>
                      <w:rFonts w:ascii="Times New Roman" w:eastAsia="Times New Roman" w:hAnsi="Times New Roman" w:cs="Times New Roman"/>
                      <w:sz w:val="20"/>
                      <w:szCs w:val="20"/>
                    </w:rPr>
                  </w:pPr>
                </w:p>
                <w:p w14:paraId="2A78E7FA" w14:textId="77777777" w:rsidR="00590C20" w:rsidRPr="001C7010" w:rsidRDefault="00590C20" w:rsidP="00590C20">
                  <w:pPr>
                    <w:jc w:val="center"/>
                    <w:rPr>
                      <w:rFonts w:ascii="Times New Roman" w:eastAsia="Times New Roman" w:hAnsi="Times New Roman" w:cs="Times New Roman"/>
                      <w:sz w:val="20"/>
                      <w:szCs w:val="20"/>
                    </w:rPr>
                  </w:pPr>
                </w:p>
                <w:p w14:paraId="7B6824F4" w14:textId="77777777" w:rsidR="00590C20" w:rsidRPr="001C7010" w:rsidRDefault="00590C20" w:rsidP="00590C20">
                  <w:pPr>
                    <w:jc w:val="center"/>
                    <w:rPr>
                      <w:rFonts w:ascii="Times New Roman" w:eastAsia="Times New Roman" w:hAnsi="Times New Roman" w:cs="Times New Roman"/>
                      <w:sz w:val="20"/>
                      <w:szCs w:val="20"/>
                    </w:rPr>
                  </w:pPr>
                </w:p>
                <w:p w14:paraId="655E9B40" w14:textId="77777777" w:rsidR="00590C20" w:rsidRPr="001C7010" w:rsidRDefault="00590C20" w:rsidP="00590C20">
                  <w:pPr>
                    <w:jc w:val="center"/>
                    <w:rPr>
                      <w:rFonts w:ascii="Times New Roman" w:eastAsia="Times New Roman" w:hAnsi="Times New Roman" w:cs="Times New Roman"/>
                      <w:sz w:val="20"/>
                      <w:szCs w:val="20"/>
                    </w:rPr>
                  </w:pPr>
                </w:p>
                <w:p w14:paraId="7976D4C4" w14:textId="77777777" w:rsidR="00590C20" w:rsidRPr="001C7010" w:rsidRDefault="00590C20" w:rsidP="00590C20">
                  <w:pPr>
                    <w:jc w:val="center"/>
                    <w:rPr>
                      <w:rFonts w:ascii="Times New Roman" w:eastAsia="Times New Roman" w:hAnsi="Times New Roman" w:cs="Times New Roman"/>
                      <w:sz w:val="20"/>
                      <w:szCs w:val="20"/>
                    </w:rPr>
                  </w:pPr>
                </w:p>
                <w:p w14:paraId="5ECD6055" w14:textId="77777777" w:rsidR="00590C20" w:rsidRPr="001C7010" w:rsidRDefault="00590C20" w:rsidP="00590C20">
                  <w:pPr>
                    <w:jc w:val="center"/>
                    <w:rPr>
                      <w:rFonts w:ascii="Times New Roman" w:eastAsia="Times New Roman" w:hAnsi="Times New Roman" w:cs="Times New Roman"/>
                      <w:sz w:val="20"/>
                      <w:szCs w:val="20"/>
                    </w:rPr>
                  </w:pPr>
                </w:p>
              </w:tc>
              <w:tc>
                <w:tcPr>
                  <w:tcW w:w="3129" w:type="dxa"/>
                  <w:tcBorders>
                    <w:top w:val="single" w:sz="4" w:space="0" w:color="auto"/>
                    <w:left w:val="single" w:sz="4" w:space="0" w:color="auto"/>
                    <w:bottom w:val="single" w:sz="4" w:space="0" w:color="auto"/>
                  </w:tcBorders>
                  <w:shd w:val="clear" w:color="auto" w:fill="auto"/>
                  <w:vAlign w:val="bottom"/>
                </w:tcPr>
                <w:p w14:paraId="07F583E9" w14:textId="77777777" w:rsidR="00590C20" w:rsidRPr="001C7010" w:rsidRDefault="00590C20" w:rsidP="00590C2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w:t>
                  </w:r>
                  <w:r w:rsidRPr="001C7010">
                    <w:rPr>
                      <w:rFonts w:ascii="Times New Roman" w:eastAsia="Times New Roman" w:hAnsi="Times New Roman" w:cs="Times New Roman"/>
                      <w:sz w:val="22"/>
                      <w:szCs w:val="22"/>
                    </w:rPr>
                    <w:t>Среднегодовое количество обучающихся</w:t>
                  </w:r>
                  <w:r w:rsidRPr="001C7010">
                    <w:rPr>
                      <w:rFonts w:ascii="Times New Roman" w:eastAsia="Times New Roman" w:hAnsi="Times New Roman" w:cs="Times New Roman"/>
                      <w:sz w:val="20"/>
                      <w:szCs w:val="20"/>
                    </w:rPr>
                    <w:t xml:space="preserve"> </w:t>
                  </w:r>
                </w:p>
                <w:p w14:paraId="70D22BC0" w14:textId="77777777" w:rsidR="00590C20" w:rsidRPr="001C7010" w:rsidRDefault="00590C20" w:rsidP="00590C20">
                  <w:pPr>
                    <w:ind w:left="125"/>
                    <w:rPr>
                      <w:rFonts w:ascii="Times New Roman" w:eastAsia="Times New Roman" w:hAnsi="Times New Roman" w:cs="Times New Roman"/>
                      <w:sz w:val="20"/>
                      <w:szCs w:val="20"/>
                    </w:rPr>
                  </w:pPr>
                </w:p>
                <w:p w14:paraId="49E56819" w14:textId="77777777" w:rsidR="00590C20" w:rsidRPr="001C7010" w:rsidRDefault="00590C20" w:rsidP="00590C20">
                  <w:pPr>
                    <w:ind w:left="125"/>
                    <w:rPr>
                      <w:rFonts w:ascii="Times New Roman" w:eastAsia="Times New Roman" w:hAnsi="Times New Roman" w:cs="Times New Roman"/>
                      <w:sz w:val="20"/>
                      <w:szCs w:val="20"/>
                    </w:rPr>
                  </w:pPr>
                </w:p>
                <w:p w14:paraId="00D770F6" w14:textId="77777777" w:rsidR="00590C20" w:rsidRPr="001C7010" w:rsidRDefault="00590C20" w:rsidP="00590C20">
                  <w:pPr>
                    <w:ind w:left="125"/>
                    <w:rPr>
                      <w:rFonts w:ascii="Times New Roman" w:eastAsia="Times New Roman" w:hAnsi="Times New Roman" w:cs="Times New Roman"/>
                      <w:sz w:val="20"/>
                      <w:szCs w:val="20"/>
                    </w:rPr>
                  </w:pPr>
                </w:p>
                <w:p w14:paraId="641533BB" w14:textId="77777777" w:rsidR="00590C20" w:rsidRPr="001C7010" w:rsidRDefault="00590C20" w:rsidP="00590C20">
                  <w:pPr>
                    <w:ind w:left="130"/>
                    <w:rPr>
                      <w:rFonts w:ascii="Times New Roman" w:eastAsia="Times New Roman" w:hAnsi="Times New Roman" w:cs="Times New Roman"/>
                      <w:sz w:val="20"/>
                      <w:szCs w:val="20"/>
                    </w:rPr>
                  </w:pPr>
                </w:p>
                <w:p w14:paraId="1C6E66C7" w14:textId="77777777" w:rsidR="00590C20" w:rsidRPr="001C7010" w:rsidRDefault="00590C20" w:rsidP="00590C20">
                  <w:pPr>
                    <w:rPr>
                      <w:rFonts w:ascii="Times New Roman" w:eastAsia="Times New Roman" w:hAnsi="Times New Roman" w:cs="Times New Roman"/>
                      <w:sz w:val="20"/>
                      <w:szCs w:val="20"/>
                    </w:rPr>
                  </w:pPr>
                </w:p>
                <w:p w14:paraId="52699711" w14:textId="77777777" w:rsidR="00590C20" w:rsidRPr="001C7010" w:rsidRDefault="00590C20" w:rsidP="00590C20">
                  <w:pPr>
                    <w:rPr>
                      <w:rFonts w:ascii="Times New Roman" w:eastAsia="Times New Roman" w:hAnsi="Times New Roman" w:cs="Times New Roman"/>
                      <w:sz w:val="20"/>
                      <w:szCs w:val="20"/>
                    </w:rPr>
                  </w:pPr>
                </w:p>
                <w:p w14:paraId="37D5388C" w14:textId="77777777" w:rsidR="00590C20" w:rsidRPr="001C7010" w:rsidRDefault="00590C20" w:rsidP="00590C20">
                  <w:pPr>
                    <w:ind w:left="130" w:firstLine="400"/>
                    <w:rPr>
                      <w:rFonts w:ascii="Times New Roman" w:eastAsia="Times New Roman" w:hAnsi="Times New Roman" w:cs="Times New Roman"/>
                      <w:sz w:val="20"/>
                      <w:szCs w:val="20"/>
                    </w:rPr>
                  </w:pPr>
                </w:p>
              </w:tc>
              <w:tc>
                <w:tcPr>
                  <w:tcW w:w="940" w:type="dxa"/>
                  <w:tcBorders>
                    <w:top w:val="single" w:sz="4" w:space="0" w:color="auto"/>
                    <w:left w:val="single" w:sz="4" w:space="0" w:color="auto"/>
                    <w:bottom w:val="single" w:sz="4" w:space="0" w:color="auto"/>
                  </w:tcBorders>
                  <w:shd w:val="clear" w:color="auto" w:fill="auto"/>
                  <w:vAlign w:val="center"/>
                </w:tcPr>
                <w:p w14:paraId="09E736BE" w14:textId="77777777" w:rsidR="00590C20" w:rsidRPr="001C7010" w:rsidRDefault="00590C20" w:rsidP="00590C20">
                  <w:pPr>
                    <w:jc w:val="center"/>
                    <w:rPr>
                      <w:rFonts w:ascii="Times New Roman" w:eastAsia="Times New Roman" w:hAnsi="Times New Roman" w:cs="Times New Roman"/>
                      <w:sz w:val="20"/>
                      <w:szCs w:val="20"/>
                    </w:rPr>
                  </w:pPr>
                </w:p>
                <w:p w14:paraId="062BCF60" w14:textId="77777777" w:rsidR="00590C20" w:rsidRPr="001C7010" w:rsidRDefault="00590C20" w:rsidP="00590C20">
                  <w:pPr>
                    <w:jc w:val="center"/>
                    <w:rPr>
                      <w:rFonts w:ascii="Times New Roman" w:eastAsia="Times New Roman" w:hAnsi="Times New Roman" w:cs="Times New Roman"/>
                      <w:sz w:val="20"/>
                      <w:szCs w:val="20"/>
                    </w:rPr>
                  </w:pPr>
                </w:p>
                <w:p w14:paraId="59BF39C4" w14:textId="77777777" w:rsidR="00590C20" w:rsidRPr="001C7010" w:rsidRDefault="00590C20" w:rsidP="00590C20">
                  <w:pPr>
                    <w:jc w:val="center"/>
                    <w:rPr>
                      <w:rFonts w:ascii="Times New Roman" w:eastAsia="Times New Roman" w:hAnsi="Times New Roman" w:cs="Times New Roman"/>
                      <w:sz w:val="20"/>
                      <w:szCs w:val="20"/>
                      <w:vertAlign w:val="superscript"/>
                    </w:rPr>
                  </w:pPr>
                  <w:r w:rsidRPr="001C7010">
                    <w:rPr>
                      <w:rFonts w:ascii="Times New Roman" w:eastAsia="Times New Roman" w:hAnsi="Times New Roman" w:cs="Times New Roman"/>
                      <w:sz w:val="20"/>
                      <w:szCs w:val="20"/>
                    </w:rPr>
                    <w:t>«кпм»</w:t>
                  </w:r>
                  <w:r w:rsidRPr="001C7010">
                    <w:rPr>
                      <w:rFonts w:ascii="Times New Roman" w:eastAsia="Times New Roman" w:hAnsi="Times New Roman" w:cs="Times New Roman"/>
                      <w:sz w:val="20"/>
                      <w:szCs w:val="20"/>
                      <w:vertAlign w:val="superscript"/>
                    </w:rPr>
                    <w:t>1</w:t>
                  </w:r>
                </w:p>
                <w:p w14:paraId="1817EE45"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691C8D47"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0764D030"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41936A6C"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4F6698C9"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2E0031E9"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588777C8"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600B2013"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25DA72BD"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48707D79"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1E8A695E"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3EF90FE5" w14:textId="77777777" w:rsidR="00590C20" w:rsidRPr="001C7010" w:rsidRDefault="00590C20" w:rsidP="00590C20">
                  <w:pPr>
                    <w:jc w:val="center"/>
                    <w:rPr>
                      <w:rFonts w:ascii="Times New Roman" w:eastAsia="Times New Roman" w:hAnsi="Times New Roman" w:cs="Times New Roman"/>
                      <w:sz w:val="20"/>
                      <w:szCs w:val="20"/>
                      <w:vertAlign w:val="superscript"/>
                    </w:rPr>
                  </w:pPr>
                </w:p>
                <w:p w14:paraId="73E38860" w14:textId="77777777" w:rsidR="00590C20" w:rsidRPr="001C7010" w:rsidRDefault="00590C20" w:rsidP="00590C20">
                  <w:pPr>
                    <w:ind w:firstLine="400"/>
                    <w:rPr>
                      <w:rFonts w:ascii="Times New Roman" w:eastAsia="Times New Roman" w:hAnsi="Times New Roman" w:cs="Times New Roman"/>
                      <w:sz w:val="20"/>
                      <w:szCs w:val="20"/>
                    </w:rPr>
                  </w:pPr>
                </w:p>
              </w:tc>
              <w:tc>
                <w:tcPr>
                  <w:tcW w:w="1268" w:type="dxa"/>
                  <w:tcBorders>
                    <w:top w:val="single" w:sz="4" w:space="0" w:color="auto"/>
                    <w:left w:val="single" w:sz="4" w:space="0" w:color="auto"/>
                    <w:bottom w:val="single" w:sz="4" w:space="0" w:color="auto"/>
                  </w:tcBorders>
                  <w:shd w:val="clear" w:color="auto" w:fill="auto"/>
                  <w:vAlign w:val="center"/>
                </w:tcPr>
                <w:p w14:paraId="7AF3AFF3" w14:textId="77777777" w:rsidR="00590C20" w:rsidRPr="001C7010" w:rsidRDefault="00590C20" w:rsidP="00590C20">
                  <w:pPr>
                    <w:jc w:val="center"/>
                    <w:rPr>
                      <w:rFonts w:ascii="Times New Roman" w:eastAsia="Times New Roman" w:hAnsi="Times New Roman" w:cs="Times New Roman"/>
                      <w:sz w:val="20"/>
                      <w:szCs w:val="20"/>
                    </w:rPr>
                  </w:pPr>
                </w:p>
                <w:p w14:paraId="71B1FED3" w14:textId="77777777" w:rsidR="00590C20" w:rsidRPr="001C7010" w:rsidRDefault="00590C20" w:rsidP="00590C20">
                  <w:pPr>
                    <w:jc w:val="center"/>
                    <w:rPr>
                      <w:rFonts w:ascii="Times New Roman" w:eastAsia="Times New Roman" w:hAnsi="Times New Roman" w:cs="Times New Roman"/>
                      <w:sz w:val="20"/>
                      <w:szCs w:val="20"/>
                    </w:rPr>
                  </w:pPr>
                </w:p>
                <w:p w14:paraId="5489E71A"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Человек</w:t>
                  </w:r>
                </w:p>
                <w:p w14:paraId="4973B36D" w14:textId="77777777" w:rsidR="00590C20" w:rsidRPr="001C7010" w:rsidRDefault="00590C20" w:rsidP="00590C20">
                  <w:pPr>
                    <w:jc w:val="center"/>
                    <w:rPr>
                      <w:rFonts w:ascii="Times New Roman" w:eastAsia="Times New Roman" w:hAnsi="Times New Roman" w:cs="Times New Roman"/>
                      <w:sz w:val="20"/>
                      <w:szCs w:val="20"/>
                    </w:rPr>
                  </w:pPr>
                </w:p>
                <w:p w14:paraId="76B73469" w14:textId="77777777" w:rsidR="00590C20" w:rsidRPr="001C7010" w:rsidRDefault="00590C20" w:rsidP="00590C20">
                  <w:pPr>
                    <w:jc w:val="center"/>
                    <w:rPr>
                      <w:rFonts w:ascii="Times New Roman" w:eastAsia="Times New Roman" w:hAnsi="Times New Roman" w:cs="Times New Roman"/>
                      <w:sz w:val="20"/>
                      <w:szCs w:val="20"/>
                    </w:rPr>
                  </w:pPr>
                </w:p>
                <w:p w14:paraId="6D629BD9" w14:textId="77777777" w:rsidR="00590C20" w:rsidRPr="001C7010" w:rsidRDefault="00590C20" w:rsidP="00590C20">
                  <w:pPr>
                    <w:jc w:val="center"/>
                    <w:rPr>
                      <w:rFonts w:ascii="Times New Roman" w:eastAsia="Times New Roman" w:hAnsi="Times New Roman" w:cs="Times New Roman"/>
                      <w:sz w:val="20"/>
                      <w:szCs w:val="20"/>
                    </w:rPr>
                  </w:pPr>
                </w:p>
                <w:p w14:paraId="7B01CFD6" w14:textId="77777777" w:rsidR="00590C20" w:rsidRPr="001C7010" w:rsidRDefault="00590C20" w:rsidP="00590C20">
                  <w:pPr>
                    <w:jc w:val="center"/>
                    <w:rPr>
                      <w:rFonts w:ascii="Times New Roman" w:eastAsia="Times New Roman" w:hAnsi="Times New Roman" w:cs="Times New Roman"/>
                      <w:sz w:val="20"/>
                      <w:szCs w:val="20"/>
                    </w:rPr>
                  </w:pPr>
                </w:p>
                <w:p w14:paraId="0F8F3643" w14:textId="77777777" w:rsidR="00590C20" w:rsidRPr="001C7010" w:rsidRDefault="00590C20" w:rsidP="00590C20">
                  <w:pPr>
                    <w:jc w:val="center"/>
                    <w:rPr>
                      <w:rFonts w:ascii="Times New Roman" w:eastAsia="Times New Roman" w:hAnsi="Times New Roman" w:cs="Times New Roman"/>
                      <w:sz w:val="20"/>
                      <w:szCs w:val="20"/>
                    </w:rPr>
                  </w:pPr>
                </w:p>
                <w:p w14:paraId="04216303" w14:textId="77777777" w:rsidR="00590C20" w:rsidRPr="001C7010" w:rsidRDefault="00590C20" w:rsidP="00590C20">
                  <w:pPr>
                    <w:jc w:val="center"/>
                    <w:rPr>
                      <w:rFonts w:ascii="Times New Roman" w:eastAsia="Times New Roman" w:hAnsi="Times New Roman" w:cs="Times New Roman"/>
                      <w:sz w:val="20"/>
                      <w:szCs w:val="20"/>
                    </w:rPr>
                  </w:pPr>
                </w:p>
                <w:p w14:paraId="0FE02630" w14:textId="77777777" w:rsidR="00590C20" w:rsidRPr="001C7010" w:rsidRDefault="00590C20" w:rsidP="00590C20">
                  <w:pPr>
                    <w:jc w:val="center"/>
                    <w:rPr>
                      <w:rFonts w:ascii="Times New Roman" w:eastAsia="Times New Roman" w:hAnsi="Times New Roman" w:cs="Times New Roman"/>
                      <w:sz w:val="20"/>
                      <w:szCs w:val="20"/>
                    </w:rPr>
                  </w:pPr>
                </w:p>
                <w:p w14:paraId="2525A67A" w14:textId="77777777" w:rsidR="00590C20" w:rsidRPr="001C7010" w:rsidRDefault="00590C20" w:rsidP="00590C20">
                  <w:pPr>
                    <w:jc w:val="center"/>
                    <w:rPr>
                      <w:rFonts w:ascii="Times New Roman" w:eastAsia="Times New Roman" w:hAnsi="Times New Roman" w:cs="Times New Roman"/>
                      <w:sz w:val="20"/>
                      <w:szCs w:val="20"/>
                    </w:rPr>
                  </w:pPr>
                </w:p>
                <w:p w14:paraId="30706226" w14:textId="77777777" w:rsidR="00590C20" w:rsidRPr="001C7010" w:rsidRDefault="00590C20" w:rsidP="00590C20">
                  <w:pPr>
                    <w:jc w:val="center"/>
                    <w:rPr>
                      <w:rFonts w:ascii="Times New Roman" w:eastAsia="Times New Roman" w:hAnsi="Times New Roman" w:cs="Times New Roman"/>
                      <w:sz w:val="20"/>
                      <w:szCs w:val="20"/>
                    </w:rPr>
                  </w:pPr>
                </w:p>
                <w:p w14:paraId="62721EC0" w14:textId="77777777" w:rsidR="00590C20" w:rsidRPr="001C7010" w:rsidRDefault="00590C20" w:rsidP="00590C20">
                  <w:pPr>
                    <w:jc w:val="center"/>
                    <w:rPr>
                      <w:rFonts w:ascii="Times New Roman" w:eastAsia="Times New Roman" w:hAnsi="Times New Roman" w:cs="Times New Roman"/>
                      <w:sz w:val="20"/>
                      <w:szCs w:val="20"/>
                    </w:rPr>
                  </w:pPr>
                </w:p>
                <w:p w14:paraId="4F128883" w14:textId="77777777" w:rsidR="00590C20" w:rsidRPr="001C7010" w:rsidRDefault="00590C20" w:rsidP="00590C20">
                  <w:pPr>
                    <w:jc w:val="center"/>
                    <w:rPr>
                      <w:rFonts w:ascii="Times New Roman" w:eastAsia="Times New Roman" w:hAnsi="Times New Roman" w:cs="Times New Roman"/>
                      <w:sz w:val="20"/>
                      <w:szCs w:val="20"/>
                    </w:rPr>
                  </w:pPr>
                </w:p>
                <w:p w14:paraId="150BDE7D" w14:textId="77777777" w:rsidR="00590C20" w:rsidRPr="001C7010" w:rsidRDefault="00590C20" w:rsidP="00590C20">
                  <w:pPr>
                    <w:jc w:val="center"/>
                    <w:rPr>
                      <w:rFonts w:ascii="Times New Roman" w:eastAsia="Times New Roman" w:hAnsi="Times New Roman" w:cs="Times New Roman"/>
                      <w:sz w:val="20"/>
                      <w:szCs w:val="20"/>
                    </w:rPr>
                  </w:pPr>
                </w:p>
                <w:p w14:paraId="03630D2C" w14:textId="77777777" w:rsidR="00590C20" w:rsidRPr="001C7010" w:rsidRDefault="00590C20" w:rsidP="00590C20">
                  <w:pPr>
                    <w:jc w:val="center"/>
                    <w:rPr>
                      <w:rFonts w:ascii="Times New Roman" w:eastAsia="Times New Roman" w:hAnsi="Times New Roman" w:cs="Times New Roman"/>
                      <w:sz w:val="20"/>
                      <w:szCs w:val="20"/>
                    </w:rPr>
                  </w:pPr>
                </w:p>
                <w:p w14:paraId="09FD0776" w14:textId="77777777" w:rsidR="00590C20" w:rsidRPr="001C7010" w:rsidRDefault="00590C20" w:rsidP="00590C20">
                  <w:pPr>
                    <w:jc w:val="center"/>
                    <w:rPr>
                      <w:rFonts w:ascii="Times New Roman" w:eastAsia="Times New Roman" w:hAnsi="Times New Roman" w:cs="Times New Roman"/>
                      <w:sz w:val="20"/>
                      <w:szCs w:val="20"/>
                    </w:rPr>
                  </w:pPr>
                </w:p>
                <w:p w14:paraId="4B13EF5E" w14:textId="77777777" w:rsidR="00590C20" w:rsidRPr="001C7010" w:rsidRDefault="00590C20" w:rsidP="00590C20">
                  <w:pPr>
                    <w:ind w:firstLine="400"/>
                    <w:jc w:val="center"/>
                    <w:rPr>
                      <w:rFonts w:ascii="Times New Roman" w:eastAsia="Times New Roman" w:hAnsi="Times New Roman" w:cs="Times New Roman"/>
                      <w:sz w:val="20"/>
                      <w:szCs w:val="20"/>
                    </w:rPr>
                  </w:pPr>
                </w:p>
              </w:tc>
              <w:tc>
                <w:tcPr>
                  <w:tcW w:w="909" w:type="dxa"/>
                  <w:tcBorders>
                    <w:top w:val="single" w:sz="4" w:space="0" w:color="auto"/>
                    <w:left w:val="single" w:sz="4" w:space="0" w:color="auto"/>
                    <w:bottom w:val="single" w:sz="4" w:space="0" w:color="auto"/>
                  </w:tcBorders>
                  <w:shd w:val="clear" w:color="auto" w:fill="auto"/>
                  <w:vAlign w:val="center"/>
                </w:tcPr>
                <w:p w14:paraId="56D2B726" w14:textId="77777777" w:rsidR="00590C20" w:rsidRPr="001C7010" w:rsidRDefault="00590C20" w:rsidP="00590C20">
                  <w:pPr>
                    <w:jc w:val="center"/>
                    <w:rPr>
                      <w:rFonts w:ascii="Times New Roman" w:eastAsia="Times New Roman" w:hAnsi="Times New Roman" w:cs="Times New Roman"/>
                      <w:sz w:val="20"/>
                      <w:szCs w:val="20"/>
                    </w:rPr>
                  </w:pPr>
                </w:p>
                <w:p w14:paraId="6CC90A03" w14:textId="77777777" w:rsidR="00590C20" w:rsidRPr="001C7010" w:rsidRDefault="00590C20" w:rsidP="00590C20">
                  <w:pPr>
                    <w:jc w:val="center"/>
                    <w:rPr>
                      <w:rFonts w:ascii="Times New Roman" w:eastAsia="Times New Roman" w:hAnsi="Times New Roman" w:cs="Times New Roman"/>
                      <w:sz w:val="20"/>
                      <w:szCs w:val="20"/>
                    </w:rPr>
                  </w:pPr>
                </w:p>
                <w:p w14:paraId="779213CA" w14:textId="77777777" w:rsidR="00590C20" w:rsidRPr="001C7010" w:rsidRDefault="00590C20" w:rsidP="00590C2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680</w:t>
                  </w:r>
                </w:p>
                <w:p w14:paraId="3A0E3294" w14:textId="77777777" w:rsidR="00590C20" w:rsidRPr="001C7010" w:rsidRDefault="00590C20" w:rsidP="00590C20">
                  <w:pPr>
                    <w:jc w:val="center"/>
                    <w:rPr>
                      <w:rFonts w:ascii="Times New Roman" w:eastAsia="Times New Roman" w:hAnsi="Times New Roman" w:cs="Times New Roman"/>
                      <w:sz w:val="20"/>
                      <w:szCs w:val="20"/>
                    </w:rPr>
                  </w:pPr>
                </w:p>
                <w:p w14:paraId="4DB73DE4" w14:textId="77777777" w:rsidR="00590C20" w:rsidRPr="001C7010" w:rsidRDefault="00590C20" w:rsidP="00590C20">
                  <w:pPr>
                    <w:jc w:val="center"/>
                    <w:rPr>
                      <w:rFonts w:ascii="Times New Roman" w:eastAsia="Times New Roman" w:hAnsi="Times New Roman" w:cs="Times New Roman"/>
                      <w:sz w:val="20"/>
                      <w:szCs w:val="20"/>
                    </w:rPr>
                  </w:pPr>
                </w:p>
                <w:p w14:paraId="09CE43C6" w14:textId="77777777" w:rsidR="00590C20" w:rsidRPr="001C7010" w:rsidRDefault="00590C20" w:rsidP="00590C20">
                  <w:pPr>
                    <w:jc w:val="center"/>
                    <w:rPr>
                      <w:rFonts w:ascii="Times New Roman" w:eastAsia="Times New Roman" w:hAnsi="Times New Roman" w:cs="Times New Roman"/>
                      <w:sz w:val="20"/>
                      <w:szCs w:val="20"/>
                    </w:rPr>
                  </w:pPr>
                </w:p>
                <w:p w14:paraId="490AC4A4" w14:textId="77777777" w:rsidR="00590C20" w:rsidRPr="001C7010" w:rsidRDefault="00590C20" w:rsidP="00590C20">
                  <w:pPr>
                    <w:jc w:val="center"/>
                    <w:rPr>
                      <w:rFonts w:ascii="Times New Roman" w:eastAsia="Times New Roman" w:hAnsi="Times New Roman" w:cs="Times New Roman"/>
                      <w:sz w:val="20"/>
                      <w:szCs w:val="20"/>
                    </w:rPr>
                  </w:pPr>
                </w:p>
                <w:p w14:paraId="3D26ACE2" w14:textId="77777777" w:rsidR="00590C20" w:rsidRPr="001C7010" w:rsidRDefault="00590C20" w:rsidP="00590C20">
                  <w:pPr>
                    <w:jc w:val="center"/>
                    <w:rPr>
                      <w:rFonts w:ascii="Times New Roman" w:eastAsia="Times New Roman" w:hAnsi="Times New Roman" w:cs="Times New Roman"/>
                      <w:sz w:val="20"/>
                      <w:szCs w:val="20"/>
                    </w:rPr>
                  </w:pPr>
                </w:p>
                <w:p w14:paraId="0FC323C2" w14:textId="77777777" w:rsidR="00590C20" w:rsidRPr="001C7010" w:rsidRDefault="00590C20" w:rsidP="00590C20">
                  <w:pPr>
                    <w:jc w:val="center"/>
                    <w:rPr>
                      <w:rFonts w:ascii="Times New Roman" w:eastAsia="Times New Roman" w:hAnsi="Times New Roman" w:cs="Times New Roman"/>
                      <w:sz w:val="20"/>
                      <w:szCs w:val="20"/>
                    </w:rPr>
                  </w:pPr>
                </w:p>
                <w:p w14:paraId="4C3F9228" w14:textId="77777777" w:rsidR="00590C20" w:rsidRPr="001C7010" w:rsidRDefault="00590C20" w:rsidP="00590C20">
                  <w:pPr>
                    <w:jc w:val="center"/>
                    <w:rPr>
                      <w:rFonts w:ascii="Times New Roman" w:eastAsia="Times New Roman" w:hAnsi="Times New Roman" w:cs="Times New Roman"/>
                      <w:sz w:val="20"/>
                      <w:szCs w:val="20"/>
                    </w:rPr>
                  </w:pPr>
                </w:p>
                <w:p w14:paraId="3DD6E9B7" w14:textId="77777777" w:rsidR="00590C20" w:rsidRPr="001C7010" w:rsidRDefault="00590C20" w:rsidP="00590C20">
                  <w:pPr>
                    <w:jc w:val="center"/>
                    <w:rPr>
                      <w:rFonts w:ascii="Times New Roman" w:eastAsia="Times New Roman" w:hAnsi="Times New Roman" w:cs="Times New Roman"/>
                      <w:sz w:val="20"/>
                      <w:szCs w:val="20"/>
                    </w:rPr>
                  </w:pPr>
                </w:p>
                <w:p w14:paraId="78D0DB82" w14:textId="77777777" w:rsidR="00590C20" w:rsidRPr="001C7010" w:rsidRDefault="00590C20" w:rsidP="00590C20">
                  <w:pPr>
                    <w:jc w:val="center"/>
                    <w:rPr>
                      <w:rFonts w:ascii="Times New Roman" w:eastAsia="Times New Roman" w:hAnsi="Times New Roman" w:cs="Times New Roman"/>
                      <w:sz w:val="20"/>
                      <w:szCs w:val="20"/>
                    </w:rPr>
                  </w:pPr>
                </w:p>
                <w:p w14:paraId="7F81F5BF" w14:textId="77777777" w:rsidR="00590C20" w:rsidRPr="001C7010" w:rsidRDefault="00590C20" w:rsidP="00590C20">
                  <w:pPr>
                    <w:jc w:val="center"/>
                    <w:rPr>
                      <w:rFonts w:ascii="Times New Roman" w:eastAsia="Times New Roman" w:hAnsi="Times New Roman" w:cs="Times New Roman"/>
                      <w:sz w:val="20"/>
                      <w:szCs w:val="20"/>
                    </w:rPr>
                  </w:pPr>
                </w:p>
                <w:p w14:paraId="37BD9367" w14:textId="77777777" w:rsidR="00590C20" w:rsidRPr="001C7010" w:rsidRDefault="00590C20" w:rsidP="00590C20">
                  <w:pPr>
                    <w:jc w:val="center"/>
                    <w:rPr>
                      <w:rFonts w:ascii="Times New Roman" w:eastAsia="Times New Roman" w:hAnsi="Times New Roman" w:cs="Times New Roman"/>
                      <w:sz w:val="20"/>
                      <w:szCs w:val="20"/>
                    </w:rPr>
                  </w:pPr>
                </w:p>
                <w:p w14:paraId="7ECCA95C" w14:textId="77777777" w:rsidR="00590C20" w:rsidRPr="001C7010" w:rsidRDefault="00590C20" w:rsidP="00590C20">
                  <w:pPr>
                    <w:jc w:val="center"/>
                    <w:rPr>
                      <w:rFonts w:ascii="Times New Roman" w:hAnsi="Times New Roman" w:cs="Times New Roman"/>
                      <w:sz w:val="20"/>
                      <w:szCs w:val="20"/>
                    </w:rPr>
                  </w:pPr>
                </w:p>
              </w:tc>
              <w:tc>
                <w:tcPr>
                  <w:tcW w:w="826" w:type="dxa"/>
                  <w:tcBorders>
                    <w:top w:val="single" w:sz="4" w:space="0" w:color="auto"/>
                    <w:left w:val="single" w:sz="4" w:space="0" w:color="auto"/>
                    <w:bottom w:val="single" w:sz="4" w:space="0" w:color="auto"/>
                  </w:tcBorders>
                  <w:shd w:val="clear" w:color="auto" w:fill="auto"/>
                </w:tcPr>
                <w:p w14:paraId="0C8A318D" w14:textId="77777777" w:rsidR="00590C20" w:rsidRPr="001C7010" w:rsidRDefault="00590C20" w:rsidP="00590C20">
                  <w:pPr>
                    <w:rPr>
                      <w:rFonts w:ascii="Times New Roman" w:hAnsi="Times New Roman" w:cs="Times New Roman"/>
                      <w:sz w:val="20"/>
                      <w:szCs w:val="20"/>
                    </w:rPr>
                  </w:pPr>
                </w:p>
                <w:p w14:paraId="2C9B9CE8" w14:textId="77777777" w:rsidR="00590C20" w:rsidRPr="001C7010" w:rsidRDefault="00590C20" w:rsidP="00590C20">
                  <w:pPr>
                    <w:rPr>
                      <w:rFonts w:ascii="Times New Roman" w:hAnsi="Times New Roman" w:cs="Times New Roman"/>
                      <w:sz w:val="20"/>
                      <w:szCs w:val="20"/>
                    </w:rPr>
                  </w:pPr>
                </w:p>
                <w:p w14:paraId="68DF29F9"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680</w:t>
                  </w:r>
                </w:p>
              </w:tc>
              <w:tc>
                <w:tcPr>
                  <w:tcW w:w="816" w:type="dxa"/>
                  <w:tcBorders>
                    <w:top w:val="single" w:sz="4" w:space="0" w:color="auto"/>
                    <w:left w:val="single" w:sz="4" w:space="0" w:color="auto"/>
                    <w:bottom w:val="single" w:sz="4" w:space="0" w:color="auto"/>
                  </w:tcBorders>
                  <w:shd w:val="clear" w:color="auto" w:fill="auto"/>
                </w:tcPr>
                <w:p w14:paraId="545A306A" w14:textId="77777777" w:rsidR="00590C20" w:rsidRPr="001C7010" w:rsidRDefault="00590C20" w:rsidP="00590C20">
                  <w:pPr>
                    <w:rPr>
                      <w:rFonts w:ascii="Times New Roman" w:hAnsi="Times New Roman" w:cs="Times New Roman"/>
                      <w:sz w:val="20"/>
                      <w:szCs w:val="20"/>
                    </w:rPr>
                  </w:pPr>
                </w:p>
                <w:p w14:paraId="23002F1F" w14:textId="77777777" w:rsidR="00590C20" w:rsidRPr="001C7010" w:rsidRDefault="00590C20" w:rsidP="00590C20">
                  <w:pPr>
                    <w:rPr>
                      <w:rFonts w:ascii="Times New Roman" w:hAnsi="Times New Roman" w:cs="Times New Roman"/>
                      <w:sz w:val="20"/>
                      <w:szCs w:val="20"/>
                    </w:rPr>
                  </w:pPr>
                </w:p>
                <w:p w14:paraId="591C7F38"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680</w:t>
                  </w:r>
                </w:p>
              </w:tc>
              <w:tc>
                <w:tcPr>
                  <w:tcW w:w="845" w:type="dxa"/>
                  <w:tcBorders>
                    <w:top w:val="single" w:sz="4" w:space="0" w:color="auto"/>
                    <w:left w:val="single" w:sz="4" w:space="0" w:color="auto"/>
                    <w:bottom w:val="single" w:sz="4" w:space="0" w:color="auto"/>
                  </w:tcBorders>
                  <w:shd w:val="clear" w:color="auto" w:fill="auto"/>
                </w:tcPr>
                <w:p w14:paraId="354961B5" w14:textId="77777777" w:rsidR="00590C20" w:rsidRPr="001C7010" w:rsidRDefault="00590C20" w:rsidP="00590C20">
                  <w:pPr>
                    <w:rPr>
                      <w:rFonts w:ascii="Times New Roman" w:hAnsi="Times New Roman" w:cs="Times New Roman"/>
                      <w:sz w:val="20"/>
                      <w:szCs w:val="20"/>
                    </w:rPr>
                  </w:pPr>
                </w:p>
                <w:p w14:paraId="5B3638D7" w14:textId="77777777" w:rsidR="00590C20" w:rsidRPr="001C7010" w:rsidRDefault="00590C20" w:rsidP="00590C20">
                  <w:pPr>
                    <w:rPr>
                      <w:rFonts w:ascii="Times New Roman" w:hAnsi="Times New Roman" w:cs="Times New Roman"/>
                      <w:sz w:val="20"/>
                      <w:szCs w:val="20"/>
                    </w:rPr>
                  </w:pPr>
                </w:p>
                <w:p w14:paraId="4A2F7303"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680</w:t>
                  </w:r>
                </w:p>
              </w:tc>
              <w:tc>
                <w:tcPr>
                  <w:tcW w:w="859" w:type="dxa"/>
                  <w:tcBorders>
                    <w:top w:val="single" w:sz="4" w:space="0" w:color="auto"/>
                    <w:left w:val="single" w:sz="4" w:space="0" w:color="auto"/>
                    <w:bottom w:val="single" w:sz="4" w:space="0" w:color="auto"/>
                  </w:tcBorders>
                  <w:shd w:val="clear" w:color="auto" w:fill="auto"/>
                </w:tcPr>
                <w:p w14:paraId="195C0AF1" w14:textId="77777777" w:rsidR="00590C20" w:rsidRPr="001C7010" w:rsidRDefault="00590C20" w:rsidP="00590C20">
                  <w:pPr>
                    <w:rPr>
                      <w:rFonts w:ascii="Times New Roman" w:hAnsi="Times New Roman" w:cs="Times New Roman"/>
                      <w:sz w:val="20"/>
                      <w:szCs w:val="20"/>
                    </w:rPr>
                  </w:pPr>
                </w:p>
                <w:p w14:paraId="7B1C72A6" w14:textId="77777777" w:rsidR="00590C20" w:rsidRPr="001C7010" w:rsidRDefault="00590C20" w:rsidP="00590C20">
                  <w:pPr>
                    <w:rPr>
                      <w:rFonts w:ascii="Times New Roman" w:hAnsi="Times New Roman" w:cs="Times New Roman"/>
                      <w:sz w:val="20"/>
                      <w:szCs w:val="20"/>
                    </w:rPr>
                  </w:pPr>
                </w:p>
                <w:p w14:paraId="0D6745DD"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680</w:t>
                  </w:r>
                </w:p>
              </w:tc>
              <w:tc>
                <w:tcPr>
                  <w:tcW w:w="864" w:type="dxa"/>
                  <w:tcBorders>
                    <w:top w:val="single" w:sz="4" w:space="0" w:color="auto"/>
                    <w:left w:val="single" w:sz="4" w:space="0" w:color="auto"/>
                    <w:bottom w:val="single" w:sz="4" w:space="0" w:color="auto"/>
                  </w:tcBorders>
                  <w:shd w:val="clear" w:color="auto" w:fill="auto"/>
                </w:tcPr>
                <w:p w14:paraId="4DEFF6FE" w14:textId="77777777" w:rsidR="00590C20" w:rsidRPr="001C7010" w:rsidRDefault="00590C20" w:rsidP="00590C20">
                  <w:pPr>
                    <w:rPr>
                      <w:rFonts w:ascii="Times New Roman" w:hAnsi="Times New Roman" w:cs="Times New Roman"/>
                      <w:sz w:val="20"/>
                      <w:szCs w:val="20"/>
                    </w:rPr>
                  </w:pPr>
                </w:p>
                <w:p w14:paraId="09E34199" w14:textId="77777777" w:rsidR="00590C20" w:rsidRPr="001C7010" w:rsidRDefault="00590C20" w:rsidP="00590C20">
                  <w:pPr>
                    <w:rPr>
                      <w:rFonts w:ascii="Times New Roman" w:hAnsi="Times New Roman" w:cs="Times New Roman"/>
                      <w:sz w:val="20"/>
                      <w:szCs w:val="20"/>
                    </w:rPr>
                  </w:pPr>
                </w:p>
                <w:p w14:paraId="6E583D75"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680</w:t>
                  </w:r>
                </w:p>
              </w:tc>
              <w:tc>
                <w:tcPr>
                  <w:tcW w:w="816" w:type="dxa"/>
                  <w:tcBorders>
                    <w:top w:val="single" w:sz="4" w:space="0" w:color="auto"/>
                    <w:left w:val="single" w:sz="4" w:space="0" w:color="auto"/>
                    <w:bottom w:val="single" w:sz="4" w:space="0" w:color="auto"/>
                  </w:tcBorders>
                  <w:shd w:val="clear" w:color="auto" w:fill="auto"/>
                </w:tcPr>
                <w:p w14:paraId="4A3A9828" w14:textId="77777777" w:rsidR="00590C20" w:rsidRPr="001C7010" w:rsidRDefault="00590C20" w:rsidP="00590C20">
                  <w:pPr>
                    <w:rPr>
                      <w:rFonts w:ascii="Times New Roman" w:hAnsi="Times New Roman" w:cs="Times New Roman"/>
                      <w:sz w:val="20"/>
                      <w:szCs w:val="20"/>
                    </w:rPr>
                  </w:pPr>
                </w:p>
                <w:p w14:paraId="44EC0AAD" w14:textId="77777777" w:rsidR="00590C20" w:rsidRPr="001C7010" w:rsidRDefault="00590C20" w:rsidP="00590C20">
                  <w:pPr>
                    <w:rPr>
                      <w:rFonts w:ascii="Times New Roman" w:hAnsi="Times New Roman" w:cs="Times New Roman"/>
                      <w:sz w:val="20"/>
                      <w:szCs w:val="20"/>
                    </w:rPr>
                  </w:pPr>
                </w:p>
                <w:p w14:paraId="2E626804" w14:textId="77777777" w:rsidR="00590C20" w:rsidRPr="001C7010" w:rsidRDefault="00590C20" w:rsidP="00590C20">
                  <w:pPr>
                    <w:rPr>
                      <w:rFonts w:ascii="Times New Roman" w:hAnsi="Times New Roman" w:cs="Times New Roman"/>
                      <w:sz w:val="20"/>
                      <w:szCs w:val="20"/>
                    </w:rPr>
                  </w:pPr>
                  <w:r w:rsidRPr="001C7010">
                    <w:rPr>
                      <w:rFonts w:ascii="Times New Roman" w:hAnsi="Times New Roman" w:cs="Times New Roman"/>
                      <w:sz w:val="20"/>
                      <w:szCs w:val="20"/>
                    </w:rPr>
                    <w:t>680</w:t>
                  </w:r>
                </w:p>
                <w:p w14:paraId="103D1AC7" w14:textId="77777777" w:rsidR="00590C20" w:rsidRPr="001C7010" w:rsidRDefault="00590C20" w:rsidP="00590C20">
                  <w:pPr>
                    <w:rPr>
                      <w:rFonts w:ascii="Times New Roman" w:hAnsi="Times New Roman" w:cs="Times New Roman"/>
                      <w:sz w:val="20"/>
                      <w:szCs w:val="20"/>
                    </w:rPr>
                  </w:pPr>
                </w:p>
                <w:p w14:paraId="1338F60C" w14:textId="77777777" w:rsidR="00590C20" w:rsidRPr="001C7010" w:rsidRDefault="00590C20" w:rsidP="00590C20">
                  <w:pPr>
                    <w:rPr>
                      <w:rFonts w:ascii="Times New Roman" w:hAnsi="Times New Roman" w:cs="Times New Roman"/>
                      <w:sz w:val="20"/>
                      <w:szCs w:val="20"/>
                    </w:rPr>
                  </w:pPr>
                </w:p>
                <w:p w14:paraId="0B43F537" w14:textId="77777777" w:rsidR="00590C20" w:rsidRPr="001C7010" w:rsidRDefault="00590C20" w:rsidP="00590C20">
                  <w:pPr>
                    <w:rPr>
                      <w:rFonts w:ascii="Times New Roman" w:hAnsi="Times New Roman" w:cs="Times New Roman"/>
                      <w:sz w:val="20"/>
                      <w:szCs w:val="20"/>
                    </w:rPr>
                  </w:pPr>
                </w:p>
                <w:p w14:paraId="49230410" w14:textId="77777777" w:rsidR="00590C20" w:rsidRPr="001C7010" w:rsidRDefault="00590C20" w:rsidP="00590C20">
                  <w:pPr>
                    <w:jc w:val="center"/>
                    <w:rPr>
                      <w:rFonts w:ascii="Times New Roman" w:hAnsi="Times New Roman" w:cs="Times New Roman"/>
                      <w:sz w:val="20"/>
                      <w:szCs w:val="20"/>
                    </w:rPr>
                  </w:pPr>
                </w:p>
              </w:tc>
              <w:tc>
                <w:tcPr>
                  <w:tcW w:w="864" w:type="dxa"/>
                  <w:tcBorders>
                    <w:top w:val="single" w:sz="4" w:space="0" w:color="auto"/>
                    <w:left w:val="single" w:sz="4" w:space="0" w:color="auto"/>
                    <w:bottom w:val="single" w:sz="4" w:space="0" w:color="auto"/>
                  </w:tcBorders>
                  <w:shd w:val="clear" w:color="auto" w:fill="auto"/>
                </w:tcPr>
                <w:p w14:paraId="5F5FC5C8" w14:textId="77777777" w:rsidR="00590C20" w:rsidRPr="001C7010" w:rsidRDefault="00590C20" w:rsidP="00590C20">
                  <w:pPr>
                    <w:rPr>
                      <w:rFonts w:ascii="Times New Roman" w:hAnsi="Times New Roman" w:cs="Times New Roman"/>
                      <w:sz w:val="20"/>
                      <w:szCs w:val="20"/>
                    </w:rPr>
                  </w:pPr>
                </w:p>
                <w:p w14:paraId="7833800A" w14:textId="77777777" w:rsidR="00590C20" w:rsidRPr="001C7010" w:rsidRDefault="00590C20" w:rsidP="00590C20">
                  <w:pPr>
                    <w:rPr>
                      <w:rFonts w:ascii="Times New Roman" w:hAnsi="Times New Roman" w:cs="Times New Roman"/>
                      <w:sz w:val="20"/>
                      <w:szCs w:val="20"/>
                    </w:rPr>
                  </w:pPr>
                </w:p>
                <w:p w14:paraId="6AC3FF88"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680</w:t>
                  </w:r>
                </w:p>
              </w:tc>
              <w:tc>
                <w:tcPr>
                  <w:tcW w:w="859" w:type="dxa"/>
                  <w:tcBorders>
                    <w:top w:val="single" w:sz="4" w:space="0" w:color="auto"/>
                    <w:left w:val="single" w:sz="4" w:space="0" w:color="auto"/>
                    <w:bottom w:val="single" w:sz="4" w:space="0" w:color="auto"/>
                  </w:tcBorders>
                  <w:shd w:val="clear" w:color="auto" w:fill="auto"/>
                </w:tcPr>
                <w:p w14:paraId="7C2F0701" w14:textId="77777777" w:rsidR="00590C20" w:rsidRPr="001C7010" w:rsidRDefault="00590C20" w:rsidP="00590C20">
                  <w:pPr>
                    <w:rPr>
                      <w:rFonts w:ascii="Times New Roman" w:hAnsi="Times New Roman" w:cs="Times New Roman"/>
                      <w:sz w:val="20"/>
                      <w:szCs w:val="20"/>
                    </w:rPr>
                  </w:pPr>
                </w:p>
                <w:p w14:paraId="332CA235" w14:textId="77777777" w:rsidR="00590C20" w:rsidRPr="001C7010" w:rsidRDefault="00590C20" w:rsidP="00590C20">
                  <w:pPr>
                    <w:rPr>
                      <w:rFonts w:ascii="Times New Roman" w:hAnsi="Times New Roman" w:cs="Times New Roman"/>
                      <w:sz w:val="20"/>
                      <w:szCs w:val="20"/>
                    </w:rPr>
                  </w:pPr>
                </w:p>
                <w:p w14:paraId="52579402" w14:textId="77777777" w:rsidR="00590C20" w:rsidRPr="001C7010" w:rsidRDefault="00590C20" w:rsidP="00590C20">
                  <w:pPr>
                    <w:rPr>
                      <w:rFonts w:ascii="Times New Roman" w:hAnsi="Times New Roman" w:cs="Times New Roman"/>
                      <w:sz w:val="20"/>
                      <w:szCs w:val="20"/>
                    </w:rPr>
                  </w:pPr>
                  <w:r w:rsidRPr="001C7010">
                    <w:rPr>
                      <w:rFonts w:ascii="Times New Roman" w:hAnsi="Times New Roman" w:cs="Times New Roman"/>
                      <w:sz w:val="20"/>
                      <w:szCs w:val="20"/>
                    </w:rPr>
                    <w:t>680</w:t>
                  </w:r>
                </w:p>
                <w:p w14:paraId="04D5F8E1" w14:textId="77777777" w:rsidR="00590C20" w:rsidRPr="001C7010" w:rsidRDefault="00590C20" w:rsidP="00590C20">
                  <w:pPr>
                    <w:jc w:val="center"/>
                    <w:rPr>
                      <w:rFonts w:ascii="Times New Roman" w:hAnsi="Times New Roman" w:cs="Times New Roman"/>
                      <w:sz w:val="20"/>
                      <w:szCs w:val="20"/>
                    </w:rPr>
                  </w:pPr>
                </w:p>
              </w:tc>
              <w:tc>
                <w:tcPr>
                  <w:tcW w:w="811" w:type="dxa"/>
                  <w:tcBorders>
                    <w:top w:val="single" w:sz="4" w:space="0" w:color="auto"/>
                    <w:left w:val="single" w:sz="4" w:space="0" w:color="auto"/>
                    <w:bottom w:val="single" w:sz="4" w:space="0" w:color="auto"/>
                  </w:tcBorders>
                  <w:shd w:val="clear" w:color="auto" w:fill="auto"/>
                </w:tcPr>
                <w:p w14:paraId="1FB995A6" w14:textId="77777777" w:rsidR="00590C20" w:rsidRPr="001C7010" w:rsidRDefault="00590C20" w:rsidP="00590C20">
                  <w:pPr>
                    <w:rPr>
                      <w:rFonts w:ascii="Times New Roman" w:hAnsi="Times New Roman" w:cs="Times New Roman"/>
                      <w:sz w:val="20"/>
                      <w:szCs w:val="20"/>
                    </w:rPr>
                  </w:pPr>
                </w:p>
                <w:p w14:paraId="2DAEC6D7" w14:textId="77777777" w:rsidR="00590C20" w:rsidRPr="001C7010" w:rsidRDefault="00590C20" w:rsidP="00590C20">
                  <w:pPr>
                    <w:rPr>
                      <w:rFonts w:ascii="Times New Roman" w:hAnsi="Times New Roman" w:cs="Times New Roman"/>
                      <w:sz w:val="20"/>
                      <w:szCs w:val="20"/>
                    </w:rPr>
                  </w:pPr>
                </w:p>
                <w:p w14:paraId="250EEF2A"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680</w:t>
                  </w:r>
                </w:p>
              </w:tc>
              <w:tc>
                <w:tcPr>
                  <w:tcW w:w="850" w:type="dxa"/>
                  <w:tcBorders>
                    <w:top w:val="single" w:sz="4" w:space="0" w:color="auto"/>
                    <w:left w:val="single" w:sz="4" w:space="0" w:color="auto"/>
                    <w:bottom w:val="single" w:sz="4" w:space="0" w:color="auto"/>
                  </w:tcBorders>
                  <w:shd w:val="clear" w:color="auto" w:fill="auto"/>
                </w:tcPr>
                <w:p w14:paraId="48F9D58E" w14:textId="77777777" w:rsidR="00590C20" w:rsidRPr="001C7010" w:rsidRDefault="00590C20" w:rsidP="00590C20">
                  <w:pPr>
                    <w:rPr>
                      <w:rFonts w:ascii="Times New Roman" w:hAnsi="Times New Roman" w:cs="Times New Roman"/>
                      <w:sz w:val="20"/>
                      <w:szCs w:val="20"/>
                    </w:rPr>
                  </w:pPr>
                </w:p>
                <w:p w14:paraId="33828460" w14:textId="77777777" w:rsidR="00590C20" w:rsidRPr="001C7010" w:rsidRDefault="00590C20" w:rsidP="00590C20">
                  <w:pPr>
                    <w:rPr>
                      <w:rFonts w:ascii="Times New Roman" w:hAnsi="Times New Roman" w:cs="Times New Roman"/>
                      <w:sz w:val="20"/>
                      <w:szCs w:val="20"/>
                    </w:rPr>
                  </w:pPr>
                </w:p>
                <w:p w14:paraId="311D1DE9"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680</w:t>
                  </w:r>
                </w:p>
              </w:tc>
              <w:tc>
                <w:tcPr>
                  <w:tcW w:w="806" w:type="dxa"/>
                  <w:tcBorders>
                    <w:top w:val="single" w:sz="4" w:space="0" w:color="auto"/>
                    <w:left w:val="single" w:sz="4" w:space="0" w:color="auto"/>
                    <w:bottom w:val="single" w:sz="4" w:space="0" w:color="auto"/>
                    <w:right w:val="single" w:sz="4" w:space="0" w:color="auto"/>
                  </w:tcBorders>
                  <w:shd w:val="clear" w:color="auto" w:fill="auto"/>
                </w:tcPr>
                <w:p w14:paraId="45112E9D" w14:textId="77777777" w:rsidR="00590C20" w:rsidRPr="001C7010" w:rsidRDefault="00590C20" w:rsidP="00590C20">
                  <w:pPr>
                    <w:rPr>
                      <w:rFonts w:ascii="Times New Roman" w:hAnsi="Times New Roman" w:cs="Times New Roman"/>
                      <w:sz w:val="20"/>
                      <w:szCs w:val="20"/>
                    </w:rPr>
                  </w:pPr>
                </w:p>
                <w:p w14:paraId="3F361500" w14:textId="77777777" w:rsidR="00590C20" w:rsidRPr="001C7010" w:rsidRDefault="00590C20" w:rsidP="00590C20">
                  <w:pPr>
                    <w:rPr>
                      <w:rFonts w:ascii="Times New Roman" w:hAnsi="Times New Roman" w:cs="Times New Roman"/>
                      <w:sz w:val="20"/>
                      <w:szCs w:val="20"/>
                    </w:rPr>
                  </w:pPr>
                </w:p>
                <w:p w14:paraId="18D08448" w14:textId="77777777" w:rsidR="00590C20" w:rsidRPr="001C7010" w:rsidRDefault="00590C20" w:rsidP="00590C20">
                  <w:pPr>
                    <w:jc w:val="center"/>
                    <w:rPr>
                      <w:rFonts w:ascii="Times New Roman" w:hAnsi="Times New Roman" w:cs="Times New Roman"/>
                      <w:sz w:val="20"/>
                      <w:szCs w:val="20"/>
                    </w:rPr>
                  </w:pPr>
                  <w:r w:rsidRPr="001C7010">
                    <w:rPr>
                      <w:rFonts w:ascii="Times New Roman" w:hAnsi="Times New Roman" w:cs="Times New Roman"/>
                      <w:sz w:val="20"/>
                      <w:szCs w:val="20"/>
                    </w:rPr>
                    <w:t>680</w:t>
                  </w:r>
                </w:p>
              </w:tc>
            </w:tr>
          </w:tbl>
          <w:p w14:paraId="5C46D8E8" w14:textId="77777777" w:rsidR="00590C20" w:rsidRPr="001C7010" w:rsidRDefault="00590C20" w:rsidP="00590C20">
            <w:pPr>
              <w:rPr>
                <w:sz w:val="20"/>
                <w:szCs w:val="20"/>
              </w:rPr>
            </w:pPr>
          </w:p>
        </w:tc>
      </w:tr>
    </w:tbl>
    <w:tbl>
      <w:tblPr>
        <w:tblpPr w:leftFromText="180" w:rightFromText="180" w:horzAnchor="margin" w:tblpX="-284" w:tblpY="-375"/>
        <w:tblOverlap w:val="never"/>
        <w:tblW w:w="15876" w:type="dxa"/>
        <w:tblLayout w:type="fixed"/>
        <w:tblCellMar>
          <w:left w:w="10" w:type="dxa"/>
          <w:right w:w="10" w:type="dxa"/>
        </w:tblCellMar>
        <w:tblLook w:val="04A0" w:firstRow="1" w:lastRow="0" w:firstColumn="1" w:lastColumn="0" w:noHBand="0" w:noVBand="1"/>
      </w:tblPr>
      <w:tblGrid>
        <w:gridCol w:w="700"/>
        <w:gridCol w:w="2836"/>
        <w:gridCol w:w="413"/>
        <w:gridCol w:w="726"/>
        <w:gridCol w:w="993"/>
        <w:gridCol w:w="850"/>
        <w:gridCol w:w="851"/>
        <w:gridCol w:w="986"/>
        <w:gridCol w:w="16"/>
        <w:gridCol w:w="699"/>
        <w:gridCol w:w="40"/>
        <w:gridCol w:w="992"/>
        <w:gridCol w:w="992"/>
        <w:gridCol w:w="992"/>
        <w:gridCol w:w="1134"/>
        <w:gridCol w:w="2656"/>
      </w:tblGrid>
      <w:tr w:rsidR="001C7010" w:rsidRPr="001C7010" w14:paraId="35E74AB4" w14:textId="77777777" w:rsidTr="00413751">
        <w:trPr>
          <w:trHeight w:val="431"/>
        </w:trPr>
        <w:tc>
          <w:tcPr>
            <w:tcW w:w="15876" w:type="dxa"/>
            <w:gridSpan w:val="16"/>
            <w:tcBorders>
              <w:top w:val="nil"/>
              <w:bottom w:val="nil"/>
            </w:tcBorders>
            <w:shd w:val="clear" w:color="auto" w:fill="auto"/>
            <w:vAlign w:val="center"/>
          </w:tcPr>
          <w:p w14:paraId="757F19B7" w14:textId="77777777" w:rsidR="001C7010" w:rsidRPr="001C7010" w:rsidRDefault="001C7010" w:rsidP="00413751">
            <w:pPr>
              <w:rPr>
                <w:rFonts w:ascii="Times New Roman" w:eastAsia="Times New Roman" w:hAnsi="Times New Roman" w:cs="Times New Roman"/>
                <w:b/>
                <w:sz w:val="20"/>
                <w:szCs w:val="20"/>
              </w:rPr>
            </w:pPr>
          </w:p>
          <w:p w14:paraId="280A8043" w14:textId="77777777" w:rsidR="001C7010" w:rsidRPr="001C7010" w:rsidRDefault="001C7010" w:rsidP="00413751">
            <w:pPr>
              <w:ind w:firstLine="400"/>
              <w:rPr>
                <w:rFonts w:ascii="Times New Roman" w:eastAsia="Times New Roman" w:hAnsi="Times New Roman" w:cs="Times New Roman"/>
                <w:b/>
                <w:sz w:val="20"/>
                <w:szCs w:val="20"/>
              </w:rPr>
            </w:pPr>
          </w:p>
        </w:tc>
      </w:tr>
      <w:tr w:rsidR="001C7010" w:rsidRPr="001C7010" w14:paraId="02859B90" w14:textId="77777777" w:rsidTr="00413751">
        <w:trPr>
          <w:trHeight w:hRule="exact" w:val="443"/>
        </w:trPr>
        <w:tc>
          <w:tcPr>
            <w:tcW w:w="15876" w:type="dxa"/>
            <w:gridSpan w:val="16"/>
            <w:tcBorders>
              <w:bottom w:val="single" w:sz="4" w:space="0" w:color="auto"/>
            </w:tcBorders>
            <w:shd w:val="clear" w:color="auto" w:fill="auto"/>
            <w:vAlign w:val="center"/>
          </w:tcPr>
          <w:p w14:paraId="0529B65C" w14:textId="77777777" w:rsidR="001C7010" w:rsidRPr="001C7010" w:rsidRDefault="001C7010" w:rsidP="00413751">
            <w:pPr>
              <w:keepNext/>
              <w:keepLines/>
              <w:tabs>
                <w:tab w:val="left" w:pos="392"/>
                <w:tab w:val="left" w:pos="14149"/>
              </w:tabs>
              <w:spacing w:after="100"/>
              <w:jc w:val="center"/>
              <w:outlineLvl w:val="2"/>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4. Перечень мероприятий (результатов) комплекса процессных мероприятий 4</w:t>
            </w:r>
          </w:p>
          <w:p w14:paraId="2C45882B" w14:textId="77777777" w:rsidR="001C7010" w:rsidRPr="001C7010" w:rsidRDefault="001C7010" w:rsidP="00413751">
            <w:pPr>
              <w:ind w:left="1837"/>
              <w:rPr>
                <w:rFonts w:ascii="Times New Roman" w:hAnsi="Times New Roman" w:cs="Times New Roman"/>
                <w:sz w:val="20"/>
                <w:szCs w:val="20"/>
              </w:rPr>
            </w:pPr>
          </w:p>
        </w:tc>
      </w:tr>
      <w:tr w:rsidR="001C7010" w:rsidRPr="001C7010" w14:paraId="622A4131" w14:textId="77777777" w:rsidTr="00413751">
        <w:trPr>
          <w:trHeight w:hRule="exact" w:val="596"/>
        </w:trPr>
        <w:tc>
          <w:tcPr>
            <w:tcW w:w="700" w:type="dxa"/>
            <w:vMerge w:val="restart"/>
            <w:tcBorders>
              <w:top w:val="single" w:sz="4" w:space="0" w:color="auto"/>
              <w:left w:val="single" w:sz="4" w:space="0" w:color="auto"/>
            </w:tcBorders>
            <w:shd w:val="clear" w:color="auto" w:fill="auto"/>
            <w:vAlign w:val="center"/>
          </w:tcPr>
          <w:p w14:paraId="5AAD90CB" w14:textId="77777777" w:rsidR="001C7010" w:rsidRPr="001C7010" w:rsidRDefault="001C7010" w:rsidP="00C432EA">
            <w:pPr>
              <w:spacing w:line="190" w:lineRule="auto"/>
              <w:ind w:firstLine="14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2836" w:type="dxa"/>
            <w:vMerge w:val="restart"/>
            <w:tcBorders>
              <w:top w:val="single" w:sz="4" w:space="0" w:color="auto"/>
              <w:left w:val="single" w:sz="4" w:space="0" w:color="auto"/>
            </w:tcBorders>
            <w:shd w:val="clear" w:color="auto" w:fill="auto"/>
            <w:vAlign w:val="center"/>
          </w:tcPr>
          <w:p w14:paraId="4F989F67" w14:textId="77777777" w:rsidR="001C7010" w:rsidRPr="001C7010" w:rsidRDefault="001C7010" w:rsidP="00413751">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Наименование мероприятия (</w:t>
            </w:r>
            <w:proofErr w:type="spellStart"/>
            <w:r w:rsidRPr="001C7010">
              <w:rPr>
                <w:rFonts w:ascii="Times New Roman" w:eastAsia="Times New Roman" w:hAnsi="Times New Roman" w:cs="Times New Roman"/>
                <w:b/>
                <w:bCs/>
                <w:sz w:val="20"/>
                <w:szCs w:val="20"/>
              </w:rPr>
              <w:t>реультат</w:t>
            </w:r>
            <w:proofErr w:type="spellEnd"/>
            <w:r w:rsidRPr="001C7010">
              <w:rPr>
                <w:rFonts w:ascii="Times New Roman" w:eastAsia="Times New Roman" w:hAnsi="Times New Roman" w:cs="Times New Roman"/>
                <w:b/>
                <w:bCs/>
                <w:sz w:val="20"/>
                <w:szCs w:val="20"/>
              </w:rPr>
              <w:t>)</w:t>
            </w:r>
          </w:p>
          <w:p w14:paraId="2D28133A" w14:textId="77777777" w:rsidR="001C7010" w:rsidRPr="001C7010" w:rsidRDefault="001C7010" w:rsidP="00413751">
            <w:pPr>
              <w:jc w:val="center"/>
              <w:rPr>
                <w:rFonts w:ascii="Times New Roman" w:eastAsia="Times New Roman" w:hAnsi="Times New Roman" w:cs="Times New Roman"/>
                <w:b/>
                <w:bCs/>
                <w:sz w:val="20"/>
                <w:szCs w:val="20"/>
              </w:rPr>
            </w:pPr>
          </w:p>
          <w:p w14:paraId="7576659E" w14:textId="77777777" w:rsidR="001C7010" w:rsidRPr="001C7010" w:rsidRDefault="001C7010" w:rsidP="00413751">
            <w:pPr>
              <w:jc w:val="center"/>
              <w:rPr>
                <w:rFonts w:ascii="Times New Roman" w:eastAsia="Times New Roman" w:hAnsi="Times New Roman" w:cs="Times New Roman"/>
                <w:sz w:val="20"/>
                <w:szCs w:val="20"/>
              </w:rPr>
            </w:pPr>
          </w:p>
        </w:tc>
        <w:tc>
          <w:tcPr>
            <w:tcW w:w="1139" w:type="dxa"/>
            <w:gridSpan w:val="2"/>
            <w:vMerge w:val="restart"/>
            <w:tcBorders>
              <w:top w:val="single" w:sz="4" w:space="0" w:color="auto"/>
              <w:left w:val="single" w:sz="4" w:space="0" w:color="auto"/>
            </w:tcBorders>
            <w:shd w:val="clear" w:color="auto" w:fill="auto"/>
            <w:vAlign w:val="center"/>
          </w:tcPr>
          <w:p w14:paraId="5A255E86" w14:textId="77777777" w:rsidR="001C7010" w:rsidRPr="001C7010" w:rsidRDefault="001C7010" w:rsidP="00413751">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Тип мероприятия (результат)</w:t>
            </w:r>
          </w:p>
          <w:p w14:paraId="66A82BE5" w14:textId="77777777" w:rsidR="001C7010" w:rsidRPr="001C7010" w:rsidRDefault="001C7010" w:rsidP="00413751">
            <w:pPr>
              <w:jc w:val="center"/>
              <w:rPr>
                <w:rFonts w:ascii="Times New Roman" w:eastAsia="Times New Roman" w:hAnsi="Times New Roman" w:cs="Times New Roman"/>
                <w:b/>
                <w:bCs/>
                <w:sz w:val="20"/>
                <w:szCs w:val="20"/>
              </w:rPr>
            </w:pPr>
          </w:p>
          <w:p w14:paraId="5CA8DBA3" w14:textId="77777777" w:rsidR="001C7010" w:rsidRPr="001C7010" w:rsidRDefault="001C7010" w:rsidP="00413751">
            <w:pPr>
              <w:jc w:val="center"/>
              <w:rPr>
                <w:rFonts w:ascii="Times New Roman" w:eastAsia="Times New Roman" w:hAnsi="Times New Roman" w:cs="Times New Roman"/>
                <w:b/>
                <w:bCs/>
                <w:sz w:val="20"/>
                <w:szCs w:val="20"/>
              </w:rPr>
            </w:pPr>
          </w:p>
          <w:p w14:paraId="54FEE830" w14:textId="77777777" w:rsidR="001C7010" w:rsidRPr="001C7010" w:rsidRDefault="001C7010" w:rsidP="00413751">
            <w:pPr>
              <w:jc w:val="center"/>
              <w:rPr>
                <w:rFonts w:ascii="Times New Roman" w:eastAsia="Times New Roman" w:hAnsi="Times New Roman" w:cs="Times New Roman"/>
                <w:b/>
                <w:bCs/>
                <w:sz w:val="20"/>
                <w:szCs w:val="20"/>
              </w:rPr>
            </w:pPr>
          </w:p>
          <w:p w14:paraId="521E4976" w14:textId="77777777" w:rsidR="001C7010" w:rsidRPr="001C7010" w:rsidRDefault="001C7010" w:rsidP="00413751">
            <w:pPr>
              <w:jc w:val="center"/>
              <w:rPr>
                <w:rFonts w:ascii="Times New Roman" w:eastAsia="Times New Roman" w:hAnsi="Times New Roman" w:cs="Times New Roman"/>
                <w:b/>
                <w:bCs/>
                <w:sz w:val="20"/>
                <w:szCs w:val="20"/>
              </w:rPr>
            </w:pPr>
          </w:p>
          <w:p w14:paraId="6EF50D67" w14:textId="77777777" w:rsidR="001C7010" w:rsidRPr="001C7010" w:rsidRDefault="001C7010" w:rsidP="00413751">
            <w:pPr>
              <w:jc w:val="center"/>
              <w:rPr>
                <w:rFonts w:ascii="Times New Roman" w:eastAsia="Times New Roman" w:hAnsi="Times New Roman" w:cs="Times New Roman"/>
                <w:b/>
                <w:bCs/>
                <w:sz w:val="20"/>
                <w:szCs w:val="20"/>
              </w:rPr>
            </w:pPr>
          </w:p>
          <w:p w14:paraId="4A102AF1" w14:textId="77777777" w:rsidR="001C7010" w:rsidRPr="001C7010" w:rsidRDefault="001C7010" w:rsidP="00413751">
            <w:pPr>
              <w:jc w:val="center"/>
              <w:rPr>
                <w:rFonts w:ascii="Times New Roman" w:eastAsia="Times New Roman" w:hAnsi="Times New Roman" w:cs="Times New Roman"/>
                <w:b/>
                <w:bCs/>
                <w:sz w:val="20"/>
                <w:szCs w:val="20"/>
              </w:rPr>
            </w:pPr>
          </w:p>
          <w:p w14:paraId="694C4992" w14:textId="77777777" w:rsidR="001C7010" w:rsidRPr="001C7010" w:rsidRDefault="001C7010" w:rsidP="00413751">
            <w:pPr>
              <w:jc w:val="center"/>
              <w:rPr>
                <w:rFonts w:ascii="Times New Roman" w:eastAsia="Times New Roman" w:hAnsi="Times New Roman" w:cs="Times New Roman"/>
                <w:sz w:val="20"/>
                <w:szCs w:val="20"/>
              </w:rPr>
            </w:pPr>
          </w:p>
        </w:tc>
        <w:tc>
          <w:tcPr>
            <w:tcW w:w="993" w:type="dxa"/>
            <w:vMerge w:val="restart"/>
            <w:tcBorders>
              <w:top w:val="single" w:sz="4" w:space="0" w:color="auto"/>
              <w:left w:val="single" w:sz="4" w:space="0" w:color="auto"/>
            </w:tcBorders>
            <w:shd w:val="clear" w:color="auto" w:fill="auto"/>
            <w:vAlign w:val="bottom"/>
          </w:tcPr>
          <w:p w14:paraId="2EAF6711" w14:textId="77777777" w:rsidR="001C7010" w:rsidRPr="001C7010" w:rsidRDefault="001C7010" w:rsidP="00413751">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Единица измерения (по ОКЕИ)</w:t>
            </w:r>
          </w:p>
          <w:p w14:paraId="1A11C8C6" w14:textId="77777777" w:rsidR="001C7010" w:rsidRPr="001C7010" w:rsidRDefault="001C7010" w:rsidP="00413751">
            <w:pPr>
              <w:jc w:val="center"/>
              <w:rPr>
                <w:rFonts w:ascii="Times New Roman" w:eastAsia="Times New Roman" w:hAnsi="Times New Roman" w:cs="Times New Roman"/>
                <w:b/>
                <w:bCs/>
                <w:sz w:val="20"/>
                <w:szCs w:val="20"/>
              </w:rPr>
            </w:pPr>
          </w:p>
          <w:p w14:paraId="3750265A" w14:textId="77777777" w:rsidR="001C7010" w:rsidRPr="001C7010" w:rsidRDefault="001C7010" w:rsidP="00413751">
            <w:pPr>
              <w:jc w:val="center"/>
              <w:rPr>
                <w:rFonts w:ascii="Times New Roman" w:eastAsia="Times New Roman" w:hAnsi="Times New Roman" w:cs="Times New Roman"/>
                <w:sz w:val="20"/>
                <w:szCs w:val="20"/>
              </w:rPr>
            </w:pPr>
          </w:p>
        </w:tc>
        <w:tc>
          <w:tcPr>
            <w:tcW w:w="1701" w:type="dxa"/>
            <w:gridSpan w:val="2"/>
            <w:tcBorders>
              <w:top w:val="single" w:sz="4" w:space="0" w:color="auto"/>
              <w:left w:val="single" w:sz="4" w:space="0" w:color="auto"/>
              <w:bottom w:val="single" w:sz="4" w:space="0" w:color="auto"/>
            </w:tcBorders>
            <w:shd w:val="clear" w:color="auto" w:fill="auto"/>
            <w:vAlign w:val="center"/>
          </w:tcPr>
          <w:p w14:paraId="18DC1D0B"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Базовое значение</w:t>
            </w:r>
          </w:p>
          <w:p w14:paraId="4F52FA60" w14:textId="77777777" w:rsidR="001C7010" w:rsidRPr="001C7010" w:rsidRDefault="001C7010" w:rsidP="00413751">
            <w:pPr>
              <w:ind w:firstLine="400"/>
              <w:jc w:val="center"/>
              <w:rPr>
                <w:rFonts w:ascii="Times New Roman" w:eastAsia="Times New Roman" w:hAnsi="Times New Roman" w:cs="Times New Roman"/>
                <w:b/>
                <w:bCs/>
                <w:sz w:val="20"/>
                <w:szCs w:val="20"/>
              </w:rPr>
            </w:pPr>
          </w:p>
          <w:p w14:paraId="3D5C0460" w14:textId="77777777" w:rsidR="001C7010" w:rsidRPr="001C7010" w:rsidRDefault="001C7010" w:rsidP="00413751">
            <w:pPr>
              <w:ind w:firstLine="400"/>
              <w:jc w:val="center"/>
              <w:rPr>
                <w:rFonts w:ascii="Times New Roman" w:eastAsia="Times New Roman" w:hAnsi="Times New Roman" w:cs="Times New Roman"/>
                <w:sz w:val="20"/>
                <w:szCs w:val="20"/>
              </w:rPr>
            </w:pPr>
          </w:p>
        </w:tc>
        <w:tc>
          <w:tcPr>
            <w:tcW w:w="850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E20A601" w14:textId="77777777" w:rsidR="001C7010" w:rsidRPr="001C7010" w:rsidRDefault="001C7010" w:rsidP="00413751">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Значения мероприятия (результата) параметра характеристики мероприятия (результата) по годам</w:t>
            </w:r>
            <w:r w:rsidRPr="001C7010">
              <w:rPr>
                <w:rFonts w:ascii="Times New Roman" w:eastAsia="Times New Roman" w:hAnsi="Times New Roman" w:cs="Times New Roman"/>
                <w:sz w:val="20"/>
                <w:szCs w:val="20"/>
              </w:rPr>
              <w:t xml:space="preserve"> </w:t>
            </w:r>
          </w:p>
          <w:p w14:paraId="158D20A6" w14:textId="77777777" w:rsidR="001C7010" w:rsidRPr="001C7010" w:rsidRDefault="001C7010" w:rsidP="00413751">
            <w:pPr>
              <w:ind w:firstLine="400"/>
              <w:jc w:val="center"/>
              <w:rPr>
                <w:rFonts w:ascii="Times New Roman" w:eastAsia="Times New Roman" w:hAnsi="Times New Roman" w:cs="Times New Roman"/>
                <w:sz w:val="20"/>
                <w:szCs w:val="20"/>
              </w:rPr>
            </w:pPr>
          </w:p>
        </w:tc>
      </w:tr>
      <w:tr w:rsidR="001C7010" w:rsidRPr="001C7010" w14:paraId="7F6E915C" w14:textId="77777777" w:rsidTr="00413751">
        <w:trPr>
          <w:trHeight w:hRule="exact" w:val="569"/>
        </w:trPr>
        <w:tc>
          <w:tcPr>
            <w:tcW w:w="700" w:type="dxa"/>
            <w:vMerge/>
            <w:tcBorders>
              <w:left w:val="single" w:sz="4" w:space="0" w:color="auto"/>
              <w:bottom w:val="single" w:sz="4" w:space="0" w:color="auto"/>
              <w:right w:val="single" w:sz="4" w:space="0" w:color="auto"/>
            </w:tcBorders>
            <w:shd w:val="clear" w:color="auto" w:fill="auto"/>
            <w:vAlign w:val="center"/>
          </w:tcPr>
          <w:p w14:paraId="0A13DA2F" w14:textId="77777777" w:rsidR="001C7010" w:rsidRPr="001C7010" w:rsidRDefault="001C7010" w:rsidP="00413751">
            <w:pPr>
              <w:ind w:left="1837"/>
              <w:rPr>
                <w:rFonts w:ascii="Times New Roman" w:hAnsi="Times New Roman" w:cs="Times New Roman"/>
                <w:sz w:val="20"/>
                <w:szCs w:val="20"/>
              </w:rPr>
            </w:pPr>
          </w:p>
        </w:tc>
        <w:tc>
          <w:tcPr>
            <w:tcW w:w="2836" w:type="dxa"/>
            <w:vMerge/>
            <w:tcBorders>
              <w:left w:val="single" w:sz="4" w:space="0" w:color="auto"/>
              <w:bottom w:val="single" w:sz="4" w:space="0" w:color="auto"/>
              <w:right w:val="single" w:sz="4" w:space="0" w:color="auto"/>
            </w:tcBorders>
            <w:shd w:val="clear" w:color="auto" w:fill="auto"/>
            <w:vAlign w:val="center"/>
          </w:tcPr>
          <w:p w14:paraId="36A5E756" w14:textId="77777777" w:rsidR="001C7010" w:rsidRPr="001C7010" w:rsidRDefault="001C7010" w:rsidP="00413751">
            <w:pPr>
              <w:ind w:left="1837"/>
              <w:rPr>
                <w:rFonts w:ascii="Times New Roman" w:hAnsi="Times New Roman" w:cs="Times New Roman"/>
                <w:sz w:val="20"/>
                <w:szCs w:val="20"/>
              </w:rPr>
            </w:pPr>
          </w:p>
        </w:tc>
        <w:tc>
          <w:tcPr>
            <w:tcW w:w="1139" w:type="dxa"/>
            <w:gridSpan w:val="2"/>
            <w:vMerge/>
            <w:tcBorders>
              <w:left w:val="single" w:sz="4" w:space="0" w:color="auto"/>
              <w:bottom w:val="single" w:sz="4" w:space="0" w:color="auto"/>
              <w:right w:val="single" w:sz="4" w:space="0" w:color="auto"/>
            </w:tcBorders>
            <w:shd w:val="clear" w:color="auto" w:fill="auto"/>
            <w:vAlign w:val="center"/>
          </w:tcPr>
          <w:p w14:paraId="15A892CE" w14:textId="77777777" w:rsidR="001C7010" w:rsidRPr="001C7010" w:rsidRDefault="001C7010" w:rsidP="00413751">
            <w:pPr>
              <w:ind w:left="1837"/>
              <w:rPr>
                <w:rFonts w:ascii="Times New Roman" w:hAnsi="Times New Roman" w:cs="Times New Roman"/>
                <w:sz w:val="20"/>
                <w:szCs w:val="20"/>
              </w:rPr>
            </w:pPr>
          </w:p>
        </w:tc>
        <w:tc>
          <w:tcPr>
            <w:tcW w:w="993" w:type="dxa"/>
            <w:vMerge/>
            <w:tcBorders>
              <w:left w:val="single" w:sz="4" w:space="0" w:color="auto"/>
              <w:bottom w:val="single" w:sz="4" w:space="0" w:color="auto"/>
              <w:right w:val="single" w:sz="4" w:space="0" w:color="auto"/>
            </w:tcBorders>
            <w:shd w:val="clear" w:color="auto" w:fill="auto"/>
            <w:vAlign w:val="center"/>
          </w:tcPr>
          <w:p w14:paraId="7F14A407" w14:textId="77777777" w:rsidR="001C7010" w:rsidRPr="001C7010" w:rsidRDefault="001C7010" w:rsidP="00413751">
            <w:pPr>
              <w:ind w:left="1837"/>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shd w:val="clear" w:color="auto" w:fill="auto"/>
            <w:vAlign w:val="center"/>
          </w:tcPr>
          <w:p w14:paraId="55E58D6A" w14:textId="77777777" w:rsidR="001C7010" w:rsidRPr="001C7010" w:rsidRDefault="001C7010" w:rsidP="00413751">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значе</w:t>
            </w:r>
            <w:r w:rsidRPr="001C7010">
              <w:rPr>
                <w:rFonts w:ascii="Times New Roman" w:eastAsia="Times New Roman" w:hAnsi="Times New Roman" w:cs="Times New Roman"/>
                <w:b/>
                <w:bCs/>
                <w:sz w:val="20"/>
                <w:szCs w:val="20"/>
              </w:rPr>
              <w:softHyphen/>
              <w:t>ние</w:t>
            </w:r>
          </w:p>
          <w:p w14:paraId="626EF27F" w14:textId="77777777" w:rsidR="001C7010" w:rsidRPr="001C7010" w:rsidRDefault="001C7010" w:rsidP="00413751">
            <w:pPr>
              <w:ind w:firstLine="400"/>
              <w:jc w:val="center"/>
              <w:rPr>
                <w:rFonts w:ascii="Times New Roman" w:eastAsia="Times New Roman" w:hAnsi="Times New Roman" w:cs="Times New Roman"/>
                <w:b/>
                <w:bCs/>
                <w:sz w:val="20"/>
                <w:szCs w:val="20"/>
              </w:rPr>
            </w:pPr>
          </w:p>
        </w:tc>
        <w:tc>
          <w:tcPr>
            <w:tcW w:w="851" w:type="dxa"/>
            <w:tcBorders>
              <w:top w:val="single" w:sz="4" w:space="0" w:color="auto"/>
              <w:left w:val="single" w:sz="4" w:space="0" w:color="auto"/>
              <w:bottom w:val="single" w:sz="4" w:space="0" w:color="auto"/>
            </w:tcBorders>
            <w:shd w:val="clear" w:color="auto" w:fill="auto"/>
            <w:vAlign w:val="center"/>
          </w:tcPr>
          <w:p w14:paraId="5559EDEB" w14:textId="77777777" w:rsidR="001C7010" w:rsidRPr="001C7010" w:rsidRDefault="001C7010" w:rsidP="00413751">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год</w:t>
            </w:r>
          </w:p>
          <w:p w14:paraId="76092CE8" w14:textId="77777777" w:rsidR="001C7010" w:rsidRPr="001C7010" w:rsidRDefault="001C7010" w:rsidP="00413751">
            <w:pPr>
              <w:jc w:val="center"/>
              <w:rPr>
                <w:rFonts w:ascii="Times New Roman" w:eastAsia="Times New Roman" w:hAnsi="Times New Roman" w:cs="Times New Roman"/>
                <w:sz w:val="20"/>
                <w:szCs w:val="20"/>
              </w:rPr>
            </w:pPr>
          </w:p>
        </w:tc>
        <w:tc>
          <w:tcPr>
            <w:tcW w:w="986" w:type="dxa"/>
            <w:tcBorders>
              <w:left w:val="single" w:sz="4" w:space="0" w:color="auto"/>
            </w:tcBorders>
            <w:shd w:val="clear" w:color="auto" w:fill="auto"/>
            <w:vAlign w:val="center"/>
          </w:tcPr>
          <w:p w14:paraId="590CA6A2"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w:t>
            </w:r>
          </w:p>
        </w:tc>
        <w:tc>
          <w:tcPr>
            <w:tcW w:w="755" w:type="dxa"/>
            <w:gridSpan w:val="3"/>
            <w:tcBorders>
              <w:left w:val="single" w:sz="4" w:space="0" w:color="auto"/>
            </w:tcBorders>
            <w:shd w:val="clear" w:color="auto" w:fill="auto"/>
            <w:vAlign w:val="center"/>
          </w:tcPr>
          <w:p w14:paraId="5561737C"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w:t>
            </w:r>
          </w:p>
        </w:tc>
        <w:tc>
          <w:tcPr>
            <w:tcW w:w="992" w:type="dxa"/>
            <w:tcBorders>
              <w:left w:val="single" w:sz="4" w:space="0" w:color="auto"/>
            </w:tcBorders>
            <w:shd w:val="clear" w:color="auto" w:fill="auto"/>
            <w:vAlign w:val="center"/>
          </w:tcPr>
          <w:p w14:paraId="169845B3"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w:t>
            </w:r>
          </w:p>
        </w:tc>
        <w:tc>
          <w:tcPr>
            <w:tcW w:w="992" w:type="dxa"/>
            <w:tcBorders>
              <w:left w:val="single" w:sz="4" w:space="0" w:color="auto"/>
            </w:tcBorders>
            <w:shd w:val="clear" w:color="auto" w:fill="auto"/>
            <w:vAlign w:val="center"/>
          </w:tcPr>
          <w:p w14:paraId="6AB69BD9"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w:t>
            </w:r>
          </w:p>
        </w:tc>
        <w:tc>
          <w:tcPr>
            <w:tcW w:w="992" w:type="dxa"/>
            <w:tcBorders>
              <w:left w:val="single" w:sz="4" w:space="0" w:color="auto"/>
            </w:tcBorders>
            <w:shd w:val="clear" w:color="auto" w:fill="auto"/>
            <w:vAlign w:val="center"/>
          </w:tcPr>
          <w:p w14:paraId="7A85BA08"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w:t>
            </w:r>
          </w:p>
        </w:tc>
        <w:tc>
          <w:tcPr>
            <w:tcW w:w="1134" w:type="dxa"/>
            <w:tcBorders>
              <w:left w:val="single" w:sz="4" w:space="0" w:color="auto"/>
            </w:tcBorders>
            <w:shd w:val="clear" w:color="auto" w:fill="auto"/>
            <w:vAlign w:val="center"/>
          </w:tcPr>
          <w:p w14:paraId="773EBBD0" w14:textId="77777777" w:rsidR="001C7010" w:rsidRPr="001C7010" w:rsidRDefault="001C7010" w:rsidP="00413751">
            <w:pPr>
              <w:jc w:val="cente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2030</w:t>
            </w:r>
          </w:p>
        </w:tc>
        <w:tc>
          <w:tcPr>
            <w:tcW w:w="2656" w:type="dxa"/>
            <w:tcBorders>
              <w:left w:val="single" w:sz="4" w:space="0" w:color="auto"/>
              <w:bottom w:val="single" w:sz="4" w:space="0" w:color="auto"/>
              <w:right w:val="single" w:sz="4" w:space="0" w:color="auto"/>
            </w:tcBorders>
            <w:shd w:val="clear" w:color="auto" w:fill="auto"/>
            <w:vAlign w:val="center"/>
          </w:tcPr>
          <w:p w14:paraId="3CB824F5" w14:textId="77777777" w:rsidR="001C7010" w:rsidRPr="001C7010" w:rsidRDefault="001C7010" w:rsidP="00413751">
            <w:pPr>
              <w:spacing w:line="257" w:lineRule="auto"/>
              <w:ind w:firstLine="400"/>
              <w:rPr>
                <w:rFonts w:ascii="Times New Roman" w:eastAsia="Times New Roman" w:hAnsi="Times New Roman" w:cs="Times New Roman"/>
                <w:sz w:val="20"/>
                <w:szCs w:val="20"/>
              </w:rPr>
            </w:pPr>
            <w:r w:rsidRPr="001C7010">
              <w:rPr>
                <w:rFonts w:ascii="Times New Roman" w:hAnsi="Times New Roman" w:cs="Times New Roman"/>
                <w:b/>
                <w:bCs/>
                <w:sz w:val="20"/>
                <w:szCs w:val="20"/>
              </w:rPr>
              <w:t>Связь с показателями комплекса процессных мероприятий</w:t>
            </w:r>
          </w:p>
        </w:tc>
      </w:tr>
      <w:tr w:rsidR="001C7010" w:rsidRPr="001C7010" w14:paraId="3B672343" w14:textId="77777777" w:rsidTr="00413751">
        <w:trPr>
          <w:trHeight w:hRule="exact" w:val="279"/>
        </w:trPr>
        <w:tc>
          <w:tcPr>
            <w:tcW w:w="700" w:type="dxa"/>
            <w:tcBorders>
              <w:top w:val="single" w:sz="4" w:space="0" w:color="auto"/>
              <w:left w:val="single" w:sz="4" w:space="0" w:color="auto"/>
            </w:tcBorders>
            <w:shd w:val="clear" w:color="auto" w:fill="auto"/>
            <w:vAlign w:val="bottom"/>
          </w:tcPr>
          <w:p w14:paraId="4FCB65C4" w14:textId="77777777" w:rsidR="001C7010" w:rsidRPr="001C7010" w:rsidRDefault="001C7010" w:rsidP="00413751">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1</w:t>
            </w:r>
          </w:p>
          <w:p w14:paraId="490BE70B" w14:textId="77777777" w:rsidR="001C7010" w:rsidRPr="001C7010" w:rsidRDefault="001C7010" w:rsidP="00413751">
            <w:pPr>
              <w:jc w:val="center"/>
              <w:rPr>
                <w:rFonts w:ascii="Times New Roman" w:eastAsia="Times New Roman" w:hAnsi="Times New Roman" w:cs="Times New Roman"/>
                <w:sz w:val="20"/>
                <w:szCs w:val="20"/>
              </w:rPr>
            </w:pPr>
          </w:p>
        </w:tc>
        <w:tc>
          <w:tcPr>
            <w:tcW w:w="2836" w:type="dxa"/>
            <w:tcBorders>
              <w:top w:val="single" w:sz="4" w:space="0" w:color="auto"/>
              <w:left w:val="single" w:sz="4" w:space="0" w:color="auto"/>
            </w:tcBorders>
            <w:shd w:val="clear" w:color="auto" w:fill="auto"/>
            <w:vAlign w:val="bottom"/>
          </w:tcPr>
          <w:p w14:paraId="68AB7ED7" w14:textId="77777777" w:rsidR="001C7010" w:rsidRPr="001C7010" w:rsidRDefault="001C7010" w:rsidP="00413751">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w:t>
            </w:r>
          </w:p>
          <w:p w14:paraId="162DE2E3" w14:textId="77777777" w:rsidR="001C7010" w:rsidRPr="001C7010" w:rsidRDefault="001C7010" w:rsidP="00413751">
            <w:pPr>
              <w:jc w:val="center"/>
              <w:rPr>
                <w:rFonts w:ascii="Times New Roman" w:eastAsia="Times New Roman" w:hAnsi="Times New Roman" w:cs="Times New Roman"/>
                <w:sz w:val="20"/>
                <w:szCs w:val="20"/>
              </w:rPr>
            </w:pPr>
          </w:p>
        </w:tc>
        <w:tc>
          <w:tcPr>
            <w:tcW w:w="413" w:type="dxa"/>
            <w:vMerge w:val="restart"/>
            <w:tcBorders>
              <w:top w:val="single" w:sz="4" w:space="0" w:color="auto"/>
              <w:left w:val="single" w:sz="4" w:space="0" w:color="auto"/>
            </w:tcBorders>
            <w:shd w:val="clear" w:color="auto" w:fill="auto"/>
            <w:vAlign w:val="bottom"/>
          </w:tcPr>
          <w:p w14:paraId="7965DDB3" w14:textId="77777777" w:rsidR="001C7010" w:rsidRPr="001C7010" w:rsidRDefault="001C7010" w:rsidP="00413751">
            <w:pPr>
              <w:jc w:val="center"/>
              <w:rPr>
                <w:rFonts w:ascii="Times New Roman" w:eastAsia="Times New Roman" w:hAnsi="Times New Roman" w:cs="Times New Roman"/>
                <w:sz w:val="20"/>
                <w:szCs w:val="20"/>
              </w:rPr>
            </w:pPr>
          </w:p>
        </w:tc>
        <w:tc>
          <w:tcPr>
            <w:tcW w:w="726" w:type="dxa"/>
            <w:tcBorders>
              <w:top w:val="single" w:sz="4" w:space="0" w:color="auto"/>
              <w:left w:val="nil"/>
            </w:tcBorders>
            <w:shd w:val="clear" w:color="auto" w:fill="auto"/>
            <w:vAlign w:val="bottom"/>
          </w:tcPr>
          <w:p w14:paraId="53F727EB" w14:textId="77777777" w:rsidR="001C7010" w:rsidRPr="001C7010" w:rsidRDefault="001C7010" w:rsidP="00413751">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3</w:t>
            </w:r>
          </w:p>
          <w:p w14:paraId="4BC34101" w14:textId="77777777" w:rsidR="001C7010" w:rsidRPr="001C7010" w:rsidRDefault="001C7010" w:rsidP="00413751">
            <w:pPr>
              <w:jc w:val="center"/>
              <w:rPr>
                <w:rFonts w:ascii="Times New Roman" w:eastAsia="Times New Roman" w:hAnsi="Times New Roman" w:cs="Times New Roman"/>
                <w:sz w:val="20"/>
                <w:szCs w:val="20"/>
              </w:rPr>
            </w:pPr>
          </w:p>
        </w:tc>
        <w:tc>
          <w:tcPr>
            <w:tcW w:w="993" w:type="dxa"/>
            <w:tcBorders>
              <w:top w:val="single" w:sz="4" w:space="0" w:color="auto"/>
              <w:left w:val="single" w:sz="4" w:space="0" w:color="auto"/>
            </w:tcBorders>
            <w:shd w:val="clear" w:color="auto" w:fill="auto"/>
            <w:vAlign w:val="bottom"/>
          </w:tcPr>
          <w:p w14:paraId="1CA1AD04" w14:textId="77777777" w:rsidR="001C7010" w:rsidRPr="001C7010" w:rsidRDefault="001C7010" w:rsidP="00413751">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4</w:t>
            </w:r>
          </w:p>
          <w:p w14:paraId="01772A47" w14:textId="77777777" w:rsidR="001C7010" w:rsidRPr="001C7010" w:rsidRDefault="001C7010" w:rsidP="00413751">
            <w:pPr>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tcBorders>
            <w:shd w:val="clear" w:color="auto" w:fill="auto"/>
            <w:vAlign w:val="bottom"/>
          </w:tcPr>
          <w:p w14:paraId="539DA5A2" w14:textId="77777777" w:rsidR="001C7010" w:rsidRPr="001C7010" w:rsidRDefault="001C7010" w:rsidP="00413751">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5</w:t>
            </w:r>
          </w:p>
          <w:p w14:paraId="61E80866" w14:textId="77777777" w:rsidR="001C7010" w:rsidRPr="001C7010" w:rsidRDefault="001C7010" w:rsidP="00413751">
            <w:pPr>
              <w:jc w:val="center"/>
              <w:rPr>
                <w:rFonts w:ascii="Times New Roman" w:eastAsia="Times New Roman" w:hAnsi="Times New Roman" w:cs="Times New Roman"/>
                <w:sz w:val="20"/>
                <w:szCs w:val="20"/>
              </w:rPr>
            </w:pPr>
          </w:p>
        </w:tc>
        <w:tc>
          <w:tcPr>
            <w:tcW w:w="851" w:type="dxa"/>
            <w:tcBorders>
              <w:top w:val="single" w:sz="4" w:space="0" w:color="auto"/>
              <w:left w:val="single" w:sz="4" w:space="0" w:color="auto"/>
            </w:tcBorders>
            <w:shd w:val="clear" w:color="auto" w:fill="auto"/>
            <w:vAlign w:val="bottom"/>
          </w:tcPr>
          <w:p w14:paraId="1D97207A" w14:textId="77777777" w:rsidR="001C7010" w:rsidRPr="001C7010" w:rsidRDefault="001C7010" w:rsidP="00413751">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6</w:t>
            </w:r>
          </w:p>
          <w:p w14:paraId="49C59F9E" w14:textId="77777777" w:rsidR="001C7010" w:rsidRPr="001C7010" w:rsidRDefault="001C7010" w:rsidP="00413751">
            <w:pPr>
              <w:jc w:val="center"/>
              <w:rPr>
                <w:rFonts w:ascii="Times New Roman" w:eastAsia="Times New Roman" w:hAnsi="Times New Roman" w:cs="Times New Roman"/>
                <w:b/>
                <w:bCs/>
                <w:sz w:val="20"/>
                <w:szCs w:val="20"/>
              </w:rPr>
            </w:pPr>
          </w:p>
          <w:p w14:paraId="3D894C30" w14:textId="77777777" w:rsidR="001C7010" w:rsidRPr="001C7010" w:rsidRDefault="001C7010" w:rsidP="00413751">
            <w:pPr>
              <w:jc w:val="center"/>
              <w:rPr>
                <w:rFonts w:ascii="Times New Roman" w:eastAsia="Times New Roman" w:hAnsi="Times New Roman" w:cs="Times New Roman"/>
                <w:sz w:val="20"/>
                <w:szCs w:val="20"/>
              </w:rPr>
            </w:pPr>
          </w:p>
        </w:tc>
        <w:tc>
          <w:tcPr>
            <w:tcW w:w="986" w:type="dxa"/>
            <w:tcBorders>
              <w:top w:val="single" w:sz="4" w:space="0" w:color="auto"/>
              <w:left w:val="single" w:sz="4" w:space="0" w:color="auto"/>
            </w:tcBorders>
            <w:shd w:val="clear" w:color="auto" w:fill="auto"/>
            <w:vAlign w:val="bottom"/>
          </w:tcPr>
          <w:p w14:paraId="573C9478" w14:textId="77777777" w:rsidR="001C7010" w:rsidRPr="001C7010" w:rsidRDefault="001C7010" w:rsidP="00413751">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7</w:t>
            </w:r>
          </w:p>
          <w:p w14:paraId="4A18A0ED" w14:textId="77777777" w:rsidR="001C7010" w:rsidRPr="001C7010" w:rsidRDefault="001C7010" w:rsidP="00413751">
            <w:pPr>
              <w:jc w:val="center"/>
              <w:rPr>
                <w:rFonts w:ascii="Times New Roman" w:eastAsia="Times New Roman" w:hAnsi="Times New Roman" w:cs="Times New Roman"/>
                <w:sz w:val="20"/>
                <w:szCs w:val="20"/>
              </w:rPr>
            </w:pPr>
          </w:p>
        </w:tc>
        <w:tc>
          <w:tcPr>
            <w:tcW w:w="755" w:type="dxa"/>
            <w:gridSpan w:val="3"/>
            <w:tcBorders>
              <w:top w:val="single" w:sz="4" w:space="0" w:color="auto"/>
              <w:left w:val="single" w:sz="4" w:space="0" w:color="auto"/>
            </w:tcBorders>
            <w:shd w:val="clear" w:color="auto" w:fill="auto"/>
            <w:vAlign w:val="bottom"/>
          </w:tcPr>
          <w:p w14:paraId="2DE27C11" w14:textId="77777777" w:rsidR="001C7010" w:rsidRPr="001C7010" w:rsidRDefault="001C7010" w:rsidP="00413751">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8</w:t>
            </w:r>
          </w:p>
          <w:p w14:paraId="64BE5517" w14:textId="77777777" w:rsidR="001C7010" w:rsidRPr="001C7010" w:rsidRDefault="001C7010" w:rsidP="00413751">
            <w:pPr>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tcBorders>
            <w:shd w:val="clear" w:color="auto" w:fill="auto"/>
            <w:vAlign w:val="bottom"/>
          </w:tcPr>
          <w:p w14:paraId="74D3470B"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9</w:t>
            </w:r>
          </w:p>
          <w:p w14:paraId="68595C37" w14:textId="77777777" w:rsidR="001C7010" w:rsidRPr="001C7010" w:rsidRDefault="001C7010" w:rsidP="00413751">
            <w:pPr>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tcBorders>
            <w:shd w:val="clear" w:color="auto" w:fill="auto"/>
            <w:vAlign w:val="bottom"/>
          </w:tcPr>
          <w:p w14:paraId="4733A77C"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10</w:t>
            </w:r>
          </w:p>
          <w:p w14:paraId="23AD2367" w14:textId="77777777" w:rsidR="001C7010" w:rsidRPr="001C7010" w:rsidRDefault="001C7010" w:rsidP="00413751">
            <w:pPr>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tcBorders>
            <w:shd w:val="clear" w:color="auto" w:fill="auto"/>
            <w:vAlign w:val="bottom"/>
          </w:tcPr>
          <w:p w14:paraId="4433FAB6"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p w14:paraId="1925FF39" w14:textId="77777777" w:rsidR="001C7010" w:rsidRPr="001C7010" w:rsidRDefault="001C7010" w:rsidP="00413751">
            <w:pPr>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tcBorders>
            <w:shd w:val="clear" w:color="auto" w:fill="auto"/>
            <w:vAlign w:val="bottom"/>
          </w:tcPr>
          <w:p w14:paraId="61BCDEC9"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p>
          <w:p w14:paraId="25BB9DE3" w14:textId="77777777" w:rsidR="001C7010" w:rsidRPr="001C7010" w:rsidRDefault="001C7010" w:rsidP="00413751">
            <w:pPr>
              <w:jc w:val="center"/>
              <w:rPr>
                <w:rFonts w:ascii="Times New Roman" w:eastAsia="Times New Roman" w:hAnsi="Times New Roman" w:cs="Times New Roman"/>
                <w:sz w:val="20"/>
                <w:szCs w:val="20"/>
              </w:rPr>
            </w:pPr>
          </w:p>
        </w:tc>
        <w:tc>
          <w:tcPr>
            <w:tcW w:w="2656" w:type="dxa"/>
            <w:tcBorders>
              <w:top w:val="single" w:sz="4" w:space="0" w:color="auto"/>
              <w:left w:val="single" w:sz="4" w:space="0" w:color="auto"/>
              <w:right w:val="single" w:sz="4" w:space="0" w:color="auto"/>
            </w:tcBorders>
            <w:shd w:val="clear" w:color="auto" w:fill="auto"/>
            <w:vAlign w:val="bottom"/>
          </w:tcPr>
          <w:p w14:paraId="29A4D147"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13</w:t>
            </w:r>
          </w:p>
          <w:p w14:paraId="32FD5308" w14:textId="77777777" w:rsidR="001C7010" w:rsidRPr="001C7010" w:rsidRDefault="001C7010" w:rsidP="00413751">
            <w:pPr>
              <w:jc w:val="center"/>
              <w:rPr>
                <w:rFonts w:ascii="Times New Roman" w:eastAsia="Times New Roman" w:hAnsi="Times New Roman" w:cs="Times New Roman"/>
                <w:sz w:val="20"/>
                <w:szCs w:val="20"/>
              </w:rPr>
            </w:pPr>
          </w:p>
        </w:tc>
      </w:tr>
      <w:tr w:rsidR="001C7010" w:rsidRPr="001C7010" w14:paraId="330F81B5" w14:textId="77777777" w:rsidTr="00413751">
        <w:trPr>
          <w:trHeight w:hRule="exact" w:val="83"/>
        </w:trPr>
        <w:tc>
          <w:tcPr>
            <w:tcW w:w="3536" w:type="dxa"/>
            <w:gridSpan w:val="2"/>
            <w:tcBorders>
              <w:left w:val="single" w:sz="4" w:space="0" w:color="auto"/>
              <w:bottom w:val="single" w:sz="4" w:space="0" w:color="auto"/>
              <w:right w:val="single" w:sz="4" w:space="0" w:color="auto"/>
            </w:tcBorders>
            <w:shd w:val="clear" w:color="auto" w:fill="auto"/>
            <w:vAlign w:val="center"/>
          </w:tcPr>
          <w:p w14:paraId="7EC09482" w14:textId="77777777" w:rsidR="001C7010" w:rsidRPr="001C7010" w:rsidRDefault="001C7010" w:rsidP="00413751">
            <w:pPr>
              <w:ind w:left="1837"/>
              <w:rPr>
                <w:rFonts w:ascii="Times New Roman" w:hAnsi="Times New Roman" w:cs="Times New Roman"/>
                <w:sz w:val="20"/>
                <w:szCs w:val="20"/>
              </w:rPr>
            </w:pPr>
          </w:p>
        </w:tc>
        <w:tc>
          <w:tcPr>
            <w:tcW w:w="413" w:type="dxa"/>
            <w:vMerge/>
            <w:tcBorders>
              <w:left w:val="single" w:sz="4" w:space="0" w:color="auto"/>
              <w:bottom w:val="single" w:sz="4" w:space="0" w:color="auto"/>
            </w:tcBorders>
            <w:shd w:val="clear" w:color="auto" w:fill="auto"/>
            <w:vAlign w:val="center"/>
          </w:tcPr>
          <w:p w14:paraId="3D0E30E5" w14:textId="77777777" w:rsidR="001C7010" w:rsidRPr="001C7010" w:rsidRDefault="001C7010" w:rsidP="00413751">
            <w:pPr>
              <w:ind w:left="1837"/>
              <w:rPr>
                <w:rFonts w:ascii="Times New Roman" w:hAnsi="Times New Roman" w:cs="Times New Roman"/>
                <w:sz w:val="20"/>
                <w:szCs w:val="20"/>
              </w:rPr>
            </w:pPr>
          </w:p>
        </w:tc>
        <w:tc>
          <w:tcPr>
            <w:tcW w:w="726" w:type="dxa"/>
            <w:tcBorders>
              <w:left w:val="nil"/>
              <w:bottom w:val="single" w:sz="4" w:space="0" w:color="auto"/>
              <w:right w:val="single" w:sz="4" w:space="0" w:color="auto"/>
            </w:tcBorders>
            <w:shd w:val="clear" w:color="auto" w:fill="auto"/>
            <w:vAlign w:val="center"/>
          </w:tcPr>
          <w:p w14:paraId="647689CC" w14:textId="77777777" w:rsidR="001C7010" w:rsidRPr="001C7010" w:rsidRDefault="001C7010" w:rsidP="00413751">
            <w:pPr>
              <w:ind w:left="1837"/>
              <w:rPr>
                <w:rFonts w:ascii="Times New Roman" w:hAnsi="Times New Roman" w:cs="Times New Roman"/>
                <w:sz w:val="20"/>
                <w:szCs w:val="20"/>
              </w:rPr>
            </w:pPr>
          </w:p>
        </w:tc>
        <w:tc>
          <w:tcPr>
            <w:tcW w:w="993" w:type="dxa"/>
            <w:tcBorders>
              <w:left w:val="single" w:sz="4" w:space="0" w:color="auto"/>
              <w:bottom w:val="single" w:sz="4" w:space="0" w:color="auto"/>
              <w:right w:val="single" w:sz="4" w:space="0" w:color="auto"/>
            </w:tcBorders>
            <w:shd w:val="clear" w:color="auto" w:fill="auto"/>
            <w:vAlign w:val="center"/>
          </w:tcPr>
          <w:p w14:paraId="32913153" w14:textId="77777777" w:rsidR="001C7010" w:rsidRPr="001C7010" w:rsidRDefault="001C7010" w:rsidP="00413751">
            <w:pPr>
              <w:ind w:left="1837"/>
              <w:rPr>
                <w:rFonts w:ascii="Times New Roman" w:hAnsi="Times New Roman" w:cs="Times New Roman"/>
                <w:sz w:val="20"/>
                <w:szCs w:val="20"/>
              </w:rPr>
            </w:pPr>
          </w:p>
        </w:tc>
        <w:tc>
          <w:tcPr>
            <w:tcW w:w="850" w:type="dxa"/>
            <w:tcBorders>
              <w:left w:val="single" w:sz="4" w:space="0" w:color="auto"/>
              <w:bottom w:val="single" w:sz="4" w:space="0" w:color="auto"/>
              <w:right w:val="single" w:sz="4" w:space="0" w:color="auto"/>
            </w:tcBorders>
            <w:shd w:val="clear" w:color="auto" w:fill="auto"/>
            <w:vAlign w:val="center"/>
          </w:tcPr>
          <w:p w14:paraId="071E0B4E" w14:textId="77777777" w:rsidR="001C7010" w:rsidRPr="001C7010" w:rsidRDefault="001C7010" w:rsidP="00413751">
            <w:pPr>
              <w:ind w:left="1837"/>
              <w:rPr>
                <w:rFonts w:ascii="Times New Roman" w:hAnsi="Times New Roman" w:cs="Times New Roman"/>
                <w:sz w:val="20"/>
                <w:szCs w:val="20"/>
              </w:rPr>
            </w:pPr>
          </w:p>
        </w:tc>
        <w:tc>
          <w:tcPr>
            <w:tcW w:w="851" w:type="dxa"/>
            <w:tcBorders>
              <w:left w:val="single" w:sz="4" w:space="0" w:color="auto"/>
              <w:bottom w:val="single" w:sz="4" w:space="0" w:color="auto"/>
              <w:right w:val="single" w:sz="4" w:space="0" w:color="auto"/>
            </w:tcBorders>
            <w:shd w:val="clear" w:color="auto" w:fill="auto"/>
            <w:vAlign w:val="center"/>
          </w:tcPr>
          <w:p w14:paraId="26A4741F" w14:textId="77777777" w:rsidR="001C7010" w:rsidRPr="001C7010" w:rsidRDefault="001C7010" w:rsidP="00413751">
            <w:pPr>
              <w:ind w:left="1837"/>
              <w:rPr>
                <w:rFonts w:ascii="Times New Roman" w:hAnsi="Times New Roman" w:cs="Times New Roman"/>
                <w:sz w:val="20"/>
                <w:szCs w:val="20"/>
              </w:rPr>
            </w:pPr>
          </w:p>
        </w:tc>
        <w:tc>
          <w:tcPr>
            <w:tcW w:w="986" w:type="dxa"/>
            <w:tcBorders>
              <w:left w:val="single" w:sz="4" w:space="0" w:color="auto"/>
              <w:bottom w:val="single" w:sz="4" w:space="0" w:color="auto"/>
              <w:right w:val="single" w:sz="4" w:space="0" w:color="auto"/>
            </w:tcBorders>
            <w:shd w:val="clear" w:color="auto" w:fill="auto"/>
            <w:vAlign w:val="center"/>
          </w:tcPr>
          <w:p w14:paraId="0E07995D" w14:textId="77777777" w:rsidR="001C7010" w:rsidRPr="001C7010" w:rsidRDefault="001C7010" w:rsidP="00413751">
            <w:pPr>
              <w:ind w:left="1837"/>
              <w:rPr>
                <w:rFonts w:ascii="Times New Roman" w:hAnsi="Times New Roman" w:cs="Times New Roman"/>
                <w:sz w:val="20"/>
                <w:szCs w:val="20"/>
              </w:rPr>
            </w:pPr>
          </w:p>
        </w:tc>
        <w:tc>
          <w:tcPr>
            <w:tcW w:w="1747" w:type="dxa"/>
            <w:gridSpan w:val="4"/>
            <w:tcBorders>
              <w:left w:val="single" w:sz="4" w:space="0" w:color="auto"/>
              <w:bottom w:val="single" w:sz="4" w:space="0" w:color="auto"/>
              <w:right w:val="single" w:sz="4" w:space="0" w:color="auto"/>
            </w:tcBorders>
            <w:shd w:val="clear" w:color="auto" w:fill="auto"/>
            <w:vAlign w:val="center"/>
          </w:tcPr>
          <w:p w14:paraId="54933EEE" w14:textId="77777777" w:rsidR="001C7010" w:rsidRPr="001C7010" w:rsidRDefault="001C7010" w:rsidP="00413751">
            <w:pPr>
              <w:ind w:left="1837"/>
              <w:rPr>
                <w:rFonts w:ascii="Times New Roman" w:hAnsi="Times New Roman" w:cs="Times New Roman"/>
                <w:sz w:val="20"/>
                <w:szCs w:val="20"/>
              </w:rPr>
            </w:pPr>
          </w:p>
        </w:tc>
        <w:tc>
          <w:tcPr>
            <w:tcW w:w="992" w:type="dxa"/>
            <w:tcBorders>
              <w:left w:val="single" w:sz="4" w:space="0" w:color="auto"/>
              <w:bottom w:val="single" w:sz="4" w:space="0" w:color="auto"/>
              <w:right w:val="single" w:sz="4" w:space="0" w:color="auto"/>
            </w:tcBorders>
            <w:shd w:val="clear" w:color="auto" w:fill="auto"/>
            <w:vAlign w:val="center"/>
          </w:tcPr>
          <w:p w14:paraId="2FE20881" w14:textId="77777777" w:rsidR="001C7010" w:rsidRPr="001C7010" w:rsidRDefault="001C7010" w:rsidP="00413751">
            <w:pPr>
              <w:ind w:left="1837"/>
              <w:rPr>
                <w:rFonts w:ascii="Times New Roman" w:hAnsi="Times New Roman" w:cs="Times New Roman"/>
                <w:sz w:val="20"/>
                <w:szCs w:val="20"/>
              </w:rPr>
            </w:pPr>
          </w:p>
        </w:tc>
        <w:tc>
          <w:tcPr>
            <w:tcW w:w="992" w:type="dxa"/>
            <w:tcBorders>
              <w:left w:val="single" w:sz="4" w:space="0" w:color="auto"/>
              <w:bottom w:val="single" w:sz="4" w:space="0" w:color="auto"/>
              <w:right w:val="single" w:sz="4" w:space="0" w:color="auto"/>
            </w:tcBorders>
            <w:shd w:val="clear" w:color="auto" w:fill="auto"/>
            <w:vAlign w:val="center"/>
          </w:tcPr>
          <w:p w14:paraId="0D6D00C0" w14:textId="77777777" w:rsidR="001C7010" w:rsidRPr="001C7010" w:rsidRDefault="001C7010" w:rsidP="00413751">
            <w:pPr>
              <w:ind w:left="1837"/>
              <w:rPr>
                <w:rFonts w:ascii="Times New Roman" w:hAnsi="Times New Roman" w:cs="Times New Roman"/>
                <w:sz w:val="20"/>
                <w:szCs w:val="20"/>
              </w:rPr>
            </w:pPr>
          </w:p>
        </w:tc>
        <w:tc>
          <w:tcPr>
            <w:tcW w:w="1134" w:type="dxa"/>
            <w:tcBorders>
              <w:left w:val="single" w:sz="4" w:space="0" w:color="auto"/>
              <w:bottom w:val="single" w:sz="4" w:space="0" w:color="auto"/>
              <w:right w:val="single" w:sz="4" w:space="0" w:color="auto"/>
            </w:tcBorders>
            <w:shd w:val="clear" w:color="auto" w:fill="auto"/>
            <w:vAlign w:val="center"/>
          </w:tcPr>
          <w:p w14:paraId="29C28EF5" w14:textId="77777777" w:rsidR="001C7010" w:rsidRPr="001C7010" w:rsidRDefault="001C7010" w:rsidP="00413751">
            <w:pPr>
              <w:ind w:left="1837"/>
              <w:rPr>
                <w:rFonts w:ascii="Times New Roman" w:hAnsi="Times New Roman" w:cs="Times New Roman"/>
                <w:sz w:val="20"/>
                <w:szCs w:val="20"/>
              </w:rPr>
            </w:pPr>
          </w:p>
        </w:tc>
        <w:tc>
          <w:tcPr>
            <w:tcW w:w="2656" w:type="dxa"/>
            <w:tcBorders>
              <w:left w:val="single" w:sz="4" w:space="0" w:color="auto"/>
              <w:bottom w:val="single" w:sz="4" w:space="0" w:color="auto"/>
              <w:right w:val="single" w:sz="4" w:space="0" w:color="auto"/>
            </w:tcBorders>
            <w:shd w:val="clear" w:color="auto" w:fill="auto"/>
            <w:vAlign w:val="center"/>
          </w:tcPr>
          <w:p w14:paraId="27F3123D" w14:textId="77777777" w:rsidR="001C7010" w:rsidRPr="001C7010" w:rsidRDefault="001C7010" w:rsidP="00413751">
            <w:pPr>
              <w:ind w:left="1837"/>
              <w:rPr>
                <w:rFonts w:ascii="Times New Roman" w:hAnsi="Times New Roman" w:cs="Times New Roman"/>
                <w:sz w:val="20"/>
                <w:szCs w:val="20"/>
              </w:rPr>
            </w:pPr>
          </w:p>
        </w:tc>
      </w:tr>
      <w:tr w:rsidR="001C7010" w:rsidRPr="001C7010" w14:paraId="7AB092A4" w14:textId="77777777" w:rsidTr="00413751">
        <w:trPr>
          <w:trHeight w:hRule="exact" w:val="488"/>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74EFC488" w14:textId="77777777" w:rsidR="001C7010" w:rsidRPr="001C7010" w:rsidRDefault="001C7010" w:rsidP="00413751">
            <w:pPr>
              <w:ind w:left="1837"/>
              <w:rPr>
                <w:rFonts w:ascii="Times New Roman" w:hAnsi="Times New Roman" w:cs="Times New Roman"/>
                <w:sz w:val="20"/>
                <w:szCs w:val="20"/>
              </w:rPr>
            </w:pPr>
          </w:p>
        </w:tc>
        <w:tc>
          <w:tcPr>
            <w:tcW w:w="15176" w:type="dxa"/>
            <w:gridSpan w:val="15"/>
            <w:tcBorders>
              <w:left w:val="single" w:sz="4" w:space="0" w:color="auto"/>
              <w:bottom w:val="single" w:sz="4" w:space="0" w:color="auto"/>
              <w:right w:val="single" w:sz="4" w:space="0" w:color="auto"/>
            </w:tcBorders>
            <w:shd w:val="clear" w:color="auto" w:fill="auto"/>
            <w:vAlign w:val="bottom"/>
          </w:tcPr>
          <w:p w14:paraId="2D53960F" w14:textId="77777777" w:rsidR="001C7010" w:rsidRPr="001C7010" w:rsidRDefault="001C7010" w:rsidP="00413751">
            <w:pPr>
              <w:rPr>
                <w:rFonts w:ascii="Times New Roman" w:eastAsia="Times New Roman" w:hAnsi="Times New Roman" w:cs="Times New Roman"/>
                <w:sz w:val="20"/>
                <w:szCs w:val="20"/>
              </w:rPr>
            </w:pPr>
            <w:r w:rsidRPr="001C7010">
              <w:rPr>
                <w:rFonts w:ascii="Times New Roman" w:eastAsia="Times New Roman" w:hAnsi="Times New Roman" w:cs="Times New Roman"/>
                <w:b/>
                <w:sz w:val="20"/>
                <w:szCs w:val="20"/>
              </w:rPr>
              <w:t>Задача 1 «Сохранение и развитие отечественной системы художественного образования, традиций по выявлению, обучению и поддержке одаренных детей Ивнянского района</w:t>
            </w:r>
            <w:r w:rsidRPr="001C7010">
              <w:rPr>
                <w:rFonts w:ascii="Times New Roman" w:eastAsia="Times New Roman" w:hAnsi="Times New Roman" w:cs="Times New Roman"/>
                <w:sz w:val="20"/>
                <w:szCs w:val="20"/>
              </w:rPr>
              <w:t>»</w:t>
            </w:r>
          </w:p>
        </w:tc>
      </w:tr>
      <w:tr w:rsidR="001C7010" w:rsidRPr="001C7010" w14:paraId="230EB1C8" w14:textId="77777777" w:rsidTr="00413751">
        <w:trPr>
          <w:trHeight w:hRule="exact" w:val="3055"/>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62F68B92" w14:textId="77777777" w:rsidR="001C7010" w:rsidRPr="001C7010" w:rsidRDefault="001C7010" w:rsidP="00413751">
            <w:pPr>
              <w:rPr>
                <w:rFonts w:ascii="Times New Roman" w:hAnsi="Times New Roman" w:cs="Times New Roman"/>
                <w:sz w:val="20"/>
                <w:szCs w:val="20"/>
              </w:rPr>
            </w:pPr>
            <w:r w:rsidRPr="001C7010">
              <w:rPr>
                <w:rFonts w:ascii="Times New Roman" w:hAnsi="Times New Roman" w:cs="Times New Roman"/>
                <w:sz w:val="20"/>
                <w:szCs w:val="20"/>
              </w:rPr>
              <w:t>1.1.</w:t>
            </w:r>
          </w:p>
        </w:tc>
        <w:tc>
          <w:tcPr>
            <w:tcW w:w="2836" w:type="dxa"/>
            <w:tcBorders>
              <w:top w:val="single" w:sz="4" w:space="0" w:color="auto"/>
              <w:left w:val="single" w:sz="4" w:space="0" w:color="auto"/>
              <w:bottom w:val="single" w:sz="4" w:space="0" w:color="auto"/>
              <w:right w:val="single" w:sz="4" w:space="0" w:color="auto"/>
            </w:tcBorders>
            <w:shd w:val="clear" w:color="auto" w:fill="auto"/>
            <w:vAlign w:val="center"/>
          </w:tcPr>
          <w:p w14:paraId="275552C2" w14:textId="77777777" w:rsidR="001C7010" w:rsidRPr="001C7010" w:rsidRDefault="001C7010" w:rsidP="00413751">
            <w:pPr>
              <w:ind w:left="130" w:firstLine="9"/>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Мероприятие </w:t>
            </w:r>
            <w:r w:rsidR="00C432EA">
              <w:rPr>
                <w:rFonts w:ascii="Times New Roman" w:eastAsia="Times New Roman" w:hAnsi="Times New Roman" w:cs="Times New Roman"/>
                <w:sz w:val="20"/>
                <w:szCs w:val="20"/>
              </w:rPr>
              <w:t>(</w:t>
            </w:r>
            <w:r w:rsidRPr="001C7010">
              <w:rPr>
                <w:rFonts w:ascii="Times New Roman" w:eastAsia="Times New Roman" w:hAnsi="Times New Roman" w:cs="Times New Roman"/>
                <w:sz w:val="20"/>
                <w:szCs w:val="20"/>
              </w:rPr>
              <w:t>результат</w:t>
            </w:r>
            <w:r w:rsidR="00C432EA">
              <w:rPr>
                <w:rFonts w:ascii="Times New Roman" w:eastAsia="Times New Roman" w:hAnsi="Times New Roman" w:cs="Times New Roman"/>
                <w:sz w:val="20"/>
                <w:szCs w:val="20"/>
              </w:rPr>
              <w:t>)</w:t>
            </w:r>
            <w:r w:rsidRPr="001C7010">
              <w:rPr>
                <w:rFonts w:ascii="Times New Roman" w:eastAsia="Times New Roman" w:hAnsi="Times New Roman" w:cs="Times New Roman"/>
                <w:sz w:val="20"/>
                <w:szCs w:val="20"/>
              </w:rPr>
              <w:t xml:space="preserve"> «Увеличен уровень посещения   на одного учащегося Ивнянского района мероприятий, направленных на сохранение и развитие художественного образования и выявления одарённых детей, проводимых Муниципальным бюджетным учреждение дополнительного образования   "Детская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школа искусств" п. Ивня</w:t>
            </w:r>
            <w:r w:rsidRPr="001C7010">
              <w:rPr>
                <w:rFonts w:ascii="Times New Roman" w:eastAsia="Times New Roman" w:hAnsi="Times New Roman" w:cs="Times New Roman"/>
                <w:b/>
                <w:sz w:val="20"/>
                <w:szCs w:val="20"/>
              </w:rPr>
              <w:t xml:space="preserve"> </w:t>
            </w:r>
          </w:p>
          <w:p w14:paraId="0F54937A" w14:textId="77777777" w:rsidR="001C7010" w:rsidRPr="001C7010" w:rsidRDefault="001C7010" w:rsidP="00413751">
            <w:pPr>
              <w:ind w:left="130" w:firstLine="270"/>
              <w:rPr>
                <w:rFonts w:ascii="Times New Roman" w:eastAsia="Times New Roman" w:hAnsi="Times New Roman" w:cs="Times New Roman"/>
                <w:sz w:val="20"/>
                <w:szCs w:val="20"/>
              </w:rPr>
            </w:pPr>
          </w:p>
          <w:p w14:paraId="3AAA6F3C" w14:textId="77777777" w:rsidR="001C7010" w:rsidRPr="001C7010" w:rsidRDefault="001C7010" w:rsidP="00413751">
            <w:pPr>
              <w:ind w:left="130" w:firstLine="270"/>
              <w:rPr>
                <w:rFonts w:ascii="Times New Roman" w:eastAsia="Times New Roman" w:hAnsi="Times New Roman" w:cs="Times New Roman"/>
                <w:sz w:val="20"/>
                <w:szCs w:val="20"/>
              </w:rPr>
            </w:pPr>
          </w:p>
          <w:p w14:paraId="377A2850" w14:textId="77777777" w:rsidR="001C7010" w:rsidRPr="001C7010" w:rsidRDefault="001C7010" w:rsidP="00413751">
            <w:pPr>
              <w:ind w:left="130" w:firstLine="270"/>
              <w:rPr>
                <w:rFonts w:ascii="Times New Roman" w:eastAsia="Times New Roman" w:hAnsi="Times New Roman" w:cs="Times New Roman"/>
                <w:sz w:val="20"/>
                <w:szCs w:val="20"/>
              </w:rPr>
            </w:pPr>
          </w:p>
          <w:p w14:paraId="646964E5" w14:textId="77777777" w:rsidR="001C7010" w:rsidRPr="001C7010" w:rsidRDefault="001C7010" w:rsidP="00413751">
            <w:pPr>
              <w:rPr>
                <w:rFonts w:ascii="Times New Roman" w:hAnsi="Times New Roman" w:cs="Times New Roman"/>
                <w:sz w:val="20"/>
                <w:szCs w:val="20"/>
              </w:rPr>
            </w:pPr>
          </w:p>
        </w:tc>
        <w:tc>
          <w:tcPr>
            <w:tcW w:w="11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508B3F" w14:textId="77777777" w:rsidR="001C7010" w:rsidRPr="001C7010" w:rsidRDefault="001C7010" w:rsidP="00413751">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Оказание услуг </w:t>
            </w:r>
          </w:p>
          <w:p w14:paraId="3EFAB280" w14:textId="77777777" w:rsidR="001C7010" w:rsidRPr="001C7010" w:rsidRDefault="001C7010" w:rsidP="00413751">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(выполнение работ)</w:t>
            </w:r>
          </w:p>
          <w:p w14:paraId="329E9E56" w14:textId="77777777" w:rsidR="001C7010" w:rsidRPr="001C7010" w:rsidRDefault="001C7010" w:rsidP="00413751">
            <w:pPr>
              <w:ind w:left="1837"/>
              <w:rPr>
                <w:rFonts w:ascii="Times New Roman" w:hAnsi="Times New Roman" w:cs="Times New Roman"/>
                <w:sz w:val="20"/>
                <w:szCs w:val="20"/>
              </w:rPr>
            </w:pPr>
          </w:p>
          <w:p w14:paraId="0A2D07D0" w14:textId="77777777" w:rsidR="001C7010" w:rsidRPr="001C7010" w:rsidRDefault="001C7010" w:rsidP="00413751">
            <w:pPr>
              <w:ind w:left="1837"/>
              <w:rPr>
                <w:rFonts w:ascii="Times New Roman" w:hAnsi="Times New Roman" w:cs="Times New Roman"/>
                <w:sz w:val="20"/>
                <w:szCs w:val="20"/>
              </w:rPr>
            </w:pPr>
          </w:p>
          <w:p w14:paraId="7C915D5F" w14:textId="77777777" w:rsidR="001C7010" w:rsidRPr="001C7010" w:rsidRDefault="001C7010" w:rsidP="00413751">
            <w:pPr>
              <w:ind w:left="1837"/>
              <w:rPr>
                <w:rFonts w:ascii="Times New Roman" w:hAnsi="Times New Roman" w:cs="Times New Roman"/>
                <w:sz w:val="20"/>
                <w:szCs w:val="20"/>
              </w:rPr>
            </w:pPr>
          </w:p>
          <w:p w14:paraId="6FB80928" w14:textId="77777777" w:rsidR="001C7010" w:rsidRPr="001C7010" w:rsidRDefault="001C7010" w:rsidP="00413751">
            <w:pPr>
              <w:ind w:left="1837"/>
              <w:rPr>
                <w:rFonts w:ascii="Times New Roman" w:hAnsi="Times New Roman" w:cs="Times New Roman"/>
                <w:sz w:val="20"/>
                <w:szCs w:val="20"/>
              </w:rPr>
            </w:pPr>
          </w:p>
          <w:p w14:paraId="02444948" w14:textId="77777777" w:rsidR="001C7010" w:rsidRPr="001C7010" w:rsidRDefault="001C7010" w:rsidP="00413751">
            <w:pPr>
              <w:ind w:left="1837"/>
              <w:rPr>
                <w:rFonts w:ascii="Times New Roman" w:hAnsi="Times New Roman" w:cs="Times New Roman"/>
                <w:sz w:val="20"/>
                <w:szCs w:val="20"/>
              </w:rPr>
            </w:pPr>
          </w:p>
          <w:p w14:paraId="10BC0B7A" w14:textId="77777777" w:rsidR="001C7010" w:rsidRPr="001C7010" w:rsidRDefault="001C7010" w:rsidP="00413751">
            <w:pPr>
              <w:ind w:left="1837"/>
              <w:rPr>
                <w:rFonts w:ascii="Times New Roman" w:hAnsi="Times New Roman" w:cs="Times New Roman"/>
                <w:sz w:val="20"/>
                <w:szCs w:val="20"/>
              </w:rPr>
            </w:pPr>
          </w:p>
          <w:p w14:paraId="19110345" w14:textId="77777777" w:rsidR="001C7010" w:rsidRPr="001C7010" w:rsidRDefault="001C7010" w:rsidP="00413751">
            <w:pPr>
              <w:ind w:left="1837"/>
              <w:rPr>
                <w:rFonts w:ascii="Times New Roman" w:hAnsi="Times New Roman" w:cs="Times New Roman"/>
                <w:sz w:val="20"/>
                <w:szCs w:val="20"/>
              </w:rPr>
            </w:pPr>
          </w:p>
          <w:p w14:paraId="3CB71E2C" w14:textId="77777777" w:rsidR="001C7010" w:rsidRPr="001C7010" w:rsidRDefault="001C7010" w:rsidP="00413751">
            <w:pPr>
              <w:ind w:left="1837"/>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tcBorders>
            <w:shd w:val="clear" w:color="auto" w:fill="auto"/>
            <w:vAlign w:val="center"/>
          </w:tcPr>
          <w:p w14:paraId="580D48FD"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Раз</w:t>
            </w:r>
          </w:p>
          <w:p w14:paraId="10B5E4EF" w14:textId="77777777" w:rsidR="001C7010" w:rsidRPr="001C7010" w:rsidRDefault="001C7010" w:rsidP="00413751">
            <w:pPr>
              <w:jc w:val="center"/>
              <w:rPr>
                <w:rFonts w:ascii="Times New Roman" w:eastAsia="Times New Roman" w:hAnsi="Times New Roman" w:cs="Times New Roman"/>
                <w:sz w:val="20"/>
                <w:szCs w:val="20"/>
              </w:rPr>
            </w:pPr>
          </w:p>
          <w:p w14:paraId="2D1C6231" w14:textId="77777777" w:rsidR="001C7010" w:rsidRPr="001C7010" w:rsidRDefault="001C7010" w:rsidP="00413751">
            <w:pPr>
              <w:jc w:val="center"/>
              <w:rPr>
                <w:rFonts w:ascii="Times New Roman" w:eastAsia="Times New Roman" w:hAnsi="Times New Roman" w:cs="Times New Roman"/>
                <w:sz w:val="20"/>
                <w:szCs w:val="20"/>
              </w:rPr>
            </w:pPr>
          </w:p>
          <w:p w14:paraId="34EFC293" w14:textId="77777777" w:rsidR="001C7010" w:rsidRPr="001C7010" w:rsidRDefault="001C7010" w:rsidP="00413751">
            <w:pPr>
              <w:jc w:val="center"/>
              <w:rPr>
                <w:rFonts w:ascii="Times New Roman" w:eastAsia="Times New Roman" w:hAnsi="Times New Roman" w:cs="Times New Roman"/>
                <w:sz w:val="20"/>
                <w:szCs w:val="20"/>
              </w:rPr>
            </w:pPr>
          </w:p>
          <w:p w14:paraId="6D0853E5" w14:textId="77777777" w:rsidR="001C7010" w:rsidRPr="001C7010" w:rsidRDefault="001C7010" w:rsidP="00413751">
            <w:pPr>
              <w:jc w:val="center"/>
              <w:rPr>
                <w:rFonts w:ascii="Times New Roman" w:eastAsia="Times New Roman" w:hAnsi="Times New Roman" w:cs="Times New Roman"/>
                <w:sz w:val="20"/>
                <w:szCs w:val="20"/>
              </w:rPr>
            </w:pPr>
          </w:p>
          <w:p w14:paraId="738777DE" w14:textId="77777777" w:rsidR="001C7010" w:rsidRPr="001C7010" w:rsidRDefault="001C7010" w:rsidP="00413751">
            <w:pPr>
              <w:jc w:val="center"/>
              <w:rPr>
                <w:rFonts w:ascii="Times New Roman" w:eastAsia="Times New Roman" w:hAnsi="Times New Roman" w:cs="Times New Roman"/>
                <w:sz w:val="20"/>
                <w:szCs w:val="20"/>
              </w:rPr>
            </w:pPr>
          </w:p>
          <w:p w14:paraId="2F0E6D45" w14:textId="77777777" w:rsidR="001C7010" w:rsidRPr="001C7010" w:rsidRDefault="001C7010" w:rsidP="00413751">
            <w:pPr>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tcBorders>
            <w:shd w:val="clear" w:color="auto" w:fill="auto"/>
            <w:vAlign w:val="center"/>
          </w:tcPr>
          <w:p w14:paraId="5782C004"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1,4</w:t>
            </w:r>
          </w:p>
          <w:p w14:paraId="4E0D2C06" w14:textId="77777777" w:rsidR="001C7010" w:rsidRPr="001C7010" w:rsidRDefault="001C7010" w:rsidP="00413751">
            <w:pPr>
              <w:jc w:val="center"/>
              <w:rPr>
                <w:rFonts w:ascii="Times New Roman" w:eastAsia="Times New Roman" w:hAnsi="Times New Roman" w:cs="Times New Roman"/>
                <w:sz w:val="20"/>
                <w:szCs w:val="20"/>
              </w:rPr>
            </w:pPr>
          </w:p>
          <w:p w14:paraId="6A5EC276" w14:textId="77777777" w:rsidR="001C7010" w:rsidRPr="001C7010" w:rsidRDefault="001C7010" w:rsidP="00413751">
            <w:pPr>
              <w:jc w:val="center"/>
              <w:rPr>
                <w:rFonts w:ascii="Times New Roman" w:eastAsia="Times New Roman" w:hAnsi="Times New Roman" w:cs="Times New Roman"/>
                <w:sz w:val="20"/>
                <w:szCs w:val="20"/>
              </w:rPr>
            </w:pPr>
          </w:p>
          <w:p w14:paraId="5057125E" w14:textId="77777777" w:rsidR="001C7010" w:rsidRPr="001C7010" w:rsidRDefault="001C7010" w:rsidP="00413751">
            <w:pPr>
              <w:jc w:val="center"/>
              <w:rPr>
                <w:rFonts w:ascii="Times New Roman" w:eastAsia="Times New Roman" w:hAnsi="Times New Roman" w:cs="Times New Roman"/>
                <w:sz w:val="20"/>
                <w:szCs w:val="20"/>
              </w:rPr>
            </w:pPr>
          </w:p>
          <w:p w14:paraId="37687066" w14:textId="77777777" w:rsidR="001C7010" w:rsidRPr="001C7010" w:rsidRDefault="001C7010" w:rsidP="00413751">
            <w:pPr>
              <w:jc w:val="center"/>
              <w:rPr>
                <w:rFonts w:ascii="Times New Roman" w:eastAsia="Times New Roman" w:hAnsi="Times New Roman" w:cs="Times New Roman"/>
                <w:sz w:val="20"/>
                <w:szCs w:val="20"/>
              </w:rPr>
            </w:pPr>
          </w:p>
          <w:p w14:paraId="3CACC123" w14:textId="77777777" w:rsidR="001C7010" w:rsidRPr="001C7010" w:rsidRDefault="001C7010" w:rsidP="00413751">
            <w:pPr>
              <w:jc w:val="center"/>
              <w:rPr>
                <w:rFonts w:ascii="Times New Roman" w:eastAsia="Times New Roman" w:hAnsi="Times New Roman" w:cs="Times New Roman"/>
                <w:sz w:val="20"/>
                <w:szCs w:val="20"/>
              </w:rPr>
            </w:pPr>
          </w:p>
          <w:p w14:paraId="4A7A2B83" w14:textId="77777777" w:rsidR="001C7010" w:rsidRPr="001C7010" w:rsidRDefault="001C7010" w:rsidP="00413751">
            <w:pPr>
              <w:jc w:val="center"/>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tcBorders>
            <w:shd w:val="clear" w:color="auto" w:fill="auto"/>
            <w:vAlign w:val="center"/>
          </w:tcPr>
          <w:p w14:paraId="4BE42B96"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2019</w:t>
            </w:r>
          </w:p>
          <w:p w14:paraId="0B690205" w14:textId="77777777" w:rsidR="001C7010" w:rsidRPr="001C7010" w:rsidRDefault="001C7010" w:rsidP="00413751">
            <w:pPr>
              <w:jc w:val="center"/>
              <w:rPr>
                <w:rFonts w:ascii="Times New Roman" w:eastAsia="Times New Roman" w:hAnsi="Times New Roman" w:cs="Times New Roman"/>
                <w:sz w:val="20"/>
                <w:szCs w:val="20"/>
              </w:rPr>
            </w:pPr>
          </w:p>
          <w:p w14:paraId="567F3C34" w14:textId="77777777" w:rsidR="001C7010" w:rsidRPr="001C7010" w:rsidRDefault="001C7010" w:rsidP="00413751">
            <w:pPr>
              <w:jc w:val="center"/>
              <w:rPr>
                <w:rFonts w:ascii="Times New Roman" w:eastAsia="Times New Roman" w:hAnsi="Times New Roman" w:cs="Times New Roman"/>
                <w:sz w:val="20"/>
                <w:szCs w:val="20"/>
              </w:rPr>
            </w:pPr>
          </w:p>
          <w:p w14:paraId="6A356E2E" w14:textId="77777777" w:rsidR="001C7010" w:rsidRPr="001C7010" w:rsidRDefault="001C7010" w:rsidP="00413751">
            <w:pPr>
              <w:jc w:val="center"/>
              <w:rPr>
                <w:rFonts w:ascii="Times New Roman" w:eastAsia="Times New Roman" w:hAnsi="Times New Roman" w:cs="Times New Roman"/>
                <w:sz w:val="20"/>
                <w:szCs w:val="20"/>
              </w:rPr>
            </w:pPr>
          </w:p>
          <w:p w14:paraId="1ED0CC01" w14:textId="77777777" w:rsidR="001C7010" w:rsidRPr="001C7010" w:rsidRDefault="001C7010" w:rsidP="00413751">
            <w:pPr>
              <w:jc w:val="center"/>
              <w:rPr>
                <w:rFonts w:ascii="Times New Roman" w:eastAsia="Times New Roman" w:hAnsi="Times New Roman" w:cs="Times New Roman"/>
                <w:sz w:val="20"/>
                <w:szCs w:val="20"/>
              </w:rPr>
            </w:pPr>
          </w:p>
          <w:p w14:paraId="4B2F0E6A" w14:textId="77777777" w:rsidR="001C7010" w:rsidRPr="001C7010" w:rsidRDefault="001C7010" w:rsidP="00413751">
            <w:pPr>
              <w:jc w:val="center"/>
              <w:rPr>
                <w:rFonts w:ascii="Times New Roman" w:eastAsia="Times New Roman" w:hAnsi="Times New Roman" w:cs="Times New Roman"/>
                <w:sz w:val="20"/>
                <w:szCs w:val="20"/>
              </w:rPr>
            </w:pPr>
          </w:p>
          <w:p w14:paraId="6748E05B" w14:textId="77777777" w:rsidR="001C7010" w:rsidRPr="001C7010" w:rsidRDefault="001C7010" w:rsidP="00413751">
            <w:pPr>
              <w:jc w:val="center"/>
              <w:rPr>
                <w:rFonts w:ascii="Times New Roman" w:eastAsia="Times New Roman" w:hAnsi="Times New Roman" w:cs="Times New Roman"/>
                <w:sz w:val="20"/>
                <w:szCs w:val="20"/>
              </w:rPr>
            </w:pPr>
          </w:p>
        </w:tc>
        <w:tc>
          <w:tcPr>
            <w:tcW w:w="1002" w:type="dxa"/>
            <w:gridSpan w:val="2"/>
            <w:tcBorders>
              <w:top w:val="single" w:sz="4" w:space="0" w:color="auto"/>
              <w:left w:val="single" w:sz="4" w:space="0" w:color="auto"/>
              <w:bottom w:val="single" w:sz="4" w:space="0" w:color="auto"/>
            </w:tcBorders>
            <w:shd w:val="clear" w:color="auto" w:fill="auto"/>
            <w:vAlign w:val="center"/>
          </w:tcPr>
          <w:p w14:paraId="71D3F9D1"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2,4</w:t>
            </w:r>
          </w:p>
          <w:p w14:paraId="6C23C34E" w14:textId="77777777" w:rsidR="001C7010" w:rsidRPr="001C7010" w:rsidRDefault="001C7010" w:rsidP="00413751">
            <w:pPr>
              <w:jc w:val="center"/>
              <w:rPr>
                <w:rFonts w:ascii="Times New Roman" w:eastAsia="Times New Roman" w:hAnsi="Times New Roman" w:cs="Times New Roman"/>
                <w:sz w:val="20"/>
                <w:szCs w:val="20"/>
              </w:rPr>
            </w:pPr>
          </w:p>
          <w:p w14:paraId="33087542" w14:textId="77777777" w:rsidR="001C7010" w:rsidRPr="001C7010" w:rsidRDefault="001C7010" w:rsidP="00413751">
            <w:pPr>
              <w:jc w:val="center"/>
              <w:rPr>
                <w:rFonts w:ascii="Times New Roman" w:eastAsia="Times New Roman" w:hAnsi="Times New Roman" w:cs="Times New Roman"/>
                <w:sz w:val="20"/>
                <w:szCs w:val="20"/>
              </w:rPr>
            </w:pPr>
          </w:p>
          <w:p w14:paraId="66872A6F" w14:textId="77777777" w:rsidR="001C7010" w:rsidRPr="001C7010" w:rsidRDefault="001C7010" w:rsidP="00413751">
            <w:pPr>
              <w:jc w:val="center"/>
              <w:rPr>
                <w:rFonts w:ascii="Times New Roman" w:eastAsia="Times New Roman" w:hAnsi="Times New Roman" w:cs="Times New Roman"/>
                <w:sz w:val="20"/>
                <w:szCs w:val="20"/>
              </w:rPr>
            </w:pPr>
          </w:p>
          <w:p w14:paraId="6A73CCC6" w14:textId="77777777" w:rsidR="001C7010" w:rsidRPr="001C7010" w:rsidRDefault="001C7010" w:rsidP="00413751">
            <w:pPr>
              <w:jc w:val="center"/>
              <w:rPr>
                <w:rFonts w:ascii="Times New Roman" w:eastAsia="Times New Roman" w:hAnsi="Times New Roman" w:cs="Times New Roman"/>
                <w:sz w:val="20"/>
                <w:szCs w:val="20"/>
              </w:rPr>
            </w:pPr>
          </w:p>
          <w:p w14:paraId="7783A9B5" w14:textId="77777777" w:rsidR="001C7010" w:rsidRPr="001C7010" w:rsidRDefault="001C7010" w:rsidP="00413751">
            <w:pPr>
              <w:jc w:val="center"/>
              <w:rPr>
                <w:rFonts w:ascii="Times New Roman" w:eastAsia="Times New Roman" w:hAnsi="Times New Roman" w:cs="Times New Roman"/>
                <w:sz w:val="20"/>
                <w:szCs w:val="20"/>
              </w:rPr>
            </w:pPr>
          </w:p>
          <w:p w14:paraId="11128688" w14:textId="77777777" w:rsidR="001C7010" w:rsidRPr="001C7010" w:rsidRDefault="001C7010" w:rsidP="00413751">
            <w:pPr>
              <w:jc w:val="center"/>
              <w:rPr>
                <w:rFonts w:ascii="Times New Roman" w:eastAsia="Times New Roman" w:hAnsi="Times New Roman" w:cs="Times New Roman"/>
                <w:sz w:val="20"/>
                <w:szCs w:val="20"/>
              </w:rPr>
            </w:pPr>
          </w:p>
        </w:tc>
        <w:tc>
          <w:tcPr>
            <w:tcW w:w="699" w:type="dxa"/>
            <w:tcBorders>
              <w:top w:val="single" w:sz="4" w:space="0" w:color="auto"/>
              <w:left w:val="single" w:sz="4" w:space="0" w:color="auto"/>
              <w:bottom w:val="single" w:sz="4" w:space="0" w:color="auto"/>
            </w:tcBorders>
            <w:shd w:val="clear" w:color="auto" w:fill="auto"/>
            <w:vAlign w:val="center"/>
          </w:tcPr>
          <w:p w14:paraId="0EBFD9F7"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2,5</w:t>
            </w:r>
          </w:p>
          <w:p w14:paraId="711981F0" w14:textId="77777777" w:rsidR="001C7010" w:rsidRPr="001C7010" w:rsidRDefault="001C7010" w:rsidP="00413751">
            <w:pPr>
              <w:jc w:val="center"/>
              <w:rPr>
                <w:rFonts w:ascii="Times New Roman" w:eastAsia="Times New Roman" w:hAnsi="Times New Roman" w:cs="Times New Roman"/>
                <w:sz w:val="20"/>
                <w:szCs w:val="20"/>
              </w:rPr>
            </w:pPr>
          </w:p>
          <w:p w14:paraId="7A9AD0A4" w14:textId="77777777" w:rsidR="001C7010" w:rsidRPr="001C7010" w:rsidRDefault="001C7010" w:rsidP="00413751">
            <w:pPr>
              <w:jc w:val="center"/>
              <w:rPr>
                <w:rFonts w:ascii="Times New Roman" w:eastAsia="Times New Roman" w:hAnsi="Times New Roman" w:cs="Times New Roman"/>
                <w:sz w:val="20"/>
                <w:szCs w:val="20"/>
              </w:rPr>
            </w:pPr>
          </w:p>
          <w:p w14:paraId="2043188B" w14:textId="77777777" w:rsidR="001C7010" w:rsidRPr="001C7010" w:rsidRDefault="001C7010" w:rsidP="00413751">
            <w:pPr>
              <w:jc w:val="center"/>
              <w:rPr>
                <w:rFonts w:ascii="Times New Roman" w:eastAsia="Times New Roman" w:hAnsi="Times New Roman" w:cs="Times New Roman"/>
                <w:sz w:val="20"/>
                <w:szCs w:val="20"/>
              </w:rPr>
            </w:pPr>
          </w:p>
          <w:p w14:paraId="491154CD" w14:textId="77777777" w:rsidR="001C7010" w:rsidRPr="001C7010" w:rsidRDefault="001C7010" w:rsidP="00413751">
            <w:pPr>
              <w:jc w:val="center"/>
              <w:rPr>
                <w:rFonts w:ascii="Times New Roman" w:eastAsia="Times New Roman" w:hAnsi="Times New Roman" w:cs="Times New Roman"/>
                <w:sz w:val="20"/>
                <w:szCs w:val="20"/>
              </w:rPr>
            </w:pPr>
          </w:p>
          <w:p w14:paraId="38EF212D" w14:textId="77777777" w:rsidR="001C7010" w:rsidRPr="001C7010" w:rsidRDefault="001C7010" w:rsidP="00413751">
            <w:pPr>
              <w:jc w:val="center"/>
              <w:rPr>
                <w:rFonts w:ascii="Times New Roman" w:eastAsia="Times New Roman" w:hAnsi="Times New Roman" w:cs="Times New Roman"/>
                <w:sz w:val="20"/>
                <w:szCs w:val="20"/>
              </w:rPr>
            </w:pPr>
          </w:p>
          <w:p w14:paraId="48D899FB" w14:textId="77777777" w:rsidR="001C7010" w:rsidRPr="001C7010" w:rsidRDefault="001C7010" w:rsidP="00413751">
            <w:pPr>
              <w:jc w:val="center"/>
              <w:rPr>
                <w:rFonts w:ascii="Times New Roman" w:eastAsia="Times New Roman" w:hAnsi="Times New Roman" w:cs="Times New Roman"/>
                <w:sz w:val="20"/>
                <w:szCs w:val="20"/>
              </w:rPr>
            </w:pPr>
          </w:p>
        </w:tc>
        <w:tc>
          <w:tcPr>
            <w:tcW w:w="1032" w:type="dxa"/>
            <w:gridSpan w:val="2"/>
            <w:tcBorders>
              <w:top w:val="single" w:sz="4" w:space="0" w:color="auto"/>
              <w:left w:val="single" w:sz="4" w:space="0" w:color="auto"/>
              <w:bottom w:val="single" w:sz="4" w:space="0" w:color="auto"/>
            </w:tcBorders>
            <w:shd w:val="clear" w:color="auto" w:fill="auto"/>
            <w:vAlign w:val="center"/>
          </w:tcPr>
          <w:p w14:paraId="38981BD5" w14:textId="77777777" w:rsidR="001C7010" w:rsidRPr="001C7010" w:rsidRDefault="001C7010" w:rsidP="00413751">
            <w:pPr>
              <w:jc w:val="center"/>
              <w:rPr>
                <w:rFonts w:ascii="Times New Roman" w:eastAsia="Times New Roman" w:hAnsi="Times New Roman" w:cs="Times New Roman"/>
                <w:sz w:val="20"/>
                <w:szCs w:val="20"/>
              </w:rPr>
            </w:pPr>
          </w:p>
          <w:p w14:paraId="3E709890" w14:textId="77777777" w:rsidR="001C7010" w:rsidRPr="001C7010" w:rsidRDefault="001C7010" w:rsidP="00413751">
            <w:pPr>
              <w:jc w:val="center"/>
              <w:rPr>
                <w:rFonts w:ascii="Times New Roman" w:eastAsia="Times New Roman" w:hAnsi="Times New Roman" w:cs="Times New Roman"/>
                <w:sz w:val="20"/>
                <w:szCs w:val="20"/>
              </w:rPr>
            </w:pPr>
          </w:p>
          <w:p w14:paraId="0099B285" w14:textId="77777777" w:rsidR="001C7010" w:rsidRPr="001C7010" w:rsidRDefault="001C7010" w:rsidP="00413751">
            <w:pPr>
              <w:jc w:val="center"/>
              <w:rPr>
                <w:rFonts w:ascii="Times New Roman" w:eastAsia="Times New Roman" w:hAnsi="Times New Roman" w:cs="Times New Roman"/>
                <w:sz w:val="20"/>
                <w:szCs w:val="20"/>
              </w:rPr>
            </w:pPr>
          </w:p>
          <w:p w14:paraId="23624281"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2,8</w:t>
            </w:r>
          </w:p>
          <w:p w14:paraId="0B9E0C76" w14:textId="77777777" w:rsidR="001C7010" w:rsidRPr="001C7010" w:rsidRDefault="001C7010" w:rsidP="00413751">
            <w:pPr>
              <w:jc w:val="center"/>
              <w:rPr>
                <w:rFonts w:ascii="Times New Roman" w:eastAsia="Times New Roman" w:hAnsi="Times New Roman" w:cs="Times New Roman"/>
                <w:sz w:val="20"/>
                <w:szCs w:val="20"/>
              </w:rPr>
            </w:pPr>
          </w:p>
          <w:p w14:paraId="4950AF52" w14:textId="77777777" w:rsidR="001C7010" w:rsidRPr="001C7010" w:rsidRDefault="001C7010" w:rsidP="00413751">
            <w:pPr>
              <w:jc w:val="center"/>
              <w:rPr>
                <w:rFonts w:ascii="Times New Roman" w:eastAsia="Times New Roman" w:hAnsi="Times New Roman" w:cs="Times New Roman"/>
                <w:sz w:val="20"/>
                <w:szCs w:val="20"/>
              </w:rPr>
            </w:pPr>
          </w:p>
          <w:p w14:paraId="3762B192" w14:textId="77777777" w:rsidR="001C7010" w:rsidRPr="001C7010" w:rsidRDefault="001C7010" w:rsidP="00413751">
            <w:pPr>
              <w:jc w:val="center"/>
              <w:rPr>
                <w:rFonts w:ascii="Times New Roman" w:eastAsia="Times New Roman" w:hAnsi="Times New Roman" w:cs="Times New Roman"/>
                <w:sz w:val="20"/>
                <w:szCs w:val="20"/>
              </w:rPr>
            </w:pPr>
          </w:p>
          <w:p w14:paraId="604308DA" w14:textId="77777777" w:rsidR="001C7010" w:rsidRPr="001C7010" w:rsidRDefault="001C7010" w:rsidP="00413751">
            <w:pPr>
              <w:jc w:val="center"/>
              <w:rPr>
                <w:rFonts w:ascii="Times New Roman" w:eastAsia="Times New Roman" w:hAnsi="Times New Roman" w:cs="Times New Roman"/>
                <w:sz w:val="20"/>
                <w:szCs w:val="20"/>
              </w:rPr>
            </w:pPr>
          </w:p>
          <w:p w14:paraId="06B772BC" w14:textId="77777777" w:rsidR="001C7010" w:rsidRPr="001C7010" w:rsidRDefault="001C7010" w:rsidP="00413751">
            <w:pPr>
              <w:jc w:val="center"/>
              <w:rPr>
                <w:rFonts w:ascii="Times New Roman" w:eastAsia="Times New Roman" w:hAnsi="Times New Roman" w:cs="Times New Roman"/>
                <w:sz w:val="20"/>
                <w:szCs w:val="20"/>
              </w:rPr>
            </w:pPr>
          </w:p>
          <w:p w14:paraId="46B93A1D" w14:textId="77777777" w:rsidR="001C7010" w:rsidRPr="001C7010" w:rsidRDefault="001C7010" w:rsidP="00413751">
            <w:pPr>
              <w:jc w:val="center"/>
              <w:rPr>
                <w:rFonts w:ascii="Times New Roman" w:eastAsia="Times New Roman" w:hAnsi="Times New Roman" w:cs="Times New Roman"/>
                <w:sz w:val="20"/>
                <w:szCs w:val="20"/>
              </w:rPr>
            </w:pPr>
          </w:p>
          <w:p w14:paraId="4AF73DA1" w14:textId="77777777" w:rsidR="001C7010" w:rsidRPr="001C7010" w:rsidRDefault="001C7010" w:rsidP="00413751">
            <w:pPr>
              <w:jc w:val="center"/>
              <w:rPr>
                <w:rFonts w:ascii="Times New Roman" w:eastAsia="Times New Roman" w:hAnsi="Times New Roman" w:cs="Times New Roman"/>
                <w:sz w:val="20"/>
                <w:szCs w:val="20"/>
              </w:rPr>
            </w:pPr>
          </w:p>
          <w:p w14:paraId="0A043431" w14:textId="77777777" w:rsidR="001C7010" w:rsidRPr="001C7010" w:rsidRDefault="001C7010" w:rsidP="00413751">
            <w:pPr>
              <w:jc w:val="center"/>
              <w:rPr>
                <w:rFonts w:ascii="Times New Roman" w:eastAsia="Times New Roman" w:hAnsi="Times New Roman" w:cs="Times New Roman"/>
                <w:sz w:val="20"/>
                <w:szCs w:val="20"/>
              </w:rPr>
            </w:pPr>
          </w:p>
          <w:p w14:paraId="5E52E216" w14:textId="77777777" w:rsidR="001C7010" w:rsidRPr="001C7010" w:rsidRDefault="001C7010" w:rsidP="00413751">
            <w:pPr>
              <w:jc w:val="center"/>
              <w:rPr>
                <w:rFonts w:ascii="Times New Roman" w:eastAsia="Times New Roman" w:hAnsi="Times New Roman" w:cs="Times New Roman"/>
                <w:sz w:val="20"/>
                <w:szCs w:val="20"/>
              </w:rPr>
            </w:pPr>
          </w:p>
          <w:p w14:paraId="2CB85F3A" w14:textId="77777777" w:rsidR="001C7010" w:rsidRPr="001C7010" w:rsidRDefault="001C7010" w:rsidP="00413751">
            <w:pPr>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tcBorders>
            <w:shd w:val="clear" w:color="auto" w:fill="auto"/>
            <w:vAlign w:val="center"/>
          </w:tcPr>
          <w:p w14:paraId="382A09DD"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p w14:paraId="3FC93C4D" w14:textId="77777777" w:rsidR="001C7010" w:rsidRPr="001C7010" w:rsidRDefault="001C7010" w:rsidP="00413751">
            <w:pPr>
              <w:jc w:val="center"/>
              <w:rPr>
                <w:rFonts w:ascii="Times New Roman" w:eastAsia="Times New Roman" w:hAnsi="Times New Roman" w:cs="Times New Roman"/>
                <w:sz w:val="20"/>
                <w:szCs w:val="20"/>
              </w:rPr>
            </w:pPr>
          </w:p>
          <w:p w14:paraId="261B27B9" w14:textId="77777777" w:rsidR="001C7010" w:rsidRPr="001C7010" w:rsidRDefault="001C7010" w:rsidP="00413751">
            <w:pPr>
              <w:jc w:val="center"/>
              <w:rPr>
                <w:rFonts w:ascii="Times New Roman" w:eastAsia="Times New Roman" w:hAnsi="Times New Roman" w:cs="Times New Roman"/>
                <w:sz w:val="20"/>
                <w:szCs w:val="20"/>
              </w:rPr>
            </w:pPr>
          </w:p>
          <w:p w14:paraId="7ACF9E33" w14:textId="77777777" w:rsidR="001C7010" w:rsidRPr="001C7010" w:rsidRDefault="001C7010" w:rsidP="00413751">
            <w:pPr>
              <w:jc w:val="center"/>
              <w:rPr>
                <w:rFonts w:ascii="Times New Roman" w:eastAsia="Times New Roman" w:hAnsi="Times New Roman" w:cs="Times New Roman"/>
                <w:sz w:val="20"/>
                <w:szCs w:val="20"/>
              </w:rPr>
            </w:pPr>
          </w:p>
          <w:p w14:paraId="09F4FB00" w14:textId="77777777" w:rsidR="001C7010" w:rsidRPr="001C7010" w:rsidRDefault="001C7010" w:rsidP="00413751">
            <w:pPr>
              <w:jc w:val="center"/>
              <w:rPr>
                <w:rFonts w:ascii="Times New Roman" w:eastAsia="Times New Roman" w:hAnsi="Times New Roman" w:cs="Times New Roman"/>
                <w:sz w:val="20"/>
                <w:szCs w:val="20"/>
              </w:rPr>
            </w:pPr>
          </w:p>
          <w:p w14:paraId="164DD4D7" w14:textId="77777777" w:rsidR="001C7010" w:rsidRPr="001C7010" w:rsidRDefault="001C7010" w:rsidP="00413751">
            <w:pPr>
              <w:jc w:val="center"/>
              <w:rPr>
                <w:rFonts w:ascii="Times New Roman" w:eastAsia="Times New Roman" w:hAnsi="Times New Roman" w:cs="Times New Roman"/>
                <w:sz w:val="20"/>
                <w:szCs w:val="20"/>
              </w:rPr>
            </w:pPr>
          </w:p>
          <w:p w14:paraId="42EB0B88" w14:textId="77777777" w:rsidR="001C7010" w:rsidRPr="001C7010" w:rsidRDefault="001C7010" w:rsidP="00413751">
            <w:pPr>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tcBorders>
            <w:shd w:val="clear" w:color="auto" w:fill="auto"/>
            <w:vAlign w:val="center"/>
          </w:tcPr>
          <w:p w14:paraId="4E262890"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3,3</w:t>
            </w:r>
          </w:p>
          <w:p w14:paraId="28EEF315" w14:textId="77777777" w:rsidR="001C7010" w:rsidRPr="001C7010" w:rsidRDefault="001C7010" w:rsidP="00413751">
            <w:pPr>
              <w:jc w:val="center"/>
              <w:rPr>
                <w:rFonts w:ascii="Times New Roman" w:eastAsia="Times New Roman" w:hAnsi="Times New Roman" w:cs="Times New Roman"/>
                <w:sz w:val="20"/>
                <w:szCs w:val="20"/>
              </w:rPr>
            </w:pPr>
          </w:p>
          <w:p w14:paraId="71F02D24" w14:textId="77777777" w:rsidR="001C7010" w:rsidRPr="001C7010" w:rsidRDefault="001C7010" w:rsidP="00413751">
            <w:pPr>
              <w:jc w:val="center"/>
              <w:rPr>
                <w:rFonts w:ascii="Times New Roman" w:eastAsia="Times New Roman" w:hAnsi="Times New Roman" w:cs="Times New Roman"/>
                <w:sz w:val="20"/>
                <w:szCs w:val="20"/>
              </w:rPr>
            </w:pPr>
          </w:p>
          <w:p w14:paraId="2600A6FB" w14:textId="77777777" w:rsidR="001C7010" w:rsidRPr="001C7010" w:rsidRDefault="001C7010" w:rsidP="00413751">
            <w:pPr>
              <w:jc w:val="center"/>
              <w:rPr>
                <w:rFonts w:ascii="Times New Roman" w:eastAsia="Times New Roman" w:hAnsi="Times New Roman" w:cs="Times New Roman"/>
                <w:sz w:val="20"/>
                <w:szCs w:val="20"/>
              </w:rPr>
            </w:pPr>
          </w:p>
          <w:p w14:paraId="0212AA0D" w14:textId="77777777" w:rsidR="001C7010" w:rsidRPr="001C7010" w:rsidRDefault="001C7010" w:rsidP="00413751">
            <w:pPr>
              <w:jc w:val="center"/>
              <w:rPr>
                <w:rFonts w:ascii="Times New Roman" w:eastAsia="Times New Roman" w:hAnsi="Times New Roman" w:cs="Times New Roman"/>
                <w:sz w:val="20"/>
                <w:szCs w:val="20"/>
              </w:rPr>
            </w:pPr>
          </w:p>
          <w:p w14:paraId="21127769" w14:textId="77777777" w:rsidR="001C7010" w:rsidRPr="001C7010" w:rsidRDefault="001C7010" w:rsidP="00413751">
            <w:pPr>
              <w:jc w:val="center"/>
              <w:rPr>
                <w:rFonts w:ascii="Times New Roman" w:eastAsia="Times New Roman" w:hAnsi="Times New Roman" w:cs="Times New Roman"/>
                <w:sz w:val="20"/>
                <w:szCs w:val="20"/>
              </w:rPr>
            </w:pPr>
          </w:p>
          <w:p w14:paraId="5C7BC3F2" w14:textId="77777777" w:rsidR="001C7010" w:rsidRPr="001C7010" w:rsidRDefault="001C7010" w:rsidP="00413751">
            <w:pPr>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tcBorders>
            <w:shd w:val="clear" w:color="auto" w:fill="auto"/>
            <w:vAlign w:val="center"/>
          </w:tcPr>
          <w:p w14:paraId="131912BA" w14:textId="77777777" w:rsidR="001C7010" w:rsidRPr="001C7010" w:rsidRDefault="001C7010"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3, 8</w:t>
            </w:r>
          </w:p>
          <w:p w14:paraId="43F02E0E" w14:textId="77777777" w:rsidR="001C7010" w:rsidRPr="001C7010" w:rsidRDefault="001C7010" w:rsidP="00413751">
            <w:pPr>
              <w:jc w:val="center"/>
              <w:rPr>
                <w:rFonts w:ascii="Times New Roman" w:eastAsia="Times New Roman" w:hAnsi="Times New Roman" w:cs="Times New Roman"/>
                <w:sz w:val="20"/>
                <w:szCs w:val="20"/>
              </w:rPr>
            </w:pPr>
          </w:p>
          <w:p w14:paraId="7023A9AC" w14:textId="77777777" w:rsidR="001C7010" w:rsidRPr="001C7010" w:rsidRDefault="001C7010" w:rsidP="00413751">
            <w:pPr>
              <w:jc w:val="center"/>
              <w:rPr>
                <w:rFonts w:ascii="Times New Roman" w:eastAsia="Times New Roman" w:hAnsi="Times New Roman" w:cs="Times New Roman"/>
                <w:sz w:val="20"/>
                <w:szCs w:val="20"/>
              </w:rPr>
            </w:pPr>
          </w:p>
          <w:p w14:paraId="23311C7A" w14:textId="77777777" w:rsidR="001C7010" w:rsidRPr="001C7010" w:rsidRDefault="001C7010" w:rsidP="00413751">
            <w:pPr>
              <w:jc w:val="center"/>
              <w:rPr>
                <w:rFonts w:ascii="Times New Roman" w:eastAsia="Times New Roman" w:hAnsi="Times New Roman" w:cs="Times New Roman"/>
                <w:sz w:val="20"/>
                <w:szCs w:val="20"/>
              </w:rPr>
            </w:pPr>
          </w:p>
          <w:p w14:paraId="2E1E4ADD" w14:textId="77777777" w:rsidR="001C7010" w:rsidRPr="001C7010" w:rsidRDefault="001C7010" w:rsidP="00413751">
            <w:pPr>
              <w:jc w:val="center"/>
              <w:rPr>
                <w:rFonts w:ascii="Times New Roman" w:eastAsia="Times New Roman" w:hAnsi="Times New Roman" w:cs="Times New Roman"/>
                <w:sz w:val="20"/>
                <w:szCs w:val="20"/>
              </w:rPr>
            </w:pPr>
          </w:p>
          <w:p w14:paraId="5B2AD241" w14:textId="77777777" w:rsidR="001C7010" w:rsidRPr="001C7010" w:rsidRDefault="001C7010" w:rsidP="00413751">
            <w:pPr>
              <w:jc w:val="center"/>
              <w:rPr>
                <w:rFonts w:ascii="Times New Roman" w:eastAsia="Times New Roman" w:hAnsi="Times New Roman" w:cs="Times New Roman"/>
                <w:sz w:val="20"/>
                <w:szCs w:val="20"/>
              </w:rPr>
            </w:pPr>
          </w:p>
          <w:p w14:paraId="14D0FCE1" w14:textId="77777777" w:rsidR="001C7010" w:rsidRPr="001C7010" w:rsidRDefault="001C7010" w:rsidP="00413751">
            <w:pPr>
              <w:jc w:val="center"/>
              <w:rPr>
                <w:rFonts w:ascii="Times New Roman" w:eastAsia="Times New Roman" w:hAnsi="Times New Roman" w:cs="Times New Roman"/>
                <w:sz w:val="20"/>
                <w:szCs w:val="20"/>
              </w:rPr>
            </w:pPr>
          </w:p>
        </w:tc>
        <w:tc>
          <w:tcPr>
            <w:tcW w:w="2656" w:type="dxa"/>
            <w:tcBorders>
              <w:top w:val="single" w:sz="4" w:space="0" w:color="auto"/>
              <w:left w:val="single" w:sz="4" w:space="0" w:color="auto"/>
              <w:bottom w:val="single" w:sz="4" w:space="0" w:color="auto"/>
              <w:right w:val="single" w:sz="4" w:space="0" w:color="auto"/>
            </w:tcBorders>
            <w:shd w:val="clear" w:color="auto" w:fill="auto"/>
            <w:vAlign w:val="center"/>
          </w:tcPr>
          <w:p w14:paraId="3082017B" w14:textId="77777777" w:rsidR="001C7010" w:rsidRPr="001C7010" w:rsidRDefault="001C7010" w:rsidP="00413751">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посещений культурных мероприятий, проводимых Муниципальным бюджетным учреждение дополнительного образования   "Детская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школа искусств" п. Ивня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Ивнянского района</w:t>
            </w:r>
          </w:p>
          <w:p w14:paraId="067F98F0" w14:textId="77777777" w:rsidR="001C7010" w:rsidRPr="001C7010" w:rsidRDefault="001C7010" w:rsidP="00413751">
            <w:pPr>
              <w:ind w:firstLine="400"/>
              <w:rPr>
                <w:rFonts w:ascii="Times New Roman" w:eastAsia="Times New Roman" w:hAnsi="Times New Roman" w:cs="Times New Roman"/>
                <w:sz w:val="20"/>
                <w:szCs w:val="20"/>
              </w:rPr>
            </w:pPr>
          </w:p>
          <w:p w14:paraId="681AED13" w14:textId="77777777" w:rsidR="001C7010" w:rsidRPr="001C7010" w:rsidRDefault="001C7010" w:rsidP="00413751">
            <w:pPr>
              <w:ind w:firstLine="400"/>
              <w:rPr>
                <w:rFonts w:ascii="Times New Roman" w:eastAsia="Times New Roman" w:hAnsi="Times New Roman" w:cs="Times New Roman"/>
                <w:sz w:val="20"/>
                <w:szCs w:val="20"/>
              </w:rPr>
            </w:pPr>
          </w:p>
          <w:p w14:paraId="6C05F373" w14:textId="77777777" w:rsidR="001C7010" w:rsidRPr="001C7010" w:rsidRDefault="001C7010" w:rsidP="00413751">
            <w:pPr>
              <w:ind w:firstLine="400"/>
              <w:rPr>
                <w:rFonts w:ascii="Times New Roman" w:eastAsia="Times New Roman" w:hAnsi="Times New Roman" w:cs="Times New Roman"/>
                <w:sz w:val="20"/>
                <w:szCs w:val="20"/>
              </w:rPr>
            </w:pPr>
          </w:p>
          <w:p w14:paraId="3B598527" w14:textId="77777777" w:rsidR="001C7010" w:rsidRPr="001C7010" w:rsidRDefault="001C7010" w:rsidP="00413751">
            <w:pPr>
              <w:ind w:firstLine="400"/>
              <w:rPr>
                <w:rFonts w:ascii="Times New Roman" w:eastAsia="Times New Roman" w:hAnsi="Times New Roman" w:cs="Times New Roman"/>
                <w:sz w:val="20"/>
                <w:szCs w:val="20"/>
              </w:rPr>
            </w:pPr>
          </w:p>
          <w:p w14:paraId="7456051A" w14:textId="77777777" w:rsidR="001C7010" w:rsidRPr="001C7010" w:rsidRDefault="001C7010" w:rsidP="00413751">
            <w:pPr>
              <w:ind w:left="1837"/>
              <w:rPr>
                <w:rFonts w:ascii="Times New Roman" w:hAnsi="Times New Roman" w:cs="Times New Roman"/>
                <w:sz w:val="20"/>
                <w:szCs w:val="20"/>
              </w:rPr>
            </w:pPr>
          </w:p>
        </w:tc>
      </w:tr>
      <w:tr w:rsidR="00413751" w:rsidRPr="001C7010" w14:paraId="23CF0992" w14:textId="77777777" w:rsidTr="00413751">
        <w:trPr>
          <w:trHeight w:hRule="exact" w:val="10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05C6F889" w14:textId="77777777" w:rsidR="00413751" w:rsidRPr="001C7010" w:rsidRDefault="00413751" w:rsidP="00413751">
            <w:pPr>
              <w:rPr>
                <w:rFonts w:ascii="Times New Roman" w:hAnsi="Times New Roman" w:cs="Times New Roman"/>
                <w:sz w:val="20"/>
                <w:szCs w:val="20"/>
              </w:rPr>
            </w:pPr>
            <w:r w:rsidRPr="001C7010">
              <w:rPr>
                <w:rFonts w:ascii="Times New Roman" w:hAnsi="Times New Roman" w:cs="Times New Roman"/>
                <w:sz w:val="20"/>
                <w:szCs w:val="20"/>
              </w:rPr>
              <w:t>1.2</w:t>
            </w:r>
          </w:p>
        </w:tc>
        <w:tc>
          <w:tcPr>
            <w:tcW w:w="2836" w:type="dxa"/>
            <w:tcBorders>
              <w:top w:val="single" w:sz="4" w:space="0" w:color="auto"/>
              <w:left w:val="single" w:sz="4" w:space="0" w:color="auto"/>
              <w:bottom w:val="single" w:sz="4" w:space="0" w:color="auto"/>
              <w:right w:val="single" w:sz="4" w:space="0" w:color="auto"/>
            </w:tcBorders>
            <w:shd w:val="clear" w:color="auto" w:fill="auto"/>
            <w:vAlign w:val="center"/>
          </w:tcPr>
          <w:p w14:paraId="3D39600F" w14:textId="77777777" w:rsidR="00413751" w:rsidRPr="001C7010" w:rsidRDefault="00413751" w:rsidP="00413751">
            <w:pPr>
              <w:ind w:right="-204"/>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Мероприятие </w:t>
            </w:r>
            <w:r w:rsidR="00C432EA">
              <w:rPr>
                <w:rFonts w:ascii="Times New Roman" w:eastAsia="Times New Roman" w:hAnsi="Times New Roman" w:cs="Times New Roman"/>
                <w:sz w:val="20"/>
                <w:szCs w:val="20"/>
              </w:rPr>
              <w:t>(</w:t>
            </w:r>
            <w:r w:rsidRPr="001C7010">
              <w:rPr>
                <w:rFonts w:ascii="Times New Roman" w:eastAsia="Times New Roman" w:hAnsi="Times New Roman" w:cs="Times New Roman"/>
                <w:sz w:val="20"/>
                <w:szCs w:val="20"/>
              </w:rPr>
              <w:t>результат</w:t>
            </w:r>
            <w:r w:rsidR="00C432EA">
              <w:rPr>
                <w:rFonts w:ascii="Times New Roman" w:eastAsia="Times New Roman" w:hAnsi="Times New Roman" w:cs="Times New Roman"/>
                <w:sz w:val="20"/>
                <w:szCs w:val="20"/>
              </w:rPr>
              <w:t>)</w:t>
            </w:r>
            <w:r w:rsidRPr="001C701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sidRPr="001C7010">
              <w:rPr>
                <w:rFonts w:ascii="Times New Roman" w:eastAsia="Times New Roman" w:hAnsi="Times New Roman" w:cs="Times New Roman"/>
                <w:sz w:val="20"/>
                <w:szCs w:val="20"/>
              </w:rPr>
              <w:t>Обеспечен</w:t>
            </w:r>
            <w:r>
              <w:rPr>
                <w:rFonts w:ascii="Times New Roman" w:eastAsia="Times New Roman" w:hAnsi="Times New Roman" w:cs="Times New Roman"/>
                <w:sz w:val="20"/>
                <w:szCs w:val="20"/>
              </w:rPr>
              <w:t>а</w:t>
            </w:r>
            <w:r w:rsidRPr="001C7010">
              <w:rPr>
                <w:rFonts w:ascii="Times New Roman" w:eastAsia="Times New Roman" w:hAnsi="Times New Roman" w:cs="Times New Roman"/>
                <w:sz w:val="20"/>
                <w:szCs w:val="20"/>
              </w:rPr>
              <w:t xml:space="preserve"> деятельност</w:t>
            </w:r>
            <w:r>
              <w:rPr>
                <w:rFonts w:ascii="Times New Roman" w:eastAsia="Times New Roman" w:hAnsi="Times New Roman" w:cs="Times New Roman"/>
                <w:sz w:val="20"/>
                <w:szCs w:val="20"/>
              </w:rPr>
              <w:t>ь</w:t>
            </w:r>
            <w:r w:rsidRPr="001C7010">
              <w:rPr>
                <w:rFonts w:ascii="Times New Roman" w:eastAsia="Times New Roman" w:hAnsi="Times New Roman" w:cs="Times New Roman"/>
                <w:sz w:val="20"/>
                <w:szCs w:val="20"/>
              </w:rPr>
              <w:t xml:space="preserve"> отделений по </w:t>
            </w:r>
            <w:proofErr w:type="spellStart"/>
            <w:r w:rsidRPr="001C7010">
              <w:rPr>
                <w:rFonts w:ascii="Times New Roman" w:eastAsia="Times New Roman" w:hAnsi="Times New Roman" w:cs="Times New Roman"/>
                <w:sz w:val="20"/>
                <w:szCs w:val="20"/>
              </w:rPr>
              <w:t>предпрофельным</w:t>
            </w:r>
            <w:proofErr w:type="spellEnd"/>
            <w:r w:rsidRPr="001C7010">
              <w:rPr>
                <w:rFonts w:ascii="Times New Roman" w:eastAsia="Times New Roman" w:hAnsi="Times New Roman" w:cs="Times New Roman"/>
                <w:sz w:val="20"/>
                <w:szCs w:val="20"/>
              </w:rPr>
              <w:t xml:space="preserve"> дополнительным программам</w:t>
            </w:r>
            <w:r>
              <w:rPr>
                <w:rFonts w:ascii="Times New Roman" w:eastAsia="Times New Roman" w:hAnsi="Times New Roman" w:cs="Times New Roman"/>
                <w:sz w:val="20"/>
                <w:szCs w:val="20"/>
              </w:rPr>
              <w:t>»</w:t>
            </w:r>
            <w:r w:rsidRPr="001C7010">
              <w:rPr>
                <w:rFonts w:ascii="Times New Roman" w:eastAsia="Times New Roman" w:hAnsi="Times New Roman" w:cs="Times New Roman"/>
                <w:sz w:val="20"/>
                <w:szCs w:val="20"/>
              </w:rPr>
              <w:t>.</w:t>
            </w:r>
          </w:p>
          <w:p w14:paraId="5D26F371" w14:textId="77777777" w:rsidR="00413751" w:rsidRPr="001C7010" w:rsidRDefault="00413751" w:rsidP="00413751">
            <w:pPr>
              <w:ind w:right="-204"/>
              <w:rPr>
                <w:rFonts w:ascii="Times New Roman" w:eastAsia="Times New Roman" w:hAnsi="Times New Roman" w:cs="Times New Roman"/>
                <w:sz w:val="20"/>
                <w:szCs w:val="20"/>
              </w:rPr>
            </w:pPr>
          </w:p>
          <w:p w14:paraId="3A5627A5" w14:textId="77777777" w:rsidR="00413751" w:rsidRPr="001C7010" w:rsidRDefault="00413751" w:rsidP="00413751">
            <w:pPr>
              <w:ind w:right="-204"/>
              <w:rPr>
                <w:rFonts w:ascii="Times New Roman" w:eastAsia="Times New Roman" w:hAnsi="Times New Roman" w:cs="Times New Roman"/>
                <w:sz w:val="20"/>
                <w:szCs w:val="20"/>
              </w:rPr>
            </w:pPr>
          </w:p>
          <w:p w14:paraId="163BA682" w14:textId="77777777" w:rsidR="00413751" w:rsidRPr="001C7010" w:rsidRDefault="00413751" w:rsidP="00413751">
            <w:pPr>
              <w:ind w:right="-204"/>
              <w:rPr>
                <w:rFonts w:ascii="Times New Roman" w:eastAsia="Times New Roman" w:hAnsi="Times New Roman" w:cs="Times New Roman"/>
                <w:sz w:val="20"/>
                <w:szCs w:val="20"/>
              </w:rPr>
            </w:pPr>
          </w:p>
        </w:tc>
        <w:tc>
          <w:tcPr>
            <w:tcW w:w="11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6F7A3C" w14:textId="77777777" w:rsidR="00413751" w:rsidRPr="001C7010" w:rsidRDefault="00413751" w:rsidP="00413751">
            <w:pPr>
              <w:ind w:firstLine="2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Оказание;</w:t>
            </w:r>
          </w:p>
          <w:p w14:paraId="14B0FB55" w14:textId="77777777" w:rsidR="00413751" w:rsidRPr="001C7010" w:rsidRDefault="00413751" w:rsidP="00413751">
            <w:pPr>
              <w:ind w:firstLine="3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услуг </w:t>
            </w:r>
          </w:p>
          <w:p w14:paraId="64A6B3CF" w14:textId="77777777" w:rsidR="00413751" w:rsidRPr="001C7010" w:rsidRDefault="00413751" w:rsidP="00413751">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(выполнение работ)</w:t>
            </w:r>
          </w:p>
          <w:p w14:paraId="6A4CF46C" w14:textId="77777777" w:rsidR="00413751" w:rsidRPr="001C7010" w:rsidRDefault="00413751" w:rsidP="00413751">
            <w:pPr>
              <w:rPr>
                <w:rFonts w:ascii="Times New Roman" w:eastAsia="Times New Roman" w:hAnsi="Times New Roman" w:cs="Times New Roman"/>
                <w:sz w:val="20"/>
                <w:szCs w:val="20"/>
              </w:rPr>
            </w:pPr>
          </w:p>
          <w:p w14:paraId="2549C67A" w14:textId="77777777" w:rsidR="00413751" w:rsidRPr="001C7010" w:rsidRDefault="00413751" w:rsidP="00413751">
            <w:pPr>
              <w:rPr>
                <w:rFonts w:ascii="Times New Roman" w:eastAsia="Times New Roman" w:hAnsi="Times New Roman" w:cs="Times New Roman"/>
                <w:sz w:val="20"/>
                <w:szCs w:val="20"/>
              </w:rPr>
            </w:pPr>
          </w:p>
          <w:p w14:paraId="1A4FF7BC" w14:textId="77777777" w:rsidR="00413751" w:rsidRPr="001C7010" w:rsidRDefault="00413751" w:rsidP="00413751">
            <w:pPr>
              <w:rPr>
                <w:rFonts w:ascii="Times New Roman" w:eastAsia="Times New Roman" w:hAnsi="Times New Roman" w:cs="Times New Roman"/>
                <w:sz w:val="20"/>
                <w:szCs w:val="20"/>
              </w:rPr>
            </w:pPr>
          </w:p>
          <w:p w14:paraId="08DFB0BB" w14:textId="77777777" w:rsidR="00413751" w:rsidRPr="001C7010" w:rsidRDefault="00413751" w:rsidP="00413751">
            <w:pPr>
              <w:rPr>
                <w:rFonts w:ascii="Times New Roman" w:eastAsia="Times New Roman" w:hAnsi="Times New Roman" w:cs="Times New Roman"/>
                <w:sz w:val="20"/>
                <w:szCs w:val="20"/>
              </w:rPr>
            </w:pPr>
          </w:p>
          <w:p w14:paraId="088BA9B6" w14:textId="77777777" w:rsidR="00413751" w:rsidRPr="001C7010" w:rsidRDefault="00413751" w:rsidP="00413751">
            <w:pPr>
              <w:ind w:left="1837"/>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tcBorders>
            <w:shd w:val="clear" w:color="auto" w:fill="auto"/>
            <w:vAlign w:val="center"/>
          </w:tcPr>
          <w:p w14:paraId="70FA724C" w14:textId="77777777" w:rsidR="00413751" w:rsidRPr="001C7010" w:rsidRDefault="00413751" w:rsidP="00413751">
            <w:pPr>
              <w:jc w:val="center"/>
              <w:rPr>
                <w:rFonts w:ascii="Times New Roman" w:eastAsia="Times New Roman" w:hAnsi="Times New Roman" w:cs="Times New Roman"/>
                <w:sz w:val="20"/>
                <w:szCs w:val="20"/>
              </w:rPr>
            </w:pPr>
          </w:p>
          <w:p w14:paraId="52FFBCE1" w14:textId="77777777" w:rsidR="00413751" w:rsidRDefault="007E4C93"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Е</w:t>
            </w:r>
            <w:r w:rsidR="00413751" w:rsidRPr="001C7010">
              <w:rPr>
                <w:rFonts w:ascii="Times New Roman" w:eastAsia="Times New Roman" w:hAnsi="Times New Roman" w:cs="Times New Roman"/>
                <w:sz w:val="20"/>
                <w:szCs w:val="20"/>
              </w:rPr>
              <w:t>диница</w:t>
            </w:r>
          </w:p>
          <w:p w14:paraId="37FDD38A" w14:textId="77777777" w:rsidR="007E4C93" w:rsidRPr="001C7010" w:rsidRDefault="007E4C93" w:rsidP="00413751">
            <w:pPr>
              <w:jc w:val="center"/>
              <w:rPr>
                <w:rFonts w:ascii="Times New Roman" w:eastAsia="Times New Roman" w:hAnsi="Times New Roman" w:cs="Times New Roman"/>
                <w:sz w:val="20"/>
                <w:szCs w:val="20"/>
              </w:rPr>
            </w:pPr>
          </w:p>
          <w:p w14:paraId="1FA919C5" w14:textId="77777777" w:rsidR="00413751" w:rsidRPr="001C7010" w:rsidRDefault="00413751" w:rsidP="00413751">
            <w:pPr>
              <w:jc w:val="center"/>
              <w:rPr>
                <w:rFonts w:ascii="Times New Roman" w:eastAsia="Times New Roman" w:hAnsi="Times New Roman" w:cs="Times New Roman"/>
                <w:sz w:val="20"/>
                <w:szCs w:val="20"/>
              </w:rPr>
            </w:pPr>
          </w:p>
          <w:p w14:paraId="354E5CBB" w14:textId="77777777" w:rsidR="00413751" w:rsidRPr="001C7010" w:rsidRDefault="00413751" w:rsidP="00413751">
            <w:pPr>
              <w:jc w:val="center"/>
              <w:rPr>
                <w:rFonts w:ascii="Times New Roman" w:eastAsia="Times New Roman" w:hAnsi="Times New Roman" w:cs="Times New Roman"/>
                <w:sz w:val="20"/>
                <w:szCs w:val="20"/>
              </w:rPr>
            </w:pPr>
          </w:p>
          <w:p w14:paraId="1A483453" w14:textId="77777777" w:rsidR="00413751" w:rsidRPr="001C7010" w:rsidRDefault="00413751" w:rsidP="00413751">
            <w:pPr>
              <w:jc w:val="center"/>
              <w:rPr>
                <w:rFonts w:ascii="Times New Roman" w:eastAsia="Times New Roman" w:hAnsi="Times New Roman" w:cs="Times New Roman"/>
                <w:sz w:val="20"/>
                <w:szCs w:val="20"/>
              </w:rPr>
            </w:pPr>
          </w:p>
          <w:p w14:paraId="5F0C0514" w14:textId="77777777" w:rsidR="00413751" w:rsidRPr="001C7010" w:rsidRDefault="00413751" w:rsidP="00413751">
            <w:pPr>
              <w:jc w:val="center"/>
              <w:rPr>
                <w:rFonts w:ascii="Times New Roman" w:eastAsia="Times New Roman" w:hAnsi="Times New Roman" w:cs="Times New Roman"/>
                <w:sz w:val="20"/>
                <w:szCs w:val="20"/>
              </w:rPr>
            </w:pPr>
          </w:p>
          <w:p w14:paraId="6B2BC18E" w14:textId="77777777" w:rsidR="00413751" w:rsidRPr="001C7010" w:rsidRDefault="00413751" w:rsidP="00413751">
            <w:pPr>
              <w:jc w:val="center"/>
              <w:rPr>
                <w:rFonts w:ascii="Times New Roman" w:eastAsia="Times New Roman" w:hAnsi="Times New Roman" w:cs="Times New Roman"/>
                <w:sz w:val="20"/>
                <w:szCs w:val="20"/>
              </w:rPr>
            </w:pPr>
          </w:p>
          <w:p w14:paraId="08AD5701" w14:textId="77777777" w:rsidR="00413751" w:rsidRPr="001C7010" w:rsidRDefault="00413751" w:rsidP="00413751">
            <w:pPr>
              <w:jc w:val="center"/>
              <w:rPr>
                <w:rFonts w:ascii="Times New Roman" w:eastAsia="Times New Roman" w:hAnsi="Times New Roman" w:cs="Times New Roman"/>
                <w:sz w:val="20"/>
                <w:szCs w:val="20"/>
              </w:rPr>
            </w:pPr>
          </w:p>
          <w:p w14:paraId="7CEF82EC" w14:textId="77777777" w:rsidR="00413751" w:rsidRPr="001C7010" w:rsidRDefault="00413751" w:rsidP="00413751">
            <w:pPr>
              <w:jc w:val="center"/>
              <w:rPr>
                <w:rFonts w:ascii="Times New Roman" w:eastAsia="Times New Roman" w:hAnsi="Times New Roman" w:cs="Times New Roman"/>
                <w:sz w:val="20"/>
                <w:szCs w:val="20"/>
              </w:rPr>
            </w:pPr>
          </w:p>
          <w:p w14:paraId="0B7E9578" w14:textId="77777777" w:rsidR="00413751" w:rsidRPr="001C7010" w:rsidRDefault="00413751" w:rsidP="00413751">
            <w:pPr>
              <w:jc w:val="center"/>
              <w:rPr>
                <w:rFonts w:ascii="Times New Roman" w:eastAsia="Times New Roman" w:hAnsi="Times New Roman" w:cs="Times New Roman"/>
                <w:sz w:val="20"/>
                <w:szCs w:val="20"/>
              </w:rPr>
            </w:pPr>
          </w:p>
          <w:p w14:paraId="1238C848" w14:textId="77777777" w:rsidR="00413751" w:rsidRPr="001C7010" w:rsidRDefault="00413751" w:rsidP="00413751">
            <w:pPr>
              <w:jc w:val="center"/>
              <w:rPr>
                <w:rFonts w:ascii="Times New Roman" w:eastAsia="Times New Roman" w:hAnsi="Times New Roman" w:cs="Times New Roman"/>
                <w:sz w:val="20"/>
                <w:szCs w:val="20"/>
              </w:rPr>
            </w:pPr>
          </w:p>
          <w:p w14:paraId="276821AA" w14:textId="77777777" w:rsidR="00413751" w:rsidRPr="001C7010" w:rsidRDefault="00413751" w:rsidP="00413751">
            <w:pPr>
              <w:jc w:val="center"/>
              <w:rPr>
                <w:rFonts w:ascii="Times New Roman" w:eastAsia="Times New Roman" w:hAnsi="Times New Roman" w:cs="Times New Roman"/>
                <w:sz w:val="20"/>
                <w:szCs w:val="20"/>
              </w:rPr>
            </w:pPr>
          </w:p>
          <w:p w14:paraId="60E03060" w14:textId="77777777" w:rsidR="00413751" w:rsidRPr="001C7010" w:rsidRDefault="00413751" w:rsidP="00413751">
            <w:pPr>
              <w:ind w:firstLine="400"/>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tcBorders>
            <w:shd w:val="clear" w:color="auto" w:fill="auto"/>
            <w:vAlign w:val="center"/>
          </w:tcPr>
          <w:p w14:paraId="13ACC6DE" w14:textId="77777777" w:rsidR="00413751" w:rsidRPr="001C7010" w:rsidRDefault="00413751" w:rsidP="00413751">
            <w:pPr>
              <w:jc w:val="center"/>
              <w:rPr>
                <w:rFonts w:ascii="Times New Roman" w:eastAsia="Times New Roman" w:hAnsi="Times New Roman" w:cs="Times New Roman"/>
                <w:sz w:val="20"/>
                <w:szCs w:val="20"/>
              </w:rPr>
            </w:pPr>
          </w:p>
          <w:p w14:paraId="6655ED04" w14:textId="77777777" w:rsidR="00413751" w:rsidRPr="001C7010" w:rsidRDefault="00413751"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p w14:paraId="09729F67" w14:textId="77777777" w:rsidR="00413751" w:rsidRPr="001C7010" w:rsidRDefault="00413751" w:rsidP="00413751">
            <w:pPr>
              <w:jc w:val="center"/>
              <w:rPr>
                <w:rFonts w:ascii="Times New Roman" w:eastAsia="Times New Roman" w:hAnsi="Times New Roman" w:cs="Times New Roman"/>
                <w:sz w:val="20"/>
                <w:szCs w:val="20"/>
              </w:rPr>
            </w:pPr>
          </w:p>
          <w:p w14:paraId="0D59E9F1" w14:textId="77777777" w:rsidR="00413751" w:rsidRPr="001C7010" w:rsidRDefault="00413751" w:rsidP="00413751">
            <w:pPr>
              <w:jc w:val="center"/>
              <w:rPr>
                <w:rFonts w:ascii="Times New Roman" w:eastAsia="Times New Roman" w:hAnsi="Times New Roman" w:cs="Times New Roman"/>
                <w:sz w:val="20"/>
                <w:szCs w:val="20"/>
              </w:rPr>
            </w:pPr>
          </w:p>
          <w:p w14:paraId="4D708CE1" w14:textId="77777777" w:rsidR="00413751" w:rsidRPr="001C7010" w:rsidRDefault="00413751" w:rsidP="00413751">
            <w:pPr>
              <w:jc w:val="center"/>
              <w:rPr>
                <w:rFonts w:ascii="Times New Roman" w:eastAsia="Times New Roman" w:hAnsi="Times New Roman" w:cs="Times New Roman"/>
                <w:sz w:val="20"/>
                <w:szCs w:val="20"/>
              </w:rPr>
            </w:pPr>
          </w:p>
          <w:p w14:paraId="71D974C5" w14:textId="77777777" w:rsidR="00413751" w:rsidRPr="001C7010" w:rsidRDefault="00413751" w:rsidP="00413751">
            <w:pPr>
              <w:jc w:val="center"/>
              <w:rPr>
                <w:rFonts w:ascii="Times New Roman" w:eastAsia="Times New Roman" w:hAnsi="Times New Roman" w:cs="Times New Roman"/>
                <w:sz w:val="20"/>
                <w:szCs w:val="20"/>
              </w:rPr>
            </w:pPr>
          </w:p>
          <w:p w14:paraId="3E618C06" w14:textId="77777777" w:rsidR="00413751" w:rsidRPr="001C7010" w:rsidRDefault="00413751" w:rsidP="00413751">
            <w:pPr>
              <w:jc w:val="center"/>
              <w:rPr>
                <w:rFonts w:ascii="Times New Roman" w:eastAsia="Times New Roman" w:hAnsi="Times New Roman" w:cs="Times New Roman"/>
                <w:sz w:val="20"/>
                <w:szCs w:val="20"/>
              </w:rPr>
            </w:pPr>
          </w:p>
          <w:p w14:paraId="3F458FBB" w14:textId="77777777" w:rsidR="00413751" w:rsidRPr="001C7010" w:rsidRDefault="00413751" w:rsidP="00413751">
            <w:pPr>
              <w:jc w:val="center"/>
              <w:rPr>
                <w:rFonts w:ascii="Times New Roman" w:eastAsia="Times New Roman" w:hAnsi="Times New Roman" w:cs="Times New Roman"/>
                <w:sz w:val="20"/>
                <w:szCs w:val="20"/>
              </w:rPr>
            </w:pPr>
          </w:p>
          <w:p w14:paraId="6AA7D2B2" w14:textId="77777777" w:rsidR="00413751" w:rsidRPr="001C7010" w:rsidRDefault="00413751" w:rsidP="00413751">
            <w:pPr>
              <w:jc w:val="center"/>
              <w:rPr>
                <w:rFonts w:ascii="Times New Roman" w:eastAsia="Times New Roman" w:hAnsi="Times New Roman" w:cs="Times New Roman"/>
                <w:sz w:val="20"/>
                <w:szCs w:val="20"/>
              </w:rPr>
            </w:pPr>
          </w:p>
          <w:p w14:paraId="434AE7BB" w14:textId="77777777" w:rsidR="00413751" w:rsidRPr="001C7010" w:rsidRDefault="00413751" w:rsidP="00413751">
            <w:pPr>
              <w:jc w:val="center"/>
              <w:rPr>
                <w:rFonts w:ascii="Times New Roman" w:eastAsia="Times New Roman" w:hAnsi="Times New Roman" w:cs="Times New Roman"/>
                <w:sz w:val="20"/>
                <w:szCs w:val="20"/>
              </w:rPr>
            </w:pPr>
          </w:p>
          <w:p w14:paraId="2BA8CE72" w14:textId="77777777" w:rsidR="00413751" w:rsidRPr="001C7010" w:rsidRDefault="00413751" w:rsidP="00413751">
            <w:pPr>
              <w:jc w:val="center"/>
              <w:rPr>
                <w:rFonts w:ascii="Times New Roman" w:eastAsia="Times New Roman" w:hAnsi="Times New Roman" w:cs="Times New Roman"/>
                <w:sz w:val="20"/>
                <w:szCs w:val="20"/>
              </w:rPr>
            </w:pPr>
          </w:p>
          <w:p w14:paraId="0604B945" w14:textId="77777777" w:rsidR="00413751" w:rsidRPr="001C7010" w:rsidRDefault="00413751" w:rsidP="00413751">
            <w:pPr>
              <w:jc w:val="center"/>
              <w:rPr>
                <w:rFonts w:ascii="Times New Roman" w:eastAsia="Times New Roman" w:hAnsi="Times New Roman" w:cs="Times New Roman"/>
                <w:sz w:val="20"/>
                <w:szCs w:val="20"/>
              </w:rPr>
            </w:pPr>
          </w:p>
          <w:p w14:paraId="7E4434F9" w14:textId="77777777" w:rsidR="00413751" w:rsidRPr="001C7010" w:rsidRDefault="00413751" w:rsidP="00413751">
            <w:pPr>
              <w:ind w:firstLine="400"/>
              <w:jc w:val="center"/>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tcBorders>
            <w:shd w:val="clear" w:color="auto" w:fill="auto"/>
            <w:vAlign w:val="center"/>
          </w:tcPr>
          <w:p w14:paraId="19B13B68" w14:textId="77777777" w:rsidR="00413751" w:rsidRPr="001C7010" w:rsidRDefault="00413751" w:rsidP="00413751">
            <w:pPr>
              <w:jc w:val="center"/>
              <w:rPr>
                <w:rFonts w:ascii="Times New Roman" w:eastAsia="Times New Roman" w:hAnsi="Times New Roman" w:cs="Times New Roman"/>
                <w:sz w:val="20"/>
                <w:szCs w:val="20"/>
              </w:rPr>
            </w:pPr>
          </w:p>
          <w:p w14:paraId="3F40BD81" w14:textId="77777777" w:rsidR="00413751" w:rsidRPr="001C7010" w:rsidRDefault="00413751"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2023</w:t>
            </w:r>
          </w:p>
          <w:p w14:paraId="31B2C499" w14:textId="77777777" w:rsidR="00413751" w:rsidRPr="001C7010" w:rsidRDefault="00413751" w:rsidP="00413751">
            <w:pPr>
              <w:jc w:val="center"/>
              <w:rPr>
                <w:rFonts w:ascii="Times New Roman" w:eastAsia="Times New Roman" w:hAnsi="Times New Roman" w:cs="Times New Roman"/>
                <w:sz w:val="20"/>
                <w:szCs w:val="20"/>
              </w:rPr>
            </w:pPr>
          </w:p>
          <w:p w14:paraId="322CE70B" w14:textId="77777777" w:rsidR="00413751" w:rsidRPr="001C7010" w:rsidRDefault="00413751" w:rsidP="00413751">
            <w:pPr>
              <w:jc w:val="center"/>
              <w:rPr>
                <w:rFonts w:ascii="Times New Roman" w:eastAsia="Times New Roman" w:hAnsi="Times New Roman" w:cs="Times New Roman"/>
                <w:sz w:val="20"/>
                <w:szCs w:val="20"/>
              </w:rPr>
            </w:pPr>
          </w:p>
          <w:p w14:paraId="7FA85314" w14:textId="77777777" w:rsidR="00413751" w:rsidRPr="001C7010" w:rsidRDefault="00413751" w:rsidP="00413751">
            <w:pPr>
              <w:jc w:val="center"/>
              <w:rPr>
                <w:rFonts w:ascii="Times New Roman" w:eastAsia="Times New Roman" w:hAnsi="Times New Roman" w:cs="Times New Roman"/>
                <w:sz w:val="20"/>
                <w:szCs w:val="20"/>
              </w:rPr>
            </w:pPr>
          </w:p>
          <w:p w14:paraId="77882E68" w14:textId="77777777" w:rsidR="00413751" w:rsidRPr="001C7010" w:rsidRDefault="00413751" w:rsidP="00413751">
            <w:pPr>
              <w:jc w:val="center"/>
              <w:rPr>
                <w:rFonts w:ascii="Times New Roman" w:eastAsia="Times New Roman" w:hAnsi="Times New Roman" w:cs="Times New Roman"/>
                <w:sz w:val="20"/>
                <w:szCs w:val="20"/>
              </w:rPr>
            </w:pPr>
          </w:p>
          <w:p w14:paraId="3E694DA2" w14:textId="77777777" w:rsidR="00413751" w:rsidRPr="001C7010" w:rsidRDefault="00413751" w:rsidP="00413751">
            <w:pPr>
              <w:jc w:val="center"/>
              <w:rPr>
                <w:rFonts w:ascii="Times New Roman" w:eastAsia="Times New Roman" w:hAnsi="Times New Roman" w:cs="Times New Roman"/>
                <w:sz w:val="20"/>
                <w:szCs w:val="20"/>
              </w:rPr>
            </w:pPr>
          </w:p>
          <w:p w14:paraId="68D41172" w14:textId="77777777" w:rsidR="00413751" w:rsidRPr="001C7010" w:rsidRDefault="00413751" w:rsidP="00413751">
            <w:pPr>
              <w:jc w:val="center"/>
              <w:rPr>
                <w:rFonts w:ascii="Times New Roman" w:eastAsia="Times New Roman" w:hAnsi="Times New Roman" w:cs="Times New Roman"/>
                <w:sz w:val="20"/>
                <w:szCs w:val="20"/>
              </w:rPr>
            </w:pPr>
          </w:p>
          <w:p w14:paraId="2AAE3B33" w14:textId="77777777" w:rsidR="00413751" w:rsidRPr="001C7010" w:rsidRDefault="00413751" w:rsidP="00413751">
            <w:pPr>
              <w:jc w:val="center"/>
              <w:rPr>
                <w:rFonts w:ascii="Times New Roman" w:eastAsia="Times New Roman" w:hAnsi="Times New Roman" w:cs="Times New Roman"/>
                <w:sz w:val="20"/>
                <w:szCs w:val="20"/>
              </w:rPr>
            </w:pPr>
          </w:p>
          <w:p w14:paraId="7921E5DF" w14:textId="77777777" w:rsidR="00413751" w:rsidRPr="001C7010" w:rsidRDefault="00413751" w:rsidP="00413751">
            <w:pPr>
              <w:jc w:val="center"/>
              <w:rPr>
                <w:rFonts w:ascii="Times New Roman" w:eastAsia="Times New Roman" w:hAnsi="Times New Roman" w:cs="Times New Roman"/>
                <w:sz w:val="20"/>
                <w:szCs w:val="20"/>
              </w:rPr>
            </w:pPr>
          </w:p>
          <w:p w14:paraId="247C8DC1" w14:textId="77777777" w:rsidR="00413751" w:rsidRPr="001C7010" w:rsidRDefault="00413751" w:rsidP="00413751">
            <w:pPr>
              <w:jc w:val="center"/>
              <w:rPr>
                <w:rFonts w:ascii="Times New Roman" w:eastAsia="Times New Roman" w:hAnsi="Times New Roman" w:cs="Times New Roman"/>
                <w:sz w:val="20"/>
                <w:szCs w:val="20"/>
              </w:rPr>
            </w:pPr>
          </w:p>
          <w:p w14:paraId="5956F4C3" w14:textId="77777777" w:rsidR="00413751" w:rsidRPr="001C7010" w:rsidRDefault="00413751" w:rsidP="00413751">
            <w:pPr>
              <w:jc w:val="center"/>
              <w:rPr>
                <w:rFonts w:ascii="Times New Roman" w:eastAsia="Times New Roman" w:hAnsi="Times New Roman" w:cs="Times New Roman"/>
                <w:sz w:val="20"/>
                <w:szCs w:val="20"/>
              </w:rPr>
            </w:pPr>
          </w:p>
          <w:p w14:paraId="77F8B9E6" w14:textId="77777777" w:rsidR="00413751" w:rsidRPr="001C7010" w:rsidRDefault="00413751" w:rsidP="00413751">
            <w:pPr>
              <w:ind w:firstLine="400"/>
              <w:jc w:val="center"/>
              <w:rPr>
                <w:rFonts w:ascii="Times New Roman" w:eastAsia="Times New Roman" w:hAnsi="Times New Roman" w:cs="Times New Roman"/>
                <w:sz w:val="20"/>
                <w:szCs w:val="20"/>
              </w:rPr>
            </w:pPr>
          </w:p>
        </w:tc>
        <w:tc>
          <w:tcPr>
            <w:tcW w:w="1002" w:type="dxa"/>
            <w:gridSpan w:val="2"/>
            <w:tcBorders>
              <w:top w:val="single" w:sz="4" w:space="0" w:color="auto"/>
              <w:left w:val="single" w:sz="4" w:space="0" w:color="auto"/>
              <w:bottom w:val="single" w:sz="4" w:space="0" w:color="auto"/>
            </w:tcBorders>
            <w:shd w:val="clear" w:color="auto" w:fill="auto"/>
            <w:vAlign w:val="center"/>
          </w:tcPr>
          <w:p w14:paraId="1C009D53" w14:textId="77777777" w:rsidR="007E4C93" w:rsidRDefault="007E4C93" w:rsidP="00413751">
            <w:pPr>
              <w:ind w:firstLine="400"/>
              <w:jc w:val="center"/>
              <w:rPr>
                <w:rFonts w:ascii="Times New Roman" w:eastAsia="Times New Roman" w:hAnsi="Times New Roman" w:cs="Times New Roman"/>
                <w:sz w:val="20"/>
                <w:szCs w:val="20"/>
              </w:rPr>
            </w:pPr>
          </w:p>
          <w:p w14:paraId="5EA03ADD" w14:textId="77777777" w:rsidR="00413751" w:rsidRPr="001C7010" w:rsidRDefault="00413751" w:rsidP="00413751">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p w14:paraId="43FF1597" w14:textId="77777777" w:rsidR="00413751" w:rsidRPr="001C7010" w:rsidRDefault="00413751" w:rsidP="00413751">
            <w:pPr>
              <w:ind w:firstLine="400"/>
              <w:jc w:val="center"/>
              <w:rPr>
                <w:rFonts w:ascii="Times New Roman" w:eastAsia="Times New Roman" w:hAnsi="Times New Roman" w:cs="Times New Roman"/>
                <w:sz w:val="20"/>
                <w:szCs w:val="20"/>
              </w:rPr>
            </w:pPr>
          </w:p>
          <w:p w14:paraId="2BEC0B83" w14:textId="77777777" w:rsidR="00413751" w:rsidRPr="001C7010" w:rsidRDefault="00413751" w:rsidP="00413751">
            <w:pPr>
              <w:ind w:firstLine="400"/>
              <w:jc w:val="center"/>
              <w:rPr>
                <w:rFonts w:ascii="Times New Roman" w:eastAsia="Times New Roman" w:hAnsi="Times New Roman" w:cs="Times New Roman"/>
                <w:sz w:val="20"/>
                <w:szCs w:val="20"/>
              </w:rPr>
            </w:pPr>
          </w:p>
          <w:p w14:paraId="19826946" w14:textId="77777777" w:rsidR="00413751" w:rsidRPr="001C7010" w:rsidRDefault="00413751" w:rsidP="00413751">
            <w:pPr>
              <w:ind w:firstLine="400"/>
              <w:jc w:val="center"/>
              <w:rPr>
                <w:rFonts w:ascii="Times New Roman" w:eastAsia="Times New Roman" w:hAnsi="Times New Roman" w:cs="Times New Roman"/>
                <w:sz w:val="20"/>
                <w:szCs w:val="20"/>
              </w:rPr>
            </w:pPr>
          </w:p>
          <w:p w14:paraId="3B0D5D40" w14:textId="77777777" w:rsidR="00413751" w:rsidRPr="001C7010" w:rsidRDefault="00413751" w:rsidP="00413751">
            <w:pPr>
              <w:ind w:firstLine="400"/>
              <w:jc w:val="center"/>
              <w:rPr>
                <w:rFonts w:ascii="Times New Roman" w:eastAsia="Times New Roman" w:hAnsi="Times New Roman" w:cs="Times New Roman"/>
                <w:sz w:val="20"/>
                <w:szCs w:val="20"/>
              </w:rPr>
            </w:pPr>
          </w:p>
          <w:p w14:paraId="0ABF2A48" w14:textId="77777777" w:rsidR="00413751" w:rsidRPr="001C7010" w:rsidRDefault="00413751" w:rsidP="00413751">
            <w:pPr>
              <w:ind w:firstLine="400"/>
              <w:jc w:val="center"/>
              <w:rPr>
                <w:rFonts w:ascii="Times New Roman" w:eastAsia="Times New Roman" w:hAnsi="Times New Roman" w:cs="Times New Roman"/>
                <w:sz w:val="20"/>
                <w:szCs w:val="20"/>
              </w:rPr>
            </w:pPr>
          </w:p>
        </w:tc>
        <w:tc>
          <w:tcPr>
            <w:tcW w:w="699" w:type="dxa"/>
            <w:tcBorders>
              <w:top w:val="single" w:sz="4" w:space="0" w:color="auto"/>
              <w:left w:val="single" w:sz="4" w:space="0" w:color="auto"/>
              <w:bottom w:val="single" w:sz="4" w:space="0" w:color="auto"/>
            </w:tcBorders>
            <w:shd w:val="clear" w:color="auto" w:fill="auto"/>
            <w:vAlign w:val="center"/>
          </w:tcPr>
          <w:p w14:paraId="62C5D150" w14:textId="77777777" w:rsidR="007E4C93" w:rsidRDefault="007E4C93" w:rsidP="00413751">
            <w:pPr>
              <w:ind w:firstLine="400"/>
              <w:jc w:val="center"/>
              <w:rPr>
                <w:rFonts w:ascii="Times New Roman" w:eastAsia="Times New Roman" w:hAnsi="Times New Roman" w:cs="Times New Roman"/>
                <w:sz w:val="20"/>
                <w:szCs w:val="20"/>
              </w:rPr>
            </w:pPr>
          </w:p>
          <w:p w14:paraId="59FBDD00" w14:textId="77777777" w:rsidR="00413751" w:rsidRPr="001C7010" w:rsidRDefault="00413751" w:rsidP="00413751">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p w14:paraId="2E5A3B44" w14:textId="77777777" w:rsidR="00413751" w:rsidRPr="001C7010" w:rsidRDefault="00413751" w:rsidP="00413751">
            <w:pPr>
              <w:ind w:firstLine="400"/>
              <w:jc w:val="center"/>
              <w:rPr>
                <w:rFonts w:ascii="Times New Roman" w:eastAsia="Times New Roman" w:hAnsi="Times New Roman" w:cs="Times New Roman"/>
                <w:sz w:val="20"/>
                <w:szCs w:val="20"/>
              </w:rPr>
            </w:pPr>
          </w:p>
          <w:p w14:paraId="56A0799E" w14:textId="77777777" w:rsidR="00413751" w:rsidRPr="001C7010" w:rsidRDefault="00413751" w:rsidP="00413751">
            <w:pPr>
              <w:ind w:firstLine="400"/>
              <w:jc w:val="center"/>
              <w:rPr>
                <w:rFonts w:ascii="Times New Roman" w:eastAsia="Times New Roman" w:hAnsi="Times New Roman" w:cs="Times New Roman"/>
                <w:sz w:val="20"/>
                <w:szCs w:val="20"/>
              </w:rPr>
            </w:pPr>
          </w:p>
          <w:p w14:paraId="65667B09" w14:textId="77777777" w:rsidR="00413751" w:rsidRPr="001C7010" w:rsidRDefault="00413751" w:rsidP="00413751">
            <w:pPr>
              <w:ind w:firstLine="400"/>
              <w:jc w:val="center"/>
              <w:rPr>
                <w:rFonts w:ascii="Times New Roman" w:eastAsia="Times New Roman" w:hAnsi="Times New Roman" w:cs="Times New Roman"/>
                <w:sz w:val="20"/>
                <w:szCs w:val="20"/>
              </w:rPr>
            </w:pPr>
          </w:p>
          <w:p w14:paraId="278B03E7" w14:textId="77777777" w:rsidR="00413751" w:rsidRPr="001C7010" w:rsidRDefault="00413751" w:rsidP="00413751">
            <w:pPr>
              <w:ind w:firstLine="400"/>
              <w:jc w:val="center"/>
              <w:rPr>
                <w:rFonts w:ascii="Times New Roman" w:eastAsia="Times New Roman" w:hAnsi="Times New Roman" w:cs="Times New Roman"/>
                <w:sz w:val="20"/>
                <w:szCs w:val="20"/>
              </w:rPr>
            </w:pPr>
          </w:p>
          <w:p w14:paraId="1B218385" w14:textId="77777777" w:rsidR="00413751" w:rsidRPr="001C7010" w:rsidRDefault="00413751" w:rsidP="00413751">
            <w:pPr>
              <w:ind w:firstLine="400"/>
              <w:jc w:val="center"/>
              <w:rPr>
                <w:rFonts w:ascii="Times New Roman" w:eastAsia="Times New Roman" w:hAnsi="Times New Roman" w:cs="Times New Roman"/>
                <w:sz w:val="20"/>
                <w:szCs w:val="20"/>
              </w:rPr>
            </w:pPr>
          </w:p>
        </w:tc>
        <w:tc>
          <w:tcPr>
            <w:tcW w:w="1032" w:type="dxa"/>
            <w:gridSpan w:val="2"/>
            <w:tcBorders>
              <w:top w:val="single" w:sz="4" w:space="0" w:color="auto"/>
              <w:left w:val="single" w:sz="4" w:space="0" w:color="auto"/>
              <w:bottom w:val="single" w:sz="4" w:space="0" w:color="auto"/>
            </w:tcBorders>
            <w:shd w:val="clear" w:color="auto" w:fill="auto"/>
            <w:vAlign w:val="center"/>
          </w:tcPr>
          <w:p w14:paraId="6FBF4D8B" w14:textId="77777777" w:rsidR="007E4C93" w:rsidRDefault="007E4C93" w:rsidP="00413751">
            <w:pPr>
              <w:ind w:firstLine="400"/>
              <w:rPr>
                <w:rFonts w:ascii="Times New Roman" w:eastAsia="Times New Roman" w:hAnsi="Times New Roman" w:cs="Times New Roman"/>
                <w:sz w:val="20"/>
                <w:szCs w:val="20"/>
              </w:rPr>
            </w:pPr>
          </w:p>
          <w:p w14:paraId="190ED199" w14:textId="77777777" w:rsidR="00413751" w:rsidRPr="001C7010" w:rsidRDefault="00413751" w:rsidP="00413751">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p w14:paraId="688B970C" w14:textId="77777777" w:rsidR="00413751" w:rsidRPr="001C7010" w:rsidRDefault="00413751" w:rsidP="00413751">
            <w:pPr>
              <w:ind w:firstLine="400"/>
              <w:rPr>
                <w:rFonts w:ascii="Times New Roman" w:eastAsia="Times New Roman" w:hAnsi="Times New Roman" w:cs="Times New Roman"/>
                <w:sz w:val="20"/>
                <w:szCs w:val="20"/>
              </w:rPr>
            </w:pPr>
          </w:p>
          <w:p w14:paraId="4E2E979A" w14:textId="77777777" w:rsidR="00413751" w:rsidRPr="001C7010" w:rsidRDefault="00413751" w:rsidP="00413751">
            <w:pPr>
              <w:ind w:firstLine="400"/>
              <w:rPr>
                <w:rFonts w:ascii="Times New Roman" w:eastAsia="Times New Roman" w:hAnsi="Times New Roman" w:cs="Times New Roman"/>
                <w:sz w:val="20"/>
                <w:szCs w:val="20"/>
              </w:rPr>
            </w:pPr>
          </w:p>
          <w:p w14:paraId="6C7ACC87" w14:textId="77777777" w:rsidR="00413751" w:rsidRPr="001C7010" w:rsidRDefault="00413751" w:rsidP="00413751">
            <w:pPr>
              <w:ind w:firstLine="400"/>
              <w:rPr>
                <w:rFonts w:ascii="Times New Roman" w:eastAsia="Times New Roman" w:hAnsi="Times New Roman" w:cs="Times New Roman"/>
                <w:sz w:val="20"/>
                <w:szCs w:val="20"/>
              </w:rPr>
            </w:pPr>
          </w:p>
          <w:p w14:paraId="3E05523A" w14:textId="77777777" w:rsidR="00413751" w:rsidRPr="001C7010" w:rsidRDefault="00413751" w:rsidP="00413751">
            <w:pPr>
              <w:ind w:firstLine="400"/>
              <w:rPr>
                <w:rFonts w:ascii="Times New Roman" w:eastAsia="Times New Roman" w:hAnsi="Times New Roman" w:cs="Times New Roman"/>
                <w:sz w:val="20"/>
                <w:szCs w:val="20"/>
              </w:rPr>
            </w:pPr>
          </w:p>
          <w:p w14:paraId="6D304639" w14:textId="77777777" w:rsidR="00413751" w:rsidRPr="001C7010" w:rsidRDefault="00413751" w:rsidP="00413751">
            <w:pPr>
              <w:ind w:firstLine="400"/>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tcBorders>
            <w:shd w:val="clear" w:color="auto" w:fill="auto"/>
            <w:vAlign w:val="center"/>
          </w:tcPr>
          <w:p w14:paraId="7002D9A9" w14:textId="77777777" w:rsidR="007E4C93" w:rsidRDefault="007E4C93" w:rsidP="00413751">
            <w:pPr>
              <w:ind w:firstLine="274"/>
              <w:rPr>
                <w:rFonts w:ascii="Times New Roman" w:eastAsia="Times New Roman" w:hAnsi="Times New Roman" w:cs="Times New Roman"/>
                <w:sz w:val="20"/>
                <w:szCs w:val="20"/>
              </w:rPr>
            </w:pPr>
          </w:p>
          <w:p w14:paraId="38652A65" w14:textId="77777777" w:rsidR="00413751" w:rsidRPr="001C7010" w:rsidRDefault="00413751" w:rsidP="00413751">
            <w:pPr>
              <w:ind w:firstLine="274"/>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p w14:paraId="1C18443A" w14:textId="77777777" w:rsidR="00413751" w:rsidRPr="001C7010" w:rsidRDefault="00413751" w:rsidP="00413751">
            <w:pPr>
              <w:ind w:firstLine="274"/>
              <w:rPr>
                <w:rFonts w:ascii="Times New Roman" w:eastAsia="Times New Roman" w:hAnsi="Times New Roman" w:cs="Times New Roman"/>
                <w:sz w:val="20"/>
                <w:szCs w:val="20"/>
              </w:rPr>
            </w:pPr>
          </w:p>
          <w:p w14:paraId="69FE2F3F" w14:textId="77777777" w:rsidR="00413751" w:rsidRPr="001C7010" w:rsidRDefault="00413751" w:rsidP="00413751">
            <w:pPr>
              <w:ind w:firstLine="274"/>
              <w:rPr>
                <w:rFonts w:ascii="Times New Roman" w:eastAsia="Times New Roman" w:hAnsi="Times New Roman" w:cs="Times New Roman"/>
                <w:sz w:val="20"/>
                <w:szCs w:val="20"/>
              </w:rPr>
            </w:pPr>
          </w:p>
          <w:p w14:paraId="57677D58" w14:textId="77777777" w:rsidR="00413751" w:rsidRPr="001C7010" w:rsidRDefault="00413751" w:rsidP="00413751">
            <w:pPr>
              <w:ind w:firstLine="274"/>
              <w:rPr>
                <w:rFonts w:ascii="Times New Roman" w:eastAsia="Times New Roman" w:hAnsi="Times New Roman" w:cs="Times New Roman"/>
                <w:sz w:val="20"/>
                <w:szCs w:val="20"/>
              </w:rPr>
            </w:pPr>
          </w:p>
          <w:p w14:paraId="384083AB" w14:textId="77777777" w:rsidR="00413751" w:rsidRPr="001C7010" w:rsidRDefault="00413751" w:rsidP="00413751">
            <w:pPr>
              <w:ind w:firstLine="274"/>
              <w:rPr>
                <w:rFonts w:ascii="Times New Roman" w:eastAsia="Times New Roman" w:hAnsi="Times New Roman" w:cs="Times New Roman"/>
                <w:sz w:val="20"/>
                <w:szCs w:val="20"/>
              </w:rPr>
            </w:pPr>
          </w:p>
          <w:p w14:paraId="1E0803C6" w14:textId="77777777" w:rsidR="00413751" w:rsidRPr="001C7010" w:rsidRDefault="00413751" w:rsidP="00413751">
            <w:pPr>
              <w:ind w:firstLine="274"/>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tcBorders>
            <w:shd w:val="clear" w:color="auto" w:fill="auto"/>
            <w:vAlign w:val="center"/>
          </w:tcPr>
          <w:p w14:paraId="348595CD" w14:textId="77777777" w:rsidR="007E4C93" w:rsidRDefault="007E4C93" w:rsidP="00413751">
            <w:pPr>
              <w:ind w:firstLine="400"/>
              <w:jc w:val="center"/>
              <w:rPr>
                <w:rFonts w:ascii="Times New Roman" w:eastAsia="Times New Roman" w:hAnsi="Times New Roman" w:cs="Times New Roman"/>
                <w:sz w:val="20"/>
                <w:szCs w:val="20"/>
              </w:rPr>
            </w:pPr>
          </w:p>
          <w:p w14:paraId="03D0AF45" w14:textId="77777777" w:rsidR="00413751" w:rsidRPr="001C7010" w:rsidRDefault="00413751" w:rsidP="00413751">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p w14:paraId="77E09CB7" w14:textId="77777777" w:rsidR="00413751" w:rsidRPr="001C7010" w:rsidRDefault="00413751" w:rsidP="00413751">
            <w:pPr>
              <w:ind w:firstLine="400"/>
              <w:jc w:val="center"/>
              <w:rPr>
                <w:rFonts w:ascii="Times New Roman" w:eastAsia="Times New Roman" w:hAnsi="Times New Roman" w:cs="Times New Roman"/>
                <w:sz w:val="20"/>
                <w:szCs w:val="20"/>
              </w:rPr>
            </w:pPr>
          </w:p>
          <w:p w14:paraId="7EE91096" w14:textId="77777777" w:rsidR="00413751" w:rsidRPr="001C7010" w:rsidRDefault="00413751" w:rsidP="00413751">
            <w:pPr>
              <w:ind w:firstLine="400"/>
              <w:jc w:val="center"/>
              <w:rPr>
                <w:rFonts w:ascii="Times New Roman" w:eastAsia="Times New Roman" w:hAnsi="Times New Roman" w:cs="Times New Roman"/>
                <w:sz w:val="20"/>
                <w:szCs w:val="20"/>
              </w:rPr>
            </w:pPr>
          </w:p>
          <w:p w14:paraId="4E2E514A" w14:textId="77777777" w:rsidR="00413751" w:rsidRPr="001C7010" w:rsidRDefault="00413751" w:rsidP="00413751">
            <w:pPr>
              <w:ind w:firstLine="400"/>
              <w:jc w:val="center"/>
              <w:rPr>
                <w:rFonts w:ascii="Times New Roman" w:eastAsia="Times New Roman" w:hAnsi="Times New Roman" w:cs="Times New Roman"/>
                <w:sz w:val="20"/>
                <w:szCs w:val="20"/>
              </w:rPr>
            </w:pPr>
          </w:p>
          <w:p w14:paraId="61F15507" w14:textId="77777777" w:rsidR="00413751" w:rsidRPr="001C7010" w:rsidRDefault="00413751" w:rsidP="00413751">
            <w:pPr>
              <w:ind w:firstLine="400"/>
              <w:jc w:val="center"/>
              <w:rPr>
                <w:rFonts w:ascii="Times New Roman" w:eastAsia="Times New Roman" w:hAnsi="Times New Roman" w:cs="Times New Roman"/>
                <w:sz w:val="20"/>
                <w:szCs w:val="20"/>
              </w:rPr>
            </w:pPr>
          </w:p>
          <w:p w14:paraId="0257E2E2" w14:textId="77777777" w:rsidR="00413751" w:rsidRPr="001C7010" w:rsidRDefault="00413751" w:rsidP="00413751">
            <w:pPr>
              <w:ind w:firstLine="400"/>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tcBorders>
            <w:shd w:val="clear" w:color="auto" w:fill="auto"/>
            <w:vAlign w:val="center"/>
          </w:tcPr>
          <w:p w14:paraId="00A7BCD1" w14:textId="77777777" w:rsidR="007E4C93" w:rsidRDefault="007E4C93" w:rsidP="00413751">
            <w:pPr>
              <w:ind w:firstLine="400"/>
              <w:jc w:val="center"/>
              <w:rPr>
                <w:rFonts w:ascii="Times New Roman" w:eastAsia="Times New Roman" w:hAnsi="Times New Roman" w:cs="Times New Roman"/>
                <w:sz w:val="20"/>
                <w:szCs w:val="20"/>
              </w:rPr>
            </w:pPr>
          </w:p>
          <w:p w14:paraId="3E0340B2" w14:textId="77777777" w:rsidR="00413751" w:rsidRPr="001C7010" w:rsidRDefault="00413751" w:rsidP="00413751">
            <w:pPr>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p w14:paraId="1DD5C1EE" w14:textId="77777777" w:rsidR="00413751" w:rsidRPr="001C7010" w:rsidRDefault="00413751" w:rsidP="00413751">
            <w:pPr>
              <w:ind w:firstLine="400"/>
              <w:jc w:val="center"/>
              <w:rPr>
                <w:rFonts w:ascii="Times New Roman" w:eastAsia="Times New Roman" w:hAnsi="Times New Roman" w:cs="Times New Roman"/>
                <w:sz w:val="20"/>
                <w:szCs w:val="20"/>
              </w:rPr>
            </w:pPr>
          </w:p>
          <w:p w14:paraId="2C7D82F5" w14:textId="77777777" w:rsidR="00413751" w:rsidRPr="001C7010" w:rsidRDefault="00413751" w:rsidP="00413751">
            <w:pPr>
              <w:ind w:firstLine="400"/>
              <w:jc w:val="center"/>
              <w:rPr>
                <w:rFonts w:ascii="Times New Roman" w:eastAsia="Times New Roman" w:hAnsi="Times New Roman" w:cs="Times New Roman"/>
                <w:sz w:val="20"/>
                <w:szCs w:val="20"/>
              </w:rPr>
            </w:pPr>
          </w:p>
          <w:p w14:paraId="6615AD05" w14:textId="77777777" w:rsidR="00413751" w:rsidRPr="001C7010" w:rsidRDefault="00413751" w:rsidP="00413751">
            <w:pPr>
              <w:ind w:firstLine="400"/>
              <w:jc w:val="center"/>
              <w:rPr>
                <w:rFonts w:ascii="Times New Roman" w:eastAsia="Times New Roman" w:hAnsi="Times New Roman" w:cs="Times New Roman"/>
                <w:sz w:val="20"/>
                <w:szCs w:val="20"/>
              </w:rPr>
            </w:pPr>
          </w:p>
          <w:p w14:paraId="689B859C" w14:textId="77777777" w:rsidR="00413751" w:rsidRPr="001C7010" w:rsidRDefault="00413751" w:rsidP="00413751">
            <w:pPr>
              <w:ind w:firstLine="400"/>
              <w:jc w:val="center"/>
              <w:rPr>
                <w:rFonts w:ascii="Times New Roman" w:eastAsia="Times New Roman" w:hAnsi="Times New Roman" w:cs="Times New Roman"/>
                <w:sz w:val="20"/>
                <w:szCs w:val="20"/>
              </w:rPr>
            </w:pPr>
          </w:p>
          <w:p w14:paraId="3161A7FC" w14:textId="77777777" w:rsidR="00413751" w:rsidRPr="001C7010" w:rsidRDefault="00413751" w:rsidP="00413751">
            <w:pPr>
              <w:ind w:firstLine="400"/>
              <w:jc w:val="center"/>
              <w:rPr>
                <w:rFonts w:ascii="Times New Roman" w:eastAsia="Times New Roman" w:hAnsi="Times New Roman" w:cs="Times New Roman"/>
                <w:sz w:val="20"/>
                <w:szCs w:val="20"/>
              </w:rPr>
            </w:pPr>
          </w:p>
        </w:tc>
        <w:tc>
          <w:tcPr>
            <w:tcW w:w="2656" w:type="dxa"/>
            <w:tcBorders>
              <w:top w:val="single" w:sz="4" w:space="0" w:color="auto"/>
              <w:left w:val="single" w:sz="4" w:space="0" w:color="auto"/>
              <w:bottom w:val="single" w:sz="4" w:space="0" w:color="auto"/>
              <w:right w:val="single" w:sz="4" w:space="0" w:color="auto"/>
            </w:tcBorders>
            <w:shd w:val="clear" w:color="auto" w:fill="auto"/>
            <w:vAlign w:val="center"/>
          </w:tcPr>
          <w:p w14:paraId="0A76411F" w14:textId="77777777" w:rsidR="00413751" w:rsidRPr="001C7010" w:rsidRDefault="00413751" w:rsidP="00413751">
            <w:pPr>
              <w:ind w:left="13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Среднегодовое количество обучающихся</w:t>
            </w:r>
          </w:p>
          <w:p w14:paraId="75ACFC2E" w14:textId="77777777" w:rsidR="00413751" w:rsidRPr="001C7010" w:rsidRDefault="00413751" w:rsidP="00413751">
            <w:pPr>
              <w:ind w:left="130"/>
              <w:rPr>
                <w:rFonts w:ascii="Times New Roman" w:eastAsia="Times New Roman" w:hAnsi="Times New Roman" w:cs="Times New Roman"/>
                <w:sz w:val="20"/>
                <w:szCs w:val="20"/>
              </w:rPr>
            </w:pPr>
          </w:p>
          <w:p w14:paraId="08535A37" w14:textId="77777777" w:rsidR="00413751" w:rsidRPr="001C7010" w:rsidRDefault="00413751" w:rsidP="00413751">
            <w:pPr>
              <w:ind w:left="130"/>
              <w:rPr>
                <w:rFonts w:ascii="Times New Roman" w:eastAsia="Times New Roman" w:hAnsi="Times New Roman" w:cs="Times New Roman"/>
                <w:sz w:val="20"/>
                <w:szCs w:val="20"/>
              </w:rPr>
            </w:pPr>
          </w:p>
          <w:p w14:paraId="00B899DF" w14:textId="77777777" w:rsidR="00413751" w:rsidRPr="001C7010" w:rsidRDefault="00413751" w:rsidP="00413751">
            <w:pPr>
              <w:ind w:left="130"/>
              <w:rPr>
                <w:rFonts w:ascii="Times New Roman" w:eastAsia="Times New Roman" w:hAnsi="Times New Roman" w:cs="Times New Roman"/>
                <w:sz w:val="20"/>
                <w:szCs w:val="20"/>
              </w:rPr>
            </w:pPr>
          </w:p>
          <w:p w14:paraId="44F3A1BB" w14:textId="77777777" w:rsidR="00413751" w:rsidRPr="001C7010" w:rsidRDefault="00413751" w:rsidP="00413751">
            <w:pPr>
              <w:ind w:left="1837"/>
              <w:rPr>
                <w:rFonts w:ascii="Times New Roman" w:hAnsi="Times New Roman" w:cs="Times New Roman"/>
                <w:sz w:val="20"/>
                <w:szCs w:val="20"/>
              </w:rPr>
            </w:pPr>
          </w:p>
          <w:p w14:paraId="519052BC" w14:textId="77777777" w:rsidR="00413751" w:rsidRPr="001C7010" w:rsidRDefault="00413751" w:rsidP="00413751">
            <w:pPr>
              <w:ind w:left="1837"/>
              <w:rPr>
                <w:rFonts w:ascii="Times New Roman" w:hAnsi="Times New Roman" w:cs="Times New Roman"/>
                <w:sz w:val="20"/>
                <w:szCs w:val="20"/>
              </w:rPr>
            </w:pPr>
          </w:p>
          <w:p w14:paraId="28C2C666" w14:textId="77777777" w:rsidR="00413751" w:rsidRPr="001C7010" w:rsidRDefault="00413751" w:rsidP="00413751">
            <w:pPr>
              <w:ind w:left="1837"/>
              <w:rPr>
                <w:rFonts w:ascii="Times New Roman" w:hAnsi="Times New Roman" w:cs="Times New Roman"/>
                <w:sz w:val="20"/>
                <w:szCs w:val="20"/>
              </w:rPr>
            </w:pPr>
          </w:p>
          <w:p w14:paraId="5341F133" w14:textId="77777777" w:rsidR="00413751" w:rsidRPr="001C7010" w:rsidRDefault="00413751" w:rsidP="00413751">
            <w:pPr>
              <w:rPr>
                <w:rFonts w:ascii="Times New Roman" w:hAnsi="Times New Roman" w:cs="Times New Roman"/>
                <w:sz w:val="20"/>
                <w:szCs w:val="20"/>
              </w:rPr>
            </w:pPr>
          </w:p>
        </w:tc>
      </w:tr>
      <w:tr w:rsidR="00413751" w:rsidRPr="001C7010" w14:paraId="416C5F92" w14:textId="77777777" w:rsidTr="004256E2">
        <w:trPr>
          <w:trHeight w:hRule="exact" w:val="497"/>
        </w:trPr>
        <w:tc>
          <w:tcPr>
            <w:tcW w:w="1587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58AEE9EC" w14:textId="77777777" w:rsidR="00413751" w:rsidRDefault="00413751" w:rsidP="00413751">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2"/>
                <w:szCs w:val="22"/>
              </w:rPr>
              <w:t xml:space="preserve">Значение результата включает количество реализуемых программ по </w:t>
            </w:r>
            <w:proofErr w:type="spellStart"/>
            <w:r w:rsidRPr="001C7010">
              <w:rPr>
                <w:rFonts w:ascii="Times New Roman" w:eastAsia="Times New Roman" w:hAnsi="Times New Roman" w:cs="Times New Roman"/>
                <w:sz w:val="22"/>
                <w:szCs w:val="22"/>
              </w:rPr>
              <w:t>предпрофельному</w:t>
            </w:r>
            <w:proofErr w:type="spellEnd"/>
            <w:r w:rsidRPr="001C7010">
              <w:rPr>
                <w:rFonts w:ascii="Times New Roman" w:eastAsia="Times New Roman" w:hAnsi="Times New Roman" w:cs="Times New Roman"/>
                <w:sz w:val="22"/>
                <w:szCs w:val="22"/>
              </w:rPr>
              <w:t xml:space="preserve"> обучению в действующей школе </w:t>
            </w:r>
            <w:r w:rsidRPr="001C7010">
              <w:rPr>
                <w:rFonts w:ascii="Times New Roman" w:eastAsia="Times New Roman" w:hAnsi="Times New Roman" w:cs="Times New Roman"/>
                <w:sz w:val="20"/>
                <w:szCs w:val="20"/>
              </w:rPr>
              <w:t>Муниципальном бюджетном учреждение дополнительного образования   "Детская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школа искусств" п. Ивня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Ивнянского района.</w:t>
            </w:r>
          </w:p>
          <w:p w14:paraId="4950F24D" w14:textId="77777777" w:rsidR="00413751" w:rsidRPr="001C7010" w:rsidRDefault="00413751" w:rsidP="00413751">
            <w:pPr>
              <w:rPr>
                <w:rFonts w:ascii="Times New Roman" w:hAnsi="Times New Roman" w:cs="Times New Roman"/>
                <w:sz w:val="20"/>
                <w:szCs w:val="20"/>
              </w:rPr>
            </w:pPr>
          </w:p>
        </w:tc>
      </w:tr>
      <w:tr w:rsidR="00413751" w:rsidRPr="001C7010" w14:paraId="0E5D832E" w14:textId="77777777" w:rsidTr="00413751">
        <w:trPr>
          <w:trHeight w:val="999"/>
        </w:trPr>
        <w:tc>
          <w:tcPr>
            <w:tcW w:w="1587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759B3795" w14:textId="77777777" w:rsidR="00413751" w:rsidRPr="001C7010" w:rsidRDefault="00413751" w:rsidP="00413751">
            <w:pPr>
              <w:ind w:left="139" w:hanging="133"/>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      Муниципальное бюджетное учреждение   дополнительного образования «Детская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школа искусств" п. Ивня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Ивнянского района</w:t>
            </w:r>
          </w:p>
          <w:p w14:paraId="5EB03D46" w14:textId="77777777" w:rsidR="00413751" w:rsidRPr="001C7010" w:rsidRDefault="00413751" w:rsidP="00413751">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ежегодно осуществляют в рамках выполнения муниципального задания оказание услуг по организации и проведению мероприятий, направленных на сохранение и развитие художественного образования и выявления одарённых детей, организации учебного процесса, сохранности контингента обучаемых, увеличении доли учащихся на </w:t>
            </w:r>
            <w:proofErr w:type="spellStart"/>
            <w:r w:rsidRPr="001C7010">
              <w:rPr>
                <w:rFonts w:ascii="Times New Roman" w:eastAsia="Times New Roman" w:hAnsi="Times New Roman" w:cs="Times New Roman"/>
                <w:sz w:val="20"/>
                <w:szCs w:val="20"/>
              </w:rPr>
              <w:t>предпрофельном</w:t>
            </w:r>
            <w:proofErr w:type="spellEnd"/>
            <w:r w:rsidRPr="001C7010">
              <w:rPr>
                <w:rFonts w:ascii="Times New Roman" w:eastAsia="Times New Roman" w:hAnsi="Times New Roman" w:cs="Times New Roman"/>
                <w:sz w:val="20"/>
                <w:szCs w:val="20"/>
              </w:rPr>
              <w:t xml:space="preserve"> отделении.</w:t>
            </w:r>
            <w:r>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В соответствии с Бюджетным кодексом Российской Федерации образовательным учреждениям могут предоставляться субсидии на иные цели из областного бюджета.</w:t>
            </w:r>
          </w:p>
          <w:p w14:paraId="2A2B80DF" w14:textId="77777777" w:rsidR="00413751" w:rsidRPr="001C7010" w:rsidRDefault="00413751" w:rsidP="00413751">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Значение результата включает количество участников мероприятий</w:t>
            </w:r>
          </w:p>
          <w:p w14:paraId="61FBA7B4" w14:textId="77777777" w:rsidR="00413751" w:rsidRPr="001C7010" w:rsidRDefault="00413751" w:rsidP="00413751">
            <w:pPr>
              <w:ind w:firstLine="400"/>
              <w:rPr>
                <w:rFonts w:ascii="Times New Roman" w:hAnsi="Times New Roman" w:cs="Times New Roman"/>
                <w:sz w:val="20"/>
                <w:szCs w:val="20"/>
              </w:rPr>
            </w:pPr>
          </w:p>
        </w:tc>
      </w:tr>
      <w:tr w:rsidR="00413751" w:rsidRPr="001C7010" w14:paraId="669A84FB" w14:textId="77777777" w:rsidTr="00413751">
        <w:trPr>
          <w:trHeight w:val="839"/>
        </w:trPr>
        <w:tc>
          <w:tcPr>
            <w:tcW w:w="1587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347E2692" w14:textId="77777777" w:rsidR="00413751" w:rsidRPr="001C7010" w:rsidRDefault="00413751" w:rsidP="00413751">
            <w:pPr>
              <w:ind w:left="139" w:hanging="133"/>
              <w:rPr>
                <w:rFonts w:ascii="Times New Roman" w:eastAsia="Times New Roman" w:hAnsi="Times New Roman" w:cs="Times New Roman"/>
                <w:sz w:val="20"/>
                <w:szCs w:val="20"/>
              </w:rPr>
            </w:pPr>
            <w:r w:rsidRPr="001C7010">
              <w:rPr>
                <w:rFonts w:ascii="Times New Roman" w:hAnsi="Times New Roman" w:cs="Times New Roman"/>
                <w:sz w:val="20"/>
                <w:szCs w:val="20"/>
              </w:rPr>
              <w:lastRenderedPageBreak/>
              <w:t xml:space="preserve">   </w:t>
            </w:r>
            <w:r>
              <w:rPr>
                <w:rFonts w:ascii="Times New Roman" w:hAnsi="Times New Roman" w:cs="Times New Roman"/>
                <w:sz w:val="20"/>
                <w:szCs w:val="20"/>
              </w:rPr>
              <w:t xml:space="preserve">                                                                                                  </w:t>
            </w:r>
            <w:r w:rsidRPr="001C7010">
              <w:rPr>
                <w:rFonts w:ascii="Times New Roman" w:hAnsi="Times New Roman" w:cs="Times New Roman"/>
                <w:sz w:val="20"/>
                <w:szCs w:val="20"/>
              </w:rPr>
              <w:t xml:space="preserve">    5</w:t>
            </w:r>
            <w:r w:rsidRPr="001C7010">
              <w:rPr>
                <w:rFonts w:ascii="Times New Roman" w:hAnsi="Times New Roman" w:cs="Times New Roman"/>
                <w:b/>
                <w:sz w:val="20"/>
                <w:szCs w:val="20"/>
              </w:rPr>
              <w:t>.Финансовое обеспечение комплекса процессных мероприятий 4</w:t>
            </w:r>
          </w:p>
        </w:tc>
      </w:tr>
    </w:tbl>
    <w:p w14:paraId="50EC7822" w14:textId="77777777" w:rsidR="001C7010" w:rsidRPr="001C7010" w:rsidRDefault="001C7010" w:rsidP="001C7010">
      <w:pPr>
        <w:spacing w:line="1" w:lineRule="exact"/>
        <w:rPr>
          <w:rFonts w:ascii="Times New Roman" w:hAnsi="Times New Roman" w:cs="Times New Roman"/>
          <w:sz w:val="20"/>
          <w:szCs w:val="20"/>
        </w:rPr>
      </w:pPr>
    </w:p>
    <w:tbl>
      <w:tblPr>
        <w:tblOverlap w:val="never"/>
        <w:tblW w:w="15871" w:type="dxa"/>
        <w:jc w:val="center"/>
        <w:tblLayout w:type="fixed"/>
        <w:tblCellMar>
          <w:left w:w="10" w:type="dxa"/>
          <w:right w:w="10" w:type="dxa"/>
        </w:tblCellMar>
        <w:tblLook w:val="04A0" w:firstRow="1" w:lastRow="0" w:firstColumn="1" w:lastColumn="0" w:noHBand="0" w:noVBand="1"/>
      </w:tblPr>
      <w:tblGrid>
        <w:gridCol w:w="5522"/>
        <w:gridCol w:w="1284"/>
        <w:gridCol w:w="1422"/>
        <w:gridCol w:w="986"/>
        <w:gridCol w:w="1252"/>
        <w:gridCol w:w="24"/>
        <w:gridCol w:w="1276"/>
        <w:gridCol w:w="1142"/>
        <w:gridCol w:w="1119"/>
        <w:gridCol w:w="15"/>
        <w:gridCol w:w="1829"/>
      </w:tblGrid>
      <w:tr w:rsidR="001C7010" w:rsidRPr="001C7010" w14:paraId="4C1A522C" w14:textId="77777777" w:rsidTr="00413751">
        <w:trPr>
          <w:trHeight w:hRule="exact" w:val="322"/>
          <w:jc w:val="center"/>
        </w:trPr>
        <w:tc>
          <w:tcPr>
            <w:tcW w:w="5524" w:type="dxa"/>
            <w:vMerge w:val="restart"/>
            <w:tcBorders>
              <w:top w:val="single" w:sz="4" w:space="0" w:color="auto"/>
              <w:left w:val="single" w:sz="4" w:space="0" w:color="auto"/>
            </w:tcBorders>
            <w:shd w:val="clear" w:color="auto" w:fill="auto"/>
            <w:vAlign w:val="bottom"/>
          </w:tcPr>
          <w:p w14:paraId="1AC9A039" w14:textId="77777777" w:rsidR="001C7010" w:rsidRPr="001C7010" w:rsidRDefault="00C9268C" w:rsidP="001C701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Наименование мероприятия (результат)/источник финансового обеспечения</w:t>
            </w:r>
          </w:p>
        </w:tc>
        <w:tc>
          <w:tcPr>
            <w:tcW w:w="1281" w:type="dxa"/>
            <w:vMerge w:val="restart"/>
            <w:tcBorders>
              <w:top w:val="single" w:sz="4" w:space="0" w:color="auto"/>
              <w:left w:val="single" w:sz="4" w:space="0" w:color="auto"/>
            </w:tcBorders>
            <w:shd w:val="clear" w:color="auto" w:fill="auto"/>
            <w:vAlign w:val="bottom"/>
          </w:tcPr>
          <w:p w14:paraId="4414657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Код бюджетной классификации</w:t>
            </w:r>
          </w:p>
        </w:tc>
        <w:tc>
          <w:tcPr>
            <w:tcW w:w="9066" w:type="dxa"/>
            <w:gridSpan w:val="9"/>
            <w:tcBorders>
              <w:top w:val="single" w:sz="4" w:space="0" w:color="auto"/>
              <w:left w:val="single" w:sz="4" w:space="0" w:color="auto"/>
              <w:right w:val="single" w:sz="4" w:space="0" w:color="auto"/>
            </w:tcBorders>
            <w:shd w:val="clear" w:color="auto" w:fill="auto"/>
            <w:vAlign w:val="bottom"/>
          </w:tcPr>
          <w:p w14:paraId="5D84D633" w14:textId="77777777" w:rsidR="001C7010" w:rsidRPr="001C7010" w:rsidRDefault="001C7010" w:rsidP="001C7010">
            <w:pPr>
              <w:tabs>
                <w:tab w:val="left" w:pos="1152"/>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Объем финансового обеспечения по годам реализации, тыс. рублей</w:t>
            </w:r>
          </w:p>
        </w:tc>
      </w:tr>
      <w:tr w:rsidR="001C7010" w:rsidRPr="001C7010" w14:paraId="13E17442" w14:textId="77777777" w:rsidTr="00413751">
        <w:trPr>
          <w:trHeight w:hRule="exact" w:val="585"/>
          <w:jc w:val="center"/>
        </w:trPr>
        <w:tc>
          <w:tcPr>
            <w:tcW w:w="5524" w:type="dxa"/>
            <w:vMerge/>
            <w:tcBorders>
              <w:left w:val="single" w:sz="4" w:space="0" w:color="auto"/>
            </w:tcBorders>
            <w:shd w:val="clear" w:color="auto" w:fill="auto"/>
            <w:vAlign w:val="bottom"/>
          </w:tcPr>
          <w:p w14:paraId="28CF2E30" w14:textId="77777777" w:rsidR="001C7010" w:rsidRPr="001C7010" w:rsidRDefault="001C7010" w:rsidP="001C7010">
            <w:pPr>
              <w:rPr>
                <w:rFonts w:ascii="Times New Roman" w:hAnsi="Times New Roman" w:cs="Times New Roman"/>
                <w:sz w:val="20"/>
                <w:szCs w:val="20"/>
              </w:rPr>
            </w:pPr>
          </w:p>
        </w:tc>
        <w:tc>
          <w:tcPr>
            <w:tcW w:w="1281" w:type="dxa"/>
            <w:vMerge/>
            <w:tcBorders>
              <w:left w:val="single" w:sz="4" w:space="0" w:color="auto"/>
            </w:tcBorders>
            <w:shd w:val="clear" w:color="auto" w:fill="auto"/>
            <w:vAlign w:val="bottom"/>
          </w:tcPr>
          <w:p w14:paraId="2F2BB6DD" w14:textId="77777777" w:rsidR="001C7010" w:rsidRPr="001C7010" w:rsidRDefault="001C7010" w:rsidP="001C7010">
            <w:pPr>
              <w:rPr>
                <w:rFonts w:ascii="Times New Roman" w:hAnsi="Times New Roman" w:cs="Times New Roman"/>
                <w:sz w:val="20"/>
                <w:szCs w:val="20"/>
              </w:rPr>
            </w:pPr>
          </w:p>
        </w:tc>
        <w:tc>
          <w:tcPr>
            <w:tcW w:w="1423" w:type="dxa"/>
            <w:tcBorders>
              <w:top w:val="single" w:sz="4" w:space="0" w:color="auto"/>
              <w:left w:val="single" w:sz="4" w:space="0" w:color="auto"/>
            </w:tcBorders>
            <w:shd w:val="clear" w:color="auto" w:fill="auto"/>
            <w:vAlign w:val="bottom"/>
          </w:tcPr>
          <w:p w14:paraId="3B130471"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 год</w:t>
            </w:r>
          </w:p>
        </w:tc>
        <w:tc>
          <w:tcPr>
            <w:tcW w:w="986" w:type="dxa"/>
            <w:tcBorders>
              <w:top w:val="single" w:sz="4" w:space="0" w:color="auto"/>
              <w:left w:val="single" w:sz="4" w:space="0" w:color="auto"/>
            </w:tcBorders>
            <w:shd w:val="clear" w:color="auto" w:fill="auto"/>
            <w:vAlign w:val="bottom"/>
          </w:tcPr>
          <w:p w14:paraId="639E39D1"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 год</w:t>
            </w:r>
          </w:p>
        </w:tc>
        <w:tc>
          <w:tcPr>
            <w:tcW w:w="1276" w:type="dxa"/>
            <w:gridSpan w:val="2"/>
            <w:tcBorders>
              <w:top w:val="single" w:sz="4" w:space="0" w:color="auto"/>
              <w:left w:val="single" w:sz="4" w:space="0" w:color="auto"/>
            </w:tcBorders>
            <w:shd w:val="clear" w:color="auto" w:fill="auto"/>
            <w:vAlign w:val="bottom"/>
          </w:tcPr>
          <w:p w14:paraId="481CEDCD"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 год</w:t>
            </w:r>
          </w:p>
        </w:tc>
        <w:tc>
          <w:tcPr>
            <w:tcW w:w="1276" w:type="dxa"/>
            <w:tcBorders>
              <w:top w:val="single" w:sz="4" w:space="0" w:color="auto"/>
              <w:left w:val="single" w:sz="4" w:space="0" w:color="auto"/>
            </w:tcBorders>
            <w:shd w:val="clear" w:color="auto" w:fill="auto"/>
            <w:vAlign w:val="bottom"/>
          </w:tcPr>
          <w:p w14:paraId="18DBBA60"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 год</w:t>
            </w:r>
          </w:p>
        </w:tc>
        <w:tc>
          <w:tcPr>
            <w:tcW w:w="1142" w:type="dxa"/>
            <w:tcBorders>
              <w:top w:val="single" w:sz="4" w:space="0" w:color="auto"/>
              <w:left w:val="single" w:sz="4" w:space="0" w:color="auto"/>
            </w:tcBorders>
            <w:shd w:val="clear" w:color="auto" w:fill="auto"/>
            <w:vAlign w:val="bottom"/>
          </w:tcPr>
          <w:p w14:paraId="4089B3BD"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 год</w:t>
            </w:r>
          </w:p>
        </w:tc>
        <w:tc>
          <w:tcPr>
            <w:tcW w:w="1134" w:type="dxa"/>
            <w:gridSpan w:val="2"/>
            <w:tcBorders>
              <w:top w:val="single" w:sz="4" w:space="0" w:color="auto"/>
              <w:left w:val="single" w:sz="4" w:space="0" w:color="auto"/>
            </w:tcBorders>
            <w:shd w:val="clear" w:color="auto" w:fill="auto"/>
            <w:vAlign w:val="bottom"/>
          </w:tcPr>
          <w:p w14:paraId="7DC142B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 год</w:t>
            </w:r>
          </w:p>
        </w:tc>
        <w:tc>
          <w:tcPr>
            <w:tcW w:w="1829" w:type="dxa"/>
            <w:tcBorders>
              <w:top w:val="single" w:sz="4" w:space="0" w:color="auto"/>
              <w:left w:val="single" w:sz="4" w:space="0" w:color="auto"/>
              <w:right w:val="single" w:sz="4" w:space="0" w:color="auto"/>
            </w:tcBorders>
            <w:shd w:val="clear" w:color="auto" w:fill="auto"/>
            <w:vAlign w:val="bottom"/>
          </w:tcPr>
          <w:p w14:paraId="7A290CE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Всего</w:t>
            </w:r>
          </w:p>
        </w:tc>
      </w:tr>
      <w:tr w:rsidR="001C7010" w:rsidRPr="001C7010" w14:paraId="281ECB5C" w14:textId="77777777" w:rsidTr="00413751">
        <w:trPr>
          <w:trHeight w:hRule="exact" w:val="291"/>
          <w:jc w:val="center"/>
        </w:trPr>
        <w:tc>
          <w:tcPr>
            <w:tcW w:w="5524" w:type="dxa"/>
            <w:tcBorders>
              <w:top w:val="single" w:sz="4" w:space="0" w:color="auto"/>
              <w:left w:val="single" w:sz="4" w:space="0" w:color="auto"/>
            </w:tcBorders>
            <w:shd w:val="clear" w:color="auto" w:fill="auto"/>
            <w:vAlign w:val="bottom"/>
          </w:tcPr>
          <w:p w14:paraId="4B35B635" w14:textId="77777777" w:rsidR="001C7010" w:rsidRPr="001C7010" w:rsidRDefault="00C9268C" w:rsidP="001C7010">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w:t>
            </w:r>
          </w:p>
          <w:p w14:paraId="669BEBDD" w14:textId="77777777" w:rsidR="00C9268C" w:rsidRDefault="00C9268C" w:rsidP="001C7010">
            <w:pPr>
              <w:jc w:val="center"/>
              <w:rPr>
                <w:rFonts w:ascii="Times New Roman" w:eastAsia="Times New Roman" w:hAnsi="Times New Roman" w:cs="Times New Roman"/>
                <w:b/>
                <w:bCs/>
                <w:sz w:val="20"/>
                <w:szCs w:val="20"/>
              </w:rPr>
            </w:pPr>
          </w:p>
          <w:p w14:paraId="06B46A9C" w14:textId="77777777" w:rsidR="001C7010" w:rsidRDefault="001C7010" w:rsidP="001C7010">
            <w:pPr>
              <w:jc w:val="center"/>
              <w:rPr>
                <w:rFonts w:ascii="Times New Roman" w:eastAsia="Times New Roman" w:hAnsi="Times New Roman" w:cs="Times New Roman"/>
                <w:b/>
                <w:bCs/>
                <w:sz w:val="20"/>
                <w:szCs w:val="20"/>
              </w:rPr>
            </w:pPr>
          </w:p>
          <w:p w14:paraId="526A96AC" w14:textId="77777777" w:rsidR="00C9268C" w:rsidRPr="001C7010" w:rsidRDefault="00C9268C" w:rsidP="001C7010">
            <w:pPr>
              <w:jc w:val="center"/>
              <w:rPr>
                <w:rFonts w:ascii="Times New Roman" w:eastAsia="Times New Roman" w:hAnsi="Times New Roman" w:cs="Times New Roman"/>
                <w:sz w:val="20"/>
                <w:szCs w:val="20"/>
              </w:rPr>
            </w:pPr>
          </w:p>
          <w:p w14:paraId="5E232092" w14:textId="77777777" w:rsidR="001C7010" w:rsidRPr="001C7010" w:rsidRDefault="001C7010" w:rsidP="001C7010">
            <w:pPr>
              <w:jc w:val="center"/>
              <w:rPr>
                <w:rFonts w:ascii="Times New Roman" w:eastAsia="Times New Roman" w:hAnsi="Times New Roman" w:cs="Times New Roman"/>
                <w:sz w:val="20"/>
                <w:szCs w:val="20"/>
              </w:rPr>
            </w:pPr>
          </w:p>
        </w:tc>
        <w:tc>
          <w:tcPr>
            <w:tcW w:w="1281" w:type="dxa"/>
            <w:tcBorders>
              <w:top w:val="single" w:sz="4" w:space="0" w:color="auto"/>
              <w:left w:val="single" w:sz="4" w:space="0" w:color="auto"/>
            </w:tcBorders>
            <w:shd w:val="clear" w:color="auto" w:fill="auto"/>
            <w:vAlign w:val="bottom"/>
          </w:tcPr>
          <w:p w14:paraId="04A563F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423" w:type="dxa"/>
            <w:tcBorders>
              <w:top w:val="single" w:sz="4" w:space="0" w:color="auto"/>
              <w:left w:val="single" w:sz="4" w:space="0" w:color="auto"/>
            </w:tcBorders>
            <w:shd w:val="clear" w:color="auto" w:fill="auto"/>
            <w:vAlign w:val="bottom"/>
          </w:tcPr>
          <w:p w14:paraId="57F80BC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986" w:type="dxa"/>
            <w:tcBorders>
              <w:top w:val="single" w:sz="4" w:space="0" w:color="auto"/>
              <w:left w:val="single" w:sz="4" w:space="0" w:color="auto"/>
            </w:tcBorders>
            <w:shd w:val="clear" w:color="auto" w:fill="auto"/>
            <w:vAlign w:val="bottom"/>
          </w:tcPr>
          <w:p w14:paraId="61E8114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1276" w:type="dxa"/>
            <w:gridSpan w:val="2"/>
            <w:tcBorders>
              <w:top w:val="single" w:sz="4" w:space="0" w:color="auto"/>
              <w:left w:val="single" w:sz="4" w:space="0" w:color="auto"/>
            </w:tcBorders>
            <w:shd w:val="clear" w:color="auto" w:fill="auto"/>
            <w:vAlign w:val="bottom"/>
          </w:tcPr>
          <w:p w14:paraId="1EECB28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1276" w:type="dxa"/>
            <w:tcBorders>
              <w:top w:val="single" w:sz="4" w:space="0" w:color="auto"/>
              <w:left w:val="single" w:sz="4" w:space="0" w:color="auto"/>
            </w:tcBorders>
            <w:shd w:val="clear" w:color="auto" w:fill="auto"/>
            <w:vAlign w:val="bottom"/>
          </w:tcPr>
          <w:p w14:paraId="7989D30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1142" w:type="dxa"/>
            <w:tcBorders>
              <w:top w:val="single" w:sz="4" w:space="0" w:color="auto"/>
              <w:left w:val="single" w:sz="4" w:space="0" w:color="auto"/>
            </w:tcBorders>
            <w:shd w:val="clear" w:color="auto" w:fill="auto"/>
            <w:vAlign w:val="bottom"/>
          </w:tcPr>
          <w:p w14:paraId="3771F2FC" w14:textId="77777777" w:rsidR="001C7010" w:rsidRPr="001C7010" w:rsidRDefault="001C7010" w:rsidP="001C7010">
            <w:pPr>
              <w:ind w:firstLine="4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tc>
        <w:tc>
          <w:tcPr>
            <w:tcW w:w="1134" w:type="dxa"/>
            <w:gridSpan w:val="2"/>
            <w:tcBorders>
              <w:top w:val="single" w:sz="4" w:space="0" w:color="auto"/>
              <w:left w:val="single" w:sz="4" w:space="0" w:color="auto"/>
            </w:tcBorders>
            <w:shd w:val="clear" w:color="auto" w:fill="auto"/>
            <w:vAlign w:val="bottom"/>
          </w:tcPr>
          <w:p w14:paraId="29838AF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1829" w:type="dxa"/>
            <w:tcBorders>
              <w:top w:val="single" w:sz="4" w:space="0" w:color="auto"/>
              <w:left w:val="single" w:sz="4" w:space="0" w:color="auto"/>
              <w:right w:val="single" w:sz="4" w:space="0" w:color="auto"/>
            </w:tcBorders>
            <w:shd w:val="clear" w:color="auto" w:fill="auto"/>
            <w:vAlign w:val="bottom"/>
          </w:tcPr>
          <w:p w14:paraId="3677AC6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r>
      <w:tr w:rsidR="001C7010" w:rsidRPr="001C7010" w14:paraId="14370D3D" w14:textId="77777777" w:rsidTr="00C9268C">
        <w:trPr>
          <w:trHeight w:hRule="exact" w:val="564"/>
          <w:jc w:val="center"/>
        </w:trPr>
        <w:tc>
          <w:tcPr>
            <w:tcW w:w="15871" w:type="dxa"/>
            <w:gridSpan w:val="11"/>
            <w:tcBorders>
              <w:top w:val="single" w:sz="4" w:space="0" w:color="auto"/>
              <w:left w:val="single" w:sz="4" w:space="0" w:color="auto"/>
              <w:right w:val="single" w:sz="4" w:space="0" w:color="auto"/>
            </w:tcBorders>
            <w:shd w:val="clear" w:color="auto" w:fill="auto"/>
            <w:vAlign w:val="bottom"/>
          </w:tcPr>
          <w:p w14:paraId="406C4244" w14:textId="77777777" w:rsidR="001C7010" w:rsidRPr="001C7010" w:rsidRDefault="001C7010" w:rsidP="001C7010">
            <w:pPr>
              <w:ind w:left="268"/>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1 «Сохранение и развитие отечественной системы художественного образования, традиций по выявлению, обучению и поддержке одаренных детей Ивнянского района»</w:t>
            </w:r>
          </w:p>
        </w:tc>
      </w:tr>
      <w:tr w:rsidR="001C7010" w:rsidRPr="001C7010" w14:paraId="43F96E8F" w14:textId="77777777" w:rsidTr="00413751">
        <w:trPr>
          <w:trHeight w:hRule="exact" w:val="562"/>
          <w:jc w:val="center"/>
        </w:trPr>
        <w:tc>
          <w:tcPr>
            <w:tcW w:w="5524" w:type="dxa"/>
            <w:tcBorders>
              <w:top w:val="single" w:sz="4" w:space="0" w:color="auto"/>
              <w:left w:val="single" w:sz="4" w:space="0" w:color="auto"/>
              <w:bottom w:val="single" w:sz="4" w:space="0" w:color="auto"/>
            </w:tcBorders>
            <w:shd w:val="clear" w:color="auto" w:fill="auto"/>
            <w:vAlign w:val="bottom"/>
          </w:tcPr>
          <w:p w14:paraId="1F038B2B" w14:textId="77777777" w:rsidR="001C7010" w:rsidRPr="001C7010" w:rsidRDefault="001C7010" w:rsidP="001C7010">
            <w:pPr>
              <w:rPr>
                <w:rFonts w:ascii="Times New Roman" w:eastAsia="Times New Roman" w:hAnsi="Times New Roman" w:cs="Times New Roman"/>
                <w:b/>
                <w:bCs/>
                <w:color w:val="000000" w:themeColor="text1"/>
                <w:sz w:val="20"/>
                <w:szCs w:val="20"/>
              </w:rPr>
            </w:pPr>
            <w:r w:rsidRPr="001C7010">
              <w:rPr>
                <w:rFonts w:ascii="Times New Roman" w:eastAsia="Times New Roman" w:hAnsi="Times New Roman" w:cs="Times New Roman"/>
                <w:b/>
                <w:bCs/>
                <w:color w:val="000000" w:themeColor="text1"/>
                <w:sz w:val="20"/>
                <w:szCs w:val="20"/>
              </w:rPr>
              <w:t>Комплекс процессных мероприятий, (всего) в том числе:</w:t>
            </w:r>
          </w:p>
          <w:p w14:paraId="65FEB853" w14:textId="77777777" w:rsidR="001C7010" w:rsidRPr="001C7010" w:rsidRDefault="001C7010" w:rsidP="001C7010">
            <w:pPr>
              <w:rPr>
                <w:rFonts w:ascii="Times New Roman" w:eastAsia="Times New Roman" w:hAnsi="Times New Roman" w:cs="Times New Roman"/>
                <w:b/>
                <w:bCs/>
                <w:color w:val="000000" w:themeColor="text1"/>
                <w:sz w:val="20"/>
                <w:szCs w:val="20"/>
              </w:rPr>
            </w:pPr>
          </w:p>
          <w:p w14:paraId="77F241D5" w14:textId="77777777" w:rsidR="001C7010" w:rsidRPr="001C7010" w:rsidRDefault="001C7010" w:rsidP="001C7010">
            <w:pPr>
              <w:rPr>
                <w:rFonts w:ascii="Times New Roman" w:eastAsia="Times New Roman" w:hAnsi="Times New Roman" w:cs="Times New Roman"/>
                <w:sz w:val="20"/>
                <w:szCs w:val="20"/>
              </w:rPr>
            </w:pPr>
          </w:p>
        </w:tc>
        <w:tc>
          <w:tcPr>
            <w:tcW w:w="1281" w:type="dxa"/>
            <w:tcBorders>
              <w:top w:val="single" w:sz="4" w:space="0" w:color="auto"/>
              <w:left w:val="single" w:sz="4" w:space="0" w:color="auto"/>
              <w:bottom w:val="single" w:sz="4" w:space="0" w:color="auto"/>
            </w:tcBorders>
            <w:shd w:val="clear" w:color="auto" w:fill="auto"/>
          </w:tcPr>
          <w:p w14:paraId="23D487FC" w14:textId="77777777" w:rsidR="001C7010" w:rsidRPr="001C7010" w:rsidRDefault="001C7010" w:rsidP="001C7010">
            <w:pPr>
              <w:rPr>
                <w:rFonts w:ascii="Times New Roman" w:hAnsi="Times New Roman" w:cs="Times New Roman"/>
                <w:sz w:val="20"/>
                <w:szCs w:val="20"/>
              </w:rPr>
            </w:pPr>
          </w:p>
          <w:p w14:paraId="2B718EE9" w14:textId="77777777" w:rsidR="001C7010" w:rsidRPr="001C7010" w:rsidRDefault="001C7010" w:rsidP="001C7010">
            <w:pPr>
              <w:rPr>
                <w:rFonts w:ascii="Times New Roman" w:hAnsi="Times New Roman" w:cs="Times New Roman"/>
                <w:sz w:val="20"/>
                <w:szCs w:val="20"/>
              </w:rPr>
            </w:pPr>
          </w:p>
          <w:p w14:paraId="3E845B9C" w14:textId="77777777" w:rsidR="001C7010" w:rsidRPr="001C7010" w:rsidRDefault="001C7010" w:rsidP="001C7010">
            <w:pPr>
              <w:rPr>
                <w:rFonts w:ascii="Times New Roman" w:hAnsi="Times New Roman" w:cs="Times New Roman"/>
                <w:sz w:val="20"/>
                <w:szCs w:val="20"/>
              </w:rPr>
            </w:pPr>
          </w:p>
          <w:p w14:paraId="76BB36C7" w14:textId="77777777" w:rsidR="001C7010" w:rsidRPr="001C7010" w:rsidRDefault="001C7010" w:rsidP="001C7010">
            <w:pPr>
              <w:ind w:firstLine="708"/>
              <w:rPr>
                <w:rFonts w:ascii="Times New Roman" w:hAnsi="Times New Roman" w:cs="Times New Roman"/>
                <w:sz w:val="32"/>
                <w:szCs w:val="32"/>
              </w:rPr>
            </w:pPr>
            <w:proofErr w:type="spellStart"/>
            <w:r w:rsidRPr="001C7010">
              <w:rPr>
                <w:rFonts w:ascii="Times New Roman" w:hAnsi="Times New Roman" w:cs="Times New Roman"/>
                <w:sz w:val="32"/>
                <w:szCs w:val="32"/>
              </w:rPr>
              <w:t>хххххх</w:t>
            </w:r>
            <w:proofErr w:type="spellEnd"/>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tcPr>
          <w:p w14:paraId="07315899" w14:textId="77777777" w:rsidR="001C7010" w:rsidRPr="001C7010" w:rsidRDefault="001C7010" w:rsidP="001C7010">
            <w:pPr>
              <w:jc w:val="center"/>
              <w:rPr>
                <w:rFonts w:ascii="Times New Roman" w:eastAsia="Times New Roman" w:hAnsi="Times New Roman" w:cs="Times New Roman"/>
                <w:b/>
                <w:color w:val="0070C0"/>
                <w:sz w:val="20"/>
                <w:szCs w:val="20"/>
              </w:rPr>
            </w:pPr>
            <w:r w:rsidRPr="001C7010">
              <w:rPr>
                <w:rFonts w:ascii="Calibri" w:eastAsia="Times New Roman" w:hAnsi="Calibri" w:cs="Calibri"/>
                <w:b/>
                <w:bCs/>
                <w:color w:val="0070C0"/>
                <w:sz w:val="22"/>
                <w:szCs w:val="22"/>
              </w:rPr>
              <w:t>28520</w:t>
            </w:r>
          </w:p>
        </w:tc>
        <w:tc>
          <w:tcPr>
            <w:tcW w:w="986" w:type="dxa"/>
            <w:tcBorders>
              <w:top w:val="single" w:sz="4" w:space="0" w:color="auto"/>
              <w:left w:val="nil"/>
              <w:bottom w:val="single" w:sz="4" w:space="0" w:color="auto"/>
              <w:right w:val="single" w:sz="4" w:space="0" w:color="auto"/>
            </w:tcBorders>
            <w:shd w:val="clear" w:color="auto" w:fill="auto"/>
            <w:vAlign w:val="bottom"/>
          </w:tcPr>
          <w:p w14:paraId="0B209311" w14:textId="77777777" w:rsidR="001C7010" w:rsidRPr="001C7010" w:rsidRDefault="001C7010" w:rsidP="001C7010">
            <w:pPr>
              <w:jc w:val="center"/>
              <w:rPr>
                <w:b/>
                <w:color w:val="0070C0"/>
              </w:rPr>
            </w:pPr>
            <w:r w:rsidRPr="001C7010">
              <w:rPr>
                <w:rFonts w:ascii="Calibri" w:hAnsi="Calibri" w:cs="Calibri"/>
                <w:b/>
                <w:bCs/>
                <w:color w:val="0070C0"/>
                <w:sz w:val="22"/>
                <w:szCs w:val="22"/>
              </w:rPr>
              <w:t>29627</w:t>
            </w: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7BB6B077" w14:textId="77777777" w:rsidR="001C7010" w:rsidRPr="001C7010" w:rsidRDefault="001C7010" w:rsidP="001C7010">
            <w:pPr>
              <w:jc w:val="center"/>
              <w:rPr>
                <w:b/>
                <w:color w:val="0070C0"/>
              </w:rPr>
            </w:pPr>
            <w:r w:rsidRPr="001C7010">
              <w:rPr>
                <w:rFonts w:ascii="Calibri" w:hAnsi="Calibri" w:cs="Calibri"/>
                <w:b/>
                <w:bCs/>
                <w:color w:val="0070C0"/>
                <w:sz w:val="22"/>
                <w:szCs w:val="22"/>
              </w:rPr>
              <w:t>28877</w:t>
            </w:r>
          </w:p>
        </w:tc>
        <w:tc>
          <w:tcPr>
            <w:tcW w:w="1276" w:type="dxa"/>
            <w:tcBorders>
              <w:top w:val="single" w:sz="4" w:space="0" w:color="auto"/>
              <w:left w:val="nil"/>
              <w:bottom w:val="single" w:sz="4" w:space="0" w:color="auto"/>
              <w:right w:val="single" w:sz="4" w:space="0" w:color="auto"/>
            </w:tcBorders>
            <w:shd w:val="clear" w:color="auto" w:fill="auto"/>
            <w:vAlign w:val="bottom"/>
          </w:tcPr>
          <w:p w14:paraId="2A9CB566" w14:textId="77777777" w:rsidR="001C7010" w:rsidRPr="001C7010" w:rsidRDefault="001C7010" w:rsidP="001C7010">
            <w:pPr>
              <w:jc w:val="center"/>
              <w:rPr>
                <w:b/>
                <w:color w:val="0070C0"/>
              </w:rPr>
            </w:pPr>
            <w:r w:rsidRPr="001C7010">
              <w:rPr>
                <w:rFonts w:ascii="Calibri" w:hAnsi="Calibri" w:cs="Calibri"/>
                <w:b/>
                <w:bCs/>
                <w:color w:val="0070C0"/>
                <w:sz w:val="22"/>
                <w:szCs w:val="22"/>
              </w:rPr>
              <w:t>28877</w:t>
            </w:r>
          </w:p>
        </w:tc>
        <w:tc>
          <w:tcPr>
            <w:tcW w:w="1142" w:type="dxa"/>
            <w:tcBorders>
              <w:top w:val="single" w:sz="4" w:space="0" w:color="auto"/>
              <w:left w:val="nil"/>
              <w:bottom w:val="single" w:sz="4" w:space="0" w:color="auto"/>
              <w:right w:val="single" w:sz="4" w:space="0" w:color="auto"/>
            </w:tcBorders>
            <w:shd w:val="clear" w:color="auto" w:fill="auto"/>
            <w:vAlign w:val="bottom"/>
          </w:tcPr>
          <w:p w14:paraId="58E7E0BF" w14:textId="77777777" w:rsidR="001C7010" w:rsidRPr="001C7010" w:rsidRDefault="001C7010" w:rsidP="001C7010">
            <w:pPr>
              <w:jc w:val="center"/>
              <w:rPr>
                <w:b/>
                <w:color w:val="0070C0"/>
              </w:rPr>
            </w:pPr>
            <w:r w:rsidRPr="001C7010">
              <w:rPr>
                <w:rFonts w:ascii="Calibri" w:hAnsi="Calibri" w:cs="Calibri"/>
                <w:b/>
                <w:bCs/>
                <w:color w:val="0070C0"/>
                <w:sz w:val="22"/>
                <w:szCs w:val="22"/>
              </w:rPr>
              <w:t>28877</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14:paraId="52A5DF4B" w14:textId="77777777" w:rsidR="001C7010" w:rsidRPr="001C7010" w:rsidRDefault="001C7010" w:rsidP="001C7010">
            <w:pPr>
              <w:jc w:val="center"/>
              <w:rPr>
                <w:b/>
                <w:color w:val="0070C0"/>
              </w:rPr>
            </w:pPr>
            <w:r w:rsidRPr="001C7010">
              <w:rPr>
                <w:rFonts w:ascii="Calibri" w:hAnsi="Calibri" w:cs="Calibri"/>
                <w:b/>
                <w:bCs/>
                <w:color w:val="0070C0"/>
                <w:sz w:val="22"/>
                <w:szCs w:val="22"/>
              </w:rPr>
              <w:t>28877</w:t>
            </w:r>
          </w:p>
        </w:tc>
        <w:tc>
          <w:tcPr>
            <w:tcW w:w="1829" w:type="dxa"/>
            <w:tcBorders>
              <w:top w:val="single" w:sz="4" w:space="0" w:color="auto"/>
              <w:left w:val="nil"/>
              <w:bottom w:val="single" w:sz="4" w:space="0" w:color="auto"/>
              <w:right w:val="single" w:sz="4" w:space="0" w:color="auto"/>
            </w:tcBorders>
            <w:shd w:val="clear" w:color="auto" w:fill="auto"/>
            <w:vAlign w:val="bottom"/>
          </w:tcPr>
          <w:p w14:paraId="40742D44" w14:textId="77777777" w:rsidR="001C7010" w:rsidRPr="001C7010" w:rsidRDefault="001C7010" w:rsidP="001C7010">
            <w:pPr>
              <w:jc w:val="center"/>
              <w:rPr>
                <w:rFonts w:ascii="Times New Roman" w:eastAsia="Times New Roman" w:hAnsi="Times New Roman" w:cs="Times New Roman"/>
                <w:b/>
                <w:color w:val="0070C0"/>
                <w:sz w:val="20"/>
                <w:szCs w:val="20"/>
              </w:rPr>
            </w:pPr>
            <w:r w:rsidRPr="001C7010">
              <w:rPr>
                <w:rFonts w:ascii="Calibri" w:eastAsia="Times New Roman" w:hAnsi="Calibri" w:cs="Calibri"/>
                <w:b/>
                <w:bCs/>
                <w:color w:val="0070C0"/>
                <w:sz w:val="22"/>
                <w:szCs w:val="22"/>
              </w:rPr>
              <w:t>173655</w:t>
            </w:r>
          </w:p>
        </w:tc>
      </w:tr>
      <w:tr w:rsidR="001C7010" w:rsidRPr="001C7010" w14:paraId="7A0B3003" w14:textId="77777777" w:rsidTr="00413751">
        <w:trPr>
          <w:trHeight w:hRule="exact" w:val="440"/>
          <w:jc w:val="center"/>
        </w:trPr>
        <w:tc>
          <w:tcPr>
            <w:tcW w:w="5524" w:type="dxa"/>
            <w:tcBorders>
              <w:top w:val="single" w:sz="4" w:space="0" w:color="auto"/>
              <w:left w:val="single" w:sz="4" w:space="0" w:color="auto"/>
              <w:bottom w:val="single" w:sz="4" w:space="0" w:color="auto"/>
            </w:tcBorders>
            <w:shd w:val="clear" w:color="auto" w:fill="auto"/>
          </w:tcPr>
          <w:p w14:paraId="53132A28" w14:textId="77777777" w:rsidR="001C7010" w:rsidRPr="001C7010" w:rsidRDefault="001C7010" w:rsidP="00C432EA">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rPr>
              <w:t>Местный бюджет (всего) из них:</w:t>
            </w:r>
          </w:p>
        </w:tc>
        <w:tc>
          <w:tcPr>
            <w:tcW w:w="1281" w:type="dxa"/>
            <w:tcBorders>
              <w:top w:val="single" w:sz="4" w:space="0" w:color="auto"/>
              <w:left w:val="single" w:sz="4" w:space="0" w:color="auto"/>
              <w:bottom w:val="single" w:sz="4" w:space="0" w:color="auto"/>
            </w:tcBorders>
            <w:shd w:val="clear" w:color="auto" w:fill="auto"/>
          </w:tcPr>
          <w:p w14:paraId="214521F1" w14:textId="77777777" w:rsidR="001C7010" w:rsidRPr="001C7010" w:rsidRDefault="001C7010" w:rsidP="001C7010">
            <w:pPr>
              <w:rPr>
                <w:rFonts w:ascii="Times New Roman" w:hAnsi="Times New Roman" w:cs="Times New Roman"/>
                <w:sz w:val="20"/>
                <w:szCs w:val="20"/>
              </w:rPr>
            </w:pPr>
          </w:p>
        </w:tc>
        <w:tc>
          <w:tcPr>
            <w:tcW w:w="1423" w:type="dxa"/>
            <w:tcBorders>
              <w:top w:val="nil"/>
              <w:left w:val="single" w:sz="4" w:space="0" w:color="auto"/>
              <w:bottom w:val="single" w:sz="4" w:space="0" w:color="auto"/>
              <w:right w:val="single" w:sz="4" w:space="0" w:color="auto"/>
            </w:tcBorders>
            <w:shd w:val="clear" w:color="auto" w:fill="auto"/>
            <w:vAlign w:val="bottom"/>
          </w:tcPr>
          <w:p w14:paraId="7433D31E" w14:textId="77777777" w:rsidR="001C7010" w:rsidRPr="001C7010" w:rsidRDefault="001C7010" w:rsidP="001C7010">
            <w:pPr>
              <w:ind w:firstLine="400"/>
              <w:jc w:val="center"/>
              <w:rPr>
                <w:rFonts w:ascii="Times New Roman" w:eastAsia="Times New Roman" w:hAnsi="Times New Roman" w:cs="Times New Roman"/>
                <w:b/>
                <w:color w:val="0070C0"/>
                <w:sz w:val="20"/>
                <w:szCs w:val="20"/>
              </w:rPr>
            </w:pPr>
            <w:r w:rsidRPr="001C7010">
              <w:rPr>
                <w:rFonts w:ascii="Calibri" w:eastAsia="Times New Roman" w:hAnsi="Calibri" w:cs="Calibri"/>
                <w:color w:val="0070C0"/>
                <w:sz w:val="22"/>
                <w:szCs w:val="22"/>
              </w:rPr>
              <w:t>27599</w:t>
            </w:r>
          </w:p>
        </w:tc>
        <w:tc>
          <w:tcPr>
            <w:tcW w:w="986" w:type="dxa"/>
            <w:tcBorders>
              <w:top w:val="nil"/>
              <w:left w:val="nil"/>
              <w:bottom w:val="single" w:sz="4" w:space="0" w:color="auto"/>
              <w:right w:val="single" w:sz="4" w:space="0" w:color="auto"/>
            </w:tcBorders>
            <w:shd w:val="clear" w:color="auto" w:fill="auto"/>
            <w:vAlign w:val="bottom"/>
          </w:tcPr>
          <w:p w14:paraId="03372B6D"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28703</w:t>
            </w:r>
          </w:p>
        </w:tc>
        <w:tc>
          <w:tcPr>
            <w:tcW w:w="1276" w:type="dxa"/>
            <w:gridSpan w:val="2"/>
            <w:tcBorders>
              <w:top w:val="nil"/>
              <w:left w:val="nil"/>
              <w:bottom w:val="single" w:sz="4" w:space="0" w:color="auto"/>
              <w:right w:val="single" w:sz="4" w:space="0" w:color="auto"/>
            </w:tcBorders>
            <w:shd w:val="clear" w:color="auto" w:fill="auto"/>
            <w:vAlign w:val="bottom"/>
          </w:tcPr>
          <w:p w14:paraId="76899C15"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27953</w:t>
            </w:r>
          </w:p>
        </w:tc>
        <w:tc>
          <w:tcPr>
            <w:tcW w:w="1276" w:type="dxa"/>
            <w:tcBorders>
              <w:top w:val="nil"/>
              <w:left w:val="nil"/>
              <w:bottom w:val="single" w:sz="4" w:space="0" w:color="auto"/>
              <w:right w:val="single" w:sz="4" w:space="0" w:color="auto"/>
            </w:tcBorders>
            <w:shd w:val="clear" w:color="auto" w:fill="auto"/>
            <w:vAlign w:val="bottom"/>
          </w:tcPr>
          <w:p w14:paraId="1835C745"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27953</w:t>
            </w:r>
          </w:p>
        </w:tc>
        <w:tc>
          <w:tcPr>
            <w:tcW w:w="1142" w:type="dxa"/>
            <w:tcBorders>
              <w:top w:val="nil"/>
              <w:left w:val="nil"/>
              <w:bottom w:val="single" w:sz="4" w:space="0" w:color="auto"/>
              <w:right w:val="single" w:sz="4" w:space="0" w:color="auto"/>
            </w:tcBorders>
            <w:shd w:val="clear" w:color="auto" w:fill="auto"/>
            <w:vAlign w:val="bottom"/>
          </w:tcPr>
          <w:p w14:paraId="622A735D"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27953</w:t>
            </w:r>
          </w:p>
        </w:tc>
        <w:tc>
          <w:tcPr>
            <w:tcW w:w="1134" w:type="dxa"/>
            <w:gridSpan w:val="2"/>
            <w:tcBorders>
              <w:top w:val="nil"/>
              <w:left w:val="nil"/>
              <w:bottom w:val="single" w:sz="4" w:space="0" w:color="auto"/>
              <w:right w:val="single" w:sz="4" w:space="0" w:color="auto"/>
            </w:tcBorders>
            <w:shd w:val="clear" w:color="auto" w:fill="auto"/>
            <w:vAlign w:val="bottom"/>
          </w:tcPr>
          <w:p w14:paraId="119893B3"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27953</w:t>
            </w:r>
          </w:p>
        </w:tc>
        <w:tc>
          <w:tcPr>
            <w:tcW w:w="1829" w:type="dxa"/>
            <w:tcBorders>
              <w:top w:val="nil"/>
              <w:left w:val="nil"/>
              <w:bottom w:val="single" w:sz="4" w:space="0" w:color="auto"/>
              <w:right w:val="single" w:sz="4" w:space="0" w:color="auto"/>
            </w:tcBorders>
            <w:shd w:val="clear" w:color="auto" w:fill="auto"/>
            <w:vAlign w:val="bottom"/>
          </w:tcPr>
          <w:p w14:paraId="2566F67F" w14:textId="77777777" w:rsidR="001C7010" w:rsidRPr="001C7010" w:rsidRDefault="001C7010" w:rsidP="001C7010">
            <w:pPr>
              <w:ind w:firstLine="400"/>
              <w:jc w:val="center"/>
              <w:rPr>
                <w:rFonts w:ascii="Times New Roman" w:eastAsia="Times New Roman" w:hAnsi="Times New Roman" w:cs="Times New Roman"/>
                <w:b/>
                <w:color w:val="0070C0"/>
                <w:sz w:val="20"/>
                <w:szCs w:val="20"/>
              </w:rPr>
            </w:pPr>
            <w:r w:rsidRPr="001C7010">
              <w:rPr>
                <w:rFonts w:ascii="Calibri" w:eastAsia="Times New Roman" w:hAnsi="Calibri" w:cs="Calibri"/>
                <w:color w:val="0070C0"/>
                <w:sz w:val="22"/>
                <w:szCs w:val="22"/>
              </w:rPr>
              <w:t>168114</w:t>
            </w:r>
          </w:p>
        </w:tc>
      </w:tr>
      <w:tr w:rsidR="001C7010" w:rsidRPr="001C7010" w14:paraId="3C30E462" w14:textId="77777777" w:rsidTr="00413751">
        <w:trPr>
          <w:trHeight w:hRule="exact" w:val="562"/>
          <w:jc w:val="center"/>
        </w:trPr>
        <w:tc>
          <w:tcPr>
            <w:tcW w:w="5524" w:type="dxa"/>
            <w:tcBorders>
              <w:top w:val="single" w:sz="4" w:space="0" w:color="auto"/>
              <w:left w:val="single" w:sz="4" w:space="0" w:color="auto"/>
              <w:bottom w:val="single" w:sz="4" w:space="0" w:color="auto"/>
              <w:right w:val="single" w:sz="4" w:space="0" w:color="auto"/>
            </w:tcBorders>
          </w:tcPr>
          <w:p w14:paraId="1A3DE70B" w14:textId="77777777" w:rsidR="001C7010" w:rsidRPr="001C7010" w:rsidRDefault="001C7010" w:rsidP="001C7010">
            <w:pPr>
              <w:rPr>
                <w:rFonts w:ascii="Times New Roman" w:hAnsi="Times New Roman"/>
                <w:bCs/>
                <w:sz w:val="20"/>
                <w:szCs w:val="20"/>
                <w:lang w:eastAsia="en-US"/>
              </w:rPr>
            </w:pPr>
            <w:r w:rsidRPr="001C7010">
              <w:rPr>
                <w:rFonts w:ascii="Times New Roman" w:hAnsi="Times New Roman"/>
                <w:bCs/>
                <w:sz w:val="20"/>
                <w:szCs w:val="20"/>
                <w:lang w:eastAsia="en-US"/>
              </w:rPr>
              <w:t>- межбюджетные трансферты из федерального бюджета (</w:t>
            </w:r>
            <w:proofErr w:type="spellStart"/>
            <w:r w:rsidRPr="001C7010">
              <w:rPr>
                <w:rFonts w:ascii="Times New Roman" w:hAnsi="Times New Roman"/>
                <w:bCs/>
                <w:sz w:val="20"/>
                <w:szCs w:val="20"/>
                <w:lang w:eastAsia="en-US"/>
              </w:rPr>
              <w:t>справочно</w:t>
            </w:r>
            <w:proofErr w:type="spellEnd"/>
            <w:r w:rsidRPr="001C7010">
              <w:rPr>
                <w:rFonts w:ascii="Times New Roman" w:hAnsi="Times New Roman"/>
                <w:bCs/>
                <w:sz w:val="20"/>
                <w:szCs w:val="20"/>
                <w:lang w:eastAsia="en-US"/>
              </w:rPr>
              <w:t>)</w:t>
            </w:r>
          </w:p>
          <w:p w14:paraId="53D53F87" w14:textId="77777777" w:rsidR="001C7010" w:rsidRPr="001C7010" w:rsidRDefault="001C7010" w:rsidP="001C7010">
            <w:pPr>
              <w:ind w:firstLine="400"/>
              <w:rPr>
                <w:rFonts w:ascii="Times New Roman" w:eastAsia="Times New Roman" w:hAnsi="Times New Roman" w:cs="Times New Roman"/>
                <w:sz w:val="20"/>
                <w:szCs w:val="20"/>
              </w:rPr>
            </w:pPr>
          </w:p>
        </w:tc>
        <w:tc>
          <w:tcPr>
            <w:tcW w:w="1281" w:type="dxa"/>
            <w:tcBorders>
              <w:top w:val="single" w:sz="4" w:space="0" w:color="auto"/>
              <w:left w:val="single" w:sz="4" w:space="0" w:color="auto"/>
              <w:bottom w:val="single" w:sz="4" w:space="0" w:color="auto"/>
            </w:tcBorders>
            <w:shd w:val="clear" w:color="auto" w:fill="auto"/>
          </w:tcPr>
          <w:p w14:paraId="36F2F02A" w14:textId="77777777" w:rsidR="001C7010" w:rsidRPr="001C7010" w:rsidRDefault="001C7010" w:rsidP="001C7010">
            <w:pPr>
              <w:rPr>
                <w:rFonts w:ascii="Times New Roman" w:hAnsi="Times New Roman" w:cs="Times New Roman"/>
                <w:sz w:val="20"/>
                <w:szCs w:val="20"/>
              </w:rPr>
            </w:pPr>
          </w:p>
        </w:tc>
        <w:tc>
          <w:tcPr>
            <w:tcW w:w="1423" w:type="dxa"/>
            <w:tcBorders>
              <w:top w:val="nil"/>
              <w:left w:val="single" w:sz="4" w:space="0" w:color="auto"/>
              <w:bottom w:val="single" w:sz="4" w:space="0" w:color="auto"/>
              <w:right w:val="single" w:sz="4" w:space="0" w:color="auto"/>
            </w:tcBorders>
            <w:shd w:val="clear" w:color="auto" w:fill="auto"/>
            <w:vAlign w:val="bottom"/>
          </w:tcPr>
          <w:p w14:paraId="20F45819" w14:textId="77777777" w:rsidR="001C7010" w:rsidRPr="001C7010" w:rsidRDefault="001C7010" w:rsidP="001C7010">
            <w:pPr>
              <w:ind w:firstLine="400"/>
              <w:jc w:val="center"/>
              <w:rPr>
                <w:rFonts w:ascii="Times New Roman" w:eastAsia="Times New Roman" w:hAnsi="Times New Roman" w:cs="Times New Roman"/>
                <w:b/>
                <w:color w:val="0070C0"/>
                <w:sz w:val="20"/>
                <w:szCs w:val="20"/>
              </w:rPr>
            </w:pPr>
            <w:r w:rsidRPr="001C7010">
              <w:rPr>
                <w:rFonts w:ascii="Calibri" w:eastAsia="Times New Roman" w:hAnsi="Calibri" w:cs="Calibri"/>
                <w:color w:val="0070C0"/>
                <w:sz w:val="22"/>
                <w:szCs w:val="22"/>
              </w:rPr>
              <w:t>0</w:t>
            </w:r>
          </w:p>
        </w:tc>
        <w:tc>
          <w:tcPr>
            <w:tcW w:w="986" w:type="dxa"/>
            <w:tcBorders>
              <w:top w:val="nil"/>
              <w:left w:val="nil"/>
              <w:bottom w:val="single" w:sz="4" w:space="0" w:color="auto"/>
              <w:right w:val="single" w:sz="4" w:space="0" w:color="auto"/>
            </w:tcBorders>
            <w:shd w:val="clear" w:color="auto" w:fill="auto"/>
            <w:vAlign w:val="bottom"/>
          </w:tcPr>
          <w:p w14:paraId="58E46C94"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0</w:t>
            </w:r>
          </w:p>
        </w:tc>
        <w:tc>
          <w:tcPr>
            <w:tcW w:w="1276" w:type="dxa"/>
            <w:gridSpan w:val="2"/>
            <w:tcBorders>
              <w:top w:val="nil"/>
              <w:left w:val="nil"/>
              <w:bottom w:val="single" w:sz="4" w:space="0" w:color="auto"/>
              <w:right w:val="single" w:sz="4" w:space="0" w:color="auto"/>
            </w:tcBorders>
            <w:shd w:val="clear" w:color="auto" w:fill="auto"/>
            <w:vAlign w:val="bottom"/>
          </w:tcPr>
          <w:p w14:paraId="4E265E21"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0</w:t>
            </w:r>
          </w:p>
        </w:tc>
        <w:tc>
          <w:tcPr>
            <w:tcW w:w="1276" w:type="dxa"/>
            <w:tcBorders>
              <w:top w:val="nil"/>
              <w:left w:val="nil"/>
              <w:bottom w:val="single" w:sz="4" w:space="0" w:color="auto"/>
              <w:right w:val="single" w:sz="4" w:space="0" w:color="auto"/>
            </w:tcBorders>
            <w:shd w:val="clear" w:color="auto" w:fill="auto"/>
            <w:vAlign w:val="bottom"/>
          </w:tcPr>
          <w:p w14:paraId="30F5F533"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0</w:t>
            </w:r>
          </w:p>
        </w:tc>
        <w:tc>
          <w:tcPr>
            <w:tcW w:w="1142" w:type="dxa"/>
            <w:tcBorders>
              <w:top w:val="nil"/>
              <w:left w:val="nil"/>
              <w:bottom w:val="single" w:sz="4" w:space="0" w:color="auto"/>
              <w:right w:val="single" w:sz="4" w:space="0" w:color="auto"/>
            </w:tcBorders>
            <w:shd w:val="clear" w:color="auto" w:fill="auto"/>
            <w:vAlign w:val="bottom"/>
          </w:tcPr>
          <w:p w14:paraId="66CC7DDE"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0</w:t>
            </w:r>
          </w:p>
        </w:tc>
        <w:tc>
          <w:tcPr>
            <w:tcW w:w="1134" w:type="dxa"/>
            <w:gridSpan w:val="2"/>
            <w:tcBorders>
              <w:top w:val="nil"/>
              <w:left w:val="nil"/>
              <w:bottom w:val="single" w:sz="4" w:space="0" w:color="auto"/>
              <w:right w:val="single" w:sz="4" w:space="0" w:color="auto"/>
            </w:tcBorders>
            <w:shd w:val="clear" w:color="auto" w:fill="auto"/>
            <w:vAlign w:val="bottom"/>
          </w:tcPr>
          <w:p w14:paraId="4E058D68"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0</w:t>
            </w:r>
          </w:p>
        </w:tc>
        <w:tc>
          <w:tcPr>
            <w:tcW w:w="1829" w:type="dxa"/>
            <w:tcBorders>
              <w:top w:val="nil"/>
              <w:left w:val="nil"/>
              <w:bottom w:val="single" w:sz="4" w:space="0" w:color="auto"/>
              <w:right w:val="single" w:sz="4" w:space="0" w:color="auto"/>
            </w:tcBorders>
            <w:shd w:val="clear" w:color="auto" w:fill="auto"/>
            <w:vAlign w:val="bottom"/>
          </w:tcPr>
          <w:p w14:paraId="460EADDD" w14:textId="77777777" w:rsidR="001C7010" w:rsidRPr="001C7010" w:rsidRDefault="001C7010" w:rsidP="001C7010">
            <w:pPr>
              <w:ind w:firstLine="400"/>
              <w:jc w:val="center"/>
              <w:rPr>
                <w:rFonts w:ascii="Times New Roman" w:eastAsia="Times New Roman" w:hAnsi="Times New Roman" w:cs="Times New Roman"/>
                <w:b/>
                <w:color w:val="0070C0"/>
                <w:sz w:val="20"/>
                <w:szCs w:val="20"/>
              </w:rPr>
            </w:pPr>
            <w:r w:rsidRPr="001C7010">
              <w:rPr>
                <w:rFonts w:ascii="Calibri" w:eastAsia="Times New Roman" w:hAnsi="Calibri" w:cs="Calibri"/>
                <w:color w:val="0070C0"/>
                <w:sz w:val="22"/>
                <w:szCs w:val="22"/>
              </w:rPr>
              <w:t>0</w:t>
            </w:r>
          </w:p>
        </w:tc>
      </w:tr>
      <w:tr w:rsidR="001C7010" w:rsidRPr="001C7010" w14:paraId="43CB8BB2" w14:textId="77777777" w:rsidTr="00413751">
        <w:trPr>
          <w:trHeight w:hRule="exact" w:val="711"/>
          <w:jc w:val="center"/>
        </w:trPr>
        <w:tc>
          <w:tcPr>
            <w:tcW w:w="5524" w:type="dxa"/>
            <w:tcBorders>
              <w:top w:val="single" w:sz="4" w:space="0" w:color="auto"/>
              <w:left w:val="single" w:sz="4" w:space="0" w:color="auto"/>
              <w:bottom w:val="single" w:sz="4" w:space="0" w:color="auto"/>
              <w:right w:val="single" w:sz="4" w:space="0" w:color="auto"/>
            </w:tcBorders>
            <w:vAlign w:val="center"/>
          </w:tcPr>
          <w:p w14:paraId="3AB64910"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bCs/>
                <w:sz w:val="20"/>
                <w:szCs w:val="20"/>
                <w:lang w:eastAsia="en-US"/>
              </w:rPr>
              <w:t>справочно</w:t>
            </w:r>
            <w:proofErr w:type="spellEnd"/>
            <w:r w:rsidRPr="001C7010">
              <w:rPr>
                <w:rFonts w:ascii="Times New Roman" w:eastAsia="Times New Roman" w:hAnsi="Times New Roman" w:cs="Times New Roman"/>
                <w:bCs/>
                <w:sz w:val="20"/>
                <w:szCs w:val="20"/>
                <w:lang w:eastAsia="en-US"/>
              </w:rPr>
              <w:t>)</w:t>
            </w:r>
          </w:p>
        </w:tc>
        <w:tc>
          <w:tcPr>
            <w:tcW w:w="1281" w:type="dxa"/>
            <w:tcBorders>
              <w:top w:val="single" w:sz="4" w:space="0" w:color="auto"/>
              <w:left w:val="single" w:sz="4" w:space="0" w:color="auto"/>
              <w:bottom w:val="single" w:sz="4" w:space="0" w:color="auto"/>
            </w:tcBorders>
            <w:shd w:val="clear" w:color="auto" w:fill="auto"/>
          </w:tcPr>
          <w:p w14:paraId="7E1DACE5" w14:textId="77777777" w:rsidR="001C7010" w:rsidRPr="001C7010" w:rsidRDefault="001C7010" w:rsidP="001C7010">
            <w:pPr>
              <w:rPr>
                <w:rFonts w:ascii="Times New Roman" w:hAnsi="Times New Roman" w:cs="Times New Roman"/>
                <w:sz w:val="20"/>
                <w:szCs w:val="20"/>
              </w:rPr>
            </w:pPr>
          </w:p>
        </w:tc>
        <w:tc>
          <w:tcPr>
            <w:tcW w:w="1423" w:type="dxa"/>
            <w:tcBorders>
              <w:top w:val="nil"/>
              <w:left w:val="single" w:sz="4" w:space="0" w:color="auto"/>
              <w:bottom w:val="single" w:sz="4" w:space="0" w:color="auto"/>
              <w:right w:val="single" w:sz="4" w:space="0" w:color="auto"/>
            </w:tcBorders>
            <w:shd w:val="clear" w:color="auto" w:fill="auto"/>
            <w:vAlign w:val="bottom"/>
          </w:tcPr>
          <w:p w14:paraId="537ED556" w14:textId="77777777" w:rsidR="001C7010" w:rsidRPr="001C7010" w:rsidRDefault="001C7010" w:rsidP="001C7010">
            <w:pPr>
              <w:ind w:firstLine="400"/>
              <w:jc w:val="center"/>
              <w:rPr>
                <w:rFonts w:ascii="Times New Roman" w:eastAsia="Times New Roman" w:hAnsi="Times New Roman" w:cs="Times New Roman"/>
                <w:b/>
                <w:color w:val="0070C0"/>
                <w:sz w:val="20"/>
                <w:szCs w:val="20"/>
              </w:rPr>
            </w:pPr>
            <w:r w:rsidRPr="001C7010">
              <w:rPr>
                <w:rFonts w:ascii="Calibri" w:eastAsia="Times New Roman" w:hAnsi="Calibri" w:cs="Calibri"/>
                <w:color w:val="0070C0"/>
                <w:sz w:val="22"/>
                <w:szCs w:val="22"/>
              </w:rPr>
              <w:t>721</w:t>
            </w:r>
          </w:p>
        </w:tc>
        <w:tc>
          <w:tcPr>
            <w:tcW w:w="986" w:type="dxa"/>
            <w:tcBorders>
              <w:top w:val="nil"/>
              <w:left w:val="nil"/>
              <w:bottom w:val="single" w:sz="4" w:space="0" w:color="auto"/>
              <w:right w:val="single" w:sz="4" w:space="0" w:color="auto"/>
            </w:tcBorders>
            <w:shd w:val="clear" w:color="auto" w:fill="auto"/>
            <w:vAlign w:val="bottom"/>
          </w:tcPr>
          <w:p w14:paraId="43CB1FBB"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750</w:t>
            </w:r>
          </w:p>
        </w:tc>
        <w:tc>
          <w:tcPr>
            <w:tcW w:w="1276" w:type="dxa"/>
            <w:gridSpan w:val="2"/>
            <w:tcBorders>
              <w:top w:val="nil"/>
              <w:left w:val="nil"/>
              <w:bottom w:val="single" w:sz="4" w:space="0" w:color="auto"/>
              <w:right w:val="single" w:sz="4" w:space="0" w:color="auto"/>
            </w:tcBorders>
            <w:shd w:val="clear" w:color="auto" w:fill="auto"/>
            <w:vAlign w:val="bottom"/>
          </w:tcPr>
          <w:p w14:paraId="628D1A74"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0</w:t>
            </w:r>
          </w:p>
        </w:tc>
        <w:tc>
          <w:tcPr>
            <w:tcW w:w="1276" w:type="dxa"/>
            <w:tcBorders>
              <w:top w:val="nil"/>
              <w:left w:val="nil"/>
              <w:bottom w:val="single" w:sz="4" w:space="0" w:color="auto"/>
              <w:right w:val="single" w:sz="4" w:space="0" w:color="auto"/>
            </w:tcBorders>
            <w:shd w:val="clear" w:color="auto" w:fill="auto"/>
            <w:vAlign w:val="bottom"/>
          </w:tcPr>
          <w:p w14:paraId="5A3CC5F5"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0</w:t>
            </w:r>
          </w:p>
        </w:tc>
        <w:tc>
          <w:tcPr>
            <w:tcW w:w="1142" w:type="dxa"/>
            <w:tcBorders>
              <w:top w:val="nil"/>
              <w:left w:val="nil"/>
              <w:bottom w:val="single" w:sz="4" w:space="0" w:color="auto"/>
              <w:right w:val="single" w:sz="4" w:space="0" w:color="auto"/>
            </w:tcBorders>
            <w:shd w:val="clear" w:color="auto" w:fill="auto"/>
            <w:vAlign w:val="bottom"/>
          </w:tcPr>
          <w:p w14:paraId="68831E78"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0</w:t>
            </w:r>
          </w:p>
        </w:tc>
        <w:tc>
          <w:tcPr>
            <w:tcW w:w="1134" w:type="dxa"/>
            <w:gridSpan w:val="2"/>
            <w:tcBorders>
              <w:top w:val="nil"/>
              <w:left w:val="nil"/>
              <w:bottom w:val="single" w:sz="4" w:space="0" w:color="auto"/>
              <w:right w:val="single" w:sz="4" w:space="0" w:color="auto"/>
            </w:tcBorders>
            <w:shd w:val="clear" w:color="auto" w:fill="auto"/>
            <w:vAlign w:val="bottom"/>
          </w:tcPr>
          <w:p w14:paraId="0934D2F7"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0</w:t>
            </w:r>
          </w:p>
        </w:tc>
        <w:tc>
          <w:tcPr>
            <w:tcW w:w="1829" w:type="dxa"/>
            <w:tcBorders>
              <w:top w:val="nil"/>
              <w:left w:val="nil"/>
              <w:bottom w:val="single" w:sz="4" w:space="0" w:color="auto"/>
              <w:right w:val="single" w:sz="4" w:space="0" w:color="auto"/>
            </w:tcBorders>
            <w:shd w:val="clear" w:color="auto" w:fill="auto"/>
            <w:vAlign w:val="bottom"/>
          </w:tcPr>
          <w:p w14:paraId="4A8DFA63" w14:textId="77777777" w:rsidR="001C7010" w:rsidRPr="001C7010" w:rsidRDefault="001C7010" w:rsidP="001C7010">
            <w:pPr>
              <w:ind w:firstLine="400"/>
              <w:jc w:val="center"/>
              <w:rPr>
                <w:rFonts w:ascii="Times New Roman" w:eastAsia="Times New Roman" w:hAnsi="Times New Roman" w:cs="Times New Roman"/>
                <w:b/>
                <w:color w:val="0070C0"/>
                <w:sz w:val="20"/>
                <w:szCs w:val="20"/>
              </w:rPr>
            </w:pPr>
            <w:r w:rsidRPr="001C7010">
              <w:rPr>
                <w:rFonts w:ascii="Calibri" w:eastAsia="Times New Roman" w:hAnsi="Calibri" w:cs="Calibri"/>
                <w:color w:val="0070C0"/>
                <w:sz w:val="22"/>
                <w:szCs w:val="22"/>
              </w:rPr>
              <w:t>1471</w:t>
            </w:r>
          </w:p>
        </w:tc>
      </w:tr>
      <w:tr w:rsidR="001C7010" w:rsidRPr="001C7010" w14:paraId="7E41D3CC" w14:textId="77777777" w:rsidTr="00413751">
        <w:trPr>
          <w:trHeight w:hRule="exact" w:val="410"/>
          <w:jc w:val="center"/>
        </w:trPr>
        <w:tc>
          <w:tcPr>
            <w:tcW w:w="5524" w:type="dxa"/>
            <w:tcBorders>
              <w:top w:val="single" w:sz="4" w:space="0" w:color="auto"/>
              <w:left w:val="single" w:sz="4" w:space="0" w:color="auto"/>
              <w:bottom w:val="single" w:sz="4" w:space="0" w:color="auto"/>
              <w:right w:val="single" w:sz="4" w:space="0" w:color="auto"/>
            </w:tcBorders>
            <w:vAlign w:val="center"/>
          </w:tcPr>
          <w:p w14:paraId="72BAFC6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xml:space="preserve">- местный бюджет </w:t>
            </w:r>
          </w:p>
          <w:p w14:paraId="0A732730" w14:textId="77777777" w:rsidR="001C7010" w:rsidRPr="001C7010" w:rsidRDefault="001C7010" w:rsidP="001C7010">
            <w:pPr>
              <w:ind w:firstLine="400"/>
              <w:rPr>
                <w:rFonts w:ascii="Times New Roman" w:eastAsia="Times New Roman" w:hAnsi="Times New Roman" w:cs="Times New Roman"/>
                <w:sz w:val="20"/>
                <w:szCs w:val="20"/>
              </w:rPr>
            </w:pPr>
          </w:p>
        </w:tc>
        <w:tc>
          <w:tcPr>
            <w:tcW w:w="1281" w:type="dxa"/>
            <w:tcBorders>
              <w:top w:val="single" w:sz="4" w:space="0" w:color="auto"/>
              <w:left w:val="single" w:sz="4" w:space="0" w:color="auto"/>
              <w:bottom w:val="single" w:sz="4" w:space="0" w:color="auto"/>
            </w:tcBorders>
            <w:shd w:val="clear" w:color="auto" w:fill="auto"/>
          </w:tcPr>
          <w:p w14:paraId="7EB30F76" w14:textId="77777777" w:rsidR="001C7010" w:rsidRPr="001C7010" w:rsidRDefault="001C7010" w:rsidP="001C7010">
            <w:pPr>
              <w:rPr>
                <w:rFonts w:ascii="Times New Roman" w:hAnsi="Times New Roman" w:cs="Times New Roman"/>
                <w:sz w:val="20"/>
                <w:szCs w:val="20"/>
              </w:rPr>
            </w:pPr>
          </w:p>
        </w:tc>
        <w:tc>
          <w:tcPr>
            <w:tcW w:w="1423" w:type="dxa"/>
            <w:tcBorders>
              <w:top w:val="nil"/>
              <w:left w:val="single" w:sz="4" w:space="0" w:color="auto"/>
              <w:bottom w:val="single" w:sz="4" w:space="0" w:color="auto"/>
              <w:right w:val="single" w:sz="4" w:space="0" w:color="auto"/>
            </w:tcBorders>
            <w:shd w:val="clear" w:color="auto" w:fill="auto"/>
            <w:vAlign w:val="bottom"/>
          </w:tcPr>
          <w:p w14:paraId="36651675" w14:textId="77777777" w:rsidR="001C7010" w:rsidRPr="001C7010" w:rsidRDefault="001C7010" w:rsidP="001C7010">
            <w:pPr>
              <w:ind w:firstLine="400"/>
              <w:jc w:val="center"/>
              <w:rPr>
                <w:rFonts w:ascii="Times New Roman" w:eastAsia="Times New Roman" w:hAnsi="Times New Roman" w:cs="Times New Roman"/>
                <w:b/>
                <w:color w:val="0070C0"/>
                <w:sz w:val="20"/>
                <w:szCs w:val="20"/>
              </w:rPr>
            </w:pPr>
            <w:r w:rsidRPr="001C7010">
              <w:rPr>
                <w:rFonts w:ascii="Calibri" w:eastAsia="Times New Roman" w:hAnsi="Calibri" w:cs="Calibri"/>
                <w:color w:val="0070C0"/>
                <w:sz w:val="22"/>
                <w:szCs w:val="22"/>
              </w:rPr>
              <w:t>26878</w:t>
            </w:r>
          </w:p>
        </w:tc>
        <w:tc>
          <w:tcPr>
            <w:tcW w:w="986" w:type="dxa"/>
            <w:tcBorders>
              <w:top w:val="nil"/>
              <w:left w:val="nil"/>
              <w:bottom w:val="single" w:sz="4" w:space="0" w:color="auto"/>
              <w:right w:val="single" w:sz="4" w:space="0" w:color="auto"/>
            </w:tcBorders>
            <w:shd w:val="clear" w:color="auto" w:fill="auto"/>
            <w:vAlign w:val="bottom"/>
          </w:tcPr>
          <w:p w14:paraId="5F1B5241"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27953</w:t>
            </w:r>
          </w:p>
        </w:tc>
        <w:tc>
          <w:tcPr>
            <w:tcW w:w="1276" w:type="dxa"/>
            <w:gridSpan w:val="2"/>
            <w:tcBorders>
              <w:top w:val="nil"/>
              <w:left w:val="nil"/>
              <w:bottom w:val="single" w:sz="4" w:space="0" w:color="auto"/>
              <w:right w:val="single" w:sz="4" w:space="0" w:color="auto"/>
            </w:tcBorders>
            <w:shd w:val="clear" w:color="auto" w:fill="auto"/>
            <w:vAlign w:val="bottom"/>
          </w:tcPr>
          <w:p w14:paraId="362F79F4"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27953</w:t>
            </w:r>
          </w:p>
        </w:tc>
        <w:tc>
          <w:tcPr>
            <w:tcW w:w="1276" w:type="dxa"/>
            <w:tcBorders>
              <w:top w:val="nil"/>
              <w:left w:val="nil"/>
              <w:bottom w:val="single" w:sz="4" w:space="0" w:color="auto"/>
              <w:right w:val="single" w:sz="4" w:space="0" w:color="auto"/>
            </w:tcBorders>
            <w:shd w:val="clear" w:color="auto" w:fill="auto"/>
            <w:vAlign w:val="bottom"/>
          </w:tcPr>
          <w:p w14:paraId="56666686"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27953</w:t>
            </w:r>
          </w:p>
        </w:tc>
        <w:tc>
          <w:tcPr>
            <w:tcW w:w="1142" w:type="dxa"/>
            <w:tcBorders>
              <w:top w:val="nil"/>
              <w:left w:val="nil"/>
              <w:bottom w:val="single" w:sz="4" w:space="0" w:color="auto"/>
              <w:right w:val="single" w:sz="4" w:space="0" w:color="auto"/>
            </w:tcBorders>
            <w:shd w:val="clear" w:color="auto" w:fill="auto"/>
            <w:vAlign w:val="bottom"/>
          </w:tcPr>
          <w:p w14:paraId="3177F733"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27953</w:t>
            </w:r>
          </w:p>
        </w:tc>
        <w:tc>
          <w:tcPr>
            <w:tcW w:w="1134" w:type="dxa"/>
            <w:gridSpan w:val="2"/>
            <w:tcBorders>
              <w:top w:val="nil"/>
              <w:left w:val="nil"/>
              <w:bottom w:val="single" w:sz="4" w:space="0" w:color="auto"/>
              <w:right w:val="single" w:sz="4" w:space="0" w:color="auto"/>
            </w:tcBorders>
            <w:shd w:val="clear" w:color="auto" w:fill="auto"/>
            <w:vAlign w:val="bottom"/>
          </w:tcPr>
          <w:p w14:paraId="6253352B"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27953</w:t>
            </w:r>
          </w:p>
        </w:tc>
        <w:tc>
          <w:tcPr>
            <w:tcW w:w="1829" w:type="dxa"/>
            <w:tcBorders>
              <w:top w:val="nil"/>
              <w:left w:val="nil"/>
              <w:bottom w:val="single" w:sz="4" w:space="0" w:color="auto"/>
              <w:right w:val="single" w:sz="4" w:space="0" w:color="auto"/>
            </w:tcBorders>
            <w:shd w:val="clear" w:color="auto" w:fill="auto"/>
            <w:vAlign w:val="bottom"/>
          </w:tcPr>
          <w:p w14:paraId="2D2BA410" w14:textId="77777777" w:rsidR="001C7010" w:rsidRPr="001C7010" w:rsidRDefault="001C7010" w:rsidP="001C7010">
            <w:pPr>
              <w:ind w:firstLine="400"/>
              <w:jc w:val="center"/>
              <w:rPr>
                <w:rFonts w:ascii="Times New Roman" w:eastAsia="Times New Roman" w:hAnsi="Times New Roman" w:cs="Times New Roman"/>
                <w:b/>
                <w:color w:val="0070C0"/>
                <w:sz w:val="20"/>
                <w:szCs w:val="20"/>
              </w:rPr>
            </w:pPr>
            <w:r w:rsidRPr="001C7010">
              <w:rPr>
                <w:rFonts w:ascii="Calibri" w:eastAsia="Times New Roman" w:hAnsi="Calibri" w:cs="Calibri"/>
                <w:color w:val="0070C0"/>
                <w:sz w:val="22"/>
                <w:szCs w:val="22"/>
              </w:rPr>
              <w:t>166643</w:t>
            </w:r>
          </w:p>
        </w:tc>
      </w:tr>
      <w:tr w:rsidR="001C7010" w:rsidRPr="001C7010" w14:paraId="78BF2106" w14:textId="77777777" w:rsidTr="00413751">
        <w:trPr>
          <w:trHeight w:hRule="exact" w:val="288"/>
          <w:jc w:val="center"/>
        </w:trPr>
        <w:tc>
          <w:tcPr>
            <w:tcW w:w="5524" w:type="dxa"/>
            <w:tcBorders>
              <w:top w:val="single" w:sz="4" w:space="0" w:color="auto"/>
              <w:left w:val="single" w:sz="4" w:space="0" w:color="auto"/>
              <w:bottom w:val="single" w:sz="4" w:space="0" w:color="auto"/>
              <w:right w:val="single" w:sz="4" w:space="0" w:color="auto"/>
            </w:tcBorders>
          </w:tcPr>
          <w:p w14:paraId="3E673F15" w14:textId="77777777" w:rsidR="001C7010" w:rsidRPr="001C7010" w:rsidRDefault="001C7010" w:rsidP="001C7010">
            <w:pPr>
              <w:ind w:firstLine="400"/>
              <w:rPr>
                <w:rFonts w:ascii="Times New Roman" w:eastAsia="Times New Roman" w:hAnsi="Times New Roman" w:cs="Times New Roman"/>
                <w:sz w:val="20"/>
                <w:szCs w:val="20"/>
                <w:lang w:eastAsia="en-US"/>
              </w:rPr>
            </w:pPr>
            <w:r w:rsidRPr="001C7010">
              <w:rPr>
                <w:rFonts w:ascii="Times New Roman" w:eastAsia="Times New Roman" w:hAnsi="Times New Roman" w:cs="Times New Roman"/>
                <w:sz w:val="20"/>
                <w:szCs w:val="20"/>
                <w:lang w:eastAsia="en-US"/>
              </w:rPr>
              <w:t>Внебюджетные источники</w:t>
            </w:r>
          </w:p>
          <w:p w14:paraId="19EBD9C7" w14:textId="77777777" w:rsidR="001C7010" w:rsidRPr="001C7010" w:rsidRDefault="001C7010" w:rsidP="001C7010">
            <w:pPr>
              <w:ind w:firstLine="400"/>
              <w:rPr>
                <w:rFonts w:ascii="Times New Roman" w:eastAsia="Times New Roman" w:hAnsi="Times New Roman" w:cs="Times New Roman"/>
                <w:sz w:val="20"/>
                <w:szCs w:val="20"/>
                <w:lang w:eastAsia="en-US"/>
              </w:rPr>
            </w:pPr>
          </w:p>
          <w:p w14:paraId="080E7645" w14:textId="77777777" w:rsidR="001C7010" w:rsidRPr="001C7010" w:rsidRDefault="001C7010" w:rsidP="001C7010">
            <w:pPr>
              <w:ind w:firstLine="400"/>
              <w:rPr>
                <w:rFonts w:ascii="Times New Roman" w:eastAsia="Times New Roman" w:hAnsi="Times New Roman" w:cs="Times New Roman"/>
                <w:sz w:val="20"/>
                <w:szCs w:val="20"/>
                <w:lang w:eastAsia="en-US"/>
              </w:rPr>
            </w:pPr>
          </w:p>
          <w:p w14:paraId="2DDBF9C7" w14:textId="77777777" w:rsidR="001C7010" w:rsidRPr="001C7010" w:rsidRDefault="001C7010" w:rsidP="001C7010">
            <w:pPr>
              <w:ind w:firstLine="400"/>
              <w:rPr>
                <w:rFonts w:ascii="Times New Roman" w:eastAsia="Times New Roman" w:hAnsi="Times New Roman" w:cs="Times New Roman"/>
                <w:sz w:val="20"/>
                <w:szCs w:val="20"/>
              </w:rPr>
            </w:pPr>
          </w:p>
        </w:tc>
        <w:tc>
          <w:tcPr>
            <w:tcW w:w="1281" w:type="dxa"/>
            <w:tcBorders>
              <w:top w:val="single" w:sz="4" w:space="0" w:color="auto"/>
              <w:left w:val="single" w:sz="4" w:space="0" w:color="auto"/>
              <w:bottom w:val="single" w:sz="4" w:space="0" w:color="auto"/>
            </w:tcBorders>
            <w:shd w:val="clear" w:color="auto" w:fill="auto"/>
          </w:tcPr>
          <w:p w14:paraId="6B0A106C" w14:textId="77777777" w:rsidR="001C7010" w:rsidRPr="001C7010" w:rsidRDefault="001C7010" w:rsidP="001C7010">
            <w:pPr>
              <w:rPr>
                <w:rFonts w:ascii="Times New Roman" w:hAnsi="Times New Roman" w:cs="Times New Roman"/>
                <w:sz w:val="20"/>
                <w:szCs w:val="20"/>
              </w:rPr>
            </w:pPr>
          </w:p>
        </w:tc>
        <w:tc>
          <w:tcPr>
            <w:tcW w:w="1423" w:type="dxa"/>
            <w:tcBorders>
              <w:top w:val="nil"/>
              <w:left w:val="single" w:sz="4" w:space="0" w:color="auto"/>
              <w:bottom w:val="single" w:sz="4" w:space="0" w:color="auto"/>
              <w:right w:val="single" w:sz="4" w:space="0" w:color="auto"/>
            </w:tcBorders>
            <w:shd w:val="clear" w:color="auto" w:fill="auto"/>
            <w:vAlign w:val="bottom"/>
          </w:tcPr>
          <w:p w14:paraId="7C24E3DC" w14:textId="77777777" w:rsidR="001C7010" w:rsidRPr="001C7010" w:rsidRDefault="001C7010" w:rsidP="001C7010">
            <w:pPr>
              <w:ind w:firstLine="400"/>
              <w:jc w:val="center"/>
              <w:rPr>
                <w:rFonts w:ascii="Times New Roman" w:eastAsia="Times New Roman" w:hAnsi="Times New Roman" w:cs="Times New Roman"/>
                <w:b/>
                <w:color w:val="0070C0"/>
                <w:sz w:val="20"/>
                <w:szCs w:val="20"/>
              </w:rPr>
            </w:pPr>
            <w:r w:rsidRPr="001C7010">
              <w:rPr>
                <w:rFonts w:ascii="Calibri" w:eastAsia="Times New Roman" w:hAnsi="Calibri" w:cs="Calibri"/>
                <w:color w:val="0070C0"/>
                <w:sz w:val="22"/>
                <w:szCs w:val="22"/>
              </w:rPr>
              <w:t>921</w:t>
            </w:r>
          </w:p>
        </w:tc>
        <w:tc>
          <w:tcPr>
            <w:tcW w:w="986" w:type="dxa"/>
            <w:tcBorders>
              <w:top w:val="nil"/>
              <w:left w:val="nil"/>
              <w:bottom w:val="single" w:sz="4" w:space="0" w:color="auto"/>
              <w:right w:val="single" w:sz="4" w:space="0" w:color="auto"/>
            </w:tcBorders>
            <w:shd w:val="clear" w:color="auto" w:fill="auto"/>
            <w:vAlign w:val="bottom"/>
          </w:tcPr>
          <w:p w14:paraId="2E466D07"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924</w:t>
            </w:r>
          </w:p>
        </w:tc>
        <w:tc>
          <w:tcPr>
            <w:tcW w:w="1276" w:type="dxa"/>
            <w:gridSpan w:val="2"/>
            <w:tcBorders>
              <w:top w:val="nil"/>
              <w:left w:val="nil"/>
              <w:bottom w:val="single" w:sz="4" w:space="0" w:color="auto"/>
              <w:right w:val="single" w:sz="4" w:space="0" w:color="auto"/>
            </w:tcBorders>
            <w:shd w:val="clear" w:color="auto" w:fill="auto"/>
            <w:vAlign w:val="bottom"/>
          </w:tcPr>
          <w:p w14:paraId="5ED173FE"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924</w:t>
            </w:r>
          </w:p>
        </w:tc>
        <w:tc>
          <w:tcPr>
            <w:tcW w:w="1276" w:type="dxa"/>
            <w:tcBorders>
              <w:top w:val="nil"/>
              <w:left w:val="nil"/>
              <w:bottom w:val="single" w:sz="4" w:space="0" w:color="auto"/>
              <w:right w:val="single" w:sz="4" w:space="0" w:color="auto"/>
            </w:tcBorders>
            <w:shd w:val="clear" w:color="auto" w:fill="auto"/>
            <w:vAlign w:val="bottom"/>
          </w:tcPr>
          <w:p w14:paraId="245BB7EF"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924</w:t>
            </w:r>
          </w:p>
        </w:tc>
        <w:tc>
          <w:tcPr>
            <w:tcW w:w="1142" w:type="dxa"/>
            <w:tcBorders>
              <w:top w:val="nil"/>
              <w:left w:val="nil"/>
              <w:bottom w:val="single" w:sz="4" w:space="0" w:color="auto"/>
              <w:right w:val="single" w:sz="4" w:space="0" w:color="auto"/>
            </w:tcBorders>
            <w:shd w:val="clear" w:color="auto" w:fill="auto"/>
            <w:vAlign w:val="bottom"/>
          </w:tcPr>
          <w:p w14:paraId="6DAC0B70"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924</w:t>
            </w:r>
          </w:p>
        </w:tc>
        <w:tc>
          <w:tcPr>
            <w:tcW w:w="1134" w:type="dxa"/>
            <w:gridSpan w:val="2"/>
            <w:tcBorders>
              <w:top w:val="nil"/>
              <w:left w:val="nil"/>
              <w:bottom w:val="single" w:sz="4" w:space="0" w:color="auto"/>
              <w:right w:val="single" w:sz="4" w:space="0" w:color="auto"/>
            </w:tcBorders>
            <w:shd w:val="clear" w:color="auto" w:fill="auto"/>
            <w:vAlign w:val="bottom"/>
          </w:tcPr>
          <w:p w14:paraId="7C3FA9B1" w14:textId="77777777" w:rsidR="001C7010" w:rsidRPr="001C7010" w:rsidRDefault="001C7010" w:rsidP="001C7010">
            <w:pPr>
              <w:jc w:val="center"/>
              <w:rPr>
                <w:b/>
                <w:color w:val="0070C0"/>
                <w:sz w:val="20"/>
                <w:szCs w:val="20"/>
              </w:rPr>
            </w:pPr>
            <w:r w:rsidRPr="001C7010">
              <w:rPr>
                <w:rFonts w:ascii="Calibri" w:hAnsi="Calibri" w:cs="Calibri"/>
                <w:color w:val="0070C0"/>
                <w:sz w:val="22"/>
                <w:szCs w:val="22"/>
              </w:rPr>
              <w:t>924</w:t>
            </w:r>
          </w:p>
        </w:tc>
        <w:tc>
          <w:tcPr>
            <w:tcW w:w="1829" w:type="dxa"/>
            <w:tcBorders>
              <w:top w:val="nil"/>
              <w:left w:val="nil"/>
              <w:bottom w:val="single" w:sz="4" w:space="0" w:color="auto"/>
              <w:right w:val="single" w:sz="4" w:space="0" w:color="auto"/>
            </w:tcBorders>
            <w:shd w:val="clear" w:color="auto" w:fill="auto"/>
            <w:vAlign w:val="bottom"/>
          </w:tcPr>
          <w:p w14:paraId="315DDB9F" w14:textId="77777777" w:rsidR="001C7010" w:rsidRPr="001C7010" w:rsidRDefault="001C7010" w:rsidP="001C7010">
            <w:pPr>
              <w:ind w:firstLine="400"/>
              <w:jc w:val="center"/>
              <w:rPr>
                <w:rFonts w:ascii="Times New Roman" w:eastAsia="Times New Roman" w:hAnsi="Times New Roman" w:cs="Times New Roman"/>
                <w:b/>
                <w:color w:val="0070C0"/>
                <w:sz w:val="20"/>
                <w:szCs w:val="20"/>
              </w:rPr>
            </w:pPr>
            <w:r w:rsidRPr="001C7010">
              <w:rPr>
                <w:rFonts w:ascii="Calibri" w:eastAsia="Times New Roman" w:hAnsi="Calibri" w:cs="Calibri"/>
                <w:color w:val="0070C0"/>
                <w:sz w:val="22"/>
                <w:szCs w:val="22"/>
              </w:rPr>
              <w:t>5541</w:t>
            </w:r>
          </w:p>
        </w:tc>
      </w:tr>
      <w:tr w:rsidR="001C7010" w:rsidRPr="001C7010" w14:paraId="68CEC974" w14:textId="77777777" w:rsidTr="00413751">
        <w:trPr>
          <w:trHeight w:hRule="exact" w:val="1693"/>
          <w:jc w:val="center"/>
        </w:trPr>
        <w:tc>
          <w:tcPr>
            <w:tcW w:w="5524" w:type="dxa"/>
            <w:tcBorders>
              <w:top w:val="single" w:sz="4" w:space="0" w:color="auto"/>
              <w:left w:val="single" w:sz="4" w:space="0" w:color="auto"/>
              <w:bottom w:val="single" w:sz="4" w:space="0" w:color="auto"/>
            </w:tcBorders>
            <w:shd w:val="clear" w:color="auto" w:fill="auto"/>
            <w:vAlign w:val="bottom"/>
          </w:tcPr>
          <w:p w14:paraId="5762E135" w14:textId="77777777" w:rsidR="001C7010" w:rsidRPr="001C7010" w:rsidRDefault="001C7010" w:rsidP="001C7010">
            <w:pPr>
              <w:ind w:left="130" w:firstLine="9"/>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Мероприятие результат «Увеличен уровень посещения   на одного учащегося Ивнянского района </w:t>
            </w:r>
            <w:proofErr w:type="gramStart"/>
            <w:r w:rsidRPr="001C7010">
              <w:rPr>
                <w:rFonts w:ascii="Times New Roman" w:eastAsia="Times New Roman" w:hAnsi="Times New Roman" w:cs="Times New Roman"/>
                <w:b/>
                <w:sz w:val="20"/>
                <w:szCs w:val="20"/>
              </w:rPr>
              <w:t>мероприятий,  направленных</w:t>
            </w:r>
            <w:proofErr w:type="gramEnd"/>
            <w:r w:rsidRPr="001C7010">
              <w:rPr>
                <w:rFonts w:ascii="Times New Roman" w:eastAsia="Times New Roman" w:hAnsi="Times New Roman" w:cs="Times New Roman"/>
                <w:b/>
                <w:sz w:val="20"/>
                <w:szCs w:val="20"/>
              </w:rPr>
              <w:t xml:space="preserve"> на сохранение и развитие художественного образования и выявления одарённых детей, проводимых Муниципальным бюджетным учреждение дополнительного образования   "Детская школа искусств" п. Ивня» (всего) </w:t>
            </w:r>
            <w:proofErr w:type="spellStart"/>
            <w:r w:rsidRPr="001C7010">
              <w:rPr>
                <w:rFonts w:ascii="Times New Roman" w:eastAsia="Times New Roman" w:hAnsi="Times New Roman" w:cs="Times New Roman"/>
                <w:b/>
                <w:sz w:val="20"/>
                <w:szCs w:val="20"/>
              </w:rPr>
              <w:t>в.т.ч</w:t>
            </w:r>
            <w:proofErr w:type="spellEnd"/>
            <w:r w:rsidRPr="001C7010">
              <w:rPr>
                <w:rFonts w:ascii="Times New Roman" w:eastAsia="Times New Roman" w:hAnsi="Times New Roman" w:cs="Times New Roman"/>
                <w:b/>
                <w:sz w:val="20"/>
                <w:szCs w:val="20"/>
              </w:rPr>
              <w:t>.</w:t>
            </w:r>
          </w:p>
          <w:p w14:paraId="07669C2D" w14:textId="77777777" w:rsidR="001C7010" w:rsidRPr="001C7010" w:rsidRDefault="001C7010" w:rsidP="001C7010">
            <w:pPr>
              <w:rPr>
                <w:rFonts w:ascii="Times New Roman" w:eastAsia="Times New Roman" w:hAnsi="Times New Roman" w:cs="Times New Roman"/>
                <w:b/>
                <w:bCs/>
                <w:color w:val="000000" w:themeColor="text1"/>
                <w:sz w:val="20"/>
                <w:szCs w:val="20"/>
              </w:rPr>
            </w:pPr>
          </w:p>
          <w:p w14:paraId="06822FBC" w14:textId="77777777" w:rsidR="001C7010" w:rsidRPr="001C7010" w:rsidRDefault="001C7010" w:rsidP="001C7010">
            <w:pPr>
              <w:ind w:left="130"/>
              <w:rPr>
                <w:rFonts w:ascii="Times New Roman" w:eastAsia="Times New Roman" w:hAnsi="Times New Roman" w:cs="Times New Roman"/>
                <w:sz w:val="20"/>
                <w:szCs w:val="20"/>
              </w:rPr>
            </w:pPr>
          </w:p>
          <w:p w14:paraId="4B6DFA6A" w14:textId="77777777" w:rsidR="001C7010" w:rsidRPr="001C7010" w:rsidRDefault="001C7010" w:rsidP="001C7010">
            <w:pPr>
              <w:ind w:firstLine="400"/>
              <w:rPr>
                <w:rFonts w:ascii="Times New Roman" w:eastAsia="Times New Roman" w:hAnsi="Times New Roman" w:cs="Times New Roman"/>
                <w:sz w:val="20"/>
                <w:szCs w:val="20"/>
              </w:rPr>
            </w:pPr>
          </w:p>
        </w:tc>
        <w:tc>
          <w:tcPr>
            <w:tcW w:w="1281" w:type="dxa"/>
            <w:tcBorders>
              <w:top w:val="single" w:sz="4" w:space="0" w:color="auto"/>
              <w:left w:val="single" w:sz="4" w:space="0" w:color="auto"/>
              <w:bottom w:val="single" w:sz="4" w:space="0" w:color="auto"/>
              <w:right w:val="single" w:sz="4" w:space="0" w:color="auto"/>
            </w:tcBorders>
            <w:shd w:val="clear" w:color="auto" w:fill="auto"/>
          </w:tcPr>
          <w:p w14:paraId="552C9A69" w14:textId="77777777" w:rsidR="001C7010" w:rsidRPr="001C7010" w:rsidRDefault="001C7010" w:rsidP="001C7010">
            <w:pPr>
              <w:rPr>
                <w:rFonts w:ascii="Times New Roman" w:hAnsi="Times New Roman" w:cs="Times New Roman"/>
                <w:sz w:val="20"/>
                <w:szCs w:val="20"/>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tcPr>
          <w:p w14:paraId="2B2C892F"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200</w:t>
            </w:r>
          </w:p>
          <w:p w14:paraId="66979E26" w14:textId="77777777" w:rsidR="001C7010" w:rsidRPr="001C7010" w:rsidRDefault="001C7010" w:rsidP="001C7010">
            <w:pPr>
              <w:jc w:val="center"/>
              <w:rPr>
                <w:rFonts w:ascii="Calibri" w:hAnsi="Calibri" w:cs="Calibri"/>
                <w:b/>
                <w:bCs/>
                <w:sz w:val="22"/>
                <w:szCs w:val="22"/>
              </w:rPr>
            </w:pPr>
          </w:p>
          <w:p w14:paraId="619AFBFB" w14:textId="77777777" w:rsidR="001C7010" w:rsidRPr="001C7010" w:rsidRDefault="001C7010" w:rsidP="001C7010">
            <w:pPr>
              <w:ind w:firstLine="400"/>
              <w:jc w:val="center"/>
              <w:rPr>
                <w:rFonts w:ascii="Times New Roman" w:eastAsia="Times New Roman" w:hAnsi="Times New Roman" w:cs="Times New Roman"/>
                <w:b/>
                <w:color w:val="0070C0"/>
                <w:sz w:val="20"/>
                <w:szCs w:val="20"/>
              </w:rPr>
            </w:pPr>
          </w:p>
        </w:tc>
        <w:tc>
          <w:tcPr>
            <w:tcW w:w="986" w:type="dxa"/>
            <w:tcBorders>
              <w:top w:val="single" w:sz="4" w:space="0" w:color="auto"/>
              <w:left w:val="nil"/>
              <w:bottom w:val="single" w:sz="4" w:space="0" w:color="auto"/>
              <w:right w:val="single" w:sz="4" w:space="0" w:color="auto"/>
            </w:tcBorders>
            <w:shd w:val="clear" w:color="auto" w:fill="auto"/>
            <w:vAlign w:val="bottom"/>
          </w:tcPr>
          <w:p w14:paraId="11C1C6C5"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200</w:t>
            </w:r>
          </w:p>
          <w:p w14:paraId="51F32D56" w14:textId="77777777" w:rsidR="001C7010" w:rsidRPr="001C7010" w:rsidRDefault="001C7010" w:rsidP="001C7010">
            <w:pPr>
              <w:jc w:val="center"/>
              <w:rPr>
                <w:rFonts w:ascii="Calibri" w:hAnsi="Calibri" w:cs="Calibri"/>
                <w:b/>
                <w:bCs/>
                <w:sz w:val="22"/>
                <w:szCs w:val="22"/>
              </w:rPr>
            </w:pPr>
          </w:p>
          <w:p w14:paraId="791F17CD" w14:textId="77777777" w:rsidR="001C7010" w:rsidRPr="001C7010" w:rsidRDefault="001C7010" w:rsidP="001C7010">
            <w:pPr>
              <w:jc w:val="center"/>
              <w:rPr>
                <w:b/>
                <w:color w:val="0070C0"/>
                <w:sz w:val="20"/>
                <w:szCs w:val="20"/>
              </w:rPr>
            </w:pPr>
          </w:p>
        </w:tc>
        <w:tc>
          <w:tcPr>
            <w:tcW w:w="1252" w:type="dxa"/>
            <w:tcBorders>
              <w:top w:val="single" w:sz="4" w:space="0" w:color="auto"/>
              <w:left w:val="nil"/>
              <w:bottom w:val="single" w:sz="4" w:space="0" w:color="auto"/>
              <w:right w:val="single" w:sz="4" w:space="0" w:color="auto"/>
            </w:tcBorders>
            <w:shd w:val="clear" w:color="auto" w:fill="auto"/>
            <w:vAlign w:val="bottom"/>
          </w:tcPr>
          <w:p w14:paraId="38E11254"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200</w:t>
            </w:r>
          </w:p>
          <w:p w14:paraId="2D88E7EC" w14:textId="77777777" w:rsidR="001C7010" w:rsidRPr="001C7010" w:rsidRDefault="001C7010" w:rsidP="001C7010">
            <w:pPr>
              <w:jc w:val="center"/>
              <w:rPr>
                <w:rFonts w:ascii="Calibri" w:hAnsi="Calibri" w:cs="Calibri"/>
                <w:b/>
                <w:bCs/>
                <w:sz w:val="22"/>
                <w:szCs w:val="22"/>
              </w:rPr>
            </w:pPr>
          </w:p>
          <w:p w14:paraId="7836268B" w14:textId="77777777" w:rsidR="001C7010" w:rsidRPr="001C7010" w:rsidRDefault="001C7010" w:rsidP="001C7010">
            <w:pPr>
              <w:jc w:val="center"/>
              <w:rPr>
                <w:b/>
                <w:color w:val="0070C0"/>
                <w:sz w:val="20"/>
                <w:szCs w:val="20"/>
              </w:rPr>
            </w:pPr>
          </w:p>
        </w:tc>
        <w:tc>
          <w:tcPr>
            <w:tcW w:w="1300" w:type="dxa"/>
            <w:gridSpan w:val="2"/>
            <w:tcBorders>
              <w:top w:val="single" w:sz="4" w:space="0" w:color="auto"/>
              <w:left w:val="nil"/>
              <w:bottom w:val="single" w:sz="4" w:space="0" w:color="auto"/>
              <w:right w:val="single" w:sz="4" w:space="0" w:color="auto"/>
            </w:tcBorders>
            <w:shd w:val="clear" w:color="auto" w:fill="auto"/>
            <w:vAlign w:val="bottom"/>
          </w:tcPr>
          <w:p w14:paraId="50718C38"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200</w:t>
            </w:r>
          </w:p>
          <w:p w14:paraId="2F1D2593" w14:textId="77777777" w:rsidR="001C7010" w:rsidRPr="001C7010" w:rsidRDefault="001C7010" w:rsidP="001C7010">
            <w:pPr>
              <w:jc w:val="center"/>
              <w:rPr>
                <w:rFonts w:ascii="Calibri" w:hAnsi="Calibri" w:cs="Calibri"/>
                <w:b/>
                <w:bCs/>
                <w:sz w:val="22"/>
                <w:szCs w:val="22"/>
              </w:rPr>
            </w:pPr>
          </w:p>
          <w:p w14:paraId="0C373B18" w14:textId="77777777" w:rsidR="001C7010" w:rsidRPr="001C7010" w:rsidRDefault="001C7010" w:rsidP="001C7010">
            <w:pPr>
              <w:jc w:val="center"/>
              <w:rPr>
                <w:b/>
                <w:color w:val="0070C0"/>
                <w:sz w:val="20"/>
                <w:szCs w:val="20"/>
              </w:rPr>
            </w:pPr>
          </w:p>
        </w:tc>
        <w:tc>
          <w:tcPr>
            <w:tcW w:w="1142" w:type="dxa"/>
            <w:tcBorders>
              <w:top w:val="single" w:sz="4" w:space="0" w:color="auto"/>
              <w:left w:val="nil"/>
              <w:bottom w:val="single" w:sz="4" w:space="0" w:color="auto"/>
              <w:right w:val="single" w:sz="4" w:space="0" w:color="auto"/>
            </w:tcBorders>
            <w:shd w:val="clear" w:color="auto" w:fill="auto"/>
            <w:vAlign w:val="bottom"/>
          </w:tcPr>
          <w:p w14:paraId="3DE2AE28"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200</w:t>
            </w:r>
          </w:p>
          <w:p w14:paraId="3C401557" w14:textId="77777777" w:rsidR="001C7010" w:rsidRPr="001C7010" w:rsidRDefault="001C7010" w:rsidP="001C7010">
            <w:pPr>
              <w:jc w:val="center"/>
              <w:rPr>
                <w:rFonts w:ascii="Calibri" w:hAnsi="Calibri" w:cs="Calibri"/>
                <w:b/>
                <w:bCs/>
                <w:sz w:val="22"/>
                <w:szCs w:val="22"/>
              </w:rPr>
            </w:pPr>
          </w:p>
          <w:p w14:paraId="017F7829" w14:textId="77777777" w:rsidR="001C7010" w:rsidRPr="001C7010" w:rsidRDefault="001C7010" w:rsidP="001C7010">
            <w:pPr>
              <w:jc w:val="center"/>
              <w:rPr>
                <w:b/>
                <w:color w:val="0070C0"/>
                <w:sz w:val="20"/>
                <w:szCs w:val="20"/>
              </w:rPr>
            </w:pPr>
          </w:p>
        </w:tc>
        <w:tc>
          <w:tcPr>
            <w:tcW w:w="1119" w:type="dxa"/>
            <w:tcBorders>
              <w:top w:val="single" w:sz="4" w:space="0" w:color="auto"/>
              <w:left w:val="nil"/>
              <w:bottom w:val="single" w:sz="4" w:space="0" w:color="auto"/>
              <w:right w:val="single" w:sz="4" w:space="0" w:color="auto"/>
            </w:tcBorders>
            <w:shd w:val="clear" w:color="auto" w:fill="auto"/>
            <w:vAlign w:val="bottom"/>
          </w:tcPr>
          <w:p w14:paraId="1231704C"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200</w:t>
            </w:r>
          </w:p>
          <w:p w14:paraId="0DADDE51" w14:textId="77777777" w:rsidR="001C7010" w:rsidRPr="001C7010" w:rsidRDefault="001C7010" w:rsidP="001C7010">
            <w:pPr>
              <w:jc w:val="center"/>
              <w:rPr>
                <w:rFonts w:ascii="Calibri" w:hAnsi="Calibri" w:cs="Calibri"/>
                <w:b/>
                <w:bCs/>
                <w:sz w:val="22"/>
                <w:szCs w:val="22"/>
              </w:rPr>
            </w:pPr>
          </w:p>
          <w:p w14:paraId="62368C13" w14:textId="77777777" w:rsidR="001C7010" w:rsidRPr="001C7010" w:rsidRDefault="001C7010" w:rsidP="001C7010">
            <w:pPr>
              <w:rPr>
                <w:b/>
                <w:color w:val="0070C0"/>
                <w:sz w:val="20"/>
                <w:szCs w:val="20"/>
              </w:rPr>
            </w:pPr>
          </w:p>
        </w:tc>
        <w:tc>
          <w:tcPr>
            <w:tcW w:w="1844" w:type="dxa"/>
            <w:gridSpan w:val="2"/>
            <w:tcBorders>
              <w:top w:val="single" w:sz="4" w:space="0" w:color="auto"/>
              <w:left w:val="nil"/>
              <w:bottom w:val="single" w:sz="4" w:space="0" w:color="auto"/>
              <w:right w:val="single" w:sz="4" w:space="0" w:color="auto"/>
            </w:tcBorders>
            <w:shd w:val="clear" w:color="auto" w:fill="auto"/>
            <w:vAlign w:val="bottom"/>
          </w:tcPr>
          <w:p w14:paraId="61A89166"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200</w:t>
            </w:r>
          </w:p>
          <w:p w14:paraId="1ADEEC25" w14:textId="77777777" w:rsidR="001C7010" w:rsidRPr="001C7010" w:rsidRDefault="001C7010" w:rsidP="001C7010">
            <w:pPr>
              <w:jc w:val="center"/>
              <w:rPr>
                <w:rFonts w:ascii="Calibri" w:hAnsi="Calibri" w:cs="Calibri"/>
                <w:b/>
                <w:bCs/>
                <w:sz w:val="22"/>
                <w:szCs w:val="22"/>
              </w:rPr>
            </w:pPr>
          </w:p>
          <w:p w14:paraId="7516051B" w14:textId="77777777" w:rsidR="001C7010" w:rsidRPr="001C7010" w:rsidRDefault="001C7010" w:rsidP="001C7010">
            <w:pPr>
              <w:ind w:left="109"/>
              <w:jc w:val="center"/>
              <w:rPr>
                <w:rFonts w:ascii="Times New Roman" w:eastAsia="Times New Roman" w:hAnsi="Times New Roman" w:cs="Times New Roman"/>
                <w:b/>
                <w:color w:val="0070C0"/>
                <w:sz w:val="20"/>
                <w:szCs w:val="20"/>
              </w:rPr>
            </w:pPr>
          </w:p>
        </w:tc>
      </w:tr>
      <w:tr w:rsidR="001C7010" w:rsidRPr="001C7010" w14:paraId="646BA46A" w14:textId="77777777" w:rsidTr="00413751">
        <w:trPr>
          <w:trHeight w:hRule="exact" w:val="438"/>
          <w:jc w:val="center"/>
        </w:trPr>
        <w:tc>
          <w:tcPr>
            <w:tcW w:w="5524" w:type="dxa"/>
            <w:tcBorders>
              <w:top w:val="single" w:sz="4" w:space="0" w:color="auto"/>
              <w:left w:val="single" w:sz="4" w:space="0" w:color="auto"/>
              <w:bottom w:val="single" w:sz="4" w:space="0" w:color="auto"/>
            </w:tcBorders>
            <w:shd w:val="clear" w:color="auto" w:fill="auto"/>
          </w:tcPr>
          <w:p w14:paraId="60134FAA" w14:textId="77777777" w:rsidR="001C7010" w:rsidRPr="001C7010" w:rsidRDefault="00C84E72" w:rsidP="001C7010">
            <w:pPr>
              <w:ind w:firstLine="400"/>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Местный бюджет (всего), </w:t>
            </w:r>
            <w:r w:rsidR="001C7010" w:rsidRPr="001C7010">
              <w:rPr>
                <w:rFonts w:ascii="Times New Roman" w:eastAsia="Times New Roman" w:hAnsi="Times New Roman" w:cs="Times New Roman"/>
                <w:bCs/>
                <w:sz w:val="20"/>
                <w:szCs w:val="20"/>
              </w:rPr>
              <w:t>из них:</w:t>
            </w:r>
          </w:p>
        </w:tc>
        <w:tc>
          <w:tcPr>
            <w:tcW w:w="1281" w:type="dxa"/>
            <w:tcBorders>
              <w:top w:val="single" w:sz="4" w:space="0" w:color="auto"/>
              <w:left w:val="single" w:sz="4" w:space="0" w:color="auto"/>
              <w:bottom w:val="single" w:sz="4" w:space="0" w:color="auto"/>
            </w:tcBorders>
            <w:shd w:val="clear" w:color="auto" w:fill="auto"/>
          </w:tcPr>
          <w:p w14:paraId="5FE41582" w14:textId="77777777" w:rsidR="001C7010" w:rsidRPr="001C7010" w:rsidRDefault="001C7010" w:rsidP="001C7010">
            <w:pPr>
              <w:rPr>
                <w:rFonts w:ascii="Times New Roman" w:hAnsi="Times New Roman" w:cs="Times New Roman"/>
                <w:sz w:val="20"/>
                <w:szCs w:val="20"/>
              </w:rPr>
            </w:pPr>
          </w:p>
        </w:tc>
        <w:tc>
          <w:tcPr>
            <w:tcW w:w="1423" w:type="dxa"/>
            <w:tcBorders>
              <w:top w:val="nil"/>
              <w:left w:val="single" w:sz="4" w:space="0" w:color="auto"/>
              <w:bottom w:val="single" w:sz="4" w:space="0" w:color="auto"/>
              <w:right w:val="single" w:sz="4" w:space="0" w:color="auto"/>
            </w:tcBorders>
            <w:shd w:val="clear" w:color="auto" w:fill="auto"/>
            <w:vAlign w:val="bottom"/>
          </w:tcPr>
          <w:p w14:paraId="4C19F385" w14:textId="77777777" w:rsidR="001C7010" w:rsidRPr="001C7010" w:rsidRDefault="001C7010" w:rsidP="00C9268C">
            <w:pPr>
              <w:ind w:firstLine="400"/>
              <w:jc w:val="center"/>
              <w:rPr>
                <w:rFonts w:ascii="Times New Roman" w:eastAsia="Times New Roman" w:hAnsi="Times New Roman" w:cs="Times New Roman"/>
                <w:b/>
                <w:color w:val="0070C0"/>
                <w:sz w:val="20"/>
                <w:szCs w:val="20"/>
              </w:rPr>
            </w:pPr>
            <w:r w:rsidRPr="001C7010">
              <w:rPr>
                <w:rFonts w:ascii="Calibri" w:eastAsia="Times New Roman" w:hAnsi="Calibri" w:cs="Calibri"/>
                <w:sz w:val="22"/>
                <w:szCs w:val="22"/>
              </w:rPr>
              <w:t>0</w:t>
            </w:r>
          </w:p>
        </w:tc>
        <w:tc>
          <w:tcPr>
            <w:tcW w:w="986" w:type="dxa"/>
            <w:tcBorders>
              <w:top w:val="nil"/>
              <w:left w:val="nil"/>
              <w:bottom w:val="single" w:sz="4" w:space="0" w:color="auto"/>
              <w:right w:val="single" w:sz="4" w:space="0" w:color="auto"/>
            </w:tcBorders>
            <w:shd w:val="clear" w:color="auto" w:fill="auto"/>
            <w:vAlign w:val="bottom"/>
          </w:tcPr>
          <w:p w14:paraId="1AA0003F" w14:textId="77777777" w:rsidR="001C7010" w:rsidRPr="001C7010" w:rsidRDefault="001C7010" w:rsidP="00C9268C">
            <w:pPr>
              <w:jc w:val="center"/>
              <w:rPr>
                <w:b/>
                <w:color w:val="0070C0"/>
                <w:sz w:val="20"/>
                <w:szCs w:val="20"/>
              </w:rPr>
            </w:pPr>
            <w:r w:rsidRPr="001C7010">
              <w:rPr>
                <w:rFonts w:ascii="Calibri" w:hAnsi="Calibri" w:cs="Calibri"/>
                <w:sz w:val="22"/>
                <w:szCs w:val="22"/>
              </w:rPr>
              <w:t>0</w:t>
            </w:r>
          </w:p>
        </w:tc>
        <w:tc>
          <w:tcPr>
            <w:tcW w:w="1276" w:type="dxa"/>
            <w:gridSpan w:val="2"/>
            <w:tcBorders>
              <w:top w:val="nil"/>
              <w:left w:val="nil"/>
              <w:bottom w:val="single" w:sz="4" w:space="0" w:color="auto"/>
              <w:right w:val="single" w:sz="4" w:space="0" w:color="auto"/>
            </w:tcBorders>
            <w:shd w:val="clear" w:color="auto" w:fill="auto"/>
            <w:vAlign w:val="bottom"/>
          </w:tcPr>
          <w:p w14:paraId="07363CF1" w14:textId="77777777" w:rsidR="001C7010" w:rsidRPr="001C7010" w:rsidRDefault="001C7010" w:rsidP="00C9268C">
            <w:pPr>
              <w:jc w:val="center"/>
              <w:rPr>
                <w:b/>
                <w:color w:val="0070C0"/>
                <w:sz w:val="20"/>
                <w:szCs w:val="20"/>
              </w:rPr>
            </w:pPr>
            <w:r w:rsidRPr="001C7010">
              <w:rPr>
                <w:rFonts w:ascii="Calibri" w:hAnsi="Calibri" w:cs="Calibri"/>
                <w:sz w:val="22"/>
                <w:szCs w:val="22"/>
              </w:rPr>
              <w:t>0</w:t>
            </w:r>
          </w:p>
        </w:tc>
        <w:tc>
          <w:tcPr>
            <w:tcW w:w="1276" w:type="dxa"/>
            <w:tcBorders>
              <w:top w:val="nil"/>
              <w:left w:val="nil"/>
              <w:bottom w:val="single" w:sz="4" w:space="0" w:color="auto"/>
              <w:right w:val="single" w:sz="4" w:space="0" w:color="auto"/>
            </w:tcBorders>
            <w:shd w:val="clear" w:color="auto" w:fill="auto"/>
            <w:vAlign w:val="bottom"/>
          </w:tcPr>
          <w:p w14:paraId="46CCAB0A" w14:textId="77777777" w:rsidR="001C7010" w:rsidRPr="001C7010" w:rsidRDefault="001C7010" w:rsidP="00C9268C">
            <w:pPr>
              <w:jc w:val="center"/>
              <w:rPr>
                <w:b/>
                <w:color w:val="0070C0"/>
                <w:sz w:val="20"/>
                <w:szCs w:val="20"/>
              </w:rPr>
            </w:pPr>
            <w:r w:rsidRPr="001C7010">
              <w:rPr>
                <w:rFonts w:ascii="Calibri" w:hAnsi="Calibri" w:cs="Calibri"/>
                <w:sz w:val="22"/>
                <w:szCs w:val="22"/>
              </w:rPr>
              <w:t>0</w:t>
            </w:r>
          </w:p>
        </w:tc>
        <w:tc>
          <w:tcPr>
            <w:tcW w:w="1142" w:type="dxa"/>
            <w:tcBorders>
              <w:top w:val="nil"/>
              <w:left w:val="nil"/>
              <w:bottom w:val="single" w:sz="4" w:space="0" w:color="auto"/>
              <w:right w:val="single" w:sz="4" w:space="0" w:color="auto"/>
            </w:tcBorders>
            <w:shd w:val="clear" w:color="auto" w:fill="auto"/>
            <w:vAlign w:val="bottom"/>
          </w:tcPr>
          <w:p w14:paraId="34CA6F08" w14:textId="77777777" w:rsidR="001C7010" w:rsidRPr="001C7010" w:rsidRDefault="001C7010" w:rsidP="00C9268C">
            <w:pPr>
              <w:jc w:val="center"/>
              <w:rPr>
                <w:b/>
                <w:color w:val="0070C0"/>
                <w:sz w:val="20"/>
                <w:szCs w:val="20"/>
              </w:rPr>
            </w:pPr>
            <w:r w:rsidRPr="001C7010">
              <w:rPr>
                <w:rFonts w:ascii="Calibri" w:hAnsi="Calibri" w:cs="Calibri"/>
                <w:sz w:val="22"/>
                <w:szCs w:val="22"/>
              </w:rPr>
              <w:t>0</w:t>
            </w:r>
          </w:p>
        </w:tc>
        <w:tc>
          <w:tcPr>
            <w:tcW w:w="1134" w:type="dxa"/>
            <w:gridSpan w:val="2"/>
            <w:tcBorders>
              <w:top w:val="nil"/>
              <w:left w:val="nil"/>
              <w:bottom w:val="single" w:sz="4" w:space="0" w:color="auto"/>
              <w:right w:val="single" w:sz="4" w:space="0" w:color="auto"/>
            </w:tcBorders>
            <w:shd w:val="clear" w:color="auto" w:fill="auto"/>
            <w:vAlign w:val="bottom"/>
          </w:tcPr>
          <w:p w14:paraId="55125BEC" w14:textId="77777777" w:rsidR="001C7010" w:rsidRPr="001C7010" w:rsidRDefault="001C7010" w:rsidP="00C9268C">
            <w:pPr>
              <w:jc w:val="center"/>
              <w:rPr>
                <w:b/>
                <w:color w:val="0070C0"/>
                <w:sz w:val="20"/>
                <w:szCs w:val="20"/>
              </w:rPr>
            </w:pPr>
            <w:r w:rsidRPr="001C7010">
              <w:rPr>
                <w:rFonts w:ascii="Calibri" w:hAnsi="Calibri" w:cs="Calibri"/>
                <w:sz w:val="22"/>
                <w:szCs w:val="22"/>
              </w:rPr>
              <w:t>0</w:t>
            </w:r>
          </w:p>
        </w:tc>
        <w:tc>
          <w:tcPr>
            <w:tcW w:w="1829" w:type="dxa"/>
            <w:tcBorders>
              <w:top w:val="nil"/>
              <w:left w:val="nil"/>
              <w:bottom w:val="single" w:sz="4" w:space="0" w:color="auto"/>
              <w:right w:val="single" w:sz="4" w:space="0" w:color="auto"/>
            </w:tcBorders>
            <w:shd w:val="clear" w:color="auto" w:fill="auto"/>
            <w:vAlign w:val="bottom"/>
          </w:tcPr>
          <w:p w14:paraId="3C5D5AA8" w14:textId="77777777" w:rsidR="001C7010" w:rsidRPr="001C7010" w:rsidRDefault="00C9268C" w:rsidP="00C9268C">
            <w:pPr>
              <w:rPr>
                <w:rFonts w:ascii="Times New Roman" w:eastAsia="Times New Roman" w:hAnsi="Times New Roman" w:cs="Times New Roman"/>
                <w:b/>
                <w:color w:val="0070C0"/>
                <w:sz w:val="20"/>
                <w:szCs w:val="20"/>
              </w:rPr>
            </w:pPr>
            <w:r>
              <w:rPr>
                <w:rFonts w:ascii="Calibri" w:eastAsia="Times New Roman" w:hAnsi="Calibri" w:cs="Calibri"/>
                <w:sz w:val="22"/>
                <w:szCs w:val="22"/>
              </w:rPr>
              <w:t xml:space="preserve">               </w:t>
            </w:r>
            <w:r w:rsidR="001C7010" w:rsidRPr="001C7010">
              <w:rPr>
                <w:rFonts w:ascii="Calibri" w:eastAsia="Times New Roman" w:hAnsi="Calibri" w:cs="Calibri"/>
                <w:sz w:val="22"/>
                <w:szCs w:val="22"/>
              </w:rPr>
              <w:t>0</w:t>
            </w:r>
          </w:p>
        </w:tc>
      </w:tr>
      <w:tr w:rsidR="001C7010" w:rsidRPr="001C7010" w14:paraId="05C7C91C" w14:textId="77777777" w:rsidTr="00413751">
        <w:trPr>
          <w:trHeight w:hRule="exact" w:val="558"/>
          <w:jc w:val="center"/>
        </w:trPr>
        <w:tc>
          <w:tcPr>
            <w:tcW w:w="5524" w:type="dxa"/>
            <w:tcBorders>
              <w:top w:val="single" w:sz="4" w:space="0" w:color="auto"/>
              <w:left w:val="single" w:sz="4" w:space="0" w:color="auto"/>
              <w:bottom w:val="single" w:sz="4" w:space="0" w:color="auto"/>
              <w:right w:val="single" w:sz="4" w:space="0" w:color="auto"/>
            </w:tcBorders>
          </w:tcPr>
          <w:p w14:paraId="108F57FE" w14:textId="77777777" w:rsidR="001C7010" w:rsidRPr="001C7010" w:rsidRDefault="001C7010" w:rsidP="001C7010">
            <w:pPr>
              <w:rPr>
                <w:rFonts w:ascii="Times New Roman" w:hAnsi="Times New Roman"/>
                <w:bCs/>
                <w:sz w:val="20"/>
                <w:szCs w:val="20"/>
                <w:lang w:eastAsia="en-US"/>
              </w:rPr>
            </w:pPr>
            <w:r w:rsidRPr="001C7010">
              <w:rPr>
                <w:rFonts w:ascii="Times New Roman" w:hAnsi="Times New Roman"/>
                <w:bCs/>
                <w:sz w:val="20"/>
                <w:szCs w:val="20"/>
                <w:lang w:eastAsia="en-US"/>
              </w:rPr>
              <w:t>- межбюджетные трансферты из федерального бюджета (</w:t>
            </w:r>
            <w:proofErr w:type="spellStart"/>
            <w:r w:rsidRPr="001C7010">
              <w:rPr>
                <w:rFonts w:ascii="Times New Roman" w:hAnsi="Times New Roman"/>
                <w:bCs/>
                <w:sz w:val="20"/>
                <w:szCs w:val="20"/>
                <w:lang w:eastAsia="en-US"/>
              </w:rPr>
              <w:t>справочно</w:t>
            </w:r>
            <w:proofErr w:type="spellEnd"/>
            <w:r w:rsidRPr="001C7010">
              <w:rPr>
                <w:rFonts w:ascii="Times New Roman" w:hAnsi="Times New Roman"/>
                <w:bCs/>
                <w:sz w:val="20"/>
                <w:szCs w:val="20"/>
                <w:lang w:eastAsia="en-US"/>
              </w:rPr>
              <w:t>)</w:t>
            </w:r>
          </w:p>
          <w:p w14:paraId="662F6AD0" w14:textId="77777777" w:rsidR="001C7010" w:rsidRPr="001C7010" w:rsidRDefault="001C7010" w:rsidP="001C7010">
            <w:pPr>
              <w:ind w:firstLine="400"/>
              <w:rPr>
                <w:rFonts w:ascii="Times New Roman" w:eastAsia="Times New Roman" w:hAnsi="Times New Roman" w:cs="Times New Roman"/>
                <w:sz w:val="20"/>
                <w:szCs w:val="20"/>
              </w:rPr>
            </w:pPr>
          </w:p>
        </w:tc>
        <w:tc>
          <w:tcPr>
            <w:tcW w:w="1281" w:type="dxa"/>
            <w:tcBorders>
              <w:top w:val="single" w:sz="4" w:space="0" w:color="auto"/>
              <w:left w:val="single" w:sz="4" w:space="0" w:color="auto"/>
              <w:bottom w:val="single" w:sz="4" w:space="0" w:color="auto"/>
            </w:tcBorders>
            <w:shd w:val="clear" w:color="auto" w:fill="auto"/>
          </w:tcPr>
          <w:p w14:paraId="4421889A" w14:textId="77777777" w:rsidR="001C7010" w:rsidRPr="001C7010" w:rsidRDefault="001C7010" w:rsidP="001C7010">
            <w:pPr>
              <w:rPr>
                <w:rFonts w:ascii="Times New Roman" w:hAnsi="Times New Roman" w:cs="Times New Roman"/>
                <w:sz w:val="20"/>
                <w:szCs w:val="20"/>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tcPr>
          <w:p w14:paraId="55824A05" w14:textId="77777777" w:rsidR="001C7010" w:rsidRPr="001C7010" w:rsidRDefault="007E4C93" w:rsidP="00C9268C">
            <w:pPr>
              <w:ind w:firstLine="400"/>
              <w:jc w:val="center"/>
              <w:rPr>
                <w:rFonts w:ascii="Times New Roman" w:eastAsia="Times New Roman" w:hAnsi="Times New Roman" w:cs="Times New Roman"/>
                <w:b/>
                <w:color w:val="0070C0"/>
                <w:sz w:val="20"/>
                <w:szCs w:val="20"/>
              </w:rPr>
            </w:pPr>
            <w:r>
              <w:rPr>
                <w:rFonts w:ascii="Times New Roman" w:eastAsia="Times New Roman" w:hAnsi="Times New Roman" w:cs="Times New Roman"/>
                <w:b/>
                <w:color w:val="0070C0"/>
                <w:sz w:val="20"/>
                <w:szCs w:val="20"/>
              </w:rPr>
              <w:t>0</w:t>
            </w:r>
          </w:p>
        </w:tc>
        <w:tc>
          <w:tcPr>
            <w:tcW w:w="986" w:type="dxa"/>
            <w:tcBorders>
              <w:top w:val="single" w:sz="4" w:space="0" w:color="auto"/>
              <w:left w:val="nil"/>
              <w:bottom w:val="single" w:sz="4" w:space="0" w:color="auto"/>
              <w:right w:val="single" w:sz="4" w:space="0" w:color="auto"/>
            </w:tcBorders>
            <w:shd w:val="clear" w:color="auto" w:fill="auto"/>
            <w:vAlign w:val="bottom"/>
          </w:tcPr>
          <w:p w14:paraId="025E8600" w14:textId="77777777" w:rsidR="001C7010" w:rsidRPr="001C7010" w:rsidRDefault="007E4C93" w:rsidP="00C9268C">
            <w:pPr>
              <w:jc w:val="center"/>
              <w:rPr>
                <w:b/>
                <w:color w:val="0070C0"/>
                <w:sz w:val="20"/>
                <w:szCs w:val="20"/>
              </w:rPr>
            </w:pPr>
            <w:r>
              <w:rPr>
                <w:b/>
                <w:color w:val="0070C0"/>
                <w:sz w:val="20"/>
                <w:szCs w:val="20"/>
              </w:rPr>
              <w:t>0</w:t>
            </w: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7F475BDA" w14:textId="77777777" w:rsidR="001C7010" w:rsidRPr="001C7010" w:rsidRDefault="007E4C93" w:rsidP="00C9268C">
            <w:pPr>
              <w:jc w:val="center"/>
              <w:rPr>
                <w:b/>
                <w:color w:val="0070C0"/>
                <w:sz w:val="20"/>
                <w:szCs w:val="20"/>
              </w:rPr>
            </w:pPr>
            <w:r>
              <w:rPr>
                <w:b/>
                <w:color w:val="0070C0"/>
                <w:sz w:val="20"/>
                <w:szCs w:val="20"/>
              </w:rPr>
              <w:t>0</w:t>
            </w:r>
          </w:p>
        </w:tc>
        <w:tc>
          <w:tcPr>
            <w:tcW w:w="1276" w:type="dxa"/>
            <w:tcBorders>
              <w:top w:val="single" w:sz="4" w:space="0" w:color="auto"/>
              <w:left w:val="nil"/>
              <w:bottom w:val="single" w:sz="4" w:space="0" w:color="auto"/>
              <w:right w:val="single" w:sz="4" w:space="0" w:color="auto"/>
            </w:tcBorders>
            <w:shd w:val="clear" w:color="auto" w:fill="auto"/>
            <w:vAlign w:val="bottom"/>
          </w:tcPr>
          <w:p w14:paraId="6F9BC0B1" w14:textId="77777777" w:rsidR="001C7010" w:rsidRPr="001C7010" w:rsidRDefault="007E4C93" w:rsidP="00C9268C">
            <w:pPr>
              <w:jc w:val="center"/>
              <w:rPr>
                <w:b/>
                <w:color w:val="0070C0"/>
                <w:sz w:val="20"/>
                <w:szCs w:val="20"/>
              </w:rPr>
            </w:pPr>
            <w:r>
              <w:rPr>
                <w:b/>
                <w:color w:val="0070C0"/>
                <w:sz w:val="20"/>
                <w:szCs w:val="20"/>
              </w:rPr>
              <w:t>0</w:t>
            </w:r>
          </w:p>
        </w:tc>
        <w:tc>
          <w:tcPr>
            <w:tcW w:w="1142" w:type="dxa"/>
            <w:tcBorders>
              <w:top w:val="single" w:sz="4" w:space="0" w:color="auto"/>
              <w:left w:val="nil"/>
              <w:bottom w:val="single" w:sz="4" w:space="0" w:color="auto"/>
              <w:right w:val="single" w:sz="4" w:space="0" w:color="auto"/>
            </w:tcBorders>
            <w:shd w:val="clear" w:color="auto" w:fill="auto"/>
            <w:vAlign w:val="bottom"/>
          </w:tcPr>
          <w:p w14:paraId="453C38DE" w14:textId="77777777" w:rsidR="001C7010" w:rsidRPr="001C7010" w:rsidRDefault="007E4C93" w:rsidP="00C9268C">
            <w:pPr>
              <w:jc w:val="center"/>
              <w:rPr>
                <w:b/>
                <w:color w:val="0070C0"/>
                <w:sz w:val="20"/>
                <w:szCs w:val="20"/>
              </w:rPr>
            </w:pPr>
            <w:r>
              <w:rPr>
                <w:b/>
                <w:color w:val="0070C0"/>
                <w:sz w:val="20"/>
                <w:szCs w:val="20"/>
              </w:rPr>
              <w:t>0</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14:paraId="325E6C26" w14:textId="77777777" w:rsidR="001C7010" w:rsidRPr="001C7010" w:rsidRDefault="007E4C93" w:rsidP="00C9268C">
            <w:pPr>
              <w:jc w:val="center"/>
              <w:rPr>
                <w:b/>
                <w:color w:val="0070C0"/>
                <w:sz w:val="20"/>
                <w:szCs w:val="20"/>
              </w:rPr>
            </w:pPr>
            <w:r>
              <w:rPr>
                <w:b/>
                <w:color w:val="0070C0"/>
                <w:sz w:val="20"/>
                <w:szCs w:val="20"/>
              </w:rPr>
              <w:t>0</w:t>
            </w:r>
          </w:p>
        </w:tc>
        <w:tc>
          <w:tcPr>
            <w:tcW w:w="1829" w:type="dxa"/>
            <w:tcBorders>
              <w:top w:val="single" w:sz="4" w:space="0" w:color="auto"/>
              <w:left w:val="nil"/>
              <w:bottom w:val="single" w:sz="4" w:space="0" w:color="auto"/>
              <w:right w:val="single" w:sz="4" w:space="0" w:color="auto"/>
            </w:tcBorders>
            <w:shd w:val="clear" w:color="auto" w:fill="auto"/>
            <w:vAlign w:val="bottom"/>
          </w:tcPr>
          <w:p w14:paraId="6B67BCED" w14:textId="77777777" w:rsidR="001C7010" w:rsidRPr="001C7010" w:rsidRDefault="00C9268C" w:rsidP="00C9268C">
            <w:pPr>
              <w:ind w:firstLine="400"/>
              <w:rPr>
                <w:rFonts w:ascii="Times New Roman" w:eastAsia="Times New Roman" w:hAnsi="Times New Roman" w:cs="Times New Roman"/>
                <w:b/>
                <w:color w:val="0070C0"/>
                <w:sz w:val="20"/>
                <w:szCs w:val="20"/>
              </w:rPr>
            </w:pPr>
            <w:r>
              <w:rPr>
                <w:rFonts w:ascii="Calibri" w:eastAsia="Times New Roman" w:hAnsi="Calibri" w:cs="Calibri"/>
                <w:sz w:val="22"/>
                <w:szCs w:val="22"/>
              </w:rPr>
              <w:t xml:space="preserve">      </w:t>
            </w:r>
            <w:r w:rsidR="001C7010" w:rsidRPr="001C7010">
              <w:rPr>
                <w:rFonts w:ascii="Calibri" w:eastAsia="Times New Roman" w:hAnsi="Calibri" w:cs="Calibri"/>
                <w:sz w:val="22"/>
                <w:szCs w:val="22"/>
              </w:rPr>
              <w:t>0</w:t>
            </w:r>
          </w:p>
        </w:tc>
      </w:tr>
      <w:tr w:rsidR="001C7010" w:rsidRPr="001C7010" w14:paraId="0E044DAA" w14:textId="77777777" w:rsidTr="00413751">
        <w:trPr>
          <w:trHeight w:hRule="exact" w:val="607"/>
          <w:jc w:val="center"/>
        </w:trPr>
        <w:tc>
          <w:tcPr>
            <w:tcW w:w="5524" w:type="dxa"/>
            <w:tcBorders>
              <w:top w:val="single" w:sz="4" w:space="0" w:color="auto"/>
              <w:left w:val="single" w:sz="4" w:space="0" w:color="auto"/>
              <w:bottom w:val="single" w:sz="4" w:space="0" w:color="auto"/>
              <w:right w:val="single" w:sz="4" w:space="0" w:color="auto"/>
            </w:tcBorders>
            <w:vAlign w:val="center"/>
          </w:tcPr>
          <w:p w14:paraId="5C7AF82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bCs/>
                <w:sz w:val="20"/>
                <w:szCs w:val="20"/>
                <w:lang w:eastAsia="en-US"/>
              </w:rPr>
              <w:t>справочно</w:t>
            </w:r>
            <w:proofErr w:type="spellEnd"/>
            <w:r w:rsidRPr="001C7010">
              <w:rPr>
                <w:rFonts w:ascii="Times New Roman" w:eastAsia="Times New Roman" w:hAnsi="Times New Roman" w:cs="Times New Roman"/>
                <w:bCs/>
                <w:sz w:val="20"/>
                <w:szCs w:val="20"/>
                <w:lang w:eastAsia="en-US"/>
              </w:rPr>
              <w:t>)</w:t>
            </w:r>
          </w:p>
        </w:tc>
        <w:tc>
          <w:tcPr>
            <w:tcW w:w="1281" w:type="dxa"/>
            <w:tcBorders>
              <w:top w:val="single" w:sz="4" w:space="0" w:color="auto"/>
              <w:left w:val="single" w:sz="4" w:space="0" w:color="auto"/>
              <w:bottom w:val="single" w:sz="4" w:space="0" w:color="auto"/>
            </w:tcBorders>
            <w:shd w:val="clear" w:color="auto" w:fill="auto"/>
            <w:vAlign w:val="center"/>
          </w:tcPr>
          <w:p w14:paraId="748E1CB2" w14:textId="77777777" w:rsidR="001C7010" w:rsidRPr="001C7010" w:rsidRDefault="001C7010" w:rsidP="001C7010">
            <w:pPr>
              <w:jc w:val="center"/>
              <w:rPr>
                <w:rFonts w:ascii="Times New Roman" w:eastAsia="Times New Roman" w:hAnsi="Times New Roman" w:cs="Times New Roman"/>
                <w:sz w:val="20"/>
                <w:szCs w:val="20"/>
              </w:rPr>
            </w:pPr>
          </w:p>
        </w:tc>
        <w:tc>
          <w:tcPr>
            <w:tcW w:w="1423" w:type="dxa"/>
            <w:tcBorders>
              <w:top w:val="nil"/>
              <w:left w:val="single" w:sz="4" w:space="0" w:color="auto"/>
              <w:bottom w:val="single" w:sz="4" w:space="0" w:color="auto"/>
              <w:right w:val="single" w:sz="4" w:space="0" w:color="auto"/>
            </w:tcBorders>
            <w:shd w:val="clear" w:color="auto" w:fill="auto"/>
            <w:vAlign w:val="bottom"/>
          </w:tcPr>
          <w:p w14:paraId="0AEFCB88" w14:textId="77777777" w:rsidR="001C7010" w:rsidRPr="001C7010" w:rsidRDefault="007E4C93" w:rsidP="00C9268C">
            <w:pPr>
              <w:jc w:val="center"/>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 xml:space="preserve">      0</w:t>
            </w:r>
          </w:p>
        </w:tc>
        <w:tc>
          <w:tcPr>
            <w:tcW w:w="986" w:type="dxa"/>
            <w:tcBorders>
              <w:top w:val="nil"/>
              <w:left w:val="nil"/>
              <w:bottom w:val="single" w:sz="4" w:space="0" w:color="auto"/>
              <w:right w:val="single" w:sz="4" w:space="0" w:color="auto"/>
            </w:tcBorders>
            <w:shd w:val="clear" w:color="auto" w:fill="auto"/>
            <w:vAlign w:val="bottom"/>
          </w:tcPr>
          <w:p w14:paraId="2C5FE56B" w14:textId="77777777" w:rsidR="001C7010" w:rsidRPr="001C7010" w:rsidRDefault="007E4C93" w:rsidP="00C9268C">
            <w:pPr>
              <w:jc w:val="center"/>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0</w:t>
            </w:r>
          </w:p>
        </w:tc>
        <w:tc>
          <w:tcPr>
            <w:tcW w:w="1276" w:type="dxa"/>
            <w:gridSpan w:val="2"/>
            <w:tcBorders>
              <w:top w:val="nil"/>
              <w:left w:val="nil"/>
              <w:bottom w:val="single" w:sz="4" w:space="0" w:color="auto"/>
              <w:right w:val="single" w:sz="4" w:space="0" w:color="auto"/>
            </w:tcBorders>
            <w:shd w:val="clear" w:color="auto" w:fill="auto"/>
            <w:vAlign w:val="bottom"/>
          </w:tcPr>
          <w:p w14:paraId="75F0F882" w14:textId="77777777" w:rsidR="001C7010" w:rsidRPr="001C7010" w:rsidRDefault="007E4C93" w:rsidP="00C9268C">
            <w:pPr>
              <w:jc w:val="center"/>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0</w:t>
            </w:r>
          </w:p>
        </w:tc>
        <w:tc>
          <w:tcPr>
            <w:tcW w:w="1276" w:type="dxa"/>
            <w:tcBorders>
              <w:top w:val="nil"/>
              <w:left w:val="nil"/>
              <w:bottom w:val="single" w:sz="4" w:space="0" w:color="auto"/>
              <w:right w:val="single" w:sz="4" w:space="0" w:color="auto"/>
            </w:tcBorders>
            <w:shd w:val="clear" w:color="auto" w:fill="auto"/>
            <w:vAlign w:val="bottom"/>
          </w:tcPr>
          <w:p w14:paraId="387A8DBC" w14:textId="77777777" w:rsidR="001C7010" w:rsidRPr="001C7010" w:rsidRDefault="007E4C93" w:rsidP="00C9268C">
            <w:pPr>
              <w:jc w:val="center"/>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0</w:t>
            </w:r>
          </w:p>
        </w:tc>
        <w:tc>
          <w:tcPr>
            <w:tcW w:w="1142" w:type="dxa"/>
            <w:tcBorders>
              <w:top w:val="nil"/>
              <w:left w:val="nil"/>
              <w:bottom w:val="single" w:sz="4" w:space="0" w:color="auto"/>
              <w:right w:val="single" w:sz="4" w:space="0" w:color="auto"/>
            </w:tcBorders>
            <w:shd w:val="clear" w:color="auto" w:fill="auto"/>
            <w:vAlign w:val="bottom"/>
          </w:tcPr>
          <w:p w14:paraId="509C3E89" w14:textId="77777777" w:rsidR="001C7010" w:rsidRPr="001C7010" w:rsidRDefault="007E4C93" w:rsidP="00C9268C">
            <w:pPr>
              <w:jc w:val="center"/>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0</w:t>
            </w:r>
          </w:p>
        </w:tc>
        <w:tc>
          <w:tcPr>
            <w:tcW w:w="1134" w:type="dxa"/>
            <w:gridSpan w:val="2"/>
            <w:tcBorders>
              <w:top w:val="nil"/>
              <w:left w:val="nil"/>
              <w:bottom w:val="single" w:sz="4" w:space="0" w:color="auto"/>
              <w:right w:val="single" w:sz="4" w:space="0" w:color="auto"/>
            </w:tcBorders>
            <w:shd w:val="clear" w:color="auto" w:fill="auto"/>
            <w:vAlign w:val="bottom"/>
          </w:tcPr>
          <w:p w14:paraId="1517F46D" w14:textId="77777777" w:rsidR="001C7010" w:rsidRPr="001C7010" w:rsidRDefault="007E4C93" w:rsidP="00C9268C">
            <w:pPr>
              <w:jc w:val="center"/>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0</w:t>
            </w:r>
          </w:p>
        </w:tc>
        <w:tc>
          <w:tcPr>
            <w:tcW w:w="1829" w:type="dxa"/>
            <w:tcBorders>
              <w:top w:val="nil"/>
              <w:left w:val="nil"/>
              <w:bottom w:val="single" w:sz="4" w:space="0" w:color="auto"/>
              <w:right w:val="single" w:sz="4" w:space="0" w:color="auto"/>
            </w:tcBorders>
            <w:shd w:val="clear" w:color="auto" w:fill="auto"/>
            <w:vAlign w:val="bottom"/>
          </w:tcPr>
          <w:p w14:paraId="5308A73A" w14:textId="77777777" w:rsidR="001C7010" w:rsidRPr="001C7010" w:rsidRDefault="00C9268C" w:rsidP="00C9268C">
            <w:pPr>
              <w:rPr>
                <w:rFonts w:ascii="Times New Roman" w:eastAsia="Times New Roman" w:hAnsi="Times New Roman" w:cs="Times New Roman"/>
                <w:color w:val="0070C0"/>
                <w:sz w:val="20"/>
                <w:szCs w:val="20"/>
              </w:rPr>
            </w:pPr>
            <w:r>
              <w:rPr>
                <w:rFonts w:ascii="Calibri" w:eastAsia="Times New Roman" w:hAnsi="Calibri" w:cs="Calibri"/>
                <w:sz w:val="22"/>
                <w:szCs w:val="22"/>
              </w:rPr>
              <w:t xml:space="preserve">               </w:t>
            </w:r>
            <w:r w:rsidR="001C7010" w:rsidRPr="001C7010">
              <w:rPr>
                <w:rFonts w:ascii="Calibri" w:eastAsia="Times New Roman" w:hAnsi="Calibri" w:cs="Calibri"/>
                <w:sz w:val="22"/>
                <w:szCs w:val="22"/>
              </w:rPr>
              <w:t>0</w:t>
            </w:r>
          </w:p>
        </w:tc>
      </w:tr>
      <w:tr w:rsidR="007E4C93" w:rsidRPr="001C7010" w14:paraId="4C8F2E95" w14:textId="77777777" w:rsidTr="007E4C93">
        <w:trPr>
          <w:trHeight w:hRule="exact" w:val="555"/>
          <w:jc w:val="center"/>
        </w:trPr>
        <w:tc>
          <w:tcPr>
            <w:tcW w:w="5520" w:type="dxa"/>
            <w:vMerge w:val="restart"/>
            <w:tcBorders>
              <w:top w:val="single" w:sz="4" w:space="0" w:color="auto"/>
              <w:left w:val="single" w:sz="4" w:space="0" w:color="auto"/>
            </w:tcBorders>
            <w:shd w:val="clear" w:color="auto" w:fill="auto"/>
            <w:vAlign w:val="bottom"/>
          </w:tcPr>
          <w:p w14:paraId="56243452" w14:textId="77777777" w:rsidR="007E4C93" w:rsidRPr="001C7010" w:rsidRDefault="007E4C93" w:rsidP="00413751">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Наименование мероприятия (результат)/источник финансового обеспечения</w:t>
            </w:r>
          </w:p>
          <w:p w14:paraId="45F80528" w14:textId="77777777" w:rsidR="007E4C93" w:rsidRPr="001C7010" w:rsidRDefault="007E4C93"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Код бюджетной классификации</w:t>
            </w:r>
          </w:p>
        </w:tc>
        <w:tc>
          <w:tcPr>
            <w:tcW w:w="1285" w:type="dxa"/>
            <w:vMerge w:val="restart"/>
            <w:tcBorders>
              <w:top w:val="single" w:sz="4" w:space="0" w:color="auto"/>
              <w:left w:val="single" w:sz="4" w:space="0" w:color="auto"/>
            </w:tcBorders>
            <w:shd w:val="clear" w:color="auto" w:fill="auto"/>
            <w:vAlign w:val="bottom"/>
          </w:tcPr>
          <w:p w14:paraId="56EAA16D" w14:textId="77777777" w:rsidR="007E4C93" w:rsidRPr="001C7010" w:rsidRDefault="007E4C93" w:rsidP="0041375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Код бюджетной классификации</w:t>
            </w:r>
          </w:p>
        </w:tc>
        <w:tc>
          <w:tcPr>
            <w:tcW w:w="7237"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023FC0E5" w14:textId="77777777" w:rsidR="007E4C93" w:rsidRPr="001C7010" w:rsidRDefault="007E4C93" w:rsidP="00413751">
            <w:pPr>
              <w:jc w:val="center"/>
              <w:rPr>
                <w:rFonts w:ascii="Times New Roman" w:eastAsia="Times New Roman" w:hAnsi="Times New Roman" w:cs="Times New Roman"/>
                <w:color w:val="0070C0"/>
                <w:sz w:val="20"/>
                <w:szCs w:val="20"/>
              </w:rPr>
            </w:pPr>
            <w:r w:rsidRPr="001C7010">
              <w:rPr>
                <w:rFonts w:ascii="Times New Roman" w:eastAsia="Times New Roman" w:hAnsi="Times New Roman" w:cs="Times New Roman"/>
                <w:sz w:val="20"/>
                <w:szCs w:val="20"/>
              </w:rPr>
              <w:t xml:space="preserve">           Объем финансового обеспечения по годам реализации, тыс. рублей</w:t>
            </w:r>
          </w:p>
        </w:tc>
        <w:tc>
          <w:tcPr>
            <w:tcW w:w="1829" w:type="dxa"/>
            <w:vMerge w:val="restart"/>
            <w:tcBorders>
              <w:top w:val="single" w:sz="4" w:space="0" w:color="auto"/>
              <w:left w:val="nil"/>
              <w:right w:val="single" w:sz="4" w:space="0" w:color="auto"/>
            </w:tcBorders>
            <w:shd w:val="clear" w:color="auto" w:fill="auto"/>
            <w:vAlign w:val="bottom"/>
          </w:tcPr>
          <w:p w14:paraId="62D7D30D" w14:textId="77777777" w:rsidR="007E4C93" w:rsidRDefault="007E4C93" w:rsidP="00413751">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Всего</w:t>
            </w:r>
          </w:p>
          <w:p w14:paraId="0CC88CF8" w14:textId="77777777" w:rsidR="007E4C93" w:rsidRDefault="007E4C93" w:rsidP="00413751">
            <w:pPr>
              <w:jc w:val="center"/>
              <w:rPr>
                <w:rFonts w:ascii="Times New Roman" w:eastAsia="Times New Roman" w:hAnsi="Times New Roman" w:cs="Times New Roman"/>
                <w:b/>
                <w:bCs/>
                <w:sz w:val="20"/>
                <w:szCs w:val="20"/>
              </w:rPr>
            </w:pPr>
          </w:p>
          <w:p w14:paraId="04D4B826" w14:textId="77777777" w:rsidR="007E4C93" w:rsidRDefault="007E4C93" w:rsidP="00413751">
            <w:pPr>
              <w:jc w:val="center"/>
              <w:rPr>
                <w:rFonts w:ascii="Times New Roman" w:eastAsia="Times New Roman" w:hAnsi="Times New Roman" w:cs="Times New Roman"/>
                <w:b/>
                <w:bCs/>
                <w:sz w:val="20"/>
                <w:szCs w:val="20"/>
              </w:rPr>
            </w:pPr>
          </w:p>
          <w:p w14:paraId="6FA94A2A" w14:textId="77777777" w:rsidR="007E4C93" w:rsidRPr="001C7010" w:rsidRDefault="007E4C93" w:rsidP="00413751">
            <w:pPr>
              <w:jc w:val="center"/>
              <w:rPr>
                <w:rFonts w:ascii="Times New Roman" w:eastAsia="Times New Roman" w:hAnsi="Times New Roman" w:cs="Times New Roman"/>
                <w:color w:val="0070C0"/>
                <w:sz w:val="20"/>
                <w:szCs w:val="20"/>
              </w:rPr>
            </w:pPr>
          </w:p>
        </w:tc>
      </w:tr>
      <w:tr w:rsidR="007E4C93" w:rsidRPr="001C7010" w14:paraId="174DC25B" w14:textId="77777777" w:rsidTr="007E4C93">
        <w:trPr>
          <w:trHeight w:hRule="exact" w:val="601"/>
          <w:jc w:val="center"/>
        </w:trPr>
        <w:tc>
          <w:tcPr>
            <w:tcW w:w="5520" w:type="dxa"/>
            <w:vMerge/>
            <w:tcBorders>
              <w:left w:val="single" w:sz="4" w:space="0" w:color="auto"/>
            </w:tcBorders>
            <w:shd w:val="clear" w:color="auto" w:fill="auto"/>
            <w:vAlign w:val="bottom"/>
          </w:tcPr>
          <w:p w14:paraId="2BFAF7C0" w14:textId="77777777" w:rsidR="007E4C93" w:rsidRPr="001C7010" w:rsidRDefault="007E4C93" w:rsidP="00413751">
            <w:pPr>
              <w:jc w:val="center"/>
              <w:rPr>
                <w:rFonts w:ascii="Times New Roman" w:eastAsia="Times New Roman" w:hAnsi="Times New Roman" w:cs="Times New Roman"/>
                <w:sz w:val="20"/>
                <w:szCs w:val="20"/>
              </w:rPr>
            </w:pPr>
          </w:p>
        </w:tc>
        <w:tc>
          <w:tcPr>
            <w:tcW w:w="1285" w:type="dxa"/>
            <w:vMerge/>
            <w:tcBorders>
              <w:left w:val="single" w:sz="4" w:space="0" w:color="auto"/>
            </w:tcBorders>
            <w:shd w:val="clear" w:color="auto" w:fill="auto"/>
            <w:vAlign w:val="bottom"/>
          </w:tcPr>
          <w:p w14:paraId="55FF509F" w14:textId="77777777" w:rsidR="007E4C93" w:rsidRPr="001C7010" w:rsidRDefault="007E4C93" w:rsidP="00413751">
            <w:pPr>
              <w:jc w:val="center"/>
              <w:rPr>
                <w:rFonts w:ascii="Times New Roman" w:eastAsia="Times New Roman" w:hAnsi="Times New Roman" w:cs="Times New Roman"/>
                <w:sz w:val="20"/>
                <w:szCs w:val="20"/>
              </w:rPr>
            </w:pPr>
          </w:p>
        </w:tc>
        <w:tc>
          <w:tcPr>
            <w:tcW w:w="1423" w:type="dxa"/>
            <w:tcBorders>
              <w:top w:val="single" w:sz="4" w:space="0" w:color="auto"/>
              <w:left w:val="single" w:sz="4" w:space="0" w:color="auto"/>
            </w:tcBorders>
            <w:shd w:val="clear" w:color="auto" w:fill="auto"/>
            <w:vAlign w:val="bottom"/>
          </w:tcPr>
          <w:p w14:paraId="3EC4D5BA" w14:textId="77777777" w:rsidR="007E4C93" w:rsidRPr="001C7010" w:rsidRDefault="007E4C93" w:rsidP="00413751">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 год</w:t>
            </w:r>
          </w:p>
        </w:tc>
        <w:tc>
          <w:tcPr>
            <w:tcW w:w="986" w:type="dxa"/>
            <w:tcBorders>
              <w:top w:val="single" w:sz="4" w:space="0" w:color="auto"/>
              <w:left w:val="single" w:sz="4" w:space="0" w:color="auto"/>
            </w:tcBorders>
            <w:shd w:val="clear" w:color="auto" w:fill="auto"/>
            <w:vAlign w:val="bottom"/>
          </w:tcPr>
          <w:p w14:paraId="204824FA" w14:textId="77777777" w:rsidR="007E4C93" w:rsidRPr="001C7010" w:rsidRDefault="007E4C93" w:rsidP="00413751">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 год</w:t>
            </w:r>
          </w:p>
        </w:tc>
        <w:tc>
          <w:tcPr>
            <w:tcW w:w="1276" w:type="dxa"/>
            <w:gridSpan w:val="2"/>
            <w:tcBorders>
              <w:top w:val="single" w:sz="4" w:space="0" w:color="auto"/>
              <w:left w:val="single" w:sz="4" w:space="0" w:color="auto"/>
            </w:tcBorders>
            <w:shd w:val="clear" w:color="auto" w:fill="auto"/>
            <w:vAlign w:val="bottom"/>
          </w:tcPr>
          <w:p w14:paraId="0ABF4D96" w14:textId="77777777" w:rsidR="007E4C93" w:rsidRPr="001C7010" w:rsidRDefault="007E4C93" w:rsidP="00413751">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 год</w:t>
            </w:r>
          </w:p>
        </w:tc>
        <w:tc>
          <w:tcPr>
            <w:tcW w:w="1276" w:type="dxa"/>
            <w:tcBorders>
              <w:top w:val="single" w:sz="4" w:space="0" w:color="auto"/>
              <w:left w:val="single" w:sz="4" w:space="0" w:color="auto"/>
            </w:tcBorders>
            <w:shd w:val="clear" w:color="auto" w:fill="auto"/>
            <w:vAlign w:val="bottom"/>
          </w:tcPr>
          <w:p w14:paraId="681020E6" w14:textId="77777777" w:rsidR="007E4C93" w:rsidRPr="001C7010" w:rsidRDefault="007E4C93" w:rsidP="00413751">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 год</w:t>
            </w:r>
          </w:p>
        </w:tc>
        <w:tc>
          <w:tcPr>
            <w:tcW w:w="1142" w:type="dxa"/>
            <w:tcBorders>
              <w:top w:val="single" w:sz="4" w:space="0" w:color="auto"/>
              <w:left w:val="single" w:sz="4" w:space="0" w:color="auto"/>
            </w:tcBorders>
            <w:shd w:val="clear" w:color="auto" w:fill="auto"/>
            <w:vAlign w:val="bottom"/>
          </w:tcPr>
          <w:p w14:paraId="4DCAF43E" w14:textId="77777777" w:rsidR="007E4C93" w:rsidRPr="001C7010" w:rsidRDefault="007E4C93" w:rsidP="00413751">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 год</w:t>
            </w:r>
          </w:p>
        </w:tc>
        <w:tc>
          <w:tcPr>
            <w:tcW w:w="1134" w:type="dxa"/>
            <w:gridSpan w:val="2"/>
            <w:tcBorders>
              <w:top w:val="single" w:sz="4" w:space="0" w:color="auto"/>
              <w:left w:val="single" w:sz="4" w:space="0" w:color="auto"/>
              <w:right w:val="single" w:sz="4" w:space="0" w:color="auto"/>
            </w:tcBorders>
            <w:shd w:val="clear" w:color="auto" w:fill="auto"/>
            <w:vAlign w:val="bottom"/>
          </w:tcPr>
          <w:p w14:paraId="7E08BC72" w14:textId="77777777" w:rsidR="007E4C93" w:rsidRPr="001C7010" w:rsidRDefault="007E4C93" w:rsidP="00413751">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 год</w:t>
            </w:r>
          </w:p>
        </w:tc>
        <w:tc>
          <w:tcPr>
            <w:tcW w:w="1829" w:type="dxa"/>
            <w:vMerge/>
            <w:tcBorders>
              <w:left w:val="single" w:sz="4" w:space="0" w:color="auto"/>
              <w:bottom w:val="single" w:sz="4" w:space="0" w:color="auto"/>
              <w:right w:val="single" w:sz="4" w:space="0" w:color="auto"/>
            </w:tcBorders>
            <w:shd w:val="clear" w:color="auto" w:fill="auto"/>
            <w:vAlign w:val="bottom"/>
          </w:tcPr>
          <w:p w14:paraId="30325E05" w14:textId="77777777" w:rsidR="007E4C93" w:rsidRPr="001C7010" w:rsidRDefault="007E4C93" w:rsidP="00413751">
            <w:pPr>
              <w:jc w:val="center"/>
              <w:rPr>
                <w:rFonts w:ascii="Calibri" w:eastAsia="Times New Roman" w:hAnsi="Calibri" w:cs="Calibri"/>
                <w:sz w:val="22"/>
                <w:szCs w:val="22"/>
              </w:rPr>
            </w:pPr>
          </w:p>
        </w:tc>
      </w:tr>
      <w:tr w:rsidR="00413751" w:rsidRPr="001C7010" w14:paraId="54843A4F" w14:textId="77777777" w:rsidTr="00413751">
        <w:trPr>
          <w:trHeight w:hRule="exact" w:val="360"/>
          <w:jc w:val="center"/>
        </w:trPr>
        <w:tc>
          <w:tcPr>
            <w:tcW w:w="5524" w:type="dxa"/>
            <w:tcBorders>
              <w:top w:val="single" w:sz="4" w:space="0" w:color="auto"/>
              <w:left w:val="single" w:sz="4" w:space="0" w:color="auto"/>
            </w:tcBorders>
            <w:shd w:val="clear" w:color="auto" w:fill="auto"/>
            <w:vAlign w:val="bottom"/>
          </w:tcPr>
          <w:p w14:paraId="1D25DD0D" w14:textId="77777777" w:rsidR="00413751" w:rsidRPr="001C7010" w:rsidRDefault="00413751" w:rsidP="0041375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w:t>
            </w:r>
          </w:p>
          <w:p w14:paraId="509DF3D8" w14:textId="77777777" w:rsidR="00413751" w:rsidRDefault="00413751" w:rsidP="00413751">
            <w:pPr>
              <w:jc w:val="center"/>
              <w:rPr>
                <w:rFonts w:ascii="Times New Roman" w:eastAsia="Times New Roman" w:hAnsi="Times New Roman" w:cs="Times New Roman"/>
                <w:b/>
                <w:bCs/>
                <w:sz w:val="20"/>
                <w:szCs w:val="20"/>
              </w:rPr>
            </w:pPr>
          </w:p>
          <w:p w14:paraId="56A0812E" w14:textId="77777777" w:rsidR="00413751" w:rsidRDefault="00413751" w:rsidP="00413751">
            <w:pPr>
              <w:jc w:val="center"/>
              <w:rPr>
                <w:rFonts w:ascii="Times New Roman" w:eastAsia="Times New Roman" w:hAnsi="Times New Roman" w:cs="Times New Roman"/>
                <w:b/>
                <w:bCs/>
                <w:sz w:val="20"/>
                <w:szCs w:val="20"/>
              </w:rPr>
            </w:pPr>
          </w:p>
          <w:p w14:paraId="6688A823" w14:textId="77777777" w:rsidR="00413751" w:rsidRPr="001C7010" w:rsidRDefault="00413751" w:rsidP="00413751">
            <w:pPr>
              <w:jc w:val="center"/>
              <w:rPr>
                <w:rFonts w:ascii="Times New Roman" w:eastAsia="Times New Roman" w:hAnsi="Times New Roman" w:cs="Times New Roman"/>
                <w:sz w:val="20"/>
                <w:szCs w:val="20"/>
              </w:rPr>
            </w:pPr>
          </w:p>
          <w:p w14:paraId="23A72C2B" w14:textId="77777777" w:rsidR="00413751" w:rsidRPr="001C7010" w:rsidRDefault="00413751" w:rsidP="00413751">
            <w:pPr>
              <w:jc w:val="center"/>
              <w:rPr>
                <w:rFonts w:ascii="Times New Roman" w:eastAsia="Times New Roman" w:hAnsi="Times New Roman" w:cs="Times New Roman"/>
                <w:sz w:val="20"/>
                <w:szCs w:val="20"/>
              </w:rPr>
            </w:pPr>
          </w:p>
        </w:tc>
        <w:tc>
          <w:tcPr>
            <w:tcW w:w="1281" w:type="dxa"/>
            <w:tcBorders>
              <w:top w:val="single" w:sz="4" w:space="0" w:color="auto"/>
              <w:left w:val="single" w:sz="4" w:space="0" w:color="auto"/>
            </w:tcBorders>
            <w:shd w:val="clear" w:color="auto" w:fill="auto"/>
            <w:vAlign w:val="bottom"/>
          </w:tcPr>
          <w:p w14:paraId="5F564536" w14:textId="77777777" w:rsidR="00413751" w:rsidRDefault="00413751" w:rsidP="00413751">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w:t>
            </w:r>
          </w:p>
          <w:p w14:paraId="0BAA0F6C" w14:textId="77777777" w:rsidR="00413751" w:rsidRPr="001C7010" w:rsidRDefault="00413751" w:rsidP="00413751">
            <w:pPr>
              <w:jc w:val="center"/>
              <w:rPr>
                <w:rFonts w:ascii="Times New Roman" w:eastAsia="Times New Roman" w:hAnsi="Times New Roman" w:cs="Times New Roman"/>
                <w:sz w:val="20"/>
                <w:szCs w:val="20"/>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tcPr>
          <w:p w14:paraId="161E5DCE" w14:textId="77777777" w:rsidR="00413751" w:rsidRPr="00DB7632" w:rsidRDefault="00413751" w:rsidP="00413751">
            <w:pPr>
              <w:jc w:val="center"/>
              <w:rPr>
                <w:rFonts w:ascii="Times New Roman" w:eastAsia="Times New Roman" w:hAnsi="Times New Roman" w:cs="Times New Roman"/>
                <w:color w:val="auto"/>
                <w:sz w:val="20"/>
                <w:szCs w:val="20"/>
              </w:rPr>
            </w:pPr>
            <w:r w:rsidRPr="00DB7632">
              <w:rPr>
                <w:rFonts w:ascii="Times New Roman" w:eastAsia="Times New Roman" w:hAnsi="Times New Roman" w:cs="Times New Roman"/>
                <w:color w:val="auto"/>
                <w:sz w:val="20"/>
                <w:szCs w:val="20"/>
              </w:rPr>
              <w:t>3</w:t>
            </w:r>
          </w:p>
          <w:p w14:paraId="26016AD3" w14:textId="77777777" w:rsidR="00413751" w:rsidRPr="00DB7632" w:rsidRDefault="00413751" w:rsidP="00413751">
            <w:pPr>
              <w:jc w:val="center"/>
              <w:rPr>
                <w:rFonts w:ascii="Times New Roman" w:eastAsia="Times New Roman" w:hAnsi="Times New Roman" w:cs="Times New Roman"/>
                <w:color w:val="auto"/>
                <w:sz w:val="20"/>
                <w:szCs w:val="20"/>
              </w:rPr>
            </w:pPr>
          </w:p>
        </w:tc>
        <w:tc>
          <w:tcPr>
            <w:tcW w:w="986" w:type="dxa"/>
            <w:tcBorders>
              <w:top w:val="single" w:sz="4" w:space="0" w:color="auto"/>
              <w:left w:val="nil"/>
              <w:bottom w:val="single" w:sz="4" w:space="0" w:color="auto"/>
              <w:right w:val="single" w:sz="4" w:space="0" w:color="auto"/>
            </w:tcBorders>
            <w:shd w:val="clear" w:color="auto" w:fill="auto"/>
            <w:vAlign w:val="bottom"/>
          </w:tcPr>
          <w:p w14:paraId="1F6BE2F7" w14:textId="77777777" w:rsidR="00413751" w:rsidRPr="00DB7632" w:rsidRDefault="00413751" w:rsidP="00413751">
            <w:pPr>
              <w:jc w:val="center"/>
              <w:rPr>
                <w:rFonts w:ascii="Times New Roman" w:eastAsia="Times New Roman" w:hAnsi="Times New Roman" w:cs="Times New Roman"/>
                <w:color w:val="auto"/>
                <w:sz w:val="20"/>
                <w:szCs w:val="20"/>
              </w:rPr>
            </w:pPr>
            <w:r w:rsidRPr="00DB7632">
              <w:rPr>
                <w:rFonts w:ascii="Times New Roman" w:eastAsia="Times New Roman" w:hAnsi="Times New Roman" w:cs="Times New Roman"/>
                <w:color w:val="auto"/>
                <w:sz w:val="20"/>
                <w:szCs w:val="20"/>
              </w:rPr>
              <w:t>4</w:t>
            </w:r>
          </w:p>
          <w:p w14:paraId="08EEEE0F" w14:textId="77777777" w:rsidR="00413751" w:rsidRPr="00DB7632" w:rsidRDefault="00413751" w:rsidP="00413751">
            <w:pPr>
              <w:jc w:val="center"/>
              <w:rPr>
                <w:rFonts w:ascii="Times New Roman" w:eastAsia="Times New Roman" w:hAnsi="Times New Roman" w:cs="Times New Roman"/>
                <w:color w:val="auto"/>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512F5E22" w14:textId="77777777" w:rsidR="00413751" w:rsidRPr="00DB7632" w:rsidRDefault="00413751" w:rsidP="00413751">
            <w:pPr>
              <w:jc w:val="center"/>
              <w:rPr>
                <w:rFonts w:ascii="Times New Roman" w:eastAsia="Times New Roman" w:hAnsi="Times New Roman" w:cs="Times New Roman"/>
                <w:color w:val="auto"/>
                <w:sz w:val="20"/>
                <w:szCs w:val="20"/>
              </w:rPr>
            </w:pPr>
            <w:r w:rsidRPr="00DB7632">
              <w:rPr>
                <w:rFonts w:ascii="Times New Roman" w:eastAsia="Times New Roman" w:hAnsi="Times New Roman" w:cs="Times New Roman"/>
                <w:color w:val="auto"/>
                <w:sz w:val="20"/>
                <w:szCs w:val="20"/>
              </w:rPr>
              <w:t>5</w:t>
            </w:r>
          </w:p>
          <w:p w14:paraId="213B3065" w14:textId="77777777" w:rsidR="00413751" w:rsidRPr="00DB7632" w:rsidRDefault="00413751" w:rsidP="00413751">
            <w:pPr>
              <w:jc w:val="center"/>
              <w:rPr>
                <w:rFonts w:ascii="Times New Roman" w:eastAsia="Times New Roman" w:hAnsi="Times New Roman" w:cs="Times New Roman"/>
                <w:color w:val="auto"/>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76BC57B3" w14:textId="77777777" w:rsidR="00413751" w:rsidRPr="00DB7632" w:rsidRDefault="00413751" w:rsidP="00413751">
            <w:pPr>
              <w:jc w:val="center"/>
              <w:rPr>
                <w:rFonts w:ascii="Times New Roman" w:eastAsia="Times New Roman" w:hAnsi="Times New Roman" w:cs="Times New Roman"/>
                <w:color w:val="auto"/>
                <w:sz w:val="20"/>
                <w:szCs w:val="20"/>
              </w:rPr>
            </w:pPr>
            <w:r w:rsidRPr="00DB7632">
              <w:rPr>
                <w:rFonts w:ascii="Times New Roman" w:eastAsia="Times New Roman" w:hAnsi="Times New Roman" w:cs="Times New Roman"/>
                <w:color w:val="auto"/>
                <w:sz w:val="20"/>
                <w:szCs w:val="20"/>
              </w:rPr>
              <w:t>6</w:t>
            </w:r>
          </w:p>
          <w:p w14:paraId="327D5308" w14:textId="77777777" w:rsidR="00413751" w:rsidRPr="00DB7632" w:rsidRDefault="00413751" w:rsidP="00413751">
            <w:pPr>
              <w:jc w:val="center"/>
              <w:rPr>
                <w:rFonts w:ascii="Times New Roman" w:eastAsia="Times New Roman" w:hAnsi="Times New Roman" w:cs="Times New Roman"/>
                <w:color w:val="auto"/>
                <w:sz w:val="20"/>
                <w:szCs w:val="20"/>
              </w:rPr>
            </w:pPr>
          </w:p>
        </w:tc>
        <w:tc>
          <w:tcPr>
            <w:tcW w:w="1142" w:type="dxa"/>
            <w:tcBorders>
              <w:top w:val="single" w:sz="4" w:space="0" w:color="auto"/>
              <w:left w:val="nil"/>
              <w:bottom w:val="single" w:sz="4" w:space="0" w:color="auto"/>
              <w:right w:val="single" w:sz="4" w:space="0" w:color="auto"/>
            </w:tcBorders>
            <w:shd w:val="clear" w:color="auto" w:fill="auto"/>
            <w:vAlign w:val="bottom"/>
          </w:tcPr>
          <w:p w14:paraId="0CE72E0E" w14:textId="77777777" w:rsidR="00413751" w:rsidRPr="00DB7632" w:rsidRDefault="00413751" w:rsidP="00413751">
            <w:pPr>
              <w:jc w:val="center"/>
              <w:rPr>
                <w:rFonts w:ascii="Times New Roman" w:eastAsia="Times New Roman" w:hAnsi="Times New Roman" w:cs="Times New Roman"/>
                <w:color w:val="auto"/>
                <w:sz w:val="20"/>
                <w:szCs w:val="20"/>
              </w:rPr>
            </w:pPr>
            <w:r w:rsidRPr="00DB7632">
              <w:rPr>
                <w:rFonts w:ascii="Times New Roman" w:eastAsia="Times New Roman" w:hAnsi="Times New Roman" w:cs="Times New Roman"/>
                <w:color w:val="auto"/>
                <w:sz w:val="20"/>
                <w:szCs w:val="20"/>
              </w:rPr>
              <w:t>7</w:t>
            </w:r>
          </w:p>
          <w:p w14:paraId="1BDE81E4" w14:textId="77777777" w:rsidR="00413751" w:rsidRPr="00DB7632" w:rsidRDefault="00413751" w:rsidP="00413751">
            <w:pPr>
              <w:jc w:val="center"/>
              <w:rPr>
                <w:rFonts w:ascii="Times New Roman" w:eastAsia="Times New Roman" w:hAnsi="Times New Roman" w:cs="Times New Roman"/>
                <w:color w:val="auto"/>
                <w:sz w:val="20"/>
                <w:szCs w:val="20"/>
              </w:rPr>
            </w:pP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14:paraId="4229C126" w14:textId="77777777" w:rsidR="00413751" w:rsidRPr="00DB7632" w:rsidRDefault="00413751" w:rsidP="00413751">
            <w:pPr>
              <w:jc w:val="center"/>
              <w:rPr>
                <w:rFonts w:ascii="Times New Roman" w:eastAsia="Times New Roman" w:hAnsi="Times New Roman" w:cs="Times New Roman"/>
                <w:color w:val="auto"/>
                <w:sz w:val="20"/>
                <w:szCs w:val="20"/>
              </w:rPr>
            </w:pPr>
            <w:r w:rsidRPr="00DB7632">
              <w:rPr>
                <w:rFonts w:ascii="Times New Roman" w:eastAsia="Times New Roman" w:hAnsi="Times New Roman" w:cs="Times New Roman"/>
                <w:color w:val="auto"/>
                <w:sz w:val="20"/>
                <w:szCs w:val="20"/>
              </w:rPr>
              <w:t>8</w:t>
            </w:r>
          </w:p>
          <w:p w14:paraId="56E3A6EB" w14:textId="77777777" w:rsidR="00413751" w:rsidRPr="00DB7632" w:rsidRDefault="00413751" w:rsidP="00413751">
            <w:pPr>
              <w:jc w:val="center"/>
              <w:rPr>
                <w:rFonts w:ascii="Times New Roman" w:eastAsia="Times New Roman" w:hAnsi="Times New Roman" w:cs="Times New Roman"/>
                <w:color w:val="auto"/>
                <w:sz w:val="20"/>
                <w:szCs w:val="20"/>
              </w:rPr>
            </w:pPr>
          </w:p>
        </w:tc>
        <w:tc>
          <w:tcPr>
            <w:tcW w:w="1829" w:type="dxa"/>
            <w:tcBorders>
              <w:top w:val="single" w:sz="4" w:space="0" w:color="auto"/>
              <w:left w:val="nil"/>
              <w:bottom w:val="single" w:sz="4" w:space="0" w:color="auto"/>
              <w:right w:val="single" w:sz="4" w:space="0" w:color="auto"/>
            </w:tcBorders>
            <w:shd w:val="clear" w:color="auto" w:fill="auto"/>
            <w:vAlign w:val="bottom"/>
          </w:tcPr>
          <w:p w14:paraId="76877696" w14:textId="77777777" w:rsidR="00413751" w:rsidRDefault="00413751" w:rsidP="00413751">
            <w:pPr>
              <w:jc w:val="center"/>
              <w:rPr>
                <w:rFonts w:ascii="Calibri" w:eastAsia="Times New Roman" w:hAnsi="Calibri" w:cs="Calibri"/>
                <w:sz w:val="22"/>
                <w:szCs w:val="22"/>
              </w:rPr>
            </w:pPr>
            <w:r>
              <w:rPr>
                <w:rFonts w:ascii="Calibri" w:eastAsia="Times New Roman" w:hAnsi="Calibri" w:cs="Calibri"/>
                <w:sz w:val="22"/>
                <w:szCs w:val="22"/>
              </w:rPr>
              <w:t>9</w:t>
            </w:r>
          </w:p>
          <w:p w14:paraId="45DD43F0" w14:textId="77777777" w:rsidR="00413751" w:rsidRPr="001C7010" w:rsidRDefault="00413751" w:rsidP="00413751">
            <w:pPr>
              <w:jc w:val="center"/>
              <w:rPr>
                <w:rFonts w:ascii="Calibri" w:eastAsia="Times New Roman" w:hAnsi="Calibri" w:cs="Calibri"/>
                <w:sz w:val="22"/>
                <w:szCs w:val="22"/>
              </w:rPr>
            </w:pPr>
          </w:p>
        </w:tc>
      </w:tr>
      <w:tr w:rsidR="00C9268C" w:rsidRPr="001C7010" w14:paraId="00C268C8" w14:textId="77777777" w:rsidTr="00413751">
        <w:trPr>
          <w:trHeight w:hRule="exact" w:val="360"/>
          <w:jc w:val="center"/>
        </w:trPr>
        <w:tc>
          <w:tcPr>
            <w:tcW w:w="5524" w:type="dxa"/>
            <w:tcBorders>
              <w:top w:val="single" w:sz="4" w:space="0" w:color="auto"/>
              <w:left w:val="single" w:sz="4" w:space="0" w:color="auto"/>
              <w:bottom w:val="single" w:sz="4" w:space="0" w:color="auto"/>
              <w:right w:val="single" w:sz="4" w:space="0" w:color="auto"/>
            </w:tcBorders>
            <w:vAlign w:val="center"/>
          </w:tcPr>
          <w:p w14:paraId="6FBDC6A8" w14:textId="77777777" w:rsidR="00C9268C" w:rsidRPr="001C7010" w:rsidRDefault="00C9268C" w:rsidP="00C9268C">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xml:space="preserve">- местный бюджет </w:t>
            </w:r>
          </w:p>
          <w:p w14:paraId="5E7B12B1" w14:textId="77777777" w:rsidR="00C9268C" w:rsidRPr="001C7010" w:rsidRDefault="00C9268C" w:rsidP="001C7010">
            <w:pPr>
              <w:rPr>
                <w:rFonts w:ascii="Times New Roman" w:eastAsia="Times New Roman" w:hAnsi="Times New Roman" w:cs="Times New Roman"/>
                <w:bCs/>
                <w:sz w:val="20"/>
                <w:szCs w:val="20"/>
                <w:lang w:eastAsia="en-US"/>
              </w:rPr>
            </w:pPr>
          </w:p>
        </w:tc>
        <w:tc>
          <w:tcPr>
            <w:tcW w:w="1281" w:type="dxa"/>
            <w:tcBorders>
              <w:top w:val="single" w:sz="4" w:space="0" w:color="auto"/>
              <w:left w:val="single" w:sz="4" w:space="0" w:color="auto"/>
              <w:bottom w:val="single" w:sz="4" w:space="0" w:color="auto"/>
            </w:tcBorders>
            <w:shd w:val="clear" w:color="auto" w:fill="auto"/>
            <w:vAlign w:val="center"/>
          </w:tcPr>
          <w:p w14:paraId="3288ED4A" w14:textId="77777777" w:rsidR="00C9268C" w:rsidRPr="001C7010" w:rsidRDefault="00C9268C" w:rsidP="001C7010">
            <w:pPr>
              <w:jc w:val="center"/>
              <w:rPr>
                <w:rFonts w:ascii="Times New Roman" w:eastAsia="Times New Roman" w:hAnsi="Times New Roman" w:cs="Times New Roman"/>
                <w:sz w:val="20"/>
                <w:szCs w:val="20"/>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tcPr>
          <w:p w14:paraId="4A03F351" w14:textId="77777777" w:rsidR="00C9268C" w:rsidRPr="001C7010" w:rsidRDefault="00C9268C" w:rsidP="00C9268C">
            <w:pPr>
              <w:jc w:val="center"/>
              <w:rPr>
                <w:rFonts w:ascii="Times New Roman" w:eastAsia="Times New Roman" w:hAnsi="Times New Roman" w:cs="Times New Roman"/>
                <w:color w:val="0070C0"/>
                <w:sz w:val="20"/>
                <w:szCs w:val="20"/>
              </w:rPr>
            </w:pPr>
          </w:p>
        </w:tc>
        <w:tc>
          <w:tcPr>
            <w:tcW w:w="986" w:type="dxa"/>
            <w:tcBorders>
              <w:top w:val="single" w:sz="4" w:space="0" w:color="auto"/>
              <w:left w:val="nil"/>
              <w:bottom w:val="single" w:sz="4" w:space="0" w:color="auto"/>
              <w:right w:val="single" w:sz="4" w:space="0" w:color="auto"/>
            </w:tcBorders>
            <w:shd w:val="clear" w:color="auto" w:fill="auto"/>
            <w:vAlign w:val="bottom"/>
          </w:tcPr>
          <w:p w14:paraId="149A568D" w14:textId="77777777" w:rsidR="00C9268C" w:rsidRPr="001C7010" w:rsidRDefault="00C9268C" w:rsidP="00C9268C">
            <w:pPr>
              <w:jc w:val="center"/>
              <w:rPr>
                <w:rFonts w:ascii="Times New Roman" w:eastAsia="Times New Roman" w:hAnsi="Times New Roman" w:cs="Times New Roman"/>
                <w:color w:val="0070C0"/>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7FF716D1" w14:textId="77777777" w:rsidR="00C9268C" w:rsidRPr="001C7010" w:rsidRDefault="00C9268C" w:rsidP="00C9268C">
            <w:pPr>
              <w:jc w:val="center"/>
              <w:rPr>
                <w:rFonts w:ascii="Times New Roman" w:eastAsia="Times New Roman" w:hAnsi="Times New Roman" w:cs="Times New Roman"/>
                <w:color w:val="0070C0"/>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45334796" w14:textId="77777777" w:rsidR="00C9268C" w:rsidRPr="001C7010" w:rsidRDefault="00C9268C" w:rsidP="00C9268C">
            <w:pPr>
              <w:jc w:val="center"/>
              <w:rPr>
                <w:rFonts w:ascii="Times New Roman" w:eastAsia="Times New Roman" w:hAnsi="Times New Roman" w:cs="Times New Roman"/>
                <w:color w:val="0070C0"/>
                <w:sz w:val="20"/>
                <w:szCs w:val="20"/>
              </w:rPr>
            </w:pPr>
          </w:p>
        </w:tc>
        <w:tc>
          <w:tcPr>
            <w:tcW w:w="1142" w:type="dxa"/>
            <w:tcBorders>
              <w:top w:val="single" w:sz="4" w:space="0" w:color="auto"/>
              <w:left w:val="nil"/>
              <w:bottom w:val="single" w:sz="4" w:space="0" w:color="auto"/>
              <w:right w:val="single" w:sz="4" w:space="0" w:color="auto"/>
            </w:tcBorders>
            <w:shd w:val="clear" w:color="auto" w:fill="auto"/>
            <w:vAlign w:val="bottom"/>
          </w:tcPr>
          <w:p w14:paraId="5B4E227A" w14:textId="77777777" w:rsidR="00C9268C" w:rsidRPr="001C7010" w:rsidRDefault="00C9268C" w:rsidP="00C9268C">
            <w:pPr>
              <w:jc w:val="center"/>
              <w:rPr>
                <w:rFonts w:ascii="Times New Roman" w:eastAsia="Times New Roman" w:hAnsi="Times New Roman" w:cs="Times New Roman"/>
                <w:color w:val="0070C0"/>
                <w:sz w:val="20"/>
                <w:szCs w:val="20"/>
              </w:rPr>
            </w:pP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14:paraId="5F8D8C1E" w14:textId="77777777" w:rsidR="00C9268C" w:rsidRPr="001C7010" w:rsidRDefault="00C9268C" w:rsidP="00C9268C">
            <w:pPr>
              <w:jc w:val="center"/>
              <w:rPr>
                <w:rFonts w:ascii="Times New Roman" w:eastAsia="Times New Roman" w:hAnsi="Times New Roman" w:cs="Times New Roman"/>
                <w:color w:val="0070C0"/>
                <w:sz w:val="20"/>
                <w:szCs w:val="20"/>
              </w:rPr>
            </w:pPr>
          </w:p>
        </w:tc>
        <w:tc>
          <w:tcPr>
            <w:tcW w:w="1829" w:type="dxa"/>
            <w:tcBorders>
              <w:top w:val="single" w:sz="4" w:space="0" w:color="auto"/>
              <w:left w:val="nil"/>
              <w:bottom w:val="single" w:sz="4" w:space="0" w:color="auto"/>
              <w:right w:val="single" w:sz="4" w:space="0" w:color="auto"/>
            </w:tcBorders>
            <w:shd w:val="clear" w:color="auto" w:fill="auto"/>
            <w:vAlign w:val="bottom"/>
          </w:tcPr>
          <w:p w14:paraId="54454705" w14:textId="77777777" w:rsidR="00C9268C" w:rsidRPr="001C7010" w:rsidRDefault="00C9268C" w:rsidP="00C9268C">
            <w:pPr>
              <w:jc w:val="center"/>
              <w:rPr>
                <w:rFonts w:ascii="Calibri" w:eastAsia="Times New Roman" w:hAnsi="Calibri" w:cs="Calibri"/>
                <w:sz w:val="22"/>
                <w:szCs w:val="22"/>
              </w:rPr>
            </w:pPr>
          </w:p>
        </w:tc>
      </w:tr>
      <w:tr w:rsidR="001C7010" w:rsidRPr="001C7010" w14:paraId="01C1C1EB" w14:textId="77777777" w:rsidTr="00413751">
        <w:trPr>
          <w:trHeight w:hRule="exact" w:val="370"/>
          <w:jc w:val="center"/>
        </w:trPr>
        <w:tc>
          <w:tcPr>
            <w:tcW w:w="5524" w:type="dxa"/>
            <w:tcBorders>
              <w:top w:val="single" w:sz="4" w:space="0" w:color="auto"/>
              <w:left w:val="single" w:sz="4" w:space="0" w:color="auto"/>
              <w:bottom w:val="single" w:sz="4" w:space="0" w:color="auto"/>
              <w:right w:val="single" w:sz="4" w:space="0" w:color="auto"/>
            </w:tcBorders>
          </w:tcPr>
          <w:p w14:paraId="3D3A6B97" w14:textId="77777777" w:rsidR="001C7010" w:rsidRPr="001C7010" w:rsidRDefault="001C7010" w:rsidP="001C7010">
            <w:pPr>
              <w:ind w:firstLine="400"/>
              <w:rPr>
                <w:rFonts w:ascii="Times New Roman" w:eastAsia="Times New Roman" w:hAnsi="Times New Roman" w:cs="Times New Roman"/>
                <w:sz w:val="20"/>
                <w:szCs w:val="20"/>
                <w:lang w:eastAsia="en-US"/>
              </w:rPr>
            </w:pPr>
            <w:r w:rsidRPr="001C7010">
              <w:rPr>
                <w:rFonts w:ascii="Times New Roman" w:eastAsia="Times New Roman" w:hAnsi="Times New Roman" w:cs="Times New Roman"/>
                <w:sz w:val="20"/>
                <w:szCs w:val="20"/>
                <w:lang w:eastAsia="en-US"/>
              </w:rPr>
              <w:t>Внебюджетные источники</w:t>
            </w:r>
          </w:p>
          <w:p w14:paraId="053E5CC6" w14:textId="77777777" w:rsidR="001C7010" w:rsidRPr="001C7010" w:rsidRDefault="001C7010" w:rsidP="001C7010">
            <w:pPr>
              <w:ind w:firstLine="400"/>
              <w:rPr>
                <w:rFonts w:ascii="Times New Roman" w:eastAsia="Times New Roman" w:hAnsi="Times New Roman" w:cs="Times New Roman"/>
                <w:sz w:val="20"/>
                <w:szCs w:val="20"/>
                <w:lang w:eastAsia="en-US"/>
              </w:rPr>
            </w:pPr>
          </w:p>
          <w:p w14:paraId="4479B97F" w14:textId="77777777" w:rsidR="001C7010" w:rsidRPr="001C7010" w:rsidRDefault="001C7010" w:rsidP="001C7010">
            <w:pPr>
              <w:ind w:firstLine="400"/>
              <w:rPr>
                <w:rFonts w:ascii="Times New Roman" w:eastAsia="Times New Roman" w:hAnsi="Times New Roman" w:cs="Times New Roman"/>
                <w:sz w:val="20"/>
                <w:szCs w:val="20"/>
                <w:lang w:eastAsia="en-US"/>
              </w:rPr>
            </w:pPr>
          </w:p>
          <w:p w14:paraId="0CCE255E" w14:textId="77777777" w:rsidR="001C7010" w:rsidRPr="001C7010" w:rsidRDefault="001C7010" w:rsidP="001C7010">
            <w:pPr>
              <w:rPr>
                <w:rFonts w:ascii="Times New Roman" w:eastAsia="Times New Roman" w:hAnsi="Times New Roman" w:cs="Times New Roman"/>
                <w:sz w:val="20"/>
                <w:szCs w:val="20"/>
              </w:rPr>
            </w:pPr>
          </w:p>
        </w:tc>
        <w:tc>
          <w:tcPr>
            <w:tcW w:w="1281" w:type="dxa"/>
            <w:tcBorders>
              <w:top w:val="single" w:sz="4" w:space="0" w:color="auto"/>
              <w:left w:val="single" w:sz="4" w:space="0" w:color="auto"/>
              <w:bottom w:val="single" w:sz="4" w:space="0" w:color="auto"/>
            </w:tcBorders>
            <w:shd w:val="clear" w:color="auto" w:fill="auto"/>
            <w:vAlign w:val="center"/>
          </w:tcPr>
          <w:p w14:paraId="5B7C2DA9" w14:textId="77777777" w:rsidR="001C7010" w:rsidRPr="001C7010" w:rsidRDefault="001C7010" w:rsidP="001C7010">
            <w:pPr>
              <w:rPr>
                <w:rFonts w:ascii="Times New Roman" w:hAnsi="Times New Roman" w:cs="Times New Roman"/>
                <w:sz w:val="20"/>
                <w:szCs w:val="20"/>
              </w:rPr>
            </w:pPr>
          </w:p>
        </w:tc>
        <w:tc>
          <w:tcPr>
            <w:tcW w:w="1423" w:type="dxa"/>
            <w:tcBorders>
              <w:top w:val="nil"/>
              <w:left w:val="single" w:sz="4" w:space="0" w:color="auto"/>
              <w:bottom w:val="single" w:sz="4" w:space="0" w:color="auto"/>
              <w:right w:val="single" w:sz="4" w:space="0" w:color="auto"/>
            </w:tcBorders>
            <w:shd w:val="clear" w:color="auto" w:fill="auto"/>
            <w:vAlign w:val="bottom"/>
          </w:tcPr>
          <w:p w14:paraId="45F0942C" w14:textId="77777777" w:rsidR="001C7010" w:rsidRPr="001C7010" w:rsidRDefault="001C7010" w:rsidP="00C9268C">
            <w:pPr>
              <w:jc w:val="center"/>
              <w:rPr>
                <w:rFonts w:ascii="Times New Roman" w:hAnsi="Times New Roman" w:cs="Times New Roman"/>
                <w:color w:val="0070C0"/>
                <w:sz w:val="20"/>
                <w:szCs w:val="20"/>
              </w:rPr>
            </w:pPr>
            <w:r w:rsidRPr="001C7010">
              <w:rPr>
                <w:rFonts w:ascii="Calibri" w:hAnsi="Calibri" w:cs="Calibri"/>
                <w:sz w:val="22"/>
                <w:szCs w:val="22"/>
              </w:rPr>
              <w:t>200</w:t>
            </w:r>
          </w:p>
        </w:tc>
        <w:tc>
          <w:tcPr>
            <w:tcW w:w="986" w:type="dxa"/>
            <w:tcBorders>
              <w:top w:val="nil"/>
              <w:left w:val="nil"/>
              <w:bottom w:val="single" w:sz="4" w:space="0" w:color="auto"/>
              <w:right w:val="single" w:sz="4" w:space="0" w:color="auto"/>
            </w:tcBorders>
            <w:shd w:val="clear" w:color="auto" w:fill="auto"/>
            <w:vAlign w:val="bottom"/>
          </w:tcPr>
          <w:p w14:paraId="3971256A" w14:textId="77777777" w:rsidR="001C7010" w:rsidRPr="001C7010" w:rsidRDefault="001C7010" w:rsidP="00C9268C">
            <w:pPr>
              <w:jc w:val="center"/>
              <w:rPr>
                <w:rFonts w:ascii="Times New Roman" w:hAnsi="Times New Roman" w:cs="Times New Roman"/>
                <w:color w:val="0070C0"/>
                <w:sz w:val="20"/>
                <w:szCs w:val="20"/>
              </w:rPr>
            </w:pPr>
            <w:r w:rsidRPr="001C7010">
              <w:rPr>
                <w:rFonts w:ascii="Calibri" w:hAnsi="Calibri" w:cs="Calibri"/>
                <w:sz w:val="22"/>
                <w:szCs w:val="22"/>
              </w:rPr>
              <w:t>200</w:t>
            </w:r>
          </w:p>
        </w:tc>
        <w:tc>
          <w:tcPr>
            <w:tcW w:w="1276" w:type="dxa"/>
            <w:gridSpan w:val="2"/>
            <w:tcBorders>
              <w:top w:val="nil"/>
              <w:left w:val="nil"/>
              <w:bottom w:val="single" w:sz="4" w:space="0" w:color="auto"/>
              <w:right w:val="single" w:sz="4" w:space="0" w:color="auto"/>
            </w:tcBorders>
            <w:shd w:val="clear" w:color="auto" w:fill="auto"/>
            <w:vAlign w:val="bottom"/>
          </w:tcPr>
          <w:p w14:paraId="44B52DA6" w14:textId="77777777" w:rsidR="001C7010" w:rsidRPr="001C7010" w:rsidRDefault="001C7010" w:rsidP="00C9268C">
            <w:pPr>
              <w:jc w:val="center"/>
              <w:rPr>
                <w:rFonts w:ascii="Times New Roman" w:hAnsi="Times New Roman" w:cs="Times New Roman"/>
                <w:color w:val="0070C0"/>
                <w:sz w:val="20"/>
                <w:szCs w:val="20"/>
              </w:rPr>
            </w:pPr>
            <w:r w:rsidRPr="001C7010">
              <w:rPr>
                <w:rFonts w:ascii="Calibri" w:hAnsi="Calibri" w:cs="Calibri"/>
                <w:sz w:val="22"/>
                <w:szCs w:val="22"/>
              </w:rPr>
              <w:t>200</w:t>
            </w:r>
          </w:p>
        </w:tc>
        <w:tc>
          <w:tcPr>
            <w:tcW w:w="1276" w:type="dxa"/>
            <w:tcBorders>
              <w:top w:val="nil"/>
              <w:left w:val="nil"/>
              <w:bottom w:val="single" w:sz="4" w:space="0" w:color="auto"/>
              <w:right w:val="single" w:sz="4" w:space="0" w:color="auto"/>
            </w:tcBorders>
            <w:shd w:val="clear" w:color="auto" w:fill="auto"/>
            <w:vAlign w:val="bottom"/>
          </w:tcPr>
          <w:p w14:paraId="75A5007C" w14:textId="77777777" w:rsidR="001C7010" w:rsidRPr="001C7010" w:rsidRDefault="001C7010" w:rsidP="00C9268C">
            <w:pPr>
              <w:jc w:val="center"/>
              <w:rPr>
                <w:rFonts w:ascii="Times New Roman" w:hAnsi="Times New Roman" w:cs="Times New Roman"/>
                <w:color w:val="0070C0"/>
                <w:sz w:val="20"/>
                <w:szCs w:val="20"/>
              </w:rPr>
            </w:pPr>
            <w:r w:rsidRPr="001C7010">
              <w:rPr>
                <w:rFonts w:ascii="Calibri" w:hAnsi="Calibri" w:cs="Calibri"/>
                <w:sz w:val="22"/>
                <w:szCs w:val="22"/>
              </w:rPr>
              <w:t>200</w:t>
            </w:r>
          </w:p>
        </w:tc>
        <w:tc>
          <w:tcPr>
            <w:tcW w:w="1142" w:type="dxa"/>
            <w:tcBorders>
              <w:top w:val="nil"/>
              <w:left w:val="nil"/>
              <w:bottom w:val="single" w:sz="4" w:space="0" w:color="auto"/>
              <w:right w:val="single" w:sz="4" w:space="0" w:color="auto"/>
            </w:tcBorders>
            <w:shd w:val="clear" w:color="auto" w:fill="auto"/>
            <w:vAlign w:val="bottom"/>
          </w:tcPr>
          <w:p w14:paraId="56108450" w14:textId="77777777" w:rsidR="001C7010" w:rsidRPr="001C7010" w:rsidRDefault="001C7010" w:rsidP="00C9268C">
            <w:pPr>
              <w:jc w:val="center"/>
              <w:rPr>
                <w:rFonts w:ascii="Times New Roman" w:hAnsi="Times New Roman" w:cs="Times New Roman"/>
                <w:color w:val="0070C0"/>
                <w:sz w:val="20"/>
                <w:szCs w:val="20"/>
              </w:rPr>
            </w:pPr>
            <w:r w:rsidRPr="001C7010">
              <w:rPr>
                <w:rFonts w:ascii="Calibri" w:hAnsi="Calibri" w:cs="Calibri"/>
                <w:sz w:val="22"/>
                <w:szCs w:val="22"/>
              </w:rPr>
              <w:t>200</w:t>
            </w:r>
          </w:p>
        </w:tc>
        <w:tc>
          <w:tcPr>
            <w:tcW w:w="1134" w:type="dxa"/>
            <w:gridSpan w:val="2"/>
            <w:tcBorders>
              <w:top w:val="nil"/>
              <w:left w:val="nil"/>
              <w:bottom w:val="single" w:sz="4" w:space="0" w:color="auto"/>
              <w:right w:val="single" w:sz="4" w:space="0" w:color="auto"/>
            </w:tcBorders>
            <w:shd w:val="clear" w:color="auto" w:fill="auto"/>
            <w:vAlign w:val="bottom"/>
          </w:tcPr>
          <w:p w14:paraId="52B0E739" w14:textId="77777777" w:rsidR="001C7010" w:rsidRPr="001C7010" w:rsidRDefault="001C7010" w:rsidP="00C9268C">
            <w:pPr>
              <w:jc w:val="center"/>
              <w:rPr>
                <w:rFonts w:ascii="Times New Roman" w:hAnsi="Times New Roman" w:cs="Times New Roman"/>
                <w:color w:val="0070C0"/>
                <w:sz w:val="20"/>
                <w:szCs w:val="20"/>
              </w:rPr>
            </w:pPr>
            <w:r w:rsidRPr="001C7010">
              <w:rPr>
                <w:rFonts w:ascii="Calibri" w:hAnsi="Calibri" w:cs="Calibri"/>
                <w:sz w:val="22"/>
                <w:szCs w:val="22"/>
              </w:rPr>
              <w:t>200</w:t>
            </w:r>
          </w:p>
        </w:tc>
        <w:tc>
          <w:tcPr>
            <w:tcW w:w="1829" w:type="dxa"/>
            <w:tcBorders>
              <w:top w:val="nil"/>
              <w:left w:val="nil"/>
              <w:bottom w:val="single" w:sz="4" w:space="0" w:color="auto"/>
              <w:right w:val="single" w:sz="4" w:space="0" w:color="auto"/>
            </w:tcBorders>
            <w:shd w:val="clear" w:color="auto" w:fill="auto"/>
            <w:vAlign w:val="bottom"/>
          </w:tcPr>
          <w:p w14:paraId="67A360B4" w14:textId="77777777" w:rsidR="001C7010" w:rsidRPr="001C7010" w:rsidRDefault="001C7010" w:rsidP="00C9268C">
            <w:pPr>
              <w:tabs>
                <w:tab w:val="left" w:pos="418"/>
              </w:tabs>
              <w:jc w:val="center"/>
              <w:rPr>
                <w:rFonts w:ascii="Times New Roman" w:eastAsia="Times New Roman" w:hAnsi="Times New Roman" w:cs="Times New Roman"/>
                <w:color w:val="0070C0"/>
                <w:sz w:val="20"/>
                <w:szCs w:val="20"/>
              </w:rPr>
            </w:pPr>
            <w:r w:rsidRPr="001C7010">
              <w:rPr>
                <w:rFonts w:ascii="Calibri" w:eastAsia="Times New Roman" w:hAnsi="Calibri" w:cs="Calibri"/>
                <w:sz w:val="22"/>
                <w:szCs w:val="22"/>
              </w:rPr>
              <w:t>1200</w:t>
            </w:r>
          </w:p>
        </w:tc>
      </w:tr>
      <w:tr w:rsidR="001C7010" w:rsidRPr="001C7010" w14:paraId="317CC550" w14:textId="77777777" w:rsidTr="00C84E72">
        <w:trPr>
          <w:trHeight w:hRule="exact" w:val="737"/>
          <w:jc w:val="center"/>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tcPr>
          <w:p w14:paraId="013916C3" w14:textId="77777777" w:rsidR="00413751" w:rsidRDefault="007E4C93" w:rsidP="007E4C93">
            <w:pPr>
              <w:ind w:left="269" w:right="-204" w:hanging="269"/>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  </w:t>
            </w:r>
            <w:r w:rsidR="001C7010" w:rsidRPr="001C7010">
              <w:rPr>
                <w:rFonts w:ascii="Times New Roman" w:eastAsia="Times New Roman" w:hAnsi="Times New Roman" w:cs="Times New Roman"/>
                <w:b/>
                <w:sz w:val="20"/>
                <w:szCs w:val="20"/>
              </w:rPr>
              <w:t xml:space="preserve">  Мероприятие </w:t>
            </w:r>
            <w:r w:rsidR="00413751">
              <w:rPr>
                <w:rFonts w:ascii="Times New Roman" w:eastAsia="Times New Roman" w:hAnsi="Times New Roman" w:cs="Times New Roman"/>
                <w:b/>
                <w:sz w:val="20"/>
                <w:szCs w:val="20"/>
              </w:rPr>
              <w:t>(</w:t>
            </w:r>
            <w:r w:rsidR="001C7010" w:rsidRPr="001C7010">
              <w:rPr>
                <w:rFonts w:ascii="Times New Roman" w:eastAsia="Times New Roman" w:hAnsi="Times New Roman" w:cs="Times New Roman"/>
                <w:b/>
                <w:sz w:val="20"/>
                <w:szCs w:val="20"/>
              </w:rPr>
              <w:t>результат</w:t>
            </w:r>
            <w:r w:rsidR="00413751">
              <w:rPr>
                <w:rFonts w:ascii="Times New Roman" w:eastAsia="Times New Roman" w:hAnsi="Times New Roman" w:cs="Times New Roman"/>
                <w:b/>
                <w:sz w:val="20"/>
                <w:szCs w:val="20"/>
              </w:rPr>
              <w:t>) «</w:t>
            </w:r>
            <w:r w:rsidR="001C7010" w:rsidRPr="001C7010">
              <w:rPr>
                <w:rFonts w:ascii="Times New Roman" w:eastAsia="Times New Roman" w:hAnsi="Times New Roman" w:cs="Times New Roman"/>
                <w:b/>
                <w:sz w:val="20"/>
                <w:szCs w:val="20"/>
              </w:rPr>
              <w:t>Обеспечен</w:t>
            </w:r>
            <w:r w:rsidR="00413751">
              <w:rPr>
                <w:rFonts w:ascii="Times New Roman" w:eastAsia="Times New Roman" w:hAnsi="Times New Roman" w:cs="Times New Roman"/>
                <w:b/>
                <w:sz w:val="20"/>
                <w:szCs w:val="20"/>
              </w:rPr>
              <w:t>а</w:t>
            </w:r>
            <w:r w:rsidR="001C7010" w:rsidRPr="001C7010">
              <w:rPr>
                <w:rFonts w:ascii="Times New Roman" w:eastAsia="Times New Roman" w:hAnsi="Times New Roman" w:cs="Times New Roman"/>
                <w:b/>
                <w:sz w:val="20"/>
                <w:szCs w:val="20"/>
              </w:rPr>
              <w:t xml:space="preserve"> деятельност</w:t>
            </w:r>
            <w:r w:rsidR="00413751">
              <w:rPr>
                <w:rFonts w:ascii="Times New Roman" w:eastAsia="Times New Roman" w:hAnsi="Times New Roman" w:cs="Times New Roman"/>
                <w:b/>
                <w:sz w:val="20"/>
                <w:szCs w:val="20"/>
              </w:rPr>
              <w:t>ь</w:t>
            </w:r>
            <w:r w:rsidR="001C7010" w:rsidRPr="001C7010">
              <w:rPr>
                <w:rFonts w:ascii="Times New Roman" w:eastAsia="Times New Roman" w:hAnsi="Times New Roman" w:cs="Times New Roman"/>
                <w:b/>
                <w:sz w:val="20"/>
                <w:szCs w:val="20"/>
              </w:rPr>
              <w:t xml:space="preserve"> отделений по </w:t>
            </w:r>
            <w:proofErr w:type="spellStart"/>
            <w:r w:rsidR="001C7010" w:rsidRPr="001C7010">
              <w:rPr>
                <w:rFonts w:ascii="Times New Roman" w:eastAsia="Times New Roman" w:hAnsi="Times New Roman" w:cs="Times New Roman"/>
                <w:b/>
                <w:sz w:val="20"/>
                <w:szCs w:val="20"/>
              </w:rPr>
              <w:t>предпрофельным</w:t>
            </w:r>
            <w:proofErr w:type="spellEnd"/>
            <w:r w:rsidR="001C7010" w:rsidRPr="001C7010">
              <w:rPr>
                <w:rFonts w:ascii="Times New Roman" w:eastAsia="Times New Roman" w:hAnsi="Times New Roman" w:cs="Times New Roman"/>
                <w:b/>
                <w:sz w:val="20"/>
                <w:szCs w:val="20"/>
              </w:rPr>
              <w:t xml:space="preserve"> дополнительным</w:t>
            </w:r>
            <w:r w:rsidR="001C7010" w:rsidRPr="001C7010">
              <w:rPr>
                <w:rFonts w:ascii="Times New Roman" w:eastAsia="Times New Roman" w:hAnsi="Times New Roman" w:cs="Times New Roman"/>
                <w:sz w:val="20"/>
                <w:szCs w:val="20"/>
              </w:rPr>
              <w:t xml:space="preserve"> </w:t>
            </w:r>
          </w:p>
          <w:p w14:paraId="062AE7C6" w14:textId="77777777" w:rsidR="001C7010" w:rsidRPr="001C7010" w:rsidRDefault="007E4C93" w:rsidP="007E4C93">
            <w:pPr>
              <w:ind w:left="269" w:right="-204"/>
              <w:rPr>
                <w:rFonts w:ascii="Times New Roman" w:eastAsia="Times New Roman" w:hAnsi="Times New Roman" w:cs="Times New Roman"/>
                <w:b/>
                <w:sz w:val="20"/>
                <w:szCs w:val="20"/>
              </w:rPr>
            </w:pPr>
            <w:r>
              <w:rPr>
                <w:rFonts w:ascii="Times New Roman" w:eastAsia="Times New Roman" w:hAnsi="Times New Roman" w:cs="Times New Roman"/>
                <w:b/>
                <w:sz w:val="20"/>
                <w:szCs w:val="20"/>
              </w:rPr>
              <w:t>п</w:t>
            </w:r>
            <w:r w:rsidR="00C84E72">
              <w:rPr>
                <w:rFonts w:ascii="Times New Roman" w:eastAsia="Times New Roman" w:hAnsi="Times New Roman" w:cs="Times New Roman"/>
                <w:b/>
                <w:sz w:val="20"/>
                <w:szCs w:val="20"/>
              </w:rPr>
              <w:t xml:space="preserve">рограммам». </w:t>
            </w:r>
            <w:r w:rsidR="001C7010" w:rsidRPr="001C7010">
              <w:rPr>
                <w:rFonts w:ascii="Times New Roman" w:eastAsia="Times New Roman" w:hAnsi="Times New Roman" w:cs="Times New Roman"/>
                <w:b/>
                <w:sz w:val="20"/>
                <w:szCs w:val="20"/>
              </w:rPr>
              <w:t xml:space="preserve"> (всего) </w:t>
            </w:r>
            <w:proofErr w:type="spellStart"/>
            <w:r w:rsidR="001C7010" w:rsidRPr="001C7010">
              <w:rPr>
                <w:rFonts w:ascii="Times New Roman" w:eastAsia="Times New Roman" w:hAnsi="Times New Roman" w:cs="Times New Roman"/>
                <w:b/>
                <w:sz w:val="20"/>
                <w:szCs w:val="20"/>
              </w:rPr>
              <w:t>в.т.ч</w:t>
            </w:r>
            <w:proofErr w:type="spellEnd"/>
            <w:r w:rsidR="001C7010" w:rsidRPr="001C7010">
              <w:rPr>
                <w:rFonts w:ascii="Times New Roman" w:eastAsia="Times New Roman" w:hAnsi="Times New Roman" w:cs="Times New Roman"/>
                <w:b/>
                <w:sz w:val="20"/>
                <w:szCs w:val="20"/>
              </w:rPr>
              <w:t>.</w:t>
            </w:r>
          </w:p>
          <w:p w14:paraId="370A527E" w14:textId="77777777" w:rsidR="001C7010" w:rsidRPr="001C7010" w:rsidRDefault="001C7010" w:rsidP="001C7010">
            <w:pPr>
              <w:ind w:right="-204"/>
              <w:rPr>
                <w:rFonts w:ascii="Times New Roman" w:eastAsia="Times New Roman" w:hAnsi="Times New Roman" w:cs="Times New Roman"/>
                <w:b/>
                <w:sz w:val="20"/>
                <w:szCs w:val="20"/>
              </w:rPr>
            </w:pPr>
          </w:p>
          <w:p w14:paraId="220B8200" w14:textId="77777777" w:rsidR="001C7010" w:rsidRPr="001C7010" w:rsidRDefault="001C7010" w:rsidP="001C7010">
            <w:pPr>
              <w:rPr>
                <w:rFonts w:ascii="Times New Roman" w:eastAsia="Times New Roman" w:hAnsi="Times New Roman" w:cs="Times New Roman"/>
                <w:sz w:val="20"/>
                <w:szCs w:val="20"/>
              </w:rPr>
            </w:pPr>
          </w:p>
        </w:tc>
        <w:tc>
          <w:tcPr>
            <w:tcW w:w="1281" w:type="dxa"/>
            <w:tcBorders>
              <w:top w:val="single" w:sz="4" w:space="0" w:color="auto"/>
              <w:left w:val="single" w:sz="4" w:space="0" w:color="auto"/>
              <w:bottom w:val="single" w:sz="4" w:space="0" w:color="auto"/>
            </w:tcBorders>
            <w:shd w:val="clear" w:color="auto" w:fill="auto"/>
            <w:vAlign w:val="center"/>
          </w:tcPr>
          <w:p w14:paraId="2E86F7F8" w14:textId="77777777" w:rsidR="001C7010" w:rsidRPr="001C7010" w:rsidRDefault="001C7010" w:rsidP="001C7010">
            <w:pPr>
              <w:rPr>
                <w:rFonts w:ascii="Times New Roman" w:hAnsi="Times New Roman" w:cs="Times New Roman"/>
                <w:sz w:val="20"/>
                <w:szCs w:val="20"/>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tcPr>
          <w:p w14:paraId="0AE3A0E4" w14:textId="77777777" w:rsidR="001C7010" w:rsidRPr="001C7010" w:rsidRDefault="001C7010" w:rsidP="00C9268C">
            <w:pPr>
              <w:jc w:val="center"/>
              <w:rPr>
                <w:rFonts w:ascii="Times New Roman" w:hAnsi="Times New Roman" w:cs="Times New Roman"/>
                <w:color w:val="0070C0"/>
                <w:sz w:val="20"/>
                <w:szCs w:val="20"/>
              </w:rPr>
            </w:pPr>
            <w:r w:rsidRPr="001C7010">
              <w:rPr>
                <w:rFonts w:ascii="Calibri" w:hAnsi="Calibri" w:cs="Calibri"/>
                <w:b/>
                <w:bCs/>
                <w:sz w:val="22"/>
                <w:szCs w:val="22"/>
              </w:rPr>
              <w:t>28320</w:t>
            </w:r>
          </w:p>
        </w:tc>
        <w:tc>
          <w:tcPr>
            <w:tcW w:w="986" w:type="dxa"/>
            <w:tcBorders>
              <w:top w:val="single" w:sz="4" w:space="0" w:color="auto"/>
              <w:left w:val="nil"/>
              <w:bottom w:val="single" w:sz="4" w:space="0" w:color="auto"/>
              <w:right w:val="single" w:sz="4" w:space="0" w:color="auto"/>
            </w:tcBorders>
            <w:shd w:val="clear" w:color="auto" w:fill="auto"/>
            <w:vAlign w:val="bottom"/>
          </w:tcPr>
          <w:p w14:paraId="599FFC5B" w14:textId="77777777" w:rsidR="001C7010" w:rsidRPr="001C7010" w:rsidRDefault="001C7010" w:rsidP="00C9268C">
            <w:pPr>
              <w:jc w:val="center"/>
              <w:rPr>
                <w:rFonts w:ascii="Times New Roman" w:hAnsi="Times New Roman" w:cs="Times New Roman"/>
                <w:color w:val="0070C0"/>
                <w:sz w:val="20"/>
                <w:szCs w:val="20"/>
              </w:rPr>
            </w:pPr>
            <w:r w:rsidRPr="001C7010">
              <w:rPr>
                <w:rFonts w:ascii="Calibri" w:hAnsi="Calibri" w:cs="Calibri"/>
                <w:b/>
                <w:bCs/>
                <w:sz w:val="22"/>
                <w:szCs w:val="22"/>
              </w:rPr>
              <w:t>29427</w:t>
            </w: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69A10B5E" w14:textId="77777777" w:rsidR="001C7010" w:rsidRPr="001C7010" w:rsidRDefault="001C7010" w:rsidP="00C9268C">
            <w:pPr>
              <w:jc w:val="center"/>
              <w:rPr>
                <w:rFonts w:ascii="Times New Roman" w:hAnsi="Times New Roman" w:cs="Times New Roman"/>
                <w:color w:val="0070C0"/>
                <w:sz w:val="20"/>
                <w:szCs w:val="20"/>
              </w:rPr>
            </w:pPr>
            <w:r w:rsidRPr="001C7010">
              <w:rPr>
                <w:rFonts w:ascii="Calibri" w:hAnsi="Calibri" w:cs="Calibri"/>
                <w:b/>
                <w:bCs/>
                <w:sz w:val="22"/>
                <w:szCs w:val="22"/>
              </w:rPr>
              <w:t>28677</w:t>
            </w:r>
          </w:p>
        </w:tc>
        <w:tc>
          <w:tcPr>
            <w:tcW w:w="1276" w:type="dxa"/>
            <w:tcBorders>
              <w:top w:val="single" w:sz="4" w:space="0" w:color="auto"/>
              <w:left w:val="nil"/>
              <w:bottom w:val="single" w:sz="4" w:space="0" w:color="auto"/>
              <w:right w:val="single" w:sz="4" w:space="0" w:color="auto"/>
            </w:tcBorders>
            <w:shd w:val="clear" w:color="auto" w:fill="auto"/>
            <w:vAlign w:val="bottom"/>
          </w:tcPr>
          <w:p w14:paraId="623E0CF5" w14:textId="77777777" w:rsidR="001C7010" w:rsidRPr="001C7010" w:rsidRDefault="001C7010" w:rsidP="00C9268C">
            <w:pPr>
              <w:jc w:val="center"/>
              <w:rPr>
                <w:rFonts w:ascii="Times New Roman" w:hAnsi="Times New Roman" w:cs="Times New Roman"/>
                <w:color w:val="0070C0"/>
                <w:sz w:val="20"/>
                <w:szCs w:val="20"/>
              </w:rPr>
            </w:pPr>
            <w:r w:rsidRPr="001C7010">
              <w:rPr>
                <w:rFonts w:ascii="Calibri" w:hAnsi="Calibri" w:cs="Calibri"/>
                <w:b/>
                <w:bCs/>
                <w:sz w:val="22"/>
                <w:szCs w:val="22"/>
              </w:rPr>
              <w:t>28677</w:t>
            </w:r>
          </w:p>
        </w:tc>
        <w:tc>
          <w:tcPr>
            <w:tcW w:w="1142" w:type="dxa"/>
            <w:tcBorders>
              <w:top w:val="single" w:sz="4" w:space="0" w:color="auto"/>
              <w:left w:val="nil"/>
              <w:bottom w:val="single" w:sz="4" w:space="0" w:color="auto"/>
              <w:right w:val="single" w:sz="4" w:space="0" w:color="auto"/>
            </w:tcBorders>
            <w:shd w:val="clear" w:color="auto" w:fill="auto"/>
            <w:vAlign w:val="bottom"/>
          </w:tcPr>
          <w:p w14:paraId="0183FDDB" w14:textId="77777777" w:rsidR="001C7010" w:rsidRPr="001C7010" w:rsidRDefault="001C7010" w:rsidP="00C9268C">
            <w:pPr>
              <w:jc w:val="center"/>
              <w:rPr>
                <w:rFonts w:ascii="Times New Roman" w:hAnsi="Times New Roman" w:cs="Times New Roman"/>
                <w:color w:val="0070C0"/>
                <w:sz w:val="20"/>
                <w:szCs w:val="20"/>
              </w:rPr>
            </w:pPr>
            <w:r w:rsidRPr="001C7010">
              <w:rPr>
                <w:rFonts w:ascii="Calibri" w:hAnsi="Calibri" w:cs="Calibri"/>
                <w:b/>
                <w:bCs/>
                <w:sz w:val="22"/>
                <w:szCs w:val="22"/>
              </w:rPr>
              <w:t>28677</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14:paraId="3FAE6EC9" w14:textId="77777777" w:rsidR="001C7010" w:rsidRPr="001C7010" w:rsidRDefault="001C7010" w:rsidP="00C9268C">
            <w:pPr>
              <w:jc w:val="center"/>
              <w:rPr>
                <w:rFonts w:ascii="Times New Roman" w:hAnsi="Times New Roman" w:cs="Times New Roman"/>
                <w:color w:val="0070C0"/>
                <w:sz w:val="20"/>
                <w:szCs w:val="20"/>
              </w:rPr>
            </w:pPr>
            <w:r w:rsidRPr="001C7010">
              <w:rPr>
                <w:rFonts w:ascii="Calibri" w:hAnsi="Calibri" w:cs="Calibri"/>
                <w:b/>
                <w:bCs/>
                <w:sz w:val="22"/>
                <w:szCs w:val="22"/>
              </w:rPr>
              <w:t>28677</w:t>
            </w:r>
          </w:p>
        </w:tc>
        <w:tc>
          <w:tcPr>
            <w:tcW w:w="1829" w:type="dxa"/>
            <w:tcBorders>
              <w:top w:val="single" w:sz="4" w:space="0" w:color="auto"/>
              <w:left w:val="nil"/>
              <w:bottom w:val="single" w:sz="4" w:space="0" w:color="auto"/>
              <w:right w:val="single" w:sz="4" w:space="0" w:color="auto"/>
            </w:tcBorders>
            <w:shd w:val="clear" w:color="auto" w:fill="auto"/>
            <w:vAlign w:val="bottom"/>
          </w:tcPr>
          <w:p w14:paraId="21DCDFA7" w14:textId="77777777" w:rsidR="001C7010" w:rsidRPr="001C7010" w:rsidRDefault="001C7010" w:rsidP="00C9268C">
            <w:pPr>
              <w:jc w:val="center"/>
              <w:rPr>
                <w:rFonts w:ascii="Times New Roman" w:eastAsia="Times New Roman" w:hAnsi="Times New Roman" w:cs="Times New Roman"/>
                <w:color w:val="0070C0"/>
                <w:sz w:val="20"/>
                <w:szCs w:val="20"/>
              </w:rPr>
            </w:pPr>
            <w:r w:rsidRPr="001C7010">
              <w:rPr>
                <w:rFonts w:ascii="Calibri" w:eastAsia="Times New Roman" w:hAnsi="Calibri" w:cs="Calibri"/>
                <w:sz w:val="22"/>
                <w:szCs w:val="22"/>
              </w:rPr>
              <w:t>172455</w:t>
            </w:r>
          </w:p>
        </w:tc>
      </w:tr>
      <w:tr w:rsidR="001C7010" w:rsidRPr="001C7010" w14:paraId="059E5BFC" w14:textId="77777777" w:rsidTr="00413751">
        <w:trPr>
          <w:trHeight w:hRule="exact" w:val="429"/>
          <w:jc w:val="center"/>
        </w:trPr>
        <w:tc>
          <w:tcPr>
            <w:tcW w:w="5524" w:type="dxa"/>
            <w:tcBorders>
              <w:top w:val="single" w:sz="4" w:space="0" w:color="auto"/>
              <w:left w:val="single" w:sz="4" w:space="0" w:color="auto"/>
              <w:bottom w:val="single" w:sz="4" w:space="0" w:color="auto"/>
            </w:tcBorders>
            <w:shd w:val="clear" w:color="auto" w:fill="auto"/>
          </w:tcPr>
          <w:p w14:paraId="1AAA5805" w14:textId="77777777" w:rsidR="001C7010" w:rsidRPr="001C7010" w:rsidRDefault="001C7010" w:rsidP="00C432EA">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rPr>
              <w:t>Местный бюджет (всего) из них:</w:t>
            </w:r>
          </w:p>
        </w:tc>
        <w:tc>
          <w:tcPr>
            <w:tcW w:w="1281" w:type="dxa"/>
            <w:tcBorders>
              <w:top w:val="single" w:sz="4" w:space="0" w:color="auto"/>
              <w:left w:val="single" w:sz="4" w:space="0" w:color="auto"/>
              <w:bottom w:val="single" w:sz="4" w:space="0" w:color="auto"/>
            </w:tcBorders>
            <w:shd w:val="clear" w:color="auto" w:fill="auto"/>
            <w:vAlign w:val="center"/>
          </w:tcPr>
          <w:p w14:paraId="13FF7603" w14:textId="77777777" w:rsidR="001C7010" w:rsidRPr="001C7010" w:rsidRDefault="001C7010" w:rsidP="001C7010">
            <w:pPr>
              <w:rPr>
                <w:rFonts w:ascii="Times New Roman" w:hAnsi="Times New Roman" w:cs="Times New Roman"/>
                <w:sz w:val="20"/>
                <w:szCs w:val="20"/>
              </w:rPr>
            </w:pPr>
          </w:p>
        </w:tc>
        <w:tc>
          <w:tcPr>
            <w:tcW w:w="1423" w:type="dxa"/>
            <w:tcBorders>
              <w:top w:val="nil"/>
              <w:left w:val="single" w:sz="4" w:space="0" w:color="auto"/>
              <w:bottom w:val="single" w:sz="4" w:space="0" w:color="auto"/>
              <w:right w:val="single" w:sz="4" w:space="0" w:color="auto"/>
            </w:tcBorders>
            <w:shd w:val="clear" w:color="auto" w:fill="auto"/>
            <w:vAlign w:val="bottom"/>
          </w:tcPr>
          <w:p w14:paraId="4A5EFB6D" w14:textId="77777777" w:rsidR="001C7010" w:rsidRPr="001C7010" w:rsidRDefault="001C7010" w:rsidP="00C9268C">
            <w:pPr>
              <w:jc w:val="center"/>
              <w:rPr>
                <w:rFonts w:ascii="Times New Roman" w:hAnsi="Times New Roman" w:cs="Times New Roman"/>
                <w:color w:val="0070C0"/>
                <w:sz w:val="20"/>
                <w:szCs w:val="20"/>
              </w:rPr>
            </w:pPr>
            <w:r w:rsidRPr="001C7010">
              <w:rPr>
                <w:rFonts w:ascii="Calibri" w:hAnsi="Calibri" w:cs="Calibri"/>
                <w:sz w:val="22"/>
                <w:szCs w:val="22"/>
              </w:rPr>
              <w:t>27599</w:t>
            </w:r>
          </w:p>
        </w:tc>
        <w:tc>
          <w:tcPr>
            <w:tcW w:w="986" w:type="dxa"/>
            <w:tcBorders>
              <w:top w:val="nil"/>
              <w:left w:val="nil"/>
              <w:bottom w:val="single" w:sz="4" w:space="0" w:color="auto"/>
              <w:right w:val="single" w:sz="4" w:space="0" w:color="auto"/>
            </w:tcBorders>
            <w:shd w:val="clear" w:color="auto" w:fill="auto"/>
            <w:vAlign w:val="bottom"/>
          </w:tcPr>
          <w:p w14:paraId="38E05020" w14:textId="77777777" w:rsidR="001C7010" w:rsidRPr="001C7010" w:rsidRDefault="001C7010" w:rsidP="00C9268C">
            <w:pPr>
              <w:jc w:val="center"/>
              <w:rPr>
                <w:rFonts w:ascii="Times New Roman" w:hAnsi="Times New Roman" w:cs="Times New Roman"/>
                <w:color w:val="0070C0"/>
                <w:sz w:val="20"/>
                <w:szCs w:val="20"/>
              </w:rPr>
            </w:pPr>
            <w:r w:rsidRPr="001C7010">
              <w:rPr>
                <w:rFonts w:ascii="Calibri" w:hAnsi="Calibri" w:cs="Calibri"/>
                <w:sz w:val="22"/>
                <w:szCs w:val="22"/>
              </w:rPr>
              <w:t>28703</w:t>
            </w:r>
          </w:p>
        </w:tc>
        <w:tc>
          <w:tcPr>
            <w:tcW w:w="1276" w:type="dxa"/>
            <w:gridSpan w:val="2"/>
            <w:tcBorders>
              <w:top w:val="nil"/>
              <w:left w:val="nil"/>
              <w:bottom w:val="single" w:sz="4" w:space="0" w:color="auto"/>
              <w:right w:val="single" w:sz="4" w:space="0" w:color="auto"/>
            </w:tcBorders>
            <w:shd w:val="clear" w:color="auto" w:fill="auto"/>
            <w:vAlign w:val="bottom"/>
          </w:tcPr>
          <w:p w14:paraId="106EB910" w14:textId="77777777" w:rsidR="001C7010" w:rsidRPr="001C7010" w:rsidRDefault="001C7010" w:rsidP="00C9268C">
            <w:pPr>
              <w:jc w:val="center"/>
              <w:rPr>
                <w:rFonts w:ascii="Times New Roman" w:hAnsi="Times New Roman" w:cs="Times New Roman"/>
                <w:color w:val="0070C0"/>
                <w:sz w:val="20"/>
                <w:szCs w:val="20"/>
              </w:rPr>
            </w:pPr>
            <w:r w:rsidRPr="001C7010">
              <w:rPr>
                <w:rFonts w:ascii="Calibri" w:hAnsi="Calibri" w:cs="Calibri"/>
                <w:sz w:val="22"/>
                <w:szCs w:val="22"/>
              </w:rPr>
              <w:t>27953</w:t>
            </w:r>
          </w:p>
        </w:tc>
        <w:tc>
          <w:tcPr>
            <w:tcW w:w="1276" w:type="dxa"/>
            <w:tcBorders>
              <w:top w:val="nil"/>
              <w:left w:val="nil"/>
              <w:bottom w:val="single" w:sz="4" w:space="0" w:color="auto"/>
              <w:right w:val="single" w:sz="4" w:space="0" w:color="auto"/>
            </w:tcBorders>
            <w:shd w:val="clear" w:color="auto" w:fill="auto"/>
            <w:vAlign w:val="bottom"/>
          </w:tcPr>
          <w:p w14:paraId="02BE61B3" w14:textId="77777777" w:rsidR="001C7010" w:rsidRPr="001C7010" w:rsidRDefault="001C7010" w:rsidP="00C9268C">
            <w:pPr>
              <w:jc w:val="center"/>
              <w:rPr>
                <w:rFonts w:ascii="Times New Roman" w:hAnsi="Times New Roman" w:cs="Times New Roman"/>
                <w:color w:val="0070C0"/>
                <w:sz w:val="20"/>
                <w:szCs w:val="20"/>
              </w:rPr>
            </w:pPr>
            <w:r w:rsidRPr="001C7010">
              <w:rPr>
                <w:rFonts w:ascii="Calibri" w:hAnsi="Calibri" w:cs="Calibri"/>
                <w:sz w:val="22"/>
                <w:szCs w:val="22"/>
              </w:rPr>
              <w:t>27953</w:t>
            </w:r>
          </w:p>
        </w:tc>
        <w:tc>
          <w:tcPr>
            <w:tcW w:w="1142" w:type="dxa"/>
            <w:tcBorders>
              <w:top w:val="nil"/>
              <w:left w:val="nil"/>
              <w:bottom w:val="single" w:sz="4" w:space="0" w:color="auto"/>
              <w:right w:val="single" w:sz="4" w:space="0" w:color="auto"/>
            </w:tcBorders>
            <w:shd w:val="clear" w:color="auto" w:fill="auto"/>
            <w:vAlign w:val="bottom"/>
          </w:tcPr>
          <w:p w14:paraId="5CB6BD0F" w14:textId="77777777" w:rsidR="001C7010" w:rsidRPr="001C7010" w:rsidRDefault="001C7010" w:rsidP="00C9268C">
            <w:pPr>
              <w:jc w:val="center"/>
              <w:rPr>
                <w:rFonts w:ascii="Times New Roman" w:hAnsi="Times New Roman" w:cs="Times New Roman"/>
                <w:color w:val="0070C0"/>
                <w:sz w:val="20"/>
                <w:szCs w:val="20"/>
              </w:rPr>
            </w:pPr>
            <w:r w:rsidRPr="001C7010">
              <w:rPr>
                <w:rFonts w:ascii="Calibri" w:hAnsi="Calibri" w:cs="Calibri"/>
                <w:sz w:val="22"/>
                <w:szCs w:val="22"/>
              </w:rPr>
              <w:t>27953</w:t>
            </w:r>
          </w:p>
        </w:tc>
        <w:tc>
          <w:tcPr>
            <w:tcW w:w="1134" w:type="dxa"/>
            <w:gridSpan w:val="2"/>
            <w:tcBorders>
              <w:top w:val="nil"/>
              <w:left w:val="nil"/>
              <w:bottom w:val="single" w:sz="4" w:space="0" w:color="auto"/>
              <w:right w:val="single" w:sz="4" w:space="0" w:color="auto"/>
            </w:tcBorders>
            <w:shd w:val="clear" w:color="auto" w:fill="auto"/>
            <w:vAlign w:val="bottom"/>
          </w:tcPr>
          <w:p w14:paraId="697FC8A8" w14:textId="77777777" w:rsidR="001C7010" w:rsidRPr="001C7010" w:rsidRDefault="001C7010" w:rsidP="00C9268C">
            <w:pPr>
              <w:jc w:val="center"/>
              <w:rPr>
                <w:rFonts w:ascii="Times New Roman" w:hAnsi="Times New Roman" w:cs="Times New Roman"/>
                <w:color w:val="0070C0"/>
                <w:sz w:val="20"/>
                <w:szCs w:val="20"/>
              </w:rPr>
            </w:pPr>
            <w:r w:rsidRPr="001C7010">
              <w:rPr>
                <w:rFonts w:ascii="Calibri" w:hAnsi="Calibri" w:cs="Calibri"/>
                <w:sz w:val="22"/>
                <w:szCs w:val="22"/>
              </w:rPr>
              <w:t>27953</w:t>
            </w:r>
          </w:p>
        </w:tc>
        <w:tc>
          <w:tcPr>
            <w:tcW w:w="1829" w:type="dxa"/>
            <w:tcBorders>
              <w:top w:val="nil"/>
              <w:left w:val="nil"/>
              <w:bottom w:val="single" w:sz="4" w:space="0" w:color="auto"/>
              <w:right w:val="single" w:sz="4" w:space="0" w:color="auto"/>
            </w:tcBorders>
            <w:shd w:val="clear" w:color="auto" w:fill="auto"/>
            <w:vAlign w:val="bottom"/>
          </w:tcPr>
          <w:p w14:paraId="6641CE90" w14:textId="77777777" w:rsidR="001C7010" w:rsidRPr="001C7010" w:rsidRDefault="001C7010" w:rsidP="00C9268C">
            <w:pPr>
              <w:jc w:val="center"/>
              <w:rPr>
                <w:rFonts w:ascii="Times New Roman" w:eastAsia="Times New Roman" w:hAnsi="Times New Roman" w:cs="Times New Roman"/>
                <w:color w:val="0070C0"/>
                <w:sz w:val="20"/>
                <w:szCs w:val="20"/>
              </w:rPr>
            </w:pPr>
            <w:r w:rsidRPr="001C7010">
              <w:rPr>
                <w:rFonts w:ascii="Calibri" w:eastAsia="Times New Roman" w:hAnsi="Calibri" w:cs="Calibri"/>
                <w:sz w:val="22"/>
                <w:szCs w:val="22"/>
              </w:rPr>
              <w:t>168114</w:t>
            </w:r>
          </w:p>
        </w:tc>
      </w:tr>
      <w:tr w:rsidR="001C7010" w:rsidRPr="001C7010" w14:paraId="727B23FC" w14:textId="77777777" w:rsidTr="00413751">
        <w:trPr>
          <w:trHeight w:val="542"/>
          <w:jc w:val="center"/>
        </w:trPr>
        <w:tc>
          <w:tcPr>
            <w:tcW w:w="5524" w:type="dxa"/>
            <w:tcBorders>
              <w:top w:val="single" w:sz="4" w:space="0" w:color="auto"/>
              <w:left w:val="single" w:sz="4" w:space="0" w:color="auto"/>
              <w:bottom w:val="single" w:sz="4" w:space="0" w:color="auto"/>
              <w:right w:val="single" w:sz="4" w:space="0" w:color="auto"/>
            </w:tcBorders>
          </w:tcPr>
          <w:p w14:paraId="273B74B7" w14:textId="77777777" w:rsidR="001C7010" w:rsidRPr="001C7010" w:rsidRDefault="001C7010" w:rsidP="001C7010">
            <w:pPr>
              <w:rPr>
                <w:rFonts w:ascii="Times New Roman" w:hAnsi="Times New Roman" w:cs="Times New Roman"/>
                <w:sz w:val="20"/>
                <w:szCs w:val="20"/>
              </w:rPr>
            </w:pPr>
            <w:r w:rsidRPr="001C7010">
              <w:rPr>
                <w:rFonts w:ascii="Times New Roman" w:hAnsi="Times New Roman"/>
                <w:bCs/>
                <w:sz w:val="20"/>
                <w:szCs w:val="20"/>
                <w:lang w:eastAsia="en-US"/>
              </w:rPr>
              <w:t>- межбюджетные трансферты из федерального бюджета (</w:t>
            </w:r>
            <w:proofErr w:type="spellStart"/>
            <w:r w:rsidRPr="001C7010">
              <w:rPr>
                <w:rFonts w:ascii="Times New Roman" w:hAnsi="Times New Roman"/>
                <w:bCs/>
                <w:sz w:val="20"/>
                <w:szCs w:val="20"/>
                <w:lang w:eastAsia="en-US"/>
              </w:rPr>
              <w:t>справочно</w:t>
            </w:r>
            <w:proofErr w:type="spellEnd"/>
            <w:r w:rsidRPr="001C7010">
              <w:rPr>
                <w:rFonts w:ascii="Times New Roman" w:hAnsi="Times New Roman"/>
                <w:bCs/>
                <w:sz w:val="20"/>
                <w:szCs w:val="20"/>
                <w:lang w:eastAsia="en-US"/>
              </w:rPr>
              <w:t xml:space="preserve">) </w:t>
            </w:r>
          </w:p>
        </w:tc>
        <w:tc>
          <w:tcPr>
            <w:tcW w:w="1281" w:type="dxa"/>
            <w:tcBorders>
              <w:top w:val="single" w:sz="4" w:space="0" w:color="auto"/>
              <w:left w:val="single" w:sz="4" w:space="0" w:color="auto"/>
              <w:bottom w:val="single" w:sz="4" w:space="0" w:color="auto"/>
            </w:tcBorders>
            <w:shd w:val="clear" w:color="auto" w:fill="auto"/>
            <w:vAlign w:val="center"/>
          </w:tcPr>
          <w:p w14:paraId="2EF963BA" w14:textId="77777777" w:rsidR="001C7010" w:rsidRPr="001C7010" w:rsidRDefault="001C7010" w:rsidP="001C7010">
            <w:pPr>
              <w:rPr>
                <w:rFonts w:ascii="Times New Roman" w:hAnsi="Times New Roman" w:cs="Times New Roman"/>
                <w:sz w:val="20"/>
                <w:szCs w:val="20"/>
              </w:rPr>
            </w:pPr>
          </w:p>
        </w:tc>
        <w:tc>
          <w:tcPr>
            <w:tcW w:w="1423" w:type="dxa"/>
            <w:tcBorders>
              <w:top w:val="nil"/>
              <w:left w:val="single" w:sz="4" w:space="0" w:color="auto"/>
              <w:bottom w:val="single" w:sz="4" w:space="0" w:color="auto"/>
              <w:right w:val="single" w:sz="4" w:space="0" w:color="auto"/>
            </w:tcBorders>
            <w:shd w:val="clear" w:color="auto" w:fill="auto"/>
            <w:vAlign w:val="bottom"/>
          </w:tcPr>
          <w:p w14:paraId="3073A8D8" w14:textId="77777777" w:rsidR="001C7010" w:rsidRPr="001C7010" w:rsidRDefault="001C7010" w:rsidP="00C9268C">
            <w:pPr>
              <w:jc w:val="center"/>
              <w:rPr>
                <w:rFonts w:ascii="Times New Roman" w:eastAsia="Times New Roman" w:hAnsi="Times New Roman" w:cs="Times New Roman"/>
                <w:color w:val="0070C0"/>
                <w:sz w:val="20"/>
                <w:szCs w:val="20"/>
              </w:rPr>
            </w:pPr>
          </w:p>
        </w:tc>
        <w:tc>
          <w:tcPr>
            <w:tcW w:w="986" w:type="dxa"/>
            <w:tcBorders>
              <w:top w:val="nil"/>
              <w:left w:val="nil"/>
              <w:bottom w:val="single" w:sz="4" w:space="0" w:color="auto"/>
              <w:right w:val="single" w:sz="4" w:space="0" w:color="auto"/>
            </w:tcBorders>
            <w:shd w:val="clear" w:color="auto" w:fill="auto"/>
            <w:vAlign w:val="bottom"/>
          </w:tcPr>
          <w:p w14:paraId="60212AE0" w14:textId="77777777" w:rsidR="001C7010" w:rsidRPr="001C7010" w:rsidRDefault="001C7010" w:rsidP="00C9268C">
            <w:pPr>
              <w:jc w:val="center"/>
              <w:rPr>
                <w:color w:val="0070C0"/>
              </w:rPr>
            </w:pPr>
          </w:p>
        </w:tc>
        <w:tc>
          <w:tcPr>
            <w:tcW w:w="1276" w:type="dxa"/>
            <w:gridSpan w:val="2"/>
            <w:tcBorders>
              <w:top w:val="nil"/>
              <w:left w:val="nil"/>
              <w:bottom w:val="single" w:sz="4" w:space="0" w:color="auto"/>
              <w:right w:val="single" w:sz="4" w:space="0" w:color="auto"/>
            </w:tcBorders>
            <w:shd w:val="clear" w:color="auto" w:fill="auto"/>
            <w:vAlign w:val="bottom"/>
          </w:tcPr>
          <w:p w14:paraId="7376CD5B" w14:textId="77777777" w:rsidR="001C7010" w:rsidRPr="001C7010" w:rsidRDefault="001C7010" w:rsidP="00C9268C">
            <w:pPr>
              <w:jc w:val="center"/>
              <w:rPr>
                <w:color w:val="0070C0"/>
              </w:rPr>
            </w:pPr>
          </w:p>
        </w:tc>
        <w:tc>
          <w:tcPr>
            <w:tcW w:w="1276" w:type="dxa"/>
            <w:tcBorders>
              <w:top w:val="nil"/>
              <w:left w:val="nil"/>
              <w:bottom w:val="single" w:sz="4" w:space="0" w:color="auto"/>
              <w:right w:val="single" w:sz="4" w:space="0" w:color="auto"/>
            </w:tcBorders>
            <w:shd w:val="clear" w:color="auto" w:fill="auto"/>
            <w:vAlign w:val="bottom"/>
          </w:tcPr>
          <w:p w14:paraId="2FB1112C" w14:textId="77777777" w:rsidR="001C7010" w:rsidRPr="001C7010" w:rsidRDefault="001C7010" w:rsidP="00C9268C">
            <w:pPr>
              <w:jc w:val="center"/>
              <w:rPr>
                <w:color w:val="0070C0"/>
              </w:rPr>
            </w:pPr>
          </w:p>
        </w:tc>
        <w:tc>
          <w:tcPr>
            <w:tcW w:w="1142" w:type="dxa"/>
            <w:tcBorders>
              <w:top w:val="nil"/>
              <w:left w:val="nil"/>
              <w:bottom w:val="single" w:sz="4" w:space="0" w:color="auto"/>
              <w:right w:val="single" w:sz="4" w:space="0" w:color="auto"/>
            </w:tcBorders>
            <w:shd w:val="clear" w:color="auto" w:fill="auto"/>
            <w:vAlign w:val="bottom"/>
          </w:tcPr>
          <w:p w14:paraId="36EC9B3A" w14:textId="77777777" w:rsidR="001C7010" w:rsidRPr="001C7010" w:rsidRDefault="001C7010" w:rsidP="00C9268C">
            <w:pPr>
              <w:jc w:val="center"/>
              <w:rPr>
                <w:color w:val="0070C0"/>
              </w:rPr>
            </w:pPr>
          </w:p>
        </w:tc>
        <w:tc>
          <w:tcPr>
            <w:tcW w:w="1134" w:type="dxa"/>
            <w:gridSpan w:val="2"/>
            <w:tcBorders>
              <w:top w:val="nil"/>
              <w:left w:val="nil"/>
              <w:bottom w:val="single" w:sz="4" w:space="0" w:color="auto"/>
              <w:right w:val="single" w:sz="4" w:space="0" w:color="auto"/>
            </w:tcBorders>
            <w:shd w:val="clear" w:color="auto" w:fill="auto"/>
            <w:vAlign w:val="bottom"/>
          </w:tcPr>
          <w:p w14:paraId="2E0BDC89" w14:textId="77777777" w:rsidR="001C7010" w:rsidRPr="001C7010" w:rsidRDefault="001C7010" w:rsidP="00C9268C">
            <w:pPr>
              <w:jc w:val="center"/>
              <w:rPr>
                <w:color w:val="0070C0"/>
              </w:rPr>
            </w:pPr>
          </w:p>
        </w:tc>
        <w:tc>
          <w:tcPr>
            <w:tcW w:w="1829" w:type="dxa"/>
            <w:tcBorders>
              <w:top w:val="nil"/>
              <w:left w:val="nil"/>
              <w:bottom w:val="single" w:sz="4" w:space="0" w:color="auto"/>
              <w:right w:val="single" w:sz="4" w:space="0" w:color="auto"/>
            </w:tcBorders>
            <w:shd w:val="clear" w:color="auto" w:fill="auto"/>
            <w:vAlign w:val="bottom"/>
          </w:tcPr>
          <w:p w14:paraId="18182CCB" w14:textId="77777777" w:rsidR="001C7010" w:rsidRPr="001C7010" w:rsidRDefault="001C7010" w:rsidP="00C9268C">
            <w:pPr>
              <w:jc w:val="center"/>
              <w:rPr>
                <w:rFonts w:ascii="Times New Roman" w:eastAsia="Times New Roman" w:hAnsi="Times New Roman" w:cs="Times New Roman"/>
                <w:color w:val="0070C0"/>
                <w:sz w:val="20"/>
                <w:szCs w:val="20"/>
              </w:rPr>
            </w:pPr>
            <w:r w:rsidRPr="001C7010">
              <w:rPr>
                <w:rFonts w:ascii="Calibri" w:eastAsia="Times New Roman" w:hAnsi="Calibri" w:cs="Calibri"/>
                <w:sz w:val="22"/>
                <w:szCs w:val="22"/>
              </w:rPr>
              <w:t>0</w:t>
            </w:r>
          </w:p>
        </w:tc>
      </w:tr>
      <w:tr w:rsidR="001C7010" w:rsidRPr="001C7010" w14:paraId="6B0B3F8C" w14:textId="77777777" w:rsidTr="00413751">
        <w:trPr>
          <w:trHeight w:val="525"/>
          <w:jc w:val="center"/>
        </w:trPr>
        <w:tc>
          <w:tcPr>
            <w:tcW w:w="5524" w:type="dxa"/>
            <w:tcBorders>
              <w:top w:val="single" w:sz="4" w:space="0" w:color="auto"/>
              <w:left w:val="single" w:sz="4" w:space="0" w:color="auto"/>
              <w:bottom w:val="single" w:sz="4" w:space="0" w:color="auto"/>
              <w:right w:val="single" w:sz="4" w:space="0" w:color="auto"/>
            </w:tcBorders>
            <w:vAlign w:val="center"/>
          </w:tcPr>
          <w:p w14:paraId="79207C3F" w14:textId="77777777" w:rsidR="001C7010" w:rsidRPr="001C7010" w:rsidRDefault="001C7010" w:rsidP="001C7010">
            <w:pPr>
              <w:ind w:firstLine="400"/>
              <w:rPr>
                <w:rFonts w:ascii="Times New Roman" w:eastAsia="Times New Roman" w:hAnsi="Times New Roman" w:cs="Times New Roman"/>
                <w:bCs/>
                <w:sz w:val="20"/>
                <w:szCs w:val="20"/>
                <w:lang w:eastAsia="en-US"/>
              </w:rPr>
            </w:pPr>
            <w:r w:rsidRPr="001C7010">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bCs/>
                <w:sz w:val="20"/>
                <w:szCs w:val="20"/>
                <w:lang w:eastAsia="en-US"/>
              </w:rPr>
              <w:t>справочно</w:t>
            </w:r>
            <w:proofErr w:type="spellEnd"/>
            <w:r w:rsidRPr="001C7010">
              <w:rPr>
                <w:rFonts w:ascii="Times New Roman" w:eastAsia="Times New Roman" w:hAnsi="Times New Roman" w:cs="Times New Roman"/>
                <w:bCs/>
                <w:sz w:val="20"/>
                <w:szCs w:val="20"/>
                <w:lang w:eastAsia="en-US"/>
              </w:rPr>
              <w:t>)</w:t>
            </w:r>
          </w:p>
        </w:tc>
        <w:tc>
          <w:tcPr>
            <w:tcW w:w="1281" w:type="dxa"/>
            <w:tcBorders>
              <w:top w:val="single" w:sz="4" w:space="0" w:color="auto"/>
              <w:left w:val="single" w:sz="4" w:space="0" w:color="auto"/>
              <w:bottom w:val="single" w:sz="4" w:space="0" w:color="auto"/>
            </w:tcBorders>
            <w:shd w:val="clear" w:color="auto" w:fill="auto"/>
            <w:vAlign w:val="center"/>
          </w:tcPr>
          <w:p w14:paraId="6E4B66E8" w14:textId="77777777" w:rsidR="001C7010" w:rsidRPr="001C7010" w:rsidRDefault="001C7010" w:rsidP="001C7010">
            <w:pPr>
              <w:rPr>
                <w:rFonts w:ascii="Times New Roman" w:hAnsi="Times New Roman" w:cs="Times New Roman"/>
                <w:sz w:val="20"/>
                <w:szCs w:val="20"/>
              </w:rPr>
            </w:pPr>
          </w:p>
        </w:tc>
        <w:tc>
          <w:tcPr>
            <w:tcW w:w="1423" w:type="dxa"/>
            <w:tcBorders>
              <w:top w:val="nil"/>
              <w:left w:val="single" w:sz="4" w:space="0" w:color="auto"/>
              <w:bottom w:val="single" w:sz="4" w:space="0" w:color="auto"/>
              <w:right w:val="single" w:sz="4" w:space="0" w:color="auto"/>
            </w:tcBorders>
            <w:shd w:val="clear" w:color="auto" w:fill="auto"/>
            <w:vAlign w:val="bottom"/>
          </w:tcPr>
          <w:p w14:paraId="5DB7D362" w14:textId="77777777" w:rsidR="001C7010" w:rsidRPr="001C7010" w:rsidRDefault="001C7010" w:rsidP="00C9268C">
            <w:pPr>
              <w:jc w:val="center"/>
              <w:rPr>
                <w:rFonts w:ascii="Times New Roman" w:eastAsia="Times New Roman" w:hAnsi="Times New Roman" w:cs="Times New Roman"/>
                <w:color w:val="0070C0"/>
                <w:sz w:val="20"/>
                <w:szCs w:val="20"/>
              </w:rPr>
            </w:pPr>
            <w:r w:rsidRPr="001C7010">
              <w:rPr>
                <w:rFonts w:ascii="Calibri" w:eastAsia="Times New Roman" w:hAnsi="Calibri" w:cs="Calibri"/>
                <w:sz w:val="22"/>
                <w:szCs w:val="22"/>
              </w:rPr>
              <w:t>721</w:t>
            </w:r>
          </w:p>
        </w:tc>
        <w:tc>
          <w:tcPr>
            <w:tcW w:w="986" w:type="dxa"/>
            <w:tcBorders>
              <w:top w:val="nil"/>
              <w:left w:val="nil"/>
              <w:bottom w:val="single" w:sz="4" w:space="0" w:color="auto"/>
              <w:right w:val="single" w:sz="4" w:space="0" w:color="auto"/>
            </w:tcBorders>
            <w:shd w:val="clear" w:color="auto" w:fill="auto"/>
            <w:vAlign w:val="bottom"/>
          </w:tcPr>
          <w:p w14:paraId="70352F3D" w14:textId="77777777" w:rsidR="001C7010" w:rsidRPr="001C7010" w:rsidRDefault="001C7010" w:rsidP="00C9268C">
            <w:pPr>
              <w:jc w:val="center"/>
              <w:rPr>
                <w:color w:val="0070C0"/>
              </w:rPr>
            </w:pPr>
            <w:r w:rsidRPr="001C7010">
              <w:rPr>
                <w:rFonts w:ascii="Calibri" w:hAnsi="Calibri" w:cs="Calibri"/>
                <w:sz w:val="22"/>
                <w:szCs w:val="22"/>
              </w:rPr>
              <w:t>750</w:t>
            </w:r>
          </w:p>
        </w:tc>
        <w:tc>
          <w:tcPr>
            <w:tcW w:w="1276" w:type="dxa"/>
            <w:gridSpan w:val="2"/>
            <w:tcBorders>
              <w:top w:val="nil"/>
              <w:left w:val="nil"/>
              <w:bottom w:val="single" w:sz="4" w:space="0" w:color="auto"/>
              <w:right w:val="single" w:sz="4" w:space="0" w:color="auto"/>
            </w:tcBorders>
            <w:shd w:val="clear" w:color="auto" w:fill="auto"/>
            <w:vAlign w:val="bottom"/>
          </w:tcPr>
          <w:p w14:paraId="436232CB" w14:textId="77777777" w:rsidR="001C7010" w:rsidRPr="001C7010" w:rsidRDefault="001C7010" w:rsidP="00C9268C">
            <w:pPr>
              <w:jc w:val="center"/>
              <w:rPr>
                <w:color w:val="0070C0"/>
              </w:rPr>
            </w:pPr>
          </w:p>
        </w:tc>
        <w:tc>
          <w:tcPr>
            <w:tcW w:w="1276" w:type="dxa"/>
            <w:tcBorders>
              <w:top w:val="nil"/>
              <w:left w:val="nil"/>
              <w:bottom w:val="single" w:sz="4" w:space="0" w:color="auto"/>
              <w:right w:val="single" w:sz="4" w:space="0" w:color="auto"/>
            </w:tcBorders>
            <w:shd w:val="clear" w:color="auto" w:fill="auto"/>
            <w:vAlign w:val="bottom"/>
          </w:tcPr>
          <w:p w14:paraId="2943647F" w14:textId="77777777" w:rsidR="001C7010" w:rsidRPr="001C7010" w:rsidRDefault="001C7010" w:rsidP="00C9268C">
            <w:pPr>
              <w:jc w:val="center"/>
              <w:rPr>
                <w:color w:val="0070C0"/>
              </w:rPr>
            </w:pPr>
          </w:p>
        </w:tc>
        <w:tc>
          <w:tcPr>
            <w:tcW w:w="1142" w:type="dxa"/>
            <w:tcBorders>
              <w:top w:val="nil"/>
              <w:left w:val="nil"/>
              <w:bottom w:val="single" w:sz="4" w:space="0" w:color="auto"/>
              <w:right w:val="single" w:sz="4" w:space="0" w:color="auto"/>
            </w:tcBorders>
            <w:shd w:val="clear" w:color="auto" w:fill="auto"/>
            <w:vAlign w:val="bottom"/>
          </w:tcPr>
          <w:p w14:paraId="1973324F" w14:textId="77777777" w:rsidR="001C7010" w:rsidRPr="001C7010" w:rsidRDefault="001C7010" w:rsidP="00C9268C">
            <w:pPr>
              <w:jc w:val="center"/>
              <w:rPr>
                <w:color w:val="0070C0"/>
              </w:rPr>
            </w:pPr>
          </w:p>
        </w:tc>
        <w:tc>
          <w:tcPr>
            <w:tcW w:w="1134" w:type="dxa"/>
            <w:gridSpan w:val="2"/>
            <w:tcBorders>
              <w:top w:val="nil"/>
              <w:left w:val="nil"/>
              <w:bottom w:val="single" w:sz="4" w:space="0" w:color="auto"/>
              <w:right w:val="single" w:sz="4" w:space="0" w:color="auto"/>
            </w:tcBorders>
            <w:shd w:val="clear" w:color="auto" w:fill="auto"/>
            <w:vAlign w:val="bottom"/>
          </w:tcPr>
          <w:p w14:paraId="735DAFD4" w14:textId="77777777" w:rsidR="001C7010" w:rsidRPr="001C7010" w:rsidRDefault="001C7010" w:rsidP="00C9268C">
            <w:pPr>
              <w:jc w:val="center"/>
              <w:rPr>
                <w:color w:val="0070C0"/>
              </w:rPr>
            </w:pPr>
          </w:p>
        </w:tc>
        <w:tc>
          <w:tcPr>
            <w:tcW w:w="1829" w:type="dxa"/>
            <w:tcBorders>
              <w:top w:val="nil"/>
              <w:left w:val="nil"/>
              <w:bottom w:val="single" w:sz="4" w:space="0" w:color="auto"/>
              <w:right w:val="single" w:sz="4" w:space="0" w:color="auto"/>
            </w:tcBorders>
            <w:shd w:val="clear" w:color="auto" w:fill="auto"/>
            <w:vAlign w:val="bottom"/>
          </w:tcPr>
          <w:p w14:paraId="6C2F3B85" w14:textId="77777777" w:rsidR="001C7010" w:rsidRPr="001C7010" w:rsidRDefault="001C7010" w:rsidP="00C9268C">
            <w:pPr>
              <w:jc w:val="center"/>
              <w:rPr>
                <w:rFonts w:ascii="Times New Roman" w:eastAsia="Times New Roman" w:hAnsi="Times New Roman" w:cs="Times New Roman"/>
                <w:color w:val="0070C0"/>
                <w:sz w:val="20"/>
                <w:szCs w:val="20"/>
              </w:rPr>
            </w:pPr>
            <w:r w:rsidRPr="001C7010">
              <w:rPr>
                <w:rFonts w:ascii="Calibri" w:eastAsia="Times New Roman" w:hAnsi="Calibri" w:cs="Calibri"/>
                <w:sz w:val="22"/>
                <w:szCs w:val="22"/>
              </w:rPr>
              <w:t>1471</w:t>
            </w:r>
          </w:p>
        </w:tc>
      </w:tr>
      <w:tr w:rsidR="001C7010" w:rsidRPr="001C7010" w14:paraId="56269D8D" w14:textId="77777777" w:rsidTr="00413751">
        <w:trPr>
          <w:trHeight w:val="581"/>
          <w:jc w:val="center"/>
        </w:trPr>
        <w:tc>
          <w:tcPr>
            <w:tcW w:w="5524" w:type="dxa"/>
            <w:tcBorders>
              <w:top w:val="single" w:sz="4" w:space="0" w:color="auto"/>
              <w:left w:val="single" w:sz="4" w:space="0" w:color="auto"/>
              <w:bottom w:val="single" w:sz="4" w:space="0" w:color="auto"/>
              <w:right w:val="single" w:sz="4" w:space="0" w:color="auto"/>
            </w:tcBorders>
            <w:vAlign w:val="center"/>
          </w:tcPr>
          <w:p w14:paraId="2991BCC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xml:space="preserve">- местный бюджет </w:t>
            </w:r>
          </w:p>
          <w:p w14:paraId="570496FB" w14:textId="77777777" w:rsidR="001C7010" w:rsidRPr="001C7010" w:rsidRDefault="001C7010" w:rsidP="001C7010">
            <w:pPr>
              <w:ind w:firstLine="400"/>
              <w:rPr>
                <w:rFonts w:ascii="Times New Roman" w:eastAsia="Times New Roman" w:hAnsi="Times New Roman" w:cs="Times New Roman"/>
                <w:bCs/>
                <w:sz w:val="20"/>
                <w:szCs w:val="20"/>
                <w:lang w:eastAsia="en-US"/>
              </w:rPr>
            </w:pPr>
          </w:p>
        </w:tc>
        <w:tc>
          <w:tcPr>
            <w:tcW w:w="1281" w:type="dxa"/>
            <w:tcBorders>
              <w:top w:val="single" w:sz="4" w:space="0" w:color="auto"/>
              <w:left w:val="single" w:sz="4" w:space="0" w:color="auto"/>
              <w:bottom w:val="single" w:sz="4" w:space="0" w:color="auto"/>
            </w:tcBorders>
            <w:shd w:val="clear" w:color="auto" w:fill="auto"/>
            <w:vAlign w:val="center"/>
          </w:tcPr>
          <w:p w14:paraId="6620EFDA" w14:textId="77777777" w:rsidR="001C7010" w:rsidRPr="001C7010" w:rsidRDefault="001C7010" w:rsidP="001C7010">
            <w:pPr>
              <w:rPr>
                <w:rFonts w:ascii="Times New Roman" w:hAnsi="Times New Roman" w:cs="Times New Roman"/>
                <w:sz w:val="20"/>
                <w:szCs w:val="20"/>
              </w:rPr>
            </w:pPr>
          </w:p>
        </w:tc>
        <w:tc>
          <w:tcPr>
            <w:tcW w:w="1423" w:type="dxa"/>
            <w:tcBorders>
              <w:top w:val="nil"/>
              <w:left w:val="single" w:sz="4" w:space="0" w:color="auto"/>
              <w:bottom w:val="single" w:sz="4" w:space="0" w:color="auto"/>
              <w:right w:val="single" w:sz="4" w:space="0" w:color="auto"/>
            </w:tcBorders>
            <w:shd w:val="clear" w:color="auto" w:fill="auto"/>
            <w:vAlign w:val="bottom"/>
          </w:tcPr>
          <w:p w14:paraId="189E61C7" w14:textId="77777777" w:rsidR="001C7010" w:rsidRPr="001C7010" w:rsidRDefault="001C7010" w:rsidP="00C9268C">
            <w:pPr>
              <w:jc w:val="center"/>
              <w:rPr>
                <w:rFonts w:ascii="Times New Roman" w:eastAsia="Times New Roman" w:hAnsi="Times New Roman" w:cs="Times New Roman"/>
                <w:color w:val="0070C0"/>
                <w:sz w:val="20"/>
                <w:szCs w:val="20"/>
              </w:rPr>
            </w:pPr>
            <w:r w:rsidRPr="001C7010">
              <w:rPr>
                <w:rFonts w:ascii="Calibri" w:eastAsia="Times New Roman" w:hAnsi="Calibri" w:cs="Calibri"/>
                <w:sz w:val="22"/>
                <w:szCs w:val="22"/>
              </w:rPr>
              <w:t>26878</w:t>
            </w:r>
          </w:p>
        </w:tc>
        <w:tc>
          <w:tcPr>
            <w:tcW w:w="986" w:type="dxa"/>
            <w:tcBorders>
              <w:top w:val="nil"/>
              <w:left w:val="nil"/>
              <w:bottom w:val="single" w:sz="4" w:space="0" w:color="auto"/>
              <w:right w:val="single" w:sz="4" w:space="0" w:color="auto"/>
            </w:tcBorders>
            <w:shd w:val="clear" w:color="auto" w:fill="auto"/>
            <w:vAlign w:val="bottom"/>
          </w:tcPr>
          <w:p w14:paraId="0F19D222" w14:textId="77777777" w:rsidR="001C7010" w:rsidRPr="001C7010" w:rsidRDefault="001C7010" w:rsidP="00C9268C">
            <w:pPr>
              <w:jc w:val="center"/>
              <w:rPr>
                <w:color w:val="0070C0"/>
              </w:rPr>
            </w:pPr>
            <w:r w:rsidRPr="001C7010">
              <w:rPr>
                <w:rFonts w:ascii="Calibri" w:hAnsi="Calibri" w:cs="Calibri"/>
                <w:sz w:val="22"/>
                <w:szCs w:val="22"/>
              </w:rPr>
              <w:t>27953</w:t>
            </w:r>
          </w:p>
        </w:tc>
        <w:tc>
          <w:tcPr>
            <w:tcW w:w="1276" w:type="dxa"/>
            <w:gridSpan w:val="2"/>
            <w:tcBorders>
              <w:top w:val="nil"/>
              <w:left w:val="nil"/>
              <w:bottom w:val="single" w:sz="4" w:space="0" w:color="auto"/>
              <w:right w:val="single" w:sz="4" w:space="0" w:color="auto"/>
            </w:tcBorders>
            <w:shd w:val="clear" w:color="auto" w:fill="auto"/>
            <w:vAlign w:val="bottom"/>
          </w:tcPr>
          <w:p w14:paraId="6C9F16B9" w14:textId="77777777" w:rsidR="001C7010" w:rsidRPr="001C7010" w:rsidRDefault="001C7010" w:rsidP="00C9268C">
            <w:pPr>
              <w:jc w:val="center"/>
              <w:rPr>
                <w:color w:val="0070C0"/>
              </w:rPr>
            </w:pPr>
            <w:r w:rsidRPr="001C7010">
              <w:rPr>
                <w:rFonts w:ascii="Calibri" w:hAnsi="Calibri" w:cs="Calibri"/>
                <w:sz w:val="22"/>
                <w:szCs w:val="22"/>
              </w:rPr>
              <w:t>27953</w:t>
            </w:r>
          </w:p>
        </w:tc>
        <w:tc>
          <w:tcPr>
            <w:tcW w:w="1276" w:type="dxa"/>
            <w:tcBorders>
              <w:top w:val="nil"/>
              <w:left w:val="nil"/>
              <w:bottom w:val="single" w:sz="4" w:space="0" w:color="auto"/>
              <w:right w:val="single" w:sz="4" w:space="0" w:color="auto"/>
            </w:tcBorders>
            <w:shd w:val="clear" w:color="auto" w:fill="auto"/>
            <w:vAlign w:val="bottom"/>
          </w:tcPr>
          <w:p w14:paraId="2E37B623" w14:textId="77777777" w:rsidR="001C7010" w:rsidRPr="001C7010" w:rsidRDefault="001C7010" w:rsidP="00C9268C">
            <w:pPr>
              <w:jc w:val="center"/>
              <w:rPr>
                <w:color w:val="0070C0"/>
              </w:rPr>
            </w:pPr>
            <w:r w:rsidRPr="001C7010">
              <w:rPr>
                <w:rFonts w:ascii="Calibri" w:hAnsi="Calibri" w:cs="Calibri"/>
                <w:sz w:val="22"/>
                <w:szCs w:val="22"/>
              </w:rPr>
              <w:t>27953</w:t>
            </w:r>
          </w:p>
        </w:tc>
        <w:tc>
          <w:tcPr>
            <w:tcW w:w="1142" w:type="dxa"/>
            <w:tcBorders>
              <w:top w:val="nil"/>
              <w:left w:val="nil"/>
              <w:bottom w:val="single" w:sz="4" w:space="0" w:color="auto"/>
              <w:right w:val="single" w:sz="4" w:space="0" w:color="auto"/>
            </w:tcBorders>
            <w:shd w:val="clear" w:color="auto" w:fill="auto"/>
            <w:vAlign w:val="bottom"/>
          </w:tcPr>
          <w:p w14:paraId="2A532B2B" w14:textId="77777777" w:rsidR="001C7010" w:rsidRPr="001C7010" w:rsidRDefault="001C7010" w:rsidP="00C9268C">
            <w:pPr>
              <w:jc w:val="center"/>
              <w:rPr>
                <w:color w:val="0070C0"/>
              </w:rPr>
            </w:pPr>
            <w:r w:rsidRPr="001C7010">
              <w:rPr>
                <w:rFonts w:ascii="Calibri" w:hAnsi="Calibri" w:cs="Calibri"/>
                <w:sz w:val="22"/>
                <w:szCs w:val="22"/>
              </w:rPr>
              <w:t>27953</w:t>
            </w:r>
          </w:p>
        </w:tc>
        <w:tc>
          <w:tcPr>
            <w:tcW w:w="1134" w:type="dxa"/>
            <w:gridSpan w:val="2"/>
            <w:tcBorders>
              <w:top w:val="nil"/>
              <w:left w:val="nil"/>
              <w:bottom w:val="single" w:sz="4" w:space="0" w:color="auto"/>
              <w:right w:val="single" w:sz="4" w:space="0" w:color="auto"/>
            </w:tcBorders>
            <w:shd w:val="clear" w:color="auto" w:fill="auto"/>
            <w:vAlign w:val="bottom"/>
          </w:tcPr>
          <w:p w14:paraId="53ABCAEA" w14:textId="77777777" w:rsidR="001C7010" w:rsidRPr="001C7010" w:rsidRDefault="001C7010" w:rsidP="00C9268C">
            <w:pPr>
              <w:jc w:val="center"/>
              <w:rPr>
                <w:color w:val="0070C0"/>
              </w:rPr>
            </w:pPr>
            <w:r w:rsidRPr="001C7010">
              <w:rPr>
                <w:rFonts w:ascii="Calibri" w:hAnsi="Calibri" w:cs="Calibri"/>
                <w:sz w:val="22"/>
                <w:szCs w:val="22"/>
              </w:rPr>
              <w:t>27953</w:t>
            </w:r>
          </w:p>
        </w:tc>
        <w:tc>
          <w:tcPr>
            <w:tcW w:w="1829" w:type="dxa"/>
            <w:tcBorders>
              <w:top w:val="nil"/>
              <w:left w:val="nil"/>
              <w:bottom w:val="single" w:sz="4" w:space="0" w:color="auto"/>
              <w:right w:val="single" w:sz="4" w:space="0" w:color="auto"/>
            </w:tcBorders>
            <w:shd w:val="clear" w:color="auto" w:fill="auto"/>
            <w:vAlign w:val="bottom"/>
          </w:tcPr>
          <w:p w14:paraId="009458FD" w14:textId="77777777" w:rsidR="001C7010" w:rsidRPr="001C7010" w:rsidRDefault="001C7010" w:rsidP="00C9268C">
            <w:pPr>
              <w:jc w:val="center"/>
              <w:rPr>
                <w:rFonts w:ascii="Times New Roman" w:eastAsia="Times New Roman" w:hAnsi="Times New Roman" w:cs="Times New Roman"/>
                <w:color w:val="0070C0"/>
                <w:sz w:val="20"/>
                <w:szCs w:val="20"/>
              </w:rPr>
            </w:pPr>
            <w:r w:rsidRPr="001C7010">
              <w:rPr>
                <w:rFonts w:ascii="Calibri" w:eastAsia="Times New Roman" w:hAnsi="Calibri" w:cs="Calibri"/>
                <w:sz w:val="22"/>
                <w:szCs w:val="22"/>
              </w:rPr>
              <w:t>166643</w:t>
            </w:r>
          </w:p>
        </w:tc>
      </w:tr>
      <w:tr w:rsidR="001C7010" w:rsidRPr="001C7010" w14:paraId="09585854" w14:textId="77777777" w:rsidTr="00C84E72">
        <w:trPr>
          <w:trHeight w:val="512"/>
          <w:jc w:val="center"/>
        </w:trPr>
        <w:tc>
          <w:tcPr>
            <w:tcW w:w="5524" w:type="dxa"/>
            <w:tcBorders>
              <w:top w:val="single" w:sz="4" w:space="0" w:color="auto"/>
              <w:left w:val="single" w:sz="4" w:space="0" w:color="auto"/>
              <w:bottom w:val="single" w:sz="4" w:space="0" w:color="auto"/>
              <w:right w:val="single" w:sz="4" w:space="0" w:color="auto"/>
            </w:tcBorders>
          </w:tcPr>
          <w:p w14:paraId="22771A8B" w14:textId="77777777" w:rsidR="001C7010" w:rsidRPr="001C7010" w:rsidRDefault="001C7010" w:rsidP="001C7010">
            <w:pPr>
              <w:ind w:firstLine="400"/>
              <w:rPr>
                <w:rFonts w:ascii="Times New Roman" w:eastAsia="Times New Roman" w:hAnsi="Times New Roman" w:cs="Times New Roman"/>
                <w:sz w:val="20"/>
                <w:szCs w:val="20"/>
                <w:lang w:eastAsia="en-US"/>
              </w:rPr>
            </w:pPr>
            <w:r w:rsidRPr="001C7010">
              <w:rPr>
                <w:rFonts w:ascii="Times New Roman" w:eastAsia="Times New Roman" w:hAnsi="Times New Roman" w:cs="Times New Roman"/>
                <w:sz w:val="20"/>
                <w:szCs w:val="20"/>
                <w:lang w:eastAsia="en-US"/>
              </w:rPr>
              <w:t>Внебюджетные источники</w:t>
            </w:r>
          </w:p>
          <w:p w14:paraId="4E421026" w14:textId="77777777" w:rsidR="001C7010" w:rsidRPr="001C7010" w:rsidRDefault="001C7010" w:rsidP="001C7010">
            <w:pPr>
              <w:ind w:firstLine="400"/>
              <w:rPr>
                <w:rFonts w:ascii="Times New Roman" w:eastAsia="Times New Roman" w:hAnsi="Times New Roman" w:cs="Times New Roman"/>
                <w:sz w:val="20"/>
                <w:szCs w:val="20"/>
                <w:lang w:eastAsia="en-US"/>
              </w:rPr>
            </w:pPr>
          </w:p>
          <w:p w14:paraId="577270D9" w14:textId="77777777" w:rsidR="001C7010" w:rsidRPr="001C7010" w:rsidRDefault="001C7010" w:rsidP="001C7010">
            <w:pPr>
              <w:ind w:firstLine="400"/>
              <w:rPr>
                <w:rFonts w:ascii="Times New Roman" w:eastAsia="Times New Roman" w:hAnsi="Times New Roman" w:cs="Times New Roman"/>
                <w:bCs/>
                <w:sz w:val="20"/>
                <w:szCs w:val="20"/>
                <w:lang w:eastAsia="en-US"/>
              </w:rPr>
            </w:pPr>
          </w:p>
        </w:tc>
        <w:tc>
          <w:tcPr>
            <w:tcW w:w="1281" w:type="dxa"/>
            <w:tcBorders>
              <w:top w:val="single" w:sz="4" w:space="0" w:color="auto"/>
              <w:left w:val="single" w:sz="4" w:space="0" w:color="auto"/>
              <w:bottom w:val="single" w:sz="4" w:space="0" w:color="auto"/>
            </w:tcBorders>
            <w:shd w:val="clear" w:color="auto" w:fill="auto"/>
            <w:vAlign w:val="center"/>
          </w:tcPr>
          <w:p w14:paraId="5C601603" w14:textId="77777777" w:rsidR="001C7010" w:rsidRPr="001C7010" w:rsidRDefault="001C7010" w:rsidP="001C7010">
            <w:pPr>
              <w:rPr>
                <w:rFonts w:ascii="Times New Roman" w:hAnsi="Times New Roman" w:cs="Times New Roman"/>
                <w:sz w:val="20"/>
                <w:szCs w:val="20"/>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tcPr>
          <w:p w14:paraId="6D39617B" w14:textId="77777777" w:rsidR="001C7010" w:rsidRDefault="001C7010" w:rsidP="00C9268C">
            <w:pPr>
              <w:jc w:val="center"/>
              <w:rPr>
                <w:rFonts w:ascii="Calibri" w:eastAsia="Times New Roman" w:hAnsi="Calibri" w:cs="Calibri"/>
                <w:sz w:val="22"/>
                <w:szCs w:val="22"/>
              </w:rPr>
            </w:pPr>
            <w:r w:rsidRPr="001C7010">
              <w:rPr>
                <w:rFonts w:ascii="Calibri" w:eastAsia="Times New Roman" w:hAnsi="Calibri" w:cs="Calibri"/>
                <w:sz w:val="22"/>
                <w:szCs w:val="22"/>
              </w:rPr>
              <w:t>721</w:t>
            </w:r>
          </w:p>
          <w:p w14:paraId="4D5D9735" w14:textId="77777777" w:rsidR="00C84E72" w:rsidRPr="001C7010" w:rsidRDefault="00C84E72" w:rsidP="00C9268C">
            <w:pPr>
              <w:jc w:val="center"/>
              <w:rPr>
                <w:rFonts w:ascii="Times New Roman" w:eastAsia="Times New Roman" w:hAnsi="Times New Roman" w:cs="Times New Roman"/>
                <w:color w:val="0070C0"/>
                <w:sz w:val="20"/>
                <w:szCs w:val="20"/>
              </w:rPr>
            </w:pPr>
          </w:p>
        </w:tc>
        <w:tc>
          <w:tcPr>
            <w:tcW w:w="986" w:type="dxa"/>
            <w:tcBorders>
              <w:top w:val="single" w:sz="4" w:space="0" w:color="auto"/>
              <w:left w:val="nil"/>
              <w:bottom w:val="single" w:sz="4" w:space="0" w:color="auto"/>
              <w:right w:val="single" w:sz="4" w:space="0" w:color="auto"/>
            </w:tcBorders>
            <w:shd w:val="clear" w:color="auto" w:fill="auto"/>
            <w:vAlign w:val="bottom"/>
          </w:tcPr>
          <w:p w14:paraId="1A7E98E8" w14:textId="77777777" w:rsidR="001C7010" w:rsidRDefault="001C7010" w:rsidP="00C9268C">
            <w:pPr>
              <w:jc w:val="center"/>
              <w:rPr>
                <w:rFonts w:ascii="Calibri" w:hAnsi="Calibri" w:cs="Calibri"/>
                <w:sz w:val="22"/>
                <w:szCs w:val="22"/>
              </w:rPr>
            </w:pPr>
            <w:r w:rsidRPr="001C7010">
              <w:rPr>
                <w:rFonts w:ascii="Calibri" w:hAnsi="Calibri" w:cs="Calibri"/>
                <w:sz w:val="22"/>
                <w:szCs w:val="22"/>
              </w:rPr>
              <w:t>724</w:t>
            </w:r>
          </w:p>
          <w:p w14:paraId="05BCCF28" w14:textId="77777777" w:rsidR="00C84E72" w:rsidRPr="001C7010" w:rsidRDefault="00C84E72" w:rsidP="00C9268C">
            <w:pPr>
              <w:jc w:val="center"/>
              <w:rPr>
                <w:color w:val="0070C0"/>
              </w:rPr>
            </w:pP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3763E0F6" w14:textId="77777777" w:rsidR="001C7010" w:rsidRDefault="001C7010" w:rsidP="00C9268C">
            <w:pPr>
              <w:jc w:val="center"/>
              <w:rPr>
                <w:rFonts w:ascii="Calibri" w:hAnsi="Calibri" w:cs="Calibri"/>
                <w:sz w:val="22"/>
                <w:szCs w:val="22"/>
              </w:rPr>
            </w:pPr>
            <w:r w:rsidRPr="001C7010">
              <w:rPr>
                <w:rFonts w:ascii="Calibri" w:hAnsi="Calibri" w:cs="Calibri"/>
                <w:sz w:val="22"/>
                <w:szCs w:val="22"/>
              </w:rPr>
              <w:t>724</w:t>
            </w:r>
          </w:p>
          <w:p w14:paraId="0DBA1663" w14:textId="77777777" w:rsidR="00C84E72" w:rsidRPr="001C7010" w:rsidRDefault="00C84E72" w:rsidP="00C9268C">
            <w:pPr>
              <w:jc w:val="center"/>
              <w:rPr>
                <w:color w:val="0070C0"/>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36F97F59" w14:textId="77777777" w:rsidR="001C7010" w:rsidRDefault="001C7010" w:rsidP="00C9268C">
            <w:pPr>
              <w:jc w:val="center"/>
              <w:rPr>
                <w:rFonts w:ascii="Calibri" w:hAnsi="Calibri" w:cs="Calibri"/>
                <w:sz w:val="22"/>
                <w:szCs w:val="22"/>
              </w:rPr>
            </w:pPr>
            <w:r w:rsidRPr="001C7010">
              <w:rPr>
                <w:rFonts w:ascii="Calibri" w:hAnsi="Calibri" w:cs="Calibri"/>
                <w:sz w:val="22"/>
                <w:szCs w:val="22"/>
              </w:rPr>
              <w:t>724</w:t>
            </w:r>
          </w:p>
          <w:p w14:paraId="1C9759B1" w14:textId="77777777" w:rsidR="00C84E72" w:rsidRPr="001C7010" w:rsidRDefault="00C84E72" w:rsidP="00C9268C">
            <w:pPr>
              <w:jc w:val="center"/>
              <w:rPr>
                <w:color w:val="0070C0"/>
              </w:rPr>
            </w:pPr>
          </w:p>
        </w:tc>
        <w:tc>
          <w:tcPr>
            <w:tcW w:w="1142" w:type="dxa"/>
            <w:tcBorders>
              <w:top w:val="single" w:sz="4" w:space="0" w:color="auto"/>
              <w:left w:val="nil"/>
              <w:bottom w:val="single" w:sz="4" w:space="0" w:color="auto"/>
              <w:right w:val="single" w:sz="4" w:space="0" w:color="auto"/>
            </w:tcBorders>
            <w:shd w:val="clear" w:color="auto" w:fill="auto"/>
            <w:vAlign w:val="bottom"/>
          </w:tcPr>
          <w:p w14:paraId="7558A567" w14:textId="77777777" w:rsidR="001C7010" w:rsidRDefault="001C7010" w:rsidP="00C9268C">
            <w:pPr>
              <w:jc w:val="center"/>
              <w:rPr>
                <w:rFonts w:ascii="Calibri" w:hAnsi="Calibri" w:cs="Calibri"/>
                <w:sz w:val="22"/>
                <w:szCs w:val="22"/>
              </w:rPr>
            </w:pPr>
            <w:r w:rsidRPr="001C7010">
              <w:rPr>
                <w:rFonts w:ascii="Calibri" w:hAnsi="Calibri" w:cs="Calibri"/>
                <w:sz w:val="22"/>
                <w:szCs w:val="22"/>
              </w:rPr>
              <w:t>724</w:t>
            </w:r>
          </w:p>
          <w:p w14:paraId="64CE52E8" w14:textId="77777777" w:rsidR="00C84E72" w:rsidRPr="001C7010" w:rsidRDefault="00C84E72" w:rsidP="00C9268C">
            <w:pPr>
              <w:jc w:val="center"/>
              <w:rPr>
                <w:color w:val="0070C0"/>
              </w:rPr>
            </w:pP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14:paraId="5A4F7D19" w14:textId="77777777" w:rsidR="001C7010" w:rsidRDefault="001C7010" w:rsidP="00C9268C">
            <w:pPr>
              <w:jc w:val="center"/>
              <w:rPr>
                <w:rFonts w:ascii="Calibri" w:hAnsi="Calibri" w:cs="Calibri"/>
                <w:sz w:val="22"/>
                <w:szCs w:val="22"/>
              </w:rPr>
            </w:pPr>
            <w:r w:rsidRPr="001C7010">
              <w:rPr>
                <w:rFonts w:ascii="Calibri" w:hAnsi="Calibri" w:cs="Calibri"/>
                <w:sz w:val="22"/>
                <w:szCs w:val="22"/>
              </w:rPr>
              <w:t>724</w:t>
            </w:r>
          </w:p>
          <w:p w14:paraId="367F1AB9" w14:textId="77777777" w:rsidR="00C84E72" w:rsidRPr="001C7010" w:rsidRDefault="00C84E72" w:rsidP="00C9268C">
            <w:pPr>
              <w:jc w:val="center"/>
              <w:rPr>
                <w:color w:val="0070C0"/>
              </w:rPr>
            </w:pPr>
          </w:p>
        </w:tc>
        <w:tc>
          <w:tcPr>
            <w:tcW w:w="1829" w:type="dxa"/>
            <w:tcBorders>
              <w:top w:val="single" w:sz="4" w:space="0" w:color="auto"/>
              <w:left w:val="nil"/>
              <w:bottom w:val="single" w:sz="4" w:space="0" w:color="auto"/>
              <w:right w:val="single" w:sz="4" w:space="0" w:color="auto"/>
            </w:tcBorders>
            <w:shd w:val="clear" w:color="auto" w:fill="auto"/>
            <w:vAlign w:val="bottom"/>
          </w:tcPr>
          <w:p w14:paraId="45310199" w14:textId="77777777" w:rsidR="001C7010" w:rsidRDefault="001C7010" w:rsidP="00C9268C">
            <w:pPr>
              <w:jc w:val="center"/>
              <w:rPr>
                <w:rFonts w:ascii="Calibri" w:eastAsia="Times New Roman" w:hAnsi="Calibri" w:cs="Calibri"/>
                <w:sz w:val="22"/>
                <w:szCs w:val="22"/>
              </w:rPr>
            </w:pPr>
            <w:r w:rsidRPr="001C7010">
              <w:rPr>
                <w:rFonts w:ascii="Calibri" w:eastAsia="Times New Roman" w:hAnsi="Calibri" w:cs="Calibri"/>
                <w:sz w:val="22"/>
                <w:szCs w:val="22"/>
              </w:rPr>
              <w:t>4341</w:t>
            </w:r>
          </w:p>
          <w:p w14:paraId="041734FC" w14:textId="77777777" w:rsidR="00C84E72" w:rsidRPr="001C7010" w:rsidRDefault="00C84E72" w:rsidP="00C9268C">
            <w:pPr>
              <w:jc w:val="center"/>
              <w:rPr>
                <w:rFonts w:ascii="Times New Roman" w:eastAsia="Times New Roman" w:hAnsi="Times New Roman" w:cs="Times New Roman"/>
                <w:color w:val="0070C0"/>
                <w:sz w:val="20"/>
                <w:szCs w:val="20"/>
              </w:rPr>
            </w:pPr>
          </w:p>
        </w:tc>
      </w:tr>
      <w:tr w:rsidR="00C84E72" w:rsidRPr="001C7010" w14:paraId="42EDC55D" w14:textId="77777777" w:rsidTr="00413751">
        <w:trPr>
          <w:trHeight w:val="549"/>
          <w:jc w:val="center"/>
        </w:trPr>
        <w:tc>
          <w:tcPr>
            <w:tcW w:w="5524" w:type="dxa"/>
            <w:tcBorders>
              <w:top w:val="single" w:sz="4" w:space="0" w:color="auto"/>
              <w:left w:val="single" w:sz="4" w:space="0" w:color="auto"/>
              <w:bottom w:val="single" w:sz="4" w:space="0" w:color="auto"/>
              <w:right w:val="single" w:sz="4" w:space="0" w:color="auto"/>
            </w:tcBorders>
          </w:tcPr>
          <w:p w14:paraId="1D414B82" w14:textId="77777777" w:rsidR="00C84E72" w:rsidRPr="001C7010" w:rsidRDefault="00C84E72" w:rsidP="00C84E72">
            <w:pPr>
              <w:ind w:firstLine="400"/>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Нераспределённый резерв (местный бюджет)</w:t>
            </w:r>
          </w:p>
        </w:tc>
        <w:tc>
          <w:tcPr>
            <w:tcW w:w="1281" w:type="dxa"/>
            <w:tcBorders>
              <w:top w:val="single" w:sz="4" w:space="0" w:color="auto"/>
              <w:left w:val="single" w:sz="4" w:space="0" w:color="auto"/>
              <w:bottom w:val="single" w:sz="4" w:space="0" w:color="auto"/>
            </w:tcBorders>
            <w:shd w:val="clear" w:color="auto" w:fill="auto"/>
            <w:vAlign w:val="center"/>
          </w:tcPr>
          <w:p w14:paraId="6CFA8E85" w14:textId="77777777" w:rsidR="00C84E72" w:rsidRPr="001C7010" w:rsidRDefault="00C84E72" w:rsidP="001C7010">
            <w:pPr>
              <w:rPr>
                <w:rFonts w:ascii="Times New Roman" w:hAnsi="Times New Roman" w:cs="Times New Roman"/>
                <w:sz w:val="20"/>
                <w:szCs w:val="20"/>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tcPr>
          <w:p w14:paraId="633A6B6A" w14:textId="77777777" w:rsidR="00C84E72" w:rsidRDefault="00C84E72" w:rsidP="00C84E72">
            <w:pPr>
              <w:jc w:val="center"/>
              <w:rPr>
                <w:rFonts w:ascii="Calibri" w:eastAsia="Times New Roman" w:hAnsi="Calibri" w:cs="Calibri"/>
                <w:sz w:val="22"/>
                <w:szCs w:val="22"/>
              </w:rPr>
            </w:pPr>
            <w:r>
              <w:rPr>
                <w:rFonts w:ascii="Calibri" w:eastAsia="Times New Roman" w:hAnsi="Calibri" w:cs="Calibri"/>
                <w:sz w:val="22"/>
                <w:szCs w:val="22"/>
              </w:rPr>
              <w:t>0</w:t>
            </w:r>
          </w:p>
          <w:p w14:paraId="5337BF50" w14:textId="77777777" w:rsidR="00C84E72" w:rsidRPr="001C7010" w:rsidRDefault="00C84E72" w:rsidP="00C9268C">
            <w:pPr>
              <w:jc w:val="center"/>
              <w:rPr>
                <w:rFonts w:ascii="Calibri" w:eastAsia="Times New Roman" w:hAnsi="Calibri" w:cs="Calibri"/>
                <w:sz w:val="22"/>
                <w:szCs w:val="22"/>
              </w:rPr>
            </w:pPr>
          </w:p>
        </w:tc>
        <w:tc>
          <w:tcPr>
            <w:tcW w:w="986" w:type="dxa"/>
            <w:tcBorders>
              <w:top w:val="single" w:sz="4" w:space="0" w:color="auto"/>
              <w:left w:val="nil"/>
              <w:bottom w:val="single" w:sz="4" w:space="0" w:color="auto"/>
              <w:right w:val="single" w:sz="4" w:space="0" w:color="auto"/>
            </w:tcBorders>
            <w:shd w:val="clear" w:color="auto" w:fill="auto"/>
            <w:vAlign w:val="bottom"/>
          </w:tcPr>
          <w:p w14:paraId="1CB338EE" w14:textId="77777777" w:rsidR="00C84E72" w:rsidRDefault="00C84E72" w:rsidP="00C84E72">
            <w:pPr>
              <w:jc w:val="center"/>
              <w:rPr>
                <w:rFonts w:ascii="Calibri" w:hAnsi="Calibri" w:cs="Calibri"/>
                <w:sz w:val="22"/>
                <w:szCs w:val="22"/>
              </w:rPr>
            </w:pPr>
            <w:r>
              <w:rPr>
                <w:rFonts w:ascii="Calibri" w:hAnsi="Calibri" w:cs="Calibri"/>
                <w:sz w:val="22"/>
                <w:szCs w:val="22"/>
              </w:rPr>
              <w:t>0</w:t>
            </w:r>
          </w:p>
          <w:p w14:paraId="229BC646" w14:textId="77777777" w:rsidR="00C84E72" w:rsidRPr="001C7010" w:rsidRDefault="00C84E72" w:rsidP="00C9268C">
            <w:pPr>
              <w:jc w:val="center"/>
              <w:rPr>
                <w:rFonts w:ascii="Calibri" w:hAnsi="Calibri" w:cs="Calibri"/>
                <w:sz w:val="22"/>
                <w:szCs w:val="22"/>
              </w:rPr>
            </w:pP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14:paraId="4D122DAA" w14:textId="77777777" w:rsidR="00C84E72" w:rsidRDefault="00C84E72" w:rsidP="00C84E72">
            <w:pPr>
              <w:jc w:val="center"/>
              <w:rPr>
                <w:rFonts w:ascii="Calibri" w:hAnsi="Calibri" w:cs="Calibri"/>
                <w:sz w:val="22"/>
                <w:szCs w:val="22"/>
              </w:rPr>
            </w:pPr>
            <w:r>
              <w:rPr>
                <w:rFonts w:ascii="Calibri" w:hAnsi="Calibri" w:cs="Calibri"/>
                <w:sz w:val="22"/>
                <w:szCs w:val="22"/>
              </w:rPr>
              <w:t>0</w:t>
            </w:r>
          </w:p>
          <w:p w14:paraId="4D6EC27A" w14:textId="77777777" w:rsidR="00C84E72" w:rsidRPr="001C7010" w:rsidRDefault="00C84E72" w:rsidP="00C9268C">
            <w:pPr>
              <w:jc w:val="center"/>
              <w:rPr>
                <w:rFonts w:ascii="Calibri" w:hAnsi="Calibri" w:cs="Calibri"/>
                <w:sz w:val="22"/>
                <w:szCs w:val="22"/>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2D27957E" w14:textId="77777777" w:rsidR="00C84E72" w:rsidRDefault="00C84E72" w:rsidP="00C84E72">
            <w:pPr>
              <w:jc w:val="center"/>
              <w:rPr>
                <w:rFonts w:ascii="Calibri" w:hAnsi="Calibri" w:cs="Calibri"/>
                <w:sz w:val="22"/>
                <w:szCs w:val="22"/>
              </w:rPr>
            </w:pPr>
            <w:r>
              <w:rPr>
                <w:rFonts w:ascii="Calibri" w:hAnsi="Calibri" w:cs="Calibri"/>
                <w:sz w:val="22"/>
                <w:szCs w:val="22"/>
              </w:rPr>
              <w:t>0</w:t>
            </w:r>
          </w:p>
          <w:p w14:paraId="629ECE13" w14:textId="77777777" w:rsidR="00C84E72" w:rsidRPr="001C7010" w:rsidRDefault="00C84E72" w:rsidP="00C9268C">
            <w:pPr>
              <w:jc w:val="center"/>
              <w:rPr>
                <w:rFonts w:ascii="Calibri" w:hAnsi="Calibri" w:cs="Calibri"/>
                <w:sz w:val="22"/>
                <w:szCs w:val="22"/>
              </w:rPr>
            </w:pPr>
          </w:p>
        </w:tc>
        <w:tc>
          <w:tcPr>
            <w:tcW w:w="1142" w:type="dxa"/>
            <w:tcBorders>
              <w:top w:val="single" w:sz="4" w:space="0" w:color="auto"/>
              <w:left w:val="nil"/>
              <w:bottom w:val="single" w:sz="4" w:space="0" w:color="auto"/>
              <w:right w:val="single" w:sz="4" w:space="0" w:color="auto"/>
            </w:tcBorders>
            <w:shd w:val="clear" w:color="auto" w:fill="auto"/>
            <w:vAlign w:val="bottom"/>
          </w:tcPr>
          <w:p w14:paraId="01549DCD" w14:textId="77777777" w:rsidR="00C84E72" w:rsidRDefault="00C84E72" w:rsidP="00C84E72">
            <w:pPr>
              <w:jc w:val="center"/>
              <w:rPr>
                <w:rFonts w:ascii="Calibri" w:hAnsi="Calibri" w:cs="Calibri"/>
                <w:sz w:val="22"/>
                <w:szCs w:val="22"/>
              </w:rPr>
            </w:pPr>
            <w:r>
              <w:rPr>
                <w:rFonts w:ascii="Calibri" w:hAnsi="Calibri" w:cs="Calibri"/>
                <w:sz w:val="22"/>
                <w:szCs w:val="22"/>
              </w:rPr>
              <w:t>0</w:t>
            </w:r>
          </w:p>
          <w:p w14:paraId="26366E5B" w14:textId="77777777" w:rsidR="00C84E72" w:rsidRPr="001C7010" w:rsidRDefault="00C84E72" w:rsidP="00C9268C">
            <w:pPr>
              <w:jc w:val="center"/>
              <w:rPr>
                <w:rFonts w:ascii="Calibri" w:hAnsi="Calibri" w:cs="Calibri"/>
                <w:sz w:val="22"/>
                <w:szCs w:val="22"/>
              </w:rPr>
            </w:pP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14:paraId="11346B56" w14:textId="77777777" w:rsidR="00C84E72" w:rsidRDefault="00C84E72" w:rsidP="00C84E72">
            <w:pPr>
              <w:jc w:val="center"/>
              <w:rPr>
                <w:rFonts w:ascii="Calibri" w:hAnsi="Calibri" w:cs="Calibri"/>
                <w:sz w:val="22"/>
                <w:szCs w:val="22"/>
              </w:rPr>
            </w:pPr>
            <w:r>
              <w:rPr>
                <w:rFonts w:ascii="Calibri" w:hAnsi="Calibri" w:cs="Calibri"/>
                <w:sz w:val="22"/>
                <w:szCs w:val="22"/>
              </w:rPr>
              <w:t>0</w:t>
            </w:r>
          </w:p>
          <w:p w14:paraId="23066BCB" w14:textId="77777777" w:rsidR="00C84E72" w:rsidRPr="001C7010" w:rsidRDefault="00C84E72" w:rsidP="00C9268C">
            <w:pPr>
              <w:jc w:val="center"/>
              <w:rPr>
                <w:rFonts w:ascii="Calibri" w:hAnsi="Calibri" w:cs="Calibri"/>
                <w:sz w:val="22"/>
                <w:szCs w:val="22"/>
              </w:rPr>
            </w:pPr>
          </w:p>
        </w:tc>
        <w:tc>
          <w:tcPr>
            <w:tcW w:w="1829" w:type="dxa"/>
            <w:tcBorders>
              <w:top w:val="single" w:sz="4" w:space="0" w:color="auto"/>
              <w:left w:val="nil"/>
              <w:bottom w:val="single" w:sz="4" w:space="0" w:color="auto"/>
              <w:right w:val="single" w:sz="4" w:space="0" w:color="auto"/>
            </w:tcBorders>
            <w:shd w:val="clear" w:color="auto" w:fill="auto"/>
            <w:vAlign w:val="bottom"/>
          </w:tcPr>
          <w:p w14:paraId="486206A7" w14:textId="77777777" w:rsidR="00C84E72" w:rsidRDefault="00C84E72" w:rsidP="00C84E72">
            <w:pPr>
              <w:jc w:val="center"/>
              <w:rPr>
                <w:rFonts w:ascii="Calibri" w:eastAsia="Times New Roman" w:hAnsi="Calibri" w:cs="Calibri"/>
                <w:sz w:val="22"/>
                <w:szCs w:val="22"/>
              </w:rPr>
            </w:pPr>
            <w:r>
              <w:rPr>
                <w:rFonts w:ascii="Calibri" w:eastAsia="Times New Roman" w:hAnsi="Calibri" w:cs="Calibri"/>
                <w:sz w:val="22"/>
                <w:szCs w:val="22"/>
              </w:rPr>
              <w:t>0</w:t>
            </w:r>
          </w:p>
          <w:p w14:paraId="73A603D4" w14:textId="77777777" w:rsidR="00C84E72" w:rsidRPr="001C7010" w:rsidRDefault="00C84E72" w:rsidP="00C9268C">
            <w:pPr>
              <w:jc w:val="center"/>
              <w:rPr>
                <w:rFonts w:ascii="Calibri" w:eastAsia="Times New Roman" w:hAnsi="Calibri" w:cs="Calibri"/>
                <w:sz w:val="22"/>
                <w:szCs w:val="22"/>
              </w:rPr>
            </w:pPr>
          </w:p>
        </w:tc>
      </w:tr>
    </w:tbl>
    <w:p w14:paraId="36B9699C" w14:textId="77777777" w:rsidR="001C7010" w:rsidRPr="001C7010" w:rsidRDefault="001C7010" w:rsidP="001C7010">
      <w:pPr>
        <w:rPr>
          <w:rFonts w:ascii="Times New Roman" w:hAnsi="Times New Roman" w:cs="Times New Roman"/>
          <w:sz w:val="20"/>
          <w:szCs w:val="20"/>
        </w:rPr>
        <w:sectPr w:rsidR="001C7010" w:rsidRPr="001C7010" w:rsidSect="005E67DC">
          <w:footnotePr>
            <w:numFmt w:val="upperRoman"/>
          </w:footnotePr>
          <w:pgSz w:w="16840" w:h="11900" w:orient="landscape"/>
          <w:pgMar w:top="1746" w:right="799" w:bottom="1024" w:left="709" w:header="0" w:footer="3" w:gutter="0"/>
          <w:cols w:space="720"/>
          <w:noEndnote/>
          <w:docGrid w:linePitch="360"/>
        </w:sectPr>
      </w:pPr>
    </w:p>
    <w:p w14:paraId="021563F0" w14:textId="77777777" w:rsidR="001C7010" w:rsidRPr="001C7010" w:rsidRDefault="001C7010" w:rsidP="001C7010">
      <w:pPr>
        <w:spacing w:after="900" w:line="257"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Приложение</w:t>
      </w:r>
      <w:r w:rsidRPr="001C7010">
        <w:rPr>
          <w:rFonts w:ascii="Times New Roman" w:eastAsia="Times New Roman" w:hAnsi="Times New Roman" w:cs="Times New Roman"/>
          <w:b/>
          <w:bCs/>
          <w:sz w:val="20"/>
          <w:szCs w:val="20"/>
        </w:rPr>
        <w:br/>
        <w:t>к паспорту комплекса процессных</w:t>
      </w:r>
      <w:r w:rsidRPr="001C7010">
        <w:rPr>
          <w:rFonts w:ascii="Times New Roman" w:eastAsia="Times New Roman" w:hAnsi="Times New Roman" w:cs="Times New Roman"/>
          <w:b/>
          <w:bCs/>
          <w:sz w:val="20"/>
          <w:szCs w:val="20"/>
        </w:rPr>
        <w:br/>
        <w:t>мероприятий «Создание условий для</w:t>
      </w:r>
      <w:r w:rsidRPr="001C7010">
        <w:rPr>
          <w:rFonts w:ascii="Times New Roman" w:eastAsia="Times New Roman" w:hAnsi="Times New Roman" w:cs="Times New Roman"/>
          <w:b/>
          <w:bCs/>
          <w:sz w:val="20"/>
          <w:szCs w:val="20"/>
        </w:rPr>
        <w:br/>
        <w:t>развития искусства и творчества»</w:t>
      </w:r>
    </w:p>
    <w:p w14:paraId="09A78EA3" w14:textId="77777777" w:rsidR="001C7010" w:rsidRPr="001C7010" w:rsidRDefault="002A69D2" w:rsidP="001C7010">
      <w:pPr>
        <w:spacing w:after="360"/>
        <w:ind w:firstLine="58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                                  </w:t>
      </w:r>
      <w:r w:rsidR="001C7010" w:rsidRPr="001C7010">
        <w:rPr>
          <w:rFonts w:ascii="Times New Roman" w:eastAsia="Times New Roman" w:hAnsi="Times New Roman" w:cs="Times New Roman"/>
          <w:b/>
          <w:bCs/>
          <w:sz w:val="20"/>
          <w:szCs w:val="20"/>
        </w:rPr>
        <w:t>План реализации комплекса процессных мероприятий «Создание условий для развития искусства и творчества»</w:t>
      </w:r>
      <w:r w:rsidR="007E4C93">
        <w:rPr>
          <w:rFonts w:ascii="Times New Roman" w:eastAsia="Times New Roman" w:hAnsi="Times New Roman" w:cs="Times New Roman"/>
          <w:b/>
          <w:bCs/>
          <w:sz w:val="20"/>
          <w:szCs w:val="20"/>
        </w:rPr>
        <w:t xml:space="preserve"> </w:t>
      </w:r>
    </w:p>
    <w:tbl>
      <w:tblPr>
        <w:tblOverlap w:val="never"/>
        <w:tblW w:w="15623" w:type="dxa"/>
        <w:jc w:val="center"/>
        <w:tblLayout w:type="fixed"/>
        <w:tblCellMar>
          <w:left w:w="10" w:type="dxa"/>
          <w:right w:w="10" w:type="dxa"/>
        </w:tblCellMar>
        <w:tblLook w:val="04A0" w:firstRow="1" w:lastRow="0" w:firstColumn="1" w:lastColumn="0" w:noHBand="0" w:noVBand="1"/>
      </w:tblPr>
      <w:tblGrid>
        <w:gridCol w:w="998"/>
        <w:gridCol w:w="5234"/>
        <w:gridCol w:w="1908"/>
        <w:gridCol w:w="5189"/>
        <w:gridCol w:w="2294"/>
      </w:tblGrid>
      <w:tr w:rsidR="001C7010" w:rsidRPr="001C7010" w14:paraId="4EB7380C" w14:textId="77777777" w:rsidTr="002A69D2">
        <w:trPr>
          <w:trHeight w:hRule="exact" w:val="1296"/>
          <w:jc w:val="center"/>
        </w:trPr>
        <w:tc>
          <w:tcPr>
            <w:tcW w:w="998" w:type="dxa"/>
            <w:tcBorders>
              <w:top w:val="single" w:sz="4" w:space="0" w:color="auto"/>
              <w:left w:val="single" w:sz="4" w:space="0" w:color="auto"/>
            </w:tcBorders>
            <w:shd w:val="clear" w:color="auto" w:fill="auto"/>
            <w:vAlign w:val="center"/>
          </w:tcPr>
          <w:p w14:paraId="7C17A94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5234" w:type="dxa"/>
            <w:tcBorders>
              <w:top w:val="single" w:sz="4" w:space="0" w:color="auto"/>
              <w:left w:val="single" w:sz="4" w:space="0" w:color="auto"/>
            </w:tcBorders>
            <w:shd w:val="clear" w:color="auto" w:fill="auto"/>
            <w:vAlign w:val="center"/>
          </w:tcPr>
          <w:p w14:paraId="32C6041E" w14:textId="77777777" w:rsidR="001C7010" w:rsidRPr="001C7010" w:rsidRDefault="001C7010" w:rsidP="001C7010">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tc>
        <w:tc>
          <w:tcPr>
            <w:tcW w:w="1908" w:type="dxa"/>
            <w:tcBorders>
              <w:top w:val="single" w:sz="4" w:space="0" w:color="auto"/>
              <w:left w:val="single" w:sz="4" w:space="0" w:color="auto"/>
            </w:tcBorders>
            <w:shd w:val="clear" w:color="auto" w:fill="auto"/>
            <w:vAlign w:val="center"/>
          </w:tcPr>
          <w:p w14:paraId="7198BCDA" w14:textId="77777777" w:rsidR="001C7010" w:rsidRPr="001C7010" w:rsidRDefault="001C7010" w:rsidP="001C7010">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Дата наступления контрольной точки</w:t>
            </w:r>
          </w:p>
        </w:tc>
        <w:tc>
          <w:tcPr>
            <w:tcW w:w="5189" w:type="dxa"/>
            <w:tcBorders>
              <w:top w:val="single" w:sz="4" w:space="0" w:color="auto"/>
              <w:left w:val="single" w:sz="4" w:space="0" w:color="auto"/>
            </w:tcBorders>
            <w:shd w:val="clear" w:color="auto" w:fill="auto"/>
            <w:vAlign w:val="bottom"/>
          </w:tcPr>
          <w:p w14:paraId="0B91DBC1"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294" w:type="dxa"/>
            <w:tcBorders>
              <w:top w:val="single" w:sz="4" w:space="0" w:color="auto"/>
              <w:left w:val="single" w:sz="4" w:space="0" w:color="auto"/>
              <w:right w:val="single" w:sz="4" w:space="0" w:color="auto"/>
            </w:tcBorders>
            <w:shd w:val="clear" w:color="auto" w:fill="auto"/>
            <w:vAlign w:val="center"/>
          </w:tcPr>
          <w:p w14:paraId="75A82598"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 подтверждающего документа</w:t>
            </w:r>
          </w:p>
        </w:tc>
      </w:tr>
      <w:tr w:rsidR="001C7010" w:rsidRPr="001C7010" w14:paraId="315679BA" w14:textId="77777777" w:rsidTr="002A69D2">
        <w:trPr>
          <w:trHeight w:hRule="exact" w:val="269"/>
          <w:jc w:val="center"/>
        </w:trPr>
        <w:tc>
          <w:tcPr>
            <w:tcW w:w="998" w:type="dxa"/>
            <w:tcBorders>
              <w:top w:val="single" w:sz="4" w:space="0" w:color="auto"/>
              <w:left w:val="single" w:sz="4" w:space="0" w:color="auto"/>
            </w:tcBorders>
            <w:shd w:val="clear" w:color="auto" w:fill="auto"/>
            <w:vAlign w:val="bottom"/>
          </w:tcPr>
          <w:p w14:paraId="65EDF9B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5234" w:type="dxa"/>
            <w:tcBorders>
              <w:top w:val="single" w:sz="4" w:space="0" w:color="auto"/>
              <w:left w:val="single" w:sz="4" w:space="0" w:color="auto"/>
            </w:tcBorders>
            <w:shd w:val="clear" w:color="auto" w:fill="auto"/>
            <w:vAlign w:val="bottom"/>
          </w:tcPr>
          <w:p w14:paraId="759143F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908" w:type="dxa"/>
            <w:tcBorders>
              <w:top w:val="single" w:sz="4" w:space="0" w:color="auto"/>
              <w:left w:val="single" w:sz="4" w:space="0" w:color="auto"/>
            </w:tcBorders>
            <w:shd w:val="clear" w:color="auto" w:fill="auto"/>
            <w:vAlign w:val="bottom"/>
          </w:tcPr>
          <w:p w14:paraId="60E8F87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5189" w:type="dxa"/>
            <w:tcBorders>
              <w:top w:val="single" w:sz="4" w:space="0" w:color="auto"/>
              <w:left w:val="single" w:sz="4" w:space="0" w:color="auto"/>
            </w:tcBorders>
            <w:shd w:val="clear" w:color="auto" w:fill="auto"/>
            <w:vAlign w:val="bottom"/>
          </w:tcPr>
          <w:p w14:paraId="64913E8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2294" w:type="dxa"/>
            <w:tcBorders>
              <w:top w:val="single" w:sz="4" w:space="0" w:color="auto"/>
              <w:left w:val="single" w:sz="4" w:space="0" w:color="auto"/>
              <w:right w:val="single" w:sz="4" w:space="0" w:color="auto"/>
            </w:tcBorders>
            <w:shd w:val="clear" w:color="auto" w:fill="auto"/>
            <w:vAlign w:val="bottom"/>
          </w:tcPr>
          <w:p w14:paraId="3317C11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r>
      <w:tr w:rsidR="001C7010" w:rsidRPr="001C7010" w14:paraId="768E1188" w14:textId="77777777" w:rsidTr="007621AD">
        <w:trPr>
          <w:trHeight w:hRule="exact" w:val="523"/>
          <w:jc w:val="center"/>
        </w:trPr>
        <w:tc>
          <w:tcPr>
            <w:tcW w:w="998" w:type="dxa"/>
            <w:tcBorders>
              <w:top w:val="single" w:sz="4" w:space="0" w:color="auto"/>
              <w:left w:val="single" w:sz="4" w:space="0" w:color="auto"/>
            </w:tcBorders>
            <w:shd w:val="clear" w:color="auto" w:fill="auto"/>
            <w:vAlign w:val="center"/>
          </w:tcPr>
          <w:p w14:paraId="5D88922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4625" w:type="dxa"/>
            <w:gridSpan w:val="4"/>
            <w:tcBorders>
              <w:top w:val="single" w:sz="4" w:space="0" w:color="auto"/>
              <w:left w:val="single" w:sz="4" w:space="0" w:color="auto"/>
              <w:right w:val="single" w:sz="4" w:space="0" w:color="auto"/>
            </w:tcBorders>
            <w:shd w:val="clear" w:color="auto" w:fill="auto"/>
            <w:vAlign w:val="bottom"/>
          </w:tcPr>
          <w:p w14:paraId="5B5C1492" w14:textId="77777777" w:rsidR="001C7010" w:rsidRPr="001C7010" w:rsidRDefault="001C7010" w:rsidP="001C7010">
            <w:pPr>
              <w:spacing w:line="254" w:lineRule="auto"/>
              <w:rPr>
                <w:rFonts w:ascii="Times New Roman" w:eastAsia="Times New Roman" w:hAnsi="Times New Roman" w:cs="Times New Roman"/>
                <w:sz w:val="20"/>
                <w:szCs w:val="20"/>
              </w:rPr>
            </w:pPr>
            <w:r w:rsidRPr="001C7010">
              <w:rPr>
                <w:rFonts w:ascii="Times New Roman" w:eastAsia="Times New Roman" w:hAnsi="Times New Roman" w:cs="Times New Roman"/>
                <w:b/>
                <w:sz w:val="20"/>
                <w:szCs w:val="20"/>
              </w:rPr>
              <w:t>Задача 1 «Сохранение и развитие отечественной системы художественного образования, традиций по выявлению, обучению и поддержке одаренных детей Ивнянского</w:t>
            </w:r>
            <w:r w:rsidRPr="001C7010">
              <w:rPr>
                <w:rFonts w:ascii="Times New Roman" w:eastAsia="Times New Roman" w:hAnsi="Times New Roman" w:cs="Times New Roman"/>
                <w:sz w:val="20"/>
                <w:szCs w:val="20"/>
              </w:rPr>
              <w:t xml:space="preserve"> района»</w:t>
            </w:r>
          </w:p>
        </w:tc>
      </w:tr>
      <w:tr w:rsidR="001C7010" w:rsidRPr="001C7010" w14:paraId="100411D8" w14:textId="77777777" w:rsidTr="002A69D2">
        <w:trPr>
          <w:trHeight w:hRule="exact" w:val="1966"/>
          <w:jc w:val="center"/>
        </w:trPr>
        <w:tc>
          <w:tcPr>
            <w:tcW w:w="998" w:type="dxa"/>
            <w:tcBorders>
              <w:top w:val="single" w:sz="4" w:space="0" w:color="auto"/>
              <w:left w:val="single" w:sz="4" w:space="0" w:color="auto"/>
            </w:tcBorders>
            <w:shd w:val="clear" w:color="auto" w:fill="auto"/>
            <w:vAlign w:val="center"/>
          </w:tcPr>
          <w:p w14:paraId="43438F3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w:t>
            </w:r>
          </w:p>
          <w:p w14:paraId="11D9C763" w14:textId="77777777" w:rsidR="001C7010" w:rsidRPr="001C7010" w:rsidRDefault="001C7010" w:rsidP="001C7010">
            <w:pPr>
              <w:jc w:val="center"/>
              <w:rPr>
                <w:rFonts w:ascii="Times New Roman" w:eastAsia="Times New Roman" w:hAnsi="Times New Roman" w:cs="Times New Roman"/>
                <w:sz w:val="20"/>
                <w:szCs w:val="20"/>
              </w:rPr>
            </w:pPr>
          </w:p>
          <w:p w14:paraId="6AC2E05A" w14:textId="77777777" w:rsidR="001C7010" w:rsidRPr="001C7010" w:rsidRDefault="001C7010" w:rsidP="001C7010">
            <w:pPr>
              <w:jc w:val="center"/>
              <w:rPr>
                <w:rFonts w:ascii="Times New Roman" w:eastAsia="Times New Roman" w:hAnsi="Times New Roman" w:cs="Times New Roman"/>
                <w:sz w:val="20"/>
                <w:szCs w:val="20"/>
              </w:rPr>
            </w:pPr>
          </w:p>
          <w:p w14:paraId="5125D029" w14:textId="77777777" w:rsidR="001C7010" w:rsidRPr="001C7010" w:rsidRDefault="001C7010" w:rsidP="001C7010">
            <w:pPr>
              <w:jc w:val="center"/>
              <w:rPr>
                <w:rFonts w:ascii="Times New Roman" w:eastAsia="Times New Roman" w:hAnsi="Times New Roman" w:cs="Times New Roman"/>
                <w:sz w:val="20"/>
                <w:szCs w:val="20"/>
              </w:rPr>
            </w:pPr>
          </w:p>
          <w:p w14:paraId="32AF8B37" w14:textId="77777777" w:rsidR="001C7010" w:rsidRPr="001C7010" w:rsidRDefault="001C7010" w:rsidP="001C7010">
            <w:pPr>
              <w:jc w:val="center"/>
              <w:rPr>
                <w:rFonts w:ascii="Times New Roman" w:eastAsia="Times New Roman" w:hAnsi="Times New Roman" w:cs="Times New Roman"/>
                <w:sz w:val="20"/>
                <w:szCs w:val="20"/>
              </w:rPr>
            </w:pPr>
          </w:p>
          <w:p w14:paraId="137C7A0D" w14:textId="77777777" w:rsidR="001C7010" w:rsidRPr="001C7010" w:rsidRDefault="001C7010" w:rsidP="001C7010">
            <w:pPr>
              <w:jc w:val="center"/>
              <w:rPr>
                <w:rFonts w:ascii="Times New Roman" w:eastAsia="Times New Roman" w:hAnsi="Times New Roman" w:cs="Times New Roman"/>
                <w:sz w:val="20"/>
                <w:szCs w:val="20"/>
              </w:rPr>
            </w:pPr>
          </w:p>
          <w:p w14:paraId="2962F9A0" w14:textId="77777777" w:rsidR="001C7010" w:rsidRPr="001C7010" w:rsidRDefault="001C7010" w:rsidP="001C7010">
            <w:pPr>
              <w:jc w:val="center"/>
              <w:rPr>
                <w:rFonts w:ascii="Times New Roman" w:eastAsia="Times New Roman" w:hAnsi="Times New Roman" w:cs="Times New Roman"/>
                <w:sz w:val="20"/>
                <w:szCs w:val="20"/>
              </w:rPr>
            </w:pPr>
          </w:p>
          <w:p w14:paraId="550F2BBE" w14:textId="77777777" w:rsidR="001C7010" w:rsidRPr="001C7010" w:rsidRDefault="001C7010" w:rsidP="001C7010">
            <w:pPr>
              <w:jc w:val="center"/>
              <w:rPr>
                <w:rFonts w:ascii="Times New Roman" w:eastAsia="Times New Roman" w:hAnsi="Times New Roman" w:cs="Times New Roman"/>
                <w:sz w:val="20"/>
                <w:szCs w:val="20"/>
              </w:rPr>
            </w:pPr>
          </w:p>
          <w:p w14:paraId="420DEFD7" w14:textId="77777777" w:rsidR="001C7010" w:rsidRPr="001C7010" w:rsidRDefault="001C7010" w:rsidP="001C7010">
            <w:pPr>
              <w:jc w:val="center"/>
              <w:rPr>
                <w:rFonts w:ascii="Times New Roman" w:eastAsia="Times New Roman" w:hAnsi="Times New Roman" w:cs="Times New Roman"/>
                <w:sz w:val="20"/>
                <w:szCs w:val="20"/>
              </w:rPr>
            </w:pPr>
          </w:p>
          <w:p w14:paraId="2BB6E073" w14:textId="77777777" w:rsidR="001C7010" w:rsidRPr="001C7010" w:rsidRDefault="001C7010" w:rsidP="001C7010">
            <w:pPr>
              <w:jc w:val="center"/>
              <w:rPr>
                <w:rFonts w:ascii="Times New Roman" w:eastAsia="Times New Roman" w:hAnsi="Times New Roman" w:cs="Times New Roman"/>
                <w:sz w:val="20"/>
                <w:szCs w:val="20"/>
              </w:rPr>
            </w:pPr>
          </w:p>
        </w:tc>
        <w:tc>
          <w:tcPr>
            <w:tcW w:w="5234" w:type="dxa"/>
            <w:tcBorders>
              <w:top w:val="single" w:sz="4" w:space="0" w:color="auto"/>
              <w:left w:val="single" w:sz="4" w:space="0" w:color="auto"/>
            </w:tcBorders>
            <w:shd w:val="clear" w:color="auto" w:fill="auto"/>
            <w:vAlign w:val="bottom"/>
          </w:tcPr>
          <w:p w14:paraId="21CD7159"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1.1.1. </w:t>
            </w:r>
            <w:r w:rsidRPr="001C7010">
              <w:rPr>
                <w:rFonts w:ascii="Times New Roman" w:eastAsia="Times New Roman" w:hAnsi="Times New Roman" w:cs="Times New Roman"/>
                <w:b/>
                <w:sz w:val="20"/>
                <w:szCs w:val="20"/>
              </w:rPr>
              <w:t xml:space="preserve">Мероприятие </w:t>
            </w:r>
            <w:r w:rsidR="002A69D2">
              <w:rPr>
                <w:rFonts w:ascii="Times New Roman" w:eastAsia="Times New Roman" w:hAnsi="Times New Roman" w:cs="Times New Roman"/>
                <w:b/>
                <w:sz w:val="20"/>
                <w:szCs w:val="20"/>
              </w:rPr>
              <w:t>(</w:t>
            </w:r>
            <w:r w:rsidRPr="001C7010">
              <w:rPr>
                <w:rFonts w:ascii="Times New Roman" w:eastAsia="Times New Roman" w:hAnsi="Times New Roman" w:cs="Times New Roman"/>
                <w:b/>
                <w:sz w:val="20"/>
                <w:szCs w:val="20"/>
              </w:rPr>
              <w:t>результат</w:t>
            </w:r>
            <w:r w:rsidR="002A69D2">
              <w:rPr>
                <w:rFonts w:ascii="Times New Roman" w:eastAsia="Times New Roman" w:hAnsi="Times New Roman" w:cs="Times New Roman"/>
                <w:b/>
                <w:sz w:val="20"/>
                <w:szCs w:val="20"/>
              </w:rPr>
              <w:t>)</w:t>
            </w:r>
            <w:r w:rsidRPr="001C7010">
              <w:rPr>
                <w:rFonts w:ascii="Times New Roman" w:eastAsia="Times New Roman" w:hAnsi="Times New Roman" w:cs="Times New Roman"/>
                <w:b/>
                <w:sz w:val="20"/>
                <w:szCs w:val="20"/>
              </w:rPr>
              <w:t xml:space="preserve"> «Увеличен уровень посещения   на одного учащегося Ивнянского района мероприятий, направленных на сохранение и развитие художественного образования и выявления одарённых детей, проводимых Муниципальным бюджетным учреждение дополнительного образования   "Детская школа искусств" п. Ивня» </w:t>
            </w:r>
            <w:r w:rsidR="002A69D2">
              <w:rPr>
                <w:rFonts w:ascii="Times New Roman" w:eastAsia="Times New Roman" w:hAnsi="Times New Roman" w:cs="Times New Roman"/>
                <w:b/>
                <w:sz w:val="20"/>
                <w:szCs w:val="20"/>
              </w:rPr>
              <w:t>в 2025 году реализации</w:t>
            </w:r>
          </w:p>
          <w:p w14:paraId="61822771" w14:textId="77777777" w:rsidR="001C7010" w:rsidRPr="001C7010" w:rsidRDefault="001C7010" w:rsidP="001C7010">
            <w:pPr>
              <w:ind w:firstLine="400"/>
              <w:rPr>
                <w:rFonts w:ascii="Times New Roman" w:eastAsia="Times New Roman" w:hAnsi="Times New Roman" w:cs="Times New Roman"/>
                <w:sz w:val="20"/>
                <w:szCs w:val="20"/>
              </w:rPr>
            </w:pPr>
          </w:p>
          <w:p w14:paraId="592FF829" w14:textId="77777777" w:rsidR="001C7010" w:rsidRPr="001C7010" w:rsidRDefault="001C7010" w:rsidP="001C7010">
            <w:pPr>
              <w:ind w:firstLine="400"/>
              <w:rPr>
                <w:rFonts w:ascii="Times New Roman" w:eastAsia="Times New Roman" w:hAnsi="Times New Roman" w:cs="Times New Roman"/>
                <w:sz w:val="20"/>
                <w:szCs w:val="20"/>
              </w:rPr>
            </w:pPr>
          </w:p>
          <w:p w14:paraId="20501C21" w14:textId="77777777" w:rsidR="001C7010" w:rsidRPr="001C7010" w:rsidRDefault="001C7010" w:rsidP="001C7010">
            <w:pPr>
              <w:ind w:firstLine="400"/>
              <w:rPr>
                <w:rFonts w:ascii="Times New Roman" w:eastAsia="Times New Roman" w:hAnsi="Times New Roman" w:cs="Times New Roman"/>
                <w:sz w:val="20"/>
                <w:szCs w:val="20"/>
              </w:rPr>
            </w:pPr>
          </w:p>
          <w:p w14:paraId="3C53F2A8" w14:textId="77777777" w:rsidR="001C7010" w:rsidRPr="001C7010" w:rsidRDefault="001C7010" w:rsidP="001C7010">
            <w:pPr>
              <w:ind w:firstLine="400"/>
              <w:rPr>
                <w:rFonts w:ascii="Times New Roman" w:eastAsia="Times New Roman" w:hAnsi="Times New Roman" w:cs="Times New Roman"/>
                <w:sz w:val="20"/>
                <w:szCs w:val="20"/>
              </w:rPr>
            </w:pPr>
          </w:p>
          <w:p w14:paraId="7B90FA9C" w14:textId="77777777" w:rsidR="001C7010" w:rsidRPr="001C7010" w:rsidRDefault="001C7010" w:rsidP="001C7010">
            <w:pPr>
              <w:rPr>
                <w:rFonts w:ascii="Times New Roman" w:eastAsia="Times New Roman" w:hAnsi="Times New Roman" w:cs="Times New Roman"/>
                <w:sz w:val="20"/>
                <w:szCs w:val="20"/>
              </w:rPr>
            </w:pPr>
          </w:p>
        </w:tc>
        <w:tc>
          <w:tcPr>
            <w:tcW w:w="1908" w:type="dxa"/>
            <w:tcBorders>
              <w:top w:val="single" w:sz="4" w:space="0" w:color="auto"/>
              <w:left w:val="single" w:sz="4" w:space="0" w:color="auto"/>
            </w:tcBorders>
            <w:shd w:val="clear" w:color="auto" w:fill="auto"/>
            <w:vAlign w:val="center"/>
          </w:tcPr>
          <w:p w14:paraId="03EB1BE0" w14:textId="77777777" w:rsidR="001C7010" w:rsidRPr="001C7010" w:rsidRDefault="001C7010" w:rsidP="001C7010">
            <w:pPr>
              <w:jc w:val="center"/>
              <w:rPr>
                <w:rFonts w:ascii="Times New Roman" w:eastAsia="Arial" w:hAnsi="Times New Roman" w:cs="Times New Roman"/>
                <w:sz w:val="20"/>
                <w:szCs w:val="20"/>
              </w:rPr>
            </w:pPr>
            <w:r w:rsidRPr="001C7010">
              <w:rPr>
                <w:rFonts w:ascii="Times New Roman" w:eastAsia="Arial" w:hAnsi="Times New Roman" w:cs="Times New Roman"/>
                <w:sz w:val="20"/>
                <w:szCs w:val="20"/>
              </w:rPr>
              <w:t>X</w:t>
            </w:r>
          </w:p>
          <w:p w14:paraId="6D9914BF" w14:textId="77777777" w:rsidR="001C7010" w:rsidRPr="001C7010" w:rsidRDefault="001C7010" w:rsidP="001C7010">
            <w:pPr>
              <w:jc w:val="center"/>
              <w:rPr>
                <w:rFonts w:ascii="Times New Roman" w:eastAsia="Arial" w:hAnsi="Times New Roman" w:cs="Times New Roman"/>
                <w:sz w:val="20"/>
                <w:szCs w:val="20"/>
              </w:rPr>
            </w:pPr>
          </w:p>
          <w:p w14:paraId="24BDE251" w14:textId="77777777" w:rsidR="001C7010" w:rsidRPr="001C7010" w:rsidRDefault="001C7010" w:rsidP="001C7010">
            <w:pPr>
              <w:jc w:val="center"/>
              <w:rPr>
                <w:rFonts w:ascii="Times New Roman" w:eastAsia="Arial" w:hAnsi="Times New Roman" w:cs="Times New Roman"/>
                <w:sz w:val="20"/>
                <w:szCs w:val="20"/>
              </w:rPr>
            </w:pPr>
          </w:p>
          <w:p w14:paraId="23A00BE1" w14:textId="77777777" w:rsidR="001C7010" w:rsidRPr="001C7010" w:rsidRDefault="001C7010" w:rsidP="001C7010">
            <w:pPr>
              <w:jc w:val="center"/>
              <w:rPr>
                <w:rFonts w:ascii="Times New Roman" w:eastAsia="Arial" w:hAnsi="Times New Roman" w:cs="Times New Roman"/>
                <w:sz w:val="20"/>
                <w:szCs w:val="20"/>
              </w:rPr>
            </w:pPr>
          </w:p>
          <w:p w14:paraId="4DF47108" w14:textId="77777777" w:rsidR="001C7010" w:rsidRPr="001C7010" w:rsidRDefault="001C7010" w:rsidP="001C7010">
            <w:pPr>
              <w:jc w:val="center"/>
              <w:rPr>
                <w:rFonts w:ascii="Times New Roman" w:eastAsia="Arial" w:hAnsi="Times New Roman" w:cs="Times New Roman"/>
                <w:sz w:val="20"/>
                <w:szCs w:val="20"/>
              </w:rPr>
            </w:pPr>
          </w:p>
          <w:p w14:paraId="35A125E2" w14:textId="77777777" w:rsidR="001C7010" w:rsidRPr="001C7010" w:rsidRDefault="001C7010" w:rsidP="001C7010">
            <w:pPr>
              <w:jc w:val="center"/>
              <w:rPr>
                <w:rFonts w:ascii="Times New Roman" w:eastAsia="Arial" w:hAnsi="Times New Roman" w:cs="Times New Roman"/>
                <w:sz w:val="20"/>
                <w:szCs w:val="20"/>
              </w:rPr>
            </w:pPr>
          </w:p>
          <w:p w14:paraId="0237311D" w14:textId="77777777" w:rsidR="001C7010" w:rsidRPr="001C7010" w:rsidRDefault="001C7010" w:rsidP="001C7010">
            <w:pPr>
              <w:jc w:val="center"/>
              <w:rPr>
                <w:rFonts w:ascii="Times New Roman" w:eastAsia="Arial" w:hAnsi="Times New Roman" w:cs="Times New Roman"/>
                <w:sz w:val="20"/>
                <w:szCs w:val="20"/>
              </w:rPr>
            </w:pPr>
          </w:p>
          <w:p w14:paraId="1A63C921" w14:textId="77777777" w:rsidR="001C7010" w:rsidRPr="001C7010" w:rsidRDefault="001C7010" w:rsidP="001C7010">
            <w:pPr>
              <w:jc w:val="center"/>
              <w:rPr>
                <w:rFonts w:ascii="Times New Roman" w:eastAsia="Arial" w:hAnsi="Times New Roman" w:cs="Times New Roman"/>
                <w:sz w:val="20"/>
                <w:szCs w:val="20"/>
              </w:rPr>
            </w:pPr>
          </w:p>
          <w:p w14:paraId="0127B52F" w14:textId="77777777" w:rsidR="001C7010" w:rsidRPr="001C7010" w:rsidRDefault="001C7010" w:rsidP="001C7010">
            <w:pPr>
              <w:jc w:val="center"/>
              <w:rPr>
                <w:rFonts w:ascii="Times New Roman" w:eastAsia="Times New Roman" w:hAnsi="Times New Roman" w:cs="Times New Roman"/>
                <w:sz w:val="20"/>
                <w:szCs w:val="20"/>
              </w:rPr>
            </w:pPr>
          </w:p>
        </w:tc>
        <w:tc>
          <w:tcPr>
            <w:tcW w:w="5189" w:type="dxa"/>
            <w:tcBorders>
              <w:top w:val="single" w:sz="4" w:space="0" w:color="auto"/>
              <w:left w:val="single" w:sz="4" w:space="0" w:color="auto"/>
            </w:tcBorders>
            <w:shd w:val="clear" w:color="auto" w:fill="auto"/>
            <w:vAlign w:val="center"/>
          </w:tcPr>
          <w:p w14:paraId="6B5E8D69" w14:textId="77777777" w:rsidR="001C7010" w:rsidRPr="001C7010" w:rsidRDefault="001C7010" w:rsidP="001C7010">
            <w:pPr>
              <w:spacing w:line="257" w:lineRule="auto"/>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Управление культуры администрации муниципального района «Ивнянский район» Белгородской области (Быкова Татьяна </w:t>
            </w:r>
            <w:proofErr w:type="spellStart"/>
            <w:proofErr w:type="gramStart"/>
            <w:r w:rsidRPr="001C7010">
              <w:rPr>
                <w:rFonts w:ascii="Times New Roman" w:eastAsia="Times New Roman" w:hAnsi="Times New Roman" w:cs="Times New Roman"/>
                <w:sz w:val="20"/>
                <w:szCs w:val="20"/>
              </w:rPr>
              <w:t>Павловна,начальник</w:t>
            </w:r>
            <w:proofErr w:type="spellEnd"/>
            <w:proofErr w:type="gramEnd"/>
            <w:r w:rsidRPr="001C7010">
              <w:rPr>
                <w:rFonts w:ascii="Times New Roman" w:eastAsia="Times New Roman" w:hAnsi="Times New Roman" w:cs="Times New Roman"/>
                <w:sz w:val="20"/>
                <w:szCs w:val="20"/>
              </w:rPr>
              <w:t xml:space="preserve"> управления)</w:t>
            </w:r>
          </w:p>
          <w:p w14:paraId="2563DDF9" w14:textId="77777777" w:rsidR="001C7010" w:rsidRPr="001C7010" w:rsidRDefault="001C7010" w:rsidP="001C7010">
            <w:pPr>
              <w:spacing w:line="257" w:lineRule="auto"/>
              <w:ind w:firstLine="400"/>
              <w:jc w:val="center"/>
              <w:rPr>
                <w:rFonts w:ascii="Times New Roman" w:eastAsia="Times New Roman" w:hAnsi="Times New Roman" w:cs="Times New Roman"/>
                <w:sz w:val="20"/>
                <w:szCs w:val="20"/>
              </w:rPr>
            </w:pPr>
          </w:p>
          <w:p w14:paraId="03475CF9" w14:textId="77777777" w:rsidR="001C7010" w:rsidRPr="001C7010" w:rsidRDefault="001C7010" w:rsidP="001C7010">
            <w:pPr>
              <w:spacing w:line="257" w:lineRule="auto"/>
              <w:ind w:firstLine="400"/>
              <w:jc w:val="center"/>
              <w:rPr>
                <w:rFonts w:ascii="Times New Roman" w:eastAsia="Times New Roman" w:hAnsi="Times New Roman" w:cs="Times New Roman"/>
                <w:sz w:val="20"/>
                <w:szCs w:val="20"/>
              </w:rPr>
            </w:pPr>
          </w:p>
          <w:p w14:paraId="63C662D2" w14:textId="77777777" w:rsidR="001C7010" w:rsidRPr="001C7010" w:rsidRDefault="001C7010" w:rsidP="001C7010">
            <w:pPr>
              <w:spacing w:line="257" w:lineRule="auto"/>
              <w:ind w:firstLine="400"/>
              <w:jc w:val="center"/>
              <w:rPr>
                <w:rFonts w:ascii="Times New Roman" w:eastAsia="Times New Roman" w:hAnsi="Times New Roman" w:cs="Times New Roman"/>
                <w:sz w:val="20"/>
                <w:szCs w:val="20"/>
              </w:rPr>
            </w:pPr>
          </w:p>
          <w:p w14:paraId="4CC9EC21" w14:textId="77777777" w:rsidR="001C7010" w:rsidRPr="001C7010" w:rsidRDefault="001C7010" w:rsidP="001C7010">
            <w:pPr>
              <w:spacing w:line="257" w:lineRule="auto"/>
              <w:ind w:firstLine="400"/>
              <w:jc w:val="center"/>
              <w:rPr>
                <w:rFonts w:ascii="Times New Roman" w:eastAsia="Times New Roman" w:hAnsi="Times New Roman" w:cs="Times New Roman"/>
                <w:sz w:val="20"/>
                <w:szCs w:val="20"/>
              </w:rPr>
            </w:pPr>
          </w:p>
          <w:p w14:paraId="797496A9" w14:textId="77777777" w:rsidR="001C7010" w:rsidRPr="001C7010" w:rsidRDefault="001C7010" w:rsidP="001C7010">
            <w:pPr>
              <w:spacing w:line="257" w:lineRule="auto"/>
              <w:ind w:firstLine="400"/>
              <w:jc w:val="center"/>
              <w:rPr>
                <w:rFonts w:ascii="Times New Roman" w:eastAsia="Times New Roman" w:hAnsi="Times New Roman" w:cs="Times New Roman"/>
                <w:sz w:val="20"/>
                <w:szCs w:val="20"/>
              </w:rPr>
            </w:pPr>
          </w:p>
          <w:p w14:paraId="08C4C816" w14:textId="77777777" w:rsidR="001C7010" w:rsidRPr="001C7010" w:rsidRDefault="001C7010" w:rsidP="001C7010">
            <w:pPr>
              <w:spacing w:line="257" w:lineRule="auto"/>
              <w:ind w:firstLine="400"/>
              <w:jc w:val="center"/>
              <w:rPr>
                <w:rFonts w:ascii="Times New Roman" w:eastAsia="Times New Roman" w:hAnsi="Times New Roman" w:cs="Times New Roman"/>
                <w:sz w:val="20"/>
                <w:szCs w:val="20"/>
              </w:rPr>
            </w:pPr>
          </w:p>
          <w:p w14:paraId="003C9CAF" w14:textId="77777777" w:rsidR="001C7010" w:rsidRPr="001C7010" w:rsidRDefault="001C7010" w:rsidP="001C7010">
            <w:pPr>
              <w:spacing w:line="257" w:lineRule="auto"/>
              <w:ind w:firstLine="400"/>
              <w:jc w:val="center"/>
              <w:rPr>
                <w:rFonts w:ascii="Times New Roman" w:eastAsia="Times New Roman" w:hAnsi="Times New Roman" w:cs="Times New Roman"/>
                <w:sz w:val="20"/>
                <w:szCs w:val="20"/>
              </w:rPr>
            </w:pPr>
          </w:p>
        </w:tc>
        <w:tc>
          <w:tcPr>
            <w:tcW w:w="2294" w:type="dxa"/>
            <w:tcBorders>
              <w:top w:val="single" w:sz="4" w:space="0" w:color="auto"/>
              <w:left w:val="single" w:sz="4" w:space="0" w:color="auto"/>
              <w:right w:val="single" w:sz="4" w:space="0" w:color="auto"/>
            </w:tcBorders>
            <w:shd w:val="clear" w:color="auto" w:fill="auto"/>
          </w:tcPr>
          <w:p w14:paraId="30538AE4" w14:textId="77777777" w:rsidR="001C7010" w:rsidRPr="001C7010" w:rsidRDefault="001C7010" w:rsidP="001C7010">
            <w:pPr>
              <w:rPr>
                <w:rFonts w:ascii="Times New Roman" w:hAnsi="Times New Roman" w:cs="Times New Roman"/>
                <w:sz w:val="20"/>
                <w:szCs w:val="20"/>
              </w:rPr>
            </w:pPr>
          </w:p>
        </w:tc>
      </w:tr>
      <w:tr w:rsidR="001C7010" w:rsidRPr="001C7010" w14:paraId="73BB21C7" w14:textId="77777777" w:rsidTr="002A69D2">
        <w:trPr>
          <w:trHeight w:val="1267"/>
          <w:jc w:val="center"/>
        </w:trPr>
        <w:tc>
          <w:tcPr>
            <w:tcW w:w="998" w:type="dxa"/>
            <w:tcBorders>
              <w:top w:val="single" w:sz="4" w:space="0" w:color="auto"/>
              <w:left w:val="single" w:sz="4" w:space="0" w:color="auto"/>
              <w:bottom w:val="single" w:sz="4" w:space="0" w:color="auto"/>
            </w:tcBorders>
            <w:shd w:val="clear" w:color="auto" w:fill="auto"/>
            <w:vAlign w:val="center"/>
          </w:tcPr>
          <w:p w14:paraId="072D322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1.1.2.</w:t>
            </w:r>
          </w:p>
          <w:p w14:paraId="6BE911B3" w14:textId="77777777" w:rsidR="001C7010" w:rsidRPr="001C7010" w:rsidRDefault="001C7010" w:rsidP="001C7010">
            <w:pPr>
              <w:jc w:val="center"/>
              <w:rPr>
                <w:rFonts w:ascii="Times New Roman" w:eastAsia="Times New Roman" w:hAnsi="Times New Roman" w:cs="Times New Roman"/>
                <w:sz w:val="20"/>
                <w:szCs w:val="20"/>
              </w:rPr>
            </w:pPr>
          </w:p>
        </w:tc>
        <w:tc>
          <w:tcPr>
            <w:tcW w:w="5234" w:type="dxa"/>
            <w:tcBorders>
              <w:top w:val="single" w:sz="4" w:space="0" w:color="auto"/>
              <w:left w:val="single" w:sz="4" w:space="0" w:color="auto"/>
              <w:bottom w:val="single" w:sz="4" w:space="0" w:color="auto"/>
            </w:tcBorders>
            <w:shd w:val="clear" w:color="auto" w:fill="auto"/>
            <w:vAlign w:val="bottom"/>
          </w:tcPr>
          <w:p w14:paraId="6758E794" w14:textId="77777777" w:rsidR="001C7010" w:rsidRPr="001C7010" w:rsidRDefault="001C7010" w:rsidP="002A69D2">
            <w:pPr>
              <w:ind w:right="-204"/>
              <w:rPr>
                <w:rFonts w:ascii="Times New Roman" w:eastAsia="Times New Roman" w:hAnsi="Times New Roman" w:cs="Times New Roman"/>
                <w:b/>
                <w:sz w:val="20"/>
                <w:szCs w:val="20"/>
              </w:rPr>
            </w:pPr>
            <w:r w:rsidRPr="001C7010">
              <w:rPr>
                <w:rFonts w:ascii="Times New Roman" w:eastAsia="Times New Roman" w:hAnsi="Times New Roman" w:cs="Times New Roman"/>
                <w:sz w:val="20"/>
                <w:szCs w:val="20"/>
              </w:rPr>
              <w:t>1.1.2.</w:t>
            </w:r>
            <w:r w:rsidRPr="001C7010">
              <w:rPr>
                <w:rFonts w:ascii="Times New Roman" w:eastAsia="Times New Roman" w:hAnsi="Times New Roman" w:cs="Times New Roman"/>
                <w:b/>
                <w:sz w:val="20"/>
                <w:szCs w:val="20"/>
              </w:rPr>
              <w:t xml:space="preserve">         Мероприятие</w:t>
            </w:r>
            <w:r w:rsidR="002A69D2">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b/>
                <w:sz w:val="20"/>
                <w:szCs w:val="20"/>
              </w:rPr>
              <w:t>результат</w:t>
            </w:r>
            <w:r w:rsidR="002A69D2">
              <w:rPr>
                <w:rFonts w:ascii="Times New Roman" w:eastAsia="Times New Roman" w:hAnsi="Times New Roman" w:cs="Times New Roman"/>
                <w:b/>
                <w:sz w:val="20"/>
                <w:szCs w:val="20"/>
              </w:rPr>
              <w:t>)</w:t>
            </w:r>
            <w:r w:rsidRPr="001C7010">
              <w:rPr>
                <w:rFonts w:ascii="Times New Roman" w:eastAsia="Times New Roman" w:hAnsi="Times New Roman" w:cs="Times New Roman"/>
                <w:b/>
                <w:sz w:val="20"/>
                <w:szCs w:val="20"/>
              </w:rPr>
              <w:t xml:space="preserve"> </w:t>
            </w:r>
            <w:r w:rsidR="002A69D2">
              <w:rPr>
                <w:rFonts w:ascii="Times New Roman" w:eastAsia="Times New Roman" w:hAnsi="Times New Roman" w:cs="Times New Roman"/>
                <w:b/>
                <w:sz w:val="20"/>
                <w:szCs w:val="20"/>
              </w:rPr>
              <w:t>«</w:t>
            </w:r>
            <w:r w:rsidR="002A69D2" w:rsidRPr="001C7010">
              <w:rPr>
                <w:rFonts w:ascii="Times New Roman" w:eastAsia="Times New Roman" w:hAnsi="Times New Roman" w:cs="Times New Roman"/>
                <w:b/>
                <w:sz w:val="20"/>
                <w:szCs w:val="20"/>
              </w:rPr>
              <w:t>Обеспечен</w:t>
            </w:r>
            <w:r w:rsidR="002A69D2">
              <w:rPr>
                <w:rFonts w:ascii="Times New Roman" w:eastAsia="Times New Roman" w:hAnsi="Times New Roman" w:cs="Times New Roman"/>
                <w:b/>
                <w:sz w:val="20"/>
                <w:szCs w:val="20"/>
              </w:rPr>
              <w:t>а</w:t>
            </w:r>
            <w:r w:rsidR="002A69D2" w:rsidRPr="001C7010">
              <w:rPr>
                <w:rFonts w:ascii="Times New Roman" w:eastAsia="Times New Roman" w:hAnsi="Times New Roman" w:cs="Times New Roman"/>
                <w:b/>
                <w:sz w:val="20"/>
                <w:szCs w:val="20"/>
              </w:rPr>
              <w:t xml:space="preserve"> деятельност</w:t>
            </w:r>
            <w:r w:rsidR="002A69D2">
              <w:rPr>
                <w:rFonts w:ascii="Times New Roman" w:eastAsia="Times New Roman" w:hAnsi="Times New Roman" w:cs="Times New Roman"/>
                <w:b/>
                <w:sz w:val="20"/>
                <w:szCs w:val="20"/>
              </w:rPr>
              <w:t>ь</w:t>
            </w:r>
            <w:r w:rsidR="002A69D2" w:rsidRPr="001C7010">
              <w:rPr>
                <w:rFonts w:ascii="Times New Roman" w:eastAsia="Times New Roman" w:hAnsi="Times New Roman" w:cs="Times New Roman"/>
                <w:b/>
                <w:sz w:val="20"/>
                <w:szCs w:val="20"/>
              </w:rPr>
              <w:t xml:space="preserve"> отделений по </w:t>
            </w:r>
            <w:proofErr w:type="spellStart"/>
            <w:r w:rsidR="002A69D2" w:rsidRPr="001C7010">
              <w:rPr>
                <w:rFonts w:ascii="Times New Roman" w:eastAsia="Times New Roman" w:hAnsi="Times New Roman" w:cs="Times New Roman"/>
                <w:b/>
                <w:sz w:val="20"/>
                <w:szCs w:val="20"/>
              </w:rPr>
              <w:t>предпрофельным</w:t>
            </w:r>
            <w:proofErr w:type="spellEnd"/>
            <w:r w:rsidR="002A69D2" w:rsidRPr="001C7010">
              <w:rPr>
                <w:rFonts w:ascii="Times New Roman" w:eastAsia="Times New Roman" w:hAnsi="Times New Roman" w:cs="Times New Roman"/>
                <w:b/>
                <w:sz w:val="20"/>
                <w:szCs w:val="20"/>
              </w:rPr>
              <w:t xml:space="preserve"> дополнительным</w:t>
            </w:r>
            <w:r w:rsidR="002A69D2" w:rsidRPr="001C7010">
              <w:rPr>
                <w:rFonts w:ascii="Times New Roman" w:eastAsia="Times New Roman" w:hAnsi="Times New Roman" w:cs="Times New Roman"/>
                <w:sz w:val="20"/>
                <w:szCs w:val="20"/>
              </w:rPr>
              <w:t xml:space="preserve"> </w:t>
            </w:r>
            <w:r w:rsidR="002A69D2">
              <w:rPr>
                <w:rFonts w:ascii="Times New Roman" w:eastAsia="Times New Roman" w:hAnsi="Times New Roman" w:cs="Times New Roman"/>
                <w:sz w:val="20"/>
                <w:szCs w:val="20"/>
              </w:rPr>
              <w:t>п</w:t>
            </w:r>
            <w:r w:rsidR="002A69D2">
              <w:rPr>
                <w:rFonts w:ascii="Times New Roman" w:eastAsia="Times New Roman" w:hAnsi="Times New Roman" w:cs="Times New Roman"/>
                <w:b/>
                <w:sz w:val="20"/>
                <w:szCs w:val="20"/>
              </w:rPr>
              <w:t>рограммам»</w:t>
            </w:r>
            <w:r w:rsidR="002A69D2" w:rsidRPr="001C7010">
              <w:rPr>
                <w:rFonts w:ascii="Times New Roman" w:eastAsia="Times New Roman" w:hAnsi="Times New Roman" w:cs="Times New Roman"/>
                <w:b/>
                <w:sz w:val="20"/>
                <w:szCs w:val="20"/>
              </w:rPr>
              <w:t xml:space="preserve"> </w:t>
            </w:r>
            <w:r w:rsidR="002A69D2">
              <w:rPr>
                <w:rFonts w:ascii="Times New Roman" w:eastAsia="Times New Roman" w:hAnsi="Times New Roman" w:cs="Times New Roman"/>
                <w:b/>
                <w:sz w:val="20"/>
                <w:szCs w:val="20"/>
              </w:rPr>
              <w:t>в 2025 году реализации</w:t>
            </w:r>
          </w:p>
          <w:p w14:paraId="58B8F3CD" w14:textId="77777777" w:rsidR="001C7010" w:rsidRPr="001C7010" w:rsidRDefault="001C7010" w:rsidP="001C7010">
            <w:pPr>
              <w:ind w:left="130"/>
              <w:rPr>
                <w:rFonts w:ascii="Times New Roman" w:eastAsia="Times New Roman" w:hAnsi="Times New Roman" w:cs="Times New Roman"/>
                <w:sz w:val="20"/>
                <w:szCs w:val="20"/>
              </w:rPr>
            </w:pPr>
          </w:p>
          <w:p w14:paraId="4A6DF3E9" w14:textId="77777777" w:rsidR="001C7010" w:rsidRPr="001C7010" w:rsidRDefault="001C7010" w:rsidP="001C7010">
            <w:pPr>
              <w:rPr>
                <w:rFonts w:ascii="Times New Roman" w:eastAsia="Times New Roman" w:hAnsi="Times New Roman" w:cs="Times New Roman"/>
                <w:sz w:val="20"/>
                <w:szCs w:val="20"/>
              </w:rPr>
            </w:pPr>
          </w:p>
        </w:tc>
        <w:tc>
          <w:tcPr>
            <w:tcW w:w="1908" w:type="dxa"/>
            <w:tcBorders>
              <w:top w:val="single" w:sz="4" w:space="0" w:color="auto"/>
              <w:left w:val="single" w:sz="4" w:space="0" w:color="auto"/>
              <w:bottom w:val="single" w:sz="4" w:space="0" w:color="auto"/>
            </w:tcBorders>
            <w:shd w:val="clear" w:color="auto" w:fill="auto"/>
            <w:vAlign w:val="center"/>
          </w:tcPr>
          <w:p w14:paraId="773315D2" w14:textId="77777777" w:rsidR="001C7010" w:rsidRPr="001C7010" w:rsidRDefault="001C7010" w:rsidP="001C7010">
            <w:pPr>
              <w:ind w:firstLine="400"/>
              <w:rPr>
                <w:rFonts w:ascii="Times New Roman" w:eastAsia="Arial" w:hAnsi="Times New Roman" w:cs="Times New Roman"/>
                <w:sz w:val="20"/>
                <w:szCs w:val="20"/>
              </w:rPr>
            </w:pPr>
            <w:r w:rsidRPr="001C7010">
              <w:rPr>
                <w:rFonts w:ascii="Times New Roman" w:eastAsia="Arial" w:hAnsi="Times New Roman" w:cs="Times New Roman"/>
                <w:sz w:val="20"/>
                <w:szCs w:val="20"/>
              </w:rPr>
              <w:t xml:space="preserve">         Х</w:t>
            </w:r>
          </w:p>
          <w:p w14:paraId="7DD913DE" w14:textId="77777777" w:rsidR="001C7010" w:rsidRPr="001C7010" w:rsidRDefault="001C7010" w:rsidP="001C7010">
            <w:pPr>
              <w:ind w:firstLine="400"/>
              <w:rPr>
                <w:rFonts w:ascii="Times New Roman" w:eastAsia="Arial" w:hAnsi="Times New Roman" w:cs="Times New Roman"/>
                <w:sz w:val="20"/>
                <w:szCs w:val="20"/>
              </w:rPr>
            </w:pPr>
          </w:p>
          <w:p w14:paraId="0BDC3226" w14:textId="77777777" w:rsidR="001C7010" w:rsidRPr="001C7010" w:rsidRDefault="001C7010" w:rsidP="001C7010">
            <w:pPr>
              <w:ind w:firstLine="400"/>
              <w:rPr>
                <w:rFonts w:ascii="Times New Roman" w:eastAsia="Arial" w:hAnsi="Times New Roman" w:cs="Times New Roman"/>
                <w:sz w:val="20"/>
                <w:szCs w:val="20"/>
              </w:rPr>
            </w:pPr>
          </w:p>
        </w:tc>
        <w:tc>
          <w:tcPr>
            <w:tcW w:w="5189" w:type="dxa"/>
            <w:tcBorders>
              <w:top w:val="single" w:sz="4" w:space="0" w:color="auto"/>
              <w:left w:val="single" w:sz="4" w:space="0" w:color="auto"/>
              <w:bottom w:val="single" w:sz="4" w:space="0" w:color="auto"/>
            </w:tcBorders>
            <w:shd w:val="clear" w:color="auto" w:fill="auto"/>
          </w:tcPr>
          <w:p w14:paraId="197C9115" w14:textId="77777777" w:rsidR="001C7010" w:rsidRPr="001C7010" w:rsidRDefault="001C7010" w:rsidP="001C7010">
            <w:pPr>
              <w:rPr>
                <w:rFonts w:ascii="Times New Roman" w:hAnsi="Times New Roman" w:cs="Times New Roman"/>
                <w:sz w:val="20"/>
                <w:szCs w:val="20"/>
              </w:rPr>
            </w:pPr>
            <w:r w:rsidRPr="001C7010">
              <w:rPr>
                <w:rFonts w:ascii="Times New Roman" w:hAnsi="Times New Roman" w:cs="Times New Roman"/>
                <w:sz w:val="20"/>
                <w:szCs w:val="20"/>
              </w:rPr>
              <w:t xml:space="preserve">Управление культуры администрации муниципального района «Ивнянский район» Белгородской области (Быкова Татьяна </w:t>
            </w:r>
            <w:proofErr w:type="spellStart"/>
            <w:proofErr w:type="gramStart"/>
            <w:r w:rsidRPr="001C7010">
              <w:rPr>
                <w:rFonts w:ascii="Times New Roman" w:hAnsi="Times New Roman" w:cs="Times New Roman"/>
                <w:sz w:val="20"/>
                <w:szCs w:val="20"/>
              </w:rPr>
              <w:t>Павловна,начальник</w:t>
            </w:r>
            <w:proofErr w:type="spellEnd"/>
            <w:proofErr w:type="gramEnd"/>
            <w:r w:rsidRPr="001C7010">
              <w:rPr>
                <w:rFonts w:ascii="Times New Roman" w:hAnsi="Times New Roman" w:cs="Times New Roman"/>
                <w:sz w:val="20"/>
                <w:szCs w:val="20"/>
              </w:rPr>
              <w:t xml:space="preserve"> управления</w:t>
            </w:r>
          </w:p>
        </w:tc>
        <w:tc>
          <w:tcPr>
            <w:tcW w:w="2294" w:type="dxa"/>
            <w:tcBorders>
              <w:top w:val="single" w:sz="4" w:space="0" w:color="auto"/>
              <w:left w:val="single" w:sz="4" w:space="0" w:color="auto"/>
              <w:bottom w:val="single" w:sz="4" w:space="0" w:color="auto"/>
              <w:right w:val="single" w:sz="4" w:space="0" w:color="auto"/>
            </w:tcBorders>
            <w:shd w:val="clear" w:color="auto" w:fill="auto"/>
          </w:tcPr>
          <w:p w14:paraId="5AD68BB9" w14:textId="77777777" w:rsidR="001C7010" w:rsidRPr="001C7010" w:rsidRDefault="001C7010" w:rsidP="001C7010">
            <w:pPr>
              <w:rPr>
                <w:rFonts w:ascii="Times New Roman" w:hAnsi="Times New Roman" w:cs="Times New Roman"/>
                <w:sz w:val="20"/>
                <w:szCs w:val="20"/>
              </w:rPr>
            </w:pPr>
          </w:p>
        </w:tc>
      </w:tr>
    </w:tbl>
    <w:p w14:paraId="6D0BCCDF" w14:textId="77777777" w:rsidR="001C7010" w:rsidRPr="001C7010" w:rsidRDefault="001C7010" w:rsidP="001C7010">
      <w:pPr>
        <w:rPr>
          <w:rFonts w:ascii="Times New Roman" w:hAnsi="Times New Roman" w:cs="Times New Roman"/>
          <w:sz w:val="20"/>
          <w:szCs w:val="20"/>
        </w:rPr>
        <w:sectPr w:rsidR="001C7010" w:rsidRPr="001C7010" w:rsidSect="001C7010">
          <w:footnotePr>
            <w:numFmt w:val="upperRoman"/>
          </w:footnotePr>
          <w:pgSz w:w="16840" w:h="11900" w:orient="landscape"/>
          <w:pgMar w:top="1755" w:right="739" w:bottom="829" w:left="477" w:header="0" w:footer="3" w:gutter="0"/>
          <w:cols w:space="720"/>
          <w:noEndnote/>
          <w:docGrid w:linePitch="360"/>
        </w:sectPr>
      </w:pPr>
    </w:p>
    <w:tbl>
      <w:tblPr>
        <w:tblOverlap w:val="never"/>
        <w:tblW w:w="15643" w:type="dxa"/>
        <w:jc w:val="center"/>
        <w:tblLayout w:type="fixed"/>
        <w:tblCellMar>
          <w:left w:w="10" w:type="dxa"/>
          <w:right w:w="10" w:type="dxa"/>
        </w:tblCellMar>
        <w:tblLook w:val="04A0" w:firstRow="1" w:lastRow="0" w:firstColumn="1" w:lastColumn="0" w:noHBand="0" w:noVBand="1"/>
      </w:tblPr>
      <w:tblGrid>
        <w:gridCol w:w="1002"/>
        <w:gridCol w:w="4934"/>
        <w:gridCol w:w="2206"/>
        <w:gridCol w:w="5189"/>
        <w:gridCol w:w="2302"/>
        <w:gridCol w:w="10"/>
      </w:tblGrid>
      <w:tr w:rsidR="001C7010" w:rsidRPr="001C7010" w14:paraId="21A35DD1" w14:textId="77777777" w:rsidTr="007621AD">
        <w:trPr>
          <w:trHeight w:hRule="exact" w:val="1301"/>
          <w:jc w:val="center"/>
        </w:trPr>
        <w:tc>
          <w:tcPr>
            <w:tcW w:w="1002" w:type="dxa"/>
            <w:tcBorders>
              <w:top w:val="single" w:sz="4" w:space="0" w:color="auto"/>
              <w:left w:val="single" w:sz="4" w:space="0" w:color="auto"/>
            </w:tcBorders>
            <w:shd w:val="clear" w:color="auto" w:fill="auto"/>
            <w:vAlign w:val="center"/>
          </w:tcPr>
          <w:p w14:paraId="78BF715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lang w:val="en-US" w:eastAsia="en-US"/>
              </w:rPr>
              <w:lastRenderedPageBreak/>
              <w:t xml:space="preserve">№ </w:t>
            </w:r>
            <w:r w:rsidRPr="001C7010">
              <w:rPr>
                <w:rFonts w:ascii="Times New Roman" w:eastAsia="Times New Roman" w:hAnsi="Times New Roman" w:cs="Times New Roman"/>
                <w:b/>
                <w:bCs/>
                <w:sz w:val="20"/>
                <w:szCs w:val="20"/>
              </w:rPr>
              <w:t>п/п</w:t>
            </w:r>
          </w:p>
        </w:tc>
        <w:tc>
          <w:tcPr>
            <w:tcW w:w="4934" w:type="dxa"/>
            <w:tcBorders>
              <w:top w:val="single" w:sz="4" w:space="0" w:color="auto"/>
              <w:left w:val="single" w:sz="4" w:space="0" w:color="auto"/>
            </w:tcBorders>
            <w:shd w:val="clear" w:color="auto" w:fill="auto"/>
            <w:vAlign w:val="center"/>
          </w:tcPr>
          <w:p w14:paraId="636BC07D" w14:textId="77777777" w:rsidR="001C7010" w:rsidRPr="001C7010" w:rsidRDefault="001C7010" w:rsidP="001C7010">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tc>
        <w:tc>
          <w:tcPr>
            <w:tcW w:w="2206" w:type="dxa"/>
            <w:tcBorders>
              <w:top w:val="single" w:sz="4" w:space="0" w:color="auto"/>
              <w:left w:val="single" w:sz="4" w:space="0" w:color="auto"/>
            </w:tcBorders>
            <w:shd w:val="clear" w:color="auto" w:fill="auto"/>
            <w:vAlign w:val="center"/>
          </w:tcPr>
          <w:p w14:paraId="37C469EE" w14:textId="77777777" w:rsidR="001C7010" w:rsidRPr="001C7010" w:rsidRDefault="001C7010" w:rsidP="001C7010">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Дата наступления контрольной точки</w:t>
            </w:r>
          </w:p>
        </w:tc>
        <w:tc>
          <w:tcPr>
            <w:tcW w:w="5189" w:type="dxa"/>
            <w:tcBorders>
              <w:top w:val="single" w:sz="4" w:space="0" w:color="auto"/>
              <w:left w:val="single" w:sz="4" w:space="0" w:color="auto"/>
            </w:tcBorders>
            <w:shd w:val="clear" w:color="auto" w:fill="auto"/>
            <w:vAlign w:val="bottom"/>
          </w:tcPr>
          <w:p w14:paraId="0520A63B"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312" w:type="dxa"/>
            <w:gridSpan w:val="2"/>
            <w:tcBorders>
              <w:top w:val="single" w:sz="4" w:space="0" w:color="auto"/>
              <w:left w:val="single" w:sz="4" w:space="0" w:color="auto"/>
              <w:right w:val="single" w:sz="4" w:space="0" w:color="auto"/>
            </w:tcBorders>
            <w:shd w:val="clear" w:color="auto" w:fill="auto"/>
            <w:vAlign w:val="center"/>
          </w:tcPr>
          <w:p w14:paraId="5095E5F2" w14:textId="77777777" w:rsidR="001C7010" w:rsidRPr="001C7010" w:rsidRDefault="001C7010" w:rsidP="001C7010">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 подтверждающего документа</w:t>
            </w:r>
          </w:p>
        </w:tc>
      </w:tr>
      <w:tr w:rsidR="001C7010" w:rsidRPr="001C7010" w14:paraId="6C98D207" w14:textId="77777777" w:rsidTr="007621AD">
        <w:trPr>
          <w:trHeight w:hRule="exact" w:val="264"/>
          <w:jc w:val="center"/>
        </w:trPr>
        <w:tc>
          <w:tcPr>
            <w:tcW w:w="1002" w:type="dxa"/>
            <w:tcBorders>
              <w:top w:val="single" w:sz="4" w:space="0" w:color="auto"/>
              <w:left w:val="single" w:sz="4" w:space="0" w:color="auto"/>
            </w:tcBorders>
            <w:shd w:val="clear" w:color="auto" w:fill="auto"/>
            <w:vAlign w:val="bottom"/>
          </w:tcPr>
          <w:p w14:paraId="1352D9C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4934" w:type="dxa"/>
            <w:tcBorders>
              <w:top w:val="single" w:sz="4" w:space="0" w:color="auto"/>
              <w:left w:val="single" w:sz="4" w:space="0" w:color="auto"/>
            </w:tcBorders>
            <w:shd w:val="clear" w:color="auto" w:fill="auto"/>
            <w:vAlign w:val="bottom"/>
          </w:tcPr>
          <w:p w14:paraId="6C7A036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2206" w:type="dxa"/>
            <w:tcBorders>
              <w:top w:val="single" w:sz="4" w:space="0" w:color="auto"/>
              <w:left w:val="single" w:sz="4" w:space="0" w:color="auto"/>
            </w:tcBorders>
            <w:shd w:val="clear" w:color="auto" w:fill="auto"/>
            <w:vAlign w:val="bottom"/>
          </w:tcPr>
          <w:p w14:paraId="1FE2862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5189" w:type="dxa"/>
            <w:tcBorders>
              <w:top w:val="single" w:sz="4" w:space="0" w:color="auto"/>
              <w:left w:val="single" w:sz="4" w:space="0" w:color="auto"/>
            </w:tcBorders>
            <w:shd w:val="clear" w:color="auto" w:fill="auto"/>
            <w:vAlign w:val="bottom"/>
          </w:tcPr>
          <w:p w14:paraId="50405A8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2312" w:type="dxa"/>
            <w:gridSpan w:val="2"/>
            <w:tcBorders>
              <w:top w:val="single" w:sz="4" w:space="0" w:color="auto"/>
              <w:left w:val="single" w:sz="4" w:space="0" w:color="auto"/>
              <w:right w:val="single" w:sz="4" w:space="0" w:color="auto"/>
            </w:tcBorders>
            <w:shd w:val="clear" w:color="auto" w:fill="auto"/>
            <w:vAlign w:val="bottom"/>
          </w:tcPr>
          <w:p w14:paraId="4FDD01B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r>
      <w:tr w:rsidR="001C7010" w:rsidRPr="001C7010" w14:paraId="7B02B4D0" w14:textId="77777777" w:rsidTr="007621AD">
        <w:trPr>
          <w:trHeight w:hRule="exact" w:val="1556"/>
          <w:jc w:val="center"/>
        </w:trPr>
        <w:tc>
          <w:tcPr>
            <w:tcW w:w="1002" w:type="dxa"/>
            <w:tcBorders>
              <w:top w:val="single" w:sz="4" w:space="0" w:color="auto"/>
              <w:left w:val="single" w:sz="4" w:space="0" w:color="auto"/>
              <w:bottom w:val="single" w:sz="4" w:space="0" w:color="auto"/>
            </w:tcBorders>
            <w:shd w:val="clear" w:color="auto" w:fill="auto"/>
            <w:vAlign w:val="center"/>
          </w:tcPr>
          <w:p w14:paraId="3DBE47FC" w14:textId="77777777" w:rsidR="001C7010" w:rsidRPr="001C7010" w:rsidRDefault="001C7010" w:rsidP="001C7010">
            <w:pPr>
              <w:ind w:firstLine="1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1.1.1.1.</w:t>
            </w:r>
          </w:p>
          <w:p w14:paraId="47DC68AF" w14:textId="77777777" w:rsidR="001C7010" w:rsidRPr="001C7010" w:rsidRDefault="001C7010" w:rsidP="001C7010">
            <w:pPr>
              <w:ind w:firstLine="180"/>
              <w:rPr>
                <w:rFonts w:ascii="Times New Roman" w:eastAsia="Times New Roman" w:hAnsi="Times New Roman" w:cs="Times New Roman"/>
                <w:sz w:val="20"/>
                <w:szCs w:val="20"/>
              </w:rPr>
            </w:pPr>
          </w:p>
          <w:p w14:paraId="6DA8EF1E" w14:textId="77777777" w:rsidR="001C7010" w:rsidRPr="001C7010" w:rsidRDefault="001C7010" w:rsidP="001C7010">
            <w:pPr>
              <w:ind w:firstLine="180"/>
              <w:rPr>
                <w:rFonts w:ascii="Times New Roman" w:eastAsia="Times New Roman" w:hAnsi="Times New Roman" w:cs="Times New Roman"/>
                <w:sz w:val="20"/>
                <w:szCs w:val="20"/>
              </w:rPr>
            </w:pPr>
          </w:p>
          <w:p w14:paraId="04EA412C" w14:textId="77777777" w:rsidR="001C7010" w:rsidRPr="001C7010" w:rsidRDefault="001C7010" w:rsidP="001C7010">
            <w:pPr>
              <w:ind w:firstLine="180"/>
              <w:rPr>
                <w:rFonts w:ascii="Times New Roman" w:eastAsia="Times New Roman" w:hAnsi="Times New Roman" w:cs="Times New Roman"/>
                <w:sz w:val="20"/>
                <w:szCs w:val="20"/>
              </w:rPr>
            </w:pPr>
          </w:p>
          <w:p w14:paraId="29D2DE6C" w14:textId="77777777" w:rsidR="001C7010" w:rsidRPr="001C7010" w:rsidRDefault="001C7010" w:rsidP="001C7010">
            <w:pPr>
              <w:ind w:firstLine="180"/>
              <w:rPr>
                <w:rFonts w:ascii="Times New Roman" w:eastAsia="Times New Roman" w:hAnsi="Times New Roman" w:cs="Times New Roman"/>
                <w:sz w:val="20"/>
                <w:szCs w:val="20"/>
              </w:rPr>
            </w:pPr>
          </w:p>
          <w:p w14:paraId="19AB99DF" w14:textId="77777777" w:rsidR="001C7010" w:rsidRPr="001C7010" w:rsidRDefault="001C7010" w:rsidP="001C7010">
            <w:pPr>
              <w:ind w:firstLine="180"/>
              <w:rPr>
                <w:rFonts w:ascii="Times New Roman" w:eastAsia="Times New Roman" w:hAnsi="Times New Roman" w:cs="Times New Roman"/>
                <w:sz w:val="20"/>
                <w:szCs w:val="20"/>
              </w:rPr>
            </w:pPr>
          </w:p>
        </w:tc>
        <w:tc>
          <w:tcPr>
            <w:tcW w:w="4934" w:type="dxa"/>
            <w:tcBorders>
              <w:top w:val="single" w:sz="4" w:space="0" w:color="auto"/>
              <w:left w:val="single" w:sz="4" w:space="0" w:color="auto"/>
              <w:bottom w:val="single" w:sz="4" w:space="0" w:color="auto"/>
            </w:tcBorders>
            <w:shd w:val="clear" w:color="auto" w:fill="auto"/>
            <w:vAlign w:val="bottom"/>
          </w:tcPr>
          <w:p w14:paraId="673AC22C"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1.1.1.1. «Утверждено муниципальное задание на оказание муниципальных услуг (</w:t>
            </w:r>
            <w:proofErr w:type="spellStart"/>
            <w:r w:rsidRPr="001C7010">
              <w:rPr>
                <w:rFonts w:ascii="Times New Roman" w:eastAsia="Times New Roman" w:hAnsi="Times New Roman" w:cs="Times New Roman"/>
                <w:sz w:val="20"/>
                <w:szCs w:val="20"/>
              </w:rPr>
              <w:t>выцолнение</w:t>
            </w:r>
            <w:proofErr w:type="spellEnd"/>
            <w:r w:rsidRPr="001C7010">
              <w:rPr>
                <w:rFonts w:ascii="Times New Roman" w:eastAsia="Times New Roman" w:hAnsi="Times New Roman" w:cs="Times New Roman"/>
                <w:sz w:val="20"/>
                <w:szCs w:val="20"/>
              </w:rPr>
              <w:t xml:space="preserve"> работ) проводимых Муниципальным бюджетным учреждение дополнительного образования   "Детская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школа искусств" п. Ивня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Ивнянского района</w:t>
            </w:r>
          </w:p>
          <w:p w14:paraId="5437FABC" w14:textId="77777777" w:rsidR="001C7010" w:rsidRPr="001C7010" w:rsidRDefault="001C7010" w:rsidP="001C7010">
            <w:pPr>
              <w:ind w:firstLine="400"/>
              <w:rPr>
                <w:rFonts w:ascii="Times New Roman" w:eastAsia="Times New Roman" w:hAnsi="Times New Roman" w:cs="Times New Roman"/>
                <w:sz w:val="20"/>
                <w:szCs w:val="20"/>
              </w:rPr>
            </w:pPr>
          </w:p>
          <w:p w14:paraId="029AD598" w14:textId="77777777" w:rsidR="001C7010" w:rsidRPr="001C7010" w:rsidRDefault="001C7010" w:rsidP="001C7010">
            <w:pPr>
              <w:rPr>
                <w:rFonts w:ascii="Times New Roman" w:eastAsia="Times New Roman" w:hAnsi="Times New Roman" w:cs="Times New Roman"/>
                <w:sz w:val="20"/>
                <w:szCs w:val="20"/>
              </w:rPr>
            </w:pPr>
          </w:p>
        </w:tc>
        <w:tc>
          <w:tcPr>
            <w:tcW w:w="2206" w:type="dxa"/>
            <w:tcBorders>
              <w:top w:val="single" w:sz="4" w:space="0" w:color="auto"/>
              <w:left w:val="single" w:sz="4" w:space="0" w:color="auto"/>
              <w:bottom w:val="single" w:sz="4" w:space="0" w:color="auto"/>
            </w:tcBorders>
            <w:shd w:val="clear" w:color="auto" w:fill="auto"/>
            <w:vAlign w:val="center"/>
          </w:tcPr>
          <w:p w14:paraId="0900CCC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31.01.</w:t>
            </w:r>
            <w:r w:rsidR="002A69D2">
              <w:rPr>
                <w:rFonts w:ascii="Times New Roman" w:eastAsia="Times New Roman" w:hAnsi="Times New Roman" w:cs="Times New Roman"/>
                <w:sz w:val="20"/>
                <w:szCs w:val="20"/>
              </w:rPr>
              <w:t>2025</w:t>
            </w:r>
          </w:p>
        </w:tc>
        <w:tc>
          <w:tcPr>
            <w:tcW w:w="5189" w:type="dxa"/>
            <w:tcBorders>
              <w:top w:val="single" w:sz="4" w:space="0" w:color="auto"/>
              <w:left w:val="single" w:sz="4" w:space="0" w:color="auto"/>
              <w:bottom w:val="single" w:sz="4" w:space="0" w:color="auto"/>
            </w:tcBorders>
            <w:shd w:val="clear" w:color="auto" w:fill="auto"/>
          </w:tcPr>
          <w:p w14:paraId="7EBD071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34C53C6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0DAA5A17" w14:textId="77777777" w:rsidR="001C7010" w:rsidRPr="001C7010" w:rsidRDefault="001C7010" w:rsidP="001C7010">
            <w:pPr>
              <w:jc w:val="center"/>
              <w:rPr>
                <w:rFonts w:ascii="Times New Roman" w:eastAsia="Times New Roman" w:hAnsi="Times New Roman" w:cs="Times New Roman"/>
                <w:sz w:val="20"/>
                <w:szCs w:val="20"/>
              </w:rPr>
            </w:pPr>
          </w:p>
        </w:tc>
        <w:tc>
          <w:tcPr>
            <w:tcW w:w="23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4ED9B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Утвержденное государственное. задание</w:t>
            </w:r>
          </w:p>
        </w:tc>
      </w:tr>
      <w:tr w:rsidR="001C7010" w:rsidRPr="001C7010" w14:paraId="73E6A2B2" w14:textId="77777777" w:rsidTr="007621AD">
        <w:trPr>
          <w:gridAfter w:val="1"/>
          <w:wAfter w:w="10" w:type="dxa"/>
          <w:trHeight w:hRule="exact" w:val="1691"/>
          <w:jc w:val="center"/>
        </w:trPr>
        <w:tc>
          <w:tcPr>
            <w:tcW w:w="1002" w:type="dxa"/>
            <w:tcBorders>
              <w:top w:val="single" w:sz="4" w:space="0" w:color="auto"/>
              <w:left w:val="single" w:sz="4" w:space="0" w:color="auto"/>
            </w:tcBorders>
            <w:shd w:val="clear" w:color="auto" w:fill="auto"/>
            <w:vAlign w:val="center"/>
          </w:tcPr>
          <w:p w14:paraId="31DF9B61" w14:textId="77777777" w:rsidR="001C7010" w:rsidRPr="001C7010" w:rsidRDefault="001C7010" w:rsidP="001C7010">
            <w:pPr>
              <w:ind w:firstLine="1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1.1.1.2.</w:t>
            </w:r>
          </w:p>
          <w:p w14:paraId="6A58AFFA" w14:textId="77777777" w:rsidR="001C7010" w:rsidRPr="001C7010" w:rsidRDefault="001C7010" w:rsidP="001C7010">
            <w:pPr>
              <w:ind w:firstLine="180"/>
              <w:rPr>
                <w:rFonts w:ascii="Times New Roman" w:eastAsia="Times New Roman" w:hAnsi="Times New Roman" w:cs="Times New Roman"/>
                <w:sz w:val="20"/>
                <w:szCs w:val="20"/>
              </w:rPr>
            </w:pPr>
          </w:p>
          <w:p w14:paraId="6763FE8E" w14:textId="77777777" w:rsidR="001C7010" w:rsidRPr="001C7010" w:rsidRDefault="001C7010" w:rsidP="001C7010">
            <w:pPr>
              <w:ind w:firstLine="180"/>
              <w:rPr>
                <w:rFonts w:ascii="Times New Roman" w:eastAsia="Times New Roman" w:hAnsi="Times New Roman" w:cs="Times New Roman"/>
                <w:sz w:val="20"/>
                <w:szCs w:val="20"/>
              </w:rPr>
            </w:pPr>
          </w:p>
          <w:p w14:paraId="02298DA4" w14:textId="77777777" w:rsidR="001C7010" w:rsidRPr="001C7010" w:rsidRDefault="001C7010" w:rsidP="001C7010">
            <w:pPr>
              <w:ind w:firstLine="180"/>
              <w:rPr>
                <w:rFonts w:ascii="Times New Roman" w:eastAsia="Times New Roman" w:hAnsi="Times New Roman" w:cs="Times New Roman"/>
                <w:sz w:val="20"/>
                <w:szCs w:val="20"/>
              </w:rPr>
            </w:pPr>
          </w:p>
          <w:p w14:paraId="0F2B9051" w14:textId="77777777" w:rsidR="001C7010" w:rsidRPr="001C7010" w:rsidRDefault="001C7010" w:rsidP="001C7010">
            <w:pPr>
              <w:ind w:firstLine="180"/>
              <w:rPr>
                <w:rFonts w:ascii="Times New Roman" w:eastAsia="Times New Roman" w:hAnsi="Times New Roman" w:cs="Times New Roman"/>
                <w:sz w:val="20"/>
                <w:szCs w:val="20"/>
              </w:rPr>
            </w:pPr>
          </w:p>
          <w:p w14:paraId="154C2EB3" w14:textId="77777777" w:rsidR="001C7010" w:rsidRPr="001C7010" w:rsidRDefault="001C7010" w:rsidP="001C7010">
            <w:pPr>
              <w:ind w:firstLine="180"/>
              <w:rPr>
                <w:rFonts w:ascii="Times New Roman" w:eastAsia="Times New Roman" w:hAnsi="Times New Roman" w:cs="Times New Roman"/>
                <w:sz w:val="20"/>
                <w:szCs w:val="20"/>
              </w:rPr>
            </w:pPr>
          </w:p>
          <w:p w14:paraId="26A84725" w14:textId="77777777" w:rsidR="001C7010" w:rsidRPr="001C7010" w:rsidRDefault="001C7010" w:rsidP="001C7010">
            <w:pPr>
              <w:ind w:firstLine="180"/>
              <w:rPr>
                <w:rFonts w:ascii="Times New Roman" w:eastAsia="Times New Roman" w:hAnsi="Times New Roman" w:cs="Times New Roman"/>
                <w:sz w:val="20"/>
                <w:szCs w:val="20"/>
              </w:rPr>
            </w:pPr>
          </w:p>
        </w:tc>
        <w:tc>
          <w:tcPr>
            <w:tcW w:w="4934" w:type="dxa"/>
            <w:tcBorders>
              <w:top w:val="single" w:sz="4" w:space="0" w:color="auto"/>
              <w:left w:val="single" w:sz="4" w:space="0" w:color="auto"/>
            </w:tcBorders>
            <w:shd w:val="clear" w:color="auto" w:fill="auto"/>
            <w:vAlign w:val="bottom"/>
          </w:tcPr>
          <w:p w14:paraId="20BE202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1.1.1.2.</w:t>
            </w:r>
          </w:p>
          <w:p w14:paraId="38E507A2"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с Муниципальным бюджетным учреждение дополнительного образования   "Детская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школа искусств" п. Ивня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Ивнянского района»</w:t>
            </w:r>
          </w:p>
          <w:p w14:paraId="4562AEEA" w14:textId="77777777" w:rsidR="001C7010" w:rsidRPr="001C7010" w:rsidRDefault="001C7010" w:rsidP="001C7010">
            <w:pPr>
              <w:ind w:firstLine="400"/>
              <w:rPr>
                <w:rFonts w:ascii="Times New Roman" w:eastAsia="Times New Roman" w:hAnsi="Times New Roman" w:cs="Times New Roman"/>
                <w:sz w:val="20"/>
                <w:szCs w:val="20"/>
              </w:rPr>
            </w:pPr>
          </w:p>
          <w:p w14:paraId="75DD1169" w14:textId="77777777" w:rsidR="001C7010" w:rsidRPr="001C7010" w:rsidRDefault="001C7010" w:rsidP="001C7010">
            <w:pPr>
              <w:ind w:firstLine="400"/>
              <w:rPr>
                <w:rFonts w:ascii="Times New Roman" w:eastAsia="Times New Roman" w:hAnsi="Times New Roman" w:cs="Times New Roman"/>
                <w:sz w:val="20"/>
                <w:szCs w:val="20"/>
              </w:rPr>
            </w:pPr>
          </w:p>
          <w:p w14:paraId="3CF1D125" w14:textId="77777777" w:rsidR="001C7010" w:rsidRPr="001C7010" w:rsidRDefault="001C7010" w:rsidP="001C7010">
            <w:pPr>
              <w:rPr>
                <w:rFonts w:ascii="Times New Roman" w:eastAsia="Times New Roman" w:hAnsi="Times New Roman" w:cs="Times New Roman"/>
                <w:sz w:val="20"/>
                <w:szCs w:val="20"/>
              </w:rPr>
            </w:pPr>
          </w:p>
        </w:tc>
        <w:tc>
          <w:tcPr>
            <w:tcW w:w="2206" w:type="dxa"/>
            <w:tcBorders>
              <w:top w:val="single" w:sz="4" w:space="0" w:color="auto"/>
              <w:left w:val="single" w:sz="4" w:space="0" w:color="auto"/>
            </w:tcBorders>
            <w:shd w:val="clear" w:color="auto" w:fill="auto"/>
            <w:vAlign w:val="center"/>
          </w:tcPr>
          <w:p w14:paraId="23F156C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20.02.</w:t>
            </w:r>
            <w:r w:rsidR="002A69D2">
              <w:rPr>
                <w:rFonts w:ascii="Times New Roman" w:eastAsia="Times New Roman" w:hAnsi="Times New Roman" w:cs="Times New Roman"/>
                <w:sz w:val="20"/>
                <w:szCs w:val="20"/>
              </w:rPr>
              <w:t>2025</w:t>
            </w:r>
          </w:p>
          <w:p w14:paraId="7C9ADE11" w14:textId="77777777" w:rsidR="001C7010" w:rsidRPr="001C7010" w:rsidRDefault="001C7010" w:rsidP="001C7010">
            <w:pPr>
              <w:jc w:val="center"/>
              <w:rPr>
                <w:rFonts w:ascii="Times New Roman" w:eastAsia="Times New Roman" w:hAnsi="Times New Roman" w:cs="Times New Roman"/>
                <w:sz w:val="20"/>
                <w:szCs w:val="20"/>
              </w:rPr>
            </w:pPr>
          </w:p>
          <w:p w14:paraId="5C4620D8" w14:textId="77777777" w:rsidR="001C7010" w:rsidRPr="001C7010" w:rsidRDefault="001C7010" w:rsidP="001C7010">
            <w:pPr>
              <w:jc w:val="center"/>
              <w:rPr>
                <w:rFonts w:ascii="Times New Roman" w:eastAsia="Times New Roman" w:hAnsi="Times New Roman" w:cs="Times New Roman"/>
                <w:sz w:val="20"/>
                <w:szCs w:val="20"/>
              </w:rPr>
            </w:pPr>
          </w:p>
        </w:tc>
        <w:tc>
          <w:tcPr>
            <w:tcW w:w="5189" w:type="dxa"/>
            <w:tcBorders>
              <w:top w:val="single" w:sz="4" w:space="0" w:color="auto"/>
              <w:left w:val="single" w:sz="4" w:space="0" w:color="auto"/>
            </w:tcBorders>
            <w:shd w:val="clear" w:color="auto" w:fill="auto"/>
            <w:vAlign w:val="center"/>
          </w:tcPr>
          <w:p w14:paraId="0966E34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4B28CD7D" w14:textId="77777777" w:rsidR="001C7010" w:rsidRPr="001C7010" w:rsidRDefault="001C7010" w:rsidP="001C7010">
            <w:pPr>
              <w:jc w:val="center"/>
              <w:rPr>
                <w:rFonts w:ascii="Times New Roman" w:eastAsia="Times New Roman" w:hAnsi="Times New Roman" w:cs="Times New Roman"/>
                <w:sz w:val="20"/>
                <w:szCs w:val="20"/>
              </w:rPr>
            </w:pPr>
          </w:p>
          <w:p w14:paraId="776019EF" w14:textId="77777777" w:rsidR="001C7010" w:rsidRPr="001C7010" w:rsidRDefault="001C7010" w:rsidP="001C7010">
            <w:pPr>
              <w:jc w:val="center"/>
              <w:rPr>
                <w:rFonts w:ascii="Times New Roman" w:eastAsia="Times New Roman" w:hAnsi="Times New Roman" w:cs="Times New Roman"/>
                <w:sz w:val="20"/>
                <w:szCs w:val="20"/>
              </w:rPr>
            </w:pPr>
          </w:p>
          <w:p w14:paraId="3CCFEABF" w14:textId="77777777" w:rsidR="001C7010" w:rsidRPr="001C7010" w:rsidRDefault="001C7010" w:rsidP="001C7010">
            <w:pPr>
              <w:jc w:val="center"/>
              <w:rPr>
                <w:rFonts w:ascii="Times New Roman" w:eastAsia="Times New Roman" w:hAnsi="Times New Roman" w:cs="Times New Roman"/>
                <w:sz w:val="20"/>
                <w:szCs w:val="20"/>
              </w:rPr>
            </w:pPr>
          </w:p>
          <w:p w14:paraId="0F6D8438" w14:textId="77777777" w:rsidR="001C7010" w:rsidRPr="001C7010" w:rsidRDefault="001C7010" w:rsidP="001C7010">
            <w:pPr>
              <w:jc w:val="center"/>
              <w:rPr>
                <w:rFonts w:ascii="Times New Roman" w:eastAsia="Times New Roman" w:hAnsi="Times New Roman" w:cs="Times New Roman"/>
                <w:sz w:val="20"/>
                <w:szCs w:val="20"/>
              </w:rPr>
            </w:pPr>
          </w:p>
          <w:p w14:paraId="77762238" w14:textId="77777777" w:rsidR="001C7010" w:rsidRPr="001C7010" w:rsidRDefault="001C7010" w:rsidP="001C7010">
            <w:pPr>
              <w:jc w:val="center"/>
              <w:rPr>
                <w:rFonts w:ascii="Times New Roman" w:eastAsia="Times New Roman" w:hAnsi="Times New Roman" w:cs="Times New Roman"/>
                <w:sz w:val="20"/>
                <w:szCs w:val="20"/>
              </w:rPr>
            </w:pPr>
          </w:p>
          <w:p w14:paraId="0A0BC24C" w14:textId="77777777" w:rsidR="001C7010" w:rsidRPr="001C7010" w:rsidRDefault="001C7010" w:rsidP="001C7010">
            <w:pPr>
              <w:jc w:val="center"/>
              <w:rPr>
                <w:rFonts w:ascii="Times New Roman" w:eastAsia="Times New Roman" w:hAnsi="Times New Roman" w:cs="Times New Roman"/>
                <w:sz w:val="20"/>
                <w:szCs w:val="20"/>
              </w:rPr>
            </w:pPr>
          </w:p>
        </w:tc>
        <w:tc>
          <w:tcPr>
            <w:tcW w:w="2302" w:type="dxa"/>
            <w:tcBorders>
              <w:top w:val="single" w:sz="4" w:space="0" w:color="auto"/>
              <w:left w:val="single" w:sz="4" w:space="0" w:color="auto"/>
              <w:right w:val="single" w:sz="4" w:space="0" w:color="auto"/>
            </w:tcBorders>
            <w:shd w:val="clear" w:color="auto" w:fill="auto"/>
            <w:vAlign w:val="center"/>
          </w:tcPr>
          <w:p w14:paraId="00298C2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Заключенное соглашение</w:t>
            </w:r>
          </w:p>
          <w:p w14:paraId="54F21333" w14:textId="77777777" w:rsidR="001C7010" w:rsidRPr="001C7010" w:rsidRDefault="001C7010" w:rsidP="001C7010">
            <w:pPr>
              <w:jc w:val="center"/>
              <w:rPr>
                <w:rFonts w:ascii="Times New Roman" w:eastAsia="Times New Roman" w:hAnsi="Times New Roman" w:cs="Times New Roman"/>
                <w:sz w:val="20"/>
                <w:szCs w:val="20"/>
              </w:rPr>
            </w:pPr>
          </w:p>
          <w:p w14:paraId="65D7685D" w14:textId="77777777" w:rsidR="001C7010" w:rsidRPr="001C7010" w:rsidRDefault="001C7010" w:rsidP="001C7010">
            <w:pPr>
              <w:jc w:val="center"/>
              <w:rPr>
                <w:rFonts w:ascii="Times New Roman" w:eastAsia="Times New Roman" w:hAnsi="Times New Roman" w:cs="Times New Roman"/>
                <w:sz w:val="20"/>
                <w:szCs w:val="20"/>
              </w:rPr>
            </w:pPr>
          </w:p>
          <w:p w14:paraId="13CBA209" w14:textId="77777777" w:rsidR="001C7010" w:rsidRPr="001C7010" w:rsidRDefault="001C7010" w:rsidP="001C7010">
            <w:pPr>
              <w:jc w:val="center"/>
              <w:rPr>
                <w:rFonts w:ascii="Times New Roman" w:eastAsia="Times New Roman" w:hAnsi="Times New Roman" w:cs="Times New Roman"/>
                <w:sz w:val="20"/>
                <w:szCs w:val="20"/>
              </w:rPr>
            </w:pPr>
          </w:p>
          <w:p w14:paraId="0613FC7A" w14:textId="77777777" w:rsidR="001C7010" w:rsidRPr="001C7010" w:rsidRDefault="001C7010" w:rsidP="001C7010">
            <w:pPr>
              <w:jc w:val="center"/>
              <w:rPr>
                <w:rFonts w:ascii="Times New Roman" w:eastAsia="Times New Roman" w:hAnsi="Times New Roman" w:cs="Times New Roman"/>
                <w:sz w:val="20"/>
                <w:szCs w:val="20"/>
              </w:rPr>
            </w:pPr>
          </w:p>
          <w:p w14:paraId="47C9998E" w14:textId="77777777" w:rsidR="001C7010" w:rsidRPr="001C7010" w:rsidRDefault="001C7010" w:rsidP="001C7010">
            <w:pPr>
              <w:jc w:val="center"/>
              <w:rPr>
                <w:rFonts w:ascii="Times New Roman" w:eastAsia="Times New Roman" w:hAnsi="Times New Roman" w:cs="Times New Roman"/>
                <w:sz w:val="20"/>
                <w:szCs w:val="20"/>
              </w:rPr>
            </w:pPr>
          </w:p>
          <w:p w14:paraId="1C14B022" w14:textId="77777777" w:rsidR="001C7010" w:rsidRPr="001C7010" w:rsidRDefault="001C7010" w:rsidP="001C7010">
            <w:pPr>
              <w:jc w:val="center"/>
              <w:rPr>
                <w:rFonts w:ascii="Times New Roman" w:eastAsia="Times New Roman" w:hAnsi="Times New Roman" w:cs="Times New Roman"/>
                <w:sz w:val="20"/>
                <w:szCs w:val="20"/>
              </w:rPr>
            </w:pPr>
          </w:p>
          <w:p w14:paraId="60B5D022" w14:textId="77777777" w:rsidR="001C7010" w:rsidRPr="001C7010" w:rsidRDefault="001C7010" w:rsidP="001C7010">
            <w:pPr>
              <w:jc w:val="center"/>
              <w:rPr>
                <w:rFonts w:ascii="Times New Roman" w:eastAsia="Times New Roman" w:hAnsi="Times New Roman" w:cs="Times New Roman"/>
                <w:sz w:val="20"/>
                <w:szCs w:val="20"/>
              </w:rPr>
            </w:pPr>
          </w:p>
          <w:p w14:paraId="39FE82A4" w14:textId="77777777" w:rsidR="001C7010" w:rsidRPr="001C7010" w:rsidRDefault="001C7010" w:rsidP="001C7010">
            <w:pPr>
              <w:jc w:val="center"/>
              <w:rPr>
                <w:rFonts w:ascii="Times New Roman" w:eastAsia="Times New Roman" w:hAnsi="Times New Roman" w:cs="Times New Roman"/>
                <w:sz w:val="20"/>
                <w:szCs w:val="20"/>
              </w:rPr>
            </w:pPr>
          </w:p>
        </w:tc>
      </w:tr>
      <w:tr w:rsidR="001C7010" w:rsidRPr="001C7010" w14:paraId="705E77F8" w14:textId="77777777" w:rsidTr="007621AD">
        <w:trPr>
          <w:gridAfter w:val="1"/>
          <w:wAfter w:w="10" w:type="dxa"/>
          <w:trHeight w:hRule="exact" w:val="998"/>
          <w:jc w:val="center"/>
        </w:trPr>
        <w:tc>
          <w:tcPr>
            <w:tcW w:w="1002" w:type="dxa"/>
            <w:tcBorders>
              <w:top w:val="single" w:sz="4" w:space="0" w:color="auto"/>
              <w:left w:val="single" w:sz="4" w:space="0" w:color="auto"/>
            </w:tcBorders>
            <w:shd w:val="clear" w:color="auto" w:fill="auto"/>
            <w:vAlign w:val="center"/>
          </w:tcPr>
          <w:p w14:paraId="71FC6DB0" w14:textId="77777777" w:rsidR="001C7010" w:rsidRPr="001C7010" w:rsidRDefault="001C7010" w:rsidP="001C7010">
            <w:pPr>
              <w:ind w:firstLine="1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1.1.1.3.</w:t>
            </w:r>
          </w:p>
          <w:p w14:paraId="7C08EFD8" w14:textId="77777777" w:rsidR="001C7010" w:rsidRPr="001C7010" w:rsidRDefault="001C7010" w:rsidP="001C7010">
            <w:pPr>
              <w:ind w:firstLine="180"/>
              <w:rPr>
                <w:rFonts w:ascii="Times New Roman" w:eastAsia="Times New Roman" w:hAnsi="Times New Roman" w:cs="Times New Roman"/>
                <w:sz w:val="20"/>
                <w:szCs w:val="20"/>
              </w:rPr>
            </w:pPr>
          </w:p>
          <w:p w14:paraId="7DE63BDC" w14:textId="77777777" w:rsidR="001C7010" w:rsidRPr="001C7010" w:rsidRDefault="001C7010" w:rsidP="001C7010">
            <w:pPr>
              <w:ind w:firstLine="180"/>
              <w:rPr>
                <w:rFonts w:ascii="Times New Roman" w:eastAsia="Times New Roman" w:hAnsi="Times New Roman" w:cs="Times New Roman"/>
                <w:sz w:val="20"/>
                <w:szCs w:val="20"/>
              </w:rPr>
            </w:pPr>
          </w:p>
        </w:tc>
        <w:tc>
          <w:tcPr>
            <w:tcW w:w="4934" w:type="dxa"/>
            <w:tcBorders>
              <w:top w:val="single" w:sz="4" w:space="0" w:color="auto"/>
              <w:left w:val="single" w:sz="4" w:space="0" w:color="auto"/>
            </w:tcBorders>
            <w:shd w:val="clear" w:color="auto" w:fill="auto"/>
            <w:vAlign w:val="center"/>
          </w:tcPr>
          <w:p w14:paraId="049353A6"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1.1.1.3. «Предоставлен предварительный отчет о выполнении муниципального задания» '</w:t>
            </w:r>
          </w:p>
          <w:p w14:paraId="22FCAA00" w14:textId="77777777" w:rsidR="001C7010" w:rsidRPr="001C7010" w:rsidRDefault="001C7010" w:rsidP="001C7010">
            <w:pPr>
              <w:rPr>
                <w:rFonts w:ascii="Times New Roman" w:eastAsia="Times New Roman" w:hAnsi="Times New Roman" w:cs="Times New Roman"/>
                <w:sz w:val="20"/>
                <w:szCs w:val="20"/>
              </w:rPr>
            </w:pPr>
          </w:p>
          <w:p w14:paraId="5212794C" w14:textId="77777777" w:rsidR="001C7010" w:rsidRPr="001C7010" w:rsidRDefault="001C7010" w:rsidP="001C7010">
            <w:pPr>
              <w:rPr>
                <w:rFonts w:ascii="Times New Roman" w:eastAsia="Times New Roman" w:hAnsi="Times New Roman" w:cs="Times New Roman"/>
                <w:sz w:val="20"/>
                <w:szCs w:val="20"/>
              </w:rPr>
            </w:pPr>
          </w:p>
        </w:tc>
        <w:tc>
          <w:tcPr>
            <w:tcW w:w="2206" w:type="dxa"/>
            <w:tcBorders>
              <w:top w:val="single" w:sz="4" w:space="0" w:color="auto"/>
              <w:left w:val="single" w:sz="4" w:space="0" w:color="auto"/>
            </w:tcBorders>
            <w:shd w:val="clear" w:color="auto" w:fill="auto"/>
            <w:vAlign w:val="center"/>
          </w:tcPr>
          <w:p w14:paraId="29C4346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25.12.</w:t>
            </w:r>
            <w:r w:rsidR="002A69D2">
              <w:rPr>
                <w:rFonts w:ascii="Times New Roman" w:eastAsia="Times New Roman" w:hAnsi="Times New Roman" w:cs="Times New Roman"/>
                <w:sz w:val="20"/>
                <w:szCs w:val="20"/>
              </w:rPr>
              <w:t xml:space="preserve"> 2025</w:t>
            </w:r>
          </w:p>
          <w:p w14:paraId="671AF416" w14:textId="77777777" w:rsidR="001C7010" w:rsidRPr="001C7010" w:rsidRDefault="001C7010" w:rsidP="001C7010">
            <w:pPr>
              <w:jc w:val="center"/>
              <w:rPr>
                <w:rFonts w:ascii="Times New Roman" w:eastAsia="Times New Roman" w:hAnsi="Times New Roman" w:cs="Times New Roman"/>
                <w:sz w:val="20"/>
                <w:szCs w:val="20"/>
              </w:rPr>
            </w:pPr>
          </w:p>
          <w:p w14:paraId="1012D154" w14:textId="77777777" w:rsidR="001C7010" w:rsidRPr="001C7010" w:rsidRDefault="001C7010" w:rsidP="001C7010">
            <w:pPr>
              <w:jc w:val="center"/>
              <w:rPr>
                <w:rFonts w:ascii="Times New Roman" w:eastAsia="Times New Roman" w:hAnsi="Times New Roman" w:cs="Times New Roman"/>
                <w:sz w:val="20"/>
                <w:szCs w:val="20"/>
              </w:rPr>
            </w:pPr>
          </w:p>
          <w:p w14:paraId="3CF5351E" w14:textId="77777777" w:rsidR="001C7010" w:rsidRPr="001C7010" w:rsidRDefault="001C7010" w:rsidP="001C7010">
            <w:pPr>
              <w:jc w:val="center"/>
              <w:rPr>
                <w:rFonts w:ascii="Times New Roman" w:eastAsia="Times New Roman" w:hAnsi="Times New Roman" w:cs="Times New Roman"/>
                <w:sz w:val="20"/>
                <w:szCs w:val="20"/>
              </w:rPr>
            </w:pPr>
          </w:p>
          <w:p w14:paraId="2603A32E" w14:textId="77777777" w:rsidR="001C7010" w:rsidRPr="001C7010" w:rsidRDefault="001C7010" w:rsidP="001C7010">
            <w:pPr>
              <w:jc w:val="center"/>
              <w:rPr>
                <w:rFonts w:ascii="Times New Roman" w:eastAsia="Times New Roman" w:hAnsi="Times New Roman" w:cs="Times New Roman"/>
                <w:sz w:val="20"/>
                <w:szCs w:val="20"/>
              </w:rPr>
            </w:pPr>
          </w:p>
        </w:tc>
        <w:tc>
          <w:tcPr>
            <w:tcW w:w="5189" w:type="dxa"/>
            <w:tcBorders>
              <w:top w:val="single" w:sz="4" w:space="0" w:color="auto"/>
              <w:left w:val="single" w:sz="4" w:space="0" w:color="auto"/>
            </w:tcBorders>
            <w:shd w:val="clear" w:color="auto" w:fill="auto"/>
          </w:tcPr>
          <w:p w14:paraId="7497E909" w14:textId="77777777" w:rsidR="001C7010" w:rsidRPr="001C7010" w:rsidRDefault="001C7010" w:rsidP="001C7010">
            <w:pPr>
              <w:ind w:left="209" w:firstLine="191"/>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Гончарова Олеся Андреевна – директор муниципального бюджетного учреждения дополнительного образования   "Детская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школа искусств" п. Ивня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Ивнянского района»</w:t>
            </w:r>
          </w:p>
          <w:p w14:paraId="02D3E97F" w14:textId="77777777" w:rsidR="001C7010" w:rsidRPr="001C7010" w:rsidRDefault="001C7010" w:rsidP="001C7010">
            <w:pPr>
              <w:ind w:left="209" w:firstLine="191"/>
              <w:rPr>
                <w:rFonts w:ascii="Times New Roman" w:eastAsia="Times New Roman" w:hAnsi="Times New Roman" w:cs="Times New Roman"/>
                <w:sz w:val="20"/>
                <w:szCs w:val="20"/>
              </w:rPr>
            </w:pPr>
          </w:p>
          <w:p w14:paraId="16B15DEB" w14:textId="77777777" w:rsidR="001C7010" w:rsidRPr="001C7010" w:rsidRDefault="001C7010" w:rsidP="001C7010">
            <w:pPr>
              <w:jc w:val="center"/>
              <w:rPr>
                <w:rFonts w:ascii="Times New Roman" w:eastAsia="Times New Roman" w:hAnsi="Times New Roman" w:cs="Times New Roman"/>
                <w:sz w:val="20"/>
                <w:szCs w:val="20"/>
              </w:rPr>
            </w:pPr>
          </w:p>
        </w:tc>
        <w:tc>
          <w:tcPr>
            <w:tcW w:w="2302" w:type="dxa"/>
            <w:tcBorders>
              <w:top w:val="single" w:sz="4" w:space="0" w:color="auto"/>
              <w:left w:val="single" w:sz="4" w:space="0" w:color="auto"/>
              <w:right w:val="single" w:sz="4" w:space="0" w:color="auto"/>
            </w:tcBorders>
            <w:shd w:val="clear" w:color="auto" w:fill="auto"/>
            <w:vAlign w:val="center"/>
          </w:tcPr>
          <w:p w14:paraId="2D6CBD5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выполнении государственного задания</w:t>
            </w:r>
          </w:p>
          <w:p w14:paraId="3FA98415" w14:textId="77777777" w:rsidR="001C7010" w:rsidRPr="001C7010" w:rsidRDefault="001C7010" w:rsidP="001C7010">
            <w:pPr>
              <w:jc w:val="center"/>
              <w:rPr>
                <w:rFonts w:ascii="Times New Roman" w:eastAsia="Times New Roman" w:hAnsi="Times New Roman" w:cs="Times New Roman"/>
                <w:sz w:val="20"/>
                <w:szCs w:val="20"/>
              </w:rPr>
            </w:pPr>
          </w:p>
          <w:p w14:paraId="653CF7A9" w14:textId="77777777" w:rsidR="001C7010" w:rsidRPr="001C7010" w:rsidRDefault="001C7010" w:rsidP="001C7010">
            <w:pPr>
              <w:jc w:val="center"/>
              <w:rPr>
                <w:rFonts w:ascii="Times New Roman" w:eastAsia="Times New Roman" w:hAnsi="Times New Roman" w:cs="Times New Roman"/>
                <w:sz w:val="20"/>
                <w:szCs w:val="20"/>
              </w:rPr>
            </w:pPr>
          </w:p>
          <w:p w14:paraId="6EF60D05" w14:textId="77777777" w:rsidR="001C7010" w:rsidRPr="001C7010" w:rsidRDefault="001C7010" w:rsidP="001C7010">
            <w:pPr>
              <w:jc w:val="center"/>
              <w:rPr>
                <w:rFonts w:ascii="Times New Roman" w:eastAsia="Times New Roman" w:hAnsi="Times New Roman" w:cs="Times New Roman"/>
                <w:sz w:val="20"/>
                <w:szCs w:val="20"/>
              </w:rPr>
            </w:pPr>
          </w:p>
        </w:tc>
      </w:tr>
      <w:tr w:rsidR="001C7010" w:rsidRPr="001C7010" w14:paraId="0C3060BB" w14:textId="77777777" w:rsidTr="007621AD">
        <w:trPr>
          <w:gridAfter w:val="1"/>
          <w:wAfter w:w="10" w:type="dxa"/>
          <w:trHeight w:hRule="exact" w:val="996"/>
          <w:jc w:val="center"/>
        </w:trPr>
        <w:tc>
          <w:tcPr>
            <w:tcW w:w="1002" w:type="dxa"/>
            <w:tcBorders>
              <w:top w:val="single" w:sz="4" w:space="0" w:color="auto"/>
              <w:left w:val="single" w:sz="4" w:space="0" w:color="auto"/>
              <w:bottom w:val="single" w:sz="4" w:space="0" w:color="auto"/>
            </w:tcBorders>
            <w:shd w:val="clear" w:color="auto" w:fill="auto"/>
            <w:vAlign w:val="center"/>
          </w:tcPr>
          <w:p w14:paraId="732D485F" w14:textId="77777777" w:rsidR="001C7010" w:rsidRPr="001C7010" w:rsidRDefault="001C7010" w:rsidP="001C7010">
            <w:pPr>
              <w:ind w:firstLine="1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1.1.1.4.</w:t>
            </w:r>
          </w:p>
          <w:p w14:paraId="2B3E5847" w14:textId="77777777" w:rsidR="001C7010" w:rsidRPr="001C7010" w:rsidRDefault="001C7010" w:rsidP="001C7010">
            <w:pPr>
              <w:ind w:firstLine="180"/>
              <w:rPr>
                <w:rFonts w:ascii="Times New Roman" w:eastAsia="Times New Roman" w:hAnsi="Times New Roman" w:cs="Times New Roman"/>
                <w:sz w:val="20"/>
                <w:szCs w:val="20"/>
              </w:rPr>
            </w:pPr>
          </w:p>
          <w:p w14:paraId="11CD67B3" w14:textId="77777777" w:rsidR="001C7010" w:rsidRPr="001C7010" w:rsidRDefault="001C7010" w:rsidP="001C7010">
            <w:pPr>
              <w:ind w:firstLine="180"/>
              <w:rPr>
                <w:rFonts w:ascii="Times New Roman" w:eastAsia="Times New Roman" w:hAnsi="Times New Roman" w:cs="Times New Roman"/>
                <w:sz w:val="20"/>
                <w:szCs w:val="20"/>
              </w:rPr>
            </w:pPr>
          </w:p>
          <w:p w14:paraId="100FF195" w14:textId="77777777" w:rsidR="001C7010" w:rsidRPr="001C7010" w:rsidRDefault="001C7010" w:rsidP="001C7010">
            <w:pPr>
              <w:ind w:firstLine="180"/>
              <w:rPr>
                <w:rFonts w:ascii="Times New Roman" w:eastAsia="Times New Roman" w:hAnsi="Times New Roman" w:cs="Times New Roman"/>
                <w:sz w:val="20"/>
                <w:szCs w:val="20"/>
              </w:rPr>
            </w:pPr>
          </w:p>
        </w:tc>
        <w:tc>
          <w:tcPr>
            <w:tcW w:w="4934" w:type="dxa"/>
            <w:tcBorders>
              <w:top w:val="single" w:sz="4" w:space="0" w:color="auto"/>
              <w:left w:val="single" w:sz="4" w:space="0" w:color="auto"/>
              <w:bottom w:val="single" w:sz="4" w:space="0" w:color="auto"/>
            </w:tcBorders>
            <w:shd w:val="clear" w:color="auto" w:fill="auto"/>
            <w:vAlign w:val="center"/>
          </w:tcPr>
          <w:p w14:paraId="4EB39368"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1.1.1.4. «Услуга оказана (работы выполнены)»</w:t>
            </w:r>
          </w:p>
          <w:p w14:paraId="5A2AD20C" w14:textId="77777777" w:rsidR="001C7010" w:rsidRPr="001C7010" w:rsidRDefault="001C7010" w:rsidP="001C7010">
            <w:pPr>
              <w:rPr>
                <w:rFonts w:ascii="Times New Roman" w:eastAsia="Times New Roman" w:hAnsi="Times New Roman" w:cs="Times New Roman"/>
                <w:sz w:val="20"/>
                <w:szCs w:val="20"/>
              </w:rPr>
            </w:pPr>
          </w:p>
          <w:p w14:paraId="37C90B53" w14:textId="77777777" w:rsidR="001C7010" w:rsidRPr="001C7010" w:rsidRDefault="001C7010" w:rsidP="001C7010">
            <w:pPr>
              <w:rPr>
                <w:rFonts w:ascii="Times New Roman" w:eastAsia="Times New Roman" w:hAnsi="Times New Roman" w:cs="Times New Roman"/>
                <w:sz w:val="20"/>
                <w:szCs w:val="20"/>
              </w:rPr>
            </w:pPr>
          </w:p>
          <w:p w14:paraId="36C43762" w14:textId="77777777" w:rsidR="001C7010" w:rsidRPr="001C7010" w:rsidRDefault="001C7010" w:rsidP="001C7010">
            <w:pPr>
              <w:rPr>
                <w:rFonts w:ascii="Times New Roman" w:eastAsia="Times New Roman" w:hAnsi="Times New Roman" w:cs="Times New Roman"/>
                <w:sz w:val="20"/>
                <w:szCs w:val="20"/>
              </w:rPr>
            </w:pPr>
          </w:p>
        </w:tc>
        <w:tc>
          <w:tcPr>
            <w:tcW w:w="2206" w:type="dxa"/>
            <w:tcBorders>
              <w:top w:val="single" w:sz="4" w:space="0" w:color="auto"/>
              <w:left w:val="single" w:sz="4" w:space="0" w:color="auto"/>
              <w:bottom w:val="single" w:sz="4" w:space="0" w:color="auto"/>
            </w:tcBorders>
            <w:shd w:val="clear" w:color="auto" w:fill="auto"/>
            <w:vAlign w:val="center"/>
          </w:tcPr>
          <w:p w14:paraId="208D885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25.01</w:t>
            </w:r>
            <w:r w:rsidR="002A69D2">
              <w:rPr>
                <w:rFonts w:ascii="Times New Roman" w:eastAsia="Times New Roman" w:hAnsi="Times New Roman" w:cs="Times New Roman"/>
                <w:sz w:val="20"/>
                <w:szCs w:val="20"/>
              </w:rPr>
              <w:t>.2026</w:t>
            </w:r>
          </w:p>
          <w:p w14:paraId="70B42DFF" w14:textId="77777777" w:rsidR="001C7010" w:rsidRPr="001C7010" w:rsidRDefault="001C7010" w:rsidP="001C7010">
            <w:pPr>
              <w:jc w:val="center"/>
              <w:rPr>
                <w:rFonts w:ascii="Times New Roman" w:eastAsia="Times New Roman" w:hAnsi="Times New Roman" w:cs="Times New Roman"/>
                <w:sz w:val="20"/>
                <w:szCs w:val="20"/>
              </w:rPr>
            </w:pPr>
          </w:p>
          <w:p w14:paraId="4B5578E9" w14:textId="77777777" w:rsidR="001C7010" w:rsidRPr="001C7010" w:rsidRDefault="001C7010" w:rsidP="001C7010">
            <w:pPr>
              <w:jc w:val="center"/>
              <w:rPr>
                <w:rFonts w:ascii="Times New Roman" w:eastAsia="Times New Roman" w:hAnsi="Times New Roman" w:cs="Times New Roman"/>
                <w:sz w:val="20"/>
                <w:szCs w:val="20"/>
              </w:rPr>
            </w:pPr>
          </w:p>
          <w:p w14:paraId="290C646D" w14:textId="77777777" w:rsidR="001C7010" w:rsidRPr="001C7010" w:rsidRDefault="001C7010" w:rsidP="001C7010">
            <w:pPr>
              <w:jc w:val="center"/>
              <w:rPr>
                <w:rFonts w:ascii="Times New Roman" w:eastAsia="Times New Roman" w:hAnsi="Times New Roman" w:cs="Times New Roman"/>
                <w:sz w:val="20"/>
                <w:szCs w:val="20"/>
              </w:rPr>
            </w:pPr>
          </w:p>
        </w:tc>
        <w:tc>
          <w:tcPr>
            <w:tcW w:w="5189" w:type="dxa"/>
            <w:tcBorders>
              <w:top w:val="single" w:sz="4" w:space="0" w:color="auto"/>
              <w:left w:val="single" w:sz="4" w:space="0" w:color="auto"/>
              <w:bottom w:val="single" w:sz="4" w:space="0" w:color="auto"/>
            </w:tcBorders>
            <w:shd w:val="clear" w:color="auto" w:fill="auto"/>
          </w:tcPr>
          <w:p w14:paraId="5B758502" w14:textId="77777777" w:rsidR="001C7010" w:rsidRPr="001C7010" w:rsidRDefault="001C7010" w:rsidP="001C7010">
            <w:pPr>
              <w:ind w:left="209" w:firstLine="191"/>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Гончарова Олеся Андреевна –директор муниципального бюджетного учреждения дополнительного образования   "Детская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школа искусств" п. Ивня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Ивнянского района»</w:t>
            </w:r>
          </w:p>
          <w:p w14:paraId="467C8EA5" w14:textId="77777777" w:rsidR="001C7010" w:rsidRPr="001C7010" w:rsidRDefault="001C7010" w:rsidP="001C7010">
            <w:pPr>
              <w:jc w:val="center"/>
              <w:rPr>
                <w:rFonts w:ascii="Times New Roman" w:eastAsia="Times New Roman" w:hAnsi="Times New Roman" w:cs="Times New Roman"/>
                <w:sz w:val="20"/>
                <w:szCs w:val="20"/>
              </w:rPr>
            </w:pPr>
          </w:p>
        </w:tc>
        <w:tc>
          <w:tcPr>
            <w:tcW w:w="2302" w:type="dxa"/>
            <w:tcBorders>
              <w:top w:val="single" w:sz="4" w:space="0" w:color="auto"/>
              <w:left w:val="single" w:sz="4" w:space="0" w:color="auto"/>
              <w:bottom w:val="single" w:sz="4" w:space="0" w:color="auto"/>
              <w:right w:val="single" w:sz="4" w:space="0" w:color="auto"/>
            </w:tcBorders>
            <w:shd w:val="clear" w:color="auto" w:fill="auto"/>
            <w:vAlign w:val="center"/>
          </w:tcPr>
          <w:p w14:paraId="33791F8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выполнении государственного задания</w:t>
            </w:r>
          </w:p>
          <w:p w14:paraId="48BAE10C" w14:textId="77777777" w:rsidR="001C7010" w:rsidRPr="001C7010" w:rsidRDefault="001C7010" w:rsidP="001C7010">
            <w:pPr>
              <w:jc w:val="center"/>
              <w:rPr>
                <w:rFonts w:ascii="Times New Roman" w:eastAsia="Times New Roman" w:hAnsi="Times New Roman" w:cs="Times New Roman"/>
                <w:sz w:val="20"/>
                <w:szCs w:val="20"/>
              </w:rPr>
            </w:pPr>
          </w:p>
          <w:p w14:paraId="445857E2" w14:textId="77777777" w:rsidR="001C7010" w:rsidRPr="001C7010" w:rsidRDefault="001C7010" w:rsidP="001C7010">
            <w:pPr>
              <w:jc w:val="center"/>
              <w:rPr>
                <w:rFonts w:ascii="Times New Roman" w:eastAsia="Times New Roman" w:hAnsi="Times New Roman" w:cs="Times New Roman"/>
                <w:sz w:val="20"/>
                <w:szCs w:val="20"/>
              </w:rPr>
            </w:pPr>
          </w:p>
        </w:tc>
      </w:tr>
    </w:tbl>
    <w:p w14:paraId="36FBA16D" w14:textId="77777777" w:rsidR="001C7010" w:rsidRPr="001C7010" w:rsidRDefault="001C7010" w:rsidP="001C7010">
      <w:pPr>
        <w:rPr>
          <w:rFonts w:ascii="Times New Roman" w:hAnsi="Times New Roman" w:cs="Times New Roman"/>
          <w:sz w:val="20"/>
          <w:szCs w:val="20"/>
        </w:rPr>
        <w:sectPr w:rsidR="001C7010" w:rsidRPr="001C7010" w:rsidSect="001C7010">
          <w:footnotePr>
            <w:numFmt w:val="upperRoman"/>
          </w:footnotePr>
          <w:pgSz w:w="16840" w:h="11900" w:orient="landscape"/>
          <w:pgMar w:top="1755" w:right="675" w:bottom="795" w:left="531" w:header="0" w:footer="3" w:gutter="0"/>
          <w:cols w:space="720"/>
          <w:noEndnote/>
          <w:docGrid w:linePitch="360"/>
        </w:sectPr>
      </w:pPr>
    </w:p>
    <w:tbl>
      <w:tblPr>
        <w:tblOverlap w:val="never"/>
        <w:tblW w:w="15623" w:type="dxa"/>
        <w:jc w:val="center"/>
        <w:tblLayout w:type="fixed"/>
        <w:tblCellMar>
          <w:left w:w="10" w:type="dxa"/>
          <w:right w:w="10" w:type="dxa"/>
        </w:tblCellMar>
        <w:tblLook w:val="04A0" w:firstRow="1" w:lastRow="0" w:firstColumn="1" w:lastColumn="0" w:noHBand="0" w:noVBand="1"/>
      </w:tblPr>
      <w:tblGrid>
        <w:gridCol w:w="998"/>
        <w:gridCol w:w="5234"/>
        <w:gridCol w:w="1908"/>
        <w:gridCol w:w="5189"/>
        <w:gridCol w:w="2294"/>
      </w:tblGrid>
      <w:tr w:rsidR="002A69D2" w:rsidRPr="001C7010" w14:paraId="4843A407" w14:textId="77777777" w:rsidTr="004256E2">
        <w:trPr>
          <w:trHeight w:hRule="exact" w:val="1296"/>
          <w:jc w:val="center"/>
        </w:trPr>
        <w:tc>
          <w:tcPr>
            <w:tcW w:w="998" w:type="dxa"/>
            <w:tcBorders>
              <w:top w:val="single" w:sz="4" w:space="0" w:color="auto"/>
              <w:left w:val="single" w:sz="4" w:space="0" w:color="auto"/>
            </w:tcBorders>
            <w:shd w:val="clear" w:color="auto" w:fill="auto"/>
            <w:vAlign w:val="center"/>
          </w:tcPr>
          <w:p w14:paraId="6E6CB4FA" w14:textId="77777777" w:rsidR="002A69D2" w:rsidRPr="001C7010" w:rsidRDefault="002A69D2" w:rsidP="004256E2">
            <w:pPr>
              <w:jc w:val="center"/>
              <w:rPr>
                <w:rFonts w:ascii="Times New Roman" w:eastAsia="Times New Roman" w:hAnsi="Times New Roman" w:cs="Times New Roman"/>
                <w:sz w:val="20"/>
                <w:szCs w:val="20"/>
              </w:rPr>
            </w:pPr>
            <w:bookmarkStart w:id="24" w:name="bookmark134"/>
            <w:r w:rsidRPr="001C7010">
              <w:rPr>
                <w:rFonts w:ascii="Times New Roman" w:eastAsia="Times New Roman" w:hAnsi="Times New Roman" w:cs="Times New Roman"/>
                <w:b/>
                <w:bCs/>
                <w:sz w:val="20"/>
                <w:szCs w:val="20"/>
              </w:rPr>
              <w:lastRenderedPageBreak/>
              <w:t>№ п/п</w:t>
            </w:r>
          </w:p>
        </w:tc>
        <w:tc>
          <w:tcPr>
            <w:tcW w:w="5234" w:type="dxa"/>
            <w:tcBorders>
              <w:top w:val="single" w:sz="4" w:space="0" w:color="auto"/>
              <w:left w:val="single" w:sz="4" w:space="0" w:color="auto"/>
            </w:tcBorders>
            <w:shd w:val="clear" w:color="auto" w:fill="auto"/>
            <w:vAlign w:val="center"/>
          </w:tcPr>
          <w:p w14:paraId="5B67C79D" w14:textId="77777777" w:rsidR="002A69D2" w:rsidRPr="001C7010" w:rsidRDefault="002A69D2" w:rsidP="004256E2">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tc>
        <w:tc>
          <w:tcPr>
            <w:tcW w:w="1908" w:type="dxa"/>
            <w:tcBorders>
              <w:top w:val="single" w:sz="4" w:space="0" w:color="auto"/>
              <w:left w:val="single" w:sz="4" w:space="0" w:color="auto"/>
            </w:tcBorders>
            <w:shd w:val="clear" w:color="auto" w:fill="auto"/>
            <w:vAlign w:val="center"/>
          </w:tcPr>
          <w:p w14:paraId="3761C859" w14:textId="77777777" w:rsidR="002A69D2" w:rsidRPr="001C7010" w:rsidRDefault="002A69D2" w:rsidP="004256E2">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Дата наступления контрольной точки</w:t>
            </w:r>
          </w:p>
        </w:tc>
        <w:tc>
          <w:tcPr>
            <w:tcW w:w="5189" w:type="dxa"/>
            <w:tcBorders>
              <w:top w:val="single" w:sz="4" w:space="0" w:color="auto"/>
              <w:left w:val="single" w:sz="4" w:space="0" w:color="auto"/>
            </w:tcBorders>
            <w:shd w:val="clear" w:color="auto" w:fill="auto"/>
            <w:vAlign w:val="bottom"/>
          </w:tcPr>
          <w:p w14:paraId="3D4FD0E7" w14:textId="77777777" w:rsidR="002A69D2" w:rsidRPr="001C7010" w:rsidRDefault="002A69D2" w:rsidP="004256E2">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294" w:type="dxa"/>
            <w:tcBorders>
              <w:top w:val="single" w:sz="4" w:space="0" w:color="auto"/>
              <w:left w:val="single" w:sz="4" w:space="0" w:color="auto"/>
              <w:right w:val="single" w:sz="4" w:space="0" w:color="auto"/>
            </w:tcBorders>
            <w:shd w:val="clear" w:color="auto" w:fill="auto"/>
            <w:vAlign w:val="center"/>
          </w:tcPr>
          <w:p w14:paraId="3A0E0E34" w14:textId="77777777" w:rsidR="002A69D2" w:rsidRPr="001C7010" w:rsidRDefault="002A69D2" w:rsidP="004256E2">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 подтверждающего документа</w:t>
            </w:r>
          </w:p>
        </w:tc>
      </w:tr>
      <w:tr w:rsidR="002A69D2" w:rsidRPr="001C7010" w14:paraId="1BBFC5B6" w14:textId="77777777" w:rsidTr="004256E2">
        <w:trPr>
          <w:trHeight w:hRule="exact" w:val="269"/>
          <w:jc w:val="center"/>
        </w:trPr>
        <w:tc>
          <w:tcPr>
            <w:tcW w:w="998" w:type="dxa"/>
            <w:tcBorders>
              <w:top w:val="single" w:sz="4" w:space="0" w:color="auto"/>
              <w:left w:val="single" w:sz="4" w:space="0" w:color="auto"/>
            </w:tcBorders>
            <w:shd w:val="clear" w:color="auto" w:fill="auto"/>
            <w:vAlign w:val="bottom"/>
          </w:tcPr>
          <w:p w14:paraId="65F870CA" w14:textId="77777777" w:rsidR="002A69D2" w:rsidRPr="001C7010" w:rsidRDefault="002A69D2"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5234" w:type="dxa"/>
            <w:tcBorders>
              <w:top w:val="single" w:sz="4" w:space="0" w:color="auto"/>
              <w:left w:val="single" w:sz="4" w:space="0" w:color="auto"/>
            </w:tcBorders>
            <w:shd w:val="clear" w:color="auto" w:fill="auto"/>
            <w:vAlign w:val="bottom"/>
          </w:tcPr>
          <w:p w14:paraId="070BE3D5" w14:textId="77777777" w:rsidR="002A69D2" w:rsidRPr="001C7010" w:rsidRDefault="002A69D2"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908" w:type="dxa"/>
            <w:tcBorders>
              <w:top w:val="single" w:sz="4" w:space="0" w:color="auto"/>
              <w:left w:val="single" w:sz="4" w:space="0" w:color="auto"/>
            </w:tcBorders>
            <w:shd w:val="clear" w:color="auto" w:fill="auto"/>
            <w:vAlign w:val="bottom"/>
          </w:tcPr>
          <w:p w14:paraId="6E300BD0" w14:textId="77777777" w:rsidR="002A69D2" w:rsidRPr="001C7010" w:rsidRDefault="002A69D2"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5189" w:type="dxa"/>
            <w:tcBorders>
              <w:top w:val="single" w:sz="4" w:space="0" w:color="auto"/>
              <w:left w:val="single" w:sz="4" w:space="0" w:color="auto"/>
            </w:tcBorders>
            <w:shd w:val="clear" w:color="auto" w:fill="auto"/>
            <w:vAlign w:val="bottom"/>
          </w:tcPr>
          <w:p w14:paraId="4442158F" w14:textId="77777777" w:rsidR="002A69D2" w:rsidRPr="001C7010" w:rsidRDefault="002A69D2"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2294" w:type="dxa"/>
            <w:tcBorders>
              <w:top w:val="single" w:sz="4" w:space="0" w:color="auto"/>
              <w:left w:val="single" w:sz="4" w:space="0" w:color="auto"/>
              <w:right w:val="single" w:sz="4" w:space="0" w:color="auto"/>
            </w:tcBorders>
            <w:shd w:val="clear" w:color="auto" w:fill="auto"/>
            <w:vAlign w:val="bottom"/>
          </w:tcPr>
          <w:p w14:paraId="3641F77A" w14:textId="77777777" w:rsidR="002A69D2" w:rsidRPr="001C7010" w:rsidRDefault="002A69D2"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r>
      <w:tr w:rsidR="002A69D2" w:rsidRPr="001C7010" w14:paraId="723185EF" w14:textId="77777777" w:rsidTr="004256E2">
        <w:trPr>
          <w:trHeight w:hRule="exact" w:val="523"/>
          <w:jc w:val="center"/>
        </w:trPr>
        <w:tc>
          <w:tcPr>
            <w:tcW w:w="998" w:type="dxa"/>
            <w:tcBorders>
              <w:top w:val="single" w:sz="4" w:space="0" w:color="auto"/>
              <w:left w:val="single" w:sz="4" w:space="0" w:color="auto"/>
            </w:tcBorders>
            <w:shd w:val="clear" w:color="auto" w:fill="auto"/>
            <w:vAlign w:val="center"/>
          </w:tcPr>
          <w:p w14:paraId="2710880C" w14:textId="77777777" w:rsidR="002A69D2" w:rsidRPr="001C7010" w:rsidRDefault="002A69D2"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4625" w:type="dxa"/>
            <w:gridSpan w:val="4"/>
            <w:tcBorders>
              <w:top w:val="single" w:sz="4" w:space="0" w:color="auto"/>
              <w:left w:val="single" w:sz="4" w:space="0" w:color="auto"/>
              <w:right w:val="single" w:sz="4" w:space="0" w:color="auto"/>
            </w:tcBorders>
            <w:shd w:val="clear" w:color="auto" w:fill="auto"/>
            <w:vAlign w:val="bottom"/>
          </w:tcPr>
          <w:p w14:paraId="403FFF4A" w14:textId="77777777" w:rsidR="002A69D2" w:rsidRPr="001C7010" w:rsidRDefault="002A69D2" w:rsidP="004256E2">
            <w:pPr>
              <w:spacing w:line="254" w:lineRule="auto"/>
              <w:rPr>
                <w:rFonts w:ascii="Times New Roman" w:eastAsia="Times New Roman" w:hAnsi="Times New Roman" w:cs="Times New Roman"/>
                <w:sz w:val="20"/>
                <w:szCs w:val="20"/>
              </w:rPr>
            </w:pPr>
            <w:r w:rsidRPr="001C7010">
              <w:rPr>
                <w:rFonts w:ascii="Times New Roman" w:eastAsia="Times New Roman" w:hAnsi="Times New Roman" w:cs="Times New Roman"/>
                <w:b/>
                <w:sz w:val="20"/>
                <w:szCs w:val="20"/>
              </w:rPr>
              <w:t>Задача 1 «Сохранение и развитие отечественной системы художественного образования, традиций по выявлению, обучению и поддержке одаренных детей Ивнянского</w:t>
            </w:r>
            <w:r w:rsidRPr="001C7010">
              <w:rPr>
                <w:rFonts w:ascii="Times New Roman" w:eastAsia="Times New Roman" w:hAnsi="Times New Roman" w:cs="Times New Roman"/>
                <w:sz w:val="20"/>
                <w:szCs w:val="20"/>
              </w:rPr>
              <w:t xml:space="preserve"> района»</w:t>
            </w:r>
          </w:p>
        </w:tc>
      </w:tr>
      <w:tr w:rsidR="002A69D2" w:rsidRPr="001C7010" w14:paraId="3CFD9BD9" w14:textId="77777777" w:rsidTr="00543D0C">
        <w:trPr>
          <w:trHeight w:hRule="exact" w:val="1747"/>
          <w:jc w:val="center"/>
        </w:trPr>
        <w:tc>
          <w:tcPr>
            <w:tcW w:w="998" w:type="dxa"/>
            <w:tcBorders>
              <w:top w:val="single" w:sz="4" w:space="0" w:color="auto"/>
              <w:left w:val="single" w:sz="4" w:space="0" w:color="auto"/>
            </w:tcBorders>
            <w:shd w:val="clear" w:color="auto" w:fill="auto"/>
            <w:vAlign w:val="center"/>
          </w:tcPr>
          <w:p w14:paraId="70EC09AC" w14:textId="77777777" w:rsidR="002A69D2" w:rsidRPr="001C7010" w:rsidRDefault="002A69D2"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w:t>
            </w:r>
          </w:p>
          <w:p w14:paraId="2A3C0266" w14:textId="77777777" w:rsidR="002A69D2" w:rsidRPr="001C7010" w:rsidRDefault="002A69D2" w:rsidP="004256E2">
            <w:pPr>
              <w:jc w:val="center"/>
              <w:rPr>
                <w:rFonts w:ascii="Times New Roman" w:eastAsia="Times New Roman" w:hAnsi="Times New Roman" w:cs="Times New Roman"/>
                <w:sz w:val="20"/>
                <w:szCs w:val="20"/>
              </w:rPr>
            </w:pPr>
          </w:p>
          <w:p w14:paraId="5B34C0B8" w14:textId="77777777" w:rsidR="002A69D2" w:rsidRPr="001C7010" w:rsidRDefault="002A69D2" w:rsidP="004256E2">
            <w:pPr>
              <w:jc w:val="center"/>
              <w:rPr>
                <w:rFonts w:ascii="Times New Roman" w:eastAsia="Times New Roman" w:hAnsi="Times New Roman" w:cs="Times New Roman"/>
                <w:sz w:val="20"/>
                <w:szCs w:val="20"/>
              </w:rPr>
            </w:pPr>
          </w:p>
          <w:p w14:paraId="11D23F7E" w14:textId="77777777" w:rsidR="002A69D2" w:rsidRPr="001C7010" w:rsidRDefault="002A69D2" w:rsidP="004256E2">
            <w:pPr>
              <w:jc w:val="center"/>
              <w:rPr>
                <w:rFonts w:ascii="Times New Roman" w:eastAsia="Times New Roman" w:hAnsi="Times New Roman" w:cs="Times New Roman"/>
                <w:sz w:val="20"/>
                <w:szCs w:val="20"/>
              </w:rPr>
            </w:pPr>
          </w:p>
          <w:p w14:paraId="49DA86C9" w14:textId="77777777" w:rsidR="002A69D2" w:rsidRPr="001C7010" w:rsidRDefault="002A69D2" w:rsidP="004256E2">
            <w:pPr>
              <w:jc w:val="center"/>
              <w:rPr>
                <w:rFonts w:ascii="Times New Roman" w:eastAsia="Times New Roman" w:hAnsi="Times New Roman" w:cs="Times New Roman"/>
                <w:sz w:val="20"/>
                <w:szCs w:val="20"/>
              </w:rPr>
            </w:pPr>
          </w:p>
          <w:p w14:paraId="5F71A7D5" w14:textId="77777777" w:rsidR="002A69D2" w:rsidRPr="001C7010" w:rsidRDefault="002A69D2" w:rsidP="004256E2">
            <w:pPr>
              <w:jc w:val="center"/>
              <w:rPr>
                <w:rFonts w:ascii="Times New Roman" w:eastAsia="Times New Roman" w:hAnsi="Times New Roman" w:cs="Times New Roman"/>
                <w:sz w:val="20"/>
                <w:szCs w:val="20"/>
              </w:rPr>
            </w:pPr>
          </w:p>
          <w:p w14:paraId="264075EA" w14:textId="77777777" w:rsidR="002A69D2" w:rsidRPr="001C7010" w:rsidRDefault="002A69D2" w:rsidP="004256E2">
            <w:pPr>
              <w:jc w:val="center"/>
              <w:rPr>
                <w:rFonts w:ascii="Times New Roman" w:eastAsia="Times New Roman" w:hAnsi="Times New Roman" w:cs="Times New Roman"/>
                <w:sz w:val="20"/>
                <w:szCs w:val="20"/>
              </w:rPr>
            </w:pPr>
          </w:p>
          <w:p w14:paraId="11F85C31" w14:textId="77777777" w:rsidR="002A69D2" w:rsidRPr="001C7010" w:rsidRDefault="002A69D2" w:rsidP="004256E2">
            <w:pPr>
              <w:jc w:val="center"/>
              <w:rPr>
                <w:rFonts w:ascii="Times New Roman" w:eastAsia="Times New Roman" w:hAnsi="Times New Roman" w:cs="Times New Roman"/>
                <w:sz w:val="20"/>
                <w:szCs w:val="20"/>
              </w:rPr>
            </w:pPr>
          </w:p>
          <w:p w14:paraId="7FF57088" w14:textId="77777777" w:rsidR="002A69D2" w:rsidRPr="001C7010" w:rsidRDefault="002A69D2" w:rsidP="004256E2">
            <w:pPr>
              <w:jc w:val="center"/>
              <w:rPr>
                <w:rFonts w:ascii="Times New Roman" w:eastAsia="Times New Roman" w:hAnsi="Times New Roman" w:cs="Times New Roman"/>
                <w:sz w:val="20"/>
                <w:szCs w:val="20"/>
              </w:rPr>
            </w:pPr>
          </w:p>
          <w:p w14:paraId="05EAFC1C" w14:textId="77777777" w:rsidR="002A69D2" w:rsidRPr="001C7010" w:rsidRDefault="002A69D2" w:rsidP="004256E2">
            <w:pPr>
              <w:jc w:val="center"/>
              <w:rPr>
                <w:rFonts w:ascii="Times New Roman" w:eastAsia="Times New Roman" w:hAnsi="Times New Roman" w:cs="Times New Roman"/>
                <w:sz w:val="20"/>
                <w:szCs w:val="20"/>
              </w:rPr>
            </w:pPr>
          </w:p>
        </w:tc>
        <w:tc>
          <w:tcPr>
            <w:tcW w:w="5234" w:type="dxa"/>
            <w:tcBorders>
              <w:top w:val="single" w:sz="4" w:space="0" w:color="auto"/>
              <w:left w:val="single" w:sz="4" w:space="0" w:color="auto"/>
            </w:tcBorders>
            <w:shd w:val="clear" w:color="auto" w:fill="auto"/>
            <w:vAlign w:val="bottom"/>
          </w:tcPr>
          <w:p w14:paraId="22D66476" w14:textId="77777777" w:rsidR="002A69D2" w:rsidRPr="001C7010" w:rsidRDefault="002A69D2" w:rsidP="004256E2">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1.1.1. </w:t>
            </w:r>
            <w:r w:rsidRPr="001C7010">
              <w:rPr>
                <w:rFonts w:ascii="Times New Roman" w:eastAsia="Times New Roman" w:hAnsi="Times New Roman" w:cs="Times New Roman"/>
                <w:b/>
                <w:sz w:val="20"/>
                <w:szCs w:val="20"/>
              </w:rPr>
              <w:t xml:space="preserve">Мероприятие </w:t>
            </w:r>
            <w:r>
              <w:rPr>
                <w:rFonts w:ascii="Times New Roman" w:eastAsia="Times New Roman" w:hAnsi="Times New Roman" w:cs="Times New Roman"/>
                <w:b/>
                <w:sz w:val="20"/>
                <w:szCs w:val="20"/>
              </w:rPr>
              <w:t>(</w:t>
            </w:r>
            <w:r w:rsidRPr="001C7010">
              <w:rPr>
                <w:rFonts w:ascii="Times New Roman" w:eastAsia="Times New Roman" w:hAnsi="Times New Roman" w:cs="Times New Roman"/>
                <w:b/>
                <w:sz w:val="20"/>
                <w:szCs w:val="20"/>
              </w:rPr>
              <w:t>результат</w:t>
            </w:r>
            <w:r>
              <w:rPr>
                <w:rFonts w:ascii="Times New Roman" w:eastAsia="Times New Roman" w:hAnsi="Times New Roman" w:cs="Times New Roman"/>
                <w:b/>
                <w:sz w:val="20"/>
                <w:szCs w:val="20"/>
              </w:rPr>
              <w:t>)</w:t>
            </w:r>
            <w:r w:rsidRPr="001C7010">
              <w:rPr>
                <w:rFonts w:ascii="Times New Roman" w:eastAsia="Times New Roman" w:hAnsi="Times New Roman" w:cs="Times New Roman"/>
                <w:b/>
                <w:sz w:val="20"/>
                <w:szCs w:val="20"/>
              </w:rPr>
              <w:t xml:space="preserve"> «Увеличен уровень посещения   на одного учащегося</w:t>
            </w:r>
            <w:r>
              <w:rPr>
                <w:rFonts w:ascii="Times New Roman" w:eastAsia="Times New Roman" w:hAnsi="Times New Roman" w:cs="Times New Roman"/>
                <w:b/>
                <w:sz w:val="20"/>
                <w:szCs w:val="20"/>
              </w:rPr>
              <w:t xml:space="preserve"> Ивнянского района мероприятий,</w:t>
            </w:r>
            <w:r w:rsidRPr="001C7010">
              <w:rPr>
                <w:rFonts w:ascii="Times New Roman" w:eastAsia="Times New Roman" w:hAnsi="Times New Roman" w:cs="Times New Roman"/>
                <w:b/>
                <w:sz w:val="20"/>
                <w:szCs w:val="20"/>
              </w:rPr>
              <w:t xml:space="preserve"> направленных на сохранение и развитие художественного образования и выявления одарённых детей, проводимых Муниципальным бюджетным учреждение дополнительного образования   "Детская школа искусств" п. Ивня» </w:t>
            </w:r>
            <w:r>
              <w:rPr>
                <w:rFonts w:ascii="Times New Roman" w:eastAsia="Times New Roman" w:hAnsi="Times New Roman" w:cs="Times New Roman"/>
                <w:b/>
                <w:sz w:val="20"/>
                <w:szCs w:val="20"/>
              </w:rPr>
              <w:t>в 2026 году реализации</w:t>
            </w:r>
          </w:p>
          <w:p w14:paraId="15D8D5BE" w14:textId="77777777" w:rsidR="002A69D2" w:rsidRPr="001C7010" w:rsidRDefault="002A69D2" w:rsidP="004256E2">
            <w:pPr>
              <w:ind w:firstLine="400"/>
              <w:rPr>
                <w:rFonts w:ascii="Times New Roman" w:eastAsia="Times New Roman" w:hAnsi="Times New Roman" w:cs="Times New Roman"/>
                <w:sz w:val="20"/>
                <w:szCs w:val="20"/>
              </w:rPr>
            </w:pPr>
          </w:p>
          <w:p w14:paraId="3A8C8974" w14:textId="77777777" w:rsidR="002A69D2" w:rsidRPr="001C7010" w:rsidRDefault="002A69D2" w:rsidP="004256E2">
            <w:pPr>
              <w:ind w:firstLine="400"/>
              <w:rPr>
                <w:rFonts w:ascii="Times New Roman" w:eastAsia="Times New Roman" w:hAnsi="Times New Roman" w:cs="Times New Roman"/>
                <w:sz w:val="20"/>
                <w:szCs w:val="20"/>
              </w:rPr>
            </w:pPr>
          </w:p>
          <w:p w14:paraId="3C820028" w14:textId="77777777" w:rsidR="002A69D2" w:rsidRPr="001C7010" w:rsidRDefault="002A69D2" w:rsidP="004256E2">
            <w:pPr>
              <w:ind w:firstLine="400"/>
              <w:rPr>
                <w:rFonts w:ascii="Times New Roman" w:eastAsia="Times New Roman" w:hAnsi="Times New Roman" w:cs="Times New Roman"/>
                <w:sz w:val="20"/>
                <w:szCs w:val="20"/>
              </w:rPr>
            </w:pPr>
          </w:p>
          <w:p w14:paraId="624CD047" w14:textId="77777777" w:rsidR="002A69D2" w:rsidRPr="001C7010" w:rsidRDefault="002A69D2" w:rsidP="004256E2">
            <w:pPr>
              <w:ind w:firstLine="400"/>
              <w:rPr>
                <w:rFonts w:ascii="Times New Roman" w:eastAsia="Times New Roman" w:hAnsi="Times New Roman" w:cs="Times New Roman"/>
                <w:sz w:val="20"/>
                <w:szCs w:val="20"/>
              </w:rPr>
            </w:pPr>
          </w:p>
          <w:p w14:paraId="37DF1427" w14:textId="77777777" w:rsidR="002A69D2" w:rsidRPr="001C7010" w:rsidRDefault="002A69D2" w:rsidP="004256E2">
            <w:pPr>
              <w:rPr>
                <w:rFonts w:ascii="Times New Roman" w:eastAsia="Times New Roman" w:hAnsi="Times New Roman" w:cs="Times New Roman"/>
                <w:sz w:val="20"/>
                <w:szCs w:val="20"/>
              </w:rPr>
            </w:pPr>
          </w:p>
        </w:tc>
        <w:tc>
          <w:tcPr>
            <w:tcW w:w="1908" w:type="dxa"/>
            <w:tcBorders>
              <w:top w:val="single" w:sz="4" w:space="0" w:color="auto"/>
              <w:left w:val="single" w:sz="4" w:space="0" w:color="auto"/>
            </w:tcBorders>
            <w:shd w:val="clear" w:color="auto" w:fill="auto"/>
            <w:vAlign w:val="center"/>
          </w:tcPr>
          <w:p w14:paraId="0414E647" w14:textId="77777777" w:rsidR="002A69D2" w:rsidRPr="001C7010" w:rsidRDefault="002A69D2" w:rsidP="004256E2">
            <w:pPr>
              <w:jc w:val="center"/>
              <w:rPr>
                <w:rFonts w:ascii="Times New Roman" w:eastAsia="Arial" w:hAnsi="Times New Roman" w:cs="Times New Roman"/>
                <w:sz w:val="20"/>
                <w:szCs w:val="20"/>
              </w:rPr>
            </w:pPr>
            <w:r w:rsidRPr="001C7010">
              <w:rPr>
                <w:rFonts w:ascii="Times New Roman" w:eastAsia="Arial" w:hAnsi="Times New Roman" w:cs="Times New Roman"/>
                <w:sz w:val="20"/>
                <w:szCs w:val="20"/>
              </w:rPr>
              <w:t>X</w:t>
            </w:r>
          </w:p>
          <w:p w14:paraId="30D2D78F" w14:textId="77777777" w:rsidR="002A69D2" w:rsidRPr="001C7010" w:rsidRDefault="002A69D2" w:rsidP="004256E2">
            <w:pPr>
              <w:jc w:val="center"/>
              <w:rPr>
                <w:rFonts w:ascii="Times New Roman" w:eastAsia="Arial" w:hAnsi="Times New Roman" w:cs="Times New Roman"/>
                <w:sz w:val="20"/>
                <w:szCs w:val="20"/>
              </w:rPr>
            </w:pPr>
          </w:p>
          <w:p w14:paraId="23A45168" w14:textId="77777777" w:rsidR="002A69D2" w:rsidRPr="001C7010" w:rsidRDefault="002A69D2" w:rsidP="004256E2">
            <w:pPr>
              <w:jc w:val="center"/>
              <w:rPr>
                <w:rFonts w:ascii="Times New Roman" w:eastAsia="Arial" w:hAnsi="Times New Roman" w:cs="Times New Roman"/>
                <w:sz w:val="20"/>
                <w:szCs w:val="20"/>
              </w:rPr>
            </w:pPr>
          </w:p>
          <w:p w14:paraId="71D3CF0E" w14:textId="77777777" w:rsidR="002A69D2" w:rsidRPr="001C7010" w:rsidRDefault="002A69D2" w:rsidP="004256E2">
            <w:pPr>
              <w:jc w:val="center"/>
              <w:rPr>
                <w:rFonts w:ascii="Times New Roman" w:eastAsia="Arial" w:hAnsi="Times New Roman" w:cs="Times New Roman"/>
                <w:sz w:val="20"/>
                <w:szCs w:val="20"/>
              </w:rPr>
            </w:pPr>
          </w:p>
          <w:p w14:paraId="65BB48D7" w14:textId="77777777" w:rsidR="002A69D2" w:rsidRPr="001C7010" w:rsidRDefault="002A69D2" w:rsidP="004256E2">
            <w:pPr>
              <w:jc w:val="center"/>
              <w:rPr>
                <w:rFonts w:ascii="Times New Roman" w:eastAsia="Arial" w:hAnsi="Times New Roman" w:cs="Times New Roman"/>
                <w:sz w:val="20"/>
                <w:szCs w:val="20"/>
              </w:rPr>
            </w:pPr>
          </w:p>
          <w:p w14:paraId="5CE64A94" w14:textId="77777777" w:rsidR="002A69D2" w:rsidRPr="001C7010" w:rsidRDefault="002A69D2" w:rsidP="004256E2">
            <w:pPr>
              <w:jc w:val="center"/>
              <w:rPr>
                <w:rFonts w:ascii="Times New Roman" w:eastAsia="Arial" w:hAnsi="Times New Roman" w:cs="Times New Roman"/>
                <w:sz w:val="20"/>
                <w:szCs w:val="20"/>
              </w:rPr>
            </w:pPr>
          </w:p>
          <w:p w14:paraId="09C7EDE1" w14:textId="77777777" w:rsidR="002A69D2" w:rsidRPr="001C7010" w:rsidRDefault="002A69D2" w:rsidP="004256E2">
            <w:pPr>
              <w:jc w:val="center"/>
              <w:rPr>
                <w:rFonts w:ascii="Times New Roman" w:eastAsia="Arial" w:hAnsi="Times New Roman" w:cs="Times New Roman"/>
                <w:sz w:val="20"/>
                <w:szCs w:val="20"/>
              </w:rPr>
            </w:pPr>
          </w:p>
          <w:p w14:paraId="55FD899C" w14:textId="77777777" w:rsidR="002A69D2" w:rsidRPr="001C7010" w:rsidRDefault="002A69D2" w:rsidP="004256E2">
            <w:pPr>
              <w:jc w:val="center"/>
              <w:rPr>
                <w:rFonts w:ascii="Times New Roman" w:eastAsia="Arial" w:hAnsi="Times New Roman" w:cs="Times New Roman"/>
                <w:sz w:val="20"/>
                <w:szCs w:val="20"/>
              </w:rPr>
            </w:pPr>
          </w:p>
          <w:p w14:paraId="7A94FA56" w14:textId="77777777" w:rsidR="002A69D2" w:rsidRPr="001C7010" w:rsidRDefault="002A69D2" w:rsidP="004256E2">
            <w:pPr>
              <w:jc w:val="center"/>
              <w:rPr>
                <w:rFonts w:ascii="Times New Roman" w:eastAsia="Times New Roman" w:hAnsi="Times New Roman" w:cs="Times New Roman"/>
                <w:sz w:val="20"/>
                <w:szCs w:val="20"/>
              </w:rPr>
            </w:pPr>
          </w:p>
        </w:tc>
        <w:tc>
          <w:tcPr>
            <w:tcW w:w="5189" w:type="dxa"/>
            <w:tcBorders>
              <w:top w:val="single" w:sz="4" w:space="0" w:color="auto"/>
              <w:left w:val="single" w:sz="4" w:space="0" w:color="auto"/>
            </w:tcBorders>
            <w:shd w:val="clear" w:color="auto" w:fill="auto"/>
            <w:vAlign w:val="center"/>
          </w:tcPr>
          <w:p w14:paraId="4054BF2F" w14:textId="77777777" w:rsidR="002A69D2" w:rsidRPr="001C7010" w:rsidRDefault="002A69D2" w:rsidP="004256E2">
            <w:pPr>
              <w:spacing w:line="257" w:lineRule="auto"/>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w:t>
            </w:r>
            <w:r w:rsidR="00DB7632">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начальник управления)</w:t>
            </w:r>
          </w:p>
          <w:p w14:paraId="0E37575A" w14:textId="77777777" w:rsidR="002A69D2" w:rsidRPr="001C7010" w:rsidRDefault="002A69D2" w:rsidP="004256E2">
            <w:pPr>
              <w:spacing w:line="257" w:lineRule="auto"/>
              <w:ind w:firstLine="400"/>
              <w:jc w:val="center"/>
              <w:rPr>
                <w:rFonts w:ascii="Times New Roman" w:eastAsia="Times New Roman" w:hAnsi="Times New Roman" w:cs="Times New Roman"/>
                <w:sz w:val="20"/>
                <w:szCs w:val="20"/>
              </w:rPr>
            </w:pPr>
          </w:p>
          <w:p w14:paraId="7C1ED309" w14:textId="77777777" w:rsidR="002A69D2" w:rsidRPr="001C7010" w:rsidRDefault="002A69D2" w:rsidP="004256E2">
            <w:pPr>
              <w:spacing w:line="257" w:lineRule="auto"/>
              <w:ind w:firstLine="400"/>
              <w:jc w:val="center"/>
              <w:rPr>
                <w:rFonts w:ascii="Times New Roman" w:eastAsia="Times New Roman" w:hAnsi="Times New Roman" w:cs="Times New Roman"/>
                <w:sz w:val="20"/>
                <w:szCs w:val="20"/>
              </w:rPr>
            </w:pPr>
          </w:p>
          <w:p w14:paraId="4592FB14" w14:textId="77777777" w:rsidR="002A69D2" w:rsidRPr="001C7010" w:rsidRDefault="002A69D2" w:rsidP="004256E2">
            <w:pPr>
              <w:spacing w:line="257" w:lineRule="auto"/>
              <w:ind w:firstLine="400"/>
              <w:jc w:val="center"/>
              <w:rPr>
                <w:rFonts w:ascii="Times New Roman" w:eastAsia="Times New Roman" w:hAnsi="Times New Roman" w:cs="Times New Roman"/>
                <w:sz w:val="20"/>
                <w:szCs w:val="20"/>
              </w:rPr>
            </w:pPr>
          </w:p>
          <w:p w14:paraId="32B6FD04" w14:textId="77777777" w:rsidR="002A69D2" w:rsidRPr="001C7010" w:rsidRDefault="002A69D2" w:rsidP="004256E2">
            <w:pPr>
              <w:spacing w:line="257" w:lineRule="auto"/>
              <w:ind w:firstLine="400"/>
              <w:jc w:val="center"/>
              <w:rPr>
                <w:rFonts w:ascii="Times New Roman" w:eastAsia="Times New Roman" w:hAnsi="Times New Roman" w:cs="Times New Roman"/>
                <w:sz w:val="20"/>
                <w:szCs w:val="20"/>
              </w:rPr>
            </w:pPr>
          </w:p>
          <w:p w14:paraId="3115589F" w14:textId="77777777" w:rsidR="002A69D2" w:rsidRPr="001C7010" w:rsidRDefault="002A69D2" w:rsidP="004256E2">
            <w:pPr>
              <w:spacing w:line="257" w:lineRule="auto"/>
              <w:ind w:firstLine="400"/>
              <w:jc w:val="center"/>
              <w:rPr>
                <w:rFonts w:ascii="Times New Roman" w:eastAsia="Times New Roman" w:hAnsi="Times New Roman" w:cs="Times New Roman"/>
                <w:sz w:val="20"/>
                <w:szCs w:val="20"/>
              </w:rPr>
            </w:pPr>
          </w:p>
          <w:p w14:paraId="1AF5A142" w14:textId="77777777" w:rsidR="002A69D2" w:rsidRPr="001C7010" w:rsidRDefault="002A69D2" w:rsidP="004256E2">
            <w:pPr>
              <w:spacing w:line="257" w:lineRule="auto"/>
              <w:ind w:firstLine="400"/>
              <w:jc w:val="center"/>
              <w:rPr>
                <w:rFonts w:ascii="Times New Roman" w:eastAsia="Times New Roman" w:hAnsi="Times New Roman" w:cs="Times New Roman"/>
                <w:sz w:val="20"/>
                <w:szCs w:val="20"/>
              </w:rPr>
            </w:pPr>
          </w:p>
          <w:p w14:paraId="5C381E1E" w14:textId="77777777" w:rsidR="002A69D2" w:rsidRPr="001C7010" w:rsidRDefault="002A69D2" w:rsidP="004256E2">
            <w:pPr>
              <w:spacing w:line="257" w:lineRule="auto"/>
              <w:ind w:firstLine="400"/>
              <w:jc w:val="center"/>
              <w:rPr>
                <w:rFonts w:ascii="Times New Roman" w:eastAsia="Times New Roman" w:hAnsi="Times New Roman" w:cs="Times New Roman"/>
                <w:sz w:val="20"/>
                <w:szCs w:val="20"/>
              </w:rPr>
            </w:pPr>
          </w:p>
        </w:tc>
        <w:tc>
          <w:tcPr>
            <w:tcW w:w="2294" w:type="dxa"/>
            <w:tcBorders>
              <w:top w:val="single" w:sz="4" w:space="0" w:color="auto"/>
              <w:left w:val="single" w:sz="4" w:space="0" w:color="auto"/>
              <w:right w:val="single" w:sz="4" w:space="0" w:color="auto"/>
            </w:tcBorders>
            <w:shd w:val="clear" w:color="auto" w:fill="auto"/>
          </w:tcPr>
          <w:p w14:paraId="6FE84720" w14:textId="77777777" w:rsidR="002A69D2" w:rsidRPr="001C7010" w:rsidRDefault="002A69D2" w:rsidP="004256E2">
            <w:pPr>
              <w:rPr>
                <w:rFonts w:ascii="Times New Roman" w:hAnsi="Times New Roman" w:cs="Times New Roman"/>
                <w:sz w:val="20"/>
                <w:szCs w:val="20"/>
              </w:rPr>
            </w:pPr>
          </w:p>
        </w:tc>
      </w:tr>
      <w:tr w:rsidR="002A69D2" w:rsidRPr="001C7010" w14:paraId="07C18330" w14:textId="77777777" w:rsidTr="00543D0C">
        <w:trPr>
          <w:trHeight w:val="688"/>
          <w:jc w:val="center"/>
        </w:trPr>
        <w:tc>
          <w:tcPr>
            <w:tcW w:w="998" w:type="dxa"/>
            <w:tcBorders>
              <w:top w:val="single" w:sz="4" w:space="0" w:color="auto"/>
              <w:left w:val="single" w:sz="4" w:space="0" w:color="auto"/>
              <w:bottom w:val="single" w:sz="4" w:space="0" w:color="auto"/>
            </w:tcBorders>
            <w:shd w:val="clear" w:color="auto" w:fill="auto"/>
            <w:vAlign w:val="center"/>
          </w:tcPr>
          <w:p w14:paraId="6850AC2C" w14:textId="77777777" w:rsidR="002A69D2" w:rsidRDefault="002A69D2"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1.1.2.</w:t>
            </w:r>
          </w:p>
          <w:p w14:paraId="79E9F3BD" w14:textId="77777777" w:rsidR="002A69D2" w:rsidRDefault="002A69D2" w:rsidP="004256E2">
            <w:pPr>
              <w:jc w:val="center"/>
              <w:rPr>
                <w:rFonts w:ascii="Times New Roman" w:eastAsia="Times New Roman" w:hAnsi="Times New Roman" w:cs="Times New Roman"/>
                <w:sz w:val="20"/>
                <w:szCs w:val="20"/>
              </w:rPr>
            </w:pPr>
          </w:p>
          <w:p w14:paraId="1F389F1C" w14:textId="77777777" w:rsidR="002A69D2" w:rsidRPr="001C7010" w:rsidRDefault="002A69D2" w:rsidP="004256E2">
            <w:pPr>
              <w:jc w:val="center"/>
              <w:rPr>
                <w:rFonts w:ascii="Times New Roman" w:eastAsia="Times New Roman" w:hAnsi="Times New Roman" w:cs="Times New Roman"/>
                <w:sz w:val="20"/>
                <w:szCs w:val="20"/>
              </w:rPr>
            </w:pPr>
          </w:p>
        </w:tc>
        <w:tc>
          <w:tcPr>
            <w:tcW w:w="5234" w:type="dxa"/>
            <w:tcBorders>
              <w:top w:val="single" w:sz="4" w:space="0" w:color="auto"/>
              <w:left w:val="single" w:sz="4" w:space="0" w:color="auto"/>
              <w:bottom w:val="single" w:sz="4" w:space="0" w:color="auto"/>
            </w:tcBorders>
            <w:shd w:val="clear" w:color="auto" w:fill="auto"/>
            <w:vAlign w:val="bottom"/>
          </w:tcPr>
          <w:p w14:paraId="5A3CBBFA" w14:textId="77777777" w:rsidR="002A69D2" w:rsidRDefault="002A69D2" w:rsidP="004256E2">
            <w:pPr>
              <w:ind w:right="-204"/>
              <w:rPr>
                <w:rFonts w:ascii="Times New Roman" w:eastAsia="Times New Roman" w:hAnsi="Times New Roman" w:cs="Times New Roman"/>
                <w:b/>
                <w:sz w:val="20"/>
                <w:szCs w:val="20"/>
              </w:rPr>
            </w:pPr>
            <w:r w:rsidRPr="001C7010">
              <w:rPr>
                <w:rFonts w:ascii="Times New Roman" w:eastAsia="Times New Roman" w:hAnsi="Times New Roman" w:cs="Times New Roman"/>
                <w:sz w:val="20"/>
                <w:szCs w:val="20"/>
              </w:rPr>
              <w:t>1.1.2.</w:t>
            </w:r>
            <w:r w:rsidRPr="001C7010">
              <w:rPr>
                <w:rFonts w:ascii="Times New Roman" w:eastAsia="Times New Roman" w:hAnsi="Times New Roman" w:cs="Times New Roman"/>
                <w:b/>
                <w:sz w:val="20"/>
                <w:szCs w:val="20"/>
              </w:rPr>
              <w:t xml:space="preserve">         Мероприятие</w:t>
            </w:r>
            <w:r>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b/>
                <w:sz w:val="20"/>
                <w:szCs w:val="20"/>
              </w:rPr>
              <w:t>результат</w:t>
            </w:r>
            <w:r>
              <w:rPr>
                <w:rFonts w:ascii="Times New Roman" w:eastAsia="Times New Roman" w:hAnsi="Times New Roman" w:cs="Times New Roman"/>
                <w:b/>
                <w:sz w:val="20"/>
                <w:szCs w:val="20"/>
              </w:rPr>
              <w:t>) «</w:t>
            </w:r>
            <w:r w:rsidRPr="001C7010">
              <w:rPr>
                <w:rFonts w:ascii="Times New Roman" w:eastAsia="Times New Roman" w:hAnsi="Times New Roman" w:cs="Times New Roman"/>
                <w:b/>
                <w:sz w:val="20"/>
                <w:szCs w:val="20"/>
              </w:rPr>
              <w:t>Обеспечен</w:t>
            </w:r>
            <w:r>
              <w:rPr>
                <w:rFonts w:ascii="Times New Roman" w:eastAsia="Times New Roman" w:hAnsi="Times New Roman" w:cs="Times New Roman"/>
                <w:b/>
                <w:sz w:val="20"/>
                <w:szCs w:val="20"/>
              </w:rPr>
              <w:t>а</w:t>
            </w:r>
            <w:r w:rsidRPr="001C7010">
              <w:rPr>
                <w:rFonts w:ascii="Times New Roman" w:eastAsia="Times New Roman" w:hAnsi="Times New Roman" w:cs="Times New Roman"/>
                <w:b/>
                <w:sz w:val="20"/>
                <w:szCs w:val="20"/>
              </w:rPr>
              <w:t xml:space="preserve"> деятельност</w:t>
            </w:r>
            <w:r>
              <w:rPr>
                <w:rFonts w:ascii="Times New Roman" w:eastAsia="Times New Roman" w:hAnsi="Times New Roman" w:cs="Times New Roman"/>
                <w:b/>
                <w:sz w:val="20"/>
                <w:szCs w:val="20"/>
              </w:rPr>
              <w:t>ь</w:t>
            </w:r>
            <w:r w:rsidRPr="001C7010">
              <w:rPr>
                <w:rFonts w:ascii="Times New Roman" w:eastAsia="Times New Roman" w:hAnsi="Times New Roman" w:cs="Times New Roman"/>
                <w:b/>
                <w:sz w:val="20"/>
                <w:szCs w:val="20"/>
              </w:rPr>
              <w:t xml:space="preserve"> отделений по </w:t>
            </w:r>
            <w:proofErr w:type="spellStart"/>
            <w:r w:rsidRPr="001C7010">
              <w:rPr>
                <w:rFonts w:ascii="Times New Roman" w:eastAsia="Times New Roman" w:hAnsi="Times New Roman" w:cs="Times New Roman"/>
                <w:b/>
                <w:sz w:val="20"/>
                <w:szCs w:val="20"/>
              </w:rPr>
              <w:t>предпрофельным</w:t>
            </w:r>
            <w:proofErr w:type="spellEnd"/>
            <w:r w:rsidRPr="001C7010">
              <w:rPr>
                <w:rFonts w:ascii="Times New Roman" w:eastAsia="Times New Roman" w:hAnsi="Times New Roman" w:cs="Times New Roman"/>
                <w:b/>
                <w:sz w:val="20"/>
                <w:szCs w:val="20"/>
              </w:rPr>
              <w:t xml:space="preserve"> дополнительным</w:t>
            </w:r>
            <w:r w:rsidRPr="001C701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п</w:t>
            </w:r>
            <w:r>
              <w:rPr>
                <w:rFonts w:ascii="Times New Roman" w:eastAsia="Times New Roman" w:hAnsi="Times New Roman" w:cs="Times New Roman"/>
                <w:b/>
                <w:sz w:val="20"/>
                <w:szCs w:val="20"/>
              </w:rPr>
              <w:t>рограммам»</w:t>
            </w:r>
            <w:r w:rsidRPr="001C7010">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в 2026 году реализации</w:t>
            </w:r>
          </w:p>
          <w:p w14:paraId="6704589C" w14:textId="77777777" w:rsidR="002A69D2" w:rsidRPr="001C7010" w:rsidRDefault="002A69D2" w:rsidP="004256E2">
            <w:pPr>
              <w:rPr>
                <w:rFonts w:ascii="Times New Roman" w:eastAsia="Times New Roman" w:hAnsi="Times New Roman" w:cs="Times New Roman"/>
                <w:sz w:val="20"/>
                <w:szCs w:val="20"/>
              </w:rPr>
            </w:pPr>
          </w:p>
        </w:tc>
        <w:tc>
          <w:tcPr>
            <w:tcW w:w="1908" w:type="dxa"/>
            <w:tcBorders>
              <w:top w:val="single" w:sz="4" w:space="0" w:color="auto"/>
              <w:left w:val="single" w:sz="4" w:space="0" w:color="auto"/>
              <w:bottom w:val="single" w:sz="4" w:space="0" w:color="auto"/>
            </w:tcBorders>
            <w:shd w:val="clear" w:color="auto" w:fill="auto"/>
            <w:vAlign w:val="center"/>
          </w:tcPr>
          <w:p w14:paraId="2CC83D01" w14:textId="77777777" w:rsidR="002A69D2" w:rsidRPr="001C7010" w:rsidRDefault="002A69D2" w:rsidP="004256E2">
            <w:pPr>
              <w:ind w:firstLine="400"/>
              <w:rPr>
                <w:rFonts w:ascii="Times New Roman" w:eastAsia="Arial" w:hAnsi="Times New Roman" w:cs="Times New Roman"/>
                <w:sz w:val="20"/>
                <w:szCs w:val="20"/>
              </w:rPr>
            </w:pPr>
            <w:r w:rsidRPr="001C7010">
              <w:rPr>
                <w:rFonts w:ascii="Times New Roman" w:eastAsia="Arial" w:hAnsi="Times New Roman" w:cs="Times New Roman"/>
                <w:sz w:val="20"/>
                <w:szCs w:val="20"/>
              </w:rPr>
              <w:t xml:space="preserve">         Х</w:t>
            </w:r>
          </w:p>
          <w:p w14:paraId="18D90B29" w14:textId="77777777" w:rsidR="002A69D2" w:rsidRPr="001C7010" w:rsidRDefault="002A69D2" w:rsidP="004256E2">
            <w:pPr>
              <w:ind w:firstLine="400"/>
              <w:rPr>
                <w:rFonts w:ascii="Times New Roman" w:eastAsia="Arial" w:hAnsi="Times New Roman" w:cs="Times New Roman"/>
                <w:sz w:val="20"/>
                <w:szCs w:val="20"/>
              </w:rPr>
            </w:pPr>
          </w:p>
          <w:p w14:paraId="598DD56C" w14:textId="77777777" w:rsidR="002A69D2" w:rsidRPr="001C7010" w:rsidRDefault="002A69D2" w:rsidP="004256E2">
            <w:pPr>
              <w:ind w:firstLine="400"/>
              <w:rPr>
                <w:rFonts w:ascii="Times New Roman" w:eastAsia="Arial" w:hAnsi="Times New Roman" w:cs="Times New Roman"/>
                <w:sz w:val="20"/>
                <w:szCs w:val="20"/>
              </w:rPr>
            </w:pPr>
          </w:p>
        </w:tc>
        <w:tc>
          <w:tcPr>
            <w:tcW w:w="5189" w:type="dxa"/>
            <w:tcBorders>
              <w:top w:val="single" w:sz="4" w:space="0" w:color="auto"/>
              <w:left w:val="single" w:sz="4" w:space="0" w:color="auto"/>
              <w:bottom w:val="single" w:sz="4" w:space="0" w:color="auto"/>
            </w:tcBorders>
            <w:shd w:val="clear" w:color="auto" w:fill="auto"/>
          </w:tcPr>
          <w:p w14:paraId="31416C8C" w14:textId="77777777" w:rsidR="002A69D2" w:rsidRPr="001C7010" w:rsidRDefault="002A69D2" w:rsidP="004256E2">
            <w:pPr>
              <w:rPr>
                <w:rFonts w:ascii="Times New Roman" w:hAnsi="Times New Roman" w:cs="Times New Roman"/>
                <w:sz w:val="20"/>
                <w:szCs w:val="20"/>
              </w:rPr>
            </w:pPr>
            <w:r w:rsidRPr="001C7010">
              <w:rPr>
                <w:rFonts w:ascii="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w:t>
            </w:r>
            <w:r w:rsidR="00DB7632">
              <w:rPr>
                <w:rFonts w:ascii="Times New Roman" w:hAnsi="Times New Roman" w:cs="Times New Roman"/>
                <w:sz w:val="20"/>
                <w:szCs w:val="20"/>
              </w:rPr>
              <w:t xml:space="preserve"> </w:t>
            </w:r>
            <w:r w:rsidRPr="001C7010">
              <w:rPr>
                <w:rFonts w:ascii="Times New Roman" w:hAnsi="Times New Roman" w:cs="Times New Roman"/>
                <w:sz w:val="20"/>
                <w:szCs w:val="20"/>
              </w:rPr>
              <w:t>начальник управления</w:t>
            </w:r>
          </w:p>
        </w:tc>
        <w:tc>
          <w:tcPr>
            <w:tcW w:w="2294" w:type="dxa"/>
            <w:tcBorders>
              <w:top w:val="single" w:sz="4" w:space="0" w:color="auto"/>
              <w:left w:val="single" w:sz="4" w:space="0" w:color="auto"/>
              <w:bottom w:val="single" w:sz="4" w:space="0" w:color="auto"/>
              <w:right w:val="single" w:sz="4" w:space="0" w:color="auto"/>
            </w:tcBorders>
            <w:shd w:val="clear" w:color="auto" w:fill="auto"/>
          </w:tcPr>
          <w:p w14:paraId="35EE084F" w14:textId="77777777" w:rsidR="002A69D2" w:rsidRPr="001C7010" w:rsidRDefault="002A69D2" w:rsidP="004256E2">
            <w:pPr>
              <w:rPr>
                <w:rFonts w:ascii="Times New Roman" w:hAnsi="Times New Roman" w:cs="Times New Roman"/>
                <w:sz w:val="20"/>
                <w:szCs w:val="20"/>
              </w:rPr>
            </w:pPr>
          </w:p>
        </w:tc>
      </w:tr>
      <w:tr w:rsidR="00543D0C" w:rsidRPr="001C7010" w14:paraId="6551203B" w14:textId="77777777" w:rsidTr="00543D0C">
        <w:trPr>
          <w:trHeight w:val="1326"/>
          <w:jc w:val="center"/>
        </w:trPr>
        <w:tc>
          <w:tcPr>
            <w:tcW w:w="998" w:type="dxa"/>
            <w:tcBorders>
              <w:top w:val="single" w:sz="4" w:space="0" w:color="auto"/>
              <w:left w:val="single" w:sz="4" w:space="0" w:color="auto"/>
              <w:bottom w:val="single" w:sz="4" w:space="0" w:color="auto"/>
            </w:tcBorders>
            <w:shd w:val="clear" w:color="auto" w:fill="auto"/>
            <w:vAlign w:val="center"/>
          </w:tcPr>
          <w:p w14:paraId="25D27CAA" w14:textId="77777777" w:rsidR="00543D0C" w:rsidRPr="001C7010" w:rsidRDefault="00543D0C" w:rsidP="00543D0C">
            <w:pPr>
              <w:ind w:firstLine="1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1.1.1.1.</w:t>
            </w:r>
          </w:p>
          <w:p w14:paraId="17055064" w14:textId="77777777" w:rsidR="00543D0C" w:rsidRPr="001C7010" w:rsidRDefault="00543D0C" w:rsidP="00543D0C">
            <w:pPr>
              <w:ind w:firstLine="180"/>
              <w:rPr>
                <w:rFonts w:ascii="Times New Roman" w:eastAsia="Times New Roman" w:hAnsi="Times New Roman" w:cs="Times New Roman"/>
                <w:sz w:val="20"/>
                <w:szCs w:val="20"/>
              </w:rPr>
            </w:pPr>
          </w:p>
          <w:p w14:paraId="41E9BC82" w14:textId="77777777" w:rsidR="00543D0C" w:rsidRPr="001C7010" w:rsidRDefault="00543D0C" w:rsidP="00543D0C">
            <w:pPr>
              <w:ind w:firstLine="180"/>
              <w:rPr>
                <w:rFonts w:ascii="Times New Roman" w:eastAsia="Times New Roman" w:hAnsi="Times New Roman" w:cs="Times New Roman"/>
                <w:sz w:val="20"/>
                <w:szCs w:val="20"/>
              </w:rPr>
            </w:pPr>
          </w:p>
          <w:p w14:paraId="3EF19933" w14:textId="77777777" w:rsidR="00543D0C" w:rsidRPr="001C7010" w:rsidRDefault="00543D0C" w:rsidP="00543D0C">
            <w:pPr>
              <w:ind w:firstLine="180"/>
              <w:rPr>
                <w:rFonts w:ascii="Times New Roman" w:eastAsia="Times New Roman" w:hAnsi="Times New Roman" w:cs="Times New Roman"/>
                <w:sz w:val="20"/>
                <w:szCs w:val="20"/>
              </w:rPr>
            </w:pPr>
          </w:p>
          <w:p w14:paraId="558F086D" w14:textId="77777777" w:rsidR="00543D0C" w:rsidRPr="001C7010" w:rsidRDefault="00543D0C" w:rsidP="00543D0C">
            <w:pPr>
              <w:ind w:firstLine="180"/>
              <w:rPr>
                <w:rFonts w:ascii="Times New Roman" w:eastAsia="Times New Roman" w:hAnsi="Times New Roman" w:cs="Times New Roman"/>
                <w:sz w:val="20"/>
                <w:szCs w:val="20"/>
              </w:rPr>
            </w:pPr>
          </w:p>
          <w:p w14:paraId="6B4321B3" w14:textId="77777777" w:rsidR="00543D0C" w:rsidRPr="001C7010" w:rsidRDefault="00543D0C" w:rsidP="00543D0C">
            <w:pPr>
              <w:ind w:firstLine="180"/>
              <w:rPr>
                <w:rFonts w:ascii="Times New Roman" w:eastAsia="Times New Roman" w:hAnsi="Times New Roman" w:cs="Times New Roman"/>
                <w:sz w:val="20"/>
                <w:szCs w:val="20"/>
              </w:rPr>
            </w:pPr>
          </w:p>
        </w:tc>
        <w:tc>
          <w:tcPr>
            <w:tcW w:w="5234" w:type="dxa"/>
            <w:tcBorders>
              <w:top w:val="single" w:sz="4" w:space="0" w:color="auto"/>
              <w:left w:val="single" w:sz="4" w:space="0" w:color="auto"/>
              <w:bottom w:val="single" w:sz="4" w:space="0" w:color="auto"/>
            </w:tcBorders>
            <w:shd w:val="clear" w:color="auto" w:fill="auto"/>
            <w:vAlign w:val="bottom"/>
          </w:tcPr>
          <w:p w14:paraId="0970C3A5" w14:textId="77777777" w:rsidR="00543D0C" w:rsidRPr="001C7010" w:rsidRDefault="00543D0C" w:rsidP="00543D0C">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1.1.1.1. «Утверждено муниципальное задание на оказание муниципальных услуг (</w:t>
            </w:r>
            <w:proofErr w:type="spellStart"/>
            <w:r w:rsidRPr="001C7010">
              <w:rPr>
                <w:rFonts w:ascii="Times New Roman" w:eastAsia="Times New Roman" w:hAnsi="Times New Roman" w:cs="Times New Roman"/>
                <w:sz w:val="20"/>
                <w:szCs w:val="20"/>
              </w:rPr>
              <w:t>выцолнение</w:t>
            </w:r>
            <w:proofErr w:type="spellEnd"/>
            <w:r w:rsidRPr="001C7010">
              <w:rPr>
                <w:rFonts w:ascii="Times New Roman" w:eastAsia="Times New Roman" w:hAnsi="Times New Roman" w:cs="Times New Roman"/>
                <w:sz w:val="20"/>
                <w:szCs w:val="20"/>
              </w:rPr>
              <w:t xml:space="preserve"> работ) проводимых Муниципальным бюджетным учреждение дополнительного образования   "Детская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школа искусств" п. Ивня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Ивнянского района</w:t>
            </w:r>
          </w:p>
          <w:p w14:paraId="460E4EE8" w14:textId="77777777" w:rsidR="00543D0C" w:rsidRPr="001C7010" w:rsidRDefault="00543D0C" w:rsidP="00543D0C">
            <w:pPr>
              <w:ind w:firstLine="400"/>
              <w:rPr>
                <w:rFonts w:ascii="Times New Roman" w:eastAsia="Times New Roman" w:hAnsi="Times New Roman" w:cs="Times New Roman"/>
                <w:sz w:val="20"/>
                <w:szCs w:val="20"/>
              </w:rPr>
            </w:pPr>
          </w:p>
          <w:p w14:paraId="2DF5FC70" w14:textId="77777777" w:rsidR="00543D0C" w:rsidRPr="001C7010" w:rsidRDefault="00543D0C" w:rsidP="00543D0C">
            <w:pPr>
              <w:rPr>
                <w:rFonts w:ascii="Times New Roman" w:eastAsia="Times New Roman" w:hAnsi="Times New Roman" w:cs="Times New Roman"/>
                <w:sz w:val="20"/>
                <w:szCs w:val="20"/>
              </w:rPr>
            </w:pPr>
          </w:p>
        </w:tc>
        <w:tc>
          <w:tcPr>
            <w:tcW w:w="1908" w:type="dxa"/>
            <w:tcBorders>
              <w:top w:val="single" w:sz="4" w:space="0" w:color="auto"/>
              <w:left w:val="single" w:sz="4" w:space="0" w:color="auto"/>
              <w:bottom w:val="single" w:sz="4" w:space="0" w:color="auto"/>
            </w:tcBorders>
            <w:shd w:val="clear" w:color="auto" w:fill="auto"/>
            <w:vAlign w:val="center"/>
          </w:tcPr>
          <w:p w14:paraId="50E22C94"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31.01.</w:t>
            </w:r>
            <w:r>
              <w:rPr>
                <w:rFonts w:ascii="Times New Roman" w:eastAsia="Times New Roman" w:hAnsi="Times New Roman" w:cs="Times New Roman"/>
                <w:sz w:val="20"/>
                <w:szCs w:val="20"/>
              </w:rPr>
              <w:t>2026</w:t>
            </w:r>
          </w:p>
        </w:tc>
        <w:tc>
          <w:tcPr>
            <w:tcW w:w="5189" w:type="dxa"/>
            <w:tcBorders>
              <w:top w:val="single" w:sz="4" w:space="0" w:color="auto"/>
              <w:left w:val="single" w:sz="4" w:space="0" w:color="auto"/>
              <w:bottom w:val="single" w:sz="4" w:space="0" w:color="auto"/>
            </w:tcBorders>
            <w:shd w:val="clear" w:color="auto" w:fill="auto"/>
          </w:tcPr>
          <w:p w14:paraId="0FD50615"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7A56FEB6"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767676F6" w14:textId="77777777" w:rsidR="00543D0C" w:rsidRPr="001C7010" w:rsidRDefault="00543D0C" w:rsidP="00543D0C">
            <w:pPr>
              <w:jc w:val="center"/>
              <w:rPr>
                <w:rFonts w:ascii="Times New Roman" w:eastAsia="Times New Roman" w:hAnsi="Times New Roman" w:cs="Times New Roman"/>
                <w:sz w:val="20"/>
                <w:szCs w:val="20"/>
              </w:rPr>
            </w:pP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39BEBC78"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Утвержденное государственное. задание</w:t>
            </w:r>
          </w:p>
        </w:tc>
      </w:tr>
      <w:tr w:rsidR="00543D0C" w:rsidRPr="001C7010" w14:paraId="467C54E9" w14:textId="77777777" w:rsidTr="00543D0C">
        <w:trPr>
          <w:trHeight w:val="2332"/>
          <w:jc w:val="center"/>
        </w:trPr>
        <w:tc>
          <w:tcPr>
            <w:tcW w:w="998" w:type="dxa"/>
            <w:tcBorders>
              <w:top w:val="single" w:sz="4" w:space="0" w:color="auto"/>
              <w:left w:val="single" w:sz="4" w:space="0" w:color="auto"/>
              <w:bottom w:val="single" w:sz="4" w:space="0" w:color="auto"/>
            </w:tcBorders>
            <w:shd w:val="clear" w:color="auto" w:fill="auto"/>
            <w:vAlign w:val="center"/>
          </w:tcPr>
          <w:p w14:paraId="744E7310" w14:textId="77777777" w:rsidR="00543D0C" w:rsidRPr="001C7010" w:rsidRDefault="00543D0C" w:rsidP="00543D0C">
            <w:pPr>
              <w:ind w:firstLine="1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1.1.1.2.</w:t>
            </w:r>
          </w:p>
          <w:p w14:paraId="00A121C8" w14:textId="77777777" w:rsidR="00543D0C" w:rsidRPr="001C7010" w:rsidRDefault="00543D0C" w:rsidP="00543D0C">
            <w:pPr>
              <w:ind w:firstLine="180"/>
              <w:rPr>
                <w:rFonts w:ascii="Times New Roman" w:eastAsia="Times New Roman" w:hAnsi="Times New Roman" w:cs="Times New Roman"/>
                <w:sz w:val="20"/>
                <w:szCs w:val="20"/>
              </w:rPr>
            </w:pPr>
          </w:p>
          <w:p w14:paraId="40999799" w14:textId="77777777" w:rsidR="00543D0C" w:rsidRPr="001C7010" w:rsidRDefault="00543D0C" w:rsidP="00543D0C">
            <w:pPr>
              <w:ind w:firstLine="180"/>
              <w:rPr>
                <w:rFonts w:ascii="Times New Roman" w:eastAsia="Times New Roman" w:hAnsi="Times New Roman" w:cs="Times New Roman"/>
                <w:sz w:val="20"/>
                <w:szCs w:val="20"/>
              </w:rPr>
            </w:pPr>
          </w:p>
          <w:p w14:paraId="5F59AD49" w14:textId="77777777" w:rsidR="00543D0C" w:rsidRPr="001C7010" w:rsidRDefault="00543D0C" w:rsidP="00543D0C">
            <w:pPr>
              <w:ind w:firstLine="180"/>
              <w:rPr>
                <w:rFonts w:ascii="Times New Roman" w:eastAsia="Times New Roman" w:hAnsi="Times New Roman" w:cs="Times New Roman"/>
                <w:sz w:val="20"/>
                <w:szCs w:val="20"/>
              </w:rPr>
            </w:pPr>
          </w:p>
          <w:p w14:paraId="0E59B39F" w14:textId="77777777" w:rsidR="00543D0C" w:rsidRPr="001C7010" w:rsidRDefault="00543D0C" w:rsidP="00543D0C">
            <w:pPr>
              <w:ind w:firstLine="180"/>
              <w:rPr>
                <w:rFonts w:ascii="Times New Roman" w:eastAsia="Times New Roman" w:hAnsi="Times New Roman" w:cs="Times New Roman"/>
                <w:sz w:val="20"/>
                <w:szCs w:val="20"/>
              </w:rPr>
            </w:pPr>
          </w:p>
          <w:p w14:paraId="224C9608" w14:textId="77777777" w:rsidR="00543D0C" w:rsidRPr="001C7010" w:rsidRDefault="00543D0C" w:rsidP="00543D0C">
            <w:pPr>
              <w:ind w:firstLine="180"/>
              <w:rPr>
                <w:rFonts w:ascii="Times New Roman" w:eastAsia="Times New Roman" w:hAnsi="Times New Roman" w:cs="Times New Roman"/>
                <w:sz w:val="20"/>
                <w:szCs w:val="20"/>
              </w:rPr>
            </w:pPr>
          </w:p>
          <w:p w14:paraId="6F247E61" w14:textId="77777777" w:rsidR="00543D0C" w:rsidRPr="001C7010" w:rsidRDefault="00543D0C" w:rsidP="00543D0C">
            <w:pPr>
              <w:ind w:firstLine="180"/>
              <w:rPr>
                <w:rFonts w:ascii="Times New Roman" w:eastAsia="Times New Roman" w:hAnsi="Times New Roman" w:cs="Times New Roman"/>
                <w:sz w:val="20"/>
                <w:szCs w:val="20"/>
              </w:rPr>
            </w:pPr>
          </w:p>
        </w:tc>
        <w:tc>
          <w:tcPr>
            <w:tcW w:w="5234" w:type="dxa"/>
            <w:tcBorders>
              <w:top w:val="single" w:sz="4" w:space="0" w:color="auto"/>
              <w:left w:val="single" w:sz="4" w:space="0" w:color="auto"/>
              <w:bottom w:val="single" w:sz="4" w:space="0" w:color="auto"/>
            </w:tcBorders>
            <w:shd w:val="clear" w:color="auto" w:fill="auto"/>
            <w:vAlign w:val="bottom"/>
          </w:tcPr>
          <w:p w14:paraId="66114865" w14:textId="77777777" w:rsidR="00543D0C" w:rsidRPr="001C7010" w:rsidRDefault="00543D0C" w:rsidP="00543D0C">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1.1.1.2.</w:t>
            </w:r>
          </w:p>
          <w:p w14:paraId="40133FF4" w14:textId="77777777" w:rsidR="00543D0C" w:rsidRPr="001C7010" w:rsidRDefault="00543D0C" w:rsidP="00543D0C">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с Муниципальным бюджетным учреждение дополнительного образования   "Детская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школа искусств" п. Ивня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Ивнянского района»</w:t>
            </w:r>
          </w:p>
          <w:p w14:paraId="3D8957BF" w14:textId="77777777" w:rsidR="00543D0C" w:rsidRPr="001C7010" w:rsidRDefault="00543D0C" w:rsidP="00543D0C">
            <w:pPr>
              <w:ind w:firstLine="400"/>
              <w:rPr>
                <w:rFonts w:ascii="Times New Roman" w:eastAsia="Times New Roman" w:hAnsi="Times New Roman" w:cs="Times New Roman"/>
                <w:sz w:val="20"/>
                <w:szCs w:val="20"/>
              </w:rPr>
            </w:pPr>
          </w:p>
          <w:p w14:paraId="58F807A3" w14:textId="77777777" w:rsidR="00543D0C" w:rsidRPr="001C7010" w:rsidRDefault="00543D0C" w:rsidP="00543D0C">
            <w:pPr>
              <w:ind w:firstLine="400"/>
              <w:rPr>
                <w:rFonts w:ascii="Times New Roman" w:eastAsia="Times New Roman" w:hAnsi="Times New Roman" w:cs="Times New Roman"/>
                <w:sz w:val="20"/>
                <w:szCs w:val="20"/>
              </w:rPr>
            </w:pPr>
          </w:p>
          <w:p w14:paraId="3E49DC78" w14:textId="77777777" w:rsidR="00543D0C" w:rsidRPr="001C7010" w:rsidRDefault="00543D0C" w:rsidP="00543D0C">
            <w:pPr>
              <w:rPr>
                <w:rFonts w:ascii="Times New Roman" w:eastAsia="Times New Roman" w:hAnsi="Times New Roman" w:cs="Times New Roman"/>
                <w:sz w:val="20"/>
                <w:szCs w:val="20"/>
              </w:rPr>
            </w:pPr>
          </w:p>
        </w:tc>
        <w:tc>
          <w:tcPr>
            <w:tcW w:w="1908" w:type="dxa"/>
            <w:tcBorders>
              <w:top w:val="single" w:sz="4" w:space="0" w:color="auto"/>
              <w:left w:val="single" w:sz="4" w:space="0" w:color="auto"/>
              <w:bottom w:val="single" w:sz="4" w:space="0" w:color="auto"/>
            </w:tcBorders>
            <w:shd w:val="clear" w:color="auto" w:fill="auto"/>
            <w:vAlign w:val="center"/>
          </w:tcPr>
          <w:p w14:paraId="329BC2C8"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20.02.</w:t>
            </w:r>
            <w:r>
              <w:rPr>
                <w:rFonts w:ascii="Times New Roman" w:eastAsia="Times New Roman" w:hAnsi="Times New Roman" w:cs="Times New Roman"/>
                <w:sz w:val="20"/>
                <w:szCs w:val="20"/>
              </w:rPr>
              <w:t>2026</w:t>
            </w:r>
          </w:p>
          <w:p w14:paraId="1C8C4EAC" w14:textId="77777777" w:rsidR="00543D0C" w:rsidRPr="001C7010" w:rsidRDefault="00543D0C" w:rsidP="00543D0C">
            <w:pPr>
              <w:jc w:val="center"/>
              <w:rPr>
                <w:rFonts w:ascii="Times New Roman" w:eastAsia="Times New Roman" w:hAnsi="Times New Roman" w:cs="Times New Roman"/>
                <w:sz w:val="20"/>
                <w:szCs w:val="20"/>
              </w:rPr>
            </w:pPr>
          </w:p>
          <w:p w14:paraId="4DB2D20F" w14:textId="77777777" w:rsidR="00543D0C" w:rsidRPr="001C7010" w:rsidRDefault="00543D0C" w:rsidP="00543D0C">
            <w:pPr>
              <w:jc w:val="center"/>
              <w:rPr>
                <w:rFonts w:ascii="Times New Roman" w:eastAsia="Times New Roman" w:hAnsi="Times New Roman" w:cs="Times New Roman"/>
                <w:sz w:val="20"/>
                <w:szCs w:val="20"/>
              </w:rPr>
            </w:pPr>
          </w:p>
        </w:tc>
        <w:tc>
          <w:tcPr>
            <w:tcW w:w="5189" w:type="dxa"/>
            <w:tcBorders>
              <w:top w:val="single" w:sz="4" w:space="0" w:color="auto"/>
              <w:left w:val="single" w:sz="4" w:space="0" w:color="auto"/>
              <w:bottom w:val="single" w:sz="4" w:space="0" w:color="auto"/>
            </w:tcBorders>
            <w:shd w:val="clear" w:color="auto" w:fill="auto"/>
            <w:vAlign w:val="center"/>
          </w:tcPr>
          <w:p w14:paraId="60315E6B"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610007F6" w14:textId="77777777" w:rsidR="00543D0C" w:rsidRPr="001C7010" w:rsidRDefault="00543D0C" w:rsidP="00543D0C">
            <w:pPr>
              <w:jc w:val="center"/>
              <w:rPr>
                <w:rFonts w:ascii="Times New Roman" w:eastAsia="Times New Roman" w:hAnsi="Times New Roman" w:cs="Times New Roman"/>
                <w:sz w:val="20"/>
                <w:szCs w:val="20"/>
              </w:rPr>
            </w:pPr>
          </w:p>
          <w:p w14:paraId="593E4115" w14:textId="77777777" w:rsidR="00543D0C" w:rsidRPr="001C7010" w:rsidRDefault="00543D0C" w:rsidP="00543D0C">
            <w:pPr>
              <w:jc w:val="center"/>
              <w:rPr>
                <w:rFonts w:ascii="Times New Roman" w:eastAsia="Times New Roman" w:hAnsi="Times New Roman" w:cs="Times New Roman"/>
                <w:sz w:val="20"/>
                <w:szCs w:val="20"/>
              </w:rPr>
            </w:pPr>
          </w:p>
          <w:p w14:paraId="44539EDE" w14:textId="77777777" w:rsidR="00543D0C" w:rsidRPr="001C7010" w:rsidRDefault="00543D0C" w:rsidP="00543D0C">
            <w:pPr>
              <w:jc w:val="center"/>
              <w:rPr>
                <w:rFonts w:ascii="Times New Roman" w:eastAsia="Times New Roman" w:hAnsi="Times New Roman" w:cs="Times New Roman"/>
                <w:sz w:val="20"/>
                <w:szCs w:val="20"/>
              </w:rPr>
            </w:pPr>
          </w:p>
          <w:p w14:paraId="57027520" w14:textId="77777777" w:rsidR="00543D0C" w:rsidRPr="001C7010" w:rsidRDefault="00543D0C" w:rsidP="00543D0C">
            <w:pPr>
              <w:jc w:val="center"/>
              <w:rPr>
                <w:rFonts w:ascii="Times New Roman" w:eastAsia="Times New Roman" w:hAnsi="Times New Roman" w:cs="Times New Roman"/>
                <w:sz w:val="20"/>
                <w:szCs w:val="20"/>
              </w:rPr>
            </w:pPr>
          </w:p>
          <w:p w14:paraId="14543B99" w14:textId="77777777" w:rsidR="00543D0C" w:rsidRPr="001C7010" w:rsidRDefault="00543D0C" w:rsidP="00543D0C">
            <w:pPr>
              <w:jc w:val="center"/>
              <w:rPr>
                <w:rFonts w:ascii="Times New Roman" w:eastAsia="Times New Roman" w:hAnsi="Times New Roman" w:cs="Times New Roman"/>
                <w:sz w:val="20"/>
                <w:szCs w:val="20"/>
              </w:rPr>
            </w:pPr>
          </w:p>
          <w:p w14:paraId="7E7F106E" w14:textId="77777777" w:rsidR="00543D0C" w:rsidRPr="001C7010" w:rsidRDefault="00543D0C" w:rsidP="00543D0C">
            <w:pPr>
              <w:jc w:val="center"/>
              <w:rPr>
                <w:rFonts w:ascii="Times New Roman" w:eastAsia="Times New Roman" w:hAnsi="Times New Roman" w:cs="Times New Roman"/>
                <w:sz w:val="20"/>
                <w:szCs w:val="20"/>
              </w:rPr>
            </w:pP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6BA64079"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Заключенное соглашение</w:t>
            </w:r>
          </w:p>
          <w:p w14:paraId="64044D2D" w14:textId="77777777" w:rsidR="00543D0C" w:rsidRPr="001C7010" w:rsidRDefault="00543D0C" w:rsidP="00543D0C">
            <w:pPr>
              <w:jc w:val="center"/>
              <w:rPr>
                <w:rFonts w:ascii="Times New Roman" w:eastAsia="Times New Roman" w:hAnsi="Times New Roman" w:cs="Times New Roman"/>
                <w:sz w:val="20"/>
                <w:szCs w:val="20"/>
              </w:rPr>
            </w:pPr>
          </w:p>
          <w:p w14:paraId="1411B4DB" w14:textId="77777777" w:rsidR="00543D0C" w:rsidRPr="001C7010" w:rsidRDefault="00543D0C" w:rsidP="00543D0C">
            <w:pPr>
              <w:jc w:val="center"/>
              <w:rPr>
                <w:rFonts w:ascii="Times New Roman" w:eastAsia="Times New Roman" w:hAnsi="Times New Roman" w:cs="Times New Roman"/>
                <w:sz w:val="20"/>
                <w:szCs w:val="20"/>
              </w:rPr>
            </w:pPr>
          </w:p>
          <w:p w14:paraId="0653F28E" w14:textId="77777777" w:rsidR="00543D0C" w:rsidRPr="001C7010" w:rsidRDefault="00543D0C" w:rsidP="00543D0C">
            <w:pPr>
              <w:jc w:val="center"/>
              <w:rPr>
                <w:rFonts w:ascii="Times New Roman" w:eastAsia="Times New Roman" w:hAnsi="Times New Roman" w:cs="Times New Roman"/>
                <w:sz w:val="20"/>
                <w:szCs w:val="20"/>
              </w:rPr>
            </w:pPr>
          </w:p>
          <w:p w14:paraId="5D8CDF84" w14:textId="77777777" w:rsidR="00543D0C" w:rsidRPr="001C7010" w:rsidRDefault="00543D0C" w:rsidP="00543D0C">
            <w:pPr>
              <w:jc w:val="center"/>
              <w:rPr>
                <w:rFonts w:ascii="Times New Roman" w:eastAsia="Times New Roman" w:hAnsi="Times New Roman" w:cs="Times New Roman"/>
                <w:sz w:val="20"/>
                <w:szCs w:val="20"/>
              </w:rPr>
            </w:pPr>
          </w:p>
          <w:p w14:paraId="0067B20F" w14:textId="77777777" w:rsidR="00543D0C" w:rsidRPr="001C7010" w:rsidRDefault="00543D0C" w:rsidP="00543D0C">
            <w:pPr>
              <w:jc w:val="center"/>
              <w:rPr>
                <w:rFonts w:ascii="Times New Roman" w:eastAsia="Times New Roman" w:hAnsi="Times New Roman" w:cs="Times New Roman"/>
                <w:sz w:val="20"/>
                <w:szCs w:val="20"/>
              </w:rPr>
            </w:pPr>
          </w:p>
          <w:p w14:paraId="25269A87" w14:textId="77777777" w:rsidR="00543D0C" w:rsidRPr="001C7010" w:rsidRDefault="00543D0C" w:rsidP="00543D0C">
            <w:pPr>
              <w:jc w:val="center"/>
              <w:rPr>
                <w:rFonts w:ascii="Times New Roman" w:eastAsia="Times New Roman" w:hAnsi="Times New Roman" w:cs="Times New Roman"/>
                <w:sz w:val="20"/>
                <w:szCs w:val="20"/>
              </w:rPr>
            </w:pPr>
          </w:p>
          <w:p w14:paraId="550305E9" w14:textId="77777777" w:rsidR="00543D0C" w:rsidRPr="001C7010" w:rsidRDefault="00543D0C" w:rsidP="00543D0C">
            <w:pPr>
              <w:jc w:val="center"/>
              <w:rPr>
                <w:rFonts w:ascii="Times New Roman" w:eastAsia="Times New Roman" w:hAnsi="Times New Roman" w:cs="Times New Roman"/>
                <w:sz w:val="20"/>
                <w:szCs w:val="20"/>
              </w:rPr>
            </w:pPr>
          </w:p>
          <w:p w14:paraId="70068DD7" w14:textId="77777777" w:rsidR="00543D0C" w:rsidRPr="001C7010" w:rsidRDefault="00543D0C" w:rsidP="00543D0C">
            <w:pPr>
              <w:jc w:val="center"/>
              <w:rPr>
                <w:rFonts w:ascii="Times New Roman" w:eastAsia="Times New Roman" w:hAnsi="Times New Roman" w:cs="Times New Roman"/>
                <w:sz w:val="20"/>
                <w:szCs w:val="20"/>
              </w:rPr>
            </w:pPr>
          </w:p>
        </w:tc>
      </w:tr>
    </w:tbl>
    <w:p w14:paraId="2AD24663" w14:textId="77777777" w:rsidR="002A69D2" w:rsidRPr="001C7010" w:rsidRDefault="002A69D2" w:rsidP="002A69D2">
      <w:pPr>
        <w:rPr>
          <w:rFonts w:ascii="Times New Roman" w:hAnsi="Times New Roman" w:cs="Times New Roman"/>
          <w:sz w:val="20"/>
          <w:szCs w:val="20"/>
        </w:rPr>
        <w:sectPr w:rsidR="002A69D2" w:rsidRPr="001C7010" w:rsidSect="001C7010">
          <w:footnotePr>
            <w:numFmt w:val="upperRoman"/>
          </w:footnotePr>
          <w:pgSz w:w="16840" w:h="11900" w:orient="landscape"/>
          <w:pgMar w:top="1755" w:right="739" w:bottom="829" w:left="477" w:header="0" w:footer="3" w:gutter="0"/>
          <w:cols w:space="720"/>
          <w:noEndnote/>
          <w:docGrid w:linePitch="360"/>
        </w:sectPr>
      </w:pPr>
    </w:p>
    <w:tbl>
      <w:tblPr>
        <w:tblOverlap w:val="never"/>
        <w:tblW w:w="15588" w:type="dxa"/>
        <w:jc w:val="center"/>
        <w:tblLayout w:type="fixed"/>
        <w:tblCellMar>
          <w:left w:w="10" w:type="dxa"/>
          <w:right w:w="10" w:type="dxa"/>
        </w:tblCellMar>
        <w:tblLook w:val="04A0" w:firstRow="1" w:lastRow="0" w:firstColumn="1" w:lastColumn="0" w:noHBand="0" w:noVBand="1"/>
      </w:tblPr>
      <w:tblGrid>
        <w:gridCol w:w="988"/>
        <w:gridCol w:w="4948"/>
        <w:gridCol w:w="2206"/>
        <w:gridCol w:w="5189"/>
        <w:gridCol w:w="2257"/>
      </w:tblGrid>
      <w:tr w:rsidR="002A69D2" w:rsidRPr="001C7010" w14:paraId="3767D808" w14:textId="77777777" w:rsidTr="00543D0C">
        <w:trPr>
          <w:trHeight w:hRule="exact" w:val="1301"/>
          <w:jc w:val="center"/>
        </w:trPr>
        <w:tc>
          <w:tcPr>
            <w:tcW w:w="988" w:type="dxa"/>
            <w:tcBorders>
              <w:top w:val="single" w:sz="4" w:space="0" w:color="auto"/>
              <w:left w:val="single" w:sz="4" w:space="0" w:color="auto"/>
            </w:tcBorders>
            <w:shd w:val="clear" w:color="auto" w:fill="auto"/>
            <w:vAlign w:val="center"/>
          </w:tcPr>
          <w:p w14:paraId="5FE31257" w14:textId="77777777" w:rsidR="002A69D2" w:rsidRPr="001C7010" w:rsidRDefault="002A69D2"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lang w:val="en-US" w:eastAsia="en-US"/>
              </w:rPr>
              <w:lastRenderedPageBreak/>
              <w:t xml:space="preserve">№ </w:t>
            </w:r>
            <w:r w:rsidRPr="001C7010">
              <w:rPr>
                <w:rFonts w:ascii="Times New Roman" w:eastAsia="Times New Roman" w:hAnsi="Times New Roman" w:cs="Times New Roman"/>
                <w:b/>
                <w:bCs/>
                <w:sz w:val="20"/>
                <w:szCs w:val="20"/>
              </w:rPr>
              <w:t>п/п</w:t>
            </w:r>
          </w:p>
        </w:tc>
        <w:tc>
          <w:tcPr>
            <w:tcW w:w="4948" w:type="dxa"/>
            <w:tcBorders>
              <w:top w:val="single" w:sz="4" w:space="0" w:color="auto"/>
              <w:left w:val="single" w:sz="4" w:space="0" w:color="auto"/>
            </w:tcBorders>
            <w:shd w:val="clear" w:color="auto" w:fill="auto"/>
            <w:vAlign w:val="center"/>
          </w:tcPr>
          <w:p w14:paraId="25436D4C" w14:textId="77777777" w:rsidR="002A69D2" w:rsidRPr="001C7010" w:rsidRDefault="002A69D2" w:rsidP="004256E2">
            <w:pPr>
              <w:spacing w:line="262"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tc>
        <w:tc>
          <w:tcPr>
            <w:tcW w:w="2206" w:type="dxa"/>
            <w:tcBorders>
              <w:top w:val="single" w:sz="4" w:space="0" w:color="auto"/>
              <w:left w:val="single" w:sz="4" w:space="0" w:color="auto"/>
            </w:tcBorders>
            <w:shd w:val="clear" w:color="auto" w:fill="auto"/>
            <w:vAlign w:val="center"/>
          </w:tcPr>
          <w:p w14:paraId="26C4C059" w14:textId="77777777" w:rsidR="002A69D2" w:rsidRPr="001C7010" w:rsidRDefault="002A69D2" w:rsidP="004256E2">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Дата наступления контрольной точки</w:t>
            </w:r>
          </w:p>
        </w:tc>
        <w:tc>
          <w:tcPr>
            <w:tcW w:w="5189" w:type="dxa"/>
            <w:tcBorders>
              <w:top w:val="single" w:sz="4" w:space="0" w:color="auto"/>
              <w:left w:val="single" w:sz="4" w:space="0" w:color="auto"/>
            </w:tcBorders>
            <w:shd w:val="clear" w:color="auto" w:fill="auto"/>
            <w:vAlign w:val="bottom"/>
          </w:tcPr>
          <w:p w14:paraId="6513D199" w14:textId="77777777" w:rsidR="002A69D2" w:rsidRPr="001C7010" w:rsidRDefault="002A69D2" w:rsidP="004256E2">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257" w:type="dxa"/>
            <w:tcBorders>
              <w:top w:val="single" w:sz="4" w:space="0" w:color="auto"/>
              <w:left w:val="single" w:sz="4" w:space="0" w:color="auto"/>
              <w:right w:val="single" w:sz="4" w:space="0" w:color="auto"/>
            </w:tcBorders>
            <w:shd w:val="clear" w:color="auto" w:fill="auto"/>
            <w:vAlign w:val="center"/>
          </w:tcPr>
          <w:p w14:paraId="445CCE6C" w14:textId="77777777" w:rsidR="002A69D2" w:rsidRPr="001C7010" w:rsidRDefault="002A69D2" w:rsidP="004256E2">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 подтверждающего документа</w:t>
            </w:r>
          </w:p>
        </w:tc>
      </w:tr>
      <w:tr w:rsidR="002A69D2" w:rsidRPr="001C7010" w14:paraId="5177B295" w14:textId="77777777" w:rsidTr="00543D0C">
        <w:trPr>
          <w:trHeight w:hRule="exact" w:val="264"/>
          <w:jc w:val="center"/>
        </w:trPr>
        <w:tc>
          <w:tcPr>
            <w:tcW w:w="988" w:type="dxa"/>
            <w:tcBorders>
              <w:top w:val="single" w:sz="4" w:space="0" w:color="auto"/>
              <w:left w:val="single" w:sz="4" w:space="0" w:color="auto"/>
            </w:tcBorders>
            <w:shd w:val="clear" w:color="auto" w:fill="auto"/>
            <w:vAlign w:val="bottom"/>
          </w:tcPr>
          <w:p w14:paraId="25D779BC" w14:textId="77777777" w:rsidR="002A69D2" w:rsidRPr="001C7010" w:rsidRDefault="002A69D2"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4948" w:type="dxa"/>
            <w:tcBorders>
              <w:top w:val="single" w:sz="4" w:space="0" w:color="auto"/>
              <w:left w:val="single" w:sz="4" w:space="0" w:color="auto"/>
            </w:tcBorders>
            <w:shd w:val="clear" w:color="auto" w:fill="auto"/>
            <w:vAlign w:val="bottom"/>
          </w:tcPr>
          <w:p w14:paraId="5665D812" w14:textId="77777777" w:rsidR="002A69D2" w:rsidRPr="001C7010" w:rsidRDefault="002A69D2"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2206" w:type="dxa"/>
            <w:tcBorders>
              <w:top w:val="single" w:sz="4" w:space="0" w:color="auto"/>
              <w:left w:val="single" w:sz="4" w:space="0" w:color="auto"/>
            </w:tcBorders>
            <w:shd w:val="clear" w:color="auto" w:fill="auto"/>
            <w:vAlign w:val="bottom"/>
          </w:tcPr>
          <w:p w14:paraId="1C1EFBEA" w14:textId="77777777" w:rsidR="002A69D2" w:rsidRPr="001C7010" w:rsidRDefault="002A69D2"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5189" w:type="dxa"/>
            <w:tcBorders>
              <w:top w:val="single" w:sz="4" w:space="0" w:color="auto"/>
              <w:left w:val="single" w:sz="4" w:space="0" w:color="auto"/>
            </w:tcBorders>
            <w:shd w:val="clear" w:color="auto" w:fill="auto"/>
            <w:vAlign w:val="bottom"/>
          </w:tcPr>
          <w:p w14:paraId="6BB2FD86" w14:textId="77777777" w:rsidR="002A69D2" w:rsidRPr="001C7010" w:rsidRDefault="002A69D2"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2257" w:type="dxa"/>
            <w:tcBorders>
              <w:top w:val="single" w:sz="4" w:space="0" w:color="auto"/>
              <w:left w:val="single" w:sz="4" w:space="0" w:color="auto"/>
              <w:right w:val="single" w:sz="4" w:space="0" w:color="auto"/>
            </w:tcBorders>
            <w:shd w:val="clear" w:color="auto" w:fill="auto"/>
            <w:vAlign w:val="bottom"/>
          </w:tcPr>
          <w:p w14:paraId="4CB4DC63" w14:textId="77777777" w:rsidR="002A69D2" w:rsidRPr="001C7010" w:rsidRDefault="002A69D2"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r>
      <w:tr w:rsidR="002A69D2" w:rsidRPr="001C7010" w14:paraId="65C72CF4" w14:textId="77777777" w:rsidTr="00543D0C">
        <w:trPr>
          <w:trHeight w:hRule="exact" w:val="998"/>
          <w:jc w:val="center"/>
        </w:trPr>
        <w:tc>
          <w:tcPr>
            <w:tcW w:w="988" w:type="dxa"/>
            <w:tcBorders>
              <w:top w:val="single" w:sz="4" w:space="0" w:color="auto"/>
              <w:left w:val="single" w:sz="4" w:space="0" w:color="auto"/>
            </w:tcBorders>
            <w:shd w:val="clear" w:color="auto" w:fill="auto"/>
            <w:vAlign w:val="center"/>
          </w:tcPr>
          <w:p w14:paraId="780AD831" w14:textId="77777777" w:rsidR="002A69D2" w:rsidRPr="001C7010" w:rsidRDefault="002A69D2" w:rsidP="004256E2">
            <w:pPr>
              <w:ind w:firstLine="1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1.1.1.3.</w:t>
            </w:r>
          </w:p>
          <w:p w14:paraId="5314B660" w14:textId="77777777" w:rsidR="002A69D2" w:rsidRPr="001C7010" w:rsidRDefault="002A69D2" w:rsidP="004256E2">
            <w:pPr>
              <w:ind w:firstLine="180"/>
              <w:rPr>
                <w:rFonts w:ascii="Times New Roman" w:eastAsia="Times New Roman" w:hAnsi="Times New Roman" w:cs="Times New Roman"/>
                <w:sz w:val="20"/>
                <w:szCs w:val="20"/>
              </w:rPr>
            </w:pPr>
          </w:p>
          <w:p w14:paraId="5CA57457" w14:textId="77777777" w:rsidR="002A69D2" w:rsidRPr="001C7010" w:rsidRDefault="002A69D2" w:rsidP="004256E2">
            <w:pPr>
              <w:ind w:firstLine="180"/>
              <w:rPr>
                <w:rFonts w:ascii="Times New Roman" w:eastAsia="Times New Roman" w:hAnsi="Times New Roman" w:cs="Times New Roman"/>
                <w:sz w:val="20"/>
                <w:szCs w:val="20"/>
              </w:rPr>
            </w:pPr>
          </w:p>
        </w:tc>
        <w:tc>
          <w:tcPr>
            <w:tcW w:w="4948" w:type="dxa"/>
            <w:tcBorders>
              <w:top w:val="single" w:sz="4" w:space="0" w:color="auto"/>
              <w:left w:val="single" w:sz="4" w:space="0" w:color="auto"/>
            </w:tcBorders>
            <w:shd w:val="clear" w:color="auto" w:fill="auto"/>
            <w:vAlign w:val="center"/>
          </w:tcPr>
          <w:p w14:paraId="526D03EC" w14:textId="77777777" w:rsidR="002A69D2" w:rsidRPr="001C7010" w:rsidRDefault="002A69D2" w:rsidP="004256E2">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1.1.1.3. «Предоставлен предварительный отчет о выполнении муниципального задания» '</w:t>
            </w:r>
          </w:p>
          <w:p w14:paraId="3B3C582A" w14:textId="77777777" w:rsidR="002A69D2" w:rsidRPr="001C7010" w:rsidRDefault="002A69D2" w:rsidP="004256E2">
            <w:pPr>
              <w:rPr>
                <w:rFonts w:ascii="Times New Roman" w:eastAsia="Times New Roman" w:hAnsi="Times New Roman" w:cs="Times New Roman"/>
                <w:sz w:val="20"/>
                <w:szCs w:val="20"/>
              </w:rPr>
            </w:pPr>
          </w:p>
          <w:p w14:paraId="150F1E86" w14:textId="77777777" w:rsidR="002A69D2" w:rsidRPr="001C7010" w:rsidRDefault="002A69D2" w:rsidP="004256E2">
            <w:pPr>
              <w:rPr>
                <w:rFonts w:ascii="Times New Roman" w:eastAsia="Times New Roman" w:hAnsi="Times New Roman" w:cs="Times New Roman"/>
                <w:sz w:val="20"/>
                <w:szCs w:val="20"/>
              </w:rPr>
            </w:pPr>
          </w:p>
        </w:tc>
        <w:tc>
          <w:tcPr>
            <w:tcW w:w="2206" w:type="dxa"/>
            <w:tcBorders>
              <w:top w:val="single" w:sz="4" w:space="0" w:color="auto"/>
              <w:left w:val="single" w:sz="4" w:space="0" w:color="auto"/>
            </w:tcBorders>
            <w:shd w:val="clear" w:color="auto" w:fill="auto"/>
            <w:vAlign w:val="center"/>
          </w:tcPr>
          <w:p w14:paraId="0012B74D" w14:textId="77777777" w:rsidR="002A69D2" w:rsidRPr="001C7010" w:rsidRDefault="002A69D2"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25.12.</w:t>
            </w:r>
            <w:r>
              <w:rPr>
                <w:rFonts w:ascii="Times New Roman" w:eastAsia="Times New Roman" w:hAnsi="Times New Roman" w:cs="Times New Roman"/>
                <w:sz w:val="20"/>
                <w:szCs w:val="20"/>
              </w:rPr>
              <w:t xml:space="preserve"> 2026</w:t>
            </w:r>
          </w:p>
          <w:p w14:paraId="690EB66C" w14:textId="77777777" w:rsidR="002A69D2" w:rsidRPr="001C7010" w:rsidRDefault="002A69D2" w:rsidP="004256E2">
            <w:pPr>
              <w:jc w:val="center"/>
              <w:rPr>
                <w:rFonts w:ascii="Times New Roman" w:eastAsia="Times New Roman" w:hAnsi="Times New Roman" w:cs="Times New Roman"/>
                <w:sz w:val="20"/>
                <w:szCs w:val="20"/>
              </w:rPr>
            </w:pPr>
          </w:p>
          <w:p w14:paraId="747948F1" w14:textId="77777777" w:rsidR="002A69D2" w:rsidRPr="001C7010" w:rsidRDefault="002A69D2" w:rsidP="004256E2">
            <w:pPr>
              <w:jc w:val="center"/>
              <w:rPr>
                <w:rFonts w:ascii="Times New Roman" w:eastAsia="Times New Roman" w:hAnsi="Times New Roman" w:cs="Times New Roman"/>
                <w:sz w:val="20"/>
                <w:szCs w:val="20"/>
              </w:rPr>
            </w:pPr>
          </w:p>
          <w:p w14:paraId="6BF028C1" w14:textId="77777777" w:rsidR="002A69D2" w:rsidRPr="001C7010" w:rsidRDefault="002A69D2" w:rsidP="004256E2">
            <w:pPr>
              <w:jc w:val="center"/>
              <w:rPr>
                <w:rFonts w:ascii="Times New Roman" w:eastAsia="Times New Roman" w:hAnsi="Times New Roman" w:cs="Times New Roman"/>
                <w:sz w:val="20"/>
                <w:szCs w:val="20"/>
              </w:rPr>
            </w:pPr>
          </w:p>
          <w:p w14:paraId="775860D5" w14:textId="77777777" w:rsidR="002A69D2" w:rsidRPr="001C7010" w:rsidRDefault="002A69D2" w:rsidP="004256E2">
            <w:pPr>
              <w:jc w:val="center"/>
              <w:rPr>
                <w:rFonts w:ascii="Times New Roman" w:eastAsia="Times New Roman" w:hAnsi="Times New Roman" w:cs="Times New Roman"/>
                <w:sz w:val="20"/>
                <w:szCs w:val="20"/>
              </w:rPr>
            </w:pPr>
          </w:p>
        </w:tc>
        <w:tc>
          <w:tcPr>
            <w:tcW w:w="5189" w:type="dxa"/>
            <w:tcBorders>
              <w:top w:val="single" w:sz="4" w:space="0" w:color="auto"/>
              <w:left w:val="single" w:sz="4" w:space="0" w:color="auto"/>
            </w:tcBorders>
            <w:shd w:val="clear" w:color="auto" w:fill="auto"/>
          </w:tcPr>
          <w:p w14:paraId="1487BACD" w14:textId="77777777" w:rsidR="002A69D2" w:rsidRPr="001C7010" w:rsidRDefault="002A69D2" w:rsidP="004256E2">
            <w:pPr>
              <w:ind w:left="209" w:firstLine="191"/>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Гончарова Олеся Андреевна – директор муниципального бюджетного учреждения дополнительного образования   "Детская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школа искусств" п. Ивня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Ивнянского района»</w:t>
            </w:r>
          </w:p>
          <w:p w14:paraId="361601D8" w14:textId="77777777" w:rsidR="002A69D2" w:rsidRPr="001C7010" w:rsidRDefault="002A69D2" w:rsidP="004256E2">
            <w:pPr>
              <w:ind w:left="209" w:firstLine="191"/>
              <w:rPr>
                <w:rFonts w:ascii="Times New Roman" w:eastAsia="Times New Roman" w:hAnsi="Times New Roman" w:cs="Times New Roman"/>
                <w:sz w:val="20"/>
                <w:szCs w:val="20"/>
              </w:rPr>
            </w:pPr>
          </w:p>
          <w:p w14:paraId="05519E3A" w14:textId="77777777" w:rsidR="002A69D2" w:rsidRPr="001C7010" w:rsidRDefault="002A69D2" w:rsidP="004256E2">
            <w:pPr>
              <w:jc w:val="center"/>
              <w:rPr>
                <w:rFonts w:ascii="Times New Roman" w:eastAsia="Times New Roman" w:hAnsi="Times New Roman" w:cs="Times New Roman"/>
                <w:sz w:val="20"/>
                <w:szCs w:val="20"/>
              </w:rPr>
            </w:pPr>
          </w:p>
        </w:tc>
        <w:tc>
          <w:tcPr>
            <w:tcW w:w="2257" w:type="dxa"/>
            <w:tcBorders>
              <w:top w:val="single" w:sz="4" w:space="0" w:color="auto"/>
              <w:left w:val="single" w:sz="4" w:space="0" w:color="auto"/>
              <w:right w:val="single" w:sz="4" w:space="0" w:color="auto"/>
            </w:tcBorders>
            <w:shd w:val="clear" w:color="auto" w:fill="auto"/>
            <w:vAlign w:val="center"/>
          </w:tcPr>
          <w:p w14:paraId="272FD9FC" w14:textId="77777777" w:rsidR="002A69D2" w:rsidRPr="001C7010" w:rsidRDefault="002A69D2"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выполнении государственного задания</w:t>
            </w:r>
          </w:p>
          <w:p w14:paraId="71CA53E3" w14:textId="77777777" w:rsidR="002A69D2" w:rsidRPr="001C7010" w:rsidRDefault="002A69D2" w:rsidP="004256E2">
            <w:pPr>
              <w:jc w:val="center"/>
              <w:rPr>
                <w:rFonts w:ascii="Times New Roman" w:eastAsia="Times New Roman" w:hAnsi="Times New Roman" w:cs="Times New Roman"/>
                <w:sz w:val="20"/>
                <w:szCs w:val="20"/>
              </w:rPr>
            </w:pPr>
          </w:p>
          <w:p w14:paraId="7A012645" w14:textId="77777777" w:rsidR="002A69D2" w:rsidRPr="001C7010" w:rsidRDefault="002A69D2" w:rsidP="004256E2">
            <w:pPr>
              <w:jc w:val="center"/>
              <w:rPr>
                <w:rFonts w:ascii="Times New Roman" w:eastAsia="Times New Roman" w:hAnsi="Times New Roman" w:cs="Times New Roman"/>
                <w:sz w:val="20"/>
                <w:szCs w:val="20"/>
              </w:rPr>
            </w:pPr>
          </w:p>
          <w:p w14:paraId="19261A2F" w14:textId="77777777" w:rsidR="002A69D2" w:rsidRPr="001C7010" w:rsidRDefault="002A69D2" w:rsidP="004256E2">
            <w:pPr>
              <w:jc w:val="center"/>
              <w:rPr>
                <w:rFonts w:ascii="Times New Roman" w:eastAsia="Times New Roman" w:hAnsi="Times New Roman" w:cs="Times New Roman"/>
                <w:sz w:val="20"/>
                <w:szCs w:val="20"/>
              </w:rPr>
            </w:pPr>
          </w:p>
        </w:tc>
      </w:tr>
      <w:tr w:rsidR="002A69D2" w:rsidRPr="001C7010" w14:paraId="060B937E" w14:textId="77777777" w:rsidTr="00543D0C">
        <w:trPr>
          <w:trHeight w:hRule="exact" w:val="1046"/>
          <w:jc w:val="center"/>
        </w:trPr>
        <w:tc>
          <w:tcPr>
            <w:tcW w:w="988" w:type="dxa"/>
            <w:tcBorders>
              <w:top w:val="single" w:sz="4" w:space="0" w:color="auto"/>
              <w:left w:val="single" w:sz="4" w:space="0" w:color="auto"/>
              <w:bottom w:val="single" w:sz="4" w:space="0" w:color="auto"/>
            </w:tcBorders>
            <w:shd w:val="clear" w:color="auto" w:fill="auto"/>
            <w:vAlign w:val="center"/>
          </w:tcPr>
          <w:p w14:paraId="2514691B" w14:textId="77777777" w:rsidR="002A69D2" w:rsidRDefault="002A69D2" w:rsidP="004256E2">
            <w:pPr>
              <w:ind w:firstLine="1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1.1.1.4.</w:t>
            </w:r>
          </w:p>
          <w:p w14:paraId="1B10E9D5" w14:textId="77777777" w:rsidR="00543D0C" w:rsidRDefault="00543D0C" w:rsidP="004256E2">
            <w:pPr>
              <w:ind w:firstLine="180"/>
              <w:rPr>
                <w:rFonts w:ascii="Times New Roman" w:eastAsia="Times New Roman" w:hAnsi="Times New Roman" w:cs="Times New Roman"/>
                <w:sz w:val="20"/>
                <w:szCs w:val="20"/>
              </w:rPr>
            </w:pPr>
          </w:p>
          <w:p w14:paraId="72E74C9E" w14:textId="77777777" w:rsidR="00543D0C" w:rsidRDefault="00543D0C" w:rsidP="004256E2">
            <w:pPr>
              <w:ind w:firstLine="180"/>
              <w:rPr>
                <w:rFonts w:ascii="Times New Roman" w:eastAsia="Times New Roman" w:hAnsi="Times New Roman" w:cs="Times New Roman"/>
                <w:sz w:val="20"/>
                <w:szCs w:val="20"/>
              </w:rPr>
            </w:pPr>
          </w:p>
          <w:p w14:paraId="2E734B1A" w14:textId="77777777" w:rsidR="00543D0C" w:rsidRDefault="00543D0C" w:rsidP="004256E2">
            <w:pPr>
              <w:ind w:firstLine="180"/>
              <w:rPr>
                <w:rFonts w:ascii="Times New Roman" w:eastAsia="Times New Roman" w:hAnsi="Times New Roman" w:cs="Times New Roman"/>
                <w:sz w:val="20"/>
                <w:szCs w:val="20"/>
              </w:rPr>
            </w:pPr>
          </w:p>
          <w:p w14:paraId="1814E81C" w14:textId="77777777" w:rsidR="00543D0C" w:rsidRDefault="00543D0C" w:rsidP="004256E2">
            <w:pPr>
              <w:ind w:firstLine="180"/>
              <w:rPr>
                <w:rFonts w:ascii="Times New Roman" w:eastAsia="Times New Roman" w:hAnsi="Times New Roman" w:cs="Times New Roman"/>
                <w:sz w:val="20"/>
                <w:szCs w:val="20"/>
              </w:rPr>
            </w:pPr>
          </w:p>
          <w:p w14:paraId="75192E78" w14:textId="77777777" w:rsidR="00543D0C" w:rsidRDefault="00543D0C" w:rsidP="004256E2">
            <w:pPr>
              <w:ind w:firstLine="180"/>
              <w:rPr>
                <w:rFonts w:ascii="Times New Roman" w:eastAsia="Times New Roman" w:hAnsi="Times New Roman" w:cs="Times New Roman"/>
                <w:sz w:val="20"/>
                <w:szCs w:val="20"/>
              </w:rPr>
            </w:pPr>
          </w:p>
          <w:p w14:paraId="6218A98D" w14:textId="77777777" w:rsidR="00543D0C" w:rsidRDefault="00543D0C" w:rsidP="004256E2">
            <w:pPr>
              <w:ind w:firstLine="180"/>
              <w:rPr>
                <w:rFonts w:ascii="Times New Roman" w:eastAsia="Times New Roman" w:hAnsi="Times New Roman" w:cs="Times New Roman"/>
                <w:sz w:val="20"/>
                <w:szCs w:val="20"/>
              </w:rPr>
            </w:pPr>
          </w:p>
          <w:p w14:paraId="672D7F14" w14:textId="77777777" w:rsidR="00543D0C" w:rsidRDefault="00543D0C" w:rsidP="004256E2">
            <w:pPr>
              <w:ind w:firstLine="180"/>
              <w:rPr>
                <w:rFonts w:ascii="Times New Roman" w:eastAsia="Times New Roman" w:hAnsi="Times New Roman" w:cs="Times New Roman"/>
                <w:sz w:val="20"/>
                <w:szCs w:val="20"/>
              </w:rPr>
            </w:pPr>
          </w:p>
          <w:p w14:paraId="577121F1" w14:textId="77777777" w:rsidR="00543D0C" w:rsidRDefault="00543D0C" w:rsidP="004256E2">
            <w:pPr>
              <w:ind w:firstLine="180"/>
              <w:rPr>
                <w:rFonts w:ascii="Times New Roman" w:eastAsia="Times New Roman" w:hAnsi="Times New Roman" w:cs="Times New Roman"/>
                <w:sz w:val="20"/>
                <w:szCs w:val="20"/>
              </w:rPr>
            </w:pPr>
          </w:p>
          <w:p w14:paraId="2A30082C" w14:textId="77777777" w:rsidR="00543D0C" w:rsidRDefault="00543D0C" w:rsidP="004256E2">
            <w:pPr>
              <w:ind w:firstLine="180"/>
              <w:rPr>
                <w:rFonts w:ascii="Times New Roman" w:eastAsia="Times New Roman" w:hAnsi="Times New Roman" w:cs="Times New Roman"/>
                <w:sz w:val="20"/>
                <w:szCs w:val="20"/>
              </w:rPr>
            </w:pPr>
          </w:p>
          <w:p w14:paraId="0FB64FDC" w14:textId="77777777" w:rsidR="00543D0C" w:rsidRDefault="00543D0C" w:rsidP="004256E2">
            <w:pPr>
              <w:ind w:firstLine="180"/>
              <w:rPr>
                <w:rFonts w:ascii="Times New Roman" w:eastAsia="Times New Roman" w:hAnsi="Times New Roman" w:cs="Times New Roman"/>
                <w:sz w:val="20"/>
                <w:szCs w:val="20"/>
              </w:rPr>
            </w:pPr>
          </w:p>
          <w:p w14:paraId="60227686" w14:textId="77777777" w:rsidR="00543D0C" w:rsidRDefault="00543D0C" w:rsidP="004256E2">
            <w:pPr>
              <w:ind w:firstLine="180"/>
              <w:rPr>
                <w:rFonts w:ascii="Times New Roman" w:eastAsia="Times New Roman" w:hAnsi="Times New Roman" w:cs="Times New Roman"/>
                <w:sz w:val="20"/>
                <w:szCs w:val="20"/>
              </w:rPr>
            </w:pPr>
          </w:p>
          <w:p w14:paraId="2529D716" w14:textId="77777777" w:rsidR="00543D0C" w:rsidRDefault="00543D0C" w:rsidP="004256E2">
            <w:pPr>
              <w:ind w:firstLine="180"/>
              <w:rPr>
                <w:rFonts w:ascii="Times New Roman" w:eastAsia="Times New Roman" w:hAnsi="Times New Roman" w:cs="Times New Roman"/>
                <w:sz w:val="20"/>
                <w:szCs w:val="20"/>
              </w:rPr>
            </w:pPr>
          </w:p>
          <w:p w14:paraId="512D29C1" w14:textId="77777777" w:rsidR="00543D0C" w:rsidRDefault="00543D0C" w:rsidP="004256E2">
            <w:pPr>
              <w:ind w:firstLine="180"/>
              <w:rPr>
                <w:rFonts w:ascii="Times New Roman" w:eastAsia="Times New Roman" w:hAnsi="Times New Roman" w:cs="Times New Roman"/>
                <w:sz w:val="20"/>
                <w:szCs w:val="20"/>
              </w:rPr>
            </w:pPr>
          </w:p>
          <w:p w14:paraId="4CA7A4E2" w14:textId="77777777" w:rsidR="00543D0C" w:rsidRDefault="00543D0C" w:rsidP="004256E2">
            <w:pPr>
              <w:ind w:firstLine="180"/>
              <w:rPr>
                <w:rFonts w:ascii="Times New Roman" w:eastAsia="Times New Roman" w:hAnsi="Times New Roman" w:cs="Times New Roman"/>
                <w:sz w:val="20"/>
                <w:szCs w:val="20"/>
              </w:rPr>
            </w:pPr>
          </w:p>
          <w:p w14:paraId="566D4EC9" w14:textId="77777777" w:rsidR="00543D0C" w:rsidRDefault="00543D0C" w:rsidP="004256E2">
            <w:pPr>
              <w:ind w:firstLine="180"/>
              <w:rPr>
                <w:rFonts w:ascii="Times New Roman" w:eastAsia="Times New Roman" w:hAnsi="Times New Roman" w:cs="Times New Roman"/>
                <w:sz w:val="20"/>
                <w:szCs w:val="20"/>
              </w:rPr>
            </w:pPr>
          </w:p>
          <w:p w14:paraId="3A74694F" w14:textId="77777777" w:rsidR="00543D0C" w:rsidRDefault="00543D0C" w:rsidP="004256E2">
            <w:pPr>
              <w:ind w:firstLine="180"/>
              <w:rPr>
                <w:rFonts w:ascii="Times New Roman" w:eastAsia="Times New Roman" w:hAnsi="Times New Roman" w:cs="Times New Roman"/>
                <w:sz w:val="20"/>
                <w:szCs w:val="20"/>
              </w:rPr>
            </w:pPr>
          </w:p>
          <w:p w14:paraId="1EF8D1F2" w14:textId="77777777" w:rsidR="00543D0C" w:rsidRDefault="00543D0C" w:rsidP="004256E2">
            <w:pPr>
              <w:ind w:firstLine="180"/>
              <w:rPr>
                <w:rFonts w:ascii="Times New Roman" w:eastAsia="Times New Roman" w:hAnsi="Times New Roman" w:cs="Times New Roman"/>
                <w:sz w:val="20"/>
                <w:szCs w:val="20"/>
              </w:rPr>
            </w:pPr>
          </w:p>
          <w:p w14:paraId="4A9AE703" w14:textId="77777777" w:rsidR="00543D0C" w:rsidRDefault="00543D0C" w:rsidP="004256E2">
            <w:pPr>
              <w:ind w:firstLine="180"/>
              <w:rPr>
                <w:rFonts w:ascii="Times New Roman" w:eastAsia="Times New Roman" w:hAnsi="Times New Roman" w:cs="Times New Roman"/>
                <w:sz w:val="20"/>
                <w:szCs w:val="20"/>
              </w:rPr>
            </w:pPr>
          </w:p>
          <w:p w14:paraId="339D3D7A" w14:textId="77777777" w:rsidR="00543D0C" w:rsidRDefault="00543D0C" w:rsidP="004256E2">
            <w:pPr>
              <w:ind w:firstLine="180"/>
              <w:rPr>
                <w:rFonts w:ascii="Times New Roman" w:eastAsia="Times New Roman" w:hAnsi="Times New Roman" w:cs="Times New Roman"/>
                <w:sz w:val="20"/>
                <w:szCs w:val="20"/>
              </w:rPr>
            </w:pPr>
          </w:p>
          <w:p w14:paraId="324C2D90" w14:textId="77777777" w:rsidR="00543D0C" w:rsidRDefault="00543D0C" w:rsidP="004256E2">
            <w:pPr>
              <w:ind w:firstLine="180"/>
              <w:rPr>
                <w:rFonts w:ascii="Times New Roman" w:eastAsia="Times New Roman" w:hAnsi="Times New Roman" w:cs="Times New Roman"/>
                <w:sz w:val="20"/>
                <w:szCs w:val="20"/>
              </w:rPr>
            </w:pPr>
          </w:p>
          <w:p w14:paraId="2F7CC8A7" w14:textId="77777777" w:rsidR="00543D0C" w:rsidRDefault="00543D0C" w:rsidP="004256E2">
            <w:pPr>
              <w:ind w:firstLine="180"/>
              <w:rPr>
                <w:rFonts w:ascii="Times New Roman" w:eastAsia="Times New Roman" w:hAnsi="Times New Roman" w:cs="Times New Roman"/>
                <w:sz w:val="20"/>
                <w:szCs w:val="20"/>
              </w:rPr>
            </w:pPr>
          </w:p>
          <w:p w14:paraId="612A7240" w14:textId="77777777" w:rsidR="00543D0C" w:rsidRDefault="00543D0C" w:rsidP="004256E2">
            <w:pPr>
              <w:ind w:firstLine="180"/>
              <w:rPr>
                <w:rFonts w:ascii="Times New Roman" w:eastAsia="Times New Roman" w:hAnsi="Times New Roman" w:cs="Times New Roman"/>
                <w:sz w:val="20"/>
                <w:szCs w:val="20"/>
              </w:rPr>
            </w:pPr>
          </w:p>
          <w:p w14:paraId="346DFB4F" w14:textId="77777777" w:rsidR="00543D0C" w:rsidRPr="001C7010" w:rsidRDefault="00543D0C" w:rsidP="004256E2">
            <w:pPr>
              <w:ind w:firstLine="180"/>
              <w:rPr>
                <w:rFonts w:ascii="Times New Roman" w:eastAsia="Times New Roman" w:hAnsi="Times New Roman" w:cs="Times New Roman"/>
                <w:sz w:val="20"/>
                <w:szCs w:val="20"/>
              </w:rPr>
            </w:pPr>
          </w:p>
          <w:p w14:paraId="7A4EDB6A" w14:textId="77777777" w:rsidR="002A69D2" w:rsidRPr="001C7010" w:rsidRDefault="002A69D2" w:rsidP="004256E2">
            <w:pPr>
              <w:ind w:firstLine="180"/>
              <w:rPr>
                <w:rFonts w:ascii="Times New Roman" w:eastAsia="Times New Roman" w:hAnsi="Times New Roman" w:cs="Times New Roman"/>
                <w:sz w:val="20"/>
                <w:szCs w:val="20"/>
              </w:rPr>
            </w:pPr>
          </w:p>
          <w:p w14:paraId="3E4469EB" w14:textId="77777777" w:rsidR="002A69D2" w:rsidRPr="001C7010" w:rsidRDefault="002A69D2" w:rsidP="004256E2">
            <w:pPr>
              <w:ind w:firstLine="180"/>
              <w:rPr>
                <w:rFonts w:ascii="Times New Roman" w:eastAsia="Times New Roman" w:hAnsi="Times New Roman" w:cs="Times New Roman"/>
                <w:sz w:val="20"/>
                <w:szCs w:val="20"/>
              </w:rPr>
            </w:pPr>
          </w:p>
          <w:p w14:paraId="61A03250" w14:textId="77777777" w:rsidR="002A69D2" w:rsidRPr="001C7010" w:rsidRDefault="002A69D2" w:rsidP="004256E2">
            <w:pPr>
              <w:ind w:firstLine="180"/>
              <w:rPr>
                <w:rFonts w:ascii="Times New Roman" w:eastAsia="Times New Roman" w:hAnsi="Times New Roman" w:cs="Times New Roman"/>
                <w:sz w:val="20"/>
                <w:szCs w:val="20"/>
              </w:rPr>
            </w:pPr>
          </w:p>
        </w:tc>
        <w:tc>
          <w:tcPr>
            <w:tcW w:w="4948" w:type="dxa"/>
            <w:tcBorders>
              <w:top w:val="single" w:sz="4" w:space="0" w:color="auto"/>
              <w:left w:val="single" w:sz="4" w:space="0" w:color="auto"/>
              <w:bottom w:val="single" w:sz="4" w:space="0" w:color="auto"/>
            </w:tcBorders>
            <w:shd w:val="clear" w:color="auto" w:fill="auto"/>
            <w:vAlign w:val="center"/>
          </w:tcPr>
          <w:p w14:paraId="59B70E03" w14:textId="77777777" w:rsidR="002A69D2" w:rsidRDefault="002A69D2" w:rsidP="004256E2">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1.1.1.4. «Услуга оказана (работы выполнены)»</w:t>
            </w:r>
          </w:p>
          <w:p w14:paraId="5EA178F5" w14:textId="77777777" w:rsidR="00543D0C" w:rsidRDefault="00543D0C" w:rsidP="004256E2">
            <w:pPr>
              <w:rPr>
                <w:rFonts w:ascii="Times New Roman" w:eastAsia="Times New Roman" w:hAnsi="Times New Roman" w:cs="Times New Roman"/>
                <w:sz w:val="20"/>
                <w:szCs w:val="20"/>
              </w:rPr>
            </w:pPr>
          </w:p>
          <w:p w14:paraId="73AA301C" w14:textId="77777777" w:rsidR="00543D0C" w:rsidRDefault="00543D0C" w:rsidP="004256E2">
            <w:pPr>
              <w:rPr>
                <w:rFonts w:ascii="Times New Roman" w:eastAsia="Times New Roman" w:hAnsi="Times New Roman" w:cs="Times New Roman"/>
                <w:sz w:val="20"/>
                <w:szCs w:val="20"/>
              </w:rPr>
            </w:pPr>
          </w:p>
          <w:p w14:paraId="63048B98" w14:textId="77777777" w:rsidR="00543D0C" w:rsidRDefault="00543D0C" w:rsidP="004256E2">
            <w:pPr>
              <w:rPr>
                <w:rFonts w:ascii="Times New Roman" w:eastAsia="Times New Roman" w:hAnsi="Times New Roman" w:cs="Times New Roman"/>
                <w:sz w:val="20"/>
                <w:szCs w:val="20"/>
              </w:rPr>
            </w:pPr>
          </w:p>
          <w:p w14:paraId="406C35F0" w14:textId="77777777" w:rsidR="00543D0C" w:rsidRDefault="00543D0C" w:rsidP="004256E2">
            <w:pPr>
              <w:rPr>
                <w:rFonts w:ascii="Times New Roman" w:eastAsia="Times New Roman" w:hAnsi="Times New Roman" w:cs="Times New Roman"/>
                <w:sz w:val="20"/>
                <w:szCs w:val="20"/>
              </w:rPr>
            </w:pPr>
          </w:p>
          <w:p w14:paraId="125E0B5C" w14:textId="77777777" w:rsidR="00543D0C" w:rsidRDefault="00543D0C" w:rsidP="004256E2">
            <w:pPr>
              <w:rPr>
                <w:rFonts w:ascii="Times New Roman" w:eastAsia="Times New Roman" w:hAnsi="Times New Roman" w:cs="Times New Roman"/>
                <w:sz w:val="20"/>
                <w:szCs w:val="20"/>
              </w:rPr>
            </w:pPr>
          </w:p>
          <w:p w14:paraId="3CE693BA" w14:textId="77777777" w:rsidR="00543D0C" w:rsidRDefault="00543D0C" w:rsidP="004256E2">
            <w:pPr>
              <w:rPr>
                <w:rFonts w:ascii="Times New Roman" w:eastAsia="Times New Roman" w:hAnsi="Times New Roman" w:cs="Times New Roman"/>
                <w:sz w:val="20"/>
                <w:szCs w:val="20"/>
              </w:rPr>
            </w:pPr>
          </w:p>
          <w:p w14:paraId="74BE0F19" w14:textId="77777777" w:rsidR="00543D0C" w:rsidRDefault="00543D0C" w:rsidP="004256E2">
            <w:pPr>
              <w:rPr>
                <w:rFonts w:ascii="Times New Roman" w:eastAsia="Times New Roman" w:hAnsi="Times New Roman" w:cs="Times New Roman"/>
                <w:sz w:val="20"/>
                <w:szCs w:val="20"/>
              </w:rPr>
            </w:pPr>
          </w:p>
          <w:p w14:paraId="3A562BB1" w14:textId="77777777" w:rsidR="00543D0C" w:rsidRDefault="00543D0C" w:rsidP="004256E2">
            <w:pPr>
              <w:rPr>
                <w:rFonts w:ascii="Times New Roman" w:eastAsia="Times New Roman" w:hAnsi="Times New Roman" w:cs="Times New Roman"/>
                <w:sz w:val="20"/>
                <w:szCs w:val="20"/>
              </w:rPr>
            </w:pPr>
          </w:p>
          <w:p w14:paraId="16D6F7A6" w14:textId="77777777" w:rsidR="00543D0C" w:rsidRDefault="00543D0C" w:rsidP="004256E2">
            <w:pPr>
              <w:rPr>
                <w:rFonts w:ascii="Times New Roman" w:eastAsia="Times New Roman" w:hAnsi="Times New Roman" w:cs="Times New Roman"/>
                <w:sz w:val="20"/>
                <w:szCs w:val="20"/>
              </w:rPr>
            </w:pPr>
          </w:p>
          <w:p w14:paraId="4FE766AF" w14:textId="77777777" w:rsidR="00543D0C" w:rsidRDefault="00543D0C" w:rsidP="004256E2">
            <w:pPr>
              <w:rPr>
                <w:rFonts w:ascii="Times New Roman" w:eastAsia="Times New Roman" w:hAnsi="Times New Roman" w:cs="Times New Roman"/>
                <w:sz w:val="20"/>
                <w:szCs w:val="20"/>
              </w:rPr>
            </w:pPr>
          </w:p>
          <w:p w14:paraId="7B5B1712" w14:textId="77777777" w:rsidR="00543D0C" w:rsidRDefault="00543D0C" w:rsidP="004256E2">
            <w:pPr>
              <w:rPr>
                <w:rFonts w:ascii="Times New Roman" w:eastAsia="Times New Roman" w:hAnsi="Times New Roman" w:cs="Times New Roman"/>
                <w:sz w:val="20"/>
                <w:szCs w:val="20"/>
              </w:rPr>
            </w:pPr>
          </w:p>
          <w:p w14:paraId="70910306" w14:textId="77777777" w:rsidR="00543D0C" w:rsidRDefault="00543D0C" w:rsidP="004256E2">
            <w:pPr>
              <w:rPr>
                <w:rFonts w:ascii="Times New Roman" w:eastAsia="Times New Roman" w:hAnsi="Times New Roman" w:cs="Times New Roman"/>
                <w:sz w:val="20"/>
                <w:szCs w:val="20"/>
              </w:rPr>
            </w:pPr>
          </w:p>
          <w:p w14:paraId="062DF631" w14:textId="77777777" w:rsidR="00543D0C" w:rsidRDefault="00543D0C" w:rsidP="004256E2">
            <w:pPr>
              <w:rPr>
                <w:rFonts w:ascii="Times New Roman" w:eastAsia="Times New Roman" w:hAnsi="Times New Roman" w:cs="Times New Roman"/>
                <w:sz w:val="20"/>
                <w:szCs w:val="20"/>
              </w:rPr>
            </w:pPr>
          </w:p>
          <w:p w14:paraId="2C4A76C4" w14:textId="77777777" w:rsidR="00543D0C" w:rsidRDefault="00543D0C" w:rsidP="004256E2">
            <w:pPr>
              <w:rPr>
                <w:rFonts w:ascii="Times New Roman" w:eastAsia="Times New Roman" w:hAnsi="Times New Roman" w:cs="Times New Roman"/>
                <w:sz w:val="20"/>
                <w:szCs w:val="20"/>
              </w:rPr>
            </w:pPr>
          </w:p>
          <w:p w14:paraId="3FBB0330" w14:textId="77777777" w:rsidR="00543D0C" w:rsidRDefault="00543D0C" w:rsidP="004256E2">
            <w:pPr>
              <w:rPr>
                <w:rFonts w:ascii="Times New Roman" w:eastAsia="Times New Roman" w:hAnsi="Times New Roman" w:cs="Times New Roman"/>
                <w:sz w:val="20"/>
                <w:szCs w:val="20"/>
              </w:rPr>
            </w:pPr>
          </w:p>
          <w:p w14:paraId="047614F1" w14:textId="77777777" w:rsidR="00543D0C" w:rsidRDefault="00543D0C" w:rsidP="004256E2">
            <w:pPr>
              <w:rPr>
                <w:rFonts w:ascii="Times New Roman" w:eastAsia="Times New Roman" w:hAnsi="Times New Roman" w:cs="Times New Roman"/>
                <w:sz w:val="20"/>
                <w:szCs w:val="20"/>
              </w:rPr>
            </w:pPr>
          </w:p>
          <w:p w14:paraId="410E267C" w14:textId="77777777" w:rsidR="00543D0C" w:rsidRDefault="00543D0C" w:rsidP="004256E2">
            <w:pPr>
              <w:rPr>
                <w:rFonts w:ascii="Times New Roman" w:eastAsia="Times New Roman" w:hAnsi="Times New Roman" w:cs="Times New Roman"/>
                <w:sz w:val="20"/>
                <w:szCs w:val="20"/>
              </w:rPr>
            </w:pPr>
          </w:p>
          <w:p w14:paraId="56E74115" w14:textId="77777777" w:rsidR="00543D0C" w:rsidRDefault="00543D0C" w:rsidP="004256E2">
            <w:pPr>
              <w:rPr>
                <w:rFonts w:ascii="Times New Roman" w:eastAsia="Times New Roman" w:hAnsi="Times New Roman" w:cs="Times New Roman"/>
                <w:sz w:val="20"/>
                <w:szCs w:val="20"/>
              </w:rPr>
            </w:pPr>
          </w:p>
          <w:p w14:paraId="00B89AE6" w14:textId="77777777" w:rsidR="00543D0C" w:rsidRDefault="00543D0C" w:rsidP="004256E2">
            <w:pPr>
              <w:rPr>
                <w:rFonts w:ascii="Times New Roman" w:eastAsia="Times New Roman" w:hAnsi="Times New Roman" w:cs="Times New Roman"/>
                <w:sz w:val="20"/>
                <w:szCs w:val="20"/>
              </w:rPr>
            </w:pPr>
          </w:p>
          <w:p w14:paraId="451B1BFB" w14:textId="77777777" w:rsidR="00543D0C" w:rsidRDefault="00543D0C" w:rsidP="004256E2">
            <w:pPr>
              <w:rPr>
                <w:rFonts w:ascii="Times New Roman" w:eastAsia="Times New Roman" w:hAnsi="Times New Roman" w:cs="Times New Roman"/>
                <w:sz w:val="20"/>
                <w:szCs w:val="20"/>
              </w:rPr>
            </w:pPr>
          </w:p>
          <w:p w14:paraId="3C0D4F64" w14:textId="77777777" w:rsidR="00543D0C" w:rsidRDefault="00543D0C" w:rsidP="004256E2">
            <w:pPr>
              <w:rPr>
                <w:rFonts w:ascii="Times New Roman" w:eastAsia="Times New Roman" w:hAnsi="Times New Roman" w:cs="Times New Roman"/>
                <w:sz w:val="20"/>
                <w:szCs w:val="20"/>
              </w:rPr>
            </w:pPr>
          </w:p>
          <w:p w14:paraId="65AB8126" w14:textId="77777777" w:rsidR="00543D0C" w:rsidRPr="001C7010" w:rsidRDefault="00543D0C" w:rsidP="004256E2">
            <w:pPr>
              <w:rPr>
                <w:rFonts w:ascii="Times New Roman" w:eastAsia="Times New Roman" w:hAnsi="Times New Roman" w:cs="Times New Roman"/>
                <w:sz w:val="20"/>
                <w:szCs w:val="20"/>
              </w:rPr>
            </w:pPr>
          </w:p>
          <w:p w14:paraId="7F867621" w14:textId="77777777" w:rsidR="002A69D2" w:rsidRPr="001C7010" w:rsidRDefault="002A69D2" w:rsidP="004256E2">
            <w:pPr>
              <w:rPr>
                <w:rFonts w:ascii="Times New Roman" w:eastAsia="Times New Roman" w:hAnsi="Times New Roman" w:cs="Times New Roman"/>
                <w:sz w:val="20"/>
                <w:szCs w:val="20"/>
              </w:rPr>
            </w:pPr>
          </w:p>
          <w:p w14:paraId="646EBC55" w14:textId="77777777" w:rsidR="002A69D2" w:rsidRPr="001C7010" w:rsidRDefault="002A69D2" w:rsidP="004256E2">
            <w:pPr>
              <w:rPr>
                <w:rFonts w:ascii="Times New Roman" w:eastAsia="Times New Roman" w:hAnsi="Times New Roman" w:cs="Times New Roman"/>
                <w:sz w:val="20"/>
                <w:szCs w:val="20"/>
              </w:rPr>
            </w:pPr>
          </w:p>
          <w:p w14:paraId="073BFBE6" w14:textId="77777777" w:rsidR="002A69D2" w:rsidRPr="001C7010" w:rsidRDefault="002A69D2" w:rsidP="004256E2">
            <w:pPr>
              <w:rPr>
                <w:rFonts w:ascii="Times New Roman" w:eastAsia="Times New Roman" w:hAnsi="Times New Roman" w:cs="Times New Roman"/>
                <w:sz w:val="20"/>
                <w:szCs w:val="20"/>
              </w:rPr>
            </w:pPr>
          </w:p>
        </w:tc>
        <w:tc>
          <w:tcPr>
            <w:tcW w:w="2206" w:type="dxa"/>
            <w:tcBorders>
              <w:top w:val="single" w:sz="4" w:space="0" w:color="auto"/>
              <w:left w:val="single" w:sz="4" w:space="0" w:color="auto"/>
              <w:bottom w:val="single" w:sz="4" w:space="0" w:color="auto"/>
            </w:tcBorders>
            <w:shd w:val="clear" w:color="auto" w:fill="auto"/>
            <w:vAlign w:val="center"/>
          </w:tcPr>
          <w:p w14:paraId="233B5310" w14:textId="77777777" w:rsidR="002A69D2" w:rsidRDefault="002A69D2"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25.01</w:t>
            </w:r>
            <w:r>
              <w:rPr>
                <w:rFonts w:ascii="Times New Roman" w:eastAsia="Times New Roman" w:hAnsi="Times New Roman" w:cs="Times New Roman"/>
                <w:sz w:val="20"/>
                <w:szCs w:val="20"/>
              </w:rPr>
              <w:t>.2027</w:t>
            </w:r>
          </w:p>
          <w:p w14:paraId="35EE629B" w14:textId="77777777" w:rsidR="00543D0C" w:rsidRDefault="00543D0C" w:rsidP="004256E2">
            <w:pPr>
              <w:jc w:val="center"/>
              <w:rPr>
                <w:rFonts w:ascii="Times New Roman" w:eastAsia="Times New Roman" w:hAnsi="Times New Roman" w:cs="Times New Roman"/>
                <w:sz w:val="20"/>
                <w:szCs w:val="20"/>
              </w:rPr>
            </w:pPr>
          </w:p>
          <w:p w14:paraId="1549AD54" w14:textId="77777777" w:rsidR="00543D0C" w:rsidRDefault="00543D0C" w:rsidP="004256E2">
            <w:pPr>
              <w:jc w:val="center"/>
              <w:rPr>
                <w:rFonts w:ascii="Times New Roman" w:eastAsia="Times New Roman" w:hAnsi="Times New Roman" w:cs="Times New Roman"/>
                <w:sz w:val="20"/>
                <w:szCs w:val="20"/>
              </w:rPr>
            </w:pPr>
          </w:p>
          <w:p w14:paraId="468B1AE6" w14:textId="77777777" w:rsidR="00543D0C" w:rsidRDefault="00543D0C" w:rsidP="004256E2">
            <w:pPr>
              <w:jc w:val="center"/>
              <w:rPr>
                <w:rFonts w:ascii="Times New Roman" w:eastAsia="Times New Roman" w:hAnsi="Times New Roman" w:cs="Times New Roman"/>
                <w:sz w:val="20"/>
                <w:szCs w:val="20"/>
              </w:rPr>
            </w:pPr>
          </w:p>
          <w:p w14:paraId="6193C9E9" w14:textId="77777777" w:rsidR="00543D0C" w:rsidRDefault="00543D0C" w:rsidP="004256E2">
            <w:pPr>
              <w:jc w:val="center"/>
              <w:rPr>
                <w:rFonts w:ascii="Times New Roman" w:eastAsia="Times New Roman" w:hAnsi="Times New Roman" w:cs="Times New Roman"/>
                <w:sz w:val="20"/>
                <w:szCs w:val="20"/>
              </w:rPr>
            </w:pPr>
          </w:p>
          <w:p w14:paraId="7DB5E01C" w14:textId="77777777" w:rsidR="00543D0C" w:rsidRDefault="00543D0C" w:rsidP="004256E2">
            <w:pPr>
              <w:jc w:val="center"/>
              <w:rPr>
                <w:rFonts w:ascii="Times New Roman" w:eastAsia="Times New Roman" w:hAnsi="Times New Roman" w:cs="Times New Roman"/>
                <w:sz w:val="20"/>
                <w:szCs w:val="20"/>
              </w:rPr>
            </w:pPr>
          </w:p>
          <w:p w14:paraId="456384AA" w14:textId="77777777" w:rsidR="00543D0C" w:rsidRDefault="00543D0C" w:rsidP="004256E2">
            <w:pPr>
              <w:jc w:val="center"/>
              <w:rPr>
                <w:rFonts w:ascii="Times New Roman" w:eastAsia="Times New Roman" w:hAnsi="Times New Roman" w:cs="Times New Roman"/>
                <w:sz w:val="20"/>
                <w:szCs w:val="20"/>
              </w:rPr>
            </w:pPr>
          </w:p>
          <w:p w14:paraId="15E53637" w14:textId="77777777" w:rsidR="00543D0C" w:rsidRDefault="00543D0C" w:rsidP="004256E2">
            <w:pPr>
              <w:jc w:val="center"/>
              <w:rPr>
                <w:rFonts w:ascii="Times New Roman" w:eastAsia="Times New Roman" w:hAnsi="Times New Roman" w:cs="Times New Roman"/>
                <w:sz w:val="20"/>
                <w:szCs w:val="20"/>
              </w:rPr>
            </w:pPr>
          </w:p>
          <w:p w14:paraId="155DA843" w14:textId="77777777" w:rsidR="00543D0C" w:rsidRDefault="00543D0C" w:rsidP="004256E2">
            <w:pPr>
              <w:jc w:val="center"/>
              <w:rPr>
                <w:rFonts w:ascii="Times New Roman" w:eastAsia="Times New Roman" w:hAnsi="Times New Roman" w:cs="Times New Roman"/>
                <w:sz w:val="20"/>
                <w:szCs w:val="20"/>
              </w:rPr>
            </w:pPr>
          </w:p>
          <w:p w14:paraId="450CC25E" w14:textId="77777777" w:rsidR="00543D0C" w:rsidRDefault="00543D0C" w:rsidP="004256E2">
            <w:pPr>
              <w:jc w:val="center"/>
              <w:rPr>
                <w:rFonts w:ascii="Times New Roman" w:eastAsia="Times New Roman" w:hAnsi="Times New Roman" w:cs="Times New Roman"/>
                <w:sz w:val="20"/>
                <w:szCs w:val="20"/>
              </w:rPr>
            </w:pPr>
          </w:p>
          <w:p w14:paraId="15897A8D" w14:textId="77777777" w:rsidR="00543D0C" w:rsidRDefault="00543D0C" w:rsidP="004256E2">
            <w:pPr>
              <w:jc w:val="center"/>
              <w:rPr>
                <w:rFonts w:ascii="Times New Roman" w:eastAsia="Times New Roman" w:hAnsi="Times New Roman" w:cs="Times New Roman"/>
                <w:sz w:val="20"/>
                <w:szCs w:val="20"/>
              </w:rPr>
            </w:pPr>
          </w:p>
          <w:p w14:paraId="562F2400" w14:textId="77777777" w:rsidR="00543D0C" w:rsidRDefault="00543D0C" w:rsidP="004256E2">
            <w:pPr>
              <w:jc w:val="center"/>
              <w:rPr>
                <w:rFonts w:ascii="Times New Roman" w:eastAsia="Times New Roman" w:hAnsi="Times New Roman" w:cs="Times New Roman"/>
                <w:sz w:val="20"/>
                <w:szCs w:val="20"/>
              </w:rPr>
            </w:pPr>
          </w:p>
          <w:p w14:paraId="6984F75A" w14:textId="77777777" w:rsidR="00543D0C" w:rsidRDefault="00543D0C" w:rsidP="004256E2">
            <w:pPr>
              <w:jc w:val="center"/>
              <w:rPr>
                <w:rFonts w:ascii="Times New Roman" w:eastAsia="Times New Roman" w:hAnsi="Times New Roman" w:cs="Times New Roman"/>
                <w:sz w:val="20"/>
                <w:szCs w:val="20"/>
              </w:rPr>
            </w:pPr>
          </w:p>
          <w:p w14:paraId="2D12325B" w14:textId="77777777" w:rsidR="00543D0C" w:rsidRDefault="00543D0C" w:rsidP="004256E2">
            <w:pPr>
              <w:jc w:val="center"/>
              <w:rPr>
                <w:rFonts w:ascii="Times New Roman" w:eastAsia="Times New Roman" w:hAnsi="Times New Roman" w:cs="Times New Roman"/>
                <w:sz w:val="20"/>
                <w:szCs w:val="20"/>
              </w:rPr>
            </w:pPr>
          </w:p>
          <w:p w14:paraId="2E228DCC" w14:textId="77777777" w:rsidR="00543D0C" w:rsidRDefault="00543D0C" w:rsidP="004256E2">
            <w:pPr>
              <w:jc w:val="center"/>
              <w:rPr>
                <w:rFonts w:ascii="Times New Roman" w:eastAsia="Times New Roman" w:hAnsi="Times New Roman" w:cs="Times New Roman"/>
                <w:sz w:val="20"/>
                <w:szCs w:val="20"/>
              </w:rPr>
            </w:pPr>
          </w:p>
          <w:p w14:paraId="7EA6A28C" w14:textId="77777777" w:rsidR="00543D0C" w:rsidRDefault="00543D0C" w:rsidP="004256E2">
            <w:pPr>
              <w:jc w:val="center"/>
              <w:rPr>
                <w:rFonts w:ascii="Times New Roman" w:eastAsia="Times New Roman" w:hAnsi="Times New Roman" w:cs="Times New Roman"/>
                <w:sz w:val="20"/>
                <w:szCs w:val="20"/>
              </w:rPr>
            </w:pPr>
          </w:p>
          <w:p w14:paraId="59B6D416" w14:textId="77777777" w:rsidR="00543D0C" w:rsidRDefault="00543D0C" w:rsidP="004256E2">
            <w:pPr>
              <w:jc w:val="center"/>
              <w:rPr>
                <w:rFonts w:ascii="Times New Roman" w:eastAsia="Times New Roman" w:hAnsi="Times New Roman" w:cs="Times New Roman"/>
                <w:sz w:val="20"/>
                <w:szCs w:val="20"/>
              </w:rPr>
            </w:pPr>
          </w:p>
          <w:p w14:paraId="55F33A50" w14:textId="77777777" w:rsidR="00543D0C" w:rsidRDefault="00543D0C" w:rsidP="004256E2">
            <w:pPr>
              <w:jc w:val="center"/>
              <w:rPr>
                <w:rFonts w:ascii="Times New Roman" w:eastAsia="Times New Roman" w:hAnsi="Times New Roman" w:cs="Times New Roman"/>
                <w:sz w:val="20"/>
                <w:szCs w:val="20"/>
              </w:rPr>
            </w:pPr>
          </w:p>
          <w:p w14:paraId="6F110599" w14:textId="77777777" w:rsidR="00543D0C" w:rsidRDefault="00543D0C" w:rsidP="004256E2">
            <w:pPr>
              <w:jc w:val="center"/>
              <w:rPr>
                <w:rFonts w:ascii="Times New Roman" w:eastAsia="Times New Roman" w:hAnsi="Times New Roman" w:cs="Times New Roman"/>
                <w:sz w:val="20"/>
                <w:szCs w:val="20"/>
              </w:rPr>
            </w:pPr>
          </w:p>
          <w:p w14:paraId="7B10A60E" w14:textId="77777777" w:rsidR="00543D0C" w:rsidRDefault="00543D0C" w:rsidP="004256E2">
            <w:pPr>
              <w:jc w:val="center"/>
              <w:rPr>
                <w:rFonts w:ascii="Times New Roman" w:eastAsia="Times New Roman" w:hAnsi="Times New Roman" w:cs="Times New Roman"/>
                <w:sz w:val="20"/>
                <w:szCs w:val="20"/>
              </w:rPr>
            </w:pPr>
          </w:p>
          <w:p w14:paraId="48BF6172" w14:textId="77777777" w:rsidR="00543D0C" w:rsidRDefault="00543D0C" w:rsidP="004256E2">
            <w:pPr>
              <w:jc w:val="center"/>
              <w:rPr>
                <w:rFonts w:ascii="Times New Roman" w:eastAsia="Times New Roman" w:hAnsi="Times New Roman" w:cs="Times New Roman"/>
                <w:sz w:val="20"/>
                <w:szCs w:val="20"/>
              </w:rPr>
            </w:pPr>
          </w:p>
          <w:p w14:paraId="710A1DB7" w14:textId="77777777" w:rsidR="00543D0C" w:rsidRDefault="00543D0C" w:rsidP="004256E2">
            <w:pPr>
              <w:jc w:val="center"/>
              <w:rPr>
                <w:rFonts w:ascii="Times New Roman" w:eastAsia="Times New Roman" w:hAnsi="Times New Roman" w:cs="Times New Roman"/>
                <w:sz w:val="20"/>
                <w:szCs w:val="20"/>
              </w:rPr>
            </w:pPr>
          </w:p>
          <w:p w14:paraId="2C22E460" w14:textId="77777777" w:rsidR="00543D0C" w:rsidRDefault="00543D0C" w:rsidP="004256E2">
            <w:pPr>
              <w:jc w:val="center"/>
              <w:rPr>
                <w:rFonts w:ascii="Times New Roman" w:eastAsia="Times New Roman" w:hAnsi="Times New Roman" w:cs="Times New Roman"/>
                <w:sz w:val="20"/>
                <w:szCs w:val="20"/>
              </w:rPr>
            </w:pPr>
          </w:p>
          <w:p w14:paraId="51A00A1F" w14:textId="77777777" w:rsidR="00543D0C" w:rsidRPr="001C7010" w:rsidRDefault="00543D0C" w:rsidP="004256E2">
            <w:pPr>
              <w:jc w:val="center"/>
              <w:rPr>
                <w:rFonts w:ascii="Times New Roman" w:eastAsia="Times New Roman" w:hAnsi="Times New Roman" w:cs="Times New Roman"/>
                <w:sz w:val="20"/>
                <w:szCs w:val="20"/>
              </w:rPr>
            </w:pPr>
          </w:p>
          <w:p w14:paraId="03B11989" w14:textId="77777777" w:rsidR="002A69D2" w:rsidRPr="001C7010" w:rsidRDefault="002A69D2" w:rsidP="004256E2">
            <w:pPr>
              <w:jc w:val="center"/>
              <w:rPr>
                <w:rFonts w:ascii="Times New Roman" w:eastAsia="Times New Roman" w:hAnsi="Times New Roman" w:cs="Times New Roman"/>
                <w:sz w:val="20"/>
                <w:szCs w:val="20"/>
              </w:rPr>
            </w:pPr>
          </w:p>
          <w:p w14:paraId="3C2D612E" w14:textId="77777777" w:rsidR="002A69D2" w:rsidRPr="001C7010" w:rsidRDefault="002A69D2" w:rsidP="004256E2">
            <w:pPr>
              <w:jc w:val="center"/>
              <w:rPr>
                <w:rFonts w:ascii="Times New Roman" w:eastAsia="Times New Roman" w:hAnsi="Times New Roman" w:cs="Times New Roman"/>
                <w:sz w:val="20"/>
                <w:szCs w:val="20"/>
              </w:rPr>
            </w:pPr>
          </w:p>
          <w:p w14:paraId="33F5F555" w14:textId="77777777" w:rsidR="002A69D2" w:rsidRPr="001C7010" w:rsidRDefault="002A69D2" w:rsidP="004256E2">
            <w:pPr>
              <w:jc w:val="center"/>
              <w:rPr>
                <w:rFonts w:ascii="Times New Roman" w:eastAsia="Times New Roman" w:hAnsi="Times New Roman" w:cs="Times New Roman"/>
                <w:sz w:val="20"/>
                <w:szCs w:val="20"/>
              </w:rPr>
            </w:pPr>
          </w:p>
        </w:tc>
        <w:tc>
          <w:tcPr>
            <w:tcW w:w="5189" w:type="dxa"/>
            <w:tcBorders>
              <w:top w:val="single" w:sz="4" w:space="0" w:color="auto"/>
              <w:left w:val="single" w:sz="4" w:space="0" w:color="auto"/>
              <w:bottom w:val="single" w:sz="4" w:space="0" w:color="auto"/>
            </w:tcBorders>
            <w:shd w:val="clear" w:color="auto" w:fill="auto"/>
          </w:tcPr>
          <w:p w14:paraId="7DD18CA0" w14:textId="77777777" w:rsidR="002A69D2" w:rsidRPr="001C7010" w:rsidRDefault="002A69D2" w:rsidP="004256E2">
            <w:pPr>
              <w:ind w:left="209" w:firstLine="191"/>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Гончарова Олеся Андреевна –директор муниципального бюджетного учреждения дополнительного образования   "Детская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школа искусств" п. Ивня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Ивнянского района»</w:t>
            </w:r>
          </w:p>
          <w:p w14:paraId="6B0CD2A7" w14:textId="77777777" w:rsidR="002A69D2" w:rsidRPr="001C7010" w:rsidRDefault="002A69D2" w:rsidP="004256E2">
            <w:pPr>
              <w:jc w:val="center"/>
              <w:rPr>
                <w:rFonts w:ascii="Times New Roman" w:eastAsia="Times New Roman" w:hAnsi="Times New Roman" w:cs="Times New Roman"/>
                <w:sz w:val="20"/>
                <w:szCs w:val="20"/>
              </w:rPr>
            </w:pP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tcPr>
          <w:p w14:paraId="65FA4CAC" w14:textId="77777777" w:rsidR="002A69D2" w:rsidRPr="001C7010" w:rsidRDefault="002A69D2"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выполнении государственного задания</w:t>
            </w:r>
          </w:p>
          <w:p w14:paraId="4E5C5400" w14:textId="77777777" w:rsidR="002A69D2" w:rsidRPr="001C7010" w:rsidRDefault="002A69D2" w:rsidP="004256E2">
            <w:pPr>
              <w:jc w:val="center"/>
              <w:rPr>
                <w:rFonts w:ascii="Times New Roman" w:eastAsia="Times New Roman" w:hAnsi="Times New Roman" w:cs="Times New Roman"/>
                <w:sz w:val="20"/>
                <w:szCs w:val="20"/>
              </w:rPr>
            </w:pPr>
          </w:p>
          <w:p w14:paraId="470F64F5" w14:textId="77777777" w:rsidR="002A69D2" w:rsidRDefault="002A69D2" w:rsidP="004256E2">
            <w:pPr>
              <w:jc w:val="center"/>
              <w:rPr>
                <w:rFonts w:ascii="Times New Roman" w:eastAsia="Times New Roman" w:hAnsi="Times New Roman" w:cs="Times New Roman"/>
                <w:sz w:val="20"/>
                <w:szCs w:val="20"/>
              </w:rPr>
            </w:pPr>
          </w:p>
          <w:p w14:paraId="34A0E67E" w14:textId="77777777" w:rsidR="00543D0C" w:rsidRDefault="00543D0C" w:rsidP="004256E2">
            <w:pPr>
              <w:jc w:val="center"/>
              <w:rPr>
                <w:rFonts w:ascii="Times New Roman" w:eastAsia="Times New Roman" w:hAnsi="Times New Roman" w:cs="Times New Roman"/>
                <w:sz w:val="20"/>
                <w:szCs w:val="20"/>
              </w:rPr>
            </w:pPr>
          </w:p>
          <w:p w14:paraId="1BB7414C" w14:textId="77777777" w:rsidR="00543D0C" w:rsidRDefault="00543D0C" w:rsidP="004256E2">
            <w:pPr>
              <w:jc w:val="center"/>
              <w:rPr>
                <w:rFonts w:ascii="Times New Roman" w:eastAsia="Times New Roman" w:hAnsi="Times New Roman" w:cs="Times New Roman"/>
                <w:sz w:val="20"/>
                <w:szCs w:val="20"/>
              </w:rPr>
            </w:pPr>
          </w:p>
          <w:p w14:paraId="6050CC0F" w14:textId="77777777" w:rsidR="00543D0C" w:rsidRDefault="00543D0C" w:rsidP="004256E2">
            <w:pPr>
              <w:jc w:val="center"/>
              <w:rPr>
                <w:rFonts w:ascii="Times New Roman" w:eastAsia="Times New Roman" w:hAnsi="Times New Roman" w:cs="Times New Roman"/>
                <w:sz w:val="20"/>
                <w:szCs w:val="20"/>
              </w:rPr>
            </w:pPr>
          </w:p>
          <w:p w14:paraId="16B15848" w14:textId="77777777" w:rsidR="00543D0C" w:rsidRDefault="00543D0C" w:rsidP="004256E2">
            <w:pPr>
              <w:jc w:val="center"/>
              <w:rPr>
                <w:rFonts w:ascii="Times New Roman" w:eastAsia="Times New Roman" w:hAnsi="Times New Roman" w:cs="Times New Roman"/>
                <w:sz w:val="20"/>
                <w:szCs w:val="20"/>
              </w:rPr>
            </w:pPr>
          </w:p>
          <w:p w14:paraId="2C948D29" w14:textId="77777777" w:rsidR="00543D0C" w:rsidRDefault="00543D0C" w:rsidP="004256E2">
            <w:pPr>
              <w:jc w:val="center"/>
              <w:rPr>
                <w:rFonts w:ascii="Times New Roman" w:eastAsia="Times New Roman" w:hAnsi="Times New Roman" w:cs="Times New Roman"/>
                <w:sz w:val="20"/>
                <w:szCs w:val="20"/>
              </w:rPr>
            </w:pPr>
          </w:p>
          <w:p w14:paraId="59F830EA" w14:textId="77777777" w:rsidR="00543D0C" w:rsidRDefault="00543D0C" w:rsidP="004256E2">
            <w:pPr>
              <w:jc w:val="center"/>
              <w:rPr>
                <w:rFonts w:ascii="Times New Roman" w:eastAsia="Times New Roman" w:hAnsi="Times New Roman" w:cs="Times New Roman"/>
                <w:sz w:val="20"/>
                <w:szCs w:val="20"/>
              </w:rPr>
            </w:pPr>
          </w:p>
          <w:p w14:paraId="217964BD" w14:textId="77777777" w:rsidR="00543D0C" w:rsidRDefault="00543D0C" w:rsidP="004256E2">
            <w:pPr>
              <w:jc w:val="center"/>
              <w:rPr>
                <w:rFonts w:ascii="Times New Roman" w:eastAsia="Times New Roman" w:hAnsi="Times New Roman" w:cs="Times New Roman"/>
                <w:sz w:val="20"/>
                <w:szCs w:val="20"/>
              </w:rPr>
            </w:pPr>
          </w:p>
          <w:p w14:paraId="491A776F" w14:textId="77777777" w:rsidR="00543D0C" w:rsidRDefault="00543D0C" w:rsidP="004256E2">
            <w:pPr>
              <w:jc w:val="center"/>
              <w:rPr>
                <w:rFonts w:ascii="Times New Roman" w:eastAsia="Times New Roman" w:hAnsi="Times New Roman" w:cs="Times New Roman"/>
                <w:sz w:val="20"/>
                <w:szCs w:val="20"/>
              </w:rPr>
            </w:pPr>
          </w:p>
          <w:p w14:paraId="1764AFD3" w14:textId="77777777" w:rsidR="00543D0C" w:rsidRDefault="00543D0C" w:rsidP="004256E2">
            <w:pPr>
              <w:jc w:val="center"/>
              <w:rPr>
                <w:rFonts w:ascii="Times New Roman" w:eastAsia="Times New Roman" w:hAnsi="Times New Roman" w:cs="Times New Roman"/>
                <w:sz w:val="20"/>
                <w:szCs w:val="20"/>
              </w:rPr>
            </w:pPr>
          </w:p>
          <w:p w14:paraId="0CB9E49B" w14:textId="77777777" w:rsidR="00543D0C" w:rsidRDefault="00543D0C" w:rsidP="004256E2">
            <w:pPr>
              <w:jc w:val="center"/>
              <w:rPr>
                <w:rFonts w:ascii="Times New Roman" w:eastAsia="Times New Roman" w:hAnsi="Times New Roman" w:cs="Times New Roman"/>
                <w:sz w:val="20"/>
                <w:szCs w:val="20"/>
              </w:rPr>
            </w:pPr>
          </w:p>
          <w:p w14:paraId="5283D591" w14:textId="77777777" w:rsidR="00543D0C" w:rsidRDefault="00543D0C" w:rsidP="004256E2">
            <w:pPr>
              <w:jc w:val="center"/>
              <w:rPr>
                <w:rFonts w:ascii="Times New Roman" w:eastAsia="Times New Roman" w:hAnsi="Times New Roman" w:cs="Times New Roman"/>
                <w:sz w:val="20"/>
                <w:szCs w:val="20"/>
              </w:rPr>
            </w:pPr>
          </w:p>
          <w:p w14:paraId="26A4EB8D" w14:textId="77777777" w:rsidR="00543D0C" w:rsidRDefault="00543D0C" w:rsidP="004256E2">
            <w:pPr>
              <w:jc w:val="center"/>
              <w:rPr>
                <w:rFonts w:ascii="Times New Roman" w:eastAsia="Times New Roman" w:hAnsi="Times New Roman" w:cs="Times New Roman"/>
                <w:sz w:val="20"/>
                <w:szCs w:val="20"/>
              </w:rPr>
            </w:pPr>
          </w:p>
          <w:p w14:paraId="1FED4BD4" w14:textId="77777777" w:rsidR="00543D0C" w:rsidRDefault="00543D0C" w:rsidP="004256E2">
            <w:pPr>
              <w:jc w:val="center"/>
              <w:rPr>
                <w:rFonts w:ascii="Times New Roman" w:eastAsia="Times New Roman" w:hAnsi="Times New Roman" w:cs="Times New Roman"/>
                <w:sz w:val="20"/>
                <w:szCs w:val="20"/>
              </w:rPr>
            </w:pPr>
          </w:p>
          <w:p w14:paraId="6D82C20E" w14:textId="77777777" w:rsidR="00543D0C" w:rsidRDefault="00543D0C" w:rsidP="004256E2">
            <w:pPr>
              <w:jc w:val="center"/>
              <w:rPr>
                <w:rFonts w:ascii="Times New Roman" w:eastAsia="Times New Roman" w:hAnsi="Times New Roman" w:cs="Times New Roman"/>
                <w:sz w:val="20"/>
                <w:szCs w:val="20"/>
              </w:rPr>
            </w:pPr>
          </w:p>
          <w:p w14:paraId="4C5B7C36" w14:textId="77777777" w:rsidR="00543D0C" w:rsidRDefault="00543D0C" w:rsidP="004256E2">
            <w:pPr>
              <w:jc w:val="center"/>
              <w:rPr>
                <w:rFonts w:ascii="Times New Roman" w:eastAsia="Times New Roman" w:hAnsi="Times New Roman" w:cs="Times New Roman"/>
                <w:sz w:val="20"/>
                <w:szCs w:val="20"/>
              </w:rPr>
            </w:pPr>
          </w:p>
          <w:p w14:paraId="6CB8F776" w14:textId="77777777" w:rsidR="00543D0C" w:rsidRDefault="00543D0C" w:rsidP="004256E2">
            <w:pPr>
              <w:jc w:val="center"/>
              <w:rPr>
                <w:rFonts w:ascii="Times New Roman" w:eastAsia="Times New Roman" w:hAnsi="Times New Roman" w:cs="Times New Roman"/>
                <w:sz w:val="20"/>
                <w:szCs w:val="20"/>
              </w:rPr>
            </w:pPr>
          </w:p>
          <w:p w14:paraId="0EFA4D86" w14:textId="77777777" w:rsidR="00543D0C" w:rsidRDefault="00543D0C" w:rsidP="004256E2">
            <w:pPr>
              <w:jc w:val="center"/>
              <w:rPr>
                <w:rFonts w:ascii="Times New Roman" w:eastAsia="Times New Roman" w:hAnsi="Times New Roman" w:cs="Times New Roman"/>
                <w:sz w:val="20"/>
                <w:szCs w:val="20"/>
              </w:rPr>
            </w:pPr>
          </w:p>
          <w:p w14:paraId="337CD7A3" w14:textId="77777777" w:rsidR="00543D0C" w:rsidRDefault="00543D0C" w:rsidP="004256E2">
            <w:pPr>
              <w:jc w:val="center"/>
              <w:rPr>
                <w:rFonts w:ascii="Times New Roman" w:eastAsia="Times New Roman" w:hAnsi="Times New Roman" w:cs="Times New Roman"/>
                <w:sz w:val="20"/>
                <w:szCs w:val="20"/>
              </w:rPr>
            </w:pPr>
          </w:p>
          <w:p w14:paraId="57694667" w14:textId="77777777" w:rsidR="00543D0C" w:rsidRDefault="00543D0C" w:rsidP="004256E2">
            <w:pPr>
              <w:jc w:val="center"/>
              <w:rPr>
                <w:rFonts w:ascii="Times New Roman" w:eastAsia="Times New Roman" w:hAnsi="Times New Roman" w:cs="Times New Roman"/>
                <w:sz w:val="20"/>
                <w:szCs w:val="20"/>
              </w:rPr>
            </w:pPr>
          </w:p>
          <w:p w14:paraId="7CBED47A" w14:textId="77777777" w:rsidR="00543D0C" w:rsidRDefault="00543D0C" w:rsidP="004256E2">
            <w:pPr>
              <w:jc w:val="center"/>
              <w:rPr>
                <w:rFonts w:ascii="Times New Roman" w:eastAsia="Times New Roman" w:hAnsi="Times New Roman" w:cs="Times New Roman"/>
                <w:sz w:val="20"/>
                <w:szCs w:val="20"/>
              </w:rPr>
            </w:pPr>
          </w:p>
          <w:p w14:paraId="3FEA3E36" w14:textId="77777777" w:rsidR="00543D0C" w:rsidRDefault="00543D0C" w:rsidP="004256E2">
            <w:pPr>
              <w:jc w:val="center"/>
              <w:rPr>
                <w:rFonts w:ascii="Times New Roman" w:eastAsia="Times New Roman" w:hAnsi="Times New Roman" w:cs="Times New Roman"/>
                <w:sz w:val="20"/>
                <w:szCs w:val="20"/>
              </w:rPr>
            </w:pPr>
          </w:p>
          <w:p w14:paraId="18617B0E" w14:textId="77777777" w:rsidR="00543D0C" w:rsidRDefault="00543D0C" w:rsidP="004256E2">
            <w:pPr>
              <w:jc w:val="center"/>
              <w:rPr>
                <w:rFonts w:ascii="Times New Roman" w:eastAsia="Times New Roman" w:hAnsi="Times New Roman" w:cs="Times New Roman"/>
                <w:sz w:val="20"/>
                <w:szCs w:val="20"/>
              </w:rPr>
            </w:pPr>
          </w:p>
          <w:p w14:paraId="6EBA8EF7" w14:textId="77777777" w:rsidR="00543D0C" w:rsidRPr="001C7010" w:rsidRDefault="00543D0C" w:rsidP="004256E2">
            <w:pPr>
              <w:jc w:val="center"/>
              <w:rPr>
                <w:rFonts w:ascii="Times New Roman" w:eastAsia="Times New Roman" w:hAnsi="Times New Roman" w:cs="Times New Roman"/>
                <w:sz w:val="20"/>
                <w:szCs w:val="20"/>
              </w:rPr>
            </w:pPr>
          </w:p>
        </w:tc>
      </w:tr>
      <w:tr w:rsidR="00543D0C" w:rsidRPr="001C7010" w14:paraId="6B4A6DB8" w14:textId="77777777" w:rsidTr="00543D0C">
        <w:trPr>
          <w:trHeight w:hRule="exact" w:val="791"/>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052602B2" w14:textId="77777777" w:rsidR="00543D0C" w:rsidRPr="001C7010" w:rsidRDefault="00543D0C" w:rsidP="004256E2">
            <w:pPr>
              <w:jc w:val="center"/>
              <w:rPr>
                <w:rFonts w:ascii="Times New Roman" w:eastAsia="Times New Roman" w:hAnsi="Times New Roman" w:cs="Times New Roman"/>
                <w:sz w:val="20"/>
                <w:szCs w:val="20"/>
              </w:rPr>
            </w:pPr>
          </w:p>
        </w:tc>
        <w:tc>
          <w:tcPr>
            <w:tcW w:w="1460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E4229CD" w14:textId="77777777" w:rsidR="00543D0C" w:rsidRPr="001C7010" w:rsidRDefault="00543D0C" w:rsidP="004256E2">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sz w:val="20"/>
                <w:szCs w:val="20"/>
              </w:rPr>
              <w:t>Задача 1 «Сохранение и развитие отечественной системы художественного образования, традиций по выявлению, обучению и поддержке одаренных детей Ивнянского</w:t>
            </w:r>
            <w:r w:rsidRPr="001C7010">
              <w:rPr>
                <w:rFonts w:ascii="Times New Roman" w:eastAsia="Times New Roman" w:hAnsi="Times New Roman" w:cs="Times New Roman"/>
                <w:sz w:val="20"/>
                <w:szCs w:val="20"/>
              </w:rPr>
              <w:t xml:space="preserve"> района»</w:t>
            </w:r>
          </w:p>
        </w:tc>
      </w:tr>
      <w:tr w:rsidR="00543D0C" w:rsidRPr="001C7010" w14:paraId="1BC6F0A8" w14:textId="77777777" w:rsidTr="00543D0C">
        <w:trPr>
          <w:trHeight w:hRule="exact" w:val="1992"/>
          <w:jc w:val="center"/>
        </w:trPr>
        <w:tc>
          <w:tcPr>
            <w:tcW w:w="988" w:type="dxa"/>
            <w:tcBorders>
              <w:top w:val="single" w:sz="4" w:space="0" w:color="auto"/>
              <w:left w:val="single" w:sz="4" w:space="0" w:color="auto"/>
            </w:tcBorders>
            <w:shd w:val="clear" w:color="auto" w:fill="auto"/>
            <w:vAlign w:val="center"/>
          </w:tcPr>
          <w:p w14:paraId="21601A4A"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w:t>
            </w:r>
          </w:p>
          <w:p w14:paraId="7EDD58D4" w14:textId="77777777" w:rsidR="00543D0C" w:rsidRPr="001C7010" w:rsidRDefault="00543D0C" w:rsidP="00543D0C">
            <w:pPr>
              <w:jc w:val="center"/>
              <w:rPr>
                <w:rFonts w:ascii="Times New Roman" w:eastAsia="Times New Roman" w:hAnsi="Times New Roman" w:cs="Times New Roman"/>
                <w:sz w:val="20"/>
                <w:szCs w:val="20"/>
              </w:rPr>
            </w:pPr>
          </w:p>
          <w:p w14:paraId="0CA5B5F4" w14:textId="77777777" w:rsidR="00543D0C" w:rsidRPr="001C7010" w:rsidRDefault="00543D0C" w:rsidP="00543D0C">
            <w:pPr>
              <w:jc w:val="center"/>
              <w:rPr>
                <w:rFonts w:ascii="Times New Roman" w:eastAsia="Times New Roman" w:hAnsi="Times New Roman" w:cs="Times New Roman"/>
                <w:sz w:val="20"/>
                <w:szCs w:val="20"/>
              </w:rPr>
            </w:pPr>
          </w:p>
          <w:p w14:paraId="4C420BB6" w14:textId="77777777" w:rsidR="00543D0C" w:rsidRPr="001C7010" w:rsidRDefault="00543D0C" w:rsidP="00543D0C">
            <w:pPr>
              <w:jc w:val="center"/>
              <w:rPr>
                <w:rFonts w:ascii="Times New Roman" w:eastAsia="Times New Roman" w:hAnsi="Times New Roman" w:cs="Times New Roman"/>
                <w:sz w:val="20"/>
                <w:szCs w:val="20"/>
              </w:rPr>
            </w:pPr>
          </w:p>
          <w:p w14:paraId="1CC81631" w14:textId="77777777" w:rsidR="00543D0C" w:rsidRPr="001C7010" w:rsidRDefault="00543D0C" w:rsidP="00543D0C">
            <w:pPr>
              <w:jc w:val="center"/>
              <w:rPr>
                <w:rFonts w:ascii="Times New Roman" w:eastAsia="Times New Roman" w:hAnsi="Times New Roman" w:cs="Times New Roman"/>
                <w:sz w:val="20"/>
                <w:szCs w:val="20"/>
              </w:rPr>
            </w:pPr>
          </w:p>
          <w:p w14:paraId="43081DCF" w14:textId="77777777" w:rsidR="00543D0C" w:rsidRPr="001C7010" w:rsidRDefault="00543D0C" w:rsidP="00543D0C">
            <w:pPr>
              <w:jc w:val="center"/>
              <w:rPr>
                <w:rFonts w:ascii="Times New Roman" w:eastAsia="Times New Roman" w:hAnsi="Times New Roman" w:cs="Times New Roman"/>
                <w:sz w:val="20"/>
                <w:szCs w:val="20"/>
              </w:rPr>
            </w:pPr>
          </w:p>
          <w:p w14:paraId="296C5708" w14:textId="77777777" w:rsidR="00543D0C" w:rsidRPr="001C7010" w:rsidRDefault="00543D0C" w:rsidP="00543D0C">
            <w:pPr>
              <w:jc w:val="center"/>
              <w:rPr>
                <w:rFonts w:ascii="Times New Roman" w:eastAsia="Times New Roman" w:hAnsi="Times New Roman" w:cs="Times New Roman"/>
                <w:sz w:val="20"/>
                <w:szCs w:val="20"/>
              </w:rPr>
            </w:pPr>
          </w:p>
          <w:p w14:paraId="3C5396AA" w14:textId="77777777" w:rsidR="00543D0C" w:rsidRPr="001C7010" w:rsidRDefault="00543D0C" w:rsidP="00543D0C">
            <w:pPr>
              <w:jc w:val="center"/>
              <w:rPr>
                <w:rFonts w:ascii="Times New Roman" w:eastAsia="Times New Roman" w:hAnsi="Times New Roman" w:cs="Times New Roman"/>
                <w:sz w:val="20"/>
                <w:szCs w:val="20"/>
              </w:rPr>
            </w:pPr>
          </w:p>
          <w:p w14:paraId="6DC7B98B" w14:textId="77777777" w:rsidR="00543D0C" w:rsidRPr="001C7010" w:rsidRDefault="00543D0C" w:rsidP="00543D0C">
            <w:pPr>
              <w:jc w:val="center"/>
              <w:rPr>
                <w:rFonts w:ascii="Times New Roman" w:eastAsia="Times New Roman" w:hAnsi="Times New Roman" w:cs="Times New Roman"/>
                <w:sz w:val="20"/>
                <w:szCs w:val="20"/>
              </w:rPr>
            </w:pPr>
          </w:p>
          <w:p w14:paraId="2225F5C5" w14:textId="77777777" w:rsidR="00543D0C" w:rsidRPr="001C7010" w:rsidRDefault="00543D0C" w:rsidP="00543D0C">
            <w:pPr>
              <w:jc w:val="center"/>
              <w:rPr>
                <w:rFonts w:ascii="Times New Roman" w:eastAsia="Times New Roman" w:hAnsi="Times New Roman" w:cs="Times New Roman"/>
                <w:sz w:val="20"/>
                <w:szCs w:val="20"/>
              </w:rPr>
            </w:pPr>
          </w:p>
        </w:tc>
        <w:tc>
          <w:tcPr>
            <w:tcW w:w="4948" w:type="dxa"/>
            <w:tcBorders>
              <w:top w:val="single" w:sz="4" w:space="0" w:color="auto"/>
              <w:left w:val="single" w:sz="4" w:space="0" w:color="auto"/>
            </w:tcBorders>
            <w:shd w:val="clear" w:color="auto" w:fill="auto"/>
            <w:vAlign w:val="bottom"/>
          </w:tcPr>
          <w:p w14:paraId="25524C2D" w14:textId="77777777" w:rsidR="00543D0C" w:rsidRPr="001C7010" w:rsidRDefault="00543D0C" w:rsidP="00543D0C">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1.1.1. </w:t>
            </w:r>
            <w:r w:rsidRPr="001C7010">
              <w:rPr>
                <w:rFonts w:ascii="Times New Roman" w:eastAsia="Times New Roman" w:hAnsi="Times New Roman" w:cs="Times New Roman"/>
                <w:b/>
                <w:sz w:val="20"/>
                <w:szCs w:val="20"/>
              </w:rPr>
              <w:t xml:space="preserve">Мероприятие </w:t>
            </w:r>
            <w:r>
              <w:rPr>
                <w:rFonts w:ascii="Times New Roman" w:eastAsia="Times New Roman" w:hAnsi="Times New Roman" w:cs="Times New Roman"/>
                <w:b/>
                <w:sz w:val="20"/>
                <w:szCs w:val="20"/>
              </w:rPr>
              <w:t>(</w:t>
            </w:r>
            <w:r w:rsidRPr="001C7010">
              <w:rPr>
                <w:rFonts w:ascii="Times New Roman" w:eastAsia="Times New Roman" w:hAnsi="Times New Roman" w:cs="Times New Roman"/>
                <w:b/>
                <w:sz w:val="20"/>
                <w:szCs w:val="20"/>
              </w:rPr>
              <w:t>результат</w:t>
            </w:r>
            <w:r>
              <w:rPr>
                <w:rFonts w:ascii="Times New Roman" w:eastAsia="Times New Roman" w:hAnsi="Times New Roman" w:cs="Times New Roman"/>
                <w:b/>
                <w:sz w:val="20"/>
                <w:szCs w:val="20"/>
              </w:rPr>
              <w:t>)</w:t>
            </w:r>
            <w:r w:rsidRPr="001C7010">
              <w:rPr>
                <w:rFonts w:ascii="Times New Roman" w:eastAsia="Times New Roman" w:hAnsi="Times New Roman" w:cs="Times New Roman"/>
                <w:b/>
                <w:sz w:val="20"/>
                <w:szCs w:val="20"/>
              </w:rPr>
              <w:t xml:space="preserve"> «Увеличен уровень посещения   на одного учащегося</w:t>
            </w:r>
            <w:r>
              <w:rPr>
                <w:rFonts w:ascii="Times New Roman" w:eastAsia="Times New Roman" w:hAnsi="Times New Roman" w:cs="Times New Roman"/>
                <w:b/>
                <w:sz w:val="20"/>
                <w:szCs w:val="20"/>
              </w:rPr>
              <w:t xml:space="preserve"> Ивнянского района мероприятий,</w:t>
            </w:r>
            <w:r w:rsidRPr="001C7010">
              <w:rPr>
                <w:rFonts w:ascii="Times New Roman" w:eastAsia="Times New Roman" w:hAnsi="Times New Roman" w:cs="Times New Roman"/>
                <w:b/>
                <w:sz w:val="20"/>
                <w:szCs w:val="20"/>
              </w:rPr>
              <w:t xml:space="preserve"> направленных на сохранение и развитие художественного образования и выявления одарённых детей, проводимых Муниципальным бюджетным учреждение дополнительного образования   "Детская школа искусств" п. Ивня» </w:t>
            </w:r>
            <w:r>
              <w:rPr>
                <w:rFonts w:ascii="Times New Roman" w:eastAsia="Times New Roman" w:hAnsi="Times New Roman" w:cs="Times New Roman"/>
                <w:b/>
                <w:sz w:val="20"/>
                <w:szCs w:val="20"/>
              </w:rPr>
              <w:t>в 2027 году реализации</w:t>
            </w:r>
          </w:p>
          <w:p w14:paraId="61412A5F" w14:textId="77777777" w:rsidR="00543D0C" w:rsidRPr="001C7010" w:rsidRDefault="00543D0C" w:rsidP="00543D0C">
            <w:pPr>
              <w:ind w:firstLine="400"/>
              <w:rPr>
                <w:rFonts w:ascii="Times New Roman" w:eastAsia="Times New Roman" w:hAnsi="Times New Roman" w:cs="Times New Roman"/>
                <w:sz w:val="20"/>
                <w:szCs w:val="20"/>
              </w:rPr>
            </w:pPr>
          </w:p>
          <w:p w14:paraId="1C03580E" w14:textId="77777777" w:rsidR="00543D0C" w:rsidRPr="001C7010" w:rsidRDefault="00543D0C" w:rsidP="00543D0C">
            <w:pPr>
              <w:ind w:firstLine="400"/>
              <w:rPr>
                <w:rFonts w:ascii="Times New Roman" w:eastAsia="Times New Roman" w:hAnsi="Times New Roman" w:cs="Times New Roman"/>
                <w:sz w:val="20"/>
                <w:szCs w:val="20"/>
              </w:rPr>
            </w:pPr>
          </w:p>
          <w:p w14:paraId="4755C6E2" w14:textId="77777777" w:rsidR="00543D0C" w:rsidRPr="001C7010" w:rsidRDefault="00543D0C" w:rsidP="00543D0C">
            <w:pPr>
              <w:ind w:firstLine="400"/>
              <w:rPr>
                <w:rFonts w:ascii="Times New Roman" w:eastAsia="Times New Roman" w:hAnsi="Times New Roman" w:cs="Times New Roman"/>
                <w:sz w:val="20"/>
                <w:szCs w:val="20"/>
              </w:rPr>
            </w:pPr>
          </w:p>
          <w:p w14:paraId="40BBB5FA" w14:textId="77777777" w:rsidR="00543D0C" w:rsidRPr="001C7010" w:rsidRDefault="00543D0C" w:rsidP="00543D0C">
            <w:pPr>
              <w:ind w:firstLine="400"/>
              <w:rPr>
                <w:rFonts w:ascii="Times New Roman" w:eastAsia="Times New Roman" w:hAnsi="Times New Roman" w:cs="Times New Roman"/>
                <w:sz w:val="20"/>
                <w:szCs w:val="20"/>
              </w:rPr>
            </w:pPr>
          </w:p>
          <w:p w14:paraId="7C41048B" w14:textId="77777777" w:rsidR="00543D0C" w:rsidRPr="001C7010" w:rsidRDefault="00543D0C" w:rsidP="00543D0C">
            <w:pPr>
              <w:rPr>
                <w:rFonts w:ascii="Times New Roman" w:eastAsia="Times New Roman" w:hAnsi="Times New Roman" w:cs="Times New Roman"/>
                <w:sz w:val="20"/>
                <w:szCs w:val="20"/>
              </w:rPr>
            </w:pPr>
          </w:p>
        </w:tc>
        <w:tc>
          <w:tcPr>
            <w:tcW w:w="2206" w:type="dxa"/>
            <w:tcBorders>
              <w:top w:val="single" w:sz="4" w:space="0" w:color="auto"/>
              <w:left w:val="single" w:sz="4" w:space="0" w:color="auto"/>
            </w:tcBorders>
            <w:shd w:val="clear" w:color="auto" w:fill="auto"/>
            <w:vAlign w:val="center"/>
          </w:tcPr>
          <w:p w14:paraId="655848B2" w14:textId="77777777" w:rsidR="00543D0C" w:rsidRPr="001C7010" w:rsidRDefault="00543D0C" w:rsidP="00543D0C">
            <w:pPr>
              <w:jc w:val="center"/>
              <w:rPr>
                <w:rFonts w:ascii="Times New Roman" w:eastAsia="Arial" w:hAnsi="Times New Roman" w:cs="Times New Roman"/>
                <w:sz w:val="20"/>
                <w:szCs w:val="20"/>
              </w:rPr>
            </w:pPr>
            <w:r w:rsidRPr="001C7010">
              <w:rPr>
                <w:rFonts w:ascii="Times New Roman" w:eastAsia="Arial" w:hAnsi="Times New Roman" w:cs="Times New Roman"/>
                <w:sz w:val="20"/>
                <w:szCs w:val="20"/>
              </w:rPr>
              <w:t>X</w:t>
            </w:r>
          </w:p>
          <w:p w14:paraId="06E9CCC7" w14:textId="77777777" w:rsidR="00543D0C" w:rsidRPr="001C7010" w:rsidRDefault="00543D0C" w:rsidP="00543D0C">
            <w:pPr>
              <w:jc w:val="center"/>
              <w:rPr>
                <w:rFonts w:ascii="Times New Roman" w:eastAsia="Arial" w:hAnsi="Times New Roman" w:cs="Times New Roman"/>
                <w:sz w:val="20"/>
                <w:szCs w:val="20"/>
              </w:rPr>
            </w:pPr>
          </w:p>
          <w:p w14:paraId="5261A849" w14:textId="77777777" w:rsidR="00543D0C" w:rsidRPr="001C7010" w:rsidRDefault="00543D0C" w:rsidP="00543D0C">
            <w:pPr>
              <w:jc w:val="center"/>
              <w:rPr>
                <w:rFonts w:ascii="Times New Roman" w:eastAsia="Arial" w:hAnsi="Times New Roman" w:cs="Times New Roman"/>
                <w:sz w:val="20"/>
                <w:szCs w:val="20"/>
              </w:rPr>
            </w:pPr>
          </w:p>
          <w:p w14:paraId="0781E8FE" w14:textId="77777777" w:rsidR="00543D0C" w:rsidRPr="001C7010" w:rsidRDefault="00543D0C" w:rsidP="00543D0C">
            <w:pPr>
              <w:jc w:val="center"/>
              <w:rPr>
                <w:rFonts w:ascii="Times New Roman" w:eastAsia="Arial" w:hAnsi="Times New Roman" w:cs="Times New Roman"/>
                <w:sz w:val="20"/>
                <w:szCs w:val="20"/>
              </w:rPr>
            </w:pPr>
          </w:p>
          <w:p w14:paraId="1DD3FE0A" w14:textId="77777777" w:rsidR="00543D0C" w:rsidRPr="001C7010" w:rsidRDefault="00543D0C" w:rsidP="00543D0C">
            <w:pPr>
              <w:jc w:val="center"/>
              <w:rPr>
                <w:rFonts w:ascii="Times New Roman" w:eastAsia="Arial" w:hAnsi="Times New Roman" w:cs="Times New Roman"/>
                <w:sz w:val="20"/>
                <w:szCs w:val="20"/>
              </w:rPr>
            </w:pPr>
          </w:p>
          <w:p w14:paraId="68C58E16" w14:textId="77777777" w:rsidR="00543D0C" w:rsidRPr="001C7010" w:rsidRDefault="00543D0C" w:rsidP="00543D0C">
            <w:pPr>
              <w:jc w:val="center"/>
              <w:rPr>
                <w:rFonts w:ascii="Times New Roman" w:eastAsia="Arial" w:hAnsi="Times New Roman" w:cs="Times New Roman"/>
                <w:sz w:val="20"/>
                <w:szCs w:val="20"/>
              </w:rPr>
            </w:pPr>
          </w:p>
          <w:p w14:paraId="7DE8D4A1" w14:textId="77777777" w:rsidR="00543D0C" w:rsidRPr="001C7010" w:rsidRDefault="00543D0C" w:rsidP="00543D0C">
            <w:pPr>
              <w:jc w:val="center"/>
              <w:rPr>
                <w:rFonts w:ascii="Times New Roman" w:eastAsia="Arial" w:hAnsi="Times New Roman" w:cs="Times New Roman"/>
                <w:sz w:val="20"/>
                <w:szCs w:val="20"/>
              </w:rPr>
            </w:pPr>
          </w:p>
          <w:p w14:paraId="6832213E" w14:textId="77777777" w:rsidR="00543D0C" w:rsidRPr="001C7010" w:rsidRDefault="00543D0C" w:rsidP="00543D0C">
            <w:pPr>
              <w:jc w:val="center"/>
              <w:rPr>
                <w:rFonts w:ascii="Times New Roman" w:eastAsia="Arial" w:hAnsi="Times New Roman" w:cs="Times New Roman"/>
                <w:sz w:val="20"/>
                <w:szCs w:val="20"/>
              </w:rPr>
            </w:pPr>
          </w:p>
          <w:p w14:paraId="663231FF" w14:textId="77777777" w:rsidR="00543D0C" w:rsidRPr="001C7010" w:rsidRDefault="00543D0C" w:rsidP="00543D0C">
            <w:pPr>
              <w:jc w:val="center"/>
              <w:rPr>
                <w:rFonts w:ascii="Times New Roman" w:eastAsia="Times New Roman" w:hAnsi="Times New Roman" w:cs="Times New Roman"/>
                <w:sz w:val="20"/>
                <w:szCs w:val="20"/>
              </w:rPr>
            </w:pPr>
          </w:p>
        </w:tc>
        <w:tc>
          <w:tcPr>
            <w:tcW w:w="5189" w:type="dxa"/>
            <w:tcBorders>
              <w:top w:val="single" w:sz="4" w:space="0" w:color="auto"/>
              <w:left w:val="single" w:sz="4" w:space="0" w:color="auto"/>
            </w:tcBorders>
            <w:shd w:val="clear" w:color="auto" w:fill="auto"/>
            <w:vAlign w:val="center"/>
          </w:tcPr>
          <w:p w14:paraId="2EB4E1BF" w14:textId="77777777" w:rsidR="00543D0C" w:rsidRPr="001C7010" w:rsidRDefault="00543D0C" w:rsidP="00543D0C">
            <w:pPr>
              <w:spacing w:line="257" w:lineRule="auto"/>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w:t>
            </w:r>
            <w:r w:rsidR="00DB7632">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начальник управления)</w:t>
            </w:r>
          </w:p>
          <w:p w14:paraId="6C453B9E" w14:textId="77777777" w:rsidR="00543D0C" w:rsidRPr="001C7010" w:rsidRDefault="00543D0C" w:rsidP="00543D0C">
            <w:pPr>
              <w:spacing w:line="257" w:lineRule="auto"/>
              <w:ind w:firstLine="400"/>
              <w:jc w:val="center"/>
              <w:rPr>
                <w:rFonts w:ascii="Times New Roman" w:eastAsia="Times New Roman" w:hAnsi="Times New Roman" w:cs="Times New Roman"/>
                <w:sz w:val="20"/>
                <w:szCs w:val="20"/>
              </w:rPr>
            </w:pPr>
          </w:p>
          <w:p w14:paraId="370D176E" w14:textId="77777777" w:rsidR="00543D0C" w:rsidRPr="001C7010" w:rsidRDefault="00543D0C" w:rsidP="00543D0C">
            <w:pPr>
              <w:spacing w:line="257" w:lineRule="auto"/>
              <w:ind w:firstLine="400"/>
              <w:jc w:val="center"/>
              <w:rPr>
                <w:rFonts w:ascii="Times New Roman" w:eastAsia="Times New Roman" w:hAnsi="Times New Roman" w:cs="Times New Roman"/>
                <w:sz w:val="20"/>
                <w:szCs w:val="20"/>
              </w:rPr>
            </w:pPr>
          </w:p>
          <w:p w14:paraId="0C48BAB2" w14:textId="77777777" w:rsidR="00543D0C" w:rsidRPr="001C7010" w:rsidRDefault="00543D0C" w:rsidP="00543D0C">
            <w:pPr>
              <w:spacing w:line="257" w:lineRule="auto"/>
              <w:ind w:firstLine="400"/>
              <w:jc w:val="center"/>
              <w:rPr>
                <w:rFonts w:ascii="Times New Roman" w:eastAsia="Times New Roman" w:hAnsi="Times New Roman" w:cs="Times New Roman"/>
                <w:sz w:val="20"/>
                <w:szCs w:val="20"/>
              </w:rPr>
            </w:pPr>
          </w:p>
          <w:p w14:paraId="5D2EE912" w14:textId="77777777" w:rsidR="00543D0C" w:rsidRPr="001C7010" w:rsidRDefault="00543D0C" w:rsidP="00543D0C">
            <w:pPr>
              <w:spacing w:line="257" w:lineRule="auto"/>
              <w:ind w:firstLine="400"/>
              <w:jc w:val="center"/>
              <w:rPr>
                <w:rFonts w:ascii="Times New Roman" w:eastAsia="Times New Roman" w:hAnsi="Times New Roman" w:cs="Times New Roman"/>
                <w:sz w:val="20"/>
                <w:szCs w:val="20"/>
              </w:rPr>
            </w:pPr>
          </w:p>
          <w:p w14:paraId="6BB05065" w14:textId="77777777" w:rsidR="00543D0C" w:rsidRPr="001C7010" w:rsidRDefault="00543D0C" w:rsidP="00543D0C">
            <w:pPr>
              <w:spacing w:line="257" w:lineRule="auto"/>
              <w:ind w:firstLine="400"/>
              <w:jc w:val="center"/>
              <w:rPr>
                <w:rFonts w:ascii="Times New Roman" w:eastAsia="Times New Roman" w:hAnsi="Times New Roman" w:cs="Times New Roman"/>
                <w:sz w:val="20"/>
                <w:szCs w:val="20"/>
              </w:rPr>
            </w:pPr>
          </w:p>
          <w:p w14:paraId="6609325E" w14:textId="77777777" w:rsidR="00543D0C" w:rsidRPr="001C7010" w:rsidRDefault="00543D0C" w:rsidP="00543D0C">
            <w:pPr>
              <w:spacing w:line="257" w:lineRule="auto"/>
              <w:ind w:firstLine="400"/>
              <w:jc w:val="center"/>
              <w:rPr>
                <w:rFonts w:ascii="Times New Roman" w:eastAsia="Times New Roman" w:hAnsi="Times New Roman" w:cs="Times New Roman"/>
                <w:sz w:val="20"/>
                <w:szCs w:val="20"/>
              </w:rPr>
            </w:pPr>
          </w:p>
          <w:p w14:paraId="09DE2DC6" w14:textId="77777777" w:rsidR="00543D0C" w:rsidRPr="001C7010" w:rsidRDefault="00543D0C" w:rsidP="00543D0C">
            <w:pPr>
              <w:spacing w:line="257" w:lineRule="auto"/>
              <w:ind w:firstLine="400"/>
              <w:jc w:val="center"/>
              <w:rPr>
                <w:rFonts w:ascii="Times New Roman" w:eastAsia="Times New Roman" w:hAnsi="Times New Roman" w:cs="Times New Roman"/>
                <w:sz w:val="20"/>
                <w:szCs w:val="20"/>
              </w:rPr>
            </w:pPr>
          </w:p>
        </w:tc>
        <w:tc>
          <w:tcPr>
            <w:tcW w:w="2257" w:type="dxa"/>
            <w:tcBorders>
              <w:top w:val="single" w:sz="4" w:space="0" w:color="auto"/>
              <w:left w:val="single" w:sz="4" w:space="0" w:color="auto"/>
              <w:right w:val="single" w:sz="4" w:space="0" w:color="auto"/>
            </w:tcBorders>
            <w:shd w:val="clear" w:color="auto" w:fill="auto"/>
          </w:tcPr>
          <w:p w14:paraId="2B8EAE71" w14:textId="77777777" w:rsidR="00543D0C" w:rsidRPr="001C7010" w:rsidRDefault="00543D0C" w:rsidP="00543D0C">
            <w:pPr>
              <w:rPr>
                <w:rFonts w:ascii="Times New Roman" w:hAnsi="Times New Roman" w:cs="Times New Roman"/>
                <w:sz w:val="20"/>
                <w:szCs w:val="20"/>
              </w:rPr>
            </w:pPr>
          </w:p>
        </w:tc>
      </w:tr>
      <w:tr w:rsidR="00543D0C" w:rsidRPr="001C7010" w14:paraId="70B2C5DF" w14:textId="77777777" w:rsidTr="004256E2">
        <w:trPr>
          <w:trHeight w:hRule="exact" w:val="1131"/>
          <w:jc w:val="center"/>
        </w:trPr>
        <w:tc>
          <w:tcPr>
            <w:tcW w:w="988" w:type="dxa"/>
            <w:tcBorders>
              <w:top w:val="single" w:sz="4" w:space="0" w:color="auto"/>
              <w:left w:val="single" w:sz="4" w:space="0" w:color="auto"/>
              <w:bottom w:val="single" w:sz="4" w:space="0" w:color="auto"/>
            </w:tcBorders>
            <w:shd w:val="clear" w:color="auto" w:fill="auto"/>
            <w:vAlign w:val="center"/>
          </w:tcPr>
          <w:p w14:paraId="3A0B1B13" w14:textId="77777777" w:rsidR="00543D0C"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1.1.2.</w:t>
            </w:r>
          </w:p>
          <w:p w14:paraId="571A6AAA" w14:textId="77777777" w:rsidR="00543D0C" w:rsidRDefault="00543D0C" w:rsidP="00543D0C">
            <w:pPr>
              <w:jc w:val="center"/>
              <w:rPr>
                <w:rFonts w:ascii="Times New Roman" w:eastAsia="Times New Roman" w:hAnsi="Times New Roman" w:cs="Times New Roman"/>
                <w:sz w:val="20"/>
                <w:szCs w:val="20"/>
              </w:rPr>
            </w:pPr>
          </w:p>
          <w:p w14:paraId="2B7ACF87" w14:textId="77777777" w:rsidR="00543D0C" w:rsidRPr="001C7010" w:rsidRDefault="00543D0C" w:rsidP="00543D0C">
            <w:pPr>
              <w:jc w:val="center"/>
              <w:rPr>
                <w:rFonts w:ascii="Times New Roman" w:eastAsia="Times New Roman" w:hAnsi="Times New Roman" w:cs="Times New Roman"/>
                <w:sz w:val="20"/>
                <w:szCs w:val="20"/>
              </w:rPr>
            </w:pPr>
          </w:p>
        </w:tc>
        <w:tc>
          <w:tcPr>
            <w:tcW w:w="4948" w:type="dxa"/>
            <w:tcBorders>
              <w:top w:val="single" w:sz="4" w:space="0" w:color="auto"/>
              <w:left w:val="single" w:sz="4" w:space="0" w:color="auto"/>
              <w:bottom w:val="single" w:sz="4" w:space="0" w:color="auto"/>
            </w:tcBorders>
            <w:shd w:val="clear" w:color="auto" w:fill="auto"/>
            <w:vAlign w:val="bottom"/>
          </w:tcPr>
          <w:p w14:paraId="21784ABB" w14:textId="77777777" w:rsidR="00C432EA" w:rsidRDefault="00543D0C" w:rsidP="00543D0C">
            <w:pPr>
              <w:ind w:right="-204"/>
              <w:rPr>
                <w:rFonts w:ascii="Times New Roman" w:eastAsia="Times New Roman" w:hAnsi="Times New Roman" w:cs="Times New Roman"/>
                <w:b/>
                <w:sz w:val="20"/>
                <w:szCs w:val="20"/>
              </w:rPr>
            </w:pPr>
            <w:r w:rsidRPr="001C7010">
              <w:rPr>
                <w:rFonts w:ascii="Times New Roman" w:eastAsia="Times New Roman" w:hAnsi="Times New Roman" w:cs="Times New Roman"/>
                <w:sz w:val="20"/>
                <w:szCs w:val="20"/>
              </w:rPr>
              <w:t>1.1.2.</w:t>
            </w:r>
            <w:r w:rsidRPr="001C7010">
              <w:rPr>
                <w:rFonts w:ascii="Times New Roman" w:eastAsia="Times New Roman" w:hAnsi="Times New Roman" w:cs="Times New Roman"/>
                <w:b/>
                <w:sz w:val="20"/>
                <w:szCs w:val="20"/>
              </w:rPr>
              <w:t xml:space="preserve">         Мероприятие</w:t>
            </w:r>
            <w:r>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b/>
                <w:sz w:val="20"/>
                <w:szCs w:val="20"/>
              </w:rPr>
              <w:t>результат</w:t>
            </w:r>
            <w:r>
              <w:rPr>
                <w:rFonts w:ascii="Times New Roman" w:eastAsia="Times New Roman" w:hAnsi="Times New Roman" w:cs="Times New Roman"/>
                <w:b/>
                <w:sz w:val="20"/>
                <w:szCs w:val="20"/>
              </w:rPr>
              <w:t>)</w:t>
            </w:r>
            <w:r w:rsidRPr="001C7010">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w:t>
            </w:r>
            <w:r w:rsidRPr="001C7010">
              <w:rPr>
                <w:rFonts w:ascii="Times New Roman" w:eastAsia="Times New Roman" w:hAnsi="Times New Roman" w:cs="Times New Roman"/>
                <w:b/>
                <w:sz w:val="20"/>
                <w:szCs w:val="20"/>
              </w:rPr>
              <w:t>Обеспечен</w:t>
            </w:r>
            <w:r>
              <w:rPr>
                <w:rFonts w:ascii="Times New Roman" w:eastAsia="Times New Roman" w:hAnsi="Times New Roman" w:cs="Times New Roman"/>
                <w:b/>
                <w:sz w:val="20"/>
                <w:szCs w:val="20"/>
              </w:rPr>
              <w:t>а</w:t>
            </w:r>
            <w:r w:rsidRPr="001C7010">
              <w:rPr>
                <w:rFonts w:ascii="Times New Roman" w:eastAsia="Times New Roman" w:hAnsi="Times New Roman" w:cs="Times New Roman"/>
                <w:b/>
                <w:sz w:val="20"/>
                <w:szCs w:val="20"/>
              </w:rPr>
              <w:t xml:space="preserve"> деятельност</w:t>
            </w:r>
            <w:r>
              <w:rPr>
                <w:rFonts w:ascii="Times New Roman" w:eastAsia="Times New Roman" w:hAnsi="Times New Roman" w:cs="Times New Roman"/>
                <w:b/>
                <w:sz w:val="20"/>
                <w:szCs w:val="20"/>
              </w:rPr>
              <w:t>ь</w:t>
            </w:r>
            <w:r w:rsidRPr="001C7010">
              <w:rPr>
                <w:rFonts w:ascii="Times New Roman" w:eastAsia="Times New Roman" w:hAnsi="Times New Roman" w:cs="Times New Roman"/>
                <w:b/>
                <w:sz w:val="20"/>
                <w:szCs w:val="20"/>
              </w:rPr>
              <w:t xml:space="preserve"> отделений по </w:t>
            </w:r>
            <w:proofErr w:type="spellStart"/>
            <w:r w:rsidRPr="001C7010">
              <w:rPr>
                <w:rFonts w:ascii="Times New Roman" w:eastAsia="Times New Roman" w:hAnsi="Times New Roman" w:cs="Times New Roman"/>
                <w:b/>
                <w:sz w:val="20"/>
                <w:szCs w:val="20"/>
              </w:rPr>
              <w:t>предпроф</w:t>
            </w:r>
            <w:r w:rsidR="00DB7632">
              <w:rPr>
                <w:rFonts w:ascii="Times New Roman" w:eastAsia="Times New Roman" w:hAnsi="Times New Roman" w:cs="Times New Roman"/>
                <w:b/>
                <w:sz w:val="20"/>
                <w:szCs w:val="20"/>
              </w:rPr>
              <w:t>е</w:t>
            </w:r>
            <w:r w:rsidRPr="001C7010">
              <w:rPr>
                <w:rFonts w:ascii="Times New Roman" w:eastAsia="Times New Roman" w:hAnsi="Times New Roman" w:cs="Times New Roman"/>
                <w:b/>
                <w:sz w:val="20"/>
                <w:szCs w:val="20"/>
              </w:rPr>
              <w:t>льным</w:t>
            </w:r>
            <w:proofErr w:type="spellEnd"/>
            <w:r w:rsidRPr="001C7010">
              <w:rPr>
                <w:rFonts w:ascii="Times New Roman" w:eastAsia="Times New Roman" w:hAnsi="Times New Roman" w:cs="Times New Roman"/>
                <w:b/>
                <w:sz w:val="20"/>
                <w:szCs w:val="20"/>
              </w:rPr>
              <w:t xml:space="preserve"> дополнительным</w:t>
            </w:r>
            <w:r w:rsidRPr="001C701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п</w:t>
            </w:r>
            <w:r>
              <w:rPr>
                <w:rFonts w:ascii="Times New Roman" w:eastAsia="Times New Roman" w:hAnsi="Times New Roman" w:cs="Times New Roman"/>
                <w:b/>
                <w:sz w:val="20"/>
                <w:szCs w:val="20"/>
              </w:rPr>
              <w:t>рограммам»</w:t>
            </w:r>
            <w:r w:rsidRPr="001C7010">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 xml:space="preserve">в 2027 году </w:t>
            </w:r>
          </w:p>
          <w:p w14:paraId="1ED7B5DD" w14:textId="77777777" w:rsidR="00543D0C" w:rsidRDefault="00543D0C" w:rsidP="00543D0C">
            <w:pPr>
              <w:ind w:right="-204"/>
              <w:rPr>
                <w:rFonts w:ascii="Times New Roman" w:eastAsia="Times New Roman" w:hAnsi="Times New Roman" w:cs="Times New Roman"/>
                <w:b/>
                <w:sz w:val="20"/>
                <w:szCs w:val="20"/>
              </w:rPr>
            </w:pPr>
            <w:r>
              <w:rPr>
                <w:rFonts w:ascii="Times New Roman" w:eastAsia="Times New Roman" w:hAnsi="Times New Roman" w:cs="Times New Roman"/>
                <w:b/>
                <w:sz w:val="20"/>
                <w:szCs w:val="20"/>
              </w:rPr>
              <w:t>реализации</w:t>
            </w:r>
          </w:p>
          <w:p w14:paraId="54688F2A" w14:textId="77777777" w:rsidR="00543D0C" w:rsidRPr="001C7010" w:rsidRDefault="00543D0C" w:rsidP="00543D0C">
            <w:pPr>
              <w:rPr>
                <w:rFonts w:ascii="Times New Roman" w:eastAsia="Times New Roman" w:hAnsi="Times New Roman" w:cs="Times New Roman"/>
                <w:sz w:val="20"/>
                <w:szCs w:val="20"/>
              </w:rPr>
            </w:pPr>
          </w:p>
        </w:tc>
        <w:tc>
          <w:tcPr>
            <w:tcW w:w="2206" w:type="dxa"/>
            <w:tcBorders>
              <w:top w:val="single" w:sz="4" w:space="0" w:color="auto"/>
              <w:left w:val="single" w:sz="4" w:space="0" w:color="auto"/>
              <w:bottom w:val="single" w:sz="4" w:space="0" w:color="auto"/>
            </w:tcBorders>
            <w:shd w:val="clear" w:color="auto" w:fill="auto"/>
            <w:vAlign w:val="center"/>
          </w:tcPr>
          <w:p w14:paraId="4A491AB8" w14:textId="77777777" w:rsidR="00543D0C" w:rsidRPr="001C7010" w:rsidRDefault="00543D0C" w:rsidP="00543D0C">
            <w:pPr>
              <w:ind w:firstLine="400"/>
              <w:rPr>
                <w:rFonts w:ascii="Times New Roman" w:eastAsia="Arial" w:hAnsi="Times New Roman" w:cs="Times New Roman"/>
                <w:sz w:val="20"/>
                <w:szCs w:val="20"/>
              </w:rPr>
            </w:pPr>
            <w:r w:rsidRPr="001C7010">
              <w:rPr>
                <w:rFonts w:ascii="Times New Roman" w:eastAsia="Arial" w:hAnsi="Times New Roman" w:cs="Times New Roman"/>
                <w:sz w:val="20"/>
                <w:szCs w:val="20"/>
              </w:rPr>
              <w:t xml:space="preserve">         Х</w:t>
            </w:r>
          </w:p>
          <w:p w14:paraId="7192E43A" w14:textId="77777777" w:rsidR="00543D0C" w:rsidRPr="001C7010" w:rsidRDefault="00543D0C" w:rsidP="00543D0C">
            <w:pPr>
              <w:ind w:firstLine="400"/>
              <w:rPr>
                <w:rFonts w:ascii="Times New Roman" w:eastAsia="Arial" w:hAnsi="Times New Roman" w:cs="Times New Roman"/>
                <w:sz w:val="20"/>
                <w:szCs w:val="20"/>
              </w:rPr>
            </w:pPr>
          </w:p>
          <w:p w14:paraId="2B4A67AD" w14:textId="77777777" w:rsidR="00543D0C" w:rsidRPr="001C7010" w:rsidRDefault="00543D0C" w:rsidP="00543D0C">
            <w:pPr>
              <w:ind w:firstLine="400"/>
              <w:rPr>
                <w:rFonts w:ascii="Times New Roman" w:eastAsia="Arial" w:hAnsi="Times New Roman" w:cs="Times New Roman"/>
                <w:sz w:val="20"/>
                <w:szCs w:val="20"/>
              </w:rPr>
            </w:pPr>
          </w:p>
        </w:tc>
        <w:tc>
          <w:tcPr>
            <w:tcW w:w="5189" w:type="dxa"/>
            <w:tcBorders>
              <w:top w:val="single" w:sz="4" w:space="0" w:color="auto"/>
              <w:left w:val="single" w:sz="4" w:space="0" w:color="auto"/>
              <w:bottom w:val="single" w:sz="4" w:space="0" w:color="auto"/>
            </w:tcBorders>
            <w:shd w:val="clear" w:color="auto" w:fill="auto"/>
          </w:tcPr>
          <w:p w14:paraId="6078332F" w14:textId="77777777" w:rsidR="00543D0C" w:rsidRPr="001C7010" w:rsidRDefault="00543D0C" w:rsidP="00543D0C">
            <w:pPr>
              <w:rPr>
                <w:rFonts w:ascii="Times New Roman" w:hAnsi="Times New Roman" w:cs="Times New Roman"/>
                <w:sz w:val="20"/>
                <w:szCs w:val="20"/>
              </w:rPr>
            </w:pPr>
            <w:r w:rsidRPr="001C7010">
              <w:rPr>
                <w:rFonts w:ascii="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w:t>
            </w:r>
            <w:r w:rsidR="00DB7632">
              <w:rPr>
                <w:rFonts w:ascii="Times New Roman" w:hAnsi="Times New Roman" w:cs="Times New Roman"/>
                <w:sz w:val="20"/>
                <w:szCs w:val="20"/>
              </w:rPr>
              <w:t xml:space="preserve"> </w:t>
            </w:r>
            <w:r w:rsidRPr="001C7010">
              <w:rPr>
                <w:rFonts w:ascii="Times New Roman" w:hAnsi="Times New Roman" w:cs="Times New Roman"/>
                <w:sz w:val="20"/>
                <w:szCs w:val="20"/>
              </w:rPr>
              <w:t>начальник управления</w:t>
            </w:r>
          </w:p>
        </w:tc>
        <w:tc>
          <w:tcPr>
            <w:tcW w:w="2257" w:type="dxa"/>
            <w:tcBorders>
              <w:top w:val="single" w:sz="4" w:space="0" w:color="auto"/>
              <w:left w:val="single" w:sz="4" w:space="0" w:color="auto"/>
              <w:bottom w:val="single" w:sz="4" w:space="0" w:color="auto"/>
              <w:right w:val="single" w:sz="4" w:space="0" w:color="auto"/>
            </w:tcBorders>
            <w:shd w:val="clear" w:color="auto" w:fill="auto"/>
          </w:tcPr>
          <w:p w14:paraId="7E507C05" w14:textId="77777777" w:rsidR="00543D0C" w:rsidRPr="001C7010" w:rsidRDefault="00543D0C" w:rsidP="00543D0C">
            <w:pPr>
              <w:rPr>
                <w:rFonts w:ascii="Times New Roman" w:hAnsi="Times New Roman" w:cs="Times New Roman"/>
                <w:sz w:val="20"/>
                <w:szCs w:val="20"/>
              </w:rPr>
            </w:pPr>
          </w:p>
        </w:tc>
      </w:tr>
      <w:tr w:rsidR="00543D0C" w:rsidRPr="001C7010" w14:paraId="685B07E1" w14:textId="77777777" w:rsidTr="00543D0C">
        <w:trPr>
          <w:trHeight w:hRule="exact" w:val="1769"/>
          <w:jc w:val="center"/>
        </w:trPr>
        <w:tc>
          <w:tcPr>
            <w:tcW w:w="988" w:type="dxa"/>
            <w:tcBorders>
              <w:top w:val="single" w:sz="4" w:space="0" w:color="auto"/>
              <w:left w:val="single" w:sz="4" w:space="0" w:color="auto"/>
              <w:bottom w:val="single" w:sz="4" w:space="0" w:color="auto"/>
            </w:tcBorders>
            <w:shd w:val="clear" w:color="auto" w:fill="auto"/>
            <w:vAlign w:val="center"/>
          </w:tcPr>
          <w:p w14:paraId="155DF82C" w14:textId="77777777" w:rsidR="00543D0C" w:rsidRPr="001C7010" w:rsidRDefault="00543D0C" w:rsidP="00543D0C">
            <w:pPr>
              <w:ind w:firstLine="1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1.1.1.1.</w:t>
            </w:r>
          </w:p>
          <w:p w14:paraId="510662B6" w14:textId="77777777" w:rsidR="00543D0C" w:rsidRPr="001C7010" w:rsidRDefault="00543D0C" w:rsidP="00543D0C">
            <w:pPr>
              <w:ind w:firstLine="180"/>
              <w:rPr>
                <w:rFonts w:ascii="Times New Roman" w:eastAsia="Times New Roman" w:hAnsi="Times New Roman" w:cs="Times New Roman"/>
                <w:sz w:val="20"/>
                <w:szCs w:val="20"/>
              </w:rPr>
            </w:pPr>
          </w:p>
          <w:p w14:paraId="7D05B8D4" w14:textId="77777777" w:rsidR="00543D0C" w:rsidRPr="001C7010" w:rsidRDefault="00543D0C" w:rsidP="00543D0C">
            <w:pPr>
              <w:ind w:firstLine="180"/>
              <w:rPr>
                <w:rFonts w:ascii="Times New Roman" w:eastAsia="Times New Roman" w:hAnsi="Times New Roman" w:cs="Times New Roman"/>
                <w:sz w:val="20"/>
                <w:szCs w:val="20"/>
              </w:rPr>
            </w:pPr>
          </w:p>
          <w:p w14:paraId="5F909F9D" w14:textId="77777777" w:rsidR="00543D0C" w:rsidRPr="001C7010" w:rsidRDefault="00543D0C" w:rsidP="00543D0C">
            <w:pPr>
              <w:ind w:firstLine="180"/>
              <w:rPr>
                <w:rFonts w:ascii="Times New Roman" w:eastAsia="Times New Roman" w:hAnsi="Times New Roman" w:cs="Times New Roman"/>
                <w:sz w:val="20"/>
                <w:szCs w:val="20"/>
              </w:rPr>
            </w:pPr>
          </w:p>
          <w:p w14:paraId="4A483AF4" w14:textId="77777777" w:rsidR="00543D0C" w:rsidRPr="001C7010" w:rsidRDefault="00543D0C" w:rsidP="00543D0C">
            <w:pPr>
              <w:ind w:firstLine="180"/>
              <w:rPr>
                <w:rFonts w:ascii="Times New Roman" w:eastAsia="Times New Roman" w:hAnsi="Times New Roman" w:cs="Times New Roman"/>
                <w:sz w:val="20"/>
                <w:szCs w:val="20"/>
              </w:rPr>
            </w:pPr>
          </w:p>
          <w:p w14:paraId="500A7237" w14:textId="77777777" w:rsidR="00543D0C" w:rsidRPr="001C7010" w:rsidRDefault="00543D0C" w:rsidP="00543D0C">
            <w:pPr>
              <w:ind w:firstLine="180"/>
              <w:rPr>
                <w:rFonts w:ascii="Times New Roman" w:eastAsia="Times New Roman" w:hAnsi="Times New Roman" w:cs="Times New Roman"/>
                <w:sz w:val="20"/>
                <w:szCs w:val="20"/>
              </w:rPr>
            </w:pPr>
          </w:p>
        </w:tc>
        <w:tc>
          <w:tcPr>
            <w:tcW w:w="4948" w:type="dxa"/>
            <w:tcBorders>
              <w:top w:val="single" w:sz="4" w:space="0" w:color="auto"/>
              <w:left w:val="single" w:sz="4" w:space="0" w:color="auto"/>
              <w:bottom w:val="single" w:sz="4" w:space="0" w:color="auto"/>
            </w:tcBorders>
            <w:shd w:val="clear" w:color="auto" w:fill="auto"/>
            <w:vAlign w:val="bottom"/>
          </w:tcPr>
          <w:p w14:paraId="3BCC7E13" w14:textId="77777777" w:rsidR="00543D0C" w:rsidRPr="001C7010" w:rsidRDefault="00543D0C" w:rsidP="00543D0C">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1.1.1.1. «Утверждено муниципальное задание на оказание муниципальных услуг (</w:t>
            </w:r>
            <w:proofErr w:type="spellStart"/>
            <w:r w:rsidRPr="001C7010">
              <w:rPr>
                <w:rFonts w:ascii="Times New Roman" w:eastAsia="Times New Roman" w:hAnsi="Times New Roman" w:cs="Times New Roman"/>
                <w:sz w:val="20"/>
                <w:szCs w:val="20"/>
              </w:rPr>
              <w:t>выцолнение</w:t>
            </w:r>
            <w:proofErr w:type="spellEnd"/>
            <w:r w:rsidRPr="001C7010">
              <w:rPr>
                <w:rFonts w:ascii="Times New Roman" w:eastAsia="Times New Roman" w:hAnsi="Times New Roman" w:cs="Times New Roman"/>
                <w:sz w:val="20"/>
                <w:szCs w:val="20"/>
              </w:rPr>
              <w:t xml:space="preserve"> работ) проводимых Муниципальным бюджетным учреждение дополнительного образования   "Детская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школа искусств" п. Ивня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Ивнянского района</w:t>
            </w:r>
          </w:p>
          <w:p w14:paraId="2F0D6D6E" w14:textId="77777777" w:rsidR="00543D0C" w:rsidRPr="001C7010" w:rsidRDefault="00543D0C" w:rsidP="00543D0C">
            <w:pPr>
              <w:ind w:firstLine="400"/>
              <w:rPr>
                <w:rFonts w:ascii="Times New Roman" w:eastAsia="Times New Roman" w:hAnsi="Times New Roman" w:cs="Times New Roman"/>
                <w:sz w:val="20"/>
                <w:szCs w:val="20"/>
              </w:rPr>
            </w:pPr>
          </w:p>
          <w:p w14:paraId="312BD63A" w14:textId="77777777" w:rsidR="00543D0C" w:rsidRPr="001C7010" w:rsidRDefault="00543D0C" w:rsidP="00543D0C">
            <w:pPr>
              <w:rPr>
                <w:rFonts w:ascii="Times New Roman" w:eastAsia="Times New Roman" w:hAnsi="Times New Roman" w:cs="Times New Roman"/>
                <w:sz w:val="20"/>
                <w:szCs w:val="20"/>
              </w:rPr>
            </w:pPr>
          </w:p>
        </w:tc>
        <w:tc>
          <w:tcPr>
            <w:tcW w:w="2206" w:type="dxa"/>
            <w:tcBorders>
              <w:top w:val="single" w:sz="4" w:space="0" w:color="auto"/>
              <w:left w:val="single" w:sz="4" w:space="0" w:color="auto"/>
              <w:bottom w:val="single" w:sz="4" w:space="0" w:color="auto"/>
            </w:tcBorders>
            <w:shd w:val="clear" w:color="auto" w:fill="auto"/>
            <w:vAlign w:val="center"/>
          </w:tcPr>
          <w:p w14:paraId="79C62A8F"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31.01.</w:t>
            </w:r>
            <w:r>
              <w:rPr>
                <w:rFonts w:ascii="Times New Roman" w:eastAsia="Times New Roman" w:hAnsi="Times New Roman" w:cs="Times New Roman"/>
                <w:sz w:val="20"/>
                <w:szCs w:val="20"/>
              </w:rPr>
              <w:t>2027</w:t>
            </w:r>
          </w:p>
        </w:tc>
        <w:tc>
          <w:tcPr>
            <w:tcW w:w="5189" w:type="dxa"/>
            <w:tcBorders>
              <w:top w:val="single" w:sz="4" w:space="0" w:color="auto"/>
              <w:left w:val="single" w:sz="4" w:space="0" w:color="auto"/>
              <w:bottom w:val="single" w:sz="4" w:space="0" w:color="auto"/>
            </w:tcBorders>
            <w:shd w:val="clear" w:color="auto" w:fill="auto"/>
          </w:tcPr>
          <w:p w14:paraId="425BB8B2"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53C94B2C"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6C55ADE6" w14:textId="77777777" w:rsidR="00543D0C" w:rsidRPr="001C7010" w:rsidRDefault="00543D0C" w:rsidP="00543D0C">
            <w:pPr>
              <w:jc w:val="center"/>
              <w:rPr>
                <w:rFonts w:ascii="Times New Roman" w:eastAsia="Times New Roman" w:hAnsi="Times New Roman" w:cs="Times New Roman"/>
                <w:sz w:val="20"/>
                <w:szCs w:val="20"/>
              </w:rPr>
            </w:pP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tcPr>
          <w:p w14:paraId="2DFD455F"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Утвержденное государственное. задание</w:t>
            </w:r>
          </w:p>
        </w:tc>
      </w:tr>
      <w:tr w:rsidR="00543D0C" w:rsidRPr="001C7010" w14:paraId="1797428E" w14:textId="77777777" w:rsidTr="00543D0C">
        <w:trPr>
          <w:trHeight w:hRule="exact" w:val="1719"/>
          <w:jc w:val="center"/>
        </w:trPr>
        <w:tc>
          <w:tcPr>
            <w:tcW w:w="988" w:type="dxa"/>
            <w:tcBorders>
              <w:top w:val="single" w:sz="4" w:space="0" w:color="auto"/>
              <w:left w:val="single" w:sz="4" w:space="0" w:color="auto"/>
              <w:bottom w:val="single" w:sz="4" w:space="0" w:color="auto"/>
            </w:tcBorders>
            <w:shd w:val="clear" w:color="auto" w:fill="auto"/>
            <w:vAlign w:val="center"/>
          </w:tcPr>
          <w:p w14:paraId="074A2FB0" w14:textId="77777777" w:rsidR="00543D0C" w:rsidRPr="001C7010" w:rsidRDefault="00543D0C" w:rsidP="00543D0C">
            <w:pPr>
              <w:ind w:firstLine="1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lastRenderedPageBreak/>
              <w:t>1.1.1.2.</w:t>
            </w:r>
          </w:p>
          <w:p w14:paraId="44142A76" w14:textId="77777777" w:rsidR="00543D0C" w:rsidRPr="001C7010" w:rsidRDefault="00543D0C" w:rsidP="00543D0C">
            <w:pPr>
              <w:ind w:firstLine="180"/>
              <w:rPr>
                <w:rFonts w:ascii="Times New Roman" w:eastAsia="Times New Roman" w:hAnsi="Times New Roman" w:cs="Times New Roman"/>
                <w:sz w:val="20"/>
                <w:szCs w:val="20"/>
              </w:rPr>
            </w:pPr>
          </w:p>
          <w:p w14:paraId="54ADBB32" w14:textId="77777777" w:rsidR="00543D0C" w:rsidRPr="001C7010" w:rsidRDefault="00543D0C" w:rsidP="00543D0C">
            <w:pPr>
              <w:ind w:firstLine="180"/>
              <w:rPr>
                <w:rFonts w:ascii="Times New Roman" w:eastAsia="Times New Roman" w:hAnsi="Times New Roman" w:cs="Times New Roman"/>
                <w:sz w:val="20"/>
                <w:szCs w:val="20"/>
              </w:rPr>
            </w:pPr>
          </w:p>
          <w:p w14:paraId="27F34E33" w14:textId="77777777" w:rsidR="00543D0C" w:rsidRPr="001C7010" w:rsidRDefault="00543D0C" w:rsidP="00543D0C">
            <w:pPr>
              <w:ind w:firstLine="180"/>
              <w:rPr>
                <w:rFonts w:ascii="Times New Roman" w:eastAsia="Times New Roman" w:hAnsi="Times New Roman" w:cs="Times New Roman"/>
                <w:sz w:val="20"/>
                <w:szCs w:val="20"/>
              </w:rPr>
            </w:pPr>
          </w:p>
          <w:p w14:paraId="3C0BB69F" w14:textId="77777777" w:rsidR="00543D0C" w:rsidRPr="001C7010" w:rsidRDefault="00543D0C" w:rsidP="00543D0C">
            <w:pPr>
              <w:ind w:firstLine="180"/>
              <w:rPr>
                <w:rFonts w:ascii="Times New Roman" w:eastAsia="Times New Roman" w:hAnsi="Times New Roman" w:cs="Times New Roman"/>
                <w:sz w:val="20"/>
                <w:szCs w:val="20"/>
              </w:rPr>
            </w:pPr>
          </w:p>
          <w:p w14:paraId="2869BF2A" w14:textId="77777777" w:rsidR="00543D0C" w:rsidRPr="001C7010" w:rsidRDefault="00543D0C" w:rsidP="00543D0C">
            <w:pPr>
              <w:ind w:firstLine="180"/>
              <w:rPr>
                <w:rFonts w:ascii="Times New Roman" w:eastAsia="Times New Roman" w:hAnsi="Times New Roman" w:cs="Times New Roman"/>
                <w:sz w:val="20"/>
                <w:szCs w:val="20"/>
              </w:rPr>
            </w:pPr>
          </w:p>
          <w:p w14:paraId="7BD77A15" w14:textId="77777777" w:rsidR="00543D0C" w:rsidRPr="001C7010" w:rsidRDefault="00543D0C" w:rsidP="00543D0C">
            <w:pPr>
              <w:ind w:firstLine="180"/>
              <w:rPr>
                <w:rFonts w:ascii="Times New Roman" w:eastAsia="Times New Roman" w:hAnsi="Times New Roman" w:cs="Times New Roman"/>
                <w:sz w:val="20"/>
                <w:szCs w:val="20"/>
              </w:rPr>
            </w:pPr>
          </w:p>
        </w:tc>
        <w:tc>
          <w:tcPr>
            <w:tcW w:w="4948" w:type="dxa"/>
            <w:tcBorders>
              <w:top w:val="single" w:sz="4" w:space="0" w:color="auto"/>
              <w:left w:val="single" w:sz="4" w:space="0" w:color="auto"/>
              <w:bottom w:val="single" w:sz="4" w:space="0" w:color="auto"/>
            </w:tcBorders>
            <w:shd w:val="clear" w:color="auto" w:fill="auto"/>
            <w:vAlign w:val="bottom"/>
          </w:tcPr>
          <w:p w14:paraId="147370F1" w14:textId="77777777" w:rsidR="00543D0C" w:rsidRPr="001C7010" w:rsidRDefault="00543D0C" w:rsidP="00543D0C">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1.1.1.2.</w:t>
            </w:r>
          </w:p>
          <w:p w14:paraId="2BC08406" w14:textId="77777777" w:rsidR="00543D0C" w:rsidRPr="001C7010" w:rsidRDefault="00543D0C" w:rsidP="00543D0C">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с Муниципальным бюджетным учреждение дополнительного образования   "Детская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школа искусств" п. Ивня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Ивнянского района»</w:t>
            </w:r>
          </w:p>
          <w:p w14:paraId="1395B60B" w14:textId="77777777" w:rsidR="00543D0C" w:rsidRPr="001C7010" w:rsidRDefault="00543D0C" w:rsidP="00543D0C">
            <w:pPr>
              <w:ind w:firstLine="400"/>
              <w:rPr>
                <w:rFonts w:ascii="Times New Roman" w:eastAsia="Times New Roman" w:hAnsi="Times New Roman" w:cs="Times New Roman"/>
                <w:sz w:val="20"/>
                <w:szCs w:val="20"/>
              </w:rPr>
            </w:pPr>
          </w:p>
          <w:p w14:paraId="717591FE" w14:textId="77777777" w:rsidR="00543D0C" w:rsidRPr="001C7010" w:rsidRDefault="00543D0C" w:rsidP="00543D0C">
            <w:pPr>
              <w:ind w:firstLine="400"/>
              <w:rPr>
                <w:rFonts w:ascii="Times New Roman" w:eastAsia="Times New Roman" w:hAnsi="Times New Roman" w:cs="Times New Roman"/>
                <w:sz w:val="20"/>
                <w:szCs w:val="20"/>
              </w:rPr>
            </w:pPr>
          </w:p>
          <w:p w14:paraId="466EC0D9" w14:textId="77777777" w:rsidR="00543D0C" w:rsidRPr="001C7010" w:rsidRDefault="00543D0C" w:rsidP="00543D0C">
            <w:pPr>
              <w:rPr>
                <w:rFonts w:ascii="Times New Roman" w:eastAsia="Times New Roman" w:hAnsi="Times New Roman" w:cs="Times New Roman"/>
                <w:sz w:val="20"/>
                <w:szCs w:val="20"/>
              </w:rPr>
            </w:pPr>
          </w:p>
        </w:tc>
        <w:tc>
          <w:tcPr>
            <w:tcW w:w="2206" w:type="dxa"/>
            <w:tcBorders>
              <w:top w:val="single" w:sz="4" w:space="0" w:color="auto"/>
              <w:left w:val="single" w:sz="4" w:space="0" w:color="auto"/>
              <w:bottom w:val="single" w:sz="4" w:space="0" w:color="auto"/>
            </w:tcBorders>
            <w:shd w:val="clear" w:color="auto" w:fill="auto"/>
            <w:vAlign w:val="center"/>
          </w:tcPr>
          <w:p w14:paraId="21E91D2D"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20.02.</w:t>
            </w:r>
            <w:r>
              <w:rPr>
                <w:rFonts w:ascii="Times New Roman" w:eastAsia="Times New Roman" w:hAnsi="Times New Roman" w:cs="Times New Roman"/>
                <w:sz w:val="20"/>
                <w:szCs w:val="20"/>
              </w:rPr>
              <w:t>2027</w:t>
            </w:r>
          </w:p>
          <w:p w14:paraId="071100BF" w14:textId="77777777" w:rsidR="00543D0C" w:rsidRPr="001C7010" w:rsidRDefault="00543D0C" w:rsidP="00543D0C">
            <w:pPr>
              <w:jc w:val="center"/>
              <w:rPr>
                <w:rFonts w:ascii="Times New Roman" w:eastAsia="Times New Roman" w:hAnsi="Times New Roman" w:cs="Times New Roman"/>
                <w:sz w:val="20"/>
                <w:szCs w:val="20"/>
              </w:rPr>
            </w:pPr>
          </w:p>
          <w:p w14:paraId="3256581C" w14:textId="77777777" w:rsidR="00543D0C" w:rsidRPr="001C7010" w:rsidRDefault="00543D0C" w:rsidP="00543D0C">
            <w:pPr>
              <w:jc w:val="center"/>
              <w:rPr>
                <w:rFonts w:ascii="Times New Roman" w:eastAsia="Times New Roman" w:hAnsi="Times New Roman" w:cs="Times New Roman"/>
                <w:sz w:val="20"/>
                <w:szCs w:val="20"/>
              </w:rPr>
            </w:pPr>
          </w:p>
        </w:tc>
        <w:tc>
          <w:tcPr>
            <w:tcW w:w="5189" w:type="dxa"/>
            <w:tcBorders>
              <w:top w:val="single" w:sz="4" w:space="0" w:color="auto"/>
              <w:left w:val="single" w:sz="4" w:space="0" w:color="auto"/>
              <w:bottom w:val="single" w:sz="4" w:space="0" w:color="auto"/>
            </w:tcBorders>
            <w:shd w:val="clear" w:color="auto" w:fill="auto"/>
            <w:vAlign w:val="center"/>
          </w:tcPr>
          <w:p w14:paraId="357EF0E8"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Савицкая Валентина Ивановна – главный экономист управления культуры администрации муниципального района «Ивнянский район» Белгородской области; </w:t>
            </w:r>
          </w:p>
          <w:p w14:paraId="61ECB9BD" w14:textId="77777777" w:rsidR="00543D0C" w:rsidRPr="001C7010" w:rsidRDefault="00543D0C" w:rsidP="00543D0C">
            <w:pPr>
              <w:jc w:val="center"/>
              <w:rPr>
                <w:rFonts w:ascii="Times New Roman" w:eastAsia="Times New Roman" w:hAnsi="Times New Roman" w:cs="Times New Roman"/>
                <w:sz w:val="20"/>
                <w:szCs w:val="20"/>
              </w:rPr>
            </w:pPr>
          </w:p>
          <w:p w14:paraId="519E701C" w14:textId="77777777" w:rsidR="00543D0C" w:rsidRPr="001C7010" w:rsidRDefault="00543D0C" w:rsidP="00543D0C">
            <w:pPr>
              <w:jc w:val="center"/>
              <w:rPr>
                <w:rFonts w:ascii="Times New Roman" w:eastAsia="Times New Roman" w:hAnsi="Times New Roman" w:cs="Times New Roman"/>
                <w:sz w:val="20"/>
                <w:szCs w:val="20"/>
              </w:rPr>
            </w:pPr>
          </w:p>
          <w:p w14:paraId="463FC3F4" w14:textId="77777777" w:rsidR="00543D0C" w:rsidRPr="001C7010" w:rsidRDefault="00543D0C" w:rsidP="00543D0C">
            <w:pPr>
              <w:jc w:val="center"/>
              <w:rPr>
                <w:rFonts w:ascii="Times New Roman" w:eastAsia="Times New Roman" w:hAnsi="Times New Roman" w:cs="Times New Roman"/>
                <w:sz w:val="20"/>
                <w:szCs w:val="20"/>
              </w:rPr>
            </w:pPr>
          </w:p>
          <w:p w14:paraId="174D430E" w14:textId="77777777" w:rsidR="00543D0C" w:rsidRPr="001C7010" w:rsidRDefault="00543D0C" w:rsidP="00543D0C">
            <w:pPr>
              <w:jc w:val="center"/>
              <w:rPr>
                <w:rFonts w:ascii="Times New Roman" w:eastAsia="Times New Roman" w:hAnsi="Times New Roman" w:cs="Times New Roman"/>
                <w:sz w:val="20"/>
                <w:szCs w:val="20"/>
              </w:rPr>
            </w:pPr>
          </w:p>
          <w:p w14:paraId="0A123AA5" w14:textId="77777777" w:rsidR="00543D0C" w:rsidRPr="001C7010" w:rsidRDefault="00543D0C" w:rsidP="00543D0C">
            <w:pPr>
              <w:jc w:val="center"/>
              <w:rPr>
                <w:rFonts w:ascii="Times New Roman" w:eastAsia="Times New Roman" w:hAnsi="Times New Roman" w:cs="Times New Roman"/>
                <w:sz w:val="20"/>
                <w:szCs w:val="20"/>
              </w:rPr>
            </w:pPr>
          </w:p>
          <w:p w14:paraId="78607526" w14:textId="77777777" w:rsidR="00543D0C" w:rsidRPr="001C7010" w:rsidRDefault="00543D0C" w:rsidP="00543D0C">
            <w:pPr>
              <w:jc w:val="center"/>
              <w:rPr>
                <w:rFonts w:ascii="Times New Roman" w:eastAsia="Times New Roman" w:hAnsi="Times New Roman" w:cs="Times New Roman"/>
                <w:sz w:val="20"/>
                <w:szCs w:val="20"/>
              </w:rPr>
            </w:pP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tcPr>
          <w:p w14:paraId="277B2F43"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Заключенное соглашение</w:t>
            </w:r>
          </w:p>
          <w:p w14:paraId="3BD0EBF1" w14:textId="77777777" w:rsidR="00543D0C" w:rsidRPr="001C7010" w:rsidRDefault="00543D0C" w:rsidP="00543D0C">
            <w:pPr>
              <w:jc w:val="center"/>
              <w:rPr>
                <w:rFonts w:ascii="Times New Roman" w:eastAsia="Times New Roman" w:hAnsi="Times New Roman" w:cs="Times New Roman"/>
                <w:sz w:val="20"/>
                <w:szCs w:val="20"/>
              </w:rPr>
            </w:pPr>
          </w:p>
          <w:p w14:paraId="58F844C8" w14:textId="77777777" w:rsidR="00543D0C" w:rsidRPr="001C7010" w:rsidRDefault="00543D0C" w:rsidP="00543D0C">
            <w:pPr>
              <w:jc w:val="center"/>
              <w:rPr>
                <w:rFonts w:ascii="Times New Roman" w:eastAsia="Times New Roman" w:hAnsi="Times New Roman" w:cs="Times New Roman"/>
                <w:sz w:val="20"/>
                <w:szCs w:val="20"/>
              </w:rPr>
            </w:pPr>
          </w:p>
          <w:p w14:paraId="47738A64" w14:textId="77777777" w:rsidR="00543D0C" w:rsidRPr="001C7010" w:rsidRDefault="00543D0C" w:rsidP="00543D0C">
            <w:pPr>
              <w:jc w:val="center"/>
              <w:rPr>
                <w:rFonts w:ascii="Times New Roman" w:eastAsia="Times New Roman" w:hAnsi="Times New Roman" w:cs="Times New Roman"/>
                <w:sz w:val="20"/>
                <w:szCs w:val="20"/>
              </w:rPr>
            </w:pPr>
          </w:p>
          <w:p w14:paraId="36910116" w14:textId="77777777" w:rsidR="00543D0C" w:rsidRPr="001C7010" w:rsidRDefault="00543D0C" w:rsidP="00543D0C">
            <w:pPr>
              <w:jc w:val="center"/>
              <w:rPr>
                <w:rFonts w:ascii="Times New Roman" w:eastAsia="Times New Roman" w:hAnsi="Times New Roman" w:cs="Times New Roman"/>
                <w:sz w:val="20"/>
                <w:szCs w:val="20"/>
              </w:rPr>
            </w:pPr>
          </w:p>
          <w:p w14:paraId="73E36BE6" w14:textId="77777777" w:rsidR="00543D0C" w:rsidRPr="001C7010" w:rsidRDefault="00543D0C" w:rsidP="00543D0C">
            <w:pPr>
              <w:jc w:val="center"/>
              <w:rPr>
                <w:rFonts w:ascii="Times New Roman" w:eastAsia="Times New Roman" w:hAnsi="Times New Roman" w:cs="Times New Roman"/>
                <w:sz w:val="20"/>
                <w:szCs w:val="20"/>
              </w:rPr>
            </w:pPr>
          </w:p>
          <w:p w14:paraId="76AF5E9F" w14:textId="77777777" w:rsidR="00543D0C" w:rsidRPr="001C7010" w:rsidRDefault="00543D0C" w:rsidP="00543D0C">
            <w:pPr>
              <w:jc w:val="center"/>
              <w:rPr>
                <w:rFonts w:ascii="Times New Roman" w:eastAsia="Times New Roman" w:hAnsi="Times New Roman" w:cs="Times New Roman"/>
                <w:sz w:val="20"/>
                <w:szCs w:val="20"/>
              </w:rPr>
            </w:pPr>
          </w:p>
          <w:p w14:paraId="40CDF492" w14:textId="77777777" w:rsidR="00543D0C" w:rsidRPr="001C7010" w:rsidRDefault="00543D0C" w:rsidP="00543D0C">
            <w:pPr>
              <w:jc w:val="center"/>
              <w:rPr>
                <w:rFonts w:ascii="Times New Roman" w:eastAsia="Times New Roman" w:hAnsi="Times New Roman" w:cs="Times New Roman"/>
                <w:sz w:val="20"/>
                <w:szCs w:val="20"/>
              </w:rPr>
            </w:pPr>
          </w:p>
          <w:p w14:paraId="382C53CA" w14:textId="77777777" w:rsidR="00543D0C" w:rsidRPr="001C7010" w:rsidRDefault="00543D0C" w:rsidP="00543D0C">
            <w:pPr>
              <w:jc w:val="center"/>
              <w:rPr>
                <w:rFonts w:ascii="Times New Roman" w:eastAsia="Times New Roman" w:hAnsi="Times New Roman" w:cs="Times New Roman"/>
                <w:sz w:val="20"/>
                <w:szCs w:val="20"/>
              </w:rPr>
            </w:pPr>
          </w:p>
        </w:tc>
      </w:tr>
      <w:tr w:rsidR="00543D0C" w:rsidRPr="001C7010" w14:paraId="16E6C362" w14:textId="77777777" w:rsidTr="00543D0C">
        <w:trPr>
          <w:trHeight w:hRule="exact" w:val="991"/>
          <w:jc w:val="center"/>
        </w:trPr>
        <w:tc>
          <w:tcPr>
            <w:tcW w:w="988" w:type="dxa"/>
            <w:tcBorders>
              <w:top w:val="single" w:sz="4" w:space="0" w:color="auto"/>
              <w:left w:val="single" w:sz="4" w:space="0" w:color="auto"/>
            </w:tcBorders>
            <w:shd w:val="clear" w:color="auto" w:fill="auto"/>
            <w:vAlign w:val="center"/>
          </w:tcPr>
          <w:p w14:paraId="20E0F0B8" w14:textId="77777777" w:rsidR="00543D0C" w:rsidRPr="001C7010" w:rsidRDefault="00543D0C" w:rsidP="00543D0C">
            <w:pPr>
              <w:ind w:firstLine="1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1.1.1.3.</w:t>
            </w:r>
          </w:p>
          <w:p w14:paraId="707F7FFC" w14:textId="77777777" w:rsidR="00543D0C" w:rsidRPr="001C7010" w:rsidRDefault="00543D0C" w:rsidP="00543D0C">
            <w:pPr>
              <w:ind w:firstLine="180"/>
              <w:rPr>
                <w:rFonts w:ascii="Times New Roman" w:eastAsia="Times New Roman" w:hAnsi="Times New Roman" w:cs="Times New Roman"/>
                <w:sz w:val="20"/>
                <w:szCs w:val="20"/>
              </w:rPr>
            </w:pPr>
          </w:p>
          <w:p w14:paraId="665DC8C7" w14:textId="77777777" w:rsidR="00543D0C" w:rsidRPr="001C7010" w:rsidRDefault="00543D0C" w:rsidP="00543D0C">
            <w:pPr>
              <w:ind w:firstLine="180"/>
              <w:rPr>
                <w:rFonts w:ascii="Times New Roman" w:eastAsia="Times New Roman" w:hAnsi="Times New Roman" w:cs="Times New Roman"/>
                <w:sz w:val="20"/>
                <w:szCs w:val="20"/>
              </w:rPr>
            </w:pPr>
          </w:p>
        </w:tc>
        <w:tc>
          <w:tcPr>
            <w:tcW w:w="4948" w:type="dxa"/>
            <w:tcBorders>
              <w:top w:val="single" w:sz="4" w:space="0" w:color="auto"/>
              <w:left w:val="single" w:sz="4" w:space="0" w:color="auto"/>
            </w:tcBorders>
            <w:shd w:val="clear" w:color="auto" w:fill="auto"/>
            <w:vAlign w:val="center"/>
          </w:tcPr>
          <w:p w14:paraId="36EC593A" w14:textId="77777777" w:rsidR="00543D0C" w:rsidRPr="001C7010" w:rsidRDefault="00543D0C" w:rsidP="00543D0C">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1.1.1.3. «Предоставлен предварительный отчет о выполнении муниципального задания»'</w:t>
            </w:r>
          </w:p>
          <w:p w14:paraId="2427E53B" w14:textId="77777777" w:rsidR="00543D0C" w:rsidRPr="001C7010" w:rsidRDefault="00543D0C" w:rsidP="00543D0C">
            <w:pPr>
              <w:rPr>
                <w:rFonts w:ascii="Times New Roman" w:eastAsia="Times New Roman" w:hAnsi="Times New Roman" w:cs="Times New Roman"/>
                <w:sz w:val="20"/>
                <w:szCs w:val="20"/>
              </w:rPr>
            </w:pPr>
          </w:p>
          <w:p w14:paraId="2991D623" w14:textId="77777777" w:rsidR="00543D0C" w:rsidRPr="001C7010" w:rsidRDefault="00543D0C" w:rsidP="00543D0C">
            <w:pPr>
              <w:rPr>
                <w:rFonts w:ascii="Times New Roman" w:eastAsia="Times New Roman" w:hAnsi="Times New Roman" w:cs="Times New Roman"/>
                <w:sz w:val="20"/>
                <w:szCs w:val="20"/>
              </w:rPr>
            </w:pPr>
          </w:p>
        </w:tc>
        <w:tc>
          <w:tcPr>
            <w:tcW w:w="2206" w:type="dxa"/>
            <w:tcBorders>
              <w:top w:val="single" w:sz="4" w:space="0" w:color="auto"/>
              <w:left w:val="single" w:sz="4" w:space="0" w:color="auto"/>
            </w:tcBorders>
            <w:shd w:val="clear" w:color="auto" w:fill="auto"/>
            <w:vAlign w:val="center"/>
          </w:tcPr>
          <w:p w14:paraId="5AD0BE0D"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25.12.</w:t>
            </w:r>
            <w:r>
              <w:rPr>
                <w:rFonts w:ascii="Times New Roman" w:eastAsia="Times New Roman" w:hAnsi="Times New Roman" w:cs="Times New Roman"/>
                <w:sz w:val="20"/>
                <w:szCs w:val="20"/>
              </w:rPr>
              <w:t xml:space="preserve"> 2027</w:t>
            </w:r>
          </w:p>
          <w:p w14:paraId="1517E18D" w14:textId="77777777" w:rsidR="00543D0C" w:rsidRPr="001C7010" w:rsidRDefault="00543D0C" w:rsidP="00543D0C">
            <w:pPr>
              <w:jc w:val="center"/>
              <w:rPr>
                <w:rFonts w:ascii="Times New Roman" w:eastAsia="Times New Roman" w:hAnsi="Times New Roman" w:cs="Times New Roman"/>
                <w:sz w:val="20"/>
                <w:szCs w:val="20"/>
              </w:rPr>
            </w:pPr>
          </w:p>
          <w:p w14:paraId="5034961E" w14:textId="77777777" w:rsidR="00543D0C" w:rsidRPr="001C7010" w:rsidRDefault="00543D0C" w:rsidP="00543D0C">
            <w:pPr>
              <w:jc w:val="center"/>
              <w:rPr>
                <w:rFonts w:ascii="Times New Roman" w:eastAsia="Times New Roman" w:hAnsi="Times New Roman" w:cs="Times New Roman"/>
                <w:sz w:val="20"/>
                <w:szCs w:val="20"/>
              </w:rPr>
            </w:pPr>
          </w:p>
          <w:p w14:paraId="0C6FEA13" w14:textId="77777777" w:rsidR="00543D0C" w:rsidRPr="001C7010" w:rsidRDefault="00543D0C" w:rsidP="00543D0C">
            <w:pPr>
              <w:jc w:val="center"/>
              <w:rPr>
                <w:rFonts w:ascii="Times New Roman" w:eastAsia="Times New Roman" w:hAnsi="Times New Roman" w:cs="Times New Roman"/>
                <w:sz w:val="20"/>
                <w:szCs w:val="20"/>
              </w:rPr>
            </w:pPr>
          </w:p>
          <w:p w14:paraId="3C7380F7" w14:textId="77777777" w:rsidR="00543D0C" w:rsidRPr="001C7010" w:rsidRDefault="00543D0C" w:rsidP="00543D0C">
            <w:pPr>
              <w:jc w:val="center"/>
              <w:rPr>
                <w:rFonts w:ascii="Times New Roman" w:eastAsia="Times New Roman" w:hAnsi="Times New Roman" w:cs="Times New Roman"/>
                <w:sz w:val="20"/>
                <w:szCs w:val="20"/>
              </w:rPr>
            </w:pPr>
          </w:p>
        </w:tc>
        <w:tc>
          <w:tcPr>
            <w:tcW w:w="5189" w:type="dxa"/>
            <w:tcBorders>
              <w:top w:val="single" w:sz="4" w:space="0" w:color="auto"/>
              <w:left w:val="single" w:sz="4" w:space="0" w:color="auto"/>
            </w:tcBorders>
            <w:shd w:val="clear" w:color="auto" w:fill="auto"/>
          </w:tcPr>
          <w:p w14:paraId="3627680F" w14:textId="77777777" w:rsidR="00543D0C" w:rsidRPr="001C7010" w:rsidRDefault="00543D0C" w:rsidP="00543D0C">
            <w:pPr>
              <w:ind w:left="209" w:firstLine="191"/>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Гончарова Олеся Андреевна – директор муниципального бюджетного учреждения дополнительного образования   "Детская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школа искусств" п. Ивня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Ивнянского района»</w:t>
            </w:r>
          </w:p>
          <w:p w14:paraId="20CFE99C" w14:textId="77777777" w:rsidR="00543D0C" w:rsidRPr="001C7010" w:rsidRDefault="00543D0C" w:rsidP="00543D0C">
            <w:pPr>
              <w:ind w:left="209" w:firstLine="191"/>
              <w:rPr>
                <w:rFonts w:ascii="Times New Roman" w:eastAsia="Times New Roman" w:hAnsi="Times New Roman" w:cs="Times New Roman"/>
                <w:sz w:val="20"/>
                <w:szCs w:val="20"/>
              </w:rPr>
            </w:pPr>
          </w:p>
          <w:p w14:paraId="6341B733" w14:textId="77777777" w:rsidR="00543D0C" w:rsidRPr="001C7010" w:rsidRDefault="00543D0C" w:rsidP="00543D0C">
            <w:pPr>
              <w:jc w:val="center"/>
              <w:rPr>
                <w:rFonts w:ascii="Times New Roman" w:eastAsia="Times New Roman" w:hAnsi="Times New Roman" w:cs="Times New Roman"/>
                <w:sz w:val="20"/>
                <w:szCs w:val="20"/>
              </w:rPr>
            </w:pPr>
          </w:p>
        </w:tc>
        <w:tc>
          <w:tcPr>
            <w:tcW w:w="2257" w:type="dxa"/>
            <w:tcBorders>
              <w:top w:val="single" w:sz="4" w:space="0" w:color="auto"/>
              <w:left w:val="single" w:sz="4" w:space="0" w:color="auto"/>
              <w:right w:val="single" w:sz="4" w:space="0" w:color="auto"/>
            </w:tcBorders>
            <w:shd w:val="clear" w:color="auto" w:fill="auto"/>
            <w:vAlign w:val="center"/>
          </w:tcPr>
          <w:p w14:paraId="6B1DFBD6"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выполнении государственного задания</w:t>
            </w:r>
          </w:p>
          <w:p w14:paraId="7853388D" w14:textId="77777777" w:rsidR="00543D0C" w:rsidRPr="001C7010" w:rsidRDefault="00543D0C" w:rsidP="00543D0C">
            <w:pPr>
              <w:jc w:val="center"/>
              <w:rPr>
                <w:rFonts w:ascii="Times New Roman" w:eastAsia="Times New Roman" w:hAnsi="Times New Roman" w:cs="Times New Roman"/>
                <w:sz w:val="20"/>
                <w:szCs w:val="20"/>
              </w:rPr>
            </w:pPr>
          </w:p>
          <w:p w14:paraId="2BAD6426" w14:textId="77777777" w:rsidR="00543D0C" w:rsidRPr="001C7010" w:rsidRDefault="00543D0C" w:rsidP="00543D0C">
            <w:pPr>
              <w:jc w:val="center"/>
              <w:rPr>
                <w:rFonts w:ascii="Times New Roman" w:eastAsia="Times New Roman" w:hAnsi="Times New Roman" w:cs="Times New Roman"/>
                <w:sz w:val="20"/>
                <w:szCs w:val="20"/>
              </w:rPr>
            </w:pPr>
          </w:p>
          <w:p w14:paraId="35E7C113" w14:textId="77777777" w:rsidR="00543D0C" w:rsidRPr="001C7010" w:rsidRDefault="00543D0C" w:rsidP="00543D0C">
            <w:pPr>
              <w:jc w:val="center"/>
              <w:rPr>
                <w:rFonts w:ascii="Times New Roman" w:eastAsia="Times New Roman" w:hAnsi="Times New Roman" w:cs="Times New Roman"/>
                <w:sz w:val="20"/>
                <w:szCs w:val="20"/>
              </w:rPr>
            </w:pPr>
          </w:p>
        </w:tc>
      </w:tr>
      <w:tr w:rsidR="00543D0C" w:rsidRPr="001C7010" w14:paraId="75C0D931" w14:textId="77777777" w:rsidTr="00543D0C">
        <w:trPr>
          <w:trHeight w:hRule="exact" w:val="1415"/>
          <w:jc w:val="center"/>
        </w:trPr>
        <w:tc>
          <w:tcPr>
            <w:tcW w:w="988" w:type="dxa"/>
            <w:tcBorders>
              <w:top w:val="single" w:sz="4" w:space="0" w:color="auto"/>
              <w:left w:val="single" w:sz="4" w:space="0" w:color="auto"/>
              <w:bottom w:val="single" w:sz="4" w:space="0" w:color="auto"/>
            </w:tcBorders>
            <w:shd w:val="clear" w:color="auto" w:fill="auto"/>
            <w:vAlign w:val="center"/>
          </w:tcPr>
          <w:p w14:paraId="2DE23309" w14:textId="77777777" w:rsidR="00543D0C" w:rsidRPr="001C7010" w:rsidRDefault="00543D0C" w:rsidP="00543D0C">
            <w:pPr>
              <w:ind w:firstLine="18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1.1.1.4.</w:t>
            </w:r>
          </w:p>
          <w:p w14:paraId="59CCAF18" w14:textId="77777777" w:rsidR="00543D0C" w:rsidRPr="001C7010" w:rsidRDefault="00543D0C" w:rsidP="00543D0C">
            <w:pPr>
              <w:ind w:firstLine="180"/>
              <w:rPr>
                <w:rFonts w:ascii="Times New Roman" w:eastAsia="Times New Roman" w:hAnsi="Times New Roman" w:cs="Times New Roman"/>
                <w:sz w:val="20"/>
                <w:szCs w:val="20"/>
              </w:rPr>
            </w:pPr>
          </w:p>
          <w:p w14:paraId="1C6608DB" w14:textId="77777777" w:rsidR="00543D0C" w:rsidRPr="001C7010" w:rsidRDefault="00543D0C" w:rsidP="00543D0C">
            <w:pPr>
              <w:ind w:firstLine="180"/>
              <w:rPr>
                <w:rFonts w:ascii="Times New Roman" w:eastAsia="Times New Roman" w:hAnsi="Times New Roman" w:cs="Times New Roman"/>
                <w:sz w:val="20"/>
                <w:szCs w:val="20"/>
              </w:rPr>
            </w:pPr>
          </w:p>
          <w:p w14:paraId="116E8AEF" w14:textId="77777777" w:rsidR="00543D0C" w:rsidRPr="001C7010" w:rsidRDefault="00543D0C" w:rsidP="00543D0C">
            <w:pPr>
              <w:ind w:firstLine="180"/>
              <w:rPr>
                <w:rFonts w:ascii="Times New Roman" w:eastAsia="Times New Roman" w:hAnsi="Times New Roman" w:cs="Times New Roman"/>
                <w:sz w:val="20"/>
                <w:szCs w:val="20"/>
              </w:rPr>
            </w:pPr>
          </w:p>
        </w:tc>
        <w:tc>
          <w:tcPr>
            <w:tcW w:w="4948" w:type="dxa"/>
            <w:tcBorders>
              <w:top w:val="single" w:sz="4" w:space="0" w:color="auto"/>
              <w:left w:val="single" w:sz="4" w:space="0" w:color="auto"/>
              <w:bottom w:val="single" w:sz="4" w:space="0" w:color="auto"/>
            </w:tcBorders>
            <w:shd w:val="clear" w:color="auto" w:fill="auto"/>
            <w:vAlign w:val="center"/>
          </w:tcPr>
          <w:p w14:paraId="58D4B057" w14:textId="77777777" w:rsidR="00543D0C" w:rsidRPr="001C7010" w:rsidRDefault="00543D0C" w:rsidP="00543D0C">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1.1.1.4. «Услуга оказана (работы выполнены)»</w:t>
            </w:r>
          </w:p>
          <w:p w14:paraId="727DD850" w14:textId="77777777" w:rsidR="00543D0C" w:rsidRPr="001C7010" w:rsidRDefault="00543D0C" w:rsidP="00543D0C">
            <w:pPr>
              <w:rPr>
                <w:rFonts w:ascii="Times New Roman" w:eastAsia="Times New Roman" w:hAnsi="Times New Roman" w:cs="Times New Roman"/>
                <w:sz w:val="20"/>
                <w:szCs w:val="20"/>
              </w:rPr>
            </w:pPr>
          </w:p>
          <w:p w14:paraId="60E065AE" w14:textId="77777777" w:rsidR="00543D0C" w:rsidRPr="001C7010" w:rsidRDefault="00543D0C" w:rsidP="00543D0C">
            <w:pPr>
              <w:rPr>
                <w:rFonts w:ascii="Times New Roman" w:eastAsia="Times New Roman" w:hAnsi="Times New Roman" w:cs="Times New Roman"/>
                <w:sz w:val="20"/>
                <w:szCs w:val="20"/>
              </w:rPr>
            </w:pPr>
          </w:p>
          <w:p w14:paraId="1BA99E5A" w14:textId="77777777" w:rsidR="00543D0C" w:rsidRPr="001C7010" w:rsidRDefault="00543D0C" w:rsidP="00543D0C">
            <w:pPr>
              <w:rPr>
                <w:rFonts w:ascii="Times New Roman" w:eastAsia="Times New Roman" w:hAnsi="Times New Roman" w:cs="Times New Roman"/>
                <w:sz w:val="20"/>
                <w:szCs w:val="20"/>
              </w:rPr>
            </w:pPr>
          </w:p>
        </w:tc>
        <w:tc>
          <w:tcPr>
            <w:tcW w:w="2206" w:type="dxa"/>
            <w:tcBorders>
              <w:top w:val="single" w:sz="4" w:space="0" w:color="auto"/>
              <w:left w:val="single" w:sz="4" w:space="0" w:color="auto"/>
              <w:bottom w:val="single" w:sz="4" w:space="0" w:color="auto"/>
            </w:tcBorders>
            <w:shd w:val="clear" w:color="auto" w:fill="auto"/>
            <w:vAlign w:val="center"/>
          </w:tcPr>
          <w:p w14:paraId="552CA9E0"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25.01</w:t>
            </w:r>
            <w:r>
              <w:rPr>
                <w:rFonts w:ascii="Times New Roman" w:eastAsia="Times New Roman" w:hAnsi="Times New Roman" w:cs="Times New Roman"/>
                <w:sz w:val="20"/>
                <w:szCs w:val="20"/>
              </w:rPr>
              <w:t>.202</w:t>
            </w:r>
            <w:r w:rsidR="004256E2">
              <w:rPr>
                <w:rFonts w:ascii="Times New Roman" w:eastAsia="Times New Roman" w:hAnsi="Times New Roman" w:cs="Times New Roman"/>
                <w:sz w:val="20"/>
                <w:szCs w:val="20"/>
              </w:rPr>
              <w:t>8</w:t>
            </w:r>
          </w:p>
          <w:p w14:paraId="2D7DE5A5" w14:textId="77777777" w:rsidR="00543D0C" w:rsidRPr="001C7010" w:rsidRDefault="00543D0C" w:rsidP="00543D0C">
            <w:pPr>
              <w:jc w:val="center"/>
              <w:rPr>
                <w:rFonts w:ascii="Times New Roman" w:eastAsia="Times New Roman" w:hAnsi="Times New Roman" w:cs="Times New Roman"/>
                <w:sz w:val="20"/>
                <w:szCs w:val="20"/>
              </w:rPr>
            </w:pPr>
          </w:p>
          <w:p w14:paraId="51DFBAAA" w14:textId="77777777" w:rsidR="00543D0C" w:rsidRPr="001C7010" w:rsidRDefault="00543D0C" w:rsidP="00543D0C">
            <w:pPr>
              <w:jc w:val="center"/>
              <w:rPr>
                <w:rFonts w:ascii="Times New Roman" w:eastAsia="Times New Roman" w:hAnsi="Times New Roman" w:cs="Times New Roman"/>
                <w:sz w:val="20"/>
                <w:szCs w:val="20"/>
              </w:rPr>
            </w:pPr>
          </w:p>
          <w:p w14:paraId="0F08EFCA" w14:textId="77777777" w:rsidR="00543D0C" w:rsidRPr="001C7010" w:rsidRDefault="00543D0C" w:rsidP="00543D0C">
            <w:pPr>
              <w:jc w:val="center"/>
              <w:rPr>
                <w:rFonts w:ascii="Times New Roman" w:eastAsia="Times New Roman" w:hAnsi="Times New Roman" w:cs="Times New Roman"/>
                <w:sz w:val="20"/>
                <w:szCs w:val="20"/>
              </w:rPr>
            </w:pPr>
          </w:p>
        </w:tc>
        <w:tc>
          <w:tcPr>
            <w:tcW w:w="5189" w:type="dxa"/>
            <w:tcBorders>
              <w:top w:val="single" w:sz="4" w:space="0" w:color="auto"/>
              <w:left w:val="single" w:sz="4" w:space="0" w:color="auto"/>
              <w:bottom w:val="single" w:sz="4" w:space="0" w:color="auto"/>
            </w:tcBorders>
            <w:shd w:val="clear" w:color="auto" w:fill="auto"/>
          </w:tcPr>
          <w:p w14:paraId="64E3DEAA" w14:textId="77777777" w:rsidR="00543D0C" w:rsidRPr="001C7010" w:rsidRDefault="00543D0C" w:rsidP="00543D0C">
            <w:pPr>
              <w:ind w:left="209" w:firstLine="191"/>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Гончарова Олеся Андреевна –директор муниципального бюджетного учреждения дополнительного образования   "Детская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школа искусств" п. Ивня</w:t>
            </w:r>
            <w:r w:rsidRPr="001C7010">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sz w:val="20"/>
                <w:szCs w:val="20"/>
              </w:rPr>
              <w:t>Ивнянского района»</w:t>
            </w:r>
          </w:p>
          <w:p w14:paraId="14E20823" w14:textId="77777777" w:rsidR="00543D0C" w:rsidRPr="001C7010" w:rsidRDefault="00543D0C" w:rsidP="00543D0C">
            <w:pPr>
              <w:jc w:val="center"/>
              <w:rPr>
                <w:rFonts w:ascii="Times New Roman" w:eastAsia="Times New Roman" w:hAnsi="Times New Roman" w:cs="Times New Roman"/>
                <w:sz w:val="20"/>
                <w:szCs w:val="20"/>
              </w:rPr>
            </w:pP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tcPr>
          <w:p w14:paraId="3E5EDB2A" w14:textId="77777777" w:rsidR="00543D0C" w:rsidRPr="001C7010" w:rsidRDefault="00543D0C" w:rsidP="00543D0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выполнении государственного задания</w:t>
            </w:r>
          </w:p>
          <w:p w14:paraId="580AB9CA" w14:textId="77777777" w:rsidR="00543D0C" w:rsidRPr="001C7010" w:rsidRDefault="00543D0C" w:rsidP="00543D0C">
            <w:pPr>
              <w:jc w:val="center"/>
              <w:rPr>
                <w:rFonts w:ascii="Times New Roman" w:eastAsia="Times New Roman" w:hAnsi="Times New Roman" w:cs="Times New Roman"/>
                <w:sz w:val="20"/>
                <w:szCs w:val="20"/>
              </w:rPr>
            </w:pPr>
          </w:p>
          <w:p w14:paraId="2E866AED" w14:textId="77777777" w:rsidR="00543D0C" w:rsidRPr="001C7010" w:rsidRDefault="00543D0C" w:rsidP="00543D0C">
            <w:pPr>
              <w:jc w:val="center"/>
              <w:rPr>
                <w:rFonts w:ascii="Times New Roman" w:eastAsia="Times New Roman" w:hAnsi="Times New Roman" w:cs="Times New Roman"/>
                <w:sz w:val="20"/>
                <w:szCs w:val="20"/>
              </w:rPr>
            </w:pPr>
          </w:p>
        </w:tc>
      </w:tr>
    </w:tbl>
    <w:p w14:paraId="02591781" w14:textId="77777777" w:rsidR="004256E2" w:rsidRPr="004256E2" w:rsidRDefault="004256E2" w:rsidP="004256E2">
      <w:pPr>
        <w:keepNext/>
        <w:keepLines/>
        <w:tabs>
          <w:tab w:val="left" w:pos="666"/>
        </w:tabs>
        <w:spacing w:after="600" w:line="276" w:lineRule="auto"/>
        <w:outlineLvl w:val="2"/>
        <w:rPr>
          <w:rFonts w:ascii="Times New Roman" w:eastAsia="Times New Roman" w:hAnsi="Times New Roman" w:cs="Times New Roman"/>
          <w:b/>
          <w:bCs/>
          <w:sz w:val="20"/>
          <w:szCs w:val="20"/>
          <w:highlight w:val="yellow"/>
        </w:rPr>
      </w:pPr>
    </w:p>
    <w:p w14:paraId="2EE75627" w14:textId="77777777" w:rsidR="004256E2" w:rsidRPr="004256E2" w:rsidRDefault="004256E2" w:rsidP="004256E2">
      <w:pPr>
        <w:rPr>
          <w:rFonts w:ascii="Times New Roman" w:hAnsi="Times New Roman" w:cs="Times New Roman"/>
          <w:b/>
          <w:sz w:val="20"/>
          <w:szCs w:val="20"/>
        </w:rPr>
      </w:pPr>
      <w:r w:rsidRPr="004256E2">
        <w:rPr>
          <w:rFonts w:ascii="Times New Roman" w:hAnsi="Times New Roman" w:cs="Times New Roman"/>
          <w:b/>
          <w:bCs/>
          <w:sz w:val="20"/>
          <w:szCs w:val="20"/>
        </w:rPr>
        <w:t xml:space="preserve">                                                           V</w:t>
      </w:r>
      <w:r w:rsidRPr="004256E2">
        <w:rPr>
          <w:rFonts w:ascii="Times New Roman" w:hAnsi="Times New Roman" w:cs="Times New Roman"/>
          <w:b/>
          <w:bCs/>
          <w:sz w:val="20"/>
          <w:szCs w:val="20"/>
          <w:lang w:eastAsia="en-US"/>
        </w:rPr>
        <w:t xml:space="preserve"> </w:t>
      </w:r>
      <w:r w:rsidRPr="004256E2">
        <w:rPr>
          <w:rFonts w:ascii="Times New Roman" w:hAnsi="Times New Roman" w:cs="Times New Roman"/>
          <w:b/>
          <w:bCs/>
          <w:sz w:val="20"/>
          <w:szCs w:val="20"/>
        </w:rPr>
        <w:t xml:space="preserve">Паспорт комплекса процессных мероприятий </w:t>
      </w:r>
      <w:r w:rsidRPr="004256E2">
        <w:rPr>
          <w:rFonts w:ascii="Times New Roman" w:hAnsi="Times New Roman" w:cs="Times New Roman"/>
          <w:b/>
          <w:sz w:val="20"/>
          <w:szCs w:val="20"/>
        </w:rPr>
        <w:t>«Создание условий для реализации творческого потенциала нации»</w:t>
      </w:r>
    </w:p>
    <w:p w14:paraId="7BE0E90A" w14:textId="77777777" w:rsidR="004256E2" w:rsidRPr="004256E2" w:rsidRDefault="004256E2" w:rsidP="004256E2">
      <w:pPr>
        <w:rPr>
          <w:rFonts w:ascii="Times New Roman" w:hAnsi="Times New Roman" w:cs="Times New Roman"/>
          <w:b/>
          <w:sz w:val="20"/>
          <w:szCs w:val="20"/>
        </w:rPr>
      </w:pPr>
    </w:p>
    <w:p w14:paraId="7E59116D" w14:textId="77777777" w:rsidR="004256E2" w:rsidRPr="004256E2" w:rsidRDefault="004256E2" w:rsidP="004256E2">
      <w:pPr>
        <w:keepNext/>
        <w:keepLines/>
        <w:spacing w:after="320" w:line="259" w:lineRule="auto"/>
        <w:jc w:val="center"/>
        <w:outlineLvl w:val="2"/>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 xml:space="preserve"> (далее - комплекс процессных мероприятий 5)</w:t>
      </w:r>
    </w:p>
    <w:p w14:paraId="39FE78E9" w14:textId="77777777" w:rsidR="004256E2" w:rsidRPr="004256E2" w:rsidRDefault="004256E2" w:rsidP="00010F13">
      <w:pPr>
        <w:keepNext/>
        <w:keepLines/>
        <w:numPr>
          <w:ilvl w:val="0"/>
          <w:numId w:val="29"/>
        </w:numPr>
        <w:tabs>
          <w:tab w:val="left" w:pos="387"/>
        </w:tabs>
        <w:spacing w:after="240"/>
        <w:jc w:val="center"/>
        <w:outlineLvl w:val="2"/>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Общие положения</w:t>
      </w:r>
    </w:p>
    <w:tbl>
      <w:tblPr>
        <w:tblOverlap w:val="never"/>
        <w:tblW w:w="15970" w:type="dxa"/>
        <w:jc w:val="center"/>
        <w:tblLayout w:type="fixed"/>
        <w:tblCellMar>
          <w:left w:w="10" w:type="dxa"/>
          <w:right w:w="10" w:type="dxa"/>
        </w:tblCellMar>
        <w:tblLook w:val="04A0" w:firstRow="1" w:lastRow="0" w:firstColumn="1" w:lastColumn="0" w:noHBand="0" w:noVBand="1"/>
      </w:tblPr>
      <w:tblGrid>
        <w:gridCol w:w="7933"/>
        <w:gridCol w:w="8037"/>
      </w:tblGrid>
      <w:tr w:rsidR="004256E2" w:rsidRPr="004256E2" w14:paraId="0C4E0360" w14:textId="77777777" w:rsidTr="004256E2">
        <w:trPr>
          <w:trHeight w:hRule="exact" w:val="797"/>
          <w:jc w:val="center"/>
        </w:trPr>
        <w:tc>
          <w:tcPr>
            <w:tcW w:w="7933" w:type="dxa"/>
            <w:tcBorders>
              <w:top w:val="single" w:sz="4" w:space="0" w:color="auto"/>
              <w:left w:val="single" w:sz="4" w:space="0" w:color="auto"/>
              <w:bottom w:val="single" w:sz="4" w:space="0" w:color="auto"/>
            </w:tcBorders>
            <w:shd w:val="clear" w:color="auto" w:fill="auto"/>
            <w:vAlign w:val="bottom"/>
          </w:tcPr>
          <w:p w14:paraId="7271554A" w14:textId="77777777" w:rsidR="004256E2" w:rsidRDefault="004256E2" w:rsidP="004062C1">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 Ответственный исполнительный орган мес</w:t>
            </w:r>
            <w:r w:rsidR="00C022EC">
              <w:rPr>
                <w:rFonts w:ascii="Times New Roman" w:eastAsia="Times New Roman" w:hAnsi="Times New Roman" w:cs="Times New Roman"/>
                <w:sz w:val="20"/>
                <w:szCs w:val="20"/>
              </w:rPr>
              <w:t>тного самоуправления Ивнянского</w:t>
            </w:r>
            <w:r w:rsidRPr="004256E2">
              <w:rPr>
                <w:rFonts w:ascii="Times New Roman" w:eastAsia="Times New Roman" w:hAnsi="Times New Roman" w:cs="Times New Roman"/>
                <w:sz w:val="20"/>
                <w:szCs w:val="20"/>
              </w:rPr>
              <w:t xml:space="preserve"> района, структурное подразделение администрации района (организация) </w:t>
            </w:r>
          </w:p>
          <w:p w14:paraId="00E1DF23" w14:textId="77777777" w:rsidR="004062C1" w:rsidRPr="004256E2" w:rsidRDefault="004062C1" w:rsidP="004062C1">
            <w:pPr>
              <w:rPr>
                <w:rFonts w:ascii="Times New Roman" w:eastAsia="Times New Roman" w:hAnsi="Times New Roman" w:cs="Times New Roman"/>
                <w:sz w:val="20"/>
                <w:szCs w:val="20"/>
              </w:rPr>
            </w:pPr>
          </w:p>
        </w:tc>
        <w:tc>
          <w:tcPr>
            <w:tcW w:w="8037" w:type="dxa"/>
            <w:tcBorders>
              <w:top w:val="single" w:sz="4" w:space="0" w:color="auto"/>
              <w:left w:val="single" w:sz="4" w:space="0" w:color="auto"/>
              <w:bottom w:val="single" w:sz="4" w:space="0" w:color="auto"/>
              <w:right w:val="single" w:sz="4" w:space="0" w:color="auto"/>
            </w:tcBorders>
            <w:shd w:val="clear" w:color="auto" w:fill="auto"/>
            <w:vAlign w:val="bottom"/>
          </w:tcPr>
          <w:p w14:paraId="743A00E0"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 - начальник управления)</w:t>
            </w:r>
          </w:p>
          <w:p w14:paraId="7040964C" w14:textId="77777777" w:rsidR="004256E2" w:rsidRPr="004256E2" w:rsidRDefault="004256E2" w:rsidP="004256E2">
            <w:pPr>
              <w:rPr>
                <w:rFonts w:ascii="Times New Roman" w:eastAsia="Times New Roman" w:hAnsi="Times New Roman" w:cs="Times New Roman"/>
                <w:sz w:val="20"/>
                <w:szCs w:val="20"/>
              </w:rPr>
            </w:pPr>
          </w:p>
          <w:p w14:paraId="78D2CFD3" w14:textId="77777777" w:rsidR="004256E2" w:rsidRPr="004256E2" w:rsidRDefault="004256E2" w:rsidP="004256E2">
            <w:pPr>
              <w:rPr>
                <w:rFonts w:ascii="Times New Roman" w:eastAsia="Times New Roman" w:hAnsi="Times New Roman" w:cs="Times New Roman"/>
                <w:sz w:val="20"/>
                <w:szCs w:val="20"/>
              </w:rPr>
            </w:pPr>
          </w:p>
          <w:p w14:paraId="4A7BD959" w14:textId="77777777" w:rsidR="004256E2" w:rsidRPr="004256E2" w:rsidRDefault="004256E2" w:rsidP="004256E2">
            <w:pPr>
              <w:rPr>
                <w:rFonts w:ascii="Times New Roman" w:hAnsi="Times New Roman" w:cs="Times New Roman"/>
                <w:sz w:val="20"/>
                <w:szCs w:val="20"/>
              </w:rPr>
            </w:pPr>
          </w:p>
        </w:tc>
      </w:tr>
      <w:tr w:rsidR="004256E2" w:rsidRPr="004256E2" w14:paraId="798F45D5" w14:textId="77777777" w:rsidTr="004256E2">
        <w:trPr>
          <w:trHeight w:hRule="exact" w:val="1028"/>
          <w:jc w:val="center"/>
        </w:trPr>
        <w:tc>
          <w:tcPr>
            <w:tcW w:w="7933" w:type="dxa"/>
            <w:tcBorders>
              <w:top w:val="single" w:sz="4" w:space="0" w:color="auto"/>
              <w:left w:val="single" w:sz="4" w:space="0" w:color="auto"/>
              <w:bottom w:val="single" w:sz="4" w:space="0" w:color="auto"/>
            </w:tcBorders>
            <w:shd w:val="clear" w:color="auto" w:fill="auto"/>
            <w:vAlign w:val="center"/>
          </w:tcPr>
          <w:p w14:paraId="27E43DC3" w14:textId="77777777" w:rsidR="004256E2" w:rsidRDefault="004062C1" w:rsidP="004256E2">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4256E2" w:rsidRPr="004256E2">
              <w:rPr>
                <w:rFonts w:ascii="Times New Roman" w:eastAsia="Times New Roman" w:hAnsi="Times New Roman" w:cs="Times New Roman"/>
                <w:sz w:val="20"/>
                <w:szCs w:val="20"/>
              </w:rPr>
              <w:t>Связь с муниципальной программой</w:t>
            </w:r>
          </w:p>
          <w:p w14:paraId="7A222B0B" w14:textId="77777777" w:rsidR="004062C1" w:rsidRPr="004256E2" w:rsidRDefault="004062C1" w:rsidP="004256E2">
            <w:pPr>
              <w:rPr>
                <w:rFonts w:ascii="Times New Roman" w:eastAsia="Times New Roman" w:hAnsi="Times New Roman" w:cs="Times New Roman"/>
                <w:sz w:val="20"/>
                <w:szCs w:val="20"/>
              </w:rPr>
            </w:pPr>
          </w:p>
        </w:tc>
        <w:tc>
          <w:tcPr>
            <w:tcW w:w="8037" w:type="dxa"/>
            <w:tcBorders>
              <w:top w:val="single" w:sz="4" w:space="0" w:color="auto"/>
              <w:left w:val="single" w:sz="4" w:space="0" w:color="auto"/>
              <w:bottom w:val="single" w:sz="4" w:space="0" w:color="auto"/>
              <w:right w:val="single" w:sz="4" w:space="0" w:color="auto"/>
            </w:tcBorders>
            <w:shd w:val="clear" w:color="auto" w:fill="auto"/>
            <w:vAlign w:val="center"/>
          </w:tcPr>
          <w:p w14:paraId="0BDA3099" w14:textId="77777777" w:rsidR="004256E2" w:rsidRPr="004256E2" w:rsidRDefault="004256E2" w:rsidP="004256E2">
            <w:pPr>
              <w:ind w:firstLine="400"/>
              <w:jc w:val="center"/>
              <w:rPr>
                <w:rFonts w:ascii="Times New Roman" w:eastAsia="Calibri" w:hAnsi="Times New Roman" w:cs="Times New Roman"/>
                <w:bCs/>
                <w:color w:val="auto"/>
                <w:sz w:val="20"/>
                <w:szCs w:val="20"/>
              </w:rPr>
            </w:pPr>
            <w:r w:rsidRPr="004256E2">
              <w:rPr>
                <w:rFonts w:ascii="Times New Roman" w:eastAsia="Calibri" w:hAnsi="Times New Roman" w:cs="Times New Roman"/>
                <w:bCs/>
                <w:color w:val="auto"/>
                <w:sz w:val="20"/>
                <w:szCs w:val="20"/>
              </w:rPr>
              <w:t>Муниципальная программа «Развитие культуры Ивнянского района»</w:t>
            </w:r>
          </w:p>
          <w:p w14:paraId="4C870AC3" w14:textId="77777777" w:rsidR="004256E2" w:rsidRPr="004256E2" w:rsidRDefault="004256E2" w:rsidP="004256E2">
            <w:pPr>
              <w:ind w:firstLine="400"/>
              <w:jc w:val="center"/>
              <w:rPr>
                <w:rFonts w:ascii="Times New Roman" w:eastAsia="Calibri" w:hAnsi="Times New Roman" w:cs="Times New Roman"/>
                <w:bCs/>
                <w:color w:val="auto"/>
                <w:sz w:val="20"/>
                <w:szCs w:val="20"/>
              </w:rPr>
            </w:pPr>
          </w:p>
          <w:p w14:paraId="73B4C8FB" w14:textId="77777777" w:rsidR="004256E2" w:rsidRPr="004256E2" w:rsidRDefault="004256E2" w:rsidP="004256E2">
            <w:pPr>
              <w:rPr>
                <w:rFonts w:ascii="Times New Roman" w:eastAsia="Times New Roman" w:hAnsi="Times New Roman" w:cs="Times New Roman"/>
                <w:sz w:val="20"/>
                <w:szCs w:val="20"/>
              </w:rPr>
            </w:pPr>
          </w:p>
        </w:tc>
      </w:tr>
    </w:tbl>
    <w:p w14:paraId="0876F7F0" w14:textId="77777777" w:rsidR="004256E2" w:rsidRPr="004256E2" w:rsidRDefault="004256E2" w:rsidP="004256E2">
      <w:pPr>
        <w:spacing w:after="239" w:line="1" w:lineRule="exact"/>
        <w:rPr>
          <w:rFonts w:ascii="Times New Roman" w:hAnsi="Times New Roman" w:cs="Times New Roman"/>
          <w:sz w:val="20"/>
          <w:szCs w:val="20"/>
        </w:rPr>
      </w:pPr>
    </w:p>
    <w:p w14:paraId="571279E5" w14:textId="77777777" w:rsidR="004256E2" w:rsidRPr="004256E2" w:rsidRDefault="004256E2" w:rsidP="00010F13">
      <w:pPr>
        <w:keepNext/>
        <w:keepLines/>
        <w:numPr>
          <w:ilvl w:val="0"/>
          <w:numId w:val="29"/>
        </w:numPr>
        <w:tabs>
          <w:tab w:val="left" w:pos="402"/>
        </w:tabs>
        <w:spacing w:after="160"/>
        <w:jc w:val="center"/>
        <w:outlineLvl w:val="2"/>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lastRenderedPageBreak/>
        <w:t>Показатели комплекса процессных мероприятий 5</w:t>
      </w:r>
    </w:p>
    <w:tbl>
      <w:tblPr>
        <w:tblOverlap w:val="never"/>
        <w:tblW w:w="15871" w:type="dxa"/>
        <w:jc w:val="center"/>
        <w:tblLayout w:type="fixed"/>
        <w:tblCellMar>
          <w:left w:w="10" w:type="dxa"/>
          <w:right w:w="10" w:type="dxa"/>
        </w:tblCellMar>
        <w:tblLook w:val="04A0" w:firstRow="1" w:lastRow="0" w:firstColumn="1" w:lastColumn="0" w:noHBand="0" w:noVBand="1"/>
      </w:tblPr>
      <w:tblGrid>
        <w:gridCol w:w="489"/>
        <w:gridCol w:w="33"/>
        <w:gridCol w:w="2917"/>
        <w:gridCol w:w="30"/>
        <w:gridCol w:w="1218"/>
        <w:gridCol w:w="927"/>
        <w:gridCol w:w="1044"/>
        <w:gridCol w:w="1005"/>
        <w:gridCol w:w="784"/>
        <w:gridCol w:w="789"/>
        <w:gridCol w:w="679"/>
        <w:gridCol w:w="758"/>
        <w:gridCol w:w="804"/>
        <w:gridCol w:w="531"/>
        <w:gridCol w:w="744"/>
        <w:gridCol w:w="10"/>
        <w:gridCol w:w="699"/>
        <w:gridCol w:w="993"/>
        <w:gridCol w:w="1417"/>
      </w:tblGrid>
      <w:tr w:rsidR="004256E2" w:rsidRPr="004256E2" w14:paraId="632B5159" w14:textId="77777777" w:rsidTr="004062C1">
        <w:trPr>
          <w:trHeight w:hRule="exact" w:val="480"/>
          <w:jc w:val="center"/>
        </w:trPr>
        <w:tc>
          <w:tcPr>
            <w:tcW w:w="522" w:type="dxa"/>
            <w:gridSpan w:val="2"/>
            <w:vMerge w:val="restart"/>
            <w:tcBorders>
              <w:top w:val="single" w:sz="4" w:space="0" w:color="auto"/>
              <w:left w:val="single" w:sz="4" w:space="0" w:color="auto"/>
            </w:tcBorders>
            <w:shd w:val="clear" w:color="auto" w:fill="auto"/>
            <w:vAlign w:val="center"/>
          </w:tcPr>
          <w:p w14:paraId="7ADB1982"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 п/п</w:t>
            </w:r>
          </w:p>
        </w:tc>
        <w:tc>
          <w:tcPr>
            <w:tcW w:w="2947" w:type="dxa"/>
            <w:gridSpan w:val="2"/>
            <w:vMerge w:val="restart"/>
            <w:tcBorders>
              <w:top w:val="single" w:sz="4" w:space="0" w:color="auto"/>
              <w:left w:val="single" w:sz="4" w:space="0" w:color="auto"/>
            </w:tcBorders>
            <w:shd w:val="clear" w:color="auto" w:fill="auto"/>
            <w:vAlign w:val="center"/>
          </w:tcPr>
          <w:p w14:paraId="426E8FD4"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Наименование показателя</w:t>
            </w:r>
          </w:p>
        </w:tc>
        <w:tc>
          <w:tcPr>
            <w:tcW w:w="1218" w:type="dxa"/>
            <w:vMerge w:val="restart"/>
            <w:tcBorders>
              <w:top w:val="single" w:sz="4" w:space="0" w:color="auto"/>
              <w:left w:val="single" w:sz="4" w:space="0" w:color="auto"/>
            </w:tcBorders>
            <w:shd w:val="clear" w:color="auto" w:fill="auto"/>
            <w:vAlign w:val="center"/>
          </w:tcPr>
          <w:p w14:paraId="26909EBF"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Признак возрастания/ убывания</w:t>
            </w:r>
          </w:p>
        </w:tc>
        <w:tc>
          <w:tcPr>
            <w:tcW w:w="927" w:type="dxa"/>
            <w:vMerge w:val="restart"/>
            <w:tcBorders>
              <w:top w:val="single" w:sz="4" w:space="0" w:color="auto"/>
              <w:left w:val="single" w:sz="4" w:space="0" w:color="auto"/>
            </w:tcBorders>
            <w:shd w:val="clear" w:color="auto" w:fill="auto"/>
            <w:vAlign w:val="center"/>
          </w:tcPr>
          <w:p w14:paraId="1526B9FD"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Уровень показа</w:t>
            </w:r>
            <w:r w:rsidRPr="004256E2">
              <w:rPr>
                <w:rFonts w:ascii="Times New Roman" w:eastAsia="Times New Roman" w:hAnsi="Times New Roman" w:cs="Times New Roman"/>
                <w:b/>
                <w:bCs/>
                <w:sz w:val="20"/>
                <w:szCs w:val="20"/>
              </w:rPr>
              <w:softHyphen/>
              <w:t>теля</w:t>
            </w:r>
          </w:p>
        </w:tc>
        <w:tc>
          <w:tcPr>
            <w:tcW w:w="1044" w:type="dxa"/>
            <w:vMerge w:val="restart"/>
            <w:tcBorders>
              <w:top w:val="single" w:sz="4" w:space="0" w:color="auto"/>
              <w:left w:val="single" w:sz="4" w:space="0" w:color="auto"/>
            </w:tcBorders>
            <w:shd w:val="clear" w:color="auto" w:fill="auto"/>
            <w:vAlign w:val="center"/>
          </w:tcPr>
          <w:p w14:paraId="09B9E605"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Единица измерения (по ОКЕИ)</w:t>
            </w:r>
          </w:p>
        </w:tc>
        <w:tc>
          <w:tcPr>
            <w:tcW w:w="1789" w:type="dxa"/>
            <w:gridSpan w:val="2"/>
            <w:tcBorders>
              <w:top w:val="single" w:sz="4" w:space="0" w:color="auto"/>
              <w:left w:val="single" w:sz="4" w:space="0" w:color="auto"/>
            </w:tcBorders>
            <w:shd w:val="clear" w:color="auto" w:fill="auto"/>
          </w:tcPr>
          <w:p w14:paraId="3BBA0FC1"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Базовое значение</w:t>
            </w:r>
          </w:p>
        </w:tc>
        <w:tc>
          <w:tcPr>
            <w:tcW w:w="4305" w:type="dxa"/>
            <w:gridSpan w:val="6"/>
            <w:tcBorders>
              <w:top w:val="single" w:sz="4" w:space="0" w:color="auto"/>
              <w:left w:val="single" w:sz="4" w:space="0" w:color="auto"/>
            </w:tcBorders>
            <w:shd w:val="clear" w:color="auto" w:fill="auto"/>
            <w:vAlign w:val="bottom"/>
          </w:tcPr>
          <w:p w14:paraId="6BFB32F5"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Значение показателей по годам</w:t>
            </w:r>
          </w:p>
        </w:tc>
        <w:tc>
          <w:tcPr>
            <w:tcW w:w="3119" w:type="dxa"/>
            <w:gridSpan w:val="4"/>
            <w:tcBorders>
              <w:top w:val="single" w:sz="4" w:space="0" w:color="auto"/>
              <w:left w:val="single" w:sz="4" w:space="0" w:color="auto"/>
              <w:right w:val="single" w:sz="4" w:space="0" w:color="auto"/>
            </w:tcBorders>
            <w:shd w:val="clear" w:color="auto" w:fill="auto"/>
            <w:vAlign w:val="center"/>
          </w:tcPr>
          <w:p w14:paraId="1EDEC4A9"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Ответственный за достижение показателя</w:t>
            </w:r>
          </w:p>
        </w:tc>
      </w:tr>
      <w:tr w:rsidR="004256E2" w:rsidRPr="004256E2" w14:paraId="2E3F1579" w14:textId="77777777" w:rsidTr="004062C1">
        <w:trPr>
          <w:trHeight w:hRule="exact" w:val="661"/>
          <w:jc w:val="center"/>
        </w:trPr>
        <w:tc>
          <w:tcPr>
            <w:tcW w:w="522" w:type="dxa"/>
            <w:gridSpan w:val="2"/>
            <w:vMerge/>
            <w:tcBorders>
              <w:left w:val="single" w:sz="4" w:space="0" w:color="auto"/>
            </w:tcBorders>
            <w:shd w:val="clear" w:color="auto" w:fill="auto"/>
            <w:vAlign w:val="center"/>
          </w:tcPr>
          <w:p w14:paraId="0FDCA7E4" w14:textId="77777777" w:rsidR="004256E2" w:rsidRPr="004256E2" w:rsidRDefault="004256E2" w:rsidP="004256E2">
            <w:pPr>
              <w:rPr>
                <w:rFonts w:ascii="Times New Roman" w:hAnsi="Times New Roman" w:cs="Times New Roman"/>
                <w:sz w:val="20"/>
                <w:szCs w:val="20"/>
              </w:rPr>
            </w:pPr>
          </w:p>
        </w:tc>
        <w:tc>
          <w:tcPr>
            <w:tcW w:w="2947" w:type="dxa"/>
            <w:gridSpan w:val="2"/>
            <w:vMerge/>
            <w:tcBorders>
              <w:left w:val="single" w:sz="4" w:space="0" w:color="auto"/>
            </w:tcBorders>
            <w:shd w:val="clear" w:color="auto" w:fill="auto"/>
            <w:vAlign w:val="center"/>
          </w:tcPr>
          <w:p w14:paraId="1F21802A" w14:textId="77777777" w:rsidR="004256E2" w:rsidRPr="004256E2" w:rsidRDefault="004256E2" w:rsidP="004256E2">
            <w:pPr>
              <w:rPr>
                <w:rFonts w:ascii="Times New Roman" w:hAnsi="Times New Roman" w:cs="Times New Roman"/>
                <w:sz w:val="20"/>
                <w:szCs w:val="20"/>
              </w:rPr>
            </w:pPr>
          </w:p>
        </w:tc>
        <w:tc>
          <w:tcPr>
            <w:tcW w:w="1218" w:type="dxa"/>
            <w:vMerge/>
            <w:tcBorders>
              <w:left w:val="single" w:sz="4" w:space="0" w:color="auto"/>
            </w:tcBorders>
            <w:shd w:val="clear" w:color="auto" w:fill="auto"/>
            <w:vAlign w:val="center"/>
          </w:tcPr>
          <w:p w14:paraId="633E96C9" w14:textId="77777777" w:rsidR="004256E2" w:rsidRPr="004256E2" w:rsidRDefault="004256E2" w:rsidP="004256E2">
            <w:pPr>
              <w:rPr>
                <w:rFonts w:ascii="Times New Roman" w:hAnsi="Times New Roman" w:cs="Times New Roman"/>
                <w:sz w:val="20"/>
                <w:szCs w:val="20"/>
              </w:rPr>
            </w:pPr>
          </w:p>
        </w:tc>
        <w:tc>
          <w:tcPr>
            <w:tcW w:w="927" w:type="dxa"/>
            <w:vMerge/>
            <w:tcBorders>
              <w:left w:val="single" w:sz="4" w:space="0" w:color="auto"/>
            </w:tcBorders>
            <w:shd w:val="clear" w:color="auto" w:fill="auto"/>
            <w:vAlign w:val="center"/>
          </w:tcPr>
          <w:p w14:paraId="732B7A74" w14:textId="77777777" w:rsidR="004256E2" w:rsidRPr="004256E2" w:rsidRDefault="004256E2" w:rsidP="004256E2">
            <w:pPr>
              <w:rPr>
                <w:rFonts w:ascii="Times New Roman" w:hAnsi="Times New Roman" w:cs="Times New Roman"/>
                <w:sz w:val="20"/>
                <w:szCs w:val="20"/>
              </w:rPr>
            </w:pPr>
          </w:p>
        </w:tc>
        <w:tc>
          <w:tcPr>
            <w:tcW w:w="1044" w:type="dxa"/>
            <w:vMerge/>
            <w:tcBorders>
              <w:left w:val="single" w:sz="4" w:space="0" w:color="auto"/>
            </w:tcBorders>
            <w:shd w:val="clear" w:color="auto" w:fill="auto"/>
            <w:vAlign w:val="center"/>
          </w:tcPr>
          <w:p w14:paraId="6605A162" w14:textId="77777777" w:rsidR="004256E2" w:rsidRPr="004256E2" w:rsidRDefault="004256E2" w:rsidP="004256E2">
            <w:pPr>
              <w:rPr>
                <w:rFonts w:ascii="Times New Roman" w:hAnsi="Times New Roman" w:cs="Times New Roman"/>
                <w:sz w:val="20"/>
                <w:szCs w:val="20"/>
              </w:rPr>
            </w:pPr>
          </w:p>
        </w:tc>
        <w:tc>
          <w:tcPr>
            <w:tcW w:w="1005" w:type="dxa"/>
            <w:tcBorders>
              <w:top w:val="single" w:sz="4" w:space="0" w:color="auto"/>
              <w:left w:val="single" w:sz="4" w:space="0" w:color="auto"/>
            </w:tcBorders>
            <w:shd w:val="clear" w:color="auto" w:fill="auto"/>
            <w:vAlign w:val="center"/>
          </w:tcPr>
          <w:p w14:paraId="010D2684"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значе</w:t>
            </w:r>
            <w:r w:rsidRPr="004256E2">
              <w:rPr>
                <w:rFonts w:ascii="Times New Roman" w:eastAsia="Times New Roman" w:hAnsi="Times New Roman" w:cs="Times New Roman"/>
                <w:b/>
                <w:bCs/>
                <w:sz w:val="20"/>
                <w:szCs w:val="20"/>
              </w:rPr>
              <w:softHyphen/>
              <w:t>ние</w:t>
            </w:r>
          </w:p>
        </w:tc>
        <w:tc>
          <w:tcPr>
            <w:tcW w:w="784" w:type="dxa"/>
            <w:tcBorders>
              <w:top w:val="single" w:sz="4" w:space="0" w:color="auto"/>
              <w:left w:val="single" w:sz="4" w:space="0" w:color="auto"/>
            </w:tcBorders>
            <w:shd w:val="clear" w:color="auto" w:fill="auto"/>
            <w:vAlign w:val="center"/>
          </w:tcPr>
          <w:p w14:paraId="708B375E"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год</w:t>
            </w:r>
          </w:p>
        </w:tc>
        <w:tc>
          <w:tcPr>
            <w:tcW w:w="789" w:type="dxa"/>
            <w:tcBorders>
              <w:top w:val="single" w:sz="4" w:space="0" w:color="auto"/>
              <w:left w:val="single" w:sz="4" w:space="0" w:color="auto"/>
            </w:tcBorders>
            <w:shd w:val="clear" w:color="auto" w:fill="auto"/>
            <w:vAlign w:val="center"/>
          </w:tcPr>
          <w:p w14:paraId="27D811CE"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2025</w:t>
            </w:r>
          </w:p>
        </w:tc>
        <w:tc>
          <w:tcPr>
            <w:tcW w:w="679" w:type="dxa"/>
            <w:tcBorders>
              <w:top w:val="single" w:sz="4" w:space="0" w:color="auto"/>
              <w:left w:val="single" w:sz="4" w:space="0" w:color="auto"/>
            </w:tcBorders>
            <w:shd w:val="clear" w:color="auto" w:fill="auto"/>
            <w:vAlign w:val="center"/>
          </w:tcPr>
          <w:p w14:paraId="272FC635"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2026</w:t>
            </w:r>
          </w:p>
        </w:tc>
        <w:tc>
          <w:tcPr>
            <w:tcW w:w="758" w:type="dxa"/>
            <w:tcBorders>
              <w:top w:val="single" w:sz="4" w:space="0" w:color="auto"/>
              <w:left w:val="single" w:sz="4" w:space="0" w:color="auto"/>
            </w:tcBorders>
            <w:shd w:val="clear" w:color="auto" w:fill="auto"/>
            <w:vAlign w:val="center"/>
          </w:tcPr>
          <w:p w14:paraId="6ED3A5D5"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2027</w:t>
            </w:r>
          </w:p>
        </w:tc>
        <w:tc>
          <w:tcPr>
            <w:tcW w:w="804" w:type="dxa"/>
            <w:tcBorders>
              <w:top w:val="single" w:sz="4" w:space="0" w:color="auto"/>
              <w:left w:val="single" w:sz="4" w:space="0" w:color="auto"/>
            </w:tcBorders>
            <w:shd w:val="clear" w:color="auto" w:fill="auto"/>
            <w:vAlign w:val="center"/>
          </w:tcPr>
          <w:p w14:paraId="488DE0A1"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2028</w:t>
            </w:r>
          </w:p>
        </w:tc>
        <w:tc>
          <w:tcPr>
            <w:tcW w:w="531" w:type="dxa"/>
            <w:tcBorders>
              <w:top w:val="single" w:sz="4" w:space="0" w:color="auto"/>
              <w:left w:val="single" w:sz="4" w:space="0" w:color="auto"/>
            </w:tcBorders>
            <w:shd w:val="clear" w:color="auto" w:fill="auto"/>
            <w:vAlign w:val="center"/>
          </w:tcPr>
          <w:p w14:paraId="05EF4AE5"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2029</w:t>
            </w:r>
          </w:p>
        </w:tc>
        <w:tc>
          <w:tcPr>
            <w:tcW w:w="744" w:type="dxa"/>
            <w:tcBorders>
              <w:top w:val="single" w:sz="4" w:space="0" w:color="auto"/>
              <w:left w:val="single" w:sz="4" w:space="0" w:color="auto"/>
            </w:tcBorders>
            <w:shd w:val="clear" w:color="auto" w:fill="auto"/>
            <w:vAlign w:val="center"/>
          </w:tcPr>
          <w:p w14:paraId="4818F4D4"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2030</w:t>
            </w:r>
          </w:p>
        </w:tc>
        <w:tc>
          <w:tcPr>
            <w:tcW w:w="3119" w:type="dxa"/>
            <w:gridSpan w:val="4"/>
            <w:tcBorders>
              <w:left w:val="single" w:sz="4" w:space="0" w:color="auto"/>
              <w:right w:val="single" w:sz="4" w:space="0" w:color="auto"/>
            </w:tcBorders>
            <w:shd w:val="clear" w:color="auto" w:fill="auto"/>
            <w:vAlign w:val="center"/>
          </w:tcPr>
          <w:p w14:paraId="0075475B" w14:textId="77777777" w:rsidR="004256E2" w:rsidRPr="004256E2" w:rsidRDefault="004256E2" w:rsidP="004256E2">
            <w:pPr>
              <w:rPr>
                <w:rFonts w:ascii="Times New Roman" w:hAnsi="Times New Roman" w:cs="Times New Roman"/>
                <w:sz w:val="20"/>
                <w:szCs w:val="20"/>
              </w:rPr>
            </w:pPr>
          </w:p>
        </w:tc>
      </w:tr>
      <w:tr w:rsidR="004256E2" w:rsidRPr="004256E2" w14:paraId="248C9922" w14:textId="77777777" w:rsidTr="004062C1">
        <w:trPr>
          <w:trHeight w:hRule="exact" w:val="462"/>
          <w:jc w:val="center"/>
        </w:trPr>
        <w:tc>
          <w:tcPr>
            <w:tcW w:w="522" w:type="dxa"/>
            <w:gridSpan w:val="2"/>
            <w:tcBorders>
              <w:top w:val="single" w:sz="4" w:space="0" w:color="auto"/>
              <w:left w:val="single" w:sz="4" w:space="0" w:color="auto"/>
              <w:bottom w:val="single" w:sz="4" w:space="0" w:color="auto"/>
            </w:tcBorders>
            <w:shd w:val="clear" w:color="auto" w:fill="auto"/>
            <w:vAlign w:val="bottom"/>
          </w:tcPr>
          <w:p w14:paraId="45278B44"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1</w:t>
            </w:r>
          </w:p>
        </w:tc>
        <w:tc>
          <w:tcPr>
            <w:tcW w:w="2947" w:type="dxa"/>
            <w:gridSpan w:val="2"/>
            <w:tcBorders>
              <w:top w:val="single" w:sz="4" w:space="0" w:color="auto"/>
              <w:left w:val="single" w:sz="4" w:space="0" w:color="auto"/>
              <w:bottom w:val="single" w:sz="4" w:space="0" w:color="auto"/>
            </w:tcBorders>
            <w:shd w:val="clear" w:color="auto" w:fill="auto"/>
            <w:vAlign w:val="bottom"/>
          </w:tcPr>
          <w:p w14:paraId="1916798C"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w:t>
            </w:r>
          </w:p>
        </w:tc>
        <w:tc>
          <w:tcPr>
            <w:tcW w:w="1218" w:type="dxa"/>
            <w:tcBorders>
              <w:top w:val="single" w:sz="4" w:space="0" w:color="auto"/>
              <w:left w:val="single" w:sz="4" w:space="0" w:color="auto"/>
              <w:bottom w:val="single" w:sz="4" w:space="0" w:color="auto"/>
            </w:tcBorders>
            <w:shd w:val="clear" w:color="auto" w:fill="auto"/>
            <w:vAlign w:val="bottom"/>
          </w:tcPr>
          <w:p w14:paraId="0E41B6BF"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3</w:t>
            </w:r>
          </w:p>
        </w:tc>
        <w:tc>
          <w:tcPr>
            <w:tcW w:w="927" w:type="dxa"/>
            <w:tcBorders>
              <w:top w:val="single" w:sz="4" w:space="0" w:color="auto"/>
              <w:left w:val="single" w:sz="4" w:space="0" w:color="auto"/>
              <w:bottom w:val="single" w:sz="4" w:space="0" w:color="auto"/>
            </w:tcBorders>
            <w:shd w:val="clear" w:color="auto" w:fill="auto"/>
            <w:vAlign w:val="bottom"/>
          </w:tcPr>
          <w:p w14:paraId="0A0C6A6C"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4</w:t>
            </w:r>
          </w:p>
        </w:tc>
        <w:tc>
          <w:tcPr>
            <w:tcW w:w="1044" w:type="dxa"/>
            <w:tcBorders>
              <w:top w:val="single" w:sz="4" w:space="0" w:color="auto"/>
              <w:left w:val="single" w:sz="4" w:space="0" w:color="auto"/>
              <w:bottom w:val="single" w:sz="4" w:space="0" w:color="auto"/>
            </w:tcBorders>
            <w:shd w:val="clear" w:color="auto" w:fill="auto"/>
            <w:vAlign w:val="bottom"/>
          </w:tcPr>
          <w:p w14:paraId="195B6B15"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5</w:t>
            </w:r>
          </w:p>
        </w:tc>
        <w:tc>
          <w:tcPr>
            <w:tcW w:w="1005" w:type="dxa"/>
            <w:tcBorders>
              <w:top w:val="single" w:sz="4" w:space="0" w:color="auto"/>
              <w:left w:val="single" w:sz="4" w:space="0" w:color="auto"/>
              <w:bottom w:val="single" w:sz="4" w:space="0" w:color="auto"/>
            </w:tcBorders>
            <w:shd w:val="clear" w:color="auto" w:fill="auto"/>
            <w:vAlign w:val="bottom"/>
          </w:tcPr>
          <w:p w14:paraId="6327C0CB"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6</w:t>
            </w:r>
          </w:p>
        </w:tc>
        <w:tc>
          <w:tcPr>
            <w:tcW w:w="784" w:type="dxa"/>
            <w:tcBorders>
              <w:top w:val="single" w:sz="4" w:space="0" w:color="auto"/>
              <w:left w:val="single" w:sz="4" w:space="0" w:color="auto"/>
              <w:bottom w:val="single" w:sz="4" w:space="0" w:color="auto"/>
            </w:tcBorders>
            <w:shd w:val="clear" w:color="auto" w:fill="auto"/>
            <w:vAlign w:val="bottom"/>
          </w:tcPr>
          <w:p w14:paraId="071C267C"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7</w:t>
            </w:r>
          </w:p>
        </w:tc>
        <w:tc>
          <w:tcPr>
            <w:tcW w:w="789" w:type="dxa"/>
            <w:tcBorders>
              <w:top w:val="single" w:sz="4" w:space="0" w:color="auto"/>
              <w:left w:val="single" w:sz="4" w:space="0" w:color="auto"/>
              <w:bottom w:val="single" w:sz="4" w:space="0" w:color="auto"/>
            </w:tcBorders>
            <w:shd w:val="clear" w:color="auto" w:fill="auto"/>
            <w:vAlign w:val="bottom"/>
          </w:tcPr>
          <w:p w14:paraId="5DFD0463" w14:textId="77777777" w:rsidR="004256E2" w:rsidRPr="004256E2" w:rsidRDefault="004256E2" w:rsidP="004256E2">
            <w:pPr>
              <w:jc w:val="center"/>
              <w:rPr>
                <w:rFonts w:ascii="Times New Roman" w:eastAsia="Times New Roman" w:hAnsi="Times New Roman" w:cs="Times New Roman"/>
                <w:b/>
                <w:bCs/>
                <w:sz w:val="20"/>
                <w:szCs w:val="20"/>
              </w:rPr>
            </w:pPr>
          </w:p>
          <w:p w14:paraId="4E9E43A6"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8</w:t>
            </w:r>
          </w:p>
          <w:p w14:paraId="2896108C" w14:textId="77777777" w:rsidR="004256E2" w:rsidRPr="004256E2" w:rsidRDefault="004256E2" w:rsidP="004256E2">
            <w:pPr>
              <w:jc w:val="center"/>
              <w:rPr>
                <w:rFonts w:ascii="Times New Roman" w:eastAsia="Times New Roman" w:hAnsi="Times New Roman" w:cs="Times New Roman"/>
                <w:sz w:val="20"/>
                <w:szCs w:val="20"/>
              </w:rPr>
            </w:pPr>
          </w:p>
        </w:tc>
        <w:tc>
          <w:tcPr>
            <w:tcW w:w="679" w:type="dxa"/>
            <w:tcBorders>
              <w:top w:val="single" w:sz="4" w:space="0" w:color="auto"/>
              <w:left w:val="single" w:sz="4" w:space="0" w:color="auto"/>
              <w:bottom w:val="single" w:sz="4" w:space="0" w:color="auto"/>
            </w:tcBorders>
            <w:shd w:val="clear" w:color="auto" w:fill="auto"/>
            <w:vAlign w:val="bottom"/>
          </w:tcPr>
          <w:p w14:paraId="20058B26"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9</w:t>
            </w:r>
          </w:p>
        </w:tc>
        <w:tc>
          <w:tcPr>
            <w:tcW w:w="758" w:type="dxa"/>
            <w:tcBorders>
              <w:top w:val="single" w:sz="4" w:space="0" w:color="auto"/>
              <w:left w:val="single" w:sz="4" w:space="0" w:color="auto"/>
              <w:bottom w:val="single" w:sz="4" w:space="0" w:color="auto"/>
            </w:tcBorders>
            <w:shd w:val="clear" w:color="auto" w:fill="auto"/>
            <w:vAlign w:val="bottom"/>
          </w:tcPr>
          <w:p w14:paraId="0FB804CD"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10</w:t>
            </w:r>
          </w:p>
        </w:tc>
        <w:tc>
          <w:tcPr>
            <w:tcW w:w="804" w:type="dxa"/>
            <w:tcBorders>
              <w:top w:val="single" w:sz="4" w:space="0" w:color="auto"/>
              <w:left w:val="single" w:sz="4" w:space="0" w:color="auto"/>
              <w:bottom w:val="single" w:sz="4" w:space="0" w:color="auto"/>
            </w:tcBorders>
            <w:shd w:val="clear" w:color="auto" w:fill="auto"/>
            <w:vAlign w:val="bottom"/>
          </w:tcPr>
          <w:p w14:paraId="219CF7B4"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w:t>
            </w:r>
          </w:p>
        </w:tc>
        <w:tc>
          <w:tcPr>
            <w:tcW w:w="531" w:type="dxa"/>
            <w:tcBorders>
              <w:top w:val="single" w:sz="4" w:space="0" w:color="auto"/>
              <w:left w:val="single" w:sz="4" w:space="0" w:color="auto"/>
              <w:bottom w:val="single" w:sz="4" w:space="0" w:color="auto"/>
            </w:tcBorders>
            <w:shd w:val="clear" w:color="auto" w:fill="auto"/>
            <w:vAlign w:val="bottom"/>
          </w:tcPr>
          <w:p w14:paraId="1DD775F5"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12</w:t>
            </w:r>
          </w:p>
        </w:tc>
        <w:tc>
          <w:tcPr>
            <w:tcW w:w="744" w:type="dxa"/>
            <w:tcBorders>
              <w:top w:val="single" w:sz="4" w:space="0" w:color="auto"/>
              <w:left w:val="single" w:sz="4" w:space="0" w:color="auto"/>
              <w:bottom w:val="single" w:sz="4" w:space="0" w:color="auto"/>
            </w:tcBorders>
            <w:shd w:val="clear" w:color="auto" w:fill="auto"/>
            <w:vAlign w:val="bottom"/>
          </w:tcPr>
          <w:p w14:paraId="6DD4E901"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13</w:t>
            </w:r>
          </w:p>
        </w:tc>
        <w:tc>
          <w:tcPr>
            <w:tcW w:w="3119"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1BFBC3A0"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14</w:t>
            </w:r>
          </w:p>
        </w:tc>
      </w:tr>
      <w:tr w:rsidR="004256E2" w:rsidRPr="004256E2" w14:paraId="68CD0987" w14:textId="77777777" w:rsidTr="004062C1">
        <w:trPr>
          <w:trHeight w:hRule="exact" w:val="383"/>
          <w:jc w:val="center"/>
        </w:trPr>
        <w:tc>
          <w:tcPr>
            <w:tcW w:w="52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0DB762F"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w:t>
            </w:r>
          </w:p>
        </w:tc>
        <w:tc>
          <w:tcPr>
            <w:tcW w:w="15349" w:type="dxa"/>
            <w:gridSpan w:val="17"/>
            <w:tcBorders>
              <w:top w:val="single" w:sz="4" w:space="0" w:color="auto"/>
              <w:left w:val="single" w:sz="4" w:space="0" w:color="auto"/>
              <w:right w:val="single" w:sz="4" w:space="0" w:color="auto"/>
            </w:tcBorders>
            <w:shd w:val="clear" w:color="auto" w:fill="auto"/>
            <w:vAlign w:val="bottom"/>
          </w:tcPr>
          <w:p w14:paraId="3E51B1D4" w14:textId="77777777" w:rsidR="004256E2" w:rsidRPr="004256E2" w:rsidRDefault="004256E2" w:rsidP="004256E2">
            <w:pPr>
              <w:jc w:val="both"/>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 xml:space="preserve">                                               Задача 1. «Повышение вовлеченности граждан в деятельность в сфере культуры, в том числе поддержка творческих инициатив и проектов»</w:t>
            </w:r>
          </w:p>
          <w:p w14:paraId="5F1FFA2A" w14:textId="77777777" w:rsidR="004256E2" w:rsidRPr="004256E2" w:rsidRDefault="004256E2" w:rsidP="004256E2">
            <w:pPr>
              <w:rPr>
                <w:rFonts w:ascii="Times New Roman" w:eastAsia="Times New Roman" w:hAnsi="Times New Roman" w:cs="Times New Roman"/>
                <w:sz w:val="20"/>
                <w:szCs w:val="20"/>
              </w:rPr>
            </w:pPr>
          </w:p>
        </w:tc>
      </w:tr>
      <w:tr w:rsidR="004256E2" w:rsidRPr="004256E2" w14:paraId="4DFA3DFF" w14:textId="77777777" w:rsidTr="004062C1">
        <w:trPr>
          <w:trHeight w:hRule="exact" w:val="1767"/>
          <w:jc w:val="center"/>
        </w:trPr>
        <w:tc>
          <w:tcPr>
            <w:tcW w:w="522" w:type="dxa"/>
            <w:gridSpan w:val="2"/>
            <w:tcBorders>
              <w:top w:val="single" w:sz="4" w:space="0" w:color="auto"/>
              <w:left w:val="single" w:sz="4" w:space="0" w:color="auto"/>
              <w:bottom w:val="single" w:sz="4" w:space="0" w:color="auto"/>
            </w:tcBorders>
            <w:shd w:val="clear" w:color="auto" w:fill="auto"/>
            <w:vAlign w:val="center"/>
          </w:tcPr>
          <w:p w14:paraId="1CF36BF1"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w:t>
            </w:r>
          </w:p>
          <w:p w14:paraId="4180C59B" w14:textId="77777777" w:rsidR="004256E2" w:rsidRPr="004256E2" w:rsidRDefault="004256E2" w:rsidP="004256E2">
            <w:pPr>
              <w:jc w:val="center"/>
              <w:rPr>
                <w:rFonts w:ascii="Times New Roman" w:eastAsia="Times New Roman" w:hAnsi="Times New Roman" w:cs="Times New Roman"/>
                <w:sz w:val="20"/>
                <w:szCs w:val="20"/>
              </w:rPr>
            </w:pPr>
          </w:p>
          <w:p w14:paraId="0429A8F9" w14:textId="77777777" w:rsidR="004256E2" w:rsidRPr="004256E2" w:rsidRDefault="004256E2" w:rsidP="004256E2">
            <w:pPr>
              <w:jc w:val="center"/>
              <w:rPr>
                <w:rFonts w:ascii="Times New Roman" w:eastAsia="Times New Roman" w:hAnsi="Times New Roman" w:cs="Times New Roman"/>
                <w:sz w:val="20"/>
                <w:szCs w:val="20"/>
              </w:rPr>
            </w:pPr>
          </w:p>
          <w:p w14:paraId="4D440DE1" w14:textId="77777777" w:rsidR="004256E2" w:rsidRPr="004256E2" w:rsidRDefault="004256E2" w:rsidP="004256E2">
            <w:pPr>
              <w:jc w:val="center"/>
              <w:rPr>
                <w:rFonts w:ascii="Times New Roman" w:eastAsia="Times New Roman" w:hAnsi="Times New Roman" w:cs="Times New Roman"/>
                <w:sz w:val="20"/>
                <w:szCs w:val="20"/>
              </w:rPr>
            </w:pPr>
          </w:p>
          <w:p w14:paraId="46D55E22" w14:textId="77777777" w:rsidR="004256E2" w:rsidRPr="004256E2" w:rsidRDefault="004256E2" w:rsidP="004256E2">
            <w:pPr>
              <w:jc w:val="center"/>
              <w:rPr>
                <w:rFonts w:ascii="Times New Roman" w:eastAsia="Times New Roman" w:hAnsi="Times New Roman" w:cs="Times New Roman"/>
                <w:sz w:val="20"/>
                <w:szCs w:val="20"/>
              </w:rPr>
            </w:pPr>
          </w:p>
          <w:p w14:paraId="02891FB0" w14:textId="77777777" w:rsidR="004256E2" w:rsidRPr="004256E2" w:rsidRDefault="004256E2" w:rsidP="004256E2">
            <w:pPr>
              <w:jc w:val="center"/>
              <w:rPr>
                <w:rFonts w:ascii="Times New Roman" w:eastAsia="Times New Roman" w:hAnsi="Times New Roman" w:cs="Times New Roman"/>
                <w:sz w:val="20"/>
                <w:szCs w:val="20"/>
              </w:rPr>
            </w:pPr>
          </w:p>
          <w:p w14:paraId="6191548A" w14:textId="77777777" w:rsidR="004256E2" w:rsidRPr="004256E2" w:rsidRDefault="004256E2" w:rsidP="004256E2">
            <w:pPr>
              <w:jc w:val="center"/>
              <w:rPr>
                <w:rFonts w:ascii="Times New Roman" w:eastAsia="Times New Roman" w:hAnsi="Times New Roman" w:cs="Times New Roman"/>
                <w:sz w:val="20"/>
                <w:szCs w:val="20"/>
              </w:rPr>
            </w:pPr>
          </w:p>
        </w:tc>
        <w:tc>
          <w:tcPr>
            <w:tcW w:w="2947" w:type="dxa"/>
            <w:gridSpan w:val="2"/>
            <w:tcBorders>
              <w:top w:val="single" w:sz="4" w:space="0" w:color="auto"/>
              <w:left w:val="single" w:sz="4" w:space="0" w:color="auto"/>
              <w:bottom w:val="single" w:sz="4" w:space="0" w:color="auto"/>
            </w:tcBorders>
            <w:shd w:val="clear" w:color="auto" w:fill="auto"/>
            <w:vAlign w:val="center"/>
          </w:tcPr>
          <w:p w14:paraId="1F65156B" w14:textId="77777777" w:rsidR="004256E2" w:rsidRPr="004256E2" w:rsidRDefault="004256E2" w:rsidP="004256E2">
            <w:pPr>
              <w:spacing w:line="254" w:lineRule="auto"/>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Количество творческих инициатив и проектов, получивших государственную поддержку (нарастающим итогом с 2025 года)</w:t>
            </w:r>
          </w:p>
          <w:p w14:paraId="03F367D7" w14:textId="77777777" w:rsidR="004256E2" w:rsidRPr="004256E2" w:rsidRDefault="004256E2" w:rsidP="004256E2">
            <w:pPr>
              <w:spacing w:line="254" w:lineRule="auto"/>
              <w:rPr>
                <w:rFonts w:ascii="Times New Roman" w:eastAsia="Times New Roman" w:hAnsi="Times New Roman" w:cs="Times New Roman"/>
                <w:sz w:val="20"/>
                <w:szCs w:val="20"/>
              </w:rPr>
            </w:pPr>
          </w:p>
          <w:p w14:paraId="2BE35EE6" w14:textId="77777777" w:rsidR="004256E2" w:rsidRPr="004256E2" w:rsidRDefault="004256E2" w:rsidP="004256E2">
            <w:pPr>
              <w:ind w:firstLine="400"/>
              <w:rPr>
                <w:rFonts w:ascii="Times New Roman" w:eastAsia="Times New Roman" w:hAnsi="Times New Roman" w:cs="Times New Roman"/>
                <w:sz w:val="20"/>
                <w:szCs w:val="20"/>
              </w:rPr>
            </w:pPr>
          </w:p>
          <w:p w14:paraId="4CBC7572" w14:textId="77777777" w:rsidR="004256E2" w:rsidRPr="004256E2" w:rsidRDefault="004256E2" w:rsidP="004256E2">
            <w:pPr>
              <w:ind w:firstLine="400"/>
              <w:rPr>
                <w:rFonts w:ascii="Times New Roman" w:eastAsia="Times New Roman" w:hAnsi="Times New Roman" w:cs="Times New Roman"/>
                <w:sz w:val="20"/>
                <w:szCs w:val="20"/>
              </w:rPr>
            </w:pPr>
          </w:p>
        </w:tc>
        <w:tc>
          <w:tcPr>
            <w:tcW w:w="1218" w:type="dxa"/>
            <w:tcBorders>
              <w:top w:val="single" w:sz="4" w:space="0" w:color="auto"/>
              <w:left w:val="single" w:sz="4" w:space="0" w:color="auto"/>
              <w:bottom w:val="single" w:sz="4" w:space="0" w:color="auto"/>
            </w:tcBorders>
            <w:shd w:val="clear" w:color="auto" w:fill="auto"/>
            <w:vAlign w:val="center"/>
          </w:tcPr>
          <w:p w14:paraId="74F272B9" w14:textId="77777777" w:rsidR="004256E2" w:rsidRPr="004256E2" w:rsidRDefault="004256E2" w:rsidP="004256E2">
            <w:pPr>
              <w:jc w:val="center"/>
              <w:rPr>
                <w:rFonts w:ascii="Times New Roman" w:eastAsia="Times New Roman" w:hAnsi="Times New Roman" w:cs="Times New Roman"/>
                <w:sz w:val="20"/>
                <w:szCs w:val="20"/>
              </w:rPr>
            </w:pPr>
          </w:p>
          <w:p w14:paraId="14281B05"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Прогрес</w:t>
            </w:r>
            <w:r w:rsidRPr="004256E2">
              <w:rPr>
                <w:rFonts w:ascii="Times New Roman" w:eastAsia="Times New Roman" w:hAnsi="Times New Roman" w:cs="Times New Roman"/>
                <w:sz w:val="20"/>
                <w:szCs w:val="20"/>
              </w:rPr>
              <w:softHyphen/>
              <w:t>сирующий</w:t>
            </w:r>
          </w:p>
          <w:p w14:paraId="61A15360" w14:textId="77777777" w:rsidR="004256E2" w:rsidRPr="004256E2" w:rsidRDefault="004256E2" w:rsidP="004256E2">
            <w:pPr>
              <w:jc w:val="center"/>
              <w:rPr>
                <w:rFonts w:ascii="Times New Roman" w:eastAsia="Times New Roman" w:hAnsi="Times New Roman" w:cs="Times New Roman"/>
                <w:sz w:val="20"/>
                <w:szCs w:val="20"/>
              </w:rPr>
            </w:pPr>
          </w:p>
          <w:p w14:paraId="05086B70" w14:textId="77777777" w:rsidR="004256E2" w:rsidRPr="004256E2" w:rsidRDefault="004256E2" w:rsidP="004256E2">
            <w:pPr>
              <w:jc w:val="center"/>
              <w:rPr>
                <w:rFonts w:ascii="Times New Roman" w:eastAsia="Times New Roman" w:hAnsi="Times New Roman" w:cs="Times New Roman"/>
                <w:sz w:val="20"/>
                <w:szCs w:val="20"/>
              </w:rPr>
            </w:pPr>
          </w:p>
          <w:p w14:paraId="2F0E47D5" w14:textId="77777777" w:rsidR="004256E2" w:rsidRPr="004256E2" w:rsidRDefault="004256E2" w:rsidP="004256E2">
            <w:pPr>
              <w:jc w:val="center"/>
              <w:rPr>
                <w:rFonts w:ascii="Times New Roman" w:eastAsia="Times New Roman" w:hAnsi="Times New Roman" w:cs="Times New Roman"/>
                <w:sz w:val="20"/>
                <w:szCs w:val="20"/>
              </w:rPr>
            </w:pPr>
          </w:p>
          <w:p w14:paraId="51E68D4C" w14:textId="77777777" w:rsidR="004256E2" w:rsidRPr="004256E2" w:rsidRDefault="004256E2" w:rsidP="004256E2">
            <w:pPr>
              <w:jc w:val="center"/>
              <w:rPr>
                <w:rFonts w:ascii="Times New Roman" w:eastAsia="Times New Roman" w:hAnsi="Times New Roman" w:cs="Times New Roman"/>
                <w:sz w:val="20"/>
                <w:szCs w:val="20"/>
              </w:rPr>
            </w:pPr>
          </w:p>
          <w:p w14:paraId="14C76B10" w14:textId="77777777" w:rsidR="004256E2" w:rsidRPr="004256E2" w:rsidRDefault="004256E2" w:rsidP="004256E2">
            <w:pPr>
              <w:jc w:val="center"/>
              <w:rPr>
                <w:rFonts w:ascii="Times New Roman" w:eastAsia="Times New Roman" w:hAnsi="Times New Roman" w:cs="Times New Roman"/>
                <w:sz w:val="20"/>
                <w:szCs w:val="20"/>
              </w:rPr>
            </w:pPr>
          </w:p>
        </w:tc>
        <w:tc>
          <w:tcPr>
            <w:tcW w:w="927" w:type="dxa"/>
            <w:tcBorders>
              <w:top w:val="single" w:sz="4" w:space="0" w:color="auto"/>
              <w:left w:val="single" w:sz="4" w:space="0" w:color="auto"/>
              <w:bottom w:val="single" w:sz="4" w:space="0" w:color="auto"/>
            </w:tcBorders>
            <w:shd w:val="clear" w:color="auto" w:fill="auto"/>
            <w:vAlign w:val="center"/>
          </w:tcPr>
          <w:p w14:paraId="4162FF1B" w14:textId="77777777" w:rsidR="004256E2" w:rsidRPr="004256E2" w:rsidRDefault="004256E2" w:rsidP="004256E2">
            <w:pPr>
              <w:rPr>
                <w:rFonts w:ascii="Times New Roman" w:eastAsia="Times New Roman" w:hAnsi="Times New Roman" w:cs="Times New Roman"/>
                <w:sz w:val="20"/>
                <w:szCs w:val="20"/>
              </w:rPr>
            </w:pPr>
          </w:p>
          <w:p w14:paraId="0DE194CA" w14:textId="77777777" w:rsidR="004256E2" w:rsidRPr="004256E2" w:rsidRDefault="004256E2" w:rsidP="004256E2">
            <w:pPr>
              <w:rPr>
                <w:rFonts w:ascii="Times New Roman" w:eastAsia="Times New Roman" w:hAnsi="Times New Roman" w:cs="Times New Roman"/>
                <w:sz w:val="20"/>
                <w:szCs w:val="20"/>
                <w:vertAlign w:val="superscript"/>
              </w:rPr>
            </w:pPr>
            <w:r w:rsidRPr="004256E2">
              <w:rPr>
                <w:rFonts w:ascii="Times New Roman" w:eastAsia="Times New Roman" w:hAnsi="Times New Roman" w:cs="Times New Roman"/>
                <w:sz w:val="20"/>
                <w:szCs w:val="20"/>
              </w:rPr>
              <w:t>«КПМ»</w:t>
            </w:r>
            <w:r w:rsidRPr="004256E2">
              <w:rPr>
                <w:rFonts w:ascii="Times New Roman" w:eastAsia="Times New Roman" w:hAnsi="Times New Roman" w:cs="Times New Roman"/>
                <w:sz w:val="20"/>
                <w:szCs w:val="20"/>
                <w:vertAlign w:val="superscript"/>
              </w:rPr>
              <w:t>1</w:t>
            </w:r>
          </w:p>
          <w:p w14:paraId="2215C507" w14:textId="77777777" w:rsidR="004256E2" w:rsidRPr="004256E2" w:rsidRDefault="004256E2" w:rsidP="004256E2">
            <w:pPr>
              <w:rPr>
                <w:rFonts w:ascii="Times New Roman" w:eastAsia="Times New Roman" w:hAnsi="Times New Roman" w:cs="Times New Roman"/>
                <w:sz w:val="20"/>
                <w:szCs w:val="20"/>
                <w:vertAlign w:val="superscript"/>
              </w:rPr>
            </w:pPr>
          </w:p>
          <w:p w14:paraId="3834677F" w14:textId="77777777" w:rsidR="004256E2" w:rsidRPr="004256E2" w:rsidRDefault="004256E2" w:rsidP="004256E2">
            <w:pPr>
              <w:rPr>
                <w:rFonts w:ascii="Times New Roman" w:eastAsia="Times New Roman" w:hAnsi="Times New Roman" w:cs="Times New Roman"/>
                <w:sz w:val="20"/>
                <w:szCs w:val="20"/>
                <w:vertAlign w:val="superscript"/>
              </w:rPr>
            </w:pPr>
          </w:p>
          <w:p w14:paraId="4D7357B1" w14:textId="77777777" w:rsidR="004256E2" w:rsidRPr="004256E2" w:rsidRDefault="004256E2" w:rsidP="004256E2">
            <w:pPr>
              <w:rPr>
                <w:rFonts w:ascii="Times New Roman" w:eastAsia="Times New Roman" w:hAnsi="Times New Roman" w:cs="Times New Roman"/>
                <w:sz w:val="20"/>
                <w:szCs w:val="20"/>
                <w:vertAlign w:val="superscript"/>
              </w:rPr>
            </w:pPr>
          </w:p>
          <w:p w14:paraId="5CF7F1FF" w14:textId="77777777" w:rsidR="004256E2" w:rsidRPr="004256E2" w:rsidRDefault="004256E2" w:rsidP="004256E2">
            <w:pPr>
              <w:rPr>
                <w:rFonts w:ascii="Times New Roman" w:eastAsia="Times New Roman" w:hAnsi="Times New Roman" w:cs="Times New Roman"/>
                <w:sz w:val="20"/>
                <w:szCs w:val="20"/>
                <w:vertAlign w:val="superscript"/>
              </w:rPr>
            </w:pPr>
          </w:p>
          <w:p w14:paraId="2F0BB587" w14:textId="77777777" w:rsidR="004256E2" w:rsidRPr="004256E2" w:rsidRDefault="004256E2" w:rsidP="004256E2">
            <w:pPr>
              <w:rPr>
                <w:rFonts w:ascii="Times New Roman" w:eastAsia="Times New Roman" w:hAnsi="Times New Roman" w:cs="Times New Roman"/>
                <w:sz w:val="20"/>
                <w:szCs w:val="20"/>
                <w:vertAlign w:val="superscript"/>
              </w:rPr>
            </w:pPr>
          </w:p>
          <w:p w14:paraId="6F3FD97A" w14:textId="77777777" w:rsidR="004256E2" w:rsidRPr="004256E2" w:rsidRDefault="004256E2" w:rsidP="004256E2">
            <w:pPr>
              <w:rPr>
                <w:rFonts w:ascii="Times New Roman" w:eastAsia="Times New Roman" w:hAnsi="Times New Roman" w:cs="Times New Roman"/>
                <w:sz w:val="20"/>
                <w:szCs w:val="20"/>
              </w:rPr>
            </w:pPr>
          </w:p>
        </w:tc>
        <w:tc>
          <w:tcPr>
            <w:tcW w:w="1044" w:type="dxa"/>
            <w:tcBorders>
              <w:top w:val="single" w:sz="4" w:space="0" w:color="auto"/>
              <w:left w:val="single" w:sz="4" w:space="0" w:color="auto"/>
              <w:bottom w:val="single" w:sz="4" w:space="0" w:color="auto"/>
            </w:tcBorders>
            <w:shd w:val="clear" w:color="auto" w:fill="auto"/>
            <w:vAlign w:val="center"/>
          </w:tcPr>
          <w:p w14:paraId="7F870A90" w14:textId="77777777" w:rsidR="004256E2" w:rsidRPr="004256E2" w:rsidRDefault="004256E2" w:rsidP="004256E2">
            <w:pPr>
              <w:jc w:val="center"/>
              <w:rPr>
                <w:rFonts w:ascii="Times New Roman" w:eastAsia="Times New Roman" w:hAnsi="Times New Roman" w:cs="Times New Roman"/>
                <w:sz w:val="20"/>
                <w:szCs w:val="20"/>
              </w:rPr>
            </w:pPr>
          </w:p>
          <w:p w14:paraId="7AAD3038"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Единиц</w:t>
            </w:r>
          </w:p>
          <w:p w14:paraId="611FC290" w14:textId="77777777" w:rsidR="004256E2" w:rsidRPr="004256E2" w:rsidRDefault="004256E2" w:rsidP="004256E2">
            <w:pPr>
              <w:jc w:val="center"/>
              <w:rPr>
                <w:rFonts w:ascii="Times New Roman" w:eastAsia="Times New Roman" w:hAnsi="Times New Roman" w:cs="Times New Roman"/>
                <w:sz w:val="20"/>
                <w:szCs w:val="20"/>
              </w:rPr>
            </w:pPr>
          </w:p>
          <w:p w14:paraId="1A77EFA6" w14:textId="77777777" w:rsidR="004256E2" w:rsidRPr="004256E2" w:rsidRDefault="004256E2" w:rsidP="004256E2">
            <w:pPr>
              <w:jc w:val="center"/>
              <w:rPr>
                <w:rFonts w:ascii="Times New Roman" w:eastAsia="Times New Roman" w:hAnsi="Times New Roman" w:cs="Times New Roman"/>
                <w:sz w:val="20"/>
                <w:szCs w:val="20"/>
              </w:rPr>
            </w:pPr>
          </w:p>
          <w:p w14:paraId="063164E9" w14:textId="77777777" w:rsidR="004256E2" w:rsidRPr="004256E2" w:rsidRDefault="004256E2" w:rsidP="004256E2">
            <w:pPr>
              <w:jc w:val="center"/>
              <w:rPr>
                <w:rFonts w:ascii="Times New Roman" w:eastAsia="Times New Roman" w:hAnsi="Times New Roman" w:cs="Times New Roman"/>
                <w:sz w:val="20"/>
                <w:szCs w:val="20"/>
              </w:rPr>
            </w:pPr>
          </w:p>
          <w:p w14:paraId="2FF8FB90" w14:textId="77777777" w:rsidR="004256E2" w:rsidRPr="004256E2" w:rsidRDefault="004256E2" w:rsidP="004256E2">
            <w:pPr>
              <w:jc w:val="center"/>
              <w:rPr>
                <w:rFonts w:ascii="Times New Roman" w:eastAsia="Times New Roman" w:hAnsi="Times New Roman" w:cs="Times New Roman"/>
                <w:sz w:val="20"/>
                <w:szCs w:val="20"/>
              </w:rPr>
            </w:pPr>
          </w:p>
          <w:p w14:paraId="7DD790A3" w14:textId="77777777" w:rsidR="004256E2" w:rsidRPr="004256E2" w:rsidRDefault="004256E2" w:rsidP="004256E2">
            <w:pPr>
              <w:jc w:val="center"/>
              <w:rPr>
                <w:rFonts w:ascii="Times New Roman" w:eastAsia="Times New Roman" w:hAnsi="Times New Roman" w:cs="Times New Roman"/>
                <w:sz w:val="20"/>
                <w:szCs w:val="20"/>
              </w:rPr>
            </w:pPr>
          </w:p>
        </w:tc>
        <w:tc>
          <w:tcPr>
            <w:tcW w:w="1005" w:type="dxa"/>
            <w:tcBorders>
              <w:top w:val="single" w:sz="4" w:space="0" w:color="auto"/>
              <w:left w:val="single" w:sz="4" w:space="0" w:color="auto"/>
              <w:bottom w:val="single" w:sz="4" w:space="0" w:color="auto"/>
            </w:tcBorders>
            <w:shd w:val="clear" w:color="auto" w:fill="auto"/>
            <w:vAlign w:val="center"/>
          </w:tcPr>
          <w:p w14:paraId="51D4A870" w14:textId="77777777" w:rsidR="004256E2" w:rsidRPr="004256E2" w:rsidRDefault="004256E2" w:rsidP="004256E2">
            <w:pPr>
              <w:jc w:val="center"/>
              <w:rPr>
                <w:rFonts w:ascii="Times New Roman" w:eastAsia="Times New Roman" w:hAnsi="Times New Roman" w:cs="Times New Roman"/>
                <w:sz w:val="20"/>
                <w:szCs w:val="20"/>
              </w:rPr>
            </w:pPr>
          </w:p>
          <w:p w14:paraId="664EA7D4" w14:textId="77777777" w:rsidR="004256E2" w:rsidRPr="004256E2" w:rsidRDefault="004256E2" w:rsidP="004256E2">
            <w:pPr>
              <w:jc w:val="center"/>
              <w:rPr>
                <w:rFonts w:ascii="Times New Roman" w:eastAsia="Times New Roman" w:hAnsi="Times New Roman" w:cs="Times New Roman"/>
                <w:sz w:val="20"/>
                <w:szCs w:val="20"/>
              </w:rPr>
            </w:pPr>
          </w:p>
          <w:p w14:paraId="7289535E" w14:textId="77777777" w:rsidR="004256E2" w:rsidRPr="004256E2" w:rsidRDefault="004256E2" w:rsidP="004256E2">
            <w:pPr>
              <w:jc w:val="center"/>
              <w:rPr>
                <w:rFonts w:ascii="Times New Roman" w:eastAsia="Times New Roman" w:hAnsi="Times New Roman" w:cs="Times New Roman"/>
                <w:sz w:val="20"/>
                <w:szCs w:val="20"/>
              </w:rPr>
            </w:pPr>
          </w:p>
          <w:p w14:paraId="195037CF"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w:t>
            </w:r>
          </w:p>
          <w:p w14:paraId="3579C103" w14:textId="77777777" w:rsidR="004256E2" w:rsidRPr="004256E2" w:rsidRDefault="004256E2" w:rsidP="004256E2">
            <w:pPr>
              <w:jc w:val="center"/>
              <w:rPr>
                <w:rFonts w:ascii="Times New Roman" w:eastAsia="Times New Roman" w:hAnsi="Times New Roman" w:cs="Times New Roman"/>
                <w:sz w:val="20"/>
                <w:szCs w:val="20"/>
              </w:rPr>
            </w:pPr>
          </w:p>
          <w:p w14:paraId="1AEE6E81" w14:textId="77777777" w:rsidR="004256E2" w:rsidRPr="004256E2" w:rsidRDefault="004256E2" w:rsidP="004256E2">
            <w:pPr>
              <w:jc w:val="center"/>
              <w:rPr>
                <w:rFonts w:ascii="Times New Roman" w:eastAsia="Times New Roman" w:hAnsi="Times New Roman" w:cs="Times New Roman"/>
                <w:sz w:val="20"/>
                <w:szCs w:val="20"/>
              </w:rPr>
            </w:pPr>
          </w:p>
          <w:p w14:paraId="4811F93E" w14:textId="77777777" w:rsidR="004256E2" w:rsidRPr="004256E2" w:rsidRDefault="004256E2" w:rsidP="004256E2">
            <w:pPr>
              <w:jc w:val="center"/>
              <w:rPr>
                <w:rFonts w:ascii="Times New Roman" w:eastAsia="Times New Roman" w:hAnsi="Times New Roman" w:cs="Times New Roman"/>
                <w:sz w:val="20"/>
                <w:szCs w:val="20"/>
              </w:rPr>
            </w:pPr>
          </w:p>
          <w:p w14:paraId="7493AA12" w14:textId="77777777" w:rsidR="004256E2" w:rsidRPr="004256E2" w:rsidRDefault="004256E2" w:rsidP="004256E2">
            <w:pPr>
              <w:jc w:val="center"/>
              <w:rPr>
                <w:rFonts w:ascii="Times New Roman" w:eastAsia="Times New Roman" w:hAnsi="Times New Roman" w:cs="Times New Roman"/>
                <w:sz w:val="20"/>
                <w:szCs w:val="20"/>
              </w:rPr>
            </w:pPr>
          </w:p>
          <w:p w14:paraId="5FF0599E" w14:textId="77777777" w:rsidR="004256E2" w:rsidRPr="004256E2" w:rsidRDefault="004256E2" w:rsidP="004256E2">
            <w:pPr>
              <w:jc w:val="center"/>
              <w:rPr>
                <w:rFonts w:ascii="Times New Roman" w:eastAsia="Times New Roman" w:hAnsi="Times New Roman" w:cs="Times New Roman"/>
                <w:sz w:val="20"/>
                <w:szCs w:val="20"/>
              </w:rPr>
            </w:pPr>
          </w:p>
          <w:p w14:paraId="22AADD97" w14:textId="77777777" w:rsidR="004256E2" w:rsidRPr="004256E2" w:rsidRDefault="004256E2" w:rsidP="004256E2">
            <w:pPr>
              <w:jc w:val="center"/>
              <w:rPr>
                <w:rFonts w:ascii="Times New Roman" w:eastAsia="Times New Roman" w:hAnsi="Times New Roman" w:cs="Times New Roman"/>
                <w:sz w:val="20"/>
                <w:szCs w:val="20"/>
              </w:rPr>
            </w:pPr>
          </w:p>
        </w:tc>
        <w:tc>
          <w:tcPr>
            <w:tcW w:w="784" w:type="dxa"/>
            <w:tcBorders>
              <w:top w:val="single" w:sz="4" w:space="0" w:color="auto"/>
              <w:left w:val="single" w:sz="4" w:space="0" w:color="auto"/>
              <w:bottom w:val="single" w:sz="4" w:space="0" w:color="auto"/>
            </w:tcBorders>
            <w:shd w:val="clear" w:color="auto" w:fill="auto"/>
            <w:vAlign w:val="center"/>
          </w:tcPr>
          <w:p w14:paraId="10039F82" w14:textId="77777777" w:rsidR="004256E2" w:rsidRPr="004256E2" w:rsidRDefault="004256E2" w:rsidP="004256E2">
            <w:pPr>
              <w:jc w:val="center"/>
              <w:rPr>
                <w:rFonts w:ascii="Times New Roman" w:eastAsia="Times New Roman" w:hAnsi="Times New Roman" w:cs="Times New Roman"/>
                <w:sz w:val="20"/>
                <w:szCs w:val="20"/>
              </w:rPr>
            </w:pPr>
          </w:p>
          <w:p w14:paraId="760AF3CC" w14:textId="77777777" w:rsidR="004256E2" w:rsidRPr="004256E2" w:rsidRDefault="004256E2" w:rsidP="004256E2">
            <w:pPr>
              <w:jc w:val="center"/>
              <w:rPr>
                <w:rFonts w:ascii="Times New Roman" w:eastAsia="Times New Roman" w:hAnsi="Times New Roman" w:cs="Times New Roman"/>
                <w:sz w:val="20"/>
                <w:szCs w:val="20"/>
              </w:rPr>
            </w:pPr>
          </w:p>
          <w:p w14:paraId="1D37D472" w14:textId="77777777" w:rsidR="004256E2" w:rsidRPr="004256E2" w:rsidRDefault="004256E2" w:rsidP="004256E2">
            <w:pPr>
              <w:jc w:val="center"/>
              <w:rPr>
                <w:rFonts w:ascii="Times New Roman" w:eastAsia="Times New Roman" w:hAnsi="Times New Roman" w:cs="Times New Roman"/>
                <w:sz w:val="20"/>
                <w:szCs w:val="20"/>
              </w:rPr>
            </w:pPr>
          </w:p>
          <w:p w14:paraId="01DDCC4B"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2023</w:t>
            </w:r>
          </w:p>
          <w:p w14:paraId="34F31989" w14:textId="77777777" w:rsidR="004256E2" w:rsidRPr="004256E2" w:rsidRDefault="004256E2" w:rsidP="004256E2">
            <w:pPr>
              <w:jc w:val="center"/>
              <w:rPr>
                <w:rFonts w:ascii="Times New Roman" w:eastAsia="Times New Roman" w:hAnsi="Times New Roman" w:cs="Times New Roman"/>
                <w:sz w:val="20"/>
                <w:szCs w:val="20"/>
              </w:rPr>
            </w:pPr>
          </w:p>
          <w:p w14:paraId="6D2770C4" w14:textId="77777777" w:rsidR="004256E2" w:rsidRPr="004256E2" w:rsidRDefault="004256E2" w:rsidP="004256E2">
            <w:pPr>
              <w:jc w:val="center"/>
              <w:rPr>
                <w:rFonts w:ascii="Times New Roman" w:eastAsia="Times New Roman" w:hAnsi="Times New Roman" w:cs="Times New Roman"/>
                <w:sz w:val="20"/>
                <w:szCs w:val="20"/>
              </w:rPr>
            </w:pPr>
          </w:p>
          <w:p w14:paraId="1D1DF170" w14:textId="77777777" w:rsidR="004256E2" w:rsidRPr="004256E2" w:rsidRDefault="004256E2" w:rsidP="004256E2">
            <w:pPr>
              <w:jc w:val="center"/>
              <w:rPr>
                <w:rFonts w:ascii="Times New Roman" w:eastAsia="Times New Roman" w:hAnsi="Times New Roman" w:cs="Times New Roman"/>
                <w:sz w:val="20"/>
                <w:szCs w:val="20"/>
              </w:rPr>
            </w:pPr>
          </w:p>
          <w:p w14:paraId="20C40E43" w14:textId="77777777" w:rsidR="004256E2" w:rsidRPr="004256E2" w:rsidRDefault="004256E2" w:rsidP="004256E2">
            <w:pPr>
              <w:jc w:val="center"/>
              <w:rPr>
                <w:rFonts w:ascii="Times New Roman" w:eastAsia="Times New Roman" w:hAnsi="Times New Roman" w:cs="Times New Roman"/>
                <w:sz w:val="20"/>
                <w:szCs w:val="20"/>
              </w:rPr>
            </w:pPr>
          </w:p>
          <w:p w14:paraId="1C63D923" w14:textId="77777777" w:rsidR="004256E2" w:rsidRPr="004256E2" w:rsidRDefault="004256E2" w:rsidP="004256E2">
            <w:pPr>
              <w:jc w:val="center"/>
              <w:rPr>
                <w:rFonts w:ascii="Times New Roman" w:eastAsia="Times New Roman" w:hAnsi="Times New Roman" w:cs="Times New Roman"/>
                <w:sz w:val="20"/>
                <w:szCs w:val="20"/>
              </w:rPr>
            </w:pPr>
          </w:p>
          <w:p w14:paraId="3D8DE16A" w14:textId="77777777" w:rsidR="004256E2" w:rsidRPr="004256E2" w:rsidRDefault="004256E2" w:rsidP="004256E2">
            <w:pPr>
              <w:jc w:val="center"/>
              <w:rPr>
                <w:rFonts w:ascii="Times New Roman" w:eastAsia="Times New Roman" w:hAnsi="Times New Roman" w:cs="Times New Roman"/>
                <w:sz w:val="20"/>
                <w:szCs w:val="20"/>
              </w:rPr>
            </w:pPr>
          </w:p>
        </w:tc>
        <w:tc>
          <w:tcPr>
            <w:tcW w:w="789" w:type="dxa"/>
            <w:tcBorders>
              <w:top w:val="single" w:sz="4" w:space="0" w:color="auto"/>
              <w:left w:val="single" w:sz="4" w:space="0" w:color="auto"/>
              <w:bottom w:val="single" w:sz="4" w:space="0" w:color="auto"/>
            </w:tcBorders>
            <w:shd w:val="clear" w:color="auto" w:fill="auto"/>
            <w:vAlign w:val="center"/>
          </w:tcPr>
          <w:p w14:paraId="070D8736"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w:t>
            </w:r>
          </w:p>
        </w:tc>
        <w:tc>
          <w:tcPr>
            <w:tcW w:w="679" w:type="dxa"/>
            <w:tcBorders>
              <w:top w:val="single" w:sz="4" w:space="0" w:color="auto"/>
              <w:left w:val="single" w:sz="4" w:space="0" w:color="auto"/>
              <w:bottom w:val="single" w:sz="4" w:space="0" w:color="auto"/>
            </w:tcBorders>
            <w:shd w:val="clear" w:color="auto" w:fill="auto"/>
            <w:vAlign w:val="center"/>
          </w:tcPr>
          <w:p w14:paraId="2D08E514"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2</w:t>
            </w:r>
          </w:p>
        </w:tc>
        <w:tc>
          <w:tcPr>
            <w:tcW w:w="758" w:type="dxa"/>
            <w:tcBorders>
              <w:top w:val="single" w:sz="4" w:space="0" w:color="auto"/>
              <w:left w:val="single" w:sz="4" w:space="0" w:color="auto"/>
              <w:bottom w:val="single" w:sz="4" w:space="0" w:color="auto"/>
            </w:tcBorders>
            <w:shd w:val="clear" w:color="auto" w:fill="auto"/>
            <w:vAlign w:val="center"/>
          </w:tcPr>
          <w:p w14:paraId="49490E86"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3</w:t>
            </w:r>
          </w:p>
        </w:tc>
        <w:tc>
          <w:tcPr>
            <w:tcW w:w="804" w:type="dxa"/>
            <w:tcBorders>
              <w:top w:val="single" w:sz="4" w:space="0" w:color="auto"/>
              <w:left w:val="single" w:sz="4" w:space="0" w:color="auto"/>
              <w:bottom w:val="single" w:sz="4" w:space="0" w:color="auto"/>
            </w:tcBorders>
            <w:shd w:val="clear" w:color="auto" w:fill="auto"/>
            <w:vAlign w:val="center"/>
          </w:tcPr>
          <w:p w14:paraId="12BF17DA"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4</w:t>
            </w:r>
          </w:p>
        </w:tc>
        <w:tc>
          <w:tcPr>
            <w:tcW w:w="531" w:type="dxa"/>
            <w:tcBorders>
              <w:top w:val="single" w:sz="4" w:space="0" w:color="auto"/>
              <w:left w:val="single" w:sz="4" w:space="0" w:color="auto"/>
              <w:bottom w:val="single" w:sz="4" w:space="0" w:color="auto"/>
            </w:tcBorders>
            <w:shd w:val="clear" w:color="auto" w:fill="auto"/>
            <w:vAlign w:val="center"/>
          </w:tcPr>
          <w:p w14:paraId="4802D29F"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5</w:t>
            </w:r>
          </w:p>
        </w:tc>
        <w:tc>
          <w:tcPr>
            <w:tcW w:w="744" w:type="dxa"/>
            <w:tcBorders>
              <w:top w:val="single" w:sz="4" w:space="0" w:color="auto"/>
              <w:left w:val="single" w:sz="4" w:space="0" w:color="auto"/>
              <w:bottom w:val="single" w:sz="4" w:space="0" w:color="auto"/>
            </w:tcBorders>
            <w:shd w:val="clear" w:color="auto" w:fill="auto"/>
            <w:vAlign w:val="center"/>
          </w:tcPr>
          <w:p w14:paraId="2F570218"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6</w:t>
            </w:r>
          </w:p>
        </w:tc>
        <w:tc>
          <w:tcPr>
            <w:tcW w:w="3119" w:type="dxa"/>
            <w:gridSpan w:val="4"/>
            <w:tcBorders>
              <w:top w:val="single" w:sz="4" w:space="0" w:color="auto"/>
              <w:left w:val="single" w:sz="4" w:space="0" w:color="auto"/>
              <w:bottom w:val="single" w:sz="4" w:space="0" w:color="auto"/>
              <w:right w:val="single" w:sz="4" w:space="0" w:color="auto"/>
            </w:tcBorders>
            <w:shd w:val="clear" w:color="auto" w:fill="auto"/>
          </w:tcPr>
          <w:p w14:paraId="37F80E83" w14:textId="77777777" w:rsidR="004256E2" w:rsidRPr="004256E2" w:rsidRDefault="004256E2" w:rsidP="004256E2">
            <w:pPr>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Управление культуры администрации муниципального района «Ивнянский район» Белгородской </w:t>
            </w:r>
          </w:p>
          <w:p w14:paraId="42518F7B" w14:textId="77777777" w:rsidR="004256E2" w:rsidRPr="004256E2" w:rsidRDefault="004256E2" w:rsidP="004256E2">
            <w:pPr>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области</w:t>
            </w:r>
          </w:p>
        </w:tc>
      </w:tr>
      <w:tr w:rsidR="004256E2" w:rsidRPr="004256E2" w14:paraId="0B4CDD7B" w14:textId="77777777" w:rsidTr="004062C1">
        <w:trPr>
          <w:trHeight w:hRule="exact" w:val="629"/>
          <w:jc w:val="center"/>
        </w:trPr>
        <w:tc>
          <w:tcPr>
            <w:tcW w:w="15871"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14:paraId="14293116" w14:textId="77777777" w:rsidR="004256E2" w:rsidRPr="002F42C8" w:rsidRDefault="004256E2" w:rsidP="004256E2">
            <w:pPr>
              <w:ind w:firstLine="400"/>
              <w:jc w:val="center"/>
              <w:rPr>
                <w:rFonts w:ascii="Times New Roman" w:eastAsia="Times New Roman" w:hAnsi="Times New Roman" w:cs="Times New Roman"/>
                <w:b/>
                <w:sz w:val="20"/>
                <w:szCs w:val="20"/>
              </w:rPr>
            </w:pPr>
            <w:r w:rsidRPr="002F42C8">
              <w:rPr>
                <w:rFonts w:ascii="Times New Roman" w:eastAsia="Times New Roman" w:hAnsi="Times New Roman" w:cs="Times New Roman"/>
                <w:b/>
                <w:sz w:val="20"/>
                <w:szCs w:val="20"/>
              </w:rPr>
              <w:t>3.Помесячный план показателей комплекса процессных мероприятий 5 в 2025 году</w:t>
            </w:r>
          </w:p>
        </w:tc>
      </w:tr>
      <w:tr w:rsidR="00652581" w:rsidRPr="004256E2" w14:paraId="00F0D89A" w14:textId="77777777" w:rsidTr="004062C1">
        <w:trPr>
          <w:trHeight w:hRule="exact" w:val="402"/>
          <w:jc w:val="center"/>
        </w:trPr>
        <w:tc>
          <w:tcPr>
            <w:tcW w:w="489" w:type="dxa"/>
            <w:tcBorders>
              <w:top w:val="single" w:sz="4" w:space="0" w:color="auto"/>
              <w:left w:val="single" w:sz="4" w:space="0" w:color="auto"/>
              <w:bottom w:val="single" w:sz="4" w:space="0" w:color="auto"/>
            </w:tcBorders>
            <w:shd w:val="clear" w:color="auto" w:fill="auto"/>
            <w:vAlign w:val="center"/>
          </w:tcPr>
          <w:p w14:paraId="1ED96BE9" w14:textId="77777777" w:rsidR="00652581" w:rsidRDefault="00652581" w:rsidP="00652581">
            <w:pPr>
              <w:spacing w:line="19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r w:rsidRPr="004256E2">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 xml:space="preserve">  </w:t>
            </w:r>
          </w:p>
          <w:p w14:paraId="160D9447" w14:textId="77777777" w:rsidR="00652581" w:rsidRPr="004256E2" w:rsidRDefault="00652581" w:rsidP="00652581">
            <w:pPr>
              <w:spacing w:line="190" w:lineRule="auto"/>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 </w:t>
            </w:r>
            <w:r w:rsidRPr="004256E2">
              <w:rPr>
                <w:rFonts w:ascii="Times New Roman" w:eastAsia="Times New Roman" w:hAnsi="Times New Roman" w:cs="Times New Roman"/>
                <w:b/>
                <w:bCs/>
                <w:sz w:val="20"/>
                <w:szCs w:val="20"/>
              </w:rPr>
              <w:t>п/п</w:t>
            </w:r>
          </w:p>
        </w:tc>
        <w:tc>
          <w:tcPr>
            <w:tcW w:w="2950" w:type="dxa"/>
            <w:gridSpan w:val="2"/>
            <w:vMerge w:val="restart"/>
            <w:tcBorders>
              <w:top w:val="single" w:sz="4" w:space="0" w:color="auto"/>
              <w:left w:val="single" w:sz="4" w:space="0" w:color="auto"/>
            </w:tcBorders>
            <w:shd w:val="clear" w:color="auto" w:fill="auto"/>
            <w:vAlign w:val="center"/>
          </w:tcPr>
          <w:p w14:paraId="21FE17F9" w14:textId="77777777" w:rsidR="00652581" w:rsidRDefault="00652581" w:rsidP="00652581">
            <w:pPr>
              <w:jc w:val="center"/>
              <w:rPr>
                <w:rFonts w:ascii="Times New Roman" w:eastAsia="Times New Roman" w:hAnsi="Times New Roman" w:cs="Times New Roman"/>
                <w:b/>
                <w:bCs/>
                <w:sz w:val="20"/>
                <w:szCs w:val="20"/>
              </w:rPr>
            </w:pPr>
          </w:p>
          <w:p w14:paraId="2BEA7D6E" w14:textId="77777777" w:rsidR="00652581" w:rsidRPr="004256E2" w:rsidRDefault="00652581" w:rsidP="00652581">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Наименование показателя</w:t>
            </w:r>
          </w:p>
        </w:tc>
        <w:tc>
          <w:tcPr>
            <w:tcW w:w="1248" w:type="dxa"/>
            <w:gridSpan w:val="2"/>
            <w:vMerge w:val="restart"/>
            <w:tcBorders>
              <w:top w:val="single" w:sz="4" w:space="0" w:color="auto"/>
              <w:left w:val="single" w:sz="4" w:space="0" w:color="auto"/>
            </w:tcBorders>
            <w:shd w:val="clear" w:color="auto" w:fill="auto"/>
            <w:vAlign w:val="bottom"/>
          </w:tcPr>
          <w:p w14:paraId="5DDAB3DC" w14:textId="77777777" w:rsidR="00652581" w:rsidRDefault="00652581" w:rsidP="00652581">
            <w:pPr>
              <w:jc w:val="center"/>
              <w:rPr>
                <w:rFonts w:ascii="Times New Roman" w:eastAsia="Times New Roman" w:hAnsi="Times New Roman" w:cs="Times New Roman"/>
                <w:b/>
                <w:bCs/>
                <w:sz w:val="20"/>
                <w:szCs w:val="20"/>
              </w:rPr>
            </w:pPr>
          </w:p>
          <w:p w14:paraId="2A32E307"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Уровень пока</w:t>
            </w:r>
            <w:r w:rsidRPr="004256E2">
              <w:rPr>
                <w:rFonts w:ascii="Times New Roman" w:eastAsia="Times New Roman" w:hAnsi="Times New Roman" w:cs="Times New Roman"/>
                <w:b/>
                <w:bCs/>
                <w:sz w:val="20"/>
                <w:szCs w:val="20"/>
              </w:rPr>
              <w:softHyphen/>
              <w:t>зателя</w:t>
            </w:r>
          </w:p>
          <w:p w14:paraId="7D3C50CA" w14:textId="77777777" w:rsidR="00652581" w:rsidRPr="004256E2" w:rsidRDefault="00652581" w:rsidP="00652581">
            <w:pPr>
              <w:jc w:val="center"/>
              <w:rPr>
                <w:rFonts w:ascii="Times New Roman" w:eastAsia="Times New Roman" w:hAnsi="Times New Roman" w:cs="Times New Roman"/>
                <w:sz w:val="20"/>
                <w:szCs w:val="20"/>
              </w:rPr>
            </w:pPr>
          </w:p>
        </w:tc>
        <w:tc>
          <w:tcPr>
            <w:tcW w:w="927" w:type="dxa"/>
            <w:vMerge w:val="restart"/>
            <w:tcBorders>
              <w:top w:val="single" w:sz="4" w:space="0" w:color="auto"/>
              <w:left w:val="single" w:sz="4" w:space="0" w:color="auto"/>
              <w:right w:val="single" w:sz="4" w:space="0" w:color="auto"/>
            </w:tcBorders>
            <w:shd w:val="clear" w:color="auto" w:fill="auto"/>
            <w:vAlign w:val="center"/>
          </w:tcPr>
          <w:p w14:paraId="0DF46001" w14:textId="77777777" w:rsidR="00652581" w:rsidRPr="004256E2" w:rsidRDefault="002F42C8" w:rsidP="00652581">
            <w:pPr>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Единицы </w:t>
            </w:r>
            <w:r w:rsidRPr="004256E2">
              <w:rPr>
                <w:rFonts w:ascii="Times New Roman" w:eastAsia="Times New Roman" w:hAnsi="Times New Roman" w:cs="Times New Roman"/>
                <w:b/>
                <w:bCs/>
                <w:sz w:val="20"/>
                <w:szCs w:val="20"/>
              </w:rPr>
              <w:t>измерения (по ОКЕИ)</w:t>
            </w:r>
          </w:p>
        </w:tc>
        <w:tc>
          <w:tcPr>
            <w:tcW w:w="8840"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313BB56" w14:textId="77777777" w:rsidR="00652581" w:rsidRPr="004256E2" w:rsidRDefault="00652581" w:rsidP="00652581">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Плановые значения на конец месяца</w:t>
            </w:r>
          </w:p>
        </w:tc>
        <w:tc>
          <w:tcPr>
            <w:tcW w:w="1417" w:type="dxa"/>
            <w:vMerge w:val="restart"/>
            <w:tcBorders>
              <w:top w:val="single" w:sz="4" w:space="0" w:color="auto"/>
              <w:left w:val="single" w:sz="4" w:space="0" w:color="auto"/>
              <w:right w:val="single" w:sz="4" w:space="0" w:color="auto"/>
            </w:tcBorders>
            <w:shd w:val="clear" w:color="auto" w:fill="auto"/>
          </w:tcPr>
          <w:p w14:paraId="5706BC31" w14:textId="77777777" w:rsidR="002F42C8" w:rsidRDefault="002F42C8" w:rsidP="00652581">
            <w:pPr>
              <w:ind w:firstLine="400"/>
              <w:jc w:val="center"/>
              <w:rPr>
                <w:rFonts w:ascii="Times New Roman" w:eastAsia="Times New Roman" w:hAnsi="Times New Roman" w:cs="Times New Roman"/>
                <w:b/>
                <w:bCs/>
                <w:sz w:val="20"/>
                <w:szCs w:val="20"/>
              </w:rPr>
            </w:pPr>
          </w:p>
          <w:p w14:paraId="386E77A5" w14:textId="77777777" w:rsidR="00652581" w:rsidRPr="004256E2" w:rsidRDefault="002F42C8" w:rsidP="002F42C8">
            <w:pPr>
              <w:ind w:firstLine="132"/>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На конец 2025</w:t>
            </w:r>
          </w:p>
        </w:tc>
      </w:tr>
      <w:tr w:rsidR="00652581" w:rsidRPr="004256E2" w14:paraId="1D510D3E" w14:textId="77777777" w:rsidTr="004062C1">
        <w:trPr>
          <w:trHeight w:hRule="exact" w:val="600"/>
          <w:jc w:val="center"/>
        </w:trPr>
        <w:tc>
          <w:tcPr>
            <w:tcW w:w="489" w:type="dxa"/>
            <w:tcBorders>
              <w:top w:val="single" w:sz="4" w:space="0" w:color="auto"/>
              <w:left w:val="single" w:sz="4" w:space="0" w:color="auto"/>
              <w:bottom w:val="single" w:sz="4" w:space="0" w:color="auto"/>
            </w:tcBorders>
            <w:shd w:val="clear" w:color="auto" w:fill="auto"/>
            <w:vAlign w:val="center"/>
          </w:tcPr>
          <w:p w14:paraId="32B22F63" w14:textId="77777777" w:rsidR="00652581" w:rsidRPr="004256E2" w:rsidRDefault="00652581" w:rsidP="00652581">
            <w:pPr>
              <w:rPr>
                <w:rFonts w:ascii="Times New Roman" w:eastAsia="Times New Roman" w:hAnsi="Times New Roman" w:cs="Times New Roman"/>
                <w:sz w:val="20"/>
                <w:szCs w:val="20"/>
              </w:rPr>
            </w:pPr>
          </w:p>
        </w:tc>
        <w:tc>
          <w:tcPr>
            <w:tcW w:w="2950" w:type="dxa"/>
            <w:gridSpan w:val="2"/>
            <w:vMerge/>
            <w:tcBorders>
              <w:left w:val="single" w:sz="4" w:space="0" w:color="auto"/>
              <w:bottom w:val="single" w:sz="4" w:space="0" w:color="auto"/>
            </w:tcBorders>
            <w:shd w:val="clear" w:color="auto" w:fill="auto"/>
            <w:vAlign w:val="center"/>
          </w:tcPr>
          <w:p w14:paraId="78D0BF94" w14:textId="77777777" w:rsidR="00652581" w:rsidRPr="004256E2" w:rsidRDefault="00652581" w:rsidP="00652581">
            <w:pPr>
              <w:rPr>
                <w:rFonts w:ascii="Times New Roman" w:eastAsia="Times New Roman" w:hAnsi="Times New Roman" w:cs="Times New Roman"/>
                <w:sz w:val="20"/>
                <w:szCs w:val="20"/>
              </w:rPr>
            </w:pPr>
          </w:p>
        </w:tc>
        <w:tc>
          <w:tcPr>
            <w:tcW w:w="1248" w:type="dxa"/>
            <w:gridSpan w:val="2"/>
            <w:vMerge/>
            <w:tcBorders>
              <w:left w:val="single" w:sz="4" w:space="0" w:color="auto"/>
              <w:bottom w:val="single" w:sz="4" w:space="0" w:color="auto"/>
            </w:tcBorders>
            <w:shd w:val="clear" w:color="auto" w:fill="auto"/>
            <w:vAlign w:val="center"/>
          </w:tcPr>
          <w:p w14:paraId="7B529B91" w14:textId="77777777" w:rsidR="00652581" w:rsidRPr="004256E2" w:rsidRDefault="00652581" w:rsidP="00652581">
            <w:pPr>
              <w:rPr>
                <w:rFonts w:ascii="Times New Roman" w:eastAsia="Times New Roman" w:hAnsi="Times New Roman" w:cs="Times New Roman"/>
                <w:sz w:val="20"/>
                <w:szCs w:val="20"/>
              </w:rPr>
            </w:pPr>
          </w:p>
        </w:tc>
        <w:tc>
          <w:tcPr>
            <w:tcW w:w="927" w:type="dxa"/>
            <w:vMerge/>
            <w:tcBorders>
              <w:left w:val="single" w:sz="4" w:space="0" w:color="auto"/>
              <w:bottom w:val="single" w:sz="4" w:space="0" w:color="auto"/>
              <w:right w:val="single" w:sz="4" w:space="0" w:color="auto"/>
            </w:tcBorders>
            <w:shd w:val="clear" w:color="auto" w:fill="auto"/>
            <w:vAlign w:val="bottom"/>
          </w:tcPr>
          <w:p w14:paraId="2B270994" w14:textId="77777777" w:rsidR="00652581" w:rsidRPr="004256E2" w:rsidRDefault="00652581" w:rsidP="00652581">
            <w:pPr>
              <w:jc w:val="center"/>
              <w:rPr>
                <w:rFonts w:ascii="Times New Roman" w:eastAsia="Times New Roman" w:hAnsi="Times New Roman" w:cs="Times New Roman"/>
                <w:sz w:val="20"/>
                <w:szCs w:val="20"/>
              </w:rPr>
            </w:pPr>
          </w:p>
        </w:tc>
        <w:tc>
          <w:tcPr>
            <w:tcW w:w="1044" w:type="dxa"/>
            <w:tcBorders>
              <w:top w:val="single" w:sz="4" w:space="0" w:color="auto"/>
              <w:left w:val="single" w:sz="4" w:space="0" w:color="auto"/>
              <w:bottom w:val="single" w:sz="4" w:space="0" w:color="auto"/>
            </w:tcBorders>
            <w:shd w:val="clear" w:color="auto" w:fill="auto"/>
            <w:vAlign w:val="bottom"/>
          </w:tcPr>
          <w:p w14:paraId="13A74F01"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янв.</w:t>
            </w:r>
          </w:p>
          <w:p w14:paraId="148EA3D8" w14:textId="77777777" w:rsidR="00652581" w:rsidRDefault="00652581" w:rsidP="00652581">
            <w:pPr>
              <w:jc w:val="center"/>
              <w:rPr>
                <w:rFonts w:ascii="Times New Roman" w:eastAsia="Times New Roman" w:hAnsi="Times New Roman" w:cs="Times New Roman"/>
                <w:b/>
                <w:bCs/>
                <w:sz w:val="20"/>
                <w:szCs w:val="20"/>
              </w:rPr>
            </w:pPr>
          </w:p>
          <w:p w14:paraId="3F305E13" w14:textId="77777777" w:rsidR="00652581" w:rsidRPr="004256E2" w:rsidRDefault="00652581" w:rsidP="00652581">
            <w:pPr>
              <w:jc w:val="center"/>
              <w:rPr>
                <w:rFonts w:ascii="Times New Roman" w:eastAsia="Times New Roman" w:hAnsi="Times New Roman" w:cs="Times New Roman"/>
                <w:sz w:val="20"/>
                <w:szCs w:val="20"/>
              </w:rPr>
            </w:pPr>
          </w:p>
        </w:tc>
        <w:tc>
          <w:tcPr>
            <w:tcW w:w="1005" w:type="dxa"/>
            <w:tcBorders>
              <w:top w:val="single" w:sz="4" w:space="0" w:color="auto"/>
              <w:left w:val="single" w:sz="4" w:space="0" w:color="auto"/>
              <w:bottom w:val="single" w:sz="4" w:space="0" w:color="auto"/>
            </w:tcBorders>
            <w:shd w:val="clear" w:color="auto" w:fill="auto"/>
            <w:vAlign w:val="bottom"/>
          </w:tcPr>
          <w:p w14:paraId="3D95D91E" w14:textId="77777777" w:rsidR="00652581" w:rsidRDefault="00652581" w:rsidP="00652581">
            <w:pPr>
              <w:ind w:firstLine="200"/>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фев.</w:t>
            </w:r>
          </w:p>
          <w:p w14:paraId="38B7220D" w14:textId="77777777" w:rsidR="00652581" w:rsidRDefault="00652581" w:rsidP="00652581">
            <w:pPr>
              <w:ind w:firstLine="200"/>
              <w:rPr>
                <w:rFonts w:ascii="Times New Roman" w:eastAsia="Times New Roman" w:hAnsi="Times New Roman" w:cs="Times New Roman"/>
                <w:b/>
                <w:bCs/>
                <w:sz w:val="20"/>
                <w:szCs w:val="20"/>
              </w:rPr>
            </w:pPr>
          </w:p>
          <w:p w14:paraId="64A21181" w14:textId="77777777" w:rsidR="00652581" w:rsidRPr="004256E2" w:rsidRDefault="00652581" w:rsidP="00652581">
            <w:pPr>
              <w:ind w:firstLine="200"/>
              <w:rPr>
                <w:rFonts w:ascii="Times New Roman" w:eastAsia="Times New Roman" w:hAnsi="Times New Roman" w:cs="Times New Roman"/>
                <w:sz w:val="20"/>
                <w:szCs w:val="20"/>
              </w:rPr>
            </w:pPr>
          </w:p>
        </w:tc>
        <w:tc>
          <w:tcPr>
            <w:tcW w:w="784" w:type="dxa"/>
            <w:tcBorders>
              <w:top w:val="single" w:sz="4" w:space="0" w:color="auto"/>
              <w:left w:val="single" w:sz="4" w:space="0" w:color="auto"/>
              <w:bottom w:val="single" w:sz="4" w:space="0" w:color="auto"/>
            </w:tcBorders>
            <w:shd w:val="clear" w:color="auto" w:fill="auto"/>
            <w:vAlign w:val="bottom"/>
          </w:tcPr>
          <w:p w14:paraId="38867853" w14:textId="77777777" w:rsidR="00652581" w:rsidRDefault="00652581" w:rsidP="00652581">
            <w:pPr>
              <w:jc w:val="center"/>
              <w:rPr>
                <w:rFonts w:ascii="Times New Roman" w:eastAsia="Times New Roman" w:hAnsi="Times New Roman" w:cs="Times New Roman"/>
                <w:b/>
                <w:bCs/>
                <w:sz w:val="20"/>
                <w:szCs w:val="20"/>
              </w:rPr>
            </w:pPr>
            <w:proofErr w:type="spellStart"/>
            <w:r w:rsidRPr="004256E2">
              <w:rPr>
                <w:rFonts w:ascii="Times New Roman" w:eastAsia="Times New Roman" w:hAnsi="Times New Roman" w:cs="Times New Roman"/>
                <w:b/>
                <w:bCs/>
                <w:sz w:val="20"/>
                <w:szCs w:val="20"/>
              </w:rPr>
              <w:t>мар</w:t>
            </w:r>
            <w:proofErr w:type="spellEnd"/>
            <w:r w:rsidRPr="004256E2">
              <w:rPr>
                <w:rFonts w:ascii="Times New Roman" w:eastAsia="Times New Roman" w:hAnsi="Times New Roman" w:cs="Times New Roman"/>
                <w:b/>
                <w:bCs/>
                <w:sz w:val="20"/>
                <w:szCs w:val="20"/>
              </w:rPr>
              <w:t>.</w:t>
            </w:r>
          </w:p>
          <w:p w14:paraId="19C2E8AA" w14:textId="77777777" w:rsidR="00652581" w:rsidRDefault="00652581" w:rsidP="00652581">
            <w:pPr>
              <w:jc w:val="center"/>
              <w:rPr>
                <w:rFonts w:ascii="Times New Roman" w:eastAsia="Times New Roman" w:hAnsi="Times New Roman" w:cs="Times New Roman"/>
                <w:b/>
                <w:bCs/>
                <w:sz w:val="20"/>
                <w:szCs w:val="20"/>
              </w:rPr>
            </w:pPr>
          </w:p>
          <w:p w14:paraId="6564736F" w14:textId="77777777" w:rsidR="00652581" w:rsidRPr="004256E2" w:rsidRDefault="00652581" w:rsidP="00652581">
            <w:pPr>
              <w:jc w:val="center"/>
              <w:rPr>
                <w:rFonts w:ascii="Times New Roman" w:eastAsia="Times New Roman" w:hAnsi="Times New Roman" w:cs="Times New Roman"/>
                <w:sz w:val="20"/>
                <w:szCs w:val="20"/>
              </w:rPr>
            </w:pPr>
          </w:p>
        </w:tc>
        <w:tc>
          <w:tcPr>
            <w:tcW w:w="789" w:type="dxa"/>
            <w:tcBorders>
              <w:top w:val="single" w:sz="4" w:space="0" w:color="auto"/>
              <w:left w:val="single" w:sz="4" w:space="0" w:color="auto"/>
              <w:bottom w:val="single" w:sz="4" w:space="0" w:color="auto"/>
            </w:tcBorders>
            <w:shd w:val="clear" w:color="auto" w:fill="auto"/>
            <w:vAlign w:val="bottom"/>
          </w:tcPr>
          <w:p w14:paraId="59AD5392"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апр.</w:t>
            </w:r>
          </w:p>
          <w:p w14:paraId="696BF79B" w14:textId="77777777" w:rsidR="00652581" w:rsidRDefault="00652581" w:rsidP="00652581">
            <w:pPr>
              <w:jc w:val="center"/>
              <w:rPr>
                <w:rFonts w:ascii="Times New Roman" w:eastAsia="Times New Roman" w:hAnsi="Times New Roman" w:cs="Times New Roman"/>
                <w:b/>
                <w:bCs/>
                <w:sz w:val="20"/>
                <w:szCs w:val="20"/>
              </w:rPr>
            </w:pPr>
          </w:p>
          <w:p w14:paraId="6E06E0E7" w14:textId="77777777" w:rsidR="00652581" w:rsidRPr="004256E2" w:rsidRDefault="00652581" w:rsidP="00652581">
            <w:pPr>
              <w:jc w:val="center"/>
              <w:rPr>
                <w:rFonts w:ascii="Times New Roman" w:eastAsia="Times New Roman" w:hAnsi="Times New Roman" w:cs="Times New Roman"/>
                <w:sz w:val="20"/>
                <w:szCs w:val="20"/>
              </w:rPr>
            </w:pPr>
          </w:p>
        </w:tc>
        <w:tc>
          <w:tcPr>
            <w:tcW w:w="679" w:type="dxa"/>
            <w:tcBorders>
              <w:top w:val="single" w:sz="4" w:space="0" w:color="auto"/>
              <w:left w:val="single" w:sz="4" w:space="0" w:color="auto"/>
              <w:bottom w:val="single" w:sz="4" w:space="0" w:color="auto"/>
            </w:tcBorders>
            <w:shd w:val="clear" w:color="auto" w:fill="auto"/>
            <w:vAlign w:val="bottom"/>
          </w:tcPr>
          <w:p w14:paraId="18EEF7D4"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Май</w:t>
            </w:r>
          </w:p>
          <w:p w14:paraId="22A647E0" w14:textId="77777777" w:rsidR="00652581" w:rsidRDefault="00652581" w:rsidP="00652581">
            <w:pPr>
              <w:jc w:val="center"/>
              <w:rPr>
                <w:rFonts w:ascii="Times New Roman" w:eastAsia="Times New Roman" w:hAnsi="Times New Roman" w:cs="Times New Roman"/>
                <w:b/>
                <w:bCs/>
                <w:sz w:val="20"/>
                <w:szCs w:val="20"/>
              </w:rPr>
            </w:pPr>
          </w:p>
          <w:p w14:paraId="60201744" w14:textId="77777777" w:rsidR="00652581" w:rsidRPr="004256E2" w:rsidRDefault="00652581" w:rsidP="00652581">
            <w:pPr>
              <w:jc w:val="center"/>
              <w:rPr>
                <w:rFonts w:ascii="Times New Roman" w:eastAsia="Times New Roman" w:hAnsi="Times New Roman" w:cs="Times New Roman"/>
                <w:sz w:val="20"/>
                <w:szCs w:val="20"/>
              </w:rPr>
            </w:pPr>
          </w:p>
        </w:tc>
        <w:tc>
          <w:tcPr>
            <w:tcW w:w="758" w:type="dxa"/>
            <w:tcBorders>
              <w:top w:val="single" w:sz="4" w:space="0" w:color="auto"/>
              <w:left w:val="single" w:sz="4" w:space="0" w:color="auto"/>
              <w:bottom w:val="single" w:sz="4" w:space="0" w:color="auto"/>
            </w:tcBorders>
            <w:shd w:val="clear" w:color="auto" w:fill="auto"/>
            <w:vAlign w:val="bottom"/>
          </w:tcPr>
          <w:p w14:paraId="4A298310" w14:textId="77777777" w:rsidR="00652581" w:rsidRDefault="00652581" w:rsidP="00652581">
            <w:pPr>
              <w:ind w:firstLine="160"/>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Июнь</w:t>
            </w:r>
          </w:p>
          <w:p w14:paraId="3595E437" w14:textId="77777777" w:rsidR="00652581" w:rsidRDefault="00652581" w:rsidP="00652581">
            <w:pPr>
              <w:ind w:firstLine="160"/>
              <w:rPr>
                <w:rFonts w:ascii="Times New Roman" w:eastAsia="Times New Roman" w:hAnsi="Times New Roman" w:cs="Times New Roman"/>
                <w:b/>
                <w:bCs/>
                <w:sz w:val="20"/>
                <w:szCs w:val="20"/>
              </w:rPr>
            </w:pPr>
          </w:p>
          <w:p w14:paraId="5260DEEE" w14:textId="77777777" w:rsidR="00652581" w:rsidRPr="004256E2" w:rsidRDefault="00652581" w:rsidP="00652581">
            <w:pPr>
              <w:ind w:firstLine="160"/>
              <w:rPr>
                <w:rFonts w:ascii="Times New Roman" w:eastAsia="Times New Roman" w:hAnsi="Times New Roman" w:cs="Times New Roman"/>
                <w:sz w:val="20"/>
                <w:szCs w:val="20"/>
              </w:rPr>
            </w:pPr>
          </w:p>
        </w:tc>
        <w:tc>
          <w:tcPr>
            <w:tcW w:w="804" w:type="dxa"/>
            <w:tcBorders>
              <w:top w:val="single" w:sz="4" w:space="0" w:color="auto"/>
              <w:left w:val="single" w:sz="4" w:space="0" w:color="auto"/>
              <w:bottom w:val="single" w:sz="4" w:space="0" w:color="auto"/>
            </w:tcBorders>
            <w:shd w:val="clear" w:color="auto" w:fill="auto"/>
            <w:vAlign w:val="bottom"/>
          </w:tcPr>
          <w:p w14:paraId="69553F34" w14:textId="77777777" w:rsidR="00652581" w:rsidRDefault="00652581" w:rsidP="00652581">
            <w:pPr>
              <w:ind w:firstLine="140"/>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Июль</w:t>
            </w:r>
          </w:p>
          <w:p w14:paraId="06669991" w14:textId="77777777" w:rsidR="002F42C8" w:rsidRDefault="002F42C8" w:rsidP="00652581">
            <w:pPr>
              <w:ind w:firstLine="140"/>
              <w:rPr>
                <w:rFonts w:ascii="Times New Roman" w:eastAsia="Times New Roman" w:hAnsi="Times New Roman" w:cs="Times New Roman"/>
                <w:b/>
                <w:bCs/>
                <w:sz w:val="20"/>
                <w:szCs w:val="20"/>
              </w:rPr>
            </w:pPr>
          </w:p>
          <w:p w14:paraId="291E03D4" w14:textId="77777777" w:rsidR="002F42C8" w:rsidRDefault="002F42C8" w:rsidP="00652581">
            <w:pPr>
              <w:ind w:firstLine="140"/>
              <w:rPr>
                <w:rFonts w:ascii="Times New Roman" w:eastAsia="Times New Roman" w:hAnsi="Times New Roman" w:cs="Times New Roman"/>
                <w:b/>
                <w:bCs/>
                <w:sz w:val="20"/>
                <w:szCs w:val="20"/>
              </w:rPr>
            </w:pPr>
          </w:p>
          <w:p w14:paraId="7F859FAC" w14:textId="77777777" w:rsidR="00652581" w:rsidRDefault="00652581" w:rsidP="00652581">
            <w:pPr>
              <w:ind w:firstLine="140"/>
              <w:rPr>
                <w:rFonts w:ascii="Times New Roman" w:eastAsia="Times New Roman" w:hAnsi="Times New Roman" w:cs="Times New Roman"/>
                <w:b/>
                <w:bCs/>
                <w:sz w:val="20"/>
                <w:szCs w:val="20"/>
              </w:rPr>
            </w:pPr>
          </w:p>
          <w:p w14:paraId="444B8A83" w14:textId="77777777" w:rsidR="00652581" w:rsidRDefault="00652581" w:rsidP="00652581">
            <w:pPr>
              <w:ind w:firstLine="140"/>
              <w:rPr>
                <w:rFonts w:ascii="Times New Roman" w:eastAsia="Times New Roman" w:hAnsi="Times New Roman" w:cs="Times New Roman"/>
                <w:b/>
                <w:bCs/>
                <w:sz w:val="20"/>
                <w:szCs w:val="20"/>
              </w:rPr>
            </w:pPr>
          </w:p>
          <w:p w14:paraId="210D9557" w14:textId="77777777" w:rsidR="00652581" w:rsidRPr="004256E2" w:rsidRDefault="00652581" w:rsidP="00652581">
            <w:pPr>
              <w:ind w:firstLine="140"/>
              <w:rPr>
                <w:rFonts w:ascii="Times New Roman" w:eastAsia="Times New Roman" w:hAnsi="Times New Roman" w:cs="Times New Roman"/>
                <w:sz w:val="20"/>
                <w:szCs w:val="20"/>
              </w:rPr>
            </w:pPr>
          </w:p>
        </w:tc>
        <w:tc>
          <w:tcPr>
            <w:tcW w:w="531" w:type="dxa"/>
            <w:tcBorders>
              <w:top w:val="single" w:sz="4" w:space="0" w:color="auto"/>
              <w:left w:val="single" w:sz="4" w:space="0" w:color="auto"/>
              <w:bottom w:val="single" w:sz="4" w:space="0" w:color="auto"/>
            </w:tcBorders>
            <w:shd w:val="clear" w:color="auto" w:fill="auto"/>
            <w:vAlign w:val="bottom"/>
          </w:tcPr>
          <w:p w14:paraId="2126E49A"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авг.</w:t>
            </w:r>
          </w:p>
          <w:p w14:paraId="6C1CB20C" w14:textId="77777777" w:rsidR="00652581" w:rsidRDefault="00652581" w:rsidP="00652581">
            <w:pPr>
              <w:jc w:val="center"/>
              <w:rPr>
                <w:rFonts w:ascii="Times New Roman" w:eastAsia="Times New Roman" w:hAnsi="Times New Roman" w:cs="Times New Roman"/>
                <w:b/>
                <w:bCs/>
                <w:sz w:val="20"/>
                <w:szCs w:val="20"/>
              </w:rPr>
            </w:pPr>
          </w:p>
          <w:p w14:paraId="23E768DA" w14:textId="77777777" w:rsidR="00652581" w:rsidRPr="004256E2" w:rsidRDefault="00652581" w:rsidP="00652581">
            <w:pPr>
              <w:jc w:val="center"/>
              <w:rPr>
                <w:rFonts w:ascii="Times New Roman" w:eastAsia="Times New Roman" w:hAnsi="Times New Roman" w:cs="Times New Roman"/>
                <w:sz w:val="20"/>
                <w:szCs w:val="20"/>
              </w:rPr>
            </w:pPr>
          </w:p>
        </w:tc>
        <w:tc>
          <w:tcPr>
            <w:tcW w:w="744" w:type="dxa"/>
            <w:tcBorders>
              <w:top w:val="single" w:sz="4" w:space="0" w:color="auto"/>
              <w:left w:val="single" w:sz="4" w:space="0" w:color="auto"/>
              <w:bottom w:val="single" w:sz="4" w:space="0" w:color="auto"/>
            </w:tcBorders>
            <w:shd w:val="clear" w:color="auto" w:fill="auto"/>
            <w:vAlign w:val="bottom"/>
          </w:tcPr>
          <w:p w14:paraId="7FAE3BA6"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сен.</w:t>
            </w:r>
          </w:p>
          <w:p w14:paraId="5A3341F2" w14:textId="77777777" w:rsidR="00652581" w:rsidRDefault="00652581" w:rsidP="00652581">
            <w:pPr>
              <w:jc w:val="center"/>
              <w:rPr>
                <w:rFonts w:ascii="Times New Roman" w:eastAsia="Times New Roman" w:hAnsi="Times New Roman" w:cs="Times New Roman"/>
                <w:b/>
                <w:bCs/>
                <w:sz w:val="20"/>
                <w:szCs w:val="20"/>
              </w:rPr>
            </w:pPr>
          </w:p>
          <w:p w14:paraId="7B75B774" w14:textId="77777777" w:rsidR="00652581" w:rsidRPr="004256E2" w:rsidRDefault="00652581" w:rsidP="00652581">
            <w:pPr>
              <w:jc w:val="center"/>
              <w:rPr>
                <w:rFonts w:ascii="Times New Roman" w:eastAsia="Times New Roman" w:hAnsi="Times New Roman" w:cs="Times New Roman"/>
                <w:sz w:val="20"/>
                <w:szCs w:val="20"/>
              </w:rPr>
            </w:pPr>
          </w:p>
        </w:tc>
        <w:tc>
          <w:tcPr>
            <w:tcW w:w="709" w:type="dxa"/>
            <w:gridSpan w:val="2"/>
            <w:tcBorders>
              <w:top w:val="single" w:sz="4" w:space="0" w:color="auto"/>
              <w:left w:val="single" w:sz="4" w:space="0" w:color="auto"/>
              <w:bottom w:val="single" w:sz="4" w:space="0" w:color="auto"/>
            </w:tcBorders>
            <w:shd w:val="clear" w:color="auto" w:fill="auto"/>
            <w:vAlign w:val="bottom"/>
          </w:tcPr>
          <w:p w14:paraId="6E0BD579"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окт.</w:t>
            </w:r>
          </w:p>
          <w:p w14:paraId="5709785E" w14:textId="77777777" w:rsidR="00652581" w:rsidRDefault="00652581" w:rsidP="00652581">
            <w:pPr>
              <w:jc w:val="center"/>
              <w:rPr>
                <w:rFonts w:ascii="Times New Roman" w:eastAsia="Times New Roman" w:hAnsi="Times New Roman" w:cs="Times New Roman"/>
                <w:b/>
                <w:bCs/>
                <w:sz w:val="20"/>
                <w:szCs w:val="20"/>
              </w:rPr>
            </w:pPr>
          </w:p>
          <w:p w14:paraId="215BA044" w14:textId="77777777" w:rsidR="00652581" w:rsidRPr="004256E2" w:rsidRDefault="00652581" w:rsidP="00652581">
            <w:pPr>
              <w:jc w:val="center"/>
              <w:rPr>
                <w:rFonts w:ascii="Times New Roman" w:eastAsia="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3201CAE" w14:textId="77777777" w:rsidR="00652581" w:rsidRPr="004256E2" w:rsidRDefault="00652581" w:rsidP="00652581">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ноя.</w:t>
            </w:r>
          </w:p>
        </w:tc>
        <w:tc>
          <w:tcPr>
            <w:tcW w:w="1417" w:type="dxa"/>
            <w:vMerge/>
            <w:tcBorders>
              <w:left w:val="single" w:sz="4" w:space="0" w:color="auto"/>
              <w:bottom w:val="single" w:sz="4" w:space="0" w:color="auto"/>
              <w:right w:val="single" w:sz="4" w:space="0" w:color="auto"/>
            </w:tcBorders>
            <w:shd w:val="clear" w:color="auto" w:fill="auto"/>
          </w:tcPr>
          <w:p w14:paraId="11F92019" w14:textId="77777777" w:rsidR="00652581" w:rsidRPr="004256E2" w:rsidRDefault="00652581" w:rsidP="00652581">
            <w:pPr>
              <w:ind w:firstLine="400"/>
              <w:jc w:val="center"/>
              <w:rPr>
                <w:rFonts w:ascii="Times New Roman" w:eastAsia="Times New Roman" w:hAnsi="Times New Roman" w:cs="Times New Roman"/>
                <w:sz w:val="20"/>
                <w:szCs w:val="20"/>
              </w:rPr>
            </w:pPr>
          </w:p>
        </w:tc>
      </w:tr>
      <w:tr w:rsidR="00652581" w:rsidRPr="004256E2" w14:paraId="72ACA171" w14:textId="77777777" w:rsidTr="004062C1">
        <w:trPr>
          <w:trHeight w:hRule="exact" w:val="395"/>
          <w:jc w:val="center"/>
        </w:trPr>
        <w:tc>
          <w:tcPr>
            <w:tcW w:w="489" w:type="dxa"/>
            <w:tcBorders>
              <w:top w:val="single" w:sz="4" w:space="0" w:color="auto"/>
              <w:left w:val="single" w:sz="4" w:space="0" w:color="auto"/>
              <w:bottom w:val="single" w:sz="4" w:space="0" w:color="auto"/>
            </w:tcBorders>
            <w:shd w:val="clear" w:color="auto" w:fill="auto"/>
            <w:vAlign w:val="bottom"/>
          </w:tcPr>
          <w:p w14:paraId="4975B2CE"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1</w:t>
            </w:r>
          </w:p>
          <w:p w14:paraId="435953EA" w14:textId="77777777" w:rsidR="00652581" w:rsidRDefault="00652581" w:rsidP="00652581">
            <w:pPr>
              <w:jc w:val="center"/>
              <w:rPr>
                <w:rFonts w:ascii="Times New Roman" w:eastAsia="Times New Roman" w:hAnsi="Times New Roman" w:cs="Times New Roman"/>
                <w:b/>
                <w:bCs/>
                <w:sz w:val="20"/>
                <w:szCs w:val="20"/>
              </w:rPr>
            </w:pPr>
          </w:p>
          <w:p w14:paraId="54F511FF" w14:textId="77777777" w:rsidR="00652581" w:rsidRDefault="00652581" w:rsidP="00652581">
            <w:pPr>
              <w:jc w:val="center"/>
              <w:rPr>
                <w:rFonts w:ascii="Times New Roman" w:eastAsia="Times New Roman" w:hAnsi="Times New Roman" w:cs="Times New Roman"/>
                <w:b/>
                <w:bCs/>
                <w:sz w:val="20"/>
                <w:szCs w:val="20"/>
              </w:rPr>
            </w:pPr>
          </w:p>
          <w:p w14:paraId="58C0433E" w14:textId="77777777" w:rsidR="00652581" w:rsidRDefault="00652581" w:rsidP="00652581">
            <w:pPr>
              <w:jc w:val="center"/>
              <w:rPr>
                <w:rFonts w:ascii="Times New Roman" w:eastAsia="Times New Roman" w:hAnsi="Times New Roman" w:cs="Times New Roman"/>
                <w:b/>
                <w:bCs/>
                <w:sz w:val="20"/>
                <w:szCs w:val="20"/>
              </w:rPr>
            </w:pPr>
          </w:p>
          <w:p w14:paraId="62E09908" w14:textId="77777777" w:rsidR="00652581" w:rsidRDefault="00652581" w:rsidP="00652581">
            <w:pPr>
              <w:jc w:val="center"/>
              <w:rPr>
                <w:rFonts w:ascii="Times New Roman" w:eastAsia="Times New Roman" w:hAnsi="Times New Roman" w:cs="Times New Roman"/>
                <w:b/>
                <w:bCs/>
                <w:sz w:val="20"/>
                <w:szCs w:val="20"/>
              </w:rPr>
            </w:pPr>
          </w:p>
          <w:p w14:paraId="5D5BBD3E" w14:textId="77777777" w:rsidR="00652581" w:rsidRDefault="00652581" w:rsidP="00652581">
            <w:pPr>
              <w:jc w:val="center"/>
              <w:rPr>
                <w:rFonts w:ascii="Times New Roman" w:eastAsia="Times New Roman" w:hAnsi="Times New Roman" w:cs="Times New Roman"/>
                <w:b/>
                <w:bCs/>
                <w:sz w:val="20"/>
                <w:szCs w:val="20"/>
              </w:rPr>
            </w:pPr>
          </w:p>
          <w:p w14:paraId="2377DE99" w14:textId="77777777" w:rsidR="00652581" w:rsidRPr="004256E2" w:rsidRDefault="00652581" w:rsidP="00652581">
            <w:pPr>
              <w:jc w:val="center"/>
              <w:rPr>
                <w:rFonts w:ascii="Times New Roman" w:eastAsia="Times New Roman" w:hAnsi="Times New Roman" w:cs="Times New Roman"/>
                <w:sz w:val="20"/>
                <w:szCs w:val="20"/>
              </w:rPr>
            </w:pPr>
          </w:p>
        </w:tc>
        <w:tc>
          <w:tcPr>
            <w:tcW w:w="2950" w:type="dxa"/>
            <w:gridSpan w:val="2"/>
            <w:tcBorders>
              <w:top w:val="single" w:sz="4" w:space="0" w:color="auto"/>
              <w:left w:val="single" w:sz="4" w:space="0" w:color="auto"/>
              <w:bottom w:val="single" w:sz="4" w:space="0" w:color="auto"/>
            </w:tcBorders>
            <w:shd w:val="clear" w:color="auto" w:fill="auto"/>
            <w:vAlign w:val="bottom"/>
          </w:tcPr>
          <w:p w14:paraId="48A35CB6"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2</w:t>
            </w:r>
          </w:p>
          <w:p w14:paraId="3E2896BF" w14:textId="77777777" w:rsidR="00652581" w:rsidRDefault="00652581" w:rsidP="00652581">
            <w:pPr>
              <w:jc w:val="center"/>
              <w:rPr>
                <w:rFonts w:ascii="Times New Roman" w:eastAsia="Times New Roman" w:hAnsi="Times New Roman" w:cs="Times New Roman"/>
                <w:b/>
                <w:bCs/>
                <w:sz w:val="20"/>
                <w:szCs w:val="20"/>
              </w:rPr>
            </w:pPr>
          </w:p>
          <w:p w14:paraId="362BF50E" w14:textId="77777777" w:rsidR="00652581" w:rsidRDefault="00652581" w:rsidP="00652581">
            <w:pPr>
              <w:jc w:val="center"/>
              <w:rPr>
                <w:rFonts w:ascii="Times New Roman" w:eastAsia="Times New Roman" w:hAnsi="Times New Roman" w:cs="Times New Roman"/>
                <w:b/>
                <w:bCs/>
                <w:sz w:val="20"/>
                <w:szCs w:val="20"/>
              </w:rPr>
            </w:pPr>
          </w:p>
          <w:p w14:paraId="4F64E17E" w14:textId="77777777" w:rsidR="00652581" w:rsidRDefault="00652581" w:rsidP="00652581">
            <w:pPr>
              <w:jc w:val="center"/>
              <w:rPr>
                <w:rFonts w:ascii="Times New Roman" w:eastAsia="Times New Roman" w:hAnsi="Times New Roman" w:cs="Times New Roman"/>
                <w:b/>
                <w:bCs/>
                <w:sz w:val="20"/>
                <w:szCs w:val="20"/>
              </w:rPr>
            </w:pPr>
          </w:p>
          <w:p w14:paraId="6C2B7C95" w14:textId="77777777" w:rsidR="00652581" w:rsidRDefault="00652581" w:rsidP="00652581">
            <w:pPr>
              <w:jc w:val="center"/>
              <w:rPr>
                <w:rFonts w:ascii="Times New Roman" w:eastAsia="Times New Roman" w:hAnsi="Times New Roman" w:cs="Times New Roman"/>
                <w:b/>
                <w:bCs/>
                <w:sz w:val="20"/>
                <w:szCs w:val="20"/>
              </w:rPr>
            </w:pPr>
          </w:p>
          <w:p w14:paraId="5B5749DA" w14:textId="77777777" w:rsidR="00652581" w:rsidRDefault="00652581" w:rsidP="00652581">
            <w:pPr>
              <w:jc w:val="center"/>
              <w:rPr>
                <w:rFonts w:ascii="Times New Roman" w:eastAsia="Times New Roman" w:hAnsi="Times New Roman" w:cs="Times New Roman"/>
                <w:b/>
                <w:bCs/>
                <w:sz w:val="20"/>
                <w:szCs w:val="20"/>
              </w:rPr>
            </w:pPr>
          </w:p>
          <w:p w14:paraId="3EB9156D" w14:textId="77777777" w:rsidR="00652581" w:rsidRPr="004256E2" w:rsidRDefault="00652581" w:rsidP="00652581">
            <w:pPr>
              <w:jc w:val="center"/>
              <w:rPr>
                <w:rFonts w:ascii="Times New Roman" w:eastAsia="Times New Roman" w:hAnsi="Times New Roman" w:cs="Times New Roman"/>
                <w:sz w:val="20"/>
                <w:szCs w:val="20"/>
              </w:rPr>
            </w:pPr>
          </w:p>
        </w:tc>
        <w:tc>
          <w:tcPr>
            <w:tcW w:w="1248" w:type="dxa"/>
            <w:gridSpan w:val="2"/>
            <w:tcBorders>
              <w:top w:val="single" w:sz="4" w:space="0" w:color="auto"/>
              <w:left w:val="single" w:sz="4" w:space="0" w:color="auto"/>
              <w:bottom w:val="single" w:sz="4" w:space="0" w:color="auto"/>
            </w:tcBorders>
            <w:shd w:val="clear" w:color="auto" w:fill="auto"/>
            <w:vAlign w:val="bottom"/>
          </w:tcPr>
          <w:p w14:paraId="5D77B948"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3</w:t>
            </w:r>
          </w:p>
          <w:p w14:paraId="550BF252" w14:textId="77777777" w:rsidR="00652581" w:rsidRDefault="00652581" w:rsidP="00652581">
            <w:pPr>
              <w:jc w:val="center"/>
              <w:rPr>
                <w:rFonts w:ascii="Times New Roman" w:eastAsia="Times New Roman" w:hAnsi="Times New Roman" w:cs="Times New Roman"/>
                <w:b/>
                <w:bCs/>
                <w:sz w:val="20"/>
                <w:szCs w:val="20"/>
              </w:rPr>
            </w:pPr>
          </w:p>
          <w:p w14:paraId="465C1499" w14:textId="77777777" w:rsidR="00652581" w:rsidRDefault="00652581" w:rsidP="00652581">
            <w:pPr>
              <w:jc w:val="center"/>
              <w:rPr>
                <w:rFonts w:ascii="Times New Roman" w:eastAsia="Times New Roman" w:hAnsi="Times New Roman" w:cs="Times New Roman"/>
                <w:b/>
                <w:bCs/>
                <w:sz w:val="20"/>
                <w:szCs w:val="20"/>
              </w:rPr>
            </w:pPr>
          </w:p>
          <w:p w14:paraId="558EFF22" w14:textId="77777777" w:rsidR="00652581" w:rsidRDefault="00652581" w:rsidP="00652581">
            <w:pPr>
              <w:jc w:val="center"/>
              <w:rPr>
                <w:rFonts w:ascii="Times New Roman" w:eastAsia="Times New Roman" w:hAnsi="Times New Roman" w:cs="Times New Roman"/>
                <w:b/>
                <w:bCs/>
                <w:sz w:val="20"/>
                <w:szCs w:val="20"/>
              </w:rPr>
            </w:pPr>
          </w:p>
          <w:p w14:paraId="69DE951D" w14:textId="77777777" w:rsidR="00652581" w:rsidRDefault="00652581" w:rsidP="00652581">
            <w:pPr>
              <w:jc w:val="center"/>
              <w:rPr>
                <w:rFonts w:ascii="Times New Roman" w:eastAsia="Times New Roman" w:hAnsi="Times New Roman" w:cs="Times New Roman"/>
                <w:b/>
                <w:bCs/>
                <w:sz w:val="20"/>
                <w:szCs w:val="20"/>
              </w:rPr>
            </w:pPr>
          </w:p>
          <w:p w14:paraId="1B0B6A9B" w14:textId="77777777" w:rsidR="00652581" w:rsidRDefault="00652581" w:rsidP="00652581">
            <w:pPr>
              <w:jc w:val="center"/>
              <w:rPr>
                <w:rFonts w:ascii="Times New Roman" w:eastAsia="Times New Roman" w:hAnsi="Times New Roman" w:cs="Times New Roman"/>
                <w:b/>
                <w:bCs/>
                <w:sz w:val="20"/>
                <w:szCs w:val="20"/>
              </w:rPr>
            </w:pPr>
          </w:p>
          <w:p w14:paraId="20057375" w14:textId="77777777" w:rsidR="00652581" w:rsidRPr="004256E2" w:rsidRDefault="00652581" w:rsidP="00652581">
            <w:pPr>
              <w:jc w:val="center"/>
              <w:rPr>
                <w:rFonts w:ascii="Times New Roman" w:eastAsia="Times New Roman" w:hAnsi="Times New Roman" w:cs="Times New Roman"/>
                <w:sz w:val="20"/>
                <w:szCs w:val="20"/>
              </w:rPr>
            </w:pPr>
          </w:p>
        </w:tc>
        <w:tc>
          <w:tcPr>
            <w:tcW w:w="927" w:type="dxa"/>
            <w:tcBorders>
              <w:top w:val="single" w:sz="4" w:space="0" w:color="auto"/>
              <w:left w:val="single" w:sz="4" w:space="0" w:color="auto"/>
              <w:bottom w:val="single" w:sz="4" w:space="0" w:color="auto"/>
            </w:tcBorders>
            <w:shd w:val="clear" w:color="auto" w:fill="auto"/>
            <w:vAlign w:val="bottom"/>
          </w:tcPr>
          <w:p w14:paraId="0C2B1D5C"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4</w:t>
            </w:r>
          </w:p>
          <w:p w14:paraId="6D11FB55" w14:textId="77777777" w:rsidR="00652581" w:rsidRDefault="00652581" w:rsidP="00652581">
            <w:pPr>
              <w:jc w:val="center"/>
              <w:rPr>
                <w:rFonts w:ascii="Times New Roman" w:eastAsia="Times New Roman" w:hAnsi="Times New Roman" w:cs="Times New Roman"/>
                <w:b/>
                <w:bCs/>
                <w:sz w:val="20"/>
                <w:szCs w:val="20"/>
              </w:rPr>
            </w:pPr>
          </w:p>
          <w:p w14:paraId="65E3CC76" w14:textId="77777777" w:rsidR="00652581" w:rsidRDefault="00652581" w:rsidP="00652581">
            <w:pPr>
              <w:jc w:val="center"/>
              <w:rPr>
                <w:rFonts w:ascii="Times New Roman" w:eastAsia="Times New Roman" w:hAnsi="Times New Roman" w:cs="Times New Roman"/>
                <w:b/>
                <w:bCs/>
                <w:sz w:val="20"/>
                <w:szCs w:val="20"/>
              </w:rPr>
            </w:pPr>
          </w:p>
          <w:p w14:paraId="6F27A9F3" w14:textId="77777777" w:rsidR="00652581" w:rsidRDefault="00652581" w:rsidP="00652581">
            <w:pPr>
              <w:jc w:val="center"/>
              <w:rPr>
                <w:rFonts w:ascii="Times New Roman" w:eastAsia="Times New Roman" w:hAnsi="Times New Roman" w:cs="Times New Roman"/>
                <w:b/>
                <w:bCs/>
                <w:sz w:val="20"/>
                <w:szCs w:val="20"/>
              </w:rPr>
            </w:pPr>
          </w:p>
          <w:p w14:paraId="5FAFBC5F" w14:textId="77777777" w:rsidR="00652581" w:rsidRDefault="00652581" w:rsidP="00652581">
            <w:pPr>
              <w:jc w:val="center"/>
              <w:rPr>
                <w:rFonts w:ascii="Times New Roman" w:eastAsia="Times New Roman" w:hAnsi="Times New Roman" w:cs="Times New Roman"/>
                <w:b/>
                <w:bCs/>
                <w:sz w:val="20"/>
                <w:szCs w:val="20"/>
              </w:rPr>
            </w:pPr>
          </w:p>
          <w:p w14:paraId="73DA7455" w14:textId="77777777" w:rsidR="00652581" w:rsidRDefault="00652581" w:rsidP="00652581">
            <w:pPr>
              <w:jc w:val="center"/>
              <w:rPr>
                <w:rFonts w:ascii="Times New Roman" w:eastAsia="Times New Roman" w:hAnsi="Times New Roman" w:cs="Times New Roman"/>
                <w:b/>
                <w:bCs/>
                <w:sz w:val="20"/>
                <w:szCs w:val="20"/>
              </w:rPr>
            </w:pPr>
          </w:p>
          <w:p w14:paraId="1EADC955" w14:textId="77777777" w:rsidR="00652581" w:rsidRPr="004256E2" w:rsidRDefault="00652581" w:rsidP="00652581">
            <w:pPr>
              <w:jc w:val="center"/>
              <w:rPr>
                <w:rFonts w:ascii="Times New Roman" w:eastAsia="Times New Roman" w:hAnsi="Times New Roman" w:cs="Times New Roman"/>
                <w:sz w:val="20"/>
                <w:szCs w:val="20"/>
              </w:rPr>
            </w:pPr>
          </w:p>
        </w:tc>
        <w:tc>
          <w:tcPr>
            <w:tcW w:w="1044" w:type="dxa"/>
            <w:tcBorders>
              <w:top w:val="single" w:sz="4" w:space="0" w:color="auto"/>
              <w:left w:val="single" w:sz="4" w:space="0" w:color="auto"/>
              <w:bottom w:val="single" w:sz="4" w:space="0" w:color="auto"/>
            </w:tcBorders>
            <w:shd w:val="clear" w:color="auto" w:fill="auto"/>
            <w:vAlign w:val="bottom"/>
          </w:tcPr>
          <w:p w14:paraId="0C117D73"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5</w:t>
            </w:r>
          </w:p>
          <w:p w14:paraId="160667C4" w14:textId="77777777" w:rsidR="00652581" w:rsidRDefault="00652581" w:rsidP="00652581">
            <w:pPr>
              <w:jc w:val="center"/>
              <w:rPr>
                <w:rFonts w:ascii="Times New Roman" w:eastAsia="Times New Roman" w:hAnsi="Times New Roman" w:cs="Times New Roman"/>
                <w:b/>
                <w:bCs/>
                <w:sz w:val="20"/>
                <w:szCs w:val="20"/>
              </w:rPr>
            </w:pPr>
          </w:p>
          <w:p w14:paraId="0EC78C85" w14:textId="77777777" w:rsidR="00652581" w:rsidRDefault="00652581" w:rsidP="00652581">
            <w:pPr>
              <w:jc w:val="center"/>
              <w:rPr>
                <w:rFonts w:ascii="Times New Roman" w:eastAsia="Times New Roman" w:hAnsi="Times New Roman" w:cs="Times New Roman"/>
                <w:b/>
                <w:bCs/>
                <w:sz w:val="20"/>
                <w:szCs w:val="20"/>
              </w:rPr>
            </w:pPr>
          </w:p>
          <w:p w14:paraId="18667447" w14:textId="77777777" w:rsidR="00652581" w:rsidRDefault="00652581" w:rsidP="00652581">
            <w:pPr>
              <w:jc w:val="center"/>
              <w:rPr>
                <w:rFonts w:ascii="Times New Roman" w:eastAsia="Times New Roman" w:hAnsi="Times New Roman" w:cs="Times New Roman"/>
                <w:b/>
                <w:bCs/>
                <w:sz w:val="20"/>
                <w:szCs w:val="20"/>
              </w:rPr>
            </w:pPr>
          </w:p>
          <w:p w14:paraId="2D8796D8" w14:textId="77777777" w:rsidR="00652581" w:rsidRDefault="00652581" w:rsidP="00652581">
            <w:pPr>
              <w:jc w:val="center"/>
              <w:rPr>
                <w:rFonts w:ascii="Times New Roman" w:eastAsia="Times New Roman" w:hAnsi="Times New Roman" w:cs="Times New Roman"/>
                <w:b/>
                <w:bCs/>
                <w:sz w:val="20"/>
                <w:szCs w:val="20"/>
              </w:rPr>
            </w:pPr>
          </w:p>
          <w:p w14:paraId="45B2A825" w14:textId="77777777" w:rsidR="00652581" w:rsidRDefault="00652581" w:rsidP="00652581">
            <w:pPr>
              <w:jc w:val="center"/>
              <w:rPr>
                <w:rFonts w:ascii="Times New Roman" w:eastAsia="Times New Roman" w:hAnsi="Times New Roman" w:cs="Times New Roman"/>
                <w:b/>
                <w:bCs/>
                <w:sz w:val="20"/>
                <w:szCs w:val="20"/>
              </w:rPr>
            </w:pPr>
          </w:p>
          <w:p w14:paraId="71E97ED0" w14:textId="77777777" w:rsidR="00652581" w:rsidRPr="004256E2" w:rsidRDefault="00652581" w:rsidP="00652581">
            <w:pPr>
              <w:jc w:val="center"/>
              <w:rPr>
                <w:rFonts w:ascii="Times New Roman" w:eastAsia="Times New Roman" w:hAnsi="Times New Roman" w:cs="Times New Roman"/>
                <w:sz w:val="20"/>
                <w:szCs w:val="20"/>
              </w:rPr>
            </w:pPr>
          </w:p>
        </w:tc>
        <w:tc>
          <w:tcPr>
            <w:tcW w:w="1005" w:type="dxa"/>
            <w:tcBorders>
              <w:top w:val="single" w:sz="4" w:space="0" w:color="auto"/>
              <w:left w:val="single" w:sz="4" w:space="0" w:color="auto"/>
              <w:bottom w:val="single" w:sz="4" w:space="0" w:color="auto"/>
            </w:tcBorders>
            <w:shd w:val="clear" w:color="auto" w:fill="auto"/>
            <w:vAlign w:val="bottom"/>
          </w:tcPr>
          <w:p w14:paraId="25B2D691"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6</w:t>
            </w:r>
          </w:p>
          <w:p w14:paraId="58DE4CD2" w14:textId="77777777" w:rsidR="00652581" w:rsidRDefault="00652581" w:rsidP="00652581">
            <w:pPr>
              <w:jc w:val="center"/>
              <w:rPr>
                <w:rFonts w:ascii="Times New Roman" w:eastAsia="Times New Roman" w:hAnsi="Times New Roman" w:cs="Times New Roman"/>
                <w:b/>
                <w:bCs/>
                <w:sz w:val="20"/>
                <w:szCs w:val="20"/>
              </w:rPr>
            </w:pPr>
          </w:p>
          <w:p w14:paraId="6335ED74" w14:textId="77777777" w:rsidR="00652581" w:rsidRDefault="00652581" w:rsidP="00652581">
            <w:pPr>
              <w:jc w:val="center"/>
              <w:rPr>
                <w:rFonts w:ascii="Times New Roman" w:eastAsia="Times New Roman" w:hAnsi="Times New Roman" w:cs="Times New Roman"/>
                <w:b/>
                <w:bCs/>
                <w:sz w:val="20"/>
                <w:szCs w:val="20"/>
              </w:rPr>
            </w:pPr>
          </w:p>
          <w:p w14:paraId="26E35AD3" w14:textId="77777777" w:rsidR="00652581" w:rsidRDefault="00652581" w:rsidP="00652581">
            <w:pPr>
              <w:jc w:val="center"/>
              <w:rPr>
                <w:rFonts w:ascii="Times New Roman" w:eastAsia="Times New Roman" w:hAnsi="Times New Roman" w:cs="Times New Roman"/>
                <w:b/>
                <w:bCs/>
                <w:sz w:val="20"/>
                <w:szCs w:val="20"/>
              </w:rPr>
            </w:pPr>
          </w:p>
          <w:p w14:paraId="7B2028C4" w14:textId="77777777" w:rsidR="00652581" w:rsidRDefault="00652581" w:rsidP="00652581">
            <w:pPr>
              <w:jc w:val="center"/>
              <w:rPr>
                <w:rFonts w:ascii="Times New Roman" w:eastAsia="Times New Roman" w:hAnsi="Times New Roman" w:cs="Times New Roman"/>
                <w:b/>
                <w:bCs/>
                <w:sz w:val="20"/>
                <w:szCs w:val="20"/>
              </w:rPr>
            </w:pPr>
          </w:p>
          <w:p w14:paraId="1BC8D86C" w14:textId="77777777" w:rsidR="00652581" w:rsidRDefault="00652581" w:rsidP="00652581">
            <w:pPr>
              <w:jc w:val="center"/>
              <w:rPr>
                <w:rFonts w:ascii="Times New Roman" w:eastAsia="Times New Roman" w:hAnsi="Times New Roman" w:cs="Times New Roman"/>
                <w:b/>
                <w:bCs/>
                <w:sz w:val="20"/>
                <w:szCs w:val="20"/>
              </w:rPr>
            </w:pPr>
          </w:p>
          <w:p w14:paraId="03236C66" w14:textId="77777777" w:rsidR="00652581" w:rsidRPr="004256E2" w:rsidRDefault="00652581" w:rsidP="00652581">
            <w:pPr>
              <w:jc w:val="center"/>
              <w:rPr>
                <w:rFonts w:ascii="Times New Roman" w:eastAsia="Times New Roman" w:hAnsi="Times New Roman" w:cs="Times New Roman"/>
                <w:sz w:val="20"/>
                <w:szCs w:val="20"/>
              </w:rPr>
            </w:pPr>
          </w:p>
        </w:tc>
        <w:tc>
          <w:tcPr>
            <w:tcW w:w="784" w:type="dxa"/>
            <w:tcBorders>
              <w:top w:val="single" w:sz="4" w:space="0" w:color="auto"/>
              <w:left w:val="single" w:sz="4" w:space="0" w:color="auto"/>
              <w:bottom w:val="single" w:sz="4" w:space="0" w:color="auto"/>
            </w:tcBorders>
            <w:shd w:val="clear" w:color="auto" w:fill="auto"/>
            <w:vAlign w:val="bottom"/>
          </w:tcPr>
          <w:p w14:paraId="01022B46"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7</w:t>
            </w:r>
          </w:p>
          <w:p w14:paraId="4B42C1F9" w14:textId="77777777" w:rsidR="00652581" w:rsidRDefault="00652581" w:rsidP="00652581">
            <w:pPr>
              <w:jc w:val="center"/>
              <w:rPr>
                <w:rFonts w:ascii="Times New Roman" w:eastAsia="Times New Roman" w:hAnsi="Times New Roman" w:cs="Times New Roman"/>
                <w:b/>
                <w:bCs/>
                <w:sz w:val="20"/>
                <w:szCs w:val="20"/>
              </w:rPr>
            </w:pPr>
          </w:p>
          <w:p w14:paraId="5B183801" w14:textId="77777777" w:rsidR="00652581" w:rsidRDefault="00652581" w:rsidP="00652581">
            <w:pPr>
              <w:jc w:val="center"/>
              <w:rPr>
                <w:rFonts w:ascii="Times New Roman" w:eastAsia="Times New Roman" w:hAnsi="Times New Roman" w:cs="Times New Roman"/>
                <w:b/>
                <w:bCs/>
                <w:sz w:val="20"/>
                <w:szCs w:val="20"/>
              </w:rPr>
            </w:pPr>
          </w:p>
          <w:p w14:paraId="4B296131" w14:textId="77777777" w:rsidR="00652581" w:rsidRDefault="00652581" w:rsidP="00652581">
            <w:pPr>
              <w:jc w:val="center"/>
              <w:rPr>
                <w:rFonts w:ascii="Times New Roman" w:eastAsia="Times New Roman" w:hAnsi="Times New Roman" w:cs="Times New Roman"/>
                <w:b/>
                <w:bCs/>
                <w:sz w:val="20"/>
                <w:szCs w:val="20"/>
              </w:rPr>
            </w:pPr>
          </w:p>
          <w:p w14:paraId="0D82850C" w14:textId="77777777" w:rsidR="00652581" w:rsidRDefault="00652581" w:rsidP="00652581">
            <w:pPr>
              <w:jc w:val="center"/>
              <w:rPr>
                <w:rFonts w:ascii="Times New Roman" w:eastAsia="Times New Roman" w:hAnsi="Times New Roman" w:cs="Times New Roman"/>
                <w:b/>
                <w:bCs/>
                <w:sz w:val="20"/>
                <w:szCs w:val="20"/>
              </w:rPr>
            </w:pPr>
          </w:p>
          <w:p w14:paraId="6336D494" w14:textId="77777777" w:rsidR="00652581" w:rsidRDefault="00652581" w:rsidP="00652581">
            <w:pPr>
              <w:jc w:val="center"/>
              <w:rPr>
                <w:rFonts w:ascii="Times New Roman" w:eastAsia="Times New Roman" w:hAnsi="Times New Roman" w:cs="Times New Roman"/>
                <w:b/>
                <w:bCs/>
                <w:sz w:val="20"/>
                <w:szCs w:val="20"/>
              </w:rPr>
            </w:pPr>
          </w:p>
          <w:p w14:paraId="49862CF3" w14:textId="77777777" w:rsidR="00652581" w:rsidRPr="004256E2" w:rsidRDefault="00652581" w:rsidP="00652581">
            <w:pPr>
              <w:jc w:val="center"/>
              <w:rPr>
                <w:rFonts w:ascii="Times New Roman" w:eastAsia="Times New Roman" w:hAnsi="Times New Roman" w:cs="Times New Roman"/>
                <w:sz w:val="20"/>
                <w:szCs w:val="20"/>
              </w:rPr>
            </w:pPr>
          </w:p>
        </w:tc>
        <w:tc>
          <w:tcPr>
            <w:tcW w:w="789" w:type="dxa"/>
            <w:tcBorders>
              <w:top w:val="single" w:sz="4" w:space="0" w:color="auto"/>
              <w:left w:val="single" w:sz="4" w:space="0" w:color="auto"/>
              <w:bottom w:val="single" w:sz="4" w:space="0" w:color="auto"/>
            </w:tcBorders>
            <w:shd w:val="clear" w:color="auto" w:fill="auto"/>
            <w:vAlign w:val="bottom"/>
          </w:tcPr>
          <w:p w14:paraId="3B77316E"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8</w:t>
            </w:r>
          </w:p>
          <w:p w14:paraId="66B029EB" w14:textId="77777777" w:rsidR="00652581" w:rsidRDefault="00652581" w:rsidP="00652581">
            <w:pPr>
              <w:jc w:val="center"/>
              <w:rPr>
                <w:rFonts w:ascii="Times New Roman" w:eastAsia="Times New Roman" w:hAnsi="Times New Roman" w:cs="Times New Roman"/>
                <w:b/>
                <w:bCs/>
                <w:sz w:val="20"/>
                <w:szCs w:val="20"/>
              </w:rPr>
            </w:pPr>
          </w:p>
          <w:p w14:paraId="0F44F7DD" w14:textId="77777777" w:rsidR="00652581" w:rsidRDefault="00652581" w:rsidP="00652581">
            <w:pPr>
              <w:jc w:val="center"/>
              <w:rPr>
                <w:rFonts w:ascii="Times New Roman" w:eastAsia="Times New Roman" w:hAnsi="Times New Roman" w:cs="Times New Roman"/>
                <w:b/>
                <w:bCs/>
                <w:sz w:val="20"/>
                <w:szCs w:val="20"/>
              </w:rPr>
            </w:pPr>
          </w:p>
          <w:p w14:paraId="63E58471" w14:textId="77777777" w:rsidR="00652581" w:rsidRDefault="00652581" w:rsidP="00652581">
            <w:pPr>
              <w:jc w:val="center"/>
              <w:rPr>
                <w:rFonts w:ascii="Times New Roman" w:eastAsia="Times New Roman" w:hAnsi="Times New Roman" w:cs="Times New Roman"/>
                <w:b/>
                <w:bCs/>
                <w:sz w:val="20"/>
                <w:szCs w:val="20"/>
              </w:rPr>
            </w:pPr>
          </w:p>
          <w:p w14:paraId="7716D4DD" w14:textId="77777777" w:rsidR="00652581" w:rsidRDefault="00652581" w:rsidP="00652581">
            <w:pPr>
              <w:jc w:val="center"/>
              <w:rPr>
                <w:rFonts w:ascii="Times New Roman" w:eastAsia="Times New Roman" w:hAnsi="Times New Roman" w:cs="Times New Roman"/>
                <w:b/>
                <w:bCs/>
                <w:sz w:val="20"/>
                <w:szCs w:val="20"/>
              </w:rPr>
            </w:pPr>
          </w:p>
          <w:p w14:paraId="41F11F1E" w14:textId="77777777" w:rsidR="00652581" w:rsidRDefault="00652581" w:rsidP="00652581">
            <w:pPr>
              <w:jc w:val="center"/>
              <w:rPr>
                <w:rFonts w:ascii="Times New Roman" w:eastAsia="Times New Roman" w:hAnsi="Times New Roman" w:cs="Times New Roman"/>
                <w:b/>
                <w:bCs/>
                <w:sz w:val="20"/>
                <w:szCs w:val="20"/>
              </w:rPr>
            </w:pPr>
          </w:p>
          <w:p w14:paraId="5A438D0D" w14:textId="77777777" w:rsidR="00652581" w:rsidRPr="004256E2" w:rsidRDefault="00652581" w:rsidP="00652581">
            <w:pPr>
              <w:jc w:val="center"/>
              <w:rPr>
                <w:rFonts w:ascii="Times New Roman" w:eastAsia="Times New Roman" w:hAnsi="Times New Roman" w:cs="Times New Roman"/>
                <w:sz w:val="20"/>
                <w:szCs w:val="20"/>
              </w:rPr>
            </w:pPr>
          </w:p>
        </w:tc>
        <w:tc>
          <w:tcPr>
            <w:tcW w:w="679" w:type="dxa"/>
            <w:tcBorders>
              <w:top w:val="single" w:sz="4" w:space="0" w:color="auto"/>
              <w:left w:val="single" w:sz="4" w:space="0" w:color="auto"/>
              <w:bottom w:val="single" w:sz="4" w:space="0" w:color="auto"/>
            </w:tcBorders>
            <w:shd w:val="clear" w:color="auto" w:fill="auto"/>
            <w:vAlign w:val="bottom"/>
          </w:tcPr>
          <w:p w14:paraId="6C870CAD" w14:textId="77777777" w:rsidR="00652581" w:rsidRDefault="00652581" w:rsidP="00652581">
            <w:pPr>
              <w:ind w:firstLine="360"/>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9</w:t>
            </w:r>
          </w:p>
          <w:p w14:paraId="13FE4AB4" w14:textId="77777777" w:rsidR="00652581" w:rsidRDefault="00652581" w:rsidP="00652581">
            <w:pPr>
              <w:ind w:firstLine="360"/>
              <w:rPr>
                <w:rFonts w:ascii="Times New Roman" w:eastAsia="Times New Roman" w:hAnsi="Times New Roman" w:cs="Times New Roman"/>
                <w:b/>
                <w:bCs/>
                <w:sz w:val="20"/>
                <w:szCs w:val="20"/>
              </w:rPr>
            </w:pPr>
          </w:p>
          <w:p w14:paraId="1D8486A0" w14:textId="77777777" w:rsidR="00652581" w:rsidRDefault="00652581" w:rsidP="00652581">
            <w:pPr>
              <w:ind w:firstLine="360"/>
              <w:rPr>
                <w:rFonts w:ascii="Times New Roman" w:eastAsia="Times New Roman" w:hAnsi="Times New Roman" w:cs="Times New Roman"/>
                <w:b/>
                <w:bCs/>
                <w:sz w:val="20"/>
                <w:szCs w:val="20"/>
              </w:rPr>
            </w:pPr>
          </w:p>
          <w:p w14:paraId="002D7A8D" w14:textId="77777777" w:rsidR="00652581" w:rsidRDefault="00652581" w:rsidP="00652581">
            <w:pPr>
              <w:ind w:firstLine="360"/>
              <w:rPr>
                <w:rFonts w:ascii="Times New Roman" w:eastAsia="Times New Roman" w:hAnsi="Times New Roman" w:cs="Times New Roman"/>
                <w:b/>
                <w:bCs/>
                <w:sz w:val="20"/>
                <w:szCs w:val="20"/>
              </w:rPr>
            </w:pPr>
          </w:p>
          <w:p w14:paraId="6BC31F34" w14:textId="77777777" w:rsidR="00652581" w:rsidRDefault="00652581" w:rsidP="00652581">
            <w:pPr>
              <w:ind w:firstLine="360"/>
              <w:rPr>
                <w:rFonts w:ascii="Times New Roman" w:eastAsia="Times New Roman" w:hAnsi="Times New Roman" w:cs="Times New Roman"/>
                <w:b/>
                <w:bCs/>
                <w:sz w:val="20"/>
                <w:szCs w:val="20"/>
              </w:rPr>
            </w:pPr>
          </w:p>
          <w:p w14:paraId="3790FFA2" w14:textId="77777777" w:rsidR="00652581" w:rsidRDefault="00652581" w:rsidP="00652581">
            <w:pPr>
              <w:ind w:firstLine="360"/>
              <w:rPr>
                <w:rFonts w:ascii="Times New Roman" w:eastAsia="Times New Roman" w:hAnsi="Times New Roman" w:cs="Times New Roman"/>
                <w:b/>
                <w:bCs/>
                <w:sz w:val="20"/>
                <w:szCs w:val="20"/>
              </w:rPr>
            </w:pPr>
          </w:p>
          <w:p w14:paraId="50ABC7BC" w14:textId="77777777" w:rsidR="00652581" w:rsidRPr="004256E2" w:rsidRDefault="00652581" w:rsidP="00652581">
            <w:pPr>
              <w:ind w:firstLine="360"/>
              <w:rPr>
                <w:rFonts w:ascii="Times New Roman" w:eastAsia="Times New Roman" w:hAnsi="Times New Roman" w:cs="Times New Roman"/>
                <w:sz w:val="20"/>
                <w:szCs w:val="20"/>
              </w:rPr>
            </w:pPr>
          </w:p>
        </w:tc>
        <w:tc>
          <w:tcPr>
            <w:tcW w:w="758" w:type="dxa"/>
            <w:tcBorders>
              <w:top w:val="single" w:sz="4" w:space="0" w:color="auto"/>
              <w:left w:val="single" w:sz="4" w:space="0" w:color="auto"/>
              <w:bottom w:val="single" w:sz="4" w:space="0" w:color="auto"/>
            </w:tcBorders>
            <w:shd w:val="clear" w:color="auto" w:fill="auto"/>
            <w:vAlign w:val="bottom"/>
          </w:tcPr>
          <w:p w14:paraId="691A67FD"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10</w:t>
            </w:r>
          </w:p>
          <w:p w14:paraId="351435F1" w14:textId="77777777" w:rsidR="00652581" w:rsidRDefault="00652581" w:rsidP="00652581">
            <w:pPr>
              <w:jc w:val="center"/>
              <w:rPr>
                <w:rFonts w:ascii="Times New Roman" w:eastAsia="Times New Roman" w:hAnsi="Times New Roman" w:cs="Times New Roman"/>
                <w:b/>
                <w:bCs/>
                <w:sz w:val="20"/>
                <w:szCs w:val="20"/>
              </w:rPr>
            </w:pPr>
          </w:p>
          <w:p w14:paraId="63664101" w14:textId="77777777" w:rsidR="00652581" w:rsidRDefault="00652581" w:rsidP="00652581">
            <w:pPr>
              <w:jc w:val="center"/>
              <w:rPr>
                <w:rFonts w:ascii="Times New Roman" w:eastAsia="Times New Roman" w:hAnsi="Times New Roman" w:cs="Times New Roman"/>
                <w:b/>
                <w:bCs/>
                <w:sz w:val="20"/>
                <w:szCs w:val="20"/>
              </w:rPr>
            </w:pPr>
          </w:p>
          <w:p w14:paraId="64D8B720" w14:textId="77777777" w:rsidR="00652581" w:rsidRDefault="00652581" w:rsidP="00652581">
            <w:pPr>
              <w:jc w:val="center"/>
              <w:rPr>
                <w:rFonts w:ascii="Times New Roman" w:eastAsia="Times New Roman" w:hAnsi="Times New Roman" w:cs="Times New Roman"/>
                <w:b/>
                <w:bCs/>
                <w:sz w:val="20"/>
                <w:szCs w:val="20"/>
              </w:rPr>
            </w:pPr>
          </w:p>
          <w:p w14:paraId="68F638D0" w14:textId="77777777" w:rsidR="00652581" w:rsidRDefault="00652581" w:rsidP="00652581">
            <w:pPr>
              <w:jc w:val="center"/>
              <w:rPr>
                <w:rFonts w:ascii="Times New Roman" w:eastAsia="Times New Roman" w:hAnsi="Times New Roman" w:cs="Times New Roman"/>
                <w:b/>
                <w:bCs/>
                <w:sz w:val="20"/>
                <w:szCs w:val="20"/>
              </w:rPr>
            </w:pPr>
          </w:p>
          <w:p w14:paraId="48EE7CDF" w14:textId="77777777" w:rsidR="00652581" w:rsidRDefault="00652581" w:rsidP="00652581">
            <w:pPr>
              <w:jc w:val="center"/>
              <w:rPr>
                <w:rFonts w:ascii="Times New Roman" w:eastAsia="Times New Roman" w:hAnsi="Times New Roman" w:cs="Times New Roman"/>
                <w:b/>
                <w:bCs/>
                <w:sz w:val="20"/>
                <w:szCs w:val="20"/>
              </w:rPr>
            </w:pPr>
          </w:p>
          <w:p w14:paraId="003953C7" w14:textId="77777777" w:rsidR="00652581" w:rsidRPr="004256E2" w:rsidRDefault="00652581" w:rsidP="00652581">
            <w:pPr>
              <w:jc w:val="center"/>
              <w:rPr>
                <w:rFonts w:ascii="Times New Roman" w:eastAsia="Times New Roman" w:hAnsi="Times New Roman" w:cs="Times New Roman"/>
                <w:sz w:val="20"/>
                <w:szCs w:val="20"/>
              </w:rPr>
            </w:pPr>
          </w:p>
        </w:tc>
        <w:tc>
          <w:tcPr>
            <w:tcW w:w="804" w:type="dxa"/>
            <w:tcBorders>
              <w:top w:val="single" w:sz="4" w:space="0" w:color="auto"/>
              <w:left w:val="single" w:sz="4" w:space="0" w:color="auto"/>
              <w:bottom w:val="single" w:sz="4" w:space="0" w:color="auto"/>
            </w:tcBorders>
            <w:shd w:val="clear" w:color="auto" w:fill="auto"/>
            <w:vAlign w:val="bottom"/>
          </w:tcPr>
          <w:p w14:paraId="324FA7D3"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11</w:t>
            </w:r>
          </w:p>
          <w:p w14:paraId="34E61BC7" w14:textId="77777777" w:rsidR="00652581" w:rsidRDefault="00652581" w:rsidP="00652581">
            <w:pPr>
              <w:jc w:val="center"/>
              <w:rPr>
                <w:rFonts w:ascii="Times New Roman" w:eastAsia="Times New Roman" w:hAnsi="Times New Roman" w:cs="Times New Roman"/>
                <w:b/>
                <w:bCs/>
                <w:sz w:val="20"/>
                <w:szCs w:val="20"/>
              </w:rPr>
            </w:pPr>
          </w:p>
          <w:p w14:paraId="7AC46626" w14:textId="77777777" w:rsidR="00652581" w:rsidRDefault="00652581" w:rsidP="00652581">
            <w:pPr>
              <w:jc w:val="center"/>
              <w:rPr>
                <w:rFonts w:ascii="Times New Roman" w:eastAsia="Times New Roman" w:hAnsi="Times New Roman" w:cs="Times New Roman"/>
                <w:b/>
                <w:bCs/>
                <w:sz w:val="20"/>
                <w:szCs w:val="20"/>
              </w:rPr>
            </w:pPr>
          </w:p>
          <w:p w14:paraId="5B8FBD3C" w14:textId="77777777" w:rsidR="00652581" w:rsidRDefault="00652581" w:rsidP="00652581">
            <w:pPr>
              <w:jc w:val="center"/>
              <w:rPr>
                <w:rFonts w:ascii="Times New Roman" w:eastAsia="Times New Roman" w:hAnsi="Times New Roman" w:cs="Times New Roman"/>
                <w:b/>
                <w:bCs/>
                <w:sz w:val="20"/>
                <w:szCs w:val="20"/>
              </w:rPr>
            </w:pPr>
          </w:p>
          <w:p w14:paraId="345B8356" w14:textId="77777777" w:rsidR="00652581" w:rsidRDefault="00652581" w:rsidP="00652581">
            <w:pPr>
              <w:jc w:val="center"/>
              <w:rPr>
                <w:rFonts w:ascii="Times New Roman" w:eastAsia="Times New Roman" w:hAnsi="Times New Roman" w:cs="Times New Roman"/>
                <w:b/>
                <w:bCs/>
                <w:sz w:val="20"/>
                <w:szCs w:val="20"/>
              </w:rPr>
            </w:pPr>
          </w:p>
          <w:p w14:paraId="35CA3A3B" w14:textId="77777777" w:rsidR="00652581" w:rsidRDefault="00652581" w:rsidP="00652581">
            <w:pPr>
              <w:jc w:val="center"/>
              <w:rPr>
                <w:rFonts w:ascii="Times New Roman" w:eastAsia="Times New Roman" w:hAnsi="Times New Roman" w:cs="Times New Roman"/>
                <w:b/>
                <w:bCs/>
                <w:sz w:val="20"/>
                <w:szCs w:val="20"/>
              </w:rPr>
            </w:pPr>
          </w:p>
          <w:p w14:paraId="2A28C7EB" w14:textId="77777777" w:rsidR="00652581" w:rsidRDefault="00652581" w:rsidP="00652581">
            <w:pPr>
              <w:jc w:val="center"/>
              <w:rPr>
                <w:rFonts w:ascii="Times New Roman" w:eastAsia="Times New Roman" w:hAnsi="Times New Roman" w:cs="Times New Roman"/>
                <w:b/>
                <w:bCs/>
                <w:sz w:val="20"/>
                <w:szCs w:val="20"/>
              </w:rPr>
            </w:pPr>
          </w:p>
          <w:p w14:paraId="798A5E15" w14:textId="77777777" w:rsidR="00652581" w:rsidRPr="004256E2" w:rsidRDefault="00652581" w:rsidP="00652581">
            <w:pPr>
              <w:jc w:val="center"/>
              <w:rPr>
                <w:rFonts w:ascii="Times New Roman" w:eastAsia="Times New Roman" w:hAnsi="Times New Roman" w:cs="Times New Roman"/>
                <w:sz w:val="20"/>
                <w:szCs w:val="20"/>
              </w:rPr>
            </w:pPr>
          </w:p>
        </w:tc>
        <w:tc>
          <w:tcPr>
            <w:tcW w:w="531" w:type="dxa"/>
            <w:tcBorders>
              <w:top w:val="single" w:sz="4" w:space="0" w:color="auto"/>
              <w:left w:val="single" w:sz="4" w:space="0" w:color="auto"/>
              <w:bottom w:val="single" w:sz="4" w:space="0" w:color="auto"/>
            </w:tcBorders>
            <w:shd w:val="clear" w:color="auto" w:fill="auto"/>
            <w:vAlign w:val="bottom"/>
          </w:tcPr>
          <w:p w14:paraId="4C48320E"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12</w:t>
            </w:r>
          </w:p>
          <w:p w14:paraId="08B5289E" w14:textId="77777777" w:rsidR="00652581" w:rsidRDefault="00652581" w:rsidP="00652581">
            <w:pPr>
              <w:jc w:val="center"/>
              <w:rPr>
                <w:rFonts w:ascii="Times New Roman" w:eastAsia="Times New Roman" w:hAnsi="Times New Roman" w:cs="Times New Roman"/>
                <w:b/>
                <w:bCs/>
                <w:sz w:val="20"/>
                <w:szCs w:val="20"/>
              </w:rPr>
            </w:pPr>
          </w:p>
          <w:p w14:paraId="28E3ED99" w14:textId="77777777" w:rsidR="00652581" w:rsidRDefault="00652581" w:rsidP="00652581">
            <w:pPr>
              <w:jc w:val="center"/>
              <w:rPr>
                <w:rFonts w:ascii="Times New Roman" w:eastAsia="Times New Roman" w:hAnsi="Times New Roman" w:cs="Times New Roman"/>
                <w:b/>
                <w:bCs/>
                <w:sz w:val="20"/>
                <w:szCs w:val="20"/>
              </w:rPr>
            </w:pPr>
          </w:p>
          <w:p w14:paraId="4B1EC2E6" w14:textId="77777777" w:rsidR="00652581" w:rsidRDefault="00652581" w:rsidP="00652581">
            <w:pPr>
              <w:jc w:val="center"/>
              <w:rPr>
                <w:rFonts w:ascii="Times New Roman" w:eastAsia="Times New Roman" w:hAnsi="Times New Roman" w:cs="Times New Roman"/>
                <w:b/>
                <w:bCs/>
                <w:sz w:val="20"/>
                <w:szCs w:val="20"/>
              </w:rPr>
            </w:pPr>
          </w:p>
          <w:p w14:paraId="7627D3DC" w14:textId="77777777" w:rsidR="00652581" w:rsidRDefault="00652581" w:rsidP="00652581">
            <w:pPr>
              <w:jc w:val="center"/>
              <w:rPr>
                <w:rFonts w:ascii="Times New Roman" w:eastAsia="Times New Roman" w:hAnsi="Times New Roman" w:cs="Times New Roman"/>
                <w:b/>
                <w:bCs/>
                <w:sz w:val="20"/>
                <w:szCs w:val="20"/>
              </w:rPr>
            </w:pPr>
          </w:p>
          <w:p w14:paraId="70F784BF" w14:textId="77777777" w:rsidR="00652581" w:rsidRDefault="00652581" w:rsidP="00652581">
            <w:pPr>
              <w:jc w:val="center"/>
              <w:rPr>
                <w:rFonts w:ascii="Times New Roman" w:eastAsia="Times New Roman" w:hAnsi="Times New Roman" w:cs="Times New Roman"/>
                <w:b/>
                <w:bCs/>
                <w:sz w:val="20"/>
                <w:szCs w:val="20"/>
              </w:rPr>
            </w:pPr>
          </w:p>
          <w:p w14:paraId="62AC8DE5" w14:textId="77777777" w:rsidR="00652581" w:rsidRPr="004256E2" w:rsidRDefault="00652581" w:rsidP="00652581">
            <w:pPr>
              <w:jc w:val="center"/>
              <w:rPr>
                <w:rFonts w:ascii="Times New Roman" w:eastAsia="Times New Roman" w:hAnsi="Times New Roman" w:cs="Times New Roman"/>
                <w:sz w:val="20"/>
                <w:szCs w:val="20"/>
              </w:rPr>
            </w:pPr>
          </w:p>
        </w:tc>
        <w:tc>
          <w:tcPr>
            <w:tcW w:w="744" w:type="dxa"/>
            <w:tcBorders>
              <w:top w:val="single" w:sz="4" w:space="0" w:color="auto"/>
              <w:left w:val="single" w:sz="4" w:space="0" w:color="auto"/>
              <w:bottom w:val="single" w:sz="4" w:space="0" w:color="auto"/>
            </w:tcBorders>
            <w:shd w:val="clear" w:color="auto" w:fill="auto"/>
            <w:vAlign w:val="bottom"/>
          </w:tcPr>
          <w:p w14:paraId="10CC636F" w14:textId="77777777" w:rsidR="00652581" w:rsidRDefault="00652581" w:rsidP="00652581">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13</w:t>
            </w:r>
          </w:p>
          <w:p w14:paraId="0C0F599E" w14:textId="77777777" w:rsidR="00652581" w:rsidRDefault="00652581" w:rsidP="00652581">
            <w:pPr>
              <w:jc w:val="center"/>
              <w:rPr>
                <w:rFonts w:ascii="Times New Roman" w:eastAsia="Times New Roman" w:hAnsi="Times New Roman" w:cs="Times New Roman"/>
                <w:b/>
                <w:bCs/>
                <w:sz w:val="20"/>
                <w:szCs w:val="20"/>
              </w:rPr>
            </w:pPr>
          </w:p>
          <w:p w14:paraId="43EDB008" w14:textId="77777777" w:rsidR="00652581" w:rsidRDefault="00652581" w:rsidP="00652581">
            <w:pPr>
              <w:jc w:val="center"/>
              <w:rPr>
                <w:rFonts w:ascii="Times New Roman" w:eastAsia="Times New Roman" w:hAnsi="Times New Roman" w:cs="Times New Roman"/>
                <w:b/>
                <w:bCs/>
                <w:sz w:val="20"/>
                <w:szCs w:val="20"/>
              </w:rPr>
            </w:pPr>
          </w:p>
          <w:p w14:paraId="1086EE23" w14:textId="77777777" w:rsidR="00652581" w:rsidRDefault="00652581" w:rsidP="00652581">
            <w:pPr>
              <w:jc w:val="center"/>
              <w:rPr>
                <w:rFonts w:ascii="Times New Roman" w:eastAsia="Times New Roman" w:hAnsi="Times New Roman" w:cs="Times New Roman"/>
                <w:b/>
                <w:bCs/>
                <w:sz w:val="20"/>
                <w:szCs w:val="20"/>
              </w:rPr>
            </w:pPr>
          </w:p>
          <w:p w14:paraId="236A7647" w14:textId="77777777" w:rsidR="00652581" w:rsidRDefault="00652581" w:rsidP="00652581">
            <w:pPr>
              <w:jc w:val="center"/>
              <w:rPr>
                <w:rFonts w:ascii="Times New Roman" w:eastAsia="Times New Roman" w:hAnsi="Times New Roman" w:cs="Times New Roman"/>
                <w:b/>
                <w:bCs/>
                <w:sz w:val="20"/>
                <w:szCs w:val="20"/>
              </w:rPr>
            </w:pPr>
          </w:p>
          <w:p w14:paraId="46485929" w14:textId="77777777" w:rsidR="00652581" w:rsidRDefault="00652581" w:rsidP="00652581">
            <w:pPr>
              <w:jc w:val="center"/>
              <w:rPr>
                <w:rFonts w:ascii="Times New Roman" w:eastAsia="Times New Roman" w:hAnsi="Times New Roman" w:cs="Times New Roman"/>
                <w:b/>
                <w:bCs/>
                <w:sz w:val="20"/>
                <w:szCs w:val="20"/>
              </w:rPr>
            </w:pPr>
          </w:p>
          <w:p w14:paraId="60914BCA" w14:textId="77777777" w:rsidR="00652581" w:rsidRPr="004256E2" w:rsidRDefault="00652581" w:rsidP="00652581">
            <w:pPr>
              <w:jc w:val="center"/>
              <w:rPr>
                <w:rFonts w:ascii="Times New Roman" w:eastAsia="Times New Roman" w:hAnsi="Times New Roman" w:cs="Times New Roman"/>
                <w:sz w:val="20"/>
                <w:szCs w:val="20"/>
              </w:rPr>
            </w:pPr>
          </w:p>
        </w:tc>
        <w:tc>
          <w:tcPr>
            <w:tcW w:w="709" w:type="dxa"/>
            <w:gridSpan w:val="2"/>
            <w:tcBorders>
              <w:top w:val="single" w:sz="4" w:space="0" w:color="auto"/>
              <w:left w:val="single" w:sz="4" w:space="0" w:color="auto"/>
              <w:bottom w:val="single" w:sz="4" w:space="0" w:color="auto"/>
            </w:tcBorders>
            <w:shd w:val="clear" w:color="auto" w:fill="auto"/>
            <w:vAlign w:val="bottom"/>
          </w:tcPr>
          <w:p w14:paraId="411572AD" w14:textId="77777777" w:rsidR="00652581" w:rsidRDefault="00652581" w:rsidP="00652581">
            <w:pPr>
              <w:ind w:right="280"/>
              <w:jc w:val="right"/>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14</w:t>
            </w:r>
          </w:p>
          <w:p w14:paraId="6EDD3F12" w14:textId="77777777" w:rsidR="00652581" w:rsidRDefault="00652581" w:rsidP="00652581">
            <w:pPr>
              <w:ind w:right="280"/>
              <w:jc w:val="right"/>
              <w:rPr>
                <w:rFonts w:ascii="Times New Roman" w:eastAsia="Times New Roman" w:hAnsi="Times New Roman" w:cs="Times New Roman"/>
                <w:b/>
                <w:bCs/>
                <w:sz w:val="20"/>
                <w:szCs w:val="20"/>
              </w:rPr>
            </w:pPr>
          </w:p>
          <w:p w14:paraId="38C988C8" w14:textId="77777777" w:rsidR="00652581" w:rsidRDefault="00652581" w:rsidP="00652581">
            <w:pPr>
              <w:ind w:right="280"/>
              <w:jc w:val="right"/>
              <w:rPr>
                <w:rFonts w:ascii="Times New Roman" w:eastAsia="Times New Roman" w:hAnsi="Times New Roman" w:cs="Times New Roman"/>
                <w:b/>
                <w:bCs/>
                <w:sz w:val="20"/>
                <w:szCs w:val="20"/>
              </w:rPr>
            </w:pPr>
          </w:p>
          <w:p w14:paraId="26912238" w14:textId="77777777" w:rsidR="00652581" w:rsidRDefault="00652581" w:rsidP="00652581">
            <w:pPr>
              <w:ind w:right="280"/>
              <w:jc w:val="right"/>
              <w:rPr>
                <w:rFonts w:ascii="Times New Roman" w:eastAsia="Times New Roman" w:hAnsi="Times New Roman" w:cs="Times New Roman"/>
                <w:b/>
                <w:bCs/>
                <w:sz w:val="20"/>
                <w:szCs w:val="20"/>
              </w:rPr>
            </w:pPr>
          </w:p>
          <w:p w14:paraId="28DA95B6" w14:textId="77777777" w:rsidR="00652581" w:rsidRDefault="00652581" w:rsidP="00652581">
            <w:pPr>
              <w:ind w:right="280"/>
              <w:jc w:val="right"/>
              <w:rPr>
                <w:rFonts w:ascii="Times New Roman" w:eastAsia="Times New Roman" w:hAnsi="Times New Roman" w:cs="Times New Roman"/>
                <w:b/>
                <w:bCs/>
                <w:sz w:val="20"/>
                <w:szCs w:val="20"/>
              </w:rPr>
            </w:pPr>
          </w:p>
          <w:p w14:paraId="64AE3903" w14:textId="77777777" w:rsidR="00652581" w:rsidRDefault="00652581" w:rsidP="00652581">
            <w:pPr>
              <w:ind w:right="280"/>
              <w:jc w:val="right"/>
              <w:rPr>
                <w:rFonts w:ascii="Times New Roman" w:eastAsia="Times New Roman" w:hAnsi="Times New Roman" w:cs="Times New Roman"/>
                <w:b/>
                <w:bCs/>
                <w:sz w:val="20"/>
                <w:szCs w:val="20"/>
              </w:rPr>
            </w:pPr>
          </w:p>
          <w:p w14:paraId="0ACE1663" w14:textId="77777777" w:rsidR="00652581" w:rsidRPr="004256E2" w:rsidRDefault="00652581" w:rsidP="00652581">
            <w:pPr>
              <w:ind w:right="280"/>
              <w:jc w:val="right"/>
              <w:rPr>
                <w:rFonts w:ascii="Times New Roman" w:eastAsia="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1F3D95D4" w14:textId="77777777" w:rsidR="00652581" w:rsidRDefault="002F42C8" w:rsidP="0065258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15</w:t>
            </w:r>
          </w:p>
          <w:p w14:paraId="18A9B2E5" w14:textId="77777777" w:rsidR="00652581" w:rsidRDefault="00652581" w:rsidP="00652581">
            <w:pPr>
              <w:jc w:val="center"/>
              <w:rPr>
                <w:rFonts w:ascii="Times New Roman" w:eastAsia="Times New Roman" w:hAnsi="Times New Roman" w:cs="Times New Roman"/>
                <w:b/>
                <w:bCs/>
                <w:sz w:val="20"/>
                <w:szCs w:val="20"/>
              </w:rPr>
            </w:pPr>
          </w:p>
          <w:p w14:paraId="4140BC9B" w14:textId="77777777" w:rsidR="00652581" w:rsidRDefault="00652581" w:rsidP="00652581">
            <w:pPr>
              <w:jc w:val="center"/>
              <w:rPr>
                <w:rFonts w:ascii="Times New Roman" w:eastAsia="Times New Roman" w:hAnsi="Times New Roman" w:cs="Times New Roman"/>
                <w:b/>
                <w:bCs/>
                <w:sz w:val="20"/>
                <w:szCs w:val="20"/>
              </w:rPr>
            </w:pPr>
          </w:p>
          <w:p w14:paraId="6B904FBC" w14:textId="77777777" w:rsidR="00652581" w:rsidRDefault="00652581" w:rsidP="00652581">
            <w:pPr>
              <w:jc w:val="center"/>
              <w:rPr>
                <w:rFonts w:ascii="Times New Roman" w:eastAsia="Times New Roman" w:hAnsi="Times New Roman" w:cs="Times New Roman"/>
                <w:b/>
                <w:bCs/>
                <w:sz w:val="20"/>
                <w:szCs w:val="20"/>
              </w:rPr>
            </w:pPr>
          </w:p>
          <w:p w14:paraId="1A4FDFCD" w14:textId="77777777" w:rsidR="00652581" w:rsidRDefault="00652581" w:rsidP="00652581">
            <w:pPr>
              <w:jc w:val="center"/>
              <w:rPr>
                <w:rFonts w:ascii="Times New Roman" w:eastAsia="Times New Roman" w:hAnsi="Times New Roman" w:cs="Times New Roman"/>
                <w:b/>
                <w:bCs/>
                <w:sz w:val="20"/>
                <w:szCs w:val="20"/>
              </w:rPr>
            </w:pPr>
          </w:p>
          <w:p w14:paraId="054982BC" w14:textId="77777777" w:rsidR="00652581" w:rsidRDefault="00652581" w:rsidP="00652581">
            <w:pPr>
              <w:jc w:val="center"/>
              <w:rPr>
                <w:rFonts w:ascii="Times New Roman" w:eastAsia="Times New Roman" w:hAnsi="Times New Roman" w:cs="Times New Roman"/>
                <w:b/>
                <w:bCs/>
                <w:sz w:val="20"/>
                <w:szCs w:val="20"/>
              </w:rPr>
            </w:pPr>
          </w:p>
          <w:p w14:paraId="70290FCE" w14:textId="77777777" w:rsidR="00652581" w:rsidRPr="004256E2" w:rsidRDefault="00652581" w:rsidP="00652581">
            <w:pPr>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725043CD" w14:textId="77777777" w:rsidR="00652581" w:rsidRDefault="002F42C8" w:rsidP="0065258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16</w:t>
            </w:r>
          </w:p>
          <w:p w14:paraId="0C45F3F4" w14:textId="77777777" w:rsidR="00652581" w:rsidRPr="004256E2" w:rsidRDefault="00652581" w:rsidP="00652581">
            <w:pPr>
              <w:jc w:val="center"/>
              <w:rPr>
                <w:rFonts w:ascii="Times New Roman" w:eastAsia="Times New Roman" w:hAnsi="Times New Roman" w:cs="Times New Roman"/>
                <w:sz w:val="20"/>
                <w:szCs w:val="20"/>
              </w:rPr>
            </w:pPr>
          </w:p>
        </w:tc>
      </w:tr>
      <w:tr w:rsidR="00652581" w:rsidRPr="004256E2" w14:paraId="2525A827" w14:textId="77777777" w:rsidTr="004062C1">
        <w:trPr>
          <w:trHeight w:hRule="exact" w:val="394"/>
          <w:jc w:val="center"/>
        </w:trPr>
        <w:tc>
          <w:tcPr>
            <w:tcW w:w="489" w:type="dxa"/>
            <w:tcBorders>
              <w:top w:val="single" w:sz="4" w:space="0" w:color="auto"/>
              <w:left w:val="single" w:sz="4" w:space="0" w:color="auto"/>
              <w:bottom w:val="single" w:sz="4" w:space="0" w:color="auto"/>
              <w:right w:val="single" w:sz="4" w:space="0" w:color="auto"/>
            </w:tcBorders>
            <w:shd w:val="clear" w:color="auto" w:fill="auto"/>
            <w:vAlign w:val="bottom"/>
          </w:tcPr>
          <w:p w14:paraId="63BA6908" w14:textId="77777777" w:rsidR="00652581" w:rsidRPr="004256E2" w:rsidRDefault="00652581" w:rsidP="00652581">
            <w:pPr>
              <w:jc w:val="center"/>
              <w:rPr>
                <w:rFonts w:ascii="Times New Roman" w:eastAsia="Times New Roman" w:hAnsi="Times New Roman" w:cs="Times New Roman"/>
                <w:b/>
                <w:bCs/>
                <w:sz w:val="20"/>
                <w:szCs w:val="20"/>
              </w:rPr>
            </w:pPr>
          </w:p>
        </w:tc>
        <w:tc>
          <w:tcPr>
            <w:tcW w:w="15382"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14:paraId="015C30DA" w14:textId="77777777" w:rsidR="00652581" w:rsidRPr="004256E2" w:rsidRDefault="00652581" w:rsidP="00652581">
            <w:pPr>
              <w:jc w:val="both"/>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 xml:space="preserve">     </w:t>
            </w:r>
            <w:r w:rsidR="002F42C8">
              <w:rPr>
                <w:rFonts w:ascii="Times New Roman" w:eastAsia="Times New Roman" w:hAnsi="Times New Roman" w:cs="Times New Roman"/>
                <w:b/>
                <w:bCs/>
                <w:sz w:val="20"/>
                <w:szCs w:val="20"/>
              </w:rPr>
              <w:t xml:space="preserve">          </w:t>
            </w:r>
            <w:r w:rsidRPr="004256E2">
              <w:rPr>
                <w:rFonts w:ascii="Times New Roman" w:eastAsia="Times New Roman" w:hAnsi="Times New Roman" w:cs="Times New Roman"/>
                <w:b/>
                <w:bCs/>
                <w:sz w:val="20"/>
                <w:szCs w:val="20"/>
              </w:rPr>
              <w:t xml:space="preserve"> Задача 1. «Повышение вовлеченности граждан в деятельность в сфере культуры, в том числе поддержка творческих инициатив и проектов»</w:t>
            </w:r>
          </w:p>
          <w:p w14:paraId="48CABF9C" w14:textId="77777777" w:rsidR="00652581" w:rsidRPr="004256E2" w:rsidRDefault="00652581" w:rsidP="00652581">
            <w:pPr>
              <w:jc w:val="center"/>
              <w:rPr>
                <w:rFonts w:ascii="Times New Roman" w:eastAsia="Times New Roman" w:hAnsi="Times New Roman" w:cs="Times New Roman"/>
                <w:b/>
                <w:bCs/>
                <w:sz w:val="20"/>
                <w:szCs w:val="20"/>
              </w:rPr>
            </w:pPr>
          </w:p>
        </w:tc>
      </w:tr>
      <w:tr w:rsidR="004062C1" w:rsidRPr="004256E2" w14:paraId="4145481A" w14:textId="77777777" w:rsidTr="00C022EC">
        <w:trPr>
          <w:trHeight w:hRule="exact" w:val="1781"/>
          <w:jc w:val="center"/>
        </w:trPr>
        <w:tc>
          <w:tcPr>
            <w:tcW w:w="489" w:type="dxa"/>
            <w:tcBorders>
              <w:top w:val="single" w:sz="4" w:space="0" w:color="auto"/>
              <w:left w:val="single" w:sz="4" w:space="0" w:color="auto"/>
              <w:bottom w:val="single" w:sz="4" w:space="0" w:color="auto"/>
            </w:tcBorders>
            <w:shd w:val="clear" w:color="auto" w:fill="auto"/>
            <w:vAlign w:val="center"/>
          </w:tcPr>
          <w:p w14:paraId="30B0B55D" w14:textId="77777777" w:rsidR="004062C1" w:rsidRPr="004256E2" w:rsidRDefault="004062C1" w:rsidP="004062C1">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w:t>
            </w:r>
          </w:p>
          <w:p w14:paraId="062A786C" w14:textId="77777777" w:rsidR="004062C1" w:rsidRPr="004256E2" w:rsidRDefault="004062C1" w:rsidP="004062C1">
            <w:pPr>
              <w:jc w:val="center"/>
              <w:rPr>
                <w:rFonts w:ascii="Times New Roman" w:eastAsia="Times New Roman" w:hAnsi="Times New Roman" w:cs="Times New Roman"/>
                <w:sz w:val="20"/>
                <w:szCs w:val="20"/>
              </w:rPr>
            </w:pPr>
          </w:p>
          <w:p w14:paraId="265A6D3A" w14:textId="77777777" w:rsidR="004062C1" w:rsidRPr="004256E2" w:rsidRDefault="004062C1" w:rsidP="004062C1">
            <w:pPr>
              <w:jc w:val="center"/>
              <w:rPr>
                <w:rFonts w:ascii="Times New Roman" w:eastAsia="Times New Roman" w:hAnsi="Times New Roman" w:cs="Times New Roman"/>
                <w:sz w:val="20"/>
                <w:szCs w:val="20"/>
              </w:rPr>
            </w:pPr>
          </w:p>
          <w:p w14:paraId="761D0111" w14:textId="77777777" w:rsidR="004062C1" w:rsidRPr="004256E2" w:rsidRDefault="004062C1" w:rsidP="004062C1">
            <w:pPr>
              <w:jc w:val="center"/>
              <w:rPr>
                <w:rFonts w:ascii="Times New Roman" w:eastAsia="Times New Roman" w:hAnsi="Times New Roman" w:cs="Times New Roman"/>
                <w:sz w:val="20"/>
                <w:szCs w:val="20"/>
              </w:rPr>
            </w:pPr>
          </w:p>
          <w:p w14:paraId="51BECF74" w14:textId="77777777" w:rsidR="004062C1" w:rsidRPr="004256E2" w:rsidRDefault="004062C1" w:rsidP="004062C1">
            <w:pPr>
              <w:jc w:val="center"/>
              <w:rPr>
                <w:rFonts w:ascii="Times New Roman" w:eastAsia="Times New Roman" w:hAnsi="Times New Roman" w:cs="Times New Roman"/>
                <w:sz w:val="20"/>
                <w:szCs w:val="20"/>
              </w:rPr>
            </w:pPr>
          </w:p>
          <w:p w14:paraId="20296CBC" w14:textId="77777777" w:rsidR="004062C1" w:rsidRPr="004256E2" w:rsidRDefault="004062C1" w:rsidP="004062C1">
            <w:pPr>
              <w:jc w:val="center"/>
              <w:rPr>
                <w:rFonts w:ascii="Times New Roman" w:eastAsia="Times New Roman" w:hAnsi="Times New Roman" w:cs="Times New Roman"/>
                <w:sz w:val="20"/>
                <w:szCs w:val="20"/>
              </w:rPr>
            </w:pPr>
          </w:p>
          <w:p w14:paraId="703D28BC" w14:textId="77777777" w:rsidR="004062C1" w:rsidRPr="004256E2" w:rsidRDefault="004062C1" w:rsidP="004062C1">
            <w:pPr>
              <w:jc w:val="center"/>
              <w:rPr>
                <w:rFonts w:ascii="Times New Roman" w:eastAsia="Times New Roman" w:hAnsi="Times New Roman" w:cs="Times New Roman"/>
                <w:sz w:val="20"/>
                <w:szCs w:val="20"/>
              </w:rPr>
            </w:pPr>
          </w:p>
          <w:p w14:paraId="7550963A" w14:textId="77777777" w:rsidR="004062C1" w:rsidRPr="004256E2" w:rsidRDefault="004062C1" w:rsidP="004062C1">
            <w:pPr>
              <w:jc w:val="center"/>
              <w:rPr>
                <w:rFonts w:ascii="Times New Roman" w:eastAsia="Times New Roman" w:hAnsi="Times New Roman" w:cs="Times New Roman"/>
                <w:sz w:val="20"/>
                <w:szCs w:val="20"/>
              </w:rPr>
            </w:pPr>
          </w:p>
          <w:p w14:paraId="2FA0187F" w14:textId="77777777" w:rsidR="004062C1" w:rsidRPr="004256E2" w:rsidRDefault="004062C1" w:rsidP="004062C1">
            <w:pPr>
              <w:jc w:val="center"/>
              <w:rPr>
                <w:rFonts w:ascii="Times New Roman" w:eastAsia="Times New Roman" w:hAnsi="Times New Roman" w:cs="Times New Roman"/>
                <w:sz w:val="20"/>
                <w:szCs w:val="20"/>
              </w:rPr>
            </w:pPr>
          </w:p>
          <w:p w14:paraId="2BD8897E" w14:textId="77777777" w:rsidR="004062C1" w:rsidRPr="004256E2" w:rsidRDefault="004062C1" w:rsidP="004062C1">
            <w:pPr>
              <w:jc w:val="center"/>
              <w:rPr>
                <w:rFonts w:ascii="Times New Roman" w:eastAsia="Times New Roman" w:hAnsi="Times New Roman" w:cs="Times New Roman"/>
                <w:sz w:val="20"/>
                <w:szCs w:val="20"/>
              </w:rPr>
            </w:pPr>
          </w:p>
          <w:p w14:paraId="2D1F79F2" w14:textId="77777777" w:rsidR="004062C1" w:rsidRPr="004256E2" w:rsidRDefault="004062C1" w:rsidP="004062C1">
            <w:pPr>
              <w:jc w:val="center"/>
              <w:rPr>
                <w:rFonts w:ascii="Times New Roman" w:eastAsia="Times New Roman" w:hAnsi="Times New Roman" w:cs="Times New Roman"/>
                <w:sz w:val="20"/>
                <w:szCs w:val="20"/>
              </w:rPr>
            </w:pPr>
          </w:p>
          <w:p w14:paraId="2B960438" w14:textId="77777777" w:rsidR="004062C1" w:rsidRPr="004256E2" w:rsidRDefault="004062C1" w:rsidP="004062C1">
            <w:pPr>
              <w:jc w:val="center"/>
              <w:rPr>
                <w:rFonts w:ascii="Times New Roman" w:eastAsia="Times New Roman" w:hAnsi="Times New Roman" w:cs="Times New Roman"/>
                <w:sz w:val="20"/>
                <w:szCs w:val="20"/>
              </w:rPr>
            </w:pPr>
          </w:p>
          <w:p w14:paraId="352CA0E0" w14:textId="77777777" w:rsidR="004062C1" w:rsidRPr="004256E2" w:rsidRDefault="004062C1" w:rsidP="004062C1">
            <w:pPr>
              <w:jc w:val="center"/>
              <w:rPr>
                <w:rFonts w:ascii="Times New Roman" w:eastAsia="Times New Roman" w:hAnsi="Times New Roman" w:cs="Times New Roman"/>
                <w:sz w:val="20"/>
                <w:szCs w:val="20"/>
              </w:rPr>
            </w:pPr>
          </w:p>
          <w:p w14:paraId="0C2484A0" w14:textId="77777777" w:rsidR="004062C1" w:rsidRPr="004256E2" w:rsidRDefault="004062C1" w:rsidP="004062C1">
            <w:pPr>
              <w:jc w:val="center"/>
              <w:rPr>
                <w:rFonts w:ascii="Times New Roman" w:eastAsia="Times New Roman" w:hAnsi="Times New Roman" w:cs="Times New Roman"/>
                <w:sz w:val="20"/>
                <w:szCs w:val="20"/>
              </w:rPr>
            </w:pPr>
          </w:p>
          <w:p w14:paraId="70009A08" w14:textId="77777777" w:rsidR="004062C1" w:rsidRPr="004256E2" w:rsidRDefault="004062C1" w:rsidP="004062C1">
            <w:pPr>
              <w:jc w:val="center"/>
              <w:rPr>
                <w:rFonts w:ascii="Times New Roman" w:eastAsia="Times New Roman" w:hAnsi="Times New Roman" w:cs="Times New Roman"/>
                <w:sz w:val="20"/>
                <w:szCs w:val="20"/>
              </w:rPr>
            </w:pPr>
          </w:p>
          <w:p w14:paraId="62220FAD" w14:textId="77777777" w:rsidR="004062C1" w:rsidRPr="004256E2" w:rsidRDefault="004062C1" w:rsidP="004062C1">
            <w:pPr>
              <w:jc w:val="center"/>
              <w:rPr>
                <w:rFonts w:ascii="Times New Roman" w:eastAsia="Times New Roman" w:hAnsi="Times New Roman" w:cs="Times New Roman"/>
                <w:sz w:val="20"/>
                <w:szCs w:val="20"/>
              </w:rPr>
            </w:pPr>
          </w:p>
          <w:p w14:paraId="4FC059E8" w14:textId="77777777" w:rsidR="004062C1" w:rsidRPr="004256E2" w:rsidRDefault="004062C1" w:rsidP="004062C1">
            <w:pPr>
              <w:jc w:val="center"/>
              <w:rPr>
                <w:rFonts w:ascii="Times New Roman" w:eastAsia="Times New Roman" w:hAnsi="Times New Roman" w:cs="Times New Roman"/>
                <w:sz w:val="20"/>
                <w:szCs w:val="20"/>
              </w:rPr>
            </w:pPr>
          </w:p>
          <w:p w14:paraId="2145EF00" w14:textId="77777777" w:rsidR="004062C1" w:rsidRPr="004256E2" w:rsidRDefault="004062C1" w:rsidP="004062C1">
            <w:pPr>
              <w:jc w:val="center"/>
              <w:rPr>
                <w:rFonts w:ascii="Times New Roman" w:eastAsia="Times New Roman" w:hAnsi="Times New Roman" w:cs="Times New Roman"/>
                <w:sz w:val="20"/>
                <w:szCs w:val="20"/>
              </w:rPr>
            </w:pPr>
          </w:p>
          <w:p w14:paraId="12EEA50D" w14:textId="77777777" w:rsidR="004062C1" w:rsidRPr="004256E2" w:rsidRDefault="004062C1" w:rsidP="004062C1">
            <w:pPr>
              <w:jc w:val="center"/>
              <w:rPr>
                <w:rFonts w:ascii="Times New Roman" w:eastAsia="Times New Roman" w:hAnsi="Times New Roman" w:cs="Times New Roman"/>
                <w:sz w:val="20"/>
                <w:szCs w:val="20"/>
              </w:rPr>
            </w:pPr>
          </w:p>
          <w:p w14:paraId="683E933A" w14:textId="77777777" w:rsidR="004062C1" w:rsidRPr="004256E2" w:rsidRDefault="004062C1" w:rsidP="004062C1">
            <w:pPr>
              <w:jc w:val="center"/>
              <w:rPr>
                <w:rFonts w:ascii="Times New Roman" w:eastAsia="Times New Roman" w:hAnsi="Times New Roman" w:cs="Times New Roman"/>
                <w:sz w:val="20"/>
                <w:szCs w:val="20"/>
              </w:rPr>
            </w:pPr>
          </w:p>
          <w:p w14:paraId="43A2F80E" w14:textId="77777777" w:rsidR="004062C1" w:rsidRPr="004256E2" w:rsidRDefault="004062C1" w:rsidP="004062C1">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      </w:t>
            </w:r>
          </w:p>
        </w:tc>
        <w:tc>
          <w:tcPr>
            <w:tcW w:w="2980" w:type="dxa"/>
            <w:gridSpan w:val="3"/>
            <w:tcBorders>
              <w:top w:val="single" w:sz="4" w:space="0" w:color="auto"/>
              <w:left w:val="single" w:sz="4" w:space="0" w:color="auto"/>
              <w:bottom w:val="single" w:sz="4" w:space="0" w:color="auto"/>
            </w:tcBorders>
            <w:shd w:val="clear" w:color="auto" w:fill="auto"/>
            <w:vAlign w:val="bottom"/>
          </w:tcPr>
          <w:p w14:paraId="5E12FEB6" w14:textId="77777777" w:rsidR="004062C1" w:rsidRPr="004256E2" w:rsidRDefault="004062C1" w:rsidP="004062C1">
            <w:pPr>
              <w:spacing w:line="254" w:lineRule="auto"/>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Количество творческих инициатив и проектов, получивших государственную поддержку (нарастающим итогом с 2025 года)</w:t>
            </w:r>
          </w:p>
          <w:p w14:paraId="19C26CDA" w14:textId="77777777" w:rsidR="004062C1" w:rsidRPr="004256E2" w:rsidRDefault="004062C1" w:rsidP="004062C1">
            <w:pPr>
              <w:ind w:left="130"/>
              <w:rPr>
                <w:rFonts w:ascii="Times New Roman" w:eastAsia="Times New Roman" w:hAnsi="Times New Roman" w:cs="Times New Roman"/>
                <w:sz w:val="20"/>
                <w:szCs w:val="20"/>
              </w:rPr>
            </w:pPr>
          </w:p>
          <w:p w14:paraId="52D6ADC7" w14:textId="77777777" w:rsidR="004062C1" w:rsidRPr="004256E2" w:rsidRDefault="004062C1" w:rsidP="004062C1">
            <w:pPr>
              <w:ind w:left="130"/>
              <w:rPr>
                <w:rFonts w:ascii="Times New Roman" w:eastAsia="Times New Roman" w:hAnsi="Times New Roman" w:cs="Times New Roman"/>
                <w:sz w:val="20"/>
                <w:szCs w:val="20"/>
              </w:rPr>
            </w:pPr>
          </w:p>
          <w:p w14:paraId="10D5892E" w14:textId="77777777" w:rsidR="004062C1" w:rsidRPr="004256E2" w:rsidRDefault="004062C1" w:rsidP="004062C1">
            <w:pPr>
              <w:ind w:left="130"/>
              <w:rPr>
                <w:rFonts w:ascii="Times New Roman" w:eastAsia="Times New Roman" w:hAnsi="Times New Roman" w:cs="Times New Roman"/>
                <w:sz w:val="20"/>
                <w:szCs w:val="20"/>
              </w:rPr>
            </w:pPr>
          </w:p>
          <w:p w14:paraId="6AFC740A" w14:textId="77777777" w:rsidR="004062C1" w:rsidRPr="004256E2" w:rsidRDefault="004062C1" w:rsidP="004062C1">
            <w:pPr>
              <w:ind w:left="130"/>
              <w:rPr>
                <w:rFonts w:ascii="Times New Roman" w:eastAsia="Times New Roman" w:hAnsi="Times New Roman" w:cs="Times New Roman"/>
                <w:sz w:val="20"/>
                <w:szCs w:val="20"/>
              </w:rPr>
            </w:pPr>
          </w:p>
          <w:p w14:paraId="71FC84AA" w14:textId="77777777" w:rsidR="004062C1" w:rsidRPr="004256E2" w:rsidRDefault="004062C1" w:rsidP="004062C1">
            <w:pPr>
              <w:ind w:left="130"/>
              <w:rPr>
                <w:rFonts w:ascii="Times New Roman" w:eastAsia="Times New Roman" w:hAnsi="Times New Roman" w:cs="Times New Roman"/>
                <w:sz w:val="20"/>
                <w:szCs w:val="20"/>
              </w:rPr>
            </w:pPr>
          </w:p>
          <w:p w14:paraId="7F7A5049" w14:textId="77777777" w:rsidR="004062C1" w:rsidRPr="004256E2" w:rsidRDefault="004062C1" w:rsidP="004062C1">
            <w:pPr>
              <w:ind w:left="130"/>
              <w:rPr>
                <w:rFonts w:ascii="Times New Roman" w:eastAsia="Times New Roman" w:hAnsi="Times New Roman" w:cs="Times New Roman"/>
                <w:sz w:val="20"/>
                <w:szCs w:val="20"/>
              </w:rPr>
            </w:pPr>
          </w:p>
          <w:p w14:paraId="1266FB55" w14:textId="77777777" w:rsidR="004062C1" w:rsidRPr="004256E2" w:rsidRDefault="004062C1" w:rsidP="004062C1">
            <w:pPr>
              <w:ind w:left="130"/>
              <w:rPr>
                <w:rFonts w:ascii="Times New Roman" w:eastAsia="Times New Roman" w:hAnsi="Times New Roman" w:cs="Times New Roman"/>
                <w:sz w:val="20"/>
                <w:szCs w:val="20"/>
              </w:rPr>
            </w:pPr>
          </w:p>
          <w:p w14:paraId="13C49445" w14:textId="77777777" w:rsidR="004062C1" w:rsidRPr="004256E2" w:rsidRDefault="004062C1" w:rsidP="004062C1">
            <w:pPr>
              <w:ind w:left="130"/>
              <w:rPr>
                <w:rFonts w:ascii="Times New Roman" w:eastAsia="Times New Roman" w:hAnsi="Times New Roman" w:cs="Times New Roman"/>
                <w:sz w:val="20"/>
                <w:szCs w:val="20"/>
              </w:rPr>
            </w:pPr>
          </w:p>
          <w:p w14:paraId="7778CADE" w14:textId="77777777" w:rsidR="004062C1" w:rsidRPr="004256E2" w:rsidRDefault="004062C1" w:rsidP="004062C1">
            <w:pPr>
              <w:ind w:left="130"/>
              <w:rPr>
                <w:rFonts w:ascii="Times New Roman" w:eastAsia="Times New Roman" w:hAnsi="Times New Roman" w:cs="Times New Roman"/>
                <w:sz w:val="20"/>
                <w:szCs w:val="20"/>
              </w:rPr>
            </w:pPr>
          </w:p>
          <w:p w14:paraId="700BA281" w14:textId="77777777" w:rsidR="004062C1" w:rsidRPr="004256E2" w:rsidRDefault="004062C1" w:rsidP="004062C1">
            <w:pPr>
              <w:ind w:left="130"/>
              <w:rPr>
                <w:rFonts w:ascii="Times New Roman" w:eastAsia="Times New Roman" w:hAnsi="Times New Roman" w:cs="Times New Roman"/>
                <w:sz w:val="20"/>
                <w:szCs w:val="20"/>
              </w:rPr>
            </w:pPr>
          </w:p>
          <w:p w14:paraId="09661272" w14:textId="77777777" w:rsidR="004062C1" w:rsidRPr="004256E2" w:rsidRDefault="004062C1" w:rsidP="004062C1">
            <w:pPr>
              <w:ind w:left="130"/>
              <w:rPr>
                <w:rFonts w:ascii="Times New Roman" w:eastAsia="Times New Roman" w:hAnsi="Times New Roman" w:cs="Times New Roman"/>
                <w:sz w:val="20"/>
                <w:szCs w:val="20"/>
              </w:rPr>
            </w:pPr>
          </w:p>
        </w:tc>
        <w:tc>
          <w:tcPr>
            <w:tcW w:w="1218" w:type="dxa"/>
            <w:tcBorders>
              <w:top w:val="single" w:sz="4" w:space="0" w:color="auto"/>
              <w:left w:val="single" w:sz="4" w:space="0" w:color="auto"/>
              <w:bottom w:val="single" w:sz="4" w:space="0" w:color="auto"/>
            </w:tcBorders>
            <w:shd w:val="clear" w:color="auto" w:fill="auto"/>
            <w:vAlign w:val="center"/>
          </w:tcPr>
          <w:p w14:paraId="2BDE6254" w14:textId="77777777" w:rsidR="004062C1" w:rsidRPr="004256E2" w:rsidRDefault="004062C1" w:rsidP="004062C1">
            <w:pPr>
              <w:rPr>
                <w:rFonts w:ascii="Times New Roman" w:eastAsia="Times New Roman" w:hAnsi="Times New Roman" w:cs="Times New Roman"/>
                <w:sz w:val="20"/>
                <w:szCs w:val="20"/>
                <w:vertAlign w:val="superscript"/>
              </w:rPr>
            </w:pPr>
            <w:r>
              <w:rPr>
                <w:rFonts w:ascii="Times New Roman" w:eastAsia="Times New Roman" w:hAnsi="Times New Roman" w:cs="Times New Roman"/>
                <w:sz w:val="20"/>
                <w:szCs w:val="20"/>
              </w:rPr>
              <w:t xml:space="preserve"> </w:t>
            </w:r>
            <w:r w:rsidRPr="004256E2">
              <w:rPr>
                <w:rFonts w:ascii="Times New Roman" w:eastAsia="Times New Roman" w:hAnsi="Times New Roman" w:cs="Times New Roman"/>
                <w:sz w:val="20"/>
                <w:szCs w:val="20"/>
              </w:rPr>
              <w:t xml:space="preserve"> «кпм»</w:t>
            </w:r>
            <w:r w:rsidRPr="004256E2">
              <w:rPr>
                <w:rFonts w:ascii="Times New Roman" w:eastAsia="Times New Roman" w:hAnsi="Times New Roman" w:cs="Times New Roman"/>
                <w:sz w:val="20"/>
                <w:szCs w:val="20"/>
                <w:vertAlign w:val="superscript"/>
              </w:rPr>
              <w:t>1</w:t>
            </w:r>
          </w:p>
          <w:p w14:paraId="0D6EEBDD" w14:textId="77777777" w:rsidR="004062C1" w:rsidRPr="004256E2" w:rsidRDefault="004062C1" w:rsidP="004062C1">
            <w:pPr>
              <w:jc w:val="center"/>
              <w:rPr>
                <w:rFonts w:ascii="Times New Roman" w:eastAsia="Times New Roman" w:hAnsi="Times New Roman" w:cs="Times New Roman"/>
                <w:sz w:val="20"/>
                <w:szCs w:val="20"/>
                <w:vertAlign w:val="superscript"/>
              </w:rPr>
            </w:pPr>
          </w:p>
          <w:p w14:paraId="735B2B5D" w14:textId="77777777" w:rsidR="004062C1" w:rsidRPr="004256E2" w:rsidRDefault="004062C1" w:rsidP="004062C1">
            <w:pPr>
              <w:jc w:val="center"/>
              <w:rPr>
                <w:rFonts w:ascii="Times New Roman" w:eastAsia="Times New Roman" w:hAnsi="Times New Roman" w:cs="Times New Roman"/>
                <w:sz w:val="20"/>
                <w:szCs w:val="20"/>
                <w:vertAlign w:val="superscript"/>
              </w:rPr>
            </w:pPr>
          </w:p>
          <w:p w14:paraId="0B9B83D4" w14:textId="77777777" w:rsidR="004062C1" w:rsidRPr="004256E2" w:rsidRDefault="004062C1" w:rsidP="004062C1">
            <w:pPr>
              <w:jc w:val="center"/>
              <w:rPr>
                <w:rFonts w:ascii="Times New Roman" w:eastAsia="Times New Roman" w:hAnsi="Times New Roman" w:cs="Times New Roman"/>
                <w:sz w:val="20"/>
                <w:szCs w:val="20"/>
                <w:vertAlign w:val="superscript"/>
              </w:rPr>
            </w:pPr>
          </w:p>
          <w:p w14:paraId="681D0500" w14:textId="77777777" w:rsidR="004062C1" w:rsidRPr="004256E2" w:rsidRDefault="004062C1" w:rsidP="004062C1">
            <w:pPr>
              <w:jc w:val="center"/>
              <w:rPr>
                <w:rFonts w:ascii="Times New Roman" w:eastAsia="Times New Roman" w:hAnsi="Times New Roman" w:cs="Times New Roman"/>
                <w:sz w:val="20"/>
                <w:szCs w:val="20"/>
                <w:vertAlign w:val="superscript"/>
              </w:rPr>
            </w:pPr>
          </w:p>
          <w:p w14:paraId="3C55B88D" w14:textId="77777777" w:rsidR="004062C1" w:rsidRPr="004256E2" w:rsidRDefault="004062C1" w:rsidP="004062C1">
            <w:pPr>
              <w:jc w:val="center"/>
              <w:rPr>
                <w:rFonts w:ascii="Times New Roman" w:eastAsia="Times New Roman" w:hAnsi="Times New Roman" w:cs="Times New Roman"/>
                <w:sz w:val="20"/>
                <w:szCs w:val="20"/>
                <w:vertAlign w:val="superscript"/>
              </w:rPr>
            </w:pPr>
          </w:p>
          <w:p w14:paraId="3F95D41C" w14:textId="77777777" w:rsidR="004062C1" w:rsidRPr="004256E2" w:rsidRDefault="004062C1" w:rsidP="004062C1">
            <w:pPr>
              <w:jc w:val="center"/>
              <w:rPr>
                <w:rFonts w:ascii="Times New Roman" w:eastAsia="Times New Roman" w:hAnsi="Times New Roman" w:cs="Times New Roman"/>
                <w:sz w:val="20"/>
                <w:szCs w:val="20"/>
                <w:vertAlign w:val="superscript"/>
              </w:rPr>
            </w:pPr>
          </w:p>
          <w:p w14:paraId="71F71CAC" w14:textId="77777777" w:rsidR="004062C1" w:rsidRPr="004256E2" w:rsidRDefault="004062C1" w:rsidP="004062C1">
            <w:pPr>
              <w:jc w:val="center"/>
              <w:rPr>
                <w:rFonts w:ascii="Times New Roman" w:eastAsia="Times New Roman" w:hAnsi="Times New Roman" w:cs="Times New Roman"/>
                <w:sz w:val="20"/>
                <w:szCs w:val="20"/>
                <w:vertAlign w:val="superscript"/>
              </w:rPr>
            </w:pPr>
          </w:p>
          <w:p w14:paraId="3013DEE8" w14:textId="77777777" w:rsidR="004062C1" w:rsidRPr="004256E2" w:rsidRDefault="004062C1" w:rsidP="004062C1">
            <w:pPr>
              <w:jc w:val="center"/>
              <w:rPr>
                <w:rFonts w:ascii="Times New Roman" w:eastAsia="Times New Roman" w:hAnsi="Times New Roman" w:cs="Times New Roman"/>
                <w:sz w:val="20"/>
                <w:szCs w:val="20"/>
                <w:vertAlign w:val="superscript"/>
              </w:rPr>
            </w:pPr>
          </w:p>
          <w:p w14:paraId="055B3DD5" w14:textId="77777777" w:rsidR="004062C1" w:rsidRPr="004256E2" w:rsidRDefault="004062C1" w:rsidP="004062C1">
            <w:pPr>
              <w:jc w:val="center"/>
              <w:rPr>
                <w:rFonts w:ascii="Times New Roman" w:eastAsia="Times New Roman" w:hAnsi="Times New Roman" w:cs="Times New Roman"/>
                <w:sz w:val="20"/>
                <w:szCs w:val="20"/>
                <w:vertAlign w:val="superscript"/>
              </w:rPr>
            </w:pPr>
          </w:p>
          <w:p w14:paraId="185FB5CD" w14:textId="77777777" w:rsidR="004062C1" w:rsidRPr="004256E2" w:rsidRDefault="004062C1" w:rsidP="004062C1">
            <w:pPr>
              <w:jc w:val="center"/>
              <w:rPr>
                <w:rFonts w:ascii="Times New Roman" w:eastAsia="Times New Roman" w:hAnsi="Times New Roman" w:cs="Times New Roman"/>
                <w:sz w:val="20"/>
                <w:szCs w:val="20"/>
                <w:vertAlign w:val="superscript"/>
              </w:rPr>
            </w:pPr>
          </w:p>
          <w:p w14:paraId="2ACE2D66" w14:textId="77777777" w:rsidR="004062C1" w:rsidRPr="004256E2" w:rsidRDefault="004062C1" w:rsidP="004062C1">
            <w:pPr>
              <w:jc w:val="center"/>
              <w:rPr>
                <w:rFonts w:ascii="Times New Roman" w:eastAsia="Times New Roman" w:hAnsi="Times New Roman" w:cs="Times New Roman"/>
                <w:sz w:val="20"/>
                <w:szCs w:val="20"/>
                <w:vertAlign w:val="superscript"/>
              </w:rPr>
            </w:pPr>
          </w:p>
          <w:p w14:paraId="42B0772C" w14:textId="77777777" w:rsidR="004062C1" w:rsidRPr="004256E2" w:rsidRDefault="004062C1" w:rsidP="004062C1">
            <w:pPr>
              <w:jc w:val="center"/>
              <w:rPr>
                <w:rFonts w:ascii="Times New Roman" w:eastAsia="Times New Roman" w:hAnsi="Times New Roman" w:cs="Times New Roman"/>
                <w:sz w:val="20"/>
                <w:szCs w:val="20"/>
                <w:vertAlign w:val="superscript"/>
              </w:rPr>
            </w:pPr>
          </w:p>
          <w:p w14:paraId="06D8BA04" w14:textId="77777777" w:rsidR="004062C1" w:rsidRPr="004256E2" w:rsidRDefault="004062C1" w:rsidP="004062C1">
            <w:pPr>
              <w:jc w:val="center"/>
              <w:rPr>
                <w:rFonts w:ascii="Times New Roman" w:eastAsia="Times New Roman" w:hAnsi="Times New Roman" w:cs="Times New Roman"/>
                <w:sz w:val="20"/>
                <w:szCs w:val="20"/>
                <w:vertAlign w:val="superscript"/>
              </w:rPr>
            </w:pPr>
          </w:p>
          <w:p w14:paraId="4364D590" w14:textId="77777777" w:rsidR="004062C1" w:rsidRPr="004256E2" w:rsidRDefault="004062C1" w:rsidP="004062C1">
            <w:pPr>
              <w:jc w:val="center"/>
              <w:rPr>
                <w:rFonts w:ascii="Times New Roman" w:eastAsia="Times New Roman" w:hAnsi="Times New Roman" w:cs="Times New Roman"/>
                <w:sz w:val="20"/>
                <w:szCs w:val="20"/>
                <w:vertAlign w:val="superscript"/>
              </w:rPr>
            </w:pPr>
          </w:p>
          <w:p w14:paraId="0E61D24D" w14:textId="77777777" w:rsidR="004062C1" w:rsidRPr="004256E2" w:rsidRDefault="004062C1" w:rsidP="004062C1">
            <w:pPr>
              <w:jc w:val="center"/>
              <w:rPr>
                <w:rFonts w:ascii="Times New Roman" w:eastAsia="Times New Roman" w:hAnsi="Times New Roman" w:cs="Times New Roman"/>
                <w:sz w:val="20"/>
                <w:szCs w:val="20"/>
                <w:vertAlign w:val="superscript"/>
              </w:rPr>
            </w:pPr>
          </w:p>
          <w:p w14:paraId="59CD9768" w14:textId="77777777" w:rsidR="004062C1" w:rsidRPr="004256E2" w:rsidRDefault="004062C1" w:rsidP="004062C1">
            <w:pPr>
              <w:jc w:val="center"/>
              <w:rPr>
                <w:rFonts w:ascii="Times New Roman" w:eastAsia="Times New Roman" w:hAnsi="Times New Roman" w:cs="Times New Roman"/>
                <w:sz w:val="20"/>
                <w:szCs w:val="20"/>
                <w:vertAlign w:val="superscript"/>
              </w:rPr>
            </w:pPr>
          </w:p>
          <w:p w14:paraId="3F365CE7" w14:textId="77777777" w:rsidR="004062C1" w:rsidRPr="004256E2" w:rsidRDefault="004062C1" w:rsidP="004062C1">
            <w:pPr>
              <w:jc w:val="center"/>
              <w:rPr>
                <w:rFonts w:ascii="Times New Roman" w:eastAsia="Times New Roman" w:hAnsi="Times New Roman" w:cs="Times New Roman"/>
                <w:sz w:val="20"/>
                <w:szCs w:val="20"/>
                <w:vertAlign w:val="superscript"/>
              </w:rPr>
            </w:pPr>
          </w:p>
          <w:p w14:paraId="2396E7E1" w14:textId="77777777" w:rsidR="004062C1" w:rsidRPr="004256E2" w:rsidRDefault="004062C1" w:rsidP="004062C1">
            <w:pPr>
              <w:jc w:val="center"/>
              <w:rPr>
                <w:rFonts w:ascii="Times New Roman" w:eastAsia="Times New Roman" w:hAnsi="Times New Roman" w:cs="Times New Roman"/>
                <w:sz w:val="20"/>
                <w:szCs w:val="20"/>
              </w:rPr>
            </w:pPr>
          </w:p>
        </w:tc>
        <w:tc>
          <w:tcPr>
            <w:tcW w:w="927" w:type="dxa"/>
            <w:tcBorders>
              <w:top w:val="single" w:sz="4" w:space="0" w:color="auto"/>
              <w:left w:val="single" w:sz="4" w:space="0" w:color="auto"/>
              <w:bottom w:val="single" w:sz="4" w:space="0" w:color="auto"/>
            </w:tcBorders>
            <w:shd w:val="clear" w:color="auto" w:fill="auto"/>
            <w:vAlign w:val="center"/>
          </w:tcPr>
          <w:p w14:paraId="6F4A7408" w14:textId="77777777" w:rsidR="004062C1" w:rsidRPr="004256E2" w:rsidRDefault="004062C1" w:rsidP="004062C1">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Единиц</w:t>
            </w:r>
          </w:p>
          <w:p w14:paraId="16525A2F" w14:textId="77777777" w:rsidR="004062C1" w:rsidRPr="004256E2" w:rsidRDefault="004062C1" w:rsidP="004062C1">
            <w:pPr>
              <w:jc w:val="center"/>
              <w:rPr>
                <w:rFonts w:ascii="Times New Roman" w:eastAsia="Times New Roman" w:hAnsi="Times New Roman" w:cs="Times New Roman"/>
                <w:sz w:val="20"/>
                <w:szCs w:val="20"/>
              </w:rPr>
            </w:pPr>
          </w:p>
          <w:p w14:paraId="705A798A" w14:textId="77777777" w:rsidR="004062C1" w:rsidRPr="004256E2" w:rsidRDefault="004062C1" w:rsidP="004062C1">
            <w:pPr>
              <w:jc w:val="center"/>
              <w:rPr>
                <w:rFonts w:ascii="Times New Roman" w:eastAsia="Times New Roman" w:hAnsi="Times New Roman" w:cs="Times New Roman"/>
                <w:sz w:val="20"/>
                <w:szCs w:val="20"/>
              </w:rPr>
            </w:pPr>
          </w:p>
          <w:p w14:paraId="59F59360" w14:textId="77777777" w:rsidR="004062C1" w:rsidRPr="004256E2" w:rsidRDefault="004062C1" w:rsidP="004062C1">
            <w:pPr>
              <w:jc w:val="center"/>
              <w:rPr>
                <w:rFonts w:ascii="Times New Roman" w:eastAsia="Times New Roman" w:hAnsi="Times New Roman" w:cs="Times New Roman"/>
                <w:sz w:val="20"/>
                <w:szCs w:val="20"/>
              </w:rPr>
            </w:pPr>
          </w:p>
          <w:p w14:paraId="3D23A79C" w14:textId="77777777" w:rsidR="004062C1" w:rsidRPr="004256E2" w:rsidRDefault="004062C1" w:rsidP="004062C1">
            <w:pPr>
              <w:jc w:val="center"/>
              <w:rPr>
                <w:rFonts w:ascii="Times New Roman" w:eastAsia="Times New Roman" w:hAnsi="Times New Roman" w:cs="Times New Roman"/>
                <w:sz w:val="20"/>
                <w:szCs w:val="20"/>
              </w:rPr>
            </w:pPr>
          </w:p>
          <w:p w14:paraId="1BE1EE6E" w14:textId="77777777" w:rsidR="004062C1" w:rsidRPr="004256E2" w:rsidRDefault="004062C1" w:rsidP="004062C1">
            <w:pPr>
              <w:jc w:val="center"/>
              <w:rPr>
                <w:rFonts w:ascii="Times New Roman" w:eastAsia="Times New Roman" w:hAnsi="Times New Roman" w:cs="Times New Roman"/>
                <w:sz w:val="20"/>
                <w:szCs w:val="20"/>
              </w:rPr>
            </w:pPr>
          </w:p>
          <w:p w14:paraId="4584B4DF" w14:textId="77777777" w:rsidR="004062C1" w:rsidRPr="004256E2" w:rsidRDefault="004062C1" w:rsidP="004062C1">
            <w:pPr>
              <w:jc w:val="center"/>
              <w:rPr>
                <w:rFonts w:ascii="Times New Roman" w:eastAsia="Times New Roman" w:hAnsi="Times New Roman" w:cs="Times New Roman"/>
                <w:sz w:val="20"/>
                <w:szCs w:val="20"/>
              </w:rPr>
            </w:pPr>
          </w:p>
          <w:p w14:paraId="0F1BB0B9" w14:textId="77777777" w:rsidR="004062C1" w:rsidRPr="004256E2" w:rsidRDefault="004062C1" w:rsidP="004062C1">
            <w:pPr>
              <w:jc w:val="center"/>
              <w:rPr>
                <w:rFonts w:ascii="Times New Roman" w:eastAsia="Times New Roman" w:hAnsi="Times New Roman" w:cs="Times New Roman"/>
                <w:sz w:val="20"/>
                <w:szCs w:val="20"/>
              </w:rPr>
            </w:pPr>
          </w:p>
          <w:p w14:paraId="3457574A" w14:textId="77777777" w:rsidR="004062C1" w:rsidRPr="004256E2" w:rsidRDefault="004062C1" w:rsidP="004062C1">
            <w:pPr>
              <w:jc w:val="center"/>
              <w:rPr>
                <w:rFonts w:ascii="Times New Roman" w:eastAsia="Times New Roman" w:hAnsi="Times New Roman" w:cs="Times New Roman"/>
                <w:sz w:val="20"/>
                <w:szCs w:val="20"/>
              </w:rPr>
            </w:pPr>
          </w:p>
          <w:p w14:paraId="15BC808F" w14:textId="77777777" w:rsidR="004062C1" w:rsidRPr="004256E2" w:rsidRDefault="004062C1" w:rsidP="004062C1">
            <w:pPr>
              <w:jc w:val="center"/>
              <w:rPr>
                <w:rFonts w:ascii="Times New Roman" w:eastAsia="Times New Roman" w:hAnsi="Times New Roman" w:cs="Times New Roman"/>
                <w:sz w:val="20"/>
                <w:szCs w:val="20"/>
              </w:rPr>
            </w:pPr>
          </w:p>
          <w:p w14:paraId="7B9CBD25" w14:textId="77777777" w:rsidR="004062C1" w:rsidRPr="004256E2" w:rsidRDefault="004062C1" w:rsidP="004062C1">
            <w:pPr>
              <w:jc w:val="center"/>
              <w:rPr>
                <w:rFonts w:ascii="Times New Roman" w:eastAsia="Times New Roman" w:hAnsi="Times New Roman" w:cs="Times New Roman"/>
                <w:sz w:val="20"/>
                <w:szCs w:val="20"/>
              </w:rPr>
            </w:pPr>
          </w:p>
          <w:p w14:paraId="4711346B" w14:textId="77777777" w:rsidR="004062C1" w:rsidRPr="004256E2" w:rsidRDefault="004062C1" w:rsidP="004062C1">
            <w:pPr>
              <w:jc w:val="center"/>
              <w:rPr>
                <w:rFonts w:ascii="Times New Roman" w:eastAsia="Times New Roman" w:hAnsi="Times New Roman" w:cs="Times New Roman"/>
                <w:sz w:val="20"/>
                <w:szCs w:val="20"/>
              </w:rPr>
            </w:pPr>
          </w:p>
          <w:p w14:paraId="7A14CFFF" w14:textId="77777777" w:rsidR="004062C1" w:rsidRPr="004256E2" w:rsidRDefault="004062C1" w:rsidP="004062C1">
            <w:pPr>
              <w:jc w:val="center"/>
              <w:rPr>
                <w:rFonts w:ascii="Times New Roman" w:eastAsia="Times New Roman" w:hAnsi="Times New Roman" w:cs="Times New Roman"/>
                <w:sz w:val="20"/>
                <w:szCs w:val="20"/>
              </w:rPr>
            </w:pPr>
          </w:p>
          <w:p w14:paraId="0B7C75C2" w14:textId="77777777" w:rsidR="004062C1" w:rsidRPr="004256E2" w:rsidRDefault="004062C1" w:rsidP="004062C1">
            <w:pPr>
              <w:jc w:val="center"/>
              <w:rPr>
                <w:rFonts w:ascii="Times New Roman" w:eastAsia="Times New Roman" w:hAnsi="Times New Roman" w:cs="Times New Roman"/>
                <w:sz w:val="20"/>
                <w:szCs w:val="20"/>
              </w:rPr>
            </w:pPr>
          </w:p>
          <w:p w14:paraId="40BE3A5D" w14:textId="77777777" w:rsidR="004062C1" w:rsidRPr="004256E2" w:rsidRDefault="004062C1" w:rsidP="004062C1">
            <w:pPr>
              <w:jc w:val="center"/>
              <w:rPr>
                <w:rFonts w:ascii="Times New Roman" w:eastAsia="Times New Roman" w:hAnsi="Times New Roman" w:cs="Times New Roman"/>
                <w:sz w:val="20"/>
                <w:szCs w:val="20"/>
              </w:rPr>
            </w:pPr>
          </w:p>
          <w:p w14:paraId="5CD1E60A" w14:textId="77777777" w:rsidR="004062C1" w:rsidRPr="004256E2" w:rsidRDefault="004062C1" w:rsidP="004062C1">
            <w:pPr>
              <w:jc w:val="center"/>
              <w:rPr>
                <w:rFonts w:ascii="Times New Roman" w:eastAsia="Times New Roman" w:hAnsi="Times New Roman" w:cs="Times New Roman"/>
                <w:sz w:val="20"/>
                <w:szCs w:val="20"/>
              </w:rPr>
            </w:pPr>
          </w:p>
          <w:p w14:paraId="7B72E8D1" w14:textId="77777777" w:rsidR="004062C1" w:rsidRPr="004256E2" w:rsidRDefault="004062C1" w:rsidP="004062C1">
            <w:pPr>
              <w:jc w:val="center"/>
              <w:rPr>
                <w:rFonts w:ascii="Times New Roman" w:eastAsia="Times New Roman" w:hAnsi="Times New Roman" w:cs="Times New Roman"/>
                <w:sz w:val="20"/>
                <w:szCs w:val="20"/>
              </w:rPr>
            </w:pPr>
          </w:p>
          <w:p w14:paraId="025A9C4E" w14:textId="77777777" w:rsidR="004062C1" w:rsidRPr="004256E2" w:rsidRDefault="004062C1" w:rsidP="004062C1">
            <w:pPr>
              <w:jc w:val="center"/>
              <w:rPr>
                <w:rFonts w:ascii="Times New Roman" w:eastAsia="Times New Roman" w:hAnsi="Times New Roman" w:cs="Times New Roman"/>
                <w:sz w:val="20"/>
                <w:szCs w:val="20"/>
              </w:rPr>
            </w:pPr>
          </w:p>
          <w:p w14:paraId="692B11E8" w14:textId="77777777" w:rsidR="004062C1" w:rsidRPr="004256E2" w:rsidRDefault="004062C1" w:rsidP="004062C1">
            <w:pPr>
              <w:jc w:val="center"/>
              <w:rPr>
                <w:rFonts w:ascii="Times New Roman" w:eastAsia="Times New Roman" w:hAnsi="Times New Roman" w:cs="Times New Roman"/>
                <w:sz w:val="20"/>
                <w:szCs w:val="20"/>
              </w:rPr>
            </w:pPr>
          </w:p>
        </w:tc>
        <w:tc>
          <w:tcPr>
            <w:tcW w:w="1044" w:type="dxa"/>
            <w:tcBorders>
              <w:top w:val="single" w:sz="4" w:space="0" w:color="auto"/>
              <w:left w:val="single" w:sz="4" w:space="0" w:color="auto"/>
              <w:bottom w:val="single" w:sz="4" w:space="0" w:color="auto"/>
              <w:right w:val="single" w:sz="4" w:space="0" w:color="auto"/>
            </w:tcBorders>
            <w:shd w:val="clear" w:color="auto" w:fill="auto"/>
            <w:vAlign w:val="bottom"/>
          </w:tcPr>
          <w:p w14:paraId="345AEC9E" w14:textId="77777777" w:rsidR="004062C1" w:rsidRDefault="004062C1" w:rsidP="004062C1">
            <w:pPr>
              <w:jc w:val="center"/>
              <w:rPr>
                <w:rFonts w:ascii="Times New Roman" w:hAnsi="Times New Roman" w:cs="Times New Roman"/>
                <w:sz w:val="20"/>
                <w:szCs w:val="20"/>
              </w:rPr>
            </w:pPr>
            <w:r>
              <w:rPr>
                <w:rFonts w:ascii="Times New Roman" w:hAnsi="Times New Roman" w:cs="Times New Roman"/>
                <w:sz w:val="20"/>
                <w:szCs w:val="20"/>
              </w:rPr>
              <w:t>_</w:t>
            </w:r>
          </w:p>
          <w:p w14:paraId="1F343321" w14:textId="77777777" w:rsidR="004062C1" w:rsidRDefault="004062C1" w:rsidP="004062C1">
            <w:pPr>
              <w:jc w:val="center"/>
              <w:rPr>
                <w:rFonts w:ascii="Times New Roman" w:hAnsi="Times New Roman" w:cs="Times New Roman"/>
                <w:sz w:val="20"/>
                <w:szCs w:val="20"/>
              </w:rPr>
            </w:pPr>
          </w:p>
          <w:p w14:paraId="309A48A3" w14:textId="77777777" w:rsidR="004062C1" w:rsidRDefault="004062C1" w:rsidP="004062C1">
            <w:pPr>
              <w:jc w:val="center"/>
              <w:rPr>
                <w:rFonts w:ascii="Times New Roman" w:hAnsi="Times New Roman" w:cs="Times New Roman"/>
                <w:sz w:val="20"/>
                <w:szCs w:val="20"/>
              </w:rPr>
            </w:pPr>
          </w:p>
          <w:p w14:paraId="29E17247" w14:textId="77777777" w:rsidR="004062C1" w:rsidRDefault="004062C1" w:rsidP="004062C1">
            <w:pPr>
              <w:jc w:val="center"/>
              <w:rPr>
                <w:rFonts w:ascii="Times New Roman" w:hAnsi="Times New Roman" w:cs="Times New Roman"/>
                <w:sz w:val="20"/>
                <w:szCs w:val="20"/>
              </w:rPr>
            </w:pPr>
          </w:p>
          <w:p w14:paraId="48E9D832" w14:textId="77777777" w:rsidR="004062C1" w:rsidRDefault="004062C1" w:rsidP="004062C1">
            <w:pPr>
              <w:jc w:val="center"/>
              <w:rPr>
                <w:rFonts w:ascii="Times New Roman" w:hAnsi="Times New Roman" w:cs="Times New Roman"/>
                <w:sz w:val="20"/>
                <w:szCs w:val="20"/>
              </w:rPr>
            </w:pPr>
          </w:p>
          <w:p w14:paraId="4E17DE2A" w14:textId="77777777" w:rsidR="004062C1" w:rsidRDefault="004062C1" w:rsidP="004062C1">
            <w:pPr>
              <w:jc w:val="center"/>
              <w:rPr>
                <w:rFonts w:ascii="Times New Roman" w:hAnsi="Times New Roman" w:cs="Times New Roman"/>
                <w:sz w:val="20"/>
                <w:szCs w:val="20"/>
              </w:rPr>
            </w:pPr>
          </w:p>
          <w:p w14:paraId="04B2CF99" w14:textId="77777777" w:rsidR="004062C1" w:rsidRDefault="004062C1" w:rsidP="004062C1">
            <w:pPr>
              <w:jc w:val="center"/>
              <w:rPr>
                <w:rFonts w:ascii="Times New Roman" w:hAnsi="Times New Roman" w:cs="Times New Roman"/>
                <w:sz w:val="20"/>
                <w:szCs w:val="20"/>
              </w:rPr>
            </w:pPr>
          </w:p>
          <w:p w14:paraId="5AD2C7FE" w14:textId="77777777" w:rsidR="004062C1" w:rsidRPr="004256E2" w:rsidRDefault="004062C1" w:rsidP="004062C1">
            <w:pPr>
              <w:jc w:val="center"/>
              <w:rPr>
                <w:rFonts w:ascii="Times New Roman" w:hAnsi="Times New Roman" w:cs="Times New Roman"/>
                <w:sz w:val="20"/>
                <w:szCs w:val="20"/>
              </w:rPr>
            </w:pPr>
          </w:p>
        </w:tc>
        <w:tc>
          <w:tcPr>
            <w:tcW w:w="1005" w:type="dxa"/>
            <w:tcBorders>
              <w:top w:val="single" w:sz="4" w:space="0" w:color="auto"/>
              <w:left w:val="nil"/>
              <w:bottom w:val="single" w:sz="4" w:space="0" w:color="auto"/>
              <w:right w:val="single" w:sz="4" w:space="0" w:color="auto"/>
            </w:tcBorders>
            <w:shd w:val="clear" w:color="auto" w:fill="auto"/>
          </w:tcPr>
          <w:p w14:paraId="634F49F1" w14:textId="77777777" w:rsidR="004062C1" w:rsidRPr="00CF3DD6" w:rsidRDefault="004062C1" w:rsidP="004062C1">
            <w:pPr>
              <w:jc w:val="center"/>
              <w:rPr>
                <w:rFonts w:ascii="Times New Roman" w:hAnsi="Times New Roman" w:cs="Times New Roman"/>
                <w:sz w:val="20"/>
                <w:szCs w:val="20"/>
              </w:rPr>
            </w:pPr>
            <w:r w:rsidRPr="00CF3DD6">
              <w:rPr>
                <w:rFonts w:ascii="Times New Roman" w:hAnsi="Times New Roman" w:cs="Times New Roman"/>
                <w:sz w:val="20"/>
                <w:szCs w:val="20"/>
              </w:rPr>
              <w:t>_</w:t>
            </w:r>
          </w:p>
        </w:tc>
        <w:tc>
          <w:tcPr>
            <w:tcW w:w="784" w:type="dxa"/>
            <w:tcBorders>
              <w:top w:val="single" w:sz="4" w:space="0" w:color="auto"/>
              <w:left w:val="nil"/>
              <w:bottom w:val="single" w:sz="4" w:space="0" w:color="auto"/>
              <w:right w:val="single" w:sz="4" w:space="0" w:color="auto"/>
            </w:tcBorders>
            <w:shd w:val="clear" w:color="auto" w:fill="auto"/>
          </w:tcPr>
          <w:p w14:paraId="73D48740" w14:textId="77777777" w:rsidR="004062C1" w:rsidRPr="00CF3DD6" w:rsidRDefault="004062C1" w:rsidP="004062C1">
            <w:pPr>
              <w:jc w:val="center"/>
              <w:rPr>
                <w:rFonts w:ascii="Times New Roman" w:hAnsi="Times New Roman" w:cs="Times New Roman"/>
                <w:sz w:val="20"/>
                <w:szCs w:val="20"/>
              </w:rPr>
            </w:pPr>
            <w:r w:rsidRPr="00CF3DD6">
              <w:rPr>
                <w:rFonts w:ascii="Times New Roman" w:hAnsi="Times New Roman" w:cs="Times New Roman"/>
                <w:sz w:val="20"/>
                <w:szCs w:val="20"/>
              </w:rPr>
              <w:t>_</w:t>
            </w:r>
          </w:p>
        </w:tc>
        <w:tc>
          <w:tcPr>
            <w:tcW w:w="789" w:type="dxa"/>
            <w:tcBorders>
              <w:top w:val="single" w:sz="4" w:space="0" w:color="auto"/>
              <w:left w:val="nil"/>
              <w:bottom w:val="single" w:sz="4" w:space="0" w:color="auto"/>
              <w:right w:val="single" w:sz="4" w:space="0" w:color="auto"/>
            </w:tcBorders>
            <w:shd w:val="clear" w:color="auto" w:fill="auto"/>
          </w:tcPr>
          <w:p w14:paraId="3B55A740" w14:textId="77777777" w:rsidR="004062C1" w:rsidRPr="00CF3DD6" w:rsidRDefault="004062C1" w:rsidP="004062C1">
            <w:pPr>
              <w:jc w:val="center"/>
              <w:rPr>
                <w:rFonts w:ascii="Times New Roman" w:hAnsi="Times New Roman" w:cs="Times New Roman"/>
                <w:sz w:val="20"/>
                <w:szCs w:val="20"/>
              </w:rPr>
            </w:pPr>
            <w:r w:rsidRPr="00CF3DD6">
              <w:rPr>
                <w:rFonts w:ascii="Times New Roman" w:hAnsi="Times New Roman" w:cs="Times New Roman"/>
                <w:sz w:val="20"/>
                <w:szCs w:val="20"/>
              </w:rPr>
              <w:t>_</w:t>
            </w:r>
          </w:p>
        </w:tc>
        <w:tc>
          <w:tcPr>
            <w:tcW w:w="679" w:type="dxa"/>
            <w:tcBorders>
              <w:top w:val="single" w:sz="4" w:space="0" w:color="auto"/>
              <w:left w:val="nil"/>
              <w:bottom w:val="single" w:sz="4" w:space="0" w:color="auto"/>
              <w:right w:val="single" w:sz="4" w:space="0" w:color="auto"/>
            </w:tcBorders>
            <w:shd w:val="clear" w:color="auto" w:fill="auto"/>
          </w:tcPr>
          <w:p w14:paraId="5FFE059C" w14:textId="77777777" w:rsidR="004062C1" w:rsidRPr="00CF3DD6" w:rsidRDefault="004062C1" w:rsidP="004062C1">
            <w:pPr>
              <w:jc w:val="center"/>
              <w:rPr>
                <w:rFonts w:ascii="Times New Roman" w:hAnsi="Times New Roman" w:cs="Times New Roman"/>
                <w:sz w:val="20"/>
                <w:szCs w:val="20"/>
              </w:rPr>
            </w:pPr>
            <w:r w:rsidRPr="00CF3DD6">
              <w:rPr>
                <w:rFonts w:ascii="Times New Roman" w:hAnsi="Times New Roman" w:cs="Times New Roman"/>
                <w:sz w:val="20"/>
                <w:szCs w:val="20"/>
              </w:rPr>
              <w:t>_</w:t>
            </w:r>
          </w:p>
        </w:tc>
        <w:tc>
          <w:tcPr>
            <w:tcW w:w="758" w:type="dxa"/>
            <w:tcBorders>
              <w:top w:val="single" w:sz="4" w:space="0" w:color="auto"/>
              <w:left w:val="nil"/>
              <w:bottom w:val="single" w:sz="4" w:space="0" w:color="auto"/>
              <w:right w:val="single" w:sz="4" w:space="0" w:color="auto"/>
            </w:tcBorders>
            <w:shd w:val="clear" w:color="auto" w:fill="auto"/>
          </w:tcPr>
          <w:p w14:paraId="2F2A16D4" w14:textId="77777777" w:rsidR="004062C1" w:rsidRPr="00CF3DD6" w:rsidRDefault="004062C1" w:rsidP="004062C1">
            <w:pPr>
              <w:jc w:val="center"/>
              <w:rPr>
                <w:rFonts w:ascii="Times New Roman" w:hAnsi="Times New Roman" w:cs="Times New Roman"/>
                <w:sz w:val="20"/>
                <w:szCs w:val="20"/>
              </w:rPr>
            </w:pPr>
            <w:r w:rsidRPr="00CF3DD6">
              <w:rPr>
                <w:rFonts w:ascii="Times New Roman" w:hAnsi="Times New Roman" w:cs="Times New Roman"/>
                <w:sz w:val="20"/>
                <w:szCs w:val="20"/>
              </w:rPr>
              <w:t>_</w:t>
            </w:r>
          </w:p>
        </w:tc>
        <w:tc>
          <w:tcPr>
            <w:tcW w:w="804" w:type="dxa"/>
            <w:tcBorders>
              <w:top w:val="single" w:sz="4" w:space="0" w:color="auto"/>
              <w:left w:val="nil"/>
              <w:bottom w:val="single" w:sz="4" w:space="0" w:color="auto"/>
              <w:right w:val="single" w:sz="4" w:space="0" w:color="auto"/>
            </w:tcBorders>
            <w:shd w:val="clear" w:color="auto" w:fill="auto"/>
          </w:tcPr>
          <w:p w14:paraId="7CBA7EBB" w14:textId="77777777" w:rsidR="004062C1" w:rsidRPr="00CF3DD6" w:rsidRDefault="004062C1" w:rsidP="004062C1">
            <w:pPr>
              <w:jc w:val="center"/>
              <w:rPr>
                <w:rFonts w:ascii="Times New Roman" w:hAnsi="Times New Roman" w:cs="Times New Roman"/>
                <w:sz w:val="20"/>
                <w:szCs w:val="20"/>
              </w:rPr>
            </w:pPr>
            <w:r w:rsidRPr="00CF3DD6">
              <w:rPr>
                <w:rFonts w:ascii="Times New Roman" w:hAnsi="Times New Roman" w:cs="Times New Roman"/>
                <w:sz w:val="20"/>
                <w:szCs w:val="20"/>
              </w:rPr>
              <w:t>_</w:t>
            </w:r>
          </w:p>
        </w:tc>
        <w:tc>
          <w:tcPr>
            <w:tcW w:w="531" w:type="dxa"/>
            <w:tcBorders>
              <w:top w:val="single" w:sz="4" w:space="0" w:color="auto"/>
              <w:left w:val="nil"/>
              <w:bottom w:val="single" w:sz="4" w:space="0" w:color="auto"/>
              <w:right w:val="single" w:sz="4" w:space="0" w:color="auto"/>
            </w:tcBorders>
            <w:shd w:val="clear" w:color="auto" w:fill="auto"/>
          </w:tcPr>
          <w:p w14:paraId="199CC339" w14:textId="77777777" w:rsidR="004062C1" w:rsidRPr="00CF3DD6" w:rsidRDefault="004062C1" w:rsidP="004062C1">
            <w:pPr>
              <w:jc w:val="center"/>
              <w:rPr>
                <w:rFonts w:ascii="Times New Roman" w:hAnsi="Times New Roman" w:cs="Times New Roman"/>
                <w:sz w:val="20"/>
                <w:szCs w:val="20"/>
              </w:rPr>
            </w:pPr>
            <w:r w:rsidRPr="00CF3DD6">
              <w:rPr>
                <w:rFonts w:ascii="Times New Roman" w:hAnsi="Times New Roman" w:cs="Times New Roman"/>
                <w:sz w:val="20"/>
                <w:szCs w:val="20"/>
              </w:rPr>
              <w:t>_</w:t>
            </w:r>
          </w:p>
        </w:tc>
        <w:tc>
          <w:tcPr>
            <w:tcW w:w="754" w:type="dxa"/>
            <w:gridSpan w:val="2"/>
            <w:tcBorders>
              <w:top w:val="single" w:sz="4" w:space="0" w:color="auto"/>
              <w:left w:val="nil"/>
              <w:bottom w:val="single" w:sz="4" w:space="0" w:color="auto"/>
              <w:right w:val="single" w:sz="4" w:space="0" w:color="auto"/>
            </w:tcBorders>
            <w:shd w:val="clear" w:color="auto" w:fill="auto"/>
          </w:tcPr>
          <w:p w14:paraId="2DFA1BC7" w14:textId="77777777" w:rsidR="004062C1" w:rsidRPr="00CF3DD6" w:rsidRDefault="004062C1" w:rsidP="004062C1">
            <w:pPr>
              <w:jc w:val="center"/>
              <w:rPr>
                <w:rFonts w:ascii="Times New Roman" w:hAnsi="Times New Roman" w:cs="Times New Roman"/>
                <w:sz w:val="20"/>
                <w:szCs w:val="20"/>
              </w:rPr>
            </w:pPr>
            <w:r w:rsidRPr="00CF3DD6">
              <w:rPr>
                <w:rFonts w:ascii="Times New Roman" w:hAnsi="Times New Roman" w:cs="Times New Roman"/>
                <w:sz w:val="20"/>
                <w:szCs w:val="20"/>
              </w:rPr>
              <w:t>_</w:t>
            </w:r>
          </w:p>
        </w:tc>
        <w:tc>
          <w:tcPr>
            <w:tcW w:w="699" w:type="dxa"/>
            <w:tcBorders>
              <w:top w:val="single" w:sz="4" w:space="0" w:color="auto"/>
              <w:left w:val="nil"/>
              <w:bottom w:val="single" w:sz="4" w:space="0" w:color="auto"/>
              <w:right w:val="single" w:sz="4" w:space="0" w:color="auto"/>
            </w:tcBorders>
            <w:shd w:val="clear" w:color="auto" w:fill="auto"/>
          </w:tcPr>
          <w:p w14:paraId="6F08725D" w14:textId="77777777" w:rsidR="004062C1" w:rsidRPr="00CF3DD6" w:rsidRDefault="004062C1" w:rsidP="004062C1">
            <w:pPr>
              <w:jc w:val="center"/>
              <w:rPr>
                <w:rFonts w:ascii="Times New Roman" w:hAnsi="Times New Roman" w:cs="Times New Roman"/>
                <w:sz w:val="20"/>
                <w:szCs w:val="20"/>
              </w:rPr>
            </w:pPr>
            <w:r w:rsidRPr="00CF3DD6">
              <w:rPr>
                <w:rFonts w:ascii="Times New Roman" w:hAnsi="Times New Roman" w:cs="Times New Roman"/>
                <w:sz w:val="20"/>
                <w:szCs w:val="20"/>
              </w:rPr>
              <w:t>_</w:t>
            </w:r>
          </w:p>
        </w:tc>
        <w:tc>
          <w:tcPr>
            <w:tcW w:w="993" w:type="dxa"/>
            <w:tcBorders>
              <w:top w:val="single" w:sz="4" w:space="0" w:color="auto"/>
              <w:left w:val="nil"/>
              <w:bottom w:val="single" w:sz="4" w:space="0" w:color="auto"/>
              <w:right w:val="single" w:sz="4" w:space="0" w:color="auto"/>
            </w:tcBorders>
            <w:shd w:val="clear" w:color="auto" w:fill="auto"/>
          </w:tcPr>
          <w:p w14:paraId="32184828" w14:textId="77777777" w:rsidR="004062C1" w:rsidRPr="00CF3DD6" w:rsidRDefault="004062C1" w:rsidP="004062C1">
            <w:pPr>
              <w:jc w:val="center"/>
              <w:rPr>
                <w:rFonts w:ascii="Times New Roman" w:hAnsi="Times New Roman" w:cs="Times New Roman"/>
                <w:sz w:val="20"/>
                <w:szCs w:val="20"/>
              </w:rPr>
            </w:pPr>
            <w:r w:rsidRPr="00CF3DD6">
              <w:rPr>
                <w:rFonts w:ascii="Times New Roman" w:hAnsi="Times New Roman" w:cs="Times New Roman"/>
                <w:sz w:val="20"/>
                <w:szCs w:val="20"/>
              </w:rPr>
              <w:t>_</w:t>
            </w:r>
          </w:p>
        </w:tc>
        <w:tc>
          <w:tcPr>
            <w:tcW w:w="1417" w:type="dxa"/>
            <w:tcBorders>
              <w:top w:val="single" w:sz="4" w:space="0" w:color="auto"/>
              <w:left w:val="nil"/>
              <w:bottom w:val="single" w:sz="4" w:space="0" w:color="auto"/>
              <w:right w:val="single" w:sz="4" w:space="0" w:color="auto"/>
            </w:tcBorders>
            <w:shd w:val="clear" w:color="auto" w:fill="auto"/>
            <w:vAlign w:val="bottom"/>
          </w:tcPr>
          <w:p w14:paraId="6894EF6F" w14:textId="77777777" w:rsidR="004062C1" w:rsidRPr="004256E2" w:rsidRDefault="004062C1" w:rsidP="004062C1">
            <w:pPr>
              <w:jc w:val="center"/>
              <w:rPr>
                <w:rFonts w:ascii="Times New Roman" w:hAnsi="Times New Roman" w:cs="Times New Roman"/>
                <w:sz w:val="20"/>
                <w:szCs w:val="20"/>
              </w:rPr>
            </w:pPr>
            <w:r w:rsidRPr="004256E2">
              <w:rPr>
                <w:rFonts w:ascii="Times New Roman" w:hAnsi="Times New Roman" w:cs="Times New Roman"/>
                <w:sz w:val="20"/>
                <w:szCs w:val="20"/>
              </w:rPr>
              <w:t>1</w:t>
            </w:r>
          </w:p>
          <w:p w14:paraId="34B26B6A" w14:textId="77777777" w:rsidR="004062C1" w:rsidRPr="004256E2" w:rsidRDefault="004062C1" w:rsidP="004062C1">
            <w:pPr>
              <w:jc w:val="center"/>
              <w:rPr>
                <w:rFonts w:ascii="Times New Roman" w:hAnsi="Times New Roman" w:cs="Times New Roman"/>
                <w:sz w:val="20"/>
                <w:szCs w:val="20"/>
              </w:rPr>
            </w:pPr>
          </w:p>
          <w:p w14:paraId="3BCF7F2D" w14:textId="77777777" w:rsidR="004062C1" w:rsidRPr="004256E2" w:rsidRDefault="004062C1" w:rsidP="004062C1">
            <w:pPr>
              <w:jc w:val="center"/>
              <w:rPr>
                <w:rFonts w:ascii="Times New Roman" w:hAnsi="Times New Roman" w:cs="Times New Roman"/>
                <w:sz w:val="20"/>
                <w:szCs w:val="20"/>
              </w:rPr>
            </w:pPr>
          </w:p>
          <w:p w14:paraId="224EA7A2" w14:textId="77777777" w:rsidR="004062C1" w:rsidRPr="004256E2" w:rsidRDefault="004062C1" w:rsidP="004062C1">
            <w:pPr>
              <w:jc w:val="center"/>
              <w:rPr>
                <w:rFonts w:ascii="Times New Roman" w:hAnsi="Times New Roman" w:cs="Times New Roman"/>
                <w:sz w:val="20"/>
                <w:szCs w:val="20"/>
              </w:rPr>
            </w:pPr>
          </w:p>
          <w:p w14:paraId="3E81B3DD" w14:textId="77777777" w:rsidR="004062C1" w:rsidRPr="004256E2" w:rsidRDefault="004062C1" w:rsidP="004062C1">
            <w:pPr>
              <w:jc w:val="center"/>
              <w:rPr>
                <w:rFonts w:ascii="Times New Roman" w:hAnsi="Times New Roman" w:cs="Times New Roman"/>
                <w:sz w:val="20"/>
                <w:szCs w:val="20"/>
              </w:rPr>
            </w:pPr>
          </w:p>
          <w:p w14:paraId="10DE001A" w14:textId="77777777" w:rsidR="004062C1" w:rsidRPr="004256E2" w:rsidRDefault="004062C1" w:rsidP="004062C1">
            <w:pPr>
              <w:jc w:val="center"/>
              <w:rPr>
                <w:rFonts w:ascii="Times New Roman" w:hAnsi="Times New Roman" w:cs="Times New Roman"/>
                <w:sz w:val="20"/>
                <w:szCs w:val="20"/>
              </w:rPr>
            </w:pPr>
          </w:p>
          <w:p w14:paraId="2FB69E9E" w14:textId="77777777" w:rsidR="004062C1" w:rsidRPr="004256E2" w:rsidRDefault="004062C1" w:rsidP="004062C1">
            <w:pPr>
              <w:jc w:val="center"/>
              <w:rPr>
                <w:rFonts w:ascii="Times New Roman" w:hAnsi="Times New Roman" w:cs="Times New Roman"/>
                <w:sz w:val="20"/>
                <w:szCs w:val="20"/>
              </w:rPr>
            </w:pPr>
          </w:p>
          <w:p w14:paraId="0BEFDD95" w14:textId="77777777" w:rsidR="004062C1" w:rsidRPr="004256E2" w:rsidRDefault="004062C1" w:rsidP="004062C1">
            <w:pPr>
              <w:jc w:val="center"/>
              <w:rPr>
                <w:rFonts w:ascii="Times New Roman" w:hAnsi="Times New Roman" w:cs="Times New Roman"/>
                <w:sz w:val="20"/>
                <w:szCs w:val="20"/>
              </w:rPr>
            </w:pPr>
          </w:p>
          <w:p w14:paraId="0C1449DD" w14:textId="77777777" w:rsidR="004062C1" w:rsidRPr="004256E2" w:rsidRDefault="004062C1" w:rsidP="004062C1">
            <w:pPr>
              <w:jc w:val="center"/>
              <w:rPr>
                <w:rFonts w:ascii="Times New Roman" w:hAnsi="Times New Roman" w:cs="Times New Roman"/>
                <w:sz w:val="20"/>
                <w:szCs w:val="20"/>
              </w:rPr>
            </w:pPr>
          </w:p>
          <w:p w14:paraId="016267A0" w14:textId="77777777" w:rsidR="004062C1" w:rsidRPr="004256E2" w:rsidRDefault="004062C1" w:rsidP="004062C1">
            <w:pPr>
              <w:jc w:val="center"/>
              <w:rPr>
                <w:rFonts w:ascii="Times New Roman" w:hAnsi="Times New Roman" w:cs="Times New Roman"/>
                <w:sz w:val="20"/>
                <w:szCs w:val="20"/>
              </w:rPr>
            </w:pPr>
          </w:p>
          <w:p w14:paraId="372E0B6A" w14:textId="77777777" w:rsidR="004062C1" w:rsidRPr="004256E2" w:rsidRDefault="004062C1" w:rsidP="004062C1">
            <w:pPr>
              <w:jc w:val="center"/>
              <w:rPr>
                <w:rFonts w:ascii="Times New Roman" w:hAnsi="Times New Roman" w:cs="Times New Roman"/>
                <w:sz w:val="20"/>
                <w:szCs w:val="20"/>
              </w:rPr>
            </w:pPr>
          </w:p>
          <w:p w14:paraId="7C78B460" w14:textId="77777777" w:rsidR="004062C1" w:rsidRPr="004256E2" w:rsidRDefault="004062C1" w:rsidP="004062C1">
            <w:pPr>
              <w:jc w:val="center"/>
              <w:rPr>
                <w:rFonts w:ascii="Times New Roman" w:hAnsi="Times New Roman" w:cs="Times New Roman"/>
                <w:sz w:val="20"/>
                <w:szCs w:val="20"/>
              </w:rPr>
            </w:pPr>
          </w:p>
          <w:p w14:paraId="3DACCE7F" w14:textId="77777777" w:rsidR="004062C1" w:rsidRPr="004256E2" w:rsidRDefault="004062C1" w:rsidP="004062C1">
            <w:pPr>
              <w:jc w:val="center"/>
              <w:rPr>
                <w:rFonts w:ascii="Times New Roman" w:hAnsi="Times New Roman" w:cs="Times New Roman"/>
                <w:sz w:val="20"/>
                <w:szCs w:val="20"/>
              </w:rPr>
            </w:pPr>
          </w:p>
          <w:p w14:paraId="297AAF49" w14:textId="77777777" w:rsidR="004062C1" w:rsidRPr="004256E2" w:rsidRDefault="004062C1" w:rsidP="004062C1">
            <w:pPr>
              <w:jc w:val="center"/>
              <w:rPr>
                <w:rFonts w:ascii="Times New Roman" w:hAnsi="Times New Roman" w:cs="Times New Roman"/>
                <w:sz w:val="20"/>
                <w:szCs w:val="20"/>
              </w:rPr>
            </w:pPr>
          </w:p>
          <w:p w14:paraId="62A3527E" w14:textId="77777777" w:rsidR="004062C1" w:rsidRPr="004256E2" w:rsidRDefault="004062C1" w:rsidP="004062C1">
            <w:pPr>
              <w:jc w:val="center"/>
              <w:rPr>
                <w:rFonts w:ascii="Times New Roman" w:hAnsi="Times New Roman" w:cs="Times New Roman"/>
                <w:sz w:val="20"/>
                <w:szCs w:val="20"/>
              </w:rPr>
            </w:pPr>
          </w:p>
          <w:p w14:paraId="2EA096D9" w14:textId="77777777" w:rsidR="004062C1" w:rsidRPr="004256E2" w:rsidRDefault="004062C1" w:rsidP="004062C1">
            <w:pPr>
              <w:jc w:val="center"/>
              <w:rPr>
                <w:rFonts w:ascii="Times New Roman" w:hAnsi="Times New Roman" w:cs="Times New Roman"/>
                <w:sz w:val="20"/>
                <w:szCs w:val="20"/>
              </w:rPr>
            </w:pPr>
          </w:p>
          <w:p w14:paraId="61C7CBF6" w14:textId="77777777" w:rsidR="004062C1" w:rsidRPr="004256E2" w:rsidRDefault="004062C1" w:rsidP="004062C1">
            <w:pPr>
              <w:jc w:val="center"/>
              <w:rPr>
                <w:rFonts w:ascii="Times New Roman" w:hAnsi="Times New Roman" w:cs="Times New Roman"/>
                <w:sz w:val="20"/>
                <w:szCs w:val="20"/>
              </w:rPr>
            </w:pPr>
          </w:p>
          <w:p w14:paraId="48E880FF" w14:textId="77777777" w:rsidR="004062C1" w:rsidRPr="004256E2" w:rsidRDefault="004062C1" w:rsidP="004062C1">
            <w:pPr>
              <w:jc w:val="center"/>
              <w:rPr>
                <w:rFonts w:ascii="Times New Roman" w:hAnsi="Times New Roman" w:cs="Times New Roman"/>
                <w:sz w:val="20"/>
                <w:szCs w:val="20"/>
              </w:rPr>
            </w:pPr>
          </w:p>
          <w:p w14:paraId="1AA98E4E" w14:textId="77777777" w:rsidR="004062C1" w:rsidRPr="004256E2" w:rsidRDefault="004062C1" w:rsidP="004062C1">
            <w:pPr>
              <w:jc w:val="center"/>
              <w:rPr>
                <w:rFonts w:ascii="Times New Roman" w:hAnsi="Times New Roman" w:cs="Times New Roman"/>
                <w:sz w:val="20"/>
                <w:szCs w:val="20"/>
              </w:rPr>
            </w:pPr>
          </w:p>
          <w:p w14:paraId="75C50DBD" w14:textId="77777777" w:rsidR="004062C1" w:rsidRPr="004256E2" w:rsidRDefault="004062C1" w:rsidP="004062C1">
            <w:pPr>
              <w:jc w:val="center"/>
              <w:rPr>
                <w:rFonts w:ascii="Times New Roman" w:hAnsi="Times New Roman" w:cs="Times New Roman"/>
                <w:sz w:val="20"/>
                <w:szCs w:val="20"/>
              </w:rPr>
            </w:pPr>
          </w:p>
          <w:p w14:paraId="23AD0FD6" w14:textId="77777777" w:rsidR="004062C1" w:rsidRPr="004256E2" w:rsidRDefault="004062C1" w:rsidP="004062C1">
            <w:pPr>
              <w:jc w:val="center"/>
              <w:rPr>
                <w:rFonts w:ascii="Times New Roman" w:hAnsi="Times New Roman" w:cs="Times New Roman"/>
                <w:sz w:val="20"/>
                <w:szCs w:val="20"/>
              </w:rPr>
            </w:pPr>
          </w:p>
        </w:tc>
      </w:tr>
    </w:tbl>
    <w:tbl>
      <w:tblPr>
        <w:tblpPr w:leftFromText="180" w:rightFromText="180" w:horzAnchor="margin" w:tblpX="142" w:tblpY="-375"/>
        <w:tblOverlap w:val="never"/>
        <w:tblW w:w="15735" w:type="dxa"/>
        <w:tblLayout w:type="fixed"/>
        <w:tblCellMar>
          <w:left w:w="10" w:type="dxa"/>
          <w:right w:w="10" w:type="dxa"/>
        </w:tblCellMar>
        <w:tblLook w:val="04A0" w:firstRow="1" w:lastRow="0" w:firstColumn="1" w:lastColumn="0" w:noHBand="0" w:noVBand="1"/>
      </w:tblPr>
      <w:tblGrid>
        <w:gridCol w:w="558"/>
        <w:gridCol w:w="2836"/>
        <w:gridCol w:w="413"/>
        <w:gridCol w:w="726"/>
        <w:gridCol w:w="993"/>
        <w:gridCol w:w="850"/>
        <w:gridCol w:w="851"/>
        <w:gridCol w:w="986"/>
        <w:gridCol w:w="16"/>
        <w:gridCol w:w="699"/>
        <w:gridCol w:w="40"/>
        <w:gridCol w:w="992"/>
        <w:gridCol w:w="992"/>
        <w:gridCol w:w="992"/>
        <w:gridCol w:w="1134"/>
        <w:gridCol w:w="2305"/>
        <w:gridCol w:w="352"/>
      </w:tblGrid>
      <w:tr w:rsidR="004256E2" w:rsidRPr="004256E2" w14:paraId="61CD7FAE" w14:textId="77777777" w:rsidTr="004256E2">
        <w:trPr>
          <w:trHeight w:val="431"/>
        </w:trPr>
        <w:tc>
          <w:tcPr>
            <w:tcW w:w="15735" w:type="dxa"/>
            <w:gridSpan w:val="17"/>
            <w:tcBorders>
              <w:top w:val="nil"/>
              <w:bottom w:val="nil"/>
            </w:tcBorders>
            <w:shd w:val="clear" w:color="auto" w:fill="auto"/>
            <w:vAlign w:val="center"/>
          </w:tcPr>
          <w:p w14:paraId="19EBF29A" w14:textId="77777777" w:rsidR="004256E2" w:rsidRPr="004256E2" w:rsidRDefault="004256E2" w:rsidP="004256E2">
            <w:pPr>
              <w:rPr>
                <w:rFonts w:ascii="Times New Roman" w:eastAsia="Times New Roman" w:hAnsi="Times New Roman" w:cs="Times New Roman"/>
                <w:b/>
                <w:sz w:val="20"/>
                <w:szCs w:val="20"/>
              </w:rPr>
            </w:pPr>
          </w:p>
          <w:p w14:paraId="0BC6B9AB" w14:textId="77777777" w:rsidR="004256E2" w:rsidRPr="004256E2" w:rsidRDefault="004256E2" w:rsidP="004256E2">
            <w:pPr>
              <w:ind w:firstLine="400"/>
              <w:rPr>
                <w:rFonts w:ascii="Times New Roman" w:eastAsia="Times New Roman" w:hAnsi="Times New Roman" w:cs="Times New Roman"/>
                <w:b/>
                <w:sz w:val="20"/>
                <w:szCs w:val="20"/>
              </w:rPr>
            </w:pPr>
          </w:p>
        </w:tc>
      </w:tr>
      <w:tr w:rsidR="004256E2" w:rsidRPr="004256E2" w14:paraId="0B8A2676" w14:textId="77777777" w:rsidTr="004256E2">
        <w:trPr>
          <w:trHeight w:hRule="exact" w:val="443"/>
        </w:trPr>
        <w:tc>
          <w:tcPr>
            <w:tcW w:w="15735" w:type="dxa"/>
            <w:gridSpan w:val="17"/>
            <w:tcBorders>
              <w:bottom w:val="single" w:sz="4" w:space="0" w:color="auto"/>
            </w:tcBorders>
            <w:shd w:val="clear" w:color="auto" w:fill="auto"/>
            <w:vAlign w:val="center"/>
          </w:tcPr>
          <w:p w14:paraId="23A816A5" w14:textId="77777777" w:rsidR="004256E2" w:rsidRPr="004256E2" w:rsidRDefault="004256E2" w:rsidP="004256E2">
            <w:pPr>
              <w:keepNext/>
              <w:keepLines/>
              <w:tabs>
                <w:tab w:val="left" w:pos="392"/>
                <w:tab w:val="left" w:pos="14149"/>
              </w:tabs>
              <w:spacing w:after="100"/>
              <w:jc w:val="center"/>
              <w:outlineLvl w:val="2"/>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4. Перечень мероприятий (результатов) комплекса процессных мероприятий 5</w:t>
            </w:r>
          </w:p>
          <w:p w14:paraId="02798905" w14:textId="77777777" w:rsidR="004256E2" w:rsidRPr="004256E2" w:rsidRDefault="004256E2" w:rsidP="004256E2">
            <w:pPr>
              <w:ind w:left="1837"/>
              <w:rPr>
                <w:rFonts w:ascii="Times New Roman" w:hAnsi="Times New Roman" w:cs="Times New Roman"/>
                <w:sz w:val="20"/>
                <w:szCs w:val="20"/>
              </w:rPr>
            </w:pPr>
          </w:p>
        </w:tc>
      </w:tr>
      <w:tr w:rsidR="004256E2" w:rsidRPr="004256E2" w14:paraId="10AADBC3" w14:textId="77777777" w:rsidTr="004256E2">
        <w:trPr>
          <w:trHeight w:hRule="exact" w:val="596"/>
        </w:trPr>
        <w:tc>
          <w:tcPr>
            <w:tcW w:w="558" w:type="dxa"/>
            <w:vMerge w:val="restart"/>
            <w:tcBorders>
              <w:top w:val="single" w:sz="4" w:space="0" w:color="auto"/>
              <w:left w:val="single" w:sz="4" w:space="0" w:color="auto"/>
            </w:tcBorders>
            <w:shd w:val="clear" w:color="auto" w:fill="auto"/>
            <w:vAlign w:val="center"/>
          </w:tcPr>
          <w:p w14:paraId="4DF245B3" w14:textId="77777777" w:rsidR="004256E2" w:rsidRPr="004256E2" w:rsidRDefault="004256E2" w:rsidP="002F42C8">
            <w:pPr>
              <w:spacing w:line="190" w:lineRule="auto"/>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 п/п</w:t>
            </w:r>
          </w:p>
        </w:tc>
        <w:tc>
          <w:tcPr>
            <w:tcW w:w="2836" w:type="dxa"/>
            <w:vMerge w:val="restart"/>
            <w:tcBorders>
              <w:top w:val="single" w:sz="4" w:space="0" w:color="auto"/>
              <w:left w:val="single" w:sz="4" w:space="0" w:color="auto"/>
            </w:tcBorders>
            <w:shd w:val="clear" w:color="auto" w:fill="auto"/>
            <w:vAlign w:val="center"/>
          </w:tcPr>
          <w:p w14:paraId="6268C3C6" w14:textId="77777777" w:rsidR="004256E2" w:rsidRP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Наименование мероприятия (</w:t>
            </w:r>
            <w:proofErr w:type="spellStart"/>
            <w:r w:rsidRPr="004256E2">
              <w:rPr>
                <w:rFonts w:ascii="Times New Roman" w:eastAsia="Times New Roman" w:hAnsi="Times New Roman" w:cs="Times New Roman"/>
                <w:b/>
                <w:bCs/>
                <w:sz w:val="20"/>
                <w:szCs w:val="20"/>
              </w:rPr>
              <w:t>реультат</w:t>
            </w:r>
            <w:proofErr w:type="spellEnd"/>
            <w:r w:rsidRPr="004256E2">
              <w:rPr>
                <w:rFonts w:ascii="Times New Roman" w:eastAsia="Times New Roman" w:hAnsi="Times New Roman" w:cs="Times New Roman"/>
                <w:b/>
                <w:bCs/>
                <w:sz w:val="20"/>
                <w:szCs w:val="20"/>
              </w:rPr>
              <w:t>)</w:t>
            </w:r>
          </w:p>
          <w:p w14:paraId="682B7917" w14:textId="77777777" w:rsidR="004256E2" w:rsidRPr="004256E2" w:rsidRDefault="004256E2" w:rsidP="004256E2">
            <w:pPr>
              <w:jc w:val="center"/>
              <w:rPr>
                <w:rFonts w:ascii="Times New Roman" w:eastAsia="Times New Roman" w:hAnsi="Times New Roman" w:cs="Times New Roman"/>
                <w:b/>
                <w:bCs/>
                <w:sz w:val="20"/>
                <w:szCs w:val="20"/>
              </w:rPr>
            </w:pPr>
          </w:p>
          <w:p w14:paraId="66D1525A" w14:textId="77777777" w:rsidR="004256E2" w:rsidRPr="004256E2" w:rsidRDefault="004256E2" w:rsidP="004256E2">
            <w:pPr>
              <w:jc w:val="center"/>
              <w:rPr>
                <w:rFonts w:ascii="Times New Roman" w:eastAsia="Times New Roman" w:hAnsi="Times New Roman" w:cs="Times New Roman"/>
                <w:sz w:val="20"/>
                <w:szCs w:val="20"/>
              </w:rPr>
            </w:pPr>
          </w:p>
        </w:tc>
        <w:tc>
          <w:tcPr>
            <w:tcW w:w="1139" w:type="dxa"/>
            <w:gridSpan w:val="2"/>
            <w:vMerge w:val="restart"/>
            <w:tcBorders>
              <w:top w:val="single" w:sz="4" w:space="0" w:color="auto"/>
              <w:left w:val="single" w:sz="4" w:space="0" w:color="auto"/>
            </w:tcBorders>
            <w:shd w:val="clear" w:color="auto" w:fill="auto"/>
            <w:vAlign w:val="center"/>
          </w:tcPr>
          <w:p w14:paraId="07512F39" w14:textId="77777777" w:rsidR="004256E2" w:rsidRP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Тип мероприятия (результат)</w:t>
            </w:r>
          </w:p>
          <w:p w14:paraId="508D6018" w14:textId="77777777" w:rsidR="004256E2" w:rsidRPr="004256E2" w:rsidRDefault="004256E2" w:rsidP="004256E2">
            <w:pPr>
              <w:jc w:val="center"/>
              <w:rPr>
                <w:rFonts w:ascii="Times New Roman" w:eastAsia="Times New Roman" w:hAnsi="Times New Roman" w:cs="Times New Roman"/>
                <w:b/>
                <w:bCs/>
                <w:sz w:val="20"/>
                <w:szCs w:val="20"/>
              </w:rPr>
            </w:pPr>
          </w:p>
          <w:p w14:paraId="5AAC5002" w14:textId="77777777" w:rsidR="004256E2" w:rsidRPr="004256E2" w:rsidRDefault="004256E2" w:rsidP="004256E2">
            <w:pPr>
              <w:jc w:val="center"/>
              <w:rPr>
                <w:rFonts w:ascii="Times New Roman" w:eastAsia="Times New Roman" w:hAnsi="Times New Roman" w:cs="Times New Roman"/>
                <w:b/>
                <w:bCs/>
                <w:sz w:val="20"/>
                <w:szCs w:val="20"/>
              </w:rPr>
            </w:pPr>
          </w:p>
          <w:p w14:paraId="1F864E05" w14:textId="77777777" w:rsidR="004256E2" w:rsidRPr="004256E2" w:rsidRDefault="004256E2" w:rsidP="004256E2">
            <w:pPr>
              <w:jc w:val="center"/>
              <w:rPr>
                <w:rFonts w:ascii="Times New Roman" w:eastAsia="Times New Roman" w:hAnsi="Times New Roman" w:cs="Times New Roman"/>
                <w:b/>
                <w:bCs/>
                <w:sz w:val="20"/>
                <w:szCs w:val="20"/>
              </w:rPr>
            </w:pPr>
          </w:p>
          <w:p w14:paraId="7E6BE1DD" w14:textId="77777777" w:rsidR="004256E2" w:rsidRPr="004256E2" w:rsidRDefault="004256E2" w:rsidP="004256E2">
            <w:pPr>
              <w:jc w:val="center"/>
              <w:rPr>
                <w:rFonts w:ascii="Times New Roman" w:eastAsia="Times New Roman" w:hAnsi="Times New Roman" w:cs="Times New Roman"/>
                <w:b/>
                <w:bCs/>
                <w:sz w:val="20"/>
                <w:szCs w:val="20"/>
              </w:rPr>
            </w:pPr>
          </w:p>
          <w:p w14:paraId="0BC4E981" w14:textId="77777777" w:rsidR="004256E2" w:rsidRPr="004256E2" w:rsidRDefault="004256E2" w:rsidP="004256E2">
            <w:pPr>
              <w:jc w:val="center"/>
              <w:rPr>
                <w:rFonts w:ascii="Times New Roman" w:eastAsia="Times New Roman" w:hAnsi="Times New Roman" w:cs="Times New Roman"/>
                <w:b/>
                <w:bCs/>
                <w:sz w:val="20"/>
                <w:szCs w:val="20"/>
              </w:rPr>
            </w:pPr>
          </w:p>
          <w:p w14:paraId="1C3EA40D" w14:textId="77777777" w:rsidR="004256E2" w:rsidRPr="004256E2" w:rsidRDefault="004256E2" w:rsidP="004256E2">
            <w:pPr>
              <w:jc w:val="center"/>
              <w:rPr>
                <w:rFonts w:ascii="Times New Roman" w:eastAsia="Times New Roman" w:hAnsi="Times New Roman" w:cs="Times New Roman"/>
                <w:b/>
                <w:bCs/>
                <w:sz w:val="20"/>
                <w:szCs w:val="20"/>
              </w:rPr>
            </w:pPr>
          </w:p>
          <w:p w14:paraId="2A284451" w14:textId="77777777" w:rsidR="004256E2" w:rsidRPr="004256E2" w:rsidRDefault="004256E2" w:rsidP="004256E2">
            <w:pPr>
              <w:jc w:val="center"/>
              <w:rPr>
                <w:rFonts w:ascii="Times New Roman" w:eastAsia="Times New Roman" w:hAnsi="Times New Roman" w:cs="Times New Roman"/>
                <w:sz w:val="20"/>
                <w:szCs w:val="20"/>
              </w:rPr>
            </w:pPr>
          </w:p>
        </w:tc>
        <w:tc>
          <w:tcPr>
            <w:tcW w:w="993" w:type="dxa"/>
            <w:vMerge w:val="restart"/>
            <w:tcBorders>
              <w:top w:val="single" w:sz="4" w:space="0" w:color="auto"/>
              <w:left w:val="single" w:sz="4" w:space="0" w:color="auto"/>
            </w:tcBorders>
            <w:shd w:val="clear" w:color="auto" w:fill="auto"/>
            <w:vAlign w:val="bottom"/>
          </w:tcPr>
          <w:p w14:paraId="65D196BD" w14:textId="77777777" w:rsidR="004256E2" w:rsidRP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Единица измерения (по ОКЕИ)</w:t>
            </w:r>
          </w:p>
          <w:p w14:paraId="3490BD28" w14:textId="77777777" w:rsidR="004256E2" w:rsidRPr="004256E2" w:rsidRDefault="004256E2" w:rsidP="004256E2">
            <w:pPr>
              <w:jc w:val="center"/>
              <w:rPr>
                <w:rFonts w:ascii="Times New Roman" w:eastAsia="Times New Roman" w:hAnsi="Times New Roman" w:cs="Times New Roman"/>
                <w:b/>
                <w:bCs/>
                <w:sz w:val="20"/>
                <w:szCs w:val="20"/>
              </w:rPr>
            </w:pPr>
          </w:p>
          <w:p w14:paraId="2FB581F9" w14:textId="77777777" w:rsidR="004256E2" w:rsidRPr="004256E2" w:rsidRDefault="004256E2" w:rsidP="004256E2">
            <w:pPr>
              <w:jc w:val="center"/>
              <w:rPr>
                <w:rFonts w:ascii="Times New Roman" w:eastAsia="Times New Roman" w:hAnsi="Times New Roman" w:cs="Times New Roman"/>
                <w:sz w:val="20"/>
                <w:szCs w:val="20"/>
              </w:rPr>
            </w:pPr>
          </w:p>
        </w:tc>
        <w:tc>
          <w:tcPr>
            <w:tcW w:w="1701" w:type="dxa"/>
            <w:gridSpan w:val="2"/>
            <w:tcBorders>
              <w:top w:val="single" w:sz="4" w:space="0" w:color="auto"/>
              <w:left w:val="single" w:sz="4" w:space="0" w:color="auto"/>
              <w:bottom w:val="single" w:sz="4" w:space="0" w:color="auto"/>
            </w:tcBorders>
            <w:shd w:val="clear" w:color="auto" w:fill="auto"/>
            <w:vAlign w:val="center"/>
          </w:tcPr>
          <w:p w14:paraId="6147EA26"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Базовое значение</w:t>
            </w:r>
          </w:p>
          <w:p w14:paraId="1EEE9297" w14:textId="77777777" w:rsidR="004256E2" w:rsidRPr="004256E2" w:rsidRDefault="004256E2" w:rsidP="004256E2">
            <w:pPr>
              <w:ind w:firstLine="400"/>
              <w:jc w:val="center"/>
              <w:rPr>
                <w:rFonts w:ascii="Times New Roman" w:eastAsia="Times New Roman" w:hAnsi="Times New Roman" w:cs="Times New Roman"/>
                <w:b/>
                <w:bCs/>
                <w:sz w:val="20"/>
                <w:szCs w:val="20"/>
              </w:rPr>
            </w:pPr>
          </w:p>
          <w:p w14:paraId="417A7C14" w14:textId="77777777" w:rsidR="004256E2" w:rsidRPr="004256E2" w:rsidRDefault="004256E2" w:rsidP="004256E2">
            <w:pPr>
              <w:ind w:firstLine="400"/>
              <w:jc w:val="center"/>
              <w:rPr>
                <w:rFonts w:ascii="Times New Roman" w:eastAsia="Times New Roman" w:hAnsi="Times New Roman" w:cs="Times New Roman"/>
                <w:sz w:val="20"/>
                <w:szCs w:val="20"/>
              </w:rPr>
            </w:pPr>
          </w:p>
        </w:tc>
        <w:tc>
          <w:tcPr>
            <w:tcW w:w="8508"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2F6E136" w14:textId="77777777" w:rsidR="004256E2" w:rsidRPr="004256E2" w:rsidRDefault="004256E2" w:rsidP="004256E2">
            <w:pPr>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Значения мероприятия (результата) параметра характеристики мероприятия (результата) по годам</w:t>
            </w:r>
            <w:r w:rsidRPr="004256E2">
              <w:rPr>
                <w:rFonts w:ascii="Times New Roman" w:eastAsia="Times New Roman" w:hAnsi="Times New Roman" w:cs="Times New Roman"/>
                <w:sz w:val="20"/>
                <w:szCs w:val="20"/>
              </w:rPr>
              <w:t xml:space="preserve"> </w:t>
            </w:r>
          </w:p>
          <w:p w14:paraId="242A9535" w14:textId="77777777" w:rsidR="004256E2" w:rsidRPr="004256E2" w:rsidRDefault="004256E2" w:rsidP="004256E2">
            <w:pPr>
              <w:ind w:firstLine="400"/>
              <w:jc w:val="center"/>
              <w:rPr>
                <w:rFonts w:ascii="Times New Roman" w:eastAsia="Times New Roman" w:hAnsi="Times New Roman" w:cs="Times New Roman"/>
                <w:sz w:val="20"/>
                <w:szCs w:val="20"/>
              </w:rPr>
            </w:pPr>
          </w:p>
        </w:tc>
      </w:tr>
      <w:tr w:rsidR="004256E2" w:rsidRPr="004256E2" w14:paraId="7A706DF4" w14:textId="77777777" w:rsidTr="004256E2">
        <w:trPr>
          <w:trHeight w:hRule="exact" w:val="569"/>
        </w:trPr>
        <w:tc>
          <w:tcPr>
            <w:tcW w:w="558" w:type="dxa"/>
            <w:vMerge/>
            <w:tcBorders>
              <w:left w:val="single" w:sz="4" w:space="0" w:color="auto"/>
              <w:bottom w:val="single" w:sz="4" w:space="0" w:color="auto"/>
              <w:right w:val="single" w:sz="4" w:space="0" w:color="auto"/>
            </w:tcBorders>
            <w:shd w:val="clear" w:color="auto" w:fill="auto"/>
            <w:vAlign w:val="center"/>
          </w:tcPr>
          <w:p w14:paraId="05BD8296" w14:textId="77777777" w:rsidR="004256E2" w:rsidRPr="004256E2" w:rsidRDefault="004256E2" w:rsidP="004256E2">
            <w:pPr>
              <w:ind w:left="1837"/>
              <w:rPr>
                <w:rFonts w:ascii="Times New Roman" w:hAnsi="Times New Roman" w:cs="Times New Roman"/>
                <w:sz w:val="20"/>
                <w:szCs w:val="20"/>
              </w:rPr>
            </w:pPr>
          </w:p>
        </w:tc>
        <w:tc>
          <w:tcPr>
            <w:tcW w:w="2836" w:type="dxa"/>
            <w:vMerge/>
            <w:tcBorders>
              <w:left w:val="single" w:sz="4" w:space="0" w:color="auto"/>
              <w:bottom w:val="single" w:sz="4" w:space="0" w:color="auto"/>
              <w:right w:val="single" w:sz="4" w:space="0" w:color="auto"/>
            </w:tcBorders>
            <w:shd w:val="clear" w:color="auto" w:fill="auto"/>
            <w:vAlign w:val="center"/>
          </w:tcPr>
          <w:p w14:paraId="5247778D" w14:textId="77777777" w:rsidR="004256E2" w:rsidRPr="004256E2" w:rsidRDefault="004256E2" w:rsidP="004256E2">
            <w:pPr>
              <w:ind w:left="1837"/>
              <w:rPr>
                <w:rFonts w:ascii="Times New Roman" w:hAnsi="Times New Roman" w:cs="Times New Roman"/>
                <w:sz w:val="20"/>
                <w:szCs w:val="20"/>
              </w:rPr>
            </w:pPr>
          </w:p>
        </w:tc>
        <w:tc>
          <w:tcPr>
            <w:tcW w:w="1139" w:type="dxa"/>
            <w:gridSpan w:val="2"/>
            <w:vMerge/>
            <w:tcBorders>
              <w:left w:val="single" w:sz="4" w:space="0" w:color="auto"/>
              <w:bottom w:val="single" w:sz="4" w:space="0" w:color="auto"/>
              <w:right w:val="single" w:sz="4" w:space="0" w:color="auto"/>
            </w:tcBorders>
            <w:shd w:val="clear" w:color="auto" w:fill="auto"/>
            <w:vAlign w:val="center"/>
          </w:tcPr>
          <w:p w14:paraId="1AC24BDE" w14:textId="77777777" w:rsidR="004256E2" w:rsidRPr="004256E2" w:rsidRDefault="004256E2" w:rsidP="004256E2">
            <w:pPr>
              <w:ind w:left="1837"/>
              <w:rPr>
                <w:rFonts w:ascii="Times New Roman" w:hAnsi="Times New Roman" w:cs="Times New Roman"/>
                <w:sz w:val="20"/>
                <w:szCs w:val="20"/>
              </w:rPr>
            </w:pPr>
          </w:p>
        </w:tc>
        <w:tc>
          <w:tcPr>
            <w:tcW w:w="993" w:type="dxa"/>
            <w:vMerge/>
            <w:tcBorders>
              <w:left w:val="single" w:sz="4" w:space="0" w:color="auto"/>
              <w:bottom w:val="single" w:sz="4" w:space="0" w:color="auto"/>
              <w:right w:val="single" w:sz="4" w:space="0" w:color="auto"/>
            </w:tcBorders>
            <w:shd w:val="clear" w:color="auto" w:fill="auto"/>
            <w:vAlign w:val="center"/>
          </w:tcPr>
          <w:p w14:paraId="2AE54FDA" w14:textId="77777777" w:rsidR="004256E2" w:rsidRPr="004256E2" w:rsidRDefault="004256E2" w:rsidP="004256E2">
            <w:pPr>
              <w:ind w:left="1837"/>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shd w:val="clear" w:color="auto" w:fill="auto"/>
            <w:vAlign w:val="center"/>
          </w:tcPr>
          <w:p w14:paraId="3A352D9F" w14:textId="77777777" w:rsidR="004256E2" w:rsidRP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значе</w:t>
            </w:r>
            <w:r w:rsidRPr="004256E2">
              <w:rPr>
                <w:rFonts w:ascii="Times New Roman" w:eastAsia="Times New Roman" w:hAnsi="Times New Roman" w:cs="Times New Roman"/>
                <w:b/>
                <w:bCs/>
                <w:sz w:val="20"/>
                <w:szCs w:val="20"/>
              </w:rPr>
              <w:softHyphen/>
              <w:t>ние</w:t>
            </w:r>
          </w:p>
          <w:p w14:paraId="2523F4EB" w14:textId="77777777" w:rsidR="004256E2" w:rsidRPr="004256E2" w:rsidRDefault="004256E2" w:rsidP="004256E2">
            <w:pPr>
              <w:ind w:firstLine="400"/>
              <w:jc w:val="center"/>
              <w:rPr>
                <w:rFonts w:ascii="Times New Roman" w:eastAsia="Times New Roman" w:hAnsi="Times New Roman" w:cs="Times New Roman"/>
                <w:b/>
                <w:bCs/>
                <w:sz w:val="20"/>
                <w:szCs w:val="20"/>
              </w:rPr>
            </w:pPr>
          </w:p>
        </w:tc>
        <w:tc>
          <w:tcPr>
            <w:tcW w:w="851" w:type="dxa"/>
            <w:tcBorders>
              <w:top w:val="single" w:sz="4" w:space="0" w:color="auto"/>
              <w:left w:val="single" w:sz="4" w:space="0" w:color="auto"/>
              <w:bottom w:val="single" w:sz="4" w:space="0" w:color="auto"/>
            </w:tcBorders>
            <w:shd w:val="clear" w:color="auto" w:fill="auto"/>
            <w:vAlign w:val="center"/>
          </w:tcPr>
          <w:p w14:paraId="6F77B223" w14:textId="77777777" w:rsidR="004256E2" w:rsidRP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год</w:t>
            </w:r>
          </w:p>
          <w:p w14:paraId="5DF9CF97" w14:textId="77777777" w:rsidR="004256E2" w:rsidRPr="004256E2" w:rsidRDefault="004256E2" w:rsidP="004256E2">
            <w:pPr>
              <w:jc w:val="center"/>
              <w:rPr>
                <w:rFonts w:ascii="Times New Roman" w:eastAsia="Times New Roman" w:hAnsi="Times New Roman" w:cs="Times New Roman"/>
                <w:sz w:val="20"/>
                <w:szCs w:val="20"/>
              </w:rPr>
            </w:pPr>
          </w:p>
        </w:tc>
        <w:tc>
          <w:tcPr>
            <w:tcW w:w="986" w:type="dxa"/>
            <w:tcBorders>
              <w:left w:val="single" w:sz="4" w:space="0" w:color="auto"/>
            </w:tcBorders>
            <w:shd w:val="clear" w:color="auto" w:fill="auto"/>
            <w:vAlign w:val="center"/>
          </w:tcPr>
          <w:p w14:paraId="539DBCD4"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2025</w:t>
            </w:r>
          </w:p>
        </w:tc>
        <w:tc>
          <w:tcPr>
            <w:tcW w:w="755" w:type="dxa"/>
            <w:gridSpan w:val="3"/>
            <w:tcBorders>
              <w:left w:val="single" w:sz="4" w:space="0" w:color="auto"/>
            </w:tcBorders>
            <w:shd w:val="clear" w:color="auto" w:fill="auto"/>
            <w:vAlign w:val="center"/>
          </w:tcPr>
          <w:p w14:paraId="6561FD36"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2026</w:t>
            </w:r>
          </w:p>
        </w:tc>
        <w:tc>
          <w:tcPr>
            <w:tcW w:w="992" w:type="dxa"/>
            <w:tcBorders>
              <w:left w:val="single" w:sz="4" w:space="0" w:color="auto"/>
            </w:tcBorders>
            <w:shd w:val="clear" w:color="auto" w:fill="auto"/>
            <w:vAlign w:val="center"/>
          </w:tcPr>
          <w:p w14:paraId="7B3BE58B"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2027</w:t>
            </w:r>
          </w:p>
        </w:tc>
        <w:tc>
          <w:tcPr>
            <w:tcW w:w="992" w:type="dxa"/>
            <w:tcBorders>
              <w:left w:val="single" w:sz="4" w:space="0" w:color="auto"/>
            </w:tcBorders>
            <w:shd w:val="clear" w:color="auto" w:fill="auto"/>
            <w:vAlign w:val="center"/>
          </w:tcPr>
          <w:p w14:paraId="43E1F909"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2028</w:t>
            </w:r>
          </w:p>
        </w:tc>
        <w:tc>
          <w:tcPr>
            <w:tcW w:w="992" w:type="dxa"/>
            <w:tcBorders>
              <w:left w:val="single" w:sz="4" w:space="0" w:color="auto"/>
            </w:tcBorders>
            <w:shd w:val="clear" w:color="auto" w:fill="auto"/>
            <w:vAlign w:val="center"/>
          </w:tcPr>
          <w:p w14:paraId="4F1BABB4"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2029</w:t>
            </w:r>
          </w:p>
        </w:tc>
        <w:tc>
          <w:tcPr>
            <w:tcW w:w="1134" w:type="dxa"/>
            <w:tcBorders>
              <w:left w:val="single" w:sz="4" w:space="0" w:color="auto"/>
            </w:tcBorders>
            <w:shd w:val="clear" w:color="auto" w:fill="auto"/>
            <w:vAlign w:val="center"/>
          </w:tcPr>
          <w:p w14:paraId="739705A2" w14:textId="77777777" w:rsidR="004256E2" w:rsidRPr="004256E2" w:rsidRDefault="004256E2" w:rsidP="004256E2">
            <w:pPr>
              <w:jc w:val="center"/>
              <w:rPr>
                <w:rFonts w:ascii="Times New Roman" w:eastAsia="Times New Roman" w:hAnsi="Times New Roman" w:cs="Times New Roman"/>
                <w:b/>
                <w:sz w:val="20"/>
                <w:szCs w:val="20"/>
              </w:rPr>
            </w:pPr>
            <w:r w:rsidRPr="004256E2">
              <w:rPr>
                <w:rFonts w:ascii="Times New Roman" w:eastAsia="Times New Roman" w:hAnsi="Times New Roman" w:cs="Times New Roman"/>
                <w:b/>
                <w:sz w:val="20"/>
                <w:szCs w:val="20"/>
              </w:rPr>
              <w:t>2030</w:t>
            </w:r>
          </w:p>
        </w:tc>
        <w:tc>
          <w:tcPr>
            <w:tcW w:w="2657" w:type="dxa"/>
            <w:gridSpan w:val="2"/>
            <w:tcBorders>
              <w:left w:val="single" w:sz="4" w:space="0" w:color="auto"/>
              <w:bottom w:val="single" w:sz="4" w:space="0" w:color="auto"/>
              <w:right w:val="single" w:sz="4" w:space="0" w:color="auto"/>
            </w:tcBorders>
            <w:shd w:val="clear" w:color="auto" w:fill="auto"/>
            <w:vAlign w:val="center"/>
          </w:tcPr>
          <w:p w14:paraId="03C0119D" w14:textId="77777777" w:rsidR="004256E2" w:rsidRPr="004256E2" w:rsidRDefault="004256E2" w:rsidP="004256E2">
            <w:pPr>
              <w:spacing w:line="257" w:lineRule="auto"/>
              <w:ind w:firstLine="400"/>
              <w:rPr>
                <w:rFonts w:ascii="Times New Roman" w:eastAsia="Times New Roman" w:hAnsi="Times New Roman" w:cs="Times New Roman"/>
                <w:sz w:val="20"/>
                <w:szCs w:val="20"/>
              </w:rPr>
            </w:pPr>
            <w:r w:rsidRPr="004256E2">
              <w:rPr>
                <w:rFonts w:ascii="Times New Roman" w:hAnsi="Times New Roman" w:cs="Times New Roman"/>
                <w:b/>
                <w:bCs/>
                <w:sz w:val="20"/>
                <w:szCs w:val="20"/>
              </w:rPr>
              <w:t>Связь с показателями комплекса процессных мероприятий</w:t>
            </w:r>
          </w:p>
        </w:tc>
      </w:tr>
      <w:tr w:rsidR="004256E2" w:rsidRPr="004256E2" w14:paraId="5178A906" w14:textId="77777777" w:rsidTr="004256E2">
        <w:trPr>
          <w:trHeight w:hRule="exact" w:val="279"/>
        </w:trPr>
        <w:tc>
          <w:tcPr>
            <w:tcW w:w="558" w:type="dxa"/>
            <w:tcBorders>
              <w:top w:val="single" w:sz="4" w:space="0" w:color="auto"/>
              <w:left w:val="single" w:sz="4" w:space="0" w:color="auto"/>
            </w:tcBorders>
            <w:shd w:val="clear" w:color="auto" w:fill="auto"/>
            <w:vAlign w:val="bottom"/>
          </w:tcPr>
          <w:p w14:paraId="46371324" w14:textId="77777777" w:rsidR="004256E2" w:rsidRP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1</w:t>
            </w:r>
          </w:p>
          <w:p w14:paraId="49E61C53" w14:textId="77777777" w:rsidR="004256E2" w:rsidRPr="004256E2" w:rsidRDefault="004256E2" w:rsidP="004256E2">
            <w:pPr>
              <w:jc w:val="center"/>
              <w:rPr>
                <w:rFonts w:ascii="Times New Roman" w:eastAsia="Times New Roman" w:hAnsi="Times New Roman" w:cs="Times New Roman"/>
                <w:sz w:val="20"/>
                <w:szCs w:val="20"/>
              </w:rPr>
            </w:pPr>
          </w:p>
        </w:tc>
        <w:tc>
          <w:tcPr>
            <w:tcW w:w="2836" w:type="dxa"/>
            <w:tcBorders>
              <w:top w:val="single" w:sz="4" w:space="0" w:color="auto"/>
              <w:left w:val="single" w:sz="4" w:space="0" w:color="auto"/>
            </w:tcBorders>
            <w:shd w:val="clear" w:color="auto" w:fill="auto"/>
            <w:vAlign w:val="bottom"/>
          </w:tcPr>
          <w:p w14:paraId="1BD98A99" w14:textId="77777777" w:rsidR="004256E2" w:rsidRP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2</w:t>
            </w:r>
          </w:p>
          <w:p w14:paraId="03A6DF62" w14:textId="77777777" w:rsidR="004256E2" w:rsidRPr="004256E2" w:rsidRDefault="004256E2" w:rsidP="004256E2">
            <w:pPr>
              <w:jc w:val="center"/>
              <w:rPr>
                <w:rFonts w:ascii="Times New Roman" w:eastAsia="Times New Roman" w:hAnsi="Times New Roman" w:cs="Times New Roman"/>
                <w:sz w:val="20"/>
                <w:szCs w:val="20"/>
              </w:rPr>
            </w:pPr>
          </w:p>
        </w:tc>
        <w:tc>
          <w:tcPr>
            <w:tcW w:w="413" w:type="dxa"/>
            <w:vMerge w:val="restart"/>
            <w:tcBorders>
              <w:top w:val="single" w:sz="4" w:space="0" w:color="auto"/>
              <w:left w:val="single" w:sz="4" w:space="0" w:color="auto"/>
            </w:tcBorders>
            <w:shd w:val="clear" w:color="auto" w:fill="auto"/>
            <w:vAlign w:val="bottom"/>
          </w:tcPr>
          <w:p w14:paraId="33D4773D" w14:textId="77777777" w:rsidR="004256E2" w:rsidRPr="004256E2" w:rsidRDefault="004256E2" w:rsidP="004256E2">
            <w:pPr>
              <w:jc w:val="center"/>
              <w:rPr>
                <w:rFonts w:ascii="Times New Roman" w:eastAsia="Times New Roman" w:hAnsi="Times New Roman" w:cs="Times New Roman"/>
                <w:sz w:val="20"/>
                <w:szCs w:val="20"/>
              </w:rPr>
            </w:pPr>
          </w:p>
        </w:tc>
        <w:tc>
          <w:tcPr>
            <w:tcW w:w="726" w:type="dxa"/>
            <w:tcBorders>
              <w:top w:val="single" w:sz="4" w:space="0" w:color="auto"/>
              <w:left w:val="nil"/>
            </w:tcBorders>
            <w:shd w:val="clear" w:color="auto" w:fill="auto"/>
            <w:vAlign w:val="bottom"/>
          </w:tcPr>
          <w:p w14:paraId="78EF2152" w14:textId="77777777" w:rsidR="004256E2" w:rsidRP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3</w:t>
            </w:r>
          </w:p>
          <w:p w14:paraId="08DE2F8B" w14:textId="77777777" w:rsidR="004256E2" w:rsidRPr="004256E2" w:rsidRDefault="004256E2" w:rsidP="004256E2">
            <w:pPr>
              <w:jc w:val="center"/>
              <w:rPr>
                <w:rFonts w:ascii="Times New Roman" w:eastAsia="Times New Roman" w:hAnsi="Times New Roman" w:cs="Times New Roman"/>
                <w:sz w:val="20"/>
                <w:szCs w:val="20"/>
              </w:rPr>
            </w:pPr>
          </w:p>
        </w:tc>
        <w:tc>
          <w:tcPr>
            <w:tcW w:w="993" w:type="dxa"/>
            <w:tcBorders>
              <w:top w:val="single" w:sz="4" w:space="0" w:color="auto"/>
              <w:left w:val="single" w:sz="4" w:space="0" w:color="auto"/>
            </w:tcBorders>
            <w:shd w:val="clear" w:color="auto" w:fill="auto"/>
            <w:vAlign w:val="bottom"/>
          </w:tcPr>
          <w:p w14:paraId="4ED29893" w14:textId="77777777" w:rsidR="004256E2" w:rsidRP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4</w:t>
            </w:r>
          </w:p>
          <w:p w14:paraId="00341846" w14:textId="77777777" w:rsidR="004256E2" w:rsidRPr="004256E2" w:rsidRDefault="004256E2" w:rsidP="004256E2">
            <w:pPr>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tcBorders>
            <w:shd w:val="clear" w:color="auto" w:fill="auto"/>
            <w:vAlign w:val="bottom"/>
          </w:tcPr>
          <w:p w14:paraId="6993D2E0" w14:textId="77777777" w:rsidR="004256E2" w:rsidRP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5</w:t>
            </w:r>
          </w:p>
          <w:p w14:paraId="670DC3F9" w14:textId="77777777" w:rsidR="004256E2" w:rsidRPr="004256E2" w:rsidRDefault="004256E2" w:rsidP="004256E2">
            <w:pPr>
              <w:jc w:val="center"/>
              <w:rPr>
                <w:rFonts w:ascii="Times New Roman" w:eastAsia="Times New Roman" w:hAnsi="Times New Roman" w:cs="Times New Roman"/>
                <w:sz w:val="20"/>
                <w:szCs w:val="20"/>
              </w:rPr>
            </w:pPr>
          </w:p>
        </w:tc>
        <w:tc>
          <w:tcPr>
            <w:tcW w:w="851" w:type="dxa"/>
            <w:tcBorders>
              <w:top w:val="single" w:sz="4" w:space="0" w:color="auto"/>
              <w:left w:val="single" w:sz="4" w:space="0" w:color="auto"/>
            </w:tcBorders>
            <w:shd w:val="clear" w:color="auto" w:fill="auto"/>
            <w:vAlign w:val="bottom"/>
          </w:tcPr>
          <w:p w14:paraId="16242590" w14:textId="77777777" w:rsidR="004256E2" w:rsidRP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6</w:t>
            </w:r>
          </w:p>
          <w:p w14:paraId="03C1D3B1" w14:textId="77777777" w:rsidR="004256E2" w:rsidRPr="004256E2" w:rsidRDefault="004256E2" w:rsidP="004256E2">
            <w:pPr>
              <w:jc w:val="center"/>
              <w:rPr>
                <w:rFonts w:ascii="Times New Roman" w:eastAsia="Times New Roman" w:hAnsi="Times New Roman" w:cs="Times New Roman"/>
                <w:b/>
                <w:bCs/>
                <w:sz w:val="20"/>
                <w:szCs w:val="20"/>
              </w:rPr>
            </w:pPr>
          </w:p>
          <w:p w14:paraId="3DE2E0A1" w14:textId="77777777" w:rsidR="004256E2" w:rsidRPr="004256E2" w:rsidRDefault="004256E2" w:rsidP="004256E2">
            <w:pPr>
              <w:jc w:val="center"/>
              <w:rPr>
                <w:rFonts w:ascii="Times New Roman" w:eastAsia="Times New Roman" w:hAnsi="Times New Roman" w:cs="Times New Roman"/>
                <w:sz w:val="20"/>
                <w:szCs w:val="20"/>
              </w:rPr>
            </w:pPr>
          </w:p>
        </w:tc>
        <w:tc>
          <w:tcPr>
            <w:tcW w:w="986" w:type="dxa"/>
            <w:tcBorders>
              <w:top w:val="single" w:sz="4" w:space="0" w:color="auto"/>
              <w:left w:val="single" w:sz="4" w:space="0" w:color="auto"/>
            </w:tcBorders>
            <w:shd w:val="clear" w:color="auto" w:fill="auto"/>
            <w:vAlign w:val="bottom"/>
          </w:tcPr>
          <w:p w14:paraId="43D04439" w14:textId="77777777" w:rsidR="004256E2" w:rsidRP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7</w:t>
            </w:r>
          </w:p>
          <w:p w14:paraId="27D62057" w14:textId="77777777" w:rsidR="004256E2" w:rsidRPr="004256E2" w:rsidRDefault="004256E2" w:rsidP="004256E2">
            <w:pPr>
              <w:jc w:val="center"/>
              <w:rPr>
                <w:rFonts w:ascii="Times New Roman" w:eastAsia="Times New Roman" w:hAnsi="Times New Roman" w:cs="Times New Roman"/>
                <w:sz w:val="20"/>
                <w:szCs w:val="20"/>
              </w:rPr>
            </w:pPr>
          </w:p>
        </w:tc>
        <w:tc>
          <w:tcPr>
            <w:tcW w:w="755" w:type="dxa"/>
            <w:gridSpan w:val="3"/>
            <w:tcBorders>
              <w:top w:val="single" w:sz="4" w:space="0" w:color="auto"/>
              <w:left w:val="single" w:sz="4" w:space="0" w:color="auto"/>
            </w:tcBorders>
            <w:shd w:val="clear" w:color="auto" w:fill="auto"/>
            <w:vAlign w:val="bottom"/>
          </w:tcPr>
          <w:p w14:paraId="5CA37714" w14:textId="77777777" w:rsidR="004256E2" w:rsidRP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8</w:t>
            </w:r>
          </w:p>
          <w:p w14:paraId="061C336E" w14:textId="77777777" w:rsidR="004256E2" w:rsidRPr="004256E2" w:rsidRDefault="004256E2" w:rsidP="004256E2">
            <w:pPr>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tcBorders>
            <w:shd w:val="clear" w:color="auto" w:fill="auto"/>
            <w:vAlign w:val="bottom"/>
          </w:tcPr>
          <w:p w14:paraId="02EDAB6D"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9</w:t>
            </w:r>
          </w:p>
          <w:p w14:paraId="72D62B5E" w14:textId="77777777" w:rsidR="004256E2" w:rsidRPr="004256E2" w:rsidRDefault="004256E2" w:rsidP="004256E2">
            <w:pPr>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tcBorders>
            <w:shd w:val="clear" w:color="auto" w:fill="auto"/>
            <w:vAlign w:val="bottom"/>
          </w:tcPr>
          <w:p w14:paraId="1D4AACE3"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10</w:t>
            </w:r>
          </w:p>
          <w:p w14:paraId="54D7550F" w14:textId="77777777" w:rsidR="004256E2" w:rsidRPr="004256E2" w:rsidRDefault="004256E2" w:rsidP="004256E2">
            <w:pPr>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tcBorders>
            <w:shd w:val="clear" w:color="auto" w:fill="auto"/>
            <w:vAlign w:val="bottom"/>
          </w:tcPr>
          <w:p w14:paraId="63E6FD0F"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w:t>
            </w:r>
          </w:p>
          <w:p w14:paraId="2F8715C5" w14:textId="77777777" w:rsidR="004256E2" w:rsidRPr="004256E2" w:rsidRDefault="004256E2" w:rsidP="004256E2">
            <w:pPr>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tcBorders>
            <w:shd w:val="clear" w:color="auto" w:fill="auto"/>
            <w:vAlign w:val="bottom"/>
          </w:tcPr>
          <w:p w14:paraId="6C5B00ED"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12</w:t>
            </w:r>
          </w:p>
          <w:p w14:paraId="7A3F868B" w14:textId="77777777" w:rsidR="004256E2" w:rsidRPr="004256E2" w:rsidRDefault="004256E2" w:rsidP="004256E2">
            <w:pPr>
              <w:jc w:val="center"/>
              <w:rPr>
                <w:rFonts w:ascii="Times New Roman" w:eastAsia="Times New Roman" w:hAnsi="Times New Roman" w:cs="Times New Roman"/>
                <w:sz w:val="20"/>
                <w:szCs w:val="20"/>
              </w:rPr>
            </w:pPr>
          </w:p>
        </w:tc>
        <w:tc>
          <w:tcPr>
            <w:tcW w:w="2657" w:type="dxa"/>
            <w:gridSpan w:val="2"/>
            <w:tcBorders>
              <w:top w:val="single" w:sz="4" w:space="0" w:color="auto"/>
              <w:left w:val="single" w:sz="4" w:space="0" w:color="auto"/>
              <w:right w:val="single" w:sz="4" w:space="0" w:color="auto"/>
            </w:tcBorders>
            <w:shd w:val="clear" w:color="auto" w:fill="auto"/>
            <w:vAlign w:val="bottom"/>
          </w:tcPr>
          <w:p w14:paraId="72198BD6"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13</w:t>
            </w:r>
          </w:p>
          <w:p w14:paraId="59168EFF" w14:textId="77777777" w:rsidR="004256E2" w:rsidRPr="004256E2" w:rsidRDefault="004256E2" w:rsidP="004256E2">
            <w:pPr>
              <w:jc w:val="center"/>
              <w:rPr>
                <w:rFonts w:ascii="Times New Roman" w:eastAsia="Times New Roman" w:hAnsi="Times New Roman" w:cs="Times New Roman"/>
                <w:sz w:val="20"/>
                <w:szCs w:val="20"/>
              </w:rPr>
            </w:pPr>
          </w:p>
        </w:tc>
      </w:tr>
      <w:tr w:rsidR="004256E2" w:rsidRPr="004256E2" w14:paraId="3E728B57" w14:textId="77777777" w:rsidTr="004256E2">
        <w:trPr>
          <w:trHeight w:hRule="exact" w:val="83"/>
        </w:trPr>
        <w:tc>
          <w:tcPr>
            <w:tcW w:w="3394" w:type="dxa"/>
            <w:gridSpan w:val="2"/>
            <w:tcBorders>
              <w:left w:val="single" w:sz="4" w:space="0" w:color="auto"/>
              <w:bottom w:val="single" w:sz="4" w:space="0" w:color="auto"/>
              <w:right w:val="single" w:sz="4" w:space="0" w:color="auto"/>
            </w:tcBorders>
            <w:shd w:val="clear" w:color="auto" w:fill="auto"/>
            <w:vAlign w:val="center"/>
          </w:tcPr>
          <w:p w14:paraId="1CF92399" w14:textId="77777777" w:rsidR="004256E2" w:rsidRPr="004256E2" w:rsidRDefault="004256E2" w:rsidP="004256E2">
            <w:pPr>
              <w:ind w:left="1837"/>
              <w:rPr>
                <w:rFonts w:ascii="Times New Roman" w:hAnsi="Times New Roman" w:cs="Times New Roman"/>
                <w:sz w:val="20"/>
                <w:szCs w:val="20"/>
              </w:rPr>
            </w:pPr>
          </w:p>
        </w:tc>
        <w:tc>
          <w:tcPr>
            <w:tcW w:w="413" w:type="dxa"/>
            <w:vMerge/>
            <w:tcBorders>
              <w:left w:val="single" w:sz="4" w:space="0" w:color="auto"/>
              <w:bottom w:val="single" w:sz="4" w:space="0" w:color="auto"/>
            </w:tcBorders>
            <w:shd w:val="clear" w:color="auto" w:fill="auto"/>
            <w:vAlign w:val="center"/>
          </w:tcPr>
          <w:p w14:paraId="1CD764F3" w14:textId="77777777" w:rsidR="004256E2" w:rsidRPr="004256E2" w:rsidRDefault="004256E2" w:rsidP="004256E2">
            <w:pPr>
              <w:ind w:left="1837"/>
              <w:rPr>
                <w:rFonts w:ascii="Times New Roman" w:hAnsi="Times New Roman" w:cs="Times New Roman"/>
                <w:sz w:val="20"/>
                <w:szCs w:val="20"/>
              </w:rPr>
            </w:pPr>
          </w:p>
        </w:tc>
        <w:tc>
          <w:tcPr>
            <w:tcW w:w="726" w:type="dxa"/>
            <w:tcBorders>
              <w:left w:val="nil"/>
              <w:bottom w:val="single" w:sz="4" w:space="0" w:color="auto"/>
              <w:right w:val="single" w:sz="4" w:space="0" w:color="auto"/>
            </w:tcBorders>
            <w:shd w:val="clear" w:color="auto" w:fill="auto"/>
            <w:vAlign w:val="center"/>
          </w:tcPr>
          <w:p w14:paraId="0E4872E1" w14:textId="77777777" w:rsidR="004256E2" w:rsidRPr="004256E2" w:rsidRDefault="004256E2" w:rsidP="004256E2">
            <w:pPr>
              <w:ind w:left="1837"/>
              <w:rPr>
                <w:rFonts w:ascii="Times New Roman" w:hAnsi="Times New Roman" w:cs="Times New Roman"/>
                <w:sz w:val="20"/>
                <w:szCs w:val="20"/>
              </w:rPr>
            </w:pPr>
          </w:p>
        </w:tc>
        <w:tc>
          <w:tcPr>
            <w:tcW w:w="993" w:type="dxa"/>
            <w:tcBorders>
              <w:left w:val="single" w:sz="4" w:space="0" w:color="auto"/>
              <w:bottom w:val="single" w:sz="4" w:space="0" w:color="auto"/>
              <w:right w:val="single" w:sz="4" w:space="0" w:color="auto"/>
            </w:tcBorders>
            <w:shd w:val="clear" w:color="auto" w:fill="auto"/>
            <w:vAlign w:val="center"/>
          </w:tcPr>
          <w:p w14:paraId="0C6BE8D9" w14:textId="77777777" w:rsidR="004256E2" w:rsidRPr="004256E2" w:rsidRDefault="004256E2" w:rsidP="004256E2">
            <w:pPr>
              <w:ind w:left="1837"/>
              <w:rPr>
                <w:rFonts w:ascii="Times New Roman" w:hAnsi="Times New Roman" w:cs="Times New Roman"/>
                <w:sz w:val="20"/>
                <w:szCs w:val="20"/>
              </w:rPr>
            </w:pPr>
          </w:p>
        </w:tc>
        <w:tc>
          <w:tcPr>
            <w:tcW w:w="850" w:type="dxa"/>
            <w:tcBorders>
              <w:left w:val="single" w:sz="4" w:space="0" w:color="auto"/>
              <w:bottom w:val="single" w:sz="4" w:space="0" w:color="auto"/>
              <w:right w:val="single" w:sz="4" w:space="0" w:color="auto"/>
            </w:tcBorders>
            <w:shd w:val="clear" w:color="auto" w:fill="auto"/>
            <w:vAlign w:val="center"/>
          </w:tcPr>
          <w:p w14:paraId="22D08EC5" w14:textId="77777777" w:rsidR="004256E2" w:rsidRPr="004256E2" w:rsidRDefault="004256E2" w:rsidP="004256E2">
            <w:pPr>
              <w:ind w:left="1837"/>
              <w:rPr>
                <w:rFonts w:ascii="Times New Roman" w:hAnsi="Times New Roman" w:cs="Times New Roman"/>
                <w:sz w:val="20"/>
                <w:szCs w:val="20"/>
              </w:rPr>
            </w:pPr>
          </w:p>
        </w:tc>
        <w:tc>
          <w:tcPr>
            <w:tcW w:w="851" w:type="dxa"/>
            <w:tcBorders>
              <w:left w:val="single" w:sz="4" w:space="0" w:color="auto"/>
              <w:bottom w:val="single" w:sz="4" w:space="0" w:color="auto"/>
              <w:right w:val="single" w:sz="4" w:space="0" w:color="auto"/>
            </w:tcBorders>
            <w:shd w:val="clear" w:color="auto" w:fill="auto"/>
            <w:vAlign w:val="center"/>
          </w:tcPr>
          <w:p w14:paraId="3601EF69" w14:textId="77777777" w:rsidR="004256E2" w:rsidRPr="004256E2" w:rsidRDefault="004256E2" w:rsidP="004256E2">
            <w:pPr>
              <w:ind w:left="1837"/>
              <w:rPr>
                <w:rFonts w:ascii="Times New Roman" w:hAnsi="Times New Roman" w:cs="Times New Roman"/>
                <w:sz w:val="20"/>
                <w:szCs w:val="20"/>
              </w:rPr>
            </w:pPr>
          </w:p>
        </w:tc>
        <w:tc>
          <w:tcPr>
            <w:tcW w:w="986" w:type="dxa"/>
            <w:tcBorders>
              <w:left w:val="single" w:sz="4" w:space="0" w:color="auto"/>
              <w:bottom w:val="single" w:sz="4" w:space="0" w:color="auto"/>
              <w:right w:val="single" w:sz="4" w:space="0" w:color="auto"/>
            </w:tcBorders>
            <w:shd w:val="clear" w:color="auto" w:fill="auto"/>
            <w:vAlign w:val="center"/>
          </w:tcPr>
          <w:p w14:paraId="034A72CE" w14:textId="77777777" w:rsidR="004256E2" w:rsidRPr="004256E2" w:rsidRDefault="004256E2" w:rsidP="004256E2">
            <w:pPr>
              <w:ind w:left="1837"/>
              <w:rPr>
                <w:rFonts w:ascii="Times New Roman" w:hAnsi="Times New Roman" w:cs="Times New Roman"/>
                <w:sz w:val="20"/>
                <w:szCs w:val="20"/>
              </w:rPr>
            </w:pPr>
          </w:p>
        </w:tc>
        <w:tc>
          <w:tcPr>
            <w:tcW w:w="1747" w:type="dxa"/>
            <w:gridSpan w:val="4"/>
            <w:tcBorders>
              <w:left w:val="single" w:sz="4" w:space="0" w:color="auto"/>
              <w:bottom w:val="single" w:sz="4" w:space="0" w:color="auto"/>
              <w:right w:val="single" w:sz="4" w:space="0" w:color="auto"/>
            </w:tcBorders>
            <w:shd w:val="clear" w:color="auto" w:fill="auto"/>
            <w:vAlign w:val="center"/>
          </w:tcPr>
          <w:p w14:paraId="5A22EC47" w14:textId="77777777" w:rsidR="004256E2" w:rsidRPr="004256E2" w:rsidRDefault="004256E2" w:rsidP="004256E2">
            <w:pPr>
              <w:ind w:left="1837"/>
              <w:rPr>
                <w:rFonts w:ascii="Times New Roman" w:hAnsi="Times New Roman" w:cs="Times New Roman"/>
                <w:sz w:val="20"/>
                <w:szCs w:val="20"/>
              </w:rPr>
            </w:pPr>
          </w:p>
        </w:tc>
        <w:tc>
          <w:tcPr>
            <w:tcW w:w="992" w:type="dxa"/>
            <w:tcBorders>
              <w:left w:val="single" w:sz="4" w:space="0" w:color="auto"/>
              <w:bottom w:val="single" w:sz="4" w:space="0" w:color="auto"/>
              <w:right w:val="single" w:sz="4" w:space="0" w:color="auto"/>
            </w:tcBorders>
            <w:shd w:val="clear" w:color="auto" w:fill="auto"/>
            <w:vAlign w:val="center"/>
          </w:tcPr>
          <w:p w14:paraId="08CF366B" w14:textId="77777777" w:rsidR="004256E2" w:rsidRPr="004256E2" w:rsidRDefault="004256E2" w:rsidP="004256E2">
            <w:pPr>
              <w:ind w:left="1837"/>
              <w:rPr>
                <w:rFonts w:ascii="Times New Roman" w:hAnsi="Times New Roman" w:cs="Times New Roman"/>
                <w:sz w:val="20"/>
                <w:szCs w:val="20"/>
              </w:rPr>
            </w:pPr>
          </w:p>
        </w:tc>
        <w:tc>
          <w:tcPr>
            <w:tcW w:w="992" w:type="dxa"/>
            <w:tcBorders>
              <w:left w:val="single" w:sz="4" w:space="0" w:color="auto"/>
              <w:bottom w:val="single" w:sz="4" w:space="0" w:color="auto"/>
              <w:right w:val="single" w:sz="4" w:space="0" w:color="auto"/>
            </w:tcBorders>
            <w:shd w:val="clear" w:color="auto" w:fill="auto"/>
            <w:vAlign w:val="center"/>
          </w:tcPr>
          <w:p w14:paraId="10674A17" w14:textId="77777777" w:rsidR="004256E2" w:rsidRPr="004256E2" w:rsidRDefault="004256E2" w:rsidP="004256E2">
            <w:pPr>
              <w:ind w:left="1837"/>
              <w:rPr>
                <w:rFonts w:ascii="Times New Roman" w:hAnsi="Times New Roman" w:cs="Times New Roman"/>
                <w:sz w:val="20"/>
                <w:szCs w:val="20"/>
              </w:rPr>
            </w:pPr>
          </w:p>
        </w:tc>
        <w:tc>
          <w:tcPr>
            <w:tcW w:w="1134" w:type="dxa"/>
            <w:tcBorders>
              <w:left w:val="single" w:sz="4" w:space="0" w:color="auto"/>
              <w:bottom w:val="single" w:sz="4" w:space="0" w:color="auto"/>
              <w:right w:val="single" w:sz="4" w:space="0" w:color="auto"/>
            </w:tcBorders>
            <w:shd w:val="clear" w:color="auto" w:fill="auto"/>
            <w:vAlign w:val="center"/>
          </w:tcPr>
          <w:p w14:paraId="65921611" w14:textId="77777777" w:rsidR="004256E2" w:rsidRPr="004256E2" w:rsidRDefault="004256E2" w:rsidP="004256E2">
            <w:pPr>
              <w:ind w:left="1837"/>
              <w:rPr>
                <w:rFonts w:ascii="Times New Roman" w:hAnsi="Times New Roman" w:cs="Times New Roman"/>
                <w:sz w:val="20"/>
                <w:szCs w:val="20"/>
              </w:rPr>
            </w:pPr>
          </w:p>
        </w:tc>
        <w:tc>
          <w:tcPr>
            <w:tcW w:w="2657" w:type="dxa"/>
            <w:gridSpan w:val="2"/>
            <w:tcBorders>
              <w:left w:val="single" w:sz="4" w:space="0" w:color="auto"/>
              <w:bottom w:val="single" w:sz="4" w:space="0" w:color="auto"/>
              <w:right w:val="single" w:sz="4" w:space="0" w:color="auto"/>
            </w:tcBorders>
            <w:shd w:val="clear" w:color="auto" w:fill="auto"/>
            <w:vAlign w:val="center"/>
          </w:tcPr>
          <w:p w14:paraId="30656F7B" w14:textId="77777777" w:rsidR="004256E2" w:rsidRPr="004256E2" w:rsidRDefault="004256E2" w:rsidP="004256E2">
            <w:pPr>
              <w:ind w:left="1837"/>
              <w:rPr>
                <w:rFonts w:ascii="Times New Roman" w:hAnsi="Times New Roman" w:cs="Times New Roman"/>
                <w:sz w:val="20"/>
                <w:szCs w:val="20"/>
              </w:rPr>
            </w:pPr>
          </w:p>
        </w:tc>
      </w:tr>
      <w:tr w:rsidR="004256E2" w:rsidRPr="004256E2" w14:paraId="64827964" w14:textId="77777777" w:rsidTr="004256E2">
        <w:trPr>
          <w:trHeight w:hRule="exact" w:val="488"/>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4B585149" w14:textId="77777777" w:rsidR="004256E2" w:rsidRPr="004256E2" w:rsidRDefault="004256E2" w:rsidP="004256E2">
            <w:pPr>
              <w:ind w:left="1837"/>
              <w:rPr>
                <w:rFonts w:ascii="Times New Roman" w:hAnsi="Times New Roman" w:cs="Times New Roman"/>
                <w:sz w:val="20"/>
                <w:szCs w:val="20"/>
              </w:rPr>
            </w:pPr>
          </w:p>
        </w:tc>
        <w:tc>
          <w:tcPr>
            <w:tcW w:w="15177" w:type="dxa"/>
            <w:gridSpan w:val="16"/>
            <w:tcBorders>
              <w:left w:val="single" w:sz="4" w:space="0" w:color="auto"/>
              <w:bottom w:val="single" w:sz="4" w:space="0" w:color="auto"/>
              <w:right w:val="single" w:sz="4" w:space="0" w:color="auto"/>
            </w:tcBorders>
            <w:shd w:val="clear" w:color="auto" w:fill="auto"/>
            <w:vAlign w:val="bottom"/>
          </w:tcPr>
          <w:p w14:paraId="16333EB4" w14:textId="77777777" w:rsidR="004256E2" w:rsidRPr="004256E2" w:rsidRDefault="004256E2" w:rsidP="004256E2">
            <w:pPr>
              <w:jc w:val="both"/>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 xml:space="preserve">      Задача 1. «Повышение вовлеченности граждан в деятельность в сфере культуры, в том числе поддержка творческих инициатив и проектов»</w:t>
            </w:r>
          </w:p>
          <w:p w14:paraId="46F9496B" w14:textId="77777777" w:rsidR="004256E2" w:rsidRPr="004256E2" w:rsidRDefault="004256E2" w:rsidP="004256E2">
            <w:pPr>
              <w:rPr>
                <w:rFonts w:ascii="Times New Roman" w:eastAsia="Times New Roman" w:hAnsi="Times New Roman" w:cs="Times New Roman"/>
                <w:sz w:val="20"/>
                <w:szCs w:val="20"/>
              </w:rPr>
            </w:pPr>
          </w:p>
        </w:tc>
      </w:tr>
      <w:tr w:rsidR="00E823B5" w:rsidRPr="004256E2" w14:paraId="190AB5A3" w14:textId="77777777" w:rsidTr="00C022EC">
        <w:trPr>
          <w:trHeight w:hRule="exact" w:val="2144"/>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7C77E444" w14:textId="77777777" w:rsidR="00E823B5" w:rsidRPr="004256E2" w:rsidRDefault="00E823B5" w:rsidP="00E823B5">
            <w:pPr>
              <w:rPr>
                <w:rFonts w:ascii="Times New Roman" w:hAnsi="Times New Roman" w:cs="Times New Roman"/>
                <w:sz w:val="20"/>
                <w:szCs w:val="20"/>
              </w:rPr>
            </w:pPr>
            <w:r w:rsidRPr="004256E2">
              <w:rPr>
                <w:rFonts w:ascii="Times New Roman" w:hAnsi="Times New Roman" w:cs="Times New Roman"/>
                <w:sz w:val="20"/>
                <w:szCs w:val="20"/>
              </w:rPr>
              <w:t>1.1.</w:t>
            </w:r>
          </w:p>
        </w:tc>
        <w:tc>
          <w:tcPr>
            <w:tcW w:w="2836" w:type="dxa"/>
            <w:tcBorders>
              <w:top w:val="single" w:sz="4" w:space="0" w:color="auto"/>
              <w:left w:val="single" w:sz="4" w:space="0" w:color="auto"/>
              <w:bottom w:val="single" w:sz="4" w:space="0" w:color="auto"/>
              <w:right w:val="single" w:sz="4" w:space="0" w:color="auto"/>
            </w:tcBorders>
            <w:shd w:val="clear" w:color="auto" w:fill="auto"/>
            <w:vAlign w:val="center"/>
          </w:tcPr>
          <w:p w14:paraId="1E7CF6F9" w14:textId="77777777" w:rsidR="00E823B5" w:rsidRPr="004256E2" w:rsidRDefault="00E823B5" w:rsidP="00E823B5">
            <w:pPr>
              <w:ind w:left="130" w:firstLine="27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Мероприятие</w:t>
            </w:r>
          </w:p>
          <w:p w14:paraId="3B1B6215" w14:textId="77777777" w:rsidR="00E823B5" w:rsidRPr="004256E2" w:rsidRDefault="00E823B5" w:rsidP="00E823B5">
            <w:pPr>
              <w:spacing w:line="254" w:lineRule="auto"/>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(результат) «Разработаны совместно с жителями Ивнянского </w:t>
            </w:r>
            <w:proofErr w:type="spellStart"/>
            <w:r w:rsidRPr="004256E2">
              <w:rPr>
                <w:rFonts w:ascii="Times New Roman" w:eastAsia="Times New Roman" w:hAnsi="Times New Roman" w:cs="Times New Roman"/>
                <w:sz w:val="20"/>
                <w:szCs w:val="20"/>
              </w:rPr>
              <w:t>райна</w:t>
            </w:r>
            <w:proofErr w:type="spellEnd"/>
            <w:r w:rsidRPr="004256E2">
              <w:rPr>
                <w:rFonts w:ascii="Times New Roman" w:eastAsia="Times New Roman" w:hAnsi="Times New Roman" w:cs="Times New Roman"/>
                <w:sz w:val="20"/>
                <w:szCs w:val="20"/>
              </w:rPr>
              <w:t xml:space="preserve"> </w:t>
            </w:r>
          </w:p>
          <w:p w14:paraId="248E9F3D" w14:textId="77777777" w:rsidR="00E823B5" w:rsidRPr="004256E2" w:rsidRDefault="00E823B5" w:rsidP="00E823B5">
            <w:pPr>
              <w:spacing w:line="254" w:lineRule="auto"/>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 и реализованы    творческие инициативные проекты, получивший государственную поддержку».</w:t>
            </w:r>
          </w:p>
          <w:p w14:paraId="0E7FB850" w14:textId="77777777" w:rsidR="00E823B5" w:rsidRPr="004256E2" w:rsidRDefault="00E823B5" w:rsidP="00E823B5">
            <w:pPr>
              <w:ind w:left="130"/>
              <w:rPr>
                <w:rFonts w:ascii="Times New Roman" w:eastAsia="Times New Roman" w:hAnsi="Times New Roman" w:cs="Times New Roman"/>
                <w:sz w:val="20"/>
                <w:szCs w:val="20"/>
              </w:rPr>
            </w:pPr>
          </w:p>
          <w:p w14:paraId="54CE7DAC" w14:textId="77777777" w:rsidR="00E823B5" w:rsidRPr="004256E2" w:rsidRDefault="00E823B5" w:rsidP="00E823B5">
            <w:pPr>
              <w:ind w:left="130" w:firstLine="270"/>
              <w:rPr>
                <w:rFonts w:ascii="Times New Roman" w:eastAsia="Times New Roman" w:hAnsi="Times New Roman" w:cs="Times New Roman"/>
                <w:sz w:val="20"/>
                <w:szCs w:val="20"/>
              </w:rPr>
            </w:pPr>
          </w:p>
          <w:p w14:paraId="10B81A8F" w14:textId="77777777" w:rsidR="00E823B5" w:rsidRPr="004256E2" w:rsidRDefault="00E823B5" w:rsidP="00E823B5">
            <w:pPr>
              <w:ind w:left="130" w:firstLine="270"/>
              <w:rPr>
                <w:rFonts w:ascii="Times New Roman" w:eastAsia="Times New Roman" w:hAnsi="Times New Roman" w:cs="Times New Roman"/>
                <w:sz w:val="20"/>
                <w:szCs w:val="20"/>
              </w:rPr>
            </w:pPr>
          </w:p>
          <w:p w14:paraId="01DFA915" w14:textId="77777777" w:rsidR="00E823B5" w:rsidRPr="004256E2" w:rsidRDefault="00E823B5" w:rsidP="00E823B5">
            <w:pPr>
              <w:ind w:left="130" w:firstLine="270"/>
              <w:rPr>
                <w:rFonts w:ascii="Times New Roman" w:eastAsia="Times New Roman" w:hAnsi="Times New Roman" w:cs="Times New Roman"/>
                <w:sz w:val="20"/>
                <w:szCs w:val="20"/>
              </w:rPr>
            </w:pPr>
          </w:p>
          <w:p w14:paraId="7C6648E4" w14:textId="77777777" w:rsidR="00E823B5" w:rsidRPr="004256E2" w:rsidRDefault="00E823B5" w:rsidP="00E823B5">
            <w:pPr>
              <w:rPr>
                <w:rFonts w:ascii="Times New Roman" w:hAnsi="Times New Roman" w:cs="Times New Roman"/>
                <w:sz w:val="20"/>
                <w:szCs w:val="20"/>
              </w:rPr>
            </w:pPr>
          </w:p>
        </w:tc>
        <w:tc>
          <w:tcPr>
            <w:tcW w:w="11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0750DB" w14:textId="77777777" w:rsidR="00E823B5" w:rsidRPr="004256E2" w:rsidRDefault="00E823B5" w:rsidP="00E823B5">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Оказание услуг </w:t>
            </w:r>
          </w:p>
          <w:p w14:paraId="62B5E668" w14:textId="77777777" w:rsidR="00E823B5" w:rsidRPr="004256E2" w:rsidRDefault="00E823B5" w:rsidP="00E823B5">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(выполнение работ)</w:t>
            </w:r>
          </w:p>
          <w:p w14:paraId="7754FF91" w14:textId="77777777" w:rsidR="00E823B5" w:rsidRPr="004256E2" w:rsidRDefault="00E823B5" w:rsidP="00E823B5">
            <w:pPr>
              <w:ind w:left="1837"/>
              <w:rPr>
                <w:rFonts w:ascii="Times New Roman" w:hAnsi="Times New Roman" w:cs="Times New Roman"/>
                <w:sz w:val="20"/>
                <w:szCs w:val="20"/>
              </w:rPr>
            </w:pPr>
          </w:p>
          <w:p w14:paraId="12DD4B13" w14:textId="77777777" w:rsidR="00E823B5" w:rsidRPr="004256E2" w:rsidRDefault="00E823B5" w:rsidP="00E823B5">
            <w:pPr>
              <w:ind w:left="1837"/>
              <w:rPr>
                <w:rFonts w:ascii="Times New Roman" w:hAnsi="Times New Roman" w:cs="Times New Roman"/>
                <w:sz w:val="20"/>
                <w:szCs w:val="20"/>
              </w:rPr>
            </w:pPr>
          </w:p>
          <w:p w14:paraId="4E95D2DF" w14:textId="77777777" w:rsidR="00E823B5" w:rsidRPr="004256E2" w:rsidRDefault="00E823B5" w:rsidP="00E823B5">
            <w:pPr>
              <w:ind w:left="1837"/>
              <w:rPr>
                <w:rFonts w:ascii="Times New Roman" w:hAnsi="Times New Roman" w:cs="Times New Roman"/>
                <w:sz w:val="20"/>
                <w:szCs w:val="20"/>
              </w:rPr>
            </w:pPr>
          </w:p>
          <w:p w14:paraId="64C78CFA" w14:textId="77777777" w:rsidR="00E823B5" w:rsidRPr="004256E2" w:rsidRDefault="00E823B5" w:rsidP="00E823B5">
            <w:pPr>
              <w:ind w:left="1837"/>
              <w:rPr>
                <w:rFonts w:ascii="Times New Roman" w:hAnsi="Times New Roman" w:cs="Times New Roman"/>
                <w:sz w:val="20"/>
                <w:szCs w:val="20"/>
              </w:rPr>
            </w:pPr>
          </w:p>
          <w:p w14:paraId="56783619" w14:textId="77777777" w:rsidR="00E823B5" w:rsidRPr="004256E2" w:rsidRDefault="00E823B5" w:rsidP="00E823B5">
            <w:pPr>
              <w:ind w:left="1837"/>
              <w:rPr>
                <w:rFonts w:ascii="Times New Roman" w:hAnsi="Times New Roman" w:cs="Times New Roman"/>
                <w:sz w:val="20"/>
                <w:szCs w:val="20"/>
              </w:rPr>
            </w:pPr>
          </w:p>
          <w:p w14:paraId="5CC050C5" w14:textId="77777777" w:rsidR="00E823B5" w:rsidRPr="004256E2" w:rsidRDefault="00E823B5" w:rsidP="00E823B5">
            <w:pPr>
              <w:ind w:left="1837"/>
              <w:rPr>
                <w:rFonts w:ascii="Times New Roman" w:hAnsi="Times New Roman" w:cs="Times New Roman"/>
                <w:sz w:val="20"/>
                <w:szCs w:val="20"/>
              </w:rPr>
            </w:pPr>
          </w:p>
          <w:p w14:paraId="58E780CA" w14:textId="77777777" w:rsidR="00E823B5" w:rsidRPr="004256E2" w:rsidRDefault="00E823B5" w:rsidP="00E823B5">
            <w:pPr>
              <w:ind w:left="1837"/>
              <w:rPr>
                <w:rFonts w:ascii="Times New Roman" w:hAnsi="Times New Roman" w:cs="Times New Roman"/>
                <w:sz w:val="20"/>
                <w:szCs w:val="20"/>
              </w:rPr>
            </w:pPr>
          </w:p>
          <w:p w14:paraId="44449C73" w14:textId="77777777" w:rsidR="00E823B5" w:rsidRPr="004256E2" w:rsidRDefault="00E823B5" w:rsidP="00E823B5">
            <w:pPr>
              <w:ind w:left="1837"/>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tcBorders>
            <w:shd w:val="clear" w:color="auto" w:fill="auto"/>
            <w:vAlign w:val="center"/>
          </w:tcPr>
          <w:p w14:paraId="1732C42B" w14:textId="77777777" w:rsidR="00E823B5" w:rsidRPr="004256E2" w:rsidRDefault="00E823B5" w:rsidP="00E823B5">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Единиц</w:t>
            </w:r>
          </w:p>
          <w:p w14:paraId="119C57AD" w14:textId="77777777" w:rsidR="00E823B5" w:rsidRPr="004256E2" w:rsidRDefault="00E823B5" w:rsidP="00E823B5">
            <w:pPr>
              <w:jc w:val="center"/>
              <w:rPr>
                <w:rFonts w:ascii="Times New Roman" w:eastAsia="Times New Roman" w:hAnsi="Times New Roman" w:cs="Times New Roman"/>
                <w:sz w:val="20"/>
                <w:szCs w:val="20"/>
              </w:rPr>
            </w:pPr>
          </w:p>
          <w:p w14:paraId="35DC4836" w14:textId="77777777" w:rsidR="00E823B5" w:rsidRPr="004256E2" w:rsidRDefault="00E823B5" w:rsidP="00E823B5">
            <w:pPr>
              <w:jc w:val="center"/>
              <w:rPr>
                <w:rFonts w:ascii="Times New Roman" w:eastAsia="Times New Roman" w:hAnsi="Times New Roman" w:cs="Times New Roman"/>
                <w:sz w:val="20"/>
                <w:szCs w:val="20"/>
              </w:rPr>
            </w:pPr>
          </w:p>
          <w:p w14:paraId="5ECB1A94" w14:textId="77777777" w:rsidR="00E823B5" w:rsidRPr="004256E2" w:rsidRDefault="00E823B5" w:rsidP="00E823B5">
            <w:pPr>
              <w:jc w:val="center"/>
              <w:rPr>
                <w:rFonts w:ascii="Times New Roman" w:eastAsia="Times New Roman" w:hAnsi="Times New Roman" w:cs="Times New Roman"/>
                <w:sz w:val="20"/>
                <w:szCs w:val="20"/>
              </w:rPr>
            </w:pPr>
          </w:p>
          <w:p w14:paraId="30C78D3D" w14:textId="77777777" w:rsidR="00E823B5" w:rsidRPr="004256E2" w:rsidRDefault="00E823B5" w:rsidP="00E823B5">
            <w:pPr>
              <w:jc w:val="center"/>
              <w:rPr>
                <w:rFonts w:ascii="Times New Roman" w:eastAsia="Times New Roman" w:hAnsi="Times New Roman" w:cs="Times New Roman"/>
                <w:sz w:val="20"/>
                <w:szCs w:val="20"/>
              </w:rPr>
            </w:pPr>
          </w:p>
          <w:p w14:paraId="72821F18" w14:textId="77777777" w:rsidR="00E823B5" w:rsidRPr="004256E2" w:rsidRDefault="00E823B5" w:rsidP="00E823B5">
            <w:pPr>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tcBorders>
            <w:shd w:val="clear" w:color="auto" w:fill="auto"/>
            <w:vAlign w:val="center"/>
          </w:tcPr>
          <w:p w14:paraId="04EFD5EE" w14:textId="77777777" w:rsidR="00E823B5" w:rsidRPr="004256E2" w:rsidRDefault="00E823B5" w:rsidP="00E823B5">
            <w:pPr>
              <w:jc w:val="center"/>
              <w:rPr>
                <w:rFonts w:ascii="Times New Roman" w:eastAsia="Times New Roman" w:hAnsi="Times New Roman" w:cs="Times New Roman"/>
                <w:sz w:val="20"/>
                <w:szCs w:val="20"/>
              </w:rPr>
            </w:pPr>
          </w:p>
          <w:p w14:paraId="7FEEC8D3" w14:textId="77777777" w:rsidR="00E823B5" w:rsidRPr="004256E2" w:rsidRDefault="00E823B5" w:rsidP="00E823B5">
            <w:pPr>
              <w:jc w:val="center"/>
              <w:rPr>
                <w:rFonts w:ascii="Times New Roman" w:eastAsia="Times New Roman" w:hAnsi="Times New Roman" w:cs="Times New Roman"/>
                <w:sz w:val="20"/>
                <w:szCs w:val="20"/>
              </w:rPr>
            </w:pPr>
          </w:p>
          <w:p w14:paraId="069B3DCB" w14:textId="77777777" w:rsidR="00E823B5" w:rsidRPr="004256E2" w:rsidRDefault="00E823B5" w:rsidP="00E823B5">
            <w:pPr>
              <w:jc w:val="center"/>
              <w:rPr>
                <w:rFonts w:ascii="Times New Roman" w:eastAsia="Times New Roman" w:hAnsi="Times New Roman" w:cs="Times New Roman"/>
                <w:sz w:val="20"/>
                <w:szCs w:val="20"/>
              </w:rPr>
            </w:pPr>
          </w:p>
          <w:p w14:paraId="0C9E4108" w14:textId="77777777" w:rsidR="00E823B5" w:rsidRPr="004256E2" w:rsidRDefault="00E823B5" w:rsidP="00E823B5">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w:t>
            </w:r>
          </w:p>
          <w:p w14:paraId="2E3190CC" w14:textId="77777777" w:rsidR="00E823B5" w:rsidRPr="004256E2" w:rsidRDefault="00E823B5" w:rsidP="00E823B5">
            <w:pPr>
              <w:jc w:val="center"/>
              <w:rPr>
                <w:rFonts w:ascii="Times New Roman" w:eastAsia="Times New Roman" w:hAnsi="Times New Roman" w:cs="Times New Roman"/>
                <w:sz w:val="20"/>
                <w:szCs w:val="20"/>
              </w:rPr>
            </w:pPr>
          </w:p>
          <w:p w14:paraId="3E8CA120" w14:textId="77777777" w:rsidR="00E823B5" w:rsidRPr="004256E2" w:rsidRDefault="00E823B5" w:rsidP="00E823B5">
            <w:pPr>
              <w:jc w:val="center"/>
              <w:rPr>
                <w:rFonts w:ascii="Times New Roman" w:eastAsia="Times New Roman" w:hAnsi="Times New Roman" w:cs="Times New Roman"/>
                <w:sz w:val="20"/>
                <w:szCs w:val="20"/>
              </w:rPr>
            </w:pPr>
          </w:p>
          <w:p w14:paraId="340E1940" w14:textId="77777777" w:rsidR="00E823B5" w:rsidRPr="004256E2" w:rsidRDefault="00E823B5" w:rsidP="00E823B5">
            <w:pPr>
              <w:jc w:val="center"/>
              <w:rPr>
                <w:rFonts w:ascii="Times New Roman" w:eastAsia="Times New Roman" w:hAnsi="Times New Roman" w:cs="Times New Roman"/>
                <w:sz w:val="20"/>
                <w:szCs w:val="20"/>
              </w:rPr>
            </w:pPr>
          </w:p>
          <w:p w14:paraId="1BEB70D0" w14:textId="77777777" w:rsidR="00E823B5" w:rsidRPr="004256E2" w:rsidRDefault="00E823B5" w:rsidP="00E823B5">
            <w:pPr>
              <w:jc w:val="center"/>
              <w:rPr>
                <w:rFonts w:ascii="Times New Roman" w:eastAsia="Times New Roman" w:hAnsi="Times New Roman" w:cs="Times New Roman"/>
                <w:sz w:val="20"/>
                <w:szCs w:val="20"/>
              </w:rPr>
            </w:pPr>
          </w:p>
          <w:p w14:paraId="325396C2" w14:textId="77777777" w:rsidR="00E823B5" w:rsidRPr="004256E2" w:rsidRDefault="00E823B5" w:rsidP="00E823B5">
            <w:pPr>
              <w:jc w:val="center"/>
              <w:rPr>
                <w:rFonts w:ascii="Times New Roman" w:eastAsia="Times New Roman" w:hAnsi="Times New Roman" w:cs="Times New Roman"/>
                <w:sz w:val="20"/>
                <w:szCs w:val="20"/>
              </w:rPr>
            </w:pPr>
          </w:p>
          <w:p w14:paraId="4BCB56FC" w14:textId="77777777" w:rsidR="00E823B5" w:rsidRPr="004256E2" w:rsidRDefault="00E823B5" w:rsidP="00E823B5">
            <w:pPr>
              <w:jc w:val="center"/>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tcBorders>
            <w:shd w:val="clear" w:color="auto" w:fill="auto"/>
            <w:vAlign w:val="center"/>
          </w:tcPr>
          <w:p w14:paraId="52D4D876" w14:textId="77777777" w:rsidR="00E823B5" w:rsidRPr="004256E2" w:rsidRDefault="00E823B5" w:rsidP="00E823B5">
            <w:pPr>
              <w:jc w:val="center"/>
              <w:rPr>
                <w:rFonts w:ascii="Times New Roman" w:eastAsia="Times New Roman" w:hAnsi="Times New Roman" w:cs="Times New Roman"/>
                <w:sz w:val="20"/>
                <w:szCs w:val="20"/>
              </w:rPr>
            </w:pPr>
          </w:p>
          <w:p w14:paraId="4A811BAE" w14:textId="77777777" w:rsidR="00E823B5" w:rsidRPr="004256E2" w:rsidRDefault="00E823B5" w:rsidP="00E823B5">
            <w:pPr>
              <w:jc w:val="center"/>
              <w:rPr>
                <w:rFonts w:ascii="Times New Roman" w:eastAsia="Times New Roman" w:hAnsi="Times New Roman" w:cs="Times New Roman"/>
                <w:sz w:val="20"/>
                <w:szCs w:val="20"/>
              </w:rPr>
            </w:pPr>
          </w:p>
          <w:p w14:paraId="560FC2DE" w14:textId="77777777" w:rsidR="00E823B5" w:rsidRPr="004256E2" w:rsidRDefault="00E823B5" w:rsidP="00E823B5">
            <w:pPr>
              <w:jc w:val="center"/>
              <w:rPr>
                <w:rFonts w:ascii="Times New Roman" w:eastAsia="Times New Roman" w:hAnsi="Times New Roman" w:cs="Times New Roman"/>
                <w:sz w:val="20"/>
                <w:szCs w:val="20"/>
              </w:rPr>
            </w:pPr>
          </w:p>
          <w:p w14:paraId="35B3A4A0" w14:textId="77777777" w:rsidR="00E823B5" w:rsidRPr="004256E2" w:rsidRDefault="00E823B5" w:rsidP="00E823B5">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2023</w:t>
            </w:r>
          </w:p>
          <w:p w14:paraId="47BF7022" w14:textId="77777777" w:rsidR="00E823B5" w:rsidRPr="004256E2" w:rsidRDefault="00E823B5" w:rsidP="00E823B5">
            <w:pPr>
              <w:jc w:val="center"/>
              <w:rPr>
                <w:rFonts w:ascii="Times New Roman" w:eastAsia="Times New Roman" w:hAnsi="Times New Roman" w:cs="Times New Roman"/>
                <w:sz w:val="20"/>
                <w:szCs w:val="20"/>
              </w:rPr>
            </w:pPr>
          </w:p>
          <w:p w14:paraId="163D924F" w14:textId="77777777" w:rsidR="00E823B5" w:rsidRPr="004256E2" w:rsidRDefault="00E823B5" w:rsidP="00E823B5">
            <w:pPr>
              <w:jc w:val="center"/>
              <w:rPr>
                <w:rFonts w:ascii="Times New Roman" w:eastAsia="Times New Roman" w:hAnsi="Times New Roman" w:cs="Times New Roman"/>
                <w:sz w:val="20"/>
                <w:szCs w:val="20"/>
              </w:rPr>
            </w:pPr>
          </w:p>
          <w:p w14:paraId="53229EE4" w14:textId="77777777" w:rsidR="00E823B5" w:rsidRPr="004256E2" w:rsidRDefault="00E823B5" w:rsidP="00E823B5">
            <w:pPr>
              <w:jc w:val="center"/>
              <w:rPr>
                <w:rFonts w:ascii="Times New Roman" w:eastAsia="Times New Roman" w:hAnsi="Times New Roman" w:cs="Times New Roman"/>
                <w:sz w:val="20"/>
                <w:szCs w:val="20"/>
              </w:rPr>
            </w:pPr>
          </w:p>
          <w:p w14:paraId="72366186" w14:textId="77777777" w:rsidR="00E823B5" w:rsidRPr="004256E2" w:rsidRDefault="00E823B5" w:rsidP="00E823B5">
            <w:pPr>
              <w:jc w:val="center"/>
              <w:rPr>
                <w:rFonts w:ascii="Times New Roman" w:eastAsia="Times New Roman" w:hAnsi="Times New Roman" w:cs="Times New Roman"/>
                <w:sz w:val="20"/>
                <w:szCs w:val="20"/>
              </w:rPr>
            </w:pPr>
          </w:p>
          <w:p w14:paraId="2B484393" w14:textId="77777777" w:rsidR="00E823B5" w:rsidRPr="004256E2" w:rsidRDefault="00E823B5" w:rsidP="00E823B5">
            <w:pPr>
              <w:jc w:val="center"/>
              <w:rPr>
                <w:rFonts w:ascii="Times New Roman" w:eastAsia="Times New Roman" w:hAnsi="Times New Roman" w:cs="Times New Roman"/>
                <w:sz w:val="20"/>
                <w:szCs w:val="20"/>
              </w:rPr>
            </w:pPr>
          </w:p>
          <w:p w14:paraId="0E55157A" w14:textId="77777777" w:rsidR="00E823B5" w:rsidRPr="004256E2" w:rsidRDefault="00E823B5" w:rsidP="00E823B5">
            <w:pPr>
              <w:jc w:val="center"/>
              <w:rPr>
                <w:rFonts w:ascii="Times New Roman" w:eastAsia="Times New Roman" w:hAnsi="Times New Roman" w:cs="Times New Roman"/>
                <w:sz w:val="20"/>
                <w:szCs w:val="20"/>
              </w:rPr>
            </w:pPr>
          </w:p>
        </w:tc>
        <w:tc>
          <w:tcPr>
            <w:tcW w:w="1002" w:type="dxa"/>
            <w:gridSpan w:val="2"/>
            <w:tcBorders>
              <w:top w:val="single" w:sz="4" w:space="0" w:color="auto"/>
              <w:left w:val="single" w:sz="4" w:space="0" w:color="auto"/>
              <w:bottom w:val="single" w:sz="4" w:space="0" w:color="auto"/>
            </w:tcBorders>
            <w:shd w:val="clear" w:color="auto" w:fill="auto"/>
            <w:vAlign w:val="center"/>
          </w:tcPr>
          <w:p w14:paraId="7125B033" w14:textId="77777777" w:rsidR="00E823B5" w:rsidRDefault="00E823B5" w:rsidP="00E823B5">
            <w:pPr>
              <w:jc w:val="center"/>
              <w:rPr>
                <w:rFonts w:ascii="Times New Roman" w:eastAsia="Times New Roman" w:hAnsi="Times New Roman" w:cs="Times New Roman"/>
                <w:sz w:val="20"/>
                <w:szCs w:val="20"/>
              </w:rPr>
            </w:pPr>
          </w:p>
          <w:p w14:paraId="4DE58E49" w14:textId="77777777" w:rsidR="00E823B5" w:rsidRDefault="00E823B5" w:rsidP="00E823B5">
            <w:pPr>
              <w:jc w:val="center"/>
              <w:rPr>
                <w:rFonts w:ascii="Times New Roman" w:eastAsia="Times New Roman" w:hAnsi="Times New Roman" w:cs="Times New Roman"/>
                <w:sz w:val="20"/>
                <w:szCs w:val="20"/>
              </w:rPr>
            </w:pPr>
          </w:p>
          <w:p w14:paraId="7A9066CD" w14:textId="77777777" w:rsidR="00E823B5" w:rsidRDefault="00E823B5" w:rsidP="00E823B5">
            <w:pPr>
              <w:jc w:val="center"/>
              <w:rPr>
                <w:rFonts w:ascii="Times New Roman" w:eastAsia="Times New Roman" w:hAnsi="Times New Roman" w:cs="Times New Roman"/>
                <w:sz w:val="20"/>
                <w:szCs w:val="20"/>
              </w:rPr>
            </w:pPr>
          </w:p>
          <w:p w14:paraId="10C4AFFA" w14:textId="77777777" w:rsidR="00E823B5" w:rsidRDefault="00E823B5" w:rsidP="00E823B5">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w:t>
            </w:r>
          </w:p>
          <w:p w14:paraId="649FB3B4" w14:textId="77777777" w:rsidR="00E823B5" w:rsidRDefault="00E823B5" w:rsidP="00E823B5">
            <w:pPr>
              <w:jc w:val="center"/>
              <w:rPr>
                <w:rFonts w:ascii="Times New Roman" w:eastAsia="Times New Roman" w:hAnsi="Times New Roman" w:cs="Times New Roman"/>
                <w:sz w:val="20"/>
                <w:szCs w:val="20"/>
              </w:rPr>
            </w:pPr>
          </w:p>
          <w:p w14:paraId="5DBDEED5" w14:textId="77777777" w:rsidR="00E823B5" w:rsidRDefault="00E823B5" w:rsidP="00E823B5">
            <w:pPr>
              <w:jc w:val="center"/>
              <w:rPr>
                <w:rFonts w:ascii="Times New Roman" w:eastAsia="Times New Roman" w:hAnsi="Times New Roman" w:cs="Times New Roman"/>
                <w:sz w:val="20"/>
                <w:szCs w:val="20"/>
              </w:rPr>
            </w:pPr>
          </w:p>
          <w:p w14:paraId="5A80578A" w14:textId="77777777" w:rsidR="00E823B5" w:rsidRDefault="00E823B5" w:rsidP="00E823B5">
            <w:pPr>
              <w:jc w:val="center"/>
              <w:rPr>
                <w:rFonts w:ascii="Times New Roman" w:eastAsia="Times New Roman" w:hAnsi="Times New Roman" w:cs="Times New Roman"/>
                <w:sz w:val="20"/>
                <w:szCs w:val="20"/>
              </w:rPr>
            </w:pPr>
          </w:p>
          <w:p w14:paraId="08AB3422" w14:textId="77777777" w:rsidR="00E823B5" w:rsidRDefault="00E823B5" w:rsidP="00E823B5">
            <w:pPr>
              <w:jc w:val="center"/>
              <w:rPr>
                <w:rFonts w:ascii="Times New Roman" w:eastAsia="Times New Roman" w:hAnsi="Times New Roman" w:cs="Times New Roman"/>
                <w:sz w:val="20"/>
                <w:szCs w:val="20"/>
              </w:rPr>
            </w:pPr>
          </w:p>
          <w:p w14:paraId="2AFBBE84" w14:textId="77777777" w:rsidR="00E823B5" w:rsidRPr="004256E2" w:rsidRDefault="00E823B5" w:rsidP="00E823B5">
            <w:pPr>
              <w:jc w:val="center"/>
              <w:rPr>
                <w:rFonts w:ascii="Times New Roman" w:eastAsia="Times New Roman" w:hAnsi="Times New Roman" w:cs="Times New Roman"/>
                <w:sz w:val="20"/>
                <w:szCs w:val="20"/>
              </w:rPr>
            </w:pPr>
          </w:p>
          <w:p w14:paraId="16C89058" w14:textId="77777777" w:rsidR="00E823B5" w:rsidRPr="004256E2" w:rsidRDefault="00E823B5" w:rsidP="00E823B5">
            <w:pPr>
              <w:jc w:val="center"/>
              <w:rPr>
                <w:rFonts w:ascii="Times New Roman" w:eastAsia="Times New Roman" w:hAnsi="Times New Roman" w:cs="Times New Roman"/>
                <w:sz w:val="20"/>
                <w:szCs w:val="20"/>
              </w:rPr>
            </w:pPr>
          </w:p>
          <w:p w14:paraId="275630E6" w14:textId="77777777" w:rsidR="00E823B5" w:rsidRPr="004256E2" w:rsidRDefault="00E823B5" w:rsidP="00E823B5">
            <w:pPr>
              <w:jc w:val="center"/>
              <w:rPr>
                <w:rFonts w:ascii="Times New Roman" w:eastAsia="Times New Roman" w:hAnsi="Times New Roman" w:cs="Times New Roman"/>
                <w:sz w:val="20"/>
                <w:szCs w:val="20"/>
              </w:rPr>
            </w:pPr>
          </w:p>
          <w:p w14:paraId="309EB27C" w14:textId="77777777" w:rsidR="00E823B5" w:rsidRPr="004256E2" w:rsidRDefault="00E823B5" w:rsidP="00E823B5">
            <w:pPr>
              <w:jc w:val="center"/>
              <w:rPr>
                <w:rFonts w:ascii="Times New Roman" w:eastAsia="Times New Roman" w:hAnsi="Times New Roman" w:cs="Times New Roman"/>
                <w:sz w:val="20"/>
                <w:szCs w:val="20"/>
              </w:rPr>
            </w:pPr>
          </w:p>
        </w:tc>
        <w:tc>
          <w:tcPr>
            <w:tcW w:w="699" w:type="dxa"/>
            <w:tcBorders>
              <w:top w:val="single" w:sz="4" w:space="0" w:color="auto"/>
              <w:left w:val="single" w:sz="4" w:space="0" w:color="auto"/>
              <w:bottom w:val="single" w:sz="4" w:space="0" w:color="auto"/>
            </w:tcBorders>
            <w:shd w:val="clear" w:color="auto" w:fill="auto"/>
          </w:tcPr>
          <w:p w14:paraId="53320B19" w14:textId="77777777" w:rsidR="00E823B5" w:rsidRDefault="00E823B5" w:rsidP="00E823B5">
            <w:pPr>
              <w:jc w:val="center"/>
              <w:rPr>
                <w:rFonts w:ascii="Times New Roman" w:eastAsia="Times New Roman" w:hAnsi="Times New Roman" w:cs="Times New Roman"/>
                <w:sz w:val="20"/>
                <w:szCs w:val="20"/>
              </w:rPr>
            </w:pPr>
          </w:p>
          <w:p w14:paraId="41E0A5EF" w14:textId="77777777" w:rsidR="00E823B5" w:rsidRDefault="00E823B5" w:rsidP="00E823B5">
            <w:pPr>
              <w:jc w:val="center"/>
              <w:rPr>
                <w:rFonts w:ascii="Times New Roman" w:eastAsia="Times New Roman" w:hAnsi="Times New Roman" w:cs="Times New Roman"/>
                <w:sz w:val="20"/>
                <w:szCs w:val="20"/>
              </w:rPr>
            </w:pPr>
          </w:p>
          <w:p w14:paraId="624A9238" w14:textId="77777777" w:rsidR="00E823B5" w:rsidRDefault="00E823B5" w:rsidP="00E823B5">
            <w:pPr>
              <w:jc w:val="center"/>
              <w:rPr>
                <w:rFonts w:ascii="Times New Roman" w:eastAsia="Times New Roman" w:hAnsi="Times New Roman" w:cs="Times New Roman"/>
                <w:sz w:val="20"/>
                <w:szCs w:val="20"/>
              </w:rPr>
            </w:pPr>
          </w:p>
          <w:p w14:paraId="61D86AB9" w14:textId="77777777" w:rsidR="00E823B5" w:rsidRDefault="00E823B5" w:rsidP="00E823B5">
            <w:pPr>
              <w:jc w:val="center"/>
              <w:rPr>
                <w:rFonts w:ascii="Times New Roman" w:eastAsia="Times New Roman" w:hAnsi="Times New Roman" w:cs="Times New Roman"/>
                <w:sz w:val="20"/>
                <w:szCs w:val="20"/>
              </w:rPr>
            </w:pPr>
            <w:r w:rsidRPr="00AD034B">
              <w:rPr>
                <w:rFonts w:ascii="Times New Roman" w:eastAsia="Times New Roman" w:hAnsi="Times New Roman" w:cs="Times New Roman"/>
                <w:sz w:val="20"/>
                <w:szCs w:val="20"/>
              </w:rPr>
              <w:t>1</w:t>
            </w:r>
          </w:p>
          <w:p w14:paraId="46832920" w14:textId="77777777" w:rsidR="00E823B5" w:rsidRPr="00AD034B" w:rsidRDefault="00E823B5" w:rsidP="00E823B5">
            <w:pPr>
              <w:jc w:val="center"/>
              <w:rPr>
                <w:rFonts w:ascii="Times New Roman" w:eastAsia="Times New Roman" w:hAnsi="Times New Roman" w:cs="Times New Roman"/>
                <w:sz w:val="20"/>
                <w:szCs w:val="20"/>
              </w:rPr>
            </w:pPr>
          </w:p>
        </w:tc>
        <w:tc>
          <w:tcPr>
            <w:tcW w:w="1032" w:type="dxa"/>
            <w:gridSpan w:val="2"/>
            <w:tcBorders>
              <w:top w:val="single" w:sz="4" w:space="0" w:color="auto"/>
              <w:left w:val="single" w:sz="4" w:space="0" w:color="auto"/>
              <w:bottom w:val="single" w:sz="4" w:space="0" w:color="auto"/>
            </w:tcBorders>
            <w:shd w:val="clear" w:color="auto" w:fill="auto"/>
          </w:tcPr>
          <w:p w14:paraId="30CD9C60" w14:textId="77777777" w:rsidR="00E823B5" w:rsidRDefault="00E823B5" w:rsidP="00E823B5">
            <w:pPr>
              <w:jc w:val="center"/>
              <w:rPr>
                <w:rFonts w:ascii="Times New Roman" w:eastAsia="Times New Roman" w:hAnsi="Times New Roman" w:cs="Times New Roman"/>
                <w:sz w:val="20"/>
                <w:szCs w:val="20"/>
              </w:rPr>
            </w:pPr>
          </w:p>
          <w:p w14:paraId="5AF4C9FE" w14:textId="77777777" w:rsidR="00E823B5" w:rsidRDefault="00E823B5" w:rsidP="00E823B5">
            <w:pPr>
              <w:jc w:val="center"/>
              <w:rPr>
                <w:rFonts w:ascii="Times New Roman" w:eastAsia="Times New Roman" w:hAnsi="Times New Roman" w:cs="Times New Roman"/>
                <w:sz w:val="20"/>
                <w:szCs w:val="20"/>
              </w:rPr>
            </w:pPr>
          </w:p>
          <w:p w14:paraId="7BF5FB2C" w14:textId="77777777" w:rsidR="00E823B5" w:rsidRDefault="00E823B5" w:rsidP="00E823B5">
            <w:pPr>
              <w:jc w:val="center"/>
              <w:rPr>
                <w:rFonts w:ascii="Times New Roman" w:eastAsia="Times New Roman" w:hAnsi="Times New Roman" w:cs="Times New Roman"/>
                <w:sz w:val="20"/>
                <w:szCs w:val="20"/>
              </w:rPr>
            </w:pPr>
          </w:p>
          <w:p w14:paraId="26B1C863" w14:textId="77777777" w:rsidR="00E823B5" w:rsidRPr="00AD034B" w:rsidRDefault="00E823B5" w:rsidP="00E823B5">
            <w:pPr>
              <w:jc w:val="center"/>
              <w:rPr>
                <w:rFonts w:ascii="Times New Roman" w:eastAsia="Times New Roman" w:hAnsi="Times New Roman" w:cs="Times New Roman"/>
                <w:sz w:val="20"/>
                <w:szCs w:val="20"/>
              </w:rPr>
            </w:pPr>
            <w:r w:rsidRPr="00AD034B">
              <w:rPr>
                <w:rFonts w:ascii="Times New Roman" w:eastAsia="Times New Roman" w:hAnsi="Times New Roman" w:cs="Times New Roman"/>
                <w:sz w:val="20"/>
                <w:szCs w:val="20"/>
              </w:rPr>
              <w:t>1</w:t>
            </w:r>
          </w:p>
        </w:tc>
        <w:tc>
          <w:tcPr>
            <w:tcW w:w="992" w:type="dxa"/>
            <w:tcBorders>
              <w:top w:val="single" w:sz="4" w:space="0" w:color="auto"/>
              <w:left w:val="single" w:sz="4" w:space="0" w:color="auto"/>
              <w:bottom w:val="single" w:sz="4" w:space="0" w:color="auto"/>
            </w:tcBorders>
            <w:shd w:val="clear" w:color="auto" w:fill="auto"/>
          </w:tcPr>
          <w:p w14:paraId="0D614C1E" w14:textId="77777777" w:rsidR="00E823B5" w:rsidRDefault="00E823B5" w:rsidP="00E823B5">
            <w:pPr>
              <w:jc w:val="center"/>
              <w:rPr>
                <w:rFonts w:ascii="Times New Roman" w:eastAsia="Times New Roman" w:hAnsi="Times New Roman" w:cs="Times New Roman"/>
                <w:sz w:val="20"/>
                <w:szCs w:val="20"/>
              </w:rPr>
            </w:pPr>
          </w:p>
          <w:p w14:paraId="68B1DFAE" w14:textId="77777777" w:rsidR="00E823B5" w:rsidRDefault="00E823B5" w:rsidP="00E823B5">
            <w:pPr>
              <w:jc w:val="center"/>
              <w:rPr>
                <w:rFonts w:ascii="Times New Roman" w:eastAsia="Times New Roman" w:hAnsi="Times New Roman" w:cs="Times New Roman"/>
                <w:sz w:val="20"/>
                <w:szCs w:val="20"/>
              </w:rPr>
            </w:pPr>
          </w:p>
          <w:p w14:paraId="0ADF0CAD" w14:textId="77777777" w:rsidR="00E823B5" w:rsidRDefault="00E823B5" w:rsidP="00E823B5">
            <w:pPr>
              <w:jc w:val="center"/>
              <w:rPr>
                <w:rFonts w:ascii="Times New Roman" w:eastAsia="Times New Roman" w:hAnsi="Times New Roman" w:cs="Times New Roman"/>
                <w:sz w:val="20"/>
                <w:szCs w:val="20"/>
              </w:rPr>
            </w:pPr>
          </w:p>
          <w:p w14:paraId="29F602FE" w14:textId="77777777" w:rsidR="00E823B5" w:rsidRPr="00AD034B" w:rsidRDefault="00E823B5" w:rsidP="00E823B5">
            <w:pPr>
              <w:jc w:val="center"/>
              <w:rPr>
                <w:rFonts w:ascii="Times New Roman" w:eastAsia="Times New Roman" w:hAnsi="Times New Roman" w:cs="Times New Roman"/>
                <w:sz w:val="20"/>
                <w:szCs w:val="20"/>
              </w:rPr>
            </w:pPr>
            <w:r w:rsidRPr="00AD034B">
              <w:rPr>
                <w:rFonts w:ascii="Times New Roman" w:eastAsia="Times New Roman" w:hAnsi="Times New Roman" w:cs="Times New Roman"/>
                <w:sz w:val="20"/>
                <w:szCs w:val="20"/>
              </w:rPr>
              <w:t>1</w:t>
            </w:r>
          </w:p>
        </w:tc>
        <w:tc>
          <w:tcPr>
            <w:tcW w:w="992" w:type="dxa"/>
            <w:tcBorders>
              <w:top w:val="single" w:sz="4" w:space="0" w:color="auto"/>
              <w:left w:val="single" w:sz="4" w:space="0" w:color="auto"/>
              <w:bottom w:val="single" w:sz="4" w:space="0" w:color="auto"/>
            </w:tcBorders>
            <w:shd w:val="clear" w:color="auto" w:fill="auto"/>
          </w:tcPr>
          <w:p w14:paraId="5DDDA250" w14:textId="77777777" w:rsidR="00E823B5" w:rsidRDefault="00E823B5" w:rsidP="00E823B5">
            <w:pPr>
              <w:jc w:val="center"/>
              <w:rPr>
                <w:rFonts w:ascii="Times New Roman" w:eastAsia="Times New Roman" w:hAnsi="Times New Roman" w:cs="Times New Roman"/>
                <w:sz w:val="20"/>
                <w:szCs w:val="20"/>
              </w:rPr>
            </w:pPr>
          </w:p>
          <w:p w14:paraId="1AA8C150" w14:textId="77777777" w:rsidR="00E823B5" w:rsidRDefault="00E823B5" w:rsidP="00E823B5">
            <w:pPr>
              <w:jc w:val="center"/>
              <w:rPr>
                <w:rFonts w:ascii="Times New Roman" w:eastAsia="Times New Roman" w:hAnsi="Times New Roman" w:cs="Times New Roman"/>
                <w:sz w:val="20"/>
                <w:szCs w:val="20"/>
              </w:rPr>
            </w:pPr>
          </w:p>
          <w:p w14:paraId="570CE344" w14:textId="77777777" w:rsidR="00E823B5" w:rsidRDefault="00E823B5" w:rsidP="00E823B5">
            <w:pPr>
              <w:jc w:val="center"/>
              <w:rPr>
                <w:rFonts w:ascii="Times New Roman" w:eastAsia="Times New Roman" w:hAnsi="Times New Roman" w:cs="Times New Roman"/>
                <w:sz w:val="20"/>
                <w:szCs w:val="20"/>
              </w:rPr>
            </w:pPr>
          </w:p>
          <w:p w14:paraId="2477934D" w14:textId="77777777" w:rsidR="00E823B5" w:rsidRPr="00AD034B" w:rsidRDefault="00E823B5" w:rsidP="00E823B5">
            <w:pPr>
              <w:jc w:val="center"/>
              <w:rPr>
                <w:rFonts w:ascii="Times New Roman" w:eastAsia="Times New Roman" w:hAnsi="Times New Roman" w:cs="Times New Roman"/>
                <w:sz w:val="20"/>
                <w:szCs w:val="20"/>
              </w:rPr>
            </w:pPr>
            <w:r w:rsidRPr="00AD034B">
              <w:rPr>
                <w:rFonts w:ascii="Times New Roman" w:eastAsia="Times New Roman" w:hAnsi="Times New Roman" w:cs="Times New Roman"/>
                <w:sz w:val="20"/>
                <w:szCs w:val="20"/>
              </w:rPr>
              <w:t>1</w:t>
            </w:r>
          </w:p>
        </w:tc>
        <w:tc>
          <w:tcPr>
            <w:tcW w:w="1134" w:type="dxa"/>
            <w:tcBorders>
              <w:top w:val="single" w:sz="4" w:space="0" w:color="auto"/>
              <w:left w:val="single" w:sz="4" w:space="0" w:color="auto"/>
              <w:bottom w:val="single" w:sz="4" w:space="0" w:color="auto"/>
            </w:tcBorders>
            <w:shd w:val="clear" w:color="auto" w:fill="auto"/>
          </w:tcPr>
          <w:p w14:paraId="1A5AC485" w14:textId="77777777" w:rsidR="00E823B5" w:rsidRDefault="00E823B5" w:rsidP="00E823B5">
            <w:pPr>
              <w:jc w:val="center"/>
              <w:rPr>
                <w:rFonts w:ascii="Times New Roman" w:eastAsia="Times New Roman" w:hAnsi="Times New Roman" w:cs="Times New Roman"/>
                <w:sz w:val="20"/>
                <w:szCs w:val="20"/>
              </w:rPr>
            </w:pPr>
          </w:p>
          <w:p w14:paraId="2731EA19" w14:textId="77777777" w:rsidR="00E823B5" w:rsidRDefault="00E823B5" w:rsidP="00E823B5">
            <w:pPr>
              <w:jc w:val="center"/>
              <w:rPr>
                <w:rFonts w:ascii="Times New Roman" w:eastAsia="Times New Roman" w:hAnsi="Times New Roman" w:cs="Times New Roman"/>
                <w:sz w:val="20"/>
                <w:szCs w:val="20"/>
              </w:rPr>
            </w:pPr>
          </w:p>
          <w:p w14:paraId="40EE9B5F" w14:textId="77777777" w:rsidR="00E823B5" w:rsidRDefault="00E823B5" w:rsidP="00E823B5">
            <w:pPr>
              <w:jc w:val="center"/>
              <w:rPr>
                <w:rFonts w:ascii="Times New Roman" w:eastAsia="Times New Roman" w:hAnsi="Times New Roman" w:cs="Times New Roman"/>
                <w:sz w:val="20"/>
                <w:szCs w:val="20"/>
              </w:rPr>
            </w:pPr>
          </w:p>
          <w:p w14:paraId="1CCB60A2" w14:textId="77777777" w:rsidR="00E823B5" w:rsidRPr="00AD034B" w:rsidRDefault="00E823B5" w:rsidP="00E823B5">
            <w:pPr>
              <w:jc w:val="center"/>
              <w:rPr>
                <w:rFonts w:ascii="Times New Roman" w:eastAsia="Times New Roman" w:hAnsi="Times New Roman" w:cs="Times New Roman"/>
                <w:sz w:val="20"/>
                <w:szCs w:val="20"/>
              </w:rPr>
            </w:pPr>
            <w:r w:rsidRPr="00AD034B">
              <w:rPr>
                <w:rFonts w:ascii="Times New Roman" w:eastAsia="Times New Roman" w:hAnsi="Times New Roman" w:cs="Times New Roman"/>
                <w:sz w:val="20"/>
                <w:szCs w:val="20"/>
              </w:rPr>
              <w:t>1</w:t>
            </w:r>
          </w:p>
        </w:tc>
        <w:tc>
          <w:tcPr>
            <w:tcW w:w="26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46E784" w14:textId="77777777" w:rsidR="00E823B5" w:rsidRPr="004256E2" w:rsidRDefault="00E823B5" w:rsidP="00E823B5">
            <w:pPr>
              <w:spacing w:line="254" w:lineRule="auto"/>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Повышение вовлеченности граждан в деятельность в сфере культуры, в том числе поддержка к концу 2030 года не менее 6 творческих инициатив и проектов</w:t>
            </w:r>
          </w:p>
          <w:p w14:paraId="582C836D" w14:textId="77777777" w:rsidR="00E823B5" w:rsidRPr="004256E2" w:rsidRDefault="00E823B5" w:rsidP="00E823B5">
            <w:pPr>
              <w:spacing w:line="254" w:lineRule="auto"/>
              <w:rPr>
                <w:rFonts w:ascii="Times New Roman" w:eastAsia="Times New Roman" w:hAnsi="Times New Roman" w:cs="Times New Roman"/>
                <w:sz w:val="20"/>
                <w:szCs w:val="20"/>
              </w:rPr>
            </w:pPr>
          </w:p>
          <w:p w14:paraId="3EBAC996" w14:textId="77777777" w:rsidR="00E823B5" w:rsidRPr="004256E2" w:rsidRDefault="00E823B5" w:rsidP="00E823B5">
            <w:pPr>
              <w:spacing w:line="254" w:lineRule="auto"/>
              <w:rPr>
                <w:rFonts w:ascii="Times New Roman" w:eastAsia="Times New Roman" w:hAnsi="Times New Roman" w:cs="Times New Roman"/>
                <w:sz w:val="20"/>
                <w:szCs w:val="20"/>
              </w:rPr>
            </w:pPr>
          </w:p>
          <w:p w14:paraId="1ED442EE" w14:textId="77777777" w:rsidR="00E823B5" w:rsidRPr="004256E2" w:rsidRDefault="00E823B5" w:rsidP="00E823B5">
            <w:pPr>
              <w:spacing w:line="254" w:lineRule="auto"/>
              <w:rPr>
                <w:rFonts w:ascii="Times New Roman" w:eastAsia="Times New Roman" w:hAnsi="Times New Roman" w:cs="Times New Roman"/>
                <w:sz w:val="20"/>
                <w:szCs w:val="20"/>
              </w:rPr>
            </w:pPr>
          </w:p>
          <w:p w14:paraId="50186A38" w14:textId="77777777" w:rsidR="00E823B5" w:rsidRPr="004256E2" w:rsidRDefault="00E823B5" w:rsidP="00E823B5">
            <w:pPr>
              <w:spacing w:line="254" w:lineRule="auto"/>
              <w:rPr>
                <w:rFonts w:ascii="Times New Roman" w:eastAsia="Times New Roman" w:hAnsi="Times New Roman" w:cs="Times New Roman"/>
                <w:sz w:val="20"/>
                <w:szCs w:val="20"/>
              </w:rPr>
            </w:pPr>
          </w:p>
          <w:p w14:paraId="53AFC44E" w14:textId="77777777" w:rsidR="00E823B5" w:rsidRPr="004256E2" w:rsidRDefault="00E823B5" w:rsidP="00E823B5">
            <w:pPr>
              <w:ind w:left="1837"/>
              <w:rPr>
                <w:rFonts w:ascii="Times New Roman" w:hAnsi="Times New Roman" w:cs="Times New Roman"/>
                <w:sz w:val="20"/>
                <w:szCs w:val="20"/>
              </w:rPr>
            </w:pPr>
          </w:p>
        </w:tc>
      </w:tr>
      <w:tr w:rsidR="004256E2" w:rsidRPr="004256E2" w14:paraId="16E2EFAC" w14:textId="77777777" w:rsidTr="004062C1">
        <w:trPr>
          <w:gridAfter w:val="1"/>
          <w:wAfter w:w="352" w:type="dxa"/>
          <w:trHeight w:hRule="exact" w:val="713"/>
        </w:trPr>
        <w:tc>
          <w:tcPr>
            <w:tcW w:w="15383" w:type="dxa"/>
            <w:gridSpan w:val="16"/>
            <w:tcBorders>
              <w:bottom w:val="nil"/>
            </w:tcBorders>
            <w:shd w:val="clear" w:color="auto" w:fill="auto"/>
            <w:vAlign w:val="center"/>
          </w:tcPr>
          <w:p w14:paraId="4AE6E4C3" w14:textId="77777777" w:rsidR="004256E2" w:rsidRPr="004256E2" w:rsidRDefault="004256E2" w:rsidP="004256E2">
            <w:pPr>
              <w:rPr>
                <w:rFonts w:ascii="Times New Roman" w:hAnsi="Times New Roman" w:cs="Times New Roman"/>
                <w:b/>
                <w:sz w:val="20"/>
                <w:szCs w:val="20"/>
              </w:rPr>
            </w:pPr>
            <w:r w:rsidRPr="004256E2">
              <w:rPr>
                <w:rFonts w:ascii="Times New Roman" w:hAnsi="Times New Roman" w:cs="Times New Roman"/>
                <w:b/>
                <w:sz w:val="20"/>
                <w:szCs w:val="20"/>
              </w:rPr>
              <w:t xml:space="preserve">                                                                                                        5.Финансовое обеспечение комплекса процессных мероприятий 5</w:t>
            </w:r>
          </w:p>
        </w:tc>
      </w:tr>
    </w:tbl>
    <w:tbl>
      <w:tblPr>
        <w:tblOverlap w:val="never"/>
        <w:tblW w:w="15592" w:type="dxa"/>
        <w:jc w:val="center"/>
        <w:tblLayout w:type="fixed"/>
        <w:tblCellMar>
          <w:left w:w="10" w:type="dxa"/>
          <w:right w:w="10" w:type="dxa"/>
        </w:tblCellMar>
        <w:tblLook w:val="04A0" w:firstRow="1" w:lastRow="0" w:firstColumn="1" w:lastColumn="0" w:noHBand="0" w:noVBand="1"/>
      </w:tblPr>
      <w:tblGrid>
        <w:gridCol w:w="3411"/>
        <w:gridCol w:w="2482"/>
        <w:gridCol w:w="1345"/>
        <w:gridCol w:w="962"/>
        <w:gridCol w:w="1276"/>
        <w:gridCol w:w="1134"/>
        <w:gridCol w:w="1094"/>
        <w:gridCol w:w="1042"/>
        <w:gridCol w:w="2846"/>
      </w:tblGrid>
      <w:tr w:rsidR="004256E2" w:rsidRPr="004256E2" w14:paraId="37D81250" w14:textId="77777777" w:rsidTr="00010F13">
        <w:trPr>
          <w:trHeight w:hRule="exact" w:val="322"/>
          <w:jc w:val="center"/>
        </w:trPr>
        <w:tc>
          <w:tcPr>
            <w:tcW w:w="3411" w:type="dxa"/>
            <w:vMerge w:val="restart"/>
            <w:tcBorders>
              <w:top w:val="single" w:sz="4" w:space="0" w:color="auto"/>
              <w:left w:val="single" w:sz="4" w:space="0" w:color="auto"/>
            </w:tcBorders>
            <w:shd w:val="clear" w:color="auto" w:fill="auto"/>
            <w:vAlign w:val="bottom"/>
          </w:tcPr>
          <w:p w14:paraId="1B11635E" w14:textId="77777777" w:rsidR="004256E2" w:rsidRDefault="004256E2" w:rsidP="004256E2">
            <w:pPr>
              <w:ind w:left="-442" w:firstLine="442"/>
              <w:jc w:val="center"/>
              <w:rPr>
                <w:rFonts w:ascii="Times New Roman" w:eastAsia="Times New Roman" w:hAnsi="Times New Roman" w:cs="Times New Roman"/>
                <w:sz w:val="20"/>
                <w:szCs w:val="20"/>
              </w:rPr>
            </w:pPr>
          </w:p>
          <w:p w14:paraId="051DC460" w14:textId="77777777" w:rsid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Наименование мероприятия (результата) / </w:t>
            </w:r>
            <w:r w:rsidR="00E823B5">
              <w:rPr>
                <w:rFonts w:ascii="Times New Roman" w:eastAsia="Times New Roman" w:hAnsi="Times New Roman" w:cs="Times New Roman"/>
                <w:sz w:val="20"/>
                <w:szCs w:val="20"/>
              </w:rPr>
              <w:t xml:space="preserve">источник </w:t>
            </w:r>
            <w:proofErr w:type="spellStart"/>
            <w:r w:rsidR="00E823B5">
              <w:rPr>
                <w:rFonts w:ascii="Times New Roman" w:eastAsia="Times New Roman" w:hAnsi="Times New Roman" w:cs="Times New Roman"/>
                <w:sz w:val="20"/>
                <w:szCs w:val="20"/>
              </w:rPr>
              <w:t>ыинансового</w:t>
            </w:r>
            <w:proofErr w:type="spellEnd"/>
            <w:r w:rsidR="00E823B5">
              <w:rPr>
                <w:rFonts w:ascii="Times New Roman" w:eastAsia="Times New Roman" w:hAnsi="Times New Roman" w:cs="Times New Roman"/>
                <w:sz w:val="20"/>
                <w:szCs w:val="20"/>
              </w:rPr>
              <w:t xml:space="preserve"> обеспечения</w:t>
            </w:r>
          </w:p>
          <w:p w14:paraId="62034554" w14:textId="77777777" w:rsidR="00E823B5" w:rsidRDefault="00E823B5" w:rsidP="004256E2">
            <w:pPr>
              <w:jc w:val="center"/>
              <w:rPr>
                <w:rFonts w:ascii="Times New Roman" w:eastAsia="Times New Roman" w:hAnsi="Times New Roman" w:cs="Times New Roman"/>
                <w:sz w:val="20"/>
                <w:szCs w:val="20"/>
              </w:rPr>
            </w:pPr>
          </w:p>
          <w:p w14:paraId="32879908" w14:textId="77777777" w:rsidR="00E823B5" w:rsidRDefault="00E823B5" w:rsidP="004256E2">
            <w:pPr>
              <w:jc w:val="center"/>
              <w:rPr>
                <w:rFonts w:ascii="Times New Roman" w:eastAsia="Times New Roman" w:hAnsi="Times New Roman" w:cs="Times New Roman"/>
                <w:sz w:val="20"/>
                <w:szCs w:val="20"/>
              </w:rPr>
            </w:pPr>
          </w:p>
          <w:p w14:paraId="1706A8DE" w14:textId="77777777" w:rsidR="00E823B5" w:rsidRDefault="00E823B5" w:rsidP="004256E2">
            <w:pPr>
              <w:jc w:val="center"/>
              <w:rPr>
                <w:rFonts w:ascii="Times New Roman" w:eastAsia="Times New Roman" w:hAnsi="Times New Roman" w:cs="Times New Roman"/>
                <w:sz w:val="20"/>
                <w:szCs w:val="20"/>
              </w:rPr>
            </w:pPr>
          </w:p>
          <w:p w14:paraId="758901C5" w14:textId="77777777" w:rsidR="00E823B5" w:rsidRPr="004256E2" w:rsidRDefault="00E823B5" w:rsidP="004256E2">
            <w:pPr>
              <w:jc w:val="center"/>
              <w:rPr>
                <w:rFonts w:ascii="Times New Roman" w:eastAsia="Times New Roman" w:hAnsi="Times New Roman" w:cs="Times New Roman"/>
                <w:sz w:val="20"/>
                <w:szCs w:val="20"/>
              </w:rPr>
            </w:pPr>
          </w:p>
          <w:p w14:paraId="2415DA74"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источник финансового обеспечения</w:t>
            </w:r>
          </w:p>
        </w:tc>
        <w:tc>
          <w:tcPr>
            <w:tcW w:w="2482" w:type="dxa"/>
            <w:vMerge w:val="restart"/>
            <w:tcBorders>
              <w:top w:val="single" w:sz="4" w:space="0" w:color="auto"/>
              <w:left w:val="single" w:sz="4" w:space="0" w:color="auto"/>
            </w:tcBorders>
            <w:shd w:val="clear" w:color="auto" w:fill="auto"/>
            <w:vAlign w:val="bottom"/>
          </w:tcPr>
          <w:p w14:paraId="756A5F97" w14:textId="77777777" w:rsid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Код бюджетной классификации</w:t>
            </w:r>
          </w:p>
          <w:p w14:paraId="0CE220B1" w14:textId="77777777" w:rsidR="00E823B5" w:rsidRPr="004256E2" w:rsidRDefault="00E823B5" w:rsidP="004256E2">
            <w:pPr>
              <w:jc w:val="center"/>
              <w:rPr>
                <w:rFonts w:ascii="Times New Roman" w:eastAsia="Times New Roman" w:hAnsi="Times New Roman" w:cs="Times New Roman"/>
                <w:sz w:val="20"/>
                <w:szCs w:val="20"/>
              </w:rPr>
            </w:pPr>
          </w:p>
        </w:tc>
        <w:tc>
          <w:tcPr>
            <w:tcW w:w="9699" w:type="dxa"/>
            <w:gridSpan w:val="7"/>
            <w:tcBorders>
              <w:top w:val="single" w:sz="4" w:space="0" w:color="auto"/>
              <w:left w:val="single" w:sz="4" w:space="0" w:color="auto"/>
              <w:right w:val="single" w:sz="4" w:space="0" w:color="auto"/>
            </w:tcBorders>
            <w:shd w:val="clear" w:color="auto" w:fill="auto"/>
            <w:vAlign w:val="bottom"/>
          </w:tcPr>
          <w:p w14:paraId="5A0CCB17" w14:textId="77777777" w:rsidR="004256E2" w:rsidRPr="004256E2" w:rsidRDefault="004256E2" w:rsidP="004256E2">
            <w:pPr>
              <w:tabs>
                <w:tab w:val="left" w:pos="1152"/>
              </w:tabs>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           Объем финансового обеспечения по годам реализации, тыс. рублей</w:t>
            </w:r>
          </w:p>
        </w:tc>
      </w:tr>
      <w:tr w:rsidR="004256E2" w:rsidRPr="004256E2" w14:paraId="295BEE12" w14:textId="77777777" w:rsidTr="00010F13">
        <w:trPr>
          <w:trHeight w:hRule="exact" w:val="664"/>
          <w:jc w:val="center"/>
        </w:trPr>
        <w:tc>
          <w:tcPr>
            <w:tcW w:w="3411" w:type="dxa"/>
            <w:vMerge/>
            <w:tcBorders>
              <w:left w:val="single" w:sz="4" w:space="0" w:color="auto"/>
            </w:tcBorders>
            <w:shd w:val="clear" w:color="auto" w:fill="auto"/>
            <w:vAlign w:val="bottom"/>
          </w:tcPr>
          <w:p w14:paraId="7743628C" w14:textId="77777777" w:rsidR="004256E2" w:rsidRPr="004256E2" w:rsidRDefault="004256E2" w:rsidP="004256E2">
            <w:pPr>
              <w:rPr>
                <w:rFonts w:ascii="Times New Roman" w:hAnsi="Times New Roman" w:cs="Times New Roman"/>
                <w:sz w:val="20"/>
                <w:szCs w:val="20"/>
              </w:rPr>
            </w:pPr>
          </w:p>
        </w:tc>
        <w:tc>
          <w:tcPr>
            <w:tcW w:w="2482" w:type="dxa"/>
            <w:vMerge/>
            <w:tcBorders>
              <w:left w:val="single" w:sz="4" w:space="0" w:color="auto"/>
            </w:tcBorders>
            <w:shd w:val="clear" w:color="auto" w:fill="auto"/>
            <w:vAlign w:val="bottom"/>
          </w:tcPr>
          <w:p w14:paraId="6F288CBE" w14:textId="77777777" w:rsidR="004256E2" w:rsidRPr="004256E2" w:rsidRDefault="004256E2" w:rsidP="004256E2">
            <w:pPr>
              <w:rPr>
                <w:rFonts w:ascii="Times New Roman" w:hAnsi="Times New Roman" w:cs="Times New Roman"/>
                <w:sz w:val="20"/>
                <w:szCs w:val="20"/>
              </w:rPr>
            </w:pPr>
          </w:p>
        </w:tc>
        <w:tc>
          <w:tcPr>
            <w:tcW w:w="1345" w:type="dxa"/>
            <w:tcBorders>
              <w:top w:val="single" w:sz="4" w:space="0" w:color="auto"/>
              <w:left w:val="single" w:sz="4" w:space="0" w:color="auto"/>
            </w:tcBorders>
            <w:shd w:val="clear" w:color="auto" w:fill="auto"/>
            <w:vAlign w:val="bottom"/>
          </w:tcPr>
          <w:p w14:paraId="01AC46D8" w14:textId="77777777" w:rsidR="004256E2" w:rsidRDefault="004256E2" w:rsidP="004256E2">
            <w:pP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2025 год</w:t>
            </w:r>
          </w:p>
          <w:p w14:paraId="49267CA6" w14:textId="77777777" w:rsidR="00E823B5" w:rsidRPr="004256E2" w:rsidRDefault="00E823B5" w:rsidP="004256E2">
            <w:pPr>
              <w:rPr>
                <w:rFonts w:ascii="Times New Roman" w:eastAsia="Times New Roman" w:hAnsi="Times New Roman" w:cs="Times New Roman"/>
                <w:sz w:val="20"/>
                <w:szCs w:val="20"/>
              </w:rPr>
            </w:pPr>
          </w:p>
        </w:tc>
        <w:tc>
          <w:tcPr>
            <w:tcW w:w="962" w:type="dxa"/>
            <w:tcBorders>
              <w:top w:val="single" w:sz="4" w:space="0" w:color="auto"/>
              <w:left w:val="single" w:sz="4" w:space="0" w:color="auto"/>
            </w:tcBorders>
            <w:shd w:val="clear" w:color="auto" w:fill="auto"/>
            <w:vAlign w:val="bottom"/>
          </w:tcPr>
          <w:p w14:paraId="6488BE47" w14:textId="77777777" w:rsidR="004256E2" w:rsidRDefault="004256E2" w:rsidP="004256E2">
            <w:pP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2026 год</w:t>
            </w:r>
          </w:p>
          <w:p w14:paraId="6CF88FB1" w14:textId="77777777" w:rsidR="00E823B5" w:rsidRPr="004256E2" w:rsidRDefault="00E823B5" w:rsidP="004256E2">
            <w:pPr>
              <w:rPr>
                <w:rFonts w:ascii="Times New Roman" w:eastAsia="Times New Roman" w:hAnsi="Times New Roman" w:cs="Times New Roman"/>
                <w:sz w:val="20"/>
                <w:szCs w:val="20"/>
              </w:rPr>
            </w:pPr>
          </w:p>
        </w:tc>
        <w:tc>
          <w:tcPr>
            <w:tcW w:w="1276" w:type="dxa"/>
            <w:tcBorders>
              <w:top w:val="single" w:sz="4" w:space="0" w:color="auto"/>
              <w:left w:val="single" w:sz="4" w:space="0" w:color="auto"/>
            </w:tcBorders>
            <w:shd w:val="clear" w:color="auto" w:fill="auto"/>
            <w:vAlign w:val="bottom"/>
          </w:tcPr>
          <w:p w14:paraId="16AD7AB4" w14:textId="77777777" w:rsidR="004256E2" w:rsidRDefault="004256E2" w:rsidP="004256E2">
            <w:pP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2027 год</w:t>
            </w:r>
          </w:p>
          <w:p w14:paraId="1849198B" w14:textId="77777777" w:rsidR="00E823B5" w:rsidRPr="004256E2" w:rsidRDefault="00E823B5" w:rsidP="004256E2">
            <w:pPr>
              <w:rPr>
                <w:rFonts w:ascii="Times New Roman" w:eastAsia="Times New Roman" w:hAnsi="Times New Roman" w:cs="Times New Roman"/>
                <w:sz w:val="20"/>
                <w:szCs w:val="20"/>
              </w:rPr>
            </w:pPr>
          </w:p>
        </w:tc>
        <w:tc>
          <w:tcPr>
            <w:tcW w:w="1134" w:type="dxa"/>
            <w:tcBorders>
              <w:top w:val="single" w:sz="4" w:space="0" w:color="auto"/>
              <w:left w:val="single" w:sz="4" w:space="0" w:color="auto"/>
            </w:tcBorders>
            <w:shd w:val="clear" w:color="auto" w:fill="auto"/>
            <w:vAlign w:val="bottom"/>
          </w:tcPr>
          <w:p w14:paraId="4765AE48" w14:textId="77777777" w:rsidR="004256E2" w:rsidRDefault="004256E2" w:rsidP="004256E2">
            <w:pP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2028 год</w:t>
            </w:r>
          </w:p>
          <w:p w14:paraId="22DBD042" w14:textId="77777777" w:rsidR="00E823B5" w:rsidRPr="004256E2" w:rsidRDefault="00E823B5" w:rsidP="004256E2">
            <w:pPr>
              <w:rPr>
                <w:rFonts w:ascii="Times New Roman" w:eastAsia="Times New Roman" w:hAnsi="Times New Roman" w:cs="Times New Roman"/>
                <w:sz w:val="20"/>
                <w:szCs w:val="20"/>
              </w:rPr>
            </w:pPr>
          </w:p>
        </w:tc>
        <w:tc>
          <w:tcPr>
            <w:tcW w:w="1094" w:type="dxa"/>
            <w:tcBorders>
              <w:top w:val="single" w:sz="4" w:space="0" w:color="auto"/>
              <w:left w:val="single" w:sz="4" w:space="0" w:color="auto"/>
            </w:tcBorders>
            <w:shd w:val="clear" w:color="auto" w:fill="auto"/>
            <w:vAlign w:val="bottom"/>
          </w:tcPr>
          <w:p w14:paraId="65D12E1E" w14:textId="77777777" w:rsidR="004256E2" w:rsidRDefault="004256E2" w:rsidP="004256E2">
            <w:pP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2029 год</w:t>
            </w:r>
          </w:p>
          <w:p w14:paraId="24E3334E" w14:textId="77777777" w:rsidR="00E823B5" w:rsidRPr="004256E2" w:rsidRDefault="00E823B5" w:rsidP="004256E2">
            <w:pPr>
              <w:rPr>
                <w:rFonts w:ascii="Times New Roman" w:eastAsia="Times New Roman" w:hAnsi="Times New Roman" w:cs="Times New Roman"/>
                <w:sz w:val="20"/>
                <w:szCs w:val="20"/>
              </w:rPr>
            </w:pPr>
          </w:p>
        </w:tc>
        <w:tc>
          <w:tcPr>
            <w:tcW w:w="1042" w:type="dxa"/>
            <w:tcBorders>
              <w:top w:val="single" w:sz="4" w:space="0" w:color="auto"/>
              <w:left w:val="single" w:sz="4" w:space="0" w:color="auto"/>
            </w:tcBorders>
            <w:shd w:val="clear" w:color="auto" w:fill="auto"/>
            <w:vAlign w:val="bottom"/>
          </w:tcPr>
          <w:p w14:paraId="3B33FB39" w14:textId="77777777" w:rsidR="004256E2" w:rsidRDefault="004256E2" w:rsidP="004256E2">
            <w:pP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2030 год</w:t>
            </w:r>
          </w:p>
          <w:p w14:paraId="543982E9" w14:textId="77777777" w:rsidR="00E823B5" w:rsidRPr="004256E2" w:rsidRDefault="00E823B5" w:rsidP="004256E2">
            <w:pPr>
              <w:rPr>
                <w:rFonts w:ascii="Times New Roman" w:eastAsia="Times New Roman" w:hAnsi="Times New Roman" w:cs="Times New Roman"/>
                <w:sz w:val="20"/>
                <w:szCs w:val="20"/>
              </w:rPr>
            </w:pPr>
          </w:p>
        </w:tc>
        <w:tc>
          <w:tcPr>
            <w:tcW w:w="2846" w:type="dxa"/>
            <w:tcBorders>
              <w:top w:val="single" w:sz="4" w:space="0" w:color="auto"/>
              <w:left w:val="single" w:sz="4" w:space="0" w:color="auto"/>
              <w:right w:val="single" w:sz="4" w:space="0" w:color="auto"/>
            </w:tcBorders>
            <w:shd w:val="clear" w:color="auto" w:fill="auto"/>
            <w:vAlign w:val="bottom"/>
          </w:tcPr>
          <w:p w14:paraId="3D60103E"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Всего</w:t>
            </w:r>
          </w:p>
        </w:tc>
      </w:tr>
      <w:tr w:rsidR="004256E2" w:rsidRPr="004256E2" w14:paraId="171C1BC6" w14:textId="77777777" w:rsidTr="00010F13">
        <w:trPr>
          <w:trHeight w:hRule="exact" w:val="380"/>
          <w:jc w:val="center"/>
        </w:trPr>
        <w:tc>
          <w:tcPr>
            <w:tcW w:w="3411" w:type="dxa"/>
            <w:tcBorders>
              <w:top w:val="single" w:sz="4" w:space="0" w:color="auto"/>
              <w:left w:val="single" w:sz="4" w:space="0" w:color="auto"/>
            </w:tcBorders>
            <w:shd w:val="clear" w:color="auto" w:fill="auto"/>
            <w:vAlign w:val="bottom"/>
          </w:tcPr>
          <w:p w14:paraId="46C8F052" w14:textId="77777777" w:rsidR="004256E2" w:rsidRP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1</w:t>
            </w:r>
          </w:p>
          <w:p w14:paraId="25B85414" w14:textId="77777777" w:rsidR="004256E2" w:rsidRPr="004256E2" w:rsidRDefault="004256E2" w:rsidP="004256E2">
            <w:pPr>
              <w:jc w:val="center"/>
              <w:rPr>
                <w:rFonts w:ascii="Times New Roman" w:eastAsia="Times New Roman" w:hAnsi="Times New Roman" w:cs="Times New Roman"/>
                <w:sz w:val="20"/>
                <w:szCs w:val="20"/>
              </w:rPr>
            </w:pPr>
          </w:p>
          <w:p w14:paraId="2B7E5863" w14:textId="77777777" w:rsidR="004256E2" w:rsidRPr="004256E2" w:rsidRDefault="004256E2" w:rsidP="004256E2">
            <w:pPr>
              <w:jc w:val="center"/>
              <w:rPr>
                <w:rFonts w:ascii="Times New Roman" w:eastAsia="Times New Roman" w:hAnsi="Times New Roman" w:cs="Times New Roman"/>
                <w:sz w:val="20"/>
                <w:szCs w:val="20"/>
              </w:rPr>
            </w:pPr>
          </w:p>
        </w:tc>
        <w:tc>
          <w:tcPr>
            <w:tcW w:w="2482" w:type="dxa"/>
            <w:tcBorders>
              <w:top w:val="single" w:sz="4" w:space="0" w:color="auto"/>
              <w:left w:val="single" w:sz="4" w:space="0" w:color="auto"/>
            </w:tcBorders>
            <w:shd w:val="clear" w:color="auto" w:fill="auto"/>
            <w:vAlign w:val="bottom"/>
          </w:tcPr>
          <w:p w14:paraId="29118EA1" w14:textId="77777777" w:rsid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2</w:t>
            </w:r>
          </w:p>
          <w:p w14:paraId="219986F7" w14:textId="77777777" w:rsidR="00E823B5" w:rsidRPr="004256E2" w:rsidRDefault="00E823B5" w:rsidP="004256E2">
            <w:pPr>
              <w:jc w:val="center"/>
              <w:rPr>
                <w:rFonts w:ascii="Times New Roman" w:eastAsia="Times New Roman" w:hAnsi="Times New Roman" w:cs="Times New Roman"/>
                <w:sz w:val="20"/>
                <w:szCs w:val="20"/>
              </w:rPr>
            </w:pPr>
          </w:p>
        </w:tc>
        <w:tc>
          <w:tcPr>
            <w:tcW w:w="1345" w:type="dxa"/>
            <w:tcBorders>
              <w:top w:val="single" w:sz="4" w:space="0" w:color="auto"/>
              <w:left w:val="single" w:sz="4" w:space="0" w:color="auto"/>
            </w:tcBorders>
            <w:shd w:val="clear" w:color="auto" w:fill="auto"/>
            <w:vAlign w:val="bottom"/>
          </w:tcPr>
          <w:p w14:paraId="19DB685B" w14:textId="77777777" w:rsid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3</w:t>
            </w:r>
          </w:p>
          <w:p w14:paraId="113F2E7F" w14:textId="77777777" w:rsidR="00E823B5" w:rsidRPr="004256E2" w:rsidRDefault="00E823B5" w:rsidP="004256E2">
            <w:pPr>
              <w:jc w:val="center"/>
              <w:rPr>
                <w:rFonts w:ascii="Times New Roman" w:eastAsia="Times New Roman" w:hAnsi="Times New Roman" w:cs="Times New Roman"/>
                <w:sz w:val="20"/>
                <w:szCs w:val="20"/>
              </w:rPr>
            </w:pPr>
          </w:p>
        </w:tc>
        <w:tc>
          <w:tcPr>
            <w:tcW w:w="962" w:type="dxa"/>
            <w:tcBorders>
              <w:top w:val="single" w:sz="4" w:space="0" w:color="auto"/>
              <w:left w:val="single" w:sz="4" w:space="0" w:color="auto"/>
            </w:tcBorders>
            <w:shd w:val="clear" w:color="auto" w:fill="auto"/>
            <w:vAlign w:val="bottom"/>
          </w:tcPr>
          <w:p w14:paraId="3FE783E5" w14:textId="77777777" w:rsid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4</w:t>
            </w:r>
          </w:p>
          <w:p w14:paraId="2FBBC627" w14:textId="77777777" w:rsidR="00E823B5" w:rsidRPr="004256E2" w:rsidRDefault="00E823B5" w:rsidP="004256E2">
            <w:pPr>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tcBorders>
            <w:shd w:val="clear" w:color="auto" w:fill="auto"/>
            <w:vAlign w:val="bottom"/>
          </w:tcPr>
          <w:p w14:paraId="51AD9777" w14:textId="77777777" w:rsid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5</w:t>
            </w:r>
          </w:p>
          <w:p w14:paraId="0B988D25" w14:textId="77777777" w:rsidR="00E823B5" w:rsidRPr="004256E2" w:rsidRDefault="00E823B5" w:rsidP="004256E2">
            <w:pPr>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tcBorders>
            <w:shd w:val="clear" w:color="auto" w:fill="auto"/>
            <w:vAlign w:val="bottom"/>
          </w:tcPr>
          <w:p w14:paraId="766B80E8" w14:textId="77777777" w:rsid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6</w:t>
            </w:r>
          </w:p>
          <w:p w14:paraId="153D3487" w14:textId="77777777" w:rsidR="00E823B5" w:rsidRPr="004256E2" w:rsidRDefault="00E823B5" w:rsidP="004256E2">
            <w:pPr>
              <w:jc w:val="center"/>
              <w:rPr>
                <w:rFonts w:ascii="Times New Roman" w:eastAsia="Times New Roman" w:hAnsi="Times New Roman" w:cs="Times New Roman"/>
                <w:sz w:val="20"/>
                <w:szCs w:val="20"/>
              </w:rPr>
            </w:pPr>
          </w:p>
        </w:tc>
        <w:tc>
          <w:tcPr>
            <w:tcW w:w="1094" w:type="dxa"/>
            <w:tcBorders>
              <w:top w:val="single" w:sz="4" w:space="0" w:color="auto"/>
              <w:left w:val="single" w:sz="4" w:space="0" w:color="auto"/>
            </w:tcBorders>
            <w:shd w:val="clear" w:color="auto" w:fill="auto"/>
            <w:vAlign w:val="bottom"/>
          </w:tcPr>
          <w:p w14:paraId="6814D66A" w14:textId="77777777" w:rsidR="004256E2" w:rsidRDefault="004256E2" w:rsidP="004256E2">
            <w:pPr>
              <w:ind w:firstLine="460"/>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7</w:t>
            </w:r>
          </w:p>
          <w:p w14:paraId="02728344" w14:textId="77777777" w:rsidR="00E823B5" w:rsidRPr="004256E2" w:rsidRDefault="00E823B5" w:rsidP="004256E2">
            <w:pPr>
              <w:ind w:firstLine="460"/>
              <w:rPr>
                <w:rFonts w:ascii="Times New Roman" w:eastAsia="Times New Roman" w:hAnsi="Times New Roman" w:cs="Times New Roman"/>
                <w:sz w:val="20"/>
                <w:szCs w:val="20"/>
              </w:rPr>
            </w:pPr>
          </w:p>
        </w:tc>
        <w:tc>
          <w:tcPr>
            <w:tcW w:w="1042" w:type="dxa"/>
            <w:tcBorders>
              <w:top w:val="single" w:sz="4" w:space="0" w:color="auto"/>
              <w:left w:val="single" w:sz="4" w:space="0" w:color="auto"/>
            </w:tcBorders>
            <w:shd w:val="clear" w:color="auto" w:fill="auto"/>
            <w:vAlign w:val="bottom"/>
          </w:tcPr>
          <w:p w14:paraId="7E228A9C" w14:textId="77777777" w:rsid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8</w:t>
            </w:r>
          </w:p>
          <w:p w14:paraId="0E2C8ABF" w14:textId="77777777" w:rsidR="00E823B5" w:rsidRDefault="00E823B5" w:rsidP="004256E2">
            <w:pPr>
              <w:jc w:val="center"/>
              <w:rPr>
                <w:rFonts w:ascii="Times New Roman" w:eastAsia="Times New Roman" w:hAnsi="Times New Roman" w:cs="Times New Roman"/>
                <w:b/>
                <w:bCs/>
                <w:sz w:val="20"/>
                <w:szCs w:val="20"/>
              </w:rPr>
            </w:pPr>
          </w:p>
          <w:p w14:paraId="5DD3868B" w14:textId="77777777" w:rsidR="00E823B5" w:rsidRPr="004256E2" w:rsidRDefault="00E823B5" w:rsidP="004256E2">
            <w:pPr>
              <w:jc w:val="center"/>
              <w:rPr>
                <w:rFonts w:ascii="Times New Roman" w:eastAsia="Times New Roman" w:hAnsi="Times New Roman" w:cs="Times New Roman"/>
                <w:sz w:val="20"/>
                <w:szCs w:val="20"/>
              </w:rPr>
            </w:pPr>
          </w:p>
        </w:tc>
        <w:tc>
          <w:tcPr>
            <w:tcW w:w="2846" w:type="dxa"/>
            <w:tcBorders>
              <w:top w:val="single" w:sz="4" w:space="0" w:color="auto"/>
              <w:left w:val="single" w:sz="4" w:space="0" w:color="auto"/>
              <w:right w:val="single" w:sz="4" w:space="0" w:color="auto"/>
            </w:tcBorders>
            <w:shd w:val="clear" w:color="auto" w:fill="auto"/>
            <w:vAlign w:val="bottom"/>
          </w:tcPr>
          <w:p w14:paraId="16DD7570" w14:textId="77777777" w:rsidR="004256E2" w:rsidRDefault="00E823B5" w:rsidP="004256E2">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9</w:t>
            </w:r>
          </w:p>
          <w:p w14:paraId="48EF1597" w14:textId="77777777" w:rsidR="00E823B5" w:rsidRPr="004256E2" w:rsidRDefault="00E823B5" w:rsidP="004256E2">
            <w:pPr>
              <w:jc w:val="center"/>
              <w:rPr>
                <w:rFonts w:ascii="Times New Roman" w:eastAsia="Times New Roman" w:hAnsi="Times New Roman" w:cs="Times New Roman"/>
                <w:sz w:val="20"/>
                <w:szCs w:val="20"/>
              </w:rPr>
            </w:pPr>
          </w:p>
        </w:tc>
      </w:tr>
      <w:tr w:rsidR="004256E2" w:rsidRPr="004256E2" w14:paraId="6E5F2647" w14:textId="77777777" w:rsidTr="00010F13">
        <w:trPr>
          <w:trHeight w:hRule="exact" w:val="680"/>
          <w:jc w:val="center"/>
        </w:trPr>
        <w:tc>
          <w:tcPr>
            <w:tcW w:w="15592" w:type="dxa"/>
            <w:gridSpan w:val="9"/>
            <w:tcBorders>
              <w:top w:val="single" w:sz="4" w:space="0" w:color="auto"/>
              <w:left w:val="single" w:sz="4" w:space="0" w:color="auto"/>
              <w:right w:val="single" w:sz="4" w:space="0" w:color="auto"/>
            </w:tcBorders>
            <w:shd w:val="clear" w:color="auto" w:fill="auto"/>
            <w:vAlign w:val="bottom"/>
          </w:tcPr>
          <w:p w14:paraId="2C622D35" w14:textId="77777777" w:rsidR="004256E2" w:rsidRPr="004256E2" w:rsidRDefault="004256E2" w:rsidP="004256E2">
            <w:pPr>
              <w:jc w:val="both"/>
              <w:rPr>
                <w:rFonts w:ascii="Times New Roman" w:eastAsia="Times New Roman" w:hAnsi="Times New Roman" w:cs="Times New Roman"/>
                <w:b/>
                <w:bCs/>
                <w:sz w:val="20"/>
                <w:szCs w:val="20"/>
              </w:rPr>
            </w:pPr>
            <w:r w:rsidRPr="004256E2">
              <w:rPr>
                <w:rFonts w:ascii="Times New Roman" w:eastAsia="Times New Roman" w:hAnsi="Times New Roman" w:cs="Times New Roman"/>
                <w:sz w:val="20"/>
                <w:szCs w:val="20"/>
              </w:rPr>
              <w:t xml:space="preserve">     Задача 1. </w:t>
            </w:r>
            <w:r w:rsidRPr="004256E2">
              <w:rPr>
                <w:rFonts w:ascii="Times New Roman" w:eastAsia="Times New Roman" w:hAnsi="Times New Roman" w:cs="Times New Roman"/>
                <w:b/>
                <w:bCs/>
                <w:sz w:val="20"/>
                <w:szCs w:val="20"/>
              </w:rPr>
              <w:t>«Повышение вовлеченности граждан в деятельность в сфере культуры, в том числе поддержка творческих инициатив и проектов»</w:t>
            </w:r>
          </w:p>
          <w:p w14:paraId="4D6D1F86" w14:textId="77777777" w:rsidR="004256E2" w:rsidRPr="004256E2" w:rsidRDefault="004256E2" w:rsidP="004256E2">
            <w:pPr>
              <w:ind w:left="268"/>
              <w:rPr>
                <w:rFonts w:ascii="Times New Roman" w:eastAsia="Times New Roman" w:hAnsi="Times New Roman" w:cs="Times New Roman"/>
                <w:sz w:val="20"/>
                <w:szCs w:val="20"/>
              </w:rPr>
            </w:pPr>
          </w:p>
        </w:tc>
      </w:tr>
      <w:tr w:rsidR="004256E2" w:rsidRPr="004256E2" w14:paraId="18F9B3BD" w14:textId="77777777" w:rsidTr="00010F13">
        <w:trPr>
          <w:trHeight w:hRule="exact" w:val="562"/>
          <w:jc w:val="center"/>
        </w:trPr>
        <w:tc>
          <w:tcPr>
            <w:tcW w:w="3411" w:type="dxa"/>
            <w:tcBorders>
              <w:top w:val="single" w:sz="4" w:space="0" w:color="auto"/>
              <w:left w:val="single" w:sz="4" w:space="0" w:color="auto"/>
              <w:bottom w:val="single" w:sz="4" w:space="0" w:color="auto"/>
            </w:tcBorders>
            <w:shd w:val="clear" w:color="auto" w:fill="auto"/>
            <w:vAlign w:val="bottom"/>
          </w:tcPr>
          <w:p w14:paraId="534C6063" w14:textId="77777777" w:rsidR="004256E2" w:rsidRPr="004256E2" w:rsidRDefault="004256E2" w:rsidP="004256E2">
            <w:pPr>
              <w:rPr>
                <w:rFonts w:ascii="Times New Roman" w:eastAsia="Times New Roman" w:hAnsi="Times New Roman" w:cs="Times New Roman"/>
                <w:b/>
                <w:bCs/>
                <w:color w:val="000000" w:themeColor="text1"/>
                <w:sz w:val="20"/>
                <w:szCs w:val="20"/>
              </w:rPr>
            </w:pPr>
            <w:r w:rsidRPr="004256E2">
              <w:rPr>
                <w:rFonts w:ascii="Times New Roman" w:eastAsia="Times New Roman" w:hAnsi="Times New Roman" w:cs="Times New Roman"/>
                <w:b/>
                <w:bCs/>
                <w:color w:val="000000" w:themeColor="text1"/>
                <w:sz w:val="20"/>
                <w:szCs w:val="20"/>
              </w:rPr>
              <w:t>Комплекс процессных мероприятий, (всего) в том числе:</w:t>
            </w:r>
          </w:p>
          <w:p w14:paraId="341A93B4" w14:textId="77777777" w:rsidR="004256E2" w:rsidRPr="004256E2" w:rsidRDefault="004256E2" w:rsidP="004256E2">
            <w:pPr>
              <w:rPr>
                <w:rFonts w:ascii="Times New Roman" w:eastAsia="Times New Roman" w:hAnsi="Times New Roman" w:cs="Times New Roman"/>
                <w:b/>
                <w:bCs/>
                <w:color w:val="000000" w:themeColor="text1"/>
                <w:sz w:val="20"/>
                <w:szCs w:val="20"/>
              </w:rPr>
            </w:pPr>
          </w:p>
          <w:p w14:paraId="7AA11CC8" w14:textId="77777777" w:rsidR="004256E2" w:rsidRPr="004256E2" w:rsidRDefault="004256E2" w:rsidP="004256E2">
            <w:pPr>
              <w:rPr>
                <w:rFonts w:ascii="Times New Roman" w:eastAsia="Times New Roman" w:hAnsi="Times New Roman" w:cs="Times New Roman"/>
                <w:sz w:val="20"/>
                <w:szCs w:val="20"/>
              </w:rPr>
            </w:pPr>
          </w:p>
        </w:tc>
        <w:tc>
          <w:tcPr>
            <w:tcW w:w="2482" w:type="dxa"/>
            <w:tcBorders>
              <w:top w:val="single" w:sz="4" w:space="0" w:color="auto"/>
              <w:left w:val="single" w:sz="4" w:space="0" w:color="auto"/>
              <w:bottom w:val="single" w:sz="4" w:space="0" w:color="auto"/>
            </w:tcBorders>
            <w:shd w:val="clear" w:color="auto" w:fill="auto"/>
          </w:tcPr>
          <w:p w14:paraId="11DA0DEF" w14:textId="77777777" w:rsidR="004256E2" w:rsidRPr="004256E2" w:rsidRDefault="004256E2" w:rsidP="004256E2">
            <w:pPr>
              <w:rPr>
                <w:rFonts w:ascii="Times New Roman" w:hAnsi="Times New Roman" w:cs="Times New Roman"/>
                <w:sz w:val="20"/>
                <w:szCs w:val="20"/>
              </w:rPr>
            </w:pPr>
          </w:p>
          <w:p w14:paraId="7555453D" w14:textId="77777777" w:rsidR="004256E2" w:rsidRPr="004256E2" w:rsidRDefault="004256E2" w:rsidP="004256E2">
            <w:pPr>
              <w:rPr>
                <w:rFonts w:ascii="Times New Roman" w:hAnsi="Times New Roman" w:cs="Times New Roman"/>
                <w:sz w:val="20"/>
                <w:szCs w:val="20"/>
              </w:rPr>
            </w:pPr>
          </w:p>
          <w:p w14:paraId="634E36EF" w14:textId="77777777" w:rsidR="004256E2" w:rsidRPr="004256E2" w:rsidRDefault="004256E2" w:rsidP="004256E2">
            <w:pPr>
              <w:rPr>
                <w:rFonts w:ascii="Times New Roman" w:hAnsi="Times New Roman" w:cs="Times New Roman"/>
                <w:sz w:val="20"/>
                <w:szCs w:val="20"/>
              </w:rPr>
            </w:pPr>
          </w:p>
          <w:p w14:paraId="4A9E5FBE" w14:textId="77777777" w:rsidR="004256E2" w:rsidRPr="004256E2" w:rsidRDefault="004256E2" w:rsidP="004256E2">
            <w:pPr>
              <w:ind w:firstLine="708"/>
              <w:rPr>
                <w:rFonts w:ascii="Times New Roman" w:hAnsi="Times New Roman" w:cs="Times New Roman"/>
                <w:sz w:val="32"/>
                <w:szCs w:val="32"/>
              </w:rPr>
            </w:pPr>
            <w:proofErr w:type="spellStart"/>
            <w:r w:rsidRPr="004256E2">
              <w:rPr>
                <w:rFonts w:ascii="Times New Roman" w:hAnsi="Times New Roman" w:cs="Times New Roman"/>
                <w:sz w:val="32"/>
                <w:szCs w:val="32"/>
              </w:rPr>
              <w:t>хххххх</w:t>
            </w:r>
            <w:proofErr w:type="spellEnd"/>
          </w:p>
        </w:tc>
        <w:tc>
          <w:tcPr>
            <w:tcW w:w="1345" w:type="dxa"/>
            <w:tcBorders>
              <w:top w:val="single" w:sz="4" w:space="0" w:color="auto"/>
              <w:left w:val="single" w:sz="4" w:space="0" w:color="auto"/>
              <w:bottom w:val="single" w:sz="4" w:space="0" w:color="auto"/>
              <w:right w:val="single" w:sz="4" w:space="0" w:color="auto"/>
            </w:tcBorders>
            <w:shd w:val="clear" w:color="auto" w:fill="auto"/>
            <w:vAlign w:val="bottom"/>
          </w:tcPr>
          <w:p w14:paraId="38CBCB99" w14:textId="77777777" w:rsidR="004256E2" w:rsidRDefault="004256E2" w:rsidP="004256E2">
            <w:pPr>
              <w:jc w:val="center"/>
              <w:rPr>
                <w:rFonts w:ascii="Calibri" w:eastAsia="Times New Roman" w:hAnsi="Calibri" w:cs="Calibri"/>
                <w:b/>
                <w:bCs/>
                <w:sz w:val="22"/>
                <w:szCs w:val="22"/>
              </w:rPr>
            </w:pPr>
            <w:r w:rsidRPr="004256E2">
              <w:rPr>
                <w:rFonts w:ascii="Calibri" w:eastAsia="Times New Roman" w:hAnsi="Calibri" w:cs="Calibri"/>
                <w:b/>
                <w:bCs/>
                <w:sz w:val="22"/>
                <w:szCs w:val="22"/>
              </w:rPr>
              <w:t>200</w:t>
            </w:r>
          </w:p>
          <w:p w14:paraId="7D4E82AC" w14:textId="77777777" w:rsidR="00E823B5" w:rsidRPr="004256E2" w:rsidRDefault="00E823B5" w:rsidP="004256E2">
            <w:pPr>
              <w:jc w:val="center"/>
              <w:rPr>
                <w:rFonts w:ascii="Times New Roman" w:eastAsia="Times New Roman" w:hAnsi="Times New Roman" w:cs="Times New Roman"/>
                <w:b/>
                <w:color w:val="0070C0"/>
                <w:sz w:val="20"/>
                <w:szCs w:val="20"/>
              </w:rPr>
            </w:pPr>
          </w:p>
        </w:tc>
        <w:tc>
          <w:tcPr>
            <w:tcW w:w="962" w:type="dxa"/>
            <w:tcBorders>
              <w:top w:val="single" w:sz="4" w:space="0" w:color="auto"/>
              <w:left w:val="nil"/>
              <w:bottom w:val="single" w:sz="4" w:space="0" w:color="auto"/>
              <w:right w:val="single" w:sz="4" w:space="0" w:color="auto"/>
            </w:tcBorders>
            <w:shd w:val="clear" w:color="auto" w:fill="auto"/>
            <w:vAlign w:val="bottom"/>
          </w:tcPr>
          <w:p w14:paraId="47F7F55F" w14:textId="77777777" w:rsidR="004256E2" w:rsidRDefault="004256E2" w:rsidP="004256E2">
            <w:pPr>
              <w:jc w:val="center"/>
              <w:rPr>
                <w:rFonts w:ascii="Calibri" w:hAnsi="Calibri" w:cs="Calibri"/>
                <w:b/>
                <w:bCs/>
                <w:sz w:val="22"/>
                <w:szCs w:val="22"/>
              </w:rPr>
            </w:pPr>
            <w:r w:rsidRPr="004256E2">
              <w:rPr>
                <w:rFonts w:ascii="Calibri" w:hAnsi="Calibri" w:cs="Calibri"/>
                <w:b/>
                <w:bCs/>
                <w:sz w:val="22"/>
                <w:szCs w:val="22"/>
              </w:rPr>
              <w:t>200</w:t>
            </w:r>
          </w:p>
          <w:p w14:paraId="0E8D2524" w14:textId="77777777" w:rsidR="00E823B5" w:rsidRPr="004256E2" w:rsidRDefault="00E823B5" w:rsidP="004256E2">
            <w:pPr>
              <w:jc w:val="center"/>
              <w:rPr>
                <w:b/>
                <w:color w:val="0070C0"/>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57D69192" w14:textId="77777777" w:rsidR="004256E2" w:rsidRDefault="004256E2" w:rsidP="004256E2">
            <w:pPr>
              <w:jc w:val="center"/>
              <w:rPr>
                <w:rFonts w:ascii="Calibri" w:hAnsi="Calibri" w:cs="Calibri"/>
                <w:b/>
                <w:bCs/>
                <w:sz w:val="22"/>
                <w:szCs w:val="22"/>
              </w:rPr>
            </w:pPr>
            <w:r w:rsidRPr="004256E2">
              <w:rPr>
                <w:rFonts w:ascii="Calibri" w:hAnsi="Calibri" w:cs="Calibri"/>
                <w:b/>
                <w:bCs/>
                <w:sz w:val="22"/>
                <w:szCs w:val="22"/>
              </w:rPr>
              <w:t>200</w:t>
            </w:r>
          </w:p>
          <w:p w14:paraId="5D9B706B" w14:textId="77777777" w:rsidR="00E823B5" w:rsidRPr="004256E2" w:rsidRDefault="00E823B5" w:rsidP="004256E2">
            <w:pPr>
              <w:jc w:val="center"/>
              <w:rPr>
                <w:b/>
                <w:color w:val="0070C0"/>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2F34A5AB" w14:textId="77777777" w:rsidR="004256E2" w:rsidRDefault="004256E2" w:rsidP="004256E2">
            <w:pPr>
              <w:jc w:val="center"/>
              <w:rPr>
                <w:rFonts w:ascii="Calibri" w:hAnsi="Calibri" w:cs="Calibri"/>
                <w:b/>
                <w:bCs/>
                <w:sz w:val="22"/>
                <w:szCs w:val="22"/>
              </w:rPr>
            </w:pPr>
            <w:r w:rsidRPr="004256E2">
              <w:rPr>
                <w:rFonts w:ascii="Calibri" w:hAnsi="Calibri" w:cs="Calibri"/>
                <w:b/>
                <w:bCs/>
                <w:sz w:val="22"/>
                <w:szCs w:val="22"/>
              </w:rPr>
              <w:t>200</w:t>
            </w:r>
          </w:p>
          <w:p w14:paraId="11C46113" w14:textId="77777777" w:rsidR="00E823B5" w:rsidRPr="004256E2" w:rsidRDefault="00E823B5" w:rsidP="004256E2">
            <w:pPr>
              <w:jc w:val="center"/>
              <w:rPr>
                <w:b/>
                <w:color w:val="0070C0"/>
              </w:rPr>
            </w:pPr>
          </w:p>
        </w:tc>
        <w:tc>
          <w:tcPr>
            <w:tcW w:w="1094" w:type="dxa"/>
            <w:tcBorders>
              <w:top w:val="single" w:sz="4" w:space="0" w:color="auto"/>
              <w:left w:val="nil"/>
              <w:bottom w:val="single" w:sz="4" w:space="0" w:color="auto"/>
              <w:right w:val="single" w:sz="4" w:space="0" w:color="auto"/>
            </w:tcBorders>
            <w:shd w:val="clear" w:color="auto" w:fill="auto"/>
            <w:vAlign w:val="bottom"/>
          </w:tcPr>
          <w:p w14:paraId="35CCC21C" w14:textId="77777777" w:rsidR="004256E2" w:rsidRDefault="004256E2" w:rsidP="004256E2">
            <w:pPr>
              <w:jc w:val="center"/>
              <w:rPr>
                <w:rFonts w:ascii="Calibri" w:hAnsi="Calibri" w:cs="Calibri"/>
                <w:b/>
                <w:bCs/>
                <w:sz w:val="22"/>
                <w:szCs w:val="22"/>
              </w:rPr>
            </w:pPr>
            <w:r w:rsidRPr="004256E2">
              <w:rPr>
                <w:rFonts w:ascii="Calibri" w:hAnsi="Calibri" w:cs="Calibri"/>
                <w:b/>
                <w:bCs/>
                <w:sz w:val="22"/>
                <w:szCs w:val="22"/>
              </w:rPr>
              <w:t>200</w:t>
            </w:r>
          </w:p>
          <w:p w14:paraId="0B3F8C75" w14:textId="77777777" w:rsidR="00E823B5" w:rsidRPr="004256E2" w:rsidRDefault="00E823B5" w:rsidP="004256E2">
            <w:pPr>
              <w:jc w:val="center"/>
              <w:rPr>
                <w:b/>
                <w:color w:val="0070C0"/>
              </w:rPr>
            </w:pPr>
          </w:p>
        </w:tc>
        <w:tc>
          <w:tcPr>
            <w:tcW w:w="1042" w:type="dxa"/>
            <w:tcBorders>
              <w:top w:val="single" w:sz="4" w:space="0" w:color="auto"/>
              <w:left w:val="nil"/>
              <w:bottom w:val="single" w:sz="4" w:space="0" w:color="auto"/>
              <w:right w:val="single" w:sz="4" w:space="0" w:color="auto"/>
            </w:tcBorders>
            <w:shd w:val="clear" w:color="auto" w:fill="auto"/>
            <w:vAlign w:val="bottom"/>
          </w:tcPr>
          <w:p w14:paraId="1FFC27A4" w14:textId="77777777" w:rsidR="004256E2" w:rsidRDefault="004256E2" w:rsidP="004256E2">
            <w:pPr>
              <w:jc w:val="center"/>
              <w:rPr>
                <w:rFonts w:ascii="Calibri" w:hAnsi="Calibri" w:cs="Calibri"/>
                <w:b/>
                <w:bCs/>
                <w:sz w:val="22"/>
                <w:szCs w:val="22"/>
              </w:rPr>
            </w:pPr>
            <w:r w:rsidRPr="004256E2">
              <w:rPr>
                <w:rFonts w:ascii="Calibri" w:hAnsi="Calibri" w:cs="Calibri"/>
                <w:b/>
                <w:bCs/>
                <w:sz w:val="22"/>
                <w:szCs w:val="22"/>
              </w:rPr>
              <w:t>200</w:t>
            </w:r>
          </w:p>
          <w:p w14:paraId="27898ED4" w14:textId="77777777" w:rsidR="00E823B5" w:rsidRPr="004256E2" w:rsidRDefault="00E823B5" w:rsidP="004256E2">
            <w:pPr>
              <w:jc w:val="center"/>
              <w:rPr>
                <w:b/>
                <w:color w:val="0070C0"/>
              </w:rPr>
            </w:pPr>
          </w:p>
        </w:tc>
        <w:tc>
          <w:tcPr>
            <w:tcW w:w="2846" w:type="dxa"/>
            <w:tcBorders>
              <w:top w:val="single" w:sz="4" w:space="0" w:color="auto"/>
              <w:left w:val="nil"/>
              <w:bottom w:val="single" w:sz="4" w:space="0" w:color="auto"/>
              <w:right w:val="single" w:sz="4" w:space="0" w:color="auto"/>
            </w:tcBorders>
            <w:shd w:val="clear" w:color="auto" w:fill="auto"/>
            <w:vAlign w:val="bottom"/>
          </w:tcPr>
          <w:p w14:paraId="63392318" w14:textId="77777777" w:rsidR="004256E2" w:rsidRDefault="004256E2" w:rsidP="004256E2">
            <w:pPr>
              <w:jc w:val="center"/>
              <w:rPr>
                <w:rFonts w:ascii="Calibri" w:eastAsia="Times New Roman" w:hAnsi="Calibri" w:cs="Calibri"/>
                <w:sz w:val="22"/>
                <w:szCs w:val="22"/>
              </w:rPr>
            </w:pPr>
            <w:r w:rsidRPr="004256E2">
              <w:rPr>
                <w:rFonts w:ascii="Calibri" w:eastAsia="Times New Roman" w:hAnsi="Calibri" w:cs="Calibri"/>
                <w:sz w:val="22"/>
                <w:szCs w:val="22"/>
              </w:rPr>
              <w:t>1200</w:t>
            </w:r>
          </w:p>
          <w:p w14:paraId="220445E2" w14:textId="77777777" w:rsidR="00E823B5" w:rsidRPr="004256E2" w:rsidRDefault="00E823B5" w:rsidP="004256E2">
            <w:pPr>
              <w:jc w:val="center"/>
              <w:rPr>
                <w:rFonts w:ascii="Times New Roman" w:eastAsia="Times New Roman" w:hAnsi="Times New Roman" w:cs="Times New Roman"/>
                <w:b/>
                <w:color w:val="0070C0"/>
                <w:sz w:val="20"/>
                <w:szCs w:val="20"/>
              </w:rPr>
            </w:pPr>
          </w:p>
        </w:tc>
      </w:tr>
      <w:tr w:rsidR="004256E2" w:rsidRPr="004256E2" w14:paraId="636E7DD6" w14:textId="77777777" w:rsidTr="00010F13">
        <w:trPr>
          <w:trHeight w:hRule="exact" w:val="440"/>
          <w:jc w:val="center"/>
        </w:trPr>
        <w:tc>
          <w:tcPr>
            <w:tcW w:w="3411" w:type="dxa"/>
            <w:tcBorders>
              <w:top w:val="single" w:sz="4" w:space="0" w:color="auto"/>
              <w:left w:val="single" w:sz="4" w:space="0" w:color="auto"/>
              <w:bottom w:val="single" w:sz="4" w:space="0" w:color="auto"/>
            </w:tcBorders>
            <w:shd w:val="clear" w:color="auto" w:fill="auto"/>
          </w:tcPr>
          <w:p w14:paraId="3E711BD2" w14:textId="77777777" w:rsidR="004256E2" w:rsidRPr="004256E2" w:rsidRDefault="00E823B5" w:rsidP="005047F9">
            <w:pPr>
              <w:ind w:firstLine="400"/>
              <w:rPr>
                <w:rFonts w:ascii="Times New Roman" w:eastAsia="Times New Roman" w:hAnsi="Times New Roman" w:cs="Times New Roman"/>
                <w:sz w:val="20"/>
                <w:szCs w:val="20"/>
              </w:rPr>
            </w:pPr>
            <w:r>
              <w:rPr>
                <w:rFonts w:ascii="Times New Roman" w:eastAsia="Times New Roman" w:hAnsi="Times New Roman" w:cs="Times New Roman"/>
                <w:bCs/>
                <w:sz w:val="20"/>
                <w:szCs w:val="20"/>
              </w:rPr>
              <w:t>Местный бюджет (всего)</w:t>
            </w:r>
            <w:r w:rsidR="004256E2" w:rsidRPr="004256E2">
              <w:rPr>
                <w:rFonts w:ascii="Times New Roman" w:eastAsia="Times New Roman" w:hAnsi="Times New Roman" w:cs="Times New Roman"/>
                <w:bCs/>
                <w:sz w:val="20"/>
                <w:szCs w:val="20"/>
              </w:rPr>
              <w:t xml:space="preserve"> из них:</w:t>
            </w:r>
          </w:p>
        </w:tc>
        <w:tc>
          <w:tcPr>
            <w:tcW w:w="2482" w:type="dxa"/>
            <w:tcBorders>
              <w:top w:val="single" w:sz="4" w:space="0" w:color="auto"/>
              <w:left w:val="single" w:sz="4" w:space="0" w:color="auto"/>
              <w:bottom w:val="single" w:sz="4" w:space="0" w:color="auto"/>
            </w:tcBorders>
            <w:shd w:val="clear" w:color="auto" w:fill="auto"/>
          </w:tcPr>
          <w:p w14:paraId="1445300B" w14:textId="77777777" w:rsidR="004256E2" w:rsidRPr="004256E2" w:rsidRDefault="004256E2" w:rsidP="004256E2">
            <w:pPr>
              <w:rPr>
                <w:rFonts w:ascii="Times New Roman" w:hAnsi="Times New Roman" w:cs="Times New Roman"/>
                <w:sz w:val="20"/>
                <w:szCs w:val="20"/>
              </w:rPr>
            </w:pPr>
          </w:p>
        </w:tc>
        <w:tc>
          <w:tcPr>
            <w:tcW w:w="1345" w:type="dxa"/>
            <w:tcBorders>
              <w:top w:val="nil"/>
              <w:left w:val="single" w:sz="4" w:space="0" w:color="auto"/>
              <w:bottom w:val="single" w:sz="4" w:space="0" w:color="auto"/>
              <w:right w:val="single" w:sz="4" w:space="0" w:color="auto"/>
            </w:tcBorders>
            <w:shd w:val="clear" w:color="auto" w:fill="auto"/>
            <w:vAlign w:val="bottom"/>
          </w:tcPr>
          <w:p w14:paraId="3D50C6ED"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0</w:t>
            </w:r>
          </w:p>
        </w:tc>
        <w:tc>
          <w:tcPr>
            <w:tcW w:w="962" w:type="dxa"/>
            <w:tcBorders>
              <w:top w:val="nil"/>
              <w:left w:val="nil"/>
              <w:bottom w:val="single" w:sz="4" w:space="0" w:color="auto"/>
              <w:right w:val="single" w:sz="4" w:space="0" w:color="auto"/>
            </w:tcBorders>
            <w:shd w:val="clear" w:color="auto" w:fill="auto"/>
            <w:vAlign w:val="bottom"/>
          </w:tcPr>
          <w:p w14:paraId="5EEC3D06"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1276" w:type="dxa"/>
            <w:tcBorders>
              <w:top w:val="nil"/>
              <w:left w:val="nil"/>
              <w:bottom w:val="single" w:sz="4" w:space="0" w:color="auto"/>
              <w:right w:val="single" w:sz="4" w:space="0" w:color="auto"/>
            </w:tcBorders>
            <w:shd w:val="clear" w:color="auto" w:fill="auto"/>
            <w:vAlign w:val="bottom"/>
          </w:tcPr>
          <w:p w14:paraId="27EE0199"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1134" w:type="dxa"/>
            <w:tcBorders>
              <w:top w:val="nil"/>
              <w:left w:val="nil"/>
              <w:bottom w:val="single" w:sz="4" w:space="0" w:color="auto"/>
              <w:right w:val="single" w:sz="4" w:space="0" w:color="auto"/>
            </w:tcBorders>
            <w:shd w:val="clear" w:color="auto" w:fill="auto"/>
            <w:vAlign w:val="bottom"/>
          </w:tcPr>
          <w:p w14:paraId="70C00C11"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1094" w:type="dxa"/>
            <w:tcBorders>
              <w:top w:val="nil"/>
              <w:left w:val="nil"/>
              <w:bottom w:val="single" w:sz="4" w:space="0" w:color="auto"/>
              <w:right w:val="single" w:sz="4" w:space="0" w:color="auto"/>
            </w:tcBorders>
            <w:shd w:val="clear" w:color="auto" w:fill="auto"/>
            <w:vAlign w:val="bottom"/>
          </w:tcPr>
          <w:p w14:paraId="129BDEF1"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1042" w:type="dxa"/>
            <w:tcBorders>
              <w:top w:val="nil"/>
              <w:left w:val="nil"/>
              <w:bottom w:val="single" w:sz="4" w:space="0" w:color="auto"/>
              <w:right w:val="single" w:sz="4" w:space="0" w:color="auto"/>
            </w:tcBorders>
            <w:shd w:val="clear" w:color="auto" w:fill="auto"/>
            <w:vAlign w:val="bottom"/>
          </w:tcPr>
          <w:p w14:paraId="00C47349"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2846" w:type="dxa"/>
            <w:tcBorders>
              <w:top w:val="nil"/>
              <w:left w:val="nil"/>
              <w:bottom w:val="single" w:sz="4" w:space="0" w:color="auto"/>
              <w:right w:val="single" w:sz="4" w:space="0" w:color="auto"/>
            </w:tcBorders>
            <w:shd w:val="clear" w:color="auto" w:fill="auto"/>
            <w:vAlign w:val="bottom"/>
          </w:tcPr>
          <w:p w14:paraId="0B875FAF"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0</w:t>
            </w:r>
          </w:p>
        </w:tc>
      </w:tr>
      <w:tr w:rsidR="004256E2" w:rsidRPr="004256E2" w14:paraId="2F6796D0" w14:textId="77777777" w:rsidTr="00010F13">
        <w:trPr>
          <w:trHeight w:hRule="exact" w:val="562"/>
          <w:jc w:val="center"/>
        </w:trPr>
        <w:tc>
          <w:tcPr>
            <w:tcW w:w="3411" w:type="dxa"/>
            <w:tcBorders>
              <w:top w:val="single" w:sz="4" w:space="0" w:color="auto"/>
              <w:left w:val="single" w:sz="4" w:space="0" w:color="auto"/>
              <w:bottom w:val="single" w:sz="4" w:space="0" w:color="auto"/>
              <w:right w:val="single" w:sz="4" w:space="0" w:color="auto"/>
            </w:tcBorders>
          </w:tcPr>
          <w:p w14:paraId="20DE681A" w14:textId="77777777" w:rsidR="004256E2" w:rsidRPr="004256E2" w:rsidRDefault="004256E2" w:rsidP="004256E2">
            <w:pPr>
              <w:rPr>
                <w:rFonts w:ascii="Times New Roman" w:hAnsi="Times New Roman"/>
                <w:bCs/>
                <w:sz w:val="20"/>
                <w:szCs w:val="20"/>
                <w:lang w:eastAsia="en-US"/>
              </w:rPr>
            </w:pPr>
            <w:r w:rsidRPr="004256E2">
              <w:rPr>
                <w:rFonts w:ascii="Times New Roman" w:hAnsi="Times New Roman"/>
                <w:bCs/>
                <w:sz w:val="20"/>
                <w:szCs w:val="20"/>
                <w:lang w:eastAsia="en-US"/>
              </w:rPr>
              <w:t>- межбюджетные трансферты из федерального бюджета (</w:t>
            </w:r>
            <w:proofErr w:type="spellStart"/>
            <w:r w:rsidRPr="004256E2">
              <w:rPr>
                <w:rFonts w:ascii="Times New Roman" w:hAnsi="Times New Roman"/>
                <w:bCs/>
                <w:sz w:val="20"/>
                <w:szCs w:val="20"/>
                <w:lang w:eastAsia="en-US"/>
              </w:rPr>
              <w:t>справочно</w:t>
            </w:r>
            <w:proofErr w:type="spellEnd"/>
            <w:r w:rsidRPr="004256E2">
              <w:rPr>
                <w:rFonts w:ascii="Times New Roman" w:hAnsi="Times New Roman"/>
                <w:bCs/>
                <w:sz w:val="20"/>
                <w:szCs w:val="20"/>
                <w:lang w:eastAsia="en-US"/>
              </w:rPr>
              <w:t>)</w:t>
            </w:r>
          </w:p>
          <w:p w14:paraId="0F4C7814" w14:textId="77777777" w:rsidR="004256E2" w:rsidRPr="004256E2" w:rsidRDefault="004256E2" w:rsidP="004256E2">
            <w:pPr>
              <w:ind w:firstLine="400"/>
              <w:rPr>
                <w:rFonts w:ascii="Times New Roman" w:eastAsia="Times New Roman" w:hAnsi="Times New Roman" w:cs="Times New Roman"/>
                <w:sz w:val="20"/>
                <w:szCs w:val="20"/>
              </w:rPr>
            </w:pPr>
          </w:p>
        </w:tc>
        <w:tc>
          <w:tcPr>
            <w:tcW w:w="2482" w:type="dxa"/>
            <w:tcBorders>
              <w:top w:val="single" w:sz="4" w:space="0" w:color="auto"/>
              <w:left w:val="single" w:sz="4" w:space="0" w:color="auto"/>
              <w:bottom w:val="single" w:sz="4" w:space="0" w:color="auto"/>
            </w:tcBorders>
            <w:shd w:val="clear" w:color="auto" w:fill="auto"/>
          </w:tcPr>
          <w:p w14:paraId="03A74773" w14:textId="77777777" w:rsidR="004256E2" w:rsidRPr="004256E2" w:rsidRDefault="004256E2" w:rsidP="004256E2">
            <w:pPr>
              <w:rPr>
                <w:rFonts w:ascii="Times New Roman" w:hAnsi="Times New Roman" w:cs="Times New Roman"/>
                <w:sz w:val="20"/>
                <w:szCs w:val="20"/>
              </w:rPr>
            </w:pPr>
          </w:p>
        </w:tc>
        <w:tc>
          <w:tcPr>
            <w:tcW w:w="1345" w:type="dxa"/>
            <w:tcBorders>
              <w:top w:val="nil"/>
              <w:left w:val="single" w:sz="4" w:space="0" w:color="auto"/>
              <w:bottom w:val="single" w:sz="4" w:space="0" w:color="auto"/>
              <w:right w:val="single" w:sz="4" w:space="0" w:color="auto"/>
            </w:tcBorders>
            <w:shd w:val="clear" w:color="auto" w:fill="auto"/>
            <w:vAlign w:val="bottom"/>
          </w:tcPr>
          <w:p w14:paraId="436CB263"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 </w:t>
            </w:r>
          </w:p>
        </w:tc>
        <w:tc>
          <w:tcPr>
            <w:tcW w:w="962" w:type="dxa"/>
            <w:tcBorders>
              <w:top w:val="nil"/>
              <w:left w:val="nil"/>
              <w:bottom w:val="single" w:sz="4" w:space="0" w:color="auto"/>
              <w:right w:val="single" w:sz="4" w:space="0" w:color="auto"/>
            </w:tcBorders>
            <w:shd w:val="clear" w:color="auto" w:fill="auto"/>
            <w:vAlign w:val="bottom"/>
          </w:tcPr>
          <w:p w14:paraId="3C044EDD"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276" w:type="dxa"/>
            <w:tcBorders>
              <w:top w:val="nil"/>
              <w:left w:val="nil"/>
              <w:bottom w:val="single" w:sz="4" w:space="0" w:color="auto"/>
              <w:right w:val="single" w:sz="4" w:space="0" w:color="auto"/>
            </w:tcBorders>
            <w:shd w:val="clear" w:color="auto" w:fill="auto"/>
            <w:vAlign w:val="bottom"/>
          </w:tcPr>
          <w:p w14:paraId="0C525865"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134" w:type="dxa"/>
            <w:tcBorders>
              <w:top w:val="nil"/>
              <w:left w:val="nil"/>
              <w:bottom w:val="single" w:sz="4" w:space="0" w:color="auto"/>
              <w:right w:val="single" w:sz="4" w:space="0" w:color="auto"/>
            </w:tcBorders>
            <w:shd w:val="clear" w:color="auto" w:fill="auto"/>
            <w:vAlign w:val="bottom"/>
          </w:tcPr>
          <w:p w14:paraId="4E15C194"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094" w:type="dxa"/>
            <w:tcBorders>
              <w:top w:val="nil"/>
              <w:left w:val="nil"/>
              <w:bottom w:val="single" w:sz="4" w:space="0" w:color="auto"/>
              <w:right w:val="single" w:sz="4" w:space="0" w:color="auto"/>
            </w:tcBorders>
            <w:shd w:val="clear" w:color="auto" w:fill="auto"/>
            <w:vAlign w:val="bottom"/>
          </w:tcPr>
          <w:p w14:paraId="33B02F05"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042" w:type="dxa"/>
            <w:tcBorders>
              <w:top w:val="nil"/>
              <w:left w:val="nil"/>
              <w:bottom w:val="single" w:sz="4" w:space="0" w:color="auto"/>
              <w:right w:val="single" w:sz="4" w:space="0" w:color="auto"/>
            </w:tcBorders>
            <w:shd w:val="clear" w:color="auto" w:fill="auto"/>
            <w:vAlign w:val="bottom"/>
          </w:tcPr>
          <w:p w14:paraId="0908AE02"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2846" w:type="dxa"/>
            <w:tcBorders>
              <w:top w:val="nil"/>
              <w:left w:val="nil"/>
              <w:bottom w:val="single" w:sz="4" w:space="0" w:color="auto"/>
              <w:right w:val="single" w:sz="4" w:space="0" w:color="auto"/>
            </w:tcBorders>
            <w:shd w:val="clear" w:color="auto" w:fill="auto"/>
            <w:vAlign w:val="bottom"/>
          </w:tcPr>
          <w:p w14:paraId="2D083860"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p>
        </w:tc>
      </w:tr>
      <w:tr w:rsidR="00E823B5" w:rsidRPr="004256E2" w14:paraId="2A71D5DB" w14:textId="77777777" w:rsidTr="00010F13">
        <w:trPr>
          <w:trHeight w:hRule="exact" w:val="584"/>
          <w:jc w:val="center"/>
        </w:trPr>
        <w:tc>
          <w:tcPr>
            <w:tcW w:w="3411" w:type="dxa"/>
            <w:vMerge w:val="restart"/>
            <w:tcBorders>
              <w:top w:val="single" w:sz="4" w:space="0" w:color="auto"/>
              <w:left w:val="single" w:sz="4" w:space="0" w:color="auto"/>
              <w:right w:val="single" w:sz="4" w:space="0" w:color="auto"/>
            </w:tcBorders>
            <w:vAlign w:val="center"/>
          </w:tcPr>
          <w:p w14:paraId="34117E88" w14:textId="77777777" w:rsidR="00E823B5" w:rsidRDefault="00E823B5" w:rsidP="00E823B5">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lastRenderedPageBreak/>
              <w:t xml:space="preserve">Наименование мероприятия (результата) / </w:t>
            </w:r>
            <w:r>
              <w:rPr>
                <w:rFonts w:ascii="Times New Roman" w:eastAsia="Times New Roman" w:hAnsi="Times New Roman" w:cs="Times New Roman"/>
                <w:sz w:val="20"/>
                <w:szCs w:val="20"/>
              </w:rPr>
              <w:t xml:space="preserve">источник </w:t>
            </w:r>
            <w:proofErr w:type="spellStart"/>
            <w:r>
              <w:rPr>
                <w:rFonts w:ascii="Times New Roman" w:eastAsia="Times New Roman" w:hAnsi="Times New Roman" w:cs="Times New Roman"/>
                <w:sz w:val="20"/>
                <w:szCs w:val="20"/>
              </w:rPr>
              <w:t>ыинансового</w:t>
            </w:r>
            <w:proofErr w:type="spellEnd"/>
            <w:r>
              <w:rPr>
                <w:rFonts w:ascii="Times New Roman" w:eastAsia="Times New Roman" w:hAnsi="Times New Roman" w:cs="Times New Roman"/>
                <w:sz w:val="20"/>
                <w:szCs w:val="20"/>
              </w:rPr>
              <w:t xml:space="preserve"> обеспечения</w:t>
            </w:r>
          </w:p>
          <w:p w14:paraId="1E300080" w14:textId="77777777" w:rsidR="00E823B5" w:rsidRDefault="00E823B5" w:rsidP="00E823B5">
            <w:pPr>
              <w:jc w:val="center"/>
              <w:rPr>
                <w:rFonts w:ascii="Times New Roman" w:eastAsia="Times New Roman" w:hAnsi="Times New Roman" w:cs="Times New Roman"/>
                <w:sz w:val="20"/>
                <w:szCs w:val="20"/>
              </w:rPr>
            </w:pPr>
          </w:p>
          <w:p w14:paraId="328FE0DA" w14:textId="77777777" w:rsidR="00E823B5" w:rsidRPr="004256E2" w:rsidRDefault="00E823B5" w:rsidP="004256E2">
            <w:pPr>
              <w:ind w:firstLine="400"/>
              <w:rPr>
                <w:rFonts w:ascii="Times New Roman" w:eastAsia="Times New Roman" w:hAnsi="Times New Roman" w:cs="Times New Roman"/>
                <w:sz w:val="20"/>
                <w:szCs w:val="20"/>
              </w:rPr>
            </w:pPr>
          </w:p>
        </w:tc>
        <w:tc>
          <w:tcPr>
            <w:tcW w:w="2482" w:type="dxa"/>
            <w:vMerge w:val="restart"/>
            <w:tcBorders>
              <w:top w:val="single" w:sz="4" w:space="0" w:color="auto"/>
              <w:left w:val="single" w:sz="4" w:space="0" w:color="auto"/>
            </w:tcBorders>
            <w:shd w:val="clear" w:color="auto" w:fill="auto"/>
          </w:tcPr>
          <w:p w14:paraId="54B1E76E" w14:textId="77777777" w:rsidR="00E823B5" w:rsidRDefault="00E823B5" w:rsidP="00E823B5">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Код бюджетной классификации</w:t>
            </w:r>
          </w:p>
          <w:p w14:paraId="480857CE" w14:textId="77777777" w:rsidR="00E823B5" w:rsidRPr="004256E2" w:rsidRDefault="00E823B5" w:rsidP="004256E2">
            <w:pPr>
              <w:rPr>
                <w:rFonts w:ascii="Times New Roman" w:hAnsi="Times New Roman" w:cs="Times New Roman"/>
                <w:sz w:val="20"/>
                <w:szCs w:val="20"/>
              </w:rPr>
            </w:pPr>
          </w:p>
        </w:tc>
        <w:tc>
          <w:tcPr>
            <w:tcW w:w="96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14:paraId="031D4272" w14:textId="77777777" w:rsidR="00E823B5" w:rsidRDefault="00E823B5" w:rsidP="00E823B5">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4256E2">
              <w:rPr>
                <w:rFonts w:ascii="Times New Roman" w:eastAsia="Times New Roman" w:hAnsi="Times New Roman" w:cs="Times New Roman"/>
                <w:sz w:val="20"/>
                <w:szCs w:val="20"/>
              </w:rPr>
              <w:t>Объем финансового обеспечения по годам реализации, тыс. рублей</w:t>
            </w:r>
          </w:p>
          <w:p w14:paraId="148AC344" w14:textId="77777777" w:rsidR="00E823B5" w:rsidRPr="004256E2" w:rsidRDefault="00E823B5" w:rsidP="004256E2">
            <w:pPr>
              <w:ind w:firstLine="400"/>
              <w:jc w:val="center"/>
              <w:rPr>
                <w:rFonts w:ascii="Times New Roman" w:eastAsia="Times New Roman" w:hAnsi="Times New Roman" w:cs="Times New Roman"/>
                <w:b/>
                <w:color w:val="0070C0"/>
                <w:sz w:val="20"/>
                <w:szCs w:val="20"/>
              </w:rPr>
            </w:pPr>
          </w:p>
        </w:tc>
      </w:tr>
      <w:tr w:rsidR="00E823B5" w:rsidRPr="004256E2" w14:paraId="35D9EE7C" w14:textId="77777777" w:rsidTr="00010F13">
        <w:trPr>
          <w:trHeight w:hRule="exact" w:val="566"/>
          <w:jc w:val="center"/>
        </w:trPr>
        <w:tc>
          <w:tcPr>
            <w:tcW w:w="3411" w:type="dxa"/>
            <w:vMerge/>
            <w:tcBorders>
              <w:left w:val="single" w:sz="4" w:space="0" w:color="auto"/>
              <w:bottom w:val="single" w:sz="4" w:space="0" w:color="auto"/>
              <w:right w:val="single" w:sz="4" w:space="0" w:color="auto"/>
            </w:tcBorders>
            <w:vAlign w:val="center"/>
          </w:tcPr>
          <w:p w14:paraId="6C260E58" w14:textId="77777777" w:rsidR="00E823B5" w:rsidRPr="004256E2" w:rsidRDefault="00E823B5" w:rsidP="00E823B5">
            <w:pPr>
              <w:ind w:firstLine="400"/>
              <w:rPr>
                <w:rFonts w:ascii="Times New Roman" w:eastAsia="Times New Roman" w:hAnsi="Times New Roman" w:cs="Times New Roman"/>
                <w:sz w:val="20"/>
                <w:szCs w:val="20"/>
              </w:rPr>
            </w:pPr>
          </w:p>
        </w:tc>
        <w:tc>
          <w:tcPr>
            <w:tcW w:w="2482" w:type="dxa"/>
            <w:vMerge/>
            <w:tcBorders>
              <w:left w:val="single" w:sz="4" w:space="0" w:color="auto"/>
              <w:bottom w:val="single" w:sz="4" w:space="0" w:color="auto"/>
            </w:tcBorders>
            <w:shd w:val="clear" w:color="auto" w:fill="auto"/>
          </w:tcPr>
          <w:p w14:paraId="0B01335E" w14:textId="77777777" w:rsidR="00E823B5" w:rsidRPr="004256E2" w:rsidRDefault="00E823B5" w:rsidP="00E823B5">
            <w:pPr>
              <w:rPr>
                <w:rFonts w:ascii="Times New Roman" w:hAnsi="Times New Roman" w:cs="Times New Roman"/>
                <w:sz w:val="20"/>
                <w:szCs w:val="20"/>
              </w:rPr>
            </w:pPr>
          </w:p>
        </w:tc>
        <w:tc>
          <w:tcPr>
            <w:tcW w:w="1345" w:type="dxa"/>
            <w:tcBorders>
              <w:top w:val="single" w:sz="4" w:space="0" w:color="auto"/>
              <w:left w:val="single" w:sz="4" w:space="0" w:color="auto"/>
            </w:tcBorders>
            <w:shd w:val="clear" w:color="auto" w:fill="auto"/>
            <w:vAlign w:val="bottom"/>
          </w:tcPr>
          <w:p w14:paraId="481C581E" w14:textId="77777777" w:rsidR="00E823B5" w:rsidRDefault="00E823B5" w:rsidP="00E823B5">
            <w:pP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2025 год</w:t>
            </w:r>
          </w:p>
          <w:p w14:paraId="026D4EDE" w14:textId="77777777" w:rsidR="00E823B5" w:rsidRPr="004256E2" w:rsidRDefault="00E823B5" w:rsidP="00E823B5">
            <w:pPr>
              <w:rPr>
                <w:rFonts w:ascii="Times New Roman" w:eastAsia="Times New Roman" w:hAnsi="Times New Roman" w:cs="Times New Roman"/>
                <w:sz w:val="20"/>
                <w:szCs w:val="20"/>
              </w:rPr>
            </w:pPr>
          </w:p>
        </w:tc>
        <w:tc>
          <w:tcPr>
            <w:tcW w:w="962" w:type="dxa"/>
            <w:tcBorders>
              <w:top w:val="single" w:sz="4" w:space="0" w:color="auto"/>
              <w:left w:val="single" w:sz="4" w:space="0" w:color="auto"/>
            </w:tcBorders>
            <w:shd w:val="clear" w:color="auto" w:fill="auto"/>
            <w:vAlign w:val="bottom"/>
          </w:tcPr>
          <w:p w14:paraId="36775791" w14:textId="77777777" w:rsidR="00E823B5" w:rsidRDefault="00E823B5" w:rsidP="00E823B5">
            <w:pP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2026 год</w:t>
            </w:r>
          </w:p>
          <w:p w14:paraId="1B672302" w14:textId="77777777" w:rsidR="00E823B5" w:rsidRPr="004256E2" w:rsidRDefault="00E823B5" w:rsidP="00E823B5">
            <w:pPr>
              <w:rPr>
                <w:rFonts w:ascii="Times New Roman" w:eastAsia="Times New Roman" w:hAnsi="Times New Roman" w:cs="Times New Roman"/>
                <w:sz w:val="20"/>
                <w:szCs w:val="20"/>
              </w:rPr>
            </w:pPr>
          </w:p>
        </w:tc>
        <w:tc>
          <w:tcPr>
            <w:tcW w:w="1276" w:type="dxa"/>
            <w:tcBorders>
              <w:top w:val="single" w:sz="4" w:space="0" w:color="auto"/>
              <w:left w:val="single" w:sz="4" w:space="0" w:color="auto"/>
            </w:tcBorders>
            <w:shd w:val="clear" w:color="auto" w:fill="auto"/>
            <w:vAlign w:val="bottom"/>
          </w:tcPr>
          <w:p w14:paraId="5EB6B939" w14:textId="77777777" w:rsidR="00E823B5" w:rsidRDefault="00E823B5" w:rsidP="00E823B5">
            <w:pP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2027 год</w:t>
            </w:r>
          </w:p>
          <w:p w14:paraId="22ECB413" w14:textId="77777777" w:rsidR="00E823B5" w:rsidRPr="004256E2" w:rsidRDefault="00E823B5" w:rsidP="00E823B5">
            <w:pPr>
              <w:rPr>
                <w:rFonts w:ascii="Times New Roman" w:eastAsia="Times New Roman" w:hAnsi="Times New Roman" w:cs="Times New Roman"/>
                <w:sz w:val="20"/>
                <w:szCs w:val="20"/>
              </w:rPr>
            </w:pPr>
          </w:p>
        </w:tc>
        <w:tc>
          <w:tcPr>
            <w:tcW w:w="1134" w:type="dxa"/>
            <w:tcBorders>
              <w:top w:val="single" w:sz="4" w:space="0" w:color="auto"/>
              <w:left w:val="single" w:sz="4" w:space="0" w:color="auto"/>
            </w:tcBorders>
            <w:shd w:val="clear" w:color="auto" w:fill="auto"/>
            <w:vAlign w:val="bottom"/>
          </w:tcPr>
          <w:p w14:paraId="6DC4F3BF" w14:textId="77777777" w:rsidR="00E823B5" w:rsidRDefault="00E823B5" w:rsidP="00E823B5">
            <w:pP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2028 год</w:t>
            </w:r>
          </w:p>
          <w:p w14:paraId="37C7E517" w14:textId="77777777" w:rsidR="00E823B5" w:rsidRPr="004256E2" w:rsidRDefault="00E823B5" w:rsidP="00E823B5">
            <w:pPr>
              <w:rPr>
                <w:rFonts w:ascii="Times New Roman" w:eastAsia="Times New Roman" w:hAnsi="Times New Roman" w:cs="Times New Roman"/>
                <w:sz w:val="20"/>
                <w:szCs w:val="20"/>
              </w:rPr>
            </w:pPr>
          </w:p>
        </w:tc>
        <w:tc>
          <w:tcPr>
            <w:tcW w:w="1094" w:type="dxa"/>
            <w:tcBorders>
              <w:top w:val="single" w:sz="4" w:space="0" w:color="auto"/>
              <w:left w:val="single" w:sz="4" w:space="0" w:color="auto"/>
            </w:tcBorders>
            <w:shd w:val="clear" w:color="auto" w:fill="auto"/>
            <w:vAlign w:val="bottom"/>
          </w:tcPr>
          <w:p w14:paraId="0AAC8331" w14:textId="77777777" w:rsidR="00E823B5" w:rsidRDefault="00E823B5" w:rsidP="00E823B5">
            <w:pP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2029 год</w:t>
            </w:r>
          </w:p>
          <w:p w14:paraId="1731AE7E" w14:textId="77777777" w:rsidR="00E823B5" w:rsidRPr="004256E2" w:rsidRDefault="00E823B5" w:rsidP="00E823B5">
            <w:pPr>
              <w:rPr>
                <w:rFonts w:ascii="Times New Roman" w:eastAsia="Times New Roman" w:hAnsi="Times New Roman" w:cs="Times New Roman"/>
                <w:sz w:val="20"/>
                <w:szCs w:val="20"/>
              </w:rPr>
            </w:pPr>
          </w:p>
        </w:tc>
        <w:tc>
          <w:tcPr>
            <w:tcW w:w="1042" w:type="dxa"/>
            <w:tcBorders>
              <w:top w:val="single" w:sz="4" w:space="0" w:color="auto"/>
              <w:left w:val="single" w:sz="4" w:space="0" w:color="auto"/>
              <w:right w:val="single" w:sz="4" w:space="0" w:color="auto"/>
            </w:tcBorders>
            <w:shd w:val="clear" w:color="auto" w:fill="auto"/>
            <w:vAlign w:val="bottom"/>
          </w:tcPr>
          <w:p w14:paraId="67FFDA62" w14:textId="77777777" w:rsidR="00E823B5" w:rsidRDefault="00E823B5" w:rsidP="00E823B5">
            <w:pP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2030 год</w:t>
            </w:r>
          </w:p>
          <w:p w14:paraId="5D69CDCC" w14:textId="77777777" w:rsidR="00E823B5" w:rsidRPr="004256E2" w:rsidRDefault="00E823B5" w:rsidP="00E823B5">
            <w:pPr>
              <w:rPr>
                <w:rFonts w:ascii="Times New Roman" w:eastAsia="Times New Roman" w:hAnsi="Times New Roman" w:cs="Times New Roman"/>
                <w:sz w:val="20"/>
                <w:szCs w:val="20"/>
              </w:rPr>
            </w:pPr>
          </w:p>
        </w:tc>
        <w:tc>
          <w:tcPr>
            <w:tcW w:w="2846" w:type="dxa"/>
            <w:tcBorders>
              <w:top w:val="single" w:sz="4" w:space="0" w:color="auto"/>
              <w:left w:val="single" w:sz="4" w:space="0" w:color="auto"/>
              <w:bottom w:val="single" w:sz="4" w:space="0" w:color="auto"/>
              <w:right w:val="single" w:sz="4" w:space="0" w:color="auto"/>
            </w:tcBorders>
            <w:shd w:val="clear" w:color="auto" w:fill="auto"/>
            <w:vAlign w:val="bottom"/>
          </w:tcPr>
          <w:p w14:paraId="3F08F00A" w14:textId="77777777" w:rsidR="00E823B5" w:rsidRDefault="00E823B5" w:rsidP="00E823B5">
            <w:pPr>
              <w:ind w:firstLine="400"/>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Всего</w:t>
            </w:r>
          </w:p>
          <w:p w14:paraId="54ED7CCF" w14:textId="77777777" w:rsidR="00E823B5" w:rsidRPr="004256E2" w:rsidRDefault="00E823B5" w:rsidP="00E823B5">
            <w:pPr>
              <w:ind w:firstLine="400"/>
              <w:jc w:val="center"/>
              <w:rPr>
                <w:rFonts w:ascii="Calibri" w:eastAsia="Times New Roman" w:hAnsi="Calibri" w:cs="Calibri"/>
                <w:sz w:val="22"/>
                <w:szCs w:val="22"/>
              </w:rPr>
            </w:pPr>
          </w:p>
        </w:tc>
      </w:tr>
      <w:tr w:rsidR="00E823B5" w:rsidRPr="004256E2" w14:paraId="54AF7133" w14:textId="77777777" w:rsidTr="00C022EC">
        <w:trPr>
          <w:trHeight w:hRule="exact" w:val="557"/>
          <w:jc w:val="center"/>
        </w:trPr>
        <w:tc>
          <w:tcPr>
            <w:tcW w:w="3411" w:type="dxa"/>
            <w:tcBorders>
              <w:top w:val="single" w:sz="4" w:space="0" w:color="auto"/>
              <w:left w:val="single" w:sz="4" w:space="0" w:color="auto"/>
              <w:bottom w:val="single" w:sz="4" w:space="0" w:color="auto"/>
              <w:right w:val="single" w:sz="4" w:space="0" w:color="auto"/>
            </w:tcBorders>
            <w:vAlign w:val="center"/>
          </w:tcPr>
          <w:p w14:paraId="049EEA5C" w14:textId="77777777" w:rsidR="00E823B5" w:rsidRPr="004256E2" w:rsidRDefault="00E823B5" w:rsidP="004256E2">
            <w:pPr>
              <w:ind w:firstLine="400"/>
              <w:rPr>
                <w:rFonts w:ascii="Times New Roman" w:eastAsia="Times New Roman" w:hAnsi="Times New Roman" w:cs="Times New Roman"/>
                <w:bCs/>
                <w:sz w:val="20"/>
                <w:szCs w:val="20"/>
                <w:lang w:eastAsia="en-US"/>
              </w:rPr>
            </w:pPr>
            <w:r w:rsidRPr="004256E2">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4256E2">
              <w:rPr>
                <w:rFonts w:ascii="Times New Roman" w:eastAsia="Times New Roman" w:hAnsi="Times New Roman" w:cs="Times New Roman"/>
                <w:bCs/>
                <w:sz w:val="20"/>
                <w:szCs w:val="20"/>
                <w:lang w:eastAsia="en-US"/>
              </w:rPr>
              <w:t>справочно</w:t>
            </w:r>
            <w:proofErr w:type="spellEnd"/>
            <w:r w:rsidRPr="004256E2">
              <w:rPr>
                <w:rFonts w:ascii="Times New Roman" w:eastAsia="Times New Roman" w:hAnsi="Times New Roman" w:cs="Times New Roman"/>
                <w:bCs/>
                <w:sz w:val="20"/>
                <w:szCs w:val="20"/>
                <w:lang w:eastAsia="en-US"/>
              </w:rPr>
              <w:t>)</w:t>
            </w:r>
          </w:p>
        </w:tc>
        <w:tc>
          <w:tcPr>
            <w:tcW w:w="2482" w:type="dxa"/>
            <w:tcBorders>
              <w:top w:val="single" w:sz="4" w:space="0" w:color="auto"/>
              <w:left w:val="single" w:sz="4" w:space="0" w:color="auto"/>
              <w:bottom w:val="single" w:sz="4" w:space="0" w:color="auto"/>
            </w:tcBorders>
            <w:shd w:val="clear" w:color="auto" w:fill="auto"/>
          </w:tcPr>
          <w:p w14:paraId="5F9180B2" w14:textId="77777777" w:rsidR="00E823B5" w:rsidRPr="004256E2" w:rsidRDefault="00E823B5" w:rsidP="004256E2">
            <w:pPr>
              <w:rPr>
                <w:rFonts w:ascii="Times New Roman" w:hAnsi="Times New Roman" w:cs="Times New Roman"/>
                <w:sz w:val="20"/>
                <w:szCs w:val="20"/>
              </w:rPr>
            </w:pPr>
          </w:p>
        </w:tc>
        <w:tc>
          <w:tcPr>
            <w:tcW w:w="1345" w:type="dxa"/>
            <w:tcBorders>
              <w:top w:val="single" w:sz="4" w:space="0" w:color="auto"/>
              <w:left w:val="single" w:sz="4" w:space="0" w:color="auto"/>
              <w:bottom w:val="single" w:sz="4" w:space="0" w:color="auto"/>
              <w:right w:val="single" w:sz="4" w:space="0" w:color="auto"/>
            </w:tcBorders>
            <w:shd w:val="clear" w:color="auto" w:fill="auto"/>
            <w:vAlign w:val="bottom"/>
          </w:tcPr>
          <w:p w14:paraId="6C030C1F" w14:textId="77777777" w:rsidR="00E823B5" w:rsidRPr="004256E2" w:rsidRDefault="00E823B5" w:rsidP="004256E2">
            <w:pPr>
              <w:ind w:firstLine="400"/>
              <w:jc w:val="center"/>
              <w:rPr>
                <w:rFonts w:ascii="Calibri" w:eastAsia="Times New Roman" w:hAnsi="Calibri" w:cs="Calibri"/>
                <w:sz w:val="22"/>
                <w:szCs w:val="22"/>
              </w:rPr>
            </w:pPr>
          </w:p>
        </w:tc>
        <w:tc>
          <w:tcPr>
            <w:tcW w:w="962" w:type="dxa"/>
            <w:tcBorders>
              <w:top w:val="single" w:sz="4" w:space="0" w:color="auto"/>
              <w:left w:val="nil"/>
              <w:bottom w:val="single" w:sz="4" w:space="0" w:color="auto"/>
              <w:right w:val="single" w:sz="4" w:space="0" w:color="auto"/>
            </w:tcBorders>
            <w:shd w:val="clear" w:color="auto" w:fill="auto"/>
            <w:vAlign w:val="bottom"/>
          </w:tcPr>
          <w:p w14:paraId="4BF4EAD6" w14:textId="77777777" w:rsidR="00E823B5" w:rsidRPr="004256E2" w:rsidRDefault="00E823B5" w:rsidP="004256E2">
            <w:pPr>
              <w:jc w:val="center"/>
              <w:rPr>
                <w:rFonts w:ascii="Calibri" w:hAnsi="Calibri" w:cs="Calibri"/>
                <w:sz w:val="22"/>
                <w:szCs w:val="22"/>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0DE1EB09" w14:textId="77777777" w:rsidR="00E823B5" w:rsidRPr="004256E2" w:rsidRDefault="00E823B5" w:rsidP="004256E2">
            <w:pPr>
              <w:jc w:val="center"/>
              <w:rPr>
                <w:rFonts w:ascii="Calibri" w:hAnsi="Calibri" w:cs="Calibri"/>
                <w:sz w:val="22"/>
                <w:szCs w:val="22"/>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2F028333" w14:textId="77777777" w:rsidR="00E823B5" w:rsidRPr="004256E2" w:rsidRDefault="00E823B5" w:rsidP="004256E2">
            <w:pPr>
              <w:jc w:val="center"/>
              <w:rPr>
                <w:rFonts w:ascii="Calibri" w:hAnsi="Calibri" w:cs="Calibri"/>
                <w:sz w:val="22"/>
                <w:szCs w:val="22"/>
              </w:rPr>
            </w:pPr>
          </w:p>
        </w:tc>
        <w:tc>
          <w:tcPr>
            <w:tcW w:w="1094" w:type="dxa"/>
            <w:tcBorders>
              <w:top w:val="single" w:sz="4" w:space="0" w:color="auto"/>
              <w:left w:val="nil"/>
              <w:bottom w:val="single" w:sz="4" w:space="0" w:color="auto"/>
              <w:right w:val="single" w:sz="4" w:space="0" w:color="auto"/>
            </w:tcBorders>
            <w:shd w:val="clear" w:color="auto" w:fill="auto"/>
            <w:vAlign w:val="bottom"/>
          </w:tcPr>
          <w:p w14:paraId="0E700795" w14:textId="77777777" w:rsidR="00E823B5" w:rsidRPr="004256E2" w:rsidRDefault="00E823B5" w:rsidP="004256E2">
            <w:pPr>
              <w:jc w:val="center"/>
              <w:rPr>
                <w:rFonts w:ascii="Calibri" w:hAnsi="Calibri" w:cs="Calibri"/>
                <w:sz w:val="22"/>
                <w:szCs w:val="22"/>
              </w:rPr>
            </w:pPr>
          </w:p>
        </w:tc>
        <w:tc>
          <w:tcPr>
            <w:tcW w:w="1042" w:type="dxa"/>
            <w:tcBorders>
              <w:top w:val="single" w:sz="4" w:space="0" w:color="auto"/>
              <w:left w:val="nil"/>
              <w:bottom w:val="single" w:sz="4" w:space="0" w:color="auto"/>
              <w:right w:val="single" w:sz="4" w:space="0" w:color="auto"/>
            </w:tcBorders>
            <w:shd w:val="clear" w:color="auto" w:fill="auto"/>
            <w:vAlign w:val="bottom"/>
          </w:tcPr>
          <w:p w14:paraId="7ADFA09D" w14:textId="77777777" w:rsidR="00E823B5" w:rsidRPr="004256E2" w:rsidRDefault="00E823B5" w:rsidP="004256E2">
            <w:pPr>
              <w:jc w:val="center"/>
              <w:rPr>
                <w:rFonts w:ascii="Calibri" w:hAnsi="Calibri" w:cs="Calibri"/>
                <w:sz w:val="22"/>
                <w:szCs w:val="22"/>
              </w:rPr>
            </w:pPr>
          </w:p>
        </w:tc>
        <w:tc>
          <w:tcPr>
            <w:tcW w:w="2846" w:type="dxa"/>
            <w:tcBorders>
              <w:top w:val="single" w:sz="4" w:space="0" w:color="auto"/>
              <w:left w:val="nil"/>
              <w:bottom w:val="single" w:sz="4" w:space="0" w:color="auto"/>
              <w:right w:val="single" w:sz="4" w:space="0" w:color="auto"/>
            </w:tcBorders>
            <w:shd w:val="clear" w:color="auto" w:fill="auto"/>
            <w:vAlign w:val="bottom"/>
          </w:tcPr>
          <w:p w14:paraId="70219DCB" w14:textId="77777777" w:rsidR="00E823B5" w:rsidRPr="004256E2" w:rsidRDefault="00E823B5" w:rsidP="004256E2">
            <w:pPr>
              <w:ind w:firstLine="400"/>
              <w:jc w:val="center"/>
              <w:rPr>
                <w:rFonts w:ascii="Calibri" w:eastAsia="Times New Roman" w:hAnsi="Calibri" w:cs="Calibri"/>
                <w:sz w:val="22"/>
                <w:szCs w:val="22"/>
              </w:rPr>
            </w:pPr>
          </w:p>
        </w:tc>
      </w:tr>
      <w:tr w:rsidR="004256E2" w:rsidRPr="004256E2" w14:paraId="3A7ECD86" w14:textId="77777777" w:rsidTr="00010F13">
        <w:trPr>
          <w:trHeight w:hRule="exact" w:val="410"/>
          <w:jc w:val="center"/>
        </w:trPr>
        <w:tc>
          <w:tcPr>
            <w:tcW w:w="3411" w:type="dxa"/>
            <w:tcBorders>
              <w:top w:val="single" w:sz="4" w:space="0" w:color="auto"/>
              <w:left w:val="single" w:sz="4" w:space="0" w:color="auto"/>
              <w:bottom w:val="single" w:sz="4" w:space="0" w:color="auto"/>
              <w:right w:val="single" w:sz="4" w:space="0" w:color="auto"/>
            </w:tcBorders>
            <w:vAlign w:val="center"/>
          </w:tcPr>
          <w:p w14:paraId="6996A67D"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bCs/>
                <w:sz w:val="20"/>
                <w:szCs w:val="20"/>
                <w:lang w:eastAsia="en-US"/>
              </w:rPr>
              <w:t xml:space="preserve">- местный бюджет </w:t>
            </w:r>
          </w:p>
          <w:p w14:paraId="537DF801" w14:textId="77777777" w:rsidR="004256E2" w:rsidRPr="004256E2" w:rsidRDefault="004256E2" w:rsidP="004256E2">
            <w:pPr>
              <w:ind w:firstLine="400"/>
              <w:rPr>
                <w:rFonts w:ascii="Times New Roman" w:eastAsia="Times New Roman" w:hAnsi="Times New Roman" w:cs="Times New Roman"/>
                <w:sz w:val="20"/>
                <w:szCs w:val="20"/>
              </w:rPr>
            </w:pPr>
          </w:p>
        </w:tc>
        <w:tc>
          <w:tcPr>
            <w:tcW w:w="2482" w:type="dxa"/>
            <w:tcBorders>
              <w:top w:val="single" w:sz="4" w:space="0" w:color="auto"/>
              <w:left w:val="single" w:sz="4" w:space="0" w:color="auto"/>
              <w:bottom w:val="single" w:sz="4" w:space="0" w:color="auto"/>
            </w:tcBorders>
            <w:shd w:val="clear" w:color="auto" w:fill="auto"/>
          </w:tcPr>
          <w:p w14:paraId="22A01C1A" w14:textId="77777777" w:rsidR="004256E2" w:rsidRPr="004256E2" w:rsidRDefault="004256E2" w:rsidP="004256E2">
            <w:pPr>
              <w:rPr>
                <w:rFonts w:ascii="Times New Roman" w:hAnsi="Times New Roman" w:cs="Times New Roman"/>
                <w:sz w:val="20"/>
                <w:szCs w:val="20"/>
              </w:rPr>
            </w:pPr>
          </w:p>
        </w:tc>
        <w:tc>
          <w:tcPr>
            <w:tcW w:w="1345" w:type="dxa"/>
            <w:tcBorders>
              <w:top w:val="nil"/>
              <w:left w:val="single" w:sz="4" w:space="0" w:color="auto"/>
              <w:bottom w:val="single" w:sz="4" w:space="0" w:color="auto"/>
              <w:right w:val="single" w:sz="4" w:space="0" w:color="auto"/>
            </w:tcBorders>
            <w:shd w:val="clear" w:color="auto" w:fill="auto"/>
            <w:vAlign w:val="bottom"/>
          </w:tcPr>
          <w:p w14:paraId="7362CDD6"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 </w:t>
            </w:r>
          </w:p>
        </w:tc>
        <w:tc>
          <w:tcPr>
            <w:tcW w:w="962" w:type="dxa"/>
            <w:tcBorders>
              <w:top w:val="nil"/>
              <w:left w:val="nil"/>
              <w:bottom w:val="single" w:sz="4" w:space="0" w:color="auto"/>
              <w:right w:val="single" w:sz="4" w:space="0" w:color="auto"/>
            </w:tcBorders>
            <w:shd w:val="clear" w:color="auto" w:fill="auto"/>
            <w:vAlign w:val="bottom"/>
          </w:tcPr>
          <w:p w14:paraId="307F7405"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276" w:type="dxa"/>
            <w:tcBorders>
              <w:top w:val="nil"/>
              <w:left w:val="nil"/>
              <w:bottom w:val="single" w:sz="4" w:space="0" w:color="auto"/>
              <w:right w:val="single" w:sz="4" w:space="0" w:color="auto"/>
            </w:tcBorders>
            <w:shd w:val="clear" w:color="auto" w:fill="auto"/>
            <w:vAlign w:val="bottom"/>
          </w:tcPr>
          <w:p w14:paraId="24929F3D"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134" w:type="dxa"/>
            <w:tcBorders>
              <w:top w:val="nil"/>
              <w:left w:val="nil"/>
              <w:bottom w:val="single" w:sz="4" w:space="0" w:color="auto"/>
              <w:right w:val="single" w:sz="4" w:space="0" w:color="auto"/>
            </w:tcBorders>
            <w:shd w:val="clear" w:color="auto" w:fill="auto"/>
            <w:vAlign w:val="bottom"/>
          </w:tcPr>
          <w:p w14:paraId="27F39C36"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094" w:type="dxa"/>
            <w:tcBorders>
              <w:top w:val="nil"/>
              <w:left w:val="nil"/>
              <w:bottom w:val="single" w:sz="4" w:space="0" w:color="auto"/>
              <w:right w:val="single" w:sz="4" w:space="0" w:color="auto"/>
            </w:tcBorders>
            <w:shd w:val="clear" w:color="auto" w:fill="auto"/>
            <w:vAlign w:val="bottom"/>
          </w:tcPr>
          <w:p w14:paraId="47BC8E2C"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042" w:type="dxa"/>
            <w:tcBorders>
              <w:top w:val="nil"/>
              <w:left w:val="nil"/>
              <w:bottom w:val="single" w:sz="4" w:space="0" w:color="auto"/>
              <w:right w:val="single" w:sz="4" w:space="0" w:color="auto"/>
            </w:tcBorders>
            <w:shd w:val="clear" w:color="auto" w:fill="auto"/>
            <w:vAlign w:val="bottom"/>
          </w:tcPr>
          <w:p w14:paraId="27A6FD8F"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2846" w:type="dxa"/>
            <w:tcBorders>
              <w:top w:val="nil"/>
              <w:left w:val="nil"/>
              <w:bottom w:val="single" w:sz="4" w:space="0" w:color="auto"/>
              <w:right w:val="single" w:sz="4" w:space="0" w:color="auto"/>
            </w:tcBorders>
            <w:shd w:val="clear" w:color="auto" w:fill="auto"/>
            <w:vAlign w:val="bottom"/>
          </w:tcPr>
          <w:p w14:paraId="4C5A2D0B"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0</w:t>
            </w:r>
          </w:p>
        </w:tc>
      </w:tr>
      <w:tr w:rsidR="004256E2" w:rsidRPr="004256E2" w14:paraId="57D2BF88" w14:textId="77777777" w:rsidTr="00010F13">
        <w:trPr>
          <w:trHeight w:hRule="exact" w:val="288"/>
          <w:jc w:val="center"/>
        </w:trPr>
        <w:tc>
          <w:tcPr>
            <w:tcW w:w="3411" w:type="dxa"/>
            <w:tcBorders>
              <w:top w:val="single" w:sz="4" w:space="0" w:color="auto"/>
              <w:left w:val="single" w:sz="4" w:space="0" w:color="auto"/>
              <w:bottom w:val="single" w:sz="4" w:space="0" w:color="auto"/>
              <w:right w:val="single" w:sz="4" w:space="0" w:color="auto"/>
            </w:tcBorders>
          </w:tcPr>
          <w:p w14:paraId="2D9F4EF2" w14:textId="77777777" w:rsidR="004256E2" w:rsidRPr="004256E2" w:rsidRDefault="004256E2" w:rsidP="004256E2">
            <w:pPr>
              <w:ind w:firstLine="400"/>
              <w:rPr>
                <w:rFonts w:ascii="Times New Roman" w:eastAsia="Times New Roman" w:hAnsi="Times New Roman" w:cs="Times New Roman"/>
                <w:sz w:val="20"/>
                <w:szCs w:val="20"/>
                <w:lang w:eastAsia="en-US"/>
              </w:rPr>
            </w:pPr>
            <w:r w:rsidRPr="004256E2">
              <w:rPr>
                <w:rFonts w:ascii="Times New Roman" w:eastAsia="Times New Roman" w:hAnsi="Times New Roman" w:cs="Times New Roman"/>
                <w:sz w:val="20"/>
                <w:szCs w:val="20"/>
                <w:lang w:eastAsia="en-US"/>
              </w:rPr>
              <w:t>Внебюджетные источники</w:t>
            </w:r>
          </w:p>
          <w:p w14:paraId="53A45568" w14:textId="77777777" w:rsidR="004256E2" w:rsidRPr="004256E2" w:rsidRDefault="004256E2" w:rsidP="004256E2">
            <w:pPr>
              <w:ind w:firstLine="400"/>
              <w:rPr>
                <w:rFonts w:ascii="Times New Roman" w:eastAsia="Times New Roman" w:hAnsi="Times New Roman" w:cs="Times New Roman"/>
                <w:sz w:val="20"/>
                <w:szCs w:val="20"/>
                <w:lang w:eastAsia="en-US"/>
              </w:rPr>
            </w:pPr>
          </w:p>
          <w:p w14:paraId="626D5929" w14:textId="77777777" w:rsidR="004256E2" w:rsidRPr="004256E2" w:rsidRDefault="004256E2" w:rsidP="004256E2">
            <w:pPr>
              <w:ind w:firstLine="400"/>
              <w:rPr>
                <w:rFonts w:ascii="Times New Roman" w:eastAsia="Times New Roman" w:hAnsi="Times New Roman" w:cs="Times New Roman"/>
                <w:sz w:val="20"/>
                <w:szCs w:val="20"/>
                <w:lang w:eastAsia="en-US"/>
              </w:rPr>
            </w:pPr>
          </w:p>
          <w:p w14:paraId="180266B1" w14:textId="77777777" w:rsidR="004256E2" w:rsidRPr="004256E2" w:rsidRDefault="004256E2" w:rsidP="004256E2">
            <w:pPr>
              <w:ind w:firstLine="400"/>
              <w:rPr>
                <w:rFonts w:ascii="Times New Roman" w:eastAsia="Times New Roman" w:hAnsi="Times New Roman" w:cs="Times New Roman"/>
                <w:sz w:val="20"/>
                <w:szCs w:val="20"/>
              </w:rPr>
            </w:pPr>
          </w:p>
        </w:tc>
        <w:tc>
          <w:tcPr>
            <w:tcW w:w="2482" w:type="dxa"/>
            <w:tcBorders>
              <w:top w:val="single" w:sz="4" w:space="0" w:color="auto"/>
              <w:left w:val="single" w:sz="4" w:space="0" w:color="auto"/>
              <w:bottom w:val="single" w:sz="4" w:space="0" w:color="auto"/>
            </w:tcBorders>
            <w:shd w:val="clear" w:color="auto" w:fill="auto"/>
          </w:tcPr>
          <w:p w14:paraId="2F2A6440" w14:textId="77777777" w:rsidR="004256E2" w:rsidRPr="004256E2" w:rsidRDefault="004256E2" w:rsidP="004256E2">
            <w:pPr>
              <w:rPr>
                <w:rFonts w:ascii="Times New Roman" w:hAnsi="Times New Roman" w:cs="Times New Roman"/>
                <w:sz w:val="20"/>
                <w:szCs w:val="20"/>
              </w:rPr>
            </w:pPr>
          </w:p>
        </w:tc>
        <w:tc>
          <w:tcPr>
            <w:tcW w:w="1345" w:type="dxa"/>
            <w:tcBorders>
              <w:top w:val="nil"/>
              <w:left w:val="single" w:sz="4" w:space="0" w:color="auto"/>
              <w:bottom w:val="single" w:sz="4" w:space="0" w:color="auto"/>
              <w:right w:val="single" w:sz="4" w:space="0" w:color="auto"/>
            </w:tcBorders>
            <w:shd w:val="clear" w:color="auto" w:fill="auto"/>
            <w:vAlign w:val="bottom"/>
          </w:tcPr>
          <w:p w14:paraId="0854BDD3"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200</w:t>
            </w:r>
          </w:p>
        </w:tc>
        <w:tc>
          <w:tcPr>
            <w:tcW w:w="962" w:type="dxa"/>
            <w:tcBorders>
              <w:top w:val="nil"/>
              <w:left w:val="nil"/>
              <w:bottom w:val="single" w:sz="4" w:space="0" w:color="auto"/>
              <w:right w:val="single" w:sz="4" w:space="0" w:color="auto"/>
            </w:tcBorders>
            <w:shd w:val="clear" w:color="auto" w:fill="auto"/>
            <w:vAlign w:val="bottom"/>
          </w:tcPr>
          <w:p w14:paraId="36030193" w14:textId="77777777" w:rsidR="004256E2" w:rsidRPr="004256E2" w:rsidRDefault="004256E2" w:rsidP="004256E2">
            <w:pPr>
              <w:jc w:val="center"/>
              <w:rPr>
                <w:b/>
                <w:color w:val="0070C0"/>
                <w:sz w:val="20"/>
                <w:szCs w:val="20"/>
              </w:rPr>
            </w:pPr>
            <w:r w:rsidRPr="004256E2">
              <w:rPr>
                <w:rFonts w:ascii="Calibri" w:hAnsi="Calibri" w:cs="Calibri"/>
                <w:sz w:val="22"/>
                <w:szCs w:val="22"/>
              </w:rPr>
              <w:t>200</w:t>
            </w:r>
          </w:p>
        </w:tc>
        <w:tc>
          <w:tcPr>
            <w:tcW w:w="1276" w:type="dxa"/>
            <w:tcBorders>
              <w:top w:val="nil"/>
              <w:left w:val="nil"/>
              <w:bottom w:val="single" w:sz="4" w:space="0" w:color="auto"/>
              <w:right w:val="single" w:sz="4" w:space="0" w:color="auto"/>
            </w:tcBorders>
            <w:shd w:val="clear" w:color="auto" w:fill="auto"/>
            <w:vAlign w:val="bottom"/>
          </w:tcPr>
          <w:p w14:paraId="2C60278A" w14:textId="77777777" w:rsidR="004256E2" w:rsidRPr="004256E2" w:rsidRDefault="004256E2" w:rsidP="004256E2">
            <w:pPr>
              <w:jc w:val="center"/>
              <w:rPr>
                <w:b/>
                <w:color w:val="0070C0"/>
                <w:sz w:val="20"/>
                <w:szCs w:val="20"/>
              </w:rPr>
            </w:pPr>
            <w:r w:rsidRPr="004256E2">
              <w:rPr>
                <w:rFonts w:ascii="Calibri" w:hAnsi="Calibri" w:cs="Calibri"/>
                <w:sz w:val="22"/>
                <w:szCs w:val="22"/>
              </w:rPr>
              <w:t>200</w:t>
            </w:r>
          </w:p>
        </w:tc>
        <w:tc>
          <w:tcPr>
            <w:tcW w:w="1134" w:type="dxa"/>
            <w:tcBorders>
              <w:top w:val="nil"/>
              <w:left w:val="nil"/>
              <w:bottom w:val="single" w:sz="4" w:space="0" w:color="auto"/>
              <w:right w:val="single" w:sz="4" w:space="0" w:color="auto"/>
            </w:tcBorders>
            <w:shd w:val="clear" w:color="auto" w:fill="auto"/>
            <w:vAlign w:val="bottom"/>
          </w:tcPr>
          <w:p w14:paraId="7FD9A961" w14:textId="77777777" w:rsidR="004256E2" w:rsidRPr="004256E2" w:rsidRDefault="004256E2" w:rsidP="004256E2">
            <w:pPr>
              <w:jc w:val="center"/>
              <w:rPr>
                <w:b/>
                <w:color w:val="0070C0"/>
                <w:sz w:val="20"/>
                <w:szCs w:val="20"/>
              </w:rPr>
            </w:pPr>
            <w:r w:rsidRPr="004256E2">
              <w:rPr>
                <w:rFonts w:ascii="Calibri" w:hAnsi="Calibri" w:cs="Calibri"/>
                <w:sz w:val="22"/>
                <w:szCs w:val="22"/>
              </w:rPr>
              <w:t>200</w:t>
            </w:r>
          </w:p>
        </w:tc>
        <w:tc>
          <w:tcPr>
            <w:tcW w:w="1094" w:type="dxa"/>
            <w:tcBorders>
              <w:top w:val="nil"/>
              <w:left w:val="nil"/>
              <w:bottom w:val="single" w:sz="4" w:space="0" w:color="auto"/>
              <w:right w:val="single" w:sz="4" w:space="0" w:color="auto"/>
            </w:tcBorders>
            <w:shd w:val="clear" w:color="auto" w:fill="auto"/>
            <w:vAlign w:val="bottom"/>
          </w:tcPr>
          <w:p w14:paraId="5C43DCAE" w14:textId="77777777" w:rsidR="004256E2" w:rsidRPr="004256E2" w:rsidRDefault="004256E2" w:rsidP="004256E2">
            <w:pPr>
              <w:jc w:val="center"/>
              <w:rPr>
                <w:b/>
                <w:color w:val="0070C0"/>
                <w:sz w:val="20"/>
                <w:szCs w:val="20"/>
              </w:rPr>
            </w:pPr>
            <w:r w:rsidRPr="004256E2">
              <w:rPr>
                <w:rFonts w:ascii="Calibri" w:hAnsi="Calibri" w:cs="Calibri"/>
                <w:sz w:val="22"/>
                <w:szCs w:val="22"/>
              </w:rPr>
              <w:t>200</w:t>
            </w:r>
          </w:p>
        </w:tc>
        <w:tc>
          <w:tcPr>
            <w:tcW w:w="1042" w:type="dxa"/>
            <w:tcBorders>
              <w:top w:val="nil"/>
              <w:left w:val="nil"/>
              <w:bottom w:val="single" w:sz="4" w:space="0" w:color="auto"/>
              <w:right w:val="single" w:sz="4" w:space="0" w:color="auto"/>
            </w:tcBorders>
            <w:shd w:val="clear" w:color="auto" w:fill="auto"/>
            <w:vAlign w:val="bottom"/>
          </w:tcPr>
          <w:p w14:paraId="3275F586" w14:textId="77777777" w:rsidR="004256E2" w:rsidRPr="004256E2" w:rsidRDefault="004256E2" w:rsidP="004256E2">
            <w:pPr>
              <w:jc w:val="center"/>
              <w:rPr>
                <w:b/>
                <w:color w:val="0070C0"/>
                <w:sz w:val="20"/>
                <w:szCs w:val="20"/>
              </w:rPr>
            </w:pPr>
            <w:r w:rsidRPr="004256E2">
              <w:rPr>
                <w:rFonts w:ascii="Calibri" w:hAnsi="Calibri" w:cs="Calibri"/>
                <w:sz w:val="22"/>
                <w:szCs w:val="22"/>
              </w:rPr>
              <w:t>200</w:t>
            </w:r>
          </w:p>
        </w:tc>
        <w:tc>
          <w:tcPr>
            <w:tcW w:w="2846" w:type="dxa"/>
            <w:tcBorders>
              <w:top w:val="nil"/>
              <w:left w:val="nil"/>
              <w:bottom w:val="single" w:sz="4" w:space="0" w:color="auto"/>
              <w:right w:val="single" w:sz="4" w:space="0" w:color="auto"/>
            </w:tcBorders>
            <w:shd w:val="clear" w:color="auto" w:fill="auto"/>
            <w:vAlign w:val="bottom"/>
          </w:tcPr>
          <w:p w14:paraId="7258E83F"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1200</w:t>
            </w:r>
          </w:p>
        </w:tc>
      </w:tr>
      <w:tr w:rsidR="004256E2" w:rsidRPr="004256E2" w14:paraId="1162E896" w14:textId="77777777" w:rsidTr="00C022EC">
        <w:trPr>
          <w:trHeight w:hRule="exact" w:val="1723"/>
          <w:jc w:val="center"/>
        </w:trPr>
        <w:tc>
          <w:tcPr>
            <w:tcW w:w="3411" w:type="dxa"/>
            <w:tcBorders>
              <w:top w:val="single" w:sz="4" w:space="0" w:color="auto"/>
              <w:left w:val="single" w:sz="4" w:space="0" w:color="auto"/>
              <w:bottom w:val="single" w:sz="4" w:space="0" w:color="auto"/>
            </w:tcBorders>
            <w:shd w:val="clear" w:color="auto" w:fill="auto"/>
            <w:vAlign w:val="bottom"/>
          </w:tcPr>
          <w:p w14:paraId="4B0AADFB" w14:textId="77777777" w:rsidR="004256E2" w:rsidRPr="004256E2" w:rsidRDefault="004256E2" w:rsidP="004256E2">
            <w:pPr>
              <w:ind w:left="130" w:firstLine="270"/>
              <w:rPr>
                <w:rFonts w:ascii="Times New Roman" w:eastAsia="Times New Roman" w:hAnsi="Times New Roman" w:cs="Times New Roman"/>
                <w:b/>
                <w:sz w:val="20"/>
                <w:szCs w:val="20"/>
              </w:rPr>
            </w:pPr>
            <w:r w:rsidRPr="004256E2">
              <w:rPr>
                <w:rFonts w:ascii="Times New Roman" w:eastAsia="Times New Roman" w:hAnsi="Times New Roman" w:cs="Times New Roman"/>
                <w:b/>
                <w:sz w:val="20"/>
                <w:szCs w:val="20"/>
              </w:rPr>
              <w:t xml:space="preserve">Мероприятие (результат) «Разработаны совместно с жителями Ивнянского </w:t>
            </w:r>
            <w:proofErr w:type="spellStart"/>
            <w:r w:rsidRPr="004256E2">
              <w:rPr>
                <w:rFonts w:ascii="Times New Roman" w:eastAsia="Times New Roman" w:hAnsi="Times New Roman" w:cs="Times New Roman"/>
                <w:b/>
                <w:sz w:val="20"/>
                <w:szCs w:val="20"/>
              </w:rPr>
              <w:t>райна</w:t>
            </w:r>
            <w:proofErr w:type="spellEnd"/>
            <w:r w:rsidRPr="004256E2">
              <w:rPr>
                <w:rFonts w:ascii="Times New Roman" w:eastAsia="Times New Roman" w:hAnsi="Times New Roman" w:cs="Times New Roman"/>
                <w:b/>
                <w:sz w:val="20"/>
                <w:szCs w:val="20"/>
              </w:rPr>
              <w:t xml:space="preserve"> </w:t>
            </w:r>
          </w:p>
          <w:p w14:paraId="73C14D66" w14:textId="77777777" w:rsidR="004256E2" w:rsidRPr="004256E2" w:rsidRDefault="004256E2" w:rsidP="004256E2">
            <w:pPr>
              <w:spacing w:line="254" w:lineRule="auto"/>
              <w:rPr>
                <w:rFonts w:ascii="Times New Roman" w:eastAsia="Times New Roman" w:hAnsi="Times New Roman" w:cs="Times New Roman"/>
                <w:b/>
                <w:sz w:val="20"/>
                <w:szCs w:val="20"/>
              </w:rPr>
            </w:pPr>
            <w:r w:rsidRPr="004256E2">
              <w:rPr>
                <w:rFonts w:ascii="Times New Roman" w:eastAsia="Times New Roman" w:hAnsi="Times New Roman" w:cs="Times New Roman"/>
                <w:b/>
                <w:sz w:val="20"/>
                <w:szCs w:val="20"/>
              </w:rPr>
              <w:t xml:space="preserve"> и реализованы    творческие инициативные проекты, получивший государственную поддержку».</w:t>
            </w:r>
          </w:p>
          <w:p w14:paraId="59C32C60" w14:textId="77777777" w:rsidR="004256E2" w:rsidRPr="004256E2" w:rsidRDefault="004256E2" w:rsidP="004256E2">
            <w:pPr>
              <w:spacing w:line="254" w:lineRule="auto"/>
              <w:rPr>
                <w:rFonts w:ascii="Times New Roman" w:eastAsia="Times New Roman" w:hAnsi="Times New Roman" w:cs="Times New Roman"/>
                <w:sz w:val="20"/>
                <w:szCs w:val="20"/>
              </w:rPr>
            </w:pPr>
          </w:p>
          <w:p w14:paraId="2F8A557D" w14:textId="77777777" w:rsidR="004256E2" w:rsidRPr="004256E2" w:rsidRDefault="004256E2" w:rsidP="004256E2">
            <w:pPr>
              <w:spacing w:line="254" w:lineRule="auto"/>
              <w:rPr>
                <w:rFonts w:ascii="Times New Roman" w:eastAsia="Times New Roman" w:hAnsi="Times New Roman" w:cs="Times New Roman"/>
                <w:sz w:val="20"/>
                <w:szCs w:val="20"/>
              </w:rPr>
            </w:pPr>
          </w:p>
          <w:p w14:paraId="68FE647D" w14:textId="77777777" w:rsidR="004256E2" w:rsidRPr="004256E2" w:rsidRDefault="004256E2" w:rsidP="004256E2">
            <w:pPr>
              <w:spacing w:line="254" w:lineRule="auto"/>
              <w:rPr>
                <w:rFonts w:ascii="Times New Roman" w:eastAsia="Times New Roman" w:hAnsi="Times New Roman" w:cs="Times New Roman"/>
                <w:sz w:val="20"/>
                <w:szCs w:val="20"/>
              </w:rPr>
            </w:pPr>
          </w:p>
          <w:p w14:paraId="02620593" w14:textId="77777777" w:rsidR="004256E2" w:rsidRPr="004256E2" w:rsidRDefault="004256E2" w:rsidP="004256E2">
            <w:pPr>
              <w:rPr>
                <w:rFonts w:ascii="Times New Roman" w:eastAsia="Times New Roman" w:hAnsi="Times New Roman" w:cs="Times New Roman"/>
                <w:b/>
                <w:bCs/>
                <w:color w:val="000000" w:themeColor="text1"/>
                <w:sz w:val="20"/>
                <w:szCs w:val="20"/>
              </w:rPr>
            </w:pPr>
          </w:p>
          <w:p w14:paraId="057C9D0A" w14:textId="77777777" w:rsidR="004256E2" w:rsidRPr="004256E2" w:rsidRDefault="004256E2" w:rsidP="004256E2">
            <w:pPr>
              <w:ind w:left="130"/>
              <w:rPr>
                <w:rFonts w:ascii="Times New Roman" w:eastAsia="Times New Roman" w:hAnsi="Times New Roman" w:cs="Times New Roman"/>
                <w:sz w:val="20"/>
                <w:szCs w:val="20"/>
              </w:rPr>
            </w:pPr>
          </w:p>
          <w:p w14:paraId="18A14ACD" w14:textId="77777777" w:rsidR="004256E2" w:rsidRPr="004256E2" w:rsidRDefault="004256E2" w:rsidP="004256E2">
            <w:pPr>
              <w:ind w:firstLine="400"/>
              <w:rPr>
                <w:rFonts w:ascii="Times New Roman" w:eastAsia="Times New Roman" w:hAnsi="Times New Roman" w:cs="Times New Roman"/>
                <w:sz w:val="20"/>
                <w:szCs w:val="20"/>
              </w:rPr>
            </w:pPr>
          </w:p>
        </w:tc>
        <w:tc>
          <w:tcPr>
            <w:tcW w:w="2482" w:type="dxa"/>
            <w:tcBorders>
              <w:top w:val="single" w:sz="4" w:space="0" w:color="auto"/>
              <w:left w:val="single" w:sz="4" w:space="0" w:color="auto"/>
              <w:bottom w:val="single" w:sz="4" w:space="0" w:color="auto"/>
            </w:tcBorders>
            <w:shd w:val="clear" w:color="auto" w:fill="auto"/>
          </w:tcPr>
          <w:p w14:paraId="7EBF4D7C" w14:textId="77777777" w:rsidR="004256E2" w:rsidRPr="004256E2" w:rsidRDefault="004256E2" w:rsidP="004256E2">
            <w:pPr>
              <w:rPr>
                <w:rFonts w:ascii="Times New Roman" w:hAnsi="Times New Roman" w:cs="Times New Roman"/>
                <w:sz w:val="20"/>
                <w:szCs w:val="20"/>
              </w:rPr>
            </w:pPr>
          </w:p>
        </w:tc>
        <w:tc>
          <w:tcPr>
            <w:tcW w:w="1345" w:type="dxa"/>
            <w:tcBorders>
              <w:top w:val="single" w:sz="4" w:space="0" w:color="auto"/>
              <w:left w:val="single" w:sz="4" w:space="0" w:color="auto"/>
              <w:bottom w:val="single" w:sz="4" w:space="0" w:color="auto"/>
              <w:right w:val="single" w:sz="4" w:space="0" w:color="auto"/>
            </w:tcBorders>
            <w:shd w:val="clear" w:color="auto" w:fill="auto"/>
            <w:vAlign w:val="bottom"/>
          </w:tcPr>
          <w:p w14:paraId="0C0C99C1"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b/>
                <w:bCs/>
                <w:sz w:val="22"/>
                <w:szCs w:val="22"/>
              </w:rPr>
              <w:t>200</w:t>
            </w:r>
          </w:p>
        </w:tc>
        <w:tc>
          <w:tcPr>
            <w:tcW w:w="962" w:type="dxa"/>
            <w:tcBorders>
              <w:top w:val="single" w:sz="4" w:space="0" w:color="auto"/>
              <w:left w:val="nil"/>
              <w:bottom w:val="single" w:sz="4" w:space="0" w:color="auto"/>
              <w:right w:val="single" w:sz="4" w:space="0" w:color="auto"/>
            </w:tcBorders>
            <w:shd w:val="clear" w:color="auto" w:fill="auto"/>
            <w:vAlign w:val="bottom"/>
          </w:tcPr>
          <w:p w14:paraId="5A733B2E" w14:textId="77777777" w:rsidR="004256E2" w:rsidRPr="004256E2" w:rsidRDefault="004256E2" w:rsidP="004256E2">
            <w:pPr>
              <w:jc w:val="center"/>
              <w:rPr>
                <w:b/>
                <w:color w:val="0070C0"/>
                <w:sz w:val="20"/>
                <w:szCs w:val="20"/>
              </w:rPr>
            </w:pPr>
            <w:r w:rsidRPr="004256E2">
              <w:rPr>
                <w:rFonts w:ascii="Calibri" w:hAnsi="Calibri" w:cs="Calibri"/>
                <w:b/>
                <w:bCs/>
                <w:sz w:val="22"/>
                <w:szCs w:val="22"/>
              </w:rPr>
              <w:t>200</w:t>
            </w:r>
          </w:p>
        </w:tc>
        <w:tc>
          <w:tcPr>
            <w:tcW w:w="1276" w:type="dxa"/>
            <w:tcBorders>
              <w:top w:val="single" w:sz="4" w:space="0" w:color="auto"/>
              <w:left w:val="nil"/>
              <w:bottom w:val="single" w:sz="4" w:space="0" w:color="auto"/>
              <w:right w:val="single" w:sz="4" w:space="0" w:color="auto"/>
            </w:tcBorders>
            <w:shd w:val="clear" w:color="auto" w:fill="auto"/>
            <w:vAlign w:val="bottom"/>
          </w:tcPr>
          <w:p w14:paraId="11B24B26" w14:textId="77777777" w:rsidR="004256E2" w:rsidRPr="004256E2" w:rsidRDefault="004256E2" w:rsidP="004256E2">
            <w:pPr>
              <w:jc w:val="center"/>
              <w:rPr>
                <w:b/>
                <w:color w:val="0070C0"/>
                <w:sz w:val="20"/>
                <w:szCs w:val="20"/>
              </w:rPr>
            </w:pPr>
            <w:r w:rsidRPr="004256E2">
              <w:rPr>
                <w:rFonts w:ascii="Calibri" w:hAnsi="Calibri" w:cs="Calibri"/>
                <w:b/>
                <w:bCs/>
                <w:sz w:val="22"/>
                <w:szCs w:val="22"/>
              </w:rPr>
              <w:t>200</w:t>
            </w:r>
          </w:p>
        </w:tc>
        <w:tc>
          <w:tcPr>
            <w:tcW w:w="1134" w:type="dxa"/>
            <w:tcBorders>
              <w:top w:val="single" w:sz="4" w:space="0" w:color="auto"/>
              <w:left w:val="nil"/>
              <w:bottom w:val="single" w:sz="4" w:space="0" w:color="auto"/>
              <w:right w:val="single" w:sz="4" w:space="0" w:color="auto"/>
            </w:tcBorders>
            <w:shd w:val="clear" w:color="auto" w:fill="auto"/>
            <w:vAlign w:val="bottom"/>
          </w:tcPr>
          <w:p w14:paraId="7FF9B8CF" w14:textId="77777777" w:rsidR="004256E2" w:rsidRPr="004256E2" w:rsidRDefault="004256E2" w:rsidP="004256E2">
            <w:pPr>
              <w:jc w:val="center"/>
              <w:rPr>
                <w:b/>
                <w:color w:val="0070C0"/>
                <w:sz w:val="20"/>
                <w:szCs w:val="20"/>
              </w:rPr>
            </w:pPr>
            <w:r w:rsidRPr="004256E2">
              <w:rPr>
                <w:rFonts w:ascii="Calibri" w:hAnsi="Calibri" w:cs="Calibri"/>
                <w:b/>
                <w:bCs/>
                <w:sz w:val="22"/>
                <w:szCs w:val="22"/>
              </w:rPr>
              <w:t>200</w:t>
            </w:r>
          </w:p>
        </w:tc>
        <w:tc>
          <w:tcPr>
            <w:tcW w:w="1094" w:type="dxa"/>
            <w:tcBorders>
              <w:top w:val="single" w:sz="4" w:space="0" w:color="auto"/>
              <w:left w:val="nil"/>
              <w:bottom w:val="single" w:sz="4" w:space="0" w:color="auto"/>
              <w:right w:val="single" w:sz="4" w:space="0" w:color="auto"/>
            </w:tcBorders>
            <w:shd w:val="clear" w:color="auto" w:fill="auto"/>
            <w:vAlign w:val="bottom"/>
          </w:tcPr>
          <w:p w14:paraId="2A33CC65" w14:textId="77777777" w:rsidR="004256E2" w:rsidRPr="004256E2" w:rsidRDefault="004256E2" w:rsidP="004256E2">
            <w:pPr>
              <w:jc w:val="center"/>
              <w:rPr>
                <w:b/>
                <w:color w:val="0070C0"/>
                <w:sz w:val="20"/>
                <w:szCs w:val="20"/>
              </w:rPr>
            </w:pPr>
            <w:r w:rsidRPr="004256E2">
              <w:rPr>
                <w:rFonts w:ascii="Calibri" w:hAnsi="Calibri" w:cs="Calibri"/>
                <w:b/>
                <w:bCs/>
                <w:sz w:val="22"/>
                <w:szCs w:val="22"/>
              </w:rPr>
              <w:t>200</w:t>
            </w:r>
          </w:p>
        </w:tc>
        <w:tc>
          <w:tcPr>
            <w:tcW w:w="1042" w:type="dxa"/>
            <w:tcBorders>
              <w:top w:val="single" w:sz="4" w:space="0" w:color="auto"/>
              <w:left w:val="nil"/>
              <w:bottom w:val="single" w:sz="4" w:space="0" w:color="auto"/>
              <w:right w:val="single" w:sz="4" w:space="0" w:color="auto"/>
            </w:tcBorders>
            <w:shd w:val="clear" w:color="auto" w:fill="auto"/>
            <w:vAlign w:val="bottom"/>
          </w:tcPr>
          <w:p w14:paraId="20350773" w14:textId="77777777" w:rsidR="004256E2" w:rsidRPr="004256E2" w:rsidRDefault="004256E2" w:rsidP="004256E2">
            <w:pPr>
              <w:jc w:val="center"/>
              <w:rPr>
                <w:b/>
                <w:color w:val="0070C0"/>
                <w:sz w:val="20"/>
                <w:szCs w:val="20"/>
              </w:rPr>
            </w:pPr>
            <w:r w:rsidRPr="004256E2">
              <w:rPr>
                <w:rFonts w:ascii="Calibri" w:hAnsi="Calibri" w:cs="Calibri"/>
                <w:b/>
                <w:bCs/>
                <w:sz w:val="22"/>
                <w:szCs w:val="22"/>
              </w:rPr>
              <w:t>200</w:t>
            </w:r>
          </w:p>
        </w:tc>
        <w:tc>
          <w:tcPr>
            <w:tcW w:w="2846" w:type="dxa"/>
            <w:tcBorders>
              <w:top w:val="single" w:sz="4" w:space="0" w:color="auto"/>
              <w:left w:val="nil"/>
              <w:bottom w:val="single" w:sz="4" w:space="0" w:color="auto"/>
              <w:right w:val="single" w:sz="4" w:space="0" w:color="auto"/>
            </w:tcBorders>
            <w:shd w:val="clear" w:color="auto" w:fill="auto"/>
            <w:vAlign w:val="bottom"/>
          </w:tcPr>
          <w:p w14:paraId="2D6B8891"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1200</w:t>
            </w:r>
          </w:p>
        </w:tc>
      </w:tr>
      <w:tr w:rsidR="004256E2" w:rsidRPr="004256E2" w14:paraId="065EDC65" w14:textId="77777777" w:rsidTr="00010F13">
        <w:trPr>
          <w:trHeight w:hRule="exact" w:val="411"/>
          <w:jc w:val="center"/>
        </w:trPr>
        <w:tc>
          <w:tcPr>
            <w:tcW w:w="3411" w:type="dxa"/>
            <w:tcBorders>
              <w:top w:val="single" w:sz="4" w:space="0" w:color="auto"/>
              <w:left w:val="single" w:sz="4" w:space="0" w:color="auto"/>
              <w:bottom w:val="single" w:sz="4" w:space="0" w:color="auto"/>
            </w:tcBorders>
            <w:shd w:val="clear" w:color="auto" w:fill="auto"/>
          </w:tcPr>
          <w:p w14:paraId="1A818807" w14:textId="77777777" w:rsidR="004256E2" w:rsidRPr="004256E2" w:rsidRDefault="004256E2" w:rsidP="004256E2">
            <w:pPr>
              <w:ind w:firstLine="400"/>
              <w:rPr>
                <w:rFonts w:ascii="Times New Roman" w:eastAsia="Times New Roman" w:hAnsi="Times New Roman" w:cs="Times New Roman"/>
                <w:sz w:val="20"/>
                <w:szCs w:val="20"/>
              </w:rPr>
            </w:pPr>
            <w:r w:rsidRPr="004256E2">
              <w:rPr>
                <w:rFonts w:ascii="Times New Roman" w:eastAsia="Times New Roman" w:hAnsi="Times New Roman" w:cs="Times New Roman"/>
                <w:bCs/>
                <w:sz w:val="20"/>
                <w:szCs w:val="20"/>
              </w:rPr>
              <w:t>Местный бюджет (всего</w:t>
            </w:r>
            <w:proofErr w:type="gramStart"/>
            <w:r w:rsidRPr="004256E2">
              <w:rPr>
                <w:rFonts w:ascii="Times New Roman" w:eastAsia="Times New Roman" w:hAnsi="Times New Roman" w:cs="Times New Roman"/>
                <w:bCs/>
                <w:sz w:val="20"/>
                <w:szCs w:val="20"/>
              </w:rPr>
              <w:t>),  из</w:t>
            </w:r>
            <w:proofErr w:type="gramEnd"/>
            <w:r w:rsidRPr="004256E2">
              <w:rPr>
                <w:rFonts w:ascii="Times New Roman" w:eastAsia="Times New Roman" w:hAnsi="Times New Roman" w:cs="Times New Roman"/>
                <w:bCs/>
                <w:sz w:val="20"/>
                <w:szCs w:val="20"/>
              </w:rPr>
              <w:t xml:space="preserve"> них:</w:t>
            </w:r>
          </w:p>
        </w:tc>
        <w:tc>
          <w:tcPr>
            <w:tcW w:w="2482" w:type="dxa"/>
            <w:tcBorders>
              <w:top w:val="single" w:sz="4" w:space="0" w:color="auto"/>
              <w:left w:val="single" w:sz="4" w:space="0" w:color="auto"/>
              <w:bottom w:val="single" w:sz="4" w:space="0" w:color="auto"/>
            </w:tcBorders>
            <w:shd w:val="clear" w:color="auto" w:fill="auto"/>
          </w:tcPr>
          <w:p w14:paraId="764C3D98" w14:textId="77777777" w:rsidR="004256E2" w:rsidRPr="004256E2" w:rsidRDefault="004256E2" w:rsidP="004256E2">
            <w:pPr>
              <w:rPr>
                <w:rFonts w:ascii="Times New Roman" w:hAnsi="Times New Roman" w:cs="Times New Roman"/>
                <w:sz w:val="20"/>
                <w:szCs w:val="20"/>
              </w:rPr>
            </w:pPr>
          </w:p>
        </w:tc>
        <w:tc>
          <w:tcPr>
            <w:tcW w:w="1345" w:type="dxa"/>
            <w:tcBorders>
              <w:top w:val="nil"/>
              <w:left w:val="single" w:sz="4" w:space="0" w:color="auto"/>
              <w:bottom w:val="single" w:sz="4" w:space="0" w:color="auto"/>
              <w:right w:val="single" w:sz="4" w:space="0" w:color="auto"/>
            </w:tcBorders>
            <w:shd w:val="clear" w:color="auto" w:fill="auto"/>
            <w:vAlign w:val="bottom"/>
          </w:tcPr>
          <w:p w14:paraId="65E3F43E"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0</w:t>
            </w:r>
          </w:p>
        </w:tc>
        <w:tc>
          <w:tcPr>
            <w:tcW w:w="962" w:type="dxa"/>
            <w:tcBorders>
              <w:top w:val="nil"/>
              <w:left w:val="nil"/>
              <w:bottom w:val="single" w:sz="4" w:space="0" w:color="auto"/>
              <w:right w:val="single" w:sz="4" w:space="0" w:color="auto"/>
            </w:tcBorders>
            <w:shd w:val="clear" w:color="auto" w:fill="auto"/>
            <w:vAlign w:val="bottom"/>
          </w:tcPr>
          <w:p w14:paraId="751DCA75"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1276" w:type="dxa"/>
            <w:tcBorders>
              <w:top w:val="nil"/>
              <w:left w:val="nil"/>
              <w:bottom w:val="single" w:sz="4" w:space="0" w:color="auto"/>
              <w:right w:val="single" w:sz="4" w:space="0" w:color="auto"/>
            </w:tcBorders>
            <w:shd w:val="clear" w:color="auto" w:fill="auto"/>
            <w:vAlign w:val="bottom"/>
          </w:tcPr>
          <w:p w14:paraId="12ECE5D7"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1134" w:type="dxa"/>
            <w:tcBorders>
              <w:top w:val="nil"/>
              <w:left w:val="nil"/>
              <w:bottom w:val="single" w:sz="4" w:space="0" w:color="auto"/>
              <w:right w:val="single" w:sz="4" w:space="0" w:color="auto"/>
            </w:tcBorders>
            <w:shd w:val="clear" w:color="auto" w:fill="auto"/>
            <w:vAlign w:val="bottom"/>
          </w:tcPr>
          <w:p w14:paraId="253A1BFC"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1094" w:type="dxa"/>
            <w:tcBorders>
              <w:top w:val="nil"/>
              <w:left w:val="nil"/>
              <w:bottom w:val="single" w:sz="4" w:space="0" w:color="auto"/>
              <w:right w:val="single" w:sz="4" w:space="0" w:color="auto"/>
            </w:tcBorders>
            <w:shd w:val="clear" w:color="auto" w:fill="auto"/>
            <w:vAlign w:val="bottom"/>
          </w:tcPr>
          <w:p w14:paraId="415052D6"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1042" w:type="dxa"/>
            <w:tcBorders>
              <w:top w:val="nil"/>
              <w:left w:val="nil"/>
              <w:bottom w:val="single" w:sz="4" w:space="0" w:color="auto"/>
              <w:right w:val="single" w:sz="4" w:space="0" w:color="auto"/>
            </w:tcBorders>
            <w:shd w:val="clear" w:color="auto" w:fill="auto"/>
            <w:vAlign w:val="bottom"/>
          </w:tcPr>
          <w:p w14:paraId="4186AFBD"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2846" w:type="dxa"/>
            <w:tcBorders>
              <w:top w:val="nil"/>
              <w:left w:val="nil"/>
              <w:bottom w:val="single" w:sz="4" w:space="0" w:color="auto"/>
              <w:right w:val="single" w:sz="4" w:space="0" w:color="auto"/>
            </w:tcBorders>
            <w:shd w:val="clear" w:color="auto" w:fill="auto"/>
            <w:vAlign w:val="bottom"/>
          </w:tcPr>
          <w:p w14:paraId="6710B0E3"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0</w:t>
            </w:r>
          </w:p>
        </w:tc>
      </w:tr>
      <w:tr w:rsidR="004256E2" w:rsidRPr="004256E2" w14:paraId="0C53B740" w14:textId="77777777" w:rsidTr="00010F13">
        <w:trPr>
          <w:trHeight w:hRule="exact" w:val="559"/>
          <w:jc w:val="center"/>
        </w:trPr>
        <w:tc>
          <w:tcPr>
            <w:tcW w:w="3411" w:type="dxa"/>
            <w:tcBorders>
              <w:top w:val="single" w:sz="4" w:space="0" w:color="auto"/>
              <w:left w:val="single" w:sz="4" w:space="0" w:color="auto"/>
              <w:bottom w:val="single" w:sz="4" w:space="0" w:color="auto"/>
              <w:right w:val="single" w:sz="4" w:space="0" w:color="auto"/>
            </w:tcBorders>
          </w:tcPr>
          <w:p w14:paraId="0039BFB3" w14:textId="77777777" w:rsidR="004256E2" w:rsidRPr="004256E2" w:rsidRDefault="004256E2" w:rsidP="004256E2">
            <w:pPr>
              <w:rPr>
                <w:rFonts w:ascii="Times New Roman" w:hAnsi="Times New Roman"/>
                <w:bCs/>
                <w:sz w:val="20"/>
                <w:szCs w:val="20"/>
                <w:lang w:eastAsia="en-US"/>
              </w:rPr>
            </w:pPr>
            <w:r w:rsidRPr="004256E2">
              <w:rPr>
                <w:rFonts w:ascii="Times New Roman" w:hAnsi="Times New Roman"/>
                <w:bCs/>
                <w:sz w:val="20"/>
                <w:szCs w:val="20"/>
                <w:lang w:eastAsia="en-US"/>
              </w:rPr>
              <w:t>- межбюджетные трансферты из федерального бюджета (</w:t>
            </w:r>
            <w:proofErr w:type="spellStart"/>
            <w:r w:rsidRPr="004256E2">
              <w:rPr>
                <w:rFonts w:ascii="Times New Roman" w:hAnsi="Times New Roman"/>
                <w:bCs/>
                <w:sz w:val="20"/>
                <w:szCs w:val="20"/>
                <w:lang w:eastAsia="en-US"/>
              </w:rPr>
              <w:t>справочно</w:t>
            </w:r>
            <w:proofErr w:type="spellEnd"/>
            <w:r w:rsidRPr="004256E2">
              <w:rPr>
                <w:rFonts w:ascii="Times New Roman" w:hAnsi="Times New Roman"/>
                <w:bCs/>
                <w:sz w:val="20"/>
                <w:szCs w:val="20"/>
                <w:lang w:eastAsia="en-US"/>
              </w:rPr>
              <w:t>)</w:t>
            </w:r>
          </w:p>
          <w:p w14:paraId="427BE190" w14:textId="77777777" w:rsidR="004256E2" w:rsidRPr="004256E2" w:rsidRDefault="004256E2" w:rsidP="004256E2">
            <w:pPr>
              <w:ind w:firstLine="400"/>
              <w:rPr>
                <w:rFonts w:ascii="Times New Roman" w:eastAsia="Times New Roman" w:hAnsi="Times New Roman" w:cs="Times New Roman"/>
                <w:sz w:val="20"/>
                <w:szCs w:val="20"/>
              </w:rPr>
            </w:pPr>
          </w:p>
        </w:tc>
        <w:tc>
          <w:tcPr>
            <w:tcW w:w="2482" w:type="dxa"/>
            <w:tcBorders>
              <w:top w:val="single" w:sz="4" w:space="0" w:color="auto"/>
              <w:left w:val="single" w:sz="4" w:space="0" w:color="auto"/>
              <w:bottom w:val="single" w:sz="4" w:space="0" w:color="auto"/>
            </w:tcBorders>
            <w:shd w:val="clear" w:color="auto" w:fill="auto"/>
          </w:tcPr>
          <w:p w14:paraId="2589193F" w14:textId="77777777" w:rsidR="004256E2" w:rsidRPr="004256E2" w:rsidRDefault="004256E2" w:rsidP="004256E2">
            <w:pPr>
              <w:rPr>
                <w:rFonts w:ascii="Times New Roman" w:hAnsi="Times New Roman" w:cs="Times New Roman"/>
                <w:sz w:val="20"/>
                <w:szCs w:val="20"/>
              </w:rPr>
            </w:pPr>
          </w:p>
        </w:tc>
        <w:tc>
          <w:tcPr>
            <w:tcW w:w="1345" w:type="dxa"/>
            <w:tcBorders>
              <w:top w:val="nil"/>
              <w:left w:val="single" w:sz="4" w:space="0" w:color="auto"/>
              <w:bottom w:val="single" w:sz="4" w:space="0" w:color="auto"/>
              <w:right w:val="single" w:sz="4" w:space="0" w:color="auto"/>
            </w:tcBorders>
            <w:shd w:val="clear" w:color="auto" w:fill="auto"/>
            <w:vAlign w:val="bottom"/>
          </w:tcPr>
          <w:p w14:paraId="179A5623"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 </w:t>
            </w:r>
          </w:p>
        </w:tc>
        <w:tc>
          <w:tcPr>
            <w:tcW w:w="962" w:type="dxa"/>
            <w:tcBorders>
              <w:top w:val="nil"/>
              <w:left w:val="nil"/>
              <w:bottom w:val="single" w:sz="4" w:space="0" w:color="auto"/>
              <w:right w:val="single" w:sz="4" w:space="0" w:color="auto"/>
            </w:tcBorders>
            <w:shd w:val="clear" w:color="auto" w:fill="auto"/>
            <w:vAlign w:val="bottom"/>
          </w:tcPr>
          <w:p w14:paraId="16E744CC"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276" w:type="dxa"/>
            <w:tcBorders>
              <w:top w:val="nil"/>
              <w:left w:val="nil"/>
              <w:bottom w:val="single" w:sz="4" w:space="0" w:color="auto"/>
              <w:right w:val="single" w:sz="4" w:space="0" w:color="auto"/>
            </w:tcBorders>
            <w:shd w:val="clear" w:color="auto" w:fill="auto"/>
            <w:vAlign w:val="bottom"/>
          </w:tcPr>
          <w:p w14:paraId="414715E9"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134" w:type="dxa"/>
            <w:tcBorders>
              <w:top w:val="nil"/>
              <w:left w:val="nil"/>
              <w:bottom w:val="single" w:sz="4" w:space="0" w:color="auto"/>
              <w:right w:val="single" w:sz="4" w:space="0" w:color="auto"/>
            </w:tcBorders>
            <w:shd w:val="clear" w:color="auto" w:fill="auto"/>
            <w:vAlign w:val="bottom"/>
          </w:tcPr>
          <w:p w14:paraId="5F205047"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094" w:type="dxa"/>
            <w:tcBorders>
              <w:top w:val="nil"/>
              <w:left w:val="nil"/>
              <w:bottom w:val="single" w:sz="4" w:space="0" w:color="auto"/>
              <w:right w:val="single" w:sz="4" w:space="0" w:color="auto"/>
            </w:tcBorders>
            <w:shd w:val="clear" w:color="auto" w:fill="auto"/>
            <w:vAlign w:val="bottom"/>
          </w:tcPr>
          <w:p w14:paraId="75B49C51"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042" w:type="dxa"/>
            <w:tcBorders>
              <w:top w:val="nil"/>
              <w:left w:val="nil"/>
              <w:bottom w:val="single" w:sz="4" w:space="0" w:color="auto"/>
              <w:right w:val="single" w:sz="4" w:space="0" w:color="auto"/>
            </w:tcBorders>
            <w:shd w:val="clear" w:color="auto" w:fill="auto"/>
            <w:vAlign w:val="bottom"/>
          </w:tcPr>
          <w:p w14:paraId="2CDDB82D"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2846" w:type="dxa"/>
            <w:tcBorders>
              <w:top w:val="nil"/>
              <w:left w:val="nil"/>
              <w:bottom w:val="single" w:sz="4" w:space="0" w:color="auto"/>
              <w:right w:val="single" w:sz="4" w:space="0" w:color="auto"/>
            </w:tcBorders>
            <w:shd w:val="clear" w:color="auto" w:fill="auto"/>
            <w:vAlign w:val="bottom"/>
          </w:tcPr>
          <w:p w14:paraId="50EF6DCA"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0</w:t>
            </w:r>
          </w:p>
        </w:tc>
      </w:tr>
      <w:tr w:rsidR="004256E2" w:rsidRPr="004256E2" w14:paraId="1FF6DF8E" w14:textId="77777777" w:rsidTr="00010F13">
        <w:trPr>
          <w:trHeight w:hRule="exact" w:val="607"/>
          <w:jc w:val="center"/>
        </w:trPr>
        <w:tc>
          <w:tcPr>
            <w:tcW w:w="3411" w:type="dxa"/>
            <w:tcBorders>
              <w:top w:val="single" w:sz="4" w:space="0" w:color="auto"/>
              <w:left w:val="single" w:sz="4" w:space="0" w:color="auto"/>
              <w:bottom w:val="single" w:sz="4" w:space="0" w:color="auto"/>
              <w:right w:val="single" w:sz="4" w:space="0" w:color="auto"/>
            </w:tcBorders>
            <w:vAlign w:val="center"/>
          </w:tcPr>
          <w:p w14:paraId="02A9D610"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4256E2">
              <w:rPr>
                <w:rFonts w:ascii="Times New Roman" w:eastAsia="Times New Roman" w:hAnsi="Times New Roman" w:cs="Times New Roman"/>
                <w:bCs/>
                <w:sz w:val="20"/>
                <w:szCs w:val="20"/>
                <w:lang w:eastAsia="en-US"/>
              </w:rPr>
              <w:t>справочно</w:t>
            </w:r>
            <w:proofErr w:type="spellEnd"/>
            <w:r w:rsidRPr="004256E2">
              <w:rPr>
                <w:rFonts w:ascii="Times New Roman" w:eastAsia="Times New Roman" w:hAnsi="Times New Roman" w:cs="Times New Roman"/>
                <w:bCs/>
                <w:sz w:val="20"/>
                <w:szCs w:val="20"/>
                <w:lang w:eastAsia="en-US"/>
              </w:rPr>
              <w:t>)</w:t>
            </w:r>
          </w:p>
        </w:tc>
        <w:tc>
          <w:tcPr>
            <w:tcW w:w="2482" w:type="dxa"/>
            <w:tcBorders>
              <w:top w:val="single" w:sz="4" w:space="0" w:color="auto"/>
              <w:left w:val="single" w:sz="4" w:space="0" w:color="auto"/>
              <w:bottom w:val="single" w:sz="4" w:space="0" w:color="auto"/>
            </w:tcBorders>
            <w:shd w:val="clear" w:color="auto" w:fill="auto"/>
            <w:vAlign w:val="center"/>
          </w:tcPr>
          <w:p w14:paraId="4885E60D" w14:textId="77777777" w:rsidR="004256E2" w:rsidRPr="004256E2" w:rsidRDefault="004256E2" w:rsidP="004256E2">
            <w:pPr>
              <w:jc w:val="center"/>
              <w:rPr>
                <w:rFonts w:ascii="Times New Roman" w:eastAsia="Times New Roman" w:hAnsi="Times New Roman" w:cs="Times New Roman"/>
                <w:sz w:val="20"/>
                <w:szCs w:val="20"/>
              </w:rPr>
            </w:pPr>
          </w:p>
        </w:tc>
        <w:tc>
          <w:tcPr>
            <w:tcW w:w="1345" w:type="dxa"/>
            <w:tcBorders>
              <w:top w:val="nil"/>
              <w:left w:val="single" w:sz="4" w:space="0" w:color="auto"/>
              <w:bottom w:val="single" w:sz="4" w:space="0" w:color="auto"/>
              <w:right w:val="single" w:sz="4" w:space="0" w:color="auto"/>
            </w:tcBorders>
            <w:shd w:val="clear" w:color="auto" w:fill="auto"/>
            <w:vAlign w:val="bottom"/>
          </w:tcPr>
          <w:p w14:paraId="53D74A14"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962" w:type="dxa"/>
            <w:tcBorders>
              <w:top w:val="nil"/>
              <w:left w:val="nil"/>
              <w:bottom w:val="single" w:sz="4" w:space="0" w:color="auto"/>
              <w:right w:val="single" w:sz="4" w:space="0" w:color="auto"/>
            </w:tcBorders>
            <w:shd w:val="clear" w:color="auto" w:fill="auto"/>
            <w:vAlign w:val="bottom"/>
          </w:tcPr>
          <w:p w14:paraId="0541CB71"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1276" w:type="dxa"/>
            <w:tcBorders>
              <w:top w:val="nil"/>
              <w:left w:val="nil"/>
              <w:bottom w:val="single" w:sz="4" w:space="0" w:color="auto"/>
              <w:right w:val="single" w:sz="4" w:space="0" w:color="auto"/>
            </w:tcBorders>
            <w:shd w:val="clear" w:color="auto" w:fill="auto"/>
            <w:vAlign w:val="bottom"/>
          </w:tcPr>
          <w:p w14:paraId="4826704A"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1134" w:type="dxa"/>
            <w:tcBorders>
              <w:top w:val="nil"/>
              <w:left w:val="nil"/>
              <w:bottom w:val="single" w:sz="4" w:space="0" w:color="auto"/>
              <w:right w:val="single" w:sz="4" w:space="0" w:color="auto"/>
            </w:tcBorders>
            <w:shd w:val="clear" w:color="auto" w:fill="auto"/>
            <w:vAlign w:val="bottom"/>
          </w:tcPr>
          <w:p w14:paraId="05AE903E"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1094" w:type="dxa"/>
            <w:tcBorders>
              <w:top w:val="nil"/>
              <w:left w:val="nil"/>
              <w:bottom w:val="single" w:sz="4" w:space="0" w:color="auto"/>
              <w:right w:val="single" w:sz="4" w:space="0" w:color="auto"/>
            </w:tcBorders>
            <w:shd w:val="clear" w:color="auto" w:fill="auto"/>
            <w:vAlign w:val="bottom"/>
          </w:tcPr>
          <w:p w14:paraId="14E04755"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1042" w:type="dxa"/>
            <w:tcBorders>
              <w:top w:val="nil"/>
              <w:left w:val="nil"/>
              <w:bottom w:val="single" w:sz="4" w:space="0" w:color="auto"/>
              <w:right w:val="single" w:sz="4" w:space="0" w:color="auto"/>
            </w:tcBorders>
            <w:shd w:val="clear" w:color="auto" w:fill="auto"/>
            <w:vAlign w:val="bottom"/>
          </w:tcPr>
          <w:p w14:paraId="7B1D532E"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2846" w:type="dxa"/>
            <w:tcBorders>
              <w:top w:val="nil"/>
              <w:left w:val="nil"/>
              <w:bottom w:val="single" w:sz="4" w:space="0" w:color="auto"/>
              <w:right w:val="single" w:sz="4" w:space="0" w:color="auto"/>
            </w:tcBorders>
            <w:shd w:val="clear" w:color="auto" w:fill="auto"/>
            <w:vAlign w:val="bottom"/>
          </w:tcPr>
          <w:p w14:paraId="2F0CFA9B" w14:textId="77777777" w:rsidR="004256E2" w:rsidRPr="004256E2" w:rsidRDefault="004256E2" w:rsidP="004256E2">
            <w:pPr>
              <w:jc w:val="cente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0</w:t>
            </w:r>
          </w:p>
        </w:tc>
      </w:tr>
      <w:tr w:rsidR="004256E2" w:rsidRPr="004256E2" w14:paraId="4B0BBC92" w14:textId="77777777" w:rsidTr="00C022EC">
        <w:trPr>
          <w:trHeight w:hRule="exact" w:val="413"/>
          <w:jc w:val="center"/>
        </w:trPr>
        <w:tc>
          <w:tcPr>
            <w:tcW w:w="3411" w:type="dxa"/>
            <w:tcBorders>
              <w:top w:val="single" w:sz="4" w:space="0" w:color="auto"/>
              <w:left w:val="single" w:sz="4" w:space="0" w:color="auto"/>
              <w:bottom w:val="single" w:sz="4" w:space="0" w:color="auto"/>
              <w:right w:val="single" w:sz="4" w:space="0" w:color="auto"/>
            </w:tcBorders>
            <w:vAlign w:val="center"/>
          </w:tcPr>
          <w:p w14:paraId="5CEB1CDB"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bCs/>
                <w:sz w:val="20"/>
                <w:szCs w:val="20"/>
                <w:lang w:eastAsia="en-US"/>
              </w:rPr>
              <w:t xml:space="preserve">- местный бюджет </w:t>
            </w:r>
          </w:p>
          <w:p w14:paraId="42BEE855" w14:textId="77777777" w:rsidR="004256E2" w:rsidRPr="004256E2" w:rsidRDefault="004256E2" w:rsidP="004256E2">
            <w:pPr>
              <w:rPr>
                <w:rFonts w:ascii="Times New Roman" w:eastAsia="Times New Roman" w:hAnsi="Times New Roman" w:cs="Times New Roman"/>
                <w:sz w:val="20"/>
                <w:szCs w:val="20"/>
              </w:rPr>
            </w:pPr>
          </w:p>
        </w:tc>
        <w:tc>
          <w:tcPr>
            <w:tcW w:w="2482" w:type="dxa"/>
            <w:tcBorders>
              <w:top w:val="single" w:sz="4" w:space="0" w:color="auto"/>
              <w:left w:val="single" w:sz="4" w:space="0" w:color="auto"/>
              <w:bottom w:val="single" w:sz="4" w:space="0" w:color="auto"/>
            </w:tcBorders>
            <w:shd w:val="clear" w:color="auto" w:fill="auto"/>
            <w:vAlign w:val="center"/>
          </w:tcPr>
          <w:p w14:paraId="30E3D880" w14:textId="77777777" w:rsidR="004256E2" w:rsidRPr="004256E2" w:rsidRDefault="004256E2" w:rsidP="004256E2">
            <w:pPr>
              <w:jc w:val="center"/>
              <w:rPr>
                <w:rFonts w:ascii="Times New Roman" w:eastAsia="Times New Roman" w:hAnsi="Times New Roman" w:cs="Times New Roman"/>
                <w:sz w:val="20"/>
                <w:szCs w:val="20"/>
              </w:rPr>
            </w:pPr>
          </w:p>
        </w:tc>
        <w:tc>
          <w:tcPr>
            <w:tcW w:w="1345" w:type="dxa"/>
            <w:tcBorders>
              <w:top w:val="single" w:sz="4" w:space="0" w:color="auto"/>
              <w:left w:val="single" w:sz="4" w:space="0" w:color="auto"/>
              <w:bottom w:val="single" w:sz="4" w:space="0" w:color="auto"/>
              <w:right w:val="single" w:sz="4" w:space="0" w:color="auto"/>
            </w:tcBorders>
            <w:shd w:val="clear" w:color="auto" w:fill="auto"/>
            <w:vAlign w:val="bottom"/>
          </w:tcPr>
          <w:p w14:paraId="2FF57540"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962" w:type="dxa"/>
            <w:tcBorders>
              <w:top w:val="single" w:sz="4" w:space="0" w:color="auto"/>
              <w:left w:val="nil"/>
              <w:bottom w:val="single" w:sz="4" w:space="0" w:color="auto"/>
              <w:right w:val="single" w:sz="4" w:space="0" w:color="auto"/>
            </w:tcBorders>
            <w:shd w:val="clear" w:color="auto" w:fill="auto"/>
            <w:vAlign w:val="bottom"/>
          </w:tcPr>
          <w:p w14:paraId="769FEE6A"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1276" w:type="dxa"/>
            <w:tcBorders>
              <w:top w:val="single" w:sz="4" w:space="0" w:color="auto"/>
              <w:left w:val="nil"/>
              <w:bottom w:val="single" w:sz="4" w:space="0" w:color="auto"/>
              <w:right w:val="single" w:sz="4" w:space="0" w:color="auto"/>
            </w:tcBorders>
            <w:shd w:val="clear" w:color="auto" w:fill="auto"/>
            <w:vAlign w:val="bottom"/>
          </w:tcPr>
          <w:p w14:paraId="708A545D"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1134" w:type="dxa"/>
            <w:tcBorders>
              <w:top w:val="single" w:sz="4" w:space="0" w:color="auto"/>
              <w:left w:val="nil"/>
              <w:bottom w:val="single" w:sz="4" w:space="0" w:color="auto"/>
              <w:right w:val="single" w:sz="4" w:space="0" w:color="auto"/>
            </w:tcBorders>
            <w:shd w:val="clear" w:color="auto" w:fill="auto"/>
            <w:vAlign w:val="bottom"/>
          </w:tcPr>
          <w:p w14:paraId="05D3575E"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1094" w:type="dxa"/>
            <w:tcBorders>
              <w:top w:val="single" w:sz="4" w:space="0" w:color="auto"/>
              <w:left w:val="nil"/>
              <w:bottom w:val="single" w:sz="4" w:space="0" w:color="auto"/>
              <w:right w:val="single" w:sz="4" w:space="0" w:color="auto"/>
            </w:tcBorders>
            <w:shd w:val="clear" w:color="auto" w:fill="auto"/>
            <w:vAlign w:val="bottom"/>
          </w:tcPr>
          <w:p w14:paraId="17CB7410"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1042" w:type="dxa"/>
            <w:tcBorders>
              <w:top w:val="single" w:sz="4" w:space="0" w:color="auto"/>
              <w:left w:val="nil"/>
              <w:bottom w:val="single" w:sz="4" w:space="0" w:color="auto"/>
              <w:right w:val="single" w:sz="4" w:space="0" w:color="auto"/>
            </w:tcBorders>
            <w:shd w:val="clear" w:color="auto" w:fill="auto"/>
            <w:vAlign w:val="bottom"/>
          </w:tcPr>
          <w:p w14:paraId="73304527"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2846" w:type="dxa"/>
            <w:tcBorders>
              <w:top w:val="single" w:sz="4" w:space="0" w:color="auto"/>
              <w:left w:val="nil"/>
              <w:bottom w:val="single" w:sz="4" w:space="0" w:color="auto"/>
              <w:right w:val="single" w:sz="4" w:space="0" w:color="auto"/>
            </w:tcBorders>
            <w:shd w:val="clear" w:color="auto" w:fill="auto"/>
            <w:vAlign w:val="bottom"/>
          </w:tcPr>
          <w:p w14:paraId="1DD9E3FA" w14:textId="77777777" w:rsidR="004256E2" w:rsidRPr="004256E2" w:rsidRDefault="004256E2" w:rsidP="004256E2">
            <w:pPr>
              <w:jc w:val="cente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0</w:t>
            </w:r>
          </w:p>
        </w:tc>
      </w:tr>
      <w:tr w:rsidR="004256E2" w:rsidRPr="004256E2" w14:paraId="3F487345" w14:textId="77777777" w:rsidTr="00C022EC">
        <w:trPr>
          <w:trHeight w:hRule="exact" w:val="571"/>
          <w:jc w:val="center"/>
        </w:trPr>
        <w:tc>
          <w:tcPr>
            <w:tcW w:w="3411" w:type="dxa"/>
            <w:tcBorders>
              <w:top w:val="single" w:sz="4" w:space="0" w:color="auto"/>
              <w:left w:val="single" w:sz="4" w:space="0" w:color="auto"/>
              <w:bottom w:val="single" w:sz="4" w:space="0" w:color="auto"/>
              <w:right w:val="single" w:sz="4" w:space="0" w:color="auto"/>
            </w:tcBorders>
          </w:tcPr>
          <w:p w14:paraId="1C4E0336" w14:textId="77777777" w:rsidR="004256E2" w:rsidRPr="004256E2" w:rsidRDefault="004256E2" w:rsidP="004256E2">
            <w:pPr>
              <w:ind w:firstLine="400"/>
              <w:rPr>
                <w:rFonts w:ascii="Times New Roman" w:eastAsia="Times New Roman" w:hAnsi="Times New Roman" w:cs="Times New Roman"/>
                <w:sz w:val="20"/>
                <w:szCs w:val="20"/>
                <w:lang w:eastAsia="en-US"/>
              </w:rPr>
            </w:pPr>
            <w:r w:rsidRPr="004256E2">
              <w:rPr>
                <w:rFonts w:ascii="Times New Roman" w:eastAsia="Times New Roman" w:hAnsi="Times New Roman" w:cs="Times New Roman"/>
                <w:sz w:val="20"/>
                <w:szCs w:val="20"/>
                <w:lang w:eastAsia="en-US"/>
              </w:rPr>
              <w:t>Внебюджетные источники</w:t>
            </w:r>
          </w:p>
          <w:p w14:paraId="77DDDDBE" w14:textId="77777777" w:rsidR="004256E2" w:rsidRPr="004256E2" w:rsidRDefault="004256E2" w:rsidP="004256E2">
            <w:pPr>
              <w:ind w:firstLine="400"/>
              <w:rPr>
                <w:rFonts w:ascii="Times New Roman" w:eastAsia="Times New Roman" w:hAnsi="Times New Roman" w:cs="Times New Roman"/>
                <w:sz w:val="20"/>
                <w:szCs w:val="20"/>
                <w:lang w:eastAsia="en-US"/>
              </w:rPr>
            </w:pPr>
          </w:p>
          <w:p w14:paraId="1590CBE5" w14:textId="77777777" w:rsidR="004256E2" w:rsidRPr="004256E2" w:rsidRDefault="004256E2" w:rsidP="004256E2">
            <w:pPr>
              <w:ind w:firstLine="400"/>
              <w:rPr>
                <w:rFonts w:ascii="Times New Roman" w:eastAsia="Times New Roman" w:hAnsi="Times New Roman" w:cs="Times New Roman"/>
                <w:sz w:val="20"/>
                <w:szCs w:val="20"/>
                <w:lang w:eastAsia="en-US"/>
              </w:rPr>
            </w:pPr>
          </w:p>
          <w:p w14:paraId="6EEACC0E" w14:textId="77777777" w:rsidR="004256E2" w:rsidRPr="004256E2" w:rsidRDefault="004256E2" w:rsidP="004256E2">
            <w:pPr>
              <w:rPr>
                <w:rFonts w:ascii="Times New Roman" w:eastAsia="Times New Roman" w:hAnsi="Times New Roman" w:cs="Times New Roman"/>
                <w:sz w:val="20"/>
                <w:szCs w:val="20"/>
              </w:rPr>
            </w:pPr>
          </w:p>
        </w:tc>
        <w:tc>
          <w:tcPr>
            <w:tcW w:w="2482" w:type="dxa"/>
            <w:tcBorders>
              <w:top w:val="single" w:sz="4" w:space="0" w:color="auto"/>
              <w:left w:val="single" w:sz="4" w:space="0" w:color="auto"/>
              <w:bottom w:val="single" w:sz="4" w:space="0" w:color="auto"/>
            </w:tcBorders>
            <w:shd w:val="clear" w:color="auto" w:fill="auto"/>
            <w:vAlign w:val="center"/>
          </w:tcPr>
          <w:p w14:paraId="40A33A4F" w14:textId="77777777" w:rsidR="004256E2" w:rsidRPr="004256E2" w:rsidRDefault="004256E2" w:rsidP="004256E2">
            <w:pPr>
              <w:rPr>
                <w:rFonts w:ascii="Times New Roman" w:hAnsi="Times New Roman" w:cs="Times New Roman"/>
                <w:sz w:val="20"/>
                <w:szCs w:val="20"/>
              </w:rPr>
            </w:pPr>
          </w:p>
        </w:tc>
        <w:tc>
          <w:tcPr>
            <w:tcW w:w="1345" w:type="dxa"/>
            <w:tcBorders>
              <w:top w:val="single" w:sz="4" w:space="0" w:color="auto"/>
              <w:left w:val="single" w:sz="4" w:space="0" w:color="auto"/>
              <w:bottom w:val="single" w:sz="4" w:space="0" w:color="auto"/>
              <w:right w:val="single" w:sz="4" w:space="0" w:color="auto"/>
            </w:tcBorders>
            <w:shd w:val="clear" w:color="auto" w:fill="auto"/>
            <w:vAlign w:val="bottom"/>
          </w:tcPr>
          <w:p w14:paraId="5100C10A" w14:textId="77777777" w:rsidR="004256E2" w:rsidRDefault="004256E2" w:rsidP="004256E2">
            <w:pPr>
              <w:jc w:val="center"/>
              <w:rPr>
                <w:rFonts w:ascii="Calibri" w:hAnsi="Calibri" w:cs="Calibri"/>
                <w:sz w:val="22"/>
                <w:szCs w:val="22"/>
              </w:rPr>
            </w:pPr>
            <w:r w:rsidRPr="004256E2">
              <w:rPr>
                <w:rFonts w:ascii="Calibri" w:hAnsi="Calibri" w:cs="Calibri"/>
                <w:sz w:val="22"/>
                <w:szCs w:val="22"/>
              </w:rPr>
              <w:t>200</w:t>
            </w:r>
          </w:p>
          <w:p w14:paraId="24FA7C65" w14:textId="77777777" w:rsidR="00C022EC" w:rsidRDefault="00C022EC" w:rsidP="004256E2">
            <w:pPr>
              <w:jc w:val="center"/>
              <w:rPr>
                <w:rFonts w:ascii="Calibri" w:hAnsi="Calibri" w:cs="Calibri"/>
                <w:sz w:val="22"/>
                <w:szCs w:val="22"/>
              </w:rPr>
            </w:pPr>
          </w:p>
          <w:p w14:paraId="3882E76A" w14:textId="77777777" w:rsidR="00C022EC" w:rsidRDefault="00C022EC" w:rsidP="004256E2">
            <w:pPr>
              <w:jc w:val="center"/>
              <w:rPr>
                <w:rFonts w:ascii="Calibri" w:hAnsi="Calibri" w:cs="Calibri"/>
                <w:sz w:val="22"/>
                <w:szCs w:val="22"/>
              </w:rPr>
            </w:pPr>
          </w:p>
          <w:p w14:paraId="10F4943E" w14:textId="77777777" w:rsidR="00C022EC" w:rsidRDefault="00C022EC" w:rsidP="004256E2">
            <w:pPr>
              <w:jc w:val="center"/>
              <w:rPr>
                <w:rFonts w:ascii="Calibri" w:hAnsi="Calibri" w:cs="Calibri"/>
                <w:sz w:val="22"/>
                <w:szCs w:val="22"/>
              </w:rPr>
            </w:pPr>
          </w:p>
          <w:p w14:paraId="11E7D3FC" w14:textId="77777777" w:rsidR="00C022EC" w:rsidRDefault="00C022EC" w:rsidP="004256E2">
            <w:pPr>
              <w:jc w:val="center"/>
              <w:rPr>
                <w:rFonts w:ascii="Calibri" w:hAnsi="Calibri" w:cs="Calibri"/>
                <w:sz w:val="22"/>
                <w:szCs w:val="22"/>
              </w:rPr>
            </w:pPr>
          </w:p>
          <w:p w14:paraId="05BC2CA3" w14:textId="77777777" w:rsidR="00C022EC" w:rsidRPr="004256E2" w:rsidRDefault="00C022EC" w:rsidP="004256E2">
            <w:pPr>
              <w:jc w:val="center"/>
              <w:rPr>
                <w:rFonts w:ascii="Times New Roman" w:hAnsi="Times New Roman" w:cs="Times New Roman"/>
                <w:color w:val="0070C0"/>
                <w:sz w:val="20"/>
                <w:szCs w:val="20"/>
              </w:rPr>
            </w:pPr>
          </w:p>
        </w:tc>
        <w:tc>
          <w:tcPr>
            <w:tcW w:w="962" w:type="dxa"/>
            <w:tcBorders>
              <w:top w:val="single" w:sz="4" w:space="0" w:color="auto"/>
              <w:left w:val="nil"/>
              <w:bottom w:val="single" w:sz="4" w:space="0" w:color="auto"/>
              <w:right w:val="single" w:sz="4" w:space="0" w:color="auto"/>
            </w:tcBorders>
            <w:shd w:val="clear" w:color="auto" w:fill="auto"/>
            <w:vAlign w:val="bottom"/>
          </w:tcPr>
          <w:p w14:paraId="1F0924A3" w14:textId="77777777" w:rsidR="004256E2" w:rsidRDefault="004256E2" w:rsidP="004256E2">
            <w:pPr>
              <w:jc w:val="center"/>
              <w:rPr>
                <w:rFonts w:ascii="Calibri" w:hAnsi="Calibri" w:cs="Calibri"/>
                <w:sz w:val="22"/>
                <w:szCs w:val="22"/>
              </w:rPr>
            </w:pPr>
            <w:r w:rsidRPr="004256E2">
              <w:rPr>
                <w:rFonts w:ascii="Calibri" w:hAnsi="Calibri" w:cs="Calibri"/>
                <w:sz w:val="22"/>
                <w:szCs w:val="22"/>
              </w:rPr>
              <w:t>200</w:t>
            </w:r>
          </w:p>
          <w:p w14:paraId="3CCF3644" w14:textId="77777777" w:rsidR="00C022EC" w:rsidRDefault="00C022EC" w:rsidP="004256E2">
            <w:pPr>
              <w:jc w:val="center"/>
              <w:rPr>
                <w:rFonts w:ascii="Calibri" w:hAnsi="Calibri" w:cs="Calibri"/>
                <w:sz w:val="22"/>
                <w:szCs w:val="22"/>
              </w:rPr>
            </w:pPr>
          </w:p>
          <w:p w14:paraId="74619941" w14:textId="77777777" w:rsidR="00C022EC" w:rsidRDefault="00C022EC" w:rsidP="004256E2">
            <w:pPr>
              <w:jc w:val="center"/>
              <w:rPr>
                <w:rFonts w:ascii="Calibri" w:hAnsi="Calibri" w:cs="Calibri"/>
                <w:sz w:val="22"/>
                <w:szCs w:val="22"/>
              </w:rPr>
            </w:pPr>
          </w:p>
          <w:p w14:paraId="5F41488D" w14:textId="77777777" w:rsidR="00C022EC" w:rsidRDefault="00C022EC" w:rsidP="004256E2">
            <w:pPr>
              <w:jc w:val="center"/>
              <w:rPr>
                <w:rFonts w:ascii="Calibri" w:hAnsi="Calibri" w:cs="Calibri"/>
                <w:sz w:val="22"/>
                <w:szCs w:val="22"/>
              </w:rPr>
            </w:pPr>
          </w:p>
          <w:p w14:paraId="66891F77" w14:textId="77777777" w:rsidR="00C022EC" w:rsidRDefault="00C022EC" w:rsidP="004256E2">
            <w:pPr>
              <w:jc w:val="center"/>
              <w:rPr>
                <w:rFonts w:ascii="Calibri" w:hAnsi="Calibri" w:cs="Calibri"/>
                <w:sz w:val="22"/>
                <w:szCs w:val="22"/>
              </w:rPr>
            </w:pPr>
          </w:p>
          <w:p w14:paraId="3588F4B1" w14:textId="77777777" w:rsidR="00C022EC" w:rsidRPr="004256E2" w:rsidRDefault="00C022EC" w:rsidP="004256E2">
            <w:pPr>
              <w:jc w:val="center"/>
              <w:rPr>
                <w:rFonts w:ascii="Times New Roman" w:hAnsi="Times New Roman" w:cs="Times New Roman"/>
                <w:color w:val="0070C0"/>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622009AF" w14:textId="77777777" w:rsidR="00C022EC" w:rsidRDefault="004256E2" w:rsidP="004256E2">
            <w:pPr>
              <w:jc w:val="center"/>
              <w:rPr>
                <w:rFonts w:ascii="Calibri" w:hAnsi="Calibri" w:cs="Calibri"/>
                <w:sz w:val="22"/>
                <w:szCs w:val="22"/>
              </w:rPr>
            </w:pPr>
            <w:r w:rsidRPr="004256E2">
              <w:rPr>
                <w:rFonts w:ascii="Calibri" w:hAnsi="Calibri" w:cs="Calibri"/>
                <w:sz w:val="22"/>
                <w:szCs w:val="22"/>
              </w:rPr>
              <w:t>200</w:t>
            </w:r>
          </w:p>
          <w:p w14:paraId="0220612F" w14:textId="77777777" w:rsidR="00C022EC" w:rsidRDefault="00C022EC" w:rsidP="004256E2">
            <w:pPr>
              <w:jc w:val="center"/>
              <w:rPr>
                <w:rFonts w:ascii="Calibri" w:hAnsi="Calibri" w:cs="Calibri"/>
                <w:sz w:val="22"/>
                <w:szCs w:val="22"/>
              </w:rPr>
            </w:pPr>
          </w:p>
          <w:p w14:paraId="2F3CFD0D" w14:textId="77777777" w:rsidR="00C022EC" w:rsidRDefault="00C022EC" w:rsidP="004256E2">
            <w:pPr>
              <w:jc w:val="center"/>
              <w:rPr>
                <w:rFonts w:ascii="Calibri" w:hAnsi="Calibri" w:cs="Calibri"/>
                <w:sz w:val="22"/>
                <w:szCs w:val="22"/>
              </w:rPr>
            </w:pPr>
          </w:p>
          <w:p w14:paraId="51C49F4F" w14:textId="77777777" w:rsidR="00C022EC" w:rsidRDefault="00C022EC" w:rsidP="004256E2">
            <w:pPr>
              <w:jc w:val="center"/>
              <w:rPr>
                <w:rFonts w:ascii="Calibri" w:hAnsi="Calibri" w:cs="Calibri"/>
                <w:sz w:val="22"/>
                <w:szCs w:val="22"/>
              </w:rPr>
            </w:pPr>
          </w:p>
          <w:p w14:paraId="7F208465" w14:textId="77777777" w:rsidR="00C022EC" w:rsidRDefault="00C022EC" w:rsidP="004256E2">
            <w:pPr>
              <w:jc w:val="center"/>
              <w:rPr>
                <w:rFonts w:ascii="Calibri" w:hAnsi="Calibri" w:cs="Calibri"/>
                <w:sz w:val="22"/>
                <w:szCs w:val="22"/>
              </w:rPr>
            </w:pPr>
          </w:p>
          <w:p w14:paraId="1D8409B5" w14:textId="77777777" w:rsidR="00C022EC" w:rsidRPr="004256E2" w:rsidRDefault="00C022EC" w:rsidP="004256E2">
            <w:pPr>
              <w:jc w:val="center"/>
              <w:rPr>
                <w:rFonts w:ascii="Times New Roman" w:hAnsi="Times New Roman" w:cs="Times New Roman"/>
                <w:color w:val="0070C0"/>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6D7537B2" w14:textId="77777777" w:rsidR="004256E2" w:rsidRDefault="004256E2" w:rsidP="004256E2">
            <w:pPr>
              <w:jc w:val="center"/>
              <w:rPr>
                <w:rFonts w:ascii="Calibri" w:hAnsi="Calibri" w:cs="Calibri"/>
                <w:sz w:val="22"/>
                <w:szCs w:val="22"/>
              </w:rPr>
            </w:pPr>
            <w:r w:rsidRPr="004256E2">
              <w:rPr>
                <w:rFonts w:ascii="Calibri" w:hAnsi="Calibri" w:cs="Calibri"/>
                <w:sz w:val="22"/>
                <w:szCs w:val="22"/>
              </w:rPr>
              <w:t>200</w:t>
            </w:r>
          </w:p>
          <w:p w14:paraId="44E6AACA" w14:textId="77777777" w:rsidR="00C022EC" w:rsidRDefault="00C022EC" w:rsidP="004256E2">
            <w:pPr>
              <w:jc w:val="center"/>
              <w:rPr>
                <w:rFonts w:ascii="Calibri" w:hAnsi="Calibri" w:cs="Calibri"/>
                <w:sz w:val="22"/>
                <w:szCs w:val="22"/>
              </w:rPr>
            </w:pPr>
          </w:p>
          <w:p w14:paraId="6032DC6D" w14:textId="77777777" w:rsidR="00C022EC" w:rsidRDefault="00C022EC" w:rsidP="004256E2">
            <w:pPr>
              <w:jc w:val="center"/>
              <w:rPr>
                <w:rFonts w:ascii="Calibri" w:hAnsi="Calibri" w:cs="Calibri"/>
                <w:sz w:val="22"/>
                <w:szCs w:val="22"/>
              </w:rPr>
            </w:pPr>
          </w:p>
          <w:p w14:paraId="1A3F21A9" w14:textId="77777777" w:rsidR="00C022EC" w:rsidRDefault="00C022EC" w:rsidP="004256E2">
            <w:pPr>
              <w:jc w:val="center"/>
              <w:rPr>
                <w:rFonts w:ascii="Calibri" w:hAnsi="Calibri" w:cs="Calibri"/>
                <w:sz w:val="22"/>
                <w:szCs w:val="22"/>
              </w:rPr>
            </w:pPr>
          </w:p>
          <w:p w14:paraId="02FAFEA1" w14:textId="77777777" w:rsidR="00C022EC" w:rsidRDefault="00C022EC" w:rsidP="004256E2">
            <w:pPr>
              <w:jc w:val="center"/>
              <w:rPr>
                <w:rFonts w:ascii="Calibri" w:hAnsi="Calibri" w:cs="Calibri"/>
                <w:sz w:val="22"/>
                <w:szCs w:val="22"/>
              </w:rPr>
            </w:pPr>
          </w:p>
          <w:p w14:paraId="72071CBC" w14:textId="77777777" w:rsidR="00C022EC" w:rsidRPr="004256E2" w:rsidRDefault="00C022EC" w:rsidP="004256E2">
            <w:pPr>
              <w:jc w:val="center"/>
              <w:rPr>
                <w:rFonts w:ascii="Times New Roman" w:hAnsi="Times New Roman" w:cs="Times New Roman"/>
                <w:color w:val="0070C0"/>
                <w:sz w:val="20"/>
                <w:szCs w:val="20"/>
              </w:rPr>
            </w:pPr>
          </w:p>
        </w:tc>
        <w:tc>
          <w:tcPr>
            <w:tcW w:w="1094" w:type="dxa"/>
            <w:tcBorders>
              <w:top w:val="single" w:sz="4" w:space="0" w:color="auto"/>
              <w:left w:val="nil"/>
              <w:bottom w:val="single" w:sz="4" w:space="0" w:color="auto"/>
              <w:right w:val="single" w:sz="4" w:space="0" w:color="auto"/>
            </w:tcBorders>
            <w:shd w:val="clear" w:color="auto" w:fill="auto"/>
            <w:vAlign w:val="bottom"/>
          </w:tcPr>
          <w:p w14:paraId="15E6459F" w14:textId="77777777" w:rsidR="004256E2" w:rsidRDefault="004256E2" w:rsidP="004256E2">
            <w:pPr>
              <w:jc w:val="center"/>
              <w:rPr>
                <w:rFonts w:ascii="Calibri" w:hAnsi="Calibri" w:cs="Calibri"/>
                <w:sz w:val="22"/>
                <w:szCs w:val="22"/>
              </w:rPr>
            </w:pPr>
            <w:r w:rsidRPr="004256E2">
              <w:rPr>
                <w:rFonts w:ascii="Calibri" w:hAnsi="Calibri" w:cs="Calibri"/>
                <w:sz w:val="22"/>
                <w:szCs w:val="22"/>
              </w:rPr>
              <w:t>200</w:t>
            </w:r>
          </w:p>
          <w:p w14:paraId="3E09AFC4" w14:textId="77777777" w:rsidR="00C022EC" w:rsidRDefault="00C022EC" w:rsidP="004256E2">
            <w:pPr>
              <w:jc w:val="center"/>
              <w:rPr>
                <w:rFonts w:ascii="Calibri" w:hAnsi="Calibri" w:cs="Calibri"/>
                <w:sz w:val="22"/>
                <w:szCs w:val="22"/>
              </w:rPr>
            </w:pPr>
          </w:p>
          <w:p w14:paraId="14A8C53A" w14:textId="77777777" w:rsidR="00C022EC" w:rsidRDefault="00C022EC" w:rsidP="004256E2">
            <w:pPr>
              <w:jc w:val="center"/>
              <w:rPr>
                <w:rFonts w:ascii="Calibri" w:hAnsi="Calibri" w:cs="Calibri"/>
                <w:sz w:val="22"/>
                <w:szCs w:val="22"/>
              </w:rPr>
            </w:pPr>
          </w:p>
          <w:p w14:paraId="29A2FF70" w14:textId="77777777" w:rsidR="00C022EC" w:rsidRDefault="00C022EC" w:rsidP="004256E2">
            <w:pPr>
              <w:jc w:val="center"/>
              <w:rPr>
                <w:rFonts w:ascii="Calibri" w:hAnsi="Calibri" w:cs="Calibri"/>
                <w:sz w:val="22"/>
                <w:szCs w:val="22"/>
              </w:rPr>
            </w:pPr>
          </w:p>
          <w:p w14:paraId="6D2E3C75" w14:textId="77777777" w:rsidR="00C022EC" w:rsidRDefault="00C022EC" w:rsidP="004256E2">
            <w:pPr>
              <w:jc w:val="center"/>
              <w:rPr>
                <w:rFonts w:ascii="Calibri" w:hAnsi="Calibri" w:cs="Calibri"/>
                <w:sz w:val="22"/>
                <w:szCs w:val="22"/>
              </w:rPr>
            </w:pPr>
          </w:p>
          <w:p w14:paraId="21D24D5E" w14:textId="77777777" w:rsidR="00C022EC" w:rsidRPr="004256E2" w:rsidRDefault="00C022EC" w:rsidP="004256E2">
            <w:pPr>
              <w:jc w:val="center"/>
              <w:rPr>
                <w:rFonts w:ascii="Times New Roman" w:hAnsi="Times New Roman" w:cs="Times New Roman"/>
                <w:color w:val="0070C0"/>
                <w:sz w:val="20"/>
                <w:szCs w:val="20"/>
              </w:rPr>
            </w:pPr>
          </w:p>
        </w:tc>
        <w:tc>
          <w:tcPr>
            <w:tcW w:w="1042" w:type="dxa"/>
            <w:tcBorders>
              <w:top w:val="single" w:sz="4" w:space="0" w:color="auto"/>
              <w:left w:val="nil"/>
              <w:bottom w:val="single" w:sz="4" w:space="0" w:color="auto"/>
              <w:right w:val="single" w:sz="4" w:space="0" w:color="auto"/>
            </w:tcBorders>
            <w:shd w:val="clear" w:color="auto" w:fill="auto"/>
            <w:vAlign w:val="bottom"/>
          </w:tcPr>
          <w:p w14:paraId="1BEEC22D" w14:textId="77777777" w:rsidR="004256E2" w:rsidRDefault="004256E2" w:rsidP="004256E2">
            <w:pPr>
              <w:jc w:val="center"/>
              <w:rPr>
                <w:rFonts w:ascii="Calibri" w:hAnsi="Calibri" w:cs="Calibri"/>
                <w:sz w:val="22"/>
                <w:szCs w:val="22"/>
              </w:rPr>
            </w:pPr>
            <w:r w:rsidRPr="004256E2">
              <w:rPr>
                <w:rFonts w:ascii="Calibri" w:hAnsi="Calibri" w:cs="Calibri"/>
                <w:sz w:val="22"/>
                <w:szCs w:val="22"/>
              </w:rPr>
              <w:t>200</w:t>
            </w:r>
          </w:p>
          <w:p w14:paraId="319C0693" w14:textId="77777777" w:rsidR="00C022EC" w:rsidRDefault="00C022EC" w:rsidP="004256E2">
            <w:pPr>
              <w:jc w:val="center"/>
              <w:rPr>
                <w:rFonts w:ascii="Calibri" w:hAnsi="Calibri" w:cs="Calibri"/>
                <w:sz w:val="22"/>
                <w:szCs w:val="22"/>
              </w:rPr>
            </w:pPr>
          </w:p>
          <w:p w14:paraId="49B50128" w14:textId="77777777" w:rsidR="00C022EC" w:rsidRDefault="00C022EC" w:rsidP="004256E2">
            <w:pPr>
              <w:jc w:val="center"/>
              <w:rPr>
                <w:rFonts w:ascii="Calibri" w:hAnsi="Calibri" w:cs="Calibri"/>
                <w:sz w:val="22"/>
                <w:szCs w:val="22"/>
              </w:rPr>
            </w:pPr>
          </w:p>
          <w:p w14:paraId="3FFA2782" w14:textId="77777777" w:rsidR="00C022EC" w:rsidRDefault="00C022EC" w:rsidP="004256E2">
            <w:pPr>
              <w:jc w:val="center"/>
              <w:rPr>
                <w:rFonts w:ascii="Calibri" w:hAnsi="Calibri" w:cs="Calibri"/>
                <w:sz w:val="22"/>
                <w:szCs w:val="22"/>
              </w:rPr>
            </w:pPr>
          </w:p>
          <w:p w14:paraId="7ACA871B" w14:textId="77777777" w:rsidR="00C022EC" w:rsidRDefault="00C022EC" w:rsidP="004256E2">
            <w:pPr>
              <w:jc w:val="center"/>
              <w:rPr>
                <w:rFonts w:ascii="Calibri" w:hAnsi="Calibri" w:cs="Calibri"/>
                <w:sz w:val="22"/>
                <w:szCs w:val="22"/>
              </w:rPr>
            </w:pPr>
          </w:p>
          <w:p w14:paraId="46AE11B1" w14:textId="77777777" w:rsidR="00C022EC" w:rsidRPr="004256E2" w:rsidRDefault="00C022EC" w:rsidP="004256E2">
            <w:pPr>
              <w:jc w:val="center"/>
              <w:rPr>
                <w:rFonts w:ascii="Times New Roman" w:hAnsi="Times New Roman" w:cs="Times New Roman"/>
                <w:color w:val="0070C0"/>
                <w:sz w:val="20"/>
                <w:szCs w:val="20"/>
              </w:rPr>
            </w:pPr>
          </w:p>
        </w:tc>
        <w:tc>
          <w:tcPr>
            <w:tcW w:w="2846" w:type="dxa"/>
            <w:tcBorders>
              <w:top w:val="single" w:sz="4" w:space="0" w:color="auto"/>
              <w:left w:val="nil"/>
              <w:bottom w:val="single" w:sz="4" w:space="0" w:color="auto"/>
              <w:right w:val="single" w:sz="4" w:space="0" w:color="auto"/>
            </w:tcBorders>
            <w:shd w:val="clear" w:color="auto" w:fill="auto"/>
            <w:vAlign w:val="bottom"/>
          </w:tcPr>
          <w:p w14:paraId="1EE988F2" w14:textId="77777777" w:rsidR="004256E2" w:rsidRDefault="004256E2" w:rsidP="004256E2">
            <w:pPr>
              <w:tabs>
                <w:tab w:val="left" w:pos="418"/>
              </w:tabs>
              <w:jc w:val="center"/>
              <w:rPr>
                <w:rFonts w:ascii="Calibri" w:eastAsia="Times New Roman" w:hAnsi="Calibri" w:cs="Calibri"/>
                <w:sz w:val="22"/>
                <w:szCs w:val="22"/>
              </w:rPr>
            </w:pPr>
            <w:r w:rsidRPr="004256E2">
              <w:rPr>
                <w:rFonts w:ascii="Calibri" w:eastAsia="Times New Roman" w:hAnsi="Calibri" w:cs="Calibri"/>
                <w:sz w:val="22"/>
                <w:szCs w:val="22"/>
              </w:rPr>
              <w:t>1200</w:t>
            </w:r>
          </w:p>
          <w:p w14:paraId="003776FF" w14:textId="77777777" w:rsidR="00C022EC" w:rsidRDefault="00C022EC" w:rsidP="004256E2">
            <w:pPr>
              <w:tabs>
                <w:tab w:val="left" w:pos="418"/>
              </w:tabs>
              <w:jc w:val="center"/>
              <w:rPr>
                <w:rFonts w:ascii="Calibri" w:eastAsia="Times New Roman" w:hAnsi="Calibri" w:cs="Calibri"/>
                <w:sz w:val="22"/>
                <w:szCs w:val="22"/>
              </w:rPr>
            </w:pPr>
          </w:p>
          <w:p w14:paraId="6ADCC843" w14:textId="77777777" w:rsidR="00C022EC" w:rsidRDefault="00C022EC" w:rsidP="004256E2">
            <w:pPr>
              <w:tabs>
                <w:tab w:val="left" w:pos="418"/>
              </w:tabs>
              <w:jc w:val="center"/>
              <w:rPr>
                <w:rFonts w:ascii="Calibri" w:eastAsia="Times New Roman" w:hAnsi="Calibri" w:cs="Calibri"/>
                <w:sz w:val="22"/>
                <w:szCs w:val="22"/>
              </w:rPr>
            </w:pPr>
          </w:p>
          <w:p w14:paraId="32FB91F3" w14:textId="77777777" w:rsidR="00C022EC" w:rsidRDefault="00C022EC" w:rsidP="004256E2">
            <w:pPr>
              <w:tabs>
                <w:tab w:val="left" w:pos="418"/>
              </w:tabs>
              <w:jc w:val="center"/>
              <w:rPr>
                <w:rFonts w:ascii="Calibri" w:eastAsia="Times New Roman" w:hAnsi="Calibri" w:cs="Calibri"/>
                <w:sz w:val="22"/>
                <w:szCs w:val="22"/>
              </w:rPr>
            </w:pPr>
          </w:p>
          <w:p w14:paraId="781AF6CF" w14:textId="77777777" w:rsidR="00C022EC" w:rsidRDefault="00C022EC" w:rsidP="004256E2">
            <w:pPr>
              <w:tabs>
                <w:tab w:val="left" w:pos="418"/>
              </w:tabs>
              <w:jc w:val="center"/>
              <w:rPr>
                <w:rFonts w:ascii="Calibri" w:eastAsia="Times New Roman" w:hAnsi="Calibri" w:cs="Calibri"/>
                <w:sz w:val="22"/>
                <w:szCs w:val="22"/>
              </w:rPr>
            </w:pPr>
          </w:p>
          <w:p w14:paraId="3D7B53BE" w14:textId="77777777" w:rsidR="00C022EC" w:rsidRPr="004256E2" w:rsidRDefault="00C022EC" w:rsidP="004256E2">
            <w:pPr>
              <w:tabs>
                <w:tab w:val="left" w:pos="418"/>
              </w:tabs>
              <w:jc w:val="center"/>
              <w:rPr>
                <w:rFonts w:ascii="Times New Roman" w:eastAsia="Times New Roman" w:hAnsi="Times New Roman" w:cs="Times New Roman"/>
                <w:color w:val="0070C0"/>
                <w:sz w:val="20"/>
                <w:szCs w:val="20"/>
              </w:rPr>
            </w:pPr>
          </w:p>
        </w:tc>
      </w:tr>
      <w:tr w:rsidR="00C022EC" w:rsidRPr="004256E2" w14:paraId="3533CD31" w14:textId="77777777" w:rsidTr="00C022EC">
        <w:trPr>
          <w:trHeight w:hRule="exact" w:val="1110"/>
          <w:jc w:val="center"/>
        </w:trPr>
        <w:tc>
          <w:tcPr>
            <w:tcW w:w="3411" w:type="dxa"/>
            <w:tcBorders>
              <w:top w:val="single" w:sz="4" w:space="0" w:color="auto"/>
              <w:left w:val="single" w:sz="4" w:space="0" w:color="auto"/>
              <w:bottom w:val="single" w:sz="4" w:space="0" w:color="auto"/>
              <w:right w:val="single" w:sz="4" w:space="0" w:color="auto"/>
            </w:tcBorders>
          </w:tcPr>
          <w:p w14:paraId="597AF056" w14:textId="77777777" w:rsidR="00C022EC" w:rsidRPr="004256E2" w:rsidRDefault="00C022EC" w:rsidP="004256E2">
            <w:pPr>
              <w:ind w:firstLine="400"/>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Нераспределённый резерв (местный бюджет)</w:t>
            </w:r>
          </w:p>
        </w:tc>
        <w:tc>
          <w:tcPr>
            <w:tcW w:w="2482" w:type="dxa"/>
            <w:tcBorders>
              <w:top w:val="single" w:sz="4" w:space="0" w:color="auto"/>
              <w:left w:val="single" w:sz="4" w:space="0" w:color="auto"/>
              <w:bottom w:val="single" w:sz="4" w:space="0" w:color="auto"/>
            </w:tcBorders>
            <w:shd w:val="clear" w:color="auto" w:fill="auto"/>
            <w:vAlign w:val="center"/>
          </w:tcPr>
          <w:p w14:paraId="5C62FE03" w14:textId="77777777" w:rsidR="00C022EC" w:rsidRPr="004256E2" w:rsidRDefault="00C022EC" w:rsidP="004256E2">
            <w:pPr>
              <w:rPr>
                <w:rFonts w:ascii="Times New Roman" w:hAnsi="Times New Roman" w:cs="Times New Roman"/>
                <w:sz w:val="20"/>
                <w:szCs w:val="20"/>
              </w:rPr>
            </w:pPr>
          </w:p>
        </w:tc>
        <w:tc>
          <w:tcPr>
            <w:tcW w:w="1345" w:type="dxa"/>
            <w:tcBorders>
              <w:top w:val="single" w:sz="4" w:space="0" w:color="auto"/>
              <w:left w:val="single" w:sz="4" w:space="0" w:color="auto"/>
              <w:bottom w:val="single" w:sz="4" w:space="0" w:color="auto"/>
              <w:right w:val="single" w:sz="4" w:space="0" w:color="auto"/>
            </w:tcBorders>
            <w:shd w:val="clear" w:color="auto" w:fill="auto"/>
            <w:vAlign w:val="bottom"/>
          </w:tcPr>
          <w:p w14:paraId="5CB7B312" w14:textId="77777777" w:rsidR="00C022EC" w:rsidRDefault="00C022EC" w:rsidP="004256E2">
            <w:pPr>
              <w:jc w:val="center"/>
              <w:rPr>
                <w:rFonts w:ascii="Calibri" w:hAnsi="Calibri" w:cs="Calibri"/>
                <w:sz w:val="22"/>
                <w:szCs w:val="22"/>
              </w:rPr>
            </w:pPr>
            <w:r>
              <w:rPr>
                <w:rFonts w:ascii="Calibri" w:hAnsi="Calibri" w:cs="Calibri"/>
                <w:sz w:val="22"/>
                <w:szCs w:val="22"/>
              </w:rPr>
              <w:t>0</w:t>
            </w:r>
          </w:p>
          <w:p w14:paraId="0E5DAEA8" w14:textId="77777777" w:rsidR="00C022EC" w:rsidRPr="004256E2" w:rsidRDefault="00C022EC" w:rsidP="004256E2">
            <w:pPr>
              <w:jc w:val="center"/>
              <w:rPr>
                <w:rFonts w:ascii="Calibri" w:hAnsi="Calibri" w:cs="Calibri"/>
                <w:sz w:val="22"/>
                <w:szCs w:val="22"/>
              </w:rPr>
            </w:pPr>
          </w:p>
        </w:tc>
        <w:tc>
          <w:tcPr>
            <w:tcW w:w="962" w:type="dxa"/>
            <w:tcBorders>
              <w:top w:val="single" w:sz="4" w:space="0" w:color="auto"/>
              <w:left w:val="nil"/>
              <w:bottom w:val="single" w:sz="4" w:space="0" w:color="auto"/>
              <w:right w:val="single" w:sz="4" w:space="0" w:color="auto"/>
            </w:tcBorders>
            <w:shd w:val="clear" w:color="auto" w:fill="auto"/>
            <w:vAlign w:val="bottom"/>
          </w:tcPr>
          <w:p w14:paraId="3B0212D6" w14:textId="77777777" w:rsidR="00C022EC" w:rsidRDefault="00C022EC" w:rsidP="004256E2">
            <w:pPr>
              <w:jc w:val="center"/>
              <w:rPr>
                <w:rFonts w:ascii="Calibri" w:hAnsi="Calibri" w:cs="Calibri"/>
                <w:sz w:val="22"/>
                <w:szCs w:val="22"/>
              </w:rPr>
            </w:pPr>
            <w:r>
              <w:rPr>
                <w:rFonts w:ascii="Calibri" w:hAnsi="Calibri" w:cs="Calibri"/>
                <w:sz w:val="22"/>
                <w:szCs w:val="22"/>
              </w:rPr>
              <w:t>0</w:t>
            </w:r>
          </w:p>
          <w:p w14:paraId="5999713C" w14:textId="77777777" w:rsidR="00C022EC" w:rsidRPr="004256E2" w:rsidRDefault="00C022EC" w:rsidP="004256E2">
            <w:pPr>
              <w:jc w:val="center"/>
              <w:rPr>
                <w:rFonts w:ascii="Calibri" w:hAnsi="Calibri" w:cs="Calibri"/>
                <w:sz w:val="22"/>
                <w:szCs w:val="22"/>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6E99EE4D" w14:textId="77777777" w:rsidR="00C022EC" w:rsidRDefault="00C022EC" w:rsidP="004256E2">
            <w:pPr>
              <w:jc w:val="center"/>
              <w:rPr>
                <w:rFonts w:ascii="Calibri" w:hAnsi="Calibri" w:cs="Calibri"/>
                <w:sz w:val="22"/>
                <w:szCs w:val="22"/>
              </w:rPr>
            </w:pPr>
            <w:r>
              <w:rPr>
                <w:rFonts w:ascii="Calibri" w:hAnsi="Calibri" w:cs="Calibri"/>
                <w:sz w:val="22"/>
                <w:szCs w:val="22"/>
              </w:rPr>
              <w:t>0</w:t>
            </w:r>
          </w:p>
          <w:p w14:paraId="2257E235" w14:textId="77777777" w:rsidR="00C022EC" w:rsidRPr="004256E2" w:rsidRDefault="00C022EC" w:rsidP="004256E2">
            <w:pPr>
              <w:jc w:val="center"/>
              <w:rPr>
                <w:rFonts w:ascii="Calibri" w:hAnsi="Calibri" w:cs="Calibri"/>
                <w:sz w:val="22"/>
                <w:szCs w:val="22"/>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208DC3D4" w14:textId="77777777" w:rsidR="00C022EC" w:rsidRDefault="00C022EC" w:rsidP="004256E2">
            <w:pPr>
              <w:jc w:val="center"/>
              <w:rPr>
                <w:rFonts w:ascii="Calibri" w:hAnsi="Calibri" w:cs="Calibri"/>
                <w:sz w:val="22"/>
                <w:szCs w:val="22"/>
              </w:rPr>
            </w:pPr>
            <w:r>
              <w:rPr>
                <w:rFonts w:ascii="Calibri" w:hAnsi="Calibri" w:cs="Calibri"/>
                <w:sz w:val="22"/>
                <w:szCs w:val="22"/>
              </w:rPr>
              <w:t>0</w:t>
            </w:r>
          </w:p>
          <w:p w14:paraId="799E54CF" w14:textId="77777777" w:rsidR="00C022EC" w:rsidRPr="004256E2" w:rsidRDefault="00C022EC" w:rsidP="004256E2">
            <w:pPr>
              <w:jc w:val="center"/>
              <w:rPr>
                <w:rFonts w:ascii="Calibri" w:hAnsi="Calibri" w:cs="Calibri"/>
                <w:sz w:val="22"/>
                <w:szCs w:val="22"/>
              </w:rPr>
            </w:pPr>
          </w:p>
        </w:tc>
        <w:tc>
          <w:tcPr>
            <w:tcW w:w="1094" w:type="dxa"/>
            <w:tcBorders>
              <w:top w:val="single" w:sz="4" w:space="0" w:color="auto"/>
              <w:left w:val="nil"/>
              <w:bottom w:val="single" w:sz="4" w:space="0" w:color="auto"/>
              <w:right w:val="single" w:sz="4" w:space="0" w:color="auto"/>
            </w:tcBorders>
            <w:shd w:val="clear" w:color="auto" w:fill="auto"/>
            <w:vAlign w:val="bottom"/>
          </w:tcPr>
          <w:p w14:paraId="4A287D43" w14:textId="77777777" w:rsidR="00C022EC" w:rsidRDefault="00C022EC" w:rsidP="004256E2">
            <w:pPr>
              <w:jc w:val="center"/>
              <w:rPr>
                <w:rFonts w:ascii="Calibri" w:hAnsi="Calibri" w:cs="Calibri"/>
                <w:sz w:val="22"/>
                <w:szCs w:val="22"/>
              </w:rPr>
            </w:pPr>
            <w:r>
              <w:rPr>
                <w:rFonts w:ascii="Calibri" w:hAnsi="Calibri" w:cs="Calibri"/>
                <w:sz w:val="22"/>
                <w:szCs w:val="22"/>
              </w:rPr>
              <w:t>0</w:t>
            </w:r>
          </w:p>
          <w:p w14:paraId="0E5A5B1E" w14:textId="77777777" w:rsidR="00C022EC" w:rsidRPr="004256E2" w:rsidRDefault="00C022EC" w:rsidP="004256E2">
            <w:pPr>
              <w:jc w:val="center"/>
              <w:rPr>
                <w:rFonts w:ascii="Calibri" w:hAnsi="Calibri" w:cs="Calibri"/>
                <w:sz w:val="22"/>
                <w:szCs w:val="22"/>
              </w:rPr>
            </w:pPr>
          </w:p>
        </w:tc>
        <w:tc>
          <w:tcPr>
            <w:tcW w:w="1042" w:type="dxa"/>
            <w:tcBorders>
              <w:top w:val="single" w:sz="4" w:space="0" w:color="auto"/>
              <w:left w:val="nil"/>
              <w:bottom w:val="single" w:sz="4" w:space="0" w:color="auto"/>
              <w:right w:val="single" w:sz="4" w:space="0" w:color="auto"/>
            </w:tcBorders>
            <w:shd w:val="clear" w:color="auto" w:fill="auto"/>
            <w:vAlign w:val="bottom"/>
          </w:tcPr>
          <w:p w14:paraId="3B665754" w14:textId="77777777" w:rsidR="00C022EC" w:rsidRDefault="00C022EC" w:rsidP="004256E2">
            <w:pPr>
              <w:jc w:val="center"/>
              <w:rPr>
                <w:rFonts w:ascii="Calibri" w:hAnsi="Calibri" w:cs="Calibri"/>
                <w:sz w:val="22"/>
                <w:szCs w:val="22"/>
              </w:rPr>
            </w:pPr>
            <w:r>
              <w:rPr>
                <w:rFonts w:ascii="Calibri" w:hAnsi="Calibri" w:cs="Calibri"/>
                <w:sz w:val="22"/>
                <w:szCs w:val="22"/>
              </w:rPr>
              <w:t>0</w:t>
            </w:r>
          </w:p>
          <w:p w14:paraId="60310BA7" w14:textId="77777777" w:rsidR="00C022EC" w:rsidRPr="004256E2" w:rsidRDefault="00C022EC" w:rsidP="004256E2">
            <w:pPr>
              <w:jc w:val="center"/>
              <w:rPr>
                <w:rFonts w:ascii="Calibri" w:hAnsi="Calibri" w:cs="Calibri"/>
                <w:sz w:val="22"/>
                <w:szCs w:val="22"/>
              </w:rPr>
            </w:pPr>
          </w:p>
        </w:tc>
        <w:tc>
          <w:tcPr>
            <w:tcW w:w="2846" w:type="dxa"/>
            <w:tcBorders>
              <w:top w:val="single" w:sz="4" w:space="0" w:color="auto"/>
              <w:left w:val="nil"/>
              <w:bottom w:val="single" w:sz="4" w:space="0" w:color="auto"/>
              <w:right w:val="single" w:sz="4" w:space="0" w:color="auto"/>
            </w:tcBorders>
            <w:shd w:val="clear" w:color="auto" w:fill="auto"/>
            <w:vAlign w:val="bottom"/>
          </w:tcPr>
          <w:p w14:paraId="5498F336" w14:textId="77777777" w:rsidR="00C022EC" w:rsidRDefault="00C022EC" w:rsidP="004256E2">
            <w:pPr>
              <w:tabs>
                <w:tab w:val="left" w:pos="418"/>
              </w:tabs>
              <w:jc w:val="center"/>
              <w:rPr>
                <w:rFonts w:ascii="Calibri" w:eastAsia="Times New Roman" w:hAnsi="Calibri" w:cs="Calibri"/>
                <w:sz w:val="22"/>
                <w:szCs w:val="22"/>
              </w:rPr>
            </w:pPr>
            <w:r>
              <w:rPr>
                <w:rFonts w:ascii="Calibri" w:eastAsia="Times New Roman" w:hAnsi="Calibri" w:cs="Calibri"/>
                <w:sz w:val="22"/>
                <w:szCs w:val="22"/>
              </w:rPr>
              <w:t>0</w:t>
            </w:r>
          </w:p>
          <w:p w14:paraId="0AB74DE4" w14:textId="77777777" w:rsidR="00C022EC" w:rsidRPr="004256E2" w:rsidRDefault="00C022EC" w:rsidP="004256E2">
            <w:pPr>
              <w:tabs>
                <w:tab w:val="left" w:pos="418"/>
              </w:tabs>
              <w:jc w:val="center"/>
              <w:rPr>
                <w:rFonts w:ascii="Calibri" w:eastAsia="Times New Roman" w:hAnsi="Calibri" w:cs="Calibri"/>
                <w:sz w:val="22"/>
                <w:szCs w:val="22"/>
              </w:rPr>
            </w:pPr>
          </w:p>
        </w:tc>
      </w:tr>
    </w:tbl>
    <w:p w14:paraId="1F538E78" w14:textId="77777777" w:rsidR="00C022EC" w:rsidRDefault="004256E2" w:rsidP="004256E2">
      <w:pPr>
        <w:rPr>
          <w:rFonts w:ascii="Times New Roman" w:hAnsi="Times New Roman" w:cs="Times New Roman"/>
          <w:b/>
          <w:bCs/>
          <w:sz w:val="20"/>
          <w:szCs w:val="20"/>
        </w:rPr>
      </w:pPr>
      <w:r w:rsidRPr="004256E2">
        <w:rPr>
          <w:rFonts w:ascii="Times New Roman" w:hAnsi="Times New Roman" w:cs="Times New Roman"/>
          <w:b/>
          <w:bCs/>
          <w:sz w:val="20"/>
          <w:szCs w:val="20"/>
        </w:rPr>
        <w:t xml:space="preserve">                                                                                                                                                </w:t>
      </w:r>
    </w:p>
    <w:p w14:paraId="638D57E0" w14:textId="77777777" w:rsidR="00C022EC" w:rsidRDefault="00C022EC" w:rsidP="004256E2">
      <w:pPr>
        <w:rPr>
          <w:rFonts w:ascii="Times New Roman" w:hAnsi="Times New Roman" w:cs="Times New Roman"/>
          <w:b/>
          <w:bCs/>
          <w:sz w:val="20"/>
          <w:szCs w:val="20"/>
        </w:rPr>
      </w:pPr>
    </w:p>
    <w:p w14:paraId="407114C0" w14:textId="77777777" w:rsidR="00C022EC" w:rsidRDefault="00C022EC" w:rsidP="004256E2">
      <w:pPr>
        <w:rPr>
          <w:rFonts w:ascii="Times New Roman" w:hAnsi="Times New Roman" w:cs="Times New Roman"/>
          <w:b/>
          <w:bCs/>
          <w:sz w:val="20"/>
          <w:szCs w:val="20"/>
        </w:rPr>
      </w:pPr>
    </w:p>
    <w:p w14:paraId="4D35E490" w14:textId="77777777" w:rsidR="00C022EC" w:rsidRDefault="00C022EC" w:rsidP="004256E2">
      <w:pPr>
        <w:rPr>
          <w:rFonts w:ascii="Times New Roman" w:hAnsi="Times New Roman" w:cs="Times New Roman"/>
          <w:b/>
          <w:bCs/>
          <w:sz w:val="20"/>
          <w:szCs w:val="20"/>
        </w:rPr>
      </w:pPr>
    </w:p>
    <w:p w14:paraId="278E47D9" w14:textId="77777777" w:rsidR="00C022EC" w:rsidRDefault="00C022EC" w:rsidP="004256E2">
      <w:pPr>
        <w:rPr>
          <w:rFonts w:ascii="Times New Roman" w:hAnsi="Times New Roman" w:cs="Times New Roman"/>
          <w:b/>
          <w:bCs/>
          <w:sz w:val="20"/>
          <w:szCs w:val="20"/>
        </w:rPr>
      </w:pPr>
    </w:p>
    <w:p w14:paraId="18671A04" w14:textId="77777777" w:rsidR="00C022EC" w:rsidRDefault="00C022EC" w:rsidP="004256E2">
      <w:pPr>
        <w:rPr>
          <w:rFonts w:ascii="Times New Roman" w:hAnsi="Times New Roman" w:cs="Times New Roman"/>
          <w:b/>
          <w:bCs/>
          <w:sz w:val="20"/>
          <w:szCs w:val="20"/>
        </w:rPr>
      </w:pPr>
    </w:p>
    <w:p w14:paraId="465DB82F" w14:textId="77777777" w:rsidR="004256E2" w:rsidRPr="004256E2" w:rsidRDefault="00C022EC" w:rsidP="004256E2">
      <w:pPr>
        <w:rPr>
          <w:rFonts w:ascii="Times New Roman" w:hAnsi="Times New Roman" w:cs="Times New Roman"/>
          <w:b/>
          <w:bCs/>
          <w:sz w:val="20"/>
          <w:szCs w:val="20"/>
        </w:rPr>
      </w:pPr>
      <w:r>
        <w:rPr>
          <w:rFonts w:ascii="Times New Roman" w:hAnsi="Times New Roman" w:cs="Times New Roman"/>
          <w:b/>
          <w:bCs/>
          <w:sz w:val="20"/>
          <w:szCs w:val="20"/>
        </w:rPr>
        <w:lastRenderedPageBreak/>
        <w:t xml:space="preserve">                                                                                                                                             </w:t>
      </w:r>
      <w:r w:rsidR="004256E2" w:rsidRPr="004256E2">
        <w:rPr>
          <w:rFonts w:ascii="Times New Roman" w:hAnsi="Times New Roman" w:cs="Times New Roman"/>
          <w:b/>
          <w:bCs/>
          <w:sz w:val="20"/>
          <w:szCs w:val="20"/>
        </w:rPr>
        <w:t>Приложение</w:t>
      </w:r>
      <w:r w:rsidR="004256E2" w:rsidRPr="004256E2">
        <w:rPr>
          <w:rFonts w:ascii="Times New Roman" w:hAnsi="Times New Roman" w:cs="Times New Roman"/>
          <w:b/>
          <w:bCs/>
          <w:sz w:val="20"/>
          <w:szCs w:val="20"/>
        </w:rPr>
        <w:br/>
        <w:t xml:space="preserve">                                                                                                                        к паспорту комплекса процессных</w:t>
      </w:r>
      <w:r w:rsidR="004256E2" w:rsidRPr="004256E2">
        <w:rPr>
          <w:rFonts w:ascii="Times New Roman" w:hAnsi="Times New Roman" w:cs="Times New Roman"/>
          <w:b/>
          <w:bCs/>
          <w:sz w:val="20"/>
          <w:szCs w:val="20"/>
        </w:rPr>
        <w:br/>
        <w:t xml:space="preserve">                                                                                                                       мероприятий «Создание условий для</w:t>
      </w:r>
      <w:r w:rsidR="004256E2" w:rsidRPr="004256E2">
        <w:rPr>
          <w:rFonts w:ascii="Times New Roman" w:hAnsi="Times New Roman" w:cs="Times New Roman"/>
          <w:b/>
          <w:bCs/>
          <w:sz w:val="20"/>
          <w:szCs w:val="20"/>
        </w:rPr>
        <w:br/>
        <w:t xml:space="preserve">                                                                                                                      реализации творческого потенциала нации»                                                </w:t>
      </w:r>
    </w:p>
    <w:p w14:paraId="146FCDC6" w14:textId="77777777" w:rsidR="004256E2" w:rsidRPr="004256E2" w:rsidRDefault="004256E2" w:rsidP="004256E2">
      <w:pPr>
        <w:rPr>
          <w:rFonts w:ascii="Times New Roman" w:hAnsi="Times New Roman" w:cs="Times New Roman"/>
          <w:b/>
          <w:bCs/>
          <w:sz w:val="20"/>
          <w:szCs w:val="20"/>
        </w:rPr>
      </w:pPr>
    </w:p>
    <w:p w14:paraId="2035F195" w14:textId="77777777" w:rsidR="004256E2" w:rsidRPr="004256E2" w:rsidRDefault="004256E2" w:rsidP="004256E2">
      <w:pPr>
        <w:rPr>
          <w:rFonts w:ascii="Times New Roman" w:hAnsi="Times New Roman" w:cs="Times New Roman"/>
          <w:b/>
          <w:sz w:val="20"/>
          <w:szCs w:val="20"/>
        </w:rPr>
      </w:pPr>
      <w:r w:rsidRPr="004256E2">
        <w:rPr>
          <w:rFonts w:ascii="Times New Roman" w:hAnsi="Times New Roman" w:cs="Times New Roman"/>
          <w:b/>
          <w:bCs/>
          <w:sz w:val="20"/>
          <w:szCs w:val="20"/>
        </w:rPr>
        <w:t xml:space="preserve">                                              План реализации комплекса процессных мероприятий </w:t>
      </w:r>
      <w:r w:rsidRPr="004256E2">
        <w:rPr>
          <w:rFonts w:ascii="Times New Roman" w:hAnsi="Times New Roman" w:cs="Times New Roman"/>
          <w:b/>
          <w:sz w:val="20"/>
          <w:szCs w:val="20"/>
        </w:rPr>
        <w:t>«Создание условий для реализации творческого потенциала нации»</w:t>
      </w:r>
      <w:r w:rsidR="007E4C93">
        <w:rPr>
          <w:rFonts w:ascii="Times New Roman" w:hAnsi="Times New Roman" w:cs="Times New Roman"/>
          <w:b/>
          <w:sz w:val="20"/>
          <w:szCs w:val="20"/>
        </w:rPr>
        <w:t xml:space="preserve"> </w:t>
      </w:r>
    </w:p>
    <w:p w14:paraId="5081B400" w14:textId="77777777" w:rsidR="004256E2" w:rsidRPr="004256E2" w:rsidRDefault="004256E2" w:rsidP="004256E2">
      <w:pPr>
        <w:tabs>
          <w:tab w:val="left" w:pos="6675"/>
        </w:tabs>
        <w:rPr>
          <w:sz w:val="20"/>
          <w:szCs w:val="20"/>
        </w:rPr>
      </w:pPr>
      <w:r w:rsidRPr="004256E2">
        <w:rPr>
          <w:rFonts w:ascii="Times New Roman" w:hAnsi="Times New Roman" w:cs="Times New Roman"/>
          <w:sz w:val="20"/>
          <w:szCs w:val="20"/>
        </w:rPr>
        <w:tab/>
      </w:r>
    </w:p>
    <w:tbl>
      <w:tblPr>
        <w:tblOverlap w:val="never"/>
        <w:tblW w:w="15623" w:type="dxa"/>
        <w:jc w:val="center"/>
        <w:tblLayout w:type="fixed"/>
        <w:tblCellMar>
          <w:left w:w="10" w:type="dxa"/>
          <w:right w:w="10" w:type="dxa"/>
        </w:tblCellMar>
        <w:tblLook w:val="04A0" w:firstRow="1" w:lastRow="0" w:firstColumn="1" w:lastColumn="0" w:noHBand="0" w:noVBand="1"/>
      </w:tblPr>
      <w:tblGrid>
        <w:gridCol w:w="998"/>
        <w:gridCol w:w="7"/>
        <w:gridCol w:w="4932"/>
        <w:gridCol w:w="2203"/>
        <w:gridCol w:w="5189"/>
        <w:gridCol w:w="2294"/>
      </w:tblGrid>
      <w:tr w:rsidR="004256E2" w:rsidRPr="004256E2" w14:paraId="7CB5FC19" w14:textId="77777777" w:rsidTr="004256E2">
        <w:trPr>
          <w:trHeight w:hRule="exact" w:val="1296"/>
          <w:jc w:val="center"/>
        </w:trPr>
        <w:tc>
          <w:tcPr>
            <w:tcW w:w="998" w:type="dxa"/>
            <w:tcBorders>
              <w:top w:val="single" w:sz="4" w:space="0" w:color="auto"/>
              <w:left w:val="single" w:sz="4" w:space="0" w:color="auto"/>
            </w:tcBorders>
            <w:shd w:val="clear" w:color="auto" w:fill="auto"/>
            <w:vAlign w:val="center"/>
          </w:tcPr>
          <w:p w14:paraId="1AE339CC"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 п/п</w:t>
            </w:r>
          </w:p>
        </w:tc>
        <w:tc>
          <w:tcPr>
            <w:tcW w:w="4939" w:type="dxa"/>
            <w:gridSpan w:val="2"/>
            <w:tcBorders>
              <w:top w:val="single" w:sz="4" w:space="0" w:color="auto"/>
              <w:left w:val="single" w:sz="4" w:space="0" w:color="auto"/>
            </w:tcBorders>
            <w:shd w:val="clear" w:color="auto" w:fill="auto"/>
            <w:vAlign w:val="center"/>
          </w:tcPr>
          <w:p w14:paraId="1A2CF9C3" w14:textId="77777777" w:rsidR="004256E2" w:rsidRPr="004256E2" w:rsidRDefault="004256E2" w:rsidP="004256E2">
            <w:pPr>
              <w:spacing w:line="266"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Задача, мероприятие (результат) / контрольная точка</w:t>
            </w:r>
          </w:p>
        </w:tc>
        <w:tc>
          <w:tcPr>
            <w:tcW w:w="2203" w:type="dxa"/>
            <w:tcBorders>
              <w:top w:val="single" w:sz="4" w:space="0" w:color="auto"/>
              <w:left w:val="single" w:sz="4" w:space="0" w:color="auto"/>
            </w:tcBorders>
            <w:shd w:val="clear" w:color="auto" w:fill="auto"/>
            <w:vAlign w:val="center"/>
          </w:tcPr>
          <w:p w14:paraId="4A767F96" w14:textId="77777777" w:rsidR="004256E2" w:rsidRPr="004256E2" w:rsidRDefault="004256E2" w:rsidP="004256E2">
            <w:pPr>
              <w:spacing w:line="266"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Дата наступления контрольной точки</w:t>
            </w:r>
          </w:p>
        </w:tc>
        <w:tc>
          <w:tcPr>
            <w:tcW w:w="5189" w:type="dxa"/>
            <w:tcBorders>
              <w:top w:val="single" w:sz="4" w:space="0" w:color="auto"/>
              <w:left w:val="single" w:sz="4" w:space="0" w:color="auto"/>
            </w:tcBorders>
            <w:shd w:val="clear" w:color="auto" w:fill="auto"/>
            <w:vAlign w:val="bottom"/>
          </w:tcPr>
          <w:p w14:paraId="3F097DDA" w14:textId="77777777" w:rsidR="004256E2" w:rsidRPr="004256E2" w:rsidRDefault="004256E2" w:rsidP="004256E2">
            <w:pPr>
              <w:spacing w:line="264"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294" w:type="dxa"/>
            <w:tcBorders>
              <w:top w:val="single" w:sz="4" w:space="0" w:color="auto"/>
              <w:left w:val="single" w:sz="4" w:space="0" w:color="auto"/>
              <w:right w:val="single" w:sz="4" w:space="0" w:color="auto"/>
            </w:tcBorders>
            <w:shd w:val="clear" w:color="auto" w:fill="auto"/>
            <w:vAlign w:val="center"/>
          </w:tcPr>
          <w:p w14:paraId="6A2DDE4C" w14:textId="77777777" w:rsidR="004256E2" w:rsidRPr="004256E2" w:rsidRDefault="004256E2" w:rsidP="004256E2">
            <w:pPr>
              <w:spacing w:line="264"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Вид подтверждающего документа</w:t>
            </w:r>
          </w:p>
        </w:tc>
      </w:tr>
      <w:tr w:rsidR="004256E2" w:rsidRPr="004256E2" w14:paraId="28C0889C" w14:textId="77777777" w:rsidTr="004256E2">
        <w:trPr>
          <w:trHeight w:hRule="exact" w:val="269"/>
          <w:jc w:val="center"/>
        </w:trPr>
        <w:tc>
          <w:tcPr>
            <w:tcW w:w="998" w:type="dxa"/>
            <w:tcBorders>
              <w:top w:val="single" w:sz="4" w:space="0" w:color="auto"/>
              <w:left w:val="single" w:sz="4" w:space="0" w:color="auto"/>
            </w:tcBorders>
            <w:shd w:val="clear" w:color="auto" w:fill="auto"/>
            <w:vAlign w:val="bottom"/>
          </w:tcPr>
          <w:p w14:paraId="6C9539E6"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1</w:t>
            </w:r>
          </w:p>
        </w:tc>
        <w:tc>
          <w:tcPr>
            <w:tcW w:w="4939" w:type="dxa"/>
            <w:gridSpan w:val="2"/>
            <w:tcBorders>
              <w:top w:val="single" w:sz="4" w:space="0" w:color="auto"/>
              <w:left w:val="single" w:sz="4" w:space="0" w:color="auto"/>
            </w:tcBorders>
            <w:shd w:val="clear" w:color="auto" w:fill="auto"/>
            <w:vAlign w:val="bottom"/>
          </w:tcPr>
          <w:p w14:paraId="33DB1F45"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w:t>
            </w:r>
          </w:p>
        </w:tc>
        <w:tc>
          <w:tcPr>
            <w:tcW w:w="2203" w:type="dxa"/>
            <w:tcBorders>
              <w:top w:val="single" w:sz="4" w:space="0" w:color="auto"/>
              <w:left w:val="single" w:sz="4" w:space="0" w:color="auto"/>
            </w:tcBorders>
            <w:shd w:val="clear" w:color="auto" w:fill="auto"/>
            <w:vAlign w:val="bottom"/>
          </w:tcPr>
          <w:p w14:paraId="784B7780"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3</w:t>
            </w:r>
          </w:p>
        </w:tc>
        <w:tc>
          <w:tcPr>
            <w:tcW w:w="5189" w:type="dxa"/>
            <w:tcBorders>
              <w:top w:val="single" w:sz="4" w:space="0" w:color="auto"/>
              <w:left w:val="single" w:sz="4" w:space="0" w:color="auto"/>
            </w:tcBorders>
            <w:shd w:val="clear" w:color="auto" w:fill="auto"/>
            <w:vAlign w:val="bottom"/>
          </w:tcPr>
          <w:p w14:paraId="023456C0"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4</w:t>
            </w:r>
          </w:p>
        </w:tc>
        <w:tc>
          <w:tcPr>
            <w:tcW w:w="2294" w:type="dxa"/>
            <w:tcBorders>
              <w:top w:val="single" w:sz="4" w:space="0" w:color="auto"/>
              <w:left w:val="single" w:sz="4" w:space="0" w:color="auto"/>
              <w:right w:val="single" w:sz="4" w:space="0" w:color="auto"/>
            </w:tcBorders>
            <w:shd w:val="clear" w:color="auto" w:fill="auto"/>
            <w:vAlign w:val="bottom"/>
          </w:tcPr>
          <w:p w14:paraId="2CF0B0EF"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5</w:t>
            </w:r>
          </w:p>
        </w:tc>
      </w:tr>
      <w:tr w:rsidR="004256E2" w:rsidRPr="004256E2" w14:paraId="352947C1" w14:textId="77777777" w:rsidTr="004256E2">
        <w:trPr>
          <w:trHeight w:hRule="exact" w:val="523"/>
          <w:jc w:val="center"/>
        </w:trPr>
        <w:tc>
          <w:tcPr>
            <w:tcW w:w="998" w:type="dxa"/>
            <w:tcBorders>
              <w:top w:val="single" w:sz="4" w:space="0" w:color="auto"/>
              <w:left w:val="single" w:sz="4" w:space="0" w:color="auto"/>
            </w:tcBorders>
            <w:shd w:val="clear" w:color="auto" w:fill="auto"/>
            <w:vAlign w:val="center"/>
          </w:tcPr>
          <w:p w14:paraId="7D459399"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w:t>
            </w:r>
          </w:p>
        </w:tc>
        <w:tc>
          <w:tcPr>
            <w:tcW w:w="14625" w:type="dxa"/>
            <w:gridSpan w:val="5"/>
            <w:tcBorders>
              <w:top w:val="single" w:sz="4" w:space="0" w:color="auto"/>
              <w:left w:val="single" w:sz="4" w:space="0" w:color="auto"/>
              <w:right w:val="single" w:sz="4" w:space="0" w:color="auto"/>
            </w:tcBorders>
            <w:shd w:val="clear" w:color="auto" w:fill="auto"/>
            <w:vAlign w:val="bottom"/>
          </w:tcPr>
          <w:p w14:paraId="713C46FF" w14:textId="77777777" w:rsidR="004256E2" w:rsidRPr="004256E2" w:rsidRDefault="004256E2" w:rsidP="004256E2">
            <w:pPr>
              <w:jc w:val="both"/>
              <w:rPr>
                <w:rFonts w:ascii="Times New Roman" w:eastAsia="Times New Roman" w:hAnsi="Times New Roman" w:cs="Times New Roman"/>
                <w:b/>
                <w:bCs/>
                <w:sz w:val="20"/>
                <w:szCs w:val="20"/>
              </w:rPr>
            </w:pPr>
            <w:r w:rsidRPr="004256E2">
              <w:rPr>
                <w:rFonts w:ascii="Times New Roman" w:eastAsia="Times New Roman" w:hAnsi="Times New Roman" w:cs="Times New Roman"/>
                <w:sz w:val="20"/>
                <w:szCs w:val="20"/>
              </w:rPr>
              <w:t xml:space="preserve"> Задача 1. </w:t>
            </w:r>
            <w:r w:rsidRPr="004256E2">
              <w:rPr>
                <w:rFonts w:ascii="Times New Roman" w:eastAsia="Times New Roman" w:hAnsi="Times New Roman" w:cs="Times New Roman"/>
                <w:b/>
                <w:bCs/>
                <w:sz w:val="20"/>
                <w:szCs w:val="20"/>
              </w:rPr>
              <w:t>«Повышение вовлеченности граждан в деятельность в сфере культуры, в том числе поддержка творческих инициатив и проектов»</w:t>
            </w:r>
          </w:p>
          <w:p w14:paraId="307C8C90" w14:textId="77777777" w:rsidR="004256E2" w:rsidRPr="004256E2" w:rsidRDefault="004256E2" w:rsidP="004256E2">
            <w:pPr>
              <w:spacing w:line="254" w:lineRule="auto"/>
              <w:rPr>
                <w:rFonts w:ascii="Times New Roman" w:eastAsia="Times New Roman" w:hAnsi="Times New Roman" w:cs="Times New Roman"/>
                <w:sz w:val="20"/>
                <w:szCs w:val="20"/>
              </w:rPr>
            </w:pPr>
          </w:p>
        </w:tc>
      </w:tr>
      <w:tr w:rsidR="004256E2" w:rsidRPr="004256E2" w14:paraId="3C523C7D" w14:textId="77777777" w:rsidTr="004943B7">
        <w:trPr>
          <w:trHeight w:hRule="exact" w:val="1288"/>
          <w:jc w:val="center"/>
        </w:trPr>
        <w:tc>
          <w:tcPr>
            <w:tcW w:w="998" w:type="dxa"/>
            <w:tcBorders>
              <w:top w:val="single" w:sz="4" w:space="0" w:color="auto"/>
              <w:left w:val="single" w:sz="4" w:space="0" w:color="auto"/>
              <w:bottom w:val="single" w:sz="4" w:space="0" w:color="auto"/>
            </w:tcBorders>
            <w:shd w:val="clear" w:color="auto" w:fill="auto"/>
            <w:vAlign w:val="center"/>
          </w:tcPr>
          <w:p w14:paraId="0BB28FFB"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w:t>
            </w:r>
          </w:p>
          <w:p w14:paraId="5C4A53FE" w14:textId="77777777" w:rsidR="004256E2" w:rsidRPr="004256E2" w:rsidRDefault="004256E2" w:rsidP="004256E2">
            <w:pPr>
              <w:jc w:val="center"/>
              <w:rPr>
                <w:rFonts w:ascii="Times New Roman" w:eastAsia="Times New Roman" w:hAnsi="Times New Roman" w:cs="Times New Roman"/>
                <w:sz w:val="20"/>
                <w:szCs w:val="20"/>
              </w:rPr>
            </w:pPr>
          </w:p>
          <w:p w14:paraId="2A851FE0" w14:textId="77777777" w:rsidR="004256E2" w:rsidRPr="004256E2" w:rsidRDefault="004256E2" w:rsidP="004256E2">
            <w:pPr>
              <w:jc w:val="center"/>
              <w:rPr>
                <w:rFonts w:ascii="Times New Roman" w:eastAsia="Times New Roman" w:hAnsi="Times New Roman" w:cs="Times New Roman"/>
                <w:sz w:val="20"/>
                <w:szCs w:val="20"/>
              </w:rPr>
            </w:pPr>
          </w:p>
          <w:p w14:paraId="50249DBB" w14:textId="77777777" w:rsidR="004256E2" w:rsidRPr="004256E2" w:rsidRDefault="004256E2" w:rsidP="004256E2">
            <w:pPr>
              <w:jc w:val="center"/>
              <w:rPr>
                <w:rFonts w:ascii="Times New Roman" w:eastAsia="Times New Roman" w:hAnsi="Times New Roman" w:cs="Times New Roman"/>
                <w:sz w:val="20"/>
                <w:szCs w:val="20"/>
              </w:rPr>
            </w:pPr>
          </w:p>
          <w:p w14:paraId="27C3E21B" w14:textId="77777777" w:rsidR="004256E2" w:rsidRPr="004256E2" w:rsidRDefault="004256E2" w:rsidP="004256E2">
            <w:pPr>
              <w:jc w:val="center"/>
              <w:rPr>
                <w:rFonts w:ascii="Times New Roman" w:eastAsia="Times New Roman" w:hAnsi="Times New Roman" w:cs="Times New Roman"/>
                <w:sz w:val="20"/>
                <w:szCs w:val="20"/>
              </w:rPr>
            </w:pPr>
          </w:p>
          <w:p w14:paraId="20C5F11D" w14:textId="77777777" w:rsidR="004256E2" w:rsidRPr="004256E2" w:rsidRDefault="004256E2" w:rsidP="004256E2">
            <w:pPr>
              <w:jc w:val="center"/>
              <w:rPr>
                <w:rFonts w:ascii="Times New Roman" w:eastAsia="Times New Roman" w:hAnsi="Times New Roman" w:cs="Times New Roman"/>
                <w:sz w:val="20"/>
                <w:szCs w:val="20"/>
              </w:rPr>
            </w:pPr>
          </w:p>
          <w:p w14:paraId="64BFAE10" w14:textId="77777777" w:rsidR="004256E2" w:rsidRPr="004256E2" w:rsidRDefault="004256E2" w:rsidP="004256E2">
            <w:pPr>
              <w:jc w:val="center"/>
              <w:rPr>
                <w:rFonts w:ascii="Times New Roman" w:eastAsia="Times New Roman" w:hAnsi="Times New Roman" w:cs="Times New Roman"/>
                <w:sz w:val="20"/>
                <w:szCs w:val="20"/>
              </w:rPr>
            </w:pPr>
          </w:p>
          <w:p w14:paraId="2885956C" w14:textId="77777777" w:rsidR="004256E2" w:rsidRPr="004256E2" w:rsidRDefault="004256E2" w:rsidP="004256E2">
            <w:pPr>
              <w:jc w:val="center"/>
              <w:rPr>
                <w:rFonts w:ascii="Times New Roman" w:eastAsia="Times New Roman" w:hAnsi="Times New Roman" w:cs="Times New Roman"/>
                <w:sz w:val="20"/>
                <w:szCs w:val="20"/>
              </w:rPr>
            </w:pPr>
          </w:p>
          <w:p w14:paraId="27C22282" w14:textId="77777777" w:rsidR="004256E2" w:rsidRPr="004256E2" w:rsidRDefault="004256E2" w:rsidP="004256E2">
            <w:pPr>
              <w:jc w:val="center"/>
              <w:rPr>
                <w:rFonts w:ascii="Times New Roman" w:eastAsia="Times New Roman" w:hAnsi="Times New Roman" w:cs="Times New Roman"/>
                <w:sz w:val="20"/>
                <w:szCs w:val="20"/>
              </w:rPr>
            </w:pPr>
          </w:p>
          <w:p w14:paraId="5DB299A2" w14:textId="77777777" w:rsidR="004256E2" w:rsidRPr="004256E2" w:rsidRDefault="004256E2" w:rsidP="004256E2">
            <w:pPr>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27BCD5D6" w14:textId="77777777" w:rsidR="004256E2" w:rsidRPr="004256E2" w:rsidRDefault="004256E2" w:rsidP="004256E2">
            <w:pPr>
              <w:ind w:left="130" w:firstLine="270"/>
              <w:rPr>
                <w:rFonts w:ascii="Times New Roman" w:eastAsia="Times New Roman" w:hAnsi="Times New Roman" w:cs="Times New Roman"/>
                <w:b/>
                <w:sz w:val="20"/>
                <w:szCs w:val="20"/>
              </w:rPr>
            </w:pPr>
            <w:r w:rsidRPr="004256E2">
              <w:rPr>
                <w:rFonts w:ascii="Times New Roman" w:eastAsia="Times New Roman" w:hAnsi="Times New Roman" w:cs="Times New Roman"/>
                <w:sz w:val="20"/>
                <w:szCs w:val="20"/>
              </w:rPr>
              <w:t xml:space="preserve">1.1.1. </w:t>
            </w:r>
            <w:r w:rsidR="005047F9">
              <w:rPr>
                <w:rFonts w:ascii="Times New Roman" w:eastAsia="Times New Roman" w:hAnsi="Times New Roman" w:cs="Times New Roman"/>
                <w:b/>
                <w:sz w:val="20"/>
                <w:szCs w:val="20"/>
              </w:rPr>
              <w:t>Мероприятие (результат) «</w:t>
            </w:r>
            <w:r w:rsidRPr="004256E2">
              <w:rPr>
                <w:rFonts w:ascii="Times New Roman" w:eastAsia="Times New Roman" w:hAnsi="Times New Roman" w:cs="Times New Roman"/>
                <w:b/>
                <w:sz w:val="20"/>
                <w:szCs w:val="20"/>
              </w:rPr>
              <w:t xml:space="preserve">Разработаны совместно с жителями Ивнянского </w:t>
            </w:r>
            <w:proofErr w:type="spellStart"/>
            <w:r w:rsidRPr="004256E2">
              <w:rPr>
                <w:rFonts w:ascii="Times New Roman" w:eastAsia="Times New Roman" w:hAnsi="Times New Roman" w:cs="Times New Roman"/>
                <w:b/>
                <w:sz w:val="20"/>
                <w:szCs w:val="20"/>
              </w:rPr>
              <w:t>райна</w:t>
            </w:r>
            <w:proofErr w:type="spellEnd"/>
            <w:r w:rsidRPr="004256E2">
              <w:rPr>
                <w:rFonts w:ascii="Times New Roman" w:eastAsia="Times New Roman" w:hAnsi="Times New Roman" w:cs="Times New Roman"/>
                <w:b/>
                <w:sz w:val="20"/>
                <w:szCs w:val="20"/>
              </w:rPr>
              <w:t xml:space="preserve"> </w:t>
            </w:r>
          </w:p>
          <w:p w14:paraId="1264417F" w14:textId="77777777" w:rsidR="004256E2" w:rsidRDefault="004256E2" w:rsidP="004256E2">
            <w:pPr>
              <w:spacing w:line="254" w:lineRule="auto"/>
              <w:rPr>
                <w:rFonts w:ascii="Times New Roman" w:eastAsia="Times New Roman" w:hAnsi="Times New Roman" w:cs="Times New Roman"/>
                <w:b/>
                <w:sz w:val="20"/>
                <w:szCs w:val="20"/>
              </w:rPr>
            </w:pPr>
            <w:r w:rsidRPr="004256E2">
              <w:rPr>
                <w:rFonts w:ascii="Times New Roman" w:eastAsia="Times New Roman" w:hAnsi="Times New Roman" w:cs="Times New Roman"/>
                <w:b/>
                <w:sz w:val="20"/>
                <w:szCs w:val="20"/>
              </w:rPr>
              <w:t xml:space="preserve"> и реализованы    творческие инициативные проекты, получи</w:t>
            </w:r>
            <w:r w:rsidR="004943B7">
              <w:rPr>
                <w:rFonts w:ascii="Times New Roman" w:eastAsia="Times New Roman" w:hAnsi="Times New Roman" w:cs="Times New Roman"/>
                <w:b/>
                <w:sz w:val="20"/>
                <w:szCs w:val="20"/>
              </w:rPr>
              <w:t>вшие государственную поддержку»</w:t>
            </w:r>
          </w:p>
          <w:p w14:paraId="2B3154F1" w14:textId="77777777" w:rsidR="004943B7" w:rsidRPr="004256E2" w:rsidRDefault="004943B7" w:rsidP="004256E2">
            <w:pPr>
              <w:spacing w:line="254"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В 2025 году реали</w:t>
            </w:r>
            <w:r w:rsidR="00DB7632">
              <w:rPr>
                <w:rFonts w:ascii="Times New Roman" w:eastAsia="Times New Roman" w:hAnsi="Times New Roman" w:cs="Times New Roman"/>
                <w:b/>
                <w:sz w:val="20"/>
                <w:szCs w:val="20"/>
              </w:rPr>
              <w:t>з</w:t>
            </w:r>
            <w:r>
              <w:rPr>
                <w:rFonts w:ascii="Times New Roman" w:eastAsia="Times New Roman" w:hAnsi="Times New Roman" w:cs="Times New Roman"/>
                <w:b/>
                <w:sz w:val="20"/>
                <w:szCs w:val="20"/>
              </w:rPr>
              <w:t>ации</w:t>
            </w:r>
          </w:p>
          <w:p w14:paraId="1E94770C" w14:textId="77777777" w:rsidR="004256E2" w:rsidRPr="004256E2" w:rsidRDefault="004256E2" w:rsidP="004256E2">
            <w:pPr>
              <w:spacing w:line="254" w:lineRule="auto"/>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w:t>
            </w:r>
          </w:p>
          <w:p w14:paraId="40A7C480" w14:textId="77777777" w:rsidR="004256E2" w:rsidRPr="004256E2" w:rsidRDefault="004256E2" w:rsidP="004256E2">
            <w:pPr>
              <w:ind w:firstLine="400"/>
              <w:rPr>
                <w:rFonts w:ascii="Times New Roman" w:eastAsia="Times New Roman" w:hAnsi="Times New Roman" w:cs="Times New Roman"/>
                <w:sz w:val="20"/>
                <w:szCs w:val="20"/>
              </w:rPr>
            </w:pPr>
          </w:p>
          <w:p w14:paraId="7F2A44BA" w14:textId="77777777" w:rsidR="004256E2" w:rsidRPr="004256E2" w:rsidRDefault="004256E2" w:rsidP="004256E2">
            <w:pPr>
              <w:ind w:firstLine="400"/>
              <w:rPr>
                <w:rFonts w:ascii="Times New Roman" w:eastAsia="Times New Roman" w:hAnsi="Times New Roman" w:cs="Times New Roman"/>
                <w:sz w:val="20"/>
                <w:szCs w:val="20"/>
              </w:rPr>
            </w:pPr>
          </w:p>
          <w:p w14:paraId="139B98CC" w14:textId="77777777" w:rsidR="004256E2" w:rsidRPr="004256E2" w:rsidRDefault="004256E2" w:rsidP="004256E2">
            <w:pPr>
              <w:ind w:firstLine="400"/>
              <w:rPr>
                <w:rFonts w:ascii="Times New Roman" w:eastAsia="Times New Roman" w:hAnsi="Times New Roman" w:cs="Times New Roman"/>
                <w:sz w:val="20"/>
                <w:szCs w:val="20"/>
              </w:rPr>
            </w:pPr>
          </w:p>
          <w:p w14:paraId="53417C16" w14:textId="77777777" w:rsidR="004256E2" w:rsidRPr="004256E2" w:rsidRDefault="004256E2" w:rsidP="004256E2">
            <w:pPr>
              <w:ind w:firstLine="400"/>
              <w:rPr>
                <w:rFonts w:ascii="Times New Roman" w:eastAsia="Times New Roman" w:hAnsi="Times New Roman" w:cs="Times New Roman"/>
                <w:sz w:val="20"/>
                <w:szCs w:val="20"/>
              </w:rPr>
            </w:pPr>
          </w:p>
          <w:p w14:paraId="124237C1" w14:textId="77777777" w:rsidR="004256E2" w:rsidRPr="004256E2" w:rsidRDefault="004256E2" w:rsidP="004256E2">
            <w:pPr>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11619FD6" w14:textId="77777777" w:rsidR="004256E2" w:rsidRPr="004256E2" w:rsidRDefault="004256E2" w:rsidP="004256E2">
            <w:pPr>
              <w:jc w:val="center"/>
              <w:rPr>
                <w:rFonts w:ascii="Times New Roman" w:eastAsia="Arial" w:hAnsi="Times New Roman" w:cs="Times New Roman"/>
                <w:sz w:val="20"/>
                <w:szCs w:val="20"/>
              </w:rPr>
            </w:pPr>
            <w:r w:rsidRPr="004256E2">
              <w:rPr>
                <w:rFonts w:ascii="Times New Roman" w:eastAsia="Arial" w:hAnsi="Times New Roman" w:cs="Times New Roman"/>
                <w:sz w:val="20"/>
                <w:szCs w:val="20"/>
              </w:rPr>
              <w:t>X</w:t>
            </w:r>
          </w:p>
          <w:p w14:paraId="693D9B79" w14:textId="77777777" w:rsidR="004256E2" w:rsidRPr="004256E2" w:rsidRDefault="004256E2" w:rsidP="004256E2">
            <w:pPr>
              <w:jc w:val="center"/>
              <w:rPr>
                <w:rFonts w:ascii="Times New Roman" w:eastAsia="Arial" w:hAnsi="Times New Roman" w:cs="Times New Roman"/>
                <w:sz w:val="20"/>
                <w:szCs w:val="20"/>
              </w:rPr>
            </w:pPr>
          </w:p>
          <w:p w14:paraId="7B825CC7" w14:textId="77777777" w:rsidR="004256E2" w:rsidRPr="004256E2" w:rsidRDefault="004256E2" w:rsidP="004256E2">
            <w:pPr>
              <w:jc w:val="center"/>
              <w:rPr>
                <w:rFonts w:ascii="Times New Roman" w:eastAsia="Arial" w:hAnsi="Times New Roman" w:cs="Times New Roman"/>
                <w:sz w:val="20"/>
                <w:szCs w:val="20"/>
              </w:rPr>
            </w:pPr>
          </w:p>
          <w:p w14:paraId="532E26BE" w14:textId="77777777" w:rsidR="004256E2" w:rsidRPr="004256E2" w:rsidRDefault="004256E2" w:rsidP="004256E2">
            <w:pPr>
              <w:jc w:val="center"/>
              <w:rPr>
                <w:rFonts w:ascii="Times New Roman" w:eastAsia="Arial" w:hAnsi="Times New Roman" w:cs="Times New Roman"/>
                <w:sz w:val="20"/>
                <w:szCs w:val="20"/>
              </w:rPr>
            </w:pPr>
          </w:p>
          <w:p w14:paraId="2C9128F5" w14:textId="77777777" w:rsidR="004256E2" w:rsidRPr="004256E2" w:rsidRDefault="004256E2" w:rsidP="004256E2">
            <w:pPr>
              <w:jc w:val="center"/>
              <w:rPr>
                <w:rFonts w:ascii="Times New Roman" w:eastAsia="Arial" w:hAnsi="Times New Roman" w:cs="Times New Roman"/>
                <w:sz w:val="20"/>
                <w:szCs w:val="20"/>
              </w:rPr>
            </w:pPr>
          </w:p>
          <w:p w14:paraId="57DD01FD" w14:textId="77777777" w:rsidR="004256E2" w:rsidRPr="004256E2" w:rsidRDefault="004256E2" w:rsidP="004256E2">
            <w:pPr>
              <w:jc w:val="center"/>
              <w:rPr>
                <w:rFonts w:ascii="Times New Roman" w:eastAsia="Arial" w:hAnsi="Times New Roman" w:cs="Times New Roman"/>
                <w:sz w:val="20"/>
                <w:szCs w:val="20"/>
              </w:rPr>
            </w:pPr>
          </w:p>
          <w:p w14:paraId="54A22F96" w14:textId="77777777" w:rsidR="004256E2" w:rsidRPr="004256E2" w:rsidRDefault="004256E2" w:rsidP="004256E2">
            <w:pPr>
              <w:jc w:val="center"/>
              <w:rPr>
                <w:rFonts w:ascii="Times New Roman" w:eastAsia="Arial" w:hAnsi="Times New Roman" w:cs="Times New Roman"/>
                <w:sz w:val="20"/>
                <w:szCs w:val="20"/>
              </w:rPr>
            </w:pPr>
          </w:p>
          <w:p w14:paraId="6D085DD0" w14:textId="77777777" w:rsidR="004256E2" w:rsidRPr="004256E2" w:rsidRDefault="004256E2" w:rsidP="004256E2">
            <w:pPr>
              <w:jc w:val="center"/>
              <w:rPr>
                <w:rFonts w:ascii="Times New Roman" w:eastAsia="Arial" w:hAnsi="Times New Roman" w:cs="Times New Roman"/>
                <w:sz w:val="20"/>
                <w:szCs w:val="20"/>
              </w:rPr>
            </w:pPr>
          </w:p>
          <w:p w14:paraId="7503E9F9" w14:textId="77777777" w:rsidR="004256E2" w:rsidRPr="004256E2" w:rsidRDefault="004256E2" w:rsidP="004256E2">
            <w:pPr>
              <w:jc w:val="center"/>
              <w:rPr>
                <w:rFonts w:ascii="Times New Roman" w:eastAsia="Times New Roman" w:hAnsi="Times New Roman" w:cs="Times New Roman"/>
                <w:sz w:val="20"/>
                <w:szCs w:val="20"/>
              </w:rPr>
            </w:pPr>
          </w:p>
        </w:tc>
        <w:tc>
          <w:tcPr>
            <w:tcW w:w="5189" w:type="dxa"/>
            <w:tcBorders>
              <w:top w:val="single" w:sz="4" w:space="0" w:color="auto"/>
              <w:left w:val="single" w:sz="4" w:space="0" w:color="auto"/>
              <w:bottom w:val="single" w:sz="4" w:space="0" w:color="auto"/>
            </w:tcBorders>
            <w:shd w:val="clear" w:color="auto" w:fill="auto"/>
            <w:vAlign w:val="center"/>
          </w:tcPr>
          <w:p w14:paraId="3233E793" w14:textId="77777777" w:rsidR="004256E2" w:rsidRPr="004256E2" w:rsidRDefault="004256E2" w:rsidP="004256E2">
            <w:pPr>
              <w:spacing w:line="257" w:lineRule="auto"/>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w:t>
            </w:r>
            <w:r w:rsidR="00DB7632">
              <w:rPr>
                <w:rFonts w:ascii="Times New Roman" w:eastAsia="Times New Roman" w:hAnsi="Times New Roman" w:cs="Times New Roman"/>
                <w:sz w:val="20"/>
                <w:szCs w:val="20"/>
              </w:rPr>
              <w:t xml:space="preserve"> </w:t>
            </w:r>
            <w:r w:rsidRPr="004256E2">
              <w:rPr>
                <w:rFonts w:ascii="Times New Roman" w:eastAsia="Times New Roman" w:hAnsi="Times New Roman" w:cs="Times New Roman"/>
                <w:sz w:val="20"/>
                <w:szCs w:val="20"/>
              </w:rPr>
              <w:t>начальник управления)</w:t>
            </w:r>
          </w:p>
          <w:p w14:paraId="0C47BE75" w14:textId="77777777" w:rsidR="004256E2" w:rsidRPr="004256E2" w:rsidRDefault="004256E2" w:rsidP="004256E2">
            <w:pPr>
              <w:spacing w:line="257" w:lineRule="auto"/>
              <w:ind w:firstLine="400"/>
              <w:jc w:val="center"/>
              <w:rPr>
                <w:rFonts w:ascii="Times New Roman" w:eastAsia="Times New Roman" w:hAnsi="Times New Roman" w:cs="Times New Roman"/>
                <w:sz w:val="20"/>
                <w:szCs w:val="20"/>
              </w:rPr>
            </w:pPr>
          </w:p>
          <w:p w14:paraId="37624FFE" w14:textId="77777777" w:rsidR="004256E2" w:rsidRPr="004256E2" w:rsidRDefault="004256E2" w:rsidP="004256E2">
            <w:pPr>
              <w:spacing w:line="257" w:lineRule="auto"/>
              <w:ind w:firstLine="400"/>
              <w:jc w:val="center"/>
              <w:rPr>
                <w:rFonts w:ascii="Times New Roman" w:eastAsia="Times New Roman" w:hAnsi="Times New Roman" w:cs="Times New Roman"/>
                <w:sz w:val="20"/>
                <w:szCs w:val="20"/>
              </w:rPr>
            </w:pPr>
          </w:p>
          <w:p w14:paraId="51A393AC" w14:textId="77777777" w:rsidR="004256E2" w:rsidRPr="004256E2" w:rsidRDefault="004256E2" w:rsidP="004256E2">
            <w:pPr>
              <w:spacing w:line="257" w:lineRule="auto"/>
              <w:ind w:firstLine="400"/>
              <w:jc w:val="center"/>
              <w:rPr>
                <w:rFonts w:ascii="Times New Roman" w:eastAsia="Times New Roman" w:hAnsi="Times New Roman" w:cs="Times New Roman"/>
                <w:sz w:val="20"/>
                <w:szCs w:val="20"/>
              </w:rPr>
            </w:pPr>
          </w:p>
          <w:p w14:paraId="0B650381" w14:textId="77777777" w:rsidR="004256E2" w:rsidRPr="004256E2" w:rsidRDefault="004256E2" w:rsidP="004256E2">
            <w:pPr>
              <w:spacing w:line="257" w:lineRule="auto"/>
              <w:ind w:firstLine="400"/>
              <w:jc w:val="center"/>
              <w:rPr>
                <w:rFonts w:ascii="Times New Roman" w:eastAsia="Times New Roman" w:hAnsi="Times New Roman" w:cs="Times New Roman"/>
                <w:sz w:val="20"/>
                <w:szCs w:val="20"/>
              </w:rPr>
            </w:pPr>
          </w:p>
          <w:p w14:paraId="3D44336C" w14:textId="77777777" w:rsidR="004256E2" w:rsidRPr="004256E2" w:rsidRDefault="004256E2" w:rsidP="004256E2">
            <w:pPr>
              <w:spacing w:line="257" w:lineRule="auto"/>
              <w:ind w:firstLine="400"/>
              <w:jc w:val="center"/>
              <w:rPr>
                <w:rFonts w:ascii="Times New Roman" w:eastAsia="Times New Roman" w:hAnsi="Times New Roman" w:cs="Times New Roman"/>
                <w:sz w:val="20"/>
                <w:szCs w:val="20"/>
              </w:rPr>
            </w:pPr>
          </w:p>
          <w:p w14:paraId="7C757B9D" w14:textId="77777777" w:rsidR="004256E2" w:rsidRPr="004256E2" w:rsidRDefault="004256E2" w:rsidP="004256E2">
            <w:pPr>
              <w:spacing w:line="257" w:lineRule="auto"/>
              <w:ind w:firstLine="400"/>
              <w:jc w:val="center"/>
              <w:rPr>
                <w:rFonts w:ascii="Times New Roman" w:eastAsia="Times New Roman" w:hAnsi="Times New Roman" w:cs="Times New Roman"/>
                <w:sz w:val="20"/>
                <w:szCs w:val="20"/>
              </w:rPr>
            </w:pPr>
          </w:p>
          <w:p w14:paraId="42143DE1" w14:textId="77777777" w:rsidR="004256E2" w:rsidRPr="004256E2" w:rsidRDefault="004256E2" w:rsidP="004256E2">
            <w:pPr>
              <w:spacing w:line="257" w:lineRule="auto"/>
              <w:ind w:firstLine="400"/>
              <w:jc w:val="center"/>
              <w:rPr>
                <w:rFonts w:ascii="Times New Roman" w:eastAsia="Times New Roman" w:hAnsi="Times New Roman" w:cs="Times New Roman"/>
                <w:sz w:val="20"/>
                <w:szCs w:val="20"/>
              </w:rPr>
            </w:pPr>
          </w:p>
        </w:tc>
        <w:tc>
          <w:tcPr>
            <w:tcW w:w="2294" w:type="dxa"/>
            <w:tcBorders>
              <w:top w:val="single" w:sz="4" w:space="0" w:color="auto"/>
              <w:left w:val="single" w:sz="4" w:space="0" w:color="auto"/>
              <w:bottom w:val="single" w:sz="4" w:space="0" w:color="auto"/>
              <w:right w:val="single" w:sz="4" w:space="0" w:color="auto"/>
            </w:tcBorders>
            <w:shd w:val="clear" w:color="auto" w:fill="auto"/>
          </w:tcPr>
          <w:p w14:paraId="1D96C6B8" w14:textId="77777777" w:rsidR="004256E2" w:rsidRPr="004256E2" w:rsidRDefault="004256E2" w:rsidP="004256E2">
            <w:pPr>
              <w:rPr>
                <w:rFonts w:ascii="Times New Roman" w:hAnsi="Times New Roman" w:cs="Times New Roman"/>
                <w:sz w:val="20"/>
                <w:szCs w:val="20"/>
              </w:rPr>
            </w:pPr>
          </w:p>
        </w:tc>
      </w:tr>
      <w:tr w:rsidR="004256E2" w:rsidRPr="004256E2" w14:paraId="66BC806A" w14:textId="77777777" w:rsidTr="004943B7">
        <w:trPr>
          <w:trHeight w:hRule="exact" w:val="838"/>
          <w:jc w:val="center"/>
        </w:trPr>
        <w:tc>
          <w:tcPr>
            <w:tcW w:w="998" w:type="dxa"/>
            <w:tcBorders>
              <w:top w:val="single" w:sz="4" w:space="0" w:color="auto"/>
              <w:left w:val="single" w:sz="4" w:space="0" w:color="auto"/>
              <w:bottom w:val="single" w:sz="4" w:space="0" w:color="auto"/>
            </w:tcBorders>
            <w:shd w:val="clear" w:color="auto" w:fill="auto"/>
            <w:vAlign w:val="center"/>
          </w:tcPr>
          <w:p w14:paraId="39E7515D" w14:textId="77777777" w:rsidR="004256E2" w:rsidRPr="004256E2" w:rsidRDefault="004256E2" w:rsidP="004256E2">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1.1.1.1.</w:t>
            </w:r>
          </w:p>
          <w:p w14:paraId="7A294156" w14:textId="77777777" w:rsidR="004256E2" w:rsidRPr="004256E2" w:rsidRDefault="004256E2" w:rsidP="004256E2">
            <w:pPr>
              <w:ind w:firstLine="160"/>
              <w:rPr>
                <w:rFonts w:ascii="Times New Roman" w:eastAsia="Times New Roman" w:hAnsi="Times New Roman" w:cs="Times New Roman"/>
                <w:sz w:val="20"/>
                <w:szCs w:val="20"/>
              </w:rPr>
            </w:pPr>
          </w:p>
          <w:p w14:paraId="1BBC774E" w14:textId="77777777" w:rsidR="004256E2" w:rsidRPr="004256E2" w:rsidRDefault="004256E2" w:rsidP="004256E2">
            <w:pPr>
              <w:ind w:firstLine="160"/>
              <w:rPr>
                <w:rFonts w:ascii="Times New Roman" w:eastAsia="Times New Roman" w:hAnsi="Times New Roman" w:cs="Times New Roman"/>
                <w:sz w:val="20"/>
                <w:szCs w:val="20"/>
              </w:rPr>
            </w:pPr>
          </w:p>
          <w:p w14:paraId="2839B6F1" w14:textId="77777777" w:rsidR="004256E2" w:rsidRPr="004256E2" w:rsidRDefault="004256E2" w:rsidP="004256E2">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492BF997"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1.1.1.1. «Закупки включены в план- график»</w:t>
            </w:r>
          </w:p>
          <w:p w14:paraId="3712FEFB" w14:textId="77777777" w:rsidR="004256E2" w:rsidRPr="004256E2" w:rsidRDefault="004256E2" w:rsidP="004256E2">
            <w:pPr>
              <w:rPr>
                <w:rFonts w:ascii="Times New Roman" w:eastAsia="Times New Roman" w:hAnsi="Times New Roman" w:cs="Times New Roman"/>
                <w:sz w:val="20"/>
                <w:szCs w:val="20"/>
              </w:rPr>
            </w:pPr>
          </w:p>
          <w:p w14:paraId="6ECCB6F3" w14:textId="77777777" w:rsidR="004256E2" w:rsidRPr="004256E2" w:rsidRDefault="004256E2" w:rsidP="004256E2">
            <w:pPr>
              <w:rPr>
                <w:rFonts w:ascii="Times New Roman" w:eastAsia="Times New Roman" w:hAnsi="Times New Roman" w:cs="Times New Roman"/>
                <w:sz w:val="20"/>
                <w:szCs w:val="20"/>
              </w:rPr>
            </w:pPr>
          </w:p>
          <w:p w14:paraId="3E938B54" w14:textId="77777777" w:rsidR="004256E2" w:rsidRPr="004256E2" w:rsidRDefault="004256E2" w:rsidP="004256E2">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3D54E384" w14:textId="77777777" w:rsidR="004256E2" w:rsidRPr="004256E2" w:rsidRDefault="004256E2" w:rsidP="004256E2">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01.02.</w:t>
            </w:r>
            <w:r w:rsidR="001D665D">
              <w:rPr>
                <w:rFonts w:ascii="Times New Roman" w:eastAsia="Times New Roman" w:hAnsi="Times New Roman" w:cs="Times New Roman"/>
                <w:sz w:val="20"/>
                <w:szCs w:val="20"/>
              </w:rPr>
              <w:t>2025</w:t>
            </w:r>
          </w:p>
        </w:tc>
        <w:tc>
          <w:tcPr>
            <w:tcW w:w="5189" w:type="dxa"/>
            <w:tcBorders>
              <w:top w:val="single" w:sz="4" w:space="0" w:color="auto"/>
              <w:left w:val="single" w:sz="4" w:space="0" w:color="auto"/>
              <w:bottom w:val="single" w:sz="4" w:space="0" w:color="auto"/>
            </w:tcBorders>
            <w:shd w:val="clear" w:color="auto" w:fill="auto"/>
          </w:tcPr>
          <w:p w14:paraId="7CA91C29" w14:textId="77777777" w:rsidR="004256E2" w:rsidRPr="004256E2" w:rsidRDefault="004256E2" w:rsidP="005047F9">
            <w:pPr>
              <w:spacing w:line="257" w:lineRule="auto"/>
              <w:ind w:firstLine="400"/>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Хнытченко</w:t>
            </w:r>
            <w:proofErr w:type="spellEnd"/>
            <w:r w:rsidRPr="004256E2">
              <w:rPr>
                <w:rFonts w:ascii="Times New Roman" w:eastAsia="Times New Roman" w:hAnsi="Times New Roman" w:cs="Times New Roman"/>
                <w:sz w:val="20"/>
                <w:szCs w:val="20"/>
              </w:rPr>
              <w:t xml:space="preserve"> Елена Викторовна-заместитель главного бухгалтера по закупочной деятельности управления культуры</w:t>
            </w:r>
            <w:r w:rsidR="004943B7">
              <w:rPr>
                <w:rFonts w:ascii="Times New Roman" w:eastAsia="Times New Roman" w:hAnsi="Times New Roman" w:cs="Times New Roman"/>
                <w:sz w:val="20"/>
                <w:szCs w:val="20"/>
              </w:rPr>
              <w:t>.</w:t>
            </w: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7EAA4F98" w14:textId="77777777" w:rsidR="004256E2" w:rsidRPr="004256E2" w:rsidRDefault="004256E2" w:rsidP="004256E2">
            <w:pPr>
              <w:rPr>
                <w:rFonts w:ascii="Times New Roman" w:hAnsi="Times New Roman" w:cs="Times New Roman"/>
                <w:sz w:val="20"/>
                <w:szCs w:val="20"/>
              </w:rPr>
            </w:pPr>
            <w:r w:rsidRPr="004256E2">
              <w:rPr>
                <w:rFonts w:ascii="Times New Roman" w:hAnsi="Times New Roman" w:cs="Times New Roman"/>
                <w:sz w:val="20"/>
                <w:szCs w:val="20"/>
              </w:rPr>
              <w:t>План-график</w:t>
            </w:r>
          </w:p>
        </w:tc>
      </w:tr>
      <w:tr w:rsidR="004256E2" w:rsidRPr="004256E2" w14:paraId="302DA21A" w14:textId="77777777" w:rsidTr="004943B7">
        <w:trPr>
          <w:trHeight w:hRule="exact" w:val="709"/>
          <w:jc w:val="center"/>
        </w:trPr>
        <w:tc>
          <w:tcPr>
            <w:tcW w:w="998" w:type="dxa"/>
            <w:tcBorders>
              <w:top w:val="single" w:sz="4" w:space="0" w:color="auto"/>
              <w:left w:val="single" w:sz="4" w:space="0" w:color="auto"/>
              <w:bottom w:val="single" w:sz="4" w:space="0" w:color="auto"/>
            </w:tcBorders>
            <w:shd w:val="clear" w:color="auto" w:fill="auto"/>
            <w:vAlign w:val="center"/>
          </w:tcPr>
          <w:p w14:paraId="689748A2" w14:textId="77777777" w:rsidR="004256E2" w:rsidRPr="004256E2" w:rsidRDefault="004256E2" w:rsidP="004256E2">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1.1.1.2.</w:t>
            </w:r>
          </w:p>
          <w:p w14:paraId="0ECA5ECC" w14:textId="77777777" w:rsidR="004256E2" w:rsidRPr="004256E2" w:rsidRDefault="004256E2" w:rsidP="004256E2">
            <w:pPr>
              <w:ind w:firstLine="160"/>
              <w:rPr>
                <w:rFonts w:ascii="Times New Roman" w:eastAsia="Times New Roman" w:hAnsi="Times New Roman" w:cs="Times New Roman"/>
                <w:sz w:val="20"/>
                <w:szCs w:val="20"/>
              </w:rPr>
            </w:pPr>
          </w:p>
          <w:p w14:paraId="04A379D3" w14:textId="77777777" w:rsidR="004256E2" w:rsidRPr="004256E2" w:rsidRDefault="004256E2" w:rsidP="004256E2">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0E855298"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1.1.1.2. «Сведения о муниципальных контрактах внесены в реестр контрактов, заключенных заказчиками по результатам закупок»</w:t>
            </w:r>
          </w:p>
          <w:p w14:paraId="2BBE5AE0" w14:textId="77777777" w:rsidR="004256E2" w:rsidRPr="004256E2" w:rsidRDefault="004256E2" w:rsidP="004256E2">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40B10C0E" w14:textId="77777777" w:rsidR="004256E2" w:rsidRPr="004256E2" w:rsidRDefault="004256E2" w:rsidP="004256E2">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30.12.</w:t>
            </w:r>
            <w:r w:rsidR="001D665D">
              <w:rPr>
                <w:rFonts w:ascii="Times New Roman" w:eastAsia="Times New Roman" w:hAnsi="Times New Roman" w:cs="Times New Roman"/>
                <w:sz w:val="20"/>
                <w:szCs w:val="20"/>
              </w:rPr>
              <w:t>2025</w:t>
            </w:r>
          </w:p>
        </w:tc>
        <w:tc>
          <w:tcPr>
            <w:tcW w:w="5189" w:type="dxa"/>
            <w:tcBorders>
              <w:top w:val="single" w:sz="4" w:space="0" w:color="auto"/>
              <w:left w:val="single" w:sz="4" w:space="0" w:color="auto"/>
              <w:bottom w:val="single" w:sz="4" w:space="0" w:color="auto"/>
            </w:tcBorders>
            <w:shd w:val="clear" w:color="auto" w:fill="auto"/>
            <w:vAlign w:val="bottom"/>
          </w:tcPr>
          <w:p w14:paraId="63285644" w14:textId="77777777" w:rsidR="004256E2" w:rsidRDefault="004256E2" w:rsidP="004943B7">
            <w:pPr>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Хнытченко</w:t>
            </w:r>
            <w:proofErr w:type="spellEnd"/>
            <w:r w:rsidRPr="004256E2">
              <w:rPr>
                <w:rFonts w:ascii="Times New Roman" w:eastAsia="Times New Roman" w:hAnsi="Times New Roman" w:cs="Times New Roman"/>
                <w:sz w:val="20"/>
                <w:szCs w:val="20"/>
              </w:rPr>
              <w:t xml:space="preserve"> Елена Викторовна-заместитель главного бухгалтера по закупочной деятельности управления культуры</w:t>
            </w:r>
            <w:r w:rsidR="004943B7">
              <w:rPr>
                <w:rFonts w:ascii="Times New Roman" w:eastAsia="Times New Roman" w:hAnsi="Times New Roman" w:cs="Times New Roman"/>
                <w:sz w:val="20"/>
                <w:szCs w:val="20"/>
              </w:rPr>
              <w:t>.</w:t>
            </w:r>
          </w:p>
          <w:p w14:paraId="1D825F19" w14:textId="77777777" w:rsidR="004943B7" w:rsidRPr="004256E2" w:rsidRDefault="004943B7" w:rsidP="004943B7">
            <w:pPr>
              <w:jc w:val="center"/>
              <w:rPr>
                <w:rFonts w:ascii="Times New Roman" w:eastAsia="Times New Roman" w:hAnsi="Times New Roman" w:cs="Times New Roman"/>
                <w:sz w:val="20"/>
                <w:szCs w:val="20"/>
              </w:rPr>
            </w:pP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2D87073E" w14:textId="77777777" w:rsidR="004256E2" w:rsidRPr="004256E2" w:rsidRDefault="004256E2" w:rsidP="004256E2">
            <w:pPr>
              <w:rPr>
                <w:rFonts w:ascii="Times New Roman" w:hAnsi="Times New Roman" w:cs="Times New Roman"/>
                <w:sz w:val="20"/>
                <w:szCs w:val="20"/>
              </w:rPr>
            </w:pPr>
            <w:r w:rsidRPr="004256E2">
              <w:rPr>
                <w:rFonts w:ascii="Times New Roman" w:hAnsi="Times New Roman" w:cs="Times New Roman"/>
                <w:sz w:val="20"/>
                <w:szCs w:val="20"/>
              </w:rPr>
              <w:t>Реестр контрактов</w:t>
            </w:r>
          </w:p>
        </w:tc>
      </w:tr>
      <w:tr w:rsidR="004256E2" w:rsidRPr="004256E2" w14:paraId="6447BEC0" w14:textId="77777777" w:rsidTr="004943B7">
        <w:trPr>
          <w:trHeight w:hRule="exact" w:val="1035"/>
          <w:jc w:val="center"/>
        </w:trPr>
        <w:tc>
          <w:tcPr>
            <w:tcW w:w="998" w:type="dxa"/>
            <w:tcBorders>
              <w:top w:val="single" w:sz="4" w:space="0" w:color="auto"/>
              <w:left w:val="single" w:sz="4" w:space="0" w:color="auto"/>
              <w:bottom w:val="single" w:sz="4" w:space="0" w:color="auto"/>
            </w:tcBorders>
            <w:shd w:val="clear" w:color="auto" w:fill="auto"/>
            <w:vAlign w:val="center"/>
          </w:tcPr>
          <w:p w14:paraId="61B08B59" w14:textId="77777777" w:rsidR="004256E2" w:rsidRPr="004256E2" w:rsidRDefault="004256E2" w:rsidP="004256E2">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1.1.1.3.</w:t>
            </w:r>
          </w:p>
          <w:p w14:paraId="4CDEAF3F" w14:textId="77777777" w:rsidR="004256E2" w:rsidRPr="004256E2" w:rsidRDefault="004256E2" w:rsidP="004256E2">
            <w:pPr>
              <w:ind w:firstLine="160"/>
              <w:rPr>
                <w:rFonts w:ascii="Times New Roman" w:eastAsia="Times New Roman" w:hAnsi="Times New Roman" w:cs="Times New Roman"/>
                <w:sz w:val="20"/>
                <w:szCs w:val="20"/>
              </w:rPr>
            </w:pPr>
          </w:p>
          <w:p w14:paraId="15F5DC88" w14:textId="77777777" w:rsidR="004256E2" w:rsidRPr="004256E2" w:rsidRDefault="004256E2" w:rsidP="004256E2">
            <w:pPr>
              <w:ind w:firstLine="160"/>
              <w:rPr>
                <w:rFonts w:ascii="Times New Roman" w:eastAsia="Times New Roman" w:hAnsi="Times New Roman" w:cs="Times New Roman"/>
                <w:sz w:val="20"/>
                <w:szCs w:val="20"/>
              </w:rPr>
            </w:pPr>
          </w:p>
          <w:p w14:paraId="1419FC50" w14:textId="77777777" w:rsidR="004256E2" w:rsidRPr="004256E2" w:rsidRDefault="004256E2" w:rsidP="004256E2">
            <w:pPr>
              <w:ind w:firstLine="160"/>
              <w:rPr>
                <w:rFonts w:ascii="Times New Roman" w:eastAsia="Times New Roman" w:hAnsi="Times New Roman" w:cs="Times New Roman"/>
                <w:sz w:val="20"/>
                <w:szCs w:val="20"/>
              </w:rPr>
            </w:pPr>
          </w:p>
          <w:p w14:paraId="43F157AA" w14:textId="77777777" w:rsidR="004256E2" w:rsidRPr="004256E2" w:rsidRDefault="004256E2" w:rsidP="004256E2">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center"/>
          </w:tcPr>
          <w:p w14:paraId="1CBCDCFE"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1.1.1.3. «Произведена приемка поставленных товаров, выполненных работ, оказанных услуг»</w:t>
            </w:r>
          </w:p>
          <w:p w14:paraId="1476B3A6" w14:textId="77777777" w:rsidR="004256E2" w:rsidRPr="004256E2" w:rsidRDefault="004256E2" w:rsidP="004256E2">
            <w:pPr>
              <w:rPr>
                <w:rFonts w:ascii="Times New Roman" w:eastAsia="Times New Roman" w:hAnsi="Times New Roman" w:cs="Times New Roman"/>
                <w:sz w:val="20"/>
                <w:szCs w:val="20"/>
              </w:rPr>
            </w:pPr>
          </w:p>
          <w:p w14:paraId="28D6A3B3" w14:textId="77777777" w:rsidR="004256E2" w:rsidRPr="004256E2" w:rsidRDefault="004256E2" w:rsidP="004256E2">
            <w:pPr>
              <w:rPr>
                <w:rFonts w:ascii="Times New Roman" w:eastAsia="Times New Roman" w:hAnsi="Times New Roman" w:cs="Times New Roman"/>
                <w:sz w:val="20"/>
                <w:szCs w:val="20"/>
              </w:rPr>
            </w:pPr>
          </w:p>
          <w:p w14:paraId="4D52CCF0" w14:textId="77777777" w:rsidR="004256E2" w:rsidRPr="004256E2" w:rsidRDefault="004256E2" w:rsidP="004256E2">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7C8CF4E4" w14:textId="77777777" w:rsidR="004256E2" w:rsidRPr="004256E2" w:rsidRDefault="004256E2" w:rsidP="004256E2">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30.12.</w:t>
            </w:r>
            <w:r w:rsidR="001D665D">
              <w:rPr>
                <w:rFonts w:ascii="Times New Roman" w:eastAsia="Times New Roman" w:hAnsi="Times New Roman" w:cs="Times New Roman"/>
                <w:sz w:val="20"/>
                <w:szCs w:val="20"/>
              </w:rPr>
              <w:t>2025</w:t>
            </w:r>
          </w:p>
        </w:tc>
        <w:tc>
          <w:tcPr>
            <w:tcW w:w="5189" w:type="dxa"/>
            <w:tcBorders>
              <w:top w:val="single" w:sz="4" w:space="0" w:color="auto"/>
              <w:left w:val="single" w:sz="4" w:space="0" w:color="auto"/>
              <w:bottom w:val="single" w:sz="4" w:space="0" w:color="auto"/>
            </w:tcBorders>
            <w:shd w:val="clear" w:color="auto" w:fill="auto"/>
            <w:vAlign w:val="center"/>
          </w:tcPr>
          <w:p w14:paraId="469BC9A3"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619340F6" w14:textId="77777777" w:rsidR="004256E2" w:rsidRDefault="004256E2" w:rsidP="004943B7">
            <w:pPr>
              <w:spacing w:line="257" w:lineRule="auto"/>
              <w:ind w:firstLine="400"/>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Лепетюх</w:t>
            </w:r>
            <w:proofErr w:type="spellEnd"/>
            <w:r w:rsidRPr="004256E2">
              <w:rPr>
                <w:rFonts w:ascii="Times New Roman" w:eastAsia="Times New Roman" w:hAnsi="Times New Roman" w:cs="Times New Roman"/>
                <w:sz w:val="20"/>
                <w:szCs w:val="20"/>
              </w:rPr>
              <w:t xml:space="preserve"> Татьяна Митрофановна главный бухгалтер управления культуры</w:t>
            </w:r>
            <w:r w:rsidR="004943B7">
              <w:rPr>
                <w:rFonts w:ascii="Times New Roman" w:eastAsia="Times New Roman" w:hAnsi="Times New Roman" w:cs="Times New Roman"/>
                <w:sz w:val="20"/>
                <w:szCs w:val="20"/>
              </w:rPr>
              <w:t>.</w:t>
            </w:r>
          </w:p>
          <w:p w14:paraId="693019E5" w14:textId="77777777" w:rsidR="004943B7" w:rsidRDefault="004943B7" w:rsidP="004943B7">
            <w:pPr>
              <w:spacing w:line="257" w:lineRule="auto"/>
              <w:ind w:firstLine="400"/>
              <w:jc w:val="center"/>
              <w:rPr>
                <w:rFonts w:ascii="Times New Roman" w:eastAsia="Times New Roman" w:hAnsi="Times New Roman" w:cs="Times New Roman"/>
                <w:sz w:val="20"/>
                <w:szCs w:val="20"/>
              </w:rPr>
            </w:pPr>
          </w:p>
          <w:p w14:paraId="755E620C" w14:textId="77777777" w:rsidR="004943B7" w:rsidRPr="004256E2" w:rsidRDefault="004943B7" w:rsidP="004943B7">
            <w:pPr>
              <w:spacing w:line="257" w:lineRule="auto"/>
              <w:ind w:firstLine="400"/>
              <w:jc w:val="center"/>
              <w:rPr>
                <w:rFonts w:ascii="Times New Roman" w:eastAsia="Times New Roman" w:hAnsi="Times New Roman" w:cs="Times New Roman"/>
                <w:sz w:val="20"/>
                <w:szCs w:val="20"/>
              </w:rPr>
            </w:pPr>
          </w:p>
        </w:tc>
        <w:tc>
          <w:tcPr>
            <w:tcW w:w="2294" w:type="dxa"/>
            <w:tcBorders>
              <w:top w:val="single" w:sz="4" w:space="0" w:color="auto"/>
              <w:left w:val="single" w:sz="4" w:space="0" w:color="auto"/>
              <w:bottom w:val="single" w:sz="4" w:space="0" w:color="auto"/>
              <w:right w:val="single" w:sz="4" w:space="0" w:color="auto"/>
            </w:tcBorders>
            <w:shd w:val="clear" w:color="auto" w:fill="auto"/>
            <w:vAlign w:val="bottom"/>
          </w:tcPr>
          <w:p w14:paraId="40E449DD" w14:textId="77777777" w:rsidR="004256E2" w:rsidRPr="004256E2" w:rsidRDefault="004256E2" w:rsidP="004256E2">
            <w:pPr>
              <w:rPr>
                <w:rFonts w:ascii="Times New Roman" w:hAnsi="Times New Roman" w:cs="Times New Roman"/>
                <w:sz w:val="20"/>
                <w:szCs w:val="20"/>
              </w:rPr>
            </w:pPr>
            <w:r w:rsidRPr="004256E2">
              <w:rPr>
                <w:rFonts w:ascii="Times New Roman" w:hAnsi="Times New Roman" w:cs="Times New Roman"/>
                <w:sz w:val="20"/>
                <w:szCs w:val="20"/>
              </w:rPr>
              <w:t>Акты приемки поставленных товаров, выполненных работ, оказанных услуг</w:t>
            </w:r>
          </w:p>
          <w:p w14:paraId="10F28585" w14:textId="77777777" w:rsidR="004256E2" w:rsidRPr="004256E2" w:rsidRDefault="004256E2" w:rsidP="004256E2">
            <w:pPr>
              <w:rPr>
                <w:rFonts w:ascii="Times New Roman" w:hAnsi="Times New Roman" w:cs="Times New Roman"/>
                <w:sz w:val="20"/>
                <w:szCs w:val="20"/>
              </w:rPr>
            </w:pPr>
          </w:p>
          <w:p w14:paraId="42F8F7D0" w14:textId="77777777" w:rsidR="004256E2" w:rsidRPr="004256E2" w:rsidRDefault="004256E2" w:rsidP="004256E2">
            <w:pPr>
              <w:rPr>
                <w:rFonts w:ascii="Times New Roman" w:hAnsi="Times New Roman" w:cs="Times New Roman"/>
                <w:sz w:val="20"/>
                <w:szCs w:val="20"/>
              </w:rPr>
            </w:pPr>
          </w:p>
        </w:tc>
      </w:tr>
      <w:tr w:rsidR="004943B7" w:rsidRPr="004256E2" w14:paraId="2679F427" w14:textId="77777777" w:rsidTr="005F455A">
        <w:trPr>
          <w:trHeight w:hRule="exact" w:val="1528"/>
          <w:jc w:val="center"/>
        </w:trPr>
        <w:tc>
          <w:tcPr>
            <w:tcW w:w="998" w:type="dxa"/>
            <w:tcBorders>
              <w:top w:val="single" w:sz="4" w:space="0" w:color="auto"/>
              <w:left w:val="single" w:sz="4" w:space="0" w:color="auto"/>
              <w:bottom w:val="single" w:sz="4" w:space="0" w:color="auto"/>
            </w:tcBorders>
            <w:shd w:val="clear" w:color="auto" w:fill="auto"/>
            <w:vAlign w:val="center"/>
          </w:tcPr>
          <w:p w14:paraId="2F6DC3F0" w14:textId="77777777" w:rsidR="004943B7" w:rsidRPr="004256E2" w:rsidRDefault="004943B7" w:rsidP="004943B7">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1.1.1.4.</w:t>
            </w:r>
          </w:p>
          <w:p w14:paraId="21028F27" w14:textId="77777777" w:rsidR="004943B7" w:rsidRPr="004256E2" w:rsidRDefault="004943B7" w:rsidP="004943B7">
            <w:pPr>
              <w:ind w:firstLine="160"/>
              <w:rPr>
                <w:rFonts w:ascii="Times New Roman" w:eastAsia="Times New Roman" w:hAnsi="Times New Roman" w:cs="Times New Roman"/>
                <w:sz w:val="20"/>
                <w:szCs w:val="20"/>
              </w:rPr>
            </w:pPr>
          </w:p>
          <w:p w14:paraId="7A3A9126" w14:textId="77777777" w:rsidR="004943B7" w:rsidRPr="004256E2" w:rsidRDefault="004943B7" w:rsidP="004943B7">
            <w:pPr>
              <w:ind w:firstLine="160"/>
              <w:rPr>
                <w:rFonts w:ascii="Times New Roman" w:eastAsia="Times New Roman" w:hAnsi="Times New Roman" w:cs="Times New Roman"/>
                <w:sz w:val="20"/>
                <w:szCs w:val="20"/>
              </w:rPr>
            </w:pPr>
          </w:p>
          <w:p w14:paraId="33DF51AC" w14:textId="77777777" w:rsidR="004943B7" w:rsidRPr="004256E2" w:rsidRDefault="004943B7" w:rsidP="004943B7">
            <w:pPr>
              <w:ind w:firstLine="160"/>
              <w:rPr>
                <w:rFonts w:ascii="Times New Roman" w:eastAsia="Times New Roman" w:hAnsi="Times New Roman" w:cs="Times New Roman"/>
                <w:sz w:val="20"/>
                <w:szCs w:val="20"/>
              </w:rPr>
            </w:pPr>
          </w:p>
          <w:p w14:paraId="194CF87F" w14:textId="77777777" w:rsidR="004943B7" w:rsidRPr="004256E2" w:rsidRDefault="004943B7" w:rsidP="004943B7">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38E5DEC7" w14:textId="77777777" w:rsidR="004943B7" w:rsidRPr="004256E2" w:rsidRDefault="004943B7" w:rsidP="004943B7">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1.1.1.4. «Произведена оплата товаров, выполненных работ, оказанных услуг»</w:t>
            </w:r>
          </w:p>
          <w:p w14:paraId="65A04C6F" w14:textId="77777777" w:rsidR="004943B7" w:rsidRPr="004256E2" w:rsidRDefault="004943B7" w:rsidP="004943B7">
            <w:pPr>
              <w:rPr>
                <w:rFonts w:ascii="Times New Roman" w:eastAsia="Times New Roman" w:hAnsi="Times New Roman" w:cs="Times New Roman"/>
                <w:sz w:val="20"/>
                <w:szCs w:val="20"/>
              </w:rPr>
            </w:pPr>
          </w:p>
          <w:p w14:paraId="51A13DDA" w14:textId="77777777" w:rsidR="004943B7" w:rsidRPr="004256E2" w:rsidRDefault="004943B7" w:rsidP="004943B7">
            <w:pPr>
              <w:rPr>
                <w:rFonts w:ascii="Times New Roman" w:eastAsia="Times New Roman" w:hAnsi="Times New Roman" w:cs="Times New Roman"/>
                <w:sz w:val="20"/>
                <w:szCs w:val="20"/>
              </w:rPr>
            </w:pPr>
          </w:p>
          <w:p w14:paraId="31CEB3E1" w14:textId="77777777" w:rsidR="004943B7" w:rsidRPr="004256E2" w:rsidRDefault="004943B7" w:rsidP="004943B7">
            <w:pPr>
              <w:rPr>
                <w:rFonts w:ascii="Times New Roman" w:eastAsia="Times New Roman" w:hAnsi="Times New Roman" w:cs="Times New Roman"/>
                <w:sz w:val="20"/>
                <w:szCs w:val="20"/>
              </w:rPr>
            </w:pPr>
          </w:p>
          <w:p w14:paraId="61D796DA" w14:textId="77777777" w:rsidR="004943B7" w:rsidRPr="004256E2" w:rsidRDefault="004943B7" w:rsidP="004943B7">
            <w:pPr>
              <w:rPr>
                <w:rFonts w:ascii="Times New Roman" w:eastAsia="Times New Roman" w:hAnsi="Times New Roman" w:cs="Times New Roman"/>
                <w:sz w:val="20"/>
                <w:szCs w:val="20"/>
              </w:rPr>
            </w:pPr>
          </w:p>
          <w:p w14:paraId="26C31A6A" w14:textId="77777777" w:rsidR="004943B7" w:rsidRPr="004256E2" w:rsidRDefault="004943B7" w:rsidP="004943B7">
            <w:pPr>
              <w:rPr>
                <w:rFonts w:ascii="Times New Roman" w:eastAsia="Times New Roman" w:hAnsi="Times New Roman" w:cs="Times New Roman"/>
                <w:sz w:val="20"/>
                <w:szCs w:val="20"/>
              </w:rPr>
            </w:pPr>
          </w:p>
          <w:p w14:paraId="25D91998" w14:textId="77777777" w:rsidR="004943B7" w:rsidRPr="004256E2" w:rsidRDefault="004943B7" w:rsidP="004943B7">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14B7A1D5" w14:textId="77777777" w:rsidR="004943B7" w:rsidRPr="004256E2" w:rsidRDefault="004943B7" w:rsidP="004943B7">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30.12.</w:t>
            </w:r>
            <w:r w:rsidR="001D665D">
              <w:rPr>
                <w:rFonts w:ascii="Times New Roman" w:eastAsia="Times New Roman" w:hAnsi="Times New Roman" w:cs="Times New Roman"/>
                <w:sz w:val="20"/>
                <w:szCs w:val="20"/>
              </w:rPr>
              <w:t>2025</w:t>
            </w:r>
          </w:p>
        </w:tc>
        <w:tc>
          <w:tcPr>
            <w:tcW w:w="5189" w:type="dxa"/>
            <w:tcBorders>
              <w:top w:val="single" w:sz="4" w:space="0" w:color="auto"/>
              <w:left w:val="single" w:sz="4" w:space="0" w:color="auto"/>
              <w:bottom w:val="single" w:sz="4" w:space="0" w:color="auto"/>
            </w:tcBorders>
            <w:shd w:val="clear" w:color="auto" w:fill="auto"/>
            <w:vAlign w:val="bottom"/>
          </w:tcPr>
          <w:p w14:paraId="63C8120A" w14:textId="77777777" w:rsidR="004943B7" w:rsidRPr="004256E2" w:rsidRDefault="004943B7" w:rsidP="004943B7">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0D68E32D" w14:textId="77777777" w:rsidR="004943B7" w:rsidRPr="004256E2" w:rsidRDefault="004943B7" w:rsidP="004943B7">
            <w:pPr>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Лепетюх</w:t>
            </w:r>
            <w:proofErr w:type="spellEnd"/>
            <w:r w:rsidRPr="004256E2">
              <w:rPr>
                <w:rFonts w:ascii="Times New Roman" w:eastAsia="Times New Roman" w:hAnsi="Times New Roman" w:cs="Times New Roman"/>
                <w:sz w:val="20"/>
                <w:szCs w:val="20"/>
              </w:rPr>
              <w:t xml:space="preserve"> Татьяна Митрофановна главный бухгалтер управления культуры администрации муниципального района «Ивнянский район» Белгородской области</w:t>
            </w:r>
          </w:p>
          <w:p w14:paraId="0BDFEB26" w14:textId="77777777" w:rsidR="004943B7" w:rsidRPr="004256E2" w:rsidRDefault="004943B7" w:rsidP="004943B7">
            <w:pPr>
              <w:spacing w:line="257" w:lineRule="auto"/>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  </w:t>
            </w: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284CD451" w14:textId="77777777" w:rsidR="004943B7" w:rsidRPr="004256E2" w:rsidRDefault="004943B7" w:rsidP="004943B7">
            <w:pPr>
              <w:rPr>
                <w:rFonts w:ascii="Times New Roman" w:hAnsi="Times New Roman" w:cs="Times New Roman"/>
                <w:sz w:val="20"/>
                <w:szCs w:val="20"/>
              </w:rPr>
            </w:pPr>
            <w:r w:rsidRPr="004256E2">
              <w:rPr>
                <w:rFonts w:ascii="Times New Roman" w:hAnsi="Times New Roman" w:cs="Times New Roman"/>
                <w:sz w:val="20"/>
                <w:szCs w:val="20"/>
              </w:rPr>
              <w:t>Платежные поручения</w:t>
            </w:r>
          </w:p>
        </w:tc>
      </w:tr>
      <w:tr w:rsidR="001D665D" w:rsidRPr="004256E2" w14:paraId="475B8527" w14:textId="77777777" w:rsidTr="005F455A">
        <w:trPr>
          <w:trHeight w:val="645"/>
          <w:jc w:val="center"/>
        </w:trPr>
        <w:tc>
          <w:tcPr>
            <w:tcW w:w="998" w:type="dxa"/>
            <w:tcBorders>
              <w:top w:val="single" w:sz="4" w:space="0" w:color="auto"/>
              <w:left w:val="single" w:sz="4" w:space="0" w:color="auto"/>
            </w:tcBorders>
            <w:shd w:val="clear" w:color="auto" w:fill="auto"/>
            <w:vAlign w:val="center"/>
          </w:tcPr>
          <w:p w14:paraId="2F985602"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lastRenderedPageBreak/>
              <w:t>№ п/п</w:t>
            </w:r>
          </w:p>
        </w:tc>
        <w:tc>
          <w:tcPr>
            <w:tcW w:w="4939" w:type="dxa"/>
            <w:gridSpan w:val="2"/>
            <w:tcBorders>
              <w:top w:val="single" w:sz="4" w:space="0" w:color="auto"/>
              <w:left w:val="single" w:sz="4" w:space="0" w:color="auto"/>
            </w:tcBorders>
            <w:shd w:val="clear" w:color="auto" w:fill="auto"/>
            <w:vAlign w:val="center"/>
          </w:tcPr>
          <w:p w14:paraId="02285C67" w14:textId="77777777" w:rsidR="001D665D" w:rsidRPr="004256E2" w:rsidRDefault="001D665D" w:rsidP="001D665D">
            <w:pPr>
              <w:spacing w:line="266"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Задача, мероприятие (результат) / контрольная точка</w:t>
            </w:r>
          </w:p>
        </w:tc>
        <w:tc>
          <w:tcPr>
            <w:tcW w:w="2203" w:type="dxa"/>
            <w:tcBorders>
              <w:top w:val="single" w:sz="4" w:space="0" w:color="auto"/>
              <w:left w:val="single" w:sz="4" w:space="0" w:color="auto"/>
            </w:tcBorders>
            <w:shd w:val="clear" w:color="auto" w:fill="auto"/>
            <w:vAlign w:val="center"/>
          </w:tcPr>
          <w:p w14:paraId="616D8E71" w14:textId="77777777" w:rsidR="001D665D" w:rsidRPr="004256E2" w:rsidRDefault="001D665D" w:rsidP="001D665D">
            <w:pPr>
              <w:spacing w:line="266"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Дата наступления контрольной точки</w:t>
            </w:r>
          </w:p>
        </w:tc>
        <w:tc>
          <w:tcPr>
            <w:tcW w:w="5189" w:type="dxa"/>
            <w:tcBorders>
              <w:top w:val="single" w:sz="4" w:space="0" w:color="auto"/>
              <w:left w:val="single" w:sz="4" w:space="0" w:color="auto"/>
            </w:tcBorders>
            <w:shd w:val="clear" w:color="auto" w:fill="auto"/>
            <w:vAlign w:val="bottom"/>
          </w:tcPr>
          <w:p w14:paraId="42FE79A4" w14:textId="77777777" w:rsidR="001D665D" w:rsidRPr="004256E2" w:rsidRDefault="001D665D" w:rsidP="001D665D">
            <w:pPr>
              <w:spacing w:line="264"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294" w:type="dxa"/>
            <w:tcBorders>
              <w:top w:val="single" w:sz="4" w:space="0" w:color="auto"/>
              <w:left w:val="single" w:sz="4" w:space="0" w:color="auto"/>
              <w:right w:val="single" w:sz="4" w:space="0" w:color="auto"/>
            </w:tcBorders>
            <w:shd w:val="clear" w:color="auto" w:fill="auto"/>
            <w:vAlign w:val="center"/>
          </w:tcPr>
          <w:p w14:paraId="378D6B56" w14:textId="77777777" w:rsidR="001D665D" w:rsidRPr="004256E2" w:rsidRDefault="001D665D" w:rsidP="001D665D">
            <w:pPr>
              <w:spacing w:line="264"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Вид подтверждающего документа</w:t>
            </w:r>
          </w:p>
        </w:tc>
      </w:tr>
      <w:tr w:rsidR="001D665D" w:rsidRPr="004256E2" w14:paraId="46B486E7" w14:textId="77777777" w:rsidTr="005F455A">
        <w:trPr>
          <w:trHeight w:val="187"/>
          <w:jc w:val="center"/>
        </w:trPr>
        <w:tc>
          <w:tcPr>
            <w:tcW w:w="998" w:type="dxa"/>
            <w:tcBorders>
              <w:top w:val="single" w:sz="4" w:space="0" w:color="auto"/>
              <w:left w:val="single" w:sz="4" w:space="0" w:color="auto"/>
            </w:tcBorders>
            <w:shd w:val="clear" w:color="auto" w:fill="auto"/>
            <w:vAlign w:val="bottom"/>
          </w:tcPr>
          <w:p w14:paraId="1D100AE0"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1</w:t>
            </w:r>
          </w:p>
        </w:tc>
        <w:tc>
          <w:tcPr>
            <w:tcW w:w="4939" w:type="dxa"/>
            <w:gridSpan w:val="2"/>
            <w:tcBorders>
              <w:top w:val="single" w:sz="4" w:space="0" w:color="auto"/>
              <w:left w:val="single" w:sz="4" w:space="0" w:color="auto"/>
            </w:tcBorders>
            <w:shd w:val="clear" w:color="auto" w:fill="auto"/>
            <w:vAlign w:val="bottom"/>
          </w:tcPr>
          <w:p w14:paraId="0B7E07D3"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w:t>
            </w:r>
          </w:p>
        </w:tc>
        <w:tc>
          <w:tcPr>
            <w:tcW w:w="2203" w:type="dxa"/>
            <w:tcBorders>
              <w:top w:val="single" w:sz="4" w:space="0" w:color="auto"/>
              <w:left w:val="single" w:sz="4" w:space="0" w:color="auto"/>
            </w:tcBorders>
            <w:shd w:val="clear" w:color="auto" w:fill="auto"/>
            <w:vAlign w:val="bottom"/>
          </w:tcPr>
          <w:p w14:paraId="7CFED1F6"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3</w:t>
            </w:r>
          </w:p>
        </w:tc>
        <w:tc>
          <w:tcPr>
            <w:tcW w:w="5189" w:type="dxa"/>
            <w:tcBorders>
              <w:top w:val="single" w:sz="4" w:space="0" w:color="auto"/>
              <w:left w:val="single" w:sz="4" w:space="0" w:color="auto"/>
            </w:tcBorders>
            <w:shd w:val="clear" w:color="auto" w:fill="auto"/>
            <w:vAlign w:val="bottom"/>
          </w:tcPr>
          <w:p w14:paraId="56C9BFEE"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4</w:t>
            </w:r>
          </w:p>
        </w:tc>
        <w:tc>
          <w:tcPr>
            <w:tcW w:w="2294" w:type="dxa"/>
            <w:tcBorders>
              <w:top w:val="single" w:sz="4" w:space="0" w:color="auto"/>
              <w:left w:val="single" w:sz="4" w:space="0" w:color="auto"/>
              <w:right w:val="single" w:sz="4" w:space="0" w:color="auto"/>
            </w:tcBorders>
            <w:shd w:val="clear" w:color="auto" w:fill="auto"/>
            <w:vAlign w:val="bottom"/>
          </w:tcPr>
          <w:p w14:paraId="14D4E727"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5</w:t>
            </w:r>
          </w:p>
        </w:tc>
      </w:tr>
      <w:tr w:rsidR="001D665D" w:rsidRPr="004256E2" w14:paraId="32DC1D7A" w14:textId="77777777" w:rsidTr="005F455A">
        <w:trPr>
          <w:trHeight w:hRule="exact" w:val="467"/>
          <w:jc w:val="center"/>
        </w:trPr>
        <w:tc>
          <w:tcPr>
            <w:tcW w:w="1005" w:type="dxa"/>
            <w:gridSpan w:val="2"/>
            <w:tcBorders>
              <w:top w:val="single" w:sz="4" w:space="0" w:color="auto"/>
              <w:left w:val="single" w:sz="4" w:space="0" w:color="auto"/>
            </w:tcBorders>
            <w:shd w:val="clear" w:color="auto" w:fill="auto"/>
            <w:vAlign w:val="center"/>
          </w:tcPr>
          <w:p w14:paraId="16A82D8D"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w:t>
            </w:r>
          </w:p>
        </w:tc>
        <w:tc>
          <w:tcPr>
            <w:tcW w:w="14618" w:type="dxa"/>
            <w:gridSpan w:val="4"/>
            <w:tcBorders>
              <w:top w:val="single" w:sz="4" w:space="0" w:color="auto"/>
              <w:left w:val="single" w:sz="4" w:space="0" w:color="auto"/>
              <w:right w:val="single" w:sz="4" w:space="0" w:color="auto"/>
            </w:tcBorders>
            <w:shd w:val="clear" w:color="auto" w:fill="auto"/>
            <w:vAlign w:val="bottom"/>
          </w:tcPr>
          <w:p w14:paraId="4CE847B3" w14:textId="77777777" w:rsidR="001D665D" w:rsidRPr="004256E2" w:rsidRDefault="001D665D" w:rsidP="001D665D">
            <w:pPr>
              <w:jc w:val="both"/>
              <w:rPr>
                <w:rFonts w:ascii="Times New Roman" w:eastAsia="Times New Roman" w:hAnsi="Times New Roman" w:cs="Times New Roman"/>
                <w:b/>
                <w:bCs/>
                <w:sz w:val="20"/>
                <w:szCs w:val="20"/>
              </w:rPr>
            </w:pPr>
            <w:r w:rsidRPr="004256E2">
              <w:rPr>
                <w:rFonts w:ascii="Times New Roman" w:eastAsia="Times New Roman" w:hAnsi="Times New Roman" w:cs="Times New Roman"/>
                <w:sz w:val="20"/>
                <w:szCs w:val="20"/>
              </w:rPr>
              <w:t xml:space="preserve"> Задача 1. </w:t>
            </w:r>
            <w:r w:rsidRPr="004256E2">
              <w:rPr>
                <w:rFonts w:ascii="Times New Roman" w:eastAsia="Times New Roman" w:hAnsi="Times New Roman" w:cs="Times New Roman"/>
                <w:b/>
                <w:bCs/>
                <w:sz w:val="20"/>
                <w:szCs w:val="20"/>
              </w:rPr>
              <w:t>«Повышение вовлеченности граждан в деятельность в сфере культуры, в том числе поддержка творческих инициатив и проектов»</w:t>
            </w:r>
          </w:p>
          <w:p w14:paraId="061370D4" w14:textId="77777777" w:rsidR="001D665D" w:rsidRPr="004256E2" w:rsidRDefault="001D665D" w:rsidP="001D665D">
            <w:pPr>
              <w:spacing w:line="254" w:lineRule="auto"/>
              <w:rPr>
                <w:rFonts w:ascii="Times New Roman" w:eastAsia="Times New Roman" w:hAnsi="Times New Roman" w:cs="Times New Roman"/>
                <w:sz w:val="20"/>
                <w:szCs w:val="20"/>
              </w:rPr>
            </w:pPr>
          </w:p>
        </w:tc>
      </w:tr>
      <w:tr w:rsidR="001D665D" w:rsidRPr="004256E2" w14:paraId="2D12568E" w14:textId="77777777" w:rsidTr="001D665D">
        <w:trPr>
          <w:trHeight w:hRule="exact" w:val="1402"/>
          <w:jc w:val="center"/>
        </w:trPr>
        <w:tc>
          <w:tcPr>
            <w:tcW w:w="998" w:type="dxa"/>
            <w:tcBorders>
              <w:top w:val="single" w:sz="4" w:space="0" w:color="auto"/>
              <w:left w:val="single" w:sz="4" w:space="0" w:color="auto"/>
              <w:bottom w:val="single" w:sz="4" w:space="0" w:color="auto"/>
            </w:tcBorders>
            <w:shd w:val="clear" w:color="auto" w:fill="auto"/>
            <w:vAlign w:val="center"/>
          </w:tcPr>
          <w:p w14:paraId="4163AE75"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w:t>
            </w:r>
          </w:p>
          <w:p w14:paraId="28288FE1" w14:textId="77777777" w:rsidR="001D665D" w:rsidRPr="004256E2" w:rsidRDefault="001D665D" w:rsidP="001D665D">
            <w:pPr>
              <w:jc w:val="center"/>
              <w:rPr>
                <w:rFonts w:ascii="Times New Roman" w:eastAsia="Times New Roman" w:hAnsi="Times New Roman" w:cs="Times New Roman"/>
                <w:sz w:val="20"/>
                <w:szCs w:val="20"/>
              </w:rPr>
            </w:pPr>
          </w:p>
          <w:p w14:paraId="37246841" w14:textId="77777777" w:rsidR="001D665D" w:rsidRPr="004256E2" w:rsidRDefault="001D665D" w:rsidP="001D665D">
            <w:pPr>
              <w:jc w:val="center"/>
              <w:rPr>
                <w:rFonts w:ascii="Times New Roman" w:eastAsia="Times New Roman" w:hAnsi="Times New Roman" w:cs="Times New Roman"/>
                <w:sz w:val="20"/>
                <w:szCs w:val="20"/>
              </w:rPr>
            </w:pPr>
          </w:p>
          <w:p w14:paraId="0AC06454" w14:textId="77777777" w:rsidR="001D665D" w:rsidRPr="004256E2" w:rsidRDefault="001D665D" w:rsidP="001D665D">
            <w:pPr>
              <w:jc w:val="center"/>
              <w:rPr>
                <w:rFonts w:ascii="Times New Roman" w:eastAsia="Times New Roman" w:hAnsi="Times New Roman" w:cs="Times New Roman"/>
                <w:sz w:val="20"/>
                <w:szCs w:val="20"/>
              </w:rPr>
            </w:pPr>
          </w:p>
          <w:p w14:paraId="11D58E69" w14:textId="77777777" w:rsidR="001D665D" w:rsidRPr="004256E2" w:rsidRDefault="001D665D" w:rsidP="001D665D">
            <w:pPr>
              <w:jc w:val="center"/>
              <w:rPr>
                <w:rFonts w:ascii="Times New Roman" w:eastAsia="Times New Roman" w:hAnsi="Times New Roman" w:cs="Times New Roman"/>
                <w:sz w:val="20"/>
                <w:szCs w:val="20"/>
              </w:rPr>
            </w:pPr>
          </w:p>
          <w:p w14:paraId="48C505D8" w14:textId="77777777" w:rsidR="001D665D" w:rsidRPr="004256E2" w:rsidRDefault="001D665D" w:rsidP="001D665D">
            <w:pPr>
              <w:jc w:val="center"/>
              <w:rPr>
                <w:rFonts w:ascii="Times New Roman" w:eastAsia="Times New Roman" w:hAnsi="Times New Roman" w:cs="Times New Roman"/>
                <w:sz w:val="20"/>
                <w:szCs w:val="20"/>
              </w:rPr>
            </w:pPr>
          </w:p>
          <w:p w14:paraId="497E160C" w14:textId="77777777" w:rsidR="001D665D" w:rsidRPr="004256E2" w:rsidRDefault="001D665D" w:rsidP="001D665D">
            <w:pPr>
              <w:jc w:val="center"/>
              <w:rPr>
                <w:rFonts w:ascii="Times New Roman" w:eastAsia="Times New Roman" w:hAnsi="Times New Roman" w:cs="Times New Roman"/>
                <w:sz w:val="20"/>
                <w:szCs w:val="20"/>
              </w:rPr>
            </w:pPr>
          </w:p>
          <w:p w14:paraId="05209764" w14:textId="77777777" w:rsidR="001D665D" w:rsidRPr="004256E2" w:rsidRDefault="001D665D" w:rsidP="001D665D">
            <w:pPr>
              <w:jc w:val="center"/>
              <w:rPr>
                <w:rFonts w:ascii="Times New Roman" w:eastAsia="Times New Roman" w:hAnsi="Times New Roman" w:cs="Times New Roman"/>
                <w:sz w:val="20"/>
                <w:szCs w:val="20"/>
              </w:rPr>
            </w:pPr>
          </w:p>
          <w:p w14:paraId="4E5C8050" w14:textId="77777777" w:rsidR="001D665D" w:rsidRPr="004256E2" w:rsidRDefault="001D665D" w:rsidP="001D665D">
            <w:pPr>
              <w:jc w:val="center"/>
              <w:rPr>
                <w:rFonts w:ascii="Times New Roman" w:eastAsia="Times New Roman" w:hAnsi="Times New Roman" w:cs="Times New Roman"/>
                <w:sz w:val="20"/>
                <w:szCs w:val="20"/>
              </w:rPr>
            </w:pPr>
          </w:p>
          <w:p w14:paraId="4DB3649D" w14:textId="77777777" w:rsidR="001D665D" w:rsidRPr="004256E2" w:rsidRDefault="001D665D" w:rsidP="001D665D">
            <w:pPr>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7627B5EC" w14:textId="77777777" w:rsidR="001D665D" w:rsidRPr="004256E2" w:rsidRDefault="001D665D" w:rsidP="001D665D">
            <w:pPr>
              <w:ind w:left="130" w:firstLine="270"/>
              <w:rPr>
                <w:rFonts w:ascii="Times New Roman" w:eastAsia="Times New Roman" w:hAnsi="Times New Roman" w:cs="Times New Roman"/>
                <w:b/>
                <w:sz w:val="20"/>
                <w:szCs w:val="20"/>
              </w:rPr>
            </w:pPr>
            <w:r w:rsidRPr="004256E2">
              <w:rPr>
                <w:rFonts w:ascii="Times New Roman" w:eastAsia="Times New Roman" w:hAnsi="Times New Roman" w:cs="Times New Roman"/>
                <w:sz w:val="20"/>
                <w:szCs w:val="20"/>
              </w:rPr>
              <w:t xml:space="preserve">1.1.1. </w:t>
            </w:r>
            <w:r w:rsidRPr="004256E2">
              <w:rPr>
                <w:rFonts w:ascii="Times New Roman" w:eastAsia="Times New Roman" w:hAnsi="Times New Roman" w:cs="Times New Roman"/>
                <w:b/>
                <w:sz w:val="20"/>
                <w:szCs w:val="20"/>
              </w:rPr>
              <w:t xml:space="preserve">Мероприятие (результат) «Разработаны совместно с жителями Ивнянского </w:t>
            </w:r>
            <w:proofErr w:type="spellStart"/>
            <w:r w:rsidRPr="004256E2">
              <w:rPr>
                <w:rFonts w:ascii="Times New Roman" w:eastAsia="Times New Roman" w:hAnsi="Times New Roman" w:cs="Times New Roman"/>
                <w:b/>
                <w:sz w:val="20"/>
                <w:szCs w:val="20"/>
              </w:rPr>
              <w:t>райна</w:t>
            </w:r>
            <w:proofErr w:type="spellEnd"/>
            <w:r w:rsidRPr="004256E2">
              <w:rPr>
                <w:rFonts w:ascii="Times New Roman" w:eastAsia="Times New Roman" w:hAnsi="Times New Roman" w:cs="Times New Roman"/>
                <w:b/>
                <w:sz w:val="20"/>
                <w:szCs w:val="20"/>
              </w:rPr>
              <w:t xml:space="preserve"> </w:t>
            </w:r>
          </w:p>
          <w:p w14:paraId="6C7B053C" w14:textId="77777777" w:rsidR="001D665D" w:rsidRDefault="001D665D" w:rsidP="001D665D">
            <w:pPr>
              <w:spacing w:line="254" w:lineRule="auto"/>
              <w:rPr>
                <w:rFonts w:ascii="Times New Roman" w:eastAsia="Times New Roman" w:hAnsi="Times New Roman" w:cs="Times New Roman"/>
                <w:b/>
                <w:sz w:val="20"/>
                <w:szCs w:val="20"/>
              </w:rPr>
            </w:pPr>
            <w:r w:rsidRPr="004256E2">
              <w:rPr>
                <w:rFonts w:ascii="Times New Roman" w:eastAsia="Times New Roman" w:hAnsi="Times New Roman" w:cs="Times New Roman"/>
                <w:b/>
                <w:sz w:val="20"/>
                <w:szCs w:val="20"/>
              </w:rPr>
              <w:t xml:space="preserve"> и реализованы    творческие инициативные проекты, получи</w:t>
            </w:r>
            <w:r>
              <w:rPr>
                <w:rFonts w:ascii="Times New Roman" w:eastAsia="Times New Roman" w:hAnsi="Times New Roman" w:cs="Times New Roman"/>
                <w:b/>
                <w:sz w:val="20"/>
                <w:szCs w:val="20"/>
              </w:rPr>
              <w:t>вшие государственную поддержку»</w:t>
            </w:r>
          </w:p>
          <w:p w14:paraId="4684BB38" w14:textId="77777777" w:rsidR="001D665D" w:rsidRPr="004256E2" w:rsidRDefault="001D665D" w:rsidP="001D665D">
            <w:pPr>
              <w:spacing w:line="254"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В 2026 году реали</w:t>
            </w:r>
            <w:r w:rsidR="00DB7632">
              <w:rPr>
                <w:rFonts w:ascii="Times New Roman" w:eastAsia="Times New Roman" w:hAnsi="Times New Roman" w:cs="Times New Roman"/>
                <w:b/>
                <w:sz w:val="20"/>
                <w:szCs w:val="20"/>
              </w:rPr>
              <w:t>з</w:t>
            </w:r>
            <w:r>
              <w:rPr>
                <w:rFonts w:ascii="Times New Roman" w:eastAsia="Times New Roman" w:hAnsi="Times New Roman" w:cs="Times New Roman"/>
                <w:b/>
                <w:sz w:val="20"/>
                <w:szCs w:val="20"/>
              </w:rPr>
              <w:t>ации</w:t>
            </w:r>
          </w:p>
          <w:p w14:paraId="6D0F26E3" w14:textId="77777777" w:rsidR="001D665D" w:rsidRPr="004256E2" w:rsidRDefault="001D665D" w:rsidP="001D665D">
            <w:pPr>
              <w:spacing w:line="254" w:lineRule="auto"/>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w:t>
            </w:r>
          </w:p>
          <w:p w14:paraId="7953C09B" w14:textId="77777777" w:rsidR="001D665D" w:rsidRPr="004256E2" w:rsidRDefault="001D665D" w:rsidP="001D665D">
            <w:pPr>
              <w:ind w:firstLine="400"/>
              <w:rPr>
                <w:rFonts w:ascii="Times New Roman" w:eastAsia="Times New Roman" w:hAnsi="Times New Roman" w:cs="Times New Roman"/>
                <w:sz w:val="20"/>
                <w:szCs w:val="20"/>
              </w:rPr>
            </w:pPr>
          </w:p>
          <w:p w14:paraId="1D10FB1D" w14:textId="77777777" w:rsidR="001D665D" w:rsidRPr="004256E2" w:rsidRDefault="001D665D" w:rsidP="001D665D">
            <w:pPr>
              <w:ind w:firstLine="400"/>
              <w:rPr>
                <w:rFonts w:ascii="Times New Roman" w:eastAsia="Times New Roman" w:hAnsi="Times New Roman" w:cs="Times New Roman"/>
                <w:sz w:val="20"/>
                <w:szCs w:val="20"/>
              </w:rPr>
            </w:pPr>
          </w:p>
          <w:p w14:paraId="2F7E444E" w14:textId="77777777" w:rsidR="001D665D" w:rsidRPr="004256E2" w:rsidRDefault="001D665D" w:rsidP="001D665D">
            <w:pPr>
              <w:ind w:firstLine="400"/>
              <w:rPr>
                <w:rFonts w:ascii="Times New Roman" w:eastAsia="Times New Roman" w:hAnsi="Times New Roman" w:cs="Times New Roman"/>
                <w:sz w:val="20"/>
                <w:szCs w:val="20"/>
              </w:rPr>
            </w:pPr>
          </w:p>
          <w:p w14:paraId="1A0F23BA" w14:textId="77777777" w:rsidR="001D665D" w:rsidRPr="004256E2" w:rsidRDefault="001D665D" w:rsidP="001D665D">
            <w:pPr>
              <w:ind w:firstLine="400"/>
              <w:rPr>
                <w:rFonts w:ascii="Times New Roman" w:eastAsia="Times New Roman" w:hAnsi="Times New Roman" w:cs="Times New Roman"/>
                <w:sz w:val="20"/>
                <w:szCs w:val="20"/>
              </w:rPr>
            </w:pPr>
          </w:p>
          <w:p w14:paraId="51DA63AC" w14:textId="77777777" w:rsidR="001D665D" w:rsidRPr="004256E2" w:rsidRDefault="001D665D" w:rsidP="001D665D">
            <w:pPr>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422E93CD" w14:textId="77777777" w:rsidR="001D665D" w:rsidRPr="004256E2" w:rsidRDefault="001D665D" w:rsidP="001D665D">
            <w:pPr>
              <w:jc w:val="center"/>
              <w:rPr>
                <w:rFonts w:ascii="Times New Roman" w:eastAsia="Arial" w:hAnsi="Times New Roman" w:cs="Times New Roman"/>
                <w:sz w:val="20"/>
                <w:szCs w:val="20"/>
              </w:rPr>
            </w:pPr>
            <w:r w:rsidRPr="004256E2">
              <w:rPr>
                <w:rFonts w:ascii="Times New Roman" w:eastAsia="Arial" w:hAnsi="Times New Roman" w:cs="Times New Roman"/>
                <w:sz w:val="20"/>
                <w:szCs w:val="20"/>
              </w:rPr>
              <w:t>X</w:t>
            </w:r>
          </w:p>
          <w:p w14:paraId="0FE902E8" w14:textId="77777777" w:rsidR="001D665D" w:rsidRPr="004256E2" w:rsidRDefault="001D665D" w:rsidP="001D665D">
            <w:pPr>
              <w:jc w:val="center"/>
              <w:rPr>
                <w:rFonts w:ascii="Times New Roman" w:eastAsia="Arial" w:hAnsi="Times New Roman" w:cs="Times New Roman"/>
                <w:sz w:val="20"/>
                <w:szCs w:val="20"/>
              </w:rPr>
            </w:pPr>
          </w:p>
          <w:p w14:paraId="7921332D" w14:textId="77777777" w:rsidR="001D665D" w:rsidRPr="004256E2" w:rsidRDefault="001D665D" w:rsidP="001D665D">
            <w:pPr>
              <w:jc w:val="center"/>
              <w:rPr>
                <w:rFonts w:ascii="Times New Roman" w:eastAsia="Arial" w:hAnsi="Times New Roman" w:cs="Times New Roman"/>
                <w:sz w:val="20"/>
                <w:szCs w:val="20"/>
              </w:rPr>
            </w:pPr>
          </w:p>
          <w:p w14:paraId="09B54EB2" w14:textId="77777777" w:rsidR="001D665D" w:rsidRPr="004256E2" w:rsidRDefault="001D665D" w:rsidP="001D665D">
            <w:pPr>
              <w:jc w:val="center"/>
              <w:rPr>
                <w:rFonts w:ascii="Times New Roman" w:eastAsia="Arial" w:hAnsi="Times New Roman" w:cs="Times New Roman"/>
                <w:sz w:val="20"/>
                <w:szCs w:val="20"/>
              </w:rPr>
            </w:pPr>
          </w:p>
          <w:p w14:paraId="0B98B432" w14:textId="77777777" w:rsidR="001D665D" w:rsidRPr="004256E2" w:rsidRDefault="001D665D" w:rsidP="001D665D">
            <w:pPr>
              <w:jc w:val="center"/>
              <w:rPr>
                <w:rFonts w:ascii="Times New Roman" w:eastAsia="Arial" w:hAnsi="Times New Roman" w:cs="Times New Roman"/>
                <w:sz w:val="20"/>
                <w:szCs w:val="20"/>
              </w:rPr>
            </w:pPr>
          </w:p>
          <w:p w14:paraId="7C45981C" w14:textId="77777777" w:rsidR="001D665D" w:rsidRPr="004256E2" w:rsidRDefault="001D665D" w:rsidP="001D665D">
            <w:pPr>
              <w:jc w:val="center"/>
              <w:rPr>
                <w:rFonts w:ascii="Times New Roman" w:eastAsia="Arial" w:hAnsi="Times New Roman" w:cs="Times New Roman"/>
                <w:sz w:val="20"/>
                <w:szCs w:val="20"/>
              </w:rPr>
            </w:pPr>
          </w:p>
          <w:p w14:paraId="14E961FC" w14:textId="77777777" w:rsidR="001D665D" w:rsidRPr="004256E2" w:rsidRDefault="001D665D" w:rsidP="001D665D">
            <w:pPr>
              <w:jc w:val="center"/>
              <w:rPr>
                <w:rFonts w:ascii="Times New Roman" w:eastAsia="Arial" w:hAnsi="Times New Roman" w:cs="Times New Roman"/>
                <w:sz w:val="20"/>
                <w:szCs w:val="20"/>
              </w:rPr>
            </w:pPr>
          </w:p>
          <w:p w14:paraId="5860C51B" w14:textId="77777777" w:rsidR="001D665D" w:rsidRPr="004256E2" w:rsidRDefault="001D665D" w:rsidP="001D665D">
            <w:pPr>
              <w:jc w:val="center"/>
              <w:rPr>
                <w:rFonts w:ascii="Times New Roman" w:eastAsia="Arial" w:hAnsi="Times New Roman" w:cs="Times New Roman"/>
                <w:sz w:val="20"/>
                <w:szCs w:val="20"/>
              </w:rPr>
            </w:pPr>
          </w:p>
          <w:p w14:paraId="13767E5E" w14:textId="77777777" w:rsidR="001D665D" w:rsidRPr="004256E2" w:rsidRDefault="001D665D" w:rsidP="001D665D">
            <w:pPr>
              <w:jc w:val="center"/>
              <w:rPr>
                <w:rFonts w:ascii="Times New Roman" w:eastAsia="Times New Roman" w:hAnsi="Times New Roman" w:cs="Times New Roman"/>
                <w:sz w:val="20"/>
                <w:szCs w:val="20"/>
              </w:rPr>
            </w:pPr>
          </w:p>
        </w:tc>
        <w:tc>
          <w:tcPr>
            <w:tcW w:w="5189" w:type="dxa"/>
            <w:tcBorders>
              <w:top w:val="single" w:sz="4" w:space="0" w:color="auto"/>
              <w:left w:val="single" w:sz="4" w:space="0" w:color="auto"/>
              <w:bottom w:val="single" w:sz="4" w:space="0" w:color="auto"/>
            </w:tcBorders>
            <w:shd w:val="clear" w:color="auto" w:fill="auto"/>
            <w:vAlign w:val="center"/>
          </w:tcPr>
          <w:p w14:paraId="43DAA2A8"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Управление культуры администрации муниципального района «Ивнянский район» Белгородской области (Быкова Татьяна </w:t>
            </w:r>
            <w:proofErr w:type="spellStart"/>
            <w:proofErr w:type="gramStart"/>
            <w:r w:rsidRPr="004256E2">
              <w:rPr>
                <w:rFonts w:ascii="Times New Roman" w:eastAsia="Times New Roman" w:hAnsi="Times New Roman" w:cs="Times New Roman"/>
                <w:sz w:val="20"/>
                <w:szCs w:val="20"/>
              </w:rPr>
              <w:t>Павловна,начальник</w:t>
            </w:r>
            <w:proofErr w:type="spellEnd"/>
            <w:proofErr w:type="gramEnd"/>
            <w:r w:rsidRPr="004256E2">
              <w:rPr>
                <w:rFonts w:ascii="Times New Roman" w:eastAsia="Times New Roman" w:hAnsi="Times New Roman" w:cs="Times New Roman"/>
                <w:sz w:val="20"/>
                <w:szCs w:val="20"/>
              </w:rPr>
              <w:t xml:space="preserve"> управления)</w:t>
            </w:r>
          </w:p>
          <w:p w14:paraId="359EDDF3"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p>
          <w:p w14:paraId="2AB581BB"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p>
          <w:p w14:paraId="103E9D3B"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p>
          <w:p w14:paraId="4D22A00C"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p>
          <w:p w14:paraId="4462CE5E"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p>
          <w:p w14:paraId="1D93B61B"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p>
          <w:p w14:paraId="46BDE800"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p>
        </w:tc>
        <w:tc>
          <w:tcPr>
            <w:tcW w:w="2294" w:type="dxa"/>
            <w:tcBorders>
              <w:top w:val="single" w:sz="4" w:space="0" w:color="auto"/>
              <w:left w:val="single" w:sz="4" w:space="0" w:color="auto"/>
              <w:bottom w:val="single" w:sz="4" w:space="0" w:color="auto"/>
              <w:right w:val="single" w:sz="4" w:space="0" w:color="auto"/>
            </w:tcBorders>
            <w:shd w:val="clear" w:color="auto" w:fill="auto"/>
          </w:tcPr>
          <w:p w14:paraId="7E7A18B2" w14:textId="77777777" w:rsidR="001D665D" w:rsidRPr="004256E2" w:rsidRDefault="001D665D" w:rsidP="001D665D">
            <w:pPr>
              <w:rPr>
                <w:rFonts w:ascii="Times New Roman" w:hAnsi="Times New Roman" w:cs="Times New Roman"/>
                <w:sz w:val="20"/>
                <w:szCs w:val="20"/>
              </w:rPr>
            </w:pPr>
          </w:p>
        </w:tc>
      </w:tr>
      <w:tr w:rsidR="001D665D" w:rsidRPr="004256E2" w14:paraId="45896A9D" w14:textId="77777777" w:rsidTr="001D665D">
        <w:trPr>
          <w:trHeight w:hRule="exact" w:val="1266"/>
          <w:jc w:val="center"/>
        </w:trPr>
        <w:tc>
          <w:tcPr>
            <w:tcW w:w="998" w:type="dxa"/>
            <w:tcBorders>
              <w:top w:val="single" w:sz="4" w:space="0" w:color="auto"/>
              <w:left w:val="single" w:sz="4" w:space="0" w:color="auto"/>
              <w:bottom w:val="single" w:sz="4" w:space="0" w:color="auto"/>
            </w:tcBorders>
            <w:shd w:val="clear" w:color="auto" w:fill="auto"/>
            <w:vAlign w:val="center"/>
          </w:tcPr>
          <w:p w14:paraId="338F6306" w14:textId="77777777" w:rsidR="001D665D" w:rsidRPr="004256E2" w:rsidRDefault="001D665D" w:rsidP="001D665D">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1.1.1.1.</w:t>
            </w:r>
          </w:p>
          <w:p w14:paraId="1ED6A410" w14:textId="77777777" w:rsidR="001D665D" w:rsidRPr="004256E2" w:rsidRDefault="001D665D" w:rsidP="001D665D">
            <w:pPr>
              <w:ind w:firstLine="160"/>
              <w:rPr>
                <w:rFonts w:ascii="Times New Roman" w:eastAsia="Times New Roman" w:hAnsi="Times New Roman" w:cs="Times New Roman"/>
                <w:sz w:val="20"/>
                <w:szCs w:val="20"/>
              </w:rPr>
            </w:pPr>
          </w:p>
          <w:p w14:paraId="2B60CD36" w14:textId="77777777" w:rsidR="001D665D" w:rsidRPr="004256E2" w:rsidRDefault="001D665D" w:rsidP="001D665D">
            <w:pPr>
              <w:ind w:firstLine="160"/>
              <w:rPr>
                <w:rFonts w:ascii="Times New Roman" w:eastAsia="Times New Roman" w:hAnsi="Times New Roman" w:cs="Times New Roman"/>
                <w:sz w:val="20"/>
                <w:szCs w:val="20"/>
              </w:rPr>
            </w:pPr>
          </w:p>
          <w:p w14:paraId="3BAD4A76" w14:textId="77777777" w:rsidR="001D665D" w:rsidRPr="004256E2" w:rsidRDefault="001D665D" w:rsidP="001D665D">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020E7367" w14:textId="77777777" w:rsidR="001D665D" w:rsidRPr="004256E2" w:rsidRDefault="001D665D" w:rsidP="001D665D">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1.1.1.1. «Закупки включены в план- график»</w:t>
            </w:r>
          </w:p>
          <w:p w14:paraId="7F6DE46C" w14:textId="77777777" w:rsidR="001D665D" w:rsidRPr="004256E2" w:rsidRDefault="001D665D" w:rsidP="001D665D">
            <w:pPr>
              <w:rPr>
                <w:rFonts w:ascii="Times New Roman" w:eastAsia="Times New Roman" w:hAnsi="Times New Roman" w:cs="Times New Roman"/>
                <w:sz w:val="20"/>
                <w:szCs w:val="20"/>
              </w:rPr>
            </w:pPr>
          </w:p>
          <w:p w14:paraId="35E0F14F" w14:textId="77777777" w:rsidR="001D665D" w:rsidRPr="004256E2" w:rsidRDefault="001D665D" w:rsidP="001D665D">
            <w:pPr>
              <w:rPr>
                <w:rFonts w:ascii="Times New Roman" w:eastAsia="Times New Roman" w:hAnsi="Times New Roman" w:cs="Times New Roman"/>
                <w:sz w:val="20"/>
                <w:szCs w:val="20"/>
              </w:rPr>
            </w:pPr>
          </w:p>
          <w:p w14:paraId="119627AA" w14:textId="77777777" w:rsidR="001D665D" w:rsidRPr="004256E2" w:rsidRDefault="001D665D" w:rsidP="001D665D">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487C4E91" w14:textId="77777777" w:rsidR="001D665D" w:rsidRPr="004256E2" w:rsidRDefault="001D665D" w:rsidP="001D665D">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01.02.</w:t>
            </w:r>
            <w:r>
              <w:rPr>
                <w:rFonts w:ascii="Times New Roman" w:eastAsia="Times New Roman" w:hAnsi="Times New Roman" w:cs="Times New Roman"/>
                <w:sz w:val="20"/>
                <w:szCs w:val="20"/>
              </w:rPr>
              <w:t>2026</w:t>
            </w:r>
          </w:p>
        </w:tc>
        <w:tc>
          <w:tcPr>
            <w:tcW w:w="5189" w:type="dxa"/>
            <w:tcBorders>
              <w:top w:val="single" w:sz="4" w:space="0" w:color="auto"/>
              <w:left w:val="single" w:sz="4" w:space="0" w:color="auto"/>
              <w:bottom w:val="single" w:sz="4" w:space="0" w:color="auto"/>
            </w:tcBorders>
            <w:shd w:val="clear" w:color="auto" w:fill="auto"/>
          </w:tcPr>
          <w:p w14:paraId="63DEF826" w14:textId="77777777" w:rsidR="001D665D" w:rsidRPr="004256E2" w:rsidRDefault="001D665D" w:rsidP="005047F9">
            <w:pPr>
              <w:spacing w:line="257" w:lineRule="auto"/>
              <w:ind w:firstLine="400"/>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Хнытченко</w:t>
            </w:r>
            <w:proofErr w:type="spellEnd"/>
            <w:r w:rsidRPr="004256E2">
              <w:rPr>
                <w:rFonts w:ascii="Times New Roman" w:eastAsia="Times New Roman" w:hAnsi="Times New Roman" w:cs="Times New Roman"/>
                <w:sz w:val="20"/>
                <w:szCs w:val="20"/>
              </w:rPr>
              <w:t xml:space="preserve"> Елена Викторовна-заместитель главного бухгалтера по закупочной деятельности управления культуры</w:t>
            </w:r>
            <w:r>
              <w:rPr>
                <w:rFonts w:ascii="Times New Roman" w:eastAsia="Times New Roman" w:hAnsi="Times New Roman" w:cs="Times New Roman"/>
                <w:sz w:val="20"/>
                <w:szCs w:val="20"/>
              </w:rPr>
              <w:t>.</w:t>
            </w: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7BE2C416" w14:textId="77777777" w:rsidR="001D665D" w:rsidRPr="004256E2" w:rsidRDefault="001D665D" w:rsidP="001D665D">
            <w:pPr>
              <w:rPr>
                <w:rFonts w:ascii="Times New Roman" w:hAnsi="Times New Roman" w:cs="Times New Roman"/>
                <w:sz w:val="20"/>
                <w:szCs w:val="20"/>
              </w:rPr>
            </w:pPr>
            <w:r w:rsidRPr="004256E2">
              <w:rPr>
                <w:rFonts w:ascii="Times New Roman" w:hAnsi="Times New Roman" w:cs="Times New Roman"/>
                <w:sz w:val="20"/>
                <w:szCs w:val="20"/>
              </w:rPr>
              <w:t>План-график</w:t>
            </w:r>
          </w:p>
        </w:tc>
      </w:tr>
      <w:tr w:rsidR="001D665D" w:rsidRPr="004256E2" w14:paraId="1F223C55" w14:textId="77777777" w:rsidTr="001D665D">
        <w:trPr>
          <w:trHeight w:hRule="exact" w:val="1000"/>
          <w:jc w:val="center"/>
        </w:trPr>
        <w:tc>
          <w:tcPr>
            <w:tcW w:w="998" w:type="dxa"/>
            <w:tcBorders>
              <w:top w:val="single" w:sz="4" w:space="0" w:color="auto"/>
              <w:left w:val="single" w:sz="4" w:space="0" w:color="auto"/>
              <w:bottom w:val="single" w:sz="4" w:space="0" w:color="auto"/>
            </w:tcBorders>
            <w:shd w:val="clear" w:color="auto" w:fill="auto"/>
            <w:vAlign w:val="center"/>
          </w:tcPr>
          <w:p w14:paraId="43CBF528" w14:textId="77777777" w:rsidR="001D665D" w:rsidRPr="004256E2" w:rsidRDefault="001D665D" w:rsidP="001D665D">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1.1.1.2.</w:t>
            </w:r>
          </w:p>
          <w:p w14:paraId="0288DD7F" w14:textId="77777777" w:rsidR="001D665D" w:rsidRPr="004256E2" w:rsidRDefault="001D665D" w:rsidP="001D665D">
            <w:pPr>
              <w:ind w:firstLine="160"/>
              <w:rPr>
                <w:rFonts w:ascii="Times New Roman" w:eastAsia="Times New Roman" w:hAnsi="Times New Roman" w:cs="Times New Roman"/>
                <w:sz w:val="20"/>
                <w:szCs w:val="20"/>
              </w:rPr>
            </w:pPr>
          </w:p>
          <w:p w14:paraId="57A5FC12" w14:textId="77777777" w:rsidR="001D665D" w:rsidRPr="004256E2" w:rsidRDefault="001D665D" w:rsidP="001D665D">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15C41B75" w14:textId="77777777" w:rsidR="001D665D" w:rsidRPr="004256E2" w:rsidRDefault="001D665D" w:rsidP="001D665D">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1.1.1.2. «Сведения о муниципальных контрактах внесены в реестр контрактов, заключенных заказчиками по результатам закупок»</w:t>
            </w:r>
          </w:p>
          <w:p w14:paraId="1F5E049D" w14:textId="77777777" w:rsidR="001D665D" w:rsidRPr="004256E2" w:rsidRDefault="001D665D" w:rsidP="001D665D">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74E3BBD8" w14:textId="77777777" w:rsidR="001D665D" w:rsidRPr="004256E2" w:rsidRDefault="001D665D" w:rsidP="001D665D">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2026</w:t>
            </w:r>
          </w:p>
        </w:tc>
        <w:tc>
          <w:tcPr>
            <w:tcW w:w="5189" w:type="dxa"/>
            <w:tcBorders>
              <w:top w:val="single" w:sz="4" w:space="0" w:color="auto"/>
              <w:left w:val="single" w:sz="4" w:space="0" w:color="auto"/>
              <w:bottom w:val="single" w:sz="4" w:space="0" w:color="auto"/>
            </w:tcBorders>
            <w:shd w:val="clear" w:color="auto" w:fill="auto"/>
            <w:vAlign w:val="bottom"/>
          </w:tcPr>
          <w:p w14:paraId="5FAA523D" w14:textId="77777777" w:rsidR="001D665D" w:rsidRDefault="001D665D" w:rsidP="001D665D">
            <w:pPr>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Хнытченко</w:t>
            </w:r>
            <w:proofErr w:type="spellEnd"/>
            <w:r w:rsidRPr="004256E2">
              <w:rPr>
                <w:rFonts w:ascii="Times New Roman" w:eastAsia="Times New Roman" w:hAnsi="Times New Roman" w:cs="Times New Roman"/>
                <w:sz w:val="20"/>
                <w:szCs w:val="20"/>
              </w:rPr>
              <w:t xml:space="preserve"> Елена Викторовна-заместитель главного бухгалтера по закупочной деятельности управления культуры</w:t>
            </w:r>
            <w:r>
              <w:rPr>
                <w:rFonts w:ascii="Times New Roman" w:eastAsia="Times New Roman" w:hAnsi="Times New Roman" w:cs="Times New Roman"/>
                <w:sz w:val="20"/>
                <w:szCs w:val="20"/>
              </w:rPr>
              <w:t>.</w:t>
            </w:r>
          </w:p>
          <w:p w14:paraId="2421E945" w14:textId="77777777" w:rsidR="001D665D" w:rsidRPr="004256E2" w:rsidRDefault="001D665D" w:rsidP="001D665D">
            <w:pPr>
              <w:jc w:val="center"/>
              <w:rPr>
                <w:rFonts w:ascii="Times New Roman" w:eastAsia="Times New Roman" w:hAnsi="Times New Roman" w:cs="Times New Roman"/>
                <w:sz w:val="20"/>
                <w:szCs w:val="20"/>
              </w:rPr>
            </w:pP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43FEC040" w14:textId="77777777" w:rsidR="001D665D" w:rsidRPr="004256E2" w:rsidRDefault="001D665D" w:rsidP="001D665D">
            <w:pPr>
              <w:rPr>
                <w:rFonts w:ascii="Times New Roman" w:hAnsi="Times New Roman" w:cs="Times New Roman"/>
                <w:sz w:val="20"/>
                <w:szCs w:val="20"/>
              </w:rPr>
            </w:pPr>
            <w:r w:rsidRPr="004256E2">
              <w:rPr>
                <w:rFonts w:ascii="Times New Roman" w:hAnsi="Times New Roman" w:cs="Times New Roman"/>
                <w:sz w:val="20"/>
                <w:szCs w:val="20"/>
              </w:rPr>
              <w:t>Реестр контрактов</w:t>
            </w:r>
          </w:p>
        </w:tc>
      </w:tr>
      <w:tr w:rsidR="001D665D" w:rsidRPr="004256E2" w14:paraId="08565E2A" w14:textId="77777777" w:rsidTr="005F455A">
        <w:trPr>
          <w:trHeight w:hRule="exact" w:val="1250"/>
          <w:jc w:val="center"/>
        </w:trPr>
        <w:tc>
          <w:tcPr>
            <w:tcW w:w="998" w:type="dxa"/>
            <w:tcBorders>
              <w:top w:val="single" w:sz="4" w:space="0" w:color="auto"/>
              <w:left w:val="single" w:sz="4" w:space="0" w:color="auto"/>
              <w:bottom w:val="single" w:sz="4" w:space="0" w:color="auto"/>
            </w:tcBorders>
            <w:shd w:val="clear" w:color="auto" w:fill="auto"/>
            <w:vAlign w:val="center"/>
          </w:tcPr>
          <w:p w14:paraId="7F713DA0" w14:textId="77777777" w:rsidR="001D665D" w:rsidRPr="004256E2" w:rsidRDefault="001D665D" w:rsidP="001D665D">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1.1.1.3.</w:t>
            </w:r>
          </w:p>
          <w:p w14:paraId="36561E88" w14:textId="77777777" w:rsidR="001D665D" w:rsidRPr="004256E2" w:rsidRDefault="001D665D" w:rsidP="001D665D">
            <w:pPr>
              <w:ind w:firstLine="160"/>
              <w:rPr>
                <w:rFonts w:ascii="Times New Roman" w:eastAsia="Times New Roman" w:hAnsi="Times New Roman" w:cs="Times New Roman"/>
                <w:sz w:val="20"/>
                <w:szCs w:val="20"/>
              </w:rPr>
            </w:pPr>
          </w:p>
          <w:p w14:paraId="20DE278B" w14:textId="77777777" w:rsidR="001D665D" w:rsidRPr="004256E2" w:rsidRDefault="001D665D" w:rsidP="001D665D">
            <w:pPr>
              <w:ind w:firstLine="160"/>
              <w:rPr>
                <w:rFonts w:ascii="Times New Roman" w:eastAsia="Times New Roman" w:hAnsi="Times New Roman" w:cs="Times New Roman"/>
                <w:sz w:val="20"/>
                <w:szCs w:val="20"/>
              </w:rPr>
            </w:pPr>
          </w:p>
          <w:p w14:paraId="059FB4B3" w14:textId="77777777" w:rsidR="001D665D" w:rsidRPr="004256E2" w:rsidRDefault="001D665D" w:rsidP="001D665D">
            <w:pPr>
              <w:ind w:firstLine="160"/>
              <w:rPr>
                <w:rFonts w:ascii="Times New Roman" w:eastAsia="Times New Roman" w:hAnsi="Times New Roman" w:cs="Times New Roman"/>
                <w:sz w:val="20"/>
                <w:szCs w:val="20"/>
              </w:rPr>
            </w:pPr>
          </w:p>
          <w:p w14:paraId="5AE3E927" w14:textId="77777777" w:rsidR="001D665D" w:rsidRPr="004256E2" w:rsidRDefault="001D665D" w:rsidP="001D665D">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center"/>
          </w:tcPr>
          <w:p w14:paraId="74746ADC" w14:textId="77777777" w:rsidR="001D665D" w:rsidRPr="004256E2" w:rsidRDefault="001D665D" w:rsidP="001D665D">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1.1.1.3. «Произведена приемка поставленных товаров, выполненных работ, оказанных услуг»</w:t>
            </w:r>
          </w:p>
          <w:p w14:paraId="31347721" w14:textId="77777777" w:rsidR="001D665D" w:rsidRPr="004256E2" w:rsidRDefault="001D665D" w:rsidP="001D665D">
            <w:pPr>
              <w:rPr>
                <w:rFonts w:ascii="Times New Roman" w:eastAsia="Times New Roman" w:hAnsi="Times New Roman" w:cs="Times New Roman"/>
                <w:sz w:val="20"/>
                <w:szCs w:val="20"/>
              </w:rPr>
            </w:pPr>
          </w:p>
          <w:p w14:paraId="44CAF48B" w14:textId="77777777" w:rsidR="001D665D" w:rsidRPr="004256E2" w:rsidRDefault="001D665D" w:rsidP="001D665D">
            <w:pPr>
              <w:rPr>
                <w:rFonts w:ascii="Times New Roman" w:eastAsia="Times New Roman" w:hAnsi="Times New Roman" w:cs="Times New Roman"/>
                <w:sz w:val="20"/>
                <w:szCs w:val="20"/>
              </w:rPr>
            </w:pPr>
          </w:p>
          <w:p w14:paraId="3914643E" w14:textId="77777777" w:rsidR="001D665D" w:rsidRPr="004256E2" w:rsidRDefault="001D665D" w:rsidP="001D665D">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5E568001" w14:textId="77777777" w:rsidR="001D665D" w:rsidRPr="004256E2" w:rsidRDefault="001D665D" w:rsidP="001D665D">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2026</w:t>
            </w:r>
          </w:p>
        </w:tc>
        <w:tc>
          <w:tcPr>
            <w:tcW w:w="5189" w:type="dxa"/>
            <w:tcBorders>
              <w:top w:val="single" w:sz="4" w:space="0" w:color="auto"/>
              <w:left w:val="single" w:sz="4" w:space="0" w:color="auto"/>
              <w:bottom w:val="single" w:sz="4" w:space="0" w:color="auto"/>
            </w:tcBorders>
            <w:shd w:val="clear" w:color="auto" w:fill="auto"/>
            <w:vAlign w:val="center"/>
          </w:tcPr>
          <w:p w14:paraId="37798C44"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4D06E7BE" w14:textId="77777777" w:rsidR="001D665D" w:rsidRDefault="001D665D" w:rsidP="001D665D">
            <w:pPr>
              <w:spacing w:line="257" w:lineRule="auto"/>
              <w:ind w:firstLine="400"/>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Лепетюх</w:t>
            </w:r>
            <w:proofErr w:type="spellEnd"/>
            <w:r w:rsidRPr="004256E2">
              <w:rPr>
                <w:rFonts w:ascii="Times New Roman" w:eastAsia="Times New Roman" w:hAnsi="Times New Roman" w:cs="Times New Roman"/>
                <w:sz w:val="20"/>
                <w:szCs w:val="20"/>
              </w:rPr>
              <w:t xml:space="preserve"> Татьяна Митрофановна главный бухгалтер управления культуры</w:t>
            </w:r>
            <w:r>
              <w:rPr>
                <w:rFonts w:ascii="Times New Roman" w:eastAsia="Times New Roman" w:hAnsi="Times New Roman" w:cs="Times New Roman"/>
                <w:sz w:val="20"/>
                <w:szCs w:val="20"/>
              </w:rPr>
              <w:t>.</w:t>
            </w:r>
          </w:p>
          <w:p w14:paraId="1CF5321A" w14:textId="77777777" w:rsidR="001D665D" w:rsidRDefault="001D665D" w:rsidP="001D665D">
            <w:pPr>
              <w:spacing w:line="257" w:lineRule="auto"/>
              <w:ind w:firstLine="400"/>
              <w:jc w:val="center"/>
              <w:rPr>
                <w:rFonts w:ascii="Times New Roman" w:eastAsia="Times New Roman" w:hAnsi="Times New Roman" w:cs="Times New Roman"/>
                <w:sz w:val="20"/>
                <w:szCs w:val="20"/>
              </w:rPr>
            </w:pPr>
          </w:p>
          <w:p w14:paraId="058FCD44"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p>
        </w:tc>
        <w:tc>
          <w:tcPr>
            <w:tcW w:w="2294" w:type="dxa"/>
            <w:tcBorders>
              <w:top w:val="single" w:sz="4" w:space="0" w:color="auto"/>
              <w:left w:val="single" w:sz="4" w:space="0" w:color="auto"/>
              <w:bottom w:val="single" w:sz="4" w:space="0" w:color="auto"/>
              <w:right w:val="single" w:sz="4" w:space="0" w:color="auto"/>
            </w:tcBorders>
            <w:shd w:val="clear" w:color="auto" w:fill="auto"/>
            <w:vAlign w:val="bottom"/>
          </w:tcPr>
          <w:p w14:paraId="78C2578E" w14:textId="77777777" w:rsidR="001D665D" w:rsidRPr="004256E2" w:rsidRDefault="001D665D" w:rsidP="001D665D">
            <w:pPr>
              <w:rPr>
                <w:rFonts w:ascii="Times New Roman" w:hAnsi="Times New Roman" w:cs="Times New Roman"/>
                <w:sz w:val="20"/>
                <w:szCs w:val="20"/>
              </w:rPr>
            </w:pPr>
            <w:r w:rsidRPr="004256E2">
              <w:rPr>
                <w:rFonts w:ascii="Times New Roman" w:hAnsi="Times New Roman" w:cs="Times New Roman"/>
                <w:sz w:val="20"/>
                <w:szCs w:val="20"/>
              </w:rPr>
              <w:t>Акты приемки поставленных товаров, выполненных работ, оказанных услуг</w:t>
            </w:r>
          </w:p>
          <w:p w14:paraId="52A5E915" w14:textId="77777777" w:rsidR="001D665D" w:rsidRPr="004256E2" w:rsidRDefault="001D665D" w:rsidP="001D665D">
            <w:pPr>
              <w:rPr>
                <w:rFonts w:ascii="Times New Roman" w:hAnsi="Times New Roman" w:cs="Times New Roman"/>
                <w:sz w:val="20"/>
                <w:szCs w:val="20"/>
              </w:rPr>
            </w:pPr>
          </w:p>
          <w:p w14:paraId="41EBA644" w14:textId="77777777" w:rsidR="001D665D" w:rsidRPr="004256E2" w:rsidRDefault="001D665D" w:rsidP="001D665D">
            <w:pPr>
              <w:rPr>
                <w:rFonts w:ascii="Times New Roman" w:hAnsi="Times New Roman" w:cs="Times New Roman"/>
                <w:sz w:val="20"/>
                <w:szCs w:val="20"/>
              </w:rPr>
            </w:pPr>
          </w:p>
        </w:tc>
      </w:tr>
      <w:tr w:rsidR="001D665D" w:rsidRPr="004256E2" w14:paraId="099428D6" w14:textId="77777777" w:rsidTr="001D665D">
        <w:trPr>
          <w:trHeight w:hRule="exact" w:val="1585"/>
          <w:jc w:val="center"/>
        </w:trPr>
        <w:tc>
          <w:tcPr>
            <w:tcW w:w="998" w:type="dxa"/>
            <w:tcBorders>
              <w:top w:val="single" w:sz="4" w:space="0" w:color="auto"/>
              <w:left w:val="single" w:sz="4" w:space="0" w:color="auto"/>
              <w:bottom w:val="single" w:sz="4" w:space="0" w:color="auto"/>
            </w:tcBorders>
            <w:shd w:val="clear" w:color="auto" w:fill="auto"/>
            <w:vAlign w:val="center"/>
          </w:tcPr>
          <w:p w14:paraId="74673477" w14:textId="77777777" w:rsidR="001D665D" w:rsidRPr="004256E2" w:rsidRDefault="001D665D" w:rsidP="001D665D">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1.1.1.4.</w:t>
            </w:r>
          </w:p>
          <w:p w14:paraId="3654B6D0" w14:textId="77777777" w:rsidR="001D665D" w:rsidRPr="004256E2" w:rsidRDefault="001D665D" w:rsidP="001D665D">
            <w:pPr>
              <w:ind w:firstLine="160"/>
              <w:rPr>
                <w:rFonts w:ascii="Times New Roman" w:eastAsia="Times New Roman" w:hAnsi="Times New Roman" w:cs="Times New Roman"/>
                <w:sz w:val="20"/>
                <w:szCs w:val="20"/>
              </w:rPr>
            </w:pPr>
          </w:p>
          <w:p w14:paraId="6AF60D85" w14:textId="77777777" w:rsidR="001D665D" w:rsidRPr="004256E2" w:rsidRDefault="001D665D" w:rsidP="001D665D">
            <w:pPr>
              <w:ind w:firstLine="160"/>
              <w:rPr>
                <w:rFonts w:ascii="Times New Roman" w:eastAsia="Times New Roman" w:hAnsi="Times New Roman" w:cs="Times New Roman"/>
                <w:sz w:val="20"/>
                <w:szCs w:val="20"/>
              </w:rPr>
            </w:pPr>
          </w:p>
          <w:p w14:paraId="7C719DDA" w14:textId="77777777" w:rsidR="001D665D" w:rsidRPr="004256E2" w:rsidRDefault="001D665D" w:rsidP="001D665D">
            <w:pPr>
              <w:ind w:firstLine="160"/>
              <w:rPr>
                <w:rFonts w:ascii="Times New Roman" w:eastAsia="Times New Roman" w:hAnsi="Times New Roman" w:cs="Times New Roman"/>
                <w:sz w:val="20"/>
                <w:szCs w:val="20"/>
              </w:rPr>
            </w:pPr>
          </w:p>
          <w:p w14:paraId="2DC19BD3" w14:textId="77777777" w:rsidR="001D665D" w:rsidRPr="004256E2" w:rsidRDefault="001D665D" w:rsidP="001D665D">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7783A938" w14:textId="77777777" w:rsidR="001D665D" w:rsidRPr="004256E2" w:rsidRDefault="001D665D" w:rsidP="001D665D">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1.1.1.4. «Произведена оплата товаров, выполненных работ, оказанных услуг»</w:t>
            </w:r>
          </w:p>
          <w:p w14:paraId="10FFB2B2" w14:textId="77777777" w:rsidR="001D665D" w:rsidRPr="004256E2" w:rsidRDefault="001D665D" w:rsidP="001D665D">
            <w:pPr>
              <w:rPr>
                <w:rFonts w:ascii="Times New Roman" w:eastAsia="Times New Roman" w:hAnsi="Times New Roman" w:cs="Times New Roman"/>
                <w:sz w:val="20"/>
                <w:szCs w:val="20"/>
              </w:rPr>
            </w:pPr>
          </w:p>
          <w:p w14:paraId="3C771920" w14:textId="77777777" w:rsidR="001D665D" w:rsidRPr="004256E2" w:rsidRDefault="001D665D" w:rsidP="001D665D">
            <w:pPr>
              <w:rPr>
                <w:rFonts w:ascii="Times New Roman" w:eastAsia="Times New Roman" w:hAnsi="Times New Roman" w:cs="Times New Roman"/>
                <w:sz w:val="20"/>
                <w:szCs w:val="20"/>
              </w:rPr>
            </w:pPr>
          </w:p>
          <w:p w14:paraId="400BBEE3" w14:textId="77777777" w:rsidR="001D665D" w:rsidRPr="004256E2" w:rsidRDefault="001D665D" w:rsidP="001D665D">
            <w:pPr>
              <w:rPr>
                <w:rFonts w:ascii="Times New Roman" w:eastAsia="Times New Roman" w:hAnsi="Times New Roman" w:cs="Times New Roman"/>
                <w:sz w:val="20"/>
                <w:szCs w:val="20"/>
              </w:rPr>
            </w:pPr>
          </w:p>
          <w:p w14:paraId="1DA6D146" w14:textId="77777777" w:rsidR="001D665D" w:rsidRPr="004256E2" w:rsidRDefault="001D665D" w:rsidP="001D665D">
            <w:pPr>
              <w:rPr>
                <w:rFonts w:ascii="Times New Roman" w:eastAsia="Times New Roman" w:hAnsi="Times New Roman" w:cs="Times New Roman"/>
                <w:sz w:val="20"/>
                <w:szCs w:val="20"/>
              </w:rPr>
            </w:pPr>
          </w:p>
          <w:p w14:paraId="23B736DC" w14:textId="77777777" w:rsidR="001D665D" w:rsidRPr="004256E2" w:rsidRDefault="001D665D" w:rsidP="001D665D">
            <w:pPr>
              <w:rPr>
                <w:rFonts w:ascii="Times New Roman" w:eastAsia="Times New Roman" w:hAnsi="Times New Roman" w:cs="Times New Roman"/>
                <w:sz w:val="20"/>
                <w:szCs w:val="20"/>
              </w:rPr>
            </w:pPr>
          </w:p>
          <w:p w14:paraId="46C053E3" w14:textId="77777777" w:rsidR="001D665D" w:rsidRPr="004256E2" w:rsidRDefault="001D665D" w:rsidP="001D665D">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5B5F0D9F" w14:textId="77777777" w:rsidR="001D665D" w:rsidRPr="004256E2" w:rsidRDefault="001D665D" w:rsidP="001D665D">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2026</w:t>
            </w:r>
          </w:p>
        </w:tc>
        <w:tc>
          <w:tcPr>
            <w:tcW w:w="5189" w:type="dxa"/>
            <w:tcBorders>
              <w:top w:val="single" w:sz="4" w:space="0" w:color="auto"/>
              <w:left w:val="single" w:sz="4" w:space="0" w:color="auto"/>
              <w:bottom w:val="single" w:sz="4" w:space="0" w:color="auto"/>
            </w:tcBorders>
            <w:shd w:val="clear" w:color="auto" w:fill="auto"/>
            <w:vAlign w:val="bottom"/>
          </w:tcPr>
          <w:p w14:paraId="689A64A7"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061436FC" w14:textId="77777777" w:rsidR="001D665D" w:rsidRPr="004256E2" w:rsidRDefault="001D665D" w:rsidP="001D665D">
            <w:pPr>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Лепетюх</w:t>
            </w:r>
            <w:proofErr w:type="spellEnd"/>
            <w:r w:rsidRPr="004256E2">
              <w:rPr>
                <w:rFonts w:ascii="Times New Roman" w:eastAsia="Times New Roman" w:hAnsi="Times New Roman" w:cs="Times New Roman"/>
                <w:sz w:val="20"/>
                <w:szCs w:val="20"/>
              </w:rPr>
              <w:t xml:space="preserve"> Татьяна Митрофановна главный бухгалтер управления культуры администрации муниципального района «Ивнянский район» Белгородской области</w:t>
            </w:r>
          </w:p>
          <w:p w14:paraId="508E0CA1"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  </w:t>
            </w: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74876755" w14:textId="77777777" w:rsidR="001D665D" w:rsidRPr="004256E2" w:rsidRDefault="001D665D" w:rsidP="001D665D">
            <w:pPr>
              <w:rPr>
                <w:rFonts w:ascii="Times New Roman" w:hAnsi="Times New Roman" w:cs="Times New Roman"/>
                <w:sz w:val="20"/>
                <w:szCs w:val="20"/>
              </w:rPr>
            </w:pPr>
            <w:r w:rsidRPr="004256E2">
              <w:rPr>
                <w:rFonts w:ascii="Times New Roman" w:hAnsi="Times New Roman" w:cs="Times New Roman"/>
                <w:sz w:val="20"/>
                <w:szCs w:val="20"/>
              </w:rPr>
              <w:t>Платежные поручения</w:t>
            </w:r>
          </w:p>
        </w:tc>
      </w:tr>
      <w:tr w:rsidR="001D665D" w:rsidRPr="004256E2" w14:paraId="21FAC6C0" w14:textId="77777777" w:rsidTr="005F455A">
        <w:trPr>
          <w:trHeight w:hRule="exact" w:val="1160"/>
          <w:jc w:val="center"/>
        </w:trPr>
        <w:tc>
          <w:tcPr>
            <w:tcW w:w="998" w:type="dxa"/>
            <w:tcBorders>
              <w:top w:val="single" w:sz="4" w:space="0" w:color="auto"/>
              <w:left w:val="single" w:sz="4" w:space="0" w:color="auto"/>
            </w:tcBorders>
            <w:shd w:val="clear" w:color="auto" w:fill="auto"/>
            <w:vAlign w:val="center"/>
          </w:tcPr>
          <w:p w14:paraId="13EF3E16"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lastRenderedPageBreak/>
              <w:t>№ п/п</w:t>
            </w:r>
          </w:p>
        </w:tc>
        <w:tc>
          <w:tcPr>
            <w:tcW w:w="4939" w:type="dxa"/>
            <w:gridSpan w:val="2"/>
            <w:tcBorders>
              <w:top w:val="single" w:sz="4" w:space="0" w:color="auto"/>
              <w:left w:val="single" w:sz="4" w:space="0" w:color="auto"/>
            </w:tcBorders>
            <w:shd w:val="clear" w:color="auto" w:fill="auto"/>
            <w:vAlign w:val="center"/>
          </w:tcPr>
          <w:p w14:paraId="5C2D8923" w14:textId="77777777" w:rsidR="001D665D" w:rsidRPr="004256E2" w:rsidRDefault="001D665D" w:rsidP="001D665D">
            <w:pPr>
              <w:spacing w:line="266"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Задача, мероприятие (результат) / контрольная точка</w:t>
            </w:r>
          </w:p>
        </w:tc>
        <w:tc>
          <w:tcPr>
            <w:tcW w:w="2203" w:type="dxa"/>
            <w:tcBorders>
              <w:top w:val="single" w:sz="4" w:space="0" w:color="auto"/>
              <w:left w:val="single" w:sz="4" w:space="0" w:color="auto"/>
            </w:tcBorders>
            <w:shd w:val="clear" w:color="auto" w:fill="auto"/>
            <w:vAlign w:val="center"/>
          </w:tcPr>
          <w:p w14:paraId="59F2F7ED" w14:textId="77777777" w:rsidR="001D665D" w:rsidRPr="004256E2" w:rsidRDefault="001D665D" w:rsidP="001D665D">
            <w:pPr>
              <w:spacing w:line="266"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Дата наступления контрольной точки</w:t>
            </w:r>
          </w:p>
        </w:tc>
        <w:tc>
          <w:tcPr>
            <w:tcW w:w="5189" w:type="dxa"/>
            <w:tcBorders>
              <w:top w:val="single" w:sz="4" w:space="0" w:color="auto"/>
              <w:left w:val="single" w:sz="4" w:space="0" w:color="auto"/>
            </w:tcBorders>
            <w:shd w:val="clear" w:color="auto" w:fill="auto"/>
            <w:vAlign w:val="bottom"/>
          </w:tcPr>
          <w:p w14:paraId="591E34BC" w14:textId="77777777" w:rsidR="001D665D" w:rsidRPr="004256E2" w:rsidRDefault="001D665D" w:rsidP="001D665D">
            <w:pPr>
              <w:spacing w:line="264"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294" w:type="dxa"/>
            <w:tcBorders>
              <w:top w:val="single" w:sz="4" w:space="0" w:color="auto"/>
              <w:left w:val="single" w:sz="4" w:space="0" w:color="auto"/>
              <w:right w:val="single" w:sz="4" w:space="0" w:color="auto"/>
            </w:tcBorders>
            <w:shd w:val="clear" w:color="auto" w:fill="auto"/>
            <w:vAlign w:val="center"/>
          </w:tcPr>
          <w:p w14:paraId="76D9F0E0" w14:textId="77777777" w:rsidR="001D665D" w:rsidRPr="004256E2" w:rsidRDefault="001D665D" w:rsidP="001D665D">
            <w:pPr>
              <w:spacing w:line="264"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Вид подтверждающего документа</w:t>
            </w:r>
          </w:p>
        </w:tc>
      </w:tr>
      <w:tr w:rsidR="001D665D" w:rsidRPr="004256E2" w14:paraId="6913FA5B" w14:textId="77777777" w:rsidTr="005F455A">
        <w:trPr>
          <w:trHeight w:hRule="exact" w:val="395"/>
          <w:jc w:val="center"/>
        </w:trPr>
        <w:tc>
          <w:tcPr>
            <w:tcW w:w="998" w:type="dxa"/>
            <w:tcBorders>
              <w:top w:val="single" w:sz="4" w:space="0" w:color="auto"/>
              <w:left w:val="single" w:sz="4" w:space="0" w:color="auto"/>
            </w:tcBorders>
            <w:shd w:val="clear" w:color="auto" w:fill="auto"/>
            <w:vAlign w:val="bottom"/>
          </w:tcPr>
          <w:p w14:paraId="2CA77384"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1</w:t>
            </w:r>
          </w:p>
        </w:tc>
        <w:tc>
          <w:tcPr>
            <w:tcW w:w="4939" w:type="dxa"/>
            <w:gridSpan w:val="2"/>
            <w:tcBorders>
              <w:top w:val="single" w:sz="4" w:space="0" w:color="auto"/>
              <w:left w:val="single" w:sz="4" w:space="0" w:color="auto"/>
            </w:tcBorders>
            <w:shd w:val="clear" w:color="auto" w:fill="auto"/>
            <w:vAlign w:val="bottom"/>
          </w:tcPr>
          <w:p w14:paraId="2F075889"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w:t>
            </w:r>
          </w:p>
        </w:tc>
        <w:tc>
          <w:tcPr>
            <w:tcW w:w="2203" w:type="dxa"/>
            <w:tcBorders>
              <w:top w:val="single" w:sz="4" w:space="0" w:color="auto"/>
              <w:left w:val="single" w:sz="4" w:space="0" w:color="auto"/>
            </w:tcBorders>
            <w:shd w:val="clear" w:color="auto" w:fill="auto"/>
            <w:vAlign w:val="bottom"/>
          </w:tcPr>
          <w:p w14:paraId="47DC417B"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3</w:t>
            </w:r>
          </w:p>
        </w:tc>
        <w:tc>
          <w:tcPr>
            <w:tcW w:w="5189" w:type="dxa"/>
            <w:tcBorders>
              <w:top w:val="single" w:sz="4" w:space="0" w:color="auto"/>
              <w:left w:val="single" w:sz="4" w:space="0" w:color="auto"/>
            </w:tcBorders>
            <w:shd w:val="clear" w:color="auto" w:fill="auto"/>
            <w:vAlign w:val="bottom"/>
          </w:tcPr>
          <w:p w14:paraId="67C8F0FC"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4</w:t>
            </w:r>
          </w:p>
        </w:tc>
        <w:tc>
          <w:tcPr>
            <w:tcW w:w="2294" w:type="dxa"/>
            <w:tcBorders>
              <w:top w:val="single" w:sz="4" w:space="0" w:color="auto"/>
              <w:left w:val="single" w:sz="4" w:space="0" w:color="auto"/>
              <w:right w:val="single" w:sz="4" w:space="0" w:color="auto"/>
            </w:tcBorders>
            <w:shd w:val="clear" w:color="auto" w:fill="auto"/>
            <w:vAlign w:val="bottom"/>
          </w:tcPr>
          <w:p w14:paraId="22D1E391"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5</w:t>
            </w:r>
          </w:p>
        </w:tc>
      </w:tr>
      <w:tr w:rsidR="001D665D" w:rsidRPr="004256E2" w14:paraId="1EF329F7" w14:textId="77777777" w:rsidTr="005F455A">
        <w:trPr>
          <w:trHeight w:hRule="exact" w:val="590"/>
          <w:jc w:val="center"/>
        </w:trPr>
        <w:tc>
          <w:tcPr>
            <w:tcW w:w="998" w:type="dxa"/>
            <w:tcBorders>
              <w:top w:val="single" w:sz="4" w:space="0" w:color="auto"/>
              <w:left w:val="single" w:sz="4" w:space="0" w:color="auto"/>
            </w:tcBorders>
            <w:shd w:val="clear" w:color="auto" w:fill="auto"/>
            <w:vAlign w:val="center"/>
          </w:tcPr>
          <w:p w14:paraId="3E78563E"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w:t>
            </w:r>
          </w:p>
        </w:tc>
        <w:tc>
          <w:tcPr>
            <w:tcW w:w="14625" w:type="dxa"/>
            <w:gridSpan w:val="5"/>
            <w:tcBorders>
              <w:top w:val="single" w:sz="4" w:space="0" w:color="auto"/>
              <w:left w:val="single" w:sz="4" w:space="0" w:color="auto"/>
              <w:right w:val="single" w:sz="4" w:space="0" w:color="auto"/>
            </w:tcBorders>
            <w:shd w:val="clear" w:color="auto" w:fill="auto"/>
            <w:vAlign w:val="bottom"/>
          </w:tcPr>
          <w:p w14:paraId="2991528E" w14:textId="77777777" w:rsidR="001D665D" w:rsidRPr="004256E2" w:rsidRDefault="001D665D" w:rsidP="001D665D">
            <w:pPr>
              <w:jc w:val="both"/>
              <w:rPr>
                <w:rFonts w:ascii="Times New Roman" w:eastAsia="Times New Roman" w:hAnsi="Times New Roman" w:cs="Times New Roman"/>
                <w:b/>
                <w:bCs/>
                <w:sz w:val="20"/>
                <w:szCs w:val="20"/>
              </w:rPr>
            </w:pPr>
            <w:r w:rsidRPr="004256E2">
              <w:rPr>
                <w:rFonts w:ascii="Times New Roman" w:eastAsia="Times New Roman" w:hAnsi="Times New Roman" w:cs="Times New Roman"/>
                <w:sz w:val="20"/>
                <w:szCs w:val="20"/>
              </w:rPr>
              <w:t xml:space="preserve"> Задача 1. </w:t>
            </w:r>
            <w:r w:rsidRPr="004256E2">
              <w:rPr>
                <w:rFonts w:ascii="Times New Roman" w:eastAsia="Times New Roman" w:hAnsi="Times New Roman" w:cs="Times New Roman"/>
                <w:b/>
                <w:bCs/>
                <w:sz w:val="20"/>
                <w:szCs w:val="20"/>
              </w:rPr>
              <w:t>«Повышение вовлеченности граждан в деятельность в сфере культуры, в том числе поддержка творческих инициатив и проектов»</w:t>
            </w:r>
          </w:p>
          <w:p w14:paraId="4718D6BF" w14:textId="77777777" w:rsidR="001D665D" w:rsidRPr="004256E2" w:rsidRDefault="001D665D" w:rsidP="001D665D">
            <w:pPr>
              <w:spacing w:line="254" w:lineRule="auto"/>
              <w:rPr>
                <w:rFonts w:ascii="Times New Roman" w:eastAsia="Times New Roman" w:hAnsi="Times New Roman" w:cs="Times New Roman"/>
                <w:sz w:val="20"/>
                <w:szCs w:val="20"/>
              </w:rPr>
            </w:pPr>
          </w:p>
        </w:tc>
      </w:tr>
      <w:tr w:rsidR="001D665D" w:rsidRPr="004256E2" w14:paraId="3387D221" w14:textId="77777777" w:rsidTr="001D665D">
        <w:trPr>
          <w:trHeight w:hRule="exact" w:val="1265"/>
          <w:jc w:val="center"/>
        </w:trPr>
        <w:tc>
          <w:tcPr>
            <w:tcW w:w="998" w:type="dxa"/>
            <w:tcBorders>
              <w:top w:val="single" w:sz="4" w:space="0" w:color="auto"/>
              <w:left w:val="single" w:sz="4" w:space="0" w:color="auto"/>
              <w:bottom w:val="single" w:sz="4" w:space="0" w:color="auto"/>
            </w:tcBorders>
            <w:shd w:val="clear" w:color="auto" w:fill="auto"/>
            <w:vAlign w:val="center"/>
          </w:tcPr>
          <w:p w14:paraId="719DB4A1"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w:t>
            </w:r>
          </w:p>
          <w:p w14:paraId="4A2784C4" w14:textId="77777777" w:rsidR="001D665D" w:rsidRPr="004256E2" w:rsidRDefault="001D665D" w:rsidP="001D665D">
            <w:pPr>
              <w:jc w:val="center"/>
              <w:rPr>
                <w:rFonts w:ascii="Times New Roman" w:eastAsia="Times New Roman" w:hAnsi="Times New Roman" w:cs="Times New Roman"/>
                <w:sz w:val="20"/>
                <w:szCs w:val="20"/>
              </w:rPr>
            </w:pPr>
          </w:p>
          <w:p w14:paraId="691D2BD7" w14:textId="77777777" w:rsidR="001D665D" w:rsidRPr="004256E2" w:rsidRDefault="001D665D" w:rsidP="001D665D">
            <w:pPr>
              <w:jc w:val="center"/>
              <w:rPr>
                <w:rFonts w:ascii="Times New Roman" w:eastAsia="Times New Roman" w:hAnsi="Times New Roman" w:cs="Times New Roman"/>
                <w:sz w:val="20"/>
                <w:szCs w:val="20"/>
              </w:rPr>
            </w:pPr>
          </w:p>
          <w:p w14:paraId="1F27D2BD" w14:textId="77777777" w:rsidR="001D665D" w:rsidRPr="004256E2" w:rsidRDefault="001D665D" w:rsidP="001D665D">
            <w:pPr>
              <w:jc w:val="center"/>
              <w:rPr>
                <w:rFonts w:ascii="Times New Roman" w:eastAsia="Times New Roman" w:hAnsi="Times New Roman" w:cs="Times New Roman"/>
                <w:sz w:val="20"/>
                <w:szCs w:val="20"/>
              </w:rPr>
            </w:pPr>
          </w:p>
          <w:p w14:paraId="55CC6B42" w14:textId="77777777" w:rsidR="001D665D" w:rsidRPr="004256E2" w:rsidRDefault="001D665D" w:rsidP="001D665D">
            <w:pPr>
              <w:jc w:val="center"/>
              <w:rPr>
                <w:rFonts w:ascii="Times New Roman" w:eastAsia="Times New Roman" w:hAnsi="Times New Roman" w:cs="Times New Roman"/>
                <w:sz w:val="20"/>
                <w:szCs w:val="20"/>
              </w:rPr>
            </w:pPr>
          </w:p>
          <w:p w14:paraId="1E3BB193" w14:textId="77777777" w:rsidR="001D665D" w:rsidRPr="004256E2" w:rsidRDefault="001D665D" w:rsidP="001D665D">
            <w:pPr>
              <w:jc w:val="center"/>
              <w:rPr>
                <w:rFonts w:ascii="Times New Roman" w:eastAsia="Times New Roman" w:hAnsi="Times New Roman" w:cs="Times New Roman"/>
                <w:sz w:val="20"/>
                <w:szCs w:val="20"/>
              </w:rPr>
            </w:pPr>
          </w:p>
          <w:p w14:paraId="73180BC6" w14:textId="77777777" w:rsidR="001D665D" w:rsidRPr="004256E2" w:rsidRDefault="001D665D" w:rsidP="001D665D">
            <w:pPr>
              <w:jc w:val="center"/>
              <w:rPr>
                <w:rFonts w:ascii="Times New Roman" w:eastAsia="Times New Roman" w:hAnsi="Times New Roman" w:cs="Times New Roman"/>
                <w:sz w:val="20"/>
                <w:szCs w:val="20"/>
              </w:rPr>
            </w:pPr>
          </w:p>
          <w:p w14:paraId="7C888DAF" w14:textId="77777777" w:rsidR="001D665D" w:rsidRPr="004256E2" w:rsidRDefault="001D665D" w:rsidP="001D665D">
            <w:pPr>
              <w:jc w:val="center"/>
              <w:rPr>
                <w:rFonts w:ascii="Times New Roman" w:eastAsia="Times New Roman" w:hAnsi="Times New Roman" w:cs="Times New Roman"/>
                <w:sz w:val="20"/>
                <w:szCs w:val="20"/>
              </w:rPr>
            </w:pPr>
          </w:p>
          <w:p w14:paraId="1DB05C00" w14:textId="77777777" w:rsidR="001D665D" w:rsidRPr="004256E2" w:rsidRDefault="001D665D" w:rsidP="001D665D">
            <w:pPr>
              <w:jc w:val="center"/>
              <w:rPr>
                <w:rFonts w:ascii="Times New Roman" w:eastAsia="Times New Roman" w:hAnsi="Times New Roman" w:cs="Times New Roman"/>
                <w:sz w:val="20"/>
                <w:szCs w:val="20"/>
              </w:rPr>
            </w:pPr>
          </w:p>
          <w:p w14:paraId="11C6355C" w14:textId="77777777" w:rsidR="001D665D" w:rsidRPr="004256E2" w:rsidRDefault="001D665D" w:rsidP="001D665D">
            <w:pPr>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7BF9B73A" w14:textId="77777777" w:rsidR="001D665D" w:rsidRPr="004256E2" w:rsidRDefault="001D665D" w:rsidP="001D665D">
            <w:pPr>
              <w:ind w:left="130" w:firstLine="270"/>
              <w:rPr>
                <w:rFonts w:ascii="Times New Roman" w:eastAsia="Times New Roman" w:hAnsi="Times New Roman" w:cs="Times New Roman"/>
                <w:b/>
                <w:sz w:val="20"/>
                <w:szCs w:val="20"/>
              </w:rPr>
            </w:pPr>
            <w:r w:rsidRPr="004256E2">
              <w:rPr>
                <w:rFonts w:ascii="Times New Roman" w:eastAsia="Times New Roman" w:hAnsi="Times New Roman" w:cs="Times New Roman"/>
                <w:sz w:val="20"/>
                <w:szCs w:val="20"/>
              </w:rPr>
              <w:t xml:space="preserve">1.1.1. </w:t>
            </w:r>
            <w:r w:rsidRPr="004256E2">
              <w:rPr>
                <w:rFonts w:ascii="Times New Roman" w:eastAsia="Times New Roman" w:hAnsi="Times New Roman" w:cs="Times New Roman"/>
                <w:b/>
                <w:sz w:val="20"/>
                <w:szCs w:val="20"/>
              </w:rPr>
              <w:t xml:space="preserve">Мероприятие (результат) «Разработаны совместно с жителями Ивнянского </w:t>
            </w:r>
            <w:proofErr w:type="spellStart"/>
            <w:r w:rsidRPr="004256E2">
              <w:rPr>
                <w:rFonts w:ascii="Times New Roman" w:eastAsia="Times New Roman" w:hAnsi="Times New Roman" w:cs="Times New Roman"/>
                <w:b/>
                <w:sz w:val="20"/>
                <w:szCs w:val="20"/>
              </w:rPr>
              <w:t>райна</w:t>
            </w:r>
            <w:proofErr w:type="spellEnd"/>
            <w:r w:rsidRPr="004256E2">
              <w:rPr>
                <w:rFonts w:ascii="Times New Roman" w:eastAsia="Times New Roman" w:hAnsi="Times New Roman" w:cs="Times New Roman"/>
                <w:b/>
                <w:sz w:val="20"/>
                <w:szCs w:val="20"/>
              </w:rPr>
              <w:t xml:space="preserve"> </w:t>
            </w:r>
          </w:p>
          <w:p w14:paraId="35F71DBD" w14:textId="77777777" w:rsidR="001D665D" w:rsidRDefault="001D665D" w:rsidP="001D665D">
            <w:pPr>
              <w:spacing w:line="254" w:lineRule="auto"/>
              <w:rPr>
                <w:rFonts w:ascii="Times New Roman" w:eastAsia="Times New Roman" w:hAnsi="Times New Roman" w:cs="Times New Roman"/>
                <w:b/>
                <w:sz w:val="20"/>
                <w:szCs w:val="20"/>
              </w:rPr>
            </w:pPr>
            <w:r w:rsidRPr="004256E2">
              <w:rPr>
                <w:rFonts w:ascii="Times New Roman" w:eastAsia="Times New Roman" w:hAnsi="Times New Roman" w:cs="Times New Roman"/>
                <w:b/>
                <w:sz w:val="20"/>
                <w:szCs w:val="20"/>
              </w:rPr>
              <w:t xml:space="preserve"> и реализованы    творческие инициативные проекты, получи</w:t>
            </w:r>
            <w:r>
              <w:rPr>
                <w:rFonts w:ascii="Times New Roman" w:eastAsia="Times New Roman" w:hAnsi="Times New Roman" w:cs="Times New Roman"/>
                <w:b/>
                <w:sz w:val="20"/>
                <w:szCs w:val="20"/>
              </w:rPr>
              <w:t>вшие государственную поддержку»</w:t>
            </w:r>
          </w:p>
          <w:p w14:paraId="643CA444" w14:textId="77777777" w:rsidR="001D665D" w:rsidRPr="004256E2" w:rsidRDefault="001D665D" w:rsidP="001D665D">
            <w:pPr>
              <w:spacing w:line="254"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В 2027 году реали</w:t>
            </w:r>
            <w:r w:rsidR="00DB7632">
              <w:rPr>
                <w:rFonts w:ascii="Times New Roman" w:eastAsia="Times New Roman" w:hAnsi="Times New Roman" w:cs="Times New Roman"/>
                <w:b/>
                <w:sz w:val="20"/>
                <w:szCs w:val="20"/>
              </w:rPr>
              <w:t>з</w:t>
            </w:r>
            <w:r>
              <w:rPr>
                <w:rFonts w:ascii="Times New Roman" w:eastAsia="Times New Roman" w:hAnsi="Times New Roman" w:cs="Times New Roman"/>
                <w:b/>
                <w:sz w:val="20"/>
                <w:szCs w:val="20"/>
              </w:rPr>
              <w:t>ации</w:t>
            </w:r>
          </w:p>
          <w:p w14:paraId="05769EEC" w14:textId="77777777" w:rsidR="001D665D" w:rsidRPr="004256E2" w:rsidRDefault="001D665D" w:rsidP="001D665D">
            <w:pPr>
              <w:spacing w:line="254" w:lineRule="auto"/>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w:t>
            </w:r>
          </w:p>
          <w:p w14:paraId="32BB6B86" w14:textId="77777777" w:rsidR="001D665D" w:rsidRPr="004256E2" w:rsidRDefault="001D665D" w:rsidP="001D665D">
            <w:pPr>
              <w:ind w:firstLine="400"/>
              <w:rPr>
                <w:rFonts w:ascii="Times New Roman" w:eastAsia="Times New Roman" w:hAnsi="Times New Roman" w:cs="Times New Roman"/>
                <w:sz w:val="20"/>
                <w:szCs w:val="20"/>
              </w:rPr>
            </w:pPr>
          </w:p>
          <w:p w14:paraId="5B18B876" w14:textId="77777777" w:rsidR="001D665D" w:rsidRPr="004256E2" w:rsidRDefault="001D665D" w:rsidP="001D665D">
            <w:pPr>
              <w:ind w:firstLine="400"/>
              <w:rPr>
                <w:rFonts w:ascii="Times New Roman" w:eastAsia="Times New Roman" w:hAnsi="Times New Roman" w:cs="Times New Roman"/>
                <w:sz w:val="20"/>
                <w:szCs w:val="20"/>
              </w:rPr>
            </w:pPr>
          </w:p>
          <w:p w14:paraId="5E697D54" w14:textId="77777777" w:rsidR="001D665D" w:rsidRPr="004256E2" w:rsidRDefault="001D665D" w:rsidP="001D665D">
            <w:pPr>
              <w:ind w:firstLine="400"/>
              <w:rPr>
                <w:rFonts w:ascii="Times New Roman" w:eastAsia="Times New Roman" w:hAnsi="Times New Roman" w:cs="Times New Roman"/>
                <w:sz w:val="20"/>
                <w:szCs w:val="20"/>
              </w:rPr>
            </w:pPr>
          </w:p>
          <w:p w14:paraId="0FF9E007" w14:textId="77777777" w:rsidR="001D665D" w:rsidRPr="004256E2" w:rsidRDefault="001D665D" w:rsidP="001D665D">
            <w:pPr>
              <w:ind w:firstLine="400"/>
              <w:rPr>
                <w:rFonts w:ascii="Times New Roman" w:eastAsia="Times New Roman" w:hAnsi="Times New Roman" w:cs="Times New Roman"/>
                <w:sz w:val="20"/>
                <w:szCs w:val="20"/>
              </w:rPr>
            </w:pPr>
          </w:p>
          <w:p w14:paraId="00141E3A" w14:textId="77777777" w:rsidR="001D665D" w:rsidRPr="004256E2" w:rsidRDefault="001D665D" w:rsidP="001D665D">
            <w:pPr>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1ED83498" w14:textId="77777777" w:rsidR="001D665D" w:rsidRPr="004256E2" w:rsidRDefault="001D665D" w:rsidP="001D665D">
            <w:pPr>
              <w:jc w:val="center"/>
              <w:rPr>
                <w:rFonts w:ascii="Times New Roman" w:eastAsia="Arial" w:hAnsi="Times New Roman" w:cs="Times New Roman"/>
                <w:sz w:val="20"/>
                <w:szCs w:val="20"/>
              </w:rPr>
            </w:pPr>
            <w:r w:rsidRPr="004256E2">
              <w:rPr>
                <w:rFonts w:ascii="Times New Roman" w:eastAsia="Arial" w:hAnsi="Times New Roman" w:cs="Times New Roman"/>
                <w:sz w:val="20"/>
                <w:szCs w:val="20"/>
              </w:rPr>
              <w:t>X</w:t>
            </w:r>
          </w:p>
          <w:p w14:paraId="6766746C" w14:textId="77777777" w:rsidR="001D665D" w:rsidRPr="004256E2" w:rsidRDefault="001D665D" w:rsidP="001D665D">
            <w:pPr>
              <w:jc w:val="center"/>
              <w:rPr>
                <w:rFonts w:ascii="Times New Roman" w:eastAsia="Arial" w:hAnsi="Times New Roman" w:cs="Times New Roman"/>
                <w:sz w:val="20"/>
                <w:szCs w:val="20"/>
              </w:rPr>
            </w:pPr>
          </w:p>
          <w:p w14:paraId="608D4C77" w14:textId="77777777" w:rsidR="001D665D" w:rsidRPr="004256E2" w:rsidRDefault="001D665D" w:rsidP="001D665D">
            <w:pPr>
              <w:jc w:val="center"/>
              <w:rPr>
                <w:rFonts w:ascii="Times New Roman" w:eastAsia="Arial" w:hAnsi="Times New Roman" w:cs="Times New Roman"/>
                <w:sz w:val="20"/>
                <w:szCs w:val="20"/>
              </w:rPr>
            </w:pPr>
          </w:p>
          <w:p w14:paraId="27BB6D63" w14:textId="77777777" w:rsidR="001D665D" w:rsidRPr="004256E2" w:rsidRDefault="001D665D" w:rsidP="001D665D">
            <w:pPr>
              <w:jc w:val="center"/>
              <w:rPr>
                <w:rFonts w:ascii="Times New Roman" w:eastAsia="Arial" w:hAnsi="Times New Roman" w:cs="Times New Roman"/>
                <w:sz w:val="20"/>
                <w:szCs w:val="20"/>
              </w:rPr>
            </w:pPr>
          </w:p>
          <w:p w14:paraId="5C6047FA" w14:textId="77777777" w:rsidR="001D665D" w:rsidRPr="004256E2" w:rsidRDefault="001D665D" w:rsidP="001D665D">
            <w:pPr>
              <w:jc w:val="center"/>
              <w:rPr>
                <w:rFonts w:ascii="Times New Roman" w:eastAsia="Arial" w:hAnsi="Times New Roman" w:cs="Times New Roman"/>
                <w:sz w:val="20"/>
                <w:szCs w:val="20"/>
              </w:rPr>
            </w:pPr>
          </w:p>
          <w:p w14:paraId="74B639ED" w14:textId="77777777" w:rsidR="001D665D" w:rsidRPr="004256E2" w:rsidRDefault="001D665D" w:rsidP="001D665D">
            <w:pPr>
              <w:jc w:val="center"/>
              <w:rPr>
                <w:rFonts w:ascii="Times New Roman" w:eastAsia="Arial" w:hAnsi="Times New Roman" w:cs="Times New Roman"/>
                <w:sz w:val="20"/>
                <w:szCs w:val="20"/>
              </w:rPr>
            </w:pPr>
          </w:p>
          <w:p w14:paraId="0DD93FD2" w14:textId="77777777" w:rsidR="001D665D" w:rsidRPr="004256E2" w:rsidRDefault="001D665D" w:rsidP="001D665D">
            <w:pPr>
              <w:jc w:val="center"/>
              <w:rPr>
                <w:rFonts w:ascii="Times New Roman" w:eastAsia="Arial" w:hAnsi="Times New Roman" w:cs="Times New Roman"/>
                <w:sz w:val="20"/>
                <w:szCs w:val="20"/>
              </w:rPr>
            </w:pPr>
          </w:p>
          <w:p w14:paraId="6272258B" w14:textId="77777777" w:rsidR="001D665D" w:rsidRPr="004256E2" w:rsidRDefault="001D665D" w:rsidP="001D665D">
            <w:pPr>
              <w:jc w:val="center"/>
              <w:rPr>
                <w:rFonts w:ascii="Times New Roman" w:eastAsia="Arial" w:hAnsi="Times New Roman" w:cs="Times New Roman"/>
                <w:sz w:val="20"/>
                <w:szCs w:val="20"/>
              </w:rPr>
            </w:pPr>
          </w:p>
          <w:p w14:paraId="50171F8F" w14:textId="77777777" w:rsidR="001D665D" w:rsidRPr="004256E2" w:rsidRDefault="001D665D" w:rsidP="001D665D">
            <w:pPr>
              <w:jc w:val="center"/>
              <w:rPr>
                <w:rFonts w:ascii="Times New Roman" w:eastAsia="Times New Roman" w:hAnsi="Times New Roman" w:cs="Times New Roman"/>
                <w:sz w:val="20"/>
                <w:szCs w:val="20"/>
              </w:rPr>
            </w:pPr>
          </w:p>
        </w:tc>
        <w:tc>
          <w:tcPr>
            <w:tcW w:w="5189" w:type="dxa"/>
            <w:tcBorders>
              <w:top w:val="single" w:sz="4" w:space="0" w:color="auto"/>
              <w:left w:val="single" w:sz="4" w:space="0" w:color="auto"/>
              <w:bottom w:val="single" w:sz="4" w:space="0" w:color="auto"/>
            </w:tcBorders>
            <w:shd w:val="clear" w:color="auto" w:fill="auto"/>
            <w:vAlign w:val="center"/>
          </w:tcPr>
          <w:p w14:paraId="22229787"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w:t>
            </w:r>
            <w:r w:rsidR="00DB7632">
              <w:rPr>
                <w:rFonts w:ascii="Times New Roman" w:eastAsia="Times New Roman" w:hAnsi="Times New Roman" w:cs="Times New Roman"/>
                <w:sz w:val="20"/>
                <w:szCs w:val="20"/>
              </w:rPr>
              <w:t xml:space="preserve"> </w:t>
            </w:r>
            <w:r w:rsidRPr="004256E2">
              <w:rPr>
                <w:rFonts w:ascii="Times New Roman" w:eastAsia="Times New Roman" w:hAnsi="Times New Roman" w:cs="Times New Roman"/>
                <w:sz w:val="20"/>
                <w:szCs w:val="20"/>
              </w:rPr>
              <w:t>начальник управления)</w:t>
            </w:r>
          </w:p>
          <w:p w14:paraId="241BE312"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p>
          <w:p w14:paraId="5CE2F8E3"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p>
          <w:p w14:paraId="0A730405"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p>
          <w:p w14:paraId="796DE857"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p>
          <w:p w14:paraId="0877381C"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p>
          <w:p w14:paraId="60B0503A"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p>
          <w:p w14:paraId="6702BAE7"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p>
        </w:tc>
        <w:tc>
          <w:tcPr>
            <w:tcW w:w="2294" w:type="dxa"/>
            <w:tcBorders>
              <w:top w:val="single" w:sz="4" w:space="0" w:color="auto"/>
              <w:left w:val="single" w:sz="4" w:space="0" w:color="auto"/>
              <w:bottom w:val="single" w:sz="4" w:space="0" w:color="auto"/>
              <w:right w:val="single" w:sz="4" w:space="0" w:color="auto"/>
            </w:tcBorders>
            <w:shd w:val="clear" w:color="auto" w:fill="auto"/>
          </w:tcPr>
          <w:p w14:paraId="6EC91717" w14:textId="77777777" w:rsidR="001D665D" w:rsidRPr="004256E2" w:rsidRDefault="001D665D" w:rsidP="001D665D">
            <w:pPr>
              <w:rPr>
                <w:rFonts w:ascii="Times New Roman" w:hAnsi="Times New Roman" w:cs="Times New Roman"/>
                <w:sz w:val="20"/>
                <w:szCs w:val="20"/>
              </w:rPr>
            </w:pPr>
          </w:p>
        </w:tc>
      </w:tr>
      <w:tr w:rsidR="001D665D" w:rsidRPr="004256E2" w14:paraId="63509F12" w14:textId="77777777" w:rsidTr="005F455A">
        <w:trPr>
          <w:trHeight w:hRule="exact" w:val="950"/>
          <w:jc w:val="center"/>
        </w:trPr>
        <w:tc>
          <w:tcPr>
            <w:tcW w:w="998" w:type="dxa"/>
            <w:tcBorders>
              <w:top w:val="single" w:sz="4" w:space="0" w:color="auto"/>
              <w:left w:val="single" w:sz="4" w:space="0" w:color="auto"/>
              <w:bottom w:val="single" w:sz="4" w:space="0" w:color="auto"/>
            </w:tcBorders>
            <w:shd w:val="clear" w:color="auto" w:fill="auto"/>
            <w:vAlign w:val="center"/>
          </w:tcPr>
          <w:p w14:paraId="7C9510BB" w14:textId="77777777" w:rsidR="001D665D" w:rsidRPr="004256E2" w:rsidRDefault="001D665D" w:rsidP="001D665D">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1.1.1.1.</w:t>
            </w:r>
          </w:p>
          <w:p w14:paraId="7DAFC07A" w14:textId="77777777" w:rsidR="001D665D" w:rsidRPr="004256E2" w:rsidRDefault="001D665D" w:rsidP="001D665D">
            <w:pPr>
              <w:ind w:firstLine="160"/>
              <w:rPr>
                <w:rFonts w:ascii="Times New Roman" w:eastAsia="Times New Roman" w:hAnsi="Times New Roman" w:cs="Times New Roman"/>
                <w:sz w:val="20"/>
                <w:szCs w:val="20"/>
              </w:rPr>
            </w:pPr>
          </w:p>
          <w:p w14:paraId="5A7813E9" w14:textId="77777777" w:rsidR="001D665D" w:rsidRPr="004256E2" w:rsidRDefault="001D665D" w:rsidP="001D665D">
            <w:pPr>
              <w:ind w:firstLine="160"/>
              <w:rPr>
                <w:rFonts w:ascii="Times New Roman" w:eastAsia="Times New Roman" w:hAnsi="Times New Roman" w:cs="Times New Roman"/>
                <w:sz w:val="20"/>
                <w:szCs w:val="20"/>
              </w:rPr>
            </w:pPr>
          </w:p>
          <w:p w14:paraId="4BA0BAC5" w14:textId="77777777" w:rsidR="001D665D" w:rsidRPr="004256E2" w:rsidRDefault="001D665D" w:rsidP="001D665D">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7029EB55" w14:textId="77777777" w:rsidR="001D665D" w:rsidRPr="004256E2" w:rsidRDefault="001D665D" w:rsidP="001D665D">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1.1.1.1. «Закупки включены в план- график»</w:t>
            </w:r>
          </w:p>
          <w:p w14:paraId="13361EEE" w14:textId="77777777" w:rsidR="001D665D" w:rsidRPr="004256E2" w:rsidRDefault="001D665D" w:rsidP="001D665D">
            <w:pPr>
              <w:rPr>
                <w:rFonts w:ascii="Times New Roman" w:eastAsia="Times New Roman" w:hAnsi="Times New Roman" w:cs="Times New Roman"/>
                <w:sz w:val="20"/>
                <w:szCs w:val="20"/>
              </w:rPr>
            </w:pPr>
          </w:p>
          <w:p w14:paraId="1E4D5E77" w14:textId="77777777" w:rsidR="001D665D" w:rsidRPr="004256E2" w:rsidRDefault="001D665D" w:rsidP="001D665D">
            <w:pPr>
              <w:rPr>
                <w:rFonts w:ascii="Times New Roman" w:eastAsia="Times New Roman" w:hAnsi="Times New Roman" w:cs="Times New Roman"/>
                <w:sz w:val="20"/>
                <w:szCs w:val="20"/>
              </w:rPr>
            </w:pPr>
          </w:p>
          <w:p w14:paraId="192DB215" w14:textId="77777777" w:rsidR="001D665D" w:rsidRPr="004256E2" w:rsidRDefault="001D665D" w:rsidP="001D665D">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0915819C" w14:textId="77777777" w:rsidR="001D665D" w:rsidRPr="004256E2" w:rsidRDefault="001D665D" w:rsidP="001D665D">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01.02.</w:t>
            </w:r>
            <w:r>
              <w:rPr>
                <w:rFonts w:ascii="Times New Roman" w:eastAsia="Times New Roman" w:hAnsi="Times New Roman" w:cs="Times New Roman"/>
                <w:sz w:val="20"/>
                <w:szCs w:val="20"/>
              </w:rPr>
              <w:t>2027</w:t>
            </w:r>
          </w:p>
        </w:tc>
        <w:tc>
          <w:tcPr>
            <w:tcW w:w="5189" w:type="dxa"/>
            <w:tcBorders>
              <w:top w:val="single" w:sz="4" w:space="0" w:color="auto"/>
              <w:left w:val="single" w:sz="4" w:space="0" w:color="auto"/>
              <w:bottom w:val="single" w:sz="4" w:space="0" w:color="auto"/>
            </w:tcBorders>
            <w:shd w:val="clear" w:color="auto" w:fill="auto"/>
          </w:tcPr>
          <w:p w14:paraId="1919F712" w14:textId="77777777" w:rsidR="001D665D" w:rsidRPr="004256E2" w:rsidRDefault="001D665D" w:rsidP="005047F9">
            <w:pPr>
              <w:spacing w:line="257" w:lineRule="auto"/>
              <w:ind w:firstLine="400"/>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Хнытченко</w:t>
            </w:r>
            <w:proofErr w:type="spellEnd"/>
            <w:r w:rsidRPr="004256E2">
              <w:rPr>
                <w:rFonts w:ascii="Times New Roman" w:eastAsia="Times New Roman" w:hAnsi="Times New Roman" w:cs="Times New Roman"/>
                <w:sz w:val="20"/>
                <w:szCs w:val="20"/>
              </w:rPr>
              <w:t xml:space="preserve"> Елена Викторовна-заместитель главного бухгалтера по закупочной деятельности управления культуры.</w:t>
            </w: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14282643" w14:textId="77777777" w:rsidR="001D665D" w:rsidRPr="004256E2" w:rsidRDefault="001D665D" w:rsidP="001D665D">
            <w:pPr>
              <w:rPr>
                <w:rFonts w:ascii="Times New Roman" w:hAnsi="Times New Roman" w:cs="Times New Roman"/>
                <w:sz w:val="20"/>
                <w:szCs w:val="20"/>
              </w:rPr>
            </w:pPr>
            <w:r w:rsidRPr="004256E2">
              <w:rPr>
                <w:rFonts w:ascii="Times New Roman" w:hAnsi="Times New Roman" w:cs="Times New Roman"/>
                <w:sz w:val="20"/>
                <w:szCs w:val="20"/>
              </w:rPr>
              <w:t>План-график</w:t>
            </w:r>
          </w:p>
        </w:tc>
      </w:tr>
      <w:tr w:rsidR="001D665D" w:rsidRPr="004256E2" w14:paraId="53086123" w14:textId="77777777" w:rsidTr="001D665D">
        <w:trPr>
          <w:trHeight w:hRule="exact" w:val="1160"/>
          <w:jc w:val="center"/>
        </w:trPr>
        <w:tc>
          <w:tcPr>
            <w:tcW w:w="998" w:type="dxa"/>
            <w:tcBorders>
              <w:top w:val="single" w:sz="4" w:space="0" w:color="auto"/>
              <w:left w:val="single" w:sz="4" w:space="0" w:color="auto"/>
              <w:bottom w:val="single" w:sz="4" w:space="0" w:color="auto"/>
            </w:tcBorders>
            <w:shd w:val="clear" w:color="auto" w:fill="auto"/>
            <w:vAlign w:val="center"/>
          </w:tcPr>
          <w:p w14:paraId="26F3615D" w14:textId="77777777" w:rsidR="001D665D" w:rsidRPr="004256E2" w:rsidRDefault="001D665D" w:rsidP="001D665D">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1.1.1.2.</w:t>
            </w:r>
          </w:p>
          <w:p w14:paraId="61EAEEDF" w14:textId="77777777" w:rsidR="001D665D" w:rsidRPr="004256E2" w:rsidRDefault="001D665D" w:rsidP="001D665D">
            <w:pPr>
              <w:ind w:firstLine="160"/>
              <w:rPr>
                <w:rFonts w:ascii="Times New Roman" w:eastAsia="Times New Roman" w:hAnsi="Times New Roman" w:cs="Times New Roman"/>
                <w:sz w:val="20"/>
                <w:szCs w:val="20"/>
              </w:rPr>
            </w:pPr>
          </w:p>
          <w:p w14:paraId="0CDAC2CC" w14:textId="77777777" w:rsidR="001D665D" w:rsidRPr="004256E2" w:rsidRDefault="001D665D" w:rsidP="001D665D">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3F6FC129" w14:textId="77777777" w:rsidR="001D665D" w:rsidRPr="004256E2" w:rsidRDefault="001D665D" w:rsidP="001D665D">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1.1.1.2. «Сведения о муниципальных контрактах внесены в реестр контрактов, заключенных заказчиками по результатам закупок»</w:t>
            </w:r>
          </w:p>
          <w:p w14:paraId="3D520C73" w14:textId="77777777" w:rsidR="001D665D" w:rsidRPr="004256E2" w:rsidRDefault="001D665D" w:rsidP="001D665D">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0FB4675B" w14:textId="77777777" w:rsidR="001D665D" w:rsidRPr="004256E2" w:rsidRDefault="001D665D" w:rsidP="001D665D">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2027</w:t>
            </w:r>
          </w:p>
        </w:tc>
        <w:tc>
          <w:tcPr>
            <w:tcW w:w="5189" w:type="dxa"/>
            <w:tcBorders>
              <w:top w:val="single" w:sz="4" w:space="0" w:color="auto"/>
              <w:left w:val="single" w:sz="4" w:space="0" w:color="auto"/>
              <w:bottom w:val="single" w:sz="4" w:space="0" w:color="auto"/>
            </w:tcBorders>
            <w:shd w:val="clear" w:color="auto" w:fill="auto"/>
            <w:vAlign w:val="bottom"/>
          </w:tcPr>
          <w:p w14:paraId="16EDBDCA" w14:textId="77777777" w:rsidR="001D665D" w:rsidRDefault="001D665D" w:rsidP="001D665D">
            <w:pPr>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Хнытченко</w:t>
            </w:r>
            <w:proofErr w:type="spellEnd"/>
            <w:r w:rsidRPr="004256E2">
              <w:rPr>
                <w:rFonts w:ascii="Times New Roman" w:eastAsia="Times New Roman" w:hAnsi="Times New Roman" w:cs="Times New Roman"/>
                <w:sz w:val="20"/>
                <w:szCs w:val="20"/>
              </w:rPr>
              <w:t xml:space="preserve"> Елена Викторовна-заместитель главного бухгалтера по закупочной деятельности управления культуры</w:t>
            </w:r>
            <w:r>
              <w:rPr>
                <w:rFonts w:ascii="Times New Roman" w:eastAsia="Times New Roman" w:hAnsi="Times New Roman" w:cs="Times New Roman"/>
                <w:sz w:val="20"/>
                <w:szCs w:val="20"/>
              </w:rPr>
              <w:t>.</w:t>
            </w:r>
          </w:p>
          <w:p w14:paraId="3996BCE9" w14:textId="77777777" w:rsidR="001D665D" w:rsidRPr="004256E2" w:rsidRDefault="001D665D" w:rsidP="001D665D">
            <w:pPr>
              <w:jc w:val="center"/>
              <w:rPr>
                <w:rFonts w:ascii="Times New Roman" w:eastAsia="Times New Roman" w:hAnsi="Times New Roman" w:cs="Times New Roman"/>
                <w:sz w:val="20"/>
                <w:szCs w:val="20"/>
              </w:rPr>
            </w:pP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66D9F7E8" w14:textId="77777777" w:rsidR="001D665D" w:rsidRPr="004256E2" w:rsidRDefault="001D665D" w:rsidP="001D665D">
            <w:pPr>
              <w:rPr>
                <w:rFonts w:ascii="Times New Roman" w:hAnsi="Times New Roman" w:cs="Times New Roman"/>
                <w:sz w:val="20"/>
                <w:szCs w:val="20"/>
              </w:rPr>
            </w:pPr>
            <w:r w:rsidRPr="004256E2">
              <w:rPr>
                <w:rFonts w:ascii="Times New Roman" w:hAnsi="Times New Roman" w:cs="Times New Roman"/>
                <w:sz w:val="20"/>
                <w:szCs w:val="20"/>
              </w:rPr>
              <w:t>Реестр контрактов</w:t>
            </w:r>
          </w:p>
        </w:tc>
      </w:tr>
      <w:tr w:rsidR="001D665D" w:rsidRPr="004256E2" w14:paraId="71990CAD" w14:textId="77777777" w:rsidTr="005047F9">
        <w:trPr>
          <w:trHeight w:hRule="exact" w:val="1016"/>
          <w:jc w:val="center"/>
        </w:trPr>
        <w:tc>
          <w:tcPr>
            <w:tcW w:w="998" w:type="dxa"/>
            <w:tcBorders>
              <w:top w:val="single" w:sz="4" w:space="0" w:color="auto"/>
              <w:left w:val="single" w:sz="4" w:space="0" w:color="auto"/>
              <w:bottom w:val="single" w:sz="4" w:space="0" w:color="auto"/>
            </w:tcBorders>
            <w:shd w:val="clear" w:color="auto" w:fill="auto"/>
            <w:vAlign w:val="center"/>
          </w:tcPr>
          <w:p w14:paraId="03835E1A" w14:textId="77777777" w:rsidR="001D665D" w:rsidRPr="004256E2" w:rsidRDefault="001D665D" w:rsidP="001D665D">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1.1.1.3.</w:t>
            </w:r>
          </w:p>
          <w:p w14:paraId="61BDAB83" w14:textId="77777777" w:rsidR="001D665D" w:rsidRPr="004256E2" w:rsidRDefault="001D665D" w:rsidP="001D665D">
            <w:pPr>
              <w:ind w:firstLine="160"/>
              <w:rPr>
                <w:rFonts w:ascii="Times New Roman" w:eastAsia="Times New Roman" w:hAnsi="Times New Roman" w:cs="Times New Roman"/>
                <w:sz w:val="20"/>
                <w:szCs w:val="20"/>
              </w:rPr>
            </w:pPr>
          </w:p>
          <w:p w14:paraId="4469B6E7" w14:textId="77777777" w:rsidR="001D665D" w:rsidRPr="004256E2" w:rsidRDefault="001D665D" w:rsidP="001D665D">
            <w:pPr>
              <w:ind w:firstLine="160"/>
              <w:rPr>
                <w:rFonts w:ascii="Times New Roman" w:eastAsia="Times New Roman" w:hAnsi="Times New Roman" w:cs="Times New Roman"/>
                <w:sz w:val="20"/>
                <w:szCs w:val="20"/>
              </w:rPr>
            </w:pPr>
          </w:p>
          <w:p w14:paraId="269A8E7E" w14:textId="77777777" w:rsidR="001D665D" w:rsidRPr="004256E2" w:rsidRDefault="001D665D" w:rsidP="001D665D">
            <w:pPr>
              <w:ind w:firstLine="160"/>
              <w:rPr>
                <w:rFonts w:ascii="Times New Roman" w:eastAsia="Times New Roman" w:hAnsi="Times New Roman" w:cs="Times New Roman"/>
                <w:sz w:val="20"/>
                <w:szCs w:val="20"/>
              </w:rPr>
            </w:pPr>
          </w:p>
          <w:p w14:paraId="125931B2" w14:textId="77777777" w:rsidR="001D665D" w:rsidRPr="004256E2" w:rsidRDefault="001D665D" w:rsidP="001D665D">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center"/>
          </w:tcPr>
          <w:p w14:paraId="02D43CCE" w14:textId="77777777" w:rsidR="001D665D" w:rsidRPr="004256E2" w:rsidRDefault="001D665D" w:rsidP="001D665D">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1.1.1.3. «Произведена приемка поставленных товаров, выполненных работ, оказанных услуг»</w:t>
            </w:r>
          </w:p>
          <w:p w14:paraId="232D54B9" w14:textId="77777777" w:rsidR="001D665D" w:rsidRPr="004256E2" w:rsidRDefault="001D665D" w:rsidP="001D665D">
            <w:pPr>
              <w:rPr>
                <w:rFonts w:ascii="Times New Roman" w:eastAsia="Times New Roman" w:hAnsi="Times New Roman" w:cs="Times New Roman"/>
                <w:sz w:val="20"/>
                <w:szCs w:val="20"/>
              </w:rPr>
            </w:pPr>
          </w:p>
          <w:p w14:paraId="1D18054B" w14:textId="77777777" w:rsidR="001D665D" w:rsidRPr="004256E2" w:rsidRDefault="001D665D" w:rsidP="001D665D">
            <w:pPr>
              <w:rPr>
                <w:rFonts w:ascii="Times New Roman" w:eastAsia="Times New Roman" w:hAnsi="Times New Roman" w:cs="Times New Roman"/>
                <w:sz w:val="20"/>
                <w:szCs w:val="20"/>
              </w:rPr>
            </w:pPr>
          </w:p>
          <w:p w14:paraId="3D8FCEAF" w14:textId="77777777" w:rsidR="001D665D" w:rsidRPr="004256E2" w:rsidRDefault="001D665D" w:rsidP="001D665D">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50F8F181" w14:textId="77777777" w:rsidR="001D665D" w:rsidRPr="004256E2" w:rsidRDefault="001D665D" w:rsidP="001D665D">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2027</w:t>
            </w:r>
          </w:p>
        </w:tc>
        <w:tc>
          <w:tcPr>
            <w:tcW w:w="5189" w:type="dxa"/>
            <w:tcBorders>
              <w:top w:val="single" w:sz="4" w:space="0" w:color="auto"/>
              <w:left w:val="single" w:sz="4" w:space="0" w:color="auto"/>
              <w:bottom w:val="single" w:sz="4" w:space="0" w:color="auto"/>
            </w:tcBorders>
            <w:shd w:val="clear" w:color="auto" w:fill="auto"/>
            <w:vAlign w:val="center"/>
          </w:tcPr>
          <w:p w14:paraId="7955CB36"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6B61BF4A" w14:textId="77777777" w:rsidR="001D665D" w:rsidRDefault="001D665D" w:rsidP="001D665D">
            <w:pPr>
              <w:spacing w:line="257" w:lineRule="auto"/>
              <w:ind w:firstLine="400"/>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Лепетюх</w:t>
            </w:r>
            <w:proofErr w:type="spellEnd"/>
            <w:r w:rsidRPr="004256E2">
              <w:rPr>
                <w:rFonts w:ascii="Times New Roman" w:eastAsia="Times New Roman" w:hAnsi="Times New Roman" w:cs="Times New Roman"/>
                <w:sz w:val="20"/>
                <w:szCs w:val="20"/>
              </w:rPr>
              <w:t xml:space="preserve"> Татьяна Митрофановна главный бухгалтер управления культуры</w:t>
            </w:r>
            <w:r>
              <w:rPr>
                <w:rFonts w:ascii="Times New Roman" w:eastAsia="Times New Roman" w:hAnsi="Times New Roman" w:cs="Times New Roman"/>
                <w:sz w:val="20"/>
                <w:szCs w:val="20"/>
              </w:rPr>
              <w:t>.</w:t>
            </w:r>
          </w:p>
          <w:p w14:paraId="1FF470A5" w14:textId="77777777" w:rsidR="001D665D" w:rsidRDefault="001D665D" w:rsidP="001D665D">
            <w:pPr>
              <w:spacing w:line="257" w:lineRule="auto"/>
              <w:ind w:firstLine="400"/>
              <w:jc w:val="center"/>
              <w:rPr>
                <w:rFonts w:ascii="Times New Roman" w:eastAsia="Times New Roman" w:hAnsi="Times New Roman" w:cs="Times New Roman"/>
                <w:sz w:val="20"/>
                <w:szCs w:val="20"/>
              </w:rPr>
            </w:pPr>
          </w:p>
          <w:p w14:paraId="7F924008"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p>
        </w:tc>
        <w:tc>
          <w:tcPr>
            <w:tcW w:w="2294" w:type="dxa"/>
            <w:tcBorders>
              <w:top w:val="single" w:sz="4" w:space="0" w:color="auto"/>
              <w:left w:val="single" w:sz="4" w:space="0" w:color="auto"/>
              <w:bottom w:val="single" w:sz="4" w:space="0" w:color="auto"/>
              <w:right w:val="single" w:sz="4" w:space="0" w:color="auto"/>
            </w:tcBorders>
            <w:shd w:val="clear" w:color="auto" w:fill="auto"/>
            <w:vAlign w:val="bottom"/>
          </w:tcPr>
          <w:p w14:paraId="28AF67CC" w14:textId="77777777" w:rsidR="001D665D" w:rsidRPr="004256E2" w:rsidRDefault="001D665D" w:rsidP="001D665D">
            <w:pPr>
              <w:rPr>
                <w:rFonts w:ascii="Times New Roman" w:hAnsi="Times New Roman" w:cs="Times New Roman"/>
                <w:sz w:val="20"/>
                <w:szCs w:val="20"/>
              </w:rPr>
            </w:pPr>
            <w:r w:rsidRPr="004256E2">
              <w:rPr>
                <w:rFonts w:ascii="Times New Roman" w:hAnsi="Times New Roman" w:cs="Times New Roman"/>
                <w:sz w:val="20"/>
                <w:szCs w:val="20"/>
              </w:rPr>
              <w:t>Акты приемки поставленных товаров, выполненных работ, оказанных услуг</w:t>
            </w:r>
          </w:p>
          <w:p w14:paraId="6C2DBE5F" w14:textId="77777777" w:rsidR="001D665D" w:rsidRPr="004256E2" w:rsidRDefault="001D665D" w:rsidP="001D665D">
            <w:pPr>
              <w:rPr>
                <w:rFonts w:ascii="Times New Roman" w:hAnsi="Times New Roman" w:cs="Times New Roman"/>
                <w:sz w:val="20"/>
                <w:szCs w:val="20"/>
              </w:rPr>
            </w:pPr>
          </w:p>
          <w:p w14:paraId="31ED245F" w14:textId="77777777" w:rsidR="001D665D" w:rsidRPr="004256E2" w:rsidRDefault="001D665D" w:rsidP="001D665D">
            <w:pPr>
              <w:rPr>
                <w:rFonts w:ascii="Times New Roman" w:hAnsi="Times New Roman" w:cs="Times New Roman"/>
                <w:sz w:val="20"/>
                <w:szCs w:val="20"/>
              </w:rPr>
            </w:pPr>
          </w:p>
        </w:tc>
      </w:tr>
      <w:tr w:rsidR="001D665D" w:rsidRPr="004256E2" w14:paraId="3ABECEC3" w14:textId="77777777" w:rsidTr="005047F9">
        <w:trPr>
          <w:trHeight w:hRule="exact" w:val="1427"/>
          <w:jc w:val="center"/>
        </w:trPr>
        <w:tc>
          <w:tcPr>
            <w:tcW w:w="998" w:type="dxa"/>
            <w:tcBorders>
              <w:top w:val="single" w:sz="4" w:space="0" w:color="auto"/>
              <w:left w:val="single" w:sz="4" w:space="0" w:color="auto"/>
              <w:bottom w:val="single" w:sz="4" w:space="0" w:color="auto"/>
            </w:tcBorders>
            <w:shd w:val="clear" w:color="auto" w:fill="auto"/>
            <w:vAlign w:val="center"/>
          </w:tcPr>
          <w:p w14:paraId="17884395" w14:textId="77777777" w:rsidR="001D665D" w:rsidRPr="004256E2" w:rsidRDefault="001D665D" w:rsidP="001D665D">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1.1.1.4.</w:t>
            </w:r>
          </w:p>
          <w:p w14:paraId="619572FC" w14:textId="77777777" w:rsidR="001D665D" w:rsidRPr="004256E2" w:rsidRDefault="001D665D" w:rsidP="001D665D">
            <w:pPr>
              <w:ind w:firstLine="160"/>
              <w:rPr>
                <w:rFonts w:ascii="Times New Roman" w:eastAsia="Times New Roman" w:hAnsi="Times New Roman" w:cs="Times New Roman"/>
                <w:sz w:val="20"/>
                <w:szCs w:val="20"/>
              </w:rPr>
            </w:pPr>
          </w:p>
          <w:p w14:paraId="3D690ECE" w14:textId="77777777" w:rsidR="001D665D" w:rsidRPr="004256E2" w:rsidRDefault="001D665D" w:rsidP="001D665D">
            <w:pPr>
              <w:ind w:firstLine="160"/>
              <w:rPr>
                <w:rFonts w:ascii="Times New Roman" w:eastAsia="Times New Roman" w:hAnsi="Times New Roman" w:cs="Times New Roman"/>
                <w:sz w:val="20"/>
                <w:szCs w:val="20"/>
              </w:rPr>
            </w:pPr>
          </w:p>
          <w:p w14:paraId="0269C5D6" w14:textId="77777777" w:rsidR="001D665D" w:rsidRPr="004256E2" w:rsidRDefault="001D665D" w:rsidP="001D665D">
            <w:pPr>
              <w:ind w:firstLine="160"/>
              <w:rPr>
                <w:rFonts w:ascii="Times New Roman" w:eastAsia="Times New Roman" w:hAnsi="Times New Roman" w:cs="Times New Roman"/>
                <w:sz w:val="20"/>
                <w:szCs w:val="20"/>
              </w:rPr>
            </w:pPr>
          </w:p>
          <w:p w14:paraId="2ED763C8" w14:textId="77777777" w:rsidR="001D665D" w:rsidRPr="004256E2" w:rsidRDefault="001D665D" w:rsidP="001D665D">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181BBC9D" w14:textId="77777777" w:rsidR="001D665D" w:rsidRPr="004256E2" w:rsidRDefault="001D665D" w:rsidP="001D665D">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1.1.1.4. «Произведена оплата товаров, выполненных работ, оказанных услуг»</w:t>
            </w:r>
          </w:p>
          <w:p w14:paraId="7B1F8C0D" w14:textId="77777777" w:rsidR="001D665D" w:rsidRPr="004256E2" w:rsidRDefault="001D665D" w:rsidP="001D665D">
            <w:pPr>
              <w:rPr>
                <w:rFonts w:ascii="Times New Roman" w:eastAsia="Times New Roman" w:hAnsi="Times New Roman" w:cs="Times New Roman"/>
                <w:sz w:val="20"/>
                <w:szCs w:val="20"/>
              </w:rPr>
            </w:pPr>
          </w:p>
          <w:p w14:paraId="044CD7B2" w14:textId="77777777" w:rsidR="001D665D" w:rsidRPr="004256E2" w:rsidRDefault="001D665D" w:rsidP="001D665D">
            <w:pPr>
              <w:rPr>
                <w:rFonts w:ascii="Times New Roman" w:eastAsia="Times New Roman" w:hAnsi="Times New Roman" w:cs="Times New Roman"/>
                <w:sz w:val="20"/>
                <w:szCs w:val="20"/>
              </w:rPr>
            </w:pPr>
          </w:p>
          <w:p w14:paraId="12FB7CA4" w14:textId="77777777" w:rsidR="001D665D" w:rsidRPr="004256E2" w:rsidRDefault="001D665D" w:rsidP="001D665D">
            <w:pPr>
              <w:rPr>
                <w:rFonts w:ascii="Times New Roman" w:eastAsia="Times New Roman" w:hAnsi="Times New Roman" w:cs="Times New Roman"/>
                <w:sz w:val="20"/>
                <w:szCs w:val="20"/>
              </w:rPr>
            </w:pPr>
          </w:p>
          <w:p w14:paraId="54E9632A" w14:textId="77777777" w:rsidR="001D665D" w:rsidRPr="004256E2" w:rsidRDefault="001D665D" w:rsidP="001D665D">
            <w:pPr>
              <w:rPr>
                <w:rFonts w:ascii="Times New Roman" w:eastAsia="Times New Roman" w:hAnsi="Times New Roman" w:cs="Times New Roman"/>
                <w:sz w:val="20"/>
                <w:szCs w:val="20"/>
              </w:rPr>
            </w:pPr>
          </w:p>
          <w:p w14:paraId="188E15F5" w14:textId="77777777" w:rsidR="001D665D" w:rsidRPr="004256E2" w:rsidRDefault="001D665D" w:rsidP="001D665D">
            <w:pPr>
              <w:rPr>
                <w:rFonts w:ascii="Times New Roman" w:eastAsia="Times New Roman" w:hAnsi="Times New Roman" w:cs="Times New Roman"/>
                <w:sz w:val="20"/>
                <w:szCs w:val="20"/>
              </w:rPr>
            </w:pPr>
          </w:p>
          <w:p w14:paraId="1DED075C" w14:textId="77777777" w:rsidR="001D665D" w:rsidRPr="004256E2" w:rsidRDefault="001D665D" w:rsidP="001D665D">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29402678" w14:textId="77777777" w:rsidR="001D665D" w:rsidRPr="004256E2" w:rsidRDefault="001D665D" w:rsidP="001D665D">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2027</w:t>
            </w:r>
          </w:p>
        </w:tc>
        <w:tc>
          <w:tcPr>
            <w:tcW w:w="5189" w:type="dxa"/>
            <w:tcBorders>
              <w:top w:val="single" w:sz="4" w:space="0" w:color="auto"/>
              <w:left w:val="single" w:sz="4" w:space="0" w:color="auto"/>
              <w:bottom w:val="single" w:sz="4" w:space="0" w:color="auto"/>
            </w:tcBorders>
            <w:shd w:val="clear" w:color="auto" w:fill="auto"/>
            <w:vAlign w:val="bottom"/>
          </w:tcPr>
          <w:p w14:paraId="1D109F77" w14:textId="77777777" w:rsidR="001D665D" w:rsidRPr="004256E2" w:rsidRDefault="001D665D" w:rsidP="001D665D">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21C251DA" w14:textId="77777777" w:rsidR="001D665D" w:rsidRPr="004256E2" w:rsidRDefault="001D665D" w:rsidP="001D665D">
            <w:pPr>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Лепетюх</w:t>
            </w:r>
            <w:proofErr w:type="spellEnd"/>
            <w:r w:rsidRPr="004256E2">
              <w:rPr>
                <w:rFonts w:ascii="Times New Roman" w:eastAsia="Times New Roman" w:hAnsi="Times New Roman" w:cs="Times New Roman"/>
                <w:sz w:val="20"/>
                <w:szCs w:val="20"/>
              </w:rPr>
              <w:t xml:space="preserve"> Татьяна Митрофановна главный бухгалтер управления культуры администрации муниципального района «Ивнянский район» Белгородской области</w:t>
            </w:r>
          </w:p>
          <w:p w14:paraId="36CAE5D2" w14:textId="77777777" w:rsidR="001D665D" w:rsidRPr="004256E2" w:rsidRDefault="001D665D" w:rsidP="001D665D">
            <w:pPr>
              <w:spacing w:line="257" w:lineRule="auto"/>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  </w:t>
            </w: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20DF8A06" w14:textId="77777777" w:rsidR="001D665D" w:rsidRPr="004256E2" w:rsidRDefault="001D665D" w:rsidP="001D665D">
            <w:pPr>
              <w:rPr>
                <w:rFonts w:ascii="Times New Roman" w:hAnsi="Times New Roman" w:cs="Times New Roman"/>
                <w:sz w:val="20"/>
                <w:szCs w:val="20"/>
              </w:rPr>
            </w:pPr>
            <w:r w:rsidRPr="004256E2">
              <w:rPr>
                <w:rFonts w:ascii="Times New Roman" w:hAnsi="Times New Roman" w:cs="Times New Roman"/>
                <w:sz w:val="20"/>
                <w:szCs w:val="20"/>
              </w:rPr>
              <w:t>Платежные поручения</w:t>
            </w:r>
          </w:p>
        </w:tc>
      </w:tr>
    </w:tbl>
    <w:p w14:paraId="450EECBA" w14:textId="77777777" w:rsidR="004256E2" w:rsidRPr="004256E2" w:rsidRDefault="004256E2" w:rsidP="004256E2">
      <w:pPr>
        <w:rPr>
          <w:rFonts w:ascii="Times New Roman" w:hAnsi="Times New Roman" w:cs="Times New Roman"/>
          <w:sz w:val="20"/>
          <w:szCs w:val="20"/>
        </w:rPr>
        <w:sectPr w:rsidR="004256E2" w:rsidRPr="004256E2" w:rsidSect="004256E2">
          <w:footnotePr>
            <w:numFmt w:val="upperRoman"/>
          </w:footnotePr>
          <w:pgSz w:w="16840" w:h="11900" w:orient="landscape"/>
          <w:pgMar w:top="1755" w:right="739" w:bottom="829" w:left="477" w:header="0" w:footer="3" w:gutter="0"/>
          <w:cols w:space="720"/>
          <w:noEndnote/>
          <w:docGrid w:linePitch="360"/>
        </w:sectPr>
      </w:pPr>
    </w:p>
    <w:p w14:paraId="689C65E6" w14:textId="77777777" w:rsidR="004256E2" w:rsidRPr="004256E2" w:rsidRDefault="004256E2" w:rsidP="004256E2">
      <w:pPr>
        <w:tabs>
          <w:tab w:val="left" w:pos="4602"/>
        </w:tabs>
        <w:spacing w:line="276" w:lineRule="auto"/>
        <w:ind w:left="800" w:firstLine="680"/>
        <w:rPr>
          <w:rFonts w:ascii="Times New Roman" w:eastAsia="Times New Roman" w:hAnsi="Times New Roman" w:cs="Times New Roman"/>
          <w:b/>
          <w:color w:val="auto"/>
          <w:sz w:val="20"/>
          <w:szCs w:val="20"/>
        </w:rPr>
      </w:pPr>
      <w:r w:rsidRPr="004256E2">
        <w:rPr>
          <w:rFonts w:ascii="Times New Roman" w:hAnsi="Times New Roman" w:cs="Times New Roman"/>
          <w:b/>
          <w:bCs/>
          <w:sz w:val="20"/>
          <w:szCs w:val="20"/>
        </w:rPr>
        <w:lastRenderedPageBreak/>
        <w:t xml:space="preserve">         </w:t>
      </w:r>
      <w:r w:rsidRPr="004256E2">
        <w:rPr>
          <w:rFonts w:ascii="Times New Roman" w:eastAsia="Times New Roman" w:hAnsi="Times New Roman" w:cs="Times New Roman"/>
          <w:b/>
          <w:bCs/>
          <w:sz w:val="20"/>
          <w:szCs w:val="20"/>
        </w:rPr>
        <w:t>V</w:t>
      </w:r>
      <w:r w:rsidRPr="004256E2">
        <w:rPr>
          <w:rFonts w:ascii="Times New Roman" w:hAnsi="Times New Roman" w:cs="Times New Roman"/>
          <w:b/>
          <w:bCs/>
          <w:sz w:val="20"/>
          <w:szCs w:val="20"/>
          <w:lang w:val="en-US"/>
        </w:rPr>
        <w:t>I</w:t>
      </w:r>
      <w:r w:rsidRPr="004256E2">
        <w:rPr>
          <w:rFonts w:ascii="Times New Roman" w:eastAsia="Times New Roman" w:hAnsi="Times New Roman" w:cs="Times New Roman"/>
          <w:b/>
          <w:bCs/>
          <w:sz w:val="20"/>
          <w:szCs w:val="20"/>
          <w:lang w:eastAsia="en-US"/>
        </w:rPr>
        <w:t xml:space="preserve"> </w:t>
      </w:r>
      <w:r w:rsidRPr="004256E2">
        <w:rPr>
          <w:rFonts w:ascii="Times New Roman" w:eastAsia="Times New Roman" w:hAnsi="Times New Roman" w:cs="Times New Roman"/>
          <w:b/>
          <w:bCs/>
          <w:sz w:val="20"/>
          <w:szCs w:val="20"/>
        </w:rPr>
        <w:t>Паспорт ко</w:t>
      </w:r>
      <w:r w:rsidRPr="004256E2">
        <w:rPr>
          <w:rFonts w:ascii="Times New Roman" w:hAnsi="Times New Roman" w:cs="Times New Roman"/>
          <w:b/>
          <w:bCs/>
          <w:sz w:val="20"/>
          <w:szCs w:val="20"/>
        </w:rPr>
        <w:t xml:space="preserve">мплекса процессных мероприятий </w:t>
      </w:r>
      <w:r w:rsidRPr="004256E2">
        <w:rPr>
          <w:rFonts w:ascii="Times New Roman" w:eastAsia="Times New Roman" w:hAnsi="Times New Roman" w:cs="Times New Roman"/>
          <w:b/>
          <w:color w:val="auto"/>
          <w:sz w:val="20"/>
          <w:szCs w:val="20"/>
        </w:rPr>
        <w:t xml:space="preserve">«Цифровизация услуг и формирование информационного пространства в сфере культуры» </w:t>
      </w:r>
    </w:p>
    <w:p w14:paraId="52FE0996" w14:textId="77777777" w:rsidR="004256E2" w:rsidRPr="004256E2" w:rsidRDefault="004256E2" w:rsidP="004256E2">
      <w:pPr>
        <w:rPr>
          <w:rFonts w:ascii="Times New Roman" w:hAnsi="Times New Roman" w:cs="Times New Roman"/>
          <w:b/>
          <w:sz w:val="20"/>
          <w:szCs w:val="20"/>
        </w:rPr>
      </w:pPr>
    </w:p>
    <w:p w14:paraId="76C2A1F2" w14:textId="77777777" w:rsidR="004256E2" w:rsidRPr="004256E2" w:rsidRDefault="004256E2" w:rsidP="004256E2">
      <w:pPr>
        <w:keepNext/>
        <w:keepLines/>
        <w:spacing w:after="320" w:line="259" w:lineRule="auto"/>
        <w:jc w:val="center"/>
        <w:outlineLvl w:val="2"/>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 xml:space="preserve"> (далее - комплекс процессных мероприятий 6)</w:t>
      </w:r>
    </w:p>
    <w:p w14:paraId="23CBB4AE" w14:textId="77777777" w:rsidR="004256E2" w:rsidRPr="004256E2" w:rsidRDefault="004256E2" w:rsidP="00010F13">
      <w:pPr>
        <w:keepNext/>
        <w:keepLines/>
        <w:numPr>
          <w:ilvl w:val="0"/>
          <w:numId w:val="30"/>
        </w:numPr>
        <w:tabs>
          <w:tab w:val="left" w:pos="387"/>
        </w:tabs>
        <w:spacing w:after="240"/>
        <w:jc w:val="center"/>
        <w:outlineLvl w:val="2"/>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Общие положения</w:t>
      </w:r>
    </w:p>
    <w:tbl>
      <w:tblPr>
        <w:tblOverlap w:val="never"/>
        <w:tblW w:w="15970" w:type="dxa"/>
        <w:jc w:val="center"/>
        <w:tblLayout w:type="fixed"/>
        <w:tblCellMar>
          <w:left w:w="10" w:type="dxa"/>
          <w:right w:w="10" w:type="dxa"/>
        </w:tblCellMar>
        <w:tblLook w:val="04A0" w:firstRow="1" w:lastRow="0" w:firstColumn="1" w:lastColumn="0" w:noHBand="0" w:noVBand="1"/>
      </w:tblPr>
      <w:tblGrid>
        <w:gridCol w:w="8045"/>
        <w:gridCol w:w="7925"/>
      </w:tblGrid>
      <w:tr w:rsidR="004256E2" w:rsidRPr="004256E2" w14:paraId="206132DA" w14:textId="77777777" w:rsidTr="004256E2">
        <w:trPr>
          <w:trHeight w:hRule="exact" w:val="797"/>
          <w:jc w:val="center"/>
        </w:trPr>
        <w:tc>
          <w:tcPr>
            <w:tcW w:w="8045" w:type="dxa"/>
            <w:tcBorders>
              <w:top w:val="single" w:sz="4" w:space="0" w:color="auto"/>
              <w:left w:val="single" w:sz="4" w:space="0" w:color="auto"/>
              <w:bottom w:val="single" w:sz="4" w:space="0" w:color="auto"/>
            </w:tcBorders>
            <w:shd w:val="clear" w:color="auto" w:fill="auto"/>
            <w:vAlign w:val="bottom"/>
          </w:tcPr>
          <w:p w14:paraId="58DF431D"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 Ответственный исполнительный орган местного самоуправления Ивнянского района, структурное подразделение администрации района (организация) </w:t>
            </w:r>
          </w:p>
          <w:p w14:paraId="081E8974" w14:textId="77777777" w:rsidR="004256E2" w:rsidRPr="004256E2" w:rsidRDefault="004256E2" w:rsidP="004256E2">
            <w:pPr>
              <w:rPr>
                <w:rFonts w:ascii="Times New Roman" w:eastAsia="Times New Roman" w:hAnsi="Times New Roman" w:cs="Times New Roman"/>
                <w:sz w:val="20"/>
                <w:szCs w:val="20"/>
              </w:rPr>
            </w:pPr>
          </w:p>
          <w:p w14:paraId="168BD96C" w14:textId="77777777" w:rsidR="004256E2" w:rsidRPr="004256E2" w:rsidRDefault="004256E2" w:rsidP="004256E2">
            <w:pPr>
              <w:rPr>
                <w:rFonts w:ascii="Times New Roman" w:eastAsia="Times New Roman" w:hAnsi="Times New Roman" w:cs="Times New Roman"/>
                <w:sz w:val="20"/>
                <w:szCs w:val="20"/>
              </w:rPr>
            </w:pPr>
          </w:p>
        </w:tc>
        <w:tc>
          <w:tcPr>
            <w:tcW w:w="7925" w:type="dxa"/>
            <w:tcBorders>
              <w:top w:val="single" w:sz="4" w:space="0" w:color="auto"/>
              <w:left w:val="single" w:sz="4" w:space="0" w:color="auto"/>
              <w:bottom w:val="single" w:sz="4" w:space="0" w:color="auto"/>
              <w:right w:val="single" w:sz="4" w:space="0" w:color="auto"/>
            </w:tcBorders>
            <w:shd w:val="clear" w:color="auto" w:fill="auto"/>
            <w:vAlign w:val="bottom"/>
          </w:tcPr>
          <w:p w14:paraId="0E20B325"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 - начальник управления)</w:t>
            </w:r>
          </w:p>
          <w:p w14:paraId="17853AAE" w14:textId="77777777" w:rsidR="004256E2" w:rsidRPr="004256E2" w:rsidRDefault="004256E2" w:rsidP="004256E2">
            <w:pPr>
              <w:rPr>
                <w:rFonts w:ascii="Times New Roman" w:eastAsia="Times New Roman" w:hAnsi="Times New Roman" w:cs="Times New Roman"/>
                <w:sz w:val="20"/>
                <w:szCs w:val="20"/>
              </w:rPr>
            </w:pPr>
          </w:p>
          <w:p w14:paraId="6D28ED70" w14:textId="77777777" w:rsidR="004256E2" w:rsidRPr="004256E2" w:rsidRDefault="004256E2" w:rsidP="004256E2">
            <w:pPr>
              <w:rPr>
                <w:rFonts w:ascii="Times New Roman" w:eastAsia="Times New Roman" w:hAnsi="Times New Roman" w:cs="Times New Roman"/>
                <w:sz w:val="20"/>
                <w:szCs w:val="20"/>
              </w:rPr>
            </w:pPr>
          </w:p>
          <w:p w14:paraId="5629E5C9" w14:textId="77777777" w:rsidR="004256E2" w:rsidRPr="004256E2" w:rsidRDefault="004256E2" w:rsidP="004256E2">
            <w:pPr>
              <w:rPr>
                <w:rFonts w:ascii="Times New Roman" w:hAnsi="Times New Roman" w:cs="Times New Roman"/>
                <w:sz w:val="20"/>
                <w:szCs w:val="20"/>
              </w:rPr>
            </w:pPr>
          </w:p>
        </w:tc>
      </w:tr>
      <w:tr w:rsidR="004256E2" w:rsidRPr="004256E2" w14:paraId="7184A272" w14:textId="77777777" w:rsidTr="004256E2">
        <w:trPr>
          <w:trHeight w:hRule="exact" w:val="566"/>
          <w:jc w:val="center"/>
        </w:trPr>
        <w:tc>
          <w:tcPr>
            <w:tcW w:w="8045" w:type="dxa"/>
            <w:tcBorders>
              <w:top w:val="single" w:sz="4" w:space="0" w:color="auto"/>
              <w:left w:val="single" w:sz="4" w:space="0" w:color="auto"/>
              <w:bottom w:val="single" w:sz="4" w:space="0" w:color="auto"/>
            </w:tcBorders>
            <w:shd w:val="clear" w:color="auto" w:fill="auto"/>
            <w:vAlign w:val="center"/>
          </w:tcPr>
          <w:p w14:paraId="4BE89F13"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Связь с муниципальной программой</w:t>
            </w:r>
          </w:p>
        </w:tc>
        <w:tc>
          <w:tcPr>
            <w:tcW w:w="7925" w:type="dxa"/>
            <w:tcBorders>
              <w:top w:val="single" w:sz="4" w:space="0" w:color="auto"/>
              <w:left w:val="single" w:sz="4" w:space="0" w:color="auto"/>
              <w:bottom w:val="single" w:sz="4" w:space="0" w:color="auto"/>
              <w:right w:val="single" w:sz="4" w:space="0" w:color="auto"/>
            </w:tcBorders>
            <w:shd w:val="clear" w:color="auto" w:fill="auto"/>
            <w:vAlign w:val="center"/>
          </w:tcPr>
          <w:p w14:paraId="362B797D" w14:textId="77777777" w:rsidR="004256E2" w:rsidRPr="004256E2" w:rsidRDefault="004256E2" w:rsidP="004256E2">
            <w:pPr>
              <w:ind w:firstLine="400"/>
              <w:jc w:val="center"/>
              <w:rPr>
                <w:rFonts w:ascii="Times New Roman" w:eastAsia="Calibri" w:hAnsi="Times New Roman" w:cs="Times New Roman"/>
                <w:bCs/>
                <w:color w:val="auto"/>
                <w:sz w:val="20"/>
                <w:szCs w:val="20"/>
              </w:rPr>
            </w:pPr>
            <w:r w:rsidRPr="004256E2">
              <w:rPr>
                <w:rFonts w:ascii="Times New Roman" w:eastAsia="Calibri" w:hAnsi="Times New Roman" w:cs="Times New Roman"/>
                <w:bCs/>
                <w:color w:val="auto"/>
                <w:sz w:val="20"/>
                <w:szCs w:val="20"/>
              </w:rPr>
              <w:t>Муниципальная программа «Развитие культуры Ивнянского района»</w:t>
            </w:r>
          </w:p>
          <w:p w14:paraId="3CE0853B" w14:textId="77777777" w:rsidR="004256E2" w:rsidRPr="004256E2" w:rsidRDefault="004256E2" w:rsidP="004256E2">
            <w:pPr>
              <w:ind w:firstLine="400"/>
              <w:jc w:val="center"/>
              <w:rPr>
                <w:rFonts w:ascii="Times New Roman" w:eastAsia="Calibri" w:hAnsi="Times New Roman" w:cs="Times New Roman"/>
                <w:bCs/>
                <w:color w:val="auto"/>
                <w:sz w:val="20"/>
                <w:szCs w:val="20"/>
              </w:rPr>
            </w:pPr>
          </w:p>
          <w:p w14:paraId="0C63F397" w14:textId="77777777" w:rsidR="004256E2" w:rsidRPr="004256E2" w:rsidRDefault="004256E2" w:rsidP="004256E2">
            <w:pPr>
              <w:rPr>
                <w:rFonts w:ascii="Times New Roman" w:eastAsia="Times New Roman" w:hAnsi="Times New Roman" w:cs="Times New Roman"/>
                <w:sz w:val="20"/>
                <w:szCs w:val="20"/>
              </w:rPr>
            </w:pPr>
          </w:p>
        </w:tc>
      </w:tr>
    </w:tbl>
    <w:p w14:paraId="0858F145" w14:textId="77777777" w:rsidR="004256E2" w:rsidRPr="004256E2" w:rsidRDefault="004256E2" w:rsidP="004256E2">
      <w:pPr>
        <w:spacing w:after="239" w:line="1" w:lineRule="exact"/>
        <w:rPr>
          <w:rFonts w:ascii="Times New Roman" w:hAnsi="Times New Roman" w:cs="Times New Roman"/>
          <w:sz w:val="20"/>
          <w:szCs w:val="20"/>
        </w:rPr>
      </w:pPr>
    </w:p>
    <w:p w14:paraId="572C8F4D" w14:textId="77777777" w:rsidR="004256E2" w:rsidRPr="004256E2" w:rsidRDefault="004256E2" w:rsidP="00010F13">
      <w:pPr>
        <w:keepNext/>
        <w:keepLines/>
        <w:numPr>
          <w:ilvl w:val="0"/>
          <w:numId w:val="30"/>
        </w:numPr>
        <w:tabs>
          <w:tab w:val="left" w:pos="402"/>
        </w:tabs>
        <w:spacing w:after="160"/>
        <w:jc w:val="center"/>
        <w:outlineLvl w:val="2"/>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Показатели комплекса процессных мероприятий 6</w:t>
      </w:r>
    </w:p>
    <w:tbl>
      <w:tblPr>
        <w:tblOverlap w:val="never"/>
        <w:tblW w:w="15923" w:type="dxa"/>
        <w:jc w:val="center"/>
        <w:tblLayout w:type="fixed"/>
        <w:tblCellMar>
          <w:left w:w="10" w:type="dxa"/>
          <w:right w:w="10" w:type="dxa"/>
        </w:tblCellMar>
        <w:tblLook w:val="04A0" w:firstRow="1" w:lastRow="0" w:firstColumn="1" w:lastColumn="0" w:noHBand="0" w:noVBand="1"/>
      </w:tblPr>
      <w:tblGrid>
        <w:gridCol w:w="566"/>
        <w:gridCol w:w="3203"/>
        <w:gridCol w:w="1322"/>
        <w:gridCol w:w="1005"/>
        <w:gridCol w:w="1267"/>
        <w:gridCol w:w="955"/>
        <w:gridCol w:w="850"/>
        <w:gridCol w:w="855"/>
        <w:gridCol w:w="735"/>
        <w:gridCol w:w="821"/>
        <w:gridCol w:w="709"/>
        <w:gridCol w:w="736"/>
        <w:gridCol w:w="735"/>
        <w:gridCol w:w="2164"/>
      </w:tblGrid>
      <w:tr w:rsidR="004256E2" w:rsidRPr="004256E2" w14:paraId="705F0D69" w14:textId="77777777" w:rsidTr="004256E2">
        <w:trPr>
          <w:trHeight w:hRule="exact" w:val="480"/>
          <w:jc w:val="center"/>
        </w:trPr>
        <w:tc>
          <w:tcPr>
            <w:tcW w:w="566" w:type="dxa"/>
            <w:vMerge w:val="restart"/>
            <w:tcBorders>
              <w:top w:val="single" w:sz="4" w:space="0" w:color="auto"/>
              <w:left w:val="single" w:sz="4" w:space="0" w:color="auto"/>
            </w:tcBorders>
            <w:shd w:val="clear" w:color="auto" w:fill="auto"/>
            <w:vAlign w:val="center"/>
          </w:tcPr>
          <w:p w14:paraId="63824F64"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 п/п</w:t>
            </w:r>
          </w:p>
        </w:tc>
        <w:tc>
          <w:tcPr>
            <w:tcW w:w="3203" w:type="dxa"/>
            <w:vMerge w:val="restart"/>
            <w:tcBorders>
              <w:top w:val="single" w:sz="4" w:space="0" w:color="auto"/>
              <w:left w:val="single" w:sz="4" w:space="0" w:color="auto"/>
            </w:tcBorders>
            <w:shd w:val="clear" w:color="auto" w:fill="auto"/>
            <w:vAlign w:val="center"/>
          </w:tcPr>
          <w:p w14:paraId="192CA80A"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Наименование показателя</w:t>
            </w:r>
          </w:p>
        </w:tc>
        <w:tc>
          <w:tcPr>
            <w:tcW w:w="1322" w:type="dxa"/>
            <w:vMerge w:val="restart"/>
            <w:tcBorders>
              <w:top w:val="single" w:sz="4" w:space="0" w:color="auto"/>
              <w:left w:val="single" w:sz="4" w:space="0" w:color="auto"/>
            </w:tcBorders>
            <w:shd w:val="clear" w:color="auto" w:fill="auto"/>
            <w:vAlign w:val="center"/>
          </w:tcPr>
          <w:p w14:paraId="61375302"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Признак возрастания/ убывания</w:t>
            </w:r>
          </w:p>
        </w:tc>
        <w:tc>
          <w:tcPr>
            <w:tcW w:w="1005" w:type="dxa"/>
            <w:vMerge w:val="restart"/>
            <w:tcBorders>
              <w:top w:val="single" w:sz="4" w:space="0" w:color="auto"/>
              <w:left w:val="single" w:sz="4" w:space="0" w:color="auto"/>
            </w:tcBorders>
            <w:shd w:val="clear" w:color="auto" w:fill="auto"/>
            <w:vAlign w:val="center"/>
          </w:tcPr>
          <w:p w14:paraId="22786997"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Уровень показа</w:t>
            </w:r>
            <w:r w:rsidRPr="004256E2">
              <w:rPr>
                <w:rFonts w:ascii="Times New Roman" w:eastAsia="Times New Roman" w:hAnsi="Times New Roman" w:cs="Times New Roman"/>
                <w:b/>
                <w:bCs/>
                <w:sz w:val="20"/>
                <w:szCs w:val="20"/>
              </w:rPr>
              <w:softHyphen/>
              <w:t>теля</w:t>
            </w:r>
          </w:p>
        </w:tc>
        <w:tc>
          <w:tcPr>
            <w:tcW w:w="1267" w:type="dxa"/>
            <w:vMerge w:val="restart"/>
            <w:tcBorders>
              <w:top w:val="single" w:sz="4" w:space="0" w:color="auto"/>
              <w:left w:val="single" w:sz="4" w:space="0" w:color="auto"/>
            </w:tcBorders>
            <w:shd w:val="clear" w:color="auto" w:fill="auto"/>
            <w:vAlign w:val="center"/>
          </w:tcPr>
          <w:p w14:paraId="007794FC"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Единица измерения (по ОКЕИ)</w:t>
            </w:r>
          </w:p>
        </w:tc>
        <w:tc>
          <w:tcPr>
            <w:tcW w:w="1805" w:type="dxa"/>
            <w:gridSpan w:val="2"/>
            <w:tcBorders>
              <w:top w:val="single" w:sz="4" w:space="0" w:color="auto"/>
              <w:left w:val="single" w:sz="4" w:space="0" w:color="auto"/>
            </w:tcBorders>
            <w:shd w:val="clear" w:color="auto" w:fill="auto"/>
          </w:tcPr>
          <w:p w14:paraId="069B33D5"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Базовое значение</w:t>
            </w:r>
          </w:p>
        </w:tc>
        <w:tc>
          <w:tcPr>
            <w:tcW w:w="4591" w:type="dxa"/>
            <w:gridSpan w:val="6"/>
            <w:tcBorders>
              <w:top w:val="single" w:sz="4" w:space="0" w:color="auto"/>
              <w:left w:val="single" w:sz="4" w:space="0" w:color="auto"/>
            </w:tcBorders>
            <w:shd w:val="clear" w:color="auto" w:fill="auto"/>
            <w:vAlign w:val="bottom"/>
          </w:tcPr>
          <w:p w14:paraId="0B203346"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Значение показателей по годам</w:t>
            </w:r>
          </w:p>
        </w:tc>
        <w:tc>
          <w:tcPr>
            <w:tcW w:w="2164" w:type="dxa"/>
            <w:tcBorders>
              <w:top w:val="single" w:sz="4" w:space="0" w:color="auto"/>
              <w:left w:val="single" w:sz="4" w:space="0" w:color="auto"/>
              <w:right w:val="single" w:sz="4" w:space="0" w:color="auto"/>
            </w:tcBorders>
            <w:shd w:val="clear" w:color="auto" w:fill="auto"/>
            <w:vAlign w:val="center"/>
          </w:tcPr>
          <w:p w14:paraId="6D5BA893"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Ответственный за достижение показателя</w:t>
            </w:r>
          </w:p>
        </w:tc>
      </w:tr>
      <w:tr w:rsidR="004256E2" w:rsidRPr="004256E2" w14:paraId="54C31621" w14:textId="77777777" w:rsidTr="004256E2">
        <w:trPr>
          <w:trHeight w:hRule="exact" w:val="661"/>
          <w:jc w:val="center"/>
        </w:trPr>
        <w:tc>
          <w:tcPr>
            <w:tcW w:w="566" w:type="dxa"/>
            <w:vMerge/>
            <w:tcBorders>
              <w:left w:val="single" w:sz="4" w:space="0" w:color="auto"/>
            </w:tcBorders>
            <w:shd w:val="clear" w:color="auto" w:fill="auto"/>
            <w:vAlign w:val="center"/>
          </w:tcPr>
          <w:p w14:paraId="09926ADC" w14:textId="77777777" w:rsidR="004256E2" w:rsidRPr="004256E2" w:rsidRDefault="004256E2" w:rsidP="004256E2">
            <w:pPr>
              <w:rPr>
                <w:rFonts w:ascii="Times New Roman" w:hAnsi="Times New Roman" w:cs="Times New Roman"/>
                <w:sz w:val="20"/>
                <w:szCs w:val="20"/>
              </w:rPr>
            </w:pPr>
          </w:p>
        </w:tc>
        <w:tc>
          <w:tcPr>
            <w:tcW w:w="3203" w:type="dxa"/>
            <w:vMerge/>
            <w:tcBorders>
              <w:left w:val="single" w:sz="4" w:space="0" w:color="auto"/>
            </w:tcBorders>
            <w:shd w:val="clear" w:color="auto" w:fill="auto"/>
            <w:vAlign w:val="center"/>
          </w:tcPr>
          <w:p w14:paraId="511A3B2F" w14:textId="77777777" w:rsidR="004256E2" w:rsidRPr="004256E2" w:rsidRDefault="004256E2" w:rsidP="004256E2">
            <w:pPr>
              <w:rPr>
                <w:rFonts w:ascii="Times New Roman" w:hAnsi="Times New Roman" w:cs="Times New Roman"/>
                <w:sz w:val="20"/>
                <w:szCs w:val="20"/>
              </w:rPr>
            </w:pPr>
          </w:p>
        </w:tc>
        <w:tc>
          <w:tcPr>
            <w:tcW w:w="1322" w:type="dxa"/>
            <w:vMerge/>
            <w:tcBorders>
              <w:left w:val="single" w:sz="4" w:space="0" w:color="auto"/>
            </w:tcBorders>
            <w:shd w:val="clear" w:color="auto" w:fill="auto"/>
            <w:vAlign w:val="center"/>
          </w:tcPr>
          <w:p w14:paraId="765D5BED" w14:textId="77777777" w:rsidR="004256E2" w:rsidRPr="004256E2" w:rsidRDefault="004256E2" w:rsidP="004256E2">
            <w:pPr>
              <w:rPr>
                <w:rFonts w:ascii="Times New Roman" w:hAnsi="Times New Roman" w:cs="Times New Roman"/>
                <w:sz w:val="20"/>
                <w:szCs w:val="20"/>
              </w:rPr>
            </w:pPr>
          </w:p>
        </w:tc>
        <w:tc>
          <w:tcPr>
            <w:tcW w:w="1005" w:type="dxa"/>
            <w:vMerge/>
            <w:tcBorders>
              <w:left w:val="single" w:sz="4" w:space="0" w:color="auto"/>
            </w:tcBorders>
            <w:shd w:val="clear" w:color="auto" w:fill="auto"/>
            <w:vAlign w:val="center"/>
          </w:tcPr>
          <w:p w14:paraId="769C9BD7" w14:textId="77777777" w:rsidR="004256E2" w:rsidRPr="004256E2" w:rsidRDefault="004256E2" w:rsidP="004256E2">
            <w:pPr>
              <w:rPr>
                <w:rFonts w:ascii="Times New Roman" w:hAnsi="Times New Roman" w:cs="Times New Roman"/>
                <w:sz w:val="20"/>
                <w:szCs w:val="20"/>
              </w:rPr>
            </w:pPr>
          </w:p>
        </w:tc>
        <w:tc>
          <w:tcPr>
            <w:tcW w:w="1267" w:type="dxa"/>
            <w:vMerge/>
            <w:tcBorders>
              <w:left w:val="single" w:sz="4" w:space="0" w:color="auto"/>
            </w:tcBorders>
            <w:shd w:val="clear" w:color="auto" w:fill="auto"/>
            <w:vAlign w:val="center"/>
          </w:tcPr>
          <w:p w14:paraId="711373F9" w14:textId="77777777" w:rsidR="004256E2" w:rsidRPr="004256E2" w:rsidRDefault="004256E2" w:rsidP="004256E2">
            <w:pPr>
              <w:rPr>
                <w:rFonts w:ascii="Times New Roman" w:hAnsi="Times New Roman" w:cs="Times New Roman"/>
                <w:sz w:val="20"/>
                <w:szCs w:val="20"/>
              </w:rPr>
            </w:pPr>
          </w:p>
        </w:tc>
        <w:tc>
          <w:tcPr>
            <w:tcW w:w="955" w:type="dxa"/>
            <w:tcBorders>
              <w:top w:val="single" w:sz="4" w:space="0" w:color="auto"/>
              <w:left w:val="single" w:sz="4" w:space="0" w:color="auto"/>
            </w:tcBorders>
            <w:shd w:val="clear" w:color="auto" w:fill="auto"/>
            <w:vAlign w:val="center"/>
          </w:tcPr>
          <w:p w14:paraId="125514D1"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значе</w:t>
            </w:r>
            <w:r w:rsidRPr="004256E2">
              <w:rPr>
                <w:rFonts w:ascii="Times New Roman" w:eastAsia="Times New Roman" w:hAnsi="Times New Roman" w:cs="Times New Roman"/>
                <w:b/>
                <w:bCs/>
                <w:sz w:val="20"/>
                <w:szCs w:val="20"/>
              </w:rPr>
              <w:softHyphen/>
              <w:t>ние</w:t>
            </w:r>
          </w:p>
        </w:tc>
        <w:tc>
          <w:tcPr>
            <w:tcW w:w="850" w:type="dxa"/>
            <w:tcBorders>
              <w:top w:val="single" w:sz="4" w:space="0" w:color="auto"/>
              <w:left w:val="single" w:sz="4" w:space="0" w:color="auto"/>
            </w:tcBorders>
            <w:shd w:val="clear" w:color="auto" w:fill="auto"/>
            <w:vAlign w:val="center"/>
          </w:tcPr>
          <w:p w14:paraId="650C450E"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год</w:t>
            </w:r>
          </w:p>
        </w:tc>
        <w:tc>
          <w:tcPr>
            <w:tcW w:w="855" w:type="dxa"/>
            <w:tcBorders>
              <w:top w:val="single" w:sz="4" w:space="0" w:color="auto"/>
              <w:left w:val="single" w:sz="4" w:space="0" w:color="auto"/>
            </w:tcBorders>
            <w:shd w:val="clear" w:color="auto" w:fill="auto"/>
            <w:vAlign w:val="center"/>
          </w:tcPr>
          <w:p w14:paraId="22C20D98"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2025</w:t>
            </w:r>
          </w:p>
        </w:tc>
        <w:tc>
          <w:tcPr>
            <w:tcW w:w="735" w:type="dxa"/>
            <w:tcBorders>
              <w:top w:val="single" w:sz="4" w:space="0" w:color="auto"/>
              <w:left w:val="single" w:sz="4" w:space="0" w:color="auto"/>
            </w:tcBorders>
            <w:shd w:val="clear" w:color="auto" w:fill="auto"/>
            <w:vAlign w:val="center"/>
          </w:tcPr>
          <w:p w14:paraId="09903C17"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2026</w:t>
            </w:r>
          </w:p>
        </w:tc>
        <w:tc>
          <w:tcPr>
            <w:tcW w:w="821" w:type="dxa"/>
            <w:tcBorders>
              <w:top w:val="single" w:sz="4" w:space="0" w:color="auto"/>
              <w:left w:val="single" w:sz="4" w:space="0" w:color="auto"/>
            </w:tcBorders>
            <w:shd w:val="clear" w:color="auto" w:fill="auto"/>
            <w:vAlign w:val="center"/>
          </w:tcPr>
          <w:p w14:paraId="7D5DF6D9"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2027</w:t>
            </w:r>
          </w:p>
        </w:tc>
        <w:tc>
          <w:tcPr>
            <w:tcW w:w="709" w:type="dxa"/>
            <w:tcBorders>
              <w:top w:val="single" w:sz="4" w:space="0" w:color="auto"/>
              <w:left w:val="single" w:sz="4" w:space="0" w:color="auto"/>
            </w:tcBorders>
            <w:shd w:val="clear" w:color="auto" w:fill="auto"/>
            <w:vAlign w:val="center"/>
          </w:tcPr>
          <w:p w14:paraId="18D3E163"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2028</w:t>
            </w:r>
          </w:p>
        </w:tc>
        <w:tc>
          <w:tcPr>
            <w:tcW w:w="736" w:type="dxa"/>
            <w:tcBorders>
              <w:top w:val="single" w:sz="4" w:space="0" w:color="auto"/>
              <w:left w:val="single" w:sz="4" w:space="0" w:color="auto"/>
            </w:tcBorders>
            <w:shd w:val="clear" w:color="auto" w:fill="auto"/>
            <w:vAlign w:val="center"/>
          </w:tcPr>
          <w:p w14:paraId="137A64DD"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2029</w:t>
            </w:r>
          </w:p>
        </w:tc>
        <w:tc>
          <w:tcPr>
            <w:tcW w:w="735" w:type="dxa"/>
            <w:tcBorders>
              <w:top w:val="single" w:sz="4" w:space="0" w:color="auto"/>
              <w:left w:val="single" w:sz="4" w:space="0" w:color="auto"/>
            </w:tcBorders>
            <w:shd w:val="clear" w:color="auto" w:fill="auto"/>
            <w:vAlign w:val="center"/>
          </w:tcPr>
          <w:p w14:paraId="597C3A37"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2030</w:t>
            </w:r>
          </w:p>
        </w:tc>
        <w:tc>
          <w:tcPr>
            <w:tcW w:w="2164" w:type="dxa"/>
            <w:tcBorders>
              <w:left w:val="single" w:sz="4" w:space="0" w:color="auto"/>
              <w:right w:val="single" w:sz="4" w:space="0" w:color="auto"/>
            </w:tcBorders>
            <w:shd w:val="clear" w:color="auto" w:fill="auto"/>
            <w:vAlign w:val="center"/>
          </w:tcPr>
          <w:p w14:paraId="0DD23836" w14:textId="77777777" w:rsidR="004256E2" w:rsidRPr="004256E2" w:rsidRDefault="004256E2" w:rsidP="004256E2">
            <w:pPr>
              <w:rPr>
                <w:rFonts w:ascii="Times New Roman" w:hAnsi="Times New Roman" w:cs="Times New Roman"/>
                <w:sz w:val="20"/>
                <w:szCs w:val="20"/>
              </w:rPr>
            </w:pPr>
          </w:p>
        </w:tc>
      </w:tr>
      <w:tr w:rsidR="004256E2" w:rsidRPr="004256E2" w14:paraId="4B627DF1" w14:textId="77777777" w:rsidTr="004256E2">
        <w:trPr>
          <w:trHeight w:hRule="exact" w:val="462"/>
          <w:jc w:val="center"/>
        </w:trPr>
        <w:tc>
          <w:tcPr>
            <w:tcW w:w="566" w:type="dxa"/>
            <w:tcBorders>
              <w:top w:val="single" w:sz="4" w:space="0" w:color="auto"/>
              <w:left w:val="single" w:sz="4" w:space="0" w:color="auto"/>
              <w:bottom w:val="single" w:sz="4" w:space="0" w:color="auto"/>
            </w:tcBorders>
            <w:shd w:val="clear" w:color="auto" w:fill="auto"/>
            <w:vAlign w:val="bottom"/>
          </w:tcPr>
          <w:p w14:paraId="5B34D7C3"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1</w:t>
            </w:r>
          </w:p>
        </w:tc>
        <w:tc>
          <w:tcPr>
            <w:tcW w:w="3203" w:type="dxa"/>
            <w:tcBorders>
              <w:top w:val="single" w:sz="4" w:space="0" w:color="auto"/>
              <w:left w:val="single" w:sz="4" w:space="0" w:color="auto"/>
              <w:bottom w:val="single" w:sz="4" w:space="0" w:color="auto"/>
            </w:tcBorders>
            <w:shd w:val="clear" w:color="auto" w:fill="auto"/>
            <w:vAlign w:val="bottom"/>
          </w:tcPr>
          <w:p w14:paraId="154643A3"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w:t>
            </w:r>
          </w:p>
        </w:tc>
        <w:tc>
          <w:tcPr>
            <w:tcW w:w="1322" w:type="dxa"/>
            <w:tcBorders>
              <w:top w:val="single" w:sz="4" w:space="0" w:color="auto"/>
              <w:left w:val="single" w:sz="4" w:space="0" w:color="auto"/>
              <w:bottom w:val="single" w:sz="4" w:space="0" w:color="auto"/>
            </w:tcBorders>
            <w:shd w:val="clear" w:color="auto" w:fill="auto"/>
            <w:vAlign w:val="bottom"/>
          </w:tcPr>
          <w:p w14:paraId="439D77FE"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3</w:t>
            </w:r>
          </w:p>
        </w:tc>
        <w:tc>
          <w:tcPr>
            <w:tcW w:w="1005" w:type="dxa"/>
            <w:tcBorders>
              <w:top w:val="single" w:sz="4" w:space="0" w:color="auto"/>
              <w:left w:val="single" w:sz="4" w:space="0" w:color="auto"/>
              <w:bottom w:val="single" w:sz="4" w:space="0" w:color="auto"/>
            </w:tcBorders>
            <w:shd w:val="clear" w:color="auto" w:fill="auto"/>
            <w:vAlign w:val="bottom"/>
          </w:tcPr>
          <w:p w14:paraId="0B111275"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4</w:t>
            </w:r>
          </w:p>
        </w:tc>
        <w:tc>
          <w:tcPr>
            <w:tcW w:w="1267" w:type="dxa"/>
            <w:tcBorders>
              <w:top w:val="single" w:sz="4" w:space="0" w:color="auto"/>
              <w:left w:val="single" w:sz="4" w:space="0" w:color="auto"/>
              <w:bottom w:val="single" w:sz="4" w:space="0" w:color="auto"/>
            </w:tcBorders>
            <w:shd w:val="clear" w:color="auto" w:fill="auto"/>
            <w:vAlign w:val="bottom"/>
          </w:tcPr>
          <w:p w14:paraId="28FDDB69"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5</w:t>
            </w:r>
          </w:p>
        </w:tc>
        <w:tc>
          <w:tcPr>
            <w:tcW w:w="955" w:type="dxa"/>
            <w:tcBorders>
              <w:top w:val="single" w:sz="4" w:space="0" w:color="auto"/>
              <w:left w:val="single" w:sz="4" w:space="0" w:color="auto"/>
              <w:bottom w:val="single" w:sz="4" w:space="0" w:color="auto"/>
            </w:tcBorders>
            <w:shd w:val="clear" w:color="auto" w:fill="auto"/>
            <w:vAlign w:val="bottom"/>
          </w:tcPr>
          <w:p w14:paraId="2DD71ADF"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6</w:t>
            </w:r>
          </w:p>
        </w:tc>
        <w:tc>
          <w:tcPr>
            <w:tcW w:w="850" w:type="dxa"/>
            <w:tcBorders>
              <w:top w:val="single" w:sz="4" w:space="0" w:color="auto"/>
              <w:left w:val="single" w:sz="4" w:space="0" w:color="auto"/>
              <w:bottom w:val="single" w:sz="4" w:space="0" w:color="auto"/>
            </w:tcBorders>
            <w:shd w:val="clear" w:color="auto" w:fill="auto"/>
            <w:vAlign w:val="bottom"/>
          </w:tcPr>
          <w:p w14:paraId="302E9AAE"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7</w:t>
            </w:r>
          </w:p>
        </w:tc>
        <w:tc>
          <w:tcPr>
            <w:tcW w:w="855" w:type="dxa"/>
            <w:tcBorders>
              <w:top w:val="single" w:sz="4" w:space="0" w:color="auto"/>
              <w:left w:val="single" w:sz="4" w:space="0" w:color="auto"/>
              <w:bottom w:val="single" w:sz="4" w:space="0" w:color="auto"/>
            </w:tcBorders>
            <w:shd w:val="clear" w:color="auto" w:fill="auto"/>
            <w:vAlign w:val="bottom"/>
          </w:tcPr>
          <w:p w14:paraId="06F0CB7F" w14:textId="77777777" w:rsidR="004256E2" w:rsidRPr="004256E2" w:rsidRDefault="004256E2" w:rsidP="004256E2">
            <w:pPr>
              <w:jc w:val="center"/>
              <w:rPr>
                <w:rFonts w:ascii="Times New Roman" w:eastAsia="Times New Roman" w:hAnsi="Times New Roman" w:cs="Times New Roman"/>
                <w:b/>
                <w:bCs/>
                <w:sz w:val="20"/>
                <w:szCs w:val="20"/>
              </w:rPr>
            </w:pPr>
          </w:p>
          <w:p w14:paraId="5EBB8926"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8</w:t>
            </w:r>
          </w:p>
          <w:p w14:paraId="5B89519E" w14:textId="77777777" w:rsidR="004256E2" w:rsidRPr="004256E2" w:rsidRDefault="004256E2" w:rsidP="004256E2">
            <w:pPr>
              <w:jc w:val="center"/>
              <w:rPr>
                <w:rFonts w:ascii="Times New Roman" w:eastAsia="Times New Roman" w:hAnsi="Times New Roman" w:cs="Times New Roman"/>
                <w:sz w:val="20"/>
                <w:szCs w:val="20"/>
              </w:rPr>
            </w:pPr>
          </w:p>
        </w:tc>
        <w:tc>
          <w:tcPr>
            <w:tcW w:w="735" w:type="dxa"/>
            <w:tcBorders>
              <w:top w:val="single" w:sz="4" w:space="0" w:color="auto"/>
              <w:left w:val="single" w:sz="4" w:space="0" w:color="auto"/>
              <w:bottom w:val="single" w:sz="4" w:space="0" w:color="auto"/>
            </w:tcBorders>
            <w:shd w:val="clear" w:color="auto" w:fill="auto"/>
            <w:vAlign w:val="bottom"/>
          </w:tcPr>
          <w:p w14:paraId="3E0CF9EF"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9</w:t>
            </w:r>
          </w:p>
        </w:tc>
        <w:tc>
          <w:tcPr>
            <w:tcW w:w="821" w:type="dxa"/>
            <w:tcBorders>
              <w:top w:val="single" w:sz="4" w:space="0" w:color="auto"/>
              <w:left w:val="single" w:sz="4" w:space="0" w:color="auto"/>
              <w:bottom w:val="single" w:sz="4" w:space="0" w:color="auto"/>
            </w:tcBorders>
            <w:shd w:val="clear" w:color="auto" w:fill="auto"/>
            <w:vAlign w:val="bottom"/>
          </w:tcPr>
          <w:p w14:paraId="12DD1002"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10</w:t>
            </w:r>
          </w:p>
        </w:tc>
        <w:tc>
          <w:tcPr>
            <w:tcW w:w="709" w:type="dxa"/>
            <w:tcBorders>
              <w:top w:val="single" w:sz="4" w:space="0" w:color="auto"/>
              <w:left w:val="single" w:sz="4" w:space="0" w:color="auto"/>
              <w:bottom w:val="single" w:sz="4" w:space="0" w:color="auto"/>
            </w:tcBorders>
            <w:shd w:val="clear" w:color="auto" w:fill="auto"/>
            <w:vAlign w:val="bottom"/>
          </w:tcPr>
          <w:p w14:paraId="45BBC975"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w:t>
            </w:r>
          </w:p>
        </w:tc>
        <w:tc>
          <w:tcPr>
            <w:tcW w:w="736" w:type="dxa"/>
            <w:tcBorders>
              <w:top w:val="single" w:sz="4" w:space="0" w:color="auto"/>
              <w:left w:val="single" w:sz="4" w:space="0" w:color="auto"/>
              <w:bottom w:val="single" w:sz="4" w:space="0" w:color="auto"/>
            </w:tcBorders>
            <w:shd w:val="clear" w:color="auto" w:fill="auto"/>
            <w:vAlign w:val="bottom"/>
          </w:tcPr>
          <w:p w14:paraId="502C7833"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12</w:t>
            </w:r>
          </w:p>
        </w:tc>
        <w:tc>
          <w:tcPr>
            <w:tcW w:w="735" w:type="dxa"/>
            <w:tcBorders>
              <w:top w:val="single" w:sz="4" w:space="0" w:color="auto"/>
              <w:left w:val="single" w:sz="4" w:space="0" w:color="auto"/>
              <w:bottom w:val="single" w:sz="4" w:space="0" w:color="auto"/>
            </w:tcBorders>
            <w:shd w:val="clear" w:color="auto" w:fill="auto"/>
            <w:vAlign w:val="bottom"/>
          </w:tcPr>
          <w:p w14:paraId="550C2F8B"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13</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tcPr>
          <w:p w14:paraId="4F88BA5E"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14</w:t>
            </w:r>
          </w:p>
        </w:tc>
      </w:tr>
      <w:tr w:rsidR="004256E2" w:rsidRPr="004256E2" w14:paraId="5E3FCB52" w14:textId="77777777" w:rsidTr="004256E2">
        <w:trPr>
          <w:trHeight w:hRule="exact" w:val="383"/>
          <w:jc w:val="center"/>
        </w:trPr>
        <w:tc>
          <w:tcPr>
            <w:tcW w:w="566" w:type="dxa"/>
            <w:tcBorders>
              <w:top w:val="single" w:sz="4" w:space="0" w:color="auto"/>
              <w:left w:val="single" w:sz="4" w:space="0" w:color="auto"/>
              <w:bottom w:val="single" w:sz="4" w:space="0" w:color="auto"/>
              <w:right w:val="single" w:sz="4" w:space="0" w:color="auto"/>
            </w:tcBorders>
            <w:shd w:val="clear" w:color="auto" w:fill="auto"/>
            <w:vAlign w:val="bottom"/>
          </w:tcPr>
          <w:p w14:paraId="1C865F91"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w:t>
            </w:r>
          </w:p>
        </w:tc>
        <w:tc>
          <w:tcPr>
            <w:tcW w:w="15357" w:type="dxa"/>
            <w:gridSpan w:val="13"/>
            <w:tcBorders>
              <w:top w:val="single" w:sz="4" w:space="0" w:color="auto"/>
              <w:left w:val="single" w:sz="4" w:space="0" w:color="auto"/>
              <w:right w:val="single" w:sz="4" w:space="0" w:color="auto"/>
            </w:tcBorders>
            <w:shd w:val="clear" w:color="auto" w:fill="auto"/>
            <w:vAlign w:val="bottom"/>
          </w:tcPr>
          <w:p w14:paraId="6A0D0F6C" w14:textId="77777777" w:rsidR="004256E2" w:rsidRPr="004256E2" w:rsidRDefault="004256E2" w:rsidP="004256E2">
            <w:pPr>
              <w:jc w:val="both"/>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 xml:space="preserve">                                               Задача 1. </w:t>
            </w:r>
            <w:r w:rsidRPr="004256E2">
              <w:rPr>
                <w:rFonts w:ascii="Times New Roman" w:eastAsia="Times New Roman" w:hAnsi="Times New Roman" w:cs="Times New Roman"/>
                <w:b/>
                <w:sz w:val="20"/>
                <w:szCs w:val="20"/>
              </w:rPr>
              <w:t>«Увеличение числа обращений к цифровым ресурсам в сфере культуры»</w:t>
            </w:r>
          </w:p>
          <w:p w14:paraId="12158298" w14:textId="77777777" w:rsidR="004256E2" w:rsidRPr="004256E2" w:rsidRDefault="004256E2" w:rsidP="004256E2">
            <w:pPr>
              <w:rPr>
                <w:rFonts w:ascii="Times New Roman" w:eastAsia="Times New Roman" w:hAnsi="Times New Roman" w:cs="Times New Roman"/>
                <w:sz w:val="20"/>
                <w:szCs w:val="20"/>
              </w:rPr>
            </w:pPr>
          </w:p>
        </w:tc>
      </w:tr>
      <w:tr w:rsidR="004256E2" w:rsidRPr="004256E2" w14:paraId="2D87B571" w14:textId="77777777" w:rsidTr="00AC5A86">
        <w:trPr>
          <w:trHeight w:hRule="exact" w:val="1886"/>
          <w:jc w:val="center"/>
        </w:trPr>
        <w:tc>
          <w:tcPr>
            <w:tcW w:w="566" w:type="dxa"/>
            <w:tcBorders>
              <w:top w:val="single" w:sz="4" w:space="0" w:color="auto"/>
              <w:left w:val="single" w:sz="4" w:space="0" w:color="auto"/>
              <w:bottom w:val="single" w:sz="4" w:space="0" w:color="auto"/>
            </w:tcBorders>
            <w:shd w:val="clear" w:color="auto" w:fill="auto"/>
            <w:vAlign w:val="center"/>
          </w:tcPr>
          <w:p w14:paraId="5067FB47"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w:t>
            </w:r>
          </w:p>
          <w:p w14:paraId="401FC19D" w14:textId="77777777" w:rsidR="004256E2" w:rsidRPr="004256E2" w:rsidRDefault="004256E2" w:rsidP="004256E2">
            <w:pPr>
              <w:jc w:val="center"/>
              <w:rPr>
                <w:rFonts w:ascii="Times New Roman" w:eastAsia="Times New Roman" w:hAnsi="Times New Roman" w:cs="Times New Roman"/>
                <w:sz w:val="20"/>
                <w:szCs w:val="20"/>
              </w:rPr>
            </w:pPr>
          </w:p>
          <w:p w14:paraId="1D537051" w14:textId="77777777" w:rsidR="004256E2" w:rsidRPr="004256E2" w:rsidRDefault="004256E2" w:rsidP="004256E2">
            <w:pPr>
              <w:jc w:val="center"/>
              <w:rPr>
                <w:rFonts w:ascii="Times New Roman" w:eastAsia="Times New Roman" w:hAnsi="Times New Roman" w:cs="Times New Roman"/>
                <w:sz w:val="20"/>
                <w:szCs w:val="20"/>
              </w:rPr>
            </w:pPr>
          </w:p>
          <w:p w14:paraId="25088375" w14:textId="77777777" w:rsidR="004256E2" w:rsidRPr="004256E2" w:rsidRDefault="004256E2" w:rsidP="004256E2">
            <w:pPr>
              <w:jc w:val="center"/>
              <w:rPr>
                <w:rFonts w:ascii="Times New Roman" w:eastAsia="Times New Roman" w:hAnsi="Times New Roman" w:cs="Times New Roman"/>
                <w:sz w:val="20"/>
                <w:szCs w:val="20"/>
              </w:rPr>
            </w:pPr>
          </w:p>
          <w:p w14:paraId="52A7E38A" w14:textId="77777777" w:rsidR="004256E2" w:rsidRPr="004256E2" w:rsidRDefault="004256E2" w:rsidP="004256E2">
            <w:pPr>
              <w:jc w:val="center"/>
              <w:rPr>
                <w:rFonts w:ascii="Times New Roman" w:eastAsia="Times New Roman" w:hAnsi="Times New Roman" w:cs="Times New Roman"/>
                <w:sz w:val="20"/>
                <w:szCs w:val="20"/>
              </w:rPr>
            </w:pPr>
          </w:p>
          <w:p w14:paraId="0DD0FC47" w14:textId="77777777" w:rsidR="004256E2" w:rsidRPr="004256E2" w:rsidRDefault="004256E2" w:rsidP="004256E2">
            <w:pPr>
              <w:jc w:val="center"/>
              <w:rPr>
                <w:rFonts w:ascii="Times New Roman" w:eastAsia="Times New Roman" w:hAnsi="Times New Roman" w:cs="Times New Roman"/>
                <w:sz w:val="20"/>
                <w:szCs w:val="20"/>
              </w:rPr>
            </w:pPr>
          </w:p>
          <w:p w14:paraId="256AECC9" w14:textId="77777777" w:rsidR="004256E2" w:rsidRPr="004256E2" w:rsidRDefault="004256E2" w:rsidP="004256E2">
            <w:pPr>
              <w:jc w:val="center"/>
              <w:rPr>
                <w:rFonts w:ascii="Times New Roman" w:eastAsia="Times New Roman" w:hAnsi="Times New Roman" w:cs="Times New Roman"/>
                <w:sz w:val="20"/>
                <w:szCs w:val="20"/>
              </w:rPr>
            </w:pPr>
          </w:p>
        </w:tc>
        <w:tc>
          <w:tcPr>
            <w:tcW w:w="3203" w:type="dxa"/>
            <w:tcBorders>
              <w:top w:val="single" w:sz="4" w:space="0" w:color="auto"/>
              <w:left w:val="single" w:sz="4" w:space="0" w:color="auto"/>
              <w:bottom w:val="single" w:sz="4" w:space="0" w:color="auto"/>
            </w:tcBorders>
            <w:shd w:val="clear" w:color="auto" w:fill="auto"/>
            <w:vAlign w:val="center"/>
          </w:tcPr>
          <w:p w14:paraId="120AAF51" w14:textId="77777777" w:rsidR="004256E2" w:rsidRPr="004256E2" w:rsidRDefault="004256E2" w:rsidP="004256E2">
            <w:pPr>
              <w:spacing w:line="254" w:lineRule="auto"/>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Число обращений к цифровым ресурсам в сфере культуры</w:t>
            </w:r>
          </w:p>
          <w:p w14:paraId="3EF4772A" w14:textId="77777777" w:rsidR="004256E2" w:rsidRPr="004256E2" w:rsidRDefault="004256E2" w:rsidP="004256E2">
            <w:pPr>
              <w:spacing w:line="254" w:lineRule="auto"/>
              <w:rPr>
                <w:rFonts w:ascii="Times New Roman" w:eastAsia="Times New Roman" w:hAnsi="Times New Roman" w:cs="Times New Roman"/>
                <w:sz w:val="20"/>
                <w:szCs w:val="20"/>
              </w:rPr>
            </w:pPr>
          </w:p>
          <w:p w14:paraId="438C5DB3" w14:textId="77777777" w:rsidR="004256E2" w:rsidRPr="004256E2" w:rsidRDefault="004256E2" w:rsidP="004256E2">
            <w:pPr>
              <w:spacing w:line="254" w:lineRule="auto"/>
              <w:rPr>
                <w:rFonts w:ascii="Times New Roman" w:eastAsia="Times New Roman" w:hAnsi="Times New Roman" w:cs="Times New Roman"/>
                <w:sz w:val="20"/>
                <w:szCs w:val="20"/>
              </w:rPr>
            </w:pPr>
          </w:p>
          <w:p w14:paraId="7AF374E4" w14:textId="77777777" w:rsidR="004256E2" w:rsidRPr="004256E2" w:rsidRDefault="004256E2" w:rsidP="004256E2">
            <w:pPr>
              <w:spacing w:line="254" w:lineRule="auto"/>
              <w:rPr>
                <w:rFonts w:ascii="Times New Roman" w:eastAsia="Times New Roman" w:hAnsi="Times New Roman" w:cs="Times New Roman"/>
                <w:sz w:val="20"/>
                <w:szCs w:val="20"/>
              </w:rPr>
            </w:pPr>
          </w:p>
          <w:p w14:paraId="68D83900" w14:textId="77777777" w:rsidR="004256E2" w:rsidRPr="004256E2" w:rsidRDefault="004256E2" w:rsidP="004256E2">
            <w:pPr>
              <w:ind w:firstLine="400"/>
              <w:rPr>
                <w:rFonts w:ascii="Times New Roman" w:eastAsia="Times New Roman" w:hAnsi="Times New Roman" w:cs="Times New Roman"/>
                <w:sz w:val="20"/>
                <w:szCs w:val="20"/>
              </w:rPr>
            </w:pPr>
          </w:p>
          <w:p w14:paraId="4A0F9DAD" w14:textId="77777777" w:rsidR="004256E2" w:rsidRPr="004256E2" w:rsidRDefault="004256E2" w:rsidP="004256E2">
            <w:pPr>
              <w:ind w:firstLine="400"/>
              <w:rPr>
                <w:rFonts w:ascii="Times New Roman" w:eastAsia="Times New Roman" w:hAnsi="Times New Roman" w:cs="Times New Roman"/>
                <w:sz w:val="20"/>
                <w:szCs w:val="20"/>
              </w:rPr>
            </w:pPr>
          </w:p>
        </w:tc>
        <w:tc>
          <w:tcPr>
            <w:tcW w:w="1322" w:type="dxa"/>
            <w:tcBorders>
              <w:top w:val="single" w:sz="4" w:space="0" w:color="auto"/>
              <w:left w:val="single" w:sz="4" w:space="0" w:color="auto"/>
              <w:bottom w:val="single" w:sz="4" w:space="0" w:color="auto"/>
            </w:tcBorders>
            <w:shd w:val="clear" w:color="auto" w:fill="auto"/>
            <w:vAlign w:val="center"/>
          </w:tcPr>
          <w:p w14:paraId="5420C62B" w14:textId="77777777" w:rsidR="004256E2" w:rsidRPr="004256E2" w:rsidRDefault="004256E2" w:rsidP="004256E2">
            <w:pPr>
              <w:jc w:val="center"/>
              <w:rPr>
                <w:rFonts w:ascii="Times New Roman" w:eastAsia="Times New Roman" w:hAnsi="Times New Roman" w:cs="Times New Roman"/>
                <w:sz w:val="20"/>
                <w:szCs w:val="20"/>
              </w:rPr>
            </w:pPr>
          </w:p>
          <w:p w14:paraId="085F550A"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Прогрес</w:t>
            </w:r>
            <w:r w:rsidRPr="004256E2">
              <w:rPr>
                <w:rFonts w:ascii="Times New Roman" w:eastAsia="Times New Roman" w:hAnsi="Times New Roman" w:cs="Times New Roman"/>
                <w:sz w:val="20"/>
                <w:szCs w:val="20"/>
              </w:rPr>
              <w:softHyphen/>
              <w:t>сирующий</w:t>
            </w:r>
          </w:p>
          <w:p w14:paraId="4C4E05F2" w14:textId="77777777" w:rsidR="004256E2" w:rsidRPr="004256E2" w:rsidRDefault="004256E2" w:rsidP="004256E2">
            <w:pPr>
              <w:jc w:val="center"/>
              <w:rPr>
                <w:rFonts w:ascii="Times New Roman" w:eastAsia="Times New Roman" w:hAnsi="Times New Roman" w:cs="Times New Roman"/>
                <w:sz w:val="20"/>
                <w:szCs w:val="20"/>
              </w:rPr>
            </w:pPr>
          </w:p>
          <w:p w14:paraId="68470049" w14:textId="77777777" w:rsidR="004256E2" w:rsidRPr="004256E2" w:rsidRDefault="004256E2" w:rsidP="004256E2">
            <w:pPr>
              <w:jc w:val="center"/>
              <w:rPr>
                <w:rFonts w:ascii="Times New Roman" w:eastAsia="Times New Roman" w:hAnsi="Times New Roman" w:cs="Times New Roman"/>
                <w:sz w:val="20"/>
                <w:szCs w:val="20"/>
              </w:rPr>
            </w:pPr>
          </w:p>
          <w:p w14:paraId="06E2D587" w14:textId="77777777" w:rsidR="004256E2" w:rsidRPr="004256E2" w:rsidRDefault="004256E2" w:rsidP="004256E2">
            <w:pPr>
              <w:jc w:val="center"/>
              <w:rPr>
                <w:rFonts w:ascii="Times New Roman" w:eastAsia="Times New Roman" w:hAnsi="Times New Roman" w:cs="Times New Roman"/>
                <w:sz w:val="20"/>
                <w:szCs w:val="20"/>
              </w:rPr>
            </w:pPr>
          </w:p>
          <w:p w14:paraId="472649D3" w14:textId="77777777" w:rsidR="004256E2" w:rsidRPr="004256E2" w:rsidRDefault="004256E2" w:rsidP="004256E2">
            <w:pPr>
              <w:jc w:val="center"/>
              <w:rPr>
                <w:rFonts w:ascii="Times New Roman" w:eastAsia="Times New Roman" w:hAnsi="Times New Roman" w:cs="Times New Roman"/>
                <w:sz w:val="20"/>
                <w:szCs w:val="20"/>
              </w:rPr>
            </w:pPr>
          </w:p>
          <w:p w14:paraId="22EAFCD2" w14:textId="77777777" w:rsidR="004256E2" w:rsidRPr="004256E2" w:rsidRDefault="004256E2" w:rsidP="004256E2">
            <w:pPr>
              <w:jc w:val="center"/>
              <w:rPr>
                <w:rFonts w:ascii="Times New Roman" w:eastAsia="Times New Roman" w:hAnsi="Times New Roman" w:cs="Times New Roman"/>
                <w:sz w:val="20"/>
                <w:szCs w:val="20"/>
              </w:rPr>
            </w:pPr>
          </w:p>
        </w:tc>
        <w:tc>
          <w:tcPr>
            <w:tcW w:w="1005" w:type="dxa"/>
            <w:tcBorders>
              <w:top w:val="single" w:sz="4" w:space="0" w:color="auto"/>
              <w:left w:val="single" w:sz="4" w:space="0" w:color="auto"/>
              <w:bottom w:val="single" w:sz="4" w:space="0" w:color="auto"/>
            </w:tcBorders>
            <w:shd w:val="clear" w:color="auto" w:fill="auto"/>
            <w:vAlign w:val="center"/>
          </w:tcPr>
          <w:p w14:paraId="2BF1BD9C" w14:textId="77777777" w:rsidR="004256E2" w:rsidRPr="004256E2" w:rsidRDefault="004256E2" w:rsidP="004256E2">
            <w:pPr>
              <w:rPr>
                <w:rFonts w:ascii="Times New Roman" w:eastAsia="Times New Roman" w:hAnsi="Times New Roman" w:cs="Times New Roman"/>
                <w:sz w:val="20"/>
                <w:szCs w:val="20"/>
              </w:rPr>
            </w:pPr>
          </w:p>
          <w:p w14:paraId="7403E1C9" w14:textId="77777777" w:rsidR="004256E2" w:rsidRPr="004256E2" w:rsidRDefault="004256E2" w:rsidP="004256E2">
            <w:pPr>
              <w:rPr>
                <w:rFonts w:ascii="Times New Roman" w:eastAsia="Times New Roman" w:hAnsi="Times New Roman" w:cs="Times New Roman"/>
                <w:sz w:val="20"/>
                <w:szCs w:val="20"/>
                <w:vertAlign w:val="superscript"/>
              </w:rPr>
            </w:pPr>
            <w:r w:rsidRPr="004256E2">
              <w:rPr>
                <w:rFonts w:ascii="Times New Roman" w:eastAsia="Times New Roman" w:hAnsi="Times New Roman" w:cs="Times New Roman"/>
                <w:sz w:val="20"/>
                <w:szCs w:val="20"/>
              </w:rPr>
              <w:t>«КПМ»</w:t>
            </w:r>
            <w:r w:rsidRPr="004256E2">
              <w:rPr>
                <w:rFonts w:ascii="Times New Roman" w:eastAsia="Times New Roman" w:hAnsi="Times New Roman" w:cs="Times New Roman"/>
                <w:sz w:val="20"/>
                <w:szCs w:val="20"/>
                <w:vertAlign w:val="superscript"/>
              </w:rPr>
              <w:t>1</w:t>
            </w:r>
          </w:p>
          <w:p w14:paraId="53F9CD3C" w14:textId="77777777" w:rsidR="004256E2" w:rsidRPr="004256E2" w:rsidRDefault="004256E2" w:rsidP="004256E2">
            <w:pPr>
              <w:rPr>
                <w:rFonts w:ascii="Times New Roman" w:eastAsia="Times New Roman" w:hAnsi="Times New Roman" w:cs="Times New Roman"/>
                <w:sz w:val="20"/>
                <w:szCs w:val="20"/>
                <w:vertAlign w:val="superscript"/>
              </w:rPr>
            </w:pPr>
          </w:p>
          <w:p w14:paraId="31436252" w14:textId="77777777" w:rsidR="004256E2" w:rsidRPr="004256E2" w:rsidRDefault="004256E2" w:rsidP="004256E2">
            <w:pPr>
              <w:rPr>
                <w:rFonts w:ascii="Times New Roman" w:eastAsia="Times New Roman" w:hAnsi="Times New Roman" w:cs="Times New Roman"/>
                <w:sz w:val="20"/>
                <w:szCs w:val="20"/>
                <w:vertAlign w:val="superscript"/>
              </w:rPr>
            </w:pPr>
          </w:p>
          <w:p w14:paraId="011FB05F" w14:textId="77777777" w:rsidR="004256E2" w:rsidRPr="004256E2" w:rsidRDefault="004256E2" w:rsidP="004256E2">
            <w:pPr>
              <w:rPr>
                <w:rFonts w:ascii="Times New Roman" w:eastAsia="Times New Roman" w:hAnsi="Times New Roman" w:cs="Times New Roman"/>
                <w:sz w:val="20"/>
                <w:szCs w:val="20"/>
                <w:vertAlign w:val="superscript"/>
              </w:rPr>
            </w:pPr>
          </w:p>
          <w:p w14:paraId="37BDD20D" w14:textId="77777777" w:rsidR="004256E2" w:rsidRPr="004256E2" w:rsidRDefault="004256E2" w:rsidP="004256E2">
            <w:pPr>
              <w:rPr>
                <w:rFonts w:ascii="Times New Roman" w:eastAsia="Times New Roman" w:hAnsi="Times New Roman" w:cs="Times New Roman"/>
                <w:sz w:val="20"/>
                <w:szCs w:val="20"/>
                <w:vertAlign w:val="superscript"/>
              </w:rPr>
            </w:pPr>
          </w:p>
          <w:p w14:paraId="083016A4" w14:textId="77777777" w:rsidR="004256E2" w:rsidRPr="004256E2" w:rsidRDefault="004256E2" w:rsidP="004256E2">
            <w:pPr>
              <w:rPr>
                <w:rFonts w:ascii="Times New Roman" w:eastAsia="Times New Roman" w:hAnsi="Times New Roman" w:cs="Times New Roman"/>
                <w:sz w:val="20"/>
                <w:szCs w:val="20"/>
                <w:vertAlign w:val="superscript"/>
              </w:rPr>
            </w:pPr>
          </w:p>
          <w:p w14:paraId="37E14F52" w14:textId="77777777" w:rsidR="004256E2" w:rsidRPr="004256E2" w:rsidRDefault="004256E2" w:rsidP="004256E2">
            <w:pPr>
              <w:rPr>
                <w:rFonts w:ascii="Times New Roman" w:eastAsia="Times New Roman" w:hAnsi="Times New Roman" w:cs="Times New Roman"/>
                <w:sz w:val="20"/>
                <w:szCs w:val="20"/>
              </w:rPr>
            </w:pPr>
          </w:p>
        </w:tc>
        <w:tc>
          <w:tcPr>
            <w:tcW w:w="1267" w:type="dxa"/>
            <w:tcBorders>
              <w:top w:val="single" w:sz="4" w:space="0" w:color="auto"/>
              <w:left w:val="single" w:sz="4" w:space="0" w:color="auto"/>
              <w:bottom w:val="single" w:sz="4" w:space="0" w:color="auto"/>
            </w:tcBorders>
            <w:shd w:val="clear" w:color="auto" w:fill="auto"/>
            <w:vAlign w:val="center"/>
          </w:tcPr>
          <w:p w14:paraId="59ACCA0A" w14:textId="77777777" w:rsidR="004256E2" w:rsidRPr="004256E2" w:rsidRDefault="004256E2" w:rsidP="004256E2">
            <w:pPr>
              <w:jc w:val="center"/>
              <w:rPr>
                <w:rFonts w:ascii="Times New Roman" w:eastAsia="Times New Roman" w:hAnsi="Times New Roman" w:cs="Times New Roman"/>
                <w:sz w:val="20"/>
                <w:szCs w:val="20"/>
              </w:rPr>
            </w:pPr>
          </w:p>
          <w:p w14:paraId="54CFC5E3"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Тысяча единиц</w:t>
            </w:r>
          </w:p>
          <w:p w14:paraId="41E770A7" w14:textId="77777777" w:rsidR="004256E2" w:rsidRPr="004256E2" w:rsidRDefault="004256E2" w:rsidP="004256E2">
            <w:pPr>
              <w:jc w:val="center"/>
              <w:rPr>
                <w:rFonts w:ascii="Times New Roman" w:eastAsia="Times New Roman" w:hAnsi="Times New Roman" w:cs="Times New Roman"/>
                <w:sz w:val="20"/>
                <w:szCs w:val="20"/>
              </w:rPr>
            </w:pPr>
          </w:p>
          <w:p w14:paraId="66D992AE" w14:textId="77777777" w:rsidR="004256E2" w:rsidRPr="004256E2" w:rsidRDefault="004256E2" w:rsidP="004256E2">
            <w:pPr>
              <w:jc w:val="center"/>
              <w:rPr>
                <w:rFonts w:ascii="Times New Roman" w:eastAsia="Times New Roman" w:hAnsi="Times New Roman" w:cs="Times New Roman"/>
                <w:sz w:val="20"/>
                <w:szCs w:val="20"/>
              </w:rPr>
            </w:pPr>
          </w:p>
          <w:p w14:paraId="43DCF926" w14:textId="77777777" w:rsidR="004256E2" w:rsidRPr="004256E2" w:rsidRDefault="004256E2" w:rsidP="004256E2">
            <w:pPr>
              <w:jc w:val="center"/>
              <w:rPr>
                <w:rFonts w:ascii="Times New Roman" w:eastAsia="Times New Roman" w:hAnsi="Times New Roman" w:cs="Times New Roman"/>
                <w:sz w:val="20"/>
                <w:szCs w:val="20"/>
              </w:rPr>
            </w:pPr>
          </w:p>
          <w:p w14:paraId="0F4EFBC7" w14:textId="77777777" w:rsidR="004256E2" w:rsidRPr="004256E2" w:rsidRDefault="004256E2" w:rsidP="004256E2">
            <w:pPr>
              <w:jc w:val="center"/>
              <w:rPr>
                <w:rFonts w:ascii="Times New Roman" w:eastAsia="Times New Roman" w:hAnsi="Times New Roman" w:cs="Times New Roman"/>
                <w:sz w:val="20"/>
                <w:szCs w:val="20"/>
              </w:rPr>
            </w:pPr>
          </w:p>
          <w:p w14:paraId="641DB404" w14:textId="77777777" w:rsidR="004256E2" w:rsidRPr="004256E2" w:rsidRDefault="004256E2" w:rsidP="004256E2">
            <w:pPr>
              <w:jc w:val="center"/>
              <w:rPr>
                <w:rFonts w:ascii="Times New Roman" w:eastAsia="Times New Roman" w:hAnsi="Times New Roman" w:cs="Times New Roman"/>
                <w:sz w:val="20"/>
                <w:szCs w:val="20"/>
              </w:rPr>
            </w:pPr>
          </w:p>
        </w:tc>
        <w:tc>
          <w:tcPr>
            <w:tcW w:w="955" w:type="dxa"/>
            <w:tcBorders>
              <w:top w:val="single" w:sz="4" w:space="0" w:color="auto"/>
              <w:left w:val="single" w:sz="4" w:space="0" w:color="auto"/>
              <w:bottom w:val="single" w:sz="4" w:space="0" w:color="auto"/>
            </w:tcBorders>
            <w:shd w:val="clear" w:color="auto" w:fill="auto"/>
            <w:vAlign w:val="center"/>
          </w:tcPr>
          <w:p w14:paraId="628FFC88"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150,0</w:t>
            </w:r>
          </w:p>
          <w:p w14:paraId="48D7C9A5" w14:textId="77777777" w:rsidR="004256E2" w:rsidRPr="004256E2" w:rsidRDefault="004256E2" w:rsidP="004256E2">
            <w:pPr>
              <w:jc w:val="center"/>
              <w:rPr>
                <w:rFonts w:ascii="Times New Roman" w:eastAsia="Times New Roman" w:hAnsi="Times New Roman" w:cs="Times New Roman"/>
                <w:sz w:val="20"/>
                <w:szCs w:val="20"/>
              </w:rPr>
            </w:pPr>
          </w:p>
          <w:p w14:paraId="195F896C" w14:textId="77777777" w:rsidR="004256E2" w:rsidRPr="004256E2" w:rsidRDefault="004256E2" w:rsidP="004256E2">
            <w:pPr>
              <w:jc w:val="center"/>
              <w:rPr>
                <w:rFonts w:ascii="Times New Roman" w:eastAsia="Times New Roman" w:hAnsi="Times New Roman" w:cs="Times New Roman"/>
                <w:sz w:val="20"/>
                <w:szCs w:val="20"/>
              </w:rPr>
            </w:pPr>
          </w:p>
          <w:p w14:paraId="0127BCD8" w14:textId="77777777" w:rsidR="004256E2" w:rsidRPr="004256E2" w:rsidRDefault="004256E2" w:rsidP="004256E2">
            <w:pPr>
              <w:jc w:val="center"/>
              <w:rPr>
                <w:rFonts w:ascii="Times New Roman" w:eastAsia="Times New Roman" w:hAnsi="Times New Roman" w:cs="Times New Roman"/>
                <w:sz w:val="20"/>
                <w:szCs w:val="20"/>
              </w:rPr>
            </w:pPr>
          </w:p>
          <w:p w14:paraId="6C845E51" w14:textId="77777777" w:rsidR="004256E2" w:rsidRPr="004256E2" w:rsidRDefault="004256E2" w:rsidP="004256E2">
            <w:pPr>
              <w:jc w:val="center"/>
              <w:rPr>
                <w:rFonts w:ascii="Times New Roman" w:eastAsia="Times New Roman" w:hAnsi="Times New Roman" w:cs="Times New Roman"/>
                <w:sz w:val="20"/>
                <w:szCs w:val="20"/>
              </w:rPr>
            </w:pPr>
          </w:p>
          <w:p w14:paraId="2D233DF1" w14:textId="77777777" w:rsidR="004256E2" w:rsidRPr="004256E2" w:rsidRDefault="004256E2" w:rsidP="004256E2">
            <w:pPr>
              <w:jc w:val="center"/>
              <w:rPr>
                <w:rFonts w:ascii="Times New Roman" w:eastAsia="Times New Roman" w:hAnsi="Times New Roman" w:cs="Times New Roman"/>
                <w:sz w:val="20"/>
                <w:szCs w:val="20"/>
              </w:rPr>
            </w:pPr>
          </w:p>
          <w:p w14:paraId="3C0C16F3" w14:textId="77777777" w:rsidR="004256E2" w:rsidRPr="004256E2" w:rsidRDefault="004256E2" w:rsidP="004256E2">
            <w:pPr>
              <w:jc w:val="center"/>
              <w:rPr>
                <w:rFonts w:ascii="Times New Roman" w:eastAsia="Times New Roman" w:hAnsi="Times New Roman" w:cs="Times New Roman"/>
                <w:sz w:val="20"/>
                <w:szCs w:val="20"/>
              </w:rPr>
            </w:pPr>
          </w:p>
          <w:p w14:paraId="36D93E4C" w14:textId="77777777" w:rsidR="004256E2" w:rsidRPr="004256E2" w:rsidRDefault="004256E2" w:rsidP="004256E2">
            <w:pPr>
              <w:jc w:val="center"/>
              <w:rPr>
                <w:rFonts w:ascii="Times New Roman" w:eastAsia="Times New Roman" w:hAnsi="Times New Roman" w:cs="Times New Roman"/>
                <w:sz w:val="20"/>
                <w:szCs w:val="20"/>
              </w:rPr>
            </w:pPr>
          </w:p>
          <w:p w14:paraId="4737B12A" w14:textId="77777777" w:rsidR="004256E2" w:rsidRPr="004256E2" w:rsidRDefault="004256E2" w:rsidP="004256E2">
            <w:pPr>
              <w:jc w:val="center"/>
              <w:rPr>
                <w:rFonts w:ascii="Times New Roman" w:eastAsia="Times New Roman" w:hAnsi="Times New Roman" w:cs="Times New Roman"/>
                <w:sz w:val="20"/>
                <w:szCs w:val="20"/>
              </w:rPr>
            </w:pPr>
          </w:p>
          <w:p w14:paraId="3E948401" w14:textId="77777777" w:rsidR="004256E2" w:rsidRPr="004256E2" w:rsidRDefault="004256E2" w:rsidP="004256E2">
            <w:pPr>
              <w:jc w:val="center"/>
              <w:rPr>
                <w:rFonts w:ascii="Times New Roman" w:eastAsia="Times New Roman" w:hAnsi="Times New Roman" w:cs="Times New Roman"/>
                <w:sz w:val="20"/>
                <w:szCs w:val="20"/>
              </w:rPr>
            </w:pPr>
          </w:p>
          <w:p w14:paraId="6298FBD8" w14:textId="77777777" w:rsidR="004256E2" w:rsidRPr="004256E2" w:rsidRDefault="004256E2" w:rsidP="004256E2">
            <w:pPr>
              <w:jc w:val="center"/>
              <w:rPr>
                <w:rFonts w:ascii="Times New Roman" w:eastAsia="Times New Roman" w:hAnsi="Times New Roman" w:cs="Times New Roman"/>
                <w:sz w:val="20"/>
                <w:szCs w:val="20"/>
              </w:rPr>
            </w:pPr>
          </w:p>
          <w:p w14:paraId="22027360" w14:textId="77777777" w:rsidR="004256E2" w:rsidRPr="004256E2" w:rsidRDefault="004256E2" w:rsidP="004256E2">
            <w:pPr>
              <w:jc w:val="center"/>
              <w:rPr>
                <w:rFonts w:ascii="Times New Roman" w:eastAsia="Times New Roman" w:hAnsi="Times New Roman" w:cs="Times New Roman"/>
                <w:sz w:val="20"/>
                <w:szCs w:val="20"/>
              </w:rPr>
            </w:pPr>
          </w:p>
          <w:p w14:paraId="5310DE8C" w14:textId="77777777" w:rsidR="004256E2" w:rsidRPr="004256E2" w:rsidRDefault="004256E2" w:rsidP="004256E2">
            <w:pPr>
              <w:jc w:val="center"/>
              <w:rPr>
                <w:rFonts w:ascii="Times New Roman" w:eastAsia="Times New Roman" w:hAnsi="Times New Roman" w:cs="Times New Roman"/>
                <w:sz w:val="20"/>
                <w:szCs w:val="20"/>
              </w:rPr>
            </w:pPr>
          </w:p>
          <w:p w14:paraId="4936954C" w14:textId="77777777" w:rsidR="004256E2" w:rsidRPr="004256E2" w:rsidRDefault="004256E2" w:rsidP="004256E2">
            <w:pPr>
              <w:jc w:val="center"/>
              <w:rPr>
                <w:rFonts w:ascii="Times New Roman" w:eastAsia="Times New Roman" w:hAnsi="Times New Roman" w:cs="Times New Roman"/>
                <w:sz w:val="20"/>
                <w:szCs w:val="20"/>
              </w:rPr>
            </w:pPr>
          </w:p>
          <w:p w14:paraId="4E0A68CA" w14:textId="77777777" w:rsidR="004256E2" w:rsidRPr="004256E2" w:rsidRDefault="004256E2" w:rsidP="004256E2">
            <w:pPr>
              <w:jc w:val="center"/>
              <w:rPr>
                <w:rFonts w:ascii="Times New Roman" w:eastAsia="Times New Roman" w:hAnsi="Times New Roman" w:cs="Times New Roman"/>
                <w:sz w:val="20"/>
                <w:szCs w:val="20"/>
              </w:rPr>
            </w:pPr>
          </w:p>
          <w:p w14:paraId="0062E19B" w14:textId="77777777" w:rsidR="004256E2" w:rsidRPr="004256E2" w:rsidRDefault="004256E2" w:rsidP="004256E2">
            <w:pPr>
              <w:jc w:val="center"/>
              <w:rPr>
                <w:rFonts w:ascii="Times New Roman" w:eastAsia="Times New Roman" w:hAnsi="Times New Roman" w:cs="Times New Roman"/>
                <w:sz w:val="20"/>
                <w:szCs w:val="20"/>
              </w:rPr>
            </w:pPr>
          </w:p>
          <w:p w14:paraId="6C75B113" w14:textId="77777777" w:rsidR="004256E2" w:rsidRPr="004256E2" w:rsidRDefault="004256E2" w:rsidP="004256E2">
            <w:pPr>
              <w:jc w:val="center"/>
              <w:rPr>
                <w:rFonts w:ascii="Times New Roman" w:eastAsia="Times New Roman" w:hAnsi="Times New Roman" w:cs="Times New Roman"/>
                <w:sz w:val="20"/>
                <w:szCs w:val="20"/>
              </w:rPr>
            </w:pPr>
          </w:p>
          <w:p w14:paraId="7A1727D4" w14:textId="77777777" w:rsidR="004256E2" w:rsidRPr="004256E2" w:rsidRDefault="004256E2" w:rsidP="004256E2">
            <w:pPr>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tcBorders>
            <w:shd w:val="clear" w:color="auto" w:fill="auto"/>
            <w:vAlign w:val="center"/>
          </w:tcPr>
          <w:p w14:paraId="655FD6E4"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2023</w:t>
            </w:r>
          </w:p>
          <w:p w14:paraId="28C3D1CE" w14:textId="77777777" w:rsidR="004256E2" w:rsidRPr="004256E2" w:rsidRDefault="004256E2" w:rsidP="004256E2">
            <w:pPr>
              <w:rPr>
                <w:rFonts w:ascii="Times New Roman" w:eastAsia="Times New Roman" w:hAnsi="Times New Roman" w:cs="Times New Roman"/>
                <w:sz w:val="20"/>
                <w:szCs w:val="20"/>
              </w:rPr>
            </w:pPr>
          </w:p>
          <w:p w14:paraId="7B5491AA" w14:textId="77777777" w:rsidR="004256E2" w:rsidRPr="004256E2" w:rsidRDefault="004256E2" w:rsidP="004256E2">
            <w:pPr>
              <w:rPr>
                <w:rFonts w:ascii="Times New Roman" w:eastAsia="Times New Roman" w:hAnsi="Times New Roman" w:cs="Times New Roman"/>
                <w:sz w:val="20"/>
                <w:szCs w:val="20"/>
              </w:rPr>
            </w:pPr>
          </w:p>
          <w:p w14:paraId="7665320C" w14:textId="77777777" w:rsidR="004256E2" w:rsidRPr="004256E2" w:rsidRDefault="004256E2" w:rsidP="004256E2">
            <w:pPr>
              <w:rPr>
                <w:rFonts w:ascii="Times New Roman" w:eastAsia="Times New Roman" w:hAnsi="Times New Roman" w:cs="Times New Roman"/>
                <w:sz w:val="20"/>
                <w:szCs w:val="20"/>
              </w:rPr>
            </w:pPr>
          </w:p>
          <w:p w14:paraId="233DE9FA" w14:textId="77777777" w:rsidR="004256E2" w:rsidRPr="004256E2" w:rsidRDefault="004256E2" w:rsidP="004256E2">
            <w:pPr>
              <w:rPr>
                <w:rFonts w:ascii="Times New Roman" w:eastAsia="Times New Roman" w:hAnsi="Times New Roman" w:cs="Times New Roman"/>
                <w:sz w:val="20"/>
                <w:szCs w:val="20"/>
              </w:rPr>
            </w:pPr>
          </w:p>
          <w:p w14:paraId="1945D9CA" w14:textId="77777777" w:rsidR="004256E2" w:rsidRPr="004256E2" w:rsidRDefault="004256E2" w:rsidP="004256E2">
            <w:pPr>
              <w:rPr>
                <w:rFonts w:ascii="Times New Roman" w:eastAsia="Times New Roman" w:hAnsi="Times New Roman" w:cs="Times New Roman"/>
                <w:sz w:val="20"/>
                <w:szCs w:val="20"/>
              </w:rPr>
            </w:pPr>
          </w:p>
          <w:p w14:paraId="27C0D62D" w14:textId="77777777" w:rsidR="004256E2" w:rsidRPr="004256E2" w:rsidRDefault="004256E2" w:rsidP="004256E2">
            <w:pPr>
              <w:rPr>
                <w:rFonts w:ascii="Times New Roman" w:eastAsia="Times New Roman" w:hAnsi="Times New Roman" w:cs="Times New Roman"/>
                <w:sz w:val="20"/>
                <w:szCs w:val="20"/>
              </w:rPr>
            </w:pPr>
          </w:p>
          <w:p w14:paraId="2BE5543D" w14:textId="77777777" w:rsidR="004256E2" w:rsidRPr="004256E2" w:rsidRDefault="004256E2" w:rsidP="004256E2">
            <w:pPr>
              <w:rPr>
                <w:rFonts w:ascii="Times New Roman" w:eastAsia="Times New Roman" w:hAnsi="Times New Roman" w:cs="Times New Roman"/>
                <w:sz w:val="20"/>
                <w:szCs w:val="20"/>
              </w:rPr>
            </w:pPr>
          </w:p>
          <w:p w14:paraId="17DD8479" w14:textId="77777777" w:rsidR="004256E2" w:rsidRPr="004256E2" w:rsidRDefault="004256E2" w:rsidP="004256E2">
            <w:pPr>
              <w:rPr>
                <w:rFonts w:ascii="Times New Roman" w:eastAsia="Times New Roman" w:hAnsi="Times New Roman" w:cs="Times New Roman"/>
                <w:sz w:val="20"/>
                <w:szCs w:val="20"/>
              </w:rPr>
            </w:pPr>
          </w:p>
          <w:p w14:paraId="282FE768" w14:textId="77777777" w:rsidR="004256E2" w:rsidRPr="004256E2" w:rsidRDefault="004256E2" w:rsidP="004256E2">
            <w:pPr>
              <w:rPr>
                <w:rFonts w:ascii="Times New Roman" w:eastAsia="Times New Roman" w:hAnsi="Times New Roman" w:cs="Times New Roman"/>
                <w:sz w:val="20"/>
                <w:szCs w:val="20"/>
              </w:rPr>
            </w:pPr>
          </w:p>
          <w:p w14:paraId="50CD4544" w14:textId="77777777" w:rsidR="004256E2" w:rsidRPr="004256E2" w:rsidRDefault="004256E2" w:rsidP="004256E2">
            <w:pPr>
              <w:rPr>
                <w:rFonts w:ascii="Times New Roman" w:eastAsia="Times New Roman" w:hAnsi="Times New Roman" w:cs="Times New Roman"/>
                <w:sz w:val="20"/>
                <w:szCs w:val="20"/>
              </w:rPr>
            </w:pPr>
          </w:p>
          <w:p w14:paraId="6DE71C4A" w14:textId="77777777" w:rsidR="004256E2" w:rsidRPr="004256E2" w:rsidRDefault="004256E2" w:rsidP="004256E2">
            <w:pPr>
              <w:rPr>
                <w:rFonts w:ascii="Times New Roman" w:eastAsia="Times New Roman" w:hAnsi="Times New Roman" w:cs="Times New Roman"/>
                <w:sz w:val="20"/>
                <w:szCs w:val="20"/>
              </w:rPr>
            </w:pPr>
          </w:p>
          <w:p w14:paraId="563533E0" w14:textId="77777777" w:rsidR="004256E2" w:rsidRPr="004256E2" w:rsidRDefault="004256E2" w:rsidP="004256E2">
            <w:pPr>
              <w:rPr>
                <w:rFonts w:ascii="Times New Roman" w:eastAsia="Times New Roman" w:hAnsi="Times New Roman" w:cs="Times New Roman"/>
                <w:sz w:val="20"/>
                <w:szCs w:val="20"/>
              </w:rPr>
            </w:pPr>
          </w:p>
          <w:p w14:paraId="5213EEEB" w14:textId="77777777" w:rsidR="004256E2" w:rsidRPr="004256E2" w:rsidRDefault="004256E2" w:rsidP="004256E2">
            <w:pPr>
              <w:rPr>
                <w:rFonts w:ascii="Times New Roman" w:eastAsia="Times New Roman" w:hAnsi="Times New Roman" w:cs="Times New Roman"/>
                <w:sz w:val="20"/>
                <w:szCs w:val="20"/>
              </w:rPr>
            </w:pPr>
          </w:p>
          <w:p w14:paraId="61C17F57" w14:textId="77777777" w:rsidR="004256E2" w:rsidRPr="004256E2" w:rsidRDefault="004256E2" w:rsidP="004256E2">
            <w:pPr>
              <w:rPr>
                <w:rFonts w:ascii="Times New Roman" w:eastAsia="Times New Roman" w:hAnsi="Times New Roman" w:cs="Times New Roman"/>
                <w:sz w:val="20"/>
                <w:szCs w:val="20"/>
              </w:rPr>
            </w:pPr>
          </w:p>
          <w:p w14:paraId="573F21DE" w14:textId="77777777" w:rsidR="004256E2" w:rsidRPr="004256E2" w:rsidRDefault="004256E2" w:rsidP="004256E2">
            <w:pPr>
              <w:rPr>
                <w:rFonts w:ascii="Times New Roman" w:eastAsia="Times New Roman" w:hAnsi="Times New Roman" w:cs="Times New Roman"/>
                <w:sz w:val="20"/>
                <w:szCs w:val="20"/>
              </w:rPr>
            </w:pPr>
          </w:p>
          <w:p w14:paraId="2C0325C1" w14:textId="77777777" w:rsidR="004256E2" w:rsidRPr="004256E2" w:rsidRDefault="004256E2" w:rsidP="004256E2">
            <w:pPr>
              <w:rPr>
                <w:rFonts w:ascii="Times New Roman" w:eastAsia="Times New Roman" w:hAnsi="Times New Roman" w:cs="Times New Roman"/>
                <w:sz w:val="20"/>
                <w:szCs w:val="20"/>
              </w:rPr>
            </w:pPr>
          </w:p>
          <w:p w14:paraId="0FCC2A5E" w14:textId="77777777" w:rsidR="004256E2" w:rsidRPr="004256E2" w:rsidRDefault="004256E2" w:rsidP="004256E2">
            <w:pPr>
              <w:rPr>
                <w:rFonts w:ascii="Times New Roman" w:eastAsia="Times New Roman" w:hAnsi="Times New Roman" w:cs="Times New Roman"/>
                <w:sz w:val="20"/>
                <w:szCs w:val="20"/>
              </w:rPr>
            </w:pPr>
          </w:p>
          <w:p w14:paraId="2682160B" w14:textId="77777777" w:rsidR="004256E2" w:rsidRPr="004256E2" w:rsidRDefault="004256E2" w:rsidP="004256E2">
            <w:pPr>
              <w:jc w:val="center"/>
              <w:rPr>
                <w:rFonts w:ascii="Times New Roman" w:eastAsia="Times New Roman" w:hAnsi="Times New Roman" w:cs="Times New Roman"/>
                <w:sz w:val="20"/>
                <w:szCs w:val="20"/>
              </w:rPr>
            </w:pPr>
          </w:p>
        </w:tc>
        <w:tc>
          <w:tcPr>
            <w:tcW w:w="855" w:type="dxa"/>
            <w:tcBorders>
              <w:top w:val="single" w:sz="4" w:space="0" w:color="auto"/>
              <w:left w:val="single" w:sz="4" w:space="0" w:color="auto"/>
              <w:bottom w:val="single" w:sz="4" w:space="0" w:color="auto"/>
            </w:tcBorders>
            <w:shd w:val="clear" w:color="auto" w:fill="auto"/>
            <w:vAlign w:val="center"/>
          </w:tcPr>
          <w:p w14:paraId="679458D2"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155,0</w:t>
            </w:r>
          </w:p>
          <w:p w14:paraId="41204C4D" w14:textId="77777777" w:rsidR="004256E2" w:rsidRPr="004256E2" w:rsidRDefault="004256E2" w:rsidP="004256E2">
            <w:pPr>
              <w:jc w:val="center"/>
              <w:rPr>
                <w:rFonts w:ascii="Times New Roman" w:eastAsia="Times New Roman" w:hAnsi="Times New Roman" w:cs="Times New Roman"/>
                <w:sz w:val="20"/>
                <w:szCs w:val="20"/>
              </w:rPr>
            </w:pPr>
          </w:p>
          <w:p w14:paraId="0F1C01EA" w14:textId="77777777" w:rsidR="004256E2" w:rsidRPr="004256E2" w:rsidRDefault="004256E2" w:rsidP="004256E2">
            <w:pPr>
              <w:jc w:val="center"/>
              <w:rPr>
                <w:rFonts w:ascii="Times New Roman" w:eastAsia="Times New Roman" w:hAnsi="Times New Roman" w:cs="Times New Roman"/>
                <w:sz w:val="20"/>
                <w:szCs w:val="20"/>
              </w:rPr>
            </w:pPr>
          </w:p>
          <w:p w14:paraId="40821C9D" w14:textId="77777777" w:rsidR="004256E2" w:rsidRPr="004256E2" w:rsidRDefault="004256E2" w:rsidP="004256E2">
            <w:pPr>
              <w:jc w:val="center"/>
              <w:rPr>
                <w:rFonts w:ascii="Times New Roman" w:eastAsia="Times New Roman" w:hAnsi="Times New Roman" w:cs="Times New Roman"/>
                <w:sz w:val="20"/>
                <w:szCs w:val="20"/>
              </w:rPr>
            </w:pPr>
          </w:p>
          <w:p w14:paraId="5A908C20" w14:textId="77777777" w:rsidR="004256E2" w:rsidRPr="004256E2" w:rsidRDefault="004256E2" w:rsidP="004256E2">
            <w:pPr>
              <w:jc w:val="center"/>
              <w:rPr>
                <w:rFonts w:ascii="Times New Roman" w:eastAsia="Times New Roman" w:hAnsi="Times New Roman" w:cs="Times New Roman"/>
                <w:sz w:val="20"/>
                <w:szCs w:val="20"/>
              </w:rPr>
            </w:pPr>
          </w:p>
          <w:p w14:paraId="765C8056" w14:textId="77777777" w:rsidR="004256E2" w:rsidRPr="004256E2" w:rsidRDefault="004256E2" w:rsidP="004256E2">
            <w:pPr>
              <w:jc w:val="center"/>
              <w:rPr>
                <w:rFonts w:ascii="Times New Roman" w:eastAsia="Times New Roman" w:hAnsi="Times New Roman" w:cs="Times New Roman"/>
                <w:sz w:val="20"/>
                <w:szCs w:val="20"/>
              </w:rPr>
            </w:pPr>
          </w:p>
          <w:p w14:paraId="55B465D7" w14:textId="77777777" w:rsidR="004256E2" w:rsidRPr="004256E2" w:rsidRDefault="004256E2" w:rsidP="004256E2">
            <w:pPr>
              <w:jc w:val="center"/>
              <w:rPr>
                <w:rFonts w:ascii="Times New Roman" w:eastAsia="Times New Roman" w:hAnsi="Times New Roman" w:cs="Times New Roman"/>
                <w:sz w:val="20"/>
                <w:szCs w:val="20"/>
              </w:rPr>
            </w:pPr>
          </w:p>
          <w:p w14:paraId="04B3DA07" w14:textId="77777777" w:rsidR="004256E2" w:rsidRPr="004256E2" w:rsidRDefault="004256E2" w:rsidP="004256E2">
            <w:pPr>
              <w:jc w:val="center"/>
              <w:rPr>
                <w:rFonts w:ascii="Times New Roman" w:eastAsia="Times New Roman" w:hAnsi="Times New Roman" w:cs="Times New Roman"/>
                <w:sz w:val="20"/>
                <w:szCs w:val="20"/>
              </w:rPr>
            </w:pPr>
          </w:p>
          <w:p w14:paraId="02BFE7C2" w14:textId="77777777" w:rsidR="004256E2" w:rsidRPr="004256E2" w:rsidRDefault="004256E2" w:rsidP="004256E2">
            <w:pPr>
              <w:jc w:val="center"/>
              <w:rPr>
                <w:rFonts w:ascii="Times New Roman" w:eastAsia="Times New Roman" w:hAnsi="Times New Roman" w:cs="Times New Roman"/>
                <w:sz w:val="20"/>
                <w:szCs w:val="20"/>
              </w:rPr>
            </w:pPr>
          </w:p>
          <w:p w14:paraId="172AAD35" w14:textId="77777777" w:rsidR="004256E2" w:rsidRPr="004256E2" w:rsidRDefault="004256E2" w:rsidP="004256E2">
            <w:pPr>
              <w:jc w:val="center"/>
              <w:rPr>
                <w:rFonts w:ascii="Times New Roman" w:eastAsia="Times New Roman" w:hAnsi="Times New Roman" w:cs="Times New Roman"/>
                <w:sz w:val="20"/>
                <w:szCs w:val="20"/>
              </w:rPr>
            </w:pPr>
          </w:p>
          <w:p w14:paraId="5B4398C8" w14:textId="77777777" w:rsidR="004256E2" w:rsidRPr="004256E2" w:rsidRDefault="004256E2" w:rsidP="004256E2">
            <w:pPr>
              <w:jc w:val="center"/>
              <w:rPr>
                <w:rFonts w:ascii="Times New Roman" w:eastAsia="Times New Roman" w:hAnsi="Times New Roman" w:cs="Times New Roman"/>
                <w:sz w:val="20"/>
                <w:szCs w:val="20"/>
              </w:rPr>
            </w:pPr>
          </w:p>
          <w:p w14:paraId="4B4908EC" w14:textId="77777777" w:rsidR="004256E2" w:rsidRPr="004256E2" w:rsidRDefault="004256E2" w:rsidP="004256E2">
            <w:pPr>
              <w:jc w:val="center"/>
              <w:rPr>
                <w:rFonts w:ascii="Times New Roman" w:eastAsia="Times New Roman" w:hAnsi="Times New Roman" w:cs="Times New Roman"/>
                <w:sz w:val="20"/>
                <w:szCs w:val="20"/>
              </w:rPr>
            </w:pPr>
          </w:p>
          <w:p w14:paraId="4BE81E86" w14:textId="77777777" w:rsidR="004256E2" w:rsidRPr="004256E2" w:rsidRDefault="004256E2" w:rsidP="004256E2">
            <w:pPr>
              <w:jc w:val="center"/>
              <w:rPr>
                <w:rFonts w:ascii="Times New Roman" w:eastAsia="Times New Roman" w:hAnsi="Times New Roman" w:cs="Times New Roman"/>
                <w:sz w:val="20"/>
                <w:szCs w:val="20"/>
              </w:rPr>
            </w:pPr>
          </w:p>
          <w:p w14:paraId="22E7DDE3" w14:textId="77777777" w:rsidR="004256E2" w:rsidRPr="004256E2" w:rsidRDefault="004256E2" w:rsidP="004256E2">
            <w:pPr>
              <w:jc w:val="center"/>
              <w:rPr>
                <w:rFonts w:ascii="Times New Roman" w:eastAsia="Times New Roman" w:hAnsi="Times New Roman" w:cs="Times New Roman"/>
                <w:sz w:val="20"/>
                <w:szCs w:val="20"/>
              </w:rPr>
            </w:pPr>
          </w:p>
          <w:p w14:paraId="343813D3" w14:textId="77777777" w:rsidR="004256E2" w:rsidRPr="004256E2" w:rsidRDefault="004256E2" w:rsidP="004256E2">
            <w:pPr>
              <w:jc w:val="center"/>
              <w:rPr>
                <w:rFonts w:ascii="Times New Roman" w:eastAsia="Times New Roman" w:hAnsi="Times New Roman" w:cs="Times New Roman"/>
                <w:sz w:val="20"/>
                <w:szCs w:val="20"/>
              </w:rPr>
            </w:pPr>
          </w:p>
        </w:tc>
        <w:tc>
          <w:tcPr>
            <w:tcW w:w="735" w:type="dxa"/>
            <w:tcBorders>
              <w:top w:val="single" w:sz="4" w:space="0" w:color="auto"/>
              <w:left w:val="single" w:sz="4" w:space="0" w:color="auto"/>
              <w:bottom w:val="single" w:sz="4" w:space="0" w:color="auto"/>
            </w:tcBorders>
            <w:shd w:val="clear" w:color="auto" w:fill="auto"/>
            <w:vAlign w:val="center"/>
          </w:tcPr>
          <w:p w14:paraId="665D4EA1"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160,0</w:t>
            </w:r>
          </w:p>
          <w:p w14:paraId="249E738C" w14:textId="77777777" w:rsidR="004256E2" w:rsidRPr="004256E2" w:rsidRDefault="004256E2" w:rsidP="004256E2">
            <w:pPr>
              <w:jc w:val="center"/>
              <w:rPr>
                <w:rFonts w:ascii="Times New Roman" w:eastAsia="Times New Roman" w:hAnsi="Times New Roman" w:cs="Times New Roman"/>
                <w:sz w:val="20"/>
                <w:szCs w:val="20"/>
              </w:rPr>
            </w:pPr>
          </w:p>
          <w:p w14:paraId="6DC37B67" w14:textId="77777777" w:rsidR="004256E2" w:rsidRPr="004256E2" w:rsidRDefault="004256E2" w:rsidP="004256E2">
            <w:pPr>
              <w:jc w:val="center"/>
              <w:rPr>
                <w:rFonts w:ascii="Times New Roman" w:eastAsia="Times New Roman" w:hAnsi="Times New Roman" w:cs="Times New Roman"/>
                <w:sz w:val="20"/>
                <w:szCs w:val="20"/>
              </w:rPr>
            </w:pPr>
          </w:p>
          <w:p w14:paraId="7F620B6F" w14:textId="77777777" w:rsidR="004256E2" w:rsidRPr="004256E2" w:rsidRDefault="004256E2" w:rsidP="004256E2">
            <w:pPr>
              <w:jc w:val="center"/>
              <w:rPr>
                <w:rFonts w:ascii="Times New Roman" w:eastAsia="Times New Roman" w:hAnsi="Times New Roman" w:cs="Times New Roman"/>
                <w:sz w:val="20"/>
                <w:szCs w:val="20"/>
              </w:rPr>
            </w:pPr>
          </w:p>
          <w:p w14:paraId="6F5DAC9D" w14:textId="77777777" w:rsidR="004256E2" w:rsidRPr="004256E2" w:rsidRDefault="004256E2" w:rsidP="004256E2">
            <w:pPr>
              <w:jc w:val="center"/>
              <w:rPr>
                <w:rFonts w:ascii="Times New Roman" w:eastAsia="Times New Roman" w:hAnsi="Times New Roman" w:cs="Times New Roman"/>
                <w:sz w:val="20"/>
                <w:szCs w:val="20"/>
              </w:rPr>
            </w:pPr>
          </w:p>
          <w:p w14:paraId="77B3F6A5" w14:textId="77777777" w:rsidR="004256E2" w:rsidRPr="004256E2" w:rsidRDefault="004256E2" w:rsidP="004256E2">
            <w:pPr>
              <w:jc w:val="center"/>
              <w:rPr>
                <w:rFonts w:ascii="Times New Roman" w:eastAsia="Times New Roman" w:hAnsi="Times New Roman" w:cs="Times New Roman"/>
                <w:sz w:val="20"/>
                <w:szCs w:val="20"/>
              </w:rPr>
            </w:pPr>
          </w:p>
          <w:p w14:paraId="4E0A22A2" w14:textId="77777777" w:rsidR="004256E2" w:rsidRPr="004256E2" w:rsidRDefault="004256E2" w:rsidP="004256E2">
            <w:pPr>
              <w:jc w:val="center"/>
              <w:rPr>
                <w:rFonts w:ascii="Times New Roman" w:eastAsia="Times New Roman" w:hAnsi="Times New Roman" w:cs="Times New Roman"/>
                <w:sz w:val="20"/>
                <w:szCs w:val="20"/>
              </w:rPr>
            </w:pPr>
          </w:p>
          <w:p w14:paraId="75DF8314" w14:textId="77777777" w:rsidR="004256E2" w:rsidRPr="004256E2" w:rsidRDefault="004256E2" w:rsidP="004256E2">
            <w:pPr>
              <w:jc w:val="center"/>
              <w:rPr>
                <w:rFonts w:ascii="Times New Roman" w:eastAsia="Times New Roman" w:hAnsi="Times New Roman" w:cs="Times New Roman"/>
                <w:sz w:val="20"/>
                <w:szCs w:val="20"/>
              </w:rPr>
            </w:pPr>
          </w:p>
          <w:p w14:paraId="1AB49B7E" w14:textId="77777777" w:rsidR="004256E2" w:rsidRPr="004256E2" w:rsidRDefault="004256E2" w:rsidP="004256E2">
            <w:pPr>
              <w:jc w:val="center"/>
              <w:rPr>
                <w:rFonts w:ascii="Times New Roman" w:eastAsia="Times New Roman" w:hAnsi="Times New Roman" w:cs="Times New Roman"/>
                <w:sz w:val="20"/>
                <w:szCs w:val="20"/>
              </w:rPr>
            </w:pPr>
          </w:p>
          <w:p w14:paraId="1DBDE2C1" w14:textId="77777777" w:rsidR="004256E2" w:rsidRPr="004256E2" w:rsidRDefault="004256E2" w:rsidP="004256E2">
            <w:pPr>
              <w:jc w:val="center"/>
              <w:rPr>
                <w:rFonts w:ascii="Times New Roman" w:eastAsia="Times New Roman" w:hAnsi="Times New Roman" w:cs="Times New Roman"/>
                <w:sz w:val="20"/>
                <w:szCs w:val="20"/>
              </w:rPr>
            </w:pPr>
          </w:p>
          <w:p w14:paraId="18B0BF83" w14:textId="77777777" w:rsidR="004256E2" w:rsidRPr="004256E2" w:rsidRDefault="004256E2" w:rsidP="004256E2">
            <w:pPr>
              <w:jc w:val="center"/>
              <w:rPr>
                <w:rFonts w:ascii="Times New Roman" w:eastAsia="Times New Roman" w:hAnsi="Times New Roman" w:cs="Times New Roman"/>
                <w:sz w:val="20"/>
                <w:szCs w:val="20"/>
              </w:rPr>
            </w:pPr>
          </w:p>
          <w:p w14:paraId="4FAFBD4F" w14:textId="77777777" w:rsidR="004256E2" w:rsidRPr="004256E2" w:rsidRDefault="004256E2" w:rsidP="004256E2">
            <w:pPr>
              <w:jc w:val="center"/>
              <w:rPr>
                <w:rFonts w:ascii="Times New Roman" w:eastAsia="Times New Roman" w:hAnsi="Times New Roman" w:cs="Times New Roman"/>
                <w:sz w:val="20"/>
                <w:szCs w:val="20"/>
              </w:rPr>
            </w:pPr>
          </w:p>
          <w:p w14:paraId="23FE6CCC" w14:textId="77777777" w:rsidR="004256E2" w:rsidRPr="004256E2" w:rsidRDefault="004256E2" w:rsidP="004256E2">
            <w:pPr>
              <w:jc w:val="center"/>
              <w:rPr>
                <w:rFonts w:ascii="Times New Roman" w:eastAsia="Times New Roman" w:hAnsi="Times New Roman" w:cs="Times New Roman"/>
                <w:sz w:val="20"/>
                <w:szCs w:val="20"/>
              </w:rPr>
            </w:pPr>
          </w:p>
          <w:p w14:paraId="72A09391" w14:textId="77777777" w:rsidR="004256E2" w:rsidRPr="004256E2" w:rsidRDefault="004256E2" w:rsidP="004256E2">
            <w:pPr>
              <w:jc w:val="center"/>
              <w:rPr>
                <w:rFonts w:ascii="Times New Roman" w:eastAsia="Times New Roman" w:hAnsi="Times New Roman" w:cs="Times New Roman"/>
                <w:sz w:val="20"/>
                <w:szCs w:val="20"/>
              </w:rPr>
            </w:pPr>
          </w:p>
          <w:p w14:paraId="154A0A21" w14:textId="77777777" w:rsidR="004256E2" w:rsidRPr="004256E2" w:rsidRDefault="004256E2" w:rsidP="004256E2">
            <w:pPr>
              <w:jc w:val="center"/>
              <w:rPr>
                <w:rFonts w:ascii="Times New Roman" w:eastAsia="Times New Roman" w:hAnsi="Times New Roman" w:cs="Times New Roman"/>
                <w:sz w:val="20"/>
                <w:szCs w:val="20"/>
              </w:rPr>
            </w:pPr>
          </w:p>
        </w:tc>
        <w:tc>
          <w:tcPr>
            <w:tcW w:w="821" w:type="dxa"/>
            <w:tcBorders>
              <w:top w:val="single" w:sz="4" w:space="0" w:color="auto"/>
              <w:left w:val="single" w:sz="4" w:space="0" w:color="auto"/>
              <w:bottom w:val="single" w:sz="4" w:space="0" w:color="auto"/>
            </w:tcBorders>
            <w:shd w:val="clear" w:color="auto" w:fill="auto"/>
            <w:vAlign w:val="center"/>
          </w:tcPr>
          <w:p w14:paraId="54734F8E"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160,0</w:t>
            </w:r>
          </w:p>
          <w:p w14:paraId="66BFE3EF" w14:textId="77777777" w:rsidR="004256E2" w:rsidRPr="004256E2" w:rsidRDefault="004256E2" w:rsidP="004256E2">
            <w:pPr>
              <w:jc w:val="center"/>
              <w:rPr>
                <w:rFonts w:ascii="Times New Roman" w:eastAsia="Times New Roman" w:hAnsi="Times New Roman" w:cs="Times New Roman"/>
                <w:sz w:val="20"/>
                <w:szCs w:val="20"/>
              </w:rPr>
            </w:pPr>
          </w:p>
          <w:p w14:paraId="6A98307F" w14:textId="77777777" w:rsidR="004256E2" w:rsidRPr="004256E2" w:rsidRDefault="004256E2" w:rsidP="004256E2">
            <w:pPr>
              <w:jc w:val="center"/>
              <w:rPr>
                <w:rFonts w:ascii="Times New Roman" w:eastAsia="Times New Roman" w:hAnsi="Times New Roman" w:cs="Times New Roman"/>
                <w:sz w:val="20"/>
                <w:szCs w:val="20"/>
              </w:rPr>
            </w:pPr>
          </w:p>
          <w:p w14:paraId="6B896ED2" w14:textId="77777777" w:rsidR="004256E2" w:rsidRPr="004256E2" w:rsidRDefault="004256E2" w:rsidP="004256E2">
            <w:pPr>
              <w:jc w:val="center"/>
              <w:rPr>
                <w:rFonts w:ascii="Times New Roman" w:eastAsia="Times New Roman" w:hAnsi="Times New Roman" w:cs="Times New Roman"/>
                <w:sz w:val="20"/>
                <w:szCs w:val="20"/>
              </w:rPr>
            </w:pPr>
          </w:p>
          <w:p w14:paraId="126D63B4" w14:textId="77777777" w:rsidR="004256E2" w:rsidRPr="004256E2" w:rsidRDefault="004256E2" w:rsidP="004256E2">
            <w:pPr>
              <w:jc w:val="center"/>
              <w:rPr>
                <w:rFonts w:ascii="Times New Roman" w:eastAsia="Times New Roman" w:hAnsi="Times New Roman" w:cs="Times New Roman"/>
                <w:sz w:val="20"/>
                <w:szCs w:val="20"/>
              </w:rPr>
            </w:pPr>
          </w:p>
          <w:p w14:paraId="0996BC26" w14:textId="77777777" w:rsidR="004256E2" w:rsidRPr="004256E2" w:rsidRDefault="004256E2" w:rsidP="004256E2">
            <w:pPr>
              <w:jc w:val="center"/>
              <w:rPr>
                <w:rFonts w:ascii="Times New Roman" w:eastAsia="Times New Roman" w:hAnsi="Times New Roman" w:cs="Times New Roman"/>
                <w:sz w:val="20"/>
                <w:szCs w:val="20"/>
              </w:rPr>
            </w:pPr>
          </w:p>
          <w:p w14:paraId="76BCA36A" w14:textId="77777777" w:rsidR="004256E2" w:rsidRPr="004256E2" w:rsidRDefault="004256E2" w:rsidP="004256E2">
            <w:pPr>
              <w:jc w:val="center"/>
              <w:rPr>
                <w:rFonts w:ascii="Times New Roman" w:eastAsia="Times New Roman" w:hAnsi="Times New Roman" w:cs="Times New Roman"/>
                <w:sz w:val="20"/>
                <w:szCs w:val="20"/>
              </w:rPr>
            </w:pPr>
          </w:p>
          <w:p w14:paraId="3DD620C1" w14:textId="77777777" w:rsidR="004256E2" w:rsidRPr="004256E2" w:rsidRDefault="004256E2" w:rsidP="004256E2">
            <w:pPr>
              <w:jc w:val="center"/>
              <w:rPr>
                <w:rFonts w:ascii="Times New Roman" w:eastAsia="Times New Roman" w:hAnsi="Times New Roman" w:cs="Times New Roman"/>
                <w:sz w:val="20"/>
                <w:szCs w:val="20"/>
              </w:rPr>
            </w:pPr>
          </w:p>
          <w:p w14:paraId="5AB360B5" w14:textId="77777777" w:rsidR="004256E2" w:rsidRPr="004256E2" w:rsidRDefault="004256E2" w:rsidP="004256E2">
            <w:pPr>
              <w:jc w:val="center"/>
              <w:rPr>
                <w:rFonts w:ascii="Times New Roman" w:eastAsia="Times New Roman" w:hAnsi="Times New Roman" w:cs="Times New Roman"/>
                <w:sz w:val="20"/>
                <w:szCs w:val="20"/>
              </w:rPr>
            </w:pPr>
          </w:p>
          <w:p w14:paraId="2E91DC5E" w14:textId="77777777" w:rsidR="004256E2" w:rsidRPr="004256E2" w:rsidRDefault="004256E2" w:rsidP="004256E2">
            <w:pPr>
              <w:jc w:val="center"/>
              <w:rPr>
                <w:rFonts w:ascii="Times New Roman" w:eastAsia="Times New Roman" w:hAnsi="Times New Roman" w:cs="Times New Roman"/>
                <w:sz w:val="20"/>
                <w:szCs w:val="20"/>
              </w:rPr>
            </w:pPr>
          </w:p>
          <w:p w14:paraId="2CBFC91B" w14:textId="77777777" w:rsidR="004256E2" w:rsidRPr="004256E2" w:rsidRDefault="004256E2" w:rsidP="004256E2">
            <w:pPr>
              <w:jc w:val="center"/>
              <w:rPr>
                <w:rFonts w:ascii="Times New Roman" w:eastAsia="Times New Roman" w:hAnsi="Times New Roman" w:cs="Times New Roman"/>
                <w:sz w:val="20"/>
                <w:szCs w:val="20"/>
              </w:rPr>
            </w:pPr>
          </w:p>
          <w:p w14:paraId="5492EB2C" w14:textId="77777777" w:rsidR="004256E2" w:rsidRPr="004256E2" w:rsidRDefault="004256E2" w:rsidP="004256E2">
            <w:pPr>
              <w:jc w:val="center"/>
              <w:rPr>
                <w:rFonts w:ascii="Times New Roman" w:eastAsia="Times New Roman" w:hAnsi="Times New Roman" w:cs="Times New Roman"/>
                <w:sz w:val="20"/>
                <w:szCs w:val="20"/>
              </w:rPr>
            </w:pPr>
          </w:p>
          <w:p w14:paraId="2354D313" w14:textId="77777777" w:rsidR="004256E2" w:rsidRPr="004256E2" w:rsidRDefault="004256E2" w:rsidP="004256E2">
            <w:pPr>
              <w:jc w:val="center"/>
              <w:rPr>
                <w:rFonts w:ascii="Times New Roman" w:eastAsia="Times New Roman" w:hAnsi="Times New Roman" w:cs="Times New Roman"/>
                <w:sz w:val="20"/>
                <w:szCs w:val="20"/>
              </w:rPr>
            </w:pPr>
          </w:p>
          <w:p w14:paraId="08323C73" w14:textId="77777777" w:rsidR="004256E2" w:rsidRPr="004256E2" w:rsidRDefault="004256E2" w:rsidP="004256E2">
            <w:pPr>
              <w:jc w:val="center"/>
              <w:rPr>
                <w:rFonts w:ascii="Times New Roman" w:eastAsia="Times New Roman" w:hAnsi="Times New Roman" w:cs="Times New Roman"/>
                <w:sz w:val="20"/>
                <w:szCs w:val="20"/>
              </w:rPr>
            </w:pPr>
          </w:p>
          <w:p w14:paraId="0A45B244" w14:textId="77777777" w:rsidR="004256E2" w:rsidRPr="004256E2" w:rsidRDefault="004256E2" w:rsidP="004256E2">
            <w:pPr>
              <w:jc w:val="center"/>
              <w:rPr>
                <w:rFonts w:ascii="Times New Roman" w:eastAsia="Times New Roman" w:hAnsi="Times New Roman" w:cs="Times New Roman"/>
                <w:sz w:val="20"/>
                <w:szCs w:val="20"/>
              </w:rPr>
            </w:pPr>
          </w:p>
        </w:tc>
        <w:tc>
          <w:tcPr>
            <w:tcW w:w="709" w:type="dxa"/>
            <w:tcBorders>
              <w:top w:val="single" w:sz="4" w:space="0" w:color="auto"/>
              <w:left w:val="single" w:sz="4" w:space="0" w:color="auto"/>
              <w:bottom w:val="single" w:sz="4" w:space="0" w:color="auto"/>
            </w:tcBorders>
            <w:shd w:val="clear" w:color="auto" w:fill="auto"/>
            <w:vAlign w:val="center"/>
          </w:tcPr>
          <w:p w14:paraId="2ED48DCE"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160,0</w:t>
            </w:r>
          </w:p>
          <w:p w14:paraId="2B50ED08" w14:textId="77777777" w:rsidR="004256E2" w:rsidRPr="004256E2" w:rsidRDefault="004256E2" w:rsidP="004256E2">
            <w:pPr>
              <w:jc w:val="center"/>
              <w:rPr>
                <w:rFonts w:ascii="Times New Roman" w:eastAsia="Times New Roman" w:hAnsi="Times New Roman" w:cs="Times New Roman"/>
                <w:sz w:val="20"/>
                <w:szCs w:val="20"/>
              </w:rPr>
            </w:pPr>
          </w:p>
          <w:p w14:paraId="5AA21389" w14:textId="77777777" w:rsidR="004256E2" w:rsidRPr="004256E2" w:rsidRDefault="004256E2" w:rsidP="004256E2">
            <w:pPr>
              <w:jc w:val="center"/>
              <w:rPr>
                <w:rFonts w:ascii="Times New Roman" w:eastAsia="Times New Roman" w:hAnsi="Times New Roman" w:cs="Times New Roman"/>
                <w:sz w:val="20"/>
                <w:szCs w:val="20"/>
              </w:rPr>
            </w:pPr>
          </w:p>
          <w:p w14:paraId="16D4617D" w14:textId="77777777" w:rsidR="004256E2" w:rsidRPr="004256E2" w:rsidRDefault="004256E2" w:rsidP="004256E2">
            <w:pPr>
              <w:jc w:val="center"/>
              <w:rPr>
                <w:rFonts w:ascii="Times New Roman" w:eastAsia="Times New Roman" w:hAnsi="Times New Roman" w:cs="Times New Roman"/>
                <w:sz w:val="20"/>
                <w:szCs w:val="20"/>
              </w:rPr>
            </w:pPr>
          </w:p>
          <w:p w14:paraId="6CACAF68" w14:textId="77777777" w:rsidR="004256E2" w:rsidRPr="004256E2" w:rsidRDefault="004256E2" w:rsidP="004256E2">
            <w:pPr>
              <w:jc w:val="center"/>
              <w:rPr>
                <w:rFonts w:ascii="Times New Roman" w:eastAsia="Times New Roman" w:hAnsi="Times New Roman" w:cs="Times New Roman"/>
                <w:sz w:val="20"/>
                <w:szCs w:val="20"/>
              </w:rPr>
            </w:pPr>
          </w:p>
          <w:p w14:paraId="37D20F0F" w14:textId="77777777" w:rsidR="004256E2" w:rsidRPr="004256E2" w:rsidRDefault="004256E2" w:rsidP="004256E2">
            <w:pPr>
              <w:jc w:val="center"/>
              <w:rPr>
                <w:rFonts w:ascii="Times New Roman" w:eastAsia="Times New Roman" w:hAnsi="Times New Roman" w:cs="Times New Roman"/>
                <w:sz w:val="20"/>
                <w:szCs w:val="20"/>
              </w:rPr>
            </w:pPr>
          </w:p>
          <w:p w14:paraId="10988A0B" w14:textId="77777777" w:rsidR="004256E2" w:rsidRPr="004256E2" w:rsidRDefault="004256E2" w:rsidP="004256E2">
            <w:pPr>
              <w:jc w:val="center"/>
              <w:rPr>
                <w:rFonts w:ascii="Times New Roman" w:eastAsia="Times New Roman" w:hAnsi="Times New Roman" w:cs="Times New Roman"/>
                <w:sz w:val="20"/>
                <w:szCs w:val="20"/>
              </w:rPr>
            </w:pPr>
          </w:p>
          <w:p w14:paraId="46F4886F" w14:textId="77777777" w:rsidR="004256E2" w:rsidRPr="004256E2" w:rsidRDefault="004256E2" w:rsidP="004256E2">
            <w:pPr>
              <w:jc w:val="center"/>
              <w:rPr>
                <w:rFonts w:ascii="Times New Roman" w:eastAsia="Times New Roman" w:hAnsi="Times New Roman" w:cs="Times New Roman"/>
                <w:sz w:val="20"/>
                <w:szCs w:val="20"/>
              </w:rPr>
            </w:pPr>
          </w:p>
          <w:p w14:paraId="2E22EC42" w14:textId="77777777" w:rsidR="004256E2" w:rsidRPr="004256E2" w:rsidRDefault="004256E2" w:rsidP="004256E2">
            <w:pPr>
              <w:jc w:val="center"/>
              <w:rPr>
                <w:rFonts w:ascii="Times New Roman" w:eastAsia="Times New Roman" w:hAnsi="Times New Roman" w:cs="Times New Roman"/>
                <w:sz w:val="20"/>
                <w:szCs w:val="20"/>
              </w:rPr>
            </w:pPr>
          </w:p>
          <w:p w14:paraId="0CCE62F7" w14:textId="77777777" w:rsidR="004256E2" w:rsidRPr="004256E2" w:rsidRDefault="004256E2" w:rsidP="004256E2">
            <w:pPr>
              <w:jc w:val="center"/>
              <w:rPr>
                <w:rFonts w:ascii="Times New Roman" w:eastAsia="Times New Roman" w:hAnsi="Times New Roman" w:cs="Times New Roman"/>
                <w:sz w:val="20"/>
                <w:szCs w:val="20"/>
              </w:rPr>
            </w:pPr>
          </w:p>
          <w:p w14:paraId="64B7600A" w14:textId="77777777" w:rsidR="004256E2" w:rsidRPr="004256E2" w:rsidRDefault="004256E2" w:rsidP="004256E2">
            <w:pPr>
              <w:jc w:val="center"/>
              <w:rPr>
                <w:rFonts w:ascii="Times New Roman" w:eastAsia="Times New Roman" w:hAnsi="Times New Roman" w:cs="Times New Roman"/>
                <w:sz w:val="20"/>
                <w:szCs w:val="20"/>
              </w:rPr>
            </w:pPr>
          </w:p>
          <w:p w14:paraId="69EC5651" w14:textId="77777777" w:rsidR="004256E2" w:rsidRPr="004256E2" w:rsidRDefault="004256E2" w:rsidP="004256E2">
            <w:pPr>
              <w:jc w:val="center"/>
              <w:rPr>
                <w:rFonts w:ascii="Times New Roman" w:eastAsia="Times New Roman" w:hAnsi="Times New Roman" w:cs="Times New Roman"/>
                <w:sz w:val="20"/>
                <w:szCs w:val="20"/>
              </w:rPr>
            </w:pPr>
          </w:p>
          <w:p w14:paraId="2AB856D7" w14:textId="77777777" w:rsidR="004256E2" w:rsidRPr="004256E2" w:rsidRDefault="004256E2" w:rsidP="004256E2">
            <w:pPr>
              <w:jc w:val="center"/>
              <w:rPr>
                <w:rFonts w:ascii="Times New Roman" w:eastAsia="Times New Roman" w:hAnsi="Times New Roman" w:cs="Times New Roman"/>
                <w:sz w:val="20"/>
                <w:szCs w:val="20"/>
              </w:rPr>
            </w:pPr>
          </w:p>
          <w:p w14:paraId="7CE841C8" w14:textId="77777777" w:rsidR="004256E2" w:rsidRPr="004256E2" w:rsidRDefault="004256E2" w:rsidP="004256E2">
            <w:pPr>
              <w:jc w:val="center"/>
              <w:rPr>
                <w:rFonts w:ascii="Times New Roman" w:eastAsia="Times New Roman" w:hAnsi="Times New Roman" w:cs="Times New Roman"/>
                <w:sz w:val="20"/>
                <w:szCs w:val="20"/>
              </w:rPr>
            </w:pPr>
          </w:p>
          <w:p w14:paraId="75308107" w14:textId="77777777" w:rsidR="004256E2" w:rsidRPr="004256E2" w:rsidRDefault="004256E2" w:rsidP="004256E2">
            <w:pPr>
              <w:jc w:val="center"/>
              <w:rPr>
                <w:rFonts w:ascii="Times New Roman" w:eastAsia="Times New Roman" w:hAnsi="Times New Roman" w:cs="Times New Roman"/>
                <w:sz w:val="20"/>
                <w:szCs w:val="20"/>
              </w:rPr>
            </w:pPr>
          </w:p>
        </w:tc>
        <w:tc>
          <w:tcPr>
            <w:tcW w:w="736" w:type="dxa"/>
            <w:tcBorders>
              <w:top w:val="single" w:sz="4" w:space="0" w:color="auto"/>
              <w:left w:val="single" w:sz="4" w:space="0" w:color="auto"/>
              <w:bottom w:val="single" w:sz="4" w:space="0" w:color="auto"/>
            </w:tcBorders>
            <w:shd w:val="clear" w:color="auto" w:fill="auto"/>
            <w:vAlign w:val="center"/>
          </w:tcPr>
          <w:p w14:paraId="60D2CE9F"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160,0</w:t>
            </w:r>
          </w:p>
          <w:p w14:paraId="124D84F4" w14:textId="77777777" w:rsidR="004256E2" w:rsidRPr="004256E2" w:rsidRDefault="004256E2" w:rsidP="004256E2">
            <w:pPr>
              <w:jc w:val="center"/>
              <w:rPr>
                <w:rFonts w:ascii="Times New Roman" w:eastAsia="Times New Roman" w:hAnsi="Times New Roman" w:cs="Times New Roman"/>
                <w:sz w:val="20"/>
                <w:szCs w:val="20"/>
              </w:rPr>
            </w:pPr>
          </w:p>
          <w:p w14:paraId="42F23A4A" w14:textId="77777777" w:rsidR="004256E2" w:rsidRPr="004256E2" w:rsidRDefault="004256E2" w:rsidP="004256E2">
            <w:pPr>
              <w:jc w:val="center"/>
              <w:rPr>
                <w:rFonts w:ascii="Times New Roman" w:eastAsia="Times New Roman" w:hAnsi="Times New Roman" w:cs="Times New Roman"/>
                <w:sz w:val="20"/>
                <w:szCs w:val="20"/>
              </w:rPr>
            </w:pPr>
          </w:p>
          <w:p w14:paraId="61B304D1" w14:textId="77777777" w:rsidR="004256E2" w:rsidRPr="004256E2" w:rsidRDefault="004256E2" w:rsidP="004256E2">
            <w:pPr>
              <w:jc w:val="center"/>
              <w:rPr>
                <w:rFonts w:ascii="Times New Roman" w:eastAsia="Times New Roman" w:hAnsi="Times New Roman" w:cs="Times New Roman"/>
                <w:sz w:val="20"/>
                <w:szCs w:val="20"/>
              </w:rPr>
            </w:pPr>
          </w:p>
          <w:p w14:paraId="2BCCC142" w14:textId="77777777" w:rsidR="004256E2" w:rsidRPr="004256E2" w:rsidRDefault="004256E2" w:rsidP="004256E2">
            <w:pPr>
              <w:jc w:val="center"/>
              <w:rPr>
                <w:rFonts w:ascii="Times New Roman" w:eastAsia="Times New Roman" w:hAnsi="Times New Roman" w:cs="Times New Roman"/>
                <w:sz w:val="20"/>
                <w:szCs w:val="20"/>
              </w:rPr>
            </w:pPr>
          </w:p>
          <w:p w14:paraId="691EDA10" w14:textId="77777777" w:rsidR="004256E2" w:rsidRPr="004256E2" w:rsidRDefault="004256E2" w:rsidP="004256E2">
            <w:pPr>
              <w:jc w:val="center"/>
              <w:rPr>
                <w:rFonts w:ascii="Times New Roman" w:eastAsia="Times New Roman" w:hAnsi="Times New Roman" w:cs="Times New Roman"/>
                <w:sz w:val="20"/>
                <w:szCs w:val="20"/>
              </w:rPr>
            </w:pPr>
          </w:p>
          <w:p w14:paraId="5FA096E4" w14:textId="77777777" w:rsidR="004256E2" w:rsidRPr="004256E2" w:rsidRDefault="004256E2" w:rsidP="004256E2">
            <w:pPr>
              <w:jc w:val="center"/>
              <w:rPr>
                <w:rFonts w:ascii="Times New Roman" w:eastAsia="Times New Roman" w:hAnsi="Times New Roman" w:cs="Times New Roman"/>
                <w:sz w:val="20"/>
                <w:szCs w:val="20"/>
              </w:rPr>
            </w:pPr>
          </w:p>
          <w:p w14:paraId="2EC98511" w14:textId="77777777" w:rsidR="004256E2" w:rsidRPr="004256E2" w:rsidRDefault="004256E2" w:rsidP="004256E2">
            <w:pPr>
              <w:jc w:val="center"/>
              <w:rPr>
                <w:rFonts w:ascii="Times New Roman" w:eastAsia="Times New Roman" w:hAnsi="Times New Roman" w:cs="Times New Roman"/>
                <w:sz w:val="20"/>
                <w:szCs w:val="20"/>
              </w:rPr>
            </w:pPr>
          </w:p>
          <w:p w14:paraId="0402A7A9" w14:textId="77777777" w:rsidR="004256E2" w:rsidRPr="004256E2" w:rsidRDefault="004256E2" w:rsidP="004256E2">
            <w:pPr>
              <w:jc w:val="center"/>
              <w:rPr>
                <w:rFonts w:ascii="Times New Roman" w:eastAsia="Times New Roman" w:hAnsi="Times New Roman" w:cs="Times New Roman"/>
                <w:sz w:val="20"/>
                <w:szCs w:val="20"/>
              </w:rPr>
            </w:pPr>
          </w:p>
          <w:p w14:paraId="74E6A0A2" w14:textId="77777777" w:rsidR="004256E2" w:rsidRPr="004256E2" w:rsidRDefault="004256E2" w:rsidP="004256E2">
            <w:pPr>
              <w:jc w:val="center"/>
              <w:rPr>
                <w:rFonts w:ascii="Times New Roman" w:eastAsia="Times New Roman" w:hAnsi="Times New Roman" w:cs="Times New Roman"/>
                <w:sz w:val="20"/>
                <w:szCs w:val="20"/>
              </w:rPr>
            </w:pPr>
          </w:p>
          <w:p w14:paraId="4EAD676E" w14:textId="77777777" w:rsidR="004256E2" w:rsidRPr="004256E2" w:rsidRDefault="004256E2" w:rsidP="004256E2">
            <w:pPr>
              <w:jc w:val="center"/>
              <w:rPr>
                <w:rFonts w:ascii="Times New Roman" w:eastAsia="Times New Roman" w:hAnsi="Times New Roman" w:cs="Times New Roman"/>
                <w:sz w:val="20"/>
                <w:szCs w:val="20"/>
              </w:rPr>
            </w:pPr>
          </w:p>
          <w:p w14:paraId="6D65B51C" w14:textId="77777777" w:rsidR="004256E2" w:rsidRPr="004256E2" w:rsidRDefault="004256E2" w:rsidP="004256E2">
            <w:pPr>
              <w:jc w:val="center"/>
              <w:rPr>
                <w:rFonts w:ascii="Times New Roman" w:eastAsia="Times New Roman" w:hAnsi="Times New Roman" w:cs="Times New Roman"/>
                <w:sz w:val="20"/>
                <w:szCs w:val="20"/>
              </w:rPr>
            </w:pPr>
          </w:p>
          <w:p w14:paraId="71E1DE51" w14:textId="77777777" w:rsidR="004256E2" w:rsidRPr="004256E2" w:rsidRDefault="004256E2" w:rsidP="004256E2">
            <w:pPr>
              <w:jc w:val="center"/>
              <w:rPr>
                <w:rFonts w:ascii="Times New Roman" w:eastAsia="Times New Roman" w:hAnsi="Times New Roman" w:cs="Times New Roman"/>
                <w:sz w:val="20"/>
                <w:szCs w:val="20"/>
              </w:rPr>
            </w:pPr>
          </w:p>
          <w:p w14:paraId="011AC00B" w14:textId="77777777" w:rsidR="004256E2" w:rsidRPr="004256E2" w:rsidRDefault="004256E2" w:rsidP="004256E2">
            <w:pPr>
              <w:jc w:val="center"/>
              <w:rPr>
                <w:rFonts w:ascii="Times New Roman" w:eastAsia="Times New Roman" w:hAnsi="Times New Roman" w:cs="Times New Roman"/>
                <w:sz w:val="20"/>
                <w:szCs w:val="20"/>
              </w:rPr>
            </w:pPr>
          </w:p>
          <w:p w14:paraId="7A4607C9" w14:textId="77777777" w:rsidR="004256E2" w:rsidRPr="004256E2" w:rsidRDefault="004256E2" w:rsidP="004256E2">
            <w:pPr>
              <w:jc w:val="center"/>
              <w:rPr>
                <w:rFonts w:ascii="Times New Roman" w:eastAsia="Times New Roman" w:hAnsi="Times New Roman" w:cs="Times New Roman"/>
                <w:sz w:val="20"/>
                <w:szCs w:val="20"/>
              </w:rPr>
            </w:pPr>
          </w:p>
        </w:tc>
        <w:tc>
          <w:tcPr>
            <w:tcW w:w="735" w:type="dxa"/>
            <w:tcBorders>
              <w:top w:val="single" w:sz="4" w:space="0" w:color="auto"/>
              <w:left w:val="single" w:sz="4" w:space="0" w:color="auto"/>
              <w:bottom w:val="single" w:sz="4" w:space="0" w:color="auto"/>
            </w:tcBorders>
            <w:shd w:val="clear" w:color="auto" w:fill="auto"/>
            <w:vAlign w:val="center"/>
          </w:tcPr>
          <w:p w14:paraId="6BA5A726"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160,0</w:t>
            </w:r>
          </w:p>
          <w:p w14:paraId="4D0A4F38" w14:textId="77777777" w:rsidR="004256E2" w:rsidRPr="004256E2" w:rsidRDefault="004256E2" w:rsidP="004256E2">
            <w:pPr>
              <w:jc w:val="center"/>
              <w:rPr>
                <w:rFonts w:ascii="Times New Roman" w:eastAsia="Times New Roman" w:hAnsi="Times New Roman" w:cs="Times New Roman"/>
                <w:sz w:val="20"/>
                <w:szCs w:val="20"/>
              </w:rPr>
            </w:pPr>
          </w:p>
          <w:p w14:paraId="1F8DFF46" w14:textId="77777777" w:rsidR="004256E2" w:rsidRPr="004256E2" w:rsidRDefault="004256E2" w:rsidP="004256E2">
            <w:pPr>
              <w:jc w:val="center"/>
              <w:rPr>
                <w:rFonts w:ascii="Times New Roman" w:eastAsia="Times New Roman" w:hAnsi="Times New Roman" w:cs="Times New Roman"/>
                <w:sz w:val="20"/>
                <w:szCs w:val="20"/>
              </w:rPr>
            </w:pPr>
          </w:p>
          <w:p w14:paraId="2586D16F" w14:textId="77777777" w:rsidR="004256E2" w:rsidRPr="004256E2" w:rsidRDefault="004256E2" w:rsidP="004256E2">
            <w:pPr>
              <w:jc w:val="center"/>
              <w:rPr>
                <w:rFonts w:ascii="Times New Roman" w:eastAsia="Times New Roman" w:hAnsi="Times New Roman" w:cs="Times New Roman"/>
                <w:sz w:val="20"/>
                <w:szCs w:val="20"/>
              </w:rPr>
            </w:pPr>
          </w:p>
          <w:p w14:paraId="401D6139" w14:textId="77777777" w:rsidR="004256E2" w:rsidRPr="004256E2" w:rsidRDefault="004256E2" w:rsidP="004256E2">
            <w:pPr>
              <w:jc w:val="center"/>
              <w:rPr>
                <w:rFonts w:ascii="Times New Roman" w:eastAsia="Times New Roman" w:hAnsi="Times New Roman" w:cs="Times New Roman"/>
                <w:sz w:val="20"/>
                <w:szCs w:val="20"/>
              </w:rPr>
            </w:pPr>
          </w:p>
          <w:p w14:paraId="42278FA3" w14:textId="77777777" w:rsidR="004256E2" w:rsidRPr="004256E2" w:rsidRDefault="004256E2" w:rsidP="004256E2">
            <w:pPr>
              <w:jc w:val="center"/>
              <w:rPr>
                <w:rFonts w:ascii="Times New Roman" w:eastAsia="Times New Roman" w:hAnsi="Times New Roman" w:cs="Times New Roman"/>
                <w:sz w:val="20"/>
                <w:szCs w:val="20"/>
              </w:rPr>
            </w:pPr>
          </w:p>
          <w:p w14:paraId="02BE4872" w14:textId="77777777" w:rsidR="004256E2" w:rsidRPr="004256E2" w:rsidRDefault="004256E2" w:rsidP="004256E2">
            <w:pPr>
              <w:jc w:val="center"/>
              <w:rPr>
                <w:rFonts w:ascii="Times New Roman" w:eastAsia="Times New Roman" w:hAnsi="Times New Roman" w:cs="Times New Roman"/>
                <w:sz w:val="20"/>
                <w:szCs w:val="20"/>
              </w:rPr>
            </w:pPr>
          </w:p>
          <w:p w14:paraId="58EDE3ED" w14:textId="77777777" w:rsidR="004256E2" w:rsidRPr="004256E2" w:rsidRDefault="004256E2" w:rsidP="004256E2">
            <w:pPr>
              <w:jc w:val="center"/>
              <w:rPr>
                <w:rFonts w:ascii="Times New Roman" w:eastAsia="Times New Roman" w:hAnsi="Times New Roman" w:cs="Times New Roman"/>
                <w:sz w:val="20"/>
                <w:szCs w:val="20"/>
              </w:rPr>
            </w:pPr>
          </w:p>
          <w:p w14:paraId="394DE2E0" w14:textId="77777777" w:rsidR="004256E2" w:rsidRPr="004256E2" w:rsidRDefault="004256E2" w:rsidP="004256E2">
            <w:pPr>
              <w:jc w:val="center"/>
              <w:rPr>
                <w:rFonts w:ascii="Times New Roman" w:eastAsia="Times New Roman" w:hAnsi="Times New Roman" w:cs="Times New Roman"/>
                <w:sz w:val="20"/>
                <w:szCs w:val="20"/>
              </w:rPr>
            </w:pPr>
          </w:p>
          <w:p w14:paraId="7C058BCE" w14:textId="77777777" w:rsidR="004256E2" w:rsidRPr="004256E2" w:rsidRDefault="004256E2" w:rsidP="004256E2">
            <w:pPr>
              <w:jc w:val="center"/>
              <w:rPr>
                <w:rFonts w:ascii="Times New Roman" w:eastAsia="Times New Roman" w:hAnsi="Times New Roman" w:cs="Times New Roman"/>
                <w:sz w:val="20"/>
                <w:szCs w:val="20"/>
              </w:rPr>
            </w:pPr>
          </w:p>
          <w:p w14:paraId="7BD15545" w14:textId="77777777" w:rsidR="004256E2" w:rsidRPr="004256E2" w:rsidRDefault="004256E2" w:rsidP="004256E2">
            <w:pPr>
              <w:jc w:val="center"/>
              <w:rPr>
                <w:rFonts w:ascii="Times New Roman" w:eastAsia="Times New Roman" w:hAnsi="Times New Roman" w:cs="Times New Roman"/>
                <w:sz w:val="20"/>
                <w:szCs w:val="20"/>
              </w:rPr>
            </w:pPr>
          </w:p>
          <w:p w14:paraId="28C12696" w14:textId="77777777" w:rsidR="004256E2" w:rsidRPr="004256E2" w:rsidRDefault="004256E2" w:rsidP="004256E2">
            <w:pPr>
              <w:jc w:val="center"/>
              <w:rPr>
                <w:rFonts w:ascii="Times New Roman" w:eastAsia="Times New Roman" w:hAnsi="Times New Roman" w:cs="Times New Roman"/>
                <w:sz w:val="20"/>
                <w:szCs w:val="20"/>
              </w:rPr>
            </w:pPr>
          </w:p>
          <w:p w14:paraId="14F21F56" w14:textId="77777777" w:rsidR="004256E2" w:rsidRPr="004256E2" w:rsidRDefault="004256E2" w:rsidP="004256E2">
            <w:pPr>
              <w:jc w:val="center"/>
              <w:rPr>
                <w:rFonts w:ascii="Times New Roman" w:eastAsia="Times New Roman" w:hAnsi="Times New Roman" w:cs="Times New Roman"/>
                <w:sz w:val="20"/>
                <w:szCs w:val="20"/>
              </w:rPr>
            </w:pPr>
          </w:p>
          <w:p w14:paraId="27A8EDBA" w14:textId="77777777" w:rsidR="004256E2" w:rsidRPr="004256E2" w:rsidRDefault="004256E2" w:rsidP="004256E2">
            <w:pPr>
              <w:jc w:val="center"/>
              <w:rPr>
                <w:rFonts w:ascii="Times New Roman" w:eastAsia="Times New Roman" w:hAnsi="Times New Roman" w:cs="Times New Roman"/>
                <w:sz w:val="20"/>
                <w:szCs w:val="20"/>
              </w:rPr>
            </w:pPr>
          </w:p>
          <w:p w14:paraId="16B4B6FD" w14:textId="77777777" w:rsidR="004256E2" w:rsidRPr="004256E2" w:rsidRDefault="004256E2" w:rsidP="004256E2">
            <w:pPr>
              <w:jc w:val="center"/>
              <w:rPr>
                <w:rFonts w:ascii="Times New Roman" w:eastAsia="Times New Roman" w:hAnsi="Times New Roman" w:cs="Times New Roman"/>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14:paraId="2DDCC727" w14:textId="77777777" w:rsidR="004256E2" w:rsidRPr="004256E2" w:rsidRDefault="004256E2" w:rsidP="004256E2">
            <w:pPr>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Управление культуры администрации муниципального района «Ивнянский район» Белгородской </w:t>
            </w:r>
          </w:p>
          <w:p w14:paraId="09D0E256" w14:textId="77777777" w:rsidR="004256E2" w:rsidRPr="004256E2" w:rsidRDefault="004256E2" w:rsidP="004256E2">
            <w:pPr>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области</w:t>
            </w:r>
          </w:p>
        </w:tc>
      </w:tr>
    </w:tbl>
    <w:tbl>
      <w:tblPr>
        <w:tblpPr w:leftFromText="180" w:rightFromText="180" w:horzAnchor="margin" w:tblpX="142" w:tblpY="-375"/>
        <w:tblOverlap w:val="never"/>
        <w:tblW w:w="15735" w:type="dxa"/>
        <w:tblLayout w:type="fixed"/>
        <w:tblCellMar>
          <w:left w:w="10" w:type="dxa"/>
          <w:right w:w="10" w:type="dxa"/>
        </w:tblCellMar>
        <w:tblLook w:val="04A0" w:firstRow="1" w:lastRow="0" w:firstColumn="1" w:lastColumn="0" w:noHBand="0" w:noVBand="1"/>
      </w:tblPr>
      <w:tblGrid>
        <w:gridCol w:w="558"/>
        <w:gridCol w:w="10"/>
        <w:gridCol w:w="2653"/>
        <w:gridCol w:w="173"/>
        <w:gridCol w:w="413"/>
        <w:gridCol w:w="535"/>
        <w:gridCol w:w="191"/>
        <w:gridCol w:w="993"/>
        <w:gridCol w:w="84"/>
        <w:gridCol w:w="766"/>
        <w:gridCol w:w="143"/>
        <w:gridCol w:w="708"/>
        <w:gridCol w:w="118"/>
        <w:gridCol w:w="816"/>
        <w:gridCol w:w="52"/>
        <w:gridCol w:w="16"/>
        <w:gridCol w:w="699"/>
        <w:gridCol w:w="40"/>
        <w:gridCol w:w="38"/>
        <w:gridCol w:w="859"/>
        <w:gridCol w:w="95"/>
        <w:gridCol w:w="769"/>
        <w:gridCol w:w="223"/>
        <w:gridCol w:w="593"/>
        <w:gridCol w:w="399"/>
        <w:gridCol w:w="465"/>
        <w:gridCol w:w="669"/>
        <w:gridCol w:w="190"/>
        <w:gridCol w:w="811"/>
        <w:gridCol w:w="850"/>
        <w:gridCol w:w="454"/>
        <w:gridCol w:w="352"/>
      </w:tblGrid>
      <w:tr w:rsidR="004256E2" w:rsidRPr="004256E2" w14:paraId="38CA9D2A" w14:textId="77777777" w:rsidTr="00AC5A86">
        <w:trPr>
          <w:trHeight w:val="431"/>
        </w:trPr>
        <w:tc>
          <w:tcPr>
            <w:tcW w:w="15735" w:type="dxa"/>
            <w:gridSpan w:val="32"/>
            <w:tcBorders>
              <w:top w:val="nil"/>
              <w:bottom w:val="nil"/>
            </w:tcBorders>
            <w:shd w:val="clear" w:color="auto" w:fill="auto"/>
            <w:vAlign w:val="center"/>
          </w:tcPr>
          <w:p w14:paraId="4A486C5E" w14:textId="77777777" w:rsidR="004256E2" w:rsidRPr="004256E2" w:rsidRDefault="004256E2" w:rsidP="00AC5A86">
            <w:pPr>
              <w:rPr>
                <w:rFonts w:ascii="Times New Roman" w:eastAsia="Times New Roman" w:hAnsi="Times New Roman" w:cs="Times New Roman"/>
                <w:b/>
                <w:sz w:val="20"/>
                <w:szCs w:val="20"/>
              </w:rPr>
            </w:pPr>
            <w:r w:rsidRPr="004256E2">
              <w:rPr>
                <w:rFonts w:ascii="Times New Roman" w:eastAsia="Times New Roman" w:hAnsi="Times New Roman" w:cs="Times New Roman"/>
                <w:b/>
                <w:sz w:val="20"/>
                <w:szCs w:val="20"/>
              </w:rPr>
              <w:lastRenderedPageBreak/>
              <w:t xml:space="preserve">                                                                       3. Помесячный план показателей комплекса процессных мероприятий 6 в 2025 году</w:t>
            </w:r>
          </w:p>
          <w:p w14:paraId="57723474" w14:textId="77777777" w:rsidR="004256E2" w:rsidRPr="004256E2" w:rsidRDefault="004256E2" w:rsidP="00AC5A86">
            <w:pPr>
              <w:rPr>
                <w:rFonts w:ascii="Times New Roman" w:eastAsia="Times New Roman" w:hAnsi="Times New Roman" w:cs="Times New Roman"/>
                <w:b/>
                <w:sz w:val="20"/>
                <w:szCs w:val="20"/>
              </w:rPr>
            </w:pPr>
          </w:p>
          <w:p w14:paraId="53532BF8" w14:textId="77777777" w:rsidR="004256E2" w:rsidRPr="004256E2" w:rsidRDefault="004256E2" w:rsidP="00AC5A86">
            <w:pPr>
              <w:ind w:firstLine="400"/>
              <w:rPr>
                <w:rFonts w:ascii="Times New Roman" w:eastAsia="Times New Roman" w:hAnsi="Times New Roman" w:cs="Times New Roman"/>
                <w:b/>
                <w:sz w:val="20"/>
                <w:szCs w:val="20"/>
              </w:rPr>
            </w:pPr>
          </w:p>
        </w:tc>
      </w:tr>
      <w:tr w:rsidR="004256E2" w:rsidRPr="004256E2" w14:paraId="35A048EF" w14:textId="77777777" w:rsidTr="00AC5A86">
        <w:trPr>
          <w:trHeight w:hRule="exact" w:val="355"/>
        </w:trPr>
        <w:tc>
          <w:tcPr>
            <w:tcW w:w="568" w:type="dxa"/>
            <w:gridSpan w:val="2"/>
            <w:tcBorders>
              <w:top w:val="single" w:sz="4" w:space="0" w:color="auto"/>
              <w:left w:val="single" w:sz="4" w:space="0" w:color="auto"/>
            </w:tcBorders>
            <w:shd w:val="clear" w:color="auto" w:fill="auto"/>
            <w:vAlign w:val="center"/>
          </w:tcPr>
          <w:p w14:paraId="4FFC2674" w14:textId="77777777" w:rsidR="004256E2" w:rsidRPr="004256E2" w:rsidRDefault="004256E2" w:rsidP="00AC5A86">
            <w:pPr>
              <w:spacing w:line="190" w:lineRule="auto"/>
              <w:ind w:firstLine="140"/>
              <w:rPr>
                <w:rFonts w:ascii="Times New Roman" w:eastAsia="Times New Roman" w:hAnsi="Times New Roman" w:cs="Times New Roman"/>
                <w:b/>
                <w:bCs/>
                <w:sz w:val="20"/>
                <w:szCs w:val="20"/>
              </w:rPr>
            </w:pPr>
          </w:p>
        </w:tc>
        <w:tc>
          <w:tcPr>
            <w:tcW w:w="2653" w:type="dxa"/>
            <w:tcBorders>
              <w:top w:val="single" w:sz="4" w:space="0" w:color="auto"/>
              <w:left w:val="single" w:sz="4" w:space="0" w:color="auto"/>
            </w:tcBorders>
            <w:shd w:val="clear" w:color="auto" w:fill="auto"/>
            <w:vAlign w:val="center"/>
          </w:tcPr>
          <w:p w14:paraId="175C13F3" w14:textId="77777777" w:rsidR="004256E2" w:rsidRPr="004256E2" w:rsidRDefault="004256E2" w:rsidP="00AC5A86">
            <w:pPr>
              <w:jc w:val="center"/>
              <w:rPr>
                <w:rFonts w:ascii="Times New Roman" w:eastAsia="Times New Roman" w:hAnsi="Times New Roman" w:cs="Times New Roman"/>
                <w:b/>
                <w:bCs/>
                <w:sz w:val="20"/>
                <w:szCs w:val="20"/>
              </w:rPr>
            </w:pPr>
          </w:p>
        </w:tc>
        <w:tc>
          <w:tcPr>
            <w:tcW w:w="1121" w:type="dxa"/>
            <w:gridSpan w:val="3"/>
            <w:tcBorders>
              <w:top w:val="single" w:sz="4" w:space="0" w:color="auto"/>
              <w:left w:val="single" w:sz="4" w:space="0" w:color="auto"/>
            </w:tcBorders>
            <w:shd w:val="clear" w:color="auto" w:fill="auto"/>
            <w:vAlign w:val="bottom"/>
          </w:tcPr>
          <w:p w14:paraId="427602A8" w14:textId="77777777" w:rsidR="004256E2" w:rsidRPr="004256E2" w:rsidRDefault="004256E2" w:rsidP="00AC5A86">
            <w:pPr>
              <w:jc w:val="center"/>
              <w:rPr>
                <w:rFonts w:ascii="Times New Roman" w:eastAsia="Times New Roman" w:hAnsi="Times New Roman" w:cs="Times New Roman"/>
                <w:b/>
                <w:bCs/>
                <w:sz w:val="20"/>
                <w:szCs w:val="20"/>
              </w:rPr>
            </w:pPr>
          </w:p>
        </w:tc>
        <w:tc>
          <w:tcPr>
            <w:tcW w:w="1268" w:type="dxa"/>
            <w:gridSpan w:val="3"/>
            <w:tcBorders>
              <w:top w:val="single" w:sz="4" w:space="0" w:color="auto"/>
              <w:left w:val="single" w:sz="4" w:space="0" w:color="auto"/>
            </w:tcBorders>
            <w:shd w:val="clear" w:color="auto" w:fill="auto"/>
            <w:vAlign w:val="bottom"/>
          </w:tcPr>
          <w:p w14:paraId="4450B568" w14:textId="77777777" w:rsidR="004256E2" w:rsidRPr="004256E2" w:rsidRDefault="004256E2" w:rsidP="00AC5A86">
            <w:pPr>
              <w:jc w:val="center"/>
              <w:rPr>
                <w:rFonts w:ascii="Times New Roman" w:eastAsia="Times New Roman" w:hAnsi="Times New Roman" w:cs="Times New Roman"/>
                <w:b/>
                <w:bCs/>
                <w:sz w:val="20"/>
                <w:szCs w:val="20"/>
              </w:rPr>
            </w:pPr>
          </w:p>
        </w:tc>
        <w:tc>
          <w:tcPr>
            <w:tcW w:w="9319" w:type="dxa"/>
            <w:gridSpan w:val="21"/>
            <w:tcBorders>
              <w:top w:val="single" w:sz="4" w:space="0" w:color="auto"/>
              <w:left w:val="single" w:sz="4" w:space="0" w:color="auto"/>
            </w:tcBorders>
            <w:shd w:val="clear" w:color="auto" w:fill="auto"/>
            <w:vAlign w:val="bottom"/>
          </w:tcPr>
          <w:p w14:paraId="674C3078" w14:textId="77777777" w:rsidR="004256E2" w:rsidRPr="004256E2" w:rsidRDefault="004256E2" w:rsidP="00AC5A86">
            <w:pPr>
              <w:jc w:val="center"/>
              <w:rPr>
                <w:rFonts w:ascii="Times New Roman" w:eastAsia="Times New Roman" w:hAnsi="Times New Roman" w:cs="Times New Roman"/>
                <w:b/>
                <w:bCs/>
                <w:sz w:val="20"/>
                <w:szCs w:val="20"/>
              </w:rPr>
            </w:pPr>
          </w:p>
        </w:tc>
        <w:tc>
          <w:tcPr>
            <w:tcW w:w="806" w:type="dxa"/>
            <w:gridSpan w:val="2"/>
            <w:tcBorders>
              <w:top w:val="single" w:sz="4" w:space="0" w:color="auto"/>
              <w:left w:val="single" w:sz="4" w:space="0" w:color="auto"/>
              <w:right w:val="single" w:sz="4" w:space="0" w:color="auto"/>
            </w:tcBorders>
            <w:shd w:val="clear" w:color="auto" w:fill="auto"/>
            <w:vAlign w:val="center"/>
          </w:tcPr>
          <w:p w14:paraId="70EC55B1" w14:textId="77777777" w:rsidR="004256E2" w:rsidRPr="004256E2" w:rsidRDefault="004256E2" w:rsidP="00AC5A86">
            <w:pPr>
              <w:jc w:val="center"/>
              <w:rPr>
                <w:rFonts w:ascii="Times New Roman" w:eastAsia="Times New Roman" w:hAnsi="Times New Roman" w:cs="Times New Roman"/>
                <w:b/>
                <w:bCs/>
                <w:sz w:val="20"/>
                <w:szCs w:val="20"/>
              </w:rPr>
            </w:pPr>
          </w:p>
        </w:tc>
      </w:tr>
      <w:tr w:rsidR="004256E2" w:rsidRPr="004256E2" w14:paraId="03A2A185" w14:textId="77777777" w:rsidTr="00AC5A86">
        <w:trPr>
          <w:trHeight w:hRule="exact" w:val="355"/>
        </w:trPr>
        <w:tc>
          <w:tcPr>
            <w:tcW w:w="568" w:type="dxa"/>
            <w:gridSpan w:val="2"/>
            <w:vMerge w:val="restart"/>
            <w:tcBorders>
              <w:top w:val="single" w:sz="4" w:space="0" w:color="auto"/>
              <w:left w:val="single" w:sz="4" w:space="0" w:color="auto"/>
            </w:tcBorders>
            <w:shd w:val="clear" w:color="auto" w:fill="auto"/>
            <w:vAlign w:val="center"/>
          </w:tcPr>
          <w:p w14:paraId="611AC660" w14:textId="77777777" w:rsidR="004256E2" w:rsidRPr="004256E2" w:rsidRDefault="004256E2" w:rsidP="00AC5A86">
            <w:pPr>
              <w:spacing w:line="190" w:lineRule="auto"/>
              <w:ind w:firstLine="140"/>
              <w:rPr>
                <w:rFonts w:ascii="Times New Roman" w:eastAsia="Times New Roman" w:hAnsi="Times New Roman" w:cs="Times New Roman"/>
                <w:sz w:val="20"/>
                <w:szCs w:val="20"/>
              </w:rPr>
            </w:pPr>
            <w:proofErr w:type="gramStart"/>
            <w:r w:rsidRPr="004256E2">
              <w:rPr>
                <w:rFonts w:ascii="Times New Roman" w:eastAsia="Times New Roman" w:hAnsi="Times New Roman" w:cs="Times New Roman"/>
                <w:b/>
                <w:bCs/>
                <w:sz w:val="20"/>
                <w:szCs w:val="20"/>
              </w:rPr>
              <w:t>№ .</w:t>
            </w:r>
            <w:proofErr w:type="gramEnd"/>
            <w:r w:rsidRPr="004256E2">
              <w:rPr>
                <w:rFonts w:ascii="Times New Roman" w:eastAsia="Times New Roman" w:hAnsi="Times New Roman" w:cs="Times New Roman"/>
                <w:b/>
                <w:bCs/>
                <w:sz w:val="20"/>
                <w:szCs w:val="20"/>
              </w:rPr>
              <w:t xml:space="preserve"> п/п</w:t>
            </w:r>
          </w:p>
        </w:tc>
        <w:tc>
          <w:tcPr>
            <w:tcW w:w="2653" w:type="dxa"/>
            <w:vMerge w:val="restart"/>
            <w:tcBorders>
              <w:top w:val="single" w:sz="4" w:space="0" w:color="auto"/>
              <w:left w:val="single" w:sz="4" w:space="0" w:color="auto"/>
            </w:tcBorders>
            <w:shd w:val="clear" w:color="auto" w:fill="auto"/>
            <w:vAlign w:val="center"/>
          </w:tcPr>
          <w:p w14:paraId="5B392AA3"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Наименование показателя</w:t>
            </w:r>
          </w:p>
        </w:tc>
        <w:tc>
          <w:tcPr>
            <w:tcW w:w="1121" w:type="dxa"/>
            <w:gridSpan w:val="3"/>
            <w:vMerge w:val="restart"/>
            <w:tcBorders>
              <w:top w:val="single" w:sz="4" w:space="0" w:color="auto"/>
              <w:left w:val="single" w:sz="4" w:space="0" w:color="auto"/>
            </w:tcBorders>
            <w:shd w:val="clear" w:color="auto" w:fill="auto"/>
            <w:vAlign w:val="bottom"/>
          </w:tcPr>
          <w:p w14:paraId="3B25A048"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Уровень пока</w:t>
            </w:r>
            <w:r w:rsidRPr="004256E2">
              <w:rPr>
                <w:rFonts w:ascii="Times New Roman" w:eastAsia="Times New Roman" w:hAnsi="Times New Roman" w:cs="Times New Roman"/>
                <w:b/>
                <w:bCs/>
                <w:sz w:val="20"/>
                <w:szCs w:val="20"/>
              </w:rPr>
              <w:softHyphen/>
              <w:t>зателя</w:t>
            </w:r>
          </w:p>
        </w:tc>
        <w:tc>
          <w:tcPr>
            <w:tcW w:w="1268" w:type="dxa"/>
            <w:gridSpan w:val="3"/>
            <w:vMerge w:val="restart"/>
            <w:tcBorders>
              <w:top w:val="single" w:sz="4" w:space="0" w:color="auto"/>
              <w:left w:val="single" w:sz="4" w:space="0" w:color="auto"/>
            </w:tcBorders>
            <w:shd w:val="clear" w:color="auto" w:fill="auto"/>
            <w:vAlign w:val="bottom"/>
          </w:tcPr>
          <w:p w14:paraId="2D82C7AB"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Единица измерения (по ОКЕИ)</w:t>
            </w:r>
          </w:p>
        </w:tc>
        <w:tc>
          <w:tcPr>
            <w:tcW w:w="9319" w:type="dxa"/>
            <w:gridSpan w:val="21"/>
            <w:tcBorders>
              <w:top w:val="single" w:sz="4" w:space="0" w:color="auto"/>
              <w:left w:val="single" w:sz="4" w:space="0" w:color="auto"/>
            </w:tcBorders>
            <w:shd w:val="clear" w:color="auto" w:fill="auto"/>
            <w:vAlign w:val="bottom"/>
          </w:tcPr>
          <w:p w14:paraId="0D32B8FA"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Плановые значения на конец месяца</w:t>
            </w:r>
          </w:p>
        </w:tc>
        <w:tc>
          <w:tcPr>
            <w:tcW w:w="806" w:type="dxa"/>
            <w:gridSpan w:val="2"/>
            <w:vMerge w:val="restart"/>
            <w:tcBorders>
              <w:top w:val="single" w:sz="4" w:space="0" w:color="auto"/>
              <w:left w:val="single" w:sz="4" w:space="0" w:color="auto"/>
              <w:right w:val="single" w:sz="4" w:space="0" w:color="auto"/>
            </w:tcBorders>
            <w:shd w:val="clear" w:color="auto" w:fill="auto"/>
            <w:vAlign w:val="center"/>
          </w:tcPr>
          <w:p w14:paraId="6DEEF7BB"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На конец 2025 года</w:t>
            </w:r>
          </w:p>
        </w:tc>
      </w:tr>
      <w:tr w:rsidR="004256E2" w:rsidRPr="004256E2" w14:paraId="40308092" w14:textId="77777777" w:rsidTr="00AC5A86">
        <w:trPr>
          <w:trHeight w:hRule="exact" w:val="355"/>
        </w:trPr>
        <w:tc>
          <w:tcPr>
            <w:tcW w:w="568" w:type="dxa"/>
            <w:gridSpan w:val="2"/>
            <w:vMerge/>
            <w:tcBorders>
              <w:left w:val="single" w:sz="4" w:space="0" w:color="auto"/>
            </w:tcBorders>
            <w:shd w:val="clear" w:color="auto" w:fill="auto"/>
            <w:vAlign w:val="center"/>
          </w:tcPr>
          <w:p w14:paraId="111B240A" w14:textId="77777777" w:rsidR="004256E2" w:rsidRPr="004256E2" w:rsidRDefault="004256E2" w:rsidP="00AC5A86">
            <w:pPr>
              <w:rPr>
                <w:rFonts w:ascii="Times New Roman" w:hAnsi="Times New Roman" w:cs="Times New Roman"/>
                <w:sz w:val="20"/>
                <w:szCs w:val="20"/>
              </w:rPr>
            </w:pPr>
          </w:p>
        </w:tc>
        <w:tc>
          <w:tcPr>
            <w:tcW w:w="2653" w:type="dxa"/>
            <w:vMerge/>
            <w:tcBorders>
              <w:left w:val="single" w:sz="4" w:space="0" w:color="auto"/>
            </w:tcBorders>
            <w:shd w:val="clear" w:color="auto" w:fill="auto"/>
            <w:vAlign w:val="center"/>
          </w:tcPr>
          <w:p w14:paraId="59425A5D" w14:textId="77777777" w:rsidR="004256E2" w:rsidRPr="004256E2" w:rsidRDefault="004256E2" w:rsidP="00AC5A86">
            <w:pPr>
              <w:rPr>
                <w:rFonts w:ascii="Times New Roman" w:hAnsi="Times New Roman" w:cs="Times New Roman"/>
                <w:sz w:val="20"/>
                <w:szCs w:val="20"/>
              </w:rPr>
            </w:pPr>
          </w:p>
        </w:tc>
        <w:tc>
          <w:tcPr>
            <w:tcW w:w="1121" w:type="dxa"/>
            <w:gridSpan w:val="3"/>
            <w:vMerge/>
            <w:tcBorders>
              <w:left w:val="single" w:sz="4" w:space="0" w:color="auto"/>
            </w:tcBorders>
            <w:shd w:val="clear" w:color="auto" w:fill="auto"/>
            <w:vAlign w:val="bottom"/>
          </w:tcPr>
          <w:p w14:paraId="61918D9B" w14:textId="77777777" w:rsidR="004256E2" w:rsidRPr="004256E2" w:rsidRDefault="004256E2" w:rsidP="00AC5A86">
            <w:pPr>
              <w:rPr>
                <w:rFonts w:ascii="Times New Roman" w:hAnsi="Times New Roman" w:cs="Times New Roman"/>
                <w:sz w:val="20"/>
                <w:szCs w:val="20"/>
              </w:rPr>
            </w:pPr>
          </w:p>
        </w:tc>
        <w:tc>
          <w:tcPr>
            <w:tcW w:w="1268" w:type="dxa"/>
            <w:gridSpan w:val="3"/>
            <w:vMerge/>
            <w:tcBorders>
              <w:left w:val="single" w:sz="4" w:space="0" w:color="auto"/>
            </w:tcBorders>
            <w:shd w:val="clear" w:color="auto" w:fill="auto"/>
            <w:vAlign w:val="bottom"/>
          </w:tcPr>
          <w:p w14:paraId="27F25BC3" w14:textId="77777777" w:rsidR="004256E2" w:rsidRPr="004256E2" w:rsidRDefault="004256E2" w:rsidP="00AC5A86">
            <w:pPr>
              <w:rPr>
                <w:rFonts w:ascii="Times New Roman" w:hAnsi="Times New Roman" w:cs="Times New Roman"/>
                <w:sz w:val="20"/>
                <w:szCs w:val="20"/>
              </w:rPr>
            </w:pPr>
          </w:p>
        </w:tc>
        <w:tc>
          <w:tcPr>
            <w:tcW w:w="909" w:type="dxa"/>
            <w:gridSpan w:val="2"/>
            <w:tcBorders>
              <w:top w:val="single" w:sz="4" w:space="0" w:color="auto"/>
              <w:left w:val="single" w:sz="4" w:space="0" w:color="auto"/>
            </w:tcBorders>
            <w:shd w:val="clear" w:color="auto" w:fill="auto"/>
            <w:vAlign w:val="bottom"/>
          </w:tcPr>
          <w:p w14:paraId="17B70343"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янв.</w:t>
            </w:r>
          </w:p>
        </w:tc>
        <w:tc>
          <w:tcPr>
            <w:tcW w:w="826" w:type="dxa"/>
            <w:gridSpan w:val="2"/>
            <w:tcBorders>
              <w:top w:val="single" w:sz="4" w:space="0" w:color="auto"/>
              <w:left w:val="single" w:sz="4" w:space="0" w:color="auto"/>
            </w:tcBorders>
            <w:shd w:val="clear" w:color="auto" w:fill="auto"/>
            <w:vAlign w:val="bottom"/>
          </w:tcPr>
          <w:p w14:paraId="6304D663" w14:textId="77777777" w:rsidR="004256E2" w:rsidRPr="004256E2" w:rsidRDefault="004256E2" w:rsidP="00AC5A86">
            <w:pPr>
              <w:ind w:firstLine="200"/>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фев.</w:t>
            </w:r>
          </w:p>
        </w:tc>
        <w:tc>
          <w:tcPr>
            <w:tcW w:w="816" w:type="dxa"/>
            <w:tcBorders>
              <w:top w:val="single" w:sz="4" w:space="0" w:color="auto"/>
              <w:left w:val="single" w:sz="4" w:space="0" w:color="auto"/>
            </w:tcBorders>
            <w:shd w:val="clear" w:color="auto" w:fill="auto"/>
            <w:vAlign w:val="bottom"/>
          </w:tcPr>
          <w:p w14:paraId="4BA184E2" w14:textId="77777777" w:rsidR="004256E2" w:rsidRPr="004256E2" w:rsidRDefault="004256E2" w:rsidP="00AC5A86">
            <w:pPr>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b/>
                <w:bCs/>
                <w:sz w:val="20"/>
                <w:szCs w:val="20"/>
              </w:rPr>
              <w:t>мар</w:t>
            </w:r>
            <w:proofErr w:type="spellEnd"/>
            <w:r w:rsidRPr="004256E2">
              <w:rPr>
                <w:rFonts w:ascii="Times New Roman" w:eastAsia="Times New Roman" w:hAnsi="Times New Roman" w:cs="Times New Roman"/>
                <w:b/>
                <w:bCs/>
                <w:sz w:val="20"/>
                <w:szCs w:val="20"/>
              </w:rPr>
              <w:t>.</w:t>
            </w:r>
          </w:p>
        </w:tc>
        <w:tc>
          <w:tcPr>
            <w:tcW w:w="845" w:type="dxa"/>
            <w:gridSpan w:val="5"/>
            <w:tcBorders>
              <w:top w:val="single" w:sz="4" w:space="0" w:color="auto"/>
              <w:left w:val="single" w:sz="4" w:space="0" w:color="auto"/>
            </w:tcBorders>
            <w:shd w:val="clear" w:color="auto" w:fill="auto"/>
            <w:vAlign w:val="bottom"/>
          </w:tcPr>
          <w:p w14:paraId="0E73A1AE"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апр.</w:t>
            </w:r>
          </w:p>
        </w:tc>
        <w:tc>
          <w:tcPr>
            <w:tcW w:w="859" w:type="dxa"/>
            <w:tcBorders>
              <w:top w:val="single" w:sz="4" w:space="0" w:color="auto"/>
              <w:left w:val="single" w:sz="4" w:space="0" w:color="auto"/>
            </w:tcBorders>
            <w:shd w:val="clear" w:color="auto" w:fill="auto"/>
            <w:vAlign w:val="bottom"/>
          </w:tcPr>
          <w:p w14:paraId="050E3FF2"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май</w:t>
            </w:r>
          </w:p>
        </w:tc>
        <w:tc>
          <w:tcPr>
            <w:tcW w:w="864" w:type="dxa"/>
            <w:gridSpan w:val="2"/>
            <w:tcBorders>
              <w:top w:val="single" w:sz="4" w:space="0" w:color="auto"/>
              <w:left w:val="single" w:sz="4" w:space="0" w:color="auto"/>
            </w:tcBorders>
            <w:shd w:val="clear" w:color="auto" w:fill="auto"/>
            <w:vAlign w:val="bottom"/>
          </w:tcPr>
          <w:p w14:paraId="0EB7CF14" w14:textId="77777777" w:rsidR="004256E2" w:rsidRPr="004256E2" w:rsidRDefault="004256E2" w:rsidP="00AC5A86">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июнь</w:t>
            </w:r>
          </w:p>
        </w:tc>
        <w:tc>
          <w:tcPr>
            <w:tcW w:w="816" w:type="dxa"/>
            <w:gridSpan w:val="2"/>
            <w:tcBorders>
              <w:top w:val="single" w:sz="4" w:space="0" w:color="auto"/>
              <w:left w:val="single" w:sz="4" w:space="0" w:color="auto"/>
            </w:tcBorders>
            <w:shd w:val="clear" w:color="auto" w:fill="auto"/>
            <w:vAlign w:val="bottom"/>
          </w:tcPr>
          <w:p w14:paraId="3C8FF387" w14:textId="77777777" w:rsidR="004256E2" w:rsidRPr="004256E2" w:rsidRDefault="004256E2" w:rsidP="00AC5A86">
            <w:pPr>
              <w:ind w:firstLine="140"/>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июль</w:t>
            </w:r>
          </w:p>
        </w:tc>
        <w:tc>
          <w:tcPr>
            <w:tcW w:w="864" w:type="dxa"/>
            <w:gridSpan w:val="2"/>
            <w:tcBorders>
              <w:top w:val="single" w:sz="4" w:space="0" w:color="auto"/>
              <w:left w:val="single" w:sz="4" w:space="0" w:color="auto"/>
            </w:tcBorders>
            <w:shd w:val="clear" w:color="auto" w:fill="auto"/>
            <w:vAlign w:val="bottom"/>
          </w:tcPr>
          <w:p w14:paraId="797E63E5"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авг.</w:t>
            </w:r>
          </w:p>
        </w:tc>
        <w:tc>
          <w:tcPr>
            <w:tcW w:w="859" w:type="dxa"/>
            <w:gridSpan w:val="2"/>
            <w:tcBorders>
              <w:top w:val="single" w:sz="4" w:space="0" w:color="auto"/>
              <w:left w:val="single" w:sz="4" w:space="0" w:color="auto"/>
            </w:tcBorders>
            <w:shd w:val="clear" w:color="auto" w:fill="auto"/>
            <w:vAlign w:val="bottom"/>
          </w:tcPr>
          <w:p w14:paraId="00CB50F1"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сен.</w:t>
            </w:r>
          </w:p>
        </w:tc>
        <w:tc>
          <w:tcPr>
            <w:tcW w:w="811" w:type="dxa"/>
            <w:tcBorders>
              <w:top w:val="single" w:sz="4" w:space="0" w:color="auto"/>
              <w:left w:val="single" w:sz="4" w:space="0" w:color="auto"/>
            </w:tcBorders>
            <w:shd w:val="clear" w:color="auto" w:fill="auto"/>
            <w:vAlign w:val="bottom"/>
          </w:tcPr>
          <w:p w14:paraId="12ECCDB3"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окт.</w:t>
            </w:r>
          </w:p>
        </w:tc>
        <w:tc>
          <w:tcPr>
            <w:tcW w:w="850" w:type="dxa"/>
            <w:tcBorders>
              <w:top w:val="single" w:sz="4" w:space="0" w:color="auto"/>
              <w:left w:val="single" w:sz="4" w:space="0" w:color="auto"/>
            </w:tcBorders>
            <w:shd w:val="clear" w:color="auto" w:fill="auto"/>
            <w:vAlign w:val="bottom"/>
          </w:tcPr>
          <w:p w14:paraId="219BFC96"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ноя.</w:t>
            </w:r>
          </w:p>
        </w:tc>
        <w:tc>
          <w:tcPr>
            <w:tcW w:w="806" w:type="dxa"/>
            <w:gridSpan w:val="2"/>
            <w:vMerge/>
            <w:tcBorders>
              <w:left w:val="single" w:sz="4" w:space="0" w:color="auto"/>
              <w:right w:val="single" w:sz="4" w:space="0" w:color="auto"/>
            </w:tcBorders>
            <w:shd w:val="clear" w:color="auto" w:fill="auto"/>
            <w:vAlign w:val="center"/>
          </w:tcPr>
          <w:p w14:paraId="7835BA14" w14:textId="77777777" w:rsidR="004256E2" w:rsidRPr="004256E2" w:rsidRDefault="004256E2" w:rsidP="00AC5A86">
            <w:pPr>
              <w:rPr>
                <w:rFonts w:ascii="Times New Roman" w:hAnsi="Times New Roman" w:cs="Times New Roman"/>
                <w:sz w:val="20"/>
                <w:szCs w:val="20"/>
              </w:rPr>
            </w:pPr>
          </w:p>
        </w:tc>
      </w:tr>
      <w:tr w:rsidR="004256E2" w:rsidRPr="004256E2" w14:paraId="1AA1CEEB" w14:textId="77777777" w:rsidTr="00AC5A86">
        <w:trPr>
          <w:trHeight w:hRule="exact" w:val="240"/>
        </w:trPr>
        <w:tc>
          <w:tcPr>
            <w:tcW w:w="568" w:type="dxa"/>
            <w:gridSpan w:val="2"/>
            <w:tcBorders>
              <w:top w:val="single" w:sz="4" w:space="0" w:color="auto"/>
              <w:left w:val="single" w:sz="4" w:space="0" w:color="auto"/>
            </w:tcBorders>
            <w:shd w:val="clear" w:color="auto" w:fill="auto"/>
            <w:vAlign w:val="bottom"/>
          </w:tcPr>
          <w:p w14:paraId="1FC14778"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1</w:t>
            </w:r>
          </w:p>
        </w:tc>
        <w:tc>
          <w:tcPr>
            <w:tcW w:w="2653" w:type="dxa"/>
            <w:tcBorders>
              <w:top w:val="single" w:sz="4" w:space="0" w:color="auto"/>
              <w:left w:val="single" w:sz="4" w:space="0" w:color="auto"/>
            </w:tcBorders>
            <w:shd w:val="clear" w:color="auto" w:fill="auto"/>
            <w:vAlign w:val="bottom"/>
          </w:tcPr>
          <w:p w14:paraId="54DF85AF"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w:t>
            </w:r>
          </w:p>
        </w:tc>
        <w:tc>
          <w:tcPr>
            <w:tcW w:w="1121" w:type="dxa"/>
            <w:gridSpan w:val="3"/>
            <w:tcBorders>
              <w:top w:val="single" w:sz="4" w:space="0" w:color="auto"/>
              <w:left w:val="single" w:sz="4" w:space="0" w:color="auto"/>
            </w:tcBorders>
            <w:shd w:val="clear" w:color="auto" w:fill="auto"/>
            <w:vAlign w:val="bottom"/>
          </w:tcPr>
          <w:p w14:paraId="1E18622B"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3</w:t>
            </w:r>
          </w:p>
        </w:tc>
        <w:tc>
          <w:tcPr>
            <w:tcW w:w="1268" w:type="dxa"/>
            <w:gridSpan w:val="3"/>
            <w:tcBorders>
              <w:top w:val="single" w:sz="4" w:space="0" w:color="auto"/>
              <w:left w:val="single" w:sz="4" w:space="0" w:color="auto"/>
            </w:tcBorders>
            <w:shd w:val="clear" w:color="auto" w:fill="auto"/>
            <w:vAlign w:val="bottom"/>
          </w:tcPr>
          <w:p w14:paraId="287ACC10"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4</w:t>
            </w:r>
          </w:p>
        </w:tc>
        <w:tc>
          <w:tcPr>
            <w:tcW w:w="909" w:type="dxa"/>
            <w:gridSpan w:val="2"/>
            <w:tcBorders>
              <w:top w:val="single" w:sz="4" w:space="0" w:color="auto"/>
              <w:left w:val="single" w:sz="4" w:space="0" w:color="auto"/>
            </w:tcBorders>
            <w:shd w:val="clear" w:color="auto" w:fill="auto"/>
            <w:vAlign w:val="bottom"/>
          </w:tcPr>
          <w:p w14:paraId="09F33D62"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5</w:t>
            </w:r>
          </w:p>
        </w:tc>
        <w:tc>
          <w:tcPr>
            <w:tcW w:w="826" w:type="dxa"/>
            <w:gridSpan w:val="2"/>
            <w:tcBorders>
              <w:top w:val="single" w:sz="4" w:space="0" w:color="auto"/>
              <w:left w:val="single" w:sz="4" w:space="0" w:color="auto"/>
            </w:tcBorders>
            <w:shd w:val="clear" w:color="auto" w:fill="auto"/>
            <w:vAlign w:val="bottom"/>
          </w:tcPr>
          <w:p w14:paraId="53869B96"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6</w:t>
            </w:r>
          </w:p>
        </w:tc>
        <w:tc>
          <w:tcPr>
            <w:tcW w:w="816" w:type="dxa"/>
            <w:tcBorders>
              <w:top w:val="single" w:sz="4" w:space="0" w:color="auto"/>
              <w:left w:val="single" w:sz="4" w:space="0" w:color="auto"/>
            </w:tcBorders>
            <w:shd w:val="clear" w:color="auto" w:fill="auto"/>
            <w:vAlign w:val="bottom"/>
          </w:tcPr>
          <w:p w14:paraId="6E0BB22A"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7</w:t>
            </w:r>
          </w:p>
        </w:tc>
        <w:tc>
          <w:tcPr>
            <w:tcW w:w="845" w:type="dxa"/>
            <w:gridSpan w:val="5"/>
            <w:tcBorders>
              <w:top w:val="single" w:sz="4" w:space="0" w:color="auto"/>
              <w:left w:val="single" w:sz="4" w:space="0" w:color="auto"/>
            </w:tcBorders>
            <w:shd w:val="clear" w:color="auto" w:fill="auto"/>
            <w:vAlign w:val="bottom"/>
          </w:tcPr>
          <w:p w14:paraId="51BEEBF2"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8</w:t>
            </w:r>
          </w:p>
        </w:tc>
        <w:tc>
          <w:tcPr>
            <w:tcW w:w="859" w:type="dxa"/>
            <w:tcBorders>
              <w:top w:val="single" w:sz="4" w:space="0" w:color="auto"/>
              <w:left w:val="single" w:sz="4" w:space="0" w:color="auto"/>
            </w:tcBorders>
            <w:shd w:val="clear" w:color="auto" w:fill="auto"/>
            <w:vAlign w:val="bottom"/>
          </w:tcPr>
          <w:p w14:paraId="246E71F7" w14:textId="77777777" w:rsidR="004256E2" w:rsidRPr="004256E2" w:rsidRDefault="004256E2" w:rsidP="00AC5A86">
            <w:pPr>
              <w:ind w:firstLine="360"/>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9</w:t>
            </w:r>
          </w:p>
        </w:tc>
        <w:tc>
          <w:tcPr>
            <w:tcW w:w="864" w:type="dxa"/>
            <w:gridSpan w:val="2"/>
            <w:tcBorders>
              <w:top w:val="single" w:sz="4" w:space="0" w:color="auto"/>
              <w:left w:val="single" w:sz="4" w:space="0" w:color="auto"/>
            </w:tcBorders>
            <w:shd w:val="clear" w:color="auto" w:fill="auto"/>
            <w:vAlign w:val="bottom"/>
          </w:tcPr>
          <w:p w14:paraId="3C16DC69"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10</w:t>
            </w:r>
          </w:p>
        </w:tc>
        <w:tc>
          <w:tcPr>
            <w:tcW w:w="816" w:type="dxa"/>
            <w:gridSpan w:val="2"/>
            <w:tcBorders>
              <w:top w:val="single" w:sz="4" w:space="0" w:color="auto"/>
              <w:left w:val="single" w:sz="4" w:space="0" w:color="auto"/>
            </w:tcBorders>
            <w:shd w:val="clear" w:color="auto" w:fill="auto"/>
            <w:vAlign w:val="bottom"/>
          </w:tcPr>
          <w:p w14:paraId="54126D27"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11</w:t>
            </w:r>
          </w:p>
        </w:tc>
        <w:tc>
          <w:tcPr>
            <w:tcW w:w="864" w:type="dxa"/>
            <w:gridSpan w:val="2"/>
            <w:tcBorders>
              <w:top w:val="single" w:sz="4" w:space="0" w:color="auto"/>
              <w:left w:val="single" w:sz="4" w:space="0" w:color="auto"/>
            </w:tcBorders>
            <w:shd w:val="clear" w:color="auto" w:fill="auto"/>
            <w:vAlign w:val="bottom"/>
          </w:tcPr>
          <w:p w14:paraId="61F2562B"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12</w:t>
            </w:r>
          </w:p>
        </w:tc>
        <w:tc>
          <w:tcPr>
            <w:tcW w:w="859" w:type="dxa"/>
            <w:gridSpan w:val="2"/>
            <w:tcBorders>
              <w:top w:val="single" w:sz="4" w:space="0" w:color="auto"/>
              <w:left w:val="single" w:sz="4" w:space="0" w:color="auto"/>
            </w:tcBorders>
            <w:shd w:val="clear" w:color="auto" w:fill="auto"/>
            <w:vAlign w:val="bottom"/>
          </w:tcPr>
          <w:p w14:paraId="28E0AA21"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13</w:t>
            </w:r>
          </w:p>
        </w:tc>
        <w:tc>
          <w:tcPr>
            <w:tcW w:w="811" w:type="dxa"/>
            <w:tcBorders>
              <w:top w:val="single" w:sz="4" w:space="0" w:color="auto"/>
              <w:left w:val="single" w:sz="4" w:space="0" w:color="auto"/>
            </w:tcBorders>
            <w:shd w:val="clear" w:color="auto" w:fill="auto"/>
            <w:vAlign w:val="bottom"/>
          </w:tcPr>
          <w:p w14:paraId="4DEB8D27" w14:textId="77777777" w:rsidR="004256E2" w:rsidRPr="004256E2" w:rsidRDefault="004256E2" w:rsidP="00AC5A86">
            <w:pPr>
              <w:ind w:right="280"/>
              <w:jc w:val="right"/>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14</w:t>
            </w:r>
          </w:p>
        </w:tc>
        <w:tc>
          <w:tcPr>
            <w:tcW w:w="850" w:type="dxa"/>
            <w:tcBorders>
              <w:top w:val="single" w:sz="4" w:space="0" w:color="auto"/>
              <w:left w:val="single" w:sz="4" w:space="0" w:color="auto"/>
            </w:tcBorders>
            <w:shd w:val="clear" w:color="auto" w:fill="auto"/>
            <w:vAlign w:val="bottom"/>
          </w:tcPr>
          <w:p w14:paraId="6092F0DA"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15</w:t>
            </w:r>
          </w:p>
        </w:tc>
        <w:tc>
          <w:tcPr>
            <w:tcW w:w="806" w:type="dxa"/>
            <w:gridSpan w:val="2"/>
            <w:tcBorders>
              <w:top w:val="single" w:sz="4" w:space="0" w:color="auto"/>
              <w:left w:val="single" w:sz="4" w:space="0" w:color="auto"/>
              <w:right w:val="single" w:sz="4" w:space="0" w:color="auto"/>
            </w:tcBorders>
            <w:shd w:val="clear" w:color="auto" w:fill="auto"/>
            <w:vAlign w:val="bottom"/>
          </w:tcPr>
          <w:p w14:paraId="002EB351" w14:textId="77777777" w:rsidR="004256E2" w:rsidRPr="004256E2" w:rsidRDefault="004256E2" w:rsidP="00AC5A86">
            <w:pPr>
              <w:ind w:firstLine="500"/>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16</w:t>
            </w:r>
          </w:p>
        </w:tc>
      </w:tr>
      <w:tr w:rsidR="004256E2" w:rsidRPr="004256E2" w14:paraId="42446FED" w14:textId="77777777" w:rsidTr="00AC5A86">
        <w:trPr>
          <w:trHeight w:hRule="exact" w:val="896"/>
        </w:trPr>
        <w:tc>
          <w:tcPr>
            <w:tcW w:w="568" w:type="dxa"/>
            <w:gridSpan w:val="2"/>
            <w:tcBorders>
              <w:top w:val="single" w:sz="4" w:space="0" w:color="auto"/>
              <w:left w:val="single" w:sz="4" w:space="0" w:color="auto"/>
            </w:tcBorders>
            <w:shd w:val="clear" w:color="auto" w:fill="auto"/>
            <w:vAlign w:val="center"/>
          </w:tcPr>
          <w:p w14:paraId="4C8BD275"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w:t>
            </w:r>
          </w:p>
        </w:tc>
        <w:tc>
          <w:tcPr>
            <w:tcW w:w="15167" w:type="dxa"/>
            <w:gridSpan w:val="30"/>
            <w:tcBorders>
              <w:top w:val="single" w:sz="4" w:space="0" w:color="auto"/>
              <w:left w:val="single" w:sz="4" w:space="0" w:color="auto"/>
              <w:right w:val="single" w:sz="4" w:space="0" w:color="auto"/>
            </w:tcBorders>
            <w:shd w:val="clear" w:color="auto" w:fill="auto"/>
            <w:vAlign w:val="bottom"/>
          </w:tcPr>
          <w:p w14:paraId="2B15A67B" w14:textId="77777777" w:rsidR="004256E2" w:rsidRPr="004256E2" w:rsidRDefault="004256E2" w:rsidP="00AC5A86">
            <w:pPr>
              <w:jc w:val="both"/>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 xml:space="preserve">                                                                Задача 1. </w:t>
            </w:r>
            <w:r w:rsidRPr="004256E2">
              <w:rPr>
                <w:rFonts w:ascii="Times New Roman" w:eastAsia="Times New Roman" w:hAnsi="Times New Roman" w:cs="Times New Roman"/>
                <w:b/>
                <w:sz w:val="20"/>
                <w:szCs w:val="20"/>
              </w:rPr>
              <w:t>«Увеличение числа обращений к цифровым ресурсам в сфере культуры»</w:t>
            </w:r>
          </w:p>
          <w:p w14:paraId="78A08FC7" w14:textId="77777777" w:rsidR="004256E2" w:rsidRPr="004256E2" w:rsidRDefault="004256E2" w:rsidP="00AC5A86">
            <w:pPr>
              <w:jc w:val="both"/>
              <w:rPr>
                <w:rFonts w:ascii="Times New Roman" w:eastAsia="Times New Roman" w:hAnsi="Times New Roman" w:cs="Times New Roman"/>
                <w:b/>
                <w:bCs/>
                <w:sz w:val="20"/>
                <w:szCs w:val="20"/>
              </w:rPr>
            </w:pPr>
          </w:p>
          <w:p w14:paraId="42B8AFFE" w14:textId="77777777" w:rsidR="004256E2" w:rsidRPr="004256E2" w:rsidRDefault="004256E2" w:rsidP="00AC5A86">
            <w:pPr>
              <w:rPr>
                <w:rFonts w:ascii="Times New Roman" w:eastAsia="Times New Roman" w:hAnsi="Times New Roman" w:cs="Times New Roman"/>
                <w:sz w:val="20"/>
                <w:szCs w:val="20"/>
              </w:rPr>
            </w:pPr>
          </w:p>
        </w:tc>
      </w:tr>
      <w:tr w:rsidR="004256E2" w:rsidRPr="004256E2" w14:paraId="0B0BD9B3" w14:textId="77777777" w:rsidTr="00AC5A86">
        <w:trPr>
          <w:trHeight w:hRule="exact" w:val="1374"/>
        </w:trPr>
        <w:tc>
          <w:tcPr>
            <w:tcW w:w="568" w:type="dxa"/>
            <w:gridSpan w:val="2"/>
            <w:tcBorders>
              <w:top w:val="single" w:sz="4" w:space="0" w:color="auto"/>
              <w:left w:val="single" w:sz="4" w:space="0" w:color="auto"/>
              <w:bottom w:val="single" w:sz="4" w:space="0" w:color="auto"/>
            </w:tcBorders>
            <w:shd w:val="clear" w:color="auto" w:fill="auto"/>
            <w:vAlign w:val="center"/>
          </w:tcPr>
          <w:p w14:paraId="5686A9F8"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w:t>
            </w:r>
          </w:p>
          <w:p w14:paraId="073364E4" w14:textId="77777777" w:rsidR="004256E2" w:rsidRPr="004256E2" w:rsidRDefault="004256E2" w:rsidP="00AC5A86">
            <w:pPr>
              <w:jc w:val="center"/>
              <w:rPr>
                <w:rFonts w:ascii="Times New Roman" w:eastAsia="Times New Roman" w:hAnsi="Times New Roman" w:cs="Times New Roman"/>
                <w:sz w:val="20"/>
                <w:szCs w:val="20"/>
              </w:rPr>
            </w:pPr>
          </w:p>
          <w:p w14:paraId="59B2317A" w14:textId="77777777" w:rsidR="004256E2" w:rsidRPr="004256E2" w:rsidRDefault="004256E2" w:rsidP="00AC5A86">
            <w:pPr>
              <w:jc w:val="center"/>
              <w:rPr>
                <w:rFonts w:ascii="Times New Roman" w:eastAsia="Times New Roman" w:hAnsi="Times New Roman" w:cs="Times New Roman"/>
                <w:sz w:val="20"/>
                <w:szCs w:val="20"/>
              </w:rPr>
            </w:pPr>
          </w:p>
          <w:p w14:paraId="24210D6F" w14:textId="77777777" w:rsidR="004256E2" w:rsidRPr="004256E2" w:rsidRDefault="004256E2" w:rsidP="00AC5A86">
            <w:pPr>
              <w:jc w:val="center"/>
              <w:rPr>
                <w:rFonts w:ascii="Times New Roman" w:eastAsia="Times New Roman" w:hAnsi="Times New Roman" w:cs="Times New Roman"/>
                <w:sz w:val="20"/>
                <w:szCs w:val="20"/>
              </w:rPr>
            </w:pPr>
          </w:p>
          <w:p w14:paraId="230D1552" w14:textId="77777777" w:rsidR="004256E2" w:rsidRPr="004256E2" w:rsidRDefault="004256E2" w:rsidP="00AC5A86">
            <w:pPr>
              <w:jc w:val="center"/>
              <w:rPr>
                <w:rFonts w:ascii="Times New Roman" w:eastAsia="Times New Roman" w:hAnsi="Times New Roman" w:cs="Times New Roman"/>
                <w:sz w:val="20"/>
                <w:szCs w:val="20"/>
              </w:rPr>
            </w:pPr>
          </w:p>
          <w:p w14:paraId="47F7B4E5" w14:textId="77777777" w:rsidR="004256E2" w:rsidRPr="004256E2" w:rsidRDefault="004256E2" w:rsidP="00AC5A86">
            <w:pPr>
              <w:jc w:val="center"/>
              <w:rPr>
                <w:rFonts w:ascii="Times New Roman" w:eastAsia="Times New Roman" w:hAnsi="Times New Roman" w:cs="Times New Roman"/>
                <w:sz w:val="20"/>
                <w:szCs w:val="20"/>
              </w:rPr>
            </w:pPr>
          </w:p>
          <w:p w14:paraId="04E38153" w14:textId="77777777" w:rsidR="004256E2" w:rsidRPr="004256E2" w:rsidRDefault="004256E2" w:rsidP="00AC5A86">
            <w:pPr>
              <w:jc w:val="center"/>
              <w:rPr>
                <w:rFonts w:ascii="Times New Roman" w:eastAsia="Times New Roman" w:hAnsi="Times New Roman" w:cs="Times New Roman"/>
                <w:sz w:val="20"/>
                <w:szCs w:val="20"/>
              </w:rPr>
            </w:pPr>
          </w:p>
          <w:p w14:paraId="26E4EF3F" w14:textId="77777777" w:rsidR="004256E2" w:rsidRPr="004256E2" w:rsidRDefault="004256E2" w:rsidP="00AC5A86">
            <w:pPr>
              <w:jc w:val="center"/>
              <w:rPr>
                <w:rFonts w:ascii="Times New Roman" w:eastAsia="Times New Roman" w:hAnsi="Times New Roman" w:cs="Times New Roman"/>
                <w:sz w:val="20"/>
                <w:szCs w:val="20"/>
              </w:rPr>
            </w:pPr>
          </w:p>
          <w:p w14:paraId="37BB102A" w14:textId="77777777" w:rsidR="004256E2" w:rsidRPr="004256E2" w:rsidRDefault="004256E2" w:rsidP="00AC5A86">
            <w:pPr>
              <w:jc w:val="center"/>
              <w:rPr>
                <w:rFonts w:ascii="Times New Roman" w:eastAsia="Times New Roman" w:hAnsi="Times New Roman" w:cs="Times New Roman"/>
                <w:sz w:val="20"/>
                <w:szCs w:val="20"/>
              </w:rPr>
            </w:pPr>
          </w:p>
          <w:p w14:paraId="1E67F1A7" w14:textId="77777777" w:rsidR="004256E2" w:rsidRPr="004256E2" w:rsidRDefault="004256E2" w:rsidP="00AC5A86">
            <w:pPr>
              <w:jc w:val="center"/>
              <w:rPr>
                <w:rFonts w:ascii="Times New Roman" w:eastAsia="Times New Roman" w:hAnsi="Times New Roman" w:cs="Times New Roman"/>
                <w:sz w:val="20"/>
                <w:szCs w:val="20"/>
              </w:rPr>
            </w:pPr>
          </w:p>
          <w:p w14:paraId="14AE57B5" w14:textId="77777777" w:rsidR="004256E2" w:rsidRPr="004256E2" w:rsidRDefault="004256E2" w:rsidP="00AC5A86">
            <w:pPr>
              <w:jc w:val="center"/>
              <w:rPr>
                <w:rFonts w:ascii="Times New Roman" w:eastAsia="Times New Roman" w:hAnsi="Times New Roman" w:cs="Times New Roman"/>
                <w:sz w:val="20"/>
                <w:szCs w:val="20"/>
              </w:rPr>
            </w:pPr>
          </w:p>
          <w:p w14:paraId="7F676B87" w14:textId="77777777" w:rsidR="004256E2" w:rsidRPr="004256E2" w:rsidRDefault="004256E2" w:rsidP="00AC5A86">
            <w:pPr>
              <w:jc w:val="center"/>
              <w:rPr>
                <w:rFonts w:ascii="Times New Roman" w:eastAsia="Times New Roman" w:hAnsi="Times New Roman" w:cs="Times New Roman"/>
                <w:sz w:val="20"/>
                <w:szCs w:val="20"/>
              </w:rPr>
            </w:pPr>
          </w:p>
          <w:p w14:paraId="3D9523C3" w14:textId="77777777" w:rsidR="004256E2" w:rsidRPr="004256E2" w:rsidRDefault="004256E2" w:rsidP="00AC5A86">
            <w:pPr>
              <w:jc w:val="center"/>
              <w:rPr>
                <w:rFonts w:ascii="Times New Roman" w:eastAsia="Times New Roman" w:hAnsi="Times New Roman" w:cs="Times New Roman"/>
                <w:sz w:val="20"/>
                <w:szCs w:val="20"/>
              </w:rPr>
            </w:pPr>
          </w:p>
          <w:p w14:paraId="1D89C449" w14:textId="77777777" w:rsidR="004256E2" w:rsidRPr="004256E2" w:rsidRDefault="004256E2" w:rsidP="00AC5A86">
            <w:pPr>
              <w:jc w:val="center"/>
              <w:rPr>
                <w:rFonts w:ascii="Times New Roman" w:eastAsia="Times New Roman" w:hAnsi="Times New Roman" w:cs="Times New Roman"/>
                <w:sz w:val="20"/>
                <w:szCs w:val="20"/>
              </w:rPr>
            </w:pPr>
          </w:p>
          <w:p w14:paraId="493BF332" w14:textId="77777777" w:rsidR="004256E2" w:rsidRPr="004256E2" w:rsidRDefault="004256E2" w:rsidP="00AC5A86">
            <w:pPr>
              <w:jc w:val="center"/>
              <w:rPr>
                <w:rFonts w:ascii="Times New Roman" w:eastAsia="Times New Roman" w:hAnsi="Times New Roman" w:cs="Times New Roman"/>
                <w:sz w:val="20"/>
                <w:szCs w:val="20"/>
              </w:rPr>
            </w:pPr>
          </w:p>
          <w:p w14:paraId="1BED945E" w14:textId="77777777" w:rsidR="004256E2" w:rsidRPr="004256E2" w:rsidRDefault="004256E2" w:rsidP="00AC5A86">
            <w:pPr>
              <w:jc w:val="center"/>
              <w:rPr>
                <w:rFonts w:ascii="Times New Roman" w:eastAsia="Times New Roman" w:hAnsi="Times New Roman" w:cs="Times New Roman"/>
                <w:sz w:val="20"/>
                <w:szCs w:val="20"/>
              </w:rPr>
            </w:pPr>
          </w:p>
          <w:p w14:paraId="04618D67" w14:textId="77777777" w:rsidR="004256E2" w:rsidRPr="004256E2" w:rsidRDefault="004256E2" w:rsidP="00AC5A86">
            <w:pPr>
              <w:jc w:val="center"/>
              <w:rPr>
                <w:rFonts w:ascii="Times New Roman" w:eastAsia="Times New Roman" w:hAnsi="Times New Roman" w:cs="Times New Roman"/>
                <w:sz w:val="20"/>
                <w:szCs w:val="20"/>
              </w:rPr>
            </w:pPr>
          </w:p>
          <w:p w14:paraId="2D7A6530" w14:textId="77777777" w:rsidR="004256E2" w:rsidRPr="004256E2" w:rsidRDefault="004256E2" w:rsidP="00AC5A86">
            <w:pPr>
              <w:jc w:val="center"/>
              <w:rPr>
                <w:rFonts w:ascii="Times New Roman" w:eastAsia="Times New Roman" w:hAnsi="Times New Roman" w:cs="Times New Roman"/>
                <w:sz w:val="20"/>
                <w:szCs w:val="20"/>
              </w:rPr>
            </w:pPr>
          </w:p>
          <w:p w14:paraId="4B88A1D4" w14:textId="77777777" w:rsidR="004256E2" w:rsidRPr="004256E2" w:rsidRDefault="004256E2" w:rsidP="00AC5A86">
            <w:pPr>
              <w:jc w:val="center"/>
              <w:rPr>
                <w:rFonts w:ascii="Times New Roman" w:eastAsia="Times New Roman" w:hAnsi="Times New Roman" w:cs="Times New Roman"/>
                <w:sz w:val="20"/>
                <w:szCs w:val="20"/>
              </w:rPr>
            </w:pPr>
          </w:p>
          <w:p w14:paraId="53B50F1E" w14:textId="77777777" w:rsidR="004256E2" w:rsidRPr="004256E2" w:rsidRDefault="004256E2" w:rsidP="00AC5A86">
            <w:pPr>
              <w:jc w:val="center"/>
              <w:rPr>
                <w:rFonts w:ascii="Times New Roman" w:eastAsia="Times New Roman" w:hAnsi="Times New Roman" w:cs="Times New Roman"/>
                <w:sz w:val="20"/>
                <w:szCs w:val="20"/>
              </w:rPr>
            </w:pPr>
          </w:p>
          <w:p w14:paraId="6411C837"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      </w:t>
            </w:r>
          </w:p>
        </w:tc>
        <w:tc>
          <w:tcPr>
            <w:tcW w:w="2653" w:type="dxa"/>
            <w:tcBorders>
              <w:top w:val="single" w:sz="4" w:space="0" w:color="auto"/>
              <w:left w:val="single" w:sz="4" w:space="0" w:color="auto"/>
              <w:bottom w:val="single" w:sz="4" w:space="0" w:color="auto"/>
            </w:tcBorders>
            <w:shd w:val="clear" w:color="auto" w:fill="auto"/>
            <w:vAlign w:val="bottom"/>
          </w:tcPr>
          <w:p w14:paraId="193AC96A" w14:textId="77777777" w:rsidR="004256E2" w:rsidRPr="004256E2" w:rsidRDefault="004256E2" w:rsidP="00AC5A86">
            <w:pPr>
              <w:spacing w:line="254" w:lineRule="auto"/>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Число обращений к цифровым ресурсам в сфере культуры </w:t>
            </w:r>
          </w:p>
          <w:p w14:paraId="7F4D9C67" w14:textId="77777777" w:rsidR="004256E2" w:rsidRPr="004256E2" w:rsidRDefault="004256E2" w:rsidP="00AC5A86">
            <w:pPr>
              <w:ind w:left="130"/>
              <w:rPr>
                <w:rFonts w:ascii="Times New Roman" w:eastAsia="Times New Roman" w:hAnsi="Times New Roman" w:cs="Times New Roman"/>
                <w:sz w:val="20"/>
                <w:szCs w:val="20"/>
              </w:rPr>
            </w:pPr>
          </w:p>
          <w:p w14:paraId="5F7624C3" w14:textId="77777777" w:rsidR="004256E2" w:rsidRPr="004256E2" w:rsidRDefault="004256E2" w:rsidP="00AC5A86">
            <w:pPr>
              <w:ind w:left="130"/>
              <w:rPr>
                <w:rFonts w:ascii="Times New Roman" w:eastAsia="Times New Roman" w:hAnsi="Times New Roman" w:cs="Times New Roman"/>
                <w:sz w:val="20"/>
                <w:szCs w:val="20"/>
              </w:rPr>
            </w:pPr>
          </w:p>
          <w:p w14:paraId="526D24BB" w14:textId="77777777" w:rsidR="004256E2" w:rsidRPr="004256E2" w:rsidRDefault="004256E2" w:rsidP="00AC5A86">
            <w:pPr>
              <w:ind w:left="130"/>
              <w:rPr>
                <w:rFonts w:ascii="Times New Roman" w:eastAsia="Times New Roman" w:hAnsi="Times New Roman" w:cs="Times New Roman"/>
                <w:sz w:val="20"/>
                <w:szCs w:val="20"/>
              </w:rPr>
            </w:pPr>
          </w:p>
          <w:p w14:paraId="4026F63F" w14:textId="77777777" w:rsidR="004256E2" w:rsidRPr="004256E2" w:rsidRDefault="004256E2" w:rsidP="00AC5A86">
            <w:pPr>
              <w:ind w:left="130"/>
              <w:rPr>
                <w:rFonts w:ascii="Times New Roman" w:eastAsia="Times New Roman" w:hAnsi="Times New Roman" w:cs="Times New Roman"/>
                <w:sz w:val="20"/>
                <w:szCs w:val="20"/>
              </w:rPr>
            </w:pPr>
          </w:p>
          <w:p w14:paraId="31C1A056" w14:textId="77777777" w:rsidR="004256E2" w:rsidRPr="004256E2" w:rsidRDefault="004256E2" w:rsidP="00AC5A86">
            <w:pPr>
              <w:ind w:left="130"/>
              <w:rPr>
                <w:rFonts w:ascii="Times New Roman" w:eastAsia="Times New Roman" w:hAnsi="Times New Roman" w:cs="Times New Roman"/>
                <w:sz w:val="20"/>
                <w:szCs w:val="20"/>
              </w:rPr>
            </w:pPr>
          </w:p>
          <w:p w14:paraId="6C30C7B9" w14:textId="77777777" w:rsidR="004256E2" w:rsidRPr="004256E2" w:rsidRDefault="004256E2" w:rsidP="00AC5A86">
            <w:pPr>
              <w:ind w:left="130"/>
              <w:rPr>
                <w:rFonts w:ascii="Times New Roman" w:eastAsia="Times New Roman" w:hAnsi="Times New Roman" w:cs="Times New Roman"/>
                <w:sz w:val="20"/>
                <w:szCs w:val="20"/>
              </w:rPr>
            </w:pPr>
          </w:p>
          <w:p w14:paraId="266B0529" w14:textId="77777777" w:rsidR="004256E2" w:rsidRPr="004256E2" w:rsidRDefault="004256E2" w:rsidP="00AC5A86">
            <w:pPr>
              <w:ind w:left="130"/>
              <w:rPr>
                <w:rFonts w:ascii="Times New Roman" w:eastAsia="Times New Roman" w:hAnsi="Times New Roman" w:cs="Times New Roman"/>
                <w:sz w:val="20"/>
                <w:szCs w:val="20"/>
              </w:rPr>
            </w:pPr>
          </w:p>
          <w:p w14:paraId="72B1C098" w14:textId="77777777" w:rsidR="004256E2" w:rsidRPr="004256E2" w:rsidRDefault="004256E2" w:rsidP="00AC5A86">
            <w:pPr>
              <w:ind w:left="130"/>
              <w:rPr>
                <w:rFonts w:ascii="Times New Roman" w:eastAsia="Times New Roman" w:hAnsi="Times New Roman" w:cs="Times New Roman"/>
                <w:sz w:val="20"/>
                <w:szCs w:val="20"/>
              </w:rPr>
            </w:pPr>
          </w:p>
          <w:p w14:paraId="28368B18" w14:textId="77777777" w:rsidR="004256E2" w:rsidRPr="004256E2" w:rsidRDefault="004256E2" w:rsidP="00AC5A86">
            <w:pPr>
              <w:ind w:left="130"/>
              <w:rPr>
                <w:rFonts w:ascii="Times New Roman" w:eastAsia="Times New Roman" w:hAnsi="Times New Roman" w:cs="Times New Roman"/>
                <w:sz w:val="20"/>
                <w:szCs w:val="20"/>
              </w:rPr>
            </w:pPr>
          </w:p>
          <w:p w14:paraId="4F82E592" w14:textId="77777777" w:rsidR="004256E2" w:rsidRPr="004256E2" w:rsidRDefault="004256E2" w:rsidP="00AC5A86">
            <w:pPr>
              <w:ind w:left="130"/>
              <w:rPr>
                <w:rFonts w:ascii="Times New Roman" w:eastAsia="Times New Roman" w:hAnsi="Times New Roman" w:cs="Times New Roman"/>
                <w:sz w:val="20"/>
                <w:szCs w:val="20"/>
              </w:rPr>
            </w:pPr>
          </w:p>
          <w:p w14:paraId="6BADE150" w14:textId="77777777" w:rsidR="004256E2" w:rsidRPr="004256E2" w:rsidRDefault="004256E2" w:rsidP="00AC5A86">
            <w:pPr>
              <w:ind w:left="130"/>
              <w:rPr>
                <w:rFonts w:ascii="Times New Roman" w:eastAsia="Times New Roman" w:hAnsi="Times New Roman" w:cs="Times New Roman"/>
                <w:sz w:val="20"/>
                <w:szCs w:val="20"/>
              </w:rPr>
            </w:pPr>
          </w:p>
        </w:tc>
        <w:tc>
          <w:tcPr>
            <w:tcW w:w="1121" w:type="dxa"/>
            <w:gridSpan w:val="3"/>
            <w:tcBorders>
              <w:top w:val="single" w:sz="4" w:space="0" w:color="auto"/>
              <w:left w:val="single" w:sz="4" w:space="0" w:color="auto"/>
              <w:bottom w:val="single" w:sz="4" w:space="0" w:color="auto"/>
            </w:tcBorders>
            <w:shd w:val="clear" w:color="auto" w:fill="auto"/>
            <w:vAlign w:val="center"/>
          </w:tcPr>
          <w:p w14:paraId="08A99AA6" w14:textId="77777777" w:rsidR="004256E2" w:rsidRPr="004256E2" w:rsidRDefault="004256E2" w:rsidP="00AC5A86">
            <w:pPr>
              <w:rPr>
                <w:rFonts w:ascii="Times New Roman" w:eastAsia="Times New Roman" w:hAnsi="Times New Roman" w:cs="Times New Roman"/>
                <w:sz w:val="20"/>
                <w:szCs w:val="20"/>
                <w:vertAlign w:val="superscript"/>
              </w:rPr>
            </w:pPr>
            <w:r w:rsidRPr="004256E2">
              <w:rPr>
                <w:rFonts w:ascii="Times New Roman" w:eastAsia="Times New Roman" w:hAnsi="Times New Roman" w:cs="Times New Roman"/>
                <w:sz w:val="20"/>
                <w:szCs w:val="20"/>
              </w:rPr>
              <w:t>. «кпм»</w:t>
            </w:r>
            <w:r w:rsidRPr="004256E2">
              <w:rPr>
                <w:rFonts w:ascii="Times New Roman" w:eastAsia="Times New Roman" w:hAnsi="Times New Roman" w:cs="Times New Roman"/>
                <w:sz w:val="20"/>
                <w:szCs w:val="20"/>
                <w:vertAlign w:val="superscript"/>
              </w:rPr>
              <w:t>1</w:t>
            </w:r>
          </w:p>
          <w:p w14:paraId="6D9E8B06" w14:textId="77777777" w:rsidR="004256E2" w:rsidRPr="004256E2" w:rsidRDefault="004256E2" w:rsidP="00AC5A86">
            <w:pPr>
              <w:jc w:val="center"/>
              <w:rPr>
                <w:rFonts w:ascii="Times New Roman" w:eastAsia="Times New Roman" w:hAnsi="Times New Roman" w:cs="Times New Roman"/>
                <w:sz w:val="20"/>
                <w:szCs w:val="20"/>
                <w:vertAlign w:val="superscript"/>
              </w:rPr>
            </w:pPr>
          </w:p>
          <w:p w14:paraId="76485246" w14:textId="77777777" w:rsidR="004256E2" w:rsidRPr="004256E2" w:rsidRDefault="004256E2" w:rsidP="00AC5A86">
            <w:pPr>
              <w:jc w:val="center"/>
              <w:rPr>
                <w:rFonts w:ascii="Times New Roman" w:eastAsia="Times New Roman" w:hAnsi="Times New Roman" w:cs="Times New Roman"/>
                <w:sz w:val="20"/>
                <w:szCs w:val="20"/>
                <w:vertAlign w:val="superscript"/>
              </w:rPr>
            </w:pPr>
          </w:p>
          <w:p w14:paraId="4F893340" w14:textId="77777777" w:rsidR="004256E2" w:rsidRPr="004256E2" w:rsidRDefault="004256E2" w:rsidP="00AC5A86">
            <w:pPr>
              <w:jc w:val="center"/>
              <w:rPr>
                <w:rFonts w:ascii="Times New Roman" w:eastAsia="Times New Roman" w:hAnsi="Times New Roman" w:cs="Times New Roman"/>
                <w:sz w:val="20"/>
                <w:szCs w:val="20"/>
                <w:vertAlign w:val="superscript"/>
              </w:rPr>
            </w:pPr>
          </w:p>
          <w:p w14:paraId="5D8006C6" w14:textId="77777777" w:rsidR="004256E2" w:rsidRPr="004256E2" w:rsidRDefault="004256E2" w:rsidP="00AC5A86">
            <w:pPr>
              <w:jc w:val="center"/>
              <w:rPr>
                <w:rFonts w:ascii="Times New Roman" w:eastAsia="Times New Roman" w:hAnsi="Times New Roman" w:cs="Times New Roman"/>
                <w:sz w:val="20"/>
                <w:szCs w:val="20"/>
                <w:vertAlign w:val="superscript"/>
              </w:rPr>
            </w:pPr>
          </w:p>
          <w:p w14:paraId="1390C2AF" w14:textId="77777777" w:rsidR="004256E2" w:rsidRPr="004256E2" w:rsidRDefault="004256E2" w:rsidP="00AC5A86">
            <w:pPr>
              <w:jc w:val="center"/>
              <w:rPr>
                <w:rFonts w:ascii="Times New Roman" w:eastAsia="Times New Roman" w:hAnsi="Times New Roman" w:cs="Times New Roman"/>
                <w:sz w:val="20"/>
                <w:szCs w:val="20"/>
                <w:vertAlign w:val="superscript"/>
              </w:rPr>
            </w:pPr>
          </w:p>
          <w:p w14:paraId="33896481" w14:textId="77777777" w:rsidR="004256E2" w:rsidRPr="004256E2" w:rsidRDefault="004256E2" w:rsidP="00AC5A86">
            <w:pPr>
              <w:jc w:val="center"/>
              <w:rPr>
                <w:rFonts w:ascii="Times New Roman" w:eastAsia="Times New Roman" w:hAnsi="Times New Roman" w:cs="Times New Roman"/>
                <w:sz w:val="20"/>
                <w:szCs w:val="20"/>
                <w:vertAlign w:val="superscript"/>
              </w:rPr>
            </w:pPr>
          </w:p>
          <w:p w14:paraId="38E173CB" w14:textId="77777777" w:rsidR="004256E2" w:rsidRPr="004256E2" w:rsidRDefault="004256E2" w:rsidP="00AC5A86">
            <w:pPr>
              <w:jc w:val="center"/>
              <w:rPr>
                <w:rFonts w:ascii="Times New Roman" w:eastAsia="Times New Roman" w:hAnsi="Times New Roman" w:cs="Times New Roman"/>
                <w:sz w:val="20"/>
                <w:szCs w:val="20"/>
                <w:vertAlign w:val="superscript"/>
              </w:rPr>
            </w:pPr>
          </w:p>
          <w:p w14:paraId="3C23FECD" w14:textId="77777777" w:rsidR="004256E2" w:rsidRPr="004256E2" w:rsidRDefault="004256E2" w:rsidP="00AC5A86">
            <w:pPr>
              <w:jc w:val="center"/>
              <w:rPr>
                <w:rFonts w:ascii="Times New Roman" w:eastAsia="Times New Roman" w:hAnsi="Times New Roman" w:cs="Times New Roman"/>
                <w:sz w:val="20"/>
                <w:szCs w:val="20"/>
                <w:vertAlign w:val="superscript"/>
              </w:rPr>
            </w:pPr>
          </w:p>
          <w:p w14:paraId="4BF2BFF6" w14:textId="77777777" w:rsidR="004256E2" w:rsidRPr="004256E2" w:rsidRDefault="004256E2" w:rsidP="00AC5A86">
            <w:pPr>
              <w:jc w:val="center"/>
              <w:rPr>
                <w:rFonts w:ascii="Times New Roman" w:eastAsia="Times New Roman" w:hAnsi="Times New Roman" w:cs="Times New Roman"/>
                <w:sz w:val="20"/>
                <w:szCs w:val="20"/>
                <w:vertAlign w:val="superscript"/>
              </w:rPr>
            </w:pPr>
          </w:p>
          <w:p w14:paraId="3ABB10C4" w14:textId="77777777" w:rsidR="004256E2" w:rsidRPr="004256E2" w:rsidRDefault="004256E2" w:rsidP="00AC5A86">
            <w:pPr>
              <w:jc w:val="center"/>
              <w:rPr>
                <w:rFonts w:ascii="Times New Roman" w:eastAsia="Times New Roman" w:hAnsi="Times New Roman" w:cs="Times New Roman"/>
                <w:sz w:val="20"/>
                <w:szCs w:val="20"/>
                <w:vertAlign w:val="superscript"/>
              </w:rPr>
            </w:pPr>
          </w:p>
          <w:p w14:paraId="357F0539" w14:textId="77777777" w:rsidR="004256E2" w:rsidRPr="004256E2" w:rsidRDefault="004256E2" w:rsidP="00AC5A86">
            <w:pPr>
              <w:jc w:val="center"/>
              <w:rPr>
                <w:rFonts w:ascii="Times New Roman" w:eastAsia="Times New Roman" w:hAnsi="Times New Roman" w:cs="Times New Roman"/>
                <w:sz w:val="20"/>
                <w:szCs w:val="20"/>
                <w:vertAlign w:val="superscript"/>
              </w:rPr>
            </w:pPr>
          </w:p>
          <w:p w14:paraId="64F82343" w14:textId="77777777" w:rsidR="004256E2" w:rsidRPr="004256E2" w:rsidRDefault="004256E2" w:rsidP="00AC5A86">
            <w:pPr>
              <w:jc w:val="center"/>
              <w:rPr>
                <w:rFonts w:ascii="Times New Roman" w:eastAsia="Times New Roman" w:hAnsi="Times New Roman" w:cs="Times New Roman"/>
                <w:sz w:val="20"/>
                <w:szCs w:val="20"/>
                <w:vertAlign w:val="superscript"/>
              </w:rPr>
            </w:pPr>
          </w:p>
          <w:p w14:paraId="1E6DAD17" w14:textId="77777777" w:rsidR="004256E2" w:rsidRPr="004256E2" w:rsidRDefault="004256E2" w:rsidP="00AC5A86">
            <w:pPr>
              <w:jc w:val="center"/>
              <w:rPr>
                <w:rFonts w:ascii="Times New Roman" w:eastAsia="Times New Roman" w:hAnsi="Times New Roman" w:cs="Times New Roman"/>
                <w:sz w:val="20"/>
                <w:szCs w:val="20"/>
                <w:vertAlign w:val="superscript"/>
              </w:rPr>
            </w:pPr>
          </w:p>
          <w:p w14:paraId="70960679" w14:textId="77777777" w:rsidR="004256E2" w:rsidRPr="004256E2" w:rsidRDefault="004256E2" w:rsidP="00AC5A86">
            <w:pPr>
              <w:jc w:val="center"/>
              <w:rPr>
                <w:rFonts w:ascii="Times New Roman" w:eastAsia="Times New Roman" w:hAnsi="Times New Roman" w:cs="Times New Roman"/>
                <w:sz w:val="20"/>
                <w:szCs w:val="20"/>
                <w:vertAlign w:val="superscript"/>
              </w:rPr>
            </w:pPr>
          </w:p>
          <w:p w14:paraId="468335DC" w14:textId="77777777" w:rsidR="004256E2" w:rsidRPr="004256E2" w:rsidRDefault="004256E2" w:rsidP="00AC5A86">
            <w:pPr>
              <w:jc w:val="center"/>
              <w:rPr>
                <w:rFonts w:ascii="Times New Roman" w:eastAsia="Times New Roman" w:hAnsi="Times New Roman" w:cs="Times New Roman"/>
                <w:sz w:val="20"/>
                <w:szCs w:val="20"/>
                <w:vertAlign w:val="superscript"/>
              </w:rPr>
            </w:pPr>
          </w:p>
          <w:p w14:paraId="32B613F6" w14:textId="77777777" w:rsidR="004256E2" w:rsidRPr="004256E2" w:rsidRDefault="004256E2" w:rsidP="00AC5A86">
            <w:pPr>
              <w:jc w:val="center"/>
              <w:rPr>
                <w:rFonts w:ascii="Times New Roman" w:eastAsia="Times New Roman" w:hAnsi="Times New Roman" w:cs="Times New Roman"/>
                <w:sz w:val="20"/>
                <w:szCs w:val="20"/>
                <w:vertAlign w:val="superscript"/>
              </w:rPr>
            </w:pPr>
          </w:p>
          <w:p w14:paraId="0E289272" w14:textId="77777777" w:rsidR="004256E2" w:rsidRPr="004256E2" w:rsidRDefault="004256E2" w:rsidP="00AC5A86">
            <w:pPr>
              <w:jc w:val="center"/>
              <w:rPr>
                <w:rFonts w:ascii="Times New Roman" w:eastAsia="Times New Roman" w:hAnsi="Times New Roman" w:cs="Times New Roman"/>
                <w:sz w:val="20"/>
                <w:szCs w:val="20"/>
                <w:vertAlign w:val="superscript"/>
              </w:rPr>
            </w:pPr>
          </w:p>
          <w:p w14:paraId="4586DD3B" w14:textId="77777777" w:rsidR="004256E2" w:rsidRPr="004256E2" w:rsidRDefault="004256E2" w:rsidP="00AC5A86">
            <w:pPr>
              <w:jc w:val="center"/>
              <w:rPr>
                <w:rFonts w:ascii="Times New Roman" w:eastAsia="Times New Roman" w:hAnsi="Times New Roman" w:cs="Times New Roman"/>
                <w:sz w:val="20"/>
                <w:szCs w:val="20"/>
              </w:rPr>
            </w:pPr>
          </w:p>
        </w:tc>
        <w:tc>
          <w:tcPr>
            <w:tcW w:w="1268" w:type="dxa"/>
            <w:gridSpan w:val="3"/>
            <w:tcBorders>
              <w:top w:val="single" w:sz="4" w:space="0" w:color="auto"/>
              <w:left w:val="single" w:sz="4" w:space="0" w:color="auto"/>
              <w:bottom w:val="single" w:sz="4" w:space="0" w:color="auto"/>
            </w:tcBorders>
            <w:shd w:val="clear" w:color="auto" w:fill="auto"/>
            <w:vAlign w:val="center"/>
          </w:tcPr>
          <w:p w14:paraId="61E1F4A7"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Тысяча единиц</w:t>
            </w:r>
          </w:p>
          <w:p w14:paraId="34738ACD" w14:textId="77777777" w:rsidR="004256E2" w:rsidRPr="004256E2" w:rsidRDefault="004256E2" w:rsidP="00AC5A86">
            <w:pPr>
              <w:jc w:val="center"/>
              <w:rPr>
                <w:rFonts w:ascii="Times New Roman" w:eastAsia="Times New Roman" w:hAnsi="Times New Roman" w:cs="Times New Roman"/>
                <w:sz w:val="20"/>
                <w:szCs w:val="20"/>
              </w:rPr>
            </w:pPr>
          </w:p>
          <w:p w14:paraId="4FA0B609" w14:textId="77777777" w:rsidR="004256E2" w:rsidRPr="004256E2" w:rsidRDefault="004256E2" w:rsidP="00AC5A86">
            <w:pPr>
              <w:jc w:val="center"/>
              <w:rPr>
                <w:rFonts w:ascii="Times New Roman" w:eastAsia="Times New Roman" w:hAnsi="Times New Roman" w:cs="Times New Roman"/>
                <w:sz w:val="20"/>
                <w:szCs w:val="20"/>
              </w:rPr>
            </w:pPr>
          </w:p>
          <w:p w14:paraId="63744FC2" w14:textId="77777777" w:rsidR="004256E2" w:rsidRPr="004256E2" w:rsidRDefault="004256E2" w:rsidP="00AC5A86">
            <w:pPr>
              <w:jc w:val="center"/>
              <w:rPr>
                <w:rFonts w:ascii="Times New Roman" w:eastAsia="Times New Roman" w:hAnsi="Times New Roman" w:cs="Times New Roman"/>
                <w:sz w:val="20"/>
                <w:szCs w:val="20"/>
              </w:rPr>
            </w:pPr>
          </w:p>
          <w:p w14:paraId="0024B32D" w14:textId="77777777" w:rsidR="004256E2" w:rsidRPr="004256E2" w:rsidRDefault="004256E2" w:rsidP="00AC5A86">
            <w:pPr>
              <w:jc w:val="center"/>
              <w:rPr>
                <w:rFonts w:ascii="Times New Roman" w:eastAsia="Times New Roman" w:hAnsi="Times New Roman" w:cs="Times New Roman"/>
                <w:sz w:val="20"/>
                <w:szCs w:val="20"/>
              </w:rPr>
            </w:pPr>
          </w:p>
          <w:p w14:paraId="1AFA75D4" w14:textId="77777777" w:rsidR="004256E2" w:rsidRPr="004256E2" w:rsidRDefault="004256E2" w:rsidP="00AC5A86">
            <w:pPr>
              <w:jc w:val="center"/>
              <w:rPr>
                <w:rFonts w:ascii="Times New Roman" w:eastAsia="Times New Roman" w:hAnsi="Times New Roman" w:cs="Times New Roman"/>
                <w:sz w:val="20"/>
                <w:szCs w:val="20"/>
              </w:rPr>
            </w:pPr>
          </w:p>
          <w:p w14:paraId="15870D80" w14:textId="77777777" w:rsidR="004256E2" w:rsidRPr="004256E2" w:rsidRDefault="004256E2" w:rsidP="00AC5A86">
            <w:pPr>
              <w:jc w:val="center"/>
              <w:rPr>
                <w:rFonts w:ascii="Times New Roman" w:eastAsia="Times New Roman" w:hAnsi="Times New Roman" w:cs="Times New Roman"/>
                <w:sz w:val="20"/>
                <w:szCs w:val="20"/>
              </w:rPr>
            </w:pPr>
          </w:p>
          <w:p w14:paraId="791DB44C" w14:textId="77777777" w:rsidR="004256E2" w:rsidRPr="004256E2" w:rsidRDefault="004256E2" w:rsidP="00AC5A86">
            <w:pPr>
              <w:jc w:val="center"/>
              <w:rPr>
                <w:rFonts w:ascii="Times New Roman" w:eastAsia="Times New Roman" w:hAnsi="Times New Roman" w:cs="Times New Roman"/>
                <w:sz w:val="20"/>
                <w:szCs w:val="20"/>
              </w:rPr>
            </w:pPr>
          </w:p>
          <w:p w14:paraId="039ACEC9" w14:textId="77777777" w:rsidR="004256E2" w:rsidRPr="004256E2" w:rsidRDefault="004256E2" w:rsidP="00AC5A86">
            <w:pPr>
              <w:jc w:val="center"/>
              <w:rPr>
                <w:rFonts w:ascii="Times New Roman" w:eastAsia="Times New Roman" w:hAnsi="Times New Roman" w:cs="Times New Roman"/>
                <w:sz w:val="20"/>
                <w:szCs w:val="20"/>
              </w:rPr>
            </w:pPr>
          </w:p>
          <w:p w14:paraId="64FB9C35" w14:textId="77777777" w:rsidR="004256E2" w:rsidRPr="004256E2" w:rsidRDefault="004256E2" w:rsidP="00AC5A86">
            <w:pPr>
              <w:jc w:val="center"/>
              <w:rPr>
                <w:rFonts w:ascii="Times New Roman" w:eastAsia="Times New Roman" w:hAnsi="Times New Roman" w:cs="Times New Roman"/>
                <w:sz w:val="20"/>
                <w:szCs w:val="20"/>
              </w:rPr>
            </w:pPr>
          </w:p>
          <w:p w14:paraId="23A47705" w14:textId="77777777" w:rsidR="004256E2" w:rsidRPr="004256E2" w:rsidRDefault="004256E2" w:rsidP="00AC5A86">
            <w:pPr>
              <w:jc w:val="center"/>
              <w:rPr>
                <w:rFonts w:ascii="Times New Roman" w:eastAsia="Times New Roman" w:hAnsi="Times New Roman" w:cs="Times New Roman"/>
                <w:sz w:val="20"/>
                <w:szCs w:val="20"/>
              </w:rPr>
            </w:pPr>
          </w:p>
          <w:p w14:paraId="7776C584" w14:textId="77777777" w:rsidR="004256E2" w:rsidRPr="004256E2" w:rsidRDefault="004256E2" w:rsidP="00AC5A86">
            <w:pPr>
              <w:jc w:val="center"/>
              <w:rPr>
                <w:rFonts w:ascii="Times New Roman" w:eastAsia="Times New Roman" w:hAnsi="Times New Roman" w:cs="Times New Roman"/>
                <w:sz w:val="20"/>
                <w:szCs w:val="20"/>
              </w:rPr>
            </w:pPr>
          </w:p>
          <w:p w14:paraId="22845CD4" w14:textId="77777777" w:rsidR="004256E2" w:rsidRPr="004256E2" w:rsidRDefault="004256E2" w:rsidP="00AC5A86">
            <w:pPr>
              <w:jc w:val="center"/>
              <w:rPr>
                <w:rFonts w:ascii="Times New Roman" w:eastAsia="Times New Roman" w:hAnsi="Times New Roman" w:cs="Times New Roman"/>
                <w:sz w:val="20"/>
                <w:szCs w:val="20"/>
              </w:rPr>
            </w:pPr>
          </w:p>
          <w:p w14:paraId="4AE9FEDE" w14:textId="77777777" w:rsidR="004256E2" w:rsidRPr="004256E2" w:rsidRDefault="004256E2" w:rsidP="00AC5A86">
            <w:pPr>
              <w:jc w:val="center"/>
              <w:rPr>
                <w:rFonts w:ascii="Times New Roman" w:eastAsia="Times New Roman" w:hAnsi="Times New Roman" w:cs="Times New Roman"/>
                <w:sz w:val="20"/>
                <w:szCs w:val="20"/>
              </w:rPr>
            </w:pPr>
          </w:p>
          <w:p w14:paraId="0DE359ED" w14:textId="77777777" w:rsidR="004256E2" w:rsidRPr="004256E2" w:rsidRDefault="004256E2" w:rsidP="00AC5A86">
            <w:pPr>
              <w:jc w:val="center"/>
              <w:rPr>
                <w:rFonts w:ascii="Times New Roman" w:eastAsia="Times New Roman" w:hAnsi="Times New Roman" w:cs="Times New Roman"/>
                <w:sz w:val="20"/>
                <w:szCs w:val="20"/>
              </w:rPr>
            </w:pPr>
          </w:p>
          <w:p w14:paraId="65FD9351" w14:textId="77777777" w:rsidR="004256E2" w:rsidRPr="004256E2" w:rsidRDefault="004256E2" w:rsidP="00AC5A86">
            <w:pPr>
              <w:jc w:val="center"/>
              <w:rPr>
                <w:rFonts w:ascii="Times New Roman" w:eastAsia="Times New Roman" w:hAnsi="Times New Roman" w:cs="Times New Roman"/>
                <w:sz w:val="20"/>
                <w:szCs w:val="20"/>
              </w:rPr>
            </w:pPr>
          </w:p>
          <w:p w14:paraId="4C09696F" w14:textId="77777777" w:rsidR="004256E2" w:rsidRPr="004256E2" w:rsidRDefault="004256E2" w:rsidP="00AC5A86">
            <w:pPr>
              <w:jc w:val="center"/>
              <w:rPr>
                <w:rFonts w:ascii="Times New Roman" w:eastAsia="Times New Roman" w:hAnsi="Times New Roman" w:cs="Times New Roman"/>
                <w:sz w:val="20"/>
                <w:szCs w:val="20"/>
              </w:rPr>
            </w:pPr>
          </w:p>
          <w:p w14:paraId="201EAD74" w14:textId="77777777" w:rsidR="004256E2" w:rsidRPr="004256E2" w:rsidRDefault="004256E2" w:rsidP="00AC5A86">
            <w:pPr>
              <w:jc w:val="center"/>
              <w:rPr>
                <w:rFonts w:ascii="Times New Roman" w:eastAsia="Times New Roman" w:hAnsi="Times New Roman" w:cs="Times New Roman"/>
                <w:sz w:val="20"/>
                <w:szCs w:val="20"/>
              </w:rPr>
            </w:pPr>
          </w:p>
          <w:p w14:paraId="53F104B8" w14:textId="77777777" w:rsidR="004256E2" w:rsidRPr="004256E2" w:rsidRDefault="004256E2" w:rsidP="00AC5A86">
            <w:pPr>
              <w:jc w:val="center"/>
              <w:rPr>
                <w:rFonts w:ascii="Times New Roman" w:eastAsia="Times New Roman" w:hAnsi="Times New Roman" w:cs="Times New Roman"/>
                <w:sz w:val="20"/>
                <w:szCs w:val="20"/>
              </w:rPr>
            </w:pPr>
          </w:p>
        </w:tc>
        <w:tc>
          <w:tcPr>
            <w:tcW w:w="909" w:type="dxa"/>
            <w:gridSpan w:val="2"/>
            <w:tcBorders>
              <w:top w:val="single" w:sz="4" w:space="0" w:color="auto"/>
              <w:left w:val="single" w:sz="4" w:space="0" w:color="auto"/>
              <w:bottom w:val="single" w:sz="4" w:space="0" w:color="auto"/>
            </w:tcBorders>
            <w:shd w:val="clear" w:color="auto" w:fill="auto"/>
            <w:vAlign w:val="center"/>
          </w:tcPr>
          <w:p w14:paraId="604EEEEB" w14:textId="77777777" w:rsidR="004256E2" w:rsidRPr="004256E2" w:rsidRDefault="004256E2" w:rsidP="00AC5A86">
            <w:pPr>
              <w:jc w:val="center"/>
              <w:rPr>
                <w:rFonts w:ascii="Times New Roman" w:hAnsi="Times New Roman" w:cs="Times New Roman"/>
                <w:sz w:val="20"/>
                <w:szCs w:val="20"/>
              </w:rPr>
            </w:pPr>
            <w:r w:rsidRPr="004256E2">
              <w:rPr>
                <w:rFonts w:ascii="Times New Roman" w:hAnsi="Times New Roman" w:cs="Times New Roman"/>
                <w:b/>
                <w:bCs/>
                <w:sz w:val="20"/>
                <w:szCs w:val="20"/>
              </w:rPr>
              <w:t>-</w:t>
            </w:r>
          </w:p>
        </w:tc>
        <w:tc>
          <w:tcPr>
            <w:tcW w:w="826" w:type="dxa"/>
            <w:gridSpan w:val="2"/>
            <w:tcBorders>
              <w:top w:val="single" w:sz="4" w:space="0" w:color="auto"/>
              <w:left w:val="single" w:sz="4" w:space="0" w:color="auto"/>
              <w:bottom w:val="single" w:sz="4" w:space="0" w:color="auto"/>
            </w:tcBorders>
            <w:shd w:val="clear" w:color="auto" w:fill="auto"/>
            <w:vAlign w:val="center"/>
          </w:tcPr>
          <w:p w14:paraId="4F3092AC" w14:textId="77777777" w:rsidR="004256E2" w:rsidRPr="004256E2" w:rsidRDefault="004256E2" w:rsidP="00AC5A86">
            <w:pPr>
              <w:jc w:val="center"/>
              <w:rPr>
                <w:rFonts w:ascii="Times New Roman" w:hAnsi="Times New Roman" w:cs="Times New Roman"/>
                <w:sz w:val="20"/>
                <w:szCs w:val="20"/>
              </w:rPr>
            </w:pPr>
            <w:r w:rsidRPr="004256E2">
              <w:rPr>
                <w:rFonts w:ascii="Times New Roman" w:hAnsi="Times New Roman" w:cs="Times New Roman"/>
                <w:b/>
                <w:bCs/>
                <w:sz w:val="20"/>
                <w:szCs w:val="20"/>
              </w:rPr>
              <w:t>-</w:t>
            </w:r>
          </w:p>
        </w:tc>
        <w:tc>
          <w:tcPr>
            <w:tcW w:w="816" w:type="dxa"/>
            <w:tcBorders>
              <w:top w:val="single" w:sz="4" w:space="0" w:color="auto"/>
              <w:left w:val="single" w:sz="4" w:space="0" w:color="auto"/>
              <w:bottom w:val="single" w:sz="4" w:space="0" w:color="auto"/>
            </w:tcBorders>
            <w:shd w:val="clear" w:color="auto" w:fill="auto"/>
            <w:vAlign w:val="center"/>
          </w:tcPr>
          <w:p w14:paraId="1577C081" w14:textId="77777777" w:rsidR="004256E2" w:rsidRPr="004256E2" w:rsidRDefault="004256E2" w:rsidP="00AC5A86">
            <w:pPr>
              <w:jc w:val="center"/>
              <w:rPr>
                <w:rFonts w:ascii="Times New Roman" w:hAnsi="Times New Roman" w:cs="Times New Roman"/>
                <w:sz w:val="20"/>
                <w:szCs w:val="20"/>
              </w:rPr>
            </w:pPr>
            <w:r w:rsidRPr="004256E2">
              <w:rPr>
                <w:sz w:val="20"/>
                <w:szCs w:val="20"/>
              </w:rPr>
              <w:t>35,0</w:t>
            </w:r>
          </w:p>
        </w:tc>
        <w:tc>
          <w:tcPr>
            <w:tcW w:w="845" w:type="dxa"/>
            <w:gridSpan w:val="5"/>
            <w:tcBorders>
              <w:top w:val="single" w:sz="4" w:space="0" w:color="auto"/>
              <w:left w:val="single" w:sz="4" w:space="0" w:color="auto"/>
              <w:bottom w:val="single" w:sz="4" w:space="0" w:color="auto"/>
            </w:tcBorders>
            <w:shd w:val="clear" w:color="auto" w:fill="auto"/>
            <w:vAlign w:val="center"/>
          </w:tcPr>
          <w:p w14:paraId="2E20DD8C" w14:textId="77777777" w:rsidR="004256E2" w:rsidRPr="004256E2" w:rsidRDefault="004256E2" w:rsidP="00AC5A86">
            <w:pPr>
              <w:jc w:val="center"/>
              <w:rPr>
                <w:rFonts w:ascii="Times New Roman" w:hAnsi="Times New Roman" w:cs="Times New Roman"/>
                <w:sz w:val="20"/>
                <w:szCs w:val="20"/>
              </w:rPr>
            </w:pPr>
            <w:r w:rsidRPr="004256E2">
              <w:rPr>
                <w:rFonts w:ascii="Times New Roman" w:hAnsi="Times New Roman" w:cs="Times New Roman"/>
                <w:b/>
                <w:bCs/>
                <w:sz w:val="20"/>
                <w:szCs w:val="20"/>
              </w:rPr>
              <w:t>-</w:t>
            </w:r>
          </w:p>
        </w:tc>
        <w:tc>
          <w:tcPr>
            <w:tcW w:w="859" w:type="dxa"/>
            <w:tcBorders>
              <w:top w:val="single" w:sz="4" w:space="0" w:color="auto"/>
              <w:left w:val="single" w:sz="4" w:space="0" w:color="auto"/>
              <w:bottom w:val="single" w:sz="4" w:space="0" w:color="auto"/>
            </w:tcBorders>
            <w:shd w:val="clear" w:color="auto" w:fill="auto"/>
            <w:vAlign w:val="center"/>
          </w:tcPr>
          <w:p w14:paraId="3DDFFEAE" w14:textId="77777777" w:rsidR="004256E2" w:rsidRPr="004256E2" w:rsidRDefault="004256E2" w:rsidP="00AC5A86">
            <w:pPr>
              <w:jc w:val="center"/>
              <w:rPr>
                <w:rFonts w:ascii="Times New Roman" w:hAnsi="Times New Roman" w:cs="Times New Roman"/>
                <w:sz w:val="20"/>
                <w:szCs w:val="20"/>
              </w:rPr>
            </w:pPr>
            <w:r w:rsidRPr="004256E2">
              <w:rPr>
                <w:rFonts w:ascii="Times New Roman" w:hAnsi="Times New Roman" w:cs="Times New Roman"/>
                <w:b/>
                <w:bCs/>
                <w:sz w:val="20"/>
                <w:szCs w:val="20"/>
              </w:rPr>
              <w:t>-</w:t>
            </w:r>
          </w:p>
        </w:tc>
        <w:tc>
          <w:tcPr>
            <w:tcW w:w="864" w:type="dxa"/>
            <w:gridSpan w:val="2"/>
            <w:tcBorders>
              <w:top w:val="single" w:sz="4" w:space="0" w:color="auto"/>
              <w:left w:val="single" w:sz="4" w:space="0" w:color="auto"/>
              <w:bottom w:val="single" w:sz="4" w:space="0" w:color="auto"/>
            </w:tcBorders>
            <w:shd w:val="clear" w:color="auto" w:fill="auto"/>
            <w:vAlign w:val="center"/>
          </w:tcPr>
          <w:p w14:paraId="553A233D" w14:textId="77777777" w:rsidR="004256E2" w:rsidRPr="004256E2" w:rsidRDefault="004256E2" w:rsidP="00AC5A86">
            <w:pPr>
              <w:jc w:val="center"/>
              <w:rPr>
                <w:rFonts w:ascii="Times New Roman" w:hAnsi="Times New Roman" w:cs="Times New Roman"/>
                <w:sz w:val="20"/>
                <w:szCs w:val="20"/>
              </w:rPr>
            </w:pPr>
            <w:r w:rsidRPr="004256E2">
              <w:rPr>
                <w:rFonts w:ascii="Times New Roman" w:hAnsi="Times New Roman" w:cs="Times New Roman"/>
                <w:sz w:val="20"/>
                <w:szCs w:val="20"/>
              </w:rPr>
              <w:t>80,0</w:t>
            </w:r>
          </w:p>
        </w:tc>
        <w:tc>
          <w:tcPr>
            <w:tcW w:w="816" w:type="dxa"/>
            <w:gridSpan w:val="2"/>
            <w:tcBorders>
              <w:top w:val="single" w:sz="4" w:space="0" w:color="auto"/>
              <w:left w:val="single" w:sz="4" w:space="0" w:color="auto"/>
              <w:bottom w:val="single" w:sz="4" w:space="0" w:color="auto"/>
            </w:tcBorders>
            <w:shd w:val="clear" w:color="auto" w:fill="auto"/>
            <w:vAlign w:val="center"/>
          </w:tcPr>
          <w:p w14:paraId="3266C6AF" w14:textId="77777777" w:rsidR="004256E2" w:rsidRPr="004256E2" w:rsidRDefault="004256E2" w:rsidP="00AC5A86">
            <w:pPr>
              <w:jc w:val="center"/>
              <w:rPr>
                <w:rFonts w:ascii="Times New Roman" w:hAnsi="Times New Roman" w:cs="Times New Roman"/>
                <w:sz w:val="20"/>
                <w:szCs w:val="20"/>
              </w:rPr>
            </w:pPr>
            <w:r w:rsidRPr="004256E2">
              <w:rPr>
                <w:rFonts w:ascii="Times New Roman" w:hAnsi="Times New Roman" w:cs="Times New Roman"/>
                <w:b/>
                <w:bCs/>
                <w:sz w:val="20"/>
                <w:szCs w:val="20"/>
              </w:rPr>
              <w:t>-</w:t>
            </w:r>
          </w:p>
        </w:tc>
        <w:tc>
          <w:tcPr>
            <w:tcW w:w="864" w:type="dxa"/>
            <w:gridSpan w:val="2"/>
            <w:tcBorders>
              <w:top w:val="single" w:sz="4" w:space="0" w:color="auto"/>
              <w:left w:val="single" w:sz="4" w:space="0" w:color="auto"/>
              <w:bottom w:val="single" w:sz="4" w:space="0" w:color="auto"/>
            </w:tcBorders>
            <w:shd w:val="clear" w:color="auto" w:fill="auto"/>
            <w:vAlign w:val="center"/>
          </w:tcPr>
          <w:p w14:paraId="2BE0F427" w14:textId="77777777" w:rsidR="004256E2" w:rsidRPr="004256E2" w:rsidRDefault="004256E2" w:rsidP="00AC5A86">
            <w:pPr>
              <w:jc w:val="center"/>
              <w:rPr>
                <w:rFonts w:ascii="Times New Roman" w:hAnsi="Times New Roman" w:cs="Times New Roman"/>
                <w:sz w:val="20"/>
                <w:szCs w:val="20"/>
              </w:rPr>
            </w:pPr>
            <w:r w:rsidRPr="004256E2">
              <w:rPr>
                <w:rFonts w:ascii="Times New Roman" w:hAnsi="Times New Roman" w:cs="Times New Roman"/>
                <w:b/>
                <w:bCs/>
                <w:sz w:val="20"/>
                <w:szCs w:val="20"/>
              </w:rPr>
              <w:t>-</w:t>
            </w:r>
          </w:p>
        </w:tc>
        <w:tc>
          <w:tcPr>
            <w:tcW w:w="859" w:type="dxa"/>
            <w:gridSpan w:val="2"/>
            <w:tcBorders>
              <w:top w:val="single" w:sz="4" w:space="0" w:color="auto"/>
              <w:left w:val="single" w:sz="4" w:space="0" w:color="auto"/>
              <w:bottom w:val="single" w:sz="4" w:space="0" w:color="auto"/>
            </w:tcBorders>
            <w:shd w:val="clear" w:color="auto" w:fill="auto"/>
            <w:vAlign w:val="center"/>
          </w:tcPr>
          <w:p w14:paraId="70034811" w14:textId="77777777" w:rsidR="004256E2" w:rsidRPr="004256E2" w:rsidRDefault="004256E2" w:rsidP="00AC5A86">
            <w:pPr>
              <w:jc w:val="center"/>
              <w:rPr>
                <w:rFonts w:ascii="Times New Roman" w:hAnsi="Times New Roman" w:cs="Times New Roman"/>
                <w:sz w:val="20"/>
                <w:szCs w:val="20"/>
              </w:rPr>
            </w:pPr>
            <w:r w:rsidRPr="004256E2">
              <w:rPr>
                <w:rFonts w:ascii="Times New Roman" w:hAnsi="Times New Roman" w:cs="Times New Roman"/>
                <w:sz w:val="20"/>
                <w:szCs w:val="20"/>
              </w:rPr>
              <w:t>120,0</w:t>
            </w:r>
          </w:p>
        </w:tc>
        <w:tc>
          <w:tcPr>
            <w:tcW w:w="811" w:type="dxa"/>
            <w:tcBorders>
              <w:top w:val="single" w:sz="4" w:space="0" w:color="auto"/>
              <w:left w:val="single" w:sz="4" w:space="0" w:color="auto"/>
              <w:bottom w:val="single" w:sz="4" w:space="0" w:color="auto"/>
            </w:tcBorders>
            <w:shd w:val="clear" w:color="auto" w:fill="auto"/>
            <w:vAlign w:val="center"/>
          </w:tcPr>
          <w:p w14:paraId="48F0B474" w14:textId="77777777" w:rsidR="004256E2" w:rsidRPr="004256E2" w:rsidRDefault="004256E2" w:rsidP="00AC5A86">
            <w:pPr>
              <w:jc w:val="center"/>
              <w:rPr>
                <w:rFonts w:ascii="Times New Roman" w:hAnsi="Times New Roman" w:cs="Times New Roman"/>
                <w:sz w:val="20"/>
                <w:szCs w:val="20"/>
              </w:rPr>
            </w:pPr>
            <w:r w:rsidRPr="004256E2">
              <w:rPr>
                <w:rFonts w:ascii="Times New Roman" w:hAnsi="Times New Roman" w:cs="Times New Roman"/>
                <w:b/>
                <w:bCs/>
                <w:sz w:val="20"/>
                <w:szCs w:val="20"/>
              </w:rPr>
              <w:t>-</w:t>
            </w:r>
          </w:p>
        </w:tc>
        <w:tc>
          <w:tcPr>
            <w:tcW w:w="850" w:type="dxa"/>
            <w:tcBorders>
              <w:top w:val="single" w:sz="4" w:space="0" w:color="auto"/>
              <w:left w:val="single" w:sz="4" w:space="0" w:color="auto"/>
              <w:bottom w:val="single" w:sz="4" w:space="0" w:color="auto"/>
            </w:tcBorders>
            <w:shd w:val="clear" w:color="auto" w:fill="auto"/>
            <w:vAlign w:val="center"/>
          </w:tcPr>
          <w:p w14:paraId="55479EC8" w14:textId="77777777" w:rsidR="004256E2" w:rsidRPr="004256E2" w:rsidRDefault="004256E2" w:rsidP="00AC5A86">
            <w:pPr>
              <w:jc w:val="center"/>
              <w:rPr>
                <w:rFonts w:ascii="Times New Roman" w:hAnsi="Times New Roman" w:cs="Times New Roman"/>
                <w:sz w:val="20"/>
                <w:szCs w:val="20"/>
              </w:rPr>
            </w:pPr>
            <w:r w:rsidRPr="004256E2">
              <w:rPr>
                <w:rFonts w:ascii="Times New Roman" w:hAnsi="Times New Roman" w:cs="Times New Roman"/>
                <w:b/>
                <w:bCs/>
                <w:sz w:val="20"/>
                <w:szCs w:val="20"/>
              </w:rPr>
              <w:t>-</w:t>
            </w:r>
          </w:p>
        </w:tc>
        <w:tc>
          <w:tcPr>
            <w:tcW w:w="8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A333ED" w14:textId="77777777" w:rsidR="004256E2" w:rsidRPr="004256E2" w:rsidRDefault="004256E2" w:rsidP="00AC5A86">
            <w:pPr>
              <w:jc w:val="center"/>
              <w:rPr>
                <w:rFonts w:ascii="Times New Roman" w:hAnsi="Times New Roman" w:cs="Times New Roman"/>
                <w:sz w:val="20"/>
                <w:szCs w:val="20"/>
              </w:rPr>
            </w:pPr>
            <w:r w:rsidRPr="004256E2">
              <w:rPr>
                <w:rFonts w:ascii="Times New Roman" w:hAnsi="Times New Roman" w:cs="Times New Roman"/>
                <w:sz w:val="20"/>
                <w:szCs w:val="20"/>
              </w:rPr>
              <w:t>155,0</w:t>
            </w:r>
          </w:p>
        </w:tc>
      </w:tr>
      <w:tr w:rsidR="004256E2" w:rsidRPr="004256E2" w14:paraId="5B5D35DF" w14:textId="77777777" w:rsidTr="00AC5A86">
        <w:trPr>
          <w:trHeight w:hRule="exact" w:val="443"/>
        </w:trPr>
        <w:tc>
          <w:tcPr>
            <w:tcW w:w="15735" w:type="dxa"/>
            <w:gridSpan w:val="32"/>
            <w:tcBorders>
              <w:bottom w:val="single" w:sz="4" w:space="0" w:color="auto"/>
            </w:tcBorders>
            <w:shd w:val="clear" w:color="auto" w:fill="auto"/>
            <w:vAlign w:val="center"/>
          </w:tcPr>
          <w:p w14:paraId="60AB7042" w14:textId="77777777" w:rsidR="004256E2" w:rsidRPr="004256E2" w:rsidRDefault="004256E2" w:rsidP="00AC5A86">
            <w:pPr>
              <w:keepNext/>
              <w:keepLines/>
              <w:tabs>
                <w:tab w:val="left" w:pos="392"/>
                <w:tab w:val="left" w:pos="14149"/>
              </w:tabs>
              <w:spacing w:after="100"/>
              <w:jc w:val="center"/>
              <w:outlineLvl w:val="2"/>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4. Перечень мероприятий (результатов) комплекса процессных мероприятий 6</w:t>
            </w:r>
          </w:p>
          <w:p w14:paraId="2BFE71B7" w14:textId="77777777" w:rsidR="004256E2" w:rsidRPr="004256E2" w:rsidRDefault="004256E2" w:rsidP="00AC5A86">
            <w:pPr>
              <w:ind w:left="1837"/>
              <w:rPr>
                <w:rFonts w:ascii="Times New Roman" w:hAnsi="Times New Roman" w:cs="Times New Roman"/>
                <w:sz w:val="20"/>
                <w:szCs w:val="20"/>
              </w:rPr>
            </w:pPr>
          </w:p>
        </w:tc>
      </w:tr>
      <w:tr w:rsidR="004256E2" w:rsidRPr="004256E2" w14:paraId="781DC419" w14:textId="77777777" w:rsidTr="00AC5A86">
        <w:trPr>
          <w:trHeight w:hRule="exact" w:val="596"/>
        </w:trPr>
        <w:tc>
          <w:tcPr>
            <w:tcW w:w="558" w:type="dxa"/>
            <w:vMerge w:val="restart"/>
            <w:tcBorders>
              <w:top w:val="single" w:sz="4" w:space="0" w:color="auto"/>
              <w:left w:val="single" w:sz="4" w:space="0" w:color="auto"/>
            </w:tcBorders>
            <w:shd w:val="clear" w:color="auto" w:fill="auto"/>
            <w:vAlign w:val="center"/>
          </w:tcPr>
          <w:p w14:paraId="21E8954A" w14:textId="77777777" w:rsidR="004256E2" w:rsidRPr="004256E2" w:rsidRDefault="004256E2" w:rsidP="00AC5A86">
            <w:pPr>
              <w:spacing w:line="190" w:lineRule="auto"/>
              <w:ind w:firstLine="140"/>
              <w:rPr>
                <w:rFonts w:ascii="Times New Roman" w:eastAsia="Times New Roman" w:hAnsi="Times New Roman" w:cs="Times New Roman"/>
                <w:sz w:val="20"/>
                <w:szCs w:val="20"/>
              </w:rPr>
            </w:pPr>
            <w:proofErr w:type="gramStart"/>
            <w:r w:rsidRPr="004256E2">
              <w:rPr>
                <w:rFonts w:ascii="Times New Roman" w:eastAsia="Times New Roman" w:hAnsi="Times New Roman" w:cs="Times New Roman"/>
                <w:b/>
                <w:bCs/>
                <w:sz w:val="20"/>
                <w:szCs w:val="20"/>
              </w:rPr>
              <w:t>№ .</w:t>
            </w:r>
            <w:proofErr w:type="gramEnd"/>
            <w:r w:rsidRPr="004256E2">
              <w:rPr>
                <w:rFonts w:ascii="Times New Roman" w:eastAsia="Times New Roman" w:hAnsi="Times New Roman" w:cs="Times New Roman"/>
                <w:b/>
                <w:bCs/>
                <w:sz w:val="20"/>
                <w:szCs w:val="20"/>
              </w:rPr>
              <w:t xml:space="preserve"> п/п</w:t>
            </w:r>
          </w:p>
        </w:tc>
        <w:tc>
          <w:tcPr>
            <w:tcW w:w="2836" w:type="dxa"/>
            <w:gridSpan w:val="3"/>
            <w:vMerge w:val="restart"/>
            <w:tcBorders>
              <w:top w:val="single" w:sz="4" w:space="0" w:color="auto"/>
              <w:left w:val="single" w:sz="4" w:space="0" w:color="auto"/>
            </w:tcBorders>
            <w:shd w:val="clear" w:color="auto" w:fill="auto"/>
            <w:vAlign w:val="center"/>
          </w:tcPr>
          <w:p w14:paraId="72B3F339" w14:textId="77777777" w:rsidR="004256E2" w:rsidRPr="004256E2" w:rsidRDefault="004256E2" w:rsidP="00AC5A86">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Наименование мероприятия (</w:t>
            </w:r>
            <w:proofErr w:type="spellStart"/>
            <w:r w:rsidRPr="004256E2">
              <w:rPr>
                <w:rFonts w:ascii="Times New Roman" w:eastAsia="Times New Roman" w:hAnsi="Times New Roman" w:cs="Times New Roman"/>
                <w:b/>
                <w:bCs/>
                <w:sz w:val="20"/>
                <w:szCs w:val="20"/>
              </w:rPr>
              <w:t>реультат</w:t>
            </w:r>
            <w:proofErr w:type="spellEnd"/>
            <w:r w:rsidRPr="004256E2">
              <w:rPr>
                <w:rFonts w:ascii="Times New Roman" w:eastAsia="Times New Roman" w:hAnsi="Times New Roman" w:cs="Times New Roman"/>
                <w:b/>
                <w:bCs/>
                <w:sz w:val="20"/>
                <w:szCs w:val="20"/>
              </w:rPr>
              <w:t>)</w:t>
            </w:r>
          </w:p>
          <w:p w14:paraId="7C86CC83" w14:textId="77777777" w:rsidR="004256E2" w:rsidRPr="004256E2" w:rsidRDefault="004256E2" w:rsidP="00AC5A86">
            <w:pPr>
              <w:jc w:val="center"/>
              <w:rPr>
                <w:rFonts w:ascii="Times New Roman" w:eastAsia="Times New Roman" w:hAnsi="Times New Roman" w:cs="Times New Roman"/>
                <w:b/>
                <w:bCs/>
                <w:sz w:val="20"/>
                <w:szCs w:val="20"/>
              </w:rPr>
            </w:pPr>
          </w:p>
          <w:p w14:paraId="5A60B2B4" w14:textId="77777777" w:rsidR="004256E2" w:rsidRPr="004256E2" w:rsidRDefault="004256E2" w:rsidP="00AC5A86">
            <w:pPr>
              <w:jc w:val="center"/>
              <w:rPr>
                <w:rFonts w:ascii="Times New Roman" w:eastAsia="Times New Roman" w:hAnsi="Times New Roman" w:cs="Times New Roman"/>
                <w:sz w:val="20"/>
                <w:szCs w:val="20"/>
              </w:rPr>
            </w:pPr>
          </w:p>
        </w:tc>
        <w:tc>
          <w:tcPr>
            <w:tcW w:w="1139" w:type="dxa"/>
            <w:gridSpan w:val="3"/>
            <w:vMerge w:val="restart"/>
            <w:tcBorders>
              <w:top w:val="single" w:sz="4" w:space="0" w:color="auto"/>
              <w:left w:val="single" w:sz="4" w:space="0" w:color="auto"/>
            </w:tcBorders>
            <w:shd w:val="clear" w:color="auto" w:fill="auto"/>
            <w:vAlign w:val="center"/>
          </w:tcPr>
          <w:p w14:paraId="4AB479A2" w14:textId="77777777" w:rsidR="004256E2" w:rsidRPr="004256E2" w:rsidRDefault="004256E2" w:rsidP="00AC5A86">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Тип мероприятия (результат)</w:t>
            </w:r>
          </w:p>
          <w:p w14:paraId="08AB1851" w14:textId="77777777" w:rsidR="004256E2" w:rsidRPr="004256E2" w:rsidRDefault="004256E2" w:rsidP="00AC5A86">
            <w:pPr>
              <w:jc w:val="center"/>
              <w:rPr>
                <w:rFonts w:ascii="Times New Roman" w:eastAsia="Times New Roman" w:hAnsi="Times New Roman" w:cs="Times New Roman"/>
                <w:b/>
                <w:bCs/>
                <w:sz w:val="20"/>
                <w:szCs w:val="20"/>
              </w:rPr>
            </w:pPr>
          </w:p>
          <w:p w14:paraId="26D09473" w14:textId="77777777" w:rsidR="004256E2" w:rsidRPr="004256E2" w:rsidRDefault="004256E2" w:rsidP="00AC5A86">
            <w:pPr>
              <w:jc w:val="center"/>
              <w:rPr>
                <w:rFonts w:ascii="Times New Roman" w:eastAsia="Times New Roman" w:hAnsi="Times New Roman" w:cs="Times New Roman"/>
                <w:b/>
                <w:bCs/>
                <w:sz w:val="20"/>
                <w:szCs w:val="20"/>
              </w:rPr>
            </w:pPr>
          </w:p>
          <w:p w14:paraId="2ADBBC05" w14:textId="77777777" w:rsidR="004256E2" w:rsidRPr="004256E2" w:rsidRDefault="004256E2" w:rsidP="00AC5A86">
            <w:pPr>
              <w:jc w:val="center"/>
              <w:rPr>
                <w:rFonts w:ascii="Times New Roman" w:eastAsia="Times New Roman" w:hAnsi="Times New Roman" w:cs="Times New Roman"/>
                <w:b/>
                <w:bCs/>
                <w:sz w:val="20"/>
                <w:szCs w:val="20"/>
              </w:rPr>
            </w:pPr>
          </w:p>
          <w:p w14:paraId="4AC8E727" w14:textId="77777777" w:rsidR="004256E2" w:rsidRPr="004256E2" w:rsidRDefault="004256E2" w:rsidP="00AC5A86">
            <w:pPr>
              <w:jc w:val="center"/>
              <w:rPr>
                <w:rFonts w:ascii="Times New Roman" w:eastAsia="Times New Roman" w:hAnsi="Times New Roman" w:cs="Times New Roman"/>
                <w:b/>
                <w:bCs/>
                <w:sz w:val="20"/>
                <w:szCs w:val="20"/>
              </w:rPr>
            </w:pPr>
          </w:p>
          <w:p w14:paraId="1858AD1F" w14:textId="77777777" w:rsidR="004256E2" w:rsidRPr="004256E2" w:rsidRDefault="004256E2" w:rsidP="00AC5A86">
            <w:pPr>
              <w:jc w:val="center"/>
              <w:rPr>
                <w:rFonts w:ascii="Times New Roman" w:eastAsia="Times New Roman" w:hAnsi="Times New Roman" w:cs="Times New Roman"/>
                <w:b/>
                <w:bCs/>
                <w:sz w:val="20"/>
                <w:szCs w:val="20"/>
              </w:rPr>
            </w:pPr>
          </w:p>
          <w:p w14:paraId="1CF62B99" w14:textId="77777777" w:rsidR="004256E2" w:rsidRPr="004256E2" w:rsidRDefault="004256E2" w:rsidP="00AC5A86">
            <w:pPr>
              <w:jc w:val="center"/>
              <w:rPr>
                <w:rFonts w:ascii="Times New Roman" w:eastAsia="Times New Roman" w:hAnsi="Times New Roman" w:cs="Times New Roman"/>
                <w:b/>
                <w:bCs/>
                <w:sz w:val="20"/>
                <w:szCs w:val="20"/>
              </w:rPr>
            </w:pPr>
          </w:p>
          <w:p w14:paraId="2AF33BF0" w14:textId="77777777" w:rsidR="004256E2" w:rsidRPr="004256E2" w:rsidRDefault="004256E2" w:rsidP="00AC5A86">
            <w:pPr>
              <w:jc w:val="center"/>
              <w:rPr>
                <w:rFonts w:ascii="Times New Roman" w:eastAsia="Times New Roman" w:hAnsi="Times New Roman" w:cs="Times New Roman"/>
                <w:sz w:val="20"/>
                <w:szCs w:val="20"/>
              </w:rPr>
            </w:pPr>
          </w:p>
        </w:tc>
        <w:tc>
          <w:tcPr>
            <w:tcW w:w="993" w:type="dxa"/>
            <w:vMerge w:val="restart"/>
            <w:tcBorders>
              <w:top w:val="single" w:sz="4" w:space="0" w:color="auto"/>
              <w:left w:val="single" w:sz="4" w:space="0" w:color="auto"/>
            </w:tcBorders>
            <w:shd w:val="clear" w:color="auto" w:fill="auto"/>
            <w:vAlign w:val="bottom"/>
          </w:tcPr>
          <w:p w14:paraId="504F383C" w14:textId="77777777" w:rsidR="004256E2" w:rsidRPr="004256E2" w:rsidRDefault="004256E2" w:rsidP="00AC5A86">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Единица измерения (по ОКЕИ)</w:t>
            </w:r>
          </w:p>
          <w:p w14:paraId="0A2D2BAB" w14:textId="77777777" w:rsidR="004256E2" w:rsidRPr="004256E2" w:rsidRDefault="004256E2" w:rsidP="00AC5A86">
            <w:pPr>
              <w:jc w:val="center"/>
              <w:rPr>
                <w:rFonts w:ascii="Times New Roman" w:eastAsia="Times New Roman" w:hAnsi="Times New Roman" w:cs="Times New Roman"/>
                <w:b/>
                <w:bCs/>
                <w:sz w:val="20"/>
                <w:szCs w:val="20"/>
              </w:rPr>
            </w:pPr>
          </w:p>
          <w:p w14:paraId="01F0F8BF" w14:textId="77777777" w:rsidR="004256E2" w:rsidRPr="004256E2" w:rsidRDefault="004256E2" w:rsidP="00AC5A86">
            <w:pPr>
              <w:jc w:val="center"/>
              <w:rPr>
                <w:rFonts w:ascii="Times New Roman" w:eastAsia="Times New Roman" w:hAnsi="Times New Roman" w:cs="Times New Roman"/>
                <w:sz w:val="20"/>
                <w:szCs w:val="20"/>
              </w:rPr>
            </w:pPr>
          </w:p>
        </w:tc>
        <w:tc>
          <w:tcPr>
            <w:tcW w:w="1701" w:type="dxa"/>
            <w:gridSpan w:val="4"/>
            <w:tcBorders>
              <w:top w:val="single" w:sz="4" w:space="0" w:color="auto"/>
              <w:left w:val="single" w:sz="4" w:space="0" w:color="auto"/>
              <w:bottom w:val="single" w:sz="4" w:space="0" w:color="auto"/>
            </w:tcBorders>
            <w:shd w:val="clear" w:color="auto" w:fill="auto"/>
            <w:vAlign w:val="center"/>
          </w:tcPr>
          <w:p w14:paraId="14835EA7"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Базовое значение</w:t>
            </w:r>
          </w:p>
          <w:p w14:paraId="0ED2E70B" w14:textId="77777777" w:rsidR="004256E2" w:rsidRPr="004256E2" w:rsidRDefault="004256E2" w:rsidP="00AC5A86">
            <w:pPr>
              <w:ind w:firstLine="400"/>
              <w:jc w:val="center"/>
              <w:rPr>
                <w:rFonts w:ascii="Times New Roman" w:eastAsia="Times New Roman" w:hAnsi="Times New Roman" w:cs="Times New Roman"/>
                <w:b/>
                <w:bCs/>
                <w:sz w:val="20"/>
                <w:szCs w:val="20"/>
              </w:rPr>
            </w:pPr>
          </w:p>
          <w:p w14:paraId="4BF64838" w14:textId="77777777" w:rsidR="004256E2" w:rsidRPr="004256E2" w:rsidRDefault="004256E2" w:rsidP="00AC5A86">
            <w:pPr>
              <w:ind w:firstLine="400"/>
              <w:jc w:val="center"/>
              <w:rPr>
                <w:rFonts w:ascii="Times New Roman" w:eastAsia="Times New Roman" w:hAnsi="Times New Roman" w:cs="Times New Roman"/>
                <w:sz w:val="20"/>
                <w:szCs w:val="20"/>
              </w:rPr>
            </w:pPr>
          </w:p>
        </w:tc>
        <w:tc>
          <w:tcPr>
            <w:tcW w:w="8508"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14:paraId="423D612A" w14:textId="77777777" w:rsidR="004256E2" w:rsidRPr="004256E2" w:rsidRDefault="004256E2" w:rsidP="00AC5A86">
            <w:pPr>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Значения мероприятия (результата) параметра характеристики мероприятия (результата) по годам</w:t>
            </w:r>
            <w:r w:rsidRPr="004256E2">
              <w:rPr>
                <w:rFonts w:ascii="Times New Roman" w:eastAsia="Times New Roman" w:hAnsi="Times New Roman" w:cs="Times New Roman"/>
                <w:sz w:val="20"/>
                <w:szCs w:val="20"/>
              </w:rPr>
              <w:t xml:space="preserve"> </w:t>
            </w:r>
          </w:p>
          <w:p w14:paraId="47C55369" w14:textId="77777777" w:rsidR="004256E2" w:rsidRPr="004256E2" w:rsidRDefault="004256E2" w:rsidP="00AC5A86">
            <w:pPr>
              <w:ind w:firstLine="400"/>
              <w:jc w:val="center"/>
              <w:rPr>
                <w:rFonts w:ascii="Times New Roman" w:eastAsia="Times New Roman" w:hAnsi="Times New Roman" w:cs="Times New Roman"/>
                <w:sz w:val="20"/>
                <w:szCs w:val="20"/>
              </w:rPr>
            </w:pPr>
          </w:p>
        </w:tc>
      </w:tr>
      <w:tr w:rsidR="004256E2" w:rsidRPr="004256E2" w14:paraId="086A0503" w14:textId="77777777" w:rsidTr="00AC5A86">
        <w:trPr>
          <w:trHeight w:hRule="exact" w:val="569"/>
        </w:trPr>
        <w:tc>
          <w:tcPr>
            <w:tcW w:w="558" w:type="dxa"/>
            <w:vMerge/>
            <w:tcBorders>
              <w:left w:val="single" w:sz="4" w:space="0" w:color="auto"/>
              <w:bottom w:val="single" w:sz="4" w:space="0" w:color="auto"/>
              <w:right w:val="single" w:sz="4" w:space="0" w:color="auto"/>
            </w:tcBorders>
            <w:shd w:val="clear" w:color="auto" w:fill="auto"/>
            <w:vAlign w:val="center"/>
          </w:tcPr>
          <w:p w14:paraId="28F8F4EF" w14:textId="77777777" w:rsidR="004256E2" w:rsidRPr="004256E2" w:rsidRDefault="004256E2" w:rsidP="00AC5A86">
            <w:pPr>
              <w:ind w:left="1837"/>
              <w:rPr>
                <w:rFonts w:ascii="Times New Roman" w:hAnsi="Times New Roman" w:cs="Times New Roman"/>
                <w:sz w:val="20"/>
                <w:szCs w:val="20"/>
              </w:rPr>
            </w:pPr>
          </w:p>
        </w:tc>
        <w:tc>
          <w:tcPr>
            <w:tcW w:w="2836" w:type="dxa"/>
            <w:gridSpan w:val="3"/>
            <w:vMerge/>
            <w:tcBorders>
              <w:left w:val="single" w:sz="4" w:space="0" w:color="auto"/>
              <w:bottom w:val="single" w:sz="4" w:space="0" w:color="auto"/>
              <w:right w:val="single" w:sz="4" w:space="0" w:color="auto"/>
            </w:tcBorders>
            <w:shd w:val="clear" w:color="auto" w:fill="auto"/>
            <w:vAlign w:val="center"/>
          </w:tcPr>
          <w:p w14:paraId="71D9466B" w14:textId="77777777" w:rsidR="004256E2" w:rsidRPr="004256E2" w:rsidRDefault="004256E2" w:rsidP="00AC5A86">
            <w:pPr>
              <w:ind w:left="1837"/>
              <w:rPr>
                <w:rFonts w:ascii="Times New Roman" w:hAnsi="Times New Roman" w:cs="Times New Roman"/>
                <w:sz w:val="20"/>
                <w:szCs w:val="20"/>
              </w:rPr>
            </w:pPr>
          </w:p>
        </w:tc>
        <w:tc>
          <w:tcPr>
            <w:tcW w:w="1139" w:type="dxa"/>
            <w:gridSpan w:val="3"/>
            <w:vMerge/>
            <w:tcBorders>
              <w:left w:val="single" w:sz="4" w:space="0" w:color="auto"/>
              <w:bottom w:val="single" w:sz="4" w:space="0" w:color="auto"/>
              <w:right w:val="single" w:sz="4" w:space="0" w:color="auto"/>
            </w:tcBorders>
            <w:shd w:val="clear" w:color="auto" w:fill="auto"/>
            <w:vAlign w:val="center"/>
          </w:tcPr>
          <w:p w14:paraId="376F6FA8" w14:textId="77777777" w:rsidR="004256E2" w:rsidRPr="004256E2" w:rsidRDefault="004256E2" w:rsidP="00AC5A86">
            <w:pPr>
              <w:ind w:left="1837"/>
              <w:rPr>
                <w:rFonts w:ascii="Times New Roman" w:hAnsi="Times New Roman" w:cs="Times New Roman"/>
                <w:sz w:val="20"/>
                <w:szCs w:val="20"/>
              </w:rPr>
            </w:pPr>
          </w:p>
        </w:tc>
        <w:tc>
          <w:tcPr>
            <w:tcW w:w="993" w:type="dxa"/>
            <w:vMerge/>
            <w:tcBorders>
              <w:left w:val="single" w:sz="4" w:space="0" w:color="auto"/>
              <w:bottom w:val="single" w:sz="4" w:space="0" w:color="auto"/>
              <w:right w:val="single" w:sz="4" w:space="0" w:color="auto"/>
            </w:tcBorders>
            <w:shd w:val="clear" w:color="auto" w:fill="auto"/>
            <w:vAlign w:val="center"/>
          </w:tcPr>
          <w:p w14:paraId="491B5261" w14:textId="77777777" w:rsidR="004256E2" w:rsidRPr="004256E2" w:rsidRDefault="004256E2" w:rsidP="00AC5A86">
            <w:pPr>
              <w:ind w:left="1837"/>
              <w:rPr>
                <w:rFonts w:ascii="Times New Roman" w:hAnsi="Times New Roman" w:cs="Times New Roman"/>
                <w:sz w:val="20"/>
                <w:szCs w:val="20"/>
              </w:rPr>
            </w:pPr>
          </w:p>
        </w:tc>
        <w:tc>
          <w:tcPr>
            <w:tcW w:w="850" w:type="dxa"/>
            <w:gridSpan w:val="2"/>
            <w:tcBorders>
              <w:top w:val="single" w:sz="4" w:space="0" w:color="auto"/>
              <w:left w:val="single" w:sz="4" w:space="0" w:color="auto"/>
              <w:bottom w:val="single" w:sz="4" w:space="0" w:color="auto"/>
            </w:tcBorders>
            <w:shd w:val="clear" w:color="auto" w:fill="auto"/>
            <w:vAlign w:val="center"/>
          </w:tcPr>
          <w:p w14:paraId="38341E9E" w14:textId="77777777" w:rsidR="004256E2" w:rsidRPr="004256E2" w:rsidRDefault="004256E2" w:rsidP="00AC5A86">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значе</w:t>
            </w:r>
            <w:r w:rsidRPr="004256E2">
              <w:rPr>
                <w:rFonts w:ascii="Times New Roman" w:eastAsia="Times New Roman" w:hAnsi="Times New Roman" w:cs="Times New Roman"/>
                <w:b/>
                <w:bCs/>
                <w:sz w:val="20"/>
                <w:szCs w:val="20"/>
              </w:rPr>
              <w:softHyphen/>
              <w:t>ние</w:t>
            </w:r>
          </w:p>
          <w:p w14:paraId="428762E6" w14:textId="77777777" w:rsidR="004256E2" w:rsidRPr="004256E2" w:rsidRDefault="004256E2" w:rsidP="00AC5A86">
            <w:pPr>
              <w:ind w:firstLine="400"/>
              <w:jc w:val="center"/>
              <w:rPr>
                <w:rFonts w:ascii="Times New Roman" w:eastAsia="Times New Roman" w:hAnsi="Times New Roman" w:cs="Times New Roman"/>
                <w:b/>
                <w:bCs/>
                <w:sz w:val="20"/>
                <w:szCs w:val="20"/>
              </w:rPr>
            </w:pPr>
          </w:p>
        </w:tc>
        <w:tc>
          <w:tcPr>
            <w:tcW w:w="851" w:type="dxa"/>
            <w:gridSpan w:val="2"/>
            <w:tcBorders>
              <w:top w:val="single" w:sz="4" w:space="0" w:color="auto"/>
              <w:left w:val="single" w:sz="4" w:space="0" w:color="auto"/>
              <w:bottom w:val="single" w:sz="4" w:space="0" w:color="auto"/>
            </w:tcBorders>
            <w:shd w:val="clear" w:color="auto" w:fill="auto"/>
            <w:vAlign w:val="center"/>
          </w:tcPr>
          <w:p w14:paraId="5EE9E0AD" w14:textId="77777777" w:rsidR="004256E2" w:rsidRPr="004256E2" w:rsidRDefault="004256E2" w:rsidP="00AC5A86">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год</w:t>
            </w:r>
          </w:p>
          <w:p w14:paraId="4D5D45DB" w14:textId="77777777" w:rsidR="004256E2" w:rsidRPr="004256E2" w:rsidRDefault="004256E2" w:rsidP="00AC5A86">
            <w:pPr>
              <w:jc w:val="center"/>
              <w:rPr>
                <w:rFonts w:ascii="Times New Roman" w:eastAsia="Times New Roman" w:hAnsi="Times New Roman" w:cs="Times New Roman"/>
                <w:sz w:val="20"/>
                <w:szCs w:val="20"/>
              </w:rPr>
            </w:pPr>
          </w:p>
        </w:tc>
        <w:tc>
          <w:tcPr>
            <w:tcW w:w="986" w:type="dxa"/>
            <w:gridSpan w:val="3"/>
            <w:tcBorders>
              <w:left w:val="single" w:sz="4" w:space="0" w:color="auto"/>
            </w:tcBorders>
            <w:shd w:val="clear" w:color="auto" w:fill="auto"/>
            <w:vAlign w:val="center"/>
          </w:tcPr>
          <w:p w14:paraId="0E4DC9D0"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2025</w:t>
            </w:r>
          </w:p>
        </w:tc>
        <w:tc>
          <w:tcPr>
            <w:tcW w:w="755" w:type="dxa"/>
            <w:gridSpan w:val="3"/>
            <w:tcBorders>
              <w:left w:val="single" w:sz="4" w:space="0" w:color="auto"/>
            </w:tcBorders>
            <w:shd w:val="clear" w:color="auto" w:fill="auto"/>
            <w:vAlign w:val="center"/>
          </w:tcPr>
          <w:p w14:paraId="5943EF93"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2026</w:t>
            </w:r>
          </w:p>
        </w:tc>
        <w:tc>
          <w:tcPr>
            <w:tcW w:w="992" w:type="dxa"/>
            <w:gridSpan w:val="3"/>
            <w:tcBorders>
              <w:left w:val="single" w:sz="4" w:space="0" w:color="auto"/>
            </w:tcBorders>
            <w:shd w:val="clear" w:color="auto" w:fill="auto"/>
            <w:vAlign w:val="center"/>
          </w:tcPr>
          <w:p w14:paraId="1E4AD164"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2027</w:t>
            </w:r>
          </w:p>
        </w:tc>
        <w:tc>
          <w:tcPr>
            <w:tcW w:w="992" w:type="dxa"/>
            <w:gridSpan w:val="2"/>
            <w:tcBorders>
              <w:left w:val="single" w:sz="4" w:space="0" w:color="auto"/>
            </w:tcBorders>
            <w:shd w:val="clear" w:color="auto" w:fill="auto"/>
            <w:vAlign w:val="center"/>
          </w:tcPr>
          <w:p w14:paraId="374FADE3"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2028</w:t>
            </w:r>
          </w:p>
        </w:tc>
        <w:tc>
          <w:tcPr>
            <w:tcW w:w="992" w:type="dxa"/>
            <w:gridSpan w:val="2"/>
            <w:tcBorders>
              <w:left w:val="single" w:sz="4" w:space="0" w:color="auto"/>
            </w:tcBorders>
            <w:shd w:val="clear" w:color="auto" w:fill="auto"/>
            <w:vAlign w:val="center"/>
          </w:tcPr>
          <w:p w14:paraId="06CEBF06"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2029</w:t>
            </w:r>
          </w:p>
        </w:tc>
        <w:tc>
          <w:tcPr>
            <w:tcW w:w="1134" w:type="dxa"/>
            <w:gridSpan w:val="2"/>
            <w:tcBorders>
              <w:left w:val="single" w:sz="4" w:space="0" w:color="auto"/>
            </w:tcBorders>
            <w:shd w:val="clear" w:color="auto" w:fill="auto"/>
            <w:vAlign w:val="center"/>
          </w:tcPr>
          <w:p w14:paraId="44830FB0" w14:textId="77777777" w:rsidR="004256E2" w:rsidRPr="004256E2" w:rsidRDefault="004256E2" w:rsidP="00AC5A86">
            <w:pPr>
              <w:jc w:val="center"/>
              <w:rPr>
                <w:rFonts w:ascii="Times New Roman" w:eastAsia="Times New Roman" w:hAnsi="Times New Roman" w:cs="Times New Roman"/>
                <w:b/>
                <w:sz w:val="20"/>
                <w:szCs w:val="20"/>
              </w:rPr>
            </w:pPr>
            <w:r w:rsidRPr="004256E2">
              <w:rPr>
                <w:rFonts w:ascii="Times New Roman" w:eastAsia="Times New Roman" w:hAnsi="Times New Roman" w:cs="Times New Roman"/>
                <w:b/>
                <w:sz w:val="20"/>
                <w:szCs w:val="20"/>
              </w:rPr>
              <w:t>2030</w:t>
            </w:r>
          </w:p>
        </w:tc>
        <w:tc>
          <w:tcPr>
            <w:tcW w:w="2657" w:type="dxa"/>
            <w:gridSpan w:val="5"/>
            <w:tcBorders>
              <w:left w:val="single" w:sz="4" w:space="0" w:color="auto"/>
              <w:bottom w:val="single" w:sz="4" w:space="0" w:color="auto"/>
              <w:right w:val="single" w:sz="4" w:space="0" w:color="auto"/>
            </w:tcBorders>
            <w:shd w:val="clear" w:color="auto" w:fill="auto"/>
            <w:vAlign w:val="center"/>
          </w:tcPr>
          <w:p w14:paraId="72FDA9DA" w14:textId="77777777" w:rsidR="004256E2" w:rsidRPr="004256E2" w:rsidRDefault="004256E2" w:rsidP="00AC5A86">
            <w:pPr>
              <w:spacing w:line="257" w:lineRule="auto"/>
              <w:ind w:firstLine="400"/>
              <w:rPr>
                <w:rFonts w:ascii="Times New Roman" w:eastAsia="Times New Roman" w:hAnsi="Times New Roman" w:cs="Times New Roman"/>
                <w:sz w:val="20"/>
                <w:szCs w:val="20"/>
              </w:rPr>
            </w:pPr>
            <w:r w:rsidRPr="004256E2">
              <w:rPr>
                <w:rFonts w:ascii="Times New Roman" w:hAnsi="Times New Roman" w:cs="Times New Roman"/>
                <w:b/>
                <w:bCs/>
                <w:sz w:val="20"/>
                <w:szCs w:val="20"/>
              </w:rPr>
              <w:t>Связь с показателями комплекса процессных мероприятий</w:t>
            </w:r>
          </w:p>
        </w:tc>
      </w:tr>
      <w:tr w:rsidR="004256E2" w:rsidRPr="004256E2" w14:paraId="4753BEFF" w14:textId="77777777" w:rsidTr="00AC5A86">
        <w:trPr>
          <w:trHeight w:hRule="exact" w:val="279"/>
        </w:trPr>
        <w:tc>
          <w:tcPr>
            <w:tcW w:w="558" w:type="dxa"/>
            <w:tcBorders>
              <w:top w:val="single" w:sz="4" w:space="0" w:color="auto"/>
              <w:left w:val="single" w:sz="4" w:space="0" w:color="auto"/>
            </w:tcBorders>
            <w:shd w:val="clear" w:color="auto" w:fill="auto"/>
            <w:vAlign w:val="bottom"/>
          </w:tcPr>
          <w:p w14:paraId="664EFE75" w14:textId="77777777" w:rsidR="004256E2" w:rsidRPr="004256E2" w:rsidRDefault="004256E2" w:rsidP="00AC5A86">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1</w:t>
            </w:r>
          </w:p>
          <w:p w14:paraId="7F84BB72" w14:textId="77777777" w:rsidR="004256E2" w:rsidRPr="004256E2" w:rsidRDefault="004256E2" w:rsidP="00AC5A86">
            <w:pPr>
              <w:jc w:val="center"/>
              <w:rPr>
                <w:rFonts w:ascii="Times New Roman" w:eastAsia="Times New Roman" w:hAnsi="Times New Roman" w:cs="Times New Roman"/>
                <w:sz w:val="20"/>
                <w:szCs w:val="20"/>
              </w:rPr>
            </w:pPr>
          </w:p>
        </w:tc>
        <w:tc>
          <w:tcPr>
            <w:tcW w:w="2836" w:type="dxa"/>
            <w:gridSpan w:val="3"/>
            <w:tcBorders>
              <w:top w:val="single" w:sz="4" w:space="0" w:color="auto"/>
              <w:left w:val="single" w:sz="4" w:space="0" w:color="auto"/>
            </w:tcBorders>
            <w:shd w:val="clear" w:color="auto" w:fill="auto"/>
            <w:vAlign w:val="bottom"/>
          </w:tcPr>
          <w:p w14:paraId="221808AA" w14:textId="77777777" w:rsidR="004256E2" w:rsidRPr="004256E2" w:rsidRDefault="004256E2" w:rsidP="00AC5A86">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2</w:t>
            </w:r>
          </w:p>
          <w:p w14:paraId="0F112C2A" w14:textId="77777777" w:rsidR="004256E2" w:rsidRPr="004256E2" w:rsidRDefault="004256E2" w:rsidP="00AC5A86">
            <w:pPr>
              <w:jc w:val="center"/>
              <w:rPr>
                <w:rFonts w:ascii="Times New Roman" w:eastAsia="Times New Roman" w:hAnsi="Times New Roman" w:cs="Times New Roman"/>
                <w:sz w:val="20"/>
                <w:szCs w:val="20"/>
              </w:rPr>
            </w:pPr>
          </w:p>
        </w:tc>
        <w:tc>
          <w:tcPr>
            <w:tcW w:w="413" w:type="dxa"/>
            <w:vMerge w:val="restart"/>
            <w:tcBorders>
              <w:top w:val="single" w:sz="4" w:space="0" w:color="auto"/>
              <w:left w:val="single" w:sz="4" w:space="0" w:color="auto"/>
            </w:tcBorders>
            <w:shd w:val="clear" w:color="auto" w:fill="auto"/>
            <w:vAlign w:val="bottom"/>
          </w:tcPr>
          <w:p w14:paraId="20D808E6" w14:textId="77777777" w:rsidR="004256E2" w:rsidRPr="004256E2" w:rsidRDefault="004256E2" w:rsidP="00AC5A86">
            <w:pPr>
              <w:jc w:val="center"/>
              <w:rPr>
                <w:rFonts w:ascii="Times New Roman" w:eastAsia="Times New Roman" w:hAnsi="Times New Roman" w:cs="Times New Roman"/>
                <w:sz w:val="20"/>
                <w:szCs w:val="20"/>
              </w:rPr>
            </w:pPr>
          </w:p>
        </w:tc>
        <w:tc>
          <w:tcPr>
            <w:tcW w:w="726" w:type="dxa"/>
            <w:gridSpan w:val="2"/>
            <w:tcBorders>
              <w:top w:val="single" w:sz="4" w:space="0" w:color="auto"/>
              <w:left w:val="nil"/>
            </w:tcBorders>
            <w:shd w:val="clear" w:color="auto" w:fill="auto"/>
            <w:vAlign w:val="bottom"/>
          </w:tcPr>
          <w:p w14:paraId="1ADA1787" w14:textId="77777777" w:rsidR="004256E2" w:rsidRPr="004256E2" w:rsidRDefault="004256E2" w:rsidP="00AC5A86">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3</w:t>
            </w:r>
          </w:p>
          <w:p w14:paraId="3BC563D2" w14:textId="77777777" w:rsidR="004256E2" w:rsidRPr="004256E2" w:rsidRDefault="004256E2" w:rsidP="00AC5A86">
            <w:pPr>
              <w:jc w:val="center"/>
              <w:rPr>
                <w:rFonts w:ascii="Times New Roman" w:eastAsia="Times New Roman" w:hAnsi="Times New Roman" w:cs="Times New Roman"/>
                <w:sz w:val="20"/>
                <w:szCs w:val="20"/>
              </w:rPr>
            </w:pPr>
          </w:p>
        </w:tc>
        <w:tc>
          <w:tcPr>
            <w:tcW w:w="993" w:type="dxa"/>
            <w:tcBorders>
              <w:top w:val="single" w:sz="4" w:space="0" w:color="auto"/>
              <w:left w:val="single" w:sz="4" w:space="0" w:color="auto"/>
            </w:tcBorders>
            <w:shd w:val="clear" w:color="auto" w:fill="auto"/>
            <w:vAlign w:val="bottom"/>
          </w:tcPr>
          <w:p w14:paraId="1E933799" w14:textId="77777777" w:rsidR="004256E2" w:rsidRPr="004256E2" w:rsidRDefault="004256E2" w:rsidP="00AC5A86">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4</w:t>
            </w:r>
          </w:p>
          <w:p w14:paraId="10C8A6ED" w14:textId="77777777" w:rsidR="004256E2" w:rsidRPr="004256E2" w:rsidRDefault="004256E2" w:rsidP="00AC5A86">
            <w:pPr>
              <w:jc w:val="center"/>
              <w:rPr>
                <w:rFonts w:ascii="Times New Roman" w:eastAsia="Times New Roman" w:hAnsi="Times New Roman" w:cs="Times New Roman"/>
                <w:sz w:val="20"/>
                <w:szCs w:val="20"/>
              </w:rPr>
            </w:pPr>
          </w:p>
        </w:tc>
        <w:tc>
          <w:tcPr>
            <w:tcW w:w="850" w:type="dxa"/>
            <w:gridSpan w:val="2"/>
            <w:tcBorders>
              <w:top w:val="single" w:sz="4" w:space="0" w:color="auto"/>
              <w:left w:val="single" w:sz="4" w:space="0" w:color="auto"/>
            </w:tcBorders>
            <w:shd w:val="clear" w:color="auto" w:fill="auto"/>
            <w:vAlign w:val="bottom"/>
          </w:tcPr>
          <w:p w14:paraId="7CB88A5E" w14:textId="77777777" w:rsidR="004256E2" w:rsidRPr="004256E2" w:rsidRDefault="004256E2" w:rsidP="00AC5A86">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5</w:t>
            </w:r>
          </w:p>
          <w:p w14:paraId="4EA121CC" w14:textId="77777777" w:rsidR="004256E2" w:rsidRPr="004256E2" w:rsidRDefault="004256E2" w:rsidP="00AC5A86">
            <w:pPr>
              <w:jc w:val="center"/>
              <w:rPr>
                <w:rFonts w:ascii="Times New Roman" w:eastAsia="Times New Roman" w:hAnsi="Times New Roman" w:cs="Times New Roman"/>
                <w:sz w:val="20"/>
                <w:szCs w:val="20"/>
              </w:rPr>
            </w:pPr>
          </w:p>
        </w:tc>
        <w:tc>
          <w:tcPr>
            <w:tcW w:w="851" w:type="dxa"/>
            <w:gridSpan w:val="2"/>
            <w:tcBorders>
              <w:top w:val="single" w:sz="4" w:space="0" w:color="auto"/>
              <w:left w:val="single" w:sz="4" w:space="0" w:color="auto"/>
            </w:tcBorders>
            <w:shd w:val="clear" w:color="auto" w:fill="auto"/>
            <w:vAlign w:val="bottom"/>
          </w:tcPr>
          <w:p w14:paraId="169A6D72" w14:textId="77777777" w:rsidR="004256E2" w:rsidRPr="004256E2" w:rsidRDefault="004256E2" w:rsidP="00AC5A86">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6</w:t>
            </w:r>
          </w:p>
          <w:p w14:paraId="3D657C31" w14:textId="77777777" w:rsidR="004256E2" w:rsidRPr="004256E2" w:rsidRDefault="004256E2" w:rsidP="00AC5A86">
            <w:pPr>
              <w:jc w:val="center"/>
              <w:rPr>
                <w:rFonts w:ascii="Times New Roman" w:eastAsia="Times New Roman" w:hAnsi="Times New Roman" w:cs="Times New Roman"/>
                <w:b/>
                <w:bCs/>
                <w:sz w:val="20"/>
                <w:szCs w:val="20"/>
              </w:rPr>
            </w:pPr>
          </w:p>
          <w:p w14:paraId="795A2C1A" w14:textId="77777777" w:rsidR="004256E2" w:rsidRPr="004256E2" w:rsidRDefault="004256E2" w:rsidP="00AC5A86">
            <w:pPr>
              <w:jc w:val="center"/>
              <w:rPr>
                <w:rFonts w:ascii="Times New Roman" w:eastAsia="Times New Roman" w:hAnsi="Times New Roman" w:cs="Times New Roman"/>
                <w:sz w:val="20"/>
                <w:szCs w:val="20"/>
              </w:rPr>
            </w:pPr>
          </w:p>
        </w:tc>
        <w:tc>
          <w:tcPr>
            <w:tcW w:w="986" w:type="dxa"/>
            <w:gridSpan w:val="3"/>
            <w:tcBorders>
              <w:top w:val="single" w:sz="4" w:space="0" w:color="auto"/>
              <w:left w:val="single" w:sz="4" w:space="0" w:color="auto"/>
            </w:tcBorders>
            <w:shd w:val="clear" w:color="auto" w:fill="auto"/>
            <w:vAlign w:val="bottom"/>
          </w:tcPr>
          <w:p w14:paraId="135AEC84" w14:textId="77777777" w:rsidR="004256E2" w:rsidRPr="004256E2" w:rsidRDefault="004256E2" w:rsidP="00AC5A86">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7</w:t>
            </w:r>
          </w:p>
          <w:p w14:paraId="22303C3A" w14:textId="77777777" w:rsidR="004256E2" w:rsidRPr="004256E2" w:rsidRDefault="004256E2" w:rsidP="00AC5A86">
            <w:pPr>
              <w:jc w:val="center"/>
              <w:rPr>
                <w:rFonts w:ascii="Times New Roman" w:eastAsia="Times New Roman" w:hAnsi="Times New Roman" w:cs="Times New Roman"/>
                <w:sz w:val="20"/>
                <w:szCs w:val="20"/>
              </w:rPr>
            </w:pPr>
          </w:p>
        </w:tc>
        <w:tc>
          <w:tcPr>
            <w:tcW w:w="755" w:type="dxa"/>
            <w:gridSpan w:val="3"/>
            <w:tcBorders>
              <w:top w:val="single" w:sz="4" w:space="0" w:color="auto"/>
              <w:left w:val="single" w:sz="4" w:space="0" w:color="auto"/>
            </w:tcBorders>
            <w:shd w:val="clear" w:color="auto" w:fill="auto"/>
            <w:vAlign w:val="bottom"/>
          </w:tcPr>
          <w:p w14:paraId="2F83405B" w14:textId="77777777" w:rsidR="004256E2" w:rsidRPr="004256E2" w:rsidRDefault="004256E2" w:rsidP="00AC5A86">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8</w:t>
            </w:r>
          </w:p>
          <w:p w14:paraId="5948C13E" w14:textId="77777777" w:rsidR="004256E2" w:rsidRPr="004256E2" w:rsidRDefault="004256E2" w:rsidP="00AC5A86">
            <w:pPr>
              <w:jc w:val="center"/>
              <w:rPr>
                <w:rFonts w:ascii="Times New Roman" w:eastAsia="Times New Roman" w:hAnsi="Times New Roman" w:cs="Times New Roman"/>
                <w:sz w:val="20"/>
                <w:szCs w:val="20"/>
              </w:rPr>
            </w:pPr>
          </w:p>
        </w:tc>
        <w:tc>
          <w:tcPr>
            <w:tcW w:w="992" w:type="dxa"/>
            <w:gridSpan w:val="3"/>
            <w:tcBorders>
              <w:top w:val="single" w:sz="4" w:space="0" w:color="auto"/>
              <w:left w:val="single" w:sz="4" w:space="0" w:color="auto"/>
            </w:tcBorders>
            <w:shd w:val="clear" w:color="auto" w:fill="auto"/>
            <w:vAlign w:val="bottom"/>
          </w:tcPr>
          <w:p w14:paraId="572A4DB9"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9</w:t>
            </w:r>
          </w:p>
          <w:p w14:paraId="0CF4A91F" w14:textId="77777777" w:rsidR="004256E2" w:rsidRPr="004256E2" w:rsidRDefault="004256E2" w:rsidP="00AC5A86">
            <w:pPr>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tcBorders>
            <w:shd w:val="clear" w:color="auto" w:fill="auto"/>
            <w:vAlign w:val="bottom"/>
          </w:tcPr>
          <w:p w14:paraId="2108C7DB"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10</w:t>
            </w:r>
          </w:p>
          <w:p w14:paraId="68E7DBDF" w14:textId="77777777" w:rsidR="004256E2" w:rsidRPr="004256E2" w:rsidRDefault="004256E2" w:rsidP="00AC5A86">
            <w:pPr>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tcBorders>
            <w:shd w:val="clear" w:color="auto" w:fill="auto"/>
            <w:vAlign w:val="bottom"/>
          </w:tcPr>
          <w:p w14:paraId="21EAE683"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w:t>
            </w:r>
          </w:p>
          <w:p w14:paraId="4B99E3AA" w14:textId="77777777" w:rsidR="004256E2" w:rsidRPr="004256E2" w:rsidRDefault="004256E2" w:rsidP="00AC5A86">
            <w:pPr>
              <w:jc w:val="center"/>
              <w:rPr>
                <w:rFonts w:ascii="Times New Roman" w:eastAsia="Times New Roman" w:hAnsi="Times New Roman" w:cs="Times New Roman"/>
                <w:sz w:val="20"/>
                <w:szCs w:val="20"/>
              </w:rPr>
            </w:pPr>
          </w:p>
        </w:tc>
        <w:tc>
          <w:tcPr>
            <w:tcW w:w="1134" w:type="dxa"/>
            <w:gridSpan w:val="2"/>
            <w:tcBorders>
              <w:top w:val="single" w:sz="4" w:space="0" w:color="auto"/>
              <w:left w:val="single" w:sz="4" w:space="0" w:color="auto"/>
            </w:tcBorders>
            <w:shd w:val="clear" w:color="auto" w:fill="auto"/>
            <w:vAlign w:val="bottom"/>
          </w:tcPr>
          <w:p w14:paraId="69BFD3D0"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12</w:t>
            </w:r>
          </w:p>
          <w:p w14:paraId="7F2DB158" w14:textId="77777777" w:rsidR="004256E2" w:rsidRPr="004256E2" w:rsidRDefault="004256E2" w:rsidP="00AC5A86">
            <w:pPr>
              <w:jc w:val="center"/>
              <w:rPr>
                <w:rFonts w:ascii="Times New Roman" w:eastAsia="Times New Roman" w:hAnsi="Times New Roman" w:cs="Times New Roman"/>
                <w:sz w:val="20"/>
                <w:szCs w:val="20"/>
              </w:rPr>
            </w:pPr>
          </w:p>
        </w:tc>
        <w:tc>
          <w:tcPr>
            <w:tcW w:w="2657" w:type="dxa"/>
            <w:gridSpan w:val="5"/>
            <w:tcBorders>
              <w:top w:val="single" w:sz="4" w:space="0" w:color="auto"/>
              <w:left w:val="single" w:sz="4" w:space="0" w:color="auto"/>
              <w:right w:val="single" w:sz="4" w:space="0" w:color="auto"/>
            </w:tcBorders>
            <w:shd w:val="clear" w:color="auto" w:fill="auto"/>
            <w:vAlign w:val="bottom"/>
          </w:tcPr>
          <w:p w14:paraId="16F9748F" w14:textId="77777777" w:rsidR="004256E2" w:rsidRPr="004256E2" w:rsidRDefault="004256E2" w:rsidP="00AC5A86">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13</w:t>
            </w:r>
          </w:p>
          <w:p w14:paraId="7AF94187" w14:textId="77777777" w:rsidR="004256E2" w:rsidRPr="004256E2" w:rsidRDefault="004256E2" w:rsidP="00AC5A86">
            <w:pPr>
              <w:jc w:val="center"/>
              <w:rPr>
                <w:rFonts w:ascii="Times New Roman" w:eastAsia="Times New Roman" w:hAnsi="Times New Roman" w:cs="Times New Roman"/>
                <w:sz w:val="20"/>
                <w:szCs w:val="20"/>
              </w:rPr>
            </w:pPr>
          </w:p>
        </w:tc>
      </w:tr>
      <w:tr w:rsidR="004256E2" w:rsidRPr="004256E2" w14:paraId="407BFE26" w14:textId="77777777" w:rsidTr="00AC5A86">
        <w:trPr>
          <w:trHeight w:hRule="exact" w:val="83"/>
        </w:trPr>
        <w:tc>
          <w:tcPr>
            <w:tcW w:w="3394" w:type="dxa"/>
            <w:gridSpan w:val="4"/>
            <w:tcBorders>
              <w:left w:val="single" w:sz="4" w:space="0" w:color="auto"/>
              <w:bottom w:val="single" w:sz="4" w:space="0" w:color="auto"/>
              <w:right w:val="single" w:sz="4" w:space="0" w:color="auto"/>
            </w:tcBorders>
            <w:shd w:val="clear" w:color="auto" w:fill="auto"/>
            <w:vAlign w:val="center"/>
          </w:tcPr>
          <w:p w14:paraId="72D3064A" w14:textId="77777777" w:rsidR="004256E2" w:rsidRPr="004256E2" w:rsidRDefault="004256E2" w:rsidP="00AC5A86">
            <w:pPr>
              <w:ind w:left="1837"/>
              <w:rPr>
                <w:rFonts w:ascii="Times New Roman" w:hAnsi="Times New Roman" w:cs="Times New Roman"/>
                <w:sz w:val="20"/>
                <w:szCs w:val="20"/>
              </w:rPr>
            </w:pPr>
          </w:p>
        </w:tc>
        <w:tc>
          <w:tcPr>
            <w:tcW w:w="413" w:type="dxa"/>
            <w:vMerge/>
            <w:tcBorders>
              <w:left w:val="single" w:sz="4" w:space="0" w:color="auto"/>
              <w:bottom w:val="single" w:sz="4" w:space="0" w:color="auto"/>
            </w:tcBorders>
            <w:shd w:val="clear" w:color="auto" w:fill="auto"/>
            <w:vAlign w:val="center"/>
          </w:tcPr>
          <w:p w14:paraId="24A533EE" w14:textId="77777777" w:rsidR="004256E2" w:rsidRPr="004256E2" w:rsidRDefault="004256E2" w:rsidP="00AC5A86">
            <w:pPr>
              <w:ind w:left="1837"/>
              <w:rPr>
                <w:rFonts w:ascii="Times New Roman" w:hAnsi="Times New Roman" w:cs="Times New Roman"/>
                <w:sz w:val="20"/>
                <w:szCs w:val="20"/>
              </w:rPr>
            </w:pPr>
          </w:p>
        </w:tc>
        <w:tc>
          <w:tcPr>
            <w:tcW w:w="726" w:type="dxa"/>
            <w:gridSpan w:val="2"/>
            <w:tcBorders>
              <w:left w:val="nil"/>
              <w:bottom w:val="single" w:sz="4" w:space="0" w:color="auto"/>
              <w:right w:val="single" w:sz="4" w:space="0" w:color="auto"/>
            </w:tcBorders>
            <w:shd w:val="clear" w:color="auto" w:fill="auto"/>
            <w:vAlign w:val="center"/>
          </w:tcPr>
          <w:p w14:paraId="70C5EC6D" w14:textId="77777777" w:rsidR="004256E2" w:rsidRPr="004256E2" w:rsidRDefault="004256E2" w:rsidP="00AC5A86">
            <w:pPr>
              <w:ind w:left="1837"/>
              <w:rPr>
                <w:rFonts w:ascii="Times New Roman" w:hAnsi="Times New Roman" w:cs="Times New Roman"/>
                <w:sz w:val="20"/>
                <w:szCs w:val="20"/>
              </w:rPr>
            </w:pPr>
          </w:p>
        </w:tc>
        <w:tc>
          <w:tcPr>
            <w:tcW w:w="993" w:type="dxa"/>
            <w:tcBorders>
              <w:left w:val="single" w:sz="4" w:space="0" w:color="auto"/>
              <w:bottom w:val="single" w:sz="4" w:space="0" w:color="auto"/>
              <w:right w:val="single" w:sz="4" w:space="0" w:color="auto"/>
            </w:tcBorders>
            <w:shd w:val="clear" w:color="auto" w:fill="auto"/>
            <w:vAlign w:val="center"/>
          </w:tcPr>
          <w:p w14:paraId="740C0FED" w14:textId="77777777" w:rsidR="004256E2" w:rsidRPr="004256E2" w:rsidRDefault="004256E2" w:rsidP="00AC5A86">
            <w:pPr>
              <w:ind w:left="1837"/>
              <w:rPr>
                <w:rFonts w:ascii="Times New Roman" w:hAnsi="Times New Roman" w:cs="Times New Roman"/>
                <w:sz w:val="20"/>
                <w:szCs w:val="20"/>
              </w:rPr>
            </w:pPr>
          </w:p>
        </w:tc>
        <w:tc>
          <w:tcPr>
            <w:tcW w:w="850" w:type="dxa"/>
            <w:gridSpan w:val="2"/>
            <w:tcBorders>
              <w:left w:val="single" w:sz="4" w:space="0" w:color="auto"/>
              <w:bottom w:val="single" w:sz="4" w:space="0" w:color="auto"/>
              <w:right w:val="single" w:sz="4" w:space="0" w:color="auto"/>
            </w:tcBorders>
            <w:shd w:val="clear" w:color="auto" w:fill="auto"/>
            <w:vAlign w:val="center"/>
          </w:tcPr>
          <w:p w14:paraId="0DCBDA88" w14:textId="77777777" w:rsidR="004256E2" w:rsidRPr="004256E2" w:rsidRDefault="004256E2" w:rsidP="00AC5A86">
            <w:pPr>
              <w:ind w:left="1837"/>
              <w:rPr>
                <w:rFonts w:ascii="Times New Roman" w:hAnsi="Times New Roman" w:cs="Times New Roman"/>
                <w:sz w:val="20"/>
                <w:szCs w:val="20"/>
              </w:rPr>
            </w:pPr>
          </w:p>
        </w:tc>
        <w:tc>
          <w:tcPr>
            <w:tcW w:w="851" w:type="dxa"/>
            <w:gridSpan w:val="2"/>
            <w:tcBorders>
              <w:left w:val="single" w:sz="4" w:space="0" w:color="auto"/>
              <w:bottom w:val="single" w:sz="4" w:space="0" w:color="auto"/>
              <w:right w:val="single" w:sz="4" w:space="0" w:color="auto"/>
            </w:tcBorders>
            <w:shd w:val="clear" w:color="auto" w:fill="auto"/>
            <w:vAlign w:val="center"/>
          </w:tcPr>
          <w:p w14:paraId="608B4861" w14:textId="77777777" w:rsidR="004256E2" w:rsidRPr="004256E2" w:rsidRDefault="004256E2" w:rsidP="00AC5A86">
            <w:pPr>
              <w:ind w:left="1837"/>
              <w:rPr>
                <w:rFonts w:ascii="Times New Roman" w:hAnsi="Times New Roman" w:cs="Times New Roman"/>
                <w:sz w:val="20"/>
                <w:szCs w:val="20"/>
              </w:rPr>
            </w:pPr>
          </w:p>
        </w:tc>
        <w:tc>
          <w:tcPr>
            <w:tcW w:w="986" w:type="dxa"/>
            <w:gridSpan w:val="3"/>
            <w:tcBorders>
              <w:left w:val="single" w:sz="4" w:space="0" w:color="auto"/>
              <w:bottom w:val="single" w:sz="4" w:space="0" w:color="auto"/>
              <w:right w:val="single" w:sz="4" w:space="0" w:color="auto"/>
            </w:tcBorders>
            <w:shd w:val="clear" w:color="auto" w:fill="auto"/>
            <w:vAlign w:val="center"/>
          </w:tcPr>
          <w:p w14:paraId="5A649B30" w14:textId="77777777" w:rsidR="004256E2" w:rsidRPr="004256E2" w:rsidRDefault="004256E2" w:rsidP="00AC5A86">
            <w:pPr>
              <w:ind w:left="1837"/>
              <w:rPr>
                <w:rFonts w:ascii="Times New Roman" w:hAnsi="Times New Roman" w:cs="Times New Roman"/>
                <w:sz w:val="20"/>
                <w:szCs w:val="20"/>
              </w:rPr>
            </w:pPr>
          </w:p>
        </w:tc>
        <w:tc>
          <w:tcPr>
            <w:tcW w:w="1747" w:type="dxa"/>
            <w:gridSpan w:val="6"/>
            <w:tcBorders>
              <w:left w:val="single" w:sz="4" w:space="0" w:color="auto"/>
              <w:bottom w:val="single" w:sz="4" w:space="0" w:color="auto"/>
              <w:right w:val="single" w:sz="4" w:space="0" w:color="auto"/>
            </w:tcBorders>
            <w:shd w:val="clear" w:color="auto" w:fill="auto"/>
            <w:vAlign w:val="center"/>
          </w:tcPr>
          <w:p w14:paraId="60A25421" w14:textId="77777777" w:rsidR="004256E2" w:rsidRPr="004256E2" w:rsidRDefault="004256E2" w:rsidP="00AC5A86">
            <w:pPr>
              <w:ind w:left="1837"/>
              <w:rPr>
                <w:rFonts w:ascii="Times New Roman" w:hAnsi="Times New Roman" w:cs="Times New Roman"/>
                <w:sz w:val="20"/>
                <w:szCs w:val="20"/>
              </w:rPr>
            </w:pPr>
          </w:p>
        </w:tc>
        <w:tc>
          <w:tcPr>
            <w:tcW w:w="992" w:type="dxa"/>
            <w:gridSpan w:val="2"/>
            <w:tcBorders>
              <w:left w:val="single" w:sz="4" w:space="0" w:color="auto"/>
              <w:bottom w:val="single" w:sz="4" w:space="0" w:color="auto"/>
              <w:right w:val="single" w:sz="4" w:space="0" w:color="auto"/>
            </w:tcBorders>
            <w:shd w:val="clear" w:color="auto" w:fill="auto"/>
            <w:vAlign w:val="center"/>
          </w:tcPr>
          <w:p w14:paraId="4E827212" w14:textId="77777777" w:rsidR="004256E2" w:rsidRPr="004256E2" w:rsidRDefault="004256E2" w:rsidP="00AC5A86">
            <w:pPr>
              <w:ind w:left="1837"/>
              <w:rPr>
                <w:rFonts w:ascii="Times New Roman" w:hAnsi="Times New Roman" w:cs="Times New Roman"/>
                <w:sz w:val="20"/>
                <w:szCs w:val="20"/>
              </w:rPr>
            </w:pPr>
          </w:p>
        </w:tc>
        <w:tc>
          <w:tcPr>
            <w:tcW w:w="992" w:type="dxa"/>
            <w:gridSpan w:val="2"/>
            <w:tcBorders>
              <w:left w:val="single" w:sz="4" w:space="0" w:color="auto"/>
              <w:bottom w:val="single" w:sz="4" w:space="0" w:color="auto"/>
              <w:right w:val="single" w:sz="4" w:space="0" w:color="auto"/>
            </w:tcBorders>
            <w:shd w:val="clear" w:color="auto" w:fill="auto"/>
            <w:vAlign w:val="center"/>
          </w:tcPr>
          <w:p w14:paraId="7D5EEE95" w14:textId="77777777" w:rsidR="004256E2" w:rsidRPr="004256E2" w:rsidRDefault="004256E2" w:rsidP="00AC5A86">
            <w:pPr>
              <w:ind w:left="1837"/>
              <w:rPr>
                <w:rFonts w:ascii="Times New Roman" w:hAnsi="Times New Roman" w:cs="Times New Roman"/>
                <w:sz w:val="20"/>
                <w:szCs w:val="20"/>
              </w:rPr>
            </w:pPr>
          </w:p>
        </w:tc>
        <w:tc>
          <w:tcPr>
            <w:tcW w:w="1134" w:type="dxa"/>
            <w:gridSpan w:val="2"/>
            <w:tcBorders>
              <w:left w:val="single" w:sz="4" w:space="0" w:color="auto"/>
              <w:bottom w:val="single" w:sz="4" w:space="0" w:color="auto"/>
              <w:right w:val="single" w:sz="4" w:space="0" w:color="auto"/>
            </w:tcBorders>
            <w:shd w:val="clear" w:color="auto" w:fill="auto"/>
            <w:vAlign w:val="center"/>
          </w:tcPr>
          <w:p w14:paraId="3DF3C65C" w14:textId="77777777" w:rsidR="004256E2" w:rsidRPr="004256E2" w:rsidRDefault="004256E2" w:rsidP="00AC5A86">
            <w:pPr>
              <w:ind w:left="1837"/>
              <w:rPr>
                <w:rFonts w:ascii="Times New Roman" w:hAnsi="Times New Roman" w:cs="Times New Roman"/>
                <w:sz w:val="20"/>
                <w:szCs w:val="20"/>
              </w:rPr>
            </w:pPr>
          </w:p>
        </w:tc>
        <w:tc>
          <w:tcPr>
            <w:tcW w:w="2657" w:type="dxa"/>
            <w:gridSpan w:val="5"/>
            <w:tcBorders>
              <w:left w:val="single" w:sz="4" w:space="0" w:color="auto"/>
              <w:bottom w:val="single" w:sz="4" w:space="0" w:color="auto"/>
              <w:right w:val="single" w:sz="4" w:space="0" w:color="auto"/>
            </w:tcBorders>
            <w:shd w:val="clear" w:color="auto" w:fill="auto"/>
            <w:vAlign w:val="center"/>
          </w:tcPr>
          <w:p w14:paraId="4C0D978E" w14:textId="77777777" w:rsidR="004256E2" w:rsidRPr="004256E2" w:rsidRDefault="004256E2" w:rsidP="00AC5A86">
            <w:pPr>
              <w:ind w:left="1837"/>
              <w:rPr>
                <w:rFonts w:ascii="Times New Roman" w:hAnsi="Times New Roman" w:cs="Times New Roman"/>
                <w:sz w:val="20"/>
                <w:szCs w:val="20"/>
              </w:rPr>
            </w:pPr>
          </w:p>
        </w:tc>
      </w:tr>
      <w:tr w:rsidR="004256E2" w:rsidRPr="004256E2" w14:paraId="5DCAB4E9" w14:textId="77777777" w:rsidTr="00AC5A86">
        <w:trPr>
          <w:trHeight w:hRule="exact" w:val="488"/>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6FD1D04B" w14:textId="77777777" w:rsidR="004256E2" w:rsidRPr="004256E2" w:rsidRDefault="004256E2" w:rsidP="00AC5A86">
            <w:pPr>
              <w:ind w:left="1837"/>
              <w:rPr>
                <w:rFonts w:ascii="Times New Roman" w:hAnsi="Times New Roman" w:cs="Times New Roman"/>
                <w:sz w:val="20"/>
                <w:szCs w:val="20"/>
              </w:rPr>
            </w:pPr>
          </w:p>
        </w:tc>
        <w:tc>
          <w:tcPr>
            <w:tcW w:w="15177" w:type="dxa"/>
            <w:gridSpan w:val="31"/>
            <w:tcBorders>
              <w:left w:val="single" w:sz="4" w:space="0" w:color="auto"/>
              <w:bottom w:val="single" w:sz="4" w:space="0" w:color="auto"/>
              <w:right w:val="single" w:sz="4" w:space="0" w:color="auto"/>
            </w:tcBorders>
            <w:shd w:val="clear" w:color="auto" w:fill="auto"/>
            <w:vAlign w:val="bottom"/>
          </w:tcPr>
          <w:p w14:paraId="5F30BAF1" w14:textId="77777777" w:rsidR="004256E2" w:rsidRPr="004256E2" w:rsidRDefault="004256E2" w:rsidP="00AC5A86">
            <w:pPr>
              <w:jc w:val="both"/>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 xml:space="preserve">                                                                   Задача 1. </w:t>
            </w:r>
            <w:r w:rsidRPr="004256E2">
              <w:rPr>
                <w:rFonts w:ascii="Times New Roman" w:eastAsia="Times New Roman" w:hAnsi="Times New Roman" w:cs="Times New Roman"/>
                <w:b/>
                <w:sz w:val="20"/>
                <w:szCs w:val="20"/>
              </w:rPr>
              <w:t>«Увеличение числа обращений к цифровым ресурсам в сфере культуры»</w:t>
            </w:r>
          </w:p>
          <w:p w14:paraId="6B808664" w14:textId="77777777" w:rsidR="004256E2" w:rsidRPr="004256E2" w:rsidRDefault="004256E2" w:rsidP="00AC5A86">
            <w:pPr>
              <w:jc w:val="both"/>
              <w:rPr>
                <w:rFonts w:ascii="Times New Roman" w:eastAsia="Times New Roman" w:hAnsi="Times New Roman" w:cs="Times New Roman"/>
                <w:b/>
                <w:bCs/>
                <w:sz w:val="20"/>
                <w:szCs w:val="20"/>
              </w:rPr>
            </w:pPr>
          </w:p>
          <w:p w14:paraId="3CB0982C" w14:textId="77777777" w:rsidR="004256E2" w:rsidRPr="004256E2" w:rsidRDefault="004256E2" w:rsidP="00AC5A86">
            <w:pPr>
              <w:rPr>
                <w:rFonts w:ascii="Times New Roman" w:eastAsia="Times New Roman" w:hAnsi="Times New Roman" w:cs="Times New Roman"/>
                <w:sz w:val="20"/>
                <w:szCs w:val="20"/>
              </w:rPr>
            </w:pPr>
          </w:p>
        </w:tc>
      </w:tr>
      <w:tr w:rsidR="00902FAA" w:rsidRPr="004256E2" w14:paraId="071EDCEF" w14:textId="77777777" w:rsidTr="00AC5A86">
        <w:trPr>
          <w:trHeight w:hRule="exact" w:val="1635"/>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448B422F" w14:textId="77777777" w:rsidR="00902FAA" w:rsidRPr="004256E2" w:rsidRDefault="00902FAA" w:rsidP="00902FAA">
            <w:pPr>
              <w:rPr>
                <w:rFonts w:ascii="Times New Roman" w:hAnsi="Times New Roman" w:cs="Times New Roman"/>
                <w:sz w:val="20"/>
                <w:szCs w:val="20"/>
              </w:rPr>
            </w:pPr>
            <w:r w:rsidRPr="004256E2">
              <w:rPr>
                <w:rFonts w:ascii="Times New Roman" w:hAnsi="Times New Roman" w:cs="Times New Roman"/>
                <w:sz w:val="20"/>
                <w:szCs w:val="20"/>
              </w:rPr>
              <w:t>1.1.1.</w:t>
            </w:r>
          </w:p>
          <w:p w14:paraId="2D76E25D" w14:textId="77777777" w:rsidR="00902FAA" w:rsidRPr="004256E2" w:rsidRDefault="00902FAA" w:rsidP="00902FAA">
            <w:pPr>
              <w:rPr>
                <w:rFonts w:ascii="Times New Roman" w:hAnsi="Times New Roman" w:cs="Times New Roman"/>
                <w:sz w:val="20"/>
                <w:szCs w:val="20"/>
              </w:rPr>
            </w:pPr>
          </w:p>
          <w:p w14:paraId="44D6C2BB" w14:textId="77777777" w:rsidR="00902FAA" w:rsidRPr="004256E2" w:rsidRDefault="00902FAA" w:rsidP="00902FAA">
            <w:pPr>
              <w:rPr>
                <w:rFonts w:ascii="Times New Roman" w:hAnsi="Times New Roman" w:cs="Times New Roman"/>
                <w:sz w:val="20"/>
                <w:szCs w:val="20"/>
              </w:rPr>
            </w:pPr>
          </w:p>
          <w:p w14:paraId="7DF95B91" w14:textId="77777777" w:rsidR="00902FAA" w:rsidRPr="004256E2" w:rsidRDefault="00902FAA" w:rsidP="00902FAA">
            <w:pPr>
              <w:rPr>
                <w:rFonts w:ascii="Times New Roman" w:hAnsi="Times New Roman" w:cs="Times New Roman"/>
                <w:sz w:val="20"/>
                <w:szCs w:val="20"/>
              </w:rPr>
            </w:pPr>
          </w:p>
          <w:p w14:paraId="623ACF7F" w14:textId="77777777" w:rsidR="00902FAA" w:rsidRPr="004256E2" w:rsidRDefault="00902FAA" w:rsidP="00902FAA">
            <w:pPr>
              <w:rPr>
                <w:rFonts w:ascii="Times New Roman" w:hAnsi="Times New Roman" w:cs="Times New Roman"/>
                <w:sz w:val="20"/>
                <w:szCs w:val="20"/>
              </w:rPr>
            </w:pPr>
          </w:p>
          <w:p w14:paraId="053724DD" w14:textId="77777777" w:rsidR="00902FAA" w:rsidRPr="004256E2" w:rsidRDefault="00902FAA" w:rsidP="00902FAA">
            <w:pPr>
              <w:rPr>
                <w:rFonts w:ascii="Times New Roman" w:hAnsi="Times New Roman" w:cs="Times New Roman"/>
                <w:sz w:val="20"/>
                <w:szCs w:val="20"/>
              </w:rPr>
            </w:pPr>
          </w:p>
          <w:p w14:paraId="2F8DF114" w14:textId="77777777" w:rsidR="00902FAA" w:rsidRPr="004256E2" w:rsidRDefault="00902FAA" w:rsidP="00902FAA">
            <w:pPr>
              <w:rPr>
                <w:rFonts w:ascii="Times New Roman" w:hAnsi="Times New Roman" w:cs="Times New Roman"/>
                <w:sz w:val="20"/>
                <w:szCs w:val="20"/>
              </w:rPr>
            </w:pPr>
          </w:p>
          <w:p w14:paraId="736647FB" w14:textId="77777777" w:rsidR="00902FAA" w:rsidRPr="004256E2" w:rsidRDefault="00902FAA" w:rsidP="00902FAA">
            <w:pPr>
              <w:rPr>
                <w:rFonts w:ascii="Times New Roman" w:hAnsi="Times New Roman" w:cs="Times New Roman"/>
                <w:sz w:val="20"/>
                <w:szCs w:val="20"/>
              </w:rPr>
            </w:pPr>
          </w:p>
        </w:tc>
        <w:tc>
          <w:tcPr>
            <w:tcW w:w="28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E45F78" w14:textId="77777777" w:rsidR="00902FAA" w:rsidRPr="004256E2" w:rsidRDefault="00902FAA" w:rsidP="00902FAA">
            <w:pPr>
              <w:ind w:left="130" w:firstLine="27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Мероприятие</w:t>
            </w:r>
          </w:p>
          <w:p w14:paraId="152F5F08" w14:textId="77777777" w:rsidR="00902FAA" w:rsidRPr="004256E2" w:rsidRDefault="00902FAA" w:rsidP="00902FAA">
            <w:pPr>
              <w:ind w:left="130"/>
              <w:rPr>
                <w:rFonts w:ascii="Times New Roman" w:eastAsia="Times New Roman" w:hAnsi="Times New Roman" w:cs="Times New Roman"/>
                <w:sz w:val="20"/>
                <w:szCs w:val="20"/>
              </w:rPr>
            </w:pPr>
            <w:r>
              <w:rPr>
                <w:rFonts w:ascii="Times New Roman" w:eastAsia="Times New Roman" w:hAnsi="Times New Roman" w:cs="Times New Roman"/>
                <w:sz w:val="20"/>
                <w:szCs w:val="20"/>
              </w:rPr>
              <w:t>(результат) «</w:t>
            </w:r>
            <w:proofErr w:type="spellStart"/>
            <w:r>
              <w:rPr>
                <w:rFonts w:ascii="Times New Roman" w:eastAsia="Times New Roman" w:hAnsi="Times New Roman" w:cs="Times New Roman"/>
                <w:sz w:val="20"/>
                <w:szCs w:val="20"/>
              </w:rPr>
              <w:t>Увеличина</w:t>
            </w:r>
            <w:proofErr w:type="spellEnd"/>
            <w:r>
              <w:rPr>
                <w:rFonts w:ascii="Times New Roman" w:eastAsia="Times New Roman" w:hAnsi="Times New Roman" w:cs="Times New Roman"/>
                <w:sz w:val="20"/>
                <w:szCs w:val="20"/>
              </w:rPr>
              <w:t xml:space="preserve"> доля</w:t>
            </w:r>
            <w:r w:rsidRPr="004256E2">
              <w:rPr>
                <w:rFonts w:ascii="Times New Roman" w:eastAsia="Times New Roman" w:hAnsi="Times New Roman" w:cs="Times New Roman"/>
                <w:sz w:val="20"/>
                <w:szCs w:val="20"/>
              </w:rPr>
              <w:t xml:space="preserve"> </w:t>
            </w:r>
            <w:proofErr w:type="gramStart"/>
            <w:r w:rsidRPr="004256E2">
              <w:rPr>
                <w:rFonts w:ascii="Times New Roman" w:eastAsia="Times New Roman" w:hAnsi="Times New Roman" w:cs="Times New Roman"/>
                <w:sz w:val="20"/>
                <w:szCs w:val="20"/>
              </w:rPr>
              <w:t>количества  обращений</w:t>
            </w:r>
            <w:proofErr w:type="gramEnd"/>
            <w:r w:rsidRPr="004256E2">
              <w:rPr>
                <w:rFonts w:ascii="Times New Roman" w:eastAsia="Times New Roman" w:hAnsi="Times New Roman" w:cs="Times New Roman"/>
                <w:sz w:val="20"/>
                <w:szCs w:val="20"/>
              </w:rPr>
              <w:t xml:space="preserve"> к цифровым ресурсам в сфере культуры  в сравнении с </w:t>
            </w:r>
            <w:r>
              <w:rPr>
                <w:rFonts w:ascii="Times New Roman" w:eastAsia="Times New Roman" w:hAnsi="Times New Roman" w:cs="Times New Roman"/>
                <w:sz w:val="20"/>
                <w:szCs w:val="20"/>
              </w:rPr>
              <w:t>базовым значением</w:t>
            </w:r>
            <w:r w:rsidRPr="004256E2">
              <w:rPr>
                <w:rFonts w:ascii="Times New Roman" w:eastAsia="Times New Roman" w:hAnsi="Times New Roman" w:cs="Times New Roman"/>
                <w:sz w:val="20"/>
                <w:szCs w:val="20"/>
              </w:rPr>
              <w:t>»</w:t>
            </w:r>
          </w:p>
          <w:p w14:paraId="555D609D" w14:textId="77777777" w:rsidR="00902FAA" w:rsidRPr="004256E2" w:rsidRDefault="00902FAA" w:rsidP="00902FAA">
            <w:pPr>
              <w:ind w:left="130" w:firstLine="270"/>
              <w:rPr>
                <w:rFonts w:ascii="Times New Roman" w:eastAsia="Times New Roman" w:hAnsi="Times New Roman" w:cs="Times New Roman"/>
                <w:sz w:val="20"/>
                <w:szCs w:val="20"/>
              </w:rPr>
            </w:pPr>
          </w:p>
          <w:p w14:paraId="7A505567" w14:textId="77777777" w:rsidR="00902FAA" w:rsidRPr="004256E2" w:rsidRDefault="00902FAA" w:rsidP="00902FAA">
            <w:pPr>
              <w:ind w:left="130" w:firstLine="270"/>
              <w:rPr>
                <w:rFonts w:ascii="Times New Roman" w:eastAsia="Times New Roman" w:hAnsi="Times New Roman" w:cs="Times New Roman"/>
                <w:sz w:val="20"/>
                <w:szCs w:val="20"/>
              </w:rPr>
            </w:pPr>
          </w:p>
          <w:p w14:paraId="76E93F9C" w14:textId="77777777" w:rsidR="00902FAA" w:rsidRPr="004256E2" w:rsidRDefault="00902FAA" w:rsidP="00902FAA">
            <w:pPr>
              <w:ind w:left="130" w:firstLine="270"/>
              <w:rPr>
                <w:rFonts w:ascii="Times New Roman" w:eastAsia="Times New Roman" w:hAnsi="Times New Roman" w:cs="Times New Roman"/>
                <w:sz w:val="20"/>
                <w:szCs w:val="20"/>
              </w:rPr>
            </w:pPr>
          </w:p>
          <w:p w14:paraId="6D3A32CA" w14:textId="77777777" w:rsidR="00902FAA" w:rsidRPr="004256E2" w:rsidRDefault="00902FAA" w:rsidP="00902FAA">
            <w:pPr>
              <w:rPr>
                <w:rFonts w:ascii="Times New Roman" w:hAnsi="Times New Roman" w:cs="Times New Roman"/>
                <w:sz w:val="20"/>
                <w:szCs w:val="20"/>
              </w:rPr>
            </w:pPr>
          </w:p>
        </w:tc>
        <w:tc>
          <w:tcPr>
            <w:tcW w:w="113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BB579B" w14:textId="77777777" w:rsidR="00902FAA" w:rsidRPr="004256E2" w:rsidRDefault="00902FAA" w:rsidP="00902FAA">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Оказание услуг </w:t>
            </w:r>
          </w:p>
          <w:p w14:paraId="6A1CC89F" w14:textId="77777777" w:rsidR="00902FAA" w:rsidRPr="004256E2" w:rsidRDefault="00902FAA" w:rsidP="00902FAA">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(выполнение работ)</w:t>
            </w:r>
          </w:p>
          <w:p w14:paraId="6D496A94" w14:textId="77777777" w:rsidR="00902FAA" w:rsidRPr="004256E2" w:rsidRDefault="00902FAA" w:rsidP="00902FAA">
            <w:pPr>
              <w:ind w:left="1837"/>
              <w:rPr>
                <w:rFonts w:ascii="Times New Roman" w:hAnsi="Times New Roman" w:cs="Times New Roman"/>
                <w:sz w:val="20"/>
                <w:szCs w:val="20"/>
              </w:rPr>
            </w:pPr>
          </w:p>
          <w:p w14:paraId="348AA268" w14:textId="77777777" w:rsidR="00902FAA" w:rsidRPr="004256E2" w:rsidRDefault="00902FAA" w:rsidP="00902FAA">
            <w:pPr>
              <w:ind w:left="1837"/>
              <w:rPr>
                <w:rFonts w:ascii="Times New Roman" w:hAnsi="Times New Roman" w:cs="Times New Roman"/>
                <w:sz w:val="20"/>
                <w:szCs w:val="20"/>
              </w:rPr>
            </w:pPr>
          </w:p>
          <w:p w14:paraId="45854653" w14:textId="77777777" w:rsidR="00902FAA" w:rsidRPr="004256E2" w:rsidRDefault="00902FAA" w:rsidP="00902FAA">
            <w:pPr>
              <w:ind w:left="1837"/>
              <w:rPr>
                <w:rFonts w:ascii="Times New Roman" w:hAnsi="Times New Roman" w:cs="Times New Roman"/>
                <w:sz w:val="20"/>
                <w:szCs w:val="20"/>
              </w:rPr>
            </w:pPr>
          </w:p>
          <w:p w14:paraId="24E7B020" w14:textId="77777777" w:rsidR="00902FAA" w:rsidRPr="004256E2" w:rsidRDefault="00902FAA" w:rsidP="00902FAA">
            <w:pPr>
              <w:ind w:left="1837"/>
              <w:rPr>
                <w:rFonts w:ascii="Times New Roman" w:hAnsi="Times New Roman" w:cs="Times New Roman"/>
                <w:sz w:val="20"/>
                <w:szCs w:val="20"/>
              </w:rPr>
            </w:pPr>
          </w:p>
          <w:p w14:paraId="675C8A86" w14:textId="77777777" w:rsidR="00902FAA" w:rsidRPr="004256E2" w:rsidRDefault="00902FAA" w:rsidP="00902FAA">
            <w:pPr>
              <w:ind w:left="1837"/>
              <w:rPr>
                <w:rFonts w:ascii="Times New Roman" w:hAnsi="Times New Roman" w:cs="Times New Roman"/>
                <w:sz w:val="20"/>
                <w:szCs w:val="20"/>
              </w:rPr>
            </w:pPr>
          </w:p>
          <w:p w14:paraId="643B1AC8" w14:textId="77777777" w:rsidR="00902FAA" w:rsidRPr="004256E2" w:rsidRDefault="00902FAA" w:rsidP="00902FAA">
            <w:pPr>
              <w:ind w:left="1837"/>
              <w:rPr>
                <w:rFonts w:ascii="Times New Roman" w:hAnsi="Times New Roman" w:cs="Times New Roman"/>
                <w:sz w:val="20"/>
                <w:szCs w:val="20"/>
              </w:rPr>
            </w:pPr>
          </w:p>
          <w:p w14:paraId="4A7F5E45" w14:textId="77777777" w:rsidR="00902FAA" w:rsidRPr="004256E2" w:rsidRDefault="00902FAA" w:rsidP="00902FAA">
            <w:pPr>
              <w:ind w:left="1837"/>
              <w:rPr>
                <w:rFonts w:ascii="Times New Roman" w:hAnsi="Times New Roman" w:cs="Times New Roman"/>
                <w:sz w:val="20"/>
                <w:szCs w:val="20"/>
              </w:rPr>
            </w:pPr>
          </w:p>
          <w:p w14:paraId="13506153" w14:textId="77777777" w:rsidR="00902FAA" w:rsidRPr="004256E2" w:rsidRDefault="00902FAA" w:rsidP="00902FAA">
            <w:pPr>
              <w:ind w:left="1837"/>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tcBorders>
            <w:shd w:val="clear" w:color="auto" w:fill="auto"/>
            <w:vAlign w:val="center"/>
          </w:tcPr>
          <w:p w14:paraId="0DB261FB" w14:textId="77777777" w:rsidR="00902FAA" w:rsidRPr="004256E2" w:rsidRDefault="00902FAA" w:rsidP="00902FAA">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w:t>
            </w:r>
          </w:p>
          <w:p w14:paraId="0F658FD6" w14:textId="77777777" w:rsidR="00902FAA" w:rsidRPr="004256E2" w:rsidRDefault="00902FAA" w:rsidP="00902FAA">
            <w:pPr>
              <w:jc w:val="center"/>
              <w:rPr>
                <w:rFonts w:ascii="Times New Roman" w:eastAsia="Times New Roman" w:hAnsi="Times New Roman" w:cs="Times New Roman"/>
                <w:sz w:val="20"/>
                <w:szCs w:val="20"/>
              </w:rPr>
            </w:pPr>
          </w:p>
          <w:p w14:paraId="464BBA51" w14:textId="77777777" w:rsidR="00902FAA" w:rsidRPr="004256E2" w:rsidRDefault="00902FAA" w:rsidP="00902FAA">
            <w:pPr>
              <w:jc w:val="center"/>
              <w:rPr>
                <w:rFonts w:ascii="Times New Roman" w:eastAsia="Times New Roman" w:hAnsi="Times New Roman" w:cs="Times New Roman"/>
                <w:sz w:val="20"/>
                <w:szCs w:val="20"/>
              </w:rPr>
            </w:pPr>
          </w:p>
          <w:p w14:paraId="62378A65" w14:textId="77777777" w:rsidR="00902FAA" w:rsidRPr="004256E2" w:rsidRDefault="00902FAA" w:rsidP="00902FAA">
            <w:pPr>
              <w:jc w:val="center"/>
              <w:rPr>
                <w:rFonts w:ascii="Times New Roman" w:eastAsia="Times New Roman" w:hAnsi="Times New Roman" w:cs="Times New Roman"/>
                <w:sz w:val="20"/>
                <w:szCs w:val="20"/>
              </w:rPr>
            </w:pPr>
          </w:p>
          <w:p w14:paraId="07C51DC9" w14:textId="77777777" w:rsidR="00902FAA" w:rsidRPr="004256E2" w:rsidRDefault="00902FAA" w:rsidP="00902FAA">
            <w:pPr>
              <w:jc w:val="center"/>
              <w:rPr>
                <w:rFonts w:ascii="Times New Roman" w:eastAsia="Times New Roman" w:hAnsi="Times New Roman" w:cs="Times New Roman"/>
                <w:sz w:val="20"/>
                <w:szCs w:val="20"/>
              </w:rPr>
            </w:pPr>
          </w:p>
          <w:p w14:paraId="30145A5F" w14:textId="77777777" w:rsidR="00902FAA" w:rsidRPr="004256E2" w:rsidRDefault="00902FAA" w:rsidP="00902FAA">
            <w:pPr>
              <w:jc w:val="center"/>
              <w:rPr>
                <w:rFonts w:ascii="Times New Roman" w:eastAsia="Times New Roman" w:hAnsi="Times New Roman" w:cs="Times New Roman"/>
                <w:sz w:val="20"/>
                <w:szCs w:val="20"/>
              </w:rPr>
            </w:pPr>
          </w:p>
          <w:p w14:paraId="17DBCAC0" w14:textId="77777777" w:rsidR="00902FAA" w:rsidRPr="004256E2" w:rsidRDefault="00902FAA" w:rsidP="00902FAA">
            <w:pPr>
              <w:jc w:val="center"/>
              <w:rPr>
                <w:rFonts w:ascii="Times New Roman" w:eastAsia="Times New Roman" w:hAnsi="Times New Roman" w:cs="Times New Roman"/>
                <w:sz w:val="20"/>
                <w:szCs w:val="20"/>
              </w:rPr>
            </w:pPr>
          </w:p>
          <w:p w14:paraId="65FDF23A" w14:textId="77777777" w:rsidR="00902FAA" w:rsidRPr="004256E2" w:rsidRDefault="00902FAA" w:rsidP="00902FAA">
            <w:pPr>
              <w:jc w:val="center"/>
              <w:rPr>
                <w:rFonts w:ascii="Times New Roman" w:eastAsia="Times New Roman" w:hAnsi="Times New Roman" w:cs="Times New Roman"/>
                <w:sz w:val="20"/>
                <w:szCs w:val="20"/>
              </w:rPr>
            </w:pPr>
          </w:p>
          <w:p w14:paraId="5A428A0A" w14:textId="77777777" w:rsidR="00902FAA" w:rsidRPr="004256E2" w:rsidRDefault="00902FAA" w:rsidP="00902FAA">
            <w:pPr>
              <w:jc w:val="center"/>
              <w:rPr>
                <w:rFonts w:ascii="Times New Roman" w:eastAsia="Times New Roman" w:hAnsi="Times New Roman" w:cs="Times New Roman"/>
                <w:sz w:val="20"/>
                <w:szCs w:val="20"/>
              </w:rPr>
            </w:pPr>
          </w:p>
        </w:tc>
        <w:tc>
          <w:tcPr>
            <w:tcW w:w="850" w:type="dxa"/>
            <w:gridSpan w:val="2"/>
            <w:tcBorders>
              <w:top w:val="single" w:sz="4" w:space="0" w:color="auto"/>
              <w:left w:val="single" w:sz="4" w:space="0" w:color="auto"/>
              <w:bottom w:val="single" w:sz="4" w:space="0" w:color="auto"/>
            </w:tcBorders>
            <w:shd w:val="clear" w:color="auto" w:fill="auto"/>
            <w:vAlign w:val="center"/>
          </w:tcPr>
          <w:p w14:paraId="45B67BD9" w14:textId="77777777" w:rsidR="00902FAA" w:rsidRPr="004256E2" w:rsidRDefault="00902FAA" w:rsidP="00902FAA">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150,0</w:t>
            </w:r>
          </w:p>
          <w:p w14:paraId="04BA01FC" w14:textId="77777777" w:rsidR="00902FAA" w:rsidRPr="004256E2" w:rsidRDefault="00902FAA" w:rsidP="00902FAA">
            <w:pPr>
              <w:jc w:val="center"/>
              <w:rPr>
                <w:rFonts w:ascii="Times New Roman" w:eastAsia="Times New Roman" w:hAnsi="Times New Roman" w:cs="Times New Roman"/>
                <w:sz w:val="20"/>
                <w:szCs w:val="20"/>
              </w:rPr>
            </w:pPr>
          </w:p>
          <w:p w14:paraId="6EEAE554" w14:textId="77777777" w:rsidR="00902FAA" w:rsidRPr="004256E2" w:rsidRDefault="00902FAA" w:rsidP="00902FAA">
            <w:pPr>
              <w:jc w:val="center"/>
              <w:rPr>
                <w:rFonts w:ascii="Times New Roman" w:eastAsia="Times New Roman" w:hAnsi="Times New Roman" w:cs="Times New Roman"/>
                <w:sz w:val="20"/>
                <w:szCs w:val="20"/>
              </w:rPr>
            </w:pPr>
          </w:p>
          <w:p w14:paraId="446CBDFA" w14:textId="77777777" w:rsidR="00902FAA" w:rsidRPr="004256E2" w:rsidRDefault="00902FAA" w:rsidP="00902FAA">
            <w:pPr>
              <w:jc w:val="center"/>
              <w:rPr>
                <w:rFonts w:ascii="Times New Roman" w:eastAsia="Times New Roman" w:hAnsi="Times New Roman" w:cs="Times New Roman"/>
                <w:sz w:val="20"/>
                <w:szCs w:val="20"/>
              </w:rPr>
            </w:pPr>
          </w:p>
          <w:p w14:paraId="1AC10068" w14:textId="77777777" w:rsidR="00902FAA" w:rsidRPr="004256E2" w:rsidRDefault="00902FAA" w:rsidP="00902FAA">
            <w:pPr>
              <w:jc w:val="center"/>
              <w:rPr>
                <w:rFonts w:ascii="Times New Roman" w:eastAsia="Times New Roman" w:hAnsi="Times New Roman" w:cs="Times New Roman"/>
                <w:sz w:val="20"/>
                <w:szCs w:val="20"/>
              </w:rPr>
            </w:pPr>
          </w:p>
          <w:p w14:paraId="79394E6D" w14:textId="77777777" w:rsidR="00902FAA" w:rsidRPr="004256E2" w:rsidRDefault="00902FAA" w:rsidP="00902FAA">
            <w:pPr>
              <w:jc w:val="center"/>
              <w:rPr>
                <w:rFonts w:ascii="Times New Roman" w:eastAsia="Times New Roman" w:hAnsi="Times New Roman" w:cs="Times New Roman"/>
                <w:sz w:val="20"/>
                <w:szCs w:val="20"/>
              </w:rPr>
            </w:pPr>
          </w:p>
          <w:p w14:paraId="268291BA" w14:textId="77777777" w:rsidR="00902FAA" w:rsidRPr="004256E2" w:rsidRDefault="00902FAA" w:rsidP="00902FAA">
            <w:pPr>
              <w:jc w:val="center"/>
              <w:rPr>
                <w:rFonts w:ascii="Times New Roman" w:eastAsia="Times New Roman" w:hAnsi="Times New Roman" w:cs="Times New Roman"/>
                <w:sz w:val="20"/>
                <w:szCs w:val="20"/>
              </w:rPr>
            </w:pPr>
          </w:p>
          <w:p w14:paraId="7A1D5639" w14:textId="77777777" w:rsidR="00902FAA" w:rsidRPr="004256E2" w:rsidRDefault="00902FAA" w:rsidP="00902FAA">
            <w:pPr>
              <w:jc w:val="center"/>
              <w:rPr>
                <w:rFonts w:ascii="Times New Roman" w:eastAsia="Times New Roman" w:hAnsi="Times New Roman" w:cs="Times New Roman"/>
                <w:sz w:val="20"/>
                <w:szCs w:val="20"/>
              </w:rPr>
            </w:pPr>
          </w:p>
          <w:p w14:paraId="5281B7C0" w14:textId="77777777" w:rsidR="00902FAA" w:rsidRPr="004256E2" w:rsidRDefault="00902FAA" w:rsidP="00902FAA">
            <w:pPr>
              <w:jc w:val="center"/>
              <w:rPr>
                <w:rFonts w:ascii="Times New Roman" w:eastAsia="Times New Roman" w:hAnsi="Times New Roman" w:cs="Times New Roman"/>
                <w:sz w:val="20"/>
                <w:szCs w:val="20"/>
              </w:rPr>
            </w:pPr>
          </w:p>
          <w:p w14:paraId="55732215" w14:textId="77777777" w:rsidR="00902FAA" w:rsidRPr="004256E2" w:rsidRDefault="00902FAA" w:rsidP="00902FAA">
            <w:pPr>
              <w:jc w:val="center"/>
              <w:rPr>
                <w:rFonts w:ascii="Times New Roman" w:eastAsia="Times New Roman" w:hAnsi="Times New Roman" w:cs="Times New Roman"/>
                <w:sz w:val="20"/>
                <w:szCs w:val="20"/>
              </w:rPr>
            </w:pPr>
          </w:p>
          <w:p w14:paraId="3CEF5798" w14:textId="77777777" w:rsidR="00902FAA" w:rsidRPr="004256E2" w:rsidRDefault="00902FAA" w:rsidP="00902FAA">
            <w:pPr>
              <w:jc w:val="center"/>
              <w:rPr>
                <w:rFonts w:ascii="Times New Roman" w:eastAsia="Times New Roman" w:hAnsi="Times New Roman" w:cs="Times New Roman"/>
                <w:sz w:val="20"/>
                <w:szCs w:val="20"/>
              </w:rPr>
            </w:pPr>
          </w:p>
          <w:p w14:paraId="45004580" w14:textId="77777777" w:rsidR="00902FAA" w:rsidRPr="004256E2" w:rsidRDefault="00902FAA" w:rsidP="00902FAA">
            <w:pPr>
              <w:jc w:val="center"/>
              <w:rPr>
                <w:rFonts w:ascii="Times New Roman" w:eastAsia="Times New Roman" w:hAnsi="Times New Roman" w:cs="Times New Roman"/>
                <w:sz w:val="20"/>
                <w:szCs w:val="20"/>
              </w:rPr>
            </w:pPr>
          </w:p>
          <w:p w14:paraId="36770CD4" w14:textId="77777777" w:rsidR="00902FAA" w:rsidRPr="004256E2" w:rsidRDefault="00902FAA" w:rsidP="00902FAA">
            <w:pPr>
              <w:jc w:val="center"/>
              <w:rPr>
                <w:rFonts w:ascii="Times New Roman" w:eastAsia="Times New Roman" w:hAnsi="Times New Roman" w:cs="Times New Roman"/>
                <w:sz w:val="20"/>
                <w:szCs w:val="20"/>
              </w:rPr>
            </w:pPr>
          </w:p>
          <w:p w14:paraId="1033E5E1" w14:textId="77777777" w:rsidR="00902FAA" w:rsidRPr="004256E2" w:rsidRDefault="00902FAA" w:rsidP="00902FAA">
            <w:pPr>
              <w:jc w:val="center"/>
              <w:rPr>
                <w:rFonts w:ascii="Times New Roman" w:eastAsia="Times New Roman" w:hAnsi="Times New Roman" w:cs="Times New Roman"/>
                <w:sz w:val="20"/>
                <w:szCs w:val="20"/>
              </w:rPr>
            </w:pPr>
          </w:p>
          <w:p w14:paraId="32069971" w14:textId="77777777" w:rsidR="00902FAA" w:rsidRPr="004256E2" w:rsidRDefault="00902FAA" w:rsidP="00902FAA">
            <w:pPr>
              <w:jc w:val="center"/>
              <w:rPr>
                <w:rFonts w:ascii="Times New Roman" w:eastAsia="Times New Roman" w:hAnsi="Times New Roman" w:cs="Times New Roman"/>
                <w:sz w:val="20"/>
                <w:szCs w:val="20"/>
              </w:rPr>
            </w:pPr>
          </w:p>
          <w:p w14:paraId="42396070" w14:textId="77777777" w:rsidR="00902FAA" w:rsidRPr="004256E2" w:rsidRDefault="00902FAA" w:rsidP="00902FAA">
            <w:pPr>
              <w:jc w:val="center"/>
              <w:rPr>
                <w:rFonts w:ascii="Times New Roman" w:eastAsia="Times New Roman" w:hAnsi="Times New Roman" w:cs="Times New Roman"/>
                <w:sz w:val="20"/>
                <w:szCs w:val="20"/>
              </w:rPr>
            </w:pPr>
          </w:p>
          <w:p w14:paraId="2E35811B" w14:textId="77777777" w:rsidR="00902FAA" w:rsidRPr="004256E2" w:rsidRDefault="00902FAA" w:rsidP="00902FAA">
            <w:pPr>
              <w:jc w:val="center"/>
              <w:rPr>
                <w:rFonts w:ascii="Times New Roman" w:eastAsia="Times New Roman" w:hAnsi="Times New Roman" w:cs="Times New Roman"/>
                <w:sz w:val="20"/>
                <w:szCs w:val="20"/>
              </w:rPr>
            </w:pPr>
          </w:p>
          <w:p w14:paraId="55A6A92C" w14:textId="77777777" w:rsidR="00902FAA" w:rsidRPr="004256E2" w:rsidRDefault="00902FAA" w:rsidP="00902FAA">
            <w:pPr>
              <w:jc w:val="center"/>
              <w:rPr>
                <w:rFonts w:ascii="Times New Roman" w:eastAsia="Times New Roman" w:hAnsi="Times New Roman" w:cs="Times New Roman"/>
                <w:sz w:val="20"/>
                <w:szCs w:val="20"/>
              </w:rPr>
            </w:pPr>
          </w:p>
        </w:tc>
        <w:tc>
          <w:tcPr>
            <w:tcW w:w="851" w:type="dxa"/>
            <w:gridSpan w:val="2"/>
            <w:tcBorders>
              <w:top w:val="single" w:sz="4" w:space="0" w:color="auto"/>
              <w:left w:val="single" w:sz="4" w:space="0" w:color="auto"/>
              <w:bottom w:val="single" w:sz="4" w:space="0" w:color="auto"/>
            </w:tcBorders>
            <w:shd w:val="clear" w:color="auto" w:fill="auto"/>
            <w:vAlign w:val="center"/>
          </w:tcPr>
          <w:p w14:paraId="75B4D7F2" w14:textId="77777777" w:rsidR="00902FAA" w:rsidRPr="004256E2" w:rsidRDefault="00902FAA" w:rsidP="00902FAA">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2023</w:t>
            </w:r>
          </w:p>
          <w:p w14:paraId="35CD4C63" w14:textId="77777777" w:rsidR="00902FAA" w:rsidRPr="004256E2" w:rsidRDefault="00902FAA" w:rsidP="00902FAA">
            <w:pPr>
              <w:rPr>
                <w:rFonts w:ascii="Times New Roman" w:eastAsia="Times New Roman" w:hAnsi="Times New Roman" w:cs="Times New Roman"/>
                <w:sz w:val="20"/>
                <w:szCs w:val="20"/>
              </w:rPr>
            </w:pPr>
          </w:p>
          <w:p w14:paraId="1FF833FB" w14:textId="77777777" w:rsidR="00902FAA" w:rsidRPr="004256E2" w:rsidRDefault="00902FAA" w:rsidP="00902FAA">
            <w:pPr>
              <w:rPr>
                <w:rFonts w:ascii="Times New Roman" w:eastAsia="Times New Roman" w:hAnsi="Times New Roman" w:cs="Times New Roman"/>
                <w:sz w:val="20"/>
                <w:szCs w:val="20"/>
              </w:rPr>
            </w:pPr>
          </w:p>
          <w:p w14:paraId="0FEED8A3" w14:textId="77777777" w:rsidR="00902FAA" w:rsidRPr="004256E2" w:rsidRDefault="00902FAA" w:rsidP="00902FAA">
            <w:pPr>
              <w:rPr>
                <w:rFonts w:ascii="Times New Roman" w:eastAsia="Times New Roman" w:hAnsi="Times New Roman" w:cs="Times New Roman"/>
                <w:sz w:val="20"/>
                <w:szCs w:val="20"/>
              </w:rPr>
            </w:pPr>
          </w:p>
          <w:p w14:paraId="58F99E62" w14:textId="77777777" w:rsidR="00902FAA" w:rsidRPr="004256E2" w:rsidRDefault="00902FAA" w:rsidP="00902FAA">
            <w:pPr>
              <w:rPr>
                <w:rFonts w:ascii="Times New Roman" w:eastAsia="Times New Roman" w:hAnsi="Times New Roman" w:cs="Times New Roman"/>
                <w:sz w:val="20"/>
                <w:szCs w:val="20"/>
              </w:rPr>
            </w:pPr>
          </w:p>
          <w:p w14:paraId="7B3E0624" w14:textId="77777777" w:rsidR="00902FAA" w:rsidRPr="004256E2" w:rsidRDefault="00902FAA" w:rsidP="00902FAA">
            <w:pPr>
              <w:rPr>
                <w:rFonts w:ascii="Times New Roman" w:eastAsia="Times New Roman" w:hAnsi="Times New Roman" w:cs="Times New Roman"/>
                <w:sz w:val="20"/>
                <w:szCs w:val="20"/>
              </w:rPr>
            </w:pPr>
          </w:p>
          <w:p w14:paraId="157E8C8A" w14:textId="77777777" w:rsidR="00902FAA" w:rsidRPr="004256E2" w:rsidRDefault="00902FAA" w:rsidP="00902FAA">
            <w:pPr>
              <w:rPr>
                <w:rFonts w:ascii="Times New Roman" w:eastAsia="Times New Roman" w:hAnsi="Times New Roman" w:cs="Times New Roman"/>
                <w:sz w:val="20"/>
                <w:szCs w:val="20"/>
              </w:rPr>
            </w:pPr>
          </w:p>
          <w:p w14:paraId="32E24E8B" w14:textId="77777777" w:rsidR="00902FAA" w:rsidRPr="004256E2" w:rsidRDefault="00902FAA" w:rsidP="00902FAA">
            <w:pPr>
              <w:rPr>
                <w:rFonts w:ascii="Times New Roman" w:eastAsia="Times New Roman" w:hAnsi="Times New Roman" w:cs="Times New Roman"/>
                <w:sz w:val="20"/>
                <w:szCs w:val="20"/>
              </w:rPr>
            </w:pPr>
          </w:p>
          <w:p w14:paraId="2EEBFE1E" w14:textId="77777777" w:rsidR="00902FAA" w:rsidRPr="004256E2" w:rsidRDefault="00902FAA" w:rsidP="00902FAA">
            <w:pPr>
              <w:rPr>
                <w:rFonts w:ascii="Times New Roman" w:eastAsia="Times New Roman" w:hAnsi="Times New Roman" w:cs="Times New Roman"/>
                <w:sz w:val="20"/>
                <w:szCs w:val="20"/>
              </w:rPr>
            </w:pPr>
          </w:p>
          <w:p w14:paraId="2E8093A6" w14:textId="77777777" w:rsidR="00902FAA" w:rsidRPr="004256E2" w:rsidRDefault="00902FAA" w:rsidP="00902FAA">
            <w:pPr>
              <w:rPr>
                <w:rFonts w:ascii="Times New Roman" w:eastAsia="Times New Roman" w:hAnsi="Times New Roman" w:cs="Times New Roman"/>
                <w:sz w:val="20"/>
                <w:szCs w:val="20"/>
              </w:rPr>
            </w:pPr>
          </w:p>
          <w:p w14:paraId="15AD1D7A" w14:textId="77777777" w:rsidR="00902FAA" w:rsidRPr="004256E2" w:rsidRDefault="00902FAA" w:rsidP="00902FAA">
            <w:pPr>
              <w:rPr>
                <w:rFonts w:ascii="Times New Roman" w:eastAsia="Times New Roman" w:hAnsi="Times New Roman" w:cs="Times New Roman"/>
                <w:sz w:val="20"/>
                <w:szCs w:val="20"/>
              </w:rPr>
            </w:pPr>
          </w:p>
          <w:p w14:paraId="2D508074" w14:textId="77777777" w:rsidR="00902FAA" w:rsidRPr="004256E2" w:rsidRDefault="00902FAA" w:rsidP="00902FAA">
            <w:pPr>
              <w:rPr>
                <w:rFonts w:ascii="Times New Roman" w:eastAsia="Times New Roman" w:hAnsi="Times New Roman" w:cs="Times New Roman"/>
                <w:sz w:val="20"/>
                <w:szCs w:val="20"/>
              </w:rPr>
            </w:pPr>
          </w:p>
          <w:p w14:paraId="045C9F49" w14:textId="77777777" w:rsidR="00902FAA" w:rsidRPr="004256E2" w:rsidRDefault="00902FAA" w:rsidP="00902FAA">
            <w:pPr>
              <w:rPr>
                <w:rFonts w:ascii="Times New Roman" w:eastAsia="Times New Roman" w:hAnsi="Times New Roman" w:cs="Times New Roman"/>
                <w:sz w:val="20"/>
                <w:szCs w:val="20"/>
              </w:rPr>
            </w:pPr>
          </w:p>
          <w:p w14:paraId="70576F62" w14:textId="77777777" w:rsidR="00902FAA" w:rsidRPr="004256E2" w:rsidRDefault="00902FAA" w:rsidP="00902FAA">
            <w:pPr>
              <w:rPr>
                <w:rFonts w:ascii="Times New Roman" w:eastAsia="Times New Roman" w:hAnsi="Times New Roman" w:cs="Times New Roman"/>
                <w:sz w:val="20"/>
                <w:szCs w:val="20"/>
              </w:rPr>
            </w:pPr>
          </w:p>
          <w:p w14:paraId="655907D2" w14:textId="77777777" w:rsidR="00902FAA" w:rsidRPr="004256E2" w:rsidRDefault="00902FAA" w:rsidP="00902FAA">
            <w:pPr>
              <w:rPr>
                <w:rFonts w:ascii="Times New Roman" w:eastAsia="Times New Roman" w:hAnsi="Times New Roman" w:cs="Times New Roman"/>
                <w:sz w:val="20"/>
                <w:szCs w:val="20"/>
              </w:rPr>
            </w:pPr>
          </w:p>
          <w:p w14:paraId="238E01FF" w14:textId="77777777" w:rsidR="00902FAA" w:rsidRPr="004256E2" w:rsidRDefault="00902FAA" w:rsidP="00902FAA">
            <w:pPr>
              <w:rPr>
                <w:rFonts w:ascii="Times New Roman" w:eastAsia="Times New Roman" w:hAnsi="Times New Roman" w:cs="Times New Roman"/>
                <w:sz w:val="20"/>
                <w:szCs w:val="20"/>
              </w:rPr>
            </w:pPr>
          </w:p>
          <w:p w14:paraId="19EF4D09" w14:textId="77777777" w:rsidR="00902FAA" w:rsidRPr="004256E2" w:rsidRDefault="00902FAA" w:rsidP="00902FAA">
            <w:pPr>
              <w:rPr>
                <w:rFonts w:ascii="Times New Roman" w:eastAsia="Times New Roman" w:hAnsi="Times New Roman" w:cs="Times New Roman"/>
                <w:sz w:val="20"/>
                <w:szCs w:val="20"/>
              </w:rPr>
            </w:pPr>
          </w:p>
          <w:p w14:paraId="0C6B0AFE" w14:textId="77777777" w:rsidR="00902FAA" w:rsidRPr="004256E2" w:rsidRDefault="00902FAA" w:rsidP="00902FAA">
            <w:pPr>
              <w:rPr>
                <w:rFonts w:ascii="Times New Roman" w:eastAsia="Times New Roman" w:hAnsi="Times New Roman" w:cs="Times New Roman"/>
                <w:sz w:val="20"/>
                <w:szCs w:val="20"/>
              </w:rPr>
            </w:pPr>
          </w:p>
          <w:p w14:paraId="01917903" w14:textId="77777777" w:rsidR="00902FAA" w:rsidRPr="004256E2" w:rsidRDefault="00902FAA" w:rsidP="00902FAA">
            <w:pPr>
              <w:jc w:val="center"/>
              <w:rPr>
                <w:rFonts w:ascii="Times New Roman" w:eastAsia="Times New Roman" w:hAnsi="Times New Roman" w:cs="Times New Roman"/>
                <w:sz w:val="20"/>
                <w:szCs w:val="20"/>
              </w:rPr>
            </w:pPr>
          </w:p>
        </w:tc>
        <w:tc>
          <w:tcPr>
            <w:tcW w:w="1002" w:type="dxa"/>
            <w:gridSpan w:val="4"/>
            <w:tcBorders>
              <w:top w:val="single" w:sz="4" w:space="0" w:color="auto"/>
              <w:left w:val="single" w:sz="4" w:space="0" w:color="auto"/>
              <w:bottom w:val="single" w:sz="4" w:space="0" w:color="auto"/>
            </w:tcBorders>
            <w:shd w:val="clear" w:color="auto" w:fill="auto"/>
            <w:vAlign w:val="center"/>
          </w:tcPr>
          <w:p w14:paraId="44DC072F" w14:textId="77777777" w:rsidR="00902FAA" w:rsidRPr="004256E2" w:rsidRDefault="00902FAA" w:rsidP="00902FAA">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103</w:t>
            </w:r>
          </w:p>
          <w:p w14:paraId="480C7E86" w14:textId="77777777" w:rsidR="00902FAA" w:rsidRPr="004256E2" w:rsidRDefault="00902FAA" w:rsidP="00902FAA">
            <w:pPr>
              <w:jc w:val="center"/>
              <w:rPr>
                <w:rFonts w:ascii="Times New Roman" w:eastAsia="Times New Roman" w:hAnsi="Times New Roman" w:cs="Times New Roman"/>
                <w:sz w:val="20"/>
                <w:szCs w:val="20"/>
              </w:rPr>
            </w:pPr>
          </w:p>
          <w:p w14:paraId="225EC7ED" w14:textId="77777777" w:rsidR="00902FAA" w:rsidRPr="004256E2" w:rsidRDefault="00902FAA" w:rsidP="00902FAA">
            <w:pPr>
              <w:jc w:val="center"/>
              <w:rPr>
                <w:rFonts w:ascii="Times New Roman" w:eastAsia="Times New Roman" w:hAnsi="Times New Roman" w:cs="Times New Roman"/>
                <w:sz w:val="20"/>
                <w:szCs w:val="20"/>
              </w:rPr>
            </w:pPr>
          </w:p>
          <w:p w14:paraId="2928A27F" w14:textId="77777777" w:rsidR="00902FAA" w:rsidRPr="004256E2" w:rsidRDefault="00902FAA" w:rsidP="00902FAA">
            <w:pPr>
              <w:jc w:val="center"/>
              <w:rPr>
                <w:rFonts w:ascii="Times New Roman" w:eastAsia="Times New Roman" w:hAnsi="Times New Roman" w:cs="Times New Roman"/>
                <w:sz w:val="20"/>
                <w:szCs w:val="20"/>
              </w:rPr>
            </w:pPr>
          </w:p>
          <w:p w14:paraId="16EE9BFC" w14:textId="77777777" w:rsidR="00902FAA" w:rsidRPr="004256E2" w:rsidRDefault="00902FAA" w:rsidP="00902FAA">
            <w:pPr>
              <w:jc w:val="center"/>
              <w:rPr>
                <w:rFonts w:ascii="Times New Roman" w:eastAsia="Times New Roman" w:hAnsi="Times New Roman" w:cs="Times New Roman"/>
                <w:sz w:val="20"/>
                <w:szCs w:val="20"/>
              </w:rPr>
            </w:pPr>
          </w:p>
          <w:p w14:paraId="5AE2CEB7" w14:textId="77777777" w:rsidR="00902FAA" w:rsidRPr="004256E2" w:rsidRDefault="00902FAA" w:rsidP="00902FAA">
            <w:pPr>
              <w:jc w:val="center"/>
              <w:rPr>
                <w:rFonts w:ascii="Times New Roman" w:eastAsia="Times New Roman" w:hAnsi="Times New Roman" w:cs="Times New Roman"/>
                <w:sz w:val="20"/>
                <w:szCs w:val="20"/>
              </w:rPr>
            </w:pPr>
          </w:p>
          <w:p w14:paraId="4A2116D9" w14:textId="77777777" w:rsidR="00902FAA" w:rsidRPr="004256E2" w:rsidRDefault="00902FAA" w:rsidP="00902FAA">
            <w:pPr>
              <w:jc w:val="center"/>
              <w:rPr>
                <w:rFonts w:ascii="Times New Roman" w:eastAsia="Times New Roman" w:hAnsi="Times New Roman" w:cs="Times New Roman"/>
                <w:sz w:val="20"/>
                <w:szCs w:val="20"/>
              </w:rPr>
            </w:pPr>
          </w:p>
          <w:p w14:paraId="727670E6" w14:textId="77777777" w:rsidR="00902FAA" w:rsidRPr="004256E2" w:rsidRDefault="00902FAA" w:rsidP="00902FAA">
            <w:pPr>
              <w:jc w:val="center"/>
              <w:rPr>
                <w:rFonts w:ascii="Times New Roman" w:eastAsia="Times New Roman" w:hAnsi="Times New Roman" w:cs="Times New Roman"/>
                <w:sz w:val="20"/>
                <w:szCs w:val="20"/>
              </w:rPr>
            </w:pPr>
          </w:p>
          <w:p w14:paraId="44D6213D" w14:textId="77777777" w:rsidR="00902FAA" w:rsidRPr="004256E2" w:rsidRDefault="00902FAA" w:rsidP="00902FAA">
            <w:pPr>
              <w:jc w:val="center"/>
              <w:rPr>
                <w:rFonts w:ascii="Times New Roman" w:eastAsia="Times New Roman" w:hAnsi="Times New Roman" w:cs="Times New Roman"/>
                <w:sz w:val="20"/>
                <w:szCs w:val="20"/>
              </w:rPr>
            </w:pPr>
          </w:p>
          <w:p w14:paraId="65C5FA66" w14:textId="77777777" w:rsidR="00902FAA" w:rsidRPr="004256E2" w:rsidRDefault="00902FAA" w:rsidP="00902FAA">
            <w:pPr>
              <w:jc w:val="center"/>
              <w:rPr>
                <w:rFonts w:ascii="Times New Roman" w:eastAsia="Times New Roman" w:hAnsi="Times New Roman" w:cs="Times New Roman"/>
                <w:sz w:val="20"/>
                <w:szCs w:val="20"/>
              </w:rPr>
            </w:pPr>
          </w:p>
          <w:p w14:paraId="772401B4" w14:textId="77777777" w:rsidR="00902FAA" w:rsidRPr="004256E2" w:rsidRDefault="00902FAA" w:rsidP="00902FAA">
            <w:pPr>
              <w:jc w:val="center"/>
              <w:rPr>
                <w:rFonts w:ascii="Times New Roman" w:eastAsia="Times New Roman" w:hAnsi="Times New Roman" w:cs="Times New Roman"/>
                <w:sz w:val="20"/>
                <w:szCs w:val="20"/>
              </w:rPr>
            </w:pPr>
          </w:p>
          <w:p w14:paraId="3B6250C0" w14:textId="77777777" w:rsidR="00902FAA" w:rsidRPr="004256E2" w:rsidRDefault="00902FAA" w:rsidP="00902FAA">
            <w:pPr>
              <w:jc w:val="center"/>
              <w:rPr>
                <w:rFonts w:ascii="Times New Roman" w:eastAsia="Times New Roman" w:hAnsi="Times New Roman" w:cs="Times New Roman"/>
                <w:sz w:val="20"/>
                <w:szCs w:val="20"/>
              </w:rPr>
            </w:pPr>
          </w:p>
          <w:p w14:paraId="45C0A10E" w14:textId="77777777" w:rsidR="00902FAA" w:rsidRPr="004256E2" w:rsidRDefault="00902FAA" w:rsidP="00902FAA">
            <w:pPr>
              <w:jc w:val="center"/>
              <w:rPr>
                <w:rFonts w:ascii="Times New Roman" w:eastAsia="Times New Roman" w:hAnsi="Times New Roman" w:cs="Times New Roman"/>
                <w:sz w:val="20"/>
                <w:szCs w:val="20"/>
              </w:rPr>
            </w:pPr>
          </w:p>
          <w:p w14:paraId="09EF5E9F" w14:textId="77777777" w:rsidR="00902FAA" w:rsidRPr="004256E2" w:rsidRDefault="00902FAA" w:rsidP="00902FAA">
            <w:pPr>
              <w:jc w:val="center"/>
              <w:rPr>
                <w:rFonts w:ascii="Times New Roman" w:eastAsia="Times New Roman" w:hAnsi="Times New Roman" w:cs="Times New Roman"/>
                <w:sz w:val="20"/>
                <w:szCs w:val="20"/>
              </w:rPr>
            </w:pPr>
          </w:p>
          <w:p w14:paraId="3F0DA6A5" w14:textId="77777777" w:rsidR="00902FAA" w:rsidRPr="004256E2" w:rsidRDefault="00902FAA" w:rsidP="00902FAA">
            <w:pPr>
              <w:jc w:val="center"/>
              <w:rPr>
                <w:rFonts w:ascii="Times New Roman" w:eastAsia="Times New Roman" w:hAnsi="Times New Roman" w:cs="Times New Roman"/>
                <w:sz w:val="20"/>
                <w:szCs w:val="20"/>
              </w:rPr>
            </w:pPr>
          </w:p>
        </w:tc>
        <w:tc>
          <w:tcPr>
            <w:tcW w:w="699" w:type="dxa"/>
            <w:tcBorders>
              <w:top w:val="single" w:sz="4" w:space="0" w:color="auto"/>
              <w:left w:val="single" w:sz="4" w:space="0" w:color="auto"/>
              <w:bottom w:val="single" w:sz="4" w:space="0" w:color="auto"/>
            </w:tcBorders>
            <w:shd w:val="clear" w:color="auto" w:fill="auto"/>
            <w:vAlign w:val="center"/>
          </w:tcPr>
          <w:p w14:paraId="09BEDA37" w14:textId="77777777" w:rsidR="00902FAA" w:rsidRPr="004256E2" w:rsidRDefault="00902FAA" w:rsidP="00902FA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106,6</w:t>
            </w:r>
          </w:p>
          <w:p w14:paraId="79C63463" w14:textId="77777777" w:rsidR="00902FAA" w:rsidRPr="004256E2" w:rsidRDefault="00902FAA" w:rsidP="00902FAA">
            <w:pPr>
              <w:jc w:val="center"/>
              <w:rPr>
                <w:rFonts w:ascii="Times New Roman" w:eastAsia="Times New Roman" w:hAnsi="Times New Roman" w:cs="Times New Roman"/>
                <w:sz w:val="20"/>
                <w:szCs w:val="20"/>
              </w:rPr>
            </w:pPr>
          </w:p>
          <w:p w14:paraId="43D4B3F3" w14:textId="77777777" w:rsidR="00902FAA" w:rsidRPr="004256E2" w:rsidRDefault="00902FAA" w:rsidP="00902FAA">
            <w:pPr>
              <w:jc w:val="center"/>
              <w:rPr>
                <w:rFonts w:ascii="Times New Roman" w:eastAsia="Times New Roman" w:hAnsi="Times New Roman" w:cs="Times New Roman"/>
                <w:sz w:val="20"/>
                <w:szCs w:val="20"/>
              </w:rPr>
            </w:pPr>
          </w:p>
          <w:p w14:paraId="52084007" w14:textId="77777777" w:rsidR="00902FAA" w:rsidRPr="004256E2" w:rsidRDefault="00902FAA" w:rsidP="00902FAA">
            <w:pPr>
              <w:jc w:val="center"/>
              <w:rPr>
                <w:rFonts w:ascii="Times New Roman" w:eastAsia="Times New Roman" w:hAnsi="Times New Roman" w:cs="Times New Roman"/>
                <w:sz w:val="20"/>
                <w:szCs w:val="20"/>
              </w:rPr>
            </w:pPr>
          </w:p>
          <w:p w14:paraId="218D22B6" w14:textId="77777777" w:rsidR="00902FAA" w:rsidRPr="004256E2" w:rsidRDefault="00902FAA" w:rsidP="00902FAA">
            <w:pPr>
              <w:jc w:val="center"/>
              <w:rPr>
                <w:rFonts w:ascii="Times New Roman" w:eastAsia="Times New Roman" w:hAnsi="Times New Roman" w:cs="Times New Roman"/>
                <w:sz w:val="20"/>
                <w:szCs w:val="20"/>
              </w:rPr>
            </w:pPr>
          </w:p>
          <w:p w14:paraId="3E79759C" w14:textId="77777777" w:rsidR="00902FAA" w:rsidRPr="004256E2" w:rsidRDefault="00902FAA" w:rsidP="00902FAA">
            <w:pPr>
              <w:jc w:val="center"/>
              <w:rPr>
                <w:rFonts w:ascii="Times New Roman" w:eastAsia="Times New Roman" w:hAnsi="Times New Roman" w:cs="Times New Roman"/>
                <w:sz w:val="20"/>
                <w:szCs w:val="20"/>
              </w:rPr>
            </w:pPr>
          </w:p>
          <w:p w14:paraId="54A1C52D" w14:textId="77777777" w:rsidR="00902FAA" w:rsidRPr="004256E2" w:rsidRDefault="00902FAA" w:rsidP="00902FAA">
            <w:pPr>
              <w:jc w:val="center"/>
              <w:rPr>
                <w:rFonts w:ascii="Times New Roman" w:eastAsia="Times New Roman" w:hAnsi="Times New Roman" w:cs="Times New Roman"/>
                <w:sz w:val="20"/>
                <w:szCs w:val="20"/>
              </w:rPr>
            </w:pPr>
          </w:p>
          <w:p w14:paraId="5D163194" w14:textId="77777777" w:rsidR="00902FAA" w:rsidRPr="004256E2" w:rsidRDefault="00902FAA" w:rsidP="00902FAA">
            <w:pPr>
              <w:jc w:val="center"/>
              <w:rPr>
                <w:rFonts w:ascii="Times New Roman" w:eastAsia="Times New Roman" w:hAnsi="Times New Roman" w:cs="Times New Roman"/>
                <w:sz w:val="20"/>
                <w:szCs w:val="20"/>
              </w:rPr>
            </w:pPr>
          </w:p>
          <w:p w14:paraId="3778D9A0" w14:textId="77777777" w:rsidR="00902FAA" w:rsidRPr="004256E2" w:rsidRDefault="00902FAA" w:rsidP="00902FAA">
            <w:pPr>
              <w:jc w:val="center"/>
              <w:rPr>
                <w:rFonts w:ascii="Times New Roman" w:eastAsia="Times New Roman" w:hAnsi="Times New Roman" w:cs="Times New Roman"/>
                <w:sz w:val="20"/>
                <w:szCs w:val="20"/>
              </w:rPr>
            </w:pPr>
          </w:p>
          <w:p w14:paraId="3241A751" w14:textId="77777777" w:rsidR="00902FAA" w:rsidRPr="004256E2" w:rsidRDefault="00902FAA" w:rsidP="00902FAA">
            <w:pPr>
              <w:jc w:val="center"/>
              <w:rPr>
                <w:rFonts w:ascii="Times New Roman" w:eastAsia="Times New Roman" w:hAnsi="Times New Roman" w:cs="Times New Roman"/>
                <w:sz w:val="20"/>
                <w:szCs w:val="20"/>
              </w:rPr>
            </w:pPr>
          </w:p>
          <w:p w14:paraId="1BBCA040" w14:textId="77777777" w:rsidR="00902FAA" w:rsidRPr="004256E2" w:rsidRDefault="00902FAA" w:rsidP="00902FAA">
            <w:pPr>
              <w:jc w:val="center"/>
              <w:rPr>
                <w:rFonts w:ascii="Times New Roman" w:eastAsia="Times New Roman" w:hAnsi="Times New Roman" w:cs="Times New Roman"/>
                <w:sz w:val="20"/>
                <w:szCs w:val="20"/>
              </w:rPr>
            </w:pPr>
          </w:p>
          <w:p w14:paraId="2E5C7837" w14:textId="77777777" w:rsidR="00902FAA" w:rsidRPr="004256E2" w:rsidRDefault="00902FAA" w:rsidP="00902FAA">
            <w:pPr>
              <w:jc w:val="center"/>
              <w:rPr>
                <w:rFonts w:ascii="Times New Roman" w:eastAsia="Times New Roman" w:hAnsi="Times New Roman" w:cs="Times New Roman"/>
                <w:sz w:val="20"/>
                <w:szCs w:val="20"/>
              </w:rPr>
            </w:pPr>
          </w:p>
          <w:p w14:paraId="2C7C9BF7" w14:textId="77777777" w:rsidR="00902FAA" w:rsidRPr="004256E2" w:rsidRDefault="00902FAA" w:rsidP="00902FAA">
            <w:pPr>
              <w:jc w:val="center"/>
              <w:rPr>
                <w:rFonts w:ascii="Times New Roman" w:eastAsia="Times New Roman" w:hAnsi="Times New Roman" w:cs="Times New Roman"/>
                <w:sz w:val="20"/>
                <w:szCs w:val="20"/>
              </w:rPr>
            </w:pPr>
          </w:p>
          <w:p w14:paraId="43781F3B" w14:textId="77777777" w:rsidR="00902FAA" w:rsidRPr="004256E2" w:rsidRDefault="00902FAA" w:rsidP="00902FAA">
            <w:pPr>
              <w:jc w:val="center"/>
              <w:rPr>
                <w:rFonts w:ascii="Times New Roman" w:eastAsia="Times New Roman" w:hAnsi="Times New Roman" w:cs="Times New Roman"/>
                <w:sz w:val="20"/>
                <w:szCs w:val="20"/>
              </w:rPr>
            </w:pPr>
          </w:p>
          <w:p w14:paraId="725305BA" w14:textId="77777777" w:rsidR="00902FAA" w:rsidRPr="004256E2" w:rsidRDefault="00902FAA" w:rsidP="00902FAA">
            <w:pPr>
              <w:jc w:val="center"/>
              <w:rPr>
                <w:rFonts w:ascii="Times New Roman" w:eastAsia="Times New Roman" w:hAnsi="Times New Roman" w:cs="Times New Roman"/>
                <w:sz w:val="20"/>
                <w:szCs w:val="20"/>
              </w:rPr>
            </w:pPr>
          </w:p>
        </w:tc>
        <w:tc>
          <w:tcPr>
            <w:tcW w:w="1032" w:type="dxa"/>
            <w:gridSpan w:val="4"/>
            <w:tcBorders>
              <w:top w:val="single" w:sz="4" w:space="0" w:color="auto"/>
              <w:left w:val="single" w:sz="4" w:space="0" w:color="auto"/>
              <w:bottom w:val="single" w:sz="4" w:space="0" w:color="auto"/>
            </w:tcBorders>
            <w:shd w:val="clear" w:color="auto" w:fill="auto"/>
            <w:vAlign w:val="center"/>
          </w:tcPr>
          <w:p w14:paraId="760FB4F7" w14:textId="77777777" w:rsidR="00902FAA" w:rsidRPr="004256E2" w:rsidRDefault="00902FAA" w:rsidP="00902FA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106,6</w:t>
            </w:r>
          </w:p>
          <w:p w14:paraId="539E666F" w14:textId="77777777" w:rsidR="00902FAA" w:rsidRPr="004256E2" w:rsidRDefault="00902FAA" w:rsidP="00902FAA">
            <w:pPr>
              <w:jc w:val="center"/>
              <w:rPr>
                <w:rFonts w:ascii="Times New Roman" w:eastAsia="Times New Roman" w:hAnsi="Times New Roman" w:cs="Times New Roman"/>
                <w:sz w:val="20"/>
                <w:szCs w:val="20"/>
              </w:rPr>
            </w:pPr>
          </w:p>
          <w:p w14:paraId="7ECC9027" w14:textId="77777777" w:rsidR="00902FAA" w:rsidRPr="004256E2" w:rsidRDefault="00902FAA" w:rsidP="00902FAA">
            <w:pPr>
              <w:jc w:val="center"/>
              <w:rPr>
                <w:rFonts w:ascii="Times New Roman" w:eastAsia="Times New Roman" w:hAnsi="Times New Roman" w:cs="Times New Roman"/>
                <w:sz w:val="20"/>
                <w:szCs w:val="20"/>
              </w:rPr>
            </w:pPr>
          </w:p>
          <w:p w14:paraId="08C33496" w14:textId="77777777" w:rsidR="00902FAA" w:rsidRPr="004256E2" w:rsidRDefault="00902FAA" w:rsidP="00902FAA">
            <w:pPr>
              <w:jc w:val="center"/>
              <w:rPr>
                <w:rFonts w:ascii="Times New Roman" w:eastAsia="Times New Roman" w:hAnsi="Times New Roman" w:cs="Times New Roman"/>
                <w:sz w:val="20"/>
                <w:szCs w:val="20"/>
              </w:rPr>
            </w:pPr>
          </w:p>
          <w:p w14:paraId="43C52141" w14:textId="77777777" w:rsidR="00902FAA" w:rsidRPr="004256E2" w:rsidRDefault="00902FAA" w:rsidP="00902FAA">
            <w:pPr>
              <w:jc w:val="center"/>
              <w:rPr>
                <w:rFonts w:ascii="Times New Roman" w:eastAsia="Times New Roman" w:hAnsi="Times New Roman" w:cs="Times New Roman"/>
                <w:sz w:val="20"/>
                <w:szCs w:val="20"/>
              </w:rPr>
            </w:pPr>
          </w:p>
          <w:p w14:paraId="7C998E61" w14:textId="77777777" w:rsidR="00902FAA" w:rsidRPr="004256E2" w:rsidRDefault="00902FAA" w:rsidP="00902FAA">
            <w:pPr>
              <w:jc w:val="center"/>
              <w:rPr>
                <w:rFonts w:ascii="Times New Roman" w:eastAsia="Times New Roman" w:hAnsi="Times New Roman" w:cs="Times New Roman"/>
                <w:sz w:val="20"/>
                <w:szCs w:val="20"/>
              </w:rPr>
            </w:pPr>
          </w:p>
          <w:p w14:paraId="29F8224A" w14:textId="77777777" w:rsidR="00902FAA" w:rsidRPr="004256E2" w:rsidRDefault="00902FAA" w:rsidP="00902FAA">
            <w:pPr>
              <w:jc w:val="center"/>
              <w:rPr>
                <w:rFonts w:ascii="Times New Roman" w:eastAsia="Times New Roman" w:hAnsi="Times New Roman" w:cs="Times New Roman"/>
                <w:sz w:val="20"/>
                <w:szCs w:val="20"/>
              </w:rPr>
            </w:pPr>
          </w:p>
          <w:p w14:paraId="2F483EE2" w14:textId="77777777" w:rsidR="00902FAA" w:rsidRPr="004256E2" w:rsidRDefault="00902FAA" w:rsidP="00902FAA">
            <w:pPr>
              <w:jc w:val="center"/>
              <w:rPr>
                <w:rFonts w:ascii="Times New Roman" w:eastAsia="Times New Roman" w:hAnsi="Times New Roman" w:cs="Times New Roman"/>
                <w:sz w:val="20"/>
                <w:szCs w:val="20"/>
              </w:rPr>
            </w:pPr>
          </w:p>
          <w:p w14:paraId="01A14151" w14:textId="77777777" w:rsidR="00902FAA" w:rsidRPr="004256E2" w:rsidRDefault="00902FAA" w:rsidP="00902FAA">
            <w:pPr>
              <w:jc w:val="center"/>
              <w:rPr>
                <w:rFonts w:ascii="Times New Roman" w:eastAsia="Times New Roman" w:hAnsi="Times New Roman" w:cs="Times New Roman"/>
                <w:sz w:val="20"/>
                <w:szCs w:val="20"/>
              </w:rPr>
            </w:pPr>
          </w:p>
          <w:p w14:paraId="22537268" w14:textId="77777777" w:rsidR="00902FAA" w:rsidRPr="004256E2" w:rsidRDefault="00902FAA" w:rsidP="00902FAA">
            <w:pPr>
              <w:jc w:val="center"/>
              <w:rPr>
                <w:rFonts w:ascii="Times New Roman" w:eastAsia="Times New Roman" w:hAnsi="Times New Roman" w:cs="Times New Roman"/>
                <w:sz w:val="20"/>
                <w:szCs w:val="20"/>
              </w:rPr>
            </w:pPr>
          </w:p>
          <w:p w14:paraId="7658B92D" w14:textId="77777777" w:rsidR="00902FAA" w:rsidRPr="004256E2" w:rsidRDefault="00902FAA" w:rsidP="00902FAA">
            <w:pPr>
              <w:jc w:val="center"/>
              <w:rPr>
                <w:rFonts w:ascii="Times New Roman" w:eastAsia="Times New Roman" w:hAnsi="Times New Roman" w:cs="Times New Roman"/>
                <w:sz w:val="20"/>
                <w:szCs w:val="20"/>
              </w:rPr>
            </w:pPr>
          </w:p>
          <w:p w14:paraId="44C4DDEF" w14:textId="77777777" w:rsidR="00902FAA" w:rsidRPr="004256E2" w:rsidRDefault="00902FAA" w:rsidP="00902FAA">
            <w:pPr>
              <w:jc w:val="center"/>
              <w:rPr>
                <w:rFonts w:ascii="Times New Roman" w:eastAsia="Times New Roman" w:hAnsi="Times New Roman" w:cs="Times New Roman"/>
                <w:sz w:val="20"/>
                <w:szCs w:val="20"/>
              </w:rPr>
            </w:pPr>
          </w:p>
          <w:p w14:paraId="4F82EF51" w14:textId="77777777" w:rsidR="00902FAA" w:rsidRPr="004256E2" w:rsidRDefault="00902FAA" w:rsidP="00902FAA">
            <w:pPr>
              <w:jc w:val="center"/>
              <w:rPr>
                <w:rFonts w:ascii="Times New Roman" w:eastAsia="Times New Roman" w:hAnsi="Times New Roman" w:cs="Times New Roman"/>
                <w:sz w:val="20"/>
                <w:szCs w:val="20"/>
              </w:rPr>
            </w:pPr>
          </w:p>
          <w:p w14:paraId="6D23D9EE" w14:textId="77777777" w:rsidR="00902FAA" w:rsidRPr="004256E2" w:rsidRDefault="00902FAA" w:rsidP="00902FAA">
            <w:pPr>
              <w:jc w:val="center"/>
              <w:rPr>
                <w:rFonts w:ascii="Times New Roman" w:eastAsia="Times New Roman" w:hAnsi="Times New Roman" w:cs="Times New Roman"/>
                <w:sz w:val="20"/>
                <w:szCs w:val="20"/>
              </w:rPr>
            </w:pPr>
          </w:p>
          <w:p w14:paraId="136C61B2" w14:textId="77777777" w:rsidR="00902FAA" w:rsidRPr="004256E2" w:rsidRDefault="00902FAA" w:rsidP="00902FAA">
            <w:pPr>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tcBorders>
            <w:shd w:val="clear" w:color="auto" w:fill="auto"/>
            <w:vAlign w:val="center"/>
          </w:tcPr>
          <w:p w14:paraId="3FECA23C" w14:textId="77777777" w:rsidR="00902FAA" w:rsidRPr="004256E2" w:rsidRDefault="00902FAA" w:rsidP="00902FA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106,6</w:t>
            </w:r>
          </w:p>
          <w:p w14:paraId="7418B6F4" w14:textId="77777777" w:rsidR="00902FAA" w:rsidRPr="004256E2" w:rsidRDefault="00902FAA" w:rsidP="00902FAA">
            <w:pPr>
              <w:jc w:val="center"/>
              <w:rPr>
                <w:rFonts w:ascii="Times New Roman" w:eastAsia="Times New Roman" w:hAnsi="Times New Roman" w:cs="Times New Roman"/>
                <w:sz w:val="20"/>
                <w:szCs w:val="20"/>
              </w:rPr>
            </w:pPr>
          </w:p>
          <w:p w14:paraId="732FA2B4" w14:textId="77777777" w:rsidR="00902FAA" w:rsidRPr="004256E2" w:rsidRDefault="00902FAA" w:rsidP="00902FAA">
            <w:pPr>
              <w:jc w:val="center"/>
              <w:rPr>
                <w:rFonts w:ascii="Times New Roman" w:eastAsia="Times New Roman" w:hAnsi="Times New Roman" w:cs="Times New Roman"/>
                <w:sz w:val="20"/>
                <w:szCs w:val="20"/>
              </w:rPr>
            </w:pPr>
          </w:p>
          <w:p w14:paraId="0581BB2C" w14:textId="77777777" w:rsidR="00902FAA" w:rsidRPr="004256E2" w:rsidRDefault="00902FAA" w:rsidP="00902FAA">
            <w:pPr>
              <w:jc w:val="center"/>
              <w:rPr>
                <w:rFonts w:ascii="Times New Roman" w:eastAsia="Times New Roman" w:hAnsi="Times New Roman" w:cs="Times New Roman"/>
                <w:sz w:val="20"/>
                <w:szCs w:val="20"/>
              </w:rPr>
            </w:pPr>
          </w:p>
          <w:p w14:paraId="5CF62A20" w14:textId="77777777" w:rsidR="00902FAA" w:rsidRPr="004256E2" w:rsidRDefault="00902FAA" w:rsidP="00902FAA">
            <w:pPr>
              <w:jc w:val="center"/>
              <w:rPr>
                <w:rFonts w:ascii="Times New Roman" w:eastAsia="Times New Roman" w:hAnsi="Times New Roman" w:cs="Times New Roman"/>
                <w:sz w:val="20"/>
                <w:szCs w:val="20"/>
              </w:rPr>
            </w:pPr>
          </w:p>
          <w:p w14:paraId="6ABAEEBB" w14:textId="77777777" w:rsidR="00902FAA" w:rsidRPr="004256E2" w:rsidRDefault="00902FAA" w:rsidP="00902FAA">
            <w:pPr>
              <w:jc w:val="center"/>
              <w:rPr>
                <w:rFonts w:ascii="Times New Roman" w:eastAsia="Times New Roman" w:hAnsi="Times New Roman" w:cs="Times New Roman"/>
                <w:sz w:val="20"/>
                <w:szCs w:val="20"/>
              </w:rPr>
            </w:pPr>
          </w:p>
          <w:p w14:paraId="2065655C" w14:textId="77777777" w:rsidR="00902FAA" w:rsidRPr="004256E2" w:rsidRDefault="00902FAA" w:rsidP="00902FAA">
            <w:pPr>
              <w:jc w:val="center"/>
              <w:rPr>
                <w:rFonts w:ascii="Times New Roman" w:eastAsia="Times New Roman" w:hAnsi="Times New Roman" w:cs="Times New Roman"/>
                <w:sz w:val="20"/>
                <w:szCs w:val="20"/>
              </w:rPr>
            </w:pPr>
          </w:p>
          <w:p w14:paraId="6CEE43B3" w14:textId="77777777" w:rsidR="00902FAA" w:rsidRPr="004256E2" w:rsidRDefault="00902FAA" w:rsidP="00902FAA">
            <w:pPr>
              <w:jc w:val="center"/>
              <w:rPr>
                <w:rFonts w:ascii="Times New Roman" w:eastAsia="Times New Roman" w:hAnsi="Times New Roman" w:cs="Times New Roman"/>
                <w:sz w:val="20"/>
                <w:szCs w:val="20"/>
              </w:rPr>
            </w:pPr>
          </w:p>
          <w:p w14:paraId="0BA81C99" w14:textId="77777777" w:rsidR="00902FAA" w:rsidRPr="004256E2" w:rsidRDefault="00902FAA" w:rsidP="00902FAA">
            <w:pPr>
              <w:jc w:val="center"/>
              <w:rPr>
                <w:rFonts w:ascii="Times New Roman" w:eastAsia="Times New Roman" w:hAnsi="Times New Roman" w:cs="Times New Roman"/>
                <w:sz w:val="20"/>
                <w:szCs w:val="20"/>
              </w:rPr>
            </w:pPr>
          </w:p>
          <w:p w14:paraId="4B5DC2B8" w14:textId="77777777" w:rsidR="00902FAA" w:rsidRPr="004256E2" w:rsidRDefault="00902FAA" w:rsidP="00902FAA">
            <w:pPr>
              <w:jc w:val="center"/>
              <w:rPr>
                <w:rFonts w:ascii="Times New Roman" w:eastAsia="Times New Roman" w:hAnsi="Times New Roman" w:cs="Times New Roman"/>
                <w:sz w:val="20"/>
                <w:szCs w:val="20"/>
              </w:rPr>
            </w:pPr>
          </w:p>
          <w:p w14:paraId="6703DBF7" w14:textId="77777777" w:rsidR="00902FAA" w:rsidRPr="004256E2" w:rsidRDefault="00902FAA" w:rsidP="00902FAA">
            <w:pPr>
              <w:jc w:val="center"/>
              <w:rPr>
                <w:rFonts w:ascii="Times New Roman" w:eastAsia="Times New Roman" w:hAnsi="Times New Roman" w:cs="Times New Roman"/>
                <w:sz w:val="20"/>
                <w:szCs w:val="20"/>
              </w:rPr>
            </w:pPr>
          </w:p>
          <w:p w14:paraId="1A1A8BBE" w14:textId="77777777" w:rsidR="00902FAA" w:rsidRPr="004256E2" w:rsidRDefault="00902FAA" w:rsidP="00902FAA">
            <w:pPr>
              <w:jc w:val="center"/>
              <w:rPr>
                <w:rFonts w:ascii="Times New Roman" w:eastAsia="Times New Roman" w:hAnsi="Times New Roman" w:cs="Times New Roman"/>
                <w:sz w:val="20"/>
                <w:szCs w:val="20"/>
              </w:rPr>
            </w:pPr>
          </w:p>
          <w:p w14:paraId="076FB8EA" w14:textId="77777777" w:rsidR="00902FAA" w:rsidRPr="004256E2" w:rsidRDefault="00902FAA" w:rsidP="00902FAA">
            <w:pPr>
              <w:jc w:val="center"/>
              <w:rPr>
                <w:rFonts w:ascii="Times New Roman" w:eastAsia="Times New Roman" w:hAnsi="Times New Roman" w:cs="Times New Roman"/>
                <w:sz w:val="20"/>
                <w:szCs w:val="20"/>
              </w:rPr>
            </w:pPr>
          </w:p>
          <w:p w14:paraId="6415A805" w14:textId="77777777" w:rsidR="00902FAA" w:rsidRPr="004256E2" w:rsidRDefault="00902FAA" w:rsidP="00902FAA">
            <w:pPr>
              <w:jc w:val="center"/>
              <w:rPr>
                <w:rFonts w:ascii="Times New Roman" w:eastAsia="Times New Roman" w:hAnsi="Times New Roman" w:cs="Times New Roman"/>
                <w:sz w:val="20"/>
                <w:szCs w:val="20"/>
              </w:rPr>
            </w:pPr>
          </w:p>
          <w:p w14:paraId="2DDBBECE" w14:textId="77777777" w:rsidR="00902FAA" w:rsidRPr="004256E2" w:rsidRDefault="00902FAA" w:rsidP="00902FAA">
            <w:pPr>
              <w:jc w:val="center"/>
              <w:rPr>
                <w:rFonts w:ascii="Times New Roman" w:eastAsia="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tcBorders>
            <w:shd w:val="clear" w:color="auto" w:fill="auto"/>
            <w:vAlign w:val="center"/>
          </w:tcPr>
          <w:p w14:paraId="6233A965" w14:textId="77777777" w:rsidR="00902FAA" w:rsidRPr="004256E2" w:rsidRDefault="00902FAA" w:rsidP="00902FA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106,6</w:t>
            </w:r>
          </w:p>
          <w:p w14:paraId="72F6693F" w14:textId="77777777" w:rsidR="00902FAA" w:rsidRPr="004256E2" w:rsidRDefault="00902FAA" w:rsidP="00902FAA">
            <w:pPr>
              <w:jc w:val="center"/>
              <w:rPr>
                <w:rFonts w:ascii="Times New Roman" w:eastAsia="Times New Roman" w:hAnsi="Times New Roman" w:cs="Times New Roman"/>
                <w:sz w:val="20"/>
                <w:szCs w:val="20"/>
              </w:rPr>
            </w:pPr>
          </w:p>
          <w:p w14:paraId="723082C1" w14:textId="77777777" w:rsidR="00902FAA" w:rsidRPr="004256E2" w:rsidRDefault="00902FAA" w:rsidP="00902FAA">
            <w:pPr>
              <w:jc w:val="center"/>
              <w:rPr>
                <w:rFonts w:ascii="Times New Roman" w:eastAsia="Times New Roman" w:hAnsi="Times New Roman" w:cs="Times New Roman"/>
                <w:sz w:val="20"/>
                <w:szCs w:val="20"/>
              </w:rPr>
            </w:pPr>
          </w:p>
          <w:p w14:paraId="4A152378" w14:textId="77777777" w:rsidR="00902FAA" w:rsidRPr="004256E2" w:rsidRDefault="00902FAA" w:rsidP="00902FAA">
            <w:pPr>
              <w:jc w:val="center"/>
              <w:rPr>
                <w:rFonts w:ascii="Times New Roman" w:eastAsia="Times New Roman" w:hAnsi="Times New Roman" w:cs="Times New Roman"/>
                <w:sz w:val="20"/>
                <w:szCs w:val="20"/>
              </w:rPr>
            </w:pPr>
          </w:p>
          <w:p w14:paraId="27FE8817" w14:textId="77777777" w:rsidR="00902FAA" w:rsidRPr="004256E2" w:rsidRDefault="00902FAA" w:rsidP="00902FAA">
            <w:pPr>
              <w:jc w:val="center"/>
              <w:rPr>
                <w:rFonts w:ascii="Times New Roman" w:eastAsia="Times New Roman" w:hAnsi="Times New Roman" w:cs="Times New Roman"/>
                <w:sz w:val="20"/>
                <w:szCs w:val="20"/>
              </w:rPr>
            </w:pPr>
          </w:p>
          <w:p w14:paraId="6AB7977F" w14:textId="77777777" w:rsidR="00902FAA" w:rsidRPr="004256E2" w:rsidRDefault="00902FAA" w:rsidP="00902FAA">
            <w:pPr>
              <w:jc w:val="center"/>
              <w:rPr>
                <w:rFonts w:ascii="Times New Roman" w:eastAsia="Times New Roman" w:hAnsi="Times New Roman" w:cs="Times New Roman"/>
                <w:sz w:val="20"/>
                <w:szCs w:val="20"/>
              </w:rPr>
            </w:pPr>
          </w:p>
          <w:p w14:paraId="203BC55F" w14:textId="77777777" w:rsidR="00902FAA" w:rsidRPr="004256E2" w:rsidRDefault="00902FAA" w:rsidP="00902FAA">
            <w:pPr>
              <w:jc w:val="center"/>
              <w:rPr>
                <w:rFonts w:ascii="Times New Roman" w:eastAsia="Times New Roman" w:hAnsi="Times New Roman" w:cs="Times New Roman"/>
                <w:sz w:val="20"/>
                <w:szCs w:val="20"/>
              </w:rPr>
            </w:pPr>
          </w:p>
          <w:p w14:paraId="300F8602" w14:textId="77777777" w:rsidR="00902FAA" w:rsidRPr="004256E2" w:rsidRDefault="00902FAA" w:rsidP="00902FAA">
            <w:pPr>
              <w:jc w:val="center"/>
              <w:rPr>
                <w:rFonts w:ascii="Times New Roman" w:eastAsia="Times New Roman" w:hAnsi="Times New Roman" w:cs="Times New Roman"/>
                <w:sz w:val="20"/>
                <w:szCs w:val="20"/>
              </w:rPr>
            </w:pPr>
          </w:p>
          <w:p w14:paraId="5E94D2EA" w14:textId="77777777" w:rsidR="00902FAA" w:rsidRPr="004256E2" w:rsidRDefault="00902FAA" w:rsidP="00902FAA">
            <w:pPr>
              <w:jc w:val="center"/>
              <w:rPr>
                <w:rFonts w:ascii="Times New Roman" w:eastAsia="Times New Roman" w:hAnsi="Times New Roman" w:cs="Times New Roman"/>
                <w:sz w:val="20"/>
                <w:szCs w:val="20"/>
              </w:rPr>
            </w:pPr>
          </w:p>
          <w:p w14:paraId="0E6C5332" w14:textId="77777777" w:rsidR="00902FAA" w:rsidRPr="004256E2" w:rsidRDefault="00902FAA" w:rsidP="00902FAA">
            <w:pPr>
              <w:jc w:val="center"/>
              <w:rPr>
                <w:rFonts w:ascii="Times New Roman" w:eastAsia="Times New Roman" w:hAnsi="Times New Roman" w:cs="Times New Roman"/>
                <w:sz w:val="20"/>
                <w:szCs w:val="20"/>
              </w:rPr>
            </w:pPr>
          </w:p>
          <w:p w14:paraId="6CC06620" w14:textId="77777777" w:rsidR="00902FAA" w:rsidRPr="004256E2" w:rsidRDefault="00902FAA" w:rsidP="00902FAA">
            <w:pPr>
              <w:jc w:val="center"/>
              <w:rPr>
                <w:rFonts w:ascii="Times New Roman" w:eastAsia="Times New Roman" w:hAnsi="Times New Roman" w:cs="Times New Roman"/>
                <w:sz w:val="20"/>
                <w:szCs w:val="20"/>
              </w:rPr>
            </w:pPr>
          </w:p>
          <w:p w14:paraId="2C1AC5F9" w14:textId="77777777" w:rsidR="00902FAA" w:rsidRPr="004256E2" w:rsidRDefault="00902FAA" w:rsidP="00902FAA">
            <w:pPr>
              <w:jc w:val="center"/>
              <w:rPr>
                <w:rFonts w:ascii="Times New Roman" w:eastAsia="Times New Roman" w:hAnsi="Times New Roman" w:cs="Times New Roman"/>
                <w:sz w:val="20"/>
                <w:szCs w:val="20"/>
              </w:rPr>
            </w:pPr>
          </w:p>
          <w:p w14:paraId="1A29AE1C" w14:textId="77777777" w:rsidR="00902FAA" w:rsidRPr="004256E2" w:rsidRDefault="00902FAA" w:rsidP="00902FAA">
            <w:pPr>
              <w:jc w:val="center"/>
              <w:rPr>
                <w:rFonts w:ascii="Times New Roman" w:eastAsia="Times New Roman" w:hAnsi="Times New Roman" w:cs="Times New Roman"/>
                <w:sz w:val="20"/>
                <w:szCs w:val="20"/>
              </w:rPr>
            </w:pPr>
          </w:p>
          <w:p w14:paraId="4C093B0B" w14:textId="77777777" w:rsidR="00902FAA" w:rsidRPr="004256E2" w:rsidRDefault="00902FAA" w:rsidP="00902FAA">
            <w:pPr>
              <w:jc w:val="center"/>
              <w:rPr>
                <w:rFonts w:ascii="Times New Roman" w:eastAsia="Times New Roman" w:hAnsi="Times New Roman" w:cs="Times New Roman"/>
                <w:sz w:val="20"/>
                <w:szCs w:val="20"/>
              </w:rPr>
            </w:pPr>
          </w:p>
          <w:p w14:paraId="192AEACB" w14:textId="77777777" w:rsidR="00902FAA" w:rsidRPr="004256E2" w:rsidRDefault="00902FAA" w:rsidP="00902FAA">
            <w:pPr>
              <w:jc w:val="center"/>
              <w:rPr>
                <w:rFonts w:ascii="Times New Roman" w:eastAsia="Times New Roman" w:hAnsi="Times New Roman" w:cs="Times New Roman"/>
                <w:sz w:val="20"/>
                <w:szCs w:val="20"/>
              </w:rPr>
            </w:pPr>
          </w:p>
        </w:tc>
        <w:tc>
          <w:tcPr>
            <w:tcW w:w="1134" w:type="dxa"/>
            <w:gridSpan w:val="2"/>
            <w:tcBorders>
              <w:top w:val="single" w:sz="4" w:space="0" w:color="auto"/>
              <w:left w:val="single" w:sz="4" w:space="0" w:color="auto"/>
              <w:bottom w:val="single" w:sz="4" w:space="0" w:color="auto"/>
            </w:tcBorders>
            <w:shd w:val="clear" w:color="auto" w:fill="auto"/>
            <w:vAlign w:val="center"/>
          </w:tcPr>
          <w:p w14:paraId="1E7E2066" w14:textId="77777777" w:rsidR="00902FAA" w:rsidRPr="004256E2" w:rsidRDefault="00902FAA" w:rsidP="00902FA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106,6</w:t>
            </w:r>
          </w:p>
          <w:p w14:paraId="67ADBACD" w14:textId="77777777" w:rsidR="00902FAA" w:rsidRPr="004256E2" w:rsidRDefault="00902FAA" w:rsidP="00902FAA">
            <w:pPr>
              <w:jc w:val="center"/>
              <w:rPr>
                <w:rFonts w:ascii="Times New Roman" w:eastAsia="Times New Roman" w:hAnsi="Times New Roman" w:cs="Times New Roman"/>
                <w:sz w:val="20"/>
                <w:szCs w:val="20"/>
              </w:rPr>
            </w:pPr>
          </w:p>
          <w:p w14:paraId="0EE42AD5" w14:textId="77777777" w:rsidR="00902FAA" w:rsidRPr="004256E2" w:rsidRDefault="00902FAA" w:rsidP="00902FAA">
            <w:pPr>
              <w:jc w:val="center"/>
              <w:rPr>
                <w:rFonts w:ascii="Times New Roman" w:eastAsia="Times New Roman" w:hAnsi="Times New Roman" w:cs="Times New Roman"/>
                <w:sz w:val="20"/>
                <w:szCs w:val="20"/>
              </w:rPr>
            </w:pPr>
          </w:p>
          <w:p w14:paraId="624BF77B" w14:textId="77777777" w:rsidR="00902FAA" w:rsidRPr="004256E2" w:rsidRDefault="00902FAA" w:rsidP="00902FAA">
            <w:pPr>
              <w:jc w:val="center"/>
              <w:rPr>
                <w:rFonts w:ascii="Times New Roman" w:eastAsia="Times New Roman" w:hAnsi="Times New Roman" w:cs="Times New Roman"/>
                <w:sz w:val="20"/>
                <w:szCs w:val="20"/>
              </w:rPr>
            </w:pPr>
          </w:p>
          <w:p w14:paraId="17621C2D" w14:textId="77777777" w:rsidR="00902FAA" w:rsidRPr="004256E2" w:rsidRDefault="00902FAA" w:rsidP="00902FAA">
            <w:pPr>
              <w:jc w:val="center"/>
              <w:rPr>
                <w:rFonts w:ascii="Times New Roman" w:eastAsia="Times New Roman" w:hAnsi="Times New Roman" w:cs="Times New Roman"/>
                <w:sz w:val="20"/>
                <w:szCs w:val="20"/>
              </w:rPr>
            </w:pPr>
          </w:p>
          <w:p w14:paraId="29DFB2CE" w14:textId="77777777" w:rsidR="00902FAA" w:rsidRPr="004256E2" w:rsidRDefault="00902FAA" w:rsidP="00902FAA">
            <w:pPr>
              <w:jc w:val="center"/>
              <w:rPr>
                <w:rFonts w:ascii="Times New Roman" w:eastAsia="Times New Roman" w:hAnsi="Times New Roman" w:cs="Times New Roman"/>
                <w:sz w:val="20"/>
                <w:szCs w:val="20"/>
              </w:rPr>
            </w:pPr>
          </w:p>
          <w:p w14:paraId="05DB551E" w14:textId="77777777" w:rsidR="00902FAA" w:rsidRPr="004256E2" w:rsidRDefault="00902FAA" w:rsidP="00902FAA">
            <w:pPr>
              <w:jc w:val="center"/>
              <w:rPr>
                <w:rFonts w:ascii="Times New Roman" w:eastAsia="Times New Roman" w:hAnsi="Times New Roman" w:cs="Times New Roman"/>
                <w:sz w:val="20"/>
                <w:szCs w:val="20"/>
              </w:rPr>
            </w:pPr>
          </w:p>
          <w:p w14:paraId="4A5D0FED" w14:textId="77777777" w:rsidR="00902FAA" w:rsidRPr="004256E2" w:rsidRDefault="00902FAA" w:rsidP="00902FAA">
            <w:pPr>
              <w:jc w:val="center"/>
              <w:rPr>
                <w:rFonts w:ascii="Times New Roman" w:eastAsia="Times New Roman" w:hAnsi="Times New Roman" w:cs="Times New Roman"/>
                <w:sz w:val="20"/>
                <w:szCs w:val="20"/>
              </w:rPr>
            </w:pPr>
          </w:p>
          <w:p w14:paraId="6F38E17E" w14:textId="77777777" w:rsidR="00902FAA" w:rsidRPr="004256E2" w:rsidRDefault="00902FAA" w:rsidP="00902FAA">
            <w:pPr>
              <w:jc w:val="center"/>
              <w:rPr>
                <w:rFonts w:ascii="Times New Roman" w:eastAsia="Times New Roman" w:hAnsi="Times New Roman" w:cs="Times New Roman"/>
                <w:sz w:val="20"/>
                <w:szCs w:val="20"/>
              </w:rPr>
            </w:pPr>
          </w:p>
          <w:p w14:paraId="742F9C47" w14:textId="77777777" w:rsidR="00902FAA" w:rsidRPr="004256E2" w:rsidRDefault="00902FAA" w:rsidP="00902FAA">
            <w:pPr>
              <w:jc w:val="center"/>
              <w:rPr>
                <w:rFonts w:ascii="Times New Roman" w:eastAsia="Times New Roman" w:hAnsi="Times New Roman" w:cs="Times New Roman"/>
                <w:sz w:val="20"/>
                <w:szCs w:val="20"/>
              </w:rPr>
            </w:pPr>
          </w:p>
          <w:p w14:paraId="618B3339" w14:textId="77777777" w:rsidR="00902FAA" w:rsidRPr="004256E2" w:rsidRDefault="00902FAA" w:rsidP="00902FAA">
            <w:pPr>
              <w:jc w:val="center"/>
              <w:rPr>
                <w:rFonts w:ascii="Times New Roman" w:eastAsia="Times New Roman" w:hAnsi="Times New Roman" w:cs="Times New Roman"/>
                <w:sz w:val="20"/>
                <w:szCs w:val="20"/>
              </w:rPr>
            </w:pPr>
          </w:p>
          <w:p w14:paraId="3438ED0C" w14:textId="77777777" w:rsidR="00902FAA" w:rsidRPr="004256E2" w:rsidRDefault="00902FAA" w:rsidP="00902FAA">
            <w:pPr>
              <w:jc w:val="center"/>
              <w:rPr>
                <w:rFonts w:ascii="Times New Roman" w:eastAsia="Times New Roman" w:hAnsi="Times New Roman" w:cs="Times New Roman"/>
                <w:sz w:val="20"/>
                <w:szCs w:val="20"/>
              </w:rPr>
            </w:pPr>
          </w:p>
          <w:p w14:paraId="06EAA8F3" w14:textId="77777777" w:rsidR="00902FAA" w:rsidRPr="004256E2" w:rsidRDefault="00902FAA" w:rsidP="00902FAA">
            <w:pPr>
              <w:jc w:val="center"/>
              <w:rPr>
                <w:rFonts w:ascii="Times New Roman" w:eastAsia="Times New Roman" w:hAnsi="Times New Roman" w:cs="Times New Roman"/>
                <w:sz w:val="20"/>
                <w:szCs w:val="20"/>
              </w:rPr>
            </w:pPr>
          </w:p>
          <w:p w14:paraId="73601F9B" w14:textId="77777777" w:rsidR="00902FAA" w:rsidRPr="004256E2" w:rsidRDefault="00902FAA" w:rsidP="00902FAA">
            <w:pPr>
              <w:jc w:val="center"/>
              <w:rPr>
                <w:rFonts w:ascii="Times New Roman" w:eastAsia="Times New Roman" w:hAnsi="Times New Roman" w:cs="Times New Roman"/>
                <w:sz w:val="20"/>
                <w:szCs w:val="20"/>
              </w:rPr>
            </w:pPr>
          </w:p>
          <w:p w14:paraId="49A97964" w14:textId="77777777" w:rsidR="00902FAA" w:rsidRPr="004256E2" w:rsidRDefault="00902FAA" w:rsidP="00902FAA">
            <w:pPr>
              <w:jc w:val="center"/>
              <w:rPr>
                <w:rFonts w:ascii="Times New Roman" w:eastAsia="Times New Roman" w:hAnsi="Times New Roman" w:cs="Times New Roman"/>
                <w:sz w:val="20"/>
                <w:szCs w:val="20"/>
              </w:rPr>
            </w:pPr>
          </w:p>
        </w:tc>
        <w:tc>
          <w:tcPr>
            <w:tcW w:w="265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5A2C361" w14:textId="77777777" w:rsidR="00902FAA" w:rsidRPr="004256E2" w:rsidRDefault="00902FAA" w:rsidP="00902FAA">
            <w:pPr>
              <w:spacing w:line="254" w:lineRule="auto"/>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Увеличение числа обращений к цифровым ресурсам в сфере культуры до </w:t>
            </w:r>
            <w:r>
              <w:rPr>
                <w:rFonts w:ascii="Times New Roman" w:eastAsia="Times New Roman" w:hAnsi="Times New Roman" w:cs="Times New Roman"/>
                <w:sz w:val="20"/>
                <w:szCs w:val="20"/>
              </w:rPr>
              <w:t>160,0</w:t>
            </w:r>
            <w:r w:rsidRPr="004256E2">
              <w:rPr>
                <w:rFonts w:ascii="Times New Roman" w:eastAsia="Times New Roman" w:hAnsi="Times New Roman" w:cs="Times New Roman"/>
                <w:sz w:val="20"/>
                <w:szCs w:val="20"/>
              </w:rPr>
              <w:t xml:space="preserve"> тыс. ед. к концу 2030 года</w:t>
            </w:r>
          </w:p>
          <w:p w14:paraId="502E0FBE" w14:textId="77777777" w:rsidR="00902FAA" w:rsidRPr="004256E2" w:rsidRDefault="00902FAA" w:rsidP="00902FAA">
            <w:pPr>
              <w:spacing w:line="254" w:lineRule="auto"/>
              <w:rPr>
                <w:rFonts w:ascii="Times New Roman" w:eastAsia="Times New Roman" w:hAnsi="Times New Roman" w:cs="Times New Roman"/>
                <w:sz w:val="20"/>
                <w:szCs w:val="20"/>
              </w:rPr>
            </w:pPr>
          </w:p>
          <w:p w14:paraId="121ECC02" w14:textId="77777777" w:rsidR="00902FAA" w:rsidRPr="004256E2" w:rsidRDefault="00902FAA" w:rsidP="00902FAA">
            <w:pPr>
              <w:spacing w:line="254" w:lineRule="auto"/>
              <w:rPr>
                <w:rFonts w:ascii="Times New Roman" w:eastAsia="Times New Roman" w:hAnsi="Times New Roman" w:cs="Times New Roman"/>
                <w:sz w:val="20"/>
                <w:szCs w:val="20"/>
              </w:rPr>
            </w:pPr>
          </w:p>
          <w:p w14:paraId="4285365A" w14:textId="77777777" w:rsidR="00902FAA" w:rsidRPr="004256E2" w:rsidRDefault="00902FAA" w:rsidP="00902FAA">
            <w:pPr>
              <w:spacing w:line="254" w:lineRule="auto"/>
              <w:rPr>
                <w:rFonts w:ascii="Times New Roman" w:eastAsia="Times New Roman" w:hAnsi="Times New Roman" w:cs="Times New Roman"/>
                <w:sz w:val="20"/>
                <w:szCs w:val="20"/>
              </w:rPr>
            </w:pPr>
          </w:p>
          <w:p w14:paraId="0B82FB6E" w14:textId="77777777" w:rsidR="00902FAA" w:rsidRPr="004256E2" w:rsidRDefault="00902FAA" w:rsidP="00902FAA">
            <w:pPr>
              <w:spacing w:line="254" w:lineRule="auto"/>
              <w:rPr>
                <w:rFonts w:ascii="Times New Roman" w:eastAsia="Times New Roman" w:hAnsi="Times New Roman" w:cs="Times New Roman"/>
                <w:sz w:val="20"/>
                <w:szCs w:val="20"/>
              </w:rPr>
            </w:pPr>
          </w:p>
          <w:p w14:paraId="3AF4718B" w14:textId="77777777" w:rsidR="00902FAA" w:rsidRPr="004256E2" w:rsidRDefault="00902FAA" w:rsidP="00902FAA">
            <w:pPr>
              <w:spacing w:line="254" w:lineRule="auto"/>
              <w:rPr>
                <w:rFonts w:ascii="Times New Roman" w:eastAsia="Times New Roman" w:hAnsi="Times New Roman" w:cs="Times New Roman"/>
                <w:sz w:val="20"/>
                <w:szCs w:val="20"/>
              </w:rPr>
            </w:pPr>
          </w:p>
          <w:p w14:paraId="4EB4BF61" w14:textId="77777777" w:rsidR="00902FAA" w:rsidRPr="004256E2" w:rsidRDefault="00902FAA" w:rsidP="00902FAA">
            <w:pPr>
              <w:ind w:left="1837"/>
              <w:rPr>
                <w:rFonts w:ascii="Times New Roman" w:hAnsi="Times New Roman" w:cs="Times New Roman"/>
                <w:sz w:val="20"/>
                <w:szCs w:val="20"/>
              </w:rPr>
            </w:pPr>
          </w:p>
        </w:tc>
      </w:tr>
      <w:tr w:rsidR="00AC5A86" w:rsidRPr="004256E2" w14:paraId="24EE47D6" w14:textId="77777777" w:rsidTr="00AC5A86">
        <w:trPr>
          <w:trHeight w:hRule="exact" w:val="1011"/>
        </w:trPr>
        <w:tc>
          <w:tcPr>
            <w:tcW w:w="15735" w:type="dxa"/>
            <w:gridSpan w:val="32"/>
            <w:tcBorders>
              <w:top w:val="single" w:sz="4" w:space="0" w:color="auto"/>
              <w:left w:val="single" w:sz="4" w:space="0" w:color="auto"/>
              <w:bottom w:val="single" w:sz="4" w:space="0" w:color="auto"/>
              <w:right w:val="single" w:sz="4" w:space="0" w:color="auto"/>
            </w:tcBorders>
            <w:shd w:val="clear" w:color="auto" w:fill="auto"/>
            <w:vAlign w:val="center"/>
          </w:tcPr>
          <w:p w14:paraId="460E777E" w14:textId="77777777" w:rsidR="00AC5A86" w:rsidRPr="00AC5A86" w:rsidRDefault="00AC5A86" w:rsidP="00AC5A86">
            <w:pPr>
              <w:spacing w:line="269" w:lineRule="auto"/>
              <w:jc w:val="both"/>
              <w:rPr>
                <w:rFonts w:ascii="Times New Roman" w:eastAsia="Times New Roman" w:hAnsi="Times New Roman" w:cs="Times New Roman"/>
                <w:sz w:val="20"/>
                <w:szCs w:val="20"/>
              </w:rPr>
            </w:pPr>
            <w:r w:rsidRPr="00AC5A86">
              <w:rPr>
                <w:rFonts w:ascii="Times New Roman" w:eastAsia="Times New Roman" w:hAnsi="Times New Roman" w:cs="Times New Roman"/>
                <w:sz w:val="20"/>
                <w:szCs w:val="20"/>
              </w:rPr>
              <w:t>Для населения Ивнянского района увеличены возможности доступа к культурным ценностям независимо от их места проживая, значительно улучшены условия для развития личности, воспитани</w:t>
            </w:r>
            <w:r>
              <w:rPr>
                <w:rFonts w:ascii="Times New Roman" w:eastAsia="Times New Roman" w:hAnsi="Times New Roman" w:cs="Times New Roman"/>
                <w:sz w:val="20"/>
                <w:szCs w:val="20"/>
              </w:rPr>
              <w:t>я художественного вкуса. В 2023</w:t>
            </w:r>
            <w:r w:rsidRPr="00AC5A86">
              <w:rPr>
                <w:rFonts w:ascii="Times New Roman" w:eastAsia="Times New Roman" w:hAnsi="Times New Roman" w:cs="Times New Roman"/>
                <w:sz w:val="20"/>
                <w:szCs w:val="20"/>
              </w:rPr>
              <w:t xml:space="preserve"> году организованы муниципальными учреждениями культуры Ивнянского района 114 онлайн-трансляций мероприятий, размещенных на портале «Культура</w:t>
            </w:r>
            <w:r>
              <w:rPr>
                <w:rFonts w:ascii="Times New Roman" w:eastAsia="Times New Roman" w:hAnsi="Times New Roman" w:cs="Times New Roman"/>
                <w:sz w:val="20"/>
                <w:szCs w:val="20"/>
              </w:rPr>
              <w:t xml:space="preserve"> </w:t>
            </w:r>
            <w:r w:rsidRPr="00AC5A86">
              <w:rPr>
                <w:rFonts w:ascii="Times New Roman" w:eastAsia="Times New Roman" w:hAnsi="Times New Roman" w:cs="Times New Roman"/>
                <w:sz w:val="20"/>
                <w:szCs w:val="20"/>
              </w:rPr>
              <w:t xml:space="preserve">РФ». Ивнянский Историко- краеведческий музей оцифровал и внёс в Государственный каталог музейного фонда 15993 предмета, Централизованная библиотечная система Ивнянского района оцифровала и включила в электронную библиотеку Р.Ф. 204 книжных памятника.  </w:t>
            </w:r>
          </w:p>
          <w:p w14:paraId="340AFF3B" w14:textId="77777777" w:rsidR="00AC5A86" w:rsidRPr="004256E2" w:rsidRDefault="00AC5A86" w:rsidP="00AC5A86">
            <w:pPr>
              <w:spacing w:line="254" w:lineRule="auto"/>
              <w:ind w:firstLine="400"/>
              <w:rPr>
                <w:rFonts w:ascii="Times New Roman" w:eastAsia="Times New Roman" w:hAnsi="Times New Roman" w:cs="Times New Roman"/>
                <w:sz w:val="20"/>
                <w:szCs w:val="20"/>
              </w:rPr>
            </w:pPr>
          </w:p>
        </w:tc>
      </w:tr>
      <w:tr w:rsidR="00AC5A86" w:rsidRPr="004256E2" w14:paraId="05BDBBFD" w14:textId="77777777" w:rsidTr="00AC5A86">
        <w:trPr>
          <w:gridAfter w:val="1"/>
          <w:wAfter w:w="352" w:type="dxa"/>
          <w:trHeight w:hRule="exact" w:val="577"/>
        </w:trPr>
        <w:tc>
          <w:tcPr>
            <w:tcW w:w="15383" w:type="dxa"/>
            <w:gridSpan w:val="31"/>
            <w:tcBorders>
              <w:bottom w:val="nil"/>
            </w:tcBorders>
            <w:shd w:val="clear" w:color="auto" w:fill="auto"/>
            <w:vAlign w:val="center"/>
          </w:tcPr>
          <w:p w14:paraId="6446A891" w14:textId="77777777" w:rsidR="00AC5A86" w:rsidRPr="004256E2" w:rsidRDefault="00AC5A86" w:rsidP="00AC5A86">
            <w:pPr>
              <w:rPr>
                <w:rFonts w:ascii="Times New Roman" w:hAnsi="Times New Roman" w:cs="Times New Roman"/>
                <w:b/>
                <w:sz w:val="20"/>
                <w:szCs w:val="20"/>
              </w:rPr>
            </w:pPr>
            <w:r w:rsidRPr="004256E2">
              <w:rPr>
                <w:rFonts w:ascii="Times New Roman" w:hAnsi="Times New Roman" w:cs="Times New Roman"/>
                <w:b/>
                <w:sz w:val="20"/>
                <w:szCs w:val="20"/>
              </w:rPr>
              <w:lastRenderedPageBreak/>
              <w:t xml:space="preserve">                                                                                                        5. Финансовое обеспечение комплекса процессных мероприятий 6</w:t>
            </w:r>
          </w:p>
        </w:tc>
      </w:tr>
    </w:tbl>
    <w:p w14:paraId="5AE18F4F" w14:textId="77777777" w:rsidR="004256E2" w:rsidRPr="004256E2" w:rsidRDefault="004256E2" w:rsidP="004256E2">
      <w:pPr>
        <w:spacing w:line="1" w:lineRule="exact"/>
        <w:rPr>
          <w:rFonts w:ascii="Times New Roman" w:hAnsi="Times New Roman" w:cs="Times New Roman"/>
          <w:sz w:val="20"/>
          <w:szCs w:val="20"/>
        </w:rPr>
      </w:pPr>
    </w:p>
    <w:tbl>
      <w:tblPr>
        <w:tblOverlap w:val="never"/>
        <w:tblW w:w="15588" w:type="dxa"/>
        <w:jc w:val="center"/>
        <w:tblLayout w:type="fixed"/>
        <w:tblCellMar>
          <w:left w:w="10" w:type="dxa"/>
          <w:right w:w="10" w:type="dxa"/>
        </w:tblCellMar>
        <w:tblLook w:val="04A0" w:firstRow="1" w:lastRow="0" w:firstColumn="1" w:lastColumn="0" w:noHBand="0" w:noVBand="1"/>
      </w:tblPr>
      <w:tblGrid>
        <w:gridCol w:w="5665"/>
        <w:gridCol w:w="1496"/>
        <w:gridCol w:w="1345"/>
        <w:gridCol w:w="962"/>
        <w:gridCol w:w="1276"/>
        <w:gridCol w:w="1134"/>
        <w:gridCol w:w="1094"/>
        <w:gridCol w:w="1042"/>
        <w:gridCol w:w="1574"/>
      </w:tblGrid>
      <w:tr w:rsidR="004256E2" w:rsidRPr="004256E2" w14:paraId="618273F0" w14:textId="77777777" w:rsidTr="004256E2">
        <w:trPr>
          <w:trHeight w:hRule="exact" w:val="322"/>
          <w:jc w:val="center"/>
        </w:trPr>
        <w:tc>
          <w:tcPr>
            <w:tcW w:w="5665" w:type="dxa"/>
            <w:vMerge w:val="restart"/>
            <w:tcBorders>
              <w:top w:val="single" w:sz="4" w:space="0" w:color="auto"/>
              <w:left w:val="single" w:sz="4" w:space="0" w:color="auto"/>
            </w:tcBorders>
            <w:shd w:val="clear" w:color="auto" w:fill="auto"/>
            <w:vAlign w:val="bottom"/>
          </w:tcPr>
          <w:p w14:paraId="1A439E98" w14:textId="77777777" w:rsidR="004256E2" w:rsidRPr="004256E2" w:rsidRDefault="004256E2" w:rsidP="004256E2">
            <w:pPr>
              <w:ind w:left="-442" w:firstLine="442"/>
              <w:jc w:val="center"/>
              <w:rPr>
                <w:rFonts w:ascii="Times New Roman" w:eastAsia="Times New Roman" w:hAnsi="Times New Roman" w:cs="Times New Roman"/>
                <w:sz w:val="20"/>
                <w:szCs w:val="20"/>
              </w:rPr>
            </w:pPr>
          </w:p>
          <w:p w14:paraId="2F27FF57"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Наименование мероприятия (результата) / </w:t>
            </w:r>
          </w:p>
          <w:p w14:paraId="2C7B8971"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источник финансового обеспечения</w:t>
            </w:r>
          </w:p>
        </w:tc>
        <w:tc>
          <w:tcPr>
            <w:tcW w:w="1496" w:type="dxa"/>
            <w:vMerge w:val="restart"/>
            <w:tcBorders>
              <w:top w:val="single" w:sz="4" w:space="0" w:color="auto"/>
              <w:left w:val="single" w:sz="4" w:space="0" w:color="auto"/>
            </w:tcBorders>
            <w:shd w:val="clear" w:color="auto" w:fill="auto"/>
            <w:vAlign w:val="bottom"/>
          </w:tcPr>
          <w:p w14:paraId="1A548FEA"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Код бюджетной классификации</w:t>
            </w:r>
          </w:p>
        </w:tc>
        <w:tc>
          <w:tcPr>
            <w:tcW w:w="8427" w:type="dxa"/>
            <w:gridSpan w:val="7"/>
            <w:tcBorders>
              <w:top w:val="single" w:sz="4" w:space="0" w:color="auto"/>
              <w:left w:val="single" w:sz="4" w:space="0" w:color="auto"/>
              <w:right w:val="single" w:sz="4" w:space="0" w:color="auto"/>
            </w:tcBorders>
            <w:shd w:val="clear" w:color="auto" w:fill="auto"/>
            <w:vAlign w:val="bottom"/>
          </w:tcPr>
          <w:p w14:paraId="3921D202" w14:textId="77777777" w:rsidR="004256E2" w:rsidRPr="004256E2" w:rsidRDefault="004256E2" w:rsidP="004256E2">
            <w:pPr>
              <w:tabs>
                <w:tab w:val="left" w:pos="1152"/>
              </w:tabs>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           Объем финансового обеспечения по годам реализации, тыс. рублей</w:t>
            </w:r>
          </w:p>
        </w:tc>
      </w:tr>
      <w:tr w:rsidR="004256E2" w:rsidRPr="004256E2" w14:paraId="13B45EFE" w14:textId="77777777" w:rsidTr="004256E2">
        <w:trPr>
          <w:trHeight w:hRule="exact" w:val="585"/>
          <w:jc w:val="center"/>
        </w:trPr>
        <w:tc>
          <w:tcPr>
            <w:tcW w:w="5665" w:type="dxa"/>
            <w:vMerge/>
            <w:tcBorders>
              <w:left w:val="single" w:sz="4" w:space="0" w:color="auto"/>
            </w:tcBorders>
            <w:shd w:val="clear" w:color="auto" w:fill="auto"/>
            <w:vAlign w:val="bottom"/>
          </w:tcPr>
          <w:p w14:paraId="64A69687" w14:textId="77777777" w:rsidR="004256E2" w:rsidRPr="004256E2" w:rsidRDefault="004256E2" w:rsidP="004256E2">
            <w:pPr>
              <w:rPr>
                <w:rFonts w:ascii="Times New Roman" w:hAnsi="Times New Roman" w:cs="Times New Roman"/>
                <w:sz w:val="20"/>
                <w:szCs w:val="20"/>
              </w:rPr>
            </w:pPr>
          </w:p>
        </w:tc>
        <w:tc>
          <w:tcPr>
            <w:tcW w:w="1496" w:type="dxa"/>
            <w:vMerge/>
            <w:tcBorders>
              <w:left w:val="single" w:sz="4" w:space="0" w:color="auto"/>
            </w:tcBorders>
            <w:shd w:val="clear" w:color="auto" w:fill="auto"/>
            <w:vAlign w:val="bottom"/>
          </w:tcPr>
          <w:p w14:paraId="65E998CD" w14:textId="77777777" w:rsidR="004256E2" w:rsidRPr="004256E2" w:rsidRDefault="004256E2" w:rsidP="004256E2">
            <w:pPr>
              <w:rPr>
                <w:rFonts w:ascii="Times New Roman" w:hAnsi="Times New Roman" w:cs="Times New Roman"/>
                <w:sz w:val="20"/>
                <w:szCs w:val="20"/>
              </w:rPr>
            </w:pPr>
          </w:p>
        </w:tc>
        <w:tc>
          <w:tcPr>
            <w:tcW w:w="1345" w:type="dxa"/>
            <w:tcBorders>
              <w:top w:val="single" w:sz="4" w:space="0" w:color="auto"/>
              <w:left w:val="single" w:sz="4" w:space="0" w:color="auto"/>
            </w:tcBorders>
            <w:shd w:val="clear" w:color="auto" w:fill="auto"/>
            <w:vAlign w:val="bottom"/>
          </w:tcPr>
          <w:p w14:paraId="4D97CF8E"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2025 год</w:t>
            </w:r>
          </w:p>
        </w:tc>
        <w:tc>
          <w:tcPr>
            <w:tcW w:w="962" w:type="dxa"/>
            <w:tcBorders>
              <w:top w:val="single" w:sz="4" w:space="0" w:color="auto"/>
              <w:left w:val="single" w:sz="4" w:space="0" w:color="auto"/>
            </w:tcBorders>
            <w:shd w:val="clear" w:color="auto" w:fill="auto"/>
            <w:vAlign w:val="bottom"/>
          </w:tcPr>
          <w:p w14:paraId="540267AE"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2026 год</w:t>
            </w:r>
          </w:p>
        </w:tc>
        <w:tc>
          <w:tcPr>
            <w:tcW w:w="1276" w:type="dxa"/>
            <w:tcBorders>
              <w:top w:val="single" w:sz="4" w:space="0" w:color="auto"/>
              <w:left w:val="single" w:sz="4" w:space="0" w:color="auto"/>
            </w:tcBorders>
            <w:shd w:val="clear" w:color="auto" w:fill="auto"/>
            <w:vAlign w:val="bottom"/>
          </w:tcPr>
          <w:p w14:paraId="7B506A08"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2027 год</w:t>
            </w:r>
          </w:p>
        </w:tc>
        <w:tc>
          <w:tcPr>
            <w:tcW w:w="1134" w:type="dxa"/>
            <w:tcBorders>
              <w:top w:val="single" w:sz="4" w:space="0" w:color="auto"/>
              <w:left w:val="single" w:sz="4" w:space="0" w:color="auto"/>
            </w:tcBorders>
            <w:shd w:val="clear" w:color="auto" w:fill="auto"/>
            <w:vAlign w:val="bottom"/>
          </w:tcPr>
          <w:p w14:paraId="57009D5B"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2028 год</w:t>
            </w:r>
          </w:p>
        </w:tc>
        <w:tc>
          <w:tcPr>
            <w:tcW w:w="1094" w:type="dxa"/>
            <w:tcBorders>
              <w:top w:val="single" w:sz="4" w:space="0" w:color="auto"/>
              <w:left w:val="single" w:sz="4" w:space="0" w:color="auto"/>
            </w:tcBorders>
            <w:shd w:val="clear" w:color="auto" w:fill="auto"/>
            <w:vAlign w:val="bottom"/>
          </w:tcPr>
          <w:p w14:paraId="4DA18DFD"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2029 год</w:t>
            </w:r>
          </w:p>
        </w:tc>
        <w:tc>
          <w:tcPr>
            <w:tcW w:w="1042" w:type="dxa"/>
            <w:tcBorders>
              <w:top w:val="single" w:sz="4" w:space="0" w:color="auto"/>
              <w:left w:val="single" w:sz="4" w:space="0" w:color="auto"/>
            </w:tcBorders>
            <w:shd w:val="clear" w:color="auto" w:fill="auto"/>
            <w:vAlign w:val="bottom"/>
          </w:tcPr>
          <w:p w14:paraId="49D10C42"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2030 год</w:t>
            </w:r>
          </w:p>
        </w:tc>
        <w:tc>
          <w:tcPr>
            <w:tcW w:w="1574" w:type="dxa"/>
            <w:tcBorders>
              <w:top w:val="single" w:sz="4" w:space="0" w:color="auto"/>
              <w:left w:val="single" w:sz="4" w:space="0" w:color="auto"/>
              <w:right w:val="single" w:sz="4" w:space="0" w:color="auto"/>
            </w:tcBorders>
            <w:shd w:val="clear" w:color="auto" w:fill="auto"/>
            <w:vAlign w:val="bottom"/>
          </w:tcPr>
          <w:p w14:paraId="73D028A6"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Всего</w:t>
            </w:r>
          </w:p>
        </w:tc>
      </w:tr>
      <w:tr w:rsidR="004256E2" w:rsidRPr="004256E2" w14:paraId="6E1F0014" w14:textId="77777777" w:rsidTr="004256E2">
        <w:trPr>
          <w:trHeight w:hRule="exact" w:val="207"/>
          <w:jc w:val="center"/>
        </w:trPr>
        <w:tc>
          <w:tcPr>
            <w:tcW w:w="5665" w:type="dxa"/>
            <w:tcBorders>
              <w:top w:val="single" w:sz="4" w:space="0" w:color="auto"/>
              <w:left w:val="single" w:sz="4" w:space="0" w:color="auto"/>
            </w:tcBorders>
            <w:shd w:val="clear" w:color="auto" w:fill="auto"/>
            <w:vAlign w:val="bottom"/>
          </w:tcPr>
          <w:p w14:paraId="09AD0554" w14:textId="77777777" w:rsidR="004256E2" w:rsidRPr="004256E2" w:rsidRDefault="004256E2" w:rsidP="004256E2">
            <w:pPr>
              <w:jc w:val="center"/>
              <w:rPr>
                <w:rFonts w:ascii="Times New Roman" w:eastAsia="Times New Roman" w:hAnsi="Times New Roman" w:cs="Times New Roman"/>
                <w:b/>
                <w:bCs/>
                <w:sz w:val="20"/>
                <w:szCs w:val="20"/>
              </w:rPr>
            </w:pPr>
            <w:r w:rsidRPr="004256E2">
              <w:rPr>
                <w:rFonts w:ascii="Times New Roman" w:eastAsia="Times New Roman" w:hAnsi="Times New Roman" w:cs="Times New Roman"/>
                <w:b/>
                <w:bCs/>
                <w:sz w:val="20"/>
                <w:szCs w:val="20"/>
              </w:rPr>
              <w:t>1</w:t>
            </w:r>
          </w:p>
          <w:p w14:paraId="4DB20CD4" w14:textId="77777777" w:rsidR="004256E2" w:rsidRPr="004256E2" w:rsidRDefault="004256E2" w:rsidP="004256E2">
            <w:pPr>
              <w:jc w:val="center"/>
              <w:rPr>
                <w:rFonts w:ascii="Times New Roman" w:eastAsia="Times New Roman" w:hAnsi="Times New Roman" w:cs="Times New Roman"/>
                <w:sz w:val="20"/>
                <w:szCs w:val="20"/>
              </w:rPr>
            </w:pPr>
          </w:p>
          <w:p w14:paraId="42A30C63" w14:textId="77777777" w:rsidR="004256E2" w:rsidRPr="004256E2" w:rsidRDefault="004256E2" w:rsidP="004256E2">
            <w:pPr>
              <w:jc w:val="center"/>
              <w:rPr>
                <w:rFonts w:ascii="Times New Roman" w:eastAsia="Times New Roman" w:hAnsi="Times New Roman" w:cs="Times New Roman"/>
                <w:sz w:val="20"/>
                <w:szCs w:val="20"/>
              </w:rPr>
            </w:pPr>
          </w:p>
        </w:tc>
        <w:tc>
          <w:tcPr>
            <w:tcW w:w="1496" w:type="dxa"/>
            <w:tcBorders>
              <w:top w:val="single" w:sz="4" w:space="0" w:color="auto"/>
              <w:left w:val="single" w:sz="4" w:space="0" w:color="auto"/>
            </w:tcBorders>
            <w:shd w:val="clear" w:color="auto" w:fill="auto"/>
            <w:vAlign w:val="bottom"/>
          </w:tcPr>
          <w:p w14:paraId="041F16F9"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w:t>
            </w:r>
          </w:p>
        </w:tc>
        <w:tc>
          <w:tcPr>
            <w:tcW w:w="1345" w:type="dxa"/>
            <w:tcBorders>
              <w:top w:val="single" w:sz="4" w:space="0" w:color="auto"/>
              <w:left w:val="single" w:sz="4" w:space="0" w:color="auto"/>
            </w:tcBorders>
            <w:shd w:val="clear" w:color="auto" w:fill="auto"/>
            <w:vAlign w:val="bottom"/>
          </w:tcPr>
          <w:p w14:paraId="37C0FC3D"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3</w:t>
            </w:r>
          </w:p>
        </w:tc>
        <w:tc>
          <w:tcPr>
            <w:tcW w:w="962" w:type="dxa"/>
            <w:tcBorders>
              <w:top w:val="single" w:sz="4" w:space="0" w:color="auto"/>
              <w:left w:val="single" w:sz="4" w:space="0" w:color="auto"/>
            </w:tcBorders>
            <w:shd w:val="clear" w:color="auto" w:fill="auto"/>
            <w:vAlign w:val="bottom"/>
          </w:tcPr>
          <w:p w14:paraId="01998954"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4</w:t>
            </w:r>
          </w:p>
        </w:tc>
        <w:tc>
          <w:tcPr>
            <w:tcW w:w="1276" w:type="dxa"/>
            <w:tcBorders>
              <w:top w:val="single" w:sz="4" w:space="0" w:color="auto"/>
              <w:left w:val="single" w:sz="4" w:space="0" w:color="auto"/>
            </w:tcBorders>
            <w:shd w:val="clear" w:color="auto" w:fill="auto"/>
            <w:vAlign w:val="bottom"/>
          </w:tcPr>
          <w:p w14:paraId="7A3614D5"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5</w:t>
            </w:r>
          </w:p>
        </w:tc>
        <w:tc>
          <w:tcPr>
            <w:tcW w:w="1134" w:type="dxa"/>
            <w:tcBorders>
              <w:top w:val="single" w:sz="4" w:space="0" w:color="auto"/>
              <w:left w:val="single" w:sz="4" w:space="0" w:color="auto"/>
            </w:tcBorders>
            <w:shd w:val="clear" w:color="auto" w:fill="auto"/>
            <w:vAlign w:val="bottom"/>
          </w:tcPr>
          <w:p w14:paraId="07CA2DDD"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6</w:t>
            </w:r>
          </w:p>
        </w:tc>
        <w:tc>
          <w:tcPr>
            <w:tcW w:w="1094" w:type="dxa"/>
            <w:tcBorders>
              <w:top w:val="single" w:sz="4" w:space="0" w:color="auto"/>
              <w:left w:val="single" w:sz="4" w:space="0" w:color="auto"/>
            </w:tcBorders>
            <w:shd w:val="clear" w:color="auto" w:fill="auto"/>
            <w:vAlign w:val="bottom"/>
          </w:tcPr>
          <w:p w14:paraId="724E2750" w14:textId="77777777" w:rsidR="004256E2" w:rsidRPr="004256E2" w:rsidRDefault="004256E2" w:rsidP="004256E2">
            <w:pPr>
              <w:ind w:firstLine="460"/>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7</w:t>
            </w:r>
          </w:p>
        </w:tc>
        <w:tc>
          <w:tcPr>
            <w:tcW w:w="1042" w:type="dxa"/>
            <w:tcBorders>
              <w:top w:val="single" w:sz="4" w:space="0" w:color="auto"/>
              <w:left w:val="single" w:sz="4" w:space="0" w:color="auto"/>
            </w:tcBorders>
            <w:shd w:val="clear" w:color="auto" w:fill="auto"/>
            <w:vAlign w:val="bottom"/>
          </w:tcPr>
          <w:p w14:paraId="3B471276"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8</w:t>
            </w:r>
          </w:p>
        </w:tc>
        <w:tc>
          <w:tcPr>
            <w:tcW w:w="1574" w:type="dxa"/>
            <w:tcBorders>
              <w:top w:val="single" w:sz="4" w:space="0" w:color="auto"/>
              <w:left w:val="single" w:sz="4" w:space="0" w:color="auto"/>
              <w:right w:val="single" w:sz="4" w:space="0" w:color="auto"/>
            </w:tcBorders>
            <w:shd w:val="clear" w:color="auto" w:fill="auto"/>
            <w:vAlign w:val="bottom"/>
          </w:tcPr>
          <w:p w14:paraId="309C1003"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9</w:t>
            </w:r>
          </w:p>
        </w:tc>
      </w:tr>
      <w:tr w:rsidR="004256E2" w:rsidRPr="004256E2" w14:paraId="50701764" w14:textId="77777777" w:rsidTr="004256E2">
        <w:trPr>
          <w:trHeight w:hRule="exact" w:val="419"/>
          <w:jc w:val="center"/>
        </w:trPr>
        <w:tc>
          <w:tcPr>
            <w:tcW w:w="15588" w:type="dxa"/>
            <w:gridSpan w:val="9"/>
            <w:tcBorders>
              <w:top w:val="single" w:sz="4" w:space="0" w:color="auto"/>
              <w:left w:val="single" w:sz="4" w:space="0" w:color="auto"/>
              <w:right w:val="single" w:sz="4" w:space="0" w:color="auto"/>
            </w:tcBorders>
            <w:shd w:val="clear" w:color="auto" w:fill="auto"/>
            <w:vAlign w:val="bottom"/>
          </w:tcPr>
          <w:p w14:paraId="3652F9ED" w14:textId="77777777" w:rsidR="004256E2" w:rsidRPr="004256E2" w:rsidRDefault="004256E2" w:rsidP="004256E2">
            <w:pPr>
              <w:jc w:val="both"/>
              <w:rPr>
                <w:rFonts w:ascii="Times New Roman" w:eastAsia="Times New Roman" w:hAnsi="Times New Roman" w:cs="Times New Roman"/>
                <w:b/>
                <w:sz w:val="20"/>
                <w:szCs w:val="20"/>
              </w:rPr>
            </w:pPr>
            <w:r w:rsidRPr="004256E2">
              <w:rPr>
                <w:rFonts w:ascii="Times New Roman" w:eastAsia="Times New Roman" w:hAnsi="Times New Roman" w:cs="Times New Roman"/>
                <w:sz w:val="20"/>
                <w:szCs w:val="20"/>
              </w:rPr>
              <w:t xml:space="preserve">     </w:t>
            </w:r>
            <w:r w:rsidRPr="004256E2">
              <w:rPr>
                <w:rFonts w:ascii="Times New Roman" w:eastAsia="Times New Roman" w:hAnsi="Times New Roman" w:cs="Times New Roman"/>
                <w:b/>
                <w:bCs/>
                <w:sz w:val="20"/>
                <w:szCs w:val="20"/>
              </w:rPr>
              <w:t xml:space="preserve">                                                                 Задача 1. </w:t>
            </w:r>
            <w:r w:rsidRPr="004256E2">
              <w:rPr>
                <w:rFonts w:ascii="Times New Roman" w:eastAsia="Times New Roman" w:hAnsi="Times New Roman" w:cs="Times New Roman"/>
                <w:b/>
                <w:sz w:val="20"/>
                <w:szCs w:val="20"/>
              </w:rPr>
              <w:t>«Увеличение числа обращений к цифровым ресурсам в сфере культуры»</w:t>
            </w:r>
          </w:p>
          <w:p w14:paraId="284AB9EA" w14:textId="77777777" w:rsidR="004256E2" w:rsidRPr="004256E2" w:rsidRDefault="004256E2" w:rsidP="004256E2">
            <w:pPr>
              <w:jc w:val="both"/>
              <w:rPr>
                <w:rFonts w:ascii="Times New Roman" w:eastAsia="Times New Roman" w:hAnsi="Times New Roman" w:cs="Times New Roman"/>
                <w:b/>
                <w:bCs/>
                <w:sz w:val="20"/>
                <w:szCs w:val="20"/>
              </w:rPr>
            </w:pPr>
          </w:p>
          <w:p w14:paraId="55CAFE0E" w14:textId="77777777" w:rsidR="004256E2" w:rsidRPr="004256E2" w:rsidRDefault="004256E2" w:rsidP="004256E2">
            <w:pPr>
              <w:jc w:val="both"/>
              <w:rPr>
                <w:rFonts w:ascii="Times New Roman" w:eastAsia="Times New Roman" w:hAnsi="Times New Roman" w:cs="Times New Roman"/>
                <w:b/>
                <w:bCs/>
                <w:sz w:val="20"/>
                <w:szCs w:val="20"/>
              </w:rPr>
            </w:pPr>
          </w:p>
          <w:p w14:paraId="678133D4" w14:textId="77777777" w:rsidR="004256E2" w:rsidRPr="004256E2" w:rsidRDefault="004256E2" w:rsidP="004256E2">
            <w:pPr>
              <w:jc w:val="both"/>
              <w:rPr>
                <w:rFonts w:ascii="Times New Roman" w:eastAsia="Times New Roman" w:hAnsi="Times New Roman" w:cs="Times New Roman"/>
                <w:b/>
                <w:bCs/>
                <w:sz w:val="20"/>
                <w:szCs w:val="20"/>
              </w:rPr>
            </w:pPr>
          </w:p>
          <w:p w14:paraId="62AE3690" w14:textId="77777777" w:rsidR="004256E2" w:rsidRPr="004256E2" w:rsidRDefault="004256E2" w:rsidP="004256E2">
            <w:pPr>
              <w:ind w:left="268"/>
              <w:rPr>
                <w:rFonts w:ascii="Times New Roman" w:eastAsia="Times New Roman" w:hAnsi="Times New Roman" w:cs="Times New Roman"/>
                <w:sz w:val="20"/>
                <w:szCs w:val="20"/>
              </w:rPr>
            </w:pPr>
          </w:p>
        </w:tc>
      </w:tr>
      <w:tr w:rsidR="004256E2" w:rsidRPr="004256E2" w14:paraId="24FBD8F5" w14:textId="77777777" w:rsidTr="004256E2">
        <w:trPr>
          <w:trHeight w:hRule="exact" w:val="428"/>
          <w:jc w:val="center"/>
        </w:trPr>
        <w:tc>
          <w:tcPr>
            <w:tcW w:w="5665" w:type="dxa"/>
            <w:tcBorders>
              <w:top w:val="single" w:sz="4" w:space="0" w:color="auto"/>
              <w:left w:val="single" w:sz="4" w:space="0" w:color="auto"/>
              <w:bottom w:val="single" w:sz="4" w:space="0" w:color="auto"/>
            </w:tcBorders>
            <w:shd w:val="clear" w:color="auto" w:fill="auto"/>
            <w:vAlign w:val="bottom"/>
          </w:tcPr>
          <w:p w14:paraId="773E3270" w14:textId="77777777" w:rsidR="004256E2" w:rsidRPr="004256E2" w:rsidRDefault="004256E2" w:rsidP="004256E2">
            <w:pPr>
              <w:rPr>
                <w:rFonts w:ascii="Times New Roman" w:eastAsia="Times New Roman" w:hAnsi="Times New Roman" w:cs="Times New Roman"/>
                <w:b/>
                <w:bCs/>
                <w:color w:val="000000" w:themeColor="text1"/>
                <w:sz w:val="20"/>
                <w:szCs w:val="20"/>
              </w:rPr>
            </w:pPr>
            <w:r w:rsidRPr="004256E2">
              <w:rPr>
                <w:rFonts w:ascii="Times New Roman" w:eastAsia="Times New Roman" w:hAnsi="Times New Roman" w:cs="Times New Roman"/>
                <w:b/>
                <w:bCs/>
                <w:color w:val="000000" w:themeColor="text1"/>
                <w:sz w:val="20"/>
                <w:szCs w:val="20"/>
              </w:rPr>
              <w:t>Комплекс процессных мероприятий, (всего) в том числе:</w:t>
            </w:r>
          </w:p>
          <w:p w14:paraId="2821EE19" w14:textId="77777777" w:rsidR="004256E2" w:rsidRPr="004256E2" w:rsidRDefault="004256E2" w:rsidP="004256E2">
            <w:pPr>
              <w:rPr>
                <w:rFonts w:ascii="Times New Roman" w:eastAsia="Times New Roman" w:hAnsi="Times New Roman" w:cs="Times New Roman"/>
                <w:b/>
                <w:bCs/>
                <w:color w:val="000000" w:themeColor="text1"/>
                <w:sz w:val="20"/>
                <w:szCs w:val="20"/>
              </w:rPr>
            </w:pPr>
          </w:p>
          <w:p w14:paraId="38B7EEDA" w14:textId="77777777" w:rsidR="004256E2" w:rsidRPr="004256E2" w:rsidRDefault="004256E2" w:rsidP="004256E2">
            <w:pPr>
              <w:rPr>
                <w:rFonts w:ascii="Times New Roman" w:eastAsia="Times New Roman" w:hAnsi="Times New Roman" w:cs="Times New Roman"/>
                <w:sz w:val="20"/>
                <w:szCs w:val="20"/>
              </w:rPr>
            </w:pPr>
          </w:p>
        </w:tc>
        <w:tc>
          <w:tcPr>
            <w:tcW w:w="1496" w:type="dxa"/>
            <w:tcBorders>
              <w:top w:val="single" w:sz="4" w:space="0" w:color="auto"/>
              <w:left w:val="single" w:sz="4" w:space="0" w:color="auto"/>
              <w:bottom w:val="single" w:sz="4" w:space="0" w:color="auto"/>
            </w:tcBorders>
            <w:shd w:val="clear" w:color="auto" w:fill="auto"/>
          </w:tcPr>
          <w:p w14:paraId="0352FCC3" w14:textId="77777777" w:rsidR="004256E2" w:rsidRPr="004256E2" w:rsidRDefault="004256E2" w:rsidP="004256E2">
            <w:pPr>
              <w:rPr>
                <w:rFonts w:ascii="Times New Roman" w:hAnsi="Times New Roman" w:cs="Times New Roman"/>
                <w:sz w:val="20"/>
                <w:szCs w:val="20"/>
              </w:rPr>
            </w:pPr>
          </w:p>
          <w:p w14:paraId="21B776F8" w14:textId="77777777" w:rsidR="004256E2" w:rsidRPr="004256E2" w:rsidRDefault="004256E2" w:rsidP="004256E2">
            <w:pPr>
              <w:rPr>
                <w:rFonts w:ascii="Times New Roman" w:hAnsi="Times New Roman" w:cs="Times New Roman"/>
                <w:sz w:val="20"/>
                <w:szCs w:val="20"/>
              </w:rPr>
            </w:pPr>
          </w:p>
          <w:p w14:paraId="165BCF6E" w14:textId="77777777" w:rsidR="004256E2" w:rsidRPr="004256E2" w:rsidRDefault="004256E2" w:rsidP="004256E2">
            <w:pPr>
              <w:rPr>
                <w:rFonts w:ascii="Times New Roman" w:hAnsi="Times New Roman" w:cs="Times New Roman"/>
                <w:sz w:val="20"/>
                <w:szCs w:val="20"/>
              </w:rPr>
            </w:pPr>
          </w:p>
          <w:p w14:paraId="5B317671" w14:textId="77777777" w:rsidR="004256E2" w:rsidRPr="004256E2" w:rsidRDefault="004256E2" w:rsidP="004256E2">
            <w:pPr>
              <w:ind w:firstLine="708"/>
              <w:rPr>
                <w:rFonts w:ascii="Times New Roman" w:hAnsi="Times New Roman" w:cs="Times New Roman"/>
                <w:sz w:val="32"/>
                <w:szCs w:val="32"/>
              </w:rPr>
            </w:pPr>
            <w:proofErr w:type="spellStart"/>
            <w:r w:rsidRPr="004256E2">
              <w:rPr>
                <w:rFonts w:ascii="Times New Roman" w:hAnsi="Times New Roman" w:cs="Times New Roman"/>
                <w:sz w:val="32"/>
                <w:szCs w:val="32"/>
              </w:rPr>
              <w:t>хххххх</w:t>
            </w:r>
            <w:proofErr w:type="spellEnd"/>
          </w:p>
        </w:tc>
        <w:tc>
          <w:tcPr>
            <w:tcW w:w="1345" w:type="dxa"/>
            <w:tcBorders>
              <w:top w:val="single" w:sz="4" w:space="0" w:color="auto"/>
              <w:left w:val="single" w:sz="4" w:space="0" w:color="auto"/>
              <w:bottom w:val="single" w:sz="4" w:space="0" w:color="auto"/>
              <w:right w:val="single" w:sz="4" w:space="0" w:color="auto"/>
            </w:tcBorders>
            <w:shd w:val="clear" w:color="auto" w:fill="auto"/>
            <w:vAlign w:val="bottom"/>
          </w:tcPr>
          <w:p w14:paraId="1399B1D5" w14:textId="77777777" w:rsidR="004256E2" w:rsidRPr="004256E2" w:rsidRDefault="004256E2" w:rsidP="004256E2">
            <w:pPr>
              <w:jc w:val="center"/>
              <w:rPr>
                <w:rFonts w:ascii="Times New Roman" w:eastAsia="Times New Roman" w:hAnsi="Times New Roman" w:cs="Times New Roman"/>
                <w:b/>
                <w:color w:val="0070C0"/>
                <w:sz w:val="20"/>
                <w:szCs w:val="20"/>
              </w:rPr>
            </w:pPr>
            <w:r w:rsidRPr="004256E2">
              <w:rPr>
                <w:rFonts w:ascii="Calibri" w:eastAsia="Times New Roman" w:hAnsi="Calibri" w:cs="Calibri"/>
                <w:b/>
                <w:bCs/>
                <w:sz w:val="22"/>
                <w:szCs w:val="22"/>
              </w:rPr>
              <w:t>200</w:t>
            </w:r>
          </w:p>
        </w:tc>
        <w:tc>
          <w:tcPr>
            <w:tcW w:w="962" w:type="dxa"/>
            <w:tcBorders>
              <w:top w:val="single" w:sz="4" w:space="0" w:color="auto"/>
              <w:left w:val="nil"/>
              <w:bottom w:val="single" w:sz="4" w:space="0" w:color="auto"/>
              <w:right w:val="single" w:sz="4" w:space="0" w:color="auto"/>
            </w:tcBorders>
            <w:shd w:val="clear" w:color="auto" w:fill="auto"/>
            <w:vAlign w:val="bottom"/>
          </w:tcPr>
          <w:p w14:paraId="0A47F79F" w14:textId="77777777" w:rsidR="004256E2" w:rsidRPr="004256E2" w:rsidRDefault="004256E2" w:rsidP="004256E2">
            <w:pPr>
              <w:jc w:val="center"/>
              <w:rPr>
                <w:b/>
                <w:color w:val="0070C0"/>
              </w:rPr>
            </w:pPr>
            <w:r w:rsidRPr="004256E2">
              <w:rPr>
                <w:rFonts w:ascii="Calibri" w:hAnsi="Calibri" w:cs="Calibri"/>
                <w:b/>
                <w:bCs/>
                <w:sz w:val="22"/>
                <w:szCs w:val="22"/>
              </w:rPr>
              <w:t>200</w:t>
            </w:r>
          </w:p>
        </w:tc>
        <w:tc>
          <w:tcPr>
            <w:tcW w:w="1276" w:type="dxa"/>
            <w:tcBorders>
              <w:top w:val="single" w:sz="4" w:space="0" w:color="auto"/>
              <w:left w:val="nil"/>
              <w:bottom w:val="single" w:sz="4" w:space="0" w:color="auto"/>
              <w:right w:val="single" w:sz="4" w:space="0" w:color="auto"/>
            </w:tcBorders>
            <w:shd w:val="clear" w:color="auto" w:fill="auto"/>
            <w:vAlign w:val="bottom"/>
          </w:tcPr>
          <w:p w14:paraId="05F34DEE" w14:textId="77777777" w:rsidR="004256E2" w:rsidRPr="004256E2" w:rsidRDefault="004256E2" w:rsidP="004256E2">
            <w:pPr>
              <w:jc w:val="center"/>
              <w:rPr>
                <w:b/>
                <w:color w:val="0070C0"/>
              </w:rPr>
            </w:pPr>
            <w:r w:rsidRPr="004256E2">
              <w:rPr>
                <w:rFonts w:ascii="Calibri" w:hAnsi="Calibri" w:cs="Calibri"/>
                <w:b/>
                <w:bCs/>
                <w:sz w:val="22"/>
                <w:szCs w:val="22"/>
              </w:rPr>
              <w:t>200</w:t>
            </w:r>
          </w:p>
        </w:tc>
        <w:tc>
          <w:tcPr>
            <w:tcW w:w="1134" w:type="dxa"/>
            <w:tcBorders>
              <w:top w:val="single" w:sz="4" w:space="0" w:color="auto"/>
              <w:left w:val="nil"/>
              <w:bottom w:val="single" w:sz="4" w:space="0" w:color="auto"/>
              <w:right w:val="single" w:sz="4" w:space="0" w:color="auto"/>
            </w:tcBorders>
            <w:shd w:val="clear" w:color="auto" w:fill="auto"/>
            <w:vAlign w:val="bottom"/>
          </w:tcPr>
          <w:p w14:paraId="62015BA8" w14:textId="77777777" w:rsidR="004256E2" w:rsidRPr="004256E2" w:rsidRDefault="004256E2" w:rsidP="004256E2">
            <w:pPr>
              <w:jc w:val="center"/>
              <w:rPr>
                <w:b/>
                <w:color w:val="0070C0"/>
              </w:rPr>
            </w:pPr>
            <w:r w:rsidRPr="004256E2">
              <w:rPr>
                <w:rFonts w:ascii="Calibri" w:hAnsi="Calibri" w:cs="Calibri"/>
                <w:b/>
                <w:bCs/>
                <w:sz w:val="22"/>
                <w:szCs w:val="22"/>
              </w:rPr>
              <w:t>200</w:t>
            </w:r>
          </w:p>
        </w:tc>
        <w:tc>
          <w:tcPr>
            <w:tcW w:w="1094" w:type="dxa"/>
            <w:tcBorders>
              <w:top w:val="single" w:sz="4" w:space="0" w:color="auto"/>
              <w:left w:val="nil"/>
              <w:bottom w:val="single" w:sz="4" w:space="0" w:color="auto"/>
              <w:right w:val="single" w:sz="4" w:space="0" w:color="auto"/>
            </w:tcBorders>
            <w:shd w:val="clear" w:color="auto" w:fill="auto"/>
            <w:vAlign w:val="bottom"/>
          </w:tcPr>
          <w:p w14:paraId="69261EB6" w14:textId="77777777" w:rsidR="004256E2" w:rsidRPr="004256E2" w:rsidRDefault="004256E2" w:rsidP="004256E2">
            <w:pPr>
              <w:jc w:val="center"/>
              <w:rPr>
                <w:b/>
                <w:color w:val="0070C0"/>
              </w:rPr>
            </w:pPr>
            <w:r w:rsidRPr="004256E2">
              <w:rPr>
                <w:rFonts w:ascii="Calibri" w:hAnsi="Calibri" w:cs="Calibri"/>
                <w:b/>
                <w:bCs/>
                <w:sz w:val="22"/>
                <w:szCs w:val="22"/>
              </w:rPr>
              <w:t>200</w:t>
            </w:r>
          </w:p>
        </w:tc>
        <w:tc>
          <w:tcPr>
            <w:tcW w:w="1042" w:type="dxa"/>
            <w:tcBorders>
              <w:top w:val="single" w:sz="4" w:space="0" w:color="auto"/>
              <w:left w:val="nil"/>
              <w:bottom w:val="single" w:sz="4" w:space="0" w:color="auto"/>
              <w:right w:val="single" w:sz="4" w:space="0" w:color="auto"/>
            </w:tcBorders>
            <w:shd w:val="clear" w:color="auto" w:fill="auto"/>
            <w:vAlign w:val="bottom"/>
          </w:tcPr>
          <w:p w14:paraId="76750E6C" w14:textId="77777777" w:rsidR="004256E2" w:rsidRPr="004256E2" w:rsidRDefault="004256E2" w:rsidP="004256E2">
            <w:pPr>
              <w:jc w:val="center"/>
              <w:rPr>
                <w:b/>
                <w:color w:val="0070C0"/>
              </w:rPr>
            </w:pPr>
            <w:r w:rsidRPr="004256E2">
              <w:rPr>
                <w:rFonts w:ascii="Calibri" w:hAnsi="Calibri" w:cs="Calibri"/>
                <w:b/>
                <w:bCs/>
                <w:sz w:val="22"/>
                <w:szCs w:val="22"/>
              </w:rPr>
              <w:t>200</w:t>
            </w:r>
          </w:p>
        </w:tc>
        <w:tc>
          <w:tcPr>
            <w:tcW w:w="1574" w:type="dxa"/>
            <w:tcBorders>
              <w:top w:val="single" w:sz="4" w:space="0" w:color="auto"/>
              <w:left w:val="nil"/>
              <w:bottom w:val="single" w:sz="4" w:space="0" w:color="auto"/>
              <w:right w:val="single" w:sz="4" w:space="0" w:color="auto"/>
            </w:tcBorders>
            <w:shd w:val="clear" w:color="auto" w:fill="auto"/>
            <w:vAlign w:val="bottom"/>
          </w:tcPr>
          <w:p w14:paraId="03B72B11" w14:textId="77777777" w:rsidR="004256E2" w:rsidRPr="004256E2" w:rsidRDefault="004256E2" w:rsidP="004256E2">
            <w:pPr>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1200</w:t>
            </w:r>
          </w:p>
        </w:tc>
      </w:tr>
      <w:tr w:rsidR="004256E2" w:rsidRPr="004256E2" w14:paraId="4BF9D1B5" w14:textId="77777777" w:rsidTr="004256E2">
        <w:trPr>
          <w:trHeight w:hRule="exact" w:val="440"/>
          <w:jc w:val="center"/>
        </w:trPr>
        <w:tc>
          <w:tcPr>
            <w:tcW w:w="5665" w:type="dxa"/>
            <w:tcBorders>
              <w:top w:val="single" w:sz="4" w:space="0" w:color="auto"/>
              <w:left w:val="single" w:sz="4" w:space="0" w:color="auto"/>
              <w:bottom w:val="single" w:sz="4" w:space="0" w:color="auto"/>
            </w:tcBorders>
            <w:shd w:val="clear" w:color="auto" w:fill="auto"/>
          </w:tcPr>
          <w:p w14:paraId="6CBF082B" w14:textId="77777777" w:rsidR="004256E2" w:rsidRPr="004256E2" w:rsidRDefault="004256E2" w:rsidP="005047F9">
            <w:pPr>
              <w:ind w:firstLine="400"/>
              <w:rPr>
                <w:rFonts w:ascii="Times New Roman" w:eastAsia="Times New Roman" w:hAnsi="Times New Roman" w:cs="Times New Roman"/>
                <w:sz w:val="20"/>
                <w:szCs w:val="20"/>
              </w:rPr>
            </w:pPr>
            <w:r w:rsidRPr="004256E2">
              <w:rPr>
                <w:rFonts w:ascii="Times New Roman" w:eastAsia="Times New Roman" w:hAnsi="Times New Roman" w:cs="Times New Roman"/>
                <w:bCs/>
                <w:sz w:val="20"/>
                <w:szCs w:val="20"/>
              </w:rPr>
              <w:t>Местный бюджет (всего), из них:</w:t>
            </w:r>
          </w:p>
        </w:tc>
        <w:tc>
          <w:tcPr>
            <w:tcW w:w="1496" w:type="dxa"/>
            <w:tcBorders>
              <w:top w:val="single" w:sz="4" w:space="0" w:color="auto"/>
              <w:left w:val="single" w:sz="4" w:space="0" w:color="auto"/>
              <w:bottom w:val="single" w:sz="4" w:space="0" w:color="auto"/>
            </w:tcBorders>
            <w:shd w:val="clear" w:color="auto" w:fill="auto"/>
          </w:tcPr>
          <w:p w14:paraId="77A9394D" w14:textId="77777777" w:rsidR="004256E2" w:rsidRPr="004256E2" w:rsidRDefault="004256E2" w:rsidP="004256E2">
            <w:pPr>
              <w:rPr>
                <w:rFonts w:ascii="Times New Roman" w:hAnsi="Times New Roman" w:cs="Times New Roman"/>
                <w:sz w:val="20"/>
                <w:szCs w:val="20"/>
              </w:rPr>
            </w:pPr>
          </w:p>
        </w:tc>
        <w:tc>
          <w:tcPr>
            <w:tcW w:w="1345" w:type="dxa"/>
            <w:tcBorders>
              <w:top w:val="nil"/>
              <w:left w:val="single" w:sz="4" w:space="0" w:color="auto"/>
              <w:bottom w:val="single" w:sz="4" w:space="0" w:color="auto"/>
              <w:right w:val="single" w:sz="4" w:space="0" w:color="auto"/>
            </w:tcBorders>
            <w:shd w:val="clear" w:color="auto" w:fill="auto"/>
            <w:vAlign w:val="bottom"/>
          </w:tcPr>
          <w:p w14:paraId="32083D87"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0</w:t>
            </w:r>
          </w:p>
        </w:tc>
        <w:tc>
          <w:tcPr>
            <w:tcW w:w="962" w:type="dxa"/>
            <w:tcBorders>
              <w:top w:val="nil"/>
              <w:left w:val="nil"/>
              <w:bottom w:val="single" w:sz="4" w:space="0" w:color="auto"/>
              <w:right w:val="single" w:sz="4" w:space="0" w:color="auto"/>
            </w:tcBorders>
            <w:shd w:val="clear" w:color="auto" w:fill="auto"/>
            <w:vAlign w:val="bottom"/>
          </w:tcPr>
          <w:p w14:paraId="012D35F2"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1276" w:type="dxa"/>
            <w:tcBorders>
              <w:top w:val="nil"/>
              <w:left w:val="nil"/>
              <w:bottom w:val="single" w:sz="4" w:space="0" w:color="auto"/>
              <w:right w:val="single" w:sz="4" w:space="0" w:color="auto"/>
            </w:tcBorders>
            <w:shd w:val="clear" w:color="auto" w:fill="auto"/>
            <w:vAlign w:val="bottom"/>
          </w:tcPr>
          <w:p w14:paraId="3E7B267B"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1134" w:type="dxa"/>
            <w:tcBorders>
              <w:top w:val="nil"/>
              <w:left w:val="nil"/>
              <w:bottom w:val="single" w:sz="4" w:space="0" w:color="auto"/>
              <w:right w:val="single" w:sz="4" w:space="0" w:color="auto"/>
            </w:tcBorders>
            <w:shd w:val="clear" w:color="auto" w:fill="auto"/>
            <w:vAlign w:val="bottom"/>
          </w:tcPr>
          <w:p w14:paraId="158024EA"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1094" w:type="dxa"/>
            <w:tcBorders>
              <w:top w:val="nil"/>
              <w:left w:val="nil"/>
              <w:bottom w:val="single" w:sz="4" w:space="0" w:color="auto"/>
              <w:right w:val="single" w:sz="4" w:space="0" w:color="auto"/>
            </w:tcBorders>
            <w:shd w:val="clear" w:color="auto" w:fill="auto"/>
            <w:vAlign w:val="bottom"/>
          </w:tcPr>
          <w:p w14:paraId="7014D6FB"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1042" w:type="dxa"/>
            <w:tcBorders>
              <w:top w:val="nil"/>
              <w:left w:val="nil"/>
              <w:bottom w:val="single" w:sz="4" w:space="0" w:color="auto"/>
              <w:right w:val="single" w:sz="4" w:space="0" w:color="auto"/>
            </w:tcBorders>
            <w:shd w:val="clear" w:color="auto" w:fill="auto"/>
            <w:vAlign w:val="bottom"/>
          </w:tcPr>
          <w:p w14:paraId="6A88614E"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1574" w:type="dxa"/>
            <w:tcBorders>
              <w:top w:val="nil"/>
              <w:left w:val="nil"/>
              <w:bottom w:val="single" w:sz="4" w:space="0" w:color="auto"/>
              <w:right w:val="single" w:sz="4" w:space="0" w:color="auto"/>
            </w:tcBorders>
            <w:shd w:val="clear" w:color="auto" w:fill="auto"/>
            <w:vAlign w:val="bottom"/>
          </w:tcPr>
          <w:p w14:paraId="0D09CC93"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0</w:t>
            </w:r>
          </w:p>
        </w:tc>
      </w:tr>
      <w:tr w:rsidR="004256E2" w:rsidRPr="004256E2" w14:paraId="282E50AA" w14:textId="77777777" w:rsidTr="004256E2">
        <w:trPr>
          <w:trHeight w:hRule="exact" w:val="562"/>
          <w:jc w:val="center"/>
        </w:trPr>
        <w:tc>
          <w:tcPr>
            <w:tcW w:w="5665" w:type="dxa"/>
            <w:tcBorders>
              <w:top w:val="single" w:sz="4" w:space="0" w:color="auto"/>
              <w:left w:val="single" w:sz="4" w:space="0" w:color="auto"/>
              <w:bottom w:val="single" w:sz="4" w:space="0" w:color="auto"/>
              <w:right w:val="single" w:sz="4" w:space="0" w:color="auto"/>
            </w:tcBorders>
          </w:tcPr>
          <w:p w14:paraId="49EEF055" w14:textId="77777777" w:rsidR="004256E2" w:rsidRPr="004256E2" w:rsidRDefault="004256E2" w:rsidP="004256E2">
            <w:pPr>
              <w:rPr>
                <w:rFonts w:ascii="Times New Roman" w:hAnsi="Times New Roman"/>
                <w:bCs/>
                <w:sz w:val="20"/>
                <w:szCs w:val="20"/>
                <w:lang w:eastAsia="en-US"/>
              </w:rPr>
            </w:pPr>
            <w:r w:rsidRPr="004256E2">
              <w:rPr>
                <w:rFonts w:ascii="Times New Roman" w:hAnsi="Times New Roman"/>
                <w:bCs/>
                <w:sz w:val="20"/>
                <w:szCs w:val="20"/>
                <w:lang w:eastAsia="en-US"/>
              </w:rPr>
              <w:t>- межбюджетные трансферты из федерального бюджета (</w:t>
            </w:r>
            <w:proofErr w:type="spellStart"/>
            <w:r w:rsidRPr="004256E2">
              <w:rPr>
                <w:rFonts w:ascii="Times New Roman" w:hAnsi="Times New Roman"/>
                <w:bCs/>
                <w:sz w:val="20"/>
                <w:szCs w:val="20"/>
                <w:lang w:eastAsia="en-US"/>
              </w:rPr>
              <w:t>справочно</w:t>
            </w:r>
            <w:proofErr w:type="spellEnd"/>
            <w:r w:rsidRPr="004256E2">
              <w:rPr>
                <w:rFonts w:ascii="Times New Roman" w:hAnsi="Times New Roman"/>
                <w:bCs/>
                <w:sz w:val="20"/>
                <w:szCs w:val="20"/>
                <w:lang w:eastAsia="en-US"/>
              </w:rPr>
              <w:t>)</w:t>
            </w:r>
          </w:p>
          <w:p w14:paraId="6E86D613" w14:textId="77777777" w:rsidR="004256E2" w:rsidRPr="004256E2" w:rsidRDefault="004256E2" w:rsidP="004256E2">
            <w:pPr>
              <w:ind w:firstLine="400"/>
              <w:rPr>
                <w:rFonts w:ascii="Times New Roman" w:eastAsia="Times New Roman" w:hAnsi="Times New Roman" w:cs="Times New Roman"/>
                <w:sz w:val="20"/>
                <w:szCs w:val="20"/>
              </w:rPr>
            </w:pPr>
          </w:p>
        </w:tc>
        <w:tc>
          <w:tcPr>
            <w:tcW w:w="1496" w:type="dxa"/>
            <w:tcBorders>
              <w:top w:val="single" w:sz="4" w:space="0" w:color="auto"/>
              <w:left w:val="single" w:sz="4" w:space="0" w:color="auto"/>
              <w:bottom w:val="single" w:sz="4" w:space="0" w:color="auto"/>
            </w:tcBorders>
            <w:shd w:val="clear" w:color="auto" w:fill="auto"/>
          </w:tcPr>
          <w:p w14:paraId="45CF9801" w14:textId="77777777" w:rsidR="004256E2" w:rsidRPr="004256E2" w:rsidRDefault="004256E2" w:rsidP="004256E2">
            <w:pPr>
              <w:rPr>
                <w:rFonts w:ascii="Times New Roman" w:hAnsi="Times New Roman" w:cs="Times New Roman"/>
                <w:sz w:val="20"/>
                <w:szCs w:val="20"/>
              </w:rPr>
            </w:pPr>
          </w:p>
        </w:tc>
        <w:tc>
          <w:tcPr>
            <w:tcW w:w="1345" w:type="dxa"/>
            <w:tcBorders>
              <w:top w:val="nil"/>
              <w:left w:val="single" w:sz="4" w:space="0" w:color="auto"/>
              <w:bottom w:val="single" w:sz="4" w:space="0" w:color="auto"/>
              <w:right w:val="single" w:sz="4" w:space="0" w:color="auto"/>
            </w:tcBorders>
            <w:shd w:val="clear" w:color="auto" w:fill="auto"/>
            <w:vAlign w:val="bottom"/>
          </w:tcPr>
          <w:p w14:paraId="48073701"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 </w:t>
            </w:r>
          </w:p>
        </w:tc>
        <w:tc>
          <w:tcPr>
            <w:tcW w:w="962" w:type="dxa"/>
            <w:tcBorders>
              <w:top w:val="nil"/>
              <w:left w:val="nil"/>
              <w:bottom w:val="single" w:sz="4" w:space="0" w:color="auto"/>
              <w:right w:val="single" w:sz="4" w:space="0" w:color="auto"/>
            </w:tcBorders>
            <w:shd w:val="clear" w:color="auto" w:fill="auto"/>
            <w:vAlign w:val="bottom"/>
          </w:tcPr>
          <w:p w14:paraId="57D5F6A1"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276" w:type="dxa"/>
            <w:tcBorders>
              <w:top w:val="nil"/>
              <w:left w:val="nil"/>
              <w:bottom w:val="single" w:sz="4" w:space="0" w:color="auto"/>
              <w:right w:val="single" w:sz="4" w:space="0" w:color="auto"/>
            </w:tcBorders>
            <w:shd w:val="clear" w:color="auto" w:fill="auto"/>
            <w:vAlign w:val="bottom"/>
          </w:tcPr>
          <w:p w14:paraId="46637374"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134" w:type="dxa"/>
            <w:tcBorders>
              <w:top w:val="nil"/>
              <w:left w:val="nil"/>
              <w:bottom w:val="single" w:sz="4" w:space="0" w:color="auto"/>
              <w:right w:val="single" w:sz="4" w:space="0" w:color="auto"/>
            </w:tcBorders>
            <w:shd w:val="clear" w:color="auto" w:fill="auto"/>
            <w:vAlign w:val="bottom"/>
          </w:tcPr>
          <w:p w14:paraId="7050F15E"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094" w:type="dxa"/>
            <w:tcBorders>
              <w:top w:val="nil"/>
              <w:left w:val="nil"/>
              <w:bottom w:val="single" w:sz="4" w:space="0" w:color="auto"/>
              <w:right w:val="single" w:sz="4" w:space="0" w:color="auto"/>
            </w:tcBorders>
            <w:shd w:val="clear" w:color="auto" w:fill="auto"/>
            <w:vAlign w:val="bottom"/>
          </w:tcPr>
          <w:p w14:paraId="6C48A73F"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042" w:type="dxa"/>
            <w:tcBorders>
              <w:top w:val="nil"/>
              <w:left w:val="nil"/>
              <w:bottom w:val="single" w:sz="4" w:space="0" w:color="auto"/>
              <w:right w:val="single" w:sz="4" w:space="0" w:color="auto"/>
            </w:tcBorders>
            <w:shd w:val="clear" w:color="auto" w:fill="auto"/>
            <w:vAlign w:val="bottom"/>
          </w:tcPr>
          <w:p w14:paraId="3A44FEB8"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574" w:type="dxa"/>
            <w:tcBorders>
              <w:top w:val="nil"/>
              <w:left w:val="nil"/>
              <w:bottom w:val="single" w:sz="4" w:space="0" w:color="auto"/>
              <w:right w:val="single" w:sz="4" w:space="0" w:color="auto"/>
            </w:tcBorders>
            <w:shd w:val="clear" w:color="auto" w:fill="auto"/>
            <w:vAlign w:val="bottom"/>
          </w:tcPr>
          <w:p w14:paraId="03ECA2CD"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0</w:t>
            </w:r>
          </w:p>
        </w:tc>
      </w:tr>
      <w:tr w:rsidR="004256E2" w:rsidRPr="004256E2" w14:paraId="5540C646" w14:textId="77777777" w:rsidTr="004256E2">
        <w:trPr>
          <w:trHeight w:hRule="exact" w:val="562"/>
          <w:jc w:val="center"/>
        </w:trPr>
        <w:tc>
          <w:tcPr>
            <w:tcW w:w="5665" w:type="dxa"/>
            <w:tcBorders>
              <w:top w:val="single" w:sz="4" w:space="0" w:color="auto"/>
              <w:left w:val="single" w:sz="4" w:space="0" w:color="auto"/>
              <w:bottom w:val="single" w:sz="4" w:space="0" w:color="auto"/>
              <w:right w:val="single" w:sz="4" w:space="0" w:color="auto"/>
            </w:tcBorders>
            <w:vAlign w:val="center"/>
          </w:tcPr>
          <w:p w14:paraId="13D95A75"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4256E2">
              <w:rPr>
                <w:rFonts w:ascii="Times New Roman" w:eastAsia="Times New Roman" w:hAnsi="Times New Roman" w:cs="Times New Roman"/>
                <w:bCs/>
                <w:sz w:val="20"/>
                <w:szCs w:val="20"/>
                <w:lang w:eastAsia="en-US"/>
              </w:rPr>
              <w:t>справочно</w:t>
            </w:r>
            <w:proofErr w:type="spellEnd"/>
            <w:r w:rsidRPr="004256E2">
              <w:rPr>
                <w:rFonts w:ascii="Times New Roman" w:eastAsia="Times New Roman" w:hAnsi="Times New Roman" w:cs="Times New Roman"/>
                <w:bCs/>
                <w:sz w:val="20"/>
                <w:szCs w:val="20"/>
                <w:lang w:eastAsia="en-US"/>
              </w:rPr>
              <w:t>)</w:t>
            </w:r>
          </w:p>
        </w:tc>
        <w:tc>
          <w:tcPr>
            <w:tcW w:w="1496" w:type="dxa"/>
            <w:tcBorders>
              <w:top w:val="single" w:sz="4" w:space="0" w:color="auto"/>
              <w:left w:val="single" w:sz="4" w:space="0" w:color="auto"/>
              <w:bottom w:val="single" w:sz="4" w:space="0" w:color="auto"/>
            </w:tcBorders>
            <w:shd w:val="clear" w:color="auto" w:fill="auto"/>
          </w:tcPr>
          <w:p w14:paraId="14700609" w14:textId="77777777" w:rsidR="004256E2" w:rsidRPr="004256E2" w:rsidRDefault="004256E2" w:rsidP="004256E2">
            <w:pPr>
              <w:rPr>
                <w:rFonts w:ascii="Times New Roman" w:hAnsi="Times New Roman" w:cs="Times New Roman"/>
                <w:sz w:val="20"/>
                <w:szCs w:val="20"/>
              </w:rPr>
            </w:pPr>
          </w:p>
        </w:tc>
        <w:tc>
          <w:tcPr>
            <w:tcW w:w="1345" w:type="dxa"/>
            <w:tcBorders>
              <w:top w:val="nil"/>
              <w:left w:val="single" w:sz="4" w:space="0" w:color="auto"/>
              <w:bottom w:val="single" w:sz="4" w:space="0" w:color="auto"/>
              <w:right w:val="single" w:sz="4" w:space="0" w:color="auto"/>
            </w:tcBorders>
            <w:shd w:val="clear" w:color="auto" w:fill="auto"/>
            <w:vAlign w:val="bottom"/>
          </w:tcPr>
          <w:p w14:paraId="28A43E58"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 </w:t>
            </w:r>
          </w:p>
        </w:tc>
        <w:tc>
          <w:tcPr>
            <w:tcW w:w="962" w:type="dxa"/>
            <w:tcBorders>
              <w:top w:val="nil"/>
              <w:left w:val="nil"/>
              <w:bottom w:val="single" w:sz="4" w:space="0" w:color="auto"/>
              <w:right w:val="single" w:sz="4" w:space="0" w:color="auto"/>
            </w:tcBorders>
            <w:shd w:val="clear" w:color="auto" w:fill="auto"/>
            <w:vAlign w:val="bottom"/>
          </w:tcPr>
          <w:p w14:paraId="3FF87CDA"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276" w:type="dxa"/>
            <w:tcBorders>
              <w:top w:val="nil"/>
              <w:left w:val="nil"/>
              <w:bottom w:val="single" w:sz="4" w:space="0" w:color="auto"/>
              <w:right w:val="single" w:sz="4" w:space="0" w:color="auto"/>
            </w:tcBorders>
            <w:shd w:val="clear" w:color="auto" w:fill="auto"/>
            <w:vAlign w:val="bottom"/>
          </w:tcPr>
          <w:p w14:paraId="3ADA8A97"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134" w:type="dxa"/>
            <w:tcBorders>
              <w:top w:val="nil"/>
              <w:left w:val="nil"/>
              <w:bottom w:val="single" w:sz="4" w:space="0" w:color="auto"/>
              <w:right w:val="single" w:sz="4" w:space="0" w:color="auto"/>
            </w:tcBorders>
            <w:shd w:val="clear" w:color="auto" w:fill="auto"/>
            <w:vAlign w:val="bottom"/>
          </w:tcPr>
          <w:p w14:paraId="6D03A310"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094" w:type="dxa"/>
            <w:tcBorders>
              <w:top w:val="nil"/>
              <w:left w:val="nil"/>
              <w:bottom w:val="single" w:sz="4" w:space="0" w:color="auto"/>
              <w:right w:val="single" w:sz="4" w:space="0" w:color="auto"/>
            </w:tcBorders>
            <w:shd w:val="clear" w:color="auto" w:fill="auto"/>
            <w:vAlign w:val="bottom"/>
          </w:tcPr>
          <w:p w14:paraId="3F937F58"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042" w:type="dxa"/>
            <w:tcBorders>
              <w:top w:val="nil"/>
              <w:left w:val="nil"/>
              <w:bottom w:val="single" w:sz="4" w:space="0" w:color="auto"/>
              <w:right w:val="single" w:sz="4" w:space="0" w:color="auto"/>
            </w:tcBorders>
            <w:shd w:val="clear" w:color="auto" w:fill="auto"/>
            <w:vAlign w:val="bottom"/>
          </w:tcPr>
          <w:p w14:paraId="1889276A"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574" w:type="dxa"/>
            <w:tcBorders>
              <w:top w:val="nil"/>
              <w:left w:val="nil"/>
              <w:bottom w:val="single" w:sz="4" w:space="0" w:color="auto"/>
              <w:right w:val="single" w:sz="4" w:space="0" w:color="auto"/>
            </w:tcBorders>
            <w:shd w:val="clear" w:color="auto" w:fill="auto"/>
            <w:vAlign w:val="bottom"/>
          </w:tcPr>
          <w:p w14:paraId="60B9DC2E"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0</w:t>
            </w:r>
          </w:p>
        </w:tc>
      </w:tr>
      <w:tr w:rsidR="004256E2" w:rsidRPr="004256E2" w14:paraId="0B2DE847" w14:textId="77777777" w:rsidTr="004256E2">
        <w:trPr>
          <w:trHeight w:hRule="exact" w:val="410"/>
          <w:jc w:val="center"/>
        </w:trPr>
        <w:tc>
          <w:tcPr>
            <w:tcW w:w="5665" w:type="dxa"/>
            <w:tcBorders>
              <w:top w:val="single" w:sz="4" w:space="0" w:color="auto"/>
              <w:left w:val="single" w:sz="4" w:space="0" w:color="auto"/>
              <w:bottom w:val="single" w:sz="4" w:space="0" w:color="auto"/>
              <w:right w:val="single" w:sz="4" w:space="0" w:color="auto"/>
            </w:tcBorders>
            <w:vAlign w:val="center"/>
          </w:tcPr>
          <w:p w14:paraId="3103450C"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bCs/>
                <w:sz w:val="20"/>
                <w:szCs w:val="20"/>
                <w:lang w:eastAsia="en-US"/>
              </w:rPr>
              <w:t xml:space="preserve">- местный бюджет </w:t>
            </w:r>
          </w:p>
          <w:p w14:paraId="657C9A20" w14:textId="77777777" w:rsidR="004256E2" w:rsidRPr="004256E2" w:rsidRDefault="004256E2" w:rsidP="004256E2">
            <w:pPr>
              <w:ind w:firstLine="400"/>
              <w:rPr>
                <w:rFonts w:ascii="Times New Roman" w:eastAsia="Times New Roman" w:hAnsi="Times New Roman" w:cs="Times New Roman"/>
                <w:sz w:val="20"/>
                <w:szCs w:val="20"/>
              </w:rPr>
            </w:pPr>
          </w:p>
        </w:tc>
        <w:tc>
          <w:tcPr>
            <w:tcW w:w="1496" w:type="dxa"/>
            <w:tcBorders>
              <w:top w:val="single" w:sz="4" w:space="0" w:color="auto"/>
              <w:left w:val="single" w:sz="4" w:space="0" w:color="auto"/>
              <w:bottom w:val="single" w:sz="4" w:space="0" w:color="auto"/>
            </w:tcBorders>
            <w:shd w:val="clear" w:color="auto" w:fill="auto"/>
          </w:tcPr>
          <w:p w14:paraId="7831A360" w14:textId="77777777" w:rsidR="004256E2" w:rsidRPr="004256E2" w:rsidRDefault="004256E2" w:rsidP="004256E2">
            <w:pPr>
              <w:rPr>
                <w:rFonts w:ascii="Times New Roman" w:hAnsi="Times New Roman" w:cs="Times New Roman"/>
                <w:sz w:val="20"/>
                <w:szCs w:val="20"/>
              </w:rPr>
            </w:pPr>
          </w:p>
        </w:tc>
        <w:tc>
          <w:tcPr>
            <w:tcW w:w="1345" w:type="dxa"/>
            <w:tcBorders>
              <w:top w:val="nil"/>
              <w:left w:val="single" w:sz="4" w:space="0" w:color="auto"/>
              <w:bottom w:val="single" w:sz="4" w:space="0" w:color="auto"/>
              <w:right w:val="single" w:sz="4" w:space="0" w:color="auto"/>
            </w:tcBorders>
            <w:shd w:val="clear" w:color="auto" w:fill="auto"/>
            <w:vAlign w:val="bottom"/>
          </w:tcPr>
          <w:p w14:paraId="23558D57"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 </w:t>
            </w:r>
          </w:p>
        </w:tc>
        <w:tc>
          <w:tcPr>
            <w:tcW w:w="962" w:type="dxa"/>
            <w:tcBorders>
              <w:top w:val="nil"/>
              <w:left w:val="nil"/>
              <w:bottom w:val="single" w:sz="4" w:space="0" w:color="auto"/>
              <w:right w:val="single" w:sz="4" w:space="0" w:color="auto"/>
            </w:tcBorders>
            <w:shd w:val="clear" w:color="auto" w:fill="auto"/>
            <w:vAlign w:val="bottom"/>
          </w:tcPr>
          <w:p w14:paraId="241C1900"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276" w:type="dxa"/>
            <w:tcBorders>
              <w:top w:val="nil"/>
              <w:left w:val="nil"/>
              <w:bottom w:val="single" w:sz="4" w:space="0" w:color="auto"/>
              <w:right w:val="single" w:sz="4" w:space="0" w:color="auto"/>
            </w:tcBorders>
            <w:shd w:val="clear" w:color="auto" w:fill="auto"/>
            <w:vAlign w:val="bottom"/>
          </w:tcPr>
          <w:p w14:paraId="64F7D908"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134" w:type="dxa"/>
            <w:tcBorders>
              <w:top w:val="nil"/>
              <w:left w:val="nil"/>
              <w:bottom w:val="single" w:sz="4" w:space="0" w:color="auto"/>
              <w:right w:val="single" w:sz="4" w:space="0" w:color="auto"/>
            </w:tcBorders>
            <w:shd w:val="clear" w:color="auto" w:fill="auto"/>
            <w:vAlign w:val="bottom"/>
          </w:tcPr>
          <w:p w14:paraId="134E056A"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094" w:type="dxa"/>
            <w:tcBorders>
              <w:top w:val="nil"/>
              <w:left w:val="nil"/>
              <w:bottom w:val="single" w:sz="4" w:space="0" w:color="auto"/>
              <w:right w:val="single" w:sz="4" w:space="0" w:color="auto"/>
            </w:tcBorders>
            <w:shd w:val="clear" w:color="auto" w:fill="auto"/>
            <w:vAlign w:val="bottom"/>
          </w:tcPr>
          <w:p w14:paraId="33327080"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042" w:type="dxa"/>
            <w:tcBorders>
              <w:top w:val="nil"/>
              <w:left w:val="nil"/>
              <w:bottom w:val="single" w:sz="4" w:space="0" w:color="auto"/>
              <w:right w:val="single" w:sz="4" w:space="0" w:color="auto"/>
            </w:tcBorders>
            <w:shd w:val="clear" w:color="auto" w:fill="auto"/>
            <w:vAlign w:val="bottom"/>
          </w:tcPr>
          <w:p w14:paraId="3112B2CC"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574" w:type="dxa"/>
            <w:tcBorders>
              <w:top w:val="nil"/>
              <w:left w:val="nil"/>
              <w:bottom w:val="single" w:sz="4" w:space="0" w:color="auto"/>
              <w:right w:val="single" w:sz="4" w:space="0" w:color="auto"/>
            </w:tcBorders>
            <w:shd w:val="clear" w:color="auto" w:fill="auto"/>
            <w:vAlign w:val="bottom"/>
          </w:tcPr>
          <w:p w14:paraId="3561FCD9"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0</w:t>
            </w:r>
          </w:p>
        </w:tc>
      </w:tr>
      <w:tr w:rsidR="004256E2" w:rsidRPr="004256E2" w14:paraId="6D0970BF" w14:textId="77777777" w:rsidTr="004256E2">
        <w:trPr>
          <w:trHeight w:hRule="exact" w:val="288"/>
          <w:jc w:val="center"/>
        </w:trPr>
        <w:tc>
          <w:tcPr>
            <w:tcW w:w="5665" w:type="dxa"/>
            <w:tcBorders>
              <w:top w:val="single" w:sz="4" w:space="0" w:color="auto"/>
              <w:left w:val="single" w:sz="4" w:space="0" w:color="auto"/>
              <w:bottom w:val="single" w:sz="4" w:space="0" w:color="auto"/>
              <w:right w:val="single" w:sz="4" w:space="0" w:color="auto"/>
            </w:tcBorders>
          </w:tcPr>
          <w:p w14:paraId="7B349E4B" w14:textId="77777777" w:rsidR="004256E2" w:rsidRPr="004256E2" w:rsidRDefault="004256E2" w:rsidP="004256E2">
            <w:pPr>
              <w:ind w:firstLine="400"/>
              <w:rPr>
                <w:rFonts w:ascii="Times New Roman" w:eastAsia="Times New Roman" w:hAnsi="Times New Roman" w:cs="Times New Roman"/>
                <w:sz w:val="20"/>
                <w:szCs w:val="20"/>
                <w:lang w:eastAsia="en-US"/>
              </w:rPr>
            </w:pPr>
            <w:r w:rsidRPr="004256E2">
              <w:rPr>
                <w:rFonts w:ascii="Times New Roman" w:eastAsia="Times New Roman" w:hAnsi="Times New Roman" w:cs="Times New Roman"/>
                <w:sz w:val="20"/>
                <w:szCs w:val="20"/>
                <w:lang w:eastAsia="en-US"/>
              </w:rPr>
              <w:t>Внебюджетные источники</w:t>
            </w:r>
          </w:p>
          <w:p w14:paraId="2CA98D6C" w14:textId="77777777" w:rsidR="004256E2" w:rsidRPr="004256E2" w:rsidRDefault="004256E2" w:rsidP="004256E2">
            <w:pPr>
              <w:ind w:firstLine="400"/>
              <w:rPr>
                <w:rFonts w:ascii="Times New Roman" w:eastAsia="Times New Roman" w:hAnsi="Times New Roman" w:cs="Times New Roman"/>
                <w:sz w:val="20"/>
                <w:szCs w:val="20"/>
                <w:lang w:eastAsia="en-US"/>
              </w:rPr>
            </w:pPr>
          </w:p>
          <w:p w14:paraId="7FA32A8B" w14:textId="77777777" w:rsidR="004256E2" w:rsidRPr="004256E2" w:rsidRDefault="004256E2" w:rsidP="004256E2">
            <w:pPr>
              <w:ind w:firstLine="400"/>
              <w:rPr>
                <w:rFonts w:ascii="Times New Roman" w:eastAsia="Times New Roman" w:hAnsi="Times New Roman" w:cs="Times New Roman"/>
                <w:sz w:val="20"/>
                <w:szCs w:val="20"/>
                <w:lang w:eastAsia="en-US"/>
              </w:rPr>
            </w:pPr>
          </w:p>
          <w:p w14:paraId="31A40D2F" w14:textId="77777777" w:rsidR="004256E2" w:rsidRPr="004256E2" w:rsidRDefault="004256E2" w:rsidP="004256E2">
            <w:pPr>
              <w:ind w:firstLine="400"/>
              <w:rPr>
                <w:rFonts w:ascii="Times New Roman" w:eastAsia="Times New Roman" w:hAnsi="Times New Roman" w:cs="Times New Roman"/>
                <w:sz w:val="20"/>
                <w:szCs w:val="20"/>
              </w:rPr>
            </w:pPr>
          </w:p>
        </w:tc>
        <w:tc>
          <w:tcPr>
            <w:tcW w:w="1496" w:type="dxa"/>
            <w:tcBorders>
              <w:top w:val="single" w:sz="4" w:space="0" w:color="auto"/>
              <w:left w:val="single" w:sz="4" w:space="0" w:color="auto"/>
              <w:bottom w:val="single" w:sz="4" w:space="0" w:color="auto"/>
            </w:tcBorders>
            <w:shd w:val="clear" w:color="auto" w:fill="auto"/>
          </w:tcPr>
          <w:p w14:paraId="7D9A931F" w14:textId="77777777" w:rsidR="004256E2" w:rsidRPr="004256E2" w:rsidRDefault="004256E2" w:rsidP="004256E2">
            <w:pPr>
              <w:rPr>
                <w:rFonts w:ascii="Times New Roman" w:hAnsi="Times New Roman" w:cs="Times New Roman"/>
                <w:sz w:val="20"/>
                <w:szCs w:val="20"/>
              </w:rPr>
            </w:pPr>
          </w:p>
        </w:tc>
        <w:tc>
          <w:tcPr>
            <w:tcW w:w="1345" w:type="dxa"/>
            <w:tcBorders>
              <w:top w:val="nil"/>
              <w:left w:val="single" w:sz="4" w:space="0" w:color="auto"/>
              <w:bottom w:val="single" w:sz="4" w:space="0" w:color="auto"/>
              <w:right w:val="single" w:sz="4" w:space="0" w:color="auto"/>
            </w:tcBorders>
            <w:shd w:val="clear" w:color="auto" w:fill="auto"/>
            <w:vAlign w:val="bottom"/>
          </w:tcPr>
          <w:p w14:paraId="2E0AFE4E"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200</w:t>
            </w:r>
          </w:p>
        </w:tc>
        <w:tc>
          <w:tcPr>
            <w:tcW w:w="962" w:type="dxa"/>
            <w:tcBorders>
              <w:top w:val="nil"/>
              <w:left w:val="nil"/>
              <w:bottom w:val="single" w:sz="4" w:space="0" w:color="auto"/>
              <w:right w:val="single" w:sz="4" w:space="0" w:color="auto"/>
            </w:tcBorders>
            <w:shd w:val="clear" w:color="auto" w:fill="auto"/>
            <w:vAlign w:val="bottom"/>
          </w:tcPr>
          <w:p w14:paraId="76CABB7E" w14:textId="77777777" w:rsidR="004256E2" w:rsidRPr="004256E2" w:rsidRDefault="004256E2" w:rsidP="004256E2">
            <w:pPr>
              <w:jc w:val="center"/>
              <w:rPr>
                <w:b/>
                <w:color w:val="0070C0"/>
                <w:sz w:val="20"/>
                <w:szCs w:val="20"/>
              </w:rPr>
            </w:pPr>
            <w:r w:rsidRPr="004256E2">
              <w:rPr>
                <w:rFonts w:ascii="Calibri" w:hAnsi="Calibri" w:cs="Calibri"/>
                <w:sz w:val="22"/>
                <w:szCs w:val="22"/>
              </w:rPr>
              <w:t>200</w:t>
            </w:r>
          </w:p>
        </w:tc>
        <w:tc>
          <w:tcPr>
            <w:tcW w:w="1276" w:type="dxa"/>
            <w:tcBorders>
              <w:top w:val="nil"/>
              <w:left w:val="nil"/>
              <w:bottom w:val="single" w:sz="4" w:space="0" w:color="auto"/>
              <w:right w:val="single" w:sz="4" w:space="0" w:color="auto"/>
            </w:tcBorders>
            <w:shd w:val="clear" w:color="auto" w:fill="auto"/>
            <w:vAlign w:val="bottom"/>
          </w:tcPr>
          <w:p w14:paraId="5A87C3B6" w14:textId="77777777" w:rsidR="004256E2" w:rsidRPr="004256E2" w:rsidRDefault="004256E2" w:rsidP="004256E2">
            <w:pPr>
              <w:jc w:val="center"/>
              <w:rPr>
                <w:b/>
                <w:color w:val="0070C0"/>
                <w:sz w:val="20"/>
                <w:szCs w:val="20"/>
              </w:rPr>
            </w:pPr>
            <w:r w:rsidRPr="004256E2">
              <w:rPr>
                <w:rFonts w:ascii="Calibri" w:hAnsi="Calibri" w:cs="Calibri"/>
                <w:sz w:val="22"/>
                <w:szCs w:val="22"/>
              </w:rPr>
              <w:t>200</w:t>
            </w:r>
          </w:p>
        </w:tc>
        <w:tc>
          <w:tcPr>
            <w:tcW w:w="1134" w:type="dxa"/>
            <w:tcBorders>
              <w:top w:val="nil"/>
              <w:left w:val="nil"/>
              <w:bottom w:val="single" w:sz="4" w:space="0" w:color="auto"/>
              <w:right w:val="single" w:sz="4" w:space="0" w:color="auto"/>
            </w:tcBorders>
            <w:shd w:val="clear" w:color="auto" w:fill="auto"/>
            <w:vAlign w:val="bottom"/>
          </w:tcPr>
          <w:p w14:paraId="256C0F89" w14:textId="77777777" w:rsidR="004256E2" w:rsidRPr="004256E2" w:rsidRDefault="004256E2" w:rsidP="004256E2">
            <w:pPr>
              <w:jc w:val="center"/>
              <w:rPr>
                <w:b/>
                <w:color w:val="0070C0"/>
                <w:sz w:val="20"/>
                <w:szCs w:val="20"/>
              </w:rPr>
            </w:pPr>
            <w:r w:rsidRPr="004256E2">
              <w:rPr>
                <w:rFonts w:ascii="Calibri" w:hAnsi="Calibri" w:cs="Calibri"/>
                <w:sz w:val="22"/>
                <w:szCs w:val="22"/>
              </w:rPr>
              <w:t>200</w:t>
            </w:r>
          </w:p>
        </w:tc>
        <w:tc>
          <w:tcPr>
            <w:tcW w:w="1094" w:type="dxa"/>
            <w:tcBorders>
              <w:top w:val="nil"/>
              <w:left w:val="nil"/>
              <w:bottom w:val="single" w:sz="4" w:space="0" w:color="auto"/>
              <w:right w:val="single" w:sz="4" w:space="0" w:color="auto"/>
            </w:tcBorders>
            <w:shd w:val="clear" w:color="auto" w:fill="auto"/>
            <w:vAlign w:val="bottom"/>
          </w:tcPr>
          <w:p w14:paraId="3D9CBC42" w14:textId="77777777" w:rsidR="004256E2" w:rsidRPr="004256E2" w:rsidRDefault="004256E2" w:rsidP="004256E2">
            <w:pPr>
              <w:jc w:val="center"/>
              <w:rPr>
                <w:b/>
                <w:color w:val="0070C0"/>
                <w:sz w:val="20"/>
                <w:szCs w:val="20"/>
              </w:rPr>
            </w:pPr>
            <w:r w:rsidRPr="004256E2">
              <w:rPr>
                <w:rFonts w:ascii="Calibri" w:hAnsi="Calibri" w:cs="Calibri"/>
                <w:sz w:val="22"/>
                <w:szCs w:val="22"/>
              </w:rPr>
              <w:t>200</w:t>
            </w:r>
          </w:p>
        </w:tc>
        <w:tc>
          <w:tcPr>
            <w:tcW w:w="1042" w:type="dxa"/>
            <w:tcBorders>
              <w:top w:val="nil"/>
              <w:left w:val="nil"/>
              <w:bottom w:val="single" w:sz="4" w:space="0" w:color="auto"/>
              <w:right w:val="single" w:sz="4" w:space="0" w:color="auto"/>
            </w:tcBorders>
            <w:shd w:val="clear" w:color="auto" w:fill="auto"/>
            <w:vAlign w:val="bottom"/>
          </w:tcPr>
          <w:p w14:paraId="40EF0060" w14:textId="77777777" w:rsidR="004256E2" w:rsidRPr="004256E2" w:rsidRDefault="004256E2" w:rsidP="004256E2">
            <w:pPr>
              <w:jc w:val="center"/>
              <w:rPr>
                <w:b/>
                <w:color w:val="0070C0"/>
                <w:sz w:val="20"/>
                <w:szCs w:val="20"/>
              </w:rPr>
            </w:pPr>
            <w:r w:rsidRPr="004256E2">
              <w:rPr>
                <w:rFonts w:ascii="Calibri" w:hAnsi="Calibri" w:cs="Calibri"/>
                <w:sz w:val="22"/>
                <w:szCs w:val="22"/>
              </w:rPr>
              <w:t>200</w:t>
            </w:r>
          </w:p>
        </w:tc>
        <w:tc>
          <w:tcPr>
            <w:tcW w:w="1574" w:type="dxa"/>
            <w:tcBorders>
              <w:top w:val="nil"/>
              <w:left w:val="nil"/>
              <w:bottom w:val="single" w:sz="4" w:space="0" w:color="auto"/>
              <w:right w:val="single" w:sz="4" w:space="0" w:color="auto"/>
            </w:tcBorders>
            <w:shd w:val="clear" w:color="auto" w:fill="auto"/>
            <w:vAlign w:val="bottom"/>
          </w:tcPr>
          <w:p w14:paraId="2BEE38E5"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1200</w:t>
            </w:r>
          </w:p>
        </w:tc>
      </w:tr>
      <w:tr w:rsidR="004256E2" w:rsidRPr="004256E2" w14:paraId="2370E908" w14:textId="77777777" w:rsidTr="00902FAA">
        <w:trPr>
          <w:trHeight w:hRule="exact" w:val="869"/>
          <w:jc w:val="center"/>
        </w:trPr>
        <w:tc>
          <w:tcPr>
            <w:tcW w:w="5665" w:type="dxa"/>
            <w:tcBorders>
              <w:top w:val="single" w:sz="4" w:space="0" w:color="auto"/>
              <w:left w:val="single" w:sz="4" w:space="0" w:color="auto"/>
              <w:bottom w:val="single" w:sz="4" w:space="0" w:color="auto"/>
            </w:tcBorders>
            <w:shd w:val="clear" w:color="auto" w:fill="auto"/>
            <w:vAlign w:val="bottom"/>
          </w:tcPr>
          <w:p w14:paraId="1E373B23" w14:textId="77777777" w:rsidR="00902FAA" w:rsidRPr="00BF4FF0" w:rsidRDefault="00902FAA" w:rsidP="00902FAA">
            <w:pPr>
              <w:ind w:left="130" w:firstLine="270"/>
              <w:rPr>
                <w:rFonts w:ascii="Times New Roman" w:eastAsia="Times New Roman" w:hAnsi="Times New Roman" w:cs="Times New Roman"/>
                <w:b/>
                <w:sz w:val="20"/>
                <w:szCs w:val="20"/>
              </w:rPr>
            </w:pPr>
            <w:r w:rsidRPr="00BF4FF0">
              <w:rPr>
                <w:rFonts w:ascii="Times New Roman" w:eastAsia="Times New Roman" w:hAnsi="Times New Roman" w:cs="Times New Roman"/>
                <w:b/>
                <w:sz w:val="20"/>
                <w:szCs w:val="20"/>
              </w:rPr>
              <w:t>Мероприятие (результат) «Увелич</w:t>
            </w:r>
            <w:r w:rsidR="00DB7632">
              <w:rPr>
                <w:rFonts w:ascii="Times New Roman" w:eastAsia="Times New Roman" w:hAnsi="Times New Roman" w:cs="Times New Roman"/>
                <w:b/>
                <w:sz w:val="20"/>
                <w:szCs w:val="20"/>
              </w:rPr>
              <w:t>е</w:t>
            </w:r>
            <w:r w:rsidRPr="00BF4FF0">
              <w:rPr>
                <w:rFonts w:ascii="Times New Roman" w:eastAsia="Times New Roman" w:hAnsi="Times New Roman" w:cs="Times New Roman"/>
                <w:b/>
                <w:sz w:val="20"/>
                <w:szCs w:val="20"/>
              </w:rPr>
              <w:t>на доля количества обращений к цифровым ресурсам в сфере культуры в сравнении с базовым значением»</w:t>
            </w:r>
          </w:p>
          <w:p w14:paraId="47E468FC" w14:textId="77777777" w:rsidR="004256E2" w:rsidRPr="004256E2" w:rsidRDefault="004256E2" w:rsidP="004256E2">
            <w:pPr>
              <w:ind w:left="130" w:firstLine="270"/>
              <w:rPr>
                <w:rFonts w:ascii="Times New Roman" w:eastAsia="Times New Roman" w:hAnsi="Times New Roman" w:cs="Times New Roman"/>
                <w:sz w:val="20"/>
                <w:szCs w:val="20"/>
              </w:rPr>
            </w:pPr>
          </w:p>
          <w:p w14:paraId="209C5906" w14:textId="77777777" w:rsidR="004256E2" w:rsidRPr="004256E2" w:rsidRDefault="004256E2" w:rsidP="004256E2">
            <w:pPr>
              <w:spacing w:line="254" w:lineRule="auto"/>
              <w:rPr>
                <w:rFonts w:ascii="Times New Roman" w:eastAsia="Times New Roman" w:hAnsi="Times New Roman" w:cs="Times New Roman"/>
                <w:sz w:val="20"/>
                <w:szCs w:val="20"/>
              </w:rPr>
            </w:pPr>
          </w:p>
          <w:p w14:paraId="29100DFA" w14:textId="77777777" w:rsidR="004256E2" w:rsidRPr="004256E2" w:rsidRDefault="004256E2" w:rsidP="004256E2">
            <w:pPr>
              <w:spacing w:line="254" w:lineRule="auto"/>
              <w:rPr>
                <w:rFonts w:ascii="Times New Roman" w:eastAsia="Times New Roman" w:hAnsi="Times New Roman" w:cs="Times New Roman"/>
                <w:sz w:val="20"/>
                <w:szCs w:val="20"/>
              </w:rPr>
            </w:pPr>
          </w:p>
          <w:p w14:paraId="67F4FEA5" w14:textId="77777777" w:rsidR="004256E2" w:rsidRPr="004256E2" w:rsidRDefault="004256E2" w:rsidP="004256E2">
            <w:pPr>
              <w:rPr>
                <w:rFonts w:ascii="Times New Roman" w:eastAsia="Times New Roman" w:hAnsi="Times New Roman" w:cs="Times New Roman"/>
                <w:b/>
                <w:bCs/>
                <w:color w:val="000000" w:themeColor="text1"/>
                <w:sz w:val="20"/>
                <w:szCs w:val="20"/>
              </w:rPr>
            </w:pPr>
          </w:p>
          <w:p w14:paraId="3CD9DD14" w14:textId="77777777" w:rsidR="004256E2" w:rsidRPr="004256E2" w:rsidRDefault="004256E2" w:rsidP="004256E2">
            <w:pPr>
              <w:ind w:left="130"/>
              <w:rPr>
                <w:rFonts w:ascii="Times New Roman" w:eastAsia="Times New Roman" w:hAnsi="Times New Roman" w:cs="Times New Roman"/>
                <w:sz w:val="20"/>
                <w:szCs w:val="20"/>
              </w:rPr>
            </w:pPr>
          </w:p>
          <w:p w14:paraId="0D0319A4" w14:textId="77777777" w:rsidR="004256E2" w:rsidRPr="004256E2" w:rsidRDefault="004256E2" w:rsidP="004256E2">
            <w:pPr>
              <w:ind w:firstLine="400"/>
              <w:rPr>
                <w:rFonts w:ascii="Times New Roman" w:eastAsia="Times New Roman" w:hAnsi="Times New Roman" w:cs="Times New Roman"/>
                <w:sz w:val="20"/>
                <w:szCs w:val="20"/>
              </w:rPr>
            </w:pPr>
          </w:p>
        </w:tc>
        <w:tc>
          <w:tcPr>
            <w:tcW w:w="1496" w:type="dxa"/>
            <w:tcBorders>
              <w:top w:val="single" w:sz="4" w:space="0" w:color="auto"/>
              <w:left w:val="single" w:sz="4" w:space="0" w:color="auto"/>
              <w:bottom w:val="single" w:sz="4" w:space="0" w:color="auto"/>
            </w:tcBorders>
            <w:shd w:val="clear" w:color="auto" w:fill="auto"/>
          </w:tcPr>
          <w:p w14:paraId="4AFB6618" w14:textId="77777777" w:rsidR="004256E2" w:rsidRPr="004256E2" w:rsidRDefault="004256E2" w:rsidP="004256E2">
            <w:pPr>
              <w:rPr>
                <w:rFonts w:ascii="Times New Roman" w:hAnsi="Times New Roman" w:cs="Times New Roman"/>
                <w:sz w:val="20"/>
                <w:szCs w:val="20"/>
              </w:rPr>
            </w:pPr>
          </w:p>
        </w:tc>
        <w:tc>
          <w:tcPr>
            <w:tcW w:w="1345" w:type="dxa"/>
            <w:tcBorders>
              <w:top w:val="single" w:sz="4" w:space="0" w:color="auto"/>
              <w:left w:val="single" w:sz="4" w:space="0" w:color="auto"/>
              <w:bottom w:val="single" w:sz="4" w:space="0" w:color="auto"/>
              <w:right w:val="single" w:sz="4" w:space="0" w:color="auto"/>
            </w:tcBorders>
            <w:shd w:val="clear" w:color="auto" w:fill="auto"/>
            <w:vAlign w:val="bottom"/>
          </w:tcPr>
          <w:p w14:paraId="2988856E" w14:textId="77777777" w:rsidR="004256E2" w:rsidRPr="004256E2" w:rsidRDefault="004256E2" w:rsidP="004256E2">
            <w:pPr>
              <w:ind w:firstLine="400"/>
              <w:jc w:val="center"/>
              <w:rPr>
                <w:rFonts w:ascii="Calibri" w:eastAsia="Times New Roman" w:hAnsi="Calibri" w:cs="Calibri"/>
                <w:b/>
                <w:bCs/>
                <w:sz w:val="22"/>
                <w:szCs w:val="22"/>
              </w:rPr>
            </w:pPr>
            <w:r w:rsidRPr="004256E2">
              <w:rPr>
                <w:rFonts w:ascii="Calibri" w:eastAsia="Times New Roman" w:hAnsi="Calibri" w:cs="Calibri"/>
                <w:b/>
                <w:bCs/>
                <w:sz w:val="22"/>
                <w:szCs w:val="22"/>
              </w:rPr>
              <w:t>200</w:t>
            </w:r>
          </w:p>
          <w:p w14:paraId="75739736"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p>
        </w:tc>
        <w:tc>
          <w:tcPr>
            <w:tcW w:w="962" w:type="dxa"/>
            <w:tcBorders>
              <w:top w:val="single" w:sz="4" w:space="0" w:color="auto"/>
              <w:left w:val="nil"/>
              <w:bottom w:val="single" w:sz="4" w:space="0" w:color="auto"/>
              <w:right w:val="single" w:sz="4" w:space="0" w:color="auto"/>
            </w:tcBorders>
            <w:shd w:val="clear" w:color="auto" w:fill="auto"/>
            <w:vAlign w:val="bottom"/>
          </w:tcPr>
          <w:p w14:paraId="6E7CF30B" w14:textId="77777777" w:rsidR="004256E2" w:rsidRPr="004256E2" w:rsidRDefault="004256E2" w:rsidP="004256E2">
            <w:pPr>
              <w:jc w:val="center"/>
              <w:rPr>
                <w:rFonts w:ascii="Calibri" w:hAnsi="Calibri" w:cs="Calibri"/>
                <w:b/>
                <w:bCs/>
                <w:sz w:val="22"/>
                <w:szCs w:val="22"/>
              </w:rPr>
            </w:pPr>
            <w:r w:rsidRPr="004256E2">
              <w:rPr>
                <w:rFonts w:ascii="Calibri" w:hAnsi="Calibri" w:cs="Calibri"/>
                <w:b/>
                <w:bCs/>
                <w:sz w:val="22"/>
                <w:szCs w:val="22"/>
              </w:rPr>
              <w:t>200</w:t>
            </w:r>
          </w:p>
          <w:p w14:paraId="4A84D3B9" w14:textId="77777777" w:rsidR="004256E2" w:rsidRPr="004256E2" w:rsidRDefault="004256E2" w:rsidP="004256E2">
            <w:pPr>
              <w:jc w:val="center"/>
              <w:rPr>
                <w:b/>
                <w:color w:val="0070C0"/>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64BB3B3E" w14:textId="77777777" w:rsidR="004256E2" w:rsidRPr="004256E2" w:rsidRDefault="004256E2" w:rsidP="004256E2">
            <w:pPr>
              <w:jc w:val="center"/>
              <w:rPr>
                <w:rFonts w:ascii="Calibri" w:hAnsi="Calibri" w:cs="Calibri"/>
                <w:b/>
                <w:bCs/>
                <w:sz w:val="22"/>
                <w:szCs w:val="22"/>
              </w:rPr>
            </w:pPr>
            <w:r w:rsidRPr="004256E2">
              <w:rPr>
                <w:rFonts w:ascii="Calibri" w:hAnsi="Calibri" w:cs="Calibri"/>
                <w:b/>
                <w:bCs/>
                <w:sz w:val="22"/>
                <w:szCs w:val="22"/>
              </w:rPr>
              <w:t>200</w:t>
            </w:r>
          </w:p>
          <w:p w14:paraId="7DDCADF5" w14:textId="77777777" w:rsidR="004256E2" w:rsidRPr="004256E2" w:rsidRDefault="004256E2" w:rsidP="004256E2">
            <w:pPr>
              <w:jc w:val="center"/>
              <w:rPr>
                <w:b/>
                <w:color w:val="0070C0"/>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160A9A8D" w14:textId="77777777" w:rsidR="004256E2" w:rsidRPr="004256E2" w:rsidRDefault="004256E2" w:rsidP="004256E2">
            <w:pPr>
              <w:jc w:val="center"/>
              <w:rPr>
                <w:rFonts w:ascii="Calibri" w:hAnsi="Calibri" w:cs="Calibri"/>
                <w:b/>
                <w:bCs/>
                <w:sz w:val="22"/>
                <w:szCs w:val="22"/>
              </w:rPr>
            </w:pPr>
            <w:r w:rsidRPr="004256E2">
              <w:rPr>
                <w:rFonts w:ascii="Calibri" w:hAnsi="Calibri" w:cs="Calibri"/>
                <w:b/>
                <w:bCs/>
                <w:sz w:val="22"/>
                <w:szCs w:val="22"/>
              </w:rPr>
              <w:t>200</w:t>
            </w:r>
          </w:p>
          <w:p w14:paraId="2FD7C128" w14:textId="77777777" w:rsidR="004256E2" w:rsidRPr="004256E2" w:rsidRDefault="004256E2" w:rsidP="004256E2">
            <w:pPr>
              <w:jc w:val="center"/>
              <w:rPr>
                <w:b/>
                <w:color w:val="0070C0"/>
                <w:sz w:val="20"/>
                <w:szCs w:val="20"/>
              </w:rPr>
            </w:pPr>
          </w:p>
        </w:tc>
        <w:tc>
          <w:tcPr>
            <w:tcW w:w="1094" w:type="dxa"/>
            <w:tcBorders>
              <w:top w:val="single" w:sz="4" w:space="0" w:color="auto"/>
              <w:left w:val="nil"/>
              <w:bottom w:val="single" w:sz="4" w:space="0" w:color="auto"/>
              <w:right w:val="single" w:sz="4" w:space="0" w:color="auto"/>
            </w:tcBorders>
            <w:shd w:val="clear" w:color="auto" w:fill="auto"/>
            <w:vAlign w:val="bottom"/>
          </w:tcPr>
          <w:p w14:paraId="0319DC46" w14:textId="77777777" w:rsidR="004256E2" w:rsidRPr="004256E2" w:rsidRDefault="004256E2" w:rsidP="004256E2">
            <w:pPr>
              <w:jc w:val="center"/>
              <w:rPr>
                <w:rFonts w:ascii="Calibri" w:hAnsi="Calibri" w:cs="Calibri"/>
                <w:b/>
                <w:bCs/>
                <w:sz w:val="22"/>
                <w:szCs w:val="22"/>
              </w:rPr>
            </w:pPr>
            <w:r w:rsidRPr="004256E2">
              <w:rPr>
                <w:rFonts w:ascii="Calibri" w:hAnsi="Calibri" w:cs="Calibri"/>
                <w:b/>
                <w:bCs/>
                <w:sz w:val="22"/>
                <w:szCs w:val="22"/>
              </w:rPr>
              <w:t>200</w:t>
            </w:r>
          </w:p>
          <w:p w14:paraId="12241A83" w14:textId="77777777" w:rsidR="004256E2" w:rsidRPr="004256E2" w:rsidRDefault="004256E2" w:rsidP="004256E2">
            <w:pPr>
              <w:jc w:val="center"/>
              <w:rPr>
                <w:b/>
                <w:color w:val="0070C0"/>
                <w:sz w:val="20"/>
                <w:szCs w:val="20"/>
              </w:rPr>
            </w:pPr>
          </w:p>
        </w:tc>
        <w:tc>
          <w:tcPr>
            <w:tcW w:w="1042" w:type="dxa"/>
            <w:tcBorders>
              <w:top w:val="single" w:sz="4" w:space="0" w:color="auto"/>
              <w:left w:val="nil"/>
              <w:bottom w:val="single" w:sz="4" w:space="0" w:color="auto"/>
              <w:right w:val="single" w:sz="4" w:space="0" w:color="auto"/>
            </w:tcBorders>
            <w:shd w:val="clear" w:color="auto" w:fill="auto"/>
            <w:vAlign w:val="bottom"/>
          </w:tcPr>
          <w:p w14:paraId="0E19C619" w14:textId="77777777" w:rsidR="004256E2" w:rsidRPr="004256E2" w:rsidRDefault="004256E2" w:rsidP="004256E2">
            <w:pPr>
              <w:jc w:val="center"/>
              <w:rPr>
                <w:rFonts w:ascii="Calibri" w:hAnsi="Calibri" w:cs="Calibri"/>
                <w:b/>
                <w:bCs/>
                <w:sz w:val="22"/>
                <w:szCs w:val="22"/>
              </w:rPr>
            </w:pPr>
            <w:r w:rsidRPr="004256E2">
              <w:rPr>
                <w:rFonts w:ascii="Calibri" w:hAnsi="Calibri" w:cs="Calibri"/>
                <w:b/>
                <w:bCs/>
                <w:sz w:val="22"/>
                <w:szCs w:val="22"/>
              </w:rPr>
              <w:t>200</w:t>
            </w:r>
          </w:p>
          <w:p w14:paraId="0DD16189" w14:textId="77777777" w:rsidR="004256E2" w:rsidRPr="004256E2" w:rsidRDefault="004256E2" w:rsidP="004256E2">
            <w:pPr>
              <w:jc w:val="center"/>
              <w:rPr>
                <w:b/>
                <w:color w:val="0070C0"/>
                <w:sz w:val="20"/>
                <w:szCs w:val="20"/>
              </w:rPr>
            </w:pPr>
          </w:p>
        </w:tc>
        <w:tc>
          <w:tcPr>
            <w:tcW w:w="1574" w:type="dxa"/>
            <w:tcBorders>
              <w:top w:val="single" w:sz="4" w:space="0" w:color="auto"/>
              <w:left w:val="nil"/>
              <w:bottom w:val="single" w:sz="4" w:space="0" w:color="auto"/>
              <w:right w:val="single" w:sz="4" w:space="0" w:color="auto"/>
            </w:tcBorders>
            <w:shd w:val="clear" w:color="auto" w:fill="auto"/>
            <w:vAlign w:val="bottom"/>
          </w:tcPr>
          <w:p w14:paraId="34977DF1" w14:textId="77777777" w:rsidR="004256E2" w:rsidRPr="004256E2" w:rsidRDefault="004256E2" w:rsidP="004256E2">
            <w:pPr>
              <w:ind w:firstLine="400"/>
              <w:jc w:val="center"/>
              <w:rPr>
                <w:rFonts w:ascii="Calibri" w:eastAsia="Times New Roman" w:hAnsi="Calibri" w:cs="Calibri"/>
                <w:sz w:val="22"/>
                <w:szCs w:val="22"/>
              </w:rPr>
            </w:pPr>
            <w:r w:rsidRPr="004256E2">
              <w:rPr>
                <w:rFonts w:ascii="Calibri" w:eastAsia="Times New Roman" w:hAnsi="Calibri" w:cs="Calibri"/>
                <w:sz w:val="22"/>
                <w:szCs w:val="22"/>
              </w:rPr>
              <w:t>1200</w:t>
            </w:r>
          </w:p>
          <w:p w14:paraId="32C750BB"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p>
        </w:tc>
      </w:tr>
      <w:tr w:rsidR="004256E2" w:rsidRPr="004256E2" w14:paraId="1A39FAAB" w14:textId="77777777" w:rsidTr="004256E2">
        <w:trPr>
          <w:trHeight w:hRule="exact" w:val="411"/>
          <w:jc w:val="center"/>
        </w:trPr>
        <w:tc>
          <w:tcPr>
            <w:tcW w:w="5665" w:type="dxa"/>
            <w:tcBorders>
              <w:top w:val="single" w:sz="4" w:space="0" w:color="auto"/>
              <w:left w:val="single" w:sz="4" w:space="0" w:color="auto"/>
              <w:bottom w:val="single" w:sz="4" w:space="0" w:color="auto"/>
            </w:tcBorders>
            <w:shd w:val="clear" w:color="auto" w:fill="auto"/>
          </w:tcPr>
          <w:p w14:paraId="3DA89C3E" w14:textId="77777777" w:rsidR="004256E2" w:rsidRPr="004256E2" w:rsidRDefault="004256E2" w:rsidP="005047F9">
            <w:pPr>
              <w:ind w:firstLine="400"/>
              <w:rPr>
                <w:rFonts w:ascii="Times New Roman" w:eastAsia="Times New Roman" w:hAnsi="Times New Roman" w:cs="Times New Roman"/>
                <w:sz w:val="20"/>
                <w:szCs w:val="20"/>
              </w:rPr>
            </w:pPr>
            <w:r w:rsidRPr="004256E2">
              <w:rPr>
                <w:rFonts w:ascii="Times New Roman" w:eastAsia="Times New Roman" w:hAnsi="Times New Roman" w:cs="Times New Roman"/>
                <w:bCs/>
                <w:sz w:val="20"/>
                <w:szCs w:val="20"/>
              </w:rPr>
              <w:t>Местный бюджет (всего), из них:</w:t>
            </w:r>
            <w:r w:rsidR="00902FAA">
              <w:rPr>
                <w:rFonts w:ascii="Times New Roman" w:eastAsia="Times New Roman" w:hAnsi="Times New Roman" w:cs="Times New Roman"/>
                <w:bCs/>
                <w:sz w:val="20"/>
                <w:szCs w:val="20"/>
              </w:rPr>
              <w:t xml:space="preserve"> </w:t>
            </w:r>
          </w:p>
        </w:tc>
        <w:tc>
          <w:tcPr>
            <w:tcW w:w="1496" w:type="dxa"/>
            <w:tcBorders>
              <w:top w:val="single" w:sz="4" w:space="0" w:color="auto"/>
              <w:left w:val="single" w:sz="4" w:space="0" w:color="auto"/>
              <w:bottom w:val="single" w:sz="4" w:space="0" w:color="auto"/>
            </w:tcBorders>
            <w:shd w:val="clear" w:color="auto" w:fill="auto"/>
          </w:tcPr>
          <w:p w14:paraId="087EC32E" w14:textId="77777777" w:rsidR="004256E2" w:rsidRPr="004256E2" w:rsidRDefault="004256E2" w:rsidP="004256E2">
            <w:pPr>
              <w:rPr>
                <w:rFonts w:ascii="Times New Roman" w:hAnsi="Times New Roman" w:cs="Times New Roman"/>
                <w:sz w:val="20"/>
                <w:szCs w:val="20"/>
              </w:rPr>
            </w:pPr>
          </w:p>
        </w:tc>
        <w:tc>
          <w:tcPr>
            <w:tcW w:w="1345" w:type="dxa"/>
            <w:tcBorders>
              <w:top w:val="nil"/>
              <w:left w:val="single" w:sz="4" w:space="0" w:color="auto"/>
              <w:bottom w:val="single" w:sz="4" w:space="0" w:color="auto"/>
              <w:right w:val="single" w:sz="4" w:space="0" w:color="auto"/>
            </w:tcBorders>
            <w:shd w:val="clear" w:color="auto" w:fill="auto"/>
            <w:vAlign w:val="bottom"/>
          </w:tcPr>
          <w:p w14:paraId="02126839"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0</w:t>
            </w:r>
          </w:p>
        </w:tc>
        <w:tc>
          <w:tcPr>
            <w:tcW w:w="962" w:type="dxa"/>
            <w:tcBorders>
              <w:top w:val="nil"/>
              <w:left w:val="nil"/>
              <w:bottom w:val="single" w:sz="4" w:space="0" w:color="auto"/>
              <w:right w:val="single" w:sz="4" w:space="0" w:color="auto"/>
            </w:tcBorders>
            <w:shd w:val="clear" w:color="auto" w:fill="auto"/>
            <w:vAlign w:val="bottom"/>
          </w:tcPr>
          <w:p w14:paraId="17350224"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1276" w:type="dxa"/>
            <w:tcBorders>
              <w:top w:val="nil"/>
              <w:left w:val="nil"/>
              <w:bottom w:val="single" w:sz="4" w:space="0" w:color="auto"/>
              <w:right w:val="single" w:sz="4" w:space="0" w:color="auto"/>
            </w:tcBorders>
            <w:shd w:val="clear" w:color="auto" w:fill="auto"/>
            <w:vAlign w:val="bottom"/>
          </w:tcPr>
          <w:p w14:paraId="679FD1BB"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1134" w:type="dxa"/>
            <w:tcBorders>
              <w:top w:val="nil"/>
              <w:left w:val="nil"/>
              <w:bottom w:val="single" w:sz="4" w:space="0" w:color="auto"/>
              <w:right w:val="single" w:sz="4" w:space="0" w:color="auto"/>
            </w:tcBorders>
            <w:shd w:val="clear" w:color="auto" w:fill="auto"/>
            <w:vAlign w:val="bottom"/>
          </w:tcPr>
          <w:p w14:paraId="793DDBAE"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1094" w:type="dxa"/>
            <w:tcBorders>
              <w:top w:val="nil"/>
              <w:left w:val="nil"/>
              <w:bottom w:val="single" w:sz="4" w:space="0" w:color="auto"/>
              <w:right w:val="single" w:sz="4" w:space="0" w:color="auto"/>
            </w:tcBorders>
            <w:shd w:val="clear" w:color="auto" w:fill="auto"/>
            <w:vAlign w:val="bottom"/>
          </w:tcPr>
          <w:p w14:paraId="55219FDD"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1042" w:type="dxa"/>
            <w:tcBorders>
              <w:top w:val="nil"/>
              <w:left w:val="nil"/>
              <w:bottom w:val="single" w:sz="4" w:space="0" w:color="auto"/>
              <w:right w:val="single" w:sz="4" w:space="0" w:color="auto"/>
            </w:tcBorders>
            <w:shd w:val="clear" w:color="auto" w:fill="auto"/>
            <w:vAlign w:val="bottom"/>
          </w:tcPr>
          <w:p w14:paraId="05FED2A8" w14:textId="77777777" w:rsidR="004256E2" w:rsidRPr="004256E2" w:rsidRDefault="004256E2" w:rsidP="004256E2">
            <w:pPr>
              <w:jc w:val="center"/>
              <w:rPr>
                <w:b/>
                <w:color w:val="0070C0"/>
                <w:sz w:val="20"/>
                <w:szCs w:val="20"/>
              </w:rPr>
            </w:pPr>
            <w:r w:rsidRPr="004256E2">
              <w:rPr>
                <w:rFonts w:ascii="Calibri" w:hAnsi="Calibri" w:cs="Calibri"/>
                <w:sz w:val="22"/>
                <w:szCs w:val="22"/>
              </w:rPr>
              <w:t>0</w:t>
            </w:r>
          </w:p>
        </w:tc>
        <w:tc>
          <w:tcPr>
            <w:tcW w:w="1574" w:type="dxa"/>
            <w:tcBorders>
              <w:top w:val="nil"/>
              <w:left w:val="nil"/>
              <w:bottom w:val="single" w:sz="4" w:space="0" w:color="auto"/>
              <w:right w:val="single" w:sz="4" w:space="0" w:color="auto"/>
            </w:tcBorders>
            <w:shd w:val="clear" w:color="auto" w:fill="auto"/>
            <w:vAlign w:val="bottom"/>
          </w:tcPr>
          <w:p w14:paraId="1BE423B1"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0</w:t>
            </w:r>
          </w:p>
        </w:tc>
      </w:tr>
      <w:tr w:rsidR="004256E2" w:rsidRPr="004256E2" w14:paraId="0E49E2FF" w14:textId="77777777" w:rsidTr="004256E2">
        <w:trPr>
          <w:trHeight w:hRule="exact" w:val="580"/>
          <w:jc w:val="center"/>
        </w:trPr>
        <w:tc>
          <w:tcPr>
            <w:tcW w:w="5665" w:type="dxa"/>
            <w:tcBorders>
              <w:top w:val="single" w:sz="4" w:space="0" w:color="auto"/>
              <w:left w:val="single" w:sz="4" w:space="0" w:color="auto"/>
              <w:bottom w:val="single" w:sz="4" w:space="0" w:color="auto"/>
              <w:right w:val="single" w:sz="4" w:space="0" w:color="auto"/>
            </w:tcBorders>
          </w:tcPr>
          <w:p w14:paraId="3D5242E5" w14:textId="77777777" w:rsidR="004256E2" w:rsidRPr="004256E2" w:rsidRDefault="004256E2" w:rsidP="004256E2">
            <w:pPr>
              <w:rPr>
                <w:rFonts w:ascii="Times New Roman" w:hAnsi="Times New Roman"/>
                <w:bCs/>
                <w:sz w:val="20"/>
                <w:szCs w:val="20"/>
                <w:lang w:eastAsia="en-US"/>
              </w:rPr>
            </w:pPr>
            <w:r w:rsidRPr="004256E2">
              <w:rPr>
                <w:rFonts w:ascii="Times New Roman" w:hAnsi="Times New Roman"/>
                <w:bCs/>
                <w:sz w:val="20"/>
                <w:szCs w:val="20"/>
                <w:lang w:eastAsia="en-US"/>
              </w:rPr>
              <w:t>- межбюджетные трансферты из федерального бюджета (</w:t>
            </w:r>
            <w:proofErr w:type="spellStart"/>
            <w:r w:rsidRPr="004256E2">
              <w:rPr>
                <w:rFonts w:ascii="Times New Roman" w:hAnsi="Times New Roman"/>
                <w:bCs/>
                <w:sz w:val="20"/>
                <w:szCs w:val="20"/>
                <w:lang w:eastAsia="en-US"/>
              </w:rPr>
              <w:t>справочно</w:t>
            </w:r>
            <w:proofErr w:type="spellEnd"/>
            <w:r w:rsidRPr="004256E2">
              <w:rPr>
                <w:rFonts w:ascii="Times New Roman" w:hAnsi="Times New Roman"/>
                <w:bCs/>
                <w:sz w:val="20"/>
                <w:szCs w:val="20"/>
                <w:lang w:eastAsia="en-US"/>
              </w:rPr>
              <w:t>)</w:t>
            </w:r>
          </w:p>
          <w:p w14:paraId="17DD1DB1" w14:textId="77777777" w:rsidR="004256E2" w:rsidRPr="004256E2" w:rsidRDefault="004256E2" w:rsidP="004256E2">
            <w:pPr>
              <w:ind w:firstLine="400"/>
              <w:rPr>
                <w:rFonts w:ascii="Times New Roman" w:eastAsia="Times New Roman" w:hAnsi="Times New Roman" w:cs="Times New Roman"/>
                <w:sz w:val="20"/>
                <w:szCs w:val="20"/>
              </w:rPr>
            </w:pPr>
          </w:p>
        </w:tc>
        <w:tc>
          <w:tcPr>
            <w:tcW w:w="1496" w:type="dxa"/>
            <w:tcBorders>
              <w:top w:val="single" w:sz="4" w:space="0" w:color="auto"/>
              <w:left w:val="single" w:sz="4" w:space="0" w:color="auto"/>
              <w:bottom w:val="single" w:sz="4" w:space="0" w:color="auto"/>
            </w:tcBorders>
            <w:shd w:val="clear" w:color="auto" w:fill="auto"/>
          </w:tcPr>
          <w:p w14:paraId="18C8C241" w14:textId="77777777" w:rsidR="004256E2" w:rsidRPr="004256E2" w:rsidRDefault="004256E2" w:rsidP="004256E2">
            <w:pPr>
              <w:rPr>
                <w:rFonts w:ascii="Times New Roman" w:hAnsi="Times New Roman" w:cs="Times New Roman"/>
                <w:sz w:val="20"/>
                <w:szCs w:val="20"/>
              </w:rPr>
            </w:pPr>
          </w:p>
        </w:tc>
        <w:tc>
          <w:tcPr>
            <w:tcW w:w="1345" w:type="dxa"/>
            <w:tcBorders>
              <w:top w:val="nil"/>
              <w:left w:val="single" w:sz="4" w:space="0" w:color="auto"/>
              <w:bottom w:val="single" w:sz="4" w:space="0" w:color="auto"/>
              <w:right w:val="single" w:sz="4" w:space="0" w:color="auto"/>
            </w:tcBorders>
            <w:shd w:val="clear" w:color="auto" w:fill="auto"/>
            <w:vAlign w:val="bottom"/>
          </w:tcPr>
          <w:p w14:paraId="68D0FEDE"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 </w:t>
            </w:r>
          </w:p>
        </w:tc>
        <w:tc>
          <w:tcPr>
            <w:tcW w:w="962" w:type="dxa"/>
            <w:tcBorders>
              <w:top w:val="nil"/>
              <w:left w:val="nil"/>
              <w:bottom w:val="single" w:sz="4" w:space="0" w:color="auto"/>
              <w:right w:val="single" w:sz="4" w:space="0" w:color="auto"/>
            </w:tcBorders>
            <w:shd w:val="clear" w:color="auto" w:fill="auto"/>
            <w:vAlign w:val="bottom"/>
          </w:tcPr>
          <w:p w14:paraId="34CE80E3"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276" w:type="dxa"/>
            <w:tcBorders>
              <w:top w:val="nil"/>
              <w:left w:val="nil"/>
              <w:bottom w:val="single" w:sz="4" w:space="0" w:color="auto"/>
              <w:right w:val="single" w:sz="4" w:space="0" w:color="auto"/>
            </w:tcBorders>
            <w:shd w:val="clear" w:color="auto" w:fill="auto"/>
            <w:vAlign w:val="bottom"/>
          </w:tcPr>
          <w:p w14:paraId="71335011"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134" w:type="dxa"/>
            <w:tcBorders>
              <w:top w:val="nil"/>
              <w:left w:val="nil"/>
              <w:bottom w:val="single" w:sz="4" w:space="0" w:color="auto"/>
              <w:right w:val="single" w:sz="4" w:space="0" w:color="auto"/>
            </w:tcBorders>
            <w:shd w:val="clear" w:color="auto" w:fill="auto"/>
            <w:vAlign w:val="bottom"/>
          </w:tcPr>
          <w:p w14:paraId="58938094"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094" w:type="dxa"/>
            <w:tcBorders>
              <w:top w:val="nil"/>
              <w:left w:val="nil"/>
              <w:bottom w:val="single" w:sz="4" w:space="0" w:color="auto"/>
              <w:right w:val="single" w:sz="4" w:space="0" w:color="auto"/>
            </w:tcBorders>
            <w:shd w:val="clear" w:color="auto" w:fill="auto"/>
            <w:vAlign w:val="bottom"/>
          </w:tcPr>
          <w:p w14:paraId="2DB896E4"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042" w:type="dxa"/>
            <w:tcBorders>
              <w:top w:val="nil"/>
              <w:left w:val="nil"/>
              <w:bottom w:val="single" w:sz="4" w:space="0" w:color="auto"/>
              <w:right w:val="single" w:sz="4" w:space="0" w:color="auto"/>
            </w:tcBorders>
            <w:shd w:val="clear" w:color="auto" w:fill="auto"/>
            <w:vAlign w:val="bottom"/>
          </w:tcPr>
          <w:p w14:paraId="1D817C9A" w14:textId="77777777" w:rsidR="004256E2" w:rsidRPr="004256E2" w:rsidRDefault="004256E2" w:rsidP="004256E2">
            <w:pPr>
              <w:jc w:val="center"/>
              <w:rPr>
                <w:b/>
                <w:color w:val="0070C0"/>
                <w:sz w:val="20"/>
                <w:szCs w:val="20"/>
              </w:rPr>
            </w:pPr>
            <w:r w:rsidRPr="004256E2">
              <w:rPr>
                <w:rFonts w:ascii="Calibri" w:hAnsi="Calibri" w:cs="Calibri"/>
                <w:sz w:val="22"/>
                <w:szCs w:val="22"/>
              </w:rPr>
              <w:t> </w:t>
            </w:r>
          </w:p>
        </w:tc>
        <w:tc>
          <w:tcPr>
            <w:tcW w:w="1574" w:type="dxa"/>
            <w:tcBorders>
              <w:top w:val="nil"/>
              <w:left w:val="nil"/>
              <w:bottom w:val="single" w:sz="4" w:space="0" w:color="auto"/>
              <w:right w:val="single" w:sz="4" w:space="0" w:color="auto"/>
            </w:tcBorders>
            <w:shd w:val="clear" w:color="auto" w:fill="auto"/>
            <w:vAlign w:val="bottom"/>
          </w:tcPr>
          <w:p w14:paraId="0B95D646" w14:textId="77777777" w:rsidR="004256E2" w:rsidRPr="004256E2" w:rsidRDefault="004256E2" w:rsidP="004256E2">
            <w:pPr>
              <w:ind w:firstLine="400"/>
              <w:jc w:val="center"/>
              <w:rPr>
                <w:rFonts w:ascii="Times New Roman" w:eastAsia="Times New Roman" w:hAnsi="Times New Roman" w:cs="Times New Roman"/>
                <w:b/>
                <w:color w:val="0070C0"/>
                <w:sz w:val="20"/>
                <w:szCs w:val="20"/>
              </w:rPr>
            </w:pPr>
            <w:r w:rsidRPr="004256E2">
              <w:rPr>
                <w:rFonts w:ascii="Calibri" w:eastAsia="Times New Roman" w:hAnsi="Calibri" w:cs="Calibri"/>
                <w:sz w:val="22"/>
                <w:szCs w:val="22"/>
              </w:rPr>
              <w:t>0</w:t>
            </w:r>
          </w:p>
        </w:tc>
      </w:tr>
      <w:tr w:rsidR="004256E2" w:rsidRPr="004256E2" w14:paraId="3AACF82C" w14:textId="77777777" w:rsidTr="004256E2">
        <w:trPr>
          <w:trHeight w:hRule="exact" w:val="448"/>
          <w:jc w:val="center"/>
        </w:trPr>
        <w:tc>
          <w:tcPr>
            <w:tcW w:w="5665" w:type="dxa"/>
            <w:tcBorders>
              <w:top w:val="single" w:sz="4" w:space="0" w:color="auto"/>
              <w:left w:val="single" w:sz="4" w:space="0" w:color="auto"/>
              <w:bottom w:val="single" w:sz="4" w:space="0" w:color="auto"/>
              <w:right w:val="single" w:sz="4" w:space="0" w:color="auto"/>
            </w:tcBorders>
            <w:vAlign w:val="center"/>
          </w:tcPr>
          <w:p w14:paraId="43960084"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4256E2">
              <w:rPr>
                <w:rFonts w:ascii="Times New Roman" w:eastAsia="Times New Roman" w:hAnsi="Times New Roman" w:cs="Times New Roman"/>
                <w:bCs/>
                <w:sz w:val="20"/>
                <w:szCs w:val="20"/>
                <w:lang w:eastAsia="en-US"/>
              </w:rPr>
              <w:t>справочно</w:t>
            </w:r>
            <w:proofErr w:type="spellEnd"/>
            <w:r w:rsidRPr="004256E2">
              <w:rPr>
                <w:rFonts w:ascii="Times New Roman" w:eastAsia="Times New Roman" w:hAnsi="Times New Roman" w:cs="Times New Roman"/>
                <w:bCs/>
                <w:sz w:val="20"/>
                <w:szCs w:val="20"/>
                <w:lang w:eastAsia="en-US"/>
              </w:rPr>
              <w:t>)</w:t>
            </w:r>
          </w:p>
        </w:tc>
        <w:tc>
          <w:tcPr>
            <w:tcW w:w="1496" w:type="dxa"/>
            <w:tcBorders>
              <w:top w:val="single" w:sz="4" w:space="0" w:color="auto"/>
              <w:left w:val="single" w:sz="4" w:space="0" w:color="auto"/>
              <w:bottom w:val="single" w:sz="4" w:space="0" w:color="auto"/>
            </w:tcBorders>
            <w:shd w:val="clear" w:color="auto" w:fill="auto"/>
            <w:vAlign w:val="center"/>
          </w:tcPr>
          <w:p w14:paraId="6C9EA46A" w14:textId="77777777" w:rsidR="004256E2" w:rsidRPr="004256E2" w:rsidRDefault="004256E2" w:rsidP="004256E2">
            <w:pPr>
              <w:jc w:val="center"/>
              <w:rPr>
                <w:rFonts w:ascii="Times New Roman" w:eastAsia="Times New Roman" w:hAnsi="Times New Roman" w:cs="Times New Roman"/>
                <w:sz w:val="20"/>
                <w:szCs w:val="20"/>
              </w:rPr>
            </w:pPr>
          </w:p>
        </w:tc>
        <w:tc>
          <w:tcPr>
            <w:tcW w:w="1345" w:type="dxa"/>
            <w:tcBorders>
              <w:top w:val="nil"/>
              <w:left w:val="single" w:sz="4" w:space="0" w:color="auto"/>
              <w:bottom w:val="single" w:sz="4" w:space="0" w:color="auto"/>
              <w:right w:val="single" w:sz="4" w:space="0" w:color="auto"/>
            </w:tcBorders>
            <w:shd w:val="clear" w:color="auto" w:fill="auto"/>
            <w:vAlign w:val="bottom"/>
          </w:tcPr>
          <w:p w14:paraId="1D1655E5"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962" w:type="dxa"/>
            <w:tcBorders>
              <w:top w:val="nil"/>
              <w:left w:val="nil"/>
              <w:bottom w:val="single" w:sz="4" w:space="0" w:color="auto"/>
              <w:right w:val="single" w:sz="4" w:space="0" w:color="auto"/>
            </w:tcBorders>
            <w:shd w:val="clear" w:color="auto" w:fill="auto"/>
            <w:vAlign w:val="bottom"/>
          </w:tcPr>
          <w:p w14:paraId="7CE9EE81"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1276" w:type="dxa"/>
            <w:tcBorders>
              <w:top w:val="nil"/>
              <w:left w:val="nil"/>
              <w:bottom w:val="single" w:sz="4" w:space="0" w:color="auto"/>
              <w:right w:val="single" w:sz="4" w:space="0" w:color="auto"/>
            </w:tcBorders>
            <w:shd w:val="clear" w:color="auto" w:fill="auto"/>
            <w:vAlign w:val="bottom"/>
          </w:tcPr>
          <w:p w14:paraId="356FD389"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1134" w:type="dxa"/>
            <w:tcBorders>
              <w:top w:val="nil"/>
              <w:left w:val="nil"/>
              <w:bottom w:val="single" w:sz="4" w:space="0" w:color="auto"/>
              <w:right w:val="single" w:sz="4" w:space="0" w:color="auto"/>
            </w:tcBorders>
            <w:shd w:val="clear" w:color="auto" w:fill="auto"/>
            <w:vAlign w:val="bottom"/>
          </w:tcPr>
          <w:p w14:paraId="1E12EE3C"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1094" w:type="dxa"/>
            <w:tcBorders>
              <w:top w:val="nil"/>
              <w:left w:val="nil"/>
              <w:bottom w:val="single" w:sz="4" w:space="0" w:color="auto"/>
              <w:right w:val="single" w:sz="4" w:space="0" w:color="auto"/>
            </w:tcBorders>
            <w:shd w:val="clear" w:color="auto" w:fill="auto"/>
            <w:vAlign w:val="bottom"/>
          </w:tcPr>
          <w:p w14:paraId="574A47DE"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1042" w:type="dxa"/>
            <w:tcBorders>
              <w:top w:val="nil"/>
              <w:left w:val="nil"/>
              <w:bottom w:val="single" w:sz="4" w:space="0" w:color="auto"/>
              <w:right w:val="single" w:sz="4" w:space="0" w:color="auto"/>
            </w:tcBorders>
            <w:shd w:val="clear" w:color="auto" w:fill="auto"/>
            <w:vAlign w:val="bottom"/>
          </w:tcPr>
          <w:p w14:paraId="57B3E1D8"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1574" w:type="dxa"/>
            <w:tcBorders>
              <w:top w:val="nil"/>
              <w:left w:val="nil"/>
              <w:bottom w:val="single" w:sz="4" w:space="0" w:color="auto"/>
              <w:right w:val="single" w:sz="4" w:space="0" w:color="auto"/>
            </w:tcBorders>
            <w:shd w:val="clear" w:color="auto" w:fill="auto"/>
            <w:vAlign w:val="bottom"/>
          </w:tcPr>
          <w:p w14:paraId="2AEBFF46" w14:textId="77777777" w:rsidR="004256E2" w:rsidRPr="004256E2" w:rsidRDefault="004256E2" w:rsidP="004256E2">
            <w:pPr>
              <w:jc w:val="cente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xml:space="preserve">       0</w:t>
            </w:r>
          </w:p>
        </w:tc>
      </w:tr>
      <w:tr w:rsidR="004256E2" w:rsidRPr="004256E2" w14:paraId="65151102" w14:textId="77777777" w:rsidTr="004256E2">
        <w:trPr>
          <w:trHeight w:hRule="exact" w:val="413"/>
          <w:jc w:val="center"/>
        </w:trPr>
        <w:tc>
          <w:tcPr>
            <w:tcW w:w="5665" w:type="dxa"/>
            <w:tcBorders>
              <w:top w:val="single" w:sz="4" w:space="0" w:color="auto"/>
              <w:left w:val="single" w:sz="4" w:space="0" w:color="auto"/>
              <w:bottom w:val="single" w:sz="4" w:space="0" w:color="auto"/>
              <w:right w:val="single" w:sz="4" w:space="0" w:color="auto"/>
            </w:tcBorders>
            <w:vAlign w:val="center"/>
          </w:tcPr>
          <w:p w14:paraId="18B97E5D"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bCs/>
                <w:sz w:val="20"/>
                <w:szCs w:val="20"/>
                <w:lang w:eastAsia="en-US"/>
              </w:rPr>
              <w:t xml:space="preserve">- местный бюджет </w:t>
            </w:r>
          </w:p>
          <w:p w14:paraId="1F31691D" w14:textId="77777777" w:rsidR="004256E2" w:rsidRPr="004256E2" w:rsidRDefault="004256E2" w:rsidP="004256E2">
            <w:pPr>
              <w:rPr>
                <w:rFonts w:ascii="Times New Roman" w:eastAsia="Times New Roman" w:hAnsi="Times New Roman" w:cs="Times New Roman"/>
                <w:sz w:val="20"/>
                <w:szCs w:val="20"/>
              </w:rPr>
            </w:pPr>
          </w:p>
        </w:tc>
        <w:tc>
          <w:tcPr>
            <w:tcW w:w="1496" w:type="dxa"/>
            <w:tcBorders>
              <w:top w:val="single" w:sz="4" w:space="0" w:color="auto"/>
              <w:left w:val="single" w:sz="4" w:space="0" w:color="auto"/>
              <w:bottom w:val="single" w:sz="4" w:space="0" w:color="auto"/>
            </w:tcBorders>
            <w:shd w:val="clear" w:color="auto" w:fill="auto"/>
            <w:vAlign w:val="center"/>
          </w:tcPr>
          <w:p w14:paraId="459A4145" w14:textId="77777777" w:rsidR="004256E2" w:rsidRPr="004256E2" w:rsidRDefault="004256E2" w:rsidP="004256E2">
            <w:pPr>
              <w:jc w:val="center"/>
              <w:rPr>
                <w:rFonts w:ascii="Times New Roman" w:eastAsia="Times New Roman" w:hAnsi="Times New Roman" w:cs="Times New Roman"/>
                <w:sz w:val="20"/>
                <w:szCs w:val="20"/>
              </w:rPr>
            </w:pPr>
          </w:p>
        </w:tc>
        <w:tc>
          <w:tcPr>
            <w:tcW w:w="1345" w:type="dxa"/>
            <w:tcBorders>
              <w:top w:val="single" w:sz="4" w:space="0" w:color="auto"/>
              <w:left w:val="single" w:sz="4" w:space="0" w:color="auto"/>
              <w:bottom w:val="single" w:sz="4" w:space="0" w:color="auto"/>
              <w:right w:val="single" w:sz="4" w:space="0" w:color="auto"/>
            </w:tcBorders>
            <w:shd w:val="clear" w:color="auto" w:fill="auto"/>
            <w:vAlign w:val="bottom"/>
          </w:tcPr>
          <w:p w14:paraId="49C6D5B3"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962" w:type="dxa"/>
            <w:tcBorders>
              <w:top w:val="single" w:sz="4" w:space="0" w:color="auto"/>
              <w:left w:val="nil"/>
              <w:bottom w:val="single" w:sz="4" w:space="0" w:color="auto"/>
              <w:right w:val="single" w:sz="4" w:space="0" w:color="auto"/>
            </w:tcBorders>
            <w:shd w:val="clear" w:color="auto" w:fill="auto"/>
            <w:vAlign w:val="bottom"/>
          </w:tcPr>
          <w:p w14:paraId="6C010180"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1276" w:type="dxa"/>
            <w:tcBorders>
              <w:top w:val="single" w:sz="4" w:space="0" w:color="auto"/>
              <w:left w:val="nil"/>
              <w:bottom w:val="single" w:sz="4" w:space="0" w:color="auto"/>
              <w:right w:val="single" w:sz="4" w:space="0" w:color="auto"/>
            </w:tcBorders>
            <w:shd w:val="clear" w:color="auto" w:fill="auto"/>
            <w:vAlign w:val="bottom"/>
          </w:tcPr>
          <w:p w14:paraId="7DA384A8"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1134" w:type="dxa"/>
            <w:tcBorders>
              <w:top w:val="single" w:sz="4" w:space="0" w:color="auto"/>
              <w:left w:val="nil"/>
              <w:bottom w:val="single" w:sz="4" w:space="0" w:color="auto"/>
              <w:right w:val="single" w:sz="4" w:space="0" w:color="auto"/>
            </w:tcBorders>
            <w:shd w:val="clear" w:color="auto" w:fill="auto"/>
            <w:vAlign w:val="bottom"/>
          </w:tcPr>
          <w:p w14:paraId="0525164C"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1094" w:type="dxa"/>
            <w:tcBorders>
              <w:top w:val="single" w:sz="4" w:space="0" w:color="auto"/>
              <w:left w:val="nil"/>
              <w:bottom w:val="single" w:sz="4" w:space="0" w:color="auto"/>
              <w:right w:val="single" w:sz="4" w:space="0" w:color="auto"/>
            </w:tcBorders>
            <w:shd w:val="clear" w:color="auto" w:fill="auto"/>
            <w:vAlign w:val="bottom"/>
          </w:tcPr>
          <w:p w14:paraId="7AD51F6C"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1042" w:type="dxa"/>
            <w:tcBorders>
              <w:top w:val="single" w:sz="4" w:space="0" w:color="auto"/>
              <w:left w:val="nil"/>
              <w:bottom w:val="single" w:sz="4" w:space="0" w:color="auto"/>
              <w:right w:val="single" w:sz="4" w:space="0" w:color="auto"/>
            </w:tcBorders>
            <w:shd w:val="clear" w:color="auto" w:fill="auto"/>
            <w:vAlign w:val="bottom"/>
          </w:tcPr>
          <w:p w14:paraId="5D236CD1" w14:textId="77777777" w:rsidR="004256E2" w:rsidRPr="004256E2" w:rsidRDefault="004256E2" w:rsidP="004256E2">
            <w:pP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w:t>
            </w:r>
          </w:p>
        </w:tc>
        <w:tc>
          <w:tcPr>
            <w:tcW w:w="1574" w:type="dxa"/>
            <w:tcBorders>
              <w:top w:val="single" w:sz="4" w:space="0" w:color="auto"/>
              <w:left w:val="nil"/>
              <w:bottom w:val="single" w:sz="4" w:space="0" w:color="auto"/>
              <w:right w:val="single" w:sz="4" w:space="0" w:color="auto"/>
            </w:tcBorders>
            <w:shd w:val="clear" w:color="auto" w:fill="auto"/>
            <w:vAlign w:val="bottom"/>
          </w:tcPr>
          <w:p w14:paraId="33126E0F" w14:textId="77777777" w:rsidR="004256E2" w:rsidRPr="004256E2" w:rsidRDefault="004256E2" w:rsidP="004256E2">
            <w:pPr>
              <w:jc w:val="center"/>
              <w:rPr>
                <w:rFonts w:ascii="Times New Roman" w:eastAsia="Times New Roman" w:hAnsi="Times New Roman" w:cs="Times New Roman"/>
                <w:color w:val="0070C0"/>
                <w:sz w:val="20"/>
                <w:szCs w:val="20"/>
              </w:rPr>
            </w:pPr>
            <w:r w:rsidRPr="004256E2">
              <w:rPr>
                <w:rFonts w:ascii="Calibri" w:eastAsia="Times New Roman" w:hAnsi="Calibri" w:cs="Calibri"/>
                <w:sz w:val="22"/>
                <w:szCs w:val="22"/>
              </w:rPr>
              <w:t xml:space="preserve">      0</w:t>
            </w:r>
          </w:p>
        </w:tc>
      </w:tr>
      <w:tr w:rsidR="004256E2" w:rsidRPr="004256E2" w14:paraId="59FE15C5" w14:textId="77777777" w:rsidTr="00902FAA">
        <w:trPr>
          <w:trHeight w:hRule="exact" w:val="376"/>
          <w:jc w:val="center"/>
        </w:trPr>
        <w:tc>
          <w:tcPr>
            <w:tcW w:w="5665" w:type="dxa"/>
            <w:tcBorders>
              <w:top w:val="single" w:sz="4" w:space="0" w:color="auto"/>
              <w:left w:val="single" w:sz="4" w:space="0" w:color="auto"/>
              <w:bottom w:val="single" w:sz="4" w:space="0" w:color="auto"/>
              <w:right w:val="single" w:sz="4" w:space="0" w:color="auto"/>
            </w:tcBorders>
          </w:tcPr>
          <w:p w14:paraId="743A7894" w14:textId="77777777" w:rsidR="004256E2" w:rsidRPr="004256E2" w:rsidRDefault="004256E2" w:rsidP="004256E2">
            <w:pPr>
              <w:ind w:firstLine="400"/>
              <w:rPr>
                <w:rFonts w:ascii="Times New Roman" w:eastAsia="Times New Roman" w:hAnsi="Times New Roman" w:cs="Times New Roman"/>
                <w:sz w:val="20"/>
                <w:szCs w:val="20"/>
                <w:lang w:eastAsia="en-US"/>
              </w:rPr>
            </w:pPr>
            <w:r w:rsidRPr="004256E2">
              <w:rPr>
                <w:rFonts w:ascii="Times New Roman" w:eastAsia="Times New Roman" w:hAnsi="Times New Roman" w:cs="Times New Roman"/>
                <w:sz w:val="20"/>
                <w:szCs w:val="20"/>
                <w:lang w:eastAsia="en-US"/>
              </w:rPr>
              <w:t>Внебюджетные источники</w:t>
            </w:r>
          </w:p>
          <w:p w14:paraId="0230B377" w14:textId="77777777" w:rsidR="004256E2" w:rsidRPr="004256E2" w:rsidRDefault="004256E2" w:rsidP="004256E2">
            <w:pPr>
              <w:ind w:firstLine="400"/>
              <w:rPr>
                <w:rFonts w:ascii="Times New Roman" w:eastAsia="Times New Roman" w:hAnsi="Times New Roman" w:cs="Times New Roman"/>
                <w:sz w:val="20"/>
                <w:szCs w:val="20"/>
                <w:lang w:eastAsia="en-US"/>
              </w:rPr>
            </w:pPr>
          </w:p>
          <w:p w14:paraId="21618CB6" w14:textId="77777777" w:rsidR="004256E2" w:rsidRPr="004256E2" w:rsidRDefault="004256E2" w:rsidP="004256E2">
            <w:pPr>
              <w:ind w:firstLine="400"/>
              <w:rPr>
                <w:rFonts w:ascii="Times New Roman" w:eastAsia="Times New Roman" w:hAnsi="Times New Roman" w:cs="Times New Roman"/>
                <w:sz w:val="20"/>
                <w:szCs w:val="20"/>
                <w:lang w:eastAsia="en-US"/>
              </w:rPr>
            </w:pPr>
          </w:p>
          <w:p w14:paraId="365FE99A" w14:textId="77777777" w:rsidR="004256E2" w:rsidRPr="004256E2" w:rsidRDefault="004256E2" w:rsidP="004256E2">
            <w:pPr>
              <w:rPr>
                <w:rFonts w:ascii="Times New Roman" w:eastAsia="Times New Roman" w:hAnsi="Times New Roman" w:cs="Times New Roman"/>
                <w:sz w:val="20"/>
                <w:szCs w:val="20"/>
              </w:rPr>
            </w:pPr>
          </w:p>
        </w:tc>
        <w:tc>
          <w:tcPr>
            <w:tcW w:w="1496" w:type="dxa"/>
            <w:tcBorders>
              <w:top w:val="single" w:sz="4" w:space="0" w:color="auto"/>
              <w:left w:val="single" w:sz="4" w:space="0" w:color="auto"/>
              <w:bottom w:val="single" w:sz="4" w:space="0" w:color="auto"/>
            </w:tcBorders>
            <w:shd w:val="clear" w:color="auto" w:fill="auto"/>
            <w:vAlign w:val="center"/>
          </w:tcPr>
          <w:p w14:paraId="18918E5E" w14:textId="77777777" w:rsidR="004256E2" w:rsidRPr="004256E2" w:rsidRDefault="004256E2" w:rsidP="004256E2">
            <w:pPr>
              <w:rPr>
                <w:rFonts w:ascii="Times New Roman" w:hAnsi="Times New Roman" w:cs="Times New Roman"/>
                <w:sz w:val="20"/>
                <w:szCs w:val="20"/>
              </w:rPr>
            </w:pPr>
          </w:p>
        </w:tc>
        <w:tc>
          <w:tcPr>
            <w:tcW w:w="1345" w:type="dxa"/>
            <w:tcBorders>
              <w:top w:val="single" w:sz="4" w:space="0" w:color="auto"/>
              <w:left w:val="single" w:sz="4" w:space="0" w:color="auto"/>
              <w:bottom w:val="single" w:sz="4" w:space="0" w:color="auto"/>
              <w:right w:val="single" w:sz="4" w:space="0" w:color="auto"/>
            </w:tcBorders>
            <w:shd w:val="clear" w:color="auto" w:fill="auto"/>
            <w:vAlign w:val="bottom"/>
          </w:tcPr>
          <w:p w14:paraId="230F6253" w14:textId="77777777" w:rsidR="004256E2" w:rsidRDefault="004256E2" w:rsidP="004256E2">
            <w:pPr>
              <w:jc w:val="center"/>
              <w:rPr>
                <w:rFonts w:ascii="Calibri" w:hAnsi="Calibri" w:cs="Calibri"/>
                <w:sz w:val="22"/>
                <w:szCs w:val="22"/>
              </w:rPr>
            </w:pPr>
            <w:r w:rsidRPr="004256E2">
              <w:rPr>
                <w:rFonts w:ascii="Calibri" w:hAnsi="Calibri" w:cs="Calibri"/>
                <w:sz w:val="22"/>
                <w:szCs w:val="22"/>
              </w:rPr>
              <w:t>200</w:t>
            </w:r>
          </w:p>
          <w:p w14:paraId="203BCA25" w14:textId="77777777" w:rsidR="00902FAA" w:rsidRDefault="00902FAA" w:rsidP="004256E2">
            <w:pPr>
              <w:jc w:val="center"/>
              <w:rPr>
                <w:rFonts w:ascii="Calibri" w:hAnsi="Calibri" w:cs="Calibri"/>
                <w:sz w:val="22"/>
                <w:szCs w:val="22"/>
              </w:rPr>
            </w:pPr>
          </w:p>
          <w:p w14:paraId="30C6A590" w14:textId="77777777" w:rsidR="00902FAA" w:rsidRDefault="00902FAA" w:rsidP="004256E2">
            <w:pPr>
              <w:jc w:val="center"/>
              <w:rPr>
                <w:rFonts w:ascii="Calibri" w:hAnsi="Calibri" w:cs="Calibri"/>
                <w:sz w:val="22"/>
                <w:szCs w:val="22"/>
              </w:rPr>
            </w:pPr>
          </w:p>
          <w:p w14:paraId="4FCA6106" w14:textId="77777777" w:rsidR="00902FAA" w:rsidRPr="004256E2" w:rsidRDefault="00902FAA" w:rsidP="004256E2">
            <w:pPr>
              <w:jc w:val="center"/>
              <w:rPr>
                <w:rFonts w:ascii="Times New Roman" w:hAnsi="Times New Roman" w:cs="Times New Roman"/>
                <w:color w:val="0070C0"/>
                <w:sz w:val="20"/>
                <w:szCs w:val="20"/>
              </w:rPr>
            </w:pPr>
          </w:p>
        </w:tc>
        <w:tc>
          <w:tcPr>
            <w:tcW w:w="962" w:type="dxa"/>
            <w:tcBorders>
              <w:top w:val="single" w:sz="4" w:space="0" w:color="auto"/>
              <w:left w:val="nil"/>
              <w:bottom w:val="single" w:sz="4" w:space="0" w:color="auto"/>
              <w:right w:val="single" w:sz="4" w:space="0" w:color="auto"/>
            </w:tcBorders>
            <w:shd w:val="clear" w:color="auto" w:fill="auto"/>
            <w:vAlign w:val="bottom"/>
          </w:tcPr>
          <w:p w14:paraId="21F9099C" w14:textId="77777777" w:rsidR="004256E2" w:rsidRDefault="004256E2" w:rsidP="004256E2">
            <w:pPr>
              <w:jc w:val="center"/>
              <w:rPr>
                <w:rFonts w:ascii="Calibri" w:hAnsi="Calibri" w:cs="Calibri"/>
                <w:sz w:val="22"/>
                <w:szCs w:val="22"/>
              </w:rPr>
            </w:pPr>
            <w:r w:rsidRPr="004256E2">
              <w:rPr>
                <w:rFonts w:ascii="Calibri" w:hAnsi="Calibri" w:cs="Calibri"/>
                <w:sz w:val="22"/>
                <w:szCs w:val="22"/>
              </w:rPr>
              <w:t>200</w:t>
            </w:r>
          </w:p>
          <w:p w14:paraId="69F264C2" w14:textId="77777777" w:rsidR="00902FAA" w:rsidRDefault="00902FAA" w:rsidP="004256E2">
            <w:pPr>
              <w:jc w:val="center"/>
              <w:rPr>
                <w:rFonts w:ascii="Calibri" w:hAnsi="Calibri" w:cs="Calibri"/>
                <w:sz w:val="22"/>
                <w:szCs w:val="22"/>
              </w:rPr>
            </w:pPr>
          </w:p>
          <w:p w14:paraId="1310646F" w14:textId="77777777" w:rsidR="00902FAA" w:rsidRDefault="00902FAA" w:rsidP="004256E2">
            <w:pPr>
              <w:jc w:val="center"/>
              <w:rPr>
                <w:rFonts w:ascii="Calibri" w:hAnsi="Calibri" w:cs="Calibri"/>
                <w:sz w:val="22"/>
                <w:szCs w:val="22"/>
              </w:rPr>
            </w:pPr>
          </w:p>
          <w:p w14:paraId="76E9B6C2" w14:textId="77777777" w:rsidR="00902FAA" w:rsidRPr="004256E2" w:rsidRDefault="00902FAA" w:rsidP="004256E2">
            <w:pPr>
              <w:jc w:val="center"/>
              <w:rPr>
                <w:rFonts w:ascii="Times New Roman" w:hAnsi="Times New Roman" w:cs="Times New Roman"/>
                <w:color w:val="0070C0"/>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7F1538C5" w14:textId="77777777" w:rsidR="004256E2" w:rsidRDefault="004256E2" w:rsidP="004256E2">
            <w:pPr>
              <w:jc w:val="center"/>
              <w:rPr>
                <w:rFonts w:ascii="Calibri" w:hAnsi="Calibri" w:cs="Calibri"/>
                <w:sz w:val="22"/>
                <w:szCs w:val="22"/>
              </w:rPr>
            </w:pPr>
            <w:r w:rsidRPr="004256E2">
              <w:rPr>
                <w:rFonts w:ascii="Calibri" w:hAnsi="Calibri" w:cs="Calibri"/>
                <w:sz w:val="22"/>
                <w:szCs w:val="22"/>
              </w:rPr>
              <w:t>200</w:t>
            </w:r>
          </w:p>
          <w:p w14:paraId="6C2FC6FD" w14:textId="77777777" w:rsidR="00902FAA" w:rsidRDefault="00902FAA" w:rsidP="004256E2">
            <w:pPr>
              <w:jc w:val="center"/>
              <w:rPr>
                <w:rFonts w:ascii="Calibri" w:hAnsi="Calibri" w:cs="Calibri"/>
                <w:sz w:val="22"/>
                <w:szCs w:val="22"/>
              </w:rPr>
            </w:pPr>
          </w:p>
          <w:p w14:paraId="7FF1C7A0" w14:textId="77777777" w:rsidR="00902FAA" w:rsidRDefault="00902FAA" w:rsidP="004256E2">
            <w:pPr>
              <w:jc w:val="center"/>
              <w:rPr>
                <w:rFonts w:ascii="Calibri" w:hAnsi="Calibri" w:cs="Calibri"/>
                <w:sz w:val="22"/>
                <w:szCs w:val="22"/>
              </w:rPr>
            </w:pPr>
          </w:p>
          <w:p w14:paraId="79843EBB" w14:textId="77777777" w:rsidR="00902FAA" w:rsidRPr="004256E2" w:rsidRDefault="00902FAA" w:rsidP="004256E2">
            <w:pPr>
              <w:jc w:val="center"/>
              <w:rPr>
                <w:rFonts w:ascii="Times New Roman" w:hAnsi="Times New Roman" w:cs="Times New Roman"/>
                <w:color w:val="0070C0"/>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616784A4" w14:textId="77777777" w:rsidR="004256E2" w:rsidRDefault="004256E2" w:rsidP="004256E2">
            <w:pPr>
              <w:jc w:val="center"/>
              <w:rPr>
                <w:rFonts w:ascii="Calibri" w:hAnsi="Calibri" w:cs="Calibri"/>
                <w:sz w:val="22"/>
                <w:szCs w:val="22"/>
              </w:rPr>
            </w:pPr>
            <w:r w:rsidRPr="004256E2">
              <w:rPr>
                <w:rFonts w:ascii="Calibri" w:hAnsi="Calibri" w:cs="Calibri"/>
                <w:sz w:val="22"/>
                <w:szCs w:val="22"/>
              </w:rPr>
              <w:t>200</w:t>
            </w:r>
          </w:p>
          <w:p w14:paraId="5B587965" w14:textId="77777777" w:rsidR="00902FAA" w:rsidRDefault="00902FAA" w:rsidP="004256E2">
            <w:pPr>
              <w:jc w:val="center"/>
              <w:rPr>
                <w:rFonts w:ascii="Calibri" w:hAnsi="Calibri" w:cs="Calibri"/>
                <w:sz w:val="22"/>
                <w:szCs w:val="22"/>
              </w:rPr>
            </w:pPr>
          </w:p>
          <w:p w14:paraId="6C35EE28" w14:textId="77777777" w:rsidR="00902FAA" w:rsidRDefault="00902FAA" w:rsidP="004256E2">
            <w:pPr>
              <w:jc w:val="center"/>
              <w:rPr>
                <w:rFonts w:ascii="Calibri" w:hAnsi="Calibri" w:cs="Calibri"/>
                <w:sz w:val="22"/>
                <w:szCs w:val="22"/>
              </w:rPr>
            </w:pPr>
          </w:p>
          <w:p w14:paraId="6BFE65E5" w14:textId="77777777" w:rsidR="00902FAA" w:rsidRPr="004256E2" w:rsidRDefault="00902FAA" w:rsidP="004256E2">
            <w:pPr>
              <w:jc w:val="center"/>
              <w:rPr>
                <w:rFonts w:ascii="Times New Roman" w:hAnsi="Times New Roman" w:cs="Times New Roman"/>
                <w:color w:val="0070C0"/>
                <w:sz w:val="20"/>
                <w:szCs w:val="20"/>
              </w:rPr>
            </w:pPr>
          </w:p>
        </w:tc>
        <w:tc>
          <w:tcPr>
            <w:tcW w:w="1094" w:type="dxa"/>
            <w:tcBorders>
              <w:top w:val="single" w:sz="4" w:space="0" w:color="auto"/>
              <w:left w:val="nil"/>
              <w:bottom w:val="single" w:sz="4" w:space="0" w:color="auto"/>
              <w:right w:val="single" w:sz="4" w:space="0" w:color="auto"/>
            </w:tcBorders>
            <w:shd w:val="clear" w:color="auto" w:fill="auto"/>
            <w:vAlign w:val="bottom"/>
          </w:tcPr>
          <w:p w14:paraId="1997FBA7" w14:textId="77777777" w:rsidR="004256E2" w:rsidRDefault="004256E2" w:rsidP="004256E2">
            <w:pPr>
              <w:jc w:val="center"/>
              <w:rPr>
                <w:rFonts w:ascii="Calibri" w:hAnsi="Calibri" w:cs="Calibri"/>
                <w:sz w:val="22"/>
                <w:szCs w:val="22"/>
              </w:rPr>
            </w:pPr>
            <w:r w:rsidRPr="004256E2">
              <w:rPr>
                <w:rFonts w:ascii="Calibri" w:hAnsi="Calibri" w:cs="Calibri"/>
                <w:sz w:val="22"/>
                <w:szCs w:val="22"/>
              </w:rPr>
              <w:t>200</w:t>
            </w:r>
          </w:p>
          <w:p w14:paraId="769DFA13" w14:textId="77777777" w:rsidR="00902FAA" w:rsidRDefault="00902FAA" w:rsidP="004256E2">
            <w:pPr>
              <w:jc w:val="center"/>
              <w:rPr>
                <w:rFonts w:ascii="Calibri" w:hAnsi="Calibri" w:cs="Calibri"/>
                <w:sz w:val="22"/>
                <w:szCs w:val="22"/>
              </w:rPr>
            </w:pPr>
          </w:p>
          <w:p w14:paraId="258FA4E3" w14:textId="77777777" w:rsidR="00902FAA" w:rsidRDefault="00902FAA" w:rsidP="004256E2">
            <w:pPr>
              <w:jc w:val="center"/>
              <w:rPr>
                <w:rFonts w:ascii="Calibri" w:hAnsi="Calibri" w:cs="Calibri"/>
                <w:sz w:val="22"/>
                <w:szCs w:val="22"/>
              </w:rPr>
            </w:pPr>
          </w:p>
          <w:p w14:paraId="12B56738" w14:textId="77777777" w:rsidR="00902FAA" w:rsidRPr="004256E2" w:rsidRDefault="00902FAA" w:rsidP="004256E2">
            <w:pPr>
              <w:jc w:val="center"/>
              <w:rPr>
                <w:rFonts w:ascii="Times New Roman" w:hAnsi="Times New Roman" w:cs="Times New Roman"/>
                <w:color w:val="0070C0"/>
                <w:sz w:val="20"/>
                <w:szCs w:val="20"/>
              </w:rPr>
            </w:pPr>
          </w:p>
        </w:tc>
        <w:tc>
          <w:tcPr>
            <w:tcW w:w="1042" w:type="dxa"/>
            <w:tcBorders>
              <w:top w:val="single" w:sz="4" w:space="0" w:color="auto"/>
              <w:left w:val="nil"/>
              <w:bottom w:val="single" w:sz="4" w:space="0" w:color="auto"/>
              <w:right w:val="single" w:sz="4" w:space="0" w:color="auto"/>
            </w:tcBorders>
            <w:shd w:val="clear" w:color="auto" w:fill="auto"/>
            <w:vAlign w:val="bottom"/>
          </w:tcPr>
          <w:p w14:paraId="54457F26" w14:textId="77777777" w:rsidR="004256E2" w:rsidRDefault="004256E2" w:rsidP="004256E2">
            <w:pPr>
              <w:jc w:val="center"/>
              <w:rPr>
                <w:rFonts w:ascii="Calibri" w:hAnsi="Calibri" w:cs="Calibri"/>
                <w:sz w:val="22"/>
                <w:szCs w:val="22"/>
              </w:rPr>
            </w:pPr>
            <w:r w:rsidRPr="004256E2">
              <w:rPr>
                <w:rFonts w:ascii="Calibri" w:hAnsi="Calibri" w:cs="Calibri"/>
                <w:sz w:val="22"/>
                <w:szCs w:val="22"/>
              </w:rPr>
              <w:t>200</w:t>
            </w:r>
          </w:p>
          <w:p w14:paraId="092BAA4D" w14:textId="77777777" w:rsidR="00902FAA" w:rsidRDefault="00902FAA" w:rsidP="004256E2">
            <w:pPr>
              <w:jc w:val="center"/>
              <w:rPr>
                <w:rFonts w:ascii="Calibri" w:hAnsi="Calibri" w:cs="Calibri"/>
                <w:sz w:val="22"/>
                <w:szCs w:val="22"/>
              </w:rPr>
            </w:pPr>
          </w:p>
          <w:p w14:paraId="6B31091D" w14:textId="77777777" w:rsidR="00902FAA" w:rsidRDefault="00902FAA" w:rsidP="004256E2">
            <w:pPr>
              <w:jc w:val="center"/>
              <w:rPr>
                <w:rFonts w:ascii="Calibri" w:hAnsi="Calibri" w:cs="Calibri"/>
                <w:sz w:val="22"/>
                <w:szCs w:val="22"/>
              </w:rPr>
            </w:pPr>
          </w:p>
          <w:p w14:paraId="53377FC4" w14:textId="77777777" w:rsidR="00902FAA" w:rsidRPr="004256E2" w:rsidRDefault="00902FAA" w:rsidP="004256E2">
            <w:pPr>
              <w:jc w:val="center"/>
              <w:rPr>
                <w:rFonts w:ascii="Times New Roman" w:hAnsi="Times New Roman" w:cs="Times New Roman"/>
                <w:color w:val="0070C0"/>
                <w:sz w:val="20"/>
                <w:szCs w:val="20"/>
              </w:rPr>
            </w:pPr>
          </w:p>
        </w:tc>
        <w:tc>
          <w:tcPr>
            <w:tcW w:w="1574" w:type="dxa"/>
            <w:tcBorders>
              <w:top w:val="single" w:sz="4" w:space="0" w:color="auto"/>
              <w:left w:val="nil"/>
              <w:bottom w:val="single" w:sz="4" w:space="0" w:color="auto"/>
              <w:right w:val="single" w:sz="4" w:space="0" w:color="auto"/>
            </w:tcBorders>
            <w:shd w:val="clear" w:color="auto" w:fill="auto"/>
            <w:vAlign w:val="bottom"/>
          </w:tcPr>
          <w:p w14:paraId="132D6124" w14:textId="77777777" w:rsidR="004256E2" w:rsidRDefault="004256E2" w:rsidP="004256E2">
            <w:pPr>
              <w:tabs>
                <w:tab w:val="left" w:pos="418"/>
              </w:tabs>
              <w:jc w:val="center"/>
              <w:rPr>
                <w:rFonts w:ascii="Calibri" w:eastAsia="Times New Roman" w:hAnsi="Calibri" w:cs="Calibri"/>
                <w:sz w:val="22"/>
                <w:szCs w:val="22"/>
              </w:rPr>
            </w:pPr>
            <w:r w:rsidRPr="004256E2">
              <w:rPr>
                <w:rFonts w:ascii="Calibri" w:eastAsia="Times New Roman" w:hAnsi="Calibri" w:cs="Calibri"/>
                <w:sz w:val="22"/>
                <w:szCs w:val="22"/>
              </w:rPr>
              <w:t>1200</w:t>
            </w:r>
          </w:p>
          <w:p w14:paraId="4EF45AE0" w14:textId="77777777" w:rsidR="00902FAA" w:rsidRDefault="00902FAA" w:rsidP="004256E2">
            <w:pPr>
              <w:tabs>
                <w:tab w:val="left" w:pos="418"/>
              </w:tabs>
              <w:jc w:val="center"/>
              <w:rPr>
                <w:rFonts w:ascii="Calibri" w:eastAsia="Times New Roman" w:hAnsi="Calibri" w:cs="Calibri"/>
                <w:sz w:val="22"/>
                <w:szCs w:val="22"/>
              </w:rPr>
            </w:pPr>
          </w:p>
          <w:p w14:paraId="0F4F1114" w14:textId="77777777" w:rsidR="00902FAA" w:rsidRDefault="00902FAA" w:rsidP="004256E2">
            <w:pPr>
              <w:tabs>
                <w:tab w:val="left" w:pos="418"/>
              </w:tabs>
              <w:jc w:val="center"/>
              <w:rPr>
                <w:rFonts w:ascii="Calibri" w:eastAsia="Times New Roman" w:hAnsi="Calibri" w:cs="Calibri"/>
                <w:sz w:val="22"/>
                <w:szCs w:val="22"/>
              </w:rPr>
            </w:pPr>
          </w:p>
          <w:p w14:paraId="674EED9A" w14:textId="77777777" w:rsidR="00902FAA" w:rsidRPr="004256E2" w:rsidRDefault="00902FAA" w:rsidP="004256E2">
            <w:pPr>
              <w:tabs>
                <w:tab w:val="left" w:pos="418"/>
              </w:tabs>
              <w:jc w:val="center"/>
              <w:rPr>
                <w:rFonts w:ascii="Times New Roman" w:eastAsia="Times New Roman" w:hAnsi="Times New Roman" w:cs="Times New Roman"/>
                <w:color w:val="0070C0"/>
                <w:sz w:val="20"/>
                <w:szCs w:val="20"/>
              </w:rPr>
            </w:pPr>
          </w:p>
        </w:tc>
      </w:tr>
      <w:tr w:rsidR="00902FAA" w:rsidRPr="004256E2" w14:paraId="63C0938E" w14:textId="77777777" w:rsidTr="004256E2">
        <w:trPr>
          <w:trHeight w:hRule="exact" w:val="630"/>
          <w:jc w:val="center"/>
        </w:trPr>
        <w:tc>
          <w:tcPr>
            <w:tcW w:w="5665" w:type="dxa"/>
            <w:tcBorders>
              <w:top w:val="single" w:sz="4" w:space="0" w:color="auto"/>
              <w:left w:val="single" w:sz="4" w:space="0" w:color="auto"/>
              <w:bottom w:val="single" w:sz="4" w:space="0" w:color="auto"/>
              <w:right w:val="single" w:sz="4" w:space="0" w:color="auto"/>
            </w:tcBorders>
          </w:tcPr>
          <w:p w14:paraId="039604D5" w14:textId="77777777" w:rsidR="00902FAA" w:rsidRPr="004256E2" w:rsidRDefault="00BF4FF0" w:rsidP="004256E2">
            <w:pPr>
              <w:ind w:firstLine="400"/>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Нераспределённый резерв (местный бюджет)</w:t>
            </w:r>
          </w:p>
        </w:tc>
        <w:tc>
          <w:tcPr>
            <w:tcW w:w="1496" w:type="dxa"/>
            <w:tcBorders>
              <w:top w:val="single" w:sz="4" w:space="0" w:color="auto"/>
              <w:left w:val="single" w:sz="4" w:space="0" w:color="auto"/>
              <w:bottom w:val="single" w:sz="4" w:space="0" w:color="auto"/>
            </w:tcBorders>
            <w:shd w:val="clear" w:color="auto" w:fill="auto"/>
            <w:vAlign w:val="center"/>
          </w:tcPr>
          <w:p w14:paraId="2D43FFD3" w14:textId="77777777" w:rsidR="00902FAA" w:rsidRPr="004256E2" w:rsidRDefault="00902FAA" w:rsidP="004256E2">
            <w:pPr>
              <w:rPr>
                <w:rFonts w:ascii="Times New Roman" w:hAnsi="Times New Roman" w:cs="Times New Roman"/>
                <w:sz w:val="20"/>
                <w:szCs w:val="20"/>
              </w:rPr>
            </w:pPr>
          </w:p>
        </w:tc>
        <w:tc>
          <w:tcPr>
            <w:tcW w:w="1345" w:type="dxa"/>
            <w:tcBorders>
              <w:top w:val="single" w:sz="4" w:space="0" w:color="auto"/>
              <w:left w:val="single" w:sz="4" w:space="0" w:color="auto"/>
              <w:bottom w:val="single" w:sz="4" w:space="0" w:color="auto"/>
              <w:right w:val="single" w:sz="4" w:space="0" w:color="auto"/>
            </w:tcBorders>
            <w:shd w:val="clear" w:color="auto" w:fill="auto"/>
            <w:vAlign w:val="bottom"/>
          </w:tcPr>
          <w:p w14:paraId="24BA0E15" w14:textId="77777777" w:rsidR="00902FAA" w:rsidRDefault="00BF4FF0" w:rsidP="004256E2">
            <w:pPr>
              <w:jc w:val="center"/>
              <w:rPr>
                <w:rFonts w:ascii="Calibri" w:hAnsi="Calibri" w:cs="Calibri"/>
                <w:sz w:val="22"/>
                <w:szCs w:val="22"/>
              </w:rPr>
            </w:pPr>
            <w:r>
              <w:rPr>
                <w:rFonts w:ascii="Calibri" w:hAnsi="Calibri" w:cs="Calibri"/>
                <w:sz w:val="22"/>
                <w:szCs w:val="22"/>
              </w:rPr>
              <w:t>0</w:t>
            </w:r>
          </w:p>
          <w:p w14:paraId="10BAF999" w14:textId="77777777" w:rsidR="00BF4FF0" w:rsidRPr="004256E2" w:rsidRDefault="00BF4FF0" w:rsidP="004256E2">
            <w:pPr>
              <w:jc w:val="center"/>
              <w:rPr>
                <w:rFonts w:ascii="Calibri" w:hAnsi="Calibri" w:cs="Calibri"/>
                <w:sz w:val="22"/>
                <w:szCs w:val="22"/>
              </w:rPr>
            </w:pPr>
          </w:p>
        </w:tc>
        <w:tc>
          <w:tcPr>
            <w:tcW w:w="962" w:type="dxa"/>
            <w:tcBorders>
              <w:top w:val="single" w:sz="4" w:space="0" w:color="auto"/>
              <w:left w:val="nil"/>
              <w:bottom w:val="single" w:sz="4" w:space="0" w:color="auto"/>
              <w:right w:val="single" w:sz="4" w:space="0" w:color="auto"/>
            </w:tcBorders>
            <w:shd w:val="clear" w:color="auto" w:fill="auto"/>
            <w:vAlign w:val="bottom"/>
          </w:tcPr>
          <w:p w14:paraId="70061E5F" w14:textId="77777777" w:rsidR="00902FAA" w:rsidRDefault="00BF4FF0" w:rsidP="004256E2">
            <w:pPr>
              <w:jc w:val="center"/>
              <w:rPr>
                <w:rFonts w:ascii="Calibri" w:hAnsi="Calibri" w:cs="Calibri"/>
                <w:sz w:val="22"/>
                <w:szCs w:val="22"/>
              </w:rPr>
            </w:pPr>
            <w:r>
              <w:rPr>
                <w:rFonts w:ascii="Calibri" w:hAnsi="Calibri" w:cs="Calibri"/>
                <w:sz w:val="22"/>
                <w:szCs w:val="22"/>
              </w:rPr>
              <w:t>0</w:t>
            </w:r>
          </w:p>
          <w:p w14:paraId="35C820C4" w14:textId="77777777" w:rsidR="00BF4FF0" w:rsidRPr="004256E2" w:rsidRDefault="00BF4FF0" w:rsidP="004256E2">
            <w:pPr>
              <w:jc w:val="center"/>
              <w:rPr>
                <w:rFonts w:ascii="Calibri" w:hAnsi="Calibri" w:cs="Calibri"/>
                <w:sz w:val="22"/>
                <w:szCs w:val="22"/>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599DDB97" w14:textId="77777777" w:rsidR="00902FAA" w:rsidRDefault="00BF4FF0" w:rsidP="004256E2">
            <w:pPr>
              <w:jc w:val="center"/>
              <w:rPr>
                <w:rFonts w:ascii="Calibri" w:hAnsi="Calibri" w:cs="Calibri"/>
                <w:sz w:val="22"/>
                <w:szCs w:val="22"/>
              </w:rPr>
            </w:pPr>
            <w:r>
              <w:rPr>
                <w:rFonts w:ascii="Calibri" w:hAnsi="Calibri" w:cs="Calibri"/>
                <w:sz w:val="22"/>
                <w:szCs w:val="22"/>
              </w:rPr>
              <w:t>0</w:t>
            </w:r>
          </w:p>
          <w:p w14:paraId="17FE0846" w14:textId="77777777" w:rsidR="00BF4FF0" w:rsidRPr="004256E2" w:rsidRDefault="00BF4FF0" w:rsidP="004256E2">
            <w:pPr>
              <w:jc w:val="center"/>
              <w:rPr>
                <w:rFonts w:ascii="Calibri" w:hAnsi="Calibri" w:cs="Calibri"/>
                <w:sz w:val="22"/>
                <w:szCs w:val="22"/>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079025CC" w14:textId="77777777" w:rsidR="00902FAA" w:rsidRDefault="00BF4FF0" w:rsidP="004256E2">
            <w:pPr>
              <w:jc w:val="center"/>
              <w:rPr>
                <w:rFonts w:ascii="Calibri" w:hAnsi="Calibri" w:cs="Calibri"/>
                <w:sz w:val="22"/>
                <w:szCs w:val="22"/>
              </w:rPr>
            </w:pPr>
            <w:r>
              <w:rPr>
                <w:rFonts w:ascii="Calibri" w:hAnsi="Calibri" w:cs="Calibri"/>
                <w:sz w:val="22"/>
                <w:szCs w:val="22"/>
              </w:rPr>
              <w:t>0</w:t>
            </w:r>
          </w:p>
          <w:p w14:paraId="4006B7B6" w14:textId="77777777" w:rsidR="00BF4FF0" w:rsidRPr="004256E2" w:rsidRDefault="00BF4FF0" w:rsidP="004256E2">
            <w:pPr>
              <w:jc w:val="center"/>
              <w:rPr>
                <w:rFonts w:ascii="Calibri" w:hAnsi="Calibri" w:cs="Calibri"/>
                <w:sz w:val="22"/>
                <w:szCs w:val="22"/>
              </w:rPr>
            </w:pPr>
          </w:p>
        </w:tc>
        <w:tc>
          <w:tcPr>
            <w:tcW w:w="1094" w:type="dxa"/>
            <w:tcBorders>
              <w:top w:val="single" w:sz="4" w:space="0" w:color="auto"/>
              <w:left w:val="nil"/>
              <w:bottom w:val="single" w:sz="4" w:space="0" w:color="auto"/>
              <w:right w:val="single" w:sz="4" w:space="0" w:color="auto"/>
            </w:tcBorders>
            <w:shd w:val="clear" w:color="auto" w:fill="auto"/>
            <w:vAlign w:val="bottom"/>
          </w:tcPr>
          <w:p w14:paraId="5CC28839" w14:textId="77777777" w:rsidR="00902FAA" w:rsidRDefault="00BF4FF0" w:rsidP="004256E2">
            <w:pPr>
              <w:jc w:val="center"/>
              <w:rPr>
                <w:rFonts w:ascii="Calibri" w:hAnsi="Calibri" w:cs="Calibri"/>
                <w:sz w:val="22"/>
                <w:szCs w:val="22"/>
              </w:rPr>
            </w:pPr>
            <w:r>
              <w:rPr>
                <w:rFonts w:ascii="Calibri" w:hAnsi="Calibri" w:cs="Calibri"/>
                <w:sz w:val="22"/>
                <w:szCs w:val="22"/>
              </w:rPr>
              <w:t>0</w:t>
            </w:r>
          </w:p>
          <w:p w14:paraId="2DF0DB02" w14:textId="77777777" w:rsidR="00BF4FF0" w:rsidRPr="004256E2" w:rsidRDefault="00BF4FF0" w:rsidP="004256E2">
            <w:pPr>
              <w:jc w:val="center"/>
              <w:rPr>
                <w:rFonts w:ascii="Calibri" w:hAnsi="Calibri" w:cs="Calibri"/>
                <w:sz w:val="22"/>
                <w:szCs w:val="22"/>
              </w:rPr>
            </w:pPr>
          </w:p>
        </w:tc>
        <w:tc>
          <w:tcPr>
            <w:tcW w:w="1042" w:type="dxa"/>
            <w:tcBorders>
              <w:top w:val="single" w:sz="4" w:space="0" w:color="auto"/>
              <w:left w:val="nil"/>
              <w:bottom w:val="single" w:sz="4" w:space="0" w:color="auto"/>
              <w:right w:val="single" w:sz="4" w:space="0" w:color="auto"/>
            </w:tcBorders>
            <w:shd w:val="clear" w:color="auto" w:fill="auto"/>
            <w:vAlign w:val="bottom"/>
          </w:tcPr>
          <w:p w14:paraId="0C0EAF93" w14:textId="77777777" w:rsidR="00902FAA" w:rsidRDefault="00BF4FF0" w:rsidP="004256E2">
            <w:pPr>
              <w:jc w:val="center"/>
              <w:rPr>
                <w:rFonts w:ascii="Calibri" w:hAnsi="Calibri" w:cs="Calibri"/>
                <w:sz w:val="22"/>
                <w:szCs w:val="22"/>
              </w:rPr>
            </w:pPr>
            <w:r>
              <w:rPr>
                <w:rFonts w:ascii="Calibri" w:hAnsi="Calibri" w:cs="Calibri"/>
                <w:sz w:val="22"/>
                <w:szCs w:val="22"/>
              </w:rPr>
              <w:t>0</w:t>
            </w:r>
          </w:p>
          <w:p w14:paraId="2A7257B2" w14:textId="77777777" w:rsidR="00BF4FF0" w:rsidRPr="004256E2" w:rsidRDefault="00BF4FF0" w:rsidP="004256E2">
            <w:pPr>
              <w:jc w:val="center"/>
              <w:rPr>
                <w:rFonts w:ascii="Calibri" w:hAnsi="Calibri" w:cs="Calibri"/>
                <w:sz w:val="22"/>
                <w:szCs w:val="22"/>
              </w:rPr>
            </w:pPr>
          </w:p>
        </w:tc>
        <w:tc>
          <w:tcPr>
            <w:tcW w:w="1574" w:type="dxa"/>
            <w:tcBorders>
              <w:top w:val="single" w:sz="4" w:space="0" w:color="auto"/>
              <w:left w:val="nil"/>
              <w:bottom w:val="single" w:sz="4" w:space="0" w:color="auto"/>
              <w:right w:val="single" w:sz="4" w:space="0" w:color="auto"/>
            </w:tcBorders>
            <w:shd w:val="clear" w:color="auto" w:fill="auto"/>
            <w:vAlign w:val="bottom"/>
          </w:tcPr>
          <w:p w14:paraId="7F9B1177" w14:textId="77777777" w:rsidR="00902FAA" w:rsidRDefault="00BF4FF0" w:rsidP="004256E2">
            <w:pPr>
              <w:tabs>
                <w:tab w:val="left" w:pos="418"/>
              </w:tabs>
              <w:jc w:val="center"/>
              <w:rPr>
                <w:rFonts w:ascii="Calibri" w:eastAsia="Times New Roman" w:hAnsi="Calibri" w:cs="Calibri"/>
                <w:sz w:val="22"/>
                <w:szCs w:val="22"/>
              </w:rPr>
            </w:pPr>
            <w:r>
              <w:rPr>
                <w:rFonts w:ascii="Calibri" w:eastAsia="Times New Roman" w:hAnsi="Calibri" w:cs="Calibri"/>
                <w:sz w:val="22"/>
                <w:szCs w:val="22"/>
              </w:rPr>
              <w:t>0</w:t>
            </w:r>
          </w:p>
          <w:p w14:paraId="7AF9FF35" w14:textId="77777777" w:rsidR="00BF4FF0" w:rsidRPr="004256E2" w:rsidRDefault="00BF4FF0" w:rsidP="004256E2">
            <w:pPr>
              <w:tabs>
                <w:tab w:val="left" w:pos="418"/>
              </w:tabs>
              <w:jc w:val="center"/>
              <w:rPr>
                <w:rFonts w:ascii="Calibri" w:eastAsia="Times New Roman" w:hAnsi="Calibri" w:cs="Calibri"/>
                <w:sz w:val="22"/>
                <w:szCs w:val="22"/>
              </w:rPr>
            </w:pPr>
          </w:p>
        </w:tc>
      </w:tr>
    </w:tbl>
    <w:p w14:paraId="6DE99FCD" w14:textId="77777777" w:rsidR="004256E2" w:rsidRPr="004256E2" w:rsidRDefault="004256E2" w:rsidP="004256E2">
      <w:pPr>
        <w:rPr>
          <w:rFonts w:ascii="Times New Roman" w:hAnsi="Times New Roman" w:cs="Times New Roman"/>
          <w:b/>
          <w:bCs/>
          <w:sz w:val="20"/>
          <w:szCs w:val="20"/>
        </w:rPr>
      </w:pPr>
      <w:r w:rsidRPr="004256E2">
        <w:rPr>
          <w:rFonts w:ascii="Times New Roman" w:hAnsi="Times New Roman" w:cs="Times New Roman"/>
          <w:b/>
          <w:bCs/>
          <w:sz w:val="20"/>
          <w:szCs w:val="20"/>
        </w:rPr>
        <w:t xml:space="preserve">                                                                                                                                              </w:t>
      </w:r>
    </w:p>
    <w:p w14:paraId="36A466EC" w14:textId="77777777" w:rsidR="00BF4FF0" w:rsidRDefault="004256E2" w:rsidP="004256E2">
      <w:pPr>
        <w:rPr>
          <w:rFonts w:ascii="Times New Roman" w:hAnsi="Times New Roman" w:cs="Times New Roman"/>
          <w:b/>
          <w:bCs/>
          <w:sz w:val="20"/>
          <w:szCs w:val="20"/>
        </w:rPr>
      </w:pPr>
      <w:r w:rsidRPr="004256E2">
        <w:rPr>
          <w:rFonts w:ascii="Times New Roman" w:hAnsi="Times New Roman" w:cs="Times New Roman"/>
          <w:b/>
          <w:bCs/>
          <w:sz w:val="20"/>
          <w:szCs w:val="20"/>
        </w:rPr>
        <w:t xml:space="preserve">                                                                                                                                       </w:t>
      </w:r>
    </w:p>
    <w:p w14:paraId="5C0D317E" w14:textId="77777777" w:rsidR="00BF4FF0" w:rsidRDefault="00BF4FF0" w:rsidP="004256E2">
      <w:pPr>
        <w:rPr>
          <w:rFonts w:ascii="Times New Roman" w:hAnsi="Times New Roman" w:cs="Times New Roman"/>
          <w:b/>
          <w:bCs/>
          <w:sz w:val="20"/>
          <w:szCs w:val="20"/>
        </w:rPr>
      </w:pPr>
    </w:p>
    <w:p w14:paraId="01308CBD" w14:textId="77777777" w:rsidR="00BF4FF0" w:rsidRDefault="00BF4FF0" w:rsidP="004256E2">
      <w:pPr>
        <w:rPr>
          <w:rFonts w:ascii="Times New Roman" w:hAnsi="Times New Roman" w:cs="Times New Roman"/>
          <w:b/>
          <w:bCs/>
          <w:sz w:val="20"/>
          <w:szCs w:val="20"/>
        </w:rPr>
      </w:pPr>
    </w:p>
    <w:p w14:paraId="3E93D998" w14:textId="77777777" w:rsidR="004256E2" w:rsidRPr="004256E2" w:rsidRDefault="00BF4FF0" w:rsidP="004256E2">
      <w:pPr>
        <w:rPr>
          <w:rFonts w:ascii="Times New Roman" w:hAnsi="Times New Roman" w:cs="Times New Roman"/>
          <w:b/>
          <w:color w:val="auto"/>
          <w:sz w:val="20"/>
          <w:szCs w:val="20"/>
        </w:rPr>
      </w:pPr>
      <w:r>
        <w:rPr>
          <w:rFonts w:ascii="Times New Roman" w:hAnsi="Times New Roman" w:cs="Times New Roman"/>
          <w:b/>
          <w:bCs/>
          <w:sz w:val="20"/>
          <w:szCs w:val="20"/>
        </w:rPr>
        <w:lastRenderedPageBreak/>
        <w:t xml:space="preserve">                                                                                                                                       </w:t>
      </w:r>
      <w:r w:rsidR="004256E2" w:rsidRPr="004256E2">
        <w:rPr>
          <w:rFonts w:ascii="Times New Roman" w:hAnsi="Times New Roman" w:cs="Times New Roman"/>
          <w:b/>
          <w:bCs/>
          <w:sz w:val="20"/>
          <w:szCs w:val="20"/>
        </w:rPr>
        <w:t xml:space="preserve">   Приложение</w:t>
      </w:r>
      <w:r w:rsidR="004256E2" w:rsidRPr="004256E2">
        <w:rPr>
          <w:rFonts w:ascii="Times New Roman" w:hAnsi="Times New Roman" w:cs="Times New Roman"/>
          <w:b/>
          <w:bCs/>
          <w:sz w:val="20"/>
          <w:szCs w:val="20"/>
        </w:rPr>
        <w:br/>
        <w:t xml:space="preserve">                                                                                                                        к паспорту комплекса процессных</w:t>
      </w:r>
      <w:r w:rsidR="004256E2" w:rsidRPr="004256E2">
        <w:rPr>
          <w:rFonts w:ascii="Times New Roman" w:hAnsi="Times New Roman" w:cs="Times New Roman"/>
          <w:b/>
          <w:bCs/>
          <w:sz w:val="20"/>
          <w:szCs w:val="20"/>
        </w:rPr>
        <w:br/>
        <w:t xml:space="preserve">                                                                                                                       мероприятий «</w:t>
      </w:r>
      <w:r w:rsidR="004256E2" w:rsidRPr="004256E2">
        <w:rPr>
          <w:rFonts w:ascii="Times New Roman" w:hAnsi="Times New Roman" w:cs="Times New Roman"/>
          <w:b/>
          <w:color w:val="auto"/>
          <w:sz w:val="20"/>
          <w:szCs w:val="20"/>
        </w:rPr>
        <w:t>Цифровизация услуг и</w:t>
      </w:r>
    </w:p>
    <w:p w14:paraId="490F7921" w14:textId="77777777" w:rsidR="004256E2" w:rsidRPr="004256E2" w:rsidRDefault="004256E2" w:rsidP="004256E2">
      <w:pPr>
        <w:rPr>
          <w:rFonts w:ascii="Times New Roman" w:hAnsi="Times New Roman" w:cs="Times New Roman"/>
          <w:b/>
          <w:color w:val="auto"/>
          <w:sz w:val="20"/>
          <w:szCs w:val="20"/>
        </w:rPr>
      </w:pPr>
      <w:r w:rsidRPr="004256E2">
        <w:rPr>
          <w:rFonts w:ascii="Times New Roman" w:hAnsi="Times New Roman" w:cs="Times New Roman"/>
          <w:b/>
          <w:color w:val="auto"/>
          <w:sz w:val="20"/>
          <w:szCs w:val="20"/>
        </w:rPr>
        <w:t xml:space="preserve">                                                                                                                      формирование информационного</w:t>
      </w:r>
    </w:p>
    <w:p w14:paraId="71A6D548" w14:textId="77777777" w:rsidR="004256E2" w:rsidRPr="004256E2" w:rsidRDefault="004256E2" w:rsidP="004256E2">
      <w:pPr>
        <w:rPr>
          <w:rFonts w:ascii="Times New Roman" w:hAnsi="Times New Roman" w:cs="Times New Roman"/>
          <w:b/>
          <w:bCs/>
          <w:sz w:val="20"/>
          <w:szCs w:val="20"/>
        </w:rPr>
      </w:pPr>
      <w:r w:rsidRPr="004256E2">
        <w:rPr>
          <w:rFonts w:ascii="Times New Roman" w:hAnsi="Times New Roman" w:cs="Times New Roman"/>
          <w:b/>
          <w:color w:val="auto"/>
          <w:sz w:val="20"/>
          <w:szCs w:val="20"/>
        </w:rPr>
        <w:t xml:space="preserve">                                                                                                                       пространства в сфере культуры»</w:t>
      </w:r>
      <w:r w:rsidRPr="004256E2">
        <w:rPr>
          <w:rFonts w:ascii="Times New Roman" w:hAnsi="Times New Roman" w:cs="Times New Roman"/>
          <w:b/>
          <w:bCs/>
          <w:sz w:val="20"/>
          <w:szCs w:val="20"/>
        </w:rPr>
        <w:br/>
        <w:t xml:space="preserve">                                                                                                                      </w:t>
      </w:r>
    </w:p>
    <w:p w14:paraId="28511362" w14:textId="77777777" w:rsidR="00945793" w:rsidRDefault="004256E2" w:rsidP="00945793">
      <w:pPr>
        <w:rPr>
          <w:rFonts w:ascii="Times New Roman" w:hAnsi="Times New Roman" w:cs="Times New Roman"/>
          <w:b/>
          <w:sz w:val="20"/>
          <w:szCs w:val="20"/>
        </w:rPr>
      </w:pPr>
      <w:r w:rsidRPr="004256E2">
        <w:rPr>
          <w:rFonts w:ascii="Times New Roman" w:hAnsi="Times New Roman" w:cs="Times New Roman"/>
          <w:b/>
          <w:bCs/>
          <w:sz w:val="20"/>
          <w:szCs w:val="20"/>
        </w:rPr>
        <w:t xml:space="preserve">             План реализации комплекса процессных мероприятий </w:t>
      </w:r>
      <w:r w:rsidRPr="004256E2">
        <w:rPr>
          <w:rFonts w:ascii="Times New Roman" w:hAnsi="Times New Roman" w:cs="Times New Roman"/>
          <w:b/>
          <w:sz w:val="20"/>
          <w:szCs w:val="20"/>
        </w:rPr>
        <w:t>«</w:t>
      </w:r>
      <w:r w:rsidRPr="004256E2">
        <w:rPr>
          <w:rFonts w:ascii="Times New Roman" w:hAnsi="Times New Roman" w:cs="Times New Roman"/>
          <w:b/>
          <w:color w:val="auto"/>
          <w:sz w:val="20"/>
          <w:szCs w:val="20"/>
        </w:rPr>
        <w:t>Цифровизация услуг и формирование информационного пространства в сфере культуры</w:t>
      </w:r>
      <w:r w:rsidRPr="004256E2">
        <w:rPr>
          <w:rFonts w:ascii="Times New Roman" w:hAnsi="Times New Roman" w:cs="Times New Roman"/>
          <w:b/>
          <w:sz w:val="20"/>
          <w:szCs w:val="20"/>
        </w:rPr>
        <w:t>»</w:t>
      </w:r>
      <w:r w:rsidR="00711FC2">
        <w:rPr>
          <w:rFonts w:ascii="Times New Roman" w:hAnsi="Times New Roman" w:cs="Times New Roman"/>
          <w:b/>
          <w:sz w:val="20"/>
          <w:szCs w:val="20"/>
        </w:rPr>
        <w:t xml:space="preserve"> </w:t>
      </w:r>
    </w:p>
    <w:p w14:paraId="4961638D" w14:textId="77777777" w:rsidR="004256E2" w:rsidRPr="004256E2" w:rsidRDefault="004256E2" w:rsidP="00945793">
      <w:pPr>
        <w:rPr>
          <w:sz w:val="20"/>
          <w:szCs w:val="20"/>
        </w:rPr>
      </w:pPr>
      <w:r w:rsidRPr="004256E2">
        <w:rPr>
          <w:rFonts w:ascii="Times New Roman" w:hAnsi="Times New Roman" w:cs="Times New Roman"/>
          <w:sz w:val="20"/>
          <w:szCs w:val="20"/>
        </w:rPr>
        <w:tab/>
      </w:r>
    </w:p>
    <w:tbl>
      <w:tblPr>
        <w:tblOverlap w:val="never"/>
        <w:tblW w:w="15623" w:type="dxa"/>
        <w:jc w:val="center"/>
        <w:tblLayout w:type="fixed"/>
        <w:tblCellMar>
          <w:left w:w="10" w:type="dxa"/>
          <w:right w:w="10" w:type="dxa"/>
        </w:tblCellMar>
        <w:tblLook w:val="04A0" w:firstRow="1" w:lastRow="0" w:firstColumn="1" w:lastColumn="0" w:noHBand="0" w:noVBand="1"/>
      </w:tblPr>
      <w:tblGrid>
        <w:gridCol w:w="998"/>
        <w:gridCol w:w="7"/>
        <w:gridCol w:w="4932"/>
        <w:gridCol w:w="2203"/>
        <w:gridCol w:w="5189"/>
        <w:gridCol w:w="2294"/>
      </w:tblGrid>
      <w:tr w:rsidR="004256E2" w:rsidRPr="004256E2" w14:paraId="4676B8B7" w14:textId="77777777" w:rsidTr="004256E2">
        <w:trPr>
          <w:trHeight w:hRule="exact" w:val="1013"/>
          <w:jc w:val="center"/>
        </w:trPr>
        <w:tc>
          <w:tcPr>
            <w:tcW w:w="998" w:type="dxa"/>
            <w:tcBorders>
              <w:top w:val="single" w:sz="4" w:space="0" w:color="auto"/>
              <w:left w:val="single" w:sz="4" w:space="0" w:color="auto"/>
            </w:tcBorders>
            <w:shd w:val="clear" w:color="auto" w:fill="auto"/>
            <w:vAlign w:val="center"/>
          </w:tcPr>
          <w:p w14:paraId="383506F8"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 п/п</w:t>
            </w:r>
          </w:p>
        </w:tc>
        <w:tc>
          <w:tcPr>
            <w:tcW w:w="4939" w:type="dxa"/>
            <w:gridSpan w:val="2"/>
            <w:tcBorders>
              <w:top w:val="single" w:sz="4" w:space="0" w:color="auto"/>
              <w:left w:val="single" w:sz="4" w:space="0" w:color="auto"/>
            </w:tcBorders>
            <w:shd w:val="clear" w:color="auto" w:fill="auto"/>
            <w:vAlign w:val="center"/>
          </w:tcPr>
          <w:p w14:paraId="65591D67" w14:textId="77777777" w:rsidR="004256E2" w:rsidRPr="004256E2" w:rsidRDefault="004256E2" w:rsidP="004256E2">
            <w:pPr>
              <w:spacing w:line="266"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Задача, мероприятие (результат) / контрольная точка</w:t>
            </w:r>
          </w:p>
        </w:tc>
        <w:tc>
          <w:tcPr>
            <w:tcW w:w="2203" w:type="dxa"/>
            <w:tcBorders>
              <w:top w:val="single" w:sz="4" w:space="0" w:color="auto"/>
              <w:left w:val="single" w:sz="4" w:space="0" w:color="auto"/>
            </w:tcBorders>
            <w:shd w:val="clear" w:color="auto" w:fill="auto"/>
            <w:vAlign w:val="center"/>
          </w:tcPr>
          <w:p w14:paraId="26C9D2EF" w14:textId="77777777" w:rsidR="004256E2" w:rsidRPr="004256E2" w:rsidRDefault="004256E2" w:rsidP="004256E2">
            <w:pPr>
              <w:spacing w:line="266"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Дата наступления контрольной точки</w:t>
            </w:r>
          </w:p>
        </w:tc>
        <w:tc>
          <w:tcPr>
            <w:tcW w:w="5189" w:type="dxa"/>
            <w:tcBorders>
              <w:top w:val="single" w:sz="4" w:space="0" w:color="auto"/>
              <w:left w:val="single" w:sz="4" w:space="0" w:color="auto"/>
            </w:tcBorders>
            <w:shd w:val="clear" w:color="auto" w:fill="auto"/>
            <w:vAlign w:val="bottom"/>
          </w:tcPr>
          <w:p w14:paraId="27ADDE7C" w14:textId="77777777" w:rsidR="004256E2" w:rsidRPr="004256E2" w:rsidRDefault="004256E2" w:rsidP="004256E2">
            <w:pPr>
              <w:spacing w:line="264"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294" w:type="dxa"/>
            <w:tcBorders>
              <w:top w:val="single" w:sz="4" w:space="0" w:color="auto"/>
              <w:left w:val="single" w:sz="4" w:space="0" w:color="auto"/>
              <w:right w:val="single" w:sz="4" w:space="0" w:color="auto"/>
            </w:tcBorders>
            <w:shd w:val="clear" w:color="auto" w:fill="auto"/>
            <w:vAlign w:val="center"/>
          </w:tcPr>
          <w:p w14:paraId="543D15B6" w14:textId="77777777" w:rsidR="004256E2" w:rsidRPr="004256E2" w:rsidRDefault="004256E2" w:rsidP="004256E2">
            <w:pPr>
              <w:spacing w:line="264"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Вид подтверждающего документа</w:t>
            </w:r>
          </w:p>
        </w:tc>
      </w:tr>
      <w:tr w:rsidR="004256E2" w:rsidRPr="004256E2" w14:paraId="22915F2F" w14:textId="77777777" w:rsidTr="004256E2">
        <w:trPr>
          <w:trHeight w:hRule="exact" w:val="269"/>
          <w:jc w:val="center"/>
        </w:trPr>
        <w:tc>
          <w:tcPr>
            <w:tcW w:w="998" w:type="dxa"/>
            <w:tcBorders>
              <w:top w:val="single" w:sz="4" w:space="0" w:color="auto"/>
              <w:left w:val="single" w:sz="4" w:space="0" w:color="auto"/>
            </w:tcBorders>
            <w:shd w:val="clear" w:color="auto" w:fill="auto"/>
            <w:vAlign w:val="bottom"/>
          </w:tcPr>
          <w:p w14:paraId="539916E7"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1</w:t>
            </w:r>
          </w:p>
        </w:tc>
        <w:tc>
          <w:tcPr>
            <w:tcW w:w="4939" w:type="dxa"/>
            <w:gridSpan w:val="2"/>
            <w:tcBorders>
              <w:top w:val="single" w:sz="4" w:space="0" w:color="auto"/>
              <w:left w:val="single" w:sz="4" w:space="0" w:color="auto"/>
            </w:tcBorders>
            <w:shd w:val="clear" w:color="auto" w:fill="auto"/>
            <w:vAlign w:val="bottom"/>
          </w:tcPr>
          <w:p w14:paraId="33106E44"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w:t>
            </w:r>
          </w:p>
        </w:tc>
        <w:tc>
          <w:tcPr>
            <w:tcW w:w="2203" w:type="dxa"/>
            <w:tcBorders>
              <w:top w:val="single" w:sz="4" w:space="0" w:color="auto"/>
              <w:left w:val="single" w:sz="4" w:space="0" w:color="auto"/>
            </w:tcBorders>
            <w:shd w:val="clear" w:color="auto" w:fill="auto"/>
            <w:vAlign w:val="bottom"/>
          </w:tcPr>
          <w:p w14:paraId="1862F215"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3</w:t>
            </w:r>
          </w:p>
        </w:tc>
        <w:tc>
          <w:tcPr>
            <w:tcW w:w="5189" w:type="dxa"/>
            <w:tcBorders>
              <w:top w:val="single" w:sz="4" w:space="0" w:color="auto"/>
              <w:left w:val="single" w:sz="4" w:space="0" w:color="auto"/>
            </w:tcBorders>
            <w:shd w:val="clear" w:color="auto" w:fill="auto"/>
            <w:vAlign w:val="bottom"/>
          </w:tcPr>
          <w:p w14:paraId="26EDDF21"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4</w:t>
            </w:r>
          </w:p>
        </w:tc>
        <w:tc>
          <w:tcPr>
            <w:tcW w:w="2294" w:type="dxa"/>
            <w:tcBorders>
              <w:top w:val="single" w:sz="4" w:space="0" w:color="auto"/>
              <w:left w:val="single" w:sz="4" w:space="0" w:color="auto"/>
              <w:right w:val="single" w:sz="4" w:space="0" w:color="auto"/>
            </w:tcBorders>
            <w:shd w:val="clear" w:color="auto" w:fill="auto"/>
            <w:vAlign w:val="bottom"/>
          </w:tcPr>
          <w:p w14:paraId="0E95C41E"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5</w:t>
            </w:r>
          </w:p>
        </w:tc>
      </w:tr>
      <w:tr w:rsidR="004256E2" w:rsidRPr="004256E2" w14:paraId="740D24DC" w14:textId="77777777" w:rsidTr="004256E2">
        <w:trPr>
          <w:trHeight w:hRule="exact" w:val="297"/>
          <w:jc w:val="center"/>
        </w:trPr>
        <w:tc>
          <w:tcPr>
            <w:tcW w:w="998" w:type="dxa"/>
            <w:tcBorders>
              <w:top w:val="single" w:sz="4" w:space="0" w:color="auto"/>
              <w:left w:val="single" w:sz="4" w:space="0" w:color="auto"/>
            </w:tcBorders>
            <w:shd w:val="clear" w:color="auto" w:fill="auto"/>
            <w:vAlign w:val="center"/>
          </w:tcPr>
          <w:p w14:paraId="3DFD4EF6"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w:t>
            </w:r>
          </w:p>
        </w:tc>
        <w:tc>
          <w:tcPr>
            <w:tcW w:w="14625" w:type="dxa"/>
            <w:gridSpan w:val="5"/>
            <w:tcBorders>
              <w:top w:val="single" w:sz="4" w:space="0" w:color="auto"/>
              <w:left w:val="single" w:sz="4" w:space="0" w:color="auto"/>
              <w:right w:val="single" w:sz="4" w:space="0" w:color="auto"/>
            </w:tcBorders>
            <w:shd w:val="clear" w:color="auto" w:fill="auto"/>
            <w:vAlign w:val="bottom"/>
          </w:tcPr>
          <w:p w14:paraId="39CB18BF" w14:textId="77777777" w:rsidR="004256E2" w:rsidRPr="004256E2" w:rsidRDefault="004256E2" w:rsidP="004256E2">
            <w:pPr>
              <w:jc w:val="both"/>
              <w:rPr>
                <w:rFonts w:ascii="Times New Roman" w:eastAsia="Times New Roman" w:hAnsi="Times New Roman" w:cs="Times New Roman"/>
                <w:b/>
                <w:sz w:val="20"/>
                <w:szCs w:val="20"/>
              </w:rPr>
            </w:pPr>
            <w:r w:rsidRPr="004256E2">
              <w:rPr>
                <w:rFonts w:ascii="Times New Roman" w:eastAsia="Times New Roman" w:hAnsi="Times New Roman" w:cs="Times New Roman"/>
                <w:sz w:val="20"/>
                <w:szCs w:val="20"/>
              </w:rPr>
              <w:t xml:space="preserve">     </w:t>
            </w:r>
            <w:r w:rsidRPr="004256E2">
              <w:rPr>
                <w:rFonts w:ascii="Times New Roman" w:eastAsia="Times New Roman" w:hAnsi="Times New Roman" w:cs="Times New Roman"/>
                <w:b/>
                <w:bCs/>
                <w:sz w:val="20"/>
                <w:szCs w:val="20"/>
              </w:rPr>
              <w:t xml:space="preserve">                                                                 Задача 1. </w:t>
            </w:r>
            <w:r w:rsidRPr="004256E2">
              <w:rPr>
                <w:rFonts w:ascii="Times New Roman" w:eastAsia="Times New Roman" w:hAnsi="Times New Roman" w:cs="Times New Roman"/>
                <w:b/>
                <w:sz w:val="20"/>
                <w:szCs w:val="20"/>
              </w:rPr>
              <w:t>«Увеличение числа обращений к цифровым ресурсам в сфере культуры»</w:t>
            </w:r>
          </w:p>
          <w:p w14:paraId="3F812803" w14:textId="77777777" w:rsidR="004256E2" w:rsidRPr="004256E2" w:rsidRDefault="004256E2" w:rsidP="004256E2">
            <w:pPr>
              <w:jc w:val="both"/>
              <w:rPr>
                <w:rFonts w:ascii="Times New Roman" w:eastAsia="Times New Roman" w:hAnsi="Times New Roman" w:cs="Times New Roman"/>
                <w:b/>
                <w:bCs/>
                <w:sz w:val="20"/>
                <w:szCs w:val="20"/>
              </w:rPr>
            </w:pPr>
          </w:p>
          <w:p w14:paraId="58E8BFA6" w14:textId="77777777" w:rsidR="004256E2" w:rsidRPr="004256E2" w:rsidRDefault="004256E2" w:rsidP="004256E2">
            <w:pPr>
              <w:spacing w:line="254" w:lineRule="auto"/>
              <w:rPr>
                <w:rFonts w:ascii="Times New Roman" w:eastAsia="Times New Roman" w:hAnsi="Times New Roman" w:cs="Times New Roman"/>
                <w:sz w:val="20"/>
                <w:szCs w:val="20"/>
              </w:rPr>
            </w:pPr>
          </w:p>
        </w:tc>
      </w:tr>
      <w:tr w:rsidR="004256E2" w:rsidRPr="004256E2" w14:paraId="1B5CD0CF" w14:textId="77777777" w:rsidTr="004256E2">
        <w:trPr>
          <w:trHeight w:hRule="exact" w:val="1050"/>
          <w:jc w:val="center"/>
        </w:trPr>
        <w:tc>
          <w:tcPr>
            <w:tcW w:w="998" w:type="dxa"/>
            <w:tcBorders>
              <w:top w:val="single" w:sz="4" w:space="0" w:color="auto"/>
              <w:left w:val="single" w:sz="4" w:space="0" w:color="auto"/>
              <w:bottom w:val="single" w:sz="4" w:space="0" w:color="auto"/>
            </w:tcBorders>
            <w:shd w:val="clear" w:color="auto" w:fill="auto"/>
            <w:vAlign w:val="center"/>
          </w:tcPr>
          <w:p w14:paraId="374BF8CB"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w:t>
            </w:r>
          </w:p>
          <w:p w14:paraId="78945ABC" w14:textId="77777777" w:rsidR="004256E2" w:rsidRPr="004256E2" w:rsidRDefault="004256E2" w:rsidP="004256E2">
            <w:pPr>
              <w:jc w:val="center"/>
              <w:rPr>
                <w:rFonts w:ascii="Times New Roman" w:eastAsia="Times New Roman" w:hAnsi="Times New Roman" w:cs="Times New Roman"/>
                <w:sz w:val="20"/>
                <w:szCs w:val="20"/>
              </w:rPr>
            </w:pPr>
          </w:p>
          <w:p w14:paraId="6E69DA13" w14:textId="77777777" w:rsidR="004256E2" w:rsidRPr="004256E2" w:rsidRDefault="004256E2" w:rsidP="004256E2">
            <w:pPr>
              <w:jc w:val="center"/>
              <w:rPr>
                <w:rFonts w:ascii="Times New Roman" w:eastAsia="Times New Roman" w:hAnsi="Times New Roman" w:cs="Times New Roman"/>
                <w:sz w:val="20"/>
                <w:szCs w:val="20"/>
              </w:rPr>
            </w:pPr>
          </w:p>
          <w:p w14:paraId="6DE00DCD" w14:textId="77777777" w:rsidR="004256E2" w:rsidRPr="004256E2" w:rsidRDefault="004256E2" w:rsidP="004256E2">
            <w:pPr>
              <w:jc w:val="center"/>
              <w:rPr>
                <w:rFonts w:ascii="Times New Roman" w:eastAsia="Times New Roman" w:hAnsi="Times New Roman" w:cs="Times New Roman"/>
                <w:sz w:val="20"/>
                <w:szCs w:val="20"/>
              </w:rPr>
            </w:pPr>
          </w:p>
          <w:p w14:paraId="477E57E6" w14:textId="77777777" w:rsidR="004256E2" w:rsidRPr="004256E2" w:rsidRDefault="004256E2" w:rsidP="004256E2">
            <w:pPr>
              <w:jc w:val="center"/>
              <w:rPr>
                <w:rFonts w:ascii="Times New Roman" w:eastAsia="Times New Roman" w:hAnsi="Times New Roman" w:cs="Times New Roman"/>
                <w:sz w:val="20"/>
                <w:szCs w:val="20"/>
              </w:rPr>
            </w:pPr>
          </w:p>
          <w:p w14:paraId="54FEF815" w14:textId="77777777" w:rsidR="004256E2" w:rsidRPr="004256E2" w:rsidRDefault="004256E2" w:rsidP="004256E2">
            <w:pPr>
              <w:jc w:val="center"/>
              <w:rPr>
                <w:rFonts w:ascii="Times New Roman" w:eastAsia="Times New Roman" w:hAnsi="Times New Roman" w:cs="Times New Roman"/>
                <w:sz w:val="20"/>
                <w:szCs w:val="20"/>
              </w:rPr>
            </w:pPr>
          </w:p>
          <w:p w14:paraId="54801C30" w14:textId="77777777" w:rsidR="004256E2" w:rsidRPr="004256E2" w:rsidRDefault="004256E2" w:rsidP="004256E2">
            <w:pPr>
              <w:jc w:val="center"/>
              <w:rPr>
                <w:rFonts w:ascii="Times New Roman" w:eastAsia="Times New Roman" w:hAnsi="Times New Roman" w:cs="Times New Roman"/>
                <w:sz w:val="20"/>
                <w:szCs w:val="20"/>
              </w:rPr>
            </w:pPr>
          </w:p>
          <w:p w14:paraId="51C6401E" w14:textId="77777777" w:rsidR="004256E2" w:rsidRPr="004256E2" w:rsidRDefault="004256E2" w:rsidP="004256E2">
            <w:pPr>
              <w:jc w:val="center"/>
              <w:rPr>
                <w:rFonts w:ascii="Times New Roman" w:eastAsia="Times New Roman" w:hAnsi="Times New Roman" w:cs="Times New Roman"/>
                <w:sz w:val="20"/>
                <w:szCs w:val="20"/>
              </w:rPr>
            </w:pPr>
          </w:p>
          <w:p w14:paraId="3D96A134" w14:textId="77777777" w:rsidR="004256E2" w:rsidRPr="004256E2" w:rsidRDefault="004256E2" w:rsidP="004256E2">
            <w:pPr>
              <w:jc w:val="center"/>
              <w:rPr>
                <w:rFonts w:ascii="Times New Roman" w:eastAsia="Times New Roman" w:hAnsi="Times New Roman" w:cs="Times New Roman"/>
                <w:sz w:val="20"/>
                <w:szCs w:val="20"/>
              </w:rPr>
            </w:pPr>
          </w:p>
          <w:p w14:paraId="56B32DB8" w14:textId="77777777" w:rsidR="004256E2" w:rsidRPr="004256E2" w:rsidRDefault="004256E2" w:rsidP="004256E2">
            <w:pPr>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32EDBFEA" w14:textId="77777777" w:rsidR="00BF4FF0" w:rsidRPr="00BF4FF0" w:rsidRDefault="004256E2" w:rsidP="00BF4FF0">
            <w:pPr>
              <w:ind w:left="130" w:firstLine="270"/>
              <w:rPr>
                <w:rFonts w:ascii="Times New Roman" w:eastAsia="Times New Roman" w:hAnsi="Times New Roman" w:cs="Times New Roman"/>
                <w:b/>
                <w:sz w:val="20"/>
                <w:szCs w:val="20"/>
              </w:rPr>
            </w:pPr>
            <w:r w:rsidRPr="004256E2">
              <w:rPr>
                <w:rFonts w:ascii="Times New Roman" w:eastAsia="Times New Roman" w:hAnsi="Times New Roman" w:cs="Times New Roman"/>
                <w:sz w:val="20"/>
                <w:szCs w:val="20"/>
              </w:rPr>
              <w:t>1</w:t>
            </w:r>
            <w:r w:rsidR="00BF4FF0" w:rsidRPr="00BF4FF0">
              <w:rPr>
                <w:rFonts w:ascii="Times New Roman" w:eastAsia="Times New Roman" w:hAnsi="Times New Roman" w:cs="Times New Roman"/>
                <w:b/>
                <w:sz w:val="20"/>
                <w:szCs w:val="20"/>
              </w:rPr>
              <w:t xml:space="preserve"> Мероприятие (результат) «</w:t>
            </w:r>
            <w:proofErr w:type="spellStart"/>
            <w:r w:rsidR="00BF4FF0" w:rsidRPr="00BF4FF0">
              <w:rPr>
                <w:rFonts w:ascii="Times New Roman" w:eastAsia="Times New Roman" w:hAnsi="Times New Roman" w:cs="Times New Roman"/>
                <w:b/>
                <w:sz w:val="20"/>
                <w:szCs w:val="20"/>
              </w:rPr>
              <w:t>Увелич</w:t>
            </w:r>
            <w:r w:rsidR="00DB7632">
              <w:rPr>
                <w:rFonts w:ascii="Times New Roman" w:eastAsia="Times New Roman" w:hAnsi="Times New Roman" w:cs="Times New Roman"/>
                <w:b/>
                <w:sz w:val="20"/>
                <w:szCs w:val="20"/>
              </w:rPr>
              <w:t>е</w:t>
            </w:r>
            <w:proofErr w:type="spellEnd"/>
            <w:r w:rsidR="00DB7632">
              <w:rPr>
                <w:rFonts w:ascii="Times New Roman" w:eastAsia="Times New Roman" w:hAnsi="Times New Roman" w:cs="Times New Roman"/>
                <w:b/>
                <w:sz w:val="20"/>
                <w:szCs w:val="20"/>
              </w:rPr>
              <w:t xml:space="preserve"> </w:t>
            </w:r>
            <w:r w:rsidR="00BF4FF0" w:rsidRPr="00BF4FF0">
              <w:rPr>
                <w:rFonts w:ascii="Times New Roman" w:eastAsia="Times New Roman" w:hAnsi="Times New Roman" w:cs="Times New Roman"/>
                <w:b/>
                <w:sz w:val="20"/>
                <w:szCs w:val="20"/>
              </w:rPr>
              <w:t>на доля количества обращений к цифровым ресурсам в сфере культуры в сравнении с базовым значением»</w:t>
            </w:r>
          </w:p>
          <w:p w14:paraId="65E84634" w14:textId="77777777" w:rsidR="00BF4FF0" w:rsidRPr="004256E2" w:rsidRDefault="00BF4FF0" w:rsidP="00BF4FF0">
            <w:pPr>
              <w:ind w:left="130" w:firstLine="270"/>
              <w:rPr>
                <w:rFonts w:ascii="Times New Roman" w:eastAsia="Times New Roman" w:hAnsi="Times New Roman" w:cs="Times New Roman"/>
                <w:sz w:val="20"/>
                <w:szCs w:val="20"/>
              </w:rPr>
            </w:pPr>
            <w:r>
              <w:rPr>
                <w:rFonts w:ascii="Times New Roman" w:eastAsia="Times New Roman" w:hAnsi="Times New Roman" w:cs="Times New Roman"/>
                <w:sz w:val="20"/>
                <w:szCs w:val="20"/>
              </w:rPr>
              <w:t>В 2025 году реализации</w:t>
            </w:r>
          </w:p>
          <w:p w14:paraId="1ADA1CB3" w14:textId="77777777" w:rsidR="004256E2" w:rsidRPr="004256E2" w:rsidRDefault="004256E2" w:rsidP="004256E2">
            <w:pPr>
              <w:ind w:firstLine="400"/>
              <w:rPr>
                <w:rFonts w:ascii="Times New Roman" w:eastAsia="Times New Roman" w:hAnsi="Times New Roman" w:cs="Times New Roman"/>
                <w:sz w:val="20"/>
                <w:szCs w:val="20"/>
              </w:rPr>
            </w:pPr>
          </w:p>
          <w:p w14:paraId="3C8BB068" w14:textId="77777777" w:rsidR="004256E2" w:rsidRPr="004256E2" w:rsidRDefault="004256E2" w:rsidP="004256E2">
            <w:pPr>
              <w:ind w:firstLine="400"/>
              <w:rPr>
                <w:rFonts w:ascii="Times New Roman" w:eastAsia="Times New Roman" w:hAnsi="Times New Roman" w:cs="Times New Roman"/>
                <w:sz w:val="20"/>
                <w:szCs w:val="20"/>
              </w:rPr>
            </w:pPr>
          </w:p>
          <w:p w14:paraId="55FB5428" w14:textId="77777777" w:rsidR="004256E2" w:rsidRPr="004256E2" w:rsidRDefault="004256E2" w:rsidP="004256E2">
            <w:pPr>
              <w:ind w:firstLine="400"/>
              <w:rPr>
                <w:rFonts w:ascii="Times New Roman" w:eastAsia="Times New Roman" w:hAnsi="Times New Roman" w:cs="Times New Roman"/>
                <w:sz w:val="20"/>
                <w:szCs w:val="20"/>
              </w:rPr>
            </w:pPr>
          </w:p>
          <w:p w14:paraId="25D85C39" w14:textId="77777777" w:rsidR="004256E2" w:rsidRPr="004256E2" w:rsidRDefault="004256E2" w:rsidP="004256E2">
            <w:pPr>
              <w:ind w:firstLine="400"/>
              <w:rPr>
                <w:rFonts w:ascii="Times New Roman" w:eastAsia="Times New Roman" w:hAnsi="Times New Roman" w:cs="Times New Roman"/>
                <w:sz w:val="20"/>
                <w:szCs w:val="20"/>
              </w:rPr>
            </w:pPr>
          </w:p>
          <w:p w14:paraId="7856BA70" w14:textId="77777777" w:rsidR="004256E2" w:rsidRPr="004256E2" w:rsidRDefault="004256E2" w:rsidP="004256E2">
            <w:pPr>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323B62AF" w14:textId="77777777" w:rsidR="004256E2" w:rsidRPr="004256E2" w:rsidRDefault="004256E2" w:rsidP="004256E2">
            <w:pPr>
              <w:jc w:val="center"/>
              <w:rPr>
                <w:rFonts w:ascii="Times New Roman" w:eastAsia="Arial" w:hAnsi="Times New Roman" w:cs="Times New Roman"/>
                <w:sz w:val="20"/>
                <w:szCs w:val="20"/>
              </w:rPr>
            </w:pPr>
            <w:r w:rsidRPr="004256E2">
              <w:rPr>
                <w:rFonts w:ascii="Times New Roman" w:eastAsia="Arial" w:hAnsi="Times New Roman" w:cs="Times New Roman"/>
                <w:sz w:val="20"/>
                <w:szCs w:val="20"/>
              </w:rPr>
              <w:t>X</w:t>
            </w:r>
          </w:p>
          <w:p w14:paraId="2B45A120" w14:textId="77777777" w:rsidR="004256E2" w:rsidRPr="004256E2" w:rsidRDefault="004256E2" w:rsidP="004256E2">
            <w:pPr>
              <w:jc w:val="center"/>
              <w:rPr>
                <w:rFonts w:ascii="Times New Roman" w:eastAsia="Arial" w:hAnsi="Times New Roman" w:cs="Times New Roman"/>
                <w:sz w:val="20"/>
                <w:szCs w:val="20"/>
              </w:rPr>
            </w:pPr>
          </w:p>
          <w:p w14:paraId="29432264" w14:textId="77777777" w:rsidR="004256E2" w:rsidRPr="004256E2" w:rsidRDefault="004256E2" w:rsidP="004256E2">
            <w:pPr>
              <w:jc w:val="center"/>
              <w:rPr>
                <w:rFonts w:ascii="Times New Roman" w:eastAsia="Arial" w:hAnsi="Times New Roman" w:cs="Times New Roman"/>
                <w:sz w:val="20"/>
                <w:szCs w:val="20"/>
              </w:rPr>
            </w:pPr>
          </w:p>
          <w:p w14:paraId="0F8B2109" w14:textId="77777777" w:rsidR="004256E2" w:rsidRPr="004256E2" w:rsidRDefault="004256E2" w:rsidP="004256E2">
            <w:pPr>
              <w:jc w:val="center"/>
              <w:rPr>
                <w:rFonts w:ascii="Times New Roman" w:eastAsia="Arial" w:hAnsi="Times New Roman" w:cs="Times New Roman"/>
                <w:sz w:val="20"/>
                <w:szCs w:val="20"/>
              </w:rPr>
            </w:pPr>
          </w:p>
          <w:p w14:paraId="677F0D6A" w14:textId="77777777" w:rsidR="004256E2" w:rsidRPr="004256E2" w:rsidRDefault="004256E2" w:rsidP="004256E2">
            <w:pPr>
              <w:jc w:val="center"/>
              <w:rPr>
                <w:rFonts w:ascii="Times New Roman" w:eastAsia="Arial" w:hAnsi="Times New Roman" w:cs="Times New Roman"/>
                <w:sz w:val="20"/>
                <w:szCs w:val="20"/>
              </w:rPr>
            </w:pPr>
          </w:p>
          <w:p w14:paraId="10328FBA" w14:textId="77777777" w:rsidR="004256E2" w:rsidRPr="004256E2" w:rsidRDefault="004256E2" w:rsidP="004256E2">
            <w:pPr>
              <w:jc w:val="center"/>
              <w:rPr>
                <w:rFonts w:ascii="Times New Roman" w:eastAsia="Arial" w:hAnsi="Times New Roman" w:cs="Times New Roman"/>
                <w:sz w:val="20"/>
                <w:szCs w:val="20"/>
              </w:rPr>
            </w:pPr>
          </w:p>
          <w:p w14:paraId="7EC07B7A" w14:textId="77777777" w:rsidR="004256E2" w:rsidRPr="004256E2" w:rsidRDefault="004256E2" w:rsidP="004256E2">
            <w:pPr>
              <w:jc w:val="center"/>
              <w:rPr>
                <w:rFonts w:ascii="Times New Roman" w:eastAsia="Arial" w:hAnsi="Times New Roman" w:cs="Times New Roman"/>
                <w:sz w:val="20"/>
                <w:szCs w:val="20"/>
              </w:rPr>
            </w:pPr>
          </w:p>
          <w:p w14:paraId="394DFE44" w14:textId="77777777" w:rsidR="004256E2" w:rsidRPr="004256E2" w:rsidRDefault="004256E2" w:rsidP="004256E2">
            <w:pPr>
              <w:jc w:val="center"/>
              <w:rPr>
                <w:rFonts w:ascii="Times New Roman" w:eastAsia="Arial" w:hAnsi="Times New Roman" w:cs="Times New Roman"/>
                <w:sz w:val="20"/>
                <w:szCs w:val="20"/>
              </w:rPr>
            </w:pPr>
          </w:p>
          <w:p w14:paraId="002055CB" w14:textId="77777777" w:rsidR="004256E2" w:rsidRPr="004256E2" w:rsidRDefault="004256E2" w:rsidP="004256E2">
            <w:pPr>
              <w:jc w:val="center"/>
              <w:rPr>
                <w:rFonts w:ascii="Times New Roman" w:eastAsia="Times New Roman" w:hAnsi="Times New Roman" w:cs="Times New Roman"/>
                <w:sz w:val="20"/>
                <w:szCs w:val="20"/>
              </w:rPr>
            </w:pPr>
          </w:p>
        </w:tc>
        <w:tc>
          <w:tcPr>
            <w:tcW w:w="5189" w:type="dxa"/>
            <w:tcBorders>
              <w:top w:val="single" w:sz="4" w:space="0" w:color="auto"/>
              <w:left w:val="single" w:sz="4" w:space="0" w:color="auto"/>
              <w:bottom w:val="single" w:sz="4" w:space="0" w:color="auto"/>
            </w:tcBorders>
            <w:shd w:val="clear" w:color="auto" w:fill="auto"/>
            <w:vAlign w:val="center"/>
          </w:tcPr>
          <w:p w14:paraId="7387ED1D" w14:textId="77777777" w:rsidR="004256E2" w:rsidRPr="004256E2" w:rsidRDefault="004256E2" w:rsidP="004256E2">
            <w:pPr>
              <w:spacing w:line="257" w:lineRule="auto"/>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w:t>
            </w:r>
            <w:r w:rsidR="00DB7632">
              <w:rPr>
                <w:rFonts w:ascii="Times New Roman" w:eastAsia="Times New Roman" w:hAnsi="Times New Roman" w:cs="Times New Roman"/>
                <w:sz w:val="20"/>
                <w:szCs w:val="20"/>
              </w:rPr>
              <w:t xml:space="preserve"> </w:t>
            </w:r>
            <w:r w:rsidRPr="004256E2">
              <w:rPr>
                <w:rFonts w:ascii="Times New Roman" w:eastAsia="Times New Roman" w:hAnsi="Times New Roman" w:cs="Times New Roman"/>
                <w:sz w:val="20"/>
                <w:szCs w:val="20"/>
              </w:rPr>
              <w:t>начальник управления)</w:t>
            </w:r>
          </w:p>
          <w:p w14:paraId="40A05D5C" w14:textId="77777777" w:rsidR="004256E2" w:rsidRPr="004256E2" w:rsidRDefault="004256E2" w:rsidP="004256E2">
            <w:pPr>
              <w:spacing w:line="257" w:lineRule="auto"/>
              <w:ind w:firstLine="400"/>
              <w:jc w:val="center"/>
              <w:rPr>
                <w:rFonts w:ascii="Times New Roman" w:eastAsia="Times New Roman" w:hAnsi="Times New Roman" w:cs="Times New Roman"/>
                <w:sz w:val="20"/>
                <w:szCs w:val="20"/>
              </w:rPr>
            </w:pPr>
          </w:p>
          <w:p w14:paraId="632A62F8" w14:textId="77777777" w:rsidR="004256E2" w:rsidRPr="004256E2" w:rsidRDefault="004256E2" w:rsidP="004256E2">
            <w:pPr>
              <w:spacing w:line="257" w:lineRule="auto"/>
              <w:ind w:firstLine="400"/>
              <w:jc w:val="center"/>
              <w:rPr>
                <w:rFonts w:ascii="Times New Roman" w:eastAsia="Times New Roman" w:hAnsi="Times New Roman" w:cs="Times New Roman"/>
                <w:sz w:val="20"/>
                <w:szCs w:val="20"/>
              </w:rPr>
            </w:pPr>
          </w:p>
          <w:p w14:paraId="6C23A80C" w14:textId="77777777" w:rsidR="004256E2" w:rsidRPr="004256E2" w:rsidRDefault="004256E2" w:rsidP="004256E2">
            <w:pPr>
              <w:spacing w:line="257" w:lineRule="auto"/>
              <w:ind w:firstLine="400"/>
              <w:jc w:val="center"/>
              <w:rPr>
                <w:rFonts w:ascii="Times New Roman" w:eastAsia="Times New Roman" w:hAnsi="Times New Roman" w:cs="Times New Roman"/>
                <w:sz w:val="20"/>
                <w:szCs w:val="20"/>
              </w:rPr>
            </w:pPr>
          </w:p>
          <w:p w14:paraId="2EF2BA0A" w14:textId="77777777" w:rsidR="004256E2" w:rsidRPr="004256E2" w:rsidRDefault="004256E2" w:rsidP="004256E2">
            <w:pPr>
              <w:spacing w:line="257" w:lineRule="auto"/>
              <w:ind w:firstLine="400"/>
              <w:jc w:val="center"/>
              <w:rPr>
                <w:rFonts w:ascii="Times New Roman" w:eastAsia="Times New Roman" w:hAnsi="Times New Roman" w:cs="Times New Roman"/>
                <w:sz w:val="20"/>
                <w:szCs w:val="20"/>
              </w:rPr>
            </w:pPr>
          </w:p>
          <w:p w14:paraId="30D7D7D8" w14:textId="77777777" w:rsidR="004256E2" w:rsidRPr="004256E2" w:rsidRDefault="004256E2" w:rsidP="004256E2">
            <w:pPr>
              <w:spacing w:line="257" w:lineRule="auto"/>
              <w:ind w:firstLine="400"/>
              <w:jc w:val="center"/>
              <w:rPr>
                <w:rFonts w:ascii="Times New Roman" w:eastAsia="Times New Roman" w:hAnsi="Times New Roman" w:cs="Times New Roman"/>
                <w:sz w:val="20"/>
                <w:szCs w:val="20"/>
              </w:rPr>
            </w:pPr>
          </w:p>
          <w:p w14:paraId="63803483" w14:textId="77777777" w:rsidR="004256E2" w:rsidRPr="004256E2" w:rsidRDefault="004256E2" w:rsidP="004256E2">
            <w:pPr>
              <w:spacing w:line="257" w:lineRule="auto"/>
              <w:ind w:firstLine="400"/>
              <w:jc w:val="center"/>
              <w:rPr>
                <w:rFonts w:ascii="Times New Roman" w:eastAsia="Times New Roman" w:hAnsi="Times New Roman" w:cs="Times New Roman"/>
                <w:sz w:val="20"/>
                <w:szCs w:val="20"/>
              </w:rPr>
            </w:pPr>
          </w:p>
          <w:p w14:paraId="486B6486" w14:textId="77777777" w:rsidR="004256E2" w:rsidRPr="004256E2" w:rsidRDefault="004256E2" w:rsidP="004256E2">
            <w:pPr>
              <w:spacing w:line="257" w:lineRule="auto"/>
              <w:ind w:firstLine="400"/>
              <w:jc w:val="center"/>
              <w:rPr>
                <w:rFonts w:ascii="Times New Roman" w:eastAsia="Times New Roman" w:hAnsi="Times New Roman" w:cs="Times New Roman"/>
                <w:sz w:val="20"/>
                <w:szCs w:val="20"/>
              </w:rPr>
            </w:pPr>
          </w:p>
        </w:tc>
        <w:tc>
          <w:tcPr>
            <w:tcW w:w="2294" w:type="dxa"/>
            <w:tcBorders>
              <w:top w:val="single" w:sz="4" w:space="0" w:color="auto"/>
              <w:left w:val="single" w:sz="4" w:space="0" w:color="auto"/>
              <w:bottom w:val="single" w:sz="4" w:space="0" w:color="auto"/>
              <w:right w:val="single" w:sz="4" w:space="0" w:color="auto"/>
            </w:tcBorders>
            <w:shd w:val="clear" w:color="auto" w:fill="auto"/>
          </w:tcPr>
          <w:p w14:paraId="5AFC47D6" w14:textId="77777777" w:rsidR="004256E2" w:rsidRPr="004256E2" w:rsidRDefault="004256E2" w:rsidP="004256E2">
            <w:pPr>
              <w:rPr>
                <w:rFonts w:ascii="Times New Roman" w:hAnsi="Times New Roman" w:cs="Times New Roman"/>
                <w:sz w:val="20"/>
                <w:szCs w:val="20"/>
              </w:rPr>
            </w:pPr>
          </w:p>
        </w:tc>
      </w:tr>
      <w:tr w:rsidR="004256E2" w:rsidRPr="004256E2" w14:paraId="5542AF40" w14:textId="77777777" w:rsidTr="004256E2">
        <w:trPr>
          <w:trHeight w:hRule="exact" w:val="1034"/>
          <w:jc w:val="center"/>
        </w:trPr>
        <w:tc>
          <w:tcPr>
            <w:tcW w:w="998" w:type="dxa"/>
            <w:tcBorders>
              <w:top w:val="single" w:sz="4" w:space="0" w:color="auto"/>
              <w:left w:val="single" w:sz="4" w:space="0" w:color="auto"/>
              <w:bottom w:val="single" w:sz="4" w:space="0" w:color="auto"/>
            </w:tcBorders>
            <w:shd w:val="clear" w:color="auto" w:fill="auto"/>
            <w:vAlign w:val="center"/>
          </w:tcPr>
          <w:p w14:paraId="52C35689" w14:textId="77777777" w:rsidR="004256E2" w:rsidRPr="004256E2" w:rsidRDefault="004256E2" w:rsidP="004256E2">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1.1.1.1.</w:t>
            </w:r>
          </w:p>
          <w:p w14:paraId="2ADBAE99" w14:textId="77777777" w:rsidR="004256E2" w:rsidRPr="004256E2" w:rsidRDefault="004256E2" w:rsidP="004256E2">
            <w:pPr>
              <w:ind w:firstLine="160"/>
              <w:rPr>
                <w:rFonts w:ascii="Times New Roman" w:eastAsia="Times New Roman" w:hAnsi="Times New Roman" w:cs="Times New Roman"/>
                <w:sz w:val="20"/>
                <w:szCs w:val="20"/>
              </w:rPr>
            </w:pPr>
          </w:p>
          <w:p w14:paraId="48C5DB7A" w14:textId="77777777" w:rsidR="004256E2" w:rsidRPr="004256E2" w:rsidRDefault="004256E2" w:rsidP="004256E2">
            <w:pPr>
              <w:ind w:firstLine="160"/>
              <w:rPr>
                <w:rFonts w:ascii="Times New Roman" w:eastAsia="Times New Roman" w:hAnsi="Times New Roman" w:cs="Times New Roman"/>
                <w:sz w:val="20"/>
                <w:szCs w:val="20"/>
              </w:rPr>
            </w:pPr>
          </w:p>
          <w:p w14:paraId="6981C47D" w14:textId="77777777" w:rsidR="004256E2" w:rsidRPr="004256E2" w:rsidRDefault="004256E2" w:rsidP="004256E2">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325BE234"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1.1.1.1. «Закупки включены в план- график»</w:t>
            </w:r>
          </w:p>
          <w:p w14:paraId="0A01A2DC" w14:textId="77777777" w:rsidR="004256E2" w:rsidRPr="004256E2" w:rsidRDefault="004256E2" w:rsidP="004256E2">
            <w:pPr>
              <w:rPr>
                <w:rFonts w:ascii="Times New Roman" w:eastAsia="Times New Roman" w:hAnsi="Times New Roman" w:cs="Times New Roman"/>
                <w:sz w:val="20"/>
                <w:szCs w:val="20"/>
              </w:rPr>
            </w:pPr>
          </w:p>
          <w:p w14:paraId="7BD18DB6" w14:textId="77777777" w:rsidR="004256E2" w:rsidRPr="004256E2" w:rsidRDefault="004256E2" w:rsidP="004256E2">
            <w:pPr>
              <w:rPr>
                <w:rFonts w:ascii="Times New Roman" w:eastAsia="Times New Roman" w:hAnsi="Times New Roman" w:cs="Times New Roman"/>
                <w:sz w:val="20"/>
                <w:szCs w:val="20"/>
              </w:rPr>
            </w:pPr>
          </w:p>
          <w:p w14:paraId="31367D5F" w14:textId="77777777" w:rsidR="004256E2" w:rsidRPr="004256E2" w:rsidRDefault="004256E2" w:rsidP="004256E2">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127481E7" w14:textId="77777777" w:rsidR="004256E2" w:rsidRPr="004256E2" w:rsidRDefault="004256E2" w:rsidP="004256E2">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01.02.</w:t>
            </w:r>
            <w:r w:rsidR="00BF4FF0">
              <w:rPr>
                <w:rFonts w:ascii="Times New Roman" w:eastAsia="Times New Roman" w:hAnsi="Times New Roman" w:cs="Times New Roman"/>
                <w:sz w:val="20"/>
                <w:szCs w:val="20"/>
              </w:rPr>
              <w:t>2025</w:t>
            </w:r>
          </w:p>
        </w:tc>
        <w:tc>
          <w:tcPr>
            <w:tcW w:w="5189" w:type="dxa"/>
            <w:tcBorders>
              <w:top w:val="single" w:sz="4" w:space="0" w:color="auto"/>
              <w:left w:val="single" w:sz="4" w:space="0" w:color="auto"/>
              <w:bottom w:val="single" w:sz="4" w:space="0" w:color="auto"/>
            </w:tcBorders>
            <w:shd w:val="clear" w:color="auto" w:fill="auto"/>
          </w:tcPr>
          <w:p w14:paraId="1AA82CF9" w14:textId="77777777" w:rsidR="004256E2" w:rsidRPr="004256E2" w:rsidRDefault="004256E2" w:rsidP="004256E2">
            <w:pPr>
              <w:spacing w:line="257" w:lineRule="auto"/>
              <w:ind w:firstLine="400"/>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Хнытченко</w:t>
            </w:r>
            <w:proofErr w:type="spellEnd"/>
            <w:r w:rsidRPr="004256E2">
              <w:rPr>
                <w:rFonts w:ascii="Times New Roman" w:eastAsia="Times New Roman" w:hAnsi="Times New Roman" w:cs="Times New Roman"/>
                <w:sz w:val="20"/>
                <w:szCs w:val="20"/>
              </w:rPr>
              <w:t xml:space="preserve"> Елена Викторовна-заместитель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40D20CD2" w14:textId="77777777" w:rsidR="004256E2" w:rsidRPr="004256E2" w:rsidRDefault="004256E2" w:rsidP="004256E2">
            <w:pPr>
              <w:rPr>
                <w:rFonts w:ascii="Times New Roman" w:hAnsi="Times New Roman" w:cs="Times New Roman"/>
                <w:sz w:val="20"/>
                <w:szCs w:val="20"/>
              </w:rPr>
            </w:pPr>
            <w:r w:rsidRPr="004256E2">
              <w:rPr>
                <w:rFonts w:ascii="Times New Roman" w:hAnsi="Times New Roman" w:cs="Times New Roman"/>
                <w:sz w:val="20"/>
                <w:szCs w:val="20"/>
              </w:rPr>
              <w:t>План-график</w:t>
            </w:r>
          </w:p>
        </w:tc>
      </w:tr>
      <w:tr w:rsidR="004256E2" w:rsidRPr="004256E2" w14:paraId="6E1CEDEB" w14:textId="77777777" w:rsidTr="004256E2">
        <w:trPr>
          <w:trHeight w:hRule="exact" w:val="960"/>
          <w:jc w:val="center"/>
        </w:trPr>
        <w:tc>
          <w:tcPr>
            <w:tcW w:w="998" w:type="dxa"/>
            <w:tcBorders>
              <w:top w:val="single" w:sz="4" w:space="0" w:color="auto"/>
              <w:left w:val="single" w:sz="4" w:space="0" w:color="auto"/>
              <w:bottom w:val="single" w:sz="4" w:space="0" w:color="auto"/>
            </w:tcBorders>
            <w:shd w:val="clear" w:color="auto" w:fill="auto"/>
            <w:vAlign w:val="center"/>
          </w:tcPr>
          <w:p w14:paraId="7A4A17B8" w14:textId="77777777" w:rsidR="004256E2" w:rsidRPr="004256E2" w:rsidRDefault="004256E2" w:rsidP="004256E2">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1.1.1.2.</w:t>
            </w:r>
          </w:p>
          <w:p w14:paraId="077CD626" w14:textId="77777777" w:rsidR="004256E2" w:rsidRPr="004256E2" w:rsidRDefault="004256E2" w:rsidP="004256E2">
            <w:pPr>
              <w:ind w:firstLine="160"/>
              <w:rPr>
                <w:rFonts w:ascii="Times New Roman" w:eastAsia="Times New Roman" w:hAnsi="Times New Roman" w:cs="Times New Roman"/>
                <w:sz w:val="20"/>
                <w:szCs w:val="20"/>
              </w:rPr>
            </w:pPr>
          </w:p>
          <w:p w14:paraId="5B301D49" w14:textId="77777777" w:rsidR="004256E2" w:rsidRPr="004256E2" w:rsidRDefault="004256E2" w:rsidP="004256E2">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5FE05D2C"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1.1.1.2. «Сведения о муниципальных контрактах внесены в реестр контрактов, заключенных заказчиками по результатам закупок»</w:t>
            </w:r>
          </w:p>
          <w:p w14:paraId="3D635127" w14:textId="77777777" w:rsidR="004256E2" w:rsidRPr="004256E2" w:rsidRDefault="004256E2" w:rsidP="004256E2">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262D1BC9" w14:textId="77777777" w:rsidR="004256E2" w:rsidRPr="004256E2" w:rsidRDefault="004256E2" w:rsidP="004256E2">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30.12.</w:t>
            </w:r>
            <w:r w:rsidR="00BF4FF0">
              <w:rPr>
                <w:rFonts w:ascii="Times New Roman" w:eastAsia="Times New Roman" w:hAnsi="Times New Roman" w:cs="Times New Roman"/>
                <w:sz w:val="20"/>
                <w:szCs w:val="20"/>
              </w:rPr>
              <w:t>2025</w:t>
            </w:r>
          </w:p>
        </w:tc>
        <w:tc>
          <w:tcPr>
            <w:tcW w:w="5189" w:type="dxa"/>
            <w:tcBorders>
              <w:top w:val="single" w:sz="4" w:space="0" w:color="auto"/>
              <w:left w:val="single" w:sz="4" w:space="0" w:color="auto"/>
              <w:bottom w:val="single" w:sz="4" w:space="0" w:color="auto"/>
            </w:tcBorders>
            <w:shd w:val="clear" w:color="auto" w:fill="auto"/>
            <w:vAlign w:val="bottom"/>
          </w:tcPr>
          <w:p w14:paraId="2B8FC6F6" w14:textId="77777777" w:rsidR="004256E2" w:rsidRPr="004256E2" w:rsidRDefault="004256E2" w:rsidP="00BF4FF0">
            <w:pPr>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Хнытченко</w:t>
            </w:r>
            <w:proofErr w:type="spellEnd"/>
            <w:r w:rsidRPr="004256E2">
              <w:rPr>
                <w:rFonts w:ascii="Times New Roman" w:eastAsia="Times New Roman" w:hAnsi="Times New Roman" w:cs="Times New Roman"/>
                <w:sz w:val="20"/>
                <w:szCs w:val="20"/>
              </w:rPr>
              <w:t xml:space="preserve"> Елена Викторовна-заместитель главного бухгалтера по закупочной деятельности управления культуры</w:t>
            </w:r>
            <w:r w:rsidR="00BF4FF0">
              <w:rPr>
                <w:rFonts w:ascii="Times New Roman" w:eastAsia="Times New Roman" w:hAnsi="Times New Roman" w:cs="Times New Roman"/>
                <w:sz w:val="20"/>
                <w:szCs w:val="20"/>
              </w:rPr>
              <w:t>.</w:t>
            </w: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45D09625" w14:textId="77777777" w:rsidR="004256E2" w:rsidRPr="004256E2" w:rsidRDefault="004256E2" w:rsidP="004256E2">
            <w:pPr>
              <w:rPr>
                <w:rFonts w:ascii="Times New Roman" w:hAnsi="Times New Roman" w:cs="Times New Roman"/>
                <w:sz w:val="20"/>
                <w:szCs w:val="20"/>
              </w:rPr>
            </w:pPr>
            <w:r w:rsidRPr="004256E2">
              <w:rPr>
                <w:rFonts w:ascii="Times New Roman" w:hAnsi="Times New Roman" w:cs="Times New Roman"/>
                <w:sz w:val="20"/>
                <w:szCs w:val="20"/>
              </w:rPr>
              <w:t>Реестр контрактов</w:t>
            </w:r>
          </w:p>
        </w:tc>
      </w:tr>
      <w:tr w:rsidR="004256E2" w:rsidRPr="004256E2" w14:paraId="5968B32C" w14:textId="77777777" w:rsidTr="00BF4FF0">
        <w:trPr>
          <w:trHeight w:hRule="exact" w:val="1110"/>
          <w:jc w:val="center"/>
        </w:trPr>
        <w:tc>
          <w:tcPr>
            <w:tcW w:w="998" w:type="dxa"/>
            <w:tcBorders>
              <w:top w:val="single" w:sz="4" w:space="0" w:color="auto"/>
              <w:left w:val="single" w:sz="4" w:space="0" w:color="auto"/>
              <w:bottom w:val="single" w:sz="4" w:space="0" w:color="auto"/>
            </w:tcBorders>
            <w:shd w:val="clear" w:color="auto" w:fill="auto"/>
            <w:vAlign w:val="center"/>
          </w:tcPr>
          <w:p w14:paraId="66E04076" w14:textId="77777777" w:rsidR="004256E2" w:rsidRPr="004256E2" w:rsidRDefault="004256E2" w:rsidP="004256E2">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1.1.1.3.</w:t>
            </w:r>
          </w:p>
          <w:p w14:paraId="4415E4E1" w14:textId="77777777" w:rsidR="004256E2" w:rsidRPr="004256E2" w:rsidRDefault="004256E2" w:rsidP="004256E2">
            <w:pPr>
              <w:ind w:firstLine="160"/>
              <w:rPr>
                <w:rFonts w:ascii="Times New Roman" w:eastAsia="Times New Roman" w:hAnsi="Times New Roman" w:cs="Times New Roman"/>
                <w:sz w:val="20"/>
                <w:szCs w:val="20"/>
              </w:rPr>
            </w:pPr>
          </w:p>
          <w:p w14:paraId="16FA68CD" w14:textId="77777777" w:rsidR="004256E2" w:rsidRPr="004256E2" w:rsidRDefault="004256E2" w:rsidP="004256E2">
            <w:pPr>
              <w:ind w:firstLine="160"/>
              <w:rPr>
                <w:rFonts w:ascii="Times New Roman" w:eastAsia="Times New Roman" w:hAnsi="Times New Roman" w:cs="Times New Roman"/>
                <w:sz w:val="20"/>
                <w:szCs w:val="20"/>
              </w:rPr>
            </w:pPr>
          </w:p>
          <w:p w14:paraId="1F934AE1" w14:textId="77777777" w:rsidR="004256E2" w:rsidRPr="004256E2" w:rsidRDefault="004256E2" w:rsidP="004256E2">
            <w:pPr>
              <w:ind w:firstLine="160"/>
              <w:rPr>
                <w:rFonts w:ascii="Times New Roman" w:eastAsia="Times New Roman" w:hAnsi="Times New Roman" w:cs="Times New Roman"/>
                <w:sz w:val="20"/>
                <w:szCs w:val="20"/>
              </w:rPr>
            </w:pPr>
          </w:p>
          <w:p w14:paraId="70AC5B5F" w14:textId="77777777" w:rsidR="004256E2" w:rsidRPr="004256E2" w:rsidRDefault="004256E2" w:rsidP="004256E2">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center"/>
          </w:tcPr>
          <w:p w14:paraId="1F3A5036" w14:textId="77777777" w:rsidR="004256E2" w:rsidRPr="004256E2" w:rsidRDefault="004256E2" w:rsidP="004256E2">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1.1.1.3. «Произведена приемка поставленных товаров, выполненных работ, оказанных услуг»</w:t>
            </w:r>
          </w:p>
          <w:p w14:paraId="1B23F578" w14:textId="77777777" w:rsidR="004256E2" w:rsidRPr="004256E2" w:rsidRDefault="004256E2" w:rsidP="004256E2">
            <w:pPr>
              <w:rPr>
                <w:rFonts w:ascii="Times New Roman" w:eastAsia="Times New Roman" w:hAnsi="Times New Roman" w:cs="Times New Roman"/>
                <w:sz w:val="20"/>
                <w:szCs w:val="20"/>
              </w:rPr>
            </w:pPr>
          </w:p>
          <w:p w14:paraId="4D8CCBDE" w14:textId="77777777" w:rsidR="004256E2" w:rsidRPr="004256E2" w:rsidRDefault="004256E2" w:rsidP="004256E2">
            <w:pPr>
              <w:rPr>
                <w:rFonts w:ascii="Times New Roman" w:eastAsia="Times New Roman" w:hAnsi="Times New Roman" w:cs="Times New Roman"/>
                <w:sz w:val="20"/>
                <w:szCs w:val="20"/>
              </w:rPr>
            </w:pPr>
          </w:p>
          <w:p w14:paraId="2D75E43C" w14:textId="77777777" w:rsidR="004256E2" w:rsidRPr="004256E2" w:rsidRDefault="004256E2" w:rsidP="004256E2">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1EC18A72" w14:textId="77777777" w:rsidR="004256E2" w:rsidRPr="004256E2" w:rsidRDefault="004256E2" w:rsidP="004256E2">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30.12.</w:t>
            </w:r>
            <w:r w:rsidR="00BF4FF0">
              <w:rPr>
                <w:rFonts w:ascii="Times New Roman" w:eastAsia="Times New Roman" w:hAnsi="Times New Roman" w:cs="Times New Roman"/>
                <w:sz w:val="20"/>
                <w:szCs w:val="20"/>
              </w:rPr>
              <w:t>2025</w:t>
            </w:r>
          </w:p>
        </w:tc>
        <w:tc>
          <w:tcPr>
            <w:tcW w:w="5189" w:type="dxa"/>
            <w:tcBorders>
              <w:top w:val="single" w:sz="4" w:space="0" w:color="auto"/>
              <w:left w:val="single" w:sz="4" w:space="0" w:color="auto"/>
              <w:bottom w:val="single" w:sz="4" w:space="0" w:color="auto"/>
            </w:tcBorders>
            <w:shd w:val="clear" w:color="auto" w:fill="auto"/>
            <w:vAlign w:val="center"/>
          </w:tcPr>
          <w:p w14:paraId="01E8F72F" w14:textId="77777777" w:rsidR="004256E2" w:rsidRPr="004256E2" w:rsidRDefault="004256E2" w:rsidP="004256E2">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615F694A" w14:textId="77777777" w:rsidR="004256E2" w:rsidRPr="004256E2" w:rsidRDefault="004256E2" w:rsidP="00BF4FF0">
            <w:pPr>
              <w:spacing w:line="257" w:lineRule="auto"/>
              <w:ind w:firstLine="400"/>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Лепетюх</w:t>
            </w:r>
            <w:proofErr w:type="spellEnd"/>
            <w:r w:rsidRPr="004256E2">
              <w:rPr>
                <w:rFonts w:ascii="Times New Roman" w:eastAsia="Times New Roman" w:hAnsi="Times New Roman" w:cs="Times New Roman"/>
                <w:sz w:val="20"/>
                <w:szCs w:val="20"/>
              </w:rPr>
              <w:t xml:space="preserve"> Татьяна Митрофановна главный бухгалтер управления культуры</w:t>
            </w:r>
            <w:r w:rsidR="00BF4FF0">
              <w:rPr>
                <w:rFonts w:ascii="Times New Roman" w:eastAsia="Times New Roman" w:hAnsi="Times New Roman" w:cs="Times New Roman"/>
                <w:sz w:val="20"/>
                <w:szCs w:val="20"/>
              </w:rPr>
              <w:t>.</w:t>
            </w:r>
          </w:p>
        </w:tc>
        <w:tc>
          <w:tcPr>
            <w:tcW w:w="2294" w:type="dxa"/>
            <w:tcBorders>
              <w:top w:val="single" w:sz="4" w:space="0" w:color="auto"/>
              <w:left w:val="single" w:sz="4" w:space="0" w:color="auto"/>
              <w:bottom w:val="single" w:sz="4" w:space="0" w:color="auto"/>
              <w:right w:val="single" w:sz="4" w:space="0" w:color="auto"/>
            </w:tcBorders>
            <w:shd w:val="clear" w:color="auto" w:fill="auto"/>
            <w:vAlign w:val="bottom"/>
          </w:tcPr>
          <w:p w14:paraId="245723F6" w14:textId="77777777" w:rsidR="004256E2" w:rsidRPr="004256E2" w:rsidRDefault="004256E2" w:rsidP="004256E2">
            <w:pPr>
              <w:rPr>
                <w:rFonts w:ascii="Times New Roman" w:hAnsi="Times New Roman" w:cs="Times New Roman"/>
                <w:sz w:val="20"/>
                <w:szCs w:val="20"/>
              </w:rPr>
            </w:pPr>
            <w:r w:rsidRPr="004256E2">
              <w:rPr>
                <w:rFonts w:ascii="Times New Roman" w:hAnsi="Times New Roman" w:cs="Times New Roman"/>
                <w:sz w:val="20"/>
                <w:szCs w:val="20"/>
              </w:rPr>
              <w:t>Акты приемки поставленных товаров, выполненных работ, оказанных услуг</w:t>
            </w:r>
          </w:p>
          <w:p w14:paraId="3E0B6A4F" w14:textId="77777777" w:rsidR="004256E2" w:rsidRPr="004256E2" w:rsidRDefault="004256E2" w:rsidP="004256E2">
            <w:pPr>
              <w:rPr>
                <w:rFonts w:ascii="Times New Roman" w:hAnsi="Times New Roman" w:cs="Times New Roman"/>
                <w:sz w:val="20"/>
                <w:szCs w:val="20"/>
              </w:rPr>
            </w:pPr>
          </w:p>
          <w:p w14:paraId="56FA3FA6" w14:textId="77777777" w:rsidR="004256E2" w:rsidRPr="004256E2" w:rsidRDefault="004256E2" w:rsidP="004256E2">
            <w:pPr>
              <w:rPr>
                <w:rFonts w:ascii="Times New Roman" w:hAnsi="Times New Roman" w:cs="Times New Roman"/>
                <w:sz w:val="20"/>
                <w:szCs w:val="20"/>
              </w:rPr>
            </w:pPr>
          </w:p>
        </w:tc>
      </w:tr>
      <w:tr w:rsidR="00BF4FF0" w:rsidRPr="004256E2" w14:paraId="45221E92" w14:textId="77777777" w:rsidTr="00BF4FF0">
        <w:trPr>
          <w:trHeight w:hRule="exact" w:val="1708"/>
          <w:jc w:val="center"/>
        </w:trPr>
        <w:tc>
          <w:tcPr>
            <w:tcW w:w="998" w:type="dxa"/>
            <w:tcBorders>
              <w:top w:val="single" w:sz="4" w:space="0" w:color="auto"/>
              <w:left w:val="single" w:sz="4" w:space="0" w:color="auto"/>
              <w:bottom w:val="single" w:sz="4" w:space="0" w:color="auto"/>
            </w:tcBorders>
            <w:shd w:val="clear" w:color="auto" w:fill="auto"/>
            <w:vAlign w:val="center"/>
          </w:tcPr>
          <w:p w14:paraId="20AE8018" w14:textId="77777777" w:rsidR="00BF4FF0" w:rsidRPr="004256E2" w:rsidRDefault="00BF4FF0" w:rsidP="00BF4FF0">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1.1.1.4.</w:t>
            </w:r>
          </w:p>
          <w:p w14:paraId="6174DBC7" w14:textId="77777777" w:rsidR="00BF4FF0" w:rsidRPr="004256E2" w:rsidRDefault="00BF4FF0" w:rsidP="00BF4FF0">
            <w:pPr>
              <w:ind w:firstLine="160"/>
              <w:rPr>
                <w:rFonts w:ascii="Times New Roman" w:eastAsia="Times New Roman" w:hAnsi="Times New Roman" w:cs="Times New Roman"/>
                <w:sz w:val="20"/>
                <w:szCs w:val="20"/>
              </w:rPr>
            </w:pPr>
          </w:p>
          <w:p w14:paraId="5B2050EF" w14:textId="77777777" w:rsidR="00BF4FF0" w:rsidRPr="004256E2" w:rsidRDefault="00BF4FF0" w:rsidP="00BF4FF0">
            <w:pPr>
              <w:ind w:firstLine="160"/>
              <w:rPr>
                <w:rFonts w:ascii="Times New Roman" w:eastAsia="Times New Roman" w:hAnsi="Times New Roman" w:cs="Times New Roman"/>
                <w:sz w:val="20"/>
                <w:szCs w:val="20"/>
              </w:rPr>
            </w:pPr>
          </w:p>
          <w:p w14:paraId="01CDD365" w14:textId="77777777" w:rsidR="00BF4FF0" w:rsidRPr="004256E2" w:rsidRDefault="00BF4FF0" w:rsidP="00BF4FF0">
            <w:pPr>
              <w:ind w:firstLine="160"/>
              <w:rPr>
                <w:rFonts w:ascii="Times New Roman" w:eastAsia="Times New Roman" w:hAnsi="Times New Roman" w:cs="Times New Roman"/>
                <w:sz w:val="20"/>
                <w:szCs w:val="20"/>
              </w:rPr>
            </w:pPr>
          </w:p>
          <w:p w14:paraId="503372C0" w14:textId="77777777" w:rsidR="00BF4FF0" w:rsidRPr="004256E2" w:rsidRDefault="00BF4FF0" w:rsidP="00BF4FF0">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60C61E45" w14:textId="77777777" w:rsidR="00BF4FF0" w:rsidRPr="004256E2" w:rsidRDefault="00BF4FF0" w:rsidP="00BF4FF0">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1.1.1.4. «Произведена оплата товаров, выполненных работ, оказанных услуг»</w:t>
            </w:r>
          </w:p>
          <w:p w14:paraId="2B842AD7" w14:textId="77777777" w:rsidR="00BF4FF0" w:rsidRPr="004256E2" w:rsidRDefault="00BF4FF0" w:rsidP="00BF4FF0">
            <w:pPr>
              <w:rPr>
                <w:rFonts w:ascii="Times New Roman" w:eastAsia="Times New Roman" w:hAnsi="Times New Roman" w:cs="Times New Roman"/>
                <w:sz w:val="20"/>
                <w:szCs w:val="20"/>
              </w:rPr>
            </w:pPr>
          </w:p>
          <w:p w14:paraId="086C318E" w14:textId="77777777" w:rsidR="00BF4FF0" w:rsidRPr="004256E2" w:rsidRDefault="00BF4FF0" w:rsidP="00BF4FF0">
            <w:pPr>
              <w:rPr>
                <w:rFonts w:ascii="Times New Roman" w:eastAsia="Times New Roman" w:hAnsi="Times New Roman" w:cs="Times New Roman"/>
                <w:sz w:val="20"/>
                <w:szCs w:val="20"/>
              </w:rPr>
            </w:pPr>
          </w:p>
          <w:p w14:paraId="39B5D7F2" w14:textId="77777777" w:rsidR="00BF4FF0" w:rsidRPr="004256E2" w:rsidRDefault="00BF4FF0" w:rsidP="00BF4FF0">
            <w:pPr>
              <w:rPr>
                <w:rFonts w:ascii="Times New Roman" w:eastAsia="Times New Roman" w:hAnsi="Times New Roman" w:cs="Times New Roman"/>
                <w:sz w:val="20"/>
                <w:szCs w:val="20"/>
              </w:rPr>
            </w:pPr>
          </w:p>
          <w:p w14:paraId="102A4412" w14:textId="77777777" w:rsidR="00BF4FF0" w:rsidRPr="004256E2" w:rsidRDefault="00BF4FF0" w:rsidP="00BF4FF0">
            <w:pPr>
              <w:rPr>
                <w:rFonts w:ascii="Times New Roman" w:eastAsia="Times New Roman" w:hAnsi="Times New Roman" w:cs="Times New Roman"/>
                <w:sz w:val="20"/>
                <w:szCs w:val="20"/>
              </w:rPr>
            </w:pPr>
          </w:p>
          <w:p w14:paraId="40822242" w14:textId="77777777" w:rsidR="00BF4FF0" w:rsidRPr="004256E2" w:rsidRDefault="00BF4FF0" w:rsidP="00BF4FF0">
            <w:pPr>
              <w:rPr>
                <w:rFonts w:ascii="Times New Roman" w:eastAsia="Times New Roman" w:hAnsi="Times New Roman" w:cs="Times New Roman"/>
                <w:sz w:val="20"/>
                <w:szCs w:val="20"/>
              </w:rPr>
            </w:pPr>
          </w:p>
          <w:p w14:paraId="5B690EE6" w14:textId="77777777" w:rsidR="00BF4FF0" w:rsidRPr="004256E2" w:rsidRDefault="00BF4FF0" w:rsidP="00BF4FF0">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686D6DFC" w14:textId="77777777" w:rsidR="00BF4FF0" w:rsidRPr="004256E2" w:rsidRDefault="00BF4FF0" w:rsidP="00BF4FF0">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2025</w:t>
            </w:r>
          </w:p>
        </w:tc>
        <w:tc>
          <w:tcPr>
            <w:tcW w:w="5189" w:type="dxa"/>
            <w:tcBorders>
              <w:top w:val="single" w:sz="4" w:space="0" w:color="auto"/>
              <w:left w:val="single" w:sz="4" w:space="0" w:color="auto"/>
              <w:bottom w:val="single" w:sz="4" w:space="0" w:color="auto"/>
            </w:tcBorders>
            <w:shd w:val="clear" w:color="auto" w:fill="auto"/>
            <w:vAlign w:val="bottom"/>
          </w:tcPr>
          <w:p w14:paraId="492153FB" w14:textId="77777777" w:rsidR="00BF4FF0" w:rsidRPr="004256E2" w:rsidRDefault="00BF4FF0" w:rsidP="00BF4FF0">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1E9FB28E" w14:textId="77777777" w:rsidR="00BF4FF0" w:rsidRDefault="00BF4FF0" w:rsidP="00BF4FF0">
            <w:pPr>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Лепетюх</w:t>
            </w:r>
            <w:proofErr w:type="spellEnd"/>
            <w:r w:rsidRPr="004256E2">
              <w:rPr>
                <w:rFonts w:ascii="Times New Roman" w:eastAsia="Times New Roman" w:hAnsi="Times New Roman" w:cs="Times New Roman"/>
                <w:sz w:val="20"/>
                <w:szCs w:val="20"/>
              </w:rPr>
              <w:t xml:space="preserve"> Татьяна Митрофановна главный бухгалтер управления культуры администрации муниципального района «Ивнянский район» Белгородской области</w:t>
            </w:r>
          </w:p>
          <w:p w14:paraId="6F91BA6A" w14:textId="77777777" w:rsidR="00BF4FF0" w:rsidRPr="004256E2" w:rsidRDefault="00BF4FF0" w:rsidP="00BF4FF0">
            <w:pPr>
              <w:jc w:val="center"/>
              <w:rPr>
                <w:rFonts w:ascii="Times New Roman" w:eastAsia="Times New Roman" w:hAnsi="Times New Roman" w:cs="Times New Roman"/>
                <w:sz w:val="20"/>
                <w:szCs w:val="20"/>
              </w:rPr>
            </w:pPr>
          </w:p>
          <w:p w14:paraId="44A963A0" w14:textId="77777777" w:rsidR="00BF4FF0" w:rsidRPr="004256E2" w:rsidRDefault="00BF4FF0" w:rsidP="00BF4FF0">
            <w:pPr>
              <w:spacing w:line="257" w:lineRule="auto"/>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  </w:t>
            </w: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315FD95A" w14:textId="77777777" w:rsidR="00BF4FF0" w:rsidRPr="004256E2" w:rsidRDefault="00BF4FF0" w:rsidP="00BF4FF0">
            <w:pPr>
              <w:rPr>
                <w:rFonts w:ascii="Times New Roman" w:hAnsi="Times New Roman" w:cs="Times New Roman"/>
                <w:sz w:val="20"/>
                <w:szCs w:val="20"/>
              </w:rPr>
            </w:pPr>
            <w:r w:rsidRPr="004256E2">
              <w:rPr>
                <w:rFonts w:ascii="Times New Roman" w:hAnsi="Times New Roman" w:cs="Times New Roman"/>
                <w:sz w:val="20"/>
                <w:szCs w:val="20"/>
              </w:rPr>
              <w:t>Платежные поручения</w:t>
            </w:r>
          </w:p>
        </w:tc>
      </w:tr>
      <w:tr w:rsidR="00BF4FF0" w:rsidRPr="004256E2" w14:paraId="3AF907AA" w14:textId="77777777" w:rsidTr="00BF4FF0">
        <w:trPr>
          <w:trHeight w:hRule="exact" w:val="1140"/>
          <w:jc w:val="center"/>
        </w:trPr>
        <w:tc>
          <w:tcPr>
            <w:tcW w:w="998" w:type="dxa"/>
            <w:tcBorders>
              <w:top w:val="single" w:sz="4" w:space="0" w:color="auto"/>
              <w:left w:val="single" w:sz="4" w:space="0" w:color="auto"/>
            </w:tcBorders>
            <w:shd w:val="clear" w:color="auto" w:fill="auto"/>
            <w:vAlign w:val="center"/>
          </w:tcPr>
          <w:p w14:paraId="48FBAED1" w14:textId="77777777" w:rsidR="00BF4FF0" w:rsidRPr="004256E2" w:rsidRDefault="00BF4FF0" w:rsidP="00BF4FF0">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lastRenderedPageBreak/>
              <w:t>№ п/п</w:t>
            </w:r>
          </w:p>
        </w:tc>
        <w:tc>
          <w:tcPr>
            <w:tcW w:w="4939" w:type="dxa"/>
            <w:gridSpan w:val="2"/>
            <w:tcBorders>
              <w:top w:val="single" w:sz="4" w:space="0" w:color="auto"/>
              <w:left w:val="single" w:sz="4" w:space="0" w:color="auto"/>
            </w:tcBorders>
            <w:shd w:val="clear" w:color="auto" w:fill="auto"/>
            <w:vAlign w:val="center"/>
          </w:tcPr>
          <w:p w14:paraId="7A6E515A" w14:textId="77777777" w:rsidR="00BF4FF0" w:rsidRPr="004256E2" w:rsidRDefault="00BF4FF0" w:rsidP="00BF4FF0">
            <w:pPr>
              <w:spacing w:line="266"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Задача, мероприятие (результат) / контрольная точка</w:t>
            </w:r>
          </w:p>
        </w:tc>
        <w:tc>
          <w:tcPr>
            <w:tcW w:w="2203" w:type="dxa"/>
            <w:tcBorders>
              <w:top w:val="single" w:sz="4" w:space="0" w:color="auto"/>
              <w:left w:val="single" w:sz="4" w:space="0" w:color="auto"/>
            </w:tcBorders>
            <w:shd w:val="clear" w:color="auto" w:fill="auto"/>
            <w:vAlign w:val="center"/>
          </w:tcPr>
          <w:p w14:paraId="7533EA32" w14:textId="77777777" w:rsidR="00BF4FF0" w:rsidRPr="004256E2" w:rsidRDefault="00BF4FF0" w:rsidP="00BF4FF0">
            <w:pPr>
              <w:spacing w:line="266"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Дата наступления контрольной точки</w:t>
            </w:r>
          </w:p>
        </w:tc>
        <w:tc>
          <w:tcPr>
            <w:tcW w:w="5189" w:type="dxa"/>
            <w:tcBorders>
              <w:top w:val="single" w:sz="4" w:space="0" w:color="auto"/>
              <w:left w:val="single" w:sz="4" w:space="0" w:color="auto"/>
            </w:tcBorders>
            <w:shd w:val="clear" w:color="auto" w:fill="auto"/>
            <w:vAlign w:val="bottom"/>
          </w:tcPr>
          <w:p w14:paraId="63AC6DC8" w14:textId="77777777" w:rsidR="00BF4FF0" w:rsidRPr="004256E2" w:rsidRDefault="00BF4FF0" w:rsidP="00BF4FF0">
            <w:pPr>
              <w:spacing w:line="264"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294" w:type="dxa"/>
            <w:tcBorders>
              <w:top w:val="single" w:sz="4" w:space="0" w:color="auto"/>
              <w:left w:val="single" w:sz="4" w:space="0" w:color="auto"/>
              <w:right w:val="single" w:sz="4" w:space="0" w:color="auto"/>
            </w:tcBorders>
            <w:shd w:val="clear" w:color="auto" w:fill="auto"/>
            <w:vAlign w:val="center"/>
          </w:tcPr>
          <w:p w14:paraId="68FC87F7" w14:textId="77777777" w:rsidR="00BF4FF0" w:rsidRPr="004256E2" w:rsidRDefault="00BF4FF0" w:rsidP="00BF4FF0">
            <w:pPr>
              <w:spacing w:line="264"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Вид подтверждающего документа</w:t>
            </w:r>
          </w:p>
        </w:tc>
      </w:tr>
      <w:tr w:rsidR="00BF4FF0" w:rsidRPr="004256E2" w14:paraId="5D95DE9A" w14:textId="77777777" w:rsidTr="005F455A">
        <w:trPr>
          <w:trHeight w:hRule="exact" w:val="330"/>
          <w:jc w:val="center"/>
        </w:trPr>
        <w:tc>
          <w:tcPr>
            <w:tcW w:w="998" w:type="dxa"/>
            <w:tcBorders>
              <w:top w:val="single" w:sz="4" w:space="0" w:color="auto"/>
              <w:left w:val="single" w:sz="4" w:space="0" w:color="auto"/>
            </w:tcBorders>
            <w:shd w:val="clear" w:color="auto" w:fill="auto"/>
            <w:vAlign w:val="bottom"/>
          </w:tcPr>
          <w:p w14:paraId="7EA7E50A" w14:textId="77777777" w:rsidR="00BF4FF0" w:rsidRPr="004256E2" w:rsidRDefault="00BF4FF0" w:rsidP="00BF4FF0">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1</w:t>
            </w:r>
          </w:p>
        </w:tc>
        <w:tc>
          <w:tcPr>
            <w:tcW w:w="4939" w:type="dxa"/>
            <w:gridSpan w:val="2"/>
            <w:tcBorders>
              <w:top w:val="single" w:sz="4" w:space="0" w:color="auto"/>
              <w:left w:val="single" w:sz="4" w:space="0" w:color="auto"/>
            </w:tcBorders>
            <w:shd w:val="clear" w:color="auto" w:fill="auto"/>
            <w:vAlign w:val="bottom"/>
          </w:tcPr>
          <w:p w14:paraId="0A0A9A23" w14:textId="77777777" w:rsidR="00BF4FF0" w:rsidRPr="004256E2" w:rsidRDefault="00BF4FF0" w:rsidP="00BF4FF0">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w:t>
            </w:r>
          </w:p>
        </w:tc>
        <w:tc>
          <w:tcPr>
            <w:tcW w:w="2203" w:type="dxa"/>
            <w:tcBorders>
              <w:top w:val="single" w:sz="4" w:space="0" w:color="auto"/>
              <w:left w:val="single" w:sz="4" w:space="0" w:color="auto"/>
            </w:tcBorders>
            <w:shd w:val="clear" w:color="auto" w:fill="auto"/>
            <w:vAlign w:val="bottom"/>
          </w:tcPr>
          <w:p w14:paraId="53C7DA99" w14:textId="77777777" w:rsidR="00BF4FF0" w:rsidRPr="004256E2" w:rsidRDefault="00BF4FF0" w:rsidP="00BF4FF0">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3</w:t>
            </w:r>
          </w:p>
        </w:tc>
        <w:tc>
          <w:tcPr>
            <w:tcW w:w="5189" w:type="dxa"/>
            <w:tcBorders>
              <w:top w:val="single" w:sz="4" w:space="0" w:color="auto"/>
              <w:left w:val="single" w:sz="4" w:space="0" w:color="auto"/>
            </w:tcBorders>
            <w:shd w:val="clear" w:color="auto" w:fill="auto"/>
            <w:vAlign w:val="bottom"/>
          </w:tcPr>
          <w:p w14:paraId="351A0E07" w14:textId="77777777" w:rsidR="00BF4FF0" w:rsidRPr="004256E2" w:rsidRDefault="00BF4FF0" w:rsidP="00BF4FF0">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4</w:t>
            </w:r>
          </w:p>
        </w:tc>
        <w:tc>
          <w:tcPr>
            <w:tcW w:w="2294" w:type="dxa"/>
            <w:tcBorders>
              <w:top w:val="single" w:sz="4" w:space="0" w:color="auto"/>
              <w:left w:val="single" w:sz="4" w:space="0" w:color="auto"/>
              <w:right w:val="single" w:sz="4" w:space="0" w:color="auto"/>
            </w:tcBorders>
            <w:shd w:val="clear" w:color="auto" w:fill="auto"/>
            <w:vAlign w:val="bottom"/>
          </w:tcPr>
          <w:p w14:paraId="4398F257" w14:textId="77777777" w:rsidR="00BF4FF0" w:rsidRPr="004256E2" w:rsidRDefault="00BF4FF0" w:rsidP="00BF4FF0">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5</w:t>
            </w:r>
          </w:p>
        </w:tc>
      </w:tr>
      <w:tr w:rsidR="00BF4FF0" w:rsidRPr="004256E2" w14:paraId="5CE0B91E" w14:textId="77777777" w:rsidTr="00BF4FF0">
        <w:trPr>
          <w:trHeight w:hRule="exact" w:val="524"/>
          <w:jc w:val="center"/>
        </w:trPr>
        <w:tc>
          <w:tcPr>
            <w:tcW w:w="1005" w:type="dxa"/>
            <w:gridSpan w:val="2"/>
            <w:tcBorders>
              <w:top w:val="single" w:sz="4" w:space="0" w:color="auto"/>
              <w:left w:val="single" w:sz="4" w:space="0" w:color="auto"/>
            </w:tcBorders>
            <w:shd w:val="clear" w:color="auto" w:fill="auto"/>
            <w:vAlign w:val="center"/>
          </w:tcPr>
          <w:p w14:paraId="5989A278" w14:textId="77777777" w:rsidR="00BF4FF0" w:rsidRPr="004256E2" w:rsidRDefault="00BF4FF0" w:rsidP="00BF4FF0">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w:t>
            </w:r>
          </w:p>
        </w:tc>
        <w:tc>
          <w:tcPr>
            <w:tcW w:w="14618" w:type="dxa"/>
            <w:gridSpan w:val="4"/>
            <w:tcBorders>
              <w:top w:val="single" w:sz="4" w:space="0" w:color="auto"/>
              <w:left w:val="single" w:sz="4" w:space="0" w:color="auto"/>
              <w:right w:val="single" w:sz="4" w:space="0" w:color="auto"/>
            </w:tcBorders>
            <w:shd w:val="clear" w:color="auto" w:fill="auto"/>
            <w:vAlign w:val="bottom"/>
          </w:tcPr>
          <w:p w14:paraId="102ABE59" w14:textId="77777777" w:rsidR="00BF4FF0" w:rsidRPr="004256E2" w:rsidRDefault="00BF4FF0" w:rsidP="00BF4FF0">
            <w:pPr>
              <w:jc w:val="both"/>
              <w:rPr>
                <w:rFonts w:ascii="Times New Roman" w:eastAsia="Times New Roman" w:hAnsi="Times New Roman" w:cs="Times New Roman"/>
                <w:b/>
                <w:sz w:val="20"/>
                <w:szCs w:val="20"/>
              </w:rPr>
            </w:pPr>
            <w:r w:rsidRPr="004256E2">
              <w:rPr>
                <w:rFonts w:ascii="Times New Roman" w:eastAsia="Times New Roman" w:hAnsi="Times New Roman" w:cs="Times New Roman"/>
                <w:sz w:val="20"/>
                <w:szCs w:val="20"/>
              </w:rPr>
              <w:t xml:space="preserve">     </w:t>
            </w:r>
            <w:r w:rsidRPr="004256E2">
              <w:rPr>
                <w:rFonts w:ascii="Times New Roman" w:eastAsia="Times New Roman" w:hAnsi="Times New Roman" w:cs="Times New Roman"/>
                <w:b/>
                <w:bCs/>
                <w:sz w:val="20"/>
                <w:szCs w:val="20"/>
              </w:rPr>
              <w:t xml:space="preserve">                                                                 Задача 1. </w:t>
            </w:r>
            <w:r w:rsidRPr="004256E2">
              <w:rPr>
                <w:rFonts w:ascii="Times New Roman" w:eastAsia="Times New Roman" w:hAnsi="Times New Roman" w:cs="Times New Roman"/>
                <w:b/>
                <w:sz w:val="20"/>
                <w:szCs w:val="20"/>
              </w:rPr>
              <w:t>«Увеличение числа обращений к цифровым ресурсам в сфере культуры»</w:t>
            </w:r>
          </w:p>
          <w:p w14:paraId="52D50D42" w14:textId="77777777" w:rsidR="00BF4FF0" w:rsidRPr="004256E2" w:rsidRDefault="00BF4FF0" w:rsidP="00BF4FF0">
            <w:pPr>
              <w:jc w:val="both"/>
              <w:rPr>
                <w:rFonts w:ascii="Times New Roman" w:eastAsia="Times New Roman" w:hAnsi="Times New Roman" w:cs="Times New Roman"/>
                <w:b/>
                <w:bCs/>
                <w:sz w:val="20"/>
                <w:szCs w:val="20"/>
              </w:rPr>
            </w:pPr>
          </w:p>
          <w:p w14:paraId="526A8E44" w14:textId="77777777" w:rsidR="00BF4FF0" w:rsidRPr="004256E2" w:rsidRDefault="00BF4FF0" w:rsidP="00BF4FF0">
            <w:pPr>
              <w:spacing w:line="254" w:lineRule="auto"/>
              <w:rPr>
                <w:rFonts w:ascii="Times New Roman" w:eastAsia="Times New Roman" w:hAnsi="Times New Roman" w:cs="Times New Roman"/>
                <w:sz w:val="20"/>
                <w:szCs w:val="20"/>
              </w:rPr>
            </w:pPr>
          </w:p>
        </w:tc>
      </w:tr>
      <w:tr w:rsidR="00BF4FF0" w:rsidRPr="004256E2" w14:paraId="21F63C6F" w14:textId="77777777" w:rsidTr="009923D3">
        <w:trPr>
          <w:trHeight w:hRule="exact" w:val="1126"/>
          <w:jc w:val="center"/>
        </w:trPr>
        <w:tc>
          <w:tcPr>
            <w:tcW w:w="998" w:type="dxa"/>
            <w:tcBorders>
              <w:top w:val="single" w:sz="4" w:space="0" w:color="auto"/>
              <w:left w:val="single" w:sz="4" w:space="0" w:color="auto"/>
              <w:bottom w:val="single" w:sz="4" w:space="0" w:color="auto"/>
            </w:tcBorders>
            <w:shd w:val="clear" w:color="auto" w:fill="auto"/>
            <w:vAlign w:val="center"/>
          </w:tcPr>
          <w:p w14:paraId="342A9BC0" w14:textId="77777777" w:rsidR="00BF4FF0" w:rsidRPr="004256E2" w:rsidRDefault="00BF4FF0" w:rsidP="00BF4FF0">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w:t>
            </w:r>
          </w:p>
          <w:p w14:paraId="61A5E525" w14:textId="77777777" w:rsidR="00BF4FF0" w:rsidRPr="004256E2" w:rsidRDefault="00BF4FF0" w:rsidP="00BF4FF0">
            <w:pPr>
              <w:jc w:val="center"/>
              <w:rPr>
                <w:rFonts w:ascii="Times New Roman" w:eastAsia="Times New Roman" w:hAnsi="Times New Roman" w:cs="Times New Roman"/>
                <w:sz w:val="20"/>
                <w:szCs w:val="20"/>
              </w:rPr>
            </w:pPr>
          </w:p>
          <w:p w14:paraId="3454B8D3" w14:textId="77777777" w:rsidR="00BF4FF0" w:rsidRPr="004256E2" w:rsidRDefault="00BF4FF0" w:rsidP="00BF4FF0">
            <w:pPr>
              <w:jc w:val="center"/>
              <w:rPr>
                <w:rFonts w:ascii="Times New Roman" w:eastAsia="Times New Roman" w:hAnsi="Times New Roman" w:cs="Times New Roman"/>
                <w:sz w:val="20"/>
                <w:szCs w:val="20"/>
              </w:rPr>
            </w:pPr>
          </w:p>
          <w:p w14:paraId="31433E36" w14:textId="77777777" w:rsidR="00BF4FF0" w:rsidRPr="004256E2" w:rsidRDefault="00BF4FF0" w:rsidP="00BF4FF0">
            <w:pPr>
              <w:jc w:val="center"/>
              <w:rPr>
                <w:rFonts w:ascii="Times New Roman" w:eastAsia="Times New Roman" w:hAnsi="Times New Roman" w:cs="Times New Roman"/>
                <w:sz w:val="20"/>
                <w:szCs w:val="20"/>
              </w:rPr>
            </w:pPr>
          </w:p>
          <w:p w14:paraId="7BB662FF" w14:textId="77777777" w:rsidR="00BF4FF0" w:rsidRPr="004256E2" w:rsidRDefault="00BF4FF0" w:rsidP="00BF4FF0">
            <w:pPr>
              <w:jc w:val="center"/>
              <w:rPr>
                <w:rFonts w:ascii="Times New Roman" w:eastAsia="Times New Roman" w:hAnsi="Times New Roman" w:cs="Times New Roman"/>
                <w:sz w:val="20"/>
                <w:szCs w:val="20"/>
              </w:rPr>
            </w:pPr>
          </w:p>
          <w:p w14:paraId="1F00D87C" w14:textId="77777777" w:rsidR="00BF4FF0" w:rsidRPr="004256E2" w:rsidRDefault="00BF4FF0" w:rsidP="00BF4FF0">
            <w:pPr>
              <w:jc w:val="center"/>
              <w:rPr>
                <w:rFonts w:ascii="Times New Roman" w:eastAsia="Times New Roman" w:hAnsi="Times New Roman" w:cs="Times New Roman"/>
                <w:sz w:val="20"/>
                <w:szCs w:val="20"/>
              </w:rPr>
            </w:pPr>
          </w:p>
          <w:p w14:paraId="7E7DCCA8" w14:textId="77777777" w:rsidR="00BF4FF0" w:rsidRPr="004256E2" w:rsidRDefault="00BF4FF0" w:rsidP="00BF4FF0">
            <w:pPr>
              <w:jc w:val="center"/>
              <w:rPr>
                <w:rFonts w:ascii="Times New Roman" w:eastAsia="Times New Roman" w:hAnsi="Times New Roman" w:cs="Times New Roman"/>
                <w:sz w:val="20"/>
                <w:szCs w:val="20"/>
              </w:rPr>
            </w:pPr>
          </w:p>
          <w:p w14:paraId="3B215167" w14:textId="77777777" w:rsidR="00BF4FF0" w:rsidRPr="004256E2" w:rsidRDefault="00BF4FF0" w:rsidP="00BF4FF0">
            <w:pPr>
              <w:jc w:val="center"/>
              <w:rPr>
                <w:rFonts w:ascii="Times New Roman" w:eastAsia="Times New Roman" w:hAnsi="Times New Roman" w:cs="Times New Roman"/>
                <w:sz w:val="20"/>
                <w:szCs w:val="20"/>
              </w:rPr>
            </w:pPr>
          </w:p>
          <w:p w14:paraId="083CA660" w14:textId="77777777" w:rsidR="00BF4FF0" w:rsidRPr="004256E2" w:rsidRDefault="00BF4FF0" w:rsidP="00BF4FF0">
            <w:pPr>
              <w:jc w:val="center"/>
              <w:rPr>
                <w:rFonts w:ascii="Times New Roman" w:eastAsia="Times New Roman" w:hAnsi="Times New Roman" w:cs="Times New Roman"/>
                <w:sz w:val="20"/>
                <w:szCs w:val="20"/>
              </w:rPr>
            </w:pPr>
          </w:p>
          <w:p w14:paraId="19C76F11" w14:textId="77777777" w:rsidR="00BF4FF0" w:rsidRPr="004256E2" w:rsidRDefault="00BF4FF0" w:rsidP="00BF4FF0">
            <w:pPr>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12FCAFE0" w14:textId="77777777" w:rsidR="00BF4FF0" w:rsidRPr="00BF4FF0" w:rsidRDefault="00BF4FF0" w:rsidP="00BF4FF0">
            <w:pPr>
              <w:ind w:left="130" w:firstLine="270"/>
              <w:rPr>
                <w:rFonts w:ascii="Times New Roman" w:eastAsia="Times New Roman" w:hAnsi="Times New Roman" w:cs="Times New Roman"/>
                <w:b/>
                <w:sz w:val="20"/>
                <w:szCs w:val="20"/>
              </w:rPr>
            </w:pPr>
            <w:r w:rsidRPr="004256E2">
              <w:rPr>
                <w:rFonts w:ascii="Times New Roman" w:eastAsia="Times New Roman" w:hAnsi="Times New Roman" w:cs="Times New Roman"/>
                <w:sz w:val="20"/>
                <w:szCs w:val="20"/>
              </w:rPr>
              <w:t>1</w:t>
            </w:r>
            <w:r w:rsidRPr="00BF4FF0">
              <w:rPr>
                <w:rFonts w:ascii="Times New Roman" w:eastAsia="Times New Roman" w:hAnsi="Times New Roman" w:cs="Times New Roman"/>
                <w:b/>
                <w:sz w:val="20"/>
                <w:szCs w:val="20"/>
              </w:rPr>
              <w:t xml:space="preserve"> Мероприятие (результат) «Увелич</w:t>
            </w:r>
            <w:r w:rsidR="00DB7632">
              <w:rPr>
                <w:rFonts w:ascii="Times New Roman" w:eastAsia="Times New Roman" w:hAnsi="Times New Roman" w:cs="Times New Roman"/>
                <w:b/>
                <w:sz w:val="20"/>
                <w:szCs w:val="20"/>
              </w:rPr>
              <w:t>е</w:t>
            </w:r>
            <w:r w:rsidRPr="00BF4FF0">
              <w:rPr>
                <w:rFonts w:ascii="Times New Roman" w:eastAsia="Times New Roman" w:hAnsi="Times New Roman" w:cs="Times New Roman"/>
                <w:b/>
                <w:sz w:val="20"/>
                <w:szCs w:val="20"/>
              </w:rPr>
              <w:t>на доля количества обращений к цифровым ресурсам в сфере культуры в сравнении с базовым значением»</w:t>
            </w:r>
          </w:p>
          <w:p w14:paraId="02F3EFE8" w14:textId="77777777" w:rsidR="00BF4FF0" w:rsidRPr="004256E2" w:rsidRDefault="00BF4FF0" w:rsidP="00BF4FF0">
            <w:pPr>
              <w:ind w:left="130" w:firstLine="270"/>
              <w:rPr>
                <w:rFonts w:ascii="Times New Roman" w:eastAsia="Times New Roman" w:hAnsi="Times New Roman" w:cs="Times New Roman"/>
                <w:sz w:val="20"/>
                <w:szCs w:val="20"/>
              </w:rPr>
            </w:pPr>
            <w:r>
              <w:rPr>
                <w:rFonts w:ascii="Times New Roman" w:eastAsia="Times New Roman" w:hAnsi="Times New Roman" w:cs="Times New Roman"/>
                <w:sz w:val="20"/>
                <w:szCs w:val="20"/>
              </w:rPr>
              <w:t>В 202</w:t>
            </w:r>
            <w:r w:rsidR="009923D3">
              <w:rPr>
                <w:rFonts w:ascii="Times New Roman" w:eastAsia="Times New Roman" w:hAnsi="Times New Roman" w:cs="Times New Roman"/>
                <w:sz w:val="20"/>
                <w:szCs w:val="20"/>
              </w:rPr>
              <w:t>6</w:t>
            </w:r>
            <w:r>
              <w:rPr>
                <w:rFonts w:ascii="Times New Roman" w:eastAsia="Times New Roman" w:hAnsi="Times New Roman" w:cs="Times New Roman"/>
                <w:sz w:val="20"/>
                <w:szCs w:val="20"/>
              </w:rPr>
              <w:t xml:space="preserve"> году реализации</w:t>
            </w:r>
          </w:p>
          <w:p w14:paraId="63474E5A" w14:textId="77777777" w:rsidR="00BF4FF0" w:rsidRPr="004256E2" w:rsidRDefault="00BF4FF0" w:rsidP="00BF4FF0">
            <w:pPr>
              <w:ind w:firstLine="400"/>
              <w:rPr>
                <w:rFonts w:ascii="Times New Roman" w:eastAsia="Times New Roman" w:hAnsi="Times New Roman" w:cs="Times New Roman"/>
                <w:sz w:val="20"/>
                <w:szCs w:val="20"/>
              </w:rPr>
            </w:pPr>
          </w:p>
          <w:p w14:paraId="4195BFF1" w14:textId="77777777" w:rsidR="00BF4FF0" w:rsidRPr="004256E2" w:rsidRDefault="00BF4FF0" w:rsidP="00BF4FF0">
            <w:pPr>
              <w:ind w:firstLine="400"/>
              <w:rPr>
                <w:rFonts w:ascii="Times New Roman" w:eastAsia="Times New Roman" w:hAnsi="Times New Roman" w:cs="Times New Roman"/>
                <w:sz w:val="20"/>
                <w:szCs w:val="20"/>
              </w:rPr>
            </w:pPr>
          </w:p>
          <w:p w14:paraId="28F16AF3" w14:textId="77777777" w:rsidR="00BF4FF0" w:rsidRPr="004256E2" w:rsidRDefault="00BF4FF0" w:rsidP="00BF4FF0">
            <w:pPr>
              <w:ind w:firstLine="400"/>
              <w:rPr>
                <w:rFonts w:ascii="Times New Roman" w:eastAsia="Times New Roman" w:hAnsi="Times New Roman" w:cs="Times New Roman"/>
                <w:sz w:val="20"/>
                <w:szCs w:val="20"/>
              </w:rPr>
            </w:pPr>
          </w:p>
          <w:p w14:paraId="50A0C36B" w14:textId="77777777" w:rsidR="00BF4FF0" w:rsidRPr="004256E2" w:rsidRDefault="00BF4FF0" w:rsidP="00BF4FF0">
            <w:pPr>
              <w:ind w:firstLine="400"/>
              <w:rPr>
                <w:rFonts w:ascii="Times New Roman" w:eastAsia="Times New Roman" w:hAnsi="Times New Roman" w:cs="Times New Roman"/>
                <w:sz w:val="20"/>
                <w:szCs w:val="20"/>
              </w:rPr>
            </w:pPr>
          </w:p>
          <w:p w14:paraId="4275C33A" w14:textId="77777777" w:rsidR="00BF4FF0" w:rsidRPr="004256E2" w:rsidRDefault="00BF4FF0" w:rsidP="00BF4FF0">
            <w:pPr>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3ACF5C5E" w14:textId="77777777" w:rsidR="00BF4FF0" w:rsidRPr="004256E2" w:rsidRDefault="00BF4FF0" w:rsidP="00BF4FF0">
            <w:pPr>
              <w:jc w:val="center"/>
              <w:rPr>
                <w:rFonts w:ascii="Times New Roman" w:eastAsia="Arial" w:hAnsi="Times New Roman" w:cs="Times New Roman"/>
                <w:sz w:val="20"/>
                <w:szCs w:val="20"/>
              </w:rPr>
            </w:pPr>
            <w:r w:rsidRPr="004256E2">
              <w:rPr>
                <w:rFonts w:ascii="Times New Roman" w:eastAsia="Arial" w:hAnsi="Times New Roman" w:cs="Times New Roman"/>
                <w:sz w:val="20"/>
                <w:szCs w:val="20"/>
              </w:rPr>
              <w:t>X</w:t>
            </w:r>
          </w:p>
          <w:p w14:paraId="401742E3" w14:textId="77777777" w:rsidR="00BF4FF0" w:rsidRPr="004256E2" w:rsidRDefault="00BF4FF0" w:rsidP="00BF4FF0">
            <w:pPr>
              <w:jc w:val="center"/>
              <w:rPr>
                <w:rFonts w:ascii="Times New Roman" w:eastAsia="Arial" w:hAnsi="Times New Roman" w:cs="Times New Roman"/>
                <w:sz w:val="20"/>
                <w:szCs w:val="20"/>
              </w:rPr>
            </w:pPr>
          </w:p>
          <w:p w14:paraId="576DD5E8" w14:textId="77777777" w:rsidR="00BF4FF0" w:rsidRPr="004256E2" w:rsidRDefault="00BF4FF0" w:rsidP="00BF4FF0">
            <w:pPr>
              <w:jc w:val="center"/>
              <w:rPr>
                <w:rFonts w:ascii="Times New Roman" w:eastAsia="Arial" w:hAnsi="Times New Roman" w:cs="Times New Roman"/>
                <w:sz w:val="20"/>
                <w:szCs w:val="20"/>
              </w:rPr>
            </w:pPr>
          </w:p>
          <w:p w14:paraId="2BB3FE26" w14:textId="77777777" w:rsidR="00BF4FF0" w:rsidRPr="004256E2" w:rsidRDefault="00BF4FF0" w:rsidP="00BF4FF0">
            <w:pPr>
              <w:jc w:val="center"/>
              <w:rPr>
                <w:rFonts w:ascii="Times New Roman" w:eastAsia="Arial" w:hAnsi="Times New Roman" w:cs="Times New Roman"/>
                <w:sz w:val="20"/>
                <w:szCs w:val="20"/>
              </w:rPr>
            </w:pPr>
          </w:p>
          <w:p w14:paraId="3329BB9E" w14:textId="77777777" w:rsidR="00BF4FF0" w:rsidRPr="004256E2" w:rsidRDefault="00BF4FF0" w:rsidP="00BF4FF0">
            <w:pPr>
              <w:jc w:val="center"/>
              <w:rPr>
                <w:rFonts w:ascii="Times New Roman" w:eastAsia="Arial" w:hAnsi="Times New Roman" w:cs="Times New Roman"/>
                <w:sz w:val="20"/>
                <w:szCs w:val="20"/>
              </w:rPr>
            </w:pPr>
          </w:p>
          <w:p w14:paraId="630F5EA2" w14:textId="77777777" w:rsidR="00BF4FF0" w:rsidRPr="004256E2" w:rsidRDefault="00BF4FF0" w:rsidP="00BF4FF0">
            <w:pPr>
              <w:jc w:val="center"/>
              <w:rPr>
                <w:rFonts w:ascii="Times New Roman" w:eastAsia="Arial" w:hAnsi="Times New Roman" w:cs="Times New Roman"/>
                <w:sz w:val="20"/>
                <w:szCs w:val="20"/>
              </w:rPr>
            </w:pPr>
          </w:p>
          <w:p w14:paraId="5FAE5C91" w14:textId="77777777" w:rsidR="00BF4FF0" w:rsidRPr="004256E2" w:rsidRDefault="00BF4FF0" w:rsidP="00BF4FF0">
            <w:pPr>
              <w:jc w:val="center"/>
              <w:rPr>
                <w:rFonts w:ascii="Times New Roman" w:eastAsia="Arial" w:hAnsi="Times New Roman" w:cs="Times New Roman"/>
                <w:sz w:val="20"/>
                <w:szCs w:val="20"/>
              </w:rPr>
            </w:pPr>
          </w:p>
          <w:p w14:paraId="3F222036" w14:textId="77777777" w:rsidR="00BF4FF0" w:rsidRPr="004256E2" w:rsidRDefault="00BF4FF0" w:rsidP="00BF4FF0">
            <w:pPr>
              <w:jc w:val="center"/>
              <w:rPr>
                <w:rFonts w:ascii="Times New Roman" w:eastAsia="Arial" w:hAnsi="Times New Roman" w:cs="Times New Roman"/>
                <w:sz w:val="20"/>
                <w:szCs w:val="20"/>
              </w:rPr>
            </w:pPr>
          </w:p>
          <w:p w14:paraId="1B3A82EC" w14:textId="77777777" w:rsidR="00BF4FF0" w:rsidRPr="004256E2" w:rsidRDefault="00BF4FF0" w:rsidP="00BF4FF0">
            <w:pPr>
              <w:jc w:val="center"/>
              <w:rPr>
                <w:rFonts w:ascii="Times New Roman" w:eastAsia="Times New Roman" w:hAnsi="Times New Roman" w:cs="Times New Roman"/>
                <w:sz w:val="20"/>
                <w:szCs w:val="20"/>
              </w:rPr>
            </w:pPr>
          </w:p>
        </w:tc>
        <w:tc>
          <w:tcPr>
            <w:tcW w:w="5189" w:type="dxa"/>
            <w:tcBorders>
              <w:top w:val="single" w:sz="4" w:space="0" w:color="auto"/>
              <w:left w:val="single" w:sz="4" w:space="0" w:color="auto"/>
              <w:bottom w:val="single" w:sz="4" w:space="0" w:color="auto"/>
            </w:tcBorders>
            <w:shd w:val="clear" w:color="auto" w:fill="auto"/>
            <w:vAlign w:val="center"/>
          </w:tcPr>
          <w:p w14:paraId="2EBD6044" w14:textId="77777777" w:rsidR="00BF4FF0" w:rsidRPr="004256E2" w:rsidRDefault="00BF4FF0" w:rsidP="00BF4FF0">
            <w:pPr>
              <w:spacing w:line="257" w:lineRule="auto"/>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w:t>
            </w:r>
            <w:r w:rsidR="00DB7632">
              <w:rPr>
                <w:rFonts w:ascii="Times New Roman" w:eastAsia="Times New Roman" w:hAnsi="Times New Roman" w:cs="Times New Roman"/>
                <w:sz w:val="20"/>
                <w:szCs w:val="20"/>
              </w:rPr>
              <w:t xml:space="preserve"> </w:t>
            </w:r>
            <w:r w:rsidRPr="004256E2">
              <w:rPr>
                <w:rFonts w:ascii="Times New Roman" w:eastAsia="Times New Roman" w:hAnsi="Times New Roman" w:cs="Times New Roman"/>
                <w:sz w:val="20"/>
                <w:szCs w:val="20"/>
              </w:rPr>
              <w:t>начальник управления)</w:t>
            </w:r>
          </w:p>
          <w:p w14:paraId="3222E3F3" w14:textId="77777777" w:rsidR="00BF4FF0" w:rsidRPr="004256E2" w:rsidRDefault="00BF4FF0" w:rsidP="00BF4FF0">
            <w:pPr>
              <w:spacing w:line="257" w:lineRule="auto"/>
              <w:ind w:firstLine="400"/>
              <w:jc w:val="center"/>
              <w:rPr>
                <w:rFonts w:ascii="Times New Roman" w:eastAsia="Times New Roman" w:hAnsi="Times New Roman" w:cs="Times New Roman"/>
                <w:sz w:val="20"/>
                <w:szCs w:val="20"/>
              </w:rPr>
            </w:pPr>
          </w:p>
          <w:p w14:paraId="7F8FB38C" w14:textId="77777777" w:rsidR="00BF4FF0" w:rsidRPr="004256E2" w:rsidRDefault="00BF4FF0" w:rsidP="00BF4FF0">
            <w:pPr>
              <w:spacing w:line="257" w:lineRule="auto"/>
              <w:ind w:firstLine="400"/>
              <w:jc w:val="center"/>
              <w:rPr>
                <w:rFonts w:ascii="Times New Roman" w:eastAsia="Times New Roman" w:hAnsi="Times New Roman" w:cs="Times New Roman"/>
                <w:sz w:val="20"/>
                <w:szCs w:val="20"/>
              </w:rPr>
            </w:pPr>
          </w:p>
          <w:p w14:paraId="46E7ECA2" w14:textId="77777777" w:rsidR="00BF4FF0" w:rsidRPr="004256E2" w:rsidRDefault="00BF4FF0" w:rsidP="00BF4FF0">
            <w:pPr>
              <w:spacing w:line="257" w:lineRule="auto"/>
              <w:ind w:firstLine="400"/>
              <w:jc w:val="center"/>
              <w:rPr>
                <w:rFonts w:ascii="Times New Roman" w:eastAsia="Times New Roman" w:hAnsi="Times New Roman" w:cs="Times New Roman"/>
                <w:sz w:val="20"/>
                <w:szCs w:val="20"/>
              </w:rPr>
            </w:pPr>
          </w:p>
          <w:p w14:paraId="4A6DD68C" w14:textId="77777777" w:rsidR="00BF4FF0" w:rsidRPr="004256E2" w:rsidRDefault="00BF4FF0" w:rsidP="00BF4FF0">
            <w:pPr>
              <w:spacing w:line="257" w:lineRule="auto"/>
              <w:ind w:firstLine="400"/>
              <w:jc w:val="center"/>
              <w:rPr>
                <w:rFonts w:ascii="Times New Roman" w:eastAsia="Times New Roman" w:hAnsi="Times New Roman" w:cs="Times New Roman"/>
                <w:sz w:val="20"/>
                <w:szCs w:val="20"/>
              </w:rPr>
            </w:pPr>
          </w:p>
          <w:p w14:paraId="72CC8E93" w14:textId="77777777" w:rsidR="00BF4FF0" w:rsidRPr="004256E2" w:rsidRDefault="00BF4FF0" w:rsidP="00BF4FF0">
            <w:pPr>
              <w:spacing w:line="257" w:lineRule="auto"/>
              <w:ind w:firstLine="400"/>
              <w:jc w:val="center"/>
              <w:rPr>
                <w:rFonts w:ascii="Times New Roman" w:eastAsia="Times New Roman" w:hAnsi="Times New Roman" w:cs="Times New Roman"/>
                <w:sz w:val="20"/>
                <w:szCs w:val="20"/>
              </w:rPr>
            </w:pPr>
          </w:p>
          <w:p w14:paraId="2C8695D0" w14:textId="77777777" w:rsidR="00BF4FF0" w:rsidRPr="004256E2" w:rsidRDefault="00BF4FF0" w:rsidP="00BF4FF0">
            <w:pPr>
              <w:spacing w:line="257" w:lineRule="auto"/>
              <w:ind w:firstLine="400"/>
              <w:jc w:val="center"/>
              <w:rPr>
                <w:rFonts w:ascii="Times New Roman" w:eastAsia="Times New Roman" w:hAnsi="Times New Roman" w:cs="Times New Roman"/>
                <w:sz w:val="20"/>
                <w:szCs w:val="20"/>
              </w:rPr>
            </w:pPr>
          </w:p>
          <w:p w14:paraId="422E2281" w14:textId="77777777" w:rsidR="00BF4FF0" w:rsidRPr="004256E2" w:rsidRDefault="00BF4FF0" w:rsidP="00BF4FF0">
            <w:pPr>
              <w:spacing w:line="257" w:lineRule="auto"/>
              <w:ind w:firstLine="400"/>
              <w:jc w:val="center"/>
              <w:rPr>
                <w:rFonts w:ascii="Times New Roman" w:eastAsia="Times New Roman" w:hAnsi="Times New Roman" w:cs="Times New Roman"/>
                <w:sz w:val="20"/>
                <w:szCs w:val="20"/>
              </w:rPr>
            </w:pPr>
          </w:p>
        </w:tc>
        <w:tc>
          <w:tcPr>
            <w:tcW w:w="2294" w:type="dxa"/>
            <w:tcBorders>
              <w:top w:val="single" w:sz="4" w:space="0" w:color="auto"/>
              <w:left w:val="single" w:sz="4" w:space="0" w:color="auto"/>
              <w:bottom w:val="single" w:sz="4" w:space="0" w:color="auto"/>
              <w:right w:val="single" w:sz="4" w:space="0" w:color="auto"/>
            </w:tcBorders>
            <w:shd w:val="clear" w:color="auto" w:fill="auto"/>
          </w:tcPr>
          <w:p w14:paraId="7EEE95D0" w14:textId="77777777" w:rsidR="00BF4FF0" w:rsidRPr="004256E2" w:rsidRDefault="00BF4FF0" w:rsidP="00BF4FF0">
            <w:pPr>
              <w:rPr>
                <w:rFonts w:ascii="Times New Roman" w:hAnsi="Times New Roman" w:cs="Times New Roman"/>
                <w:sz w:val="20"/>
                <w:szCs w:val="20"/>
              </w:rPr>
            </w:pPr>
          </w:p>
        </w:tc>
      </w:tr>
      <w:tr w:rsidR="00BF4FF0" w:rsidRPr="004256E2" w14:paraId="657AB7A3" w14:textId="77777777" w:rsidTr="005F455A">
        <w:trPr>
          <w:trHeight w:hRule="exact" w:val="1205"/>
          <w:jc w:val="center"/>
        </w:trPr>
        <w:tc>
          <w:tcPr>
            <w:tcW w:w="998" w:type="dxa"/>
            <w:tcBorders>
              <w:top w:val="single" w:sz="4" w:space="0" w:color="auto"/>
              <w:left w:val="single" w:sz="4" w:space="0" w:color="auto"/>
              <w:bottom w:val="single" w:sz="4" w:space="0" w:color="auto"/>
            </w:tcBorders>
            <w:shd w:val="clear" w:color="auto" w:fill="auto"/>
            <w:vAlign w:val="center"/>
          </w:tcPr>
          <w:p w14:paraId="7E792924" w14:textId="77777777" w:rsidR="00BF4FF0" w:rsidRPr="004256E2" w:rsidRDefault="00BF4FF0" w:rsidP="00BF4FF0">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1.1.1.1.</w:t>
            </w:r>
          </w:p>
          <w:p w14:paraId="092C3A79" w14:textId="77777777" w:rsidR="00BF4FF0" w:rsidRPr="004256E2" w:rsidRDefault="00BF4FF0" w:rsidP="00BF4FF0">
            <w:pPr>
              <w:ind w:firstLine="160"/>
              <w:rPr>
                <w:rFonts w:ascii="Times New Roman" w:eastAsia="Times New Roman" w:hAnsi="Times New Roman" w:cs="Times New Roman"/>
                <w:sz w:val="20"/>
                <w:szCs w:val="20"/>
              </w:rPr>
            </w:pPr>
          </w:p>
          <w:p w14:paraId="00CBF91F" w14:textId="77777777" w:rsidR="00BF4FF0" w:rsidRPr="004256E2" w:rsidRDefault="00BF4FF0" w:rsidP="00BF4FF0">
            <w:pPr>
              <w:ind w:firstLine="160"/>
              <w:rPr>
                <w:rFonts w:ascii="Times New Roman" w:eastAsia="Times New Roman" w:hAnsi="Times New Roman" w:cs="Times New Roman"/>
                <w:sz w:val="20"/>
                <w:szCs w:val="20"/>
              </w:rPr>
            </w:pPr>
          </w:p>
          <w:p w14:paraId="2C20C07A" w14:textId="77777777" w:rsidR="00BF4FF0" w:rsidRPr="004256E2" w:rsidRDefault="00BF4FF0" w:rsidP="00BF4FF0">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7F84D438" w14:textId="77777777" w:rsidR="00BF4FF0" w:rsidRPr="004256E2" w:rsidRDefault="00BF4FF0" w:rsidP="00BF4FF0">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1.1.1.1. «Закупки включены в план- график»</w:t>
            </w:r>
          </w:p>
          <w:p w14:paraId="25CE7420" w14:textId="77777777" w:rsidR="00BF4FF0" w:rsidRPr="004256E2" w:rsidRDefault="00BF4FF0" w:rsidP="00BF4FF0">
            <w:pPr>
              <w:rPr>
                <w:rFonts w:ascii="Times New Roman" w:eastAsia="Times New Roman" w:hAnsi="Times New Roman" w:cs="Times New Roman"/>
                <w:sz w:val="20"/>
                <w:szCs w:val="20"/>
              </w:rPr>
            </w:pPr>
          </w:p>
          <w:p w14:paraId="7C49B096" w14:textId="77777777" w:rsidR="00BF4FF0" w:rsidRPr="004256E2" w:rsidRDefault="00BF4FF0" w:rsidP="00BF4FF0">
            <w:pPr>
              <w:rPr>
                <w:rFonts w:ascii="Times New Roman" w:eastAsia="Times New Roman" w:hAnsi="Times New Roman" w:cs="Times New Roman"/>
                <w:sz w:val="20"/>
                <w:szCs w:val="20"/>
              </w:rPr>
            </w:pPr>
          </w:p>
          <w:p w14:paraId="320856D7" w14:textId="77777777" w:rsidR="00BF4FF0" w:rsidRPr="004256E2" w:rsidRDefault="00BF4FF0" w:rsidP="00BF4FF0">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04F842C3" w14:textId="77777777" w:rsidR="00BF4FF0" w:rsidRPr="004256E2" w:rsidRDefault="00BF4FF0" w:rsidP="009923D3">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01.02.</w:t>
            </w:r>
            <w:r>
              <w:rPr>
                <w:rFonts w:ascii="Times New Roman" w:eastAsia="Times New Roman" w:hAnsi="Times New Roman" w:cs="Times New Roman"/>
                <w:sz w:val="20"/>
                <w:szCs w:val="20"/>
              </w:rPr>
              <w:t>202</w:t>
            </w:r>
            <w:r w:rsidR="009923D3">
              <w:rPr>
                <w:rFonts w:ascii="Times New Roman" w:eastAsia="Times New Roman" w:hAnsi="Times New Roman" w:cs="Times New Roman"/>
                <w:sz w:val="20"/>
                <w:szCs w:val="20"/>
              </w:rPr>
              <w:t>6</w:t>
            </w:r>
          </w:p>
        </w:tc>
        <w:tc>
          <w:tcPr>
            <w:tcW w:w="5189" w:type="dxa"/>
            <w:tcBorders>
              <w:top w:val="single" w:sz="4" w:space="0" w:color="auto"/>
              <w:left w:val="single" w:sz="4" w:space="0" w:color="auto"/>
              <w:bottom w:val="single" w:sz="4" w:space="0" w:color="auto"/>
            </w:tcBorders>
            <w:shd w:val="clear" w:color="auto" w:fill="auto"/>
          </w:tcPr>
          <w:p w14:paraId="4325DF59" w14:textId="77777777" w:rsidR="00BF4FF0" w:rsidRPr="004256E2" w:rsidRDefault="00BF4FF0" w:rsidP="00BF4FF0">
            <w:pPr>
              <w:spacing w:line="257" w:lineRule="auto"/>
              <w:ind w:firstLine="400"/>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Хнытченко</w:t>
            </w:r>
            <w:proofErr w:type="spellEnd"/>
            <w:r w:rsidRPr="004256E2">
              <w:rPr>
                <w:rFonts w:ascii="Times New Roman" w:eastAsia="Times New Roman" w:hAnsi="Times New Roman" w:cs="Times New Roman"/>
                <w:sz w:val="20"/>
                <w:szCs w:val="20"/>
              </w:rPr>
              <w:t xml:space="preserve"> Елена Викторовна-заместитель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1EF62F21" w14:textId="77777777" w:rsidR="00BF4FF0" w:rsidRPr="004256E2" w:rsidRDefault="00BF4FF0" w:rsidP="00BF4FF0">
            <w:pPr>
              <w:rPr>
                <w:rFonts w:ascii="Times New Roman" w:hAnsi="Times New Roman" w:cs="Times New Roman"/>
                <w:sz w:val="20"/>
                <w:szCs w:val="20"/>
              </w:rPr>
            </w:pPr>
            <w:r w:rsidRPr="004256E2">
              <w:rPr>
                <w:rFonts w:ascii="Times New Roman" w:hAnsi="Times New Roman" w:cs="Times New Roman"/>
                <w:sz w:val="20"/>
                <w:szCs w:val="20"/>
              </w:rPr>
              <w:t>План-график</w:t>
            </w:r>
          </w:p>
        </w:tc>
      </w:tr>
      <w:tr w:rsidR="00BF4FF0" w:rsidRPr="004256E2" w14:paraId="0033ABE1" w14:textId="77777777" w:rsidTr="009923D3">
        <w:trPr>
          <w:trHeight w:hRule="exact" w:val="1216"/>
          <w:jc w:val="center"/>
        </w:trPr>
        <w:tc>
          <w:tcPr>
            <w:tcW w:w="998" w:type="dxa"/>
            <w:tcBorders>
              <w:top w:val="single" w:sz="4" w:space="0" w:color="auto"/>
              <w:left w:val="single" w:sz="4" w:space="0" w:color="auto"/>
              <w:bottom w:val="single" w:sz="4" w:space="0" w:color="auto"/>
            </w:tcBorders>
            <w:shd w:val="clear" w:color="auto" w:fill="auto"/>
            <w:vAlign w:val="center"/>
          </w:tcPr>
          <w:p w14:paraId="2FE3E054" w14:textId="77777777" w:rsidR="00BF4FF0" w:rsidRPr="004256E2" w:rsidRDefault="00BF4FF0" w:rsidP="00BF4FF0">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1.1.1.2.</w:t>
            </w:r>
          </w:p>
          <w:p w14:paraId="5421B082" w14:textId="77777777" w:rsidR="00BF4FF0" w:rsidRPr="004256E2" w:rsidRDefault="00BF4FF0" w:rsidP="00BF4FF0">
            <w:pPr>
              <w:ind w:firstLine="160"/>
              <w:rPr>
                <w:rFonts w:ascii="Times New Roman" w:eastAsia="Times New Roman" w:hAnsi="Times New Roman" w:cs="Times New Roman"/>
                <w:sz w:val="20"/>
                <w:szCs w:val="20"/>
              </w:rPr>
            </w:pPr>
          </w:p>
          <w:p w14:paraId="2B7D5BB2" w14:textId="77777777" w:rsidR="00BF4FF0" w:rsidRPr="004256E2" w:rsidRDefault="00BF4FF0" w:rsidP="00BF4FF0">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033387CC" w14:textId="77777777" w:rsidR="00BF4FF0" w:rsidRPr="004256E2" w:rsidRDefault="00BF4FF0" w:rsidP="00BF4FF0">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1.1.1.2. «Сведения о муниципальных контрактах внесены в реестр контрактов, заключенных заказчиками по результатам закупок»</w:t>
            </w:r>
          </w:p>
          <w:p w14:paraId="6AED3F33" w14:textId="77777777" w:rsidR="00BF4FF0" w:rsidRPr="004256E2" w:rsidRDefault="00BF4FF0" w:rsidP="00BF4FF0">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2A9E7A2C" w14:textId="77777777" w:rsidR="00BF4FF0" w:rsidRPr="004256E2" w:rsidRDefault="00BF4FF0" w:rsidP="009923D3">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w:t>
            </w:r>
            <w:r w:rsidR="009923D3">
              <w:rPr>
                <w:rFonts w:ascii="Times New Roman" w:eastAsia="Times New Roman" w:hAnsi="Times New Roman" w:cs="Times New Roman"/>
                <w:sz w:val="20"/>
                <w:szCs w:val="20"/>
              </w:rPr>
              <w:t>6</w:t>
            </w:r>
          </w:p>
        </w:tc>
        <w:tc>
          <w:tcPr>
            <w:tcW w:w="5189" w:type="dxa"/>
            <w:tcBorders>
              <w:top w:val="single" w:sz="4" w:space="0" w:color="auto"/>
              <w:left w:val="single" w:sz="4" w:space="0" w:color="auto"/>
              <w:bottom w:val="single" w:sz="4" w:space="0" w:color="auto"/>
            </w:tcBorders>
            <w:shd w:val="clear" w:color="auto" w:fill="auto"/>
            <w:vAlign w:val="bottom"/>
          </w:tcPr>
          <w:p w14:paraId="1CC1B118" w14:textId="77777777" w:rsidR="00BF4FF0" w:rsidRPr="004256E2" w:rsidRDefault="00BF4FF0" w:rsidP="00BF4FF0">
            <w:pPr>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Хнытченко</w:t>
            </w:r>
            <w:proofErr w:type="spellEnd"/>
            <w:r w:rsidRPr="004256E2">
              <w:rPr>
                <w:rFonts w:ascii="Times New Roman" w:eastAsia="Times New Roman" w:hAnsi="Times New Roman" w:cs="Times New Roman"/>
                <w:sz w:val="20"/>
                <w:szCs w:val="20"/>
              </w:rPr>
              <w:t xml:space="preserve"> Елена Викторовна-заместитель главного бухгалтера по закупочной деятельности управления культуры</w:t>
            </w:r>
            <w:r>
              <w:rPr>
                <w:rFonts w:ascii="Times New Roman" w:eastAsia="Times New Roman" w:hAnsi="Times New Roman" w:cs="Times New Roman"/>
                <w:sz w:val="20"/>
                <w:szCs w:val="20"/>
              </w:rPr>
              <w:t>.</w:t>
            </w: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4DB3A7A8" w14:textId="77777777" w:rsidR="00BF4FF0" w:rsidRPr="004256E2" w:rsidRDefault="00BF4FF0" w:rsidP="00BF4FF0">
            <w:pPr>
              <w:rPr>
                <w:rFonts w:ascii="Times New Roman" w:hAnsi="Times New Roman" w:cs="Times New Roman"/>
                <w:sz w:val="20"/>
                <w:szCs w:val="20"/>
              </w:rPr>
            </w:pPr>
            <w:r w:rsidRPr="004256E2">
              <w:rPr>
                <w:rFonts w:ascii="Times New Roman" w:hAnsi="Times New Roman" w:cs="Times New Roman"/>
                <w:sz w:val="20"/>
                <w:szCs w:val="20"/>
              </w:rPr>
              <w:t>Реестр контрактов</w:t>
            </w:r>
          </w:p>
        </w:tc>
      </w:tr>
      <w:tr w:rsidR="00BF4FF0" w:rsidRPr="004256E2" w14:paraId="73D5BB65" w14:textId="77777777" w:rsidTr="009923D3">
        <w:trPr>
          <w:trHeight w:hRule="exact" w:val="1276"/>
          <w:jc w:val="center"/>
        </w:trPr>
        <w:tc>
          <w:tcPr>
            <w:tcW w:w="998" w:type="dxa"/>
            <w:tcBorders>
              <w:top w:val="single" w:sz="4" w:space="0" w:color="auto"/>
              <w:left w:val="single" w:sz="4" w:space="0" w:color="auto"/>
              <w:bottom w:val="single" w:sz="4" w:space="0" w:color="auto"/>
            </w:tcBorders>
            <w:shd w:val="clear" w:color="auto" w:fill="auto"/>
            <w:vAlign w:val="center"/>
          </w:tcPr>
          <w:p w14:paraId="59559407" w14:textId="77777777" w:rsidR="00BF4FF0" w:rsidRPr="004256E2" w:rsidRDefault="00BF4FF0" w:rsidP="00BF4FF0">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1.1.1.3.</w:t>
            </w:r>
          </w:p>
          <w:p w14:paraId="431CC0B6" w14:textId="77777777" w:rsidR="00BF4FF0" w:rsidRPr="004256E2" w:rsidRDefault="00BF4FF0" w:rsidP="00BF4FF0">
            <w:pPr>
              <w:ind w:firstLine="160"/>
              <w:rPr>
                <w:rFonts w:ascii="Times New Roman" w:eastAsia="Times New Roman" w:hAnsi="Times New Roman" w:cs="Times New Roman"/>
                <w:sz w:val="20"/>
                <w:szCs w:val="20"/>
              </w:rPr>
            </w:pPr>
          </w:p>
          <w:p w14:paraId="4119EB1F" w14:textId="77777777" w:rsidR="00BF4FF0" w:rsidRPr="004256E2" w:rsidRDefault="00BF4FF0" w:rsidP="00BF4FF0">
            <w:pPr>
              <w:ind w:firstLine="160"/>
              <w:rPr>
                <w:rFonts w:ascii="Times New Roman" w:eastAsia="Times New Roman" w:hAnsi="Times New Roman" w:cs="Times New Roman"/>
                <w:sz w:val="20"/>
                <w:szCs w:val="20"/>
              </w:rPr>
            </w:pPr>
          </w:p>
          <w:p w14:paraId="1A5DD869" w14:textId="77777777" w:rsidR="00BF4FF0" w:rsidRPr="004256E2" w:rsidRDefault="00BF4FF0" w:rsidP="00BF4FF0">
            <w:pPr>
              <w:ind w:firstLine="160"/>
              <w:rPr>
                <w:rFonts w:ascii="Times New Roman" w:eastAsia="Times New Roman" w:hAnsi="Times New Roman" w:cs="Times New Roman"/>
                <w:sz w:val="20"/>
                <w:szCs w:val="20"/>
              </w:rPr>
            </w:pPr>
          </w:p>
          <w:p w14:paraId="1D43E6F3" w14:textId="77777777" w:rsidR="00BF4FF0" w:rsidRPr="004256E2" w:rsidRDefault="00BF4FF0" w:rsidP="00BF4FF0">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center"/>
          </w:tcPr>
          <w:p w14:paraId="50FFB199" w14:textId="77777777" w:rsidR="00BF4FF0" w:rsidRPr="004256E2" w:rsidRDefault="00BF4FF0" w:rsidP="00BF4FF0">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1.1.1.3. «Произведена приемка поставленных товаров, выполненных работ, оказанных услуг»</w:t>
            </w:r>
          </w:p>
          <w:p w14:paraId="7C4D12B2" w14:textId="77777777" w:rsidR="00BF4FF0" w:rsidRPr="004256E2" w:rsidRDefault="00BF4FF0" w:rsidP="00BF4FF0">
            <w:pPr>
              <w:rPr>
                <w:rFonts w:ascii="Times New Roman" w:eastAsia="Times New Roman" w:hAnsi="Times New Roman" w:cs="Times New Roman"/>
                <w:sz w:val="20"/>
                <w:szCs w:val="20"/>
              </w:rPr>
            </w:pPr>
          </w:p>
          <w:p w14:paraId="33D327E2" w14:textId="77777777" w:rsidR="00BF4FF0" w:rsidRPr="004256E2" w:rsidRDefault="00BF4FF0" w:rsidP="00BF4FF0">
            <w:pPr>
              <w:rPr>
                <w:rFonts w:ascii="Times New Roman" w:eastAsia="Times New Roman" w:hAnsi="Times New Roman" w:cs="Times New Roman"/>
                <w:sz w:val="20"/>
                <w:szCs w:val="20"/>
              </w:rPr>
            </w:pPr>
          </w:p>
          <w:p w14:paraId="46ADCE43" w14:textId="77777777" w:rsidR="00BF4FF0" w:rsidRPr="004256E2" w:rsidRDefault="00BF4FF0" w:rsidP="00BF4FF0">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14CEACEB" w14:textId="77777777" w:rsidR="00BF4FF0" w:rsidRPr="004256E2" w:rsidRDefault="00BF4FF0" w:rsidP="009923D3">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w:t>
            </w:r>
            <w:r w:rsidR="009923D3">
              <w:rPr>
                <w:rFonts w:ascii="Times New Roman" w:eastAsia="Times New Roman" w:hAnsi="Times New Roman" w:cs="Times New Roman"/>
                <w:sz w:val="20"/>
                <w:szCs w:val="20"/>
              </w:rPr>
              <w:t>6</w:t>
            </w:r>
          </w:p>
        </w:tc>
        <w:tc>
          <w:tcPr>
            <w:tcW w:w="5189" w:type="dxa"/>
            <w:tcBorders>
              <w:top w:val="single" w:sz="4" w:space="0" w:color="auto"/>
              <w:left w:val="single" w:sz="4" w:space="0" w:color="auto"/>
              <w:bottom w:val="single" w:sz="4" w:space="0" w:color="auto"/>
            </w:tcBorders>
            <w:shd w:val="clear" w:color="auto" w:fill="auto"/>
            <w:vAlign w:val="center"/>
          </w:tcPr>
          <w:p w14:paraId="57CC7F46" w14:textId="77777777" w:rsidR="00BF4FF0" w:rsidRPr="004256E2" w:rsidRDefault="00BF4FF0" w:rsidP="00BF4FF0">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5B3B7A58" w14:textId="77777777" w:rsidR="00BF4FF0" w:rsidRPr="004256E2" w:rsidRDefault="00BF4FF0" w:rsidP="00BF4FF0">
            <w:pPr>
              <w:spacing w:line="257" w:lineRule="auto"/>
              <w:ind w:firstLine="400"/>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Лепетюх</w:t>
            </w:r>
            <w:proofErr w:type="spellEnd"/>
            <w:r w:rsidRPr="004256E2">
              <w:rPr>
                <w:rFonts w:ascii="Times New Roman" w:eastAsia="Times New Roman" w:hAnsi="Times New Roman" w:cs="Times New Roman"/>
                <w:sz w:val="20"/>
                <w:szCs w:val="20"/>
              </w:rPr>
              <w:t xml:space="preserve"> Татьяна Митрофановна главный бухгалтер управления культуры</w:t>
            </w:r>
            <w:r>
              <w:rPr>
                <w:rFonts w:ascii="Times New Roman" w:eastAsia="Times New Roman" w:hAnsi="Times New Roman" w:cs="Times New Roman"/>
                <w:sz w:val="20"/>
                <w:szCs w:val="20"/>
              </w:rPr>
              <w:t>.</w:t>
            </w:r>
          </w:p>
        </w:tc>
        <w:tc>
          <w:tcPr>
            <w:tcW w:w="2294" w:type="dxa"/>
            <w:tcBorders>
              <w:top w:val="single" w:sz="4" w:space="0" w:color="auto"/>
              <w:left w:val="single" w:sz="4" w:space="0" w:color="auto"/>
              <w:bottom w:val="single" w:sz="4" w:space="0" w:color="auto"/>
              <w:right w:val="single" w:sz="4" w:space="0" w:color="auto"/>
            </w:tcBorders>
            <w:shd w:val="clear" w:color="auto" w:fill="auto"/>
            <w:vAlign w:val="bottom"/>
          </w:tcPr>
          <w:p w14:paraId="13D15A9D" w14:textId="77777777" w:rsidR="00BF4FF0" w:rsidRPr="004256E2" w:rsidRDefault="00BF4FF0" w:rsidP="00BF4FF0">
            <w:pPr>
              <w:rPr>
                <w:rFonts w:ascii="Times New Roman" w:hAnsi="Times New Roman" w:cs="Times New Roman"/>
                <w:sz w:val="20"/>
                <w:szCs w:val="20"/>
              </w:rPr>
            </w:pPr>
            <w:r w:rsidRPr="004256E2">
              <w:rPr>
                <w:rFonts w:ascii="Times New Roman" w:hAnsi="Times New Roman" w:cs="Times New Roman"/>
                <w:sz w:val="20"/>
                <w:szCs w:val="20"/>
              </w:rPr>
              <w:t>Акты приемки поставленных товаров, выполненных работ, оказанных услуг</w:t>
            </w:r>
          </w:p>
          <w:p w14:paraId="618DE7F0" w14:textId="77777777" w:rsidR="00BF4FF0" w:rsidRPr="004256E2" w:rsidRDefault="00BF4FF0" w:rsidP="00BF4FF0">
            <w:pPr>
              <w:rPr>
                <w:rFonts w:ascii="Times New Roman" w:hAnsi="Times New Roman" w:cs="Times New Roman"/>
                <w:sz w:val="20"/>
                <w:szCs w:val="20"/>
              </w:rPr>
            </w:pPr>
          </w:p>
          <w:p w14:paraId="1C07D727" w14:textId="77777777" w:rsidR="00BF4FF0" w:rsidRPr="004256E2" w:rsidRDefault="00BF4FF0" w:rsidP="00BF4FF0">
            <w:pPr>
              <w:rPr>
                <w:rFonts w:ascii="Times New Roman" w:hAnsi="Times New Roman" w:cs="Times New Roman"/>
                <w:sz w:val="20"/>
                <w:szCs w:val="20"/>
              </w:rPr>
            </w:pPr>
          </w:p>
        </w:tc>
      </w:tr>
      <w:tr w:rsidR="00BF4FF0" w:rsidRPr="004256E2" w14:paraId="62C060DE" w14:textId="77777777" w:rsidTr="009923D3">
        <w:trPr>
          <w:trHeight w:hRule="exact" w:val="2130"/>
          <w:jc w:val="center"/>
        </w:trPr>
        <w:tc>
          <w:tcPr>
            <w:tcW w:w="998" w:type="dxa"/>
            <w:tcBorders>
              <w:top w:val="single" w:sz="4" w:space="0" w:color="auto"/>
              <w:left w:val="single" w:sz="4" w:space="0" w:color="auto"/>
              <w:bottom w:val="single" w:sz="4" w:space="0" w:color="auto"/>
            </w:tcBorders>
            <w:shd w:val="clear" w:color="auto" w:fill="auto"/>
            <w:vAlign w:val="center"/>
          </w:tcPr>
          <w:p w14:paraId="698315CA" w14:textId="77777777" w:rsidR="00BF4FF0" w:rsidRPr="004256E2" w:rsidRDefault="00BF4FF0" w:rsidP="00BF4FF0">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1.1.1.4.</w:t>
            </w:r>
          </w:p>
          <w:p w14:paraId="64E7C936" w14:textId="77777777" w:rsidR="00BF4FF0" w:rsidRPr="004256E2" w:rsidRDefault="00BF4FF0" w:rsidP="00BF4FF0">
            <w:pPr>
              <w:ind w:firstLine="160"/>
              <w:rPr>
                <w:rFonts w:ascii="Times New Roman" w:eastAsia="Times New Roman" w:hAnsi="Times New Roman" w:cs="Times New Roman"/>
                <w:sz w:val="20"/>
                <w:szCs w:val="20"/>
              </w:rPr>
            </w:pPr>
          </w:p>
          <w:p w14:paraId="2B1F0CDD" w14:textId="77777777" w:rsidR="00BF4FF0" w:rsidRPr="004256E2" w:rsidRDefault="00BF4FF0" w:rsidP="00BF4FF0">
            <w:pPr>
              <w:ind w:firstLine="160"/>
              <w:rPr>
                <w:rFonts w:ascii="Times New Roman" w:eastAsia="Times New Roman" w:hAnsi="Times New Roman" w:cs="Times New Roman"/>
                <w:sz w:val="20"/>
                <w:szCs w:val="20"/>
              </w:rPr>
            </w:pPr>
          </w:p>
          <w:p w14:paraId="613D3181" w14:textId="77777777" w:rsidR="00BF4FF0" w:rsidRPr="004256E2" w:rsidRDefault="00BF4FF0" w:rsidP="00BF4FF0">
            <w:pPr>
              <w:ind w:firstLine="160"/>
              <w:rPr>
                <w:rFonts w:ascii="Times New Roman" w:eastAsia="Times New Roman" w:hAnsi="Times New Roman" w:cs="Times New Roman"/>
                <w:sz w:val="20"/>
                <w:szCs w:val="20"/>
              </w:rPr>
            </w:pPr>
          </w:p>
          <w:p w14:paraId="03A11D0D" w14:textId="77777777" w:rsidR="00BF4FF0" w:rsidRPr="004256E2" w:rsidRDefault="00BF4FF0" w:rsidP="00BF4FF0">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56E42083" w14:textId="77777777" w:rsidR="00BF4FF0" w:rsidRPr="004256E2" w:rsidRDefault="00BF4FF0" w:rsidP="00BF4FF0">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1.1.1.4. «Произведена оплата товаров, выполненных работ, оказанных услуг»</w:t>
            </w:r>
          </w:p>
          <w:p w14:paraId="08C0228D" w14:textId="77777777" w:rsidR="00BF4FF0" w:rsidRPr="004256E2" w:rsidRDefault="00BF4FF0" w:rsidP="00BF4FF0">
            <w:pPr>
              <w:rPr>
                <w:rFonts w:ascii="Times New Roman" w:eastAsia="Times New Roman" w:hAnsi="Times New Roman" w:cs="Times New Roman"/>
                <w:sz w:val="20"/>
                <w:szCs w:val="20"/>
              </w:rPr>
            </w:pPr>
          </w:p>
          <w:p w14:paraId="4DFA3059" w14:textId="77777777" w:rsidR="00BF4FF0" w:rsidRPr="004256E2" w:rsidRDefault="00BF4FF0" w:rsidP="00BF4FF0">
            <w:pPr>
              <w:rPr>
                <w:rFonts w:ascii="Times New Roman" w:eastAsia="Times New Roman" w:hAnsi="Times New Roman" w:cs="Times New Roman"/>
                <w:sz w:val="20"/>
                <w:szCs w:val="20"/>
              </w:rPr>
            </w:pPr>
          </w:p>
          <w:p w14:paraId="121D97DB" w14:textId="77777777" w:rsidR="00BF4FF0" w:rsidRPr="004256E2" w:rsidRDefault="00BF4FF0" w:rsidP="00BF4FF0">
            <w:pPr>
              <w:rPr>
                <w:rFonts w:ascii="Times New Roman" w:eastAsia="Times New Roman" w:hAnsi="Times New Roman" w:cs="Times New Roman"/>
                <w:sz w:val="20"/>
                <w:szCs w:val="20"/>
              </w:rPr>
            </w:pPr>
          </w:p>
          <w:p w14:paraId="14577804" w14:textId="77777777" w:rsidR="00BF4FF0" w:rsidRPr="004256E2" w:rsidRDefault="00BF4FF0" w:rsidP="00BF4FF0">
            <w:pPr>
              <w:rPr>
                <w:rFonts w:ascii="Times New Roman" w:eastAsia="Times New Roman" w:hAnsi="Times New Roman" w:cs="Times New Roman"/>
                <w:sz w:val="20"/>
                <w:szCs w:val="20"/>
              </w:rPr>
            </w:pPr>
          </w:p>
          <w:p w14:paraId="7AA3E18E" w14:textId="77777777" w:rsidR="00BF4FF0" w:rsidRPr="004256E2" w:rsidRDefault="00BF4FF0" w:rsidP="00BF4FF0">
            <w:pPr>
              <w:rPr>
                <w:rFonts w:ascii="Times New Roman" w:eastAsia="Times New Roman" w:hAnsi="Times New Roman" w:cs="Times New Roman"/>
                <w:sz w:val="20"/>
                <w:szCs w:val="20"/>
              </w:rPr>
            </w:pPr>
          </w:p>
          <w:p w14:paraId="7C10F5F3" w14:textId="77777777" w:rsidR="00BF4FF0" w:rsidRPr="004256E2" w:rsidRDefault="00BF4FF0" w:rsidP="00BF4FF0">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31B864BD" w14:textId="77777777" w:rsidR="00BF4FF0" w:rsidRPr="004256E2" w:rsidRDefault="00BF4FF0" w:rsidP="009923D3">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w:t>
            </w:r>
            <w:r w:rsidR="009923D3">
              <w:rPr>
                <w:rFonts w:ascii="Times New Roman" w:eastAsia="Times New Roman" w:hAnsi="Times New Roman" w:cs="Times New Roman"/>
                <w:sz w:val="20"/>
                <w:szCs w:val="20"/>
              </w:rPr>
              <w:t>6</w:t>
            </w:r>
          </w:p>
        </w:tc>
        <w:tc>
          <w:tcPr>
            <w:tcW w:w="5189" w:type="dxa"/>
            <w:tcBorders>
              <w:top w:val="single" w:sz="4" w:space="0" w:color="auto"/>
              <w:left w:val="single" w:sz="4" w:space="0" w:color="auto"/>
              <w:bottom w:val="single" w:sz="4" w:space="0" w:color="auto"/>
            </w:tcBorders>
            <w:shd w:val="clear" w:color="auto" w:fill="auto"/>
            <w:vAlign w:val="bottom"/>
          </w:tcPr>
          <w:p w14:paraId="09FD6B13" w14:textId="77777777" w:rsidR="00BF4FF0" w:rsidRPr="004256E2" w:rsidRDefault="00BF4FF0" w:rsidP="00BF4FF0">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5A016528" w14:textId="77777777" w:rsidR="00BF4FF0" w:rsidRDefault="00BF4FF0" w:rsidP="00BF4FF0">
            <w:pPr>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Лепетюх</w:t>
            </w:r>
            <w:proofErr w:type="spellEnd"/>
            <w:r w:rsidRPr="004256E2">
              <w:rPr>
                <w:rFonts w:ascii="Times New Roman" w:eastAsia="Times New Roman" w:hAnsi="Times New Roman" w:cs="Times New Roman"/>
                <w:sz w:val="20"/>
                <w:szCs w:val="20"/>
              </w:rPr>
              <w:t xml:space="preserve"> Татьяна Митрофановна главный бухгалтер управления культуры администрации муниципального района «Ивнянский район» Белгородской области</w:t>
            </w:r>
          </w:p>
          <w:p w14:paraId="0292A4A6" w14:textId="77777777" w:rsidR="009923D3" w:rsidRDefault="009923D3" w:rsidP="00BF4FF0">
            <w:pPr>
              <w:jc w:val="center"/>
              <w:rPr>
                <w:rFonts w:ascii="Times New Roman" w:eastAsia="Times New Roman" w:hAnsi="Times New Roman" w:cs="Times New Roman"/>
                <w:sz w:val="20"/>
                <w:szCs w:val="20"/>
              </w:rPr>
            </w:pPr>
          </w:p>
          <w:p w14:paraId="4EC3241C" w14:textId="77777777" w:rsidR="009923D3" w:rsidRPr="004256E2" w:rsidRDefault="009923D3" w:rsidP="00BF4FF0">
            <w:pPr>
              <w:jc w:val="center"/>
              <w:rPr>
                <w:rFonts w:ascii="Times New Roman" w:eastAsia="Times New Roman" w:hAnsi="Times New Roman" w:cs="Times New Roman"/>
                <w:sz w:val="20"/>
                <w:szCs w:val="20"/>
              </w:rPr>
            </w:pPr>
          </w:p>
          <w:p w14:paraId="2F4D1BAB" w14:textId="77777777" w:rsidR="00BF4FF0" w:rsidRPr="004256E2" w:rsidRDefault="00BF4FF0" w:rsidP="00BF4FF0">
            <w:pPr>
              <w:spacing w:line="257" w:lineRule="auto"/>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  </w:t>
            </w: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3C2B4344" w14:textId="77777777" w:rsidR="00BF4FF0" w:rsidRPr="004256E2" w:rsidRDefault="00BF4FF0" w:rsidP="00BF4FF0">
            <w:pPr>
              <w:rPr>
                <w:rFonts w:ascii="Times New Roman" w:hAnsi="Times New Roman" w:cs="Times New Roman"/>
                <w:sz w:val="20"/>
                <w:szCs w:val="20"/>
              </w:rPr>
            </w:pPr>
            <w:r w:rsidRPr="004256E2">
              <w:rPr>
                <w:rFonts w:ascii="Times New Roman" w:hAnsi="Times New Roman" w:cs="Times New Roman"/>
                <w:sz w:val="20"/>
                <w:szCs w:val="20"/>
              </w:rPr>
              <w:t>Платежные поручения</w:t>
            </w:r>
          </w:p>
        </w:tc>
      </w:tr>
      <w:tr w:rsidR="009923D3" w:rsidRPr="004256E2" w14:paraId="3D59BD6E" w14:textId="77777777" w:rsidTr="009923D3">
        <w:trPr>
          <w:trHeight w:hRule="exact" w:val="999"/>
          <w:jc w:val="center"/>
        </w:trPr>
        <w:tc>
          <w:tcPr>
            <w:tcW w:w="998" w:type="dxa"/>
            <w:tcBorders>
              <w:top w:val="single" w:sz="4" w:space="0" w:color="auto"/>
              <w:left w:val="single" w:sz="4" w:space="0" w:color="auto"/>
            </w:tcBorders>
            <w:shd w:val="clear" w:color="auto" w:fill="auto"/>
            <w:vAlign w:val="center"/>
          </w:tcPr>
          <w:p w14:paraId="09510456" w14:textId="77777777" w:rsidR="009923D3" w:rsidRPr="004256E2" w:rsidRDefault="009923D3" w:rsidP="009923D3">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lastRenderedPageBreak/>
              <w:t>№ п/п</w:t>
            </w:r>
          </w:p>
        </w:tc>
        <w:tc>
          <w:tcPr>
            <w:tcW w:w="4939" w:type="dxa"/>
            <w:gridSpan w:val="2"/>
            <w:tcBorders>
              <w:top w:val="single" w:sz="4" w:space="0" w:color="auto"/>
              <w:left w:val="single" w:sz="4" w:space="0" w:color="auto"/>
            </w:tcBorders>
            <w:shd w:val="clear" w:color="auto" w:fill="auto"/>
            <w:vAlign w:val="center"/>
          </w:tcPr>
          <w:p w14:paraId="04200900" w14:textId="77777777" w:rsidR="009923D3" w:rsidRPr="004256E2" w:rsidRDefault="009923D3" w:rsidP="009923D3">
            <w:pPr>
              <w:spacing w:line="266"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Задача, мероприятие (результат) / контрольная точка</w:t>
            </w:r>
          </w:p>
        </w:tc>
        <w:tc>
          <w:tcPr>
            <w:tcW w:w="2203" w:type="dxa"/>
            <w:tcBorders>
              <w:top w:val="single" w:sz="4" w:space="0" w:color="auto"/>
              <w:left w:val="single" w:sz="4" w:space="0" w:color="auto"/>
            </w:tcBorders>
            <w:shd w:val="clear" w:color="auto" w:fill="auto"/>
            <w:vAlign w:val="center"/>
          </w:tcPr>
          <w:p w14:paraId="5C05E97D" w14:textId="77777777" w:rsidR="009923D3" w:rsidRPr="004256E2" w:rsidRDefault="009923D3" w:rsidP="009923D3">
            <w:pPr>
              <w:spacing w:line="266"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Дата наступления контрольной точки</w:t>
            </w:r>
          </w:p>
        </w:tc>
        <w:tc>
          <w:tcPr>
            <w:tcW w:w="5189" w:type="dxa"/>
            <w:tcBorders>
              <w:top w:val="single" w:sz="4" w:space="0" w:color="auto"/>
              <w:left w:val="single" w:sz="4" w:space="0" w:color="auto"/>
            </w:tcBorders>
            <w:shd w:val="clear" w:color="auto" w:fill="auto"/>
            <w:vAlign w:val="bottom"/>
          </w:tcPr>
          <w:p w14:paraId="69DB4BDB" w14:textId="77777777" w:rsidR="009923D3" w:rsidRPr="004256E2" w:rsidRDefault="009923D3" w:rsidP="009923D3">
            <w:pPr>
              <w:spacing w:line="264"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294" w:type="dxa"/>
            <w:tcBorders>
              <w:top w:val="single" w:sz="4" w:space="0" w:color="auto"/>
              <w:left w:val="single" w:sz="4" w:space="0" w:color="auto"/>
              <w:right w:val="single" w:sz="4" w:space="0" w:color="auto"/>
            </w:tcBorders>
            <w:shd w:val="clear" w:color="auto" w:fill="auto"/>
            <w:vAlign w:val="center"/>
          </w:tcPr>
          <w:p w14:paraId="1CF9FC88" w14:textId="77777777" w:rsidR="009923D3" w:rsidRPr="004256E2" w:rsidRDefault="009923D3" w:rsidP="009923D3">
            <w:pPr>
              <w:spacing w:line="264" w:lineRule="auto"/>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Вид подтверждающего документа</w:t>
            </w:r>
          </w:p>
        </w:tc>
      </w:tr>
      <w:tr w:rsidR="009923D3" w:rsidRPr="004256E2" w14:paraId="5797592A" w14:textId="77777777" w:rsidTr="009923D3">
        <w:trPr>
          <w:trHeight w:hRule="exact" w:val="418"/>
          <w:jc w:val="center"/>
        </w:trPr>
        <w:tc>
          <w:tcPr>
            <w:tcW w:w="998" w:type="dxa"/>
            <w:tcBorders>
              <w:top w:val="single" w:sz="4" w:space="0" w:color="auto"/>
              <w:left w:val="single" w:sz="4" w:space="0" w:color="auto"/>
            </w:tcBorders>
            <w:shd w:val="clear" w:color="auto" w:fill="auto"/>
            <w:vAlign w:val="bottom"/>
          </w:tcPr>
          <w:p w14:paraId="36C4FE80" w14:textId="77777777" w:rsidR="009923D3" w:rsidRPr="004256E2" w:rsidRDefault="009923D3" w:rsidP="009923D3">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1</w:t>
            </w:r>
          </w:p>
        </w:tc>
        <w:tc>
          <w:tcPr>
            <w:tcW w:w="4939" w:type="dxa"/>
            <w:gridSpan w:val="2"/>
            <w:tcBorders>
              <w:top w:val="single" w:sz="4" w:space="0" w:color="auto"/>
              <w:left w:val="single" w:sz="4" w:space="0" w:color="auto"/>
            </w:tcBorders>
            <w:shd w:val="clear" w:color="auto" w:fill="auto"/>
            <w:vAlign w:val="bottom"/>
          </w:tcPr>
          <w:p w14:paraId="3E6450AA" w14:textId="77777777" w:rsidR="009923D3" w:rsidRPr="004256E2" w:rsidRDefault="009923D3" w:rsidP="009923D3">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2</w:t>
            </w:r>
          </w:p>
        </w:tc>
        <w:tc>
          <w:tcPr>
            <w:tcW w:w="2203" w:type="dxa"/>
            <w:tcBorders>
              <w:top w:val="single" w:sz="4" w:space="0" w:color="auto"/>
              <w:left w:val="single" w:sz="4" w:space="0" w:color="auto"/>
            </w:tcBorders>
            <w:shd w:val="clear" w:color="auto" w:fill="auto"/>
            <w:vAlign w:val="bottom"/>
          </w:tcPr>
          <w:p w14:paraId="29774D45" w14:textId="77777777" w:rsidR="009923D3" w:rsidRPr="004256E2" w:rsidRDefault="009923D3" w:rsidP="009923D3">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3</w:t>
            </w:r>
          </w:p>
        </w:tc>
        <w:tc>
          <w:tcPr>
            <w:tcW w:w="5189" w:type="dxa"/>
            <w:tcBorders>
              <w:top w:val="single" w:sz="4" w:space="0" w:color="auto"/>
              <w:left w:val="single" w:sz="4" w:space="0" w:color="auto"/>
            </w:tcBorders>
            <w:shd w:val="clear" w:color="auto" w:fill="auto"/>
            <w:vAlign w:val="bottom"/>
          </w:tcPr>
          <w:p w14:paraId="60DC1CCB" w14:textId="77777777" w:rsidR="009923D3" w:rsidRPr="004256E2" w:rsidRDefault="009923D3" w:rsidP="009923D3">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4</w:t>
            </w:r>
          </w:p>
        </w:tc>
        <w:tc>
          <w:tcPr>
            <w:tcW w:w="2294" w:type="dxa"/>
            <w:tcBorders>
              <w:top w:val="single" w:sz="4" w:space="0" w:color="auto"/>
              <w:left w:val="single" w:sz="4" w:space="0" w:color="auto"/>
              <w:right w:val="single" w:sz="4" w:space="0" w:color="auto"/>
            </w:tcBorders>
            <w:shd w:val="clear" w:color="auto" w:fill="auto"/>
            <w:vAlign w:val="bottom"/>
          </w:tcPr>
          <w:p w14:paraId="77497195" w14:textId="77777777" w:rsidR="009923D3" w:rsidRPr="004256E2" w:rsidRDefault="009923D3" w:rsidP="009923D3">
            <w:pPr>
              <w:jc w:val="center"/>
              <w:rPr>
                <w:rFonts w:ascii="Times New Roman" w:eastAsia="Times New Roman" w:hAnsi="Times New Roman" w:cs="Times New Roman"/>
                <w:sz w:val="20"/>
                <w:szCs w:val="20"/>
              </w:rPr>
            </w:pPr>
            <w:r w:rsidRPr="004256E2">
              <w:rPr>
                <w:rFonts w:ascii="Times New Roman" w:eastAsia="Times New Roman" w:hAnsi="Times New Roman" w:cs="Times New Roman"/>
                <w:b/>
                <w:bCs/>
                <w:sz w:val="20"/>
                <w:szCs w:val="20"/>
              </w:rPr>
              <w:t>5</w:t>
            </w:r>
          </w:p>
        </w:tc>
      </w:tr>
      <w:tr w:rsidR="009923D3" w:rsidRPr="004256E2" w14:paraId="1678AEA3" w14:textId="77777777" w:rsidTr="005F455A">
        <w:trPr>
          <w:trHeight w:hRule="exact" w:val="605"/>
          <w:jc w:val="center"/>
        </w:trPr>
        <w:tc>
          <w:tcPr>
            <w:tcW w:w="1005" w:type="dxa"/>
            <w:gridSpan w:val="2"/>
            <w:tcBorders>
              <w:top w:val="single" w:sz="4" w:space="0" w:color="auto"/>
              <w:left w:val="single" w:sz="4" w:space="0" w:color="auto"/>
            </w:tcBorders>
            <w:shd w:val="clear" w:color="auto" w:fill="auto"/>
            <w:vAlign w:val="center"/>
          </w:tcPr>
          <w:p w14:paraId="644479CC" w14:textId="77777777" w:rsidR="009923D3" w:rsidRPr="004256E2" w:rsidRDefault="009923D3" w:rsidP="009923D3">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w:t>
            </w:r>
          </w:p>
        </w:tc>
        <w:tc>
          <w:tcPr>
            <w:tcW w:w="14618" w:type="dxa"/>
            <w:gridSpan w:val="4"/>
            <w:tcBorders>
              <w:top w:val="single" w:sz="4" w:space="0" w:color="auto"/>
              <w:left w:val="single" w:sz="4" w:space="0" w:color="auto"/>
              <w:right w:val="single" w:sz="4" w:space="0" w:color="auto"/>
            </w:tcBorders>
            <w:shd w:val="clear" w:color="auto" w:fill="auto"/>
            <w:vAlign w:val="bottom"/>
          </w:tcPr>
          <w:p w14:paraId="32016346" w14:textId="77777777" w:rsidR="009923D3" w:rsidRPr="004256E2" w:rsidRDefault="009923D3" w:rsidP="009923D3">
            <w:pPr>
              <w:jc w:val="both"/>
              <w:rPr>
                <w:rFonts w:ascii="Times New Roman" w:eastAsia="Times New Roman" w:hAnsi="Times New Roman" w:cs="Times New Roman"/>
                <w:b/>
                <w:sz w:val="20"/>
                <w:szCs w:val="20"/>
              </w:rPr>
            </w:pPr>
            <w:r w:rsidRPr="004256E2">
              <w:rPr>
                <w:rFonts w:ascii="Times New Roman" w:eastAsia="Times New Roman" w:hAnsi="Times New Roman" w:cs="Times New Roman"/>
                <w:sz w:val="20"/>
                <w:szCs w:val="20"/>
              </w:rPr>
              <w:t xml:space="preserve">     </w:t>
            </w:r>
            <w:r w:rsidRPr="004256E2">
              <w:rPr>
                <w:rFonts w:ascii="Times New Roman" w:eastAsia="Times New Roman" w:hAnsi="Times New Roman" w:cs="Times New Roman"/>
                <w:b/>
                <w:bCs/>
                <w:sz w:val="20"/>
                <w:szCs w:val="20"/>
              </w:rPr>
              <w:t xml:space="preserve">                                                                 Задача 1. </w:t>
            </w:r>
            <w:r w:rsidRPr="004256E2">
              <w:rPr>
                <w:rFonts w:ascii="Times New Roman" w:eastAsia="Times New Roman" w:hAnsi="Times New Roman" w:cs="Times New Roman"/>
                <w:b/>
                <w:sz w:val="20"/>
                <w:szCs w:val="20"/>
              </w:rPr>
              <w:t>«Увеличение числа обращений к цифровым ресурсам в сфере культуры»</w:t>
            </w:r>
          </w:p>
          <w:p w14:paraId="7A4A37F0" w14:textId="77777777" w:rsidR="009923D3" w:rsidRPr="004256E2" w:rsidRDefault="009923D3" w:rsidP="009923D3">
            <w:pPr>
              <w:jc w:val="both"/>
              <w:rPr>
                <w:rFonts w:ascii="Times New Roman" w:eastAsia="Times New Roman" w:hAnsi="Times New Roman" w:cs="Times New Roman"/>
                <w:b/>
                <w:bCs/>
                <w:sz w:val="20"/>
                <w:szCs w:val="20"/>
              </w:rPr>
            </w:pPr>
          </w:p>
          <w:p w14:paraId="0C50E548" w14:textId="77777777" w:rsidR="009923D3" w:rsidRPr="004256E2" w:rsidRDefault="009923D3" w:rsidP="009923D3">
            <w:pPr>
              <w:spacing w:line="254" w:lineRule="auto"/>
              <w:rPr>
                <w:rFonts w:ascii="Times New Roman" w:eastAsia="Times New Roman" w:hAnsi="Times New Roman" w:cs="Times New Roman"/>
                <w:sz w:val="20"/>
                <w:szCs w:val="20"/>
              </w:rPr>
            </w:pPr>
          </w:p>
        </w:tc>
      </w:tr>
      <w:tr w:rsidR="009923D3" w:rsidRPr="004256E2" w14:paraId="1913EE5E" w14:textId="77777777" w:rsidTr="005F455A">
        <w:trPr>
          <w:trHeight w:hRule="exact" w:val="920"/>
          <w:jc w:val="center"/>
        </w:trPr>
        <w:tc>
          <w:tcPr>
            <w:tcW w:w="998" w:type="dxa"/>
            <w:tcBorders>
              <w:top w:val="single" w:sz="4" w:space="0" w:color="auto"/>
              <w:left w:val="single" w:sz="4" w:space="0" w:color="auto"/>
              <w:bottom w:val="single" w:sz="4" w:space="0" w:color="auto"/>
            </w:tcBorders>
            <w:shd w:val="clear" w:color="auto" w:fill="auto"/>
            <w:vAlign w:val="center"/>
          </w:tcPr>
          <w:p w14:paraId="2ED04E86" w14:textId="77777777" w:rsidR="009923D3" w:rsidRPr="004256E2" w:rsidRDefault="009923D3" w:rsidP="009923D3">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w:t>
            </w:r>
          </w:p>
          <w:p w14:paraId="08614413" w14:textId="77777777" w:rsidR="009923D3" w:rsidRPr="004256E2" w:rsidRDefault="009923D3" w:rsidP="009923D3">
            <w:pPr>
              <w:jc w:val="center"/>
              <w:rPr>
                <w:rFonts w:ascii="Times New Roman" w:eastAsia="Times New Roman" w:hAnsi="Times New Roman" w:cs="Times New Roman"/>
                <w:sz w:val="20"/>
                <w:szCs w:val="20"/>
              </w:rPr>
            </w:pPr>
          </w:p>
          <w:p w14:paraId="167D34C4" w14:textId="77777777" w:rsidR="009923D3" w:rsidRPr="004256E2" w:rsidRDefault="009923D3" w:rsidP="009923D3">
            <w:pPr>
              <w:jc w:val="center"/>
              <w:rPr>
                <w:rFonts w:ascii="Times New Roman" w:eastAsia="Times New Roman" w:hAnsi="Times New Roman" w:cs="Times New Roman"/>
                <w:sz w:val="20"/>
                <w:szCs w:val="20"/>
              </w:rPr>
            </w:pPr>
          </w:p>
          <w:p w14:paraId="5C5E0EF4" w14:textId="77777777" w:rsidR="009923D3" w:rsidRPr="004256E2" w:rsidRDefault="009923D3" w:rsidP="009923D3">
            <w:pPr>
              <w:jc w:val="center"/>
              <w:rPr>
                <w:rFonts w:ascii="Times New Roman" w:eastAsia="Times New Roman" w:hAnsi="Times New Roman" w:cs="Times New Roman"/>
                <w:sz w:val="20"/>
                <w:szCs w:val="20"/>
              </w:rPr>
            </w:pPr>
          </w:p>
          <w:p w14:paraId="1F7098FC" w14:textId="77777777" w:rsidR="009923D3" w:rsidRPr="004256E2" w:rsidRDefault="009923D3" w:rsidP="009923D3">
            <w:pPr>
              <w:jc w:val="center"/>
              <w:rPr>
                <w:rFonts w:ascii="Times New Roman" w:eastAsia="Times New Roman" w:hAnsi="Times New Roman" w:cs="Times New Roman"/>
                <w:sz w:val="20"/>
                <w:szCs w:val="20"/>
              </w:rPr>
            </w:pPr>
          </w:p>
          <w:p w14:paraId="3DA9B611" w14:textId="77777777" w:rsidR="009923D3" w:rsidRPr="004256E2" w:rsidRDefault="009923D3" w:rsidP="009923D3">
            <w:pPr>
              <w:jc w:val="center"/>
              <w:rPr>
                <w:rFonts w:ascii="Times New Roman" w:eastAsia="Times New Roman" w:hAnsi="Times New Roman" w:cs="Times New Roman"/>
                <w:sz w:val="20"/>
                <w:szCs w:val="20"/>
              </w:rPr>
            </w:pPr>
          </w:p>
          <w:p w14:paraId="32BA7EB2" w14:textId="77777777" w:rsidR="009923D3" w:rsidRPr="004256E2" w:rsidRDefault="009923D3" w:rsidP="009923D3">
            <w:pPr>
              <w:jc w:val="center"/>
              <w:rPr>
                <w:rFonts w:ascii="Times New Roman" w:eastAsia="Times New Roman" w:hAnsi="Times New Roman" w:cs="Times New Roman"/>
                <w:sz w:val="20"/>
                <w:szCs w:val="20"/>
              </w:rPr>
            </w:pPr>
          </w:p>
          <w:p w14:paraId="379B484F" w14:textId="77777777" w:rsidR="009923D3" w:rsidRPr="004256E2" w:rsidRDefault="009923D3" w:rsidP="009923D3">
            <w:pPr>
              <w:jc w:val="center"/>
              <w:rPr>
                <w:rFonts w:ascii="Times New Roman" w:eastAsia="Times New Roman" w:hAnsi="Times New Roman" w:cs="Times New Roman"/>
                <w:sz w:val="20"/>
                <w:szCs w:val="20"/>
              </w:rPr>
            </w:pPr>
          </w:p>
          <w:p w14:paraId="5B31C9C7" w14:textId="77777777" w:rsidR="009923D3" w:rsidRPr="004256E2" w:rsidRDefault="009923D3" w:rsidP="009923D3">
            <w:pPr>
              <w:jc w:val="center"/>
              <w:rPr>
                <w:rFonts w:ascii="Times New Roman" w:eastAsia="Times New Roman" w:hAnsi="Times New Roman" w:cs="Times New Roman"/>
                <w:sz w:val="20"/>
                <w:szCs w:val="20"/>
              </w:rPr>
            </w:pPr>
          </w:p>
          <w:p w14:paraId="2016B149" w14:textId="77777777" w:rsidR="009923D3" w:rsidRPr="004256E2" w:rsidRDefault="009923D3" w:rsidP="009923D3">
            <w:pPr>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219BF6C4" w14:textId="77777777" w:rsidR="009923D3" w:rsidRPr="00BF4FF0" w:rsidRDefault="009923D3" w:rsidP="009923D3">
            <w:pPr>
              <w:ind w:left="130" w:firstLine="270"/>
              <w:rPr>
                <w:rFonts w:ascii="Times New Roman" w:eastAsia="Times New Roman" w:hAnsi="Times New Roman" w:cs="Times New Roman"/>
                <w:b/>
                <w:sz w:val="20"/>
                <w:szCs w:val="20"/>
              </w:rPr>
            </w:pPr>
            <w:r w:rsidRPr="004256E2">
              <w:rPr>
                <w:rFonts w:ascii="Times New Roman" w:eastAsia="Times New Roman" w:hAnsi="Times New Roman" w:cs="Times New Roman"/>
                <w:sz w:val="20"/>
                <w:szCs w:val="20"/>
              </w:rPr>
              <w:t>1</w:t>
            </w:r>
            <w:r w:rsidRPr="00BF4FF0">
              <w:rPr>
                <w:rFonts w:ascii="Times New Roman" w:eastAsia="Times New Roman" w:hAnsi="Times New Roman" w:cs="Times New Roman"/>
                <w:b/>
                <w:sz w:val="20"/>
                <w:szCs w:val="20"/>
              </w:rPr>
              <w:t xml:space="preserve"> Мероприятие (результат) «Увелич</w:t>
            </w:r>
            <w:r w:rsidR="00DB7632">
              <w:rPr>
                <w:rFonts w:ascii="Times New Roman" w:eastAsia="Times New Roman" w:hAnsi="Times New Roman" w:cs="Times New Roman"/>
                <w:b/>
                <w:sz w:val="20"/>
                <w:szCs w:val="20"/>
              </w:rPr>
              <w:t>е</w:t>
            </w:r>
            <w:r w:rsidRPr="00BF4FF0">
              <w:rPr>
                <w:rFonts w:ascii="Times New Roman" w:eastAsia="Times New Roman" w:hAnsi="Times New Roman" w:cs="Times New Roman"/>
                <w:b/>
                <w:sz w:val="20"/>
                <w:szCs w:val="20"/>
              </w:rPr>
              <w:t>на доля количества обращений к цифровым ресурсам в сфере культуры в сравнении с базовым значением»</w:t>
            </w:r>
          </w:p>
          <w:p w14:paraId="77568E59" w14:textId="77777777" w:rsidR="009923D3" w:rsidRPr="004256E2" w:rsidRDefault="009923D3" w:rsidP="009923D3">
            <w:pPr>
              <w:ind w:left="130" w:firstLine="270"/>
              <w:rPr>
                <w:rFonts w:ascii="Times New Roman" w:eastAsia="Times New Roman" w:hAnsi="Times New Roman" w:cs="Times New Roman"/>
                <w:sz w:val="20"/>
                <w:szCs w:val="20"/>
              </w:rPr>
            </w:pPr>
            <w:r>
              <w:rPr>
                <w:rFonts w:ascii="Times New Roman" w:eastAsia="Times New Roman" w:hAnsi="Times New Roman" w:cs="Times New Roman"/>
                <w:sz w:val="20"/>
                <w:szCs w:val="20"/>
              </w:rPr>
              <w:t>В 2027 году реализации</w:t>
            </w:r>
          </w:p>
          <w:p w14:paraId="4E9FE1AB" w14:textId="77777777" w:rsidR="009923D3" w:rsidRPr="004256E2" w:rsidRDefault="009923D3" w:rsidP="009923D3">
            <w:pPr>
              <w:ind w:firstLine="400"/>
              <w:rPr>
                <w:rFonts w:ascii="Times New Roman" w:eastAsia="Times New Roman" w:hAnsi="Times New Roman" w:cs="Times New Roman"/>
                <w:sz w:val="20"/>
                <w:szCs w:val="20"/>
              </w:rPr>
            </w:pPr>
          </w:p>
          <w:p w14:paraId="66A14857" w14:textId="77777777" w:rsidR="009923D3" w:rsidRPr="004256E2" w:rsidRDefault="009923D3" w:rsidP="009923D3">
            <w:pPr>
              <w:ind w:firstLine="400"/>
              <w:rPr>
                <w:rFonts w:ascii="Times New Roman" w:eastAsia="Times New Roman" w:hAnsi="Times New Roman" w:cs="Times New Roman"/>
                <w:sz w:val="20"/>
                <w:szCs w:val="20"/>
              </w:rPr>
            </w:pPr>
          </w:p>
          <w:p w14:paraId="54612F09" w14:textId="77777777" w:rsidR="009923D3" w:rsidRPr="004256E2" w:rsidRDefault="009923D3" w:rsidP="009923D3">
            <w:pPr>
              <w:ind w:firstLine="400"/>
              <w:rPr>
                <w:rFonts w:ascii="Times New Roman" w:eastAsia="Times New Roman" w:hAnsi="Times New Roman" w:cs="Times New Roman"/>
                <w:sz w:val="20"/>
                <w:szCs w:val="20"/>
              </w:rPr>
            </w:pPr>
          </w:p>
          <w:p w14:paraId="2F5648A8" w14:textId="77777777" w:rsidR="009923D3" w:rsidRPr="004256E2" w:rsidRDefault="009923D3" w:rsidP="009923D3">
            <w:pPr>
              <w:ind w:firstLine="400"/>
              <w:rPr>
                <w:rFonts w:ascii="Times New Roman" w:eastAsia="Times New Roman" w:hAnsi="Times New Roman" w:cs="Times New Roman"/>
                <w:sz w:val="20"/>
                <w:szCs w:val="20"/>
              </w:rPr>
            </w:pPr>
          </w:p>
          <w:p w14:paraId="1C2E2D73" w14:textId="77777777" w:rsidR="009923D3" w:rsidRPr="004256E2" w:rsidRDefault="009923D3" w:rsidP="009923D3">
            <w:pPr>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32925524" w14:textId="77777777" w:rsidR="009923D3" w:rsidRPr="004256E2" w:rsidRDefault="009923D3" w:rsidP="009923D3">
            <w:pPr>
              <w:jc w:val="center"/>
              <w:rPr>
                <w:rFonts w:ascii="Times New Roman" w:eastAsia="Arial" w:hAnsi="Times New Roman" w:cs="Times New Roman"/>
                <w:sz w:val="20"/>
                <w:szCs w:val="20"/>
              </w:rPr>
            </w:pPr>
            <w:r w:rsidRPr="004256E2">
              <w:rPr>
                <w:rFonts w:ascii="Times New Roman" w:eastAsia="Arial" w:hAnsi="Times New Roman" w:cs="Times New Roman"/>
                <w:sz w:val="20"/>
                <w:szCs w:val="20"/>
              </w:rPr>
              <w:t>X</w:t>
            </w:r>
          </w:p>
          <w:p w14:paraId="32D9210B" w14:textId="77777777" w:rsidR="009923D3" w:rsidRPr="004256E2" w:rsidRDefault="009923D3" w:rsidP="009923D3">
            <w:pPr>
              <w:jc w:val="center"/>
              <w:rPr>
                <w:rFonts w:ascii="Times New Roman" w:eastAsia="Arial" w:hAnsi="Times New Roman" w:cs="Times New Roman"/>
                <w:sz w:val="20"/>
                <w:szCs w:val="20"/>
              </w:rPr>
            </w:pPr>
          </w:p>
          <w:p w14:paraId="4ED56A1A" w14:textId="77777777" w:rsidR="009923D3" w:rsidRPr="004256E2" w:rsidRDefault="009923D3" w:rsidP="009923D3">
            <w:pPr>
              <w:jc w:val="center"/>
              <w:rPr>
                <w:rFonts w:ascii="Times New Roman" w:eastAsia="Arial" w:hAnsi="Times New Roman" w:cs="Times New Roman"/>
                <w:sz w:val="20"/>
                <w:szCs w:val="20"/>
              </w:rPr>
            </w:pPr>
          </w:p>
          <w:p w14:paraId="6C544FBE" w14:textId="77777777" w:rsidR="009923D3" w:rsidRPr="004256E2" w:rsidRDefault="009923D3" w:rsidP="009923D3">
            <w:pPr>
              <w:jc w:val="center"/>
              <w:rPr>
                <w:rFonts w:ascii="Times New Roman" w:eastAsia="Arial" w:hAnsi="Times New Roman" w:cs="Times New Roman"/>
                <w:sz w:val="20"/>
                <w:szCs w:val="20"/>
              </w:rPr>
            </w:pPr>
          </w:p>
          <w:p w14:paraId="7984263A" w14:textId="77777777" w:rsidR="009923D3" w:rsidRPr="004256E2" w:rsidRDefault="009923D3" w:rsidP="009923D3">
            <w:pPr>
              <w:jc w:val="center"/>
              <w:rPr>
                <w:rFonts w:ascii="Times New Roman" w:eastAsia="Arial" w:hAnsi="Times New Roman" w:cs="Times New Roman"/>
                <w:sz w:val="20"/>
                <w:szCs w:val="20"/>
              </w:rPr>
            </w:pPr>
          </w:p>
          <w:p w14:paraId="5DBB8929" w14:textId="77777777" w:rsidR="009923D3" w:rsidRPr="004256E2" w:rsidRDefault="009923D3" w:rsidP="009923D3">
            <w:pPr>
              <w:jc w:val="center"/>
              <w:rPr>
                <w:rFonts w:ascii="Times New Roman" w:eastAsia="Arial" w:hAnsi="Times New Roman" w:cs="Times New Roman"/>
                <w:sz w:val="20"/>
                <w:szCs w:val="20"/>
              </w:rPr>
            </w:pPr>
          </w:p>
          <w:p w14:paraId="7E89E11A" w14:textId="77777777" w:rsidR="009923D3" w:rsidRPr="004256E2" w:rsidRDefault="009923D3" w:rsidP="009923D3">
            <w:pPr>
              <w:jc w:val="center"/>
              <w:rPr>
                <w:rFonts w:ascii="Times New Roman" w:eastAsia="Arial" w:hAnsi="Times New Roman" w:cs="Times New Roman"/>
                <w:sz w:val="20"/>
                <w:szCs w:val="20"/>
              </w:rPr>
            </w:pPr>
          </w:p>
          <w:p w14:paraId="0A8DA247" w14:textId="77777777" w:rsidR="009923D3" w:rsidRPr="004256E2" w:rsidRDefault="009923D3" w:rsidP="009923D3">
            <w:pPr>
              <w:jc w:val="center"/>
              <w:rPr>
                <w:rFonts w:ascii="Times New Roman" w:eastAsia="Arial" w:hAnsi="Times New Roman" w:cs="Times New Roman"/>
                <w:sz w:val="20"/>
                <w:szCs w:val="20"/>
              </w:rPr>
            </w:pPr>
          </w:p>
          <w:p w14:paraId="76972CC5" w14:textId="77777777" w:rsidR="009923D3" w:rsidRPr="004256E2" w:rsidRDefault="009923D3" w:rsidP="009923D3">
            <w:pPr>
              <w:jc w:val="center"/>
              <w:rPr>
                <w:rFonts w:ascii="Times New Roman" w:eastAsia="Times New Roman" w:hAnsi="Times New Roman" w:cs="Times New Roman"/>
                <w:sz w:val="20"/>
                <w:szCs w:val="20"/>
              </w:rPr>
            </w:pPr>
          </w:p>
        </w:tc>
        <w:tc>
          <w:tcPr>
            <w:tcW w:w="5189" w:type="dxa"/>
            <w:tcBorders>
              <w:top w:val="single" w:sz="4" w:space="0" w:color="auto"/>
              <w:left w:val="single" w:sz="4" w:space="0" w:color="auto"/>
              <w:bottom w:val="single" w:sz="4" w:space="0" w:color="auto"/>
            </w:tcBorders>
            <w:shd w:val="clear" w:color="auto" w:fill="auto"/>
            <w:vAlign w:val="center"/>
          </w:tcPr>
          <w:p w14:paraId="209D7D80" w14:textId="77777777" w:rsidR="009923D3" w:rsidRPr="004256E2" w:rsidRDefault="009923D3" w:rsidP="009923D3">
            <w:pPr>
              <w:spacing w:line="257" w:lineRule="auto"/>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Управление культуры администрации муниципального района «Ивнянский район» Белгородской области (Быкова Татьяна </w:t>
            </w:r>
            <w:proofErr w:type="spellStart"/>
            <w:proofErr w:type="gramStart"/>
            <w:r w:rsidRPr="004256E2">
              <w:rPr>
                <w:rFonts w:ascii="Times New Roman" w:eastAsia="Times New Roman" w:hAnsi="Times New Roman" w:cs="Times New Roman"/>
                <w:sz w:val="20"/>
                <w:szCs w:val="20"/>
              </w:rPr>
              <w:t>Павловна,начальник</w:t>
            </w:r>
            <w:proofErr w:type="spellEnd"/>
            <w:proofErr w:type="gramEnd"/>
            <w:r w:rsidRPr="004256E2">
              <w:rPr>
                <w:rFonts w:ascii="Times New Roman" w:eastAsia="Times New Roman" w:hAnsi="Times New Roman" w:cs="Times New Roman"/>
                <w:sz w:val="20"/>
                <w:szCs w:val="20"/>
              </w:rPr>
              <w:t xml:space="preserve"> управления)</w:t>
            </w:r>
          </w:p>
          <w:p w14:paraId="54E45BC2" w14:textId="77777777" w:rsidR="009923D3" w:rsidRPr="004256E2" w:rsidRDefault="009923D3" w:rsidP="009923D3">
            <w:pPr>
              <w:spacing w:line="257" w:lineRule="auto"/>
              <w:ind w:firstLine="400"/>
              <w:jc w:val="center"/>
              <w:rPr>
                <w:rFonts w:ascii="Times New Roman" w:eastAsia="Times New Roman" w:hAnsi="Times New Roman" w:cs="Times New Roman"/>
                <w:sz w:val="20"/>
                <w:szCs w:val="20"/>
              </w:rPr>
            </w:pPr>
          </w:p>
          <w:p w14:paraId="57A10D86" w14:textId="77777777" w:rsidR="009923D3" w:rsidRPr="004256E2" w:rsidRDefault="009923D3" w:rsidP="009923D3">
            <w:pPr>
              <w:spacing w:line="257" w:lineRule="auto"/>
              <w:ind w:firstLine="400"/>
              <w:jc w:val="center"/>
              <w:rPr>
                <w:rFonts w:ascii="Times New Roman" w:eastAsia="Times New Roman" w:hAnsi="Times New Roman" w:cs="Times New Roman"/>
                <w:sz w:val="20"/>
                <w:szCs w:val="20"/>
              </w:rPr>
            </w:pPr>
          </w:p>
          <w:p w14:paraId="5890A4AC" w14:textId="77777777" w:rsidR="009923D3" w:rsidRPr="004256E2" w:rsidRDefault="009923D3" w:rsidP="009923D3">
            <w:pPr>
              <w:spacing w:line="257" w:lineRule="auto"/>
              <w:ind w:firstLine="400"/>
              <w:jc w:val="center"/>
              <w:rPr>
                <w:rFonts w:ascii="Times New Roman" w:eastAsia="Times New Roman" w:hAnsi="Times New Roman" w:cs="Times New Roman"/>
                <w:sz w:val="20"/>
                <w:szCs w:val="20"/>
              </w:rPr>
            </w:pPr>
          </w:p>
          <w:p w14:paraId="400A2FE7" w14:textId="77777777" w:rsidR="009923D3" w:rsidRPr="004256E2" w:rsidRDefault="009923D3" w:rsidP="009923D3">
            <w:pPr>
              <w:spacing w:line="257" w:lineRule="auto"/>
              <w:ind w:firstLine="400"/>
              <w:jc w:val="center"/>
              <w:rPr>
                <w:rFonts w:ascii="Times New Roman" w:eastAsia="Times New Roman" w:hAnsi="Times New Roman" w:cs="Times New Roman"/>
                <w:sz w:val="20"/>
                <w:szCs w:val="20"/>
              </w:rPr>
            </w:pPr>
          </w:p>
          <w:p w14:paraId="61DC8D74" w14:textId="77777777" w:rsidR="009923D3" w:rsidRPr="004256E2" w:rsidRDefault="009923D3" w:rsidP="009923D3">
            <w:pPr>
              <w:spacing w:line="257" w:lineRule="auto"/>
              <w:ind w:firstLine="400"/>
              <w:jc w:val="center"/>
              <w:rPr>
                <w:rFonts w:ascii="Times New Roman" w:eastAsia="Times New Roman" w:hAnsi="Times New Roman" w:cs="Times New Roman"/>
                <w:sz w:val="20"/>
                <w:szCs w:val="20"/>
              </w:rPr>
            </w:pPr>
          </w:p>
          <w:p w14:paraId="652B817E" w14:textId="77777777" w:rsidR="009923D3" w:rsidRPr="004256E2" w:rsidRDefault="009923D3" w:rsidP="009923D3">
            <w:pPr>
              <w:spacing w:line="257" w:lineRule="auto"/>
              <w:ind w:firstLine="400"/>
              <w:jc w:val="center"/>
              <w:rPr>
                <w:rFonts w:ascii="Times New Roman" w:eastAsia="Times New Roman" w:hAnsi="Times New Roman" w:cs="Times New Roman"/>
                <w:sz w:val="20"/>
                <w:szCs w:val="20"/>
              </w:rPr>
            </w:pPr>
          </w:p>
          <w:p w14:paraId="51139D42" w14:textId="77777777" w:rsidR="009923D3" w:rsidRPr="004256E2" w:rsidRDefault="009923D3" w:rsidP="009923D3">
            <w:pPr>
              <w:spacing w:line="257" w:lineRule="auto"/>
              <w:ind w:firstLine="400"/>
              <w:jc w:val="center"/>
              <w:rPr>
                <w:rFonts w:ascii="Times New Roman" w:eastAsia="Times New Roman" w:hAnsi="Times New Roman" w:cs="Times New Roman"/>
                <w:sz w:val="20"/>
                <w:szCs w:val="20"/>
              </w:rPr>
            </w:pPr>
          </w:p>
        </w:tc>
        <w:tc>
          <w:tcPr>
            <w:tcW w:w="2294" w:type="dxa"/>
            <w:tcBorders>
              <w:top w:val="single" w:sz="4" w:space="0" w:color="auto"/>
              <w:left w:val="single" w:sz="4" w:space="0" w:color="auto"/>
              <w:bottom w:val="single" w:sz="4" w:space="0" w:color="auto"/>
              <w:right w:val="single" w:sz="4" w:space="0" w:color="auto"/>
            </w:tcBorders>
            <w:shd w:val="clear" w:color="auto" w:fill="auto"/>
          </w:tcPr>
          <w:p w14:paraId="7884C8B0" w14:textId="77777777" w:rsidR="009923D3" w:rsidRPr="004256E2" w:rsidRDefault="009923D3" w:rsidP="009923D3">
            <w:pPr>
              <w:rPr>
                <w:rFonts w:ascii="Times New Roman" w:hAnsi="Times New Roman" w:cs="Times New Roman"/>
                <w:sz w:val="20"/>
                <w:szCs w:val="20"/>
              </w:rPr>
            </w:pPr>
          </w:p>
        </w:tc>
      </w:tr>
      <w:tr w:rsidR="009923D3" w:rsidRPr="004256E2" w14:paraId="0D6372F9" w14:textId="77777777" w:rsidTr="005F455A">
        <w:trPr>
          <w:trHeight w:hRule="exact" w:val="1070"/>
          <w:jc w:val="center"/>
        </w:trPr>
        <w:tc>
          <w:tcPr>
            <w:tcW w:w="998" w:type="dxa"/>
            <w:tcBorders>
              <w:top w:val="single" w:sz="4" w:space="0" w:color="auto"/>
              <w:left w:val="single" w:sz="4" w:space="0" w:color="auto"/>
              <w:bottom w:val="single" w:sz="4" w:space="0" w:color="auto"/>
            </w:tcBorders>
            <w:shd w:val="clear" w:color="auto" w:fill="auto"/>
            <w:vAlign w:val="center"/>
          </w:tcPr>
          <w:p w14:paraId="2CAC4B51" w14:textId="77777777" w:rsidR="009923D3" w:rsidRPr="004256E2" w:rsidRDefault="009923D3" w:rsidP="009923D3">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1.1.1.1.</w:t>
            </w:r>
          </w:p>
          <w:p w14:paraId="68D21A9F" w14:textId="77777777" w:rsidR="009923D3" w:rsidRPr="004256E2" w:rsidRDefault="009923D3" w:rsidP="009923D3">
            <w:pPr>
              <w:ind w:firstLine="160"/>
              <w:rPr>
                <w:rFonts w:ascii="Times New Roman" w:eastAsia="Times New Roman" w:hAnsi="Times New Roman" w:cs="Times New Roman"/>
                <w:sz w:val="20"/>
                <w:szCs w:val="20"/>
              </w:rPr>
            </w:pPr>
          </w:p>
          <w:p w14:paraId="5F542871" w14:textId="77777777" w:rsidR="009923D3" w:rsidRPr="004256E2" w:rsidRDefault="009923D3" w:rsidP="009923D3">
            <w:pPr>
              <w:ind w:firstLine="160"/>
              <w:rPr>
                <w:rFonts w:ascii="Times New Roman" w:eastAsia="Times New Roman" w:hAnsi="Times New Roman" w:cs="Times New Roman"/>
                <w:sz w:val="20"/>
                <w:szCs w:val="20"/>
              </w:rPr>
            </w:pPr>
          </w:p>
          <w:p w14:paraId="3AA0595B" w14:textId="77777777" w:rsidR="009923D3" w:rsidRPr="004256E2" w:rsidRDefault="009923D3" w:rsidP="009923D3">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3490DDE3" w14:textId="77777777" w:rsidR="009923D3" w:rsidRPr="004256E2" w:rsidRDefault="009923D3" w:rsidP="009923D3">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1.1.1.1. «Закупки включены в план- график»</w:t>
            </w:r>
          </w:p>
          <w:p w14:paraId="349D2189" w14:textId="77777777" w:rsidR="009923D3" w:rsidRPr="004256E2" w:rsidRDefault="009923D3" w:rsidP="009923D3">
            <w:pPr>
              <w:rPr>
                <w:rFonts w:ascii="Times New Roman" w:eastAsia="Times New Roman" w:hAnsi="Times New Roman" w:cs="Times New Roman"/>
                <w:sz w:val="20"/>
                <w:szCs w:val="20"/>
              </w:rPr>
            </w:pPr>
          </w:p>
          <w:p w14:paraId="0B1C56F8" w14:textId="77777777" w:rsidR="009923D3" w:rsidRPr="004256E2" w:rsidRDefault="009923D3" w:rsidP="009923D3">
            <w:pPr>
              <w:rPr>
                <w:rFonts w:ascii="Times New Roman" w:eastAsia="Times New Roman" w:hAnsi="Times New Roman" w:cs="Times New Roman"/>
                <w:sz w:val="20"/>
                <w:szCs w:val="20"/>
              </w:rPr>
            </w:pPr>
          </w:p>
          <w:p w14:paraId="59412589" w14:textId="77777777" w:rsidR="009923D3" w:rsidRPr="004256E2" w:rsidRDefault="009923D3" w:rsidP="009923D3">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3349D083" w14:textId="77777777" w:rsidR="009923D3" w:rsidRPr="004256E2" w:rsidRDefault="009923D3" w:rsidP="009923D3">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01.02.</w:t>
            </w:r>
            <w:r>
              <w:rPr>
                <w:rFonts w:ascii="Times New Roman" w:eastAsia="Times New Roman" w:hAnsi="Times New Roman" w:cs="Times New Roman"/>
                <w:sz w:val="20"/>
                <w:szCs w:val="20"/>
              </w:rPr>
              <w:t>2027</w:t>
            </w:r>
          </w:p>
        </w:tc>
        <w:tc>
          <w:tcPr>
            <w:tcW w:w="5189" w:type="dxa"/>
            <w:tcBorders>
              <w:top w:val="single" w:sz="4" w:space="0" w:color="auto"/>
              <w:left w:val="single" w:sz="4" w:space="0" w:color="auto"/>
              <w:bottom w:val="single" w:sz="4" w:space="0" w:color="auto"/>
            </w:tcBorders>
            <w:shd w:val="clear" w:color="auto" w:fill="auto"/>
          </w:tcPr>
          <w:p w14:paraId="31D0FFF7" w14:textId="77777777" w:rsidR="009923D3" w:rsidRPr="004256E2" w:rsidRDefault="009923D3" w:rsidP="009923D3">
            <w:pPr>
              <w:spacing w:line="257" w:lineRule="auto"/>
              <w:ind w:firstLine="400"/>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Хнытченко</w:t>
            </w:r>
            <w:proofErr w:type="spellEnd"/>
            <w:r w:rsidRPr="004256E2">
              <w:rPr>
                <w:rFonts w:ascii="Times New Roman" w:eastAsia="Times New Roman" w:hAnsi="Times New Roman" w:cs="Times New Roman"/>
                <w:sz w:val="20"/>
                <w:szCs w:val="20"/>
              </w:rPr>
              <w:t xml:space="preserve"> Елена Викторовна-заместитель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39F8806C" w14:textId="77777777" w:rsidR="009923D3" w:rsidRPr="004256E2" w:rsidRDefault="009923D3" w:rsidP="009923D3">
            <w:pPr>
              <w:rPr>
                <w:rFonts w:ascii="Times New Roman" w:hAnsi="Times New Roman" w:cs="Times New Roman"/>
                <w:sz w:val="20"/>
                <w:szCs w:val="20"/>
              </w:rPr>
            </w:pPr>
            <w:r w:rsidRPr="004256E2">
              <w:rPr>
                <w:rFonts w:ascii="Times New Roman" w:hAnsi="Times New Roman" w:cs="Times New Roman"/>
                <w:sz w:val="20"/>
                <w:szCs w:val="20"/>
              </w:rPr>
              <w:t>План-график</w:t>
            </w:r>
          </w:p>
        </w:tc>
      </w:tr>
      <w:tr w:rsidR="009923D3" w:rsidRPr="004256E2" w14:paraId="5D76A4CD" w14:textId="77777777" w:rsidTr="009923D3">
        <w:trPr>
          <w:trHeight w:hRule="exact" w:val="1130"/>
          <w:jc w:val="center"/>
        </w:trPr>
        <w:tc>
          <w:tcPr>
            <w:tcW w:w="998" w:type="dxa"/>
            <w:tcBorders>
              <w:top w:val="single" w:sz="4" w:space="0" w:color="auto"/>
              <w:left w:val="single" w:sz="4" w:space="0" w:color="auto"/>
              <w:bottom w:val="single" w:sz="4" w:space="0" w:color="auto"/>
            </w:tcBorders>
            <w:shd w:val="clear" w:color="auto" w:fill="auto"/>
            <w:vAlign w:val="center"/>
          </w:tcPr>
          <w:p w14:paraId="3B3E75BA" w14:textId="77777777" w:rsidR="009923D3" w:rsidRPr="004256E2" w:rsidRDefault="009923D3" w:rsidP="009923D3">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1.1.1.2.</w:t>
            </w:r>
          </w:p>
          <w:p w14:paraId="66372E0B" w14:textId="77777777" w:rsidR="009923D3" w:rsidRPr="004256E2" w:rsidRDefault="009923D3" w:rsidP="009923D3">
            <w:pPr>
              <w:ind w:firstLine="160"/>
              <w:rPr>
                <w:rFonts w:ascii="Times New Roman" w:eastAsia="Times New Roman" w:hAnsi="Times New Roman" w:cs="Times New Roman"/>
                <w:sz w:val="20"/>
                <w:szCs w:val="20"/>
              </w:rPr>
            </w:pPr>
          </w:p>
          <w:p w14:paraId="6DEE5527" w14:textId="77777777" w:rsidR="009923D3" w:rsidRPr="004256E2" w:rsidRDefault="009923D3" w:rsidP="009923D3">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6B45AE5A" w14:textId="77777777" w:rsidR="009923D3" w:rsidRPr="004256E2" w:rsidRDefault="009923D3" w:rsidP="009923D3">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1.1.1.2. «Сведения о муниципальных контрактах внесены в реестр контрактов, заключенных заказчиками по результатам закупок»</w:t>
            </w:r>
          </w:p>
          <w:p w14:paraId="6B3EB631" w14:textId="77777777" w:rsidR="009923D3" w:rsidRPr="004256E2" w:rsidRDefault="009923D3" w:rsidP="009923D3">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5FE06D9C" w14:textId="77777777" w:rsidR="009923D3" w:rsidRPr="004256E2" w:rsidRDefault="009923D3" w:rsidP="009923D3">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2027</w:t>
            </w:r>
          </w:p>
        </w:tc>
        <w:tc>
          <w:tcPr>
            <w:tcW w:w="5189" w:type="dxa"/>
            <w:tcBorders>
              <w:top w:val="single" w:sz="4" w:space="0" w:color="auto"/>
              <w:left w:val="single" w:sz="4" w:space="0" w:color="auto"/>
              <w:bottom w:val="single" w:sz="4" w:space="0" w:color="auto"/>
            </w:tcBorders>
            <w:shd w:val="clear" w:color="auto" w:fill="auto"/>
            <w:vAlign w:val="bottom"/>
          </w:tcPr>
          <w:p w14:paraId="3FD9E498" w14:textId="77777777" w:rsidR="009923D3" w:rsidRPr="004256E2" w:rsidRDefault="009923D3" w:rsidP="009923D3">
            <w:pPr>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Хнытченко</w:t>
            </w:r>
            <w:proofErr w:type="spellEnd"/>
            <w:r w:rsidRPr="004256E2">
              <w:rPr>
                <w:rFonts w:ascii="Times New Roman" w:eastAsia="Times New Roman" w:hAnsi="Times New Roman" w:cs="Times New Roman"/>
                <w:sz w:val="20"/>
                <w:szCs w:val="20"/>
              </w:rPr>
              <w:t xml:space="preserve"> Елена Викторовна-заместитель главного бухгалтера по закупочной деятельности управления культуры</w:t>
            </w:r>
            <w:r>
              <w:rPr>
                <w:rFonts w:ascii="Times New Roman" w:eastAsia="Times New Roman" w:hAnsi="Times New Roman" w:cs="Times New Roman"/>
                <w:sz w:val="20"/>
                <w:szCs w:val="20"/>
              </w:rPr>
              <w:t>.</w:t>
            </w: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25237CC7" w14:textId="77777777" w:rsidR="009923D3" w:rsidRPr="004256E2" w:rsidRDefault="009923D3" w:rsidP="009923D3">
            <w:pPr>
              <w:rPr>
                <w:rFonts w:ascii="Times New Roman" w:hAnsi="Times New Roman" w:cs="Times New Roman"/>
                <w:sz w:val="20"/>
                <w:szCs w:val="20"/>
              </w:rPr>
            </w:pPr>
            <w:r w:rsidRPr="004256E2">
              <w:rPr>
                <w:rFonts w:ascii="Times New Roman" w:hAnsi="Times New Roman" w:cs="Times New Roman"/>
                <w:sz w:val="20"/>
                <w:szCs w:val="20"/>
              </w:rPr>
              <w:t>Реестр контрактов</w:t>
            </w:r>
          </w:p>
        </w:tc>
      </w:tr>
      <w:tr w:rsidR="009923D3" w:rsidRPr="004256E2" w14:paraId="149369E5" w14:textId="77777777" w:rsidTr="005F455A">
        <w:trPr>
          <w:trHeight w:hRule="exact" w:val="1190"/>
          <w:jc w:val="center"/>
        </w:trPr>
        <w:tc>
          <w:tcPr>
            <w:tcW w:w="998" w:type="dxa"/>
            <w:tcBorders>
              <w:top w:val="single" w:sz="4" w:space="0" w:color="auto"/>
              <w:left w:val="single" w:sz="4" w:space="0" w:color="auto"/>
              <w:bottom w:val="single" w:sz="4" w:space="0" w:color="auto"/>
            </w:tcBorders>
            <w:shd w:val="clear" w:color="auto" w:fill="auto"/>
            <w:vAlign w:val="center"/>
          </w:tcPr>
          <w:p w14:paraId="2B9D2364" w14:textId="77777777" w:rsidR="009923D3" w:rsidRPr="004256E2" w:rsidRDefault="009923D3" w:rsidP="009923D3">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1.1.1.3.</w:t>
            </w:r>
          </w:p>
          <w:p w14:paraId="466381C7" w14:textId="77777777" w:rsidR="009923D3" w:rsidRPr="004256E2" w:rsidRDefault="009923D3" w:rsidP="009923D3">
            <w:pPr>
              <w:ind w:firstLine="160"/>
              <w:rPr>
                <w:rFonts w:ascii="Times New Roman" w:eastAsia="Times New Roman" w:hAnsi="Times New Roman" w:cs="Times New Roman"/>
                <w:sz w:val="20"/>
                <w:szCs w:val="20"/>
              </w:rPr>
            </w:pPr>
          </w:p>
          <w:p w14:paraId="72768FF3" w14:textId="77777777" w:rsidR="009923D3" w:rsidRPr="004256E2" w:rsidRDefault="009923D3" w:rsidP="009923D3">
            <w:pPr>
              <w:ind w:firstLine="160"/>
              <w:rPr>
                <w:rFonts w:ascii="Times New Roman" w:eastAsia="Times New Roman" w:hAnsi="Times New Roman" w:cs="Times New Roman"/>
                <w:sz w:val="20"/>
                <w:szCs w:val="20"/>
              </w:rPr>
            </w:pPr>
          </w:p>
          <w:p w14:paraId="497D4341" w14:textId="77777777" w:rsidR="009923D3" w:rsidRPr="004256E2" w:rsidRDefault="009923D3" w:rsidP="009923D3">
            <w:pPr>
              <w:ind w:firstLine="160"/>
              <w:rPr>
                <w:rFonts w:ascii="Times New Roman" w:eastAsia="Times New Roman" w:hAnsi="Times New Roman" w:cs="Times New Roman"/>
                <w:sz w:val="20"/>
                <w:szCs w:val="20"/>
              </w:rPr>
            </w:pPr>
          </w:p>
          <w:p w14:paraId="6589F6B1" w14:textId="77777777" w:rsidR="009923D3" w:rsidRPr="004256E2" w:rsidRDefault="009923D3" w:rsidP="009923D3">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center"/>
          </w:tcPr>
          <w:p w14:paraId="78C9DB95" w14:textId="77777777" w:rsidR="009923D3" w:rsidRPr="004256E2" w:rsidRDefault="009923D3" w:rsidP="009923D3">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1.1.1.3. «Произведена приемка поставленных товаров, выполненных работ, оказанных услуг»</w:t>
            </w:r>
          </w:p>
          <w:p w14:paraId="72F9E9EC" w14:textId="77777777" w:rsidR="009923D3" w:rsidRPr="004256E2" w:rsidRDefault="009923D3" w:rsidP="009923D3">
            <w:pPr>
              <w:rPr>
                <w:rFonts w:ascii="Times New Roman" w:eastAsia="Times New Roman" w:hAnsi="Times New Roman" w:cs="Times New Roman"/>
                <w:sz w:val="20"/>
                <w:szCs w:val="20"/>
              </w:rPr>
            </w:pPr>
          </w:p>
          <w:p w14:paraId="788FFA3E" w14:textId="77777777" w:rsidR="009923D3" w:rsidRPr="004256E2" w:rsidRDefault="009923D3" w:rsidP="009923D3">
            <w:pPr>
              <w:rPr>
                <w:rFonts w:ascii="Times New Roman" w:eastAsia="Times New Roman" w:hAnsi="Times New Roman" w:cs="Times New Roman"/>
                <w:sz w:val="20"/>
                <w:szCs w:val="20"/>
              </w:rPr>
            </w:pPr>
          </w:p>
          <w:p w14:paraId="468011F0" w14:textId="77777777" w:rsidR="009923D3" w:rsidRPr="004256E2" w:rsidRDefault="009923D3" w:rsidP="009923D3">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3A3CEFF1" w14:textId="77777777" w:rsidR="009923D3" w:rsidRPr="004256E2" w:rsidRDefault="009923D3" w:rsidP="009923D3">
            <w:pPr>
              <w:ind w:firstLine="400"/>
              <w:jc w:val="center"/>
              <w:rPr>
                <w:rFonts w:ascii="Times New Roman" w:eastAsia="Arial" w:hAnsi="Times New Roman" w:cs="Times New Roman"/>
                <w:sz w:val="20"/>
                <w:szCs w:val="20"/>
              </w:rPr>
            </w:pPr>
            <w:r w:rsidRPr="004256E2">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2027</w:t>
            </w:r>
          </w:p>
        </w:tc>
        <w:tc>
          <w:tcPr>
            <w:tcW w:w="5189" w:type="dxa"/>
            <w:tcBorders>
              <w:top w:val="single" w:sz="4" w:space="0" w:color="auto"/>
              <w:left w:val="single" w:sz="4" w:space="0" w:color="auto"/>
              <w:bottom w:val="single" w:sz="4" w:space="0" w:color="auto"/>
            </w:tcBorders>
            <w:shd w:val="clear" w:color="auto" w:fill="auto"/>
            <w:vAlign w:val="center"/>
          </w:tcPr>
          <w:p w14:paraId="4ECDBC87" w14:textId="77777777" w:rsidR="009923D3" w:rsidRPr="004256E2" w:rsidRDefault="009923D3" w:rsidP="009923D3">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45C667ED" w14:textId="77777777" w:rsidR="009923D3" w:rsidRPr="004256E2" w:rsidRDefault="009923D3" w:rsidP="009923D3">
            <w:pPr>
              <w:spacing w:line="257" w:lineRule="auto"/>
              <w:ind w:firstLine="400"/>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Лепетюх</w:t>
            </w:r>
            <w:proofErr w:type="spellEnd"/>
            <w:r w:rsidRPr="004256E2">
              <w:rPr>
                <w:rFonts w:ascii="Times New Roman" w:eastAsia="Times New Roman" w:hAnsi="Times New Roman" w:cs="Times New Roman"/>
                <w:sz w:val="20"/>
                <w:szCs w:val="20"/>
              </w:rPr>
              <w:t xml:space="preserve"> Татьяна Митрофановна главный бухгалтер управления культуры</w:t>
            </w:r>
            <w:r>
              <w:rPr>
                <w:rFonts w:ascii="Times New Roman" w:eastAsia="Times New Roman" w:hAnsi="Times New Roman" w:cs="Times New Roman"/>
                <w:sz w:val="20"/>
                <w:szCs w:val="20"/>
              </w:rPr>
              <w:t>.</w:t>
            </w:r>
          </w:p>
        </w:tc>
        <w:tc>
          <w:tcPr>
            <w:tcW w:w="2294" w:type="dxa"/>
            <w:tcBorders>
              <w:top w:val="single" w:sz="4" w:space="0" w:color="auto"/>
              <w:left w:val="single" w:sz="4" w:space="0" w:color="auto"/>
              <w:bottom w:val="single" w:sz="4" w:space="0" w:color="auto"/>
              <w:right w:val="single" w:sz="4" w:space="0" w:color="auto"/>
            </w:tcBorders>
            <w:shd w:val="clear" w:color="auto" w:fill="auto"/>
            <w:vAlign w:val="bottom"/>
          </w:tcPr>
          <w:p w14:paraId="678DC39D" w14:textId="77777777" w:rsidR="009923D3" w:rsidRPr="004256E2" w:rsidRDefault="009923D3" w:rsidP="009923D3">
            <w:pPr>
              <w:rPr>
                <w:rFonts w:ascii="Times New Roman" w:hAnsi="Times New Roman" w:cs="Times New Roman"/>
                <w:sz w:val="20"/>
                <w:szCs w:val="20"/>
              </w:rPr>
            </w:pPr>
            <w:r w:rsidRPr="004256E2">
              <w:rPr>
                <w:rFonts w:ascii="Times New Roman" w:hAnsi="Times New Roman" w:cs="Times New Roman"/>
                <w:sz w:val="20"/>
                <w:szCs w:val="20"/>
              </w:rPr>
              <w:t>Акты приемки поставленных товаров, выполненных работ, оказанных услуг</w:t>
            </w:r>
          </w:p>
          <w:p w14:paraId="44965A0B" w14:textId="77777777" w:rsidR="009923D3" w:rsidRPr="004256E2" w:rsidRDefault="009923D3" w:rsidP="009923D3">
            <w:pPr>
              <w:rPr>
                <w:rFonts w:ascii="Times New Roman" w:hAnsi="Times New Roman" w:cs="Times New Roman"/>
                <w:sz w:val="20"/>
                <w:szCs w:val="20"/>
              </w:rPr>
            </w:pPr>
          </w:p>
          <w:p w14:paraId="57092313" w14:textId="77777777" w:rsidR="009923D3" w:rsidRPr="004256E2" w:rsidRDefault="009923D3" w:rsidP="009923D3">
            <w:pPr>
              <w:rPr>
                <w:rFonts w:ascii="Times New Roman" w:hAnsi="Times New Roman" w:cs="Times New Roman"/>
                <w:sz w:val="20"/>
                <w:szCs w:val="20"/>
              </w:rPr>
            </w:pPr>
          </w:p>
        </w:tc>
      </w:tr>
      <w:tr w:rsidR="009923D3" w:rsidRPr="004256E2" w14:paraId="66A7CF58" w14:textId="77777777" w:rsidTr="009923D3">
        <w:trPr>
          <w:trHeight w:hRule="exact" w:val="1935"/>
          <w:jc w:val="center"/>
        </w:trPr>
        <w:tc>
          <w:tcPr>
            <w:tcW w:w="998" w:type="dxa"/>
            <w:tcBorders>
              <w:top w:val="single" w:sz="4" w:space="0" w:color="auto"/>
              <w:left w:val="single" w:sz="4" w:space="0" w:color="auto"/>
              <w:bottom w:val="single" w:sz="4" w:space="0" w:color="auto"/>
            </w:tcBorders>
            <w:shd w:val="clear" w:color="auto" w:fill="auto"/>
            <w:vAlign w:val="center"/>
          </w:tcPr>
          <w:p w14:paraId="76522F6F" w14:textId="77777777" w:rsidR="009923D3" w:rsidRPr="004256E2" w:rsidRDefault="009923D3" w:rsidP="009923D3">
            <w:pPr>
              <w:ind w:firstLine="160"/>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1.1.1.4.</w:t>
            </w:r>
          </w:p>
          <w:p w14:paraId="49F2ACD6" w14:textId="77777777" w:rsidR="009923D3" w:rsidRPr="004256E2" w:rsidRDefault="009923D3" w:rsidP="009923D3">
            <w:pPr>
              <w:ind w:firstLine="160"/>
              <w:rPr>
                <w:rFonts w:ascii="Times New Roman" w:eastAsia="Times New Roman" w:hAnsi="Times New Roman" w:cs="Times New Roman"/>
                <w:sz w:val="20"/>
                <w:szCs w:val="20"/>
              </w:rPr>
            </w:pPr>
          </w:p>
          <w:p w14:paraId="7DDD5CCA" w14:textId="77777777" w:rsidR="009923D3" w:rsidRPr="004256E2" w:rsidRDefault="009923D3" w:rsidP="009923D3">
            <w:pPr>
              <w:ind w:firstLine="160"/>
              <w:rPr>
                <w:rFonts w:ascii="Times New Roman" w:eastAsia="Times New Roman" w:hAnsi="Times New Roman" w:cs="Times New Roman"/>
                <w:sz w:val="20"/>
                <w:szCs w:val="20"/>
              </w:rPr>
            </w:pPr>
          </w:p>
          <w:p w14:paraId="303DA36D" w14:textId="77777777" w:rsidR="009923D3" w:rsidRPr="004256E2" w:rsidRDefault="009923D3" w:rsidP="009923D3">
            <w:pPr>
              <w:ind w:firstLine="160"/>
              <w:rPr>
                <w:rFonts w:ascii="Times New Roman" w:eastAsia="Times New Roman" w:hAnsi="Times New Roman" w:cs="Times New Roman"/>
                <w:sz w:val="20"/>
                <w:szCs w:val="20"/>
              </w:rPr>
            </w:pPr>
          </w:p>
          <w:p w14:paraId="47B351C2" w14:textId="77777777" w:rsidR="009923D3" w:rsidRPr="004256E2" w:rsidRDefault="009923D3" w:rsidP="009923D3">
            <w:pPr>
              <w:ind w:firstLine="400"/>
              <w:jc w:val="center"/>
              <w:rPr>
                <w:rFonts w:ascii="Times New Roman" w:eastAsia="Times New Roman" w:hAnsi="Times New Roman" w:cs="Times New Roman"/>
                <w:sz w:val="20"/>
                <w:szCs w:val="20"/>
              </w:rPr>
            </w:pPr>
          </w:p>
        </w:tc>
        <w:tc>
          <w:tcPr>
            <w:tcW w:w="4939" w:type="dxa"/>
            <w:gridSpan w:val="2"/>
            <w:tcBorders>
              <w:top w:val="single" w:sz="4" w:space="0" w:color="auto"/>
              <w:left w:val="single" w:sz="4" w:space="0" w:color="auto"/>
              <w:bottom w:val="single" w:sz="4" w:space="0" w:color="auto"/>
            </w:tcBorders>
            <w:shd w:val="clear" w:color="auto" w:fill="auto"/>
            <w:vAlign w:val="bottom"/>
          </w:tcPr>
          <w:p w14:paraId="45544C0E" w14:textId="77777777" w:rsidR="009923D3" w:rsidRPr="004256E2" w:rsidRDefault="009923D3" w:rsidP="009923D3">
            <w:pP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Контрольная точка 1.1.1.4. «Произведена оплата товаров, выполненных работ, оказанных услуг»</w:t>
            </w:r>
          </w:p>
          <w:p w14:paraId="4DF680FD" w14:textId="77777777" w:rsidR="009923D3" w:rsidRPr="004256E2" w:rsidRDefault="009923D3" w:rsidP="009923D3">
            <w:pPr>
              <w:rPr>
                <w:rFonts w:ascii="Times New Roman" w:eastAsia="Times New Roman" w:hAnsi="Times New Roman" w:cs="Times New Roman"/>
                <w:sz w:val="20"/>
                <w:szCs w:val="20"/>
              </w:rPr>
            </w:pPr>
          </w:p>
          <w:p w14:paraId="04BF43D4" w14:textId="77777777" w:rsidR="009923D3" w:rsidRPr="004256E2" w:rsidRDefault="009923D3" w:rsidP="009923D3">
            <w:pPr>
              <w:rPr>
                <w:rFonts w:ascii="Times New Roman" w:eastAsia="Times New Roman" w:hAnsi="Times New Roman" w:cs="Times New Roman"/>
                <w:sz w:val="20"/>
                <w:szCs w:val="20"/>
              </w:rPr>
            </w:pPr>
          </w:p>
          <w:p w14:paraId="3899CE4B" w14:textId="77777777" w:rsidR="009923D3" w:rsidRPr="004256E2" w:rsidRDefault="009923D3" w:rsidP="009923D3">
            <w:pPr>
              <w:rPr>
                <w:rFonts w:ascii="Times New Roman" w:eastAsia="Times New Roman" w:hAnsi="Times New Roman" w:cs="Times New Roman"/>
                <w:sz w:val="20"/>
                <w:szCs w:val="20"/>
              </w:rPr>
            </w:pPr>
          </w:p>
          <w:p w14:paraId="7F8BE883" w14:textId="77777777" w:rsidR="009923D3" w:rsidRPr="004256E2" w:rsidRDefault="009923D3" w:rsidP="009923D3">
            <w:pPr>
              <w:rPr>
                <w:rFonts w:ascii="Times New Roman" w:eastAsia="Times New Roman" w:hAnsi="Times New Roman" w:cs="Times New Roman"/>
                <w:sz w:val="20"/>
                <w:szCs w:val="20"/>
              </w:rPr>
            </w:pPr>
          </w:p>
          <w:p w14:paraId="3563DE8E" w14:textId="77777777" w:rsidR="009923D3" w:rsidRPr="004256E2" w:rsidRDefault="009923D3" w:rsidP="009923D3">
            <w:pPr>
              <w:rPr>
                <w:rFonts w:ascii="Times New Roman" w:eastAsia="Times New Roman" w:hAnsi="Times New Roman" w:cs="Times New Roman"/>
                <w:sz w:val="20"/>
                <w:szCs w:val="20"/>
              </w:rPr>
            </w:pPr>
          </w:p>
          <w:p w14:paraId="535DB5E4" w14:textId="77777777" w:rsidR="009923D3" w:rsidRPr="004256E2" w:rsidRDefault="009923D3" w:rsidP="009923D3">
            <w:pPr>
              <w:spacing w:line="254" w:lineRule="auto"/>
              <w:ind w:firstLine="400"/>
              <w:rPr>
                <w:rFonts w:ascii="Times New Roman" w:eastAsia="Times New Roman" w:hAnsi="Times New Roman" w:cs="Times New Roman"/>
                <w:sz w:val="20"/>
                <w:szCs w:val="20"/>
              </w:rPr>
            </w:pPr>
          </w:p>
        </w:tc>
        <w:tc>
          <w:tcPr>
            <w:tcW w:w="2203" w:type="dxa"/>
            <w:tcBorders>
              <w:top w:val="single" w:sz="4" w:space="0" w:color="auto"/>
              <w:left w:val="single" w:sz="4" w:space="0" w:color="auto"/>
              <w:bottom w:val="single" w:sz="4" w:space="0" w:color="auto"/>
            </w:tcBorders>
            <w:shd w:val="clear" w:color="auto" w:fill="auto"/>
            <w:vAlign w:val="center"/>
          </w:tcPr>
          <w:p w14:paraId="4D17D088" w14:textId="77777777" w:rsidR="009923D3" w:rsidRDefault="009923D3" w:rsidP="009923D3">
            <w:pPr>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2027</w:t>
            </w:r>
          </w:p>
          <w:p w14:paraId="25A7D00B" w14:textId="77777777" w:rsidR="009923D3" w:rsidRDefault="009923D3" w:rsidP="009923D3">
            <w:pPr>
              <w:ind w:firstLine="400"/>
              <w:jc w:val="center"/>
              <w:rPr>
                <w:rFonts w:ascii="Times New Roman" w:eastAsia="Times New Roman" w:hAnsi="Times New Roman" w:cs="Times New Roman"/>
                <w:sz w:val="20"/>
                <w:szCs w:val="20"/>
              </w:rPr>
            </w:pPr>
          </w:p>
          <w:p w14:paraId="31E4F948" w14:textId="77777777" w:rsidR="009923D3" w:rsidRDefault="009923D3" w:rsidP="009923D3">
            <w:pPr>
              <w:ind w:firstLine="400"/>
              <w:jc w:val="center"/>
              <w:rPr>
                <w:rFonts w:ascii="Times New Roman" w:eastAsia="Times New Roman" w:hAnsi="Times New Roman" w:cs="Times New Roman"/>
                <w:sz w:val="20"/>
                <w:szCs w:val="20"/>
              </w:rPr>
            </w:pPr>
          </w:p>
          <w:p w14:paraId="383C1D58" w14:textId="77777777" w:rsidR="009923D3" w:rsidRDefault="009923D3" w:rsidP="009923D3">
            <w:pPr>
              <w:ind w:firstLine="400"/>
              <w:jc w:val="center"/>
              <w:rPr>
                <w:rFonts w:ascii="Times New Roman" w:eastAsia="Times New Roman" w:hAnsi="Times New Roman" w:cs="Times New Roman"/>
                <w:sz w:val="20"/>
                <w:szCs w:val="20"/>
              </w:rPr>
            </w:pPr>
          </w:p>
          <w:p w14:paraId="753E78CE" w14:textId="77777777" w:rsidR="009923D3" w:rsidRPr="004256E2" w:rsidRDefault="009923D3" w:rsidP="009923D3">
            <w:pPr>
              <w:ind w:firstLine="400"/>
              <w:jc w:val="center"/>
              <w:rPr>
                <w:rFonts w:ascii="Times New Roman" w:eastAsia="Arial" w:hAnsi="Times New Roman" w:cs="Times New Roman"/>
                <w:sz w:val="20"/>
                <w:szCs w:val="20"/>
              </w:rPr>
            </w:pPr>
          </w:p>
        </w:tc>
        <w:tc>
          <w:tcPr>
            <w:tcW w:w="5189" w:type="dxa"/>
            <w:tcBorders>
              <w:top w:val="single" w:sz="4" w:space="0" w:color="auto"/>
              <w:left w:val="single" w:sz="4" w:space="0" w:color="auto"/>
              <w:bottom w:val="single" w:sz="4" w:space="0" w:color="auto"/>
            </w:tcBorders>
            <w:shd w:val="clear" w:color="auto" w:fill="auto"/>
            <w:vAlign w:val="bottom"/>
          </w:tcPr>
          <w:p w14:paraId="78AD6DBE" w14:textId="77777777" w:rsidR="009923D3" w:rsidRPr="004256E2" w:rsidRDefault="009923D3" w:rsidP="009923D3">
            <w:pPr>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30581C6B" w14:textId="77777777" w:rsidR="009923D3" w:rsidRDefault="009923D3" w:rsidP="009923D3">
            <w:pPr>
              <w:jc w:val="center"/>
              <w:rPr>
                <w:rFonts w:ascii="Times New Roman" w:eastAsia="Times New Roman" w:hAnsi="Times New Roman" w:cs="Times New Roman"/>
                <w:sz w:val="20"/>
                <w:szCs w:val="20"/>
              </w:rPr>
            </w:pPr>
            <w:proofErr w:type="spellStart"/>
            <w:r w:rsidRPr="004256E2">
              <w:rPr>
                <w:rFonts w:ascii="Times New Roman" w:eastAsia="Times New Roman" w:hAnsi="Times New Roman" w:cs="Times New Roman"/>
                <w:sz w:val="20"/>
                <w:szCs w:val="20"/>
              </w:rPr>
              <w:t>Лепетюх</w:t>
            </w:r>
            <w:proofErr w:type="spellEnd"/>
            <w:r w:rsidRPr="004256E2">
              <w:rPr>
                <w:rFonts w:ascii="Times New Roman" w:eastAsia="Times New Roman" w:hAnsi="Times New Roman" w:cs="Times New Roman"/>
                <w:sz w:val="20"/>
                <w:szCs w:val="20"/>
              </w:rPr>
              <w:t xml:space="preserve"> Татьяна Митрофановна главный бухгалтер управления культуры администрации муниципального района «Ивнянский район» Белгородской области</w:t>
            </w:r>
          </w:p>
          <w:p w14:paraId="3F46FB3B" w14:textId="77777777" w:rsidR="009923D3" w:rsidRDefault="009923D3" w:rsidP="009923D3">
            <w:pPr>
              <w:jc w:val="center"/>
              <w:rPr>
                <w:rFonts w:ascii="Times New Roman" w:eastAsia="Times New Roman" w:hAnsi="Times New Roman" w:cs="Times New Roman"/>
                <w:sz w:val="20"/>
                <w:szCs w:val="20"/>
              </w:rPr>
            </w:pPr>
          </w:p>
          <w:p w14:paraId="2120CF6A" w14:textId="77777777" w:rsidR="009923D3" w:rsidRPr="004256E2" w:rsidRDefault="009923D3" w:rsidP="009923D3">
            <w:pPr>
              <w:jc w:val="center"/>
              <w:rPr>
                <w:rFonts w:ascii="Times New Roman" w:eastAsia="Times New Roman" w:hAnsi="Times New Roman" w:cs="Times New Roman"/>
                <w:sz w:val="20"/>
                <w:szCs w:val="20"/>
              </w:rPr>
            </w:pPr>
          </w:p>
          <w:p w14:paraId="02C1EC34" w14:textId="77777777" w:rsidR="009923D3" w:rsidRPr="004256E2" w:rsidRDefault="009923D3" w:rsidP="009923D3">
            <w:pPr>
              <w:spacing w:line="257" w:lineRule="auto"/>
              <w:ind w:firstLine="400"/>
              <w:jc w:val="center"/>
              <w:rPr>
                <w:rFonts w:ascii="Times New Roman" w:eastAsia="Times New Roman" w:hAnsi="Times New Roman" w:cs="Times New Roman"/>
                <w:sz w:val="20"/>
                <w:szCs w:val="20"/>
              </w:rPr>
            </w:pPr>
            <w:r w:rsidRPr="004256E2">
              <w:rPr>
                <w:rFonts w:ascii="Times New Roman" w:eastAsia="Times New Roman" w:hAnsi="Times New Roman" w:cs="Times New Roman"/>
                <w:sz w:val="20"/>
                <w:szCs w:val="20"/>
              </w:rPr>
              <w:t xml:space="preserve">  </w:t>
            </w:r>
          </w:p>
        </w:tc>
        <w:tc>
          <w:tcPr>
            <w:tcW w:w="2294" w:type="dxa"/>
            <w:tcBorders>
              <w:top w:val="single" w:sz="4" w:space="0" w:color="auto"/>
              <w:left w:val="single" w:sz="4" w:space="0" w:color="auto"/>
              <w:bottom w:val="single" w:sz="4" w:space="0" w:color="auto"/>
              <w:right w:val="single" w:sz="4" w:space="0" w:color="auto"/>
            </w:tcBorders>
            <w:shd w:val="clear" w:color="auto" w:fill="auto"/>
            <w:vAlign w:val="center"/>
          </w:tcPr>
          <w:p w14:paraId="648F406F" w14:textId="77777777" w:rsidR="009923D3" w:rsidRPr="004256E2" w:rsidRDefault="009923D3" w:rsidP="009923D3">
            <w:pPr>
              <w:rPr>
                <w:rFonts w:ascii="Times New Roman" w:hAnsi="Times New Roman" w:cs="Times New Roman"/>
                <w:sz w:val="20"/>
                <w:szCs w:val="20"/>
              </w:rPr>
            </w:pPr>
            <w:r w:rsidRPr="004256E2">
              <w:rPr>
                <w:rFonts w:ascii="Times New Roman" w:hAnsi="Times New Roman" w:cs="Times New Roman"/>
                <w:sz w:val="20"/>
                <w:szCs w:val="20"/>
              </w:rPr>
              <w:t>Платежные поручения</w:t>
            </w:r>
          </w:p>
        </w:tc>
      </w:tr>
    </w:tbl>
    <w:p w14:paraId="4ECA5ED3" w14:textId="77777777" w:rsidR="001C7010" w:rsidRPr="001C7010" w:rsidRDefault="001C7010" w:rsidP="001C7010">
      <w:pPr>
        <w:keepNext/>
        <w:keepLines/>
        <w:tabs>
          <w:tab w:val="left" w:pos="1134"/>
        </w:tabs>
        <w:spacing w:after="600" w:line="276" w:lineRule="auto"/>
        <w:ind w:left="5954" w:hanging="5954"/>
        <w:outlineLvl w:val="2"/>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lastRenderedPageBreak/>
        <w:t xml:space="preserve">                      </w:t>
      </w:r>
      <w:r w:rsidRPr="001C7010">
        <w:rPr>
          <w:rFonts w:ascii="Times New Roman" w:eastAsia="Times New Roman" w:hAnsi="Times New Roman" w:cs="Times New Roman"/>
          <w:b/>
          <w:bCs/>
          <w:lang w:val="en-US"/>
        </w:rPr>
        <w:t>VII</w:t>
      </w:r>
      <w:r w:rsidRPr="001C7010">
        <w:rPr>
          <w:rFonts w:ascii="Times New Roman" w:eastAsia="Times New Roman" w:hAnsi="Times New Roman" w:cs="Times New Roman"/>
          <w:b/>
          <w:bCs/>
        </w:rPr>
        <w:t xml:space="preserve">. Паспорт комплекса процессных мероприятий «Муниципальная охрана и популяризация объектов культурного наследия    </w:t>
      </w:r>
      <w:proofErr w:type="gramStart"/>
      <w:r w:rsidRPr="001C7010">
        <w:rPr>
          <w:rFonts w:ascii="Times New Roman" w:eastAsia="Times New Roman" w:hAnsi="Times New Roman" w:cs="Times New Roman"/>
          <w:b/>
          <w:bCs/>
        </w:rPr>
        <w:t xml:space="preserve">   </w:t>
      </w:r>
      <w:r w:rsidRPr="00D44846">
        <w:rPr>
          <w:rFonts w:ascii="Times New Roman" w:eastAsia="Times New Roman" w:hAnsi="Times New Roman" w:cs="Times New Roman"/>
          <w:b/>
          <w:bCs/>
        </w:rPr>
        <w:t>(</w:t>
      </w:r>
      <w:proofErr w:type="gramEnd"/>
      <w:r w:rsidRPr="00D44846">
        <w:rPr>
          <w:rFonts w:ascii="Times New Roman" w:eastAsia="Times New Roman" w:hAnsi="Times New Roman" w:cs="Times New Roman"/>
          <w:b/>
          <w:bCs/>
        </w:rPr>
        <w:t>памятников    истории и</w:t>
      </w:r>
      <w:r w:rsidRPr="001C7010">
        <w:rPr>
          <w:rFonts w:ascii="Times New Roman" w:eastAsia="Times New Roman" w:hAnsi="Times New Roman" w:cs="Times New Roman"/>
          <w:b/>
          <w:bCs/>
        </w:rPr>
        <w:t xml:space="preserve"> культуры)</w:t>
      </w:r>
      <w:r w:rsidR="00D44846">
        <w:rPr>
          <w:rFonts w:ascii="Times New Roman" w:eastAsia="Times New Roman" w:hAnsi="Times New Roman" w:cs="Times New Roman"/>
          <w:b/>
          <w:bCs/>
        </w:rPr>
        <w:t xml:space="preserve"> </w:t>
      </w:r>
      <w:r w:rsidRPr="001C7010">
        <w:rPr>
          <w:rFonts w:ascii="Times New Roman" w:eastAsia="Times New Roman" w:hAnsi="Times New Roman" w:cs="Times New Roman"/>
          <w:b/>
          <w:bCs/>
        </w:rPr>
        <w:t xml:space="preserve">» </w:t>
      </w:r>
      <w:r w:rsidRPr="001C7010">
        <w:rPr>
          <w:rFonts w:ascii="Times New Roman" w:eastAsia="Times New Roman" w:hAnsi="Times New Roman" w:cs="Times New Roman"/>
          <w:b/>
          <w:bCs/>
          <w:sz w:val="20"/>
          <w:szCs w:val="20"/>
        </w:rPr>
        <w:t xml:space="preserve">                                                                                                   </w:t>
      </w:r>
    </w:p>
    <w:p w14:paraId="44A4A828" w14:textId="77777777" w:rsidR="001C7010" w:rsidRPr="001C7010" w:rsidRDefault="001C7010" w:rsidP="001C7010">
      <w:pPr>
        <w:keepNext/>
        <w:keepLines/>
        <w:tabs>
          <w:tab w:val="left" w:pos="1134"/>
        </w:tabs>
        <w:spacing w:after="600" w:line="276" w:lineRule="auto"/>
        <w:ind w:left="567" w:firstLine="4962"/>
        <w:outlineLvl w:val="2"/>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 xml:space="preserve">       (далее - комплекс процессных мероприятий 7</w:t>
      </w:r>
      <w:bookmarkEnd w:id="24"/>
      <w:r w:rsidRPr="001C7010">
        <w:rPr>
          <w:rFonts w:ascii="Times New Roman" w:eastAsia="Times New Roman" w:hAnsi="Times New Roman" w:cs="Times New Roman"/>
          <w:b/>
          <w:bCs/>
          <w:sz w:val="20"/>
          <w:szCs w:val="20"/>
        </w:rPr>
        <w:t>)</w:t>
      </w:r>
    </w:p>
    <w:p w14:paraId="7BD3E8C2" w14:textId="77777777" w:rsidR="001C7010" w:rsidRPr="001C7010" w:rsidRDefault="001C7010" w:rsidP="00010F13">
      <w:pPr>
        <w:keepNext/>
        <w:keepLines/>
        <w:numPr>
          <w:ilvl w:val="0"/>
          <w:numId w:val="14"/>
        </w:numPr>
        <w:tabs>
          <w:tab w:val="left" w:pos="382"/>
        </w:tabs>
        <w:spacing w:after="100"/>
        <w:jc w:val="center"/>
        <w:outlineLvl w:val="2"/>
        <w:rPr>
          <w:rFonts w:ascii="Times New Roman" w:eastAsia="Times New Roman" w:hAnsi="Times New Roman" w:cs="Times New Roman"/>
          <w:b/>
          <w:bCs/>
          <w:sz w:val="20"/>
          <w:szCs w:val="20"/>
        </w:rPr>
      </w:pPr>
      <w:bookmarkStart w:id="25" w:name="bookmark136"/>
      <w:r w:rsidRPr="001C7010">
        <w:rPr>
          <w:rFonts w:ascii="Times New Roman" w:eastAsia="Times New Roman" w:hAnsi="Times New Roman" w:cs="Times New Roman"/>
          <w:b/>
          <w:bCs/>
          <w:sz w:val="20"/>
          <w:szCs w:val="20"/>
        </w:rPr>
        <w:t>Общие положения</w:t>
      </w:r>
      <w:bookmarkEnd w:id="25"/>
    </w:p>
    <w:tbl>
      <w:tblPr>
        <w:tblOverlap w:val="never"/>
        <w:tblW w:w="0" w:type="auto"/>
        <w:jc w:val="center"/>
        <w:tblLayout w:type="fixed"/>
        <w:tblCellMar>
          <w:left w:w="10" w:type="dxa"/>
          <w:right w:w="10" w:type="dxa"/>
        </w:tblCellMar>
        <w:tblLook w:val="04A0" w:firstRow="1" w:lastRow="0" w:firstColumn="1" w:lastColumn="0" w:noHBand="0" w:noVBand="1"/>
      </w:tblPr>
      <w:tblGrid>
        <w:gridCol w:w="8040"/>
        <w:gridCol w:w="7570"/>
      </w:tblGrid>
      <w:tr w:rsidR="001C7010" w:rsidRPr="001C7010" w14:paraId="41B4A085" w14:textId="77777777" w:rsidTr="007621AD">
        <w:trPr>
          <w:trHeight w:hRule="exact" w:val="1605"/>
          <w:jc w:val="center"/>
        </w:trPr>
        <w:tc>
          <w:tcPr>
            <w:tcW w:w="8040" w:type="dxa"/>
            <w:tcBorders>
              <w:top w:val="single" w:sz="4" w:space="0" w:color="auto"/>
              <w:left w:val="single" w:sz="4" w:space="0" w:color="auto"/>
              <w:bottom w:val="single" w:sz="4" w:space="0" w:color="auto"/>
            </w:tcBorders>
            <w:shd w:val="clear" w:color="auto" w:fill="auto"/>
            <w:vAlign w:val="bottom"/>
          </w:tcPr>
          <w:p w14:paraId="0B955FB4" w14:textId="77777777" w:rsid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Ответственный исполнительный орган местного самоуправления Ивнянского района, структурное подразделение администрации района (организация</w:t>
            </w:r>
            <w:r w:rsidR="00D44846">
              <w:rPr>
                <w:rFonts w:ascii="Times New Roman" w:eastAsia="Times New Roman" w:hAnsi="Times New Roman" w:cs="Times New Roman"/>
                <w:sz w:val="20"/>
                <w:szCs w:val="20"/>
              </w:rPr>
              <w:t>)</w:t>
            </w:r>
          </w:p>
          <w:p w14:paraId="7C852E5D" w14:textId="77777777" w:rsidR="00D44846" w:rsidRPr="001C7010" w:rsidRDefault="00D44846" w:rsidP="001C7010">
            <w:pPr>
              <w:rPr>
                <w:rFonts w:ascii="Times New Roman" w:eastAsia="Times New Roman" w:hAnsi="Times New Roman" w:cs="Times New Roman"/>
                <w:sz w:val="20"/>
                <w:szCs w:val="20"/>
              </w:rPr>
            </w:pPr>
          </w:p>
          <w:p w14:paraId="1C50ABE9" w14:textId="77777777" w:rsidR="001C7010" w:rsidRPr="001C7010" w:rsidRDefault="001C7010" w:rsidP="001C7010">
            <w:pPr>
              <w:rPr>
                <w:rFonts w:ascii="Times New Roman" w:eastAsia="Times New Roman" w:hAnsi="Times New Roman" w:cs="Times New Roman"/>
                <w:sz w:val="20"/>
                <w:szCs w:val="20"/>
              </w:rPr>
            </w:pPr>
          </w:p>
        </w:tc>
        <w:tc>
          <w:tcPr>
            <w:tcW w:w="7570" w:type="dxa"/>
            <w:tcBorders>
              <w:top w:val="single" w:sz="4" w:space="0" w:color="auto"/>
              <w:left w:val="single" w:sz="4" w:space="0" w:color="auto"/>
              <w:bottom w:val="single" w:sz="4" w:space="0" w:color="auto"/>
              <w:right w:val="single" w:sz="4" w:space="0" w:color="auto"/>
            </w:tcBorders>
            <w:shd w:val="clear" w:color="auto" w:fill="auto"/>
            <w:vAlign w:val="bottom"/>
          </w:tcPr>
          <w:p w14:paraId="5DDFC28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 - начальник управления)</w:t>
            </w:r>
          </w:p>
          <w:p w14:paraId="6C36169F" w14:textId="77777777" w:rsidR="001C7010" w:rsidRPr="001C7010" w:rsidRDefault="001C7010" w:rsidP="001C7010">
            <w:pPr>
              <w:rPr>
                <w:rFonts w:ascii="Times New Roman" w:eastAsia="Times New Roman" w:hAnsi="Times New Roman" w:cs="Times New Roman"/>
                <w:sz w:val="20"/>
                <w:szCs w:val="20"/>
              </w:rPr>
            </w:pPr>
          </w:p>
          <w:p w14:paraId="720EB557" w14:textId="77777777" w:rsidR="001C7010" w:rsidRPr="001C7010" w:rsidRDefault="001C7010" w:rsidP="001C7010">
            <w:pPr>
              <w:rPr>
                <w:rFonts w:ascii="Times New Roman" w:eastAsia="Times New Roman" w:hAnsi="Times New Roman" w:cs="Times New Roman"/>
                <w:sz w:val="20"/>
                <w:szCs w:val="20"/>
              </w:rPr>
            </w:pPr>
          </w:p>
          <w:p w14:paraId="394FB3E1" w14:textId="77777777" w:rsidR="001C7010" w:rsidRPr="001C7010" w:rsidRDefault="001C7010" w:rsidP="001C7010">
            <w:pPr>
              <w:rPr>
                <w:rFonts w:ascii="Times New Roman" w:eastAsia="Times New Roman" w:hAnsi="Times New Roman" w:cs="Times New Roman"/>
                <w:sz w:val="20"/>
                <w:szCs w:val="20"/>
              </w:rPr>
            </w:pPr>
          </w:p>
        </w:tc>
      </w:tr>
      <w:tr w:rsidR="001C7010" w:rsidRPr="001C7010" w14:paraId="14899A1B" w14:textId="77777777" w:rsidTr="007621AD">
        <w:trPr>
          <w:trHeight w:hRule="exact" w:val="870"/>
          <w:jc w:val="center"/>
        </w:trPr>
        <w:tc>
          <w:tcPr>
            <w:tcW w:w="8040" w:type="dxa"/>
            <w:tcBorders>
              <w:top w:val="single" w:sz="4" w:space="0" w:color="auto"/>
              <w:left w:val="single" w:sz="4" w:space="0" w:color="auto"/>
              <w:bottom w:val="single" w:sz="4" w:space="0" w:color="auto"/>
            </w:tcBorders>
            <w:shd w:val="clear" w:color="auto" w:fill="auto"/>
            <w:vAlign w:val="center"/>
          </w:tcPr>
          <w:p w14:paraId="497EE9BB"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Связь с муниципальной программой</w:t>
            </w:r>
          </w:p>
        </w:tc>
        <w:tc>
          <w:tcPr>
            <w:tcW w:w="7570" w:type="dxa"/>
            <w:tcBorders>
              <w:top w:val="single" w:sz="4" w:space="0" w:color="auto"/>
              <w:left w:val="single" w:sz="4" w:space="0" w:color="auto"/>
              <w:bottom w:val="single" w:sz="4" w:space="0" w:color="auto"/>
              <w:right w:val="single" w:sz="4" w:space="0" w:color="auto"/>
            </w:tcBorders>
            <w:shd w:val="clear" w:color="auto" w:fill="auto"/>
            <w:vAlign w:val="center"/>
          </w:tcPr>
          <w:p w14:paraId="24D9757D" w14:textId="77777777" w:rsidR="001C7010" w:rsidRPr="001C7010" w:rsidRDefault="001C7010" w:rsidP="001C7010">
            <w:pPr>
              <w:ind w:firstLine="400"/>
              <w:jc w:val="center"/>
              <w:rPr>
                <w:rFonts w:ascii="Times New Roman" w:eastAsia="Calibri" w:hAnsi="Times New Roman" w:cs="Times New Roman"/>
                <w:bCs/>
                <w:color w:val="auto"/>
                <w:sz w:val="20"/>
                <w:szCs w:val="20"/>
              </w:rPr>
            </w:pPr>
            <w:r w:rsidRPr="001C7010">
              <w:rPr>
                <w:rFonts w:ascii="Times New Roman" w:eastAsia="Calibri" w:hAnsi="Times New Roman" w:cs="Times New Roman"/>
                <w:bCs/>
                <w:color w:val="auto"/>
                <w:sz w:val="20"/>
                <w:szCs w:val="20"/>
              </w:rPr>
              <w:t>Муниципальная программа «Развитие культуры Ивнянского района»</w:t>
            </w:r>
          </w:p>
          <w:p w14:paraId="457D0BFC" w14:textId="77777777" w:rsidR="001C7010" w:rsidRPr="001C7010" w:rsidRDefault="001C7010" w:rsidP="001C7010">
            <w:pPr>
              <w:ind w:firstLine="400"/>
              <w:jc w:val="center"/>
              <w:rPr>
                <w:rFonts w:ascii="Times New Roman" w:eastAsia="Calibri" w:hAnsi="Times New Roman" w:cs="Times New Roman"/>
                <w:bCs/>
                <w:color w:val="auto"/>
                <w:sz w:val="20"/>
                <w:szCs w:val="20"/>
              </w:rPr>
            </w:pPr>
          </w:p>
          <w:p w14:paraId="694198A3" w14:textId="77777777" w:rsidR="001C7010" w:rsidRPr="001C7010" w:rsidRDefault="001C7010" w:rsidP="001C7010">
            <w:pPr>
              <w:rPr>
                <w:rFonts w:ascii="Times New Roman" w:eastAsia="Times New Roman" w:hAnsi="Times New Roman" w:cs="Times New Roman"/>
                <w:sz w:val="20"/>
                <w:szCs w:val="20"/>
              </w:rPr>
            </w:pPr>
          </w:p>
        </w:tc>
      </w:tr>
    </w:tbl>
    <w:p w14:paraId="7DE9BF11" w14:textId="77777777" w:rsidR="001C7010" w:rsidRPr="001C7010" w:rsidRDefault="001C7010" w:rsidP="001C7010">
      <w:pPr>
        <w:keepNext/>
        <w:keepLines/>
        <w:tabs>
          <w:tab w:val="left" w:pos="402"/>
        </w:tabs>
        <w:spacing w:after="160"/>
        <w:jc w:val="center"/>
        <w:outlineLvl w:val="2"/>
        <w:rPr>
          <w:rFonts w:ascii="Times New Roman" w:eastAsia="Times New Roman" w:hAnsi="Times New Roman" w:cs="Times New Roman"/>
          <w:b/>
          <w:bCs/>
          <w:sz w:val="20"/>
          <w:szCs w:val="20"/>
        </w:rPr>
      </w:pPr>
      <w:bookmarkStart w:id="26" w:name="bookmark138"/>
    </w:p>
    <w:p w14:paraId="0B53F766" w14:textId="77777777" w:rsidR="001C7010" w:rsidRPr="001C7010" w:rsidRDefault="001C7010" w:rsidP="001C7010">
      <w:pPr>
        <w:keepNext/>
        <w:keepLines/>
        <w:tabs>
          <w:tab w:val="left" w:pos="402"/>
        </w:tabs>
        <w:spacing w:after="160"/>
        <w:jc w:val="center"/>
        <w:outlineLvl w:val="2"/>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 xml:space="preserve">2. Показатели комплекса процессных мероприятий </w:t>
      </w:r>
      <w:bookmarkEnd w:id="26"/>
      <w:r w:rsidRPr="001C7010">
        <w:rPr>
          <w:rFonts w:ascii="Times New Roman" w:eastAsia="Times New Roman" w:hAnsi="Times New Roman" w:cs="Times New Roman"/>
          <w:b/>
          <w:bCs/>
          <w:sz w:val="20"/>
          <w:szCs w:val="20"/>
        </w:rPr>
        <w:t>7</w:t>
      </w:r>
    </w:p>
    <w:tbl>
      <w:tblPr>
        <w:tblOverlap w:val="never"/>
        <w:tblW w:w="0" w:type="auto"/>
        <w:jc w:val="center"/>
        <w:tblLayout w:type="fixed"/>
        <w:tblCellMar>
          <w:left w:w="10" w:type="dxa"/>
          <w:right w:w="10" w:type="dxa"/>
        </w:tblCellMar>
        <w:tblLook w:val="04A0" w:firstRow="1" w:lastRow="0" w:firstColumn="1" w:lastColumn="0" w:noHBand="0" w:noVBand="1"/>
      </w:tblPr>
      <w:tblGrid>
        <w:gridCol w:w="576"/>
        <w:gridCol w:w="2952"/>
        <w:gridCol w:w="1138"/>
        <w:gridCol w:w="917"/>
        <w:gridCol w:w="998"/>
        <w:gridCol w:w="854"/>
        <w:gridCol w:w="864"/>
        <w:gridCol w:w="1426"/>
        <w:gridCol w:w="715"/>
        <w:gridCol w:w="720"/>
        <w:gridCol w:w="44"/>
        <w:gridCol w:w="806"/>
        <w:gridCol w:w="576"/>
        <w:gridCol w:w="720"/>
        <w:gridCol w:w="2352"/>
      </w:tblGrid>
      <w:tr w:rsidR="001C7010" w:rsidRPr="001C7010" w14:paraId="24BF1181" w14:textId="77777777" w:rsidTr="007621AD">
        <w:trPr>
          <w:trHeight w:hRule="exact" w:val="254"/>
          <w:jc w:val="center"/>
        </w:trPr>
        <w:tc>
          <w:tcPr>
            <w:tcW w:w="576" w:type="dxa"/>
            <w:vMerge w:val="restart"/>
            <w:tcBorders>
              <w:top w:val="single" w:sz="4" w:space="0" w:color="auto"/>
              <w:left w:val="single" w:sz="4" w:space="0" w:color="auto"/>
            </w:tcBorders>
            <w:shd w:val="clear" w:color="auto" w:fill="auto"/>
            <w:vAlign w:val="center"/>
          </w:tcPr>
          <w:p w14:paraId="2F46C03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2952" w:type="dxa"/>
            <w:vMerge w:val="restart"/>
            <w:tcBorders>
              <w:top w:val="single" w:sz="4" w:space="0" w:color="auto"/>
              <w:left w:val="single" w:sz="4" w:space="0" w:color="auto"/>
            </w:tcBorders>
            <w:shd w:val="clear" w:color="auto" w:fill="auto"/>
            <w:vAlign w:val="center"/>
          </w:tcPr>
          <w:p w14:paraId="48491F1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показателя</w:t>
            </w:r>
          </w:p>
        </w:tc>
        <w:tc>
          <w:tcPr>
            <w:tcW w:w="1138" w:type="dxa"/>
            <w:vMerge w:val="restart"/>
            <w:tcBorders>
              <w:top w:val="single" w:sz="4" w:space="0" w:color="auto"/>
              <w:left w:val="single" w:sz="4" w:space="0" w:color="auto"/>
            </w:tcBorders>
            <w:shd w:val="clear" w:color="auto" w:fill="auto"/>
            <w:vAlign w:val="bottom"/>
          </w:tcPr>
          <w:p w14:paraId="383A09F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Признак возраста</w:t>
            </w:r>
            <w:r w:rsidRPr="001C7010">
              <w:rPr>
                <w:rFonts w:ascii="Times New Roman" w:eastAsia="Times New Roman" w:hAnsi="Times New Roman" w:cs="Times New Roman"/>
                <w:b/>
                <w:bCs/>
                <w:sz w:val="20"/>
                <w:szCs w:val="20"/>
              </w:rPr>
              <w:softHyphen/>
              <w:t>ния/ убывания</w:t>
            </w:r>
          </w:p>
        </w:tc>
        <w:tc>
          <w:tcPr>
            <w:tcW w:w="917" w:type="dxa"/>
            <w:vMerge w:val="restart"/>
            <w:tcBorders>
              <w:top w:val="single" w:sz="4" w:space="0" w:color="auto"/>
              <w:left w:val="single" w:sz="4" w:space="0" w:color="auto"/>
            </w:tcBorders>
            <w:shd w:val="clear" w:color="auto" w:fill="auto"/>
            <w:vAlign w:val="center"/>
          </w:tcPr>
          <w:p w14:paraId="259D68C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Уровень показа</w:t>
            </w:r>
            <w:r w:rsidRPr="001C7010">
              <w:rPr>
                <w:rFonts w:ascii="Times New Roman" w:eastAsia="Times New Roman" w:hAnsi="Times New Roman" w:cs="Times New Roman"/>
                <w:b/>
                <w:bCs/>
                <w:sz w:val="20"/>
                <w:szCs w:val="20"/>
              </w:rPr>
              <w:softHyphen/>
              <w:t>теля</w:t>
            </w:r>
          </w:p>
        </w:tc>
        <w:tc>
          <w:tcPr>
            <w:tcW w:w="998" w:type="dxa"/>
            <w:vMerge w:val="restart"/>
            <w:tcBorders>
              <w:top w:val="single" w:sz="4" w:space="0" w:color="auto"/>
              <w:left w:val="single" w:sz="4" w:space="0" w:color="auto"/>
            </w:tcBorders>
            <w:shd w:val="clear" w:color="auto" w:fill="auto"/>
            <w:vAlign w:val="bottom"/>
          </w:tcPr>
          <w:p w14:paraId="22C9738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w:t>
            </w:r>
            <w:r w:rsidRPr="001C7010">
              <w:rPr>
                <w:rFonts w:ascii="Times New Roman" w:eastAsia="Times New Roman" w:hAnsi="Times New Roman" w:cs="Times New Roman"/>
                <w:b/>
                <w:bCs/>
                <w:sz w:val="20"/>
                <w:szCs w:val="20"/>
              </w:rPr>
              <w:softHyphen/>
              <w:t>ния (по ОКЕИ)</w:t>
            </w:r>
          </w:p>
        </w:tc>
        <w:tc>
          <w:tcPr>
            <w:tcW w:w="1718" w:type="dxa"/>
            <w:gridSpan w:val="2"/>
            <w:tcBorders>
              <w:top w:val="single" w:sz="4" w:space="0" w:color="auto"/>
              <w:left w:val="single" w:sz="4" w:space="0" w:color="auto"/>
            </w:tcBorders>
            <w:shd w:val="clear" w:color="auto" w:fill="auto"/>
            <w:vAlign w:val="bottom"/>
          </w:tcPr>
          <w:p w14:paraId="25620F0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Базовое значение</w:t>
            </w:r>
          </w:p>
        </w:tc>
        <w:tc>
          <w:tcPr>
            <w:tcW w:w="5007" w:type="dxa"/>
            <w:gridSpan w:val="7"/>
            <w:tcBorders>
              <w:top w:val="single" w:sz="4" w:space="0" w:color="auto"/>
              <w:left w:val="single" w:sz="4" w:space="0" w:color="auto"/>
            </w:tcBorders>
            <w:shd w:val="clear" w:color="auto" w:fill="auto"/>
            <w:vAlign w:val="bottom"/>
          </w:tcPr>
          <w:p w14:paraId="3DE8867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Значение показателей по годам</w:t>
            </w:r>
          </w:p>
        </w:tc>
        <w:tc>
          <w:tcPr>
            <w:tcW w:w="2352" w:type="dxa"/>
            <w:vMerge w:val="restart"/>
            <w:tcBorders>
              <w:top w:val="single" w:sz="4" w:space="0" w:color="auto"/>
              <w:left w:val="single" w:sz="4" w:space="0" w:color="auto"/>
              <w:right w:val="single" w:sz="4" w:space="0" w:color="auto"/>
            </w:tcBorders>
            <w:shd w:val="clear" w:color="auto" w:fill="auto"/>
            <w:vAlign w:val="center"/>
          </w:tcPr>
          <w:p w14:paraId="1C7A8EA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за достижение показателя</w:t>
            </w:r>
          </w:p>
        </w:tc>
      </w:tr>
      <w:tr w:rsidR="001C7010" w:rsidRPr="001C7010" w14:paraId="4E1C54B6" w14:textId="77777777" w:rsidTr="007621AD">
        <w:trPr>
          <w:trHeight w:hRule="exact" w:val="806"/>
          <w:jc w:val="center"/>
        </w:trPr>
        <w:tc>
          <w:tcPr>
            <w:tcW w:w="576" w:type="dxa"/>
            <w:vMerge/>
            <w:tcBorders>
              <w:left w:val="single" w:sz="4" w:space="0" w:color="auto"/>
            </w:tcBorders>
            <w:shd w:val="clear" w:color="auto" w:fill="auto"/>
            <w:vAlign w:val="center"/>
          </w:tcPr>
          <w:p w14:paraId="510F593B" w14:textId="77777777" w:rsidR="001C7010" w:rsidRPr="001C7010" w:rsidRDefault="001C7010" w:rsidP="001C7010">
            <w:pPr>
              <w:rPr>
                <w:rFonts w:ascii="Times New Roman" w:hAnsi="Times New Roman" w:cs="Times New Roman"/>
                <w:sz w:val="20"/>
                <w:szCs w:val="20"/>
              </w:rPr>
            </w:pPr>
          </w:p>
        </w:tc>
        <w:tc>
          <w:tcPr>
            <w:tcW w:w="2952" w:type="dxa"/>
            <w:vMerge/>
            <w:tcBorders>
              <w:left w:val="single" w:sz="4" w:space="0" w:color="auto"/>
            </w:tcBorders>
            <w:shd w:val="clear" w:color="auto" w:fill="auto"/>
            <w:vAlign w:val="center"/>
          </w:tcPr>
          <w:p w14:paraId="54DEFE54" w14:textId="77777777" w:rsidR="001C7010" w:rsidRPr="001C7010" w:rsidRDefault="001C7010" w:rsidP="001C7010">
            <w:pPr>
              <w:rPr>
                <w:rFonts w:ascii="Times New Roman" w:hAnsi="Times New Roman" w:cs="Times New Roman"/>
                <w:sz w:val="20"/>
                <w:szCs w:val="20"/>
              </w:rPr>
            </w:pPr>
          </w:p>
        </w:tc>
        <w:tc>
          <w:tcPr>
            <w:tcW w:w="1138" w:type="dxa"/>
            <w:vMerge/>
            <w:tcBorders>
              <w:left w:val="single" w:sz="4" w:space="0" w:color="auto"/>
            </w:tcBorders>
            <w:shd w:val="clear" w:color="auto" w:fill="auto"/>
            <w:vAlign w:val="bottom"/>
          </w:tcPr>
          <w:p w14:paraId="09CFCAD0" w14:textId="77777777" w:rsidR="001C7010" w:rsidRPr="001C7010" w:rsidRDefault="001C7010" w:rsidP="001C7010">
            <w:pPr>
              <w:rPr>
                <w:rFonts w:ascii="Times New Roman" w:hAnsi="Times New Roman" w:cs="Times New Roman"/>
                <w:sz w:val="20"/>
                <w:szCs w:val="20"/>
              </w:rPr>
            </w:pPr>
          </w:p>
        </w:tc>
        <w:tc>
          <w:tcPr>
            <w:tcW w:w="917" w:type="dxa"/>
            <w:vMerge/>
            <w:tcBorders>
              <w:left w:val="single" w:sz="4" w:space="0" w:color="auto"/>
            </w:tcBorders>
            <w:shd w:val="clear" w:color="auto" w:fill="auto"/>
            <w:vAlign w:val="center"/>
          </w:tcPr>
          <w:p w14:paraId="03A44F6E" w14:textId="77777777" w:rsidR="001C7010" w:rsidRPr="001C7010" w:rsidRDefault="001C7010" w:rsidP="001C7010">
            <w:pPr>
              <w:rPr>
                <w:rFonts w:ascii="Times New Roman" w:hAnsi="Times New Roman" w:cs="Times New Roman"/>
                <w:sz w:val="20"/>
                <w:szCs w:val="20"/>
              </w:rPr>
            </w:pPr>
          </w:p>
        </w:tc>
        <w:tc>
          <w:tcPr>
            <w:tcW w:w="998" w:type="dxa"/>
            <w:vMerge/>
            <w:tcBorders>
              <w:left w:val="single" w:sz="4" w:space="0" w:color="auto"/>
            </w:tcBorders>
            <w:shd w:val="clear" w:color="auto" w:fill="auto"/>
            <w:vAlign w:val="bottom"/>
          </w:tcPr>
          <w:p w14:paraId="5187D579" w14:textId="77777777" w:rsidR="001C7010" w:rsidRPr="001C7010" w:rsidRDefault="001C7010" w:rsidP="001C7010">
            <w:pPr>
              <w:rPr>
                <w:rFonts w:ascii="Times New Roman" w:hAnsi="Times New Roman" w:cs="Times New Roman"/>
                <w:sz w:val="20"/>
                <w:szCs w:val="20"/>
              </w:rPr>
            </w:pPr>
          </w:p>
        </w:tc>
        <w:tc>
          <w:tcPr>
            <w:tcW w:w="854" w:type="dxa"/>
            <w:tcBorders>
              <w:top w:val="single" w:sz="4" w:space="0" w:color="auto"/>
              <w:left w:val="single" w:sz="4" w:space="0" w:color="auto"/>
            </w:tcBorders>
            <w:shd w:val="clear" w:color="auto" w:fill="auto"/>
            <w:vAlign w:val="center"/>
          </w:tcPr>
          <w:p w14:paraId="63156AB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w:t>
            </w:r>
            <w:r w:rsidRPr="001C7010">
              <w:rPr>
                <w:rFonts w:ascii="Times New Roman" w:eastAsia="Times New Roman" w:hAnsi="Times New Roman" w:cs="Times New Roman"/>
                <w:b/>
                <w:bCs/>
                <w:sz w:val="20"/>
                <w:szCs w:val="20"/>
              </w:rPr>
              <w:softHyphen/>
              <w:t>ние</w:t>
            </w:r>
          </w:p>
        </w:tc>
        <w:tc>
          <w:tcPr>
            <w:tcW w:w="864" w:type="dxa"/>
            <w:tcBorders>
              <w:top w:val="single" w:sz="4" w:space="0" w:color="auto"/>
              <w:left w:val="single" w:sz="4" w:space="0" w:color="auto"/>
            </w:tcBorders>
            <w:shd w:val="clear" w:color="auto" w:fill="auto"/>
            <w:vAlign w:val="center"/>
          </w:tcPr>
          <w:p w14:paraId="47AC77B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год</w:t>
            </w:r>
          </w:p>
        </w:tc>
        <w:tc>
          <w:tcPr>
            <w:tcW w:w="1426" w:type="dxa"/>
            <w:tcBorders>
              <w:top w:val="single" w:sz="4" w:space="0" w:color="auto"/>
              <w:left w:val="single" w:sz="4" w:space="0" w:color="auto"/>
            </w:tcBorders>
            <w:shd w:val="clear" w:color="auto" w:fill="auto"/>
            <w:vAlign w:val="center"/>
          </w:tcPr>
          <w:p w14:paraId="3E79F4B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w:t>
            </w:r>
          </w:p>
        </w:tc>
        <w:tc>
          <w:tcPr>
            <w:tcW w:w="715" w:type="dxa"/>
            <w:tcBorders>
              <w:top w:val="single" w:sz="4" w:space="0" w:color="auto"/>
              <w:left w:val="single" w:sz="4" w:space="0" w:color="auto"/>
            </w:tcBorders>
            <w:shd w:val="clear" w:color="auto" w:fill="auto"/>
            <w:vAlign w:val="center"/>
          </w:tcPr>
          <w:p w14:paraId="67ADB14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w:t>
            </w:r>
          </w:p>
        </w:tc>
        <w:tc>
          <w:tcPr>
            <w:tcW w:w="720" w:type="dxa"/>
            <w:tcBorders>
              <w:top w:val="single" w:sz="4" w:space="0" w:color="auto"/>
              <w:left w:val="single" w:sz="4" w:space="0" w:color="auto"/>
            </w:tcBorders>
            <w:shd w:val="clear" w:color="auto" w:fill="auto"/>
            <w:vAlign w:val="center"/>
          </w:tcPr>
          <w:p w14:paraId="0D779FE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w:t>
            </w:r>
          </w:p>
        </w:tc>
        <w:tc>
          <w:tcPr>
            <w:tcW w:w="850" w:type="dxa"/>
            <w:gridSpan w:val="2"/>
            <w:tcBorders>
              <w:top w:val="single" w:sz="4" w:space="0" w:color="auto"/>
              <w:left w:val="single" w:sz="4" w:space="0" w:color="auto"/>
            </w:tcBorders>
            <w:shd w:val="clear" w:color="auto" w:fill="auto"/>
            <w:vAlign w:val="center"/>
          </w:tcPr>
          <w:p w14:paraId="413D4A7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w:t>
            </w:r>
          </w:p>
        </w:tc>
        <w:tc>
          <w:tcPr>
            <w:tcW w:w="576" w:type="dxa"/>
            <w:tcBorders>
              <w:top w:val="single" w:sz="4" w:space="0" w:color="auto"/>
              <w:left w:val="single" w:sz="4" w:space="0" w:color="auto"/>
            </w:tcBorders>
            <w:shd w:val="clear" w:color="auto" w:fill="auto"/>
            <w:vAlign w:val="center"/>
          </w:tcPr>
          <w:p w14:paraId="675E74E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w:t>
            </w:r>
          </w:p>
        </w:tc>
        <w:tc>
          <w:tcPr>
            <w:tcW w:w="720" w:type="dxa"/>
            <w:tcBorders>
              <w:top w:val="single" w:sz="4" w:space="0" w:color="auto"/>
              <w:left w:val="single" w:sz="4" w:space="0" w:color="auto"/>
            </w:tcBorders>
            <w:shd w:val="clear" w:color="auto" w:fill="auto"/>
            <w:vAlign w:val="center"/>
          </w:tcPr>
          <w:p w14:paraId="2DB761D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w:t>
            </w:r>
          </w:p>
        </w:tc>
        <w:tc>
          <w:tcPr>
            <w:tcW w:w="2352" w:type="dxa"/>
            <w:vMerge/>
            <w:tcBorders>
              <w:left w:val="single" w:sz="4" w:space="0" w:color="auto"/>
              <w:right w:val="single" w:sz="4" w:space="0" w:color="auto"/>
            </w:tcBorders>
            <w:shd w:val="clear" w:color="auto" w:fill="auto"/>
            <w:vAlign w:val="center"/>
          </w:tcPr>
          <w:p w14:paraId="6F31371D" w14:textId="77777777" w:rsidR="001C7010" w:rsidRPr="001C7010" w:rsidRDefault="001C7010" w:rsidP="001C7010">
            <w:pPr>
              <w:rPr>
                <w:rFonts w:ascii="Times New Roman" w:hAnsi="Times New Roman" w:cs="Times New Roman"/>
                <w:sz w:val="20"/>
                <w:szCs w:val="20"/>
              </w:rPr>
            </w:pPr>
          </w:p>
        </w:tc>
      </w:tr>
      <w:tr w:rsidR="001C7010" w:rsidRPr="001C7010" w14:paraId="4E392A72" w14:textId="77777777" w:rsidTr="007621AD">
        <w:trPr>
          <w:trHeight w:hRule="exact" w:val="307"/>
          <w:jc w:val="center"/>
        </w:trPr>
        <w:tc>
          <w:tcPr>
            <w:tcW w:w="576" w:type="dxa"/>
            <w:tcBorders>
              <w:top w:val="single" w:sz="4" w:space="0" w:color="auto"/>
              <w:left w:val="single" w:sz="4" w:space="0" w:color="auto"/>
              <w:bottom w:val="single" w:sz="4" w:space="0" w:color="auto"/>
            </w:tcBorders>
            <w:shd w:val="clear" w:color="auto" w:fill="auto"/>
          </w:tcPr>
          <w:p w14:paraId="2FEAA9A7" w14:textId="77777777" w:rsidR="001C7010" w:rsidRPr="001C7010" w:rsidRDefault="001C7010" w:rsidP="001C7010">
            <w:pPr>
              <w:ind w:firstLine="22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2952" w:type="dxa"/>
            <w:tcBorders>
              <w:top w:val="single" w:sz="4" w:space="0" w:color="auto"/>
              <w:left w:val="single" w:sz="4" w:space="0" w:color="auto"/>
              <w:bottom w:val="single" w:sz="4" w:space="0" w:color="auto"/>
            </w:tcBorders>
            <w:shd w:val="clear" w:color="auto" w:fill="auto"/>
          </w:tcPr>
          <w:p w14:paraId="587B35D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138" w:type="dxa"/>
            <w:tcBorders>
              <w:top w:val="single" w:sz="4" w:space="0" w:color="auto"/>
              <w:left w:val="single" w:sz="4" w:space="0" w:color="auto"/>
              <w:bottom w:val="single" w:sz="4" w:space="0" w:color="auto"/>
            </w:tcBorders>
            <w:shd w:val="clear" w:color="auto" w:fill="auto"/>
          </w:tcPr>
          <w:p w14:paraId="09CD98E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917" w:type="dxa"/>
            <w:tcBorders>
              <w:top w:val="single" w:sz="4" w:space="0" w:color="auto"/>
              <w:left w:val="single" w:sz="4" w:space="0" w:color="auto"/>
              <w:bottom w:val="single" w:sz="4" w:space="0" w:color="auto"/>
            </w:tcBorders>
            <w:shd w:val="clear" w:color="auto" w:fill="auto"/>
          </w:tcPr>
          <w:p w14:paraId="2F70A6C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998" w:type="dxa"/>
            <w:tcBorders>
              <w:top w:val="single" w:sz="4" w:space="0" w:color="auto"/>
              <w:left w:val="single" w:sz="4" w:space="0" w:color="auto"/>
              <w:bottom w:val="single" w:sz="4" w:space="0" w:color="auto"/>
            </w:tcBorders>
            <w:shd w:val="clear" w:color="auto" w:fill="auto"/>
          </w:tcPr>
          <w:p w14:paraId="0FBBACC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w:t>
            </w:r>
          </w:p>
        </w:tc>
        <w:tc>
          <w:tcPr>
            <w:tcW w:w="854" w:type="dxa"/>
            <w:tcBorders>
              <w:top w:val="single" w:sz="4" w:space="0" w:color="auto"/>
              <w:left w:val="single" w:sz="4" w:space="0" w:color="auto"/>
              <w:bottom w:val="single" w:sz="4" w:space="0" w:color="auto"/>
            </w:tcBorders>
            <w:shd w:val="clear" w:color="auto" w:fill="auto"/>
          </w:tcPr>
          <w:p w14:paraId="2DDF87B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864" w:type="dxa"/>
            <w:tcBorders>
              <w:top w:val="single" w:sz="4" w:space="0" w:color="auto"/>
              <w:left w:val="single" w:sz="4" w:space="0" w:color="auto"/>
              <w:bottom w:val="single" w:sz="4" w:space="0" w:color="auto"/>
            </w:tcBorders>
            <w:shd w:val="clear" w:color="auto" w:fill="auto"/>
          </w:tcPr>
          <w:p w14:paraId="736626E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1426" w:type="dxa"/>
            <w:tcBorders>
              <w:top w:val="single" w:sz="4" w:space="0" w:color="auto"/>
              <w:left w:val="single" w:sz="4" w:space="0" w:color="auto"/>
              <w:bottom w:val="single" w:sz="4" w:space="0" w:color="auto"/>
            </w:tcBorders>
            <w:shd w:val="clear" w:color="auto" w:fill="auto"/>
          </w:tcPr>
          <w:p w14:paraId="30EF91A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p w14:paraId="71B3D223" w14:textId="77777777" w:rsidR="001C7010" w:rsidRPr="001C7010" w:rsidRDefault="001C7010" w:rsidP="001C7010">
            <w:pPr>
              <w:jc w:val="center"/>
              <w:rPr>
                <w:rFonts w:ascii="Times New Roman" w:eastAsia="Times New Roman" w:hAnsi="Times New Roman" w:cs="Times New Roman"/>
                <w:sz w:val="20"/>
                <w:szCs w:val="20"/>
              </w:rPr>
            </w:pPr>
          </w:p>
        </w:tc>
        <w:tc>
          <w:tcPr>
            <w:tcW w:w="715" w:type="dxa"/>
            <w:tcBorders>
              <w:top w:val="single" w:sz="4" w:space="0" w:color="auto"/>
              <w:left w:val="single" w:sz="4" w:space="0" w:color="auto"/>
              <w:bottom w:val="single" w:sz="4" w:space="0" w:color="auto"/>
            </w:tcBorders>
            <w:shd w:val="clear" w:color="auto" w:fill="auto"/>
          </w:tcPr>
          <w:p w14:paraId="1A918F7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720" w:type="dxa"/>
            <w:tcBorders>
              <w:top w:val="single" w:sz="4" w:space="0" w:color="auto"/>
              <w:left w:val="single" w:sz="4" w:space="0" w:color="auto"/>
              <w:bottom w:val="single" w:sz="4" w:space="0" w:color="auto"/>
            </w:tcBorders>
            <w:shd w:val="clear" w:color="auto" w:fill="auto"/>
          </w:tcPr>
          <w:p w14:paraId="5D3885F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850" w:type="dxa"/>
            <w:gridSpan w:val="2"/>
            <w:tcBorders>
              <w:top w:val="single" w:sz="4" w:space="0" w:color="auto"/>
              <w:left w:val="single" w:sz="4" w:space="0" w:color="auto"/>
              <w:bottom w:val="single" w:sz="4" w:space="0" w:color="auto"/>
            </w:tcBorders>
            <w:shd w:val="clear" w:color="auto" w:fill="auto"/>
          </w:tcPr>
          <w:p w14:paraId="5C77489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576" w:type="dxa"/>
            <w:tcBorders>
              <w:top w:val="single" w:sz="4" w:space="0" w:color="auto"/>
              <w:left w:val="single" w:sz="4" w:space="0" w:color="auto"/>
              <w:bottom w:val="single" w:sz="4" w:space="0" w:color="auto"/>
            </w:tcBorders>
            <w:shd w:val="clear" w:color="auto" w:fill="auto"/>
          </w:tcPr>
          <w:p w14:paraId="6729959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c>
          <w:tcPr>
            <w:tcW w:w="720" w:type="dxa"/>
            <w:tcBorders>
              <w:top w:val="single" w:sz="4" w:space="0" w:color="auto"/>
              <w:left w:val="single" w:sz="4" w:space="0" w:color="auto"/>
              <w:bottom w:val="single" w:sz="4" w:space="0" w:color="auto"/>
            </w:tcBorders>
            <w:shd w:val="clear" w:color="auto" w:fill="auto"/>
          </w:tcPr>
          <w:p w14:paraId="415D751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13</w:t>
            </w:r>
          </w:p>
        </w:tc>
        <w:tc>
          <w:tcPr>
            <w:tcW w:w="2352" w:type="dxa"/>
            <w:tcBorders>
              <w:top w:val="single" w:sz="4" w:space="0" w:color="auto"/>
              <w:left w:val="single" w:sz="4" w:space="0" w:color="auto"/>
              <w:bottom w:val="single" w:sz="4" w:space="0" w:color="auto"/>
              <w:right w:val="single" w:sz="4" w:space="0" w:color="auto"/>
            </w:tcBorders>
            <w:shd w:val="clear" w:color="auto" w:fill="auto"/>
          </w:tcPr>
          <w:p w14:paraId="3960B62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14</w:t>
            </w:r>
          </w:p>
        </w:tc>
      </w:tr>
      <w:tr w:rsidR="001C7010" w:rsidRPr="001C7010" w14:paraId="563F0061" w14:textId="77777777" w:rsidTr="007621AD">
        <w:trPr>
          <w:trHeight w:hRule="exact" w:val="240"/>
          <w:jc w:val="center"/>
        </w:trPr>
        <w:tc>
          <w:tcPr>
            <w:tcW w:w="576" w:type="dxa"/>
            <w:tcBorders>
              <w:top w:val="single" w:sz="4" w:space="0" w:color="auto"/>
              <w:left w:val="single" w:sz="4" w:space="0" w:color="auto"/>
            </w:tcBorders>
            <w:shd w:val="clear" w:color="auto" w:fill="auto"/>
          </w:tcPr>
          <w:p w14:paraId="021E324E" w14:textId="77777777" w:rsidR="001C7010" w:rsidRPr="001C7010" w:rsidRDefault="001C7010" w:rsidP="001C7010">
            <w:pPr>
              <w:ind w:firstLine="22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5082" w:type="dxa"/>
            <w:gridSpan w:val="14"/>
            <w:tcBorders>
              <w:top w:val="single" w:sz="4" w:space="0" w:color="auto"/>
              <w:left w:val="single" w:sz="4" w:space="0" w:color="auto"/>
              <w:right w:val="single" w:sz="4" w:space="0" w:color="auto"/>
            </w:tcBorders>
            <w:shd w:val="clear" w:color="auto" w:fill="auto"/>
          </w:tcPr>
          <w:p w14:paraId="5B7C9A79"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Задача </w:t>
            </w:r>
            <w:r w:rsidRPr="001C7010">
              <w:rPr>
                <w:rFonts w:ascii="Times New Roman" w:eastAsia="Times New Roman" w:hAnsi="Times New Roman" w:cs="Times New Roman"/>
                <w:b/>
                <w:sz w:val="20"/>
                <w:szCs w:val="20"/>
              </w:rPr>
              <w:t>«Муниципальная охрана и популяризация объектов культурного наследия (памятников истории и культуры)»</w:t>
            </w:r>
          </w:p>
        </w:tc>
      </w:tr>
      <w:tr w:rsidR="001C7010" w:rsidRPr="001C7010" w14:paraId="30BC4CB0" w14:textId="77777777" w:rsidTr="007621AD">
        <w:trPr>
          <w:trHeight w:hRule="exact" w:val="1729"/>
          <w:jc w:val="center"/>
        </w:trPr>
        <w:tc>
          <w:tcPr>
            <w:tcW w:w="576" w:type="dxa"/>
            <w:tcBorders>
              <w:top w:val="single" w:sz="4" w:space="0" w:color="auto"/>
              <w:left w:val="single" w:sz="4" w:space="0" w:color="auto"/>
              <w:bottom w:val="single" w:sz="4" w:space="0" w:color="auto"/>
            </w:tcBorders>
            <w:shd w:val="clear" w:color="auto" w:fill="auto"/>
            <w:vAlign w:val="center"/>
          </w:tcPr>
          <w:p w14:paraId="49FE73B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p w14:paraId="41A9EB3A" w14:textId="77777777" w:rsidR="001C7010" w:rsidRPr="001C7010" w:rsidRDefault="001C7010" w:rsidP="001C7010">
            <w:pPr>
              <w:jc w:val="center"/>
              <w:rPr>
                <w:rFonts w:ascii="Times New Roman" w:eastAsia="Times New Roman" w:hAnsi="Times New Roman" w:cs="Times New Roman"/>
                <w:sz w:val="20"/>
                <w:szCs w:val="20"/>
              </w:rPr>
            </w:pPr>
          </w:p>
          <w:p w14:paraId="2EB1EF4E" w14:textId="77777777" w:rsidR="001C7010" w:rsidRPr="001C7010" w:rsidRDefault="001C7010" w:rsidP="001C7010">
            <w:pPr>
              <w:jc w:val="center"/>
              <w:rPr>
                <w:rFonts w:ascii="Times New Roman" w:eastAsia="Times New Roman" w:hAnsi="Times New Roman" w:cs="Times New Roman"/>
                <w:sz w:val="20"/>
                <w:szCs w:val="20"/>
              </w:rPr>
            </w:pPr>
          </w:p>
          <w:p w14:paraId="7B365800" w14:textId="77777777" w:rsidR="001C7010" w:rsidRPr="001C7010" w:rsidRDefault="001C7010" w:rsidP="001C7010">
            <w:pPr>
              <w:jc w:val="center"/>
              <w:rPr>
                <w:rFonts w:ascii="Times New Roman" w:eastAsia="Times New Roman" w:hAnsi="Times New Roman" w:cs="Times New Roman"/>
                <w:sz w:val="20"/>
                <w:szCs w:val="20"/>
              </w:rPr>
            </w:pPr>
          </w:p>
          <w:p w14:paraId="6EDB01F1" w14:textId="77777777" w:rsidR="001C7010" w:rsidRPr="001C7010" w:rsidRDefault="001C7010" w:rsidP="001C7010">
            <w:pPr>
              <w:jc w:val="center"/>
              <w:rPr>
                <w:rFonts w:ascii="Times New Roman" w:eastAsia="Times New Roman" w:hAnsi="Times New Roman" w:cs="Times New Roman"/>
                <w:sz w:val="20"/>
                <w:szCs w:val="20"/>
              </w:rPr>
            </w:pPr>
          </w:p>
          <w:p w14:paraId="62E663D3" w14:textId="77777777" w:rsidR="001C7010" w:rsidRPr="001C7010" w:rsidRDefault="001C7010" w:rsidP="001C7010">
            <w:pPr>
              <w:jc w:val="center"/>
              <w:rPr>
                <w:rFonts w:ascii="Times New Roman" w:eastAsia="Times New Roman" w:hAnsi="Times New Roman" w:cs="Times New Roman"/>
                <w:sz w:val="20"/>
                <w:szCs w:val="20"/>
              </w:rPr>
            </w:pPr>
          </w:p>
          <w:p w14:paraId="3B90776F" w14:textId="77777777" w:rsidR="001C7010" w:rsidRPr="001C7010" w:rsidRDefault="001C7010" w:rsidP="001C7010">
            <w:pPr>
              <w:jc w:val="center"/>
              <w:rPr>
                <w:rFonts w:ascii="Times New Roman" w:eastAsia="Times New Roman" w:hAnsi="Times New Roman" w:cs="Times New Roman"/>
                <w:sz w:val="20"/>
                <w:szCs w:val="20"/>
              </w:rPr>
            </w:pPr>
          </w:p>
          <w:p w14:paraId="3042B8BD" w14:textId="77777777" w:rsidR="001C7010" w:rsidRPr="001C7010" w:rsidRDefault="001C7010" w:rsidP="001C7010">
            <w:pPr>
              <w:jc w:val="center"/>
              <w:rPr>
                <w:rFonts w:ascii="Times New Roman" w:eastAsia="Times New Roman" w:hAnsi="Times New Roman" w:cs="Times New Roman"/>
                <w:sz w:val="20"/>
                <w:szCs w:val="20"/>
              </w:rPr>
            </w:pPr>
          </w:p>
        </w:tc>
        <w:tc>
          <w:tcPr>
            <w:tcW w:w="2952" w:type="dxa"/>
            <w:tcBorders>
              <w:top w:val="single" w:sz="4" w:space="0" w:color="auto"/>
              <w:left w:val="single" w:sz="4" w:space="0" w:color="auto"/>
              <w:bottom w:val="single" w:sz="4" w:space="0" w:color="auto"/>
            </w:tcBorders>
            <w:shd w:val="clear" w:color="auto" w:fill="auto"/>
            <w:vAlign w:val="center"/>
          </w:tcPr>
          <w:p w14:paraId="0AB5F538"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Количество объектов культурного наследия, на которые утвержде</w:t>
            </w:r>
            <w:r w:rsidRPr="001C7010">
              <w:rPr>
                <w:rFonts w:ascii="Times New Roman" w:eastAsia="Times New Roman" w:hAnsi="Times New Roman" w:cs="Times New Roman"/>
                <w:sz w:val="20"/>
                <w:szCs w:val="20"/>
              </w:rPr>
              <w:softHyphen/>
              <w:t>ны /переутверждены охранные обязательства</w:t>
            </w:r>
          </w:p>
          <w:p w14:paraId="018D0E8F" w14:textId="77777777" w:rsidR="001C7010" w:rsidRPr="001C7010" w:rsidRDefault="001C7010" w:rsidP="001C7010">
            <w:pPr>
              <w:rPr>
                <w:rFonts w:ascii="Times New Roman" w:eastAsia="Times New Roman" w:hAnsi="Times New Roman" w:cs="Times New Roman"/>
                <w:sz w:val="20"/>
                <w:szCs w:val="20"/>
              </w:rPr>
            </w:pPr>
          </w:p>
          <w:p w14:paraId="1B7433AE" w14:textId="77777777" w:rsidR="001C7010" w:rsidRPr="001C7010" w:rsidRDefault="001C7010" w:rsidP="001C7010">
            <w:pPr>
              <w:rPr>
                <w:rFonts w:ascii="Times New Roman" w:eastAsia="Times New Roman" w:hAnsi="Times New Roman" w:cs="Times New Roman"/>
                <w:sz w:val="20"/>
                <w:szCs w:val="20"/>
              </w:rPr>
            </w:pPr>
          </w:p>
          <w:p w14:paraId="53EF68BC" w14:textId="77777777" w:rsidR="001C7010" w:rsidRPr="001C7010" w:rsidRDefault="001C7010" w:rsidP="001C7010">
            <w:pPr>
              <w:rPr>
                <w:rFonts w:ascii="Times New Roman" w:eastAsia="Times New Roman" w:hAnsi="Times New Roman" w:cs="Times New Roman"/>
                <w:sz w:val="20"/>
                <w:szCs w:val="20"/>
              </w:rPr>
            </w:pPr>
          </w:p>
        </w:tc>
        <w:tc>
          <w:tcPr>
            <w:tcW w:w="1138" w:type="dxa"/>
            <w:tcBorders>
              <w:top w:val="single" w:sz="4" w:space="0" w:color="auto"/>
              <w:left w:val="single" w:sz="4" w:space="0" w:color="auto"/>
              <w:bottom w:val="single" w:sz="4" w:space="0" w:color="auto"/>
            </w:tcBorders>
            <w:shd w:val="clear" w:color="auto" w:fill="auto"/>
            <w:vAlign w:val="center"/>
          </w:tcPr>
          <w:p w14:paraId="2291E76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Прогрес</w:t>
            </w:r>
            <w:r w:rsidRPr="001C7010">
              <w:rPr>
                <w:rFonts w:ascii="Times New Roman" w:eastAsia="Times New Roman" w:hAnsi="Times New Roman" w:cs="Times New Roman"/>
                <w:sz w:val="20"/>
                <w:szCs w:val="20"/>
              </w:rPr>
              <w:softHyphen/>
              <w:t>сирующий</w:t>
            </w:r>
          </w:p>
          <w:p w14:paraId="52680AC7" w14:textId="77777777" w:rsidR="001C7010" w:rsidRPr="001C7010" w:rsidRDefault="001C7010" w:rsidP="001C7010">
            <w:pPr>
              <w:jc w:val="center"/>
              <w:rPr>
                <w:rFonts w:ascii="Times New Roman" w:eastAsia="Times New Roman" w:hAnsi="Times New Roman" w:cs="Times New Roman"/>
                <w:sz w:val="20"/>
                <w:szCs w:val="20"/>
              </w:rPr>
            </w:pPr>
          </w:p>
          <w:p w14:paraId="7C724763" w14:textId="77777777" w:rsidR="001C7010" w:rsidRPr="001C7010" w:rsidRDefault="001C7010" w:rsidP="001C7010">
            <w:pPr>
              <w:jc w:val="center"/>
              <w:rPr>
                <w:rFonts w:ascii="Times New Roman" w:eastAsia="Times New Roman" w:hAnsi="Times New Roman" w:cs="Times New Roman"/>
                <w:sz w:val="20"/>
                <w:szCs w:val="20"/>
              </w:rPr>
            </w:pPr>
          </w:p>
          <w:p w14:paraId="47298BAA" w14:textId="77777777" w:rsidR="001C7010" w:rsidRPr="001C7010" w:rsidRDefault="001C7010" w:rsidP="001C7010">
            <w:pPr>
              <w:jc w:val="center"/>
              <w:rPr>
                <w:rFonts w:ascii="Times New Roman" w:eastAsia="Times New Roman" w:hAnsi="Times New Roman" w:cs="Times New Roman"/>
                <w:sz w:val="20"/>
                <w:szCs w:val="20"/>
              </w:rPr>
            </w:pPr>
          </w:p>
          <w:p w14:paraId="1FDFC569" w14:textId="77777777" w:rsidR="001C7010" w:rsidRPr="001C7010" w:rsidRDefault="001C7010" w:rsidP="001C7010">
            <w:pPr>
              <w:jc w:val="center"/>
              <w:rPr>
                <w:rFonts w:ascii="Times New Roman" w:eastAsia="Times New Roman" w:hAnsi="Times New Roman" w:cs="Times New Roman"/>
                <w:sz w:val="20"/>
                <w:szCs w:val="20"/>
              </w:rPr>
            </w:pPr>
          </w:p>
          <w:p w14:paraId="66A52003" w14:textId="77777777" w:rsidR="001C7010" w:rsidRPr="001C7010" w:rsidRDefault="001C7010" w:rsidP="001C7010">
            <w:pPr>
              <w:jc w:val="center"/>
              <w:rPr>
                <w:rFonts w:ascii="Times New Roman" w:eastAsia="Times New Roman" w:hAnsi="Times New Roman" w:cs="Times New Roman"/>
                <w:sz w:val="20"/>
                <w:szCs w:val="20"/>
              </w:rPr>
            </w:pPr>
          </w:p>
        </w:tc>
        <w:tc>
          <w:tcPr>
            <w:tcW w:w="917" w:type="dxa"/>
            <w:tcBorders>
              <w:top w:val="single" w:sz="4" w:space="0" w:color="auto"/>
              <w:left w:val="single" w:sz="4" w:space="0" w:color="auto"/>
              <w:bottom w:val="single" w:sz="4" w:space="0" w:color="auto"/>
            </w:tcBorders>
            <w:shd w:val="clear" w:color="auto" w:fill="auto"/>
            <w:vAlign w:val="center"/>
          </w:tcPr>
          <w:p w14:paraId="67CA0F3E" w14:textId="77777777" w:rsidR="001C7010" w:rsidRPr="001C7010" w:rsidRDefault="001C7010" w:rsidP="001C7010">
            <w:pPr>
              <w:jc w:val="center"/>
              <w:rPr>
                <w:rFonts w:ascii="Times New Roman" w:eastAsia="Times New Roman" w:hAnsi="Times New Roman" w:cs="Times New Roman"/>
                <w:b/>
                <w:bCs/>
                <w:sz w:val="20"/>
                <w:szCs w:val="20"/>
                <w:vertAlign w:val="superscript"/>
              </w:rPr>
            </w:pPr>
            <w:r w:rsidRPr="001C7010">
              <w:rPr>
                <w:rFonts w:ascii="Times New Roman" w:eastAsia="Times New Roman" w:hAnsi="Times New Roman" w:cs="Times New Roman"/>
                <w:b/>
                <w:bCs/>
                <w:sz w:val="20"/>
                <w:szCs w:val="20"/>
              </w:rPr>
              <w:t>«кпм»</w:t>
            </w:r>
            <w:r w:rsidRPr="001C7010">
              <w:rPr>
                <w:rFonts w:ascii="Times New Roman" w:eastAsia="Times New Roman" w:hAnsi="Times New Roman" w:cs="Times New Roman"/>
                <w:b/>
                <w:bCs/>
                <w:sz w:val="20"/>
                <w:szCs w:val="20"/>
                <w:vertAlign w:val="superscript"/>
              </w:rPr>
              <w:t>1</w:t>
            </w:r>
          </w:p>
          <w:p w14:paraId="4DB7BCE7" w14:textId="77777777" w:rsidR="001C7010" w:rsidRPr="001C7010" w:rsidRDefault="001C7010" w:rsidP="001C7010">
            <w:pPr>
              <w:jc w:val="center"/>
              <w:rPr>
                <w:rFonts w:ascii="Times New Roman" w:eastAsia="Times New Roman" w:hAnsi="Times New Roman" w:cs="Times New Roman"/>
                <w:b/>
                <w:bCs/>
                <w:sz w:val="20"/>
                <w:szCs w:val="20"/>
                <w:vertAlign w:val="superscript"/>
              </w:rPr>
            </w:pPr>
          </w:p>
          <w:p w14:paraId="1CD6BBAB" w14:textId="77777777" w:rsidR="001C7010" w:rsidRPr="001C7010" w:rsidRDefault="001C7010" w:rsidP="001C7010">
            <w:pPr>
              <w:jc w:val="center"/>
              <w:rPr>
                <w:rFonts w:ascii="Times New Roman" w:eastAsia="Times New Roman" w:hAnsi="Times New Roman" w:cs="Times New Roman"/>
                <w:b/>
                <w:bCs/>
                <w:sz w:val="20"/>
                <w:szCs w:val="20"/>
                <w:vertAlign w:val="superscript"/>
              </w:rPr>
            </w:pPr>
          </w:p>
          <w:p w14:paraId="74EA491D" w14:textId="77777777" w:rsidR="001C7010" w:rsidRPr="001C7010" w:rsidRDefault="001C7010" w:rsidP="001C7010">
            <w:pPr>
              <w:jc w:val="center"/>
              <w:rPr>
                <w:rFonts w:ascii="Times New Roman" w:eastAsia="Times New Roman" w:hAnsi="Times New Roman" w:cs="Times New Roman"/>
                <w:b/>
                <w:bCs/>
                <w:sz w:val="20"/>
                <w:szCs w:val="20"/>
                <w:vertAlign w:val="superscript"/>
              </w:rPr>
            </w:pPr>
          </w:p>
          <w:p w14:paraId="5B03CE00" w14:textId="77777777" w:rsidR="001C7010" w:rsidRPr="001C7010" w:rsidRDefault="001C7010" w:rsidP="001C7010">
            <w:pPr>
              <w:jc w:val="center"/>
              <w:rPr>
                <w:rFonts w:ascii="Times New Roman" w:eastAsia="Times New Roman" w:hAnsi="Times New Roman" w:cs="Times New Roman"/>
                <w:b/>
                <w:bCs/>
                <w:sz w:val="20"/>
                <w:szCs w:val="20"/>
                <w:vertAlign w:val="superscript"/>
              </w:rPr>
            </w:pPr>
          </w:p>
          <w:p w14:paraId="3C02C891" w14:textId="77777777" w:rsidR="001C7010" w:rsidRPr="001C7010" w:rsidRDefault="001C7010" w:rsidP="001C7010">
            <w:pPr>
              <w:jc w:val="center"/>
              <w:rPr>
                <w:rFonts w:ascii="Times New Roman" w:eastAsia="Times New Roman" w:hAnsi="Times New Roman" w:cs="Times New Roman"/>
                <w:b/>
                <w:bCs/>
                <w:sz w:val="20"/>
                <w:szCs w:val="20"/>
                <w:vertAlign w:val="superscript"/>
              </w:rPr>
            </w:pPr>
          </w:p>
          <w:p w14:paraId="51D53219" w14:textId="77777777" w:rsidR="001C7010" w:rsidRPr="001C7010" w:rsidRDefault="001C7010" w:rsidP="001C7010">
            <w:pPr>
              <w:jc w:val="center"/>
              <w:rPr>
                <w:rFonts w:ascii="Times New Roman" w:eastAsia="Times New Roman" w:hAnsi="Times New Roman" w:cs="Times New Roman"/>
                <w:sz w:val="20"/>
                <w:szCs w:val="20"/>
              </w:rPr>
            </w:pPr>
          </w:p>
        </w:tc>
        <w:tc>
          <w:tcPr>
            <w:tcW w:w="998" w:type="dxa"/>
            <w:tcBorders>
              <w:top w:val="single" w:sz="4" w:space="0" w:color="auto"/>
              <w:left w:val="single" w:sz="4" w:space="0" w:color="auto"/>
              <w:bottom w:val="single" w:sz="4" w:space="0" w:color="auto"/>
            </w:tcBorders>
            <w:shd w:val="clear" w:color="auto" w:fill="auto"/>
            <w:vAlign w:val="center"/>
          </w:tcPr>
          <w:p w14:paraId="7AEFD79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Единица</w:t>
            </w:r>
          </w:p>
          <w:p w14:paraId="5E2F05B6" w14:textId="77777777" w:rsidR="001C7010" w:rsidRPr="001C7010" w:rsidRDefault="001C7010" w:rsidP="001C7010">
            <w:pPr>
              <w:jc w:val="center"/>
              <w:rPr>
                <w:rFonts w:ascii="Times New Roman" w:eastAsia="Times New Roman" w:hAnsi="Times New Roman" w:cs="Times New Roman"/>
                <w:sz w:val="20"/>
                <w:szCs w:val="20"/>
              </w:rPr>
            </w:pPr>
          </w:p>
          <w:p w14:paraId="4CFAFE25" w14:textId="77777777" w:rsidR="001C7010" w:rsidRPr="001C7010" w:rsidRDefault="001C7010" w:rsidP="001C7010">
            <w:pPr>
              <w:jc w:val="center"/>
              <w:rPr>
                <w:rFonts w:ascii="Times New Roman" w:eastAsia="Times New Roman" w:hAnsi="Times New Roman" w:cs="Times New Roman"/>
                <w:sz w:val="20"/>
                <w:szCs w:val="20"/>
              </w:rPr>
            </w:pPr>
          </w:p>
          <w:p w14:paraId="53F4A1EA" w14:textId="77777777" w:rsidR="001C7010" w:rsidRPr="001C7010" w:rsidRDefault="001C7010" w:rsidP="001C7010">
            <w:pPr>
              <w:jc w:val="center"/>
              <w:rPr>
                <w:rFonts w:ascii="Times New Roman" w:eastAsia="Times New Roman" w:hAnsi="Times New Roman" w:cs="Times New Roman"/>
                <w:sz w:val="20"/>
                <w:szCs w:val="20"/>
              </w:rPr>
            </w:pPr>
          </w:p>
          <w:p w14:paraId="6AF46AFE" w14:textId="77777777" w:rsidR="001C7010" w:rsidRPr="001C7010" w:rsidRDefault="001C7010" w:rsidP="001C7010">
            <w:pPr>
              <w:jc w:val="center"/>
              <w:rPr>
                <w:rFonts w:ascii="Times New Roman" w:eastAsia="Times New Roman" w:hAnsi="Times New Roman" w:cs="Times New Roman"/>
                <w:sz w:val="20"/>
                <w:szCs w:val="20"/>
              </w:rPr>
            </w:pPr>
          </w:p>
          <w:p w14:paraId="3DB97C13" w14:textId="77777777" w:rsidR="001C7010" w:rsidRPr="001C7010" w:rsidRDefault="001C7010" w:rsidP="001C7010">
            <w:pPr>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tcBorders>
            <w:shd w:val="clear" w:color="auto" w:fill="auto"/>
            <w:vAlign w:val="center"/>
          </w:tcPr>
          <w:p w14:paraId="0FD9AAA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4</w:t>
            </w:r>
          </w:p>
          <w:p w14:paraId="2C74F35B" w14:textId="77777777" w:rsidR="001C7010" w:rsidRPr="001C7010" w:rsidRDefault="001C7010" w:rsidP="001C7010">
            <w:pPr>
              <w:jc w:val="center"/>
              <w:rPr>
                <w:rFonts w:ascii="Times New Roman" w:eastAsia="Times New Roman" w:hAnsi="Times New Roman" w:cs="Times New Roman"/>
                <w:sz w:val="20"/>
                <w:szCs w:val="20"/>
              </w:rPr>
            </w:pPr>
          </w:p>
          <w:p w14:paraId="1DA8BB5C" w14:textId="77777777" w:rsidR="001C7010" w:rsidRPr="001C7010" w:rsidRDefault="001C7010" w:rsidP="001C7010">
            <w:pPr>
              <w:jc w:val="center"/>
              <w:rPr>
                <w:rFonts w:ascii="Times New Roman" w:eastAsia="Times New Roman" w:hAnsi="Times New Roman" w:cs="Times New Roman"/>
                <w:sz w:val="20"/>
                <w:szCs w:val="20"/>
              </w:rPr>
            </w:pPr>
          </w:p>
          <w:p w14:paraId="6D286EF8" w14:textId="77777777" w:rsidR="001C7010" w:rsidRPr="001C7010" w:rsidRDefault="001C7010" w:rsidP="001C7010">
            <w:pPr>
              <w:jc w:val="center"/>
              <w:rPr>
                <w:rFonts w:ascii="Times New Roman" w:eastAsia="Times New Roman" w:hAnsi="Times New Roman" w:cs="Times New Roman"/>
                <w:sz w:val="20"/>
                <w:szCs w:val="20"/>
              </w:rPr>
            </w:pPr>
          </w:p>
          <w:p w14:paraId="433602ED" w14:textId="77777777" w:rsidR="001C7010" w:rsidRPr="001C7010" w:rsidRDefault="001C7010" w:rsidP="001C7010">
            <w:pPr>
              <w:jc w:val="center"/>
              <w:rPr>
                <w:rFonts w:ascii="Times New Roman" w:eastAsia="Times New Roman" w:hAnsi="Times New Roman" w:cs="Times New Roman"/>
                <w:sz w:val="20"/>
                <w:szCs w:val="20"/>
              </w:rPr>
            </w:pPr>
          </w:p>
          <w:p w14:paraId="0A1B080E" w14:textId="77777777" w:rsidR="001C7010" w:rsidRPr="001C7010" w:rsidRDefault="001C7010" w:rsidP="001C7010">
            <w:pPr>
              <w:jc w:val="center"/>
              <w:rPr>
                <w:rFonts w:ascii="Times New Roman" w:eastAsia="Times New Roman" w:hAnsi="Times New Roman" w:cs="Times New Roman"/>
                <w:sz w:val="20"/>
                <w:szCs w:val="20"/>
              </w:rPr>
            </w:pPr>
          </w:p>
        </w:tc>
        <w:tc>
          <w:tcPr>
            <w:tcW w:w="864" w:type="dxa"/>
            <w:tcBorders>
              <w:top w:val="single" w:sz="4" w:space="0" w:color="auto"/>
              <w:left w:val="single" w:sz="4" w:space="0" w:color="auto"/>
              <w:bottom w:val="single" w:sz="4" w:space="0" w:color="auto"/>
            </w:tcBorders>
            <w:shd w:val="clear" w:color="auto" w:fill="auto"/>
            <w:vAlign w:val="center"/>
          </w:tcPr>
          <w:p w14:paraId="4A10BF4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2023</w:t>
            </w:r>
          </w:p>
          <w:p w14:paraId="7F86D77D" w14:textId="77777777" w:rsidR="001C7010" w:rsidRPr="001C7010" w:rsidRDefault="001C7010" w:rsidP="001C7010">
            <w:pPr>
              <w:jc w:val="center"/>
              <w:rPr>
                <w:rFonts w:ascii="Times New Roman" w:eastAsia="Times New Roman" w:hAnsi="Times New Roman" w:cs="Times New Roman"/>
                <w:sz w:val="20"/>
                <w:szCs w:val="20"/>
              </w:rPr>
            </w:pPr>
          </w:p>
          <w:p w14:paraId="7305C84C" w14:textId="77777777" w:rsidR="001C7010" w:rsidRPr="001C7010" w:rsidRDefault="001C7010" w:rsidP="001C7010">
            <w:pPr>
              <w:jc w:val="center"/>
              <w:rPr>
                <w:rFonts w:ascii="Times New Roman" w:eastAsia="Times New Roman" w:hAnsi="Times New Roman" w:cs="Times New Roman"/>
                <w:sz w:val="20"/>
                <w:szCs w:val="20"/>
              </w:rPr>
            </w:pPr>
          </w:p>
          <w:p w14:paraId="3FE20F69" w14:textId="77777777" w:rsidR="001C7010" w:rsidRPr="001C7010" w:rsidRDefault="001C7010" w:rsidP="001C7010">
            <w:pPr>
              <w:jc w:val="center"/>
              <w:rPr>
                <w:rFonts w:ascii="Times New Roman" w:eastAsia="Times New Roman" w:hAnsi="Times New Roman" w:cs="Times New Roman"/>
                <w:sz w:val="20"/>
                <w:szCs w:val="20"/>
              </w:rPr>
            </w:pPr>
          </w:p>
          <w:p w14:paraId="5E75F61A" w14:textId="77777777" w:rsidR="001C7010" w:rsidRPr="001C7010" w:rsidRDefault="001C7010" w:rsidP="001C7010">
            <w:pPr>
              <w:jc w:val="center"/>
              <w:rPr>
                <w:rFonts w:ascii="Times New Roman" w:eastAsia="Times New Roman" w:hAnsi="Times New Roman" w:cs="Times New Roman"/>
                <w:sz w:val="20"/>
                <w:szCs w:val="20"/>
              </w:rPr>
            </w:pPr>
          </w:p>
          <w:p w14:paraId="6E6F1DCE" w14:textId="77777777" w:rsidR="001C7010" w:rsidRPr="001C7010" w:rsidRDefault="001C7010" w:rsidP="001C7010">
            <w:pPr>
              <w:jc w:val="center"/>
              <w:rPr>
                <w:rFonts w:ascii="Times New Roman" w:eastAsia="Times New Roman" w:hAnsi="Times New Roman" w:cs="Times New Roman"/>
                <w:sz w:val="20"/>
                <w:szCs w:val="20"/>
              </w:rPr>
            </w:pPr>
          </w:p>
        </w:tc>
        <w:tc>
          <w:tcPr>
            <w:tcW w:w="1426" w:type="dxa"/>
            <w:tcBorders>
              <w:top w:val="single" w:sz="4" w:space="0" w:color="auto"/>
              <w:left w:val="single" w:sz="4" w:space="0" w:color="auto"/>
              <w:bottom w:val="single" w:sz="4" w:space="0" w:color="auto"/>
            </w:tcBorders>
            <w:shd w:val="clear" w:color="auto" w:fill="auto"/>
            <w:vAlign w:val="center"/>
          </w:tcPr>
          <w:p w14:paraId="37D76A4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p w14:paraId="5E155580" w14:textId="77777777" w:rsidR="001C7010" w:rsidRPr="001C7010" w:rsidRDefault="001C7010" w:rsidP="001C7010">
            <w:pPr>
              <w:jc w:val="center"/>
              <w:rPr>
                <w:rFonts w:ascii="Times New Roman" w:eastAsia="Times New Roman" w:hAnsi="Times New Roman" w:cs="Times New Roman"/>
                <w:sz w:val="20"/>
                <w:szCs w:val="20"/>
              </w:rPr>
            </w:pPr>
          </w:p>
          <w:p w14:paraId="737DE750" w14:textId="77777777" w:rsidR="001C7010" w:rsidRPr="001C7010" w:rsidRDefault="001C7010" w:rsidP="001C7010">
            <w:pPr>
              <w:jc w:val="center"/>
              <w:rPr>
                <w:rFonts w:ascii="Times New Roman" w:eastAsia="Times New Roman" w:hAnsi="Times New Roman" w:cs="Times New Roman"/>
                <w:sz w:val="20"/>
                <w:szCs w:val="20"/>
              </w:rPr>
            </w:pPr>
          </w:p>
          <w:p w14:paraId="401FE3C5" w14:textId="77777777" w:rsidR="001C7010" w:rsidRPr="001C7010" w:rsidRDefault="001C7010" w:rsidP="001C7010">
            <w:pPr>
              <w:jc w:val="center"/>
              <w:rPr>
                <w:rFonts w:ascii="Times New Roman" w:eastAsia="Times New Roman" w:hAnsi="Times New Roman" w:cs="Times New Roman"/>
                <w:sz w:val="20"/>
                <w:szCs w:val="20"/>
              </w:rPr>
            </w:pPr>
          </w:p>
          <w:p w14:paraId="2271D236" w14:textId="77777777" w:rsidR="001C7010" w:rsidRPr="001C7010" w:rsidRDefault="001C7010" w:rsidP="001C7010">
            <w:pPr>
              <w:jc w:val="center"/>
              <w:rPr>
                <w:rFonts w:ascii="Times New Roman" w:eastAsia="Times New Roman" w:hAnsi="Times New Roman" w:cs="Times New Roman"/>
                <w:sz w:val="20"/>
                <w:szCs w:val="20"/>
              </w:rPr>
            </w:pPr>
          </w:p>
          <w:p w14:paraId="039A2CB3" w14:textId="77777777" w:rsidR="001C7010" w:rsidRPr="001C7010" w:rsidRDefault="001C7010" w:rsidP="001C7010">
            <w:pPr>
              <w:jc w:val="center"/>
              <w:rPr>
                <w:rFonts w:ascii="Times New Roman" w:eastAsia="Times New Roman" w:hAnsi="Times New Roman" w:cs="Times New Roman"/>
                <w:sz w:val="20"/>
                <w:szCs w:val="20"/>
              </w:rPr>
            </w:pPr>
          </w:p>
        </w:tc>
        <w:tc>
          <w:tcPr>
            <w:tcW w:w="715" w:type="dxa"/>
            <w:tcBorders>
              <w:top w:val="single" w:sz="4" w:space="0" w:color="auto"/>
              <w:left w:val="single" w:sz="4" w:space="0" w:color="auto"/>
              <w:bottom w:val="single" w:sz="4" w:space="0" w:color="auto"/>
            </w:tcBorders>
            <w:shd w:val="clear" w:color="auto" w:fill="auto"/>
            <w:vAlign w:val="center"/>
          </w:tcPr>
          <w:p w14:paraId="4CB182A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p w14:paraId="50EE2047" w14:textId="77777777" w:rsidR="001C7010" w:rsidRPr="001C7010" w:rsidRDefault="001C7010" w:rsidP="001C7010">
            <w:pPr>
              <w:jc w:val="center"/>
              <w:rPr>
                <w:rFonts w:ascii="Times New Roman" w:eastAsia="Times New Roman" w:hAnsi="Times New Roman" w:cs="Times New Roman"/>
                <w:sz w:val="20"/>
                <w:szCs w:val="20"/>
              </w:rPr>
            </w:pPr>
          </w:p>
          <w:p w14:paraId="5A5914F0" w14:textId="77777777" w:rsidR="001C7010" w:rsidRPr="001C7010" w:rsidRDefault="001C7010" w:rsidP="001C7010">
            <w:pPr>
              <w:jc w:val="center"/>
              <w:rPr>
                <w:rFonts w:ascii="Times New Roman" w:eastAsia="Times New Roman" w:hAnsi="Times New Roman" w:cs="Times New Roman"/>
                <w:sz w:val="20"/>
                <w:szCs w:val="20"/>
              </w:rPr>
            </w:pPr>
          </w:p>
          <w:p w14:paraId="26853087" w14:textId="77777777" w:rsidR="001C7010" w:rsidRPr="001C7010" w:rsidRDefault="001C7010" w:rsidP="001C7010">
            <w:pPr>
              <w:jc w:val="center"/>
              <w:rPr>
                <w:rFonts w:ascii="Times New Roman" w:eastAsia="Times New Roman" w:hAnsi="Times New Roman" w:cs="Times New Roman"/>
                <w:sz w:val="20"/>
                <w:szCs w:val="20"/>
              </w:rPr>
            </w:pPr>
          </w:p>
          <w:p w14:paraId="5EA36FC0" w14:textId="77777777" w:rsidR="001C7010" w:rsidRPr="001C7010" w:rsidRDefault="001C7010" w:rsidP="001C7010">
            <w:pPr>
              <w:jc w:val="center"/>
              <w:rPr>
                <w:rFonts w:ascii="Times New Roman" w:eastAsia="Times New Roman" w:hAnsi="Times New Roman" w:cs="Times New Roman"/>
                <w:sz w:val="20"/>
                <w:szCs w:val="20"/>
              </w:rPr>
            </w:pPr>
          </w:p>
          <w:p w14:paraId="3F03083E" w14:textId="77777777" w:rsidR="001C7010" w:rsidRPr="001C7010" w:rsidRDefault="001C7010" w:rsidP="001C7010">
            <w:pPr>
              <w:jc w:val="center"/>
              <w:rPr>
                <w:rFonts w:ascii="Times New Roman" w:eastAsia="Times New Roman" w:hAnsi="Times New Roman" w:cs="Times New Roman"/>
                <w:sz w:val="20"/>
                <w:szCs w:val="20"/>
              </w:rPr>
            </w:pPr>
          </w:p>
        </w:tc>
        <w:tc>
          <w:tcPr>
            <w:tcW w:w="764" w:type="dxa"/>
            <w:gridSpan w:val="2"/>
            <w:tcBorders>
              <w:top w:val="single" w:sz="4" w:space="0" w:color="auto"/>
              <w:left w:val="single" w:sz="4" w:space="0" w:color="auto"/>
              <w:bottom w:val="single" w:sz="4" w:space="0" w:color="auto"/>
            </w:tcBorders>
            <w:shd w:val="clear" w:color="auto" w:fill="auto"/>
            <w:vAlign w:val="center"/>
          </w:tcPr>
          <w:p w14:paraId="72601726" w14:textId="77777777" w:rsidR="001C7010" w:rsidRPr="001C7010" w:rsidRDefault="001C7010" w:rsidP="001C7010">
            <w:pPr>
              <w:jc w:val="center"/>
              <w:rPr>
                <w:rFonts w:ascii="Times New Roman" w:eastAsia="Times New Roman" w:hAnsi="Times New Roman" w:cs="Times New Roman"/>
                <w:sz w:val="20"/>
                <w:szCs w:val="20"/>
                <w:highlight w:val="yellow"/>
              </w:rPr>
            </w:pPr>
          </w:p>
        </w:tc>
        <w:tc>
          <w:tcPr>
            <w:tcW w:w="806" w:type="dxa"/>
            <w:tcBorders>
              <w:top w:val="single" w:sz="4" w:space="0" w:color="auto"/>
              <w:left w:val="single" w:sz="4" w:space="0" w:color="auto"/>
              <w:bottom w:val="single" w:sz="4" w:space="0" w:color="auto"/>
            </w:tcBorders>
            <w:shd w:val="clear" w:color="auto" w:fill="auto"/>
            <w:vAlign w:val="center"/>
          </w:tcPr>
          <w:p w14:paraId="6B650AD5" w14:textId="77777777" w:rsidR="001C7010" w:rsidRPr="001C7010" w:rsidRDefault="001C7010" w:rsidP="001C7010">
            <w:pPr>
              <w:jc w:val="center"/>
              <w:rPr>
                <w:rFonts w:ascii="Times New Roman" w:eastAsia="Times New Roman" w:hAnsi="Times New Roman" w:cs="Times New Roman"/>
                <w:sz w:val="20"/>
                <w:szCs w:val="20"/>
                <w:highlight w:val="yellow"/>
              </w:rPr>
            </w:pPr>
          </w:p>
        </w:tc>
        <w:tc>
          <w:tcPr>
            <w:tcW w:w="576" w:type="dxa"/>
            <w:tcBorders>
              <w:top w:val="single" w:sz="4" w:space="0" w:color="auto"/>
              <w:left w:val="single" w:sz="4" w:space="0" w:color="auto"/>
              <w:bottom w:val="single" w:sz="4" w:space="0" w:color="auto"/>
            </w:tcBorders>
            <w:shd w:val="clear" w:color="auto" w:fill="auto"/>
            <w:vAlign w:val="center"/>
          </w:tcPr>
          <w:p w14:paraId="1E5D7B4D" w14:textId="77777777" w:rsidR="001C7010" w:rsidRPr="001C7010" w:rsidRDefault="001C7010" w:rsidP="001C7010">
            <w:pPr>
              <w:jc w:val="center"/>
              <w:rPr>
                <w:rFonts w:ascii="Times New Roman" w:eastAsia="Times New Roman" w:hAnsi="Times New Roman" w:cs="Times New Roman"/>
                <w:sz w:val="20"/>
                <w:szCs w:val="20"/>
                <w:highlight w:val="yellow"/>
              </w:rPr>
            </w:pPr>
          </w:p>
        </w:tc>
        <w:tc>
          <w:tcPr>
            <w:tcW w:w="720" w:type="dxa"/>
            <w:tcBorders>
              <w:top w:val="single" w:sz="4" w:space="0" w:color="auto"/>
              <w:left w:val="single" w:sz="4" w:space="0" w:color="auto"/>
              <w:bottom w:val="single" w:sz="4" w:space="0" w:color="auto"/>
            </w:tcBorders>
            <w:shd w:val="clear" w:color="auto" w:fill="auto"/>
            <w:vAlign w:val="center"/>
          </w:tcPr>
          <w:p w14:paraId="034FFE6F" w14:textId="77777777" w:rsidR="001C7010" w:rsidRPr="001C7010" w:rsidRDefault="001C7010" w:rsidP="001C7010">
            <w:pPr>
              <w:jc w:val="center"/>
              <w:rPr>
                <w:rFonts w:ascii="Times New Roman" w:eastAsia="Times New Roman" w:hAnsi="Times New Roman" w:cs="Times New Roman"/>
                <w:sz w:val="20"/>
                <w:szCs w:val="20"/>
                <w:highlight w:val="yellow"/>
              </w:rPr>
            </w:pPr>
          </w:p>
        </w:tc>
        <w:tc>
          <w:tcPr>
            <w:tcW w:w="2352" w:type="dxa"/>
            <w:tcBorders>
              <w:top w:val="single" w:sz="4" w:space="0" w:color="auto"/>
              <w:left w:val="single" w:sz="4" w:space="0" w:color="auto"/>
              <w:bottom w:val="single" w:sz="4" w:space="0" w:color="auto"/>
              <w:right w:val="single" w:sz="4" w:space="0" w:color="auto"/>
            </w:tcBorders>
            <w:shd w:val="clear" w:color="auto" w:fill="auto"/>
            <w:vAlign w:val="bottom"/>
          </w:tcPr>
          <w:p w14:paraId="2EE0AA6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государственной охраны объектов культурного наследия Белгородской области;</w:t>
            </w:r>
          </w:p>
          <w:p w14:paraId="7BF65FE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культуры Ивнянского района;</w:t>
            </w:r>
          </w:p>
          <w:p w14:paraId="35CAF984" w14:textId="77777777" w:rsidR="001C7010" w:rsidRPr="001C7010" w:rsidRDefault="001C7010" w:rsidP="001C7010">
            <w:pPr>
              <w:jc w:val="center"/>
              <w:rPr>
                <w:rFonts w:ascii="Times New Roman" w:eastAsia="Times New Roman" w:hAnsi="Times New Roman" w:cs="Times New Roman"/>
                <w:sz w:val="20"/>
                <w:szCs w:val="20"/>
              </w:rPr>
            </w:pPr>
          </w:p>
          <w:p w14:paraId="46D2FE84" w14:textId="77777777" w:rsidR="001C7010" w:rsidRPr="001C7010" w:rsidRDefault="001C7010" w:rsidP="001C7010">
            <w:pPr>
              <w:jc w:val="center"/>
              <w:rPr>
                <w:rFonts w:ascii="Times New Roman" w:eastAsia="Times New Roman" w:hAnsi="Times New Roman" w:cs="Times New Roman"/>
                <w:sz w:val="20"/>
                <w:szCs w:val="20"/>
              </w:rPr>
            </w:pPr>
          </w:p>
          <w:p w14:paraId="277AE552" w14:textId="77777777" w:rsidR="001C7010" w:rsidRPr="001C7010" w:rsidRDefault="001C7010" w:rsidP="001C7010">
            <w:pPr>
              <w:jc w:val="center"/>
              <w:rPr>
                <w:rFonts w:ascii="Times New Roman" w:eastAsia="Times New Roman" w:hAnsi="Times New Roman" w:cs="Times New Roman"/>
                <w:sz w:val="20"/>
                <w:szCs w:val="20"/>
              </w:rPr>
            </w:pPr>
          </w:p>
        </w:tc>
      </w:tr>
    </w:tbl>
    <w:p w14:paraId="42D6C3DE" w14:textId="77777777" w:rsidR="001C7010" w:rsidRPr="001C7010" w:rsidRDefault="001C7010" w:rsidP="001C7010">
      <w:pPr>
        <w:keepNext/>
        <w:keepLines/>
        <w:tabs>
          <w:tab w:val="left" w:pos="402"/>
        </w:tabs>
        <w:spacing w:after="240"/>
        <w:jc w:val="center"/>
        <w:outlineLvl w:val="2"/>
        <w:rPr>
          <w:rFonts w:ascii="Times New Roman" w:eastAsia="Times New Roman" w:hAnsi="Times New Roman" w:cs="Times New Roman"/>
          <w:b/>
          <w:bCs/>
          <w:sz w:val="20"/>
          <w:szCs w:val="20"/>
        </w:rPr>
      </w:pPr>
      <w:bookmarkStart w:id="27" w:name="bookmark140"/>
      <w:r w:rsidRPr="001C7010">
        <w:rPr>
          <w:rFonts w:ascii="Times New Roman" w:eastAsia="Times New Roman" w:hAnsi="Times New Roman" w:cs="Times New Roman"/>
          <w:b/>
          <w:bCs/>
          <w:sz w:val="20"/>
          <w:szCs w:val="20"/>
        </w:rPr>
        <w:lastRenderedPageBreak/>
        <w:t xml:space="preserve">3. Помесячный план достижения показателей комплекса процессных мероприятий </w:t>
      </w:r>
      <w:bookmarkEnd w:id="27"/>
      <w:r w:rsidRPr="001C7010">
        <w:rPr>
          <w:rFonts w:ascii="Times New Roman" w:eastAsia="Times New Roman" w:hAnsi="Times New Roman" w:cs="Times New Roman"/>
          <w:b/>
          <w:bCs/>
          <w:sz w:val="20"/>
          <w:szCs w:val="20"/>
        </w:rPr>
        <w:t>7</w:t>
      </w:r>
    </w:p>
    <w:tbl>
      <w:tblPr>
        <w:tblOverlap w:val="never"/>
        <w:tblW w:w="15744" w:type="dxa"/>
        <w:jc w:val="center"/>
        <w:tblLayout w:type="fixed"/>
        <w:tblCellMar>
          <w:left w:w="10" w:type="dxa"/>
          <w:right w:w="10" w:type="dxa"/>
        </w:tblCellMar>
        <w:tblLook w:val="04A0" w:firstRow="1" w:lastRow="0" w:firstColumn="1" w:lastColumn="0" w:noHBand="0" w:noVBand="1"/>
      </w:tblPr>
      <w:tblGrid>
        <w:gridCol w:w="638"/>
        <w:gridCol w:w="2587"/>
        <w:gridCol w:w="1291"/>
        <w:gridCol w:w="1152"/>
        <w:gridCol w:w="864"/>
        <w:gridCol w:w="864"/>
        <w:gridCol w:w="869"/>
        <w:gridCol w:w="720"/>
        <w:gridCol w:w="864"/>
        <w:gridCol w:w="874"/>
        <w:gridCol w:w="816"/>
        <w:gridCol w:w="864"/>
        <w:gridCol w:w="725"/>
        <w:gridCol w:w="720"/>
        <w:gridCol w:w="720"/>
        <w:gridCol w:w="1176"/>
      </w:tblGrid>
      <w:tr w:rsidR="001C7010" w:rsidRPr="001C7010" w14:paraId="5065AF1C" w14:textId="77777777" w:rsidTr="007621AD">
        <w:trPr>
          <w:trHeight w:hRule="exact" w:val="355"/>
          <w:jc w:val="center"/>
        </w:trPr>
        <w:tc>
          <w:tcPr>
            <w:tcW w:w="638" w:type="dxa"/>
            <w:vMerge w:val="restart"/>
            <w:tcBorders>
              <w:top w:val="single" w:sz="4" w:space="0" w:color="auto"/>
              <w:left w:val="single" w:sz="4" w:space="0" w:color="auto"/>
            </w:tcBorders>
            <w:shd w:val="clear" w:color="auto" w:fill="auto"/>
            <w:vAlign w:val="center"/>
          </w:tcPr>
          <w:p w14:paraId="442503E0"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2587" w:type="dxa"/>
            <w:vMerge w:val="restart"/>
            <w:tcBorders>
              <w:top w:val="single" w:sz="4" w:space="0" w:color="auto"/>
              <w:left w:val="single" w:sz="4" w:space="0" w:color="auto"/>
            </w:tcBorders>
            <w:shd w:val="clear" w:color="auto" w:fill="auto"/>
            <w:vAlign w:val="center"/>
          </w:tcPr>
          <w:p w14:paraId="5B12754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показателя</w:t>
            </w:r>
          </w:p>
        </w:tc>
        <w:tc>
          <w:tcPr>
            <w:tcW w:w="1291" w:type="dxa"/>
            <w:vMerge w:val="restart"/>
            <w:tcBorders>
              <w:top w:val="single" w:sz="4" w:space="0" w:color="auto"/>
              <w:left w:val="single" w:sz="4" w:space="0" w:color="auto"/>
            </w:tcBorders>
            <w:shd w:val="clear" w:color="auto" w:fill="auto"/>
            <w:vAlign w:val="bottom"/>
          </w:tcPr>
          <w:p w14:paraId="6E290006"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Уровень показателя</w:t>
            </w:r>
          </w:p>
        </w:tc>
        <w:tc>
          <w:tcPr>
            <w:tcW w:w="1152" w:type="dxa"/>
            <w:vMerge w:val="restart"/>
            <w:tcBorders>
              <w:top w:val="single" w:sz="4" w:space="0" w:color="auto"/>
              <w:left w:val="single" w:sz="4" w:space="0" w:color="auto"/>
            </w:tcBorders>
            <w:shd w:val="clear" w:color="auto" w:fill="auto"/>
            <w:vAlign w:val="center"/>
          </w:tcPr>
          <w:p w14:paraId="35F2D5F9" w14:textId="77777777" w:rsidR="001C7010" w:rsidRPr="001C7010" w:rsidRDefault="001C7010" w:rsidP="001C7010">
            <w:pPr>
              <w:spacing w:line="27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w:t>
            </w:r>
            <w:proofErr w:type="spellStart"/>
            <w:r w:rsidRPr="001C7010">
              <w:rPr>
                <w:rFonts w:ascii="Times New Roman" w:eastAsia="Times New Roman" w:hAnsi="Times New Roman" w:cs="Times New Roman"/>
                <w:b/>
                <w:bCs/>
                <w:sz w:val="20"/>
                <w:szCs w:val="20"/>
              </w:rPr>
              <w:t>поОКЕИ</w:t>
            </w:r>
            <w:proofErr w:type="spellEnd"/>
            <w:r w:rsidRPr="001C7010">
              <w:rPr>
                <w:rFonts w:ascii="Times New Roman" w:eastAsia="Times New Roman" w:hAnsi="Times New Roman" w:cs="Times New Roman"/>
                <w:b/>
                <w:bCs/>
                <w:sz w:val="20"/>
                <w:szCs w:val="20"/>
              </w:rPr>
              <w:t>)</w:t>
            </w:r>
          </w:p>
        </w:tc>
        <w:tc>
          <w:tcPr>
            <w:tcW w:w="8900" w:type="dxa"/>
            <w:gridSpan w:val="11"/>
            <w:tcBorders>
              <w:top w:val="single" w:sz="4" w:space="0" w:color="auto"/>
              <w:left w:val="single" w:sz="4" w:space="0" w:color="auto"/>
            </w:tcBorders>
            <w:shd w:val="clear" w:color="auto" w:fill="auto"/>
            <w:vAlign w:val="bottom"/>
          </w:tcPr>
          <w:p w14:paraId="40078B9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Плановые значения на конец месяца</w:t>
            </w:r>
          </w:p>
        </w:tc>
        <w:tc>
          <w:tcPr>
            <w:tcW w:w="1176" w:type="dxa"/>
            <w:vMerge w:val="restart"/>
            <w:tcBorders>
              <w:top w:val="single" w:sz="4" w:space="0" w:color="auto"/>
              <w:left w:val="single" w:sz="4" w:space="0" w:color="auto"/>
              <w:right w:val="single" w:sz="4" w:space="0" w:color="auto"/>
            </w:tcBorders>
            <w:shd w:val="clear" w:color="auto" w:fill="auto"/>
          </w:tcPr>
          <w:p w14:paraId="7C8333C3"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 конец 2025 года</w:t>
            </w:r>
          </w:p>
        </w:tc>
      </w:tr>
      <w:tr w:rsidR="001C7010" w:rsidRPr="001C7010" w14:paraId="479A0960" w14:textId="77777777" w:rsidTr="007621AD">
        <w:trPr>
          <w:trHeight w:hRule="exact" w:val="696"/>
          <w:jc w:val="center"/>
        </w:trPr>
        <w:tc>
          <w:tcPr>
            <w:tcW w:w="638" w:type="dxa"/>
            <w:vMerge/>
            <w:tcBorders>
              <w:left w:val="single" w:sz="4" w:space="0" w:color="auto"/>
            </w:tcBorders>
            <w:shd w:val="clear" w:color="auto" w:fill="auto"/>
            <w:vAlign w:val="center"/>
          </w:tcPr>
          <w:p w14:paraId="67FB94F8" w14:textId="77777777" w:rsidR="001C7010" w:rsidRPr="001C7010" w:rsidRDefault="001C7010" w:rsidP="001C7010">
            <w:pPr>
              <w:rPr>
                <w:rFonts w:ascii="Times New Roman" w:hAnsi="Times New Roman" w:cs="Times New Roman"/>
                <w:sz w:val="20"/>
                <w:szCs w:val="20"/>
              </w:rPr>
            </w:pPr>
          </w:p>
        </w:tc>
        <w:tc>
          <w:tcPr>
            <w:tcW w:w="2587" w:type="dxa"/>
            <w:vMerge/>
            <w:tcBorders>
              <w:left w:val="single" w:sz="4" w:space="0" w:color="auto"/>
            </w:tcBorders>
            <w:shd w:val="clear" w:color="auto" w:fill="auto"/>
            <w:vAlign w:val="center"/>
          </w:tcPr>
          <w:p w14:paraId="398ED918" w14:textId="77777777" w:rsidR="001C7010" w:rsidRPr="001C7010" w:rsidRDefault="001C7010" w:rsidP="001C7010">
            <w:pPr>
              <w:rPr>
                <w:rFonts w:ascii="Times New Roman" w:hAnsi="Times New Roman" w:cs="Times New Roman"/>
                <w:sz w:val="20"/>
                <w:szCs w:val="20"/>
              </w:rPr>
            </w:pPr>
          </w:p>
        </w:tc>
        <w:tc>
          <w:tcPr>
            <w:tcW w:w="1291" w:type="dxa"/>
            <w:vMerge/>
            <w:tcBorders>
              <w:left w:val="single" w:sz="4" w:space="0" w:color="auto"/>
            </w:tcBorders>
            <w:shd w:val="clear" w:color="auto" w:fill="auto"/>
            <w:vAlign w:val="bottom"/>
          </w:tcPr>
          <w:p w14:paraId="382B2FE2" w14:textId="77777777" w:rsidR="001C7010" w:rsidRPr="001C7010" w:rsidRDefault="001C7010" w:rsidP="001C7010">
            <w:pPr>
              <w:rPr>
                <w:rFonts w:ascii="Times New Roman" w:hAnsi="Times New Roman" w:cs="Times New Roman"/>
                <w:sz w:val="20"/>
                <w:szCs w:val="20"/>
              </w:rPr>
            </w:pPr>
          </w:p>
        </w:tc>
        <w:tc>
          <w:tcPr>
            <w:tcW w:w="1152" w:type="dxa"/>
            <w:vMerge/>
            <w:tcBorders>
              <w:left w:val="single" w:sz="4" w:space="0" w:color="auto"/>
            </w:tcBorders>
            <w:shd w:val="clear" w:color="auto" w:fill="auto"/>
            <w:vAlign w:val="center"/>
          </w:tcPr>
          <w:p w14:paraId="6BD8B37C" w14:textId="77777777" w:rsidR="001C7010" w:rsidRPr="001C7010" w:rsidRDefault="001C7010" w:rsidP="001C7010">
            <w:pPr>
              <w:rPr>
                <w:rFonts w:ascii="Times New Roman" w:hAnsi="Times New Roman" w:cs="Times New Roman"/>
                <w:sz w:val="20"/>
                <w:szCs w:val="20"/>
              </w:rPr>
            </w:pPr>
          </w:p>
        </w:tc>
        <w:tc>
          <w:tcPr>
            <w:tcW w:w="864" w:type="dxa"/>
            <w:tcBorders>
              <w:top w:val="single" w:sz="4" w:space="0" w:color="auto"/>
              <w:left w:val="single" w:sz="4" w:space="0" w:color="auto"/>
            </w:tcBorders>
            <w:shd w:val="clear" w:color="auto" w:fill="auto"/>
            <w:vAlign w:val="center"/>
          </w:tcPr>
          <w:p w14:paraId="736A99B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янв.</w:t>
            </w:r>
          </w:p>
        </w:tc>
        <w:tc>
          <w:tcPr>
            <w:tcW w:w="864" w:type="dxa"/>
            <w:tcBorders>
              <w:top w:val="single" w:sz="4" w:space="0" w:color="auto"/>
              <w:left w:val="single" w:sz="4" w:space="0" w:color="auto"/>
            </w:tcBorders>
            <w:shd w:val="clear" w:color="auto" w:fill="auto"/>
            <w:vAlign w:val="center"/>
          </w:tcPr>
          <w:p w14:paraId="5B97596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фев.</w:t>
            </w:r>
          </w:p>
        </w:tc>
        <w:tc>
          <w:tcPr>
            <w:tcW w:w="869" w:type="dxa"/>
            <w:tcBorders>
              <w:top w:val="single" w:sz="4" w:space="0" w:color="auto"/>
              <w:left w:val="single" w:sz="4" w:space="0" w:color="auto"/>
            </w:tcBorders>
            <w:shd w:val="clear" w:color="auto" w:fill="auto"/>
            <w:vAlign w:val="center"/>
          </w:tcPr>
          <w:p w14:paraId="584D4AC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март</w:t>
            </w:r>
          </w:p>
        </w:tc>
        <w:tc>
          <w:tcPr>
            <w:tcW w:w="720" w:type="dxa"/>
            <w:tcBorders>
              <w:top w:val="single" w:sz="4" w:space="0" w:color="auto"/>
              <w:left w:val="single" w:sz="4" w:space="0" w:color="auto"/>
            </w:tcBorders>
            <w:shd w:val="clear" w:color="auto" w:fill="auto"/>
            <w:vAlign w:val="center"/>
          </w:tcPr>
          <w:p w14:paraId="283AEBB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апр.</w:t>
            </w:r>
          </w:p>
        </w:tc>
        <w:tc>
          <w:tcPr>
            <w:tcW w:w="864" w:type="dxa"/>
            <w:tcBorders>
              <w:top w:val="single" w:sz="4" w:space="0" w:color="auto"/>
              <w:left w:val="single" w:sz="4" w:space="0" w:color="auto"/>
            </w:tcBorders>
            <w:shd w:val="clear" w:color="auto" w:fill="auto"/>
            <w:vAlign w:val="center"/>
          </w:tcPr>
          <w:p w14:paraId="7771BE7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май</w:t>
            </w:r>
          </w:p>
        </w:tc>
        <w:tc>
          <w:tcPr>
            <w:tcW w:w="874" w:type="dxa"/>
            <w:tcBorders>
              <w:top w:val="single" w:sz="4" w:space="0" w:color="auto"/>
              <w:left w:val="single" w:sz="4" w:space="0" w:color="auto"/>
            </w:tcBorders>
            <w:shd w:val="clear" w:color="auto" w:fill="auto"/>
            <w:vAlign w:val="center"/>
          </w:tcPr>
          <w:p w14:paraId="61A5E10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июнь</w:t>
            </w:r>
          </w:p>
        </w:tc>
        <w:tc>
          <w:tcPr>
            <w:tcW w:w="816" w:type="dxa"/>
            <w:tcBorders>
              <w:top w:val="single" w:sz="4" w:space="0" w:color="auto"/>
              <w:left w:val="single" w:sz="4" w:space="0" w:color="auto"/>
            </w:tcBorders>
            <w:shd w:val="clear" w:color="auto" w:fill="auto"/>
            <w:vAlign w:val="center"/>
          </w:tcPr>
          <w:p w14:paraId="33B5DFA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июль</w:t>
            </w:r>
          </w:p>
        </w:tc>
        <w:tc>
          <w:tcPr>
            <w:tcW w:w="864" w:type="dxa"/>
            <w:tcBorders>
              <w:top w:val="single" w:sz="4" w:space="0" w:color="auto"/>
              <w:left w:val="single" w:sz="4" w:space="0" w:color="auto"/>
            </w:tcBorders>
            <w:shd w:val="clear" w:color="auto" w:fill="auto"/>
            <w:vAlign w:val="center"/>
          </w:tcPr>
          <w:p w14:paraId="63528A1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авг.</w:t>
            </w:r>
          </w:p>
        </w:tc>
        <w:tc>
          <w:tcPr>
            <w:tcW w:w="725" w:type="dxa"/>
            <w:tcBorders>
              <w:top w:val="single" w:sz="4" w:space="0" w:color="auto"/>
              <w:left w:val="single" w:sz="4" w:space="0" w:color="auto"/>
            </w:tcBorders>
            <w:shd w:val="clear" w:color="auto" w:fill="auto"/>
            <w:vAlign w:val="center"/>
          </w:tcPr>
          <w:p w14:paraId="7087C46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сен.</w:t>
            </w:r>
          </w:p>
        </w:tc>
        <w:tc>
          <w:tcPr>
            <w:tcW w:w="720" w:type="dxa"/>
            <w:tcBorders>
              <w:top w:val="single" w:sz="4" w:space="0" w:color="auto"/>
              <w:left w:val="single" w:sz="4" w:space="0" w:color="auto"/>
            </w:tcBorders>
            <w:shd w:val="clear" w:color="auto" w:fill="auto"/>
            <w:vAlign w:val="center"/>
          </w:tcPr>
          <w:p w14:paraId="2386AAE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ОКТ.</w:t>
            </w:r>
          </w:p>
        </w:tc>
        <w:tc>
          <w:tcPr>
            <w:tcW w:w="720" w:type="dxa"/>
            <w:tcBorders>
              <w:top w:val="single" w:sz="4" w:space="0" w:color="auto"/>
              <w:left w:val="single" w:sz="4" w:space="0" w:color="auto"/>
            </w:tcBorders>
            <w:shd w:val="clear" w:color="auto" w:fill="auto"/>
            <w:vAlign w:val="center"/>
          </w:tcPr>
          <w:p w14:paraId="0056AFE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НОЯ.</w:t>
            </w:r>
          </w:p>
        </w:tc>
        <w:tc>
          <w:tcPr>
            <w:tcW w:w="1176" w:type="dxa"/>
            <w:vMerge/>
            <w:tcBorders>
              <w:left w:val="single" w:sz="4" w:space="0" w:color="auto"/>
              <w:right w:val="single" w:sz="4" w:space="0" w:color="auto"/>
            </w:tcBorders>
            <w:shd w:val="clear" w:color="auto" w:fill="auto"/>
          </w:tcPr>
          <w:p w14:paraId="18A6871C" w14:textId="77777777" w:rsidR="001C7010" w:rsidRPr="001C7010" w:rsidRDefault="001C7010" w:rsidP="001C7010">
            <w:pPr>
              <w:rPr>
                <w:rFonts w:ascii="Times New Roman" w:hAnsi="Times New Roman" w:cs="Times New Roman"/>
                <w:sz w:val="20"/>
                <w:szCs w:val="20"/>
              </w:rPr>
            </w:pPr>
          </w:p>
        </w:tc>
      </w:tr>
      <w:tr w:rsidR="001C7010" w:rsidRPr="001C7010" w14:paraId="16A4E77E" w14:textId="77777777" w:rsidTr="007621AD">
        <w:trPr>
          <w:trHeight w:hRule="exact" w:val="565"/>
          <w:jc w:val="center"/>
        </w:trPr>
        <w:tc>
          <w:tcPr>
            <w:tcW w:w="638" w:type="dxa"/>
            <w:tcBorders>
              <w:top w:val="single" w:sz="4" w:space="0" w:color="auto"/>
              <w:left w:val="single" w:sz="4" w:space="0" w:color="auto"/>
            </w:tcBorders>
            <w:shd w:val="clear" w:color="auto" w:fill="auto"/>
            <w:vAlign w:val="bottom"/>
          </w:tcPr>
          <w:p w14:paraId="7B6685A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2587" w:type="dxa"/>
            <w:tcBorders>
              <w:top w:val="single" w:sz="4" w:space="0" w:color="auto"/>
              <w:left w:val="single" w:sz="4" w:space="0" w:color="auto"/>
            </w:tcBorders>
            <w:shd w:val="clear" w:color="auto" w:fill="auto"/>
            <w:vAlign w:val="bottom"/>
          </w:tcPr>
          <w:p w14:paraId="2722BC5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291" w:type="dxa"/>
            <w:tcBorders>
              <w:top w:val="single" w:sz="4" w:space="0" w:color="auto"/>
              <w:left w:val="single" w:sz="4" w:space="0" w:color="auto"/>
            </w:tcBorders>
            <w:shd w:val="clear" w:color="auto" w:fill="auto"/>
            <w:vAlign w:val="bottom"/>
          </w:tcPr>
          <w:p w14:paraId="7AA08A4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1152" w:type="dxa"/>
            <w:tcBorders>
              <w:top w:val="single" w:sz="4" w:space="0" w:color="auto"/>
              <w:left w:val="single" w:sz="4" w:space="0" w:color="auto"/>
            </w:tcBorders>
            <w:shd w:val="clear" w:color="auto" w:fill="auto"/>
            <w:vAlign w:val="bottom"/>
          </w:tcPr>
          <w:p w14:paraId="7BE4DD5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864" w:type="dxa"/>
            <w:tcBorders>
              <w:top w:val="single" w:sz="4" w:space="0" w:color="auto"/>
              <w:left w:val="single" w:sz="4" w:space="0" w:color="auto"/>
            </w:tcBorders>
            <w:shd w:val="clear" w:color="auto" w:fill="auto"/>
            <w:vAlign w:val="bottom"/>
          </w:tcPr>
          <w:p w14:paraId="160C4B0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xml:space="preserve"> 5</w:t>
            </w:r>
          </w:p>
        </w:tc>
        <w:tc>
          <w:tcPr>
            <w:tcW w:w="864" w:type="dxa"/>
            <w:tcBorders>
              <w:top w:val="single" w:sz="4" w:space="0" w:color="auto"/>
              <w:left w:val="single" w:sz="4" w:space="0" w:color="auto"/>
            </w:tcBorders>
            <w:shd w:val="clear" w:color="auto" w:fill="auto"/>
            <w:vAlign w:val="bottom"/>
          </w:tcPr>
          <w:p w14:paraId="70A6AE6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869" w:type="dxa"/>
            <w:tcBorders>
              <w:top w:val="single" w:sz="4" w:space="0" w:color="auto"/>
              <w:left w:val="single" w:sz="4" w:space="0" w:color="auto"/>
            </w:tcBorders>
            <w:shd w:val="clear" w:color="auto" w:fill="auto"/>
            <w:vAlign w:val="bottom"/>
          </w:tcPr>
          <w:p w14:paraId="457D3FA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tc>
        <w:tc>
          <w:tcPr>
            <w:tcW w:w="720" w:type="dxa"/>
            <w:tcBorders>
              <w:top w:val="single" w:sz="4" w:space="0" w:color="auto"/>
              <w:left w:val="single" w:sz="4" w:space="0" w:color="auto"/>
            </w:tcBorders>
            <w:shd w:val="clear" w:color="auto" w:fill="auto"/>
            <w:vAlign w:val="bottom"/>
          </w:tcPr>
          <w:p w14:paraId="70FF669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864" w:type="dxa"/>
            <w:tcBorders>
              <w:top w:val="single" w:sz="4" w:space="0" w:color="auto"/>
              <w:left w:val="single" w:sz="4" w:space="0" w:color="auto"/>
            </w:tcBorders>
            <w:shd w:val="clear" w:color="auto" w:fill="auto"/>
            <w:vAlign w:val="bottom"/>
          </w:tcPr>
          <w:p w14:paraId="110FC44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874" w:type="dxa"/>
            <w:tcBorders>
              <w:top w:val="single" w:sz="4" w:space="0" w:color="auto"/>
              <w:left w:val="single" w:sz="4" w:space="0" w:color="auto"/>
            </w:tcBorders>
            <w:shd w:val="clear" w:color="auto" w:fill="auto"/>
            <w:vAlign w:val="bottom"/>
          </w:tcPr>
          <w:p w14:paraId="24E91FA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816" w:type="dxa"/>
            <w:tcBorders>
              <w:top w:val="single" w:sz="4" w:space="0" w:color="auto"/>
              <w:left w:val="single" w:sz="4" w:space="0" w:color="auto"/>
            </w:tcBorders>
            <w:shd w:val="clear" w:color="auto" w:fill="auto"/>
            <w:vAlign w:val="bottom"/>
          </w:tcPr>
          <w:p w14:paraId="1E70E17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864" w:type="dxa"/>
            <w:tcBorders>
              <w:top w:val="single" w:sz="4" w:space="0" w:color="auto"/>
              <w:left w:val="single" w:sz="4" w:space="0" w:color="auto"/>
            </w:tcBorders>
            <w:shd w:val="clear" w:color="auto" w:fill="auto"/>
            <w:vAlign w:val="bottom"/>
          </w:tcPr>
          <w:p w14:paraId="6B85DC0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c>
          <w:tcPr>
            <w:tcW w:w="725" w:type="dxa"/>
            <w:tcBorders>
              <w:top w:val="single" w:sz="4" w:space="0" w:color="auto"/>
              <w:left w:val="single" w:sz="4" w:space="0" w:color="auto"/>
            </w:tcBorders>
            <w:shd w:val="clear" w:color="auto" w:fill="auto"/>
            <w:vAlign w:val="bottom"/>
          </w:tcPr>
          <w:p w14:paraId="0957F8C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13</w:t>
            </w:r>
          </w:p>
        </w:tc>
        <w:tc>
          <w:tcPr>
            <w:tcW w:w="720" w:type="dxa"/>
            <w:tcBorders>
              <w:top w:val="single" w:sz="4" w:space="0" w:color="auto"/>
              <w:left w:val="single" w:sz="4" w:space="0" w:color="auto"/>
            </w:tcBorders>
            <w:shd w:val="clear" w:color="auto" w:fill="auto"/>
            <w:vAlign w:val="bottom"/>
          </w:tcPr>
          <w:p w14:paraId="0EEFAF2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14</w:t>
            </w:r>
          </w:p>
        </w:tc>
        <w:tc>
          <w:tcPr>
            <w:tcW w:w="720" w:type="dxa"/>
            <w:tcBorders>
              <w:top w:val="single" w:sz="4" w:space="0" w:color="auto"/>
              <w:left w:val="single" w:sz="4" w:space="0" w:color="auto"/>
            </w:tcBorders>
            <w:shd w:val="clear" w:color="auto" w:fill="auto"/>
            <w:vAlign w:val="bottom"/>
          </w:tcPr>
          <w:p w14:paraId="1C1F423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15</w:t>
            </w:r>
          </w:p>
        </w:tc>
        <w:tc>
          <w:tcPr>
            <w:tcW w:w="1176" w:type="dxa"/>
            <w:tcBorders>
              <w:top w:val="single" w:sz="4" w:space="0" w:color="auto"/>
              <w:left w:val="single" w:sz="4" w:space="0" w:color="auto"/>
              <w:right w:val="single" w:sz="4" w:space="0" w:color="auto"/>
            </w:tcBorders>
            <w:shd w:val="clear" w:color="auto" w:fill="auto"/>
            <w:vAlign w:val="bottom"/>
          </w:tcPr>
          <w:p w14:paraId="763CD42E" w14:textId="77777777" w:rsidR="001C7010" w:rsidRPr="001C7010" w:rsidRDefault="001C7010" w:rsidP="001C7010">
            <w:pPr>
              <w:ind w:right="48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16</w:t>
            </w:r>
          </w:p>
        </w:tc>
      </w:tr>
      <w:tr w:rsidR="001C7010" w:rsidRPr="001C7010" w14:paraId="4F90A451" w14:textId="77777777" w:rsidTr="007621AD">
        <w:trPr>
          <w:trHeight w:hRule="exact" w:val="302"/>
          <w:jc w:val="center"/>
        </w:trPr>
        <w:tc>
          <w:tcPr>
            <w:tcW w:w="638" w:type="dxa"/>
            <w:tcBorders>
              <w:top w:val="single" w:sz="4" w:space="0" w:color="auto"/>
              <w:left w:val="single" w:sz="4" w:space="0" w:color="auto"/>
            </w:tcBorders>
            <w:shd w:val="clear" w:color="auto" w:fill="auto"/>
          </w:tcPr>
          <w:p w14:paraId="4F518D2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5106" w:type="dxa"/>
            <w:gridSpan w:val="15"/>
            <w:tcBorders>
              <w:top w:val="single" w:sz="4" w:space="0" w:color="auto"/>
              <w:left w:val="single" w:sz="4" w:space="0" w:color="auto"/>
              <w:right w:val="single" w:sz="4" w:space="0" w:color="auto"/>
            </w:tcBorders>
            <w:shd w:val="clear" w:color="auto" w:fill="auto"/>
          </w:tcPr>
          <w:p w14:paraId="06A052AE"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sz w:val="20"/>
                <w:szCs w:val="20"/>
              </w:rPr>
              <w:t>Задача1.</w:t>
            </w:r>
            <w:r w:rsidRPr="001C7010">
              <w:rPr>
                <w:rFonts w:ascii="Times New Roman" w:eastAsia="Times New Roman" w:hAnsi="Times New Roman" w:cs="Times New Roman"/>
                <w:sz w:val="20"/>
                <w:szCs w:val="20"/>
              </w:rPr>
              <w:t xml:space="preserve"> </w:t>
            </w:r>
            <w:r w:rsidRPr="001C7010">
              <w:rPr>
                <w:rFonts w:ascii="Times New Roman" w:eastAsia="Times New Roman" w:hAnsi="Times New Roman" w:cs="Times New Roman"/>
                <w:b/>
                <w:sz w:val="20"/>
                <w:szCs w:val="20"/>
              </w:rPr>
              <w:t>«Муниципальная охрана и популяризация объектов культурного наследия (памятников истории и культуры)»</w:t>
            </w:r>
          </w:p>
        </w:tc>
      </w:tr>
      <w:tr w:rsidR="001C7010" w:rsidRPr="001C7010" w14:paraId="077ED7F2" w14:textId="77777777" w:rsidTr="007621AD">
        <w:trPr>
          <w:trHeight w:hRule="exact" w:val="1584"/>
          <w:jc w:val="center"/>
        </w:trPr>
        <w:tc>
          <w:tcPr>
            <w:tcW w:w="638" w:type="dxa"/>
            <w:tcBorders>
              <w:top w:val="single" w:sz="4" w:space="0" w:color="auto"/>
              <w:left w:val="single" w:sz="4" w:space="0" w:color="auto"/>
              <w:bottom w:val="single" w:sz="4" w:space="0" w:color="auto"/>
            </w:tcBorders>
            <w:shd w:val="clear" w:color="auto" w:fill="auto"/>
            <w:vAlign w:val="center"/>
          </w:tcPr>
          <w:p w14:paraId="7AFC9FB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p w14:paraId="4888766A" w14:textId="77777777" w:rsidR="001C7010" w:rsidRPr="001C7010" w:rsidRDefault="001C7010" w:rsidP="001C7010">
            <w:pPr>
              <w:jc w:val="center"/>
              <w:rPr>
                <w:rFonts w:ascii="Times New Roman" w:eastAsia="Times New Roman" w:hAnsi="Times New Roman" w:cs="Times New Roman"/>
                <w:sz w:val="20"/>
                <w:szCs w:val="20"/>
              </w:rPr>
            </w:pPr>
          </w:p>
          <w:p w14:paraId="3633A43D" w14:textId="77777777" w:rsidR="001C7010" w:rsidRPr="001C7010" w:rsidRDefault="001C7010" w:rsidP="001C7010">
            <w:pPr>
              <w:jc w:val="center"/>
              <w:rPr>
                <w:rFonts w:ascii="Times New Roman" w:eastAsia="Times New Roman" w:hAnsi="Times New Roman" w:cs="Times New Roman"/>
                <w:sz w:val="20"/>
                <w:szCs w:val="20"/>
              </w:rPr>
            </w:pPr>
          </w:p>
          <w:p w14:paraId="763088EE" w14:textId="77777777" w:rsidR="001C7010" w:rsidRPr="001C7010" w:rsidRDefault="001C7010" w:rsidP="001C7010">
            <w:pPr>
              <w:jc w:val="center"/>
              <w:rPr>
                <w:rFonts w:ascii="Times New Roman" w:eastAsia="Times New Roman" w:hAnsi="Times New Roman" w:cs="Times New Roman"/>
                <w:sz w:val="20"/>
                <w:szCs w:val="20"/>
              </w:rPr>
            </w:pPr>
          </w:p>
        </w:tc>
        <w:tc>
          <w:tcPr>
            <w:tcW w:w="2587" w:type="dxa"/>
            <w:tcBorders>
              <w:top w:val="single" w:sz="4" w:space="0" w:color="auto"/>
              <w:left w:val="single" w:sz="4" w:space="0" w:color="auto"/>
              <w:bottom w:val="single" w:sz="4" w:space="0" w:color="auto"/>
            </w:tcBorders>
            <w:shd w:val="clear" w:color="auto" w:fill="auto"/>
          </w:tcPr>
          <w:p w14:paraId="3F020B52" w14:textId="77777777" w:rsidR="001C7010" w:rsidRPr="001C7010" w:rsidRDefault="001C7010" w:rsidP="001C7010">
            <w:pPr>
              <w:spacing w:line="271" w:lineRule="auto"/>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Количество объектов культурного наследия, на которые утвержде</w:t>
            </w:r>
            <w:r w:rsidRPr="001C7010">
              <w:rPr>
                <w:rFonts w:ascii="Times New Roman" w:eastAsia="Times New Roman" w:hAnsi="Times New Roman" w:cs="Times New Roman"/>
                <w:sz w:val="20"/>
                <w:szCs w:val="20"/>
              </w:rPr>
              <w:softHyphen/>
              <w:t>ны /переутверждены охранные обязательства</w:t>
            </w:r>
          </w:p>
        </w:tc>
        <w:tc>
          <w:tcPr>
            <w:tcW w:w="1291" w:type="dxa"/>
            <w:tcBorders>
              <w:top w:val="single" w:sz="4" w:space="0" w:color="auto"/>
              <w:left w:val="single" w:sz="4" w:space="0" w:color="auto"/>
              <w:bottom w:val="single" w:sz="4" w:space="0" w:color="auto"/>
            </w:tcBorders>
            <w:shd w:val="clear" w:color="auto" w:fill="auto"/>
            <w:vAlign w:val="center"/>
          </w:tcPr>
          <w:p w14:paraId="4C79222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«кпм»</w:t>
            </w:r>
            <w:r w:rsidRPr="001C7010">
              <w:rPr>
                <w:rFonts w:ascii="Times New Roman" w:eastAsia="Times New Roman" w:hAnsi="Times New Roman" w:cs="Times New Roman"/>
                <w:sz w:val="20"/>
                <w:szCs w:val="20"/>
                <w:vertAlign w:val="superscript"/>
              </w:rPr>
              <w:t>1</w:t>
            </w:r>
          </w:p>
        </w:tc>
        <w:tc>
          <w:tcPr>
            <w:tcW w:w="1152" w:type="dxa"/>
            <w:tcBorders>
              <w:top w:val="single" w:sz="4" w:space="0" w:color="auto"/>
              <w:left w:val="single" w:sz="4" w:space="0" w:color="auto"/>
              <w:bottom w:val="single" w:sz="4" w:space="0" w:color="auto"/>
            </w:tcBorders>
            <w:shd w:val="clear" w:color="auto" w:fill="auto"/>
            <w:vAlign w:val="center"/>
          </w:tcPr>
          <w:p w14:paraId="5E210CE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Единица</w:t>
            </w:r>
          </w:p>
        </w:tc>
        <w:tc>
          <w:tcPr>
            <w:tcW w:w="864" w:type="dxa"/>
            <w:tcBorders>
              <w:top w:val="single" w:sz="4" w:space="0" w:color="auto"/>
              <w:left w:val="single" w:sz="4" w:space="0" w:color="auto"/>
              <w:bottom w:val="single" w:sz="4" w:space="0" w:color="auto"/>
            </w:tcBorders>
            <w:shd w:val="clear" w:color="auto" w:fill="auto"/>
            <w:vAlign w:val="center"/>
          </w:tcPr>
          <w:p w14:paraId="34FA1EF1" w14:textId="77777777" w:rsidR="001C7010" w:rsidRPr="001C7010" w:rsidRDefault="001C7010" w:rsidP="001C7010">
            <w:pPr>
              <w:jc w:val="center"/>
              <w:rPr>
                <w:rFonts w:ascii="Times New Roman" w:eastAsia="Times New Roman" w:hAnsi="Times New Roman" w:cs="Times New Roman"/>
                <w:sz w:val="20"/>
                <w:szCs w:val="20"/>
              </w:rPr>
            </w:pPr>
          </w:p>
        </w:tc>
        <w:tc>
          <w:tcPr>
            <w:tcW w:w="864" w:type="dxa"/>
            <w:tcBorders>
              <w:top w:val="single" w:sz="4" w:space="0" w:color="auto"/>
              <w:left w:val="single" w:sz="4" w:space="0" w:color="auto"/>
              <w:bottom w:val="single" w:sz="4" w:space="0" w:color="auto"/>
            </w:tcBorders>
            <w:shd w:val="clear" w:color="auto" w:fill="auto"/>
            <w:vAlign w:val="center"/>
          </w:tcPr>
          <w:p w14:paraId="7A81CF86" w14:textId="77777777" w:rsidR="001C7010" w:rsidRPr="001C7010" w:rsidRDefault="001C7010" w:rsidP="001C7010">
            <w:pPr>
              <w:jc w:val="center"/>
              <w:rPr>
                <w:rFonts w:ascii="Times New Roman" w:eastAsia="Times New Roman" w:hAnsi="Times New Roman" w:cs="Times New Roman"/>
                <w:sz w:val="20"/>
                <w:szCs w:val="20"/>
              </w:rPr>
            </w:pPr>
          </w:p>
        </w:tc>
        <w:tc>
          <w:tcPr>
            <w:tcW w:w="869" w:type="dxa"/>
            <w:tcBorders>
              <w:top w:val="single" w:sz="4" w:space="0" w:color="auto"/>
              <w:left w:val="single" w:sz="4" w:space="0" w:color="auto"/>
              <w:bottom w:val="single" w:sz="4" w:space="0" w:color="auto"/>
            </w:tcBorders>
            <w:shd w:val="clear" w:color="auto" w:fill="auto"/>
            <w:vAlign w:val="center"/>
          </w:tcPr>
          <w:p w14:paraId="61034EEC" w14:textId="77777777" w:rsidR="001C7010" w:rsidRPr="001C7010" w:rsidRDefault="001C7010" w:rsidP="001C7010">
            <w:pPr>
              <w:jc w:val="center"/>
              <w:rPr>
                <w:rFonts w:ascii="Times New Roman" w:eastAsia="Times New Roman" w:hAnsi="Times New Roman" w:cs="Times New Roman"/>
                <w:sz w:val="20"/>
                <w:szCs w:val="20"/>
              </w:rPr>
            </w:pPr>
          </w:p>
        </w:tc>
        <w:tc>
          <w:tcPr>
            <w:tcW w:w="720" w:type="dxa"/>
            <w:tcBorders>
              <w:top w:val="single" w:sz="4" w:space="0" w:color="auto"/>
              <w:left w:val="single" w:sz="4" w:space="0" w:color="auto"/>
              <w:bottom w:val="single" w:sz="4" w:space="0" w:color="auto"/>
            </w:tcBorders>
            <w:shd w:val="clear" w:color="auto" w:fill="auto"/>
            <w:vAlign w:val="center"/>
          </w:tcPr>
          <w:p w14:paraId="56F7AEB1" w14:textId="77777777" w:rsidR="001C7010" w:rsidRPr="001C7010" w:rsidRDefault="001C7010" w:rsidP="001C7010">
            <w:pPr>
              <w:jc w:val="center"/>
              <w:rPr>
                <w:rFonts w:ascii="Times New Roman" w:eastAsia="Times New Roman" w:hAnsi="Times New Roman" w:cs="Times New Roman"/>
                <w:sz w:val="20"/>
                <w:szCs w:val="20"/>
              </w:rPr>
            </w:pPr>
          </w:p>
        </w:tc>
        <w:tc>
          <w:tcPr>
            <w:tcW w:w="864" w:type="dxa"/>
            <w:tcBorders>
              <w:top w:val="single" w:sz="4" w:space="0" w:color="auto"/>
              <w:left w:val="single" w:sz="4" w:space="0" w:color="auto"/>
              <w:bottom w:val="single" w:sz="4" w:space="0" w:color="auto"/>
            </w:tcBorders>
            <w:shd w:val="clear" w:color="auto" w:fill="auto"/>
            <w:vAlign w:val="center"/>
          </w:tcPr>
          <w:p w14:paraId="76F598E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874" w:type="dxa"/>
            <w:tcBorders>
              <w:top w:val="single" w:sz="4" w:space="0" w:color="auto"/>
              <w:left w:val="single" w:sz="4" w:space="0" w:color="auto"/>
              <w:bottom w:val="single" w:sz="4" w:space="0" w:color="auto"/>
            </w:tcBorders>
            <w:shd w:val="clear" w:color="auto" w:fill="auto"/>
            <w:vAlign w:val="center"/>
          </w:tcPr>
          <w:p w14:paraId="46F80FF7" w14:textId="77777777" w:rsidR="001C7010" w:rsidRPr="001C7010" w:rsidRDefault="001C7010" w:rsidP="001C7010">
            <w:pPr>
              <w:jc w:val="center"/>
              <w:rPr>
                <w:rFonts w:ascii="Times New Roman" w:eastAsia="Times New Roman" w:hAnsi="Times New Roman" w:cs="Times New Roman"/>
                <w:sz w:val="20"/>
                <w:szCs w:val="20"/>
              </w:rPr>
            </w:pPr>
          </w:p>
        </w:tc>
        <w:tc>
          <w:tcPr>
            <w:tcW w:w="816" w:type="dxa"/>
            <w:tcBorders>
              <w:top w:val="single" w:sz="4" w:space="0" w:color="auto"/>
              <w:left w:val="single" w:sz="4" w:space="0" w:color="auto"/>
              <w:bottom w:val="single" w:sz="4" w:space="0" w:color="auto"/>
            </w:tcBorders>
            <w:shd w:val="clear" w:color="auto" w:fill="auto"/>
            <w:vAlign w:val="center"/>
          </w:tcPr>
          <w:p w14:paraId="3589512B" w14:textId="77777777" w:rsidR="001C7010" w:rsidRPr="001C7010" w:rsidRDefault="001C7010" w:rsidP="001C7010">
            <w:pPr>
              <w:jc w:val="center"/>
              <w:rPr>
                <w:rFonts w:ascii="Times New Roman" w:eastAsia="Times New Roman" w:hAnsi="Times New Roman" w:cs="Times New Roman"/>
                <w:sz w:val="20"/>
                <w:szCs w:val="20"/>
              </w:rPr>
            </w:pPr>
          </w:p>
        </w:tc>
        <w:tc>
          <w:tcPr>
            <w:tcW w:w="864" w:type="dxa"/>
            <w:tcBorders>
              <w:top w:val="single" w:sz="4" w:space="0" w:color="auto"/>
              <w:left w:val="single" w:sz="4" w:space="0" w:color="auto"/>
              <w:bottom w:val="single" w:sz="4" w:space="0" w:color="auto"/>
            </w:tcBorders>
            <w:shd w:val="clear" w:color="auto" w:fill="auto"/>
            <w:vAlign w:val="center"/>
          </w:tcPr>
          <w:p w14:paraId="6FFBC1AC" w14:textId="77777777" w:rsidR="001C7010" w:rsidRPr="001C7010" w:rsidRDefault="001C7010" w:rsidP="001C7010">
            <w:pPr>
              <w:jc w:val="center"/>
              <w:rPr>
                <w:rFonts w:ascii="Times New Roman" w:eastAsia="Times New Roman" w:hAnsi="Times New Roman" w:cs="Times New Roman"/>
                <w:sz w:val="20"/>
                <w:szCs w:val="20"/>
              </w:rPr>
            </w:pPr>
          </w:p>
        </w:tc>
        <w:tc>
          <w:tcPr>
            <w:tcW w:w="725" w:type="dxa"/>
            <w:tcBorders>
              <w:top w:val="single" w:sz="4" w:space="0" w:color="auto"/>
              <w:left w:val="single" w:sz="4" w:space="0" w:color="auto"/>
              <w:bottom w:val="single" w:sz="4" w:space="0" w:color="auto"/>
            </w:tcBorders>
            <w:shd w:val="clear" w:color="auto" w:fill="auto"/>
            <w:vAlign w:val="center"/>
          </w:tcPr>
          <w:p w14:paraId="2841E8A2" w14:textId="77777777" w:rsidR="001C7010" w:rsidRPr="001C7010" w:rsidRDefault="001C7010" w:rsidP="001C7010">
            <w:pPr>
              <w:jc w:val="center"/>
              <w:rPr>
                <w:rFonts w:ascii="Times New Roman" w:eastAsia="Times New Roman" w:hAnsi="Times New Roman" w:cs="Times New Roman"/>
                <w:sz w:val="20"/>
                <w:szCs w:val="20"/>
              </w:rPr>
            </w:pPr>
          </w:p>
        </w:tc>
        <w:tc>
          <w:tcPr>
            <w:tcW w:w="720" w:type="dxa"/>
            <w:tcBorders>
              <w:top w:val="single" w:sz="4" w:space="0" w:color="auto"/>
              <w:left w:val="single" w:sz="4" w:space="0" w:color="auto"/>
              <w:bottom w:val="single" w:sz="4" w:space="0" w:color="auto"/>
            </w:tcBorders>
            <w:shd w:val="clear" w:color="auto" w:fill="auto"/>
            <w:vAlign w:val="center"/>
          </w:tcPr>
          <w:p w14:paraId="03866027" w14:textId="77777777" w:rsidR="001C7010" w:rsidRPr="001C7010" w:rsidRDefault="001C7010" w:rsidP="001C7010">
            <w:pPr>
              <w:jc w:val="center"/>
              <w:rPr>
                <w:rFonts w:ascii="Times New Roman" w:eastAsia="Times New Roman" w:hAnsi="Times New Roman" w:cs="Times New Roman"/>
                <w:sz w:val="20"/>
                <w:szCs w:val="20"/>
              </w:rPr>
            </w:pPr>
          </w:p>
        </w:tc>
        <w:tc>
          <w:tcPr>
            <w:tcW w:w="720" w:type="dxa"/>
            <w:tcBorders>
              <w:top w:val="single" w:sz="4" w:space="0" w:color="auto"/>
              <w:left w:val="single" w:sz="4" w:space="0" w:color="auto"/>
              <w:bottom w:val="single" w:sz="4" w:space="0" w:color="auto"/>
            </w:tcBorders>
            <w:shd w:val="clear" w:color="auto" w:fill="auto"/>
            <w:vAlign w:val="center"/>
          </w:tcPr>
          <w:p w14:paraId="55236EB7" w14:textId="77777777" w:rsidR="001C7010" w:rsidRPr="001C7010" w:rsidRDefault="001C7010" w:rsidP="001C7010">
            <w:pPr>
              <w:jc w:val="center"/>
              <w:rPr>
                <w:rFonts w:ascii="Times New Roman" w:eastAsia="Times New Roman" w:hAnsi="Times New Roman" w:cs="Times New Roman"/>
                <w:sz w:val="20"/>
                <w:szCs w:val="20"/>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4B5B454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r>
    </w:tbl>
    <w:p w14:paraId="282F1623" w14:textId="77777777" w:rsidR="001C7010" w:rsidRPr="001C7010" w:rsidRDefault="001C7010" w:rsidP="001C7010">
      <w:pPr>
        <w:spacing w:after="239" w:line="1" w:lineRule="exact"/>
        <w:rPr>
          <w:rFonts w:ascii="Times New Roman" w:hAnsi="Times New Roman" w:cs="Times New Roman"/>
          <w:sz w:val="20"/>
          <w:szCs w:val="20"/>
        </w:rPr>
      </w:pPr>
    </w:p>
    <w:p w14:paraId="31711189" w14:textId="77777777" w:rsidR="001C7010" w:rsidRPr="001C7010" w:rsidRDefault="001C7010" w:rsidP="001C7010">
      <w:pPr>
        <w:keepNext/>
        <w:keepLines/>
        <w:tabs>
          <w:tab w:val="left" w:pos="392"/>
        </w:tabs>
        <w:spacing w:after="240"/>
        <w:jc w:val="center"/>
        <w:outlineLvl w:val="2"/>
        <w:rPr>
          <w:rFonts w:ascii="Times New Roman" w:eastAsia="Times New Roman" w:hAnsi="Times New Roman" w:cs="Times New Roman"/>
          <w:b/>
          <w:bCs/>
          <w:sz w:val="20"/>
          <w:szCs w:val="20"/>
        </w:rPr>
      </w:pPr>
      <w:bookmarkStart w:id="28" w:name="bookmark142"/>
      <w:r w:rsidRPr="001C7010">
        <w:rPr>
          <w:rFonts w:ascii="Times New Roman" w:eastAsia="Times New Roman" w:hAnsi="Times New Roman" w:cs="Times New Roman"/>
          <w:b/>
          <w:bCs/>
          <w:sz w:val="20"/>
          <w:szCs w:val="20"/>
        </w:rPr>
        <w:t xml:space="preserve">4. Перечень мероприятий (результатов) комплекса процессных мероприятий </w:t>
      </w:r>
      <w:bookmarkEnd w:id="28"/>
      <w:r w:rsidRPr="001C7010">
        <w:rPr>
          <w:rFonts w:ascii="Times New Roman" w:eastAsia="Times New Roman" w:hAnsi="Times New Roman" w:cs="Times New Roman"/>
          <w:b/>
          <w:bCs/>
          <w:sz w:val="20"/>
          <w:szCs w:val="20"/>
        </w:rPr>
        <w:t>7</w:t>
      </w:r>
    </w:p>
    <w:tbl>
      <w:tblPr>
        <w:tblOverlap w:val="never"/>
        <w:tblW w:w="15588" w:type="dxa"/>
        <w:jc w:val="center"/>
        <w:tblLayout w:type="fixed"/>
        <w:tblCellMar>
          <w:left w:w="10" w:type="dxa"/>
          <w:right w:w="10" w:type="dxa"/>
        </w:tblCellMar>
        <w:tblLook w:val="04A0" w:firstRow="1" w:lastRow="0" w:firstColumn="1" w:lastColumn="0" w:noHBand="0" w:noVBand="1"/>
      </w:tblPr>
      <w:tblGrid>
        <w:gridCol w:w="1018"/>
        <w:gridCol w:w="1954"/>
        <w:gridCol w:w="1134"/>
        <w:gridCol w:w="1134"/>
        <w:gridCol w:w="1070"/>
        <w:gridCol w:w="1133"/>
        <w:gridCol w:w="1268"/>
        <w:gridCol w:w="141"/>
        <w:gridCol w:w="15"/>
        <w:gridCol w:w="630"/>
        <w:gridCol w:w="998"/>
        <w:gridCol w:w="994"/>
        <w:gridCol w:w="854"/>
        <w:gridCol w:w="854"/>
        <w:gridCol w:w="2391"/>
      </w:tblGrid>
      <w:tr w:rsidR="001C7010" w:rsidRPr="001C7010" w14:paraId="1A3F9F47" w14:textId="77777777" w:rsidTr="007621AD">
        <w:trPr>
          <w:trHeight w:hRule="exact" w:val="767"/>
          <w:jc w:val="center"/>
        </w:trPr>
        <w:tc>
          <w:tcPr>
            <w:tcW w:w="1018" w:type="dxa"/>
            <w:vMerge w:val="restart"/>
            <w:tcBorders>
              <w:top w:val="single" w:sz="4" w:space="0" w:color="auto"/>
              <w:left w:val="single" w:sz="4" w:space="0" w:color="auto"/>
            </w:tcBorders>
            <w:shd w:val="clear" w:color="auto" w:fill="auto"/>
            <w:vAlign w:val="center"/>
          </w:tcPr>
          <w:p w14:paraId="59BA7FEC" w14:textId="77777777" w:rsidR="001C7010" w:rsidRPr="001C7010" w:rsidRDefault="001C7010" w:rsidP="001C7010">
            <w:pPr>
              <w:spacing w:line="269" w:lineRule="auto"/>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b/>
                <w:bCs/>
                <w:sz w:val="20"/>
                <w:szCs w:val="20"/>
                <w:lang w:val="en-US" w:eastAsia="en-US"/>
              </w:rPr>
              <w:t>Xs</w:t>
            </w:r>
            <w:proofErr w:type="spellEnd"/>
            <w:r w:rsidRPr="001C7010">
              <w:rPr>
                <w:rFonts w:ascii="Times New Roman" w:eastAsia="Times New Roman" w:hAnsi="Times New Roman" w:cs="Times New Roman"/>
                <w:b/>
                <w:bCs/>
                <w:sz w:val="20"/>
                <w:szCs w:val="20"/>
                <w:lang w:eastAsia="en-US"/>
              </w:rPr>
              <w:t xml:space="preserve"> </w:t>
            </w:r>
            <w:r w:rsidRPr="001C7010">
              <w:rPr>
                <w:rFonts w:ascii="Times New Roman" w:eastAsia="Times New Roman" w:hAnsi="Times New Roman" w:cs="Times New Roman"/>
                <w:b/>
                <w:bCs/>
                <w:sz w:val="20"/>
                <w:szCs w:val="20"/>
              </w:rPr>
              <w:t>п/п'</w:t>
            </w:r>
          </w:p>
        </w:tc>
        <w:tc>
          <w:tcPr>
            <w:tcW w:w="1954" w:type="dxa"/>
            <w:vMerge w:val="restart"/>
            <w:tcBorders>
              <w:top w:val="single" w:sz="4" w:space="0" w:color="auto"/>
              <w:left w:val="single" w:sz="4" w:space="0" w:color="auto"/>
            </w:tcBorders>
            <w:shd w:val="clear" w:color="auto" w:fill="auto"/>
            <w:vAlign w:val="center"/>
          </w:tcPr>
          <w:p w14:paraId="62CA61B1"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мероприятия (результата)</w:t>
            </w:r>
          </w:p>
        </w:tc>
        <w:tc>
          <w:tcPr>
            <w:tcW w:w="1134" w:type="dxa"/>
            <w:vMerge w:val="restart"/>
            <w:tcBorders>
              <w:top w:val="single" w:sz="4" w:space="0" w:color="auto"/>
              <w:left w:val="single" w:sz="4" w:space="0" w:color="auto"/>
            </w:tcBorders>
            <w:shd w:val="clear" w:color="auto" w:fill="auto"/>
            <w:vAlign w:val="center"/>
          </w:tcPr>
          <w:p w14:paraId="09129ECB"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Тип мероприятия (результата)</w:t>
            </w:r>
          </w:p>
        </w:tc>
        <w:tc>
          <w:tcPr>
            <w:tcW w:w="1134" w:type="dxa"/>
            <w:vMerge w:val="restart"/>
            <w:tcBorders>
              <w:top w:val="single" w:sz="4" w:space="0" w:color="auto"/>
              <w:left w:val="single" w:sz="4" w:space="0" w:color="auto"/>
            </w:tcBorders>
            <w:shd w:val="clear" w:color="auto" w:fill="auto"/>
            <w:vAlign w:val="center"/>
          </w:tcPr>
          <w:p w14:paraId="2A627CE8" w14:textId="77777777" w:rsidR="001C7010" w:rsidRPr="001C7010" w:rsidRDefault="001C7010" w:rsidP="001C7010">
            <w:pPr>
              <w:spacing w:line="26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2203" w:type="dxa"/>
            <w:gridSpan w:val="2"/>
            <w:tcBorders>
              <w:top w:val="single" w:sz="4" w:space="0" w:color="auto"/>
              <w:left w:val="single" w:sz="4" w:space="0" w:color="auto"/>
            </w:tcBorders>
            <w:shd w:val="clear" w:color="auto" w:fill="auto"/>
            <w:vAlign w:val="center"/>
          </w:tcPr>
          <w:p w14:paraId="1F5E9BB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Базовое значение</w:t>
            </w:r>
          </w:p>
        </w:tc>
        <w:tc>
          <w:tcPr>
            <w:tcW w:w="5754" w:type="dxa"/>
            <w:gridSpan w:val="8"/>
            <w:tcBorders>
              <w:top w:val="single" w:sz="4" w:space="0" w:color="auto"/>
              <w:left w:val="single" w:sz="4" w:space="0" w:color="auto"/>
            </w:tcBorders>
            <w:shd w:val="clear" w:color="auto" w:fill="auto"/>
            <w:vAlign w:val="bottom"/>
          </w:tcPr>
          <w:p w14:paraId="0B8951C5"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Значения мероприятия (результата), параметра характеристики мероприятия (результата) по годам</w:t>
            </w:r>
          </w:p>
        </w:tc>
        <w:tc>
          <w:tcPr>
            <w:tcW w:w="2391" w:type="dxa"/>
            <w:vMerge w:val="restart"/>
            <w:tcBorders>
              <w:top w:val="single" w:sz="4" w:space="0" w:color="auto"/>
              <w:left w:val="single" w:sz="4" w:space="0" w:color="auto"/>
              <w:right w:val="single" w:sz="4" w:space="0" w:color="auto"/>
            </w:tcBorders>
            <w:shd w:val="clear" w:color="auto" w:fill="auto"/>
            <w:vAlign w:val="bottom"/>
          </w:tcPr>
          <w:p w14:paraId="2E129735"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Связь с показателями комплекса процессных мероприятий</w:t>
            </w:r>
          </w:p>
        </w:tc>
      </w:tr>
      <w:tr w:rsidR="001C7010" w:rsidRPr="001C7010" w14:paraId="79D6ADCF" w14:textId="77777777" w:rsidTr="007621AD">
        <w:trPr>
          <w:trHeight w:hRule="exact" w:val="708"/>
          <w:jc w:val="center"/>
        </w:trPr>
        <w:tc>
          <w:tcPr>
            <w:tcW w:w="1018" w:type="dxa"/>
            <w:vMerge/>
            <w:tcBorders>
              <w:left w:val="single" w:sz="4" w:space="0" w:color="auto"/>
            </w:tcBorders>
            <w:shd w:val="clear" w:color="auto" w:fill="auto"/>
            <w:vAlign w:val="center"/>
          </w:tcPr>
          <w:p w14:paraId="15CE242A" w14:textId="77777777" w:rsidR="001C7010" w:rsidRPr="001C7010" w:rsidRDefault="001C7010" w:rsidP="001C7010">
            <w:pPr>
              <w:rPr>
                <w:rFonts w:ascii="Times New Roman" w:hAnsi="Times New Roman" w:cs="Times New Roman"/>
                <w:sz w:val="20"/>
                <w:szCs w:val="20"/>
              </w:rPr>
            </w:pPr>
          </w:p>
        </w:tc>
        <w:tc>
          <w:tcPr>
            <w:tcW w:w="1954" w:type="dxa"/>
            <w:vMerge/>
            <w:tcBorders>
              <w:left w:val="single" w:sz="4" w:space="0" w:color="auto"/>
            </w:tcBorders>
            <w:shd w:val="clear" w:color="auto" w:fill="auto"/>
            <w:vAlign w:val="center"/>
          </w:tcPr>
          <w:p w14:paraId="204E09AB" w14:textId="77777777" w:rsidR="001C7010" w:rsidRPr="001C7010" w:rsidRDefault="001C7010" w:rsidP="001C7010">
            <w:pPr>
              <w:rPr>
                <w:rFonts w:ascii="Times New Roman" w:hAnsi="Times New Roman" w:cs="Times New Roman"/>
                <w:sz w:val="20"/>
                <w:szCs w:val="20"/>
              </w:rPr>
            </w:pPr>
          </w:p>
        </w:tc>
        <w:tc>
          <w:tcPr>
            <w:tcW w:w="1134" w:type="dxa"/>
            <w:vMerge/>
            <w:tcBorders>
              <w:left w:val="single" w:sz="4" w:space="0" w:color="auto"/>
            </w:tcBorders>
            <w:shd w:val="clear" w:color="auto" w:fill="auto"/>
            <w:vAlign w:val="center"/>
          </w:tcPr>
          <w:p w14:paraId="6CD5B79D" w14:textId="77777777" w:rsidR="001C7010" w:rsidRPr="001C7010" w:rsidRDefault="001C7010" w:rsidP="001C7010">
            <w:pPr>
              <w:rPr>
                <w:rFonts w:ascii="Times New Roman" w:hAnsi="Times New Roman" w:cs="Times New Roman"/>
                <w:sz w:val="20"/>
                <w:szCs w:val="20"/>
              </w:rPr>
            </w:pPr>
          </w:p>
        </w:tc>
        <w:tc>
          <w:tcPr>
            <w:tcW w:w="1134" w:type="dxa"/>
            <w:vMerge/>
            <w:tcBorders>
              <w:left w:val="single" w:sz="4" w:space="0" w:color="auto"/>
            </w:tcBorders>
            <w:shd w:val="clear" w:color="auto" w:fill="auto"/>
            <w:vAlign w:val="center"/>
          </w:tcPr>
          <w:p w14:paraId="5DF201B6" w14:textId="77777777" w:rsidR="001C7010" w:rsidRPr="001C7010" w:rsidRDefault="001C7010" w:rsidP="001C7010">
            <w:pPr>
              <w:rPr>
                <w:rFonts w:ascii="Times New Roman" w:hAnsi="Times New Roman" w:cs="Times New Roman"/>
                <w:sz w:val="20"/>
                <w:szCs w:val="20"/>
              </w:rPr>
            </w:pPr>
          </w:p>
        </w:tc>
        <w:tc>
          <w:tcPr>
            <w:tcW w:w="1070" w:type="dxa"/>
            <w:tcBorders>
              <w:top w:val="single" w:sz="4" w:space="0" w:color="auto"/>
              <w:left w:val="single" w:sz="4" w:space="0" w:color="auto"/>
            </w:tcBorders>
            <w:shd w:val="clear" w:color="auto" w:fill="auto"/>
            <w:vAlign w:val="center"/>
          </w:tcPr>
          <w:p w14:paraId="283890B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значение</w:t>
            </w:r>
          </w:p>
        </w:tc>
        <w:tc>
          <w:tcPr>
            <w:tcW w:w="1133" w:type="dxa"/>
            <w:tcBorders>
              <w:top w:val="single" w:sz="4" w:space="0" w:color="auto"/>
              <w:left w:val="single" w:sz="4" w:space="0" w:color="auto"/>
            </w:tcBorders>
            <w:shd w:val="clear" w:color="auto" w:fill="auto"/>
            <w:vAlign w:val="center"/>
          </w:tcPr>
          <w:p w14:paraId="1D15728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ГОД</w:t>
            </w:r>
          </w:p>
        </w:tc>
        <w:tc>
          <w:tcPr>
            <w:tcW w:w="1409" w:type="dxa"/>
            <w:gridSpan w:val="2"/>
            <w:tcBorders>
              <w:top w:val="single" w:sz="4" w:space="0" w:color="auto"/>
              <w:left w:val="single" w:sz="4" w:space="0" w:color="auto"/>
            </w:tcBorders>
            <w:shd w:val="clear" w:color="auto" w:fill="auto"/>
            <w:vAlign w:val="center"/>
          </w:tcPr>
          <w:p w14:paraId="5AD7BD5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xml:space="preserve">     2025</w:t>
            </w:r>
          </w:p>
        </w:tc>
        <w:tc>
          <w:tcPr>
            <w:tcW w:w="645" w:type="dxa"/>
            <w:gridSpan w:val="2"/>
            <w:tcBorders>
              <w:top w:val="single" w:sz="4" w:space="0" w:color="auto"/>
              <w:left w:val="single" w:sz="4" w:space="0" w:color="auto"/>
            </w:tcBorders>
            <w:shd w:val="clear" w:color="auto" w:fill="auto"/>
            <w:vAlign w:val="center"/>
          </w:tcPr>
          <w:p w14:paraId="2188C9E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w:t>
            </w:r>
          </w:p>
        </w:tc>
        <w:tc>
          <w:tcPr>
            <w:tcW w:w="998" w:type="dxa"/>
            <w:tcBorders>
              <w:top w:val="single" w:sz="4" w:space="0" w:color="auto"/>
              <w:left w:val="single" w:sz="4" w:space="0" w:color="auto"/>
            </w:tcBorders>
            <w:shd w:val="clear" w:color="auto" w:fill="auto"/>
            <w:vAlign w:val="center"/>
          </w:tcPr>
          <w:p w14:paraId="17B6FF2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w:t>
            </w:r>
          </w:p>
        </w:tc>
        <w:tc>
          <w:tcPr>
            <w:tcW w:w="994" w:type="dxa"/>
            <w:tcBorders>
              <w:top w:val="single" w:sz="4" w:space="0" w:color="auto"/>
              <w:left w:val="single" w:sz="4" w:space="0" w:color="auto"/>
            </w:tcBorders>
            <w:shd w:val="clear" w:color="auto" w:fill="auto"/>
            <w:vAlign w:val="center"/>
          </w:tcPr>
          <w:p w14:paraId="62668F1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w:t>
            </w:r>
          </w:p>
        </w:tc>
        <w:tc>
          <w:tcPr>
            <w:tcW w:w="854" w:type="dxa"/>
            <w:tcBorders>
              <w:top w:val="single" w:sz="4" w:space="0" w:color="auto"/>
              <w:left w:val="single" w:sz="4" w:space="0" w:color="auto"/>
            </w:tcBorders>
            <w:shd w:val="clear" w:color="auto" w:fill="auto"/>
            <w:vAlign w:val="center"/>
          </w:tcPr>
          <w:p w14:paraId="138D74F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w:t>
            </w:r>
          </w:p>
        </w:tc>
        <w:tc>
          <w:tcPr>
            <w:tcW w:w="854" w:type="dxa"/>
            <w:tcBorders>
              <w:top w:val="single" w:sz="4" w:space="0" w:color="auto"/>
              <w:left w:val="single" w:sz="4" w:space="0" w:color="auto"/>
            </w:tcBorders>
            <w:shd w:val="clear" w:color="auto" w:fill="auto"/>
            <w:vAlign w:val="center"/>
          </w:tcPr>
          <w:p w14:paraId="34CC5C3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w:t>
            </w:r>
          </w:p>
        </w:tc>
        <w:tc>
          <w:tcPr>
            <w:tcW w:w="2391" w:type="dxa"/>
            <w:vMerge/>
            <w:tcBorders>
              <w:left w:val="single" w:sz="4" w:space="0" w:color="auto"/>
              <w:right w:val="single" w:sz="4" w:space="0" w:color="auto"/>
            </w:tcBorders>
            <w:shd w:val="clear" w:color="auto" w:fill="auto"/>
            <w:vAlign w:val="bottom"/>
          </w:tcPr>
          <w:p w14:paraId="1EFA0D23" w14:textId="77777777" w:rsidR="001C7010" w:rsidRPr="001C7010" w:rsidRDefault="001C7010" w:rsidP="001C7010">
            <w:pPr>
              <w:rPr>
                <w:rFonts w:ascii="Times New Roman" w:hAnsi="Times New Roman" w:cs="Times New Roman"/>
                <w:sz w:val="20"/>
                <w:szCs w:val="20"/>
              </w:rPr>
            </w:pPr>
          </w:p>
        </w:tc>
      </w:tr>
      <w:tr w:rsidR="001C7010" w:rsidRPr="001C7010" w14:paraId="3CBE9D85" w14:textId="77777777" w:rsidTr="007621AD">
        <w:trPr>
          <w:trHeight w:hRule="exact" w:val="226"/>
          <w:jc w:val="center"/>
        </w:trPr>
        <w:tc>
          <w:tcPr>
            <w:tcW w:w="1018" w:type="dxa"/>
            <w:tcBorders>
              <w:top w:val="single" w:sz="4" w:space="0" w:color="auto"/>
              <w:left w:val="single" w:sz="4" w:space="0" w:color="auto"/>
              <w:bottom w:val="single" w:sz="4" w:space="0" w:color="auto"/>
            </w:tcBorders>
            <w:shd w:val="clear" w:color="auto" w:fill="auto"/>
            <w:vAlign w:val="bottom"/>
          </w:tcPr>
          <w:p w14:paraId="3BD6E3F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1954" w:type="dxa"/>
            <w:tcBorders>
              <w:top w:val="single" w:sz="4" w:space="0" w:color="auto"/>
              <w:left w:val="single" w:sz="4" w:space="0" w:color="auto"/>
              <w:bottom w:val="single" w:sz="4" w:space="0" w:color="auto"/>
            </w:tcBorders>
            <w:shd w:val="clear" w:color="auto" w:fill="auto"/>
            <w:vAlign w:val="bottom"/>
          </w:tcPr>
          <w:p w14:paraId="3DF39D9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134" w:type="dxa"/>
            <w:tcBorders>
              <w:top w:val="single" w:sz="4" w:space="0" w:color="auto"/>
              <w:left w:val="single" w:sz="4" w:space="0" w:color="auto"/>
              <w:bottom w:val="single" w:sz="4" w:space="0" w:color="auto"/>
            </w:tcBorders>
            <w:shd w:val="clear" w:color="auto" w:fill="auto"/>
            <w:vAlign w:val="bottom"/>
          </w:tcPr>
          <w:p w14:paraId="45F1B286" w14:textId="77777777" w:rsidR="001C7010" w:rsidRPr="001C7010" w:rsidRDefault="001C7010" w:rsidP="001C7010">
            <w:pPr>
              <w:ind w:firstLine="60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1134" w:type="dxa"/>
            <w:tcBorders>
              <w:top w:val="single" w:sz="4" w:space="0" w:color="auto"/>
              <w:left w:val="single" w:sz="4" w:space="0" w:color="auto"/>
              <w:bottom w:val="single" w:sz="4" w:space="0" w:color="auto"/>
            </w:tcBorders>
            <w:shd w:val="clear" w:color="auto" w:fill="auto"/>
            <w:vAlign w:val="bottom"/>
          </w:tcPr>
          <w:p w14:paraId="645AA481" w14:textId="77777777" w:rsidR="001C7010" w:rsidRPr="001C7010" w:rsidRDefault="001C7010" w:rsidP="001C7010">
            <w:pPr>
              <w:ind w:firstLine="58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1070" w:type="dxa"/>
            <w:tcBorders>
              <w:top w:val="single" w:sz="4" w:space="0" w:color="auto"/>
              <w:left w:val="single" w:sz="4" w:space="0" w:color="auto"/>
              <w:bottom w:val="single" w:sz="4" w:space="0" w:color="auto"/>
            </w:tcBorders>
            <w:shd w:val="clear" w:color="auto" w:fill="auto"/>
            <w:vAlign w:val="bottom"/>
          </w:tcPr>
          <w:p w14:paraId="0465E34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w:t>
            </w:r>
          </w:p>
        </w:tc>
        <w:tc>
          <w:tcPr>
            <w:tcW w:w="1133" w:type="dxa"/>
            <w:tcBorders>
              <w:top w:val="single" w:sz="4" w:space="0" w:color="auto"/>
              <w:left w:val="single" w:sz="4" w:space="0" w:color="auto"/>
              <w:bottom w:val="single" w:sz="4" w:space="0" w:color="auto"/>
            </w:tcBorders>
            <w:shd w:val="clear" w:color="auto" w:fill="auto"/>
            <w:vAlign w:val="bottom"/>
          </w:tcPr>
          <w:p w14:paraId="53CDACC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w:t>
            </w:r>
          </w:p>
        </w:tc>
        <w:tc>
          <w:tcPr>
            <w:tcW w:w="1409" w:type="dxa"/>
            <w:gridSpan w:val="2"/>
            <w:tcBorders>
              <w:top w:val="single" w:sz="4" w:space="0" w:color="auto"/>
              <w:left w:val="single" w:sz="4" w:space="0" w:color="auto"/>
              <w:bottom w:val="single" w:sz="4" w:space="0" w:color="auto"/>
            </w:tcBorders>
            <w:shd w:val="clear" w:color="auto" w:fill="auto"/>
            <w:vAlign w:val="bottom"/>
          </w:tcPr>
          <w:p w14:paraId="146B3EA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p w14:paraId="714EF15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645" w:type="dxa"/>
            <w:gridSpan w:val="2"/>
            <w:tcBorders>
              <w:top w:val="single" w:sz="4" w:space="0" w:color="auto"/>
              <w:left w:val="single" w:sz="4" w:space="0" w:color="auto"/>
              <w:bottom w:val="single" w:sz="4" w:space="0" w:color="auto"/>
            </w:tcBorders>
            <w:shd w:val="clear" w:color="auto" w:fill="auto"/>
            <w:vAlign w:val="bottom"/>
          </w:tcPr>
          <w:p w14:paraId="7C8CA529" w14:textId="77777777" w:rsidR="001C7010" w:rsidRPr="001C7010" w:rsidRDefault="001C7010" w:rsidP="001C7010">
            <w:pPr>
              <w:ind w:right="380"/>
              <w:jc w:val="right"/>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8</w:t>
            </w:r>
          </w:p>
        </w:tc>
        <w:tc>
          <w:tcPr>
            <w:tcW w:w="998" w:type="dxa"/>
            <w:tcBorders>
              <w:top w:val="single" w:sz="4" w:space="0" w:color="auto"/>
              <w:left w:val="single" w:sz="4" w:space="0" w:color="auto"/>
              <w:bottom w:val="single" w:sz="4" w:space="0" w:color="auto"/>
            </w:tcBorders>
            <w:shd w:val="clear" w:color="auto" w:fill="auto"/>
            <w:vAlign w:val="bottom"/>
          </w:tcPr>
          <w:p w14:paraId="3AA9161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994" w:type="dxa"/>
            <w:tcBorders>
              <w:top w:val="single" w:sz="4" w:space="0" w:color="auto"/>
              <w:left w:val="single" w:sz="4" w:space="0" w:color="auto"/>
              <w:bottom w:val="single" w:sz="4" w:space="0" w:color="auto"/>
            </w:tcBorders>
            <w:shd w:val="clear" w:color="auto" w:fill="auto"/>
            <w:vAlign w:val="bottom"/>
          </w:tcPr>
          <w:p w14:paraId="03C18ED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854" w:type="dxa"/>
            <w:tcBorders>
              <w:top w:val="single" w:sz="4" w:space="0" w:color="auto"/>
              <w:left w:val="single" w:sz="4" w:space="0" w:color="auto"/>
              <w:bottom w:val="single" w:sz="4" w:space="0" w:color="auto"/>
            </w:tcBorders>
            <w:shd w:val="clear" w:color="auto" w:fill="auto"/>
            <w:vAlign w:val="bottom"/>
          </w:tcPr>
          <w:p w14:paraId="33913B6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c>
          <w:tcPr>
            <w:tcW w:w="854" w:type="dxa"/>
            <w:tcBorders>
              <w:top w:val="single" w:sz="4" w:space="0" w:color="auto"/>
              <w:left w:val="single" w:sz="4" w:space="0" w:color="auto"/>
              <w:bottom w:val="single" w:sz="4" w:space="0" w:color="auto"/>
            </w:tcBorders>
            <w:shd w:val="clear" w:color="auto" w:fill="auto"/>
            <w:vAlign w:val="bottom"/>
          </w:tcPr>
          <w:p w14:paraId="659F9BF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14</w:t>
            </w:r>
          </w:p>
        </w:tc>
        <w:tc>
          <w:tcPr>
            <w:tcW w:w="2391" w:type="dxa"/>
            <w:tcBorders>
              <w:top w:val="single" w:sz="4" w:space="0" w:color="auto"/>
              <w:left w:val="single" w:sz="4" w:space="0" w:color="auto"/>
              <w:bottom w:val="single" w:sz="4" w:space="0" w:color="auto"/>
              <w:right w:val="single" w:sz="4" w:space="0" w:color="auto"/>
            </w:tcBorders>
            <w:shd w:val="clear" w:color="auto" w:fill="auto"/>
            <w:vAlign w:val="bottom"/>
          </w:tcPr>
          <w:p w14:paraId="372FB850" w14:textId="77777777" w:rsidR="001C7010" w:rsidRPr="001C7010" w:rsidRDefault="001C7010" w:rsidP="001C7010">
            <w:pPr>
              <w:ind w:firstLine="82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15</w:t>
            </w:r>
          </w:p>
        </w:tc>
      </w:tr>
      <w:tr w:rsidR="001C7010" w:rsidRPr="001C7010" w14:paraId="66FFBC8D" w14:textId="77777777" w:rsidTr="007621AD">
        <w:trPr>
          <w:trHeight w:hRule="exact" w:val="480"/>
          <w:jc w:val="center"/>
        </w:trPr>
        <w:tc>
          <w:tcPr>
            <w:tcW w:w="1018" w:type="dxa"/>
            <w:tcBorders>
              <w:top w:val="single" w:sz="4" w:space="0" w:color="auto"/>
              <w:left w:val="single" w:sz="4" w:space="0" w:color="auto"/>
              <w:bottom w:val="single" w:sz="4" w:space="0" w:color="auto"/>
            </w:tcBorders>
            <w:shd w:val="clear" w:color="auto" w:fill="auto"/>
            <w:vAlign w:val="bottom"/>
          </w:tcPr>
          <w:p w14:paraId="77ADC397" w14:textId="77777777" w:rsidR="001C7010" w:rsidRPr="001C7010" w:rsidRDefault="001C7010" w:rsidP="001C7010">
            <w:pPr>
              <w:ind w:firstLine="1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p w14:paraId="6035749C" w14:textId="77777777" w:rsidR="001C7010" w:rsidRPr="001C7010" w:rsidRDefault="001C7010" w:rsidP="001C7010">
            <w:pPr>
              <w:ind w:firstLine="140"/>
              <w:rPr>
                <w:rFonts w:ascii="Times New Roman" w:eastAsia="Times New Roman" w:hAnsi="Times New Roman" w:cs="Times New Roman"/>
                <w:sz w:val="20"/>
                <w:szCs w:val="20"/>
              </w:rPr>
            </w:pPr>
          </w:p>
        </w:tc>
        <w:tc>
          <w:tcPr>
            <w:tcW w:w="14570" w:type="dxa"/>
            <w:gridSpan w:val="14"/>
            <w:tcBorders>
              <w:top w:val="single" w:sz="4" w:space="0" w:color="auto"/>
              <w:left w:val="single" w:sz="4" w:space="0" w:color="auto"/>
              <w:bottom w:val="single" w:sz="4" w:space="0" w:color="auto"/>
              <w:right w:val="single" w:sz="4" w:space="0" w:color="auto"/>
            </w:tcBorders>
            <w:shd w:val="clear" w:color="auto" w:fill="auto"/>
          </w:tcPr>
          <w:p w14:paraId="7DC76F24" w14:textId="77777777" w:rsidR="001C7010" w:rsidRPr="001C7010" w:rsidRDefault="001C7010" w:rsidP="001C7010">
            <w:pPr>
              <w:jc w:val="both"/>
              <w:rPr>
                <w:rFonts w:ascii="Times New Roman" w:eastAsia="Times New Roman" w:hAnsi="Times New Roman" w:cs="Times New Roman"/>
                <w:sz w:val="20"/>
                <w:szCs w:val="20"/>
              </w:rPr>
            </w:pPr>
            <w:r w:rsidRPr="001C7010">
              <w:rPr>
                <w:rFonts w:ascii="Times New Roman" w:eastAsia="Times New Roman" w:hAnsi="Times New Roman" w:cs="Times New Roman"/>
                <w:b/>
                <w:sz w:val="20"/>
                <w:szCs w:val="20"/>
              </w:rPr>
              <w:t xml:space="preserve">    Задача1.</w:t>
            </w:r>
            <w:r w:rsidRPr="001C7010">
              <w:rPr>
                <w:rFonts w:ascii="Times New Roman" w:eastAsia="Times New Roman" w:hAnsi="Times New Roman" w:cs="Times New Roman"/>
                <w:sz w:val="20"/>
                <w:szCs w:val="20"/>
              </w:rPr>
              <w:t xml:space="preserve"> </w:t>
            </w:r>
            <w:r w:rsidRPr="001C7010">
              <w:rPr>
                <w:rFonts w:ascii="Times New Roman" w:eastAsia="Times New Roman" w:hAnsi="Times New Roman" w:cs="Times New Roman"/>
                <w:b/>
                <w:sz w:val="20"/>
                <w:szCs w:val="20"/>
              </w:rPr>
              <w:t>«Муниципальная охрана и популяризация объектов культурного наследия (памятников истории и культуры)»</w:t>
            </w:r>
          </w:p>
        </w:tc>
      </w:tr>
      <w:tr w:rsidR="001C7010" w:rsidRPr="001C7010" w14:paraId="54AE9FD4" w14:textId="77777777" w:rsidTr="007621AD">
        <w:trPr>
          <w:trHeight w:hRule="exact" w:val="2285"/>
          <w:jc w:val="center"/>
        </w:trPr>
        <w:tc>
          <w:tcPr>
            <w:tcW w:w="1018" w:type="dxa"/>
            <w:tcBorders>
              <w:top w:val="single" w:sz="4" w:space="0" w:color="auto"/>
              <w:left w:val="single" w:sz="4" w:space="0" w:color="auto"/>
              <w:bottom w:val="single" w:sz="4" w:space="0" w:color="auto"/>
            </w:tcBorders>
            <w:shd w:val="clear" w:color="auto" w:fill="auto"/>
            <w:vAlign w:val="center"/>
          </w:tcPr>
          <w:p w14:paraId="7BF14C7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p w14:paraId="730EF92C" w14:textId="77777777" w:rsidR="001C7010" w:rsidRPr="001C7010" w:rsidRDefault="001C7010" w:rsidP="001C7010">
            <w:pPr>
              <w:jc w:val="center"/>
              <w:rPr>
                <w:rFonts w:ascii="Times New Roman" w:eastAsia="Times New Roman" w:hAnsi="Times New Roman" w:cs="Times New Roman"/>
                <w:sz w:val="20"/>
                <w:szCs w:val="20"/>
              </w:rPr>
            </w:pPr>
          </w:p>
          <w:p w14:paraId="2079F0B7" w14:textId="77777777" w:rsidR="001C7010" w:rsidRPr="001C7010" w:rsidRDefault="001C7010" w:rsidP="001C7010">
            <w:pPr>
              <w:jc w:val="center"/>
              <w:rPr>
                <w:rFonts w:ascii="Times New Roman" w:eastAsia="Times New Roman" w:hAnsi="Times New Roman" w:cs="Times New Roman"/>
                <w:sz w:val="20"/>
                <w:szCs w:val="20"/>
              </w:rPr>
            </w:pPr>
          </w:p>
          <w:p w14:paraId="01146D55" w14:textId="77777777" w:rsidR="001C7010" w:rsidRPr="001C7010" w:rsidRDefault="001C7010" w:rsidP="001C7010">
            <w:pPr>
              <w:jc w:val="center"/>
              <w:rPr>
                <w:rFonts w:ascii="Times New Roman" w:eastAsia="Times New Roman" w:hAnsi="Times New Roman" w:cs="Times New Roman"/>
                <w:sz w:val="20"/>
                <w:szCs w:val="20"/>
              </w:rPr>
            </w:pPr>
          </w:p>
          <w:p w14:paraId="07B308FC" w14:textId="77777777" w:rsidR="001C7010" w:rsidRPr="001C7010" w:rsidRDefault="001C7010" w:rsidP="001C7010">
            <w:pPr>
              <w:jc w:val="center"/>
              <w:rPr>
                <w:rFonts w:ascii="Times New Roman" w:eastAsia="Times New Roman" w:hAnsi="Times New Roman" w:cs="Times New Roman"/>
                <w:sz w:val="20"/>
                <w:szCs w:val="20"/>
              </w:rPr>
            </w:pPr>
          </w:p>
          <w:p w14:paraId="7A6C5A60" w14:textId="77777777" w:rsidR="001C7010" w:rsidRPr="001C7010" w:rsidRDefault="001C7010" w:rsidP="001C7010">
            <w:pPr>
              <w:jc w:val="center"/>
              <w:rPr>
                <w:rFonts w:ascii="Times New Roman" w:eastAsia="Times New Roman" w:hAnsi="Times New Roman" w:cs="Times New Roman"/>
                <w:sz w:val="20"/>
                <w:szCs w:val="20"/>
              </w:rPr>
            </w:pPr>
          </w:p>
          <w:p w14:paraId="29D40E5F" w14:textId="77777777" w:rsidR="001C7010" w:rsidRPr="001C7010" w:rsidRDefault="001C7010" w:rsidP="001C7010">
            <w:pPr>
              <w:jc w:val="center"/>
              <w:rPr>
                <w:rFonts w:ascii="Times New Roman" w:eastAsia="Times New Roman" w:hAnsi="Times New Roman" w:cs="Times New Roman"/>
                <w:sz w:val="20"/>
                <w:szCs w:val="20"/>
              </w:rPr>
            </w:pPr>
          </w:p>
        </w:tc>
        <w:tc>
          <w:tcPr>
            <w:tcW w:w="1954" w:type="dxa"/>
            <w:tcBorders>
              <w:top w:val="single" w:sz="4" w:space="0" w:color="auto"/>
              <w:left w:val="single" w:sz="4" w:space="0" w:color="auto"/>
              <w:bottom w:val="single" w:sz="4" w:space="0" w:color="auto"/>
            </w:tcBorders>
            <w:shd w:val="clear" w:color="auto" w:fill="auto"/>
            <w:vAlign w:val="center"/>
          </w:tcPr>
          <w:p w14:paraId="47382D8D" w14:textId="77777777" w:rsidR="001C7010" w:rsidRPr="001C7010" w:rsidRDefault="001C7010" w:rsidP="001C7010">
            <w:pPr>
              <w:spacing w:line="269" w:lineRule="auto"/>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Мероприятие (результат) «Объекты культурного наследия обеспечены учётной документацией»</w:t>
            </w:r>
          </w:p>
          <w:p w14:paraId="5138484C" w14:textId="77777777" w:rsidR="001C7010" w:rsidRPr="001C7010" w:rsidRDefault="001C7010" w:rsidP="001C7010">
            <w:pPr>
              <w:spacing w:line="269" w:lineRule="auto"/>
              <w:rPr>
                <w:rFonts w:ascii="Times New Roman" w:eastAsia="Times New Roman" w:hAnsi="Times New Roman" w:cs="Times New Roman"/>
                <w:sz w:val="20"/>
                <w:szCs w:val="20"/>
              </w:rPr>
            </w:pPr>
          </w:p>
          <w:p w14:paraId="773A6FC9" w14:textId="77777777" w:rsidR="001C7010" w:rsidRPr="001C7010" w:rsidRDefault="001C7010" w:rsidP="001C7010">
            <w:pPr>
              <w:spacing w:line="269" w:lineRule="auto"/>
              <w:rPr>
                <w:rFonts w:ascii="Times New Roman" w:eastAsia="Times New Roman" w:hAnsi="Times New Roman" w:cs="Times New Roman"/>
                <w:sz w:val="20"/>
                <w:szCs w:val="20"/>
              </w:rPr>
            </w:pPr>
          </w:p>
          <w:p w14:paraId="17DF6C9B" w14:textId="77777777" w:rsidR="001C7010" w:rsidRPr="001C7010" w:rsidRDefault="001C7010" w:rsidP="001C7010">
            <w:pPr>
              <w:spacing w:line="269" w:lineRule="auto"/>
              <w:rPr>
                <w:rFonts w:ascii="Times New Roman" w:eastAsia="Times New Roman" w:hAnsi="Times New Roman" w:cs="Times New Roman"/>
                <w:sz w:val="20"/>
                <w:szCs w:val="20"/>
              </w:rPr>
            </w:pPr>
          </w:p>
          <w:p w14:paraId="71563013" w14:textId="77777777" w:rsidR="001C7010" w:rsidRPr="001C7010" w:rsidRDefault="001C7010" w:rsidP="001C7010">
            <w:pPr>
              <w:spacing w:line="269" w:lineRule="auto"/>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tcBorders>
            <w:shd w:val="clear" w:color="auto" w:fill="auto"/>
            <w:vAlign w:val="center"/>
          </w:tcPr>
          <w:p w14:paraId="127F4AD5" w14:textId="77777777" w:rsidR="001C7010" w:rsidRPr="001C7010" w:rsidRDefault="001C7010" w:rsidP="001C7010">
            <w:pPr>
              <w:spacing w:line="271"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Приобретение товаров, выполнение работ, оказание услуг</w:t>
            </w:r>
          </w:p>
          <w:p w14:paraId="38667FA8" w14:textId="77777777" w:rsidR="001C7010" w:rsidRPr="001C7010" w:rsidRDefault="001C7010" w:rsidP="001C7010">
            <w:pPr>
              <w:spacing w:line="271" w:lineRule="auto"/>
              <w:jc w:val="center"/>
              <w:rPr>
                <w:rFonts w:ascii="Times New Roman" w:eastAsia="Times New Roman" w:hAnsi="Times New Roman" w:cs="Times New Roman"/>
                <w:sz w:val="20"/>
                <w:szCs w:val="20"/>
              </w:rPr>
            </w:pPr>
          </w:p>
          <w:p w14:paraId="4F3C254D" w14:textId="77777777" w:rsidR="001C7010" w:rsidRPr="001C7010" w:rsidRDefault="001C7010" w:rsidP="001C7010">
            <w:pPr>
              <w:spacing w:line="271" w:lineRule="auto"/>
              <w:jc w:val="center"/>
              <w:rPr>
                <w:rFonts w:ascii="Times New Roman" w:eastAsia="Times New Roman" w:hAnsi="Times New Roman" w:cs="Times New Roman"/>
                <w:sz w:val="20"/>
                <w:szCs w:val="20"/>
              </w:rPr>
            </w:pPr>
          </w:p>
          <w:p w14:paraId="516FC992" w14:textId="77777777" w:rsidR="001C7010" w:rsidRPr="001C7010" w:rsidRDefault="001C7010" w:rsidP="001C7010">
            <w:pPr>
              <w:spacing w:line="271" w:lineRule="auto"/>
              <w:jc w:val="center"/>
              <w:rPr>
                <w:rFonts w:ascii="Times New Roman" w:eastAsia="Times New Roman" w:hAnsi="Times New Roman" w:cs="Times New Roman"/>
                <w:sz w:val="20"/>
                <w:szCs w:val="20"/>
              </w:rPr>
            </w:pPr>
          </w:p>
          <w:p w14:paraId="4894D4A2" w14:textId="77777777" w:rsidR="001C7010" w:rsidRPr="001C7010" w:rsidRDefault="001C7010" w:rsidP="001C7010">
            <w:pPr>
              <w:spacing w:line="271" w:lineRule="auto"/>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tcBorders>
            <w:shd w:val="clear" w:color="auto" w:fill="auto"/>
            <w:vAlign w:val="center"/>
          </w:tcPr>
          <w:p w14:paraId="10AE2897" w14:textId="77777777" w:rsidR="001C7010" w:rsidRPr="001C7010" w:rsidRDefault="001C7010" w:rsidP="001C7010">
            <w:pPr>
              <w:ind w:firstLine="26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Единица</w:t>
            </w:r>
          </w:p>
          <w:p w14:paraId="0457E540" w14:textId="77777777" w:rsidR="001C7010" w:rsidRPr="001C7010" w:rsidRDefault="001C7010" w:rsidP="001C7010">
            <w:pPr>
              <w:ind w:firstLine="260"/>
              <w:rPr>
                <w:rFonts w:ascii="Times New Roman" w:eastAsia="Times New Roman" w:hAnsi="Times New Roman" w:cs="Times New Roman"/>
                <w:sz w:val="20"/>
                <w:szCs w:val="20"/>
              </w:rPr>
            </w:pPr>
          </w:p>
          <w:p w14:paraId="3B028B29" w14:textId="77777777" w:rsidR="001C7010" w:rsidRPr="001C7010" w:rsidRDefault="001C7010" w:rsidP="001C7010">
            <w:pPr>
              <w:ind w:firstLine="260"/>
              <w:rPr>
                <w:rFonts w:ascii="Times New Roman" w:eastAsia="Times New Roman" w:hAnsi="Times New Roman" w:cs="Times New Roman"/>
                <w:sz w:val="20"/>
                <w:szCs w:val="20"/>
              </w:rPr>
            </w:pPr>
          </w:p>
          <w:p w14:paraId="6BA18599" w14:textId="77777777" w:rsidR="001C7010" w:rsidRPr="001C7010" w:rsidRDefault="001C7010" w:rsidP="001C7010">
            <w:pPr>
              <w:ind w:firstLine="260"/>
              <w:rPr>
                <w:rFonts w:ascii="Times New Roman" w:eastAsia="Times New Roman" w:hAnsi="Times New Roman" w:cs="Times New Roman"/>
                <w:sz w:val="20"/>
                <w:szCs w:val="20"/>
              </w:rPr>
            </w:pPr>
          </w:p>
          <w:p w14:paraId="2E8F3964" w14:textId="77777777" w:rsidR="001C7010" w:rsidRPr="001C7010" w:rsidRDefault="001C7010" w:rsidP="001C7010">
            <w:pPr>
              <w:ind w:firstLine="260"/>
              <w:rPr>
                <w:rFonts w:ascii="Times New Roman" w:eastAsia="Times New Roman" w:hAnsi="Times New Roman" w:cs="Times New Roman"/>
                <w:sz w:val="20"/>
                <w:szCs w:val="20"/>
              </w:rPr>
            </w:pPr>
          </w:p>
          <w:p w14:paraId="47998014" w14:textId="77777777" w:rsidR="001C7010" w:rsidRPr="001C7010" w:rsidRDefault="001C7010" w:rsidP="001C7010">
            <w:pPr>
              <w:ind w:firstLine="260"/>
              <w:rPr>
                <w:rFonts w:ascii="Times New Roman" w:eastAsia="Times New Roman" w:hAnsi="Times New Roman" w:cs="Times New Roman"/>
                <w:sz w:val="20"/>
                <w:szCs w:val="20"/>
              </w:rPr>
            </w:pPr>
          </w:p>
          <w:p w14:paraId="66D3556E" w14:textId="77777777" w:rsidR="001C7010" w:rsidRPr="001C7010" w:rsidRDefault="001C7010" w:rsidP="001C7010">
            <w:pPr>
              <w:ind w:firstLine="260"/>
              <w:rPr>
                <w:rFonts w:ascii="Times New Roman" w:eastAsia="Times New Roman" w:hAnsi="Times New Roman" w:cs="Times New Roman"/>
                <w:sz w:val="20"/>
                <w:szCs w:val="20"/>
              </w:rPr>
            </w:pPr>
          </w:p>
          <w:p w14:paraId="548158D1" w14:textId="77777777" w:rsidR="001C7010" w:rsidRPr="001C7010" w:rsidRDefault="001C7010" w:rsidP="001C7010">
            <w:pPr>
              <w:ind w:firstLine="260"/>
              <w:rPr>
                <w:rFonts w:ascii="Times New Roman" w:eastAsia="Times New Roman" w:hAnsi="Times New Roman" w:cs="Times New Roman"/>
                <w:sz w:val="20"/>
                <w:szCs w:val="20"/>
              </w:rPr>
            </w:pPr>
          </w:p>
        </w:tc>
        <w:tc>
          <w:tcPr>
            <w:tcW w:w="1070" w:type="dxa"/>
            <w:tcBorders>
              <w:top w:val="single" w:sz="4" w:space="0" w:color="auto"/>
              <w:left w:val="single" w:sz="4" w:space="0" w:color="auto"/>
              <w:bottom w:val="single" w:sz="4" w:space="0" w:color="auto"/>
            </w:tcBorders>
            <w:shd w:val="clear" w:color="auto" w:fill="auto"/>
            <w:vAlign w:val="center"/>
          </w:tcPr>
          <w:p w14:paraId="01392D6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4</w:t>
            </w:r>
          </w:p>
          <w:p w14:paraId="0990B732" w14:textId="77777777" w:rsidR="001C7010" w:rsidRPr="001C7010" w:rsidRDefault="001C7010" w:rsidP="001C7010">
            <w:pPr>
              <w:jc w:val="center"/>
              <w:rPr>
                <w:rFonts w:ascii="Times New Roman" w:eastAsia="Times New Roman" w:hAnsi="Times New Roman" w:cs="Times New Roman"/>
                <w:sz w:val="20"/>
                <w:szCs w:val="20"/>
              </w:rPr>
            </w:pPr>
          </w:p>
          <w:p w14:paraId="0FD0B1AA" w14:textId="77777777" w:rsidR="001C7010" w:rsidRPr="001C7010" w:rsidRDefault="001C7010" w:rsidP="001C7010">
            <w:pPr>
              <w:jc w:val="center"/>
              <w:rPr>
                <w:rFonts w:ascii="Times New Roman" w:eastAsia="Times New Roman" w:hAnsi="Times New Roman" w:cs="Times New Roman"/>
                <w:sz w:val="20"/>
                <w:szCs w:val="20"/>
              </w:rPr>
            </w:pPr>
          </w:p>
          <w:p w14:paraId="543C8416" w14:textId="77777777" w:rsidR="001C7010" w:rsidRPr="001C7010" w:rsidRDefault="001C7010" w:rsidP="001C7010">
            <w:pPr>
              <w:jc w:val="center"/>
              <w:rPr>
                <w:rFonts w:ascii="Times New Roman" w:eastAsia="Times New Roman" w:hAnsi="Times New Roman" w:cs="Times New Roman"/>
                <w:sz w:val="20"/>
                <w:szCs w:val="20"/>
              </w:rPr>
            </w:pPr>
          </w:p>
          <w:p w14:paraId="30A42077" w14:textId="77777777" w:rsidR="001C7010" w:rsidRPr="001C7010" w:rsidRDefault="001C7010" w:rsidP="001C7010">
            <w:pPr>
              <w:jc w:val="center"/>
              <w:rPr>
                <w:rFonts w:ascii="Times New Roman" w:eastAsia="Times New Roman" w:hAnsi="Times New Roman" w:cs="Times New Roman"/>
                <w:sz w:val="20"/>
                <w:szCs w:val="20"/>
              </w:rPr>
            </w:pPr>
          </w:p>
          <w:p w14:paraId="237E3692" w14:textId="77777777" w:rsidR="001C7010" w:rsidRPr="001C7010" w:rsidRDefault="001C7010" w:rsidP="001C7010">
            <w:pPr>
              <w:jc w:val="center"/>
              <w:rPr>
                <w:rFonts w:ascii="Times New Roman" w:eastAsia="Times New Roman" w:hAnsi="Times New Roman" w:cs="Times New Roman"/>
                <w:sz w:val="20"/>
                <w:szCs w:val="20"/>
              </w:rPr>
            </w:pPr>
          </w:p>
          <w:p w14:paraId="3C004180" w14:textId="77777777" w:rsidR="001C7010" w:rsidRPr="001C7010" w:rsidRDefault="001C7010" w:rsidP="001C7010">
            <w:pPr>
              <w:jc w:val="center"/>
              <w:rPr>
                <w:rFonts w:ascii="Times New Roman" w:eastAsia="Times New Roman" w:hAnsi="Times New Roman" w:cs="Times New Roman"/>
                <w:sz w:val="20"/>
                <w:szCs w:val="20"/>
              </w:rPr>
            </w:pPr>
          </w:p>
          <w:p w14:paraId="70DDA9C2" w14:textId="77777777" w:rsidR="001C7010" w:rsidRPr="001C7010" w:rsidRDefault="001C7010" w:rsidP="001C7010">
            <w:pPr>
              <w:jc w:val="center"/>
              <w:rPr>
                <w:rFonts w:ascii="Times New Roman" w:eastAsia="Times New Roman" w:hAnsi="Times New Roman" w:cs="Times New Roman"/>
                <w:sz w:val="20"/>
                <w:szCs w:val="20"/>
              </w:rPr>
            </w:pPr>
          </w:p>
        </w:tc>
        <w:tc>
          <w:tcPr>
            <w:tcW w:w="1133" w:type="dxa"/>
            <w:tcBorders>
              <w:top w:val="single" w:sz="4" w:space="0" w:color="auto"/>
              <w:left w:val="single" w:sz="4" w:space="0" w:color="auto"/>
              <w:bottom w:val="single" w:sz="4" w:space="0" w:color="auto"/>
            </w:tcBorders>
            <w:shd w:val="clear" w:color="auto" w:fill="auto"/>
            <w:vAlign w:val="center"/>
          </w:tcPr>
          <w:p w14:paraId="02C664A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2023</w:t>
            </w:r>
          </w:p>
          <w:p w14:paraId="101000CF" w14:textId="77777777" w:rsidR="001C7010" w:rsidRPr="001C7010" w:rsidRDefault="001C7010" w:rsidP="001C7010">
            <w:pPr>
              <w:jc w:val="center"/>
              <w:rPr>
                <w:rFonts w:ascii="Times New Roman" w:eastAsia="Times New Roman" w:hAnsi="Times New Roman" w:cs="Times New Roman"/>
                <w:sz w:val="20"/>
                <w:szCs w:val="20"/>
              </w:rPr>
            </w:pPr>
          </w:p>
          <w:p w14:paraId="50FBCA23" w14:textId="77777777" w:rsidR="001C7010" w:rsidRPr="001C7010" w:rsidRDefault="001C7010" w:rsidP="001C7010">
            <w:pPr>
              <w:jc w:val="center"/>
              <w:rPr>
                <w:rFonts w:ascii="Times New Roman" w:eastAsia="Times New Roman" w:hAnsi="Times New Roman" w:cs="Times New Roman"/>
                <w:sz w:val="20"/>
                <w:szCs w:val="20"/>
              </w:rPr>
            </w:pPr>
          </w:p>
          <w:p w14:paraId="66866F63" w14:textId="77777777" w:rsidR="001C7010" w:rsidRPr="001C7010" w:rsidRDefault="001C7010" w:rsidP="001C7010">
            <w:pPr>
              <w:jc w:val="center"/>
              <w:rPr>
                <w:rFonts w:ascii="Times New Roman" w:eastAsia="Times New Roman" w:hAnsi="Times New Roman" w:cs="Times New Roman"/>
                <w:sz w:val="20"/>
                <w:szCs w:val="20"/>
              </w:rPr>
            </w:pPr>
          </w:p>
          <w:p w14:paraId="4E6C1E87" w14:textId="77777777" w:rsidR="001C7010" w:rsidRPr="001C7010" w:rsidRDefault="001C7010" w:rsidP="001C7010">
            <w:pPr>
              <w:jc w:val="center"/>
              <w:rPr>
                <w:rFonts w:ascii="Times New Roman" w:eastAsia="Times New Roman" w:hAnsi="Times New Roman" w:cs="Times New Roman"/>
                <w:sz w:val="20"/>
                <w:szCs w:val="20"/>
              </w:rPr>
            </w:pPr>
          </w:p>
          <w:p w14:paraId="24DBFAA9" w14:textId="77777777" w:rsidR="001C7010" w:rsidRPr="001C7010" w:rsidRDefault="001C7010" w:rsidP="001C7010">
            <w:pPr>
              <w:jc w:val="center"/>
              <w:rPr>
                <w:rFonts w:ascii="Times New Roman" w:eastAsia="Times New Roman" w:hAnsi="Times New Roman" w:cs="Times New Roman"/>
                <w:sz w:val="20"/>
                <w:szCs w:val="20"/>
              </w:rPr>
            </w:pPr>
          </w:p>
          <w:p w14:paraId="262BE22A" w14:textId="77777777" w:rsidR="001C7010" w:rsidRPr="001C7010" w:rsidRDefault="001C7010" w:rsidP="001C7010">
            <w:pPr>
              <w:jc w:val="center"/>
              <w:rPr>
                <w:rFonts w:ascii="Times New Roman" w:eastAsia="Times New Roman" w:hAnsi="Times New Roman" w:cs="Times New Roman"/>
                <w:sz w:val="20"/>
                <w:szCs w:val="20"/>
              </w:rPr>
            </w:pPr>
          </w:p>
          <w:p w14:paraId="7C9024A5" w14:textId="77777777" w:rsidR="001C7010" w:rsidRPr="001C7010" w:rsidRDefault="001C7010" w:rsidP="001C7010">
            <w:pPr>
              <w:jc w:val="center"/>
              <w:rPr>
                <w:rFonts w:ascii="Times New Roman" w:eastAsia="Times New Roman" w:hAnsi="Times New Roman" w:cs="Times New Roman"/>
                <w:sz w:val="20"/>
                <w:szCs w:val="20"/>
              </w:rPr>
            </w:pPr>
          </w:p>
        </w:tc>
        <w:tc>
          <w:tcPr>
            <w:tcW w:w="1424" w:type="dxa"/>
            <w:gridSpan w:val="3"/>
            <w:tcBorders>
              <w:top w:val="single" w:sz="4" w:space="0" w:color="auto"/>
              <w:left w:val="single" w:sz="4" w:space="0" w:color="auto"/>
              <w:bottom w:val="single" w:sz="4" w:space="0" w:color="auto"/>
            </w:tcBorders>
            <w:shd w:val="clear" w:color="auto" w:fill="auto"/>
            <w:vAlign w:val="center"/>
          </w:tcPr>
          <w:p w14:paraId="40DAC168" w14:textId="77777777" w:rsidR="001C7010" w:rsidRPr="001C7010" w:rsidRDefault="001C7010" w:rsidP="001C7010">
            <w:pPr>
              <w:tabs>
                <w:tab w:val="left" w:pos="1364"/>
              </w:tabs>
              <w:ind w:firstLine="22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p w14:paraId="233A892D" w14:textId="77777777" w:rsidR="001C7010" w:rsidRPr="001C7010" w:rsidRDefault="001C7010" w:rsidP="001C7010">
            <w:pPr>
              <w:tabs>
                <w:tab w:val="left" w:pos="1364"/>
              </w:tabs>
              <w:ind w:firstLine="220"/>
              <w:rPr>
                <w:rFonts w:ascii="Times New Roman" w:eastAsia="Times New Roman" w:hAnsi="Times New Roman" w:cs="Times New Roman"/>
                <w:sz w:val="20"/>
                <w:szCs w:val="20"/>
              </w:rPr>
            </w:pPr>
          </w:p>
          <w:p w14:paraId="17AD4763" w14:textId="77777777" w:rsidR="001C7010" w:rsidRPr="001C7010" w:rsidRDefault="001C7010" w:rsidP="001C7010">
            <w:pPr>
              <w:tabs>
                <w:tab w:val="left" w:pos="1364"/>
              </w:tabs>
              <w:ind w:firstLine="220"/>
              <w:rPr>
                <w:rFonts w:ascii="Times New Roman" w:eastAsia="Times New Roman" w:hAnsi="Times New Roman" w:cs="Times New Roman"/>
                <w:sz w:val="20"/>
                <w:szCs w:val="20"/>
              </w:rPr>
            </w:pPr>
          </w:p>
          <w:p w14:paraId="6D9851BE" w14:textId="77777777" w:rsidR="001C7010" w:rsidRPr="001C7010" w:rsidRDefault="001C7010" w:rsidP="001C7010">
            <w:pPr>
              <w:tabs>
                <w:tab w:val="left" w:pos="1364"/>
              </w:tabs>
              <w:ind w:firstLine="220"/>
              <w:rPr>
                <w:rFonts w:ascii="Times New Roman" w:eastAsia="Times New Roman" w:hAnsi="Times New Roman" w:cs="Times New Roman"/>
                <w:sz w:val="20"/>
                <w:szCs w:val="20"/>
              </w:rPr>
            </w:pPr>
          </w:p>
          <w:p w14:paraId="0784C962" w14:textId="77777777" w:rsidR="001C7010" w:rsidRPr="001C7010" w:rsidRDefault="001C7010" w:rsidP="001C7010">
            <w:pPr>
              <w:tabs>
                <w:tab w:val="left" w:pos="1364"/>
              </w:tabs>
              <w:ind w:firstLine="220"/>
              <w:rPr>
                <w:rFonts w:ascii="Times New Roman" w:eastAsia="Times New Roman" w:hAnsi="Times New Roman" w:cs="Times New Roman"/>
                <w:sz w:val="20"/>
                <w:szCs w:val="20"/>
              </w:rPr>
            </w:pPr>
          </w:p>
          <w:p w14:paraId="0C2E62B0" w14:textId="77777777" w:rsidR="001C7010" w:rsidRPr="001C7010" w:rsidRDefault="001C7010" w:rsidP="001C7010">
            <w:pPr>
              <w:tabs>
                <w:tab w:val="left" w:pos="1364"/>
              </w:tabs>
              <w:ind w:firstLine="220"/>
              <w:rPr>
                <w:rFonts w:ascii="Times New Roman" w:eastAsia="Times New Roman" w:hAnsi="Times New Roman" w:cs="Times New Roman"/>
                <w:sz w:val="20"/>
                <w:szCs w:val="20"/>
              </w:rPr>
            </w:pPr>
          </w:p>
          <w:p w14:paraId="6A8CA23F" w14:textId="77777777" w:rsidR="001C7010" w:rsidRPr="001C7010" w:rsidRDefault="001C7010" w:rsidP="001C7010">
            <w:pPr>
              <w:tabs>
                <w:tab w:val="left" w:pos="1364"/>
              </w:tabs>
              <w:ind w:firstLine="220"/>
              <w:rPr>
                <w:rFonts w:ascii="Times New Roman" w:eastAsia="Times New Roman" w:hAnsi="Times New Roman" w:cs="Times New Roman"/>
                <w:sz w:val="20"/>
                <w:szCs w:val="20"/>
              </w:rPr>
            </w:pPr>
          </w:p>
          <w:p w14:paraId="30394073" w14:textId="77777777" w:rsidR="001C7010" w:rsidRPr="001C7010" w:rsidRDefault="001C7010" w:rsidP="001C7010">
            <w:pPr>
              <w:tabs>
                <w:tab w:val="left" w:pos="1364"/>
              </w:tabs>
              <w:ind w:firstLine="220"/>
              <w:rPr>
                <w:rFonts w:ascii="Times New Roman" w:eastAsia="Times New Roman" w:hAnsi="Times New Roman" w:cs="Times New Roman"/>
                <w:sz w:val="20"/>
                <w:szCs w:val="20"/>
              </w:rPr>
            </w:pPr>
          </w:p>
        </w:tc>
        <w:tc>
          <w:tcPr>
            <w:tcW w:w="630" w:type="dxa"/>
            <w:tcBorders>
              <w:top w:val="single" w:sz="4" w:space="0" w:color="auto"/>
              <w:left w:val="single" w:sz="4" w:space="0" w:color="auto"/>
              <w:bottom w:val="single" w:sz="4" w:space="0" w:color="auto"/>
            </w:tcBorders>
            <w:shd w:val="clear" w:color="auto" w:fill="auto"/>
            <w:vAlign w:val="center"/>
          </w:tcPr>
          <w:p w14:paraId="1F6A5565" w14:textId="77777777" w:rsidR="001C7010" w:rsidRPr="001C7010" w:rsidRDefault="001C7010" w:rsidP="001C7010">
            <w:pPr>
              <w:jc w:val="center"/>
              <w:rPr>
                <w:rFonts w:ascii="Times New Roman" w:eastAsia="Times New Roman" w:hAnsi="Times New Roman" w:cs="Times New Roman"/>
                <w:sz w:val="20"/>
                <w:szCs w:val="20"/>
              </w:rPr>
            </w:pPr>
          </w:p>
          <w:p w14:paraId="4D5AC07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p w14:paraId="2D962E42" w14:textId="77777777" w:rsidR="001C7010" w:rsidRPr="001C7010" w:rsidRDefault="001C7010" w:rsidP="001C7010">
            <w:pPr>
              <w:jc w:val="center"/>
              <w:rPr>
                <w:rFonts w:ascii="Times New Roman" w:eastAsia="Times New Roman" w:hAnsi="Times New Roman" w:cs="Times New Roman"/>
                <w:sz w:val="20"/>
                <w:szCs w:val="20"/>
              </w:rPr>
            </w:pPr>
          </w:p>
          <w:p w14:paraId="75796713" w14:textId="77777777" w:rsidR="001C7010" w:rsidRPr="001C7010" w:rsidRDefault="001C7010" w:rsidP="001C7010">
            <w:pPr>
              <w:jc w:val="center"/>
              <w:rPr>
                <w:rFonts w:ascii="Times New Roman" w:eastAsia="Times New Roman" w:hAnsi="Times New Roman" w:cs="Times New Roman"/>
                <w:sz w:val="20"/>
                <w:szCs w:val="20"/>
              </w:rPr>
            </w:pPr>
          </w:p>
          <w:p w14:paraId="4D744095" w14:textId="77777777" w:rsidR="001C7010" w:rsidRPr="001C7010" w:rsidRDefault="001C7010" w:rsidP="001C7010">
            <w:pPr>
              <w:jc w:val="center"/>
              <w:rPr>
                <w:rFonts w:ascii="Times New Roman" w:eastAsia="Times New Roman" w:hAnsi="Times New Roman" w:cs="Times New Roman"/>
                <w:sz w:val="20"/>
                <w:szCs w:val="20"/>
              </w:rPr>
            </w:pPr>
          </w:p>
          <w:p w14:paraId="7FDE778E" w14:textId="77777777" w:rsidR="001C7010" w:rsidRPr="001C7010" w:rsidRDefault="001C7010" w:rsidP="001C7010">
            <w:pPr>
              <w:jc w:val="center"/>
              <w:rPr>
                <w:rFonts w:ascii="Times New Roman" w:eastAsia="Times New Roman" w:hAnsi="Times New Roman" w:cs="Times New Roman"/>
                <w:sz w:val="20"/>
                <w:szCs w:val="20"/>
              </w:rPr>
            </w:pPr>
          </w:p>
          <w:p w14:paraId="149D8437" w14:textId="77777777" w:rsidR="001C7010" w:rsidRPr="001C7010" w:rsidRDefault="001C7010" w:rsidP="001C7010">
            <w:pPr>
              <w:jc w:val="center"/>
              <w:rPr>
                <w:rFonts w:ascii="Times New Roman" w:eastAsia="Times New Roman" w:hAnsi="Times New Roman" w:cs="Times New Roman"/>
                <w:sz w:val="20"/>
                <w:szCs w:val="20"/>
              </w:rPr>
            </w:pPr>
          </w:p>
          <w:p w14:paraId="79E5EEBE" w14:textId="77777777" w:rsidR="001C7010" w:rsidRPr="001C7010" w:rsidRDefault="001C7010" w:rsidP="001C7010">
            <w:pPr>
              <w:jc w:val="center"/>
              <w:rPr>
                <w:rFonts w:ascii="Times New Roman" w:eastAsia="Times New Roman" w:hAnsi="Times New Roman" w:cs="Times New Roman"/>
                <w:sz w:val="20"/>
                <w:szCs w:val="20"/>
              </w:rPr>
            </w:pPr>
          </w:p>
          <w:p w14:paraId="0504FB25" w14:textId="77777777" w:rsidR="001C7010" w:rsidRPr="001C7010" w:rsidRDefault="001C7010" w:rsidP="001C7010">
            <w:pPr>
              <w:jc w:val="center"/>
              <w:rPr>
                <w:rFonts w:ascii="Times New Roman" w:eastAsia="Times New Roman" w:hAnsi="Times New Roman" w:cs="Times New Roman"/>
                <w:sz w:val="20"/>
                <w:szCs w:val="20"/>
              </w:rPr>
            </w:pPr>
          </w:p>
          <w:p w14:paraId="2B236155" w14:textId="77777777" w:rsidR="001C7010" w:rsidRPr="001C7010" w:rsidRDefault="001C7010" w:rsidP="001C7010">
            <w:pPr>
              <w:jc w:val="center"/>
              <w:rPr>
                <w:rFonts w:ascii="Times New Roman" w:eastAsia="Times New Roman" w:hAnsi="Times New Roman" w:cs="Times New Roman"/>
                <w:sz w:val="20"/>
                <w:szCs w:val="20"/>
              </w:rPr>
            </w:pPr>
          </w:p>
        </w:tc>
        <w:tc>
          <w:tcPr>
            <w:tcW w:w="998" w:type="dxa"/>
            <w:tcBorders>
              <w:top w:val="single" w:sz="4" w:space="0" w:color="auto"/>
              <w:left w:val="single" w:sz="4" w:space="0" w:color="auto"/>
              <w:bottom w:val="single" w:sz="4" w:space="0" w:color="auto"/>
            </w:tcBorders>
            <w:shd w:val="clear" w:color="auto" w:fill="auto"/>
            <w:vAlign w:val="center"/>
          </w:tcPr>
          <w:p w14:paraId="0759B7C6" w14:textId="77777777" w:rsidR="001C7010" w:rsidRPr="001C7010" w:rsidRDefault="001C7010" w:rsidP="001C7010">
            <w:pPr>
              <w:jc w:val="center"/>
              <w:rPr>
                <w:rFonts w:ascii="Times New Roman" w:eastAsia="Times New Roman" w:hAnsi="Times New Roman" w:cs="Times New Roman"/>
                <w:sz w:val="20"/>
                <w:szCs w:val="20"/>
              </w:rPr>
            </w:pPr>
          </w:p>
        </w:tc>
        <w:tc>
          <w:tcPr>
            <w:tcW w:w="994" w:type="dxa"/>
            <w:tcBorders>
              <w:top w:val="single" w:sz="4" w:space="0" w:color="auto"/>
              <w:left w:val="single" w:sz="4" w:space="0" w:color="auto"/>
              <w:bottom w:val="single" w:sz="4" w:space="0" w:color="auto"/>
            </w:tcBorders>
            <w:shd w:val="clear" w:color="auto" w:fill="auto"/>
            <w:vAlign w:val="center"/>
          </w:tcPr>
          <w:p w14:paraId="17EBDBC2" w14:textId="77777777" w:rsidR="001C7010" w:rsidRPr="001C7010" w:rsidRDefault="001C7010" w:rsidP="001C7010">
            <w:pPr>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tcBorders>
            <w:shd w:val="clear" w:color="auto" w:fill="auto"/>
            <w:vAlign w:val="center"/>
          </w:tcPr>
          <w:p w14:paraId="4E5A5720" w14:textId="77777777" w:rsidR="001C7010" w:rsidRPr="001C7010" w:rsidRDefault="001C7010" w:rsidP="001C7010">
            <w:pPr>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tcBorders>
            <w:shd w:val="clear" w:color="auto" w:fill="auto"/>
            <w:vAlign w:val="center"/>
          </w:tcPr>
          <w:p w14:paraId="7ACD428F" w14:textId="77777777" w:rsidR="001C7010" w:rsidRPr="001C7010" w:rsidRDefault="001C7010" w:rsidP="001C7010">
            <w:pPr>
              <w:jc w:val="center"/>
              <w:rPr>
                <w:rFonts w:ascii="Times New Roman" w:eastAsia="Times New Roman" w:hAnsi="Times New Roman" w:cs="Times New Roman"/>
                <w:sz w:val="20"/>
                <w:szCs w:val="20"/>
              </w:rPr>
            </w:pPr>
          </w:p>
        </w:tc>
        <w:tc>
          <w:tcPr>
            <w:tcW w:w="2391" w:type="dxa"/>
            <w:tcBorders>
              <w:top w:val="single" w:sz="4" w:space="0" w:color="auto"/>
              <w:left w:val="single" w:sz="4" w:space="0" w:color="auto"/>
              <w:bottom w:val="single" w:sz="4" w:space="0" w:color="auto"/>
              <w:right w:val="single" w:sz="4" w:space="0" w:color="auto"/>
            </w:tcBorders>
            <w:shd w:val="clear" w:color="auto" w:fill="auto"/>
            <w:vAlign w:val="bottom"/>
          </w:tcPr>
          <w:p w14:paraId="2F7F6348" w14:textId="77777777" w:rsidR="001C7010" w:rsidRPr="001C7010" w:rsidRDefault="001C7010" w:rsidP="001C7010">
            <w:pPr>
              <w:spacing w:line="269" w:lineRule="auto"/>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Количество объектов культурного наследия, на которые утверждены / переутверждены охранные </w:t>
            </w:r>
          </w:p>
          <w:p w14:paraId="45109A65" w14:textId="77777777" w:rsidR="001C7010" w:rsidRPr="001C7010" w:rsidRDefault="001C7010" w:rsidP="001C7010">
            <w:pPr>
              <w:spacing w:line="269" w:lineRule="auto"/>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обязательства,</w:t>
            </w:r>
          </w:p>
          <w:p w14:paraId="28FFFB58" w14:textId="77777777" w:rsidR="001C7010" w:rsidRPr="001C7010" w:rsidRDefault="001C7010" w:rsidP="001C7010">
            <w:pPr>
              <w:spacing w:line="269" w:lineRule="auto"/>
              <w:ind w:firstLine="400"/>
              <w:jc w:val="center"/>
              <w:rPr>
                <w:rFonts w:ascii="Times New Roman" w:eastAsia="Times New Roman" w:hAnsi="Times New Roman" w:cs="Times New Roman"/>
                <w:sz w:val="20"/>
                <w:szCs w:val="20"/>
              </w:rPr>
            </w:pPr>
          </w:p>
          <w:p w14:paraId="7F5A32F6" w14:textId="77777777" w:rsidR="001C7010" w:rsidRPr="001C7010" w:rsidRDefault="001C7010" w:rsidP="001C7010">
            <w:pPr>
              <w:spacing w:line="269" w:lineRule="auto"/>
              <w:ind w:firstLine="400"/>
              <w:jc w:val="center"/>
              <w:rPr>
                <w:rFonts w:ascii="Times New Roman" w:eastAsia="Times New Roman" w:hAnsi="Times New Roman" w:cs="Times New Roman"/>
                <w:sz w:val="20"/>
                <w:szCs w:val="20"/>
              </w:rPr>
            </w:pPr>
          </w:p>
          <w:p w14:paraId="4261F8F5" w14:textId="77777777" w:rsidR="001C7010" w:rsidRPr="001C7010" w:rsidRDefault="001C7010" w:rsidP="001C7010">
            <w:pPr>
              <w:spacing w:line="269" w:lineRule="auto"/>
              <w:ind w:firstLine="400"/>
              <w:jc w:val="center"/>
              <w:rPr>
                <w:rFonts w:ascii="Times New Roman" w:eastAsia="Times New Roman" w:hAnsi="Times New Roman" w:cs="Times New Roman"/>
                <w:sz w:val="20"/>
                <w:szCs w:val="20"/>
              </w:rPr>
            </w:pPr>
          </w:p>
          <w:p w14:paraId="4398B6EE" w14:textId="77777777" w:rsidR="001C7010" w:rsidRPr="001C7010" w:rsidRDefault="001C7010" w:rsidP="001C7010">
            <w:pPr>
              <w:spacing w:line="269" w:lineRule="auto"/>
              <w:ind w:firstLine="40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w:t>
            </w:r>
          </w:p>
        </w:tc>
      </w:tr>
      <w:tr w:rsidR="001C7010" w:rsidRPr="001C7010" w14:paraId="2513ACAC" w14:textId="77777777" w:rsidTr="007621AD">
        <w:trPr>
          <w:trHeight w:hRule="exact" w:val="1246"/>
          <w:jc w:val="center"/>
        </w:trPr>
        <w:tc>
          <w:tcPr>
            <w:tcW w:w="15588" w:type="dxa"/>
            <w:gridSpan w:val="15"/>
            <w:tcBorders>
              <w:top w:val="single" w:sz="4" w:space="0" w:color="auto"/>
              <w:left w:val="single" w:sz="4" w:space="0" w:color="auto"/>
              <w:bottom w:val="single" w:sz="4" w:space="0" w:color="auto"/>
              <w:right w:val="single" w:sz="4" w:space="0" w:color="auto"/>
            </w:tcBorders>
            <w:shd w:val="clear" w:color="auto" w:fill="auto"/>
            <w:vAlign w:val="bottom"/>
          </w:tcPr>
          <w:p w14:paraId="4A3659E9" w14:textId="77777777" w:rsidR="001C7010" w:rsidRPr="001C7010" w:rsidRDefault="001C7010" w:rsidP="001C7010">
            <w:pPr>
              <w:spacing w:line="269" w:lineRule="auto"/>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lastRenderedPageBreak/>
              <w:t>Обеспечение объектов культурного наследия учётной документацией - границами территорий, предметами охраны, зонами охраны в соответствии с перечнем поручением Президента Российской Федерации от 20 августа 2012 года № Пр-2217, Стратегией государственной культурной политики на период до 2030 года, утверждённой распоряжением Правительства Российской Федерации от 29 февраля 2012 года № 326-р, перечнем поручением Заместителя Председателя Правительства Российской Федерации Т.А. Голиковой от 7 июля 2023 года № 1/1-8947.. Значение результата характеризуется количеством объектов культурного наследия, обеспеченных учётной документацией (нарастающим итогом)</w:t>
            </w:r>
          </w:p>
          <w:p w14:paraId="22242DF1" w14:textId="77777777" w:rsidR="001C7010" w:rsidRPr="001C7010" w:rsidRDefault="001C7010" w:rsidP="001C7010">
            <w:pPr>
              <w:spacing w:line="269" w:lineRule="auto"/>
              <w:jc w:val="both"/>
              <w:rPr>
                <w:rFonts w:ascii="Times New Roman" w:eastAsia="Times New Roman" w:hAnsi="Times New Roman" w:cs="Times New Roman"/>
                <w:sz w:val="20"/>
                <w:szCs w:val="20"/>
              </w:rPr>
            </w:pPr>
          </w:p>
          <w:p w14:paraId="61033869" w14:textId="77777777" w:rsidR="001C7010" w:rsidRPr="001C7010" w:rsidRDefault="001C7010" w:rsidP="001C7010">
            <w:pPr>
              <w:spacing w:line="269" w:lineRule="auto"/>
              <w:jc w:val="both"/>
              <w:rPr>
                <w:rFonts w:ascii="Times New Roman" w:eastAsia="Times New Roman" w:hAnsi="Times New Roman" w:cs="Times New Roman"/>
                <w:sz w:val="20"/>
                <w:szCs w:val="20"/>
              </w:rPr>
            </w:pPr>
          </w:p>
          <w:p w14:paraId="53980762" w14:textId="77777777" w:rsidR="001C7010" w:rsidRPr="001C7010" w:rsidRDefault="001C7010" w:rsidP="001C7010">
            <w:pPr>
              <w:spacing w:line="269" w:lineRule="auto"/>
              <w:jc w:val="both"/>
              <w:rPr>
                <w:rFonts w:ascii="Times New Roman" w:eastAsia="Times New Roman" w:hAnsi="Times New Roman" w:cs="Times New Roman"/>
                <w:sz w:val="20"/>
                <w:szCs w:val="20"/>
              </w:rPr>
            </w:pPr>
          </w:p>
          <w:p w14:paraId="0A602261" w14:textId="77777777" w:rsidR="001C7010" w:rsidRPr="001C7010" w:rsidRDefault="001C7010" w:rsidP="001C7010">
            <w:pPr>
              <w:spacing w:line="269" w:lineRule="auto"/>
              <w:jc w:val="both"/>
              <w:rPr>
                <w:rFonts w:ascii="Times New Roman" w:eastAsia="Times New Roman" w:hAnsi="Times New Roman" w:cs="Times New Roman"/>
                <w:sz w:val="20"/>
                <w:szCs w:val="20"/>
              </w:rPr>
            </w:pPr>
          </w:p>
        </w:tc>
      </w:tr>
      <w:tr w:rsidR="001C7010" w:rsidRPr="001C7010" w14:paraId="4EDE1E7F" w14:textId="77777777" w:rsidTr="007621AD">
        <w:trPr>
          <w:trHeight w:hRule="exact" w:val="726"/>
          <w:jc w:val="center"/>
        </w:trPr>
        <w:tc>
          <w:tcPr>
            <w:tcW w:w="1018" w:type="dxa"/>
            <w:vMerge w:val="restart"/>
            <w:tcBorders>
              <w:top w:val="single" w:sz="4" w:space="0" w:color="auto"/>
              <w:left w:val="single" w:sz="4" w:space="0" w:color="auto"/>
            </w:tcBorders>
            <w:shd w:val="clear" w:color="auto" w:fill="auto"/>
            <w:vAlign w:val="center"/>
          </w:tcPr>
          <w:p w14:paraId="7ED3F642"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lang w:val="en-US" w:eastAsia="en-US"/>
              </w:rPr>
              <w:t xml:space="preserve">№ </w:t>
            </w:r>
            <w:r w:rsidRPr="001C7010">
              <w:rPr>
                <w:rFonts w:ascii="Times New Roman" w:eastAsia="Times New Roman" w:hAnsi="Times New Roman" w:cs="Times New Roman"/>
                <w:b/>
                <w:bCs/>
                <w:sz w:val="20"/>
                <w:szCs w:val="20"/>
              </w:rPr>
              <w:t>п/п</w:t>
            </w:r>
          </w:p>
        </w:tc>
        <w:tc>
          <w:tcPr>
            <w:tcW w:w="1954" w:type="dxa"/>
            <w:vMerge w:val="restart"/>
            <w:tcBorders>
              <w:top w:val="single" w:sz="4" w:space="0" w:color="auto"/>
              <w:left w:val="single" w:sz="4" w:space="0" w:color="auto"/>
            </w:tcBorders>
            <w:shd w:val="clear" w:color="auto" w:fill="auto"/>
            <w:vAlign w:val="center"/>
          </w:tcPr>
          <w:p w14:paraId="249B2F86"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мероприятия (результата)</w:t>
            </w:r>
          </w:p>
        </w:tc>
        <w:tc>
          <w:tcPr>
            <w:tcW w:w="1134" w:type="dxa"/>
            <w:vMerge w:val="restart"/>
            <w:tcBorders>
              <w:top w:val="single" w:sz="4" w:space="0" w:color="auto"/>
              <w:left w:val="single" w:sz="4" w:space="0" w:color="auto"/>
            </w:tcBorders>
            <w:shd w:val="clear" w:color="auto" w:fill="auto"/>
            <w:vAlign w:val="center"/>
          </w:tcPr>
          <w:p w14:paraId="707AF0BB"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Тип мероприятия (результата)</w:t>
            </w:r>
          </w:p>
        </w:tc>
        <w:tc>
          <w:tcPr>
            <w:tcW w:w="1134" w:type="dxa"/>
            <w:vMerge w:val="restart"/>
            <w:tcBorders>
              <w:top w:val="single" w:sz="4" w:space="0" w:color="auto"/>
              <w:left w:val="single" w:sz="4" w:space="0" w:color="auto"/>
            </w:tcBorders>
            <w:shd w:val="clear" w:color="auto" w:fill="auto"/>
            <w:vAlign w:val="center"/>
          </w:tcPr>
          <w:p w14:paraId="377239F5"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2203" w:type="dxa"/>
            <w:gridSpan w:val="2"/>
            <w:tcBorders>
              <w:top w:val="single" w:sz="4" w:space="0" w:color="auto"/>
              <w:left w:val="single" w:sz="4" w:space="0" w:color="auto"/>
            </w:tcBorders>
            <w:shd w:val="clear" w:color="auto" w:fill="auto"/>
            <w:vAlign w:val="center"/>
          </w:tcPr>
          <w:p w14:paraId="342647F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Базовое значение</w:t>
            </w:r>
          </w:p>
        </w:tc>
        <w:tc>
          <w:tcPr>
            <w:tcW w:w="5754" w:type="dxa"/>
            <w:gridSpan w:val="8"/>
            <w:tcBorders>
              <w:top w:val="single" w:sz="4" w:space="0" w:color="auto"/>
              <w:left w:val="single" w:sz="4" w:space="0" w:color="auto"/>
            </w:tcBorders>
            <w:shd w:val="clear" w:color="auto" w:fill="auto"/>
            <w:vAlign w:val="bottom"/>
          </w:tcPr>
          <w:p w14:paraId="3BA2BD85"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Значения мероприятия (результата), параметра характеристики мероприятия (результата) по годам</w:t>
            </w:r>
          </w:p>
        </w:tc>
        <w:tc>
          <w:tcPr>
            <w:tcW w:w="2391" w:type="dxa"/>
            <w:vMerge w:val="restart"/>
            <w:tcBorders>
              <w:top w:val="single" w:sz="4" w:space="0" w:color="auto"/>
              <w:left w:val="single" w:sz="4" w:space="0" w:color="auto"/>
              <w:right w:val="single" w:sz="4" w:space="0" w:color="auto"/>
            </w:tcBorders>
            <w:shd w:val="clear" w:color="auto" w:fill="auto"/>
            <w:vAlign w:val="bottom"/>
          </w:tcPr>
          <w:p w14:paraId="6D4D7067"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xml:space="preserve">Связь с </w:t>
            </w:r>
            <w:proofErr w:type="gramStart"/>
            <w:r w:rsidRPr="001C7010">
              <w:rPr>
                <w:rFonts w:ascii="Times New Roman" w:eastAsia="Times New Roman" w:hAnsi="Times New Roman" w:cs="Times New Roman"/>
                <w:b/>
                <w:bCs/>
                <w:sz w:val="20"/>
                <w:szCs w:val="20"/>
              </w:rPr>
              <w:t>показателями .</w:t>
            </w:r>
            <w:proofErr w:type="gramEnd"/>
            <w:r w:rsidRPr="001C7010">
              <w:rPr>
                <w:rFonts w:ascii="Times New Roman" w:eastAsia="Times New Roman" w:hAnsi="Times New Roman" w:cs="Times New Roman"/>
                <w:b/>
                <w:bCs/>
                <w:sz w:val="20"/>
                <w:szCs w:val="20"/>
              </w:rPr>
              <w:t xml:space="preserve"> комплекса . процессных мероприятий</w:t>
            </w:r>
          </w:p>
        </w:tc>
      </w:tr>
      <w:tr w:rsidR="001C7010" w:rsidRPr="001C7010" w14:paraId="33657BA1" w14:textId="77777777" w:rsidTr="007621AD">
        <w:trPr>
          <w:trHeight w:hRule="exact" w:val="624"/>
          <w:jc w:val="center"/>
        </w:trPr>
        <w:tc>
          <w:tcPr>
            <w:tcW w:w="1018" w:type="dxa"/>
            <w:vMerge/>
            <w:tcBorders>
              <w:left w:val="single" w:sz="4" w:space="0" w:color="auto"/>
            </w:tcBorders>
            <w:shd w:val="clear" w:color="auto" w:fill="auto"/>
            <w:vAlign w:val="center"/>
          </w:tcPr>
          <w:p w14:paraId="3A44CA60" w14:textId="77777777" w:rsidR="001C7010" w:rsidRPr="001C7010" w:rsidRDefault="001C7010" w:rsidP="001C7010">
            <w:pPr>
              <w:rPr>
                <w:rFonts w:ascii="Times New Roman" w:hAnsi="Times New Roman" w:cs="Times New Roman"/>
                <w:sz w:val="20"/>
                <w:szCs w:val="20"/>
              </w:rPr>
            </w:pPr>
          </w:p>
        </w:tc>
        <w:tc>
          <w:tcPr>
            <w:tcW w:w="1954" w:type="dxa"/>
            <w:vMerge/>
            <w:tcBorders>
              <w:left w:val="single" w:sz="4" w:space="0" w:color="auto"/>
            </w:tcBorders>
            <w:shd w:val="clear" w:color="auto" w:fill="auto"/>
            <w:vAlign w:val="center"/>
          </w:tcPr>
          <w:p w14:paraId="7C148F5A" w14:textId="77777777" w:rsidR="001C7010" w:rsidRPr="001C7010" w:rsidRDefault="001C7010" w:rsidP="001C7010">
            <w:pPr>
              <w:rPr>
                <w:rFonts w:ascii="Times New Roman" w:hAnsi="Times New Roman" w:cs="Times New Roman"/>
                <w:sz w:val="20"/>
                <w:szCs w:val="20"/>
              </w:rPr>
            </w:pPr>
          </w:p>
        </w:tc>
        <w:tc>
          <w:tcPr>
            <w:tcW w:w="1134" w:type="dxa"/>
            <w:vMerge/>
            <w:tcBorders>
              <w:left w:val="single" w:sz="4" w:space="0" w:color="auto"/>
            </w:tcBorders>
            <w:shd w:val="clear" w:color="auto" w:fill="auto"/>
            <w:vAlign w:val="center"/>
          </w:tcPr>
          <w:p w14:paraId="3BCC5EAA" w14:textId="77777777" w:rsidR="001C7010" w:rsidRPr="001C7010" w:rsidRDefault="001C7010" w:rsidP="001C7010">
            <w:pPr>
              <w:rPr>
                <w:rFonts w:ascii="Times New Roman" w:hAnsi="Times New Roman" w:cs="Times New Roman"/>
                <w:sz w:val="20"/>
                <w:szCs w:val="20"/>
              </w:rPr>
            </w:pPr>
          </w:p>
        </w:tc>
        <w:tc>
          <w:tcPr>
            <w:tcW w:w="1134" w:type="dxa"/>
            <w:vMerge/>
            <w:tcBorders>
              <w:left w:val="single" w:sz="4" w:space="0" w:color="auto"/>
            </w:tcBorders>
            <w:shd w:val="clear" w:color="auto" w:fill="auto"/>
            <w:vAlign w:val="center"/>
          </w:tcPr>
          <w:p w14:paraId="2A587A0C" w14:textId="77777777" w:rsidR="001C7010" w:rsidRPr="001C7010" w:rsidRDefault="001C7010" w:rsidP="001C7010">
            <w:pPr>
              <w:rPr>
                <w:rFonts w:ascii="Times New Roman" w:hAnsi="Times New Roman" w:cs="Times New Roman"/>
                <w:sz w:val="20"/>
                <w:szCs w:val="20"/>
              </w:rPr>
            </w:pPr>
          </w:p>
        </w:tc>
        <w:tc>
          <w:tcPr>
            <w:tcW w:w="1070" w:type="dxa"/>
            <w:tcBorders>
              <w:top w:val="single" w:sz="4" w:space="0" w:color="auto"/>
              <w:left w:val="single" w:sz="4" w:space="0" w:color="auto"/>
            </w:tcBorders>
            <w:shd w:val="clear" w:color="auto" w:fill="auto"/>
            <w:vAlign w:val="center"/>
          </w:tcPr>
          <w:p w14:paraId="1F4EF37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значение</w:t>
            </w:r>
          </w:p>
        </w:tc>
        <w:tc>
          <w:tcPr>
            <w:tcW w:w="1133" w:type="dxa"/>
            <w:tcBorders>
              <w:top w:val="single" w:sz="4" w:space="0" w:color="auto"/>
              <w:left w:val="single" w:sz="4" w:space="0" w:color="auto"/>
            </w:tcBorders>
            <w:shd w:val="clear" w:color="auto" w:fill="auto"/>
            <w:vAlign w:val="center"/>
          </w:tcPr>
          <w:p w14:paraId="32DF765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xml:space="preserve"> год</w:t>
            </w:r>
          </w:p>
        </w:tc>
        <w:tc>
          <w:tcPr>
            <w:tcW w:w="1268" w:type="dxa"/>
            <w:tcBorders>
              <w:top w:val="single" w:sz="4" w:space="0" w:color="auto"/>
              <w:left w:val="single" w:sz="4" w:space="0" w:color="auto"/>
            </w:tcBorders>
            <w:shd w:val="clear" w:color="auto" w:fill="auto"/>
            <w:vAlign w:val="center"/>
          </w:tcPr>
          <w:p w14:paraId="41CC04C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w:t>
            </w:r>
          </w:p>
        </w:tc>
        <w:tc>
          <w:tcPr>
            <w:tcW w:w="786" w:type="dxa"/>
            <w:gridSpan w:val="3"/>
            <w:tcBorders>
              <w:top w:val="single" w:sz="4" w:space="0" w:color="auto"/>
              <w:left w:val="single" w:sz="4" w:space="0" w:color="auto"/>
            </w:tcBorders>
            <w:shd w:val="clear" w:color="auto" w:fill="auto"/>
            <w:vAlign w:val="center"/>
          </w:tcPr>
          <w:p w14:paraId="4AE12FD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w:t>
            </w:r>
          </w:p>
        </w:tc>
        <w:tc>
          <w:tcPr>
            <w:tcW w:w="998" w:type="dxa"/>
            <w:tcBorders>
              <w:top w:val="single" w:sz="4" w:space="0" w:color="auto"/>
              <w:left w:val="single" w:sz="4" w:space="0" w:color="auto"/>
            </w:tcBorders>
            <w:shd w:val="clear" w:color="auto" w:fill="auto"/>
            <w:vAlign w:val="center"/>
          </w:tcPr>
          <w:p w14:paraId="3BF47517" w14:textId="77777777" w:rsidR="001C7010" w:rsidRPr="001C7010" w:rsidRDefault="001C7010" w:rsidP="001C7010">
            <w:pPr>
              <w:ind w:right="30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w:t>
            </w:r>
          </w:p>
        </w:tc>
        <w:tc>
          <w:tcPr>
            <w:tcW w:w="994" w:type="dxa"/>
            <w:tcBorders>
              <w:top w:val="single" w:sz="4" w:space="0" w:color="auto"/>
              <w:left w:val="single" w:sz="4" w:space="0" w:color="auto"/>
            </w:tcBorders>
            <w:shd w:val="clear" w:color="auto" w:fill="auto"/>
            <w:vAlign w:val="center"/>
          </w:tcPr>
          <w:p w14:paraId="2C3CB91E" w14:textId="77777777" w:rsidR="001C7010" w:rsidRPr="001C7010" w:rsidRDefault="001C7010" w:rsidP="001C7010">
            <w:pPr>
              <w:ind w:right="30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w:t>
            </w:r>
          </w:p>
        </w:tc>
        <w:tc>
          <w:tcPr>
            <w:tcW w:w="854" w:type="dxa"/>
            <w:tcBorders>
              <w:top w:val="single" w:sz="4" w:space="0" w:color="auto"/>
              <w:left w:val="single" w:sz="4" w:space="0" w:color="auto"/>
            </w:tcBorders>
            <w:shd w:val="clear" w:color="auto" w:fill="auto"/>
            <w:vAlign w:val="center"/>
          </w:tcPr>
          <w:p w14:paraId="30966B7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w:t>
            </w:r>
          </w:p>
        </w:tc>
        <w:tc>
          <w:tcPr>
            <w:tcW w:w="854" w:type="dxa"/>
            <w:tcBorders>
              <w:top w:val="single" w:sz="4" w:space="0" w:color="auto"/>
              <w:left w:val="single" w:sz="4" w:space="0" w:color="auto"/>
            </w:tcBorders>
            <w:shd w:val="clear" w:color="auto" w:fill="auto"/>
            <w:vAlign w:val="center"/>
          </w:tcPr>
          <w:p w14:paraId="15A6B87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w:t>
            </w:r>
          </w:p>
        </w:tc>
        <w:tc>
          <w:tcPr>
            <w:tcW w:w="2391" w:type="dxa"/>
            <w:vMerge/>
            <w:tcBorders>
              <w:left w:val="single" w:sz="4" w:space="0" w:color="auto"/>
              <w:right w:val="single" w:sz="4" w:space="0" w:color="auto"/>
            </w:tcBorders>
            <w:shd w:val="clear" w:color="auto" w:fill="auto"/>
            <w:vAlign w:val="bottom"/>
          </w:tcPr>
          <w:p w14:paraId="37FE573C" w14:textId="77777777" w:rsidR="001C7010" w:rsidRPr="001C7010" w:rsidRDefault="001C7010" w:rsidP="001C7010">
            <w:pPr>
              <w:rPr>
                <w:rFonts w:ascii="Times New Roman" w:hAnsi="Times New Roman" w:cs="Times New Roman"/>
                <w:sz w:val="20"/>
                <w:szCs w:val="20"/>
              </w:rPr>
            </w:pPr>
          </w:p>
        </w:tc>
      </w:tr>
      <w:tr w:rsidR="001C7010" w:rsidRPr="001C7010" w14:paraId="689D5F3D" w14:textId="77777777" w:rsidTr="007621AD">
        <w:trPr>
          <w:trHeight w:hRule="exact" w:val="226"/>
          <w:jc w:val="center"/>
        </w:trPr>
        <w:tc>
          <w:tcPr>
            <w:tcW w:w="1018" w:type="dxa"/>
            <w:tcBorders>
              <w:top w:val="single" w:sz="4" w:space="0" w:color="auto"/>
              <w:left w:val="single" w:sz="4" w:space="0" w:color="auto"/>
            </w:tcBorders>
            <w:shd w:val="clear" w:color="auto" w:fill="auto"/>
            <w:vAlign w:val="bottom"/>
          </w:tcPr>
          <w:p w14:paraId="5744995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1954" w:type="dxa"/>
            <w:tcBorders>
              <w:top w:val="single" w:sz="4" w:space="0" w:color="auto"/>
              <w:left w:val="single" w:sz="4" w:space="0" w:color="auto"/>
            </w:tcBorders>
            <w:shd w:val="clear" w:color="auto" w:fill="auto"/>
            <w:vAlign w:val="bottom"/>
          </w:tcPr>
          <w:p w14:paraId="7DBC88B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134" w:type="dxa"/>
            <w:tcBorders>
              <w:top w:val="single" w:sz="4" w:space="0" w:color="auto"/>
              <w:left w:val="single" w:sz="4" w:space="0" w:color="auto"/>
            </w:tcBorders>
            <w:shd w:val="clear" w:color="auto" w:fill="auto"/>
            <w:vAlign w:val="bottom"/>
          </w:tcPr>
          <w:p w14:paraId="44D6691E" w14:textId="77777777" w:rsidR="001C7010" w:rsidRPr="001C7010" w:rsidRDefault="001C7010" w:rsidP="001C7010">
            <w:pPr>
              <w:ind w:firstLine="60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1134" w:type="dxa"/>
            <w:tcBorders>
              <w:top w:val="single" w:sz="4" w:space="0" w:color="auto"/>
              <w:left w:val="single" w:sz="4" w:space="0" w:color="auto"/>
            </w:tcBorders>
            <w:shd w:val="clear" w:color="auto" w:fill="auto"/>
            <w:vAlign w:val="bottom"/>
          </w:tcPr>
          <w:p w14:paraId="708B6F0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1070" w:type="dxa"/>
            <w:tcBorders>
              <w:top w:val="single" w:sz="4" w:space="0" w:color="auto"/>
              <w:left w:val="single" w:sz="4" w:space="0" w:color="auto"/>
            </w:tcBorders>
            <w:shd w:val="clear" w:color="auto" w:fill="auto"/>
            <w:vAlign w:val="bottom"/>
          </w:tcPr>
          <w:p w14:paraId="303026A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1133" w:type="dxa"/>
            <w:tcBorders>
              <w:top w:val="single" w:sz="4" w:space="0" w:color="auto"/>
              <w:left w:val="single" w:sz="4" w:space="0" w:color="auto"/>
            </w:tcBorders>
            <w:shd w:val="clear" w:color="auto" w:fill="auto"/>
            <w:vAlign w:val="bottom"/>
          </w:tcPr>
          <w:p w14:paraId="4248BCD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tc>
        <w:tc>
          <w:tcPr>
            <w:tcW w:w="1268" w:type="dxa"/>
            <w:tcBorders>
              <w:top w:val="single" w:sz="4" w:space="0" w:color="auto"/>
              <w:left w:val="single" w:sz="4" w:space="0" w:color="auto"/>
            </w:tcBorders>
            <w:shd w:val="clear" w:color="auto" w:fill="auto"/>
            <w:vAlign w:val="bottom"/>
          </w:tcPr>
          <w:p w14:paraId="7B81B04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p w14:paraId="3954F07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786" w:type="dxa"/>
            <w:gridSpan w:val="3"/>
            <w:tcBorders>
              <w:top w:val="single" w:sz="4" w:space="0" w:color="auto"/>
              <w:left w:val="single" w:sz="4" w:space="0" w:color="auto"/>
            </w:tcBorders>
            <w:shd w:val="clear" w:color="auto" w:fill="auto"/>
            <w:vAlign w:val="bottom"/>
          </w:tcPr>
          <w:p w14:paraId="0A998FCD" w14:textId="77777777" w:rsidR="001C7010" w:rsidRPr="001C7010" w:rsidRDefault="001C7010" w:rsidP="001C7010">
            <w:pPr>
              <w:rPr>
                <w:rFonts w:ascii="Times New Roman" w:eastAsia="Times New Roman" w:hAnsi="Times New Roman" w:cs="Times New Roman"/>
                <w:sz w:val="20"/>
                <w:szCs w:val="20"/>
              </w:rPr>
            </w:pPr>
          </w:p>
          <w:p w14:paraId="402E500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998" w:type="dxa"/>
            <w:tcBorders>
              <w:top w:val="single" w:sz="4" w:space="0" w:color="auto"/>
              <w:left w:val="single" w:sz="4" w:space="0" w:color="auto"/>
            </w:tcBorders>
            <w:shd w:val="clear" w:color="auto" w:fill="auto"/>
            <w:vAlign w:val="bottom"/>
          </w:tcPr>
          <w:p w14:paraId="4BC15BAF" w14:textId="77777777" w:rsidR="001C7010" w:rsidRPr="001C7010" w:rsidRDefault="001C7010" w:rsidP="001C7010">
            <w:pPr>
              <w:ind w:right="42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994" w:type="dxa"/>
            <w:tcBorders>
              <w:top w:val="single" w:sz="4" w:space="0" w:color="auto"/>
              <w:left w:val="single" w:sz="4" w:space="0" w:color="auto"/>
            </w:tcBorders>
            <w:shd w:val="clear" w:color="auto" w:fill="auto"/>
            <w:vAlign w:val="bottom"/>
          </w:tcPr>
          <w:p w14:paraId="53E7306D" w14:textId="77777777" w:rsidR="001C7010" w:rsidRPr="001C7010" w:rsidRDefault="001C7010" w:rsidP="001C7010">
            <w:pPr>
              <w:ind w:firstLine="38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c>
          <w:tcPr>
            <w:tcW w:w="854" w:type="dxa"/>
            <w:tcBorders>
              <w:top w:val="single" w:sz="4" w:space="0" w:color="auto"/>
              <w:left w:val="single" w:sz="4" w:space="0" w:color="auto"/>
            </w:tcBorders>
            <w:shd w:val="clear" w:color="auto" w:fill="auto"/>
            <w:vAlign w:val="bottom"/>
          </w:tcPr>
          <w:p w14:paraId="673995F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13</w:t>
            </w:r>
          </w:p>
        </w:tc>
        <w:tc>
          <w:tcPr>
            <w:tcW w:w="854" w:type="dxa"/>
            <w:tcBorders>
              <w:top w:val="single" w:sz="4" w:space="0" w:color="auto"/>
              <w:left w:val="single" w:sz="4" w:space="0" w:color="auto"/>
            </w:tcBorders>
            <w:shd w:val="clear" w:color="auto" w:fill="auto"/>
            <w:vAlign w:val="bottom"/>
          </w:tcPr>
          <w:p w14:paraId="273C2DA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14</w:t>
            </w:r>
          </w:p>
        </w:tc>
        <w:tc>
          <w:tcPr>
            <w:tcW w:w="2391" w:type="dxa"/>
            <w:tcBorders>
              <w:top w:val="single" w:sz="4" w:space="0" w:color="auto"/>
              <w:left w:val="single" w:sz="4" w:space="0" w:color="auto"/>
              <w:right w:val="single" w:sz="4" w:space="0" w:color="auto"/>
            </w:tcBorders>
            <w:shd w:val="clear" w:color="auto" w:fill="auto"/>
            <w:vAlign w:val="bottom"/>
          </w:tcPr>
          <w:p w14:paraId="4AB04D9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15</w:t>
            </w:r>
          </w:p>
        </w:tc>
      </w:tr>
      <w:tr w:rsidR="001C7010" w:rsidRPr="001C7010" w14:paraId="0AF7D53D" w14:textId="77777777" w:rsidTr="007621AD">
        <w:trPr>
          <w:trHeight w:hRule="exact" w:val="2904"/>
          <w:jc w:val="center"/>
        </w:trPr>
        <w:tc>
          <w:tcPr>
            <w:tcW w:w="1018" w:type="dxa"/>
            <w:tcBorders>
              <w:top w:val="single" w:sz="4" w:space="0" w:color="auto"/>
              <w:left w:val="single" w:sz="4" w:space="0" w:color="auto"/>
            </w:tcBorders>
            <w:shd w:val="clear" w:color="auto" w:fill="auto"/>
            <w:vAlign w:val="center"/>
          </w:tcPr>
          <w:p w14:paraId="785B88A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p>
        </w:tc>
        <w:tc>
          <w:tcPr>
            <w:tcW w:w="1954" w:type="dxa"/>
            <w:tcBorders>
              <w:top w:val="single" w:sz="4" w:space="0" w:color="auto"/>
              <w:left w:val="single" w:sz="4" w:space="0" w:color="auto"/>
            </w:tcBorders>
            <w:shd w:val="clear" w:color="auto" w:fill="auto"/>
            <w:vAlign w:val="center"/>
          </w:tcPr>
          <w:p w14:paraId="6A95E17A" w14:textId="77777777" w:rsidR="001C7010" w:rsidRPr="001C7010" w:rsidRDefault="001C7010" w:rsidP="001C7010">
            <w:pPr>
              <w:spacing w:line="271" w:lineRule="auto"/>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Мероприятие (результат) «Проведены мероприятия, направленные на популяризацию объектов культурного наследия Ивнянского района» </w:t>
            </w:r>
          </w:p>
        </w:tc>
        <w:tc>
          <w:tcPr>
            <w:tcW w:w="1134" w:type="dxa"/>
            <w:tcBorders>
              <w:top w:val="single" w:sz="4" w:space="0" w:color="auto"/>
              <w:left w:val="single" w:sz="4" w:space="0" w:color="auto"/>
            </w:tcBorders>
            <w:shd w:val="clear" w:color="auto" w:fill="auto"/>
            <w:vAlign w:val="center"/>
          </w:tcPr>
          <w:p w14:paraId="12F806B9"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Приобретение товаров, выполнение работ, оказание услуг</w:t>
            </w:r>
          </w:p>
        </w:tc>
        <w:tc>
          <w:tcPr>
            <w:tcW w:w="1134" w:type="dxa"/>
            <w:tcBorders>
              <w:top w:val="single" w:sz="4" w:space="0" w:color="auto"/>
              <w:left w:val="single" w:sz="4" w:space="0" w:color="auto"/>
            </w:tcBorders>
            <w:shd w:val="clear" w:color="auto" w:fill="auto"/>
            <w:vAlign w:val="center"/>
          </w:tcPr>
          <w:p w14:paraId="5026B54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Единица</w:t>
            </w:r>
          </w:p>
        </w:tc>
        <w:tc>
          <w:tcPr>
            <w:tcW w:w="1070" w:type="dxa"/>
            <w:tcBorders>
              <w:top w:val="single" w:sz="4" w:space="0" w:color="auto"/>
              <w:left w:val="single" w:sz="4" w:space="0" w:color="auto"/>
            </w:tcBorders>
            <w:shd w:val="clear" w:color="auto" w:fill="auto"/>
            <w:vAlign w:val="center"/>
          </w:tcPr>
          <w:p w14:paraId="78056F55"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1</w:t>
            </w:r>
          </w:p>
          <w:p w14:paraId="038D0A77" w14:textId="77777777" w:rsidR="001C7010" w:rsidRPr="001C7010" w:rsidRDefault="001C7010" w:rsidP="001C7010">
            <w:pPr>
              <w:jc w:val="center"/>
              <w:rPr>
                <w:rFonts w:ascii="Times New Roman" w:eastAsia="Times New Roman" w:hAnsi="Times New Roman" w:cs="Times New Roman"/>
                <w:sz w:val="20"/>
                <w:szCs w:val="20"/>
              </w:rPr>
            </w:pPr>
          </w:p>
        </w:tc>
        <w:tc>
          <w:tcPr>
            <w:tcW w:w="1133" w:type="dxa"/>
            <w:tcBorders>
              <w:top w:val="single" w:sz="4" w:space="0" w:color="auto"/>
              <w:left w:val="single" w:sz="4" w:space="0" w:color="auto"/>
            </w:tcBorders>
            <w:shd w:val="clear" w:color="auto" w:fill="auto"/>
            <w:vAlign w:val="center"/>
          </w:tcPr>
          <w:p w14:paraId="54D7310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2023</w:t>
            </w:r>
          </w:p>
          <w:p w14:paraId="5E7FA890" w14:textId="77777777" w:rsidR="001C7010" w:rsidRPr="001C7010" w:rsidRDefault="001C7010" w:rsidP="001C7010">
            <w:pPr>
              <w:jc w:val="center"/>
              <w:rPr>
                <w:rFonts w:ascii="Times New Roman" w:eastAsia="Times New Roman" w:hAnsi="Times New Roman" w:cs="Times New Roman"/>
                <w:sz w:val="20"/>
                <w:szCs w:val="20"/>
              </w:rPr>
            </w:pPr>
          </w:p>
        </w:tc>
        <w:tc>
          <w:tcPr>
            <w:tcW w:w="1268" w:type="dxa"/>
            <w:tcBorders>
              <w:top w:val="single" w:sz="4" w:space="0" w:color="auto"/>
              <w:left w:val="single" w:sz="4" w:space="0" w:color="auto"/>
            </w:tcBorders>
            <w:shd w:val="clear" w:color="auto" w:fill="auto"/>
            <w:vAlign w:val="center"/>
          </w:tcPr>
          <w:p w14:paraId="627274C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p w14:paraId="5BF7CA2B" w14:textId="77777777" w:rsidR="001C7010" w:rsidRPr="001C7010" w:rsidRDefault="001C7010" w:rsidP="001C7010">
            <w:pPr>
              <w:jc w:val="center"/>
              <w:rPr>
                <w:rFonts w:ascii="Times New Roman" w:eastAsia="Times New Roman" w:hAnsi="Times New Roman" w:cs="Times New Roman"/>
                <w:sz w:val="20"/>
                <w:szCs w:val="20"/>
              </w:rPr>
            </w:pPr>
          </w:p>
        </w:tc>
        <w:tc>
          <w:tcPr>
            <w:tcW w:w="786" w:type="dxa"/>
            <w:gridSpan w:val="3"/>
            <w:tcBorders>
              <w:top w:val="single" w:sz="4" w:space="0" w:color="auto"/>
              <w:left w:val="single" w:sz="4" w:space="0" w:color="auto"/>
            </w:tcBorders>
            <w:shd w:val="clear" w:color="auto" w:fill="auto"/>
            <w:vAlign w:val="center"/>
          </w:tcPr>
          <w:p w14:paraId="4C13AA76" w14:textId="77777777" w:rsidR="001C7010" w:rsidRPr="001C7010" w:rsidRDefault="001C7010" w:rsidP="001C7010">
            <w:pPr>
              <w:rPr>
                <w:rFonts w:ascii="Times New Roman" w:eastAsia="Times New Roman" w:hAnsi="Times New Roman" w:cs="Times New Roman"/>
                <w:sz w:val="20"/>
                <w:szCs w:val="20"/>
              </w:rPr>
            </w:pPr>
          </w:p>
          <w:p w14:paraId="297F5EB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p w14:paraId="166150E6" w14:textId="77777777" w:rsidR="001C7010" w:rsidRPr="001C7010" w:rsidRDefault="001C7010" w:rsidP="001C7010">
            <w:pPr>
              <w:jc w:val="center"/>
              <w:rPr>
                <w:rFonts w:ascii="Times New Roman" w:eastAsia="Times New Roman" w:hAnsi="Times New Roman" w:cs="Times New Roman"/>
                <w:sz w:val="20"/>
                <w:szCs w:val="20"/>
              </w:rPr>
            </w:pPr>
          </w:p>
          <w:p w14:paraId="2E6946CC" w14:textId="77777777" w:rsidR="001C7010" w:rsidRPr="001C7010" w:rsidRDefault="001C7010" w:rsidP="001C7010">
            <w:pPr>
              <w:jc w:val="center"/>
              <w:rPr>
                <w:rFonts w:ascii="Times New Roman" w:eastAsia="Times New Roman" w:hAnsi="Times New Roman" w:cs="Times New Roman"/>
                <w:sz w:val="20"/>
                <w:szCs w:val="20"/>
              </w:rPr>
            </w:pPr>
          </w:p>
        </w:tc>
        <w:tc>
          <w:tcPr>
            <w:tcW w:w="998" w:type="dxa"/>
            <w:tcBorders>
              <w:top w:val="single" w:sz="4" w:space="0" w:color="auto"/>
              <w:left w:val="single" w:sz="4" w:space="0" w:color="auto"/>
            </w:tcBorders>
            <w:shd w:val="clear" w:color="auto" w:fill="auto"/>
            <w:vAlign w:val="center"/>
          </w:tcPr>
          <w:p w14:paraId="17CDBF47" w14:textId="77777777" w:rsidR="001C7010" w:rsidRPr="001C7010" w:rsidRDefault="001C7010" w:rsidP="001C7010">
            <w:pPr>
              <w:ind w:firstLine="440"/>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p w14:paraId="4B2FBEFD" w14:textId="77777777" w:rsidR="001C7010" w:rsidRPr="001C7010" w:rsidRDefault="001C7010" w:rsidP="001C7010">
            <w:pPr>
              <w:ind w:firstLine="440"/>
              <w:jc w:val="both"/>
              <w:rPr>
                <w:rFonts w:ascii="Times New Roman" w:eastAsia="Times New Roman" w:hAnsi="Times New Roman" w:cs="Times New Roman"/>
                <w:sz w:val="20"/>
                <w:szCs w:val="20"/>
              </w:rPr>
            </w:pPr>
          </w:p>
        </w:tc>
        <w:tc>
          <w:tcPr>
            <w:tcW w:w="994" w:type="dxa"/>
            <w:tcBorders>
              <w:top w:val="single" w:sz="4" w:space="0" w:color="auto"/>
              <w:left w:val="single" w:sz="4" w:space="0" w:color="auto"/>
            </w:tcBorders>
            <w:shd w:val="clear" w:color="auto" w:fill="auto"/>
            <w:vAlign w:val="center"/>
          </w:tcPr>
          <w:p w14:paraId="01BED298" w14:textId="77777777" w:rsidR="001C7010" w:rsidRPr="001C7010" w:rsidRDefault="001C7010" w:rsidP="001C7010">
            <w:pPr>
              <w:ind w:right="460"/>
              <w:jc w:val="right"/>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p w14:paraId="10A1CD2A" w14:textId="77777777" w:rsidR="001C7010" w:rsidRPr="001C7010" w:rsidRDefault="001C7010" w:rsidP="001C7010">
            <w:pPr>
              <w:ind w:right="460"/>
              <w:jc w:val="right"/>
              <w:rPr>
                <w:rFonts w:ascii="Times New Roman" w:eastAsia="Times New Roman" w:hAnsi="Times New Roman" w:cs="Times New Roman"/>
                <w:sz w:val="20"/>
                <w:szCs w:val="20"/>
              </w:rPr>
            </w:pPr>
          </w:p>
        </w:tc>
        <w:tc>
          <w:tcPr>
            <w:tcW w:w="854" w:type="dxa"/>
            <w:tcBorders>
              <w:top w:val="single" w:sz="4" w:space="0" w:color="auto"/>
              <w:left w:val="single" w:sz="4" w:space="0" w:color="auto"/>
            </w:tcBorders>
            <w:shd w:val="clear" w:color="auto" w:fill="auto"/>
            <w:vAlign w:val="center"/>
          </w:tcPr>
          <w:p w14:paraId="2A4883B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p w14:paraId="3AF23B48" w14:textId="77777777" w:rsidR="001C7010" w:rsidRPr="001C7010" w:rsidRDefault="001C7010" w:rsidP="001C7010">
            <w:pPr>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tcBorders>
            <w:shd w:val="clear" w:color="auto" w:fill="auto"/>
            <w:vAlign w:val="center"/>
          </w:tcPr>
          <w:p w14:paraId="79D9024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p w14:paraId="15398F27" w14:textId="77777777" w:rsidR="001C7010" w:rsidRPr="001C7010" w:rsidRDefault="001C7010" w:rsidP="001C7010">
            <w:pPr>
              <w:jc w:val="center"/>
              <w:rPr>
                <w:rFonts w:ascii="Times New Roman" w:eastAsia="Times New Roman" w:hAnsi="Times New Roman" w:cs="Times New Roman"/>
                <w:sz w:val="20"/>
                <w:szCs w:val="20"/>
              </w:rPr>
            </w:pPr>
          </w:p>
        </w:tc>
        <w:tc>
          <w:tcPr>
            <w:tcW w:w="2391" w:type="dxa"/>
            <w:tcBorders>
              <w:top w:val="single" w:sz="4" w:space="0" w:color="auto"/>
              <w:left w:val="single" w:sz="4" w:space="0" w:color="auto"/>
              <w:right w:val="single" w:sz="4" w:space="0" w:color="auto"/>
            </w:tcBorders>
            <w:shd w:val="clear" w:color="auto" w:fill="auto"/>
            <w:vAlign w:val="bottom"/>
          </w:tcPr>
          <w:p w14:paraId="5C357C8B"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Количество объектов культурного наследия, на которые - утверждены / переутверждены охранные обязательства, от общего количества объектов культурного наследия, расположенных на территории Белгородской области</w:t>
            </w:r>
          </w:p>
        </w:tc>
      </w:tr>
      <w:tr w:rsidR="001C7010" w:rsidRPr="001C7010" w14:paraId="11DA0E62" w14:textId="77777777" w:rsidTr="000C4A47">
        <w:trPr>
          <w:trHeight w:hRule="exact" w:val="1648"/>
          <w:jc w:val="center"/>
        </w:trPr>
        <w:tc>
          <w:tcPr>
            <w:tcW w:w="15588" w:type="dxa"/>
            <w:gridSpan w:val="15"/>
            <w:tcBorders>
              <w:top w:val="single" w:sz="4" w:space="0" w:color="auto"/>
              <w:left w:val="single" w:sz="4" w:space="0" w:color="auto"/>
              <w:bottom w:val="single" w:sz="4" w:space="0" w:color="auto"/>
              <w:right w:val="single" w:sz="4" w:space="0" w:color="auto"/>
            </w:tcBorders>
            <w:shd w:val="clear" w:color="auto" w:fill="auto"/>
            <w:vAlign w:val="bottom"/>
          </w:tcPr>
          <w:p w14:paraId="60BC387C" w14:textId="77777777" w:rsidR="000C4A47" w:rsidRDefault="001C7010" w:rsidP="001C7010">
            <w:pPr>
              <w:tabs>
                <w:tab w:val="left" w:pos="15211"/>
              </w:tabs>
              <w:spacing w:line="276" w:lineRule="auto"/>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Проведение конкурса детского рисунка / фотоконкурса, направленного на популяризацию объектов культурного наследия, изготовление печатной продукции (открытки, календари). Значение результата характеризуется количеством проведенных мероприятий, направленных на популяризацию объектов культурного наследия Ивнянского района </w:t>
            </w:r>
            <w:proofErr w:type="gramStart"/>
            <w:r w:rsidRPr="001C7010">
              <w:rPr>
                <w:rFonts w:ascii="Times New Roman" w:eastAsia="Times New Roman" w:hAnsi="Times New Roman" w:cs="Times New Roman"/>
                <w:sz w:val="20"/>
                <w:szCs w:val="20"/>
              </w:rPr>
              <w:t>( в</w:t>
            </w:r>
            <w:proofErr w:type="gramEnd"/>
            <w:r w:rsidRPr="001C7010">
              <w:rPr>
                <w:rFonts w:ascii="Times New Roman" w:eastAsia="Times New Roman" w:hAnsi="Times New Roman" w:cs="Times New Roman"/>
                <w:sz w:val="20"/>
                <w:szCs w:val="20"/>
              </w:rPr>
              <w:t xml:space="preserve"> отчетном периоде)</w:t>
            </w:r>
          </w:p>
          <w:p w14:paraId="2FCFD726" w14:textId="77777777" w:rsidR="000C4A47" w:rsidRDefault="000C4A47" w:rsidP="001C7010">
            <w:pPr>
              <w:tabs>
                <w:tab w:val="left" w:pos="15211"/>
              </w:tabs>
              <w:spacing w:line="276" w:lineRule="auto"/>
              <w:rPr>
                <w:rFonts w:ascii="Times New Roman" w:eastAsia="Times New Roman" w:hAnsi="Times New Roman" w:cs="Times New Roman"/>
                <w:sz w:val="20"/>
                <w:szCs w:val="20"/>
              </w:rPr>
            </w:pPr>
          </w:p>
          <w:p w14:paraId="537D8812" w14:textId="77777777" w:rsidR="001C7010" w:rsidRPr="001C7010" w:rsidRDefault="001C7010" w:rsidP="001C7010">
            <w:pPr>
              <w:tabs>
                <w:tab w:val="left" w:pos="15211"/>
              </w:tabs>
              <w:spacing w:line="276" w:lineRule="auto"/>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ab/>
              <w:t>.</w:t>
            </w:r>
          </w:p>
        </w:tc>
      </w:tr>
    </w:tbl>
    <w:p w14:paraId="75667208" w14:textId="77777777" w:rsidR="001C7010" w:rsidRPr="001C7010" w:rsidRDefault="001C7010" w:rsidP="001C7010">
      <w:pPr>
        <w:spacing w:line="1" w:lineRule="exact"/>
        <w:rPr>
          <w:rFonts w:ascii="Times New Roman" w:hAnsi="Times New Roman" w:cs="Times New Roman"/>
          <w:sz w:val="20"/>
          <w:szCs w:val="20"/>
        </w:rPr>
      </w:pPr>
      <w:r w:rsidRPr="001C7010">
        <w:rPr>
          <w:rFonts w:ascii="Times New Roman" w:hAnsi="Times New Roman" w:cs="Times New Roman"/>
          <w:sz w:val="20"/>
          <w:szCs w:val="20"/>
        </w:rPr>
        <w:br w:type="page"/>
      </w:r>
    </w:p>
    <w:p w14:paraId="76319217" w14:textId="77777777" w:rsidR="001C7010" w:rsidRPr="001C7010" w:rsidRDefault="001C7010" w:rsidP="001C7010">
      <w:pPr>
        <w:keepNext/>
        <w:keepLines/>
        <w:tabs>
          <w:tab w:val="left" w:pos="392"/>
        </w:tabs>
        <w:spacing w:after="280"/>
        <w:jc w:val="center"/>
        <w:outlineLvl w:val="2"/>
        <w:rPr>
          <w:rFonts w:ascii="Times New Roman" w:eastAsia="Times New Roman" w:hAnsi="Times New Roman" w:cs="Times New Roman"/>
          <w:b/>
          <w:bCs/>
          <w:sz w:val="20"/>
          <w:szCs w:val="20"/>
        </w:rPr>
      </w:pPr>
      <w:bookmarkStart w:id="29" w:name="bookmark144"/>
      <w:r w:rsidRPr="001C7010">
        <w:rPr>
          <w:rFonts w:ascii="Times New Roman" w:eastAsia="Times New Roman" w:hAnsi="Times New Roman" w:cs="Times New Roman"/>
          <w:b/>
          <w:bCs/>
          <w:sz w:val="20"/>
          <w:szCs w:val="20"/>
        </w:rPr>
        <w:lastRenderedPageBreak/>
        <w:t xml:space="preserve">5. Финансовое обеспечение комплекса процессных мероприятий </w:t>
      </w:r>
      <w:bookmarkEnd w:id="29"/>
      <w:r w:rsidRPr="001C7010">
        <w:rPr>
          <w:rFonts w:ascii="Times New Roman" w:eastAsia="Times New Roman" w:hAnsi="Times New Roman" w:cs="Times New Roman"/>
          <w:b/>
          <w:bCs/>
          <w:sz w:val="20"/>
          <w:szCs w:val="20"/>
        </w:rPr>
        <w:t>7</w:t>
      </w:r>
    </w:p>
    <w:tbl>
      <w:tblPr>
        <w:tblW w:w="15751" w:type="dxa"/>
        <w:jc w:val="center"/>
        <w:tblLayout w:type="fixed"/>
        <w:tblCellMar>
          <w:left w:w="10" w:type="dxa"/>
          <w:right w:w="10" w:type="dxa"/>
        </w:tblCellMar>
        <w:tblLook w:val="04A0" w:firstRow="1" w:lastRow="0" w:firstColumn="1" w:lastColumn="0" w:noHBand="0" w:noVBand="1"/>
      </w:tblPr>
      <w:tblGrid>
        <w:gridCol w:w="5122"/>
        <w:gridCol w:w="2561"/>
        <w:gridCol w:w="1455"/>
        <w:gridCol w:w="1381"/>
        <w:gridCol w:w="939"/>
        <w:gridCol w:w="939"/>
        <w:gridCol w:w="944"/>
        <w:gridCol w:w="944"/>
        <w:gridCol w:w="1113"/>
        <w:gridCol w:w="353"/>
      </w:tblGrid>
      <w:tr w:rsidR="001C7010" w:rsidRPr="001C7010" w14:paraId="06769536" w14:textId="77777777" w:rsidTr="007621AD">
        <w:trPr>
          <w:gridAfter w:val="1"/>
          <w:wAfter w:w="353" w:type="dxa"/>
          <w:trHeight w:hRule="exact" w:val="317"/>
          <w:jc w:val="center"/>
        </w:trPr>
        <w:tc>
          <w:tcPr>
            <w:tcW w:w="5122" w:type="dxa"/>
            <w:vMerge w:val="restart"/>
            <w:tcBorders>
              <w:top w:val="single" w:sz="4" w:space="0" w:color="auto"/>
              <w:left w:val="single" w:sz="4" w:space="0" w:color="auto"/>
            </w:tcBorders>
            <w:shd w:val="clear" w:color="auto" w:fill="auto"/>
            <w:vAlign w:val="bottom"/>
          </w:tcPr>
          <w:p w14:paraId="66BE7FD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мероприятия (результата)/ источник финансового обеспечения</w:t>
            </w:r>
          </w:p>
        </w:tc>
        <w:tc>
          <w:tcPr>
            <w:tcW w:w="2561" w:type="dxa"/>
            <w:vMerge w:val="restart"/>
            <w:tcBorders>
              <w:top w:val="single" w:sz="4" w:space="0" w:color="auto"/>
              <w:left w:val="single" w:sz="4" w:space="0" w:color="auto"/>
            </w:tcBorders>
            <w:shd w:val="clear" w:color="auto" w:fill="auto"/>
            <w:vAlign w:val="bottom"/>
          </w:tcPr>
          <w:p w14:paraId="353BC60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Код бюджетной классификации</w:t>
            </w:r>
          </w:p>
        </w:tc>
        <w:tc>
          <w:tcPr>
            <w:tcW w:w="7715" w:type="dxa"/>
            <w:gridSpan w:val="7"/>
            <w:tcBorders>
              <w:top w:val="single" w:sz="4" w:space="0" w:color="auto"/>
              <w:left w:val="single" w:sz="4" w:space="0" w:color="auto"/>
              <w:right w:val="single" w:sz="4" w:space="0" w:color="auto"/>
            </w:tcBorders>
            <w:shd w:val="clear" w:color="auto" w:fill="auto"/>
            <w:vAlign w:val="bottom"/>
          </w:tcPr>
          <w:p w14:paraId="5127FF3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Объем финансового обеспечения по годам реализации, тыс. рублей</w:t>
            </w:r>
          </w:p>
        </w:tc>
      </w:tr>
      <w:tr w:rsidR="001C7010" w:rsidRPr="001C7010" w14:paraId="62AAB7E2" w14:textId="77777777" w:rsidTr="007621AD">
        <w:trPr>
          <w:gridAfter w:val="1"/>
          <w:wAfter w:w="353" w:type="dxa"/>
          <w:trHeight w:hRule="exact" w:val="825"/>
          <w:jc w:val="center"/>
        </w:trPr>
        <w:tc>
          <w:tcPr>
            <w:tcW w:w="5122" w:type="dxa"/>
            <w:vMerge/>
            <w:tcBorders>
              <w:left w:val="single" w:sz="4" w:space="0" w:color="auto"/>
            </w:tcBorders>
            <w:shd w:val="clear" w:color="auto" w:fill="auto"/>
            <w:vAlign w:val="bottom"/>
          </w:tcPr>
          <w:p w14:paraId="0E46DCE3" w14:textId="77777777" w:rsidR="001C7010" w:rsidRPr="001C7010" w:rsidRDefault="001C7010" w:rsidP="001C7010">
            <w:pPr>
              <w:rPr>
                <w:rFonts w:ascii="Times New Roman" w:hAnsi="Times New Roman" w:cs="Times New Roman"/>
                <w:sz w:val="20"/>
                <w:szCs w:val="20"/>
              </w:rPr>
            </w:pPr>
          </w:p>
        </w:tc>
        <w:tc>
          <w:tcPr>
            <w:tcW w:w="2561" w:type="dxa"/>
            <w:vMerge/>
            <w:tcBorders>
              <w:left w:val="single" w:sz="4" w:space="0" w:color="auto"/>
            </w:tcBorders>
            <w:shd w:val="clear" w:color="auto" w:fill="auto"/>
            <w:vAlign w:val="bottom"/>
          </w:tcPr>
          <w:p w14:paraId="4F94A0A5" w14:textId="77777777" w:rsidR="001C7010" w:rsidRPr="001C7010" w:rsidRDefault="001C7010" w:rsidP="001C7010">
            <w:pPr>
              <w:rPr>
                <w:rFonts w:ascii="Times New Roman" w:hAnsi="Times New Roman" w:cs="Times New Roman"/>
                <w:sz w:val="20"/>
                <w:szCs w:val="20"/>
              </w:rPr>
            </w:pPr>
          </w:p>
        </w:tc>
        <w:tc>
          <w:tcPr>
            <w:tcW w:w="1455" w:type="dxa"/>
            <w:tcBorders>
              <w:top w:val="single" w:sz="4" w:space="0" w:color="auto"/>
              <w:left w:val="single" w:sz="4" w:space="0" w:color="auto"/>
            </w:tcBorders>
            <w:shd w:val="clear" w:color="auto" w:fill="auto"/>
            <w:vAlign w:val="bottom"/>
          </w:tcPr>
          <w:p w14:paraId="13E3ABEA"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 год</w:t>
            </w:r>
          </w:p>
        </w:tc>
        <w:tc>
          <w:tcPr>
            <w:tcW w:w="1381" w:type="dxa"/>
            <w:tcBorders>
              <w:top w:val="single" w:sz="4" w:space="0" w:color="auto"/>
              <w:left w:val="single" w:sz="4" w:space="0" w:color="auto"/>
            </w:tcBorders>
            <w:shd w:val="clear" w:color="auto" w:fill="auto"/>
            <w:vAlign w:val="bottom"/>
          </w:tcPr>
          <w:p w14:paraId="2046FEE9"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 год</w:t>
            </w:r>
          </w:p>
        </w:tc>
        <w:tc>
          <w:tcPr>
            <w:tcW w:w="939" w:type="dxa"/>
            <w:tcBorders>
              <w:top w:val="single" w:sz="4" w:space="0" w:color="auto"/>
              <w:left w:val="single" w:sz="4" w:space="0" w:color="auto"/>
            </w:tcBorders>
            <w:shd w:val="clear" w:color="auto" w:fill="auto"/>
            <w:vAlign w:val="bottom"/>
          </w:tcPr>
          <w:p w14:paraId="5EADEE6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 год</w:t>
            </w:r>
          </w:p>
        </w:tc>
        <w:tc>
          <w:tcPr>
            <w:tcW w:w="939" w:type="dxa"/>
            <w:tcBorders>
              <w:top w:val="single" w:sz="4" w:space="0" w:color="auto"/>
              <w:left w:val="single" w:sz="4" w:space="0" w:color="auto"/>
            </w:tcBorders>
            <w:shd w:val="clear" w:color="auto" w:fill="auto"/>
            <w:vAlign w:val="bottom"/>
          </w:tcPr>
          <w:p w14:paraId="519F1937"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 год</w:t>
            </w:r>
          </w:p>
        </w:tc>
        <w:tc>
          <w:tcPr>
            <w:tcW w:w="944" w:type="dxa"/>
            <w:tcBorders>
              <w:top w:val="single" w:sz="4" w:space="0" w:color="auto"/>
              <w:left w:val="single" w:sz="4" w:space="0" w:color="auto"/>
            </w:tcBorders>
            <w:shd w:val="clear" w:color="auto" w:fill="auto"/>
            <w:vAlign w:val="bottom"/>
          </w:tcPr>
          <w:p w14:paraId="5F97373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 год</w:t>
            </w:r>
          </w:p>
        </w:tc>
        <w:tc>
          <w:tcPr>
            <w:tcW w:w="944" w:type="dxa"/>
            <w:tcBorders>
              <w:top w:val="single" w:sz="4" w:space="0" w:color="auto"/>
              <w:left w:val="single" w:sz="4" w:space="0" w:color="auto"/>
            </w:tcBorders>
            <w:shd w:val="clear" w:color="auto" w:fill="auto"/>
            <w:vAlign w:val="bottom"/>
          </w:tcPr>
          <w:p w14:paraId="472ED3F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 год</w:t>
            </w:r>
          </w:p>
        </w:tc>
        <w:tc>
          <w:tcPr>
            <w:tcW w:w="1113" w:type="dxa"/>
            <w:tcBorders>
              <w:top w:val="single" w:sz="4" w:space="0" w:color="auto"/>
              <w:left w:val="single" w:sz="4" w:space="0" w:color="auto"/>
              <w:right w:val="single" w:sz="4" w:space="0" w:color="auto"/>
            </w:tcBorders>
            <w:shd w:val="clear" w:color="auto" w:fill="auto"/>
            <w:vAlign w:val="bottom"/>
          </w:tcPr>
          <w:p w14:paraId="6A87468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Всего</w:t>
            </w:r>
          </w:p>
        </w:tc>
      </w:tr>
      <w:tr w:rsidR="001C7010" w:rsidRPr="001C7010" w14:paraId="3E18AA40" w14:textId="77777777" w:rsidTr="007621AD">
        <w:trPr>
          <w:gridAfter w:val="1"/>
          <w:wAfter w:w="353" w:type="dxa"/>
          <w:trHeight w:hRule="exact" w:val="425"/>
          <w:jc w:val="center"/>
        </w:trPr>
        <w:tc>
          <w:tcPr>
            <w:tcW w:w="5122" w:type="dxa"/>
            <w:tcBorders>
              <w:top w:val="single" w:sz="4" w:space="0" w:color="auto"/>
              <w:left w:val="single" w:sz="4" w:space="0" w:color="auto"/>
            </w:tcBorders>
            <w:shd w:val="clear" w:color="auto" w:fill="auto"/>
            <w:vAlign w:val="bottom"/>
          </w:tcPr>
          <w:p w14:paraId="4A5D546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2561" w:type="dxa"/>
            <w:tcBorders>
              <w:top w:val="single" w:sz="4" w:space="0" w:color="auto"/>
              <w:left w:val="single" w:sz="4" w:space="0" w:color="auto"/>
            </w:tcBorders>
            <w:shd w:val="clear" w:color="auto" w:fill="auto"/>
            <w:vAlign w:val="bottom"/>
          </w:tcPr>
          <w:p w14:paraId="797CFF6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455" w:type="dxa"/>
            <w:tcBorders>
              <w:top w:val="single" w:sz="4" w:space="0" w:color="auto"/>
              <w:left w:val="single" w:sz="4" w:space="0" w:color="auto"/>
            </w:tcBorders>
            <w:shd w:val="clear" w:color="auto" w:fill="auto"/>
            <w:vAlign w:val="bottom"/>
          </w:tcPr>
          <w:p w14:paraId="4B5F5E39" w14:textId="77777777" w:rsidR="001C7010" w:rsidRPr="001C7010" w:rsidRDefault="001C7010" w:rsidP="001C7010">
            <w:pPr>
              <w:jc w:val="center"/>
              <w:rPr>
                <w:rFonts w:ascii="Times New Roman" w:eastAsia="Times New Roman" w:hAnsi="Times New Roman" w:cs="Times New Roman"/>
                <w:b/>
                <w:bCs/>
                <w:sz w:val="20"/>
                <w:szCs w:val="20"/>
              </w:rPr>
            </w:pPr>
          </w:p>
          <w:p w14:paraId="24AE8CF2" w14:textId="77777777" w:rsidR="001C7010" w:rsidRPr="001C7010" w:rsidRDefault="001C7010" w:rsidP="001C7010">
            <w:pPr>
              <w:jc w:val="center"/>
              <w:rPr>
                <w:rFonts w:ascii="Times New Roman" w:eastAsia="Times New Roman" w:hAnsi="Times New Roman" w:cs="Times New Roman"/>
                <w:b/>
                <w:bCs/>
                <w:sz w:val="20"/>
                <w:szCs w:val="20"/>
              </w:rPr>
            </w:pPr>
          </w:p>
          <w:p w14:paraId="5761EA6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p w14:paraId="6269ED4C" w14:textId="77777777" w:rsidR="001C7010" w:rsidRPr="001C7010" w:rsidRDefault="001C7010" w:rsidP="001C7010">
            <w:pPr>
              <w:jc w:val="center"/>
              <w:rPr>
                <w:rFonts w:ascii="Times New Roman" w:eastAsia="Times New Roman" w:hAnsi="Times New Roman" w:cs="Times New Roman"/>
                <w:sz w:val="20"/>
                <w:szCs w:val="20"/>
              </w:rPr>
            </w:pPr>
          </w:p>
        </w:tc>
        <w:tc>
          <w:tcPr>
            <w:tcW w:w="1381" w:type="dxa"/>
            <w:tcBorders>
              <w:top w:val="single" w:sz="4" w:space="0" w:color="auto"/>
              <w:left w:val="single" w:sz="4" w:space="0" w:color="auto"/>
            </w:tcBorders>
            <w:shd w:val="clear" w:color="auto" w:fill="auto"/>
            <w:vAlign w:val="bottom"/>
          </w:tcPr>
          <w:p w14:paraId="14C156D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939" w:type="dxa"/>
            <w:tcBorders>
              <w:top w:val="single" w:sz="4" w:space="0" w:color="auto"/>
              <w:left w:val="single" w:sz="4" w:space="0" w:color="auto"/>
            </w:tcBorders>
            <w:shd w:val="clear" w:color="auto" w:fill="auto"/>
            <w:vAlign w:val="bottom"/>
          </w:tcPr>
          <w:p w14:paraId="582CAAC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939" w:type="dxa"/>
            <w:tcBorders>
              <w:top w:val="single" w:sz="4" w:space="0" w:color="auto"/>
              <w:left w:val="single" w:sz="4" w:space="0" w:color="auto"/>
            </w:tcBorders>
            <w:shd w:val="clear" w:color="auto" w:fill="auto"/>
            <w:vAlign w:val="bottom"/>
          </w:tcPr>
          <w:p w14:paraId="44A1659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944" w:type="dxa"/>
            <w:tcBorders>
              <w:top w:val="single" w:sz="4" w:space="0" w:color="auto"/>
              <w:left w:val="single" w:sz="4" w:space="0" w:color="auto"/>
            </w:tcBorders>
            <w:shd w:val="clear" w:color="auto" w:fill="auto"/>
            <w:vAlign w:val="bottom"/>
          </w:tcPr>
          <w:p w14:paraId="7EC454DB" w14:textId="77777777" w:rsidR="001C7010" w:rsidRPr="001C7010" w:rsidRDefault="001C7010" w:rsidP="001C7010">
            <w:pPr>
              <w:ind w:right="40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tc>
        <w:tc>
          <w:tcPr>
            <w:tcW w:w="944" w:type="dxa"/>
            <w:tcBorders>
              <w:top w:val="single" w:sz="4" w:space="0" w:color="auto"/>
              <w:left w:val="single" w:sz="4" w:space="0" w:color="auto"/>
            </w:tcBorders>
            <w:shd w:val="clear" w:color="auto" w:fill="auto"/>
            <w:vAlign w:val="bottom"/>
          </w:tcPr>
          <w:p w14:paraId="4CF85C6E" w14:textId="77777777" w:rsidR="001C7010" w:rsidRPr="001C7010" w:rsidRDefault="001C7010" w:rsidP="001C7010">
            <w:pPr>
              <w:ind w:right="40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1113" w:type="dxa"/>
            <w:tcBorders>
              <w:top w:val="single" w:sz="4" w:space="0" w:color="auto"/>
              <w:left w:val="single" w:sz="4" w:space="0" w:color="auto"/>
              <w:right w:val="single" w:sz="4" w:space="0" w:color="auto"/>
            </w:tcBorders>
            <w:shd w:val="clear" w:color="auto" w:fill="auto"/>
            <w:vAlign w:val="bottom"/>
          </w:tcPr>
          <w:p w14:paraId="6EFEC000" w14:textId="77777777" w:rsidR="001C7010" w:rsidRPr="001C7010" w:rsidRDefault="001C7010" w:rsidP="001C7010">
            <w:pPr>
              <w:ind w:right="40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r>
      <w:tr w:rsidR="001C7010" w:rsidRPr="001C7010" w14:paraId="53E2A4FC" w14:textId="77777777" w:rsidTr="007621AD">
        <w:trPr>
          <w:trHeight w:hRule="exact" w:val="418"/>
          <w:jc w:val="center"/>
        </w:trPr>
        <w:tc>
          <w:tcPr>
            <w:tcW w:w="15398" w:type="dxa"/>
            <w:gridSpan w:val="9"/>
            <w:tcBorders>
              <w:top w:val="single" w:sz="4" w:space="0" w:color="auto"/>
              <w:left w:val="single" w:sz="4" w:space="0" w:color="auto"/>
              <w:right w:val="single" w:sz="4" w:space="0" w:color="auto"/>
            </w:tcBorders>
            <w:shd w:val="clear" w:color="auto" w:fill="auto"/>
          </w:tcPr>
          <w:p w14:paraId="5348229B"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sz w:val="20"/>
                <w:szCs w:val="20"/>
              </w:rPr>
              <w:t xml:space="preserve">                               Задача1.</w:t>
            </w:r>
            <w:r w:rsidRPr="001C7010">
              <w:rPr>
                <w:rFonts w:ascii="Times New Roman" w:eastAsia="Times New Roman" w:hAnsi="Times New Roman" w:cs="Times New Roman"/>
                <w:sz w:val="20"/>
                <w:szCs w:val="20"/>
              </w:rPr>
              <w:t xml:space="preserve"> </w:t>
            </w:r>
            <w:r w:rsidRPr="001C7010">
              <w:rPr>
                <w:rFonts w:ascii="Times New Roman" w:eastAsia="Times New Roman" w:hAnsi="Times New Roman" w:cs="Times New Roman"/>
                <w:b/>
                <w:sz w:val="20"/>
                <w:szCs w:val="20"/>
              </w:rPr>
              <w:t>«Муниципальная охрана и популяризация объектов культурного наследия (памятников истории и культуры)»</w:t>
            </w:r>
          </w:p>
        </w:tc>
        <w:tc>
          <w:tcPr>
            <w:tcW w:w="353" w:type="dxa"/>
          </w:tcPr>
          <w:p w14:paraId="1164677B" w14:textId="77777777" w:rsidR="001C7010" w:rsidRPr="001C7010" w:rsidRDefault="001C7010" w:rsidP="001C7010"/>
        </w:tc>
      </w:tr>
      <w:tr w:rsidR="00711FC2" w:rsidRPr="001C7010" w14:paraId="6259DA61" w14:textId="77777777" w:rsidTr="00CB47A1">
        <w:trPr>
          <w:gridAfter w:val="1"/>
          <w:wAfter w:w="353" w:type="dxa"/>
          <w:trHeight w:hRule="exact" w:val="634"/>
          <w:jc w:val="center"/>
        </w:trPr>
        <w:tc>
          <w:tcPr>
            <w:tcW w:w="5122" w:type="dxa"/>
            <w:tcBorders>
              <w:top w:val="single" w:sz="4" w:space="0" w:color="auto"/>
              <w:left w:val="single" w:sz="4" w:space="0" w:color="auto"/>
              <w:bottom w:val="single" w:sz="4" w:space="0" w:color="auto"/>
            </w:tcBorders>
            <w:shd w:val="clear" w:color="auto" w:fill="auto"/>
            <w:vAlign w:val="bottom"/>
          </w:tcPr>
          <w:p w14:paraId="38E04671" w14:textId="77777777" w:rsidR="00711FC2" w:rsidRPr="001C7010" w:rsidRDefault="00711FC2" w:rsidP="00711FC2">
            <w:pPr>
              <w:rPr>
                <w:rFonts w:ascii="Times New Roman" w:eastAsia="Times New Roman" w:hAnsi="Times New Roman" w:cs="Times New Roman"/>
                <w:b/>
                <w:bCs/>
                <w:color w:val="000000" w:themeColor="text1"/>
                <w:sz w:val="20"/>
                <w:szCs w:val="20"/>
              </w:rPr>
            </w:pPr>
            <w:r w:rsidRPr="001C7010">
              <w:rPr>
                <w:rFonts w:ascii="Times New Roman" w:eastAsia="Times New Roman" w:hAnsi="Times New Roman" w:cs="Times New Roman"/>
                <w:b/>
                <w:bCs/>
                <w:color w:val="000000" w:themeColor="text1"/>
                <w:sz w:val="20"/>
                <w:szCs w:val="20"/>
              </w:rPr>
              <w:t>Комплекс процессных мероприятий, (всего) в том числе:</w:t>
            </w:r>
          </w:p>
          <w:p w14:paraId="0EFB304D" w14:textId="77777777" w:rsidR="00711FC2" w:rsidRPr="001C7010" w:rsidRDefault="00711FC2" w:rsidP="00711FC2">
            <w:pPr>
              <w:rPr>
                <w:rFonts w:ascii="Times New Roman" w:eastAsia="Times New Roman" w:hAnsi="Times New Roman" w:cs="Times New Roman"/>
                <w:b/>
                <w:bCs/>
                <w:color w:val="000000" w:themeColor="text1"/>
                <w:sz w:val="20"/>
                <w:szCs w:val="20"/>
              </w:rPr>
            </w:pPr>
          </w:p>
          <w:p w14:paraId="5578A5E1" w14:textId="77777777" w:rsidR="00711FC2" w:rsidRPr="001C7010" w:rsidRDefault="00711FC2" w:rsidP="00711FC2">
            <w:pPr>
              <w:rPr>
                <w:rFonts w:ascii="Times New Roman" w:eastAsia="Times New Roman" w:hAnsi="Times New Roman" w:cs="Times New Roman"/>
                <w:b/>
                <w:sz w:val="20"/>
                <w:szCs w:val="20"/>
              </w:rPr>
            </w:pPr>
          </w:p>
        </w:tc>
        <w:tc>
          <w:tcPr>
            <w:tcW w:w="2561" w:type="dxa"/>
            <w:tcBorders>
              <w:top w:val="single" w:sz="4" w:space="0" w:color="auto"/>
              <w:left w:val="single" w:sz="4" w:space="0" w:color="auto"/>
            </w:tcBorders>
            <w:shd w:val="clear" w:color="auto" w:fill="auto"/>
          </w:tcPr>
          <w:p w14:paraId="10809384" w14:textId="77777777" w:rsidR="00711FC2" w:rsidRPr="001C7010" w:rsidRDefault="00711FC2" w:rsidP="00711FC2">
            <w:pPr>
              <w:jc w:val="center"/>
              <w:rPr>
                <w:rFonts w:ascii="Times New Roman" w:hAnsi="Times New Roman" w:cs="Times New Roman"/>
                <w:b/>
                <w:sz w:val="20"/>
                <w:szCs w:val="20"/>
              </w:rPr>
            </w:pPr>
          </w:p>
          <w:p w14:paraId="2FA7DC36" w14:textId="77777777" w:rsidR="00711FC2" w:rsidRPr="001C7010" w:rsidRDefault="00711FC2" w:rsidP="00711FC2">
            <w:pPr>
              <w:ind w:firstLine="708"/>
              <w:jc w:val="center"/>
              <w:rPr>
                <w:rFonts w:ascii="Times New Roman" w:hAnsi="Times New Roman" w:cs="Times New Roman"/>
                <w:b/>
                <w:sz w:val="20"/>
                <w:szCs w:val="20"/>
              </w:rPr>
            </w:pPr>
            <w:r w:rsidRPr="001C7010">
              <w:rPr>
                <w:rFonts w:ascii="Times New Roman" w:hAnsi="Times New Roman" w:cs="Times New Roman"/>
                <w:b/>
                <w:sz w:val="20"/>
                <w:szCs w:val="20"/>
              </w:rPr>
              <w:t>ХХХХХХХ</w:t>
            </w:r>
          </w:p>
          <w:p w14:paraId="55B7D25E" w14:textId="77777777" w:rsidR="00711FC2" w:rsidRPr="001C7010" w:rsidRDefault="00711FC2" w:rsidP="00711FC2">
            <w:pPr>
              <w:ind w:firstLine="708"/>
              <w:jc w:val="center"/>
              <w:rPr>
                <w:rFonts w:ascii="Times New Roman" w:hAnsi="Times New Roman" w:cs="Times New Roman"/>
                <w:b/>
                <w:sz w:val="20"/>
                <w:szCs w:val="20"/>
              </w:rPr>
            </w:pPr>
          </w:p>
          <w:p w14:paraId="080E3652" w14:textId="77777777" w:rsidR="00711FC2" w:rsidRPr="001C7010" w:rsidRDefault="00711FC2" w:rsidP="00711FC2">
            <w:pPr>
              <w:ind w:firstLine="708"/>
              <w:jc w:val="center"/>
              <w:rPr>
                <w:rFonts w:ascii="Times New Roman" w:hAnsi="Times New Roman" w:cs="Times New Roman"/>
                <w:b/>
                <w:sz w:val="20"/>
                <w:szCs w:val="20"/>
              </w:rPr>
            </w:pPr>
          </w:p>
        </w:tc>
        <w:tc>
          <w:tcPr>
            <w:tcW w:w="1455" w:type="dxa"/>
            <w:tcBorders>
              <w:top w:val="single" w:sz="4" w:space="0" w:color="auto"/>
              <w:left w:val="single" w:sz="4" w:space="0" w:color="auto"/>
            </w:tcBorders>
            <w:shd w:val="clear" w:color="auto" w:fill="auto"/>
            <w:vAlign w:val="center"/>
          </w:tcPr>
          <w:p w14:paraId="244696EC" w14:textId="77777777" w:rsidR="00711FC2" w:rsidRPr="001C7010" w:rsidRDefault="00711FC2" w:rsidP="00711FC2">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300,0</w:t>
            </w:r>
          </w:p>
        </w:tc>
        <w:tc>
          <w:tcPr>
            <w:tcW w:w="1381" w:type="dxa"/>
            <w:tcBorders>
              <w:top w:val="single" w:sz="4" w:space="0" w:color="auto"/>
              <w:left w:val="single" w:sz="4" w:space="0" w:color="auto"/>
            </w:tcBorders>
            <w:shd w:val="clear" w:color="auto" w:fill="auto"/>
          </w:tcPr>
          <w:p w14:paraId="431898E0" w14:textId="77777777" w:rsidR="00711FC2" w:rsidRDefault="00711FC2" w:rsidP="00711FC2">
            <w:pPr>
              <w:jc w:val="center"/>
              <w:rPr>
                <w:rFonts w:ascii="Times New Roman" w:eastAsia="Times New Roman" w:hAnsi="Times New Roman" w:cs="Times New Roman"/>
                <w:sz w:val="20"/>
                <w:szCs w:val="20"/>
              </w:rPr>
            </w:pPr>
          </w:p>
          <w:p w14:paraId="21ADAB9C" w14:textId="77777777" w:rsidR="00711FC2" w:rsidRDefault="00711FC2" w:rsidP="00711FC2">
            <w:pPr>
              <w:jc w:val="center"/>
            </w:pPr>
            <w:r w:rsidRPr="0047709D">
              <w:rPr>
                <w:rFonts w:ascii="Times New Roman" w:eastAsia="Times New Roman" w:hAnsi="Times New Roman" w:cs="Times New Roman"/>
                <w:sz w:val="20"/>
                <w:szCs w:val="20"/>
              </w:rPr>
              <w:t>300,0</w:t>
            </w:r>
          </w:p>
        </w:tc>
        <w:tc>
          <w:tcPr>
            <w:tcW w:w="939" w:type="dxa"/>
            <w:tcBorders>
              <w:top w:val="single" w:sz="4" w:space="0" w:color="auto"/>
              <w:left w:val="single" w:sz="4" w:space="0" w:color="auto"/>
            </w:tcBorders>
            <w:shd w:val="clear" w:color="auto" w:fill="auto"/>
          </w:tcPr>
          <w:p w14:paraId="1E9D382C" w14:textId="77777777" w:rsidR="00711FC2" w:rsidRDefault="00711FC2" w:rsidP="00711FC2">
            <w:pPr>
              <w:jc w:val="center"/>
              <w:rPr>
                <w:rFonts w:ascii="Times New Roman" w:eastAsia="Times New Roman" w:hAnsi="Times New Roman" w:cs="Times New Roman"/>
                <w:sz w:val="20"/>
                <w:szCs w:val="20"/>
              </w:rPr>
            </w:pPr>
          </w:p>
          <w:p w14:paraId="1080A1D1" w14:textId="77777777" w:rsidR="00711FC2" w:rsidRDefault="00711FC2" w:rsidP="00711FC2">
            <w:pPr>
              <w:jc w:val="center"/>
            </w:pPr>
            <w:r w:rsidRPr="0047709D">
              <w:rPr>
                <w:rFonts w:ascii="Times New Roman" w:eastAsia="Times New Roman" w:hAnsi="Times New Roman" w:cs="Times New Roman"/>
                <w:sz w:val="20"/>
                <w:szCs w:val="20"/>
              </w:rPr>
              <w:t>300,0</w:t>
            </w:r>
          </w:p>
        </w:tc>
        <w:tc>
          <w:tcPr>
            <w:tcW w:w="939" w:type="dxa"/>
            <w:tcBorders>
              <w:top w:val="single" w:sz="4" w:space="0" w:color="auto"/>
              <w:left w:val="single" w:sz="4" w:space="0" w:color="auto"/>
            </w:tcBorders>
            <w:shd w:val="clear" w:color="auto" w:fill="auto"/>
          </w:tcPr>
          <w:p w14:paraId="31CC7A63" w14:textId="77777777" w:rsidR="00711FC2" w:rsidRDefault="00711FC2" w:rsidP="00711FC2">
            <w:pPr>
              <w:jc w:val="center"/>
              <w:rPr>
                <w:rFonts w:ascii="Times New Roman" w:eastAsia="Times New Roman" w:hAnsi="Times New Roman" w:cs="Times New Roman"/>
                <w:sz w:val="20"/>
                <w:szCs w:val="20"/>
              </w:rPr>
            </w:pPr>
          </w:p>
          <w:p w14:paraId="0C7FE8EE" w14:textId="77777777" w:rsidR="00711FC2" w:rsidRDefault="00711FC2" w:rsidP="00711FC2">
            <w:pPr>
              <w:jc w:val="center"/>
            </w:pPr>
            <w:r w:rsidRPr="0047709D">
              <w:rPr>
                <w:rFonts w:ascii="Times New Roman" w:eastAsia="Times New Roman" w:hAnsi="Times New Roman" w:cs="Times New Roman"/>
                <w:sz w:val="20"/>
                <w:szCs w:val="20"/>
              </w:rPr>
              <w:t>300,0</w:t>
            </w:r>
          </w:p>
        </w:tc>
        <w:tc>
          <w:tcPr>
            <w:tcW w:w="944" w:type="dxa"/>
            <w:tcBorders>
              <w:top w:val="single" w:sz="4" w:space="0" w:color="auto"/>
              <w:left w:val="single" w:sz="4" w:space="0" w:color="auto"/>
            </w:tcBorders>
            <w:shd w:val="clear" w:color="auto" w:fill="auto"/>
          </w:tcPr>
          <w:p w14:paraId="2217B872" w14:textId="77777777" w:rsidR="00711FC2" w:rsidRDefault="00711FC2" w:rsidP="00711FC2">
            <w:pPr>
              <w:jc w:val="center"/>
              <w:rPr>
                <w:rFonts w:ascii="Times New Roman" w:eastAsia="Times New Roman" w:hAnsi="Times New Roman" w:cs="Times New Roman"/>
                <w:sz w:val="20"/>
                <w:szCs w:val="20"/>
              </w:rPr>
            </w:pPr>
          </w:p>
          <w:p w14:paraId="030BB9EB" w14:textId="77777777" w:rsidR="00711FC2" w:rsidRDefault="00711FC2" w:rsidP="00711FC2">
            <w:pPr>
              <w:jc w:val="center"/>
            </w:pPr>
            <w:r w:rsidRPr="0047709D">
              <w:rPr>
                <w:rFonts w:ascii="Times New Roman" w:eastAsia="Times New Roman" w:hAnsi="Times New Roman" w:cs="Times New Roman"/>
                <w:sz w:val="20"/>
                <w:szCs w:val="20"/>
              </w:rPr>
              <w:t>300,0</w:t>
            </w:r>
          </w:p>
        </w:tc>
        <w:tc>
          <w:tcPr>
            <w:tcW w:w="944" w:type="dxa"/>
            <w:tcBorders>
              <w:top w:val="single" w:sz="4" w:space="0" w:color="auto"/>
              <w:left w:val="single" w:sz="4" w:space="0" w:color="auto"/>
            </w:tcBorders>
            <w:shd w:val="clear" w:color="auto" w:fill="auto"/>
          </w:tcPr>
          <w:p w14:paraId="73E8314D" w14:textId="77777777" w:rsidR="00711FC2" w:rsidRDefault="00711FC2" w:rsidP="00711FC2">
            <w:pPr>
              <w:jc w:val="center"/>
              <w:rPr>
                <w:rFonts w:ascii="Times New Roman" w:eastAsia="Times New Roman" w:hAnsi="Times New Roman" w:cs="Times New Roman"/>
                <w:sz w:val="20"/>
                <w:szCs w:val="20"/>
              </w:rPr>
            </w:pPr>
          </w:p>
          <w:p w14:paraId="2DB85B60" w14:textId="77777777" w:rsidR="00711FC2" w:rsidRDefault="00711FC2" w:rsidP="00711FC2">
            <w:pPr>
              <w:jc w:val="center"/>
            </w:pPr>
            <w:r w:rsidRPr="0047709D">
              <w:rPr>
                <w:rFonts w:ascii="Times New Roman" w:eastAsia="Times New Roman" w:hAnsi="Times New Roman" w:cs="Times New Roman"/>
                <w:sz w:val="20"/>
                <w:szCs w:val="20"/>
              </w:rPr>
              <w:t>300,0</w:t>
            </w:r>
          </w:p>
        </w:tc>
        <w:tc>
          <w:tcPr>
            <w:tcW w:w="1113" w:type="dxa"/>
            <w:tcBorders>
              <w:top w:val="single" w:sz="4" w:space="0" w:color="auto"/>
              <w:left w:val="single" w:sz="4" w:space="0" w:color="auto"/>
              <w:right w:val="single" w:sz="4" w:space="0" w:color="auto"/>
            </w:tcBorders>
            <w:shd w:val="clear" w:color="auto" w:fill="auto"/>
            <w:vAlign w:val="center"/>
          </w:tcPr>
          <w:p w14:paraId="14963AC9" w14:textId="77777777" w:rsidR="00711FC2" w:rsidRPr="001C7010" w:rsidRDefault="00711FC2" w:rsidP="00711FC2">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1800,0</w:t>
            </w:r>
          </w:p>
        </w:tc>
      </w:tr>
      <w:tr w:rsidR="001C7010" w:rsidRPr="001C7010" w14:paraId="4FBAA019" w14:textId="77777777" w:rsidTr="007621AD">
        <w:trPr>
          <w:gridAfter w:val="1"/>
          <w:wAfter w:w="353" w:type="dxa"/>
          <w:trHeight w:hRule="exact" w:val="416"/>
          <w:jc w:val="center"/>
        </w:trPr>
        <w:tc>
          <w:tcPr>
            <w:tcW w:w="5122" w:type="dxa"/>
            <w:tcBorders>
              <w:top w:val="single" w:sz="4" w:space="0" w:color="auto"/>
              <w:left w:val="single" w:sz="4" w:space="0" w:color="auto"/>
              <w:bottom w:val="single" w:sz="4" w:space="0" w:color="auto"/>
            </w:tcBorders>
            <w:shd w:val="clear" w:color="auto" w:fill="auto"/>
          </w:tcPr>
          <w:p w14:paraId="2C1B9F45" w14:textId="77777777" w:rsidR="001C7010" w:rsidRPr="001C7010" w:rsidRDefault="001C7010" w:rsidP="00DB7632">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rPr>
              <w:t>Местный бюджет (всего), из них:</w:t>
            </w:r>
          </w:p>
        </w:tc>
        <w:tc>
          <w:tcPr>
            <w:tcW w:w="2561" w:type="dxa"/>
            <w:tcBorders>
              <w:top w:val="single" w:sz="4" w:space="0" w:color="auto"/>
              <w:left w:val="single" w:sz="4" w:space="0" w:color="auto"/>
            </w:tcBorders>
            <w:shd w:val="clear" w:color="auto" w:fill="auto"/>
          </w:tcPr>
          <w:p w14:paraId="3AB9E05A" w14:textId="77777777" w:rsidR="001C7010" w:rsidRPr="001C7010" w:rsidRDefault="001C7010" w:rsidP="001C7010">
            <w:pPr>
              <w:rPr>
                <w:rFonts w:ascii="Times New Roman" w:hAnsi="Times New Roman" w:cs="Times New Roman"/>
                <w:sz w:val="20"/>
                <w:szCs w:val="20"/>
              </w:rPr>
            </w:pPr>
          </w:p>
        </w:tc>
        <w:tc>
          <w:tcPr>
            <w:tcW w:w="1455" w:type="dxa"/>
            <w:tcBorders>
              <w:top w:val="single" w:sz="4" w:space="0" w:color="auto"/>
              <w:left w:val="single" w:sz="4" w:space="0" w:color="auto"/>
            </w:tcBorders>
            <w:shd w:val="clear" w:color="auto" w:fill="auto"/>
            <w:vAlign w:val="center"/>
          </w:tcPr>
          <w:p w14:paraId="07E09EB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1381" w:type="dxa"/>
            <w:tcBorders>
              <w:top w:val="single" w:sz="4" w:space="0" w:color="auto"/>
              <w:left w:val="single" w:sz="4" w:space="0" w:color="auto"/>
            </w:tcBorders>
            <w:shd w:val="clear" w:color="auto" w:fill="auto"/>
            <w:vAlign w:val="center"/>
          </w:tcPr>
          <w:p w14:paraId="4F35609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39" w:type="dxa"/>
            <w:tcBorders>
              <w:top w:val="single" w:sz="4" w:space="0" w:color="auto"/>
              <w:left w:val="single" w:sz="4" w:space="0" w:color="auto"/>
            </w:tcBorders>
            <w:shd w:val="clear" w:color="auto" w:fill="auto"/>
            <w:vAlign w:val="center"/>
          </w:tcPr>
          <w:p w14:paraId="4DC67A3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39" w:type="dxa"/>
            <w:tcBorders>
              <w:top w:val="single" w:sz="4" w:space="0" w:color="auto"/>
              <w:left w:val="single" w:sz="4" w:space="0" w:color="auto"/>
            </w:tcBorders>
            <w:shd w:val="clear" w:color="auto" w:fill="auto"/>
            <w:vAlign w:val="center"/>
          </w:tcPr>
          <w:p w14:paraId="524B33C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44" w:type="dxa"/>
            <w:tcBorders>
              <w:top w:val="single" w:sz="4" w:space="0" w:color="auto"/>
              <w:left w:val="single" w:sz="4" w:space="0" w:color="auto"/>
            </w:tcBorders>
            <w:shd w:val="clear" w:color="auto" w:fill="auto"/>
            <w:vAlign w:val="center"/>
          </w:tcPr>
          <w:p w14:paraId="2A0EEC3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44" w:type="dxa"/>
            <w:tcBorders>
              <w:top w:val="single" w:sz="4" w:space="0" w:color="auto"/>
              <w:left w:val="single" w:sz="4" w:space="0" w:color="auto"/>
            </w:tcBorders>
            <w:shd w:val="clear" w:color="auto" w:fill="auto"/>
            <w:vAlign w:val="center"/>
          </w:tcPr>
          <w:p w14:paraId="1988719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1113" w:type="dxa"/>
            <w:tcBorders>
              <w:top w:val="single" w:sz="4" w:space="0" w:color="auto"/>
              <w:left w:val="single" w:sz="4" w:space="0" w:color="auto"/>
              <w:right w:val="single" w:sz="4" w:space="0" w:color="auto"/>
            </w:tcBorders>
            <w:shd w:val="clear" w:color="auto" w:fill="auto"/>
            <w:vAlign w:val="center"/>
          </w:tcPr>
          <w:p w14:paraId="227A7A82" w14:textId="77777777" w:rsidR="001C7010" w:rsidRPr="001C7010" w:rsidRDefault="001C7010" w:rsidP="001C7010">
            <w:pPr>
              <w:ind w:firstLine="14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r>
      <w:tr w:rsidR="001C7010" w:rsidRPr="001C7010" w14:paraId="1F6B0E1A" w14:textId="77777777" w:rsidTr="007621AD">
        <w:trPr>
          <w:gridAfter w:val="1"/>
          <w:wAfter w:w="353" w:type="dxa"/>
          <w:trHeight w:hRule="exact" w:val="307"/>
          <w:jc w:val="center"/>
        </w:trPr>
        <w:tc>
          <w:tcPr>
            <w:tcW w:w="5122" w:type="dxa"/>
            <w:tcBorders>
              <w:top w:val="single" w:sz="4" w:space="0" w:color="auto"/>
              <w:left w:val="single" w:sz="4" w:space="0" w:color="auto"/>
              <w:bottom w:val="single" w:sz="4" w:space="0" w:color="auto"/>
              <w:right w:val="single" w:sz="4" w:space="0" w:color="auto"/>
            </w:tcBorders>
          </w:tcPr>
          <w:p w14:paraId="459CB4E0" w14:textId="77777777" w:rsidR="001C7010" w:rsidRPr="001C7010" w:rsidRDefault="001C7010" w:rsidP="001C7010">
            <w:pPr>
              <w:rPr>
                <w:rFonts w:ascii="Times New Roman" w:hAnsi="Times New Roman"/>
                <w:bCs/>
                <w:sz w:val="20"/>
                <w:szCs w:val="20"/>
                <w:lang w:eastAsia="en-US"/>
              </w:rPr>
            </w:pPr>
            <w:r w:rsidRPr="001C7010">
              <w:rPr>
                <w:rFonts w:ascii="Times New Roman" w:hAnsi="Times New Roman"/>
                <w:bCs/>
                <w:sz w:val="20"/>
                <w:szCs w:val="20"/>
                <w:lang w:eastAsia="en-US"/>
              </w:rPr>
              <w:t>- межбюджетные трансферты из федерального бюджета (</w:t>
            </w:r>
            <w:proofErr w:type="spellStart"/>
            <w:r w:rsidRPr="001C7010">
              <w:rPr>
                <w:rFonts w:ascii="Times New Roman" w:hAnsi="Times New Roman"/>
                <w:bCs/>
                <w:sz w:val="20"/>
                <w:szCs w:val="20"/>
                <w:lang w:eastAsia="en-US"/>
              </w:rPr>
              <w:t>справочно</w:t>
            </w:r>
            <w:proofErr w:type="spellEnd"/>
            <w:r w:rsidRPr="001C7010">
              <w:rPr>
                <w:rFonts w:ascii="Times New Roman" w:hAnsi="Times New Roman"/>
                <w:bCs/>
                <w:sz w:val="20"/>
                <w:szCs w:val="20"/>
                <w:lang w:eastAsia="en-US"/>
              </w:rPr>
              <w:t>)</w:t>
            </w:r>
          </w:p>
          <w:p w14:paraId="27D3CE64" w14:textId="77777777" w:rsidR="001C7010" w:rsidRPr="001C7010" w:rsidRDefault="001C7010" w:rsidP="001C7010">
            <w:pPr>
              <w:rPr>
                <w:rFonts w:ascii="Times New Roman" w:eastAsia="Times New Roman" w:hAnsi="Times New Roman" w:cs="Times New Roman"/>
                <w:sz w:val="20"/>
                <w:szCs w:val="20"/>
              </w:rPr>
            </w:pPr>
          </w:p>
        </w:tc>
        <w:tc>
          <w:tcPr>
            <w:tcW w:w="2561" w:type="dxa"/>
            <w:tcBorders>
              <w:top w:val="single" w:sz="4" w:space="0" w:color="auto"/>
              <w:left w:val="single" w:sz="4" w:space="0" w:color="auto"/>
            </w:tcBorders>
            <w:shd w:val="clear" w:color="auto" w:fill="auto"/>
          </w:tcPr>
          <w:p w14:paraId="03A1A414" w14:textId="77777777" w:rsidR="001C7010" w:rsidRPr="001C7010" w:rsidRDefault="001C7010" w:rsidP="001C7010">
            <w:pPr>
              <w:rPr>
                <w:rFonts w:ascii="Times New Roman" w:hAnsi="Times New Roman" w:cs="Times New Roman"/>
                <w:sz w:val="20"/>
                <w:szCs w:val="20"/>
              </w:rPr>
            </w:pPr>
          </w:p>
        </w:tc>
        <w:tc>
          <w:tcPr>
            <w:tcW w:w="1455" w:type="dxa"/>
            <w:tcBorders>
              <w:top w:val="single" w:sz="4" w:space="0" w:color="auto"/>
              <w:left w:val="single" w:sz="4" w:space="0" w:color="auto"/>
            </w:tcBorders>
            <w:shd w:val="clear" w:color="auto" w:fill="auto"/>
            <w:vAlign w:val="center"/>
          </w:tcPr>
          <w:p w14:paraId="6B204D4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1381" w:type="dxa"/>
            <w:tcBorders>
              <w:top w:val="single" w:sz="4" w:space="0" w:color="auto"/>
              <w:left w:val="single" w:sz="4" w:space="0" w:color="auto"/>
            </w:tcBorders>
            <w:shd w:val="clear" w:color="auto" w:fill="auto"/>
            <w:vAlign w:val="center"/>
          </w:tcPr>
          <w:p w14:paraId="5140CD7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39" w:type="dxa"/>
            <w:tcBorders>
              <w:top w:val="single" w:sz="4" w:space="0" w:color="auto"/>
              <w:left w:val="single" w:sz="4" w:space="0" w:color="auto"/>
            </w:tcBorders>
            <w:shd w:val="clear" w:color="auto" w:fill="auto"/>
            <w:vAlign w:val="center"/>
          </w:tcPr>
          <w:p w14:paraId="3E165A9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39" w:type="dxa"/>
            <w:tcBorders>
              <w:top w:val="single" w:sz="4" w:space="0" w:color="auto"/>
              <w:left w:val="single" w:sz="4" w:space="0" w:color="auto"/>
            </w:tcBorders>
            <w:shd w:val="clear" w:color="auto" w:fill="auto"/>
            <w:vAlign w:val="center"/>
          </w:tcPr>
          <w:p w14:paraId="7A9F2ED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44" w:type="dxa"/>
            <w:tcBorders>
              <w:top w:val="single" w:sz="4" w:space="0" w:color="auto"/>
              <w:left w:val="single" w:sz="4" w:space="0" w:color="auto"/>
            </w:tcBorders>
            <w:shd w:val="clear" w:color="auto" w:fill="auto"/>
            <w:vAlign w:val="center"/>
          </w:tcPr>
          <w:p w14:paraId="47D41CC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44" w:type="dxa"/>
            <w:tcBorders>
              <w:top w:val="single" w:sz="4" w:space="0" w:color="auto"/>
              <w:left w:val="single" w:sz="4" w:space="0" w:color="auto"/>
            </w:tcBorders>
            <w:shd w:val="clear" w:color="auto" w:fill="auto"/>
            <w:vAlign w:val="center"/>
          </w:tcPr>
          <w:p w14:paraId="2F62080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1113" w:type="dxa"/>
            <w:tcBorders>
              <w:top w:val="single" w:sz="4" w:space="0" w:color="auto"/>
              <w:left w:val="single" w:sz="4" w:space="0" w:color="auto"/>
              <w:right w:val="single" w:sz="4" w:space="0" w:color="auto"/>
            </w:tcBorders>
            <w:shd w:val="clear" w:color="auto" w:fill="auto"/>
            <w:vAlign w:val="center"/>
          </w:tcPr>
          <w:p w14:paraId="5EDB557A" w14:textId="77777777" w:rsidR="001C7010" w:rsidRPr="001C7010" w:rsidRDefault="001C7010" w:rsidP="001C7010">
            <w:pPr>
              <w:ind w:firstLine="14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r>
      <w:tr w:rsidR="001C7010" w:rsidRPr="001C7010" w14:paraId="2D2F5ED4" w14:textId="77777777" w:rsidTr="007621AD">
        <w:trPr>
          <w:gridAfter w:val="1"/>
          <w:wAfter w:w="353" w:type="dxa"/>
          <w:trHeight w:hRule="exact" w:val="574"/>
          <w:jc w:val="center"/>
        </w:trPr>
        <w:tc>
          <w:tcPr>
            <w:tcW w:w="5122" w:type="dxa"/>
            <w:tcBorders>
              <w:top w:val="single" w:sz="4" w:space="0" w:color="auto"/>
              <w:left w:val="single" w:sz="4" w:space="0" w:color="auto"/>
              <w:bottom w:val="single" w:sz="4" w:space="0" w:color="auto"/>
              <w:right w:val="single" w:sz="4" w:space="0" w:color="auto"/>
            </w:tcBorders>
            <w:vAlign w:val="center"/>
          </w:tcPr>
          <w:p w14:paraId="6908BAA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bCs/>
                <w:sz w:val="20"/>
                <w:szCs w:val="20"/>
                <w:lang w:eastAsia="en-US"/>
              </w:rPr>
              <w:t>справочно</w:t>
            </w:r>
            <w:proofErr w:type="spellEnd"/>
            <w:r w:rsidRPr="001C7010">
              <w:rPr>
                <w:rFonts w:ascii="Times New Roman" w:eastAsia="Times New Roman" w:hAnsi="Times New Roman" w:cs="Times New Roman"/>
                <w:bCs/>
                <w:sz w:val="20"/>
                <w:szCs w:val="20"/>
                <w:lang w:eastAsia="en-US"/>
              </w:rPr>
              <w:t>)</w:t>
            </w:r>
          </w:p>
        </w:tc>
        <w:tc>
          <w:tcPr>
            <w:tcW w:w="2561" w:type="dxa"/>
            <w:tcBorders>
              <w:top w:val="single" w:sz="4" w:space="0" w:color="auto"/>
              <w:left w:val="single" w:sz="4" w:space="0" w:color="auto"/>
            </w:tcBorders>
            <w:shd w:val="clear" w:color="auto" w:fill="auto"/>
          </w:tcPr>
          <w:p w14:paraId="0EEEB11B" w14:textId="77777777" w:rsidR="001C7010" w:rsidRPr="001C7010" w:rsidRDefault="001C7010" w:rsidP="001C7010">
            <w:pPr>
              <w:rPr>
                <w:rFonts w:ascii="Times New Roman" w:hAnsi="Times New Roman" w:cs="Times New Roman"/>
                <w:sz w:val="20"/>
                <w:szCs w:val="20"/>
              </w:rPr>
            </w:pPr>
          </w:p>
        </w:tc>
        <w:tc>
          <w:tcPr>
            <w:tcW w:w="1455" w:type="dxa"/>
            <w:tcBorders>
              <w:top w:val="single" w:sz="4" w:space="0" w:color="auto"/>
              <w:left w:val="single" w:sz="4" w:space="0" w:color="auto"/>
            </w:tcBorders>
            <w:shd w:val="clear" w:color="auto" w:fill="auto"/>
            <w:vAlign w:val="center"/>
          </w:tcPr>
          <w:p w14:paraId="760D110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1381" w:type="dxa"/>
            <w:tcBorders>
              <w:top w:val="single" w:sz="4" w:space="0" w:color="auto"/>
              <w:left w:val="single" w:sz="4" w:space="0" w:color="auto"/>
            </w:tcBorders>
            <w:shd w:val="clear" w:color="auto" w:fill="auto"/>
            <w:vAlign w:val="center"/>
          </w:tcPr>
          <w:p w14:paraId="6E52360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39" w:type="dxa"/>
            <w:tcBorders>
              <w:top w:val="single" w:sz="4" w:space="0" w:color="auto"/>
              <w:left w:val="single" w:sz="4" w:space="0" w:color="auto"/>
            </w:tcBorders>
            <w:shd w:val="clear" w:color="auto" w:fill="auto"/>
            <w:vAlign w:val="center"/>
          </w:tcPr>
          <w:p w14:paraId="62F0266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39" w:type="dxa"/>
            <w:tcBorders>
              <w:top w:val="single" w:sz="4" w:space="0" w:color="auto"/>
              <w:left w:val="single" w:sz="4" w:space="0" w:color="auto"/>
            </w:tcBorders>
            <w:shd w:val="clear" w:color="auto" w:fill="auto"/>
            <w:vAlign w:val="center"/>
          </w:tcPr>
          <w:p w14:paraId="31FD1DBF" w14:textId="77777777" w:rsidR="001C7010" w:rsidRPr="001C7010" w:rsidRDefault="001C7010" w:rsidP="0049236E">
            <w:pPr>
              <w:ind w:firstLine="3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44" w:type="dxa"/>
            <w:tcBorders>
              <w:top w:val="single" w:sz="4" w:space="0" w:color="auto"/>
              <w:left w:val="single" w:sz="4" w:space="0" w:color="auto"/>
            </w:tcBorders>
            <w:shd w:val="clear" w:color="auto" w:fill="auto"/>
            <w:vAlign w:val="center"/>
          </w:tcPr>
          <w:p w14:paraId="566AFF4D" w14:textId="77777777" w:rsidR="001C7010" w:rsidRPr="001C7010" w:rsidRDefault="0049236E" w:rsidP="0049236E">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1C7010" w:rsidRPr="001C7010">
              <w:rPr>
                <w:rFonts w:ascii="Times New Roman" w:eastAsia="Times New Roman" w:hAnsi="Times New Roman" w:cs="Times New Roman"/>
                <w:sz w:val="20"/>
                <w:szCs w:val="20"/>
              </w:rPr>
              <w:t>0,00</w:t>
            </w:r>
          </w:p>
        </w:tc>
        <w:tc>
          <w:tcPr>
            <w:tcW w:w="944" w:type="dxa"/>
            <w:tcBorders>
              <w:top w:val="single" w:sz="4" w:space="0" w:color="auto"/>
              <w:left w:val="single" w:sz="4" w:space="0" w:color="auto"/>
            </w:tcBorders>
            <w:shd w:val="clear" w:color="auto" w:fill="auto"/>
            <w:vAlign w:val="center"/>
          </w:tcPr>
          <w:p w14:paraId="61D121C9" w14:textId="77777777" w:rsidR="001C7010" w:rsidRPr="001C7010" w:rsidRDefault="001C7010" w:rsidP="001C7010">
            <w:pPr>
              <w:ind w:firstLine="34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1113" w:type="dxa"/>
            <w:tcBorders>
              <w:top w:val="single" w:sz="4" w:space="0" w:color="auto"/>
              <w:left w:val="single" w:sz="4" w:space="0" w:color="auto"/>
              <w:right w:val="single" w:sz="4" w:space="0" w:color="auto"/>
            </w:tcBorders>
            <w:shd w:val="clear" w:color="auto" w:fill="auto"/>
            <w:vAlign w:val="center"/>
          </w:tcPr>
          <w:p w14:paraId="2F09FCA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r>
      <w:tr w:rsidR="001C7010" w:rsidRPr="001C7010" w14:paraId="77DFCC2F" w14:textId="77777777" w:rsidTr="007621AD">
        <w:trPr>
          <w:gridAfter w:val="1"/>
          <w:wAfter w:w="353" w:type="dxa"/>
          <w:trHeight w:hRule="exact" w:val="395"/>
          <w:jc w:val="center"/>
        </w:trPr>
        <w:tc>
          <w:tcPr>
            <w:tcW w:w="5122" w:type="dxa"/>
            <w:tcBorders>
              <w:top w:val="single" w:sz="4" w:space="0" w:color="auto"/>
              <w:left w:val="single" w:sz="4" w:space="0" w:color="auto"/>
              <w:bottom w:val="single" w:sz="4" w:space="0" w:color="auto"/>
              <w:right w:val="single" w:sz="4" w:space="0" w:color="auto"/>
            </w:tcBorders>
            <w:vAlign w:val="center"/>
          </w:tcPr>
          <w:p w14:paraId="0D55A6A9"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xml:space="preserve">- местный бюджет </w:t>
            </w:r>
          </w:p>
          <w:p w14:paraId="29E76B5A" w14:textId="77777777" w:rsidR="001C7010" w:rsidRPr="001C7010" w:rsidRDefault="001C7010" w:rsidP="001C7010">
            <w:pPr>
              <w:rPr>
                <w:rFonts w:ascii="Times New Roman" w:eastAsia="Times New Roman" w:hAnsi="Times New Roman" w:cs="Times New Roman"/>
                <w:sz w:val="20"/>
                <w:szCs w:val="20"/>
              </w:rPr>
            </w:pPr>
          </w:p>
        </w:tc>
        <w:tc>
          <w:tcPr>
            <w:tcW w:w="2561" w:type="dxa"/>
            <w:tcBorders>
              <w:top w:val="single" w:sz="4" w:space="0" w:color="auto"/>
              <w:left w:val="single" w:sz="4" w:space="0" w:color="auto"/>
            </w:tcBorders>
            <w:shd w:val="clear" w:color="auto" w:fill="auto"/>
          </w:tcPr>
          <w:p w14:paraId="2E0E19E3" w14:textId="77777777" w:rsidR="001C7010" w:rsidRPr="001C7010" w:rsidRDefault="001C7010" w:rsidP="001C7010">
            <w:pPr>
              <w:rPr>
                <w:rFonts w:ascii="Times New Roman" w:hAnsi="Times New Roman" w:cs="Times New Roman"/>
                <w:sz w:val="20"/>
                <w:szCs w:val="20"/>
              </w:rPr>
            </w:pPr>
          </w:p>
        </w:tc>
        <w:tc>
          <w:tcPr>
            <w:tcW w:w="1455" w:type="dxa"/>
            <w:tcBorders>
              <w:top w:val="single" w:sz="4" w:space="0" w:color="auto"/>
              <w:left w:val="single" w:sz="4" w:space="0" w:color="auto"/>
            </w:tcBorders>
            <w:shd w:val="clear" w:color="auto" w:fill="auto"/>
            <w:vAlign w:val="center"/>
          </w:tcPr>
          <w:p w14:paraId="6E03EA2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1381" w:type="dxa"/>
            <w:tcBorders>
              <w:top w:val="single" w:sz="4" w:space="0" w:color="auto"/>
              <w:left w:val="single" w:sz="4" w:space="0" w:color="auto"/>
            </w:tcBorders>
            <w:shd w:val="clear" w:color="auto" w:fill="auto"/>
            <w:vAlign w:val="center"/>
          </w:tcPr>
          <w:p w14:paraId="273B18CA" w14:textId="77777777" w:rsidR="001C7010" w:rsidRPr="001C7010" w:rsidRDefault="0049236E" w:rsidP="0049236E">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1C7010" w:rsidRPr="001C7010">
              <w:rPr>
                <w:rFonts w:ascii="Times New Roman" w:eastAsia="Times New Roman" w:hAnsi="Times New Roman" w:cs="Times New Roman"/>
                <w:sz w:val="20"/>
                <w:szCs w:val="20"/>
              </w:rPr>
              <w:t>0,00</w:t>
            </w:r>
          </w:p>
        </w:tc>
        <w:tc>
          <w:tcPr>
            <w:tcW w:w="939" w:type="dxa"/>
            <w:tcBorders>
              <w:top w:val="single" w:sz="4" w:space="0" w:color="auto"/>
              <w:left w:val="single" w:sz="4" w:space="0" w:color="auto"/>
            </w:tcBorders>
            <w:shd w:val="clear" w:color="auto" w:fill="auto"/>
            <w:vAlign w:val="center"/>
          </w:tcPr>
          <w:p w14:paraId="2132B47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39" w:type="dxa"/>
            <w:tcBorders>
              <w:top w:val="single" w:sz="4" w:space="0" w:color="auto"/>
              <w:left w:val="single" w:sz="4" w:space="0" w:color="auto"/>
            </w:tcBorders>
            <w:shd w:val="clear" w:color="auto" w:fill="auto"/>
            <w:vAlign w:val="center"/>
          </w:tcPr>
          <w:p w14:paraId="3141B363" w14:textId="77777777" w:rsidR="001C7010" w:rsidRPr="001C7010" w:rsidRDefault="0049236E" w:rsidP="0049236E">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1C7010" w:rsidRPr="001C7010">
              <w:rPr>
                <w:rFonts w:ascii="Times New Roman" w:eastAsia="Times New Roman" w:hAnsi="Times New Roman" w:cs="Times New Roman"/>
                <w:sz w:val="20"/>
                <w:szCs w:val="20"/>
              </w:rPr>
              <w:t>0,00</w:t>
            </w:r>
          </w:p>
        </w:tc>
        <w:tc>
          <w:tcPr>
            <w:tcW w:w="944" w:type="dxa"/>
            <w:tcBorders>
              <w:top w:val="single" w:sz="4" w:space="0" w:color="auto"/>
              <w:left w:val="single" w:sz="4" w:space="0" w:color="auto"/>
            </w:tcBorders>
            <w:shd w:val="clear" w:color="auto" w:fill="auto"/>
            <w:vAlign w:val="center"/>
          </w:tcPr>
          <w:p w14:paraId="408BB05C" w14:textId="77777777" w:rsidR="001C7010" w:rsidRPr="001C7010" w:rsidRDefault="0049236E" w:rsidP="0049236E">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1C7010" w:rsidRPr="001C7010">
              <w:rPr>
                <w:rFonts w:ascii="Times New Roman" w:eastAsia="Times New Roman" w:hAnsi="Times New Roman" w:cs="Times New Roman"/>
                <w:sz w:val="20"/>
                <w:szCs w:val="20"/>
              </w:rPr>
              <w:t>0,00</w:t>
            </w:r>
          </w:p>
        </w:tc>
        <w:tc>
          <w:tcPr>
            <w:tcW w:w="944" w:type="dxa"/>
            <w:tcBorders>
              <w:top w:val="single" w:sz="4" w:space="0" w:color="auto"/>
              <w:left w:val="single" w:sz="4" w:space="0" w:color="auto"/>
            </w:tcBorders>
            <w:shd w:val="clear" w:color="auto" w:fill="auto"/>
            <w:vAlign w:val="center"/>
          </w:tcPr>
          <w:p w14:paraId="49F999A1" w14:textId="77777777" w:rsidR="001C7010" w:rsidRPr="001C7010" w:rsidRDefault="001C7010" w:rsidP="001C7010">
            <w:pPr>
              <w:ind w:firstLine="34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1113" w:type="dxa"/>
            <w:tcBorders>
              <w:top w:val="single" w:sz="4" w:space="0" w:color="auto"/>
              <w:left w:val="single" w:sz="4" w:space="0" w:color="auto"/>
              <w:right w:val="single" w:sz="4" w:space="0" w:color="auto"/>
            </w:tcBorders>
            <w:shd w:val="clear" w:color="auto" w:fill="auto"/>
            <w:vAlign w:val="center"/>
          </w:tcPr>
          <w:p w14:paraId="0787980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r>
      <w:tr w:rsidR="00711FC2" w:rsidRPr="001C7010" w14:paraId="137F229F" w14:textId="77777777" w:rsidTr="00CB47A1">
        <w:trPr>
          <w:gridAfter w:val="1"/>
          <w:wAfter w:w="353" w:type="dxa"/>
          <w:trHeight w:hRule="exact" w:val="287"/>
          <w:jc w:val="center"/>
        </w:trPr>
        <w:tc>
          <w:tcPr>
            <w:tcW w:w="5122" w:type="dxa"/>
            <w:tcBorders>
              <w:top w:val="single" w:sz="4" w:space="0" w:color="auto"/>
              <w:left w:val="single" w:sz="4" w:space="0" w:color="auto"/>
              <w:bottom w:val="single" w:sz="4" w:space="0" w:color="auto"/>
              <w:right w:val="single" w:sz="4" w:space="0" w:color="auto"/>
            </w:tcBorders>
          </w:tcPr>
          <w:p w14:paraId="5FA91524" w14:textId="77777777" w:rsidR="00711FC2" w:rsidRPr="001C7010" w:rsidRDefault="00711FC2" w:rsidP="00711FC2">
            <w:pPr>
              <w:rPr>
                <w:rFonts w:ascii="Times New Roman" w:eastAsia="Times New Roman" w:hAnsi="Times New Roman" w:cs="Times New Roman"/>
                <w:sz w:val="20"/>
                <w:szCs w:val="20"/>
                <w:lang w:eastAsia="en-US"/>
              </w:rPr>
            </w:pPr>
            <w:r w:rsidRPr="001C7010">
              <w:rPr>
                <w:rFonts w:ascii="Times New Roman" w:eastAsia="Times New Roman" w:hAnsi="Times New Roman" w:cs="Times New Roman"/>
                <w:sz w:val="20"/>
                <w:szCs w:val="20"/>
                <w:lang w:eastAsia="en-US"/>
              </w:rPr>
              <w:t>Внебюджетные источники</w:t>
            </w:r>
          </w:p>
          <w:p w14:paraId="749CFFD5" w14:textId="77777777" w:rsidR="00711FC2" w:rsidRPr="001C7010" w:rsidRDefault="00711FC2" w:rsidP="00711FC2">
            <w:pPr>
              <w:ind w:firstLine="400"/>
              <w:rPr>
                <w:rFonts w:ascii="Times New Roman" w:eastAsia="Times New Roman" w:hAnsi="Times New Roman" w:cs="Times New Roman"/>
                <w:sz w:val="20"/>
                <w:szCs w:val="20"/>
                <w:lang w:eastAsia="en-US"/>
              </w:rPr>
            </w:pPr>
          </w:p>
          <w:p w14:paraId="460F94F3" w14:textId="77777777" w:rsidR="00711FC2" w:rsidRPr="001C7010" w:rsidRDefault="00711FC2" w:rsidP="00711FC2">
            <w:pPr>
              <w:ind w:firstLine="400"/>
              <w:rPr>
                <w:rFonts w:ascii="Times New Roman" w:eastAsia="Times New Roman" w:hAnsi="Times New Roman" w:cs="Times New Roman"/>
                <w:sz w:val="20"/>
                <w:szCs w:val="20"/>
                <w:lang w:eastAsia="en-US"/>
              </w:rPr>
            </w:pPr>
          </w:p>
          <w:p w14:paraId="5ED210CE" w14:textId="77777777" w:rsidR="00711FC2" w:rsidRPr="001C7010" w:rsidRDefault="00711FC2" w:rsidP="00711FC2">
            <w:pPr>
              <w:rPr>
                <w:rFonts w:ascii="Times New Roman" w:eastAsia="Times New Roman" w:hAnsi="Times New Roman" w:cs="Times New Roman"/>
                <w:sz w:val="20"/>
                <w:szCs w:val="20"/>
              </w:rPr>
            </w:pPr>
          </w:p>
        </w:tc>
        <w:tc>
          <w:tcPr>
            <w:tcW w:w="2561" w:type="dxa"/>
            <w:tcBorders>
              <w:top w:val="single" w:sz="4" w:space="0" w:color="auto"/>
              <w:left w:val="single" w:sz="4" w:space="0" w:color="auto"/>
            </w:tcBorders>
            <w:shd w:val="clear" w:color="auto" w:fill="auto"/>
          </w:tcPr>
          <w:p w14:paraId="3BDBA992" w14:textId="77777777" w:rsidR="00711FC2" w:rsidRPr="001C7010" w:rsidRDefault="00711FC2" w:rsidP="00711FC2">
            <w:pPr>
              <w:rPr>
                <w:rFonts w:ascii="Times New Roman" w:hAnsi="Times New Roman" w:cs="Times New Roman"/>
                <w:sz w:val="20"/>
                <w:szCs w:val="20"/>
              </w:rPr>
            </w:pPr>
          </w:p>
        </w:tc>
        <w:tc>
          <w:tcPr>
            <w:tcW w:w="1455" w:type="dxa"/>
            <w:tcBorders>
              <w:top w:val="single" w:sz="4" w:space="0" w:color="auto"/>
              <w:left w:val="single" w:sz="4" w:space="0" w:color="auto"/>
            </w:tcBorders>
            <w:shd w:val="clear" w:color="auto" w:fill="auto"/>
            <w:vAlign w:val="center"/>
          </w:tcPr>
          <w:p w14:paraId="75050DBE" w14:textId="77777777" w:rsidR="00711FC2" w:rsidRPr="001C7010" w:rsidRDefault="00711FC2" w:rsidP="00711FC2">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300,0</w:t>
            </w:r>
          </w:p>
        </w:tc>
        <w:tc>
          <w:tcPr>
            <w:tcW w:w="1381" w:type="dxa"/>
            <w:tcBorders>
              <w:top w:val="single" w:sz="4" w:space="0" w:color="auto"/>
              <w:left w:val="single" w:sz="4" w:space="0" w:color="auto"/>
            </w:tcBorders>
            <w:shd w:val="clear" w:color="auto" w:fill="auto"/>
          </w:tcPr>
          <w:p w14:paraId="5DED2BB5" w14:textId="77777777" w:rsidR="00711FC2" w:rsidRDefault="0049236E" w:rsidP="00711FC2">
            <w:r>
              <w:rPr>
                <w:rFonts w:ascii="Times New Roman" w:eastAsia="Times New Roman" w:hAnsi="Times New Roman" w:cs="Times New Roman"/>
                <w:sz w:val="20"/>
                <w:szCs w:val="20"/>
              </w:rPr>
              <w:t xml:space="preserve">       </w:t>
            </w:r>
            <w:r w:rsidR="00711FC2" w:rsidRPr="0047709D">
              <w:rPr>
                <w:rFonts w:ascii="Times New Roman" w:eastAsia="Times New Roman" w:hAnsi="Times New Roman" w:cs="Times New Roman"/>
                <w:sz w:val="20"/>
                <w:szCs w:val="20"/>
              </w:rPr>
              <w:t>300,0</w:t>
            </w:r>
          </w:p>
        </w:tc>
        <w:tc>
          <w:tcPr>
            <w:tcW w:w="939" w:type="dxa"/>
            <w:tcBorders>
              <w:top w:val="single" w:sz="4" w:space="0" w:color="auto"/>
              <w:left w:val="single" w:sz="4" w:space="0" w:color="auto"/>
            </w:tcBorders>
            <w:shd w:val="clear" w:color="auto" w:fill="auto"/>
          </w:tcPr>
          <w:p w14:paraId="6EB297FE" w14:textId="77777777" w:rsidR="00711FC2" w:rsidRDefault="0049236E" w:rsidP="00711FC2">
            <w:r>
              <w:rPr>
                <w:rFonts w:ascii="Times New Roman" w:eastAsia="Times New Roman" w:hAnsi="Times New Roman" w:cs="Times New Roman"/>
                <w:sz w:val="20"/>
                <w:szCs w:val="20"/>
              </w:rPr>
              <w:t xml:space="preserve">  </w:t>
            </w:r>
            <w:r w:rsidR="00711FC2" w:rsidRPr="0047709D">
              <w:rPr>
                <w:rFonts w:ascii="Times New Roman" w:eastAsia="Times New Roman" w:hAnsi="Times New Roman" w:cs="Times New Roman"/>
                <w:sz w:val="20"/>
                <w:szCs w:val="20"/>
              </w:rPr>
              <w:t>300,0</w:t>
            </w:r>
          </w:p>
        </w:tc>
        <w:tc>
          <w:tcPr>
            <w:tcW w:w="939" w:type="dxa"/>
            <w:tcBorders>
              <w:top w:val="single" w:sz="4" w:space="0" w:color="auto"/>
              <w:left w:val="single" w:sz="4" w:space="0" w:color="auto"/>
            </w:tcBorders>
            <w:shd w:val="clear" w:color="auto" w:fill="auto"/>
          </w:tcPr>
          <w:p w14:paraId="547DD1ED" w14:textId="77777777" w:rsidR="00711FC2" w:rsidRDefault="0049236E" w:rsidP="00711FC2">
            <w:r>
              <w:rPr>
                <w:rFonts w:ascii="Times New Roman" w:eastAsia="Times New Roman" w:hAnsi="Times New Roman" w:cs="Times New Roman"/>
                <w:sz w:val="20"/>
                <w:szCs w:val="20"/>
              </w:rPr>
              <w:t xml:space="preserve">   </w:t>
            </w:r>
            <w:r w:rsidR="00711FC2" w:rsidRPr="0047709D">
              <w:rPr>
                <w:rFonts w:ascii="Times New Roman" w:eastAsia="Times New Roman" w:hAnsi="Times New Roman" w:cs="Times New Roman"/>
                <w:sz w:val="20"/>
                <w:szCs w:val="20"/>
              </w:rPr>
              <w:t>300,0</w:t>
            </w:r>
          </w:p>
        </w:tc>
        <w:tc>
          <w:tcPr>
            <w:tcW w:w="944" w:type="dxa"/>
            <w:tcBorders>
              <w:top w:val="single" w:sz="4" w:space="0" w:color="auto"/>
              <w:left w:val="single" w:sz="4" w:space="0" w:color="auto"/>
            </w:tcBorders>
            <w:shd w:val="clear" w:color="auto" w:fill="auto"/>
          </w:tcPr>
          <w:p w14:paraId="79EB453D" w14:textId="77777777" w:rsidR="00711FC2" w:rsidRDefault="0049236E" w:rsidP="00711FC2">
            <w:r>
              <w:rPr>
                <w:rFonts w:ascii="Times New Roman" w:eastAsia="Times New Roman" w:hAnsi="Times New Roman" w:cs="Times New Roman"/>
                <w:sz w:val="20"/>
                <w:szCs w:val="20"/>
              </w:rPr>
              <w:t xml:space="preserve">  </w:t>
            </w:r>
            <w:r w:rsidR="00711FC2" w:rsidRPr="0047709D">
              <w:rPr>
                <w:rFonts w:ascii="Times New Roman" w:eastAsia="Times New Roman" w:hAnsi="Times New Roman" w:cs="Times New Roman"/>
                <w:sz w:val="20"/>
                <w:szCs w:val="20"/>
              </w:rPr>
              <w:t>300,0</w:t>
            </w:r>
          </w:p>
        </w:tc>
        <w:tc>
          <w:tcPr>
            <w:tcW w:w="944" w:type="dxa"/>
            <w:tcBorders>
              <w:top w:val="single" w:sz="4" w:space="0" w:color="auto"/>
              <w:left w:val="single" w:sz="4" w:space="0" w:color="auto"/>
            </w:tcBorders>
            <w:shd w:val="clear" w:color="auto" w:fill="auto"/>
          </w:tcPr>
          <w:p w14:paraId="51CC34B0" w14:textId="77777777" w:rsidR="00711FC2" w:rsidRDefault="0049236E" w:rsidP="00711FC2">
            <w:r>
              <w:rPr>
                <w:rFonts w:ascii="Times New Roman" w:eastAsia="Times New Roman" w:hAnsi="Times New Roman" w:cs="Times New Roman"/>
                <w:sz w:val="20"/>
                <w:szCs w:val="20"/>
              </w:rPr>
              <w:t xml:space="preserve">  </w:t>
            </w:r>
            <w:r w:rsidR="00711FC2" w:rsidRPr="0047709D">
              <w:rPr>
                <w:rFonts w:ascii="Times New Roman" w:eastAsia="Times New Roman" w:hAnsi="Times New Roman" w:cs="Times New Roman"/>
                <w:sz w:val="20"/>
                <w:szCs w:val="20"/>
              </w:rPr>
              <w:t>300,0</w:t>
            </w:r>
          </w:p>
        </w:tc>
        <w:tc>
          <w:tcPr>
            <w:tcW w:w="1113" w:type="dxa"/>
            <w:tcBorders>
              <w:top w:val="single" w:sz="4" w:space="0" w:color="auto"/>
              <w:left w:val="single" w:sz="4" w:space="0" w:color="auto"/>
              <w:right w:val="single" w:sz="4" w:space="0" w:color="auto"/>
            </w:tcBorders>
            <w:shd w:val="clear" w:color="auto" w:fill="auto"/>
            <w:vAlign w:val="center"/>
          </w:tcPr>
          <w:p w14:paraId="220E23C6" w14:textId="77777777" w:rsidR="00711FC2" w:rsidRPr="001C7010" w:rsidRDefault="00711FC2" w:rsidP="00711FC2">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1800,0</w:t>
            </w:r>
          </w:p>
        </w:tc>
      </w:tr>
      <w:tr w:rsidR="00711FC2" w:rsidRPr="001C7010" w14:paraId="7D71DAC9" w14:textId="77777777" w:rsidTr="00711FC2">
        <w:trPr>
          <w:gridAfter w:val="1"/>
          <w:wAfter w:w="353" w:type="dxa"/>
          <w:trHeight w:hRule="exact" w:val="844"/>
          <w:jc w:val="center"/>
        </w:trPr>
        <w:tc>
          <w:tcPr>
            <w:tcW w:w="5122" w:type="dxa"/>
            <w:tcBorders>
              <w:top w:val="single" w:sz="4" w:space="0" w:color="auto"/>
              <w:left w:val="single" w:sz="4" w:space="0" w:color="auto"/>
              <w:bottom w:val="single" w:sz="4" w:space="0" w:color="auto"/>
            </w:tcBorders>
            <w:shd w:val="clear" w:color="auto" w:fill="auto"/>
            <w:vAlign w:val="bottom"/>
          </w:tcPr>
          <w:p w14:paraId="0F5FF060" w14:textId="77777777" w:rsidR="00711FC2" w:rsidRPr="001C7010" w:rsidRDefault="00711FC2" w:rsidP="00711FC2">
            <w:pPr>
              <w:spacing w:line="269" w:lineRule="auto"/>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Мероприятие (результат) «Объекты культурного наследия обеспечены учётной документацией»</w:t>
            </w:r>
          </w:p>
          <w:p w14:paraId="6E9558B5" w14:textId="77777777" w:rsidR="00711FC2" w:rsidRPr="001C7010" w:rsidRDefault="00711FC2" w:rsidP="00711FC2">
            <w:pPr>
              <w:spacing w:line="269" w:lineRule="auto"/>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 (всего) в том числе:</w:t>
            </w:r>
          </w:p>
          <w:p w14:paraId="7278FCAE" w14:textId="77777777" w:rsidR="00711FC2" w:rsidRPr="001C7010" w:rsidRDefault="00711FC2" w:rsidP="00711FC2">
            <w:pPr>
              <w:rPr>
                <w:rFonts w:ascii="Times New Roman" w:eastAsia="Times New Roman" w:hAnsi="Times New Roman" w:cs="Times New Roman"/>
                <w:sz w:val="20"/>
                <w:szCs w:val="20"/>
              </w:rPr>
            </w:pPr>
          </w:p>
        </w:tc>
        <w:tc>
          <w:tcPr>
            <w:tcW w:w="2561" w:type="dxa"/>
            <w:tcBorders>
              <w:top w:val="single" w:sz="4" w:space="0" w:color="auto"/>
              <w:left w:val="single" w:sz="4" w:space="0" w:color="auto"/>
              <w:bottom w:val="single" w:sz="4" w:space="0" w:color="auto"/>
            </w:tcBorders>
            <w:shd w:val="clear" w:color="auto" w:fill="auto"/>
          </w:tcPr>
          <w:p w14:paraId="268292D4" w14:textId="77777777" w:rsidR="00711FC2" w:rsidRPr="001C7010" w:rsidRDefault="00711FC2" w:rsidP="00711FC2">
            <w:pPr>
              <w:rPr>
                <w:rFonts w:ascii="Times New Roman" w:hAnsi="Times New Roman" w:cs="Times New Roman"/>
                <w:sz w:val="20"/>
                <w:szCs w:val="20"/>
              </w:rPr>
            </w:pPr>
          </w:p>
        </w:tc>
        <w:tc>
          <w:tcPr>
            <w:tcW w:w="1455" w:type="dxa"/>
            <w:tcBorders>
              <w:top w:val="single" w:sz="4" w:space="0" w:color="auto"/>
              <w:left w:val="single" w:sz="4" w:space="0" w:color="auto"/>
              <w:bottom w:val="single" w:sz="4" w:space="0" w:color="auto"/>
            </w:tcBorders>
            <w:shd w:val="clear" w:color="auto" w:fill="auto"/>
            <w:vAlign w:val="center"/>
          </w:tcPr>
          <w:p w14:paraId="7A478CFA" w14:textId="77777777" w:rsidR="00711FC2" w:rsidRPr="001C7010" w:rsidRDefault="00711FC2" w:rsidP="00711FC2">
            <w:pPr>
              <w:jc w:val="center"/>
              <w:rPr>
                <w:rFonts w:ascii="Times New Roman" w:hAnsi="Times New Roman" w:cs="Times New Roman"/>
                <w:sz w:val="20"/>
                <w:szCs w:val="20"/>
              </w:rPr>
            </w:pPr>
            <w:r>
              <w:rPr>
                <w:rFonts w:ascii="Times New Roman" w:hAnsi="Times New Roman" w:cs="Times New Roman"/>
                <w:sz w:val="20"/>
                <w:szCs w:val="20"/>
              </w:rPr>
              <w:t>200,0</w:t>
            </w:r>
          </w:p>
        </w:tc>
        <w:tc>
          <w:tcPr>
            <w:tcW w:w="1381" w:type="dxa"/>
            <w:tcBorders>
              <w:top w:val="single" w:sz="4" w:space="0" w:color="auto"/>
              <w:left w:val="single" w:sz="4" w:space="0" w:color="auto"/>
              <w:bottom w:val="single" w:sz="4" w:space="0" w:color="auto"/>
            </w:tcBorders>
            <w:shd w:val="clear" w:color="auto" w:fill="auto"/>
            <w:vAlign w:val="center"/>
          </w:tcPr>
          <w:p w14:paraId="25F85B57" w14:textId="77777777" w:rsidR="00711FC2" w:rsidRPr="001C7010" w:rsidRDefault="00711FC2" w:rsidP="00711FC2">
            <w:pPr>
              <w:jc w:val="center"/>
              <w:rPr>
                <w:sz w:val="20"/>
                <w:szCs w:val="20"/>
              </w:rPr>
            </w:pPr>
            <w:r>
              <w:rPr>
                <w:sz w:val="20"/>
                <w:szCs w:val="20"/>
              </w:rPr>
              <w:t>200,0</w:t>
            </w:r>
          </w:p>
        </w:tc>
        <w:tc>
          <w:tcPr>
            <w:tcW w:w="939" w:type="dxa"/>
            <w:tcBorders>
              <w:top w:val="single" w:sz="4" w:space="0" w:color="auto"/>
              <w:left w:val="single" w:sz="4" w:space="0" w:color="auto"/>
            </w:tcBorders>
            <w:shd w:val="clear" w:color="auto" w:fill="auto"/>
            <w:vAlign w:val="center"/>
          </w:tcPr>
          <w:p w14:paraId="43D4F0A5" w14:textId="77777777" w:rsidR="00711FC2" w:rsidRPr="001C7010" w:rsidRDefault="00711FC2" w:rsidP="00711FC2">
            <w:pPr>
              <w:jc w:val="cente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0,00</w:t>
            </w:r>
          </w:p>
        </w:tc>
        <w:tc>
          <w:tcPr>
            <w:tcW w:w="939" w:type="dxa"/>
            <w:tcBorders>
              <w:top w:val="single" w:sz="4" w:space="0" w:color="auto"/>
              <w:left w:val="single" w:sz="4" w:space="0" w:color="auto"/>
            </w:tcBorders>
            <w:shd w:val="clear" w:color="auto" w:fill="auto"/>
            <w:vAlign w:val="center"/>
          </w:tcPr>
          <w:p w14:paraId="5B20D430" w14:textId="77777777" w:rsidR="00711FC2" w:rsidRPr="001C7010" w:rsidRDefault="00711FC2" w:rsidP="00711FC2">
            <w:pPr>
              <w:jc w:val="cente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0,00</w:t>
            </w:r>
          </w:p>
        </w:tc>
        <w:tc>
          <w:tcPr>
            <w:tcW w:w="944" w:type="dxa"/>
            <w:tcBorders>
              <w:top w:val="single" w:sz="4" w:space="0" w:color="auto"/>
              <w:left w:val="single" w:sz="4" w:space="0" w:color="auto"/>
            </w:tcBorders>
            <w:shd w:val="clear" w:color="auto" w:fill="auto"/>
            <w:vAlign w:val="center"/>
          </w:tcPr>
          <w:p w14:paraId="15792502" w14:textId="77777777" w:rsidR="00711FC2" w:rsidRPr="001C7010" w:rsidRDefault="00711FC2" w:rsidP="00711FC2">
            <w:pPr>
              <w:jc w:val="cente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0,00</w:t>
            </w:r>
          </w:p>
        </w:tc>
        <w:tc>
          <w:tcPr>
            <w:tcW w:w="944" w:type="dxa"/>
            <w:tcBorders>
              <w:top w:val="single" w:sz="4" w:space="0" w:color="auto"/>
              <w:left w:val="single" w:sz="4" w:space="0" w:color="auto"/>
            </w:tcBorders>
            <w:shd w:val="clear" w:color="auto" w:fill="auto"/>
            <w:vAlign w:val="center"/>
          </w:tcPr>
          <w:p w14:paraId="638D82F5" w14:textId="77777777" w:rsidR="00711FC2" w:rsidRPr="001C7010" w:rsidRDefault="00711FC2" w:rsidP="00711FC2">
            <w:pPr>
              <w:jc w:val="cente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0,00</w:t>
            </w:r>
          </w:p>
        </w:tc>
        <w:tc>
          <w:tcPr>
            <w:tcW w:w="1113" w:type="dxa"/>
            <w:tcBorders>
              <w:top w:val="single" w:sz="4" w:space="0" w:color="auto"/>
              <w:left w:val="single" w:sz="4" w:space="0" w:color="auto"/>
              <w:right w:val="single" w:sz="4" w:space="0" w:color="auto"/>
            </w:tcBorders>
            <w:shd w:val="clear" w:color="auto" w:fill="auto"/>
            <w:vAlign w:val="center"/>
          </w:tcPr>
          <w:p w14:paraId="46E5EAEA" w14:textId="77777777" w:rsidR="00711FC2" w:rsidRPr="001C7010" w:rsidRDefault="00711FC2" w:rsidP="00711FC2">
            <w:pPr>
              <w:ind w:firstLine="14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400,0</w:t>
            </w:r>
          </w:p>
        </w:tc>
      </w:tr>
      <w:tr w:rsidR="001C7010" w:rsidRPr="001C7010" w14:paraId="724F34E5" w14:textId="77777777" w:rsidTr="007621AD">
        <w:trPr>
          <w:gridAfter w:val="1"/>
          <w:wAfter w:w="353" w:type="dxa"/>
          <w:trHeight w:hRule="exact" w:val="312"/>
          <w:jc w:val="center"/>
        </w:trPr>
        <w:tc>
          <w:tcPr>
            <w:tcW w:w="5122" w:type="dxa"/>
            <w:tcBorders>
              <w:top w:val="single" w:sz="4" w:space="0" w:color="auto"/>
              <w:left w:val="single" w:sz="4" w:space="0" w:color="auto"/>
              <w:bottom w:val="single" w:sz="4" w:space="0" w:color="auto"/>
            </w:tcBorders>
            <w:shd w:val="clear" w:color="auto" w:fill="auto"/>
          </w:tcPr>
          <w:p w14:paraId="13E351AD" w14:textId="77777777" w:rsidR="001C7010" w:rsidRPr="001C7010" w:rsidRDefault="001C7010" w:rsidP="00DB7632">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rPr>
              <w:t>Местный бюджет (всего), из них:</w:t>
            </w:r>
          </w:p>
        </w:tc>
        <w:tc>
          <w:tcPr>
            <w:tcW w:w="2561" w:type="dxa"/>
            <w:tcBorders>
              <w:top w:val="single" w:sz="4" w:space="0" w:color="auto"/>
              <w:left w:val="single" w:sz="4" w:space="0" w:color="auto"/>
              <w:bottom w:val="single" w:sz="4" w:space="0" w:color="auto"/>
            </w:tcBorders>
            <w:shd w:val="clear" w:color="auto" w:fill="auto"/>
            <w:vAlign w:val="center"/>
          </w:tcPr>
          <w:p w14:paraId="12C108AE" w14:textId="77777777" w:rsidR="001C7010" w:rsidRPr="001C7010" w:rsidRDefault="001C7010" w:rsidP="001C7010">
            <w:pPr>
              <w:jc w:val="center"/>
              <w:rPr>
                <w:rFonts w:ascii="Times New Roman" w:eastAsia="Times New Roman" w:hAnsi="Times New Roman" w:cs="Times New Roman"/>
                <w:sz w:val="20"/>
                <w:szCs w:val="20"/>
              </w:rPr>
            </w:pPr>
          </w:p>
        </w:tc>
        <w:tc>
          <w:tcPr>
            <w:tcW w:w="1455" w:type="dxa"/>
            <w:tcBorders>
              <w:top w:val="single" w:sz="4" w:space="0" w:color="auto"/>
              <w:left w:val="single" w:sz="4" w:space="0" w:color="auto"/>
            </w:tcBorders>
            <w:shd w:val="clear" w:color="auto" w:fill="auto"/>
            <w:vAlign w:val="center"/>
          </w:tcPr>
          <w:p w14:paraId="1276C2D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1381" w:type="dxa"/>
            <w:tcBorders>
              <w:top w:val="single" w:sz="4" w:space="0" w:color="auto"/>
              <w:left w:val="single" w:sz="4" w:space="0" w:color="auto"/>
            </w:tcBorders>
            <w:shd w:val="clear" w:color="auto" w:fill="auto"/>
            <w:vAlign w:val="center"/>
          </w:tcPr>
          <w:p w14:paraId="711DA4D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39" w:type="dxa"/>
            <w:tcBorders>
              <w:top w:val="single" w:sz="4" w:space="0" w:color="auto"/>
              <w:left w:val="single" w:sz="4" w:space="0" w:color="auto"/>
            </w:tcBorders>
            <w:shd w:val="clear" w:color="auto" w:fill="auto"/>
            <w:vAlign w:val="center"/>
          </w:tcPr>
          <w:p w14:paraId="1948E9A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39" w:type="dxa"/>
            <w:tcBorders>
              <w:top w:val="single" w:sz="4" w:space="0" w:color="auto"/>
              <w:left w:val="single" w:sz="4" w:space="0" w:color="auto"/>
            </w:tcBorders>
            <w:shd w:val="clear" w:color="auto" w:fill="auto"/>
            <w:vAlign w:val="center"/>
          </w:tcPr>
          <w:p w14:paraId="1D386BB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44" w:type="dxa"/>
            <w:tcBorders>
              <w:top w:val="single" w:sz="4" w:space="0" w:color="auto"/>
              <w:left w:val="single" w:sz="4" w:space="0" w:color="auto"/>
            </w:tcBorders>
            <w:shd w:val="clear" w:color="auto" w:fill="auto"/>
            <w:vAlign w:val="center"/>
          </w:tcPr>
          <w:p w14:paraId="1889CA6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44" w:type="dxa"/>
            <w:tcBorders>
              <w:top w:val="single" w:sz="4" w:space="0" w:color="auto"/>
              <w:left w:val="single" w:sz="4" w:space="0" w:color="auto"/>
            </w:tcBorders>
            <w:shd w:val="clear" w:color="auto" w:fill="auto"/>
            <w:vAlign w:val="center"/>
          </w:tcPr>
          <w:p w14:paraId="79260F8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1113" w:type="dxa"/>
            <w:tcBorders>
              <w:top w:val="single" w:sz="4" w:space="0" w:color="auto"/>
              <w:left w:val="single" w:sz="4" w:space="0" w:color="auto"/>
              <w:right w:val="single" w:sz="4" w:space="0" w:color="auto"/>
            </w:tcBorders>
            <w:shd w:val="clear" w:color="auto" w:fill="auto"/>
            <w:vAlign w:val="center"/>
          </w:tcPr>
          <w:p w14:paraId="442FA163" w14:textId="77777777" w:rsidR="001C7010" w:rsidRPr="001C7010" w:rsidRDefault="001C7010" w:rsidP="001C7010">
            <w:pPr>
              <w:ind w:firstLine="14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r>
      <w:tr w:rsidR="001C7010" w:rsidRPr="001C7010" w14:paraId="22DF9E58" w14:textId="77777777" w:rsidTr="007621AD">
        <w:trPr>
          <w:gridAfter w:val="1"/>
          <w:wAfter w:w="353" w:type="dxa"/>
          <w:trHeight w:hRule="exact" w:val="567"/>
          <w:jc w:val="center"/>
        </w:trPr>
        <w:tc>
          <w:tcPr>
            <w:tcW w:w="5122" w:type="dxa"/>
            <w:tcBorders>
              <w:top w:val="single" w:sz="4" w:space="0" w:color="auto"/>
              <w:left w:val="single" w:sz="4" w:space="0" w:color="auto"/>
              <w:bottom w:val="single" w:sz="4" w:space="0" w:color="auto"/>
              <w:right w:val="single" w:sz="4" w:space="0" w:color="auto"/>
            </w:tcBorders>
          </w:tcPr>
          <w:p w14:paraId="63AD1E8A" w14:textId="77777777" w:rsidR="001C7010" w:rsidRPr="001C7010" w:rsidRDefault="001C7010" w:rsidP="001C7010">
            <w:pPr>
              <w:rPr>
                <w:rFonts w:ascii="Times New Roman" w:hAnsi="Times New Roman"/>
                <w:bCs/>
                <w:sz w:val="20"/>
                <w:szCs w:val="20"/>
                <w:lang w:eastAsia="en-US"/>
              </w:rPr>
            </w:pPr>
            <w:r w:rsidRPr="001C7010">
              <w:rPr>
                <w:rFonts w:ascii="Times New Roman" w:hAnsi="Times New Roman"/>
                <w:bCs/>
                <w:sz w:val="20"/>
                <w:szCs w:val="20"/>
                <w:lang w:eastAsia="en-US"/>
              </w:rPr>
              <w:t>- межбюджетные трансферты из федерального бюджета (</w:t>
            </w:r>
            <w:proofErr w:type="spellStart"/>
            <w:r w:rsidRPr="001C7010">
              <w:rPr>
                <w:rFonts w:ascii="Times New Roman" w:hAnsi="Times New Roman"/>
                <w:bCs/>
                <w:sz w:val="20"/>
                <w:szCs w:val="20"/>
                <w:lang w:eastAsia="en-US"/>
              </w:rPr>
              <w:t>справочно</w:t>
            </w:r>
            <w:proofErr w:type="spellEnd"/>
            <w:r w:rsidRPr="001C7010">
              <w:rPr>
                <w:rFonts w:ascii="Times New Roman" w:hAnsi="Times New Roman"/>
                <w:bCs/>
                <w:sz w:val="20"/>
                <w:szCs w:val="20"/>
                <w:lang w:eastAsia="en-US"/>
              </w:rPr>
              <w:t>)</w:t>
            </w:r>
          </w:p>
          <w:p w14:paraId="03797CF6" w14:textId="77777777" w:rsidR="001C7010" w:rsidRPr="001C7010" w:rsidRDefault="001C7010" w:rsidP="001C7010">
            <w:pPr>
              <w:rPr>
                <w:rFonts w:ascii="Times New Roman" w:eastAsia="Times New Roman" w:hAnsi="Times New Roman" w:cs="Times New Roman"/>
                <w:sz w:val="20"/>
                <w:szCs w:val="20"/>
              </w:rPr>
            </w:pPr>
          </w:p>
        </w:tc>
        <w:tc>
          <w:tcPr>
            <w:tcW w:w="2561" w:type="dxa"/>
            <w:tcBorders>
              <w:top w:val="single" w:sz="4" w:space="0" w:color="auto"/>
              <w:left w:val="single" w:sz="4" w:space="0" w:color="auto"/>
              <w:bottom w:val="single" w:sz="4" w:space="0" w:color="auto"/>
            </w:tcBorders>
            <w:shd w:val="clear" w:color="auto" w:fill="auto"/>
            <w:vAlign w:val="center"/>
          </w:tcPr>
          <w:p w14:paraId="66BBA143" w14:textId="77777777" w:rsidR="001C7010" w:rsidRPr="001C7010" w:rsidRDefault="001C7010" w:rsidP="001C7010">
            <w:pPr>
              <w:rPr>
                <w:rFonts w:ascii="Times New Roman" w:hAnsi="Times New Roman" w:cs="Times New Roman"/>
                <w:sz w:val="20"/>
                <w:szCs w:val="20"/>
              </w:rPr>
            </w:pPr>
          </w:p>
        </w:tc>
        <w:tc>
          <w:tcPr>
            <w:tcW w:w="1455" w:type="dxa"/>
            <w:tcBorders>
              <w:top w:val="single" w:sz="4" w:space="0" w:color="auto"/>
              <w:left w:val="single" w:sz="4" w:space="0" w:color="auto"/>
            </w:tcBorders>
            <w:shd w:val="clear" w:color="auto" w:fill="auto"/>
            <w:vAlign w:val="center"/>
          </w:tcPr>
          <w:p w14:paraId="47267483"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0,00</w:t>
            </w:r>
          </w:p>
        </w:tc>
        <w:tc>
          <w:tcPr>
            <w:tcW w:w="1381" w:type="dxa"/>
            <w:tcBorders>
              <w:top w:val="single" w:sz="4" w:space="0" w:color="auto"/>
              <w:left w:val="single" w:sz="4" w:space="0" w:color="auto"/>
            </w:tcBorders>
            <w:shd w:val="clear" w:color="auto" w:fill="auto"/>
            <w:vAlign w:val="center"/>
          </w:tcPr>
          <w:p w14:paraId="29509205"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39" w:type="dxa"/>
            <w:tcBorders>
              <w:top w:val="single" w:sz="4" w:space="0" w:color="auto"/>
              <w:left w:val="single" w:sz="4" w:space="0" w:color="auto"/>
            </w:tcBorders>
            <w:shd w:val="clear" w:color="auto" w:fill="auto"/>
            <w:vAlign w:val="center"/>
          </w:tcPr>
          <w:p w14:paraId="12FE87C9"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39" w:type="dxa"/>
            <w:tcBorders>
              <w:top w:val="single" w:sz="4" w:space="0" w:color="auto"/>
              <w:left w:val="single" w:sz="4" w:space="0" w:color="auto"/>
            </w:tcBorders>
            <w:shd w:val="clear" w:color="auto" w:fill="auto"/>
            <w:vAlign w:val="center"/>
          </w:tcPr>
          <w:p w14:paraId="49ABE5D0"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44" w:type="dxa"/>
            <w:tcBorders>
              <w:top w:val="single" w:sz="4" w:space="0" w:color="auto"/>
              <w:left w:val="single" w:sz="4" w:space="0" w:color="auto"/>
            </w:tcBorders>
            <w:shd w:val="clear" w:color="auto" w:fill="auto"/>
            <w:vAlign w:val="center"/>
          </w:tcPr>
          <w:p w14:paraId="629C3474"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44" w:type="dxa"/>
            <w:tcBorders>
              <w:top w:val="single" w:sz="4" w:space="0" w:color="auto"/>
              <w:left w:val="single" w:sz="4" w:space="0" w:color="auto"/>
            </w:tcBorders>
            <w:shd w:val="clear" w:color="auto" w:fill="auto"/>
            <w:vAlign w:val="center"/>
          </w:tcPr>
          <w:p w14:paraId="1D952274"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1113" w:type="dxa"/>
            <w:tcBorders>
              <w:top w:val="single" w:sz="4" w:space="0" w:color="auto"/>
              <w:left w:val="single" w:sz="4" w:space="0" w:color="auto"/>
              <w:right w:val="single" w:sz="4" w:space="0" w:color="auto"/>
            </w:tcBorders>
            <w:shd w:val="clear" w:color="auto" w:fill="auto"/>
            <w:vAlign w:val="center"/>
          </w:tcPr>
          <w:p w14:paraId="7D578D9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r>
      <w:tr w:rsidR="001C7010" w:rsidRPr="001C7010" w14:paraId="3C1F56B4" w14:textId="77777777" w:rsidTr="007621AD">
        <w:trPr>
          <w:gridAfter w:val="1"/>
          <w:wAfter w:w="353" w:type="dxa"/>
          <w:trHeight w:hRule="exact" w:val="630"/>
          <w:jc w:val="center"/>
        </w:trPr>
        <w:tc>
          <w:tcPr>
            <w:tcW w:w="5122" w:type="dxa"/>
            <w:tcBorders>
              <w:top w:val="single" w:sz="4" w:space="0" w:color="auto"/>
              <w:left w:val="single" w:sz="4" w:space="0" w:color="auto"/>
              <w:bottom w:val="single" w:sz="4" w:space="0" w:color="auto"/>
              <w:right w:val="single" w:sz="4" w:space="0" w:color="auto"/>
            </w:tcBorders>
            <w:vAlign w:val="center"/>
          </w:tcPr>
          <w:p w14:paraId="77CA4A57"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bCs/>
                <w:sz w:val="20"/>
                <w:szCs w:val="20"/>
                <w:lang w:eastAsia="en-US"/>
              </w:rPr>
              <w:t>справочно</w:t>
            </w:r>
            <w:proofErr w:type="spellEnd"/>
            <w:r w:rsidRPr="001C7010">
              <w:rPr>
                <w:rFonts w:ascii="Times New Roman" w:eastAsia="Times New Roman" w:hAnsi="Times New Roman" w:cs="Times New Roman"/>
                <w:bCs/>
                <w:sz w:val="20"/>
                <w:szCs w:val="20"/>
                <w:lang w:eastAsia="en-US"/>
              </w:rPr>
              <w:t>)</w:t>
            </w:r>
          </w:p>
        </w:tc>
        <w:tc>
          <w:tcPr>
            <w:tcW w:w="2561" w:type="dxa"/>
            <w:tcBorders>
              <w:top w:val="single" w:sz="4" w:space="0" w:color="auto"/>
              <w:left w:val="single" w:sz="4" w:space="0" w:color="auto"/>
              <w:bottom w:val="single" w:sz="4" w:space="0" w:color="auto"/>
            </w:tcBorders>
            <w:shd w:val="clear" w:color="auto" w:fill="auto"/>
            <w:vAlign w:val="center"/>
          </w:tcPr>
          <w:p w14:paraId="2692EA89" w14:textId="77777777" w:rsidR="001C7010" w:rsidRPr="001C7010" w:rsidRDefault="001C7010" w:rsidP="001C7010">
            <w:pPr>
              <w:rPr>
                <w:rFonts w:ascii="Times New Roman" w:hAnsi="Times New Roman" w:cs="Times New Roman"/>
                <w:sz w:val="20"/>
                <w:szCs w:val="20"/>
              </w:rPr>
            </w:pPr>
          </w:p>
        </w:tc>
        <w:tc>
          <w:tcPr>
            <w:tcW w:w="1455" w:type="dxa"/>
            <w:tcBorders>
              <w:top w:val="single" w:sz="4" w:space="0" w:color="auto"/>
              <w:left w:val="single" w:sz="4" w:space="0" w:color="auto"/>
            </w:tcBorders>
            <w:shd w:val="clear" w:color="auto" w:fill="auto"/>
            <w:vAlign w:val="center"/>
          </w:tcPr>
          <w:p w14:paraId="6D3C5838"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0,00</w:t>
            </w:r>
          </w:p>
        </w:tc>
        <w:tc>
          <w:tcPr>
            <w:tcW w:w="1381" w:type="dxa"/>
            <w:tcBorders>
              <w:top w:val="single" w:sz="4" w:space="0" w:color="auto"/>
              <w:left w:val="single" w:sz="4" w:space="0" w:color="auto"/>
            </w:tcBorders>
            <w:shd w:val="clear" w:color="auto" w:fill="auto"/>
            <w:vAlign w:val="center"/>
          </w:tcPr>
          <w:p w14:paraId="3F113D00"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39" w:type="dxa"/>
            <w:tcBorders>
              <w:top w:val="single" w:sz="4" w:space="0" w:color="auto"/>
              <w:left w:val="single" w:sz="4" w:space="0" w:color="auto"/>
            </w:tcBorders>
            <w:shd w:val="clear" w:color="auto" w:fill="auto"/>
            <w:vAlign w:val="center"/>
          </w:tcPr>
          <w:p w14:paraId="135E0F21"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39" w:type="dxa"/>
            <w:tcBorders>
              <w:top w:val="single" w:sz="4" w:space="0" w:color="auto"/>
              <w:left w:val="single" w:sz="4" w:space="0" w:color="auto"/>
            </w:tcBorders>
            <w:shd w:val="clear" w:color="auto" w:fill="auto"/>
            <w:vAlign w:val="center"/>
          </w:tcPr>
          <w:p w14:paraId="1A772E92"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44" w:type="dxa"/>
            <w:tcBorders>
              <w:top w:val="single" w:sz="4" w:space="0" w:color="auto"/>
              <w:left w:val="single" w:sz="4" w:space="0" w:color="auto"/>
            </w:tcBorders>
            <w:shd w:val="clear" w:color="auto" w:fill="auto"/>
            <w:vAlign w:val="center"/>
          </w:tcPr>
          <w:p w14:paraId="694258C0"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44" w:type="dxa"/>
            <w:tcBorders>
              <w:top w:val="single" w:sz="4" w:space="0" w:color="auto"/>
              <w:left w:val="single" w:sz="4" w:space="0" w:color="auto"/>
            </w:tcBorders>
            <w:shd w:val="clear" w:color="auto" w:fill="auto"/>
            <w:vAlign w:val="center"/>
          </w:tcPr>
          <w:p w14:paraId="3153A30E"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1113" w:type="dxa"/>
            <w:tcBorders>
              <w:top w:val="single" w:sz="4" w:space="0" w:color="auto"/>
              <w:left w:val="single" w:sz="4" w:space="0" w:color="auto"/>
              <w:right w:val="single" w:sz="4" w:space="0" w:color="auto"/>
            </w:tcBorders>
            <w:shd w:val="clear" w:color="auto" w:fill="auto"/>
            <w:vAlign w:val="center"/>
          </w:tcPr>
          <w:p w14:paraId="70A319B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r>
      <w:tr w:rsidR="001C7010" w:rsidRPr="001C7010" w14:paraId="101A21A7" w14:textId="77777777" w:rsidTr="007621AD">
        <w:trPr>
          <w:gridAfter w:val="1"/>
          <w:wAfter w:w="353" w:type="dxa"/>
          <w:trHeight w:hRule="exact" w:val="499"/>
          <w:jc w:val="center"/>
        </w:trPr>
        <w:tc>
          <w:tcPr>
            <w:tcW w:w="5122" w:type="dxa"/>
            <w:tcBorders>
              <w:top w:val="single" w:sz="4" w:space="0" w:color="auto"/>
              <w:left w:val="single" w:sz="4" w:space="0" w:color="auto"/>
              <w:bottom w:val="single" w:sz="4" w:space="0" w:color="auto"/>
              <w:right w:val="single" w:sz="4" w:space="0" w:color="auto"/>
            </w:tcBorders>
            <w:vAlign w:val="center"/>
          </w:tcPr>
          <w:p w14:paraId="194E18BA"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xml:space="preserve">- местный бюджет </w:t>
            </w:r>
          </w:p>
          <w:p w14:paraId="6417492C" w14:textId="77777777" w:rsidR="001C7010" w:rsidRPr="001C7010" w:rsidRDefault="001C7010" w:rsidP="001C7010">
            <w:pPr>
              <w:rPr>
                <w:rFonts w:ascii="Times New Roman" w:eastAsia="Times New Roman" w:hAnsi="Times New Roman" w:cs="Times New Roman"/>
                <w:sz w:val="20"/>
                <w:szCs w:val="20"/>
              </w:rPr>
            </w:pPr>
          </w:p>
        </w:tc>
        <w:tc>
          <w:tcPr>
            <w:tcW w:w="2561" w:type="dxa"/>
            <w:tcBorders>
              <w:top w:val="single" w:sz="4" w:space="0" w:color="auto"/>
              <w:left w:val="single" w:sz="4" w:space="0" w:color="auto"/>
              <w:bottom w:val="single" w:sz="4" w:space="0" w:color="auto"/>
            </w:tcBorders>
            <w:shd w:val="clear" w:color="auto" w:fill="auto"/>
            <w:vAlign w:val="center"/>
          </w:tcPr>
          <w:p w14:paraId="6C5F0043" w14:textId="77777777" w:rsidR="001C7010" w:rsidRPr="001C7010" w:rsidRDefault="001C7010" w:rsidP="001C7010">
            <w:pPr>
              <w:rPr>
                <w:rFonts w:ascii="Times New Roman" w:hAnsi="Times New Roman" w:cs="Times New Roman"/>
                <w:sz w:val="20"/>
                <w:szCs w:val="20"/>
              </w:rPr>
            </w:pPr>
          </w:p>
        </w:tc>
        <w:tc>
          <w:tcPr>
            <w:tcW w:w="1455" w:type="dxa"/>
            <w:tcBorders>
              <w:top w:val="single" w:sz="4" w:space="0" w:color="auto"/>
              <w:left w:val="single" w:sz="4" w:space="0" w:color="auto"/>
              <w:bottom w:val="single" w:sz="4" w:space="0" w:color="auto"/>
            </w:tcBorders>
            <w:shd w:val="clear" w:color="auto" w:fill="auto"/>
            <w:vAlign w:val="center"/>
          </w:tcPr>
          <w:p w14:paraId="1399FE08"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0,00</w:t>
            </w:r>
          </w:p>
        </w:tc>
        <w:tc>
          <w:tcPr>
            <w:tcW w:w="1381" w:type="dxa"/>
            <w:tcBorders>
              <w:top w:val="single" w:sz="4" w:space="0" w:color="auto"/>
              <w:left w:val="single" w:sz="4" w:space="0" w:color="auto"/>
              <w:bottom w:val="single" w:sz="4" w:space="0" w:color="auto"/>
            </w:tcBorders>
            <w:shd w:val="clear" w:color="auto" w:fill="auto"/>
            <w:vAlign w:val="center"/>
          </w:tcPr>
          <w:p w14:paraId="15B33DC5"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39" w:type="dxa"/>
            <w:tcBorders>
              <w:top w:val="single" w:sz="4" w:space="0" w:color="auto"/>
              <w:left w:val="single" w:sz="4" w:space="0" w:color="auto"/>
              <w:bottom w:val="single" w:sz="4" w:space="0" w:color="auto"/>
            </w:tcBorders>
            <w:shd w:val="clear" w:color="auto" w:fill="auto"/>
            <w:vAlign w:val="center"/>
          </w:tcPr>
          <w:p w14:paraId="18555F46"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39" w:type="dxa"/>
            <w:tcBorders>
              <w:top w:val="single" w:sz="4" w:space="0" w:color="auto"/>
              <w:left w:val="single" w:sz="4" w:space="0" w:color="auto"/>
              <w:bottom w:val="single" w:sz="4" w:space="0" w:color="auto"/>
            </w:tcBorders>
            <w:shd w:val="clear" w:color="auto" w:fill="auto"/>
            <w:vAlign w:val="center"/>
          </w:tcPr>
          <w:p w14:paraId="1E34B675"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44" w:type="dxa"/>
            <w:tcBorders>
              <w:top w:val="single" w:sz="4" w:space="0" w:color="auto"/>
              <w:left w:val="single" w:sz="4" w:space="0" w:color="auto"/>
              <w:bottom w:val="single" w:sz="4" w:space="0" w:color="auto"/>
            </w:tcBorders>
            <w:shd w:val="clear" w:color="auto" w:fill="auto"/>
            <w:vAlign w:val="center"/>
          </w:tcPr>
          <w:p w14:paraId="6748588E"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44" w:type="dxa"/>
            <w:tcBorders>
              <w:top w:val="single" w:sz="4" w:space="0" w:color="auto"/>
              <w:left w:val="single" w:sz="4" w:space="0" w:color="auto"/>
              <w:bottom w:val="single" w:sz="4" w:space="0" w:color="auto"/>
            </w:tcBorders>
            <w:shd w:val="clear" w:color="auto" w:fill="auto"/>
            <w:vAlign w:val="center"/>
          </w:tcPr>
          <w:p w14:paraId="5D7A2650"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321CA60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r>
      <w:tr w:rsidR="001C7010" w:rsidRPr="001C7010" w14:paraId="124F28CE" w14:textId="77777777" w:rsidTr="000C4A47">
        <w:trPr>
          <w:gridAfter w:val="1"/>
          <w:wAfter w:w="353" w:type="dxa"/>
          <w:trHeight w:val="1092"/>
          <w:jc w:val="center"/>
        </w:trPr>
        <w:tc>
          <w:tcPr>
            <w:tcW w:w="5122" w:type="dxa"/>
            <w:tcBorders>
              <w:top w:val="single" w:sz="4" w:space="0" w:color="auto"/>
              <w:left w:val="single" w:sz="4" w:space="0" w:color="auto"/>
              <w:bottom w:val="single" w:sz="4" w:space="0" w:color="auto"/>
              <w:right w:val="single" w:sz="4" w:space="0" w:color="auto"/>
            </w:tcBorders>
            <w:vAlign w:val="center"/>
          </w:tcPr>
          <w:p w14:paraId="5589C59B" w14:textId="77777777" w:rsidR="001C7010" w:rsidRPr="001C7010" w:rsidRDefault="001C7010" w:rsidP="001C7010">
            <w:pPr>
              <w:rPr>
                <w:rFonts w:ascii="Times New Roman" w:eastAsia="Times New Roman" w:hAnsi="Times New Roman" w:cs="Times New Roman"/>
                <w:sz w:val="20"/>
                <w:szCs w:val="20"/>
                <w:lang w:eastAsia="en-US"/>
              </w:rPr>
            </w:pPr>
            <w:r w:rsidRPr="001C7010">
              <w:rPr>
                <w:rFonts w:ascii="Times New Roman" w:eastAsia="Times New Roman" w:hAnsi="Times New Roman" w:cs="Times New Roman"/>
                <w:sz w:val="20"/>
                <w:szCs w:val="20"/>
                <w:lang w:eastAsia="en-US"/>
              </w:rPr>
              <w:t>Внебюджетные источники</w:t>
            </w:r>
          </w:p>
          <w:p w14:paraId="216E9F28" w14:textId="77777777" w:rsidR="001C7010" w:rsidRPr="001C7010" w:rsidRDefault="001C7010" w:rsidP="001C7010">
            <w:pPr>
              <w:ind w:firstLine="400"/>
              <w:rPr>
                <w:rFonts w:ascii="Times New Roman" w:eastAsia="Times New Roman" w:hAnsi="Times New Roman" w:cs="Times New Roman"/>
                <w:sz w:val="20"/>
                <w:szCs w:val="20"/>
                <w:lang w:eastAsia="en-US"/>
              </w:rPr>
            </w:pPr>
          </w:p>
          <w:p w14:paraId="2BDC7ED3" w14:textId="77777777" w:rsidR="001C7010" w:rsidRPr="001C7010" w:rsidRDefault="001C7010" w:rsidP="001C7010">
            <w:pPr>
              <w:ind w:firstLine="400"/>
              <w:rPr>
                <w:rFonts w:ascii="Times New Roman" w:eastAsia="Times New Roman" w:hAnsi="Times New Roman" w:cs="Times New Roman"/>
                <w:bCs/>
                <w:sz w:val="20"/>
                <w:szCs w:val="20"/>
                <w:lang w:eastAsia="en-US"/>
              </w:rPr>
            </w:pPr>
          </w:p>
        </w:tc>
        <w:tc>
          <w:tcPr>
            <w:tcW w:w="2561" w:type="dxa"/>
            <w:tcBorders>
              <w:top w:val="single" w:sz="4" w:space="0" w:color="auto"/>
              <w:left w:val="single" w:sz="4" w:space="0" w:color="auto"/>
              <w:bottom w:val="single" w:sz="4" w:space="0" w:color="auto"/>
            </w:tcBorders>
            <w:shd w:val="clear" w:color="auto" w:fill="auto"/>
            <w:vAlign w:val="center"/>
          </w:tcPr>
          <w:p w14:paraId="44FA2E75" w14:textId="77777777" w:rsidR="001C7010" w:rsidRPr="001C7010" w:rsidRDefault="001C7010" w:rsidP="001C7010">
            <w:pPr>
              <w:rPr>
                <w:rFonts w:ascii="Times New Roman" w:hAnsi="Times New Roman" w:cs="Times New Roman"/>
                <w:sz w:val="20"/>
                <w:szCs w:val="20"/>
              </w:rPr>
            </w:pPr>
          </w:p>
        </w:tc>
        <w:tc>
          <w:tcPr>
            <w:tcW w:w="1455" w:type="dxa"/>
            <w:tcBorders>
              <w:top w:val="single" w:sz="4" w:space="0" w:color="auto"/>
              <w:left w:val="single" w:sz="4" w:space="0" w:color="auto"/>
              <w:bottom w:val="single" w:sz="4" w:space="0" w:color="auto"/>
            </w:tcBorders>
            <w:shd w:val="clear" w:color="auto" w:fill="auto"/>
            <w:vAlign w:val="center"/>
          </w:tcPr>
          <w:p w14:paraId="4CD5151F" w14:textId="77777777" w:rsidR="001C7010" w:rsidRPr="001C7010" w:rsidRDefault="00711FC2" w:rsidP="001C7010">
            <w:pPr>
              <w:jc w:val="center"/>
              <w:rPr>
                <w:rFonts w:ascii="Times New Roman" w:hAnsi="Times New Roman" w:cs="Times New Roman"/>
                <w:sz w:val="20"/>
                <w:szCs w:val="20"/>
              </w:rPr>
            </w:pPr>
            <w:r>
              <w:rPr>
                <w:rFonts w:ascii="Times New Roman" w:hAnsi="Times New Roman" w:cs="Times New Roman"/>
                <w:sz w:val="20"/>
                <w:szCs w:val="20"/>
              </w:rPr>
              <w:t>200,0</w:t>
            </w:r>
          </w:p>
        </w:tc>
        <w:tc>
          <w:tcPr>
            <w:tcW w:w="1381" w:type="dxa"/>
            <w:tcBorders>
              <w:top w:val="single" w:sz="4" w:space="0" w:color="auto"/>
              <w:left w:val="single" w:sz="4" w:space="0" w:color="auto"/>
              <w:bottom w:val="single" w:sz="4" w:space="0" w:color="auto"/>
            </w:tcBorders>
            <w:shd w:val="clear" w:color="auto" w:fill="auto"/>
            <w:vAlign w:val="center"/>
          </w:tcPr>
          <w:p w14:paraId="25981F34" w14:textId="77777777" w:rsidR="001C7010" w:rsidRPr="001C7010" w:rsidRDefault="00711FC2" w:rsidP="00711FC2">
            <w:pPr>
              <w:jc w:val="center"/>
              <w:rPr>
                <w:sz w:val="20"/>
                <w:szCs w:val="20"/>
              </w:rPr>
            </w:pPr>
            <w:r>
              <w:rPr>
                <w:sz w:val="20"/>
                <w:szCs w:val="20"/>
              </w:rPr>
              <w:t>200,0</w:t>
            </w:r>
          </w:p>
        </w:tc>
        <w:tc>
          <w:tcPr>
            <w:tcW w:w="939" w:type="dxa"/>
            <w:tcBorders>
              <w:top w:val="single" w:sz="4" w:space="0" w:color="auto"/>
              <w:left w:val="single" w:sz="4" w:space="0" w:color="auto"/>
              <w:bottom w:val="single" w:sz="4" w:space="0" w:color="auto"/>
            </w:tcBorders>
            <w:shd w:val="clear" w:color="auto" w:fill="auto"/>
            <w:vAlign w:val="center"/>
          </w:tcPr>
          <w:p w14:paraId="57F1D8AB" w14:textId="77777777" w:rsidR="001C7010" w:rsidRPr="001C7010" w:rsidRDefault="001C7010" w:rsidP="001C7010">
            <w:pPr>
              <w:jc w:val="center"/>
              <w:rPr>
                <w:sz w:val="20"/>
                <w:szCs w:val="20"/>
              </w:rPr>
            </w:pPr>
            <w:r w:rsidRPr="001C7010">
              <w:rPr>
                <w:sz w:val="20"/>
                <w:szCs w:val="20"/>
              </w:rPr>
              <w:t>0,00</w:t>
            </w:r>
          </w:p>
        </w:tc>
        <w:tc>
          <w:tcPr>
            <w:tcW w:w="939" w:type="dxa"/>
            <w:tcBorders>
              <w:top w:val="single" w:sz="4" w:space="0" w:color="auto"/>
              <w:left w:val="single" w:sz="4" w:space="0" w:color="auto"/>
              <w:bottom w:val="single" w:sz="4" w:space="0" w:color="auto"/>
            </w:tcBorders>
            <w:shd w:val="clear" w:color="auto" w:fill="auto"/>
            <w:vAlign w:val="center"/>
          </w:tcPr>
          <w:p w14:paraId="7411FC99" w14:textId="77777777" w:rsidR="001C7010" w:rsidRPr="001C7010" w:rsidRDefault="001C7010" w:rsidP="001C7010">
            <w:pPr>
              <w:jc w:val="center"/>
              <w:rPr>
                <w:sz w:val="20"/>
                <w:szCs w:val="20"/>
              </w:rPr>
            </w:pPr>
            <w:r w:rsidRPr="001C7010">
              <w:rPr>
                <w:sz w:val="20"/>
                <w:szCs w:val="20"/>
              </w:rPr>
              <w:t>0,00</w:t>
            </w:r>
          </w:p>
        </w:tc>
        <w:tc>
          <w:tcPr>
            <w:tcW w:w="944" w:type="dxa"/>
            <w:tcBorders>
              <w:top w:val="single" w:sz="4" w:space="0" w:color="auto"/>
              <w:left w:val="single" w:sz="4" w:space="0" w:color="auto"/>
              <w:bottom w:val="single" w:sz="4" w:space="0" w:color="auto"/>
            </w:tcBorders>
            <w:shd w:val="clear" w:color="auto" w:fill="auto"/>
            <w:vAlign w:val="center"/>
          </w:tcPr>
          <w:p w14:paraId="711469AC" w14:textId="77777777" w:rsidR="001C7010" w:rsidRPr="001C7010" w:rsidRDefault="001C7010" w:rsidP="001C7010">
            <w:pPr>
              <w:jc w:val="center"/>
              <w:rPr>
                <w:sz w:val="20"/>
                <w:szCs w:val="20"/>
              </w:rPr>
            </w:pPr>
            <w:r w:rsidRPr="001C7010">
              <w:rPr>
                <w:sz w:val="20"/>
                <w:szCs w:val="20"/>
              </w:rPr>
              <w:t>0,00</w:t>
            </w:r>
          </w:p>
        </w:tc>
        <w:tc>
          <w:tcPr>
            <w:tcW w:w="944" w:type="dxa"/>
            <w:tcBorders>
              <w:top w:val="single" w:sz="4" w:space="0" w:color="auto"/>
              <w:left w:val="single" w:sz="4" w:space="0" w:color="auto"/>
              <w:bottom w:val="single" w:sz="4" w:space="0" w:color="auto"/>
            </w:tcBorders>
            <w:shd w:val="clear" w:color="auto" w:fill="auto"/>
            <w:vAlign w:val="center"/>
          </w:tcPr>
          <w:p w14:paraId="3726E17F" w14:textId="77777777" w:rsidR="001C7010" w:rsidRPr="001C7010" w:rsidRDefault="001C7010" w:rsidP="001C7010">
            <w:pPr>
              <w:jc w:val="center"/>
              <w:rPr>
                <w:sz w:val="20"/>
                <w:szCs w:val="20"/>
              </w:rPr>
            </w:pPr>
            <w:r w:rsidRPr="001C7010">
              <w:rPr>
                <w:sz w:val="20"/>
                <w:szCs w:val="20"/>
              </w:rPr>
              <w:t>0,00</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69A5A245" w14:textId="77777777" w:rsidR="001C7010" w:rsidRPr="001C7010" w:rsidRDefault="00711FC2" w:rsidP="001C7010">
            <w:pPr>
              <w:ind w:firstLine="40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400,0</w:t>
            </w:r>
          </w:p>
        </w:tc>
      </w:tr>
    </w:tbl>
    <w:p w14:paraId="01DD245B" w14:textId="77777777" w:rsidR="001C7010" w:rsidRPr="001C7010" w:rsidRDefault="001C7010" w:rsidP="001C7010">
      <w:pPr>
        <w:spacing w:line="1" w:lineRule="exact"/>
        <w:rPr>
          <w:rFonts w:ascii="Times New Roman" w:hAnsi="Times New Roman" w:cs="Times New Roman"/>
          <w:sz w:val="20"/>
          <w:szCs w:val="20"/>
        </w:rPr>
      </w:pPr>
    </w:p>
    <w:tbl>
      <w:tblPr>
        <w:tblW w:w="0" w:type="auto"/>
        <w:jc w:val="center"/>
        <w:tblLayout w:type="fixed"/>
        <w:tblCellMar>
          <w:left w:w="10" w:type="dxa"/>
          <w:right w:w="10" w:type="dxa"/>
        </w:tblCellMar>
        <w:tblLook w:val="04A0" w:firstRow="1" w:lastRow="0" w:firstColumn="1" w:lastColumn="0" w:noHBand="0" w:noVBand="1"/>
      </w:tblPr>
      <w:tblGrid>
        <w:gridCol w:w="5239"/>
        <w:gridCol w:w="2631"/>
        <w:gridCol w:w="1501"/>
        <w:gridCol w:w="1390"/>
        <w:gridCol w:w="966"/>
        <w:gridCol w:w="965"/>
        <w:gridCol w:w="965"/>
        <w:gridCol w:w="955"/>
        <w:gridCol w:w="1143"/>
      </w:tblGrid>
      <w:tr w:rsidR="001C7010" w:rsidRPr="001C7010" w14:paraId="17FF2D4B" w14:textId="77777777" w:rsidTr="000C4A47">
        <w:trPr>
          <w:trHeight w:hRule="exact" w:val="857"/>
          <w:jc w:val="center"/>
        </w:trPr>
        <w:tc>
          <w:tcPr>
            <w:tcW w:w="5239" w:type="dxa"/>
            <w:vMerge w:val="restart"/>
            <w:tcBorders>
              <w:top w:val="single" w:sz="4" w:space="0" w:color="auto"/>
              <w:left w:val="single" w:sz="4" w:space="0" w:color="auto"/>
            </w:tcBorders>
            <w:shd w:val="clear" w:color="auto" w:fill="auto"/>
            <w:vAlign w:val="bottom"/>
          </w:tcPr>
          <w:p w14:paraId="1BC86F68" w14:textId="77777777" w:rsidR="001C7010" w:rsidRPr="001C7010" w:rsidRDefault="001C7010" w:rsidP="001C7010">
            <w:pPr>
              <w:rPr>
                <w:rFonts w:ascii="Times New Roman" w:hAnsi="Times New Roman" w:cs="Times New Roman"/>
                <w:b/>
                <w:bCs/>
                <w:sz w:val="20"/>
                <w:szCs w:val="20"/>
              </w:rPr>
            </w:pPr>
            <w:r w:rsidRPr="001C7010">
              <w:rPr>
                <w:rFonts w:ascii="Times New Roman" w:hAnsi="Times New Roman" w:cs="Times New Roman"/>
                <w:b/>
                <w:bCs/>
                <w:sz w:val="20"/>
                <w:szCs w:val="20"/>
              </w:rPr>
              <w:lastRenderedPageBreak/>
              <w:t>Наименование мероприятия (результата)/ источник финансового обеспечения</w:t>
            </w:r>
          </w:p>
          <w:p w14:paraId="7366B309" w14:textId="77777777" w:rsidR="001C7010" w:rsidRPr="001C7010" w:rsidRDefault="001C7010" w:rsidP="001C7010">
            <w:pPr>
              <w:rPr>
                <w:rFonts w:ascii="Times New Roman" w:hAnsi="Times New Roman" w:cs="Times New Roman"/>
                <w:b/>
                <w:bCs/>
                <w:sz w:val="20"/>
                <w:szCs w:val="20"/>
              </w:rPr>
            </w:pPr>
          </w:p>
          <w:p w14:paraId="45EF5156" w14:textId="77777777" w:rsidR="001C7010" w:rsidRPr="001C7010" w:rsidRDefault="001C7010" w:rsidP="001C7010">
            <w:pPr>
              <w:rPr>
                <w:rFonts w:ascii="Times New Roman" w:hAnsi="Times New Roman" w:cs="Times New Roman"/>
                <w:sz w:val="20"/>
                <w:szCs w:val="20"/>
              </w:rPr>
            </w:pPr>
          </w:p>
        </w:tc>
        <w:tc>
          <w:tcPr>
            <w:tcW w:w="2631" w:type="dxa"/>
            <w:vMerge w:val="restart"/>
            <w:tcBorders>
              <w:top w:val="single" w:sz="4" w:space="0" w:color="auto"/>
              <w:left w:val="single" w:sz="4" w:space="0" w:color="auto"/>
            </w:tcBorders>
            <w:shd w:val="clear" w:color="auto" w:fill="auto"/>
            <w:vAlign w:val="bottom"/>
          </w:tcPr>
          <w:p w14:paraId="09102DD5" w14:textId="77777777" w:rsidR="001C7010" w:rsidRPr="001C7010" w:rsidRDefault="001C7010" w:rsidP="001C7010">
            <w:pPr>
              <w:rPr>
                <w:rFonts w:ascii="Times New Roman" w:hAnsi="Times New Roman" w:cs="Times New Roman"/>
                <w:b/>
                <w:bCs/>
                <w:sz w:val="20"/>
                <w:szCs w:val="20"/>
              </w:rPr>
            </w:pPr>
            <w:r w:rsidRPr="001C7010">
              <w:rPr>
                <w:rFonts w:ascii="Times New Roman" w:hAnsi="Times New Roman" w:cs="Times New Roman"/>
                <w:b/>
                <w:bCs/>
                <w:sz w:val="20"/>
                <w:szCs w:val="20"/>
              </w:rPr>
              <w:t>Код бюджетной классификации</w:t>
            </w:r>
          </w:p>
          <w:p w14:paraId="4CBAF2D6" w14:textId="77777777" w:rsidR="001C7010" w:rsidRPr="001C7010" w:rsidRDefault="001C7010" w:rsidP="001C7010">
            <w:pPr>
              <w:rPr>
                <w:rFonts w:ascii="Times New Roman" w:hAnsi="Times New Roman" w:cs="Times New Roman"/>
                <w:b/>
                <w:bCs/>
                <w:sz w:val="20"/>
                <w:szCs w:val="20"/>
              </w:rPr>
            </w:pPr>
          </w:p>
          <w:p w14:paraId="3B02C6E5" w14:textId="77777777" w:rsidR="001C7010" w:rsidRPr="001C7010" w:rsidRDefault="001C7010" w:rsidP="001C7010">
            <w:pPr>
              <w:rPr>
                <w:rFonts w:ascii="Times New Roman" w:hAnsi="Times New Roman" w:cs="Times New Roman"/>
                <w:sz w:val="20"/>
                <w:szCs w:val="20"/>
              </w:rPr>
            </w:pPr>
          </w:p>
        </w:tc>
        <w:tc>
          <w:tcPr>
            <w:tcW w:w="7885" w:type="dxa"/>
            <w:gridSpan w:val="7"/>
            <w:tcBorders>
              <w:top w:val="single" w:sz="4" w:space="0" w:color="auto"/>
              <w:left w:val="single" w:sz="4" w:space="0" w:color="auto"/>
              <w:bottom w:val="single" w:sz="4" w:space="0" w:color="auto"/>
              <w:right w:val="single" w:sz="4" w:space="0" w:color="auto"/>
            </w:tcBorders>
            <w:shd w:val="clear" w:color="auto" w:fill="auto"/>
            <w:vAlign w:val="bottom"/>
          </w:tcPr>
          <w:p w14:paraId="74952025" w14:textId="77777777" w:rsidR="001C7010" w:rsidRPr="001C7010" w:rsidRDefault="001C7010" w:rsidP="001C7010">
            <w:pPr>
              <w:ind w:firstLine="28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xml:space="preserve"> Объем финансового обеспечения по годам реализации, тыс. рублей</w:t>
            </w:r>
          </w:p>
        </w:tc>
      </w:tr>
      <w:tr w:rsidR="001C7010" w:rsidRPr="001C7010" w14:paraId="49F7431F" w14:textId="77777777" w:rsidTr="007621AD">
        <w:trPr>
          <w:trHeight w:hRule="exact" w:val="638"/>
          <w:jc w:val="center"/>
        </w:trPr>
        <w:tc>
          <w:tcPr>
            <w:tcW w:w="5239" w:type="dxa"/>
            <w:vMerge/>
            <w:tcBorders>
              <w:left w:val="single" w:sz="4" w:space="0" w:color="auto"/>
            </w:tcBorders>
            <w:shd w:val="clear" w:color="auto" w:fill="auto"/>
            <w:vAlign w:val="bottom"/>
          </w:tcPr>
          <w:p w14:paraId="337967D8" w14:textId="77777777" w:rsidR="001C7010" w:rsidRPr="001C7010" w:rsidRDefault="001C7010" w:rsidP="001C7010">
            <w:pPr>
              <w:rPr>
                <w:rFonts w:ascii="Times New Roman" w:hAnsi="Times New Roman" w:cs="Times New Roman"/>
                <w:sz w:val="20"/>
                <w:szCs w:val="20"/>
              </w:rPr>
            </w:pPr>
          </w:p>
        </w:tc>
        <w:tc>
          <w:tcPr>
            <w:tcW w:w="2631" w:type="dxa"/>
            <w:vMerge/>
            <w:tcBorders>
              <w:left w:val="single" w:sz="4" w:space="0" w:color="auto"/>
            </w:tcBorders>
            <w:shd w:val="clear" w:color="auto" w:fill="auto"/>
            <w:vAlign w:val="bottom"/>
          </w:tcPr>
          <w:p w14:paraId="53919BE4" w14:textId="77777777" w:rsidR="001C7010" w:rsidRPr="001C7010" w:rsidRDefault="001C7010" w:rsidP="001C7010">
            <w:pPr>
              <w:rPr>
                <w:rFonts w:ascii="Times New Roman" w:hAnsi="Times New Roman" w:cs="Times New Roman"/>
                <w:sz w:val="20"/>
                <w:szCs w:val="20"/>
              </w:rPr>
            </w:pPr>
          </w:p>
        </w:tc>
        <w:tc>
          <w:tcPr>
            <w:tcW w:w="1501" w:type="dxa"/>
            <w:tcBorders>
              <w:top w:val="single" w:sz="4" w:space="0" w:color="auto"/>
              <w:left w:val="single" w:sz="4" w:space="0" w:color="auto"/>
              <w:bottom w:val="single" w:sz="4" w:space="0" w:color="auto"/>
            </w:tcBorders>
            <w:shd w:val="clear" w:color="auto" w:fill="auto"/>
            <w:vAlign w:val="bottom"/>
          </w:tcPr>
          <w:p w14:paraId="14164C2D" w14:textId="77777777" w:rsidR="001C7010" w:rsidRPr="001C7010" w:rsidRDefault="001C7010" w:rsidP="001C7010">
            <w:pPr>
              <w:ind w:firstLine="400"/>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2025 год</w:t>
            </w:r>
          </w:p>
        </w:tc>
        <w:tc>
          <w:tcPr>
            <w:tcW w:w="1390" w:type="dxa"/>
            <w:tcBorders>
              <w:top w:val="single" w:sz="4" w:space="0" w:color="auto"/>
              <w:left w:val="single" w:sz="4" w:space="0" w:color="auto"/>
              <w:bottom w:val="single" w:sz="4" w:space="0" w:color="auto"/>
            </w:tcBorders>
            <w:shd w:val="clear" w:color="auto" w:fill="auto"/>
            <w:vAlign w:val="bottom"/>
          </w:tcPr>
          <w:p w14:paraId="367525BA" w14:textId="77777777" w:rsidR="001C7010" w:rsidRPr="001C7010" w:rsidRDefault="001C7010" w:rsidP="001C7010">
            <w:pPr>
              <w:ind w:firstLine="400"/>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2026 год</w:t>
            </w:r>
          </w:p>
        </w:tc>
        <w:tc>
          <w:tcPr>
            <w:tcW w:w="966" w:type="dxa"/>
            <w:tcBorders>
              <w:top w:val="single" w:sz="4" w:space="0" w:color="auto"/>
              <w:left w:val="single" w:sz="4" w:space="0" w:color="auto"/>
              <w:bottom w:val="single" w:sz="4" w:space="0" w:color="auto"/>
            </w:tcBorders>
            <w:shd w:val="clear" w:color="auto" w:fill="auto"/>
            <w:vAlign w:val="bottom"/>
          </w:tcPr>
          <w:p w14:paraId="47352012" w14:textId="77777777" w:rsidR="001C7010" w:rsidRPr="001C7010" w:rsidRDefault="001C7010" w:rsidP="001C7010">
            <w:pP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2027 год</w:t>
            </w:r>
          </w:p>
        </w:tc>
        <w:tc>
          <w:tcPr>
            <w:tcW w:w="965" w:type="dxa"/>
            <w:tcBorders>
              <w:top w:val="single" w:sz="4" w:space="0" w:color="auto"/>
              <w:left w:val="single" w:sz="4" w:space="0" w:color="auto"/>
              <w:bottom w:val="single" w:sz="4" w:space="0" w:color="auto"/>
            </w:tcBorders>
            <w:shd w:val="clear" w:color="auto" w:fill="auto"/>
            <w:vAlign w:val="bottom"/>
          </w:tcPr>
          <w:p w14:paraId="5C1C21A9" w14:textId="77777777" w:rsidR="001C7010" w:rsidRPr="001C7010" w:rsidRDefault="001C7010" w:rsidP="001C7010">
            <w:pP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2028 год</w:t>
            </w:r>
          </w:p>
        </w:tc>
        <w:tc>
          <w:tcPr>
            <w:tcW w:w="965" w:type="dxa"/>
            <w:tcBorders>
              <w:top w:val="single" w:sz="4" w:space="0" w:color="auto"/>
              <w:left w:val="single" w:sz="4" w:space="0" w:color="auto"/>
              <w:bottom w:val="single" w:sz="4" w:space="0" w:color="auto"/>
            </w:tcBorders>
            <w:shd w:val="clear" w:color="auto" w:fill="auto"/>
            <w:vAlign w:val="bottom"/>
          </w:tcPr>
          <w:p w14:paraId="3E444967" w14:textId="77777777" w:rsidR="001C7010" w:rsidRPr="001C7010" w:rsidRDefault="001C7010" w:rsidP="001C7010">
            <w:pP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2029 год</w:t>
            </w:r>
          </w:p>
        </w:tc>
        <w:tc>
          <w:tcPr>
            <w:tcW w:w="955" w:type="dxa"/>
            <w:tcBorders>
              <w:top w:val="single" w:sz="4" w:space="0" w:color="auto"/>
              <w:left w:val="single" w:sz="4" w:space="0" w:color="auto"/>
              <w:bottom w:val="single" w:sz="4" w:space="0" w:color="auto"/>
            </w:tcBorders>
            <w:shd w:val="clear" w:color="auto" w:fill="auto"/>
            <w:vAlign w:val="bottom"/>
          </w:tcPr>
          <w:p w14:paraId="5CC0DBAB" w14:textId="77777777" w:rsidR="001C7010" w:rsidRPr="001C7010" w:rsidRDefault="001C7010" w:rsidP="001C7010">
            <w:pP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2030 год</w:t>
            </w:r>
          </w:p>
        </w:tc>
        <w:tc>
          <w:tcPr>
            <w:tcW w:w="1143" w:type="dxa"/>
            <w:tcBorders>
              <w:top w:val="single" w:sz="4" w:space="0" w:color="auto"/>
              <w:left w:val="single" w:sz="4" w:space="0" w:color="auto"/>
              <w:right w:val="single" w:sz="4" w:space="0" w:color="auto"/>
            </w:tcBorders>
            <w:shd w:val="clear" w:color="auto" w:fill="auto"/>
            <w:vAlign w:val="bottom"/>
          </w:tcPr>
          <w:p w14:paraId="6DB8147F" w14:textId="77777777" w:rsidR="001C7010" w:rsidRPr="001C7010" w:rsidRDefault="001C7010" w:rsidP="001C7010">
            <w:pPr>
              <w:ind w:firstLine="400"/>
              <w:jc w:val="both"/>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Всего</w:t>
            </w:r>
          </w:p>
        </w:tc>
      </w:tr>
      <w:tr w:rsidR="001C7010" w:rsidRPr="001C7010" w14:paraId="5439660D" w14:textId="77777777" w:rsidTr="007621AD">
        <w:trPr>
          <w:trHeight w:hRule="exact" w:val="426"/>
          <w:jc w:val="center"/>
        </w:trPr>
        <w:tc>
          <w:tcPr>
            <w:tcW w:w="5239" w:type="dxa"/>
            <w:tcBorders>
              <w:top w:val="single" w:sz="4" w:space="0" w:color="auto"/>
              <w:left w:val="single" w:sz="4" w:space="0" w:color="auto"/>
            </w:tcBorders>
            <w:shd w:val="clear" w:color="auto" w:fill="auto"/>
            <w:vAlign w:val="bottom"/>
          </w:tcPr>
          <w:p w14:paraId="2DD6E730" w14:textId="77777777" w:rsidR="001C7010" w:rsidRPr="001C7010" w:rsidRDefault="001C7010" w:rsidP="001C7010">
            <w:pPr>
              <w:tabs>
                <w:tab w:val="left" w:pos="2551"/>
                <w:tab w:val="left" w:pos="3948"/>
              </w:tabs>
              <w:ind w:left="186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ab/>
              <w:t>1</w:t>
            </w:r>
            <w:r w:rsidRPr="001C7010">
              <w:rPr>
                <w:rFonts w:ascii="Times New Roman" w:eastAsia="Times New Roman" w:hAnsi="Times New Roman" w:cs="Times New Roman"/>
                <w:sz w:val="20"/>
                <w:szCs w:val="20"/>
              </w:rPr>
              <w:tab/>
            </w:r>
          </w:p>
        </w:tc>
        <w:tc>
          <w:tcPr>
            <w:tcW w:w="2631" w:type="dxa"/>
            <w:tcBorders>
              <w:top w:val="single" w:sz="4" w:space="0" w:color="auto"/>
              <w:left w:val="single" w:sz="4" w:space="0" w:color="auto"/>
            </w:tcBorders>
            <w:shd w:val="clear" w:color="auto" w:fill="auto"/>
            <w:vAlign w:val="bottom"/>
          </w:tcPr>
          <w:p w14:paraId="286FD7A2" w14:textId="77777777" w:rsidR="001C7010" w:rsidRPr="001C7010" w:rsidRDefault="001C7010" w:rsidP="001C7010">
            <w:pPr>
              <w:tabs>
                <w:tab w:val="left" w:pos="1272"/>
              </w:tabs>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r w:rsidRPr="001C7010">
              <w:rPr>
                <w:rFonts w:ascii="Times New Roman" w:eastAsia="Times New Roman" w:hAnsi="Times New Roman" w:cs="Times New Roman"/>
                <w:b/>
                <w:bCs/>
                <w:sz w:val="20"/>
                <w:szCs w:val="20"/>
              </w:rPr>
              <w:tab/>
            </w:r>
          </w:p>
        </w:tc>
        <w:tc>
          <w:tcPr>
            <w:tcW w:w="1501" w:type="dxa"/>
            <w:tcBorders>
              <w:top w:val="single" w:sz="4" w:space="0" w:color="auto"/>
              <w:left w:val="single" w:sz="4" w:space="0" w:color="auto"/>
            </w:tcBorders>
            <w:shd w:val="clear" w:color="auto" w:fill="auto"/>
            <w:vAlign w:val="bottom"/>
          </w:tcPr>
          <w:p w14:paraId="65B0285B" w14:textId="77777777" w:rsidR="001C7010" w:rsidRPr="001C7010" w:rsidRDefault="001C7010" w:rsidP="001C7010">
            <w:pPr>
              <w:jc w:val="center"/>
              <w:rPr>
                <w:rFonts w:ascii="Times New Roman" w:eastAsia="Times New Roman" w:hAnsi="Times New Roman" w:cs="Times New Roman"/>
                <w:b/>
                <w:bCs/>
                <w:sz w:val="20"/>
                <w:szCs w:val="20"/>
              </w:rPr>
            </w:pPr>
          </w:p>
          <w:p w14:paraId="32092857" w14:textId="77777777" w:rsidR="001C7010" w:rsidRPr="001C7010" w:rsidRDefault="001C7010" w:rsidP="001C7010">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3</w:t>
            </w:r>
          </w:p>
          <w:p w14:paraId="245D600F" w14:textId="77777777" w:rsidR="001C7010" w:rsidRPr="001C7010" w:rsidRDefault="001C7010" w:rsidP="001C7010">
            <w:pPr>
              <w:jc w:val="center"/>
              <w:rPr>
                <w:rFonts w:ascii="Times New Roman" w:eastAsia="Times New Roman" w:hAnsi="Times New Roman" w:cs="Times New Roman"/>
                <w:sz w:val="20"/>
                <w:szCs w:val="20"/>
              </w:rPr>
            </w:pPr>
          </w:p>
        </w:tc>
        <w:tc>
          <w:tcPr>
            <w:tcW w:w="1390" w:type="dxa"/>
            <w:tcBorders>
              <w:top w:val="single" w:sz="4" w:space="0" w:color="auto"/>
              <w:left w:val="single" w:sz="4" w:space="0" w:color="auto"/>
            </w:tcBorders>
            <w:shd w:val="clear" w:color="auto" w:fill="auto"/>
            <w:vAlign w:val="bottom"/>
          </w:tcPr>
          <w:p w14:paraId="2D3AD9BF" w14:textId="77777777" w:rsidR="001C7010" w:rsidRPr="001C7010" w:rsidRDefault="001C7010" w:rsidP="001C7010">
            <w:pPr>
              <w:rPr>
                <w:rFonts w:ascii="Times New Roman" w:eastAsia="Times New Roman" w:hAnsi="Times New Roman" w:cs="Times New Roman"/>
                <w:sz w:val="20"/>
                <w:szCs w:val="20"/>
              </w:rPr>
            </w:pPr>
          </w:p>
          <w:p w14:paraId="45C0340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966" w:type="dxa"/>
            <w:tcBorders>
              <w:top w:val="single" w:sz="4" w:space="0" w:color="auto"/>
              <w:left w:val="single" w:sz="4" w:space="0" w:color="auto"/>
            </w:tcBorders>
            <w:shd w:val="clear" w:color="auto" w:fill="auto"/>
            <w:vAlign w:val="bottom"/>
          </w:tcPr>
          <w:p w14:paraId="7997C60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965" w:type="dxa"/>
            <w:tcBorders>
              <w:top w:val="single" w:sz="4" w:space="0" w:color="auto"/>
              <w:left w:val="single" w:sz="4" w:space="0" w:color="auto"/>
            </w:tcBorders>
            <w:shd w:val="clear" w:color="auto" w:fill="auto"/>
            <w:vAlign w:val="bottom"/>
          </w:tcPr>
          <w:p w14:paraId="4E9404AE" w14:textId="77777777" w:rsidR="001C7010" w:rsidRPr="001C7010" w:rsidRDefault="001C7010" w:rsidP="001C7010">
            <w:pPr>
              <w:ind w:firstLine="42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965" w:type="dxa"/>
            <w:tcBorders>
              <w:top w:val="single" w:sz="4" w:space="0" w:color="auto"/>
              <w:left w:val="single" w:sz="4" w:space="0" w:color="auto"/>
            </w:tcBorders>
            <w:shd w:val="clear" w:color="auto" w:fill="auto"/>
            <w:vAlign w:val="bottom"/>
          </w:tcPr>
          <w:p w14:paraId="1F846BD8" w14:textId="77777777" w:rsidR="001C7010" w:rsidRPr="001C7010" w:rsidRDefault="001C7010" w:rsidP="001C7010">
            <w:pPr>
              <w:ind w:firstLine="42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tc>
        <w:tc>
          <w:tcPr>
            <w:tcW w:w="955" w:type="dxa"/>
            <w:tcBorders>
              <w:top w:val="single" w:sz="4" w:space="0" w:color="auto"/>
              <w:left w:val="single" w:sz="4" w:space="0" w:color="auto"/>
            </w:tcBorders>
            <w:shd w:val="clear" w:color="auto" w:fill="auto"/>
            <w:vAlign w:val="bottom"/>
          </w:tcPr>
          <w:p w14:paraId="3629EEC6" w14:textId="77777777" w:rsidR="001C7010" w:rsidRPr="001C7010" w:rsidRDefault="001C7010" w:rsidP="001C7010">
            <w:pPr>
              <w:ind w:firstLine="42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1143" w:type="dxa"/>
            <w:tcBorders>
              <w:top w:val="single" w:sz="4" w:space="0" w:color="auto"/>
              <w:left w:val="single" w:sz="4" w:space="0" w:color="auto"/>
              <w:right w:val="single" w:sz="4" w:space="0" w:color="auto"/>
            </w:tcBorders>
            <w:shd w:val="clear" w:color="auto" w:fill="auto"/>
            <w:vAlign w:val="bottom"/>
          </w:tcPr>
          <w:p w14:paraId="01B9E957" w14:textId="77777777" w:rsidR="001C7010" w:rsidRPr="001C7010" w:rsidRDefault="001C7010" w:rsidP="001C7010">
            <w:pPr>
              <w:ind w:firstLine="42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r>
      <w:tr w:rsidR="00711FC2" w:rsidRPr="001C7010" w14:paraId="0EE0FC98" w14:textId="77777777" w:rsidTr="000C4A47">
        <w:trPr>
          <w:trHeight w:hRule="exact" w:val="1210"/>
          <w:jc w:val="center"/>
        </w:trPr>
        <w:tc>
          <w:tcPr>
            <w:tcW w:w="5239" w:type="dxa"/>
            <w:tcBorders>
              <w:top w:val="single" w:sz="4" w:space="0" w:color="auto"/>
              <w:left w:val="single" w:sz="4" w:space="0" w:color="auto"/>
            </w:tcBorders>
            <w:shd w:val="clear" w:color="auto" w:fill="auto"/>
            <w:vAlign w:val="bottom"/>
          </w:tcPr>
          <w:p w14:paraId="390CEA73" w14:textId="77777777" w:rsidR="00711FC2" w:rsidRPr="001C7010" w:rsidRDefault="00711FC2" w:rsidP="00711FC2">
            <w:pPr>
              <w:rPr>
                <w:rFonts w:ascii="Times New Roman" w:eastAsia="Times New Roman" w:hAnsi="Times New Roman" w:cs="Times New Roman"/>
                <w:b/>
                <w:bCs/>
                <w:color w:val="000000" w:themeColor="text1"/>
                <w:sz w:val="20"/>
                <w:szCs w:val="20"/>
              </w:rPr>
            </w:pPr>
            <w:r w:rsidRPr="001C7010">
              <w:rPr>
                <w:rFonts w:ascii="Times New Roman" w:eastAsia="Times New Roman" w:hAnsi="Times New Roman" w:cs="Times New Roman"/>
                <w:b/>
                <w:sz w:val="20"/>
                <w:szCs w:val="20"/>
              </w:rPr>
              <w:t>Мероприятие (результат) «Проведены мероприятия, направленные на популяризацию объектов культурного наследия Ивнянского района» (</w:t>
            </w:r>
            <w:r w:rsidRPr="001C7010">
              <w:rPr>
                <w:rFonts w:ascii="Times New Roman" w:eastAsia="Times New Roman" w:hAnsi="Times New Roman" w:cs="Times New Roman"/>
                <w:b/>
                <w:bCs/>
                <w:color w:val="000000" w:themeColor="text1"/>
                <w:sz w:val="20"/>
                <w:szCs w:val="20"/>
              </w:rPr>
              <w:t>всего) в том числе:</w:t>
            </w:r>
          </w:p>
          <w:p w14:paraId="3F8B1392" w14:textId="77777777" w:rsidR="00711FC2" w:rsidRPr="001C7010" w:rsidRDefault="00711FC2" w:rsidP="00711FC2">
            <w:pPr>
              <w:rPr>
                <w:rFonts w:ascii="Times New Roman" w:eastAsia="Times New Roman" w:hAnsi="Times New Roman" w:cs="Times New Roman"/>
                <w:sz w:val="20"/>
                <w:szCs w:val="20"/>
              </w:rPr>
            </w:pPr>
          </w:p>
        </w:tc>
        <w:tc>
          <w:tcPr>
            <w:tcW w:w="2631" w:type="dxa"/>
            <w:tcBorders>
              <w:top w:val="single" w:sz="4" w:space="0" w:color="auto"/>
              <w:left w:val="single" w:sz="4" w:space="0" w:color="auto"/>
            </w:tcBorders>
            <w:shd w:val="clear" w:color="auto" w:fill="auto"/>
          </w:tcPr>
          <w:p w14:paraId="557AA10E" w14:textId="77777777" w:rsidR="00711FC2" w:rsidRPr="001C7010" w:rsidRDefault="00711FC2" w:rsidP="00711FC2">
            <w:pPr>
              <w:rPr>
                <w:rFonts w:ascii="Times New Roman" w:hAnsi="Times New Roman" w:cs="Times New Roman"/>
                <w:sz w:val="20"/>
                <w:szCs w:val="20"/>
              </w:rPr>
            </w:pPr>
          </w:p>
        </w:tc>
        <w:tc>
          <w:tcPr>
            <w:tcW w:w="1501" w:type="dxa"/>
            <w:tcBorders>
              <w:top w:val="single" w:sz="4" w:space="0" w:color="auto"/>
              <w:left w:val="single" w:sz="4" w:space="0" w:color="auto"/>
              <w:bottom w:val="single" w:sz="4" w:space="0" w:color="auto"/>
            </w:tcBorders>
            <w:shd w:val="clear" w:color="auto" w:fill="auto"/>
            <w:vAlign w:val="center"/>
          </w:tcPr>
          <w:p w14:paraId="5C8167D5" w14:textId="77777777" w:rsidR="00711FC2" w:rsidRDefault="00711FC2" w:rsidP="00711FC2">
            <w:pPr>
              <w:jc w:val="center"/>
              <w:rPr>
                <w:rFonts w:ascii="Times New Roman" w:hAnsi="Times New Roman" w:cs="Times New Roman"/>
                <w:sz w:val="20"/>
                <w:szCs w:val="20"/>
              </w:rPr>
            </w:pPr>
            <w:r>
              <w:rPr>
                <w:rFonts w:ascii="Times New Roman" w:hAnsi="Times New Roman" w:cs="Times New Roman"/>
                <w:sz w:val="20"/>
                <w:szCs w:val="20"/>
              </w:rPr>
              <w:t>100,0</w:t>
            </w:r>
          </w:p>
          <w:p w14:paraId="6B7936BC" w14:textId="77777777" w:rsidR="00711FC2" w:rsidRDefault="00711FC2" w:rsidP="00711FC2">
            <w:pPr>
              <w:jc w:val="center"/>
              <w:rPr>
                <w:rFonts w:ascii="Times New Roman" w:hAnsi="Times New Roman" w:cs="Times New Roman"/>
                <w:sz w:val="20"/>
                <w:szCs w:val="20"/>
              </w:rPr>
            </w:pPr>
          </w:p>
          <w:p w14:paraId="2435BAC4" w14:textId="77777777" w:rsidR="00711FC2" w:rsidRPr="001C7010" w:rsidRDefault="00711FC2" w:rsidP="00711FC2">
            <w:pPr>
              <w:jc w:val="center"/>
              <w:rPr>
                <w:rFonts w:ascii="Times New Roman" w:hAnsi="Times New Roman" w:cs="Times New Roman"/>
                <w:sz w:val="20"/>
                <w:szCs w:val="20"/>
              </w:rPr>
            </w:pPr>
          </w:p>
        </w:tc>
        <w:tc>
          <w:tcPr>
            <w:tcW w:w="1390" w:type="dxa"/>
            <w:tcBorders>
              <w:top w:val="single" w:sz="4" w:space="0" w:color="auto"/>
              <w:left w:val="single" w:sz="4" w:space="0" w:color="auto"/>
              <w:bottom w:val="single" w:sz="4" w:space="0" w:color="auto"/>
            </w:tcBorders>
            <w:shd w:val="clear" w:color="auto" w:fill="auto"/>
            <w:vAlign w:val="center"/>
          </w:tcPr>
          <w:p w14:paraId="3C4ABD68" w14:textId="77777777" w:rsidR="00711FC2" w:rsidRDefault="00711FC2" w:rsidP="00711FC2">
            <w:pPr>
              <w:jc w:val="center"/>
              <w:rPr>
                <w:sz w:val="20"/>
                <w:szCs w:val="20"/>
              </w:rPr>
            </w:pPr>
            <w:r>
              <w:rPr>
                <w:sz w:val="20"/>
                <w:szCs w:val="20"/>
              </w:rPr>
              <w:t>100,0</w:t>
            </w:r>
          </w:p>
          <w:p w14:paraId="1A510E35" w14:textId="77777777" w:rsidR="00711FC2" w:rsidRDefault="00711FC2" w:rsidP="00711FC2">
            <w:pPr>
              <w:jc w:val="center"/>
              <w:rPr>
                <w:sz w:val="20"/>
                <w:szCs w:val="20"/>
              </w:rPr>
            </w:pPr>
          </w:p>
          <w:p w14:paraId="329ACF69" w14:textId="77777777" w:rsidR="00711FC2" w:rsidRPr="001C7010" w:rsidRDefault="00711FC2" w:rsidP="00711FC2">
            <w:pPr>
              <w:jc w:val="center"/>
              <w:rPr>
                <w:rFonts w:ascii="Times New Roman" w:hAnsi="Times New Roman" w:cs="Times New Roman"/>
                <w:sz w:val="20"/>
                <w:szCs w:val="20"/>
              </w:rPr>
            </w:pPr>
          </w:p>
        </w:tc>
        <w:tc>
          <w:tcPr>
            <w:tcW w:w="966" w:type="dxa"/>
            <w:tcBorders>
              <w:top w:val="single" w:sz="4" w:space="0" w:color="auto"/>
              <w:left w:val="single" w:sz="4" w:space="0" w:color="auto"/>
              <w:bottom w:val="single" w:sz="4" w:space="0" w:color="auto"/>
            </w:tcBorders>
            <w:shd w:val="clear" w:color="auto" w:fill="auto"/>
            <w:vAlign w:val="center"/>
          </w:tcPr>
          <w:p w14:paraId="7813C5E9" w14:textId="77777777" w:rsidR="00711FC2" w:rsidRDefault="00711FC2" w:rsidP="00711FC2">
            <w:pPr>
              <w:jc w:val="center"/>
              <w:rPr>
                <w:sz w:val="20"/>
                <w:szCs w:val="20"/>
              </w:rPr>
            </w:pPr>
            <w:r>
              <w:rPr>
                <w:sz w:val="20"/>
                <w:szCs w:val="20"/>
              </w:rPr>
              <w:t>300,0</w:t>
            </w:r>
          </w:p>
          <w:p w14:paraId="299C6286" w14:textId="77777777" w:rsidR="00711FC2" w:rsidRDefault="00711FC2" w:rsidP="00711FC2">
            <w:pPr>
              <w:jc w:val="center"/>
              <w:rPr>
                <w:sz w:val="20"/>
                <w:szCs w:val="20"/>
              </w:rPr>
            </w:pPr>
          </w:p>
          <w:p w14:paraId="6F7C714A" w14:textId="77777777" w:rsidR="00711FC2" w:rsidRPr="001C7010" w:rsidRDefault="00711FC2" w:rsidP="00711FC2">
            <w:pPr>
              <w:jc w:val="center"/>
              <w:rPr>
                <w:rFonts w:ascii="Times New Roman" w:hAnsi="Times New Roman" w:cs="Times New Roman"/>
                <w:sz w:val="20"/>
                <w:szCs w:val="20"/>
              </w:rPr>
            </w:pPr>
          </w:p>
        </w:tc>
        <w:tc>
          <w:tcPr>
            <w:tcW w:w="965" w:type="dxa"/>
            <w:tcBorders>
              <w:top w:val="single" w:sz="4" w:space="0" w:color="auto"/>
              <w:left w:val="single" w:sz="4" w:space="0" w:color="auto"/>
              <w:bottom w:val="single" w:sz="4" w:space="0" w:color="auto"/>
            </w:tcBorders>
            <w:shd w:val="clear" w:color="auto" w:fill="auto"/>
          </w:tcPr>
          <w:p w14:paraId="14131015" w14:textId="77777777" w:rsidR="000C4A47" w:rsidRDefault="000C4A47" w:rsidP="00711FC2">
            <w:pPr>
              <w:jc w:val="center"/>
              <w:rPr>
                <w:sz w:val="20"/>
                <w:szCs w:val="20"/>
              </w:rPr>
            </w:pPr>
          </w:p>
          <w:p w14:paraId="3A5CB432" w14:textId="77777777" w:rsidR="00711FC2" w:rsidRDefault="00711FC2" w:rsidP="00711FC2">
            <w:pPr>
              <w:jc w:val="center"/>
              <w:rPr>
                <w:sz w:val="20"/>
                <w:szCs w:val="20"/>
              </w:rPr>
            </w:pPr>
            <w:r w:rsidRPr="00BE26E8">
              <w:rPr>
                <w:sz w:val="20"/>
                <w:szCs w:val="20"/>
              </w:rPr>
              <w:t>300,0</w:t>
            </w:r>
          </w:p>
          <w:p w14:paraId="1179AF58" w14:textId="77777777" w:rsidR="00711FC2" w:rsidRDefault="00711FC2" w:rsidP="00711FC2">
            <w:pPr>
              <w:jc w:val="center"/>
            </w:pPr>
          </w:p>
        </w:tc>
        <w:tc>
          <w:tcPr>
            <w:tcW w:w="965" w:type="dxa"/>
            <w:tcBorders>
              <w:top w:val="single" w:sz="4" w:space="0" w:color="auto"/>
              <w:left w:val="single" w:sz="4" w:space="0" w:color="auto"/>
              <w:bottom w:val="single" w:sz="4" w:space="0" w:color="auto"/>
            </w:tcBorders>
            <w:shd w:val="clear" w:color="auto" w:fill="auto"/>
          </w:tcPr>
          <w:p w14:paraId="044879E5" w14:textId="77777777" w:rsidR="000C4A47" w:rsidRDefault="000C4A47" w:rsidP="00711FC2">
            <w:pPr>
              <w:jc w:val="center"/>
              <w:rPr>
                <w:sz w:val="20"/>
                <w:szCs w:val="20"/>
              </w:rPr>
            </w:pPr>
          </w:p>
          <w:p w14:paraId="6B78FF22" w14:textId="77777777" w:rsidR="00711FC2" w:rsidRDefault="00711FC2" w:rsidP="00711FC2">
            <w:pPr>
              <w:jc w:val="center"/>
            </w:pPr>
            <w:r w:rsidRPr="00BE26E8">
              <w:rPr>
                <w:sz w:val="20"/>
                <w:szCs w:val="20"/>
              </w:rPr>
              <w:t>300,0</w:t>
            </w:r>
          </w:p>
        </w:tc>
        <w:tc>
          <w:tcPr>
            <w:tcW w:w="955" w:type="dxa"/>
            <w:tcBorders>
              <w:top w:val="single" w:sz="4" w:space="0" w:color="auto"/>
              <w:left w:val="single" w:sz="4" w:space="0" w:color="auto"/>
              <w:bottom w:val="single" w:sz="4" w:space="0" w:color="auto"/>
            </w:tcBorders>
            <w:shd w:val="clear" w:color="auto" w:fill="auto"/>
          </w:tcPr>
          <w:p w14:paraId="1BE0BD5B" w14:textId="77777777" w:rsidR="000C4A47" w:rsidRDefault="000C4A47" w:rsidP="00711FC2">
            <w:pPr>
              <w:jc w:val="center"/>
              <w:rPr>
                <w:sz w:val="20"/>
                <w:szCs w:val="20"/>
              </w:rPr>
            </w:pPr>
          </w:p>
          <w:p w14:paraId="17CD053B" w14:textId="77777777" w:rsidR="00711FC2" w:rsidRDefault="00711FC2" w:rsidP="00711FC2">
            <w:pPr>
              <w:jc w:val="center"/>
            </w:pPr>
            <w:r w:rsidRPr="00BE26E8">
              <w:rPr>
                <w:sz w:val="20"/>
                <w:szCs w:val="20"/>
              </w:rPr>
              <w:t>300,0</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14:paraId="2F4E729D" w14:textId="77777777" w:rsidR="00711FC2" w:rsidRDefault="00711FC2" w:rsidP="00711FC2">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1400</w:t>
            </w:r>
          </w:p>
          <w:p w14:paraId="6F8FC421" w14:textId="77777777" w:rsidR="00711FC2" w:rsidRDefault="00711FC2" w:rsidP="00711FC2">
            <w:pPr>
              <w:jc w:val="center"/>
              <w:rPr>
                <w:rFonts w:ascii="Times New Roman" w:eastAsia="Times New Roman" w:hAnsi="Times New Roman" w:cs="Times New Roman"/>
                <w:sz w:val="20"/>
                <w:szCs w:val="20"/>
              </w:rPr>
            </w:pPr>
          </w:p>
          <w:p w14:paraId="796410AF" w14:textId="77777777" w:rsidR="00711FC2" w:rsidRPr="001C7010" w:rsidRDefault="00711FC2" w:rsidP="00711FC2">
            <w:pPr>
              <w:jc w:val="center"/>
              <w:rPr>
                <w:rFonts w:ascii="Times New Roman" w:eastAsia="Times New Roman" w:hAnsi="Times New Roman" w:cs="Times New Roman"/>
                <w:sz w:val="20"/>
                <w:szCs w:val="20"/>
              </w:rPr>
            </w:pPr>
          </w:p>
        </w:tc>
      </w:tr>
      <w:tr w:rsidR="001C7010" w:rsidRPr="001C7010" w14:paraId="52EECDDA" w14:textId="77777777" w:rsidTr="000C4A47">
        <w:trPr>
          <w:trHeight w:hRule="exact" w:val="640"/>
          <w:jc w:val="center"/>
        </w:trPr>
        <w:tc>
          <w:tcPr>
            <w:tcW w:w="5239" w:type="dxa"/>
            <w:tcBorders>
              <w:top w:val="single" w:sz="4" w:space="0" w:color="auto"/>
              <w:left w:val="single" w:sz="4" w:space="0" w:color="auto"/>
              <w:bottom w:val="single" w:sz="4" w:space="0" w:color="auto"/>
            </w:tcBorders>
            <w:shd w:val="clear" w:color="auto" w:fill="auto"/>
          </w:tcPr>
          <w:p w14:paraId="6846FFCD" w14:textId="77777777" w:rsidR="001C7010" w:rsidRPr="001C7010" w:rsidRDefault="001C7010" w:rsidP="00DB7632">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rPr>
              <w:t>Местный бюджет (всего), из них:</w:t>
            </w:r>
          </w:p>
        </w:tc>
        <w:tc>
          <w:tcPr>
            <w:tcW w:w="2631" w:type="dxa"/>
            <w:tcBorders>
              <w:top w:val="single" w:sz="4" w:space="0" w:color="auto"/>
              <w:left w:val="single" w:sz="4" w:space="0" w:color="auto"/>
            </w:tcBorders>
            <w:shd w:val="clear" w:color="auto" w:fill="auto"/>
          </w:tcPr>
          <w:p w14:paraId="06D0383D" w14:textId="77777777" w:rsidR="001C7010" w:rsidRPr="001C7010" w:rsidRDefault="001C7010" w:rsidP="001C7010">
            <w:pPr>
              <w:rPr>
                <w:rFonts w:ascii="Times New Roman" w:hAnsi="Times New Roman" w:cs="Times New Roman"/>
                <w:sz w:val="20"/>
                <w:szCs w:val="20"/>
              </w:rPr>
            </w:pPr>
          </w:p>
        </w:tc>
        <w:tc>
          <w:tcPr>
            <w:tcW w:w="1501" w:type="dxa"/>
            <w:tcBorders>
              <w:top w:val="single" w:sz="4" w:space="0" w:color="auto"/>
              <w:left w:val="single" w:sz="4" w:space="0" w:color="auto"/>
            </w:tcBorders>
            <w:shd w:val="clear" w:color="auto" w:fill="auto"/>
            <w:vAlign w:val="center"/>
          </w:tcPr>
          <w:p w14:paraId="7D0A2AB0"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0,00</w:t>
            </w:r>
          </w:p>
        </w:tc>
        <w:tc>
          <w:tcPr>
            <w:tcW w:w="1390" w:type="dxa"/>
            <w:tcBorders>
              <w:top w:val="single" w:sz="4" w:space="0" w:color="auto"/>
              <w:left w:val="single" w:sz="4" w:space="0" w:color="auto"/>
            </w:tcBorders>
            <w:shd w:val="clear" w:color="auto" w:fill="auto"/>
            <w:vAlign w:val="center"/>
          </w:tcPr>
          <w:p w14:paraId="0A149A6D"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66" w:type="dxa"/>
            <w:tcBorders>
              <w:top w:val="single" w:sz="4" w:space="0" w:color="auto"/>
              <w:left w:val="single" w:sz="4" w:space="0" w:color="auto"/>
            </w:tcBorders>
            <w:shd w:val="clear" w:color="auto" w:fill="auto"/>
            <w:vAlign w:val="center"/>
          </w:tcPr>
          <w:p w14:paraId="5374FE12"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65" w:type="dxa"/>
            <w:tcBorders>
              <w:top w:val="single" w:sz="4" w:space="0" w:color="auto"/>
              <w:left w:val="single" w:sz="4" w:space="0" w:color="auto"/>
            </w:tcBorders>
            <w:shd w:val="clear" w:color="auto" w:fill="auto"/>
            <w:vAlign w:val="center"/>
          </w:tcPr>
          <w:p w14:paraId="4A43D467"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65" w:type="dxa"/>
            <w:tcBorders>
              <w:top w:val="single" w:sz="4" w:space="0" w:color="auto"/>
              <w:left w:val="single" w:sz="4" w:space="0" w:color="auto"/>
            </w:tcBorders>
            <w:shd w:val="clear" w:color="auto" w:fill="auto"/>
            <w:vAlign w:val="center"/>
          </w:tcPr>
          <w:p w14:paraId="2738416C"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55" w:type="dxa"/>
            <w:tcBorders>
              <w:top w:val="single" w:sz="4" w:space="0" w:color="auto"/>
              <w:left w:val="single" w:sz="4" w:space="0" w:color="auto"/>
            </w:tcBorders>
            <w:shd w:val="clear" w:color="auto" w:fill="auto"/>
            <w:vAlign w:val="center"/>
          </w:tcPr>
          <w:p w14:paraId="34328315"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1143" w:type="dxa"/>
            <w:tcBorders>
              <w:top w:val="single" w:sz="4" w:space="0" w:color="auto"/>
              <w:left w:val="single" w:sz="4" w:space="0" w:color="auto"/>
              <w:right w:val="single" w:sz="4" w:space="0" w:color="auto"/>
            </w:tcBorders>
            <w:shd w:val="clear" w:color="auto" w:fill="auto"/>
            <w:vAlign w:val="center"/>
          </w:tcPr>
          <w:p w14:paraId="10DB94F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r>
      <w:tr w:rsidR="001C7010" w:rsidRPr="001C7010" w14:paraId="2EE35DF6" w14:textId="77777777" w:rsidTr="000C4A47">
        <w:trPr>
          <w:trHeight w:hRule="exact" w:val="787"/>
          <w:jc w:val="center"/>
        </w:trPr>
        <w:tc>
          <w:tcPr>
            <w:tcW w:w="5239" w:type="dxa"/>
            <w:tcBorders>
              <w:top w:val="single" w:sz="4" w:space="0" w:color="auto"/>
              <w:left w:val="single" w:sz="4" w:space="0" w:color="auto"/>
              <w:bottom w:val="single" w:sz="4" w:space="0" w:color="auto"/>
              <w:right w:val="single" w:sz="4" w:space="0" w:color="auto"/>
            </w:tcBorders>
          </w:tcPr>
          <w:p w14:paraId="2E5C0348" w14:textId="77777777" w:rsidR="001C7010" w:rsidRPr="001C7010" w:rsidRDefault="001C7010" w:rsidP="001C7010">
            <w:pPr>
              <w:rPr>
                <w:rFonts w:ascii="Times New Roman" w:hAnsi="Times New Roman"/>
                <w:bCs/>
                <w:sz w:val="20"/>
                <w:szCs w:val="20"/>
                <w:lang w:eastAsia="en-US"/>
              </w:rPr>
            </w:pPr>
            <w:r w:rsidRPr="001C7010">
              <w:rPr>
                <w:rFonts w:ascii="Times New Roman" w:hAnsi="Times New Roman"/>
                <w:bCs/>
                <w:sz w:val="20"/>
                <w:szCs w:val="20"/>
                <w:lang w:eastAsia="en-US"/>
              </w:rPr>
              <w:t>- межбюджетные трансферты из федерального бюджета (</w:t>
            </w:r>
            <w:proofErr w:type="spellStart"/>
            <w:r w:rsidRPr="001C7010">
              <w:rPr>
                <w:rFonts w:ascii="Times New Roman" w:hAnsi="Times New Roman"/>
                <w:bCs/>
                <w:sz w:val="20"/>
                <w:szCs w:val="20"/>
                <w:lang w:eastAsia="en-US"/>
              </w:rPr>
              <w:t>справочно</w:t>
            </w:r>
            <w:proofErr w:type="spellEnd"/>
            <w:r w:rsidRPr="001C7010">
              <w:rPr>
                <w:rFonts w:ascii="Times New Roman" w:hAnsi="Times New Roman"/>
                <w:bCs/>
                <w:sz w:val="20"/>
                <w:szCs w:val="20"/>
                <w:lang w:eastAsia="en-US"/>
              </w:rPr>
              <w:t>)</w:t>
            </w:r>
          </w:p>
          <w:p w14:paraId="1AF6A7E4" w14:textId="77777777" w:rsidR="001C7010" w:rsidRPr="001C7010" w:rsidRDefault="001C7010" w:rsidP="001C7010">
            <w:pPr>
              <w:rPr>
                <w:rFonts w:ascii="Times New Roman" w:eastAsia="Times New Roman" w:hAnsi="Times New Roman" w:cs="Times New Roman"/>
                <w:sz w:val="20"/>
                <w:szCs w:val="20"/>
              </w:rPr>
            </w:pPr>
          </w:p>
        </w:tc>
        <w:tc>
          <w:tcPr>
            <w:tcW w:w="2631" w:type="dxa"/>
            <w:tcBorders>
              <w:top w:val="single" w:sz="4" w:space="0" w:color="auto"/>
              <w:left w:val="single" w:sz="4" w:space="0" w:color="auto"/>
            </w:tcBorders>
            <w:shd w:val="clear" w:color="auto" w:fill="auto"/>
          </w:tcPr>
          <w:p w14:paraId="03939B4A" w14:textId="77777777" w:rsidR="001C7010" w:rsidRPr="001C7010" w:rsidRDefault="001C7010" w:rsidP="001C7010">
            <w:pPr>
              <w:rPr>
                <w:rFonts w:ascii="Times New Roman" w:hAnsi="Times New Roman" w:cs="Times New Roman"/>
                <w:sz w:val="20"/>
                <w:szCs w:val="20"/>
              </w:rPr>
            </w:pPr>
          </w:p>
        </w:tc>
        <w:tc>
          <w:tcPr>
            <w:tcW w:w="1501" w:type="dxa"/>
            <w:tcBorders>
              <w:top w:val="single" w:sz="4" w:space="0" w:color="auto"/>
              <w:left w:val="single" w:sz="4" w:space="0" w:color="auto"/>
            </w:tcBorders>
            <w:shd w:val="clear" w:color="auto" w:fill="auto"/>
            <w:vAlign w:val="center"/>
          </w:tcPr>
          <w:p w14:paraId="50B927F8" w14:textId="77777777" w:rsidR="001C7010" w:rsidRPr="001C7010" w:rsidRDefault="001C7010" w:rsidP="001C7010">
            <w:pPr>
              <w:jc w:val="center"/>
              <w:rPr>
                <w:rFonts w:ascii="Times New Roman" w:hAnsi="Times New Roman" w:cs="Times New Roman"/>
                <w:sz w:val="20"/>
                <w:szCs w:val="20"/>
              </w:rPr>
            </w:pPr>
            <w:r w:rsidRPr="001C7010">
              <w:rPr>
                <w:rFonts w:ascii="Times New Roman" w:hAnsi="Times New Roman" w:cs="Times New Roman"/>
                <w:sz w:val="20"/>
                <w:szCs w:val="20"/>
              </w:rPr>
              <w:t>0,00</w:t>
            </w:r>
          </w:p>
        </w:tc>
        <w:tc>
          <w:tcPr>
            <w:tcW w:w="1390" w:type="dxa"/>
            <w:tcBorders>
              <w:top w:val="single" w:sz="4" w:space="0" w:color="auto"/>
              <w:left w:val="single" w:sz="4" w:space="0" w:color="auto"/>
            </w:tcBorders>
            <w:shd w:val="clear" w:color="auto" w:fill="auto"/>
            <w:vAlign w:val="center"/>
          </w:tcPr>
          <w:p w14:paraId="6A3F36DF"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66" w:type="dxa"/>
            <w:tcBorders>
              <w:top w:val="single" w:sz="4" w:space="0" w:color="auto"/>
              <w:left w:val="single" w:sz="4" w:space="0" w:color="auto"/>
            </w:tcBorders>
            <w:shd w:val="clear" w:color="auto" w:fill="auto"/>
            <w:vAlign w:val="center"/>
          </w:tcPr>
          <w:p w14:paraId="16290ACA"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65" w:type="dxa"/>
            <w:tcBorders>
              <w:top w:val="single" w:sz="4" w:space="0" w:color="auto"/>
              <w:left w:val="single" w:sz="4" w:space="0" w:color="auto"/>
            </w:tcBorders>
            <w:shd w:val="clear" w:color="auto" w:fill="auto"/>
            <w:vAlign w:val="center"/>
          </w:tcPr>
          <w:p w14:paraId="3F8FB1F0"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65" w:type="dxa"/>
            <w:tcBorders>
              <w:top w:val="single" w:sz="4" w:space="0" w:color="auto"/>
              <w:left w:val="single" w:sz="4" w:space="0" w:color="auto"/>
            </w:tcBorders>
            <w:shd w:val="clear" w:color="auto" w:fill="auto"/>
            <w:vAlign w:val="center"/>
          </w:tcPr>
          <w:p w14:paraId="06AA13C4"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955" w:type="dxa"/>
            <w:tcBorders>
              <w:top w:val="single" w:sz="4" w:space="0" w:color="auto"/>
              <w:left w:val="single" w:sz="4" w:space="0" w:color="auto"/>
            </w:tcBorders>
            <w:shd w:val="clear" w:color="auto" w:fill="auto"/>
            <w:vAlign w:val="center"/>
          </w:tcPr>
          <w:p w14:paraId="45C4F5EF" w14:textId="77777777" w:rsidR="001C7010" w:rsidRPr="001C7010" w:rsidRDefault="001C7010" w:rsidP="001C7010">
            <w:pPr>
              <w:jc w:val="center"/>
              <w:rPr>
                <w:rFonts w:ascii="Times New Roman" w:hAnsi="Times New Roman" w:cs="Times New Roman"/>
                <w:sz w:val="20"/>
                <w:szCs w:val="20"/>
              </w:rPr>
            </w:pPr>
            <w:r w:rsidRPr="001C7010">
              <w:rPr>
                <w:sz w:val="20"/>
                <w:szCs w:val="20"/>
              </w:rPr>
              <w:t>0,00</w:t>
            </w:r>
          </w:p>
        </w:tc>
        <w:tc>
          <w:tcPr>
            <w:tcW w:w="1143" w:type="dxa"/>
            <w:tcBorders>
              <w:top w:val="single" w:sz="4" w:space="0" w:color="auto"/>
              <w:left w:val="single" w:sz="4" w:space="0" w:color="auto"/>
              <w:right w:val="single" w:sz="4" w:space="0" w:color="auto"/>
            </w:tcBorders>
            <w:shd w:val="clear" w:color="auto" w:fill="auto"/>
            <w:vAlign w:val="center"/>
          </w:tcPr>
          <w:p w14:paraId="301BA05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r>
      <w:tr w:rsidR="001C7010" w:rsidRPr="001C7010" w14:paraId="1803C9F6" w14:textId="77777777" w:rsidTr="000C4A47">
        <w:trPr>
          <w:trHeight w:hRule="exact" w:val="1076"/>
          <w:jc w:val="center"/>
        </w:trPr>
        <w:tc>
          <w:tcPr>
            <w:tcW w:w="5239" w:type="dxa"/>
            <w:tcBorders>
              <w:top w:val="single" w:sz="4" w:space="0" w:color="auto"/>
              <w:left w:val="single" w:sz="4" w:space="0" w:color="auto"/>
              <w:bottom w:val="single" w:sz="4" w:space="0" w:color="auto"/>
              <w:right w:val="single" w:sz="4" w:space="0" w:color="auto"/>
            </w:tcBorders>
            <w:vAlign w:val="center"/>
          </w:tcPr>
          <w:p w14:paraId="639861D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bCs/>
                <w:sz w:val="20"/>
                <w:szCs w:val="20"/>
                <w:lang w:eastAsia="en-US"/>
              </w:rPr>
              <w:t>справочно</w:t>
            </w:r>
            <w:proofErr w:type="spellEnd"/>
            <w:r w:rsidRPr="001C7010">
              <w:rPr>
                <w:rFonts w:ascii="Times New Roman" w:eastAsia="Times New Roman" w:hAnsi="Times New Roman" w:cs="Times New Roman"/>
                <w:bCs/>
                <w:sz w:val="20"/>
                <w:szCs w:val="20"/>
                <w:lang w:eastAsia="en-US"/>
              </w:rPr>
              <w:t>)</w:t>
            </w:r>
          </w:p>
        </w:tc>
        <w:tc>
          <w:tcPr>
            <w:tcW w:w="2631" w:type="dxa"/>
            <w:tcBorders>
              <w:top w:val="single" w:sz="4" w:space="0" w:color="auto"/>
              <w:left w:val="single" w:sz="4" w:space="0" w:color="auto"/>
              <w:bottom w:val="single" w:sz="4" w:space="0" w:color="auto"/>
            </w:tcBorders>
            <w:shd w:val="clear" w:color="auto" w:fill="auto"/>
          </w:tcPr>
          <w:p w14:paraId="67EF174D" w14:textId="77777777" w:rsidR="001C7010" w:rsidRPr="001C7010" w:rsidRDefault="001C7010" w:rsidP="001C7010">
            <w:pPr>
              <w:rPr>
                <w:rFonts w:ascii="Times New Roman" w:hAnsi="Times New Roman" w:cs="Times New Roman"/>
                <w:sz w:val="20"/>
                <w:szCs w:val="20"/>
              </w:rPr>
            </w:pPr>
          </w:p>
        </w:tc>
        <w:tc>
          <w:tcPr>
            <w:tcW w:w="1501" w:type="dxa"/>
            <w:tcBorders>
              <w:top w:val="single" w:sz="4" w:space="0" w:color="auto"/>
              <w:left w:val="single" w:sz="4" w:space="0" w:color="auto"/>
              <w:bottom w:val="single" w:sz="4" w:space="0" w:color="auto"/>
            </w:tcBorders>
            <w:shd w:val="clear" w:color="auto" w:fill="auto"/>
            <w:vAlign w:val="center"/>
          </w:tcPr>
          <w:p w14:paraId="5A5DD1C4" w14:textId="77777777" w:rsidR="001C7010" w:rsidRPr="001C7010" w:rsidRDefault="001C7010" w:rsidP="001C7010">
            <w:pPr>
              <w:ind w:firstLine="26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1390" w:type="dxa"/>
            <w:tcBorders>
              <w:top w:val="single" w:sz="4" w:space="0" w:color="auto"/>
              <w:left w:val="single" w:sz="4" w:space="0" w:color="auto"/>
              <w:bottom w:val="single" w:sz="4" w:space="0" w:color="auto"/>
            </w:tcBorders>
            <w:shd w:val="clear" w:color="auto" w:fill="auto"/>
            <w:vAlign w:val="center"/>
          </w:tcPr>
          <w:p w14:paraId="5C45428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66" w:type="dxa"/>
            <w:tcBorders>
              <w:top w:val="single" w:sz="4" w:space="0" w:color="auto"/>
              <w:left w:val="single" w:sz="4" w:space="0" w:color="auto"/>
              <w:bottom w:val="single" w:sz="4" w:space="0" w:color="auto"/>
            </w:tcBorders>
            <w:shd w:val="clear" w:color="auto" w:fill="auto"/>
            <w:vAlign w:val="center"/>
          </w:tcPr>
          <w:p w14:paraId="68159486" w14:textId="77777777" w:rsidR="001C7010" w:rsidRPr="001C7010" w:rsidRDefault="001C7010" w:rsidP="001C7010">
            <w:pPr>
              <w:ind w:firstLine="26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65" w:type="dxa"/>
            <w:tcBorders>
              <w:top w:val="single" w:sz="4" w:space="0" w:color="auto"/>
              <w:left w:val="single" w:sz="4" w:space="0" w:color="auto"/>
              <w:bottom w:val="single" w:sz="4" w:space="0" w:color="auto"/>
            </w:tcBorders>
            <w:shd w:val="clear" w:color="auto" w:fill="auto"/>
            <w:vAlign w:val="center"/>
          </w:tcPr>
          <w:p w14:paraId="1EEFB8F7" w14:textId="77777777" w:rsidR="001C7010" w:rsidRPr="001C7010" w:rsidRDefault="001C7010" w:rsidP="001C7010">
            <w:pPr>
              <w:ind w:firstLine="26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65" w:type="dxa"/>
            <w:tcBorders>
              <w:top w:val="single" w:sz="4" w:space="0" w:color="auto"/>
              <w:left w:val="single" w:sz="4" w:space="0" w:color="auto"/>
              <w:bottom w:val="single" w:sz="4" w:space="0" w:color="auto"/>
            </w:tcBorders>
            <w:shd w:val="clear" w:color="auto" w:fill="auto"/>
            <w:vAlign w:val="center"/>
          </w:tcPr>
          <w:p w14:paraId="6D979EDD" w14:textId="77777777" w:rsidR="001C7010" w:rsidRPr="001C7010" w:rsidRDefault="001C7010" w:rsidP="001C7010">
            <w:pPr>
              <w:ind w:firstLine="26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55" w:type="dxa"/>
            <w:tcBorders>
              <w:top w:val="single" w:sz="4" w:space="0" w:color="auto"/>
              <w:left w:val="single" w:sz="4" w:space="0" w:color="auto"/>
              <w:bottom w:val="single" w:sz="4" w:space="0" w:color="auto"/>
            </w:tcBorders>
            <w:shd w:val="clear" w:color="auto" w:fill="auto"/>
            <w:vAlign w:val="center"/>
          </w:tcPr>
          <w:p w14:paraId="6CB67AE5" w14:textId="77777777" w:rsidR="001C7010" w:rsidRPr="001C7010" w:rsidRDefault="001C7010" w:rsidP="001C7010">
            <w:pPr>
              <w:ind w:firstLine="26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14:paraId="2F9591B6" w14:textId="77777777" w:rsidR="001C7010" w:rsidRPr="001C7010" w:rsidRDefault="001C7010" w:rsidP="001C7010">
            <w:pPr>
              <w:ind w:firstLine="28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r>
      <w:tr w:rsidR="001C7010" w:rsidRPr="001C7010" w14:paraId="0F7006F7" w14:textId="77777777" w:rsidTr="000C4A47">
        <w:trPr>
          <w:trHeight w:hRule="exact" w:val="915"/>
          <w:jc w:val="center"/>
        </w:trPr>
        <w:tc>
          <w:tcPr>
            <w:tcW w:w="5239" w:type="dxa"/>
            <w:tcBorders>
              <w:top w:val="single" w:sz="4" w:space="0" w:color="auto"/>
              <w:left w:val="single" w:sz="4" w:space="0" w:color="auto"/>
              <w:bottom w:val="single" w:sz="4" w:space="0" w:color="auto"/>
              <w:right w:val="single" w:sz="4" w:space="0" w:color="auto"/>
            </w:tcBorders>
            <w:vAlign w:val="center"/>
          </w:tcPr>
          <w:p w14:paraId="6467A9D9"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xml:space="preserve">- местный бюджет </w:t>
            </w:r>
          </w:p>
          <w:p w14:paraId="77EBCE9C" w14:textId="77777777" w:rsidR="001C7010" w:rsidRPr="001C7010" w:rsidRDefault="001C7010" w:rsidP="001C7010">
            <w:pPr>
              <w:rPr>
                <w:rFonts w:ascii="Times New Roman" w:eastAsia="Times New Roman" w:hAnsi="Times New Roman" w:cs="Times New Roman"/>
                <w:sz w:val="20"/>
                <w:szCs w:val="20"/>
              </w:rPr>
            </w:pPr>
          </w:p>
        </w:tc>
        <w:tc>
          <w:tcPr>
            <w:tcW w:w="2631" w:type="dxa"/>
            <w:tcBorders>
              <w:top w:val="single" w:sz="4" w:space="0" w:color="auto"/>
              <w:left w:val="single" w:sz="4" w:space="0" w:color="auto"/>
              <w:bottom w:val="single" w:sz="4" w:space="0" w:color="auto"/>
            </w:tcBorders>
            <w:shd w:val="clear" w:color="auto" w:fill="auto"/>
            <w:vAlign w:val="center"/>
          </w:tcPr>
          <w:p w14:paraId="2C621C47" w14:textId="77777777" w:rsidR="001C7010" w:rsidRPr="001C7010" w:rsidRDefault="001C7010" w:rsidP="001C7010">
            <w:pPr>
              <w:ind w:firstLine="140"/>
              <w:rPr>
                <w:rFonts w:ascii="Times New Roman" w:eastAsia="Times New Roman" w:hAnsi="Times New Roman" w:cs="Times New Roman"/>
                <w:sz w:val="20"/>
                <w:szCs w:val="20"/>
              </w:rPr>
            </w:pPr>
          </w:p>
        </w:tc>
        <w:tc>
          <w:tcPr>
            <w:tcW w:w="1501" w:type="dxa"/>
            <w:tcBorders>
              <w:top w:val="single" w:sz="4" w:space="0" w:color="auto"/>
              <w:left w:val="single" w:sz="4" w:space="0" w:color="auto"/>
              <w:bottom w:val="single" w:sz="4" w:space="0" w:color="auto"/>
            </w:tcBorders>
            <w:shd w:val="clear" w:color="auto" w:fill="auto"/>
            <w:vAlign w:val="center"/>
          </w:tcPr>
          <w:p w14:paraId="4AE38EF5" w14:textId="77777777" w:rsidR="001C7010" w:rsidRPr="001C7010" w:rsidRDefault="001C7010" w:rsidP="001C7010">
            <w:pPr>
              <w:ind w:firstLine="26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1390" w:type="dxa"/>
            <w:tcBorders>
              <w:top w:val="single" w:sz="4" w:space="0" w:color="auto"/>
              <w:left w:val="single" w:sz="4" w:space="0" w:color="auto"/>
              <w:bottom w:val="single" w:sz="4" w:space="0" w:color="auto"/>
            </w:tcBorders>
            <w:shd w:val="clear" w:color="auto" w:fill="auto"/>
            <w:vAlign w:val="center"/>
          </w:tcPr>
          <w:p w14:paraId="16F02B9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66" w:type="dxa"/>
            <w:tcBorders>
              <w:top w:val="single" w:sz="4" w:space="0" w:color="auto"/>
              <w:left w:val="single" w:sz="4" w:space="0" w:color="auto"/>
              <w:bottom w:val="single" w:sz="4" w:space="0" w:color="auto"/>
            </w:tcBorders>
            <w:shd w:val="clear" w:color="auto" w:fill="auto"/>
            <w:vAlign w:val="center"/>
          </w:tcPr>
          <w:p w14:paraId="16C415FF" w14:textId="77777777" w:rsidR="001C7010" w:rsidRPr="001C7010" w:rsidRDefault="001C7010" w:rsidP="001C7010">
            <w:pPr>
              <w:ind w:firstLine="26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65" w:type="dxa"/>
            <w:tcBorders>
              <w:top w:val="single" w:sz="4" w:space="0" w:color="auto"/>
              <w:left w:val="single" w:sz="4" w:space="0" w:color="auto"/>
              <w:bottom w:val="single" w:sz="4" w:space="0" w:color="auto"/>
            </w:tcBorders>
            <w:shd w:val="clear" w:color="auto" w:fill="auto"/>
            <w:vAlign w:val="center"/>
          </w:tcPr>
          <w:p w14:paraId="7B8C9393" w14:textId="77777777" w:rsidR="001C7010" w:rsidRPr="001C7010" w:rsidRDefault="001C7010" w:rsidP="001C7010">
            <w:pPr>
              <w:ind w:firstLine="26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65" w:type="dxa"/>
            <w:tcBorders>
              <w:top w:val="single" w:sz="4" w:space="0" w:color="auto"/>
              <w:left w:val="single" w:sz="4" w:space="0" w:color="auto"/>
              <w:bottom w:val="single" w:sz="4" w:space="0" w:color="auto"/>
            </w:tcBorders>
            <w:shd w:val="clear" w:color="auto" w:fill="auto"/>
            <w:vAlign w:val="center"/>
          </w:tcPr>
          <w:p w14:paraId="5B067A98" w14:textId="77777777" w:rsidR="001C7010" w:rsidRPr="001C7010" w:rsidRDefault="001C7010" w:rsidP="001C7010">
            <w:pPr>
              <w:ind w:firstLine="26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955" w:type="dxa"/>
            <w:tcBorders>
              <w:top w:val="single" w:sz="4" w:space="0" w:color="auto"/>
              <w:left w:val="single" w:sz="4" w:space="0" w:color="auto"/>
              <w:bottom w:val="single" w:sz="4" w:space="0" w:color="auto"/>
            </w:tcBorders>
            <w:shd w:val="clear" w:color="auto" w:fill="auto"/>
            <w:vAlign w:val="center"/>
          </w:tcPr>
          <w:p w14:paraId="2299ED5E" w14:textId="77777777" w:rsidR="001C7010" w:rsidRPr="001C7010" w:rsidRDefault="001C7010" w:rsidP="001C7010">
            <w:pPr>
              <w:ind w:firstLine="26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14:paraId="0633E1F4" w14:textId="77777777" w:rsidR="001C7010" w:rsidRPr="001C7010" w:rsidRDefault="001C7010" w:rsidP="001C7010">
            <w:pPr>
              <w:ind w:firstLine="28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0,00</w:t>
            </w:r>
          </w:p>
        </w:tc>
      </w:tr>
      <w:tr w:rsidR="00711FC2" w:rsidRPr="001C7010" w14:paraId="2AE5F240" w14:textId="77777777" w:rsidTr="00711FC2">
        <w:trPr>
          <w:trHeight w:hRule="exact" w:val="1065"/>
          <w:jc w:val="center"/>
        </w:trPr>
        <w:tc>
          <w:tcPr>
            <w:tcW w:w="5239" w:type="dxa"/>
            <w:tcBorders>
              <w:top w:val="single" w:sz="4" w:space="0" w:color="auto"/>
              <w:left w:val="single" w:sz="4" w:space="0" w:color="auto"/>
              <w:bottom w:val="single" w:sz="4" w:space="0" w:color="auto"/>
              <w:right w:val="single" w:sz="4" w:space="0" w:color="auto"/>
            </w:tcBorders>
          </w:tcPr>
          <w:p w14:paraId="57C7E37B" w14:textId="77777777" w:rsidR="00711FC2" w:rsidRPr="001C7010" w:rsidRDefault="00711FC2" w:rsidP="00711FC2">
            <w:pPr>
              <w:rPr>
                <w:rFonts w:ascii="Times New Roman" w:eastAsia="Times New Roman" w:hAnsi="Times New Roman" w:cs="Times New Roman"/>
                <w:sz w:val="20"/>
                <w:szCs w:val="20"/>
                <w:lang w:eastAsia="en-US"/>
              </w:rPr>
            </w:pPr>
            <w:r w:rsidRPr="001C7010">
              <w:rPr>
                <w:rFonts w:ascii="Times New Roman" w:eastAsia="Times New Roman" w:hAnsi="Times New Roman" w:cs="Times New Roman"/>
                <w:sz w:val="20"/>
                <w:szCs w:val="20"/>
                <w:lang w:eastAsia="en-US"/>
              </w:rPr>
              <w:t>Внебюджетные источники</w:t>
            </w:r>
          </w:p>
          <w:p w14:paraId="2A6ED6E7" w14:textId="77777777" w:rsidR="00711FC2" w:rsidRPr="001C7010" w:rsidRDefault="00711FC2" w:rsidP="00711FC2">
            <w:pPr>
              <w:ind w:firstLine="400"/>
              <w:rPr>
                <w:rFonts w:ascii="Times New Roman" w:eastAsia="Times New Roman" w:hAnsi="Times New Roman" w:cs="Times New Roman"/>
                <w:sz w:val="20"/>
                <w:szCs w:val="20"/>
                <w:lang w:eastAsia="en-US"/>
              </w:rPr>
            </w:pPr>
          </w:p>
          <w:p w14:paraId="79372100" w14:textId="77777777" w:rsidR="00711FC2" w:rsidRPr="001C7010" w:rsidRDefault="00711FC2" w:rsidP="00711FC2">
            <w:pPr>
              <w:rPr>
                <w:rFonts w:ascii="Times New Roman" w:eastAsia="Times New Roman" w:hAnsi="Times New Roman" w:cs="Times New Roman"/>
                <w:sz w:val="20"/>
                <w:szCs w:val="20"/>
              </w:rPr>
            </w:pPr>
          </w:p>
        </w:tc>
        <w:tc>
          <w:tcPr>
            <w:tcW w:w="2631" w:type="dxa"/>
            <w:tcBorders>
              <w:top w:val="single" w:sz="4" w:space="0" w:color="auto"/>
              <w:left w:val="single" w:sz="4" w:space="0" w:color="auto"/>
              <w:bottom w:val="single" w:sz="4" w:space="0" w:color="auto"/>
            </w:tcBorders>
            <w:shd w:val="clear" w:color="auto" w:fill="auto"/>
            <w:vAlign w:val="center"/>
          </w:tcPr>
          <w:p w14:paraId="52F9E8F9" w14:textId="77777777" w:rsidR="00711FC2" w:rsidRPr="001C7010" w:rsidRDefault="00711FC2" w:rsidP="00711FC2">
            <w:pPr>
              <w:rPr>
                <w:rFonts w:ascii="Times New Roman" w:hAnsi="Times New Roman" w:cs="Times New Roman"/>
                <w:sz w:val="20"/>
                <w:szCs w:val="20"/>
              </w:rPr>
            </w:pPr>
          </w:p>
        </w:tc>
        <w:tc>
          <w:tcPr>
            <w:tcW w:w="1501" w:type="dxa"/>
            <w:tcBorders>
              <w:top w:val="single" w:sz="4" w:space="0" w:color="auto"/>
              <w:left w:val="single" w:sz="4" w:space="0" w:color="auto"/>
              <w:bottom w:val="single" w:sz="4" w:space="0" w:color="auto"/>
            </w:tcBorders>
            <w:shd w:val="clear" w:color="auto" w:fill="auto"/>
            <w:vAlign w:val="center"/>
          </w:tcPr>
          <w:p w14:paraId="586B688E" w14:textId="77777777" w:rsidR="00711FC2" w:rsidRDefault="00711FC2" w:rsidP="00711FC2">
            <w:pPr>
              <w:jc w:val="center"/>
              <w:rPr>
                <w:rFonts w:ascii="Times New Roman" w:hAnsi="Times New Roman" w:cs="Times New Roman"/>
                <w:sz w:val="20"/>
                <w:szCs w:val="20"/>
              </w:rPr>
            </w:pPr>
            <w:r>
              <w:rPr>
                <w:rFonts w:ascii="Times New Roman" w:hAnsi="Times New Roman" w:cs="Times New Roman"/>
                <w:sz w:val="20"/>
                <w:szCs w:val="20"/>
              </w:rPr>
              <w:t>100,0</w:t>
            </w:r>
          </w:p>
          <w:p w14:paraId="2B96F018" w14:textId="77777777" w:rsidR="00711FC2" w:rsidRPr="001C7010" w:rsidRDefault="00711FC2" w:rsidP="00711FC2">
            <w:pPr>
              <w:jc w:val="center"/>
              <w:rPr>
                <w:rFonts w:ascii="Times New Roman" w:hAnsi="Times New Roman" w:cs="Times New Roman"/>
                <w:sz w:val="20"/>
                <w:szCs w:val="20"/>
              </w:rPr>
            </w:pPr>
          </w:p>
        </w:tc>
        <w:tc>
          <w:tcPr>
            <w:tcW w:w="1390" w:type="dxa"/>
            <w:tcBorders>
              <w:top w:val="single" w:sz="4" w:space="0" w:color="auto"/>
              <w:left w:val="single" w:sz="4" w:space="0" w:color="auto"/>
              <w:bottom w:val="single" w:sz="4" w:space="0" w:color="auto"/>
            </w:tcBorders>
            <w:shd w:val="clear" w:color="auto" w:fill="auto"/>
            <w:vAlign w:val="center"/>
          </w:tcPr>
          <w:p w14:paraId="5885A0C2" w14:textId="77777777" w:rsidR="00711FC2" w:rsidRDefault="00711FC2" w:rsidP="00711FC2">
            <w:pPr>
              <w:jc w:val="center"/>
              <w:rPr>
                <w:sz w:val="20"/>
                <w:szCs w:val="20"/>
              </w:rPr>
            </w:pPr>
            <w:r>
              <w:rPr>
                <w:sz w:val="20"/>
                <w:szCs w:val="20"/>
              </w:rPr>
              <w:t>100,0</w:t>
            </w:r>
          </w:p>
          <w:p w14:paraId="19751CBA" w14:textId="77777777" w:rsidR="00711FC2" w:rsidRPr="001C7010" w:rsidRDefault="00711FC2" w:rsidP="00711FC2">
            <w:pPr>
              <w:jc w:val="center"/>
              <w:rPr>
                <w:rFonts w:ascii="Times New Roman" w:hAnsi="Times New Roman" w:cs="Times New Roman"/>
                <w:sz w:val="20"/>
                <w:szCs w:val="20"/>
              </w:rPr>
            </w:pPr>
          </w:p>
        </w:tc>
        <w:tc>
          <w:tcPr>
            <w:tcW w:w="966" w:type="dxa"/>
            <w:tcBorders>
              <w:top w:val="single" w:sz="4" w:space="0" w:color="auto"/>
              <w:left w:val="single" w:sz="4" w:space="0" w:color="auto"/>
              <w:bottom w:val="single" w:sz="4" w:space="0" w:color="auto"/>
            </w:tcBorders>
            <w:shd w:val="clear" w:color="auto" w:fill="auto"/>
            <w:vAlign w:val="center"/>
          </w:tcPr>
          <w:p w14:paraId="3CDBD4C7" w14:textId="77777777" w:rsidR="00711FC2" w:rsidRDefault="00711FC2" w:rsidP="00711FC2">
            <w:pPr>
              <w:jc w:val="center"/>
              <w:rPr>
                <w:sz w:val="20"/>
                <w:szCs w:val="20"/>
              </w:rPr>
            </w:pPr>
            <w:r>
              <w:rPr>
                <w:sz w:val="20"/>
                <w:szCs w:val="20"/>
              </w:rPr>
              <w:t>300,0</w:t>
            </w:r>
          </w:p>
          <w:p w14:paraId="587E9B87" w14:textId="77777777" w:rsidR="00711FC2" w:rsidRPr="001C7010" w:rsidRDefault="00711FC2" w:rsidP="00711FC2">
            <w:pPr>
              <w:jc w:val="center"/>
              <w:rPr>
                <w:rFonts w:ascii="Times New Roman" w:hAnsi="Times New Roman" w:cs="Times New Roman"/>
                <w:sz w:val="20"/>
                <w:szCs w:val="20"/>
              </w:rPr>
            </w:pPr>
          </w:p>
        </w:tc>
        <w:tc>
          <w:tcPr>
            <w:tcW w:w="965" w:type="dxa"/>
            <w:tcBorders>
              <w:top w:val="single" w:sz="4" w:space="0" w:color="auto"/>
              <w:left w:val="single" w:sz="4" w:space="0" w:color="auto"/>
              <w:bottom w:val="single" w:sz="4" w:space="0" w:color="auto"/>
            </w:tcBorders>
            <w:shd w:val="clear" w:color="auto" w:fill="auto"/>
          </w:tcPr>
          <w:p w14:paraId="0C215D97" w14:textId="77777777" w:rsidR="000C4A47" w:rsidRDefault="000C4A47" w:rsidP="00711FC2">
            <w:pPr>
              <w:jc w:val="center"/>
              <w:rPr>
                <w:sz w:val="20"/>
                <w:szCs w:val="20"/>
              </w:rPr>
            </w:pPr>
          </w:p>
          <w:p w14:paraId="771031A2" w14:textId="77777777" w:rsidR="00711FC2" w:rsidRDefault="00711FC2" w:rsidP="00711FC2">
            <w:pPr>
              <w:jc w:val="center"/>
              <w:rPr>
                <w:sz w:val="20"/>
                <w:szCs w:val="20"/>
              </w:rPr>
            </w:pPr>
            <w:r w:rsidRPr="00BE26E8">
              <w:rPr>
                <w:sz w:val="20"/>
                <w:szCs w:val="20"/>
              </w:rPr>
              <w:t>300,0</w:t>
            </w:r>
          </w:p>
          <w:p w14:paraId="434D1481" w14:textId="77777777" w:rsidR="00711FC2" w:rsidRDefault="00711FC2" w:rsidP="00711FC2">
            <w:pPr>
              <w:jc w:val="center"/>
            </w:pPr>
          </w:p>
        </w:tc>
        <w:tc>
          <w:tcPr>
            <w:tcW w:w="965" w:type="dxa"/>
            <w:tcBorders>
              <w:top w:val="single" w:sz="4" w:space="0" w:color="auto"/>
              <w:left w:val="single" w:sz="4" w:space="0" w:color="auto"/>
              <w:bottom w:val="single" w:sz="4" w:space="0" w:color="auto"/>
            </w:tcBorders>
            <w:shd w:val="clear" w:color="auto" w:fill="auto"/>
          </w:tcPr>
          <w:p w14:paraId="7F186E0E" w14:textId="77777777" w:rsidR="000C4A47" w:rsidRDefault="000C4A47" w:rsidP="00711FC2">
            <w:pPr>
              <w:jc w:val="center"/>
              <w:rPr>
                <w:sz w:val="20"/>
                <w:szCs w:val="20"/>
              </w:rPr>
            </w:pPr>
          </w:p>
          <w:p w14:paraId="6742FD14" w14:textId="77777777" w:rsidR="00711FC2" w:rsidRDefault="00711FC2" w:rsidP="00711FC2">
            <w:pPr>
              <w:jc w:val="center"/>
            </w:pPr>
            <w:r w:rsidRPr="00BE26E8">
              <w:rPr>
                <w:sz w:val="20"/>
                <w:szCs w:val="20"/>
              </w:rPr>
              <w:t>300,0</w:t>
            </w:r>
          </w:p>
        </w:tc>
        <w:tc>
          <w:tcPr>
            <w:tcW w:w="955" w:type="dxa"/>
            <w:tcBorders>
              <w:top w:val="single" w:sz="4" w:space="0" w:color="auto"/>
              <w:left w:val="single" w:sz="4" w:space="0" w:color="auto"/>
              <w:bottom w:val="single" w:sz="4" w:space="0" w:color="auto"/>
            </w:tcBorders>
            <w:shd w:val="clear" w:color="auto" w:fill="auto"/>
          </w:tcPr>
          <w:p w14:paraId="0FF3DAFC" w14:textId="77777777" w:rsidR="000C4A47" w:rsidRDefault="000C4A47" w:rsidP="00711FC2">
            <w:pPr>
              <w:jc w:val="center"/>
              <w:rPr>
                <w:sz w:val="20"/>
                <w:szCs w:val="20"/>
              </w:rPr>
            </w:pPr>
          </w:p>
          <w:p w14:paraId="1924AC8C" w14:textId="77777777" w:rsidR="00711FC2" w:rsidRDefault="00711FC2" w:rsidP="00711FC2">
            <w:pPr>
              <w:jc w:val="center"/>
            </w:pPr>
            <w:r w:rsidRPr="00BE26E8">
              <w:rPr>
                <w:sz w:val="20"/>
                <w:szCs w:val="20"/>
              </w:rPr>
              <w:t>300,0</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14:paraId="2EFC36C6" w14:textId="77777777" w:rsidR="00711FC2" w:rsidRDefault="00711FC2" w:rsidP="00711FC2">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1400</w:t>
            </w:r>
          </w:p>
          <w:p w14:paraId="1CCE2173" w14:textId="77777777" w:rsidR="00711FC2" w:rsidRPr="001C7010" w:rsidRDefault="00711FC2" w:rsidP="00711FC2">
            <w:pPr>
              <w:jc w:val="center"/>
              <w:rPr>
                <w:rFonts w:ascii="Times New Roman" w:eastAsia="Times New Roman" w:hAnsi="Times New Roman" w:cs="Times New Roman"/>
                <w:sz w:val="20"/>
                <w:szCs w:val="20"/>
              </w:rPr>
            </w:pPr>
          </w:p>
        </w:tc>
      </w:tr>
      <w:tr w:rsidR="00711FC2" w:rsidRPr="001C7010" w14:paraId="3F1863BA" w14:textId="77777777" w:rsidTr="000C4A47">
        <w:trPr>
          <w:trHeight w:hRule="exact" w:val="1566"/>
          <w:jc w:val="center"/>
        </w:trPr>
        <w:tc>
          <w:tcPr>
            <w:tcW w:w="5239" w:type="dxa"/>
            <w:tcBorders>
              <w:top w:val="single" w:sz="4" w:space="0" w:color="auto"/>
              <w:left w:val="single" w:sz="4" w:space="0" w:color="auto"/>
              <w:bottom w:val="single" w:sz="4" w:space="0" w:color="auto"/>
              <w:right w:val="single" w:sz="4" w:space="0" w:color="auto"/>
            </w:tcBorders>
            <w:vAlign w:val="center"/>
          </w:tcPr>
          <w:p w14:paraId="528B40F0" w14:textId="77777777" w:rsidR="00711FC2" w:rsidRPr="001C7010" w:rsidRDefault="00711FC2" w:rsidP="00711FC2">
            <w:pP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Нераспределённый резерв (местный бюджет)</w:t>
            </w:r>
          </w:p>
        </w:tc>
        <w:tc>
          <w:tcPr>
            <w:tcW w:w="2631" w:type="dxa"/>
            <w:tcBorders>
              <w:top w:val="single" w:sz="4" w:space="0" w:color="auto"/>
              <w:left w:val="single" w:sz="4" w:space="0" w:color="auto"/>
              <w:bottom w:val="single" w:sz="4" w:space="0" w:color="auto"/>
            </w:tcBorders>
            <w:shd w:val="clear" w:color="auto" w:fill="auto"/>
            <w:vAlign w:val="center"/>
          </w:tcPr>
          <w:p w14:paraId="4347202A" w14:textId="77777777" w:rsidR="00711FC2" w:rsidRPr="001C7010" w:rsidRDefault="00711FC2" w:rsidP="00711FC2">
            <w:pPr>
              <w:rPr>
                <w:rFonts w:ascii="Times New Roman" w:hAnsi="Times New Roman" w:cs="Times New Roman"/>
                <w:sz w:val="20"/>
                <w:szCs w:val="20"/>
              </w:rPr>
            </w:pPr>
          </w:p>
        </w:tc>
        <w:tc>
          <w:tcPr>
            <w:tcW w:w="1501" w:type="dxa"/>
            <w:tcBorders>
              <w:top w:val="single" w:sz="4" w:space="0" w:color="auto"/>
              <w:left w:val="single" w:sz="4" w:space="0" w:color="auto"/>
              <w:bottom w:val="single" w:sz="4" w:space="0" w:color="auto"/>
            </w:tcBorders>
            <w:shd w:val="clear" w:color="auto" w:fill="auto"/>
            <w:vAlign w:val="center"/>
          </w:tcPr>
          <w:p w14:paraId="1AA9B118" w14:textId="77777777" w:rsidR="00711FC2" w:rsidRDefault="00711FC2" w:rsidP="00711FC2">
            <w:pPr>
              <w:jc w:val="center"/>
              <w:rPr>
                <w:rFonts w:ascii="Times New Roman" w:hAnsi="Times New Roman" w:cs="Times New Roman"/>
                <w:sz w:val="20"/>
                <w:szCs w:val="20"/>
              </w:rPr>
            </w:pPr>
            <w:r>
              <w:rPr>
                <w:rFonts w:ascii="Times New Roman" w:hAnsi="Times New Roman" w:cs="Times New Roman"/>
                <w:sz w:val="20"/>
                <w:szCs w:val="20"/>
              </w:rPr>
              <w:t>0</w:t>
            </w:r>
          </w:p>
        </w:tc>
        <w:tc>
          <w:tcPr>
            <w:tcW w:w="1390" w:type="dxa"/>
            <w:tcBorders>
              <w:top w:val="single" w:sz="4" w:space="0" w:color="auto"/>
              <w:left w:val="single" w:sz="4" w:space="0" w:color="auto"/>
              <w:bottom w:val="single" w:sz="4" w:space="0" w:color="auto"/>
            </w:tcBorders>
            <w:shd w:val="clear" w:color="auto" w:fill="auto"/>
            <w:vAlign w:val="center"/>
          </w:tcPr>
          <w:p w14:paraId="7AFBA448" w14:textId="77777777" w:rsidR="00711FC2" w:rsidRDefault="00711FC2" w:rsidP="00711FC2">
            <w:pPr>
              <w:jc w:val="center"/>
              <w:rPr>
                <w:sz w:val="20"/>
                <w:szCs w:val="20"/>
              </w:rPr>
            </w:pPr>
            <w:r>
              <w:rPr>
                <w:sz w:val="20"/>
                <w:szCs w:val="20"/>
              </w:rPr>
              <w:t>0</w:t>
            </w:r>
          </w:p>
        </w:tc>
        <w:tc>
          <w:tcPr>
            <w:tcW w:w="966" w:type="dxa"/>
            <w:tcBorders>
              <w:top w:val="single" w:sz="4" w:space="0" w:color="auto"/>
              <w:left w:val="single" w:sz="4" w:space="0" w:color="auto"/>
              <w:bottom w:val="single" w:sz="4" w:space="0" w:color="auto"/>
            </w:tcBorders>
            <w:shd w:val="clear" w:color="auto" w:fill="auto"/>
            <w:vAlign w:val="center"/>
          </w:tcPr>
          <w:p w14:paraId="22DA51B3" w14:textId="77777777" w:rsidR="00711FC2" w:rsidRPr="001C7010" w:rsidRDefault="00711FC2" w:rsidP="00711FC2">
            <w:pPr>
              <w:jc w:val="center"/>
              <w:rPr>
                <w:sz w:val="20"/>
                <w:szCs w:val="20"/>
              </w:rPr>
            </w:pPr>
            <w:r>
              <w:rPr>
                <w:sz w:val="20"/>
                <w:szCs w:val="20"/>
              </w:rPr>
              <w:t>0</w:t>
            </w:r>
          </w:p>
        </w:tc>
        <w:tc>
          <w:tcPr>
            <w:tcW w:w="965" w:type="dxa"/>
            <w:tcBorders>
              <w:top w:val="single" w:sz="4" w:space="0" w:color="auto"/>
              <w:left w:val="single" w:sz="4" w:space="0" w:color="auto"/>
              <w:bottom w:val="single" w:sz="4" w:space="0" w:color="auto"/>
            </w:tcBorders>
            <w:shd w:val="clear" w:color="auto" w:fill="auto"/>
            <w:vAlign w:val="center"/>
          </w:tcPr>
          <w:p w14:paraId="2C7CF71A" w14:textId="77777777" w:rsidR="00711FC2" w:rsidRPr="001C7010" w:rsidRDefault="00711FC2" w:rsidP="00711FC2">
            <w:pPr>
              <w:jc w:val="center"/>
              <w:rPr>
                <w:sz w:val="20"/>
                <w:szCs w:val="20"/>
              </w:rPr>
            </w:pPr>
            <w:r>
              <w:rPr>
                <w:sz w:val="20"/>
                <w:szCs w:val="20"/>
              </w:rPr>
              <w:t>0</w:t>
            </w:r>
          </w:p>
        </w:tc>
        <w:tc>
          <w:tcPr>
            <w:tcW w:w="965" w:type="dxa"/>
            <w:tcBorders>
              <w:top w:val="single" w:sz="4" w:space="0" w:color="auto"/>
              <w:left w:val="single" w:sz="4" w:space="0" w:color="auto"/>
              <w:bottom w:val="single" w:sz="4" w:space="0" w:color="auto"/>
            </w:tcBorders>
            <w:shd w:val="clear" w:color="auto" w:fill="auto"/>
            <w:vAlign w:val="center"/>
          </w:tcPr>
          <w:p w14:paraId="51206754" w14:textId="77777777" w:rsidR="00711FC2" w:rsidRPr="001C7010" w:rsidRDefault="00711FC2" w:rsidP="00711FC2">
            <w:pPr>
              <w:jc w:val="center"/>
              <w:rPr>
                <w:sz w:val="20"/>
                <w:szCs w:val="20"/>
              </w:rPr>
            </w:pPr>
            <w:r>
              <w:rPr>
                <w:sz w:val="20"/>
                <w:szCs w:val="20"/>
              </w:rPr>
              <w:t>0</w:t>
            </w:r>
          </w:p>
        </w:tc>
        <w:tc>
          <w:tcPr>
            <w:tcW w:w="955" w:type="dxa"/>
            <w:tcBorders>
              <w:top w:val="single" w:sz="4" w:space="0" w:color="auto"/>
              <w:left w:val="single" w:sz="4" w:space="0" w:color="auto"/>
              <w:bottom w:val="single" w:sz="4" w:space="0" w:color="auto"/>
            </w:tcBorders>
            <w:shd w:val="clear" w:color="auto" w:fill="auto"/>
            <w:vAlign w:val="center"/>
          </w:tcPr>
          <w:p w14:paraId="6328D4E9" w14:textId="77777777" w:rsidR="00711FC2" w:rsidRPr="001C7010" w:rsidRDefault="00711FC2" w:rsidP="00711FC2">
            <w:pPr>
              <w:jc w:val="center"/>
              <w:rPr>
                <w:sz w:val="20"/>
                <w:szCs w:val="20"/>
              </w:rPr>
            </w:pPr>
            <w:r>
              <w:rPr>
                <w:sz w:val="20"/>
                <w:szCs w:val="20"/>
              </w:rPr>
              <w:t>0</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14:paraId="307CCEDB" w14:textId="77777777" w:rsidR="00711FC2" w:rsidRDefault="00711FC2" w:rsidP="00711FC2">
            <w:pPr>
              <w:ind w:firstLine="40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bl>
    <w:p w14:paraId="25B6AAF1" w14:textId="77777777" w:rsidR="001C7010" w:rsidRPr="001C7010" w:rsidRDefault="001C7010" w:rsidP="001C7010">
      <w:pPr>
        <w:spacing w:after="680" w:line="257" w:lineRule="auto"/>
        <w:ind w:left="4111" w:hanging="3544"/>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 xml:space="preserve">                                                                                                   </w:t>
      </w:r>
    </w:p>
    <w:p w14:paraId="6BC8A741" w14:textId="77777777" w:rsidR="001C7010" w:rsidRPr="001C7010" w:rsidRDefault="001C7010" w:rsidP="000C4A47">
      <w:pPr>
        <w:spacing w:after="680" w:line="257" w:lineRule="auto"/>
        <w:ind w:left="6096" w:hanging="3544"/>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lastRenderedPageBreak/>
        <w:t xml:space="preserve">                                                                                                           Приложение                                                                                                                                                                                                                                                                                                           к паспорту комплекса процессных мероприятий                                                                                                                            Государственная и муниципальная охрана и                                                                                                                                                     популяризация объектов культурного наследия                                                                                                                                                     (памятников истории и культуры)».</w:t>
      </w:r>
    </w:p>
    <w:p w14:paraId="0BC5624D" w14:textId="77777777" w:rsidR="001C7010" w:rsidRPr="001C7010" w:rsidRDefault="001C7010" w:rsidP="001C7010">
      <w:pPr>
        <w:spacing w:after="680" w:line="257" w:lineRule="auto"/>
        <w:jc w:val="center"/>
        <w:rPr>
          <w:rFonts w:ascii="Times New Roman" w:eastAsia="Times New Roman" w:hAnsi="Times New Roman" w:cs="Times New Roman"/>
        </w:rPr>
      </w:pPr>
      <w:r w:rsidRPr="001C7010">
        <w:rPr>
          <w:rFonts w:ascii="Times New Roman" w:eastAsia="Times New Roman" w:hAnsi="Times New Roman" w:cs="Times New Roman"/>
          <w:b/>
          <w:bCs/>
        </w:rPr>
        <w:t>План реализации комплекса процессных мероприятий «Муниципальная охрана и популяризация объектов культурного наследия           памятников истории и культуры)»</w:t>
      </w:r>
      <w:r w:rsidR="000C4A47">
        <w:rPr>
          <w:rFonts w:ascii="Times New Roman" w:eastAsia="Times New Roman" w:hAnsi="Times New Roman" w:cs="Times New Roman"/>
          <w:b/>
          <w:bCs/>
        </w:rPr>
        <w:t xml:space="preserve"> </w:t>
      </w:r>
    </w:p>
    <w:tbl>
      <w:tblPr>
        <w:tblW w:w="14879" w:type="dxa"/>
        <w:jc w:val="center"/>
        <w:tblLayout w:type="fixed"/>
        <w:tblCellMar>
          <w:left w:w="10" w:type="dxa"/>
          <w:right w:w="10" w:type="dxa"/>
        </w:tblCellMar>
        <w:tblLook w:val="04A0" w:firstRow="1" w:lastRow="0" w:firstColumn="1" w:lastColumn="0" w:noHBand="0" w:noVBand="1"/>
      </w:tblPr>
      <w:tblGrid>
        <w:gridCol w:w="930"/>
        <w:gridCol w:w="7"/>
        <w:gridCol w:w="3625"/>
        <w:gridCol w:w="1495"/>
        <w:gridCol w:w="9"/>
        <w:gridCol w:w="10"/>
        <w:gridCol w:w="5959"/>
        <w:gridCol w:w="2844"/>
      </w:tblGrid>
      <w:tr w:rsidR="001C7010" w:rsidRPr="001C7010" w14:paraId="63CBC737" w14:textId="77777777" w:rsidTr="00E63726">
        <w:trPr>
          <w:trHeight w:hRule="exact" w:val="950"/>
          <w:jc w:val="center"/>
        </w:trPr>
        <w:tc>
          <w:tcPr>
            <w:tcW w:w="930" w:type="dxa"/>
            <w:tcBorders>
              <w:top w:val="single" w:sz="4" w:space="0" w:color="auto"/>
              <w:left w:val="single" w:sz="4" w:space="0" w:color="auto"/>
            </w:tcBorders>
            <w:shd w:val="clear" w:color="auto" w:fill="auto"/>
            <w:vAlign w:val="center"/>
          </w:tcPr>
          <w:p w14:paraId="2E58D6DA" w14:textId="77777777" w:rsidR="001C7010" w:rsidRPr="001C7010" w:rsidRDefault="001C7010" w:rsidP="001C7010">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3632" w:type="dxa"/>
            <w:gridSpan w:val="2"/>
            <w:tcBorders>
              <w:top w:val="single" w:sz="4" w:space="0" w:color="auto"/>
              <w:left w:val="single" w:sz="4" w:space="0" w:color="auto"/>
            </w:tcBorders>
            <w:shd w:val="clear" w:color="auto" w:fill="auto"/>
            <w:vAlign w:val="center"/>
          </w:tcPr>
          <w:p w14:paraId="2137297C" w14:textId="77777777" w:rsidR="001C7010" w:rsidRPr="001C7010" w:rsidRDefault="001C7010" w:rsidP="001C7010">
            <w:pPr>
              <w:ind w:firstLine="14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tc>
        <w:tc>
          <w:tcPr>
            <w:tcW w:w="1514" w:type="dxa"/>
            <w:gridSpan w:val="3"/>
            <w:tcBorders>
              <w:top w:val="single" w:sz="4" w:space="0" w:color="auto"/>
              <w:left w:val="single" w:sz="4" w:space="0" w:color="auto"/>
            </w:tcBorders>
            <w:shd w:val="clear" w:color="auto" w:fill="auto"/>
            <w:vAlign w:val="center"/>
          </w:tcPr>
          <w:p w14:paraId="5C3F4E0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Дата наступления контрольной точки</w:t>
            </w:r>
          </w:p>
        </w:tc>
        <w:tc>
          <w:tcPr>
            <w:tcW w:w="5959" w:type="dxa"/>
            <w:tcBorders>
              <w:top w:val="single" w:sz="4" w:space="0" w:color="auto"/>
              <w:left w:val="single" w:sz="4" w:space="0" w:color="auto"/>
            </w:tcBorders>
            <w:shd w:val="clear" w:color="auto" w:fill="auto"/>
            <w:vAlign w:val="bottom"/>
          </w:tcPr>
          <w:p w14:paraId="03A1C73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844" w:type="dxa"/>
            <w:tcBorders>
              <w:top w:val="single" w:sz="4" w:space="0" w:color="auto"/>
              <w:left w:val="single" w:sz="4" w:space="0" w:color="auto"/>
              <w:right w:val="single" w:sz="4" w:space="0" w:color="auto"/>
            </w:tcBorders>
            <w:shd w:val="clear" w:color="auto" w:fill="auto"/>
            <w:vAlign w:val="bottom"/>
          </w:tcPr>
          <w:p w14:paraId="7064BDA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 подтверждающего документа</w:t>
            </w:r>
          </w:p>
        </w:tc>
      </w:tr>
      <w:tr w:rsidR="001C7010" w:rsidRPr="001C7010" w14:paraId="06AE4B40" w14:textId="77777777" w:rsidTr="00E63726">
        <w:trPr>
          <w:trHeight w:hRule="exact" w:val="250"/>
          <w:jc w:val="center"/>
        </w:trPr>
        <w:tc>
          <w:tcPr>
            <w:tcW w:w="930" w:type="dxa"/>
            <w:tcBorders>
              <w:top w:val="single" w:sz="4" w:space="0" w:color="auto"/>
              <w:left w:val="single" w:sz="4" w:space="0" w:color="auto"/>
            </w:tcBorders>
            <w:shd w:val="clear" w:color="auto" w:fill="auto"/>
            <w:vAlign w:val="bottom"/>
          </w:tcPr>
          <w:p w14:paraId="1BA6816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1</w:t>
            </w:r>
          </w:p>
        </w:tc>
        <w:tc>
          <w:tcPr>
            <w:tcW w:w="3632" w:type="dxa"/>
            <w:gridSpan w:val="2"/>
            <w:tcBorders>
              <w:top w:val="single" w:sz="4" w:space="0" w:color="auto"/>
              <w:left w:val="single" w:sz="4" w:space="0" w:color="auto"/>
            </w:tcBorders>
            <w:shd w:val="clear" w:color="auto" w:fill="auto"/>
            <w:vAlign w:val="bottom"/>
          </w:tcPr>
          <w:p w14:paraId="5DBEAF3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2</w:t>
            </w:r>
          </w:p>
        </w:tc>
        <w:tc>
          <w:tcPr>
            <w:tcW w:w="1514" w:type="dxa"/>
            <w:gridSpan w:val="3"/>
            <w:tcBorders>
              <w:top w:val="single" w:sz="4" w:space="0" w:color="auto"/>
              <w:left w:val="single" w:sz="4" w:space="0" w:color="auto"/>
            </w:tcBorders>
            <w:shd w:val="clear" w:color="auto" w:fill="auto"/>
            <w:vAlign w:val="bottom"/>
          </w:tcPr>
          <w:p w14:paraId="7753F12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3</w:t>
            </w:r>
          </w:p>
        </w:tc>
        <w:tc>
          <w:tcPr>
            <w:tcW w:w="5959" w:type="dxa"/>
            <w:tcBorders>
              <w:top w:val="single" w:sz="4" w:space="0" w:color="auto"/>
              <w:left w:val="single" w:sz="4" w:space="0" w:color="auto"/>
            </w:tcBorders>
            <w:shd w:val="clear" w:color="auto" w:fill="auto"/>
            <w:vAlign w:val="bottom"/>
          </w:tcPr>
          <w:p w14:paraId="6A570C6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4</w:t>
            </w:r>
          </w:p>
        </w:tc>
        <w:tc>
          <w:tcPr>
            <w:tcW w:w="2844" w:type="dxa"/>
            <w:tcBorders>
              <w:top w:val="single" w:sz="4" w:space="0" w:color="auto"/>
              <w:left w:val="single" w:sz="4" w:space="0" w:color="auto"/>
              <w:right w:val="single" w:sz="4" w:space="0" w:color="auto"/>
            </w:tcBorders>
            <w:shd w:val="clear" w:color="auto" w:fill="auto"/>
            <w:vAlign w:val="bottom"/>
          </w:tcPr>
          <w:p w14:paraId="2884B8B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5</w:t>
            </w:r>
          </w:p>
        </w:tc>
      </w:tr>
      <w:tr w:rsidR="001C7010" w:rsidRPr="001C7010" w14:paraId="3DDD272F" w14:textId="77777777" w:rsidTr="00B916C3">
        <w:trPr>
          <w:trHeight w:hRule="exact" w:val="377"/>
          <w:jc w:val="center"/>
        </w:trPr>
        <w:tc>
          <w:tcPr>
            <w:tcW w:w="930" w:type="dxa"/>
            <w:tcBorders>
              <w:top w:val="single" w:sz="4" w:space="0" w:color="auto"/>
              <w:left w:val="single" w:sz="4" w:space="0" w:color="auto"/>
            </w:tcBorders>
            <w:shd w:val="clear" w:color="auto" w:fill="auto"/>
            <w:vAlign w:val="bottom"/>
          </w:tcPr>
          <w:p w14:paraId="67898DC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3949" w:type="dxa"/>
            <w:gridSpan w:val="7"/>
            <w:tcBorders>
              <w:top w:val="single" w:sz="4" w:space="0" w:color="auto"/>
              <w:left w:val="single" w:sz="4" w:space="0" w:color="auto"/>
              <w:right w:val="single" w:sz="4" w:space="0" w:color="auto"/>
            </w:tcBorders>
            <w:shd w:val="clear" w:color="auto" w:fill="auto"/>
            <w:vAlign w:val="bottom"/>
          </w:tcPr>
          <w:p w14:paraId="2310AF43" w14:textId="77777777" w:rsidR="001C7010" w:rsidRPr="001C7010" w:rsidRDefault="001C7010" w:rsidP="001C7010">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       Задача1.</w:t>
            </w:r>
            <w:r w:rsidRPr="001C7010">
              <w:rPr>
                <w:rFonts w:ascii="Times New Roman" w:eastAsia="Times New Roman" w:hAnsi="Times New Roman" w:cs="Times New Roman"/>
                <w:sz w:val="20"/>
                <w:szCs w:val="20"/>
              </w:rPr>
              <w:t xml:space="preserve"> </w:t>
            </w:r>
            <w:r w:rsidRPr="001C7010">
              <w:rPr>
                <w:rFonts w:ascii="Times New Roman" w:eastAsia="Times New Roman" w:hAnsi="Times New Roman" w:cs="Times New Roman"/>
                <w:b/>
                <w:sz w:val="20"/>
                <w:szCs w:val="20"/>
              </w:rPr>
              <w:t>«Муниципальная охрана и популяризация объектов культурного наследия (памятников истории и культуры)»</w:t>
            </w:r>
          </w:p>
          <w:p w14:paraId="52205802" w14:textId="77777777" w:rsidR="001C7010" w:rsidRPr="001C7010" w:rsidRDefault="001C7010" w:rsidP="001C7010">
            <w:pPr>
              <w:rPr>
                <w:rFonts w:ascii="Times New Roman" w:eastAsia="Times New Roman" w:hAnsi="Times New Roman" w:cs="Times New Roman"/>
                <w:sz w:val="20"/>
                <w:szCs w:val="20"/>
              </w:rPr>
            </w:pPr>
          </w:p>
        </w:tc>
      </w:tr>
      <w:tr w:rsidR="001C7010" w:rsidRPr="001C7010" w14:paraId="0443A67C" w14:textId="77777777" w:rsidTr="00E63726">
        <w:trPr>
          <w:trHeight w:hRule="exact" w:val="1194"/>
          <w:jc w:val="center"/>
        </w:trPr>
        <w:tc>
          <w:tcPr>
            <w:tcW w:w="930" w:type="dxa"/>
            <w:tcBorders>
              <w:top w:val="single" w:sz="4" w:space="0" w:color="auto"/>
              <w:left w:val="single" w:sz="4" w:space="0" w:color="auto"/>
            </w:tcBorders>
            <w:shd w:val="clear" w:color="auto" w:fill="auto"/>
            <w:vAlign w:val="center"/>
          </w:tcPr>
          <w:p w14:paraId="6835037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r w:rsidR="00917444">
              <w:rPr>
                <w:rFonts w:ascii="Times New Roman" w:eastAsia="Times New Roman" w:hAnsi="Times New Roman" w:cs="Times New Roman"/>
                <w:sz w:val="20"/>
                <w:szCs w:val="20"/>
              </w:rPr>
              <w:t>1.</w:t>
            </w:r>
          </w:p>
          <w:p w14:paraId="54D32B26" w14:textId="77777777" w:rsidR="001C7010" w:rsidRPr="001C7010" w:rsidRDefault="001C7010" w:rsidP="001C7010">
            <w:pPr>
              <w:jc w:val="center"/>
              <w:rPr>
                <w:rFonts w:ascii="Times New Roman" w:eastAsia="Times New Roman" w:hAnsi="Times New Roman" w:cs="Times New Roman"/>
                <w:sz w:val="20"/>
                <w:szCs w:val="20"/>
              </w:rPr>
            </w:pPr>
          </w:p>
          <w:p w14:paraId="442B23C0" w14:textId="77777777" w:rsidR="001C7010" w:rsidRPr="001C7010" w:rsidRDefault="001C7010" w:rsidP="001C7010">
            <w:pPr>
              <w:jc w:val="center"/>
              <w:rPr>
                <w:rFonts w:ascii="Times New Roman" w:eastAsia="Times New Roman" w:hAnsi="Times New Roman" w:cs="Times New Roman"/>
                <w:sz w:val="20"/>
                <w:szCs w:val="20"/>
              </w:rPr>
            </w:pPr>
          </w:p>
          <w:p w14:paraId="46075983" w14:textId="77777777" w:rsidR="001C7010" w:rsidRPr="001C7010" w:rsidRDefault="001C7010" w:rsidP="001C7010">
            <w:pPr>
              <w:jc w:val="center"/>
              <w:rPr>
                <w:rFonts w:ascii="Times New Roman" w:eastAsia="Times New Roman" w:hAnsi="Times New Roman" w:cs="Times New Roman"/>
                <w:sz w:val="20"/>
                <w:szCs w:val="20"/>
              </w:rPr>
            </w:pPr>
          </w:p>
          <w:p w14:paraId="2301CB7C" w14:textId="77777777" w:rsidR="001C7010" w:rsidRPr="001C7010" w:rsidRDefault="001C7010" w:rsidP="001C7010">
            <w:pPr>
              <w:jc w:val="center"/>
              <w:rPr>
                <w:rFonts w:ascii="Times New Roman" w:eastAsia="Times New Roman" w:hAnsi="Times New Roman" w:cs="Times New Roman"/>
                <w:sz w:val="20"/>
                <w:szCs w:val="20"/>
              </w:rPr>
            </w:pPr>
          </w:p>
          <w:p w14:paraId="16E8262C" w14:textId="77777777" w:rsidR="001C7010" w:rsidRPr="001C7010" w:rsidRDefault="001C7010" w:rsidP="001C7010">
            <w:pPr>
              <w:jc w:val="center"/>
              <w:rPr>
                <w:rFonts w:ascii="Times New Roman" w:eastAsia="Times New Roman" w:hAnsi="Times New Roman" w:cs="Times New Roman"/>
                <w:sz w:val="20"/>
                <w:szCs w:val="20"/>
              </w:rPr>
            </w:pPr>
          </w:p>
        </w:tc>
        <w:tc>
          <w:tcPr>
            <w:tcW w:w="3632" w:type="dxa"/>
            <w:gridSpan w:val="2"/>
            <w:tcBorders>
              <w:top w:val="single" w:sz="4" w:space="0" w:color="auto"/>
              <w:left w:val="single" w:sz="4" w:space="0" w:color="auto"/>
            </w:tcBorders>
            <w:shd w:val="clear" w:color="auto" w:fill="auto"/>
            <w:vAlign w:val="bottom"/>
          </w:tcPr>
          <w:p w14:paraId="630D1C75" w14:textId="77777777" w:rsidR="001C7010" w:rsidRPr="001C7010" w:rsidRDefault="001C7010" w:rsidP="001C7010">
            <w:pPr>
              <w:spacing w:line="269" w:lineRule="auto"/>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Мероприятие (результат) «Объекты культурного наследия обеспечены учётной документацией»</w:t>
            </w:r>
            <w:r w:rsidR="00917444">
              <w:rPr>
                <w:rFonts w:ascii="Times New Roman" w:eastAsia="Times New Roman" w:hAnsi="Times New Roman" w:cs="Times New Roman"/>
                <w:b/>
                <w:sz w:val="20"/>
                <w:szCs w:val="20"/>
              </w:rPr>
              <w:t xml:space="preserve"> в 2025 году реализации</w:t>
            </w:r>
          </w:p>
          <w:p w14:paraId="0909905F" w14:textId="77777777" w:rsidR="001C7010" w:rsidRPr="001C7010" w:rsidRDefault="001C7010" w:rsidP="001C7010">
            <w:pPr>
              <w:rPr>
                <w:rFonts w:ascii="Times New Roman" w:eastAsia="Times New Roman" w:hAnsi="Times New Roman" w:cs="Times New Roman"/>
                <w:sz w:val="20"/>
                <w:szCs w:val="20"/>
              </w:rPr>
            </w:pPr>
          </w:p>
          <w:p w14:paraId="4EF43426" w14:textId="77777777" w:rsidR="001C7010" w:rsidRPr="001C7010" w:rsidRDefault="001C7010" w:rsidP="001C7010">
            <w:pPr>
              <w:rPr>
                <w:rFonts w:ascii="Times New Roman" w:eastAsia="Times New Roman" w:hAnsi="Times New Roman" w:cs="Times New Roman"/>
                <w:sz w:val="20"/>
                <w:szCs w:val="20"/>
              </w:rPr>
            </w:pPr>
          </w:p>
        </w:tc>
        <w:tc>
          <w:tcPr>
            <w:tcW w:w="1514" w:type="dxa"/>
            <w:gridSpan w:val="3"/>
            <w:tcBorders>
              <w:top w:val="single" w:sz="4" w:space="0" w:color="auto"/>
              <w:left w:val="single" w:sz="4" w:space="0" w:color="auto"/>
            </w:tcBorders>
            <w:shd w:val="clear" w:color="auto" w:fill="auto"/>
            <w:vAlign w:val="center"/>
          </w:tcPr>
          <w:p w14:paraId="0981730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X</w:t>
            </w:r>
          </w:p>
        </w:tc>
        <w:tc>
          <w:tcPr>
            <w:tcW w:w="5959" w:type="dxa"/>
            <w:tcBorders>
              <w:top w:val="single" w:sz="4" w:space="0" w:color="auto"/>
              <w:left w:val="single" w:sz="4" w:space="0" w:color="auto"/>
            </w:tcBorders>
            <w:shd w:val="clear" w:color="auto" w:fill="auto"/>
            <w:vAlign w:val="bottom"/>
          </w:tcPr>
          <w:p w14:paraId="462638C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435DA381" w14:textId="77777777" w:rsidR="001C7010" w:rsidRPr="001C7010" w:rsidRDefault="001C7010" w:rsidP="001C7010">
            <w:pPr>
              <w:jc w:val="center"/>
              <w:rPr>
                <w:rFonts w:ascii="Times New Roman" w:eastAsia="Times New Roman" w:hAnsi="Times New Roman" w:cs="Times New Roman"/>
                <w:sz w:val="20"/>
                <w:szCs w:val="20"/>
              </w:rPr>
            </w:pPr>
          </w:p>
          <w:p w14:paraId="7A566AF2" w14:textId="77777777" w:rsidR="001C7010" w:rsidRPr="001C7010" w:rsidRDefault="001C7010" w:rsidP="001C7010">
            <w:pPr>
              <w:jc w:val="center"/>
              <w:rPr>
                <w:rFonts w:ascii="Times New Roman" w:eastAsia="Times New Roman" w:hAnsi="Times New Roman" w:cs="Times New Roman"/>
                <w:sz w:val="20"/>
                <w:szCs w:val="20"/>
              </w:rPr>
            </w:pPr>
          </w:p>
          <w:p w14:paraId="6051B302" w14:textId="77777777" w:rsidR="001C7010" w:rsidRPr="001C7010" w:rsidRDefault="001C7010" w:rsidP="001C7010">
            <w:pPr>
              <w:jc w:val="center"/>
              <w:rPr>
                <w:rFonts w:ascii="Times New Roman" w:eastAsia="Times New Roman" w:hAnsi="Times New Roman" w:cs="Times New Roman"/>
                <w:sz w:val="20"/>
                <w:szCs w:val="20"/>
              </w:rPr>
            </w:pPr>
          </w:p>
          <w:p w14:paraId="394D3F8D" w14:textId="77777777" w:rsidR="001C7010" w:rsidRPr="001C7010" w:rsidRDefault="001C7010" w:rsidP="001C7010">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right w:val="single" w:sz="4" w:space="0" w:color="auto"/>
            </w:tcBorders>
            <w:shd w:val="clear" w:color="auto" w:fill="auto"/>
          </w:tcPr>
          <w:p w14:paraId="638BC64F" w14:textId="77777777" w:rsidR="001C7010" w:rsidRPr="001C7010" w:rsidRDefault="001C7010" w:rsidP="001C7010">
            <w:pPr>
              <w:rPr>
                <w:rFonts w:ascii="Times New Roman" w:hAnsi="Times New Roman" w:cs="Times New Roman"/>
                <w:sz w:val="20"/>
                <w:szCs w:val="20"/>
              </w:rPr>
            </w:pPr>
          </w:p>
        </w:tc>
      </w:tr>
      <w:tr w:rsidR="001C7010" w:rsidRPr="001C7010" w14:paraId="751B1261" w14:textId="77777777" w:rsidTr="00E63726">
        <w:trPr>
          <w:trHeight w:hRule="exact" w:val="984"/>
          <w:jc w:val="center"/>
        </w:trPr>
        <w:tc>
          <w:tcPr>
            <w:tcW w:w="930" w:type="dxa"/>
            <w:tcBorders>
              <w:top w:val="single" w:sz="4" w:space="0" w:color="auto"/>
              <w:left w:val="single" w:sz="4" w:space="0" w:color="auto"/>
              <w:bottom w:val="single" w:sz="4" w:space="0" w:color="auto"/>
            </w:tcBorders>
            <w:shd w:val="clear" w:color="auto" w:fill="auto"/>
            <w:vAlign w:val="center"/>
          </w:tcPr>
          <w:p w14:paraId="32569819" w14:textId="77777777" w:rsidR="001C7010" w:rsidRPr="001C7010" w:rsidRDefault="001C7010" w:rsidP="001C7010">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1.1.1.1.</w:t>
            </w:r>
          </w:p>
          <w:p w14:paraId="3F15C1A3" w14:textId="77777777" w:rsidR="001C7010" w:rsidRPr="001C7010" w:rsidRDefault="001C7010" w:rsidP="001C7010">
            <w:pPr>
              <w:ind w:firstLine="160"/>
              <w:rPr>
                <w:rFonts w:ascii="Times New Roman" w:eastAsia="Times New Roman" w:hAnsi="Times New Roman" w:cs="Times New Roman"/>
                <w:sz w:val="20"/>
                <w:szCs w:val="20"/>
              </w:rPr>
            </w:pPr>
          </w:p>
          <w:p w14:paraId="40B259CA" w14:textId="77777777" w:rsidR="001C7010" w:rsidRPr="001C7010" w:rsidRDefault="001C7010" w:rsidP="001C7010">
            <w:pPr>
              <w:ind w:firstLine="160"/>
              <w:rPr>
                <w:rFonts w:ascii="Times New Roman" w:eastAsia="Times New Roman" w:hAnsi="Times New Roman" w:cs="Times New Roman"/>
                <w:sz w:val="20"/>
                <w:szCs w:val="20"/>
              </w:rPr>
            </w:pPr>
          </w:p>
          <w:p w14:paraId="152B707A" w14:textId="77777777" w:rsidR="001C7010" w:rsidRPr="001C7010" w:rsidRDefault="001C7010" w:rsidP="001C7010">
            <w:pPr>
              <w:ind w:firstLine="160"/>
              <w:rPr>
                <w:rFonts w:ascii="Times New Roman" w:eastAsia="Times New Roman" w:hAnsi="Times New Roman" w:cs="Times New Roman"/>
                <w:sz w:val="20"/>
                <w:szCs w:val="20"/>
              </w:rPr>
            </w:pPr>
          </w:p>
        </w:tc>
        <w:tc>
          <w:tcPr>
            <w:tcW w:w="3632" w:type="dxa"/>
            <w:gridSpan w:val="2"/>
            <w:tcBorders>
              <w:top w:val="single" w:sz="4" w:space="0" w:color="auto"/>
              <w:left w:val="single" w:sz="4" w:space="0" w:color="auto"/>
              <w:bottom w:val="single" w:sz="4" w:space="0" w:color="auto"/>
            </w:tcBorders>
            <w:shd w:val="clear" w:color="auto" w:fill="auto"/>
            <w:vAlign w:val="bottom"/>
          </w:tcPr>
          <w:p w14:paraId="3E86C6D8"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Контрольная точка </w:t>
            </w:r>
            <w:r w:rsidR="00D44846">
              <w:rPr>
                <w:rFonts w:ascii="Times New Roman" w:eastAsia="Times New Roman" w:hAnsi="Times New Roman" w:cs="Times New Roman"/>
                <w:sz w:val="20"/>
                <w:szCs w:val="20"/>
              </w:rPr>
              <w:t>1.1.1.</w:t>
            </w:r>
            <w:proofErr w:type="gramStart"/>
            <w:r w:rsidR="00D44846">
              <w:rPr>
                <w:rFonts w:ascii="Times New Roman" w:eastAsia="Times New Roman" w:hAnsi="Times New Roman" w:cs="Times New Roman"/>
                <w:sz w:val="20"/>
                <w:szCs w:val="20"/>
              </w:rPr>
              <w:t>1.</w:t>
            </w:r>
            <w:r w:rsidRPr="001C7010">
              <w:rPr>
                <w:rFonts w:ascii="Times New Roman" w:eastAsia="Times New Roman" w:hAnsi="Times New Roman" w:cs="Times New Roman"/>
                <w:sz w:val="20"/>
                <w:szCs w:val="20"/>
              </w:rPr>
              <w:t>Закупки</w:t>
            </w:r>
            <w:proofErr w:type="gramEnd"/>
            <w:r w:rsidRPr="001C7010">
              <w:rPr>
                <w:rFonts w:ascii="Times New Roman" w:eastAsia="Times New Roman" w:hAnsi="Times New Roman" w:cs="Times New Roman"/>
                <w:sz w:val="20"/>
                <w:szCs w:val="20"/>
              </w:rPr>
              <w:t xml:space="preserve"> включены в план- график»</w:t>
            </w:r>
          </w:p>
          <w:p w14:paraId="53873418" w14:textId="77777777" w:rsidR="001C7010" w:rsidRPr="001C7010" w:rsidRDefault="001C7010" w:rsidP="001C7010">
            <w:pPr>
              <w:rPr>
                <w:rFonts w:ascii="Times New Roman" w:eastAsia="Times New Roman" w:hAnsi="Times New Roman" w:cs="Times New Roman"/>
                <w:sz w:val="20"/>
                <w:szCs w:val="20"/>
              </w:rPr>
            </w:pPr>
          </w:p>
          <w:p w14:paraId="04E65E94" w14:textId="77777777" w:rsidR="001C7010" w:rsidRPr="001C7010" w:rsidRDefault="001C7010" w:rsidP="001C7010">
            <w:pPr>
              <w:rPr>
                <w:rFonts w:ascii="Times New Roman" w:eastAsia="Times New Roman" w:hAnsi="Times New Roman" w:cs="Times New Roman"/>
                <w:sz w:val="20"/>
                <w:szCs w:val="20"/>
              </w:rPr>
            </w:pPr>
          </w:p>
          <w:p w14:paraId="14C70FC9" w14:textId="77777777" w:rsidR="001C7010" w:rsidRPr="001C7010" w:rsidRDefault="001C7010" w:rsidP="001C7010">
            <w:pPr>
              <w:rPr>
                <w:rFonts w:ascii="Times New Roman" w:eastAsia="Times New Roman" w:hAnsi="Times New Roman" w:cs="Times New Roman"/>
                <w:sz w:val="20"/>
                <w:szCs w:val="20"/>
              </w:rPr>
            </w:pPr>
          </w:p>
        </w:tc>
        <w:tc>
          <w:tcPr>
            <w:tcW w:w="1514" w:type="dxa"/>
            <w:gridSpan w:val="3"/>
            <w:tcBorders>
              <w:top w:val="single" w:sz="4" w:space="0" w:color="auto"/>
              <w:left w:val="single" w:sz="4" w:space="0" w:color="auto"/>
              <w:bottom w:val="single" w:sz="4" w:space="0" w:color="auto"/>
            </w:tcBorders>
            <w:shd w:val="clear" w:color="auto" w:fill="auto"/>
            <w:vAlign w:val="center"/>
          </w:tcPr>
          <w:p w14:paraId="33B5587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01.02.</w:t>
            </w:r>
            <w:r w:rsidR="00B916C3">
              <w:rPr>
                <w:rFonts w:ascii="Times New Roman" w:eastAsia="Times New Roman" w:hAnsi="Times New Roman" w:cs="Times New Roman"/>
                <w:sz w:val="20"/>
                <w:szCs w:val="20"/>
              </w:rPr>
              <w:t xml:space="preserve"> 2025</w:t>
            </w:r>
          </w:p>
        </w:tc>
        <w:tc>
          <w:tcPr>
            <w:tcW w:w="5959" w:type="dxa"/>
            <w:tcBorders>
              <w:top w:val="single" w:sz="4" w:space="0" w:color="auto"/>
              <w:left w:val="single" w:sz="4" w:space="0" w:color="auto"/>
              <w:bottom w:val="single" w:sz="4" w:space="0" w:color="auto"/>
            </w:tcBorders>
            <w:shd w:val="clear" w:color="auto" w:fill="auto"/>
          </w:tcPr>
          <w:p w14:paraId="4F0F2A17" w14:textId="77777777" w:rsidR="001C7010" w:rsidRPr="001C7010" w:rsidRDefault="001C7010" w:rsidP="001C7010">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Хныченко</w:t>
            </w:r>
            <w:proofErr w:type="spellEnd"/>
            <w:r w:rsidRPr="001C7010">
              <w:rPr>
                <w:rFonts w:ascii="Times New Roman" w:eastAsia="Times New Roman" w:hAnsi="Times New Roman" w:cs="Times New Roman"/>
                <w:sz w:val="20"/>
                <w:szCs w:val="20"/>
              </w:rPr>
              <w:t xml:space="preserve"> Елена Алексеевна-заместитель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p>
        </w:tc>
        <w:tc>
          <w:tcPr>
            <w:tcW w:w="2844" w:type="dxa"/>
            <w:tcBorders>
              <w:top w:val="single" w:sz="4" w:space="0" w:color="auto"/>
              <w:left w:val="single" w:sz="4" w:space="0" w:color="auto"/>
              <w:bottom w:val="single" w:sz="4" w:space="0" w:color="auto"/>
              <w:right w:val="single" w:sz="4" w:space="0" w:color="auto"/>
            </w:tcBorders>
            <w:shd w:val="clear" w:color="auto" w:fill="auto"/>
            <w:vAlign w:val="center"/>
          </w:tcPr>
          <w:p w14:paraId="13CE86E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План-график</w:t>
            </w:r>
          </w:p>
        </w:tc>
      </w:tr>
      <w:tr w:rsidR="001C7010" w:rsidRPr="001C7010" w14:paraId="64AB8426" w14:textId="77777777" w:rsidTr="00E63726">
        <w:trPr>
          <w:trHeight w:hRule="exact" w:val="972"/>
          <w:jc w:val="center"/>
        </w:trPr>
        <w:tc>
          <w:tcPr>
            <w:tcW w:w="930" w:type="dxa"/>
            <w:tcBorders>
              <w:top w:val="single" w:sz="4" w:space="0" w:color="auto"/>
              <w:left w:val="single" w:sz="4" w:space="0" w:color="auto"/>
              <w:bottom w:val="single" w:sz="4" w:space="0" w:color="auto"/>
            </w:tcBorders>
            <w:shd w:val="clear" w:color="auto" w:fill="auto"/>
            <w:vAlign w:val="center"/>
          </w:tcPr>
          <w:p w14:paraId="2A9CFCBD" w14:textId="77777777" w:rsidR="001C7010" w:rsidRDefault="001C7010" w:rsidP="001C7010">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1.1.1.2.</w:t>
            </w:r>
          </w:p>
          <w:p w14:paraId="6398AEE8" w14:textId="77777777" w:rsidR="00917444" w:rsidRDefault="00917444" w:rsidP="001C7010">
            <w:pPr>
              <w:ind w:firstLine="160"/>
              <w:rPr>
                <w:rFonts w:ascii="Times New Roman" w:eastAsia="Times New Roman" w:hAnsi="Times New Roman" w:cs="Times New Roman"/>
                <w:sz w:val="20"/>
                <w:szCs w:val="20"/>
              </w:rPr>
            </w:pPr>
          </w:p>
          <w:p w14:paraId="737AE8B9" w14:textId="77777777" w:rsidR="00917444" w:rsidRDefault="00917444" w:rsidP="001C7010">
            <w:pPr>
              <w:ind w:firstLine="160"/>
              <w:rPr>
                <w:rFonts w:ascii="Times New Roman" w:eastAsia="Times New Roman" w:hAnsi="Times New Roman" w:cs="Times New Roman"/>
                <w:sz w:val="20"/>
                <w:szCs w:val="20"/>
              </w:rPr>
            </w:pPr>
          </w:p>
          <w:p w14:paraId="4D3EF75E" w14:textId="77777777" w:rsidR="00917444" w:rsidRDefault="00917444" w:rsidP="001C7010">
            <w:pPr>
              <w:ind w:firstLine="160"/>
              <w:rPr>
                <w:rFonts w:ascii="Times New Roman" w:eastAsia="Times New Roman" w:hAnsi="Times New Roman" w:cs="Times New Roman"/>
                <w:sz w:val="20"/>
                <w:szCs w:val="20"/>
              </w:rPr>
            </w:pPr>
          </w:p>
          <w:p w14:paraId="03A4BC3A" w14:textId="77777777" w:rsidR="00917444" w:rsidRDefault="00917444" w:rsidP="001C7010">
            <w:pPr>
              <w:ind w:firstLine="160"/>
              <w:rPr>
                <w:rFonts w:ascii="Times New Roman" w:eastAsia="Times New Roman" w:hAnsi="Times New Roman" w:cs="Times New Roman"/>
                <w:sz w:val="20"/>
                <w:szCs w:val="20"/>
              </w:rPr>
            </w:pPr>
          </w:p>
          <w:p w14:paraId="61D59FD6" w14:textId="77777777" w:rsidR="00917444" w:rsidRDefault="00917444" w:rsidP="001C7010">
            <w:pPr>
              <w:ind w:firstLine="160"/>
              <w:rPr>
                <w:rFonts w:ascii="Times New Roman" w:eastAsia="Times New Roman" w:hAnsi="Times New Roman" w:cs="Times New Roman"/>
                <w:sz w:val="20"/>
                <w:szCs w:val="20"/>
              </w:rPr>
            </w:pPr>
          </w:p>
          <w:p w14:paraId="5B61B95F" w14:textId="77777777" w:rsidR="00917444" w:rsidRPr="001C7010" w:rsidRDefault="00917444" w:rsidP="001C7010">
            <w:pPr>
              <w:ind w:firstLine="160"/>
              <w:rPr>
                <w:rFonts w:ascii="Times New Roman" w:eastAsia="Times New Roman" w:hAnsi="Times New Roman" w:cs="Times New Roman"/>
                <w:sz w:val="20"/>
                <w:szCs w:val="20"/>
              </w:rPr>
            </w:pPr>
          </w:p>
          <w:p w14:paraId="4F11492D" w14:textId="77777777" w:rsidR="001C7010" w:rsidRPr="001C7010" w:rsidRDefault="001C7010" w:rsidP="001C7010">
            <w:pPr>
              <w:ind w:firstLine="160"/>
              <w:rPr>
                <w:rFonts w:ascii="Times New Roman" w:eastAsia="Times New Roman" w:hAnsi="Times New Roman" w:cs="Times New Roman"/>
                <w:sz w:val="20"/>
                <w:szCs w:val="20"/>
              </w:rPr>
            </w:pPr>
          </w:p>
        </w:tc>
        <w:tc>
          <w:tcPr>
            <w:tcW w:w="3632" w:type="dxa"/>
            <w:gridSpan w:val="2"/>
            <w:tcBorders>
              <w:top w:val="single" w:sz="4" w:space="0" w:color="auto"/>
              <w:left w:val="single" w:sz="4" w:space="0" w:color="auto"/>
              <w:bottom w:val="single" w:sz="4" w:space="0" w:color="auto"/>
            </w:tcBorders>
            <w:shd w:val="clear" w:color="auto" w:fill="auto"/>
            <w:vAlign w:val="bottom"/>
          </w:tcPr>
          <w:p w14:paraId="6531311E" w14:textId="77777777" w:rsidR="001C7010" w:rsidRDefault="001C7010" w:rsidP="00917444">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1.1.1.2. «Сведения о муниципальных контрактах внесены в реестр контрактов, заключенных заказчиками по результатам закупок»</w:t>
            </w:r>
          </w:p>
          <w:p w14:paraId="2B3629B6" w14:textId="77777777" w:rsidR="00917444" w:rsidRDefault="00917444" w:rsidP="00917444">
            <w:pPr>
              <w:rPr>
                <w:rFonts w:ascii="Times New Roman" w:eastAsia="Times New Roman" w:hAnsi="Times New Roman" w:cs="Times New Roman"/>
                <w:sz w:val="20"/>
                <w:szCs w:val="20"/>
              </w:rPr>
            </w:pPr>
          </w:p>
          <w:p w14:paraId="57EAEE7A" w14:textId="77777777" w:rsidR="00917444" w:rsidRDefault="00917444" w:rsidP="00917444">
            <w:pPr>
              <w:rPr>
                <w:rFonts w:ascii="Times New Roman" w:eastAsia="Times New Roman" w:hAnsi="Times New Roman" w:cs="Times New Roman"/>
                <w:sz w:val="20"/>
                <w:szCs w:val="20"/>
              </w:rPr>
            </w:pPr>
          </w:p>
          <w:p w14:paraId="6ACBA379" w14:textId="77777777" w:rsidR="00917444" w:rsidRDefault="00917444" w:rsidP="00917444">
            <w:pPr>
              <w:rPr>
                <w:rFonts w:ascii="Times New Roman" w:eastAsia="Times New Roman" w:hAnsi="Times New Roman" w:cs="Times New Roman"/>
                <w:sz w:val="20"/>
                <w:szCs w:val="20"/>
              </w:rPr>
            </w:pPr>
          </w:p>
          <w:p w14:paraId="214B3B0A" w14:textId="77777777" w:rsidR="00917444" w:rsidRDefault="00917444" w:rsidP="00917444">
            <w:pPr>
              <w:rPr>
                <w:rFonts w:ascii="Times New Roman" w:eastAsia="Times New Roman" w:hAnsi="Times New Roman" w:cs="Times New Roman"/>
                <w:sz w:val="20"/>
                <w:szCs w:val="20"/>
              </w:rPr>
            </w:pPr>
          </w:p>
          <w:p w14:paraId="5E24BFA1" w14:textId="77777777" w:rsidR="00917444" w:rsidRPr="001C7010" w:rsidRDefault="00917444" w:rsidP="00917444">
            <w:pPr>
              <w:rPr>
                <w:rFonts w:ascii="Times New Roman" w:eastAsia="Times New Roman" w:hAnsi="Times New Roman" w:cs="Times New Roman"/>
                <w:sz w:val="20"/>
                <w:szCs w:val="20"/>
              </w:rPr>
            </w:pPr>
          </w:p>
        </w:tc>
        <w:tc>
          <w:tcPr>
            <w:tcW w:w="1514" w:type="dxa"/>
            <w:gridSpan w:val="3"/>
            <w:tcBorders>
              <w:top w:val="single" w:sz="4" w:space="0" w:color="auto"/>
              <w:left w:val="single" w:sz="4" w:space="0" w:color="auto"/>
              <w:bottom w:val="single" w:sz="4" w:space="0" w:color="auto"/>
            </w:tcBorders>
            <w:shd w:val="clear" w:color="auto" w:fill="auto"/>
            <w:vAlign w:val="center"/>
          </w:tcPr>
          <w:p w14:paraId="42D86AE4" w14:textId="77777777" w:rsid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sidR="00B916C3">
              <w:rPr>
                <w:rFonts w:ascii="Times New Roman" w:eastAsia="Times New Roman" w:hAnsi="Times New Roman" w:cs="Times New Roman"/>
                <w:sz w:val="20"/>
                <w:szCs w:val="20"/>
              </w:rPr>
              <w:t>2025</w:t>
            </w:r>
          </w:p>
          <w:p w14:paraId="038979C9" w14:textId="77777777" w:rsidR="00917444" w:rsidRDefault="00917444" w:rsidP="001C7010">
            <w:pPr>
              <w:jc w:val="center"/>
              <w:rPr>
                <w:rFonts w:ascii="Times New Roman" w:eastAsia="Times New Roman" w:hAnsi="Times New Roman" w:cs="Times New Roman"/>
                <w:sz w:val="20"/>
                <w:szCs w:val="20"/>
              </w:rPr>
            </w:pPr>
          </w:p>
          <w:p w14:paraId="4C11B609" w14:textId="77777777" w:rsidR="00917444" w:rsidRDefault="00917444" w:rsidP="001C7010">
            <w:pPr>
              <w:jc w:val="center"/>
              <w:rPr>
                <w:rFonts w:ascii="Times New Roman" w:eastAsia="Times New Roman" w:hAnsi="Times New Roman" w:cs="Times New Roman"/>
                <w:sz w:val="20"/>
                <w:szCs w:val="20"/>
              </w:rPr>
            </w:pPr>
          </w:p>
          <w:p w14:paraId="5E8162F1" w14:textId="77777777" w:rsidR="00917444" w:rsidRDefault="00917444" w:rsidP="001C7010">
            <w:pPr>
              <w:jc w:val="center"/>
              <w:rPr>
                <w:rFonts w:ascii="Times New Roman" w:eastAsia="Times New Roman" w:hAnsi="Times New Roman" w:cs="Times New Roman"/>
                <w:sz w:val="20"/>
                <w:szCs w:val="20"/>
              </w:rPr>
            </w:pPr>
          </w:p>
          <w:p w14:paraId="24BD9211" w14:textId="77777777" w:rsidR="00917444" w:rsidRDefault="00917444" w:rsidP="001C7010">
            <w:pPr>
              <w:jc w:val="center"/>
              <w:rPr>
                <w:rFonts w:ascii="Times New Roman" w:eastAsia="Times New Roman" w:hAnsi="Times New Roman" w:cs="Times New Roman"/>
                <w:sz w:val="20"/>
                <w:szCs w:val="20"/>
              </w:rPr>
            </w:pPr>
          </w:p>
          <w:p w14:paraId="179959D7" w14:textId="77777777" w:rsidR="00917444" w:rsidRDefault="00917444" w:rsidP="001C7010">
            <w:pPr>
              <w:jc w:val="center"/>
              <w:rPr>
                <w:rFonts w:ascii="Times New Roman" w:eastAsia="Times New Roman" w:hAnsi="Times New Roman" w:cs="Times New Roman"/>
                <w:sz w:val="20"/>
                <w:szCs w:val="20"/>
              </w:rPr>
            </w:pPr>
          </w:p>
          <w:p w14:paraId="71184167" w14:textId="77777777" w:rsidR="00917444" w:rsidRDefault="00917444" w:rsidP="001C7010">
            <w:pPr>
              <w:jc w:val="center"/>
              <w:rPr>
                <w:rFonts w:ascii="Times New Roman" w:eastAsia="Times New Roman" w:hAnsi="Times New Roman" w:cs="Times New Roman"/>
                <w:sz w:val="20"/>
                <w:szCs w:val="20"/>
              </w:rPr>
            </w:pPr>
          </w:p>
          <w:p w14:paraId="4A920461" w14:textId="77777777" w:rsidR="00917444" w:rsidRPr="001C7010" w:rsidRDefault="00917444" w:rsidP="001C7010">
            <w:pPr>
              <w:jc w:val="center"/>
              <w:rPr>
                <w:rFonts w:ascii="Times New Roman" w:eastAsia="Times New Roman" w:hAnsi="Times New Roman" w:cs="Times New Roman"/>
                <w:sz w:val="20"/>
                <w:szCs w:val="20"/>
              </w:rPr>
            </w:pPr>
          </w:p>
        </w:tc>
        <w:tc>
          <w:tcPr>
            <w:tcW w:w="5959" w:type="dxa"/>
            <w:tcBorders>
              <w:top w:val="single" w:sz="4" w:space="0" w:color="auto"/>
              <w:left w:val="single" w:sz="4" w:space="0" w:color="auto"/>
              <w:bottom w:val="single" w:sz="4" w:space="0" w:color="auto"/>
            </w:tcBorders>
            <w:shd w:val="clear" w:color="auto" w:fill="auto"/>
            <w:vAlign w:val="bottom"/>
          </w:tcPr>
          <w:p w14:paraId="5EBECFBC" w14:textId="77777777" w:rsidR="00917444" w:rsidRDefault="00CA1F59" w:rsidP="001C7010">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Хныченко</w:t>
            </w:r>
            <w:proofErr w:type="spellEnd"/>
            <w:r w:rsidRPr="001C7010">
              <w:rPr>
                <w:rFonts w:ascii="Times New Roman" w:eastAsia="Times New Roman" w:hAnsi="Times New Roman" w:cs="Times New Roman"/>
                <w:sz w:val="20"/>
                <w:szCs w:val="20"/>
              </w:rPr>
              <w:t xml:space="preserve"> Елена Алексеевна-заместитель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r>
              <w:rPr>
                <w:rFonts w:ascii="Times New Roman" w:eastAsia="Times New Roman" w:hAnsi="Times New Roman" w:cs="Times New Roman"/>
                <w:sz w:val="20"/>
                <w:szCs w:val="20"/>
              </w:rPr>
              <w:t xml:space="preserve"> </w:t>
            </w:r>
          </w:p>
          <w:p w14:paraId="5934389C" w14:textId="77777777" w:rsidR="00917444" w:rsidRPr="001C7010" w:rsidRDefault="00917444" w:rsidP="001C7010">
            <w:pPr>
              <w:jc w:val="center"/>
              <w:rPr>
                <w:rFonts w:ascii="Times New Roman" w:eastAsia="Times New Roman" w:hAnsi="Times New Roman" w:cs="Times New Roman"/>
                <w:sz w:val="20"/>
                <w:szCs w:val="20"/>
              </w:rPr>
            </w:pPr>
          </w:p>
          <w:p w14:paraId="436CA64B" w14:textId="77777777" w:rsidR="001C7010" w:rsidRPr="001C7010" w:rsidRDefault="001C7010" w:rsidP="001C7010">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bottom w:val="single" w:sz="4" w:space="0" w:color="auto"/>
              <w:right w:val="single" w:sz="4" w:space="0" w:color="auto"/>
            </w:tcBorders>
            <w:shd w:val="clear" w:color="auto" w:fill="auto"/>
            <w:vAlign w:val="center"/>
          </w:tcPr>
          <w:p w14:paraId="3A345B1F" w14:textId="77777777" w:rsidR="001C7010" w:rsidRDefault="001C7010" w:rsidP="001C7010">
            <w:pPr>
              <w:ind w:firstLine="2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Реестр контрактов</w:t>
            </w:r>
          </w:p>
          <w:p w14:paraId="05987FDE" w14:textId="77777777" w:rsidR="00917444" w:rsidRDefault="00917444" w:rsidP="001C7010">
            <w:pPr>
              <w:ind w:firstLine="240"/>
              <w:rPr>
                <w:rFonts w:ascii="Times New Roman" w:eastAsia="Times New Roman" w:hAnsi="Times New Roman" w:cs="Times New Roman"/>
                <w:sz w:val="20"/>
                <w:szCs w:val="20"/>
              </w:rPr>
            </w:pPr>
          </w:p>
          <w:p w14:paraId="466E25B0" w14:textId="77777777" w:rsidR="00917444" w:rsidRDefault="00917444" w:rsidP="001C7010">
            <w:pPr>
              <w:ind w:firstLine="240"/>
              <w:rPr>
                <w:rFonts w:ascii="Times New Roman" w:eastAsia="Times New Roman" w:hAnsi="Times New Roman" w:cs="Times New Roman"/>
                <w:sz w:val="20"/>
                <w:szCs w:val="20"/>
              </w:rPr>
            </w:pPr>
          </w:p>
          <w:p w14:paraId="0AA8BA11" w14:textId="77777777" w:rsidR="00917444" w:rsidRDefault="00917444" w:rsidP="001C7010">
            <w:pPr>
              <w:ind w:firstLine="240"/>
              <w:rPr>
                <w:rFonts w:ascii="Times New Roman" w:eastAsia="Times New Roman" w:hAnsi="Times New Roman" w:cs="Times New Roman"/>
                <w:sz w:val="20"/>
                <w:szCs w:val="20"/>
              </w:rPr>
            </w:pPr>
          </w:p>
          <w:p w14:paraId="05F6CB96" w14:textId="77777777" w:rsidR="00917444" w:rsidRDefault="00917444" w:rsidP="001C7010">
            <w:pPr>
              <w:ind w:firstLine="240"/>
              <w:rPr>
                <w:rFonts w:ascii="Times New Roman" w:eastAsia="Times New Roman" w:hAnsi="Times New Roman" w:cs="Times New Roman"/>
                <w:sz w:val="20"/>
                <w:szCs w:val="20"/>
              </w:rPr>
            </w:pPr>
          </w:p>
          <w:p w14:paraId="67ECEFD0" w14:textId="77777777" w:rsidR="00917444" w:rsidRDefault="00917444" w:rsidP="001C7010">
            <w:pPr>
              <w:ind w:firstLine="240"/>
              <w:rPr>
                <w:rFonts w:ascii="Times New Roman" w:eastAsia="Times New Roman" w:hAnsi="Times New Roman" w:cs="Times New Roman"/>
                <w:sz w:val="20"/>
                <w:szCs w:val="20"/>
              </w:rPr>
            </w:pPr>
          </w:p>
          <w:p w14:paraId="07B8F2DB" w14:textId="77777777" w:rsidR="00917444" w:rsidRDefault="00917444" w:rsidP="001C7010">
            <w:pPr>
              <w:ind w:firstLine="240"/>
              <w:rPr>
                <w:rFonts w:ascii="Times New Roman" w:eastAsia="Times New Roman" w:hAnsi="Times New Roman" w:cs="Times New Roman"/>
                <w:sz w:val="20"/>
                <w:szCs w:val="20"/>
              </w:rPr>
            </w:pPr>
          </w:p>
          <w:p w14:paraId="5D496B70" w14:textId="77777777" w:rsidR="00917444" w:rsidRPr="001C7010" w:rsidRDefault="00917444" w:rsidP="001C7010">
            <w:pPr>
              <w:ind w:firstLine="240"/>
              <w:rPr>
                <w:rFonts w:ascii="Times New Roman" w:eastAsia="Times New Roman" w:hAnsi="Times New Roman" w:cs="Times New Roman"/>
                <w:sz w:val="20"/>
                <w:szCs w:val="20"/>
              </w:rPr>
            </w:pPr>
          </w:p>
        </w:tc>
      </w:tr>
      <w:tr w:rsidR="00B916C3" w:rsidRPr="001C7010" w14:paraId="387168BC" w14:textId="77777777" w:rsidTr="00E63726">
        <w:trPr>
          <w:trHeight w:hRule="exact" w:val="1116"/>
          <w:jc w:val="center"/>
        </w:trPr>
        <w:tc>
          <w:tcPr>
            <w:tcW w:w="930" w:type="dxa"/>
            <w:tcBorders>
              <w:top w:val="single" w:sz="4" w:space="0" w:color="auto"/>
              <w:left w:val="single" w:sz="4" w:space="0" w:color="auto"/>
              <w:bottom w:val="single" w:sz="4" w:space="0" w:color="auto"/>
            </w:tcBorders>
            <w:shd w:val="clear" w:color="auto" w:fill="auto"/>
            <w:vAlign w:val="center"/>
          </w:tcPr>
          <w:p w14:paraId="22F98531" w14:textId="77777777" w:rsidR="00B916C3" w:rsidRPr="001C7010" w:rsidRDefault="00B916C3" w:rsidP="00B916C3">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1.1.1.3.</w:t>
            </w:r>
          </w:p>
          <w:p w14:paraId="5977650B" w14:textId="77777777" w:rsidR="00B916C3" w:rsidRPr="001C7010" w:rsidRDefault="00B916C3" w:rsidP="00B916C3">
            <w:pPr>
              <w:ind w:firstLine="160"/>
              <w:rPr>
                <w:rFonts w:ascii="Times New Roman" w:eastAsia="Times New Roman" w:hAnsi="Times New Roman" w:cs="Times New Roman"/>
                <w:sz w:val="20"/>
                <w:szCs w:val="20"/>
              </w:rPr>
            </w:pPr>
          </w:p>
          <w:p w14:paraId="546C3255" w14:textId="77777777" w:rsidR="00B916C3" w:rsidRPr="001C7010" w:rsidRDefault="00B916C3" w:rsidP="00B916C3">
            <w:pPr>
              <w:ind w:firstLine="160"/>
              <w:rPr>
                <w:rFonts w:ascii="Times New Roman" w:eastAsia="Times New Roman" w:hAnsi="Times New Roman" w:cs="Times New Roman"/>
                <w:sz w:val="20"/>
                <w:szCs w:val="20"/>
              </w:rPr>
            </w:pPr>
          </w:p>
          <w:p w14:paraId="55D3D0D4" w14:textId="77777777" w:rsidR="00B916C3" w:rsidRPr="001C7010" w:rsidRDefault="00B916C3" w:rsidP="00B916C3">
            <w:pPr>
              <w:ind w:firstLine="160"/>
              <w:rPr>
                <w:rFonts w:ascii="Times New Roman" w:eastAsia="Times New Roman" w:hAnsi="Times New Roman" w:cs="Times New Roman"/>
                <w:sz w:val="20"/>
                <w:szCs w:val="20"/>
              </w:rPr>
            </w:pPr>
          </w:p>
          <w:p w14:paraId="39FF28B6" w14:textId="77777777" w:rsidR="00B916C3" w:rsidRPr="001C7010" w:rsidRDefault="00B916C3" w:rsidP="00B916C3">
            <w:pPr>
              <w:ind w:firstLine="160"/>
              <w:rPr>
                <w:rFonts w:ascii="Times New Roman" w:eastAsia="Times New Roman" w:hAnsi="Times New Roman" w:cs="Times New Roman"/>
                <w:sz w:val="20"/>
                <w:szCs w:val="20"/>
              </w:rPr>
            </w:pPr>
          </w:p>
        </w:tc>
        <w:tc>
          <w:tcPr>
            <w:tcW w:w="3632" w:type="dxa"/>
            <w:gridSpan w:val="2"/>
            <w:tcBorders>
              <w:top w:val="single" w:sz="4" w:space="0" w:color="auto"/>
              <w:left w:val="single" w:sz="4" w:space="0" w:color="auto"/>
              <w:bottom w:val="single" w:sz="4" w:space="0" w:color="auto"/>
            </w:tcBorders>
            <w:shd w:val="clear" w:color="auto" w:fill="auto"/>
            <w:vAlign w:val="center"/>
          </w:tcPr>
          <w:p w14:paraId="0CC9A3D7" w14:textId="77777777" w:rsidR="00B916C3" w:rsidRPr="001C7010" w:rsidRDefault="00B916C3" w:rsidP="00B916C3">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1.1.1.3. «Произведена приемка поставленных товаров, выполненных работ, оказанных услуг»</w:t>
            </w:r>
          </w:p>
          <w:p w14:paraId="2E9F1ACA" w14:textId="77777777" w:rsidR="00B916C3" w:rsidRPr="001C7010" w:rsidRDefault="00B916C3" w:rsidP="00B916C3">
            <w:pPr>
              <w:rPr>
                <w:rFonts w:ascii="Times New Roman" w:eastAsia="Times New Roman" w:hAnsi="Times New Roman" w:cs="Times New Roman"/>
                <w:sz w:val="20"/>
                <w:szCs w:val="20"/>
              </w:rPr>
            </w:pPr>
          </w:p>
        </w:tc>
        <w:tc>
          <w:tcPr>
            <w:tcW w:w="1514" w:type="dxa"/>
            <w:gridSpan w:val="3"/>
            <w:tcBorders>
              <w:top w:val="single" w:sz="4" w:space="0" w:color="auto"/>
              <w:left w:val="single" w:sz="4" w:space="0" w:color="auto"/>
              <w:bottom w:val="single" w:sz="4" w:space="0" w:color="auto"/>
            </w:tcBorders>
            <w:shd w:val="clear" w:color="auto" w:fill="auto"/>
            <w:vAlign w:val="center"/>
          </w:tcPr>
          <w:p w14:paraId="28D38D41"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2025</w:t>
            </w:r>
          </w:p>
        </w:tc>
        <w:tc>
          <w:tcPr>
            <w:tcW w:w="5959" w:type="dxa"/>
            <w:tcBorders>
              <w:top w:val="single" w:sz="4" w:space="0" w:color="auto"/>
              <w:left w:val="single" w:sz="4" w:space="0" w:color="auto"/>
              <w:bottom w:val="single" w:sz="4" w:space="0" w:color="auto"/>
            </w:tcBorders>
            <w:shd w:val="clear" w:color="auto" w:fill="auto"/>
            <w:vAlign w:val="center"/>
          </w:tcPr>
          <w:p w14:paraId="56DEB03B"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381BBB6C" w14:textId="77777777" w:rsidR="00B916C3" w:rsidRPr="001C7010" w:rsidRDefault="00B916C3" w:rsidP="002936EB">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главный бухгалтер управления культуры</w:t>
            </w:r>
            <w:r w:rsidR="002936EB">
              <w:rPr>
                <w:rFonts w:ascii="Times New Roman" w:eastAsia="Times New Roman" w:hAnsi="Times New Roman" w:cs="Times New Roman"/>
                <w:sz w:val="20"/>
                <w:szCs w:val="20"/>
              </w:rPr>
              <w:t>.</w:t>
            </w:r>
            <w:r w:rsidRPr="001C7010">
              <w:rPr>
                <w:rFonts w:ascii="Times New Roman" w:eastAsia="Times New Roman" w:hAnsi="Times New Roman" w:cs="Times New Roman"/>
                <w:sz w:val="20"/>
                <w:szCs w:val="20"/>
              </w:rPr>
              <w:t xml:space="preserve"> </w:t>
            </w:r>
          </w:p>
        </w:tc>
        <w:tc>
          <w:tcPr>
            <w:tcW w:w="2844" w:type="dxa"/>
            <w:tcBorders>
              <w:top w:val="single" w:sz="4" w:space="0" w:color="auto"/>
              <w:left w:val="single" w:sz="4" w:space="0" w:color="auto"/>
              <w:bottom w:val="single" w:sz="4" w:space="0" w:color="auto"/>
              <w:right w:val="single" w:sz="4" w:space="0" w:color="auto"/>
            </w:tcBorders>
            <w:shd w:val="clear" w:color="auto" w:fill="auto"/>
            <w:vAlign w:val="bottom"/>
          </w:tcPr>
          <w:p w14:paraId="1AF1FEF8" w14:textId="77777777" w:rsidR="00B916C3" w:rsidRDefault="00B916C3" w:rsidP="00B916C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Акты приемки поставленных товаров, выполненных работ, оказанных услуг</w:t>
            </w:r>
          </w:p>
          <w:p w14:paraId="50CF36AD" w14:textId="77777777" w:rsidR="002936EB" w:rsidRPr="001C7010" w:rsidRDefault="002936EB" w:rsidP="00B916C3">
            <w:pPr>
              <w:jc w:val="center"/>
              <w:rPr>
                <w:rFonts w:ascii="Times New Roman" w:eastAsia="Times New Roman" w:hAnsi="Times New Roman" w:cs="Times New Roman"/>
                <w:sz w:val="20"/>
                <w:szCs w:val="20"/>
              </w:rPr>
            </w:pPr>
          </w:p>
        </w:tc>
      </w:tr>
      <w:tr w:rsidR="00B916C3" w:rsidRPr="001C7010" w14:paraId="5E16F381" w14:textId="77777777" w:rsidTr="00E63726">
        <w:trPr>
          <w:trHeight w:hRule="exact" w:val="999"/>
          <w:jc w:val="center"/>
        </w:trPr>
        <w:tc>
          <w:tcPr>
            <w:tcW w:w="930" w:type="dxa"/>
            <w:tcBorders>
              <w:top w:val="single" w:sz="4" w:space="0" w:color="auto"/>
              <w:left w:val="single" w:sz="4" w:space="0" w:color="auto"/>
            </w:tcBorders>
            <w:shd w:val="clear" w:color="auto" w:fill="auto"/>
            <w:vAlign w:val="center"/>
          </w:tcPr>
          <w:p w14:paraId="71CBBE9F" w14:textId="77777777" w:rsidR="00B916C3" w:rsidRPr="001C7010" w:rsidRDefault="00B916C3" w:rsidP="00B916C3">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 п/п</w:t>
            </w:r>
          </w:p>
        </w:tc>
        <w:tc>
          <w:tcPr>
            <w:tcW w:w="3632" w:type="dxa"/>
            <w:gridSpan w:val="2"/>
            <w:tcBorders>
              <w:top w:val="single" w:sz="4" w:space="0" w:color="auto"/>
              <w:left w:val="single" w:sz="4" w:space="0" w:color="auto"/>
            </w:tcBorders>
            <w:shd w:val="clear" w:color="auto" w:fill="auto"/>
            <w:vAlign w:val="center"/>
          </w:tcPr>
          <w:p w14:paraId="305CE129" w14:textId="77777777" w:rsidR="00B916C3" w:rsidRPr="001C7010" w:rsidRDefault="00B916C3" w:rsidP="00B916C3">
            <w:pPr>
              <w:ind w:firstLine="14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tc>
        <w:tc>
          <w:tcPr>
            <w:tcW w:w="1514" w:type="dxa"/>
            <w:gridSpan w:val="3"/>
            <w:tcBorders>
              <w:top w:val="single" w:sz="4" w:space="0" w:color="auto"/>
              <w:left w:val="single" w:sz="4" w:space="0" w:color="auto"/>
            </w:tcBorders>
            <w:shd w:val="clear" w:color="auto" w:fill="auto"/>
            <w:vAlign w:val="center"/>
          </w:tcPr>
          <w:p w14:paraId="76369E0F"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Дата наступления контрольной точки</w:t>
            </w:r>
          </w:p>
        </w:tc>
        <w:tc>
          <w:tcPr>
            <w:tcW w:w="5959" w:type="dxa"/>
            <w:tcBorders>
              <w:top w:val="single" w:sz="4" w:space="0" w:color="auto"/>
              <w:left w:val="single" w:sz="4" w:space="0" w:color="auto"/>
            </w:tcBorders>
            <w:shd w:val="clear" w:color="auto" w:fill="auto"/>
            <w:vAlign w:val="bottom"/>
          </w:tcPr>
          <w:p w14:paraId="285AA02F" w14:textId="77777777" w:rsidR="00B916C3" w:rsidRDefault="00B916C3" w:rsidP="00B916C3">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p w14:paraId="37BFF2EE" w14:textId="77777777" w:rsidR="00B916C3" w:rsidRPr="001C7010" w:rsidRDefault="00B916C3" w:rsidP="00B916C3">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right w:val="single" w:sz="4" w:space="0" w:color="auto"/>
            </w:tcBorders>
            <w:shd w:val="clear" w:color="auto" w:fill="auto"/>
            <w:vAlign w:val="bottom"/>
          </w:tcPr>
          <w:p w14:paraId="59D775B7" w14:textId="77777777" w:rsidR="00B916C3" w:rsidRDefault="00B916C3" w:rsidP="00B916C3">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Вид подтверждающего документа</w:t>
            </w:r>
          </w:p>
          <w:p w14:paraId="39CBE4D8" w14:textId="77777777" w:rsidR="00B916C3" w:rsidRPr="001C7010" w:rsidRDefault="00B916C3" w:rsidP="00B916C3">
            <w:pPr>
              <w:jc w:val="center"/>
              <w:rPr>
                <w:rFonts w:ascii="Times New Roman" w:eastAsia="Times New Roman" w:hAnsi="Times New Roman" w:cs="Times New Roman"/>
                <w:sz w:val="20"/>
                <w:szCs w:val="20"/>
              </w:rPr>
            </w:pPr>
          </w:p>
        </w:tc>
      </w:tr>
      <w:tr w:rsidR="00B916C3" w:rsidRPr="001C7010" w14:paraId="4B49F8D6" w14:textId="77777777" w:rsidTr="00E63726">
        <w:trPr>
          <w:trHeight w:hRule="exact" w:val="315"/>
          <w:jc w:val="center"/>
        </w:trPr>
        <w:tc>
          <w:tcPr>
            <w:tcW w:w="930" w:type="dxa"/>
            <w:tcBorders>
              <w:top w:val="single" w:sz="4" w:space="0" w:color="auto"/>
              <w:left w:val="single" w:sz="4" w:space="0" w:color="auto"/>
            </w:tcBorders>
            <w:shd w:val="clear" w:color="auto" w:fill="auto"/>
            <w:vAlign w:val="bottom"/>
          </w:tcPr>
          <w:p w14:paraId="31888F2E"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1</w:t>
            </w:r>
          </w:p>
        </w:tc>
        <w:tc>
          <w:tcPr>
            <w:tcW w:w="3632" w:type="dxa"/>
            <w:gridSpan w:val="2"/>
            <w:tcBorders>
              <w:top w:val="single" w:sz="4" w:space="0" w:color="auto"/>
              <w:left w:val="single" w:sz="4" w:space="0" w:color="auto"/>
            </w:tcBorders>
            <w:shd w:val="clear" w:color="auto" w:fill="auto"/>
            <w:vAlign w:val="bottom"/>
          </w:tcPr>
          <w:p w14:paraId="5EE9A017"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2</w:t>
            </w:r>
          </w:p>
        </w:tc>
        <w:tc>
          <w:tcPr>
            <w:tcW w:w="1514" w:type="dxa"/>
            <w:gridSpan w:val="3"/>
            <w:tcBorders>
              <w:top w:val="single" w:sz="4" w:space="0" w:color="auto"/>
              <w:left w:val="single" w:sz="4" w:space="0" w:color="auto"/>
            </w:tcBorders>
            <w:shd w:val="clear" w:color="auto" w:fill="auto"/>
            <w:vAlign w:val="bottom"/>
          </w:tcPr>
          <w:p w14:paraId="43AF7E07"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3</w:t>
            </w:r>
          </w:p>
        </w:tc>
        <w:tc>
          <w:tcPr>
            <w:tcW w:w="5959" w:type="dxa"/>
            <w:tcBorders>
              <w:top w:val="single" w:sz="4" w:space="0" w:color="auto"/>
              <w:left w:val="single" w:sz="4" w:space="0" w:color="auto"/>
            </w:tcBorders>
            <w:shd w:val="clear" w:color="auto" w:fill="auto"/>
            <w:vAlign w:val="bottom"/>
          </w:tcPr>
          <w:p w14:paraId="3E82AD0F"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4</w:t>
            </w:r>
          </w:p>
        </w:tc>
        <w:tc>
          <w:tcPr>
            <w:tcW w:w="2844" w:type="dxa"/>
            <w:tcBorders>
              <w:top w:val="single" w:sz="4" w:space="0" w:color="auto"/>
              <w:left w:val="single" w:sz="4" w:space="0" w:color="auto"/>
              <w:right w:val="single" w:sz="4" w:space="0" w:color="auto"/>
            </w:tcBorders>
            <w:shd w:val="clear" w:color="auto" w:fill="auto"/>
            <w:vAlign w:val="bottom"/>
          </w:tcPr>
          <w:p w14:paraId="3635DC1C"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5</w:t>
            </w:r>
          </w:p>
        </w:tc>
      </w:tr>
      <w:tr w:rsidR="00B916C3" w:rsidRPr="001C7010" w14:paraId="2B9E95A8" w14:textId="77777777" w:rsidTr="00E63726">
        <w:trPr>
          <w:trHeight w:hRule="exact" w:val="990"/>
          <w:jc w:val="center"/>
        </w:trPr>
        <w:tc>
          <w:tcPr>
            <w:tcW w:w="930" w:type="dxa"/>
            <w:tcBorders>
              <w:top w:val="single" w:sz="4" w:space="0" w:color="auto"/>
              <w:left w:val="single" w:sz="4" w:space="0" w:color="auto"/>
              <w:bottom w:val="single" w:sz="4" w:space="0" w:color="auto"/>
            </w:tcBorders>
            <w:shd w:val="clear" w:color="auto" w:fill="auto"/>
            <w:vAlign w:val="center"/>
          </w:tcPr>
          <w:p w14:paraId="6FDBFB56" w14:textId="77777777" w:rsidR="00B916C3" w:rsidRPr="001C7010" w:rsidRDefault="00B916C3" w:rsidP="00B916C3">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1.1.1.4.</w:t>
            </w:r>
          </w:p>
          <w:p w14:paraId="65460B06" w14:textId="77777777" w:rsidR="00B916C3" w:rsidRPr="001C7010" w:rsidRDefault="00B916C3" w:rsidP="00B916C3">
            <w:pPr>
              <w:ind w:firstLine="160"/>
              <w:rPr>
                <w:rFonts w:ascii="Times New Roman" w:eastAsia="Times New Roman" w:hAnsi="Times New Roman" w:cs="Times New Roman"/>
                <w:sz w:val="20"/>
                <w:szCs w:val="20"/>
              </w:rPr>
            </w:pPr>
          </w:p>
          <w:p w14:paraId="4B21DDE4" w14:textId="77777777" w:rsidR="00B916C3" w:rsidRPr="001C7010" w:rsidRDefault="00B916C3" w:rsidP="00B916C3">
            <w:pPr>
              <w:ind w:firstLine="160"/>
              <w:rPr>
                <w:rFonts w:ascii="Times New Roman" w:eastAsia="Times New Roman" w:hAnsi="Times New Roman" w:cs="Times New Roman"/>
                <w:sz w:val="20"/>
                <w:szCs w:val="20"/>
              </w:rPr>
            </w:pPr>
          </w:p>
          <w:p w14:paraId="6D4A3F34" w14:textId="77777777" w:rsidR="00B916C3" w:rsidRPr="001C7010" w:rsidRDefault="00B916C3" w:rsidP="00B916C3">
            <w:pPr>
              <w:ind w:firstLine="160"/>
              <w:rPr>
                <w:rFonts w:ascii="Times New Roman" w:eastAsia="Times New Roman" w:hAnsi="Times New Roman" w:cs="Times New Roman"/>
                <w:sz w:val="20"/>
                <w:szCs w:val="20"/>
              </w:rPr>
            </w:pPr>
          </w:p>
          <w:p w14:paraId="5467A3C0" w14:textId="77777777" w:rsidR="00B916C3" w:rsidRPr="001C7010" w:rsidRDefault="00B916C3" w:rsidP="00B916C3">
            <w:pPr>
              <w:ind w:firstLine="160"/>
              <w:rPr>
                <w:rFonts w:ascii="Times New Roman" w:eastAsia="Times New Roman" w:hAnsi="Times New Roman" w:cs="Times New Roman"/>
                <w:sz w:val="20"/>
                <w:szCs w:val="20"/>
              </w:rPr>
            </w:pPr>
          </w:p>
        </w:tc>
        <w:tc>
          <w:tcPr>
            <w:tcW w:w="3632" w:type="dxa"/>
            <w:gridSpan w:val="2"/>
            <w:tcBorders>
              <w:top w:val="single" w:sz="4" w:space="0" w:color="auto"/>
              <w:left w:val="single" w:sz="4" w:space="0" w:color="auto"/>
              <w:bottom w:val="single" w:sz="4" w:space="0" w:color="auto"/>
            </w:tcBorders>
            <w:shd w:val="clear" w:color="auto" w:fill="auto"/>
            <w:vAlign w:val="bottom"/>
          </w:tcPr>
          <w:p w14:paraId="2701F250" w14:textId="77777777" w:rsidR="00B916C3" w:rsidRPr="001C7010" w:rsidRDefault="00B916C3" w:rsidP="00B916C3">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1.1.1.4. «Произведена оплата товаров, выполненных работ, оказанных услуг»</w:t>
            </w:r>
          </w:p>
          <w:p w14:paraId="10B9C0AE" w14:textId="77777777" w:rsidR="00B916C3" w:rsidRPr="001C7010" w:rsidRDefault="00B916C3" w:rsidP="00B916C3">
            <w:pPr>
              <w:rPr>
                <w:rFonts w:ascii="Times New Roman" w:eastAsia="Times New Roman" w:hAnsi="Times New Roman" w:cs="Times New Roman"/>
                <w:sz w:val="20"/>
                <w:szCs w:val="20"/>
              </w:rPr>
            </w:pPr>
          </w:p>
          <w:p w14:paraId="41218FFA" w14:textId="77777777" w:rsidR="00B916C3" w:rsidRPr="001C7010" w:rsidRDefault="00B916C3" w:rsidP="00B916C3">
            <w:pPr>
              <w:rPr>
                <w:rFonts w:ascii="Times New Roman" w:eastAsia="Times New Roman" w:hAnsi="Times New Roman" w:cs="Times New Roman"/>
                <w:sz w:val="20"/>
                <w:szCs w:val="20"/>
              </w:rPr>
            </w:pPr>
          </w:p>
          <w:p w14:paraId="3F9D4F93" w14:textId="77777777" w:rsidR="00B916C3" w:rsidRPr="001C7010" w:rsidRDefault="00B916C3" w:rsidP="00B916C3">
            <w:pPr>
              <w:rPr>
                <w:rFonts w:ascii="Times New Roman" w:eastAsia="Times New Roman" w:hAnsi="Times New Roman" w:cs="Times New Roman"/>
                <w:sz w:val="20"/>
                <w:szCs w:val="20"/>
              </w:rPr>
            </w:pPr>
          </w:p>
          <w:p w14:paraId="11028782" w14:textId="77777777" w:rsidR="00B916C3" w:rsidRPr="001C7010" w:rsidRDefault="00B916C3" w:rsidP="00B916C3">
            <w:pPr>
              <w:rPr>
                <w:rFonts w:ascii="Times New Roman" w:eastAsia="Times New Roman" w:hAnsi="Times New Roman" w:cs="Times New Roman"/>
                <w:sz w:val="20"/>
                <w:szCs w:val="20"/>
              </w:rPr>
            </w:pPr>
          </w:p>
          <w:p w14:paraId="2915362F" w14:textId="77777777" w:rsidR="00B916C3" w:rsidRPr="001C7010" w:rsidRDefault="00B916C3" w:rsidP="00B916C3">
            <w:pPr>
              <w:rPr>
                <w:rFonts w:ascii="Times New Roman" w:eastAsia="Times New Roman" w:hAnsi="Times New Roman" w:cs="Times New Roman"/>
                <w:sz w:val="20"/>
                <w:szCs w:val="20"/>
              </w:rPr>
            </w:pPr>
          </w:p>
          <w:p w14:paraId="2DCC6624" w14:textId="77777777" w:rsidR="00B916C3" w:rsidRPr="001C7010" w:rsidRDefault="00B916C3" w:rsidP="00B916C3">
            <w:pPr>
              <w:rPr>
                <w:rFonts w:ascii="Times New Roman" w:eastAsia="Times New Roman" w:hAnsi="Times New Roman" w:cs="Times New Roman"/>
                <w:sz w:val="20"/>
                <w:szCs w:val="20"/>
              </w:rPr>
            </w:pPr>
          </w:p>
        </w:tc>
        <w:tc>
          <w:tcPr>
            <w:tcW w:w="1514" w:type="dxa"/>
            <w:gridSpan w:val="3"/>
            <w:tcBorders>
              <w:top w:val="single" w:sz="4" w:space="0" w:color="auto"/>
              <w:left w:val="single" w:sz="4" w:space="0" w:color="auto"/>
              <w:bottom w:val="single" w:sz="4" w:space="0" w:color="auto"/>
            </w:tcBorders>
            <w:shd w:val="clear" w:color="auto" w:fill="auto"/>
            <w:vAlign w:val="center"/>
          </w:tcPr>
          <w:p w14:paraId="15774E58"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2025</w:t>
            </w:r>
          </w:p>
        </w:tc>
        <w:tc>
          <w:tcPr>
            <w:tcW w:w="5959" w:type="dxa"/>
            <w:tcBorders>
              <w:top w:val="single" w:sz="4" w:space="0" w:color="auto"/>
              <w:left w:val="single" w:sz="4" w:space="0" w:color="auto"/>
              <w:bottom w:val="single" w:sz="4" w:space="0" w:color="auto"/>
            </w:tcBorders>
            <w:shd w:val="clear" w:color="auto" w:fill="auto"/>
            <w:vAlign w:val="bottom"/>
          </w:tcPr>
          <w:p w14:paraId="1D054297"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6DD84C4E" w14:textId="77777777" w:rsidR="00B916C3" w:rsidRPr="001C7010" w:rsidRDefault="00B916C3" w:rsidP="00B916C3">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главный бухгалтер управления культуры администрации муниципального района «Ивнянский район» Белгородской области</w:t>
            </w:r>
          </w:p>
          <w:p w14:paraId="1DF4480C"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w:t>
            </w:r>
          </w:p>
        </w:tc>
        <w:tc>
          <w:tcPr>
            <w:tcW w:w="2844" w:type="dxa"/>
            <w:tcBorders>
              <w:top w:val="single" w:sz="4" w:space="0" w:color="auto"/>
              <w:left w:val="single" w:sz="4" w:space="0" w:color="auto"/>
              <w:bottom w:val="single" w:sz="4" w:space="0" w:color="auto"/>
              <w:right w:val="single" w:sz="4" w:space="0" w:color="auto"/>
            </w:tcBorders>
            <w:shd w:val="clear" w:color="auto" w:fill="auto"/>
            <w:vAlign w:val="center"/>
          </w:tcPr>
          <w:p w14:paraId="3F7CA3A4" w14:textId="77777777" w:rsidR="00B916C3" w:rsidRPr="001C7010" w:rsidRDefault="00B916C3" w:rsidP="00B916C3">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Платежные поручения</w:t>
            </w:r>
          </w:p>
        </w:tc>
      </w:tr>
      <w:tr w:rsidR="00B916C3" w:rsidRPr="001C7010" w14:paraId="0D370CCE" w14:textId="77777777" w:rsidTr="00E63726">
        <w:trPr>
          <w:trHeight w:hRule="exact" w:val="1385"/>
          <w:jc w:val="center"/>
        </w:trPr>
        <w:tc>
          <w:tcPr>
            <w:tcW w:w="930" w:type="dxa"/>
            <w:tcBorders>
              <w:top w:val="single" w:sz="4" w:space="0" w:color="auto"/>
              <w:left w:val="single" w:sz="4" w:space="0" w:color="auto"/>
            </w:tcBorders>
            <w:shd w:val="clear" w:color="auto" w:fill="auto"/>
            <w:vAlign w:val="center"/>
          </w:tcPr>
          <w:p w14:paraId="7DE02804"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r>
              <w:rPr>
                <w:rFonts w:ascii="Times New Roman" w:eastAsia="Times New Roman" w:hAnsi="Times New Roman" w:cs="Times New Roman"/>
                <w:sz w:val="20"/>
                <w:szCs w:val="20"/>
              </w:rPr>
              <w:t>1.</w:t>
            </w:r>
          </w:p>
          <w:p w14:paraId="1B6C276D" w14:textId="77777777" w:rsidR="00B916C3" w:rsidRPr="001C7010" w:rsidRDefault="00B916C3" w:rsidP="00B916C3">
            <w:pPr>
              <w:jc w:val="center"/>
              <w:rPr>
                <w:rFonts w:ascii="Times New Roman" w:eastAsia="Times New Roman" w:hAnsi="Times New Roman" w:cs="Times New Roman"/>
                <w:sz w:val="20"/>
                <w:szCs w:val="20"/>
              </w:rPr>
            </w:pPr>
          </w:p>
          <w:p w14:paraId="1F3151BF" w14:textId="77777777" w:rsidR="00B916C3" w:rsidRPr="001C7010" w:rsidRDefault="00B916C3" w:rsidP="00B916C3">
            <w:pPr>
              <w:jc w:val="center"/>
              <w:rPr>
                <w:rFonts w:ascii="Times New Roman" w:eastAsia="Times New Roman" w:hAnsi="Times New Roman" w:cs="Times New Roman"/>
                <w:sz w:val="20"/>
                <w:szCs w:val="20"/>
              </w:rPr>
            </w:pPr>
          </w:p>
          <w:p w14:paraId="4219DB5D" w14:textId="77777777" w:rsidR="00B916C3" w:rsidRPr="001C7010" w:rsidRDefault="00B916C3" w:rsidP="00B916C3">
            <w:pPr>
              <w:jc w:val="center"/>
              <w:rPr>
                <w:rFonts w:ascii="Times New Roman" w:eastAsia="Times New Roman" w:hAnsi="Times New Roman" w:cs="Times New Roman"/>
                <w:sz w:val="20"/>
                <w:szCs w:val="20"/>
              </w:rPr>
            </w:pPr>
          </w:p>
          <w:p w14:paraId="7501437E" w14:textId="77777777" w:rsidR="00B916C3" w:rsidRPr="001C7010" w:rsidRDefault="00B916C3" w:rsidP="00B916C3">
            <w:pPr>
              <w:jc w:val="center"/>
              <w:rPr>
                <w:rFonts w:ascii="Times New Roman" w:eastAsia="Times New Roman" w:hAnsi="Times New Roman" w:cs="Times New Roman"/>
                <w:sz w:val="20"/>
                <w:szCs w:val="20"/>
              </w:rPr>
            </w:pPr>
          </w:p>
          <w:p w14:paraId="4C872844" w14:textId="77777777" w:rsidR="00B916C3" w:rsidRPr="001C7010" w:rsidRDefault="00B916C3" w:rsidP="00B916C3">
            <w:pPr>
              <w:jc w:val="center"/>
              <w:rPr>
                <w:rFonts w:ascii="Times New Roman" w:eastAsia="Times New Roman" w:hAnsi="Times New Roman" w:cs="Times New Roman"/>
                <w:sz w:val="20"/>
                <w:szCs w:val="20"/>
              </w:rPr>
            </w:pPr>
          </w:p>
        </w:tc>
        <w:tc>
          <w:tcPr>
            <w:tcW w:w="3632" w:type="dxa"/>
            <w:gridSpan w:val="2"/>
            <w:tcBorders>
              <w:top w:val="single" w:sz="4" w:space="0" w:color="auto"/>
              <w:left w:val="single" w:sz="4" w:space="0" w:color="auto"/>
            </w:tcBorders>
            <w:shd w:val="clear" w:color="auto" w:fill="auto"/>
            <w:vAlign w:val="bottom"/>
          </w:tcPr>
          <w:p w14:paraId="78209D54" w14:textId="77777777" w:rsidR="00B916C3" w:rsidRPr="001C7010" w:rsidRDefault="00B916C3" w:rsidP="00B916C3">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Мероприятие (результат</w:t>
            </w:r>
            <w:r>
              <w:rPr>
                <w:rFonts w:ascii="Times New Roman" w:eastAsia="Times New Roman" w:hAnsi="Times New Roman" w:cs="Times New Roman"/>
                <w:b/>
                <w:sz w:val="20"/>
                <w:szCs w:val="20"/>
              </w:rPr>
              <w:t>)</w:t>
            </w:r>
            <w:r w:rsidR="00D44846">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b/>
                <w:sz w:val="20"/>
                <w:szCs w:val="20"/>
              </w:rPr>
              <w:t>«Проведены мероприятия, направленные на популяризацию объектов культурного наследия Ивнянского района».</w:t>
            </w:r>
            <w:r>
              <w:rPr>
                <w:rFonts w:ascii="Times New Roman" w:eastAsia="Times New Roman" w:hAnsi="Times New Roman" w:cs="Times New Roman"/>
                <w:b/>
                <w:sz w:val="20"/>
                <w:szCs w:val="20"/>
              </w:rPr>
              <w:t xml:space="preserve"> В 2025 году реализации</w:t>
            </w:r>
          </w:p>
          <w:p w14:paraId="16409D8C" w14:textId="77777777" w:rsidR="00B916C3" w:rsidRPr="001C7010" w:rsidRDefault="00B916C3" w:rsidP="00B916C3">
            <w:pPr>
              <w:rPr>
                <w:rFonts w:ascii="Times New Roman" w:eastAsia="Times New Roman" w:hAnsi="Times New Roman" w:cs="Times New Roman"/>
                <w:sz w:val="20"/>
                <w:szCs w:val="20"/>
              </w:rPr>
            </w:pPr>
          </w:p>
        </w:tc>
        <w:tc>
          <w:tcPr>
            <w:tcW w:w="1495" w:type="dxa"/>
            <w:tcBorders>
              <w:top w:val="single" w:sz="4" w:space="0" w:color="auto"/>
              <w:left w:val="single" w:sz="4" w:space="0" w:color="auto"/>
            </w:tcBorders>
            <w:shd w:val="clear" w:color="auto" w:fill="auto"/>
            <w:vAlign w:val="center"/>
          </w:tcPr>
          <w:p w14:paraId="47E8CB6A"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tc>
        <w:tc>
          <w:tcPr>
            <w:tcW w:w="5978" w:type="dxa"/>
            <w:gridSpan w:val="3"/>
            <w:tcBorders>
              <w:top w:val="single" w:sz="4" w:space="0" w:color="auto"/>
              <w:left w:val="single" w:sz="4" w:space="0" w:color="auto"/>
            </w:tcBorders>
            <w:shd w:val="clear" w:color="auto" w:fill="auto"/>
            <w:vAlign w:val="bottom"/>
          </w:tcPr>
          <w:p w14:paraId="48D08D41"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03C7D819" w14:textId="77777777" w:rsidR="00B916C3" w:rsidRPr="001C7010" w:rsidRDefault="00B916C3" w:rsidP="00B916C3">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right w:val="single" w:sz="4" w:space="0" w:color="auto"/>
            </w:tcBorders>
            <w:shd w:val="clear" w:color="auto" w:fill="auto"/>
          </w:tcPr>
          <w:p w14:paraId="24B9F6A0" w14:textId="77777777" w:rsidR="00B916C3" w:rsidRPr="001C7010" w:rsidRDefault="00B916C3" w:rsidP="00B916C3">
            <w:pPr>
              <w:rPr>
                <w:rFonts w:ascii="Times New Roman" w:hAnsi="Times New Roman" w:cs="Times New Roman"/>
                <w:sz w:val="20"/>
                <w:szCs w:val="20"/>
              </w:rPr>
            </w:pPr>
          </w:p>
        </w:tc>
      </w:tr>
      <w:tr w:rsidR="00B916C3" w:rsidRPr="001C7010" w14:paraId="1FEE4CC2" w14:textId="77777777" w:rsidTr="00E63726">
        <w:trPr>
          <w:trHeight w:hRule="exact" w:val="852"/>
          <w:jc w:val="center"/>
        </w:trPr>
        <w:tc>
          <w:tcPr>
            <w:tcW w:w="930" w:type="dxa"/>
            <w:tcBorders>
              <w:top w:val="single" w:sz="4" w:space="0" w:color="auto"/>
              <w:left w:val="single" w:sz="4" w:space="0" w:color="auto"/>
              <w:bottom w:val="single" w:sz="4" w:space="0" w:color="auto"/>
            </w:tcBorders>
            <w:shd w:val="clear" w:color="auto" w:fill="auto"/>
            <w:vAlign w:val="center"/>
          </w:tcPr>
          <w:p w14:paraId="13F2E28D" w14:textId="77777777" w:rsidR="00B916C3" w:rsidRPr="001C7010" w:rsidRDefault="00B916C3" w:rsidP="00B916C3">
            <w:pPr>
              <w:ind w:firstLine="160"/>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1.2.1.1.</w:t>
            </w:r>
          </w:p>
        </w:tc>
        <w:tc>
          <w:tcPr>
            <w:tcW w:w="3632" w:type="dxa"/>
            <w:gridSpan w:val="2"/>
            <w:tcBorders>
              <w:top w:val="single" w:sz="4" w:space="0" w:color="auto"/>
              <w:left w:val="single" w:sz="4" w:space="0" w:color="auto"/>
              <w:bottom w:val="single" w:sz="4" w:space="0" w:color="auto"/>
            </w:tcBorders>
            <w:shd w:val="clear" w:color="auto" w:fill="auto"/>
            <w:vAlign w:val="bottom"/>
          </w:tcPr>
          <w:p w14:paraId="67E9F909" w14:textId="77777777" w:rsidR="00B916C3" w:rsidRPr="001C7010" w:rsidRDefault="00B916C3" w:rsidP="00CA1F59">
            <w:pPr>
              <w:tabs>
                <w:tab w:val="left" w:pos="3043"/>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Контрольная точка 1.2.1.1. «Закупка включена в </w:t>
            </w:r>
            <w:proofErr w:type="gramStart"/>
            <w:r w:rsidRPr="001C7010">
              <w:rPr>
                <w:rFonts w:ascii="Times New Roman" w:eastAsia="Times New Roman" w:hAnsi="Times New Roman" w:cs="Times New Roman"/>
                <w:sz w:val="20"/>
                <w:szCs w:val="20"/>
              </w:rPr>
              <w:t>план</w:t>
            </w:r>
            <w:r w:rsidR="00D44846">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 xml:space="preserve"> график</w:t>
            </w:r>
            <w:proofErr w:type="gramEnd"/>
            <w:r w:rsidRPr="001C7010">
              <w:rPr>
                <w:rFonts w:ascii="Times New Roman" w:eastAsia="Times New Roman" w:hAnsi="Times New Roman" w:cs="Times New Roman"/>
                <w:sz w:val="20"/>
                <w:szCs w:val="20"/>
              </w:rPr>
              <w:t>»</w:t>
            </w:r>
            <w:r w:rsidRPr="001C7010">
              <w:rPr>
                <w:rFonts w:ascii="Times New Roman" w:eastAsia="Times New Roman" w:hAnsi="Times New Roman" w:cs="Times New Roman"/>
                <w:sz w:val="20"/>
                <w:szCs w:val="20"/>
              </w:rPr>
              <w:tab/>
              <w:t>.</w:t>
            </w:r>
          </w:p>
        </w:tc>
        <w:tc>
          <w:tcPr>
            <w:tcW w:w="1495" w:type="dxa"/>
            <w:tcBorders>
              <w:top w:val="single" w:sz="4" w:space="0" w:color="auto"/>
              <w:left w:val="single" w:sz="4" w:space="0" w:color="auto"/>
              <w:bottom w:val="single" w:sz="4" w:space="0" w:color="auto"/>
            </w:tcBorders>
            <w:shd w:val="clear" w:color="auto" w:fill="auto"/>
            <w:vAlign w:val="center"/>
          </w:tcPr>
          <w:p w14:paraId="1603C8DB"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01.02.</w:t>
            </w:r>
            <w:r>
              <w:rPr>
                <w:rFonts w:ascii="Times New Roman" w:eastAsia="Times New Roman" w:hAnsi="Times New Roman" w:cs="Times New Roman"/>
                <w:sz w:val="20"/>
                <w:szCs w:val="20"/>
              </w:rPr>
              <w:t>2025</w:t>
            </w:r>
          </w:p>
        </w:tc>
        <w:tc>
          <w:tcPr>
            <w:tcW w:w="5978" w:type="dxa"/>
            <w:gridSpan w:val="3"/>
            <w:tcBorders>
              <w:top w:val="single" w:sz="4" w:space="0" w:color="auto"/>
              <w:left w:val="single" w:sz="4" w:space="0" w:color="auto"/>
              <w:bottom w:val="single" w:sz="4" w:space="0" w:color="auto"/>
            </w:tcBorders>
            <w:shd w:val="clear" w:color="auto" w:fill="auto"/>
          </w:tcPr>
          <w:p w14:paraId="2A3D3354" w14:textId="77777777" w:rsidR="00B916C3" w:rsidRPr="001C7010" w:rsidRDefault="00B916C3" w:rsidP="00B916C3">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Хныченко</w:t>
            </w:r>
            <w:proofErr w:type="spellEnd"/>
            <w:r w:rsidRPr="001C7010">
              <w:rPr>
                <w:rFonts w:ascii="Times New Roman" w:eastAsia="Times New Roman" w:hAnsi="Times New Roman" w:cs="Times New Roman"/>
                <w:sz w:val="20"/>
                <w:szCs w:val="20"/>
              </w:rPr>
              <w:t xml:space="preserve"> Елена Алексеевна -заместитель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p>
        </w:tc>
        <w:tc>
          <w:tcPr>
            <w:tcW w:w="2844" w:type="dxa"/>
            <w:tcBorders>
              <w:top w:val="single" w:sz="4" w:space="0" w:color="auto"/>
              <w:left w:val="single" w:sz="4" w:space="0" w:color="auto"/>
              <w:bottom w:val="single" w:sz="4" w:space="0" w:color="auto"/>
              <w:right w:val="single" w:sz="4" w:space="0" w:color="auto"/>
            </w:tcBorders>
            <w:shd w:val="clear" w:color="auto" w:fill="auto"/>
            <w:vAlign w:val="center"/>
          </w:tcPr>
          <w:p w14:paraId="08E6F915"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План-график</w:t>
            </w:r>
          </w:p>
        </w:tc>
      </w:tr>
      <w:tr w:rsidR="00B916C3" w:rsidRPr="001C7010" w14:paraId="4AAB830B" w14:textId="77777777" w:rsidTr="00E63726">
        <w:trPr>
          <w:trHeight w:hRule="exact" w:val="990"/>
          <w:jc w:val="center"/>
        </w:trPr>
        <w:tc>
          <w:tcPr>
            <w:tcW w:w="930" w:type="dxa"/>
            <w:tcBorders>
              <w:top w:val="single" w:sz="4" w:space="0" w:color="auto"/>
              <w:left w:val="single" w:sz="4" w:space="0" w:color="auto"/>
              <w:bottom w:val="single" w:sz="4" w:space="0" w:color="auto"/>
            </w:tcBorders>
            <w:shd w:val="clear" w:color="auto" w:fill="auto"/>
            <w:vAlign w:val="center"/>
          </w:tcPr>
          <w:p w14:paraId="140375D0" w14:textId="77777777" w:rsidR="00B916C3" w:rsidRPr="001C7010" w:rsidRDefault="00B916C3" w:rsidP="00B916C3">
            <w:pPr>
              <w:ind w:firstLine="160"/>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proofErr w:type="gramStart"/>
            <w:r w:rsidRPr="001C7010">
              <w:rPr>
                <w:rFonts w:ascii="Times New Roman" w:eastAsia="Times New Roman" w:hAnsi="Times New Roman" w:cs="Times New Roman"/>
                <w:sz w:val="20"/>
                <w:szCs w:val="20"/>
              </w:rPr>
              <w:t>1.2..</w:t>
            </w:r>
            <w:proofErr w:type="gramEnd"/>
          </w:p>
        </w:tc>
        <w:tc>
          <w:tcPr>
            <w:tcW w:w="3632" w:type="dxa"/>
            <w:gridSpan w:val="2"/>
            <w:tcBorders>
              <w:top w:val="single" w:sz="4" w:space="0" w:color="auto"/>
              <w:left w:val="single" w:sz="4" w:space="0" w:color="auto"/>
              <w:bottom w:val="single" w:sz="4" w:space="0" w:color="auto"/>
            </w:tcBorders>
            <w:shd w:val="clear" w:color="auto" w:fill="auto"/>
            <w:vAlign w:val="center"/>
          </w:tcPr>
          <w:p w14:paraId="63CB5D0A" w14:textId="77777777" w:rsidR="00B916C3" w:rsidRPr="001C7010" w:rsidRDefault="00B916C3" w:rsidP="00B916C3">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1.2.1.2. «Заключены договоры об оказании услуг/ поставке товаров»</w:t>
            </w:r>
          </w:p>
        </w:tc>
        <w:tc>
          <w:tcPr>
            <w:tcW w:w="1495" w:type="dxa"/>
            <w:tcBorders>
              <w:top w:val="single" w:sz="4" w:space="0" w:color="auto"/>
              <w:left w:val="single" w:sz="4" w:space="0" w:color="auto"/>
              <w:bottom w:val="single" w:sz="4" w:space="0" w:color="auto"/>
            </w:tcBorders>
            <w:shd w:val="clear" w:color="auto" w:fill="auto"/>
            <w:vAlign w:val="center"/>
          </w:tcPr>
          <w:p w14:paraId="0BBD367B" w14:textId="77777777" w:rsidR="00B916C3" w:rsidRPr="001C7010" w:rsidRDefault="00B916C3" w:rsidP="00825C79">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w:t>
            </w:r>
            <w:r w:rsidR="00825C79">
              <w:rPr>
                <w:rFonts w:ascii="Times New Roman" w:eastAsia="Times New Roman" w:hAnsi="Times New Roman" w:cs="Times New Roman"/>
                <w:sz w:val="20"/>
                <w:szCs w:val="20"/>
              </w:rPr>
              <w:t>5</w:t>
            </w:r>
          </w:p>
        </w:tc>
        <w:tc>
          <w:tcPr>
            <w:tcW w:w="5978" w:type="dxa"/>
            <w:gridSpan w:val="3"/>
            <w:tcBorders>
              <w:top w:val="single" w:sz="4" w:space="0" w:color="auto"/>
              <w:left w:val="single" w:sz="4" w:space="0" w:color="auto"/>
              <w:bottom w:val="single" w:sz="4" w:space="0" w:color="auto"/>
            </w:tcBorders>
            <w:shd w:val="clear" w:color="auto" w:fill="auto"/>
            <w:vAlign w:val="bottom"/>
          </w:tcPr>
          <w:p w14:paraId="74DFCB19" w14:textId="77777777" w:rsidR="00B916C3" w:rsidRPr="001C7010" w:rsidRDefault="00B916C3" w:rsidP="00B916C3">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Хныченко</w:t>
            </w:r>
            <w:proofErr w:type="spellEnd"/>
            <w:r w:rsidRPr="001C7010">
              <w:rPr>
                <w:rFonts w:ascii="Times New Roman" w:eastAsia="Times New Roman" w:hAnsi="Times New Roman" w:cs="Times New Roman"/>
                <w:sz w:val="20"/>
                <w:szCs w:val="20"/>
              </w:rPr>
              <w:t xml:space="preserve"> Елена Алексеевна -заместитель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p>
          <w:p w14:paraId="487F63AF" w14:textId="77777777" w:rsidR="00B916C3" w:rsidRPr="001C7010" w:rsidRDefault="00B916C3" w:rsidP="00B916C3">
            <w:pPr>
              <w:jc w:val="center"/>
              <w:rPr>
                <w:rFonts w:ascii="Times New Roman" w:eastAsia="Times New Roman" w:hAnsi="Times New Roman" w:cs="Times New Roman"/>
                <w:sz w:val="20"/>
                <w:szCs w:val="20"/>
              </w:rPr>
            </w:pPr>
          </w:p>
          <w:p w14:paraId="5A20161A" w14:textId="77777777" w:rsidR="00B916C3" w:rsidRPr="001C7010" w:rsidRDefault="00B916C3" w:rsidP="00B916C3">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bottom w:val="single" w:sz="4" w:space="0" w:color="auto"/>
              <w:right w:val="single" w:sz="4" w:space="0" w:color="auto"/>
            </w:tcBorders>
            <w:shd w:val="clear" w:color="auto" w:fill="auto"/>
          </w:tcPr>
          <w:p w14:paraId="1BFCC202"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Реестр договоров об оказании услуг/поставке товаров</w:t>
            </w:r>
          </w:p>
        </w:tc>
      </w:tr>
      <w:tr w:rsidR="00B916C3" w:rsidRPr="001C7010" w14:paraId="3E43FA72" w14:textId="77777777" w:rsidTr="00E63726">
        <w:trPr>
          <w:trHeight w:hRule="exact" w:val="1559"/>
          <w:jc w:val="center"/>
        </w:trPr>
        <w:tc>
          <w:tcPr>
            <w:tcW w:w="937" w:type="dxa"/>
            <w:gridSpan w:val="2"/>
            <w:tcBorders>
              <w:top w:val="single" w:sz="4" w:space="0" w:color="auto"/>
              <w:left w:val="single" w:sz="4" w:space="0" w:color="auto"/>
              <w:bottom w:val="single" w:sz="4" w:space="0" w:color="auto"/>
            </w:tcBorders>
            <w:shd w:val="clear" w:color="auto" w:fill="auto"/>
            <w:vAlign w:val="center"/>
          </w:tcPr>
          <w:p w14:paraId="30CF1F4E" w14:textId="77777777" w:rsidR="00B916C3" w:rsidRPr="001C7010" w:rsidRDefault="00B916C3" w:rsidP="00B916C3">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1.2.1.3.</w:t>
            </w:r>
          </w:p>
          <w:p w14:paraId="14F0B2CE" w14:textId="77777777" w:rsidR="00B916C3" w:rsidRPr="001C7010" w:rsidRDefault="00B916C3" w:rsidP="00B916C3">
            <w:pPr>
              <w:ind w:firstLine="160"/>
              <w:rPr>
                <w:rFonts w:ascii="Times New Roman" w:eastAsia="Times New Roman" w:hAnsi="Times New Roman" w:cs="Times New Roman"/>
                <w:sz w:val="20"/>
                <w:szCs w:val="20"/>
              </w:rPr>
            </w:pPr>
          </w:p>
          <w:p w14:paraId="7108368A" w14:textId="77777777" w:rsidR="00B916C3" w:rsidRPr="001C7010" w:rsidRDefault="00B916C3" w:rsidP="00B916C3">
            <w:pPr>
              <w:ind w:firstLine="160"/>
              <w:rPr>
                <w:rFonts w:ascii="Times New Roman" w:eastAsia="Times New Roman" w:hAnsi="Times New Roman" w:cs="Times New Roman"/>
                <w:sz w:val="20"/>
                <w:szCs w:val="20"/>
              </w:rPr>
            </w:pPr>
          </w:p>
          <w:p w14:paraId="632144B1" w14:textId="77777777" w:rsidR="00B916C3" w:rsidRPr="001C7010" w:rsidRDefault="00B916C3" w:rsidP="00B916C3">
            <w:pPr>
              <w:ind w:firstLine="160"/>
              <w:rPr>
                <w:rFonts w:ascii="Times New Roman" w:eastAsia="Times New Roman" w:hAnsi="Times New Roman" w:cs="Times New Roman"/>
                <w:sz w:val="20"/>
                <w:szCs w:val="20"/>
              </w:rPr>
            </w:pPr>
          </w:p>
          <w:p w14:paraId="0E551E2F" w14:textId="77777777" w:rsidR="00B916C3" w:rsidRPr="001C7010" w:rsidRDefault="00B916C3" w:rsidP="00B916C3">
            <w:pPr>
              <w:ind w:firstLine="160"/>
              <w:rPr>
                <w:rFonts w:ascii="Times New Roman" w:eastAsia="Times New Roman" w:hAnsi="Times New Roman" w:cs="Times New Roman"/>
                <w:sz w:val="20"/>
                <w:szCs w:val="20"/>
              </w:rPr>
            </w:pPr>
          </w:p>
        </w:tc>
        <w:tc>
          <w:tcPr>
            <w:tcW w:w="3625" w:type="dxa"/>
            <w:tcBorders>
              <w:top w:val="single" w:sz="4" w:space="0" w:color="auto"/>
              <w:left w:val="single" w:sz="4" w:space="0" w:color="auto"/>
              <w:bottom w:val="single" w:sz="4" w:space="0" w:color="auto"/>
            </w:tcBorders>
            <w:shd w:val="clear" w:color="auto" w:fill="auto"/>
            <w:vAlign w:val="center"/>
          </w:tcPr>
          <w:p w14:paraId="7273A96B" w14:textId="77777777" w:rsidR="00B916C3" w:rsidRDefault="00B916C3" w:rsidP="00B916C3">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1.2.1.3. «Произведена приемка поставленных товаров, выполненных работ, оказанных услуг»</w:t>
            </w:r>
          </w:p>
          <w:p w14:paraId="5A375E7D" w14:textId="77777777" w:rsidR="00B916C3" w:rsidRDefault="00B916C3" w:rsidP="00B916C3">
            <w:pPr>
              <w:rPr>
                <w:rFonts w:ascii="Times New Roman" w:eastAsia="Times New Roman" w:hAnsi="Times New Roman" w:cs="Times New Roman"/>
                <w:sz w:val="20"/>
                <w:szCs w:val="20"/>
              </w:rPr>
            </w:pPr>
          </w:p>
          <w:p w14:paraId="1930BB8D" w14:textId="77777777" w:rsidR="00B916C3" w:rsidRDefault="00B916C3" w:rsidP="00B916C3">
            <w:pPr>
              <w:rPr>
                <w:rFonts w:ascii="Times New Roman" w:eastAsia="Times New Roman" w:hAnsi="Times New Roman" w:cs="Times New Roman"/>
                <w:sz w:val="20"/>
                <w:szCs w:val="20"/>
              </w:rPr>
            </w:pPr>
          </w:p>
          <w:p w14:paraId="7D97D767" w14:textId="77777777" w:rsidR="00B916C3" w:rsidRPr="001C7010" w:rsidRDefault="00B916C3" w:rsidP="00B916C3">
            <w:pPr>
              <w:rPr>
                <w:rFonts w:ascii="Times New Roman" w:eastAsia="Times New Roman" w:hAnsi="Times New Roman" w:cs="Times New Roman"/>
                <w:sz w:val="20"/>
                <w:szCs w:val="20"/>
              </w:rPr>
            </w:pPr>
          </w:p>
          <w:p w14:paraId="452F79B0" w14:textId="77777777" w:rsidR="00B916C3" w:rsidRPr="001C7010" w:rsidRDefault="00B916C3" w:rsidP="00B916C3">
            <w:pPr>
              <w:rPr>
                <w:rFonts w:ascii="Times New Roman" w:eastAsia="Times New Roman" w:hAnsi="Times New Roman" w:cs="Times New Roman"/>
                <w:sz w:val="20"/>
                <w:szCs w:val="20"/>
              </w:rPr>
            </w:pPr>
          </w:p>
        </w:tc>
        <w:tc>
          <w:tcPr>
            <w:tcW w:w="1504" w:type="dxa"/>
            <w:gridSpan w:val="2"/>
            <w:tcBorders>
              <w:top w:val="single" w:sz="4" w:space="0" w:color="auto"/>
              <w:left w:val="single" w:sz="4" w:space="0" w:color="auto"/>
              <w:bottom w:val="single" w:sz="4" w:space="0" w:color="auto"/>
            </w:tcBorders>
            <w:shd w:val="clear" w:color="auto" w:fill="auto"/>
            <w:vAlign w:val="center"/>
          </w:tcPr>
          <w:p w14:paraId="495C24BC" w14:textId="77777777" w:rsidR="00B916C3" w:rsidRDefault="00B916C3" w:rsidP="00B916C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w:t>
            </w:r>
            <w:r w:rsidR="00825C79">
              <w:rPr>
                <w:rFonts w:ascii="Times New Roman" w:eastAsia="Times New Roman" w:hAnsi="Times New Roman" w:cs="Times New Roman"/>
                <w:sz w:val="20"/>
                <w:szCs w:val="20"/>
              </w:rPr>
              <w:t>5</w:t>
            </w:r>
          </w:p>
          <w:p w14:paraId="6EFA2B4B" w14:textId="77777777" w:rsidR="00B916C3" w:rsidRDefault="00B916C3" w:rsidP="00B916C3">
            <w:pPr>
              <w:jc w:val="center"/>
              <w:rPr>
                <w:rFonts w:ascii="Times New Roman" w:eastAsia="Times New Roman" w:hAnsi="Times New Roman" w:cs="Times New Roman"/>
                <w:sz w:val="20"/>
                <w:szCs w:val="20"/>
              </w:rPr>
            </w:pPr>
          </w:p>
          <w:p w14:paraId="0E5BC4C6" w14:textId="77777777" w:rsidR="00B916C3" w:rsidRDefault="00B916C3" w:rsidP="00B916C3">
            <w:pPr>
              <w:jc w:val="center"/>
              <w:rPr>
                <w:rFonts w:ascii="Times New Roman" w:eastAsia="Times New Roman" w:hAnsi="Times New Roman" w:cs="Times New Roman"/>
                <w:sz w:val="20"/>
                <w:szCs w:val="20"/>
              </w:rPr>
            </w:pPr>
          </w:p>
          <w:p w14:paraId="7198A263" w14:textId="77777777" w:rsidR="00B916C3" w:rsidRDefault="00B916C3" w:rsidP="00B916C3">
            <w:pPr>
              <w:jc w:val="center"/>
              <w:rPr>
                <w:rFonts w:ascii="Times New Roman" w:eastAsia="Times New Roman" w:hAnsi="Times New Roman" w:cs="Times New Roman"/>
                <w:sz w:val="20"/>
                <w:szCs w:val="20"/>
              </w:rPr>
            </w:pPr>
          </w:p>
          <w:p w14:paraId="079AB497" w14:textId="77777777" w:rsidR="00B916C3" w:rsidRDefault="00B916C3" w:rsidP="00B916C3">
            <w:pPr>
              <w:jc w:val="center"/>
              <w:rPr>
                <w:rFonts w:ascii="Times New Roman" w:eastAsia="Times New Roman" w:hAnsi="Times New Roman" w:cs="Times New Roman"/>
                <w:sz w:val="20"/>
                <w:szCs w:val="20"/>
              </w:rPr>
            </w:pPr>
          </w:p>
          <w:p w14:paraId="550ECBD0" w14:textId="77777777" w:rsidR="00B916C3" w:rsidRPr="001C7010" w:rsidRDefault="00B916C3" w:rsidP="00B916C3">
            <w:pPr>
              <w:jc w:val="center"/>
              <w:rPr>
                <w:rFonts w:ascii="Times New Roman" w:eastAsia="Times New Roman" w:hAnsi="Times New Roman" w:cs="Times New Roman"/>
                <w:sz w:val="20"/>
                <w:szCs w:val="20"/>
              </w:rPr>
            </w:pPr>
          </w:p>
        </w:tc>
        <w:tc>
          <w:tcPr>
            <w:tcW w:w="5969" w:type="dxa"/>
            <w:gridSpan w:val="2"/>
            <w:tcBorders>
              <w:top w:val="single" w:sz="4" w:space="0" w:color="auto"/>
              <w:left w:val="single" w:sz="4" w:space="0" w:color="auto"/>
              <w:bottom w:val="single" w:sz="4" w:space="0" w:color="auto"/>
            </w:tcBorders>
            <w:shd w:val="clear" w:color="auto" w:fill="auto"/>
            <w:vAlign w:val="center"/>
          </w:tcPr>
          <w:p w14:paraId="33ADC4ED"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2C689430" w14:textId="77777777" w:rsidR="00B916C3" w:rsidRDefault="00B916C3" w:rsidP="00B916C3">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главный бухгалтер управления культуры администрации муниципального района «Ивнянский район» Белгородской области</w:t>
            </w:r>
          </w:p>
          <w:p w14:paraId="4309B1FB" w14:textId="77777777" w:rsidR="00B916C3" w:rsidRDefault="00B916C3" w:rsidP="00B916C3">
            <w:pPr>
              <w:jc w:val="center"/>
              <w:rPr>
                <w:rFonts w:ascii="Times New Roman" w:eastAsia="Times New Roman" w:hAnsi="Times New Roman" w:cs="Times New Roman"/>
                <w:sz w:val="20"/>
                <w:szCs w:val="20"/>
              </w:rPr>
            </w:pPr>
          </w:p>
          <w:p w14:paraId="65FDBB07" w14:textId="77777777" w:rsidR="00B916C3" w:rsidRPr="001C7010" w:rsidRDefault="00B916C3" w:rsidP="00B916C3">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bottom w:val="single" w:sz="4" w:space="0" w:color="auto"/>
              <w:right w:val="single" w:sz="4" w:space="0" w:color="auto"/>
            </w:tcBorders>
            <w:shd w:val="clear" w:color="auto" w:fill="auto"/>
            <w:vAlign w:val="bottom"/>
          </w:tcPr>
          <w:p w14:paraId="51FCFB5F"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Акты приемки поставленных товаров, выполненных работ, оказанных услуг</w:t>
            </w:r>
          </w:p>
          <w:p w14:paraId="714440B4" w14:textId="77777777" w:rsidR="00B916C3" w:rsidRDefault="00B916C3" w:rsidP="00B916C3">
            <w:pPr>
              <w:jc w:val="center"/>
              <w:rPr>
                <w:rFonts w:ascii="Times New Roman" w:eastAsia="Times New Roman" w:hAnsi="Times New Roman" w:cs="Times New Roman"/>
                <w:sz w:val="20"/>
                <w:szCs w:val="20"/>
              </w:rPr>
            </w:pPr>
          </w:p>
          <w:p w14:paraId="62732762" w14:textId="77777777" w:rsidR="00B916C3" w:rsidRPr="001C7010" w:rsidRDefault="00B916C3" w:rsidP="00B916C3">
            <w:pPr>
              <w:jc w:val="center"/>
              <w:rPr>
                <w:rFonts w:ascii="Times New Roman" w:eastAsia="Times New Roman" w:hAnsi="Times New Roman" w:cs="Times New Roman"/>
                <w:sz w:val="20"/>
                <w:szCs w:val="20"/>
              </w:rPr>
            </w:pPr>
          </w:p>
          <w:p w14:paraId="76BACD50" w14:textId="77777777" w:rsidR="00B916C3" w:rsidRPr="001C7010" w:rsidRDefault="00B916C3" w:rsidP="00B916C3">
            <w:pPr>
              <w:jc w:val="center"/>
              <w:rPr>
                <w:rFonts w:ascii="Times New Roman" w:eastAsia="Times New Roman" w:hAnsi="Times New Roman" w:cs="Times New Roman"/>
                <w:sz w:val="20"/>
                <w:szCs w:val="20"/>
              </w:rPr>
            </w:pPr>
          </w:p>
          <w:p w14:paraId="776379C9" w14:textId="77777777" w:rsidR="00B916C3" w:rsidRPr="001C7010" w:rsidRDefault="00B916C3" w:rsidP="00B916C3">
            <w:pPr>
              <w:jc w:val="center"/>
              <w:rPr>
                <w:rFonts w:ascii="Times New Roman" w:eastAsia="Times New Roman" w:hAnsi="Times New Roman" w:cs="Times New Roman"/>
                <w:sz w:val="20"/>
                <w:szCs w:val="20"/>
              </w:rPr>
            </w:pPr>
          </w:p>
        </w:tc>
      </w:tr>
      <w:tr w:rsidR="00B916C3" w:rsidRPr="001C7010" w14:paraId="3CED209C" w14:textId="77777777" w:rsidTr="00E63726">
        <w:trPr>
          <w:trHeight w:hRule="exact" w:val="1487"/>
          <w:jc w:val="center"/>
        </w:trPr>
        <w:tc>
          <w:tcPr>
            <w:tcW w:w="930" w:type="dxa"/>
            <w:tcBorders>
              <w:top w:val="single" w:sz="4" w:space="0" w:color="auto"/>
              <w:left w:val="single" w:sz="4" w:space="0" w:color="auto"/>
              <w:bottom w:val="single" w:sz="4" w:space="0" w:color="auto"/>
            </w:tcBorders>
            <w:shd w:val="clear" w:color="auto" w:fill="auto"/>
            <w:vAlign w:val="center"/>
          </w:tcPr>
          <w:p w14:paraId="50EBCCF1"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1.2.1.4.</w:t>
            </w:r>
          </w:p>
          <w:p w14:paraId="0122181D" w14:textId="77777777" w:rsidR="00B916C3" w:rsidRPr="001C7010" w:rsidRDefault="00B916C3" w:rsidP="00B916C3">
            <w:pPr>
              <w:jc w:val="center"/>
              <w:rPr>
                <w:rFonts w:ascii="Times New Roman" w:eastAsia="Times New Roman" w:hAnsi="Times New Roman" w:cs="Times New Roman"/>
                <w:sz w:val="20"/>
                <w:szCs w:val="20"/>
              </w:rPr>
            </w:pPr>
          </w:p>
          <w:p w14:paraId="1403CCDB" w14:textId="77777777" w:rsidR="00B916C3" w:rsidRPr="001C7010" w:rsidRDefault="00B916C3" w:rsidP="00B916C3">
            <w:pPr>
              <w:jc w:val="center"/>
              <w:rPr>
                <w:rFonts w:ascii="Times New Roman" w:eastAsia="Times New Roman" w:hAnsi="Times New Roman" w:cs="Times New Roman"/>
                <w:sz w:val="20"/>
                <w:szCs w:val="20"/>
              </w:rPr>
            </w:pPr>
          </w:p>
          <w:p w14:paraId="70D6A980" w14:textId="77777777" w:rsidR="00B916C3" w:rsidRPr="001C7010" w:rsidRDefault="00B916C3" w:rsidP="00B916C3">
            <w:pPr>
              <w:jc w:val="center"/>
              <w:rPr>
                <w:rFonts w:ascii="Times New Roman" w:eastAsia="Times New Roman" w:hAnsi="Times New Roman" w:cs="Times New Roman"/>
                <w:sz w:val="20"/>
                <w:szCs w:val="20"/>
              </w:rPr>
            </w:pPr>
          </w:p>
          <w:p w14:paraId="763184D3" w14:textId="77777777" w:rsidR="00B916C3" w:rsidRPr="001C7010" w:rsidRDefault="00B916C3" w:rsidP="00B916C3">
            <w:pPr>
              <w:jc w:val="center"/>
              <w:rPr>
                <w:rFonts w:ascii="Times New Roman" w:eastAsia="Times New Roman" w:hAnsi="Times New Roman" w:cs="Times New Roman"/>
                <w:sz w:val="20"/>
                <w:szCs w:val="20"/>
              </w:rPr>
            </w:pPr>
          </w:p>
        </w:tc>
        <w:tc>
          <w:tcPr>
            <w:tcW w:w="3632" w:type="dxa"/>
            <w:gridSpan w:val="2"/>
            <w:tcBorders>
              <w:top w:val="single" w:sz="4" w:space="0" w:color="auto"/>
              <w:left w:val="single" w:sz="4" w:space="0" w:color="auto"/>
              <w:bottom w:val="single" w:sz="4" w:space="0" w:color="auto"/>
            </w:tcBorders>
            <w:shd w:val="clear" w:color="auto" w:fill="auto"/>
            <w:vAlign w:val="bottom"/>
          </w:tcPr>
          <w:p w14:paraId="64C19BD8" w14:textId="77777777" w:rsidR="00B916C3" w:rsidRPr="001C7010" w:rsidRDefault="00B916C3" w:rsidP="00B916C3">
            <w:pPr>
              <w:tabs>
                <w:tab w:val="left" w:pos="4421"/>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1.2.1.4. «Произведена оплата товаров, выполненных работ, оказанных услуг»</w:t>
            </w:r>
          </w:p>
          <w:p w14:paraId="72849DC9" w14:textId="77777777" w:rsidR="00B916C3" w:rsidRPr="001C7010" w:rsidRDefault="00B916C3" w:rsidP="00B916C3">
            <w:pPr>
              <w:tabs>
                <w:tab w:val="left" w:pos="4421"/>
              </w:tabs>
              <w:rPr>
                <w:rFonts w:ascii="Times New Roman" w:eastAsia="Times New Roman" w:hAnsi="Times New Roman" w:cs="Times New Roman"/>
                <w:sz w:val="20"/>
                <w:szCs w:val="20"/>
              </w:rPr>
            </w:pPr>
          </w:p>
          <w:p w14:paraId="64A60C92" w14:textId="77777777" w:rsidR="00B916C3" w:rsidRPr="001C7010" w:rsidRDefault="00B916C3" w:rsidP="00B916C3">
            <w:pPr>
              <w:tabs>
                <w:tab w:val="left" w:pos="4421"/>
              </w:tabs>
              <w:rPr>
                <w:rFonts w:ascii="Times New Roman" w:eastAsia="Times New Roman" w:hAnsi="Times New Roman" w:cs="Times New Roman"/>
                <w:sz w:val="20"/>
                <w:szCs w:val="20"/>
              </w:rPr>
            </w:pPr>
          </w:p>
          <w:p w14:paraId="513D3440" w14:textId="77777777" w:rsidR="00B916C3" w:rsidRPr="001C7010" w:rsidRDefault="00B916C3" w:rsidP="00B916C3">
            <w:pPr>
              <w:tabs>
                <w:tab w:val="left" w:pos="4421"/>
              </w:tabs>
              <w:rPr>
                <w:rFonts w:ascii="Times New Roman" w:eastAsia="Times New Roman" w:hAnsi="Times New Roman" w:cs="Times New Roman"/>
                <w:sz w:val="20"/>
                <w:szCs w:val="20"/>
              </w:rPr>
            </w:pPr>
          </w:p>
          <w:p w14:paraId="340A54B7" w14:textId="77777777" w:rsidR="00B916C3" w:rsidRPr="001C7010" w:rsidRDefault="00B916C3" w:rsidP="00B916C3">
            <w:pPr>
              <w:tabs>
                <w:tab w:val="left" w:pos="4421"/>
              </w:tabs>
              <w:rPr>
                <w:rFonts w:ascii="Times New Roman" w:eastAsia="Times New Roman" w:hAnsi="Times New Roman" w:cs="Times New Roman"/>
                <w:sz w:val="20"/>
                <w:szCs w:val="20"/>
              </w:rPr>
            </w:pPr>
          </w:p>
          <w:p w14:paraId="0B60C5AD" w14:textId="77777777" w:rsidR="00B916C3" w:rsidRPr="001C7010" w:rsidRDefault="00B916C3" w:rsidP="00B916C3">
            <w:pPr>
              <w:tabs>
                <w:tab w:val="left" w:pos="4421"/>
              </w:tabs>
              <w:rPr>
                <w:rFonts w:ascii="Times New Roman" w:eastAsia="Times New Roman" w:hAnsi="Times New Roman" w:cs="Times New Roman"/>
                <w:sz w:val="20"/>
                <w:szCs w:val="20"/>
              </w:rPr>
            </w:pPr>
          </w:p>
          <w:p w14:paraId="1A8C457B" w14:textId="77777777" w:rsidR="00B916C3" w:rsidRPr="001C7010" w:rsidRDefault="00B916C3" w:rsidP="00B916C3">
            <w:pPr>
              <w:tabs>
                <w:tab w:val="left" w:pos="4421"/>
              </w:tabs>
              <w:rPr>
                <w:rFonts w:ascii="Times New Roman" w:eastAsia="Times New Roman" w:hAnsi="Times New Roman" w:cs="Times New Roman"/>
                <w:sz w:val="20"/>
                <w:szCs w:val="20"/>
              </w:rPr>
            </w:pPr>
          </w:p>
        </w:tc>
        <w:tc>
          <w:tcPr>
            <w:tcW w:w="1495" w:type="dxa"/>
            <w:tcBorders>
              <w:top w:val="single" w:sz="4" w:space="0" w:color="auto"/>
              <w:left w:val="single" w:sz="4" w:space="0" w:color="auto"/>
              <w:bottom w:val="single" w:sz="4" w:space="0" w:color="auto"/>
            </w:tcBorders>
            <w:shd w:val="clear" w:color="auto" w:fill="auto"/>
            <w:vAlign w:val="center"/>
          </w:tcPr>
          <w:p w14:paraId="12524C0A" w14:textId="77777777" w:rsidR="00B916C3" w:rsidRPr="001C7010" w:rsidRDefault="00B916C3" w:rsidP="00825C79">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w:t>
            </w:r>
            <w:r w:rsidR="00825C79">
              <w:rPr>
                <w:rFonts w:ascii="Times New Roman" w:eastAsia="Times New Roman" w:hAnsi="Times New Roman" w:cs="Times New Roman"/>
                <w:sz w:val="20"/>
                <w:szCs w:val="20"/>
              </w:rPr>
              <w:t>5</w:t>
            </w:r>
          </w:p>
        </w:tc>
        <w:tc>
          <w:tcPr>
            <w:tcW w:w="5978" w:type="dxa"/>
            <w:gridSpan w:val="3"/>
            <w:tcBorders>
              <w:top w:val="single" w:sz="4" w:space="0" w:color="auto"/>
              <w:left w:val="single" w:sz="4" w:space="0" w:color="auto"/>
              <w:bottom w:val="single" w:sz="4" w:space="0" w:color="auto"/>
            </w:tcBorders>
            <w:shd w:val="clear" w:color="auto" w:fill="auto"/>
            <w:vAlign w:val="center"/>
          </w:tcPr>
          <w:p w14:paraId="7A3BD2A1" w14:textId="77777777" w:rsidR="00B916C3" w:rsidRPr="001C7010" w:rsidRDefault="00B916C3" w:rsidP="00B916C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640C50C3" w14:textId="77777777" w:rsidR="00B916C3" w:rsidRPr="001C7010" w:rsidRDefault="00B916C3" w:rsidP="00B916C3">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главный бухгалтер управления культуры администрации муниципального района «Ивнянский район» Белгородской области</w:t>
            </w:r>
          </w:p>
          <w:p w14:paraId="478346CB" w14:textId="77777777" w:rsidR="00B916C3" w:rsidRPr="001C7010" w:rsidRDefault="00B916C3" w:rsidP="00B916C3">
            <w:pPr>
              <w:jc w:val="center"/>
              <w:rPr>
                <w:rFonts w:ascii="Times New Roman" w:eastAsia="Times New Roman" w:hAnsi="Times New Roman" w:cs="Times New Roman"/>
                <w:sz w:val="20"/>
                <w:szCs w:val="20"/>
              </w:rPr>
            </w:pPr>
          </w:p>
          <w:p w14:paraId="123FC08D" w14:textId="77777777" w:rsidR="00B916C3" w:rsidRPr="001C7010" w:rsidRDefault="00B916C3" w:rsidP="00B916C3">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bottom w:val="single" w:sz="4" w:space="0" w:color="auto"/>
              <w:right w:val="single" w:sz="4" w:space="0" w:color="auto"/>
            </w:tcBorders>
            <w:shd w:val="clear" w:color="auto" w:fill="auto"/>
            <w:vAlign w:val="center"/>
          </w:tcPr>
          <w:p w14:paraId="32CA9CCB" w14:textId="77777777" w:rsidR="00B916C3" w:rsidRPr="001C7010" w:rsidRDefault="00B916C3" w:rsidP="00B916C3">
            <w:pPr>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Платежные поручения</w:t>
            </w:r>
          </w:p>
          <w:p w14:paraId="21EDDABC" w14:textId="77777777" w:rsidR="00B916C3" w:rsidRPr="001C7010" w:rsidRDefault="00B916C3" w:rsidP="00B916C3">
            <w:pPr>
              <w:jc w:val="both"/>
              <w:rPr>
                <w:rFonts w:ascii="Times New Roman" w:eastAsia="Times New Roman" w:hAnsi="Times New Roman" w:cs="Times New Roman"/>
                <w:sz w:val="20"/>
                <w:szCs w:val="20"/>
              </w:rPr>
            </w:pPr>
          </w:p>
        </w:tc>
      </w:tr>
      <w:tr w:rsidR="00CB47A1" w:rsidRPr="001C7010" w14:paraId="76A1935D" w14:textId="77777777" w:rsidTr="00E63726">
        <w:trPr>
          <w:trHeight w:hRule="exact" w:val="1282"/>
          <w:jc w:val="center"/>
        </w:trPr>
        <w:tc>
          <w:tcPr>
            <w:tcW w:w="930" w:type="dxa"/>
            <w:tcBorders>
              <w:top w:val="single" w:sz="4" w:space="0" w:color="auto"/>
              <w:left w:val="single" w:sz="4" w:space="0" w:color="auto"/>
            </w:tcBorders>
            <w:shd w:val="clear" w:color="auto" w:fill="auto"/>
            <w:vAlign w:val="center"/>
          </w:tcPr>
          <w:p w14:paraId="7008D0FE" w14:textId="77777777" w:rsidR="00CB47A1" w:rsidRPr="001C7010" w:rsidRDefault="00CB47A1" w:rsidP="00CB47A1">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 п/п</w:t>
            </w:r>
          </w:p>
        </w:tc>
        <w:tc>
          <w:tcPr>
            <w:tcW w:w="3632" w:type="dxa"/>
            <w:gridSpan w:val="2"/>
            <w:tcBorders>
              <w:top w:val="single" w:sz="4" w:space="0" w:color="auto"/>
              <w:left w:val="single" w:sz="4" w:space="0" w:color="auto"/>
            </w:tcBorders>
            <w:shd w:val="clear" w:color="auto" w:fill="auto"/>
            <w:vAlign w:val="center"/>
          </w:tcPr>
          <w:p w14:paraId="1D4695B0" w14:textId="77777777" w:rsidR="00CB47A1" w:rsidRPr="001C7010" w:rsidRDefault="00CB47A1" w:rsidP="00CB47A1">
            <w:pPr>
              <w:ind w:firstLine="14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tc>
        <w:tc>
          <w:tcPr>
            <w:tcW w:w="1495" w:type="dxa"/>
            <w:tcBorders>
              <w:top w:val="single" w:sz="4" w:space="0" w:color="auto"/>
              <w:left w:val="single" w:sz="4" w:space="0" w:color="auto"/>
            </w:tcBorders>
            <w:shd w:val="clear" w:color="auto" w:fill="auto"/>
            <w:vAlign w:val="center"/>
          </w:tcPr>
          <w:p w14:paraId="37E94CB1" w14:textId="77777777" w:rsidR="00CB47A1" w:rsidRPr="001C7010" w:rsidRDefault="00CB47A1" w:rsidP="00CB47A1">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Дата наступления контрольной точки</w:t>
            </w:r>
          </w:p>
        </w:tc>
        <w:tc>
          <w:tcPr>
            <w:tcW w:w="5978" w:type="dxa"/>
            <w:gridSpan w:val="3"/>
            <w:tcBorders>
              <w:top w:val="single" w:sz="4" w:space="0" w:color="auto"/>
              <w:left w:val="single" w:sz="4" w:space="0" w:color="auto"/>
            </w:tcBorders>
            <w:shd w:val="clear" w:color="auto" w:fill="auto"/>
            <w:vAlign w:val="bottom"/>
          </w:tcPr>
          <w:p w14:paraId="0C2FEE48" w14:textId="77777777" w:rsidR="00CB47A1" w:rsidRPr="001C7010" w:rsidRDefault="00CB47A1" w:rsidP="00CB47A1">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844" w:type="dxa"/>
            <w:tcBorders>
              <w:top w:val="single" w:sz="4" w:space="0" w:color="auto"/>
              <w:left w:val="single" w:sz="4" w:space="0" w:color="auto"/>
              <w:right w:val="single" w:sz="4" w:space="0" w:color="auto"/>
            </w:tcBorders>
            <w:shd w:val="clear" w:color="auto" w:fill="auto"/>
            <w:vAlign w:val="bottom"/>
          </w:tcPr>
          <w:p w14:paraId="25D4FAAD" w14:textId="77777777" w:rsidR="00CB47A1" w:rsidRPr="001C7010" w:rsidRDefault="00CB47A1" w:rsidP="00CB47A1">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 подтверждающего документа</w:t>
            </w:r>
          </w:p>
        </w:tc>
      </w:tr>
      <w:tr w:rsidR="00CB47A1" w:rsidRPr="001C7010" w14:paraId="04F97DD7" w14:textId="77777777" w:rsidTr="00E63726">
        <w:trPr>
          <w:trHeight w:hRule="exact" w:val="422"/>
          <w:jc w:val="center"/>
        </w:trPr>
        <w:tc>
          <w:tcPr>
            <w:tcW w:w="930" w:type="dxa"/>
            <w:tcBorders>
              <w:top w:val="single" w:sz="4" w:space="0" w:color="auto"/>
              <w:left w:val="single" w:sz="4" w:space="0" w:color="auto"/>
            </w:tcBorders>
            <w:shd w:val="clear" w:color="auto" w:fill="auto"/>
            <w:vAlign w:val="bottom"/>
          </w:tcPr>
          <w:p w14:paraId="2F9F52CB" w14:textId="77777777" w:rsidR="00CB47A1" w:rsidRPr="001C7010" w:rsidRDefault="00CB47A1" w:rsidP="00CB47A1">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1</w:t>
            </w:r>
          </w:p>
        </w:tc>
        <w:tc>
          <w:tcPr>
            <w:tcW w:w="3632" w:type="dxa"/>
            <w:gridSpan w:val="2"/>
            <w:tcBorders>
              <w:top w:val="single" w:sz="4" w:space="0" w:color="auto"/>
              <w:left w:val="single" w:sz="4" w:space="0" w:color="auto"/>
            </w:tcBorders>
            <w:shd w:val="clear" w:color="auto" w:fill="auto"/>
            <w:vAlign w:val="bottom"/>
          </w:tcPr>
          <w:p w14:paraId="0E3800E7" w14:textId="77777777" w:rsidR="00CB47A1" w:rsidRPr="001C7010" w:rsidRDefault="00CB47A1" w:rsidP="00CB47A1">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2</w:t>
            </w:r>
          </w:p>
        </w:tc>
        <w:tc>
          <w:tcPr>
            <w:tcW w:w="1495" w:type="dxa"/>
            <w:tcBorders>
              <w:top w:val="single" w:sz="4" w:space="0" w:color="auto"/>
              <w:left w:val="single" w:sz="4" w:space="0" w:color="auto"/>
            </w:tcBorders>
            <w:shd w:val="clear" w:color="auto" w:fill="auto"/>
            <w:vAlign w:val="bottom"/>
          </w:tcPr>
          <w:p w14:paraId="15875884" w14:textId="77777777" w:rsidR="00CB47A1" w:rsidRPr="001C7010" w:rsidRDefault="00CB47A1" w:rsidP="00CB47A1">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3</w:t>
            </w:r>
          </w:p>
        </w:tc>
        <w:tc>
          <w:tcPr>
            <w:tcW w:w="5978" w:type="dxa"/>
            <w:gridSpan w:val="3"/>
            <w:tcBorders>
              <w:top w:val="single" w:sz="4" w:space="0" w:color="auto"/>
              <w:left w:val="single" w:sz="4" w:space="0" w:color="auto"/>
            </w:tcBorders>
            <w:shd w:val="clear" w:color="auto" w:fill="auto"/>
            <w:vAlign w:val="bottom"/>
          </w:tcPr>
          <w:p w14:paraId="045B7515" w14:textId="77777777" w:rsidR="00CB47A1" w:rsidRPr="001C7010" w:rsidRDefault="00CB47A1" w:rsidP="00CB47A1">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4</w:t>
            </w:r>
          </w:p>
        </w:tc>
        <w:tc>
          <w:tcPr>
            <w:tcW w:w="2844" w:type="dxa"/>
            <w:tcBorders>
              <w:top w:val="single" w:sz="4" w:space="0" w:color="auto"/>
              <w:left w:val="single" w:sz="4" w:space="0" w:color="auto"/>
              <w:right w:val="single" w:sz="4" w:space="0" w:color="auto"/>
            </w:tcBorders>
            <w:shd w:val="clear" w:color="auto" w:fill="auto"/>
            <w:vAlign w:val="bottom"/>
          </w:tcPr>
          <w:p w14:paraId="43A751CA" w14:textId="77777777" w:rsidR="00CB47A1" w:rsidRPr="001C7010" w:rsidRDefault="00CB47A1" w:rsidP="00CB47A1">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5</w:t>
            </w:r>
          </w:p>
        </w:tc>
      </w:tr>
      <w:tr w:rsidR="00CB47A1" w:rsidRPr="001C7010" w14:paraId="1A7C1143" w14:textId="77777777" w:rsidTr="00CB47A1">
        <w:trPr>
          <w:trHeight w:hRule="exact" w:val="442"/>
          <w:jc w:val="center"/>
        </w:trPr>
        <w:tc>
          <w:tcPr>
            <w:tcW w:w="930" w:type="dxa"/>
            <w:tcBorders>
              <w:top w:val="single" w:sz="4" w:space="0" w:color="auto"/>
              <w:left w:val="single" w:sz="4" w:space="0" w:color="auto"/>
              <w:right w:val="single" w:sz="4" w:space="0" w:color="auto"/>
            </w:tcBorders>
            <w:shd w:val="clear" w:color="auto" w:fill="auto"/>
            <w:vAlign w:val="bottom"/>
          </w:tcPr>
          <w:p w14:paraId="725D5135" w14:textId="77777777" w:rsidR="00CB47A1" w:rsidRPr="001C7010" w:rsidRDefault="00CB47A1" w:rsidP="00CB47A1">
            <w:pPr>
              <w:rPr>
                <w:rFonts w:ascii="Times New Roman" w:eastAsia="Times New Roman" w:hAnsi="Times New Roman" w:cs="Times New Roman"/>
                <w:sz w:val="20"/>
                <w:szCs w:val="20"/>
              </w:rPr>
            </w:pPr>
          </w:p>
        </w:tc>
        <w:tc>
          <w:tcPr>
            <w:tcW w:w="13949" w:type="dxa"/>
            <w:gridSpan w:val="7"/>
            <w:tcBorders>
              <w:top w:val="single" w:sz="4" w:space="0" w:color="auto"/>
              <w:left w:val="single" w:sz="4" w:space="0" w:color="auto"/>
              <w:right w:val="single" w:sz="4" w:space="0" w:color="auto"/>
            </w:tcBorders>
            <w:shd w:val="clear" w:color="auto" w:fill="auto"/>
            <w:vAlign w:val="bottom"/>
          </w:tcPr>
          <w:p w14:paraId="01014FA0" w14:textId="77777777" w:rsidR="00CB47A1" w:rsidRPr="001C7010" w:rsidRDefault="00E63726" w:rsidP="00CB47A1">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r w:rsidR="00CB47A1" w:rsidRPr="001C7010">
              <w:rPr>
                <w:rFonts w:ascii="Times New Roman" w:eastAsia="Times New Roman" w:hAnsi="Times New Roman" w:cs="Times New Roman"/>
                <w:b/>
                <w:sz w:val="20"/>
                <w:szCs w:val="20"/>
              </w:rPr>
              <w:t>Задача1.</w:t>
            </w:r>
            <w:r w:rsidR="00CB47A1" w:rsidRPr="001C7010">
              <w:rPr>
                <w:rFonts w:ascii="Times New Roman" w:eastAsia="Times New Roman" w:hAnsi="Times New Roman" w:cs="Times New Roman"/>
                <w:sz w:val="20"/>
                <w:szCs w:val="20"/>
              </w:rPr>
              <w:t xml:space="preserve"> </w:t>
            </w:r>
            <w:r w:rsidR="00CB47A1" w:rsidRPr="001C7010">
              <w:rPr>
                <w:rFonts w:ascii="Times New Roman" w:eastAsia="Times New Roman" w:hAnsi="Times New Roman" w:cs="Times New Roman"/>
                <w:b/>
                <w:sz w:val="20"/>
                <w:szCs w:val="20"/>
              </w:rPr>
              <w:t>«Муниципальная охрана и популяризация объектов культурного наследия (памятников истории и культуры)»</w:t>
            </w:r>
          </w:p>
          <w:p w14:paraId="2A5859DC" w14:textId="77777777" w:rsidR="00CB47A1" w:rsidRPr="001C7010" w:rsidRDefault="00CB47A1" w:rsidP="00CB47A1">
            <w:pPr>
              <w:rPr>
                <w:rFonts w:ascii="Times New Roman" w:eastAsia="Times New Roman" w:hAnsi="Times New Roman" w:cs="Times New Roman"/>
                <w:sz w:val="20"/>
                <w:szCs w:val="20"/>
              </w:rPr>
            </w:pPr>
          </w:p>
        </w:tc>
      </w:tr>
      <w:tr w:rsidR="00CB47A1" w:rsidRPr="001C7010" w14:paraId="18B5D6F9" w14:textId="77777777" w:rsidTr="00E63726">
        <w:trPr>
          <w:trHeight w:hRule="exact" w:val="1128"/>
          <w:jc w:val="center"/>
        </w:trPr>
        <w:tc>
          <w:tcPr>
            <w:tcW w:w="930" w:type="dxa"/>
            <w:tcBorders>
              <w:top w:val="single" w:sz="4" w:space="0" w:color="auto"/>
              <w:left w:val="single" w:sz="4" w:space="0" w:color="auto"/>
            </w:tcBorders>
            <w:shd w:val="clear" w:color="auto" w:fill="auto"/>
            <w:vAlign w:val="center"/>
          </w:tcPr>
          <w:p w14:paraId="24AEE922" w14:textId="77777777" w:rsidR="00CB47A1" w:rsidRPr="001C7010" w:rsidRDefault="00CB47A1" w:rsidP="00CB47A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r>
              <w:rPr>
                <w:rFonts w:ascii="Times New Roman" w:eastAsia="Times New Roman" w:hAnsi="Times New Roman" w:cs="Times New Roman"/>
                <w:sz w:val="20"/>
                <w:szCs w:val="20"/>
              </w:rPr>
              <w:t>1.</w:t>
            </w:r>
          </w:p>
          <w:p w14:paraId="65327881" w14:textId="77777777" w:rsidR="00CB47A1" w:rsidRPr="001C7010" w:rsidRDefault="00CB47A1" w:rsidP="00CB47A1">
            <w:pPr>
              <w:jc w:val="center"/>
              <w:rPr>
                <w:rFonts w:ascii="Times New Roman" w:eastAsia="Times New Roman" w:hAnsi="Times New Roman" w:cs="Times New Roman"/>
                <w:sz w:val="20"/>
                <w:szCs w:val="20"/>
              </w:rPr>
            </w:pPr>
          </w:p>
          <w:p w14:paraId="5C45E96E" w14:textId="77777777" w:rsidR="00CB47A1" w:rsidRPr="001C7010" w:rsidRDefault="00CB47A1" w:rsidP="00CB47A1">
            <w:pPr>
              <w:jc w:val="center"/>
              <w:rPr>
                <w:rFonts w:ascii="Times New Roman" w:eastAsia="Times New Roman" w:hAnsi="Times New Roman" w:cs="Times New Roman"/>
                <w:sz w:val="20"/>
                <w:szCs w:val="20"/>
              </w:rPr>
            </w:pPr>
          </w:p>
          <w:p w14:paraId="01190D29" w14:textId="77777777" w:rsidR="00CB47A1" w:rsidRPr="001C7010" w:rsidRDefault="00CB47A1" w:rsidP="00CB47A1">
            <w:pPr>
              <w:jc w:val="center"/>
              <w:rPr>
                <w:rFonts w:ascii="Times New Roman" w:eastAsia="Times New Roman" w:hAnsi="Times New Roman" w:cs="Times New Roman"/>
                <w:sz w:val="20"/>
                <w:szCs w:val="20"/>
              </w:rPr>
            </w:pPr>
          </w:p>
          <w:p w14:paraId="391A9C76" w14:textId="77777777" w:rsidR="00CB47A1" w:rsidRPr="001C7010" w:rsidRDefault="00CB47A1" w:rsidP="00CB47A1">
            <w:pPr>
              <w:jc w:val="center"/>
              <w:rPr>
                <w:rFonts w:ascii="Times New Roman" w:eastAsia="Times New Roman" w:hAnsi="Times New Roman" w:cs="Times New Roman"/>
                <w:sz w:val="20"/>
                <w:szCs w:val="20"/>
              </w:rPr>
            </w:pPr>
          </w:p>
          <w:p w14:paraId="4CF1280B" w14:textId="77777777" w:rsidR="00CB47A1" w:rsidRPr="001C7010" w:rsidRDefault="00CB47A1" w:rsidP="00CB47A1">
            <w:pPr>
              <w:jc w:val="center"/>
              <w:rPr>
                <w:rFonts w:ascii="Times New Roman" w:eastAsia="Times New Roman" w:hAnsi="Times New Roman" w:cs="Times New Roman"/>
                <w:sz w:val="20"/>
                <w:szCs w:val="20"/>
              </w:rPr>
            </w:pPr>
          </w:p>
        </w:tc>
        <w:tc>
          <w:tcPr>
            <w:tcW w:w="3632" w:type="dxa"/>
            <w:gridSpan w:val="2"/>
            <w:tcBorders>
              <w:top w:val="single" w:sz="4" w:space="0" w:color="auto"/>
              <w:left w:val="single" w:sz="4" w:space="0" w:color="auto"/>
            </w:tcBorders>
            <w:shd w:val="clear" w:color="auto" w:fill="auto"/>
            <w:vAlign w:val="bottom"/>
          </w:tcPr>
          <w:p w14:paraId="5A9A16BF" w14:textId="77777777" w:rsidR="00CB47A1" w:rsidRPr="001C7010" w:rsidRDefault="00CB47A1" w:rsidP="00CB47A1">
            <w:pPr>
              <w:spacing w:line="269" w:lineRule="auto"/>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Мероприятие (результат) «Объекты культурного наследия обеспечены учётной документацией»</w:t>
            </w:r>
            <w:r>
              <w:rPr>
                <w:rFonts w:ascii="Times New Roman" w:eastAsia="Times New Roman" w:hAnsi="Times New Roman" w:cs="Times New Roman"/>
                <w:b/>
                <w:sz w:val="20"/>
                <w:szCs w:val="20"/>
              </w:rPr>
              <w:t xml:space="preserve"> в 2026 году реализации</w:t>
            </w:r>
          </w:p>
          <w:p w14:paraId="646774AD" w14:textId="77777777" w:rsidR="00CB47A1" w:rsidRPr="001C7010" w:rsidRDefault="00CB47A1" w:rsidP="00CB47A1">
            <w:pPr>
              <w:rPr>
                <w:rFonts w:ascii="Times New Roman" w:eastAsia="Times New Roman" w:hAnsi="Times New Roman" w:cs="Times New Roman"/>
                <w:sz w:val="20"/>
                <w:szCs w:val="20"/>
              </w:rPr>
            </w:pPr>
          </w:p>
          <w:p w14:paraId="6FF40223" w14:textId="77777777" w:rsidR="00CB47A1" w:rsidRPr="001C7010" w:rsidRDefault="00CB47A1" w:rsidP="00CB47A1">
            <w:pPr>
              <w:rPr>
                <w:rFonts w:ascii="Times New Roman" w:eastAsia="Times New Roman" w:hAnsi="Times New Roman" w:cs="Times New Roman"/>
                <w:sz w:val="20"/>
                <w:szCs w:val="20"/>
              </w:rPr>
            </w:pPr>
          </w:p>
        </w:tc>
        <w:tc>
          <w:tcPr>
            <w:tcW w:w="1495" w:type="dxa"/>
            <w:tcBorders>
              <w:top w:val="single" w:sz="4" w:space="0" w:color="auto"/>
              <w:left w:val="single" w:sz="4" w:space="0" w:color="auto"/>
            </w:tcBorders>
            <w:shd w:val="clear" w:color="auto" w:fill="auto"/>
            <w:vAlign w:val="center"/>
          </w:tcPr>
          <w:p w14:paraId="7F02EB20" w14:textId="77777777" w:rsidR="00CB47A1" w:rsidRPr="001C7010" w:rsidRDefault="00CB47A1" w:rsidP="00CB47A1">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X</w:t>
            </w:r>
          </w:p>
        </w:tc>
        <w:tc>
          <w:tcPr>
            <w:tcW w:w="5978" w:type="dxa"/>
            <w:gridSpan w:val="3"/>
            <w:tcBorders>
              <w:top w:val="single" w:sz="4" w:space="0" w:color="auto"/>
              <w:left w:val="single" w:sz="4" w:space="0" w:color="auto"/>
            </w:tcBorders>
            <w:shd w:val="clear" w:color="auto" w:fill="auto"/>
            <w:vAlign w:val="bottom"/>
          </w:tcPr>
          <w:p w14:paraId="2E0338EA" w14:textId="77777777" w:rsidR="00CB47A1" w:rsidRPr="001C7010" w:rsidRDefault="00CB47A1" w:rsidP="00CB47A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4CAB4073" w14:textId="77777777" w:rsidR="00CB47A1" w:rsidRPr="001C7010" w:rsidRDefault="00CB47A1" w:rsidP="00CB47A1">
            <w:pPr>
              <w:jc w:val="center"/>
              <w:rPr>
                <w:rFonts w:ascii="Times New Roman" w:eastAsia="Times New Roman" w:hAnsi="Times New Roman" w:cs="Times New Roman"/>
                <w:sz w:val="20"/>
                <w:szCs w:val="20"/>
              </w:rPr>
            </w:pPr>
          </w:p>
          <w:p w14:paraId="60D454A4" w14:textId="77777777" w:rsidR="00CB47A1" w:rsidRPr="001C7010" w:rsidRDefault="00CB47A1" w:rsidP="00CB47A1">
            <w:pPr>
              <w:jc w:val="center"/>
              <w:rPr>
                <w:rFonts w:ascii="Times New Roman" w:eastAsia="Times New Roman" w:hAnsi="Times New Roman" w:cs="Times New Roman"/>
                <w:sz w:val="20"/>
                <w:szCs w:val="20"/>
              </w:rPr>
            </w:pPr>
          </w:p>
          <w:p w14:paraId="4CC001C0" w14:textId="77777777" w:rsidR="00CB47A1" w:rsidRPr="001C7010" w:rsidRDefault="00CB47A1" w:rsidP="00CB47A1">
            <w:pPr>
              <w:jc w:val="center"/>
              <w:rPr>
                <w:rFonts w:ascii="Times New Roman" w:eastAsia="Times New Roman" w:hAnsi="Times New Roman" w:cs="Times New Roman"/>
                <w:sz w:val="20"/>
                <w:szCs w:val="20"/>
              </w:rPr>
            </w:pPr>
          </w:p>
          <w:p w14:paraId="7D100B59" w14:textId="77777777" w:rsidR="00CB47A1" w:rsidRPr="001C7010" w:rsidRDefault="00CB47A1" w:rsidP="00CB47A1">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right w:val="single" w:sz="4" w:space="0" w:color="auto"/>
            </w:tcBorders>
            <w:shd w:val="clear" w:color="auto" w:fill="auto"/>
          </w:tcPr>
          <w:p w14:paraId="6B90450C" w14:textId="77777777" w:rsidR="00CB47A1" w:rsidRPr="001C7010" w:rsidRDefault="00CB47A1" w:rsidP="00CB47A1">
            <w:pPr>
              <w:rPr>
                <w:rFonts w:ascii="Times New Roman" w:hAnsi="Times New Roman" w:cs="Times New Roman"/>
                <w:sz w:val="20"/>
                <w:szCs w:val="20"/>
              </w:rPr>
            </w:pPr>
          </w:p>
        </w:tc>
      </w:tr>
      <w:tr w:rsidR="00CB47A1" w:rsidRPr="001C7010" w14:paraId="1911E42B" w14:textId="77777777" w:rsidTr="00E63726">
        <w:trPr>
          <w:trHeight w:hRule="exact" w:val="988"/>
          <w:jc w:val="center"/>
        </w:trPr>
        <w:tc>
          <w:tcPr>
            <w:tcW w:w="930" w:type="dxa"/>
            <w:tcBorders>
              <w:top w:val="single" w:sz="4" w:space="0" w:color="auto"/>
              <w:left w:val="single" w:sz="4" w:space="0" w:color="auto"/>
              <w:bottom w:val="single" w:sz="4" w:space="0" w:color="auto"/>
            </w:tcBorders>
            <w:shd w:val="clear" w:color="auto" w:fill="auto"/>
            <w:vAlign w:val="center"/>
          </w:tcPr>
          <w:p w14:paraId="1304BA71" w14:textId="77777777" w:rsidR="00CB47A1" w:rsidRPr="001C7010" w:rsidRDefault="00CB47A1" w:rsidP="00CB47A1">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1.1.1.1.</w:t>
            </w:r>
          </w:p>
          <w:p w14:paraId="37714C6E" w14:textId="77777777" w:rsidR="00CB47A1" w:rsidRPr="001C7010" w:rsidRDefault="00CB47A1" w:rsidP="00CB47A1">
            <w:pPr>
              <w:ind w:firstLine="160"/>
              <w:rPr>
                <w:rFonts w:ascii="Times New Roman" w:eastAsia="Times New Roman" w:hAnsi="Times New Roman" w:cs="Times New Roman"/>
                <w:sz w:val="20"/>
                <w:szCs w:val="20"/>
              </w:rPr>
            </w:pPr>
          </w:p>
          <w:p w14:paraId="108DE777" w14:textId="77777777" w:rsidR="00CB47A1" w:rsidRPr="001C7010" w:rsidRDefault="00CB47A1" w:rsidP="00CB47A1">
            <w:pPr>
              <w:ind w:firstLine="160"/>
              <w:rPr>
                <w:rFonts w:ascii="Times New Roman" w:eastAsia="Times New Roman" w:hAnsi="Times New Roman" w:cs="Times New Roman"/>
                <w:sz w:val="20"/>
                <w:szCs w:val="20"/>
              </w:rPr>
            </w:pPr>
          </w:p>
          <w:p w14:paraId="2EF568FE" w14:textId="77777777" w:rsidR="00CB47A1" w:rsidRPr="001C7010" w:rsidRDefault="00CB47A1" w:rsidP="00CB47A1">
            <w:pPr>
              <w:ind w:firstLine="160"/>
              <w:rPr>
                <w:rFonts w:ascii="Times New Roman" w:eastAsia="Times New Roman" w:hAnsi="Times New Roman" w:cs="Times New Roman"/>
                <w:sz w:val="20"/>
                <w:szCs w:val="20"/>
              </w:rPr>
            </w:pPr>
          </w:p>
        </w:tc>
        <w:tc>
          <w:tcPr>
            <w:tcW w:w="3632" w:type="dxa"/>
            <w:gridSpan w:val="2"/>
            <w:tcBorders>
              <w:top w:val="single" w:sz="4" w:space="0" w:color="auto"/>
              <w:left w:val="single" w:sz="4" w:space="0" w:color="auto"/>
              <w:bottom w:val="single" w:sz="4" w:space="0" w:color="auto"/>
            </w:tcBorders>
            <w:shd w:val="clear" w:color="auto" w:fill="auto"/>
            <w:vAlign w:val="bottom"/>
          </w:tcPr>
          <w:p w14:paraId="17C9AAEC" w14:textId="77777777" w:rsidR="00CB47A1" w:rsidRPr="001C7010" w:rsidRDefault="00CB47A1" w:rsidP="00CB47A1">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1.1.1.1.</w:t>
            </w:r>
            <w:r w:rsidR="00D44846">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«Закупки включены в план- график»</w:t>
            </w:r>
          </w:p>
          <w:p w14:paraId="2EAEE0A0" w14:textId="77777777" w:rsidR="00CB47A1" w:rsidRPr="001C7010" w:rsidRDefault="00CB47A1" w:rsidP="00CB47A1">
            <w:pPr>
              <w:rPr>
                <w:rFonts w:ascii="Times New Roman" w:eastAsia="Times New Roman" w:hAnsi="Times New Roman" w:cs="Times New Roman"/>
                <w:sz w:val="20"/>
                <w:szCs w:val="20"/>
              </w:rPr>
            </w:pPr>
          </w:p>
          <w:p w14:paraId="05EC1925" w14:textId="77777777" w:rsidR="00CB47A1" w:rsidRPr="001C7010" w:rsidRDefault="00CB47A1" w:rsidP="00CB47A1">
            <w:pPr>
              <w:rPr>
                <w:rFonts w:ascii="Times New Roman" w:eastAsia="Times New Roman" w:hAnsi="Times New Roman" w:cs="Times New Roman"/>
                <w:sz w:val="20"/>
                <w:szCs w:val="20"/>
              </w:rPr>
            </w:pPr>
          </w:p>
          <w:p w14:paraId="4D8D4AB3" w14:textId="77777777" w:rsidR="00CB47A1" w:rsidRPr="001C7010" w:rsidRDefault="00CB47A1" w:rsidP="00CB47A1">
            <w:pPr>
              <w:rPr>
                <w:rFonts w:ascii="Times New Roman" w:eastAsia="Times New Roman" w:hAnsi="Times New Roman" w:cs="Times New Roman"/>
                <w:sz w:val="20"/>
                <w:szCs w:val="20"/>
              </w:rPr>
            </w:pPr>
          </w:p>
        </w:tc>
        <w:tc>
          <w:tcPr>
            <w:tcW w:w="1495" w:type="dxa"/>
            <w:tcBorders>
              <w:top w:val="single" w:sz="4" w:space="0" w:color="auto"/>
              <w:left w:val="single" w:sz="4" w:space="0" w:color="auto"/>
              <w:bottom w:val="single" w:sz="4" w:space="0" w:color="auto"/>
            </w:tcBorders>
            <w:shd w:val="clear" w:color="auto" w:fill="auto"/>
            <w:vAlign w:val="center"/>
          </w:tcPr>
          <w:p w14:paraId="40779FF3" w14:textId="77777777" w:rsidR="00CB47A1" w:rsidRPr="001C7010" w:rsidRDefault="00CB47A1" w:rsidP="00CB47A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01.02.</w:t>
            </w:r>
            <w:r>
              <w:rPr>
                <w:rFonts w:ascii="Times New Roman" w:eastAsia="Times New Roman" w:hAnsi="Times New Roman" w:cs="Times New Roman"/>
                <w:sz w:val="20"/>
                <w:szCs w:val="20"/>
              </w:rPr>
              <w:t xml:space="preserve"> 2026</w:t>
            </w:r>
          </w:p>
        </w:tc>
        <w:tc>
          <w:tcPr>
            <w:tcW w:w="5978" w:type="dxa"/>
            <w:gridSpan w:val="3"/>
            <w:tcBorders>
              <w:top w:val="single" w:sz="4" w:space="0" w:color="auto"/>
              <w:left w:val="single" w:sz="4" w:space="0" w:color="auto"/>
              <w:bottom w:val="single" w:sz="4" w:space="0" w:color="auto"/>
            </w:tcBorders>
            <w:shd w:val="clear" w:color="auto" w:fill="auto"/>
          </w:tcPr>
          <w:p w14:paraId="48400ED5" w14:textId="77777777" w:rsidR="00CB47A1" w:rsidRPr="001C7010" w:rsidRDefault="00CB47A1" w:rsidP="00CB47A1">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Хныченко</w:t>
            </w:r>
            <w:proofErr w:type="spellEnd"/>
            <w:r w:rsidRPr="001C7010">
              <w:rPr>
                <w:rFonts w:ascii="Times New Roman" w:eastAsia="Times New Roman" w:hAnsi="Times New Roman" w:cs="Times New Roman"/>
                <w:sz w:val="20"/>
                <w:szCs w:val="20"/>
              </w:rPr>
              <w:t xml:space="preserve"> Елена Алексеевна-заместитель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p>
        </w:tc>
        <w:tc>
          <w:tcPr>
            <w:tcW w:w="2844" w:type="dxa"/>
            <w:tcBorders>
              <w:top w:val="single" w:sz="4" w:space="0" w:color="auto"/>
              <w:left w:val="single" w:sz="4" w:space="0" w:color="auto"/>
              <w:bottom w:val="single" w:sz="4" w:space="0" w:color="auto"/>
              <w:right w:val="single" w:sz="4" w:space="0" w:color="auto"/>
            </w:tcBorders>
            <w:shd w:val="clear" w:color="auto" w:fill="auto"/>
            <w:vAlign w:val="center"/>
          </w:tcPr>
          <w:p w14:paraId="5C85EE40" w14:textId="77777777" w:rsidR="00CB47A1" w:rsidRPr="001C7010" w:rsidRDefault="00CB47A1" w:rsidP="00CB47A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План-график</w:t>
            </w:r>
          </w:p>
        </w:tc>
      </w:tr>
      <w:tr w:rsidR="00CB47A1" w:rsidRPr="001C7010" w14:paraId="3E9BB1D4" w14:textId="77777777" w:rsidTr="00E63726">
        <w:trPr>
          <w:trHeight w:hRule="exact" w:val="1130"/>
          <w:jc w:val="center"/>
        </w:trPr>
        <w:tc>
          <w:tcPr>
            <w:tcW w:w="930" w:type="dxa"/>
            <w:tcBorders>
              <w:top w:val="single" w:sz="4" w:space="0" w:color="auto"/>
              <w:left w:val="single" w:sz="4" w:space="0" w:color="auto"/>
              <w:bottom w:val="single" w:sz="4" w:space="0" w:color="auto"/>
            </w:tcBorders>
            <w:shd w:val="clear" w:color="auto" w:fill="auto"/>
            <w:vAlign w:val="center"/>
          </w:tcPr>
          <w:p w14:paraId="5E6B1412" w14:textId="77777777" w:rsidR="00CB47A1" w:rsidRDefault="00CB47A1" w:rsidP="00CB47A1">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1.1.1.2.</w:t>
            </w:r>
          </w:p>
          <w:p w14:paraId="4CEDD732" w14:textId="77777777" w:rsidR="00CB47A1" w:rsidRDefault="00CB47A1" w:rsidP="00CB47A1">
            <w:pPr>
              <w:ind w:firstLine="160"/>
              <w:rPr>
                <w:rFonts w:ascii="Times New Roman" w:eastAsia="Times New Roman" w:hAnsi="Times New Roman" w:cs="Times New Roman"/>
                <w:sz w:val="20"/>
                <w:szCs w:val="20"/>
              </w:rPr>
            </w:pPr>
          </w:p>
          <w:p w14:paraId="5B657F24" w14:textId="77777777" w:rsidR="00CB47A1" w:rsidRDefault="00CB47A1" w:rsidP="00CB47A1">
            <w:pPr>
              <w:ind w:firstLine="160"/>
              <w:rPr>
                <w:rFonts w:ascii="Times New Roman" w:eastAsia="Times New Roman" w:hAnsi="Times New Roman" w:cs="Times New Roman"/>
                <w:sz w:val="20"/>
                <w:szCs w:val="20"/>
              </w:rPr>
            </w:pPr>
          </w:p>
          <w:p w14:paraId="5FCB6A15" w14:textId="77777777" w:rsidR="00CB47A1" w:rsidRDefault="00CB47A1" w:rsidP="00CB47A1">
            <w:pPr>
              <w:ind w:firstLine="160"/>
              <w:rPr>
                <w:rFonts w:ascii="Times New Roman" w:eastAsia="Times New Roman" w:hAnsi="Times New Roman" w:cs="Times New Roman"/>
                <w:sz w:val="20"/>
                <w:szCs w:val="20"/>
              </w:rPr>
            </w:pPr>
          </w:p>
          <w:p w14:paraId="19B197F3" w14:textId="77777777" w:rsidR="00CB47A1" w:rsidRDefault="00CB47A1" w:rsidP="00CB47A1">
            <w:pPr>
              <w:ind w:firstLine="160"/>
              <w:rPr>
                <w:rFonts w:ascii="Times New Roman" w:eastAsia="Times New Roman" w:hAnsi="Times New Roman" w:cs="Times New Roman"/>
                <w:sz w:val="20"/>
                <w:szCs w:val="20"/>
              </w:rPr>
            </w:pPr>
          </w:p>
          <w:p w14:paraId="4D1F0378" w14:textId="77777777" w:rsidR="00CB47A1" w:rsidRDefault="00CB47A1" w:rsidP="00CB47A1">
            <w:pPr>
              <w:ind w:firstLine="160"/>
              <w:rPr>
                <w:rFonts w:ascii="Times New Roman" w:eastAsia="Times New Roman" w:hAnsi="Times New Roman" w:cs="Times New Roman"/>
                <w:sz w:val="20"/>
                <w:szCs w:val="20"/>
              </w:rPr>
            </w:pPr>
          </w:p>
          <w:p w14:paraId="39D4E34B" w14:textId="77777777" w:rsidR="00CB47A1" w:rsidRPr="001C7010" w:rsidRDefault="00CB47A1" w:rsidP="00CB47A1">
            <w:pPr>
              <w:ind w:firstLine="160"/>
              <w:rPr>
                <w:rFonts w:ascii="Times New Roman" w:eastAsia="Times New Roman" w:hAnsi="Times New Roman" w:cs="Times New Roman"/>
                <w:sz w:val="20"/>
                <w:szCs w:val="20"/>
              </w:rPr>
            </w:pPr>
          </w:p>
          <w:p w14:paraId="37207FC6" w14:textId="77777777" w:rsidR="00CB47A1" w:rsidRPr="001C7010" w:rsidRDefault="00CB47A1" w:rsidP="00CB47A1">
            <w:pPr>
              <w:ind w:firstLine="160"/>
              <w:rPr>
                <w:rFonts w:ascii="Times New Roman" w:eastAsia="Times New Roman" w:hAnsi="Times New Roman" w:cs="Times New Roman"/>
                <w:sz w:val="20"/>
                <w:szCs w:val="20"/>
              </w:rPr>
            </w:pPr>
          </w:p>
        </w:tc>
        <w:tc>
          <w:tcPr>
            <w:tcW w:w="3632" w:type="dxa"/>
            <w:gridSpan w:val="2"/>
            <w:tcBorders>
              <w:top w:val="single" w:sz="4" w:space="0" w:color="auto"/>
              <w:left w:val="single" w:sz="4" w:space="0" w:color="auto"/>
              <w:bottom w:val="single" w:sz="4" w:space="0" w:color="auto"/>
            </w:tcBorders>
            <w:shd w:val="clear" w:color="auto" w:fill="auto"/>
            <w:vAlign w:val="bottom"/>
          </w:tcPr>
          <w:p w14:paraId="74D2AC5D" w14:textId="77777777" w:rsidR="00CB47A1" w:rsidRDefault="00CB47A1" w:rsidP="00CB47A1">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1.1.1.2. «Сведения о муниципальных контрактах внесены в реестр контрактов, заключенных заказчиками по результатам закупок»</w:t>
            </w:r>
          </w:p>
          <w:p w14:paraId="512B5908" w14:textId="77777777" w:rsidR="00CB47A1" w:rsidRDefault="00CB47A1" w:rsidP="00CB47A1">
            <w:pPr>
              <w:rPr>
                <w:rFonts w:ascii="Times New Roman" w:eastAsia="Times New Roman" w:hAnsi="Times New Roman" w:cs="Times New Roman"/>
                <w:sz w:val="20"/>
                <w:szCs w:val="20"/>
              </w:rPr>
            </w:pPr>
          </w:p>
          <w:p w14:paraId="07035B75" w14:textId="77777777" w:rsidR="00CB47A1" w:rsidRDefault="00CB47A1" w:rsidP="00CB47A1">
            <w:pPr>
              <w:rPr>
                <w:rFonts w:ascii="Times New Roman" w:eastAsia="Times New Roman" w:hAnsi="Times New Roman" w:cs="Times New Roman"/>
                <w:sz w:val="20"/>
                <w:szCs w:val="20"/>
              </w:rPr>
            </w:pPr>
          </w:p>
          <w:p w14:paraId="26D838EC" w14:textId="77777777" w:rsidR="00CB47A1" w:rsidRDefault="00CB47A1" w:rsidP="00CB47A1">
            <w:pPr>
              <w:rPr>
                <w:rFonts w:ascii="Times New Roman" w:eastAsia="Times New Roman" w:hAnsi="Times New Roman" w:cs="Times New Roman"/>
                <w:sz w:val="20"/>
                <w:szCs w:val="20"/>
              </w:rPr>
            </w:pPr>
          </w:p>
          <w:p w14:paraId="500C9006" w14:textId="77777777" w:rsidR="00CB47A1" w:rsidRDefault="00CB47A1" w:rsidP="00CB47A1">
            <w:pPr>
              <w:rPr>
                <w:rFonts w:ascii="Times New Roman" w:eastAsia="Times New Roman" w:hAnsi="Times New Roman" w:cs="Times New Roman"/>
                <w:sz w:val="20"/>
                <w:szCs w:val="20"/>
              </w:rPr>
            </w:pPr>
          </w:p>
          <w:p w14:paraId="0CFE0B4D" w14:textId="77777777" w:rsidR="00CB47A1" w:rsidRPr="001C7010" w:rsidRDefault="00CB47A1" w:rsidP="00CB47A1">
            <w:pPr>
              <w:rPr>
                <w:rFonts w:ascii="Times New Roman" w:eastAsia="Times New Roman" w:hAnsi="Times New Roman" w:cs="Times New Roman"/>
                <w:sz w:val="20"/>
                <w:szCs w:val="20"/>
              </w:rPr>
            </w:pPr>
          </w:p>
        </w:tc>
        <w:tc>
          <w:tcPr>
            <w:tcW w:w="1495" w:type="dxa"/>
            <w:tcBorders>
              <w:top w:val="single" w:sz="4" w:space="0" w:color="auto"/>
              <w:left w:val="single" w:sz="4" w:space="0" w:color="auto"/>
              <w:bottom w:val="single" w:sz="4" w:space="0" w:color="auto"/>
            </w:tcBorders>
            <w:shd w:val="clear" w:color="auto" w:fill="auto"/>
            <w:vAlign w:val="center"/>
          </w:tcPr>
          <w:p w14:paraId="090449A4" w14:textId="77777777" w:rsidR="00CB47A1" w:rsidRDefault="00CB47A1" w:rsidP="00CB47A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2026</w:t>
            </w:r>
          </w:p>
          <w:p w14:paraId="0489C2B1" w14:textId="77777777" w:rsidR="00CB47A1" w:rsidRDefault="00CB47A1" w:rsidP="00CB47A1">
            <w:pPr>
              <w:jc w:val="center"/>
              <w:rPr>
                <w:rFonts w:ascii="Times New Roman" w:eastAsia="Times New Roman" w:hAnsi="Times New Roman" w:cs="Times New Roman"/>
                <w:sz w:val="20"/>
                <w:szCs w:val="20"/>
              </w:rPr>
            </w:pPr>
          </w:p>
          <w:p w14:paraId="33FEB6ED" w14:textId="77777777" w:rsidR="00CB47A1" w:rsidRDefault="00CB47A1" w:rsidP="00CB47A1">
            <w:pPr>
              <w:jc w:val="center"/>
              <w:rPr>
                <w:rFonts w:ascii="Times New Roman" w:eastAsia="Times New Roman" w:hAnsi="Times New Roman" w:cs="Times New Roman"/>
                <w:sz w:val="20"/>
                <w:szCs w:val="20"/>
              </w:rPr>
            </w:pPr>
          </w:p>
          <w:p w14:paraId="4DBC6588" w14:textId="77777777" w:rsidR="00CB47A1" w:rsidRDefault="00CB47A1" w:rsidP="00CB47A1">
            <w:pPr>
              <w:jc w:val="center"/>
              <w:rPr>
                <w:rFonts w:ascii="Times New Roman" w:eastAsia="Times New Roman" w:hAnsi="Times New Roman" w:cs="Times New Roman"/>
                <w:sz w:val="20"/>
                <w:szCs w:val="20"/>
              </w:rPr>
            </w:pPr>
          </w:p>
          <w:p w14:paraId="4F8FFE87" w14:textId="77777777" w:rsidR="00CB47A1" w:rsidRDefault="00CB47A1" w:rsidP="00CB47A1">
            <w:pPr>
              <w:jc w:val="center"/>
              <w:rPr>
                <w:rFonts w:ascii="Times New Roman" w:eastAsia="Times New Roman" w:hAnsi="Times New Roman" w:cs="Times New Roman"/>
                <w:sz w:val="20"/>
                <w:szCs w:val="20"/>
              </w:rPr>
            </w:pPr>
          </w:p>
          <w:p w14:paraId="62245F00" w14:textId="77777777" w:rsidR="00CB47A1" w:rsidRDefault="00CB47A1" w:rsidP="00CB47A1">
            <w:pPr>
              <w:jc w:val="center"/>
              <w:rPr>
                <w:rFonts w:ascii="Times New Roman" w:eastAsia="Times New Roman" w:hAnsi="Times New Roman" w:cs="Times New Roman"/>
                <w:sz w:val="20"/>
                <w:szCs w:val="20"/>
              </w:rPr>
            </w:pPr>
          </w:p>
          <w:p w14:paraId="285D7AAA" w14:textId="77777777" w:rsidR="00CB47A1" w:rsidRDefault="00CB47A1" w:rsidP="00CB47A1">
            <w:pPr>
              <w:jc w:val="center"/>
              <w:rPr>
                <w:rFonts w:ascii="Times New Roman" w:eastAsia="Times New Roman" w:hAnsi="Times New Roman" w:cs="Times New Roman"/>
                <w:sz w:val="20"/>
                <w:szCs w:val="20"/>
              </w:rPr>
            </w:pPr>
          </w:p>
          <w:p w14:paraId="2537824F" w14:textId="77777777" w:rsidR="00CB47A1" w:rsidRPr="001C7010" w:rsidRDefault="00CB47A1" w:rsidP="00CB47A1">
            <w:pPr>
              <w:jc w:val="center"/>
              <w:rPr>
                <w:rFonts w:ascii="Times New Roman" w:eastAsia="Times New Roman" w:hAnsi="Times New Roman" w:cs="Times New Roman"/>
                <w:sz w:val="20"/>
                <w:szCs w:val="20"/>
              </w:rPr>
            </w:pPr>
          </w:p>
        </w:tc>
        <w:tc>
          <w:tcPr>
            <w:tcW w:w="5978" w:type="dxa"/>
            <w:gridSpan w:val="3"/>
            <w:tcBorders>
              <w:top w:val="single" w:sz="4" w:space="0" w:color="auto"/>
              <w:left w:val="single" w:sz="4" w:space="0" w:color="auto"/>
              <w:bottom w:val="single" w:sz="4" w:space="0" w:color="auto"/>
            </w:tcBorders>
            <w:shd w:val="clear" w:color="auto" w:fill="auto"/>
            <w:vAlign w:val="bottom"/>
          </w:tcPr>
          <w:p w14:paraId="5D8ECD2A" w14:textId="77777777" w:rsidR="00CB47A1" w:rsidRDefault="0053278A" w:rsidP="00CB47A1">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Хныченко</w:t>
            </w:r>
            <w:proofErr w:type="spellEnd"/>
            <w:r w:rsidRPr="001C7010">
              <w:rPr>
                <w:rFonts w:ascii="Times New Roman" w:eastAsia="Times New Roman" w:hAnsi="Times New Roman" w:cs="Times New Roman"/>
                <w:sz w:val="20"/>
                <w:szCs w:val="20"/>
              </w:rPr>
              <w:t xml:space="preserve"> Елена Алексеевна-заместитель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r>
              <w:rPr>
                <w:rFonts w:ascii="Times New Roman" w:eastAsia="Times New Roman" w:hAnsi="Times New Roman" w:cs="Times New Roman"/>
                <w:sz w:val="20"/>
                <w:szCs w:val="20"/>
              </w:rPr>
              <w:t xml:space="preserve"> </w:t>
            </w:r>
          </w:p>
          <w:p w14:paraId="4A61B480" w14:textId="77777777" w:rsidR="00CB47A1" w:rsidRDefault="00CB47A1" w:rsidP="00CB47A1">
            <w:pPr>
              <w:jc w:val="center"/>
              <w:rPr>
                <w:rFonts w:ascii="Times New Roman" w:eastAsia="Times New Roman" w:hAnsi="Times New Roman" w:cs="Times New Roman"/>
                <w:sz w:val="20"/>
                <w:szCs w:val="20"/>
              </w:rPr>
            </w:pPr>
          </w:p>
          <w:p w14:paraId="21567016" w14:textId="77777777" w:rsidR="00CB47A1" w:rsidRPr="001C7010" w:rsidRDefault="00CB47A1" w:rsidP="00CB47A1">
            <w:pPr>
              <w:jc w:val="center"/>
              <w:rPr>
                <w:rFonts w:ascii="Times New Roman" w:eastAsia="Times New Roman" w:hAnsi="Times New Roman" w:cs="Times New Roman"/>
                <w:sz w:val="20"/>
                <w:szCs w:val="20"/>
              </w:rPr>
            </w:pPr>
          </w:p>
          <w:p w14:paraId="0C16D0D1" w14:textId="77777777" w:rsidR="00CB47A1" w:rsidRPr="001C7010" w:rsidRDefault="00CB47A1" w:rsidP="00CB47A1">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bottom w:val="single" w:sz="4" w:space="0" w:color="auto"/>
              <w:right w:val="single" w:sz="4" w:space="0" w:color="auto"/>
            </w:tcBorders>
            <w:shd w:val="clear" w:color="auto" w:fill="auto"/>
            <w:vAlign w:val="center"/>
          </w:tcPr>
          <w:p w14:paraId="625586B7" w14:textId="77777777" w:rsidR="00CB47A1" w:rsidRDefault="00CB47A1" w:rsidP="00CB47A1">
            <w:pPr>
              <w:ind w:firstLine="24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Реестр контрактов</w:t>
            </w:r>
          </w:p>
          <w:p w14:paraId="061DFB71" w14:textId="77777777" w:rsidR="00CB47A1" w:rsidRDefault="00CB47A1" w:rsidP="00CB47A1">
            <w:pPr>
              <w:ind w:firstLine="240"/>
              <w:rPr>
                <w:rFonts w:ascii="Times New Roman" w:eastAsia="Times New Roman" w:hAnsi="Times New Roman" w:cs="Times New Roman"/>
                <w:sz w:val="20"/>
                <w:szCs w:val="20"/>
              </w:rPr>
            </w:pPr>
          </w:p>
          <w:p w14:paraId="4743D32D" w14:textId="77777777" w:rsidR="00CB47A1" w:rsidRDefault="00CB47A1" w:rsidP="00CB47A1">
            <w:pPr>
              <w:ind w:firstLine="240"/>
              <w:rPr>
                <w:rFonts w:ascii="Times New Roman" w:eastAsia="Times New Roman" w:hAnsi="Times New Roman" w:cs="Times New Roman"/>
                <w:sz w:val="20"/>
                <w:szCs w:val="20"/>
              </w:rPr>
            </w:pPr>
          </w:p>
          <w:p w14:paraId="100936DF" w14:textId="77777777" w:rsidR="00CB47A1" w:rsidRDefault="00CB47A1" w:rsidP="00CB47A1">
            <w:pPr>
              <w:ind w:firstLine="240"/>
              <w:rPr>
                <w:rFonts w:ascii="Times New Roman" w:eastAsia="Times New Roman" w:hAnsi="Times New Roman" w:cs="Times New Roman"/>
                <w:sz w:val="20"/>
                <w:szCs w:val="20"/>
              </w:rPr>
            </w:pPr>
          </w:p>
          <w:p w14:paraId="4C8AD477" w14:textId="77777777" w:rsidR="00CB47A1" w:rsidRDefault="00CB47A1" w:rsidP="00CB47A1">
            <w:pPr>
              <w:ind w:firstLine="240"/>
              <w:rPr>
                <w:rFonts w:ascii="Times New Roman" w:eastAsia="Times New Roman" w:hAnsi="Times New Roman" w:cs="Times New Roman"/>
                <w:sz w:val="20"/>
                <w:szCs w:val="20"/>
              </w:rPr>
            </w:pPr>
          </w:p>
          <w:p w14:paraId="0505AFB4" w14:textId="77777777" w:rsidR="00CB47A1" w:rsidRDefault="00CB47A1" w:rsidP="00CB47A1">
            <w:pPr>
              <w:ind w:firstLine="240"/>
              <w:rPr>
                <w:rFonts w:ascii="Times New Roman" w:eastAsia="Times New Roman" w:hAnsi="Times New Roman" w:cs="Times New Roman"/>
                <w:sz w:val="20"/>
                <w:szCs w:val="20"/>
              </w:rPr>
            </w:pPr>
          </w:p>
          <w:p w14:paraId="46323108" w14:textId="77777777" w:rsidR="00CB47A1" w:rsidRDefault="00CB47A1" w:rsidP="00CB47A1">
            <w:pPr>
              <w:ind w:firstLine="240"/>
              <w:rPr>
                <w:rFonts w:ascii="Times New Roman" w:eastAsia="Times New Roman" w:hAnsi="Times New Roman" w:cs="Times New Roman"/>
                <w:sz w:val="20"/>
                <w:szCs w:val="20"/>
              </w:rPr>
            </w:pPr>
          </w:p>
          <w:p w14:paraId="0E8FD2EE" w14:textId="77777777" w:rsidR="00CB47A1" w:rsidRPr="001C7010" w:rsidRDefault="00CB47A1" w:rsidP="00CB47A1">
            <w:pPr>
              <w:ind w:firstLine="240"/>
              <w:rPr>
                <w:rFonts w:ascii="Times New Roman" w:eastAsia="Times New Roman" w:hAnsi="Times New Roman" w:cs="Times New Roman"/>
                <w:sz w:val="20"/>
                <w:szCs w:val="20"/>
              </w:rPr>
            </w:pPr>
          </w:p>
        </w:tc>
      </w:tr>
      <w:tr w:rsidR="00CB47A1" w:rsidRPr="001C7010" w14:paraId="39664C04" w14:textId="77777777" w:rsidTr="00E63726">
        <w:trPr>
          <w:trHeight w:hRule="exact" w:val="1080"/>
          <w:jc w:val="center"/>
        </w:trPr>
        <w:tc>
          <w:tcPr>
            <w:tcW w:w="930" w:type="dxa"/>
            <w:tcBorders>
              <w:top w:val="single" w:sz="4" w:space="0" w:color="auto"/>
              <w:left w:val="single" w:sz="4" w:space="0" w:color="auto"/>
              <w:bottom w:val="single" w:sz="4" w:space="0" w:color="auto"/>
            </w:tcBorders>
            <w:shd w:val="clear" w:color="auto" w:fill="auto"/>
            <w:vAlign w:val="center"/>
          </w:tcPr>
          <w:p w14:paraId="7601E2C9" w14:textId="77777777" w:rsidR="00CB47A1" w:rsidRPr="001C7010" w:rsidRDefault="00CB47A1" w:rsidP="00CB47A1">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1.1.1.3.</w:t>
            </w:r>
          </w:p>
          <w:p w14:paraId="416631E1" w14:textId="77777777" w:rsidR="00CB47A1" w:rsidRPr="001C7010" w:rsidRDefault="00CB47A1" w:rsidP="00CB47A1">
            <w:pPr>
              <w:ind w:firstLine="160"/>
              <w:rPr>
                <w:rFonts w:ascii="Times New Roman" w:eastAsia="Times New Roman" w:hAnsi="Times New Roman" w:cs="Times New Roman"/>
                <w:sz w:val="20"/>
                <w:szCs w:val="20"/>
              </w:rPr>
            </w:pPr>
          </w:p>
          <w:p w14:paraId="08945E22" w14:textId="77777777" w:rsidR="00CB47A1" w:rsidRPr="001C7010" w:rsidRDefault="00CB47A1" w:rsidP="00CB47A1">
            <w:pPr>
              <w:ind w:firstLine="160"/>
              <w:rPr>
                <w:rFonts w:ascii="Times New Roman" w:eastAsia="Times New Roman" w:hAnsi="Times New Roman" w:cs="Times New Roman"/>
                <w:sz w:val="20"/>
                <w:szCs w:val="20"/>
              </w:rPr>
            </w:pPr>
          </w:p>
          <w:p w14:paraId="3EEBE637" w14:textId="77777777" w:rsidR="00CB47A1" w:rsidRPr="001C7010" w:rsidRDefault="00CB47A1" w:rsidP="00CB47A1">
            <w:pPr>
              <w:ind w:firstLine="160"/>
              <w:rPr>
                <w:rFonts w:ascii="Times New Roman" w:eastAsia="Times New Roman" w:hAnsi="Times New Roman" w:cs="Times New Roman"/>
                <w:sz w:val="20"/>
                <w:szCs w:val="20"/>
              </w:rPr>
            </w:pPr>
          </w:p>
          <w:p w14:paraId="7AEB97BB" w14:textId="77777777" w:rsidR="00CB47A1" w:rsidRPr="001C7010" w:rsidRDefault="00CB47A1" w:rsidP="00CB47A1">
            <w:pPr>
              <w:ind w:firstLine="160"/>
              <w:rPr>
                <w:rFonts w:ascii="Times New Roman" w:eastAsia="Times New Roman" w:hAnsi="Times New Roman" w:cs="Times New Roman"/>
                <w:sz w:val="20"/>
                <w:szCs w:val="20"/>
              </w:rPr>
            </w:pPr>
          </w:p>
        </w:tc>
        <w:tc>
          <w:tcPr>
            <w:tcW w:w="3632" w:type="dxa"/>
            <w:gridSpan w:val="2"/>
            <w:tcBorders>
              <w:top w:val="single" w:sz="4" w:space="0" w:color="auto"/>
              <w:left w:val="single" w:sz="4" w:space="0" w:color="auto"/>
              <w:bottom w:val="single" w:sz="4" w:space="0" w:color="auto"/>
            </w:tcBorders>
            <w:shd w:val="clear" w:color="auto" w:fill="auto"/>
            <w:vAlign w:val="center"/>
          </w:tcPr>
          <w:p w14:paraId="3B28D346" w14:textId="77777777" w:rsidR="00CB47A1" w:rsidRPr="001C7010" w:rsidRDefault="00CB47A1" w:rsidP="00CB47A1">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1.1.1.3. «Произведена приемка поставленных товаров, выполненных работ, оказанных услуг»</w:t>
            </w:r>
          </w:p>
          <w:p w14:paraId="283E0577" w14:textId="77777777" w:rsidR="00CB47A1" w:rsidRPr="001C7010" w:rsidRDefault="00CB47A1" w:rsidP="00CB47A1">
            <w:pPr>
              <w:rPr>
                <w:rFonts w:ascii="Times New Roman" w:eastAsia="Times New Roman" w:hAnsi="Times New Roman" w:cs="Times New Roman"/>
                <w:sz w:val="20"/>
                <w:szCs w:val="20"/>
              </w:rPr>
            </w:pPr>
          </w:p>
        </w:tc>
        <w:tc>
          <w:tcPr>
            <w:tcW w:w="1495" w:type="dxa"/>
            <w:tcBorders>
              <w:top w:val="single" w:sz="4" w:space="0" w:color="auto"/>
              <w:left w:val="single" w:sz="4" w:space="0" w:color="auto"/>
              <w:bottom w:val="single" w:sz="4" w:space="0" w:color="auto"/>
            </w:tcBorders>
            <w:shd w:val="clear" w:color="auto" w:fill="auto"/>
            <w:vAlign w:val="center"/>
          </w:tcPr>
          <w:p w14:paraId="6E646252" w14:textId="77777777" w:rsidR="00CB47A1" w:rsidRPr="001C7010" w:rsidRDefault="00CB47A1" w:rsidP="00CB47A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2026</w:t>
            </w:r>
          </w:p>
        </w:tc>
        <w:tc>
          <w:tcPr>
            <w:tcW w:w="5978" w:type="dxa"/>
            <w:gridSpan w:val="3"/>
            <w:tcBorders>
              <w:top w:val="single" w:sz="4" w:space="0" w:color="auto"/>
              <w:left w:val="single" w:sz="4" w:space="0" w:color="auto"/>
              <w:bottom w:val="single" w:sz="4" w:space="0" w:color="auto"/>
            </w:tcBorders>
            <w:shd w:val="clear" w:color="auto" w:fill="auto"/>
            <w:vAlign w:val="center"/>
          </w:tcPr>
          <w:p w14:paraId="1C1CD78E" w14:textId="77777777" w:rsidR="00CB47A1" w:rsidRPr="001C7010" w:rsidRDefault="00CB47A1" w:rsidP="00CB47A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19862E7E" w14:textId="77777777" w:rsidR="00CB47A1" w:rsidRPr="001C7010" w:rsidRDefault="00CB47A1" w:rsidP="00CB47A1">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главный бухгалтер управления культуры</w:t>
            </w:r>
            <w:r>
              <w:rPr>
                <w:rFonts w:ascii="Times New Roman" w:eastAsia="Times New Roman" w:hAnsi="Times New Roman" w:cs="Times New Roman"/>
                <w:sz w:val="20"/>
                <w:szCs w:val="20"/>
              </w:rPr>
              <w:t>.</w:t>
            </w:r>
            <w:r w:rsidRPr="001C7010">
              <w:rPr>
                <w:rFonts w:ascii="Times New Roman" w:eastAsia="Times New Roman" w:hAnsi="Times New Roman" w:cs="Times New Roman"/>
                <w:sz w:val="20"/>
                <w:szCs w:val="20"/>
              </w:rPr>
              <w:t xml:space="preserve"> </w:t>
            </w:r>
          </w:p>
        </w:tc>
        <w:tc>
          <w:tcPr>
            <w:tcW w:w="2844" w:type="dxa"/>
            <w:tcBorders>
              <w:top w:val="single" w:sz="4" w:space="0" w:color="auto"/>
              <w:left w:val="single" w:sz="4" w:space="0" w:color="auto"/>
              <w:bottom w:val="single" w:sz="4" w:space="0" w:color="auto"/>
              <w:right w:val="single" w:sz="4" w:space="0" w:color="auto"/>
            </w:tcBorders>
            <w:shd w:val="clear" w:color="auto" w:fill="auto"/>
            <w:vAlign w:val="bottom"/>
          </w:tcPr>
          <w:p w14:paraId="4BB24B53" w14:textId="77777777" w:rsidR="00CB47A1" w:rsidRDefault="00CB47A1" w:rsidP="00CB47A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Акты приемки поставленных товаров, выполненных работ, оказанных услуг</w:t>
            </w:r>
          </w:p>
          <w:p w14:paraId="120087CC" w14:textId="77777777" w:rsidR="00CB47A1" w:rsidRPr="001C7010" w:rsidRDefault="00CB47A1" w:rsidP="00CB47A1">
            <w:pPr>
              <w:jc w:val="center"/>
              <w:rPr>
                <w:rFonts w:ascii="Times New Roman" w:eastAsia="Times New Roman" w:hAnsi="Times New Roman" w:cs="Times New Roman"/>
                <w:sz w:val="20"/>
                <w:szCs w:val="20"/>
              </w:rPr>
            </w:pPr>
          </w:p>
        </w:tc>
      </w:tr>
      <w:tr w:rsidR="00CB47A1" w:rsidRPr="001C7010" w14:paraId="21A89DCF" w14:textId="77777777" w:rsidTr="00E63726">
        <w:trPr>
          <w:trHeight w:hRule="exact" w:val="2182"/>
          <w:jc w:val="center"/>
        </w:trPr>
        <w:tc>
          <w:tcPr>
            <w:tcW w:w="930" w:type="dxa"/>
            <w:tcBorders>
              <w:top w:val="single" w:sz="4" w:space="0" w:color="auto"/>
              <w:left w:val="single" w:sz="4" w:space="0" w:color="auto"/>
              <w:bottom w:val="single" w:sz="4" w:space="0" w:color="auto"/>
            </w:tcBorders>
            <w:shd w:val="clear" w:color="auto" w:fill="auto"/>
            <w:vAlign w:val="center"/>
          </w:tcPr>
          <w:p w14:paraId="247F040E" w14:textId="77777777" w:rsidR="00CB47A1" w:rsidRPr="001C7010" w:rsidRDefault="00CB47A1" w:rsidP="00CB47A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1.2.1.4.</w:t>
            </w:r>
          </w:p>
          <w:p w14:paraId="37CB5551" w14:textId="77777777" w:rsidR="00CB47A1" w:rsidRPr="001C7010" w:rsidRDefault="00CB47A1" w:rsidP="00CB47A1">
            <w:pPr>
              <w:jc w:val="center"/>
              <w:rPr>
                <w:rFonts w:ascii="Times New Roman" w:eastAsia="Times New Roman" w:hAnsi="Times New Roman" w:cs="Times New Roman"/>
                <w:sz w:val="20"/>
                <w:szCs w:val="20"/>
              </w:rPr>
            </w:pPr>
          </w:p>
          <w:p w14:paraId="0E94E22A" w14:textId="77777777" w:rsidR="00CB47A1" w:rsidRPr="001C7010" w:rsidRDefault="00CB47A1" w:rsidP="00CB47A1">
            <w:pPr>
              <w:jc w:val="center"/>
              <w:rPr>
                <w:rFonts w:ascii="Times New Roman" w:eastAsia="Times New Roman" w:hAnsi="Times New Roman" w:cs="Times New Roman"/>
                <w:sz w:val="20"/>
                <w:szCs w:val="20"/>
              </w:rPr>
            </w:pPr>
          </w:p>
          <w:p w14:paraId="00B521A7" w14:textId="77777777" w:rsidR="00CB47A1" w:rsidRPr="001C7010" w:rsidRDefault="00CB47A1" w:rsidP="00CB47A1">
            <w:pPr>
              <w:jc w:val="center"/>
              <w:rPr>
                <w:rFonts w:ascii="Times New Roman" w:eastAsia="Times New Roman" w:hAnsi="Times New Roman" w:cs="Times New Roman"/>
                <w:sz w:val="20"/>
                <w:szCs w:val="20"/>
              </w:rPr>
            </w:pPr>
          </w:p>
          <w:p w14:paraId="3FD8C694" w14:textId="77777777" w:rsidR="00CB47A1" w:rsidRPr="001C7010" w:rsidRDefault="00CB47A1" w:rsidP="00CB47A1">
            <w:pPr>
              <w:jc w:val="center"/>
              <w:rPr>
                <w:rFonts w:ascii="Times New Roman" w:eastAsia="Times New Roman" w:hAnsi="Times New Roman" w:cs="Times New Roman"/>
                <w:sz w:val="20"/>
                <w:szCs w:val="20"/>
              </w:rPr>
            </w:pPr>
          </w:p>
        </w:tc>
        <w:tc>
          <w:tcPr>
            <w:tcW w:w="3632" w:type="dxa"/>
            <w:gridSpan w:val="2"/>
            <w:tcBorders>
              <w:top w:val="single" w:sz="4" w:space="0" w:color="auto"/>
              <w:left w:val="single" w:sz="4" w:space="0" w:color="auto"/>
              <w:bottom w:val="single" w:sz="4" w:space="0" w:color="auto"/>
            </w:tcBorders>
            <w:shd w:val="clear" w:color="auto" w:fill="auto"/>
            <w:vAlign w:val="bottom"/>
          </w:tcPr>
          <w:p w14:paraId="7A46FD78" w14:textId="77777777" w:rsidR="00CB47A1" w:rsidRPr="001C7010" w:rsidRDefault="00CB47A1" w:rsidP="00CB47A1">
            <w:pPr>
              <w:tabs>
                <w:tab w:val="left" w:pos="4421"/>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1.2.1.4. «Произведена оплата товаров, выполненных работ, оказанных услуг»</w:t>
            </w:r>
          </w:p>
          <w:p w14:paraId="1076EADE" w14:textId="77777777" w:rsidR="00CB47A1" w:rsidRPr="001C7010" w:rsidRDefault="00CB47A1" w:rsidP="00CB47A1">
            <w:pPr>
              <w:tabs>
                <w:tab w:val="left" w:pos="4421"/>
              </w:tabs>
              <w:rPr>
                <w:rFonts w:ascii="Times New Roman" w:eastAsia="Times New Roman" w:hAnsi="Times New Roman" w:cs="Times New Roman"/>
                <w:sz w:val="20"/>
                <w:szCs w:val="20"/>
              </w:rPr>
            </w:pPr>
          </w:p>
          <w:p w14:paraId="3D1D0D4E" w14:textId="77777777" w:rsidR="00CB47A1" w:rsidRPr="001C7010" w:rsidRDefault="00CB47A1" w:rsidP="00CB47A1">
            <w:pPr>
              <w:tabs>
                <w:tab w:val="left" w:pos="4421"/>
              </w:tabs>
              <w:rPr>
                <w:rFonts w:ascii="Times New Roman" w:eastAsia="Times New Roman" w:hAnsi="Times New Roman" w:cs="Times New Roman"/>
                <w:sz w:val="20"/>
                <w:szCs w:val="20"/>
              </w:rPr>
            </w:pPr>
          </w:p>
          <w:p w14:paraId="1E944E31" w14:textId="77777777" w:rsidR="00CB47A1" w:rsidRPr="001C7010" w:rsidRDefault="00CB47A1" w:rsidP="00CB47A1">
            <w:pPr>
              <w:tabs>
                <w:tab w:val="left" w:pos="4421"/>
              </w:tabs>
              <w:rPr>
                <w:rFonts w:ascii="Times New Roman" w:eastAsia="Times New Roman" w:hAnsi="Times New Roman" w:cs="Times New Roman"/>
                <w:sz w:val="20"/>
                <w:szCs w:val="20"/>
              </w:rPr>
            </w:pPr>
          </w:p>
          <w:p w14:paraId="3A887402" w14:textId="77777777" w:rsidR="00CB47A1" w:rsidRPr="001C7010" w:rsidRDefault="00CB47A1" w:rsidP="00CB47A1">
            <w:pPr>
              <w:tabs>
                <w:tab w:val="left" w:pos="4421"/>
              </w:tabs>
              <w:rPr>
                <w:rFonts w:ascii="Times New Roman" w:eastAsia="Times New Roman" w:hAnsi="Times New Roman" w:cs="Times New Roman"/>
                <w:sz w:val="20"/>
                <w:szCs w:val="20"/>
              </w:rPr>
            </w:pPr>
          </w:p>
          <w:p w14:paraId="1FD75223" w14:textId="77777777" w:rsidR="00CB47A1" w:rsidRPr="001C7010" w:rsidRDefault="00CB47A1" w:rsidP="00CB47A1">
            <w:pPr>
              <w:tabs>
                <w:tab w:val="left" w:pos="4421"/>
              </w:tabs>
              <w:rPr>
                <w:rFonts w:ascii="Times New Roman" w:eastAsia="Times New Roman" w:hAnsi="Times New Roman" w:cs="Times New Roman"/>
                <w:sz w:val="20"/>
                <w:szCs w:val="20"/>
              </w:rPr>
            </w:pPr>
          </w:p>
          <w:p w14:paraId="2276C14A" w14:textId="77777777" w:rsidR="00CB47A1" w:rsidRPr="001C7010" w:rsidRDefault="00CB47A1" w:rsidP="00CB47A1">
            <w:pPr>
              <w:tabs>
                <w:tab w:val="left" w:pos="4421"/>
              </w:tabs>
              <w:rPr>
                <w:rFonts w:ascii="Times New Roman" w:eastAsia="Times New Roman" w:hAnsi="Times New Roman" w:cs="Times New Roman"/>
                <w:sz w:val="20"/>
                <w:szCs w:val="20"/>
              </w:rPr>
            </w:pPr>
          </w:p>
        </w:tc>
        <w:tc>
          <w:tcPr>
            <w:tcW w:w="1495" w:type="dxa"/>
            <w:tcBorders>
              <w:top w:val="single" w:sz="4" w:space="0" w:color="auto"/>
              <w:left w:val="single" w:sz="4" w:space="0" w:color="auto"/>
              <w:bottom w:val="single" w:sz="4" w:space="0" w:color="auto"/>
            </w:tcBorders>
            <w:shd w:val="clear" w:color="auto" w:fill="auto"/>
            <w:vAlign w:val="center"/>
          </w:tcPr>
          <w:p w14:paraId="40E1ECAE" w14:textId="77777777" w:rsidR="00CB47A1" w:rsidRPr="001C7010" w:rsidRDefault="00CB47A1" w:rsidP="00CB47A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2026</w:t>
            </w:r>
          </w:p>
        </w:tc>
        <w:tc>
          <w:tcPr>
            <w:tcW w:w="5978" w:type="dxa"/>
            <w:gridSpan w:val="3"/>
            <w:tcBorders>
              <w:top w:val="single" w:sz="4" w:space="0" w:color="auto"/>
              <w:left w:val="single" w:sz="4" w:space="0" w:color="auto"/>
              <w:bottom w:val="single" w:sz="4" w:space="0" w:color="auto"/>
            </w:tcBorders>
            <w:shd w:val="clear" w:color="auto" w:fill="auto"/>
            <w:vAlign w:val="center"/>
          </w:tcPr>
          <w:p w14:paraId="36419CEA" w14:textId="77777777" w:rsidR="00CB47A1" w:rsidRPr="001C7010" w:rsidRDefault="00CB47A1" w:rsidP="00CB47A1">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0E2D7E59" w14:textId="77777777" w:rsidR="00CB47A1" w:rsidRPr="001C7010" w:rsidRDefault="00CB47A1" w:rsidP="00CB47A1">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главный бухгалтер управления культуры администрации муниципального района «Ивнянский район» Белгородской области</w:t>
            </w:r>
          </w:p>
          <w:p w14:paraId="0254DECC" w14:textId="77777777" w:rsidR="00CB47A1" w:rsidRPr="001C7010" w:rsidRDefault="00CB47A1" w:rsidP="00CB47A1">
            <w:pPr>
              <w:jc w:val="center"/>
              <w:rPr>
                <w:rFonts w:ascii="Times New Roman" w:eastAsia="Times New Roman" w:hAnsi="Times New Roman" w:cs="Times New Roman"/>
                <w:sz w:val="20"/>
                <w:szCs w:val="20"/>
              </w:rPr>
            </w:pPr>
          </w:p>
          <w:p w14:paraId="0CF3F002" w14:textId="77777777" w:rsidR="00CB47A1" w:rsidRPr="001C7010" w:rsidRDefault="00CB47A1" w:rsidP="00CB47A1">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bottom w:val="single" w:sz="4" w:space="0" w:color="auto"/>
              <w:right w:val="single" w:sz="4" w:space="0" w:color="auto"/>
            </w:tcBorders>
            <w:shd w:val="clear" w:color="auto" w:fill="auto"/>
            <w:vAlign w:val="center"/>
          </w:tcPr>
          <w:p w14:paraId="054B438A" w14:textId="77777777" w:rsidR="00CB47A1" w:rsidRPr="001C7010" w:rsidRDefault="00CB47A1" w:rsidP="00CB47A1">
            <w:pPr>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Платежные поручения</w:t>
            </w:r>
          </w:p>
          <w:p w14:paraId="336AC231" w14:textId="77777777" w:rsidR="00CB47A1" w:rsidRPr="001C7010" w:rsidRDefault="00CB47A1" w:rsidP="00CB47A1">
            <w:pPr>
              <w:jc w:val="both"/>
              <w:rPr>
                <w:rFonts w:ascii="Times New Roman" w:eastAsia="Times New Roman" w:hAnsi="Times New Roman" w:cs="Times New Roman"/>
                <w:sz w:val="20"/>
                <w:szCs w:val="20"/>
              </w:rPr>
            </w:pPr>
          </w:p>
        </w:tc>
      </w:tr>
      <w:tr w:rsidR="000F2285" w:rsidRPr="001C7010" w14:paraId="3957D1C2" w14:textId="77777777" w:rsidTr="00E63726">
        <w:trPr>
          <w:trHeight w:hRule="exact" w:val="1282"/>
          <w:jc w:val="center"/>
        </w:trPr>
        <w:tc>
          <w:tcPr>
            <w:tcW w:w="930" w:type="dxa"/>
            <w:tcBorders>
              <w:top w:val="single" w:sz="4" w:space="0" w:color="auto"/>
              <w:left w:val="single" w:sz="4" w:space="0" w:color="auto"/>
            </w:tcBorders>
            <w:shd w:val="clear" w:color="auto" w:fill="auto"/>
            <w:vAlign w:val="center"/>
          </w:tcPr>
          <w:p w14:paraId="5CBAD022" w14:textId="77777777" w:rsidR="000F2285" w:rsidRPr="001C7010" w:rsidRDefault="000F2285" w:rsidP="000F2285">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 п/п</w:t>
            </w:r>
          </w:p>
        </w:tc>
        <w:tc>
          <w:tcPr>
            <w:tcW w:w="3632" w:type="dxa"/>
            <w:gridSpan w:val="2"/>
            <w:tcBorders>
              <w:top w:val="single" w:sz="4" w:space="0" w:color="auto"/>
              <w:left w:val="single" w:sz="4" w:space="0" w:color="auto"/>
            </w:tcBorders>
            <w:shd w:val="clear" w:color="auto" w:fill="auto"/>
            <w:vAlign w:val="center"/>
          </w:tcPr>
          <w:p w14:paraId="05CFA290" w14:textId="77777777" w:rsidR="000F2285" w:rsidRPr="001C7010" w:rsidRDefault="000F2285" w:rsidP="000F2285">
            <w:pPr>
              <w:ind w:firstLine="14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tc>
        <w:tc>
          <w:tcPr>
            <w:tcW w:w="1495" w:type="dxa"/>
            <w:tcBorders>
              <w:top w:val="single" w:sz="4" w:space="0" w:color="auto"/>
              <w:left w:val="single" w:sz="4" w:space="0" w:color="auto"/>
            </w:tcBorders>
            <w:shd w:val="clear" w:color="auto" w:fill="auto"/>
            <w:vAlign w:val="center"/>
          </w:tcPr>
          <w:p w14:paraId="099C2B9C" w14:textId="77777777" w:rsidR="000F2285" w:rsidRPr="001C7010" w:rsidRDefault="000F2285" w:rsidP="000F2285">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Дата наступления контрольной точки</w:t>
            </w:r>
          </w:p>
        </w:tc>
        <w:tc>
          <w:tcPr>
            <w:tcW w:w="5978" w:type="dxa"/>
            <w:gridSpan w:val="3"/>
            <w:tcBorders>
              <w:top w:val="single" w:sz="4" w:space="0" w:color="auto"/>
              <w:left w:val="single" w:sz="4" w:space="0" w:color="auto"/>
            </w:tcBorders>
            <w:shd w:val="clear" w:color="auto" w:fill="auto"/>
            <w:vAlign w:val="bottom"/>
          </w:tcPr>
          <w:p w14:paraId="4741A31D" w14:textId="77777777" w:rsidR="000F2285" w:rsidRDefault="000F2285" w:rsidP="000F2285">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p w14:paraId="3C1B6627" w14:textId="77777777" w:rsidR="000F2285" w:rsidRPr="001C7010" w:rsidRDefault="000F2285" w:rsidP="000F2285">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right w:val="single" w:sz="4" w:space="0" w:color="auto"/>
            </w:tcBorders>
            <w:shd w:val="clear" w:color="auto" w:fill="auto"/>
            <w:vAlign w:val="bottom"/>
          </w:tcPr>
          <w:p w14:paraId="022ABF1D" w14:textId="77777777" w:rsidR="000F2285" w:rsidRDefault="000F2285" w:rsidP="000F2285">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Вид подтверждающего документа</w:t>
            </w:r>
          </w:p>
          <w:p w14:paraId="3CF25FF3" w14:textId="77777777" w:rsidR="000F2285" w:rsidRPr="001C7010" w:rsidRDefault="000F2285" w:rsidP="000F2285">
            <w:pPr>
              <w:jc w:val="center"/>
              <w:rPr>
                <w:rFonts w:ascii="Times New Roman" w:eastAsia="Times New Roman" w:hAnsi="Times New Roman" w:cs="Times New Roman"/>
                <w:sz w:val="20"/>
                <w:szCs w:val="20"/>
              </w:rPr>
            </w:pPr>
          </w:p>
        </w:tc>
      </w:tr>
      <w:tr w:rsidR="000F2285" w:rsidRPr="001C7010" w14:paraId="7EC7B6AE" w14:textId="77777777" w:rsidTr="00E63726">
        <w:trPr>
          <w:trHeight w:hRule="exact" w:val="422"/>
          <w:jc w:val="center"/>
        </w:trPr>
        <w:tc>
          <w:tcPr>
            <w:tcW w:w="930" w:type="dxa"/>
            <w:tcBorders>
              <w:top w:val="single" w:sz="4" w:space="0" w:color="auto"/>
              <w:left w:val="single" w:sz="4" w:space="0" w:color="auto"/>
            </w:tcBorders>
            <w:shd w:val="clear" w:color="auto" w:fill="auto"/>
            <w:vAlign w:val="bottom"/>
          </w:tcPr>
          <w:p w14:paraId="7916E035" w14:textId="77777777" w:rsidR="000F2285" w:rsidRPr="001C7010" w:rsidRDefault="000F2285" w:rsidP="000F2285">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1</w:t>
            </w:r>
          </w:p>
        </w:tc>
        <w:tc>
          <w:tcPr>
            <w:tcW w:w="3632" w:type="dxa"/>
            <w:gridSpan w:val="2"/>
            <w:tcBorders>
              <w:top w:val="single" w:sz="4" w:space="0" w:color="auto"/>
              <w:left w:val="single" w:sz="4" w:space="0" w:color="auto"/>
            </w:tcBorders>
            <w:shd w:val="clear" w:color="auto" w:fill="auto"/>
            <w:vAlign w:val="bottom"/>
          </w:tcPr>
          <w:p w14:paraId="7DA43E32" w14:textId="77777777" w:rsidR="000F2285" w:rsidRPr="001C7010" w:rsidRDefault="000F2285" w:rsidP="000F2285">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2</w:t>
            </w:r>
          </w:p>
        </w:tc>
        <w:tc>
          <w:tcPr>
            <w:tcW w:w="1495" w:type="dxa"/>
            <w:tcBorders>
              <w:top w:val="single" w:sz="4" w:space="0" w:color="auto"/>
              <w:left w:val="single" w:sz="4" w:space="0" w:color="auto"/>
            </w:tcBorders>
            <w:shd w:val="clear" w:color="auto" w:fill="auto"/>
            <w:vAlign w:val="bottom"/>
          </w:tcPr>
          <w:p w14:paraId="20F30891" w14:textId="77777777" w:rsidR="000F2285" w:rsidRPr="001C7010" w:rsidRDefault="000F2285" w:rsidP="000F2285">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3</w:t>
            </w:r>
          </w:p>
        </w:tc>
        <w:tc>
          <w:tcPr>
            <w:tcW w:w="5978" w:type="dxa"/>
            <w:gridSpan w:val="3"/>
            <w:tcBorders>
              <w:top w:val="single" w:sz="4" w:space="0" w:color="auto"/>
              <w:left w:val="single" w:sz="4" w:space="0" w:color="auto"/>
            </w:tcBorders>
            <w:shd w:val="clear" w:color="auto" w:fill="auto"/>
            <w:vAlign w:val="bottom"/>
          </w:tcPr>
          <w:p w14:paraId="269C54A8" w14:textId="77777777" w:rsidR="000F2285" w:rsidRPr="001C7010" w:rsidRDefault="000F2285" w:rsidP="000F2285">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4</w:t>
            </w:r>
          </w:p>
        </w:tc>
        <w:tc>
          <w:tcPr>
            <w:tcW w:w="2844" w:type="dxa"/>
            <w:tcBorders>
              <w:top w:val="single" w:sz="4" w:space="0" w:color="auto"/>
              <w:left w:val="single" w:sz="4" w:space="0" w:color="auto"/>
              <w:right w:val="single" w:sz="4" w:space="0" w:color="auto"/>
            </w:tcBorders>
            <w:shd w:val="clear" w:color="auto" w:fill="auto"/>
            <w:vAlign w:val="bottom"/>
          </w:tcPr>
          <w:p w14:paraId="56686A6D" w14:textId="77777777" w:rsidR="000F2285" w:rsidRPr="001C7010" w:rsidRDefault="000F2285" w:rsidP="000F2285">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5</w:t>
            </w:r>
          </w:p>
        </w:tc>
      </w:tr>
      <w:tr w:rsidR="000F2285" w:rsidRPr="001C7010" w14:paraId="02E8CD01" w14:textId="77777777" w:rsidTr="00E63726">
        <w:trPr>
          <w:trHeight w:hRule="exact" w:val="1434"/>
          <w:jc w:val="center"/>
        </w:trPr>
        <w:tc>
          <w:tcPr>
            <w:tcW w:w="930" w:type="dxa"/>
            <w:tcBorders>
              <w:top w:val="single" w:sz="4" w:space="0" w:color="auto"/>
              <w:left w:val="single" w:sz="4" w:space="0" w:color="auto"/>
            </w:tcBorders>
            <w:shd w:val="clear" w:color="auto" w:fill="auto"/>
            <w:vAlign w:val="center"/>
          </w:tcPr>
          <w:p w14:paraId="4EB81E4E" w14:textId="77777777" w:rsidR="000F2285" w:rsidRPr="001C7010" w:rsidRDefault="000F2285" w:rsidP="000F228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r>
              <w:rPr>
                <w:rFonts w:ascii="Times New Roman" w:eastAsia="Times New Roman" w:hAnsi="Times New Roman" w:cs="Times New Roman"/>
                <w:sz w:val="20"/>
                <w:szCs w:val="20"/>
              </w:rPr>
              <w:t>1.</w:t>
            </w:r>
          </w:p>
          <w:p w14:paraId="086F8229" w14:textId="77777777" w:rsidR="000F2285" w:rsidRPr="001C7010" w:rsidRDefault="000F2285" w:rsidP="000F2285">
            <w:pPr>
              <w:jc w:val="center"/>
              <w:rPr>
                <w:rFonts w:ascii="Times New Roman" w:eastAsia="Times New Roman" w:hAnsi="Times New Roman" w:cs="Times New Roman"/>
                <w:sz w:val="20"/>
                <w:szCs w:val="20"/>
              </w:rPr>
            </w:pPr>
          </w:p>
          <w:p w14:paraId="38E120FB" w14:textId="77777777" w:rsidR="000F2285" w:rsidRPr="001C7010" w:rsidRDefault="000F2285" w:rsidP="000F2285">
            <w:pPr>
              <w:jc w:val="center"/>
              <w:rPr>
                <w:rFonts w:ascii="Times New Roman" w:eastAsia="Times New Roman" w:hAnsi="Times New Roman" w:cs="Times New Roman"/>
                <w:sz w:val="20"/>
                <w:szCs w:val="20"/>
              </w:rPr>
            </w:pPr>
          </w:p>
          <w:p w14:paraId="2FBB1EF7" w14:textId="77777777" w:rsidR="000F2285" w:rsidRPr="001C7010" w:rsidRDefault="000F2285" w:rsidP="000F2285">
            <w:pPr>
              <w:jc w:val="center"/>
              <w:rPr>
                <w:rFonts w:ascii="Times New Roman" w:eastAsia="Times New Roman" w:hAnsi="Times New Roman" w:cs="Times New Roman"/>
                <w:sz w:val="20"/>
                <w:szCs w:val="20"/>
              </w:rPr>
            </w:pPr>
          </w:p>
          <w:p w14:paraId="389FC525" w14:textId="77777777" w:rsidR="000F2285" w:rsidRPr="001C7010" w:rsidRDefault="000F2285" w:rsidP="000F2285">
            <w:pPr>
              <w:jc w:val="center"/>
              <w:rPr>
                <w:rFonts w:ascii="Times New Roman" w:eastAsia="Times New Roman" w:hAnsi="Times New Roman" w:cs="Times New Roman"/>
                <w:sz w:val="20"/>
                <w:szCs w:val="20"/>
              </w:rPr>
            </w:pPr>
          </w:p>
          <w:p w14:paraId="645AE6FE" w14:textId="77777777" w:rsidR="000F2285" w:rsidRPr="001C7010" w:rsidRDefault="000F2285" w:rsidP="000F2285">
            <w:pPr>
              <w:jc w:val="center"/>
              <w:rPr>
                <w:rFonts w:ascii="Times New Roman" w:eastAsia="Times New Roman" w:hAnsi="Times New Roman" w:cs="Times New Roman"/>
                <w:sz w:val="20"/>
                <w:szCs w:val="20"/>
              </w:rPr>
            </w:pPr>
          </w:p>
        </w:tc>
        <w:tc>
          <w:tcPr>
            <w:tcW w:w="3632" w:type="dxa"/>
            <w:gridSpan w:val="2"/>
            <w:tcBorders>
              <w:top w:val="single" w:sz="4" w:space="0" w:color="auto"/>
              <w:left w:val="single" w:sz="4" w:space="0" w:color="auto"/>
            </w:tcBorders>
            <w:shd w:val="clear" w:color="auto" w:fill="auto"/>
            <w:vAlign w:val="bottom"/>
          </w:tcPr>
          <w:p w14:paraId="0E5C9437" w14:textId="77777777" w:rsidR="000F2285" w:rsidRPr="001C7010" w:rsidRDefault="000F2285" w:rsidP="000F2285">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Мероприятие (</w:t>
            </w:r>
            <w:proofErr w:type="spellStart"/>
            <w:r>
              <w:rPr>
                <w:rFonts w:ascii="Times New Roman" w:eastAsia="Times New Roman" w:hAnsi="Times New Roman" w:cs="Times New Roman"/>
                <w:b/>
                <w:sz w:val="20"/>
                <w:szCs w:val="20"/>
              </w:rPr>
              <w:t>результа</w:t>
            </w:r>
            <w:proofErr w:type="spellEnd"/>
            <w:r>
              <w:rPr>
                <w:rFonts w:ascii="Times New Roman" w:eastAsia="Times New Roman" w:hAnsi="Times New Roman" w:cs="Times New Roman"/>
                <w:b/>
                <w:sz w:val="20"/>
                <w:szCs w:val="20"/>
              </w:rPr>
              <w:t>)</w:t>
            </w:r>
            <w:r w:rsidR="00D44846">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b/>
                <w:sz w:val="20"/>
                <w:szCs w:val="20"/>
              </w:rPr>
              <w:t>«Проведены мероприятия, направленные на популяризацию объектов культурного наследия Ивнянского района».</w:t>
            </w:r>
            <w:r>
              <w:rPr>
                <w:rFonts w:ascii="Times New Roman" w:eastAsia="Times New Roman" w:hAnsi="Times New Roman" w:cs="Times New Roman"/>
                <w:b/>
                <w:sz w:val="20"/>
                <w:szCs w:val="20"/>
              </w:rPr>
              <w:t xml:space="preserve"> В 2026 году реализации</w:t>
            </w:r>
          </w:p>
          <w:p w14:paraId="10AEB1B7" w14:textId="77777777" w:rsidR="000F2285" w:rsidRPr="001C7010" w:rsidRDefault="000F2285" w:rsidP="000F2285">
            <w:pPr>
              <w:rPr>
                <w:rFonts w:ascii="Times New Roman" w:eastAsia="Times New Roman" w:hAnsi="Times New Roman" w:cs="Times New Roman"/>
                <w:sz w:val="20"/>
                <w:szCs w:val="20"/>
              </w:rPr>
            </w:pPr>
          </w:p>
        </w:tc>
        <w:tc>
          <w:tcPr>
            <w:tcW w:w="1495" w:type="dxa"/>
            <w:tcBorders>
              <w:top w:val="single" w:sz="4" w:space="0" w:color="auto"/>
              <w:left w:val="single" w:sz="4" w:space="0" w:color="auto"/>
            </w:tcBorders>
            <w:shd w:val="clear" w:color="auto" w:fill="auto"/>
            <w:vAlign w:val="center"/>
          </w:tcPr>
          <w:p w14:paraId="18E461A5" w14:textId="77777777" w:rsidR="000F2285" w:rsidRPr="001C7010" w:rsidRDefault="000F2285" w:rsidP="000F228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tc>
        <w:tc>
          <w:tcPr>
            <w:tcW w:w="5978" w:type="dxa"/>
            <w:gridSpan w:val="3"/>
            <w:tcBorders>
              <w:top w:val="single" w:sz="4" w:space="0" w:color="auto"/>
              <w:left w:val="single" w:sz="4" w:space="0" w:color="auto"/>
            </w:tcBorders>
            <w:shd w:val="clear" w:color="auto" w:fill="auto"/>
            <w:vAlign w:val="bottom"/>
          </w:tcPr>
          <w:p w14:paraId="0C82B835" w14:textId="77777777" w:rsidR="000F2285" w:rsidRPr="001C7010" w:rsidRDefault="000F2285" w:rsidP="000F228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0DE184C0" w14:textId="77777777" w:rsidR="000F2285" w:rsidRPr="001C7010" w:rsidRDefault="000F2285" w:rsidP="000F2285">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right w:val="single" w:sz="4" w:space="0" w:color="auto"/>
            </w:tcBorders>
            <w:shd w:val="clear" w:color="auto" w:fill="auto"/>
          </w:tcPr>
          <w:p w14:paraId="1FAE75C5" w14:textId="77777777" w:rsidR="000F2285" w:rsidRPr="001C7010" w:rsidRDefault="000F2285" w:rsidP="000F2285">
            <w:pPr>
              <w:rPr>
                <w:rFonts w:ascii="Times New Roman" w:hAnsi="Times New Roman" w:cs="Times New Roman"/>
                <w:sz w:val="20"/>
                <w:szCs w:val="20"/>
              </w:rPr>
            </w:pPr>
          </w:p>
        </w:tc>
      </w:tr>
      <w:tr w:rsidR="000F2285" w:rsidRPr="001C7010" w14:paraId="52511822" w14:textId="77777777" w:rsidTr="00E63726">
        <w:trPr>
          <w:trHeight w:hRule="exact" w:val="924"/>
          <w:jc w:val="center"/>
        </w:trPr>
        <w:tc>
          <w:tcPr>
            <w:tcW w:w="930" w:type="dxa"/>
            <w:tcBorders>
              <w:top w:val="single" w:sz="4" w:space="0" w:color="auto"/>
              <w:left w:val="single" w:sz="4" w:space="0" w:color="auto"/>
              <w:bottom w:val="single" w:sz="4" w:space="0" w:color="auto"/>
            </w:tcBorders>
            <w:shd w:val="clear" w:color="auto" w:fill="auto"/>
            <w:vAlign w:val="center"/>
          </w:tcPr>
          <w:p w14:paraId="380D48F3" w14:textId="77777777" w:rsidR="000F2285" w:rsidRPr="001C7010" w:rsidRDefault="000F2285" w:rsidP="000F2285">
            <w:pPr>
              <w:ind w:firstLine="160"/>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1.2.1.1.</w:t>
            </w:r>
          </w:p>
        </w:tc>
        <w:tc>
          <w:tcPr>
            <w:tcW w:w="3632" w:type="dxa"/>
            <w:gridSpan w:val="2"/>
            <w:tcBorders>
              <w:top w:val="single" w:sz="4" w:space="0" w:color="auto"/>
              <w:left w:val="single" w:sz="4" w:space="0" w:color="auto"/>
              <w:bottom w:val="single" w:sz="4" w:space="0" w:color="auto"/>
            </w:tcBorders>
            <w:shd w:val="clear" w:color="auto" w:fill="auto"/>
            <w:vAlign w:val="bottom"/>
          </w:tcPr>
          <w:p w14:paraId="70B464D9" w14:textId="77777777" w:rsidR="000F2285" w:rsidRDefault="000F2285" w:rsidP="000F2285">
            <w:pPr>
              <w:tabs>
                <w:tab w:val="left" w:pos="3043"/>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1.2.1.1. «Закупка включена в план- график»</w:t>
            </w:r>
          </w:p>
          <w:p w14:paraId="538DD01E" w14:textId="77777777" w:rsidR="000F2285" w:rsidRPr="001C7010" w:rsidRDefault="000F2285" w:rsidP="000F2285">
            <w:pPr>
              <w:tabs>
                <w:tab w:val="left" w:pos="3043"/>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ab/>
              <w:t>.</w:t>
            </w:r>
          </w:p>
        </w:tc>
        <w:tc>
          <w:tcPr>
            <w:tcW w:w="1495" w:type="dxa"/>
            <w:tcBorders>
              <w:top w:val="single" w:sz="4" w:space="0" w:color="auto"/>
              <w:left w:val="single" w:sz="4" w:space="0" w:color="auto"/>
              <w:bottom w:val="single" w:sz="4" w:space="0" w:color="auto"/>
            </w:tcBorders>
            <w:shd w:val="clear" w:color="auto" w:fill="auto"/>
            <w:vAlign w:val="center"/>
          </w:tcPr>
          <w:p w14:paraId="0275EF56" w14:textId="77777777" w:rsidR="000F2285" w:rsidRPr="001C7010" w:rsidRDefault="000F2285" w:rsidP="000F228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01.02.</w:t>
            </w:r>
            <w:r>
              <w:rPr>
                <w:rFonts w:ascii="Times New Roman" w:eastAsia="Times New Roman" w:hAnsi="Times New Roman" w:cs="Times New Roman"/>
                <w:sz w:val="20"/>
                <w:szCs w:val="20"/>
              </w:rPr>
              <w:t>2026</w:t>
            </w:r>
          </w:p>
        </w:tc>
        <w:tc>
          <w:tcPr>
            <w:tcW w:w="5978" w:type="dxa"/>
            <w:gridSpan w:val="3"/>
            <w:tcBorders>
              <w:top w:val="single" w:sz="4" w:space="0" w:color="auto"/>
              <w:left w:val="single" w:sz="4" w:space="0" w:color="auto"/>
              <w:bottom w:val="single" w:sz="4" w:space="0" w:color="auto"/>
            </w:tcBorders>
            <w:shd w:val="clear" w:color="auto" w:fill="auto"/>
          </w:tcPr>
          <w:p w14:paraId="016B60F5" w14:textId="77777777" w:rsidR="000F2285" w:rsidRPr="001C7010" w:rsidRDefault="000F2285" w:rsidP="000F2285">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Хныченко</w:t>
            </w:r>
            <w:proofErr w:type="spellEnd"/>
            <w:r w:rsidRPr="001C7010">
              <w:rPr>
                <w:rFonts w:ascii="Times New Roman" w:eastAsia="Times New Roman" w:hAnsi="Times New Roman" w:cs="Times New Roman"/>
                <w:sz w:val="20"/>
                <w:szCs w:val="20"/>
              </w:rPr>
              <w:t xml:space="preserve"> Елена Алексеевна -заместитель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p>
        </w:tc>
        <w:tc>
          <w:tcPr>
            <w:tcW w:w="2844" w:type="dxa"/>
            <w:tcBorders>
              <w:top w:val="single" w:sz="4" w:space="0" w:color="auto"/>
              <w:left w:val="single" w:sz="4" w:space="0" w:color="auto"/>
              <w:bottom w:val="single" w:sz="4" w:space="0" w:color="auto"/>
              <w:right w:val="single" w:sz="4" w:space="0" w:color="auto"/>
            </w:tcBorders>
            <w:shd w:val="clear" w:color="auto" w:fill="auto"/>
            <w:vAlign w:val="center"/>
          </w:tcPr>
          <w:p w14:paraId="0F7338A7" w14:textId="77777777" w:rsidR="000F2285" w:rsidRPr="001C7010" w:rsidRDefault="000F2285" w:rsidP="000F228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План-график</w:t>
            </w:r>
          </w:p>
        </w:tc>
      </w:tr>
      <w:tr w:rsidR="000F2285" w:rsidRPr="001C7010" w14:paraId="2C12DA65" w14:textId="77777777" w:rsidTr="00E63726">
        <w:trPr>
          <w:trHeight w:hRule="exact" w:val="1184"/>
          <w:jc w:val="center"/>
        </w:trPr>
        <w:tc>
          <w:tcPr>
            <w:tcW w:w="930" w:type="dxa"/>
            <w:tcBorders>
              <w:top w:val="single" w:sz="4" w:space="0" w:color="auto"/>
              <w:left w:val="single" w:sz="4" w:space="0" w:color="auto"/>
              <w:bottom w:val="single" w:sz="4" w:space="0" w:color="auto"/>
            </w:tcBorders>
            <w:shd w:val="clear" w:color="auto" w:fill="auto"/>
            <w:vAlign w:val="center"/>
          </w:tcPr>
          <w:p w14:paraId="0C17A348" w14:textId="77777777" w:rsidR="000F2285" w:rsidRPr="001C7010" w:rsidRDefault="000F2285" w:rsidP="000F2285">
            <w:pPr>
              <w:ind w:firstLine="160"/>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proofErr w:type="gramStart"/>
            <w:r w:rsidRPr="001C7010">
              <w:rPr>
                <w:rFonts w:ascii="Times New Roman" w:eastAsia="Times New Roman" w:hAnsi="Times New Roman" w:cs="Times New Roman"/>
                <w:sz w:val="20"/>
                <w:szCs w:val="20"/>
              </w:rPr>
              <w:t>1.2..</w:t>
            </w:r>
            <w:proofErr w:type="gramEnd"/>
          </w:p>
        </w:tc>
        <w:tc>
          <w:tcPr>
            <w:tcW w:w="3632" w:type="dxa"/>
            <w:gridSpan w:val="2"/>
            <w:tcBorders>
              <w:top w:val="single" w:sz="4" w:space="0" w:color="auto"/>
              <w:left w:val="single" w:sz="4" w:space="0" w:color="auto"/>
              <w:bottom w:val="single" w:sz="4" w:space="0" w:color="auto"/>
            </w:tcBorders>
            <w:shd w:val="clear" w:color="auto" w:fill="auto"/>
            <w:vAlign w:val="center"/>
          </w:tcPr>
          <w:p w14:paraId="01DFBF6D" w14:textId="77777777" w:rsidR="000F2285" w:rsidRPr="001C7010" w:rsidRDefault="000F2285" w:rsidP="000F2285">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1.2.1.2. «Заключены договоры об оказании услуг/ поставке товаров»</w:t>
            </w:r>
          </w:p>
        </w:tc>
        <w:tc>
          <w:tcPr>
            <w:tcW w:w="1495" w:type="dxa"/>
            <w:tcBorders>
              <w:top w:val="single" w:sz="4" w:space="0" w:color="auto"/>
              <w:left w:val="single" w:sz="4" w:space="0" w:color="auto"/>
              <w:bottom w:val="single" w:sz="4" w:space="0" w:color="auto"/>
            </w:tcBorders>
            <w:shd w:val="clear" w:color="auto" w:fill="auto"/>
            <w:vAlign w:val="center"/>
          </w:tcPr>
          <w:p w14:paraId="7FBF69E6" w14:textId="77777777" w:rsidR="000F2285" w:rsidRPr="001C7010" w:rsidRDefault="000F2285" w:rsidP="000F228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2026</w:t>
            </w:r>
          </w:p>
        </w:tc>
        <w:tc>
          <w:tcPr>
            <w:tcW w:w="5978" w:type="dxa"/>
            <w:gridSpan w:val="3"/>
            <w:tcBorders>
              <w:top w:val="single" w:sz="4" w:space="0" w:color="auto"/>
              <w:left w:val="single" w:sz="4" w:space="0" w:color="auto"/>
              <w:bottom w:val="single" w:sz="4" w:space="0" w:color="auto"/>
            </w:tcBorders>
            <w:shd w:val="clear" w:color="auto" w:fill="auto"/>
            <w:vAlign w:val="bottom"/>
          </w:tcPr>
          <w:p w14:paraId="6D4E8A53" w14:textId="77777777" w:rsidR="000F2285" w:rsidRPr="001C7010" w:rsidRDefault="000F2285" w:rsidP="000F2285">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Хныченко</w:t>
            </w:r>
            <w:proofErr w:type="spellEnd"/>
            <w:r w:rsidRPr="001C7010">
              <w:rPr>
                <w:rFonts w:ascii="Times New Roman" w:eastAsia="Times New Roman" w:hAnsi="Times New Roman" w:cs="Times New Roman"/>
                <w:sz w:val="20"/>
                <w:szCs w:val="20"/>
              </w:rPr>
              <w:t xml:space="preserve"> Елена Алексеевна -заместитель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p>
          <w:p w14:paraId="791D86F6" w14:textId="77777777" w:rsidR="000F2285" w:rsidRPr="001C7010" w:rsidRDefault="000F2285" w:rsidP="000F2285">
            <w:pPr>
              <w:jc w:val="center"/>
              <w:rPr>
                <w:rFonts w:ascii="Times New Roman" w:eastAsia="Times New Roman" w:hAnsi="Times New Roman" w:cs="Times New Roman"/>
                <w:sz w:val="20"/>
                <w:szCs w:val="20"/>
              </w:rPr>
            </w:pPr>
          </w:p>
          <w:p w14:paraId="7CCF9276" w14:textId="77777777" w:rsidR="000F2285" w:rsidRPr="001C7010" w:rsidRDefault="000F2285" w:rsidP="000F2285">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bottom w:val="single" w:sz="4" w:space="0" w:color="auto"/>
              <w:right w:val="single" w:sz="4" w:space="0" w:color="auto"/>
            </w:tcBorders>
            <w:shd w:val="clear" w:color="auto" w:fill="auto"/>
          </w:tcPr>
          <w:p w14:paraId="4232A5E3" w14:textId="77777777" w:rsidR="000F2285" w:rsidRPr="001C7010" w:rsidRDefault="000F2285" w:rsidP="000F228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Реестр договоров об оказании услуг/поставке товаров</w:t>
            </w:r>
          </w:p>
        </w:tc>
      </w:tr>
      <w:tr w:rsidR="000F2285" w:rsidRPr="001C7010" w14:paraId="628BD0C1" w14:textId="77777777" w:rsidTr="00E63726">
        <w:trPr>
          <w:trHeight w:hRule="exact" w:val="1294"/>
          <w:jc w:val="center"/>
        </w:trPr>
        <w:tc>
          <w:tcPr>
            <w:tcW w:w="930" w:type="dxa"/>
            <w:tcBorders>
              <w:top w:val="single" w:sz="4" w:space="0" w:color="auto"/>
              <w:left w:val="single" w:sz="4" w:space="0" w:color="auto"/>
              <w:bottom w:val="single" w:sz="4" w:space="0" w:color="auto"/>
            </w:tcBorders>
            <w:shd w:val="clear" w:color="auto" w:fill="auto"/>
            <w:vAlign w:val="center"/>
          </w:tcPr>
          <w:p w14:paraId="6A5121DE" w14:textId="77777777" w:rsidR="000F2285" w:rsidRPr="001C7010" w:rsidRDefault="000F2285" w:rsidP="000F2285">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1.2.1.3.</w:t>
            </w:r>
          </w:p>
          <w:p w14:paraId="458D1EEF" w14:textId="77777777" w:rsidR="000F2285" w:rsidRPr="001C7010" w:rsidRDefault="000F2285" w:rsidP="000F2285">
            <w:pPr>
              <w:ind w:firstLine="160"/>
              <w:rPr>
                <w:rFonts w:ascii="Times New Roman" w:eastAsia="Times New Roman" w:hAnsi="Times New Roman" w:cs="Times New Roman"/>
                <w:sz w:val="20"/>
                <w:szCs w:val="20"/>
              </w:rPr>
            </w:pPr>
          </w:p>
          <w:p w14:paraId="51E89622" w14:textId="77777777" w:rsidR="000F2285" w:rsidRPr="001C7010" w:rsidRDefault="000F2285" w:rsidP="000F2285">
            <w:pPr>
              <w:ind w:firstLine="160"/>
              <w:rPr>
                <w:rFonts w:ascii="Times New Roman" w:eastAsia="Times New Roman" w:hAnsi="Times New Roman" w:cs="Times New Roman"/>
                <w:sz w:val="20"/>
                <w:szCs w:val="20"/>
              </w:rPr>
            </w:pPr>
          </w:p>
          <w:p w14:paraId="62D471FD" w14:textId="77777777" w:rsidR="000F2285" w:rsidRPr="001C7010" w:rsidRDefault="000F2285" w:rsidP="000F2285">
            <w:pPr>
              <w:ind w:firstLine="160"/>
              <w:rPr>
                <w:rFonts w:ascii="Times New Roman" w:eastAsia="Times New Roman" w:hAnsi="Times New Roman" w:cs="Times New Roman"/>
                <w:sz w:val="20"/>
                <w:szCs w:val="20"/>
              </w:rPr>
            </w:pPr>
          </w:p>
          <w:p w14:paraId="0B25D65F" w14:textId="77777777" w:rsidR="000F2285" w:rsidRPr="001C7010" w:rsidRDefault="000F2285" w:rsidP="000F2285">
            <w:pPr>
              <w:ind w:firstLine="160"/>
              <w:rPr>
                <w:rFonts w:ascii="Times New Roman" w:eastAsia="Times New Roman" w:hAnsi="Times New Roman" w:cs="Times New Roman"/>
                <w:sz w:val="20"/>
                <w:szCs w:val="20"/>
              </w:rPr>
            </w:pPr>
          </w:p>
        </w:tc>
        <w:tc>
          <w:tcPr>
            <w:tcW w:w="3632" w:type="dxa"/>
            <w:gridSpan w:val="2"/>
            <w:tcBorders>
              <w:top w:val="single" w:sz="4" w:space="0" w:color="auto"/>
              <w:left w:val="single" w:sz="4" w:space="0" w:color="auto"/>
              <w:bottom w:val="single" w:sz="4" w:space="0" w:color="auto"/>
            </w:tcBorders>
            <w:shd w:val="clear" w:color="auto" w:fill="auto"/>
            <w:vAlign w:val="center"/>
          </w:tcPr>
          <w:p w14:paraId="459DBDB9" w14:textId="77777777" w:rsidR="000F2285" w:rsidRDefault="000F2285" w:rsidP="000F2285">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1.2.1.3. «Произведена приемка поставленных товаров, выполненных работ, оказанных услуг»</w:t>
            </w:r>
          </w:p>
          <w:p w14:paraId="4F84396C" w14:textId="77777777" w:rsidR="000F2285" w:rsidRDefault="000F2285" w:rsidP="000F2285">
            <w:pPr>
              <w:rPr>
                <w:rFonts w:ascii="Times New Roman" w:eastAsia="Times New Roman" w:hAnsi="Times New Roman" w:cs="Times New Roman"/>
                <w:sz w:val="20"/>
                <w:szCs w:val="20"/>
              </w:rPr>
            </w:pPr>
          </w:p>
          <w:p w14:paraId="1E9BCE8F" w14:textId="77777777" w:rsidR="000F2285" w:rsidRDefault="000F2285" w:rsidP="000F2285">
            <w:pPr>
              <w:rPr>
                <w:rFonts w:ascii="Times New Roman" w:eastAsia="Times New Roman" w:hAnsi="Times New Roman" w:cs="Times New Roman"/>
                <w:sz w:val="20"/>
                <w:szCs w:val="20"/>
              </w:rPr>
            </w:pPr>
          </w:p>
          <w:p w14:paraId="5A50141F" w14:textId="77777777" w:rsidR="000F2285" w:rsidRPr="001C7010" w:rsidRDefault="000F2285" w:rsidP="000F2285">
            <w:pPr>
              <w:rPr>
                <w:rFonts w:ascii="Times New Roman" w:eastAsia="Times New Roman" w:hAnsi="Times New Roman" w:cs="Times New Roman"/>
                <w:sz w:val="20"/>
                <w:szCs w:val="20"/>
              </w:rPr>
            </w:pPr>
          </w:p>
          <w:p w14:paraId="4D20D0BD" w14:textId="77777777" w:rsidR="000F2285" w:rsidRPr="001C7010" w:rsidRDefault="000F2285" w:rsidP="000F2285">
            <w:pPr>
              <w:rPr>
                <w:rFonts w:ascii="Times New Roman" w:eastAsia="Times New Roman" w:hAnsi="Times New Roman" w:cs="Times New Roman"/>
                <w:sz w:val="20"/>
                <w:szCs w:val="20"/>
              </w:rPr>
            </w:pPr>
          </w:p>
        </w:tc>
        <w:tc>
          <w:tcPr>
            <w:tcW w:w="1495" w:type="dxa"/>
            <w:tcBorders>
              <w:top w:val="single" w:sz="4" w:space="0" w:color="auto"/>
              <w:left w:val="single" w:sz="4" w:space="0" w:color="auto"/>
              <w:bottom w:val="single" w:sz="4" w:space="0" w:color="auto"/>
            </w:tcBorders>
            <w:shd w:val="clear" w:color="auto" w:fill="auto"/>
            <w:vAlign w:val="center"/>
          </w:tcPr>
          <w:p w14:paraId="7EF4B694" w14:textId="77777777" w:rsidR="000F2285" w:rsidRDefault="000F2285" w:rsidP="000F228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2026</w:t>
            </w:r>
          </w:p>
          <w:p w14:paraId="0D0D3664" w14:textId="77777777" w:rsidR="000F2285" w:rsidRDefault="000F2285" w:rsidP="000F2285">
            <w:pPr>
              <w:jc w:val="center"/>
              <w:rPr>
                <w:rFonts w:ascii="Times New Roman" w:eastAsia="Times New Roman" w:hAnsi="Times New Roman" w:cs="Times New Roman"/>
                <w:sz w:val="20"/>
                <w:szCs w:val="20"/>
              </w:rPr>
            </w:pPr>
          </w:p>
          <w:p w14:paraId="4EEC6016" w14:textId="77777777" w:rsidR="000F2285" w:rsidRDefault="000F2285" w:rsidP="000F2285">
            <w:pPr>
              <w:jc w:val="center"/>
              <w:rPr>
                <w:rFonts w:ascii="Times New Roman" w:eastAsia="Times New Roman" w:hAnsi="Times New Roman" w:cs="Times New Roman"/>
                <w:sz w:val="20"/>
                <w:szCs w:val="20"/>
              </w:rPr>
            </w:pPr>
          </w:p>
          <w:p w14:paraId="5D2F09F3" w14:textId="77777777" w:rsidR="000F2285" w:rsidRDefault="000F2285" w:rsidP="000F2285">
            <w:pPr>
              <w:jc w:val="center"/>
              <w:rPr>
                <w:rFonts w:ascii="Times New Roman" w:eastAsia="Times New Roman" w:hAnsi="Times New Roman" w:cs="Times New Roman"/>
                <w:sz w:val="20"/>
                <w:szCs w:val="20"/>
              </w:rPr>
            </w:pPr>
          </w:p>
          <w:p w14:paraId="709DA6EF" w14:textId="77777777" w:rsidR="000F2285" w:rsidRDefault="000F2285" w:rsidP="000F2285">
            <w:pPr>
              <w:jc w:val="center"/>
              <w:rPr>
                <w:rFonts w:ascii="Times New Roman" w:eastAsia="Times New Roman" w:hAnsi="Times New Roman" w:cs="Times New Roman"/>
                <w:sz w:val="20"/>
                <w:szCs w:val="20"/>
              </w:rPr>
            </w:pPr>
          </w:p>
          <w:p w14:paraId="6B1A2219" w14:textId="77777777" w:rsidR="000F2285" w:rsidRPr="001C7010" w:rsidRDefault="000F2285" w:rsidP="000F2285">
            <w:pPr>
              <w:jc w:val="center"/>
              <w:rPr>
                <w:rFonts w:ascii="Times New Roman" w:eastAsia="Times New Roman" w:hAnsi="Times New Roman" w:cs="Times New Roman"/>
                <w:sz w:val="20"/>
                <w:szCs w:val="20"/>
              </w:rPr>
            </w:pPr>
          </w:p>
        </w:tc>
        <w:tc>
          <w:tcPr>
            <w:tcW w:w="5978" w:type="dxa"/>
            <w:gridSpan w:val="3"/>
            <w:tcBorders>
              <w:top w:val="single" w:sz="4" w:space="0" w:color="auto"/>
              <w:left w:val="single" w:sz="4" w:space="0" w:color="auto"/>
              <w:bottom w:val="single" w:sz="4" w:space="0" w:color="auto"/>
            </w:tcBorders>
            <w:shd w:val="clear" w:color="auto" w:fill="auto"/>
            <w:vAlign w:val="center"/>
          </w:tcPr>
          <w:p w14:paraId="649AFBE9" w14:textId="77777777" w:rsidR="000F2285" w:rsidRPr="001C7010" w:rsidRDefault="000F2285" w:rsidP="000F228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28BF09F7" w14:textId="77777777" w:rsidR="000F2285" w:rsidRDefault="000F2285" w:rsidP="000F2285">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главный бухгалтер управления культуры администрации муниципального района «Ивнянский район» Белгородской области</w:t>
            </w:r>
          </w:p>
          <w:p w14:paraId="43EE06EC" w14:textId="77777777" w:rsidR="000F2285" w:rsidRDefault="000F2285" w:rsidP="000F2285">
            <w:pPr>
              <w:jc w:val="center"/>
              <w:rPr>
                <w:rFonts w:ascii="Times New Roman" w:eastAsia="Times New Roman" w:hAnsi="Times New Roman" w:cs="Times New Roman"/>
                <w:sz w:val="20"/>
                <w:szCs w:val="20"/>
              </w:rPr>
            </w:pPr>
          </w:p>
          <w:p w14:paraId="1D8C5C6F" w14:textId="77777777" w:rsidR="000F2285" w:rsidRPr="001C7010" w:rsidRDefault="000F2285" w:rsidP="000F2285">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bottom w:val="single" w:sz="4" w:space="0" w:color="auto"/>
              <w:right w:val="single" w:sz="4" w:space="0" w:color="auto"/>
            </w:tcBorders>
            <w:shd w:val="clear" w:color="auto" w:fill="auto"/>
            <w:vAlign w:val="bottom"/>
          </w:tcPr>
          <w:p w14:paraId="2CC2D9DA" w14:textId="77777777" w:rsidR="000F2285" w:rsidRPr="001C7010" w:rsidRDefault="000F2285" w:rsidP="000F228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Акты приемки поставленных товаров, выполненных работ, оказанных услуг</w:t>
            </w:r>
          </w:p>
          <w:p w14:paraId="4A2C5DA1" w14:textId="77777777" w:rsidR="000F2285" w:rsidRDefault="000F2285" w:rsidP="000F2285">
            <w:pPr>
              <w:jc w:val="center"/>
              <w:rPr>
                <w:rFonts w:ascii="Times New Roman" w:eastAsia="Times New Roman" w:hAnsi="Times New Roman" w:cs="Times New Roman"/>
                <w:sz w:val="20"/>
                <w:szCs w:val="20"/>
              </w:rPr>
            </w:pPr>
          </w:p>
          <w:p w14:paraId="2310D6BC" w14:textId="77777777" w:rsidR="000F2285" w:rsidRPr="001C7010" w:rsidRDefault="000F2285" w:rsidP="000F2285">
            <w:pPr>
              <w:jc w:val="center"/>
              <w:rPr>
                <w:rFonts w:ascii="Times New Roman" w:eastAsia="Times New Roman" w:hAnsi="Times New Roman" w:cs="Times New Roman"/>
                <w:sz w:val="20"/>
                <w:szCs w:val="20"/>
              </w:rPr>
            </w:pPr>
          </w:p>
          <w:p w14:paraId="580ABDB1" w14:textId="77777777" w:rsidR="000F2285" w:rsidRPr="001C7010" w:rsidRDefault="000F2285" w:rsidP="000F2285">
            <w:pPr>
              <w:jc w:val="center"/>
              <w:rPr>
                <w:rFonts w:ascii="Times New Roman" w:eastAsia="Times New Roman" w:hAnsi="Times New Roman" w:cs="Times New Roman"/>
                <w:sz w:val="20"/>
                <w:szCs w:val="20"/>
              </w:rPr>
            </w:pPr>
          </w:p>
          <w:p w14:paraId="2F1C0F83" w14:textId="77777777" w:rsidR="000F2285" w:rsidRPr="001C7010" w:rsidRDefault="000F2285" w:rsidP="000F2285">
            <w:pPr>
              <w:jc w:val="center"/>
              <w:rPr>
                <w:rFonts w:ascii="Times New Roman" w:eastAsia="Times New Roman" w:hAnsi="Times New Roman" w:cs="Times New Roman"/>
                <w:sz w:val="20"/>
                <w:szCs w:val="20"/>
              </w:rPr>
            </w:pPr>
          </w:p>
        </w:tc>
      </w:tr>
      <w:tr w:rsidR="000F2285" w:rsidRPr="001C7010" w14:paraId="4E98437F" w14:textId="77777777" w:rsidTr="00E63726">
        <w:trPr>
          <w:trHeight w:hRule="exact" w:val="2112"/>
          <w:jc w:val="center"/>
        </w:trPr>
        <w:tc>
          <w:tcPr>
            <w:tcW w:w="930" w:type="dxa"/>
            <w:tcBorders>
              <w:top w:val="single" w:sz="4" w:space="0" w:color="auto"/>
              <w:left w:val="single" w:sz="4" w:space="0" w:color="auto"/>
              <w:bottom w:val="single" w:sz="4" w:space="0" w:color="auto"/>
            </w:tcBorders>
            <w:shd w:val="clear" w:color="auto" w:fill="auto"/>
            <w:vAlign w:val="center"/>
          </w:tcPr>
          <w:p w14:paraId="28D476D9" w14:textId="77777777" w:rsidR="000F2285" w:rsidRPr="001C7010" w:rsidRDefault="000F2285" w:rsidP="000F228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1.2.1.4.</w:t>
            </w:r>
          </w:p>
          <w:p w14:paraId="79E02A89" w14:textId="77777777" w:rsidR="000F2285" w:rsidRPr="001C7010" w:rsidRDefault="000F2285" w:rsidP="000F2285">
            <w:pPr>
              <w:jc w:val="center"/>
              <w:rPr>
                <w:rFonts w:ascii="Times New Roman" w:eastAsia="Times New Roman" w:hAnsi="Times New Roman" w:cs="Times New Roman"/>
                <w:sz w:val="20"/>
                <w:szCs w:val="20"/>
              </w:rPr>
            </w:pPr>
          </w:p>
          <w:p w14:paraId="27CCC374" w14:textId="77777777" w:rsidR="000F2285" w:rsidRPr="001C7010" w:rsidRDefault="000F2285" w:rsidP="000F2285">
            <w:pPr>
              <w:jc w:val="center"/>
              <w:rPr>
                <w:rFonts w:ascii="Times New Roman" w:eastAsia="Times New Roman" w:hAnsi="Times New Roman" w:cs="Times New Roman"/>
                <w:sz w:val="20"/>
                <w:szCs w:val="20"/>
              </w:rPr>
            </w:pPr>
          </w:p>
          <w:p w14:paraId="75731261" w14:textId="77777777" w:rsidR="000F2285" w:rsidRPr="001C7010" w:rsidRDefault="000F2285" w:rsidP="000F2285">
            <w:pPr>
              <w:jc w:val="center"/>
              <w:rPr>
                <w:rFonts w:ascii="Times New Roman" w:eastAsia="Times New Roman" w:hAnsi="Times New Roman" w:cs="Times New Roman"/>
                <w:sz w:val="20"/>
                <w:szCs w:val="20"/>
              </w:rPr>
            </w:pPr>
          </w:p>
          <w:p w14:paraId="5A94F9E4" w14:textId="77777777" w:rsidR="000F2285" w:rsidRPr="001C7010" w:rsidRDefault="000F2285" w:rsidP="000F2285">
            <w:pPr>
              <w:jc w:val="center"/>
              <w:rPr>
                <w:rFonts w:ascii="Times New Roman" w:eastAsia="Times New Roman" w:hAnsi="Times New Roman" w:cs="Times New Roman"/>
                <w:sz w:val="20"/>
                <w:szCs w:val="20"/>
              </w:rPr>
            </w:pPr>
          </w:p>
        </w:tc>
        <w:tc>
          <w:tcPr>
            <w:tcW w:w="3632" w:type="dxa"/>
            <w:gridSpan w:val="2"/>
            <w:tcBorders>
              <w:top w:val="single" w:sz="4" w:space="0" w:color="auto"/>
              <w:left w:val="single" w:sz="4" w:space="0" w:color="auto"/>
              <w:bottom w:val="single" w:sz="4" w:space="0" w:color="auto"/>
            </w:tcBorders>
            <w:shd w:val="clear" w:color="auto" w:fill="auto"/>
            <w:vAlign w:val="bottom"/>
          </w:tcPr>
          <w:p w14:paraId="204373FA" w14:textId="77777777" w:rsidR="000F2285" w:rsidRPr="001C7010" w:rsidRDefault="000F2285" w:rsidP="000F2285">
            <w:pPr>
              <w:tabs>
                <w:tab w:val="left" w:pos="4421"/>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1.2.1.4. «Произведена оплата товаров, выполненных работ, оказанных услуг»</w:t>
            </w:r>
          </w:p>
          <w:p w14:paraId="56C4F09F" w14:textId="77777777" w:rsidR="000F2285" w:rsidRPr="001C7010" w:rsidRDefault="000F2285" w:rsidP="000F2285">
            <w:pPr>
              <w:tabs>
                <w:tab w:val="left" w:pos="4421"/>
              </w:tabs>
              <w:rPr>
                <w:rFonts w:ascii="Times New Roman" w:eastAsia="Times New Roman" w:hAnsi="Times New Roman" w:cs="Times New Roman"/>
                <w:sz w:val="20"/>
                <w:szCs w:val="20"/>
              </w:rPr>
            </w:pPr>
          </w:p>
          <w:p w14:paraId="5C4FE372" w14:textId="77777777" w:rsidR="000F2285" w:rsidRPr="001C7010" w:rsidRDefault="000F2285" w:rsidP="000F2285">
            <w:pPr>
              <w:tabs>
                <w:tab w:val="left" w:pos="4421"/>
              </w:tabs>
              <w:rPr>
                <w:rFonts w:ascii="Times New Roman" w:eastAsia="Times New Roman" w:hAnsi="Times New Roman" w:cs="Times New Roman"/>
                <w:sz w:val="20"/>
                <w:szCs w:val="20"/>
              </w:rPr>
            </w:pPr>
          </w:p>
          <w:p w14:paraId="7FD56487" w14:textId="77777777" w:rsidR="000F2285" w:rsidRPr="001C7010" w:rsidRDefault="000F2285" w:rsidP="000F2285">
            <w:pPr>
              <w:tabs>
                <w:tab w:val="left" w:pos="4421"/>
              </w:tabs>
              <w:rPr>
                <w:rFonts w:ascii="Times New Roman" w:eastAsia="Times New Roman" w:hAnsi="Times New Roman" w:cs="Times New Roman"/>
                <w:sz w:val="20"/>
                <w:szCs w:val="20"/>
              </w:rPr>
            </w:pPr>
          </w:p>
          <w:p w14:paraId="387E8043" w14:textId="77777777" w:rsidR="000F2285" w:rsidRPr="001C7010" w:rsidRDefault="000F2285" w:rsidP="000F2285">
            <w:pPr>
              <w:tabs>
                <w:tab w:val="left" w:pos="4421"/>
              </w:tabs>
              <w:rPr>
                <w:rFonts w:ascii="Times New Roman" w:eastAsia="Times New Roman" w:hAnsi="Times New Roman" w:cs="Times New Roman"/>
                <w:sz w:val="20"/>
                <w:szCs w:val="20"/>
              </w:rPr>
            </w:pPr>
          </w:p>
          <w:p w14:paraId="680B4F7F" w14:textId="77777777" w:rsidR="000F2285" w:rsidRPr="001C7010" w:rsidRDefault="000F2285" w:rsidP="000F2285">
            <w:pPr>
              <w:tabs>
                <w:tab w:val="left" w:pos="4421"/>
              </w:tabs>
              <w:rPr>
                <w:rFonts w:ascii="Times New Roman" w:eastAsia="Times New Roman" w:hAnsi="Times New Roman" w:cs="Times New Roman"/>
                <w:sz w:val="20"/>
                <w:szCs w:val="20"/>
              </w:rPr>
            </w:pPr>
          </w:p>
          <w:p w14:paraId="14F5AE14" w14:textId="77777777" w:rsidR="000F2285" w:rsidRPr="001C7010" w:rsidRDefault="000F2285" w:rsidP="000F2285">
            <w:pPr>
              <w:tabs>
                <w:tab w:val="left" w:pos="4421"/>
              </w:tabs>
              <w:rPr>
                <w:rFonts w:ascii="Times New Roman" w:eastAsia="Times New Roman" w:hAnsi="Times New Roman" w:cs="Times New Roman"/>
                <w:sz w:val="20"/>
                <w:szCs w:val="20"/>
              </w:rPr>
            </w:pPr>
          </w:p>
        </w:tc>
        <w:tc>
          <w:tcPr>
            <w:tcW w:w="1495" w:type="dxa"/>
            <w:tcBorders>
              <w:top w:val="single" w:sz="4" w:space="0" w:color="auto"/>
              <w:left w:val="single" w:sz="4" w:space="0" w:color="auto"/>
              <w:bottom w:val="single" w:sz="4" w:space="0" w:color="auto"/>
            </w:tcBorders>
            <w:shd w:val="clear" w:color="auto" w:fill="auto"/>
            <w:vAlign w:val="center"/>
          </w:tcPr>
          <w:p w14:paraId="3024012B" w14:textId="77777777" w:rsidR="000F2285" w:rsidRPr="001C7010" w:rsidRDefault="000F2285" w:rsidP="000F228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2026</w:t>
            </w:r>
          </w:p>
        </w:tc>
        <w:tc>
          <w:tcPr>
            <w:tcW w:w="5978" w:type="dxa"/>
            <w:gridSpan w:val="3"/>
            <w:tcBorders>
              <w:top w:val="single" w:sz="4" w:space="0" w:color="auto"/>
              <w:left w:val="single" w:sz="4" w:space="0" w:color="auto"/>
              <w:bottom w:val="single" w:sz="4" w:space="0" w:color="auto"/>
            </w:tcBorders>
            <w:shd w:val="clear" w:color="auto" w:fill="auto"/>
            <w:vAlign w:val="center"/>
          </w:tcPr>
          <w:p w14:paraId="704DA888" w14:textId="77777777" w:rsidR="000F2285" w:rsidRPr="001C7010" w:rsidRDefault="000F2285" w:rsidP="000F2285">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6E476868" w14:textId="77777777" w:rsidR="000F2285" w:rsidRPr="001C7010" w:rsidRDefault="000F2285" w:rsidP="000F2285">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главный бухгалтер управления культуры администрации муниципального района «Ивнянский район» Белгородской области</w:t>
            </w:r>
          </w:p>
          <w:p w14:paraId="447D597D" w14:textId="77777777" w:rsidR="000F2285" w:rsidRPr="001C7010" w:rsidRDefault="000F2285" w:rsidP="000F2285">
            <w:pPr>
              <w:jc w:val="center"/>
              <w:rPr>
                <w:rFonts w:ascii="Times New Roman" w:eastAsia="Times New Roman" w:hAnsi="Times New Roman" w:cs="Times New Roman"/>
                <w:sz w:val="20"/>
                <w:szCs w:val="20"/>
              </w:rPr>
            </w:pPr>
          </w:p>
          <w:p w14:paraId="17DEE60E" w14:textId="77777777" w:rsidR="000F2285" w:rsidRPr="001C7010" w:rsidRDefault="000F2285" w:rsidP="000F2285">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bottom w:val="single" w:sz="4" w:space="0" w:color="auto"/>
              <w:right w:val="single" w:sz="4" w:space="0" w:color="auto"/>
            </w:tcBorders>
            <w:shd w:val="clear" w:color="auto" w:fill="auto"/>
            <w:vAlign w:val="center"/>
          </w:tcPr>
          <w:p w14:paraId="5D2C722A" w14:textId="77777777" w:rsidR="000F2285" w:rsidRPr="001C7010" w:rsidRDefault="000F2285" w:rsidP="000F2285">
            <w:pPr>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Платежные поручения</w:t>
            </w:r>
          </w:p>
          <w:p w14:paraId="0D248F40" w14:textId="77777777" w:rsidR="000F2285" w:rsidRPr="001C7010" w:rsidRDefault="000F2285" w:rsidP="000F2285">
            <w:pPr>
              <w:jc w:val="both"/>
              <w:rPr>
                <w:rFonts w:ascii="Times New Roman" w:eastAsia="Times New Roman" w:hAnsi="Times New Roman" w:cs="Times New Roman"/>
                <w:sz w:val="20"/>
                <w:szCs w:val="20"/>
              </w:rPr>
            </w:pPr>
          </w:p>
        </w:tc>
      </w:tr>
      <w:tr w:rsidR="00E63726" w:rsidRPr="001C7010" w14:paraId="1F79A4D6" w14:textId="77777777" w:rsidTr="00E63726">
        <w:trPr>
          <w:trHeight w:hRule="exact" w:val="1019"/>
          <w:jc w:val="center"/>
        </w:trPr>
        <w:tc>
          <w:tcPr>
            <w:tcW w:w="930" w:type="dxa"/>
            <w:tcBorders>
              <w:top w:val="single" w:sz="4" w:space="0" w:color="auto"/>
              <w:left w:val="single" w:sz="4" w:space="0" w:color="auto"/>
            </w:tcBorders>
            <w:shd w:val="clear" w:color="auto" w:fill="auto"/>
            <w:vAlign w:val="center"/>
          </w:tcPr>
          <w:p w14:paraId="42623049" w14:textId="77777777" w:rsidR="00E63726" w:rsidRPr="001C7010" w:rsidRDefault="00E63726" w:rsidP="00E63726">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 п/п</w:t>
            </w:r>
          </w:p>
        </w:tc>
        <w:tc>
          <w:tcPr>
            <w:tcW w:w="3632" w:type="dxa"/>
            <w:gridSpan w:val="2"/>
            <w:tcBorders>
              <w:top w:val="single" w:sz="4" w:space="0" w:color="auto"/>
              <w:left w:val="single" w:sz="4" w:space="0" w:color="auto"/>
            </w:tcBorders>
            <w:shd w:val="clear" w:color="auto" w:fill="auto"/>
            <w:vAlign w:val="center"/>
          </w:tcPr>
          <w:p w14:paraId="4BE32F7E" w14:textId="77777777" w:rsidR="00E63726" w:rsidRPr="001C7010" w:rsidRDefault="00E63726" w:rsidP="00E63726">
            <w:pPr>
              <w:ind w:firstLine="14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tc>
        <w:tc>
          <w:tcPr>
            <w:tcW w:w="1495" w:type="dxa"/>
            <w:tcBorders>
              <w:top w:val="single" w:sz="4" w:space="0" w:color="auto"/>
              <w:left w:val="single" w:sz="4" w:space="0" w:color="auto"/>
            </w:tcBorders>
            <w:shd w:val="clear" w:color="auto" w:fill="auto"/>
            <w:vAlign w:val="center"/>
          </w:tcPr>
          <w:p w14:paraId="65A1DFD8" w14:textId="77777777" w:rsidR="00E63726" w:rsidRPr="001C7010" w:rsidRDefault="00E63726" w:rsidP="00E63726">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Дата наступления контрольной точки</w:t>
            </w:r>
          </w:p>
        </w:tc>
        <w:tc>
          <w:tcPr>
            <w:tcW w:w="5978" w:type="dxa"/>
            <w:gridSpan w:val="3"/>
            <w:tcBorders>
              <w:top w:val="single" w:sz="4" w:space="0" w:color="auto"/>
              <w:left w:val="single" w:sz="4" w:space="0" w:color="auto"/>
            </w:tcBorders>
            <w:shd w:val="clear" w:color="auto" w:fill="auto"/>
            <w:vAlign w:val="bottom"/>
          </w:tcPr>
          <w:p w14:paraId="0E1550F7" w14:textId="77777777" w:rsidR="00E63726" w:rsidRDefault="00E63726" w:rsidP="00E63726">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p w14:paraId="62CFD1FE" w14:textId="77777777" w:rsidR="00E63726" w:rsidRPr="001C7010" w:rsidRDefault="00E63726" w:rsidP="00E63726">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right w:val="single" w:sz="4" w:space="0" w:color="auto"/>
            </w:tcBorders>
            <w:shd w:val="clear" w:color="auto" w:fill="auto"/>
            <w:vAlign w:val="bottom"/>
          </w:tcPr>
          <w:p w14:paraId="59B7FB4D" w14:textId="77777777" w:rsidR="00E63726" w:rsidRDefault="00E63726" w:rsidP="00E63726">
            <w:pPr>
              <w:jc w:val="cente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Вид подтверждающего документа</w:t>
            </w:r>
          </w:p>
          <w:p w14:paraId="0230A6BF" w14:textId="77777777" w:rsidR="00E63726" w:rsidRPr="001C7010" w:rsidRDefault="00E63726" w:rsidP="00E63726">
            <w:pPr>
              <w:jc w:val="center"/>
              <w:rPr>
                <w:rFonts w:ascii="Times New Roman" w:eastAsia="Times New Roman" w:hAnsi="Times New Roman" w:cs="Times New Roman"/>
                <w:sz w:val="20"/>
                <w:szCs w:val="20"/>
              </w:rPr>
            </w:pPr>
          </w:p>
        </w:tc>
      </w:tr>
      <w:tr w:rsidR="00E63726" w:rsidRPr="001C7010" w14:paraId="31D8D498" w14:textId="77777777" w:rsidTr="00E63726">
        <w:trPr>
          <w:trHeight w:hRule="exact" w:val="418"/>
          <w:jc w:val="center"/>
        </w:trPr>
        <w:tc>
          <w:tcPr>
            <w:tcW w:w="930" w:type="dxa"/>
            <w:tcBorders>
              <w:top w:val="single" w:sz="4" w:space="0" w:color="auto"/>
              <w:left w:val="single" w:sz="4" w:space="0" w:color="auto"/>
            </w:tcBorders>
            <w:shd w:val="clear" w:color="auto" w:fill="auto"/>
            <w:vAlign w:val="bottom"/>
          </w:tcPr>
          <w:p w14:paraId="18B5691C" w14:textId="77777777" w:rsidR="00E63726" w:rsidRPr="001C7010" w:rsidRDefault="00E63726" w:rsidP="00E63726">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1</w:t>
            </w:r>
          </w:p>
        </w:tc>
        <w:tc>
          <w:tcPr>
            <w:tcW w:w="3632" w:type="dxa"/>
            <w:gridSpan w:val="2"/>
            <w:tcBorders>
              <w:top w:val="single" w:sz="4" w:space="0" w:color="auto"/>
              <w:left w:val="single" w:sz="4" w:space="0" w:color="auto"/>
            </w:tcBorders>
            <w:shd w:val="clear" w:color="auto" w:fill="auto"/>
            <w:vAlign w:val="bottom"/>
          </w:tcPr>
          <w:p w14:paraId="028E069B" w14:textId="77777777" w:rsidR="00E63726" w:rsidRPr="001C7010" w:rsidRDefault="00E63726" w:rsidP="00E63726">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2</w:t>
            </w:r>
          </w:p>
        </w:tc>
        <w:tc>
          <w:tcPr>
            <w:tcW w:w="1495" w:type="dxa"/>
            <w:tcBorders>
              <w:top w:val="single" w:sz="4" w:space="0" w:color="auto"/>
              <w:left w:val="single" w:sz="4" w:space="0" w:color="auto"/>
            </w:tcBorders>
            <w:shd w:val="clear" w:color="auto" w:fill="auto"/>
            <w:vAlign w:val="bottom"/>
          </w:tcPr>
          <w:p w14:paraId="1DA01AF6" w14:textId="77777777" w:rsidR="00E63726" w:rsidRPr="001C7010" w:rsidRDefault="00E63726" w:rsidP="00E63726">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3</w:t>
            </w:r>
          </w:p>
        </w:tc>
        <w:tc>
          <w:tcPr>
            <w:tcW w:w="5978" w:type="dxa"/>
            <w:gridSpan w:val="3"/>
            <w:tcBorders>
              <w:top w:val="single" w:sz="4" w:space="0" w:color="auto"/>
              <w:left w:val="single" w:sz="4" w:space="0" w:color="auto"/>
            </w:tcBorders>
            <w:shd w:val="clear" w:color="auto" w:fill="auto"/>
            <w:vAlign w:val="bottom"/>
          </w:tcPr>
          <w:p w14:paraId="2237211E" w14:textId="77777777" w:rsidR="00E63726" w:rsidRPr="001C7010" w:rsidRDefault="00E63726" w:rsidP="00E63726">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4</w:t>
            </w:r>
          </w:p>
        </w:tc>
        <w:tc>
          <w:tcPr>
            <w:tcW w:w="2844" w:type="dxa"/>
            <w:tcBorders>
              <w:top w:val="single" w:sz="4" w:space="0" w:color="auto"/>
              <w:left w:val="single" w:sz="4" w:space="0" w:color="auto"/>
              <w:right w:val="single" w:sz="4" w:space="0" w:color="auto"/>
            </w:tcBorders>
            <w:shd w:val="clear" w:color="auto" w:fill="auto"/>
            <w:vAlign w:val="bottom"/>
          </w:tcPr>
          <w:p w14:paraId="37FE4CE6" w14:textId="77777777" w:rsidR="00E63726" w:rsidRPr="001C7010" w:rsidRDefault="00E63726" w:rsidP="00E63726">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5</w:t>
            </w:r>
          </w:p>
        </w:tc>
      </w:tr>
      <w:tr w:rsidR="00E63726" w:rsidRPr="001C7010" w14:paraId="5F1B4A04" w14:textId="77777777" w:rsidTr="00E63726">
        <w:trPr>
          <w:trHeight w:hRule="exact" w:val="552"/>
          <w:jc w:val="center"/>
        </w:trPr>
        <w:tc>
          <w:tcPr>
            <w:tcW w:w="930" w:type="dxa"/>
            <w:tcBorders>
              <w:top w:val="single" w:sz="4" w:space="0" w:color="auto"/>
              <w:left w:val="single" w:sz="4" w:space="0" w:color="auto"/>
              <w:bottom w:val="single" w:sz="4" w:space="0" w:color="auto"/>
              <w:right w:val="single" w:sz="4" w:space="0" w:color="auto"/>
            </w:tcBorders>
            <w:shd w:val="clear" w:color="auto" w:fill="auto"/>
            <w:vAlign w:val="bottom"/>
          </w:tcPr>
          <w:p w14:paraId="6660982B" w14:textId="77777777" w:rsidR="00E63726" w:rsidRPr="001C7010" w:rsidRDefault="00E63726" w:rsidP="00825C79">
            <w:pPr>
              <w:jc w:val="center"/>
              <w:rPr>
                <w:rFonts w:ascii="Times New Roman" w:eastAsia="Arial" w:hAnsi="Times New Roman" w:cs="Times New Roman"/>
                <w:sz w:val="20"/>
                <w:szCs w:val="20"/>
              </w:rPr>
            </w:pPr>
          </w:p>
        </w:tc>
        <w:tc>
          <w:tcPr>
            <w:tcW w:w="1394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14:paraId="22BA985E" w14:textId="77777777" w:rsidR="00E63726" w:rsidRPr="001C7010" w:rsidRDefault="00E63726" w:rsidP="00E63726">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b/>
                <w:sz w:val="20"/>
                <w:szCs w:val="20"/>
              </w:rPr>
              <w:t>Задача1.</w:t>
            </w:r>
            <w:r w:rsidRPr="001C7010">
              <w:rPr>
                <w:rFonts w:ascii="Times New Roman" w:eastAsia="Times New Roman" w:hAnsi="Times New Roman" w:cs="Times New Roman"/>
                <w:sz w:val="20"/>
                <w:szCs w:val="20"/>
              </w:rPr>
              <w:t xml:space="preserve"> </w:t>
            </w:r>
            <w:r w:rsidRPr="001C7010">
              <w:rPr>
                <w:rFonts w:ascii="Times New Roman" w:eastAsia="Times New Roman" w:hAnsi="Times New Roman" w:cs="Times New Roman"/>
                <w:b/>
                <w:sz w:val="20"/>
                <w:szCs w:val="20"/>
              </w:rPr>
              <w:t>«Муниципальная охрана и популяризация объектов культурного наследия (памятников истории и культуры)»</w:t>
            </w:r>
          </w:p>
          <w:p w14:paraId="6B741374" w14:textId="77777777" w:rsidR="00E63726" w:rsidRPr="001C7010" w:rsidRDefault="00E63726" w:rsidP="00825C79">
            <w:pPr>
              <w:jc w:val="center"/>
              <w:rPr>
                <w:rFonts w:ascii="Times New Roman" w:eastAsia="Arial" w:hAnsi="Times New Roman" w:cs="Times New Roman"/>
                <w:sz w:val="20"/>
                <w:szCs w:val="20"/>
              </w:rPr>
            </w:pPr>
          </w:p>
        </w:tc>
      </w:tr>
      <w:tr w:rsidR="00E63726" w:rsidRPr="001C7010" w14:paraId="563EB59C" w14:textId="77777777" w:rsidTr="00E63726">
        <w:trPr>
          <w:trHeight w:hRule="exact" w:val="1424"/>
          <w:jc w:val="center"/>
        </w:trPr>
        <w:tc>
          <w:tcPr>
            <w:tcW w:w="930" w:type="dxa"/>
            <w:tcBorders>
              <w:top w:val="single" w:sz="4" w:space="0" w:color="auto"/>
              <w:left w:val="single" w:sz="4" w:space="0" w:color="auto"/>
            </w:tcBorders>
            <w:shd w:val="clear" w:color="auto" w:fill="auto"/>
            <w:vAlign w:val="center"/>
          </w:tcPr>
          <w:p w14:paraId="34F3657A" w14:textId="77777777" w:rsidR="00E63726" w:rsidRPr="001C7010" w:rsidRDefault="00E63726" w:rsidP="00E6372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r>
              <w:rPr>
                <w:rFonts w:ascii="Times New Roman" w:eastAsia="Times New Roman" w:hAnsi="Times New Roman" w:cs="Times New Roman"/>
                <w:sz w:val="20"/>
                <w:szCs w:val="20"/>
              </w:rPr>
              <w:t>1.</w:t>
            </w:r>
          </w:p>
          <w:p w14:paraId="7888D3FB" w14:textId="77777777" w:rsidR="00E63726" w:rsidRPr="001C7010" w:rsidRDefault="00E63726" w:rsidP="00E63726">
            <w:pPr>
              <w:jc w:val="center"/>
              <w:rPr>
                <w:rFonts w:ascii="Times New Roman" w:eastAsia="Times New Roman" w:hAnsi="Times New Roman" w:cs="Times New Roman"/>
                <w:sz w:val="20"/>
                <w:szCs w:val="20"/>
              </w:rPr>
            </w:pPr>
          </w:p>
          <w:p w14:paraId="34393C25" w14:textId="77777777" w:rsidR="00E63726" w:rsidRPr="001C7010" w:rsidRDefault="00E63726" w:rsidP="00E63726">
            <w:pPr>
              <w:jc w:val="center"/>
              <w:rPr>
                <w:rFonts w:ascii="Times New Roman" w:eastAsia="Times New Roman" w:hAnsi="Times New Roman" w:cs="Times New Roman"/>
                <w:sz w:val="20"/>
                <w:szCs w:val="20"/>
              </w:rPr>
            </w:pPr>
          </w:p>
          <w:p w14:paraId="12C529F1" w14:textId="77777777" w:rsidR="00E63726" w:rsidRPr="001C7010" w:rsidRDefault="00E63726" w:rsidP="00E63726">
            <w:pPr>
              <w:jc w:val="center"/>
              <w:rPr>
                <w:rFonts w:ascii="Times New Roman" w:eastAsia="Times New Roman" w:hAnsi="Times New Roman" w:cs="Times New Roman"/>
                <w:sz w:val="20"/>
                <w:szCs w:val="20"/>
              </w:rPr>
            </w:pPr>
          </w:p>
          <w:p w14:paraId="30E6B581" w14:textId="77777777" w:rsidR="00E63726" w:rsidRPr="001C7010" w:rsidRDefault="00E63726" w:rsidP="00E63726">
            <w:pPr>
              <w:jc w:val="center"/>
              <w:rPr>
                <w:rFonts w:ascii="Times New Roman" w:eastAsia="Times New Roman" w:hAnsi="Times New Roman" w:cs="Times New Roman"/>
                <w:sz w:val="20"/>
                <w:szCs w:val="20"/>
              </w:rPr>
            </w:pPr>
          </w:p>
          <w:p w14:paraId="1DCDDD1F" w14:textId="77777777" w:rsidR="00E63726" w:rsidRPr="001C7010" w:rsidRDefault="00E63726" w:rsidP="00E63726">
            <w:pPr>
              <w:jc w:val="center"/>
              <w:rPr>
                <w:rFonts w:ascii="Times New Roman" w:eastAsia="Times New Roman" w:hAnsi="Times New Roman" w:cs="Times New Roman"/>
                <w:sz w:val="20"/>
                <w:szCs w:val="20"/>
              </w:rPr>
            </w:pPr>
          </w:p>
        </w:tc>
        <w:tc>
          <w:tcPr>
            <w:tcW w:w="3632" w:type="dxa"/>
            <w:gridSpan w:val="2"/>
            <w:tcBorders>
              <w:top w:val="single" w:sz="4" w:space="0" w:color="auto"/>
              <w:left w:val="single" w:sz="4" w:space="0" w:color="auto"/>
            </w:tcBorders>
            <w:shd w:val="clear" w:color="auto" w:fill="auto"/>
            <w:vAlign w:val="bottom"/>
          </w:tcPr>
          <w:p w14:paraId="7DA8BE22" w14:textId="77777777" w:rsidR="00E63726" w:rsidRPr="001C7010" w:rsidRDefault="00E63726" w:rsidP="00E63726">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Мероприятие (</w:t>
            </w:r>
            <w:proofErr w:type="spellStart"/>
            <w:r>
              <w:rPr>
                <w:rFonts w:ascii="Times New Roman" w:eastAsia="Times New Roman" w:hAnsi="Times New Roman" w:cs="Times New Roman"/>
                <w:b/>
                <w:sz w:val="20"/>
                <w:szCs w:val="20"/>
              </w:rPr>
              <w:t>результа</w:t>
            </w:r>
            <w:proofErr w:type="spellEnd"/>
            <w:r>
              <w:rPr>
                <w:rFonts w:ascii="Times New Roman" w:eastAsia="Times New Roman" w:hAnsi="Times New Roman" w:cs="Times New Roman"/>
                <w:b/>
                <w:sz w:val="20"/>
                <w:szCs w:val="20"/>
              </w:rPr>
              <w:t>)</w:t>
            </w:r>
            <w:r w:rsidR="00D44846">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b/>
                <w:sz w:val="20"/>
                <w:szCs w:val="20"/>
              </w:rPr>
              <w:t>«Проведены мероприятия, направленные на популяризацию объектов культурного наследия Ивнянского района».</w:t>
            </w:r>
            <w:r>
              <w:rPr>
                <w:rFonts w:ascii="Times New Roman" w:eastAsia="Times New Roman" w:hAnsi="Times New Roman" w:cs="Times New Roman"/>
                <w:b/>
                <w:sz w:val="20"/>
                <w:szCs w:val="20"/>
              </w:rPr>
              <w:t xml:space="preserve"> В 2027 году реализации</w:t>
            </w:r>
          </w:p>
          <w:p w14:paraId="4D931051" w14:textId="77777777" w:rsidR="00E63726" w:rsidRPr="001C7010" w:rsidRDefault="00E63726" w:rsidP="00E63726">
            <w:pPr>
              <w:rPr>
                <w:rFonts w:ascii="Times New Roman" w:eastAsia="Times New Roman" w:hAnsi="Times New Roman" w:cs="Times New Roman"/>
                <w:sz w:val="20"/>
                <w:szCs w:val="20"/>
              </w:rPr>
            </w:pPr>
          </w:p>
        </w:tc>
        <w:tc>
          <w:tcPr>
            <w:tcW w:w="1495" w:type="dxa"/>
            <w:tcBorders>
              <w:top w:val="single" w:sz="4" w:space="0" w:color="auto"/>
              <w:left w:val="single" w:sz="4" w:space="0" w:color="auto"/>
            </w:tcBorders>
            <w:shd w:val="clear" w:color="auto" w:fill="auto"/>
            <w:vAlign w:val="center"/>
          </w:tcPr>
          <w:p w14:paraId="1DE5D7E8" w14:textId="77777777" w:rsidR="00E63726" w:rsidRPr="001C7010" w:rsidRDefault="00E63726" w:rsidP="00E6372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tc>
        <w:tc>
          <w:tcPr>
            <w:tcW w:w="5978" w:type="dxa"/>
            <w:gridSpan w:val="3"/>
            <w:tcBorders>
              <w:top w:val="single" w:sz="4" w:space="0" w:color="auto"/>
              <w:left w:val="single" w:sz="4" w:space="0" w:color="auto"/>
            </w:tcBorders>
            <w:shd w:val="clear" w:color="auto" w:fill="auto"/>
            <w:vAlign w:val="bottom"/>
          </w:tcPr>
          <w:p w14:paraId="1598A903" w14:textId="77777777" w:rsidR="00E63726" w:rsidRPr="001C7010" w:rsidRDefault="00E63726" w:rsidP="00E6372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Быкова Татьяна Павловна, начальник управления культуры администрации муниципального района «Ивнянский район» Белгородской области; </w:t>
            </w:r>
          </w:p>
          <w:p w14:paraId="1C98A7BE" w14:textId="77777777" w:rsidR="00E63726" w:rsidRPr="001C7010" w:rsidRDefault="00E63726" w:rsidP="00E63726">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right w:val="single" w:sz="4" w:space="0" w:color="auto"/>
            </w:tcBorders>
            <w:shd w:val="clear" w:color="auto" w:fill="auto"/>
          </w:tcPr>
          <w:p w14:paraId="2767DAB9" w14:textId="77777777" w:rsidR="00E63726" w:rsidRPr="001C7010" w:rsidRDefault="00E63726" w:rsidP="00E63726">
            <w:pPr>
              <w:rPr>
                <w:rFonts w:ascii="Times New Roman" w:hAnsi="Times New Roman" w:cs="Times New Roman"/>
                <w:sz w:val="20"/>
                <w:szCs w:val="20"/>
              </w:rPr>
            </w:pPr>
          </w:p>
        </w:tc>
      </w:tr>
      <w:tr w:rsidR="00E63726" w:rsidRPr="001C7010" w14:paraId="5747E53B" w14:textId="77777777" w:rsidTr="00E63726">
        <w:trPr>
          <w:trHeight w:hRule="exact" w:val="848"/>
          <w:jc w:val="center"/>
        </w:trPr>
        <w:tc>
          <w:tcPr>
            <w:tcW w:w="930" w:type="dxa"/>
            <w:tcBorders>
              <w:top w:val="single" w:sz="4" w:space="0" w:color="auto"/>
              <w:left w:val="single" w:sz="4" w:space="0" w:color="auto"/>
              <w:bottom w:val="single" w:sz="4" w:space="0" w:color="auto"/>
            </w:tcBorders>
            <w:shd w:val="clear" w:color="auto" w:fill="auto"/>
            <w:vAlign w:val="center"/>
          </w:tcPr>
          <w:p w14:paraId="3ECA09AC" w14:textId="77777777" w:rsidR="00E63726" w:rsidRPr="001C7010" w:rsidRDefault="00E63726" w:rsidP="00E63726">
            <w:pPr>
              <w:ind w:firstLine="160"/>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1.2.1.1.</w:t>
            </w:r>
          </w:p>
        </w:tc>
        <w:tc>
          <w:tcPr>
            <w:tcW w:w="3632" w:type="dxa"/>
            <w:gridSpan w:val="2"/>
            <w:tcBorders>
              <w:top w:val="single" w:sz="4" w:space="0" w:color="auto"/>
              <w:left w:val="single" w:sz="4" w:space="0" w:color="auto"/>
              <w:bottom w:val="single" w:sz="4" w:space="0" w:color="auto"/>
            </w:tcBorders>
            <w:shd w:val="clear" w:color="auto" w:fill="auto"/>
            <w:vAlign w:val="bottom"/>
          </w:tcPr>
          <w:p w14:paraId="67E1E9D1" w14:textId="77777777" w:rsidR="00E63726" w:rsidRDefault="00E63726" w:rsidP="00E63726">
            <w:pPr>
              <w:tabs>
                <w:tab w:val="left" w:pos="3043"/>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1.2.1.1. «Закупка включена в план- график»</w:t>
            </w:r>
          </w:p>
          <w:p w14:paraId="60D3EB10" w14:textId="77777777" w:rsidR="00E63726" w:rsidRPr="001C7010" w:rsidRDefault="00E63726" w:rsidP="00E63726">
            <w:pPr>
              <w:tabs>
                <w:tab w:val="left" w:pos="3043"/>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ab/>
              <w:t>.</w:t>
            </w:r>
          </w:p>
        </w:tc>
        <w:tc>
          <w:tcPr>
            <w:tcW w:w="1495" w:type="dxa"/>
            <w:tcBorders>
              <w:top w:val="single" w:sz="4" w:space="0" w:color="auto"/>
              <w:left w:val="single" w:sz="4" w:space="0" w:color="auto"/>
              <w:bottom w:val="single" w:sz="4" w:space="0" w:color="auto"/>
            </w:tcBorders>
            <w:shd w:val="clear" w:color="auto" w:fill="auto"/>
            <w:vAlign w:val="center"/>
          </w:tcPr>
          <w:p w14:paraId="3CEDB37B" w14:textId="77777777" w:rsidR="00E63726" w:rsidRPr="001C7010" w:rsidRDefault="00E63726" w:rsidP="00E6372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01.02.</w:t>
            </w:r>
            <w:r>
              <w:rPr>
                <w:rFonts w:ascii="Times New Roman" w:eastAsia="Times New Roman" w:hAnsi="Times New Roman" w:cs="Times New Roman"/>
                <w:sz w:val="20"/>
                <w:szCs w:val="20"/>
              </w:rPr>
              <w:t>2026</w:t>
            </w:r>
          </w:p>
        </w:tc>
        <w:tc>
          <w:tcPr>
            <w:tcW w:w="5978" w:type="dxa"/>
            <w:gridSpan w:val="3"/>
            <w:tcBorders>
              <w:top w:val="single" w:sz="4" w:space="0" w:color="auto"/>
              <w:left w:val="single" w:sz="4" w:space="0" w:color="auto"/>
              <w:bottom w:val="single" w:sz="4" w:space="0" w:color="auto"/>
            </w:tcBorders>
            <w:shd w:val="clear" w:color="auto" w:fill="auto"/>
          </w:tcPr>
          <w:p w14:paraId="060B5A64" w14:textId="77777777" w:rsidR="00E63726" w:rsidRPr="001C7010" w:rsidRDefault="00E63726" w:rsidP="00E63726">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Хныченко</w:t>
            </w:r>
            <w:proofErr w:type="spellEnd"/>
            <w:r w:rsidRPr="001C7010">
              <w:rPr>
                <w:rFonts w:ascii="Times New Roman" w:eastAsia="Times New Roman" w:hAnsi="Times New Roman" w:cs="Times New Roman"/>
                <w:sz w:val="20"/>
                <w:szCs w:val="20"/>
              </w:rPr>
              <w:t xml:space="preserve"> Елена Алексеевна -заместитель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p>
        </w:tc>
        <w:tc>
          <w:tcPr>
            <w:tcW w:w="2844" w:type="dxa"/>
            <w:tcBorders>
              <w:top w:val="single" w:sz="4" w:space="0" w:color="auto"/>
              <w:left w:val="single" w:sz="4" w:space="0" w:color="auto"/>
              <w:bottom w:val="single" w:sz="4" w:space="0" w:color="auto"/>
              <w:right w:val="single" w:sz="4" w:space="0" w:color="auto"/>
            </w:tcBorders>
            <w:shd w:val="clear" w:color="auto" w:fill="auto"/>
            <w:vAlign w:val="center"/>
          </w:tcPr>
          <w:p w14:paraId="7C976699" w14:textId="77777777" w:rsidR="00E63726" w:rsidRPr="001C7010" w:rsidRDefault="00E63726" w:rsidP="00E6372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План-график</w:t>
            </w:r>
          </w:p>
        </w:tc>
      </w:tr>
      <w:tr w:rsidR="00E63726" w:rsidRPr="001C7010" w14:paraId="70546458" w14:textId="77777777" w:rsidTr="00E63726">
        <w:trPr>
          <w:trHeight w:hRule="exact" w:val="1087"/>
          <w:jc w:val="center"/>
        </w:trPr>
        <w:tc>
          <w:tcPr>
            <w:tcW w:w="930" w:type="dxa"/>
            <w:tcBorders>
              <w:top w:val="single" w:sz="4" w:space="0" w:color="auto"/>
              <w:left w:val="single" w:sz="4" w:space="0" w:color="auto"/>
              <w:bottom w:val="single" w:sz="4" w:space="0" w:color="auto"/>
            </w:tcBorders>
            <w:shd w:val="clear" w:color="auto" w:fill="auto"/>
            <w:vAlign w:val="center"/>
          </w:tcPr>
          <w:p w14:paraId="7C31E6C4" w14:textId="77777777" w:rsidR="00E63726" w:rsidRPr="001C7010" w:rsidRDefault="00E63726" w:rsidP="00E63726">
            <w:pPr>
              <w:ind w:firstLine="160"/>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w:t>
            </w:r>
            <w:proofErr w:type="gramStart"/>
            <w:r w:rsidRPr="001C7010">
              <w:rPr>
                <w:rFonts w:ascii="Times New Roman" w:eastAsia="Times New Roman" w:hAnsi="Times New Roman" w:cs="Times New Roman"/>
                <w:sz w:val="20"/>
                <w:szCs w:val="20"/>
              </w:rPr>
              <w:t>1.2..</w:t>
            </w:r>
            <w:proofErr w:type="gramEnd"/>
          </w:p>
        </w:tc>
        <w:tc>
          <w:tcPr>
            <w:tcW w:w="3632" w:type="dxa"/>
            <w:gridSpan w:val="2"/>
            <w:tcBorders>
              <w:top w:val="single" w:sz="4" w:space="0" w:color="auto"/>
              <w:left w:val="single" w:sz="4" w:space="0" w:color="auto"/>
              <w:bottom w:val="single" w:sz="4" w:space="0" w:color="auto"/>
            </w:tcBorders>
            <w:shd w:val="clear" w:color="auto" w:fill="auto"/>
            <w:vAlign w:val="center"/>
          </w:tcPr>
          <w:p w14:paraId="216EE158" w14:textId="77777777" w:rsidR="00E63726" w:rsidRPr="001C7010" w:rsidRDefault="00E63726" w:rsidP="00E6372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1.2.1.2. «Заключены договоры об оказании услуг/ поставке товаров»</w:t>
            </w:r>
          </w:p>
        </w:tc>
        <w:tc>
          <w:tcPr>
            <w:tcW w:w="1495" w:type="dxa"/>
            <w:tcBorders>
              <w:top w:val="single" w:sz="4" w:space="0" w:color="auto"/>
              <w:left w:val="single" w:sz="4" w:space="0" w:color="auto"/>
              <w:bottom w:val="single" w:sz="4" w:space="0" w:color="auto"/>
            </w:tcBorders>
            <w:shd w:val="clear" w:color="auto" w:fill="auto"/>
            <w:vAlign w:val="center"/>
          </w:tcPr>
          <w:p w14:paraId="35C7B56D" w14:textId="77777777" w:rsidR="00E63726" w:rsidRPr="001C7010" w:rsidRDefault="00E63726" w:rsidP="00E6372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2026</w:t>
            </w:r>
          </w:p>
        </w:tc>
        <w:tc>
          <w:tcPr>
            <w:tcW w:w="5978" w:type="dxa"/>
            <w:gridSpan w:val="3"/>
            <w:tcBorders>
              <w:top w:val="single" w:sz="4" w:space="0" w:color="auto"/>
              <w:left w:val="single" w:sz="4" w:space="0" w:color="auto"/>
              <w:bottom w:val="single" w:sz="4" w:space="0" w:color="auto"/>
            </w:tcBorders>
            <w:shd w:val="clear" w:color="auto" w:fill="auto"/>
            <w:vAlign w:val="bottom"/>
          </w:tcPr>
          <w:p w14:paraId="4987E2E0" w14:textId="77777777" w:rsidR="00E63726" w:rsidRPr="001C7010" w:rsidRDefault="00E63726" w:rsidP="00E63726">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Хныченко</w:t>
            </w:r>
            <w:proofErr w:type="spellEnd"/>
            <w:r w:rsidRPr="001C7010">
              <w:rPr>
                <w:rFonts w:ascii="Times New Roman" w:eastAsia="Times New Roman" w:hAnsi="Times New Roman" w:cs="Times New Roman"/>
                <w:sz w:val="20"/>
                <w:szCs w:val="20"/>
              </w:rPr>
              <w:t xml:space="preserve"> Елена Алексеевна -заместитель главного бухгалтера по закупочной деятельности управления культуры администрации муниципального района «Ивнянский район» Белгородской области</w:t>
            </w:r>
          </w:p>
          <w:p w14:paraId="7D1781C4" w14:textId="77777777" w:rsidR="00E63726" w:rsidRPr="001C7010" w:rsidRDefault="00E63726" w:rsidP="00E63726">
            <w:pPr>
              <w:jc w:val="center"/>
              <w:rPr>
                <w:rFonts w:ascii="Times New Roman" w:eastAsia="Times New Roman" w:hAnsi="Times New Roman" w:cs="Times New Roman"/>
                <w:sz w:val="20"/>
                <w:szCs w:val="20"/>
              </w:rPr>
            </w:pPr>
          </w:p>
          <w:p w14:paraId="09DA269B" w14:textId="77777777" w:rsidR="00E63726" w:rsidRPr="001C7010" w:rsidRDefault="00E63726" w:rsidP="00E63726">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bottom w:val="single" w:sz="4" w:space="0" w:color="auto"/>
              <w:right w:val="single" w:sz="4" w:space="0" w:color="auto"/>
            </w:tcBorders>
            <w:shd w:val="clear" w:color="auto" w:fill="auto"/>
          </w:tcPr>
          <w:p w14:paraId="1107B917" w14:textId="77777777" w:rsidR="00E63726" w:rsidRPr="001C7010" w:rsidRDefault="00E63726" w:rsidP="00E6372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Реестр договоров об оказании услуг/поставке товаров</w:t>
            </w:r>
          </w:p>
        </w:tc>
      </w:tr>
      <w:tr w:rsidR="00E63726" w:rsidRPr="001C7010" w14:paraId="528FDB17" w14:textId="77777777" w:rsidTr="00E63726">
        <w:trPr>
          <w:trHeight w:hRule="exact" w:val="1330"/>
          <w:jc w:val="center"/>
        </w:trPr>
        <w:tc>
          <w:tcPr>
            <w:tcW w:w="930" w:type="dxa"/>
            <w:tcBorders>
              <w:top w:val="single" w:sz="4" w:space="0" w:color="auto"/>
              <w:left w:val="single" w:sz="4" w:space="0" w:color="auto"/>
              <w:bottom w:val="single" w:sz="4" w:space="0" w:color="auto"/>
            </w:tcBorders>
            <w:shd w:val="clear" w:color="auto" w:fill="auto"/>
            <w:vAlign w:val="center"/>
          </w:tcPr>
          <w:p w14:paraId="709A7EA0" w14:textId="77777777" w:rsidR="00E63726" w:rsidRPr="001C7010" w:rsidRDefault="00E63726" w:rsidP="00E63726">
            <w:pPr>
              <w:ind w:firstLine="16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1.2.1.3.</w:t>
            </w:r>
          </w:p>
          <w:p w14:paraId="71F8A74C" w14:textId="77777777" w:rsidR="00E63726" w:rsidRPr="001C7010" w:rsidRDefault="00E63726" w:rsidP="00E63726">
            <w:pPr>
              <w:ind w:firstLine="160"/>
              <w:rPr>
                <w:rFonts w:ascii="Times New Roman" w:eastAsia="Times New Roman" w:hAnsi="Times New Roman" w:cs="Times New Roman"/>
                <w:sz w:val="20"/>
                <w:szCs w:val="20"/>
              </w:rPr>
            </w:pPr>
          </w:p>
          <w:p w14:paraId="6B371374" w14:textId="77777777" w:rsidR="00E63726" w:rsidRPr="001C7010" w:rsidRDefault="00E63726" w:rsidP="00E63726">
            <w:pPr>
              <w:ind w:firstLine="160"/>
              <w:rPr>
                <w:rFonts w:ascii="Times New Roman" w:eastAsia="Times New Roman" w:hAnsi="Times New Roman" w:cs="Times New Roman"/>
                <w:sz w:val="20"/>
                <w:szCs w:val="20"/>
              </w:rPr>
            </w:pPr>
          </w:p>
          <w:p w14:paraId="3AF24B4B" w14:textId="77777777" w:rsidR="00E63726" w:rsidRPr="001C7010" w:rsidRDefault="00E63726" w:rsidP="00E63726">
            <w:pPr>
              <w:ind w:firstLine="160"/>
              <w:rPr>
                <w:rFonts w:ascii="Times New Roman" w:eastAsia="Times New Roman" w:hAnsi="Times New Roman" w:cs="Times New Roman"/>
                <w:sz w:val="20"/>
                <w:szCs w:val="20"/>
              </w:rPr>
            </w:pPr>
          </w:p>
          <w:p w14:paraId="7C3F435A" w14:textId="77777777" w:rsidR="00E63726" w:rsidRPr="001C7010" w:rsidRDefault="00E63726" w:rsidP="00E63726">
            <w:pPr>
              <w:ind w:firstLine="160"/>
              <w:rPr>
                <w:rFonts w:ascii="Times New Roman" w:eastAsia="Times New Roman" w:hAnsi="Times New Roman" w:cs="Times New Roman"/>
                <w:sz w:val="20"/>
                <w:szCs w:val="20"/>
              </w:rPr>
            </w:pPr>
          </w:p>
        </w:tc>
        <w:tc>
          <w:tcPr>
            <w:tcW w:w="3632" w:type="dxa"/>
            <w:gridSpan w:val="2"/>
            <w:tcBorders>
              <w:top w:val="single" w:sz="4" w:space="0" w:color="auto"/>
              <w:left w:val="single" w:sz="4" w:space="0" w:color="auto"/>
              <w:bottom w:val="single" w:sz="4" w:space="0" w:color="auto"/>
            </w:tcBorders>
            <w:shd w:val="clear" w:color="auto" w:fill="auto"/>
            <w:vAlign w:val="center"/>
          </w:tcPr>
          <w:p w14:paraId="2207BBFF" w14:textId="77777777" w:rsidR="00E63726" w:rsidRDefault="00E63726" w:rsidP="00E63726">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1.2.1.3. «Произведена приемка поставленных товаров, выполненных работ, оказанных услуг»</w:t>
            </w:r>
          </w:p>
          <w:p w14:paraId="1DC3F97C" w14:textId="77777777" w:rsidR="00E63726" w:rsidRDefault="00E63726" w:rsidP="00E63726">
            <w:pPr>
              <w:rPr>
                <w:rFonts w:ascii="Times New Roman" w:eastAsia="Times New Roman" w:hAnsi="Times New Roman" w:cs="Times New Roman"/>
                <w:sz w:val="20"/>
                <w:szCs w:val="20"/>
              </w:rPr>
            </w:pPr>
          </w:p>
          <w:p w14:paraId="0246C758" w14:textId="77777777" w:rsidR="00E63726" w:rsidRDefault="00E63726" w:rsidP="00E63726">
            <w:pPr>
              <w:rPr>
                <w:rFonts w:ascii="Times New Roman" w:eastAsia="Times New Roman" w:hAnsi="Times New Roman" w:cs="Times New Roman"/>
                <w:sz w:val="20"/>
                <w:szCs w:val="20"/>
              </w:rPr>
            </w:pPr>
          </w:p>
          <w:p w14:paraId="705A1E68" w14:textId="77777777" w:rsidR="00E63726" w:rsidRPr="001C7010" w:rsidRDefault="00E63726" w:rsidP="00E63726">
            <w:pPr>
              <w:rPr>
                <w:rFonts w:ascii="Times New Roman" w:eastAsia="Times New Roman" w:hAnsi="Times New Roman" w:cs="Times New Roman"/>
                <w:sz w:val="20"/>
                <w:szCs w:val="20"/>
              </w:rPr>
            </w:pPr>
          </w:p>
          <w:p w14:paraId="4C4D78C3" w14:textId="77777777" w:rsidR="00E63726" w:rsidRPr="001C7010" w:rsidRDefault="00E63726" w:rsidP="00E63726">
            <w:pPr>
              <w:rPr>
                <w:rFonts w:ascii="Times New Roman" w:eastAsia="Times New Roman" w:hAnsi="Times New Roman" w:cs="Times New Roman"/>
                <w:sz w:val="20"/>
                <w:szCs w:val="20"/>
              </w:rPr>
            </w:pPr>
          </w:p>
        </w:tc>
        <w:tc>
          <w:tcPr>
            <w:tcW w:w="1495" w:type="dxa"/>
            <w:tcBorders>
              <w:top w:val="single" w:sz="4" w:space="0" w:color="auto"/>
              <w:left w:val="single" w:sz="4" w:space="0" w:color="auto"/>
              <w:bottom w:val="single" w:sz="4" w:space="0" w:color="auto"/>
            </w:tcBorders>
            <w:shd w:val="clear" w:color="auto" w:fill="auto"/>
            <w:vAlign w:val="center"/>
          </w:tcPr>
          <w:p w14:paraId="531EC0DB" w14:textId="77777777" w:rsidR="00E63726" w:rsidRDefault="00E63726" w:rsidP="00E6372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2026</w:t>
            </w:r>
          </w:p>
          <w:p w14:paraId="5DD9809A" w14:textId="77777777" w:rsidR="00E63726" w:rsidRDefault="00E63726" w:rsidP="00E63726">
            <w:pPr>
              <w:jc w:val="center"/>
              <w:rPr>
                <w:rFonts w:ascii="Times New Roman" w:eastAsia="Times New Roman" w:hAnsi="Times New Roman" w:cs="Times New Roman"/>
                <w:sz w:val="20"/>
                <w:szCs w:val="20"/>
              </w:rPr>
            </w:pPr>
          </w:p>
          <w:p w14:paraId="7C277520" w14:textId="77777777" w:rsidR="00E63726" w:rsidRDefault="00E63726" w:rsidP="00E63726">
            <w:pPr>
              <w:jc w:val="center"/>
              <w:rPr>
                <w:rFonts w:ascii="Times New Roman" w:eastAsia="Times New Roman" w:hAnsi="Times New Roman" w:cs="Times New Roman"/>
                <w:sz w:val="20"/>
                <w:szCs w:val="20"/>
              </w:rPr>
            </w:pPr>
          </w:p>
          <w:p w14:paraId="10C53D05" w14:textId="77777777" w:rsidR="00E63726" w:rsidRDefault="00E63726" w:rsidP="00E63726">
            <w:pPr>
              <w:jc w:val="center"/>
              <w:rPr>
                <w:rFonts w:ascii="Times New Roman" w:eastAsia="Times New Roman" w:hAnsi="Times New Roman" w:cs="Times New Roman"/>
                <w:sz w:val="20"/>
                <w:szCs w:val="20"/>
              </w:rPr>
            </w:pPr>
          </w:p>
          <w:p w14:paraId="79C2ADF9" w14:textId="77777777" w:rsidR="00E63726" w:rsidRDefault="00E63726" w:rsidP="00E63726">
            <w:pPr>
              <w:jc w:val="center"/>
              <w:rPr>
                <w:rFonts w:ascii="Times New Roman" w:eastAsia="Times New Roman" w:hAnsi="Times New Roman" w:cs="Times New Roman"/>
                <w:sz w:val="20"/>
                <w:szCs w:val="20"/>
              </w:rPr>
            </w:pPr>
          </w:p>
          <w:p w14:paraId="3C991C66" w14:textId="77777777" w:rsidR="00E63726" w:rsidRPr="001C7010" w:rsidRDefault="00E63726" w:rsidP="00E63726">
            <w:pPr>
              <w:jc w:val="center"/>
              <w:rPr>
                <w:rFonts w:ascii="Times New Roman" w:eastAsia="Times New Roman" w:hAnsi="Times New Roman" w:cs="Times New Roman"/>
                <w:sz w:val="20"/>
                <w:szCs w:val="20"/>
              </w:rPr>
            </w:pPr>
          </w:p>
        </w:tc>
        <w:tc>
          <w:tcPr>
            <w:tcW w:w="5978" w:type="dxa"/>
            <w:gridSpan w:val="3"/>
            <w:tcBorders>
              <w:top w:val="single" w:sz="4" w:space="0" w:color="auto"/>
              <w:left w:val="single" w:sz="4" w:space="0" w:color="auto"/>
              <w:bottom w:val="single" w:sz="4" w:space="0" w:color="auto"/>
            </w:tcBorders>
            <w:shd w:val="clear" w:color="auto" w:fill="auto"/>
            <w:vAlign w:val="center"/>
          </w:tcPr>
          <w:p w14:paraId="58E3411B" w14:textId="77777777" w:rsidR="00E63726" w:rsidRPr="001C7010" w:rsidRDefault="00E63726" w:rsidP="00E6372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214590A9" w14:textId="77777777" w:rsidR="00E63726" w:rsidRDefault="00E63726" w:rsidP="00E63726">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главный бухгалтер управления культуры администрации муниципального района «Ивнянский район» Белгородской области</w:t>
            </w:r>
          </w:p>
          <w:p w14:paraId="04CB73CC" w14:textId="77777777" w:rsidR="00E63726" w:rsidRDefault="00E63726" w:rsidP="00E63726">
            <w:pPr>
              <w:jc w:val="center"/>
              <w:rPr>
                <w:rFonts w:ascii="Times New Roman" w:eastAsia="Times New Roman" w:hAnsi="Times New Roman" w:cs="Times New Roman"/>
                <w:sz w:val="20"/>
                <w:szCs w:val="20"/>
              </w:rPr>
            </w:pPr>
          </w:p>
          <w:p w14:paraId="0C2608C4" w14:textId="77777777" w:rsidR="00E63726" w:rsidRPr="001C7010" w:rsidRDefault="00E63726" w:rsidP="00E63726">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bottom w:val="single" w:sz="4" w:space="0" w:color="auto"/>
              <w:right w:val="single" w:sz="4" w:space="0" w:color="auto"/>
            </w:tcBorders>
            <w:shd w:val="clear" w:color="auto" w:fill="auto"/>
            <w:vAlign w:val="bottom"/>
          </w:tcPr>
          <w:p w14:paraId="2A2B0EC3" w14:textId="77777777" w:rsidR="00E63726" w:rsidRPr="001C7010" w:rsidRDefault="00E63726" w:rsidP="00E6372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Акты приемки поставленных товаров, выполненных работ, оказанных услуг</w:t>
            </w:r>
          </w:p>
          <w:p w14:paraId="50E21439" w14:textId="77777777" w:rsidR="00E63726" w:rsidRDefault="00E63726" w:rsidP="00E63726">
            <w:pPr>
              <w:jc w:val="center"/>
              <w:rPr>
                <w:rFonts w:ascii="Times New Roman" w:eastAsia="Times New Roman" w:hAnsi="Times New Roman" w:cs="Times New Roman"/>
                <w:sz w:val="20"/>
                <w:szCs w:val="20"/>
              </w:rPr>
            </w:pPr>
          </w:p>
          <w:p w14:paraId="0C2EB031" w14:textId="77777777" w:rsidR="00E63726" w:rsidRPr="001C7010" w:rsidRDefault="00E63726" w:rsidP="00E63726">
            <w:pPr>
              <w:jc w:val="center"/>
              <w:rPr>
                <w:rFonts w:ascii="Times New Roman" w:eastAsia="Times New Roman" w:hAnsi="Times New Roman" w:cs="Times New Roman"/>
                <w:sz w:val="20"/>
                <w:szCs w:val="20"/>
              </w:rPr>
            </w:pPr>
          </w:p>
          <w:p w14:paraId="762A0756" w14:textId="77777777" w:rsidR="00E63726" w:rsidRPr="001C7010" w:rsidRDefault="00E63726" w:rsidP="00E63726">
            <w:pPr>
              <w:jc w:val="center"/>
              <w:rPr>
                <w:rFonts w:ascii="Times New Roman" w:eastAsia="Times New Roman" w:hAnsi="Times New Roman" w:cs="Times New Roman"/>
                <w:sz w:val="20"/>
                <w:szCs w:val="20"/>
              </w:rPr>
            </w:pPr>
          </w:p>
          <w:p w14:paraId="45686FA5" w14:textId="77777777" w:rsidR="00E63726" w:rsidRPr="001C7010" w:rsidRDefault="00E63726" w:rsidP="00E63726">
            <w:pPr>
              <w:jc w:val="center"/>
              <w:rPr>
                <w:rFonts w:ascii="Times New Roman" w:eastAsia="Times New Roman" w:hAnsi="Times New Roman" w:cs="Times New Roman"/>
                <w:sz w:val="20"/>
                <w:szCs w:val="20"/>
              </w:rPr>
            </w:pPr>
          </w:p>
        </w:tc>
      </w:tr>
      <w:tr w:rsidR="00E63726" w:rsidRPr="001C7010" w14:paraId="74070505" w14:textId="77777777" w:rsidTr="00E63726">
        <w:trPr>
          <w:trHeight w:hRule="exact" w:val="1274"/>
          <w:jc w:val="center"/>
        </w:trPr>
        <w:tc>
          <w:tcPr>
            <w:tcW w:w="930" w:type="dxa"/>
            <w:tcBorders>
              <w:top w:val="single" w:sz="4" w:space="0" w:color="auto"/>
              <w:left w:val="single" w:sz="4" w:space="0" w:color="auto"/>
              <w:bottom w:val="single" w:sz="4" w:space="0" w:color="auto"/>
            </w:tcBorders>
            <w:shd w:val="clear" w:color="auto" w:fill="auto"/>
            <w:vAlign w:val="center"/>
          </w:tcPr>
          <w:p w14:paraId="73D4EC80" w14:textId="77777777" w:rsidR="00E63726" w:rsidRPr="001C7010" w:rsidRDefault="00E63726" w:rsidP="00E6372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1.2.1.4.</w:t>
            </w:r>
          </w:p>
          <w:p w14:paraId="4A81E0F6" w14:textId="77777777" w:rsidR="00E63726" w:rsidRPr="001C7010" w:rsidRDefault="00E63726" w:rsidP="00E63726">
            <w:pPr>
              <w:jc w:val="center"/>
              <w:rPr>
                <w:rFonts w:ascii="Times New Roman" w:eastAsia="Times New Roman" w:hAnsi="Times New Roman" w:cs="Times New Roman"/>
                <w:sz w:val="20"/>
                <w:szCs w:val="20"/>
              </w:rPr>
            </w:pPr>
          </w:p>
          <w:p w14:paraId="73A01DF2" w14:textId="77777777" w:rsidR="00E63726" w:rsidRPr="001C7010" w:rsidRDefault="00E63726" w:rsidP="00E63726">
            <w:pPr>
              <w:jc w:val="center"/>
              <w:rPr>
                <w:rFonts w:ascii="Times New Roman" w:eastAsia="Times New Roman" w:hAnsi="Times New Roman" w:cs="Times New Roman"/>
                <w:sz w:val="20"/>
                <w:szCs w:val="20"/>
              </w:rPr>
            </w:pPr>
          </w:p>
          <w:p w14:paraId="60A9D249" w14:textId="77777777" w:rsidR="00E63726" w:rsidRPr="001C7010" w:rsidRDefault="00E63726" w:rsidP="00E63726">
            <w:pPr>
              <w:jc w:val="center"/>
              <w:rPr>
                <w:rFonts w:ascii="Times New Roman" w:eastAsia="Times New Roman" w:hAnsi="Times New Roman" w:cs="Times New Roman"/>
                <w:sz w:val="20"/>
                <w:szCs w:val="20"/>
              </w:rPr>
            </w:pPr>
          </w:p>
          <w:p w14:paraId="6DF520A5" w14:textId="77777777" w:rsidR="00E63726" w:rsidRPr="001C7010" w:rsidRDefault="00E63726" w:rsidP="00E63726">
            <w:pPr>
              <w:jc w:val="center"/>
              <w:rPr>
                <w:rFonts w:ascii="Times New Roman" w:eastAsia="Times New Roman" w:hAnsi="Times New Roman" w:cs="Times New Roman"/>
                <w:sz w:val="20"/>
                <w:szCs w:val="20"/>
              </w:rPr>
            </w:pPr>
          </w:p>
        </w:tc>
        <w:tc>
          <w:tcPr>
            <w:tcW w:w="3632" w:type="dxa"/>
            <w:gridSpan w:val="2"/>
            <w:tcBorders>
              <w:top w:val="single" w:sz="4" w:space="0" w:color="auto"/>
              <w:left w:val="single" w:sz="4" w:space="0" w:color="auto"/>
              <w:bottom w:val="single" w:sz="4" w:space="0" w:color="auto"/>
            </w:tcBorders>
            <w:shd w:val="clear" w:color="auto" w:fill="auto"/>
            <w:vAlign w:val="bottom"/>
          </w:tcPr>
          <w:p w14:paraId="6FF249E2" w14:textId="77777777" w:rsidR="00E63726" w:rsidRPr="001C7010" w:rsidRDefault="00E63726" w:rsidP="00E63726">
            <w:pPr>
              <w:tabs>
                <w:tab w:val="left" w:pos="4421"/>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Контрольная точка 1.2.1.4. «Произведена оплата товаров, выполненных работ, оказанных услуг»</w:t>
            </w:r>
          </w:p>
          <w:p w14:paraId="3D094B54" w14:textId="77777777" w:rsidR="00E63726" w:rsidRPr="001C7010" w:rsidRDefault="00E63726" w:rsidP="00E63726">
            <w:pPr>
              <w:tabs>
                <w:tab w:val="left" w:pos="4421"/>
              </w:tabs>
              <w:rPr>
                <w:rFonts w:ascii="Times New Roman" w:eastAsia="Times New Roman" w:hAnsi="Times New Roman" w:cs="Times New Roman"/>
                <w:sz w:val="20"/>
                <w:szCs w:val="20"/>
              </w:rPr>
            </w:pPr>
          </w:p>
          <w:p w14:paraId="289BA278" w14:textId="77777777" w:rsidR="00E63726" w:rsidRPr="001C7010" w:rsidRDefault="00E63726" w:rsidP="00E63726">
            <w:pPr>
              <w:tabs>
                <w:tab w:val="left" w:pos="4421"/>
              </w:tabs>
              <w:rPr>
                <w:rFonts w:ascii="Times New Roman" w:eastAsia="Times New Roman" w:hAnsi="Times New Roman" w:cs="Times New Roman"/>
                <w:sz w:val="20"/>
                <w:szCs w:val="20"/>
              </w:rPr>
            </w:pPr>
          </w:p>
          <w:p w14:paraId="75B49DF9" w14:textId="77777777" w:rsidR="00E63726" w:rsidRPr="001C7010" w:rsidRDefault="00E63726" w:rsidP="00E63726">
            <w:pPr>
              <w:tabs>
                <w:tab w:val="left" w:pos="4421"/>
              </w:tabs>
              <w:rPr>
                <w:rFonts w:ascii="Times New Roman" w:eastAsia="Times New Roman" w:hAnsi="Times New Roman" w:cs="Times New Roman"/>
                <w:sz w:val="20"/>
                <w:szCs w:val="20"/>
              </w:rPr>
            </w:pPr>
          </w:p>
          <w:p w14:paraId="2D1D4521" w14:textId="77777777" w:rsidR="00E63726" w:rsidRPr="001C7010" w:rsidRDefault="00E63726" w:rsidP="00E63726">
            <w:pPr>
              <w:tabs>
                <w:tab w:val="left" w:pos="4421"/>
              </w:tabs>
              <w:rPr>
                <w:rFonts w:ascii="Times New Roman" w:eastAsia="Times New Roman" w:hAnsi="Times New Roman" w:cs="Times New Roman"/>
                <w:sz w:val="20"/>
                <w:szCs w:val="20"/>
              </w:rPr>
            </w:pPr>
          </w:p>
          <w:p w14:paraId="56F1DD93" w14:textId="77777777" w:rsidR="00E63726" w:rsidRPr="001C7010" w:rsidRDefault="00E63726" w:rsidP="00E63726">
            <w:pPr>
              <w:tabs>
                <w:tab w:val="left" w:pos="4421"/>
              </w:tabs>
              <w:rPr>
                <w:rFonts w:ascii="Times New Roman" w:eastAsia="Times New Roman" w:hAnsi="Times New Roman" w:cs="Times New Roman"/>
                <w:sz w:val="20"/>
                <w:szCs w:val="20"/>
              </w:rPr>
            </w:pPr>
          </w:p>
          <w:p w14:paraId="17CE4166" w14:textId="77777777" w:rsidR="00E63726" w:rsidRPr="001C7010" w:rsidRDefault="00E63726" w:rsidP="00E63726">
            <w:pPr>
              <w:tabs>
                <w:tab w:val="left" w:pos="4421"/>
              </w:tabs>
              <w:rPr>
                <w:rFonts w:ascii="Times New Roman" w:eastAsia="Times New Roman" w:hAnsi="Times New Roman" w:cs="Times New Roman"/>
                <w:sz w:val="20"/>
                <w:szCs w:val="20"/>
              </w:rPr>
            </w:pPr>
          </w:p>
        </w:tc>
        <w:tc>
          <w:tcPr>
            <w:tcW w:w="1495" w:type="dxa"/>
            <w:tcBorders>
              <w:top w:val="single" w:sz="4" w:space="0" w:color="auto"/>
              <w:left w:val="single" w:sz="4" w:space="0" w:color="auto"/>
              <w:bottom w:val="single" w:sz="4" w:space="0" w:color="auto"/>
            </w:tcBorders>
            <w:shd w:val="clear" w:color="auto" w:fill="auto"/>
            <w:vAlign w:val="center"/>
          </w:tcPr>
          <w:p w14:paraId="5EAF963B" w14:textId="77777777" w:rsidR="00E63726" w:rsidRPr="001C7010" w:rsidRDefault="00E63726" w:rsidP="00E6372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30.12.</w:t>
            </w:r>
            <w:r>
              <w:rPr>
                <w:rFonts w:ascii="Times New Roman" w:eastAsia="Times New Roman" w:hAnsi="Times New Roman" w:cs="Times New Roman"/>
                <w:sz w:val="20"/>
                <w:szCs w:val="20"/>
              </w:rPr>
              <w:t>2026</w:t>
            </w:r>
          </w:p>
        </w:tc>
        <w:tc>
          <w:tcPr>
            <w:tcW w:w="5978" w:type="dxa"/>
            <w:gridSpan w:val="3"/>
            <w:tcBorders>
              <w:top w:val="single" w:sz="4" w:space="0" w:color="auto"/>
              <w:left w:val="single" w:sz="4" w:space="0" w:color="auto"/>
              <w:bottom w:val="single" w:sz="4" w:space="0" w:color="auto"/>
            </w:tcBorders>
            <w:shd w:val="clear" w:color="auto" w:fill="auto"/>
            <w:vAlign w:val="center"/>
          </w:tcPr>
          <w:p w14:paraId="11234DC6" w14:textId="77777777" w:rsidR="00E63726" w:rsidRPr="001C7010" w:rsidRDefault="00E63726" w:rsidP="00E63726">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Попова Ольга Владимировна – директор МБУК «Центр народного творчества Ивнянского района»</w:t>
            </w:r>
          </w:p>
          <w:p w14:paraId="126B4D78" w14:textId="77777777" w:rsidR="00E63726" w:rsidRPr="001C7010" w:rsidRDefault="00E63726" w:rsidP="00E63726">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главный бухгалтер управления культуры администрации муниципального района «Ивнянский район» Белгородской области</w:t>
            </w:r>
          </w:p>
          <w:p w14:paraId="3987B256" w14:textId="77777777" w:rsidR="00E63726" w:rsidRPr="001C7010" w:rsidRDefault="00E63726" w:rsidP="00E63726">
            <w:pPr>
              <w:jc w:val="center"/>
              <w:rPr>
                <w:rFonts w:ascii="Times New Roman" w:eastAsia="Times New Roman" w:hAnsi="Times New Roman" w:cs="Times New Roman"/>
                <w:sz w:val="20"/>
                <w:szCs w:val="20"/>
              </w:rPr>
            </w:pPr>
          </w:p>
          <w:p w14:paraId="25D15A7F" w14:textId="77777777" w:rsidR="00E63726" w:rsidRPr="001C7010" w:rsidRDefault="00E63726" w:rsidP="00E63726">
            <w:pPr>
              <w:jc w:val="center"/>
              <w:rPr>
                <w:rFonts w:ascii="Times New Roman" w:eastAsia="Times New Roman" w:hAnsi="Times New Roman" w:cs="Times New Roman"/>
                <w:sz w:val="20"/>
                <w:szCs w:val="20"/>
              </w:rPr>
            </w:pPr>
          </w:p>
        </w:tc>
        <w:tc>
          <w:tcPr>
            <w:tcW w:w="2844" w:type="dxa"/>
            <w:tcBorders>
              <w:top w:val="single" w:sz="4" w:space="0" w:color="auto"/>
              <w:left w:val="single" w:sz="4" w:space="0" w:color="auto"/>
              <w:bottom w:val="single" w:sz="4" w:space="0" w:color="auto"/>
              <w:right w:val="single" w:sz="4" w:space="0" w:color="auto"/>
            </w:tcBorders>
            <w:shd w:val="clear" w:color="auto" w:fill="auto"/>
            <w:vAlign w:val="center"/>
          </w:tcPr>
          <w:p w14:paraId="6B897806" w14:textId="77777777" w:rsidR="00E63726" w:rsidRPr="001C7010" w:rsidRDefault="00E63726" w:rsidP="00E63726">
            <w:pPr>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Платежные поручения</w:t>
            </w:r>
          </w:p>
          <w:p w14:paraId="13CE7FBC" w14:textId="77777777" w:rsidR="00E63726" w:rsidRPr="001C7010" w:rsidRDefault="00E63726" w:rsidP="00E63726">
            <w:pPr>
              <w:jc w:val="both"/>
              <w:rPr>
                <w:rFonts w:ascii="Times New Roman" w:eastAsia="Times New Roman" w:hAnsi="Times New Roman" w:cs="Times New Roman"/>
                <w:sz w:val="20"/>
                <w:szCs w:val="20"/>
              </w:rPr>
            </w:pPr>
          </w:p>
        </w:tc>
      </w:tr>
      <w:tr w:rsidR="00E63726" w:rsidRPr="001C7010" w14:paraId="785C510D" w14:textId="77777777" w:rsidTr="00B916C3">
        <w:tblPrEx>
          <w:tblBorders>
            <w:top w:val="single" w:sz="4" w:space="0" w:color="auto"/>
          </w:tblBorders>
          <w:tblCellMar>
            <w:left w:w="108" w:type="dxa"/>
            <w:right w:w="108" w:type="dxa"/>
          </w:tblCellMar>
          <w:tblLook w:val="0000" w:firstRow="0" w:lastRow="0" w:firstColumn="0" w:lastColumn="0" w:noHBand="0" w:noVBand="0"/>
        </w:tblPrEx>
        <w:trPr>
          <w:trHeight w:val="100"/>
          <w:jc w:val="center"/>
        </w:trPr>
        <w:tc>
          <w:tcPr>
            <w:tcW w:w="14879" w:type="dxa"/>
            <w:gridSpan w:val="8"/>
            <w:tcBorders>
              <w:top w:val="single" w:sz="4" w:space="0" w:color="auto"/>
            </w:tcBorders>
          </w:tcPr>
          <w:p w14:paraId="4C5873B9" w14:textId="77777777" w:rsidR="00E63726" w:rsidRPr="001C7010" w:rsidRDefault="00E63726" w:rsidP="00E63726">
            <w:pPr>
              <w:spacing w:line="1" w:lineRule="exact"/>
              <w:rPr>
                <w:rFonts w:ascii="Times New Roman" w:hAnsi="Times New Roman" w:cs="Times New Roman"/>
                <w:sz w:val="20"/>
                <w:szCs w:val="20"/>
              </w:rPr>
            </w:pPr>
          </w:p>
        </w:tc>
      </w:tr>
    </w:tbl>
    <w:p w14:paraId="089E5F8E" w14:textId="77777777" w:rsidR="001C7010" w:rsidRPr="001C7010" w:rsidRDefault="001C7010" w:rsidP="001C7010">
      <w:pPr>
        <w:spacing w:line="1" w:lineRule="exact"/>
        <w:rPr>
          <w:rFonts w:ascii="Times New Roman" w:hAnsi="Times New Roman" w:cs="Times New Roman"/>
          <w:sz w:val="20"/>
          <w:szCs w:val="20"/>
        </w:rPr>
      </w:pPr>
      <w:r w:rsidRPr="001C7010">
        <w:rPr>
          <w:rFonts w:ascii="Times New Roman" w:hAnsi="Times New Roman" w:cs="Times New Roman"/>
          <w:sz w:val="20"/>
          <w:szCs w:val="20"/>
        </w:rPr>
        <w:br w:type="page"/>
      </w:r>
    </w:p>
    <w:p w14:paraId="3EC47991" w14:textId="77777777" w:rsidR="001C7010" w:rsidRPr="001C7010" w:rsidRDefault="00B91472" w:rsidP="00B91472">
      <w:pPr>
        <w:keepNext/>
        <w:keepLines/>
        <w:tabs>
          <w:tab w:val="left" w:pos="781"/>
        </w:tabs>
        <w:spacing w:after="520" w:line="276" w:lineRule="auto"/>
        <w:jc w:val="center"/>
        <w:outlineLvl w:val="2"/>
        <w:rPr>
          <w:rFonts w:ascii="Times New Roman" w:eastAsia="Times New Roman" w:hAnsi="Times New Roman" w:cs="Times New Roman"/>
          <w:b/>
          <w:bCs/>
        </w:rPr>
      </w:pPr>
      <w:bookmarkStart w:id="30" w:name="bookmark146"/>
      <w:proofErr w:type="gramStart"/>
      <w:r>
        <w:rPr>
          <w:rFonts w:ascii="Times New Roman" w:eastAsia="Times New Roman" w:hAnsi="Times New Roman" w:cs="Times New Roman"/>
          <w:b/>
          <w:bCs/>
          <w:lang w:val="en-US"/>
        </w:rPr>
        <w:lastRenderedPageBreak/>
        <w:t>VIII</w:t>
      </w:r>
      <w:r w:rsidRPr="00B91472">
        <w:rPr>
          <w:rFonts w:ascii="Times New Roman" w:eastAsia="Times New Roman" w:hAnsi="Times New Roman" w:cs="Times New Roman"/>
          <w:b/>
          <w:bCs/>
        </w:rPr>
        <w:t xml:space="preserve">  </w:t>
      </w:r>
      <w:r w:rsidR="001C7010" w:rsidRPr="001C7010">
        <w:rPr>
          <w:rFonts w:ascii="Times New Roman" w:eastAsia="Times New Roman" w:hAnsi="Times New Roman" w:cs="Times New Roman"/>
          <w:b/>
          <w:bCs/>
        </w:rPr>
        <w:t>Паспорт</w:t>
      </w:r>
      <w:proofErr w:type="gramEnd"/>
      <w:r w:rsidR="001C7010" w:rsidRPr="001C7010">
        <w:rPr>
          <w:rFonts w:ascii="Times New Roman" w:eastAsia="Times New Roman" w:hAnsi="Times New Roman" w:cs="Times New Roman"/>
          <w:b/>
          <w:bCs/>
        </w:rPr>
        <w:t xml:space="preserve"> комплекса процессных мероприятий «Обеспечение деятельности органов власти и прочих</w:t>
      </w:r>
      <w:r w:rsidR="001C7010" w:rsidRPr="001C7010">
        <w:rPr>
          <w:rFonts w:ascii="Times New Roman" w:eastAsia="Times New Roman" w:hAnsi="Times New Roman" w:cs="Times New Roman"/>
          <w:b/>
          <w:bCs/>
        </w:rPr>
        <w:br/>
        <w:t xml:space="preserve"> муниципальных учреждений Ивнянского района Белгородской области»</w:t>
      </w:r>
      <w:r w:rsidR="00D44846">
        <w:rPr>
          <w:rFonts w:ascii="Times New Roman" w:eastAsia="Times New Roman" w:hAnsi="Times New Roman" w:cs="Times New Roman"/>
          <w:b/>
          <w:bCs/>
        </w:rPr>
        <w:t xml:space="preserve">  </w:t>
      </w:r>
      <w:r w:rsidR="001C7010" w:rsidRPr="001C7010">
        <w:rPr>
          <w:rFonts w:ascii="Times New Roman" w:eastAsia="Times New Roman" w:hAnsi="Times New Roman" w:cs="Times New Roman"/>
          <w:b/>
          <w:bCs/>
        </w:rPr>
        <w:t xml:space="preserve">                                                                                                                                                                                     (далее — комплекс процессных мероприятий 8)</w:t>
      </w:r>
      <w:bookmarkEnd w:id="30"/>
    </w:p>
    <w:p w14:paraId="1278853F" w14:textId="77777777" w:rsidR="001C7010" w:rsidRPr="001C7010" w:rsidRDefault="001C7010" w:rsidP="00010F13">
      <w:pPr>
        <w:keepNext/>
        <w:keepLines/>
        <w:numPr>
          <w:ilvl w:val="0"/>
          <w:numId w:val="15"/>
        </w:numPr>
        <w:tabs>
          <w:tab w:val="left" w:pos="387"/>
        </w:tabs>
        <w:spacing w:after="360"/>
        <w:jc w:val="center"/>
        <w:outlineLvl w:val="2"/>
        <w:rPr>
          <w:rFonts w:ascii="Times New Roman" w:eastAsia="Times New Roman" w:hAnsi="Times New Roman" w:cs="Times New Roman"/>
          <w:b/>
          <w:bCs/>
          <w:sz w:val="20"/>
          <w:szCs w:val="20"/>
        </w:rPr>
      </w:pPr>
      <w:bookmarkStart w:id="31" w:name="bookmark148"/>
      <w:r w:rsidRPr="001C7010">
        <w:rPr>
          <w:rFonts w:ascii="Times New Roman" w:eastAsia="Times New Roman" w:hAnsi="Times New Roman" w:cs="Times New Roman"/>
          <w:b/>
          <w:bCs/>
          <w:sz w:val="20"/>
          <w:szCs w:val="20"/>
        </w:rPr>
        <w:t>Общие положения</w:t>
      </w:r>
      <w:bookmarkEnd w:id="31"/>
    </w:p>
    <w:tbl>
      <w:tblPr>
        <w:tblOverlap w:val="never"/>
        <w:tblW w:w="0" w:type="auto"/>
        <w:jc w:val="center"/>
        <w:tblLayout w:type="fixed"/>
        <w:tblCellMar>
          <w:left w:w="10" w:type="dxa"/>
          <w:right w:w="10" w:type="dxa"/>
        </w:tblCellMar>
        <w:tblLook w:val="04A0" w:firstRow="1" w:lastRow="0" w:firstColumn="1" w:lastColumn="0" w:noHBand="0" w:noVBand="1"/>
      </w:tblPr>
      <w:tblGrid>
        <w:gridCol w:w="8501"/>
        <w:gridCol w:w="7243"/>
      </w:tblGrid>
      <w:tr w:rsidR="001C7010" w:rsidRPr="001C7010" w14:paraId="431200D2" w14:textId="77777777" w:rsidTr="007621AD">
        <w:trPr>
          <w:trHeight w:hRule="exact" w:val="1400"/>
          <w:jc w:val="center"/>
        </w:trPr>
        <w:tc>
          <w:tcPr>
            <w:tcW w:w="8501" w:type="dxa"/>
            <w:tcBorders>
              <w:top w:val="single" w:sz="4" w:space="0" w:color="auto"/>
              <w:left w:val="single" w:sz="4" w:space="0" w:color="auto"/>
              <w:bottom w:val="single" w:sz="4" w:space="0" w:color="auto"/>
            </w:tcBorders>
            <w:shd w:val="clear" w:color="auto" w:fill="auto"/>
            <w:vAlign w:val="bottom"/>
          </w:tcPr>
          <w:p w14:paraId="349C85FF" w14:textId="77777777" w:rsidR="001C7010" w:rsidRDefault="001C7010" w:rsidP="00BF36A7">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Ответственный исполнительный орган местного самоуправления </w:t>
            </w:r>
            <w:proofErr w:type="gramStart"/>
            <w:r w:rsidRPr="001C7010">
              <w:rPr>
                <w:rFonts w:ascii="Times New Roman" w:eastAsia="Times New Roman" w:hAnsi="Times New Roman" w:cs="Times New Roman"/>
                <w:sz w:val="20"/>
                <w:szCs w:val="20"/>
              </w:rPr>
              <w:t xml:space="preserve">Ивнянского  </w:t>
            </w:r>
            <w:r w:rsidR="00D44846">
              <w:rPr>
                <w:rFonts w:ascii="Times New Roman" w:eastAsia="Times New Roman" w:hAnsi="Times New Roman" w:cs="Times New Roman"/>
                <w:sz w:val="20"/>
                <w:szCs w:val="20"/>
              </w:rPr>
              <w:t>р</w:t>
            </w:r>
            <w:r w:rsidRPr="001C7010">
              <w:rPr>
                <w:rFonts w:ascii="Times New Roman" w:eastAsia="Times New Roman" w:hAnsi="Times New Roman" w:cs="Times New Roman"/>
                <w:sz w:val="20"/>
                <w:szCs w:val="20"/>
              </w:rPr>
              <w:t>айона</w:t>
            </w:r>
            <w:proofErr w:type="gramEnd"/>
            <w:r w:rsidRPr="001C7010">
              <w:rPr>
                <w:rFonts w:ascii="Times New Roman" w:eastAsia="Times New Roman" w:hAnsi="Times New Roman" w:cs="Times New Roman"/>
                <w:sz w:val="20"/>
                <w:szCs w:val="20"/>
              </w:rPr>
              <w:t xml:space="preserve">, структурное подразделение администрации района (организация) </w:t>
            </w:r>
          </w:p>
          <w:p w14:paraId="73CD65BE" w14:textId="77777777" w:rsidR="00BF36A7" w:rsidRPr="001C7010" w:rsidRDefault="00BF36A7" w:rsidP="00BF36A7">
            <w:pPr>
              <w:rPr>
                <w:rFonts w:ascii="Times New Roman" w:eastAsia="Times New Roman" w:hAnsi="Times New Roman" w:cs="Times New Roman"/>
                <w:sz w:val="20"/>
                <w:szCs w:val="20"/>
              </w:rPr>
            </w:pPr>
          </w:p>
        </w:tc>
        <w:tc>
          <w:tcPr>
            <w:tcW w:w="7243" w:type="dxa"/>
            <w:tcBorders>
              <w:top w:val="single" w:sz="4" w:space="0" w:color="auto"/>
              <w:left w:val="single" w:sz="4" w:space="0" w:color="auto"/>
              <w:bottom w:val="single" w:sz="4" w:space="0" w:color="auto"/>
              <w:right w:val="single" w:sz="4" w:space="0" w:color="auto"/>
            </w:tcBorders>
            <w:shd w:val="clear" w:color="auto" w:fill="auto"/>
            <w:vAlign w:val="bottom"/>
          </w:tcPr>
          <w:p w14:paraId="29C52F9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культуры администрации муниципального района «Ивнянский район» Белгородской области (Быкова Татьяна Павловна - начальник управления)</w:t>
            </w:r>
          </w:p>
          <w:p w14:paraId="0CC0BB82" w14:textId="77777777" w:rsidR="001C7010" w:rsidRPr="001C7010" w:rsidRDefault="001C7010" w:rsidP="001C7010">
            <w:pPr>
              <w:rPr>
                <w:rFonts w:ascii="Times New Roman" w:eastAsia="Times New Roman" w:hAnsi="Times New Roman" w:cs="Times New Roman"/>
                <w:sz w:val="20"/>
                <w:szCs w:val="20"/>
              </w:rPr>
            </w:pPr>
          </w:p>
          <w:p w14:paraId="58E62E69" w14:textId="77777777" w:rsidR="001C7010" w:rsidRPr="001C7010" w:rsidRDefault="001C7010" w:rsidP="001C7010">
            <w:pPr>
              <w:rPr>
                <w:rFonts w:ascii="Times New Roman" w:eastAsia="Times New Roman" w:hAnsi="Times New Roman" w:cs="Times New Roman"/>
                <w:sz w:val="20"/>
                <w:szCs w:val="20"/>
              </w:rPr>
            </w:pPr>
          </w:p>
          <w:p w14:paraId="118F573A" w14:textId="77777777" w:rsidR="001C7010" w:rsidRPr="001C7010" w:rsidRDefault="001C7010" w:rsidP="001C7010">
            <w:pPr>
              <w:rPr>
                <w:rFonts w:ascii="Times New Roman" w:eastAsia="Times New Roman" w:hAnsi="Times New Roman" w:cs="Times New Roman"/>
                <w:sz w:val="20"/>
                <w:szCs w:val="20"/>
              </w:rPr>
            </w:pPr>
          </w:p>
        </w:tc>
      </w:tr>
      <w:tr w:rsidR="001C7010" w:rsidRPr="001C7010" w14:paraId="38A2D687" w14:textId="77777777" w:rsidTr="007621AD">
        <w:trPr>
          <w:trHeight w:hRule="exact" w:val="994"/>
          <w:jc w:val="center"/>
        </w:trPr>
        <w:tc>
          <w:tcPr>
            <w:tcW w:w="8501" w:type="dxa"/>
            <w:tcBorders>
              <w:top w:val="single" w:sz="4" w:space="0" w:color="auto"/>
              <w:left w:val="single" w:sz="4" w:space="0" w:color="auto"/>
              <w:bottom w:val="single" w:sz="4" w:space="0" w:color="auto"/>
            </w:tcBorders>
            <w:shd w:val="clear" w:color="auto" w:fill="auto"/>
            <w:vAlign w:val="center"/>
          </w:tcPr>
          <w:p w14:paraId="24B64D56"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Связь с муниципальной программой</w:t>
            </w:r>
          </w:p>
        </w:tc>
        <w:tc>
          <w:tcPr>
            <w:tcW w:w="7243" w:type="dxa"/>
            <w:tcBorders>
              <w:top w:val="single" w:sz="4" w:space="0" w:color="auto"/>
              <w:left w:val="single" w:sz="4" w:space="0" w:color="auto"/>
              <w:bottom w:val="single" w:sz="4" w:space="0" w:color="auto"/>
              <w:right w:val="single" w:sz="4" w:space="0" w:color="auto"/>
            </w:tcBorders>
            <w:shd w:val="clear" w:color="auto" w:fill="auto"/>
            <w:vAlign w:val="center"/>
          </w:tcPr>
          <w:p w14:paraId="00C195F1" w14:textId="77777777" w:rsidR="001C7010" w:rsidRPr="001C7010" w:rsidRDefault="001C7010" w:rsidP="001C7010">
            <w:pPr>
              <w:ind w:firstLine="400"/>
              <w:jc w:val="center"/>
              <w:rPr>
                <w:rFonts w:ascii="Times New Roman" w:eastAsia="Calibri" w:hAnsi="Times New Roman" w:cs="Times New Roman"/>
                <w:bCs/>
                <w:color w:val="auto"/>
                <w:sz w:val="20"/>
                <w:szCs w:val="20"/>
              </w:rPr>
            </w:pPr>
            <w:r w:rsidRPr="001C7010">
              <w:rPr>
                <w:rFonts w:ascii="Times New Roman" w:eastAsia="Calibri" w:hAnsi="Times New Roman" w:cs="Times New Roman"/>
                <w:bCs/>
                <w:color w:val="auto"/>
                <w:sz w:val="20"/>
                <w:szCs w:val="20"/>
              </w:rPr>
              <w:t>Муниципальная программа «Развитие культуры Ивнянского района»</w:t>
            </w:r>
          </w:p>
          <w:p w14:paraId="1DA1ECC9" w14:textId="77777777" w:rsidR="001C7010" w:rsidRPr="001C7010" w:rsidRDefault="001C7010" w:rsidP="001C7010">
            <w:pPr>
              <w:ind w:firstLine="400"/>
              <w:jc w:val="center"/>
              <w:rPr>
                <w:rFonts w:ascii="Times New Roman" w:eastAsia="Calibri" w:hAnsi="Times New Roman" w:cs="Times New Roman"/>
                <w:bCs/>
                <w:color w:val="auto"/>
                <w:sz w:val="20"/>
                <w:szCs w:val="20"/>
              </w:rPr>
            </w:pPr>
          </w:p>
          <w:p w14:paraId="68059144" w14:textId="77777777" w:rsidR="001C7010" w:rsidRPr="001C7010" w:rsidRDefault="001C7010" w:rsidP="001C7010">
            <w:pPr>
              <w:rPr>
                <w:rFonts w:ascii="Times New Roman" w:eastAsia="Times New Roman" w:hAnsi="Times New Roman" w:cs="Times New Roman"/>
                <w:sz w:val="20"/>
                <w:szCs w:val="20"/>
              </w:rPr>
            </w:pPr>
          </w:p>
        </w:tc>
      </w:tr>
    </w:tbl>
    <w:p w14:paraId="5A0CBBBA" w14:textId="77777777" w:rsidR="001C7010" w:rsidRPr="001C7010" w:rsidRDefault="001C7010" w:rsidP="001C7010">
      <w:pPr>
        <w:keepNext/>
        <w:keepLines/>
        <w:tabs>
          <w:tab w:val="left" w:pos="402"/>
        </w:tabs>
        <w:spacing w:after="160"/>
        <w:jc w:val="center"/>
        <w:outlineLvl w:val="2"/>
        <w:rPr>
          <w:rFonts w:ascii="Times New Roman" w:eastAsia="Times New Roman" w:hAnsi="Times New Roman" w:cs="Times New Roman"/>
          <w:b/>
          <w:bCs/>
          <w:sz w:val="20"/>
          <w:szCs w:val="20"/>
        </w:rPr>
      </w:pPr>
    </w:p>
    <w:p w14:paraId="358AC1BC" w14:textId="77777777" w:rsidR="001C7010" w:rsidRPr="001C7010" w:rsidRDefault="001C7010" w:rsidP="001C7010">
      <w:pPr>
        <w:keepNext/>
        <w:keepLines/>
        <w:tabs>
          <w:tab w:val="left" w:pos="402"/>
        </w:tabs>
        <w:spacing w:after="160"/>
        <w:jc w:val="center"/>
        <w:outlineLvl w:val="2"/>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2. Показатели комплекса процессных мероприятий 8</w:t>
      </w:r>
    </w:p>
    <w:tbl>
      <w:tblPr>
        <w:tblOverlap w:val="never"/>
        <w:tblW w:w="0" w:type="auto"/>
        <w:jc w:val="center"/>
        <w:tblLayout w:type="fixed"/>
        <w:tblCellMar>
          <w:left w:w="10" w:type="dxa"/>
          <w:right w:w="10" w:type="dxa"/>
        </w:tblCellMar>
        <w:tblLook w:val="04A0" w:firstRow="1" w:lastRow="0" w:firstColumn="1" w:lastColumn="0" w:noHBand="0" w:noVBand="1"/>
      </w:tblPr>
      <w:tblGrid>
        <w:gridCol w:w="576"/>
        <w:gridCol w:w="3247"/>
        <w:gridCol w:w="992"/>
        <w:gridCol w:w="768"/>
        <w:gridCol w:w="998"/>
        <w:gridCol w:w="854"/>
        <w:gridCol w:w="864"/>
        <w:gridCol w:w="1426"/>
        <w:gridCol w:w="715"/>
        <w:gridCol w:w="720"/>
        <w:gridCol w:w="44"/>
        <w:gridCol w:w="806"/>
        <w:gridCol w:w="576"/>
        <w:gridCol w:w="720"/>
        <w:gridCol w:w="2352"/>
      </w:tblGrid>
      <w:tr w:rsidR="001C7010" w:rsidRPr="001C7010" w14:paraId="598E4A86" w14:textId="77777777" w:rsidTr="0095189A">
        <w:trPr>
          <w:trHeight w:hRule="exact" w:val="254"/>
          <w:jc w:val="center"/>
        </w:trPr>
        <w:tc>
          <w:tcPr>
            <w:tcW w:w="576" w:type="dxa"/>
            <w:vMerge w:val="restart"/>
            <w:tcBorders>
              <w:top w:val="single" w:sz="4" w:space="0" w:color="auto"/>
              <w:left w:val="single" w:sz="4" w:space="0" w:color="auto"/>
            </w:tcBorders>
            <w:shd w:val="clear" w:color="auto" w:fill="auto"/>
            <w:vAlign w:val="center"/>
          </w:tcPr>
          <w:p w14:paraId="27372A1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3247" w:type="dxa"/>
            <w:vMerge w:val="restart"/>
            <w:tcBorders>
              <w:top w:val="single" w:sz="4" w:space="0" w:color="auto"/>
              <w:left w:val="single" w:sz="4" w:space="0" w:color="auto"/>
            </w:tcBorders>
            <w:shd w:val="clear" w:color="auto" w:fill="auto"/>
            <w:vAlign w:val="center"/>
          </w:tcPr>
          <w:p w14:paraId="0A571B5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показателя</w:t>
            </w:r>
          </w:p>
        </w:tc>
        <w:tc>
          <w:tcPr>
            <w:tcW w:w="992" w:type="dxa"/>
            <w:vMerge w:val="restart"/>
            <w:tcBorders>
              <w:top w:val="single" w:sz="4" w:space="0" w:color="auto"/>
              <w:left w:val="single" w:sz="4" w:space="0" w:color="auto"/>
            </w:tcBorders>
            <w:shd w:val="clear" w:color="auto" w:fill="auto"/>
            <w:vAlign w:val="bottom"/>
          </w:tcPr>
          <w:p w14:paraId="4AC1723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Признак возраста</w:t>
            </w:r>
            <w:r w:rsidRPr="001C7010">
              <w:rPr>
                <w:rFonts w:ascii="Times New Roman" w:eastAsia="Times New Roman" w:hAnsi="Times New Roman" w:cs="Times New Roman"/>
                <w:b/>
                <w:bCs/>
                <w:sz w:val="20"/>
                <w:szCs w:val="20"/>
              </w:rPr>
              <w:softHyphen/>
              <w:t>ния/ убывания</w:t>
            </w:r>
          </w:p>
        </w:tc>
        <w:tc>
          <w:tcPr>
            <w:tcW w:w="768" w:type="dxa"/>
            <w:vMerge w:val="restart"/>
            <w:tcBorders>
              <w:top w:val="single" w:sz="4" w:space="0" w:color="auto"/>
              <w:left w:val="single" w:sz="4" w:space="0" w:color="auto"/>
            </w:tcBorders>
            <w:shd w:val="clear" w:color="auto" w:fill="auto"/>
            <w:vAlign w:val="center"/>
          </w:tcPr>
          <w:p w14:paraId="7A46662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Уровень показа</w:t>
            </w:r>
            <w:r w:rsidRPr="001C7010">
              <w:rPr>
                <w:rFonts w:ascii="Times New Roman" w:eastAsia="Times New Roman" w:hAnsi="Times New Roman" w:cs="Times New Roman"/>
                <w:b/>
                <w:bCs/>
                <w:sz w:val="20"/>
                <w:szCs w:val="20"/>
              </w:rPr>
              <w:softHyphen/>
              <w:t>теля</w:t>
            </w:r>
          </w:p>
        </w:tc>
        <w:tc>
          <w:tcPr>
            <w:tcW w:w="998" w:type="dxa"/>
            <w:vMerge w:val="restart"/>
            <w:tcBorders>
              <w:top w:val="single" w:sz="4" w:space="0" w:color="auto"/>
              <w:left w:val="single" w:sz="4" w:space="0" w:color="auto"/>
            </w:tcBorders>
            <w:shd w:val="clear" w:color="auto" w:fill="auto"/>
            <w:vAlign w:val="bottom"/>
          </w:tcPr>
          <w:p w14:paraId="79C9509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w:t>
            </w:r>
            <w:r w:rsidRPr="001C7010">
              <w:rPr>
                <w:rFonts w:ascii="Times New Roman" w:eastAsia="Times New Roman" w:hAnsi="Times New Roman" w:cs="Times New Roman"/>
                <w:b/>
                <w:bCs/>
                <w:sz w:val="20"/>
                <w:szCs w:val="20"/>
              </w:rPr>
              <w:softHyphen/>
              <w:t>ния (по ОКЕИ)</w:t>
            </w:r>
          </w:p>
        </w:tc>
        <w:tc>
          <w:tcPr>
            <w:tcW w:w="1718" w:type="dxa"/>
            <w:gridSpan w:val="2"/>
            <w:tcBorders>
              <w:top w:val="single" w:sz="4" w:space="0" w:color="auto"/>
              <w:left w:val="single" w:sz="4" w:space="0" w:color="auto"/>
            </w:tcBorders>
            <w:shd w:val="clear" w:color="auto" w:fill="auto"/>
            <w:vAlign w:val="bottom"/>
          </w:tcPr>
          <w:p w14:paraId="3B257EB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Базовое значение</w:t>
            </w:r>
          </w:p>
        </w:tc>
        <w:tc>
          <w:tcPr>
            <w:tcW w:w="5007" w:type="dxa"/>
            <w:gridSpan w:val="7"/>
            <w:tcBorders>
              <w:top w:val="single" w:sz="4" w:space="0" w:color="auto"/>
              <w:left w:val="single" w:sz="4" w:space="0" w:color="auto"/>
            </w:tcBorders>
            <w:shd w:val="clear" w:color="auto" w:fill="auto"/>
            <w:vAlign w:val="bottom"/>
          </w:tcPr>
          <w:p w14:paraId="287AB51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Значение показателей по годам</w:t>
            </w:r>
          </w:p>
        </w:tc>
        <w:tc>
          <w:tcPr>
            <w:tcW w:w="2352" w:type="dxa"/>
            <w:vMerge w:val="restart"/>
            <w:tcBorders>
              <w:top w:val="single" w:sz="4" w:space="0" w:color="auto"/>
              <w:left w:val="single" w:sz="4" w:space="0" w:color="auto"/>
              <w:right w:val="single" w:sz="4" w:space="0" w:color="auto"/>
            </w:tcBorders>
            <w:shd w:val="clear" w:color="auto" w:fill="auto"/>
            <w:vAlign w:val="center"/>
          </w:tcPr>
          <w:p w14:paraId="06828E0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Ответственный за достижение показателя</w:t>
            </w:r>
          </w:p>
        </w:tc>
      </w:tr>
      <w:tr w:rsidR="001C7010" w:rsidRPr="001C7010" w14:paraId="0C8487D5" w14:textId="77777777" w:rsidTr="0095189A">
        <w:trPr>
          <w:trHeight w:hRule="exact" w:val="806"/>
          <w:jc w:val="center"/>
        </w:trPr>
        <w:tc>
          <w:tcPr>
            <w:tcW w:w="576" w:type="dxa"/>
            <w:vMerge/>
            <w:tcBorders>
              <w:left w:val="single" w:sz="4" w:space="0" w:color="auto"/>
            </w:tcBorders>
            <w:shd w:val="clear" w:color="auto" w:fill="auto"/>
            <w:vAlign w:val="center"/>
          </w:tcPr>
          <w:p w14:paraId="42CDDD2F" w14:textId="77777777" w:rsidR="001C7010" w:rsidRPr="001C7010" w:rsidRDefault="001C7010" w:rsidP="001C7010">
            <w:pPr>
              <w:rPr>
                <w:rFonts w:ascii="Times New Roman" w:hAnsi="Times New Roman" w:cs="Times New Roman"/>
                <w:sz w:val="20"/>
                <w:szCs w:val="20"/>
              </w:rPr>
            </w:pPr>
          </w:p>
        </w:tc>
        <w:tc>
          <w:tcPr>
            <w:tcW w:w="3247" w:type="dxa"/>
            <w:vMerge/>
            <w:tcBorders>
              <w:left w:val="single" w:sz="4" w:space="0" w:color="auto"/>
            </w:tcBorders>
            <w:shd w:val="clear" w:color="auto" w:fill="auto"/>
            <w:vAlign w:val="center"/>
          </w:tcPr>
          <w:p w14:paraId="6EAB1A21" w14:textId="77777777" w:rsidR="001C7010" w:rsidRPr="001C7010" w:rsidRDefault="001C7010" w:rsidP="001C7010">
            <w:pPr>
              <w:rPr>
                <w:rFonts w:ascii="Times New Roman" w:hAnsi="Times New Roman" w:cs="Times New Roman"/>
                <w:sz w:val="20"/>
                <w:szCs w:val="20"/>
              </w:rPr>
            </w:pPr>
          </w:p>
        </w:tc>
        <w:tc>
          <w:tcPr>
            <w:tcW w:w="992" w:type="dxa"/>
            <w:vMerge/>
            <w:tcBorders>
              <w:left w:val="single" w:sz="4" w:space="0" w:color="auto"/>
            </w:tcBorders>
            <w:shd w:val="clear" w:color="auto" w:fill="auto"/>
            <w:vAlign w:val="bottom"/>
          </w:tcPr>
          <w:p w14:paraId="35165DD3" w14:textId="77777777" w:rsidR="001C7010" w:rsidRPr="001C7010" w:rsidRDefault="001C7010" w:rsidP="001C7010">
            <w:pPr>
              <w:rPr>
                <w:rFonts w:ascii="Times New Roman" w:hAnsi="Times New Roman" w:cs="Times New Roman"/>
                <w:sz w:val="20"/>
                <w:szCs w:val="20"/>
              </w:rPr>
            </w:pPr>
          </w:p>
        </w:tc>
        <w:tc>
          <w:tcPr>
            <w:tcW w:w="768" w:type="dxa"/>
            <w:vMerge/>
            <w:tcBorders>
              <w:left w:val="single" w:sz="4" w:space="0" w:color="auto"/>
            </w:tcBorders>
            <w:shd w:val="clear" w:color="auto" w:fill="auto"/>
            <w:vAlign w:val="center"/>
          </w:tcPr>
          <w:p w14:paraId="361A289E" w14:textId="77777777" w:rsidR="001C7010" w:rsidRPr="001C7010" w:rsidRDefault="001C7010" w:rsidP="001C7010">
            <w:pPr>
              <w:rPr>
                <w:rFonts w:ascii="Times New Roman" w:hAnsi="Times New Roman" w:cs="Times New Roman"/>
                <w:sz w:val="20"/>
                <w:szCs w:val="20"/>
              </w:rPr>
            </w:pPr>
          </w:p>
        </w:tc>
        <w:tc>
          <w:tcPr>
            <w:tcW w:w="998" w:type="dxa"/>
            <w:vMerge/>
            <w:tcBorders>
              <w:left w:val="single" w:sz="4" w:space="0" w:color="auto"/>
            </w:tcBorders>
            <w:shd w:val="clear" w:color="auto" w:fill="auto"/>
            <w:vAlign w:val="bottom"/>
          </w:tcPr>
          <w:p w14:paraId="2494FB62" w14:textId="77777777" w:rsidR="001C7010" w:rsidRPr="001C7010" w:rsidRDefault="001C7010" w:rsidP="001C7010">
            <w:pPr>
              <w:rPr>
                <w:rFonts w:ascii="Times New Roman" w:hAnsi="Times New Roman" w:cs="Times New Roman"/>
                <w:sz w:val="20"/>
                <w:szCs w:val="20"/>
              </w:rPr>
            </w:pPr>
          </w:p>
        </w:tc>
        <w:tc>
          <w:tcPr>
            <w:tcW w:w="854" w:type="dxa"/>
            <w:tcBorders>
              <w:top w:val="single" w:sz="4" w:space="0" w:color="auto"/>
              <w:left w:val="single" w:sz="4" w:space="0" w:color="auto"/>
            </w:tcBorders>
            <w:shd w:val="clear" w:color="auto" w:fill="auto"/>
            <w:vAlign w:val="center"/>
          </w:tcPr>
          <w:p w14:paraId="027CAB1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w:t>
            </w:r>
            <w:r w:rsidRPr="001C7010">
              <w:rPr>
                <w:rFonts w:ascii="Times New Roman" w:eastAsia="Times New Roman" w:hAnsi="Times New Roman" w:cs="Times New Roman"/>
                <w:b/>
                <w:bCs/>
                <w:sz w:val="20"/>
                <w:szCs w:val="20"/>
              </w:rPr>
              <w:softHyphen/>
              <w:t>ние</w:t>
            </w:r>
          </w:p>
        </w:tc>
        <w:tc>
          <w:tcPr>
            <w:tcW w:w="864" w:type="dxa"/>
            <w:tcBorders>
              <w:top w:val="single" w:sz="4" w:space="0" w:color="auto"/>
              <w:left w:val="single" w:sz="4" w:space="0" w:color="auto"/>
            </w:tcBorders>
            <w:shd w:val="clear" w:color="auto" w:fill="auto"/>
            <w:vAlign w:val="center"/>
          </w:tcPr>
          <w:p w14:paraId="03BCEFB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год</w:t>
            </w:r>
          </w:p>
        </w:tc>
        <w:tc>
          <w:tcPr>
            <w:tcW w:w="1426" w:type="dxa"/>
            <w:tcBorders>
              <w:top w:val="single" w:sz="4" w:space="0" w:color="auto"/>
              <w:left w:val="single" w:sz="4" w:space="0" w:color="auto"/>
            </w:tcBorders>
            <w:shd w:val="clear" w:color="auto" w:fill="auto"/>
            <w:vAlign w:val="center"/>
          </w:tcPr>
          <w:p w14:paraId="02462A1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w:t>
            </w:r>
          </w:p>
        </w:tc>
        <w:tc>
          <w:tcPr>
            <w:tcW w:w="715" w:type="dxa"/>
            <w:tcBorders>
              <w:top w:val="single" w:sz="4" w:space="0" w:color="auto"/>
              <w:left w:val="single" w:sz="4" w:space="0" w:color="auto"/>
            </w:tcBorders>
            <w:shd w:val="clear" w:color="auto" w:fill="auto"/>
            <w:vAlign w:val="center"/>
          </w:tcPr>
          <w:p w14:paraId="58C870B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w:t>
            </w:r>
          </w:p>
        </w:tc>
        <w:tc>
          <w:tcPr>
            <w:tcW w:w="720" w:type="dxa"/>
            <w:tcBorders>
              <w:top w:val="single" w:sz="4" w:space="0" w:color="auto"/>
              <w:left w:val="single" w:sz="4" w:space="0" w:color="auto"/>
            </w:tcBorders>
            <w:shd w:val="clear" w:color="auto" w:fill="auto"/>
            <w:vAlign w:val="center"/>
          </w:tcPr>
          <w:p w14:paraId="1C98B69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w:t>
            </w:r>
          </w:p>
        </w:tc>
        <w:tc>
          <w:tcPr>
            <w:tcW w:w="850" w:type="dxa"/>
            <w:gridSpan w:val="2"/>
            <w:tcBorders>
              <w:top w:val="single" w:sz="4" w:space="0" w:color="auto"/>
              <w:left w:val="single" w:sz="4" w:space="0" w:color="auto"/>
            </w:tcBorders>
            <w:shd w:val="clear" w:color="auto" w:fill="auto"/>
            <w:vAlign w:val="center"/>
          </w:tcPr>
          <w:p w14:paraId="29A1727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w:t>
            </w:r>
          </w:p>
        </w:tc>
        <w:tc>
          <w:tcPr>
            <w:tcW w:w="576" w:type="dxa"/>
            <w:tcBorders>
              <w:top w:val="single" w:sz="4" w:space="0" w:color="auto"/>
              <w:left w:val="single" w:sz="4" w:space="0" w:color="auto"/>
            </w:tcBorders>
            <w:shd w:val="clear" w:color="auto" w:fill="auto"/>
            <w:vAlign w:val="center"/>
          </w:tcPr>
          <w:p w14:paraId="31B1B84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w:t>
            </w:r>
          </w:p>
        </w:tc>
        <w:tc>
          <w:tcPr>
            <w:tcW w:w="720" w:type="dxa"/>
            <w:tcBorders>
              <w:top w:val="single" w:sz="4" w:space="0" w:color="auto"/>
              <w:left w:val="single" w:sz="4" w:space="0" w:color="auto"/>
            </w:tcBorders>
            <w:shd w:val="clear" w:color="auto" w:fill="auto"/>
            <w:vAlign w:val="center"/>
          </w:tcPr>
          <w:p w14:paraId="09F7E66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w:t>
            </w:r>
          </w:p>
        </w:tc>
        <w:tc>
          <w:tcPr>
            <w:tcW w:w="2352" w:type="dxa"/>
            <w:vMerge/>
            <w:tcBorders>
              <w:left w:val="single" w:sz="4" w:space="0" w:color="auto"/>
              <w:right w:val="single" w:sz="4" w:space="0" w:color="auto"/>
            </w:tcBorders>
            <w:shd w:val="clear" w:color="auto" w:fill="auto"/>
            <w:vAlign w:val="center"/>
          </w:tcPr>
          <w:p w14:paraId="064E7FAB" w14:textId="77777777" w:rsidR="001C7010" w:rsidRPr="001C7010" w:rsidRDefault="001C7010" w:rsidP="001C7010">
            <w:pPr>
              <w:rPr>
                <w:rFonts w:ascii="Times New Roman" w:hAnsi="Times New Roman" w:cs="Times New Roman"/>
                <w:sz w:val="20"/>
                <w:szCs w:val="20"/>
              </w:rPr>
            </w:pPr>
          </w:p>
        </w:tc>
      </w:tr>
      <w:tr w:rsidR="001C7010" w:rsidRPr="001C7010" w14:paraId="6A7C577E" w14:textId="77777777" w:rsidTr="0095189A">
        <w:trPr>
          <w:trHeight w:hRule="exact" w:val="307"/>
          <w:jc w:val="center"/>
        </w:trPr>
        <w:tc>
          <w:tcPr>
            <w:tcW w:w="576" w:type="dxa"/>
            <w:tcBorders>
              <w:top w:val="single" w:sz="4" w:space="0" w:color="auto"/>
              <w:left w:val="single" w:sz="4" w:space="0" w:color="auto"/>
              <w:bottom w:val="single" w:sz="4" w:space="0" w:color="auto"/>
            </w:tcBorders>
            <w:shd w:val="clear" w:color="auto" w:fill="auto"/>
          </w:tcPr>
          <w:p w14:paraId="535BBF82" w14:textId="77777777" w:rsidR="001C7010" w:rsidRPr="001C7010" w:rsidRDefault="001C7010" w:rsidP="001C7010">
            <w:pPr>
              <w:ind w:firstLine="22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3247" w:type="dxa"/>
            <w:tcBorders>
              <w:top w:val="single" w:sz="4" w:space="0" w:color="auto"/>
              <w:left w:val="single" w:sz="4" w:space="0" w:color="auto"/>
              <w:bottom w:val="single" w:sz="4" w:space="0" w:color="auto"/>
            </w:tcBorders>
            <w:shd w:val="clear" w:color="auto" w:fill="auto"/>
          </w:tcPr>
          <w:p w14:paraId="01CEC2D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992" w:type="dxa"/>
            <w:tcBorders>
              <w:top w:val="single" w:sz="4" w:space="0" w:color="auto"/>
              <w:left w:val="single" w:sz="4" w:space="0" w:color="auto"/>
              <w:bottom w:val="single" w:sz="4" w:space="0" w:color="auto"/>
            </w:tcBorders>
            <w:shd w:val="clear" w:color="auto" w:fill="auto"/>
          </w:tcPr>
          <w:p w14:paraId="7416233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768" w:type="dxa"/>
            <w:tcBorders>
              <w:top w:val="single" w:sz="4" w:space="0" w:color="auto"/>
              <w:left w:val="single" w:sz="4" w:space="0" w:color="auto"/>
              <w:bottom w:val="single" w:sz="4" w:space="0" w:color="auto"/>
            </w:tcBorders>
            <w:shd w:val="clear" w:color="auto" w:fill="auto"/>
          </w:tcPr>
          <w:p w14:paraId="10522F7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998" w:type="dxa"/>
            <w:tcBorders>
              <w:top w:val="single" w:sz="4" w:space="0" w:color="auto"/>
              <w:left w:val="single" w:sz="4" w:space="0" w:color="auto"/>
              <w:bottom w:val="single" w:sz="4" w:space="0" w:color="auto"/>
            </w:tcBorders>
            <w:shd w:val="clear" w:color="auto" w:fill="auto"/>
          </w:tcPr>
          <w:p w14:paraId="3BF4502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w:t>
            </w:r>
          </w:p>
        </w:tc>
        <w:tc>
          <w:tcPr>
            <w:tcW w:w="854" w:type="dxa"/>
            <w:tcBorders>
              <w:top w:val="single" w:sz="4" w:space="0" w:color="auto"/>
              <w:left w:val="single" w:sz="4" w:space="0" w:color="auto"/>
              <w:bottom w:val="single" w:sz="4" w:space="0" w:color="auto"/>
            </w:tcBorders>
            <w:shd w:val="clear" w:color="auto" w:fill="auto"/>
          </w:tcPr>
          <w:p w14:paraId="26B3090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864" w:type="dxa"/>
            <w:tcBorders>
              <w:top w:val="single" w:sz="4" w:space="0" w:color="auto"/>
              <w:left w:val="single" w:sz="4" w:space="0" w:color="auto"/>
              <w:bottom w:val="single" w:sz="4" w:space="0" w:color="auto"/>
            </w:tcBorders>
            <w:shd w:val="clear" w:color="auto" w:fill="auto"/>
          </w:tcPr>
          <w:p w14:paraId="3D6D77B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1426" w:type="dxa"/>
            <w:tcBorders>
              <w:top w:val="single" w:sz="4" w:space="0" w:color="auto"/>
              <w:left w:val="single" w:sz="4" w:space="0" w:color="auto"/>
              <w:bottom w:val="single" w:sz="4" w:space="0" w:color="auto"/>
            </w:tcBorders>
            <w:shd w:val="clear" w:color="auto" w:fill="auto"/>
          </w:tcPr>
          <w:p w14:paraId="2B96166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p w14:paraId="37E61102" w14:textId="77777777" w:rsidR="001C7010" w:rsidRPr="001C7010" w:rsidRDefault="001C7010" w:rsidP="001C7010">
            <w:pPr>
              <w:jc w:val="center"/>
              <w:rPr>
                <w:rFonts w:ascii="Times New Roman" w:eastAsia="Times New Roman" w:hAnsi="Times New Roman" w:cs="Times New Roman"/>
                <w:sz w:val="20"/>
                <w:szCs w:val="20"/>
              </w:rPr>
            </w:pPr>
          </w:p>
        </w:tc>
        <w:tc>
          <w:tcPr>
            <w:tcW w:w="715" w:type="dxa"/>
            <w:tcBorders>
              <w:top w:val="single" w:sz="4" w:space="0" w:color="auto"/>
              <w:left w:val="single" w:sz="4" w:space="0" w:color="auto"/>
              <w:bottom w:val="single" w:sz="4" w:space="0" w:color="auto"/>
            </w:tcBorders>
            <w:shd w:val="clear" w:color="auto" w:fill="auto"/>
          </w:tcPr>
          <w:p w14:paraId="10275E4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720" w:type="dxa"/>
            <w:tcBorders>
              <w:top w:val="single" w:sz="4" w:space="0" w:color="auto"/>
              <w:left w:val="single" w:sz="4" w:space="0" w:color="auto"/>
              <w:bottom w:val="single" w:sz="4" w:space="0" w:color="auto"/>
            </w:tcBorders>
            <w:shd w:val="clear" w:color="auto" w:fill="auto"/>
          </w:tcPr>
          <w:p w14:paraId="5158C0D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850" w:type="dxa"/>
            <w:gridSpan w:val="2"/>
            <w:tcBorders>
              <w:top w:val="single" w:sz="4" w:space="0" w:color="auto"/>
              <w:left w:val="single" w:sz="4" w:space="0" w:color="auto"/>
              <w:bottom w:val="single" w:sz="4" w:space="0" w:color="auto"/>
            </w:tcBorders>
            <w:shd w:val="clear" w:color="auto" w:fill="auto"/>
          </w:tcPr>
          <w:p w14:paraId="54EB5D1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576" w:type="dxa"/>
            <w:tcBorders>
              <w:top w:val="single" w:sz="4" w:space="0" w:color="auto"/>
              <w:left w:val="single" w:sz="4" w:space="0" w:color="auto"/>
              <w:bottom w:val="single" w:sz="4" w:space="0" w:color="auto"/>
            </w:tcBorders>
            <w:shd w:val="clear" w:color="auto" w:fill="auto"/>
          </w:tcPr>
          <w:p w14:paraId="645EF26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c>
          <w:tcPr>
            <w:tcW w:w="720" w:type="dxa"/>
            <w:tcBorders>
              <w:top w:val="single" w:sz="4" w:space="0" w:color="auto"/>
              <w:left w:val="single" w:sz="4" w:space="0" w:color="auto"/>
              <w:bottom w:val="single" w:sz="4" w:space="0" w:color="auto"/>
            </w:tcBorders>
            <w:shd w:val="clear" w:color="auto" w:fill="auto"/>
          </w:tcPr>
          <w:p w14:paraId="29872CD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13</w:t>
            </w:r>
          </w:p>
        </w:tc>
        <w:tc>
          <w:tcPr>
            <w:tcW w:w="2352" w:type="dxa"/>
            <w:tcBorders>
              <w:top w:val="single" w:sz="4" w:space="0" w:color="auto"/>
              <w:left w:val="single" w:sz="4" w:space="0" w:color="auto"/>
              <w:bottom w:val="single" w:sz="4" w:space="0" w:color="auto"/>
              <w:right w:val="single" w:sz="4" w:space="0" w:color="auto"/>
            </w:tcBorders>
            <w:shd w:val="clear" w:color="auto" w:fill="auto"/>
          </w:tcPr>
          <w:p w14:paraId="41D02DD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14</w:t>
            </w:r>
          </w:p>
        </w:tc>
      </w:tr>
      <w:tr w:rsidR="001C7010" w:rsidRPr="001C7010" w14:paraId="7FB27275" w14:textId="77777777" w:rsidTr="007621AD">
        <w:trPr>
          <w:trHeight w:hRule="exact" w:val="555"/>
          <w:jc w:val="center"/>
        </w:trPr>
        <w:tc>
          <w:tcPr>
            <w:tcW w:w="576" w:type="dxa"/>
            <w:tcBorders>
              <w:top w:val="single" w:sz="4" w:space="0" w:color="auto"/>
              <w:left w:val="single" w:sz="4" w:space="0" w:color="auto"/>
            </w:tcBorders>
            <w:shd w:val="clear" w:color="auto" w:fill="auto"/>
          </w:tcPr>
          <w:p w14:paraId="3F355F4E" w14:textId="77777777" w:rsidR="001C7010" w:rsidRPr="001C7010" w:rsidRDefault="001C7010" w:rsidP="001C7010">
            <w:pPr>
              <w:ind w:firstLine="22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5082" w:type="dxa"/>
            <w:gridSpan w:val="14"/>
            <w:tcBorders>
              <w:top w:val="single" w:sz="4" w:space="0" w:color="auto"/>
              <w:left w:val="single" w:sz="4" w:space="0" w:color="auto"/>
              <w:right w:val="single" w:sz="4" w:space="0" w:color="auto"/>
            </w:tcBorders>
            <w:shd w:val="clear" w:color="auto" w:fill="auto"/>
          </w:tcPr>
          <w:p w14:paraId="7D9607B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Задача1. </w:t>
            </w:r>
            <w:r w:rsidRPr="001C7010">
              <w:rPr>
                <w:rFonts w:ascii="Times New Roman" w:eastAsia="Times New Roman" w:hAnsi="Times New Roman" w:cs="Times New Roman"/>
                <w:b/>
                <w:sz w:val="20"/>
                <w:szCs w:val="20"/>
              </w:rPr>
              <w:t>«</w:t>
            </w:r>
            <w:r w:rsidRPr="001C7010">
              <w:rPr>
                <w:rFonts w:ascii="Times New Roman" w:eastAsia="Times New Roman" w:hAnsi="Times New Roman" w:cs="Times New Roman"/>
                <w:sz w:val="20"/>
                <w:szCs w:val="20"/>
              </w:rPr>
              <w:t>Реализация основных направлений муниципальной политики Ивнянского района в целях создания благоприятных условий для устойчивого развития в сфере культуры</w:t>
            </w:r>
            <w:r w:rsidRPr="001C7010">
              <w:rPr>
                <w:rFonts w:ascii="Times New Roman" w:eastAsia="Times New Roman" w:hAnsi="Times New Roman" w:cs="Times New Roman"/>
                <w:b/>
                <w:sz w:val="20"/>
                <w:szCs w:val="20"/>
              </w:rPr>
              <w:t>)»</w:t>
            </w:r>
          </w:p>
        </w:tc>
      </w:tr>
      <w:tr w:rsidR="001C7010" w:rsidRPr="001C7010" w14:paraId="1488FBB0" w14:textId="77777777" w:rsidTr="0095189A">
        <w:trPr>
          <w:trHeight w:hRule="exact" w:val="860"/>
          <w:jc w:val="center"/>
        </w:trPr>
        <w:tc>
          <w:tcPr>
            <w:tcW w:w="576" w:type="dxa"/>
            <w:tcBorders>
              <w:top w:val="single" w:sz="4" w:space="0" w:color="auto"/>
              <w:left w:val="single" w:sz="4" w:space="0" w:color="auto"/>
              <w:bottom w:val="single" w:sz="4" w:space="0" w:color="auto"/>
            </w:tcBorders>
            <w:shd w:val="clear" w:color="auto" w:fill="auto"/>
            <w:vAlign w:val="center"/>
          </w:tcPr>
          <w:p w14:paraId="7BDDEC4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p w14:paraId="0BBDA6A0" w14:textId="77777777" w:rsidR="001C7010" w:rsidRPr="001C7010" w:rsidRDefault="001C7010" w:rsidP="001C7010">
            <w:pPr>
              <w:jc w:val="center"/>
              <w:rPr>
                <w:rFonts w:ascii="Times New Roman" w:eastAsia="Times New Roman" w:hAnsi="Times New Roman" w:cs="Times New Roman"/>
                <w:sz w:val="20"/>
                <w:szCs w:val="20"/>
              </w:rPr>
            </w:pPr>
          </w:p>
          <w:p w14:paraId="05AE0B57" w14:textId="77777777" w:rsidR="001C7010" w:rsidRPr="001C7010" w:rsidRDefault="001C7010" w:rsidP="001C7010">
            <w:pPr>
              <w:jc w:val="center"/>
              <w:rPr>
                <w:rFonts w:ascii="Times New Roman" w:eastAsia="Times New Roman" w:hAnsi="Times New Roman" w:cs="Times New Roman"/>
                <w:sz w:val="20"/>
                <w:szCs w:val="20"/>
              </w:rPr>
            </w:pPr>
          </w:p>
          <w:p w14:paraId="00F5B977" w14:textId="77777777" w:rsidR="001C7010" w:rsidRPr="001C7010" w:rsidRDefault="001C7010" w:rsidP="001C7010">
            <w:pPr>
              <w:jc w:val="center"/>
              <w:rPr>
                <w:rFonts w:ascii="Times New Roman" w:eastAsia="Times New Roman" w:hAnsi="Times New Roman" w:cs="Times New Roman"/>
                <w:sz w:val="20"/>
                <w:szCs w:val="20"/>
              </w:rPr>
            </w:pPr>
          </w:p>
          <w:p w14:paraId="6DD8A7D3" w14:textId="77777777" w:rsidR="001C7010" w:rsidRPr="001C7010" w:rsidRDefault="001C7010" w:rsidP="001C7010">
            <w:pPr>
              <w:jc w:val="center"/>
              <w:rPr>
                <w:rFonts w:ascii="Times New Roman" w:eastAsia="Times New Roman" w:hAnsi="Times New Roman" w:cs="Times New Roman"/>
                <w:sz w:val="20"/>
                <w:szCs w:val="20"/>
              </w:rPr>
            </w:pPr>
          </w:p>
          <w:p w14:paraId="2BAB4031" w14:textId="77777777" w:rsidR="001C7010" w:rsidRPr="001C7010" w:rsidRDefault="001C7010" w:rsidP="001C7010">
            <w:pPr>
              <w:jc w:val="center"/>
              <w:rPr>
                <w:rFonts w:ascii="Times New Roman" w:eastAsia="Times New Roman" w:hAnsi="Times New Roman" w:cs="Times New Roman"/>
                <w:sz w:val="20"/>
                <w:szCs w:val="20"/>
              </w:rPr>
            </w:pPr>
          </w:p>
          <w:p w14:paraId="63CA6473" w14:textId="77777777" w:rsidR="001C7010" w:rsidRPr="001C7010" w:rsidRDefault="001C7010" w:rsidP="001C7010">
            <w:pPr>
              <w:jc w:val="center"/>
              <w:rPr>
                <w:rFonts w:ascii="Times New Roman" w:eastAsia="Times New Roman" w:hAnsi="Times New Roman" w:cs="Times New Roman"/>
                <w:sz w:val="20"/>
                <w:szCs w:val="20"/>
              </w:rPr>
            </w:pPr>
          </w:p>
          <w:p w14:paraId="667C8902" w14:textId="77777777" w:rsidR="001C7010" w:rsidRPr="001C7010" w:rsidRDefault="001C7010" w:rsidP="001C7010">
            <w:pPr>
              <w:jc w:val="center"/>
              <w:rPr>
                <w:rFonts w:ascii="Times New Roman" w:eastAsia="Times New Roman" w:hAnsi="Times New Roman" w:cs="Times New Roman"/>
                <w:sz w:val="20"/>
                <w:szCs w:val="20"/>
              </w:rPr>
            </w:pPr>
          </w:p>
        </w:tc>
        <w:tc>
          <w:tcPr>
            <w:tcW w:w="3247" w:type="dxa"/>
            <w:tcBorders>
              <w:top w:val="single" w:sz="4" w:space="0" w:color="auto"/>
              <w:left w:val="single" w:sz="4" w:space="0" w:color="auto"/>
              <w:bottom w:val="single" w:sz="4" w:space="0" w:color="auto"/>
            </w:tcBorders>
            <w:shd w:val="clear" w:color="auto" w:fill="auto"/>
            <w:vAlign w:val="center"/>
          </w:tcPr>
          <w:p w14:paraId="52A10DE2" w14:textId="77777777" w:rsidR="001C7010" w:rsidRDefault="00E266E2" w:rsidP="00E266E2">
            <w:pPr>
              <w:rPr>
                <w:rFonts w:ascii="Times New Roman" w:eastAsia="Times New Roman" w:hAnsi="Times New Roman" w:cs="Times New Roman"/>
                <w:sz w:val="20"/>
                <w:szCs w:val="20"/>
              </w:rPr>
            </w:pPr>
            <w:r>
              <w:rPr>
                <w:rFonts w:ascii="Times New Roman" w:eastAsia="Times New Roman" w:hAnsi="Times New Roman" w:cs="Times New Roman"/>
                <w:sz w:val="20"/>
                <w:szCs w:val="20"/>
              </w:rPr>
              <w:t>Доля выполненных основных мероприятий муниципальной программы от запланированных</w:t>
            </w:r>
          </w:p>
          <w:p w14:paraId="079E701F" w14:textId="77777777" w:rsidR="0095189A" w:rsidRDefault="0095189A" w:rsidP="00E266E2">
            <w:pPr>
              <w:rPr>
                <w:rFonts w:ascii="Times New Roman" w:eastAsia="Times New Roman" w:hAnsi="Times New Roman" w:cs="Times New Roman"/>
                <w:sz w:val="20"/>
                <w:szCs w:val="20"/>
              </w:rPr>
            </w:pPr>
          </w:p>
          <w:p w14:paraId="644000A5" w14:textId="77777777" w:rsidR="0095189A" w:rsidRDefault="0095189A" w:rsidP="00E266E2">
            <w:pPr>
              <w:rPr>
                <w:rFonts w:ascii="Times New Roman" w:eastAsia="Times New Roman" w:hAnsi="Times New Roman" w:cs="Times New Roman"/>
                <w:sz w:val="20"/>
                <w:szCs w:val="20"/>
              </w:rPr>
            </w:pPr>
          </w:p>
          <w:p w14:paraId="06659A4E" w14:textId="77777777" w:rsidR="0095189A" w:rsidRDefault="0095189A" w:rsidP="00E266E2">
            <w:pPr>
              <w:rPr>
                <w:rFonts w:ascii="Times New Roman" w:eastAsia="Times New Roman" w:hAnsi="Times New Roman" w:cs="Times New Roman"/>
                <w:sz w:val="20"/>
                <w:szCs w:val="20"/>
              </w:rPr>
            </w:pPr>
          </w:p>
          <w:p w14:paraId="02DD4615" w14:textId="77777777" w:rsidR="0095189A" w:rsidRDefault="0095189A" w:rsidP="00E266E2">
            <w:pPr>
              <w:rPr>
                <w:rFonts w:ascii="Times New Roman" w:eastAsia="Times New Roman" w:hAnsi="Times New Roman" w:cs="Times New Roman"/>
                <w:sz w:val="20"/>
                <w:szCs w:val="20"/>
              </w:rPr>
            </w:pPr>
          </w:p>
          <w:p w14:paraId="7DD63964" w14:textId="77777777" w:rsidR="0095189A" w:rsidRPr="001C7010" w:rsidRDefault="0095189A" w:rsidP="00E266E2">
            <w:pP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tcBorders>
            <w:shd w:val="clear" w:color="auto" w:fill="auto"/>
            <w:vAlign w:val="center"/>
          </w:tcPr>
          <w:p w14:paraId="1E64A027" w14:textId="77777777" w:rsidR="001C7010" w:rsidRPr="001C7010" w:rsidRDefault="0095189A" w:rsidP="001C701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прогрессирующий</w:t>
            </w:r>
          </w:p>
          <w:p w14:paraId="1560B516" w14:textId="77777777" w:rsidR="001C7010" w:rsidRPr="001C7010" w:rsidRDefault="001C7010" w:rsidP="001C7010">
            <w:pPr>
              <w:jc w:val="center"/>
              <w:rPr>
                <w:rFonts w:ascii="Times New Roman" w:eastAsia="Times New Roman" w:hAnsi="Times New Roman" w:cs="Times New Roman"/>
                <w:sz w:val="20"/>
                <w:szCs w:val="20"/>
              </w:rPr>
            </w:pPr>
          </w:p>
          <w:p w14:paraId="3A0FDA52" w14:textId="77777777" w:rsidR="001C7010" w:rsidRPr="001C7010" w:rsidRDefault="001C7010" w:rsidP="001C7010">
            <w:pPr>
              <w:jc w:val="center"/>
              <w:rPr>
                <w:rFonts w:ascii="Times New Roman" w:eastAsia="Times New Roman" w:hAnsi="Times New Roman" w:cs="Times New Roman"/>
                <w:sz w:val="20"/>
                <w:szCs w:val="20"/>
              </w:rPr>
            </w:pPr>
          </w:p>
          <w:p w14:paraId="0D3740A7" w14:textId="77777777" w:rsidR="001C7010" w:rsidRPr="001C7010" w:rsidRDefault="001C7010" w:rsidP="001C7010">
            <w:pPr>
              <w:jc w:val="center"/>
              <w:rPr>
                <w:rFonts w:ascii="Times New Roman" w:eastAsia="Times New Roman" w:hAnsi="Times New Roman" w:cs="Times New Roman"/>
                <w:sz w:val="20"/>
                <w:szCs w:val="20"/>
              </w:rPr>
            </w:pPr>
          </w:p>
          <w:p w14:paraId="1BB7F760" w14:textId="77777777" w:rsidR="001C7010" w:rsidRPr="001C7010" w:rsidRDefault="001C7010" w:rsidP="001C7010">
            <w:pPr>
              <w:jc w:val="center"/>
              <w:rPr>
                <w:rFonts w:ascii="Times New Roman" w:eastAsia="Times New Roman" w:hAnsi="Times New Roman" w:cs="Times New Roman"/>
                <w:sz w:val="20"/>
                <w:szCs w:val="20"/>
              </w:rPr>
            </w:pPr>
          </w:p>
        </w:tc>
        <w:tc>
          <w:tcPr>
            <w:tcW w:w="768" w:type="dxa"/>
            <w:tcBorders>
              <w:top w:val="single" w:sz="4" w:space="0" w:color="auto"/>
              <w:left w:val="single" w:sz="4" w:space="0" w:color="auto"/>
              <w:bottom w:val="single" w:sz="4" w:space="0" w:color="auto"/>
            </w:tcBorders>
            <w:shd w:val="clear" w:color="auto" w:fill="auto"/>
            <w:vAlign w:val="center"/>
          </w:tcPr>
          <w:p w14:paraId="7B99D3E5" w14:textId="77777777" w:rsidR="001C7010" w:rsidRPr="001C7010" w:rsidRDefault="001C7010" w:rsidP="001C7010">
            <w:pPr>
              <w:jc w:val="center"/>
              <w:rPr>
                <w:rFonts w:ascii="Times New Roman" w:eastAsia="Times New Roman" w:hAnsi="Times New Roman" w:cs="Times New Roman"/>
                <w:b/>
                <w:bCs/>
                <w:sz w:val="20"/>
                <w:szCs w:val="20"/>
                <w:vertAlign w:val="superscript"/>
              </w:rPr>
            </w:pPr>
            <w:r w:rsidRPr="001C7010">
              <w:rPr>
                <w:rFonts w:ascii="Times New Roman" w:eastAsia="Times New Roman" w:hAnsi="Times New Roman" w:cs="Times New Roman"/>
                <w:b/>
                <w:bCs/>
                <w:sz w:val="20"/>
                <w:szCs w:val="20"/>
              </w:rPr>
              <w:t>«кпм»</w:t>
            </w:r>
            <w:r w:rsidRPr="001C7010">
              <w:rPr>
                <w:rFonts w:ascii="Times New Roman" w:eastAsia="Times New Roman" w:hAnsi="Times New Roman" w:cs="Times New Roman"/>
                <w:b/>
                <w:bCs/>
                <w:sz w:val="20"/>
                <w:szCs w:val="20"/>
                <w:vertAlign w:val="superscript"/>
              </w:rPr>
              <w:t>1</w:t>
            </w:r>
          </w:p>
          <w:p w14:paraId="5762F6F8" w14:textId="77777777" w:rsidR="001C7010" w:rsidRPr="001C7010" w:rsidRDefault="001C7010" w:rsidP="001C7010">
            <w:pPr>
              <w:jc w:val="center"/>
              <w:rPr>
                <w:rFonts w:ascii="Times New Roman" w:eastAsia="Times New Roman" w:hAnsi="Times New Roman" w:cs="Times New Roman"/>
                <w:b/>
                <w:bCs/>
                <w:sz w:val="20"/>
                <w:szCs w:val="20"/>
                <w:vertAlign w:val="superscript"/>
              </w:rPr>
            </w:pPr>
          </w:p>
          <w:p w14:paraId="0AA96ED3" w14:textId="77777777" w:rsidR="001C7010" w:rsidRPr="001C7010" w:rsidRDefault="001C7010" w:rsidP="001C7010">
            <w:pPr>
              <w:jc w:val="center"/>
              <w:rPr>
                <w:rFonts w:ascii="Times New Roman" w:eastAsia="Times New Roman" w:hAnsi="Times New Roman" w:cs="Times New Roman"/>
                <w:b/>
                <w:bCs/>
                <w:sz w:val="20"/>
                <w:szCs w:val="20"/>
                <w:vertAlign w:val="superscript"/>
              </w:rPr>
            </w:pPr>
          </w:p>
          <w:p w14:paraId="210D4941" w14:textId="77777777" w:rsidR="001C7010" w:rsidRPr="001C7010" w:rsidRDefault="001C7010" w:rsidP="001C7010">
            <w:pPr>
              <w:jc w:val="center"/>
              <w:rPr>
                <w:rFonts w:ascii="Times New Roman" w:eastAsia="Times New Roman" w:hAnsi="Times New Roman" w:cs="Times New Roman"/>
                <w:b/>
                <w:bCs/>
                <w:sz w:val="20"/>
                <w:szCs w:val="20"/>
                <w:vertAlign w:val="superscript"/>
              </w:rPr>
            </w:pPr>
          </w:p>
          <w:p w14:paraId="15C009B9" w14:textId="77777777" w:rsidR="001C7010" w:rsidRPr="001C7010" w:rsidRDefault="001C7010" w:rsidP="001C7010">
            <w:pPr>
              <w:jc w:val="center"/>
              <w:rPr>
                <w:rFonts w:ascii="Times New Roman" w:eastAsia="Times New Roman" w:hAnsi="Times New Roman" w:cs="Times New Roman"/>
                <w:b/>
                <w:bCs/>
                <w:sz w:val="20"/>
                <w:szCs w:val="20"/>
                <w:vertAlign w:val="superscript"/>
              </w:rPr>
            </w:pPr>
          </w:p>
          <w:p w14:paraId="0341C026" w14:textId="77777777" w:rsidR="001C7010" w:rsidRPr="001C7010" w:rsidRDefault="001C7010" w:rsidP="001C7010">
            <w:pPr>
              <w:jc w:val="center"/>
              <w:rPr>
                <w:rFonts w:ascii="Times New Roman" w:eastAsia="Times New Roman" w:hAnsi="Times New Roman" w:cs="Times New Roman"/>
                <w:b/>
                <w:bCs/>
                <w:sz w:val="20"/>
                <w:szCs w:val="20"/>
                <w:vertAlign w:val="superscript"/>
              </w:rPr>
            </w:pPr>
          </w:p>
          <w:p w14:paraId="0C751F4A" w14:textId="77777777" w:rsidR="001C7010" w:rsidRPr="001C7010" w:rsidRDefault="001C7010" w:rsidP="001C7010">
            <w:pPr>
              <w:jc w:val="center"/>
              <w:rPr>
                <w:rFonts w:ascii="Times New Roman" w:eastAsia="Times New Roman" w:hAnsi="Times New Roman" w:cs="Times New Roman"/>
                <w:sz w:val="20"/>
                <w:szCs w:val="20"/>
              </w:rPr>
            </w:pPr>
          </w:p>
        </w:tc>
        <w:tc>
          <w:tcPr>
            <w:tcW w:w="998" w:type="dxa"/>
            <w:tcBorders>
              <w:top w:val="single" w:sz="4" w:space="0" w:color="auto"/>
              <w:left w:val="single" w:sz="4" w:space="0" w:color="auto"/>
              <w:bottom w:val="single" w:sz="4" w:space="0" w:color="auto"/>
            </w:tcBorders>
            <w:shd w:val="clear" w:color="auto" w:fill="auto"/>
            <w:vAlign w:val="center"/>
          </w:tcPr>
          <w:p w14:paraId="043E172E" w14:textId="77777777" w:rsidR="001C7010" w:rsidRPr="001C7010" w:rsidRDefault="0095189A" w:rsidP="001C701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процент</w:t>
            </w:r>
          </w:p>
          <w:p w14:paraId="5D0BFA25" w14:textId="77777777" w:rsidR="001C7010" w:rsidRPr="001C7010" w:rsidRDefault="001C7010" w:rsidP="001C7010">
            <w:pPr>
              <w:jc w:val="center"/>
              <w:rPr>
                <w:rFonts w:ascii="Times New Roman" w:eastAsia="Times New Roman" w:hAnsi="Times New Roman" w:cs="Times New Roman"/>
                <w:sz w:val="20"/>
                <w:szCs w:val="20"/>
              </w:rPr>
            </w:pPr>
          </w:p>
          <w:p w14:paraId="2F884219" w14:textId="77777777" w:rsidR="001C7010" w:rsidRPr="001C7010" w:rsidRDefault="001C7010" w:rsidP="001C7010">
            <w:pPr>
              <w:jc w:val="center"/>
              <w:rPr>
                <w:rFonts w:ascii="Times New Roman" w:eastAsia="Times New Roman" w:hAnsi="Times New Roman" w:cs="Times New Roman"/>
                <w:sz w:val="20"/>
                <w:szCs w:val="20"/>
              </w:rPr>
            </w:pPr>
          </w:p>
          <w:p w14:paraId="195C982B" w14:textId="77777777" w:rsidR="001C7010" w:rsidRPr="001C7010" w:rsidRDefault="001C7010" w:rsidP="001C7010">
            <w:pPr>
              <w:jc w:val="center"/>
              <w:rPr>
                <w:rFonts w:ascii="Times New Roman" w:eastAsia="Times New Roman" w:hAnsi="Times New Roman" w:cs="Times New Roman"/>
                <w:sz w:val="20"/>
                <w:szCs w:val="20"/>
              </w:rPr>
            </w:pPr>
          </w:p>
          <w:p w14:paraId="1046705B" w14:textId="77777777" w:rsidR="001C7010" w:rsidRPr="001C7010" w:rsidRDefault="001C7010" w:rsidP="001C7010">
            <w:pPr>
              <w:jc w:val="center"/>
              <w:rPr>
                <w:rFonts w:ascii="Times New Roman" w:eastAsia="Times New Roman" w:hAnsi="Times New Roman" w:cs="Times New Roman"/>
                <w:sz w:val="20"/>
                <w:szCs w:val="20"/>
              </w:rPr>
            </w:pPr>
          </w:p>
          <w:p w14:paraId="79511884" w14:textId="77777777" w:rsidR="001C7010" w:rsidRPr="001C7010" w:rsidRDefault="001C7010" w:rsidP="001C7010">
            <w:pPr>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tcBorders>
            <w:shd w:val="clear" w:color="auto" w:fill="auto"/>
            <w:vAlign w:val="center"/>
          </w:tcPr>
          <w:p w14:paraId="37266867" w14:textId="77777777" w:rsidR="001C7010" w:rsidRPr="001C7010" w:rsidRDefault="0095189A" w:rsidP="001C701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p w14:paraId="57801959" w14:textId="77777777" w:rsidR="001C7010" w:rsidRPr="001C7010" w:rsidRDefault="001C7010" w:rsidP="001C7010">
            <w:pPr>
              <w:jc w:val="center"/>
              <w:rPr>
                <w:rFonts w:ascii="Times New Roman" w:eastAsia="Times New Roman" w:hAnsi="Times New Roman" w:cs="Times New Roman"/>
                <w:sz w:val="20"/>
                <w:szCs w:val="20"/>
              </w:rPr>
            </w:pPr>
          </w:p>
          <w:p w14:paraId="685954AE" w14:textId="77777777" w:rsidR="001C7010" w:rsidRPr="001C7010" w:rsidRDefault="001C7010" w:rsidP="001C7010">
            <w:pPr>
              <w:jc w:val="center"/>
              <w:rPr>
                <w:rFonts w:ascii="Times New Roman" w:eastAsia="Times New Roman" w:hAnsi="Times New Roman" w:cs="Times New Roman"/>
                <w:sz w:val="20"/>
                <w:szCs w:val="20"/>
              </w:rPr>
            </w:pPr>
          </w:p>
          <w:p w14:paraId="46127FE3" w14:textId="77777777" w:rsidR="001C7010" w:rsidRPr="001C7010" w:rsidRDefault="001C7010" w:rsidP="001C7010">
            <w:pPr>
              <w:jc w:val="center"/>
              <w:rPr>
                <w:rFonts w:ascii="Times New Roman" w:eastAsia="Times New Roman" w:hAnsi="Times New Roman" w:cs="Times New Roman"/>
                <w:sz w:val="20"/>
                <w:szCs w:val="20"/>
              </w:rPr>
            </w:pPr>
          </w:p>
          <w:p w14:paraId="4EC0F7CA" w14:textId="77777777" w:rsidR="001C7010" w:rsidRPr="001C7010" w:rsidRDefault="001C7010" w:rsidP="001C7010">
            <w:pPr>
              <w:jc w:val="center"/>
              <w:rPr>
                <w:rFonts w:ascii="Times New Roman" w:eastAsia="Times New Roman" w:hAnsi="Times New Roman" w:cs="Times New Roman"/>
                <w:sz w:val="20"/>
                <w:szCs w:val="20"/>
              </w:rPr>
            </w:pPr>
          </w:p>
          <w:p w14:paraId="5BEECF6E" w14:textId="77777777" w:rsidR="001C7010" w:rsidRPr="001C7010" w:rsidRDefault="001C7010" w:rsidP="001C7010">
            <w:pPr>
              <w:jc w:val="center"/>
              <w:rPr>
                <w:rFonts w:ascii="Times New Roman" w:eastAsia="Times New Roman" w:hAnsi="Times New Roman" w:cs="Times New Roman"/>
                <w:sz w:val="20"/>
                <w:szCs w:val="20"/>
              </w:rPr>
            </w:pPr>
          </w:p>
        </w:tc>
        <w:tc>
          <w:tcPr>
            <w:tcW w:w="864" w:type="dxa"/>
            <w:tcBorders>
              <w:top w:val="single" w:sz="4" w:space="0" w:color="auto"/>
              <w:left w:val="single" w:sz="4" w:space="0" w:color="auto"/>
              <w:bottom w:val="single" w:sz="4" w:space="0" w:color="auto"/>
            </w:tcBorders>
            <w:shd w:val="clear" w:color="auto" w:fill="auto"/>
            <w:vAlign w:val="center"/>
          </w:tcPr>
          <w:p w14:paraId="7398A10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2023</w:t>
            </w:r>
          </w:p>
          <w:p w14:paraId="4165685F" w14:textId="77777777" w:rsidR="001C7010" w:rsidRPr="001C7010" w:rsidRDefault="001C7010" w:rsidP="001C7010">
            <w:pPr>
              <w:jc w:val="center"/>
              <w:rPr>
                <w:rFonts w:ascii="Times New Roman" w:eastAsia="Times New Roman" w:hAnsi="Times New Roman" w:cs="Times New Roman"/>
                <w:sz w:val="20"/>
                <w:szCs w:val="20"/>
              </w:rPr>
            </w:pPr>
          </w:p>
          <w:p w14:paraId="6A61E996" w14:textId="77777777" w:rsidR="001C7010" w:rsidRPr="001C7010" w:rsidRDefault="001C7010" w:rsidP="001C7010">
            <w:pPr>
              <w:jc w:val="center"/>
              <w:rPr>
                <w:rFonts w:ascii="Times New Roman" w:eastAsia="Times New Roman" w:hAnsi="Times New Roman" w:cs="Times New Roman"/>
                <w:sz w:val="20"/>
                <w:szCs w:val="20"/>
              </w:rPr>
            </w:pPr>
          </w:p>
          <w:p w14:paraId="494B20F8" w14:textId="77777777" w:rsidR="001C7010" w:rsidRPr="001C7010" w:rsidRDefault="001C7010" w:rsidP="001C7010">
            <w:pPr>
              <w:jc w:val="center"/>
              <w:rPr>
                <w:rFonts w:ascii="Times New Roman" w:eastAsia="Times New Roman" w:hAnsi="Times New Roman" w:cs="Times New Roman"/>
                <w:sz w:val="20"/>
                <w:szCs w:val="20"/>
              </w:rPr>
            </w:pPr>
          </w:p>
          <w:p w14:paraId="623C9F23" w14:textId="77777777" w:rsidR="001C7010" w:rsidRPr="001C7010" w:rsidRDefault="001C7010" w:rsidP="001C7010">
            <w:pPr>
              <w:jc w:val="center"/>
              <w:rPr>
                <w:rFonts w:ascii="Times New Roman" w:eastAsia="Times New Roman" w:hAnsi="Times New Roman" w:cs="Times New Roman"/>
                <w:sz w:val="20"/>
                <w:szCs w:val="20"/>
              </w:rPr>
            </w:pPr>
          </w:p>
          <w:p w14:paraId="4AB1E1C6" w14:textId="77777777" w:rsidR="001C7010" w:rsidRPr="001C7010" w:rsidRDefault="001C7010" w:rsidP="001C7010">
            <w:pPr>
              <w:jc w:val="center"/>
              <w:rPr>
                <w:rFonts w:ascii="Times New Roman" w:eastAsia="Times New Roman" w:hAnsi="Times New Roman" w:cs="Times New Roman"/>
                <w:sz w:val="20"/>
                <w:szCs w:val="20"/>
              </w:rPr>
            </w:pPr>
          </w:p>
        </w:tc>
        <w:tc>
          <w:tcPr>
            <w:tcW w:w="1426" w:type="dxa"/>
            <w:tcBorders>
              <w:top w:val="single" w:sz="4" w:space="0" w:color="auto"/>
              <w:left w:val="single" w:sz="4" w:space="0" w:color="auto"/>
              <w:bottom w:val="single" w:sz="4" w:space="0" w:color="auto"/>
            </w:tcBorders>
            <w:shd w:val="clear" w:color="auto" w:fill="auto"/>
            <w:vAlign w:val="center"/>
          </w:tcPr>
          <w:p w14:paraId="252F3D87" w14:textId="77777777" w:rsidR="001C7010" w:rsidRDefault="0095189A" w:rsidP="001C701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p w14:paraId="20581A4B" w14:textId="77777777" w:rsidR="0095189A" w:rsidRDefault="0095189A" w:rsidP="001C7010">
            <w:pPr>
              <w:jc w:val="center"/>
              <w:rPr>
                <w:rFonts w:ascii="Times New Roman" w:eastAsia="Times New Roman" w:hAnsi="Times New Roman" w:cs="Times New Roman"/>
                <w:sz w:val="20"/>
                <w:szCs w:val="20"/>
              </w:rPr>
            </w:pPr>
          </w:p>
          <w:p w14:paraId="6EF57633" w14:textId="77777777" w:rsidR="0095189A" w:rsidRDefault="0095189A" w:rsidP="001C7010">
            <w:pPr>
              <w:jc w:val="center"/>
              <w:rPr>
                <w:rFonts w:ascii="Times New Roman" w:eastAsia="Times New Roman" w:hAnsi="Times New Roman" w:cs="Times New Roman"/>
                <w:sz w:val="20"/>
                <w:szCs w:val="20"/>
              </w:rPr>
            </w:pPr>
          </w:p>
          <w:p w14:paraId="59C48341" w14:textId="77777777" w:rsidR="0095189A" w:rsidRDefault="0095189A" w:rsidP="001C7010">
            <w:pPr>
              <w:jc w:val="center"/>
              <w:rPr>
                <w:rFonts w:ascii="Times New Roman" w:eastAsia="Times New Roman" w:hAnsi="Times New Roman" w:cs="Times New Roman"/>
                <w:sz w:val="20"/>
                <w:szCs w:val="20"/>
              </w:rPr>
            </w:pPr>
          </w:p>
          <w:p w14:paraId="62EC30D9" w14:textId="77777777" w:rsidR="0095189A" w:rsidRDefault="0095189A" w:rsidP="001C7010">
            <w:pPr>
              <w:jc w:val="center"/>
              <w:rPr>
                <w:rFonts w:ascii="Times New Roman" w:eastAsia="Times New Roman" w:hAnsi="Times New Roman" w:cs="Times New Roman"/>
                <w:sz w:val="20"/>
                <w:szCs w:val="20"/>
              </w:rPr>
            </w:pPr>
          </w:p>
          <w:p w14:paraId="1A1AE5AD" w14:textId="77777777" w:rsidR="0095189A" w:rsidRPr="001C7010" w:rsidRDefault="0095189A" w:rsidP="001C7010">
            <w:pPr>
              <w:jc w:val="center"/>
              <w:rPr>
                <w:rFonts w:ascii="Times New Roman" w:eastAsia="Times New Roman" w:hAnsi="Times New Roman" w:cs="Times New Roman"/>
                <w:sz w:val="20"/>
                <w:szCs w:val="20"/>
              </w:rPr>
            </w:pPr>
          </w:p>
        </w:tc>
        <w:tc>
          <w:tcPr>
            <w:tcW w:w="715" w:type="dxa"/>
            <w:tcBorders>
              <w:top w:val="single" w:sz="4" w:space="0" w:color="auto"/>
              <w:left w:val="single" w:sz="4" w:space="0" w:color="auto"/>
              <w:bottom w:val="single" w:sz="4" w:space="0" w:color="auto"/>
            </w:tcBorders>
            <w:shd w:val="clear" w:color="auto" w:fill="auto"/>
            <w:vAlign w:val="center"/>
          </w:tcPr>
          <w:p w14:paraId="14E9E675" w14:textId="77777777" w:rsidR="001C7010" w:rsidRDefault="0095189A" w:rsidP="001C701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p w14:paraId="6C3ACA5A" w14:textId="77777777" w:rsidR="0095189A" w:rsidRDefault="0095189A" w:rsidP="001C7010">
            <w:pPr>
              <w:jc w:val="center"/>
              <w:rPr>
                <w:rFonts w:ascii="Times New Roman" w:eastAsia="Times New Roman" w:hAnsi="Times New Roman" w:cs="Times New Roman"/>
                <w:sz w:val="20"/>
                <w:szCs w:val="20"/>
              </w:rPr>
            </w:pPr>
          </w:p>
          <w:p w14:paraId="2671D336" w14:textId="77777777" w:rsidR="0095189A" w:rsidRDefault="0095189A" w:rsidP="001C7010">
            <w:pPr>
              <w:jc w:val="center"/>
              <w:rPr>
                <w:rFonts w:ascii="Times New Roman" w:eastAsia="Times New Roman" w:hAnsi="Times New Roman" w:cs="Times New Roman"/>
                <w:sz w:val="20"/>
                <w:szCs w:val="20"/>
              </w:rPr>
            </w:pPr>
          </w:p>
          <w:p w14:paraId="77C08379" w14:textId="77777777" w:rsidR="0095189A" w:rsidRDefault="0095189A" w:rsidP="001C7010">
            <w:pPr>
              <w:jc w:val="center"/>
              <w:rPr>
                <w:rFonts w:ascii="Times New Roman" w:eastAsia="Times New Roman" w:hAnsi="Times New Roman" w:cs="Times New Roman"/>
                <w:sz w:val="20"/>
                <w:szCs w:val="20"/>
              </w:rPr>
            </w:pPr>
          </w:p>
          <w:p w14:paraId="2F80B663" w14:textId="77777777" w:rsidR="0095189A" w:rsidRDefault="0095189A" w:rsidP="001C7010">
            <w:pPr>
              <w:jc w:val="center"/>
              <w:rPr>
                <w:rFonts w:ascii="Times New Roman" w:eastAsia="Times New Roman" w:hAnsi="Times New Roman" w:cs="Times New Roman"/>
                <w:sz w:val="20"/>
                <w:szCs w:val="20"/>
              </w:rPr>
            </w:pPr>
          </w:p>
          <w:p w14:paraId="77E1D080" w14:textId="77777777" w:rsidR="0095189A" w:rsidRPr="001C7010" w:rsidRDefault="0095189A" w:rsidP="001C7010">
            <w:pPr>
              <w:jc w:val="center"/>
              <w:rPr>
                <w:rFonts w:ascii="Times New Roman" w:eastAsia="Times New Roman" w:hAnsi="Times New Roman" w:cs="Times New Roman"/>
                <w:sz w:val="20"/>
                <w:szCs w:val="20"/>
              </w:rPr>
            </w:pPr>
          </w:p>
        </w:tc>
        <w:tc>
          <w:tcPr>
            <w:tcW w:w="764" w:type="dxa"/>
            <w:gridSpan w:val="2"/>
            <w:tcBorders>
              <w:top w:val="single" w:sz="4" w:space="0" w:color="auto"/>
              <w:left w:val="single" w:sz="4" w:space="0" w:color="auto"/>
              <w:bottom w:val="single" w:sz="4" w:space="0" w:color="auto"/>
            </w:tcBorders>
            <w:shd w:val="clear" w:color="auto" w:fill="auto"/>
            <w:vAlign w:val="center"/>
          </w:tcPr>
          <w:p w14:paraId="2D08A4DB" w14:textId="77777777" w:rsidR="001C7010" w:rsidRDefault="0095189A" w:rsidP="001C701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p w14:paraId="3FA91DD5" w14:textId="77777777" w:rsidR="0095189A" w:rsidRDefault="0095189A" w:rsidP="001C7010">
            <w:pPr>
              <w:jc w:val="center"/>
              <w:rPr>
                <w:rFonts w:ascii="Times New Roman" w:eastAsia="Times New Roman" w:hAnsi="Times New Roman" w:cs="Times New Roman"/>
                <w:sz w:val="20"/>
                <w:szCs w:val="20"/>
              </w:rPr>
            </w:pPr>
          </w:p>
          <w:p w14:paraId="55EA37AA" w14:textId="77777777" w:rsidR="0095189A" w:rsidRDefault="0095189A" w:rsidP="001C7010">
            <w:pPr>
              <w:jc w:val="center"/>
              <w:rPr>
                <w:rFonts w:ascii="Times New Roman" w:eastAsia="Times New Roman" w:hAnsi="Times New Roman" w:cs="Times New Roman"/>
                <w:sz w:val="20"/>
                <w:szCs w:val="20"/>
              </w:rPr>
            </w:pPr>
          </w:p>
          <w:p w14:paraId="156652F2" w14:textId="77777777" w:rsidR="0095189A" w:rsidRDefault="0095189A" w:rsidP="001C7010">
            <w:pPr>
              <w:jc w:val="center"/>
              <w:rPr>
                <w:rFonts w:ascii="Times New Roman" w:eastAsia="Times New Roman" w:hAnsi="Times New Roman" w:cs="Times New Roman"/>
                <w:sz w:val="20"/>
                <w:szCs w:val="20"/>
              </w:rPr>
            </w:pPr>
          </w:p>
          <w:p w14:paraId="1188CDC2" w14:textId="77777777" w:rsidR="0095189A" w:rsidRDefault="0095189A" w:rsidP="001C7010">
            <w:pPr>
              <w:jc w:val="center"/>
              <w:rPr>
                <w:rFonts w:ascii="Times New Roman" w:eastAsia="Times New Roman" w:hAnsi="Times New Roman" w:cs="Times New Roman"/>
                <w:sz w:val="20"/>
                <w:szCs w:val="20"/>
              </w:rPr>
            </w:pPr>
          </w:p>
          <w:p w14:paraId="484A35A9" w14:textId="77777777" w:rsidR="0095189A" w:rsidRPr="001C7010" w:rsidRDefault="0095189A" w:rsidP="001C7010">
            <w:pPr>
              <w:jc w:val="center"/>
              <w:rPr>
                <w:rFonts w:ascii="Times New Roman" w:eastAsia="Times New Roman" w:hAnsi="Times New Roman" w:cs="Times New Roman"/>
                <w:sz w:val="20"/>
                <w:szCs w:val="20"/>
              </w:rPr>
            </w:pPr>
          </w:p>
        </w:tc>
        <w:tc>
          <w:tcPr>
            <w:tcW w:w="806" w:type="dxa"/>
            <w:tcBorders>
              <w:top w:val="single" w:sz="4" w:space="0" w:color="auto"/>
              <w:left w:val="single" w:sz="4" w:space="0" w:color="auto"/>
              <w:bottom w:val="single" w:sz="4" w:space="0" w:color="auto"/>
            </w:tcBorders>
            <w:shd w:val="clear" w:color="auto" w:fill="auto"/>
            <w:vAlign w:val="center"/>
          </w:tcPr>
          <w:p w14:paraId="61F97859" w14:textId="77777777" w:rsidR="001C7010" w:rsidRDefault="0095189A" w:rsidP="001C701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p w14:paraId="3A8AD403" w14:textId="77777777" w:rsidR="0095189A" w:rsidRDefault="0095189A" w:rsidP="001C7010">
            <w:pPr>
              <w:jc w:val="center"/>
              <w:rPr>
                <w:rFonts w:ascii="Times New Roman" w:eastAsia="Times New Roman" w:hAnsi="Times New Roman" w:cs="Times New Roman"/>
                <w:sz w:val="20"/>
                <w:szCs w:val="20"/>
              </w:rPr>
            </w:pPr>
          </w:p>
          <w:p w14:paraId="7AF43D38" w14:textId="77777777" w:rsidR="0095189A" w:rsidRDefault="0095189A" w:rsidP="001C7010">
            <w:pPr>
              <w:jc w:val="center"/>
              <w:rPr>
                <w:rFonts w:ascii="Times New Roman" w:eastAsia="Times New Roman" w:hAnsi="Times New Roman" w:cs="Times New Roman"/>
                <w:sz w:val="20"/>
                <w:szCs w:val="20"/>
              </w:rPr>
            </w:pPr>
          </w:p>
          <w:p w14:paraId="06DD8E26" w14:textId="77777777" w:rsidR="0095189A" w:rsidRDefault="0095189A" w:rsidP="001C7010">
            <w:pPr>
              <w:jc w:val="center"/>
              <w:rPr>
                <w:rFonts w:ascii="Times New Roman" w:eastAsia="Times New Roman" w:hAnsi="Times New Roman" w:cs="Times New Roman"/>
                <w:sz w:val="20"/>
                <w:szCs w:val="20"/>
              </w:rPr>
            </w:pPr>
          </w:p>
          <w:p w14:paraId="7CA30491" w14:textId="77777777" w:rsidR="0095189A" w:rsidRDefault="0095189A" w:rsidP="001C7010">
            <w:pPr>
              <w:jc w:val="center"/>
              <w:rPr>
                <w:rFonts w:ascii="Times New Roman" w:eastAsia="Times New Roman" w:hAnsi="Times New Roman" w:cs="Times New Roman"/>
                <w:sz w:val="20"/>
                <w:szCs w:val="20"/>
              </w:rPr>
            </w:pPr>
          </w:p>
          <w:p w14:paraId="14F33ACB" w14:textId="77777777" w:rsidR="0095189A" w:rsidRPr="001C7010" w:rsidRDefault="0095189A" w:rsidP="001C7010">
            <w:pPr>
              <w:jc w:val="center"/>
              <w:rPr>
                <w:rFonts w:ascii="Times New Roman" w:eastAsia="Times New Roman" w:hAnsi="Times New Roman" w:cs="Times New Roman"/>
                <w:sz w:val="20"/>
                <w:szCs w:val="20"/>
              </w:rPr>
            </w:pPr>
          </w:p>
        </w:tc>
        <w:tc>
          <w:tcPr>
            <w:tcW w:w="576" w:type="dxa"/>
            <w:tcBorders>
              <w:top w:val="single" w:sz="4" w:space="0" w:color="auto"/>
              <w:left w:val="single" w:sz="4" w:space="0" w:color="auto"/>
              <w:bottom w:val="single" w:sz="4" w:space="0" w:color="auto"/>
            </w:tcBorders>
            <w:shd w:val="clear" w:color="auto" w:fill="auto"/>
            <w:vAlign w:val="center"/>
          </w:tcPr>
          <w:p w14:paraId="52234AFF" w14:textId="77777777" w:rsidR="001C7010" w:rsidRDefault="0095189A" w:rsidP="001C701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p w14:paraId="2F00FCE4" w14:textId="77777777" w:rsidR="0095189A" w:rsidRDefault="0095189A" w:rsidP="001C7010">
            <w:pPr>
              <w:jc w:val="center"/>
              <w:rPr>
                <w:rFonts w:ascii="Times New Roman" w:eastAsia="Times New Roman" w:hAnsi="Times New Roman" w:cs="Times New Roman"/>
                <w:sz w:val="20"/>
                <w:szCs w:val="20"/>
              </w:rPr>
            </w:pPr>
          </w:p>
          <w:p w14:paraId="53F29204" w14:textId="77777777" w:rsidR="0095189A" w:rsidRDefault="0095189A" w:rsidP="001C7010">
            <w:pPr>
              <w:jc w:val="center"/>
              <w:rPr>
                <w:rFonts w:ascii="Times New Roman" w:eastAsia="Times New Roman" w:hAnsi="Times New Roman" w:cs="Times New Roman"/>
                <w:sz w:val="20"/>
                <w:szCs w:val="20"/>
              </w:rPr>
            </w:pPr>
          </w:p>
          <w:p w14:paraId="1BD87F78" w14:textId="77777777" w:rsidR="0095189A" w:rsidRDefault="0095189A" w:rsidP="001C7010">
            <w:pPr>
              <w:jc w:val="center"/>
              <w:rPr>
                <w:rFonts w:ascii="Times New Roman" w:eastAsia="Times New Roman" w:hAnsi="Times New Roman" w:cs="Times New Roman"/>
                <w:sz w:val="20"/>
                <w:szCs w:val="20"/>
              </w:rPr>
            </w:pPr>
          </w:p>
          <w:p w14:paraId="5B9ED42B" w14:textId="77777777" w:rsidR="0095189A" w:rsidRDefault="0095189A" w:rsidP="001C7010">
            <w:pPr>
              <w:jc w:val="center"/>
              <w:rPr>
                <w:rFonts w:ascii="Times New Roman" w:eastAsia="Times New Roman" w:hAnsi="Times New Roman" w:cs="Times New Roman"/>
                <w:sz w:val="20"/>
                <w:szCs w:val="20"/>
              </w:rPr>
            </w:pPr>
          </w:p>
          <w:p w14:paraId="773E4A96" w14:textId="77777777" w:rsidR="0095189A" w:rsidRPr="001C7010" w:rsidRDefault="0095189A" w:rsidP="001C7010">
            <w:pPr>
              <w:jc w:val="center"/>
              <w:rPr>
                <w:rFonts w:ascii="Times New Roman" w:eastAsia="Times New Roman" w:hAnsi="Times New Roman" w:cs="Times New Roman"/>
                <w:sz w:val="20"/>
                <w:szCs w:val="20"/>
              </w:rPr>
            </w:pPr>
          </w:p>
        </w:tc>
        <w:tc>
          <w:tcPr>
            <w:tcW w:w="720" w:type="dxa"/>
            <w:tcBorders>
              <w:top w:val="single" w:sz="4" w:space="0" w:color="auto"/>
              <w:left w:val="single" w:sz="4" w:space="0" w:color="auto"/>
              <w:bottom w:val="single" w:sz="4" w:space="0" w:color="auto"/>
            </w:tcBorders>
            <w:shd w:val="clear" w:color="auto" w:fill="auto"/>
            <w:vAlign w:val="center"/>
          </w:tcPr>
          <w:p w14:paraId="2BC05BF2" w14:textId="77777777" w:rsidR="001C7010" w:rsidRDefault="0095189A" w:rsidP="001C701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p w14:paraId="0D942BB5" w14:textId="77777777" w:rsidR="0095189A" w:rsidRDefault="0095189A" w:rsidP="001C7010">
            <w:pPr>
              <w:jc w:val="center"/>
              <w:rPr>
                <w:rFonts w:ascii="Times New Roman" w:eastAsia="Times New Roman" w:hAnsi="Times New Roman" w:cs="Times New Roman"/>
                <w:sz w:val="20"/>
                <w:szCs w:val="20"/>
              </w:rPr>
            </w:pPr>
          </w:p>
          <w:p w14:paraId="085D7B99" w14:textId="77777777" w:rsidR="0095189A" w:rsidRDefault="0095189A" w:rsidP="001C7010">
            <w:pPr>
              <w:jc w:val="center"/>
              <w:rPr>
                <w:rFonts w:ascii="Times New Roman" w:eastAsia="Times New Roman" w:hAnsi="Times New Roman" w:cs="Times New Roman"/>
                <w:sz w:val="20"/>
                <w:szCs w:val="20"/>
              </w:rPr>
            </w:pPr>
          </w:p>
          <w:p w14:paraId="055B62F2" w14:textId="77777777" w:rsidR="0095189A" w:rsidRDefault="0095189A" w:rsidP="001C7010">
            <w:pPr>
              <w:jc w:val="center"/>
              <w:rPr>
                <w:rFonts w:ascii="Times New Roman" w:eastAsia="Times New Roman" w:hAnsi="Times New Roman" w:cs="Times New Roman"/>
                <w:sz w:val="20"/>
                <w:szCs w:val="20"/>
              </w:rPr>
            </w:pPr>
          </w:p>
          <w:p w14:paraId="1DEF8089" w14:textId="77777777" w:rsidR="0095189A" w:rsidRDefault="0095189A" w:rsidP="001C7010">
            <w:pPr>
              <w:jc w:val="center"/>
              <w:rPr>
                <w:rFonts w:ascii="Times New Roman" w:eastAsia="Times New Roman" w:hAnsi="Times New Roman" w:cs="Times New Roman"/>
                <w:sz w:val="20"/>
                <w:szCs w:val="20"/>
              </w:rPr>
            </w:pPr>
          </w:p>
          <w:p w14:paraId="0822B81A" w14:textId="77777777" w:rsidR="0095189A" w:rsidRPr="001C7010" w:rsidRDefault="0095189A" w:rsidP="001C7010">
            <w:pPr>
              <w:jc w:val="center"/>
              <w:rPr>
                <w:rFonts w:ascii="Times New Roman" w:eastAsia="Times New Roman" w:hAnsi="Times New Roman" w:cs="Times New Roman"/>
                <w:sz w:val="20"/>
                <w:szCs w:val="20"/>
              </w:rPr>
            </w:pPr>
          </w:p>
        </w:tc>
        <w:tc>
          <w:tcPr>
            <w:tcW w:w="2352" w:type="dxa"/>
            <w:tcBorders>
              <w:top w:val="single" w:sz="4" w:space="0" w:color="auto"/>
              <w:left w:val="single" w:sz="4" w:space="0" w:color="auto"/>
              <w:bottom w:val="single" w:sz="4" w:space="0" w:color="auto"/>
              <w:right w:val="single" w:sz="4" w:space="0" w:color="auto"/>
            </w:tcBorders>
            <w:shd w:val="clear" w:color="auto" w:fill="auto"/>
            <w:vAlign w:val="bottom"/>
          </w:tcPr>
          <w:p w14:paraId="36FD76F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культуры Ивнянского района;</w:t>
            </w:r>
          </w:p>
          <w:p w14:paraId="34CAB4EF" w14:textId="77777777" w:rsidR="001C7010" w:rsidRPr="001C7010" w:rsidRDefault="001C7010" w:rsidP="001C7010">
            <w:pPr>
              <w:jc w:val="center"/>
              <w:rPr>
                <w:rFonts w:ascii="Times New Roman" w:eastAsia="Times New Roman" w:hAnsi="Times New Roman" w:cs="Times New Roman"/>
                <w:sz w:val="20"/>
                <w:szCs w:val="20"/>
              </w:rPr>
            </w:pPr>
          </w:p>
          <w:p w14:paraId="5F8BF350" w14:textId="77777777" w:rsidR="001C7010" w:rsidRPr="001C7010" w:rsidRDefault="001C7010" w:rsidP="001C7010">
            <w:pPr>
              <w:jc w:val="center"/>
              <w:rPr>
                <w:rFonts w:ascii="Times New Roman" w:eastAsia="Times New Roman" w:hAnsi="Times New Roman" w:cs="Times New Roman"/>
                <w:sz w:val="20"/>
                <w:szCs w:val="20"/>
              </w:rPr>
            </w:pPr>
          </w:p>
          <w:p w14:paraId="170230A3" w14:textId="77777777" w:rsidR="001C7010" w:rsidRPr="001C7010" w:rsidRDefault="001C7010" w:rsidP="001C7010">
            <w:pPr>
              <w:jc w:val="center"/>
              <w:rPr>
                <w:rFonts w:ascii="Times New Roman" w:eastAsia="Times New Roman" w:hAnsi="Times New Roman" w:cs="Times New Roman"/>
                <w:sz w:val="20"/>
                <w:szCs w:val="20"/>
              </w:rPr>
            </w:pPr>
          </w:p>
          <w:p w14:paraId="4A109842" w14:textId="77777777" w:rsidR="001C7010" w:rsidRPr="001C7010" w:rsidRDefault="001C7010" w:rsidP="001C7010">
            <w:pPr>
              <w:jc w:val="center"/>
              <w:rPr>
                <w:rFonts w:ascii="Times New Roman" w:eastAsia="Times New Roman" w:hAnsi="Times New Roman" w:cs="Times New Roman"/>
                <w:sz w:val="20"/>
                <w:szCs w:val="20"/>
              </w:rPr>
            </w:pPr>
          </w:p>
          <w:p w14:paraId="79ADFAE8" w14:textId="77777777" w:rsidR="001C7010" w:rsidRPr="001C7010" w:rsidRDefault="001C7010" w:rsidP="001C7010">
            <w:pPr>
              <w:jc w:val="center"/>
              <w:rPr>
                <w:rFonts w:ascii="Times New Roman" w:eastAsia="Times New Roman" w:hAnsi="Times New Roman" w:cs="Times New Roman"/>
                <w:sz w:val="20"/>
                <w:szCs w:val="20"/>
              </w:rPr>
            </w:pPr>
          </w:p>
          <w:p w14:paraId="227F9BCE" w14:textId="77777777" w:rsidR="001C7010" w:rsidRPr="001C7010" w:rsidRDefault="001C7010" w:rsidP="001C7010">
            <w:pPr>
              <w:jc w:val="center"/>
              <w:rPr>
                <w:rFonts w:ascii="Times New Roman" w:eastAsia="Times New Roman" w:hAnsi="Times New Roman" w:cs="Times New Roman"/>
                <w:sz w:val="20"/>
                <w:szCs w:val="20"/>
              </w:rPr>
            </w:pPr>
          </w:p>
        </w:tc>
      </w:tr>
      <w:tr w:rsidR="0095189A" w:rsidRPr="001C7010" w14:paraId="61E99721" w14:textId="77777777" w:rsidTr="0095189A">
        <w:trPr>
          <w:trHeight w:hRule="exact" w:val="1270"/>
          <w:jc w:val="center"/>
        </w:trPr>
        <w:tc>
          <w:tcPr>
            <w:tcW w:w="576" w:type="dxa"/>
            <w:tcBorders>
              <w:top w:val="single" w:sz="4" w:space="0" w:color="auto"/>
              <w:left w:val="single" w:sz="4" w:space="0" w:color="auto"/>
              <w:bottom w:val="single" w:sz="4" w:space="0" w:color="auto"/>
            </w:tcBorders>
            <w:shd w:val="clear" w:color="auto" w:fill="auto"/>
            <w:vAlign w:val="center"/>
          </w:tcPr>
          <w:p w14:paraId="662C5E36"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3247" w:type="dxa"/>
            <w:tcBorders>
              <w:top w:val="single" w:sz="4" w:space="0" w:color="auto"/>
              <w:left w:val="single" w:sz="4" w:space="0" w:color="auto"/>
              <w:bottom w:val="single" w:sz="4" w:space="0" w:color="auto"/>
            </w:tcBorders>
            <w:shd w:val="clear" w:color="auto" w:fill="auto"/>
            <w:vAlign w:val="center"/>
          </w:tcPr>
          <w:p w14:paraId="4F271E33" w14:textId="77777777" w:rsidR="0095189A" w:rsidRDefault="0095189A" w:rsidP="0095189A">
            <w:pPr>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Выполнение плана деятельности органа местного самоуправления, обеспечивающего реализацию муниципальной политики в сфере культуры</w:t>
            </w:r>
          </w:p>
        </w:tc>
        <w:tc>
          <w:tcPr>
            <w:tcW w:w="992" w:type="dxa"/>
            <w:tcBorders>
              <w:top w:val="single" w:sz="4" w:space="0" w:color="auto"/>
              <w:left w:val="single" w:sz="4" w:space="0" w:color="auto"/>
              <w:bottom w:val="single" w:sz="4" w:space="0" w:color="auto"/>
            </w:tcBorders>
            <w:shd w:val="clear" w:color="auto" w:fill="auto"/>
            <w:vAlign w:val="center"/>
          </w:tcPr>
          <w:p w14:paraId="2ABE698A"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прогрессирующий</w:t>
            </w:r>
          </w:p>
          <w:p w14:paraId="65E392E5" w14:textId="77777777" w:rsidR="0095189A" w:rsidRPr="001C7010" w:rsidRDefault="0095189A" w:rsidP="0095189A">
            <w:pPr>
              <w:jc w:val="center"/>
              <w:rPr>
                <w:rFonts w:ascii="Times New Roman" w:eastAsia="Times New Roman" w:hAnsi="Times New Roman" w:cs="Times New Roman"/>
                <w:sz w:val="20"/>
                <w:szCs w:val="20"/>
              </w:rPr>
            </w:pPr>
          </w:p>
          <w:p w14:paraId="66874B22" w14:textId="77777777" w:rsidR="0095189A" w:rsidRPr="001C7010" w:rsidRDefault="0095189A" w:rsidP="0095189A">
            <w:pPr>
              <w:jc w:val="center"/>
              <w:rPr>
                <w:rFonts w:ascii="Times New Roman" w:eastAsia="Times New Roman" w:hAnsi="Times New Roman" w:cs="Times New Roman"/>
                <w:sz w:val="20"/>
                <w:szCs w:val="20"/>
              </w:rPr>
            </w:pPr>
          </w:p>
          <w:p w14:paraId="6F5A3F6D" w14:textId="77777777" w:rsidR="0095189A" w:rsidRPr="001C7010" w:rsidRDefault="0095189A" w:rsidP="0095189A">
            <w:pPr>
              <w:jc w:val="center"/>
              <w:rPr>
                <w:rFonts w:ascii="Times New Roman" w:eastAsia="Times New Roman" w:hAnsi="Times New Roman" w:cs="Times New Roman"/>
                <w:sz w:val="20"/>
                <w:szCs w:val="20"/>
              </w:rPr>
            </w:pPr>
          </w:p>
          <w:p w14:paraId="74401DE6" w14:textId="77777777" w:rsidR="0095189A" w:rsidRPr="001C7010" w:rsidRDefault="0095189A" w:rsidP="0095189A">
            <w:pPr>
              <w:jc w:val="center"/>
              <w:rPr>
                <w:rFonts w:ascii="Times New Roman" w:eastAsia="Times New Roman" w:hAnsi="Times New Roman" w:cs="Times New Roman"/>
                <w:sz w:val="20"/>
                <w:szCs w:val="20"/>
              </w:rPr>
            </w:pPr>
          </w:p>
        </w:tc>
        <w:tc>
          <w:tcPr>
            <w:tcW w:w="768" w:type="dxa"/>
            <w:tcBorders>
              <w:top w:val="single" w:sz="4" w:space="0" w:color="auto"/>
              <w:left w:val="single" w:sz="4" w:space="0" w:color="auto"/>
              <w:bottom w:val="single" w:sz="4" w:space="0" w:color="auto"/>
            </w:tcBorders>
            <w:shd w:val="clear" w:color="auto" w:fill="auto"/>
            <w:vAlign w:val="center"/>
          </w:tcPr>
          <w:p w14:paraId="5AC7F092" w14:textId="77777777" w:rsidR="0095189A" w:rsidRPr="001C7010" w:rsidRDefault="0095189A" w:rsidP="0095189A">
            <w:pPr>
              <w:jc w:val="center"/>
              <w:rPr>
                <w:rFonts w:ascii="Times New Roman" w:eastAsia="Times New Roman" w:hAnsi="Times New Roman" w:cs="Times New Roman"/>
                <w:b/>
                <w:bCs/>
                <w:sz w:val="20"/>
                <w:szCs w:val="20"/>
                <w:vertAlign w:val="superscript"/>
              </w:rPr>
            </w:pPr>
            <w:r w:rsidRPr="001C7010">
              <w:rPr>
                <w:rFonts w:ascii="Times New Roman" w:eastAsia="Times New Roman" w:hAnsi="Times New Roman" w:cs="Times New Roman"/>
                <w:b/>
                <w:bCs/>
                <w:sz w:val="20"/>
                <w:szCs w:val="20"/>
              </w:rPr>
              <w:t>«кпм»</w:t>
            </w:r>
            <w:r w:rsidRPr="001C7010">
              <w:rPr>
                <w:rFonts w:ascii="Times New Roman" w:eastAsia="Times New Roman" w:hAnsi="Times New Roman" w:cs="Times New Roman"/>
                <w:b/>
                <w:bCs/>
                <w:sz w:val="20"/>
                <w:szCs w:val="20"/>
                <w:vertAlign w:val="superscript"/>
              </w:rPr>
              <w:t>1</w:t>
            </w:r>
          </w:p>
          <w:p w14:paraId="43650028" w14:textId="77777777" w:rsidR="0095189A" w:rsidRPr="001C7010" w:rsidRDefault="0095189A" w:rsidP="0095189A">
            <w:pPr>
              <w:jc w:val="center"/>
              <w:rPr>
                <w:rFonts w:ascii="Times New Roman" w:eastAsia="Times New Roman" w:hAnsi="Times New Roman" w:cs="Times New Roman"/>
                <w:b/>
                <w:bCs/>
                <w:sz w:val="20"/>
                <w:szCs w:val="20"/>
                <w:vertAlign w:val="superscript"/>
              </w:rPr>
            </w:pPr>
          </w:p>
          <w:p w14:paraId="14C3E6AF" w14:textId="77777777" w:rsidR="0095189A" w:rsidRPr="001C7010" w:rsidRDefault="0095189A" w:rsidP="0095189A">
            <w:pPr>
              <w:jc w:val="center"/>
              <w:rPr>
                <w:rFonts w:ascii="Times New Roman" w:eastAsia="Times New Roman" w:hAnsi="Times New Roman" w:cs="Times New Roman"/>
                <w:b/>
                <w:bCs/>
                <w:sz w:val="20"/>
                <w:szCs w:val="20"/>
                <w:vertAlign w:val="superscript"/>
              </w:rPr>
            </w:pPr>
          </w:p>
          <w:p w14:paraId="3A758D7C" w14:textId="77777777" w:rsidR="0095189A" w:rsidRPr="001C7010" w:rsidRDefault="0095189A" w:rsidP="0095189A">
            <w:pPr>
              <w:jc w:val="center"/>
              <w:rPr>
                <w:rFonts w:ascii="Times New Roman" w:eastAsia="Times New Roman" w:hAnsi="Times New Roman" w:cs="Times New Roman"/>
                <w:b/>
                <w:bCs/>
                <w:sz w:val="20"/>
                <w:szCs w:val="20"/>
                <w:vertAlign w:val="superscript"/>
              </w:rPr>
            </w:pPr>
          </w:p>
          <w:p w14:paraId="4AC19394" w14:textId="77777777" w:rsidR="0095189A" w:rsidRPr="001C7010" w:rsidRDefault="0095189A" w:rsidP="0095189A">
            <w:pPr>
              <w:jc w:val="center"/>
              <w:rPr>
                <w:rFonts w:ascii="Times New Roman" w:eastAsia="Times New Roman" w:hAnsi="Times New Roman" w:cs="Times New Roman"/>
                <w:b/>
                <w:bCs/>
                <w:sz w:val="20"/>
                <w:szCs w:val="20"/>
                <w:vertAlign w:val="superscript"/>
              </w:rPr>
            </w:pPr>
          </w:p>
          <w:p w14:paraId="7F47842E" w14:textId="77777777" w:rsidR="0095189A" w:rsidRPr="001C7010" w:rsidRDefault="0095189A" w:rsidP="0095189A">
            <w:pPr>
              <w:jc w:val="center"/>
              <w:rPr>
                <w:rFonts w:ascii="Times New Roman" w:eastAsia="Times New Roman" w:hAnsi="Times New Roman" w:cs="Times New Roman"/>
                <w:b/>
                <w:bCs/>
                <w:sz w:val="20"/>
                <w:szCs w:val="20"/>
                <w:vertAlign w:val="superscript"/>
              </w:rPr>
            </w:pPr>
          </w:p>
          <w:p w14:paraId="75A6DCBB" w14:textId="77777777" w:rsidR="0095189A" w:rsidRPr="001C7010" w:rsidRDefault="0095189A" w:rsidP="0095189A">
            <w:pPr>
              <w:jc w:val="center"/>
              <w:rPr>
                <w:rFonts w:ascii="Times New Roman" w:eastAsia="Times New Roman" w:hAnsi="Times New Roman" w:cs="Times New Roman"/>
                <w:sz w:val="20"/>
                <w:szCs w:val="20"/>
              </w:rPr>
            </w:pPr>
          </w:p>
        </w:tc>
        <w:tc>
          <w:tcPr>
            <w:tcW w:w="998" w:type="dxa"/>
            <w:tcBorders>
              <w:top w:val="single" w:sz="4" w:space="0" w:color="auto"/>
              <w:left w:val="single" w:sz="4" w:space="0" w:color="auto"/>
              <w:bottom w:val="single" w:sz="4" w:space="0" w:color="auto"/>
            </w:tcBorders>
            <w:shd w:val="clear" w:color="auto" w:fill="auto"/>
            <w:vAlign w:val="center"/>
          </w:tcPr>
          <w:p w14:paraId="1D6EF43D"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процент</w:t>
            </w:r>
          </w:p>
          <w:p w14:paraId="449C76D7" w14:textId="77777777" w:rsidR="0095189A" w:rsidRPr="001C7010" w:rsidRDefault="0095189A" w:rsidP="0095189A">
            <w:pPr>
              <w:jc w:val="center"/>
              <w:rPr>
                <w:rFonts w:ascii="Times New Roman" w:eastAsia="Times New Roman" w:hAnsi="Times New Roman" w:cs="Times New Roman"/>
                <w:sz w:val="20"/>
                <w:szCs w:val="20"/>
              </w:rPr>
            </w:pPr>
          </w:p>
          <w:p w14:paraId="4187F62A" w14:textId="77777777" w:rsidR="0095189A" w:rsidRPr="001C7010" w:rsidRDefault="0095189A" w:rsidP="0095189A">
            <w:pPr>
              <w:jc w:val="center"/>
              <w:rPr>
                <w:rFonts w:ascii="Times New Roman" w:eastAsia="Times New Roman" w:hAnsi="Times New Roman" w:cs="Times New Roman"/>
                <w:sz w:val="20"/>
                <w:szCs w:val="20"/>
              </w:rPr>
            </w:pPr>
          </w:p>
          <w:p w14:paraId="17FB7DDB" w14:textId="77777777" w:rsidR="0095189A" w:rsidRPr="001C7010" w:rsidRDefault="0095189A" w:rsidP="0095189A">
            <w:pPr>
              <w:jc w:val="center"/>
              <w:rPr>
                <w:rFonts w:ascii="Times New Roman" w:eastAsia="Times New Roman" w:hAnsi="Times New Roman" w:cs="Times New Roman"/>
                <w:sz w:val="20"/>
                <w:szCs w:val="20"/>
              </w:rPr>
            </w:pPr>
          </w:p>
          <w:p w14:paraId="2617F0CF" w14:textId="77777777" w:rsidR="0095189A" w:rsidRPr="001C7010" w:rsidRDefault="0095189A" w:rsidP="0095189A">
            <w:pPr>
              <w:jc w:val="center"/>
              <w:rPr>
                <w:rFonts w:ascii="Times New Roman" w:eastAsia="Times New Roman" w:hAnsi="Times New Roman" w:cs="Times New Roman"/>
                <w:sz w:val="20"/>
                <w:szCs w:val="20"/>
              </w:rPr>
            </w:pPr>
          </w:p>
          <w:p w14:paraId="7F7DFC27" w14:textId="77777777" w:rsidR="0095189A" w:rsidRPr="001C7010" w:rsidRDefault="0095189A" w:rsidP="0095189A">
            <w:pPr>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tcBorders>
            <w:shd w:val="clear" w:color="auto" w:fill="auto"/>
            <w:vAlign w:val="center"/>
          </w:tcPr>
          <w:p w14:paraId="1F3F64E6"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p w14:paraId="5E0E816D" w14:textId="77777777" w:rsidR="0095189A" w:rsidRPr="001C7010" w:rsidRDefault="0095189A" w:rsidP="0095189A">
            <w:pPr>
              <w:jc w:val="center"/>
              <w:rPr>
                <w:rFonts w:ascii="Times New Roman" w:eastAsia="Times New Roman" w:hAnsi="Times New Roman" w:cs="Times New Roman"/>
                <w:sz w:val="20"/>
                <w:szCs w:val="20"/>
              </w:rPr>
            </w:pPr>
          </w:p>
          <w:p w14:paraId="6D882370" w14:textId="77777777" w:rsidR="0095189A" w:rsidRPr="001C7010" w:rsidRDefault="0095189A" w:rsidP="0095189A">
            <w:pPr>
              <w:jc w:val="center"/>
              <w:rPr>
                <w:rFonts w:ascii="Times New Roman" w:eastAsia="Times New Roman" w:hAnsi="Times New Roman" w:cs="Times New Roman"/>
                <w:sz w:val="20"/>
                <w:szCs w:val="20"/>
              </w:rPr>
            </w:pPr>
          </w:p>
          <w:p w14:paraId="1AC46EA9" w14:textId="77777777" w:rsidR="0095189A" w:rsidRPr="001C7010" w:rsidRDefault="0095189A" w:rsidP="0095189A">
            <w:pPr>
              <w:jc w:val="center"/>
              <w:rPr>
                <w:rFonts w:ascii="Times New Roman" w:eastAsia="Times New Roman" w:hAnsi="Times New Roman" w:cs="Times New Roman"/>
                <w:sz w:val="20"/>
                <w:szCs w:val="20"/>
              </w:rPr>
            </w:pPr>
          </w:p>
          <w:p w14:paraId="7CD5FD51" w14:textId="77777777" w:rsidR="0095189A" w:rsidRPr="001C7010" w:rsidRDefault="0095189A" w:rsidP="0095189A">
            <w:pPr>
              <w:jc w:val="center"/>
              <w:rPr>
                <w:rFonts w:ascii="Times New Roman" w:eastAsia="Times New Roman" w:hAnsi="Times New Roman" w:cs="Times New Roman"/>
                <w:sz w:val="20"/>
                <w:szCs w:val="20"/>
              </w:rPr>
            </w:pPr>
          </w:p>
          <w:p w14:paraId="386407E9" w14:textId="77777777" w:rsidR="0095189A" w:rsidRPr="001C7010" w:rsidRDefault="0095189A" w:rsidP="0095189A">
            <w:pPr>
              <w:jc w:val="center"/>
              <w:rPr>
                <w:rFonts w:ascii="Times New Roman" w:eastAsia="Times New Roman" w:hAnsi="Times New Roman" w:cs="Times New Roman"/>
                <w:sz w:val="20"/>
                <w:szCs w:val="20"/>
              </w:rPr>
            </w:pPr>
          </w:p>
        </w:tc>
        <w:tc>
          <w:tcPr>
            <w:tcW w:w="864" w:type="dxa"/>
            <w:tcBorders>
              <w:top w:val="single" w:sz="4" w:space="0" w:color="auto"/>
              <w:left w:val="single" w:sz="4" w:space="0" w:color="auto"/>
              <w:bottom w:val="single" w:sz="4" w:space="0" w:color="auto"/>
            </w:tcBorders>
            <w:shd w:val="clear" w:color="auto" w:fill="auto"/>
            <w:vAlign w:val="center"/>
          </w:tcPr>
          <w:p w14:paraId="7090364E" w14:textId="77777777" w:rsidR="0095189A" w:rsidRPr="001C7010" w:rsidRDefault="0095189A" w:rsidP="0095189A">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2023</w:t>
            </w:r>
          </w:p>
          <w:p w14:paraId="6780452C" w14:textId="77777777" w:rsidR="0095189A" w:rsidRPr="001C7010" w:rsidRDefault="0095189A" w:rsidP="0095189A">
            <w:pPr>
              <w:jc w:val="center"/>
              <w:rPr>
                <w:rFonts w:ascii="Times New Roman" w:eastAsia="Times New Roman" w:hAnsi="Times New Roman" w:cs="Times New Roman"/>
                <w:sz w:val="20"/>
                <w:szCs w:val="20"/>
              </w:rPr>
            </w:pPr>
          </w:p>
          <w:p w14:paraId="3EEA861F" w14:textId="77777777" w:rsidR="0095189A" w:rsidRPr="001C7010" w:rsidRDefault="0095189A" w:rsidP="0095189A">
            <w:pPr>
              <w:jc w:val="center"/>
              <w:rPr>
                <w:rFonts w:ascii="Times New Roman" w:eastAsia="Times New Roman" w:hAnsi="Times New Roman" w:cs="Times New Roman"/>
                <w:sz w:val="20"/>
                <w:szCs w:val="20"/>
              </w:rPr>
            </w:pPr>
          </w:p>
          <w:p w14:paraId="462824A2" w14:textId="77777777" w:rsidR="0095189A" w:rsidRPr="001C7010" w:rsidRDefault="0095189A" w:rsidP="0095189A">
            <w:pPr>
              <w:jc w:val="center"/>
              <w:rPr>
                <w:rFonts w:ascii="Times New Roman" w:eastAsia="Times New Roman" w:hAnsi="Times New Roman" w:cs="Times New Roman"/>
                <w:sz w:val="20"/>
                <w:szCs w:val="20"/>
              </w:rPr>
            </w:pPr>
          </w:p>
          <w:p w14:paraId="0D123EBC" w14:textId="77777777" w:rsidR="0095189A" w:rsidRPr="001C7010" w:rsidRDefault="0095189A" w:rsidP="0095189A">
            <w:pPr>
              <w:jc w:val="center"/>
              <w:rPr>
                <w:rFonts w:ascii="Times New Roman" w:eastAsia="Times New Roman" w:hAnsi="Times New Roman" w:cs="Times New Roman"/>
                <w:sz w:val="20"/>
                <w:szCs w:val="20"/>
              </w:rPr>
            </w:pPr>
          </w:p>
          <w:p w14:paraId="0FFD6AA5" w14:textId="77777777" w:rsidR="0095189A" w:rsidRPr="001C7010" w:rsidRDefault="0095189A" w:rsidP="0095189A">
            <w:pPr>
              <w:jc w:val="center"/>
              <w:rPr>
                <w:rFonts w:ascii="Times New Roman" w:eastAsia="Times New Roman" w:hAnsi="Times New Roman" w:cs="Times New Roman"/>
                <w:sz w:val="20"/>
                <w:szCs w:val="20"/>
              </w:rPr>
            </w:pPr>
          </w:p>
        </w:tc>
        <w:tc>
          <w:tcPr>
            <w:tcW w:w="1426" w:type="dxa"/>
            <w:tcBorders>
              <w:top w:val="single" w:sz="4" w:space="0" w:color="auto"/>
              <w:left w:val="single" w:sz="4" w:space="0" w:color="auto"/>
              <w:bottom w:val="single" w:sz="4" w:space="0" w:color="auto"/>
            </w:tcBorders>
            <w:shd w:val="clear" w:color="auto" w:fill="auto"/>
            <w:vAlign w:val="center"/>
          </w:tcPr>
          <w:p w14:paraId="07F10633" w14:textId="77777777" w:rsidR="0095189A"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p w14:paraId="4487863A" w14:textId="77777777" w:rsidR="0095189A" w:rsidRDefault="0095189A" w:rsidP="0095189A">
            <w:pPr>
              <w:jc w:val="center"/>
              <w:rPr>
                <w:rFonts w:ascii="Times New Roman" w:eastAsia="Times New Roman" w:hAnsi="Times New Roman" w:cs="Times New Roman"/>
                <w:sz w:val="20"/>
                <w:szCs w:val="20"/>
              </w:rPr>
            </w:pPr>
          </w:p>
          <w:p w14:paraId="1E3545A6" w14:textId="77777777" w:rsidR="0095189A" w:rsidRDefault="0095189A" w:rsidP="0095189A">
            <w:pPr>
              <w:jc w:val="center"/>
              <w:rPr>
                <w:rFonts w:ascii="Times New Roman" w:eastAsia="Times New Roman" w:hAnsi="Times New Roman" w:cs="Times New Roman"/>
                <w:sz w:val="20"/>
                <w:szCs w:val="20"/>
              </w:rPr>
            </w:pPr>
          </w:p>
          <w:p w14:paraId="7CBDBE54" w14:textId="77777777" w:rsidR="0095189A" w:rsidRDefault="0095189A" w:rsidP="0095189A">
            <w:pPr>
              <w:jc w:val="center"/>
              <w:rPr>
                <w:rFonts w:ascii="Times New Roman" w:eastAsia="Times New Roman" w:hAnsi="Times New Roman" w:cs="Times New Roman"/>
                <w:sz w:val="20"/>
                <w:szCs w:val="20"/>
              </w:rPr>
            </w:pPr>
          </w:p>
          <w:p w14:paraId="163B923B" w14:textId="77777777" w:rsidR="0095189A" w:rsidRDefault="0095189A" w:rsidP="0095189A">
            <w:pPr>
              <w:jc w:val="center"/>
              <w:rPr>
                <w:rFonts w:ascii="Times New Roman" w:eastAsia="Times New Roman" w:hAnsi="Times New Roman" w:cs="Times New Roman"/>
                <w:sz w:val="20"/>
                <w:szCs w:val="20"/>
              </w:rPr>
            </w:pPr>
          </w:p>
          <w:p w14:paraId="0665A2B3" w14:textId="77777777" w:rsidR="0095189A" w:rsidRPr="001C7010" w:rsidRDefault="0095189A" w:rsidP="0095189A">
            <w:pPr>
              <w:jc w:val="center"/>
              <w:rPr>
                <w:rFonts w:ascii="Times New Roman" w:eastAsia="Times New Roman" w:hAnsi="Times New Roman" w:cs="Times New Roman"/>
                <w:sz w:val="20"/>
                <w:szCs w:val="20"/>
              </w:rPr>
            </w:pPr>
          </w:p>
        </w:tc>
        <w:tc>
          <w:tcPr>
            <w:tcW w:w="715" w:type="dxa"/>
            <w:tcBorders>
              <w:top w:val="single" w:sz="4" w:space="0" w:color="auto"/>
              <w:left w:val="single" w:sz="4" w:space="0" w:color="auto"/>
              <w:bottom w:val="single" w:sz="4" w:space="0" w:color="auto"/>
            </w:tcBorders>
            <w:shd w:val="clear" w:color="auto" w:fill="auto"/>
            <w:vAlign w:val="center"/>
          </w:tcPr>
          <w:p w14:paraId="041F6886" w14:textId="77777777" w:rsidR="0095189A"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p w14:paraId="43F998B3" w14:textId="77777777" w:rsidR="0095189A" w:rsidRDefault="0095189A" w:rsidP="0095189A">
            <w:pPr>
              <w:jc w:val="center"/>
              <w:rPr>
                <w:rFonts w:ascii="Times New Roman" w:eastAsia="Times New Roman" w:hAnsi="Times New Roman" w:cs="Times New Roman"/>
                <w:sz w:val="20"/>
                <w:szCs w:val="20"/>
              </w:rPr>
            </w:pPr>
          </w:p>
          <w:p w14:paraId="5963D175" w14:textId="77777777" w:rsidR="0095189A" w:rsidRDefault="0095189A" w:rsidP="0095189A">
            <w:pPr>
              <w:jc w:val="center"/>
              <w:rPr>
                <w:rFonts w:ascii="Times New Roman" w:eastAsia="Times New Roman" w:hAnsi="Times New Roman" w:cs="Times New Roman"/>
                <w:sz w:val="20"/>
                <w:szCs w:val="20"/>
              </w:rPr>
            </w:pPr>
          </w:p>
          <w:p w14:paraId="65676BD0" w14:textId="77777777" w:rsidR="0095189A" w:rsidRDefault="0095189A" w:rsidP="0095189A">
            <w:pPr>
              <w:jc w:val="center"/>
              <w:rPr>
                <w:rFonts w:ascii="Times New Roman" w:eastAsia="Times New Roman" w:hAnsi="Times New Roman" w:cs="Times New Roman"/>
                <w:sz w:val="20"/>
                <w:szCs w:val="20"/>
              </w:rPr>
            </w:pPr>
          </w:p>
          <w:p w14:paraId="4BA0037F" w14:textId="77777777" w:rsidR="0095189A" w:rsidRDefault="0095189A" w:rsidP="0095189A">
            <w:pPr>
              <w:jc w:val="center"/>
              <w:rPr>
                <w:rFonts w:ascii="Times New Roman" w:eastAsia="Times New Roman" w:hAnsi="Times New Roman" w:cs="Times New Roman"/>
                <w:sz w:val="20"/>
                <w:szCs w:val="20"/>
              </w:rPr>
            </w:pPr>
          </w:p>
          <w:p w14:paraId="54B2FF6B" w14:textId="77777777" w:rsidR="0095189A" w:rsidRPr="001C7010" w:rsidRDefault="0095189A" w:rsidP="0095189A">
            <w:pPr>
              <w:jc w:val="center"/>
              <w:rPr>
                <w:rFonts w:ascii="Times New Roman" w:eastAsia="Times New Roman" w:hAnsi="Times New Roman" w:cs="Times New Roman"/>
                <w:sz w:val="20"/>
                <w:szCs w:val="20"/>
              </w:rPr>
            </w:pPr>
          </w:p>
        </w:tc>
        <w:tc>
          <w:tcPr>
            <w:tcW w:w="764" w:type="dxa"/>
            <w:gridSpan w:val="2"/>
            <w:tcBorders>
              <w:top w:val="single" w:sz="4" w:space="0" w:color="auto"/>
              <w:left w:val="single" w:sz="4" w:space="0" w:color="auto"/>
              <w:bottom w:val="single" w:sz="4" w:space="0" w:color="auto"/>
            </w:tcBorders>
            <w:shd w:val="clear" w:color="auto" w:fill="auto"/>
            <w:vAlign w:val="center"/>
          </w:tcPr>
          <w:p w14:paraId="71FD955E" w14:textId="77777777" w:rsidR="0095189A"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p w14:paraId="28582DC3" w14:textId="77777777" w:rsidR="0095189A" w:rsidRDefault="0095189A" w:rsidP="0095189A">
            <w:pPr>
              <w:jc w:val="center"/>
              <w:rPr>
                <w:rFonts w:ascii="Times New Roman" w:eastAsia="Times New Roman" w:hAnsi="Times New Roman" w:cs="Times New Roman"/>
                <w:sz w:val="20"/>
                <w:szCs w:val="20"/>
              </w:rPr>
            </w:pPr>
          </w:p>
          <w:p w14:paraId="59E059FF" w14:textId="77777777" w:rsidR="0095189A" w:rsidRDefault="0095189A" w:rsidP="0095189A">
            <w:pPr>
              <w:jc w:val="center"/>
              <w:rPr>
                <w:rFonts w:ascii="Times New Roman" w:eastAsia="Times New Roman" w:hAnsi="Times New Roman" w:cs="Times New Roman"/>
                <w:sz w:val="20"/>
                <w:szCs w:val="20"/>
              </w:rPr>
            </w:pPr>
          </w:p>
          <w:p w14:paraId="0EE96268" w14:textId="77777777" w:rsidR="0095189A" w:rsidRDefault="0095189A" w:rsidP="0095189A">
            <w:pPr>
              <w:jc w:val="center"/>
              <w:rPr>
                <w:rFonts w:ascii="Times New Roman" w:eastAsia="Times New Roman" w:hAnsi="Times New Roman" w:cs="Times New Roman"/>
                <w:sz w:val="20"/>
                <w:szCs w:val="20"/>
              </w:rPr>
            </w:pPr>
          </w:p>
          <w:p w14:paraId="2A70F04C" w14:textId="77777777" w:rsidR="0095189A" w:rsidRDefault="0095189A" w:rsidP="0095189A">
            <w:pPr>
              <w:jc w:val="center"/>
              <w:rPr>
                <w:rFonts w:ascii="Times New Roman" w:eastAsia="Times New Roman" w:hAnsi="Times New Roman" w:cs="Times New Roman"/>
                <w:sz w:val="20"/>
                <w:szCs w:val="20"/>
              </w:rPr>
            </w:pPr>
          </w:p>
          <w:p w14:paraId="49BF5625" w14:textId="77777777" w:rsidR="0095189A" w:rsidRPr="001C7010" w:rsidRDefault="0095189A" w:rsidP="0095189A">
            <w:pPr>
              <w:jc w:val="center"/>
              <w:rPr>
                <w:rFonts w:ascii="Times New Roman" w:eastAsia="Times New Roman" w:hAnsi="Times New Roman" w:cs="Times New Roman"/>
                <w:sz w:val="20"/>
                <w:szCs w:val="20"/>
              </w:rPr>
            </w:pPr>
          </w:p>
        </w:tc>
        <w:tc>
          <w:tcPr>
            <w:tcW w:w="806" w:type="dxa"/>
            <w:tcBorders>
              <w:top w:val="single" w:sz="4" w:space="0" w:color="auto"/>
              <w:left w:val="single" w:sz="4" w:space="0" w:color="auto"/>
              <w:bottom w:val="single" w:sz="4" w:space="0" w:color="auto"/>
            </w:tcBorders>
            <w:shd w:val="clear" w:color="auto" w:fill="auto"/>
            <w:vAlign w:val="center"/>
          </w:tcPr>
          <w:p w14:paraId="4C58AEAB" w14:textId="77777777" w:rsidR="0095189A"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p w14:paraId="0131BF2D" w14:textId="77777777" w:rsidR="0095189A" w:rsidRDefault="0095189A" w:rsidP="0095189A">
            <w:pPr>
              <w:jc w:val="center"/>
              <w:rPr>
                <w:rFonts w:ascii="Times New Roman" w:eastAsia="Times New Roman" w:hAnsi="Times New Roman" w:cs="Times New Roman"/>
                <w:sz w:val="20"/>
                <w:szCs w:val="20"/>
              </w:rPr>
            </w:pPr>
          </w:p>
          <w:p w14:paraId="6C7FC7C9" w14:textId="77777777" w:rsidR="0095189A" w:rsidRDefault="0095189A" w:rsidP="0095189A">
            <w:pPr>
              <w:jc w:val="center"/>
              <w:rPr>
                <w:rFonts w:ascii="Times New Roman" w:eastAsia="Times New Roman" w:hAnsi="Times New Roman" w:cs="Times New Roman"/>
                <w:sz w:val="20"/>
                <w:szCs w:val="20"/>
              </w:rPr>
            </w:pPr>
          </w:p>
          <w:p w14:paraId="7D204AD3" w14:textId="77777777" w:rsidR="0095189A" w:rsidRDefault="0095189A" w:rsidP="0095189A">
            <w:pPr>
              <w:jc w:val="center"/>
              <w:rPr>
                <w:rFonts w:ascii="Times New Roman" w:eastAsia="Times New Roman" w:hAnsi="Times New Roman" w:cs="Times New Roman"/>
                <w:sz w:val="20"/>
                <w:szCs w:val="20"/>
              </w:rPr>
            </w:pPr>
          </w:p>
          <w:p w14:paraId="5AE3801B" w14:textId="77777777" w:rsidR="0095189A" w:rsidRDefault="0095189A" w:rsidP="0095189A">
            <w:pPr>
              <w:jc w:val="center"/>
              <w:rPr>
                <w:rFonts w:ascii="Times New Roman" w:eastAsia="Times New Roman" w:hAnsi="Times New Roman" w:cs="Times New Roman"/>
                <w:sz w:val="20"/>
                <w:szCs w:val="20"/>
              </w:rPr>
            </w:pPr>
          </w:p>
          <w:p w14:paraId="64B66499" w14:textId="77777777" w:rsidR="0095189A" w:rsidRPr="001C7010" w:rsidRDefault="0095189A" w:rsidP="0095189A">
            <w:pPr>
              <w:jc w:val="center"/>
              <w:rPr>
                <w:rFonts w:ascii="Times New Roman" w:eastAsia="Times New Roman" w:hAnsi="Times New Roman" w:cs="Times New Roman"/>
                <w:sz w:val="20"/>
                <w:szCs w:val="20"/>
              </w:rPr>
            </w:pPr>
          </w:p>
        </w:tc>
        <w:tc>
          <w:tcPr>
            <w:tcW w:w="576" w:type="dxa"/>
            <w:tcBorders>
              <w:top w:val="single" w:sz="4" w:space="0" w:color="auto"/>
              <w:left w:val="single" w:sz="4" w:space="0" w:color="auto"/>
              <w:bottom w:val="single" w:sz="4" w:space="0" w:color="auto"/>
            </w:tcBorders>
            <w:shd w:val="clear" w:color="auto" w:fill="auto"/>
            <w:vAlign w:val="center"/>
          </w:tcPr>
          <w:p w14:paraId="443E24CA" w14:textId="77777777" w:rsidR="0095189A"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p w14:paraId="1F161FBE" w14:textId="77777777" w:rsidR="0095189A" w:rsidRDefault="0095189A" w:rsidP="0095189A">
            <w:pPr>
              <w:jc w:val="center"/>
              <w:rPr>
                <w:rFonts w:ascii="Times New Roman" w:eastAsia="Times New Roman" w:hAnsi="Times New Roman" w:cs="Times New Roman"/>
                <w:sz w:val="20"/>
                <w:szCs w:val="20"/>
              </w:rPr>
            </w:pPr>
          </w:p>
          <w:p w14:paraId="2ECC8501" w14:textId="77777777" w:rsidR="0095189A" w:rsidRDefault="0095189A" w:rsidP="0095189A">
            <w:pPr>
              <w:jc w:val="center"/>
              <w:rPr>
                <w:rFonts w:ascii="Times New Roman" w:eastAsia="Times New Roman" w:hAnsi="Times New Roman" w:cs="Times New Roman"/>
                <w:sz w:val="20"/>
                <w:szCs w:val="20"/>
              </w:rPr>
            </w:pPr>
          </w:p>
          <w:p w14:paraId="77174E0D" w14:textId="77777777" w:rsidR="0095189A" w:rsidRDefault="0095189A" w:rsidP="0095189A">
            <w:pPr>
              <w:jc w:val="center"/>
              <w:rPr>
                <w:rFonts w:ascii="Times New Roman" w:eastAsia="Times New Roman" w:hAnsi="Times New Roman" w:cs="Times New Roman"/>
                <w:sz w:val="20"/>
                <w:szCs w:val="20"/>
              </w:rPr>
            </w:pPr>
          </w:p>
          <w:p w14:paraId="541A4EFE" w14:textId="77777777" w:rsidR="0095189A" w:rsidRDefault="0095189A" w:rsidP="0095189A">
            <w:pPr>
              <w:jc w:val="center"/>
              <w:rPr>
                <w:rFonts w:ascii="Times New Roman" w:eastAsia="Times New Roman" w:hAnsi="Times New Roman" w:cs="Times New Roman"/>
                <w:sz w:val="20"/>
                <w:szCs w:val="20"/>
              </w:rPr>
            </w:pPr>
          </w:p>
          <w:p w14:paraId="1055534C" w14:textId="77777777" w:rsidR="0095189A" w:rsidRPr="001C7010" w:rsidRDefault="0095189A" w:rsidP="0095189A">
            <w:pPr>
              <w:jc w:val="center"/>
              <w:rPr>
                <w:rFonts w:ascii="Times New Roman" w:eastAsia="Times New Roman" w:hAnsi="Times New Roman" w:cs="Times New Roman"/>
                <w:sz w:val="20"/>
                <w:szCs w:val="20"/>
              </w:rPr>
            </w:pPr>
          </w:p>
        </w:tc>
        <w:tc>
          <w:tcPr>
            <w:tcW w:w="720" w:type="dxa"/>
            <w:tcBorders>
              <w:top w:val="single" w:sz="4" w:space="0" w:color="auto"/>
              <w:left w:val="single" w:sz="4" w:space="0" w:color="auto"/>
              <w:bottom w:val="single" w:sz="4" w:space="0" w:color="auto"/>
            </w:tcBorders>
            <w:shd w:val="clear" w:color="auto" w:fill="auto"/>
            <w:vAlign w:val="center"/>
          </w:tcPr>
          <w:p w14:paraId="3469491A" w14:textId="77777777" w:rsidR="0095189A"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p w14:paraId="462630A7" w14:textId="77777777" w:rsidR="0095189A" w:rsidRDefault="0095189A" w:rsidP="0095189A">
            <w:pPr>
              <w:jc w:val="center"/>
              <w:rPr>
                <w:rFonts w:ascii="Times New Roman" w:eastAsia="Times New Roman" w:hAnsi="Times New Roman" w:cs="Times New Roman"/>
                <w:sz w:val="20"/>
                <w:szCs w:val="20"/>
              </w:rPr>
            </w:pPr>
          </w:p>
          <w:p w14:paraId="42255813" w14:textId="77777777" w:rsidR="0095189A" w:rsidRDefault="0095189A" w:rsidP="0095189A">
            <w:pPr>
              <w:jc w:val="center"/>
              <w:rPr>
                <w:rFonts w:ascii="Times New Roman" w:eastAsia="Times New Roman" w:hAnsi="Times New Roman" w:cs="Times New Roman"/>
                <w:sz w:val="20"/>
                <w:szCs w:val="20"/>
              </w:rPr>
            </w:pPr>
          </w:p>
          <w:p w14:paraId="2DB0AFD7" w14:textId="77777777" w:rsidR="0095189A" w:rsidRDefault="0095189A" w:rsidP="0095189A">
            <w:pPr>
              <w:jc w:val="center"/>
              <w:rPr>
                <w:rFonts w:ascii="Times New Roman" w:eastAsia="Times New Roman" w:hAnsi="Times New Roman" w:cs="Times New Roman"/>
                <w:sz w:val="20"/>
                <w:szCs w:val="20"/>
              </w:rPr>
            </w:pPr>
          </w:p>
          <w:p w14:paraId="6E5683E6" w14:textId="77777777" w:rsidR="0095189A" w:rsidRDefault="0095189A" w:rsidP="0095189A">
            <w:pPr>
              <w:jc w:val="center"/>
              <w:rPr>
                <w:rFonts w:ascii="Times New Roman" w:eastAsia="Times New Roman" w:hAnsi="Times New Roman" w:cs="Times New Roman"/>
                <w:sz w:val="20"/>
                <w:szCs w:val="20"/>
              </w:rPr>
            </w:pPr>
          </w:p>
          <w:p w14:paraId="080F029F" w14:textId="77777777" w:rsidR="0095189A" w:rsidRPr="001C7010" w:rsidRDefault="0095189A" w:rsidP="0095189A">
            <w:pPr>
              <w:jc w:val="center"/>
              <w:rPr>
                <w:rFonts w:ascii="Times New Roman" w:eastAsia="Times New Roman" w:hAnsi="Times New Roman" w:cs="Times New Roman"/>
                <w:sz w:val="20"/>
                <w:szCs w:val="20"/>
              </w:rPr>
            </w:pPr>
          </w:p>
        </w:tc>
        <w:tc>
          <w:tcPr>
            <w:tcW w:w="2352" w:type="dxa"/>
            <w:tcBorders>
              <w:top w:val="single" w:sz="4" w:space="0" w:color="auto"/>
              <w:left w:val="single" w:sz="4" w:space="0" w:color="auto"/>
              <w:bottom w:val="single" w:sz="4" w:space="0" w:color="auto"/>
              <w:right w:val="single" w:sz="4" w:space="0" w:color="auto"/>
            </w:tcBorders>
            <w:shd w:val="clear" w:color="auto" w:fill="auto"/>
            <w:vAlign w:val="bottom"/>
          </w:tcPr>
          <w:p w14:paraId="42E44F2D" w14:textId="77777777" w:rsidR="0095189A" w:rsidRDefault="0095189A" w:rsidP="0095189A">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культуры Ивнянского района</w:t>
            </w:r>
          </w:p>
          <w:p w14:paraId="4BBE3AC7" w14:textId="77777777" w:rsidR="0095189A" w:rsidRDefault="0095189A" w:rsidP="0095189A">
            <w:pPr>
              <w:jc w:val="center"/>
              <w:rPr>
                <w:rFonts w:ascii="Times New Roman" w:eastAsia="Times New Roman" w:hAnsi="Times New Roman" w:cs="Times New Roman"/>
                <w:sz w:val="20"/>
                <w:szCs w:val="20"/>
              </w:rPr>
            </w:pPr>
          </w:p>
          <w:p w14:paraId="5BE1BE6E" w14:textId="77777777" w:rsidR="0095189A" w:rsidRDefault="0095189A" w:rsidP="0095189A">
            <w:pPr>
              <w:jc w:val="center"/>
              <w:rPr>
                <w:rFonts w:ascii="Times New Roman" w:eastAsia="Times New Roman" w:hAnsi="Times New Roman" w:cs="Times New Roman"/>
                <w:sz w:val="20"/>
                <w:szCs w:val="20"/>
              </w:rPr>
            </w:pPr>
          </w:p>
          <w:p w14:paraId="7E536F81" w14:textId="77777777" w:rsidR="0095189A" w:rsidRPr="001C7010" w:rsidRDefault="0095189A" w:rsidP="0095189A">
            <w:pPr>
              <w:jc w:val="center"/>
              <w:rPr>
                <w:rFonts w:ascii="Times New Roman" w:eastAsia="Times New Roman" w:hAnsi="Times New Roman" w:cs="Times New Roman"/>
                <w:sz w:val="20"/>
                <w:szCs w:val="20"/>
              </w:rPr>
            </w:pPr>
          </w:p>
        </w:tc>
      </w:tr>
    </w:tbl>
    <w:p w14:paraId="5957C326" w14:textId="77777777" w:rsidR="001C7010" w:rsidRPr="001C7010" w:rsidRDefault="001C7010" w:rsidP="001C7010">
      <w:pPr>
        <w:rPr>
          <w:rFonts w:ascii="Times New Roman" w:hAnsi="Times New Roman" w:cs="Times New Roman"/>
          <w:sz w:val="20"/>
          <w:szCs w:val="20"/>
        </w:rPr>
      </w:pPr>
    </w:p>
    <w:p w14:paraId="16E673CE" w14:textId="77777777" w:rsidR="001C7010" w:rsidRPr="001C7010" w:rsidRDefault="001C7010" w:rsidP="001C7010">
      <w:pPr>
        <w:rPr>
          <w:rFonts w:ascii="Times New Roman" w:hAnsi="Times New Roman" w:cs="Times New Roman"/>
          <w:sz w:val="20"/>
          <w:szCs w:val="20"/>
        </w:rPr>
      </w:pPr>
    </w:p>
    <w:p w14:paraId="21F56800" w14:textId="77777777" w:rsidR="001C7010" w:rsidRPr="001C7010" w:rsidRDefault="001C7010" w:rsidP="001C7010">
      <w:pPr>
        <w:rPr>
          <w:rFonts w:ascii="Times New Roman" w:hAnsi="Times New Roman" w:cs="Times New Roman"/>
          <w:sz w:val="20"/>
          <w:szCs w:val="20"/>
        </w:rPr>
      </w:pPr>
    </w:p>
    <w:p w14:paraId="5EA38A63" w14:textId="77777777" w:rsidR="001C7010" w:rsidRPr="001C7010" w:rsidRDefault="001C7010" w:rsidP="001C7010">
      <w:pPr>
        <w:keepNext/>
        <w:keepLines/>
        <w:tabs>
          <w:tab w:val="left" w:pos="402"/>
        </w:tabs>
        <w:spacing w:after="240"/>
        <w:jc w:val="center"/>
        <w:outlineLvl w:val="2"/>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3. Помесячный план достижения показателей комплекса процессных мероприятий 8</w:t>
      </w:r>
    </w:p>
    <w:tbl>
      <w:tblPr>
        <w:tblOverlap w:val="never"/>
        <w:tblW w:w="15744" w:type="dxa"/>
        <w:jc w:val="center"/>
        <w:tblLayout w:type="fixed"/>
        <w:tblCellMar>
          <w:left w:w="10" w:type="dxa"/>
          <w:right w:w="10" w:type="dxa"/>
        </w:tblCellMar>
        <w:tblLook w:val="04A0" w:firstRow="1" w:lastRow="0" w:firstColumn="1" w:lastColumn="0" w:noHBand="0" w:noVBand="1"/>
      </w:tblPr>
      <w:tblGrid>
        <w:gridCol w:w="638"/>
        <w:gridCol w:w="2587"/>
        <w:gridCol w:w="1165"/>
        <w:gridCol w:w="1278"/>
        <w:gridCol w:w="864"/>
        <w:gridCol w:w="864"/>
        <w:gridCol w:w="869"/>
        <w:gridCol w:w="720"/>
        <w:gridCol w:w="864"/>
        <w:gridCol w:w="874"/>
        <w:gridCol w:w="816"/>
        <w:gridCol w:w="864"/>
        <w:gridCol w:w="725"/>
        <w:gridCol w:w="720"/>
        <w:gridCol w:w="720"/>
        <w:gridCol w:w="1176"/>
      </w:tblGrid>
      <w:tr w:rsidR="001C7010" w:rsidRPr="001C7010" w14:paraId="0D3313C4" w14:textId="77777777" w:rsidTr="00D44846">
        <w:trPr>
          <w:trHeight w:hRule="exact" w:val="355"/>
          <w:jc w:val="center"/>
        </w:trPr>
        <w:tc>
          <w:tcPr>
            <w:tcW w:w="638" w:type="dxa"/>
            <w:vMerge w:val="restart"/>
            <w:tcBorders>
              <w:top w:val="single" w:sz="4" w:space="0" w:color="auto"/>
              <w:left w:val="single" w:sz="4" w:space="0" w:color="auto"/>
            </w:tcBorders>
            <w:shd w:val="clear" w:color="auto" w:fill="auto"/>
            <w:vAlign w:val="center"/>
          </w:tcPr>
          <w:p w14:paraId="4300CF42"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2587" w:type="dxa"/>
            <w:vMerge w:val="restart"/>
            <w:tcBorders>
              <w:top w:val="single" w:sz="4" w:space="0" w:color="auto"/>
              <w:left w:val="single" w:sz="4" w:space="0" w:color="auto"/>
            </w:tcBorders>
            <w:shd w:val="clear" w:color="auto" w:fill="auto"/>
            <w:vAlign w:val="center"/>
          </w:tcPr>
          <w:p w14:paraId="111BE1E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показателя</w:t>
            </w:r>
          </w:p>
        </w:tc>
        <w:tc>
          <w:tcPr>
            <w:tcW w:w="1165" w:type="dxa"/>
            <w:vMerge w:val="restart"/>
            <w:tcBorders>
              <w:top w:val="single" w:sz="4" w:space="0" w:color="auto"/>
              <w:left w:val="single" w:sz="4" w:space="0" w:color="auto"/>
            </w:tcBorders>
            <w:shd w:val="clear" w:color="auto" w:fill="auto"/>
            <w:vAlign w:val="bottom"/>
          </w:tcPr>
          <w:p w14:paraId="75B64D55" w14:textId="77777777" w:rsidR="001C7010" w:rsidRPr="001C7010" w:rsidRDefault="001C7010" w:rsidP="001C7010">
            <w:pPr>
              <w:spacing w:line="264"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Уровень показателя</w:t>
            </w:r>
          </w:p>
        </w:tc>
        <w:tc>
          <w:tcPr>
            <w:tcW w:w="1278" w:type="dxa"/>
            <w:vMerge w:val="restart"/>
            <w:tcBorders>
              <w:top w:val="single" w:sz="4" w:space="0" w:color="auto"/>
              <w:left w:val="single" w:sz="4" w:space="0" w:color="auto"/>
            </w:tcBorders>
            <w:shd w:val="clear" w:color="auto" w:fill="auto"/>
            <w:vAlign w:val="center"/>
          </w:tcPr>
          <w:p w14:paraId="6DC19DBA" w14:textId="77777777" w:rsidR="001C7010" w:rsidRPr="001C7010" w:rsidRDefault="001C7010" w:rsidP="001C7010">
            <w:pPr>
              <w:spacing w:line="276"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w:t>
            </w:r>
            <w:proofErr w:type="spellStart"/>
            <w:r w:rsidRPr="001C7010">
              <w:rPr>
                <w:rFonts w:ascii="Times New Roman" w:eastAsia="Times New Roman" w:hAnsi="Times New Roman" w:cs="Times New Roman"/>
                <w:b/>
                <w:bCs/>
                <w:sz w:val="20"/>
                <w:szCs w:val="20"/>
              </w:rPr>
              <w:t>поОКЕИ</w:t>
            </w:r>
            <w:proofErr w:type="spellEnd"/>
            <w:r w:rsidRPr="001C7010">
              <w:rPr>
                <w:rFonts w:ascii="Times New Roman" w:eastAsia="Times New Roman" w:hAnsi="Times New Roman" w:cs="Times New Roman"/>
                <w:b/>
                <w:bCs/>
                <w:sz w:val="20"/>
                <w:szCs w:val="20"/>
              </w:rPr>
              <w:t>)</w:t>
            </w:r>
          </w:p>
        </w:tc>
        <w:tc>
          <w:tcPr>
            <w:tcW w:w="8900" w:type="dxa"/>
            <w:gridSpan w:val="11"/>
            <w:tcBorders>
              <w:top w:val="single" w:sz="4" w:space="0" w:color="auto"/>
              <w:left w:val="single" w:sz="4" w:space="0" w:color="auto"/>
            </w:tcBorders>
            <w:shd w:val="clear" w:color="auto" w:fill="auto"/>
            <w:vAlign w:val="bottom"/>
          </w:tcPr>
          <w:p w14:paraId="37CCDF7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Плановые значения на конец месяца</w:t>
            </w:r>
          </w:p>
        </w:tc>
        <w:tc>
          <w:tcPr>
            <w:tcW w:w="1176" w:type="dxa"/>
            <w:vMerge w:val="restart"/>
            <w:tcBorders>
              <w:top w:val="single" w:sz="4" w:space="0" w:color="auto"/>
              <w:left w:val="single" w:sz="4" w:space="0" w:color="auto"/>
              <w:right w:val="single" w:sz="4" w:space="0" w:color="auto"/>
            </w:tcBorders>
            <w:shd w:val="clear" w:color="auto" w:fill="auto"/>
          </w:tcPr>
          <w:p w14:paraId="49A655B6" w14:textId="77777777" w:rsidR="001C7010" w:rsidRPr="001C7010" w:rsidRDefault="001C7010" w:rsidP="001C7010">
            <w:pPr>
              <w:spacing w:line="26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 конец 2025 года</w:t>
            </w:r>
          </w:p>
        </w:tc>
      </w:tr>
      <w:tr w:rsidR="001C7010" w:rsidRPr="001C7010" w14:paraId="628612A2" w14:textId="77777777" w:rsidTr="00D44846">
        <w:trPr>
          <w:trHeight w:hRule="exact" w:val="696"/>
          <w:jc w:val="center"/>
        </w:trPr>
        <w:tc>
          <w:tcPr>
            <w:tcW w:w="638" w:type="dxa"/>
            <w:vMerge/>
            <w:tcBorders>
              <w:left w:val="single" w:sz="4" w:space="0" w:color="auto"/>
            </w:tcBorders>
            <w:shd w:val="clear" w:color="auto" w:fill="auto"/>
            <w:vAlign w:val="center"/>
          </w:tcPr>
          <w:p w14:paraId="7B8A0836" w14:textId="77777777" w:rsidR="001C7010" w:rsidRPr="001C7010" w:rsidRDefault="001C7010" w:rsidP="001C7010">
            <w:pPr>
              <w:rPr>
                <w:rFonts w:ascii="Times New Roman" w:hAnsi="Times New Roman" w:cs="Times New Roman"/>
                <w:sz w:val="20"/>
                <w:szCs w:val="20"/>
              </w:rPr>
            </w:pPr>
          </w:p>
        </w:tc>
        <w:tc>
          <w:tcPr>
            <w:tcW w:w="2587" w:type="dxa"/>
            <w:vMerge/>
            <w:tcBorders>
              <w:left w:val="single" w:sz="4" w:space="0" w:color="auto"/>
            </w:tcBorders>
            <w:shd w:val="clear" w:color="auto" w:fill="auto"/>
            <w:vAlign w:val="center"/>
          </w:tcPr>
          <w:p w14:paraId="796A00CA" w14:textId="77777777" w:rsidR="001C7010" w:rsidRPr="001C7010" w:rsidRDefault="001C7010" w:rsidP="001C7010">
            <w:pPr>
              <w:rPr>
                <w:rFonts w:ascii="Times New Roman" w:hAnsi="Times New Roman" w:cs="Times New Roman"/>
                <w:sz w:val="20"/>
                <w:szCs w:val="20"/>
              </w:rPr>
            </w:pPr>
          </w:p>
        </w:tc>
        <w:tc>
          <w:tcPr>
            <w:tcW w:w="1165" w:type="dxa"/>
            <w:vMerge/>
            <w:tcBorders>
              <w:left w:val="single" w:sz="4" w:space="0" w:color="auto"/>
            </w:tcBorders>
            <w:shd w:val="clear" w:color="auto" w:fill="auto"/>
            <w:vAlign w:val="bottom"/>
          </w:tcPr>
          <w:p w14:paraId="72AD4B47" w14:textId="77777777" w:rsidR="001C7010" w:rsidRPr="001C7010" w:rsidRDefault="001C7010" w:rsidP="001C7010">
            <w:pPr>
              <w:rPr>
                <w:rFonts w:ascii="Times New Roman" w:hAnsi="Times New Roman" w:cs="Times New Roman"/>
                <w:sz w:val="20"/>
                <w:szCs w:val="20"/>
              </w:rPr>
            </w:pPr>
          </w:p>
        </w:tc>
        <w:tc>
          <w:tcPr>
            <w:tcW w:w="1278" w:type="dxa"/>
            <w:vMerge/>
            <w:tcBorders>
              <w:left w:val="single" w:sz="4" w:space="0" w:color="auto"/>
            </w:tcBorders>
            <w:shd w:val="clear" w:color="auto" w:fill="auto"/>
            <w:vAlign w:val="center"/>
          </w:tcPr>
          <w:p w14:paraId="7D2DD368" w14:textId="77777777" w:rsidR="001C7010" w:rsidRPr="001C7010" w:rsidRDefault="001C7010" w:rsidP="001C7010">
            <w:pPr>
              <w:rPr>
                <w:rFonts w:ascii="Times New Roman" w:hAnsi="Times New Roman" w:cs="Times New Roman"/>
                <w:sz w:val="20"/>
                <w:szCs w:val="20"/>
              </w:rPr>
            </w:pPr>
          </w:p>
        </w:tc>
        <w:tc>
          <w:tcPr>
            <w:tcW w:w="864" w:type="dxa"/>
            <w:tcBorders>
              <w:top w:val="single" w:sz="4" w:space="0" w:color="auto"/>
              <w:left w:val="single" w:sz="4" w:space="0" w:color="auto"/>
            </w:tcBorders>
            <w:shd w:val="clear" w:color="auto" w:fill="auto"/>
            <w:vAlign w:val="center"/>
          </w:tcPr>
          <w:p w14:paraId="62143D4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янв.</w:t>
            </w:r>
          </w:p>
        </w:tc>
        <w:tc>
          <w:tcPr>
            <w:tcW w:w="864" w:type="dxa"/>
            <w:tcBorders>
              <w:top w:val="single" w:sz="4" w:space="0" w:color="auto"/>
              <w:left w:val="single" w:sz="4" w:space="0" w:color="auto"/>
            </w:tcBorders>
            <w:shd w:val="clear" w:color="auto" w:fill="auto"/>
            <w:vAlign w:val="center"/>
          </w:tcPr>
          <w:p w14:paraId="3D7FE0C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фев.</w:t>
            </w:r>
          </w:p>
        </w:tc>
        <w:tc>
          <w:tcPr>
            <w:tcW w:w="869" w:type="dxa"/>
            <w:tcBorders>
              <w:top w:val="single" w:sz="4" w:space="0" w:color="auto"/>
              <w:left w:val="single" w:sz="4" w:space="0" w:color="auto"/>
            </w:tcBorders>
            <w:shd w:val="clear" w:color="auto" w:fill="auto"/>
            <w:vAlign w:val="center"/>
          </w:tcPr>
          <w:p w14:paraId="6DDF022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март</w:t>
            </w:r>
          </w:p>
        </w:tc>
        <w:tc>
          <w:tcPr>
            <w:tcW w:w="720" w:type="dxa"/>
            <w:tcBorders>
              <w:top w:val="single" w:sz="4" w:space="0" w:color="auto"/>
              <w:left w:val="single" w:sz="4" w:space="0" w:color="auto"/>
            </w:tcBorders>
            <w:shd w:val="clear" w:color="auto" w:fill="auto"/>
            <w:vAlign w:val="center"/>
          </w:tcPr>
          <w:p w14:paraId="1F62F73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апр.</w:t>
            </w:r>
          </w:p>
        </w:tc>
        <w:tc>
          <w:tcPr>
            <w:tcW w:w="864" w:type="dxa"/>
            <w:tcBorders>
              <w:top w:val="single" w:sz="4" w:space="0" w:color="auto"/>
              <w:left w:val="single" w:sz="4" w:space="0" w:color="auto"/>
            </w:tcBorders>
            <w:shd w:val="clear" w:color="auto" w:fill="auto"/>
            <w:vAlign w:val="center"/>
          </w:tcPr>
          <w:p w14:paraId="32B32A3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май</w:t>
            </w:r>
          </w:p>
        </w:tc>
        <w:tc>
          <w:tcPr>
            <w:tcW w:w="874" w:type="dxa"/>
            <w:tcBorders>
              <w:top w:val="single" w:sz="4" w:space="0" w:color="auto"/>
              <w:left w:val="single" w:sz="4" w:space="0" w:color="auto"/>
            </w:tcBorders>
            <w:shd w:val="clear" w:color="auto" w:fill="auto"/>
            <w:vAlign w:val="center"/>
          </w:tcPr>
          <w:p w14:paraId="1E663D2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июнь</w:t>
            </w:r>
          </w:p>
        </w:tc>
        <w:tc>
          <w:tcPr>
            <w:tcW w:w="816" w:type="dxa"/>
            <w:tcBorders>
              <w:top w:val="single" w:sz="4" w:space="0" w:color="auto"/>
              <w:left w:val="single" w:sz="4" w:space="0" w:color="auto"/>
            </w:tcBorders>
            <w:shd w:val="clear" w:color="auto" w:fill="auto"/>
            <w:vAlign w:val="center"/>
          </w:tcPr>
          <w:p w14:paraId="53456A4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июль</w:t>
            </w:r>
          </w:p>
        </w:tc>
        <w:tc>
          <w:tcPr>
            <w:tcW w:w="864" w:type="dxa"/>
            <w:tcBorders>
              <w:top w:val="single" w:sz="4" w:space="0" w:color="auto"/>
              <w:left w:val="single" w:sz="4" w:space="0" w:color="auto"/>
            </w:tcBorders>
            <w:shd w:val="clear" w:color="auto" w:fill="auto"/>
            <w:vAlign w:val="center"/>
          </w:tcPr>
          <w:p w14:paraId="290AB62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авг.</w:t>
            </w:r>
          </w:p>
        </w:tc>
        <w:tc>
          <w:tcPr>
            <w:tcW w:w="725" w:type="dxa"/>
            <w:tcBorders>
              <w:top w:val="single" w:sz="4" w:space="0" w:color="auto"/>
              <w:left w:val="single" w:sz="4" w:space="0" w:color="auto"/>
            </w:tcBorders>
            <w:shd w:val="clear" w:color="auto" w:fill="auto"/>
            <w:vAlign w:val="center"/>
          </w:tcPr>
          <w:p w14:paraId="1AF9DA6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сен.</w:t>
            </w:r>
          </w:p>
        </w:tc>
        <w:tc>
          <w:tcPr>
            <w:tcW w:w="720" w:type="dxa"/>
            <w:tcBorders>
              <w:top w:val="single" w:sz="4" w:space="0" w:color="auto"/>
              <w:left w:val="single" w:sz="4" w:space="0" w:color="auto"/>
            </w:tcBorders>
            <w:shd w:val="clear" w:color="auto" w:fill="auto"/>
            <w:vAlign w:val="center"/>
          </w:tcPr>
          <w:p w14:paraId="7E3C165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ОКТ.</w:t>
            </w:r>
          </w:p>
        </w:tc>
        <w:tc>
          <w:tcPr>
            <w:tcW w:w="720" w:type="dxa"/>
            <w:tcBorders>
              <w:top w:val="single" w:sz="4" w:space="0" w:color="auto"/>
              <w:left w:val="single" w:sz="4" w:space="0" w:color="auto"/>
            </w:tcBorders>
            <w:shd w:val="clear" w:color="auto" w:fill="auto"/>
            <w:vAlign w:val="center"/>
          </w:tcPr>
          <w:p w14:paraId="623172D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НОЯ.</w:t>
            </w:r>
          </w:p>
        </w:tc>
        <w:tc>
          <w:tcPr>
            <w:tcW w:w="1176" w:type="dxa"/>
            <w:vMerge/>
            <w:tcBorders>
              <w:left w:val="single" w:sz="4" w:space="0" w:color="auto"/>
              <w:right w:val="single" w:sz="4" w:space="0" w:color="auto"/>
            </w:tcBorders>
            <w:shd w:val="clear" w:color="auto" w:fill="auto"/>
          </w:tcPr>
          <w:p w14:paraId="1E0FE30C" w14:textId="77777777" w:rsidR="001C7010" w:rsidRPr="001C7010" w:rsidRDefault="001C7010" w:rsidP="001C7010">
            <w:pPr>
              <w:rPr>
                <w:rFonts w:ascii="Times New Roman" w:hAnsi="Times New Roman" w:cs="Times New Roman"/>
                <w:sz w:val="20"/>
                <w:szCs w:val="20"/>
              </w:rPr>
            </w:pPr>
          </w:p>
        </w:tc>
      </w:tr>
      <w:tr w:rsidR="001C7010" w:rsidRPr="001C7010" w14:paraId="42DFA250" w14:textId="77777777" w:rsidTr="00D44846">
        <w:trPr>
          <w:trHeight w:hRule="exact" w:val="565"/>
          <w:jc w:val="center"/>
        </w:trPr>
        <w:tc>
          <w:tcPr>
            <w:tcW w:w="638" w:type="dxa"/>
            <w:tcBorders>
              <w:top w:val="single" w:sz="4" w:space="0" w:color="auto"/>
              <w:left w:val="single" w:sz="4" w:space="0" w:color="auto"/>
            </w:tcBorders>
            <w:shd w:val="clear" w:color="auto" w:fill="auto"/>
            <w:vAlign w:val="bottom"/>
          </w:tcPr>
          <w:p w14:paraId="4C85B16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2587" w:type="dxa"/>
            <w:tcBorders>
              <w:top w:val="single" w:sz="4" w:space="0" w:color="auto"/>
              <w:left w:val="single" w:sz="4" w:space="0" w:color="auto"/>
            </w:tcBorders>
            <w:shd w:val="clear" w:color="auto" w:fill="auto"/>
            <w:vAlign w:val="bottom"/>
          </w:tcPr>
          <w:p w14:paraId="3FF4CE5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165" w:type="dxa"/>
            <w:tcBorders>
              <w:top w:val="single" w:sz="4" w:space="0" w:color="auto"/>
              <w:left w:val="single" w:sz="4" w:space="0" w:color="auto"/>
            </w:tcBorders>
            <w:shd w:val="clear" w:color="auto" w:fill="auto"/>
            <w:vAlign w:val="bottom"/>
          </w:tcPr>
          <w:p w14:paraId="2D9C790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1278" w:type="dxa"/>
            <w:tcBorders>
              <w:top w:val="single" w:sz="4" w:space="0" w:color="auto"/>
              <w:left w:val="single" w:sz="4" w:space="0" w:color="auto"/>
            </w:tcBorders>
            <w:shd w:val="clear" w:color="auto" w:fill="auto"/>
            <w:vAlign w:val="bottom"/>
          </w:tcPr>
          <w:p w14:paraId="66DB0B4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864" w:type="dxa"/>
            <w:tcBorders>
              <w:top w:val="single" w:sz="4" w:space="0" w:color="auto"/>
              <w:left w:val="single" w:sz="4" w:space="0" w:color="auto"/>
            </w:tcBorders>
            <w:shd w:val="clear" w:color="auto" w:fill="auto"/>
            <w:vAlign w:val="bottom"/>
          </w:tcPr>
          <w:p w14:paraId="7C4D9768"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xml:space="preserve"> 5</w:t>
            </w:r>
          </w:p>
        </w:tc>
        <w:tc>
          <w:tcPr>
            <w:tcW w:w="864" w:type="dxa"/>
            <w:tcBorders>
              <w:top w:val="single" w:sz="4" w:space="0" w:color="auto"/>
              <w:left w:val="single" w:sz="4" w:space="0" w:color="auto"/>
            </w:tcBorders>
            <w:shd w:val="clear" w:color="auto" w:fill="auto"/>
            <w:vAlign w:val="bottom"/>
          </w:tcPr>
          <w:p w14:paraId="47B67C7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869" w:type="dxa"/>
            <w:tcBorders>
              <w:top w:val="single" w:sz="4" w:space="0" w:color="auto"/>
              <w:left w:val="single" w:sz="4" w:space="0" w:color="auto"/>
            </w:tcBorders>
            <w:shd w:val="clear" w:color="auto" w:fill="auto"/>
            <w:vAlign w:val="bottom"/>
          </w:tcPr>
          <w:p w14:paraId="3ED1116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tc>
        <w:tc>
          <w:tcPr>
            <w:tcW w:w="720" w:type="dxa"/>
            <w:tcBorders>
              <w:top w:val="single" w:sz="4" w:space="0" w:color="auto"/>
              <w:left w:val="single" w:sz="4" w:space="0" w:color="auto"/>
            </w:tcBorders>
            <w:shd w:val="clear" w:color="auto" w:fill="auto"/>
            <w:vAlign w:val="bottom"/>
          </w:tcPr>
          <w:p w14:paraId="7596980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864" w:type="dxa"/>
            <w:tcBorders>
              <w:top w:val="single" w:sz="4" w:space="0" w:color="auto"/>
              <w:left w:val="single" w:sz="4" w:space="0" w:color="auto"/>
            </w:tcBorders>
            <w:shd w:val="clear" w:color="auto" w:fill="auto"/>
            <w:vAlign w:val="bottom"/>
          </w:tcPr>
          <w:p w14:paraId="2D523F8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874" w:type="dxa"/>
            <w:tcBorders>
              <w:top w:val="single" w:sz="4" w:space="0" w:color="auto"/>
              <w:left w:val="single" w:sz="4" w:space="0" w:color="auto"/>
            </w:tcBorders>
            <w:shd w:val="clear" w:color="auto" w:fill="auto"/>
            <w:vAlign w:val="bottom"/>
          </w:tcPr>
          <w:p w14:paraId="475CA7F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816" w:type="dxa"/>
            <w:tcBorders>
              <w:top w:val="single" w:sz="4" w:space="0" w:color="auto"/>
              <w:left w:val="single" w:sz="4" w:space="0" w:color="auto"/>
            </w:tcBorders>
            <w:shd w:val="clear" w:color="auto" w:fill="auto"/>
            <w:vAlign w:val="bottom"/>
          </w:tcPr>
          <w:p w14:paraId="48A47AD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864" w:type="dxa"/>
            <w:tcBorders>
              <w:top w:val="single" w:sz="4" w:space="0" w:color="auto"/>
              <w:left w:val="single" w:sz="4" w:space="0" w:color="auto"/>
            </w:tcBorders>
            <w:shd w:val="clear" w:color="auto" w:fill="auto"/>
            <w:vAlign w:val="bottom"/>
          </w:tcPr>
          <w:p w14:paraId="690A126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c>
          <w:tcPr>
            <w:tcW w:w="725" w:type="dxa"/>
            <w:tcBorders>
              <w:top w:val="single" w:sz="4" w:space="0" w:color="auto"/>
              <w:left w:val="single" w:sz="4" w:space="0" w:color="auto"/>
            </w:tcBorders>
            <w:shd w:val="clear" w:color="auto" w:fill="auto"/>
            <w:vAlign w:val="bottom"/>
          </w:tcPr>
          <w:p w14:paraId="426FDF8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13</w:t>
            </w:r>
          </w:p>
        </w:tc>
        <w:tc>
          <w:tcPr>
            <w:tcW w:w="720" w:type="dxa"/>
            <w:tcBorders>
              <w:top w:val="single" w:sz="4" w:space="0" w:color="auto"/>
              <w:left w:val="single" w:sz="4" w:space="0" w:color="auto"/>
            </w:tcBorders>
            <w:shd w:val="clear" w:color="auto" w:fill="auto"/>
            <w:vAlign w:val="bottom"/>
          </w:tcPr>
          <w:p w14:paraId="58DEA15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14</w:t>
            </w:r>
          </w:p>
        </w:tc>
        <w:tc>
          <w:tcPr>
            <w:tcW w:w="720" w:type="dxa"/>
            <w:tcBorders>
              <w:top w:val="single" w:sz="4" w:space="0" w:color="auto"/>
              <w:left w:val="single" w:sz="4" w:space="0" w:color="auto"/>
            </w:tcBorders>
            <w:shd w:val="clear" w:color="auto" w:fill="auto"/>
            <w:vAlign w:val="bottom"/>
          </w:tcPr>
          <w:p w14:paraId="6FE0975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15</w:t>
            </w:r>
          </w:p>
        </w:tc>
        <w:tc>
          <w:tcPr>
            <w:tcW w:w="1176" w:type="dxa"/>
            <w:tcBorders>
              <w:top w:val="single" w:sz="4" w:space="0" w:color="auto"/>
              <w:left w:val="single" w:sz="4" w:space="0" w:color="auto"/>
              <w:right w:val="single" w:sz="4" w:space="0" w:color="auto"/>
            </w:tcBorders>
            <w:shd w:val="clear" w:color="auto" w:fill="auto"/>
            <w:vAlign w:val="bottom"/>
          </w:tcPr>
          <w:p w14:paraId="161BC84B" w14:textId="77777777" w:rsidR="001C7010" w:rsidRPr="001C7010" w:rsidRDefault="001C7010" w:rsidP="001C7010">
            <w:pPr>
              <w:ind w:right="48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16</w:t>
            </w:r>
          </w:p>
        </w:tc>
      </w:tr>
      <w:tr w:rsidR="001C7010" w:rsidRPr="001C7010" w14:paraId="067ED92C" w14:textId="77777777" w:rsidTr="0095189A">
        <w:trPr>
          <w:trHeight w:hRule="exact" w:val="641"/>
          <w:jc w:val="center"/>
        </w:trPr>
        <w:tc>
          <w:tcPr>
            <w:tcW w:w="638" w:type="dxa"/>
            <w:tcBorders>
              <w:top w:val="single" w:sz="4" w:space="0" w:color="auto"/>
              <w:left w:val="single" w:sz="4" w:space="0" w:color="auto"/>
            </w:tcBorders>
            <w:shd w:val="clear" w:color="auto" w:fill="auto"/>
          </w:tcPr>
          <w:p w14:paraId="1862B25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5106" w:type="dxa"/>
            <w:gridSpan w:val="15"/>
            <w:tcBorders>
              <w:top w:val="single" w:sz="4" w:space="0" w:color="auto"/>
              <w:left w:val="single" w:sz="4" w:space="0" w:color="auto"/>
              <w:right w:val="single" w:sz="4" w:space="0" w:color="auto"/>
            </w:tcBorders>
            <w:shd w:val="clear" w:color="auto" w:fill="auto"/>
          </w:tcPr>
          <w:p w14:paraId="1D5FFD23" w14:textId="77777777" w:rsidR="001C7010" w:rsidRPr="001C7010" w:rsidRDefault="0095189A"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Задача1. </w:t>
            </w:r>
            <w:r w:rsidRPr="001C7010">
              <w:rPr>
                <w:rFonts w:ascii="Times New Roman" w:eastAsia="Times New Roman" w:hAnsi="Times New Roman" w:cs="Times New Roman"/>
                <w:b/>
                <w:sz w:val="20"/>
                <w:szCs w:val="20"/>
              </w:rPr>
              <w:t>«</w:t>
            </w:r>
            <w:r w:rsidRPr="001C7010">
              <w:rPr>
                <w:rFonts w:ascii="Times New Roman" w:eastAsia="Times New Roman" w:hAnsi="Times New Roman" w:cs="Times New Roman"/>
                <w:sz w:val="20"/>
                <w:szCs w:val="20"/>
              </w:rPr>
              <w:t>Реализация основных направлений муниципальной политики Ивнянского района в целях создания благоприятных условий для устойчивого развития в сфере культуры</w:t>
            </w:r>
            <w:r w:rsidRPr="001C7010">
              <w:rPr>
                <w:rFonts w:ascii="Times New Roman" w:eastAsia="Times New Roman" w:hAnsi="Times New Roman" w:cs="Times New Roman"/>
                <w:b/>
                <w:sz w:val="20"/>
                <w:szCs w:val="20"/>
              </w:rPr>
              <w:t>)»</w:t>
            </w:r>
          </w:p>
        </w:tc>
      </w:tr>
      <w:tr w:rsidR="0095189A" w:rsidRPr="001C7010" w14:paraId="298B6D77" w14:textId="77777777" w:rsidTr="00D44846">
        <w:trPr>
          <w:trHeight w:hRule="exact" w:val="737"/>
          <w:jc w:val="center"/>
        </w:trPr>
        <w:tc>
          <w:tcPr>
            <w:tcW w:w="638" w:type="dxa"/>
            <w:tcBorders>
              <w:top w:val="single" w:sz="4" w:space="0" w:color="auto"/>
              <w:left w:val="single" w:sz="4" w:space="0" w:color="auto"/>
              <w:bottom w:val="single" w:sz="4" w:space="0" w:color="auto"/>
            </w:tcBorders>
            <w:shd w:val="clear" w:color="auto" w:fill="auto"/>
            <w:vAlign w:val="center"/>
          </w:tcPr>
          <w:p w14:paraId="4B5E1BF7" w14:textId="77777777" w:rsidR="0095189A" w:rsidRPr="001C7010" w:rsidRDefault="0095189A" w:rsidP="0095189A">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p w14:paraId="7463A84C" w14:textId="77777777" w:rsidR="0095189A" w:rsidRPr="001C7010" w:rsidRDefault="0095189A" w:rsidP="0095189A">
            <w:pPr>
              <w:jc w:val="center"/>
              <w:rPr>
                <w:rFonts w:ascii="Times New Roman" w:eastAsia="Times New Roman" w:hAnsi="Times New Roman" w:cs="Times New Roman"/>
                <w:sz w:val="20"/>
                <w:szCs w:val="20"/>
              </w:rPr>
            </w:pPr>
          </w:p>
          <w:p w14:paraId="2E3C5615" w14:textId="77777777" w:rsidR="0095189A" w:rsidRPr="001C7010" w:rsidRDefault="0095189A" w:rsidP="0095189A">
            <w:pPr>
              <w:jc w:val="center"/>
              <w:rPr>
                <w:rFonts w:ascii="Times New Roman" w:eastAsia="Times New Roman" w:hAnsi="Times New Roman" w:cs="Times New Roman"/>
                <w:sz w:val="20"/>
                <w:szCs w:val="20"/>
              </w:rPr>
            </w:pPr>
          </w:p>
          <w:p w14:paraId="5BBF41D0" w14:textId="77777777" w:rsidR="0095189A" w:rsidRPr="001C7010" w:rsidRDefault="0095189A" w:rsidP="0095189A">
            <w:pPr>
              <w:jc w:val="center"/>
              <w:rPr>
                <w:rFonts w:ascii="Times New Roman" w:eastAsia="Times New Roman" w:hAnsi="Times New Roman" w:cs="Times New Roman"/>
                <w:sz w:val="20"/>
                <w:szCs w:val="20"/>
              </w:rPr>
            </w:pPr>
          </w:p>
          <w:p w14:paraId="534CAEC4" w14:textId="77777777" w:rsidR="0095189A" w:rsidRPr="001C7010" w:rsidRDefault="0095189A" w:rsidP="0095189A">
            <w:pPr>
              <w:jc w:val="center"/>
              <w:rPr>
                <w:rFonts w:ascii="Times New Roman" w:eastAsia="Times New Roman" w:hAnsi="Times New Roman" w:cs="Times New Roman"/>
                <w:sz w:val="20"/>
                <w:szCs w:val="20"/>
              </w:rPr>
            </w:pPr>
          </w:p>
          <w:p w14:paraId="3FD965C0" w14:textId="77777777" w:rsidR="0095189A" w:rsidRPr="001C7010" w:rsidRDefault="0095189A" w:rsidP="0095189A">
            <w:pPr>
              <w:jc w:val="center"/>
              <w:rPr>
                <w:rFonts w:ascii="Times New Roman" w:eastAsia="Times New Roman" w:hAnsi="Times New Roman" w:cs="Times New Roman"/>
                <w:sz w:val="20"/>
                <w:szCs w:val="20"/>
              </w:rPr>
            </w:pPr>
          </w:p>
          <w:p w14:paraId="12215AB5" w14:textId="77777777" w:rsidR="0095189A" w:rsidRPr="001C7010" w:rsidRDefault="0095189A" w:rsidP="0095189A">
            <w:pPr>
              <w:jc w:val="center"/>
              <w:rPr>
                <w:rFonts w:ascii="Times New Roman" w:eastAsia="Times New Roman" w:hAnsi="Times New Roman" w:cs="Times New Roman"/>
                <w:sz w:val="20"/>
                <w:szCs w:val="20"/>
              </w:rPr>
            </w:pPr>
          </w:p>
          <w:p w14:paraId="24A19112" w14:textId="77777777" w:rsidR="0095189A" w:rsidRPr="001C7010" w:rsidRDefault="0095189A" w:rsidP="0095189A">
            <w:pPr>
              <w:jc w:val="center"/>
              <w:rPr>
                <w:rFonts w:ascii="Times New Roman" w:eastAsia="Times New Roman" w:hAnsi="Times New Roman" w:cs="Times New Roman"/>
                <w:sz w:val="20"/>
                <w:szCs w:val="20"/>
              </w:rPr>
            </w:pPr>
          </w:p>
        </w:tc>
        <w:tc>
          <w:tcPr>
            <w:tcW w:w="2587" w:type="dxa"/>
            <w:tcBorders>
              <w:top w:val="single" w:sz="4" w:space="0" w:color="auto"/>
              <w:left w:val="single" w:sz="4" w:space="0" w:color="auto"/>
              <w:bottom w:val="single" w:sz="4" w:space="0" w:color="auto"/>
            </w:tcBorders>
            <w:shd w:val="clear" w:color="auto" w:fill="auto"/>
            <w:vAlign w:val="center"/>
          </w:tcPr>
          <w:p w14:paraId="654725AC" w14:textId="77777777" w:rsidR="0095189A" w:rsidRDefault="0095189A" w:rsidP="0095189A">
            <w:pPr>
              <w:rPr>
                <w:rFonts w:ascii="Times New Roman" w:eastAsia="Times New Roman" w:hAnsi="Times New Roman" w:cs="Times New Roman"/>
                <w:sz w:val="20"/>
                <w:szCs w:val="20"/>
              </w:rPr>
            </w:pPr>
            <w:r>
              <w:rPr>
                <w:rFonts w:ascii="Times New Roman" w:eastAsia="Times New Roman" w:hAnsi="Times New Roman" w:cs="Times New Roman"/>
                <w:sz w:val="20"/>
                <w:szCs w:val="20"/>
              </w:rPr>
              <w:t>Доля выполненных основных мероприятий муниципальной программы от запланированных</w:t>
            </w:r>
          </w:p>
          <w:p w14:paraId="757D11EB" w14:textId="77777777" w:rsidR="0095189A" w:rsidRDefault="0095189A" w:rsidP="0095189A">
            <w:pPr>
              <w:rPr>
                <w:rFonts w:ascii="Times New Roman" w:eastAsia="Times New Roman" w:hAnsi="Times New Roman" w:cs="Times New Roman"/>
                <w:sz w:val="20"/>
                <w:szCs w:val="20"/>
              </w:rPr>
            </w:pPr>
          </w:p>
          <w:p w14:paraId="5A256DCA" w14:textId="77777777" w:rsidR="0095189A" w:rsidRDefault="0095189A" w:rsidP="0095189A">
            <w:pPr>
              <w:rPr>
                <w:rFonts w:ascii="Times New Roman" w:eastAsia="Times New Roman" w:hAnsi="Times New Roman" w:cs="Times New Roman"/>
                <w:sz w:val="20"/>
                <w:szCs w:val="20"/>
              </w:rPr>
            </w:pPr>
          </w:p>
          <w:p w14:paraId="68F1BD51" w14:textId="77777777" w:rsidR="0095189A" w:rsidRDefault="0095189A" w:rsidP="0095189A">
            <w:pPr>
              <w:rPr>
                <w:rFonts w:ascii="Times New Roman" w:eastAsia="Times New Roman" w:hAnsi="Times New Roman" w:cs="Times New Roman"/>
                <w:sz w:val="20"/>
                <w:szCs w:val="20"/>
              </w:rPr>
            </w:pPr>
          </w:p>
          <w:p w14:paraId="1CF8AB96" w14:textId="77777777" w:rsidR="0095189A" w:rsidRDefault="0095189A" w:rsidP="0095189A">
            <w:pPr>
              <w:rPr>
                <w:rFonts w:ascii="Times New Roman" w:eastAsia="Times New Roman" w:hAnsi="Times New Roman" w:cs="Times New Roman"/>
                <w:sz w:val="20"/>
                <w:szCs w:val="20"/>
              </w:rPr>
            </w:pPr>
          </w:p>
          <w:p w14:paraId="0ADB6732" w14:textId="77777777" w:rsidR="0095189A" w:rsidRPr="001C7010" w:rsidRDefault="0095189A" w:rsidP="0095189A">
            <w:pPr>
              <w:rPr>
                <w:rFonts w:ascii="Times New Roman" w:eastAsia="Times New Roman" w:hAnsi="Times New Roman" w:cs="Times New Roman"/>
                <w:sz w:val="20"/>
                <w:szCs w:val="20"/>
              </w:rPr>
            </w:pPr>
          </w:p>
        </w:tc>
        <w:tc>
          <w:tcPr>
            <w:tcW w:w="1165" w:type="dxa"/>
            <w:tcBorders>
              <w:top w:val="single" w:sz="4" w:space="0" w:color="auto"/>
              <w:left w:val="single" w:sz="4" w:space="0" w:color="auto"/>
              <w:bottom w:val="single" w:sz="4" w:space="0" w:color="auto"/>
            </w:tcBorders>
            <w:shd w:val="clear" w:color="auto" w:fill="auto"/>
            <w:vAlign w:val="center"/>
          </w:tcPr>
          <w:p w14:paraId="1E12AA81"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прогрессирующий</w:t>
            </w:r>
          </w:p>
          <w:p w14:paraId="4D23D953" w14:textId="77777777" w:rsidR="0095189A" w:rsidRPr="001C7010" w:rsidRDefault="0095189A" w:rsidP="0095189A">
            <w:pPr>
              <w:jc w:val="center"/>
              <w:rPr>
                <w:rFonts w:ascii="Times New Roman" w:eastAsia="Times New Roman" w:hAnsi="Times New Roman" w:cs="Times New Roman"/>
                <w:sz w:val="20"/>
                <w:szCs w:val="20"/>
              </w:rPr>
            </w:pPr>
          </w:p>
          <w:p w14:paraId="73552369" w14:textId="77777777" w:rsidR="0095189A" w:rsidRPr="001C7010" w:rsidRDefault="0095189A" w:rsidP="0095189A">
            <w:pPr>
              <w:jc w:val="center"/>
              <w:rPr>
                <w:rFonts w:ascii="Times New Roman" w:eastAsia="Times New Roman" w:hAnsi="Times New Roman" w:cs="Times New Roman"/>
                <w:sz w:val="20"/>
                <w:szCs w:val="20"/>
              </w:rPr>
            </w:pPr>
          </w:p>
          <w:p w14:paraId="243C6051" w14:textId="77777777" w:rsidR="0095189A" w:rsidRPr="001C7010" w:rsidRDefault="0095189A" w:rsidP="0095189A">
            <w:pPr>
              <w:jc w:val="center"/>
              <w:rPr>
                <w:rFonts w:ascii="Times New Roman" w:eastAsia="Times New Roman" w:hAnsi="Times New Roman" w:cs="Times New Roman"/>
                <w:sz w:val="20"/>
                <w:szCs w:val="20"/>
              </w:rPr>
            </w:pPr>
          </w:p>
          <w:p w14:paraId="3B47CFEE" w14:textId="77777777" w:rsidR="0095189A" w:rsidRPr="001C7010" w:rsidRDefault="0095189A" w:rsidP="0095189A">
            <w:pPr>
              <w:jc w:val="center"/>
              <w:rPr>
                <w:rFonts w:ascii="Times New Roman" w:eastAsia="Times New Roman" w:hAnsi="Times New Roman" w:cs="Times New Roman"/>
                <w:sz w:val="20"/>
                <w:szCs w:val="20"/>
              </w:rPr>
            </w:pPr>
          </w:p>
        </w:tc>
        <w:tc>
          <w:tcPr>
            <w:tcW w:w="1278" w:type="dxa"/>
            <w:tcBorders>
              <w:top w:val="single" w:sz="4" w:space="0" w:color="auto"/>
              <w:left w:val="single" w:sz="4" w:space="0" w:color="auto"/>
              <w:bottom w:val="single" w:sz="4" w:space="0" w:color="auto"/>
            </w:tcBorders>
            <w:shd w:val="clear" w:color="auto" w:fill="auto"/>
            <w:vAlign w:val="center"/>
          </w:tcPr>
          <w:p w14:paraId="4D00A265" w14:textId="77777777" w:rsidR="0095189A" w:rsidRPr="001C7010" w:rsidRDefault="0095189A" w:rsidP="0095189A">
            <w:pPr>
              <w:jc w:val="center"/>
              <w:rPr>
                <w:rFonts w:ascii="Times New Roman" w:eastAsia="Times New Roman" w:hAnsi="Times New Roman" w:cs="Times New Roman"/>
                <w:b/>
                <w:bCs/>
                <w:sz w:val="20"/>
                <w:szCs w:val="20"/>
                <w:vertAlign w:val="superscript"/>
              </w:rPr>
            </w:pPr>
            <w:r w:rsidRPr="001C7010">
              <w:rPr>
                <w:rFonts w:ascii="Times New Roman" w:eastAsia="Times New Roman" w:hAnsi="Times New Roman" w:cs="Times New Roman"/>
                <w:b/>
                <w:bCs/>
                <w:sz w:val="20"/>
                <w:szCs w:val="20"/>
              </w:rPr>
              <w:t>«кпм»</w:t>
            </w:r>
            <w:r w:rsidRPr="001C7010">
              <w:rPr>
                <w:rFonts w:ascii="Times New Roman" w:eastAsia="Times New Roman" w:hAnsi="Times New Roman" w:cs="Times New Roman"/>
                <w:b/>
                <w:bCs/>
                <w:sz w:val="20"/>
                <w:szCs w:val="20"/>
                <w:vertAlign w:val="superscript"/>
              </w:rPr>
              <w:t>1</w:t>
            </w:r>
          </w:p>
          <w:p w14:paraId="2C62DABA" w14:textId="77777777" w:rsidR="0095189A" w:rsidRPr="001C7010" w:rsidRDefault="0095189A" w:rsidP="0095189A">
            <w:pPr>
              <w:jc w:val="center"/>
              <w:rPr>
                <w:rFonts w:ascii="Times New Roman" w:eastAsia="Times New Roman" w:hAnsi="Times New Roman" w:cs="Times New Roman"/>
                <w:b/>
                <w:bCs/>
                <w:sz w:val="20"/>
                <w:szCs w:val="20"/>
                <w:vertAlign w:val="superscript"/>
              </w:rPr>
            </w:pPr>
          </w:p>
          <w:p w14:paraId="676DE9D5" w14:textId="77777777" w:rsidR="0095189A" w:rsidRPr="001C7010" w:rsidRDefault="0095189A" w:rsidP="0095189A">
            <w:pPr>
              <w:jc w:val="center"/>
              <w:rPr>
                <w:rFonts w:ascii="Times New Roman" w:eastAsia="Times New Roman" w:hAnsi="Times New Roman" w:cs="Times New Roman"/>
                <w:b/>
                <w:bCs/>
                <w:sz w:val="20"/>
                <w:szCs w:val="20"/>
                <w:vertAlign w:val="superscript"/>
              </w:rPr>
            </w:pPr>
          </w:p>
          <w:p w14:paraId="7EB08F87" w14:textId="77777777" w:rsidR="0095189A" w:rsidRPr="001C7010" w:rsidRDefault="0095189A" w:rsidP="0095189A">
            <w:pPr>
              <w:jc w:val="center"/>
              <w:rPr>
                <w:rFonts w:ascii="Times New Roman" w:eastAsia="Times New Roman" w:hAnsi="Times New Roman" w:cs="Times New Roman"/>
                <w:b/>
                <w:bCs/>
                <w:sz w:val="20"/>
                <w:szCs w:val="20"/>
                <w:vertAlign w:val="superscript"/>
              </w:rPr>
            </w:pPr>
          </w:p>
          <w:p w14:paraId="567F379C" w14:textId="77777777" w:rsidR="0095189A" w:rsidRPr="001C7010" w:rsidRDefault="0095189A" w:rsidP="0095189A">
            <w:pPr>
              <w:jc w:val="center"/>
              <w:rPr>
                <w:rFonts w:ascii="Times New Roman" w:eastAsia="Times New Roman" w:hAnsi="Times New Roman" w:cs="Times New Roman"/>
                <w:b/>
                <w:bCs/>
                <w:sz w:val="20"/>
                <w:szCs w:val="20"/>
                <w:vertAlign w:val="superscript"/>
              </w:rPr>
            </w:pPr>
          </w:p>
          <w:p w14:paraId="69854864" w14:textId="77777777" w:rsidR="0095189A" w:rsidRPr="001C7010" w:rsidRDefault="0095189A" w:rsidP="0095189A">
            <w:pPr>
              <w:jc w:val="center"/>
              <w:rPr>
                <w:rFonts w:ascii="Times New Roman" w:eastAsia="Times New Roman" w:hAnsi="Times New Roman" w:cs="Times New Roman"/>
                <w:b/>
                <w:bCs/>
                <w:sz w:val="20"/>
                <w:szCs w:val="20"/>
                <w:vertAlign w:val="superscript"/>
              </w:rPr>
            </w:pPr>
          </w:p>
          <w:p w14:paraId="393713AC" w14:textId="77777777" w:rsidR="0095189A" w:rsidRPr="001C7010" w:rsidRDefault="0095189A" w:rsidP="0095189A">
            <w:pPr>
              <w:jc w:val="center"/>
              <w:rPr>
                <w:rFonts w:ascii="Times New Roman" w:eastAsia="Times New Roman" w:hAnsi="Times New Roman" w:cs="Times New Roman"/>
                <w:sz w:val="20"/>
                <w:szCs w:val="20"/>
              </w:rPr>
            </w:pPr>
          </w:p>
        </w:tc>
        <w:tc>
          <w:tcPr>
            <w:tcW w:w="864" w:type="dxa"/>
            <w:tcBorders>
              <w:top w:val="single" w:sz="4" w:space="0" w:color="auto"/>
              <w:left w:val="single" w:sz="4" w:space="0" w:color="auto"/>
              <w:bottom w:val="single" w:sz="4" w:space="0" w:color="auto"/>
            </w:tcBorders>
            <w:shd w:val="clear" w:color="auto" w:fill="auto"/>
            <w:vAlign w:val="center"/>
          </w:tcPr>
          <w:p w14:paraId="10FA842E"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64" w:type="dxa"/>
            <w:tcBorders>
              <w:top w:val="single" w:sz="4" w:space="0" w:color="auto"/>
              <w:left w:val="single" w:sz="4" w:space="0" w:color="auto"/>
              <w:bottom w:val="single" w:sz="4" w:space="0" w:color="auto"/>
            </w:tcBorders>
            <w:shd w:val="clear" w:color="auto" w:fill="auto"/>
            <w:vAlign w:val="center"/>
          </w:tcPr>
          <w:p w14:paraId="75AD9241"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69" w:type="dxa"/>
            <w:tcBorders>
              <w:top w:val="single" w:sz="4" w:space="0" w:color="auto"/>
              <w:left w:val="single" w:sz="4" w:space="0" w:color="auto"/>
              <w:bottom w:val="single" w:sz="4" w:space="0" w:color="auto"/>
            </w:tcBorders>
            <w:shd w:val="clear" w:color="auto" w:fill="auto"/>
            <w:vAlign w:val="center"/>
          </w:tcPr>
          <w:p w14:paraId="1ED0B4A3"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20" w:type="dxa"/>
            <w:tcBorders>
              <w:top w:val="single" w:sz="4" w:space="0" w:color="auto"/>
              <w:left w:val="single" w:sz="4" w:space="0" w:color="auto"/>
              <w:bottom w:val="single" w:sz="4" w:space="0" w:color="auto"/>
            </w:tcBorders>
            <w:shd w:val="clear" w:color="auto" w:fill="auto"/>
            <w:vAlign w:val="center"/>
          </w:tcPr>
          <w:p w14:paraId="47AE8FC8"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64" w:type="dxa"/>
            <w:tcBorders>
              <w:top w:val="single" w:sz="4" w:space="0" w:color="auto"/>
              <w:left w:val="single" w:sz="4" w:space="0" w:color="auto"/>
              <w:bottom w:val="single" w:sz="4" w:space="0" w:color="auto"/>
            </w:tcBorders>
            <w:shd w:val="clear" w:color="auto" w:fill="auto"/>
            <w:vAlign w:val="center"/>
          </w:tcPr>
          <w:p w14:paraId="0ECEB8D6"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74" w:type="dxa"/>
            <w:tcBorders>
              <w:top w:val="single" w:sz="4" w:space="0" w:color="auto"/>
              <w:left w:val="single" w:sz="4" w:space="0" w:color="auto"/>
              <w:bottom w:val="single" w:sz="4" w:space="0" w:color="auto"/>
            </w:tcBorders>
            <w:shd w:val="clear" w:color="auto" w:fill="auto"/>
            <w:vAlign w:val="center"/>
          </w:tcPr>
          <w:p w14:paraId="2B95A0AB"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16" w:type="dxa"/>
            <w:tcBorders>
              <w:top w:val="single" w:sz="4" w:space="0" w:color="auto"/>
              <w:left w:val="single" w:sz="4" w:space="0" w:color="auto"/>
              <w:bottom w:val="single" w:sz="4" w:space="0" w:color="auto"/>
            </w:tcBorders>
            <w:shd w:val="clear" w:color="auto" w:fill="auto"/>
            <w:vAlign w:val="center"/>
          </w:tcPr>
          <w:p w14:paraId="26417912"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64" w:type="dxa"/>
            <w:tcBorders>
              <w:top w:val="single" w:sz="4" w:space="0" w:color="auto"/>
              <w:left w:val="single" w:sz="4" w:space="0" w:color="auto"/>
              <w:bottom w:val="single" w:sz="4" w:space="0" w:color="auto"/>
            </w:tcBorders>
            <w:shd w:val="clear" w:color="auto" w:fill="auto"/>
            <w:vAlign w:val="center"/>
          </w:tcPr>
          <w:p w14:paraId="38CE5CD0"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25" w:type="dxa"/>
            <w:tcBorders>
              <w:top w:val="single" w:sz="4" w:space="0" w:color="auto"/>
              <w:left w:val="single" w:sz="4" w:space="0" w:color="auto"/>
              <w:bottom w:val="single" w:sz="4" w:space="0" w:color="auto"/>
            </w:tcBorders>
            <w:shd w:val="clear" w:color="auto" w:fill="auto"/>
            <w:vAlign w:val="center"/>
          </w:tcPr>
          <w:p w14:paraId="5FCB7705"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20" w:type="dxa"/>
            <w:tcBorders>
              <w:top w:val="single" w:sz="4" w:space="0" w:color="auto"/>
              <w:left w:val="single" w:sz="4" w:space="0" w:color="auto"/>
              <w:bottom w:val="single" w:sz="4" w:space="0" w:color="auto"/>
            </w:tcBorders>
            <w:shd w:val="clear" w:color="auto" w:fill="auto"/>
            <w:vAlign w:val="center"/>
          </w:tcPr>
          <w:p w14:paraId="1BA1E465"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20" w:type="dxa"/>
            <w:tcBorders>
              <w:top w:val="single" w:sz="4" w:space="0" w:color="auto"/>
              <w:left w:val="single" w:sz="4" w:space="0" w:color="auto"/>
              <w:bottom w:val="single" w:sz="4" w:space="0" w:color="auto"/>
            </w:tcBorders>
            <w:shd w:val="clear" w:color="auto" w:fill="auto"/>
            <w:vAlign w:val="center"/>
          </w:tcPr>
          <w:p w14:paraId="2CC3A78C"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8FF69D1"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95189A" w:rsidRPr="001C7010" w14:paraId="146498CF" w14:textId="77777777" w:rsidTr="00D44846">
        <w:trPr>
          <w:trHeight w:hRule="exact" w:val="1227"/>
          <w:jc w:val="center"/>
        </w:trPr>
        <w:tc>
          <w:tcPr>
            <w:tcW w:w="638" w:type="dxa"/>
            <w:tcBorders>
              <w:top w:val="single" w:sz="4" w:space="0" w:color="auto"/>
              <w:left w:val="single" w:sz="4" w:space="0" w:color="auto"/>
              <w:bottom w:val="single" w:sz="4" w:space="0" w:color="auto"/>
            </w:tcBorders>
            <w:shd w:val="clear" w:color="auto" w:fill="auto"/>
            <w:vAlign w:val="center"/>
          </w:tcPr>
          <w:p w14:paraId="64F32F57"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2587" w:type="dxa"/>
            <w:tcBorders>
              <w:top w:val="single" w:sz="4" w:space="0" w:color="auto"/>
              <w:left w:val="single" w:sz="4" w:space="0" w:color="auto"/>
              <w:bottom w:val="single" w:sz="4" w:space="0" w:color="auto"/>
            </w:tcBorders>
            <w:shd w:val="clear" w:color="auto" w:fill="auto"/>
            <w:vAlign w:val="center"/>
          </w:tcPr>
          <w:p w14:paraId="606C16E3" w14:textId="77777777" w:rsidR="0095189A" w:rsidRDefault="0095189A" w:rsidP="0095189A">
            <w:pPr>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Выполнение плана деятельности органа местного самоуправления, обеспечивающего реализацию муниципальной политики в сфере культуры</w:t>
            </w:r>
          </w:p>
        </w:tc>
        <w:tc>
          <w:tcPr>
            <w:tcW w:w="1165" w:type="dxa"/>
            <w:tcBorders>
              <w:top w:val="single" w:sz="4" w:space="0" w:color="auto"/>
              <w:left w:val="single" w:sz="4" w:space="0" w:color="auto"/>
              <w:bottom w:val="single" w:sz="4" w:space="0" w:color="auto"/>
            </w:tcBorders>
            <w:shd w:val="clear" w:color="auto" w:fill="auto"/>
            <w:vAlign w:val="center"/>
          </w:tcPr>
          <w:p w14:paraId="2DB6ED17"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прогрессирующий</w:t>
            </w:r>
          </w:p>
          <w:p w14:paraId="5DB2510A" w14:textId="77777777" w:rsidR="0095189A" w:rsidRPr="001C7010" w:rsidRDefault="0095189A" w:rsidP="0095189A">
            <w:pPr>
              <w:jc w:val="center"/>
              <w:rPr>
                <w:rFonts w:ascii="Times New Roman" w:eastAsia="Times New Roman" w:hAnsi="Times New Roman" w:cs="Times New Roman"/>
                <w:sz w:val="20"/>
                <w:szCs w:val="20"/>
              </w:rPr>
            </w:pPr>
          </w:p>
          <w:p w14:paraId="1CDBC3A1" w14:textId="77777777" w:rsidR="0095189A" w:rsidRPr="001C7010" w:rsidRDefault="0095189A" w:rsidP="0095189A">
            <w:pPr>
              <w:jc w:val="center"/>
              <w:rPr>
                <w:rFonts w:ascii="Times New Roman" w:eastAsia="Times New Roman" w:hAnsi="Times New Roman" w:cs="Times New Roman"/>
                <w:sz w:val="20"/>
                <w:szCs w:val="20"/>
              </w:rPr>
            </w:pPr>
          </w:p>
          <w:p w14:paraId="35ECA68B" w14:textId="77777777" w:rsidR="0095189A" w:rsidRPr="001C7010" w:rsidRDefault="0095189A" w:rsidP="0095189A">
            <w:pPr>
              <w:jc w:val="center"/>
              <w:rPr>
                <w:rFonts w:ascii="Times New Roman" w:eastAsia="Times New Roman" w:hAnsi="Times New Roman" w:cs="Times New Roman"/>
                <w:sz w:val="20"/>
                <w:szCs w:val="20"/>
              </w:rPr>
            </w:pPr>
          </w:p>
          <w:p w14:paraId="52BDFF08" w14:textId="77777777" w:rsidR="0095189A" w:rsidRPr="001C7010" w:rsidRDefault="0095189A" w:rsidP="0095189A">
            <w:pPr>
              <w:jc w:val="center"/>
              <w:rPr>
                <w:rFonts w:ascii="Times New Roman" w:eastAsia="Times New Roman" w:hAnsi="Times New Roman" w:cs="Times New Roman"/>
                <w:sz w:val="20"/>
                <w:szCs w:val="20"/>
              </w:rPr>
            </w:pPr>
          </w:p>
        </w:tc>
        <w:tc>
          <w:tcPr>
            <w:tcW w:w="1278" w:type="dxa"/>
            <w:tcBorders>
              <w:top w:val="single" w:sz="4" w:space="0" w:color="auto"/>
              <w:left w:val="single" w:sz="4" w:space="0" w:color="auto"/>
              <w:bottom w:val="single" w:sz="4" w:space="0" w:color="auto"/>
            </w:tcBorders>
            <w:shd w:val="clear" w:color="auto" w:fill="auto"/>
            <w:vAlign w:val="center"/>
          </w:tcPr>
          <w:p w14:paraId="5DEDBC42" w14:textId="77777777" w:rsidR="0095189A" w:rsidRPr="001C7010" w:rsidRDefault="0095189A" w:rsidP="0095189A">
            <w:pPr>
              <w:jc w:val="center"/>
              <w:rPr>
                <w:rFonts w:ascii="Times New Roman" w:eastAsia="Times New Roman" w:hAnsi="Times New Roman" w:cs="Times New Roman"/>
                <w:b/>
                <w:bCs/>
                <w:sz w:val="20"/>
                <w:szCs w:val="20"/>
                <w:vertAlign w:val="superscript"/>
              </w:rPr>
            </w:pPr>
            <w:r w:rsidRPr="001C7010">
              <w:rPr>
                <w:rFonts w:ascii="Times New Roman" w:eastAsia="Times New Roman" w:hAnsi="Times New Roman" w:cs="Times New Roman"/>
                <w:b/>
                <w:bCs/>
                <w:sz w:val="20"/>
                <w:szCs w:val="20"/>
              </w:rPr>
              <w:t>«кпм»</w:t>
            </w:r>
            <w:r w:rsidRPr="001C7010">
              <w:rPr>
                <w:rFonts w:ascii="Times New Roman" w:eastAsia="Times New Roman" w:hAnsi="Times New Roman" w:cs="Times New Roman"/>
                <w:b/>
                <w:bCs/>
                <w:sz w:val="20"/>
                <w:szCs w:val="20"/>
                <w:vertAlign w:val="superscript"/>
              </w:rPr>
              <w:t>1</w:t>
            </w:r>
          </w:p>
          <w:p w14:paraId="045C0E77" w14:textId="77777777" w:rsidR="0095189A" w:rsidRPr="001C7010" w:rsidRDefault="0095189A" w:rsidP="0095189A">
            <w:pPr>
              <w:jc w:val="center"/>
              <w:rPr>
                <w:rFonts w:ascii="Times New Roman" w:eastAsia="Times New Roman" w:hAnsi="Times New Roman" w:cs="Times New Roman"/>
                <w:b/>
                <w:bCs/>
                <w:sz w:val="20"/>
                <w:szCs w:val="20"/>
                <w:vertAlign w:val="superscript"/>
              </w:rPr>
            </w:pPr>
          </w:p>
          <w:p w14:paraId="5AA3A094" w14:textId="77777777" w:rsidR="0095189A" w:rsidRPr="001C7010" w:rsidRDefault="0095189A" w:rsidP="0095189A">
            <w:pPr>
              <w:jc w:val="center"/>
              <w:rPr>
                <w:rFonts w:ascii="Times New Roman" w:eastAsia="Times New Roman" w:hAnsi="Times New Roman" w:cs="Times New Roman"/>
                <w:b/>
                <w:bCs/>
                <w:sz w:val="20"/>
                <w:szCs w:val="20"/>
                <w:vertAlign w:val="superscript"/>
              </w:rPr>
            </w:pPr>
          </w:p>
          <w:p w14:paraId="52543431" w14:textId="77777777" w:rsidR="0095189A" w:rsidRPr="001C7010" w:rsidRDefault="0095189A" w:rsidP="0095189A">
            <w:pPr>
              <w:jc w:val="center"/>
              <w:rPr>
                <w:rFonts w:ascii="Times New Roman" w:eastAsia="Times New Roman" w:hAnsi="Times New Roman" w:cs="Times New Roman"/>
                <w:b/>
                <w:bCs/>
                <w:sz w:val="20"/>
                <w:szCs w:val="20"/>
                <w:vertAlign w:val="superscript"/>
              </w:rPr>
            </w:pPr>
          </w:p>
          <w:p w14:paraId="03632142" w14:textId="77777777" w:rsidR="0095189A" w:rsidRPr="001C7010" w:rsidRDefault="0095189A" w:rsidP="0095189A">
            <w:pPr>
              <w:jc w:val="center"/>
              <w:rPr>
                <w:rFonts w:ascii="Times New Roman" w:eastAsia="Times New Roman" w:hAnsi="Times New Roman" w:cs="Times New Roman"/>
                <w:b/>
                <w:bCs/>
                <w:sz w:val="20"/>
                <w:szCs w:val="20"/>
                <w:vertAlign w:val="superscript"/>
              </w:rPr>
            </w:pPr>
          </w:p>
          <w:p w14:paraId="0CFF9235" w14:textId="77777777" w:rsidR="0095189A" w:rsidRPr="001C7010" w:rsidRDefault="0095189A" w:rsidP="0095189A">
            <w:pPr>
              <w:jc w:val="center"/>
              <w:rPr>
                <w:rFonts w:ascii="Times New Roman" w:eastAsia="Times New Roman" w:hAnsi="Times New Roman" w:cs="Times New Roman"/>
                <w:b/>
                <w:bCs/>
                <w:sz w:val="20"/>
                <w:szCs w:val="20"/>
                <w:vertAlign w:val="superscript"/>
              </w:rPr>
            </w:pPr>
          </w:p>
          <w:p w14:paraId="4398BBB1" w14:textId="77777777" w:rsidR="0095189A" w:rsidRPr="001C7010" w:rsidRDefault="0095189A" w:rsidP="0095189A">
            <w:pPr>
              <w:jc w:val="center"/>
              <w:rPr>
                <w:rFonts w:ascii="Times New Roman" w:eastAsia="Times New Roman" w:hAnsi="Times New Roman" w:cs="Times New Roman"/>
                <w:sz w:val="20"/>
                <w:szCs w:val="20"/>
              </w:rPr>
            </w:pPr>
          </w:p>
        </w:tc>
        <w:tc>
          <w:tcPr>
            <w:tcW w:w="864" w:type="dxa"/>
            <w:tcBorders>
              <w:top w:val="single" w:sz="4" w:space="0" w:color="auto"/>
              <w:left w:val="single" w:sz="4" w:space="0" w:color="auto"/>
              <w:bottom w:val="single" w:sz="4" w:space="0" w:color="auto"/>
            </w:tcBorders>
            <w:shd w:val="clear" w:color="auto" w:fill="auto"/>
            <w:vAlign w:val="center"/>
          </w:tcPr>
          <w:p w14:paraId="5565573B"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64" w:type="dxa"/>
            <w:tcBorders>
              <w:top w:val="single" w:sz="4" w:space="0" w:color="auto"/>
              <w:left w:val="single" w:sz="4" w:space="0" w:color="auto"/>
              <w:bottom w:val="single" w:sz="4" w:space="0" w:color="auto"/>
            </w:tcBorders>
            <w:shd w:val="clear" w:color="auto" w:fill="auto"/>
            <w:vAlign w:val="center"/>
          </w:tcPr>
          <w:p w14:paraId="2BD05BC9"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69" w:type="dxa"/>
            <w:tcBorders>
              <w:top w:val="single" w:sz="4" w:space="0" w:color="auto"/>
              <w:left w:val="single" w:sz="4" w:space="0" w:color="auto"/>
              <w:bottom w:val="single" w:sz="4" w:space="0" w:color="auto"/>
            </w:tcBorders>
            <w:shd w:val="clear" w:color="auto" w:fill="auto"/>
            <w:vAlign w:val="center"/>
          </w:tcPr>
          <w:p w14:paraId="735DF054"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20" w:type="dxa"/>
            <w:tcBorders>
              <w:top w:val="single" w:sz="4" w:space="0" w:color="auto"/>
              <w:left w:val="single" w:sz="4" w:space="0" w:color="auto"/>
              <w:bottom w:val="single" w:sz="4" w:space="0" w:color="auto"/>
            </w:tcBorders>
            <w:shd w:val="clear" w:color="auto" w:fill="auto"/>
            <w:vAlign w:val="center"/>
          </w:tcPr>
          <w:p w14:paraId="75D9BD33"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64" w:type="dxa"/>
            <w:tcBorders>
              <w:top w:val="single" w:sz="4" w:space="0" w:color="auto"/>
              <w:left w:val="single" w:sz="4" w:space="0" w:color="auto"/>
              <w:bottom w:val="single" w:sz="4" w:space="0" w:color="auto"/>
            </w:tcBorders>
            <w:shd w:val="clear" w:color="auto" w:fill="auto"/>
            <w:vAlign w:val="center"/>
          </w:tcPr>
          <w:p w14:paraId="3D3C42F1"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74" w:type="dxa"/>
            <w:tcBorders>
              <w:top w:val="single" w:sz="4" w:space="0" w:color="auto"/>
              <w:left w:val="single" w:sz="4" w:space="0" w:color="auto"/>
              <w:bottom w:val="single" w:sz="4" w:space="0" w:color="auto"/>
            </w:tcBorders>
            <w:shd w:val="clear" w:color="auto" w:fill="auto"/>
            <w:vAlign w:val="center"/>
          </w:tcPr>
          <w:p w14:paraId="4BE0E34E"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16" w:type="dxa"/>
            <w:tcBorders>
              <w:top w:val="single" w:sz="4" w:space="0" w:color="auto"/>
              <w:left w:val="single" w:sz="4" w:space="0" w:color="auto"/>
              <w:bottom w:val="single" w:sz="4" w:space="0" w:color="auto"/>
            </w:tcBorders>
            <w:shd w:val="clear" w:color="auto" w:fill="auto"/>
            <w:vAlign w:val="center"/>
          </w:tcPr>
          <w:p w14:paraId="0D7CF351"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64" w:type="dxa"/>
            <w:tcBorders>
              <w:top w:val="single" w:sz="4" w:space="0" w:color="auto"/>
              <w:left w:val="single" w:sz="4" w:space="0" w:color="auto"/>
              <w:bottom w:val="single" w:sz="4" w:space="0" w:color="auto"/>
            </w:tcBorders>
            <w:shd w:val="clear" w:color="auto" w:fill="auto"/>
            <w:vAlign w:val="center"/>
          </w:tcPr>
          <w:p w14:paraId="0D8F24F3"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25" w:type="dxa"/>
            <w:tcBorders>
              <w:top w:val="single" w:sz="4" w:space="0" w:color="auto"/>
              <w:left w:val="single" w:sz="4" w:space="0" w:color="auto"/>
              <w:bottom w:val="single" w:sz="4" w:space="0" w:color="auto"/>
            </w:tcBorders>
            <w:shd w:val="clear" w:color="auto" w:fill="auto"/>
            <w:vAlign w:val="center"/>
          </w:tcPr>
          <w:p w14:paraId="47892C6F"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20" w:type="dxa"/>
            <w:tcBorders>
              <w:top w:val="single" w:sz="4" w:space="0" w:color="auto"/>
              <w:left w:val="single" w:sz="4" w:space="0" w:color="auto"/>
              <w:bottom w:val="single" w:sz="4" w:space="0" w:color="auto"/>
            </w:tcBorders>
            <w:shd w:val="clear" w:color="auto" w:fill="auto"/>
            <w:vAlign w:val="center"/>
          </w:tcPr>
          <w:p w14:paraId="747A73F7"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20" w:type="dxa"/>
            <w:tcBorders>
              <w:top w:val="single" w:sz="4" w:space="0" w:color="auto"/>
              <w:left w:val="single" w:sz="4" w:space="0" w:color="auto"/>
              <w:bottom w:val="single" w:sz="4" w:space="0" w:color="auto"/>
            </w:tcBorders>
            <w:shd w:val="clear" w:color="auto" w:fill="auto"/>
            <w:vAlign w:val="center"/>
          </w:tcPr>
          <w:p w14:paraId="18BFBC2D"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0EA2BE20" w14:textId="77777777" w:rsidR="0095189A" w:rsidRPr="001C7010" w:rsidRDefault="0095189A" w:rsidP="0095189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bl>
    <w:p w14:paraId="7247061A" w14:textId="77777777" w:rsidR="001C7010" w:rsidRPr="001C7010" w:rsidRDefault="001C7010" w:rsidP="001C7010">
      <w:pPr>
        <w:spacing w:after="239" w:line="1" w:lineRule="exact"/>
        <w:rPr>
          <w:rFonts w:ascii="Times New Roman" w:hAnsi="Times New Roman" w:cs="Times New Roman"/>
          <w:sz w:val="20"/>
          <w:szCs w:val="20"/>
        </w:rPr>
      </w:pPr>
    </w:p>
    <w:p w14:paraId="29C20989" w14:textId="77777777" w:rsidR="001C7010" w:rsidRPr="001C7010" w:rsidRDefault="001C7010" w:rsidP="001C7010">
      <w:pPr>
        <w:spacing w:after="239" w:line="1" w:lineRule="exact"/>
        <w:rPr>
          <w:rFonts w:ascii="Times New Roman" w:hAnsi="Times New Roman" w:cs="Times New Roman"/>
          <w:sz w:val="20"/>
          <w:szCs w:val="20"/>
        </w:rPr>
      </w:pPr>
    </w:p>
    <w:p w14:paraId="13F48A70" w14:textId="77777777" w:rsidR="001C7010" w:rsidRPr="001C7010" w:rsidRDefault="001C7010" w:rsidP="001C7010">
      <w:pPr>
        <w:keepNext/>
        <w:keepLines/>
        <w:tabs>
          <w:tab w:val="left" w:pos="397"/>
        </w:tabs>
        <w:spacing w:after="160"/>
        <w:jc w:val="center"/>
        <w:outlineLvl w:val="2"/>
        <w:rPr>
          <w:rFonts w:ascii="Times New Roman" w:eastAsia="Times New Roman" w:hAnsi="Times New Roman" w:cs="Times New Roman"/>
          <w:b/>
          <w:bCs/>
          <w:sz w:val="20"/>
          <w:szCs w:val="20"/>
        </w:rPr>
      </w:pPr>
      <w:bookmarkStart w:id="32" w:name="bookmark150"/>
    </w:p>
    <w:p w14:paraId="276FB0F9" w14:textId="77777777" w:rsidR="001C7010" w:rsidRPr="001C7010" w:rsidRDefault="001C7010" w:rsidP="001C7010">
      <w:pPr>
        <w:keepNext/>
        <w:keepLines/>
        <w:tabs>
          <w:tab w:val="left" w:pos="397"/>
        </w:tabs>
        <w:spacing w:after="160"/>
        <w:jc w:val="center"/>
        <w:outlineLvl w:val="2"/>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 xml:space="preserve">4. Перечень мероприятий (результатов) комплекса процессных мероприятий </w:t>
      </w:r>
      <w:bookmarkEnd w:id="32"/>
      <w:r w:rsidRPr="001C7010">
        <w:rPr>
          <w:rFonts w:ascii="Times New Roman" w:eastAsia="Times New Roman" w:hAnsi="Times New Roman" w:cs="Times New Roman"/>
          <w:b/>
          <w:bCs/>
          <w:sz w:val="20"/>
          <w:szCs w:val="20"/>
        </w:rPr>
        <w:t>8</w:t>
      </w:r>
    </w:p>
    <w:tbl>
      <w:tblPr>
        <w:tblOverlap w:val="never"/>
        <w:tblW w:w="15055" w:type="dxa"/>
        <w:jc w:val="center"/>
        <w:tblLayout w:type="fixed"/>
        <w:tblCellMar>
          <w:left w:w="10" w:type="dxa"/>
          <w:right w:w="10" w:type="dxa"/>
        </w:tblCellMar>
        <w:tblLook w:val="04A0" w:firstRow="1" w:lastRow="0" w:firstColumn="1" w:lastColumn="0" w:noHBand="0" w:noVBand="1"/>
      </w:tblPr>
      <w:tblGrid>
        <w:gridCol w:w="738"/>
        <w:gridCol w:w="3226"/>
        <w:gridCol w:w="665"/>
        <w:gridCol w:w="753"/>
        <w:gridCol w:w="850"/>
        <w:gridCol w:w="893"/>
        <w:gridCol w:w="100"/>
        <w:gridCol w:w="708"/>
        <w:gridCol w:w="236"/>
        <w:gridCol w:w="615"/>
        <w:gridCol w:w="227"/>
        <w:gridCol w:w="623"/>
        <w:gridCol w:w="139"/>
        <w:gridCol w:w="712"/>
        <w:gridCol w:w="51"/>
        <w:gridCol w:w="658"/>
        <w:gridCol w:w="100"/>
        <w:gridCol w:w="750"/>
        <w:gridCol w:w="296"/>
        <w:gridCol w:w="696"/>
        <w:gridCol w:w="2019"/>
      </w:tblGrid>
      <w:tr w:rsidR="001C7010" w:rsidRPr="001C7010" w14:paraId="51425961" w14:textId="77777777" w:rsidTr="00D44846">
        <w:trPr>
          <w:trHeight w:hRule="exact" w:val="499"/>
          <w:jc w:val="center"/>
        </w:trPr>
        <w:tc>
          <w:tcPr>
            <w:tcW w:w="738" w:type="dxa"/>
            <w:vMerge w:val="restart"/>
            <w:tcBorders>
              <w:top w:val="single" w:sz="4" w:space="0" w:color="auto"/>
              <w:left w:val="single" w:sz="4" w:space="0" w:color="auto"/>
            </w:tcBorders>
            <w:shd w:val="clear" w:color="auto" w:fill="auto"/>
            <w:vAlign w:val="center"/>
          </w:tcPr>
          <w:p w14:paraId="02E5027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3226" w:type="dxa"/>
            <w:vMerge w:val="restart"/>
            <w:tcBorders>
              <w:top w:val="single" w:sz="4" w:space="0" w:color="auto"/>
              <w:left w:val="single" w:sz="4" w:space="0" w:color="auto"/>
            </w:tcBorders>
            <w:shd w:val="clear" w:color="auto" w:fill="auto"/>
            <w:vAlign w:val="center"/>
          </w:tcPr>
          <w:p w14:paraId="269C906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Наименование мероприятия (результата)</w:t>
            </w:r>
          </w:p>
        </w:tc>
        <w:tc>
          <w:tcPr>
            <w:tcW w:w="1418" w:type="dxa"/>
            <w:gridSpan w:val="2"/>
            <w:vMerge w:val="restart"/>
            <w:tcBorders>
              <w:top w:val="single" w:sz="4" w:space="0" w:color="auto"/>
              <w:left w:val="single" w:sz="4" w:space="0" w:color="auto"/>
            </w:tcBorders>
            <w:shd w:val="clear" w:color="auto" w:fill="auto"/>
            <w:vAlign w:val="center"/>
          </w:tcPr>
          <w:p w14:paraId="5F5CC55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Тип мероприятия (результата)</w:t>
            </w:r>
          </w:p>
        </w:tc>
        <w:tc>
          <w:tcPr>
            <w:tcW w:w="850" w:type="dxa"/>
            <w:vMerge w:val="restart"/>
            <w:tcBorders>
              <w:top w:val="single" w:sz="4" w:space="0" w:color="auto"/>
              <w:left w:val="single" w:sz="4" w:space="0" w:color="auto"/>
            </w:tcBorders>
            <w:shd w:val="clear" w:color="auto" w:fill="auto"/>
            <w:vAlign w:val="center"/>
          </w:tcPr>
          <w:p w14:paraId="050A959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1701" w:type="dxa"/>
            <w:gridSpan w:val="3"/>
            <w:tcBorders>
              <w:top w:val="single" w:sz="4" w:space="0" w:color="auto"/>
              <w:left w:val="single" w:sz="4" w:space="0" w:color="auto"/>
            </w:tcBorders>
            <w:shd w:val="clear" w:color="auto" w:fill="auto"/>
            <w:vAlign w:val="center"/>
          </w:tcPr>
          <w:p w14:paraId="021A4BB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Базовое значение</w:t>
            </w:r>
          </w:p>
        </w:tc>
        <w:tc>
          <w:tcPr>
            <w:tcW w:w="5103" w:type="dxa"/>
            <w:gridSpan w:val="12"/>
            <w:tcBorders>
              <w:top w:val="single" w:sz="4" w:space="0" w:color="auto"/>
              <w:left w:val="single" w:sz="4" w:space="0" w:color="auto"/>
            </w:tcBorders>
            <w:shd w:val="clear" w:color="auto" w:fill="auto"/>
            <w:vAlign w:val="bottom"/>
          </w:tcPr>
          <w:p w14:paraId="45D6FD8D" w14:textId="77777777" w:rsidR="001C7010" w:rsidRPr="001C7010" w:rsidRDefault="001C7010" w:rsidP="001C7010">
            <w:pPr>
              <w:jc w:val="center"/>
              <w:rPr>
                <w:rFonts w:ascii="Times New Roman" w:eastAsia="Times New Roman" w:hAnsi="Times New Roman" w:cs="Times New Roman"/>
                <w:color w:val="FF0000"/>
                <w:sz w:val="20"/>
                <w:szCs w:val="20"/>
              </w:rPr>
            </w:pPr>
            <w:r w:rsidRPr="001C7010">
              <w:rPr>
                <w:rFonts w:ascii="Times New Roman" w:eastAsia="Times New Roman" w:hAnsi="Times New Roman" w:cs="Times New Roman"/>
                <w:b/>
                <w:bCs/>
                <w:color w:val="000000" w:themeColor="text1"/>
                <w:sz w:val="20"/>
                <w:szCs w:val="20"/>
              </w:rPr>
              <w:t>Значения мероприятия (результата), параметра характеристики мероприятия (результата) по годам</w:t>
            </w:r>
          </w:p>
        </w:tc>
        <w:tc>
          <w:tcPr>
            <w:tcW w:w="2019" w:type="dxa"/>
            <w:tcBorders>
              <w:top w:val="single" w:sz="4" w:space="0" w:color="auto"/>
              <w:left w:val="single" w:sz="4" w:space="0" w:color="auto"/>
              <w:right w:val="single" w:sz="4" w:space="0" w:color="auto"/>
            </w:tcBorders>
            <w:shd w:val="clear" w:color="auto" w:fill="auto"/>
            <w:vAlign w:val="bottom"/>
          </w:tcPr>
          <w:p w14:paraId="63C9D6CD" w14:textId="77777777" w:rsidR="001C7010" w:rsidRPr="001C7010" w:rsidRDefault="001C7010" w:rsidP="001C7010">
            <w:pPr>
              <w:jc w:val="center"/>
              <w:rPr>
                <w:rFonts w:ascii="Times New Roman" w:eastAsia="Times New Roman" w:hAnsi="Times New Roman" w:cs="Times New Roman"/>
                <w:color w:val="FF0000"/>
                <w:sz w:val="20"/>
                <w:szCs w:val="20"/>
              </w:rPr>
            </w:pPr>
          </w:p>
        </w:tc>
      </w:tr>
      <w:tr w:rsidR="001C7010" w:rsidRPr="001C7010" w14:paraId="4D44BAED" w14:textId="77777777" w:rsidTr="00D44846">
        <w:trPr>
          <w:trHeight w:hRule="exact" w:val="1479"/>
          <w:jc w:val="center"/>
        </w:trPr>
        <w:tc>
          <w:tcPr>
            <w:tcW w:w="738" w:type="dxa"/>
            <w:vMerge/>
            <w:tcBorders>
              <w:left w:val="single" w:sz="4" w:space="0" w:color="auto"/>
            </w:tcBorders>
            <w:shd w:val="clear" w:color="auto" w:fill="auto"/>
            <w:vAlign w:val="center"/>
          </w:tcPr>
          <w:p w14:paraId="796BAF15" w14:textId="77777777" w:rsidR="001C7010" w:rsidRPr="001C7010" w:rsidRDefault="001C7010" w:rsidP="001C7010">
            <w:pPr>
              <w:rPr>
                <w:rFonts w:ascii="Times New Roman" w:hAnsi="Times New Roman" w:cs="Times New Roman"/>
                <w:sz w:val="20"/>
                <w:szCs w:val="20"/>
              </w:rPr>
            </w:pPr>
          </w:p>
        </w:tc>
        <w:tc>
          <w:tcPr>
            <w:tcW w:w="3226" w:type="dxa"/>
            <w:vMerge/>
            <w:tcBorders>
              <w:left w:val="single" w:sz="4" w:space="0" w:color="auto"/>
            </w:tcBorders>
            <w:shd w:val="clear" w:color="auto" w:fill="auto"/>
            <w:vAlign w:val="center"/>
          </w:tcPr>
          <w:p w14:paraId="3328B875" w14:textId="77777777" w:rsidR="001C7010" w:rsidRPr="001C7010" w:rsidRDefault="001C7010" w:rsidP="001C7010">
            <w:pPr>
              <w:rPr>
                <w:rFonts w:ascii="Times New Roman" w:hAnsi="Times New Roman" w:cs="Times New Roman"/>
                <w:sz w:val="20"/>
                <w:szCs w:val="20"/>
              </w:rPr>
            </w:pPr>
          </w:p>
        </w:tc>
        <w:tc>
          <w:tcPr>
            <w:tcW w:w="1418" w:type="dxa"/>
            <w:gridSpan w:val="2"/>
            <w:vMerge/>
            <w:tcBorders>
              <w:left w:val="single" w:sz="4" w:space="0" w:color="auto"/>
            </w:tcBorders>
            <w:shd w:val="clear" w:color="auto" w:fill="auto"/>
            <w:vAlign w:val="center"/>
          </w:tcPr>
          <w:p w14:paraId="3C3935D9" w14:textId="77777777" w:rsidR="001C7010" w:rsidRPr="001C7010" w:rsidRDefault="001C7010" w:rsidP="001C7010">
            <w:pPr>
              <w:rPr>
                <w:rFonts w:ascii="Times New Roman" w:hAnsi="Times New Roman" w:cs="Times New Roman"/>
                <w:sz w:val="20"/>
                <w:szCs w:val="20"/>
              </w:rPr>
            </w:pPr>
          </w:p>
        </w:tc>
        <w:tc>
          <w:tcPr>
            <w:tcW w:w="850" w:type="dxa"/>
            <w:vMerge/>
            <w:tcBorders>
              <w:left w:val="single" w:sz="4" w:space="0" w:color="auto"/>
            </w:tcBorders>
            <w:shd w:val="clear" w:color="auto" w:fill="auto"/>
            <w:vAlign w:val="center"/>
          </w:tcPr>
          <w:p w14:paraId="79D39B66" w14:textId="77777777" w:rsidR="001C7010" w:rsidRPr="001C7010" w:rsidRDefault="001C7010" w:rsidP="001C7010">
            <w:pPr>
              <w:rPr>
                <w:rFonts w:ascii="Times New Roman" w:hAnsi="Times New Roman" w:cs="Times New Roman"/>
                <w:sz w:val="20"/>
                <w:szCs w:val="20"/>
              </w:rPr>
            </w:pPr>
          </w:p>
        </w:tc>
        <w:tc>
          <w:tcPr>
            <w:tcW w:w="993" w:type="dxa"/>
            <w:gridSpan w:val="2"/>
            <w:tcBorders>
              <w:top w:val="single" w:sz="4" w:space="0" w:color="auto"/>
              <w:left w:val="single" w:sz="4" w:space="0" w:color="auto"/>
            </w:tcBorders>
            <w:shd w:val="clear" w:color="auto" w:fill="auto"/>
            <w:vAlign w:val="center"/>
          </w:tcPr>
          <w:p w14:paraId="45FD8287"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значение</w:t>
            </w:r>
          </w:p>
        </w:tc>
        <w:tc>
          <w:tcPr>
            <w:tcW w:w="708" w:type="dxa"/>
            <w:tcBorders>
              <w:top w:val="single" w:sz="4" w:space="0" w:color="auto"/>
              <w:left w:val="single" w:sz="4" w:space="0" w:color="auto"/>
            </w:tcBorders>
            <w:shd w:val="clear" w:color="auto" w:fill="auto"/>
            <w:vAlign w:val="center"/>
          </w:tcPr>
          <w:p w14:paraId="2985533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год</w:t>
            </w:r>
          </w:p>
        </w:tc>
        <w:tc>
          <w:tcPr>
            <w:tcW w:w="851" w:type="dxa"/>
            <w:gridSpan w:val="2"/>
            <w:tcBorders>
              <w:top w:val="single" w:sz="4" w:space="0" w:color="auto"/>
              <w:left w:val="single" w:sz="4" w:space="0" w:color="auto"/>
            </w:tcBorders>
            <w:shd w:val="clear" w:color="auto" w:fill="auto"/>
            <w:vAlign w:val="center"/>
          </w:tcPr>
          <w:p w14:paraId="7AD6BE4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w:t>
            </w:r>
          </w:p>
        </w:tc>
        <w:tc>
          <w:tcPr>
            <w:tcW w:w="850" w:type="dxa"/>
            <w:gridSpan w:val="2"/>
            <w:tcBorders>
              <w:top w:val="single" w:sz="4" w:space="0" w:color="auto"/>
              <w:left w:val="single" w:sz="4" w:space="0" w:color="auto"/>
            </w:tcBorders>
            <w:shd w:val="clear" w:color="auto" w:fill="auto"/>
            <w:vAlign w:val="center"/>
          </w:tcPr>
          <w:p w14:paraId="1B4E53FB" w14:textId="77777777" w:rsidR="001C7010" w:rsidRPr="001C7010" w:rsidRDefault="001C7010" w:rsidP="001C7010">
            <w:pPr>
              <w:ind w:firstLine="18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w:t>
            </w:r>
          </w:p>
        </w:tc>
        <w:tc>
          <w:tcPr>
            <w:tcW w:w="851" w:type="dxa"/>
            <w:gridSpan w:val="2"/>
            <w:tcBorders>
              <w:top w:val="single" w:sz="4" w:space="0" w:color="auto"/>
              <w:left w:val="single" w:sz="4" w:space="0" w:color="auto"/>
            </w:tcBorders>
            <w:shd w:val="clear" w:color="auto" w:fill="auto"/>
            <w:vAlign w:val="center"/>
          </w:tcPr>
          <w:p w14:paraId="26F881DA" w14:textId="77777777" w:rsidR="001C7010" w:rsidRPr="001C7010" w:rsidRDefault="001C7010" w:rsidP="001C7010">
            <w:pPr>
              <w:ind w:firstLine="18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w:t>
            </w:r>
          </w:p>
        </w:tc>
        <w:tc>
          <w:tcPr>
            <w:tcW w:w="709" w:type="dxa"/>
            <w:gridSpan w:val="2"/>
            <w:tcBorders>
              <w:top w:val="single" w:sz="4" w:space="0" w:color="auto"/>
              <w:left w:val="single" w:sz="4" w:space="0" w:color="auto"/>
            </w:tcBorders>
            <w:shd w:val="clear" w:color="auto" w:fill="auto"/>
            <w:vAlign w:val="center"/>
          </w:tcPr>
          <w:p w14:paraId="269A4E7B" w14:textId="77777777" w:rsidR="001C7010" w:rsidRPr="001C7010" w:rsidRDefault="001C7010" w:rsidP="001C7010">
            <w:pPr>
              <w:ind w:firstLine="18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w:t>
            </w:r>
          </w:p>
        </w:tc>
        <w:tc>
          <w:tcPr>
            <w:tcW w:w="850" w:type="dxa"/>
            <w:gridSpan w:val="2"/>
            <w:tcBorders>
              <w:top w:val="single" w:sz="4" w:space="0" w:color="auto"/>
              <w:left w:val="single" w:sz="4" w:space="0" w:color="auto"/>
            </w:tcBorders>
            <w:shd w:val="clear" w:color="auto" w:fill="auto"/>
            <w:vAlign w:val="center"/>
          </w:tcPr>
          <w:p w14:paraId="08C186B3" w14:textId="77777777" w:rsidR="001C7010" w:rsidRPr="001C7010" w:rsidRDefault="001C7010" w:rsidP="001C7010">
            <w:pPr>
              <w:ind w:firstLine="18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w:t>
            </w:r>
          </w:p>
        </w:tc>
        <w:tc>
          <w:tcPr>
            <w:tcW w:w="992" w:type="dxa"/>
            <w:gridSpan w:val="2"/>
            <w:tcBorders>
              <w:top w:val="single" w:sz="4" w:space="0" w:color="auto"/>
              <w:left w:val="single" w:sz="4" w:space="0" w:color="auto"/>
            </w:tcBorders>
            <w:shd w:val="clear" w:color="auto" w:fill="auto"/>
            <w:vAlign w:val="center"/>
          </w:tcPr>
          <w:p w14:paraId="0359357B"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w:t>
            </w:r>
          </w:p>
        </w:tc>
        <w:tc>
          <w:tcPr>
            <w:tcW w:w="2019" w:type="dxa"/>
            <w:tcBorders>
              <w:left w:val="single" w:sz="4" w:space="0" w:color="auto"/>
              <w:right w:val="single" w:sz="4" w:space="0" w:color="auto"/>
            </w:tcBorders>
            <w:shd w:val="clear" w:color="auto" w:fill="auto"/>
            <w:vAlign w:val="bottom"/>
          </w:tcPr>
          <w:p w14:paraId="106568DB" w14:textId="77777777" w:rsidR="001C7010" w:rsidRPr="001C7010" w:rsidRDefault="001C7010" w:rsidP="001C7010">
            <w:pPr>
              <w:rPr>
                <w:rFonts w:ascii="Times New Roman" w:hAnsi="Times New Roman" w:cs="Times New Roman"/>
                <w:b/>
                <w:bCs/>
                <w:sz w:val="20"/>
                <w:szCs w:val="20"/>
              </w:rPr>
            </w:pPr>
            <w:r w:rsidRPr="001C7010">
              <w:rPr>
                <w:rFonts w:ascii="Times New Roman" w:hAnsi="Times New Roman" w:cs="Times New Roman"/>
                <w:b/>
                <w:bCs/>
                <w:sz w:val="20"/>
                <w:szCs w:val="20"/>
              </w:rPr>
              <w:t>Связь с показате</w:t>
            </w:r>
            <w:r w:rsidRPr="001C7010">
              <w:rPr>
                <w:rFonts w:ascii="Times New Roman" w:hAnsi="Times New Roman" w:cs="Times New Roman"/>
                <w:b/>
                <w:bCs/>
                <w:sz w:val="20"/>
                <w:szCs w:val="20"/>
              </w:rPr>
              <w:softHyphen/>
              <w:t>лями комплекса процесс</w:t>
            </w:r>
            <w:r w:rsidRPr="001C7010">
              <w:rPr>
                <w:rFonts w:ascii="Times New Roman" w:hAnsi="Times New Roman" w:cs="Times New Roman"/>
                <w:b/>
                <w:bCs/>
                <w:sz w:val="20"/>
                <w:szCs w:val="20"/>
              </w:rPr>
              <w:softHyphen/>
              <w:t>ных мероприя</w:t>
            </w:r>
            <w:r w:rsidRPr="001C7010">
              <w:rPr>
                <w:rFonts w:ascii="Times New Roman" w:hAnsi="Times New Roman" w:cs="Times New Roman"/>
                <w:b/>
                <w:bCs/>
                <w:sz w:val="20"/>
                <w:szCs w:val="20"/>
              </w:rPr>
              <w:softHyphen/>
              <w:t>тий</w:t>
            </w:r>
          </w:p>
          <w:p w14:paraId="1D7463BD" w14:textId="77777777" w:rsidR="001C7010" w:rsidRPr="001C7010" w:rsidRDefault="001C7010" w:rsidP="001C7010">
            <w:pPr>
              <w:rPr>
                <w:rFonts w:ascii="Times New Roman" w:hAnsi="Times New Roman" w:cs="Times New Roman"/>
                <w:b/>
                <w:bCs/>
                <w:sz w:val="20"/>
                <w:szCs w:val="20"/>
              </w:rPr>
            </w:pPr>
          </w:p>
          <w:p w14:paraId="15231CC2" w14:textId="77777777" w:rsidR="001C7010" w:rsidRPr="001C7010" w:rsidRDefault="001C7010" w:rsidP="001C7010">
            <w:pPr>
              <w:rPr>
                <w:rFonts w:ascii="Times New Roman" w:hAnsi="Times New Roman" w:cs="Times New Roman"/>
                <w:b/>
                <w:bCs/>
                <w:sz w:val="20"/>
                <w:szCs w:val="20"/>
              </w:rPr>
            </w:pPr>
          </w:p>
          <w:p w14:paraId="7F1302CF" w14:textId="77777777" w:rsidR="001C7010" w:rsidRPr="001C7010" w:rsidRDefault="001C7010" w:rsidP="001C7010">
            <w:pPr>
              <w:rPr>
                <w:rFonts w:ascii="Times New Roman" w:hAnsi="Times New Roman" w:cs="Times New Roman"/>
                <w:b/>
                <w:bCs/>
                <w:sz w:val="20"/>
                <w:szCs w:val="20"/>
              </w:rPr>
            </w:pPr>
          </w:p>
          <w:p w14:paraId="175FB238" w14:textId="77777777" w:rsidR="001C7010" w:rsidRPr="001C7010" w:rsidRDefault="001C7010" w:rsidP="001C7010">
            <w:pPr>
              <w:rPr>
                <w:rFonts w:ascii="Times New Roman" w:hAnsi="Times New Roman" w:cs="Times New Roman"/>
                <w:sz w:val="20"/>
                <w:szCs w:val="20"/>
              </w:rPr>
            </w:pPr>
          </w:p>
        </w:tc>
      </w:tr>
      <w:tr w:rsidR="001C7010" w:rsidRPr="001C7010" w14:paraId="6E686D03" w14:textId="77777777" w:rsidTr="00D44846">
        <w:trPr>
          <w:trHeight w:hRule="exact" w:val="245"/>
          <w:jc w:val="center"/>
        </w:trPr>
        <w:tc>
          <w:tcPr>
            <w:tcW w:w="738" w:type="dxa"/>
            <w:tcBorders>
              <w:top w:val="single" w:sz="4" w:space="0" w:color="auto"/>
              <w:left w:val="single" w:sz="4" w:space="0" w:color="auto"/>
              <w:bottom w:val="single" w:sz="4" w:space="0" w:color="auto"/>
            </w:tcBorders>
            <w:shd w:val="clear" w:color="auto" w:fill="auto"/>
            <w:vAlign w:val="bottom"/>
          </w:tcPr>
          <w:p w14:paraId="60C3F2DB" w14:textId="77777777" w:rsidR="001C7010" w:rsidRPr="001C7010" w:rsidRDefault="001C7010" w:rsidP="001C7010">
            <w:pPr>
              <w:ind w:firstLine="34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3226" w:type="dxa"/>
            <w:tcBorders>
              <w:top w:val="single" w:sz="4" w:space="0" w:color="auto"/>
              <w:left w:val="single" w:sz="4" w:space="0" w:color="auto"/>
              <w:bottom w:val="single" w:sz="4" w:space="0" w:color="auto"/>
            </w:tcBorders>
            <w:shd w:val="clear" w:color="auto" w:fill="auto"/>
            <w:vAlign w:val="bottom"/>
          </w:tcPr>
          <w:p w14:paraId="5848B6D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418" w:type="dxa"/>
            <w:gridSpan w:val="2"/>
            <w:tcBorders>
              <w:top w:val="single" w:sz="4" w:space="0" w:color="auto"/>
              <w:left w:val="single" w:sz="4" w:space="0" w:color="auto"/>
              <w:bottom w:val="single" w:sz="4" w:space="0" w:color="auto"/>
            </w:tcBorders>
            <w:shd w:val="clear" w:color="auto" w:fill="auto"/>
            <w:vAlign w:val="bottom"/>
          </w:tcPr>
          <w:p w14:paraId="789A420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850" w:type="dxa"/>
            <w:tcBorders>
              <w:top w:val="single" w:sz="4" w:space="0" w:color="auto"/>
              <w:left w:val="single" w:sz="4" w:space="0" w:color="auto"/>
              <w:bottom w:val="single" w:sz="4" w:space="0" w:color="auto"/>
            </w:tcBorders>
            <w:shd w:val="clear" w:color="auto" w:fill="auto"/>
            <w:vAlign w:val="bottom"/>
          </w:tcPr>
          <w:p w14:paraId="50E4A33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993" w:type="dxa"/>
            <w:gridSpan w:val="2"/>
            <w:tcBorders>
              <w:top w:val="single" w:sz="4" w:space="0" w:color="auto"/>
              <w:left w:val="single" w:sz="4" w:space="0" w:color="auto"/>
              <w:bottom w:val="single" w:sz="4" w:space="0" w:color="auto"/>
            </w:tcBorders>
            <w:shd w:val="clear" w:color="auto" w:fill="auto"/>
            <w:vAlign w:val="bottom"/>
          </w:tcPr>
          <w:p w14:paraId="6E55911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708" w:type="dxa"/>
            <w:tcBorders>
              <w:top w:val="single" w:sz="4" w:space="0" w:color="auto"/>
              <w:left w:val="single" w:sz="4" w:space="0" w:color="auto"/>
              <w:bottom w:val="single" w:sz="4" w:space="0" w:color="auto"/>
            </w:tcBorders>
            <w:shd w:val="clear" w:color="auto" w:fill="auto"/>
            <w:vAlign w:val="bottom"/>
          </w:tcPr>
          <w:p w14:paraId="63AC676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851" w:type="dxa"/>
            <w:gridSpan w:val="2"/>
            <w:tcBorders>
              <w:top w:val="single" w:sz="4" w:space="0" w:color="auto"/>
              <w:left w:val="single" w:sz="4" w:space="0" w:color="auto"/>
              <w:bottom w:val="single" w:sz="4" w:space="0" w:color="auto"/>
            </w:tcBorders>
            <w:shd w:val="clear" w:color="auto" w:fill="auto"/>
            <w:vAlign w:val="bottom"/>
          </w:tcPr>
          <w:p w14:paraId="680826BF" w14:textId="77777777" w:rsidR="001C7010" w:rsidRPr="001C7010" w:rsidRDefault="001C7010" w:rsidP="001C7010">
            <w:pPr>
              <w:ind w:firstLine="34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p w14:paraId="1BC3540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850" w:type="dxa"/>
            <w:gridSpan w:val="2"/>
            <w:tcBorders>
              <w:top w:val="single" w:sz="4" w:space="0" w:color="auto"/>
              <w:left w:val="single" w:sz="4" w:space="0" w:color="auto"/>
              <w:bottom w:val="single" w:sz="4" w:space="0" w:color="auto"/>
            </w:tcBorders>
            <w:shd w:val="clear" w:color="auto" w:fill="auto"/>
            <w:vAlign w:val="bottom"/>
          </w:tcPr>
          <w:p w14:paraId="2F7BD7A1" w14:textId="77777777" w:rsidR="001C7010" w:rsidRPr="001C7010" w:rsidRDefault="001C7010" w:rsidP="001C7010">
            <w:pPr>
              <w:ind w:right="38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851" w:type="dxa"/>
            <w:gridSpan w:val="2"/>
            <w:tcBorders>
              <w:top w:val="single" w:sz="4" w:space="0" w:color="auto"/>
              <w:left w:val="single" w:sz="4" w:space="0" w:color="auto"/>
              <w:bottom w:val="single" w:sz="4" w:space="0" w:color="auto"/>
            </w:tcBorders>
            <w:shd w:val="clear" w:color="auto" w:fill="auto"/>
            <w:vAlign w:val="bottom"/>
          </w:tcPr>
          <w:p w14:paraId="3D0C06B7" w14:textId="77777777" w:rsidR="001C7010" w:rsidRPr="001C7010" w:rsidRDefault="001C7010" w:rsidP="001C7010">
            <w:pPr>
              <w:ind w:right="38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709" w:type="dxa"/>
            <w:gridSpan w:val="2"/>
            <w:tcBorders>
              <w:top w:val="single" w:sz="4" w:space="0" w:color="auto"/>
              <w:left w:val="single" w:sz="4" w:space="0" w:color="auto"/>
              <w:bottom w:val="single" w:sz="4" w:space="0" w:color="auto"/>
            </w:tcBorders>
            <w:shd w:val="clear" w:color="auto" w:fill="auto"/>
            <w:vAlign w:val="bottom"/>
          </w:tcPr>
          <w:p w14:paraId="116A8269" w14:textId="77777777" w:rsidR="001C7010" w:rsidRPr="001C7010" w:rsidRDefault="001C7010" w:rsidP="001C7010">
            <w:pPr>
              <w:ind w:firstLine="300"/>
              <w:jc w:val="both"/>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850" w:type="dxa"/>
            <w:gridSpan w:val="2"/>
            <w:tcBorders>
              <w:top w:val="single" w:sz="4" w:space="0" w:color="auto"/>
              <w:left w:val="single" w:sz="4" w:space="0" w:color="auto"/>
              <w:bottom w:val="single" w:sz="4" w:space="0" w:color="auto"/>
            </w:tcBorders>
            <w:shd w:val="clear" w:color="auto" w:fill="auto"/>
            <w:vAlign w:val="bottom"/>
          </w:tcPr>
          <w:p w14:paraId="3E19A726" w14:textId="77777777" w:rsidR="001C7010" w:rsidRPr="001C7010" w:rsidRDefault="001C7010" w:rsidP="001C7010">
            <w:pPr>
              <w:ind w:right="34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992" w:type="dxa"/>
            <w:gridSpan w:val="2"/>
            <w:tcBorders>
              <w:top w:val="single" w:sz="4" w:space="0" w:color="auto"/>
              <w:left w:val="single" w:sz="4" w:space="0" w:color="auto"/>
              <w:bottom w:val="single" w:sz="4" w:space="0" w:color="auto"/>
            </w:tcBorders>
            <w:shd w:val="clear" w:color="auto" w:fill="auto"/>
            <w:vAlign w:val="bottom"/>
          </w:tcPr>
          <w:p w14:paraId="792E2EB3" w14:textId="77777777" w:rsidR="001C7010" w:rsidRPr="001C7010" w:rsidRDefault="001C7010" w:rsidP="001C7010">
            <w:pPr>
              <w:ind w:right="32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c>
          <w:tcPr>
            <w:tcW w:w="2019" w:type="dxa"/>
            <w:tcBorders>
              <w:top w:val="single" w:sz="4" w:space="0" w:color="auto"/>
              <w:left w:val="single" w:sz="4" w:space="0" w:color="auto"/>
              <w:bottom w:val="single" w:sz="4" w:space="0" w:color="auto"/>
              <w:right w:val="single" w:sz="4" w:space="0" w:color="auto"/>
            </w:tcBorders>
            <w:shd w:val="clear" w:color="auto" w:fill="auto"/>
            <w:vAlign w:val="bottom"/>
          </w:tcPr>
          <w:p w14:paraId="7BC2775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13</w:t>
            </w:r>
          </w:p>
        </w:tc>
      </w:tr>
      <w:tr w:rsidR="001C7010" w:rsidRPr="001C7010" w14:paraId="55262DC5" w14:textId="77777777" w:rsidTr="003664D3">
        <w:trPr>
          <w:trHeight w:hRule="exact" w:val="857"/>
          <w:jc w:val="center"/>
        </w:trPr>
        <w:tc>
          <w:tcPr>
            <w:tcW w:w="738" w:type="dxa"/>
            <w:tcBorders>
              <w:top w:val="single" w:sz="4" w:space="0" w:color="auto"/>
              <w:left w:val="single" w:sz="4" w:space="0" w:color="auto"/>
              <w:bottom w:val="single" w:sz="4" w:space="0" w:color="auto"/>
            </w:tcBorders>
            <w:shd w:val="clear" w:color="auto" w:fill="auto"/>
          </w:tcPr>
          <w:p w14:paraId="372AFF68" w14:textId="77777777" w:rsidR="001C7010" w:rsidRPr="001C7010" w:rsidRDefault="001C7010" w:rsidP="001C7010">
            <w:pPr>
              <w:spacing w:before="120"/>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lastRenderedPageBreak/>
              <w:t>1.</w:t>
            </w:r>
          </w:p>
        </w:tc>
        <w:tc>
          <w:tcPr>
            <w:tcW w:w="14317"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14:paraId="0795013E" w14:textId="77777777" w:rsidR="001C7010" w:rsidRPr="001C7010" w:rsidRDefault="001C7010" w:rsidP="001C7010">
            <w:pPr>
              <w:spacing w:line="230" w:lineRule="auto"/>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1. «Реализация основных направлений муниципальной политики Ивнянского района в целях создания благоприятных условий для устойчивого развития в сфере культуры)»</w:t>
            </w:r>
          </w:p>
          <w:p w14:paraId="7A5D4D6F" w14:textId="77777777" w:rsidR="001C7010" w:rsidRPr="001C7010" w:rsidRDefault="001C7010" w:rsidP="001C7010">
            <w:pPr>
              <w:spacing w:line="230" w:lineRule="auto"/>
              <w:rPr>
                <w:rFonts w:ascii="Times New Roman" w:eastAsia="Times New Roman" w:hAnsi="Times New Roman" w:cs="Times New Roman"/>
                <w:b/>
                <w:sz w:val="20"/>
                <w:szCs w:val="20"/>
              </w:rPr>
            </w:pPr>
          </w:p>
          <w:p w14:paraId="68709814" w14:textId="77777777" w:rsidR="001C7010" w:rsidRPr="001C7010" w:rsidRDefault="001C7010" w:rsidP="001C7010">
            <w:pPr>
              <w:spacing w:line="230" w:lineRule="auto"/>
              <w:rPr>
                <w:rFonts w:ascii="Times New Roman" w:eastAsia="Times New Roman" w:hAnsi="Times New Roman" w:cs="Times New Roman"/>
                <w:sz w:val="20"/>
                <w:szCs w:val="20"/>
              </w:rPr>
            </w:pPr>
          </w:p>
          <w:p w14:paraId="428721BD" w14:textId="77777777" w:rsidR="001C7010" w:rsidRPr="001C7010" w:rsidRDefault="001C7010" w:rsidP="001C7010">
            <w:pPr>
              <w:spacing w:line="230" w:lineRule="auto"/>
              <w:rPr>
                <w:rFonts w:ascii="Times New Roman" w:eastAsia="Times New Roman" w:hAnsi="Times New Roman" w:cs="Times New Roman"/>
                <w:sz w:val="20"/>
                <w:szCs w:val="20"/>
              </w:rPr>
            </w:pPr>
          </w:p>
        </w:tc>
      </w:tr>
      <w:tr w:rsidR="003664D3" w:rsidRPr="001C7010" w14:paraId="6D314975" w14:textId="77777777" w:rsidTr="00D44846">
        <w:trPr>
          <w:trHeight w:hRule="exact" w:val="2133"/>
          <w:jc w:val="center"/>
        </w:trPr>
        <w:tc>
          <w:tcPr>
            <w:tcW w:w="738" w:type="dxa"/>
            <w:tcBorders>
              <w:top w:val="single" w:sz="4" w:space="0" w:color="auto"/>
              <w:left w:val="single" w:sz="4" w:space="0" w:color="auto"/>
              <w:bottom w:val="single" w:sz="4" w:space="0" w:color="auto"/>
            </w:tcBorders>
            <w:shd w:val="clear" w:color="auto" w:fill="auto"/>
            <w:vAlign w:val="center"/>
          </w:tcPr>
          <w:p w14:paraId="34B6BDCD" w14:textId="77777777" w:rsidR="003664D3" w:rsidRPr="001C7010" w:rsidRDefault="003664D3" w:rsidP="003664D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p>
          <w:p w14:paraId="619C3624" w14:textId="77777777" w:rsidR="003664D3" w:rsidRPr="001C7010" w:rsidRDefault="003664D3" w:rsidP="003664D3">
            <w:pPr>
              <w:jc w:val="center"/>
              <w:rPr>
                <w:rFonts w:ascii="Times New Roman" w:eastAsia="Times New Roman" w:hAnsi="Times New Roman" w:cs="Times New Roman"/>
                <w:sz w:val="20"/>
                <w:szCs w:val="20"/>
              </w:rPr>
            </w:pPr>
          </w:p>
          <w:p w14:paraId="40D5E6A8" w14:textId="77777777" w:rsidR="003664D3" w:rsidRPr="001C7010" w:rsidRDefault="003664D3" w:rsidP="003664D3">
            <w:pPr>
              <w:jc w:val="center"/>
              <w:rPr>
                <w:rFonts w:ascii="Times New Roman" w:eastAsia="Times New Roman" w:hAnsi="Times New Roman" w:cs="Times New Roman"/>
                <w:sz w:val="20"/>
                <w:szCs w:val="20"/>
              </w:rPr>
            </w:pPr>
          </w:p>
          <w:p w14:paraId="68FEA43A" w14:textId="77777777" w:rsidR="003664D3" w:rsidRPr="001C7010" w:rsidRDefault="003664D3" w:rsidP="003664D3">
            <w:pPr>
              <w:jc w:val="center"/>
              <w:rPr>
                <w:rFonts w:ascii="Times New Roman" w:eastAsia="Times New Roman" w:hAnsi="Times New Roman" w:cs="Times New Roman"/>
                <w:sz w:val="20"/>
                <w:szCs w:val="20"/>
              </w:rPr>
            </w:pPr>
          </w:p>
          <w:p w14:paraId="0BEF462D" w14:textId="77777777" w:rsidR="003664D3" w:rsidRPr="001C7010" w:rsidRDefault="003664D3" w:rsidP="003664D3">
            <w:pPr>
              <w:jc w:val="center"/>
              <w:rPr>
                <w:rFonts w:ascii="Times New Roman" w:eastAsia="Times New Roman" w:hAnsi="Times New Roman" w:cs="Times New Roman"/>
                <w:sz w:val="20"/>
                <w:szCs w:val="20"/>
              </w:rPr>
            </w:pPr>
          </w:p>
          <w:p w14:paraId="7563DE8C" w14:textId="77777777" w:rsidR="003664D3" w:rsidRPr="001C7010" w:rsidRDefault="003664D3" w:rsidP="003664D3">
            <w:pPr>
              <w:jc w:val="center"/>
              <w:rPr>
                <w:rFonts w:ascii="Times New Roman" w:eastAsia="Times New Roman" w:hAnsi="Times New Roman" w:cs="Times New Roman"/>
                <w:sz w:val="20"/>
                <w:szCs w:val="20"/>
              </w:rPr>
            </w:pPr>
          </w:p>
          <w:p w14:paraId="135D9587" w14:textId="77777777" w:rsidR="003664D3" w:rsidRPr="001C7010" w:rsidRDefault="003664D3" w:rsidP="003664D3">
            <w:pPr>
              <w:jc w:val="center"/>
              <w:rPr>
                <w:rFonts w:ascii="Times New Roman" w:eastAsia="Times New Roman" w:hAnsi="Times New Roman" w:cs="Times New Roman"/>
                <w:sz w:val="20"/>
                <w:szCs w:val="20"/>
              </w:rPr>
            </w:pPr>
          </w:p>
          <w:p w14:paraId="083E087B" w14:textId="77777777" w:rsidR="003664D3" w:rsidRPr="001C7010" w:rsidRDefault="003664D3" w:rsidP="003664D3">
            <w:pPr>
              <w:jc w:val="center"/>
              <w:rPr>
                <w:rFonts w:ascii="Times New Roman" w:eastAsia="Times New Roman" w:hAnsi="Times New Roman" w:cs="Times New Roman"/>
                <w:sz w:val="20"/>
                <w:szCs w:val="20"/>
              </w:rPr>
            </w:pPr>
          </w:p>
          <w:p w14:paraId="4ED7FF25" w14:textId="77777777" w:rsidR="003664D3" w:rsidRPr="001C7010" w:rsidRDefault="003664D3" w:rsidP="003664D3">
            <w:pPr>
              <w:jc w:val="center"/>
              <w:rPr>
                <w:rFonts w:ascii="Times New Roman" w:eastAsia="Times New Roman" w:hAnsi="Times New Roman" w:cs="Times New Roman"/>
                <w:sz w:val="20"/>
                <w:szCs w:val="20"/>
              </w:rPr>
            </w:pPr>
          </w:p>
          <w:p w14:paraId="4F640B94" w14:textId="77777777" w:rsidR="003664D3" w:rsidRPr="001C7010" w:rsidRDefault="003664D3" w:rsidP="003664D3">
            <w:pPr>
              <w:jc w:val="center"/>
              <w:rPr>
                <w:rFonts w:ascii="Times New Roman" w:eastAsia="Times New Roman" w:hAnsi="Times New Roman" w:cs="Times New Roman"/>
                <w:sz w:val="20"/>
                <w:szCs w:val="20"/>
              </w:rPr>
            </w:pPr>
          </w:p>
          <w:p w14:paraId="4C1CFE23" w14:textId="77777777" w:rsidR="003664D3" w:rsidRPr="001C7010" w:rsidRDefault="003664D3" w:rsidP="003664D3">
            <w:pPr>
              <w:jc w:val="center"/>
              <w:rPr>
                <w:rFonts w:ascii="Times New Roman" w:eastAsia="Times New Roman" w:hAnsi="Times New Roman" w:cs="Times New Roman"/>
                <w:sz w:val="20"/>
                <w:szCs w:val="20"/>
              </w:rPr>
            </w:pPr>
          </w:p>
          <w:p w14:paraId="0F4E6899" w14:textId="77777777" w:rsidR="003664D3" w:rsidRPr="001C7010" w:rsidRDefault="003664D3" w:rsidP="003664D3">
            <w:pPr>
              <w:jc w:val="center"/>
              <w:rPr>
                <w:rFonts w:ascii="Times New Roman" w:eastAsia="Times New Roman" w:hAnsi="Times New Roman" w:cs="Times New Roman"/>
                <w:sz w:val="20"/>
                <w:szCs w:val="20"/>
              </w:rPr>
            </w:pPr>
          </w:p>
          <w:p w14:paraId="4E0F6DED" w14:textId="77777777" w:rsidR="003664D3" w:rsidRPr="001C7010" w:rsidRDefault="003664D3" w:rsidP="003664D3">
            <w:pPr>
              <w:jc w:val="center"/>
              <w:rPr>
                <w:rFonts w:ascii="Times New Roman" w:eastAsia="Times New Roman" w:hAnsi="Times New Roman" w:cs="Times New Roman"/>
                <w:sz w:val="20"/>
                <w:szCs w:val="20"/>
              </w:rPr>
            </w:pPr>
          </w:p>
          <w:p w14:paraId="40F90DB7" w14:textId="77777777" w:rsidR="003664D3" w:rsidRPr="001C7010" w:rsidRDefault="003664D3" w:rsidP="003664D3">
            <w:pPr>
              <w:jc w:val="center"/>
              <w:rPr>
                <w:rFonts w:ascii="Times New Roman" w:eastAsia="Times New Roman" w:hAnsi="Times New Roman" w:cs="Times New Roman"/>
                <w:sz w:val="20"/>
                <w:szCs w:val="20"/>
              </w:rPr>
            </w:pPr>
          </w:p>
          <w:p w14:paraId="2D8FFF8C" w14:textId="77777777" w:rsidR="003664D3" w:rsidRPr="001C7010" w:rsidRDefault="003664D3" w:rsidP="003664D3">
            <w:pPr>
              <w:jc w:val="center"/>
              <w:rPr>
                <w:rFonts w:ascii="Times New Roman" w:eastAsia="Times New Roman" w:hAnsi="Times New Roman" w:cs="Times New Roman"/>
                <w:sz w:val="20"/>
                <w:szCs w:val="20"/>
              </w:rPr>
            </w:pPr>
          </w:p>
          <w:p w14:paraId="084B5E14" w14:textId="77777777" w:rsidR="003664D3" w:rsidRPr="001C7010" w:rsidRDefault="003664D3" w:rsidP="003664D3">
            <w:pPr>
              <w:jc w:val="center"/>
              <w:rPr>
                <w:rFonts w:ascii="Times New Roman" w:eastAsia="Times New Roman" w:hAnsi="Times New Roman" w:cs="Times New Roman"/>
                <w:sz w:val="20"/>
                <w:szCs w:val="20"/>
              </w:rPr>
            </w:pPr>
          </w:p>
          <w:p w14:paraId="4E64CBEE" w14:textId="77777777" w:rsidR="003664D3" w:rsidRPr="001C7010" w:rsidRDefault="003664D3" w:rsidP="003664D3">
            <w:pPr>
              <w:jc w:val="center"/>
              <w:rPr>
                <w:rFonts w:ascii="Times New Roman" w:eastAsia="Times New Roman" w:hAnsi="Times New Roman" w:cs="Times New Roman"/>
                <w:sz w:val="20"/>
                <w:szCs w:val="20"/>
              </w:rPr>
            </w:pPr>
          </w:p>
          <w:p w14:paraId="0BF038D0" w14:textId="77777777" w:rsidR="003664D3" w:rsidRPr="001C7010" w:rsidRDefault="003664D3" w:rsidP="003664D3">
            <w:pPr>
              <w:jc w:val="center"/>
              <w:rPr>
                <w:rFonts w:ascii="Times New Roman" w:eastAsia="Times New Roman" w:hAnsi="Times New Roman" w:cs="Times New Roman"/>
                <w:sz w:val="20"/>
                <w:szCs w:val="20"/>
              </w:rPr>
            </w:pPr>
          </w:p>
          <w:p w14:paraId="19C044C1" w14:textId="77777777" w:rsidR="003664D3" w:rsidRPr="001C7010" w:rsidRDefault="003664D3" w:rsidP="003664D3">
            <w:pPr>
              <w:jc w:val="center"/>
              <w:rPr>
                <w:rFonts w:ascii="Times New Roman" w:eastAsia="Times New Roman" w:hAnsi="Times New Roman" w:cs="Times New Roman"/>
                <w:sz w:val="20"/>
                <w:szCs w:val="20"/>
              </w:rPr>
            </w:pPr>
          </w:p>
          <w:p w14:paraId="001A54A4" w14:textId="77777777" w:rsidR="003664D3" w:rsidRPr="001C7010" w:rsidRDefault="003664D3" w:rsidP="003664D3">
            <w:pPr>
              <w:jc w:val="center"/>
              <w:rPr>
                <w:rFonts w:ascii="Times New Roman" w:eastAsia="Times New Roman" w:hAnsi="Times New Roman" w:cs="Times New Roman"/>
                <w:sz w:val="20"/>
                <w:szCs w:val="20"/>
              </w:rPr>
            </w:pPr>
          </w:p>
          <w:p w14:paraId="0D2DD7B8" w14:textId="77777777" w:rsidR="003664D3" w:rsidRPr="001C7010" w:rsidRDefault="003664D3" w:rsidP="003664D3">
            <w:pPr>
              <w:jc w:val="center"/>
              <w:rPr>
                <w:rFonts w:ascii="Times New Roman" w:eastAsia="Times New Roman" w:hAnsi="Times New Roman" w:cs="Times New Roman"/>
                <w:sz w:val="20"/>
                <w:szCs w:val="20"/>
              </w:rPr>
            </w:pPr>
          </w:p>
          <w:p w14:paraId="32B973E8" w14:textId="77777777" w:rsidR="003664D3" w:rsidRPr="001C7010" w:rsidRDefault="003664D3" w:rsidP="003664D3">
            <w:pPr>
              <w:jc w:val="center"/>
              <w:rPr>
                <w:rFonts w:ascii="Times New Roman" w:eastAsia="Times New Roman" w:hAnsi="Times New Roman" w:cs="Times New Roman"/>
                <w:sz w:val="20"/>
                <w:szCs w:val="20"/>
              </w:rPr>
            </w:pPr>
          </w:p>
          <w:p w14:paraId="0FA046C5" w14:textId="77777777" w:rsidR="003664D3" w:rsidRPr="001C7010" w:rsidRDefault="003664D3" w:rsidP="003664D3">
            <w:pPr>
              <w:jc w:val="center"/>
              <w:rPr>
                <w:rFonts w:ascii="Times New Roman" w:eastAsia="Times New Roman" w:hAnsi="Times New Roman" w:cs="Times New Roman"/>
                <w:sz w:val="20"/>
                <w:szCs w:val="20"/>
              </w:rPr>
            </w:pPr>
          </w:p>
          <w:p w14:paraId="12C7A057" w14:textId="77777777" w:rsidR="003664D3" w:rsidRPr="001C7010" w:rsidRDefault="003664D3" w:rsidP="003664D3">
            <w:pPr>
              <w:jc w:val="center"/>
              <w:rPr>
                <w:rFonts w:ascii="Times New Roman" w:eastAsia="Times New Roman" w:hAnsi="Times New Roman" w:cs="Times New Roman"/>
                <w:sz w:val="20"/>
                <w:szCs w:val="20"/>
              </w:rPr>
            </w:pPr>
          </w:p>
          <w:p w14:paraId="0F5EDE3F" w14:textId="77777777" w:rsidR="003664D3" w:rsidRPr="001C7010" w:rsidRDefault="003664D3" w:rsidP="003664D3">
            <w:pPr>
              <w:jc w:val="center"/>
              <w:rPr>
                <w:rFonts w:ascii="Times New Roman" w:eastAsia="Times New Roman" w:hAnsi="Times New Roman" w:cs="Times New Roman"/>
                <w:sz w:val="20"/>
                <w:szCs w:val="20"/>
              </w:rPr>
            </w:pPr>
          </w:p>
          <w:p w14:paraId="4580CE4C" w14:textId="77777777" w:rsidR="003664D3" w:rsidRPr="001C7010" w:rsidRDefault="003664D3" w:rsidP="003664D3">
            <w:pPr>
              <w:jc w:val="center"/>
              <w:rPr>
                <w:rFonts w:ascii="Times New Roman" w:eastAsia="Times New Roman" w:hAnsi="Times New Roman" w:cs="Times New Roman"/>
                <w:sz w:val="20"/>
                <w:szCs w:val="20"/>
              </w:rPr>
            </w:pPr>
          </w:p>
          <w:p w14:paraId="79770CAA" w14:textId="77777777" w:rsidR="003664D3" w:rsidRPr="001C7010" w:rsidRDefault="003664D3" w:rsidP="003664D3">
            <w:pPr>
              <w:jc w:val="center"/>
              <w:rPr>
                <w:rFonts w:ascii="Times New Roman" w:eastAsia="Times New Roman" w:hAnsi="Times New Roman" w:cs="Times New Roman"/>
                <w:sz w:val="20"/>
                <w:szCs w:val="20"/>
              </w:rPr>
            </w:pPr>
          </w:p>
          <w:p w14:paraId="672DD030" w14:textId="77777777" w:rsidR="003664D3" w:rsidRPr="001C7010" w:rsidRDefault="003664D3" w:rsidP="003664D3">
            <w:pPr>
              <w:jc w:val="center"/>
              <w:rPr>
                <w:rFonts w:ascii="Times New Roman" w:eastAsia="Times New Roman" w:hAnsi="Times New Roman" w:cs="Times New Roman"/>
                <w:sz w:val="20"/>
                <w:szCs w:val="20"/>
              </w:rPr>
            </w:pPr>
          </w:p>
          <w:p w14:paraId="6398BA25" w14:textId="77777777" w:rsidR="003664D3" w:rsidRPr="001C7010" w:rsidRDefault="003664D3" w:rsidP="003664D3">
            <w:pPr>
              <w:jc w:val="center"/>
              <w:rPr>
                <w:rFonts w:ascii="Times New Roman" w:eastAsia="Times New Roman" w:hAnsi="Times New Roman" w:cs="Times New Roman"/>
                <w:sz w:val="20"/>
                <w:szCs w:val="20"/>
              </w:rPr>
            </w:pPr>
          </w:p>
          <w:p w14:paraId="752A0F2E" w14:textId="77777777" w:rsidR="003664D3" w:rsidRPr="001C7010" w:rsidRDefault="003664D3" w:rsidP="003664D3">
            <w:pPr>
              <w:jc w:val="center"/>
              <w:rPr>
                <w:rFonts w:ascii="Times New Roman" w:eastAsia="Times New Roman" w:hAnsi="Times New Roman" w:cs="Times New Roman"/>
                <w:sz w:val="20"/>
                <w:szCs w:val="20"/>
              </w:rPr>
            </w:pPr>
          </w:p>
          <w:p w14:paraId="69954D92" w14:textId="77777777" w:rsidR="003664D3" w:rsidRPr="001C7010" w:rsidRDefault="003664D3" w:rsidP="003664D3">
            <w:pPr>
              <w:jc w:val="center"/>
              <w:rPr>
                <w:rFonts w:ascii="Times New Roman" w:eastAsia="Times New Roman" w:hAnsi="Times New Roman" w:cs="Times New Roman"/>
                <w:sz w:val="20"/>
                <w:szCs w:val="20"/>
              </w:rPr>
            </w:pPr>
          </w:p>
          <w:p w14:paraId="1FCDCF9B" w14:textId="77777777" w:rsidR="003664D3" w:rsidRPr="001C7010" w:rsidRDefault="003664D3" w:rsidP="003664D3">
            <w:pPr>
              <w:jc w:val="center"/>
              <w:rPr>
                <w:rFonts w:ascii="Times New Roman" w:eastAsia="Times New Roman" w:hAnsi="Times New Roman" w:cs="Times New Roman"/>
                <w:sz w:val="20"/>
                <w:szCs w:val="20"/>
              </w:rPr>
            </w:pPr>
          </w:p>
          <w:p w14:paraId="35A2208F" w14:textId="77777777" w:rsidR="003664D3" w:rsidRPr="001C7010" w:rsidRDefault="003664D3" w:rsidP="003664D3">
            <w:pPr>
              <w:jc w:val="center"/>
              <w:rPr>
                <w:rFonts w:ascii="Times New Roman" w:eastAsia="Times New Roman" w:hAnsi="Times New Roman" w:cs="Times New Roman"/>
                <w:sz w:val="20"/>
                <w:szCs w:val="20"/>
              </w:rPr>
            </w:pPr>
          </w:p>
        </w:tc>
        <w:tc>
          <w:tcPr>
            <w:tcW w:w="3226" w:type="dxa"/>
            <w:tcBorders>
              <w:top w:val="single" w:sz="4" w:space="0" w:color="auto"/>
              <w:left w:val="single" w:sz="4" w:space="0" w:color="auto"/>
              <w:bottom w:val="single" w:sz="4" w:space="0" w:color="auto"/>
            </w:tcBorders>
            <w:shd w:val="clear" w:color="auto" w:fill="auto"/>
            <w:vAlign w:val="bottom"/>
          </w:tcPr>
          <w:p w14:paraId="27C7F115" w14:textId="77777777" w:rsidR="003664D3" w:rsidRPr="001C7010" w:rsidRDefault="003664D3" w:rsidP="003664D3">
            <w:pPr>
              <w:rPr>
                <w:rFonts w:ascii="Times New Roman" w:eastAsia="Times New Roman" w:hAnsi="Times New Roman" w:cs="Times New Roman"/>
                <w:b/>
                <w:sz w:val="20"/>
                <w:szCs w:val="20"/>
              </w:rPr>
            </w:pPr>
            <w:proofErr w:type="gramStart"/>
            <w:r w:rsidRPr="001C7010">
              <w:rPr>
                <w:rFonts w:ascii="Times New Roman" w:eastAsia="Times New Roman" w:hAnsi="Times New Roman" w:cs="Times New Roman"/>
                <w:b/>
                <w:sz w:val="20"/>
                <w:szCs w:val="20"/>
              </w:rPr>
              <w:t>Мероприятие  (</w:t>
            </w:r>
            <w:proofErr w:type="gramEnd"/>
            <w:r w:rsidRPr="001C7010">
              <w:rPr>
                <w:rFonts w:ascii="Times New Roman" w:eastAsia="Times New Roman" w:hAnsi="Times New Roman" w:cs="Times New Roman"/>
                <w:b/>
                <w:sz w:val="20"/>
                <w:szCs w:val="20"/>
              </w:rPr>
              <w:t xml:space="preserve">результат) </w:t>
            </w:r>
            <w:r>
              <w:rPr>
                <w:rFonts w:ascii="Times New Roman" w:eastAsia="Times New Roman" w:hAnsi="Times New Roman" w:cs="Times New Roman"/>
                <w:b/>
                <w:sz w:val="20"/>
                <w:szCs w:val="20"/>
              </w:rPr>
              <w:t>«Организовано ведение бухгалтерского учёта по подведомственным учреждениям управления культуры, информационное и ресурсное обеспечение»</w:t>
            </w:r>
          </w:p>
          <w:p w14:paraId="3C787205" w14:textId="77777777" w:rsidR="003664D3" w:rsidRPr="001C7010" w:rsidRDefault="003664D3" w:rsidP="003664D3">
            <w:pPr>
              <w:rPr>
                <w:rFonts w:ascii="Times New Roman" w:eastAsia="Times New Roman" w:hAnsi="Times New Roman" w:cs="Times New Roman"/>
                <w:b/>
                <w:sz w:val="20"/>
                <w:szCs w:val="20"/>
              </w:rPr>
            </w:pPr>
          </w:p>
          <w:p w14:paraId="73BAF6EA" w14:textId="77777777" w:rsidR="003664D3" w:rsidRPr="001C7010" w:rsidRDefault="003664D3" w:rsidP="003664D3">
            <w:pPr>
              <w:rPr>
                <w:rFonts w:ascii="Times New Roman" w:eastAsia="Times New Roman" w:hAnsi="Times New Roman" w:cs="Times New Roman"/>
                <w:b/>
                <w:sz w:val="20"/>
                <w:szCs w:val="20"/>
              </w:rPr>
            </w:pPr>
          </w:p>
          <w:p w14:paraId="669F6BB0" w14:textId="77777777" w:rsidR="003664D3" w:rsidRPr="001C7010" w:rsidRDefault="003664D3" w:rsidP="003664D3">
            <w:pPr>
              <w:rPr>
                <w:rFonts w:ascii="Times New Roman" w:eastAsia="Times New Roman" w:hAnsi="Times New Roman" w:cs="Times New Roman"/>
                <w:b/>
                <w:sz w:val="20"/>
                <w:szCs w:val="20"/>
              </w:rPr>
            </w:pPr>
          </w:p>
          <w:p w14:paraId="0CF3225F" w14:textId="77777777" w:rsidR="003664D3" w:rsidRPr="001C7010" w:rsidRDefault="003664D3" w:rsidP="003664D3">
            <w:pPr>
              <w:rPr>
                <w:rFonts w:ascii="Times New Roman" w:eastAsia="Times New Roman" w:hAnsi="Times New Roman" w:cs="Times New Roman"/>
                <w:b/>
                <w:sz w:val="20"/>
                <w:szCs w:val="20"/>
              </w:rPr>
            </w:pPr>
          </w:p>
          <w:p w14:paraId="667A4B69" w14:textId="77777777" w:rsidR="003664D3" w:rsidRPr="001C7010" w:rsidRDefault="003664D3" w:rsidP="003664D3">
            <w:pPr>
              <w:rPr>
                <w:rFonts w:ascii="Times New Roman" w:eastAsia="Times New Roman" w:hAnsi="Times New Roman" w:cs="Times New Roman"/>
                <w:b/>
                <w:sz w:val="20"/>
                <w:szCs w:val="20"/>
              </w:rPr>
            </w:pPr>
          </w:p>
          <w:p w14:paraId="7CABDE1F" w14:textId="77777777" w:rsidR="003664D3" w:rsidRPr="001C7010" w:rsidRDefault="003664D3" w:rsidP="003664D3">
            <w:pPr>
              <w:rPr>
                <w:rFonts w:ascii="Times New Roman" w:eastAsia="Times New Roman" w:hAnsi="Times New Roman" w:cs="Times New Roman"/>
                <w:b/>
                <w:sz w:val="20"/>
                <w:szCs w:val="20"/>
              </w:rPr>
            </w:pPr>
          </w:p>
          <w:p w14:paraId="68754970" w14:textId="77777777" w:rsidR="003664D3" w:rsidRPr="001C7010" w:rsidRDefault="003664D3" w:rsidP="003664D3">
            <w:pPr>
              <w:rPr>
                <w:rFonts w:ascii="Times New Roman" w:eastAsia="Times New Roman" w:hAnsi="Times New Roman" w:cs="Times New Roman"/>
                <w:b/>
                <w:sz w:val="20"/>
                <w:szCs w:val="20"/>
              </w:rPr>
            </w:pPr>
          </w:p>
          <w:p w14:paraId="768F4964" w14:textId="77777777" w:rsidR="003664D3" w:rsidRPr="001C7010" w:rsidRDefault="003664D3" w:rsidP="003664D3">
            <w:pPr>
              <w:rPr>
                <w:rFonts w:ascii="Times New Roman" w:eastAsia="Times New Roman" w:hAnsi="Times New Roman" w:cs="Times New Roman"/>
                <w:b/>
                <w:sz w:val="20"/>
                <w:szCs w:val="20"/>
              </w:rPr>
            </w:pPr>
          </w:p>
          <w:p w14:paraId="71FF7D42" w14:textId="77777777" w:rsidR="003664D3" w:rsidRPr="001C7010" w:rsidRDefault="003664D3" w:rsidP="003664D3">
            <w:pPr>
              <w:rPr>
                <w:rFonts w:ascii="Times New Roman" w:eastAsia="Times New Roman" w:hAnsi="Times New Roman" w:cs="Times New Roman"/>
                <w:b/>
                <w:sz w:val="20"/>
                <w:szCs w:val="20"/>
              </w:rPr>
            </w:pPr>
          </w:p>
          <w:p w14:paraId="71753799" w14:textId="77777777" w:rsidR="003664D3" w:rsidRPr="001C7010" w:rsidRDefault="003664D3" w:rsidP="003664D3">
            <w:pPr>
              <w:rPr>
                <w:rFonts w:ascii="Times New Roman" w:eastAsia="Times New Roman" w:hAnsi="Times New Roman" w:cs="Times New Roman"/>
                <w:b/>
                <w:sz w:val="20"/>
                <w:szCs w:val="20"/>
              </w:rPr>
            </w:pPr>
          </w:p>
          <w:p w14:paraId="38E2D4B4" w14:textId="77777777" w:rsidR="003664D3" w:rsidRPr="001C7010" w:rsidRDefault="003664D3" w:rsidP="003664D3">
            <w:pPr>
              <w:rPr>
                <w:rFonts w:ascii="Times New Roman" w:eastAsia="Times New Roman" w:hAnsi="Times New Roman" w:cs="Times New Roman"/>
                <w:b/>
                <w:sz w:val="20"/>
                <w:szCs w:val="20"/>
              </w:rPr>
            </w:pPr>
          </w:p>
          <w:p w14:paraId="7106DB6C" w14:textId="77777777" w:rsidR="003664D3" w:rsidRPr="001C7010" w:rsidRDefault="003664D3" w:rsidP="003664D3">
            <w:pPr>
              <w:rPr>
                <w:rFonts w:ascii="Times New Roman" w:eastAsia="Times New Roman" w:hAnsi="Times New Roman" w:cs="Times New Roman"/>
                <w:b/>
                <w:sz w:val="20"/>
                <w:szCs w:val="20"/>
              </w:rPr>
            </w:pPr>
          </w:p>
          <w:p w14:paraId="2F1CBCDD" w14:textId="77777777" w:rsidR="003664D3" w:rsidRPr="001C7010" w:rsidRDefault="003664D3" w:rsidP="003664D3">
            <w:pPr>
              <w:rPr>
                <w:rFonts w:ascii="Times New Roman" w:eastAsia="Times New Roman" w:hAnsi="Times New Roman" w:cs="Times New Roman"/>
                <w:b/>
                <w:sz w:val="20"/>
                <w:szCs w:val="20"/>
              </w:rPr>
            </w:pPr>
          </w:p>
          <w:p w14:paraId="7C864339" w14:textId="77777777" w:rsidR="003664D3" w:rsidRPr="001C7010" w:rsidRDefault="003664D3" w:rsidP="003664D3">
            <w:pPr>
              <w:rPr>
                <w:rFonts w:ascii="Times New Roman" w:eastAsia="Times New Roman" w:hAnsi="Times New Roman" w:cs="Times New Roman"/>
                <w:b/>
                <w:sz w:val="20"/>
                <w:szCs w:val="20"/>
              </w:rPr>
            </w:pPr>
          </w:p>
          <w:p w14:paraId="45CDD2D9" w14:textId="77777777" w:rsidR="003664D3" w:rsidRPr="001C7010" w:rsidRDefault="003664D3" w:rsidP="003664D3">
            <w:pPr>
              <w:rPr>
                <w:rFonts w:ascii="Times New Roman" w:eastAsia="Times New Roman" w:hAnsi="Times New Roman" w:cs="Times New Roman"/>
                <w:b/>
                <w:sz w:val="20"/>
                <w:szCs w:val="20"/>
              </w:rPr>
            </w:pPr>
          </w:p>
          <w:p w14:paraId="041EB377" w14:textId="77777777" w:rsidR="003664D3" w:rsidRPr="001C7010" w:rsidRDefault="003664D3" w:rsidP="003664D3">
            <w:pPr>
              <w:rPr>
                <w:rFonts w:ascii="Times New Roman" w:eastAsia="Times New Roman" w:hAnsi="Times New Roman" w:cs="Times New Roman"/>
                <w:b/>
                <w:sz w:val="20"/>
                <w:szCs w:val="20"/>
              </w:rPr>
            </w:pPr>
          </w:p>
          <w:p w14:paraId="28D78D89" w14:textId="77777777" w:rsidR="003664D3" w:rsidRPr="001C7010" w:rsidRDefault="003664D3" w:rsidP="003664D3">
            <w:pPr>
              <w:rPr>
                <w:rFonts w:ascii="Times New Roman" w:eastAsia="Times New Roman" w:hAnsi="Times New Roman" w:cs="Times New Roman"/>
                <w:b/>
                <w:sz w:val="20"/>
                <w:szCs w:val="20"/>
              </w:rPr>
            </w:pPr>
          </w:p>
          <w:p w14:paraId="705D882C" w14:textId="77777777" w:rsidR="003664D3" w:rsidRPr="001C7010" w:rsidRDefault="003664D3" w:rsidP="003664D3">
            <w:pPr>
              <w:rPr>
                <w:rFonts w:ascii="Times New Roman" w:eastAsia="Times New Roman" w:hAnsi="Times New Roman" w:cs="Times New Roman"/>
                <w:b/>
                <w:sz w:val="20"/>
                <w:szCs w:val="20"/>
              </w:rPr>
            </w:pPr>
          </w:p>
          <w:p w14:paraId="4F3E0428" w14:textId="77777777" w:rsidR="003664D3" w:rsidRPr="001C7010" w:rsidRDefault="003664D3" w:rsidP="003664D3">
            <w:pPr>
              <w:rPr>
                <w:rFonts w:ascii="Times New Roman" w:eastAsia="Times New Roman" w:hAnsi="Times New Roman" w:cs="Times New Roman"/>
                <w:b/>
                <w:sz w:val="20"/>
                <w:szCs w:val="20"/>
              </w:rPr>
            </w:pPr>
          </w:p>
          <w:p w14:paraId="19325C42" w14:textId="77777777" w:rsidR="003664D3" w:rsidRPr="001C7010" w:rsidRDefault="003664D3" w:rsidP="003664D3">
            <w:pPr>
              <w:rPr>
                <w:rFonts w:ascii="Times New Roman" w:eastAsia="Times New Roman" w:hAnsi="Times New Roman" w:cs="Times New Roman"/>
                <w:b/>
                <w:sz w:val="20"/>
                <w:szCs w:val="20"/>
              </w:rPr>
            </w:pPr>
          </w:p>
          <w:p w14:paraId="3C0A0EC4" w14:textId="77777777" w:rsidR="003664D3" w:rsidRPr="001C7010" w:rsidRDefault="003664D3" w:rsidP="003664D3">
            <w:pPr>
              <w:rPr>
                <w:rFonts w:ascii="Times New Roman" w:eastAsia="Times New Roman" w:hAnsi="Times New Roman" w:cs="Times New Roman"/>
                <w:b/>
                <w:sz w:val="20"/>
                <w:szCs w:val="20"/>
              </w:rPr>
            </w:pPr>
          </w:p>
          <w:p w14:paraId="68E55748" w14:textId="77777777" w:rsidR="003664D3" w:rsidRPr="001C7010" w:rsidRDefault="003664D3" w:rsidP="003664D3">
            <w:pPr>
              <w:rPr>
                <w:rFonts w:ascii="Times New Roman" w:eastAsia="Times New Roman" w:hAnsi="Times New Roman" w:cs="Times New Roman"/>
                <w:b/>
                <w:sz w:val="20"/>
                <w:szCs w:val="20"/>
              </w:rPr>
            </w:pPr>
          </w:p>
          <w:p w14:paraId="41525C71" w14:textId="77777777" w:rsidR="003664D3" w:rsidRPr="001C7010" w:rsidRDefault="003664D3" w:rsidP="003664D3">
            <w:pPr>
              <w:rPr>
                <w:rFonts w:ascii="Times New Roman" w:eastAsia="Times New Roman" w:hAnsi="Times New Roman" w:cs="Times New Roman"/>
                <w:b/>
                <w:sz w:val="20"/>
                <w:szCs w:val="20"/>
              </w:rPr>
            </w:pPr>
          </w:p>
        </w:tc>
        <w:tc>
          <w:tcPr>
            <w:tcW w:w="1418" w:type="dxa"/>
            <w:gridSpan w:val="2"/>
            <w:tcBorders>
              <w:top w:val="single" w:sz="4" w:space="0" w:color="auto"/>
              <w:left w:val="single" w:sz="4" w:space="0" w:color="auto"/>
              <w:bottom w:val="single" w:sz="4" w:space="0" w:color="auto"/>
            </w:tcBorders>
            <w:shd w:val="clear" w:color="auto" w:fill="auto"/>
            <w:vAlign w:val="center"/>
          </w:tcPr>
          <w:p w14:paraId="0FB13B7D" w14:textId="77777777" w:rsidR="003664D3" w:rsidRPr="001C7010" w:rsidRDefault="003664D3" w:rsidP="003664D3">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Осуществление текущей деятельности</w:t>
            </w:r>
          </w:p>
          <w:p w14:paraId="1D43D51F" w14:textId="77777777" w:rsidR="003664D3" w:rsidRPr="001C7010" w:rsidRDefault="003664D3" w:rsidP="003664D3">
            <w:pPr>
              <w:jc w:val="center"/>
              <w:rPr>
                <w:rFonts w:ascii="Times New Roman" w:eastAsia="Times New Roman" w:hAnsi="Times New Roman" w:cs="Times New Roman"/>
                <w:sz w:val="20"/>
                <w:szCs w:val="20"/>
              </w:rPr>
            </w:pPr>
          </w:p>
          <w:p w14:paraId="4E53CE44" w14:textId="77777777" w:rsidR="003664D3" w:rsidRPr="001C7010" w:rsidRDefault="003664D3" w:rsidP="003664D3">
            <w:pPr>
              <w:jc w:val="center"/>
              <w:rPr>
                <w:rFonts w:ascii="Times New Roman" w:eastAsia="Times New Roman" w:hAnsi="Times New Roman" w:cs="Times New Roman"/>
                <w:sz w:val="20"/>
                <w:szCs w:val="20"/>
              </w:rPr>
            </w:pPr>
          </w:p>
          <w:p w14:paraId="001CF5E7" w14:textId="77777777" w:rsidR="003664D3" w:rsidRPr="001C7010" w:rsidRDefault="003664D3" w:rsidP="003664D3">
            <w:pPr>
              <w:jc w:val="center"/>
              <w:rPr>
                <w:rFonts w:ascii="Times New Roman" w:eastAsia="Times New Roman" w:hAnsi="Times New Roman" w:cs="Times New Roman"/>
                <w:sz w:val="20"/>
                <w:szCs w:val="20"/>
              </w:rPr>
            </w:pPr>
          </w:p>
          <w:p w14:paraId="7212414F" w14:textId="77777777" w:rsidR="003664D3" w:rsidRPr="001C7010" w:rsidRDefault="003664D3" w:rsidP="003664D3">
            <w:pPr>
              <w:jc w:val="center"/>
              <w:rPr>
                <w:rFonts w:ascii="Times New Roman" w:eastAsia="Times New Roman" w:hAnsi="Times New Roman" w:cs="Times New Roman"/>
                <w:sz w:val="20"/>
                <w:szCs w:val="20"/>
              </w:rPr>
            </w:pPr>
          </w:p>
          <w:p w14:paraId="41605BDA" w14:textId="77777777" w:rsidR="003664D3" w:rsidRPr="001C7010" w:rsidRDefault="003664D3" w:rsidP="003664D3">
            <w:pPr>
              <w:jc w:val="center"/>
              <w:rPr>
                <w:rFonts w:ascii="Times New Roman" w:eastAsia="Times New Roman" w:hAnsi="Times New Roman" w:cs="Times New Roman"/>
                <w:sz w:val="20"/>
                <w:szCs w:val="20"/>
              </w:rPr>
            </w:pPr>
          </w:p>
          <w:p w14:paraId="28B08E7E" w14:textId="77777777" w:rsidR="003664D3" w:rsidRPr="001C7010" w:rsidRDefault="003664D3" w:rsidP="003664D3">
            <w:pPr>
              <w:jc w:val="center"/>
              <w:rPr>
                <w:rFonts w:ascii="Times New Roman" w:eastAsia="Times New Roman" w:hAnsi="Times New Roman" w:cs="Times New Roman"/>
                <w:sz w:val="20"/>
                <w:szCs w:val="20"/>
              </w:rPr>
            </w:pPr>
          </w:p>
          <w:p w14:paraId="18573884" w14:textId="77777777" w:rsidR="003664D3" w:rsidRPr="001C7010" w:rsidRDefault="003664D3" w:rsidP="003664D3">
            <w:pPr>
              <w:jc w:val="center"/>
              <w:rPr>
                <w:rFonts w:ascii="Times New Roman" w:eastAsia="Times New Roman" w:hAnsi="Times New Roman" w:cs="Times New Roman"/>
                <w:sz w:val="20"/>
                <w:szCs w:val="20"/>
              </w:rPr>
            </w:pPr>
          </w:p>
          <w:p w14:paraId="651FD107" w14:textId="77777777" w:rsidR="003664D3" w:rsidRPr="001C7010" w:rsidRDefault="003664D3" w:rsidP="003664D3">
            <w:pPr>
              <w:jc w:val="center"/>
              <w:rPr>
                <w:rFonts w:ascii="Times New Roman" w:eastAsia="Times New Roman" w:hAnsi="Times New Roman" w:cs="Times New Roman"/>
                <w:sz w:val="20"/>
                <w:szCs w:val="20"/>
              </w:rPr>
            </w:pPr>
          </w:p>
          <w:p w14:paraId="10A2F8C6" w14:textId="77777777" w:rsidR="003664D3" w:rsidRPr="001C7010" w:rsidRDefault="003664D3" w:rsidP="003664D3">
            <w:pPr>
              <w:jc w:val="center"/>
              <w:rPr>
                <w:rFonts w:ascii="Times New Roman" w:eastAsia="Times New Roman" w:hAnsi="Times New Roman" w:cs="Times New Roman"/>
                <w:sz w:val="20"/>
                <w:szCs w:val="20"/>
              </w:rPr>
            </w:pPr>
          </w:p>
          <w:p w14:paraId="572E87BD" w14:textId="77777777" w:rsidR="003664D3" w:rsidRPr="001C7010" w:rsidRDefault="003664D3" w:rsidP="003664D3">
            <w:pPr>
              <w:jc w:val="center"/>
              <w:rPr>
                <w:rFonts w:ascii="Times New Roman" w:eastAsia="Times New Roman" w:hAnsi="Times New Roman" w:cs="Times New Roman"/>
                <w:sz w:val="20"/>
                <w:szCs w:val="20"/>
              </w:rPr>
            </w:pPr>
          </w:p>
          <w:p w14:paraId="2F1A4643" w14:textId="77777777" w:rsidR="003664D3" w:rsidRPr="001C7010" w:rsidRDefault="003664D3" w:rsidP="003664D3">
            <w:pPr>
              <w:jc w:val="center"/>
              <w:rPr>
                <w:rFonts w:ascii="Times New Roman" w:eastAsia="Times New Roman" w:hAnsi="Times New Roman" w:cs="Times New Roman"/>
                <w:sz w:val="20"/>
                <w:szCs w:val="20"/>
              </w:rPr>
            </w:pPr>
          </w:p>
          <w:p w14:paraId="1E0641B2" w14:textId="77777777" w:rsidR="003664D3" w:rsidRPr="001C7010" w:rsidRDefault="003664D3" w:rsidP="003664D3">
            <w:pPr>
              <w:jc w:val="center"/>
              <w:rPr>
                <w:rFonts w:ascii="Times New Roman" w:eastAsia="Times New Roman" w:hAnsi="Times New Roman" w:cs="Times New Roman"/>
                <w:sz w:val="20"/>
                <w:szCs w:val="20"/>
              </w:rPr>
            </w:pPr>
          </w:p>
          <w:p w14:paraId="71131CD5" w14:textId="77777777" w:rsidR="003664D3" w:rsidRPr="001C7010" w:rsidRDefault="003664D3" w:rsidP="003664D3">
            <w:pPr>
              <w:jc w:val="center"/>
              <w:rPr>
                <w:rFonts w:ascii="Times New Roman" w:eastAsia="Times New Roman" w:hAnsi="Times New Roman" w:cs="Times New Roman"/>
                <w:sz w:val="20"/>
                <w:szCs w:val="20"/>
              </w:rPr>
            </w:pPr>
          </w:p>
          <w:p w14:paraId="0546090D" w14:textId="77777777" w:rsidR="003664D3" w:rsidRPr="001C7010" w:rsidRDefault="003664D3" w:rsidP="003664D3">
            <w:pPr>
              <w:jc w:val="center"/>
              <w:rPr>
                <w:rFonts w:ascii="Times New Roman" w:eastAsia="Times New Roman" w:hAnsi="Times New Roman" w:cs="Times New Roman"/>
                <w:sz w:val="20"/>
                <w:szCs w:val="20"/>
              </w:rPr>
            </w:pPr>
          </w:p>
          <w:p w14:paraId="6AD5D9F6" w14:textId="77777777" w:rsidR="003664D3" w:rsidRPr="001C7010" w:rsidRDefault="003664D3" w:rsidP="003664D3">
            <w:pPr>
              <w:jc w:val="center"/>
              <w:rPr>
                <w:rFonts w:ascii="Times New Roman" w:eastAsia="Times New Roman" w:hAnsi="Times New Roman" w:cs="Times New Roman"/>
                <w:sz w:val="20"/>
                <w:szCs w:val="20"/>
              </w:rPr>
            </w:pPr>
          </w:p>
          <w:p w14:paraId="2917B2F2" w14:textId="77777777" w:rsidR="003664D3" w:rsidRPr="001C7010" w:rsidRDefault="003664D3" w:rsidP="003664D3">
            <w:pPr>
              <w:jc w:val="center"/>
              <w:rPr>
                <w:rFonts w:ascii="Times New Roman" w:eastAsia="Times New Roman" w:hAnsi="Times New Roman" w:cs="Times New Roman"/>
                <w:sz w:val="20"/>
                <w:szCs w:val="20"/>
              </w:rPr>
            </w:pPr>
          </w:p>
          <w:p w14:paraId="0D38BC11" w14:textId="77777777" w:rsidR="003664D3" w:rsidRPr="001C7010" w:rsidRDefault="003664D3" w:rsidP="003664D3">
            <w:pPr>
              <w:jc w:val="center"/>
              <w:rPr>
                <w:rFonts w:ascii="Times New Roman" w:eastAsia="Times New Roman" w:hAnsi="Times New Roman" w:cs="Times New Roman"/>
                <w:sz w:val="20"/>
                <w:szCs w:val="20"/>
              </w:rPr>
            </w:pPr>
          </w:p>
          <w:p w14:paraId="54939CF6" w14:textId="77777777" w:rsidR="003664D3" w:rsidRPr="001C7010" w:rsidRDefault="003664D3" w:rsidP="003664D3">
            <w:pPr>
              <w:jc w:val="center"/>
              <w:rPr>
                <w:rFonts w:ascii="Times New Roman" w:eastAsia="Times New Roman" w:hAnsi="Times New Roman" w:cs="Times New Roman"/>
                <w:sz w:val="20"/>
                <w:szCs w:val="20"/>
              </w:rPr>
            </w:pPr>
          </w:p>
          <w:p w14:paraId="3DF95977" w14:textId="77777777" w:rsidR="003664D3" w:rsidRPr="001C7010" w:rsidRDefault="003664D3" w:rsidP="003664D3">
            <w:pPr>
              <w:jc w:val="center"/>
              <w:rPr>
                <w:rFonts w:ascii="Times New Roman" w:eastAsia="Times New Roman" w:hAnsi="Times New Roman" w:cs="Times New Roman"/>
                <w:sz w:val="20"/>
                <w:szCs w:val="20"/>
              </w:rPr>
            </w:pPr>
          </w:p>
          <w:p w14:paraId="21EA0ABE" w14:textId="77777777" w:rsidR="003664D3" w:rsidRPr="001C7010" w:rsidRDefault="003664D3" w:rsidP="003664D3">
            <w:pPr>
              <w:jc w:val="center"/>
              <w:rPr>
                <w:rFonts w:ascii="Times New Roman" w:eastAsia="Times New Roman" w:hAnsi="Times New Roman" w:cs="Times New Roman"/>
                <w:sz w:val="20"/>
                <w:szCs w:val="20"/>
              </w:rPr>
            </w:pPr>
          </w:p>
          <w:p w14:paraId="2AAACCB4" w14:textId="77777777" w:rsidR="003664D3" w:rsidRPr="001C7010" w:rsidRDefault="003664D3" w:rsidP="003664D3">
            <w:pPr>
              <w:jc w:val="center"/>
              <w:rPr>
                <w:rFonts w:ascii="Times New Roman" w:eastAsia="Times New Roman" w:hAnsi="Times New Roman" w:cs="Times New Roman"/>
                <w:sz w:val="20"/>
                <w:szCs w:val="20"/>
              </w:rPr>
            </w:pPr>
          </w:p>
          <w:p w14:paraId="757BD946" w14:textId="77777777" w:rsidR="003664D3" w:rsidRPr="001C7010" w:rsidRDefault="003664D3" w:rsidP="003664D3">
            <w:pPr>
              <w:jc w:val="center"/>
              <w:rPr>
                <w:rFonts w:ascii="Times New Roman" w:eastAsia="Times New Roman" w:hAnsi="Times New Roman" w:cs="Times New Roman"/>
                <w:sz w:val="20"/>
                <w:szCs w:val="20"/>
              </w:rPr>
            </w:pPr>
          </w:p>
          <w:p w14:paraId="2B4B4200" w14:textId="77777777" w:rsidR="003664D3" w:rsidRPr="001C7010" w:rsidRDefault="003664D3" w:rsidP="003664D3">
            <w:pPr>
              <w:jc w:val="center"/>
              <w:rPr>
                <w:rFonts w:ascii="Times New Roman" w:eastAsia="Times New Roman" w:hAnsi="Times New Roman" w:cs="Times New Roman"/>
                <w:sz w:val="20"/>
                <w:szCs w:val="20"/>
              </w:rPr>
            </w:pPr>
          </w:p>
          <w:p w14:paraId="012FBF50" w14:textId="77777777" w:rsidR="003664D3" w:rsidRPr="001C7010" w:rsidRDefault="003664D3" w:rsidP="003664D3">
            <w:pPr>
              <w:jc w:val="center"/>
              <w:rPr>
                <w:rFonts w:ascii="Times New Roman" w:eastAsia="Times New Roman" w:hAnsi="Times New Roman" w:cs="Times New Roman"/>
                <w:sz w:val="20"/>
                <w:szCs w:val="20"/>
              </w:rPr>
            </w:pPr>
          </w:p>
          <w:p w14:paraId="1FCB1437" w14:textId="77777777" w:rsidR="003664D3" w:rsidRPr="001C7010" w:rsidRDefault="003664D3" w:rsidP="003664D3">
            <w:pPr>
              <w:jc w:val="center"/>
              <w:rPr>
                <w:rFonts w:ascii="Times New Roman" w:eastAsia="Times New Roman" w:hAnsi="Times New Roman" w:cs="Times New Roman"/>
                <w:sz w:val="20"/>
                <w:szCs w:val="20"/>
              </w:rPr>
            </w:pPr>
          </w:p>
          <w:p w14:paraId="4CD345A4" w14:textId="77777777" w:rsidR="003664D3" w:rsidRPr="001C7010" w:rsidRDefault="003664D3" w:rsidP="003664D3">
            <w:pPr>
              <w:jc w:val="center"/>
              <w:rPr>
                <w:rFonts w:ascii="Times New Roman" w:eastAsia="Times New Roman" w:hAnsi="Times New Roman" w:cs="Times New Roman"/>
                <w:sz w:val="20"/>
                <w:szCs w:val="20"/>
              </w:rPr>
            </w:pPr>
          </w:p>
          <w:p w14:paraId="60238ABE" w14:textId="77777777" w:rsidR="003664D3" w:rsidRPr="001C7010" w:rsidRDefault="003664D3" w:rsidP="003664D3">
            <w:pPr>
              <w:jc w:val="center"/>
              <w:rPr>
                <w:rFonts w:ascii="Times New Roman" w:eastAsia="Times New Roman" w:hAnsi="Times New Roman" w:cs="Times New Roman"/>
                <w:sz w:val="20"/>
                <w:szCs w:val="20"/>
              </w:rPr>
            </w:pPr>
          </w:p>
          <w:p w14:paraId="4E8E7B3B" w14:textId="77777777" w:rsidR="003664D3" w:rsidRPr="001C7010" w:rsidRDefault="003664D3" w:rsidP="003664D3">
            <w:pPr>
              <w:jc w:val="center"/>
              <w:rPr>
                <w:rFonts w:ascii="Times New Roman" w:eastAsia="Times New Roman" w:hAnsi="Times New Roman" w:cs="Times New Roman"/>
                <w:sz w:val="20"/>
                <w:szCs w:val="20"/>
              </w:rPr>
            </w:pPr>
          </w:p>
          <w:p w14:paraId="4B1A68F7" w14:textId="77777777" w:rsidR="003664D3" w:rsidRPr="001C7010" w:rsidRDefault="003664D3" w:rsidP="003664D3">
            <w:pPr>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tcBorders>
            <w:shd w:val="clear" w:color="auto" w:fill="auto"/>
            <w:vAlign w:val="center"/>
          </w:tcPr>
          <w:p w14:paraId="4F39A019" w14:textId="77777777" w:rsidR="003664D3" w:rsidRDefault="003664D3" w:rsidP="003664D3">
            <w:pPr>
              <w:rPr>
                <w:rFonts w:ascii="Times New Roman" w:eastAsia="Times New Roman" w:hAnsi="Times New Roman" w:cs="Times New Roman"/>
                <w:sz w:val="20"/>
                <w:szCs w:val="20"/>
              </w:rPr>
            </w:pPr>
            <w:r>
              <w:rPr>
                <w:rFonts w:ascii="Times New Roman" w:eastAsia="Times New Roman" w:hAnsi="Times New Roman" w:cs="Times New Roman"/>
                <w:sz w:val="20"/>
                <w:szCs w:val="20"/>
              </w:rPr>
              <w:t>Единица</w:t>
            </w:r>
          </w:p>
          <w:p w14:paraId="70BFCD26" w14:textId="77777777" w:rsidR="003664D3" w:rsidRDefault="003664D3" w:rsidP="003664D3">
            <w:pPr>
              <w:rPr>
                <w:rFonts w:ascii="Times New Roman" w:eastAsia="Times New Roman" w:hAnsi="Times New Roman" w:cs="Times New Roman"/>
                <w:sz w:val="20"/>
                <w:szCs w:val="20"/>
              </w:rPr>
            </w:pPr>
          </w:p>
          <w:p w14:paraId="092E247E" w14:textId="77777777" w:rsidR="003664D3" w:rsidRDefault="003664D3" w:rsidP="003664D3">
            <w:pPr>
              <w:rPr>
                <w:rFonts w:ascii="Times New Roman" w:eastAsia="Times New Roman" w:hAnsi="Times New Roman" w:cs="Times New Roman"/>
                <w:sz w:val="20"/>
                <w:szCs w:val="20"/>
              </w:rPr>
            </w:pPr>
          </w:p>
          <w:p w14:paraId="4A3AA8A6" w14:textId="77777777" w:rsidR="003664D3" w:rsidRDefault="003664D3" w:rsidP="003664D3">
            <w:pPr>
              <w:rPr>
                <w:rFonts w:ascii="Times New Roman" w:eastAsia="Times New Roman" w:hAnsi="Times New Roman" w:cs="Times New Roman"/>
                <w:sz w:val="20"/>
                <w:szCs w:val="20"/>
              </w:rPr>
            </w:pPr>
          </w:p>
          <w:p w14:paraId="4764CEF5" w14:textId="77777777" w:rsidR="003664D3" w:rsidRDefault="003664D3" w:rsidP="003664D3">
            <w:pPr>
              <w:rPr>
                <w:rFonts w:ascii="Times New Roman" w:eastAsia="Times New Roman" w:hAnsi="Times New Roman" w:cs="Times New Roman"/>
                <w:sz w:val="20"/>
                <w:szCs w:val="20"/>
              </w:rPr>
            </w:pPr>
          </w:p>
          <w:p w14:paraId="01646101" w14:textId="77777777" w:rsidR="003664D3" w:rsidRDefault="003664D3" w:rsidP="003664D3">
            <w:pPr>
              <w:rPr>
                <w:rFonts w:ascii="Times New Roman" w:eastAsia="Times New Roman" w:hAnsi="Times New Roman" w:cs="Times New Roman"/>
                <w:sz w:val="20"/>
                <w:szCs w:val="20"/>
              </w:rPr>
            </w:pPr>
          </w:p>
          <w:p w14:paraId="02EA083B" w14:textId="77777777" w:rsidR="003664D3" w:rsidRDefault="003664D3" w:rsidP="003664D3">
            <w:pPr>
              <w:rPr>
                <w:rFonts w:ascii="Times New Roman" w:eastAsia="Times New Roman" w:hAnsi="Times New Roman" w:cs="Times New Roman"/>
                <w:sz w:val="20"/>
                <w:szCs w:val="20"/>
              </w:rPr>
            </w:pPr>
          </w:p>
          <w:p w14:paraId="674A80FF" w14:textId="77777777" w:rsidR="003664D3" w:rsidRPr="001C7010" w:rsidRDefault="003664D3" w:rsidP="003664D3">
            <w:pPr>
              <w:rPr>
                <w:rFonts w:ascii="Times New Roman" w:eastAsia="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tcBorders>
            <w:shd w:val="clear" w:color="auto" w:fill="auto"/>
            <w:vAlign w:val="center"/>
          </w:tcPr>
          <w:p w14:paraId="30439981" w14:textId="77777777" w:rsidR="003664D3" w:rsidRDefault="003664D3" w:rsidP="003664D3">
            <w:pPr>
              <w:jc w:val="center"/>
              <w:rPr>
                <w:rFonts w:ascii="Times New Roman" w:eastAsia="Times New Roman" w:hAnsi="Times New Roman" w:cs="Times New Roman"/>
                <w:sz w:val="20"/>
                <w:szCs w:val="20"/>
              </w:rPr>
            </w:pPr>
          </w:p>
          <w:p w14:paraId="2C64B372" w14:textId="77777777" w:rsidR="003664D3" w:rsidRDefault="003664D3" w:rsidP="003664D3">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p w14:paraId="2E44DE21" w14:textId="77777777" w:rsidR="003664D3" w:rsidRDefault="003664D3" w:rsidP="003664D3">
            <w:pPr>
              <w:jc w:val="center"/>
              <w:rPr>
                <w:rFonts w:ascii="Times New Roman" w:eastAsia="Times New Roman" w:hAnsi="Times New Roman" w:cs="Times New Roman"/>
                <w:sz w:val="20"/>
                <w:szCs w:val="20"/>
              </w:rPr>
            </w:pPr>
          </w:p>
          <w:p w14:paraId="230A56EE" w14:textId="77777777" w:rsidR="003664D3" w:rsidRDefault="003664D3" w:rsidP="003664D3">
            <w:pPr>
              <w:jc w:val="center"/>
              <w:rPr>
                <w:rFonts w:ascii="Times New Roman" w:eastAsia="Times New Roman" w:hAnsi="Times New Roman" w:cs="Times New Roman"/>
                <w:sz w:val="20"/>
                <w:szCs w:val="20"/>
              </w:rPr>
            </w:pPr>
          </w:p>
          <w:p w14:paraId="5EB5B21D" w14:textId="77777777" w:rsidR="003664D3" w:rsidRDefault="003664D3" w:rsidP="003664D3">
            <w:pPr>
              <w:jc w:val="center"/>
              <w:rPr>
                <w:rFonts w:ascii="Times New Roman" w:eastAsia="Times New Roman" w:hAnsi="Times New Roman" w:cs="Times New Roman"/>
                <w:sz w:val="20"/>
                <w:szCs w:val="20"/>
              </w:rPr>
            </w:pPr>
          </w:p>
          <w:p w14:paraId="7B7EF193" w14:textId="77777777" w:rsidR="003664D3" w:rsidRDefault="003664D3" w:rsidP="003664D3">
            <w:pPr>
              <w:jc w:val="center"/>
              <w:rPr>
                <w:rFonts w:ascii="Times New Roman" w:eastAsia="Times New Roman" w:hAnsi="Times New Roman" w:cs="Times New Roman"/>
                <w:sz w:val="20"/>
                <w:szCs w:val="20"/>
              </w:rPr>
            </w:pPr>
          </w:p>
          <w:p w14:paraId="50069BF2" w14:textId="77777777" w:rsidR="003664D3" w:rsidRDefault="003664D3" w:rsidP="003664D3">
            <w:pPr>
              <w:jc w:val="center"/>
              <w:rPr>
                <w:rFonts w:ascii="Times New Roman" w:eastAsia="Times New Roman" w:hAnsi="Times New Roman" w:cs="Times New Roman"/>
                <w:sz w:val="20"/>
                <w:szCs w:val="20"/>
              </w:rPr>
            </w:pPr>
          </w:p>
          <w:p w14:paraId="28998362" w14:textId="77777777" w:rsidR="003664D3" w:rsidRDefault="003664D3" w:rsidP="003664D3">
            <w:pPr>
              <w:jc w:val="center"/>
              <w:rPr>
                <w:rFonts w:ascii="Times New Roman" w:eastAsia="Times New Roman" w:hAnsi="Times New Roman" w:cs="Times New Roman"/>
                <w:sz w:val="20"/>
                <w:szCs w:val="20"/>
              </w:rPr>
            </w:pPr>
          </w:p>
          <w:p w14:paraId="245212BB" w14:textId="77777777" w:rsidR="003664D3" w:rsidRPr="001C7010" w:rsidRDefault="003664D3" w:rsidP="003664D3">
            <w:pPr>
              <w:jc w:val="center"/>
              <w:rPr>
                <w:rFonts w:ascii="Times New Roman" w:eastAsia="Times New Roman" w:hAnsi="Times New Roman" w:cs="Times New Roman"/>
                <w:sz w:val="20"/>
                <w:szCs w:val="20"/>
              </w:rPr>
            </w:pPr>
          </w:p>
        </w:tc>
        <w:tc>
          <w:tcPr>
            <w:tcW w:w="708" w:type="dxa"/>
            <w:tcBorders>
              <w:top w:val="single" w:sz="4" w:space="0" w:color="auto"/>
              <w:left w:val="single" w:sz="4" w:space="0" w:color="auto"/>
              <w:bottom w:val="single" w:sz="4" w:space="0" w:color="auto"/>
            </w:tcBorders>
            <w:shd w:val="clear" w:color="auto" w:fill="auto"/>
            <w:vAlign w:val="center"/>
          </w:tcPr>
          <w:p w14:paraId="7BA55863" w14:textId="77777777" w:rsidR="003664D3" w:rsidRDefault="003664D3" w:rsidP="003664D3">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2023</w:t>
            </w:r>
          </w:p>
          <w:p w14:paraId="113CC09C" w14:textId="77777777" w:rsidR="003664D3" w:rsidRDefault="003664D3" w:rsidP="003664D3">
            <w:pPr>
              <w:jc w:val="center"/>
              <w:rPr>
                <w:rFonts w:ascii="Times New Roman" w:eastAsia="Times New Roman" w:hAnsi="Times New Roman" w:cs="Times New Roman"/>
                <w:sz w:val="20"/>
                <w:szCs w:val="20"/>
              </w:rPr>
            </w:pPr>
          </w:p>
          <w:p w14:paraId="62B5D0D9" w14:textId="77777777" w:rsidR="003664D3" w:rsidRDefault="003664D3" w:rsidP="003664D3">
            <w:pPr>
              <w:jc w:val="center"/>
              <w:rPr>
                <w:rFonts w:ascii="Times New Roman" w:eastAsia="Times New Roman" w:hAnsi="Times New Roman" w:cs="Times New Roman"/>
                <w:sz w:val="20"/>
                <w:szCs w:val="20"/>
              </w:rPr>
            </w:pPr>
          </w:p>
          <w:p w14:paraId="741A0D2A" w14:textId="77777777" w:rsidR="003664D3" w:rsidRDefault="003664D3" w:rsidP="003664D3">
            <w:pPr>
              <w:jc w:val="center"/>
              <w:rPr>
                <w:rFonts w:ascii="Times New Roman" w:eastAsia="Times New Roman" w:hAnsi="Times New Roman" w:cs="Times New Roman"/>
                <w:sz w:val="20"/>
                <w:szCs w:val="20"/>
              </w:rPr>
            </w:pPr>
          </w:p>
          <w:p w14:paraId="2677F986" w14:textId="77777777" w:rsidR="003664D3" w:rsidRDefault="003664D3" w:rsidP="003664D3">
            <w:pPr>
              <w:jc w:val="center"/>
              <w:rPr>
                <w:rFonts w:ascii="Times New Roman" w:eastAsia="Times New Roman" w:hAnsi="Times New Roman" w:cs="Times New Roman"/>
                <w:sz w:val="20"/>
                <w:szCs w:val="20"/>
              </w:rPr>
            </w:pPr>
          </w:p>
          <w:p w14:paraId="63AC477E" w14:textId="77777777" w:rsidR="003664D3" w:rsidRDefault="003664D3" w:rsidP="003664D3">
            <w:pPr>
              <w:jc w:val="center"/>
              <w:rPr>
                <w:rFonts w:ascii="Times New Roman" w:eastAsia="Times New Roman" w:hAnsi="Times New Roman" w:cs="Times New Roman"/>
                <w:sz w:val="20"/>
                <w:szCs w:val="20"/>
              </w:rPr>
            </w:pPr>
          </w:p>
          <w:p w14:paraId="633FA75B" w14:textId="77777777" w:rsidR="003664D3" w:rsidRPr="001C7010" w:rsidRDefault="003664D3" w:rsidP="003664D3">
            <w:pPr>
              <w:jc w:val="center"/>
              <w:rPr>
                <w:rFonts w:ascii="Times New Roman" w:eastAsia="Times New Roman" w:hAnsi="Times New Roman" w:cs="Times New Roman"/>
                <w:sz w:val="20"/>
                <w:szCs w:val="20"/>
              </w:rPr>
            </w:pPr>
          </w:p>
        </w:tc>
        <w:tc>
          <w:tcPr>
            <w:tcW w:w="851" w:type="dxa"/>
            <w:gridSpan w:val="2"/>
            <w:tcBorders>
              <w:top w:val="single" w:sz="4" w:space="0" w:color="auto"/>
              <w:left w:val="single" w:sz="4" w:space="0" w:color="auto"/>
              <w:bottom w:val="single" w:sz="4" w:space="0" w:color="auto"/>
            </w:tcBorders>
            <w:shd w:val="clear" w:color="auto" w:fill="auto"/>
          </w:tcPr>
          <w:p w14:paraId="1C042E32" w14:textId="77777777" w:rsidR="003664D3" w:rsidRDefault="003664D3" w:rsidP="003664D3">
            <w:pPr>
              <w:jc w:val="center"/>
              <w:rPr>
                <w:rFonts w:ascii="Times New Roman" w:eastAsia="Times New Roman" w:hAnsi="Times New Roman" w:cs="Times New Roman"/>
                <w:sz w:val="20"/>
                <w:szCs w:val="20"/>
              </w:rPr>
            </w:pPr>
          </w:p>
          <w:p w14:paraId="676CE95C" w14:textId="77777777" w:rsidR="003664D3" w:rsidRPr="003664D3" w:rsidRDefault="003664D3" w:rsidP="008A3B97">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850" w:type="dxa"/>
            <w:gridSpan w:val="2"/>
            <w:tcBorders>
              <w:top w:val="single" w:sz="4" w:space="0" w:color="auto"/>
              <w:left w:val="single" w:sz="4" w:space="0" w:color="auto"/>
              <w:bottom w:val="single" w:sz="4" w:space="0" w:color="auto"/>
            </w:tcBorders>
            <w:shd w:val="clear" w:color="auto" w:fill="auto"/>
          </w:tcPr>
          <w:p w14:paraId="58416D46" w14:textId="77777777" w:rsidR="003664D3" w:rsidRDefault="003664D3" w:rsidP="003664D3">
            <w:pPr>
              <w:jc w:val="center"/>
              <w:rPr>
                <w:rFonts w:ascii="Times New Roman" w:eastAsia="Times New Roman" w:hAnsi="Times New Roman" w:cs="Times New Roman"/>
                <w:sz w:val="20"/>
                <w:szCs w:val="20"/>
              </w:rPr>
            </w:pPr>
          </w:p>
          <w:p w14:paraId="610A041F" w14:textId="77777777" w:rsidR="003664D3" w:rsidRPr="00D7168D" w:rsidRDefault="003664D3" w:rsidP="003664D3">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851" w:type="dxa"/>
            <w:gridSpan w:val="2"/>
            <w:tcBorders>
              <w:top w:val="single" w:sz="4" w:space="0" w:color="auto"/>
              <w:left w:val="single" w:sz="4" w:space="0" w:color="auto"/>
              <w:bottom w:val="single" w:sz="4" w:space="0" w:color="auto"/>
            </w:tcBorders>
            <w:shd w:val="clear" w:color="auto" w:fill="auto"/>
          </w:tcPr>
          <w:p w14:paraId="584D1677" w14:textId="77777777" w:rsidR="003664D3" w:rsidRDefault="003664D3" w:rsidP="003664D3">
            <w:pPr>
              <w:jc w:val="center"/>
              <w:rPr>
                <w:rFonts w:ascii="Times New Roman" w:eastAsia="Times New Roman" w:hAnsi="Times New Roman" w:cs="Times New Roman"/>
                <w:sz w:val="20"/>
                <w:szCs w:val="20"/>
              </w:rPr>
            </w:pPr>
          </w:p>
          <w:p w14:paraId="2063C114" w14:textId="77777777" w:rsidR="003664D3" w:rsidRPr="00D7168D" w:rsidRDefault="003664D3" w:rsidP="003664D3">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09" w:type="dxa"/>
            <w:gridSpan w:val="2"/>
            <w:tcBorders>
              <w:top w:val="single" w:sz="4" w:space="0" w:color="auto"/>
              <w:left w:val="single" w:sz="4" w:space="0" w:color="auto"/>
              <w:bottom w:val="single" w:sz="4" w:space="0" w:color="auto"/>
            </w:tcBorders>
            <w:shd w:val="clear" w:color="auto" w:fill="auto"/>
          </w:tcPr>
          <w:p w14:paraId="2DF2DAAF" w14:textId="77777777" w:rsidR="003664D3" w:rsidRDefault="003664D3" w:rsidP="003664D3">
            <w:pPr>
              <w:jc w:val="center"/>
              <w:rPr>
                <w:rFonts w:ascii="Times New Roman" w:eastAsia="Times New Roman" w:hAnsi="Times New Roman" w:cs="Times New Roman"/>
                <w:sz w:val="20"/>
                <w:szCs w:val="20"/>
              </w:rPr>
            </w:pPr>
          </w:p>
          <w:p w14:paraId="58BC2AD0" w14:textId="77777777" w:rsidR="003664D3" w:rsidRPr="00D7168D" w:rsidRDefault="003664D3" w:rsidP="003664D3">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850" w:type="dxa"/>
            <w:gridSpan w:val="2"/>
            <w:tcBorders>
              <w:top w:val="single" w:sz="4" w:space="0" w:color="auto"/>
              <w:left w:val="single" w:sz="4" w:space="0" w:color="auto"/>
              <w:bottom w:val="single" w:sz="4" w:space="0" w:color="auto"/>
            </w:tcBorders>
            <w:shd w:val="clear" w:color="auto" w:fill="auto"/>
          </w:tcPr>
          <w:p w14:paraId="45C35317" w14:textId="77777777" w:rsidR="003664D3" w:rsidRDefault="003664D3" w:rsidP="003664D3">
            <w:pPr>
              <w:jc w:val="center"/>
              <w:rPr>
                <w:rFonts w:ascii="Times New Roman" w:eastAsia="Times New Roman" w:hAnsi="Times New Roman" w:cs="Times New Roman"/>
                <w:sz w:val="20"/>
                <w:szCs w:val="20"/>
              </w:rPr>
            </w:pPr>
          </w:p>
          <w:p w14:paraId="715777EA" w14:textId="77777777" w:rsidR="003664D3" w:rsidRPr="00D7168D" w:rsidRDefault="003664D3" w:rsidP="003664D3">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992" w:type="dxa"/>
            <w:gridSpan w:val="2"/>
            <w:tcBorders>
              <w:top w:val="single" w:sz="4" w:space="0" w:color="auto"/>
              <w:left w:val="single" w:sz="4" w:space="0" w:color="auto"/>
              <w:bottom w:val="single" w:sz="4" w:space="0" w:color="auto"/>
            </w:tcBorders>
            <w:shd w:val="clear" w:color="auto" w:fill="auto"/>
          </w:tcPr>
          <w:p w14:paraId="43A02EB0" w14:textId="77777777" w:rsidR="003664D3" w:rsidRDefault="003664D3" w:rsidP="003664D3">
            <w:pPr>
              <w:jc w:val="center"/>
              <w:rPr>
                <w:rFonts w:ascii="Times New Roman" w:eastAsia="Times New Roman" w:hAnsi="Times New Roman" w:cs="Times New Roman"/>
                <w:sz w:val="20"/>
                <w:szCs w:val="20"/>
              </w:rPr>
            </w:pPr>
          </w:p>
          <w:p w14:paraId="732BF851" w14:textId="77777777" w:rsidR="003664D3" w:rsidRPr="00D7168D" w:rsidRDefault="003664D3" w:rsidP="003664D3">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2019" w:type="dxa"/>
            <w:tcBorders>
              <w:top w:val="single" w:sz="4" w:space="0" w:color="auto"/>
              <w:left w:val="single" w:sz="4" w:space="0" w:color="auto"/>
              <w:bottom w:val="single" w:sz="4" w:space="0" w:color="auto"/>
              <w:right w:val="single" w:sz="4" w:space="0" w:color="auto"/>
            </w:tcBorders>
            <w:shd w:val="clear" w:color="auto" w:fill="auto"/>
            <w:vAlign w:val="center"/>
          </w:tcPr>
          <w:p w14:paraId="78E22838" w14:textId="77777777" w:rsidR="003664D3" w:rsidRPr="001C7010" w:rsidRDefault="003664D3" w:rsidP="003664D3">
            <w:pPr>
              <w:jc w:val="center"/>
              <w:rPr>
                <w:rFonts w:ascii="Times New Roman" w:eastAsia="Times New Roman" w:hAnsi="Times New Roman" w:cs="Times New Roman"/>
                <w:sz w:val="20"/>
                <w:szCs w:val="20"/>
              </w:rPr>
            </w:pPr>
          </w:p>
          <w:p w14:paraId="172DE2A9" w14:textId="77777777" w:rsidR="003664D3" w:rsidRPr="001C7010" w:rsidRDefault="003664D3" w:rsidP="003664D3">
            <w:pPr>
              <w:jc w:val="center"/>
              <w:rPr>
                <w:rFonts w:ascii="Times New Roman" w:eastAsia="Times New Roman" w:hAnsi="Times New Roman" w:cs="Times New Roman"/>
                <w:sz w:val="20"/>
                <w:szCs w:val="20"/>
              </w:rPr>
            </w:pPr>
          </w:p>
          <w:p w14:paraId="565D19AD" w14:textId="77777777" w:rsidR="003664D3" w:rsidRPr="001C7010" w:rsidRDefault="003664D3" w:rsidP="003664D3">
            <w:pPr>
              <w:jc w:val="center"/>
              <w:rPr>
                <w:rFonts w:ascii="Times New Roman" w:eastAsia="Times New Roman" w:hAnsi="Times New Roman" w:cs="Times New Roman"/>
                <w:sz w:val="20"/>
                <w:szCs w:val="20"/>
              </w:rPr>
            </w:pPr>
          </w:p>
          <w:p w14:paraId="4CAEE919" w14:textId="77777777" w:rsidR="003664D3" w:rsidRPr="001C7010" w:rsidRDefault="003664D3" w:rsidP="003664D3">
            <w:pPr>
              <w:rPr>
                <w:rFonts w:ascii="Times New Roman" w:hAnsi="Times New Roman" w:cs="Times New Roman"/>
                <w:sz w:val="20"/>
                <w:szCs w:val="20"/>
              </w:rPr>
            </w:pPr>
          </w:p>
        </w:tc>
      </w:tr>
      <w:tr w:rsidR="001C7010" w:rsidRPr="001C7010" w14:paraId="47F635F5" w14:textId="77777777" w:rsidTr="008A3B97">
        <w:trPr>
          <w:trHeight w:hRule="exact" w:val="1566"/>
          <w:jc w:val="center"/>
        </w:trPr>
        <w:tc>
          <w:tcPr>
            <w:tcW w:w="738" w:type="dxa"/>
            <w:tcBorders>
              <w:top w:val="single" w:sz="4" w:space="0" w:color="auto"/>
              <w:left w:val="single" w:sz="4" w:space="0" w:color="auto"/>
              <w:bottom w:val="single" w:sz="4" w:space="0" w:color="auto"/>
            </w:tcBorders>
            <w:shd w:val="clear" w:color="auto" w:fill="auto"/>
            <w:vAlign w:val="center"/>
          </w:tcPr>
          <w:p w14:paraId="16DC047E" w14:textId="77777777" w:rsidR="001C7010" w:rsidRPr="001C7010" w:rsidRDefault="001C7010" w:rsidP="001C7010">
            <w:pPr>
              <w:ind w:hanging="16"/>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1.1.1.</w:t>
            </w:r>
          </w:p>
          <w:p w14:paraId="11A51A56" w14:textId="77777777" w:rsidR="001C7010" w:rsidRPr="001C7010" w:rsidRDefault="001C7010" w:rsidP="001C7010">
            <w:pPr>
              <w:ind w:hanging="16"/>
              <w:jc w:val="center"/>
              <w:rPr>
                <w:rFonts w:ascii="Times New Roman" w:eastAsia="Times New Roman" w:hAnsi="Times New Roman" w:cs="Times New Roman"/>
                <w:sz w:val="20"/>
                <w:szCs w:val="20"/>
              </w:rPr>
            </w:pPr>
          </w:p>
          <w:p w14:paraId="05F01070" w14:textId="77777777" w:rsidR="001C7010" w:rsidRPr="001C7010" w:rsidRDefault="001C7010" w:rsidP="001C7010">
            <w:pPr>
              <w:ind w:hanging="16"/>
              <w:jc w:val="center"/>
              <w:rPr>
                <w:rFonts w:ascii="Times New Roman" w:eastAsia="Times New Roman" w:hAnsi="Times New Roman" w:cs="Times New Roman"/>
                <w:sz w:val="20"/>
                <w:szCs w:val="20"/>
              </w:rPr>
            </w:pPr>
          </w:p>
          <w:p w14:paraId="65B35F31" w14:textId="77777777" w:rsidR="001C7010" w:rsidRPr="001C7010" w:rsidRDefault="001C7010" w:rsidP="001C7010">
            <w:pPr>
              <w:ind w:hanging="16"/>
              <w:jc w:val="center"/>
              <w:rPr>
                <w:rFonts w:ascii="Times New Roman" w:eastAsia="Times New Roman" w:hAnsi="Times New Roman" w:cs="Times New Roman"/>
                <w:sz w:val="20"/>
                <w:szCs w:val="20"/>
              </w:rPr>
            </w:pPr>
          </w:p>
          <w:p w14:paraId="2D57D815" w14:textId="77777777" w:rsidR="001C7010" w:rsidRPr="001C7010" w:rsidRDefault="001C7010" w:rsidP="001C7010">
            <w:pPr>
              <w:ind w:hanging="16"/>
              <w:jc w:val="center"/>
              <w:rPr>
                <w:rFonts w:ascii="Times New Roman" w:eastAsia="Times New Roman" w:hAnsi="Times New Roman" w:cs="Times New Roman"/>
                <w:sz w:val="20"/>
                <w:szCs w:val="20"/>
              </w:rPr>
            </w:pPr>
          </w:p>
          <w:p w14:paraId="1E096C15" w14:textId="77777777" w:rsidR="001C7010" w:rsidRPr="001C7010" w:rsidRDefault="001C7010" w:rsidP="001C7010">
            <w:pPr>
              <w:ind w:hanging="16"/>
              <w:jc w:val="center"/>
              <w:rPr>
                <w:rFonts w:ascii="Times New Roman" w:eastAsia="Times New Roman" w:hAnsi="Times New Roman" w:cs="Times New Roman"/>
                <w:sz w:val="20"/>
                <w:szCs w:val="20"/>
              </w:rPr>
            </w:pPr>
          </w:p>
          <w:p w14:paraId="6A841BEC" w14:textId="77777777" w:rsidR="001C7010" w:rsidRPr="001C7010" w:rsidRDefault="001C7010" w:rsidP="001C7010">
            <w:pPr>
              <w:ind w:hanging="16"/>
              <w:jc w:val="center"/>
              <w:rPr>
                <w:rFonts w:ascii="Times New Roman" w:eastAsia="Times New Roman" w:hAnsi="Times New Roman" w:cs="Times New Roman"/>
                <w:sz w:val="20"/>
                <w:szCs w:val="20"/>
              </w:rPr>
            </w:pPr>
          </w:p>
          <w:p w14:paraId="693012B6" w14:textId="77777777" w:rsidR="001C7010" w:rsidRPr="001C7010" w:rsidRDefault="001C7010" w:rsidP="001C7010">
            <w:pPr>
              <w:ind w:hanging="16"/>
              <w:jc w:val="center"/>
              <w:rPr>
                <w:rFonts w:ascii="Times New Roman" w:eastAsia="Times New Roman" w:hAnsi="Times New Roman" w:cs="Times New Roman"/>
                <w:sz w:val="20"/>
                <w:szCs w:val="20"/>
              </w:rPr>
            </w:pPr>
          </w:p>
          <w:p w14:paraId="744AB21F" w14:textId="77777777" w:rsidR="001C7010" w:rsidRPr="001C7010" w:rsidRDefault="001C7010" w:rsidP="001C7010">
            <w:pPr>
              <w:ind w:hanging="16"/>
              <w:jc w:val="center"/>
              <w:rPr>
                <w:rFonts w:ascii="Times New Roman" w:eastAsia="Times New Roman" w:hAnsi="Times New Roman" w:cs="Times New Roman"/>
                <w:sz w:val="20"/>
                <w:szCs w:val="20"/>
              </w:rPr>
            </w:pPr>
          </w:p>
          <w:p w14:paraId="70A03F94" w14:textId="77777777" w:rsidR="001C7010" w:rsidRPr="001C7010" w:rsidRDefault="001C7010" w:rsidP="001C7010">
            <w:pPr>
              <w:ind w:hanging="16"/>
              <w:jc w:val="center"/>
              <w:rPr>
                <w:rFonts w:ascii="Times New Roman" w:eastAsia="Times New Roman" w:hAnsi="Times New Roman" w:cs="Times New Roman"/>
                <w:sz w:val="20"/>
                <w:szCs w:val="20"/>
              </w:rPr>
            </w:pPr>
          </w:p>
          <w:p w14:paraId="4EB3F565" w14:textId="77777777" w:rsidR="001C7010" w:rsidRPr="001C7010" w:rsidRDefault="001C7010" w:rsidP="001C7010">
            <w:pPr>
              <w:ind w:hanging="16"/>
              <w:jc w:val="center"/>
              <w:rPr>
                <w:rFonts w:ascii="Times New Roman" w:eastAsia="Times New Roman" w:hAnsi="Times New Roman" w:cs="Times New Roman"/>
                <w:sz w:val="20"/>
                <w:szCs w:val="20"/>
              </w:rPr>
            </w:pPr>
          </w:p>
        </w:tc>
        <w:tc>
          <w:tcPr>
            <w:tcW w:w="14317"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14:paraId="68D9FB6E" w14:textId="77777777" w:rsidR="008A3B97" w:rsidRDefault="008A3B97" w:rsidP="001C7010">
            <w:pPr>
              <w:jc w:val="both"/>
              <w:rPr>
                <w:rFonts w:ascii="Times New Roman" w:eastAsia="Times New Roman" w:hAnsi="Times New Roman" w:cs="Times New Roman"/>
                <w:sz w:val="20"/>
                <w:szCs w:val="20"/>
              </w:rPr>
            </w:pPr>
          </w:p>
          <w:p w14:paraId="0D8F9FB4" w14:textId="77777777" w:rsidR="001C7010" w:rsidRPr="001C7010" w:rsidRDefault="001C7010" w:rsidP="001C7010">
            <w:pPr>
              <w:jc w:val="both"/>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Осуществление материального обеспечения деятельности Управление культуры администрации муниципального района «Ивнянский район» Белгородской </w:t>
            </w:r>
            <w:proofErr w:type="gramStart"/>
            <w:r w:rsidRPr="001C7010">
              <w:rPr>
                <w:rFonts w:ascii="Times New Roman" w:eastAsia="Times New Roman" w:hAnsi="Times New Roman" w:cs="Times New Roman"/>
                <w:sz w:val="20"/>
                <w:szCs w:val="20"/>
              </w:rPr>
              <w:t xml:space="preserve">области, </w:t>
            </w:r>
            <w:r w:rsidR="008A3B97">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rPr>
              <w:t>включая</w:t>
            </w:r>
            <w:proofErr w:type="gramEnd"/>
            <w:r w:rsidRPr="001C7010">
              <w:rPr>
                <w:rFonts w:ascii="Times New Roman" w:eastAsia="Times New Roman" w:hAnsi="Times New Roman" w:cs="Times New Roman"/>
                <w:sz w:val="20"/>
                <w:szCs w:val="20"/>
              </w:rPr>
              <w:t xml:space="preserve"> фонд оплаты труда, оплату услуг связи,</w:t>
            </w:r>
            <w:r w:rsidR="008A3B97">
              <w:rPr>
                <w:rFonts w:ascii="Times New Roman" w:eastAsia="Times New Roman" w:hAnsi="Times New Roman" w:cs="Times New Roman"/>
                <w:sz w:val="20"/>
                <w:szCs w:val="20"/>
              </w:rPr>
              <w:t xml:space="preserve"> информационные услуги,</w:t>
            </w:r>
            <w:r w:rsidR="009309F8">
              <w:rPr>
                <w:rFonts w:ascii="Times New Roman" w:eastAsia="Times New Roman" w:hAnsi="Times New Roman" w:cs="Times New Roman"/>
                <w:sz w:val="20"/>
                <w:szCs w:val="20"/>
              </w:rPr>
              <w:t xml:space="preserve"> </w:t>
            </w:r>
            <w:r w:rsidR="008A3B97">
              <w:rPr>
                <w:rFonts w:ascii="Times New Roman" w:eastAsia="Times New Roman" w:hAnsi="Times New Roman" w:cs="Times New Roman"/>
                <w:sz w:val="20"/>
                <w:szCs w:val="20"/>
              </w:rPr>
              <w:t>осуществление закупок ГСМ,</w:t>
            </w:r>
            <w:r w:rsidRPr="001C7010">
              <w:rPr>
                <w:rFonts w:ascii="Times New Roman" w:eastAsia="Times New Roman" w:hAnsi="Times New Roman" w:cs="Times New Roman"/>
                <w:sz w:val="20"/>
                <w:szCs w:val="20"/>
              </w:rPr>
              <w:t xml:space="preserve"> канцелярских принадлежностей и иных закупок а также уплату налогов.</w:t>
            </w:r>
            <w:r w:rsidR="008A3B97">
              <w:rPr>
                <w:rFonts w:ascii="Times New Roman" w:eastAsia="Times New Roman" w:hAnsi="Times New Roman" w:cs="Times New Roman"/>
                <w:sz w:val="20"/>
                <w:szCs w:val="20"/>
              </w:rPr>
              <w:t xml:space="preserve"> Значение результата характеризуется штатной численностью управления культуры</w:t>
            </w:r>
            <w:r w:rsidR="009309F8">
              <w:rPr>
                <w:rFonts w:ascii="Times New Roman" w:eastAsia="Times New Roman" w:hAnsi="Times New Roman" w:cs="Times New Roman"/>
                <w:sz w:val="20"/>
                <w:szCs w:val="20"/>
              </w:rPr>
              <w:t xml:space="preserve">, </w:t>
            </w:r>
            <w:r w:rsidR="008A3B97">
              <w:rPr>
                <w:rFonts w:ascii="Times New Roman" w:eastAsia="Times New Roman" w:hAnsi="Times New Roman" w:cs="Times New Roman"/>
                <w:sz w:val="20"/>
                <w:szCs w:val="20"/>
              </w:rPr>
              <w:t>централизованной бухгалтерии и административно- хозяйственной группы</w:t>
            </w:r>
          </w:p>
          <w:p w14:paraId="59EE6FB7" w14:textId="77777777" w:rsidR="001C7010" w:rsidRPr="001C7010" w:rsidRDefault="001C7010" w:rsidP="001C7010">
            <w:pPr>
              <w:jc w:val="both"/>
              <w:rPr>
                <w:rFonts w:ascii="Times New Roman" w:eastAsia="Times New Roman" w:hAnsi="Times New Roman" w:cs="Times New Roman"/>
                <w:sz w:val="20"/>
                <w:szCs w:val="20"/>
              </w:rPr>
            </w:pPr>
          </w:p>
          <w:p w14:paraId="2B40A995" w14:textId="77777777" w:rsidR="001C7010" w:rsidRPr="001C7010" w:rsidRDefault="001C7010" w:rsidP="001C7010">
            <w:pPr>
              <w:jc w:val="both"/>
              <w:rPr>
                <w:rFonts w:ascii="Times New Roman" w:eastAsia="Times New Roman" w:hAnsi="Times New Roman" w:cs="Times New Roman"/>
                <w:sz w:val="20"/>
                <w:szCs w:val="20"/>
              </w:rPr>
            </w:pPr>
          </w:p>
          <w:p w14:paraId="6AB67465" w14:textId="77777777" w:rsidR="001C7010" w:rsidRPr="001C7010" w:rsidRDefault="001C7010" w:rsidP="001C7010">
            <w:pPr>
              <w:jc w:val="both"/>
              <w:rPr>
                <w:rFonts w:ascii="Times New Roman" w:eastAsia="Times New Roman" w:hAnsi="Times New Roman" w:cs="Times New Roman"/>
                <w:sz w:val="20"/>
                <w:szCs w:val="20"/>
              </w:rPr>
            </w:pPr>
          </w:p>
          <w:p w14:paraId="749C3A87" w14:textId="77777777" w:rsidR="001C7010" w:rsidRPr="001C7010" w:rsidRDefault="001C7010" w:rsidP="001C7010">
            <w:pPr>
              <w:jc w:val="both"/>
              <w:rPr>
                <w:rFonts w:ascii="Times New Roman" w:eastAsia="Times New Roman" w:hAnsi="Times New Roman" w:cs="Times New Roman"/>
                <w:sz w:val="20"/>
                <w:szCs w:val="20"/>
              </w:rPr>
            </w:pPr>
          </w:p>
          <w:p w14:paraId="287E4634" w14:textId="77777777" w:rsidR="001C7010" w:rsidRPr="001C7010" w:rsidRDefault="001C7010" w:rsidP="001C7010">
            <w:pPr>
              <w:jc w:val="both"/>
              <w:rPr>
                <w:rFonts w:ascii="Times New Roman" w:eastAsia="Times New Roman" w:hAnsi="Times New Roman" w:cs="Times New Roman"/>
                <w:sz w:val="20"/>
                <w:szCs w:val="20"/>
              </w:rPr>
            </w:pPr>
          </w:p>
          <w:p w14:paraId="0F5807CB" w14:textId="77777777" w:rsidR="001C7010" w:rsidRPr="001C7010" w:rsidRDefault="001C7010" w:rsidP="001C7010">
            <w:pPr>
              <w:jc w:val="both"/>
              <w:rPr>
                <w:rFonts w:ascii="Times New Roman" w:eastAsia="Times New Roman" w:hAnsi="Times New Roman" w:cs="Times New Roman"/>
                <w:sz w:val="20"/>
                <w:szCs w:val="20"/>
              </w:rPr>
            </w:pPr>
          </w:p>
          <w:p w14:paraId="3F2FB47D" w14:textId="77777777" w:rsidR="001C7010" w:rsidRPr="001C7010" w:rsidRDefault="001C7010" w:rsidP="001C7010">
            <w:pPr>
              <w:jc w:val="both"/>
              <w:rPr>
                <w:rFonts w:ascii="Times New Roman" w:eastAsia="Times New Roman" w:hAnsi="Times New Roman" w:cs="Times New Roman"/>
                <w:sz w:val="20"/>
                <w:szCs w:val="20"/>
              </w:rPr>
            </w:pPr>
          </w:p>
          <w:p w14:paraId="242BECAA" w14:textId="77777777" w:rsidR="001C7010" w:rsidRPr="001C7010" w:rsidRDefault="001C7010" w:rsidP="001C7010">
            <w:pPr>
              <w:jc w:val="both"/>
              <w:rPr>
                <w:rFonts w:ascii="Times New Roman" w:eastAsia="Times New Roman" w:hAnsi="Times New Roman" w:cs="Times New Roman"/>
                <w:sz w:val="20"/>
                <w:szCs w:val="20"/>
              </w:rPr>
            </w:pPr>
          </w:p>
          <w:p w14:paraId="4422F3A6" w14:textId="77777777" w:rsidR="001C7010" w:rsidRPr="001C7010" w:rsidRDefault="001C7010" w:rsidP="001C7010">
            <w:pPr>
              <w:jc w:val="both"/>
              <w:rPr>
                <w:rFonts w:ascii="Times New Roman" w:eastAsia="Times New Roman" w:hAnsi="Times New Roman" w:cs="Times New Roman"/>
                <w:sz w:val="20"/>
                <w:szCs w:val="20"/>
              </w:rPr>
            </w:pPr>
          </w:p>
          <w:p w14:paraId="0BEA027F" w14:textId="77777777" w:rsidR="001C7010" w:rsidRPr="001C7010" w:rsidRDefault="001C7010" w:rsidP="001C7010">
            <w:pPr>
              <w:jc w:val="both"/>
              <w:rPr>
                <w:rFonts w:ascii="Times New Roman" w:eastAsia="Times New Roman" w:hAnsi="Times New Roman" w:cs="Times New Roman"/>
                <w:sz w:val="20"/>
                <w:szCs w:val="20"/>
              </w:rPr>
            </w:pPr>
          </w:p>
          <w:p w14:paraId="2B6E77C9" w14:textId="77777777" w:rsidR="001C7010" w:rsidRPr="001C7010" w:rsidRDefault="001C7010" w:rsidP="001C7010">
            <w:pPr>
              <w:jc w:val="both"/>
              <w:rPr>
                <w:rFonts w:ascii="Times New Roman" w:eastAsia="Times New Roman" w:hAnsi="Times New Roman" w:cs="Times New Roman"/>
                <w:sz w:val="20"/>
                <w:szCs w:val="20"/>
              </w:rPr>
            </w:pPr>
          </w:p>
        </w:tc>
      </w:tr>
      <w:tr w:rsidR="001C7010" w:rsidRPr="001C7010" w14:paraId="2744458C" w14:textId="77777777" w:rsidTr="007621AD">
        <w:trPr>
          <w:trHeight w:hRule="exact" w:val="444"/>
          <w:jc w:val="center"/>
        </w:trPr>
        <w:tc>
          <w:tcPr>
            <w:tcW w:w="15055"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14:paraId="4B80CCF9" w14:textId="77777777" w:rsidR="001C7010" w:rsidRPr="001C7010" w:rsidRDefault="001C7010" w:rsidP="001C7010">
            <w:pPr>
              <w:ind w:firstLine="400"/>
              <w:jc w:val="both"/>
              <w:rPr>
                <w:rFonts w:ascii="Times New Roman" w:eastAsia="Times New Roman" w:hAnsi="Times New Roman" w:cs="Times New Roman"/>
                <w:b/>
              </w:rPr>
            </w:pPr>
            <w:r w:rsidRPr="001C7010">
              <w:rPr>
                <w:rFonts w:ascii="Times New Roman" w:eastAsia="Times New Roman" w:hAnsi="Times New Roman" w:cs="Times New Roman"/>
                <w:b/>
              </w:rPr>
              <w:t xml:space="preserve">                                                            5.Финансовое обеспечение комплекса процессных мероприятий 8</w:t>
            </w:r>
          </w:p>
        </w:tc>
      </w:tr>
      <w:tr w:rsidR="001C7010" w:rsidRPr="001C7010" w14:paraId="7491E88E" w14:textId="77777777" w:rsidTr="007621AD">
        <w:trPr>
          <w:trHeight w:hRule="exact" w:val="322"/>
          <w:jc w:val="center"/>
        </w:trPr>
        <w:tc>
          <w:tcPr>
            <w:tcW w:w="4629" w:type="dxa"/>
            <w:gridSpan w:val="3"/>
            <w:vMerge w:val="restart"/>
            <w:tcBorders>
              <w:top w:val="single" w:sz="4" w:space="0" w:color="auto"/>
              <w:left w:val="single" w:sz="4" w:space="0" w:color="auto"/>
            </w:tcBorders>
            <w:shd w:val="clear" w:color="auto" w:fill="auto"/>
            <w:vAlign w:val="bottom"/>
          </w:tcPr>
          <w:p w14:paraId="012CE494" w14:textId="77777777" w:rsidR="001C7010" w:rsidRPr="001C7010" w:rsidRDefault="001C7010" w:rsidP="001C7010">
            <w:pPr>
              <w:ind w:left="620" w:hanging="620"/>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br w:type="page"/>
            </w:r>
            <w:r w:rsidRPr="001C7010">
              <w:rPr>
                <w:rFonts w:ascii="Times New Roman" w:eastAsia="Times New Roman" w:hAnsi="Times New Roman" w:cs="Times New Roman"/>
                <w:b/>
                <w:bCs/>
                <w:sz w:val="20"/>
                <w:szCs w:val="20"/>
              </w:rPr>
              <w:t xml:space="preserve"> Наименование мероприятия (результата) / источник финансового обеспечения</w:t>
            </w:r>
          </w:p>
        </w:tc>
        <w:tc>
          <w:tcPr>
            <w:tcW w:w="2496" w:type="dxa"/>
            <w:gridSpan w:val="3"/>
            <w:vMerge w:val="restart"/>
            <w:tcBorders>
              <w:top w:val="single" w:sz="4" w:space="0" w:color="auto"/>
              <w:left w:val="single" w:sz="4" w:space="0" w:color="auto"/>
            </w:tcBorders>
            <w:shd w:val="clear" w:color="auto" w:fill="auto"/>
            <w:vAlign w:val="bottom"/>
          </w:tcPr>
          <w:p w14:paraId="3249B7A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Код бюджетной классификации</w:t>
            </w:r>
          </w:p>
        </w:tc>
        <w:tc>
          <w:tcPr>
            <w:tcW w:w="7930" w:type="dxa"/>
            <w:gridSpan w:val="15"/>
            <w:tcBorders>
              <w:top w:val="single" w:sz="4" w:space="0" w:color="auto"/>
              <w:left w:val="single" w:sz="4" w:space="0" w:color="auto"/>
              <w:right w:val="single" w:sz="4" w:space="0" w:color="auto"/>
            </w:tcBorders>
            <w:shd w:val="clear" w:color="auto" w:fill="auto"/>
            <w:vAlign w:val="bottom"/>
          </w:tcPr>
          <w:p w14:paraId="5116D90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Объем финансового обеспечения по годам реализации, тыс. рублей</w:t>
            </w:r>
          </w:p>
        </w:tc>
      </w:tr>
      <w:tr w:rsidR="001C7010" w:rsidRPr="001C7010" w14:paraId="7720151A" w14:textId="77777777" w:rsidTr="007621AD">
        <w:trPr>
          <w:trHeight w:hRule="exact" w:val="438"/>
          <w:jc w:val="center"/>
        </w:trPr>
        <w:tc>
          <w:tcPr>
            <w:tcW w:w="4629" w:type="dxa"/>
            <w:gridSpan w:val="3"/>
            <w:vMerge/>
            <w:tcBorders>
              <w:left w:val="single" w:sz="4" w:space="0" w:color="auto"/>
            </w:tcBorders>
            <w:shd w:val="clear" w:color="auto" w:fill="auto"/>
            <w:vAlign w:val="bottom"/>
          </w:tcPr>
          <w:p w14:paraId="1C93787D" w14:textId="77777777" w:rsidR="001C7010" w:rsidRPr="001C7010" w:rsidRDefault="001C7010" w:rsidP="001C7010">
            <w:pPr>
              <w:rPr>
                <w:rFonts w:ascii="Times New Roman" w:hAnsi="Times New Roman" w:cs="Times New Roman"/>
                <w:sz w:val="20"/>
                <w:szCs w:val="20"/>
              </w:rPr>
            </w:pPr>
          </w:p>
        </w:tc>
        <w:tc>
          <w:tcPr>
            <w:tcW w:w="2496" w:type="dxa"/>
            <w:gridSpan w:val="3"/>
            <w:vMerge/>
            <w:tcBorders>
              <w:left w:val="single" w:sz="4" w:space="0" w:color="auto"/>
            </w:tcBorders>
            <w:shd w:val="clear" w:color="auto" w:fill="auto"/>
            <w:vAlign w:val="bottom"/>
          </w:tcPr>
          <w:p w14:paraId="60821246" w14:textId="77777777" w:rsidR="001C7010" w:rsidRPr="001C7010" w:rsidRDefault="001C7010" w:rsidP="001C7010">
            <w:pPr>
              <w:rPr>
                <w:rFonts w:ascii="Times New Roman" w:hAnsi="Times New Roman" w:cs="Times New Roman"/>
                <w:sz w:val="20"/>
                <w:szCs w:val="20"/>
              </w:rPr>
            </w:pPr>
          </w:p>
        </w:tc>
        <w:tc>
          <w:tcPr>
            <w:tcW w:w="1044" w:type="dxa"/>
            <w:gridSpan w:val="3"/>
            <w:tcBorders>
              <w:top w:val="single" w:sz="4" w:space="0" w:color="auto"/>
              <w:left w:val="single" w:sz="4" w:space="0" w:color="auto"/>
            </w:tcBorders>
            <w:shd w:val="clear" w:color="auto" w:fill="auto"/>
            <w:vAlign w:val="bottom"/>
          </w:tcPr>
          <w:p w14:paraId="7903F07A"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2025 год</w:t>
            </w:r>
          </w:p>
        </w:tc>
        <w:tc>
          <w:tcPr>
            <w:tcW w:w="842" w:type="dxa"/>
            <w:gridSpan w:val="2"/>
            <w:tcBorders>
              <w:top w:val="single" w:sz="4" w:space="0" w:color="auto"/>
              <w:left w:val="single" w:sz="4" w:space="0" w:color="auto"/>
            </w:tcBorders>
            <w:shd w:val="clear" w:color="auto" w:fill="auto"/>
            <w:vAlign w:val="bottom"/>
          </w:tcPr>
          <w:p w14:paraId="272D6B7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2026 год</w:t>
            </w:r>
          </w:p>
        </w:tc>
        <w:tc>
          <w:tcPr>
            <w:tcW w:w="762" w:type="dxa"/>
            <w:gridSpan w:val="2"/>
            <w:tcBorders>
              <w:top w:val="single" w:sz="4" w:space="0" w:color="auto"/>
              <w:left w:val="single" w:sz="4" w:space="0" w:color="auto"/>
            </w:tcBorders>
            <w:shd w:val="clear" w:color="auto" w:fill="auto"/>
            <w:vAlign w:val="bottom"/>
          </w:tcPr>
          <w:p w14:paraId="148154E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2027 год</w:t>
            </w:r>
          </w:p>
        </w:tc>
        <w:tc>
          <w:tcPr>
            <w:tcW w:w="763" w:type="dxa"/>
            <w:gridSpan w:val="2"/>
            <w:tcBorders>
              <w:top w:val="single" w:sz="4" w:space="0" w:color="auto"/>
              <w:left w:val="single" w:sz="4" w:space="0" w:color="auto"/>
            </w:tcBorders>
            <w:shd w:val="clear" w:color="auto" w:fill="auto"/>
            <w:vAlign w:val="bottom"/>
          </w:tcPr>
          <w:p w14:paraId="40A402FB"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2028 год</w:t>
            </w:r>
          </w:p>
        </w:tc>
        <w:tc>
          <w:tcPr>
            <w:tcW w:w="758" w:type="dxa"/>
            <w:gridSpan w:val="2"/>
            <w:tcBorders>
              <w:top w:val="single" w:sz="4" w:space="0" w:color="auto"/>
              <w:left w:val="single" w:sz="4" w:space="0" w:color="auto"/>
            </w:tcBorders>
            <w:shd w:val="clear" w:color="auto" w:fill="auto"/>
            <w:vAlign w:val="bottom"/>
          </w:tcPr>
          <w:p w14:paraId="6F132CD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2029 год</w:t>
            </w:r>
          </w:p>
        </w:tc>
        <w:tc>
          <w:tcPr>
            <w:tcW w:w="1046" w:type="dxa"/>
            <w:gridSpan w:val="2"/>
            <w:tcBorders>
              <w:top w:val="single" w:sz="4" w:space="0" w:color="auto"/>
              <w:left w:val="single" w:sz="4" w:space="0" w:color="auto"/>
            </w:tcBorders>
            <w:shd w:val="clear" w:color="auto" w:fill="auto"/>
            <w:vAlign w:val="bottom"/>
          </w:tcPr>
          <w:p w14:paraId="4DAB8C18"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2030 год</w:t>
            </w:r>
          </w:p>
        </w:tc>
        <w:tc>
          <w:tcPr>
            <w:tcW w:w="2715" w:type="dxa"/>
            <w:gridSpan w:val="2"/>
            <w:tcBorders>
              <w:top w:val="single" w:sz="4" w:space="0" w:color="auto"/>
              <w:left w:val="single" w:sz="4" w:space="0" w:color="auto"/>
              <w:right w:val="single" w:sz="4" w:space="0" w:color="auto"/>
            </w:tcBorders>
            <w:shd w:val="clear" w:color="auto" w:fill="auto"/>
            <w:vAlign w:val="bottom"/>
          </w:tcPr>
          <w:p w14:paraId="492A4ED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Всего</w:t>
            </w:r>
          </w:p>
        </w:tc>
      </w:tr>
      <w:tr w:rsidR="001C7010" w:rsidRPr="001C7010" w14:paraId="03025313" w14:textId="77777777" w:rsidTr="007621AD">
        <w:trPr>
          <w:trHeight w:hRule="exact" w:val="307"/>
          <w:jc w:val="center"/>
        </w:trPr>
        <w:tc>
          <w:tcPr>
            <w:tcW w:w="4629" w:type="dxa"/>
            <w:gridSpan w:val="3"/>
            <w:tcBorders>
              <w:top w:val="single" w:sz="4" w:space="0" w:color="auto"/>
              <w:left w:val="single" w:sz="4" w:space="0" w:color="auto"/>
            </w:tcBorders>
            <w:shd w:val="clear" w:color="auto" w:fill="auto"/>
          </w:tcPr>
          <w:p w14:paraId="24D675B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2496" w:type="dxa"/>
            <w:gridSpan w:val="3"/>
            <w:tcBorders>
              <w:top w:val="single" w:sz="4" w:space="0" w:color="auto"/>
              <w:left w:val="single" w:sz="4" w:space="0" w:color="auto"/>
            </w:tcBorders>
            <w:shd w:val="clear" w:color="auto" w:fill="auto"/>
          </w:tcPr>
          <w:p w14:paraId="526EBD4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044" w:type="dxa"/>
            <w:gridSpan w:val="3"/>
            <w:tcBorders>
              <w:top w:val="single" w:sz="4" w:space="0" w:color="auto"/>
              <w:left w:val="single" w:sz="4" w:space="0" w:color="auto"/>
            </w:tcBorders>
            <w:shd w:val="clear" w:color="auto" w:fill="auto"/>
          </w:tcPr>
          <w:p w14:paraId="7D6037C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p w14:paraId="6F4928E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842" w:type="dxa"/>
            <w:gridSpan w:val="2"/>
            <w:tcBorders>
              <w:top w:val="single" w:sz="4" w:space="0" w:color="auto"/>
              <w:left w:val="single" w:sz="4" w:space="0" w:color="auto"/>
            </w:tcBorders>
            <w:shd w:val="clear" w:color="auto" w:fill="auto"/>
          </w:tcPr>
          <w:p w14:paraId="64B3351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762" w:type="dxa"/>
            <w:gridSpan w:val="2"/>
            <w:tcBorders>
              <w:top w:val="single" w:sz="4" w:space="0" w:color="auto"/>
              <w:left w:val="single" w:sz="4" w:space="0" w:color="auto"/>
            </w:tcBorders>
            <w:shd w:val="clear" w:color="auto" w:fill="auto"/>
          </w:tcPr>
          <w:p w14:paraId="4A092B2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763" w:type="dxa"/>
            <w:gridSpan w:val="2"/>
            <w:tcBorders>
              <w:top w:val="single" w:sz="4" w:space="0" w:color="auto"/>
              <w:left w:val="single" w:sz="4" w:space="0" w:color="auto"/>
            </w:tcBorders>
            <w:shd w:val="clear" w:color="auto" w:fill="auto"/>
          </w:tcPr>
          <w:p w14:paraId="5CC8F83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758" w:type="dxa"/>
            <w:gridSpan w:val="2"/>
            <w:tcBorders>
              <w:top w:val="single" w:sz="4" w:space="0" w:color="auto"/>
              <w:left w:val="single" w:sz="4" w:space="0" w:color="auto"/>
            </w:tcBorders>
            <w:shd w:val="clear" w:color="auto" w:fill="auto"/>
          </w:tcPr>
          <w:p w14:paraId="24E744A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tc>
        <w:tc>
          <w:tcPr>
            <w:tcW w:w="1046" w:type="dxa"/>
            <w:gridSpan w:val="2"/>
            <w:tcBorders>
              <w:top w:val="single" w:sz="4" w:space="0" w:color="auto"/>
              <w:left w:val="single" w:sz="4" w:space="0" w:color="auto"/>
            </w:tcBorders>
            <w:shd w:val="clear" w:color="auto" w:fill="auto"/>
          </w:tcPr>
          <w:p w14:paraId="5741790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2715" w:type="dxa"/>
            <w:gridSpan w:val="2"/>
            <w:tcBorders>
              <w:top w:val="single" w:sz="4" w:space="0" w:color="auto"/>
              <w:left w:val="single" w:sz="4" w:space="0" w:color="auto"/>
              <w:right w:val="single" w:sz="4" w:space="0" w:color="auto"/>
            </w:tcBorders>
            <w:shd w:val="clear" w:color="auto" w:fill="auto"/>
          </w:tcPr>
          <w:p w14:paraId="05CC205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r>
      <w:tr w:rsidR="001C7010" w:rsidRPr="001C7010" w14:paraId="75E415AF" w14:textId="77777777" w:rsidTr="007621AD">
        <w:trPr>
          <w:trHeight w:hRule="exact" w:val="528"/>
          <w:jc w:val="center"/>
        </w:trPr>
        <w:tc>
          <w:tcPr>
            <w:tcW w:w="15055" w:type="dxa"/>
            <w:gridSpan w:val="21"/>
            <w:tcBorders>
              <w:top w:val="single" w:sz="4" w:space="0" w:color="auto"/>
              <w:left w:val="single" w:sz="4" w:space="0" w:color="auto"/>
              <w:right w:val="single" w:sz="4" w:space="0" w:color="auto"/>
            </w:tcBorders>
            <w:shd w:val="clear" w:color="auto" w:fill="auto"/>
            <w:vAlign w:val="bottom"/>
          </w:tcPr>
          <w:p w14:paraId="0B39B7BA" w14:textId="77777777" w:rsidR="001C7010" w:rsidRPr="001C7010" w:rsidRDefault="001C7010" w:rsidP="001C7010">
            <w:pPr>
              <w:spacing w:line="230" w:lineRule="auto"/>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1 «Реализация основных направлений муниципальной политики Ивнянского района Белгородской области в сфере развития культуры» в целях создания благоприятных условий для устойчивого развития в сфере культуры».</w:t>
            </w:r>
          </w:p>
          <w:p w14:paraId="404A1A69" w14:textId="77777777" w:rsidR="001C7010" w:rsidRPr="001C7010" w:rsidRDefault="001C7010" w:rsidP="001C7010">
            <w:pPr>
              <w:spacing w:line="230" w:lineRule="auto"/>
              <w:rPr>
                <w:rFonts w:ascii="Times New Roman" w:eastAsia="Times New Roman" w:hAnsi="Times New Roman" w:cs="Times New Roman"/>
                <w:sz w:val="20"/>
                <w:szCs w:val="20"/>
              </w:rPr>
            </w:pPr>
          </w:p>
        </w:tc>
      </w:tr>
      <w:tr w:rsidR="001C7010" w:rsidRPr="001C7010" w14:paraId="08672868" w14:textId="77777777" w:rsidTr="007621AD">
        <w:trPr>
          <w:trHeight w:hRule="exact" w:val="479"/>
          <w:jc w:val="center"/>
        </w:trPr>
        <w:tc>
          <w:tcPr>
            <w:tcW w:w="4629" w:type="dxa"/>
            <w:gridSpan w:val="3"/>
            <w:tcBorders>
              <w:top w:val="single" w:sz="4" w:space="0" w:color="auto"/>
              <w:left w:val="single" w:sz="4" w:space="0" w:color="auto"/>
            </w:tcBorders>
            <w:shd w:val="clear" w:color="auto" w:fill="auto"/>
            <w:vAlign w:val="bottom"/>
          </w:tcPr>
          <w:p w14:paraId="4A20CC8A" w14:textId="77777777" w:rsidR="001C7010" w:rsidRPr="001C7010" w:rsidRDefault="001C7010" w:rsidP="001C7010">
            <w:pPr>
              <w:rPr>
                <w:rFonts w:ascii="Times New Roman" w:eastAsia="Times New Roman" w:hAnsi="Times New Roman" w:cs="Times New Roman"/>
                <w:b/>
                <w:bCs/>
                <w:color w:val="000000" w:themeColor="text1"/>
                <w:sz w:val="20"/>
                <w:szCs w:val="20"/>
              </w:rPr>
            </w:pPr>
            <w:r w:rsidRPr="001C7010">
              <w:rPr>
                <w:rFonts w:ascii="Times New Roman" w:eastAsia="Times New Roman" w:hAnsi="Times New Roman" w:cs="Times New Roman"/>
                <w:b/>
                <w:bCs/>
                <w:color w:val="000000" w:themeColor="text1"/>
                <w:sz w:val="20"/>
                <w:szCs w:val="20"/>
              </w:rPr>
              <w:t>Комплекс процессных мероприятий, (всего) в том числе:</w:t>
            </w:r>
          </w:p>
          <w:p w14:paraId="6753AE9C" w14:textId="77777777" w:rsidR="001C7010" w:rsidRPr="001C7010" w:rsidRDefault="001C7010" w:rsidP="001C7010">
            <w:pPr>
              <w:rPr>
                <w:rFonts w:ascii="Times New Roman" w:eastAsia="Times New Roman" w:hAnsi="Times New Roman" w:cs="Times New Roman"/>
                <w:b/>
                <w:bCs/>
                <w:color w:val="000000" w:themeColor="text1"/>
                <w:sz w:val="20"/>
                <w:szCs w:val="20"/>
              </w:rPr>
            </w:pPr>
          </w:p>
          <w:p w14:paraId="105E86C5" w14:textId="77777777" w:rsidR="001C7010" w:rsidRPr="001C7010" w:rsidRDefault="001C7010" w:rsidP="001C7010">
            <w:pPr>
              <w:rPr>
                <w:rFonts w:ascii="Times New Roman" w:eastAsia="Times New Roman" w:hAnsi="Times New Roman" w:cs="Times New Roman"/>
                <w:sz w:val="20"/>
                <w:szCs w:val="20"/>
              </w:rPr>
            </w:pPr>
          </w:p>
        </w:tc>
        <w:tc>
          <w:tcPr>
            <w:tcW w:w="2496" w:type="dxa"/>
            <w:gridSpan w:val="3"/>
            <w:tcBorders>
              <w:top w:val="single" w:sz="4" w:space="0" w:color="auto"/>
              <w:left w:val="single" w:sz="4" w:space="0" w:color="auto"/>
            </w:tcBorders>
            <w:shd w:val="clear" w:color="auto" w:fill="auto"/>
          </w:tcPr>
          <w:p w14:paraId="1564DCDB" w14:textId="77777777" w:rsidR="001C7010" w:rsidRPr="001C7010" w:rsidRDefault="001C7010" w:rsidP="001C7010">
            <w:pPr>
              <w:rPr>
                <w:rFonts w:ascii="Times New Roman" w:hAnsi="Times New Roman" w:cs="Times New Roman"/>
                <w:sz w:val="20"/>
                <w:szCs w:val="20"/>
              </w:rPr>
            </w:pPr>
            <w:r w:rsidRPr="001C7010">
              <w:rPr>
                <w:rFonts w:ascii="Times New Roman" w:hAnsi="Times New Roman" w:cs="Times New Roman"/>
                <w:sz w:val="20"/>
                <w:szCs w:val="20"/>
              </w:rPr>
              <w:t xml:space="preserve">          </w:t>
            </w:r>
          </w:p>
          <w:p w14:paraId="59797441" w14:textId="77777777" w:rsidR="001C7010" w:rsidRPr="001C7010" w:rsidRDefault="001C7010" w:rsidP="001C7010">
            <w:pPr>
              <w:rPr>
                <w:rFonts w:ascii="Times New Roman" w:hAnsi="Times New Roman" w:cs="Times New Roman"/>
                <w:sz w:val="20"/>
                <w:szCs w:val="20"/>
              </w:rPr>
            </w:pPr>
            <w:r w:rsidRPr="001C7010">
              <w:rPr>
                <w:rFonts w:ascii="Times New Roman" w:hAnsi="Times New Roman" w:cs="Times New Roman"/>
                <w:sz w:val="20"/>
                <w:szCs w:val="20"/>
              </w:rPr>
              <w:t xml:space="preserve">             ХХХХХХХ</w:t>
            </w:r>
          </w:p>
          <w:p w14:paraId="236DD262" w14:textId="77777777" w:rsidR="001C7010" w:rsidRPr="001C7010" w:rsidRDefault="001C7010" w:rsidP="001C7010">
            <w:pPr>
              <w:rPr>
                <w:rFonts w:ascii="Times New Roman" w:hAnsi="Times New Roman" w:cs="Times New Roman"/>
                <w:sz w:val="20"/>
                <w:szCs w:val="20"/>
              </w:rPr>
            </w:pPr>
          </w:p>
          <w:p w14:paraId="472CBB3D" w14:textId="77777777" w:rsidR="001C7010" w:rsidRPr="001C7010" w:rsidRDefault="001C7010" w:rsidP="001C7010">
            <w:pPr>
              <w:rPr>
                <w:rFonts w:ascii="Times New Roman" w:hAnsi="Times New Roman" w:cs="Times New Roman"/>
                <w:sz w:val="20"/>
                <w:szCs w:val="20"/>
              </w:rPr>
            </w:pPr>
          </w:p>
          <w:p w14:paraId="1A17F17F" w14:textId="77777777" w:rsidR="001C7010" w:rsidRPr="001C7010" w:rsidRDefault="001C7010" w:rsidP="001C7010">
            <w:pPr>
              <w:rPr>
                <w:rFonts w:ascii="Times New Roman" w:hAnsi="Times New Roman" w:cs="Times New Roman"/>
                <w:sz w:val="20"/>
                <w:szCs w:val="20"/>
              </w:rPr>
            </w:pPr>
          </w:p>
          <w:p w14:paraId="239862EA" w14:textId="77777777" w:rsidR="001C7010" w:rsidRPr="001C7010" w:rsidRDefault="001C7010" w:rsidP="001C7010">
            <w:pPr>
              <w:rPr>
                <w:rFonts w:ascii="Times New Roman" w:hAnsi="Times New Roman" w:cs="Times New Roman"/>
                <w:sz w:val="20"/>
                <w:szCs w:val="20"/>
              </w:rPr>
            </w:pPr>
          </w:p>
          <w:p w14:paraId="28177351" w14:textId="77777777" w:rsidR="001C7010" w:rsidRPr="001C7010" w:rsidRDefault="001C7010" w:rsidP="001C7010">
            <w:pPr>
              <w:rPr>
                <w:rFonts w:ascii="Times New Roman" w:hAnsi="Times New Roman" w:cs="Times New Roman"/>
                <w:sz w:val="20"/>
                <w:szCs w:val="20"/>
              </w:rPr>
            </w:pPr>
          </w:p>
        </w:tc>
        <w:tc>
          <w:tcPr>
            <w:tcW w:w="104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6AFA8C5"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30714</w:t>
            </w:r>
          </w:p>
          <w:p w14:paraId="3BEA45D7" w14:textId="77777777" w:rsidR="001C7010" w:rsidRPr="001C7010" w:rsidRDefault="001C7010" w:rsidP="001C7010">
            <w:pPr>
              <w:jc w:val="center"/>
              <w:rPr>
                <w:rFonts w:ascii="Calibri" w:hAnsi="Calibri" w:cs="Calibri"/>
                <w:b/>
                <w:bCs/>
                <w:sz w:val="22"/>
                <w:szCs w:val="22"/>
              </w:rPr>
            </w:pPr>
          </w:p>
          <w:p w14:paraId="25860C65" w14:textId="77777777" w:rsidR="001C7010" w:rsidRPr="001C7010" w:rsidRDefault="001C7010" w:rsidP="001C7010">
            <w:pPr>
              <w:jc w:val="center"/>
              <w:rPr>
                <w:rFonts w:ascii="Calibri" w:hAnsi="Calibri" w:cs="Calibri"/>
                <w:b/>
                <w:bCs/>
                <w:sz w:val="22"/>
                <w:szCs w:val="22"/>
              </w:rPr>
            </w:pPr>
          </w:p>
        </w:tc>
        <w:tc>
          <w:tcPr>
            <w:tcW w:w="842" w:type="dxa"/>
            <w:gridSpan w:val="2"/>
            <w:tcBorders>
              <w:top w:val="single" w:sz="4" w:space="0" w:color="auto"/>
              <w:left w:val="nil"/>
              <w:bottom w:val="single" w:sz="4" w:space="0" w:color="auto"/>
              <w:right w:val="single" w:sz="4" w:space="0" w:color="auto"/>
            </w:tcBorders>
            <w:shd w:val="clear" w:color="auto" w:fill="auto"/>
            <w:vAlign w:val="bottom"/>
          </w:tcPr>
          <w:p w14:paraId="22963684"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30181,9</w:t>
            </w:r>
          </w:p>
          <w:p w14:paraId="77B625CA" w14:textId="77777777" w:rsidR="001C7010" w:rsidRPr="001C7010" w:rsidRDefault="001C7010" w:rsidP="001C7010">
            <w:pPr>
              <w:jc w:val="center"/>
              <w:rPr>
                <w:rFonts w:ascii="Calibri" w:hAnsi="Calibri" w:cs="Calibri"/>
                <w:b/>
                <w:bCs/>
                <w:sz w:val="22"/>
                <w:szCs w:val="22"/>
              </w:rPr>
            </w:pPr>
          </w:p>
          <w:p w14:paraId="21D4AD4C" w14:textId="77777777" w:rsidR="001C7010" w:rsidRPr="001C7010" w:rsidRDefault="001C7010" w:rsidP="001C7010">
            <w:pPr>
              <w:jc w:val="center"/>
              <w:rPr>
                <w:rFonts w:ascii="Calibri" w:hAnsi="Calibri" w:cs="Calibri"/>
                <w:b/>
                <w:bCs/>
                <w:sz w:val="22"/>
                <w:szCs w:val="22"/>
              </w:rPr>
            </w:pPr>
          </w:p>
        </w:tc>
        <w:tc>
          <w:tcPr>
            <w:tcW w:w="762" w:type="dxa"/>
            <w:gridSpan w:val="2"/>
            <w:tcBorders>
              <w:top w:val="single" w:sz="4" w:space="0" w:color="auto"/>
              <w:left w:val="nil"/>
              <w:bottom w:val="single" w:sz="4" w:space="0" w:color="auto"/>
              <w:right w:val="single" w:sz="4" w:space="0" w:color="auto"/>
            </w:tcBorders>
            <w:shd w:val="clear" w:color="auto" w:fill="auto"/>
            <w:vAlign w:val="bottom"/>
          </w:tcPr>
          <w:p w14:paraId="7708FA46"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30181,9</w:t>
            </w:r>
          </w:p>
          <w:p w14:paraId="2E763C14" w14:textId="77777777" w:rsidR="001C7010" w:rsidRPr="001C7010" w:rsidRDefault="001C7010" w:rsidP="001C7010">
            <w:pPr>
              <w:jc w:val="center"/>
              <w:rPr>
                <w:rFonts w:ascii="Calibri" w:hAnsi="Calibri" w:cs="Calibri"/>
                <w:b/>
                <w:bCs/>
                <w:sz w:val="22"/>
                <w:szCs w:val="22"/>
              </w:rPr>
            </w:pPr>
          </w:p>
          <w:p w14:paraId="08EB8D6E" w14:textId="77777777" w:rsidR="001C7010" w:rsidRPr="001C7010" w:rsidRDefault="001C7010" w:rsidP="001C7010">
            <w:pPr>
              <w:jc w:val="center"/>
              <w:rPr>
                <w:rFonts w:ascii="Calibri" w:hAnsi="Calibri" w:cs="Calibri"/>
                <w:b/>
                <w:bCs/>
                <w:sz w:val="22"/>
                <w:szCs w:val="22"/>
              </w:rPr>
            </w:pPr>
          </w:p>
        </w:tc>
        <w:tc>
          <w:tcPr>
            <w:tcW w:w="763" w:type="dxa"/>
            <w:gridSpan w:val="2"/>
            <w:tcBorders>
              <w:top w:val="single" w:sz="4" w:space="0" w:color="auto"/>
              <w:left w:val="nil"/>
              <w:bottom w:val="single" w:sz="4" w:space="0" w:color="auto"/>
              <w:right w:val="single" w:sz="4" w:space="0" w:color="auto"/>
            </w:tcBorders>
            <w:shd w:val="clear" w:color="auto" w:fill="auto"/>
            <w:vAlign w:val="bottom"/>
          </w:tcPr>
          <w:p w14:paraId="4F9D7759"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30181,9</w:t>
            </w:r>
          </w:p>
          <w:p w14:paraId="66F8689F" w14:textId="77777777" w:rsidR="001C7010" w:rsidRPr="001C7010" w:rsidRDefault="001C7010" w:rsidP="001C7010">
            <w:pPr>
              <w:jc w:val="center"/>
              <w:rPr>
                <w:rFonts w:ascii="Calibri" w:hAnsi="Calibri" w:cs="Calibri"/>
                <w:b/>
                <w:bCs/>
                <w:sz w:val="22"/>
                <w:szCs w:val="22"/>
              </w:rPr>
            </w:pPr>
          </w:p>
          <w:p w14:paraId="62D28D0D" w14:textId="77777777" w:rsidR="001C7010" w:rsidRPr="001C7010" w:rsidRDefault="001C7010" w:rsidP="001C7010">
            <w:pPr>
              <w:jc w:val="center"/>
              <w:rPr>
                <w:rFonts w:ascii="Calibri" w:hAnsi="Calibri" w:cs="Calibri"/>
                <w:b/>
                <w:bCs/>
                <w:sz w:val="22"/>
                <w:szCs w:val="22"/>
              </w:rPr>
            </w:pPr>
          </w:p>
        </w:tc>
        <w:tc>
          <w:tcPr>
            <w:tcW w:w="758" w:type="dxa"/>
            <w:gridSpan w:val="2"/>
            <w:tcBorders>
              <w:top w:val="single" w:sz="4" w:space="0" w:color="auto"/>
              <w:left w:val="nil"/>
              <w:bottom w:val="single" w:sz="4" w:space="0" w:color="auto"/>
              <w:right w:val="single" w:sz="4" w:space="0" w:color="auto"/>
            </w:tcBorders>
            <w:shd w:val="clear" w:color="auto" w:fill="auto"/>
            <w:vAlign w:val="bottom"/>
          </w:tcPr>
          <w:p w14:paraId="427A1E23"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30181,9</w:t>
            </w:r>
          </w:p>
          <w:p w14:paraId="61E30C90" w14:textId="77777777" w:rsidR="001C7010" w:rsidRPr="001C7010" w:rsidRDefault="001C7010" w:rsidP="001C7010">
            <w:pPr>
              <w:jc w:val="center"/>
              <w:rPr>
                <w:rFonts w:ascii="Calibri" w:hAnsi="Calibri" w:cs="Calibri"/>
                <w:b/>
                <w:bCs/>
                <w:sz w:val="22"/>
                <w:szCs w:val="22"/>
              </w:rPr>
            </w:pPr>
          </w:p>
          <w:p w14:paraId="5E65E713" w14:textId="77777777" w:rsidR="001C7010" w:rsidRPr="001C7010" w:rsidRDefault="001C7010" w:rsidP="001C7010">
            <w:pPr>
              <w:jc w:val="center"/>
              <w:rPr>
                <w:rFonts w:ascii="Calibri" w:hAnsi="Calibri" w:cs="Calibri"/>
                <w:b/>
                <w:bCs/>
                <w:sz w:val="22"/>
                <w:szCs w:val="22"/>
              </w:rPr>
            </w:pPr>
          </w:p>
        </w:tc>
        <w:tc>
          <w:tcPr>
            <w:tcW w:w="1046" w:type="dxa"/>
            <w:gridSpan w:val="2"/>
            <w:tcBorders>
              <w:top w:val="single" w:sz="4" w:space="0" w:color="auto"/>
              <w:left w:val="nil"/>
              <w:bottom w:val="single" w:sz="4" w:space="0" w:color="auto"/>
              <w:right w:val="single" w:sz="4" w:space="0" w:color="auto"/>
            </w:tcBorders>
            <w:shd w:val="clear" w:color="auto" w:fill="auto"/>
            <w:vAlign w:val="bottom"/>
          </w:tcPr>
          <w:p w14:paraId="065E99ED"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30181,9</w:t>
            </w:r>
          </w:p>
          <w:p w14:paraId="7643BA4A" w14:textId="77777777" w:rsidR="001C7010" w:rsidRPr="001C7010" w:rsidRDefault="001C7010" w:rsidP="001C7010">
            <w:pPr>
              <w:jc w:val="center"/>
              <w:rPr>
                <w:rFonts w:ascii="Calibri" w:hAnsi="Calibri" w:cs="Calibri"/>
                <w:b/>
                <w:bCs/>
                <w:sz w:val="22"/>
                <w:szCs w:val="22"/>
              </w:rPr>
            </w:pPr>
          </w:p>
          <w:p w14:paraId="1F4E94A2" w14:textId="77777777" w:rsidR="001C7010" w:rsidRPr="001C7010" w:rsidRDefault="001C7010" w:rsidP="001C7010">
            <w:pPr>
              <w:jc w:val="center"/>
              <w:rPr>
                <w:rFonts w:ascii="Calibri" w:hAnsi="Calibri" w:cs="Calibri"/>
                <w:b/>
                <w:bCs/>
                <w:sz w:val="22"/>
                <w:szCs w:val="22"/>
              </w:rPr>
            </w:pPr>
          </w:p>
        </w:tc>
        <w:tc>
          <w:tcPr>
            <w:tcW w:w="2715" w:type="dxa"/>
            <w:gridSpan w:val="2"/>
            <w:tcBorders>
              <w:top w:val="single" w:sz="4" w:space="0" w:color="auto"/>
              <w:left w:val="nil"/>
              <w:bottom w:val="single" w:sz="4" w:space="0" w:color="auto"/>
              <w:right w:val="single" w:sz="4" w:space="0" w:color="auto"/>
            </w:tcBorders>
            <w:shd w:val="clear" w:color="auto" w:fill="auto"/>
            <w:vAlign w:val="bottom"/>
          </w:tcPr>
          <w:p w14:paraId="24A8C61F"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181623,5</w:t>
            </w:r>
          </w:p>
          <w:p w14:paraId="79C560BC" w14:textId="77777777" w:rsidR="001C7010" w:rsidRPr="001C7010" w:rsidRDefault="001C7010" w:rsidP="001C7010">
            <w:pPr>
              <w:jc w:val="center"/>
              <w:rPr>
                <w:rFonts w:ascii="Calibri" w:hAnsi="Calibri" w:cs="Calibri"/>
                <w:b/>
                <w:bCs/>
                <w:sz w:val="22"/>
                <w:szCs w:val="22"/>
              </w:rPr>
            </w:pPr>
          </w:p>
          <w:p w14:paraId="241D0575" w14:textId="77777777" w:rsidR="001C7010" w:rsidRPr="001C7010" w:rsidRDefault="001C7010" w:rsidP="001C7010">
            <w:pPr>
              <w:jc w:val="center"/>
              <w:rPr>
                <w:rFonts w:ascii="Calibri" w:hAnsi="Calibri" w:cs="Calibri"/>
                <w:b/>
                <w:bCs/>
                <w:sz w:val="22"/>
                <w:szCs w:val="22"/>
              </w:rPr>
            </w:pPr>
          </w:p>
        </w:tc>
      </w:tr>
      <w:tr w:rsidR="001C7010" w:rsidRPr="001C7010" w14:paraId="21D41A05" w14:textId="77777777" w:rsidTr="007621AD">
        <w:trPr>
          <w:trHeight w:hRule="exact" w:val="415"/>
          <w:jc w:val="center"/>
        </w:trPr>
        <w:tc>
          <w:tcPr>
            <w:tcW w:w="4629" w:type="dxa"/>
            <w:gridSpan w:val="3"/>
            <w:tcBorders>
              <w:top w:val="single" w:sz="4" w:space="0" w:color="auto"/>
              <w:left w:val="single" w:sz="4" w:space="0" w:color="auto"/>
              <w:bottom w:val="single" w:sz="4" w:space="0" w:color="auto"/>
            </w:tcBorders>
            <w:shd w:val="clear" w:color="auto" w:fill="auto"/>
          </w:tcPr>
          <w:p w14:paraId="7885DB85" w14:textId="77777777" w:rsidR="001C7010" w:rsidRPr="001C7010" w:rsidRDefault="001C7010" w:rsidP="00D44846">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rPr>
              <w:t>Местный бюджет (всего), из них:</w:t>
            </w:r>
          </w:p>
        </w:tc>
        <w:tc>
          <w:tcPr>
            <w:tcW w:w="2496" w:type="dxa"/>
            <w:gridSpan w:val="3"/>
            <w:tcBorders>
              <w:top w:val="single" w:sz="4" w:space="0" w:color="auto"/>
              <w:left w:val="single" w:sz="4" w:space="0" w:color="auto"/>
              <w:bottom w:val="single" w:sz="4" w:space="0" w:color="auto"/>
            </w:tcBorders>
            <w:shd w:val="clear" w:color="auto" w:fill="auto"/>
          </w:tcPr>
          <w:p w14:paraId="424370EE" w14:textId="77777777" w:rsidR="001C7010" w:rsidRPr="001C7010" w:rsidRDefault="001C7010" w:rsidP="001C7010">
            <w:pPr>
              <w:rPr>
                <w:rFonts w:ascii="Times New Roman" w:hAnsi="Times New Roman" w:cs="Times New Roman"/>
                <w:sz w:val="20"/>
                <w:szCs w:val="20"/>
              </w:rPr>
            </w:pPr>
          </w:p>
        </w:tc>
        <w:tc>
          <w:tcPr>
            <w:tcW w:w="1044" w:type="dxa"/>
            <w:gridSpan w:val="3"/>
            <w:tcBorders>
              <w:top w:val="nil"/>
              <w:left w:val="single" w:sz="4" w:space="0" w:color="auto"/>
              <w:bottom w:val="single" w:sz="4" w:space="0" w:color="auto"/>
              <w:right w:val="single" w:sz="4" w:space="0" w:color="auto"/>
            </w:tcBorders>
            <w:shd w:val="clear" w:color="auto" w:fill="auto"/>
            <w:vAlign w:val="bottom"/>
          </w:tcPr>
          <w:p w14:paraId="30503ECB"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30714</w:t>
            </w:r>
          </w:p>
          <w:p w14:paraId="1185AD8B" w14:textId="77777777" w:rsidR="001C7010" w:rsidRPr="001C7010" w:rsidRDefault="001C7010" w:rsidP="001C7010">
            <w:pPr>
              <w:jc w:val="center"/>
              <w:rPr>
                <w:rFonts w:ascii="Calibri" w:hAnsi="Calibri" w:cs="Calibri"/>
                <w:sz w:val="22"/>
                <w:szCs w:val="22"/>
              </w:rPr>
            </w:pPr>
          </w:p>
        </w:tc>
        <w:tc>
          <w:tcPr>
            <w:tcW w:w="842" w:type="dxa"/>
            <w:gridSpan w:val="2"/>
            <w:tcBorders>
              <w:top w:val="nil"/>
              <w:left w:val="nil"/>
              <w:bottom w:val="single" w:sz="4" w:space="0" w:color="auto"/>
              <w:right w:val="single" w:sz="4" w:space="0" w:color="auto"/>
            </w:tcBorders>
            <w:shd w:val="clear" w:color="auto" w:fill="auto"/>
            <w:vAlign w:val="bottom"/>
          </w:tcPr>
          <w:p w14:paraId="505F5F06"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75CD457D" w14:textId="77777777" w:rsidR="001C7010" w:rsidRPr="001C7010" w:rsidRDefault="001C7010" w:rsidP="001C7010">
            <w:pPr>
              <w:jc w:val="center"/>
              <w:rPr>
                <w:rFonts w:ascii="Calibri" w:hAnsi="Calibri" w:cs="Calibri"/>
                <w:sz w:val="22"/>
                <w:szCs w:val="22"/>
              </w:rPr>
            </w:pPr>
          </w:p>
        </w:tc>
        <w:tc>
          <w:tcPr>
            <w:tcW w:w="762" w:type="dxa"/>
            <w:gridSpan w:val="2"/>
            <w:tcBorders>
              <w:top w:val="nil"/>
              <w:left w:val="nil"/>
              <w:bottom w:val="single" w:sz="4" w:space="0" w:color="auto"/>
              <w:right w:val="single" w:sz="4" w:space="0" w:color="auto"/>
            </w:tcBorders>
            <w:shd w:val="clear" w:color="auto" w:fill="auto"/>
            <w:vAlign w:val="bottom"/>
          </w:tcPr>
          <w:p w14:paraId="5EEFC438"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2F478345" w14:textId="77777777" w:rsidR="001C7010" w:rsidRPr="001C7010" w:rsidRDefault="001C7010" w:rsidP="001C7010">
            <w:pPr>
              <w:jc w:val="center"/>
              <w:rPr>
                <w:rFonts w:ascii="Calibri" w:hAnsi="Calibri" w:cs="Calibri"/>
                <w:sz w:val="22"/>
                <w:szCs w:val="22"/>
              </w:rPr>
            </w:pPr>
          </w:p>
        </w:tc>
        <w:tc>
          <w:tcPr>
            <w:tcW w:w="763" w:type="dxa"/>
            <w:gridSpan w:val="2"/>
            <w:tcBorders>
              <w:top w:val="nil"/>
              <w:left w:val="nil"/>
              <w:bottom w:val="single" w:sz="4" w:space="0" w:color="auto"/>
              <w:right w:val="single" w:sz="4" w:space="0" w:color="auto"/>
            </w:tcBorders>
            <w:shd w:val="clear" w:color="auto" w:fill="auto"/>
            <w:vAlign w:val="bottom"/>
          </w:tcPr>
          <w:p w14:paraId="6583A942"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070135DA" w14:textId="77777777" w:rsidR="001C7010" w:rsidRPr="001C7010" w:rsidRDefault="001C7010" w:rsidP="001C7010">
            <w:pPr>
              <w:jc w:val="center"/>
              <w:rPr>
                <w:rFonts w:ascii="Calibri" w:hAnsi="Calibri" w:cs="Calibri"/>
                <w:sz w:val="22"/>
                <w:szCs w:val="22"/>
              </w:rPr>
            </w:pPr>
          </w:p>
        </w:tc>
        <w:tc>
          <w:tcPr>
            <w:tcW w:w="758" w:type="dxa"/>
            <w:gridSpan w:val="2"/>
            <w:tcBorders>
              <w:top w:val="nil"/>
              <w:left w:val="nil"/>
              <w:bottom w:val="single" w:sz="4" w:space="0" w:color="auto"/>
              <w:right w:val="single" w:sz="4" w:space="0" w:color="auto"/>
            </w:tcBorders>
            <w:shd w:val="clear" w:color="auto" w:fill="auto"/>
            <w:vAlign w:val="bottom"/>
          </w:tcPr>
          <w:p w14:paraId="547B9CBF"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25394034" w14:textId="77777777" w:rsidR="001C7010" w:rsidRPr="001C7010" w:rsidRDefault="001C7010" w:rsidP="001C7010">
            <w:pPr>
              <w:jc w:val="center"/>
              <w:rPr>
                <w:rFonts w:ascii="Calibri" w:hAnsi="Calibri" w:cs="Calibri"/>
                <w:sz w:val="22"/>
                <w:szCs w:val="22"/>
              </w:rPr>
            </w:pPr>
          </w:p>
        </w:tc>
        <w:tc>
          <w:tcPr>
            <w:tcW w:w="1046" w:type="dxa"/>
            <w:gridSpan w:val="2"/>
            <w:tcBorders>
              <w:top w:val="nil"/>
              <w:left w:val="nil"/>
              <w:bottom w:val="single" w:sz="4" w:space="0" w:color="auto"/>
              <w:right w:val="single" w:sz="4" w:space="0" w:color="auto"/>
            </w:tcBorders>
            <w:shd w:val="clear" w:color="auto" w:fill="auto"/>
            <w:vAlign w:val="bottom"/>
          </w:tcPr>
          <w:p w14:paraId="2060C530"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3B79820D" w14:textId="77777777" w:rsidR="001C7010" w:rsidRPr="001C7010" w:rsidRDefault="001C7010" w:rsidP="001C7010">
            <w:pPr>
              <w:jc w:val="center"/>
              <w:rPr>
                <w:rFonts w:ascii="Calibri" w:hAnsi="Calibri" w:cs="Calibri"/>
                <w:sz w:val="22"/>
                <w:szCs w:val="22"/>
              </w:rPr>
            </w:pPr>
          </w:p>
        </w:tc>
        <w:tc>
          <w:tcPr>
            <w:tcW w:w="2715" w:type="dxa"/>
            <w:gridSpan w:val="2"/>
            <w:tcBorders>
              <w:top w:val="nil"/>
              <w:left w:val="nil"/>
              <w:bottom w:val="single" w:sz="4" w:space="0" w:color="auto"/>
              <w:right w:val="single" w:sz="4" w:space="0" w:color="auto"/>
            </w:tcBorders>
            <w:shd w:val="clear" w:color="auto" w:fill="auto"/>
            <w:vAlign w:val="bottom"/>
          </w:tcPr>
          <w:p w14:paraId="3F7F0EBB"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181623,5</w:t>
            </w:r>
          </w:p>
          <w:p w14:paraId="0864E5E4" w14:textId="77777777" w:rsidR="001C7010" w:rsidRPr="001C7010" w:rsidRDefault="001C7010" w:rsidP="001C7010">
            <w:pPr>
              <w:jc w:val="center"/>
              <w:rPr>
                <w:rFonts w:ascii="Calibri" w:hAnsi="Calibri" w:cs="Calibri"/>
                <w:sz w:val="22"/>
                <w:szCs w:val="22"/>
              </w:rPr>
            </w:pPr>
          </w:p>
        </w:tc>
      </w:tr>
      <w:tr w:rsidR="001C7010" w:rsidRPr="001C7010" w14:paraId="425ECCFE" w14:textId="77777777" w:rsidTr="007621AD">
        <w:trPr>
          <w:trHeight w:hRule="exact" w:val="569"/>
          <w:jc w:val="center"/>
        </w:trPr>
        <w:tc>
          <w:tcPr>
            <w:tcW w:w="4629" w:type="dxa"/>
            <w:gridSpan w:val="3"/>
            <w:tcBorders>
              <w:top w:val="single" w:sz="4" w:space="0" w:color="auto"/>
              <w:left w:val="single" w:sz="4" w:space="0" w:color="auto"/>
              <w:bottom w:val="single" w:sz="4" w:space="0" w:color="auto"/>
              <w:right w:val="single" w:sz="4" w:space="0" w:color="auto"/>
            </w:tcBorders>
          </w:tcPr>
          <w:p w14:paraId="60F70283" w14:textId="77777777" w:rsidR="001C7010" w:rsidRPr="001C7010" w:rsidRDefault="001C7010" w:rsidP="001C7010">
            <w:pPr>
              <w:rPr>
                <w:rFonts w:ascii="Times New Roman" w:hAnsi="Times New Roman"/>
                <w:bCs/>
                <w:sz w:val="20"/>
                <w:szCs w:val="20"/>
                <w:lang w:eastAsia="en-US"/>
              </w:rPr>
            </w:pPr>
            <w:r w:rsidRPr="001C7010">
              <w:rPr>
                <w:rFonts w:ascii="Times New Roman" w:hAnsi="Times New Roman"/>
                <w:bCs/>
                <w:sz w:val="20"/>
                <w:szCs w:val="20"/>
                <w:lang w:eastAsia="en-US"/>
              </w:rPr>
              <w:t>- межбюджетные трансферты из федерального бюджета (</w:t>
            </w:r>
            <w:proofErr w:type="spellStart"/>
            <w:r w:rsidRPr="001C7010">
              <w:rPr>
                <w:rFonts w:ascii="Times New Roman" w:hAnsi="Times New Roman"/>
                <w:bCs/>
                <w:sz w:val="20"/>
                <w:szCs w:val="20"/>
                <w:lang w:eastAsia="en-US"/>
              </w:rPr>
              <w:t>справочно</w:t>
            </w:r>
            <w:proofErr w:type="spellEnd"/>
            <w:r w:rsidRPr="001C7010">
              <w:rPr>
                <w:rFonts w:ascii="Times New Roman" w:hAnsi="Times New Roman"/>
                <w:bCs/>
                <w:sz w:val="20"/>
                <w:szCs w:val="20"/>
                <w:lang w:eastAsia="en-US"/>
              </w:rPr>
              <w:t>)</w:t>
            </w:r>
          </w:p>
          <w:p w14:paraId="7F284D7A" w14:textId="77777777" w:rsidR="001C7010" w:rsidRPr="001C7010" w:rsidRDefault="001C7010" w:rsidP="001C7010">
            <w:pPr>
              <w:rPr>
                <w:rFonts w:ascii="Times New Roman" w:eastAsia="Times New Roman" w:hAnsi="Times New Roman" w:cs="Times New Roman"/>
                <w:sz w:val="20"/>
                <w:szCs w:val="20"/>
              </w:rPr>
            </w:pPr>
          </w:p>
        </w:tc>
        <w:tc>
          <w:tcPr>
            <w:tcW w:w="2496" w:type="dxa"/>
            <w:gridSpan w:val="3"/>
            <w:tcBorders>
              <w:top w:val="single" w:sz="4" w:space="0" w:color="auto"/>
              <w:left w:val="single" w:sz="4" w:space="0" w:color="auto"/>
              <w:bottom w:val="single" w:sz="4" w:space="0" w:color="auto"/>
            </w:tcBorders>
            <w:shd w:val="clear" w:color="auto" w:fill="auto"/>
          </w:tcPr>
          <w:p w14:paraId="4831451E" w14:textId="77777777" w:rsidR="001C7010" w:rsidRPr="001C7010" w:rsidRDefault="001C7010" w:rsidP="001C7010">
            <w:pPr>
              <w:rPr>
                <w:rFonts w:ascii="Times New Roman" w:hAnsi="Times New Roman" w:cs="Times New Roman"/>
                <w:sz w:val="20"/>
                <w:szCs w:val="20"/>
              </w:rPr>
            </w:pPr>
          </w:p>
        </w:tc>
        <w:tc>
          <w:tcPr>
            <w:tcW w:w="1044" w:type="dxa"/>
            <w:gridSpan w:val="3"/>
            <w:tcBorders>
              <w:top w:val="single" w:sz="4" w:space="0" w:color="auto"/>
              <w:left w:val="single" w:sz="4" w:space="0" w:color="auto"/>
              <w:bottom w:val="single" w:sz="4" w:space="0" w:color="auto"/>
            </w:tcBorders>
            <w:shd w:val="clear" w:color="auto" w:fill="auto"/>
          </w:tcPr>
          <w:p w14:paraId="25357D39" w14:textId="77777777" w:rsidR="001C7010" w:rsidRPr="001C7010" w:rsidRDefault="001C7010" w:rsidP="001C7010">
            <w:pPr>
              <w:ind w:firstLine="400"/>
              <w:rPr>
                <w:rFonts w:ascii="Times New Roman" w:eastAsia="Times New Roman" w:hAnsi="Times New Roman" w:cs="Times New Roman"/>
                <w:sz w:val="20"/>
                <w:szCs w:val="20"/>
              </w:rPr>
            </w:pPr>
          </w:p>
        </w:tc>
        <w:tc>
          <w:tcPr>
            <w:tcW w:w="842" w:type="dxa"/>
            <w:gridSpan w:val="2"/>
            <w:tcBorders>
              <w:top w:val="single" w:sz="4" w:space="0" w:color="auto"/>
              <w:left w:val="single" w:sz="4" w:space="0" w:color="auto"/>
              <w:bottom w:val="single" w:sz="4" w:space="0" w:color="auto"/>
            </w:tcBorders>
            <w:shd w:val="clear" w:color="auto" w:fill="auto"/>
          </w:tcPr>
          <w:p w14:paraId="1011A7B6" w14:textId="77777777" w:rsidR="001C7010" w:rsidRPr="001C7010" w:rsidRDefault="001C7010" w:rsidP="001C7010">
            <w:pPr>
              <w:ind w:firstLine="400"/>
              <w:rPr>
                <w:rFonts w:ascii="Times New Roman" w:eastAsia="Times New Roman" w:hAnsi="Times New Roman" w:cs="Times New Roman"/>
                <w:sz w:val="20"/>
                <w:szCs w:val="20"/>
              </w:rPr>
            </w:pPr>
          </w:p>
        </w:tc>
        <w:tc>
          <w:tcPr>
            <w:tcW w:w="762" w:type="dxa"/>
            <w:gridSpan w:val="2"/>
            <w:tcBorders>
              <w:top w:val="single" w:sz="4" w:space="0" w:color="auto"/>
              <w:left w:val="single" w:sz="4" w:space="0" w:color="auto"/>
              <w:bottom w:val="single" w:sz="4" w:space="0" w:color="auto"/>
            </w:tcBorders>
            <w:shd w:val="clear" w:color="auto" w:fill="auto"/>
          </w:tcPr>
          <w:p w14:paraId="105BA6D8" w14:textId="77777777" w:rsidR="001C7010" w:rsidRPr="001C7010" w:rsidRDefault="001C7010" w:rsidP="001C7010">
            <w:pPr>
              <w:ind w:firstLine="400"/>
              <w:rPr>
                <w:rFonts w:ascii="Times New Roman" w:eastAsia="Times New Roman" w:hAnsi="Times New Roman" w:cs="Times New Roman"/>
                <w:sz w:val="20"/>
                <w:szCs w:val="20"/>
              </w:rPr>
            </w:pPr>
          </w:p>
        </w:tc>
        <w:tc>
          <w:tcPr>
            <w:tcW w:w="763" w:type="dxa"/>
            <w:gridSpan w:val="2"/>
            <w:tcBorders>
              <w:top w:val="single" w:sz="4" w:space="0" w:color="auto"/>
              <w:left w:val="single" w:sz="4" w:space="0" w:color="auto"/>
              <w:bottom w:val="single" w:sz="4" w:space="0" w:color="auto"/>
            </w:tcBorders>
            <w:shd w:val="clear" w:color="auto" w:fill="auto"/>
          </w:tcPr>
          <w:p w14:paraId="271C6903" w14:textId="77777777" w:rsidR="001C7010" w:rsidRPr="001C7010" w:rsidRDefault="001C7010" w:rsidP="001C7010">
            <w:pPr>
              <w:ind w:firstLine="400"/>
              <w:rPr>
                <w:rFonts w:ascii="Times New Roman" w:eastAsia="Times New Roman" w:hAnsi="Times New Roman" w:cs="Times New Roman"/>
                <w:sz w:val="20"/>
                <w:szCs w:val="20"/>
              </w:rPr>
            </w:pPr>
          </w:p>
        </w:tc>
        <w:tc>
          <w:tcPr>
            <w:tcW w:w="758" w:type="dxa"/>
            <w:gridSpan w:val="2"/>
            <w:tcBorders>
              <w:top w:val="single" w:sz="4" w:space="0" w:color="auto"/>
              <w:left w:val="single" w:sz="4" w:space="0" w:color="auto"/>
              <w:bottom w:val="single" w:sz="4" w:space="0" w:color="auto"/>
            </w:tcBorders>
            <w:shd w:val="clear" w:color="auto" w:fill="auto"/>
          </w:tcPr>
          <w:p w14:paraId="07F568F1" w14:textId="77777777" w:rsidR="001C7010" w:rsidRPr="001C7010" w:rsidRDefault="001C7010" w:rsidP="001C7010">
            <w:pPr>
              <w:ind w:firstLine="400"/>
              <w:rPr>
                <w:rFonts w:ascii="Times New Roman" w:eastAsia="Times New Roman" w:hAnsi="Times New Roman" w:cs="Times New Roman"/>
                <w:sz w:val="20"/>
                <w:szCs w:val="20"/>
              </w:rPr>
            </w:pPr>
          </w:p>
        </w:tc>
        <w:tc>
          <w:tcPr>
            <w:tcW w:w="1046" w:type="dxa"/>
            <w:gridSpan w:val="2"/>
            <w:tcBorders>
              <w:top w:val="single" w:sz="4" w:space="0" w:color="auto"/>
              <w:left w:val="single" w:sz="4" w:space="0" w:color="auto"/>
              <w:bottom w:val="single" w:sz="4" w:space="0" w:color="auto"/>
            </w:tcBorders>
            <w:shd w:val="clear" w:color="auto" w:fill="auto"/>
          </w:tcPr>
          <w:p w14:paraId="6CC798A6" w14:textId="77777777" w:rsidR="001C7010" w:rsidRPr="001C7010" w:rsidRDefault="001C7010" w:rsidP="001C7010">
            <w:pPr>
              <w:ind w:firstLine="400"/>
              <w:rPr>
                <w:rFonts w:ascii="Times New Roman" w:eastAsia="Times New Roman" w:hAnsi="Times New Roman" w:cs="Times New Roman"/>
                <w:sz w:val="20"/>
                <w:szCs w:val="20"/>
              </w:rPr>
            </w:pPr>
          </w:p>
        </w:tc>
        <w:tc>
          <w:tcPr>
            <w:tcW w:w="2715" w:type="dxa"/>
            <w:gridSpan w:val="2"/>
            <w:tcBorders>
              <w:top w:val="single" w:sz="4" w:space="0" w:color="auto"/>
              <w:left w:val="single" w:sz="4" w:space="0" w:color="auto"/>
              <w:bottom w:val="single" w:sz="4" w:space="0" w:color="auto"/>
              <w:right w:val="single" w:sz="4" w:space="0" w:color="auto"/>
            </w:tcBorders>
            <w:shd w:val="clear" w:color="auto" w:fill="auto"/>
          </w:tcPr>
          <w:p w14:paraId="403813DD" w14:textId="77777777" w:rsidR="001C7010" w:rsidRPr="001C7010" w:rsidRDefault="001C7010" w:rsidP="001C7010">
            <w:pPr>
              <w:ind w:firstLine="400"/>
              <w:jc w:val="center"/>
              <w:rPr>
                <w:rFonts w:ascii="Times New Roman" w:eastAsia="Times New Roman" w:hAnsi="Times New Roman" w:cs="Times New Roman"/>
                <w:sz w:val="20"/>
                <w:szCs w:val="20"/>
                <w:u w:val="single"/>
              </w:rPr>
            </w:pPr>
          </w:p>
        </w:tc>
      </w:tr>
      <w:tr w:rsidR="001C7010" w:rsidRPr="001C7010" w14:paraId="6FCE0B79" w14:textId="77777777" w:rsidTr="007621AD">
        <w:trPr>
          <w:trHeight w:hRule="exact" w:val="462"/>
          <w:jc w:val="center"/>
        </w:trPr>
        <w:tc>
          <w:tcPr>
            <w:tcW w:w="4629" w:type="dxa"/>
            <w:gridSpan w:val="3"/>
            <w:tcBorders>
              <w:top w:val="single" w:sz="4" w:space="0" w:color="auto"/>
              <w:left w:val="single" w:sz="4" w:space="0" w:color="auto"/>
              <w:bottom w:val="single" w:sz="4" w:space="0" w:color="auto"/>
              <w:right w:val="single" w:sz="4" w:space="0" w:color="auto"/>
            </w:tcBorders>
            <w:vAlign w:val="center"/>
          </w:tcPr>
          <w:p w14:paraId="49EAFF98"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bCs/>
                <w:sz w:val="20"/>
                <w:szCs w:val="20"/>
                <w:lang w:eastAsia="en-US"/>
              </w:rPr>
              <w:t>справочно</w:t>
            </w:r>
            <w:proofErr w:type="spellEnd"/>
            <w:r w:rsidRPr="001C7010">
              <w:rPr>
                <w:rFonts w:ascii="Times New Roman" w:eastAsia="Times New Roman" w:hAnsi="Times New Roman" w:cs="Times New Roman"/>
                <w:bCs/>
                <w:sz w:val="20"/>
                <w:szCs w:val="20"/>
                <w:lang w:eastAsia="en-US"/>
              </w:rPr>
              <w:t>)</w:t>
            </w:r>
          </w:p>
        </w:tc>
        <w:tc>
          <w:tcPr>
            <w:tcW w:w="2496" w:type="dxa"/>
            <w:gridSpan w:val="3"/>
            <w:tcBorders>
              <w:top w:val="single" w:sz="4" w:space="0" w:color="auto"/>
              <w:left w:val="single" w:sz="4" w:space="0" w:color="auto"/>
              <w:bottom w:val="single" w:sz="4" w:space="0" w:color="auto"/>
            </w:tcBorders>
            <w:shd w:val="clear" w:color="auto" w:fill="auto"/>
          </w:tcPr>
          <w:p w14:paraId="575C4375" w14:textId="77777777" w:rsidR="001C7010" w:rsidRPr="001C7010" w:rsidRDefault="001C7010" w:rsidP="001C7010">
            <w:pPr>
              <w:rPr>
                <w:rFonts w:ascii="Times New Roman" w:hAnsi="Times New Roman" w:cs="Times New Roman"/>
                <w:sz w:val="20"/>
                <w:szCs w:val="20"/>
              </w:rPr>
            </w:pPr>
          </w:p>
        </w:tc>
        <w:tc>
          <w:tcPr>
            <w:tcW w:w="1044" w:type="dxa"/>
            <w:gridSpan w:val="3"/>
            <w:tcBorders>
              <w:top w:val="single" w:sz="4" w:space="0" w:color="auto"/>
              <w:left w:val="single" w:sz="4" w:space="0" w:color="auto"/>
              <w:bottom w:val="single" w:sz="4" w:space="0" w:color="auto"/>
            </w:tcBorders>
            <w:shd w:val="clear" w:color="auto" w:fill="auto"/>
          </w:tcPr>
          <w:p w14:paraId="0994C629" w14:textId="77777777" w:rsidR="001C7010" w:rsidRPr="001C7010" w:rsidRDefault="001C7010" w:rsidP="001C7010">
            <w:pPr>
              <w:ind w:firstLine="400"/>
              <w:rPr>
                <w:rFonts w:ascii="Times New Roman" w:eastAsia="Times New Roman" w:hAnsi="Times New Roman" w:cs="Times New Roman"/>
                <w:sz w:val="20"/>
                <w:szCs w:val="20"/>
              </w:rPr>
            </w:pPr>
          </w:p>
        </w:tc>
        <w:tc>
          <w:tcPr>
            <w:tcW w:w="842" w:type="dxa"/>
            <w:gridSpan w:val="2"/>
            <w:tcBorders>
              <w:top w:val="single" w:sz="4" w:space="0" w:color="auto"/>
              <w:left w:val="single" w:sz="4" w:space="0" w:color="auto"/>
              <w:bottom w:val="single" w:sz="4" w:space="0" w:color="auto"/>
            </w:tcBorders>
            <w:shd w:val="clear" w:color="auto" w:fill="auto"/>
          </w:tcPr>
          <w:p w14:paraId="2B82C087" w14:textId="77777777" w:rsidR="001C7010" w:rsidRPr="001C7010" w:rsidRDefault="001C7010" w:rsidP="001C7010">
            <w:pPr>
              <w:ind w:firstLine="400"/>
              <w:rPr>
                <w:rFonts w:ascii="Times New Roman" w:eastAsia="Times New Roman" w:hAnsi="Times New Roman" w:cs="Times New Roman"/>
                <w:sz w:val="20"/>
                <w:szCs w:val="20"/>
              </w:rPr>
            </w:pPr>
          </w:p>
        </w:tc>
        <w:tc>
          <w:tcPr>
            <w:tcW w:w="762" w:type="dxa"/>
            <w:gridSpan w:val="2"/>
            <w:tcBorders>
              <w:top w:val="single" w:sz="4" w:space="0" w:color="auto"/>
              <w:left w:val="single" w:sz="4" w:space="0" w:color="auto"/>
              <w:bottom w:val="single" w:sz="4" w:space="0" w:color="auto"/>
            </w:tcBorders>
            <w:shd w:val="clear" w:color="auto" w:fill="auto"/>
          </w:tcPr>
          <w:p w14:paraId="5220C645" w14:textId="77777777" w:rsidR="001C7010" w:rsidRPr="001C7010" w:rsidRDefault="001C7010" w:rsidP="001C7010">
            <w:pPr>
              <w:ind w:firstLine="400"/>
              <w:rPr>
                <w:rFonts w:ascii="Times New Roman" w:eastAsia="Times New Roman" w:hAnsi="Times New Roman" w:cs="Times New Roman"/>
                <w:sz w:val="20"/>
                <w:szCs w:val="20"/>
              </w:rPr>
            </w:pPr>
          </w:p>
        </w:tc>
        <w:tc>
          <w:tcPr>
            <w:tcW w:w="763" w:type="dxa"/>
            <w:gridSpan w:val="2"/>
            <w:tcBorders>
              <w:top w:val="single" w:sz="4" w:space="0" w:color="auto"/>
              <w:left w:val="single" w:sz="4" w:space="0" w:color="auto"/>
              <w:bottom w:val="single" w:sz="4" w:space="0" w:color="auto"/>
            </w:tcBorders>
            <w:shd w:val="clear" w:color="auto" w:fill="auto"/>
          </w:tcPr>
          <w:p w14:paraId="4E632CFE" w14:textId="77777777" w:rsidR="001C7010" w:rsidRPr="001C7010" w:rsidRDefault="001C7010" w:rsidP="001C7010">
            <w:pPr>
              <w:ind w:firstLine="400"/>
              <w:rPr>
                <w:rFonts w:ascii="Times New Roman" w:eastAsia="Times New Roman" w:hAnsi="Times New Roman" w:cs="Times New Roman"/>
                <w:sz w:val="20"/>
                <w:szCs w:val="20"/>
              </w:rPr>
            </w:pPr>
          </w:p>
        </w:tc>
        <w:tc>
          <w:tcPr>
            <w:tcW w:w="758" w:type="dxa"/>
            <w:gridSpan w:val="2"/>
            <w:tcBorders>
              <w:top w:val="single" w:sz="4" w:space="0" w:color="auto"/>
              <w:left w:val="single" w:sz="4" w:space="0" w:color="auto"/>
              <w:bottom w:val="single" w:sz="4" w:space="0" w:color="auto"/>
            </w:tcBorders>
            <w:shd w:val="clear" w:color="auto" w:fill="auto"/>
          </w:tcPr>
          <w:p w14:paraId="4DC1E3A4" w14:textId="77777777" w:rsidR="001C7010" w:rsidRPr="001C7010" w:rsidRDefault="001C7010" w:rsidP="001C7010">
            <w:pPr>
              <w:ind w:firstLine="400"/>
              <w:rPr>
                <w:rFonts w:ascii="Times New Roman" w:eastAsia="Times New Roman" w:hAnsi="Times New Roman" w:cs="Times New Roman"/>
                <w:sz w:val="20"/>
                <w:szCs w:val="20"/>
              </w:rPr>
            </w:pPr>
          </w:p>
        </w:tc>
        <w:tc>
          <w:tcPr>
            <w:tcW w:w="1046" w:type="dxa"/>
            <w:gridSpan w:val="2"/>
            <w:tcBorders>
              <w:top w:val="single" w:sz="4" w:space="0" w:color="auto"/>
              <w:left w:val="single" w:sz="4" w:space="0" w:color="auto"/>
              <w:bottom w:val="single" w:sz="4" w:space="0" w:color="auto"/>
            </w:tcBorders>
            <w:shd w:val="clear" w:color="auto" w:fill="auto"/>
          </w:tcPr>
          <w:p w14:paraId="2246DC7A" w14:textId="77777777" w:rsidR="001C7010" w:rsidRPr="001C7010" w:rsidRDefault="001C7010" w:rsidP="001C7010">
            <w:pPr>
              <w:ind w:firstLine="400"/>
              <w:rPr>
                <w:rFonts w:ascii="Times New Roman" w:eastAsia="Times New Roman" w:hAnsi="Times New Roman" w:cs="Times New Roman"/>
                <w:sz w:val="20"/>
                <w:szCs w:val="20"/>
              </w:rPr>
            </w:pPr>
          </w:p>
        </w:tc>
        <w:tc>
          <w:tcPr>
            <w:tcW w:w="2715" w:type="dxa"/>
            <w:gridSpan w:val="2"/>
            <w:tcBorders>
              <w:top w:val="single" w:sz="4" w:space="0" w:color="auto"/>
              <w:left w:val="single" w:sz="4" w:space="0" w:color="auto"/>
              <w:bottom w:val="single" w:sz="4" w:space="0" w:color="auto"/>
              <w:right w:val="single" w:sz="4" w:space="0" w:color="auto"/>
            </w:tcBorders>
            <w:shd w:val="clear" w:color="auto" w:fill="auto"/>
          </w:tcPr>
          <w:p w14:paraId="1384FC41" w14:textId="77777777" w:rsidR="001C7010" w:rsidRPr="001C7010" w:rsidRDefault="001C7010" w:rsidP="001C7010">
            <w:pPr>
              <w:ind w:firstLine="400"/>
              <w:jc w:val="center"/>
              <w:rPr>
                <w:rFonts w:ascii="Times New Roman" w:eastAsia="Times New Roman" w:hAnsi="Times New Roman" w:cs="Times New Roman"/>
                <w:sz w:val="20"/>
                <w:szCs w:val="20"/>
                <w:u w:val="single"/>
              </w:rPr>
            </w:pPr>
          </w:p>
        </w:tc>
      </w:tr>
      <w:tr w:rsidR="001C7010" w:rsidRPr="001C7010" w14:paraId="35F105F1" w14:textId="77777777" w:rsidTr="007621AD">
        <w:trPr>
          <w:trHeight w:val="479"/>
          <w:jc w:val="center"/>
        </w:trPr>
        <w:tc>
          <w:tcPr>
            <w:tcW w:w="4629" w:type="dxa"/>
            <w:gridSpan w:val="3"/>
            <w:tcBorders>
              <w:top w:val="single" w:sz="4" w:space="0" w:color="auto"/>
              <w:left w:val="single" w:sz="4" w:space="0" w:color="auto"/>
              <w:bottom w:val="single" w:sz="4" w:space="0" w:color="auto"/>
              <w:right w:val="single" w:sz="4" w:space="0" w:color="auto"/>
            </w:tcBorders>
            <w:vAlign w:val="center"/>
          </w:tcPr>
          <w:p w14:paraId="4E9B143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xml:space="preserve">- местный бюджет </w:t>
            </w:r>
          </w:p>
          <w:p w14:paraId="2E62AA17" w14:textId="77777777" w:rsidR="001C7010" w:rsidRPr="001C7010" w:rsidRDefault="001C7010" w:rsidP="001C7010">
            <w:pPr>
              <w:ind w:firstLine="400"/>
              <w:rPr>
                <w:rFonts w:ascii="Times New Roman" w:eastAsia="Times New Roman" w:hAnsi="Times New Roman" w:cs="Times New Roman"/>
                <w:sz w:val="20"/>
                <w:szCs w:val="20"/>
              </w:rPr>
            </w:pPr>
          </w:p>
        </w:tc>
        <w:tc>
          <w:tcPr>
            <w:tcW w:w="2496" w:type="dxa"/>
            <w:gridSpan w:val="3"/>
            <w:tcBorders>
              <w:top w:val="single" w:sz="4" w:space="0" w:color="auto"/>
              <w:left w:val="single" w:sz="4" w:space="0" w:color="auto"/>
              <w:bottom w:val="single" w:sz="4" w:space="0" w:color="auto"/>
            </w:tcBorders>
            <w:shd w:val="clear" w:color="auto" w:fill="auto"/>
          </w:tcPr>
          <w:p w14:paraId="1A240BB9" w14:textId="77777777" w:rsidR="001C7010" w:rsidRPr="001C7010" w:rsidRDefault="001C7010" w:rsidP="001C7010">
            <w:pPr>
              <w:rPr>
                <w:rFonts w:ascii="Times New Roman" w:hAnsi="Times New Roman" w:cs="Times New Roman"/>
                <w:sz w:val="20"/>
                <w:szCs w:val="20"/>
              </w:rPr>
            </w:pPr>
          </w:p>
        </w:tc>
        <w:tc>
          <w:tcPr>
            <w:tcW w:w="1044" w:type="dxa"/>
            <w:gridSpan w:val="3"/>
            <w:tcBorders>
              <w:top w:val="nil"/>
              <w:left w:val="single" w:sz="4" w:space="0" w:color="auto"/>
              <w:bottom w:val="single" w:sz="4" w:space="0" w:color="auto"/>
              <w:right w:val="single" w:sz="4" w:space="0" w:color="auto"/>
            </w:tcBorders>
            <w:shd w:val="clear" w:color="auto" w:fill="auto"/>
            <w:vAlign w:val="bottom"/>
          </w:tcPr>
          <w:p w14:paraId="73E28A1A"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30714</w:t>
            </w:r>
          </w:p>
          <w:p w14:paraId="54D8F5BD" w14:textId="77777777" w:rsidR="001C7010" w:rsidRPr="001C7010" w:rsidRDefault="001C7010" w:rsidP="001C7010">
            <w:pPr>
              <w:ind w:firstLine="400"/>
              <w:rPr>
                <w:rFonts w:ascii="Times New Roman" w:eastAsia="Times New Roman" w:hAnsi="Times New Roman" w:cs="Times New Roman"/>
                <w:sz w:val="20"/>
                <w:szCs w:val="20"/>
              </w:rPr>
            </w:pPr>
          </w:p>
        </w:tc>
        <w:tc>
          <w:tcPr>
            <w:tcW w:w="842" w:type="dxa"/>
            <w:gridSpan w:val="2"/>
            <w:tcBorders>
              <w:top w:val="nil"/>
              <w:left w:val="nil"/>
              <w:bottom w:val="single" w:sz="4" w:space="0" w:color="auto"/>
              <w:right w:val="single" w:sz="4" w:space="0" w:color="auto"/>
            </w:tcBorders>
            <w:shd w:val="clear" w:color="auto" w:fill="auto"/>
            <w:vAlign w:val="bottom"/>
          </w:tcPr>
          <w:p w14:paraId="22583BE3"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2DFE4058" w14:textId="77777777" w:rsidR="001C7010" w:rsidRPr="001C7010" w:rsidRDefault="001C7010" w:rsidP="001C7010">
            <w:pPr>
              <w:ind w:firstLine="400"/>
              <w:rPr>
                <w:rFonts w:ascii="Times New Roman" w:eastAsia="Times New Roman" w:hAnsi="Times New Roman" w:cs="Times New Roman"/>
                <w:sz w:val="20"/>
                <w:szCs w:val="20"/>
              </w:rPr>
            </w:pPr>
          </w:p>
        </w:tc>
        <w:tc>
          <w:tcPr>
            <w:tcW w:w="762" w:type="dxa"/>
            <w:gridSpan w:val="2"/>
            <w:tcBorders>
              <w:top w:val="nil"/>
              <w:left w:val="nil"/>
              <w:bottom w:val="single" w:sz="4" w:space="0" w:color="auto"/>
              <w:right w:val="single" w:sz="4" w:space="0" w:color="auto"/>
            </w:tcBorders>
            <w:shd w:val="clear" w:color="auto" w:fill="auto"/>
            <w:vAlign w:val="bottom"/>
          </w:tcPr>
          <w:p w14:paraId="0DF73162"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5F2E4608" w14:textId="77777777" w:rsidR="001C7010" w:rsidRPr="001C7010" w:rsidRDefault="001C7010" w:rsidP="001C7010">
            <w:pPr>
              <w:ind w:firstLine="400"/>
              <w:rPr>
                <w:rFonts w:ascii="Times New Roman" w:eastAsia="Times New Roman" w:hAnsi="Times New Roman" w:cs="Times New Roman"/>
                <w:sz w:val="20"/>
                <w:szCs w:val="20"/>
              </w:rPr>
            </w:pPr>
          </w:p>
        </w:tc>
        <w:tc>
          <w:tcPr>
            <w:tcW w:w="763" w:type="dxa"/>
            <w:gridSpan w:val="2"/>
            <w:tcBorders>
              <w:top w:val="nil"/>
              <w:left w:val="nil"/>
              <w:bottom w:val="single" w:sz="4" w:space="0" w:color="auto"/>
              <w:right w:val="single" w:sz="4" w:space="0" w:color="auto"/>
            </w:tcBorders>
            <w:shd w:val="clear" w:color="auto" w:fill="auto"/>
            <w:vAlign w:val="bottom"/>
          </w:tcPr>
          <w:p w14:paraId="0D417B0C"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241A428B" w14:textId="77777777" w:rsidR="001C7010" w:rsidRPr="001C7010" w:rsidRDefault="001C7010" w:rsidP="001C7010">
            <w:pPr>
              <w:ind w:firstLine="400"/>
              <w:rPr>
                <w:rFonts w:ascii="Times New Roman" w:eastAsia="Times New Roman" w:hAnsi="Times New Roman" w:cs="Times New Roman"/>
                <w:sz w:val="20"/>
                <w:szCs w:val="20"/>
              </w:rPr>
            </w:pPr>
          </w:p>
        </w:tc>
        <w:tc>
          <w:tcPr>
            <w:tcW w:w="758" w:type="dxa"/>
            <w:gridSpan w:val="2"/>
            <w:tcBorders>
              <w:top w:val="nil"/>
              <w:left w:val="nil"/>
              <w:bottom w:val="single" w:sz="4" w:space="0" w:color="auto"/>
              <w:right w:val="single" w:sz="4" w:space="0" w:color="auto"/>
            </w:tcBorders>
            <w:shd w:val="clear" w:color="auto" w:fill="auto"/>
            <w:vAlign w:val="bottom"/>
          </w:tcPr>
          <w:p w14:paraId="1E779767"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6CF81A24" w14:textId="77777777" w:rsidR="001C7010" w:rsidRPr="001C7010" w:rsidRDefault="001C7010" w:rsidP="001C7010">
            <w:pPr>
              <w:ind w:firstLine="400"/>
              <w:rPr>
                <w:rFonts w:ascii="Times New Roman" w:eastAsia="Times New Roman" w:hAnsi="Times New Roman" w:cs="Times New Roman"/>
                <w:sz w:val="20"/>
                <w:szCs w:val="20"/>
              </w:rPr>
            </w:pPr>
          </w:p>
        </w:tc>
        <w:tc>
          <w:tcPr>
            <w:tcW w:w="1046" w:type="dxa"/>
            <w:gridSpan w:val="2"/>
            <w:tcBorders>
              <w:top w:val="nil"/>
              <w:left w:val="nil"/>
              <w:bottom w:val="single" w:sz="4" w:space="0" w:color="auto"/>
              <w:right w:val="single" w:sz="4" w:space="0" w:color="auto"/>
            </w:tcBorders>
            <w:shd w:val="clear" w:color="auto" w:fill="auto"/>
            <w:vAlign w:val="bottom"/>
          </w:tcPr>
          <w:p w14:paraId="050FBB1C"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4789E788" w14:textId="77777777" w:rsidR="001C7010" w:rsidRPr="001C7010" w:rsidRDefault="001C7010" w:rsidP="001C7010">
            <w:pPr>
              <w:ind w:firstLine="400"/>
              <w:rPr>
                <w:rFonts w:ascii="Times New Roman" w:eastAsia="Times New Roman" w:hAnsi="Times New Roman" w:cs="Times New Roman"/>
                <w:sz w:val="20"/>
                <w:szCs w:val="20"/>
              </w:rPr>
            </w:pPr>
          </w:p>
        </w:tc>
        <w:tc>
          <w:tcPr>
            <w:tcW w:w="2715" w:type="dxa"/>
            <w:gridSpan w:val="2"/>
            <w:tcBorders>
              <w:top w:val="nil"/>
              <w:left w:val="nil"/>
              <w:bottom w:val="single" w:sz="4" w:space="0" w:color="auto"/>
              <w:right w:val="single" w:sz="4" w:space="0" w:color="auto"/>
            </w:tcBorders>
            <w:shd w:val="clear" w:color="auto" w:fill="auto"/>
            <w:vAlign w:val="bottom"/>
          </w:tcPr>
          <w:p w14:paraId="10841564"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181623,5</w:t>
            </w:r>
          </w:p>
          <w:p w14:paraId="36354DA8" w14:textId="77777777" w:rsidR="001C7010" w:rsidRPr="001C7010" w:rsidRDefault="001C7010" w:rsidP="001C7010">
            <w:pPr>
              <w:ind w:firstLine="400"/>
              <w:jc w:val="center"/>
              <w:rPr>
                <w:rFonts w:ascii="Times New Roman" w:eastAsia="Times New Roman" w:hAnsi="Times New Roman" w:cs="Times New Roman"/>
                <w:sz w:val="20"/>
                <w:szCs w:val="20"/>
                <w:u w:val="single"/>
              </w:rPr>
            </w:pPr>
          </w:p>
        </w:tc>
      </w:tr>
      <w:tr w:rsidR="001C7010" w:rsidRPr="001C7010" w14:paraId="32F9874C" w14:textId="77777777" w:rsidTr="007621AD">
        <w:trPr>
          <w:trHeight w:hRule="exact" w:val="381"/>
          <w:jc w:val="center"/>
        </w:trPr>
        <w:tc>
          <w:tcPr>
            <w:tcW w:w="4629" w:type="dxa"/>
            <w:gridSpan w:val="3"/>
            <w:tcBorders>
              <w:top w:val="single" w:sz="4" w:space="0" w:color="auto"/>
              <w:left w:val="single" w:sz="4" w:space="0" w:color="auto"/>
              <w:bottom w:val="single" w:sz="4" w:space="0" w:color="auto"/>
              <w:right w:val="single" w:sz="4" w:space="0" w:color="auto"/>
            </w:tcBorders>
          </w:tcPr>
          <w:p w14:paraId="7A7DB534" w14:textId="77777777" w:rsidR="001C7010" w:rsidRPr="001C7010" w:rsidRDefault="001C7010" w:rsidP="001C7010">
            <w:pPr>
              <w:rPr>
                <w:rFonts w:ascii="Times New Roman" w:eastAsia="Times New Roman" w:hAnsi="Times New Roman" w:cs="Times New Roman"/>
                <w:sz w:val="20"/>
                <w:szCs w:val="20"/>
                <w:lang w:eastAsia="en-US"/>
              </w:rPr>
            </w:pPr>
            <w:r w:rsidRPr="001C7010">
              <w:rPr>
                <w:rFonts w:ascii="Times New Roman" w:eastAsia="Times New Roman" w:hAnsi="Times New Roman" w:cs="Times New Roman"/>
                <w:sz w:val="20"/>
                <w:szCs w:val="20"/>
                <w:lang w:eastAsia="en-US"/>
              </w:rPr>
              <w:t>Внебюджетные источники</w:t>
            </w:r>
          </w:p>
          <w:p w14:paraId="439D971C" w14:textId="77777777" w:rsidR="001C7010" w:rsidRPr="001C7010" w:rsidRDefault="001C7010" w:rsidP="001C7010">
            <w:pPr>
              <w:ind w:firstLine="400"/>
              <w:rPr>
                <w:rFonts w:ascii="Times New Roman" w:eastAsia="Times New Roman" w:hAnsi="Times New Roman" w:cs="Times New Roman"/>
                <w:sz w:val="20"/>
                <w:szCs w:val="20"/>
                <w:lang w:eastAsia="en-US"/>
              </w:rPr>
            </w:pPr>
          </w:p>
          <w:p w14:paraId="0FBAD388" w14:textId="77777777" w:rsidR="001C7010" w:rsidRPr="001C7010" w:rsidRDefault="001C7010" w:rsidP="001C7010">
            <w:pPr>
              <w:rPr>
                <w:rFonts w:ascii="Times New Roman" w:eastAsia="Times New Roman" w:hAnsi="Times New Roman" w:cs="Times New Roman"/>
                <w:sz w:val="20"/>
                <w:szCs w:val="20"/>
              </w:rPr>
            </w:pPr>
          </w:p>
        </w:tc>
        <w:tc>
          <w:tcPr>
            <w:tcW w:w="2496" w:type="dxa"/>
            <w:gridSpan w:val="3"/>
            <w:tcBorders>
              <w:top w:val="single" w:sz="4" w:space="0" w:color="auto"/>
              <w:left w:val="single" w:sz="4" w:space="0" w:color="auto"/>
              <w:bottom w:val="single" w:sz="4" w:space="0" w:color="auto"/>
            </w:tcBorders>
            <w:shd w:val="clear" w:color="auto" w:fill="auto"/>
          </w:tcPr>
          <w:p w14:paraId="0D51D164" w14:textId="77777777" w:rsidR="001C7010" w:rsidRPr="001C7010" w:rsidRDefault="001C7010" w:rsidP="001C7010">
            <w:pPr>
              <w:rPr>
                <w:rFonts w:ascii="Times New Roman" w:hAnsi="Times New Roman" w:cs="Times New Roman"/>
                <w:sz w:val="20"/>
                <w:szCs w:val="20"/>
              </w:rPr>
            </w:pPr>
          </w:p>
        </w:tc>
        <w:tc>
          <w:tcPr>
            <w:tcW w:w="1044" w:type="dxa"/>
            <w:gridSpan w:val="3"/>
            <w:tcBorders>
              <w:top w:val="single" w:sz="4" w:space="0" w:color="auto"/>
              <w:left w:val="single" w:sz="4" w:space="0" w:color="auto"/>
              <w:bottom w:val="single" w:sz="4" w:space="0" w:color="auto"/>
            </w:tcBorders>
            <w:shd w:val="clear" w:color="auto" w:fill="auto"/>
          </w:tcPr>
          <w:p w14:paraId="16DA99A9" w14:textId="77777777" w:rsidR="001C7010" w:rsidRPr="001C7010" w:rsidRDefault="001C7010" w:rsidP="001C7010">
            <w:pPr>
              <w:ind w:firstLine="400"/>
              <w:rPr>
                <w:rFonts w:ascii="Times New Roman" w:eastAsia="Times New Roman" w:hAnsi="Times New Roman" w:cs="Times New Roman"/>
                <w:sz w:val="20"/>
                <w:szCs w:val="20"/>
              </w:rPr>
            </w:pPr>
          </w:p>
        </w:tc>
        <w:tc>
          <w:tcPr>
            <w:tcW w:w="842" w:type="dxa"/>
            <w:gridSpan w:val="2"/>
            <w:tcBorders>
              <w:top w:val="single" w:sz="4" w:space="0" w:color="auto"/>
              <w:left w:val="single" w:sz="4" w:space="0" w:color="auto"/>
              <w:bottom w:val="single" w:sz="4" w:space="0" w:color="auto"/>
            </w:tcBorders>
            <w:shd w:val="clear" w:color="auto" w:fill="auto"/>
          </w:tcPr>
          <w:p w14:paraId="5B45A1F0" w14:textId="77777777" w:rsidR="001C7010" w:rsidRPr="001C7010" w:rsidRDefault="001C7010" w:rsidP="001C7010">
            <w:pPr>
              <w:ind w:firstLine="400"/>
              <w:rPr>
                <w:rFonts w:ascii="Times New Roman" w:eastAsia="Times New Roman" w:hAnsi="Times New Roman" w:cs="Times New Roman"/>
                <w:sz w:val="20"/>
                <w:szCs w:val="20"/>
              </w:rPr>
            </w:pPr>
          </w:p>
        </w:tc>
        <w:tc>
          <w:tcPr>
            <w:tcW w:w="762" w:type="dxa"/>
            <w:gridSpan w:val="2"/>
            <w:tcBorders>
              <w:top w:val="single" w:sz="4" w:space="0" w:color="auto"/>
              <w:left w:val="single" w:sz="4" w:space="0" w:color="auto"/>
              <w:bottom w:val="single" w:sz="4" w:space="0" w:color="auto"/>
            </w:tcBorders>
            <w:shd w:val="clear" w:color="auto" w:fill="auto"/>
          </w:tcPr>
          <w:p w14:paraId="19626136" w14:textId="77777777" w:rsidR="001C7010" w:rsidRPr="001C7010" w:rsidRDefault="001C7010" w:rsidP="001C7010">
            <w:pPr>
              <w:ind w:firstLine="400"/>
              <w:rPr>
                <w:rFonts w:ascii="Times New Roman" w:eastAsia="Times New Roman" w:hAnsi="Times New Roman" w:cs="Times New Roman"/>
                <w:sz w:val="20"/>
                <w:szCs w:val="20"/>
              </w:rPr>
            </w:pPr>
          </w:p>
        </w:tc>
        <w:tc>
          <w:tcPr>
            <w:tcW w:w="763" w:type="dxa"/>
            <w:gridSpan w:val="2"/>
            <w:tcBorders>
              <w:top w:val="single" w:sz="4" w:space="0" w:color="auto"/>
              <w:left w:val="single" w:sz="4" w:space="0" w:color="auto"/>
              <w:bottom w:val="single" w:sz="4" w:space="0" w:color="auto"/>
            </w:tcBorders>
            <w:shd w:val="clear" w:color="auto" w:fill="auto"/>
          </w:tcPr>
          <w:p w14:paraId="6E38131B" w14:textId="77777777" w:rsidR="001C7010" w:rsidRPr="001C7010" w:rsidRDefault="001C7010" w:rsidP="001C7010">
            <w:pPr>
              <w:ind w:firstLine="400"/>
              <w:rPr>
                <w:rFonts w:ascii="Times New Roman" w:eastAsia="Times New Roman" w:hAnsi="Times New Roman" w:cs="Times New Roman"/>
                <w:sz w:val="20"/>
                <w:szCs w:val="20"/>
              </w:rPr>
            </w:pPr>
          </w:p>
        </w:tc>
        <w:tc>
          <w:tcPr>
            <w:tcW w:w="758" w:type="dxa"/>
            <w:gridSpan w:val="2"/>
            <w:tcBorders>
              <w:top w:val="single" w:sz="4" w:space="0" w:color="auto"/>
              <w:left w:val="single" w:sz="4" w:space="0" w:color="auto"/>
              <w:bottom w:val="single" w:sz="4" w:space="0" w:color="auto"/>
            </w:tcBorders>
            <w:shd w:val="clear" w:color="auto" w:fill="auto"/>
          </w:tcPr>
          <w:p w14:paraId="7841DF60" w14:textId="77777777" w:rsidR="001C7010" w:rsidRPr="001C7010" w:rsidRDefault="001C7010" w:rsidP="001C7010">
            <w:pPr>
              <w:ind w:firstLine="400"/>
              <w:rPr>
                <w:rFonts w:ascii="Times New Roman" w:eastAsia="Times New Roman" w:hAnsi="Times New Roman" w:cs="Times New Roman"/>
                <w:sz w:val="20"/>
                <w:szCs w:val="20"/>
              </w:rPr>
            </w:pPr>
          </w:p>
        </w:tc>
        <w:tc>
          <w:tcPr>
            <w:tcW w:w="1046" w:type="dxa"/>
            <w:gridSpan w:val="2"/>
            <w:tcBorders>
              <w:top w:val="single" w:sz="4" w:space="0" w:color="auto"/>
              <w:left w:val="single" w:sz="4" w:space="0" w:color="auto"/>
              <w:bottom w:val="single" w:sz="4" w:space="0" w:color="auto"/>
            </w:tcBorders>
            <w:shd w:val="clear" w:color="auto" w:fill="auto"/>
          </w:tcPr>
          <w:p w14:paraId="12236DB9" w14:textId="77777777" w:rsidR="001C7010" w:rsidRPr="001C7010" w:rsidRDefault="001C7010" w:rsidP="001C7010">
            <w:pPr>
              <w:ind w:firstLine="400"/>
              <w:rPr>
                <w:rFonts w:ascii="Times New Roman" w:eastAsia="Times New Roman" w:hAnsi="Times New Roman" w:cs="Times New Roman"/>
                <w:sz w:val="20"/>
                <w:szCs w:val="20"/>
              </w:rPr>
            </w:pPr>
          </w:p>
        </w:tc>
        <w:tc>
          <w:tcPr>
            <w:tcW w:w="2715" w:type="dxa"/>
            <w:gridSpan w:val="2"/>
            <w:tcBorders>
              <w:top w:val="single" w:sz="4" w:space="0" w:color="auto"/>
              <w:left w:val="single" w:sz="4" w:space="0" w:color="auto"/>
              <w:bottom w:val="single" w:sz="4" w:space="0" w:color="auto"/>
              <w:right w:val="single" w:sz="4" w:space="0" w:color="auto"/>
            </w:tcBorders>
            <w:shd w:val="clear" w:color="auto" w:fill="auto"/>
          </w:tcPr>
          <w:p w14:paraId="743511D1" w14:textId="77777777" w:rsidR="001C7010" w:rsidRPr="001C7010" w:rsidRDefault="001C7010" w:rsidP="001C7010">
            <w:pPr>
              <w:ind w:firstLine="400"/>
              <w:jc w:val="center"/>
              <w:rPr>
                <w:rFonts w:ascii="Times New Roman" w:eastAsia="Times New Roman" w:hAnsi="Times New Roman" w:cs="Times New Roman"/>
                <w:sz w:val="20"/>
                <w:szCs w:val="20"/>
                <w:u w:val="single"/>
              </w:rPr>
            </w:pPr>
          </w:p>
        </w:tc>
      </w:tr>
      <w:tr w:rsidR="001C7010" w:rsidRPr="001C7010" w14:paraId="14596B22" w14:textId="77777777" w:rsidTr="007621AD">
        <w:trPr>
          <w:trHeight w:hRule="exact" w:val="1090"/>
          <w:jc w:val="center"/>
        </w:trPr>
        <w:tc>
          <w:tcPr>
            <w:tcW w:w="4629" w:type="dxa"/>
            <w:gridSpan w:val="3"/>
            <w:tcBorders>
              <w:top w:val="single" w:sz="4" w:space="0" w:color="auto"/>
              <w:left w:val="single" w:sz="4" w:space="0" w:color="auto"/>
              <w:bottom w:val="single" w:sz="4" w:space="0" w:color="auto"/>
            </w:tcBorders>
            <w:shd w:val="clear" w:color="auto" w:fill="auto"/>
          </w:tcPr>
          <w:p w14:paraId="29C83891" w14:textId="77777777" w:rsidR="009309F8" w:rsidRPr="001C7010" w:rsidRDefault="009309F8" w:rsidP="009309F8">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lastRenderedPageBreak/>
              <w:t xml:space="preserve">Мероприятие (результат) </w:t>
            </w:r>
            <w:r>
              <w:rPr>
                <w:rFonts w:ascii="Times New Roman" w:eastAsia="Times New Roman" w:hAnsi="Times New Roman" w:cs="Times New Roman"/>
                <w:b/>
                <w:sz w:val="20"/>
                <w:szCs w:val="20"/>
              </w:rPr>
              <w:t>«Организовано ведение бухгалтерского учёта по подведомственным учреждениям управления культуры, информационное и ресурсное обеспечение»</w:t>
            </w:r>
          </w:p>
          <w:p w14:paraId="012ED0DF" w14:textId="77777777" w:rsidR="009309F8" w:rsidRPr="001C7010" w:rsidRDefault="009309F8" w:rsidP="009309F8">
            <w:pPr>
              <w:rPr>
                <w:rFonts w:ascii="Times New Roman" w:eastAsia="Times New Roman" w:hAnsi="Times New Roman" w:cs="Times New Roman"/>
                <w:b/>
                <w:sz w:val="20"/>
                <w:szCs w:val="20"/>
              </w:rPr>
            </w:pPr>
          </w:p>
          <w:p w14:paraId="7C0FA558" w14:textId="77777777" w:rsidR="001C7010" w:rsidRPr="001C7010" w:rsidRDefault="001C7010" w:rsidP="001C7010">
            <w:pPr>
              <w:rPr>
                <w:rFonts w:ascii="Times New Roman" w:eastAsia="Times New Roman" w:hAnsi="Times New Roman" w:cs="Times New Roman"/>
                <w:sz w:val="20"/>
                <w:szCs w:val="20"/>
              </w:rPr>
            </w:pPr>
          </w:p>
        </w:tc>
        <w:tc>
          <w:tcPr>
            <w:tcW w:w="2496" w:type="dxa"/>
            <w:gridSpan w:val="3"/>
            <w:tcBorders>
              <w:top w:val="single" w:sz="4" w:space="0" w:color="auto"/>
              <w:left w:val="single" w:sz="4" w:space="0" w:color="auto"/>
              <w:bottom w:val="single" w:sz="4" w:space="0" w:color="auto"/>
            </w:tcBorders>
            <w:shd w:val="clear" w:color="auto" w:fill="auto"/>
          </w:tcPr>
          <w:p w14:paraId="7F4712DB" w14:textId="77777777" w:rsidR="001C7010" w:rsidRPr="001C7010" w:rsidRDefault="001C7010" w:rsidP="001C7010">
            <w:pPr>
              <w:rPr>
                <w:rFonts w:ascii="Times New Roman" w:hAnsi="Times New Roman" w:cs="Times New Roman"/>
                <w:sz w:val="20"/>
                <w:szCs w:val="20"/>
              </w:rPr>
            </w:pPr>
          </w:p>
        </w:tc>
        <w:tc>
          <w:tcPr>
            <w:tcW w:w="104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4AB6AE5"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30714</w:t>
            </w:r>
          </w:p>
          <w:p w14:paraId="1F30BF77" w14:textId="77777777" w:rsidR="001C7010" w:rsidRPr="001C7010" w:rsidRDefault="001C7010" w:rsidP="001C7010">
            <w:pPr>
              <w:jc w:val="center"/>
              <w:rPr>
                <w:rFonts w:ascii="Calibri" w:hAnsi="Calibri" w:cs="Calibri"/>
                <w:b/>
                <w:bCs/>
                <w:sz w:val="22"/>
                <w:szCs w:val="22"/>
              </w:rPr>
            </w:pPr>
          </w:p>
          <w:p w14:paraId="2C2DFDC4" w14:textId="77777777" w:rsidR="001C7010" w:rsidRPr="001C7010" w:rsidRDefault="001C7010" w:rsidP="001C7010">
            <w:pPr>
              <w:ind w:firstLine="400"/>
              <w:rPr>
                <w:rFonts w:ascii="Times New Roman" w:eastAsia="Times New Roman" w:hAnsi="Times New Roman" w:cs="Times New Roman"/>
                <w:sz w:val="20"/>
                <w:szCs w:val="20"/>
              </w:rPr>
            </w:pPr>
          </w:p>
        </w:tc>
        <w:tc>
          <w:tcPr>
            <w:tcW w:w="842" w:type="dxa"/>
            <w:gridSpan w:val="2"/>
            <w:tcBorders>
              <w:top w:val="single" w:sz="4" w:space="0" w:color="auto"/>
              <w:left w:val="nil"/>
              <w:bottom w:val="single" w:sz="4" w:space="0" w:color="auto"/>
              <w:right w:val="single" w:sz="4" w:space="0" w:color="auto"/>
            </w:tcBorders>
            <w:shd w:val="clear" w:color="auto" w:fill="auto"/>
            <w:vAlign w:val="bottom"/>
          </w:tcPr>
          <w:p w14:paraId="7B6D1141"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30181,9</w:t>
            </w:r>
          </w:p>
          <w:p w14:paraId="223BEEA4" w14:textId="77777777" w:rsidR="001C7010" w:rsidRPr="001C7010" w:rsidRDefault="001C7010" w:rsidP="001C7010">
            <w:pPr>
              <w:jc w:val="center"/>
              <w:rPr>
                <w:rFonts w:ascii="Calibri" w:hAnsi="Calibri" w:cs="Calibri"/>
                <w:b/>
                <w:bCs/>
                <w:sz w:val="22"/>
                <w:szCs w:val="22"/>
              </w:rPr>
            </w:pPr>
          </w:p>
          <w:p w14:paraId="703EBF26" w14:textId="77777777" w:rsidR="001C7010" w:rsidRPr="001C7010" w:rsidRDefault="001C7010" w:rsidP="001C7010">
            <w:pPr>
              <w:ind w:firstLine="400"/>
              <w:rPr>
                <w:rFonts w:ascii="Times New Roman" w:eastAsia="Times New Roman" w:hAnsi="Times New Roman" w:cs="Times New Roman"/>
                <w:sz w:val="20"/>
                <w:szCs w:val="20"/>
              </w:rPr>
            </w:pPr>
          </w:p>
        </w:tc>
        <w:tc>
          <w:tcPr>
            <w:tcW w:w="762" w:type="dxa"/>
            <w:gridSpan w:val="2"/>
            <w:tcBorders>
              <w:top w:val="single" w:sz="4" w:space="0" w:color="auto"/>
              <w:left w:val="nil"/>
              <w:bottom w:val="single" w:sz="4" w:space="0" w:color="auto"/>
              <w:right w:val="single" w:sz="4" w:space="0" w:color="auto"/>
            </w:tcBorders>
            <w:shd w:val="clear" w:color="auto" w:fill="auto"/>
            <w:vAlign w:val="bottom"/>
          </w:tcPr>
          <w:p w14:paraId="32381023"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30181,9</w:t>
            </w:r>
          </w:p>
          <w:p w14:paraId="2BCFE7F5" w14:textId="77777777" w:rsidR="001C7010" w:rsidRPr="001C7010" w:rsidRDefault="001C7010" w:rsidP="001C7010">
            <w:pPr>
              <w:jc w:val="center"/>
              <w:rPr>
                <w:rFonts w:ascii="Calibri" w:hAnsi="Calibri" w:cs="Calibri"/>
                <w:b/>
                <w:bCs/>
                <w:sz w:val="22"/>
                <w:szCs w:val="22"/>
              </w:rPr>
            </w:pPr>
          </w:p>
          <w:p w14:paraId="6202624A" w14:textId="77777777" w:rsidR="001C7010" w:rsidRPr="001C7010" w:rsidRDefault="001C7010" w:rsidP="001C7010">
            <w:pPr>
              <w:ind w:firstLine="400"/>
              <w:rPr>
                <w:rFonts w:ascii="Times New Roman" w:eastAsia="Times New Roman" w:hAnsi="Times New Roman" w:cs="Times New Roman"/>
                <w:sz w:val="20"/>
                <w:szCs w:val="20"/>
              </w:rPr>
            </w:pPr>
          </w:p>
        </w:tc>
        <w:tc>
          <w:tcPr>
            <w:tcW w:w="763" w:type="dxa"/>
            <w:gridSpan w:val="2"/>
            <w:tcBorders>
              <w:top w:val="single" w:sz="4" w:space="0" w:color="auto"/>
              <w:left w:val="nil"/>
              <w:bottom w:val="single" w:sz="4" w:space="0" w:color="auto"/>
              <w:right w:val="single" w:sz="4" w:space="0" w:color="auto"/>
            </w:tcBorders>
            <w:shd w:val="clear" w:color="auto" w:fill="auto"/>
            <w:vAlign w:val="bottom"/>
          </w:tcPr>
          <w:p w14:paraId="1081AB3E"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30181,9</w:t>
            </w:r>
          </w:p>
          <w:p w14:paraId="599334C0" w14:textId="77777777" w:rsidR="001C7010" w:rsidRPr="001C7010" w:rsidRDefault="001C7010" w:rsidP="001C7010">
            <w:pPr>
              <w:jc w:val="center"/>
              <w:rPr>
                <w:rFonts w:ascii="Calibri" w:hAnsi="Calibri" w:cs="Calibri"/>
                <w:b/>
                <w:bCs/>
                <w:sz w:val="22"/>
                <w:szCs w:val="22"/>
              </w:rPr>
            </w:pPr>
          </w:p>
          <w:p w14:paraId="7F5B91AC" w14:textId="77777777" w:rsidR="001C7010" w:rsidRPr="001C7010" w:rsidRDefault="001C7010" w:rsidP="001C7010">
            <w:pPr>
              <w:ind w:firstLine="400"/>
              <w:rPr>
                <w:rFonts w:ascii="Times New Roman" w:eastAsia="Times New Roman" w:hAnsi="Times New Roman" w:cs="Times New Roman"/>
                <w:sz w:val="20"/>
                <w:szCs w:val="20"/>
              </w:rPr>
            </w:pPr>
          </w:p>
        </w:tc>
        <w:tc>
          <w:tcPr>
            <w:tcW w:w="758" w:type="dxa"/>
            <w:gridSpan w:val="2"/>
            <w:tcBorders>
              <w:top w:val="single" w:sz="4" w:space="0" w:color="auto"/>
              <w:left w:val="nil"/>
              <w:bottom w:val="single" w:sz="4" w:space="0" w:color="auto"/>
              <w:right w:val="single" w:sz="4" w:space="0" w:color="auto"/>
            </w:tcBorders>
            <w:shd w:val="clear" w:color="auto" w:fill="auto"/>
            <w:vAlign w:val="bottom"/>
          </w:tcPr>
          <w:p w14:paraId="76F07136"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30181,9</w:t>
            </w:r>
          </w:p>
          <w:p w14:paraId="01341D08" w14:textId="77777777" w:rsidR="001C7010" w:rsidRPr="001C7010" w:rsidRDefault="001C7010" w:rsidP="001C7010">
            <w:pPr>
              <w:jc w:val="center"/>
              <w:rPr>
                <w:rFonts w:ascii="Calibri" w:hAnsi="Calibri" w:cs="Calibri"/>
                <w:b/>
                <w:bCs/>
                <w:sz w:val="22"/>
                <w:szCs w:val="22"/>
              </w:rPr>
            </w:pPr>
          </w:p>
          <w:p w14:paraId="474A6B7C" w14:textId="77777777" w:rsidR="001C7010" w:rsidRPr="001C7010" w:rsidRDefault="001C7010" w:rsidP="001C7010">
            <w:pPr>
              <w:ind w:firstLine="400"/>
              <w:rPr>
                <w:rFonts w:ascii="Times New Roman" w:eastAsia="Times New Roman" w:hAnsi="Times New Roman" w:cs="Times New Roman"/>
                <w:sz w:val="20"/>
                <w:szCs w:val="20"/>
              </w:rPr>
            </w:pPr>
          </w:p>
        </w:tc>
        <w:tc>
          <w:tcPr>
            <w:tcW w:w="1046" w:type="dxa"/>
            <w:gridSpan w:val="2"/>
            <w:tcBorders>
              <w:top w:val="single" w:sz="4" w:space="0" w:color="auto"/>
              <w:left w:val="nil"/>
              <w:bottom w:val="single" w:sz="4" w:space="0" w:color="auto"/>
              <w:right w:val="single" w:sz="4" w:space="0" w:color="auto"/>
            </w:tcBorders>
            <w:shd w:val="clear" w:color="auto" w:fill="auto"/>
            <w:vAlign w:val="bottom"/>
          </w:tcPr>
          <w:p w14:paraId="0D0A5B01"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30181,9</w:t>
            </w:r>
          </w:p>
          <w:p w14:paraId="6151E3F8" w14:textId="77777777" w:rsidR="001C7010" w:rsidRPr="001C7010" w:rsidRDefault="001C7010" w:rsidP="001C7010">
            <w:pPr>
              <w:jc w:val="center"/>
              <w:rPr>
                <w:rFonts w:ascii="Calibri" w:hAnsi="Calibri" w:cs="Calibri"/>
                <w:b/>
                <w:bCs/>
                <w:sz w:val="22"/>
                <w:szCs w:val="22"/>
              </w:rPr>
            </w:pPr>
          </w:p>
          <w:p w14:paraId="1DA37A30" w14:textId="77777777" w:rsidR="001C7010" w:rsidRPr="001C7010" w:rsidRDefault="001C7010" w:rsidP="001C7010">
            <w:pPr>
              <w:ind w:firstLine="400"/>
              <w:rPr>
                <w:rFonts w:ascii="Times New Roman" w:eastAsia="Times New Roman" w:hAnsi="Times New Roman" w:cs="Times New Roman"/>
                <w:sz w:val="20"/>
                <w:szCs w:val="20"/>
              </w:rPr>
            </w:pPr>
          </w:p>
        </w:tc>
        <w:tc>
          <w:tcPr>
            <w:tcW w:w="2715" w:type="dxa"/>
            <w:gridSpan w:val="2"/>
            <w:tcBorders>
              <w:top w:val="single" w:sz="4" w:space="0" w:color="auto"/>
              <w:left w:val="nil"/>
              <w:bottom w:val="single" w:sz="4" w:space="0" w:color="auto"/>
              <w:right w:val="single" w:sz="4" w:space="0" w:color="auto"/>
            </w:tcBorders>
            <w:shd w:val="clear" w:color="auto" w:fill="auto"/>
            <w:vAlign w:val="bottom"/>
          </w:tcPr>
          <w:p w14:paraId="239335CB" w14:textId="77777777" w:rsidR="001C7010" w:rsidRPr="001C7010" w:rsidRDefault="001C7010" w:rsidP="001C7010">
            <w:pPr>
              <w:jc w:val="center"/>
              <w:rPr>
                <w:rFonts w:ascii="Calibri" w:hAnsi="Calibri" w:cs="Calibri"/>
                <w:b/>
                <w:bCs/>
                <w:sz w:val="22"/>
                <w:szCs w:val="22"/>
              </w:rPr>
            </w:pPr>
            <w:r w:rsidRPr="001C7010">
              <w:rPr>
                <w:rFonts w:ascii="Calibri" w:hAnsi="Calibri" w:cs="Calibri"/>
                <w:b/>
                <w:bCs/>
                <w:sz w:val="22"/>
                <w:szCs w:val="22"/>
              </w:rPr>
              <w:t>181623,5</w:t>
            </w:r>
          </w:p>
          <w:p w14:paraId="6183629E" w14:textId="77777777" w:rsidR="001C7010" w:rsidRPr="001C7010" w:rsidRDefault="001C7010" w:rsidP="001C7010">
            <w:pPr>
              <w:jc w:val="center"/>
              <w:rPr>
                <w:rFonts w:ascii="Calibri" w:hAnsi="Calibri" w:cs="Calibri"/>
                <w:b/>
                <w:bCs/>
                <w:sz w:val="22"/>
                <w:szCs w:val="22"/>
              </w:rPr>
            </w:pPr>
          </w:p>
          <w:p w14:paraId="086B383F" w14:textId="77777777" w:rsidR="001C7010" w:rsidRPr="001C7010" w:rsidRDefault="001C7010" w:rsidP="001C7010">
            <w:pPr>
              <w:ind w:firstLine="400"/>
              <w:jc w:val="center"/>
              <w:rPr>
                <w:rFonts w:ascii="Times New Roman" w:eastAsia="Times New Roman" w:hAnsi="Times New Roman" w:cs="Times New Roman"/>
                <w:sz w:val="20"/>
                <w:szCs w:val="20"/>
                <w:u w:val="single"/>
              </w:rPr>
            </w:pPr>
          </w:p>
        </w:tc>
      </w:tr>
      <w:tr w:rsidR="001C7010" w:rsidRPr="001C7010" w14:paraId="7C4F04CC" w14:textId="77777777" w:rsidTr="007621AD">
        <w:trPr>
          <w:trHeight w:hRule="exact" w:val="360"/>
          <w:jc w:val="center"/>
        </w:trPr>
        <w:tc>
          <w:tcPr>
            <w:tcW w:w="4629" w:type="dxa"/>
            <w:gridSpan w:val="3"/>
            <w:tcBorders>
              <w:top w:val="single" w:sz="4" w:space="0" w:color="auto"/>
              <w:left w:val="single" w:sz="4" w:space="0" w:color="auto"/>
              <w:bottom w:val="single" w:sz="4" w:space="0" w:color="auto"/>
            </w:tcBorders>
            <w:shd w:val="clear" w:color="auto" w:fill="auto"/>
          </w:tcPr>
          <w:p w14:paraId="456FAB34" w14:textId="77777777" w:rsidR="001C7010" w:rsidRPr="001C7010" w:rsidRDefault="001C7010" w:rsidP="00D44846">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rPr>
              <w:t>Местный бюджет (всего), из них:</w:t>
            </w:r>
          </w:p>
        </w:tc>
        <w:tc>
          <w:tcPr>
            <w:tcW w:w="2496" w:type="dxa"/>
            <w:gridSpan w:val="3"/>
            <w:tcBorders>
              <w:top w:val="single" w:sz="4" w:space="0" w:color="auto"/>
              <w:left w:val="single" w:sz="4" w:space="0" w:color="auto"/>
              <w:bottom w:val="single" w:sz="4" w:space="0" w:color="auto"/>
            </w:tcBorders>
            <w:shd w:val="clear" w:color="auto" w:fill="auto"/>
          </w:tcPr>
          <w:p w14:paraId="6807B80A" w14:textId="77777777" w:rsidR="001C7010" w:rsidRPr="001C7010" w:rsidRDefault="001C7010" w:rsidP="001C7010">
            <w:pPr>
              <w:rPr>
                <w:rFonts w:ascii="Times New Roman" w:hAnsi="Times New Roman" w:cs="Times New Roman"/>
                <w:sz w:val="20"/>
                <w:szCs w:val="20"/>
              </w:rPr>
            </w:pPr>
          </w:p>
        </w:tc>
        <w:tc>
          <w:tcPr>
            <w:tcW w:w="1044" w:type="dxa"/>
            <w:gridSpan w:val="3"/>
            <w:tcBorders>
              <w:top w:val="nil"/>
              <w:left w:val="single" w:sz="4" w:space="0" w:color="auto"/>
              <w:bottom w:val="single" w:sz="4" w:space="0" w:color="auto"/>
              <w:right w:val="single" w:sz="4" w:space="0" w:color="auto"/>
            </w:tcBorders>
            <w:shd w:val="clear" w:color="auto" w:fill="auto"/>
            <w:vAlign w:val="bottom"/>
          </w:tcPr>
          <w:p w14:paraId="0B2C42C9"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30714</w:t>
            </w:r>
          </w:p>
          <w:p w14:paraId="3C0AC2C1" w14:textId="77777777" w:rsidR="001C7010" w:rsidRPr="001C7010" w:rsidRDefault="001C7010" w:rsidP="001C7010">
            <w:pPr>
              <w:ind w:firstLine="400"/>
              <w:rPr>
                <w:rFonts w:ascii="Times New Roman" w:eastAsia="Times New Roman" w:hAnsi="Times New Roman" w:cs="Times New Roman"/>
                <w:sz w:val="20"/>
                <w:szCs w:val="20"/>
              </w:rPr>
            </w:pPr>
          </w:p>
        </w:tc>
        <w:tc>
          <w:tcPr>
            <w:tcW w:w="842" w:type="dxa"/>
            <w:gridSpan w:val="2"/>
            <w:tcBorders>
              <w:top w:val="nil"/>
              <w:left w:val="nil"/>
              <w:bottom w:val="single" w:sz="4" w:space="0" w:color="auto"/>
              <w:right w:val="single" w:sz="4" w:space="0" w:color="auto"/>
            </w:tcBorders>
            <w:shd w:val="clear" w:color="auto" w:fill="auto"/>
            <w:vAlign w:val="bottom"/>
          </w:tcPr>
          <w:p w14:paraId="03DE46A0"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014819CE" w14:textId="77777777" w:rsidR="001C7010" w:rsidRPr="001C7010" w:rsidRDefault="001C7010" w:rsidP="001C7010">
            <w:pPr>
              <w:ind w:firstLine="400"/>
              <w:rPr>
                <w:rFonts w:ascii="Times New Roman" w:eastAsia="Times New Roman" w:hAnsi="Times New Roman" w:cs="Times New Roman"/>
                <w:sz w:val="20"/>
                <w:szCs w:val="20"/>
              </w:rPr>
            </w:pPr>
          </w:p>
        </w:tc>
        <w:tc>
          <w:tcPr>
            <w:tcW w:w="762" w:type="dxa"/>
            <w:gridSpan w:val="2"/>
            <w:tcBorders>
              <w:top w:val="nil"/>
              <w:left w:val="nil"/>
              <w:bottom w:val="single" w:sz="4" w:space="0" w:color="auto"/>
              <w:right w:val="single" w:sz="4" w:space="0" w:color="auto"/>
            </w:tcBorders>
            <w:shd w:val="clear" w:color="auto" w:fill="auto"/>
            <w:vAlign w:val="bottom"/>
          </w:tcPr>
          <w:p w14:paraId="4612B7B9"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571EFD69" w14:textId="77777777" w:rsidR="001C7010" w:rsidRPr="001C7010" w:rsidRDefault="001C7010" w:rsidP="001C7010">
            <w:pPr>
              <w:ind w:firstLine="400"/>
              <w:rPr>
                <w:rFonts w:ascii="Times New Roman" w:eastAsia="Times New Roman" w:hAnsi="Times New Roman" w:cs="Times New Roman"/>
                <w:sz w:val="20"/>
                <w:szCs w:val="20"/>
              </w:rPr>
            </w:pPr>
          </w:p>
        </w:tc>
        <w:tc>
          <w:tcPr>
            <w:tcW w:w="763" w:type="dxa"/>
            <w:gridSpan w:val="2"/>
            <w:tcBorders>
              <w:top w:val="nil"/>
              <w:left w:val="nil"/>
              <w:bottom w:val="single" w:sz="4" w:space="0" w:color="auto"/>
              <w:right w:val="single" w:sz="4" w:space="0" w:color="auto"/>
            </w:tcBorders>
            <w:shd w:val="clear" w:color="auto" w:fill="auto"/>
            <w:vAlign w:val="bottom"/>
          </w:tcPr>
          <w:p w14:paraId="5AEC9C34"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423168C8" w14:textId="77777777" w:rsidR="001C7010" w:rsidRPr="001C7010" w:rsidRDefault="001C7010" w:rsidP="001C7010">
            <w:pPr>
              <w:ind w:firstLine="400"/>
              <w:rPr>
                <w:rFonts w:ascii="Times New Roman" w:eastAsia="Times New Roman" w:hAnsi="Times New Roman" w:cs="Times New Roman"/>
                <w:sz w:val="20"/>
                <w:szCs w:val="20"/>
              </w:rPr>
            </w:pPr>
          </w:p>
        </w:tc>
        <w:tc>
          <w:tcPr>
            <w:tcW w:w="758" w:type="dxa"/>
            <w:gridSpan w:val="2"/>
            <w:tcBorders>
              <w:top w:val="nil"/>
              <w:left w:val="nil"/>
              <w:bottom w:val="single" w:sz="4" w:space="0" w:color="auto"/>
              <w:right w:val="single" w:sz="4" w:space="0" w:color="auto"/>
            </w:tcBorders>
            <w:shd w:val="clear" w:color="auto" w:fill="auto"/>
            <w:vAlign w:val="bottom"/>
          </w:tcPr>
          <w:p w14:paraId="7C8D9E17"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5FF6C599" w14:textId="77777777" w:rsidR="001C7010" w:rsidRPr="001C7010" w:rsidRDefault="001C7010" w:rsidP="001C7010">
            <w:pPr>
              <w:ind w:firstLine="400"/>
              <w:rPr>
                <w:rFonts w:ascii="Times New Roman" w:eastAsia="Times New Roman" w:hAnsi="Times New Roman" w:cs="Times New Roman"/>
                <w:sz w:val="20"/>
                <w:szCs w:val="20"/>
              </w:rPr>
            </w:pPr>
          </w:p>
        </w:tc>
        <w:tc>
          <w:tcPr>
            <w:tcW w:w="1046" w:type="dxa"/>
            <w:gridSpan w:val="2"/>
            <w:tcBorders>
              <w:top w:val="nil"/>
              <w:left w:val="nil"/>
              <w:bottom w:val="single" w:sz="4" w:space="0" w:color="auto"/>
              <w:right w:val="single" w:sz="4" w:space="0" w:color="auto"/>
            </w:tcBorders>
            <w:shd w:val="clear" w:color="auto" w:fill="auto"/>
            <w:vAlign w:val="bottom"/>
          </w:tcPr>
          <w:p w14:paraId="1907787E"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4EA6418E" w14:textId="77777777" w:rsidR="001C7010" w:rsidRPr="001C7010" w:rsidRDefault="001C7010" w:rsidP="001C7010">
            <w:pPr>
              <w:ind w:firstLine="400"/>
              <w:rPr>
                <w:rFonts w:ascii="Times New Roman" w:eastAsia="Times New Roman" w:hAnsi="Times New Roman" w:cs="Times New Roman"/>
                <w:sz w:val="20"/>
                <w:szCs w:val="20"/>
              </w:rPr>
            </w:pPr>
          </w:p>
        </w:tc>
        <w:tc>
          <w:tcPr>
            <w:tcW w:w="2715" w:type="dxa"/>
            <w:gridSpan w:val="2"/>
            <w:tcBorders>
              <w:top w:val="nil"/>
              <w:left w:val="nil"/>
              <w:bottom w:val="single" w:sz="4" w:space="0" w:color="auto"/>
              <w:right w:val="single" w:sz="4" w:space="0" w:color="auto"/>
            </w:tcBorders>
            <w:shd w:val="clear" w:color="auto" w:fill="auto"/>
            <w:vAlign w:val="bottom"/>
          </w:tcPr>
          <w:p w14:paraId="5B2DBEE0"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181623,5</w:t>
            </w:r>
          </w:p>
          <w:p w14:paraId="05006C7F" w14:textId="77777777" w:rsidR="001C7010" w:rsidRPr="001C7010" w:rsidRDefault="001C7010" w:rsidP="001C7010">
            <w:pPr>
              <w:ind w:firstLine="400"/>
              <w:jc w:val="center"/>
              <w:rPr>
                <w:rFonts w:ascii="Times New Roman" w:eastAsia="Times New Roman" w:hAnsi="Times New Roman" w:cs="Times New Roman"/>
                <w:sz w:val="20"/>
                <w:szCs w:val="20"/>
                <w:u w:val="single"/>
              </w:rPr>
            </w:pPr>
          </w:p>
        </w:tc>
      </w:tr>
      <w:tr w:rsidR="001C7010" w:rsidRPr="001C7010" w14:paraId="555DDAA1" w14:textId="77777777" w:rsidTr="007621AD">
        <w:trPr>
          <w:trHeight w:hRule="exact" w:val="563"/>
          <w:jc w:val="center"/>
        </w:trPr>
        <w:tc>
          <w:tcPr>
            <w:tcW w:w="4629" w:type="dxa"/>
            <w:gridSpan w:val="3"/>
            <w:tcBorders>
              <w:top w:val="single" w:sz="4" w:space="0" w:color="auto"/>
              <w:left w:val="single" w:sz="4" w:space="0" w:color="auto"/>
              <w:bottom w:val="single" w:sz="4" w:space="0" w:color="auto"/>
              <w:right w:val="single" w:sz="4" w:space="0" w:color="auto"/>
            </w:tcBorders>
          </w:tcPr>
          <w:p w14:paraId="7E77FCF1" w14:textId="77777777" w:rsidR="001C7010" w:rsidRPr="001C7010" w:rsidRDefault="001C7010" w:rsidP="001C7010">
            <w:pPr>
              <w:rPr>
                <w:rFonts w:ascii="Times New Roman" w:hAnsi="Times New Roman"/>
                <w:bCs/>
                <w:sz w:val="20"/>
                <w:szCs w:val="20"/>
                <w:lang w:eastAsia="en-US"/>
              </w:rPr>
            </w:pPr>
            <w:r w:rsidRPr="001C7010">
              <w:rPr>
                <w:rFonts w:ascii="Times New Roman" w:hAnsi="Times New Roman"/>
                <w:bCs/>
                <w:sz w:val="20"/>
                <w:szCs w:val="20"/>
                <w:lang w:eastAsia="en-US"/>
              </w:rPr>
              <w:t>- межбюджетные трансферты из федерального бюджета (</w:t>
            </w:r>
            <w:proofErr w:type="spellStart"/>
            <w:r w:rsidRPr="001C7010">
              <w:rPr>
                <w:rFonts w:ascii="Times New Roman" w:hAnsi="Times New Roman"/>
                <w:bCs/>
                <w:sz w:val="20"/>
                <w:szCs w:val="20"/>
                <w:lang w:eastAsia="en-US"/>
              </w:rPr>
              <w:t>справочно</w:t>
            </w:r>
            <w:proofErr w:type="spellEnd"/>
            <w:r w:rsidRPr="001C7010">
              <w:rPr>
                <w:rFonts w:ascii="Times New Roman" w:hAnsi="Times New Roman"/>
                <w:bCs/>
                <w:sz w:val="20"/>
                <w:szCs w:val="20"/>
                <w:lang w:eastAsia="en-US"/>
              </w:rPr>
              <w:t>)</w:t>
            </w:r>
          </w:p>
          <w:p w14:paraId="5C2FAD0C" w14:textId="77777777" w:rsidR="001C7010" w:rsidRPr="001C7010" w:rsidRDefault="001C7010" w:rsidP="001C7010">
            <w:pPr>
              <w:ind w:firstLine="400"/>
              <w:rPr>
                <w:rFonts w:ascii="Times New Roman" w:eastAsia="Times New Roman" w:hAnsi="Times New Roman" w:cs="Times New Roman"/>
                <w:sz w:val="20"/>
                <w:szCs w:val="20"/>
              </w:rPr>
            </w:pPr>
          </w:p>
        </w:tc>
        <w:tc>
          <w:tcPr>
            <w:tcW w:w="2496" w:type="dxa"/>
            <w:gridSpan w:val="3"/>
            <w:tcBorders>
              <w:top w:val="single" w:sz="4" w:space="0" w:color="auto"/>
              <w:left w:val="single" w:sz="4" w:space="0" w:color="auto"/>
              <w:bottom w:val="single" w:sz="4" w:space="0" w:color="auto"/>
            </w:tcBorders>
            <w:shd w:val="clear" w:color="auto" w:fill="auto"/>
          </w:tcPr>
          <w:p w14:paraId="2C0E9D2C" w14:textId="77777777" w:rsidR="001C7010" w:rsidRPr="001C7010" w:rsidRDefault="001C7010" w:rsidP="001C7010">
            <w:pPr>
              <w:rPr>
                <w:rFonts w:ascii="Times New Roman" w:hAnsi="Times New Roman" w:cs="Times New Roman"/>
                <w:sz w:val="20"/>
                <w:szCs w:val="20"/>
              </w:rPr>
            </w:pPr>
          </w:p>
        </w:tc>
        <w:tc>
          <w:tcPr>
            <w:tcW w:w="1044" w:type="dxa"/>
            <w:gridSpan w:val="3"/>
            <w:tcBorders>
              <w:top w:val="single" w:sz="4" w:space="0" w:color="auto"/>
              <w:left w:val="single" w:sz="4" w:space="0" w:color="auto"/>
              <w:bottom w:val="single" w:sz="4" w:space="0" w:color="auto"/>
            </w:tcBorders>
            <w:shd w:val="clear" w:color="auto" w:fill="auto"/>
          </w:tcPr>
          <w:p w14:paraId="47B06578" w14:textId="77777777" w:rsidR="001C7010" w:rsidRPr="001C7010" w:rsidRDefault="001C7010" w:rsidP="001C7010">
            <w:pPr>
              <w:ind w:firstLine="400"/>
              <w:rPr>
                <w:rFonts w:ascii="Times New Roman" w:eastAsia="Times New Roman" w:hAnsi="Times New Roman" w:cs="Times New Roman"/>
                <w:sz w:val="20"/>
                <w:szCs w:val="20"/>
              </w:rPr>
            </w:pPr>
          </w:p>
        </w:tc>
        <w:tc>
          <w:tcPr>
            <w:tcW w:w="842" w:type="dxa"/>
            <w:gridSpan w:val="2"/>
            <w:tcBorders>
              <w:top w:val="single" w:sz="4" w:space="0" w:color="auto"/>
              <w:left w:val="single" w:sz="4" w:space="0" w:color="auto"/>
              <w:bottom w:val="single" w:sz="4" w:space="0" w:color="auto"/>
            </w:tcBorders>
            <w:shd w:val="clear" w:color="auto" w:fill="auto"/>
          </w:tcPr>
          <w:p w14:paraId="5531872E" w14:textId="77777777" w:rsidR="001C7010" w:rsidRPr="001C7010" w:rsidRDefault="001C7010" w:rsidP="001C7010">
            <w:pPr>
              <w:ind w:firstLine="400"/>
              <w:rPr>
                <w:rFonts w:ascii="Times New Roman" w:eastAsia="Times New Roman" w:hAnsi="Times New Roman" w:cs="Times New Roman"/>
                <w:sz w:val="20"/>
                <w:szCs w:val="20"/>
              </w:rPr>
            </w:pPr>
          </w:p>
        </w:tc>
        <w:tc>
          <w:tcPr>
            <w:tcW w:w="762" w:type="dxa"/>
            <w:gridSpan w:val="2"/>
            <w:tcBorders>
              <w:top w:val="single" w:sz="4" w:space="0" w:color="auto"/>
              <w:left w:val="single" w:sz="4" w:space="0" w:color="auto"/>
              <w:bottom w:val="single" w:sz="4" w:space="0" w:color="auto"/>
            </w:tcBorders>
            <w:shd w:val="clear" w:color="auto" w:fill="auto"/>
          </w:tcPr>
          <w:p w14:paraId="681BE0B3" w14:textId="77777777" w:rsidR="001C7010" w:rsidRPr="001C7010" w:rsidRDefault="001C7010" w:rsidP="001C7010">
            <w:pPr>
              <w:ind w:firstLine="400"/>
              <w:rPr>
                <w:rFonts w:ascii="Times New Roman" w:eastAsia="Times New Roman" w:hAnsi="Times New Roman" w:cs="Times New Roman"/>
                <w:sz w:val="20"/>
                <w:szCs w:val="20"/>
              </w:rPr>
            </w:pPr>
          </w:p>
        </w:tc>
        <w:tc>
          <w:tcPr>
            <w:tcW w:w="763" w:type="dxa"/>
            <w:gridSpan w:val="2"/>
            <w:tcBorders>
              <w:top w:val="single" w:sz="4" w:space="0" w:color="auto"/>
              <w:left w:val="single" w:sz="4" w:space="0" w:color="auto"/>
              <w:bottom w:val="single" w:sz="4" w:space="0" w:color="auto"/>
            </w:tcBorders>
            <w:shd w:val="clear" w:color="auto" w:fill="auto"/>
          </w:tcPr>
          <w:p w14:paraId="10882FF0" w14:textId="77777777" w:rsidR="001C7010" w:rsidRPr="001C7010" w:rsidRDefault="001C7010" w:rsidP="001C7010">
            <w:pPr>
              <w:ind w:firstLine="400"/>
              <w:rPr>
                <w:rFonts w:ascii="Times New Roman" w:eastAsia="Times New Roman" w:hAnsi="Times New Roman" w:cs="Times New Roman"/>
                <w:sz w:val="20"/>
                <w:szCs w:val="20"/>
              </w:rPr>
            </w:pPr>
          </w:p>
        </w:tc>
        <w:tc>
          <w:tcPr>
            <w:tcW w:w="758" w:type="dxa"/>
            <w:gridSpan w:val="2"/>
            <w:tcBorders>
              <w:top w:val="single" w:sz="4" w:space="0" w:color="auto"/>
              <w:left w:val="single" w:sz="4" w:space="0" w:color="auto"/>
              <w:bottom w:val="single" w:sz="4" w:space="0" w:color="auto"/>
            </w:tcBorders>
            <w:shd w:val="clear" w:color="auto" w:fill="auto"/>
          </w:tcPr>
          <w:p w14:paraId="53A3B5CB" w14:textId="77777777" w:rsidR="001C7010" w:rsidRPr="001C7010" w:rsidRDefault="001C7010" w:rsidP="001C7010">
            <w:pPr>
              <w:ind w:firstLine="400"/>
              <w:rPr>
                <w:rFonts w:ascii="Times New Roman" w:eastAsia="Times New Roman" w:hAnsi="Times New Roman" w:cs="Times New Roman"/>
                <w:sz w:val="20"/>
                <w:szCs w:val="20"/>
              </w:rPr>
            </w:pPr>
          </w:p>
        </w:tc>
        <w:tc>
          <w:tcPr>
            <w:tcW w:w="1046" w:type="dxa"/>
            <w:gridSpan w:val="2"/>
            <w:tcBorders>
              <w:top w:val="single" w:sz="4" w:space="0" w:color="auto"/>
              <w:left w:val="single" w:sz="4" w:space="0" w:color="auto"/>
              <w:bottom w:val="single" w:sz="4" w:space="0" w:color="auto"/>
            </w:tcBorders>
            <w:shd w:val="clear" w:color="auto" w:fill="auto"/>
          </w:tcPr>
          <w:p w14:paraId="4A822202" w14:textId="77777777" w:rsidR="001C7010" w:rsidRPr="001C7010" w:rsidRDefault="001C7010" w:rsidP="001C7010">
            <w:pPr>
              <w:ind w:firstLine="400"/>
              <w:rPr>
                <w:rFonts w:ascii="Times New Roman" w:eastAsia="Times New Roman" w:hAnsi="Times New Roman" w:cs="Times New Roman"/>
                <w:sz w:val="20"/>
                <w:szCs w:val="20"/>
              </w:rPr>
            </w:pPr>
          </w:p>
        </w:tc>
        <w:tc>
          <w:tcPr>
            <w:tcW w:w="2715" w:type="dxa"/>
            <w:gridSpan w:val="2"/>
            <w:tcBorders>
              <w:top w:val="single" w:sz="4" w:space="0" w:color="auto"/>
              <w:left w:val="single" w:sz="4" w:space="0" w:color="auto"/>
              <w:bottom w:val="single" w:sz="4" w:space="0" w:color="auto"/>
              <w:right w:val="single" w:sz="4" w:space="0" w:color="auto"/>
            </w:tcBorders>
            <w:shd w:val="clear" w:color="auto" w:fill="auto"/>
          </w:tcPr>
          <w:p w14:paraId="7D5F8AD4" w14:textId="77777777" w:rsidR="001C7010" w:rsidRPr="001C7010" w:rsidRDefault="001C7010" w:rsidP="001C7010">
            <w:pPr>
              <w:ind w:firstLine="400"/>
              <w:jc w:val="center"/>
              <w:rPr>
                <w:rFonts w:ascii="Times New Roman" w:eastAsia="Times New Roman" w:hAnsi="Times New Roman" w:cs="Times New Roman"/>
                <w:sz w:val="20"/>
                <w:szCs w:val="20"/>
                <w:u w:val="single"/>
              </w:rPr>
            </w:pPr>
          </w:p>
        </w:tc>
      </w:tr>
      <w:tr w:rsidR="001C7010" w:rsidRPr="001C7010" w14:paraId="15AC4030" w14:textId="77777777" w:rsidTr="007621AD">
        <w:trPr>
          <w:trHeight w:hRule="exact" w:val="571"/>
          <w:jc w:val="center"/>
        </w:trPr>
        <w:tc>
          <w:tcPr>
            <w:tcW w:w="4629" w:type="dxa"/>
            <w:gridSpan w:val="3"/>
            <w:tcBorders>
              <w:top w:val="single" w:sz="4" w:space="0" w:color="auto"/>
              <w:left w:val="single" w:sz="4" w:space="0" w:color="auto"/>
              <w:bottom w:val="single" w:sz="4" w:space="0" w:color="auto"/>
              <w:right w:val="single" w:sz="4" w:space="0" w:color="auto"/>
            </w:tcBorders>
            <w:vAlign w:val="center"/>
          </w:tcPr>
          <w:p w14:paraId="0C9936D2"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межбюджетные трансферты из областного бюджета (</w:t>
            </w:r>
            <w:proofErr w:type="spellStart"/>
            <w:r w:rsidRPr="001C7010">
              <w:rPr>
                <w:rFonts w:ascii="Times New Roman" w:eastAsia="Times New Roman" w:hAnsi="Times New Roman" w:cs="Times New Roman"/>
                <w:bCs/>
                <w:sz w:val="20"/>
                <w:szCs w:val="20"/>
                <w:lang w:eastAsia="en-US"/>
              </w:rPr>
              <w:t>справочно</w:t>
            </w:r>
            <w:proofErr w:type="spellEnd"/>
            <w:r w:rsidRPr="001C7010">
              <w:rPr>
                <w:rFonts w:ascii="Times New Roman" w:eastAsia="Times New Roman" w:hAnsi="Times New Roman" w:cs="Times New Roman"/>
                <w:bCs/>
                <w:sz w:val="20"/>
                <w:szCs w:val="20"/>
                <w:lang w:eastAsia="en-US"/>
              </w:rPr>
              <w:t>)</w:t>
            </w:r>
          </w:p>
        </w:tc>
        <w:tc>
          <w:tcPr>
            <w:tcW w:w="2496" w:type="dxa"/>
            <w:gridSpan w:val="3"/>
            <w:tcBorders>
              <w:top w:val="single" w:sz="4" w:space="0" w:color="auto"/>
              <w:left w:val="single" w:sz="4" w:space="0" w:color="auto"/>
              <w:bottom w:val="single" w:sz="4" w:space="0" w:color="auto"/>
            </w:tcBorders>
            <w:shd w:val="clear" w:color="auto" w:fill="auto"/>
          </w:tcPr>
          <w:p w14:paraId="6CD8D214" w14:textId="77777777" w:rsidR="001C7010" w:rsidRPr="001C7010" w:rsidRDefault="001C7010" w:rsidP="001C7010">
            <w:pPr>
              <w:rPr>
                <w:rFonts w:ascii="Times New Roman" w:hAnsi="Times New Roman" w:cs="Times New Roman"/>
                <w:sz w:val="20"/>
                <w:szCs w:val="20"/>
              </w:rPr>
            </w:pPr>
          </w:p>
        </w:tc>
        <w:tc>
          <w:tcPr>
            <w:tcW w:w="1044" w:type="dxa"/>
            <w:gridSpan w:val="3"/>
            <w:tcBorders>
              <w:top w:val="single" w:sz="4" w:space="0" w:color="auto"/>
              <w:left w:val="single" w:sz="4" w:space="0" w:color="auto"/>
              <w:bottom w:val="single" w:sz="4" w:space="0" w:color="auto"/>
            </w:tcBorders>
            <w:shd w:val="clear" w:color="auto" w:fill="auto"/>
          </w:tcPr>
          <w:p w14:paraId="55004785" w14:textId="77777777" w:rsidR="001C7010" w:rsidRPr="001C7010" w:rsidRDefault="001C7010" w:rsidP="001C7010">
            <w:pPr>
              <w:ind w:firstLine="400"/>
              <w:rPr>
                <w:rFonts w:ascii="Times New Roman" w:eastAsia="Times New Roman" w:hAnsi="Times New Roman" w:cs="Times New Roman"/>
                <w:sz w:val="20"/>
                <w:szCs w:val="20"/>
              </w:rPr>
            </w:pPr>
          </w:p>
        </w:tc>
        <w:tc>
          <w:tcPr>
            <w:tcW w:w="842" w:type="dxa"/>
            <w:gridSpan w:val="2"/>
            <w:tcBorders>
              <w:top w:val="single" w:sz="4" w:space="0" w:color="auto"/>
              <w:left w:val="single" w:sz="4" w:space="0" w:color="auto"/>
              <w:bottom w:val="single" w:sz="4" w:space="0" w:color="auto"/>
            </w:tcBorders>
            <w:shd w:val="clear" w:color="auto" w:fill="auto"/>
          </w:tcPr>
          <w:p w14:paraId="06C495B5" w14:textId="77777777" w:rsidR="001C7010" w:rsidRPr="001C7010" w:rsidRDefault="001C7010" w:rsidP="001C7010">
            <w:pPr>
              <w:ind w:firstLine="400"/>
              <w:rPr>
                <w:rFonts w:ascii="Times New Roman" w:eastAsia="Times New Roman" w:hAnsi="Times New Roman" w:cs="Times New Roman"/>
                <w:sz w:val="20"/>
                <w:szCs w:val="20"/>
              </w:rPr>
            </w:pPr>
          </w:p>
        </w:tc>
        <w:tc>
          <w:tcPr>
            <w:tcW w:w="762" w:type="dxa"/>
            <w:gridSpan w:val="2"/>
            <w:tcBorders>
              <w:top w:val="single" w:sz="4" w:space="0" w:color="auto"/>
              <w:left w:val="single" w:sz="4" w:space="0" w:color="auto"/>
              <w:bottom w:val="single" w:sz="4" w:space="0" w:color="auto"/>
            </w:tcBorders>
            <w:shd w:val="clear" w:color="auto" w:fill="auto"/>
          </w:tcPr>
          <w:p w14:paraId="3EAFF2CE" w14:textId="77777777" w:rsidR="001C7010" w:rsidRPr="001C7010" w:rsidRDefault="001C7010" w:rsidP="001C7010">
            <w:pPr>
              <w:ind w:firstLine="400"/>
              <w:rPr>
                <w:rFonts w:ascii="Times New Roman" w:eastAsia="Times New Roman" w:hAnsi="Times New Roman" w:cs="Times New Roman"/>
                <w:sz w:val="20"/>
                <w:szCs w:val="20"/>
              </w:rPr>
            </w:pPr>
          </w:p>
        </w:tc>
        <w:tc>
          <w:tcPr>
            <w:tcW w:w="763" w:type="dxa"/>
            <w:gridSpan w:val="2"/>
            <w:tcBorders>
              <w:top w:val="single" w:sz="4" w:space="0" w:color="auto"/>
              <w:left w:val="single" w:sz="4" w:space="0" w:color="auto"/>
              <w:bottom w:val="single" w:sz="4" w:space="0" w:color="auto"/>
            </w:tcBorders>
            <w:shd w:val="clear" w:color="auto" w:fill="auto"/>
          </w:tcPr>
          <w:p w14:paraId="7F02AF8F" w14:textId="77777777" w:rsidR="001C7010" w:rsidRPr="001C7010" w:rsidRDefault="001C7010" w:rsidP="001C7010">
            <w:pPr>
              <w:ind w:firstLine="400"/>
              <w:rPr>
                <w:rFonts w:ascii="Times New Roman" w:eastAsia="Times New Roman" w:hAnsi="Times New Roman" w:cs="Times New Roman"/>
                <w:sz w:val="20"/>
                <w:szCs w:val="20"/>
              </w:rPr>
            </w:pPr>
          </w:p>
        </w:tc>
        <w:tc>
          <w:tcPr>
            <w:tcW w:w="758" w:type="dxa"/>
            <w:gridSpan w:val="2"/>
            <w:tcBorders>
              <w:top w:val="single" w:sz="4" w:space="0" w:color="auto"/>
              <w:left w:val="single" w:sz="4" w:space="0" w:color="auto"/>
              <w:bottom w:val="single" w:sz="4" w:space="0" w:color="auto"/>
            </w:tcBorders>
            <w:shd w:val="clear" w:color="auto" w:fill="auto"/>
          </w:tcPr>
          <w:p w14:paraId="25160247" w14:textId="77777777" w:rsidR="001C7010" w:rsidRPr="001C7010" w:rsidRDefault="001C7010" w:rsidP="001C7010">
            <w:pPr>
              <w:ind w:firstLine="400"/>
              <w:rPr>
                <w:rFonts w:ascii="Times New Roman" w:eastAsia="Times New Roman" w:hAnsi="Times New Roman" w:cs="Times New Roman"/>
                <w:sz w:val="20"/>
                <w:szCs w:val="20"/>
              </w:rPr>
            </w:pPr>
          </w:p>
        </w:tc>
        <w:tc>
          <w:tcPr>
            <w:tcW w:w="1046" w:type="dxa"/>
            <w:gridSpan w:val="2"/>
            <w:tcBorders>
              <w:top w:val="single" w:sz="4" w:space="0" w:color="auto"/>
              <w:left w:val="single" w:sz="4" w:space="0" w:color="auto"/>
              <w:bottom w:val="single" w:sz="4" w:space="0" w:color="auto"/>
            </w:tcBorders>
            <w:shd w:val="clear" w:color="auto" w:fill="auto"/>
          </w:tcPr>
          <w:p w14:paraId="5862250C" w14:textId="77777777" w:rsidR="001C7010" w:rsidRPr="001C7010" w:rsidRDefault="001C7010" w:rsidP="001C7010">
            <w:pPr>
              <w:ind w:firstLine="400"/>
              <w:rPr>
                <w:rFonts w:ascii="Times New Roman" w:eastAsia="Times New Roman" w:hAnsi="Times New Roman" w:cs="Times New Roman"/>
                <w:sz w:val="20"/>
                <w:szCs w:val="20"/>
              </w:rPr>
            </w:pPr>
          </w:p>
        </w:tc>
        <w:tc>
          <w:tcPr>
            <w:tcW w:w="2715" w:type="dxa"/>
            <w:gridSpan w:val="2"/>
            <w:tcBorders>
              <w:top w:val="single" w:sz="4" w:space="0" w:color="auto"/>
              <w:left w:val="single" w:sz="4" w:space="0" w:color="auto"/>
              <w:bottom w:val="single" w:sz="4" w:space="0" w:color="auto"/>
              <w:right w:val="single" w:sz="4" w:space="0" w:color="auto"/>
            </w:tcBorders>
            <w:shd w:val="clear" w:color="auto" w:fill="auto"/>
          </w:tcPr>
          <w:p w14:paraId="48343399" w14:textId="77777777" w:rsidR="001C7010" w:rsidRPr="001C7010" w:rsidRDefault="001C7010" w:rsidP="001C7010">
            <w:pPr>
              <w:ind w:firstLine="400"/>
              <w:jc w:val="center"/>
              <w:rPr>
                <w:rFonts w:ascii="Times New Roman" w:eastAsia="Times New Roman" w:hAnsi="Times New Roman" w:cs="Times New Roman"/>
                <w:sz w:val="20"/>
                <w:szCs w:val="20"/>
                <w:u w:val="single"/>
              </w:rPr>
            </w:pPr>
          </w:p>
        </w:tc>
      </w:tr>
      <w:tr w:rsidR="001C7010" w:rsidRPr="001C7010" w14:paraId="08517D53" w14:textId="77777777" w:rsidTr="007621AD">
        <w:trPr>
          <w:trHeight w:hRule="exact" w:val="530"/>
          <w:jc w:val="center"/>
        </w:trPr>
        <w:tc>
          <w:tcPr>
            <w:tcW w:w="4629" w:type="dxa"/>
            <w:gridSpan w:val="3"/>
            <w:tcBorders>
              <w:top w:val="single" w:sz="4" w:space="0" w:color="auto"/>
              <w:left w:val="single" w:sz="4" w:space="0" w:color="auto"/>
              <w:bottom w:val="single" w:sz="4" w:space="0" w:color="auto"/>
              <w:right w:val="single" w:sz="4" w:space="0" w:color="auto"/>
            </w:tcBorders>
            <w:vAlign w:val="center"/>
          </w:tcPr>
          <w:p w14:paraId="0C272F7B"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bCs/>
                <w:sz w:val="20"/>
                <w:szCs w:val="20"/>
                <w:lang w:eastAsia="en-US"/>
              </w:rPr>
              <w:t xml:space="preserve">- местный бюджет </w:t>
            </w:r>
          </w:p>
          <w:p w14:paraId="56554472" w14:textId="77777777" w:rsidR="001C7010" w:rsidRPr="001C7010" w:rsidRDefault="001C7010" w:rsidP="001C7010">
            <w:pPr>
              <w:ind w:firstLine="400"/>
              <w:rPr>
                <w:rFonts w:ascii="Times New Roman" w:eastAsia="Times New Roman" w:hAnsi="Times New Roman" w:cs="Times New Roman"/>
                <w:sz w:val="20"/>
                <w:szCs w:val="20"/>
              </w:rPr>
            </w:pPr>
          </w:p>
        </w:tc>
        <w:tc>
          <w:tcPr>
            <w:tcW w:w="2496" w:type="dxa"/>
            <w:gridSpan w:val="3"/>
            <w:tcBorders>
              <w:top w:val="single" w:sz="4" w:space="0" w:color="auto"/>
              <w:left w:val="single" w:sz="4" w:space="0" w:color="auto"/>
              <w:bottom w:val="single" w:sz="4" w:space="0" w:color="auto"/>
            </w:tcBorders>
            <w:shd w:val="clear" w:color="auto" w:fill="auto"/>
          </w:tcPr>
          <w:p w14:paraId="202F9D30" w14:textId="77777777" w:rsidR="001C7010" w:rsidRPr="001C7010" w:rsidRDefault="001C7010" w:rsidP="001C7010">
            <w:pPr>
              <w:rPr>
                <w:rFonts w:ascii="Times New Roman" w:hAnsi="Times New Roman" w:cs="Times New Roman"/>
                <w:sz w:val="20"/>
                <w:szCs w:val="20"/>
              </w:rPr>
            </w:pPr>
          </w:p>
        </w:tc>
        <w:tc>
          <w:tcPr>
            <w:tcW w:w="1044" w:type="dxa"/>
            <w:gridSpan w:val="3"/>
            <w:tcBorders>
              <w:top w:val="nil"/>
              <w:left w:val="single" w:sz="4" w:space="0" w:color="auto"/>
              <w:bottom w:val="single" w:sz="4" w:space="0" w:color="auto"/>
              <w:right w:val="single" w:sz="4" w:space="0" w:color="auto"/>
            </w:tcBorders>
            <w:shd w:val="clear" w:color="auto" w:fill="auto"/>
            <w:vAlign w:val="bottom"/>
          </w:tcPr>
          <w:p w14:paraId="5DADF0C2"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30714</w:t>
            </w:r>
          </w:p>
          <w:p w14:paraId="74FA36C3" w14:textId="77777777" w:rsidR="001C7010" w:rsidRPr="001C7010" w:rsidRDefault="001C7010" w:rsidP="001C7010">
            <w:pPr>
              <w:ind w:firstLine="400"/>
              <w:rPr>
                <w:rFonts w:ascii="Times New Roman" w:eastAsia="Times New Roman" w:hAnsi="Times New Roman" w:cs="Times New Roman"/>
                <w:sz w:val="20"/>
                <w:szCs w:val="20"/>
              </w:rPr>
            </w:pPr>
          </w:p>
        </w:tc>
        <w:tc>
          <w:tcPr>
            <w:tcW w:w="842" w:type="dxa"/>
            <w:gridSpan w:val="2"/>
            <w:tcBorders>
              <w:top w:val="nil"/>
              <w:left w:val="nil"/>
              <w:bottom w:val="single" w:sz="4" w:space="0" w:color="auto"/>
              <w:right w:val="single" w:sz="4" w:space="0" w:color="auto"/>
            </w:tcBorders>
            <w:shd w:val="clear" w:color="auto" w:fill="auto"/>
            <w:vAlign w:val="bottom"/>
          </w:tcPr>
          <w:p w14:paraId="3E13D372"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19A398F4" w14:textId="77777777" w:rsidR="001C7010" w:rsidRPr="001C7010" w:rsidRDefault="001C7010" w:rsidP="001C7010">
            <w:pPr>
              <w:ind w:firstLine="400"/>
              <w:rPr>
                <w:rFonts w:ascii="Times New Roman" w:eastAsia="Times New Roman" w:hAnsi="Times New Roman" w:cs="Times New Roman"/>
                <w:sz w:val="20"/>
                <w:szCs w:val="20"/>
              </w:rPr>
            </w:pPr>
          </w:p>
        </w:tc>
        <w:tc>
          <w:tcPr>
            <w:tcW w:w="762" w:type="dxa"/>
            <w:gridSpan w:val="2"/>
            <w:tcBorders>
              <w:top w:val="nil"/>
              <w:left w:val="nil"/>
              <w:bottom w:val="single" w:sz="4" w:space="0" w:color="auto"/>
              <w:right w:val="single" w:sz="4" w:space="0" w:color="auto"/>
            </w:tcBorders>
            <w:shd w:val="clear" w:color="auto" w:fill="auto"/>
            <w:vAlign w:val="bottom"/>
          </w:tcPr>
          <w:p w14:paraId="342F88A1"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1E9966FA" w14:textId="77777777" w:rsidR="001C7010" w:rsidRPr="001C7010" w:rsidRDefault="001C7010" w:rsidP="001C7010">
            <w:pPr>
              <w:ind w:firstLine="400"/>
              <w:rPr>
                <w:rFonts w:ascii="Times New Roman" w:eastAsia="Times New Roman" w:hAnsi="Times New Roman" w:cs="Times New Roman"/>
                <w:sz w:val="20"/>
                <w:szCs w:val="20"/>
              </w:rPr>
            </w:pPr>
          </w:p>
        </w:tc>
        <w:tc>
          <w:tcPr>
            <w:tcW w:w="763" w:type="dxa"/>
            <w:gridSpan w:val="2"/>
            <w:tcBorders>
              <w:top w:val="nil"/>
              <w:left w:val="nil"/>
              <w:bottom w:val="single" w:sz="4" w:space="0" w:color="auto"/>
              <w:right w:val="single" w:sz="4" w:space="0" w:color="auto"/>
            </w:tcBorders>
            <w:shd w:val="clear" w:color="auto" w:fill="auto"/>
            <w:vAlign w:val="bottom"/>
          </w:tcPr>
          <w:p w14:paraId="7E103A2A"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4F946A0C" w14:textId="77777777" w:rsidR="001C7010" w:rsidRPr="001C7010" w:rsidRDefault="001C7010" w:rsidP="001C7010">
            <w:pPr>
              <w:ind w:firstLine="400"/>
              <w:rPr>
                <w:rFonts w:ascii="Times New Roman" w:eastAsia="Times New Roman" w:hAnsi="Times New Roman" w:cs="Times New Roman"/>
                <w:sz w:val="20"/>
                <w:szCs w:val="20"/>
              </w:rPr>
            </w:pPr>
          </w:p>
        </w:tc>
        <w:tc>
          <w:tcPr>
            <w:tcW w:w="758" w:type="dxa"/>
            <w:gridSpan w:val="2"/>
            <w:tcBorders>
              <w:top w:val="nil"/>
              <w:left w:val="nil"/>
              <w:bottom w:val="single" w:sz="4" w:space="0" w:color="auto"/>
              <w:right w:val="single" w:sz="4" w:space="0" w:color="auto"/>
            </w:tcBorders>
            <w:shd w:val="clear" w:color="auto" w:fill="auto"/>
            <w:vAlign w:val="bottom"/>
          </w:tcPr>
          <w:p w14:paraId="0BB533E4"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41946A06" w14:textId="77777777" w:rsidR="001C7010" w:rsidRPr="001C7010" w:rsidRDefault="001C7010" w:rsidP="001C7010">
            <w:pPr>
              <w:ind w:firstLine="400"/>
              <w:rPr>
                <w:rFonts w:ascii="Times New Roman" w:eastAsia="Times New Roman" w:hAnsi="Times New Roman" w:cs="Times New Roman"/>
                <w:sz w:val="20"/>
                <w:szCs w:val="20"/>
              </w:rPr>
            </w:pPr>
          </w:p>
        </w:tc>
        <w:tc>
          <w:tcPr>
            <w:tcW w:w="1046" w:type="dxa"/>
            <w:gridSpan w:val="2"/>
            <w:tcBorders>
              <w:top w:val="nil"/>
              <w:left w:val="nil"/>
              <w:bottom w:val="single" w:sz="4" w:space="0" w:color="auto"/>
              <w:right w:val="single" w:sz="4" w:space="0" w:color="auto"/>
            </w:tcBorders>
            <w:shd w:val="clear" w:color="auto" w:fill="auto"/>
            <w:vAlign w:val="bottom"/>
          </w:tcPr>
          <w:p w14:paraId="75B44ADB"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30181,9</w:t>
            </w:r>
          </w:p>
          <w:p w14:paraId="20A8BC3B" w14:textId="77777777" w:rsidR="001C7010" w:rsidRPr="001C7010" w:rsidRDefault="001C7010" w:rsidP="001C7010">
            <w:pPr>
              <w:ind w:firstLine="400"/>
              <w:rPr>
                <w:rFonts w:ascii="Times New Roman" w:eastAsia="Times New Roman" w:hAnsi="Times New Roman" w:cs="Times New Roman"/>
                <w:sz w:val="20"/>
                <w:szCs w:val="20"/>
              </w:rPr>
            </w:pPr>
          </w:p>
        </w:tc>
        <w:tc>
          <w:tcPr>
            <w:tcW w:w="2715" w:type="dxa"/>
            <w:gridSpan w:val="2"/>
            <w:tcBorders>
              <w:top w:val="nil"/>
              <w:left w:val="nil"/>
              <w:bottom w:val="single" w:sz="4" w:space="0" w:color="auto"/>
              <w:right w:val="single" w:sz="4" w:space="0" w:color="auto"/>
            </w:tcBorders>
            <w:shd w:val="clear" w:color="auto" w:fill="auto"/>
            <w:vAlign w:val="bottom"/>
          </w:tcPr>
          <w:p w14:paraId="0449E2E7" w14:textId="77777777" w:rsidR="001C7010" w:rsidRPr="001C7010" w:rsidRDefault="001C7010" w:rsidP="001C7010">
            <w:pPr>
              <w:jc w:val="center"/>
              <w:rPr>
                <w:rFonts w:ascii="Calibri" w:hAnsi="Calibri" w:cs="Calibri"/>
                <w:sz w:val="22"/>
                <w:szCs w:val="22"/>
              </w:rPr>
            </w:pPr>
            <w:r w:rsidRPr="001C7010">
              <w:rPr>
                <w:rFonts w:ascii="Calibri" w:hAnsi="Calibri" w:cs="Calibri"/>
                <w:sz w:val="22"/>
                <w:szCs w:val="22"/>
              </w:rPr>
              <w:t>181623,5</w:t>
            </w:r>
          </w:p>
          <w:p w14:paraId="219265A0" w14:textId="77777777" w:rsidR="001C7010" w:rsidRPr="001C7010" w:rsidRDefault="001C7010" w:rsidP="001C7010">
            <w:pPr>
              <w:ind w:firstLine="400"/>
              <w:jc w:val="center"/>
              <w:rPr>
                <w:rFonts w:ascii="Times New Roman" w:eastAsia="Times New Roman" w:hAnsi="Times New Roman" w:cs="Times New Roman"/>
                <w:sz w:val="20"/>
                <w:szCs w:val="20"/>
                <w:u w:val="single"/>
              </w:rPr>
            </w:pPr>
          </w:p>
        </w:tc>
      </w:tr>
      <w:tr w:rsidR="001C7010" w:rsidRPr="001C7010" w14:paraId="37A888D1" w14:textId="77777777" w:rsidTr="009309F8">
        <w:trPr>
          <w:trHeight w:hRule="exact" w:val="717"/>
          <w:jc w:val="center"/>
        </w:trPr>
        <w:tc>
          <w:tcPr>
            <w:tcW w:w="4629" w:type="dxa"/>
            <w:gridSpan w:val="3"/>
            <w:tcBorders>
              <w:top w:val="single" w:sz="4" w:space="0" w:color="auto"/>
              <w:left w:val="single" w:sz="4" w:space="0" w:color="auto"/>
              <w:bottom w:val="single" w:sz="4" w:space="0" w:color="auto"/>
              <w:right w:val="single" w:sz="4" w:space="0" w:color="auto"/>
            </w:tcBorders>
          </w:tcPr>
          <w:p w14:paraId="39419698" w14:textId="77777777" w:rsidR="001C7010" w:rsidRPr="001C7010" w:rsidRDefault="001C7010" w:rsidP="001C7010">
            <w:pPr>
              <w:rPr>
                <w:rFonts w:ascii="Times New Roman" w:eastAsia="Times New Roman" w:hAnsi="Times New Roman" w:cs="Times New Roman"/>
                <w:sz w:val="20"/>
                <w:szCs w:val="20"/>
                <w:lang w:eastAsia="en-US"/>
              </w:rPr>
            </w:pPr>
            <w:r w:rsidRPr="001C7010">
              <w:rPr>
                <w:rFonts w:ascii="Times New Roman" w:eastAsia="Times New Roman" w:hAnsi="Times New Roman" w:cs="Times New Roman"/>
                <w:sz w:val="20"/>
                <w:szCs w:val="20"/>
                <w:lang w:eastAsia="en-US"/>
              </w:rPr>
              <w:t>Внебюджетные источники</w:t>
            </w:r>
          </w:p>
          <w:p w14:paraId="243B1CF6" w14:textId="77777777" w:rsidR="001C7010" w:rsidRPr="001C7010" w:rsidRDefault="001C7010" w:rsidP="001C7010">
            <w:pPr>
              <w:ind w:firstLine="400"/>
              <w:rPr>
                <w:rFonts w:ascii="Times New Roman" w:eastAsia="Times New Roman" w:hAnsi="Times New Roman" w:cs="Times New Roman"/>
                <w:sz w:val="20"/>
                <w:szCs w:val="20"/>
                <w:lang w:eastAsia="en-US"/>
              </w:rPr>
            </w:pPr>
          </w:p>
          <w:p w14:paraId="0AD2D7BF" w14:textId="77777777" w:rsidR="001C7010" w:rsidRPr="001C7010" w:rsidRDefault="001C7010" w:rsidP="001C7010">
            <w:pPr>
              <w:ind w:firstLine="400"/>
              <w:rPr>
                <w:rFonts w:ascii="Times New Roman" w:eastAsia="Times New Roman" w:hAnsi="Times New Roman" w:cs="Times New Roman"/>
                <w:sz w:val="20"/>
                <w:szCs w:val="20"/>
              </w:rPr>
            </w:pPr>
          </w:p>
        </w:tc>
        <w:tc>
          <w:tcPr>
            <w:tcW w:w="2496" w:type="dxa"/>
            <w:gridSpan w:val="3"/>
            <w:tcBorders>
              <w:top w:val="single" w:sz="4" w:space="0" w:color="auto"/>
              <w:left w:val="single" w:sz="4" w:space="0" w:color="auto"/>
              <w:bottom w:val="single" w:sz="4" w:space="0" w:color="auto"/>
            </w:tcBorders>
            <w:shd w:val="clear" w:color="auto" w:fill="auto"/>
          </w:tcPr>
          <w:p w14:paraId="55AB6DB6" w14:textId="77777777" w:rsidR="001C7010" w:rsidRPr="001C7010" w:rsidRDefault="001C7010" w:rsidP="001C7010">
            <w:pPr>
              <w:rPr>
                <w:rFonts w:ascii="Times New Roman" w:hAnsi="Times New Roman" w:cs="Times New Roman"/>
                <w:sz w:val="20"/>
                <w:szCs w:val="20"/>
              </w:rPr>
            </w:pPr>
          </w:p>
        </w:tc>
        <w:tc>
          <w:tcPr>
            <w:tcW w:w="1044" w:type="dxa"/>
            <w:gridSpan w:val="3"/>
            <w:tcBorders>
              <w:top w:val="single" w:sz="4" w:space="0" w:color="auto"/>
              <w:left w:val="single" w:sz="4" w:space="0" w:color="auto"/>
              <w:bottom w:val="single" w:sz="4" w:space="0" w:color="auto"/>
            </w:tcBorders>
            <w:shd w:val="clear" w:color="auto" w:fill="auto"/>
          </w:tcPr>
          <w:p w14:paraId="2C9CC938" w14:textId="77777777" w:rsidR="001C7010" w:rsidRPr="001C7010" w:rsidRDefault="001C7010" w:rsidP="001C7010">
            <w:pPr>
              <w:ind w:firstLine="400"/>
              <w:rPr>
                <w:rFonts w:ascii="Times New Roman" w:eastAsia="Times New Roman" w:hAnsi="Times New Roman" w:cs="Times New Roman"/>
                <w:sz w:val="20"/>
                <w:szCs w:val="20"/>
              </w:rPr>
            </w:pPr>
          </w:p>
        </w:tc>
        <w:tc>
          <w:tcPr>
            <w:tcW w:w="842" w:type="dxa"/>
            <w:gridSpan w:val="2"/>
            <w:tcBorders>
              <w:top w:val="single" w:sz="4" w:space="0" w:color="auto"/>
              <w:left w:val="single" w:sz="4" w:space="0" w:color="auto"/>
              <w:bottom w:val="single" w:sz="4" w:space="0" w:color="auto"/>
            </w:tcBorders>
            <w:shd w:val="clear" w:color="auto" w:fill="auto"/>
          </w:tcPr>
          <w:p w14:paraId="15E0249D" w14:textId="77777777" w:rsidR="001C7010" w:rsidRPr="001C7010" w:rsidRDefault="001C7010" w:rsidP="001C7010">
            <w:pPr>
              <w:ind w:firstLine="400"/>
              <w:rPr>
                <w:rFonts w:ascii="Times New Roman" w:eastAsia="Times New Roman" w:hAnsi="Times New Roman" w:cs="Times New Roman"/>
                <w:sz w:val="20"/>
                <w:szCs w:val="20"/>
              </w:rPr>
            </w:pPr>
          </w:p>
        </w:tc>
        <w:tc>
          <w:tcPr>
            <w:tcW w:w="762" w:type="dxa"/>
            <w:gridSpan w:val="2"/>
            <w:tcBorders>
              <w:top w:val="single" w:sz="4" w:space="0" w:color="auto"/>
              <w:left w:val="single" w:sz="4" w:space="0" w:color="auto"/>
              <w:bottom w:val="single" w:sz="4" w:space="0" w:color="auto"/>
            </w:tcBorders>
            <w:shd w:val="clear" w:color="auto" w:fill="auto"/>
          </w:tcPr>
          <w:p w14:paraId="52E96883" w14:textId="77777777" w:rsidR="001C7010" w:rsidRPr="001C7010" w:rsidRDefault="001C7010" w:rsidP="001C7010">
            <w:pPr>
              <w:ind w:firstLine="400"/>
              <w:rPr>
                <w:rFonts w:ascii="Times New Roman" w:eastAsia="Times New Roman" w:hAnsi="Times New Roman" w:cs="Times New Roman"/>
                <w:sz w:val="20"/>
                <w:szCs w:val="20"/>
              </w:rPr>
            </w:pPr>
          </w:p>
        </w:tc>
        <w:tc>
          <w:tcPr>
            <w:tcW w:w="763" w:type="dxa"/>
            <w:gridSpan w:val="2"/>
            <w:tcBorders>
              <w:top w:val="single" w:sz="4" w:space="0" w:color="auto"/>
              <w:left w:val="single" w:sz="4" w:space="0" w:color="auto"/>
              <w:bottom w:val="single" w:sz="4" w:space="0" w:color="auto"/>
            </w:tcBorders>
            <w:shd w:val="clear" w:color="auto" w:fill="auto"/>
          </w:tcPr>
          <w:p w14:paraId="5F5B3C62" w14:textId="77777777" w:rsidR="001C7010" w:rsidRPr="001C7010" w:rsidRDefault="001C7010" w:rsidP="001C7010">
            <w:pPr>
              <w:ind w:firstLine="400"/>
              <w:rPr>
                <w:rFonts w:ascii="Times New Roman" w:eastAsia="Times New Roman" w:hAnsi="Times New Roman" w:cs="Times New Roman"/>
                <w:sz w:val="20"/>
                <w:szCs w:val="20"/>
              </w:rPr>
            </w:pPr>
          </w:p>
        </w:tc>
        <w:tc>
          <w:tcPr>
            <w:tcW w:w="758" w:type="dxa"/>
            <w:gridSpan w:val="2"/>
            <w:tcBorders>
              <w:top w:val="single" w:sz="4" w:space="0" w:color="auto"/>
              <w:left w:val="single" w:sz="4" w:space="0" w:color="auto"/>
              <w:bottom w:val="single" w:sz="4" w:space="0" w:color="auto"/>
            </w:tcBorders>
            <w:shd w:val="clear" w:color="auto" w:fill="auto"/>
          </w:tcPr>
          <w:p w14:paraId="4A2870CA" w14:textId="77777777" w:rsidR="001C7010" w:rsidRPr="001C7010" w:rsidRDefault="001C7010" w:rsidP="001C7010">
            <w:pPr>
              <w:ind w:firstLine="400"/>
              <w:rPr>
                <w:rFonts w:ascii="Times New Roman" w:eastAsia="Times New Roman" w:hAnsi="Times New Roman" w:cs="Times New Roman"/>
                <w:sz w:val="20"/>
                <w:szCs w:val="20"/>
              </w:rPr>
            </w:pPr>
          </w:p>
        </w:tc>
        <w:tc>
          <w:tcPr>
            <w:tcW w:w="1046" w:type="dxa"/>
            <w:gridSpan w:val="2"/>
            <w:tcBorders>
              <w:top w:val="single" w:sz="4" w:space="0" w:color="auto"/>
              <w:left w:val="single" w:sz="4" w:space="0" w:color="auto"/>
              <w:bottom w:val="single" w:sz="4" w:space="0" w:color="auto"/>
            </w:tcBorders>
            <w:shd w:val="clear" w:color="auto" w:fill="auto"/>
          </w:tcPr>
          <w:p w14:paraId="0C7BD286" w14:textId="77777777" w:rsidR="001C7010" w:rsidRPr="001C7010" w:rsidRDefault="001C7010" w:rsidP="001C7010">
            <w:pPr>
              <w:ind w:firstLine="400"/>
              <w:rPr>
                <w:rFonts w:ascii="Times New Roman" w:eastAsia="Times New Roman" w:hAnsi="Times New Roman" w:cs="Times New Roman"/>
                <w:sz w:val="20"/>
                <w:szCs w:val="20"/>
              </w:rPr>
            </w:pPr>
          </w:p>
        </w:tc>
        <w:tc>
          <w:tcPr>
            <w:tcW w:w="2715" w:type="dxa"/>
            <w:gridSpan w:val="2"/>
            <w:tcBorders>
              <w:top w:val="single" w:sz="4" w:space="0" w:color="auto"/>
              <w:left w:val="single" w:sz="4" w:space="0" w:color="auto"/>
              <w:bottom w:val="single" w:sz="4" w:space="0" w:color="auto"/>
              <w:right w:val="single" w:sz="4" w:space="0" w:color="auto"/>
            </w:tcBorders>
            <w:shd w:val="clear" w:color="auto" w:fill="auto"/>
          </w:tcPr>
          <w:p w14:paraId="054809B1" w14:textId="77777777" w:rsidR="001C7010" w:rsidRPr="001C7010" w:rsidRDefault="001C7010" w:rsidP="001C7010">
            <w:pPr>
              <w:ind w:firstLine="400"/>
              <w:jc w:val="center"/>
              <w:rPr>
                <w:rFonts w:ascii="Times New Roman" w:eastAsia="Times New Roman" w:hAnsi="Times New Roman" w:cs="Times New Roman"/>
                <w:sz w:val="20"/>
                <w:szCs w:val="20"/>
                <w:u w:val="single"/>
              </w:rPr>
            </w:pPr>
          </w:p>
        </w:tc>
      </w:tr>
      <w:tr w:rsidR="009309F8" w:rsidRPr="001C7010" w14:paraId="3438A677" w14:textId="77777777" w:rsidTr="00E63D5D">
        <w:trPr>
          <w:trHeight w:hRule="exact" w:val="1010"/>
          <w:jc w:val="center"/>
        </w:trPr>
        <w:tc>
          <w:tcPr>
            <w:tcW w:w="4629" w:type="dxa"/>
            <w:gridSpan w:val="3"/>
            <w:tcBorders>
              <w:top w:val="single" w:sz="4" w:space="0" w:color="auto"/>
              <w:left w:val="single" w:sz="4" w:space="0" w:color="auto"/>
              <w:bottom w:val="single" w:sz="4" w:space="0" w:color="auto"/>
              <w:right w:val="single" w:sz="4" w:space="0" w:color="auto"/>
            </w:tcBorders>
          </w:tcPr>
          <w:p w14:paraId="579598A2" w14:textId="77777777" w:rsidR="009309F8" w:rsidRPr="001C7010" w:rsidRDefault="009309F8" w:rsidP="001C7010">
            <w:pP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Нераспределённый резерв (местный бюджет)</w:t>
            </w:r>
          </w:p>
        </w:tc>
        <w:tc>
          <w:tcPr>
            <w:tcW w:w="2496" w:type="dxa"/>
            <w:gridSpan w:val="3"/>
            <w:tcBorders>
              <w:top w:val="single" w:sz="4" w:space="0" w:color="auto"/>
              <w:left w:val="single" w:sz="4" w:space="0" w:color="auto"/>
              <w:bottom w:val="single" w:sz="4" w:space="0" w:color="auto"/>
            </w:tcBorders>
            <w:shd w:val="clear" w:color="auto" w:fill="auto"/>
          </w:tcPr>
          <w:p w14:paraId="210D6F79" w14:textId="77777777" w:rsidR="009309F8" w:rsidRPr="001C7010" w:rsidRDefault="009309F8" w:rsidP="001C7010">
            <w:pPr>
              <w:rPr>
                <w:rFonts w:ascii="Times New Roman" w:hAnsi="Times New Roman" w:cs="Times New Roman"/>
                <w:sz w:val="20"/>
                <w:szCs w:val="20"/>
              </w:rPr>
            </w:pPr>
          </w:p>
        </w:tc>
        <w:tc>
          <w:tcPr>
            <w:tcW w:w="1044" w:type="dxa"/>
            <w:gridSpan w:val="3"/>
            <w:tcBorders>
              <w:top w:val="single" w:sz="4" w:space="0" w:color="auto"/>
              <w:left w:val="single" w:sz="4" w:space="0" w:color="auto"/>
              <w:bottom w:val="single" w:sz="4" w:space="0" w:color="auto"/>
            </w:tcBorders>
            <w:shd w:val="clear" w:color="auto" w:fill="auto"/>
          </w:tcPr>
          <w:p w14:paraId="1B7A28A9" w14:textId="77777777" w:rsidR="009309F8" w:rsidRDefault="009309F8" w:rsidP="009309F8">
            <w:pPr>
              <w:ind w:firstLine="40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38769B9C" w14:textId="77777777" w:rsidR="009309F8" w:rsidRPr="001C7010" w:rsidRDefault="009309F8" w:rsidP="009309F8">
            <w:pPr>
              <w:ind w:firstLine="40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                             </w:t>
            </w:r>
          </w:p>
        </w:tc>
        <w:tc>
          <w:tcPr>
            <w:tcW w:w="842" w:type="dxa"/>
            <w:gridSpan w:val="2"/>
            <w:tcBorders>
              <w:top w:val="single" w:sz="4" w:space="0" w:color="auto"/>
              <w:left w:val="single" w:sz="4" w:space="0" w:color="auto"/>
              <w:bottom w:val="single" w:sz="4" w:space="0" w:color="auto"/>
            </w:tcBorders>
            <w:shd w:val="clear" w:color="auto" w:fill="auto"/>
          </w:tcPr>
          <w:p w14:paraId="393C7CB3" w14:textId="77777777" w:rsidR="009309F8" w:rsidRDefault="009309F8" w:rsidP="001C7010">
            <w:pPr>
              <w:ind w:firstLine="400"/>
              <w:rPr>
                <w:rFonts w:ascii="Times New Roman" w:eastAsia="Times New Roman" w:hAnsi="Times New Roman" w:cs="Times New Roman"/>
                <w:sz w:val="20"/>
                <w:szCs w:val="20"/>
              </w:rPr>
            </w:pPr>
          </w:p>
          <w:p w14:paraId="6088AE60" w14:textId="77777777" w:rsidR="009309F8" w:rsidRPr="001C7010" w:rsidRDefault="009309F8" w:rsidP="001C7010">
            <w:pPr>
              <w:ind w:firstLine="400"/>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62" w:type="dxa"/>
            <w:gridSpan w:val="2"/>
            <w:tcBorders>
              <w:top w:val="single" w:sz="4" w:space="0" w:color="auto"/>
              <w:left w:val="single" w:sz="4" w:space="0" w:color="auto"/>
              <w:bottom w:val="single" w:sz="4" w:space="0" w:color="auto"/>
            </w:tcBorders>
            <w:shd w:val="clear" w:color="auto" w:fill="auto"/>
          </w:tcPr>
          <w:p w14:paraId="7696806C" w14:textId="77777777" w:rsidR="009309F8" w:rsidRDefault="009309F8" w:rsidP="001C7010">
            <w:pPr>
              <w:ind w:firstLine="400"/>
              <w:rPr>
                <w:rFonts w:ascii="Times New Roman" w:eastAsia="Times New Roman" w:hAnsi="Times New Roman" w:cs="Times New Roman"/>
                <w:sz w:val="20"/>
                <w:szCs w:val="20"/>
              </w:rPr>
            </w:pPr>
          </w:p>
          <w:p w14:paraId="06C9B07D" w14:textId="77777777" w:rsidR="009309F8" w:rsidRPr="001C7010" w:rsidRDefault="009309F8" w:rsidP="001C7010">
            <w:pPr>
              <w:ind w:firstLine="400"/>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63" w:type="dxa"/>
            <w:gridSpan w:val="2"/>
            <w:tcBorders>
              <w:top w:val="single" w:sz="4" w:space="0" w:color="auto"/>
              <w:left w:val="single" w:sz="4" w:space="0" w:color="auto"/>
              <w:bottom w:val="single" w:sz="4" w:space="0" w:color="auto"/>
            </w:tcBorders>
            <w:shd w:val="clear" w:color="auto" w:fill="auto"/>
          </w:tcPr>
          <w:p w14:paraId="02846BA1" w14:textId="77777777" w:rsidR="009309F8" w:rsidRDefault="009309F8" w:rsidP="001C7010">
            <w:pPr>
              <w:ind w:firstLine="400"/>
              <w:rPr>
                <w:rFonts w:ascii="Times New Roman" w:eastAsia="Times New Roman" w:hAnsi="Times New Roman" w:cs="Times New Roman"/>
                <w:sz w:val="20"/>
                <w:szCs w:val="20"/>
              </w:rPr>
            </w:pPr>
          </w:p>
          <w:p w14:paraId="2D21A627" w14:textId="77777777" w:rsidR="009309F8" w:rsidRPr="001C7010" w:rsidRDefault="009309F8" w:rsidP="001C7010">
            <w:pPr>
              <w:ind w:firstLine="400"/>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58" w:type="dxa"/>
            <w:gridSpan w:val="2"/>
            <w:tcBorders>
              <w:top w:val="single" w:sz="4" w:space="0" w:color="auto"/>
              <w:left w:val="single" w:sz="4" w:space="0" w:color="auto"/>
              <w:bottom w:val="single" w:sz="4" w:space="0" w:color="auto"/>
            </w:tcBorders>
            <w:shd w:val="clear" w:color="auto" w:fill="auto"/>
          </w:tcPr>
          <w:p w14:paraId="7EEFF584" w14:textId="77777777" w:rsidR="009309F8" w:rsidRDefault="009309F8" w:rsidP="001C7010">
            <w:pPr>
              <w:ind w:firstLine="400"/>
              <w:rPr>
                <w:rFonts w:ascii="Times New Roman" w:eastAsia="Times New Roman" w:hAnsi="Times New Roman" w:cs="Times New Roman"/>
                <w:sz w:val="20"/>
                <w:szCs w:val="20"/>
              </w:rPr>
            </w:pPr>
          </w:p>
          <w:p w14:paraId="56AAC782" w14:textId="77777777" w:rsidR="009309F8" w:rsidRPr="001C7010" w:rsidRDefault="009309F8" w:rsidP="001C7010">
            <w:pPr>
              <w:ind w:firstLine="400"/>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46" w:type="dxa"/>
            <w:gridSpan w:val="2"/>
            <w:tcBorders>
              <w:top w:val="single" w:sz="4" w:space="0" w:color="auto"/>
              <w:left w:val="single" w:sz="4" w:space="0" w:color="auto"/>
              <w:bottom w:val="single" w:sz="4" w:space="0" w:color="auto"/>
            </w:tcBorders>
            <w:shd w:val="clear" w:color="auto" w:fill="auto"/>
          </w:tcPr>
          <w:p w14:paraId="70B4981F" w14:textId="77777777" w:rsidR="009309F8" w:rsidRDefault="009309F8" w:rsidP="001C7010">
            <w:pPr>
              <w:ind w:firstLine="400"/>
              <w:rPr>
                <w:rFonts w:ascii="Times New Roman" w:eastAsia="Times New Roman" w:hAnsi="Times New Roman" w:cs="Times New Roman"/>
                <w:sz w:val="20"/>
                <w:szCs w:val="20"/>
              </w:rPr>
            </w:pPr>
          </w:p>
          <w:p w14:paraId="5B3CCB8E" w14:textId="77777777" w:rsidR="009309F8" w:rsidRPr="001C7010" w:rsidRDefault="009309F8" w:rsidP="001C7010">
            <w:pPr>
              <w:ind w:firstLine="400"/>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715" w:type="dxa"/>
            <w:gridSpan w:val="2"/>
            <w:tcBorders>
              <w:top w:val="single" w:sz="4" w:space="0" w:color="auto"/>
              <w:left w:val="single" w:sz="4" w:space="0" w:color="auto"/>
              <w:bottom w:val="single" w:sz="4" w:space="0" w:color="auto"/>
              <w:right w:val="single" w:sz="4" w:space="0" w:color="auto"/>
            </w:tcBorders>
            <w:shd w:val="clear" w:color="auto" w:fill="auto"/>
          </w:tcPr>
          <w:p w14:paraId="4659EED0" w14:textId="77777777" w:rsidR="009309F8" w:rsidRDefault="009309F8" w:rsidP="001C7010">
            <w:pPr>
              <w:ind w:firstLine="400"/>
              <w:jc w:val="center"/>
              <w:rPr>
                <w:rFonts w:ascii="Times New Roman" w:eastAsia="Times New Roman" w:hAnsi="Times New Roman" w:cs="Times New Roman"/>
                <w:sz w:val="20"/>
                <w:szCs w:val="20"/>
              </w:rPr>
            </w:pPr>
          </w:p>
          <w:p w14:paraId="032B6E71" w14:textId="77777777" w:rsidR="009309F8" w:rsidRPr="009309F8" w:rsidRDefault="009309F8" w:rsidP="001C7010">
            <w:pPr>
              <w:ind w:firstLine="400"/>
              <w:jc w:val="center"/>
              <w:rPr>
                <w:rFonts w:ascii="Times New Roman" w:eastAsia="Times New Roman" w:hAnsi="Times New Roman" w:cs="Times New Roman"/>
                <w:sz w:val="20"/>
                <w:szCs w:val="20"/>
              </w:rPr>
            </w:pPr>
            <w:r w:rsidRPr="009309F8">
              <w:rPr>
                <w:rFonts w:ascii="Times New Roman" w:eastAsia="Times New Roman" w:hAnsi="Times New Roman" w:cs="Times New Roman"/>
                <w:sz w:val="20"/>
                <w:szCs w:val="20"/>
              </w:rPr>
              <w:t>0</w:t>
            </w:r>
          </w:p>
        </w:tc>
      </w:tr>
    </w:tbl>
    <w:p w14:paraId="7C56ECA9" w14:textId="77777777" w:rsidR="001C7010" w:rsidRPr="001C7010" w:rsidRDefault="001C7010" w:rsidP="001C7010">
      <w:pPr>
        <w:spacing w:line="1" w:lineRule="exact"/>
        <w:rPr>
          <w:rFonts w:ascii="Times New Roman" w:hAnsi="Times New Roman" w:cs="Times New Roman"/>
          <w:sz w:val="20"/>
          <w:szCs w:val="20"/>
        </w:rPr>
      </w:pPr>
      <w:r w:rsidRPr="001C7010">
        <w:rPr>
          <w:rFonts w:ascii="Times New Roman" w:hAnsi="Times New Roman" w:cs="Times New Roman"/>
          <w:sz w:val="20"/>
          <w:szCs w:val="20"/>
        </w:rPr>
        <w:br w:type="page"/>
      </w:r>
    </w:p>
    <w:p w14:paraId="2DC2008A" w14:textId="77777777" w:rsidR="001C7010" w:rsidRPr="001C7010" w:rsidRDefault="001C7010" w:rsidP="001C7010">
      <w:pPr>
        <w:spacing w:line="1" w:lineRule="exact"/>
        <w:rPr>
          <w:rFonts w:ascii="Times New Roman" w:hAnsi="Times New Roman" w:cs="Times New Roman"/>
          <w:sz w:val="20"/>
          <w:szCs w:val="20"/>
        </w:rPr>
      </w:pPr>
    </w:p>
    <w:p w14:paraId="069B6C67" w14:textId="77777777" w:rsidR="001C7010" w:rsidRPr="001C7010" w:rsidRDefault="001C7010" w:rsidP="001C7010">
      <w:pPr>
        <w:spacing w:after="960" w:line="257"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Приложение</w:t>
      </w:r>
      <w:r w:rsidRPr="001C7010">
        <w:rPr>
          <w:rFonts w:ascii="Times New Roman" w:eastAsia="Times New Roman" w:hAnsi="Times New Roman" w:cs="Times New Roman"/>
          <w:b/>
          <w:bCs/>
          <w:sz w:val="20"/>
          <w:szCs w:val="20"/>
        </w:rPr>
        <w:br/>
        <w:t>к паспорту комплекса процессных</w:t>
      </w:r>
      <w:r w:rsidRPr="001C7010">
        <w:rPr>
          <w:rFonts w:ascii="Times New Roman" w:eastAsia="Times New Roman" w:hAnsi="Times New Roman" w:cs="Times New Roman"/>
          <w:b/>
          <w:bCs/>
          <w:sz w:val="20"/>
          <w:szCs w:val="20"/>
        </w:rPr>
        <w:br/>
        <w:t>мероприятий «Обеспечение деятельности</w:t>
      </w:r>
      <w:r w:rsidRPr="001C7010">
        <w:rPr>
          <w:rFonts w:ascii="Times New Roman" w:eastAsia="Times New Roman" w:hAnsi="Times New Roman" w:cs="Times New Roman"/>
          <w:b/>
          <w:bCs/>
          <w:sz w:val="20"/>
          <w:szCs w:val="20"/>
        </w:rPr>
        <w:br/>
        <w:t>органов власти и прочих муниципальных учреждений Ивнянского района Белгородской области»</w:t>
      </w:r>
    </w:p>
    <w:p w14:paraId="139A5CB9" w14:textId="77777777" w:rsidR="001C7010" w:rsidRPr="001C7010" w:rsidRDefault="001C7010" w:rsidP="001C7010">
      <w:pPr>
        <w:spacing w:after="340" w:line="259" w:lineRule="auto"/>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План реализации комплекса процессных мероприятий «Обеспечение деятельности органов власти и прочих</w:t>
      </w:r>
      <w:r w:rsidRPr="001C7010">
        <w:rPr>
          <w:rFonts w:ascii="Times New Roman" w:eastAsia="Times New Roman" w:hAnsi="Times New Roman" w:cs="Times New Roman"/>
          <w:b/>
          <w:bCs/>
          <w:sz w:val="20"/>
          <w:szCs w:val="20"/>
        </w:rPr>
        <w:br/>
        <w:t>муниципальных учреждений Ивнянского района</w:t>
      </w:r>
      <w:r w:rsidR="009D5AE7">
        <w:rPr>
          <w:rFonts w:ascii="Times New Roman" w:eastAsia="Times New Roman" w:hAnsi="Times New Roman" w:cs="Times New Roman"/>
          <w:b/>
          <w:bCs/>
          <w:sz w:val="20"/>
          <w:szCs w:val="20"/>
        </w:rPr>
        <w:t xml:space="preserve"> </w:t>
      </w:r>
      <w:r w:rsidRPr="001C7010">
        <w:rPr>
          <w:rFonts w:ascii="Times New Roman" w:eastAsia="Times New Roman" w:hAnsi="Times New Roman" w:cs="Times New Roman"/>
          <w:b/>
          <w:bCs/>
          <w:sz w:val="20"/>
          <w:szCs w:val="20"/>
        </w:rPr>
        <w:t>Белгородской области»</w:t>
      </w:r>
    </w:p>
    <w:tbl>
      <w:tblPr>
        <w:tblW w:w="15816" w:type="dxa"/>
        <w:jc w:val="center"/>
        <w:tblLayout w:type="fixed"/>
        <w:tblCellMar>
          <w:left w:w="10" w:type="dxa"/>
          <w:right w:w="10" w:type="dxa"/>
        </w:tblCellMar>
        <w:tblLook w:val="04A0" w:firstRow="1" w:lastRow="0" w:firstColumn="1" w:lastColumn="0" w:noHBand="0" w:noVBand="1"/>
      </w:tblPr>
      <w:tblGrid>
        <w:gridCol w:w="936"/>
        <w:gridCol w:w="5731"/>
        <w:gridCol w:w="1833"/>
        <w:gridCol w:w="5529"/>
        <w:gridCol w:w="1787"/>
      </w:tblGrid>
      <w:tr w:rsidR="001C7010" w:rsidRPr="001C7010" w14:paraId="48E60205" w14:textId="77777777" w:rsidTr="00E63D5D">
        <w:trPr>
          <w:trHeight w:hRule="exact" w:val="955"/>
          <w:jc w:val="center"/>
        </w:trPr>
        <w:tc>
          <w:tcPr>
            <w:tcW w:w="936" w:type="dxa"/>
            <w:tcBorders>
              <w:top w:val="single" w:sz="4" w:space="0" w:color="auto"/>
              <w:left w:val="single" w:sz="4" w:space="0" w:color="auto"/>
            </w:tcBorders>
            <w:shd w:val="clear" w:color="auto" w:fill="auto"/>
          </w:tcPr>
          <w:p w14:paraId="23E3EC9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5731" w:type="dxa"/>
            <w:tcBorders>
              <w:top w:val="single" w:sz="4" w:space="0" w:color="auto"/>
              <w:left w:val="single" w:sz="4" w:space="0" w:color="auto"/>
            </w:tcBorders>
            <w:shd w:val="clear" w:color="auto" w:fill="auto"/>
            <w:vAlign w:val="center"/>
          </w:tcPr>
          <w:p w14:paraId="79F920D8" w14:textId="77777777" w:rsidR="001C7010" w:rsidRPr="001C7010" w:rsidRDefault="001C7010" w:rsidP="001C7010">
            <w:pPr>
              <w:ind w:firstLine="40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Задача, мероприятие (результат) / контрольная точка</w:t>
            </w:r>
          </w:p>
        </w:tc>
        <w:tc>
          <w:tcPr>
            <w:tcW w:w="1833" w:type="dxa"/>
            <w:tcBorders>
              <w:top w:val="single" w:sz="4" w:space="0" w:color="auto"/>
              <w:left w:val="single" w:sz="4" w:space="0" w:color="auto"/>
            </w:tcBorders>
            <w:shd w:val="clear" w:color="auto" w:fill="auto"/>
            <w:vAlign w:val="center"/>
          </w:tcPr>
          <w:p w14:paraId="656DE83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Дата наступления контрольной точки</w:t>
            </w:r>
          </w:p>
        </w:tc>
        <w:tc>
          <w:tcPr>
            <w:tcW w:w="5529" w:type="dxa"/>
            <w:tcBorders>
              <w:top w:val="single" w:sz="4" w:space="0" w:color="auto"/>
              <w:left w:val="single" w:sz="4" w:space="0" w:color="auto"/>
            </w:tcBorders>
            <w:shd w:val="clear" w:color="auto" w:fill="auto"/>
            <w:vAlign w:val="bottom"/>
          </w:tcPr>
          <w:p w14:paraId="44718507" w14:textId="77777777" w:rsidR="001C7010" w:rsidRPr="001C7010" w:rsidRDefault="001C7010" w:rsidP="009D5AE7">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xml:space="preserve">Ответственный исполнитель (Ф.И.О., должность, наименование органа исполнительной власти субъекта Российской Федерации (иного </w:t>
            </w:r>
            <w:proofErr w:type="spellStart"/>
            <w:r w:rsidRPr="001C7010">
              <w:rPr>
                <w:rFonts w:ascii="Times New Roman" w:eastAsia="Times New Roman" w:hAnsi="Times New Roman" w:cs="Times New Roman"/>
                <w:b/>
                <w:bCs/>
                <w:sz w:val="20"/>
                <w:szCs w:val="20"/>
              </w:rPr>
              <w:t>муниципальногоо</w:t>
            </w:r>
            <w:proofErr w:type="spellEnd"/>
            <w:r w:rsidRPr="001C7010">
              <w:rPr>
                <w:rFonts w:ascii="Times New Roman" w:eastAsia="Times New Roman" w:hAnsi="Times New Roman" w:cs="Times New Roman"/>
                <w:b/>
                <w:bCs/>
                <w:sz w:val="20"/>
                <w:szCs w:val="20"/>
              </w:rPr>
              <w:t xml:space="preserve"> органа, организации))</w:t>
            </w:r>
          </w:p>
        </w:tc>
        <w:tc>
          <w:tcPr>
            <w:tcW w:w="1787" w:type="dxa"/>
            <w:tcBorders>
              <w:top w:val="single" w:sz="4" w:space="0" w:color="auto"/>
              <w:left w:val="single" w:sz="4" w:space="0" w:color="auto"/>
              <w:right w:val="single" w:sz="4" w:space="0" w:color="auto"/>
            </w:tcBorders>
            <w:shd w:val="clear" w:color="auto" w:fill="auto"/>
            <w:vAlign w:val="center"/>
          </w:tcPr>
          <w:p w14:paraId="5209469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Вид подтверждающего документа</w:t>
            </w:r>
          </w:p>
        </w:tc>
      </w:tr>
      <w:tr w:rsidR="001C7010" w:rsidRPr="001C7010" w14:paraId="31C3E99E" w14:textId="77777777" w:rsidTr="00E63D5D">
        <w:trPr>
          <w:trHeight w:hRule="exact" w:val="245"/>
          <w:jc w:val="center"/>
        </w:trPr>
        <w:tc>
          <w:tcPr>
            <w:tcW w:w="936" w:type="dxa"/>
            <w:tcBorders>
              <w:top w:val="single" w:sz="4" w:space="0" w:color="auto"/>
              <w:left w:val="single" w:sz="4" w:space="0" w:color="auto"/>
            </w:tcBorders>
            <w:shd w:val="clear" w:color="auto" w:fill="auto"/>
            <w:vAlign w:val="bottom"/>
          </w:tcPr>
          <w:p w14:paraId="3AE85AA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1</w:t>
            </w:r>
          </w:p>
        </w:tc>
        <w:tc>
          <w:tcPr>
            <w:tcW w:w="5731" w:type="dxa"/>
            <w:tcBorders>
              <w:top w:val="single" w:sz="4" w:space="0" w:color="auto"/>
              <w:left w:val="single" w:sz="4" w:space="0" w:color="auto"/>
            </w:tcBorders>
            <w:shd w:val="clear" w:color="auto" w:fill="auto"/>
            <w:vAlign w:val="bottom"/>
          </w:tcPr>
          <w:p w14:paraId="7EE979A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w:t>
            </w:r>
          </w:p>
        </w:tc>
        <w:tc>
          <w:tcPr>
            <w:tcW w:w="1833" w:type="dxa"/>
            <w:tcBorders>
              <w:top w:val="single" w:sz="4" w:space="0" w:color="auto"/>
              <w:left w:val="single" w:sz="4" w:space="0" w:color="auto"/>
            </w:tcBorders>
            <w:shd w:val="clear" w:color="auto" w:fill="auto"/>
            <w:vAlign w:val="bottom"/>
          </w:tcPr>
          <w:p w14:paraId="5DEDBB9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5529" w:type="dxa"/>
            <w:tcBorders>
              <w:top w:val="single" w:sz="4" w:space="0" w:color="auto"/>
              <w:left w:val="single" w:sz="4" w:space="0" w:color="auto"/>
            </w:tcBorders>
            <w:shd w:val="clear" w:color="auto" w:fill="auto"/>
            <w:vAlign w:val="bottom"/>
          </w:tcPr>
          <w:p w14:paraId="044340E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Arial" w:hAnsi="Times New Roman" w:cs="Times New Roman"/>
                <w:sz w:val="20"/>
                <w:szCs w:val="20"/>
              </w:rPr>
              <w:t>4</w:t>
            </w:r>
          </w:p>
        </w:tc>
        <w:tc>
          <w:tcPr>
            <w:tcW w:w="1787" w:type="dxa"/>
            <w:tcBorders>
              <w:top w:val="single" w:sz="4" w:space="0" w:color="auto"/>
              <w:left w:val="single" w:sz="4" w:space="0" w:color="auto"/>
              <w:right w:val="single" w:sz="4" w:space="0" w:color="auto"/>
            </w:tcBorders>
            <w:shd w:val="clear" w:color="auto" w:fill="auto"/>
            <w:vAlign w:val="bottom"/>
          </w:tcPr>
          <w:p w14:paraId="231D2FE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w:t>
            </w:r>
          </w:p>
        </w:tc>
      </w:tr>
      <w:tr w:rsidR="001C7010" w:rsidRPr="001C7010" w14:paraId="1E75B662" w14:textId="77777777" w:rsidTr="007621AD">
        <w:trPr>
          <w:trHeight w:hRule="exact" w:val="480"/>
          <w:jc w:val="center"/>
        </w:trPr>
        <w:tc>
          <w:tcPr>
            <w:tcW w:w="936" w:type="dxa"/>
            <w:tcBorders>
              <w:top w:val="single" w:sz="4" w:space="0" w:color="auto"/>
              <w:left w:val="single" w:sz="4" w:space="0" w:color="auto"/>
            </w:tcBorders>
            <w:shd w:val="clear" w:color="auto" w:fill="auto"/>
            <w:vAlign w:val="center"/>
          </w:tcPr>
          <w:p w14:paraId="43E6226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4880" w:type="dxa"/>
            <w:gridSpan w:val="4"/>
            <w:tcBorders>
              <w:top w:val="single" w:sz="4" w:space="0" w:color="auto"/>
              <w:left w:val="single" w:sz="4" w:space="0" w:color="auto"/>
              <w:right w:val="single" w:sz="4" w:space="0" w:color="auto"/>
            </w:tcBorders>
            <w:shd w:val="clear" w:color="auto" w:fill="auto"/>
            <w:vAlign w:val="bottom"/>
          </w:tcPr>
          <w:p w14:paraId="6EC362C5" w14:textId="77777777" w:rsidR="001C7010" w:rsidRPr="001C7010" w:rsidRDefault="001C7010" w:rsidP="001C7010">
            <w:pPr>
              <w:spacing w:line="230" w:lineRule="auto"/>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Задача 1 «Реализация основных направлений муниципальной политики Ивнянского района Белгородской области в сфере развития культуры» в целях создания благоприятных условий для устойчивого развития в сфере культуры».</w:t>
            </w:r>
          </w:p>
          <w:p w14:paraId="58B12217" w14:textId="77777777" w:rsidR="001C7010" w:rsidRPr="001C7010" w:rsidRDefault="001C7010" w:rsidP="001C7010">
            <w:pPr>
              <w:rPr>
                <w:rFonts w:ascii="Times New Roman" w:eastAsia="Times New Roman" w:hAnsi="Times New Roman" w:cs="Times New Roman"/>
                <w:sz w:val="20"/>
                <w:szCs w:val="20"/>
              </w:rPr>
            </w:pPr>
          </w:p>
        </w:tc>
      </w:tr>
      <w:tr w:rsidR="001C7010" w:rsidRPr="001C7010" w14:paraId="32098BA4" w14:textId="77777777" w:rsidTr="00E63D5D">
        <w:trPr>
          <w:trHeight w:hRule="exact" w:val="1076"/>
          <w:jc w:val="center"/>
        </w:trPr>
        <w:tc>
          <w:tcPr>
            <w:tcW w:w="936" w:type="dxa"/>
            <w:tcBorders>
              <w:top w:val="single" w:sz="4" w:space="0" w:color="auto"/>
              <w:left w:val="single" w:sz="4" w:space="0" w:color="auto"/>
            </w:tcBorders>
            <w:shd w:val="clear" w:color="auto" w:fill="auto"/>
            <w:vAlign w:val="center"/>
          </w:tcPr>
          <w:p w14:paraId="24E281E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r w:rsidR="00E63D5D">
              <w:rPr>
                <w:rFonts w:ascii="Times New Roman" w:eastAsia="Times New Roman" w:hAnsi="Times New Roman" w:cs="Times New Roman"/>
                <w:sz w:val="20"/>
                <w:szCs w:val="20"/>
              </w:rPr>
              <w:t>1</w:t>
            </w:r>
          </w:p>
          <w:p w14:paraId="209E4C84" w14:textId="77777777" w:rsidR="001C7010" w:rsidRPr="001C7010" w:rsidRDefault="001C7010" w:rsidP="001C7010">
            <w:pPr>
              <w:jc w:val="center"/>
              <w:rPr>
                <w:rFonts w:ascii="Times New Roman" w:eastAsia="Times New Roman" w:hAnsi="Times New Roman" w:cs="Times New Roman"/>
                <w:sz w:val="20"/>
                <w:szCs w:val="20"/>
              </w:rPr>
            </w:pPr>
          </w:p>
          <w:p w14:paraId="73EA365F" w14:textId="77777777" w:rsidR="001C7010" w:rsidRPr="001C7010" w:rsidRDefault="001C7010" w:rsidP="001C7010">
            <w:pPr>
              <w:jc w:val="center"/>
              <w:rPr>
                <w:rFonts w:ascii="Times New Roman" w:eastAsia="Times New Roman" w:hAnsi="Times New Roman" w:cs="Times New Roman"/>
                <w:sz w:val="20"/>
                <w:szCs w:val="20"/>
              </w:rPr>
            </w:pPr>
          </w:p>
          <w:p w14:paraId="7B34D338" w14:textId="77777777" w:rsidR="001C7010" w:rsidRPr="001C7010" w:rsidRDefault="001C7010" w:rsidP="001C7010">
            <w:pPr>
              <w:jc w:val="center"/>
              <w:rPr>
                <w:rFonts w:ascii="Times New Roman" w:eastAsia="Times New Roman" w:hAnsi="Times New Roman" w:cs="Times New Roman"/>
                <w:sz w:val="20"/>
                <w:szCs w:val="20"/>
              </w:rPr>
            </w:pPr>
          </w:p>
          <w:p w14:paraId="3497FD29" w14:textId="77777777" w:rsidR="001C7010" w:rsidRPr="001C7010" w:rsidRDefault="001C7010" w:rsidP="001C7010">
            <w:pPr>
              <w:jc w:val="center"/>
              <w:rPr>
                <w:rFonts w:ascii="Times New Roman" w:eastAsia="Times New Roman" w:hAnsi="Times New Roman" w:cs="Times New Roman"/>
                <w:sz w:val="20"/>
                <w:szCs w:val="20"/>
              </w:rPr>
            </w:pPr>
          </w:p>
        </w:tc>
        <w:tc>
          <w:tcPr>
            <w:tcW w:w="5731" w:type="dxa"/>
            <w:tcBorders>
              <w:top w:val="single" w:sz="4" w:space="0" w:color="auto"/>
              <w:left w:val="single" w:sz="4" w:space="0" w:color="auto"/>
            </w:tcBorders>
            <w:shd w:val="clear" w:color="auto" w:fill="auto"/>
            <w:vAlign w:val="bottom"/>
          </w:tcPr>
          <w:p w14:paraId="45D7E470" w14:textId="77777777" w:rsidR="00E63D5D" w:rsidRDefault="00E63D5D" w:rsidP="00E63D5D">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Мероприятие (результат) </w:t>
            </w:r>
            <w:r>
              <w:rPr>
                <w:rFonts w:ascii="Times New Roman" w:eastAsia="Times New Roman" w:hAnsi="Times New Roman" w:cs="Times New Roman"/>
                <w:b/>
                <w:sz w:val="20"/>
                <w:szCs w:val="20"/>
              </w:rPr>
              <w:t xml:space="preserve">«Организовано ведение бухгалтерского учёта по подведомственным учреждениям управления культуры, информационное и ресурсное </w:t>
            </w:r>
            <w:proofErr w:type="spellStart"/>
            <w:proofErr w:type="gramStart"/>
            <w:r>
              <w:rPr>
                <w:rFonts w:ascii="Times New Roman" w:eastAsia="Times New Roman" w:hAnsi="Times New Roman" w:cs="Times New Roman"/>
                <w:b/>
                <w:sz w:val="20"/>
                <w:szCs w:val="20"/>
              </w:rPr>
              <w:t>обеспечение»в</w:t>
            </w:r>
            <w:proofErr w:type="spellEnd"/>
            <w:proofErr w:type="gramEnd"/>
            <w:r>
              <w:rPr>
                <w:rFonts w:ascii="Times New Roman" w:eastAsia="Times New Roman" w:hAnsi="Times New Roman" w:cs="Times New Roman"/>
                <w:b/>
                <w:sz w:val="20"/>
                <w:szCs w:val="20"/>
              </w:rPr>
              <w:t xml:space="preserve"> 2025 году реализации</w:t>
            </w:r>
          </w:p>
          <w:p w14:paraId="06636EAA" w14:textId="77777777" w:rsidR="00E63D5D" w:rsidRPr="001C7010" w:rsidRDefault="00E63D5D" w:rsidP="00E63D5D">
            <w:pPr>
              <w:rPr>
                <w:rFonts w:ascii="Times New Roman" w:eastAsia="Times New Roman" w:hAnsi="Times New Roman" w:cs="Times New Roman"/>
                <w:b/>
                <w:sz w:val="20"/>
                <w:szCs w:val="20"/>
              </w:rPr>
            </w:pPr>
          </w:p>
          <w:p w14:paraId="2F99184C" w14:textId="77777777" w:rsidR="001C7010" w:rsidRPr="001C7010" w:rsidRDefault="001C7010" w:rsidP="001C7010">
            <w:pPr>
              <w:rPr>
                <w:rFonts w:ascii="Times New Roman" w:eastAsia="Times New Roman" w:hAnsi="Times New Roman" w:cs="Times New Roman"/>
                <w:sz w:val="20"/>
                <w:szCs w:val="20"/>
              </w:rPr>
            </w:pPr>
          </w:p>
        </w:tc>
        <w:tc>
          <w:tcPr>
            <w:tcW w:w="1833" w:type="dxa"/>
            <w:tcBorders>
              <w:top w:val="single" w:sz="4" w:space="0" w:color="auto"/>
              <w:left w:val="single" w:sz="4" w:space="0" w:color="auto"/>
            </w:tcBorders>
            <w:shd w:val="clear" w:color="auto" w:fill="auto"/>
            <w:vAlign w:val="center"/>
          </w:tcPr>
          <w:p w14:paraId="1F45D95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55B01EF2" w14:textId="77777777" w:rsidR="001C7010" w:rsidRPr="001C7010" w:rsidRDefault="001C7010" w:rsidP="001C7010">
            <w:pPr>
              <w:jc w:val="center"/>
              <w:rPr>
                <w:rFonts w:ascii="Times New Roman" w:eastAsia="Times New Roman" w:hAnsi="Times New Roman" w:cs="Times New Roman"/>
                <w:sz w:val="20"/>
                <w:szCs w:val="20"/>
              </w:rPr>
            </w:pPr>
          </w:p>
          <w:p w14:paraId="60A00E2B" w14:textId="77777777" w:rsidR="001C7010" w:rsidRPr="001C7010" w:rsidRDefault="001C7010" w:rsidP="001C7010">
            <w:pPr>
              <w:jc w:val="center"/>
              <w:rPr>
                <w:rFonts w:ascii="Times New Roman" w:eastAsia="Times New Roman" w:hAnsi="Times New Roman" w:cs="Times New Roman"/>
                <w:sz w:val="20"/>
                <w:szCs w:val="20"/>
              </w:rPr>
            </w:pPr>
          </w:p>
          <w:p w14:paraId="774C62CE" w14:textId="77777777" w:rsidR="001C7010" w:rsidRPr="001C7010" w:rsidRDefault="001C7010" w:rsidP="001C7010">
            <w:pPr>
              <w:jc w:val="center"/>
              <w:rPr>
                <w:rFonts w:ascii="Times New Roman" w:eastAsia="Times New Roman" w:hAnsi="Times New Roman" w:cs="Times New Roman"/>
                <w:sz w:val="20"/>
                <w:szCs w:val="20"/>
              </w:rPr>
            </w:pPr>
          </w:p>
        </w:tc>
        <w:tc>
          <w:tcPr>
            <w:tcW w:w="5529" w:type="dxa"/>
            <w:tcBorders>
              <w:top w:val="single" w:sz="4" w:space="0" w:color="auto"/>
              <w:left w:val="single" w:sz="4" w:space="0" w:color="auto"/>
            </w:tcBorders>
            <w:shd w:val="clear" w:color="auto" w:fill="auto"/>
            <w:vAlign w:val="center"/>
          </w:tcPr>
          <w:p w14:paraId="48777B36" w14:textId="77777777" w:rsidR="001C7010" w:rsidRPr="001C7010" w:rsidRDefault="00E63D5D" w:rsidP="00494D7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Быкова Татьяна Павловна, начальник управления культуры</w:t>
            </w:r>
            <w:r>
              <w:rPr>
                <w:rFonts w:ascii="Times New Roman" w:eastAsia="Times New Roman" w:hAnsi="Times New Roman" w:cs="Times New Roman"/>
                <w:sz w:val="20"/>
                <w:szCs w:val="20"/>
              </w:rPr>
              <w:t>;</w:t>
            </w:r>
            <w:r w:rsidRPr="001C7010">
              <w:rPr>
                <w:rFonts w:ascii="Times New Roman" w:eastAsia="Times New Roman" w:hAnsi="Times New Roman" w:cs="Times New Roman"/>
                <w:sz w:val="20"/>
                <w:szCs w:val="20"/>
              </w:rPr>
              <w:t xml:space="preserve"> </w:t>
            </w: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главный бухгалтер управления культуры</w:t>
            </w:r>
            <w:r w:rsidR="00494D7C">
              <w:rPr>
                <w:rFonts w:ascii="Times New Roman" w:eastAsia="Times New Roman" w:hAnsi="Times New Roman" w:cs="Times New Roman"/>
                <w:sz w:val="20"/>
                <w:szCs w:val="20"/>
              </w:rPr>
              <w:t>;</w:t>
            </w:r>
            <w:r w:rsidRPr="001C7010">
              <w:rPr>
                <w:rFonts w:ascii="Times New Roman" w:eastAsia="Times New Roman" w:hAnsi="Times New Roman" w:cs="Times New Roman"/>
                <w:sz w:val="20"/>
                <w:szCs w:val="20"/>
              </w:rPr>
              <w:t xml:space="preserve"> </w:t>
            </w:r>
          </w:p>
        </w:tc>
        <w:tc>
          <w:tcPr>
            <w:tcW w:w="1787" w:type="dxa"/>
            <w:tcBorders>
              <w:top w:val="single" w:sz="4" w:space="0" w:color="auto"/>
              <w:left w:val="single" w:sz="4" w:space="0" w:color="auto"/>
              <w:right w:val="single" w:sz="4" w:space="0" w:color="auto"/>
            </w:tcBorders>
            <w:shd w:val="clear" w:color="auto" w:fill="auto"/>
          </w:tcPr>
          <w:p w14:paraId="2ABEA28E" w14:textId="77777777" w:rsidR="00E63D5D" w:rsidRPr="001C7010" w:rsidRDefault="00E63D5D" w:rsidP="00E63D5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финансовых результатах деятельности</w:t>
            </w:r>
          </w:p>
          <w:p w14:paraId="6E6EF68D" w14:textId="77777777" w:rsidR="00E63D5D" w:rsidRPr="001C7010" w:rsidRDefault="00E63D5D" w:rsidP="00E63D5D">
            <w:pPr>
              <w:jc w:val="center"/>
              <w:rPr>
                <w:rFonts w:ascii="Times New Roman" w:eastAsia="Times New Roman" w:hAnsi="Times New Roman" w:cs="Times New Roman"/>
                <w:sz w:val="20"/>
                <w:szCs w:val="20"/>
              </w:rPr>
            </w:pPr>
          </w:p>
          <w:p w14:paraId="31F57EAD" w14:textId="77777777" w:rsidR="001C7010" w:rsidRPr="001C7010" w:rsidRDefault="001C7010" w:rsidP="001C7010">
            <w:pPr>
              <w:rPr>
                <w:rFonts w:ascii="Times New Roman" w:hAnsi="Times New Roman" w:cs="Times New Roman"/>
                <w:sz w:val="20"/>
                <w:szCs w:val="20"/>
              </w:rPr>
            </w:pPr>
          </w:p>
        </w:tc>
      </w:tr>
      <w:tr w:rsidR="00E63D5D" w:rsidRPr="001C7010" w14:paraId="27EF0CDA" w14:textId="77777777" w:rsidTr="00494D7C">
        <w:trPr>
          <w:trHeight w:hRule="exact" w:val="1134"/>
          <w:jc w:val="center"/>
        </w:trPr>
        <w:tc>
          <w:tcPr>
            <w:tcW w:w="936" w:type="dxa"/>
            <w:tcBorders>
              <w:top w:val="single" w:sz="4" w:space="0" w:color="auto"/>
              <w:left w:val="single" w:sz="4" w:space="0" w:color="auto"/>
              <w:bottom w:val="single" w:sz="4" w:space="0" w:color="auto"/>
            </w:tcBorders>
            <w:shd w:val="clear" w:color="auto" w:fill="auto"/>
            <w:vAlign w:val="center"/>
          </w:tcPr>
          <w:p w14:paraId="333ECF6C" w14:textId="77777777" w:rsidR="00E63D5D" w:rsidRPr="001C7010" w:rsidRDefault="00E63D5D" w:rsidP="00E63D5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r>
              <w:rPr>
                <w:rFonts w:ascii="Times New Roman" w:eastAsia="Times New Roman" w:hAnsi="Times New Roman" w:cs="Times New Roman"/>
                <w:sz w:val="20"/>
                <w:szCs w:val="20"/>
              </w:rPr>
              <w:t>1</w:t>
            </w:r>
          </w:p>
          <w:p w14:paraId="0BA82898" w14:textId="77777777" w:rsidR="00E63D5D" w:rsidRPr="001C7010" w:rsidRDefault="00E63D5D" w:rsidP="00E63D5D">
            <w:pPr>
              <w:jc w:val="center"/>
              <w:rPr>
                <w:rFonts w:ascii="Times New Roman" w:eastAsia="Times New Roman" w:hAnsi="Times New Roman" w:cs="Times New Roman"/>
                <w:sz w:val="20"/>
                <w:szCs w:val="20"/>
              </w:rPr>
            </w:pPr>
          </w:p>
          <w:p w14:paraId="4D2A1833" w14:textId="77777777" w:rsidR="00E63D5D" w:rsidRPr="001C7010" w:rsidRDefault="00E63D5D" w:rsidP="00E63D5D">
            <w:pPr>
              <w:jc w:val="center"/>
              <w:rPr>
                <w:rFonts w:ascii="Times New Roman" w:eastAsia="Times New Roman" w:hAnsi="Times New Roman" w:cs="Times New Roman"/>
                <w:sz w:val="20"/>
                <w:szCs w:val="20"/>
              </w:rPr>
            </w:pPr>
          </w:p>
          <w:p w14:paraId="62EF3338" w14:textId="77777777" w:rsidR="00E63D5D" w:rsidRPr="001C7010" w:rsidRDefault="00E63D5D" w:rsidP="00E63D5D">
            <w:pPr>
              <w:jc w:val="center"/>
              <w:rPr>
                <w:rFonts w:ascii="Times New Roman" w:eastAsia="Times New Roman" w:hAnsi="Times New Roman" w:cs="Times New Roman"/>
                <w:sz w:val="20"/>
                <w:szCs w:val="20"/>
              </w:rPr>
            </w:pPr>
          </w:p>
          <w:p w14:paraId="0D8CCB41" w14:textId="77777777" w:rsidR="00E63D5D" w:rsidRPr="001C7010" w:rsidRDefault="00E63D5D" w:rsidP="00E63D5D">
            <w:pPr>
              <w:jc w:val="center"/>
              <w:rPr>
                <w:rFonts w:ascii="Times New Roman" w:eastAsia="Times New Roman" w:hAnsi="Times New Roman" w:cs="Times New Roman"/>
                <w:sz w:val="20"/>
                <w:szCs w:val="20"/>
              </w:rPr>
            </w:pPr>
          </w:p>
        </w:tc>
        <w:tc>
          <w:tcPr>
            <w:tcW w:w="5731" w:type="dxa"/>
            <w:tcBorders>
              <w:top w:val="single" w:sz="4" w:space="0" w:color="auto"/>
              <w:left w:val="single" w:sz="4" w:space="0" w:color="auto"/>
              <w:bottom w:val="single" w:sz="4" w:space="0" w:color="auto"/>
            </w:tcBorders>
            <w:shd w:val="clear" w:color="auto" w:fill="auto"/>
            <w:vAlign w:val="bottom"/>
          </w:tcPr>
          <w:p w14:paraId="6D5E4345" w14:textId="77777777" w:rsidR="00E63D5D" w:rsidRDefault="00E63D5D" w:rsidP="00E63D5D">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 xml:space="preserve">Мероприятие (результат) </w:t>
            </w:r>
            <w:r>
              <w:rPr>
                <w:rFonts w:ascii="Times New Roman" w:eastAsia="Times New Roman" w:hAnsi="Times New Roman" w:cs="Times New Roman"/>
                <w:b/>
                <w:sz w:val="20"/>
                <w:szCs w:val="20"/>
              </w:rPr>
              <w:t xml:space="preserve">«Организовано ведение бухгалтерского учёта по подведомственным учреждениям управления культуры, информационное и ресурсное </w:t>
            </w:r>
            <w:proofErr w:type="spellStart"/>
            <w:proofErr w:type="gramStart"/>
            <w:r>
              <w:rPr>
                <w:rFonts w:ascii="Times New Roman" w:eastAsia="Times New Roman" w:hAnsi="Times New Roman" w:cs="Times New Roman"/>
                <w:b/>
                <w:sz w:val="20"/>
                <w:szCs w:val="20"/>
              </w:rPr>
              <w:t>обеспечение»в</w:t>
            </w:r>
            <w:proofErr w:type="spellEnd"/>
            <w:proofErr w:type="gramEnd"/>
            <w:r>
              <w:rPr>
                <w:rFonts w:ascii="Times New Roman" w:eastAsia="Times New Roman" w:hAnsi="Times New Roman" w:cs="Times New Roman"/>
                <w:b/>
                <w:sz w:val="20"/>
                <w:szCs w:val="20"/>
              </w:rPr>
              <w:t xml:space="preserve"> 2026 году реализации</w:t>
            </w:r>
          </w:p>
          <w:p w14:paraId="544792EB" w14:textId="77777777" w:rsidR="00494D7C" w:rsidRDefault="00494D7C" w:rsidP="00E63D5D">
            <w:pPr>
              <w:rPr>
                <w:rFonts w:ascii="Times New Roman" w:eastAsia="Times New Roman" w:hAnsi="Times New Roman" w:cs="Times New Roman"/>
                <w:b/>
                <w:sz w:val="20"/>
                <w:szCs w:val="20"/>
              </w:rPr>
            </w:pPr>
          </w:p>
          <w:p w14:paraId="58DC2E17" w14:textId="77777777" w:rsidR="00494D7C" w:rsidRPr="001C7010" w:rsidRDefault="00494D7C" w:rsidP="00E63D5D">
            <w:pPr>
              <w:rPr>
                <w:rFonts w:ascii="Times New Roman" w:eastAsia="Times New Roman" w:hAnsi="Times New Roman" w:cs="Times New Roman"/>
                <w:b/>
                <w:sz w:val="20"/>
                <w:szCs w:val="20"/>
              </w:rPr>
            </w:pPr>
          </w:p>
          <w:p w14:paraId="11E117B4" w14:textId="77777777" w:rsidR="00E63D5D" w:rsidRPr="001C7010" w:rsidRDefault="00E63D5D" w:rsidP="00E63D5D">
            <w:pPr>
              <w:rPr>
                <w:rFonts w:ascii="Times New Roman" w:eastAsia="Times New Roman" w:hAnsi="Times New Roman" w:cs="Times New Roman"/>
                <w:sz w:val="20"/>
                <w:szCs w:val="20"/>
              </w:rPr>
            </w:pPr>
          </w:p>
        </w:tc>
        <w:tc>
          <w:tcPr>
            <w:tcW w:w="1833" w:type="dxa"/>
            <w:tcBorders>
              <w:top w:val="single" w:sz="4" w:space="0" w:color="auto"/>
              <w:left w:val="single" w:sz="4" w:space="0" w:color="auto"/>
              <w:bottom w:val="single" w:sz="4" w:space="0" w:color="auto"/>
            </w:tcBorders>
            <w:shd w:val="clear" w:color="auto" w:fill="auto"/>
            <w:vAlign w:val="center"/>
          </w:tcPr>
          <w:p w14:paraId="035704B9" w14:textId="77777777" w:rsidR="00E63D5D" w:rsidRPr="001C7010" w:rsidRDefault="00E63D5D" w:rsidP="00E63D5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3C5CE6C1" w14:textId="77777777" w:rsidR="00E63D5D" w:rsidRPr="001C7010" w:rsidRDefault="00E63D5D" w:rsidP="00E63D5D">
            <w:pPr>
              <w:jc w:val="center"/>
              <w:rPr>
                <w:rFonts w:ascii="Times New Roman" w:eastAsia="Times New Roman" w:hAnsi="Times New Roman" w:cs="Times New Roman"/>
                <w:sz w:val="20"/>
                <w:szCs w:val="20"/>
              </w:rPr>
            </w:pPr>
          </w:p>
          <w:p w14:paraId="530D40C5" w14:textId="77777777" w:rsidR="00E63D5D" w:rsidRPr="001C7010" w:rsidRDefault="00E63D5D" w:rsidP="00E63D5D">
            <w:pPr>
              <w:jc w:val="center"/>
              <w:rPr>
                <w:rFonts w:ascii="Times New Roman" w:eastAsia="Times New Roman" w:hAnsi="Times New Roman" w:cs="Times New Roman"/>
                <w:sz w:val="20"/>
                <w:szCs w:val="20"/>
              </w:rPr>
            </w:pPr>
          </w:p>
        </w:tc>
        <w:tc>
          <w:tcPr>
            <w:tcW w:w="5529" w:type="dxa"/>
            <w:tcBorders>
              <w:top w:val="single" w:sz="4" w:space="0" w:color="auto"/>
              <w:left w:val="single" w:sz="4" w:space="0" w:color="auto"/>
              <w:bottom w:val="single" w:sz="4" w:space="0" w:color="auto"/>
            </w:tcBorders>
            <w:shd w:val="clear" w:color="auto" w:fill="auto"/>
          </w:tcPr>
          <w:p w14:paraId="3E7AAA6C" w14:textId="77777777" w:rsidR="00E63D5D" w:rsidRPr="001C7010" w:rsidRDefault="00494D7C" w:rsidP="00494D7C">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Быкова Татьяна Павловна, начальник управления культуры</w:t>
            </w:r>
            <w:r>
              <w:rPr>
                <w:rFonts w:ascii="Times New Roman" w:eastAsia="Times New Roman" w:hAnsi="Times New Roman" w:cs="Times New Roman"/>
                <w:sz w:val="20"/>
                <w:szCs w:val="20"/>
              </w:rPr>
              <w:t>;</w:t>
            </w:r>
            <w:r w:rsidRPr="001C7010">
              <w:rPr>
                <w:rFonts w:ascii="Times New Roman" w:eastAsia="Times New Roman" w:hAnsi="Times New Roman" w:cs="Times New Roman"/>
                <w:sz w:val="20"/>
                <w:szCs w:val="20"/>
              </w:rPr>
              <w:t xml:space="preserve"> </w:t>
            </w: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главный бухгалтер управления культуры</w:t>
            </w:r>
            <w:r>
              <w:rPr>
                <w:rFonts w:ascii="Times New Roman" w:eastAsia="Times New Roman" w:hAnsi="Times New Roman" w:cs="Times New Roman"/>
                <w:sz w:val="20"/>
                <w:szCs w:val="20"/>
              </w:rPr>
              <w:t>;</w:t>
            </w:r>
          </w:p>
        </w:tc>
        <w:tc>
          <w:tcPr>
            <w:tcW w:w="1787" w:type="dxa"/>
            <w:tcBorders>
              <w:top w:val="single" w:sz="4" w:space="0" w:color="auto"/>
              <w:left w:val="single" w:sz="4" w:space="0" w:color="auto"/>
              <w:bottom w:val="single" w:sz="4" w:space="0" w:color="auto"/>
              <w:right w:val="single" w:sz="4" w:space="0" w:color="auto"/>
            </w:tcBorders>
            <w:shd w:val="clear" w:color="auto" w:fill="auto"/>
            <w:vAlign w:val="bottom"/>
          </w:tcPr>
          <w:p w14:paraId="02E8B772" w14:textId="77777777" w:rsidR="00E63D5D" w:rsidRPr="001C7010" w:rsidRDefault="00E63D5D" w:rsidP="00E63D5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финансовых результатах деятельности</w:t>
            </w:r>
          </w:p>
          <w:p w14:paraId="34D24B75" w14:textId="77777777" w:rsidR="00E63D5D" w:rsidRPr="001C7010" w:rsidRDefault="00E63D5D" w:rsidP="00E63D5D">
            <w:pPr>
              <w:jc w:val="center"/>
              <w:rPr>
                <w:rFonts w:ascii="Times New Roman" w:eastAsia="Times New Roman" w:hAnsi="Times New Roman" w:cs="Times New Roman"/>
                <w:sz w:val="20"/>
                <w:szCs w:val="20"/>
              </w:rPr>
            </w:pPr>
          </w:p>
          <w:p w14:paraId="02A5A672" w14:textId="77777777" w:rsidR="00E63D5D" w:rsidRPr="001C7010" w:rsidRDefault="00E63D5D" w:rsidP="00E63D5D">
            <w:pPr>
              <w:rPr>
                <w:rFonts w:ascii="Times New Roman" w:hAnsi="Times New Roman" w:cs="Times New Roman"/>
                <w:sz w:val="20"/>
                <w:szCs w:val="20"/>
              </w:rPr>
            </w:pPr>
          </w:p>
        </w:tc>
      </w:tr>
      <w:tr w:rsidR="00E63D5D" w:rsidRPr="001C7010" w14:paraId="16E441F6" w14:textId="77777777" w:rsidTr="00E63D5D">
        <w:trPr>
          <w:trHeight w:hRule="exact" w:val="1886"/>
          <w:jc w:val="center"/>
        </w:trPr>
        <w:tc>
          <w:tcPr>
            <w:tcW w:w="936" w:type="dxa"/>
            <w:tcBorders>
              <w:top w:val="single" w:sz="4" w:space="0" w:color="auto"/>
              <w:left w:val="single" w:sz="4" w:space="0" w:color="auto"/>
              <w:bottom w:val="single" w:sz="4" w:space="0" w:color="auto"/>
            </w:tcBorders>
            <w:shd w:val="clear" w:color="auto" w:fill="auto"/>
            <w:vAlign w:val="center"/>
          </w:tcPr>
          <w:p w14:paraId="18CCCBD6" w14:textId="77777777" w:rsidR="00E63D5D" w:rsidRPr="001C7010" w:rsidRDefault="00E63D5D" w:rsidP="00E63D5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1.1.</w:t>
            </w:r>
            <w:r>
              <w:rPr>
                <w:rFonts w:ascii="Times New Roman" w:eastAsia="Times New Roman" w:hAnsi="Times New Roman" w:cs="Times New Roman"/>
                <w:sz w:val="20"/>
                <w:szCs w:val="20"/>
              </w:rPr>
              <w:t>1</w:t>
            </w:r>
          </w:p>
          <w:p w14:paraId="03B4838C" w14:textId="77777777" w:rsidR="00E63D5D" w:rsidRPr="001C7010" w:rsidRDefault="00E63D5D" w:rsidP="00E63D5D">
            <w:pPr>
              <w:jc w:val="center"/>
              <w:rPr>
                <w:rFonts w:ascii="Times New Roman" w:eastAsia="Times New Roman" w:hAnsi="Times New Roman" w:cs="Times New Roman"/>
                <w:sz w:val="20"/>
                <w:szCs w:val="20"/>
              </w:rPr>
            </w:pPr>
          </w:p>
          <w:p w14:paraId="3F274B2E" w14:textId="77777777" w:rsidR="00E63D5D" w:rsidRPr="001C7010" w:rsidRDefault="00E63D5D" w:rsidP="00E63D5D">
            <w:pPr>
              <w:jc w:val="center"/>
              <w:rPr>
                <w:rFonts w:ascii="Times New Roman" w:eastAsia="Times New Roman" w:hAnsi="Times New Roman" w:cs="Times New Roman"/>
                <w:sz w:val="20"/>
                <w:szCs w:val="20"/>
              </w:rPr>
            </w:pPr>
          </w:p>
          <w:p w14:paraId="617BFBD3" w14:textId="77777777" w:rsidR="00E63D5D" w:rsidRPr="001C7010" w:rsidRDefault="00E63D5D" w:rsidP="00E63D5D">
            <w:pPr>
              <w:jc w:val="center"/>
              <w:rPr>
                <w:rFonts w:ascii="Times New Roman" w:eastAsia="Times New Roman" w:hAnsi="Times New Roman" w:cs="Times New Roman"/>
                <w:sz w:val="20"/>
                <w:szCs w:val="20"/>
              </w:rPr>
            </w:pPr>
          </w:p>
          <w:p w14:paraId="6C78BEDE" w14:textId="77777777" w:rsidR="00E63D5D" w:rsidRPr="001C7010" w:rsidRDefault="00E63D5D" w:rsidP="00E63D5D">
            <w:pPr>
              <w:jc w:val="center"/>
              <w:rPr>
                <w:rFonts w:ascii="Times New Roman" w:eastAsia="Times New Roman" w:hAnsi="Times New Roman" w:cs="Times New Roman"/>
                <w:sz w:val="20"/>
                <w:szCs w:val="20"/>
              </w:rPr>
            </w:pPr>
          </w:p>
        </w:tc>
        <w:tc>
          <w:tcPr>
            <w:tcW w:w="5731" w:type="dxa"/>
            <w:tcBorders>
              <w:top w:val="single" w:sz="4" w:space="0" w:color="auto"/>
              <w:left w:val="single" w:sz="4" w:space="0" w:color="auto"/>
              <w:bottom w:val="single" w:sz="4" w:space="0" w:color="auto"/>
            </w:tcBorders>
            <w:shd w:val="clear" w:color="auto" w:fill="auto"/>
            <w:vAlign w:val="bottom"/>
          </w:tcPr>
          <w:p w14:paraId="6F3F3618" w14:textId="77777777" w:rsidR="00E63D5D" w:rsidRDefault="00E63D5D" w:rsidP="00E63D5D">
            <w:pPr>
              <w:rPr>
                <w:rFonts w:ascii="Times New Roman" w:eastAsia="Times New Roman" w:hAnsi="Times New Roman" w:cs="Times New Roman"/>
                <w:b/>
                <w:sz w:val="20"/>
                <w:szCs w:val="20"/>
              </w:rPr>
            </w:pPr>
            <w:r w:rsidRPr="001C7010">
              <w:rPr>
                <w:rFonts w:ascii="Times New Roman" w:eastAsia="Times New Roman" w:hAnsi="Times New Roman" w:cs="Times New Roman"/>
                <w:b/>
                <w:sz w:val="20"/>
                <w:szCs w:val="20"/>
              </w:rPr>
              <w:t>Мероприятие</w:t>
            </w:r>
            <w:r w:rsidR="009D5AE7">
              <w:rPr>
                <w:rFonts w:ascii="Times New Roman" w:eastAsia="Times New Roman" w:hAnsi="Times New Roman" w:cs="Times New Roman"/>
                <w:b/>
                <w:sz w:val="20"/>
                <w:szCs w:val="20"/>
              </w:rPr>
              <w:t xml:space="preserve"> </w:t>
            </w:r>
            <w:r w:rsidRPr="001C7010">
              <w:rPr>
                <w:rFonts w:ascii="Times New Roman" w:eastAsia="Times New Roman" w:hAnsi="Times New Roman" w:cs="Times New Roman"/>
                <w:b/>
                <w:sz w:val="20"/>
                <w:szCs w:val="20"/>
              </w:rPr>
              <w:t xml:space="preserve">(результат) </w:t>
            </w:r>
            <w:r>
              <w:rPr>
                <w:rFonts w:ascii="Times New Roman" w:eastAsia="Times New Roman" w:hAnsi="Times New Roman" w:cs="Times New Roman"/>
                <w:b/>
                <w:sz w:val="20"/>
                <w:szCs w:val="20"/>
              </w:rPr>
              <w:t xml:space="preserve">«Организовано ведение бухгалтерского учёта по подведомственным учреждениям управления культуры, информационное и ресурсное </w:t>
            </w:r>
            <w:proofErr w:type="spellStart"/>
            <w:proofErr w:type="gramStart"/>
            <w:r>
              <w:rPr>
                <w:rFonts w:ascii="Times New Roman" w:eastAsia="Times New Roman" w:hAnsi="Times New Roman" w:cs="Times New Roman"/>
                <w:b/>
                <w:sz w:val="20"/>
                <w:szCs w:val="20"/>
              </w:rPr>
              <w:t>обеспечение»в</w:t>
            </w:r>
            <w:proofErr w:type="spellEnd"/>
            <w:proofErr w:type="gramEnd"/>
            <w:r>
              <w:rPr>
                <w:rFonts w:ascii="Times New Roman" w:eastAsia="Times New Roman" w:hAnsi="Times New Roman" w:cs="Times New Roman"/>
                <w:b/>
                <w:sz w:val="20"/>
                <w:szCs w:val="20"/>
              </w:rPr>
              <w:t xml:space="preserve"> 2027 году реализации</w:t>
            </w:r>
          </w:p>
          <w:p w14:paraId="670B22D7" w14:textId="77777777" w:rsidR="00E63D5D" w:rsidRDefault="00E63D5D" w:rsidP="00E63D5D">
            <w:pPr>
              <w:rPr>
                <w:rFonts w:ascii="Times New Roman" w:eastAsia="Times New Roman" w:hAnsi="Times New Roman" w:cs="Times New Roman"/>
                <w:b/>
                <w:sz w:val="20"/>
                <w:szCs w:val="20"/>
              </w:rPr>
            </w:pPr>
          </w:p>
          <w:p w14:paraId="31447024" w14:textId="77777777" w:rsidR="00E63D5D" w:rsidRPr="001C7010" w:rsidRDefault="00E63D5D" w:rsidP="00E63D5D">
            <w:pPr>
              <w:rPr>
                <w:rFonts w:ascii="Times New Roman" w:eastAsia="Times New Roman" w:hAnsi="Times New Roman" w:cs="Times New Roman"/>
                <w:b/>
                <w:sz w:val="20"/>
                <w:szCs w:val="20"/>
              </w:rPr>
            </w:pPr>
          </w:p>
          <w:p w14:paraId="298EED58" w14:textId="77777777" w:rsidR="00E63D5D" w:rsidRPr="001C7010" w:rsidRDefault="00E63D5D" w:rsidP="00E63D5D">
            <w:pPr>
              <w:rPr>
                <w:rFonts w:ascii="Times New Roman" w:eastAsia="Times New Roman" w:hAnsi="Times New Roman" w:cs="Times New Roman"/>
                <w:sz w:val="20"/>
                <w:szCs w:val="20"/>
              </w:rPr>
            </w:pPr>
          </w:p>
        </w:tc>
        <w:tc>
          <w:tcPr>
            <w:tcW w:w="1833" w:type="dxa"/>
            <w:tcBorders>
              <w:top w:val="single" w:sz="4" w:space="0" w:color="auto"/>
              <w:left w:val="single" w:sz="4" w:space="0" w:color="auto"/>
              <w:bottom w:val="single" w:sz="4" w:space="0" w:color="auto"/>
            </w:tcBorders>
            <w:shd w:val="clear" w:color="auto" w:fill="auto"/>
            <w:vAlign w:val="center"/>
          </w:tcPr>
          <w:p w14:paraId="6B3421C2" w14:textId="77777777" w:rsidR="00E63D5D" w:rsidRPr="001C7010" w:rsidRDefault="00E63D5D" w:rsidP="00E63D5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X</w:t>
            </w:r>
          </w:p>
          <w:p w14:paraId="49FFF2AE" w14:textId="77777777" w:rsidR="00E63D5D" w:rsidRPr="001C7010" w:rsidRDefault="00E63D5D" w:rsidP="00E63D5D">
            <w:pPr>
              <w:jc w:val="center"/>
              <w:rPr>
                <w:rFonts w:ascii="Times New Roman" w:eastAsia="Times New Roman" w:hAnsi="Times New Roman" w:cs="Times New Roman"/>
                <w:sz w:val="20"/>
                <w:szCs w:val="20"/>
              </w:rPr>
            </w:pPr>
          </w:p>
          <w:p w14:paraId="7B0DE9EE" w14:textId="77777777" w:rsidR="00E63D5D" w:rsidRPr="001C7010" w:rsidRDefault="00E63D5D" w:rsidP="00E63D5D">
            <w:pPr>
              <w:jc w:val="center"/>
              <w:rPr>
                <w:rFonts w:ascii="Times New Roman" w:eastAsia="Times New Roman" w:hAnsi="Times New Roman" w:cs="Times New Roman"/>
                <w:sz w:val="20"/>
                <w:szCs w:val="20"/>
              </w:rPr>
            </w:pPr>
          </w:p>
        </w:tc>
        <w:tc>
          <w:tcPr>
            <w:tcW w:w="5529" w:type="dxa"/>
            <w:tcBorders>
              <w:top w:val="single" w:sz="4" w:space="0" w:color="auto"/>
              <w:left w:val="single" w:sz="4" w:space="0" w:color="auto"/>
              <w:bottom w:val="single" w:sz="4" w:space="0" w:color="auto"/>
            </w:tcBorders>
            <w:shd w:val="clear" w:color="auto" w:fill="auto"/>
          </w:tcPr>
          <w:p w14:paraId="5FD43ECE" w14:textId="77777777" w:rsidR="00E63D5D" w:rsidRPr="001C7010" w:rsidRDefault="00494D7C" w:rsidP="00494D7C">
            <w:pPr>
              <w:jc w:val="center"/>
              <w:rPr>
                <w:rFonts w:ascii="Times New Roman" w:hAnsi="Times New Roman" w:cs="Times New Roman"/>
                <w:sz w:val="20"/>
                <w:szCs w:val="20"/>
              </w:rPr>
            </w:pPr>
            <w:r w:rsidRPr="001C7010">
              <w:rPr>
                <w:rFonts w:ascii="Times New Roman" w:eastAsia="Times New Roman" w:hAnsi="Times New Roman" w:cs="Times New Roman"/>
                <w:sz w:val="20"/>
                <w:szCs w:val="20"/>
              </w:rPr>
              <w:t>Быкова Татьяна Павловна, начальник управления культуры</w:t>
            </w:r>
            <w:r>
              <w:rPr>
                <w:rFonts w:ascii="Times New Roman" w:eastAsia="Times New Roman" w:hAnsi="Times New Roman" w:cs="Times New Roman"/>
                <w:sz w:val="20"/>
                <w:szCs w:val="20"/>
              </w:rPr>
              <w:t>;</w:t>
            </w:r>
            <w:r w:rsidRPr="001C7010">
              <w:rPr>
                <w:rFonts w:ascii="Times New Roman" w:eastAsia="Times New Roman" w:hAnsi="Times New Roman" w:cs="Times New Roman"/>
                <w:sz w:val="20"/>
                <w:szCs w:val="20"/>
              </w:rPr>
              <w:t xml:space="preserve"> </w:t>
            </w:r>
            <w:proofErr w:type="spellStart"/>
            <w:r w:rsidRPr="001C7010">
              <w:rPr>
                <w:rFonts w:ascii="Times New Roman" w:eastAsia="Times New Roman" w:hAnsi="Times New Roman" w:cs="Times New Roman"/>
                <w:sz w:val="20"/>
                <w:szCs w:val="20"/>
              </w:rPr>
              <w:t>Лепетюх</w:t>
            </w:r>
            <w:proofErr w:type="spellEnd"/>
            <w:r w:rsidRPr="001C7010">
              <w:rPr>
                <w:rFonts w:ascii="Times New Roman" w:eastAsia="Times New Roman" w:hAnsi="Times New Roman" w:cs="Times New Roman"/>
                <w:sz w:val="20"/>
                <w:szCs w:val="20"/>
              </w:rPr>
              <w:t xml:space="preserve"> Татьяна Митрофановна главны</w:t>
            </w:r>
            <w:r>
              <w:rPr>
                <w:rFonts w:ascii="Times New Roman" w:eastAsia="Times New Roman" w:hAnsi="Times New Roman" w:cs="Times New Roman"/>
                <w:sz w:val="20"/>
                <w:szCs w:val="20"/>
              </w:rPr>
              <w:t>й бухгалтер управления культуры;</w:t>
            </w:r>
          </w:p>
        </w:tc>
        <w:tc>
          <w:tcPr>
            <w:tcW w:w="1787" w:type="dxa"/>
            <w:tcBorders>
              <w:top w:val="single" w:sz="4" w:space="0" w:color="auto"/>
              <w:left w:val="single" w:sz="4" w:space="0" w:color="auto"/>
              <w:bottom w:val="single" w:sz="4" w:space="0" w:color="auto"/>
              <w:right w:val="single" w:sz="4" w:space="0" w:color="auto"/>
            </w:tcBorders>
            <w:shd w:val="clear" w:color="auto" w:fill="auto"/>
            <w:vAlign w:val="bottom"/>
          </w:tcPr>
          <w:p w14:paraId="6C7A3BAD" w14:textId="77777777" w:rsidR="00E63D5D" w:rsidRPr="001C7010" w:rsidRDefault="00E63D5D" w:rsidP="00E63D5D">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Отчет о финансовых результатах деятельности</w:t>
            </w:r>
          </w:p>
          <w:p w14:paraId="285049B2" w14:textId="77777777" w:rsidR="00E63D5D" w:rsidRDefault="00E63D5D" w:rsidP="00E63D5D">
            <w:pPr>
              <w:jc w:val="center"/>
              <w:rPr>
                <w:rFonts w:ascii="Times New Roman" w:eastAsia="Times New Roman" w:hAnsi="Times New Roman" w:cs="Times New Roman"/>
                <w:sz w:val="20"/>
                <w:szCs w:val="20"/>
              </w:rPr>
            </w:pPr>
          </w:p>
          <w:p w14:paraId="2B27F03B" w14:textId="77777777" w:rsidR="00E63D5D" w:rsidRPr="001C7010" w:rsidRDefault="00E63D5D" w:rsidP="00E63D5D">
            <w:pPr>
              <w:jc w:val="center"/>
              <w:rPr>
                <w:rFonts w:ascii="Times New Roman" w:eastAsia="Times New Roman" w:hAnsi="Times New Roman" w:cs="Times New Roman"/>
                <w:sz w:val="20"/>
                <w:szCs w:val="20"/>
              </w:rPr>
            </w:pPr>
          </w:p>
          <w:p w14:paraId="3637D49C" w14:textId="77777777" w:rsidR="00E63D5D" w:rsidRPr="001C7010" w:rsidRDefault="00E63D5D" w:rsidP="00E63D5D">
            <w:pPr>
              <w:jc w:val="center"/>
              <w:rPr>
                <w:rFonts w:ascii="Times New Roman" w:eastAsia="Times New Roman" w:hAnsi="Times New Roman" w:cs="Times New Roman"/>
                <w:sz w:val="20"/>
                <w:szCs w:val="20"/>
              </w:rPr>
            </w:pPr>
          </w:p>
        </w:tc>
      </w:tr>
    </w:tbl>
    <w:p w14:paraId="4DC33350" w14:textId="77777777" w:rsidR="001C7010" w:rsidRPr="001C7010" w:rsidRDefault="001C7010" w:rsidP="001C7010">
      <w:pPr>
        <w:rPr>
          <w:rFonts w:ascii="Times New Roman" w:hAnsi="Times New Roman" w:cs="Times New Roman"/>
          <w:sz w:val="20"/>
          <w:szCs w:val="20"/>
        </w:rPr>
        <w:sectPr w:rsidR="001C7010" w:rsidRPr="001C7010" w:rsidSect="001C7010">
          <w:footnotePr>
            <w:numFmt w:val="upperRoman"/>
          </w:footnotePr>
          <w:pgSz w:w="16840" w:h="11900" w:orient="landscape"/>
          <w:pgMar w:top="1765" w:right="566" w:bottom="650" w:left="458" w:header="0" w:footer="3" w:gutter="0"/>
          <w:cols w:space="720"/>
          <w:noEndnote/>
          <w:docGrid w:linePitch="360"/>
        </w:sectPr>
      </w:pPr>
    </w:p>
    <w:p w14:paraId="54945FB3" w14:textId="77777777" w:rsidR="001C7010" w:rsidRPr="001C7010" w:rsidRDefault="001C7010" w:rsidP="001C7010">
      <w:pPr>
        <w:spacing w:line="1" w:lineRule="exact"/>
        <w:rPr>
          <w:rFonts w:ascii="Times New Roman" w:hAnsi="Times New Roman" w:cs="Times New Roman"/>
          <w:sz w:val="20"/>
          <w:szCs w:val="20"/>
        </w:rPr>
        <w:sectPr w:rsidR="001C7010" w:rsidRPr="001C7010" w:rsidSect="001C7010">
          <w:footnotePr>
            <w:numFmt w:val="upperRoman"/>
          </w:footnotePr>
          <w:type w:val="continuous"/>
          <w:pgSz w:w="16840" w:h="11900" w:orient="landscape"/>
          <w:pgMar w:top="1130" w:right="366" w:bottom="319" w:left="633" w:header="0" w:footer="3" w:gutter="0"/>
          <w:cols w:space="720"/>
          <w:noEndnote/>
          <w:docGrid w:linePitch="360"/>
        </w:sectPr>
      </w:pPr>
    </w:p>
    <w:p w14:paraId="5B28357C" w14:textId="77777777" w:rsidR="001C7010" w:rsidRPr="001C7010" w:rsidRDefault="001C7010" w:rsidP="001C7010">
      <w:pPr>
        <w:spacing w:after="960"/>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lastRenderedPageBreak/>
        <w:t>Приложение № 1</w:t>
      </w:r>
      <w:r w:rsidRPr="001C7010">
        <w:rPr>
          <w:rFonts w:ascii="Times New Roman" w:eastAsia="Times New Roman" w:hAnsi="Times New Roman" w:cs="Times New Roman"/>
          <w:b/>
          <w:bCs/>
          <w:sz w:val="20"/>
          <w:szCs w:val="20"/>
        </w:rPr>
        <w:br/>
        <w:t>К муниципальной программе муниципального района «Ивнянский район» Белгородской области</w:t>
      </w:r>
      <w:r w:rsidR="009D5AE7">
        <w:rPr>
          <w:rFonts w:ascii="Times New Roman" w:eastAsia="Times New Roman" w:hAnsi="Times New Roman" w:cs="Times New Roman"/>
          <w:b/>
          <w:bCs/>
          <w:sz w:val="20"/>
          <w:szCs w:val="20"/>
        </w:rPr>
        <w:t xml:space="preserve"> </w:t>
      </w:r>
      <w:r w:rsidRPr="001C7010">
        <w:rPr>
          <w:rFonts w:ascii="Times New Roman" w:eastAsia="Times New Roman" w:hAnsi="Times New Roman" w:cs="Times New Roman"/>
          <w:b/>
          <w:bCs/>
          <w:sz w:val="20"/>
          <w:szCs w:val="20"/>
        </w:rPr>
        <w:t>«Развитие культуры Ивнянского района»</w:t>
      </w:r>
    </w:p>
    <w:p w14:paraId="3098BF9F" w14:textId="77777777" w:rsidR="001C7010" w:rsidRPr="001C7010" w:rsidRDefault="001C7010" w:rsidP="001C7010">
      <w:pPr>
        <w:spacing w:after="700"/>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Сведения о порядке сбора информации и методике расчета значений показателей муниципальной программы</w:t>
      </w:r>
      <w:r w:rsidRPr="001C7010">
        <w:rPr>
          <w:rFonts w:ascii="Times New Roman" w:eastAsia="Times New Roman" w:hAnsi="Times New Roman" w:cs="Times New Roman"/>
          <w:b/>
          <w:bCs/>
          <w:sz w:val="20"/>
          <w:szCs w:val="20"/>
        </w:rPr>
        <w:br/>
        <w:t>Ивнянского района Белгородской области «Развитие культуры Ивнянского района»</w:t>
      </w:r>
    </w:p>
    <w:tbl>
      <w:tblPr>
        <w:tblOverlap w:val="never"/>
        <w:tblW w:w="15635" w:type="dxa"/>
        <w:jc w:val="center"/>
        <w:tblLayout w:type="fixed"/>
        <w:tblCellMar>
          <w:left w:w="10" w:type="dxa"/>
          <w:right w:w="10" w:type="dxa"/>
        </w:tblCellMar>
        <w:tblLook w:val="04A0" w:firstRow="1" w:lastRow="0" w:firstColumn="1" w:lastColumn="0" w:noHBand="0" w:noVBand="1"/>
      </w:tblPr>
      <w:tblGrid>
        <w:gridCol w:w="576"/>
        <w:gridCol w:w="1272"/>
        <w:gridCol w:w="1267"/>
        <w:gridCol w:w="1416"/>
        <w:gridCol w:w="1421"/>
        <w:gridCol w:w="2126"/>
        <w:gridCol w:w="1277"/>
        <w:gridCol w:w="1421"/>
        <w:gridCol w:w="1282"/>
        <w:gridCol w:w="1277"/>
        <w:gridCol w:w="1138"/>
        <w:gridCol w:w="1162"/>
      </w:tblGrid>
      <w:tr w:rsidR="001C7010" w:rsidRPr="001C7010" w14:paraId="1D4C6E96" w14:textId="77777777" w:rsidTr="007621AD">
        <w:trPr>
          <w:trHeight w:hRule="exact" w:val="1722"/>
          <w:jc w:val="center"/>
        </w:trPr>
        <w:tc>
          <w:tcPr>
            <w:tcW w:w="576" w:type="dxa"/>
            <w:tcBorders>
              <w:top w:val="single" w:sz="4" w:space="0" w:color="auto"/>
              <w:left w:val="single" w:sz="4" w:space="0" w:color="auto"/>
              <w:bottom w:val="single" w:sz="4" w:space="0" w:color="auto"/>
            </w:tcBorders>
            <w:shd w:val="clear" w:color="auto" w:fill="auto"/>
            <w:vAlign w:val="center"/>
          </w:tcPr>
          <w:p w14:paraId="6EFC0DF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п/п</w:t>
            </w:r>
          </w:p>
        </w:tc>
        <w:tc>
          <w:tcPr>
            <w:tcW w:w="1272" w:type="dxa"/>
            <w:tcBorders>
              <w:top w:val="single" w:sz="4" w:space="0" w:color="auto"/>
              <w:left w:val="single" w:sz="4" w:space="0" w:color="auto"/>
              <w:bottom w:val="single" w:sz="4" w:space="0" w:color="auto"/>
            </w:tcBorders>
            <w:shd w:val="clear" w:color="auto" w:fill="auto"/>
            <w:vAlign w:val="center"/>
          </w:tcPr>
          <w:p w14:paraId="56B11A2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w:t>
            </w:r>
            <w:r w:rsidRPr="001C7010">
              <w:rPr>
                <w:rFonts w:ascii="Times New Roman" w:eastAsia="Times New Roman" w:hAnsi="Times New Roman" w:cs="Times New Roman"/>
                <w:b/>
                <w:bCs/>
                <w:sz w:val="20"/>
                <w:szCs w:val="20"/>
              </w:rPr>
              <w:softHyphen/>
              <w:t>ние показателя</w:t>
            </w:r>
          </w:p>
        </w:tc>
        <w:tc>
          <w:tcPr>
            <w:tcW w:w="1267" w:type="dxa"/>
            <w:tcBorders>
              <w:top w:val="single" w:sz="4" w:space="0" w:color="auto"/>
              <w:left w:val="single" w:sz="4" w:space="0" w:color="auto"/>
              <w:bottom w:val="single" w:sz="4" w:space="0" w:color="auto"/>
            </w:tcBorders>
            <w:shd w:val="clear" w:color="auto" w:fill="auto"/>
            <w:vAlign w:val="center"/>
          </w:tcPr>
          <w:p w14:paraId="6344CDB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1416" w:type="dxa"/>
            <w:tcBorders>
              <w:top w:val="single" w:sz="4" w:space="0" w:color="auto"/>
              <w:left w:val="single" w:sz="4" w:space="0" w:color="auto"/>
              <w:bottom w:val="single" w:sz="4" w:space="0" w:color="auto"/>
            </w:tcBorders>
            <w:shd w:val="clear" w:color="auto" w:fill="auto"/>
            <w:vAlign w:val="center"/>
          </w:tcPr>
          <w:p w14:paraId="6193C76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Определение показателя</w:t>
            </w:r>
          </w:p>
        </w:tc>
        <w:tc>
          <w:tcPr>
            <w:tcW w:w="1421" w:type="dxa"/>
            <w:tcBorders>
              <w:top w:val="single" w:sz="4" w:space="0" w:color="auto"/>
              <w:left w:val="single" w:sz="4" w:space="0" w:color="auto"/>
              <w:bottom w:val="single" w:sz="4" w:space="0" w:color="auto"/>
            </w:tcBorders>
            <w:shd w:val="clear" w:color="auto" w:fill="auto"/>
            <w:vAlign w:val="center"/>
          </w:tcPr>
          <w:p w14:paraId="7D54CA6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Временные характери</w:t>
            </w:r>
            <w:r w:rsidRPr="001C7010">
              <w:rPr>
                <w:rFonts w:ascii="Times New Roman" w:eastAsia="Times New Roman" w:hAnsi="Times New Roman" w:cs="Times New Roman"/>
                <w:b/>
                <w:bCs/>
                <w:sz w:val="20"/>
                <w:szCs w:val="20"/>
              </w:rPr>
              <w:softHyphen/>
              <w:t>стики показателя</w:t>
            </w:r>
          </w:p>
        </w:tc>
        <w:tc>
          <w:tcPr>
            <w:tcW w:w="2126" w:type="dxa"/>
            <w:tcBorders>
              <w:top w:val="single" w:sz="4" w:space="0" w:color="auto"/>
              <w:left w:val="single" w:sz="4" w:space="0" w:color="auto"/>
              <w:bottom w:val="single" w:sz="4" w:space="0" w:color="auto"/>
            </w:tcBorders>
            <w:shd w:val="clear" w:color="auto" w:fill="auto"/>
            <w:vAlign w:val="center"/>
          </w:tcPr>
          <w:p w14:paraId="38E5960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Алгоритм формирования (формула) и методологические пояснения к показателю</w:t>
            </w:r>
          </w:p>
        </w:tc>
        <w:tc>
          <w:tcPr>
            <w:tcW w:w="1277" w:type="dxa"/>
            <w:tcBorders>
              <w:top w:val="single" w:sz="4" w:space="0" w:color="auto"/>
              <w:left w:val="single" w:sz="4" w:space="0" w:color="auto"/>
              <w:bottom w:val="single" w:sz="4" w:space="0" w:color="auto"/>
            </w:tcBorders>
            <w:shd w:val="clear" w:color="auto" w:fill="auto"/>
            <w:vAlign w:val="center"/>
          </w:tcPr>
          <w:p w14:paraId="5ABA593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Базовые показатели (используе</w:t>
            </w:r>
            <w:r w:rsidRPr="001C7010">
              <w:rPr>
                <w:rFonts w:ascii="Times New Roman" w:eastAsia="Times New Roman" w:hAnsi="Times New Roman" w:cs="Times New Roman"/>
                <w:b/>
                <w:bCs/>
                <w:sz w:val="20"/>
                <w:szCs w:val="20"/>
              </w:rPr>
              <w:softHyphen/>
              <w:t>мые в формуле)</w:t>
            </w:r>
          </w:p>
        </w:tc>
        <w:tc>
          <w:tcPr>
            <w:tcW w:w="1421" w:type="dxa"/>
            <w:tcBorders>
              <w:top w:val="single" w:sz="4" w:space="0" w:color="auto"/>
              <w:left w:val="single" w:sz="4" w:space="0" w:color="auto"/>
              <w:bottom w:val="single" w:sz="4" w:space="0" w:color="auto"/>
            </w:tcBorders>
            <w:shd w:val="clear" w:color="auto" w:fill="auto"/>
            <w:vAlign w:val="center"/>
          </w:tcPr>
          <w:p w14:paraId="39FEAEA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Метод сбора информации, индекс формы отчетности</w:t>
            </w:r>
          </w:p>
        </w:tc>
        <w:tc>
          <w:tcPr>
            <w:tcW w:w="1282" w:type="dxa"/>
            <w:tcBorders>
              <w:top w:val="single" w:sz="4" w:space="0" w:color="auto"/>
              <w:left w:val="single" w:sz="4" w:space="0" w:color="auto"/>
              <w:bottom w:val="single" w:sz="4" w:space="0" w:color="auto"/>
            </w:tcBorders>
            <w:shd w:val="clear" w:color="auto" w:fill="auto"/>
            <w:vAlign w:val="center"/>
          </w:tcPr>
          <w:p w14:paraId="7A7E7A8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Пункт Федераль</w:t>
            </w:r>
            <w:r w:rsidRPr="001C7010">
              <w:rPr>
                <w:rFonts w:ascii="Times New Roman" w:eastAsia="Times New Roman" w:hAnsi="Times New Roman" w:cs="Times New Roman"/>
                <w:b/>
                <w:bCs/>
                <w:sz w:val="20"/>
                <w:szCs w:val="20"/>
              </w:rPr>
              <w:softHyphen/>
              <w:t>ного плана статисти</w:t>
            </w:r>
            <w:r w:rsidRPr="001C7010">
              <w:rPr>
                <w:rFonts w:ascii="Times New Roman" w:eastAsia="Times New Roman" w:hAnsi="Times New Roman" w:cs="Times New Roman"/>
                <w:b/>
                <w:bCs/>
                <w:sz w:val="20"/>
                <w:szCs w:val="20"/>
              </w:rPr>
              <w:softHyphen/>
              <w:t>ческих работ</w:t>
            </w:r>
          </w:p>
        </w:tc>
        <w:tc>
          <w:tcPr>
            <w:tcW w:w="1277" w:type="dxa"/>
            <w:tcBorders>
              <w:top w:val="single" w:sz="4" w:space="0" w:color="auto"/>
              <w:left w:val="single" w:sz="4" w:space="0" w:color="auto"/>
              <w:bottom w:val="single" w:sz="4" w:space="0" w:color="auto"/>
            </w:tcBorders>
            <w:shd w:val="clear" w:color="auto" w:fill="auto"/>
            <w:vAlign w:val="center"/>
          </w:tcPr>
          <w:p w14:paraId="612E982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w:t>
            </w:r>
            <w:r w:rsidRPr="001C7010">
              <w:rPr>
                <w:rFonts w:ascii="Times New Roman" w:eastAsia="Times New Roman" w:hAnsi="Times New Roman" w:cs="Times New Roman"/>
                <w:b/>
                <w:bCs/>
                <w:sz w:val="20"/>
                <w:szCs w:val="20"/>
              </w:rPr>
              <w:softHyphen/>
              <w:t>ный за сбор данных по показателю</w:t>
            </w:r>
          </w:p>
        </w:tc>
        <w:tc>
          <w:tcPr>
            <w:tcW w:w="1138" w:type="dxa"/>
            <w:tcBorders>
              <w:top w:val="single" w:sz="4" w:space="0" w:color="auto"/>
              <w:left w:val="single" w:sz="4" w:space="0" w:color="auto"/>
              <w:bottom w:val="single" w:sz="4" w:space="0" w:color="auto"/>
            </w:tcBorders>
            <w:shd w:val="clear" w:color="auto" w:fill="auto"/>
            <w:vAlign w:val="center"/>
          </w:tcPr>
          <w:p w14:paraId="5390029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Реквизиты акта (при наличии)</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56BFF5F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Срок представ</w:t>
            </w:r>
            <w:r w:rsidRPr="001C7010">
              <w:rPr>
                <w:rFonts w:ascii="Times New Roman" w:eastAsia="Times New Roman" w:hAnsi="Times New Roman" w:cs="Times New Roman"/>
                <w:b/>
                <w:bCs/>
                <w:sz w:val="20"/>
                <w:szCs w:val="20"/>
              </w:rPr>
              <w:softHyphen/>
              <w:t>ления годовой отчетной информа</w:t>
            </w:r>
            <w:r w:rsidRPr="001C7010">
              <w:rPr>
                <w:rFonts w:ascii="Times New Roman" w:eastAsia="Times New Roman" w:hAnsi="Times New Roman" w:cs="Times New Roman"/>
                <w:b/>
                <w:bCs/>
                <w:sz w:val="20"/>
                <w:szCs w:val="20"/>
              </w:rPr>
              <w:softHyphen/>
              <w:t>ции</w:t>
            </w:r>
          </w:p>
        </w:tc>
      </w:tr>
      <w:tr w:rsidR="001C7010" w:rsidRPr="001C7010" w14:paraId="50B08FC9" w14:textId="77777777" w:rsidTr="007621AD">
        <w:trPr>
          <w:trHeight w:hRule="exact" w:val="329"/>
          <w:jc w:val="center"/>
        </w:trPr>
        <w:tc>
          <w:tcPr>
            <w:tcW w:w="576" w:type="dxa"/>
            <w:tcBorders>
              <w:top w:val="single" w:sz="4" w:space="0" w:color="auto"/>
              <w:left w:val="single" w:sz="4" w:space="0" w:color="auto"/>
              <w:bottom w:val="single" w:sz="4" w:space="0" w:color="auto"/>
            </w:tcBorders>
            <w:shd w:val="clear" w:color="auto" w:fill="auto"/>
            <w:vAlign w:val="bottom"/>
          </w:tcPr>
          <w:p w14:paraId="183B202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1272" w:type="dxa"/>
            <w:tcBorders>
              <w:top w:val="single" w:sz="4" w:space="0" w:color="auto"/>
              <w:left w:val="single" w:sz="4" w:space="0" w:color="auto"/>
              <w:bottom w:val="single" w:sz="4" w:space="0" w:color="auto"/>
            </w:tcBorders>
            <w:shd w:val="clear" w:color="auto" w:fill="auto"/>
            <w:vAlign w:val="bottom"/>
          </w:tcPr>
          <w:p w14:paraId="2F4D195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w:t>
            </w:r>
          </w:p>
        </w:tc>
        <w:tc>
          <w:tcPr>
            <w:tcW w:w="1267" w:type="dxa"/>
            <w:tcBorders>
              <w:top w:val="single" w:sz="4" w:space="0" w:color="auto"/>
              <w:left w:val="single" w:sz="4" w:space="0" w:color="auto"/>
              <w:bottom w:val="single" w:sz="4" w:space="0" w:color="auto"/>
            </w:tcBorders>
            <w:shd w:val="clear" w:color="auto" w:fill="auto"/>
            <w:vAlign w:val="bottom"/>
          </w:tcPr>
          <w:p w14:paraId="3BD2CA2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1416" w:type="dxa"/>
            <w:tcBorders>
              <w:top w:val="single" w:sz="4" w:space="0" w:color="auto"/>
              <w:left w:val="single" w:sz="4" w:space="0" w:color="auto"/>
              <w:bottom w:val="single" w:sz="4" w:space="0" w:color="auto"/>
            </w:tcBorders>
            <w:shd w:val="clear" w:color="auto" w:fill="auto"/>
            <w:vAlign w:val="bottom"/>
          </w:tcPr>
          <w:p w14:paraId="20A2B51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1421" w:type="dxa"/>
            <w:tcBorders>
              <w:top w:val="single" w:sz="4" w:space="0" w:color="auto"/>
              <w:left w:val="single" w:sz="4" w:space="0" w:color="auto"/>
              <w:bottom w:val="single" w:sz="4" w:space="0" w:color="auto"/>
            </w:tcBorders>
            <w:shd w:val="clear" w:color="auto" w:fill="auto"/>
            <w:vAlign w:val="bottom"/>
          </w:tcPr>
          <w:p w14:paraId="1D0A8C5A" w14:textId="77777777" w:rsidR="001C7010" w:rsidRPr="001C7010" w:rsidRDefault="001C7010" w:rsidP="001C7010">
            <w:pPr>
              <w:ind w:firstLine="640"/>
              <w:rPr>
                <w:rFonts w:ascii="Times New Roman" w:eastAsia="Times New Roman" w:hAnsi="Times New Roman" w:cs="Times New Roman"/>
                <w:sz w:val="20"/>
                <w:szCs w:val="20"/>
              </w:rPr>
            </w:pPr>
          </w:p>
        </w:tc>
        <w:tc>
          <w:tcPr>
            <w:tcW w:w="2126" w:type="dxa"/>
            <w:tcBorders>
              <w:top w:val="single" w:sz="4" w:space="0" w:color="auto"/>
              <w:left w:val="single" w:sz="4" w:space="0" w:color="auto"/>
              <w:bottom w:val="single" w:sz="4" w:space="0" w:color="auto"/>
            </w:tcBorders>
            <w:shd w:val="clear" w:color="auto" w:fill="auto"/>
            <w:vAlign w:val="bottom"/>
          </w:tcPr>
          <w:p w14:paraId="38B70D5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w:t>
            </w:r>
          </w:p>
        </w:tc>
        <w:tc>
          <w:tcPr>
            <w:tcW w:w="1277" w:type="dxa"/>
            <w:tcBorders>
              <w:top w:val="single" w:sz="4" w:space="0" w:color="auto"/>
              <w:left w:val="single" w:sz="4" w:space="0" w:color="auto"/>
              <w:bottom w:val="single" w:sz="4" w:space="0" w:color="auto"/>
            </w:tcBorders>
            <w:shd w:val="clear" w:color="auto" w:fill="auto"/>
            <w:vAlign w:val="bottom"/>
          </w:tcPr>
          <w:p w14:paraId="6188C39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1421" w:type="dxa"/>
            <w:tcBorders>
              <w:top w:val="single" w:sz="4" w:space="0" w:color="auto"/>
              <w:left w:val="single" w:sz="4" w:space="0" w:color="auto"/>
              <w:bottom w:val="single" w:sz="4" w:space="0" w:color="auto"/>
            </w:tcBorders>
            <w:shd w:val="clear" w:color="auto" w:fill="auto"/>
            <w:vAlign w:val="bottom"/>
          </w:tcPr>
          <w:p w14:paraId="56C435A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1282" w:type="dxa"/>
            <w:tcBorders>
              <w:top w:val="single" w:sz="4" w:space="0" w:color="auto"/>
              <w:left w:val="single" w:sz="4" w:space="0" w:color="auto"/>
              <w:bottom w:val="single" w:sz="4" w:space="0" w:color="auto"/>
            </w:tcBorders>
            <w:shd w:val="clear" w:color="auto" w:fill="auto"/>
            <w:vAlign w:val="bottom"/>
          </w:tcPr>
          <w:p w14:paraId="404BDBB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1277" w:type="dxa"/>
            <w:tcBorders>
              <w:top w:val="single" w:sz="4" w:space="0" w:color="auto"/>
              <w:left w:val="single" w:sz="4" w:space="0" w:color="auto"/>
              <w:bottom w:val="single" w:sz="4" w:space="0" w:color="auto"/>
            </w:tcBorders>
            <w:shd w:val="clear" w:color="auto" w:fill="auto"/>
            <w:vAlign w:val="bottom"/>
          </w:tcPr>
          <w:p w14:paraId="3938688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1138" w:type="dxa"/>
            <w:tcBorders>
              <w:top w:val="single" w:sz="4" w:space="0" w:color="auto"/>
              <w:left w:val="single" w:sz="4" w:space="0" w:color="auto"/>
              <w:bottom w:val="single" w:sz="4" w:space="0" w:color="auto"/>
            </w:tcBorders>
            <w:shd w:val="clear" w:color="auto" w:fill="auto"/>
            <w:vAlign w:val="bottom"/>
          </w:tcPr>
          <w:p w14:paraId="440EB83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bottom"/>
          </w:tcPr>
          <w:p w14:paraId="03BEFB05" w14:textId="77777777" w:rsidR="001C7010" w:rsidRPr="001C7010" w:rsidRDefault="001C7010" w:rsidP="001C7010">
            <w:pPr>
              <w:ind w:right="460"/>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r>
      <w:tr w:rsidR="001C7010" w:rsidRPr="001C7010" w14:paraId="17F9EAE9" w14:textId="77777777" w:rsidTr="007621AD">
        <w:trPr>
          <w:trHeight w:hRule="exact" w:val="3960"/>
          <w:jc w:val="center"/>
        </w:trPr>
        <w:tc>
          <w:tcPr>
            <w:tcW w:w="576" w:type="dxa"/>
            <w:tcBorders>
              <w:top w:val="single" w:sz="4" w:space="0" w:color="auto"/>
              <w:left w:val="single" w:sz="4" w:space="0" w:color="auto"/>
              <w:bottom w:val="single" w:sz="4" w:space="0" w:color="auto"/>
            </w:tcBorders>
            <w:shd w:val="clear" w:color="auto" w:fill="auto"/>
          </w:tcPr>
          <w:p w14:paraId="2088E8D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1</w:t>
            </w:r>
          </w:p>
        </w:tc>
        <w:tc>
          <w:tcPr>
            <w:tcW w:w="1272" w:type="dxa"/>
            <w:tcBorders>
              <w:top w:val="single" w:sz="4" w:space="0" w:color="auto"/>
              <w:left w:val="single" w:sz="4" w:space="0" w:color="auto"/>
              <w:bottom w:val="single" w:sz="4" w:space="0" w:color="auto"/>
            </w:tcBorders>
            <w:shd w:val="clear" w:color="auto" w:fill="auto"/>
          </w:tcPr>
          <w:p w14:paraId="3F5A2DC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посещений мероприя</w:t>
            </w:r>
            <w:r w:rsidRPr="001C7010">
              <w:rPr>
                <w:rFonts w:ascii="Times New Roman" w:eastAsia="Times New Roman" w:hAnsi="Times New Roman" w:cs="Times New Roman"/>
                <w:sz w:val="20"/>
                <w:szCs w:val="20"/>
              </w:rPr>
              <w:softHyphen/>
              <w:t>тий организаций культуры</w:t>
            </w:r>
          </w:p>
        </w:tc>
        <w:tc>
          <w:tcPr>
            <w:tcW w:w="1267" w:type="dxa"/>
            <w:tcBorders>
              <w:top w:val="single" w:sz="4" w:space="0" w:color="auto"/>
              <w:left w:val="single" w:sz="4" w:space="0" w:color="auto"/>
              <w:bottom w:val="single" w:sz="4" w:space="0" w:color="auto"/>
            </w:tcBorders>
            <w:shd w:val="clear" w:color="auto" w:fill="auto"/>
          </w:tcPr>
          <w:p w14:paraId="019A9CF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Тыс. ед.</w:t>
            </w:r>
          </w:p>
        </w:tc>
        <w:tc>
          <w:tcPr>
            <w:tcW w:w="1416" w:type="dxa"/>
            <w:tcBorders>
              <w:top w:val="single" w:sz="4" w:space="0" w:color="auto"/>
              <w:left w:val="single" w:sz="4" w:space="0" w:color="auto"/>
              <w:bottom w:val="single" w:sz="4" w:space="0" w:color="auto"/>
            </w:tcBorders>
            <w:shd w:val="clear" w:color="auto" w:fill="auto"/>
            <w:vAlign w:val="bottom"/>
          </w:tcPr>
          <w:p w14:paraId="23852ECA" w14:textId="77777777" w:rsidR="001C7010" w:rsidRPr="001C7010" w:rsidRDefault="001C7010" w:rsidP="001C7010">
            <w:pPr>
              <w:tabs>
                <w:tab w:val="left" w:pos="778"/>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Методология расчета показателя утверждена распоряже</w:t>
            </w:r>
            <w:r w:rsidRPr="001C7010">
              <w:rPr>
                <w:rFonts w:ascii="Times New Roman" w:eastAsia="Times New Roman" w:hAnsi="Times New Roman" w:cs="Times New Roman"/>
                <w:sz w:val="20"/>
                <w:szCs w:val="20"/>
              </w:rPr>
              <w:softHyphen/>
              <w:t>нием Министерст</w:t>
            </w:r>
            <w:r w:rsidRPr="001C7010">
              <w:rPr>
                <w:rFonts w:ascii="Times New Roman" w:eastAsia="Times New Roman" w:hAnsi="Times New Roman" w:cs="Times New Roman"/>
                <w:sz w:val="20"/>
                <w:szCs w:val="20"/>
              </w:rPr>
              <w:softHyphen/>
              <w:t>ва культуры Российской Федерации от 16 октября 2020 года № Р-1358 «О</w:t>
            </w:r>
            <w:r w:rsidRPr="001C7010">
              <w:rPr>
                <w:rFonts w:ascii="Times New Roman" w:eastAsia="Times New Roman" w:hAnsi="Times New Roman" w:cs="Times New Roman"/>
                <w:sz w:val="20"/>
                <w:szCs w:val="20"/>
              </w:rPr>
              <w:tab/>
              <w:t>.</w:t>
            </w:r>
          </w:p>
          <w:p w14:paraId="4760BA8C" w14:textId="77777777" w:rsidR="001C7010" w:rsidRPr="001C7010" w:rsidRDefault="001C7010" w:rsidP="009D5AE7">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методологии расчета показателя «Число посещений</w:t>
            </w:r>
          </w:p>
        </w:tc>
        <w:tc>
          <w:tcPr>
            <w:tcW w:w="1421" w:type="dxa"/>
            <w:tcBorders>
              <w:top w:val="single" w:sz="4" w:space="0" w:color="auto"/>
              <w:left w:val="single" w:sz="4" w:space="0" w:color="auto"/>
              <w:bottom w:val="single" w:sz="4" w:space="0" w:color="auto"/>
            </w:tcBorders>
            <w:shd w:val="clear" w:color="auto" w:fill="auto"/>
          </w:tcPr>
          <w:p w14:paraId="64E176EB"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Показатель на дату</w:t>
            </w:r>
          </w:p>
        </w:tc>
        <w:tc>
          <w:tcPr>
            <w:tcW w:w="2126" w:type="dxa"/>
            <w:tcBorders>
              <w:top w:val="single" w:sz="4" w:space="0" w:color="auto"/>
              <w:left w:val="single" w:sz="4" w:space="0" w:color="auto"/>
              <w:bottom w:val="single" w:sz="4" w:space="0" w:color="auto"/>
            </w:tcBorders>
            <w:shd w:val="clear" w:color="auto" w:fill="auto"/>
            <w:vAlign w:val="bottom"/>
          </w:tcPr>
          <w:p w14:paraId="389C06AA" w14:textId="77777777" w:rsidR="001C7010" w:rsidRPr="001C7010" w:rsidRDefault="001C7010" w:rsidP="001C7010">
            <w:pPr>
              <w:rPr>
                <w:rFonts w:ascii="Times New Roman" w:eastAsia="Times New Roman" w:hAnsi="Times New Roman" w:cs="Times New Roman"/>
                <w:sz w:val="20"/>
                <w:szCs w:val="20"/>
                <w:lang w:val="en-US"/>
              </w:rPr>
            </w:pPr>
            <w:r w:rsidRPr="001C7010">
              <w:rPr>
                <w:rFonts w:ascii="Times New Roman" w:eastAsia="Times New Roman" w:hAnsi="Times New Roman" w:cs="Times New Roman"/>
                <w:sz w:val="20"/>
                <w:szCs w:val="20"/>
                <w:lang w:val="en-US" w:eastAsia="en-US"/>
              </w:rPr>
              <w:t xml:space="preserve">I </w:t>
            </w:r>
            <w:r w:rsidRPr="001C7010">
              <w:rPr>
                <w:rFonts w:ascii="Times New Roman" w:eastAsia="Times New Roman" w:hAnsi="Times New Roman" w:cs="Times New Roman"/>
                <w:sz w:val="20"/>
                <w:szCs w:val="20"/>
                <w:lang w:val="en-US"/>
              </w:rPr>
              <w:t xml:space="preserve">= </w:t>
            </w:r>
            <w:r w:rsidRPr="001C7010">
              <w:rPr>
                <w:rFonts w:ascii="Times New Roman" w:eastAsia="Times New Roman" w:hAnsi="Times New Roman" w:cs="Times New Roman"/>
                <w:sz w:val="20"/>
                <w:szCs w:val="20"/>
                <w:lang w:val="en-US" w:eastAsia="en-US"/>
              </w:rPr>
              <w:t xml:space="preserve">A+B+C+D+E+F, </w:t>
            </w:r>
            <w:r w:rsidRPr="001C7010">
              <w:rPr>
                <w:rFonts w:ascii="Times New Roman" w:eastAsia="Times New Roman" w:hAnsi="Times New Roman" w:cs="Times New Roman"/>
                <w:sz w:val="20"/>
                <w:szCs w:val="20"/>
              </w:rPr>
              <w:t>где</w:t>
            </w:r>
            <w:r w:rsidRPr="001C7010">
              <w:rPr>
                <w:rFonts w:ascii="Times New Roman" w:eastAsia="Times New Roman" w:hAnsi="Times New Roman" w:cs="Times New Roman"/>
                <w:sz w:val="20"/>
                <w:szCs w:val="20"/>
                <w:lang w:val="en-US"/>
              </w:rPr>
              <w:t>:</w:t>
            </w:r>
          </w:p>
          <w:p w14:paraId="54B873C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I - суммарное число посещений культурных мероприятий;</w:t>
            </w:r>
          </w:p>
          <w:p w14:paraId="433FB40D"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А - число посещений библиотек;</w:t>
            </w:r>
          </w:p>
          <w:p w14:paraId="7DEB271E"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В - число посещений культурно-массовых мероприятий учреждений культурно-досугового типа;</w:t>
            </w:r>
          </w:p>
          <w:p w14:paraId="4148A648"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 - число посещений музеев;</w:t>
            </w:r>
          </w:p>
          <w:p w14:paraId="1B1FDFB7"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val="en-US" w:eastAsia="en-US"/>
              </w:rPr>
              <w:t>D</w:t>
            </w:r>
            <w:r w:rsidRPr="001C7010">
              <w:rPr>
                <w:rFonts w:ascii="Times New Roman" w:eastAsia="Times New Roman" w:hAnsi="Times New Roman" w:cs="Times New Roman"/>
                <w:sz w:val="20"/>
                <w:szCs w:val="20"/>
                <w:lang w:eastAsia="en-US"/>
              </w:rPr>
              <w:t xml:space="preserve"> </w:t>
            </w:r>
            <w:r w:rsidRPr="001C7010">
              <w:rPr>
                <w:rFonts w:ascii="Times New Roman" w:eastAsia="Times New Roman" w:hAnsi="Times New Roman" w:cs="Times New Roman"/>
                <w:sz w:val="20"/>
                <w:szCs w:val="20"/>
              </w:rPr>
              <w:t>- число посещений театров;</w:t>
            </w:r>
          </w:p>
          <w:p w14:paraId="30D634DE"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Е - число посещений</w:t>
            </w:r>
          </w:p>
        </w:tc>
        <w:tc>
          <w:tcPr>
            <w:tcW w:w="1277" w:type="dxa"/>
            <w:tcBorders>
              <w:top w:val="single" w:sz="4" w:space="0" w:color="auto"/>
              <w:left w:val="single" w:sz="4" w:space="0" w:color="auto"/>
              <w:bottom w:val="single" w:sz="4" w:space="0" w:color="auto"/>
            </w:tcBorders>
            <w:shd w:val="clear" w:color="auto" w:fill="auto"/>
          </w:tcPr>
          <w:p w14:paraId="24B6E3C5" w14:textId="77777777" w:rsidR="001C7010" w:rsidRPr="001C7010" w:rsidRDefault="001C7010" w:rsidP="001C7010">
            <w:pPr>
              <w:rPr>
                <w:rFonts w:ascii="Times New Roman" w:hAnsi="Times New Roman" w:cs="Times New Roman"/>
                <w:sz w:val="20"/>
                <w:szCs w:val="20"/>
              </w:rPr>
            </w:pPr>
          </w:p>
        </w:tc>
        <w:tc>
          <w:tcPr>
            <w:tcW w:w="1421" w:type="dxa"/>
            <w:tcBorders>
              <w:top w:val="single" w:sz="4" w:space="0" w:color="auto"/>
              <w:left w:val="single" w:sz="4" w:space="0" w:color="auto"/>
              <w:bottom w:val="single" w:sz="4" w:space="0" w:color="auto"/>
            </w:tcBorders>
            <w:shd w:val="clear" w:color="auto" w:fill="auto"/>
          </w:tcPr>
          <w:p w14:paraId="174CBC1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Периодичес</w:t>
            </w:r>
            <w:r w:rsidRPr="001C7010">
              <w:rPr>
                <w:rFonts w:ascii="Times New Roman" w:eastAsia="Times New Roman" w:hAnsi="Times New Roman" w:cs="Times New Roman"/>
                <w:sz w:val="20"/>
                <w:szCs w:val="20"/>
              </w:rPr>
              <w:softHyphen/>
              <w:t>кая отчетность. Форма мониторинга № 1-культура (АИС «Статисти</w:t>
            </w:r>
            <w:r w:rsidRPr="001C7010">
              <w:rPr>
                <w:rFonts w:ascii="Times New Roman" w:eastAsia="Times New Roman" w:hAnsi="Times New Roman" w:cs="Times New Roman"/>
                <w:sz w:val="20"/>
                <w:szCs w:val="20"/>
              </w:rPr>
              <w:softHyphen/>
              <w:t>ка»)</w:t>
            </w:r>
          </w:p>
        </w:tc>
        <w:tc>
          <w:tcPr>
            <w:tcW w:w="1282" w:type="dxa"/>
            <w:tcBorders>
              <w:top w:val="single" w:sz="4" w:space="0" w:color="auto"/>
              <w:left w:val="single" w:sz="4" w:space="0" w:color="auto"/>
              <w:bottom w:val="single" w:sz="4" w:space="0" w:color="auto"/>
            </w:tcBorders>
            <w:shd w:val="clear" w:color="auto" w:fill="auto"/>
          </w:tcPr>
          <w:p w14:paraId="75D932D8" w14:textId="77777777" w:rsidR="001C7010" w:rsidRPr="001C7010" w:rsidRDefault="001C7010" w:rsidP="001C7010">
            <w:pPr>
              <w:rPr>
                <w:rFonts w:ascii="Times New Roman" w:hAnsi="Times New Roman" w:cs="Times New Roman"/>
                <w:sz w:val="20"/>
                <w:szCs w:val="20"/>
              </w:rPr>
            </w:pPr>
          </w:p>
        </w:tc>
        <w:tc>
          <w:tcPr>
            <w:tcW w:w="1277" w:type="dxa"/>
            <w:tcBorders>
              <w:top w:val="single" w:sz="4" w:space="0" w:color="auto"/>
              <w:left w:val="single" w:sz="4" w:space="0" w:color="auto"/>
              <w:bottom w:val="single" w:sz="4" w:space="0" w:color="auto"/>
            </w:tcBorders>
            <w:shd w:val="clear" w:color="auto" w:fill="auto"/>
          </w:tcPr>
          <w:p w14:paraId="28807CE9"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hAnsi="Times New Roman" w:cs="Times New Roman"/>
                <w:sz w:val="20"/>
                <w:szCs w:val="20"/>
              </w:rPr>
              <w:t>Управление культуры администрации муниципального района «Ивнянский район» Белгородской области</w:t>
            </w:r>
          </w:p>
        </w:tc>
        <w:tc>
          <w:tcPr>
            <w:tcW w:w="1138" w:type="dxa"/>
            <w:tcBorders>
              <w:top w:val="single" w:sz="4" w:space="0" w:color="auto"/>
              <w:left w:val="single" w:sz="4" w:space="0" w:color="auto"/>
              <w:bottom w:val="single" w:sz="4" w:space="0" w:color="auto"/>
            </w:tcBorders>
            <w:shd w:val="clear" w:color="auto" w:fill="auto"/>
          </w:tcPr>
          <w:p w14:paraId="6444B49C" w14:textId="77777777" w:rsidR="001C7010" w:rsidRPr="001C7010" w:rsidRDefault="001C7010" w:rsidP="001C7010">
            <w:pPr>
              <w:rPr>
                <w:rFonts w:ascii="Times New Roman" w:hAnsi="Times New Roman" w:cs="Times New Roman"/>
                <w:sz w:val="20"/>
                <w:szCs w:val="20"/>
              </w:rPr>
            </w:pP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3AD1A6D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 1-го рабочего дня по 15-е число после отчетного месяца</w:t>
            </w:r>
          </w:p>
        </w:tc>
      </w:tr>
    </w:tbl>
    <w:p w14:paraId="69B5A297" w14:textId="77777777" w:rsidR="001C7010" w:rsidRPr="001C7010" w:rsidRDefault="001C7010" w:rsidP="001C7010">
      <w:pPr>
        <w:rPr>
          <w:rFonts w:ascii="Times New Roman" w:hAnsi="Times New Roman" w:cs="Times New Roman"/>
          <w:sz w:val="20"/>
          <w:szCs w:val="20"/>
        </w:rPr>
        <w:sectPr w:rsidR="001C7010" w:rsidRPr="001C7010" w:rsidSect="001C7010">
          <w:footnotePr>
            <w:numFmt w:val="upperRoman"/>
          </w:footnotePr>
          <w:pgSz w:w="16840" w:h="11900" w:orient="landscape"/>
          <w:pgMar w:top="1764" w:right="689" w:bottom="650" w:left="518" w:header="0" w:footer="3" w:gutter="0"/>
          <w:cols w:space="720"/>
          <w:noEndnote/>
          <w:docGrid w:linePitch="360"/>
        </w:sectPr>
      </w:pPr>
    </w:p>
    <w:tbl>
      <w:tblPr>
        <w:tblOverlap w:val="never"/>
        <w:tblW w:w="15649" w:type="dxa"/>
        <w:jc w:val="center"/>
        <w:tblLayout w:type="fixed"/>
        <w:tblCellMar>
          <w:left w:w="10" w:type="dxa"/>
          <w:right w:w="10" w:type="dxa"/>
        </w:tblCellMar>
        <w:tblLook w:val="04A0" w:firstRow="1" w:lastRow="0" w:firstColumn="1" w:lastColumn="0" w:noHBand="0" w:noVBand="1"/>
      </w:tblPr>
      <w:tblGrid>
        <w:gridCol w:w="581"/>
        <w:gridCol w:w="1262"/>
        <w:gridCol w:w="1272"/>
        <w:gridCol w:w="1421"/>
        <w:gridCol w:w="1416"/>
        <w:gridCol w:w="2131"/>
        <w:gridCol w:w="1277"/>
        <w:gridCol w:w="1421"/>
        <w:gridCol w:w="1282"/>
        <w:gridCol w:w="1282"/>
        <w:gridCol w:w="1138"/>
        <w:gridCol w:w="1166"/>
      </w:tblGrid>
      <w:tr w:rsidR="001C7010" w:rsidRPr="001C7010" w14:paraId="1C33CEC7" w14:textId="77777777" w:rsidTr="007621AD">
        <w:trPr>
          <w:trHeight w:hRule="exact" w:val="1622"/>
          <w:jc w:val="center"/>
        </w:trPr>
        <w:tc>
          <w:tcPr>
            <w:tcW w:w="581" w:type="dxa"/>
            <w:tcBorders>
              <w:top w:val="single" w:sz="4" w:space="0" w:color="auto"/>
              <w:left w:val="single" w:sz="4" w:space="0" w:color="auto"/>
            </w:tcBorders>
            <w:shd w:val="clear" w:color="auto" w:fill="auto"/>
            <w:vAlign w:val="center"/>
          </w:tcPr>
          <w:p w14:paraId="782B72A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lang w:val="en-US" w:eastAsia="en-US"/>
              </w:rPr>
              <w:lastRenderedPageBreak/>
              <w:t xml:space="preserve">№ </w:t>
            </w:r>
            <w:r w:rsidRPr="001C7010">
              <w:rPr>
                <w:rFonts w:ascii="Times New Roman" w:eastAsia="Times New Roman" w:hAnsi="Times New Roman" w:cs="Times New Roman"/>
                <w:b/>
                <w:bCs/>
                <w:sz w:val="20"/>
                <w:szCs w:val="20"/>
              </w:rPr>
              <w:t>п/п</w:t>
            </w:r>
          </w:p>
        </w:tc>
        <w:tc>
          <w:tcPr>
            <w:tcW w:w="1262" w:type="dxa"/>
            <w:tcBorders>
              <w:top w:val="single" w:sz="4" w:space="0" w:color="auto"/>
              <w:left w:val="single" w:sz="4" w:space="0" w:color="auto"/>
            </w:tcBorders>
            <w:shd w:val="clear" w:color="auto" w:fill="auto"/>
            <w:vAlign w:val="center"/>
          </w:tcPr>
          <w:p w14:paraId="35DACE9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w:t>
            </w:r>
            <w:r w:rsidRPr="001C7010">
              <w:rPr>
                <w:rFonts w:ascii="Times New Roman" w:eastAsia="Times New Roman" w:hAnsi="Times New Roman" w:cs="Times New Roman"/>
                <w:b/>
                <w:bCs/>
                <w:sz w:val="20"/>
                <w:szCs w:val="20"/>
              </w:rPr>
              <w:softHyphen/>
              <w:t>ние показателя</w:t>
            </w:r>
          </w:p>
        </w:tc>
        <w:tc>
          <w:tcPr>
            <w:tcW w:w="1272" w:type="dxa"/>
            <w:tcBorders>
              <w:top w:val="single" w:sz="4" w:space="0" w:color="auto"/>
              <w:left w:val="single" w:sz="4" w:space="0" w:color="auto"/>
            </w:tcBorders>
            <w:shd w:val="clear" w:color="auto" w:fill="auto"/>
            <w:vAlign w:val="center"/>
          </w:tcPr>
          <w:p w14:paraId="2634EB0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1421" w:type="dxa"/>
            <w:tcBorders>
              <w:top w:val="single" w:sz="4" w:space="0" w:color="auto"/>
              <w:left w:val="single" w:sz="4" w:space="0" w:color="auto"/>
            </w:tcBorders>
            <w:shd w:val="clear" w:color="auto" w:fill="auto"/>
            <w:vAlign w:val="center"/>
          </w:tcPr>
          <w:p w14:paraId="572A03E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Определение показателя</w:t>
            </w:r>
          </w:p>
        </w:tc>
        <w:tc>
          <w:tcPr>
            <w:tcW w:w="1416" w:type="dxa"/>
            <w:tcBorders>
              <w:top w:val="single" w:sz="4" w:space="0" w:color="auto"/>
              <w:left w:val="single" w:sz="4" w:space="0" w:color="auto"/>
            </w:tcBorders>
            <w:shd w:val="clear" w:color="auto" w:fill="auto"/>
            <w:vAlign w:val="center"/>
          </w:tcPr>
          <w:p w14:paraId="01E5696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Временные характери</w:t>
            </w:r>
            <w:r w:rsidRPr="001C7010">
              <w:rPr>
                <w:rFonts w:ascii="Times New Roman" w:eastAsia="Times New Roman" w:hAnsi="Times New Roman" w:cs="Times New Roman"/>
                <w:b/>
                <w:bCs/>
                <w:sz w:val="20"/>
                <w:szCs w:val="20"/>
              </w:rPr>
              <w:softHyphen/>
              <w:t>стики показателя</w:t>
            </w:r>
          </w:p>
        </w:tc>
        <w:tc>
          <w:tcPr>
            <w:tcW w:w="2131" w:type="dxa"/>
            <w:tcBorders>
              <w:top w:val="single" w:sz="4" w:space="0" w:color="auto"/>
              <w:left w:val="single" w:sz="4" w:space="0" w:color="auto"/>
            </w:tcBorders>
            <w:shd w:val="clear" w:color="auto" w:fill="auto"/>
            <w:vAlign w:val="bottom"/>
          </w:tcPr>
          <w:p w14:paraId="590940C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Алгоритм формирования (формула) и методологические пояснения к показателю</w:t>
            </w:r>
          </w:p>
        </w:tc>
        <w:tc>
          <w:tcPr>
            <w:tcW w:w="1277" w:type="dxa"/>
            <w:tcBorders>
              <w:top w:val="single" w:sz="4" w:space="0" w:color="auto"/>
              <w:left w:val="single" w:sz="4" w:space="0" w:color="auto"/>
            </w:tcBorders>
            <w:shd w:val="clear" w:color="auto" w:fill="auto"/>
            <w:vAlign w:val="center"/>
          </w:tcPr>
          <w:p w14:paraId="5306DA2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Базовые показатели (используе</w:t>
            </w:r>
            <w:r w:rsidRPr="001C7010">
              <w:rPr>
                <w:rFonts w:ascii="Times New Roman" w:eastAsia="Times New Roman" w:hAnsi="Times New Roman" w:cs="Times New Roman"/>
                <w:b/>
                <w:bCs/>
                <w:sz w:val="20"/>
                <w:szCs w:val="20"/>
              </w:rPr>
              <w:softHyphen/>
              <w:t>мые в формуле)</w:t>
            </w:r>
          </w:p>
        </w:tc>
        <w:tc>
          <w:tcPr>
            <w:tcW w:w="1421" w:type="dxa"/>
            <w:tcBorders>
              <w:top w:val="single" w:sz="4" w:space="0" w:color="auto"/>
              <w:left w:val="single" w:sz="4" w:space="0" w:color="auto"/>
            </w:tcBorders>
            <w:shd w:val="clear" w:color="auto" w:fill="auto"/>
            <w:vAlign w:val="center"/>
          </w:tcPr>
          <w:p w14:paraId="48EBDC1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Метод сбора информации, - индекс формы отчетности</w:t>
            </w:r>
          </w:p>
        </w:tc>
        <w:tc>
          <w:tcPr>
            <w:tcW w:w="1282" w:type="dxa"/>
            <w:tcBorders>
              <w:top w:val="single" w:sz="4" w:space="0" w:color="auto"/>
              <w:left w:val="single" w:sz="4" w:space="0" w:color="auto"/>
            </w:tcBorders>
            <w:shd w:val="clear" w:color="auto" w:fill="auto"/>
            <w:vAlign w:val="bottom"/>
          </w:tcPr>
          <w:p w14:paraId="1B66401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Пункт Федераль</w:t>
            </w:r>
            <w:r w:rsidRPr="001C7010">
              <w:rPr>
                <w:rFonts w:ascii="Times New Roman" w:eastAsia="Times New Roman" w:hAnsi="Times New Roman" w:cs="Times New Roman"/>
                <w:b/>
                <w:bCs/>
                <w:sz w:val="20"/>
                <w:szCs w:val="20"/>
              </w:rPr>
              <w:softHyphen/>
              <w:t>ного плана статисти</w:t>
            </w:r>
            <w:r w:rsidRPr="001C7010">
              <w:rPr>
                <w:rFonts w:ascii="Times New Roman" w:eastAsia="Times New Roman" w:hAnsi="Times New Roman" w:cs="Times New Roman"/>
                <w:b/>
                <w:bCs/>
                <w:sz w:val="20"/>
                <w:szCs w:val="20"/>
              </w:rPr>
              <w:softHyphen/>
              <w:t>ческих работ</w:t>
            </w:r>
          </w:p>
        </w:tc>
        <w:tc>
          <w:tcPr>
            <w:tcW w:w="1282" w:type="dxa"/>
            <w:tcBorders>
              <w:top w:val="single" w:sz="4" w:space="0" w:color="auto"/>
              <w:left w:val="single" w:sz="4" w:space="0" w:color="auto"/>
            </w:tcBorders>
            <w:shd w:val="clear" w:color="auto" w:fill="auto"/>
            <w:vAlign w:val="center"/>
          </w:tcPr>
          <w:p w14:paraId="3CB6340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w:t>
            </w:r>
            <w:r w:rsidRPr="001C7010">
              <w:rPr>
                <w:rFonts w:ascii="Times New Roman" w:eastAsia="Times New Roman" w:hAnsi="Times New Roman" w:cs="Times New Roman"/>
                <w:b/>
                <w:bCs/>
                <w:sz w:val="20"/>
                <w:szCs w:val="20"/>
              </w:rPr>
              <w:softHyphen/>
              <w:t>ный за сбор данных по показателю</w:t>
            </w:r>
          </w:p>
        </w:tc>
        <w:tc>
          <w:tcPr>
            <w:tcW w:w="1138" w:type="dxa"/>
            <w:tcBorders>
              <w:top w:val="single" w:sz="4" w:space="0" w:color="auto"/>
              <w:left w:val="single" w:sz="4" w:space="0" w:color="auto"/>
            </w:tcBorders>
            <w:shd w:val="clear" w:color="auto" w:fill="auto"/>
            <w:vAlign w:val="center"/>
          </w:tcPr>
          <w:p w14:paraId="34F70A2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Реквизиты акта (при наличии)</w:t>
            </w:r>
          </w:p>
        </w:tc>
        <w:tc>
          <w:tcPr>
            <w:tcW w:w="1166" w:type="dxa"/>
            <w:tcBorders>
              <w:top w:val="single" w:sz="4" w:space="0" w:color="auto"/>
              <w:left w:val="single" w:sz="4" w:space="0" w:color="auto"/>
              <w:right w:val="single" w:sz="4" w:space="0" w:color="auto"/>
            </w:tcBorders>
            <w:shd w:val="clear" w:color="auto" w:fill="auto"/>
          </w:tcPr>
          <w:p w14:paraId="044D153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Срок представ</w:t>
            </w:r>
            <w:r w:rsidRPr="001C7010">
              <w:rPr>
                <w:rFonts w:ascii="Times New Roman" w:eastAsia="Times New Roman" w:hAnsi="Times New Roman" w:cs="Times New Roman"/>
                <w:b/>
                <w:bCs/>
                <w:sz w:val="20"/>
                <w:szCs w:val="20"/>
              </w:rPr>
              <w:softHyphen/>
              <w:t>ления годовой отчетной информа</w:t>
            </w:r>
            <w:r w:rsidRPr="001C7010">
              <w:rPr>
                <w:rFonts w:ascii="Times New Roman" w:eastAsia="Times New Roman" w:hAnsi="Times New Roman" w:cs="Times New Roman"/>
                <w:b/>
                <w:bCs/>
                <w:sz w:val="20"/>
                <w:szCs w:val="20"/>
              </w:rPr>
              <w:softHyphen/>
              <w:t>ции</w:t>
            </w:r>
          </w:p>
        </w:tc>
      </w:tr>
      <w:tr w:rsidR="001C7010" w:rsidRPr="001C7010" w14:paraId="413F845F" w14:textId="77777777" w:rsidTr="007621AD">
        <w:trPr>
          <w:trHeight w:hRule="exact" w:val="245"/>
          <w:jc w:val="center"/>
        </w:trPr>
        <w:tc>
          <w:tcPr>
            <w:tcW w:w="581" w:type="dxa"/>
            <w:tcBorders>
              <w:top w:val="single" w:sz="4" w:space="0" w:color="auto"/>
              <w:left w:val="single" w:sz="4" w:space="0" w:color="auto"/>
              <w:bottom w:val="single" w:sz="4" w:space="0" w:color="auto"/>
            </w:tcBorders>
            <w:shd w:val="clear" w:color="auto" w:fill="auto"/>
            <w:vAlign w:val="bottom"/>
          </w:tcPr>
          <w:p w14:paraId="0A905C1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1262" w:type="dxa"/>
            <w:tcBorders>
              <w:top w:val="single" w:sz="4" w:space="0" w:color="auto"/>
              <w:left w:val="single" w:sz="4" w:space="0" w:color="auto"/>
              <w:bottom w:val="single" w:sz="4" w:space="0" w:color="auto"/>
            </w:tcBorders>
            <w:shd w:val="clear" w:color="auto" w:fill="auto"/>
            <w:vAlign w:val="bottom"/>
          </w:tcPr>
          <w:p w14:paraId="5F28E5B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272" w:type="dxa"/>
            <w:tcBorders>
              <w:top w:val="single" w:sz="4" w:space="0" w:color="auto"/>
              <w:left w:val="single" w:sz="4" w:space="0" w:color="auto"/>
              <w:bottom w:val="single" w:sz="4" w:space="0" w:color="auto"/>
            </w:tcBorders>
            <w:shd w:val="clear" w:color="auto" w:fill="auto"/>
            <w:vAlign w:val="bottom"/>
          </w:tcPr>
          <w:p w14:paraId="3F01B31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1421" w:type="dxa"/>
            <w:tcBorders>
              <w:top w:val="single" w:sz="4" w:space="0" w:color="auto"/>
              <w:left w:val="single" w:sz="4" w:space="0" w:color="auto"/>
              <w:bottom w:val="single" w:sz="4" w:space="0" w:color="auto"/>
            </w:tcBorders>
            <w:shd w:val="clear" w:color="auto" w:fill="auto"/>
            <w:vAlign w:val="bottom"/>
          </w:tcPr>
          <w:p w14:paraId="3F412F4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1416" w:type="dxa"/>
            <w:tcBorders>
              <w:top w:val="single" w:sz="4" w:space="0" w:color="auto"/>
              <w:left w:val="single" w:sz="4" w:space="0" w:color="auto"/>
              <w:bottom w:val="single" w:sz="4" w:space="0" w:color="auto"/>
            </w:tcBorders>
            <w:shd w:val="clear" w:color="auto" w:fill="auto"/>
            <w:vAlign w:val="bottom"/>
          </w:tcPr>
          <w:p w14:paraId="42BEDB0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2131" w:type="dxa"/>
            <w:tcBorders>
              <w:top w:val="single" w:sz="4" w:space="0" w:color="auto"/>
              <w:left w:val="single" w:sz="4" w:space="0" w:color="auto"/>
              <w:bottom w:val="single" w:sz="4" w:space="0" w:color="auto"/>
            </w:tcBorders>
            <w:shd w:val="clear" w:color="auto" w:fill="auto"/>
            <w:vAlign w:val="bottom"/>
          </w:tcPr>
          <w:p w14:paraId="2EE4A20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1277" w:type="dxa"/>
            <w:tcBorders>
              <w:top w:val="single" w:sz="4" w:space="0" w:color="auto"/>
              <w:left w:val="single" w:sz="4" w:space="0" w:color="auto"/>
              <w:bottom w:val="single" w:sz="4" w:space="0" w:color="auto"/>
            </w:tcBorders>
            <w:shd w:val="clear" w:color="auto" w:fill="auto"/>
            <w:vAlign w:val="bottom"/>
          </w:tcPr>
          <w:p w14:paraId="14280F1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tc>
        <w:tc>
          <w:tcPr>
            <w:tcW w:w="1421" w:type="dxa"/>
            <w:tcBorders>
              <w:top w:val="single" w:sz="4" w:space="0" w:color="auto"/>
              <w:left w:val="single" w:sz="4" w:space="0" w:color="auto"/>
              <w:bottom w:val="single" w:sz="4" w:space="0" w:color="auto"/>
            </w:tcBorders>
            <w:shd w:val="clear" w:color="auto" w:fill="auto"/>
            <w:vAlign w:val="bottom"/>
          </w:tcPr>
          <w:p w14:paraId="5FD8334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1282" w:type="dxa"/>
            <w:tcBorders>
              <w:top w:val="single" w:sz="4" w:space="0" w:color="auto"/>
              <w:left w:val="single" w:sz="4" w:space="0" w:color="auto"/>
              <w:bottom w:val="single" w:sz="4" w:space="0" w:color="auto"/>
            </w:tcBorders>
            <w:shd w:val="clear" w:color="auto" w:fill="auto"/>
            <w:vAlign w:val="bottom"/>
          </w:tcPr>
          <w:p w14:paraId="04334A8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1282" w:type="dxa"/>
            <w:tcBorders>
              <w:top w:val="single" w:sz="4" w:space="0" w:color="auto"/>
              <w:left w:val="single" w:sz="4" w:space="0" w:color="auto"/>
              <w:bottom w:val="single" w:sz="4" w:space="0" w:color="auto"/>
            </w:tcBorders>
            <w:shd w:val="clear" w:color="auto" w:fill="auto"/>
            <w:vAlign w:val="bottom"/>
          </w:tcPr>
          <w:p w14:paraId="3EBE4DC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1138" w:type="dxa"/>
            <w:tcBorders>
              <w:top w:val="single" w:sz="4" w:space="0" w:color="auto"/>
              <w:left w:val="single" w:sz="4" w:space="0" w:color="auto"/>
              <w:bottom w:val="single" w:sz="4" w:space="0" w:color="auto"/>
            </w:tcBorders>
            <w:shd w:val="clear" w:color="auto" w:fill="auto"/>
            <w:vAlign w:val="bottom"/>
          </w:tcPr>
          <w:p w14:paraId="25BA51A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bottom"/>
          </w:tcPr>
          <w:p w14:paraId="77DBAB1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r>
      <w:tr w:rsidR="001C7010" w:rsidRPr="001C7010" w14:paraId="45675980" w14:textId="77777777" w:rsidTr="007621AD">
        <w:trPr>
          <w:trHeight w:hRule="exact" w:val="2567"/>
          <w:jc w:val="center"/>
        </w:trPr>
        <w:tc>
          <w:tcPr>
            <w:tcW w:w="581" w:type="dxa"/>
            <w:tcBorders>
              <w:top w:val="single" w:sz="4" w:space="0" w:color="auto"/>
              <w:left w:val="single" w:sz="4" w:space="0" w:color="auto"/>
              <w:bottom w:val="single" w:sz="4" w:space="0" w:color="auto"/>
            </w:tcBorders>
            <w:shd w:val="clear" w:color="auto" w:fill="auto"/>
          </w:tcPr>
          <w:p w14:paraId="3CC60375" w14:textId="77777777" w:rsidR="001C7010" w:rsidRPr="001C7010" w:rsidRDefault="001C7010" w:rsidP="001C7010">
            <w:pPr>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tcBorders>
            <w:shd w:val="clear" w:color="auto" w:fill="auto"/>
          </w:tcPr>
          <w:p w14:paraId="137F7C45" w14:textId="77777777" w:rsidR="001C7010" w:rsidRPr="001C7010" w:rsidRDefault="001C7010" w:rsidP="001C7010">
            <w:pPr>
              <w:rPr>
                <w:rFonts w:ascii="Times New Roman" w:hAnsi="Times New Roman" w:cs="Times New Roman"/>
                <w:sz w:val="20"/>
                <w:szCs w:val="20"/>
              </w:rPr>
            </w:pPr>
          </w:p>
        </w:tc>
        <w:tc>
          <w:tcPr>
            <w:tcW w:w="1272" w:type="dxa"/>
            <w:tcBorders>
              <w:top w:val="single" w:sz="4" w:space="0" w:color="auto"/>
              <w:left w:val="single" w:sz="4" w:space="0" w:color="auto"/>
              <w:bottom w:val="single" w:sz="4" w:space="0" w:color="auto"/>
            </w:tcBorders>
            <w:shd w:val="clear" w:color="auto" w:fill="auto"/>
          </w:tcPr>
          <w:p w14:paraId="1CCF1199" w14:textId="77777777" w:rsidR="001C7010" w:rsidRPr="001C7010" w:rsidRDefault="001C7010" w:rsidP="001C7010">
            <w:pPr>
              <w:rPr>
                <w:rFonts w:ascii="Times New Roman" w:hAnsi="Times New Roman" w:cs="Times New Roman"/>
                <w:sz w:val="20"/>
                <w:szCs w:val="20"/>
              </w:rPr>
            </w:pPr>
          </w:p>
        </w:tc>
        <w:tc>
          <w:tcPr>
            <w:tcW w:w="1421" w:type="dxa"/>
            <w:tcBorders>
              <w:top w:val="single" w:sz="4" w:space="0" w:color="auto"/>
              <w:left w:val="single" w:sz="4" w:space="0" w:color="auto"/>
              <w:bottom w:val="single" w:sz="4" w:space="0" w:color="auto"/>
            </w:tcBorders>
            <w:shd w:val="clear" w:color="auto" w:fill="auto"/>
          </w:tcPr>
          <w:p w14:paraId="4EE2ECB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культурных мероприя</w:t>
            </w:r>
            <w:r w:rsidRPr="001C7010">
              <w:rPr>
                <w:rFonts w:ascii="Times New Roman" w:eastAsia="Times New Roman" w:hAnsi="Times New Roman" w:cs="Times New Roman"/>
                <w:sz w:val="20"/>
                <w:szCs w:val="20"/>
              </w:rPr>
              <w:softHyphen/>
              <w:t>тий»</w:t>
            </w:r>
          </w:p>
        </w:tc>
        <w:tc>
          <w:tcPr>
            <w:tcW w:w="1416" w:type="dxa"/>
            <w:tcBorders>
              <w:top w:val="single" w:sz="4" w:space="0" w:color="auto"/>
              <w:left w:val="single" w:sz="4" w:space="0" w:color="auto"/>
              <w:bottom w:val="single" w:sz="4" w:space="0" w:color="auto"/>
            </w:tcBorders>
            <w:shd w:val="clear" w:color="auto" w:fill="auto"/>
          </w:tcPr>
          <w:p w14:paraId="729F9239" w14:textId="77777777" w:rsidR="001C7010" w:rsidRPr="001C7010" w:rsidRDefault="001C7010" w:rsidP="001C7010">
            <w:pPr>
              <w:rPr>
                <w:rFonts w:ascii="Times New Roman" w:hAnsi="Times New Roman" w:cs="Times New Roman"/>
                <w:sz w:val="20"/>
                <w:szCs w:val="20"/>
              </w:rPr>
            </w:pPr>
          </w:p>
        </w:tc>
        <w:tc>
          <w:tcPr>
            <w:tcW w:w="2131" w:type="dxa"/>
            <w:tcBorders>
              <w:top w:val="single" w:sz="4" w:space="0" w:color="auto"/>
              <w:left w:val="single" w:sz="4" w:space="0" w:color="auto"/>
              <w:bottom w:val="single" w:sz="4" w:space="0" w:color="auto"/>
            </w:tcBorders>
            <w:shd w:val="clear" w:color="auto" w:fill="auto"/>
            <w:vAlign w:val="bottom"/>
          </w:tcPr>
          <w:p w14:paraId="6EB996EE"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концертных организаций и самостоятельных коллективов;</w:t>
            </w:r>
          </w:p>
          <w:p w14:paraId="60E01CF9"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val="en-US" w:eastAsia="en-US"/>
              </w:rPr>
              <w:t>F</w:t>
            </w:r>
            <w:r w:rsidRPr="001C7010">
              <w:rPr>
                <w:rFonts w:ascii="Times New Roman" w:eastAsia="Times New Roman" w:hAnsi="Times New Roman" w:cs="Times New Roman"/>
                <w:sz w:val="20"/>
                <w:szCs w:val="20"/>
                <w:lang w:eastAsia="en-US"/>
              </w:rPr>
              <w:t xml:space="preserve"> </w:t>
            </w:r>
            <w:r w:rsidRPr="001C7010">
              <w:rPr>
                <w:rFonts w:ascii="Times New Roman" w:eastAsia="Times New Roman" w:hAnsi="Times New Roman" w:cs="Times New Roman"/>
                <w:sz w:val="20"/>
                <w:szCs w:val="20"/>
              </w:rPr>
              <w:t>- число посещений культурных мероприятий, проводимых детскими школами искусств по видам искусств (ДШИ)</w:t>
            </w:r>
          </w:p>
        </w:tc>
        <w:tc>
          <w:tcPr>
            <w:tcW w:w="1277" w:type="dxa"/>
            <w:tcBorders>
              <w:top w:val="single" w:sz="4" w:space="0" w:color="auto"/>
              <w:left w:val="single" w:sz="4" w:space="0" w:color="auto"/>
              <w:bottom w:val="single" w:sz="4" w:space="0" w:color="auto"/>
            </w:tcBorders>
            <w:shd w:val="clear" w:color="auto" w:fill="auto"/>
          </w:tcPr>
          <w:p w14:paraId="10C467AF" w14:textId="77777777" w:rsidR="001C7010" w:rsidRPr="001C7010" w:rsidRDefault="001C7010" w:rsidP="001C7010">
            <w:pPr>
              <w:rPr>
                <w:rFonts w:ascii="Times New Roman" w:hAnsi="Times New Roman" w:cs="Times New Roman"/>
                <w:sz w:val="20"/>
                <w:szCs w:val="20"/>
              </w:rPr>
            </w:pPr>
          </w:p>
        </w:tc>
        <w:tc>
          <w:tcPr>
            <w:tcW w:w="1421" w:type="dxa"/>
            <w:tcBorders>
              <w:top w:val="single" w:sz="4" w:space="0" w:color="auto"/>
              <w:left w:val="single" w:sz="4" w:space="0" w:color="auto"/>
              <w:bottom w:val="single" w:sz="4" w:space="0" w:color="auto"/>
            </w:tcBorders>
            <w:shd w:val="clear" w:color="auto" w:fill="auto"/>
          </w:tcPr>
          <w:p w14:paraId="59CA5547" w14:textId="77777777" w:rsidR="001C7010" w:rsidRPr="001C7010" w:rsidRDefault="001C7010" w:rsidP="001C7010">
            <w:pPr>
              <w:rPr>
                <w:rFonts w:ascii="Times New Roman" w:hAnsi="Times New Roman" w:cs="Times New Roman"/>
                <w:sz w:val="20"/>
                <w:szCs w:val="20"/>
              </w:rPr>
            </w:pPr>
          </w:p>
        </w:tc>
        <w:tc>
          <w:tcPr>
            <w:tcW w:w="1282" w:type="dxa"/>
            <w:tcBorders>
              <w:top w:val="single" w:sz="4" w:space="0" w:color="auto"/>
              <w:left w:val="single" w:sz="4" w:space="0" w:color="auto"/>
              <w:bottom w:val="single" w:sz="4" w:space="0" w:color="auto"/>
            </w:tcBorders>
            <w:shd w:val="clear" w:color="auto" w:fill="auto"/>
          </w:tcPr>
          <w:p w14:paraId="4236612E" w14:textId="77777777" w:rsidR="001C7010" w:rsidRPr="001C7010" w:rsidRDefault="001C7010" w:rsidP="001C7010">
            <w:pPr>
              <w:rPr>
                <w:rFonts w:ascii="Times New Roman" w:hAnsi="Times New Roman" w:cs="Times New Roman"/>
                <w:sz w:val="20"/>
                <w:szCs w:val="20"/>
              </w:rPr>
            </w:pPr>
          </w:p>
        </w:tc>
        <w:tc>
          <w:tcPr>
            <w:tcW w:w="1282" w:type="dxa"/>
            <w:tcBorders>
              <w:top w:val="single" w:sz="4" w:space="0" w:color="auto"/>
              <w:left w:val="single" w:sz="4" w:space="0" w:color="auto"/>
              <w:bottom w:val="single" w:sz="4" w:space="0" w:color="auto"/>
            </w:tcBorders>
            <w:shd w:val="clear" w:color="auto" w:fill="auto"/>
          </w:tcPr>
          <w:p w14:paraId="3B3AFA20" w14:textId="77777777" w:rsidR="001C7010" w:rsidRPr="001C7010" w:rsidRDefault="001C7010" w:rsidP="001C7010">
            <w:pPr>
              <w:rPr>
                <w:rFonts w:ascii="Times New Roman" w:hAnsi="Times New Roman" w:cs="Times New Roman"/>
                <w:sz w:val="20"/>
                <w:szCs w:val="20"/>
              </w:rPr>
            </w:pPr>
          </w:p>
        </w:tc>
        <w:tc>
          <w:tcPr>
            <w:tcW w:w="1138" w:type="dxa"/>
            <w:tcBorders>
              <w:top w:val="single" w:sz="4" w:space="0" w:color="auto"/>
              <w:left w:val="single" w:sz="4" w:space="0" w:color="auto"/>
              <w:bottom w:val="single" w:sz="4" w:space="0" w:color="auto"/>
            </w:tcBorders>
            <w:shd w:val="clear" w:color="auto" w:fill="auto"/>
          </w:tcPr>
          <w:p w14:paraId="609A845A" w14:textId="77777777" w:rsidR="001C7010" w:rsidRPr="001C7010" w:rsidRDefault="001C7010" w:rsidP="001C7010">
            <w:pPr>
              <w:rPr>
                <w:rFonts w:ascii="Times New Roman" w:hAnsi="Times New Roman" w:cs="Times New Roman"/>
                <w:sz w:val="20"/>
                <w:szCs w:val="20"/>
              </w:rPr>
            </w:pPr>
          </w:p>
        </w:tc>
        <w:tc>
          <w:tcPr>
            <w:tcW w:w="1166" w:type="dxa"/>
            <w:tcBorders>
              <w:top w:val="single" w:sz="4" w:space="0" w:color="auto"/>
              <w:left w:val="single" w:sz="4" w:space="0" w:color="auto"/>
              <w:bottom w:val="single" w:sz="4" w:space="0" w:color="auto"/>
              <w:right w:val="single" w:sz="4" w:space="0" w:color="auto"/>
            </w:tcBorders>
            <w:shd w:val="clear" w:color="auto" w:fill="auto"/>
          </w:tcPr>
          <w:p w14:paraId="22D44BA9" w14:textId="77777777" w:rsidR="001C7010" w:rsidRPr="001C7010" w:rsidRDefault="001C7010" w:rsidP="001C7010">
            <w:pPr>
              <w:rPr>
                <w:rFonts w:ascii="Times New Roman" w:hAnsi="Times New Roman" w:cs="Times New Roman"/>
                <w:sz w:val="20"/>
                <w:szCs w:val="20"/>
              </w:rPr>
            </w:pPr>
          </w:p>
        </w:tc>
      </w:tr>
      <w:tr w:rsidR="001C7010" w:rsidRPr="001C7010" w14:paraId="5A363A05" w14:textId="77777777" w:rsidTr="007621AD">
        <w:trPr>
          <w:trHeight w:val="4664"/>
          <w:jc w:val="center"/>
        </w:trPr>
        <w:tc>
          <w:tcPr>
            <w:tcW w:w="581" w:type="dxa"/>
            <w:tcBorders>
              <w:top w:val="single" w:sz="4" w:space="0" w:color="auto"/>
              <w:left w:val="single" w:sz="4" w:space="0" w:color="auto"/>
              <w:bottom w:val="single" w:sz="4" w:space="0" w:color="auto"/>
            </w:tcBorders>
            <w:shd w:val="clear" w:color="auto" w:fill="auto"/>
          </w:tcPr>
          <w:p w14:paraId="28E16BC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w:t>
            </w:r>
          </w:p>
        </w:tc>
        <w:tc>
          <w:tcPr>
            <w:tcW w:w="1262" w:type="dxa"/>
            <w:tcBorders>
              <w:top w:val="single" w:sz="4" w:space="0" w:color="auto"/>
              <w:left w:val="single" w:sz="4" w:space="0" w:color="auto"/>
              <w:bottom w:val="single" w:sz="4" w:space="0" w:color="auto"/>
            </w:tcBorders>
            <w:shd w:val="clear" w:color="auto" w:fill="auto"/>
            <w:vAlign w:val="bottom"/>
          </w:tcPr>
          <w:p w14:paraId="6AF16B51"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Отношение средней заработной платы работников учреждений культуры к среднемеся</w:t>
            </w:r>
            <w:r w:rsidRPr="001C7010">
              <w:rPr>
                <w:rFonts w:ascii="Times New Roman" w:eastAsia="Times New Roman" w:hAnsi="Times New Roman" w:cs="Times New Roman"/>
                <w:sz w:val="20"/>
                <w:szCs w:val="20"/>
              </w:rPr>
              <w:softHyphen/>
              <w:t>чной начислен</w:t>
            </w:r>
            <w:r w:rsidRPr="001C7010">
              <w:rPr>
                <w:rFonts w:ascii="Times New Roman" w:eastAsia="Times New Roman" w:hAnsi="Times New Roman" w:cs="Times New Roman"/>
                <w:sz w:val="20"/>
                <w:szCs w:val="20"/>
              </w:rPr>
              <w:softHyphen/>
              <w:t xml:space="preserve">ной заработной плате наемных работников в </w:t>
            </w:r>
            <w:proofErr w:type="spellStart"/>
            <w:r w:rsidRPr="001C7010">
              <w:rPr>
                <w:rFonts w:ascii="Times New Roman" w:eastAsia="Times New Roman" w:hAnsi="Times New Roman" w:cs="Times New Roman"/>
                <w:sz w:val="20"/>
                <w:szCs w:val="20"/>
              </w:rPr>
              <w:t>организа</w:t>
            </w:r>
            <w:proofErr w:type="spellEnd"/>
            <w:proofErr w:type="gramStart"/>
            <w:r w:rsidRPr="001C7010">
              <w:rPr>
                <w:rFonts w:ascii="Times New Roman" w:eastAsia="Times New Roman" w:hAnsi="Times New Roman" w:cs="Times New Roman"/>
                <w:sz w:val="20"/>
                <w:szCs w:val="20"/>
              </w:rPr>
              <w:t>- .</w:t>
            </w:r>
            <w:proofErr w:type="gramEnd"/>
            <w:r w:rsidRPr="001C7010">
              <w:rPr>
                <w:rFonts w:ascii="Times New Roman" w:eastAsia="Times New Roman" w:hAnsi="Times New Roman" w:cs="Times New Roman"/>
                <w:sz w:val="20"/>
                <w:szCs w:val="20"/>
              </w:rPr>
              <w:t xml:space="preserve"> </w:t>
            </w:r>
            <w:proofErr w:type="spellStart"/>
            <w:r w:rsidRPr="001C7010">
              <w:rPr>
                <w:rFonts w:ascii="Times New Roman" w:eastAsia="Times New Roman" w:hAnsi="Times New Roman" w:cs="Times New Roman"/>
                <w:sz w:val="20"/>
                <w:szCs w:val="20"/>
              </w:rPr>
              <w:t>циях</w:t>
            </w:r>
            <w:proofErr w:type="spellEnd"/>
            <w:r w:rsidRPr="001C7010">
              <w:rPr>
                <w:rFonts w:ascii="Times New Roman" w:eastAsia="Times New Roman" w:hAnsi="Times New Roman" w:cs="Times New Roman"/>
                <w:sz w:val="20"/>
                <w:szCs w:val="20"/>
              </w:rPr>
              <w:t>, у индиви</w:t>
            </w:r>
            <w:r w:rsidRPr="001C7010">
              <w:rPr>
                <w:rFonts w:ascii="Times New Roman" w:eastAsia="Times New Roman" w:hAnsi="Times New Roman" w:cs="Times New Roman"/>
                <w:sz w:val="20"/>
                <w:szCs w:val="20"/>
              </w:rPr>
              <w:softHyphen/>
              <w:t>дуальных предприни</w:t>
            </w:r>
            <w:r w:rsidRPr="001C7010">
              <w:rPr>
                <w:rFonts w:ascii="Times New Roman" w:eastAsia="Times New Roman" w:hAnsi="Times New Roman" w:cs="Times New Roman"/>
                <w:sz w:val="20"/>
                <w:szCs w:val="20"/>
              </w:rPr>
              <w:softHyphen/>
              <w:t>мателей</w:t>
            </w:r>
          </w:p>
        </w:tc>
        <w:tc>
          <w:tcPr>
            <w:tcW w:w="1272" w:type="dxa"/>
            <w:tcBorders>
              <w:top w:val="single" w:sz="4" w:space="0" w:color="auto"/>
              <w:left w:val="single" w:sz="4" w:space="0" w:color="auto"/>
              <w:bottom w:val="single" w:sz="4" w:space="0" w:color="auto"/>
            </w:tcBorders>
            <w:shd w:val="clear" w:color="auto" w:fill="auto"/>
          </w:tcPr>
          <w:p w14:paraId="4AAEE61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Процент</w:t>
            </w:r>
          </w:p>
        </w:tc>
        <w:tc>
          <w:tcPr>
            <w:tcW w:w="1421" w:type="dxa"/>
            <w:tcBorders>
              <w:top w:val="single" w:sz="4" w:space="0" w:color="auto"/>
              <w:left w:val="single" w:sz="4" w:space="0" w:color="auto"/>
              <w:bottom w:val="single" w:sz="4" w:space="0" w:color="auto"/>
            </w:tcBorders>
            <w:shd w:val="clear" w:color="auto" w:fill="auto"/>
            <w:vAlign w:val="bottom"/>
          </w:tcPr>
          <w:p w14:paraId="32BD7D96"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Методология расчета показателя утверждена распоряже</w:t>
            </w:r>
            <w:r w:rsidRPr="001C7010">
              <w:rPr>
                <w:rFonts w:ascii="Times New Roman" w:eastAsia="Times New Roman" w:hAnsi="Times New Roman" w:cs="Times New Roman"/>
                <w:sz w:val="20"/>
                <w:szCs w:val="20"/>
              </w:rPr>
              <w:softHyphen/>
              <w:t>нием Правительст</w:t>
            </w:r>
            <w:r w:rsidRPr="001C7010">
              <w:rPr>
                <w:rFonts w:ascii="Times New Roman" w:eastAsia="Times New Roman" w:hAnsi="Times New Roman" w:cs="Times New Roman"/>
                <w:sz w:val="20"/>
                <w:szCs w:val="20"/>
              </w:rPr>
              <w:softHyphen/>
              <w:t>ва Российской Федерации от 26 ноября 2012 года №2190-р в целях мониторинга выполнения Указа Президента Российской Федерации от 07 мая 2012 года</w:t>
            </w:r>
          </w:p>
          <w:p w14:paraId="2A87A1AF" w14:textId="77777777" w:rsidR="001C7010" w:rsidRPr="001C7010" w:rsidRDefault="001C7010" w:rsidP="001C7010">
            <w:pPr>
              <w:rPr>
                <w:rFonts w:ascii="Times New Roman" w:eastAsia="Times New Roman" w:hAnsi="Times New Roman" w:cs="Times New Roman"/>
                <w:sz w:val="20"/>
                <w:szCs w:val="20"/>
              </w:rPr>
            </w:pPr>
          </w:p>
        </w:tc>
        <w:tc>
          <w:tcPr>
            <w:tcW w:w="1416" w:type="dxa"/>
            <w:tcBorders>
              <w:top w:val="single" w:sz="4" w:space="0" w:color="auto"/>
              <w:left w:val="single" w:sz="4" w:space="0" w:color="auto"/>
              <w:bottom w:val="single" w:sz="4" w:space="0" w:color="auto"/>
            </w:tcBorders>
            <w:shd w:val="clear" w:color="auto" w:fill="auto"/>
          </w:tcPr>
          <w:p w14:paraId="30528746"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Показатель за период</w:t>
            </w:r>
          </w:p>
        </w:tc>
        <w:tc>
          <w:tcPr>
            <w:tcW w:w="2131" w:type="dxa"/>
            <w:tcBorders>
              <w:top w:val="single" w:sz="4" w:space="0" w:color="auto"/>
              <w:left w:val="single" w:sz="4" w:space="0" w:color="auto"/>
              <w:bottom w:val="single" w:sz="4" w:space="0" w:color="auto"/>
            </w:tcBorders>
            <w:shd w:val="clear" w:color="auto" w:fill="auto"/>
            <w:vAlign w:val="bottom"/>
          </w:tcPr>
          <w:p w14:paraId="691C53F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О=ЗПК/ЗПхЮ0%, где:</w:t>
            </w:r>
          </w:p>
          <w:p w14:paraId="7ECDBB70"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 - 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p w14:paraId="359CA4E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ЗПК - средняя заработная плата работников</w:t>
            </w:r>
          </w:p>
        </w:tc>
        <w:tc>
          <w:tcPr>
            <w:tcW w:w="1277" w:type="dxa"/>
            <w:tcBorders>
              <w:top w:val="single" w:sz="4" w:space="0" w:color="auto"/>
              <w:left w:val="single" w:sz="4" w:space="0" w:color="auto"/>
              <w:bottom w:val="single" w:sz="4" w:space="0" w:color="auto"/>
            </w:tcBorders>
            <w:shd w:val="clear" w:color="auto" w:fill="auto"/>
          </w:tcPr>
          <w:p w14:paraId="5570385E" w14:textId="77777777" w:rsidR="001C7010" w:rsidRPr="001C7010" w:rsidRDefault="001C7010" w:rsidP="001C7010">
            <w:pPr>
              <w:rPr>
                <w:rFonts w:ascii="Times New Roman" w:hAnsi="Times New Roman" w:cs="Times New Roman"/>
                <w:sz w:val="20"/>
                <w:szCs w:val="20"/>
              </w:rPr>
            </w:pPr>
          </w:p>
        </w:tc>
        <w:tc>
          <w:tcPr>
            <w:tcW w:w="1421" w:type="dxa"/>
            <w:tcBorders>
              <w:top w:val="single" w:sz="4" w:space="0" w:color="auto"/>
              <w:left w:val="single" w:sz="4" w:space="0" w:color="auto"/>
              <w:bottom w:val="single" w:sz="4" w:space="0" w:color="auto"/>
            </w:tcBorders>
            <w:shd w:val="clear" w:color="auto" w:fill="auto"/>
          </w:tcPr>
          <w:p w14:paraId="4D2F5C4B" w14:textId="77777777" w:rsidR="001C7010" w:rsidRPr="001C7010" w:rsidRDefault="001C7010" w:rsidP="001C7010">
            <w:pP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Периодическ</w:t>
            </w:r>
            <w:proofErr w:type="spellEnd"/>
            <w:r w:rsidRPr="001C7010">
              <w:rPr>
                <w:rFonts w:ascii="Times New Roman" w:eastAsia="Times New Roman" w:hAnsi="Times New Roman" w:cs="Times New Roman"/>
                <w:sz w:val="20"/>
                <w:szCs w:val="20"/>
              </w:rPr>
              <w:t xml:space="preserve"> </w:t>
            </w:r>
            <w:proofErr w:type="spellStart"/>
            <w:r w:rsidRPr="001C7010">
              <w:rPr>
                <w:rFonts w:ascii="Times New Roman" w:eastAsia="Times New Roman" w:hAnsi="Times New Roman" w:cs="Times New Roman"/>
                <w:sz w:val="20"/>
                <w:szCs w:val="20"/>
              </w:rPr>
              <w:t>ая</w:t>
            </w:r>
            <w:proofErr w:type="spellEnd"/>
            <w:r w:rsidRPr="001C7010">
              <w:rPr>
                <w:rFonts w:ascii="Times New Roman" w:eastAsia="Times New Roman" w:hAnsi="Times New Roman" w:cs="Times New Roman"/>
                <w:sz w:val="20"/>
                <w:szCs w:val="20"/>
              </w:rPr>
              <w:t xml:space="preserve"> отчетность. Форма федерального статистичес</w:t>
            </w:r>
            <w:r w:rsidRPr="001C7010">
              <w:rPr>
                <w:rFonts w:ascii="Times New Roman" w:eastAsia="Times New Roman" w:hAnsi="Times New Roman" w:cs="Times New Roman"/>
                <w:sz w:val="20"/>
                <w:szCs w:val="20"/>
              </w:rPr>
              <w:softHyphen/>
              <w:t>кого наблюдения №ЗП- культура «Сведения о численности и оплате труда работников сферы культуры по категориям персонала»</w:t>
            </w:r>
          </w:p>
        </w:tc>
        <w:tc>
          <w:tcPr>
            <w:tcW w:w="1282" w:type="dxa"/>
            <w:tcBorders>
              <w:top w:val="single" w:sz="4" w:space="0" w:color="auto"/>
              <w:left w:val="single" w:sz="4" w:space="0" w:color="auto"/>
              <w:bottom w:val="single" w:sz="4" w:space="0" w:color="auto"/>
            </w:tcBorders>
            <w:shd w:val="clear" w:color="auto" w:fill="auto"/>
          </w:tcPr>
          <w:p w14:paraId="2CF48389" w14:textId="77777777" w:rsidR="001C7010" w:rsidRPr="001C7010" w:rsidRDefault="001C7010" w:rsidP="001C7010">
            <w:pPr>
              <w:rPr>
                <w:rFonts w:ascii="Times New Roman" w:hAnsi="Times New Roman" w:cs="Times New Roman"/>
                <w:sz w:val="20"/>
                <w:szCs w:val="20"/>
              </w:rPr>
            </w:pPr>
          </w:p>
        </w:tc>
        <w:tc>
          <w:tcPr>
            <w:tcW w:w="1282" w:type="dxa"/>
            <w:tcBorders>
              <w:top w:val="single" w:sz="4" w:space="0" w:color="auto"/>
              <w:left w:val="single" w:sz="4" w:space="0" w:color="auto"/>
              <w:bottom w:val="single" w:sz="4" w:space="0" w:color="auto"/>
            </w:tcBorders>
            <w:shd w:val="clear" w:color="auto" w:fill="auto"/>
          </w:tcPr>
          <w:p w14:paraId="3B66F3E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hAnsi="Times New Roman" w:cs="Times New Roman"/>
                <w:sz w:val="20"/>
                <w:szCs w:val="20"/>
              </w:rPr>
              <w:t>Управление культуры администрации муниципального района «Ивнянский район» Белгородской области</w:t>
            </w:r>
          </w:p>
        </w:tc>
        <w:tc>
          <w:tcPr>
            <w:tcW w:w="1138" w:type="dxa"/>
            <w:tcBorders>
              <w:top w:val="single" w:sz="4" w:space="0" w:color="auto"/>
              <w:left w:val="single" w:sz="4" w:space="0" w:color="auto"/>
              <w:bottom w:val="single" w:sz="4" w:space="0" w:color="auto"/>
            </w:tcBorders>
            <w:shd w:val="clear" w:color="auto" w:fill="auto"/>
          </w:tcPr>
          <w:p w14:paraId="77A7327D" w14:textId="77777777" w:rsidR="001C7010" w:rsidRPr="001C7010" w:rsidRDefault="001C7010" w:rsidP="001C7010">
            <w:pPr>
              <w:rPr>
                <w:rFonts w:ascii="Times New Roman" w:hAnsi="Times New Roman" w:cs="Times New Roman"/>
                <w:sz w:val="20"/>
                <w:szCs w:val="20"/>
              </w:rPr>
            </w:pPr>
          </w:p>
        </w:tc>
        <w:tc>
          <w:tcPr>
            <w:tcW w:w="1166" w:type="dxa"/>
            <w:tcBorders>
              <w:top w:val="single" w:sz="4" w:space="0" w:color="auto"/>
              <w:left w:val="single" w:sz="4" w:space="0" w:color="auto"/>
              <w:bottom w:val="single" w:sz="4" w:space="0" w:color="auto"/>
              <w:right w:val="single" w:sz="4" w:space="0" w:color="auto"/>
            </w:tcBorders>
            <w:shd w:val="clear" w:color="auto" w:fill="auto"/>
          </w:tcPr>
          <w:p w14:paraId="6448DC3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 1-го рабочего дня по 10-е число после отчетного года</w:t>
            </w:r>
          </w:p>
        </w:tc>
      </w:tr>
      <w:tr w:rsidR="001C7010" w:rsidRPr="001C7010" w14:paraId="1BAD0A1B" w14:textId="77777777" w:rsidTr="007621AD">
        <w:trPr>
          <w:trHeight w:val="344"/>
          <w:jc w:val="center"/>
        </w:trPr>
        <w:tc>
          <w:tcPr>
            <w:tcW w:w="15649" w:type="dxa"/>
            <w:gridSpan w:val="12"/>
            <w:tcBorders>
              <w:top w:val="single" w:sz="4" w:space="0" w:color="auto"/>
              <w:bottom w:val="nil"/>
            </w:tcBorders>
            <w:shd w:val="clear" w:color="auto" w:fill="auto"/>
          </w:tcPr>
          <w:p w14:paraId="6D5CC98D" w14:textId="77777777" w:rsidR="001C7010" w:rsidRPr="001C7010" w:rsidRDefault="001C7010" w:rsidP="001C7010">
            <w:pPr>
              <w:rPr>
                <w:rFonts w:ascii="Times New Roman" w:hAnsi="Times New Roman" w:cs="Times New Roman"/>
                <w:sz w:val="20"/>
                <w:szCs w:val="20"/>
              </w:rPr>
            </w:pPr>
          </w:p>
        </w:tc>
      </w:tr>
    </w:tbl>
    <w:p w14:paraId="5869663A" w14:textId="77777777" w:rsidR="001C7010" w:rsidRPr="001C7010" w:rsidRDefault="001C7010" w:rsidP="001C7010">
      <w:pPr>
        <w:spacing w:line="1" w:lineRule="exact"/>
        <w:rPr>
          <w:rFonts w:ascii="Times New Roman" w:hAnsi="Times New Roman" w:cs="Times New Roman"/>
          <w:sz w:val="20"/>
          <w:szCs w:val="20"/>
        </w:rPr>
      </w:pPr>
      <w:r w:rsidRPr="001C7010">
        <w:rPr>
          <w:rFonts w:ascii="Times New Roman" w:hAnsi="Times New Roman" w:cs="Times New Roman"/>
          <w:sz w:val="20"/>
          <w:szCs w:val="20"/>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81"/>
        <w:gridCol w:w="1272"/>
        <w:gridCol w:w="1267"/>
        <w:gridCol w:w="1416"/>
        <w:gridCol w:w="1421"/>
        <w:gridCol w:w="2136"/>
        <w:gridCol w:w="1277"/>
        <w:gridCol w:w="1421"/>
        <w:gridCol w:w="1282"/>
        <w:gridCol w:w="1282"/>
        <w:gridCol w:w="1142"/>
        <w:gridCol w:w="1157"/>
      </w:tblGrid>
      <w:tr w:rsidR="001C7010" w:rsidRPr="001C7010" w14:paraId="2582E965" w14:textId="77777777" w:rsidTr="007621AD">
        <w:trPr>
          <w:trHeight w:hRule="exact" w:val="1627"/>
          <w:jc w:val="center"/>
        </w:trPr>
        <w:tc>
          <w:tcPr>
            <w:tcW w:w="581" w:type="dxa"/>
            <w:tcBorders>
              <w:top w:val="single" w:sz="4" w:space="0" w:color="auto"/>
              <w:left w:val="single" w:sz="4" w:space="0" w:color="auto"/>
            </w:tcBorders>
            <w:shd w:val="clear" w:color="auto" w:fill="auto"/>
            <w:vAlign w:val="center"/>
          </w:tcPr>
          <w:p w14:paraId="5E83B6A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lang w:val="en-US" w:eastAsia="en-US"/>
              </w:rPr>
              <w:lastRenderedPageBreak/>
              <w:t xml:space="preserve">№. </w:t>
            </w:r>
            <w:r w:rsidRPr="001C7010">
              <w:rPr>
                <w:rFonts w:ascii="Times New Roman" w:eastAsia="Times New Roman" w:hAnsi="Times New Roman" w:cs="Times New Roman"/>
                <w:b/>
                <w:bCs/>
                <w:sz w:val="20"/>
                <w:szCs w:val="20"/>
              </w:rPr>
              <w:t>п/п</w:t>
            </w:r>
          </w:p>
        </w:tc>
        <w:tc>
          <w:tcPr>
            <w:tcW w:w="1272" w:type="dxa"/>
            <w:tcBorders>
              <w:top w:val="single" w:sz="4" w:space="0" w:color="auto"/>
              <w:left w:val="single" w:sz="4" w:space="0" w:color="auto"/>
            </w:tcBorders>
            <w:shd w:val="clear" w:color="auto" w:fill="auto"/>
            <w:vAlign w:val="center"/>
          </w:tcPr>
          <w:p w14:paraId="7E0320F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w:t>
            </w:r>
            <w:r w:rsidRPr="001C7010">
              <w:rPr>
                <w:rFonts w:ascii="Times New Roman" w:eastAsia="Times New Roman" w:hAnsi="Times New Roman" w:cs="Times New Roman"/>
                <w:b/>
                <w:bCs/>
                <w:sz w:val="20"/>
                <w:szCs w:val="20"/>
              </w:rPr>
              <w:softHyphen/>
              <w:t>ние показателя</w:t>
            </w:r>
          </w:p>
        </w:tc>
        <w:tc>
          <w:tcPr>
            <w:tcW w:w="1267" w:type="dxa"/>
            <w:tcBorders>
              <w:top w:val="single" w:sz="4" w:space="0" w:color="auto"/>
              <w:left w:val="single" w:sz="4" w:space="0" w:color="auto"/>
            </w:tcBorders>
            <w:shd w:val="clear" w:color="auto" w:fill="auto"/>
            <w:vAlign w:val="center"/>
          </w:tcPr>
          <w:p w14:paraId="5914D76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1416" w:type="dxa"/>
            <w:tcBorders>
              <w:top w:val="single" w:sz="4" w:space="0" w:color="auto"/>
              <w:left w:val="single" w:sz="4" w:space="0" w:color="auto"/>
            </w:tcBorders>
            <w:shd w:val="clear" w:color="auto" w:fill="auto"/>
            <w:vAlign w:val="center"/>
          </w:tcPr>
          <w:p w14:paraId="0F98A0C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Определение показателя</w:t>
            </w:r>
          </w:p>
        </w:tc>
        <w:tc>
          <w:tcPr>
            <w:tcW w:w="1421" w:type="dxa"/>
            <w:tcBorders>
              <w:top w:val="single" w:sz="4" w:space="0" w:color="auto"/>
              <w:left w:val="single" w:sz="4" w:space="0" w:color="auto"/>
            </w:tcBorders>
            <w:shd w:val="clear" w:color="auto" w:fill="auto"/>
            <w:vAlign w:val="center"/>
          </w:tcPr>
          <w:p w14:paraId="6D5DA12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Временные характери</w:t>
            </w:r>
            <w:r w:rsidRPr="001C7010">
              <w:rPr>
                <w:rFonts w:ascii="Times New Roman" w:eastAsia="Times New Roman" w:hAnsi="Times New Roman" w:cs="Times New Roman"/>
                <w:b/>
                <w:bCs/>
                <w:sz w:val="20"/>
                <w:szCs w:val="20"/>
              </w:rPr>
              <w:softHyphen/>
              <w:t>стики показателя</w:t>
            </w:r>
          </w:p>
        </w:tc>
        <w:tc>
          <w:tcPr>
            <w:tcW w:w="2136" w:type="dxa"/>
            <w:tcBorders>
              <w:top w:val="single" w:sz="4" w:space="0" w:color="auto"/>
              <w:left w:val="single" w:sz="4" w:space="0" w:color="auto"/>
            </w:tcBorders>
            <w:shd w:val="clear" w:color="auto" w:fill="auto"/>
            <w:vAlign w:val="bottom"/>
          </w:tcPr>
          <w:p w14:paraId="3BFC365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Алгоритм формирования (формула) и методологические пояснения к показателю</w:t>
            </w:r>
          </w:p>
        </w:tc>
        <w:tc>
          <w:tcPr>
            <w:tcW w:w="1277" w:type="dxa"/>
            <w:tcBorders>
              <w:top w:val="single" w:sz="4" w:space="0" w:color="auto"/>
              <w:left w:val="single" w:sz="4" w:space="0" w:color="auto"/>
            </w:tcBorders>
            <w:shd w:val="clear" w:color="auto" w:fill="auto"/>
            <w:vAlign w:val="center"/>
          </w:tcPr>
          <w:p w14:paraId="55BDE4C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Базовые показатели (используе</w:t>
            </w:r>
            <w:r w:rsidRPr="001C7010">
              <w:rPr>
                <w:rFonts w:ascii="Times New Roman" w:eastAsia="Times New Roman" w:hAnsi="Times New Roman" w:cs="Times New Roman"/>
                <w:b/>
                <w:bCs/>
                <w:sz w:val="20"/>
                <w:szCs w:val="20"/>
              </w:rPr>
              <w:softHyphen/>
              <w:t>мые в формуле)</w:t>
            </w:r>
          </w:p>
        </w:tc>
        <w:tc>
          <w:tcPr>
            <w:tcW w:w="1421" w:type="dxa"/>
            <w:tcBorders>
              <w:top w:val="single" w:sz="4" w:space="0" w:color="auto"/>
              <w:left w:val="single" w:sz="4" w:space="0" w:color="auto"/>
            </w:tcBorders>
            <w:shd w:val="clear" w:color="auto" w:fill="auto"/>
            <w:vAlign w:val="center"/>
          </w:tcPr>
          <w:p w14:paraId="70FF589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Метод сбора информации, индекс формы отчетности</w:t>
            </w:r>
          </w:p>
        </w:tc>
        <w:tc>
          <w:tcPr>
            <w:tcW w:w="1282" w:type="dxa"/>
            <w:tcBorders>
              <w:top w:val="single" w:sz="4" w:space="0" w:color="auto"/>
              <w:left w:val="single" w:sz="4" w:space="0" w:color="auto"/>
            </w:tcBorders>
            <w:shd w:val="clear" w:color="auto" w:fill="auto"/>
            <w:vAlign w:val="bottom"/>
          </w:tcPr>
          <w:p w14:paraId="0EF6D46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Пункт Федераль</w:t>
            </w:r>
            <w:r w:rsidRPr="001C7010">
              <w:rPr>
                <w:rFonts w:ascii="Times New Roman" w:eastAsia="Times New Roman" w:hAnsi="Times New Roman" w:cs="Times New Roman"/>
                <w:b/>
                <w:bCs/>
                <w:sz w:val="20"/>
                <w:szCs w:val="20"/>
              </w:rPr>
              <w:softHyphen/>
              <w:t>ного плана статисти</w:t>
            </w:r>
            <w:r w:rsidRPr="001C7010">
              <w:rPr>
                <w:rFonts w:ascii="Times New Roman" w:eastAsia="Times New Roman" w:hAnsi="Times New Roman" w:cs="Times New Roman"/>
                <w:b/>
                <w:bCs/>
                <w:sz w:val="20"/>
                <w:szCs w:val="20"/>
              </w:rPr>
              <w:softHyphen/>
              <w:t>ческих работ</w:t>
            </w:r>
          </w:p>
        </w:tc>
        <w:tc>
          <w:tcPr>
            <w:tcW w:w="1282" w:type="dxa"/>
            <w:tcBorders>
              <w:top w:val="single" w:sz="4" w:space="0" w:color="auto"/>
              <w:left w:val="single" w:sz="4" w:space="0" w:color="auto"/>
            </w:tcBorders>
            <w:shd w:val="clear" w:color="auto" w:fill="auto"/>
            <w:vAlign w:val="center"/>
          </w:tcPr>
          <w:p w14:paraId="2E3F3FC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w:t>
            </w:r>
            <w:r w:rsidRPr="001C7010">
              <w:rPr>
                <w:rFonts w:ascii="Times New Roman" w:eastAsia="Times New Roman" w:hAnsi="Times New Roman" w:cs="Times New Roman"/>
                <w:b/>
                <w:bCs/>
                <w:sz w:val="20"/>
                <w:szCs w:val="20"/>
              </w:rPr>
              <w:softHyphen/>
              <w:t>ный за сбор данных по показателю</w:t>
            </w:r>
          </w:p>
        </w:tc>
        <w:tc>
          <w:tcPr>
            <w:tcW w:w="1142" w:type="dxa"/>
            <w:tcBorders>
              <w:top w:val="single" w:sz="4" w:space="0" w:color="auto"/>
              <w:left w:val="single" w:sz="4" w:space="0" w:color="auto"/>
            </w:tcBorders>
            <w:shd w:val="clear" w:color="auto" w:fill="auto"/>
            <w:vAlign w:val="center"/>
          </w:tcPr>
          <w:p w14:paraId="4B7E45E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Реквизиты акта (при наличии)</w:t>
            </w:r>
          </w:p>
        </w:tc>
        <w:tc>
          <w:tcPr>
            <w:tcW w:w="1157" w:type="dxa"/>
            <w:tcBorders>
              <w:top w:val="single" w:sz="4" w:space="0" w:color="auto"/>
              <w:left w:val="single" w:sz="4" w:space="0" w:color="auto"/>
              <w:right w:val="single" w:sz="4" w:space="0" w:color="auto"/>
            </w:tcBorders>
            <w:shd w:val="clear" w:color="auto" w:fill="auto"/>
          </w:tcPr>
          <w:p w14:paraId="464D7B6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Срок представ</w:t>
            </w:r>
            <w:r w:rsidRPr="001C7010">
              <w:rPr>
                <w:rFonts w:ascii="Times New Roman" w:eastAsia="Times New Roman" w:hAnsi="Times New Roman" w:cs="Times New Roman"/>
                <w:b/>
                <w:bCs/>
                <w:sz w:val="20"/>
                <w:szCs w:val="20"/>
              </w:rPr>
              <w:softHyphen/>
              <w:t>ления годовой отчетной информа</w:t>
            </w:r>
            <w:r w:rsidRPr="001C7010">
              <w:rPr>
                <w:rFonts w:ascii="Times New Roman" w:eastAsia="Times New Roman" w:hAnsi="Times New Roman" w:cs="Times New Roman"/>
                <w:b/>
                <w:bCs/>
                <w:sz w:val="20"/>
                <w:szCs w:val="20"/>
              </w:rPr>
              <w:softHyphen/>
              <w:t>ции</w:t>
            </w:r>
          </w:p>
        </w:tc>
      </w:tr>
      <w:tr w:rsidR="001C7010" w:rsidRPr="001C7010" w14:paraId="641C503C" w14:textId="77777777" w:rsidTr="007621AD">
        <w:trPr>
          <w:trHeight w:hRule="exact" w:val="245"/>
          <w:jc w:val="center"/>
        </w:trPr>
        <w:tc>
          <w:tcPr>
            <w:tcW w:w="581" w:type="dxa"/>
            <w:tcBorders>
              <w:top w:val="single" w:sz="4" w:space="0" w:color="auto"/>
              <w:left w:val="single" w:sz="4" w:space="0" w:color="auto"/>
            </w:tcBorders>
            <w:shd w:val="clear" w:color="auto" w:fill="auto"/>
            <w:vAlign w:val="bottom"/>
          </w:tcPr>
          <w:p w14:paraId="2A40812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1272" w:type="dxa"/>
            <w:tcBorders>
              <w:top w:val="single" w:sz="4" w:space="0" w:color="auto"/>
              <w:left w:val="single" w:sz="4" w:space="0" w:color="auto"/>
            </w:tcBorders>
            <w:shd w:val="clear" w:color="auto" w:fill="auto"/>
            <w:vAlign w:val="bottom"/>
          </w:tcPr>
          <w:p w14:paraId="07A7E7F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267" w:type="dxa"/>
            <w:tcBorders>
              <w:top w:val="single" w:sz="4" w:space="0" w:color="auto"/>
              <w:left w:val="single" w:sz="4" w:space="0" w:color="auto"/>
            </w:tcBorders>
            <w:shd w:val="clear" w:color="auto" w:fill="auto"/>
            <w:vAlign w:val="bottom"/>
          </w:tcPr>
          <w:p w14:paraId="4F7A17E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1416" w:type="dxa"/>
            <w:tcBorders>
              <w:top w:val="single" w:sz="4" w:space="0" w:color="auto"/>
              <w:left w:val="single" w:sz="4" w:space="0" w:color="auto"/>
            </w:tcBorders>
            <w:shd w:val="clear" w:color="auto" w:fill="auto"/>
            <w:vAlign w:val="bottom"/>
          </w:tcPr>
          <w:p w14:paraId="19F34BA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1421" w:type="dxa"/>
            <w:tcBorders>
              <w:top w:val="single" w:sz="4" w:space="0" w:color="auto"/>
              <w:left w:val="single" w:sz="4" w:space="0" w:color="auto"/>
            </w:tcBorders>
            <w:shd w:val="clear" w:color="auto" w:fill="auto"/>
            <w:vAlign w:val="bottom"/>
          </w:tcPr>
          <w:p w14:paraId="25AA775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2136" w:type="dxa"/>
            <w:tcBorders>
              <w:top w:val="single" w:sz="4" w:space="0" w:color="auto"/>
              <w:left w:val="single" w:sz="4" w:space="0" w:color="auto"/>
            </w:tcBorders>
            <w:shd w:val="clear" w:color="auto" w:fill="auto"/>
            <w:vAlign w:val="bottom"/>
          </w:tcPr>
          <w:p w14:paraId="17B0785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w:t>
            </w:r>
          </w:p>
        </w:tc>
        <w:tc>
          <w:tcPr>
            <w:tcW w:w="1277" w:type="dxa"/>
            <w:tcBorders>
              <w:top w:val="single" w:sz="4" w:space="0" w:color="auto"/>
              <w:left w:val="single" w:sz="4" w:space="0" w:color="auto"/>
            </w:tcBorders>
            <w:shd w:val="clear" w:color="auto" w:fill="auto"/>
            <w:vAlign w:val="bottom"/>
          </w:tcPr>
          <w:p w14:paraId="68050BC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tc>
        <w:tc>
          <w:tcPr>
            <w:tcW w:w="1421" w:type="dxa"/>
            <w:tcBorders>
              <w:top w:val="single" w:sz="4" w:space="0" w:color="auto"/>
              <w:left w:val="single" w:sz="4" w:space="0" w:color="auto"/>
            </w:tcBorders>
            <w:shd w:val="clear" w:color="auto" w:fill="auto"/>
            <w:vAlign w:val="bottom"/>
          </w:tcPr>
          <w:p w14:paraId="24A296C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1282" w:type="dxa"/>
            <w:tcBorders>
              <w:top w:val="single" w:sz="4" w:space="0" w:color="auto"/>
              <w:left w:val="single" w:sz="4" w:space="0" w:color="auto"/>
            </w:tcBorders>
            <w:shd w:val="clear" w:color="auto" w:fill="auto"/>
            <w:vAlign w:val="bottom"/>
          </w:tcPr>
          <w:p w14:paraId="0C7F524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1282" w:type="dxa"/>
            <w:tcBorders>
              <w:top w:val="single" w:sz="4" w:space="0" w:color="auto"/>
              <w:left w:val="single" w:sz="4" w:space="0" w:color="auto"/>
            </w:tcBorders>
            <w:shd w:val="clear" w:color="auto" w:fill="auto"/>
            <w:vAlign w:val="bottom"/>
          </w:tcPr>
          <w:p w14:paraId="0B84E6B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1142" w:type="dxa"/>
            <w:tcBorders>
              <w:top w:val="single" w:sz="4" w:space="0" w:color="auto"/>
              <w:left w:val="single" w:sz="4" w:space="0" w:color="auto"/>
            </w:tcBorders>
            <w:shd w:val="clear" w:color="auto" w:fill="auto"/>
            <w:vAlign w:val="bottom"/>
          </w:tcPr>
          <w:p w14:paraId="049370F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1157" w:type="dxa"/>
            <w:tcBorders>
              <w:top w:val="single" w:sz="4" w:space="0" w:color="auto"/>
              <w:left w:val="single" w:sz="4" w:space="0" w:color="auto"/>
              <w:right w:val="single" w:sz="4" w:space="0" w:color="auto"/>
            </w:tcBorders>
            <w:shd w:val="clear" w:color="auto" w:fill="auto"/>
            <w:vAlign w:val="bottom"/>
          </w:tcPr>
          <w:p w14:paraId="27618AF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r>
      <w:tr w:rsidR="001C7010" w:rsidRPr="001C7010" w14:paraId="4DA37B0C" w14:textId="77777777" w:rsidTr="007621AD">
        <w:trPr>
          <w:trHeight w:hRule="exact" w:val="7598"/>
          <w:jc w:val="center"/>
        </w:trPr>
        <w:tc>
          <w:tcPr>
            <w:tcW w:w="581" w:type="dxa"/>
            <w:tcBorders>
              <w:top w:val="single" w:sz="4" w:space="0" w:color="auto"/>
              <w:left w:val="single" w:sz="4" w:space="0" w:color="auto"/>
              <w:bottom w:val="single" w:sz="4" w:space="0" w:color="auto"/>
            </w:tcBorders>
            <w:shd w:val="clear" w:color="auto" w:fill="auto"/>
          </w:tcPr>
          <w:p w14:paraId="2D3F0456" w14:textId="77777777" w:rsidR="001C7010" w:rsidRPr="001C7010" w:rsidRDefault="001C7010" w:rsidP="001C7010">
            <w:pPr>
              <w:rPr>
                <w:rFonts w:ascii="Times New Roman" w:hAnsi="Times New Roman" w:cs="Times New Roman"/>
                <w:sz w:val="20"/>
                <w:szCs w:val="20"/>
              </w:rPr>
            </w:pPr>
          </w:p>
        </w:tc>
        <w:tc>
          <w:tcPr>
            <w:tcW w:w="1272" w:type="dxa"/>
            <w:tcBorders>
              <w:top w:val="single" w:sz="4" w:space="0" w:color="auto"/>
              <w:left w:val="single" w:sz="4" w:space="0" w:color="auto"/>
              <w:bottom w:val="single" w:sz="4" w:space="0" w:color="auto"/>
            </w:tcBorders>
            <w:shd w:val="clear" w:color="auto" w:fill="auto"/>
          </w:tcPr>
          <w:p w14:paraId="6596185A"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и физических лиц (среднеме</w:t>
            </w:r>
            <w:r w:rsidRPr="001C7010">
              <w:rPr>
                <w:rFonts w:ascii="Times New Roman" w:eastAsia="Times New Roman" w:hAnsi="Times New Roman" w:cs="Times New Roman"/>
                <w:sz w:val="20"/>
                <w:szCs w:val="20"/>
              </w:rPr>
              <w:softHyphen/>
              <w:t>сячному доходу ' от трудовой деятельнос</w:t>
            </w:r>
            <w:r w:rsidRPr="001C7010">
              <w:rPr>
                <w:rFonts w:ascii="Times New Roman" w:eastAsia="Times New Roman" w:hAnsi="Times New Roman" w:cs="Times New Roman"/>
                <w:sz w:val="20"/>
                <w:szCs w:val="20"/>
              </w:rPr>
              <w:softHyphen/>
              <w:t>ти) по Белгородс</w:t>
            </w:r>
            <w:r w:rsidRPr="001C7010">
              <w:rPr>
                <w:rFonts w:ascii="Times New Roman" w:eastAsia="Times New Roman" w:hAnsi="Times New Roman" w:cs="Times New Roman"/>
                <w:sz w:val="20"/>
                <w:szCs w:val="20"/>
              </w:rPr>
              <w:softHyphen/>
              <w:t>кой области</w:t>
            </w:r>
          </w:p>
        </w:tc>
        <w:tc>
          <w:tcPr>
            <w:tcW w:w="1267" w:type="dxa"/>
            <w:tcBorders>
              <w:top w:val="single" w:sz="4" w:space="0" w:color="auto"/>
              <w:left w:val="single" w:sz="4" w:space="0" w:color="auto"/>
              <w:bottom w:val="single" w:sz="4" w:space="0" w:color="auto"/>
            </w:tcBorders>
            <w:shd w:val="clear" w:color="auto" w:fill="auto"/>
          </w:tcPr>
          <w:p w14:paraId="4A312EFA" w14:textId="77777777" w:rsidR="001C7010" w:rsidRPr="001C7010" w:rsidRDefault="001C7010" w:rsidP="001C7010">
            <w:pPr>
              <w:rPr>
                <w:rFonts w:ascii="Times New Roman" w:hAnsi="Times New Roman" w:cs="Times New Roman"/>
                <w:sz w:val="20"/>
                <w:szCs w:val="20"/>
              </w:rPr>
            </w:pPr>
          </w:p>
        </w:tc>
        <w:tc>
          <w:tcPr>
            <w:tcW w:w="1416" w:type="dxa"/>
            <w:tcBorders>
              <w:top w:val="single" w:sz="4" w:space="0" w:color="auto"/>
              <w:left w:val="single" w:sz="4" w:space="0" w:color="auto"/>
              <w:bottom w:val="single" w:sz="4" w:space="0" w:color="auto"/>
            </w:tcBorders>
            <w:shd w:val="clear" w:color="auto" w:fill="auto"/>
          </w:tcPr>
          <w:p w14:paraId="5BE41771"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№597</w:t>
            </w:r>
          </w:p>
          <w:p w14:paraId="58643619"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 мероприя</w:t>
            </w:r>
            <w:r w:rsidRPr="001C7010">
              <w:rPr>
                <w:rFonts w:ascii="Times New Roman" w:eastAsia="Times New Roman" w:hAnsi="Times New Roman" w:cs="Times New Roman"/>
                <w:sz w:val="20"/>
                <w:szCs w:val="20"/>
              </w:rPr>
              <w:softHyphen/>
              <w:t>тиях</w:t>
            </w:r>
          </w:p>
          <w:p w14:paraId="177C341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w:t>
            </w:r>
          </w:p>
          <w:p w14:paraId="12E6925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реализации государствен</w:t>
            </w:r>
            <w:r w:rsidRPr="001C7010">
              <w:rPr>
                <w:rFonts w:ascii="Times New Roman" w:eastAsia="Times New Roman" w:hAnsi="Times New Roman" w:cs="Times New Roman"/>
                <w:sz w:val="20"/>
                <w:szCs w:val="20"/>
              </w:rPr>
              <w:softHyphen/>
              <w:t>ной социальной политики»</w:t>
            </w:r>
          </w:p>
        </w:tc>
        <w:tc>
          <w:tcPr>
            <w:tcW w:w="1421" w:type="dxa"/>
            <w:tcBorders>
              <w:top w:val="single" w:sz="4" w:space="0" w:color="auto"/>
              <w:left w:val="single" w:sz="4" w:space="0" w:color="auto"/>
              <w:bottom w:val="single" w:sz="4" w:space="0" w:color="auto"/>
            </w:tcBorders>
            <w:shd w:val="clear" w:color="auto" w:fill="auto"/>
          </w:tcPr>
          <w:p w14:paraId="32883054" w14:textId="77777777" w:rsidR="001C7010" w:rsidRPr="001C7010" w:rsidRDefault="001C7010" w:rsidP="001C7010">
            <w:pPr>
              <w:rPr>
                <w:rFonts w:ascii="Times New Roman" w:hAnsi="Times New Roman" w:cs="Times New Roman"/>
                <w:sz w:val="20"/>
                <w:szCs w:val="20"/>
              </w:rPr>
            </w:pPr>
          </w:p>
        </w:tc>
        <w:tc>
          <w:tcPr>
            <w:tcW w:w="2136" w:type="dxa"/>
            <w:tcBorders>
              <w:top w:val="single" w:sz="4" w:space="0" w:color="auto"/>
              <w:left w:val="single" w:sz="4" w:space="0" w:color="auto"/>
              <w:bottom w:val="single" w:sz="4" w:space="0" w:color="auto"/>
            </w:tcBorders>
            <w:shd w:val="clear" w:color="auto" w:fill="auto"/>
            <w:vAlign w:val="bottom"/>
          </w:tcPr>
          <w:p w14:paraId="2DB2C681"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учреждений культуры Белгородской области за отчетный период (форма федерального статистического наблюдения</w:t>
            </w:r>
          </w:p>
          <w:p w14:paraId="3E762159"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ЗП- культура «Сведения о численности и оплате труда работников сферы культуры по категориям персонала»);</w:t>
            </w:r>
          </w:p>
          <w:p w14:paraId="54EA2F0B"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ЗП - 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 по. Белгородской области (официальный сайт Территориального органа Федеральной службы государственной статистики по Белгородской области)</w:t>
            </w:r>
          </w:p>
          <w:p w14:paraId="371B9F6D" w14:textId="77777777" w:rsidR="001C7010" w:rsidRPr="001C7010" w:rsidRDefault="001C7010" w:rsidP="001C7010">
            <w:pPr>
              <w:rPr>
                <w:rFonts w:ascii="Times New Roman" w:eastAsia="Times New Roman" w:hAnsi="Times New Roman" w:cs="Times New Roman"/>
                <w:sz w:val="20"/>
                <w:szCs w:val="20"/>
              </w:rPr>
            </w:pPr>
          </w:p>
          <w:p w14:paraId="39BFD7B0" w14:textId="77777777" w:rsidR="001C7010" w:rsidRPr="001C7010" w:rsidRDefault="001C7010" w:rsidP="001C7010">
            <w:pPr>
              <w:rPr>
                <w:rFonts w:ascii="Times New Roman" w:eastAsia="Times New Roman" w:hAnsi="Times New Roman" w:cs="Times New Roman"/>
                <w:sz w:val="20"/>
                <w:szCs w:val="20"/>
              </w:rPr>
            </w:pPr>
          </w:p>
        </w:tc>
        <w:tc>
          <w:tcPr>
            <w:tcW w:w="1277" w:type="dxa"/>
            <w:tcBorders>
              <w:top w:val="single" w:sz="4" w:space="0" w:color="auto"/>
              <w:left w:val="single" w:sz="4" w:space="0" w:color="auto"/>
              <w:bottom w:val="single" w:sz="4" w:space="0" w:color="auto"/>
            </w:tcBorders>
            <w:shd w:val="clear" w:color="auto" w:fill="auto"/>
          </w:tcPr>
          <w:p w14:paraId="0FC25288" w14:textId="77777777" w:rsidR="001C7010" w:rsidRPr="001C7010" w:rsidRDefault="001C7010" w:rsidP="001C7010">
            <w:pPr>
              <w:rPr>
                <w:rFonts w:ascii="Times New Roman" w:hAnsi="Times New Roman" w:cs="Times New Roman"/>
                <w:sz w:val="20"/>
                <w:szCs w:val="20"/>
              </w:rPr>
            </w:pPr>
          </w:p>
        </w:tc>
        <w:tc>
          <w:tcPr>
            <w:tcW w:w="1421" w:type="dxa"/>
            <w:tcBorders>
              <w:top w:val="single" w:sz="4" w:space="0" w:color="auto"/>
              <w:left w:val="single" w:sz="4" w:space="0" w:color="auto"/>
              <w:bottom w:val="single" w:sz="4" w:space="0" w:color="auto"/>
            </w:tcBorders>
            <w:shd w:val="clear" w:color="auto" w:fill="auto"/>
          </w:tcPr>
          <w:p w14:paraId="2CE4EBD9" w14:textId="77777777" w:rsidR="001C7010" w:rsidRPr="001C7010" w:rsidRDefault="001C7010" w:rsidP="001C7010">
            <w:pPr>
              <w:rPr>
                <w:rFonts w:ascii="Times New Roman" w:hAnsi="Times New Roman" w:cs="Times New Roman"/>
                <w:sz w:val="20"/>
                <w:szCs w:val="20"/>
              </w:rPr>
            </w:pPr>
          </w:p>
        </w:tc>
        <w:tc>
          <w:tcPr>
            <w:tcW w:w="1282" w:type="dxa"/>
            <w:tcBorders>
              <w:top w:val="single" w:sz="4" w:space="0" w:color="auto"/>
              <w:left w:val="single" w:sz="4" w:space="0" w:color="auto"/>
              <w:bottom w:val="single" w:sz="4" w:space="0" w:color="auto"/>
            </w:tcBorders>
            <w:shd w:val="clear" w:color="auto" w:fill="auto"/>
          </w:tcPr>
          <w:p w14:paraId="65389F66" w14:textId="77777777" w:rsidR="001C7010" w:rsidRPr="001C7010" w:rsidRDefault="001C7010" w:rsidP="001C7010">
            <w:pPr>
              <w:rPr>
                <w:rFonts w:ascii="Times New Roman" w:hAnsi="Times New Roman" w:cs="Times New Roman"/>
                <w:sz w:val="20"/>
                <w:szCs w:val="20"/>
              </w:rPr>
            </w:pPr>
          </w:p>
        </w:tc>
        <w:tc>
          <w:tcPr>
            <w:tcW w:w="1282" w:type="dxa"/>
            <w:tcBorders>
              <w:top w:val="single" w:sz="4" w:space="0" w:color="auto"/>
              <w:left w:val="single" w:sz="4" w:space="0" w:color="auto"/>
              <w:bottom w:val="single" w:sz="4" w:space="0" w:color="auto"/>
            </w:tcBorders>
            <w:shd w:val="clear" w:color="auto" w:fill="auto"/>
          </w:tcPr>
          <w:p w14:paraId="4847F567" w14:textId="77777777" w:rsidR="001C7010" w:rsidRPr="001C7010" w:rsidRDefault="001C7010" w:rsidP="001C7010">
            <w:pPr>
              <w:rPr>
                <w:rFonts w:ascii="Times New Roman" w:hAnsi="Times New Roman" w:cs="Times New Roman"/>
                <w:sz w:val="20"/>
                <w:szCs w:val="20"/>
              </w:rPr>
            </w:pPr>
          </w:p>
        </w:tc>
        <w:tc>
          <w:tcPr>
            <w:tcW w:w="1142" w:type="dxa"/>
            <w:tcBorders>
              <w:top w:val="single" w:sz="4" w:space="0" w:color="auto"/>
              <w:left w:val="single" w:sz="4" w:space="0" w:color="auto"/>
              <w:bottom w:val="single" w:sz="4" w:space="0" w:color="auto"/>
            </w:tcBorders>
            <w:shd w:val="clear" w:color="auto" w:fill="auto"/>
          </w:tcPr>
          <w:p w14:paraId="0B9E5919" w14:textId="77777777" w:rsidR="001C7010" w:rsidRPr="001C7010" w:rsidRDefault="001C7010" w:rsidP="001C7010">
            <w:pPr>
              <w:rPr>
                <w:rFonts w:ascii="Times New Roman" w:hAnsi="Times New Roman" w:cs="Times New Roman"/>
                <w:sz w:val="20"/>
                <w:szCs w:val="20"/>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14:paraId="54CCBE0A" w14:textId="77777777" w:rsidR="001C7010" w:rsidRPr="001C7010" w:rsidRDefault="001C7010" w:rsidP="001C7010">
            <w:pPr>
              <w:rPr>
                <w:rFonts w:ascii="Times New Roman" w:hAnsi="Times New Roman" w:cs="Times New Roman"/>
                <w:sz w:val="20"/>
                <w:szCs w:val="20"/>
              </w:rPr>
            </w:pPr>
          </w:p>
        </w:tc>
      </w:tr>
    </w:tbl>
    <w:p w14:paraId="13B4470A" w14:textId="77777777" w:rsidR="001C7010" w:rsidRPr="001C7010" w:rsidRDefault="001C7010" w:rsidP="001C7010">
      <w:pPr>
        <w:rPr>
          <w:rFonts w:ascii="Times New Roman" w:hAnsi="Times New Roman" w:cs="Times New Roman"/>
          <w:sz w:val="20"/>
          <w:szCs w:val="20"/>
        </w:rPr>
        <w:sectPr w:rsidR="001C7010" w:rsidRPr="001C7010" w:rsidSect="001C7010">
          <w:footnotePr>
            <w:numFmt w:val="upperRoman"/>
          </w:footnotePr>
          <w:pgSz w:w="16840" w:h="11900" w:orient="landscape"/>
          <w:pgMar w:top="1740" w:right="683" w:bottom="674" w:left="505" w:header="0" w:footer="3" w:gutter="0"/>
          <w:cols w:space="720"/>
          <w:noEndnote/>
          <w:docGrid w:linePitch="360"/>
        </w:sectPr>
      </w:pPr>
    </w:p>
    <w:tbl>
      <w:tblPr>
        <w:tblOverlap w:val="never"/>
        <w:tblW w:w="15640" w:type="dxa"/>
        <w:jc w:val="center"/>
        <w:tblLayout w:type="fixed"/>
        <w:tblCellMar>
          <w:left w:w="10" w:type="dxa"/>
          <w:right w:w="10" w:type="dxa"/>
        </w:tblCellMar>
        <w:tblLook w:val="04A0" w:firstRow="1" w:lastRow="0" w:firstColumn="1" w:lastColumn="0" w:noHBand="0" w:noVBand="1"/>
      </w:tblPr>
      <w:tblGrid>
        <w:gridCol w:w="571"/>
        <w:gridCol w:w="1272"/>
        <w:gridCol w:w="1267"/>
        <w:gridCol w:w="1416"/>
        <w:gridCol w:w="1421"/>
        <w:gridCol w:w="2136"/>
        <w:gridCol w:w="1272"/>
        <w:gridCol w:w="1426"/>
        <w:gridCol w:w="1277"/>
        <w:gridCol w:w="1282"/>
        <w:gridCol w:w="1138"/>
        <w:gridCol w:w="1162"/>
      </w:tblGrid>
      <w:tr w:rsidR="001C7010" w:rsidRPr="001C7010" w14:paraId="5003C6D3" w14:textId="77777777" w:rsidTr="007621AD">
        <w:trPr>
          <w:trHeight w:hRule="exact" w:val="1632"/>
          <w:jc w:val="center"/>
        </w:trPr>
        <w:tc>
          <w:tcPr>
            <w:tcW w:w="571" w:type="dxa"/>
            <w:tcBorders>
              <w:top w:val="single" w:sz="4" w:space="0" w:color="auto"/>
              <w:left w:val="single" w:sz="4" w:space="0" w:color="auto"/>
            </w:tcBorders>
            <w:shd w:val="clear" w:color="auto" w:fill="auto"/>
            <w:vAlign w:val="center"/>
          </w:tcPr>
          <w:p w14:paraId="06160FA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lang w:val="en-US" w:eastAsia="en-US"/>
              </w:rPr>
              <w:lastRenderedPageBreak/>
              <w:t xml:space="preserve">№ </w:t>
            </w:r>
            <w:r w:rsidRPr="001C7010">
              <w:rPr>
                <w:rFonts w:ascii="Times New Roman" w:eastAsia="Times New Roman" w:hAnsi="Times New Roman" w:cs="Times New Roman"/>
                <w:b/>
                <w:bCs/>
                <w:sz w:val="20"/>
                <w:szCs w:val="20"/>
              </w:rPr>
              <w:t>п/п</w:t>
            </w:r>
          </w:p>
        </w:tc>
        <w:tc>
          <w:tcPr>
            <w:tcW w:w="1272" w:type="dxa"/>
            <w:tcBorders>
              <w:top w:val="single" w:sz="4" w:space="0" w:color="auto"/>
              <w:left w:val="single" w:sz="4" w:space="0" w:color="auto"/>
            </w:tcBorders>
            <w:shd w:val="clear" w:color="auto" w:fill="auto"/>
            <w:vAlign w:val="center"/>
          </w:tcPr>
          <w:p w14:paraId="1762EB9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w:t>
            </w:r>
            <w:r w:rsidRPr="001C7010">
              <w:rPr>
                <w:rFonts w:ascii="Times New Roman" w:eastAsia="Times New Roman" w:hAnsi="Times New Roman" w:cs="Times New Roman"/>
                <w:b/>
                <w:bCs/>
                <w:sz w:val="20"/>
                <w:szCs w:val="20"/>
              </w:rPr>
              <w:softHyphen/>
              <w:t>ние показателя</w:t>
            </w:r>
          </w:p>
        </w:tc>
        <w:tc>
          <w:tcPr>
            <w:tcW w:w="1267" w:type="dxa"/>
            <w:tcBorders>
              <w:top w:val="single" w:sz="4" w:space="0" w:color="auto"/>
              <w:left w:val="single" w:sz="4" w:space="0" w:color="auto"/>
            </w:tcBorders>
            <w:shd w:val="clear" w:color="auto" w:fill="auto"/>
            <w:vAlign w:val="center"/>
          </w:tcPr>
          <w:p w14:paraId="48F4874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1416" w:type="dxa"/>
            <w:tcBorders>
              <w:top w:val="single" w:sz="4" w:space="0" w:color="auto"/>
              <w:left w:val="single" w:sz="4" w:space="0" w:color="auto"/>
            </w:tcBorders>
            <w:shd w:val="clear" w:color="auto" w:fill="auto"/>
            <w:vAlign w:val="center"/>
          </w:tcPr>
          <w:p w14:paraId="67F6619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Определение показателя</w:t>
            </w:r>
          </w:p>
        </w:tc>
        <w:tc>
          <w:tcPr>
            <w:tcW w:w="1421" w:type="dxa"/>
            <w:tcBorders>
              <w:top w:val="single" w:sz="4" w:space="0" w:color="auto"/>
              <w:left w:val="single" w:sz="4" w:space="0" w:color="auto"/>
            </w:tcBorders>
            <w:shd w:val="clear" w:color="auto" w:fill="auto"/>
            <w:vAlign w:val="center"/>
          </w:tcPr>
          <w:p w14:paraId="720AE3E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 xml:space="preserve">Временные </w:t>
            </w:r>
            <w:proofErr w:type="spellStart"/>
            <w:r w:rsidRPr="001C7010">
              <w:rPr>
                <w:rFonts w:ascii="Times New Roman" w:eastAsia="Times New Roman" w:hAnsi="Times New Roman" w:cs="Times New Roman"/>
                <w:b/>
                <w:bCs/>
                <w:sz w:val="20"/>
                <w:szCs w:val="20"/>
              </w:rPr>
              <w:t>характёри</w:t>
            </w:r>
            <w:proofErr w:type="spellEnd"/>
            <w:r w:rsidRPr="001C7010">
              <w:rPr>
                <w:rFonts w:ascii="Times New Roman" w:eastAsia="Times New Roman" w:hAnsi="Times New Roman" w:cs="Times New Roman"/>
                <w:b/>
                <w:bCs/>
                <w:sz w:val="20"/>
                <w:szCs w:val="20"/>
              </w:rPr>
              <w:t xml:space="preserve">- </w:t>
            </w:r>
            <w:proofErr w:type="spellStart"/>
            <w:r w:rsidRPr="001C7010">
              <w:rPr>
                <w:rFonts w:ascii="Times New Roman" w:eastAsia="Times New Roman" w:hAnsi="Times New Roman" w:cs="Times New Roman"/>
                <w:b/>
                <w:bCs/>
                <w:sz w:val="20"/>
                <w:szCs w:val="20"/>
              </w:rPr>
              <w:t>стики</w:t>
            </w:r>
            <w:proofErr w:type="spellEnd"/>
            <w:r w:rsidRPr="001C7010">
              <w:rPr>
                <w:rFonts w:ascii="Times New Roman" w:eastAsia="Times New Roman" w:hAnsi="Times New Roman" w:cs="Times New Roman"/>
                <w:b/>
                <w:bCs/>
                <w:sz w:val="20"/>
                <w:szCs w:val="20"/>
              </w:rPr>
              <w:t xml:space="preserve"> показателя</w:t>
            </w:r>
          </w:p>
        </w:tc>
        <w:tc>
          <w:tcPr>
            <w:tcW w:w="2136" w:type="dxa"/>
            <w:tcBorders>
              <w:top w:val="single" w:sz="4" w:space="0" w:color="auto"/>
              <w:left w:val="single" w:sz="4" w:space="0" w:color="auto"/>
            </w:tcBorders>
            <w:shd w:val="clear" w:color="auto" w:fill="auto"/>
            <w:vAlign w:val="center"/>
          </w:tcPr>
          <w:p w14:paraId="26D5ED0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Алгоритм формирования (формула) и методологические пояснения к показателю</w:t>
            </w:r>
          </w:p>
        </w:tc>
        <w:tc>
          <w:tcPr>
            <w:tcW w:w="1272" w:type="dxa"/>
            <w:tcBorders>
              <w:top w:val="single" w:sz="4" w:space="0" w:color="auto"/>
              <w:left w:val="single" w:sz="4" w:space="0" w:color="auto"/>
            </w:tcBorders>
            <w:shd w:val="clear" w:color="auto" w:fill="auto"/>
            <w:vAlign w:val="center"/>
          </w:tcPr>
          <w:p w14:paraId="77F33D1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Базовые показатели (используе</w:t>
            </w:r>
            <w:r w:rsidRPr="001C7010">
              <w:rPr>
                <w:rFonts w:ascii="Times New Roman" w:eastAsia="Times New Roman" w:hAnsi="Times New Roman" w:cs="Times New Roman"/>
                <w:b/>
                <w:bCs/>
                <w:sz w:val="20"/>
                <w:szCs w:val="20"/>
              </w:rPr>
              <w:softHyphen/>
              <w:t>мые в формуле)</w:t>
            </w:r>
          </w:p>
        </w:tc>
        <w:tc>
          <w:tcPr>
            <w:tcW w:w="1426" w:type="dxa"/>
            <w:tcBorders>
              <w:top w:val="single" w:sz="4" w:space="0" w:color="auto"/>
              <w:left w:val="single" w:sz="4" w:space="0" w:color="auto"/>
            </w:tcBorders>
            <w:shd w:val="clear" w:color="auto" w:fill="auto"/>
            <w:vAlign w:val="center"/>
          </w:tcPr>
          <w:p w14:paraId="497CB9B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Метод сбора информации, индекс формы отчетности</w:t>
            </w:r>
          </w:p>
        </w:tc>
        <w:tc>
          <w:tcPr>
            <w:tcW w:w="1277" w:type="dxa"/>
            <w:tcBorders>
              <w:top w:val="single" w:sz="4" w:space="0" w:color="auto"/>
              <w:left w:val="single" w:sz="4" w:space="0" w:color="auto"/>
            </w:tcBorders>
            <w:shd w:val="clear" w:color="auto" w:fill="auto"/>
            <w:vAlign w:val="center"/>
          </w:tcPr>
          <w:p w14:paraId="50ED40E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Пункт Федераль</w:t>
            </w:r>
            <w:r w:rsidRPr="001C7010">
              <w:rPr>
                <w:rFonts w:ascii="Times New Roman" w:eastAsia="Times New Roman" w:hAnsi="Times New Roman" w:cs="Times New Roman"/>
                <w:b/>
                <w:bCs/>
                <w:sz w:val="20"/>
                <w:szCs w:val="20"/>
              </w:rPr>
              <w:softHyphen/>
              <w:t>ного плана статисти</w:t>
            </w:r>
            <w:r w:rsidRPr="001C7010">
              <w:rPr>
                <w:rFonts w:ascii="Times New Roman" w:eastAsia="Times New Roman" w:hAnsi="Times New Roman" w:cs="Times New Roman"/>
                <w:b/>
                <w:bCs/>
                <w:sz w:val="20"/>
                <w:szCs w:val="20"/>
              </w:rPr>
              <w:softHyphen/>
              <w:t>ческих работ</w:t>
            </w:r>
          </w:p>
        </w:tc>
        <w:tc>
          <w:tcPr>
            <w:tcW w:w="1282" w:type="dxa"/>
            <w:tcBorders>
              <w:top w:val="single" w:sz="4" w:space="0" w:color="auto"/>
              <w:left w:val="single" w:sz="4" w:space="0" w:color="auto"/>
            </w:tcBorders>
            <w:shd w:val="clear" w:color="auto" w:fill="auto"/>
            <w:vAlign w:val="center"/>
          </w:tcPr>
          <w:p w14:paraId="38DEAF5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w:t>
            </w:r>
            <w:r w:rsidRPr="001C7010">
              <w:rPr>
                <w:rFonts w:ascii="Times New Roman" w:eastAsia="Times New Roman" w:hAnsi="Times New Roman" w:cs="Times New Roman"/>
                <w:b/>
                <w:bCs/>
                <w:sz w:val="20"/>
                <w:szCs w:val="20"/>
              </w:rPr>
              <w:softHyphen/>
              <w:t>ный за сбор данных по показателю</w:t>
            </w:r>
          </w:p>
        </w:tc>
        <w:tc>
          <w:tcPr>
            <w:tcW w:w="1138" w:type="dxa"/>
            <w:tcBorders>
              <w:top w:val="single" w:sz="4" w:space="0" w:color="auto"/>
              <w:left w:val="single" w:sz="4" w:space="0" w:color="auto"/>
            </w:tcBorders>
            <w:shd w:val="clear" w:color="auto" w:fill="auto"/>
            <w:vAlign w:val="center"/>
          </w:tcPr>
          <w:p w14:paraId="51F9478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Реквизиты акта (при наличии)</w:t>
            </w:r>
          </w:p>
        </w:tc>
        <w:tc>
          <w:tcPr>
            <w:tcW w:w="1162" w:type="dxa"/>
            <w:tcBorders>
              <w:top w:val="single" w:sz="4" w:space="0" w:color="auto"/>
              <w:left w:val="single" w:sz="4" w:space="0" w:color="auto"/>
              <w:right w:val="single" w:sz="4" w:space="0" w:color="auto"/>
            </w:tcBorders>
            <w:shd w:val="clear" w:color="auto" w:fill="auto"/>
          </w:tcPr>
          <w:p w14:paraId="633A560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Срок представ</w:t>
            </w:r>
            <w:r w:rsidRPr="001C7010">
              <w:rPr>
                <w:rFonts w:ascii="Times New Roman" w:eastAsia="Times New Roman" w:hAnsi="Times New Roman" w:cs="Times New Roman"/>
                <w:b/>
                <w:bCs/>
                <w:sz w:val="20"/>
                <w:szCs w:val="20"/>
              </w:rPr>
              <w:softHyphen/>
              <w:t>ления годовой отчетной информа</w:t>
            </w:r>
            <w:r w:rsidRPr="001C7010">
              <w:rPr>
                <w:rFonts w:ascii="Times New Roman" w:eastAsia="Times New Roman" w:hAnsi="Times New Roman" w:cs="Times New Roman"/>
                <w:b/>
                <w:bCs/>
                <w:sz w:val="20"/>
                <w:szCs w:val="20"/>
              </w:rPr>
              <w:softHyphen/>
              <w:t>ции</w:t>
            </w:r>
          </w:p>
        </w:tc>
      </w:tr>
      <w:tr w:rsidR="001C7010" w:rsidRPr="001C7010" w14:paraId="2DE60187" w14:textId="77777777" w:rsidTr="007621AD">
        <w:trPr>
          <w:trHeight w:hRule="exact" w:val="240"/>
          <w:jc w:val="center"/>
        </w:trPr>
        <w:tc>
          <w:tcPr>
            <w:tcW w:w="571" w:type="dxa"/>
            <w:tcBorders>
              <w:top w:val="single" w:sz="4" w:space="0" w:color="auto"/>
              <w:left w:val="single" w:sz="4" w:space="0" w:color="auto"/>
            </w:tcBorders>
            <w:shd w:val="clear" w:color="auto" w:fill="auto"/>
            <w:vAlign w:val="bottom"/>
          </w:tcPr>
          <w:p w14:paraId="3BEF7CE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1272" w:type="dxa"/>
            <w:tcBorders>
              <w:top w:val="single" w:sz="4" w:space="0" w:color="auto"/>
              <w:left w:val="single" w:sz="4" w:space="0" w:color="auto"/>
            </w:tcBorders>
            <w:shd w:val="clear" w:color="auto" w:fill="auto"/>
            <w:vAlign w:val="bottom"/>
          </w:tcPr>
          <w:p w14:paraId="6D973AC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267" w:type="dxa"/>
            <w:tcBorders>
              <w:top w:val="single" w:sz="4" w:space="0" w:color="auto"/>
              <w:left w:val="single" w:sz="4" w:space="0" w:color="auto"/>
            </w:tcBorders>
            <w:shd w:val="clear" w:color="auto" w:fill="auto"/>
            <w:vAlign w:val="bottom"/>
          </w:tcPr>
          <w:p w14:paraId="5DB6B91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1416" w:type="dxa"/>
            <w:tcBorders>
              <w:top w:val="single" w:sz="4" w:space="0" w:color="auto"/>
              <w:left w:val="single" w:sz="4" w:space="0" w:color="auto"/>
            </w:tcBorders>
            <w:shd w:val="clear" w:color="auto" w:fill="auto"/>
            <w:vAlign w:val="bottom"/>
          </w:tcPr>
          <w:p w14:paraId="45E858B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1421" w:type="dxa"/>
            <w:tcBorders>
              <w:top w:val="single" w:sz="4" w:space="0" w:color="auto"/>
              <w:left w:val="single" w:sz="4" w:space="0" w:color="auto"/>
            </w:tcBorders>
            <w:shd w:val="clear" w:color="auto" w:fill="auto"/>
            <w:vAlign w:val="bottom"/>
          </w:tcPr>
          <w:p w14:paraId="7D9F38E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w:t>
            </w:r>
          </w:p>
        </w:tc>
        <w:tc>
          <w:tcPr>
            <w:tcW w:w="2136" w:type="dxa"/>
            <w:tcBorders>
              <w:top w:val="single" w:sz="4" w:space="0" w:color="auto"/>
              <w:left w:val="single" w:sz="4" w:space="0" w:color="auto"/>
            </w:tcBorders>
            <w:shd w:val="clear" w:color="auto" w:fill="auto"/>
            <w:vAlign w:val="bottom"/>
          </w:tcPr>
          <w:p w14:paraId="605684A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1272" w:type="dxa"/>
            <w:tcBorders>
              <w:top w:val="single" w:sz="4" w:space="0" w:color="auto"/>
              <w:left w:val="single" w:sz="4" w:space="0" w:color="auto"/>
            </w:tcBorders>
            <w:shd w:val="clear" w:color="auto" w:fill="auto"/>
            <w:vAlign w:val="bottom"/>
          </w:tcPr>
          <w:p w14:paraId="722CD8C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1426" w:type="dxa"/>
            <w:tcBorders>
              <w:top w:val="single" w:sz="4" w:space="0" w:color="auto"/>
              <w:left w:val="single" w:sz="4" w:space="0" w:color="auto"/>
            </w:tcBorders>
            <w:shd w:val="clear" w:color="auto" w:fill="auto"/>
            <w:vAlign w:val="bottom"/>
          </w:tcPr>
          <w:p w14:paraId="3D864F9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1277" w:type="dxa"/>
            <w:tcBorders>
              <w:top w:val="single" w:sz="4" w:space="0" w:color="auto"/>
              <w:left w:val="single" w:sz="4" w:space="0" w:color="auto"/>
            </w:tcBorders>
            <w:shd w:val="clear" w:color="auto" w:fill="auto"/>
            <w:vAlign w:val="bottom"/>
          </w:tcPr>
          <w:p w14:paraId="64A9591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9</w:t>
            </w:r>
          </w:p>
        </w:tc>
        <w:tc>
          <w:tcPr>
            <w:tcW w:w="1282" w:type="dxa"/>
            <w:tcBorders>
              <w:top w:val="single" w:sz="4" w:space="0" w:color="auto"/>
              <w:left w:val="single" w:sz="4" w:space="0" w:color="auto"/>
            </w:tcBorders>
            <w:shd w:val="clear" w:color="auto" w:fill="auto"/>
            <w:vAlign w:val="bottom"/>
          </w:tcPr>
          <w:p w14:paraId="4FCC528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1138" w:type="dxa"/>
            <w:tcBorders>
              <w:top w:val="single" w:sz="4" w:space="0" w:color="auto"/>
              <w:left w:val="single" w:sz="4" w:space="0" w:color="auto"/>
            </w:tcBorders>
            <w:shd w:val="clear" w:color="auto" w:fill="auto"/>
            <w:vAlign w:val="bottom"/>
          </w:tcPr>
          <w:p w14:paraId="6C87BAB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1162" w:type="dxa"/>
            <w:tcBorders>
              <w:top w:val="single" w:sz="4" w:space="0" w:color="auto"/>
              <w:left w:val="single" w:sz="4" w:space="0" w:color="auto"/>
              <w:right w:val="single" w:sz="4" w:space="0" w:color="auto"/>
            </w:tcBorders>
            <w:shd w:val="clear" w:color="auto" w:fill="auto"/>
            <w:vAlign w:val="bottom"/>
          </w:tcPr>
          <w:p w14:paraId="2E131A5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r>
      <w:tr w:rsidR="001C7010" w:rsidRPr="001C7010" w14:paraId="71335508" w14:textId="77777777" w:rsidTr="007621AD">
        <w:trPr>
          <w:trHeight w:hRule="exact" w:val="4655"/>
          <w:jc w:val="center"/>
        </w:trPr>
        <w:tc>
          <w:tcPr>
            <w:tcW w:w="571" w:type="dxa"/>
            <w:tcBorders>
              <w:top w:val="single" w:sz="4" w:space="0" w:color="auto"/>
              <w:left w:val="single" w:sz="4" w:space="0" w:color="auto"/>
            </w:tcBorders>
            <w:shd w:val="clear" w:color="auto" w:fill="auto"/>
          </w:tcPr>
          <w:p w14:paraId="6BD558EE"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1272" w:type="dxa"/>
            <w:tcBorders>
              <w:top w:val="single" w:sz="4" w:space="0" w:color="auto"/>
              <w:left w:val="single" w:sz="4" w:space="0" w:color="auto"/>
            </w:tcBorders>
            <w:shd w:val="clear" w:color="auto" w:fill="auto"/>
          </w:tcPr>
          <w:p w14:paraId="72C187D6"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Количество творческих инициатив и проектов, получивших государст</w:t>
            </w:r>
            <w:r w:rsidRPr="001C7010">
              <w:rPr>
                <w:rFonts w:ascii="Times New Roman" w:eastAsia="Times New Roman" w:hAnsi="Times New Roman" w:cs="Times New Roman"/>
                <w:sz w:val="20"/>
                <w:szCs w:val="20"/>
              </w:rPr>
              <w:softHyphen/>
              <w:t>венную поддержку (нарастаю</w:t>
            </w:r>
            <w:r w:rsidRPr="001C7010">
              <w:rPr>
                <w:rFonts w:ascii="Times New Roman" w:eastAsia="Times New Roman" w:hAnsi="Times New Roman" w:cs="Times New Roman"/>
                <w:sz w:val="20"/>
                <w:szCs w:val="20"/>
              </w:rPr>
              <w:softHyphen/>
              <w:t>щим итогом с 2024 года)</w:t>
            </w:r>
          </w:p>
        </w:tc>
        <w:tc>
          <w:tcPr>
            <w:tcW w:w="1267" w:type="dxa"/>
            <w:tcBorders>
              <w:top w:val="single" w:sz="4" w:space="0" w:color="auto"/>
              <w:left w:val="single" w:sz="4" w:space="0" w:color="auto"/>
            </w:tcBorders>
            <w:shd w:val="clear" w:color="auto" w:fill="auto"/>
          </w:tcPr>
          <w:p w14:paraId="058513C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Единица</w:t>
            </w:r>
          </w:p>
        </w:tc>
        <w:tc>
          <w:tcPr>
            <w:tcW w:w="1416" w:type="dxa"/>
            <w:tcBorders>
              <w:top w:val="single" w:sz="4" w:space="0" w:color="auto"/>
              <w:left w:val="single" w:sz="4" w:space="0" w:color="auto"/>
            </w:tcBorders>
            <w:shd w:val="clear" w:color="auto" w:fill="auto"/>
            <w:vAlign w:val="bottom"/>
          </w:tcPr>
          <w:p w14:paraId="5D559170"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Значение показателя включает количество присужден</w:t>
            </w:r>
            <w:r w:rsidRPr="001C7010">
              <w:rPr>
                <w:rFonts w:ascii="Times New Roman" w:eastAsia="Times New Roman" w:hAnsi="Times New Roman" w:cs="Times New Roman"/>
                <w:sz w:val="20"/>
                <w:szCs w:val="20"/>
              </w:rPr>
              <w:softHyphen/>
              <w:t>ных грантов Губернатора Белгородской области, направлен</w:t>
            </w:r>
            <w:r w:rsidRPr="001C7010">
              <w:rPr>
                <w:rFonts w:ascii="Times New Roman" w:eastAsia="Times New Roman" w:hAnsi="Times New Roman" w:cs="Times New Roman"/>
                <w:sz w:val="20"/>
                <w:szCs w:val="20"/>
              </w:rPr>
              <w:softHyphen/>
              <w:t>ных на развитие сельской культуры, и предоставле</w:t>
            </w:r>
            <w:r w:rsidRPr="001C7010">
              <w:rPr>
                <w:rFonts w:ascii="Times New Roman" w:eastAsia="Times New Roman" w:hAnsi="Times New Roman" w:cs="Times New Roman"/>
                <w:sz w:val="20"/>
                <w:szCs w:val="20"/>
              </w:rPr>
              <w:softHyphen/>
              <w:t>нных грантов в форме субсидии на реализацию проектов в сфере культуры</w:t>
            </w:r>
          </w:p>
          <w:p w14:paraId="36B95A18" w14:textId="77777777" w:rsidR="001C7010" w:rsidRPr="001C7010" w:rsidRDefault="001C7010" w:rsidP="001C7010">
            <w:pPr>
              <w:rPr>
                <w:rFonts w:ascii="Times New Roman" w:eastAsia="Times New Roman" w:hAnsi="Times New Roman" w:cs="Times New Roman"/>
                <w:sz w:val="20"/>
                <w:szCs w:val="20"/>
              </w:rPr>
            </w:pPr>
          </w:p>
          <w:p w14:paraId="7FC20D7A" w14:textId="77777777" w:rsidR="001C7010" w:rsidRPr="001C7010" w:rsidRDefault="001C7010" w:rsidP="001C7010">
            <w:pPr>
              <w:rPr>
                <w:rFonts w:ascii="Times New Roman" w:eastAsia="Times New Roman" w:hAnsi="Times New Roman" w:cs="Times New Roman"/>
                <w:sz w:val="20"/>
                <w:szCs w:val="20"/>
              </w:rPr>
            </w:pPr>
          </w:p>
          <w:p w14:paraId="528BFB74" w14:textId="77777777" w:rsidR="001C7010" w:rsidRPr="001C7010" w:rsidRDefault="001C7010" w:rsidP="001C7010">
            <w:pPr>
              <w:rPr>
                <w:rFonts w:ascii="Times New Roman" w:eastAsia="Times New Roman" w:hAnsi="Times New Roman" w:cs="Times New Roman"/>
                <w:sz w:val="20"/>
                <w:szCs w:val="20"/>
              </w:rPr>
            </w:pPr>
          </w:p>
        </w:tc>
        <w:tc>
          <w:tcPr>
            <w:tcW w:w="1421" w:type="dxa"/>
            <w:tcBorders>
              <w:top w:val="single" w:sz="4" w:space="0" w:color="auto"/>
              <w:left w:val="single" w:sz="4" w:space="0" w:color="auto"/>
            </w:tcBorders>
            <w:shd w:val="clear" w:color="auto" w:fill="auto"/>
          </w:tcPr>
          <w:p w14:paraId="5F3A6DFA"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Показатель на дату</w:t>
            </w:r>
          </w:p>
        </w:tc>
        <w:tc>
          <w:tcPr>
            <w:tcW w:w="2136" w:type="dxa"/>
            <w:tcBorders>
              <w:top w:val="single" w:sz="4" w:space="0" w:color="auto"/>
              <w:left w:val="single" w:sz="4" w:space="0" w:color="auto"/>
            </w:tcBorders>
            <w:shd w:val="clear" w:color="auto" w:fill="auto"/>
          </w:tcPr>
          <w:p w14:paraId="5F99EBAE"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 = к</w:t>
            </w:r>
            <w:r w:rsidRPr="001C7010">
              <w:rPr>
                <w:rFonts w:ascii="Times New Roman" w:eastAsia="Times New Roman" w:hAnsi="Times New Roman" w:cs="Times New Roman"/>
                <w:sz w:val="20"/>
                <w:szCs w:val="20"/>
                <w:vertAlign w:val="subscript"/>
              </w:rPr>
              <w:t>с</w:t>
            </w:r>
            <w:r w:rsidRPr="001C7010">
              <w:rPr>
                <w:rFonts w:ascii="Times New Roman" w:eastAsia="Times New Roman" w:hAnsi="Times New Roman" w:cs="Times New Roman"/>
                <w:sz w:val="20"/>
                <w:szCs w:val="20"/>
              </w:rPr>
              <w:t xml:space="preserve"> + к</w:t>
            </w:r>
            <w:r w:rsidRPr="001C7010">
              <w:rPr>
                <w:rFonts w:ascii="Times New Roman" w:eastAsia="Times New Roman" w:hAnsi="Times New Roman" w:cs="Times New Roman"/>
                <w:sz w:val="20"/>
                <w:szCs w:val="20"/>
                <w:vertAlign w:val="subscript"/>
              </w:rPr>
              <w:t>г</w:t>
            </w:r>
            <w:r w:rsidRPr="001C7010">
              <w:rPr>
                <w:rFonts w:ascii="Times New Roman" w:eastAsia="Times New Roman" w:hAnsi="Times New Roman" w:cs="Times New Roman"/>
                <w:sz w:val="20"/>
                <w:szCs w:val="20"/>
              </w:rPr>
              <w:t>, где:</w:t>
            </w:r>
          </w:p>
          <w:p w14:paraId="2EF3669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Кс - количество присужденных грантов Губернатора Белгородской области, направленных на развитие сельской культуры (нарастающим итогом с 2024 года);</w:t>
            </w:r>
          </w:p>
          <w:p w14:paraId="4AB2F29D"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w:t>
            </w:r>
            <w:r w:rsidRPr="001C7010">
              <w:rPr>
                <w:rFonts w:ascii="Times New Roman" w:eastAsia="Times New Roman" w:hAnsi="Times New Roman" w:cs="Times New Roman"/>
                <w:sz w:val="20"/>
                <w:szCs w:val="20"/>
                <w:vertAlign w:val="subscript"/>
              </w:rPr>
              <w:t>г</w:t>
            </w:r>
            <w:r w:rsidRPr="001C7010">
              <w:rPr>
                <w:rFonts w:ascii="Times New Roman" w:eastAsia="Times New Roman" w:hAnsi="Times New Roman" w:cs="Times New Roman"/>
                <w:sz w:val="20"/>
                <w:szCs w:val="20"/>
              </w:rPr>
              <w:t xml:space="preserve"> - количество предоставленных грантов в форме субсидии на реализацию проектов в сфере культуры</w:t>
            </w:r>
          </w:p>
        </w:tc>
        <w:tc>
          <w:tcPr>
            <w:tcW w:w="1272" w:type="dxa"/>
            <w:tcBorders>
              <w:top w:val="single" w:sz="4" w:space="0" w:color="auto"/>
              <w:left w:val="single" w:sz="4" w:space="0" w:color="auto"/>
            </w:tcBorders>
            <w:shd w:val="clear" w:color="auto" w:fill="auto"/>
          </w:tcPr>
          <w:p w14:paraId="4E124960" w14:textId="77777777" w:rsidR="001C7010" w:rsidRPr="001C7010" w:rsidRDefault="001C7010" w:rsidP="001C7010">
            <w:pPr>
              <w:rPr>
                <w:rFonts w:ascii="Times New Roman" w:hAnsi="Times New Roman" w:cs="Times New Roman"/>
                <w:sz w:val="20"/>
                <w:szCs w:val="20"/>
              </w:rPr>
            </w:pPr>
          </w:p>
        </w:tc>
        <w:tc>
          <w:tcPr>
            <w:tcW w:w="1426" w:type="dxa"/>
            <w:tcBorders>
              <w:top w:val="single" w:sz="4" w:space="0" w:color="auto"/>
              <w:left w:val="single" w:sz="4" w:space="0" w:color="auto"/>
            </w:tcBorders>
            <w:shd w:val="clear" w:color="auto" w:fill="auto"/>
          </w:tcPr>
          <w:p w14:paraId="2E95C7A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Администра</w:t>
            </w:r>
            <w:r w:rsidRPr="001C7010">
              <w:rPr>
                <w:rFonts w:ascii="Times New Roman" w:eastAsia="Times New Roman" w:hAnsi="Times New Roman" w:cs="Times New Roman"/>
                <w:sz w:val="20"/>
                <w:szCs w:val="20"/>
              </w:rPr>
              <w:softHyphen/>
              <w:t>тивная информация муниципаль</w:t>
            </w:r>
            <w:r w:rsidRPr="001C7010">
              <w:rPr>
                <w:rFonts w:ascii="Times New Roman" w:eastAsia="Times New Roman" w:hAnsi="Times New Roman" w:cs="Times New Roman"/>
                <w:sz w:val="20"/>
                <w:szCs w:val="20"/>
              </w:rPr>
              <w:softHyphen/>
              <w:t>ных образований</w:t>
            </w:r>
          </w:p>
        </w:tc>
        <w:tc>
          <w:tcPr>
            <w:tcW w:w="1277" w:type="dxa"/>
            <w:tcBorders>
              <w:top w:val="single" w:sz="4" w:space="0" w:color="auto"/>
              <w:left w:val="single" w:sz="4" w:space="0" w:color="auto"/>
            </w:tcBorders>
            <w:shd w:val="clear" w:color="auto" w:fill="auto"/>
          </w:tcPr>
          <w:p w14:paraId="431870F0" w14:textId="77777777" w:rsidR="001C7010" w:rsidRPr="001C7010" w:rsidRDefault="001C7010" w:rsidP="001C7010">
            <w:pPr>
              <w:rPr>
                <w:rFonts w:ascii="Times New Roman" w:hAnsi="Times New Roman" w:cs="Times New Roman"/>
                <w:sz w:val="20"/>
                <w:szCs w:val="20"/>
              </w:rPr>
            </w:pPr>
          </w:p>
        </w:tc>
        <w:tc>
          <w:tcPr>
            <w:tcW w:w="1282" w:type="dxa"/>
            <w:tcBorders>
              <w:top w:val="single" w:sz="4" w:space="0" w:color="auto"/>
              <w:left w:val="single" w:sz="4" w:space="0" w:color="auto"/>
            </w:tcBorders>
            <w:shd w:val="clear" w:color="auto" w:fill="auto"/>
          </w:tcPr>
          <w:p w14:paraId="1BB16DE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hAnsi="Times New Roman" w:cs="Times New Roman"/>
                <w:sz w:val="20"/>
                <w:szCs w:val="20"/>
              </w:rPr>
              <w:t>Управление культуры администрации муниципального района «Ивнянский район» Белгородской области</w:t>
            </w:r>
          </w:p>
        </w:tc>
        <w:tc>
          <w:tcPr>
            <w:tcW w:w="1138" w:type="dxa"/>
            <w:tcBorders>
              <w:top w:val="single" w:sz="4" w:space="0" w:color="auto"/>
              <w:left w:val="single" w:sz="4" w:space="0" w:color="auto"/>
            </w:tcBorders>
            <w:shd w:val="clear" w:color="auto" w:fill="auto"/>
          </w:tcPr>
          <w:p w14:paraId="00D2BC32" w14:textId="77777777" w:rsidR="001C7010" w:rsidRPr="001C7010" w:rsidRDefault="001C7010" w:rsidP="001C7010">
            <w:pPr>
              <w:rPr>
                <w:rFonts w:ascii="Times New Roman" w:hAnsi="Times New Roman" w:cs="Times New Roman"/>
                <w:sz w:val="20"/>
                <w:szCs w:val="20"/>
              </w:rPr>
            </w:pPr>
          </w:p>
        </w:tc>
        <w:tc>
          <w:tcPr>
            <w:tcW w:w="1162" w:type="dxa"/>
            <w:tcBorders>
              <w:top w:val="single" w:sz="4" w:space="0" w:color="auto"/>
              <w:left w:val="single" w:sz="4" w:space="0" w:color="auto"/>
              <w:right w:val="single" w:sz="4" w:space="0" w:color="auto"/>
            </w:tcBorders>
            <w:shd w:val="clear" w:color="auto" w:fill="auto"/>
          </w:tcPr>
          <w:p w14:paraId="2F8A8C41"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Годовая. В срок до 1 февраля года, следующе </w:t>
            </w:r>
            <w:proofErr w:type="spellStart"/>
            <w:r w:rsidRPr="001C7010">
              <w:rPr>
                <w:rFonts w:ascii="Times New Roman" w:eastAsia="Times New Roman" w:hAnsi="Times New Roman" w:cs="Times New Roman"/>
                <w:sz w:val="20"/>
                <w:szCs w:val="20"/>
              </w:rPr>
              <w:t>го</w:t>
            </w:r>
            <w:proofErr w:type="spellEnd"/>
            <w:r w:rsidRPr="001C7010">
              <w:rPr>
                <w:rFonts w:ascii="Times New Roman" w:eastAsia="Times New Roman" w:hAnsi="Times New Roman" w:cs="Times New Roman"/>
                <w:sz w:val="20"/>
                <w:szCs w:val="20"/>
              </w:rPr>
              <w:t xml:space="preserve"> за отчетным</w:t>
            </w:r>
          </w:p>
        </w:tc>
      </w:tr>
      <w:tr w:rsidR="001C7010" w:rsidRPr="001C7010" w14:paraId="4AE630FD" w14:textId="77777777" w:rsidTr="007621AD">
        <w:trPr>
          <w:trHeight w:hRule="exact" w:val="2269"/>
          <w:jc w:val="center"/>
        </w:trPr>
        <w:tc>
          <w:tcPr>
            <w:tcW w:w="571" w:type="dxa"/>
            <w:tcBorders>
              <w:top w:val="single" w:sz="4" w:space="0" w:color="auto"/>
              <w:left w:val="single" w:sz="4" w:space="0" w:color="auto"/>
              <w:bottom w:val="single" w:sz="4" w:space="0" w:color="auto"/>
            </w:tcBorders>
            <w:shd w:val="clear" w:color="auto" w:fill="auto"/>
          </w:tcPr>
          <w:p w14:paraId="5951FAD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4</w:t>
            </w:r>
          </w:p>
        </w:tc>
        <w:tc>
          <w:tcPr>
            <w:tcW w:w="1272" w:type="dxa"/>
            <w:tcBorders>
              <w:top w:val="single" w:sz="4" w:space="0" w:color="auto"/>
              <w:left w:val="single" w:sz="4" w:space="0" w:color="auto"/>
              <w:bottom w:val="single" w:sz="4" w:space="0" w:color="auto"/>
            </w:tcBorders>
            <w:shd w:val="clear" w:color="auto" w:fill="auto"/>
          </w:tcPr>
          <w:p w14:paraId="39102388"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Уровень • обеспечен</w:t>
            </w:r>
            <w:r w:rsidRPr="001C7010">
              <w:rPr>
                <w:rFonts w:ascii="Times New Roman" w:eastAsia="Times New Roman" w:hAnsi="Times New Roman" w:cs="Times New Roman"/>
                <w:sz w:val="20"/>
                <w:szCs w:val="20"/>
              </w:rPr>
              <w:softHyphen/>
            </w:r>
          </w:p>
          <w:p w14:paraId="3B2FD8B2" w14:textId="77777777" w:rsidR="001C7010" w:rsidRPr="001C7010" w:rsidRDefault="001C7010" w:rsidP="001C7010">
            <w:pP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ности</w:t>
            </w:r>
            <w:proofErr w:type="spellEnd"/>
          </w:p>
          <w:p w14:paraId="3598F8A9" w14:textId="77777777" w:rsidR="001C7010" w:rsidRPr="001C7010" w:rsidRDefault="001C7010" w:rsidP="001C7010">
            <w:pPr>
              <w:rPr>
                <w:rFonts w:ascii="Times New Roman" w:eastAsia="Times New Roman" w:hAnsi="Times New Roman" w:cs="Times New Roman"/>
                <w:sz w:val="20"/>
                <w:szCs w:val="20"/>
              </w:rPr>
            </w:pPr>
            <w:proofErr w:type="gramStart"/>
            <w:r w:rsidRPr="001C7010">
              <w:rPr>
                <w:rFonts w:ascii="Times New Roman" w:eastAsia="Times New Roman" w:hAnsi="Times New Roman" w:cs="Times New Roman"/>
                <w:sz w:val="20"/>
                <w:szCs w:val="20"/>
              </w:rPr>
              <w:t>организа</w:t>
            </w:r>
            <w:r w:rsidRPr="001C7010">
              <w:rPr>
                <w:rFonts w:ascii="Times New Roman" w:eastAsia="Times New Roman" w:hAnsi="Times New Roman" w:cs="Times New Roman"/>
                <w:sz w:val="20"/>
                <w:szCs w:val="20"/>
              </w:rPr>
              <w:softHyphen/>
              <w:t>циями .</w:t>
            </w:r>
            <w:proofErr w:type="gramEnd"/>
            <w:r w:rsidRPr="001C7010">
              <w:rPr>
                <w:rFonts w:ascii="Times New Roman" w:eastAsia="Times New Roman" w:hAnsi="Times New Roman" w:cs="Times New Roman"/>
                <w:sz w:val="20"/>
                <w:szCs w:val="20"/>
              </w:rPr>
              <w:t xml:space="preserve"> культуры</w:t>
            </w:r>
          </w:p>
        </w:tc>
        <w:tc>
          <w:tcPr>
            <w:tcW w:w="1267" w:type="dxa"/>
            <w:tcBorders>
              <w:top w:val="single" w:sz="4" w:space="0" w:color="auto"/>
              <w:left w:val="single" w:sz="4" w:space="0" w:color="auto"/>
              <w:bottom w:val="single" w:sz="4" w:space="0" w:color="auto"/>
            </w:tcBorders>
            <w:shd w:val="clear" w:color="auto" w:fill="auto"/>
          </w:tcPr>
          <w:p w14:paraId="4888369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Процент</w:t>
            </w:r>
          </w:p>
        </w:tc>
        <w:tc>
          <w:tcPr>
            <w:tcW w:w="1416" w:type="dxa"/>
            <w:tcBorders>
              <w:top w:val="single" w:sz="4" w:space="0" w:color="auto"/>
              <w:left w:val="single" w:sz="4" w:space="0" w:color="auto"/>
              <w:bottom w:val="single" w:sz="4" w:space="0" w:color="auto"/>
            </w:tcBorders>
            <w:shd w:val="clear" w:color="auto" w:fill="auto"/>
          </w:tcPr>
          <w:p w14:paraId="2CA459B0"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Нормы и нормативы обеспеченно</w:t>
            </w:r>
            <w:r w:rsidRPr="001C7010">
              <w:rPr>
                <w:rFonts w:ascii="Times New Roman" w:eastAsia="Times New Roman" w:hAnsi="Times New Roman" w:cs="Times New Roman"/>
                <w:sz w:val="20"/>
                <w:szCs w:val="20"/>
              </w:rPr>
              <w:softHyphen/>
              <w:t>сти населения организация</w:t>
            </w:r>
            <w:r w:rsidRPr="001C7010">
              <w:rPr>
                <w:rFonts w:ascii="Times New Roman" w:eastAsia="Times New Roman" w:hAnsi="Times New Roman" w:cs="Times New Roman"/>
                <w:sz w:val="20"/>
                <w:szCs w:val="20"/>
              </w:rPr>
              <w:softHyphen/>
              <w:t>ми культуры по видам</w:t>
            </w:r>
          </w:p>
        </w:tc>
        <w:tc>
          <w:tcPr>
            <w:tcW w:w="1421" w:type="dxa"/>
            <w:tcBorders>
              <w:top w:val="single" w:sz="4" w:space="0" w:color="auto"/>
              <w:left w:val="single" w:sz="4" w:space="0" w:color="auto"/>
              <w:bottom w:val="single" w:sz="4" w:space="0" w:color="auto"/>
            </w:tcBorders>
            <w:shd w:val="clear" w:color="auto" w:fill="auto"/>
          </w:tcPr>
          <w:p w14:paraId="38118C4E"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Показатель за период</w:t>
            </w:r>
          </w:p>
        </w:tc>
        <w:tc>
          <w:tcPr>
            <w:tcW w:w="2136" w:type="dxa"/>
            <w:tcBorders>
              <w:top w:val="single" w:sz="4" w:space="0" w:color="auto"/>
              <w:left w:val="single" w:sz="4" w:space="0" w:color="auto"/>
              <w:bottom w:val="single" w:sz="4" w:space="0" w:color="auto"/>
            </w:tcBorders>
            <w:shd w:val="clear" w:color="auto" w:fill="auto"/>
          </w:tcPr>
          <w:p w14:paraId="14405E3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У = </w:t>
            </w:r>
            <w:proofErr w:type="spellStart"/>
            <w:r w:rsidRPr="001C7010">
              <w:rPr>
                <w:rFonts w:ascii="Times New Roman" w:eastAsia="Times New Roman" w:hAnsi="Times New Roman" w:cs="Times New Roman"/>
                <w:sz w:val="20"/>
                <w:szCs w:val="20"/>
              </w:rPr>
              <w:t>Кф</w:t>
            </w:r>
            <w:proofErr w:type="spellEnd"/>
            <w:r w:rsidRPr="001C7010">
              <w:rPr>
                <w:rFonts w:ascii="Times New Roman" w:eastAsia="Times New Roman" w:hAnsi="Times New Roman" w:cs="Times New Roman"/>
                <w:sz w:val="20"/>
                <w:szCs w:val="20"/>
              </w:rPr>
              <w:t>/</w:t>
            </w:r>
            <w:proofErr w:type="spellStart"/>
            <w:r w:rsidRPr="001C7010">
              <w:rPr>
                <w:rFonts w:ascii="Times New Roman" w:eastAsia="Times New Roman" w:hAnsi="Times New Roman" w:cs="Times New Roman"/>
                <w:sz w:val="20"/>
                <w:szCs w:val="20"/>
              </w:rPr>
              <w:t>К</w:t>
            </w:r>
            <w:r w:rsidRPr="001C7010">
              <w:rPr>
                <w:rFonts w:ascii="Times New Roman" w:eastAsia="Times New Roman" w:hAnsi="Times New Roman" w:cs="Times New Roman"/>
                <w:sz w:val="20"/>
                <w:szCs w:val="20"/>
                <w:vertAlign w:val="subscript"/>
              </w:rPr>
              <w:t>н</w:t>
            </w:r>
            <w:proofErr w:type="spellEnd"/>
            <w:r w:rsidRPr="001C7010">
              <w:rPr>
                <w:rFonts w:ascii="Times New Roman" w:eastAsia="Times New Roman" w:hAnsi="Times New Roman" w:cs="Times New Roman"/>
                <w:sz w:val="20"/>
                <w:szCs w:val="20"/>
              </w:rPr>
              <w:t>* 100%, где</w:t>
            </w:r>
          </w:p>
          <w:p w14:paraId="046BEBBB"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 - уровень обеспеченности организациями, культуры;</w:t>
            </w:r>
          </w:p>
          <w:p w14:paraId="3B3F26CC" w14:textId="77777777" w:rsidR="001C7010" w:rsidRPr="001C7010" w:rsidRDefault="001C7010" w:rsidP="001C7010">
            <w:pPr>
              <w:tabs>
                <w:tab w:val="left" w:pos="1915"/>
              </w:tabs>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Кф</w:t>
            </w:r>
            <w:proofErr w:type="spellEnd"/>
            <w:r w:rsidRPr="001C7010">
              <w:rPr>
                <w:rFonts w:ascii="Times New Roman" w:eastAsia="Times New Roman" w:hAnsi="Times New Roman" w:cs="Times New Roman"/>
                <w:sz w:val="20"/>
                <w:szCs w:val="20"/>
              </w:rPr>
              <w:t xml:space="preserve">- фактическое количество </w:t>
            </w:r>
          </w:p>
        </w:tc>
        <w:tc>
          <w:tcPr>
            <w:tcW w:w="1272" w:type="dxa"/>
            <w:tcBorders>
              <w:top w:val="single" w:sz="4" w:space="0" w:color="auto"/>
              <w:left w:val="single" w:sz="4" w:space="0" w:color="auto"/>
              <w:bottom w:val="single" w:sz="4" w:space="0" w:color="auto"/>
            </w:tcBorders>
            <w:shd w:val="clear" w:color="auto" w:fill="auto"/>
          </w:tcPr>
          <w:p w14:paraId="00C02CFD" w14:textId="77777777" w:rsidR="001C7010" w:rsidRPr="001C7010" w:rsidRDefault="001C7010" w:rsidP="001C7010">
            <w:pPr>
              <w:rPr>
                <w:rFonts w:ascii="Times New Roman" w:hAnsi="Times New Roman" w:cs="Times New Roman"/>
                <w:sz w:val="20"/>
                <w:szCs w:val="20"/>
              </w:rPr>
            </w:pPr>
          </w:p>
        </w:tc>
        <w:tc>
          <w:tcPr>
            <w:tcW w:w="1426" w:type="dxa"/>
            <w:tcBorders>
              <w:top w:val="single" w:sz="4" w:space="0" w:color="auto"/>
              <w:left w:val="single" w:sz="4" w:space="0" w:color="auto"/>
              <w:bottom w:val="single" w:sz="4" w:space="0" w:color="auto"/>
            </w:tcBorders>
            <w:shd w:val="clear" w:color="auto" w:fill="auto"/>
          </w:tcPr>
          <w:p w14:paraId="678AA75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Администра</w:t>
            </w:r>
            <w:r w:rsidRPr="001C7010">
              <w:rPr>
                <w:rFonts w:ascii="Times New Roman" w:eastAsia="Times New Roman" w:hAnsi="Times New Roman" w:cs="Times New Roman"/>
                <w:sz w:val="20"/>
                <w:szCs w:val="20"/>
              </w:rPr>
              <w:softHyphen/>
              <w:t>тивная информация культуры муниципаль</w:t>
            </w:r>
            <w:r w:rsidRPr="001C7010">
              <w:rPr>
                <w:rFonts w:ascii="Times New Roman" w:eastAsia="Times New Roman" w:hAnsi="Times New Roman" w:cs="Times New Roman"/>
                <w:sz w:val="20"/>
                <w:szCs w:val="20"/>
              </w:rPr>
              <w:softHyphen/>
              <w:t>ных образований</w:t>
            </w:r>
          </w:p>
        </w:tc>
        <w:tc>
          <w:tcPr>
            <w:tcW w:w="1277" w:type="dxa"/>
            <w:tcBorders>
              <w:top w:val="single" w:sz="4" w:space="0" w:color="auto"/>
              <w:left w:val="single" w:sz="4" w:space="0" w:color="auto"/>
              <w:bottom w:val="single" w:sz="4" w:space="0" w:color="auto"/>
            </w:tcBorders>
            <w:shd w:val="clear" w:color="auto" w:fill="auto"/>
          </w:tcPr>
          <w:p w14:paraId="4D41E495" w14:textId="77777777" w:rsidR="001C7010" w:rsidRPr="001C7010" w:rsidRDefault="001C7010" w:rsidP="001C7010">
            <w:pPr>
              <w:rPr>
                <w:rFonts w:ascii="Times New Roman" w:hAnsi="Times New Roman" w:cs="Times New Roman"/>
                <w:sz w:val="20"/>
                <w:szCs w:val="20"/>
              </w:rPr>
            </w:pPr>
          </w:p>
        </w:tc>
        <w:tc>
          <w:tcPr>
            <w:tcW w:w="1282" w:type="dxa"/>
            <w:tcBorders>
              <w:top w:val="single" w:sz="4" w:space="0" w:color="auto"/>
              <w:left w:val="single" w:sz="4" w:space="0" w:color="auto"/>
              <w:bottom w:val="single" w:sz="4" w:space="0" w:color="auto"/>
            </w:tcBorders>
            <w:shd w:val="clear" w:color="auto" w:fill="auto"/>
          </w:tcPr>
          <w:p w14:paraId="73EB0DBB"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hAnsi="Times New Roman" w:cs="Times New Roman"/>
                <w:sz w:val="20"/>
                <w:szCs w:val="20"/>
              </w:rPr>
              <w:t xml:space="preserve">Управление культуры администрации муниципального района </w:t>
            </w:r>
          </w:p>
        </w:tc>
        <w:tc>
          <w:tcPr>
            <w:tcW w:w="1138" w:type="dxa"/>
            <w:tcBorders>
              <w:top w:val="single" w:sz="4" w:space="0" w:color="auto"/>
              <w:left w:val="single" w:sz="4" w:space="0" w:color="auto"/>
              <w:bottom w:val="single" w:sz="4" w:space="0" w:color="auto"/>
            </w:tcBorders>
            <w:shd w:val="clear" w:color="auto" w:fill="auto"/>
          </w:tcPr>
          <w:p w14:paraId="1B7AA477" w14:textId="77777777" w:rsidR="001C7010" w:rsidRPr="001C7010" w:rsidRDefault="001C7010" w:rsidP="001C7010">
            <w:pPr>
              <w:rPr>
                <w:rFonts w:ascii="Times New Roman" w:hAnsi="Times New Roman" w:cs="Times New Roman"/>
                <w:sz w:val="20"/>
                <w:szCs w:val="20"/>
              </w:rPr>
            </w:pP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4B042180" w14:textId="77777777" w:rsidR="001C7010" w:rsidRPr="001C7010" w:rsidRDefault="001C7010" w:rsidP="001C7010">
            <w:pPr>
              <w:tabs>
                <w:tab w:val="left" w:pos="979"/>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Годовая. В срок до 1 февраля года, - следую</w:t>
            </w:r>
            <w:r w:rsidRPr="001C7010">
              <w:rPr>
                <w:rFonts w:ascii="Times New Roman" w:eastAsia="Times New Roman" w:hAnsi="Times New Roman" w:cs="Times New Roman"/>
                <w:sz w:val="20"/>
                <w:szCs w:val="20"/>
              </w:rPr>
              <w:softHyphen/>
              <w:t>щего</w:t>
            </w:r>
            <w:r w:rsidRPr="001C7010">
              <w:rPr>
                <w:rFonts w:ascii="Times New Roman" w:eastAsia="Times New Roman" w:hAnsi="Times New Roman" w:cs="Times New Roman"/>
                <w:sz w:val="20"/>
                <w:szCs w:val="20"/>
              </w:rPr>
              <w:tab/>
              <w:t>.</w:t>
            </w:r>
          </w:p>
          <w:p w14:paraId="7886152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за </w:t>
            </w:r>
            <w:r w:rsidRPr="001C7010">
              <w:rPr>
                <w:rFonts w:ascii="Times New Roman" w:eastAsia="Times New Roman" w:hAnsi="Times New Roman" w:cs="Times New Roman"/>
                <w:sz w:val="20"/>
                <w:szCs w:val="20"/>
                <w:u w:val="single"/>
              </w:rPr>
              <w:t>отчетным.</w:t>
            </w:r>
          </w:p>
        </w:tc>
      </w:tr>
    </w:tbl>
    <w:p w14:paraId="7BF2402F" w14:textId="77777777" w:rsidR="001C7010" w:rsidRPr="001C7010" w:rsidRDefault="001C7010" w:rsidP="001C7010">
      <w:pPr>
        <w:spacing w:line="1" w:lineRule="exact"/>
        <w:rPr>
          <w:rFonts w:ascii="Times New Roman" w:hAnsi="Times New Roman" w:cs="Times New Roman"/>
          <w:sz w:val="20"/>
          <w:szCs w:val="20"/>
        </w:rPr>
      </w:pPr>
      <w:r w:rsidRPr="001C7010">
        <w:rPr>
          <w:rFonts w:ascii="Times New Roman" w:hAnsi="Times New Roman" w:cs="Times New Roman"/>
          <w:sz w:val="20"/>
          <w:szCs w:val="20"/>
        </w:rPr>
        <w:br w:type="page"/>
      </w:r>
    </w:p>
    <w:tbl>
      <w:tblPr>
        <w:tblOverlap w:val="never"/>
        <w:tblW w:w="15499" w:type="dxa"/>
        <w:jc w:val="center"/>
        <w:tblLayout w:type="fixed"/>
        <w:tblCellMar>
          <w:left w:w="10" w:type="dxa"/>
          <w:right w:w="10" w:type="dxa"/>
        </w:tblCellMar>
        <w:tblLook w:val="04A0" w:firstRow="1" w:lastRow="0" w:firstColumn="1" w:lastColumn="0" w:noHBand="0" w:noVBand="1"/>
      </w:tblPr>
      <w:tblGrid>
        <w:gridCol w:w="576"/>
        <w:gridCol w:w="1267"/>
        <w:gridCol w:w="1271"/>
        <w:gridCol w:w="1417"/>
        <w:gridCol w:w="1276"/>
        <w:gridCol w:w="2126"/>
        <w:gridCol w:w="1277"/>
        <w:gridCol w:w="1426"/>
        <w:gridCol w:w="1282"/>
        <w:gridCol w:w="1277"/>
        <w:gridCol w:w="1138"/>
        <w:gridCol w:w="1166"/>
      </w:tblGrid>
      <w:tr w:rsidR="001C7010" w:rsidRPr="001C7010" w14:paraId="031C9954" w14:textId="77777777" w:rsidTr="007621AD">
        <w:trPr>
          <w:trHeight w:hRule="exact" w:val="1637"/>
          <w:jc w:val="center"/>
        </w:trPr>
        <w:tc>
          <w:tcPr>
            <w:tcW w:w="576" w:type="dxa"/>
            <w:tcBorders>
              <w:top w:val="single" w:sz="4" w:space="0" w:color="auto"/>
              <w:left w:val="single" w:sz="4" w:space="0" w:color="auto"/>
            </w:tcBorders>
            <w:shd w:val="clear" w:color="auto" w:fill="auto"/>
            <w:vAlign w:val="center"/>
          </w:tcPr>
          <w:p w14:paraId="179548F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lang w:val="en-US" w:eastAsia="en-US"/>
              </w:rPr>
              <w:lastRenderedPageBreak/>
              <w:t xml:space="preserve">№ </w:t>
            </w:r>
            <w:r w:rsidRPr="001C7010">
              <w:rPr>
                <w:rFonts w:ascii="Times New Roman" w:eastAsia="Times New Roman" w:hAnsi="Times New Roman" w:cs="Times New Roman"/>
                <w:b/>
                <w:bCs/>
                <w:sz w:val="20"/>
                <w:szCs w:val="20"/>
              </w:rPr>
              <w:t>п/п</w:t>
            </w:r>
          </w:p>
        </w:tc>
        <w:tc>
          <w:tcPr>
            <w:tcW w:w="1267" w:type="dxa"/>
            <w:tcBorders>
              <w:top w:val="single" w:sz="4" w:space="0" w:color="auto"/>
              <w:left w:val="single" w:sz="4" w:space="0" w:color="auto"/>
            </w:tcBorders>
            <w:shd w:val="clear" w:color="auto" w:fill="auto"/>
            <w:vAlign w:val="center"/>
          </w:tcPr>
          <w:p w14:paraId="551C9879" w14:textId="77777777" w:rsidR="001C7010" w:rsidRPr="001C7010" w:rsidRDefault="001C7010" w:rsidP="001C7010">
            <w:pPr>
              <w:jc w:val="cente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b/>
                <w:bCs/>
                <w:sz w:val="20"/>
                <w:szCs w:val="20"/>
              </w:rPr>
              <w:t>Наименова</w:t>
            </w:r>
            <w:proofErr w:type="spellEnd"/>
            <w:r w:rsidRPr="001C7010">
              <w:rPr>
                <w:rFonts w:ascii="Times New Roman" w:eastAsia="Times New Roman" w:hAnsi="Times New Roman" w:cs="Times New Roman"/>
                <w:b/>
                <w:bCs/>
                <w:sz w:val="20"/>
                <w:szCs w:val="20"/>
              </w:rPr>
              <w:t>- пне показателя</w:t>
            </w:r>
          </w:p>
        </w:tc>
        <w:tc>
          <w:tcPr>
            <w:tcW w:w="1271" w:type="dxa"/>
            <w:tcBorders>
              <w:top w:val="single" w:sz="4" w:space="0" w:color="auto"/>
              <w:left w:val="single" w:sz="4" w:space="0" w:color="auto"/>
            </w:tcBorders>
            <w:shd w:val="clear" w:color="auto" w:fill="auto"/>
            <w:vAlign w:val="center"/>
          </w:tcPr>
          <w:p w14:paraId="4512400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1417" w:type="dxa"/>
            <w:tcBorders>
              <w:top w:val="single" w:sz="4" w:space="0" w:color="auto"/>
              <w:left w:val="single" w:sz="4" w:space="0" w:color="auto"/>
            </w:tcBorders>
            <w:shd w:val="clear" w:color="auto" w:fill="auto"/>
            <w:vAlign w:val="center"/>
          </w:tcPr>
          <w:p w14:paraId="682E75B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Определение показателя</w:t>
            </w:r>
          </w:p>
        </w:tc>
        <w:tc>
          <w:tcPr>
            <w:tcW w:w="1276" w:type="dxa"/>
            <w:tcBorders>
              <w:top w:val="single" w:sz="4" w:space="0" w:color="auto"/>
              <w:left w:val="single" w:sz="4" w:space="0" w:color="auto"/>
            </w:tcBorders>
            <w:shd w:val="clear" w:color="auto" w:fill="auto"/>
            <w:vAlign w:val="center"/>
          </w:tcPr>
          <w:p w14:paraId="5966403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Временные характери</w:t>
            </w:r>
            <w:r w:rsidRPr="001C7010">
              <w:rPr>
                <w:rFonts w:ascii="Times New Roman" w:eastAsia="Times New Roman" w:hAnsi="Times New Roman" w:cs="Times New Roman"/>
                <w:b/>
                <w:bCs/>
                <w:sz w:val="20"/>
                <w:szCs w:val="20"/>
              </w:rPr>
              <w:softHyphen/>
              <w:t>стики показателя</w:t>
            </w:r>
          </w:p>
        </w:tc>
        <w:tc>
          <w:tcPr>
            <w:tcW w:w="2126" w:type="dxa"/>
            <w:tcBorders>
              <w:top w:val="single" w:sz="4" w:space="0" w:color="auto"/>
              <w:left w:val="single" w:sz="4" w:space="0" w:color="auto"/>
            </w:tcBorders>
            <w:shd w:val="clear" w:color="auto" w:fill="auto"/>
            <w:vAlign w:val="center"/>
          </w:tcPr>
          <w:p w14:paraId="42BAAFA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Алгоритм формирования (формула) и методологические пояснения к показателю</w:t>
            </w:r>
          </w:p>
        </w:tc>
        <w:tc>
          <w:tcPr>
            <w:tcW w:w="1277" w:type="dxa"/>
            <w:tcBorders>
              <w:top w:val="single" w:sz="4" w:space="0" w:color="auto"/>
              <w:left w:val="single" w:sz="4" w:space="0" w:color="auto"/>
            </w:tcBorders>
            <w:shd w:val="clear" w:color="auto" w:fill="auto"/>
            <w:vAlign w:val="center"/>
          </w:tcPr>
          <w:p w14:paraId="0EF0CD6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Базовые показатели (используе</w:t>
            </w:r>
            <w:r w:rsidRPr="001C7010">
              <w:rPr>
                <w:rFonts w:ascii="Times New Roman" w:eastAsia="Times New Roman" w:hAnsi="Times New Roman" w:cs="Times New Roman"/>
                <w:b/>
                <w:bCs/>
                <w:sz w:val="20"/>
                <w:szCs w:val="20"/>
              </w:rPr>
              <w:softHyphen/>
              <w:t>мые в формуле)</w:t>
            </w:r>
          </w:p>
        </w:tc>
        <w:tc>
          <w:tcPr>
            <w:tcW w:w="1426" w:type="dxa"/>
            <w:tcBorders>
              <w:top w:val="single" w:sz="4" w:space="0" w:color="auto"/>
              <w:left w:val="single" w:sz="4" w:space="0" w:color="auto"/>
            </w:tcBorders>
            <w:shd w:val="clear" w:color="auto" w:fill="auto"/>
            <w:vAlign w:val="center"/>
          </w:tcPr>
          <w:p w14:paraId="4704529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Метод сбора информации, индекс формы отчетности</w:t>
            </w:r>
          </w:p>
        </w:tc>
        <w:tc>
          <w:tcPr>
            <w:tcW w:w="1282" w:type="dxa"/>
            <w:tcBorders>
              <w:top w:val="single" w:sz="4" w:space="0" w:color="auto"/>
              <w:left w:val="single" w:sz="4" w:space="0" w:color="auto"/>
            </w:tcBorders>
            <w:shd w:val="clear" w:color="auto" w:fill="auto"/>
            <w:vAlign w:val="center"/>
          </w:tcPr>
          <w:p w14:paraId="0BE2305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Пункт Федераль</w:t>
            </w:r>
            <w:r w:rsidRPr="001C7010">
              <w:rPr>
                <w:rFonts w:ascii="Times New Roman" w:eastAsia="Times New Roman" w:hAnsi="Times New Roman" w:cs="Times New Roman"/>
                <w:b/>
                <w:bCs/>
                <w:sz w:val="20"/>
                <w:szCs w:val="20"/>
              </w:rPr>
              <w:softHyphen/>
              <w:t>ного плана статисти</w:t>
            </w:r>
            <w:r w:rsidRPr="001C7010">
              <w:rPr>
                <w:rFonts w:ascii="Times New Roman" w:eastAsia="Times New Roman" w:hAnsi="Times New Roman" w:cs="Times New Roman"/>
                <w:b/>
                <w:bCs/>
                <w:sz w:val="20"/>
                <w:szCs w:val="20"/>
              </w:rPr>
              <w:softHyphen/>
              <w:t>ческих работ</w:t>
            </w:r>
          </w:p>
        </w:tc>
        <w:tc>
          <w:tcPr>
            <w:tcW w:w="1277" w:type="dxa"/>
            <w:tcBorders>
              <w:top w:val="single" w:sz="4" w:space="0" w:color="auto"/>
              <w:left w:val="single" w:sz="4" w:space="0" w:color="auto"/>
            </w:tcBorders>
            <w:shd w:val="clear" w:color="auto" w:fill="auto"/>
            <w:vAlign w:val="center"/>
          </w:tcPr>
          <w:p w14:paraId="7F657B9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w:t>
            </w:r>
            <w:r w:rsidRPr="001C7010">
              <w:rPr>
                <w:rFonts w:ascii="Times New Roman" w:eastAsia="Times New Roman" w:hAnsi="Times New Roman" w:cs="Times New Roman"/>
                <w:b/>
                <w:bCs/>
                <w:sz w:val="20"/>
                <w:szCs w:val="20"/>
              </w:rPr>
              <w:softHyphen/>
              <w:t>ный за сбор данных по показателю</w:t>
            </w:r>
          </w:p>
        </w:tc>
        <w:tc>
          <w:tcPr>
            <w:tcW w:w="1138" w:type="dxa"/>
            <w:tcBorders>
              <w:top w:val="single" w:sz="4" w:space="0" w:color="auto"/>
              <w:left w:val="single" w:sz="4" w:space="0" w:color="auto"/>
            </w:tcBorders>
            <w:shd w:val="clear" w:color="auto" w:fill="auto"/>
            <w:vAlign w:val="center"/>
          </w:tcPr>
          <w:p w14:paraId="7343C8C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Реквизиты акта (при наличии)</w:t>
            </w:r>
          </w:p>
        </w:tc>
        <w:tc>
          <w:tcPr>
            <w:tcW w:w="1166" w:type="dxa"/>
            <w:tcBorders>
              <w:top w:val="single" w:sz="4" w:space="0" w:color="auto"/>
              <w:left w:val="single" w:sz="4" w:space="0" w:color="auto"/>
              <w:right w:val="single" w:sz="4" w:space="0" w:color="auto"/>
            </w:tcBorders>
            <w:shd w:val="clear" w:color="auto" w:fill="auto"/>
          </w:tcPr>
          <w:p w14:paraId="0A79F0E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Срок представ</w:t>
            </w:r>
            <w:r w:rsidRPr="001C7010">
              <w:rPr>
                <w:rFonts w:ascii="Times New Roman" w:eastAsia="Times New Roman" w:hAnsi="Times New Roman" w:cs="Times New Roman"/>
                <w:b/>
                <w:bCs/>
                <w:sz w:val="20"/>
                <w:szCs w:val="20"/>
              </w:rPr>
              <w:softHyphen/>
              <w:t>ления годовой отчетной информа</w:t>
            </w:r>
            <w:r w:rsidRPr="001C7010">
              <w:rPr>
                <w:rFonts w:ascii="Times New Roman" w:eastAsia="Times New Roman" w:hAnsi="Times New Roman" w:cs="Times New Roman"/>
                <w:b/>
                <w:bCs/>
                <w:sz w:val="20"/>
                <w:szCs w:val="20"/>
              </w:rPr>
              <w:softHyphen/>
              <w:t>ции</w:t>
            </w:r>
          </w:p>
        </w:tc>
      </w:tr>
      <w:tr w:rsidR="001C7010" w:rsidRPr="001C7010" w14:paraId="7358A588" w14:textId="77777777" w:rsidTr="007621AD">
        <w:trPr>
          <w:trHeight w:hRule="exact" w:val="240"/>
          <w:jc w:val="center"/>
        </w:trPr>
        <w:tc>
          <w:tcPr>
            <w:tcW w:w="576" w:type="dxa"/>
            <w:tcBorders>
              <w:top w:val="single" w:sz="4" w:space="0" w:color="auto"/>
              <w:left w:val="single" w:sz="4" w:space="0" w:color="auto"/>
            </w:tcBorders>
            <w:shd w:val="clear" w:color="auto" w:fill="auto"/>
            <w:vAlign w:val="bottom"/>
          </w:tcPr>
          <w:p w14:paraId="7B32EE3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1267" w:type="dxa"/>
            <w:tcBorders>
              <w:top w:val="single" w:sz="4" w:space="0" w:color="auto"/>
              <w:left w:val="single" w:sz="4" w:space="0" w:color="auto"/>
            </w:tcBorders>
            <w:shd w:val="clear" w:color="auto" w:fill="auto"/>
            <w:vAlign w:val="bottom"/>
          </w:tcPr>
          <w:p w14:paraId="6BE90DB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271" w:type="dxa"/>
            <w:tcBorders>
              <w:top w:val="single" w:sz="4" w:space="0" w:color="auto"/>
              <w:left w:val="single" w:sz="4" w:space="0" w:color="auto"/>
            </w:tcBorders>
            <w:shd w:val="clear" w:color="auto" w:fill="auto"/>
            <w:vAlign w:val="bottom"/>
          </w:tcPr>
          <w:p w14:paraId="66BF371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1417" w:type="dxa"/>
            <w:tcBorders>
              <w:top w:val="single" w:sz="4" w:space="0" w:color="auto"/>
              <w:left w:val="single" w:sz="4" w:space="0" w:color="auto"/>
            </w:tcBorders>
            <w:shd w:val="clear" w:color="auto" w:fill="auto"/>
            <w:vAlign w:val="bottom"/>
          </w:tcPr>
          <w:p w14:paraId="50B2181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1276" w:type="dxa"/>
            <w:tcBorders>
              <w:top w:val="single" w:sz="4" w:space="0" w:color="auto"/>
              <w:left w:val="single" w:sz="4" w:space="0" w:color="auto"/>
            </w:tcBorders>
            <w:shd w:val="clear" w:color="auto" w:fill="auto"/>
            <w:vAlign w:val="bottom"/>
          </w:tcPr>
          <w:p w14:paraId="5B53324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2126" w:type="dxa"/>
            <w:tcBorders>
              <w:top w:val="single" w:sz="4" w:space="0" w:color="auto"/>
              <w:left w:val="single" w:sz="4" w:space="0" w:color="auto"/>
            </w:tcBorders>
            <w:shd w:val="clear" w:color="auto" w:fill="auto"/>
            <w:vAlign w:val="bottom"/>
          </w:tcPr>
          <w:p w14:paraId="21BC944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w:t>
            </w:r>
          </w:p>
        </w:tc>
        <w:tc>
          <w:tcPr>
            <w:tcW w:w="1277" w:type="dxa"/>
            <w:tcBorders>
              <w:top w:val="single" w:sz="4" w:space="0" w:color="auto"/>
              <w:left w:val="single" w:sz="4" w:space="0" w:color="auto"/>
            </w:tcBorders>
            <w:shd w:val="clear" w:color="auto" w:fill="auto"/>
            <w:vAlign w:val="bottom"/>
          </w:tcPr>
          <w:p w14:paraId="5A9224E3" w14:textId="77777777" w:rsidR="001C7010" w:rsidRPr="001C7010" w:rsidRDefault="001C7010" w:rsidP="001C7010">
            <w:pPr>
              <w:tabs>
                <w:tab w:val="left" w:pos="629"/>
              </w:tabs>
              <w:jc w:val="right"/>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r w:rsidRPr="001C7010">
              <w:rPr>
                <w:rFonts w:ascii="Times New Roman" w:eastAsia="Times New Roman" w:hAnsi="Times New Roman" w:cs="Times New Roman"/>
                <w:b/>
                <w:bCs/>
                <w:sz w:val="20"/>
                <w:szCs w:val="20"/>
              </w:rPr>
              <w:tab/>
              <w:t>.</w:t>
            </w:r>
          </w:p>
        </w:tc>
        <w:tc>
          <w:tcPr>
            <w:tcW w:w="1426" w:type="dxa"/>
            <w:tcBorders>
              <w:top w:val="single" w:sz="4" w:space="0" w:color="auto"/>
              <w:left w:val="single" w:sz="4" w:space="0" w:color="auto"/>
            </w:tcBorders>
            <w:shd w:val="clear" w:color="auto" w:fill="auto"/>
            <w:vAlign w:val="bottom"/>
          </w:tcPr>
          <w:p w14:paraId="339E0D4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8</w:t>
            </w:r>
          </w:p>
        </w:tc>
        <w:tc>
          <w:tcPr>
            <w:tcW w:w="1282" w:type="dxa"/>
            <w:tcBorders>
              <w:top w:val="single" w:sz="4" w:space="0" w:color="auto"/>
              <w:left w:val="single" w:sz="4" w:space="0" w:color="auto"/>
            </w:tcBorders>
            <w:shd w:val="clear" w:color="auto" w:fill="auto"/>
            <w:vAlign w:val="bottom"/>
          </w:tcPr>
          <w:p w14:paraId="51703D7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9</w:t>
            </w:r>
          </w:p>
        </w:tc>
        <w:tc>
          <w:tcPr>
            <w:tcW w:w="1277" w:type="dxa"/>
            <w:tcBorders>
              <w:top w:val="single" w:sz="4" w:space="0" w:color="auto"/>
              <w:left w:val="single" w:sz="4" w:space="0" w:color="auto"/>
            </w:tcBorders>
            <w:shd w:val="clear" w:color="auto" w:fill="auto"/>
            <w:vAlign w:val="bottom"/>
          </w:tcPr>
          <w:p w14:paraId="59F24AC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1138" w:type="dxa"/>
            <w:tcBorders>
              <w:top w:val="single" w:sz="4" w:space="0" w:color="auto"/>
              <w:left w:val="single" w:sz="4" w:space="0" w:color="auto"/>
            </w:tcBorders>
            <w:shd w:val="clear" w:color="auto" w:fill="auto"/>
            <w:vAlign w:val="bottom"/>
          </w:tcPr>
          <w:p w14:paraId="3F2AB01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1166" w:type="dxa"/>
            <w:tcBorders>
              <w:top w:val="single" w:sz="4" w:space="0" w:color="auto"/>
              <w:left w:val="single" w:sz="4" w:space="0" w:color="auto"/>
              <w:right w:val="single" w:sz="4" w:space="0" w:color="auto"/>
            </w:tcBorders>
            <w:shd w:val="clear" w:color="auto" w:fill="auto"/>
            <w:vAlign w:val="bottom"/>
          </w:tcPr>
          <w:p w14:paraId="63B35F3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r>
      <w:tr w:rsidR="001C7010" w:rsidRPr="001C7010" w14:paraId="3628E1A8" w14:textId="77777777" w:rsidTr="007621AD">
        <w:trPr>
          <w:trHeight w:hRule="exact" w:val="7613"/>
          <w:jc w:val="center"/>
        </w:trPr>
        <w:tc>
          <w:tcPr>
            <w:tcW w:w="576" w:type="dxa"/>
            <w:tcBorders>
              <w:top w:val="single" w:sz="4" w:space="0" w:color="auto"/>
              <w:left w:val="single" w:sz="4" w:space="0" w:color="auto"/>
              <w:bottom w:val="single" w:sz="4" w:space="0" w:color="auto"/>
            </w:tcBorders>
            <w:shd w:val="clear" w:color="auto" w:fill="auto"/>
          </w:tcPr>
          <w:p w14:paraId="2AD34978" w14:textId="77777777" w:rsidR="001C7010" w:rsidRPr="001C7010" w:rsidRDefault="001C7010" w:rsidP="001C7010">
            <w:pPr>
              <w:rPr>
                <w:rFonts w:ascii="Times New Roman" w:hAnsi="Times New Roman" w:cs="Times New Roman"/>
                <w:sz w:val="20"/>
                <w:szCs w:val="20"/>
              </w:rPr>
            </w:pPr>
          </w:p>
        </w:tc>
        <w:tc>
          <w:tcPr>
            <w:tcW w:w="1267" w:type="dxa"/>
            <w:tcBorders>
              <w:top w:val="single" w:sz="4" w:space="0" w:color="auto"/>
              <w:left w:val="single" w:sz="4" w:space="0" w:color="auto"/>
              <w:bottom w:val="single" w:sz="4" w:space="0" w:color="auto"/>
            </w:tcBorders>
            <w:shd w:val="clear" w:color="auto" w:fill="auto"/>
          </w:tcPr>
          <w:p w14:paraId="06B64C33" w14:textId="77777777" w:rsidR="001C7010" w:rsidRPr="001C7010" w:rsidRDefault="001C7010" w:rsidP="001C7010">
            <w:pPr>
              <w:rPr>
                <w:rFonts w:ascii="Times New Roman" w:hAnsi="Times New Roman" w:cs="Times New Roman"/>
                <w:sz w:val="20"/>
                <w:szCs w:val="20"/>
              </w:rPr>
            </w:pPr>
          </w:p>
        </w:tc>
        <w:tc>
          <w:tcPr>
            <w:tcW w:w="1271" w:type="dxa"/>
            <w:tcBorders>
              <w:top w:val="single" w:sz="4" w:space="0" w:color="auto"/>
              <w:left w:val="single" w:sz="4" w:space="0" w:color="auto"/>
              <w:bottom w:val="single" w:sz="4" w:space="0" w:color="auto"/>
            </w:tcBorders>
            <w:shd w:val="clear" w:color="auto" w:fill="auto"/>
          </w:tcPr>
          <w:p w14:paraId="1A95FE92" w14:textId="77777777" w:rsidR="001C7010" w:rsidRPr="001C7010" w:rsidRDefault="001C7010" w:rsidP="001C7010">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shd w:val="clear" w:color="auto" w:fill="auto"/>
            <w:vAlign w:val="bottom"/>
          </w:tcPr>
          <w:p w14:paraId="0753E9CE" w14:textId="77777777" w:rsidR="001C7010" w:rsidRPr="001C7010" w:rsidRDefault="001C7010" w:rsidP="001C7010">
            <w:pPr>
              <w:tabs>
                <w:tab w:val="left" w:pos="1248"/>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применяются в целях обеспечения их доступности населению Белгородской области, с учетом минимально необходимых видов</w:t>
            </w:r>
            <w:r w:rsidRPr="001C7010">
              <w:rPr>
                <w:rFonts w:ascii="Times New Roman" w:eastAsia="Times New Roman" w:hAnsi="Times New Roman" w:cs="Times New Roman"/>
                <w:sz w:val="20"/>
                <w:szCs w:val="20"/>
              </w:rPr>
              <w:tab/>
            </w:r>
          </w:p>
          <w:p w14:paraId="393D313E"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организаций культуры и оптимального размещения сети организаций культуры Белгородской области. Методичес</w:t>
            </w:r>
            <w:r w:rsidRPr="001C7010">
              <w:rPr>
                <w:rFonts w:ascii="Times New Roman" w:eastAsia="Times New Roman" w:hAnsi="Times New Roman" w:cs="Times New Roman"/>
                <w:sz w:val="20"/>
                <w:szCs w:val="20"/>
              </w:rPr>
              <w:softHyphen/>
              <w:t>кие рекоменда</w:t>
            </w:r>
            <w:r w:rsidRPr="001C7010">
              <w:rPr>
                <w:rFonts w:ascii="Times New Roman" w:eastAsia="Times New Roman" w:hAnsi="Times New Roman" w:cs="Times New Roman"/>
                <w:sz w:val="20"/>
                <w:szCs w:val="20"/>
              </w:rPr>
              <w:softHyphen/>
              <w:t>ции органам государстве</w:t>
            </w:r>
            <w:r w:rsidRPr="001C7010">
              <w:rPr>
                <w:rFonts w:ascii="Times New Roman" w:eastAsia="Times New Roman" w:hAnsi="Times New Roman" w:cs="Times New Roman"/>
                <w:sz w:val="20"/>
                <w:szCs w:val="20"/>
              </w:rPr>
              <w:softHyphen/>
              <w:t>нной власти субъектов Российской Федерации и органам местного</w:t>
            </w:r>
          </w:p>
          <w:p w14:paraId="7B96F435" w14:textId="77777777" w:rsidR="001C7010" w:rsidRPr="001C7010" w:rsidRDefault="001C7010" w:rsidP="001C7010">
            <w:pPr>
              <w:rPr>
                <w:rFonts w:ascii="Times New Roman" w:eastAsia="Times New Roman" w:hAnsi="Times New Roman" w:cs="Times New Roman"/>
                <w:sz w:val="20"/>
                <w:szCs w:val="20"/>
              </w:rPr>
            </w:pPr>
          </w:p>
          <w:p w14:paraId="6923898A" w14:textId="77777777" w:rsidR="001C7010" w:rsidRPr="001C7010" w:rsidRDefault="001C7010" w:rsidP="001C7010">
            <w:pPr>
              <w:rPr>
                <w:rFonts w:ascii="Times New Roman" w:eastAsia="Times New Roman" w:hAnsi="Times New Roman" w:cs="Times New Roman"/>
                <w:sz w:val="20"/>
                <w:szCs w:val="20"/>
              </w:rPr>
            </w:pPr>
          </w:p>
          <w:p w14:paraId="13606FBE" w14:textId="77777777" w:rsidR="001C7010" w:rsidRPr="001C7010" w:rsidRDefault="001C7010" w:rsidP="001C7010">
            <w:pP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tcBorders>
            <w:shd w:val="clear" w:color="auto" w:fill="auto"/>
          </w:tcPr>
          <w:p w14:paraId="75AB821E" w14:textId="77777777" w:rsidR="001C7010" w:rsidRPr="001C7010" w:rsidRDefault="001C7010" w:rsidP="001C7010">
            <w:pP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tcBorders>
            <w:shd w:val="clear" w:color="auto" w:fill="auto"/>
            <w:vAlign w:val="bottom"/>
          </w:tcPr>
          <w:p w14:paraId="4FABBEA5" w14:textId="77777777" w:rsidR="001C7010" w:rsidRPr="001C7010" w:rsidRDefault="001C7010" w:rsidP="001C7010">
            <w:pPr>
              <w:tabs>
                <w:tab w:val="left" w:pos="1776"/>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организаций культуры</w:t>
            </w:r>
            <w:r w:rsidRPr="001C7010">
              <w:rPr>
                <w:rFonts w:ascii="Times New Roman" w:eastAsia="Times New Roman" w:hAnsi="Times New Roman" w:cs="Times New Roman"/>
                <w:sz w:val="20"/>
                <w:szCs w:val="20"/>
              </w:rPr>
              <w:tab/>
              <w:t>,</w:t>
            </w:r>
          </w:p>
          <w:p w14:paraId="0ABDA2A0"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Белгородской области; </w:t>
            </w:r>
            <w:proofErr w:type="spellStart"/>
            <w:r w:rsidRPr="001C7010">
              <w:rPr>
                <w:rFonts w:ascii="Times New Roman" w:eastAsia="Times New Roman" w:hAnsi="Times New Roman" w:cs="Times New Roman"/>
                <w:sz w:val="20"/>
                <w:szCs w:val="20"/>
              </w:rPr>
              <w:t>К</w:t>
            </w:r>
            <w:r w:rsidRPr="001C7010">
              <w:rPr>
                <w:rFonts w:ascii="Times New Roman" w:eastAsia="Times New Roman" w:hAnsi="Times New Roman" w:cs="Times New Roman"/>
                <w:sz w:val="20"/>
                <w:szCs w:val="20"/>
                <w:vertAlign w:val="subscript"/>
              </w:rPr>
              <w:t>н</w:t>
            </w:r>
            <w:proofErr w:type="spellEnd"/>
            <w:r w:rsidRPr="001C7010">
              <w:rPr>
                <w:rFonts w:ascii="Times New Roman" w:eastAsia="Times New Roman" w:hAnsi="Times New Roman" w:cs="Times New Roman"/>
                <w:sz w:val="20"/>
                <w:szCs w:val="20"/>
              </w:rPr>
              <w:t>- нормативное количество организаций культуры Белгородской области определяется по формуле: К</w:t>
            </w:r>
            <w:r w:rsidRPr="001C7010">
              <w:rPr>
                <w:rFonts w:ascii="Times New Roman" w:eastAsia="Times New Roman" w:hAnsi="Times New Roman" w:cs="Times New Roman"/>
                <w:sz w:val="20"/>
                <w:szCs w:val="20"/>
                <w:vertAlign w:val="subscript"/>
              </w:rPr>
              <w:t>Н</w:t>
            </w:r>
            <w:r w:rsidRPr="001C7010">
              <w:rPr>
                <w:rFonts w:ascii="Times New Roman" w:eastAsia="Times New Roman" w:hAnsi="Times New Roman" w:cs="Times New Roman"/>
                <w:sz w:val="20"/>
                <w:szCs w:val="20"/>
              </w:rPr>
              <w:t xml:space="preserve"> = Б + М + Т + К + Ко + П + 3 + </w:t>
            </w:r>
            <w:proofErr w:type="spellStart"/>
            <w:r w:rsidRPr="001C7010">
              <w:rPr>
                <w:rFonts w:ascii="Times New Roman" w:eastAsia="Times New Roman" w:hAnsi="Times New Roman" w:cs="Times New Roman"/>
                <w:sz w:val="20"/>
                <w:szCs w:val="20"/>
              </w:rPr>
              <w:t>Кз</w:t>
            </w:r>
            <w:proofErr w:type="spellEnd"/>
            <w:r w:rsidRPr="001C7010">
              <w:rPr>
                <w:rFonts w:ascii="Times New Roman" w:eastAsia="Times New Roman" w:hAnsi="Times New Roman" w:cs="Times New Roman"/>
                <w:sz w:val="20"/>
                <w:szCs w:val="20"/>
              </w:rPr>
              <w:t>, где: Б - нормативное количество общедоступных библиотек; М - нормативное количество музеев; Т - нормативное количество театров; К - нормативное количество концертных организаций; Ко — нормативное количество учреждений клубного типа; П - нормативное количество парков культуры и отдыха;</w:t>
            </w:r>
          </w:p>
          <w:p w14:paraId="28149012" w14:textId="77777777" w:rsidR="001C7010" w:rsidRPr="001C7010" w:rsidRDefault="001C7010" w:rsidP="001C7010">
            <w:pPr>
              <w:ind w:left="132" w:firstLine="282"/>
              <w:rPr>
                <w:rFonts w:ascii="Times New Roman" w:eastAsia="Times New Roman" w:hAnsi="Times New Roman" w:cs="Times New Roman"/>
                <w:sz w:val="20"/>
                <w:szCs w:val="20"/>
              </w:rPr>
            </w:pPr>
          </w:p>
          <w:p w14:paraId="37E7C201" w14:textId="77777777" w:rsidR="001C7010" w:rsidRPr="001C7010" w:rsidRDefault="001C7010" w:rsidP="001C7010">
            <w:pPr>
              <w:rPr>
                <w:rFonts w:ascii="Times New Roman" w:eastAsia="Times New Roman" w:hAnsi="Times New Roman" w:cs="Times New Roman"/>
                <w:sz w:val="20"/>
                <w:szCs w:val="20"/>
              </w:rPr>
            </w:pPr>
          </w:p>
          <w:p w14:paraId="510A746F" w14:textId="77777777" w:rsidR="001C7010" w:rsidRPr="001C7010" w:rsidRDefault="001C7010" w:rsidP="001C7010">
            <w:pPr>
              <w:rPr>
                <w:rFonts w:ascii="Times New Roman" w:eastAsia="Times New Roman" w:hAnsi="Times New Roman" w:cs="Times New Roman"/>
                <w:sz w:val="20"/>
                <w:szCs w:val="20"/>
              </w:rPr>
            </w:pPr>
          </w:p>
          <w:p w14:paraId="19219886" w14:textId="77777777" w:rsidR="001C7010" w:rsidRPr="001C7010" w:rsidRDefault="001C7010" w:rsidP="001C7010">
            <w:pPr>
              <w:rPr>
                <w:rFonts w:ascii="Times New Roman" w:eastAsia="Times New Roman" w:hAnsi="Times New Roman" w:cs="Times New Roman"/>
                <w:sz w:val="20"/>
                <w:szCs w:val="20"/>
              </w:rPr>
            </w:pPr>
          </w:p>
          <w:p w14:paraId="38E50A1F" w14:textId="77777777" w:rsidR="001C7010" w:rsidRPr="001C7010" w:rsidRDefault="001C7010" w:rsidP="001C7010">
            <w:pPr>
              <w:rPr>
                <w:rFonts w:ascii="Times New Roman" w:eastAsia="Times New Roman" w:hAnsi="Times New Roman" w:cs="Times New Roman"/>
                <w:sz w:val="20"/>
                <w:szCs w:val="20"/>
              </w:rPr>
            </w:pPr>
          </w:p>
          <w:p w14:paraId="45C21F01" w14:textId="77777777" w:rsidR="001C7010" w:rsidRPr="001C7010" w:rsidRDefault="001C7010" w:rsidP="001C7010">
            <w:pPr>
              <w:rPr>
                <w:rFonts w:ascii="Times New Roman" w:eastAsia="Times New Roman" w:hAnsi="Times New Roman" w:cs="Times New Roman"/>
                <w:sz w:val="20"/>
                <w:szCs w:val="20"/>
              </w:rPr>
            </w:pPr>
          </w:p>
          <w:p w14:paraId="432C37BD" w14:textId="77777777" w:rsidR="001C7010" w:rsidRPr="001C7010" w:rsidRDefault="001C7010" w:rsidP="001C7010">
            <w:pPr>
              <w:rPr>
                <w:rFonts w:ascii="Times New Roman" w:eastAsia="Times New Roman" w:hAnsi="Times New Roman" w:cs="Times New Roman"/>
                <w:sz w:val="20"/>
                <w:szCs w:val="20"/>
              </w:rPr>
            </w:pPr>
          </w:p>
        </w:tc>
        <w:tc>
          <w:tcPr>
            <w:tcW w:w="1277" w:type="dxa"/>
            <w:tcBorders>
              <w:top w:val="single" w:sz="4" w:space="0" w:color="auto"/>
              <w:left w:val="single" w:sz="4" w:space="0" w:color="auto"/>
              <w:bottom w:val="single" w:sz="4" w:space="0" w:color="auto"/>
            </w:tcBorders>
            <w:shd w:val="clear" w:color="auto" w:fill="auto"/>
          </w:tcPr>
          <w:p w14:paraId="1263275A" w14:textId="77777777" w:rsidR="001C7010" w:rsidRPr="001C7010" w:rsidRDefault="001C7010" w:rsidP="001C7010">
            <w:pPr>
              <w:rPr>
                <w:rFonts w:ascii="Times New Roman" w:hAnsi="Times New Roman" w:cs="Times New Roman"/>
                <w:sz w:val="20"/>
                <w:szCs w:val="20"/>
              </w:rPr>
            </w:pPr>
          </w:p>
        </w:tc>
        <w:tc>
          <w:tcPr>
            <w:tcW w:w="1426" w:type="dxa"/>
            <w:tcBorders>
              <w:top w:val="single" w:sz="4" w:space="0" w:color="auto"/>
              <w:left w:val="single" w:sz="4" w:space="0" w:color="auto"/>
              <w:bottom w:val="single" w:sz="4" w:space="0" w:color="auto"/>
            </w:tcBorders>
            <w:shd w:val="clear" w:color="auto" w:fill="auto"/>
          </w:tcPr>
          <w:p w14:paraId="00E96B6F" w14:textId="77777777" w:rsidR="001C7010" w:rsidRPr="001C7010" w:rsidRDefault="001C7010" w:rsidP="001C7010">
            <w:pPr>
              <w:rPr>
                <w:rFonts w:ascii="Times New Roman" w:hAnsi="Times New Roman" w:cs="Times New Roman"/>
                <w:sz w:val="20"/>
                <w:szCs w:val="20"/>
              </w:rPr>
            </w:pPr>
          </w:p>
        </w:tc>
        <w:tc>
          <w:tcPr>
            <w:tcW w:w="1282" w:type="dxa"/>
            <w:tcBorders>
              <w:top w:val="single" w:sz="4" w:space="0" w:color="auto"/>
              <w:left w:val="single" w:sz="4" w:space="0" w:color="auto"/>
              <w:bottom w:val="single" w:sz="4" w:space="0" w:color="auto"/>
            </w:tcBorders>
            <w:shd w:val="clear" w:color="auto" w:fill="auto"/>
          </w:tcPr>
          <w:p w14:paraId="15CB3C98" w14:textId="77777777" w:rsidR="001C7010" w:rsidRPr="001C7010" w:rsidRDefault="001C7010" w:rsidP="001C7010">
            <w:pPr>
              <w:rPr>
                <w:rFonts w:ascii="Times New Roman" w:hAnsi="Times New Roman" w:cs="Times New Roman"/>
                <w:sz w:val="20"/>
                <w:szCs w:val="20"/>
              </w:rPr>
            </w:pPr>
          </w:p>
        </w:tc>
        <w:tc>
          <w:tcPr>
            <w:tcW w:w="1277" w:type="dxa"/>
            <w:tcBorders>
              <w:top w:val="single" w:sz="4" w:space="0" w:color="auto"/>
              <w:left w:val="single" w:sz="4" w:space="0" w:color="auto"/>
              <w:bottom w:val="single" w:sz="4" w:space="0" w:color="auto"/>
            </w:tcBorders>
            <w:shd w:val="clear" w:color="auto" w:fill="auto"/>
          </w:tcPr>
          <w:p w14:paraId="30E060B2" w14:textId="77777777" w:rsidR="001C7010" w:rsidRPr="001C7010" w:rsidRDefault="001C7010" w:rsidP="001C7010">
            <w:pPr>
              <w:rPr>
                <w:rFonts w:ascii="Times New Roman" w:hAnsi="Times New Roman" w:cs="Times New Roman"/>
                <w:sz w:val="20"/>
                <w:szCs w:val="20"/>
              </w:rPr>
            </w:pPr>
            <w:r w:rsidRPr="001C7010">
              <w:rPr>
                <w:rFonts w:ascii="Times New Roman" w:hAnsi="Times New Roman" w:cs="Times New Roman"/>
                <w:sz w:val="20"/>
                <w:szCs w:val="20"/>
              </w:rPr>
              <w:t>«Ивнянский район» Белгородской области</w:t>
            </w:r>
          </w:p>
        </w:tc>
        <w:tc>
          <w:tcPr>
            <w:tcW w:w="1138" w:type="dxa"/>
            <w:tcBorders>
              <w:top w:val="single" w:sz="4" w:space="0" w:color="auto"/>
              <w:left w:val="single" w:sz="4" w:space="0" w:color="auto"/>
              <w:bottom w:val="single" w:sz="4" w:space="0" w:color="auto"/>
            </w:tcBorders>
            <w:shd w:val="clear" w:color="auto" w:fill="auto"/>
          </w:tcPr>
          <w:p w14:paraId="2AEA6AF7" w14:textId="77777777" w:rsidR="001C7010" w:rsidRPr="001C7010" w:rsidRDefault="001C7010" w:rsidP="001C7010">
            <w:pPr>
              <w:rPr>
                <w:rFonts w:ascii="Times New Roman" w:hAnsi="Times New Roman" w:cs="Times New Roman"/>
                <w:sz w:val="20"/>
                <w:szCs w:val="20"/>
              </w:rPr>
            </w:pPr>
          </w:p>
        </w:tc>
        <w:tc>
          <w:tcPr>
            <w:tcW w:w="1166" w:type="dxa"/>
            <w:tcBorders>
              <w:top w:val="single" w:sz="4" w:space="0" w:color="auto"/>
              <w:left w:val="single" w:sz="4" w:space="0" w:color="auto"/>
              <w:bottom w:val="single" w:sz="4" w:space="0" w:color="auto"/>
              <w:right w:val="single" w:sz="4" w:space="0" w:color="auto"/>
            </w:tcBorders>
            <w:shd w:val="clear" w:color="auto" w:fill="auto"/>
          </w:tcPr>
          <w:p w14:paraId="7E163CD6" w14:textId="77777777" w:rsidR="001C7010" w:rsidRPr="001C7010" w:rsidRDefault="001C7010" w:rsidP="001C7010">
            <w:pPr>
              <w:rPr>
                <w:rFonts w:ascii="Times New Roman" w:hAnsi="Times New Roman" w:cs="Times New Roman"/>
                <w:sz w:val="20"/>
                <w:szCs w:val="20"/>
              </w:rPr>
            </w:pPr>
          </w:p>
        </w:tc>
      </w:tr>
    </w:tbl>
    <w:p w14:paraId="5965A84C" w14:textId="77777777" w:rsidR="001C7010" w:rsidRPr="001C7010" w:rsidRDefault="001C7010" w:rsidP="001C7010">
      <w:pPr>
        <w:spacing w:line="1" w:lineRule="exact"/>
        <w:rPr>
          <w:rFonts w:ascii="Times New Roman" w:hAnsi="Times New Roman" w:cs="Times New Roman"/>
          <w:sz w:val="20"/>
          <w:szCs w:val="20"/>
        </w:rPr>
      </w:pPr>
      <w:r w:rsidRPr="001C7010">
        <w:rPr>
          <w:rFonts w:ascii="Times New Roman" w:hAnsi="Times New Roman" w:cs="Times New Roman"/>
          <w:sz w:val="20"/>
          <w:szCs w:val="20"/>
        </w:rPr>
        <w:br w:type="page"/>
      </w:r>
    </w:p>
    <w:tbl>
      <w:tblPr>
        <w:tblOverlap w:val="never"/>
        <w:tblW w:w="15650" w:type="dxa"/>
        <w:jc w:val="center"/>
        <w:tblLayout w:type="fixed"/>
        <w:tblCellMar>
          <w:left w:w="10" w:type="dxa"/>
          <w:right w:w="10" w:type="dxa"/>
        </w:tblCellMar>
        <w:tblLook w:val="04A0" w:firstRow="1" w:lastRow="0" w:firstColumn="1" w:lastColumn="0" w:noHBand="0" w:noVBand="1"/>
      </w:tblPr>
      <w:tblGrid>
        <w:gridCol w:w="576"/>
        <w:gridCol w:w="1277"/>
        <w:gridCol w:w="1267"/>
        <w:gridCol w:w="1416"/>
        <w:gridCol w:w="1421"/>
        <w:gridCol w:w="2131"/>
        <w:gridCol w:w="1277"/>
        <w:gridCol w:w="1421"/>
        <w:gridCol w:w="1282"/>
        <w:gridCol w:w="1282"/>
        <w:gridCol w:w="1138"/>
        <w:gridCol w:w="1162"/>
      </w:tblGrid>
      <w:tr w:rsidR="001C7010" w:rsidRPr="001C7010" w14:paraId="7E2CD0B7" w14:textId="77777777" w:rsidTr="007621AD">
        <w:trPr>
          <w:trHeight w:hRule="exact" w:val="1632"/>
          <w:jc w:val="center"/>
        </w:trPr>
        <w:tc>
          <w:tcPr>
            <w:tcW w:w="576" w:type="dxa"/>
            <w:tcBorders>
              <w:top w:val="single" w:sz="4" w:space="0" w:color="auto"/>
              <w:left w:val="single" w:sz="4" w:space="0" w:color="auto"/>
            </w:tcBorders>
            <w:shd w:val="clear" w:color="auto" w:fill="auto"/>
            <w:vAlign w:val="center"/>
          </w:tcPr>
          <w:p w14:paraId="2BF6434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lang w:val="en-US" w:eastAsia="en-US"/>
              </w:rPr>
              <w:lastRenderedPageBreak/>
              <w:t xml:space="preserve">№ </w:t>
            </w:r>
            <w:r w:rsidRPr="001C7010">
              <w:rPr>
                <w:rFonts w:ascii="Times New Roman" w:eastAsia="Times New Roman" w:hAnsi="Times New Roman" w:cs="Times New Roman"/>
                <w:b/>
                <w:bCs/>
                <w:sz w:val="20"/>
                <w:szCs w:val="20"/>
              </w:rPr>
              <w:t>п/п</w:t>
            </w:r>
          </w:p>
        </w:tc>
        <w:tc>
          <w:tcPr>
            <w:tcW w:w="1277" w:type="dxa"/>
            <w:tcBorders>
              <w:top w:val="single" w:sz="4" w:space="0" w:color="auto"/>
              <w:left w:val="single" w:sz="4" w:space="0" w:color="auto"/>
            </w:tcBorders>
            <w:shd w:val="clear" w:color="auto" w:fill="auto"/>
            <w:vAlign w:val="center"/>
          </w:tcPr>
          <w:p w14:paraId="217FC23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vertAlign w:val="subscript"/>
                <w:lang w:val="en-US" w:eastAsia="en-US"/>
              </w:rPr>
              <w:t>l</w:t>
            </w:r>
            <w:r w:rsidRPr="001C7010">
              <w:rPr>
                <w:rFonts w:ascii="Times New Roman" w:eastAsia="Times New Roman" w:hAnsi="Times New Roman" w:cs="Times New Roman"/>
                <w:b/>
                <w:bCs/>
                <w:sz w:val="20"/>
                <w:szCs w:val="20"/>
                <w:lang w:val="en-US" w:eastAsia="en-US"/>
              </w:rPr>
              <w:t xml:space="preserve"> </w:t>
            </w:r>
            <w:r w:rsidRPr="001C7010">
              <w:rPr>
                <w:rFonts w:ascii="Times New Roman" w:eastAsia="Times New Roman" w:hAnsi="Times New Roman" w:cs="Times New Roman"/>
                <w:b/>
                <w:bCs/>
                <w:sz w:val="20"/>
                <w:szCs w:val="20"/>
              </w:rPr>
              <w:t>Наименова</w:t>
            </w:r>
            <w:r w:rsidRPr="001C7010">
              <w:rPr>
                <w:rFonts w:ascii="Times New Roman" w:eastAsia="Times New Roman" w:hAnsi="Times New Roman" w:cs="Times New Roman"/>
                <w:b/>
                <w:bCs/>
                <w:sz w:val="20"/>
                <w:szCs w:val="20"/>
              </w:rPr>
              <w:softHyphen/>
              <w:t>ние показателя</w:t>
            </w:r>
          </w:p>
        </w:tc>
        <w:tc>
          <w:tcPr>
            <w:tcW w:w="1267" w:type="dxa"/>
            <w:tcBorders>
              <w:top w:val="single" w:sz="4" w:space="0" w:color="auto"/>
              <w:left w:val="single" w:sz="4" w:space="0" w:color="auto"/>
            </w:tcBorders>
            <w:shd w:val="clear" w:color="auto" w:fill="auto"/>
            <w:vAlign w:val="center"/>
          </w:tcPr>
          <w:p w14:paraId="3D49FC5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1416" w:type="dxa"/>
            <w:tcBorders>
              <w:top w:val="single" w:sz="4" w:space="0" w:color="auto"/>
              <w:left w:val="single" w:sz="4" w:space="0" w:color="auto"/>
            </w:tcBorders>
            <w:shd w:val="clear" w:color="auto" w:fill="auto"/>
            <w:vAlign w:val="center"/>
          </w:tcPr>
          <w:p w14:paraId="5A6258F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Определение показателя</w:t>
            </w:r>
          </w:p>
        </w:tc>
        <w:tc>
          <w:tcPr>
            <w:tcW w:w="1421" w:type="dxa"/>
            <w:tcBorders>
              <w:top w:val="single" w:sz="4" w:space="0" w:color="auto"/>
              <w:left w:val="single" w:sz="4" w:space="0" w:color="auto"/>
            </w:tcBorders>
            <w:shd w:val="clear" w:color="auto" w:fill="auto"/>
            <w:vAlign w:val="center"/>
          </w:tcPr>
          <w:p w14:paraId="09FBE0E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Временные характери</w:t>
            </w:r>
            <w:r w:rsidRPr="001C7010">
              <w:rPr>
                <w:rFonts w:ascii="Times New Roman" w:eastAsia="Times New Roman" w:hAnsi="Times New Roman" w:cs="Times New Roman"/>
                <w:b/>
                <w:bCs/>
                <w:sz w:val="20"/>
                <w:szCs w:val="20"/>
              </w:rPr>
              <w:softHyphen/>
              <w:t>стики показателя</w:t>
            </w:r>
          </w:p>
        </w:tc>
        <w:tc>
          <w:tcPr>
            <w:tcW w:w="2131" w:type="dxa"/>
            <w:tcBorders>
              <w:top w:val="single" w:sz="4" w:space="0" w:color="auto"/>
              <w:left w:val="single" w:sz="4" w:space="0" w:color="auto"/>
            </w:tcBorders>
            <w:shd w:val="clear" w:color="auto" w:fill="auto"/>
            <w:vAlign w:val="center"/>
          </w:tcPr>
          <w:p w14:paraId="1EEF202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Алгоритм формирования (формула</w:t>
            </w:r>
            <w:proofErr w:type="gramStart"/>
            <w:r w:rsidRPr="001C7010">
              <w:rPr>
                <w:rFonts w:ascii="Times New Roman" w:eastAsia="Times New Roman" w:hAnsi="Times New Roman" w:cs="Times New Roman"/>
                <w:b/>
                <w:bCs/>
                <w:sz w:val="20"/>
                <w:szCs w:val="20"/>
              </w:rPr>
              <w:t>) .</w:t>
            </w:r>
            <w:proofErr w:type="gramEnd"/>
            <w:r w:rsidRPr="001C7010">
              <w:rPr>
                <w:rFonts w:ascii="Times New Roman" w:eastAsia="Times New Roman" w:hAnsi="Times New Roman" w:cs="Times New Roman"/>
                <w:b/>
                <w:bCs/>
                <w:sz w:val="20"/>
                <w:szCs w:val="20"/>
              </w:rPr>
              <w:t xml:space="preserve"> и методологические пояснения к показателю</w:t>
            </w:r>
          </w:p>
        </w:tc>
        <w:tc>
          <w:tcPr>
            <w:tcW w:w="1277" w:type="dxa"/>
            <w:tcBorders>
              <w:top w:val="single" w:sz="4" w:space="0" w:color="auto"/>
              <w:left w:val="single" w:sz="4" w:space="0" w:color="auto"/>
            </w:tcBorders>
            <w:shd w:val="clear" w:color="auto" w:fill="auto"/>
            <w:vAlign w:val="center"/>
          </w:tcPr>
          <w:p w14:paraId="56B27BF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Базовые показатели (используе</w:t>
            </w:r>
            <w:r w:rsidRPr="001C7010">
              <w:rPr>
                <w:rFonts w:ascii="Times New Roman" w:eastAsia="Times New Roman" w:hAnsi="Times New Roman" w:cs="Times New Roman"/>
                <w:b/>
                <w:bCs/>
                <w:sz w:val="20"/>
                <w:szCs w:val="20"/>
              </w:rPr>
              <w:softHyphen/>
              <w:t>мые в формуле)</w:t>
            </w:r>
          </w:p>
        </w:tc>
        <w:tc>
          <w:tcPr>
            <w:tcW w:w="1421" w:type="dxa"/>
            <w:tcBorders>
              <w:top w:val="single" w:sz="4" w:space="0" w:color="auto"/>
              <w:left w:val="single" w:sz="4" w:space="0" w:color="auto"/>
            </w:tcBorders>
            <w:shd w:val="clear" w:color="auto" w:fill="auto"/>
            <w:vAlign w:val="center"/>
          </w:tcPr>
          <w:p w14:paraId="184BC612"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Метод сбора информации, индекс формы отчетности</w:t>
            </w:r>
          </w:p>
        </w:tc>
        <w:tc>
          <w:tcPr>
            <w:tcW w:w="1282" w:type="dxa"/>
            <w:tcBorders>
              <w:top w:val="single" w:sz="4" w:space="0" w:color="auto"/>
              <w:left w:val="single" w:sz="4" w:space="0" w:color="auto"/>
            </w:tcBorders>
            <w:shd w:val="clear" w:color="auto" w:fill="auto"/>
            <w:vAlign w:val="center"/>
          </w:tcPr>
          <w:p w14:paraId="2DFA719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Пункт Федераль</w:t>
            </w:r>
            <w:r w:rsidRPr="001C7010">
              <w:rPr>
                <w:rFonts w:ascii="Times New Roman" w:eastAsia="Times New Roman" w:hAnsi="Times New Roman" w:cs="Times New Roman"/>
                <w:b/>
                <w:bCs/>
                <w:sz w:val="20"/>
                <w:szCs w:val="20"/>
              </w:rPr>
              <w:softHyphen/>
              <w:t xml:space="preserve">ного плана </w:t>
            </w:r>
            <w:proofErr w:type="spellStart"/>
            <w:r w:rsidRPr="001C7010">
              <w:rPr>
                <w:rFonts w:ascii="Times New Roman" w:eastAsia="Times New Roman" w:hAnsi="Times New Roman" w:cs="Times New Roman"/>
                <w:b/>
                <w:bCs/>
                <w:sz w:val="20"/>
                <w:szCs w:val="20"/>
              </w:rPr>
              <w:t>статисти</w:t>
            </w:r>
            <w:proofErr w:type="spellEnd"/>
            <w:r w:rsidRPr="001C7010">
              <w:rPr>
                <w:rFonts w:ascii="Times New Roman" w:eastAsia="Times New Roman" w:hAnsi="Times New Roman" w:cs="Times New Roman"/>
                <w:b/>
                <w:bCs/>
                <w:sz w:val="20"/>
                <w:szCs w:val="20"/>
              </w:rPr>
              <w:t xml:space="preserve">- ■ </w:t>
            </w:r>
            <w:proofErr w:type="spellStart"/>
            <w:r w:rsidRPr="001C7010">
              <w:rPr>
                <w:rFonts w:ascii="Times New Roman" w:eastAsia="Times New Roman" w:hAnsi="Times New Roman" w:cs="Times New Roman"/>
                <w:b/>
                <w:bCs/>
                <w:sz w:val="20"/>
                <w:szCs w:val="20"/>
              </w:rPr>
              <w:t>ческих</w:t>
            </w:r>
            <w:proofErr w:type="spellEnd"/>
            <w:r w:rsidRPr="001C7010">
              <w:rPr>
                <w:rFonts w:ascii="Times New Roman" w:eastAsia="Times New Roman" w:hAnsi="Times New Roman" w:cs="Times New Roman"/>
                <w:b/>
                <w:bCs/>
                <w:sz w:val="20"/>
                <w:szCs w:val="20"/>
              </w:rPr>
              <w:t xml:space="preserve"> работ</w:t>
            </w:r>
          </w:p>
        </w:tc>
        <w:tc>
          <w:tcPr>
            <w:tcW w:w="1282" w:type="dxa"/>
            <w:tcBorders>
              <w:top w:val="single" w:sz="4" w:space="0" w:color="auto"/>
              <w:left w:val="single" w:sz="4" w:space="0" w:color="auto"/>
            </w:tcBorders>
            <w:shd w:val="clear" w:color="auto" w:fill="auto"/>
            <w:vAlign w:val="center"/>
          </w:tcPr>
          <w:p w14:paraId="7BE55C0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w:t>
            </w:r>
            <w:r w:rsidRPr="001C7010">
              <w:rPr>
                <w:rFonts w:ascii="Times New Roman" w:eastAsia="Times New Roman" w:hAnsi="Times New Roman" w:cs="Times New Roman"/>
                <w:b/>
                <w:bCs/>
                <w:sz w:val="20"/>
                <w:szCs w:val="20"/>
              </w:rPr>
              <w:softHyphen/>
              <w:t>ный за сбор данных - по показателю</w:t>
            </w:r>
          </w:p>
        </w:tc>
        <w:tc>
          <w:tcPr>
            <w:tcW w:w="1138" w:type="dxa"/>
            <w:tcBorders>
              <w:top w:val="single" w:sz="4" w:space="0" w:color="auto"/>
              <w:left w:val="single" w:sz="4" w:space="0" w:color="auto"/>
            </w:tcBorders>
            <w:shd w:val="clear" w:color="auto" w:fill="auto"/>
            <w:vAlign w:val="center"/>
          </w:tcPr>
          <w:p w14:paraId="2908DAD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Реквизиты акта (при наличии)</w:t>
            </w:r>
          </w:p>
        </w:tc>
        <w:tc>
          <w:tcPr>
            <w:tcW w:w="1162" w:type="dxa"/>
            <w:tcBorders>
              <w:top w:val="single" w:sz="4" w:space="0" w:color="auto"/>
              <w:left w:val="single" w:sz="4" w:space="0" w:color="auto"/>
              <w:right w:val="single" w:sz="4" w:space="0" w:color="auto"/>
            </w:tcBorders>
            <w:shd w:val="clear" w:color="auto" w:fill="auto"/>
          </w:tcPr>
          <w:p w14:paraId="53BFBFC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Срок представ</w:t>
            </w:r>
            <w:r w:rsidRPr="001C7010">
              <w:rPr>
                <w:rFonts w:ascii="Times New Roman" w:eastAsia="Times New Roman" w:hAnsi="Times New Roman" w:cs="Times New Roman"/>
                <w:b/>
                <w:bCs/>
                <w:sz w:val="20"/>
                <w:szCs w:val="20"/>
              </w:rPr>
              <w:softHyphen/>
              <w:t>ления годовой отчетной информа</w:t>
            </w:r>
            <w:r w:rsidRPr="001C7010">
              <w:rPr>
                <w:rFonts w:ascii="Times New Roman" w:eastAsia="Times New Roman" w:hAnsi="Times New Roman" w:cs="Times New Roman"/>
                <w:b/>
                <w:bCs/>
                <w:sz w:val="20"/>
                <w:szCs w:val="20"/>
              </w:rPr>
              <w:softHyphen/>
              <w:t>ции</w:t>
            </w:r>
          </w:p>
        </w:tc>
      </w:tr>
      <w:tr w:rsidR="001C7010" w:rsidRPr="001C7010" w14:paraId="6FE46FF4" w14:textId="77777777" w:rsidTr="007621AD">
        <w:trPr>
          <w:trHeight w:hRule="exact" w:val="240"/>
          <w:jc w:val="center"/>
        </w:trPr>
        <w:tc>
          <w:tcPr>
            <w:tcW w:w="576" w:type="dxa"/>
            <w:tcBorders>
              <w:top w:val="single" w:sz="4" w:space="0" w:color="auto"/>
              <w:left w:val="single" w:sz="4" w:space="0" w:color="auto"/>
            </w:tcBorders>
            <w:shd w:val="clear" w:color="auto" w:fill="auto"/>
            <w:vAlign w:val="bottom"/>
          </w:tcPr>
          <w:p w14:paraId="184FE8C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1277" w:type="dxa"/>
            <w:tcBorders>
              <w:top w:val="single" w:sz="4" w:space="0" w:color="auto"/>
              <w:left w:val="single" w:sz="4" w:space="0" w:color="auto"/>
            </w:tcBorders>
            <w:shd w:val="clear" w:color="auto" w:fill="auto"/>
            <w:vAlign w:val="bottom"/>
          </w:tcPr>
          <w:p w14:paraId="4CA0F9B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267" w:type="dxa"/>
            <w:tcBorders>
              <w:top w:val="single" w:sz="4" w:space="0" w:color="auto"/>
              <w:left w:val="single" w:sz="4" w:space="0" w:color="auto"/>
            </w:tcBorders>
            <w:shd w:val="clear" w:color="auto" w:fill="auto"/>
            <w:vAlign w:val="bottom"/>
          </w:tcPr>
          <w:p w14:paraId="5698FE3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1416" w:type="dxa"/>
            <w:tcBorders>
              <w:top w:val="single" w:sz="4" w:space="0" w:color="auto"/>
              <w:left w:val="single" w:sz="4" w:space="0" w:color="auto"/>
            </w:tcBorders>
            <w:shd w:val="clear" w:color="auto" w:fill="auto"/>
            <w:vAlign w:val="bottom"/>
          </w:tcPr>
          <w:p w14:paraId="465DF6F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1421" w:type="dxa"/>
            <w:tcBorders>
              <w:top w:val="single" w:sz="4" w:space="0" w:color="auto"/>
              <w:left w:val="single" w:sz="4" w:space="0" w:color="auto"/>
            </w:tcBorders>
            <w:shd w:val="clear" w:color="auto" w:fill="auto"/>
            <w:vAlign w:val="bottom"/>
          </w:tcPr>
          <w:p w14:paraId="1DD88A9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2131" w:type="dxa"/>
            <w:tcBorders>
              <w:top w:val="single" w:sz="4" w:space="0" w:color="auto"/>
              <w:left w:val="single" w:sz="4" w:space="0" w:color="auto"/>
            </w:tcBorders>
            <w:shd w:val="clear" w:color="auto" w:fill="auto"/>
            <w:vAlign w:val="bottom"/>
          </w:tcPr>
          <w:p w14:paraId="174AB94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w:t>
            </w:r>
          </w:p>
        </w:tc>
        <w:tc>
          <w:tcPr>
            <w:tcW w:w="1277" w:type="dxa"/>
            <w:tcBorders>
              <w:top w:val="single" w:sz="4" w:space="0" w:color="auto"/>
              <w:left w:val="single" w:sz="4" w:space="0" w:color="auto"/>
            </w:tcBorders>
            <w:shd w:val="clear" w:color="auto" w:fill="auto"/>
            <w:vAlign w:val="bottom"/>
          </w:tcPr>
          <w:p w14:paraId="28B27F28" w14:textId="77777777" w:rsidR="001C7010" w:rsidRPr="001C7010" w:rsidRDefault="001C7010" w:rsidP="001C7010">
            <w:pPr>
              <w:ind w:firstLine="560"/>
              <w:rPr>
                <w:rFonts w:ascii="Times New Roman" w:eastAsia="Times New Roman" w:hAnsi="Times New Roman" w:cs="Times New Roman"/>
                <w:sz w:val="20"/>
                <w:szCs w:val="20"/>
              </w:rPr>
            </w:pPr>
            <w:proofErr w:type="gramStart"/>
            <w:r w:rsidRPr="001C7010">
              <w:rPr>
                <w:rFonts w:ascii="Times New Roman" w:eastAsia="Times New Roman" w:hAnsi="Times New Roman" w:cs="Times New Roman"/>
                <w:b/>
                <w:bCs/>
                <w:sz w:val="20"/>
                <w:szCs w:val="20"/>
              </w:rPr>
              <w:t>7 :</w:t>
            </w:r>
            <w:proofErr w:type="gramEnd"/>
          </w:p>
        </w:tc>
        <w:tc>
          <w:tcPr>
            <w:tcW w:w="1421" w:type="dxa"/>
            <w:tcBorders>
              <w:top w:val="single" w:sz="4" w:space="0" w:color="auto"/>
              <w:left w:val="single" w:sz="4" w:space="0" w:color="auto"/>
            </w:tcBorders>
            <w:shd w:val="clear" w:color="auto" w:fill="auto"/>
            <w:vAlign w:val="bottom"/>
          </w:tcPr>
          <w:p w14:paraId="62C4FB5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1282" w:type="dxa"/>
            <w:tcBorders>
              <w:top w:val="single" w:sz="4" w:space="0" w:color="auto"/>
              <w:left w:val="single" w:sz="4" w:space="0" w:color="auto"/>
            </w:tcBorders>
            <w:shd w:val="clear" w:color="auto" w:fill="auto"/>
            <w:vAlign w:val="bottom"/>
          </w:tcPr>
          <w:p w14:paraId="39EC3D2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1282" w:type="dxa"/>
            <w:tcBorders>
              <w:top w:val="single" w:sz="4" w:space="0" w:color="auto"/>
              <w:left w:val="single" w:sz="4" w:space="0" w:color="auto"/>
            </w:tcBorders>
            <w:shd w:val="clear" w:color="auto" w:fill="auto"/>
            <w:vAlign w:val="bottom"/>
          </w:tcPr>
          <w:p w14:paraId="36F40D7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1138" w:type="dxa"/>
            <w:tcBorders>
              <w:top w:val="single" w:sz="4" w:space="0" w:color="auto"/>
              <w:left w:val="single" w:sz="4" w:space="0" w:color="auto"/>
            </w:tcBorders>
            <w:shd w:val="clear" w:color="auto" w:fill="auto"/>
            <w:vAlign w:val="bottom"/>
          </w:tcPr>
          <w:p w14:paraId="4BB55C7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1162" w:type="dxa"/>
            <w:tcBorders>
              <w:top w:val="single" w:sz="4" w:space="0" w:color="auto"/>
              <w:left w:val="single" w:sz="4" w:space="0" w:color="auto"/>
              <w:right w:val="single" w:sz="4" w:space="0" w:color="auto"/>
            </w:tcBorders>
            <w:shd w:val="clear" w:color="auto" w:fill="auto"/>
            <w:vAlign w:val="bottom"/>
          </w:tcPr>
          <w:p w14:paraId="07A8C04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r>
      <w:tr w:rsidR="001C7010" w:rsidRPr="001C7010" w14:paraId="24A59C51" w14:textId="77777777" w:rsidTr="007621AD">
        <w:trPr>
          <w:trHeight w:hRule="exact" w:val="7598"/>
          <w:jc w:val="center"/>
        </w:trPr>
        <w:tc>
          <w:tcPr>
            <w:tcW w:w="576" w:type="dxa"/>
            <w:tcBorders>
              <w:top w:val="single" w:sz="4" w:space="0" w:color="auto"/>
              <w:left w:val="single" w:sz="4" w:space="0" w:color="auto"/>
              <w:bottom w:val="single" w:sz="4" w:space="0" w:color="auto"/>
            </w:tcBorders>
            <w:shd w:val="clear" w:color="auto" w:fill="auto"/>
          </w:tcPr>
          <w:p w14:paraId="29A7C486" w14:textId="77777777" w:rsidR="001C7010" w:rsidRPr="001C7010" w:rsidRDefault="001C7010" w:rsidP="001C7010">
            <w:pPr>
              <w:rPr>
                <w:rFonts w:ascii="Times New Roman" w:hAnsi="Times New Roman" w:cs="Times New Roman"/>
                <w:sz w:val="20"/>
                <w:szCs w:val="20"/>
              </w:rPr>
            </w:pPr>
          </w:p>
        </w:tc>
        <w:tc>
          <w:tcPr>
            <w:tcW w:w="1277" w:type="dxa"/>
            <w:tcBorders>
              <w:top w:val="single" w:sz="4" w:space="0" w:color="auto"/>
              <w:left w:val="single" w:sz="4" w:space="0" w:color="auto"/>
              <w:bottom w:val="single" w:sz="4" w:space="0" w:color="auto"/>
            </w:tcBorders>
            <w:shd w:val="clear" w:color="auto" w:fill="auto"/>
          </w:tcPr>
          <w:p w14:paraId="242B1D47" w14:textId="77777777" w:rsidR="001C7010" w:rsidRPr="001C7010" w:rsidRDefault="001C7010" w:rsidP="001C7010">
            <w:pPr>
              <w:rPr>
                <w:rFonts w:ascii="Times New Roman" w:hAnsi="Times New Roman" w:cs="Times New Roman"/>
                <w:sz w:val="20"/>
                <w:szCs w:val="20"/>
              </w:rPr>
            </w:pPr>
          </w:p>
        </w:tc>
        <w:tc>
          <w:tcPr>
            <w:tcW w:w="1267" w:type="dxa"/>
            <w:tcBorders>
              <w:top w:val="single" w:sz="4" w:space="0" w:color="auto"/>
              <w:left w:val="single" w:sz="4" w:space="0" w:color="auto"/>
              <w:bottom w:val="single" w:sz="4" w:space="0" w:color="auto"/>
            </w:tcBorders>
            <w:shd w:val="clear" w:color="auto" w:fill="auto"/>
          </w:tcPr>
          <w:p w14:paraId="250EE30B" w14:textId="77777777" w:rsidR="001C7010" w:rsidRPr="001C7010" w:rsidRDefault="001C7010" w:rsidP="001C7010">
            <w:pPr>
              <w:rPr>
                <w:rFonts w:ascii="Times New Roman" w:hAnsi="Times New Roman" w:cs="Times New Roman"/>
                <w:sz w:val="20"/>
                <w:szCs w:val="20"/>
              </w:rPr>
            </w:pPr>
          </w:p>
        </w:tc>
        <w:tc>
          <w:tcPr>
            <w:tcW w:w="1416" w:type="dxa"/>
            <w:tcBorders>
              <w:top w:val="single" w:sz="4" w:space="0" w:color="auto"/>
              <w:left w:val="single" w:sz="4" w:space="0" w:color="auto"/>
              <w:bottom w:val="single" w:sz="4" w:space="0" w:color="auto"/>
            </w:tcBorders>
            <w:shd w:val="clear" w:color="auto" w:fill="auto"/>
            <w:vAlign w:val="bottom"/>
          </w:tcPr>
          <w:p w14:paraId="4728E3F4" w14:textId="77777777" w:rsidR="001C7010" w:rsidRPr="001C7010" w:rsidRDefault="001C7010" w:rsidP="001C7010">
            <w:pP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Самоуправлен</w:t>
            </w:r>
            <w:proofErr w:type="spellEnd"/>
          </w:p>
          <w:p w14:paraId="06BDE20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w:t>
            </w:r>
            <w:proofErr w:type="spellStart"/>
            <w:r w:rsidRPr="001C7010">
              <w:rPr>
                <w:rFonts w:ascii="Times New Roman" w:eastAsia="Times New Roman" w:hAnsi="Times New Roman" w:cs="Times New Roman"/>
                <w:sz w:val="20"/>
                <w:szCs w:val="20"/>
              </w:rPr>
              <w:t>ия</w:t>
            </w:r>
            <w:proofErr w:type="spellEnd"/>
            <w:r w:rsidRPr="001C7010">
              <w:rPr>
                <w:rFonts w:ascii="Times New Roman" w:eastAsia="Times New Roman" w:hAnsi="Times New Roman" w:cs="Times New Roman"/>
                <w:sz w:val="20"/>
                <w:szCs w:val="20"/>
              </w:rPr>
              <w:t xml:space="preserve"> о </w:t>
            </w:r>
          </w:p>
          <w:p w14:paraId="3D941C7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применении нормативов и норм оптимального размещения организаций культуры и обеспечен</w:t>
            </w:r>
            <w:r w:rsidRPr="001C7010">
              <w:rPr>
                <w:rFonts w:ascii="Times New Roman" w:eastAsia="Times New Roman" w:hAnsi="Times New Roman" w:cs="Times New Roman"/>
                <w:sz w:val="20"/>
                <w:szCs w:val="20"/>
              </w:rPr>
              <w:softHyphen/>
              <w:t>ности</w:t>
            </w:r>
          </w:p>
          <w:p w14:paraId="76144AAE"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населения услугами организаций культуры (далее </w:t>
            </w:r>
            <w:proofErr w:type="gramStart"/>
            <w:r w:rsidRPr="001C7010">
              <w:rPr>
                <w:rFonts w:ascii="Times New Roman" w:eastAsia="Times New Roman" w:hAnsi="Times New Roman" w:cs="Times New Roman"/>
                <w:sz w:val="20"/>
                <w:szCs w:val="20"/>
              </w:rPr>
              <w:t>- .</w:t>
            </w:r>
            <w:proofErr w:type="gramEnd"/>
            <w:r w:rsidRPr="001C7010">
              <w:rPr>
                <w:rFonts w:ascii="Times New Roman" w:eastAsia="Times New Roman" w:hAnsi="Times New Roman" w:cs="Times New Roman"/>
                <w:sz w:val="20"/>
                <w:szCs w:val="20"/>
              </w:rPr>
              <w:t xml:space="preserve"> методические рекоменда</w:t>
            </w:r>
            <w:r w:rsidRPr="001C7010">
              <w:rPr>
                <w:rFonts w:ascii="Times New Roman" w:eastAsia="Times New Roman" w:hAnsi="Times New Roman" w:cs="Times New Roman"/>
                <w:sz w:val="20"/>
                <w:szCs w:val="20"/>
              </w:rPr>
              <w:softHyphen/>
              <w:t>ции № Р-2879) утверждены распоряже</w:t>
            </w:r>
            <w:r w:rsidRPr="001C7010">
              <w:rPr>
                <w:rFonts w:ascii="Times New Roman" w:eastAsia="Times New Roman" w:hAnsi="Times New Roman" w:cs="Times New Roman"/>
                <w:sz w:val="20"/>
                <w:szCs w:val="20"/>
              </w:rPr>
              <w:softHyphen/>
              <w:t>нием Министерс</w:t>
            </w:r>
            <w:r w:rsidRPr="001C7010">
              <w:rPr>
                <w:rFonts w:ascii="Times New Roman" w:eastAsia="Times New Roman" w:hAnsi="Times New Roman" w:cs="Times New Roman"/>
                <w:sz w:val="20"/>
                <w:szCs w:val="20"/>
              </w:rPr>
              <w:softHyphen/>
              <w:t>тва культуры Российской Федерации от 23 октября 2023 года № Р-2879. Методичес</w:t>
            </w:r>
            <w:r w:rsidRPr="001C7010">
              <w:rPr>
                <w:rFonts w:ascii="Times New Roman" w:eastAsia="Times New Roman" w:hAnsi="Times New Roman" w:cs="Times New Roman"/>
                <w:sz w:val="20"/>
                <w:szCs w:val="20"/>
              </w:rPr>
              <w:softHyphen/>
              <w:t>кие рекомендации по развитию сети организаций культуры и</w:t>
            </w:r>
          </w:p>
          <w:p w14:paraId="0381EC6D" w14:textId="77777777" w:rsidR="001C7010" w:rsidRPr="001C7010" w:rsidRDefault="001C7010" w:rsidP="001C7010">
            <w:pPr>
              <w:rPr>
                <w:rFonts w:ascii="Times New Roman" w:eastAsia="Times New Roman" w:hAnsi="Times New Roman" w:cs="Times New Roman"/>
                <w:sz w:val="20"/>
                <w:szCs w:val="20"/>
              </w:rPr>
            </w:pPr>
          </w:p>
          <w:p w14:paraId="2A57C4C6" w14:textId="77777777" w:rsidR="001C7010" w:rsidRPr="001C7010" w:rsidRDefault="001C7010" w:rsidP="001C7010">
            <w:pPr>
              <w:rPr>
                <w:rFonts w:ascii="Times New Roman" w:eastAsia="Times New Roman" w:hAnsi="Times New Roman" w:cs="Times New Roman"/>
                <w:sz w:val="20"/>
                <w:szCs w:val="20"/>
              </w:rPr>
            </w:pPr>
          </w:p>
          <w:p w14:paraId="0424BC18" w14:textId="77777777" w:rsidR="001C7010" w:rsidRPr="001C7010" w:rsidRDefault="001C7010" w:rsidP="001C7010">
            <w:pPr>
              <w:rPr>
                <w:rFonts w:ascii="Times New Roman" w:eastAsia="Times New Roman" w:hAnsi="Times New Roman" w:cs="Times New Roman"/>
                <w:sz w:val="20"/>
                <w:szCs w:val="20"/>
              </w:rPr>
            </w:pPr>
          </w:p>
          <w:p w14:paraId="1050A83B" w14:textId="77777777" w:rsidR="001C7010" w:rsidRPr="001C7010" w:rsidRDefault="001C7010" w:rsidP="001C7010">
            <w:pPr>
              <w:rPr>
                <w:rFonts w:ascii="Times New Roman" w:eastAsia="Times New Roman" w:hAnsi="Times New Roman" w:cs="Times New Roman"/>
                <w:sz w:val="20"/>
                <w:szCs w:val="20"/>
              </w:rPr>
            </w:pPr>
          </w:p>
          <w:p w14:paraId="0152AC2A" w14:textId="77777777" w:rsidR="001C7010" w:rsidRPr="001C7010" w:rsidRDefault="001C7010" w:rsidP="001C7010">
            <w:pPr>
              <w:rPr>
                <w:rFonts w:ascii="Times New Roman" w:eastAsia="Times New Roman" w:hAnsi="Times New Roman" w:cs="Times New Roman"/>
                <w:sz w:val="20"/>
                <w:szCs w:val="20"/>
              </w:rPr>
            </w:pPr>
          </w:p>
          <w:p w14:paraId="5BA37ABB" w14:textId="77777777" w:rsidR="001C7010" w:rsidRPr="001C7010" w:rsidRDefault="001C7010" w:rsidP="001C7010">
            <w:pPr>
              <w:rPr>
                <w:rFonts w:ascii="Times New Roman" w:eastAsia="Times New Roman" w:hAnsi="Times New Roman" w:cs="Times New Roman"/>
                <w:sz w:val="20"/>
                <w:szCs w:val="20"/>
              </w:rPr>
            </w:pPr>
          </w:p>
        </w:tc>
        <w:tc>
          <w:tcPr>
            <w:tcW w:w="1421" w:type="dxa"/>
            <w:tcBorders>
              <w:top w:val="single" w:sz="4" w:space="0" w:color="auto"/>
              <w:left w:val="single" w:sz="4" w:space="0" w:color="auto"/>
              <w:bottom w:val="single" w:sz="4" w:space="0" w:color="auto"/>
            </w:tcBorders>
            <w:shd w:val="clear" w:color="auto" w:fill="auto"/>
          </w:tcPr>
          <w:p w14:paraId="29A84FF9" w14:textId="77777777" w:rsidR="001C7010" w:rsidRPr="001C7010" w:rsidRDefault="001C7010" w:rsidP="001C7010">
            <w:pPr>
              <w:rPr>
                <w:rFonts w:ascii="Times New Roman" w:hAnsi="Times New Roman" w:cs="Times New Roman"/>
                <w:sz w:val="20"/>
                <w:szCs w:val="20"/>
              </w:rPr>
            </w:pPr>
          </w:p>
        </w:tc>
        <w:tc>
          <w:tcPr>
            <w:tcW w:w="2131" w:type="dxa"/>
            <w:tcBorders>
              <w:top w:val="single" w:sz="4" w:space="0" w:color="auto"/>
              <w:left w:val="single" w:sz="4" w:space="0" w:color="auto"/>
              <w:bottom w:val="single" w:sz="4" w:space="0" w:color="auto"/>
            </w:tcBorders>
            <w:shd w:val="clear" w:color="auto" w:fill="auto"/>
          </w:tcPr>
          <w:p w14:paraId="3910C1F3" w14:textId="77777777" w:rsidR="001C7010" w:rsidRPr="001C7010" w:rsidRDefault="001C7010" w:rsidP="001C7010">
            <w:pPr>
              <w:tabs>
                <w:tab w:val="left" w:pos="1915"/>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3 - нормативное количество зоопарков (ботанических садов);</w:t>
            </w:r>
          </w:p>
          <w:p w14:paraId="52ED4D7C" w14:textId="77777777" w:rsidR="001C7010" w:rsidRPr="001C7010" w:rsidRDefault="001C7010" w:rsidP="001C7010">
            <w:pPr>
              <w:tabs>
                <w:tab w:val="left" w:pos="1915"/>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К з - нормативное количество кинозалов.</w:t>
            </w:r>
          </w:p>
          <w:p w14:paraId="74C26F7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Нормативное количество организаций культуры по типам определяется в соответствии с методическими рекомендациями № Р-2879 и методическими рекомендациями № 401-пп.</w:t>
            </w:r>
          </w:p>
        </w:tc>
        <w:tc>
          <w:tcPr>
            <w:tcW w:w="1277" w:type="dxa"/>
            <w:tcBorders>
              <w:top w:val="single" w:sz="4" w:space="0" w:color="auto"/>
              <w:left w:val="single" w:sz="4" w:space="0" w:color="auto"/>
              <w:bottom w:val="single" w:sz="4" w:space="0" w:color="auto"/>
            </w:tcBorders>
            <w:shd w:val="clear" w:color="auto" w:fill="auto"/>
          </w:tcPr>
          <w:p w14:paraId="623A9413" w14:textId="77777777" w:rsidR="001C7010" w:rsidRPr="001C7010" w:rsidRDefault="001C7010" w:rsidP="001C7010">
            <w:pPr>
              <w:rPr>
                <w:rFonts w:ascii="Times New Roman" w:hAnsi="Times New Roman" w:cs="Times New Roman"/>
                <w:sz w:val="20"/>
                <w:szCs w:val="20"/>
              </w:rPr>
            </w:pPr>
          </w:p>
        </w:tc>
        <w:tc>
          <w:tcPr>
            <w:tcW w:w="1421" w:type="dxa"/>
            <w:tcBorders>
              <w:top w:val="single" w:sz="4" w:space="0" w:color="auto"/>
              <w:left w:val="single" w:sz="4" w:space="0" w:color="auto"/>
              <w:bottom w:val="single" w:sz="4" w:space="0" w:color="auto"/>
            </w:tcBorders>
            <w:shd w:val="clear" w:color="auto" w:fill="auto"/>
          </w:tcPr>
          <w:p w14:paraId="7C4F7C22" w14:textId="77777777" w:rsidR="001C7010" w:rsidRPr="001C7010" w:rsidRDefault="001C7010" w:rsidP="001C7010">
            <w:pPr>
              <w:rPr>
                <w:rFonts w:ascii="Times New Roman" w:hAnsi="Times New Roman" w:cs="Times New Roman"/>
                <w:sz w:val="20"/>
                <w:szCs w:val="20"/>
              </w:rPr>
            </w:pPr>
          </w:p>
        </w:tc>
        <w:tc>
          <w:tcPr>
            <w:tcW w:w="1282" w:type="dxa"/>
            <w:tcBorders>
              <w:top w:val="single" w:sz="4" w:space="0" w:color="auto"/>
              <w:left w:val="single" w:sz="4" w:space="0" w:color="auto"/>
              <w:bottom w:val="single" w:sz="4" w:space="0" w:color="auto"/>
            </w:tcBorders>
            <w:shd w:val="clear" w:color="auto" w:fill="auto"/>
          </w:tcPr>
          <w:p w14:paraId="105A1F63" w14:textId="77777777" w:rsidR="001C7010" w:rsidRPr="001C7010" w:rsidRDefault="001C7010" w:rsidP="001C7010">
            <w:pPr>
              <w:rPr>
                <w:rFonts w:ascii="Times New Roman" w:hAnsi="Times New Roman" w:cs="Times New Roman"/>
                <w:sz w:val="20"/>
                <w:szCs w:val="20"/>
              </w:rPr>
            </w:pPr>
          </w:p>
        </w:tc>
        <w:tc>
          <w:tcPr>
            <w:tcW w:w="1282" w:type="dxa"/>
            <w:tcBorders>
              <w:top w:val="single" w:sz="4" w:space="0" w:color="auto"/>
              <w:left w:val="single" w:sz="4" w:space="0" w:color="auto"/>
              <w:bottom w:val="single" w:sz="4" w:space="0" w:color="auto"/>
            </w:tcBorders>
            <w:shd w:val="clear" w:color="auto" w:fill="auto"/>
          </w:tcPr>
          <w:p w14:paraId="6C72D654" w14:textId="77777777" w:rsidR="001C7010" w:rsidRPr="001C7010" w:rsidRDefault="001C7010" w:rsidP="001C7010">
            <w:pPr>
              <w:rPr>
                <w:rFonts w:ascii="Times New Roman" w:hAnsi="Times New Roman" w:cs="Times New Roman"/>
                <w:sz w:val="20"/>
                <w:szCs w:val="20"/>
              </w:rPr>
            </w:pPr>
          </w:p>
        </w:tc>
        <w:tc>
          <w:tcPr>
            <w:tcW w:w="1138" w:type="dxa"/>
            <w:tcBorders>
              <w:top w:val="single" w:sz="4" w:space="0" w:color="auto"/>
              <w:left w:val="single" w:sz="4" w:space="0" w:color="auto"/>
              <w:bottom w:val="single" w:sz="4" w:space="0" w:color="auto"/>
            </w:tcBorders>
            <w:shd w:val="clear" w:color="auto" w:fill="auto"/>
          </w:tcPr>
          <w:p w14:paraId="0C954BA8" w14:textId="77777777" w:rsidR="001C7010" w:rsidRPr="001C7010" w:rsidRDefault="001C7010" w:rsidP="001C7010">
            <w:pPr>
              <w:rPr>
                <w:rFonts w:ascii="Times New Roman" w:hAnsi="Times New Roman" w:cs="Times New Roman"/>
                <w:sz w:val="20"/>
                <w:szCs w:val="20"/>
              </w:rPr>
            </w:pP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56841850" w14:textId="77777777" w:rsidR="001C7010" w:rsidRPr="001C7010" w:rsidRDefault="001C7010" w:rsidP="001C7010">
            <w:pPr>
              <w:rPr>
                <w:rFonts w:ascii="Times New Roman" w:hAnsi="Times New Roman" w:cs="Times New Roman"/>
                <w:sz w:val="20"/>
                <w:szCs w:val="20"/>
              </w:rPr>
            </w:pPr>
          </w:p>
        </w:tc>
      </w:tr>
    </w:tbl>
    <w:p w14:paraId="006A8E72" w14:textId="77777777" w:rsidR="001C7010" w:rsidRPr="001C7010" w:rsidRDefault="001C7010" w:rsidP="001C7010">
      <w:pPr>
        <w:spacing w:line="1" w:lineRule="exact"/>
        <w:rPr>
          <w:rFonts w:ascii="Times New Roman" w:hAnsi="Times New Roman" w:cs="Times New Roman"/>
          <w:sz w:val="20"/>
          <w:szCs w:val="20"/>
        </w:rPr>
      </w:pPr>
      <w:r w:rsidRPr="001C7010">
        <w:rPr>
          <w:rFonts w:ascii="Times New Roman" w:hAnsi="Times New Roman" w:cs="Times New Roman"/>
          <w:sz w:val="20"/>
          <w:szCs w:val="20"/>
        </w:rPr>
        <w:br w:type="page"/>
      </w:r>
    </w:p>
    <w:p w14:paraId="12E755AD" w14:textId="77777777" w:rsidR="001C7010" w:rsidRPr="001C7010" w:rsidRDefault="001C7010" w:rsidP="001C7010">
      <w:pPr>
        <w:spacing w:line="1" w:lineRule="exact"/>
        <w:rPr>
          <w:rFonts w:ascii="Times New Roman" w:hAnsi="Times New Roman" w:cs="Times New Roman"/>
          <w:sz w:val="20"/>
          <w:szCs w:val="20"/>
        </w:rPr>
      </w:pPr>
    </w:p>
    <w:tbl>
      <w:tblPr>
        <w:tblOverlap w:val="never"/>
        <w:tblW w:w="15644" w:type="dxa"/>
        <w:jc w:val="center"/>
        <w:tblLayout w:type="fixed"/>
        <w:tblCellMar>
          <w:left w:w="10" w:type="dxa"/>
          <w:right w:w="10" w:type="dxa"/>
        </w:tblCellMar>
        <w:tblLook w:val="04A0" w:firstRow="1" w:lastRow="0" w:firstColumn="1" w:lastColumn="0" w:noHBand="0" w:noVBand="1"/>
      </w:tblPr>
      <w:tblGrid>
        <w:gridCol w:w="576"/>
        <w:gridCol w:w="1272"/>
        <w:gridCol w:w="1272"/>
        <w:gridCol w:w="1411"/>
        <w:gridCol w:w="1421"/>
        <w:gridCol w:w="2131"/>
        <w:gridCol w:w="1410"/>
        <w:gridCol w:w="1288"/>
        <w:gridCol w:w="1282"/>
        <w:gridCol w:w="1282"/>
        <w:gridCol w:w="1142"/>
        <w:gridCol w:w="1157"/>
      </w:tblGrid>
      <w:tr w:rsidR="001C7010" w:rsidRPr="001C7010" w14:paraId="456CB1B5" w14:textId="77777777" w:rsidTr="007621AD">
        <w:trPr>
          <w:trHeight w:hRule="exact" w:val="1622"/>
          <w:jc w:val="center"/>
        </w:trPr>
        <w:tc>
          <w:tcPr>
            <w:tcW w:w="576" w:type="dxa"/>
            <w:tcBorders>
              <w:top w:val="single" w:sz="4" w:space="0" w:color="auto"/>
              <w:left w:val="single" w:sz="4" w:space="0" w:color="auto"/>
            </w:tcBorders>
            <w:shd w:val="clear" w:color="auto" w:fill="auto"/>
            <w:vAlign w:val="center"/>
          </w:tcPr>
          <w:p w14:paraId="4FCE926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lang w:val="en-US" w:eastAsia="en-US"/>
              </w:rPr>
              <w:t xml:space="preserve">№ </w:t>
            </w:r>
            <w:r w:rsidRPr="001C7010">
              <w:rPr>
                <w:rFonts w:ascii="Times New Roman" w:eastAsia="Times New Roman" w:hAnsi="Times New Roman" w:cs="Times New Roman"/>
                <w:b/>
                <w:bCs/>
                <w:sz w:val="20"/>
                <w:szCs w:val="20"/>
              </w:rPr>
              <w:t>п/п</w:t>
            </w:r>
          </w:p>
        </w:tc>
        <w:tc>
          <w:tcPr>
            <w:tcW w:w="1272" w:type="dxa"/>
            <w:tcBorders>
              <w:top w:val="single" w:sz="4" w:space="0" w:color="auto"/>
              <w:left w:val="single" w:sz="4" w:space="0" w:color="auto"/>
            </w:tcBorders>
            <w:shd w:val="clear" w:color="auto" w:fill="auto"/>
            <w:vAlign w:val="center"/>
          </w:tcPr>
          <w:p w14:paraId="42D38CD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w:t>
            </w:r>
            <w:r w:rsidRPr="001C7010">
              <w:rPr>
                <w:rFonts w:ascii="Times New Roman" w:eastAsia="Times New Roman" w:hAnsi="Times New Roman" w:cs="Times New Roman"/>
                <w:b/>
                <w:bCs/>
                <w:sz w:val="20"/>
                <w:szCs w:val="20"/>
              </w:rPr>
              <w:softHyphen/>
              <w:t>ние показателя</w:t>
            </w:r>
          </w:p>
        </w:tc>
        <w:tc>
          <w:tcPr>
            <w:tcW w:w="1272" w:type="dxa"/>
            <w:tcBorders>
              <w:top w:val="single" w:sz="4" w:space="0" w:color="auto"/>
              <w:left w:val="single" w:sz="4" w:space="0" w:color="auto"/>
            </w:tcBorders>
            <w:shd w:val="clear" w:color="auto" w:fill="auto"/>
            <w:vAlign w:val="center"/>
          </w:tcPr>
          <w:p w14:paraId="48CEE93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1411" w:type="dxa"/>
            <w:tcBorders>
              <w:top w:val="single" w:sz="4" w:space="0" w:color="auto"/>
              <w:left w:val="single" w:sz="4" w:space="0" w:color="auto"/>
            </w:tcBorders>
            <w:shd w:val="clear" w:color="auto" w:fill="auto"/>
            <w:vAlign w:val="center"/>
          </w:tcPr>
          <w:p w14:paraId="44D616B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Определение показателя</w:t>
            </w:r>
          </w:p>
        </w:tc>
        <w:tc>
          <w:tcPr>
            <w:tcW w:w="1421" w:type="dxa"/>
            <w:tcBorders>
              <w:top w:val="single" w:sz="4" w:space="0" w:color="auto"/>
              <w:left w:val="single" w:sz="4" w:space="0" w:color="auto"/>
            </w:tcBorders>
            <w:shd w:val="clear" w:color="auto" w:fill="auto"/>
            <w:vAlign w:val="center"/>
          </w:tcPr>
          <w:p w14:paraId="6432FAC5"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Временные характери</w:t>
            </w:r>
            <w:r w:rsidRPr="001C7010">
              <w:rPr>
                <w:rFonts w:ascii="Times New Roman" w:eastAsia="Times New Roman" w:hAnsi="Times New Roman" w:cs="Times New Roman"/>
                <w:b/>
                <w:bCs/>
                <w:sz w:val="20"/>
                <w:szCs w:val="20"/>
              </w:rPr>
              <w:softHyphen/>
              <w:t>стики показателя</w:t>
            </w:r>
          </w:p>
        </w:tc>
        <w:tc>
          <w:tcPr>
            <w:tcW w:w="2131" w:type="dxa"/>
            <w:tcBorders>
              <w:top w:val="single" w:sz="4" w:space="0" w:color="auto"/>
              <w:left w:val="single" w:sz="4" w:space="0" w:color="auto"/>
            </w:tcBorders>
            <w:shd w:val="clear" w:color="auto" w:fill="auto"/>
            <w:vAlign w:val="center"/>
          </w:tcPr>
          <w:p w14:paraId="12CB348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Алгоритм формирования (формула) и методологические пояснения к показателю</w:t>
            </w:r>
          </w:p>
        </w:tc>
        <w:tc>
          <w:tcPr>
            <w:tcW w:w="1410" w:type="dxa"/>
            <w:tcBorders>
              <w:top w:val="single" w:sz="4" w:space="0" w:color="auto"/>
              <w:left w:val="single" w:sz="4" w:space="0" w:color="auto"/>
            </w:tcBorders>
            <w:shd w:val="clear" w:color="auto" w:fill="auto"/>
            <w:vAlign w:val="center"/>
          </w:tcPr>
          <w:p w14:paraId="18ABEF0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Базовые показатели (используе</w:t>
            </w:r>
            <w:r w:rsidRPr="001C7010">
              <w:rPr>
                <w:rFonts w:ascii="Times New Roman" w:eastAsia="Times New Roman" w:hAnsi="Times New Roman" w:cs="Times New Roman"/>
                <w:b/>
                <w:bCs/>
                <w:sz w:val="20"/>
                <w:szCs w:val="20"/>
              </w:rPr>
              <w:softHyphen/>
              <w:t>мые в формуле)</w:t>
            </w:r>
          </w:p>
        </w:tc>
        <w:tc>
          <w:tcPr>
            <w:tcW w:w="1288" w:type="dxa"/>
            <w:tcBorders>
              <w:top w:val="single" w:sz="4" w:space="0" w:color="auto"/>
              <w:left w:val="single" w:sz="4" w:space="0" w:color="auto"/>
            </w:tcBorders>
            <w:shd w:val="clear" w:color="auto" w:fill="auto"/>
            <w:vAlign w:val="center"/>
          </w:tcPr>
          <w:p w14:paraId="16FD7EF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Метод сбора информации, индекс формы отчетности</w:t>
            </w:r>
          </w:p>
        </w:tc>
        <w:tc>
          <w:tcPr>
            <w:tcW w:w="1282" w:type="dxa"/>
            <w:tcBorders>
              <w:top w:val="single" w:sz="4" w:space="0" w:color="auto"/>
              <w:left w:val="single" w:sz="4" w:space="0" w:color="auto"/>
            </w:tcBorders>
            <w:shd w:val="clear" w:color="auto" w:fill="auto"/>
            <w:vAlign w:val="center"/>
          </w:tcPr>
          <w:p w14:paraId="15FB9B2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Пункт Федераль</w:t>
            </w:r>
            <w:r w:rsidRPr="001C7010">
              <w:rPr>
                <w:rFonts w:ascii="Times New Roman" w:eastAsia="Times New Roman" w:hAnsi="Times New Roman" w:cs="Times New Roman"/>
                <w:b/>
                <w:bCs/>
                <w:sz w:val="20"/>
                <w:szCs w:val="20"/>
              </w:rPr>
              <w:softHyphen/>
              <w:t>ного плана статисти</w:t>
            </w:r>
            <w:r w:rsidRPr="001C7010">
              <w:rPr>
                <w:rFonts w:ascii="Times New Roman" w:eastAsia="Times New Roman" w:hAnsi="Times New Roman" w:cs="Times New Roman"/>
                <w:b/>
                <w:bCs/>
                <w:sz w:val="20"/>
                <w:szCs w:val="20"/>
              </w:rPr>
              <w:softHyphen/>
              <w:t>ческих работ</w:t>
            </w:r>
          </w:p>
        </w:tc>
        <w:tc>
          <w:tcPr>
            <w:tcW w:w="1282" w:type="dxa"/>
            <w:tcBorders>
              <w:top w:val="single" w:sz="4" w:space="0" w:color="auto"/>
              <w:left w:val="single" w:sz="4" w:space="0" w:color="auto"/>
            </w:tcBorders>
            <w:shd w:val="clear" w:color="auto" w:fill="auto"/>
            <w:vAlign w:val="center"/>
          </w:tcPr>
          <w:p w14:paraId="707BD21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w:t>
            </w:r>
            <w:r w:rsidRPr="001C7010">
              <w:rPr>
                <w:rFonts w:ascii="Times New Roman" w:eastAsia="Times New Roman" w:hAnsi="Times New Roman" w:cs="Times New Roman"/>
                <w:b/>
                <w:bCs/>
                <w:sz w:val="20"/>
                <w:szCs w:val="20"/>
              </w:rPr>
              <w:softHyphen/>
              <w:t>ный за сбор данных по показателю</w:t>
            </w:r>
          </w:p>
        </w:tc>
        <w:tc>
          <w:tcPr>
            <w:tcW w:w="1142" w:type="dxa"/>
            <w:tcBorders>
              <w:top w:val="single" w:sz="4" w:space="0" w:color="auto"/>
              <w:left w:val="single" w:sz="4" w:space="0" w:color="auto"/>
            </w:tcBorders>
            <w:shd w:val="clear" w:color="auto" w:fill="auto"/>
            <w:vAlign w:val="center"/>
          </w:tcPr>
          <w:p w14:paraId="59380C5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Реквизиты акта (</w:t>
            </w:r>
            <w:proofErr w:type="gramStart"/>
            <w:r w:rsidRPr="001C7010">
              <w:rPr>
                <w:rFonts w:ascii="Times New Roman" w:eastAsia="Times New Roman" w:hAnsi="Times New Roman" w:cs="Times New Roman"/>
                <w:b/>
                <w:bCs/>
                <w:sz w:val="20"/>
                <w:szCs w:val="20"/>
              </w:rPr>
              <w:t>при .</w:t>
            </w:r>
            <w:proofErr w:type="gramEnd"/>
            <w:r w:rsidRPr="001C7010">
              <w:rPr>
                <w:rFonts w:ascii="Times New Roman" w:eastAsia="Times New Roman" w:hAnsi="Times New Roman" w:cs="Times New Roman"/>
                <w:b/>
                <w:bCs/>
                <w:sz w:val="20"/>
                <w:szCs w:val="20"/>
              </w:rPr>
              <w:t xml:space="preserve"> наличии)</w:t>
            </w:r>
          </w:p>
        </w:tc>
        <w:tc>
          <w:tcPr>
            <w:tcW w:w="1157" w:type="dxa"/>
            <w:tcBorders>
              <w:top w:val="single" w:sz="4" w:space="0" w:color="auto"/>
              <w:left w:val="single" w:sz="4" w:space="0" w:color="auto"/>
              <w:right w:val="single" w:sz="4" w:space="0" w:color="auto"/>
            </w:tcBorders>
            <w:shd w:val="clear" w:color="auto" w:fill="auto"/>
          </w:tcPr>
          <w:p w14:paraId="563EE1E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Срок представ</w:t>
            </w:r>
            <w:r w:rsidRPr="001C7010">
              <w:rPr>
                <w:rFonts w:ascii="Times New Roman" w:eastAsia="Times New Roman" w:hAnsi="Times New Roman" w:cs="Times New Roman"/>
                <w:b/>
                <w:bCs/>
                <w:sz w:val="20"/>
                <w:szCs w:val="20"/>
              </w:rPr>
              <w:softHyphen/>
              <w:t>ления годовой отчетной информа</w:t>
            </w:r>
            <w:r w:rsidRPr="001C7010">
              <w:rPr>
                <w:rFonts w:ascii="Times New Roman" w:eastAsia="Times New Roman" w:hAnsi="Times New Roman" w:cs="Times New Roman"/>
                <w:b/>
                <w:bCs/>
                <w:sz w:val="20"/>
                <w:szCs w:val="20"/>
              </w:rPr>
              <w:softHyphen/>
              <w:t>ции</w:t>
            </w:r>
          </w:p>
        </w:tc>
      </w:tr>
      <w:tr w:rsidR="001C7010" w:rsidRPr="001C7010" w14:paraId="1E68AA93" w14:textId="77777777" w:rsidTr="007621AD">
        <w:trPr>
          <w:trHeight w:hRule="exact" w:val="240"/>
          <w:jc w:val="center"/>
        </w:trPr>
        <w:tc>
          <w:tcPr>
            <w:tcW w:w="576" w:type="dxa"/>
            <w:tcBorders>
              <w:top w:val="single" w:sz="4" w:space="0" w:color="auto"/>
              <w:left w:val="single" w:sz="4" w:space="0" w:color="auto"/>
            </w:tcBorders>
            <w:shd w:val="clear" w:color="auto" w:fill="auto"/>
            <w:vAlign w:val="bottom"/>
          </w:tcPr>
          <w:p w14:paraId="75EA4A5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1272" w:type="dxa"/>
            <w:tcBorders>
              <w:top w:val="single" w:sz="4" w:space="0" w:color="auto"/>
              <w:left w:val="single" w:sz="4" w:space="0" w:color="auto"/>
            </w:tcBorders>
            <w:shd w:val="clear" w:color="auto" w:fill="auto"/>
            <w:vAlign w:val="bottom"/>
          </w:tcPr>
          <w:p w14:paraId="3832C06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w:t>
            </w:r>
          </w:p>
        </w:tc>
        <w:tc>
          <w:tcPr>
            <w:tcW w:w="1272" w:type="dxa"/>
            <w:tcBorders>
              <w:top w:val="single" w:sz="4" w:space="0" w:color="auto"/>
              <w:left w:val="single" w:sz="4" w:space="0" w:color="auto"/>
            </w:tcBorders>
            <w:shd w:val="clear" w:color="auto" w:fill="auto"/>
            <w:vAlign w:val="bottom"/>
          </w:tcPr>
          <w:p w14:paraId="0E0CE0C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1411" w:type="dxa"/>
            <w:tcBorders>
              <w:top w:val="single" w:sz="4" w:space="0" w:color="auto"/>
              <w:left w:val="single" w:sz="4" w:space="0" w:color="auto"/>
            </w:tcBorders>
            <w:shd w:val="clear" w:color="auto" w:fill="auto"/>
            <w:vAlign w:val="bottom"/>
          </w:tcPr>
          <w:p w14:paraId="1F1706B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1421" w:type="dxa"/>
            <w:tcBorders>
              <w:top w:val="single" w:sz="4" w:space="0" w:color="auto"/>
              <w:left w:val="single" w:sz="4" w:space="0" w:color="auto"/>
            </w:tcBorders>
            <w:shd w:val="clear" w:color="auto" w:fill="auto"/>
            <w:vAlign w:val="bottom"/>
          </w:tcPr>
          <w:p w14:paraId="5169293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5</w:t>
            </w:r>
          </w:p>
        </w:tc>
        <w:tc>
          <w:tcPr>
            <w:tcW w:w="2131" w:type="dxa"/>
            <w:tcBorders>
              <w:top w:val="single" w:sz="4" w:space="0" w:color="auto"/>
              <w:left w:val="single" w:sz="4" w:space="0" w:color="auto"/>
            </w:tcBorders>
            <w:shd w:val="clear" w:color="auto" w:fill="auto"/>
            <w:vAlign w:val="bottom"/>
          </w:tcPr>
          <w:p w14:paraId="4A60010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1410" w:type="dxa"/>
            <w:tcBorders>
              <w:top w:val="single" w:sz="4" w:space="0" w:color="auto"/>
              <w:left w:val="single" w:sz="4" w:space="0" w:color="auto"/>
            </w:tcBorders>
            <w:shd w:val="clear" w:color="auto" w:fill="auto"/>
            <w:vAlign w:val="bottom"/>
          </w:tcPr>
          <w:p w14:paraId="6014F4C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1288" w:type="dxa"/>
            <w:tcBorders>
              <w:top w:val="single" w:sz="4" w:space="0" w:color="auto"/>
              <w:left w:val="single" w:sz="4" w:space="0" w:color="auto"/>
            </w:tcBorders>
            <w:shd w:val="clear" w:color="auto" w:fill="auto"/>
            <w:vAlign w:val="bottom"/>
          </w:tcPr>
          <w:p w14:paraId="1F00A60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1282" w:type="dxa"/>
            <w:tcBorders>
              <w:top w:val="single" w:sz="4" w:space="0" w:color="auto"/>
              <w:left w:val="single" w:sz="4" w:space="0" w:color="auto"/>
            </w:tcBorders>
            <w:shd w:val="clear" w:color="auto" w:fill="auto"/>
            <w:vAlign w:val="bottom"/>
          </w:tcPr>
          <w:p w14:paraId="76EE4BE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1282" w:type="dxa"/>
            <w:tcBorders>
              <w:top w:val="single" w:sz="4" w:space="0" w:color="auto"/>
              <w:left w:val="single" w:sz="4" w:space="0" w:color="auto"/>
            </w:tcBorders>
            <w:shd w:val="clear" w:color="auto" w:fill="auto"/>
            <w:vAlign w:val="bottom"/>
          </w:tcPr>
          <w:p w14:paraId="2EE2FCA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1142" w:type="dxa"/>
            <w:tcBorders>
              <w:top w:val="single" w:sz="4" w:space="0" w:color="auto"/>
              <w:left w:val="single" w:sz="4" w:space="0" w:color="auto"/>
            </w:tcBorders>
            <w:shd w:val="clear" w:color="auto" w:fill="auto"/>
            <w:vAlign w:val="bottom"/>
          </w:tcPr>
          <w:p w14:paraId="5503E97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1157" w:type="dxa"/>
            <w:tcBorders>
              <w:top w:val="single" w:sz="4" w:space="0" w:color="auto"/>
              <w:left w:val="single" w:sz="4" w:space="0" w:color="auto"/>
              <w:right w:val="single" w:sz="4" w:space="0" w:color="auto"/>
            </w:tcBorders>
            <w:shd w:val="clear" w:color="auto" w:fill="auto"/>
            <w:vAlign w:val="bottom"/>
          </w:tcPr>
          <w:p w14:paraId="12213130" w14:textId="77777777" w:rsidR="001C7010" w:rsidRPr="001C7010" w:rsidRDefault="001C7010" w:rsidP="001C7010">
            <w:pPr>
              <w:ind w:firstLine="46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r>
      <w:tr w:rsidR="001C7010" w:rsidRPr="001C7010" w14:paraId="295B9E30" w14:textId="77777777" w:rsidTr="007621AD">
        <w:trPr>
          <w:trHeight w:hRule="exact" w:val="4430"/>
          <w:jc w:val="center"/>
        </w:trPr>
        <w:tc>
          <w:tcPr>
            <w:tcW w:w="576" w:type="dxa"/>
            <w:tcBorders>
              <w:top w:val="single" w:sz="4" w:space="0" w:color="auto"/>
              <w:left w:val="single" w:sz="4" w:space="0" w:color="auto"/>
              <w:bottom w:val="single" w:sz="4" w:space="0" w:color="auto"/>
            </w:tcBorders>
            <w:shd w:val="clear" w:color="auto" w:fill="auto"/>
          </w:tcPr>
          <w:p w14:paraId="30647C5B" w14:textId="77777777" w:rsidR="001C7010" w:rsidRPr="001C7010" w:rsidRDefault="001C7010" w:rsidP="001C7010">
            <w:pPr>
              <w:rPr>
                <w:rFonts w:ascii="Times New Roman" w:hAnsi="Times New Roman" w:cs="Times New Roman"/>
                <w:sz w:val="20"/>
                <w:szCs w:val="20"/>
              </w:rPr>
            </w:pPr>
          </w:p>
        </w:tc>
        <w:tc>
          <w:tcPr>
            <w:tcW w:w="1272" w:type="dxa"/>
            <w:tcBorders>
              <w:top w:val="single" w:sz="4" w:space="0" w:color="auto"/>
              <w:left w:val="single" w:sz="4" w:space="0" w:color="auto"/>
              <w:bottom w:val="single" w:sz="4" w:space="0" w:color="auto"/>
            </w:tcBorders>
            <w:shd w:val="clear" w:color="auto" w:fill="auto"/>
          </w:tcPr>
          <w:p w14:paraId="1A037651"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ригельном состоянии, в общем количестве зданий данных учреждений</w:t>
            </w:r>
          </w:p>
        </w:tc>
        <w:tc>
          <w:tcPr>
            <w:tcW w:w="1272" w:type="dxa"/>
            <w:tcBorders>
              <w:top w:val="single" w:sz="4" w:space="0" w:color="auto"/>
              <w:left w:val="single" w:sz="4" w:space="0" w:color="auto"/>
              <w:bottom w:val="single" w:sz="4" w:space="0" w:color="auto"/>
            </w:tcBorders>
            <w:shd w:val="clear" w:color="auto" w:fill="auto"/>
          </w:tcPr>
          <w:p w14:paraId="11DED14D" w14:textId="77777777" w:rsidR="001C7010" w:rsidRPr="001C7010" w:rsidRDefault="001C7010" w:rsidP="001C7010">
            <w:pPr>
              <w:rPr>
                <w:rFonts w:ascii="Times New Roman" w:hAnsi="Times New Roman" w:cs="Times New Roman"/>
                <w:sz w:val="20"/>
                <w:szCs w:val="20"/>
              </w:rPr>
            </w:pPr>
          </w:p>
        </w:tc>
        <w:tc>
          <w:tcPr>
            <w:tcW w:w="1411" w:type="dxa"/>
            <w:tcBorders>
              <w:top w:val="single" w:sz="4" w:space="0" w:color="auto"/>
              <w:left w:val="single" w:sz="4" w:space="0" w:color="auto"/>
              <w:bottom w:val="single" w:sz="4" w:space="0" w:color="auto"/>
            </w:tcBorders>
            <w:shd w:val="clear" w:color="auto" w:fill="auto"/>
          </w:tcPr>
          <w:p w14:paraId="2C104294" w14:textId="77777777" w:rsidR="001C7010" w:rsidRPr="001C7010" w:rsidRDefault="001C7010" w:rsidP="001C7010">
            <w:pPr>
              <w:rPr>
                <w:rFonts w:ascii="Times New Roman" w:eastAsia="Times New Roman" w:hAnsi="Times New Roman" w:cs="Times New Roman"/>
                <w:sz w:val="20"/>
                <w:szCs w:val="20"/>
              </w:rPr>
            </w:pPr>
            <w:proofErr w:type="gramStart"/>
            <w:r w:rsidRPr="001C7010">
              <w:rPr>
                <w:rFonts w:ascii="Times New Roman" w:eastAsia="Times New Roman" w:hAnsi="Times New Roman" w:cs="Times New Roman"/>
                <w:sz w:val="20"/>
                <w:szCs w:val="20"/>
              </w:rPr>
              <w:t>зданий .</w:t>
            </w:r>
            <w:proofErr w:type="gramEnd"/>
            <w:r w:rsidRPr="001C7010">
              <w:rPr>
                <w:rFonts w:ascii="Times New Roman" w:eastAsia="Times New Roman" w:hAnsi="Times New Roman" w:cs="Times New Roman"/>
                <w:sz w:val="20"/>
                <w:szCs w:val="20"/>
              </w:rPr>
              <w:t xml:space="preserve"> учреждений культуры через проведение работ по строительст</w:t>
            </w:r>
            <w:r w:rsidRPr="001C7010">
              <w:rPr>
                <w:rFonts w:ascii="Times New Roman" w:eastAsia="Times New Roman" w:hAnsi="Times New Roman" w:cs="Times New Roman"/>
                <w:sz w:val="20"/>
                <w:szCs w:val="20"/>
              </w:rPr>
              <w:softHyphen/>
              <w:t>ву, реконструк</w:t>
            </w:r>
            <w:r w:rsidRPr="001C7010">
              <w:rPr>
                <w:rFonts w:ascii="Times New Roman" w:eastAsia="Times New Roman" w:hAnsi="Times New Roman" w:cs="Times New Roman"/>
                <w:sz w:val="20"/>
                <w:szCs w:val="20"/>
              </w:rPr>
              <w:softHyphen/>
              <w:t>ции . и капитальному ремонту</w:t>
            </w:r>
          </w:p>
        </w:tc>
        <w:tc>
          <w:tcPr>
            <w:tcW w:w="1421" w:type="dxa"/>
            <w:tcBorders>
              <w:top w:val="single" w:sz="4" w:space="0" w:color="auto"/>
              <w:left w:val="single" w:sz="4" w:space="0" w:color="auto"/>
              <w:bottom w:val="single" w:sz="4" w:space="0" w:color="auto"/>
            </w:tcBorders>
            <w:shd w:val="clear" w:color="auto" w:fill="auto"/>
          </w:tcPr>
          <w:p w14:paraId="06D6E5CF" w14:textId="77777777" w:rsidR="001C7010" w:rsidRPr="001C7010" w:rsidRDefault="001C7010" w:rsidP="001C7010">
            <w:pPr>
              <w:rPr>
                <w:rFonts w:ascii="Times New Roman" w:hAnsi="Times New Roman" w:cs="Times New Roman"/>
                <w:sz w:val="20"/>
                <w:szCs w:val="20"/>
              </w:rPr>
            </w:pPr>
          </w:p>
        </w:tc>
        <w:tc>
          <w:tcPr>
            <w:tcW w:w="2131" w:type="dxa"/>
            <w:tcBorders>
              <w:top w:val="single" w:sz="4" w:space="0" w:color="auto"/>
              <w:left w:val="single" w:sz="4" w:space="0" w:color="auto"/>
              <w:bottom w:val="single" w:sz="4" w:space="0" w:color="auto"/>
            </w:tcBorders>
            <w:shd w:val="clear" w:color="auto" w:fill="auto"/>
            <w:vAlign w:val="bottom"/>
          </w:tcPr>
          <w:p w14:paraId="7D3AF8F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состоянии, в общем количестве зданий данных учреждений;</w:t>
            </w:r>
          </w:p>
          <w:p w14:paraId="5A6DC92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lang w:val="en-US" w:eastAsia="en-US"/>
              </w:rPr>
              <w:t>Dy</w:t>
            </w:r>
            <w:r w:rsidRPr="001C7010">
              <w:rPr>
                <w:rFonts w:ascii="Times New Roman" w:eastAsia="Times New Roman" w:hAnsi="Times New Roman" w:cs="Times New Roman"/>
                <w:sz w:val="20"/>
                <w:szCs w:val="20"/>
                <w:lang w:eastAsia="en-US"/>
              </w:rPr>
              <w:t xml:space="preserve"> </w:t>
            </w:r>
            <w:r w:rsidRPr="001C7010">
              <w:rPr>
                <w:rFonts w:ascii="Times New Roman" w:eastAsia="Times New Roman" w:hAnsi="Times New Roman" w:cs="Times New Roman"/>
                <w:sz w:val="20"/>
                <w:szCs w:val="20"/>
              </w:rPr>
              <w:t xml:space="preserve">- количество организаций культуры, здания которых находятся в удовлетворительном состоянии и не требующие проведение работ' по капитальному ремонту и реконструкции; </w:t>
            </w:r>
          </w:p>
          <w:p w14:paraId="40CA208D"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val="en-US" w:eastAsia="en-US"/>
              </w:rPr>
              <w:t>Do</w:t>
            </w:r>
            <w:r w:rsidRPr="001C7010">
              <w:rPr>
                <w:rFonts w:ascii="Times New Roman" w:eastAsia="Times New Roman" w:hAnsi="Times New Roman" w:cs="Times New Roman"/>
                <w:sz w:val="20"/>
                <w:szCs w:val="20"/>
                <w:lang w:eastAsia="en-US"/>
              </w:rPr>
              <w:t xml:space="preserve"> </w:t>
            </w:r>
            <w:r w:rsidRPr="001C7010">
              <w:rPr>
                <w:rFonts w:ascii="Times New Roman" w:eastAsia="Times New Roman" w:hAnsi="Times New Roman" w:cs="Times New Roman"/>
                <w:sz w:val="20"/>
                <w:szCs w:val="20"/>
              </w:rPr>
              <w:t>- общее количество зданий, в которых располагаются учреждения культуры</w:t>
            </w:r>
          </w:p>
          <w:p w14:paraId="254F9D16" w14:textId="77777777" w:rsidR="001C7010" w:rsidRPr="001C7010" w:rsidRDefault="001C7010" w:rsidP="001C7010">
            <w:pPr>
              <w:rPr>
                <w:rFonts w:ascii="Times New Roman" w:eastAsia="Times New Roman" w:hAnsi="Times New Roman" w:cs="Times New Roman"/>
                <w:sz w:val="20"/>
                <w:szCs w:val="20"/>
              </w:rPr>
            </w:pPr>
          </w:p>
          <w:p w14:paraId="7A4A22FD" w14:textId="77777777" w:rsidR="001C7010" w:rsidRPr="001C7010" w:rsidRDefault="001C7010" w:rsidP="001C7010">
            <w:pPr>
              <w:rPr>
                <w:rFonts w:ascii="Times New Roman" w:eastAsia="Times New Roman" w:hAnsi="Times New Roman" w:cs="Times New Roman"/>
                <w:sz w:val="20"/>
                <w:szCs w:val="20"/>
              </w:rPr>
            </w:pPr>
          </w:p>
          <w:p w14:paraId="092D477D" w14:textId="77777777" w:rsidR="001C7010" w:rsidRPr="001C7010" w:rsidRDefault="001C7010" w:rsidP="001C7010">
            <w:pPr>
              <w:rPr>
                <w:rFonts w:ascii="Times New Roman" w:eastAsia="Times New Roman" w:hAnsi="Times New Roman" w:cs="Times New Roman"/>
                <w:sz w:val="20"/>
                <w:szCs w:val="20"/>
              </w:rPr>
            </w:pPr>
          </w:p>
          <w:p w14:paraId="291C3864" w14:textId="77777777" w:rsidR="001C7010" w:rsidRPr="001C7010" w:rsidRDefault="001C7010" w:rsidP="001C7010">
            <w:pPr>
              <w:rPr>
                <w:rFonts w:ascii="Times New Roman" w:eastAsia="Times New Roman" w:hAnsi="Times New Roman" w:cs="Times New Roman"/>
                <w:sz w:val="20"/>
                <w:szCs w:val="20"/>
              </w:rPr>
            </w:pPr>
          </w:p>
          <w:p w14:paraId="3AAC0DB9" w14:textId="77777777" w:rsidR="001C7010" w:rsidRPr="001C7010" w:rsidRDefault="001C7010" w:rsidP="001C7010">
            <w:pPr>
              <w:rPr>
                <w:rFonts w:ascii="Times New Roman" w:eastAsia="Times New Roman" w:hAnsi="Times New Roman" w:cs="Times New Roman"/>
                <w:sz w:val="20"/>
                <w:szCs w:val="20"/>
              </w:rPr>
            </w:pPr>
          </w:p>
          <w:p w14:paraId="7597514A" w14:textId="77777777" w:rsidR="001C7010" w:rsidRPr="001C7010" w:rsidRDefault="001C7010" w:rsidP="001C7010">
            <w:pPr>
              <w:rPr>
                <w:rFonts w:ascii="Times New Roman" w:eastAsia="Times New Roman" w:hAnsi="Times New Roman" w:cs="Times New Roman"/>
                <w:sz w:val="20"/>
                <w:szCs w:val="20"/>
              </w:rPr>
            </w:pPr>
          </w:p>
          <w:p w14:paraId="491670FA" w14:textId="77777777" w:rsidR="001C7010" w:rsidRPr="001C7010" w:rsidRDefault="001C7010" w:rsidP="001C7010">
            <w:pPr>
              <w:rPr>
                <w:rFonts w:ascii="Times New Roman" w:eastAsia="Times New Roman" w:hAnsi="Times New Roman" w:cs="Times New Roman"/>
                <w:sz w:val="20"/>
                <w:szCs w:val="20"/>
              </w:rPr>
            </w:pPr>
          </w:p>
          <w:p w14:paraId="7CF912A4" w14:textId="77777777" w:rsidR="001C7010" w:rsidRPr="001C7010" w:rsidRDefault="001C7010" w:rsidP="001C7010">
            <w:pPr>
              <w:rPr>
                <w:rFonts w:ascii="Times New Roman" w:eastAsia="Times New Roman" w:hAnsi="Times New Roman" w:cs="Times New Roman"/>
                <w:sz w:val="20"/>
                <w:szCs w:val="20"/>
              </w:rPr>
            </w:pPr>
          </w:p>
          <w:p w14:paraId="7A4D0606" w14:textId="77777777" w:rsidR="001C7010" w:rsidRPr="001C7010" w:rsidRDefault="001C7010" w:rsidP="001C7010">
            <w:pPr>
              <w:rPr>
                <w:rFonts w:ascii="Times New Roman" w:eastAsia="Times New Roman" w:hAnsi="Times New Roman" w:cs="Times New Roman"/>
                <w:sz w:val="20"/>
                <w:szCs w:val="20"/>
              </w:rPr>
            </w:pPr>
          </w:p>
          <w:p w14:paraId="77ED1C79" w14:textId="77777777" w:rsidR="001C7010" w:rsidRPr="001C7010" w:rsidRDefault="001C7010" w:rsidP="001C7010">
            <w:pPr>
              <w:rPr>
                <w:rFonts w:ascii="Times New Roman" w:eastAsia="Times New Roman" w:hAnsi="Times New Roman" w:cs="Times New Roman"/>
                <w:sz w:val="20"/>
                <w:szCs w:val="20"/>
              </w:rPr>
            </w:pPr>
          </w:p>
          <w:p w14:paraId="5E6A3761" w14:textId="77777777" w:rsidR="001C7010" w:rsidRPr="001C7010" w:rsidRDefault="001C7010" w:rsidP="001C7010">
            <w:pPr>
              <w:rPr>
                <w:rFonts w:ascii="Times New Roman" w:eastAsia="Times New Roman" w:hAnsi="Times New Roman" w:cs="Times New Roman"/>
                <w:sz w:val="20"/>
                <w:szCs w:val="20"/>
              </w:rPr>
            </w:pPr>
          </w:p>
          <w:p w14:paraId="2BDB73F5" w14:textId="77777777" w:rsidR="001C7010" w:rsidRPr="001C7010" w:rsidRDefault="001C7010" w:rsidP="001C7010">
            <w:pPr>
              <w:rPr>
                <w:rFonts w:ascii="Times New Roman" w:eastAsia="Times New Roman" w:hAnsi="Times New Roman" w:cs="Times New Roman"/>
                <w:sz w:val="20"/>
                <w:szCs w:val="20"/>
              </w:rPr>
            </w:pPr>
          </w:p>
          <w:p w14:paraId="1CFC512D" w14:textId="77777777" w:rsidR="001C7010" w:rsidRPr="001C7010" w:rsidRDefault="001C7010" w:rsidP="001C7010">
            <w:pPr>
              <w:rPr>
                <w:rFonts w:ascii="Times New Roman" w:eastAsia="Times New Roman" w:hAnsi="Times New Roman" w:cs="Times New Roman"/>
                <w:sz w:val="20"/>
                <w:szCs w:val="20"/>
              </w:rPr>
            </w:pPr>
          </w:p>
          <w:p w14:paraId="16C2F6A7" w14:textId="77777777" w:rsidR="001C7010" w:rsidRPr="001C7010" w:rsidRDefault="001C7010" w:rsidP="001C7010">
            <w:pPr>
              <w:rPr>
                <w:rFonts w:ascii="Times New Roman" w:eastAsia="Times New Roman" w:hAnsi="Times New Roman" w:cs="Times New Roman"/>
                <w:sz w:val="20"/>
                <w:szCs w:val="20"/>
              </w:rPr>
            </w:pPr>
          </w:p>
        </w:tc>
        <w:tc>
          <w:tcPr>
            <w:tcW w:w="1410" w:type="dxa"/>
            <w:tcBorders>
              <w:top w:val="single" w:sz="4" w:space="0" w:color="auto"/>
              <w:left w:val="single" w:sz="4" w:space="0" w:color="auto"/>
              <w:bottom w:val="single" w:sz="4" w:space="0" w:color="auto"/>
            </w:tcBorders>
            <w:shd w:val="clear" w:color="auto" w:fill="auto"/>
            <w:vAlign w:val="bottom"/>
          </w:tcPr>
          <w:p w14:paraId="507D2D3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учитывает</w:t>
            </w:r>
            <w:r w:rsidRPr="001C7010">
              <w:rPr>
                <w:rFonts w:ascii="Times New Roman" w:eastAsia="Times New Roman" w:hAnsi="Times New Roman" w:cs="Times New Roman"/>
                <w:sz w:val="20"/>
                <w:szCs w:val="20"/>
              </w:rPr>
              <w:softHyphen/>
              <w:t>ся его</w:t>
            </w:r>
          </w:p>
          <w:p w14:paraId="6D3BD0C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достижение за период реализации государст</w:t>
            </w:r>
            <w:r w:rsidRPr="001C7010">
              <w:rPr>
                <w:rFonts w:ascii="Times New Roman" w:eastAsia="Times New Roman" w:hAnsi="Times New Roman" w:cs="Times New Roman"/>
                <w:sz w:val="20"/>
                <w:szCs w:val="20"/>
              </w:rPr>
              <w:softHyphen/>
              <w:t>венной программы Белгородс</w:t>
            </w:r>
            <w:r w:rsidRPr="001C7010">
              <w:rPr>
                <w:rFonts w:ascii="Times New Roman" w:eastAsia="Times New Roman" w:hAnsi="Times New Roman" w:cs="Times New Roman"/>
                <w:sz w:val="20"/>
                <w:szCs w:val="20"/>
              </w:rPr>
              <w:softHyphen/>
              <w:t>кой области «Развитие культуры Белгородс</w:t>
            </w:r>
            <w:r w:rsidRPr="001C7010">
              <w:rPr>
                <w:rFonts w:ascii="Times New Roman" w:eastAsia="Times New Roman" w:hAnsi="Times New Roman" w:cs="Times New Roman"/>
                <w:sz w:val="20"/>
                <w:szCs w:val="20"/>
              </w:rPr>
              <w:softHyphen/>
              <w:t>кой области» (база- значение показателя за 2022 год)</w:t>
            </w:r>
          </w:p>
          <w:p w14:paraId="2AC50E34" w14:textId="77777777" w:rsidR="001C7010" w:rsidRPr="001C7010" w:rsidRDefault="001C7010" w:rsidP="001C7010">
            <w:pPr>
              <w:rPr>
                <w:rFonts w:ascii="Times New Roman" w:eastAsia="Times New Roman" w:hAnsi="Times New Roman" w:cs="Times New Roman"/>
                <w:sz w:val="20"/>
                <w:szCs w:val="20"/>
              </w:rPr>
            </w:pPr>
          </w:p>
          <w:p w14:paraId="64BEA573" w14:textId="77777777" w:rsidR="001C7010" w:rsidRPr="001C7010" w:rsidRDefault="001C7010" w:rsidP="001C7010">
            <w:pPr>
              <w:rPr>
                <w:rFonts w:ascii="Times New Roman" w:eastAsia="Times New Roman" w:hAnsi="Times New Roman" w:cs="Times New Roman"/>
                <w:sz w:val="20"/>
                <w:szCs w:val="20"/>
              </w:rPr>
            </w:pPr>
          </w:p>
          <w:p w14:paraId="00DE0E57" w14:textId="77777777" w:rsidR="001C7010" w:rsidRPr="001C7010" w:rsidRDefault="001C7010" w:rsidP="001C7010">
            <w:pPr>
              <w:rPr>
                <w:rFonts w:ascii="Times New Roman" w:eastAsia="Times New Roman" w:hAnsi="Times New Roman" w:cs="Times New Roman"/>
                <w:sz w:val="20"/>
                <w:szCs w:val="20"/>
              </w:rPr>
            </w:pPr>
          </w:p>
          <w:p w14:paraId="61D8BFBF" w14:textId="77777777" w:rsidR="001C7010" w:rsidRPr="001C7010" w:rsidRDefault="001C7010" w:rsidP="001C7010">
            <w:pPr>
              <w:rPr>
                <w:rFonts w:ascii="Times New Roman" w:eastAsia="Times New Roman" w:hAnsi="Times New Roman" w:cs="Times New Roman"/>
                <w:sz w:val="20"/>
                <w:szCs w:val="20"/>
              </w:rPr>
            </w:pPr>
          </w:p>
          <w:p w14:paraId="5340FFAB" w14:textId="77777777" w:rsidR="001C7010" w:rsidRPr="001C7010" w:rsidRDefault="001C7010" w:rsidP="001C7010">
            <w:pPr>
              <w:rPr>
                <w:rFonts w:ascii="Times New Roman" w:eastAsia="Times New Roman" w:hAnsi="Times New Roman" w:cs="Times New Roman"/>
                <w:sz w:val="20"/>
                <w:szCs w:val="20"/>
              </w:rPr>
            </w:pPr>
          </w:p>
          <w:p w14:paraId="7F9D1D08" w14:textId="77777777" w:rsidR="001C7010" w:rsidRPr="001C7010" w:rsidRDefault="001C7010" w:rsidP="001C7010">
            <w:pPr>
              <w:rPr>
                <w:rFonts w:ascii="Times New Roman" w:eastAsia="Times New Roman" w:hAnsi="Times New Roman" w:cs="Times New Roman"/>
                <w:sz w:val="20"/>
                <w:szCs w:val="20"/>
              </w:rPr>
            </w:pPr>
          </w:p>
          <w:p w14:paraId="496FBAE9" w14:textId="77777777" w:rsidR="001C7010" w:rsidRPr="001C7010" w:rsidRDefault="001C7010" w:rsidP="001C7010">
            <w:pPr>
              <w:rPr>
                <w:rFonts w:ascii="Times New Roman" w:eastAsia="Times New Roman" w:hAnsi="Times New Roman" w:cs="Times New Roman"/>
                <w:sz w:val="20"/>
                <w:szCs w:val="20"/>
              </w:rPr>
            </w:pPr>
          </w:p>
          <w:p w14:paraId="5E6251FC" w14:textId="77777777" w:rsidR="001C7010" w:rsidRPr="001C7010" w:rsidRDefault="001C7010" w:rsidP="001C7010">
            <w:pPr>
              <w:rPr>
                <w:rFonts w:ascii="Times New Roman" w:eastAsia="Times New Roman" w:hAnsi="Times New Roman" w:cs="Times New Roman"/>
                <w:sz w:val="20"/>
                <w:szCs w:val="20"/>
              </w:rPr>
            </w:pPr>
          </w:p>
          <w:p w14:paraId="7CF02C7A" w14:textId="77777777" w:rsidR="001C7010" w:rsidRPr="001C7010" w:rsidRDefault="001C7010" w:rsidP="001C7010">
            <w:pPr>
              <w:rPr>
                <w:rFonts w:ascii="Times New Roman" w:eastAsia="Times New Roman" w:hAnsi="Times New Roman" w:cs="Times New Roman"/>
                <w:sz w:val="20"/>
                <w:szCs w:val="20"/>
              </w:rPr>
            </w:pPr>
          </w:p>
          <w:p w14:paraId="24E72ECC" w14:textId="77777777" w:rsidR="001C7010" w:rsidRPr="001C7010" w:rsidRDefault="001C7010" w:rsidP="001C7010">
            <w:pPr>
              <w:rPr>
                <w:rFonts w:ascii="Times New Roman" w:eastAsia="Times New Roman" w:hAnsi="Times New Roman" w:cs="Times New Roman"/>
                <w:sz w:val="20"/>
                <w:szCs w:val="20"/>
              </w:rPr>
            </w:pPr>
          </w:p>
          <w:p w14:paraId="53FAFFEE" w14:textId="77777777" w:rsidR="001C7010" w:rsidRPr="001C7010" w:rsidRDefault="001C7010" w:rsidP="001C7010">
            <w:pPr>
              <w:rPr>
                <w:rFonts w:ascii="Times New Roman" w:eastAsia="Times New Roman" w:hAnsi="Times New Roman" w:cs="Times New Roman"/>
                <w:sz w:val="20"/>
                <w:szCs w:val="20"/>
              </w:rPr>
            </w:pPr>
          </w:p>
          <w:p w14:paraId="5F3933A9" w14:textId="77777777" w:rsidR="001C7010" w:rsidRPr="001C7010" w:rsidRDefault="001C7010" w:rsidP="001C7010">
            <w:pPr>
              <w:rPr>
                <w:rFonts w:ascii="Times New Roman" w:eastAsia="Times New Roman" w:hAnsi="Times New Roman" w:cs="Times New Roman"/>
                <w:sz w:val="20"/>
                <w:szCs w:val="20"/>
              </w:rPr>
            </w:pPr>
          </w:p>
          <w:p w14:paraId="307FD14F" w14:textId="77777777" w:rsidR="001C7010" w:rsidRPr="001C7010" w:rsidRDefault="001C7010" w:rsidP="001C7010">
            <w:pPr>
              <w:rPr>
                <w:rFonts w:ascii="Times New Roman" w:eastAsia="Times New Roman" w:hAnsi="Times New Roman" w:cs="Times New Roman"/>
                <w:sz w:val="20"/>
                <w:szCs w:val="20"/>
              </w:rPr>
            </w:pPr>
          </w:p>
        </w:tc>
        <w:tc>
          <w:tcPr>
            <w:tcW w:w="1288" w:type="dxa"/>
            <w:tcBorders>
              <w:top w:val="single" w:sz="4" w:space="0" w:color="auto"/>
              <w:left w:val="single" w:sz="4" w:space="0" w:color="auto"/>
              <w:bottom w:val="single" w:sz="4" w:space="0" w:color="auto"/>
            </w:tcBorders>
            <w:shd w:val="clear" w:color="auto" w:fill="auto"/>
          </w:tcPr>
          <w:p w14:paraId="328D814B" w14:textId="77777777" w:rsidR="001C7010" w:rsidRPr="001C7010" w:rsidRDefault="001C7010" w:rsidP="001C7010">
            <w:pPr>
              <w:rPr>
                <w:rFonts w:ascii="Times New Roman" w:eastAsia="Times New Roman" w:hAnsi="Times New Roman" w:cs="Times New Roman"/>
                <w:sz w:val="20"/>
                <w:szCs w:val="20"/>
              </w:rPr>
            </w:pPr>
          </w:p>
        </w:tc>
        <w:tc>
          <w:tcPr>
            <w:tcW w:w="1282" w:type="dxa"/>
            <w:tcBorders>
              <w:top w:val="single" w:sz="4" w:space="0" w:color="auto"/>
              <w:left w:val="single" w:sz="4" w:space="0" w:color="auto"/>
              <w:bottom w:val="single" w:sz="4" w:space="0" w:color="auto"/>
            </w:tcBorders>
            <w:shd w:val="clear" w:color="auto" w:fill="auto"/>
          </w:tcPr>
          <w:p w14:paraId="79A5D98F" w14:textId="77777777" w:rsidR="001C7010" w:rsidRPr="001C7010" w:rsidRDefault="001C7010" w:rsidP="001C7010">
            <w:pPr>
              <w:rPr>
                <w:rFonts w:ascii="Times New Roman" w:hAnsi="Times New Roman" w:cs="Times New Roman"/>
                <w:sz w:val="20"/>
                <w:szCs w:val="20"/>
              </w:rPr>
            </w:pPr>
          </w:p>
        </w:tc>
        <w:tc>
          <w:tcPr>
            <w:tcW w:w="1282" w:type="dxa"/>
            <w:tcBorders>
              <w:top w:val="single" w:sz="4" w:space="0" w:color="auto"/>
              <w:left w:val="single" w:sz="4" w:space="0" w:color="auto"/>
              <w:bottom w:val="single" w:sz="4" w:space="0" w:color="auto"/>
            </w:tcBorders>
            <w:shd w:val="clear" w:color="auto" w:fill="auto"/>
          </w:tcPr>
          <w:p w14:paraId="6A982F71" w14:textId="77777777" w:rsidR="001C7010" w:rsidRPr="001C7010" w:rsidRDefault="001C7010" w:rsidP="001C7010">
            <w:pPr>
              <w:rPr>
                <w:rFonts w:ascii="Times New Roman" w:hAnsi="Times New Roman" w:cs="Times New Roman"/>
                <w:sz w:val="20"/>
                <w:szCs w:val="20"/>
              </w:rPr>
            </w:pPr>
          </w:p>
        </w:tc>
        <w:tc>
          <w:tcPr>
            <w:tcW w:w="1142" w:type="dxa"/>
            <w:tcBorders>
              <w:top w:val="single" w:sz="4" w:space="0" w:color="auto"/>
              <w:left w:val="single" w:sz="4" w:space="0" w:color="auto"/>
              <w:bottom w:val="single" w:sz="4" w:space="0" w:color="auto"/>
            </w:tcBorders>
            <w:shd w:val="clear" w:color="auto" w:fill="auto"/>
          </w:tcPr>
          <w:p w14:paraId="6B6102DA" w14:textId="77777777" w:rsidR="001C7010" w:rsidRPr="001C7010" w:rsidRDefault="001C7010" w:rsidP="001C7010">
            <w:pPr>
              <w:rPr>
                <w:rFonts w:ascii="Times New Roman" w:hAnsi="Times New Roman" w:cs="Times New Roman"/>
                <w:sz w:val="20"/>
                <w:szCs w:val="20"/>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14:paraId="03B74841" w14:textId="77777777" w:rsidR="001C7010" w:rsidRPr="001C7010" w:rsidRDefault="001C7010" w:rsidP="001C7010">
            <w:pPr>
              <w:rPr>
                <w:rFonts w:ascii="Times New Roman" w:eastAsia="Times New Roman" w:hAnsi="Times New Roman" w:cs="Times New Roman"/>
                <w:sz w:val="20"/>
                <w:szCs w:val="20"/>
              </w:rPr>
            </w:pPr>
          </w:p>
        </w:tc>
      </w:tr>
      <w:tr w:rsidR="001C7010" w:rsidRPr="001C7010" w14:paraId="2B517B21" w14:textId="77777777" w:rsidTr="007621AD">
        <w:trPr>
          <w:trHeight w:val="5344"/>
          <w:jc w:val="center"/>
        </w:trPr>
        <w:tc>
          <w:tcPr>
            <w:tcW w:w="576" w:type="dxa"/>
            <w:tcBorders>
              <w:top w:val="single" w:sz="4" w:space="0" w:color="auto"/>
              <w:left w:val="single" w:sz="4" w:space="0" w:color="auto"/>
              <w:bottom w:val="single" w:sz="4" w:space="0" w:color="auto"/>
            </w:tcBorders>
            <w:shd w:val="clear" w:color="auto" w:fill="auto"/>
          </w:tcPr>
          <w:p w14:paraId="3AD0503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lastRenderedPageBreak/>
              <w:t>5</w:t>
            </w:r>
          </w:p>
        </w:tc>
        <w:tc>
          <w:tcPr>
            <w:tcW w:w="1272" w:type="dxa"/>
            <w:tcBorders>
              <w:top w:val="single" w:sz="4" w:space="0" w:color="auto"/>
              <w:left w:val="single" w:sz="4" w:space="0" w:color="auto"/>
              <w:bottom w:val="single" w:sz="4" w:space="0" w:color="auto"/>
            </w:tcBorders>
            <w:shd w:val="clear" w:color="auto" w:fill="auto"/>
          </w:tcPr>
          <w:p w14:paraId="64A2DB7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Доля зданий учреждений культуры, находящих</w:t>
            </w:r>
            <w:r w:rsidRPr="001C7010">
              <w:rPr>
                <w:rFonts w:ascii="Times New Roman" w:eastAsia="Times New Roman" w:hAnsi="Times New Roman" w:cs="Times New Roman"/>
                <w:sz w:val="20"/>
                <w:szCs w:val="20"/>
              </w:rPr>
              <w:softHyphen/>
              <w:t>ся</w:t>
            </w:r>
          </w:p>
          <w:p w14:paraId="56CB7ED6" w14:textId="77777777" w:rsidR="001C7010" w:rsidRPr="001C7010" w:rsidRDefault="001C7010" w:rsidP="001C7010">
            <w:pPr>
              <w:rPr>
                <w:rFonts w:ascii="Times New Roman" w:eastAsia="Times New Roman" w:hAnsi="Times New Roman" w:cs="Times New Roman"/>
                <w:sz w:val="20"/>
                <w:szCs w:val="20"/>
              </w:rPr>
            </w:pPr>
            <w:proofErr w:type="gramStart"/>
            <w:r w:rsidRPr="001C7010">
              <w:rPr>
                <w:rFonts w:ascii="Times New Roman" w:eastAsia="Times New Roman" w:hAnsi="Times New Roman" w:cs="Times New Roman"/>
                <w:sz w:val="20"/>
                <w:szCs w:val="20"/>
              </w:rPr>
              <w:t xml:space="preserve">в  </w:t>
            </w:r>
            <w:proofErr w:type="spellStart"/>
            <w:r w:rsidRPr="001C7010">
              <w:rPr>
                <w:rFonts w:ascii="Times New Roman" w:eastAsia="Times New Roman" w:hAnsi="Times New Roman" w:cs="Times New Roman"/>
                <w:sz w:val="20"/>
                <w:szCs w:val="20"/>
              </w:rPr>
              <w:t>удовлетворигельном</w:t>
            </w:r>
            <w:proofErr w:type="spellEnd"/>
            <w:proofErr w:type="gramEnd"/>
            <w:r w:rsidRPr="001C7010">
              <w:rPr>
                <w:rFonts w:ascii="Times New Roman" w:eastAsia="Times New Roman" w:hAnsi="Times New Roman" w:cs="Times New Roman"/>
                <w:sz w:val="20"/>
                <w:szCs w:val="20"/>
              </w:rPr>
              <w:t xml:space="preserve"> состоянии, в общем количестве зданий данных учреждений</w:t>
            </w:r>
          </w:p>
        </w:tc>
        <w:tc>
          <w:tcPr>
            <w:tcW w:w="1272" w:type="dxa"/>
            <w:tcBorders>
              <w:top w:val="single" w:sz="4" w:space="0" w:color="auto"/>
              <w:left w:val="single" w:sz="4" w:space="0" w:color="auto"/>
              <w:bottom w:val="single" w:sz="4" w:space="0" w:color="auto"/>
            </w:tcBorders>
            <w:shd w:val="clear" w:color="auto" w:fill="auto"/>
          </w:tcPr>
          <w:p w14:paraId="57CDC09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Процент</w:t>
            </w:r>
          </w:p>
        </w:tc>
        <w:tc>
          <w:tcPr>
            <w:tcW w:w="1411" w:type="dxa"/>
            <w:tcBorders>
              <w:top w:val="single" w:sz="4" w:space="0" w:color="auto"/>
              <w:left w:val="single" w:sz="4" w:space="0" w:color="auto"/>
              <w:bottom w:val="single" w:sz="4" w:space="0" w:color="auto"/>
            </w:tcBorders>
            <w:shd w:val="clear" w:color="auto" w:fill="auto"/>
          </w:tcPr>
          <w:p w14:paraId="0B6158F0"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Показатель отражает динамику процесса улучшения состояния</w:t>
            </w:r>
          </w:p>
          <w:p w14:paraId="309DB5FF" w14:textId="77777777" w:rsidR="001C7010" w:rsidRPr="001C7010" w:rsidRDefault="001C7010" w:rsidP="001C7010">
            <w:pPr>
              <w:rPr>
                <w:rFonts w:ascii="Times New Roman" w:eastAsia="Times New Roman" w:hAnsi="Times New Roman" w:cs="Times New Roman"/>
                <w:sz w:val="20"/>
                <w:szCs w:val="20"/>
              </w:rPr>
            </w:pPr>
            <w:proofErr w:type="gramStart"/>
            <w:r w:rsidRPr="001C7010">
              <w:rPr>
                <w:rFonts w:ascii="Times New Roman" w:eastAsia="Times New Roman" w:hAnsi="Times New Roman" w:cs="Times New Roman"/>
                <w:sz w:val="20"/>
                <w:szCs w:val="20"/>
              </w:rPr>
              <w:t>зданий .</w:t>
            </w:r>
            <w:proofErr w:type="gramEnd"/>
            <w:r w:rsidRPr="001C7010">
              <w:rPr>
                <w:rFonts w:ascii="Times New Roman" w:eastAsia="Times New Roman" w:hAnsi="Times New Roman" w:cs="Times New Roman"/>
                <w:sz w:val="20"/>
                <w:szCs w:val="20"/>
              </w:rPr>
              <w:t xml:space="preserve"> учреждений культуры через проведение работ по строительст</w:t>
            </w:r>
            <w:r w:rsidRPr="001C7010">
              <w:rPr>
                <w:rFonts w:ascii="Times New Roman" w:eastAsia="Times New Roman" w:hAnsi="Times New Roman" w:cs="Times New Roman"/>
                <w:sz w:val="20"/>
                <w:szCs w:val="20"/>
              </w:rPr>
              <w:softHyphen/>
              <w:t>ву, реконструк</w:t>
            </w:r>
            <w:r w:rsidRPr="001C7010">
              <w:rPr>
                <w:rFonts w:ascii="Times New Roman" w:eastAsia="Times New Roman" w:hAnsi="Times New Roman" w:cs="Times New Roman"/>
                <w:sz w:val="20"/>
                <w:szCs w:val="20"/>
              </w:rPr>
              <w:softHyphen/>
              <w:t>ции . и капитальному ремонту</w:t>
            </w:r>
          </w:p>
        </w:tc>
        <w:tc>
          <w:tcPr>
            <w:tcW w:w="1421" w:type="dxa"/>
            <w:tcBorders>
              <w:top w:val="single" w:sz="4" w:space="0" w:color="auto"/>
              <w:left w:val="single" w:sz="4" w:space="0" w:color="auto"/>
              <w:bottom w:val="single" w:sz="4" w:space="0" w:color="auto"/>
            </w:tcBorders>
            <w:shd w:val="clear" w:color="auto" w:fill="auto"/>
          </w:tcPr>
          <w:p w14:paraId="2D5BC411"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Показатель за период</w:t>
            </w:r>
          </w:p>
        </w:tc>
        <w:tc>
          <w:tcPr>
            <w:tcW w:w="2131" w:type="dxa"/>
            <w:tcBorders>
              <w:top w:val="single" w:sz="4" w:space="0" w:color="auto"/>
              <w:left w:val="single" w:sz="4" w:space="0" w:color="auto"/>
              <w:bottom w:val="single" w:sz="4" w:space="0" w:color="auto"/>
            </w:tcBorders>
            <w:shd w:val="clear" w:color="auto" w:fill="auto"/>
          </w:tcPr>
          <w:p w14:paraId="347D7E24" w14:textId="77777777" w:rsidR="001C7010" w:rsidRPr="001C7010" w:rsidRDefault="001C7010" w:rsidP="001C7010">
            <w:pPr>
              <w:tabs>
                <w:tab w:val="left" w:pos="1915"/>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val="en-US" w:eastAsia="en-US"/>
              </w:rPr>
              <w:t>D</w:t>
            </w:r>
            <w:r w:rsidRPr="001C7010">
              <w:rPr>
                <w:rFonts w:ascii="Times New Roman" w:eastAsia="Times New Roman" w:hAnsi="Times New Roman" w:cs="Times New Roman"/>
                <w:sz w:val="20"/>
                <w:szCs w:val="20"/>
                <w:lang w:eastAsia="en-US"/>
              </w:rPr>
              <w:t xml:space="preserve"> </w:t>
            </w:r>
            <w:r w:rsidRPr="001C7010">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lang w:val="en-US" w:eastAsia="en-US"/>
              </w:rPr>
              <w:t>Dy</w:t>
            </w:r>
            <w:r w:rsidRPr="001C7010">
              <w:rPr>
                <w:rFonts w:ascii="Times New Roman" w:eastAsia="Times New Roman" w:hAnsi="Times New Roman" w:cs="Times New Roman"/>
                <w:sz w:val="20"/>
                <w:szCs w:val="20"/>
                <w:lang w:eastAsia="en-US"/>
              </w:rPr>
              <w:t>/</w:t>
            </w:r>
            <w:r w:rsidRPr="001C7010">
              <w:rPr>
                <w:rFonts w:ascii="Times New Roman" w:eastAsia="Times New Roman" w:hAnsi="Times New Roman" w:cs="Times New Roman"/>
                <w:sz w:val="20"/>
                <w:szCs w:val="20"/>
                <w:lang w:val="en-US" w:eastAsia="en-US"/>
              </w:rPr>
              <w:t>Do</w:t>
            </w:r>
            <w:r w:rsidRPr="001C7010">
              <w:rPr>
                <w:rFonts w:ascii="Times New Roman" w:eastAsia="Times New Roman" w:hAnsi="Times New Roman" w:cs="Times New Roman"/>
                <w:sz w:val="20"/>
                <w:szCs w:val="20"/>
                <w:lang w:eastAsia="en-US"/>
              </w:rPr>
              <w:t xml:space="preserve"> </w:t>
            </w:r>
            <w:r w:rsidRPr="001C7010">
              <w:rPr>
                <w:rFonts w:ascii="Times New Roman" w:eastAsia="Times New Roman" w:hAnsi="Times New Roman" w:cs="Times New Roman"/>
                <w:sz w:val="20"/>
                <w:szCs w:val="20"/>
              </w:rPr>
              <w:t xml:space="preserve">х 100 %, где: </w:t>
            </w:r>
            <w:r w:rsidRPr="001C7010">
              <w:rPr>
                <w:rFonts w:ascii="Times New Roman" w:eastAsia="Times New Roman" w:hAnsi="Times New Roman" w:cs="Times New Roman"/>
                <w:sz w:val="20"/>
                <w:szCs w:val="20"/>
                <w:lang w:eastAsia="en-US"/>
              </w:rPr>
              <w:tab/>
            </w:r>
            <w:r w:rsidRPr="001C7010">
              <w:rPr>
                <w:rFonts w:ascii="Times New Roman" w:eastAsia="Times New Roman" w:hAnsi="Times New Roman" w:cs="Times New Roman"/>
                <w:sz w:val="20"/>
                <w:szCs w:val="20"/>
                <w:vertAlign w:val="superscript"/>
              </w:rPr>
              <w:t>;</w:t>
            </w:r>
          </w:p>
          <w:p w14:paraId="4D5D0D3C" w14:textId="77777777" w:rsidR="001C7010" w:rsidRPr="001C7010" w:rsidRDefault="001C7010" w:rsidP="001C7010">
            <w:pPr>
              <w:tabs>
                <w:tab w:val="left" w:pos="1690"/>
              </w:tabs>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lang w:val="en-US" w:eastAsia="en-US"/>
              </w:rPr>
              <w:t>D</w:t>
            </w:r>
            <w:r w:rsidRPr="001C7010">
              <w:rPr>
                <w:rFonts w:ascii="Times New Roman" w:eastAsia="Times New Roman" w:hAnsi="Times New Roman" w:cs="Times New Roman"/>
                <w:sz w:val="20"/>
                <w:szCs w:val="20"/>
                <w:lang w:eastAsia="en-US"/>
              </w:rPr>
              <w:t xml:space="preserve"> </w:t>
            </w:r>
            <w:r w:rsidRPr="001C7010">
              <w:rPr>
                <w:rFonts w:ascii="Times New Roman" w:eastAsia="Times New Roman" w:hAnsi="Times New Roman" w:cs="Times New Roman"/>
                <w:sz w:val="20"/>
                <w:szCs w:val="20"/>
              </w:rPr>
              <w:t>- доля зданий учреждений культуры, находящихся</w:t>
            </w:r>
            <w:r w:rsidRPr="001C7010">
              <w:rPr>
                <w:rFonts w:ascii="Times New Roman" w:eastAsia="Times New Roman" w:hAnsi="Times New Roman" w:cs="Times New Roman"/>
                <w:sz w:val="20"/>
                <w:szCs w:val="20"/>
              </w:rPr>
              <w:tab/>
              <w:t>.</w:t>
            </w:r>
          </w:p>
          <w:p w14:paraId="05D18EB1"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в удовлетворительном</w:t>
            </w:r>
          </w:p>
          <w:p w14:paraId="535BD240"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состоянии, в общем количестве зданий данных учреждений;</w:t>
            </w:r>
          </w:p>
          <w:p w14:paraId="049DB2B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w:t>
            </w:r>
            <w:r w:rsidRPr="001C7010">
              <w:rPr>
                <w:rFonts w:ascii="Times New Roman" w:eastAsia="Times New Roman" w:hAnsi="Times New Roman" w:cs="Times New Roman"/>
                <w:sz w:val="20"/>
                <w:szCs w:val="20"/>
                <w:lang w:val="en-US" w:eastAsia="en-US"/>
              </w:rPr>
              <w:t>Dy</w:t>
            </w:r>
            <w:r w:rsidRPr="001C7010">
              <w:rPr>
                <w:rFonts w:ascii="Times New Roman" w:eastAsia="Times New Roman" w:hAnsi="Times New Roman" w:cs="Times New Roman"/>
                <w:sz w:val="20"/>
                <w:szCs w:val="20"/>
                <w:lang w:eastAsia="en-US"/>
              </w:rPr>
              <w:t xml:space="preserve"> </w:t>
            </w:r>
            <w:r w:rsidRPr="001C7010">
              <w:rPr>
                <w:rFonts w:ascii="Times New Roman" w:eastAsia="Times New Roman" w:hAnsi="Times New Roman" w:cs="Times New Roman"/>
                <w:sz w:val="20"/>
                <w:szCs w:val="20"/>
              </w:rPr>
              <w:t xml:space="preserve">- количество организаций культуры, здания которых находятся в удовлетворительном состоянии и не требующие проведение работ' по капитальному ремонту и реконструкции; </w:t>
            </w:r>
            <w:r w:rsidRPr="001C7010">
              <w:rPr>
                <w:rFonts w:ascii="Times New Roman" w:eastAsia="Times New Roman" w:hAnsi="Times New Roman" w:cs="Times New Roman"/>
                <w:sz w:val="20"/>
                <w:szCs w:val="20"/>
                <w:lang w:val="en-US" w:eastAsia="en-US"/>
              </w:rPr>
              <w:t>Do</w:t>
            </w:r>
            <w:r w:rsidRPr="001C7010">
              <w:rPr>
                <w:rFonts w:ascii="Times New Roman" w:eastAsia="Times New Roman" w:hAnsi="Times New Roman" w:cs="Times New Roman"/>
                <w:sz w:val="20"/>
                <w:szCs w:val="20"/>
                <w:lang w:eastAsia="en-US"/>
              </w:rPr>
              <w:t xml:space="preserve"> </w:t>
            </w:r>
            <w:r w:rsidRPr="001C7010">
              <w:rPr>
                <w:rFonts w:ascii="Times New Roman" w:eastAsia="Times New Roman" w:hAnsi="Times New Roman" w:cs="Times New Roman"/>
                <w:sz w:val="20"/>
                <w:szCs w:val="20"/>
              </w:rPr>
              <w:t>- общее количество зданий, в которых располагаются учреждения культуры</w:t>
            </w:r>
          </w:p>
        </w:tc>
        <w:tc>
          <w:tcPr>
            <w:tcW w:w="1410" w:type="dxa"/>
            <w:tcBorders>
              <w:top w:val="single" w:sz="4" w:space="0" w:color="auto"/>
              <w:left w:val="single" w:sz="4" w:space="0" w:color="auto"/>
              <w:bottom w:val="single" w:sz="4" w:space="0" w:color="auto"/>
            </w:tcBorders>
            <w:shd w:val="clear" w:color="auto" w:fill="auto"/>
          </w:tcPr>
          <w:p w14:paraId="30DD4183" w14:textId="77777777" w:rsidR="001C7010" w:rsidRPr="001C7010" w:rsidRDefault="001C7010" w:rsidP="001C7010">
            <w:pPr>
              <w:tabs>
                <w:tab w:val="left" w:pos="1066"/>
              </w:tabs>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Для</w:t>
            </w:r>
            <w:r w:rsidRPr="001C7010">
              <w:rPr>
                <w:rFonts w:ascii="Times New Roman" w:eastAsia="Times New Roman" w:hAnsi="Times New Roman" w:cs="Times New Roman"/>
                <w:sz w:val="20"/>
                <w:szCs w:val="20"/>
              </w:rPr>
              <w:tab/>
            </w:r>
          </w:p>
          <w:p w14:paraId="3327192E"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определе</w:t>
            </w:r>
            <w:r w:rsidRPr="001C7010">
              <w:rPr>
                <w:rFonts w:ascii="Times New Roman" w:eastAsia="Times New Roman" w:hAnsi="Times New Roman" w:cs="Times New Roman"/>
                <w:sz w:val="20"/>
                <w:szCs w:val="20"/>
              </w:rPr>
              <w:softHyphen/>
              <w:t>ния базового. значения показателя</w:t>
            </w:r>
          </w:p>
          <w:p w14:paraId="7DFDC456"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учитывает</w:t>
            </w:r>
            <w:r w:rsidRPr="001C7010">
              <w:rPr>
                <w:rFonts w:ascii="Times New Roman" w:eastAsia="Times New Roman" w:hAnsi="Times New Roman" w:cs="Times New Roman"/>
                <w:sz w:val="20"/>
                <w:szCs w:val="20"/>
              </w:rPr>
              <w:softHyphen/>
              <w:t>ся его</w:t>
            </w:r>
          </w:p>
          <w:p w14:paraId="0B621427"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достижение за период реализации </w:t>
            </w:r>
            <w:proofErr w:type="gramStart"/>
            <w:r w:rsidRPr="001C7010">
              <w:rPr>
                <w:rFonts w:ascii="Times New Roman" w:eastAsia="Times New Roman" w:hAnsi="Times New Roman" w:cs="Times New Roman"/>
                <w:sz w:val="20"/>
                <w:szCs w:val="20"/>
              </w:rPr>
              <w:t>муниципальной  программы</w:t>
            </w:r>
            <w:proofErr w:type="gramEnd"/>
            <w:r w:rsidRPr="001C7010">
              <w:rPr>
                <w:rFonts w:ascii="Times New Roman" w:eastAsia="Times New Roman" w:hAnsi="Times New Roman" w:cs="Times New Roman"/>
                <w:sz w:val="20"/>
                <w:szCs w:val="20"/>
              </w:rPr>
              <w:t xml:space="preserve"> Ивнянского района Белгородс</w:t>
            </w:r>
            <w:r w:rsidRPr="001C7010">
              <w:rPr>
                <w:rFonts w:ascii="Times New Roman" w:eastAsia="Times New Roman" w:hAnsi="Times New Roman" w:cs="Times New Roman"/>
                <w:sz w:val="20"/>
                <w:szCs w:val="20"/>
              </w:rPr>
              <w:softHyphen/>
              <w:t xml:space="preserve">кой области «Развитие культуры Ивнянского района» </w:t>
            </w:r>
          </w:p>
          <w:p w14:paraId="4CABC7DA"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(база- значение показателя за 2019 год)</w:t>
            </w:r>
          </w:p>
        </w:tc>
        <w:tc>
          <w:tcPr>
            <w:tcW w:w="1288" w:type="dxa"/>
            <w:tcBorders>
              <w:top w:val="single" w:sz="4" w:space="0" w:color="auto"/>
              <w:left w:val="single" w:sz="4" w:space="0" w:color="auto"/>
              <w:bottom w:val="single" w:sz="4" w:space="0" w:color="auto"/>
            </w:tcBorders>
            <w:shd w:val="clear" w:color="auto" w:fill="auto"/>
          </w:tcPr>
          <w:p w14:paraId="751ECC0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Сбор и мониторинг отчета: по итогам мониторинга органов</w:t>
            </w:r>
          </w:p>
          <w:p w14:paraId="398761C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культуры муниципаль</w:t>
            </w:r>
            <w:r w:rsidRPr="001C7010">
              <w:rPr>
                <w:rFonts w:ascii="Times New Roman" w:eastAsia="Times New Roman" w:hAnsi="Times New Roman" w:cs="Times New Roman"/>
                <w:sz w:val="20"/>
                <w:szCs w:val="20"/>
              </w:rPr>
              <w:softHyphen/>
              <w:t>ных образований</w:t>
            </w:r>
          </w:p>
          <w:p w14:paraId="19BF9CD0" w14:textId="77777777" w:rsidR="001C7010" w:rsidRPr="001C7010" w:rsidRDefault="001C7010" w:rsidP="001C7010">
            <w:pPr>
              <w:rPr>
                <w:rFonts w:ascii="Times New Roman" w:eastAsia="Times New Roman" w:hAnsi="Times New Roman" w:cs="Times New Roman"/>
                <w:sz w:val="20"/>
                <w:szCs w:val="20"/>
              </w:rPr>
            </w:pPr>
          </w:p>
        </w:tc>
        <w:tc>
          <w:tcPr>
            <w:tcW w:w="1282" w:type="dxa"/>
            <w:tcBorders>
              <w:top w:val="single" w:sz="4" w:space="0" w:color="auto"/>
              <w:left w:val="single" w:sz="4" w:space="0" w:color="auto"/>
              <w:bottom w:val="single" w:sz="4" w:space="0" w:color="auto"/>
            </w:tcBorders>
            <w:shd w:val="clear" w:color="auto" w:fill="auto"/>
          </w:tcPr>
          <w:p w14:paraId="66EF98E6" w14:textId="77777777" w:rsidR="001C7010" w:rsidRPr="001C7010" w:rsidRDefault="001C7010" w:rsidP="001C7010">
            <w:pPr>
              <w:rPr>
                <w:rFonts w:ascii="Times New Roman" w:hAnsi="Times New Roman" w:cs="Times New Roman"/>
                <w:sz w:val="20"/>
                <w:szCs w:val="20"/>
              </w:rPr>
            </w:pPr>
          </w:p>
        </w:tc>
        <w:tc>
          <w:tcPr>
            <w:tcW w:w="1282" w:type="dxa"/>
            <w:tcBorders>
              <w:top w:val="single" w:sz="4" w:space="0" w:color="auto"/>
              <w:left w:val="single" w:sz="4" w:space="0" w:color="auto"/>
              <w:bottom w:val="single" w:sz="4" w:space="0" w:color="auto"/>
            </w:tcBorders>
            <w:shd w:val="clear" w:color="auto" w:fill="auto"/>
          </w:tcPr>
          <w:p w14:paraId="10C9986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hAnsi="Times New Roman" w:cs="Times New Roman"/>
                <w:sz w:val="20"/>
                <w:szCs w:val="20"/>
              </w:rPr>
              <w:t>Управление культуры администрации муниципального района «Ивнянский район» Белгородской области</w:t>
            </w:r>
          </w:p>
        </w:tc>
        <w:tc>
          <w:tcPr>
            <w:tcW w:w="1142" w:type="dxa"/>
            <w:tcBorders>
              <w:top w:val="single" w:sz="4" w:space="0" w:color="auto"/>
              <w:left w:val="single" w:sz="4" w:space="0" w:color="auto"/>
              <w:bottom w:val="single" w:sz="4" w:space="0" w:color="auto"/>
            </w:tcBorders>
            <w:shd w:val="clear" w:color="auto" w:fill="auto"/>
          </w:tcPr>
          <w:p w14:paraId="20E79F80" w14:textId="77777777" w:rsidR="001C7010" w:rsidRPr="001C7010" w:rsidRDefault="001C7010" w:rsidP="001C7010">
            <w:pPr>
              <w:rPr>
                <w:rFonts w:ascii="Times New Roman" w:hAnsi="Times New Roman" w:cs="Times New Roman"/>
                <w:sz w:val="20"/>
                <w:szCs w:val="20"/>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14:paraId="70DEB84E"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Годовая. В срок до 1 февраля года, следую</w:t>
            </w:r>
            <w:r w:rsidRPr="001C7010">
              <w:rPr>
                <w:rFonts w:ascii="Times New Roman" w:eastAsia="Times New Roman" w:hAnsi="Times New Roman" w:cs="Times New Roman"/>
                <w:sz w:val="20"/>
                <w:szCs w:val="20"/>
              </w:rPr>
              <w:softHyphen/>
              <w:t>щего за отчетным</w:t>
            </w:r>
          </w:p>
        </w:tc>
      </w:tr>
      <w:tr w:rsidR="001C7010" w:rsidRPr="001C7010" w14:paraId="6E95E238" w14:textId="77777777" w:rsidTr="007621AD">
        <w:trPr>
          <w:trHeight w:hRule="exact" w:val="8512"/>
          <w:jc w:val="center"/>
        </w:trPr>
        <w:tc>
          <w:tcPr>
            <w:tcW w:w="576" w:type="dxa"/>
            <w:tcBorders>
              <w:top w:val="single" w:sz="4" w:space="0" w:color="auto"/>
              <w:left w:val="single" w:sz="4" w:space="0" w:color="auto"/>
              <w:bottom w:val="single" w:sz="4" w:space="0" w:color="auto"/>
            </w:tcBorders>
            <w:shd w:val="clear" w:color="auto" w:fill="auto"/>
          </w:tcPr>
          <w:p w14:paraId="6FED5EF4" w14:textId="77777777" w:rsidR="001C7010" w:rsidRPr="001C7010" w:rsidRDefault="001C7010" w:rsidP="001C7010">
            <w:pPr>
              <w:rPr>
                <w:rFonts w:ascii="Times New Roman" w:eastAsia="Times New Roman" w:hAnsi="Times New Roman" w:cs="Times New Roman"/>
                <w:b/>
                <w:bCs/>
                <w:sz w:val="20"/>
                <w:szCs w:val="20"/>
              </w:rPr>
            </w:pPr>
          </w:p>
          <w:p w14:paraId="006098CD" w14:textId="77777777" w:rsidR="001C7010" w:rsidRPr="001C7010" w:rsidRDefault="001C7010" w:rsidP="001C7010">
            <w:pPr>
              <w:rPr>
                <w:rFonts w:ascii="Times New Roman" w:eastAsia="Times New Roman" w:hAnsi="Times New Roman" w:cs="Times New Roman"/>
                <w:b/>
                <w:bCs/>
                <w:sz w:val="20"/>
                <w:szCs w:val="20"/>
              </w:rPr>
            </w:pPr>
            <w:r w:rsidRPr="001C7010">
              <w:rPr>
                <w:rFonts w:ascii="Times New Roman" w:eastAsia="Times New Roman" w:hAnsi="Times New Roman" w:cs="Times New Roman"/>
                <w:b/>
                <w:bCs/>
                <w:sz w:val="20"/>
                <w:szCs w:val="20"/>
              </w:rPr>
              <w:t>6</w:t>
            </w:r>
          </w:p>
          <w:p w14:paraId="14D2A227" w14:textId="77777777" w:rsidR="001C7010" w:rsidRPr="001C7010" w:rsidRDefault="001C7010" w:rsidP="001C7010">
            <w:pPr>
              <w:rPr>
                <w:rFonts w:ascii="Times New Roman" w:eastAsia="Times New Roman" w:hAnsi="Times New Roman" w:cs="Times New Roman"/>
                <w:b/>
                <w:bCs/>
                <w:sz w:val="20"/>
                <w:szCs w:val="20"/>
              </w:rPr>
            </w:pPr>
          </w:p>
          <w:p w14:paraId="6FA3760D" w14:textId="77777777" w:rsidR="001C7010" w:rsidRPr="001C7010" w:rsidRDefault="001C7010" w:rsidP="001C7010">
            <w:pPr>
              <w:rPr>
                <w:rFonts w:ascii="Times New Roman" w:eastAsia="Times New Roman" w:hAnsi="Times New Roman" w:cs="Times New Roman"/>
                <w:b/>
                <w:bCs/>
                <w:sz w:val="20"/>
                <w:szCs w:val="20"/>
              </w:rPr>
            </w:pPr>
          </w:p>
          <w:p w14:paraId="6CF4CEA8" w14:textId="77777777" w:rsidR="001C7010" w:rsidRPr="001C7010" w:rsidRDefault="001C7010" w:rsidP="001C7010">
            <w:pPr>
              <w:rPr>
                <w:rFonts w:ascii="Times New Roman" w:eastAsia="Times New Roman" w:hAnsi="Times New Roman" w:cs="Times New Roman"/>
                <w:sz w:val="20"/>
                <w:szCs w:val="20"/>
              </w:rPr>
            </w:pPr>
          </w:p>
        </w:tc>
        <w:tc>
          <w:tcPr>
            <w:tcW w:w="1272" w:type="dxa"/>
            <w:tcBorders>
              <w:top w:val="single" w:sz="4" w:space="0" w:color="auto"/>
              <w:left w:val="single" w:sz="4" w:space="0" w:color="auto"/>
              <w:bottom w:val="single" w:sz="4" w:space="0" w:color="auto"/>
            </w:tcBorders>
            <w:shd w:val="clear" w:color="auto" w:fill="auto"/>
          </w:tcPr>
          <w:p w14:paraId="06A8F1B4" w14:textId="77777777" w:rsidR="001C7010" w:rsidRPr="001C7010" w:rsidRDefault="001C7010" w:rsidP="001C7010">
            <w:pPr>
              <w:rPr>
                <w:rFonts w:ascii="Times New Roman" w:eastAsia="Times New Roman" w:hAnsi="Times New Roman" w:cs="Times New Roman"/>
                <w:sz w:val="20"/>
                <w:szCs w:val="20"/>
              </w:rPr>
            </w:pPr>
          </w:p>
          <w:p w14:paraId="1A4D44CF"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Число обращений к цифровым ресурсам в сфере культуры</w:t>
            </w:r>
          </w:p>
        </w:tc>
        <w:tc>
          <w:tcPr>
            <w:tcW w:w="1272" w:type="dxa"/>
            <w:tcBorders>
              <w:top w:val="single" w:sz="4" w:space="0" w:color="auto"/>
              <w:left w:val="single" w:sz="4" w:space="0" w:color="auto"/>
              <w:bottom w:val="single" w:sz="4" w:space="0" w:color="auto"/>
            </w:tcBorders>
            <w:shd w:val="clear" w:color="auto" w:fill="auto"/>
          </w:tcPr>
          <w:p w14:paraId="21557871" w14:textId="77777777" w:rsidR="001C7010" w:rsidRPr="001C7010" w:rsidRDefault="001C7010" w:rsidP="001C7010">
            <w:pPr>
              <w:jc w:val="center"/>
              <w:rPr>
                <w:rFonts w:ascii="Times New Roman" w:eastAsia="Times New Roman" w:hAnsi="Times New Roman" w:cs="Times New Roman"/>
                <w:sz w:val="20"/>
                <w:szCs w:val="20"/>
              </w:rPr>
            </w:pPr>
          </w:p>
          <w:p w14:paraId="66FA4637"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Тыс. ед.</w:t>
            </w:r>
          </w:p>
        </w:tc>
        <w:tc>
          <w:tcPr>
            <w:tcW w:w="1411" w:type="dxa"/>
            <w:tcBorders>
              <w:top w:val="single" w:sz="4" w:space="0" w:color="auto"/>
              <w:left w:val="single" w:sz="4" w:space="0" w:color="auto"/>
              <w:bottom w:val="single" w:sz="4" w:space="0" w:color="auto"/>
            </w:tcBorders>
            <w:shd w:val="clear" w:color="auto" w:fill="auto"/>
          </w:tcPr>
          <w:p w14:paraId="2A648A8B" w14:textId="77777777" w:rsidR="001C7010" w:rsidRPr="001C7010" w:rsidRDefault="001C7010" w:rsidP="001C7010">
            <w:pPr>
              <w:rPr>
                <w:rFonts w:ascii="Times New Roman" w:eastAsia="Times New Roman" w:hAnsi="Times New Roman" w:cs="Times New Roman"/>
                <w:sz w:val="20"/>
                <w:szCs w:val="20"/>
              </w:rPr>
            </w:pPr>
          </w:p>
          <w:p w14:paraId="6E23B2D0"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Показатель формируется из суммы значений числа посещений (визитов) официальных сайтов учреждений на портале </w:t>
            </w:r>
            <w:proofErr w:type="spellStart"/>
            <w:r w:rsidRPr="001C7010">
              <w:rPr>
                <w:rFonts w:ascii="Times New Roman" w:eastAsia="Times New Roman" w:hAnsi="Times New Roman" w:cs="Times New Roman"/>
                <w:sz w:val="20"/>
                <w:szCs w:val="20"/>
              </w:rPr>
              <w:t>Кулыура</w:t>
            </w:r>
            <w:proofErr w:type="spellEnd"/>
            <w:r w:rsidRPr="001C7010">
              <w:rPr>
                <w:rFonts w:ascii="Times New Roman" w:eastAsia="Times New Roman" w:hAnsi="Times New Roman" w:cs="Times New Roman"/>
                <w:sz w:val="20"/>
                <w:szCs w:val="20"/>
              </w:rPr>
              <w:t xml:space="preserve"> РФ</w:t>
            </w:r>
          </w:p>
        </w:tc>
        <w:tc>
          <w:tcPr>
            <w:tcW w:w="1421" w:type="dxa"/>
            <w:tcBorders>
              <w:top w:val="single" w:sz="4" w:space="0" w:color="auto"/>
              <w:left w:val="single" w:sz="4" w:space="0" w:color="auto"/>
              <w:bottom w:val="single" w:sz="4" w:space="0" w:color="auto"/>
            </w:tcBorders>
            <w:shd w:val="clear" w:color="auto" w:fill="auto"/>
          </w:tcPr>
          <w:p w14:paraId="6A8FB7DE" w14:textId="77777777" w:rsidR="001C7010" w:rsidRPr="001C7010" w:rsidRDefault="001C7010" w:rsidP="001C7010">
            <w:pPr>
              <w:rPr>
                <w:rFonts w:ascii="Times New Roman" w:eastAsia="Times New Roman" w:hAnsi="Times New Roman" w:cs="Times New Roman"/>
                <w:sz w:val="20"/>
                <w:szCs w:val="20"/>
              </w:rPr>
            </w:pPr>
          </w:p>
          <w:p w14:paraId="268DA57A"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Показатель на период</w:t>
            </w:r>
          </w:p>
          <w:p w14:paraId="23120D64" w14:textId="77777777" w:rsidR="001C7010" w:rsidRPr="001C7010" w:rsidRDefault="001C7010" w:rsidP="001C7010">
            <w:pPr>
              <w:rPr>
                <w:rFonts w:ascii="Times New Roman" w:eastAsia="Times New Roman" w:hAnsi="Times New Roman" w:cs="Times New Roman"/>
                <w:sz w:val="20"/>
                <w:szCs w:val="20"/>
              </w:rPr>
            </w:pPr>
          </w:p>
          <w:p w14:paraId="06988787" w14:textId="77777777" w:rsidR="001C7010" w:rsidRPr="001C7010" w:rsidRDefault="001C7010" w:rsidP="001C7010">
            <w:pPr>
              <w:rPr>
                <w:rFonts w:ascii="Times New Roman" w:eastAsia="Times New Roman" w:hAnsi="Times New Roman" w:cs="Times New Roman"/>
                <w:sz w:val="20"/>
                <w:szCs w:val="20"/>
              </w:rPr>
            </w:pPr>
          </w:p>
          <w:p w14:paraId="2494037C" w14:textId="77777777" w:rsidR="001C7010" w:rsidRPr="001C7010" w:rsidRDefault="001C7010" w:rsidP="001C7010">
            <w:pPr>
              <w:rPr>
                <w:rFonts w:ascii="Times New Roman" w:eastAsia="Times New Roman" w:hAnsi="Times New Roman" w:cs="Times New Roman"/>
                <w:sz w:val="20"/>
                <w:szCs w:val="20"/>
              </w:rPr>
            </w:pPr>
          </w:p>
          <w:p w14:paraId="5D5683C9" w14:textId="77777777" w:rsidR="001C7010" w:rsidRPr="001C7010" w:rsidRDefault="001C7010" w:rsidP="001C7010">
            <w:pPr>
              <w:rPr>
                <w:rFonts w:ascii="Times New Roman" w:eastAsia="Times New Roman" w:hAnsi="Times New Roman" w:cs="Times New Roman"/>
                <w:sz w:val="20"/>
                <w:szCs w:val="20"/>
              </w:rPr>
            </w:pPr>
          </w:p>
        </w:tc>
        <w:tc>
          <w:tcPr>
            <w:tcW w:w="2131" w:type="dxa"/>
            <w:tcBorders>
              <w:top w:val="single" w:sz="4" w:space="0" w:color="auto"/>
              <w:left w:val="single" w:sz="4" w:space="0" w:color="auto"/>
              <w:bottom w:val="single" w:sz="4" w:space="0" w:color="auto"/>
            </w:tcBorders>
            <w:shd w:val="clear" w:color="auto" w:fill="auto"/>
            <w:vAlign w:val="bottom"/>
          </w:tcPr>
          <w:p w14:paraId="5B0AAAC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О </w:t>
            </w:r>
            <w:proofErr w:type="spellStart"/>
            <w:r w:rsidRPr="001C7010">
              <w:rPr>
                <w:rFonts w:ascii="Times New Roman" w:eastAsia="Times New Roman" w:hAnsi="Times New Roman" w:cs="Times New Roman"/>
                <w:sz w:val="20"/>
                <w:szCs w:val="20"/>
              </w:rPr>
              <w:t>Сгук</w:t>
            </w:r>
            <w:proofErr w:type="spellEnd"/>
            <w:r w:rsidRPr="001C7010">
              <w:rPr>
                <w:rFonts w:ascii="Times New Roman" w:eastAsia="Times New Roman" w:hAnsi="Times New Roman" w:cs="Times New Roman"/>
                <w:sz w:val="20"/>
                <w:szCs w:val="20"/>
              </w:rPr>
              <w:t xml:space="preserve"> + </w:t>
            </w:r>
            <w:proofErr w:type="spellStart"/>
            <w:r w:rsidRPr="001C7010">
              <w:rPr>
                <w:rFonts w:ascii="Times New Roman" w:eastAsia="Times New Roman" w:hAnsi="Times New Roman" w:cs="Times New Roman"/>
                <w:sz w:val="20"/>
                <w:szCs w:val="20"/>
              </w:rPr>
              <w:t>Скр</w:t>
            </w:r>
            <w:proofErr w:type="spellEnd"/>
            <w:r w:rsidRPr="001C7010">
              <w:rPr>
                <w:rFonts w:ascii="Times New Roman" w:eastAsia="Times New Roman" w:hAnsi="Times New Roman" w:cs="Times New Roman"/>
                <w:sz w:val="20"/>
                <w:szCs w:val="20"/>
              </w:rPr>
              <w:t xml:space="preserve"> +</w:t>
            </w:r>
            <w:proofErr w:type="spellStart"/>
            <w:r w:rsidRPr="001C7010">
              <w:rPr>
                <w:rFonts w:ascii="Times New Roman" w:eastAsia="Times New Roman" w:hAnsi="Times New Roman" w:cs="Times New Roman"/>
                <w:sz w:val="20"/>
                <w:szCs w:val="20"/>
              </w:rPr>
              <w:t>Смук</w:t>
            </w:r>
            <w:proofErr w:type="spellEnd"/>
            <w:r w:rsidRPr="001C7010">
              <w:rPr>
                <w:rFonts w:ascii="Times New Roman" w:eastAsia="Times New Roman" w:hAnsi="Times New Roman" w:cs="Times New Roman"/>
                <w:sz w:val="20"/>
                <w:szCs w:val="20"/>
              </w:rPr>
              <w:t>, где:</w:t>
            </w:r>
          </w:p>
          <w:p w14:paraId="4345AE2A"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О - число обращений к цифровым ресурсам в сфере культуры;</w:t>
            </w:r>
          </w:p>
          <w:p w14:paraId="63376B5B"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w:t>
            </w:r>
            <w:proofErr w:type="spellStart"/>
            <w:r w:rsidRPr="001C7010">
              <w:rPr>
                <w:rFonts w:ascii="Times New Roman" w:eastAsia="Times New Roman" w:hAnsi="Times New Roman" w:cs="Times New Roman"/>
                <w:sz w:val="20"/>
                <w:szCs w:val="20"/>
              </w:rPr>
              <w:t>Сгук</w:t>
            </w:r>
            <w:proofErr w:type="spellEnd"/>
            <w:r w:rsidRPr="001C7010">
              <w:rPr>
                <w:rFonts w:ascii="Times New Roman" w:eastAsia="Times New Roman" w:hAnsi="Times New Roman" w:cs="Times New Roman"/>
                <w:sz w:val="20"/>
                <w:szCs w:val="20"/>
              </w:rPr>
              <w:t xml:space="preserve"> - число обращений к цифровым ресурсам муниципальных учреждений культуры </w:t>
            </w:r>
            <w:proofErr w:type="spellStart"/>
            <w:r w:rsidRPr="001C7010">
              <w:rPr>
                <w:rFonts w:ascii="Times New Roman" w:eastAsia="Times New Roman" w:hAnsi="Times New Roman" w:cs="Times New Roman"/>
                <w:sz w:val="20"/>
                <w:szCs w:val="20"/>
              </w:rPr>
              <w:t>Ивеянского</w:t>
            </w:r>
            <w:proofErr w:type="spellEnd"/>
            <w:r w:rsidRPr="001C7010">
              <w:rPr>
                <w:rFonts w:ascii="Times New Roman" w:eastAsia="Times New Roman" w:hAnsi="Times New Roman" w:cs="Times New Roman"/>
                <w:sz w:val="20"/>
                <w:szCs w:val="20"/>
              </w:rPr>
              <w:t xml:space="preserve"> района;</w:t>
            </w:r>
          </w:p>
          <w:p w14:paraId="601E63B0" w14:textId="77777777" w:rsidR="001C7010" w:rsidRPr="001C7010" w:rsidRDefault="001C7010" w:rsidP="001C7010">
            <w:pPr>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z w:val="20"/>
                <w:szCs w:val="20"/>
              </w:rPr>
              <w:t>Скр</w:t>
            </w:r>
            <w:proofErr w:type="spellEnd"/>
            <w:r w:rsidRPr="001C7010">
              <w:rPr>
                <w:rFonts w:ascii="Times New Roman" w:eastAsia="Times New Roman" w:hAnsi="Times New Roman" w:cs="Times New Roman"/>
                <w:sz w:val="20"/>
                <w:szCs w:val="20"/>
              </w:rPr>
              <w:t xml:space="preserve"> - число обращений к сайту; Информационная система «Культурный регион. Белгород»; </w:t>
            </w:r>
            <w:proofErr w:type="spellStart"/>
            <w:r w:rsidRPr="001C7010">
              <w:rPr>
                <w:rFonts w:ascii="Times New Roman" w:eastAsia="Times New Roman" w:hAnsi="Times New Roman" w:cs="Times New Roman"/>
                <w:sz w:val="20"/>
                <w:szCs w:val="20"/>
              </w:rPr>
              <w:t>Смун</w:t>
            </w:r>
            <w:proofErr w:type="spellEnd"/>
            <w:r w:rsidRPr="001C7010">
              <w:rPr>
                <w:rFonts w:ascii="Times New Roman" w:eastAsia="Times New Roman" w:hAnsi="Times New Roman" w:cs="Times New Roman"/>
                <w:sz w:val="20"/>
                <w:szCs w:val="20"/>
              </w:rPr>
              <w:t xml:space="preserve"> - число обращений к сайтам муниципальных учреждений культуры Ивнянского района</w:t>
            </w:r>
          </w:p>
          <w:p w14:paraId="08E34AC8" w14:textId="77777777" w:rsidR="001C7010" w:rsidRPr="001C7010" w:rsidRDefault="001C7010" w:rsidP="001C7010">
            <w:pPr>
              <w:rPr>
                <w:rFonts w:ascii="Times New Roman" w:eastAsia="Times New Roman" w:hAnsi="Times New Roman" w:cs="Times New Roman"/>
                <w:sz w:val="20"/>
                <w:szCs w:val="20"/>
              </w:rPr>
            </w:pPr>
          </w:p>
          <w:p w14:paraId="12B88718" w14:textId="77777777" w:rsidR="001C7010" w:rsidRPr="001C7010" w:rsidRDefault="001C7010" w:rsidP="001C7010">
            <w:pPr>
              <w:rPr>
                <w:rFonts w:ascii="Times New Roman" w:eastAsia="Times New Roman" w:hAnsi="Times New Roman" w:cs="Times New Roman"/>
                <w:sz w:val="20"/>
                <w:szCs w:val="20"/>
              </w:rPr>
            </w:pPr>
          </w:p>
          <w:p w14:paraId="4C234C2E" w14:textId="77777777" w:rsidR="001C7010" w:rsidRPr="001C7010" w:rsidRDefault="001C7010" w:rsidP="001C7010">
            <w:pPr>
              <w:rPr>
                <w:rFonts w:ascii="Times New Roman" w:eastAsia="Times New Roman" w:hAnsi="Times New Roman" w:cs="Times New Roman"/>
                <w:sz w:val="20"/>
                <w:szCs w:val="20"/>
              </w:rPr>
            </w:pPr>
          </w:p>
          <w:p w14:paraId="012E5DDA" w14:textId="77777777" w:rsidR="001C7010" w:rsidRPr="001C7010" w:rsidRDefault="001C7010" w:rsidP="001C7010">
            <w:pPr>
              <w:rPr>
                <w:rFonts w:ascii="Times New Roman" w:eastAsia="Times New Roman" w:hAnsi="Times New Roman" w:cs="Times New Roman"/>
                <w:sz w:val="20"/>
                <w:szCs w:val="20"/>
              </w:rPr>
            </w:pPr>
          </w:p>
          <w:p w14:paraId="6AD31F34" w14:textId="77777777" w:rsidR="001C7010" w:rsidRPr="001C7010" w:rsidRDefault="001C7010" w:rsidP="001C7010">
            <w:pPr>
              <w:rPr>
                <w:rFonts w:ascii="Times New Roman" w:eastAsia="Times New Roman" w:hAnsi="Times New Roman" w:cs="Times New Roman"/>
                <w:sz w:val="20"/>
                <w:szCs w:val="20"/>
              </w:rPr>
            </w:pPr>
          </w:p>
          <w:p w14:paraId="4060F1C6" w14:textId="77777777" w:rsidR="001C7010" w:rsidRPr="001C7010" w:rsidRDefault="001C7010" w:rsidP="001C7010">
            <w:pPr>
              <w:rPr>
                <w:rFonts w:ascii="Times New Roman" w:eastAsia="Times New Roman" w:hAnsi="Times New Roman" w:cs="Times New Roman"/>
                <w:sz w:val="20"/>
                <w:szCs w:val="20"/>
              </w:rPr>
            </w:pPr>
          </w:p>
          <w:p w14:paraId="6227FCE3" w14:textId="77777777" w:rsidR="001C7010" w:rsidRPr="001C7010" w:rsidRDefault="001C7010" w:rsidP="001C7010">
            <w:pPr>
              <w:rPr>
                <w:rFonts w:ascii="Times New Roman" w:eastAsia="Times New Roman" w:hAnsi="Times New Roman" w:cs="Times New Roman"/>
                <w:sz w:val="20"/>
                <w:szCs w:val="20"/>
              </w:rPr>
            </w:pPr>
          </w:p>
          <w:p w14:paraId="331D8701" w14:textId="77777777" w:rsidR="001C7010" w:rsidRPr="001C7010" w:rsidRDefault="001C7010" w:rsidP="001C7010">
            <w:pPr>
              <w:rPr>
                <w:rFonts w:ascii="Times New Roman" w:eastAsia="Times New Roman" w:hAnsi="Times New Roman" w:cs="Times New Roman"/>
                <w:sz w:val="20"/>
                <w:szCs w:val="20"/>
              </w:rPr>
            </w:pPr>
          </w:p>
          <w:p w14:paraId="0ED0F27B" w14:textId="77777777" w:rsidR="001C7010" w:rsidRPr="001C7010" w:rsidRDefault="001C7010" w:rsidP="001C7010">
            <w:pPr>
              <w:rPr>
                <w:rFonts w:ascii="Times New Roman" w:eastAsia="Times New Roman" w:hAnsi="Times New Roman" w:cs="Times New Roman"/>
                <w:sz w:val="20"/>
                <w:szCs w:val="20"/>
              </w:rPr>
            </w:pPr>
          </w:p>
          <w:p w14:paraId="00F3063F" w14:textId="77777777" w:rsidR="001C7010" w:rsidRPr="001C7010" w:rsidRDefault="001C7010" w:rsidP="001C7010">
            <w:pPr>
              <w:rPr>
                <w:rFonts w:ascii="Times New Roman" w:eastAsia="Times New Roman" w:hAnsi="Times New Roman" w:cs="Times New Roman"/>
                <w:sz w:val="20"/>
                <w:szCs w:val="20"/>
              </w:rPr>
            </w:pPr>
          </w:p>
          <w:p w14:paraId="06433CC9" w14:textId="77777777" w:rsidR="001C7010" w:rsidRPr="001C7010" w:rsidRDefault="001C7010" w:rsidP="001C7010">
            <w:pPr>
              <w:rPr>
                <w:rFonts w:ascii="Times New Roman" w:eastAsia="Times New Roman" w:hAnsi="Times New Roman" w:cs="Times New Roman"/>
                <w:sz w:val="20"/>
                <w:szCs w:val="20"/>
              </w:rPr>
            </w:pPr>
          </w:p>
          <w:p w14:paraId="5C7FB0B4" w14:textId="77777777" w:rsidR="001C7010" w:rsidRPr="001C7010" w:rsidRDefault="001C7010" w:rsidP="001C7010">
            <w:pPr>
              <w:rPr>
                <w:rFonts w:ascii="Times New Roman" w:eastAsia="Times New Roman" w:hAnsi="Times New Roman" w:cs="Times New Roman"/>
                <w:sz w:val="20"/>
                <w:szCs w:val="20"/>
              </w:rPr>
            </w:pPr>
          </w:p>
          <w:p w14:paraId="29AACBE2" w14:textId="77777777" w:rsidR="001C7010" w:rsidRPr="001C7010" w:rsidRDefault="001C7010" w:rsidP="001C7010">
            <w:pPr>
              <w:rPr>
                <w:rFonts w:ascii="Times New Roman" w:eastAsia="Times New Roman" w:hAnsi="Times New Roman" w:cs="Times New Roman"/>
                <w:sz w:val="20"/>
                <w:szCs w:val="20"/>
              </w:rPr>
            </w:pPr>
          </w:p>
          <w:p w14:paraId="185C5334" w14:textId="77777777" w:rsidR="001C7010" w:rsidRPr="001C7010" w:rsidRDefault="001C7010" w:rsidP="001C7010">
            <w:pPr>
              <w:rPr>
                <w:rFonts w:ascii="Times New Roman" w:eastAsia="Times New Roman" w:hAnsi="Times New Roman" w:cs="Times New Roman"/>
                <w:sz w:val="20"/>
                <w:szCs w:val="20"/>
              </w:rPr>
            </w:pPr>
          </w:p>
          <w:p w14:paraId="28F0AAEA" w14:textId="77777777" w:rsidR="001C7010" w:rsidRPr="001C7010" w:rsidRDefault="001C7010" w:rsidP="001C7010">
            <w:pPr>
              <w:rPr>
                <w:rFonts w:ascii="Times New Roman" w:eastAsia="Times New Roman" w:hAnsi="Times New Roman" w:cs="Times New Roman"/>
                <w:sz w:val="20"/>
                <w:szCs w:val="20"/>
              </w:rPr>
            </w:pPr>
          </w:p>
          <w:p w14:paraId="33D98F40" w14:textId="77777777" w:rsidR="001C7010" w:rsidRPr="001C7010" w:rsidRDefault="001C7010" w:rsidP="001C7010">
            <w:pPr>
              <w:rPr>
                <w:rFonts w:ascii="Times New Roman" w:eastAsia="Times New Roman" w:hAnsi="Times New Roman" w:cs="Times New Roman"/>
                <w:sz w:val="20"/>
                <w:szCs w:val="20"/>
              </w:rPr>
            </w:pPr>
          </w:p>
          <w:p w14:paraId="3C596597" w14:textId="77777777" w:rsidR="001C7010" w:rsidRPr="001C7010" w:rsidRDefault="001C7010" w:rsidP="001C7010">
            <w:pPr>
              <w:rPr>
                <w:rFonts w:ascii="Times New Roman" w:eastAsia="Times New Roman" w:hAnsi="Times New Roman" w:cs="Times New Roman"/>
                <w:sz w:val="20"/>
                <w:szCs w:val="20"/>
              </w:rPr>
            </w:pPr>
          </w:p>
          <w:p w14:paraId="4C9B1571" w14:textId="77777777" w:rsidR="001C7010" w:rsidRPr="001C7010" w:rsidRDefault="001C7010" w:rsidP="001C7010">
            <w:pPr>
              <w:rPr>
                <w:rFonts w:ascii="Times New Roman" w:eastAsia="Times New Roman" w:hAnsi="Times New Roman" w:cs="Times New Roman"/>
                <w:sz w:val="20"/>
                <w:szCs w:val="20"/>
              </w:rPr>
            </w:pPr>
          </w:p>
          <w:p w14:paraId="749263BE" w14:textId="77777777" w:rsidR="001C7010" w:rsidRPr="001C7010" w:rsidRDefault="001C7010" w:rsidP="001C7010">
            <w:pPr>
              <w:rPr>
                <w:rFonts w:ascii="Times New Roman" w:eastAsia="Times New Roman" w:hAnsi="Times New Roman" w:cs="Times New Roman"/>
                <w:sz w:val="20"/>
                <w:szCs w:val="20"/>
              </w:rPr>
            </w:pPr>
          </w:p>
          <w:p w14:paraId="2F096C1B" w14:textId="77777777" w:rsidR="001C7010" w:rsidRPr="001C7010" w:rsidRDefault="001C7010" w:rsidP="001C7010">
            <w:pPr>
              <w:rPr>
                <w:rFonts w:ascii="Times New Roman" w:eastAsia="Times New Roman" w:hAnsi="Times New Roman" w:cs="Times New Roman"/>
                <w:sz w:val="20"/>
                <w:szCs w:val="20"/>
              </w:rPr>
            </w:pPr>
          </w:p>
          <w:p w14:paraId="178519DC" w14:textId="77777777" w:rsidR="001C7010" w:rsidRPr="001C7010" w:rsidRDefault="001C7010" w:rsidP="001C7010">
            <w:pPr>
              <w:rPr>
                <w:rFonts w:ascii="Times New Roman" w:eastAsia="Times New Roman" w:hAnsi="Times New Roman" w:cs="Times New Roman"/>
                <w:sz w:val="20"/>
                <w:szCs w:val="20"/>
              </w:rPr>
            </w:pPr>
          </w:p>
          <w:p w14:paraId="683DBC6D" w14:textId="77777777" w:rsidR="001C7010" w:rsidRPr="001C7010" w:rsidRDefault="001C7010" w:rsidP="001C7010">
            <w:pPr>
              <w:rPr>
                <w:rFonts w:ascii="Times New Roman" w:eastAsia="Times New Roman" w:hAnsi="Times New Roman" w:cs="Times New Roman"/>
                <w:sz w:val="20"/>
                <w:szCs w:val="20"/>
              </w:rPr>
            </w:pPr>
          </w:p>
          <w:p w14:paraId="23728195" w14:textId="77777777" w:rsidR="001C7010" w:rsidRPr="001C7010" w:rsidRDefault="001C7010" w:rsidP="001C7010">
            <w:pPr>
              <w:rPr>
                <w:rFonts w:ascii="Times New Roman" w:eastAsia="Times New Roman" w:hAnsi="Times New Roman" w:cs="Times New Roman"/>
                <w:sz w:val="20"/>
                <w:szCs w:val="20"/>
              </w:rPr>
            </w:pPr>
          </w:p>
          <w:p w14:paraId="7AE1FEC0" w14:textId="77777777" w:rsidR="001C7010" w:rsidRPr="001C7010" w:rsidRDefault="001C7010" w:rsidP="001C7010">
            <w:pPr>
              <w:rPr>
                <w:rFonts w:ascii="Times New Roman" w:eastAsia="Times New Roman" w:hAnsi="Times New Roman" w:cs="Times New Roman"/>
                <w:sz w:val="20"/>
                <w:szCs w:val="20"/>
              </w:rPr>
            </w:pPr>
          </w:p>
          <w:p w14:paraId="4AF712D8" w14:textId="77777777" w:rsidR="001C7010" w:rsidRPr="001C7010" w:rsidRDefault="001C7010" w:rsidP="001C7010">
            <w:pPr>
              <w:rPr>
                <w:rFonts w:ascii="Times New Roman" w:eastAsia="Times New Roman" w:hAnsi="Times New Roman" w:cs="Times New Roman"/>
                <w:sz w:val="20"/>
                <w:szCs w:val="20"/>
              </w:rPr>
            </w:pPr>
          </w:p>
        </w:tc>
        <w:tc>
          <w:tcPr>
            <w:tcW w:w="1410" w:type="dxa"/>
            <w:tcBorders>
              <w:top w:val="single" w:sz="4" w:space="0" w:color="auto"/>
              <w:left w:val="single" w:sz="4" w:space="0" w:color="auto"/>
              <w:bottom w:val="single" w:sz="4" w:space="0" w:color="auto"/>
            </w:tcBorders>
            <w:shd w:val="clear" w:color="auto" w:fill="auto"/>
          </w:tcPr>
          <w:p w14:paraId="039AD57E" w14:textId="77777777" w:rsidR="001C7010" w:rsidRPr="001C7010" w:rsidRDefault="001C7010" w:rsidP="001C7010">
            <w:pPr>
              <w:rPr>
                <w:rFonts w:ascii="Times New Roman" w:hAnsi="Times New Roman" w:cs="Times New Roman"/>
                <w:sz w:val="20"/>
                <w:szCs w:val="20"/>
              </w:rPr>
            </w:pPr>
          </w:p>
        </w:tc>
        <w:tc>
          <w:tcPr>
            <w:tcW w:w="1288" w:type="dxa"/>
            <w:tcBorders>
              <w:top w:val="single" w:sz="4" w:space="0" w:color="auto"/>
              <w:left w:val="single" w:sz="4" w:space="0" w:color="auto"/>
              <w:bottom w:val="single" w:sz="4" w:space="0" w:color="auto"/>
            </w:tcBorders>
            <w:shd w:val="clear" w:color="auto" w:fill="auto"/>
          </w:tcPr>
          <w:p w14:paraId="65FD0143" w14:textId="77777777" w:rsidR="001C7010" w:rsidRPr="001C7010" w:rsidRDefault="001C7010" w:rsidP="001C7010">
            <w:pPr>
              <w:rPr>
                <w:rFonts w:ascii="Times New Roman" w:eastAsia="Times New Roman" w:hAnsi="Times New Roman" w:cs="Times New Roman"/>
                <w:sz w:val="20"/>
                <w:szCs w:val="20"/>
              </w:rPr>
            </w:pPr>
          </w:p>
          <w:p w14:paraId="362653E9"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Периоди</w:t>
            </w:r>
            <w:r w:rsidRPr="001C7010">
              <w:rPr>
                <w:rFonts w:ascii="Times New Roman" w:eastAsia="Times New Roman" w:hAnsi="Times New Roman" w:cs="Times New Roman"/>
                <w:sz w:val="20"/>
                <w:szCs w:val="20"/>
              </w:rPr>
              <w:softHyphen/>
              <w:t>ческая отчетность</w:t>
            </w:r>
          </w:p>
        </w:tc>
        <w:tc>
          <w:tcPr>
            <w:tcW w:w="1282" w:type="dxa"/>
            <w:tcBorders>
              <w:top w:val="single" w:sz="4" w:space="0" w:color="auto"/>
              <w:left w:val="single" w:sz="4" w:space="0" w:color="auto"/>
              <w:bottom w:val="single" w:sz="4" w:space="0" w:color="auto"/>
            </w:tcBorders>
            <w:shd w:val="clear" w:color="auto" w:fill="auto"/>
          </w:tcPr>
          <w:p w14:paraId="776DF30C" w14:textId="77777777" w:rsidR="001C7010" w:rsidRPr="001C7010" w:rsidRDefault="001C7010" w:rsidP="001C7010">
            <w:pPr>
              <w:rPr>
                <w:rFonts w:ascii="Times New Roman" w:hAnsi="Times New Roman" w:cs="Times New Roman"/>
                <w:sz w:val="20"/>
                <w:szCs w:val="20"/>
              </w:rPr>
            </w:pPr>
          </w:p>
        </w:tc>
        <w:tc>
          <w:tcPr>
            <w:tcW w:w="1282" w:type="dxa"/>
            <w:tcBorders>
              <w:top w:val="single" w:sz="4" w:space="0" w:color="auto"/>
              <w:left w:val="single" w:sz="4" w:space="0" w:color="auto"/>
              <w:bottom w:val="single" w:sz="4" w:space="0" w:color="auto"/>
            </w:tcBorders>
            <w:shd w:val="clear" w:color="auto" w:fill="auto"/>
          </w:tcPr>
          <w:p w14:paraId="501218A8" w14:textId="77777777" w:rsidR="001C7010" w:rsidRPr="001C7010" w:rsidRDefault="001C7010" w:rsidP="001C7010">
            <w:pPr>
              <w:rPr>
                <w:rFonts w:ascii="Times New Roman" w:eastAsia="Times New Roman" w:hAnsi="Times New Roman" w:cs="Times New Roman"/>
                <w:sz w:val="20"/>
                <w:szCs w:val="20"/>
              </w:rPr>
            </w:pPr>
          </w:p>
          <w:p w14:paraId="6148C443"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hAnsi="Times New Roman" w:cs="Times New Roman"/>
                <w:sz w:val="20"/>
                <w:szCs w:val="20"/>
              </w:rPr>
              <w:t>Управление культуры администрации муниципального района «Ивнянский район» Белгородской области</w:t>
            </w:r>
          </w:p>
          <w:p w14:paraId="3F9E395F" w14:textId="77777777" w:rsidR="001C7010" w:rsidRPr="001C7010" w:rsidRDefault="001C7010" w:rsidP="001C7010">
            <w:pPr>
              <w:rPr>
                <w:rFonts w:ascii="Times New Roman" w:eastAsia="Times New Roman" w:hAnsi="Times New Roman" w:cs="Times New Roman"/>
                <w:sz w:val="20"/>
                <w:szCs w:val="20"/>
              </w:rPr>
            </w:pPr>
          </w:p>
          <w:p w14:paraId="340BD518" w14:textId="77777777" w:rsidR="001C7010" w:rsidRPr="001C7010" w:rsidRDefault="001C7010" w:rsidP="001C7010">
            <w:pPr>
              <w:rPr>
                <w:rFonts w:ascii="Times New Roman" w:eastAsia="Times New Roman" w:hAnsi="Times New Roman" w:cs="Times New Roman"/>
                <w:sz w:val="20"/>
                <w:szCs w:val="20"/>
              </w:rPr>
            </w:pPr>
          </w:p>
          <w:p w14:paraId="44FABC8E" w14:textId="77777777" w:rsidR="001C7010" w:rsidRPr="001C7010" w:rsidRDefault="001C7010" w:rsidP="001C7010">
            <w:pPr>
              <w:rPr>
                <w:rFonts w:ascii="Times New Roman" w:eastAsia="Times New Roman" w:hAnsi="Times New Roman" w:cs="Times New Roman"/>
                <w:sz w:val="20"/>
                <w:szCs w:val="20"/>
              </w:rPr>
            </w:pPr>
          </w:p>
          <w:p w14:paraId="62206E53" w14:textId="77777777" w:rsidR="001C7010" w:rsidRPr="001C7010" w:rsidRDefault="001C7010" w:rsidP="001C7010">
            <w:pPr>
              <w:rPr>
                <w:rFonts w:ascii="Times New Roman" w:eastAsia="Times New Roman" w:hAnsi="Times New Roman" w:cs="Times New Roman"/>
                <w:sz w:val="20"/>
                <w:szCs w:val="20"/>
              </w:rPr>
            </w:pPr>
          </w:p>
          <w:p w14:paraId="11353EB9" w14:textId="77777777" w:rsidR="001C7010" w:rsidRPr="001C7010" w:rsidRDefault="001C7010" w:rsidP="001C7010">
            <w:pPr>
              <w:rPr>
                <w:rFonts w:ascii="Times New Roman" w:eastAsia="Times New Roman" w:hAnsi="Times New Roman" w:cs="Times New Roman"/>
                <w:sz w:val="20"/>
                <w:szCs w:val="20"/>
              </w:rPr>
            </w:pPr>
          </w:p>
          <w:p w14:paraId="42B3E725" w14:textId="77777777" w:rsidR="001C7010" w:rsidRPr="001C7010" w:rsidRDefault="001C7010" w:rsidP="001C7010">
            <w:pPr>
              <w:rPr>
                <w:rFonts w:ascii="Times New Roman" w:eastAsia="Times New Roman" w:hAnsi="Times New Roman" w:cs="Times New Roman"/>
                <w:sz w:val="20"/>
                <w:szCs w:val="20"/>
              </w:rPr>
            </w:pPr>
          </w:p>
          <w:p w14:paraId="0AB7492A" w14:textId="77777777" w:rsidR="001C7010" w:rsidRPr="001C7010" w:rsidRDefault="001C7010" w:rsidP="001C7010">
            <w:pPr>
              <w:rPr>
                <w:rFonts w:ascii="Times New Roman" w:eastAsia="Times New Roman" w:hAnsi="Times New Roman" w:cs="Times New Roman"/>
                <w:sz w:val="20"/>
                <w:szCs w:val="20"/>
              </w:rPr>
            </w:pPr>
          </w:p>
          <w:p w14:paraId="347E981D" w14:textId="77777777" w:rsidR="001C7010" w:rsidRPr="001C7010" w:rsidRDefault="001C7010" w:rsidP="001C7010">
            <w:pPr>
              <w:rPr>
                <w:rFonts w:ascii="Times New Roman" w:eastAsia="Times New Roman" w:hAnsi="Times New Roman" w:cs="Times New Roman"/>
                <w:sz w:val="20"/>
                <w:szCs w:val="20"/>
              </w:rPr>
            </w:pPr>
          </w:p>
          <w:p w14:paraId="779E71CA" w14:textId="77777777" w:rsidR="001C7010" w:rsidRPr="001C7010" w:rsidRDefault="001C7010" w:rsidP="001C7010">
            <w:pPr>
              <w:rPr>
                <w:rFonts w:ascii="Times New Roman" w:eastAsia="Times New Roman" w:hAnsi="Times New Roman" w:cs="Times New Roman"/>
                <w:sz w:val="20"/>
                <w:szCs w:val="20"/>
              </w:rPr>
            </w:pPr>
          </w:p>
          <w:p w14:paraId="148049BF" w14:textId="77777777" w:rsidR="001C7010" w:rsidRPr="001C7010" w:rsidRDefault="001C7010" w:rsidP="001C7010">
            <w:pPr>
              <w:rPr>
                <w:rFonts w:ascii="Times New Roman" w:eastAsia="Times New Roman" w:hAnsi="Times New Roman" w:cs="Times New Roman"/>
                <w:sz w:val="20"/>
                <w:szCs w:val="20"/>
              </w:rPr>
            </w:pPr>
          </w:p>
          <w:p w14:paraId="1899E581" w14:textId="77777777" w:rsidR="001C7010" w:rsidRPr="001C7010" w:rsidRDefault="001C7010" w:rsidP="001C7010">
            <w:pPr>
              <w:rPr>
                <w:rFonts w:ascii="Times New Roman" w:eastAsia="Times New Roman" w:hAnsi="Times New Roman" w:cs="Times New Roman"/>
                <w:sz w:val="20"/>
                <w:szCs w:val="20"/>
              </w:rPr>
            </w:pPr>
          </w:p>
          <w:p w14:paraId="6306336B" w14:textId="77777777" w:rsidR="001C7010" w:rsidRPr="001C7010" w:rsidRDefault="001C7010" w:rsidP="001C7010">
            <w:pPr>
              <w:rPr>
                <w:rFonts w:ascii="Times New Roman" w:eastAsia="Times New Roman" w:hAnsi="Times New Roman" w:cs="Times New Roman"/>
                <w:sz w:val="20"/>
                <w:szCs w:val="20"/>
              </w:rPr>
            </w:pPr>
          </w:p>
          <w:p w14:paraId="7FEF7A7E" w14:textId="77777777" w:rsidR="001C7010" w:rsidRPr="001C7010" w:rsidRDefault="001C7010" w:rsidP="001C7010">
            <w:pPr>
              <w:rPr>
                <w:rFonts w:ascii="Times New Roman" w:eastAsia="Times New Roman" w:hAnsi="Times New Roman" w:cs="Times New Roman"/>
                <w:sz w:val="20"/>
                <w:szCs w:val="20"/>
              </w:rPr>
            </w:pPr>
          </w:p>
          <w:p w14:paraId="213B1FD2" w14:textId="77777777" w:rsidR="001C7010" w:rsidRPr="001C7010" w:rsidRDefault="001C7010" w:rsidP="001C7010">
            <w:pPr>
              <w:rPr>
                <w:rFonts w:ascii="Times New Roman" w:eastAsia="Times New Roman" w:hAnsi="Times New Roman" w:cs="Times New Roman"/>
                <w:sz w:val="20"/>
                <w:szCs w:val="20"/>
              </w:rPr>
            </w:pPr>
          </w:p>
          <w:p w14:paraId="7440926E" w14:textId="77777777" w:rsidR="001C7010" w:rsidRPr="001C7010" w:rsidRDefault="001C7010" w:rsidP="001C7010">
            <w:pPr>
              <w:rPr>
                <w:rFonts w:ascii="Times New Roman" w:eastAsia="Times New Roman" w:hAnsi="Times New Roman" w:cs="Times New Roman"/>
                <w:sz w:val="20"/>
                <w:szCs w:val="20"/>
              </w:rPr>
            </w:pPr>
          </w:p>
          <w:p w14:paraId="6C3E6950" w14:textId="77777777" w:rsidR="001C7010" w:rsidRPr="001C7010" w:rsidRDefault="001C7010" w:rsidP="001C7010">
            <w:pPr>
              <w:rPr>
                <w:rFonts w:ascii="Times New Roman" w:eastAsia="Times New Roman" w:hAnsi="Times New Roman" w:cs="Times New Roman"/>
                <w:sz w:val="20"/>
                <w:szCs w:val="20"/>
              </w:rPr>
            </w:pPr>
          </w:p>
        </w:tc>
        <w:tc>
          <w:tcPr>
            <w:tcW w:w="1142" w:type="dxa"/>
            <w:tcBorders>
              <w:top w:val="single" w:sz="4" w:space="0" w:color="auto"/>
              <w:left w:val="single" w:sz="4" w:space="0" w:color="auto"/>
              <w:bottom w:val="single" w:sz="4" w:space="0" w:color="auto"/>
            </w:tcBorders>
            <w:shd w:val="clear" w:color="auto" w:fill="auto"/>
          </w:tcPr>
          <w:p w14:paraId="315B1CDF" w14:textId="77777777" w:rsidR="001C7010" w:rsidRPr="001C7010" w:rsidRDefault="001C7010" w:rsidP="001C7010">
            <w:pPr>
              <w:rPr>
                <w:rFonts w:ascii="Times New Roman" w:hAnsi="Times New Roman" w:cs="Times New Roman"/>
                <w:sz w:val="20"/>
                <w:szCs w:val="20"/>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14:paraId="0F6F65C4" w14:textId="77777777" w:rsidR="001C7010" w:rsidRPr="001C7010" w:rsidRDefault="001C7010" w:rsidP="001C7010">
            <w:pPr>
              <w:rPr>
                <w:rFonts w:ascii="Times New Roman" w:eastAsia="Times New Roman" w:hAnsi="Times New Roman" w:cs="Times New Roman"/>
                <w:sz w:val="20"/>
                <w:szCs w:val="20"/>
              </w:rPr>
            </w:pPr>
          </w:p>
          <w:p w14:paraId="3F9FC00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С 1-го рабочего дня по 10- </w:t>
            </w:r>
            <w:proofErr w:type="spellStart"/>
            <w:proofErr w:type="gramStart"/>
            <w:r w:rsidRPr="001C7010">
              <w:rPr>
                <w:rFonts w:ascii="Times New Roman" w:eastAsia="Times New Roman" w:hAnsi="Times New Roman" w:cs="Times New Roman"/>
                <w:sz w:val="20"/>
                <w:szCs w:val="20"/>
              </w:rPr>
              <w:t>ечисло</w:t>
            </w:r>
            <w:proofErr w:type="spellEnd"/>
            <w:r w:rsidRPr="001C7010">
              <w:rPr>
                <w:rFonts w:ascii="Times New Roman" w:eastAsia="Times New Roman" w:hAnsi="Times New Roman" w:cs="Times New Roman"/>
                <w:sz w:val="20"/>
                <w:szCs w:val="20"/>
              </w:rPr>
              <w:t xml:space="preserve">  после</w:t>
            </w:r>
            <w:proofErr w:type="gramEnd"/>
            <w:r w:rsidRPr="001C7010">
              <w:rPr>
                <w:rFonts w:ascii="Times New Roman" w:eastAsia="Times New Roman" w:hAnsi="Times New Roman" w:cs="Times New Roman"/>
                <w:sz w:val="20"/>
                <w:szCs w:val="20"/>
              </w:rPr>
              <w:t xml:space="preserve"> отчетного месяца</w:t>
            </w:r>
          </w:p>
        </w:tc>
      </w:tr>
    </w:tbl>
    <w:p w14:paraId="071461DA" w14:textId="77777777" w:rsidR="001C7010" w:rsidRPr="001C7010" w:rsidRDefault="001C7010" w:rsidP="001C7010">
      <w:pPr>
        <w:spacing w:line="1" w:lineRule="exact"/>
        <w:rPr>
          <w:rFonts w:ascii="Times New Roman" w:hAnsi="Times New Roman" w:cs="Times New Roman"/>
          <w:sz w:val="20"/>
          <w:szCs w:val="20"/>
        </w:rPr>
      </w:pPr>
      <w:r w:rsidRPr="001C7010">
        <w:rPr>
          <w:rFonts w:ascii="Times New Roman" w:hAnsi="Times New Roman" w:cs="Times New Roman"/>
          <w:sz w:val="20"/>
          <w:szCs w:val="20"/>
        </w:rPr>
        <w:br w:type="page"/>
      </w:r>
    </w:p>
    <w:tbl>
      <w:tblPr>
        <w:tblOverlap w:val="never"/>
        <w:tblW w:w="15645" w:type="dxa"/>
        <w:jc w:val="center"/>
        <w:tblLayout w:type="fixed"/>
        <w:tblCellMar>
          <w:left w:w="10" w:type="dxa"/>
          <w:right w:w="10" w:type="dxa"/>
        </w:tblCellMar>
        <w:tblLook w:val="04A0" w:firstRow="1" w:lastRow="0" w:firstColumn="1" w:lastColumn="0" w:noHBand="0" w:noVBand="1"/>
      </w:tblPr>
      <w:tblGrid>
        <w:gridCol w:w="576"/>
        <w:gridCol w:w="1272"/>
        <w:gridCol w:w="1272"/>
        <w:gridCol w:w="1411"/>
        <w:gridCol w:w="1426"/>
        <w:gridCol w:w="2126"/>
        <w:gridCol w:w="1277"/>
        <w:gridCol w:w="1426"/>
        <w:gridCol w:w="1282"/>
        <w:gridCol w:w="1282"/>
        <w:gridCol w:w="1133"/>
        <w:gridCol w:w="1162"/>
      </w:tblGrid>
      <w:tr w:rsidR="001C7010" w:rsidRPr="001C7010" w14:paraId="7E3CB929" w14:textId="77777777" w:rsidTr="007621AD">
        <w:trPr>
          <w:trHeight w:hRule="exact" w:val="1627"/>
          <w:jc w:val="center"/>
        </w:trPr>
        <w:tc>
          <w:tcPr>
            <w:tcW w:w="576" w:type="dxa"/>
            <w:tcBorders>
              <w:top w:val="single" w:sz="4" w:space="0" w:color="auto"/>
              <w:left w:val="single" w:sz="4" w:space="0" w:color="auto"/>
            </w:tcBorders>
            <w:shd w:val="clear" w:color="auto" w:fill="auto"/>
            <w:vAlign w:val="center"/>
          </w:tcPr>
          <w:p w14:paraId="33FAA41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lang w:val="en-US" w:eastAsia="en-US"/>
              </w:rPr>
              <w:lastRenderedPageBreak/>
              <w:t xml:space="preserve">№ </w:t>
            </w:r>
            <w:r w:rsidRPr="001C7010">
              <w:rPr>
                <w:rFonts w:ascii="Times New Roman" w:eastAsia="Times New Roman" w:hAnsi="Times New Roman" w:cs="Times New Roman"/>
                <w:b/>
                <w:bCs/>
                <w:sz w:val="20"/>
                <w:szCs w:val="20"/>
              </w:rPr>
              <w:t>п/п</w:t>
            </w:r>
          </w:p>
        </w:tc>
        <w:tc>
          <w:tcPr>
            <w:tcW w:w="1272" w:type="dxa"/>
            <w:tcBorders>
              <w:top w:val="single" w:sz="4" w:space="0" w:color="auto"/>
              <w:left w:val="single" w:sz="4" w:space="0" w:color="auto"/>
            </w:tcBorders>
            <w:shd w:val="clear" w:color="auto" w:fill="auto"/>
            <w:vAlign w:val="center"/>
          </w:tcPr>
          <w:p w14:paraId="3174D8A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w:t>
            </w:r>
            <w:r w:rsidRPr="001C7010">
              <w:rPr>
                <w:rFonts w:ascii="Times New Roman" w:eastAsia="Times New Roman" w:hAnsi="Times New Roman" w:cs="Times New Roman"/>
                <w:b/>
                <w:bCs/>
                <w:sz w:val="20"/>
                <w:szCs w:val="20"/>
              </w:rPr>
              <w:softHyphen/>
              <w:t>ние показателя</w:t>
            </w:r>
          </w:p>
        </w:tc>
        <w:tc>
          <w:tcPr>
            <w:tcW w:w="1272" w:type="dxa"/>
            <w:tcBorders>
              <w:top w:val="single" w:sz="4" w:space="0" w:color="auto"/>
              <w:left w:val="single" w:sz="4" w:space="0" w:color="auto"/>
            </w:tcBorders>
            <w:shd w:val="clear" w:color="auto" w:fill="auto"/>
            <w:vAlign w:val="center"/>
          </w:tcPr>
          <w:p w14:paraId="6AA916A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1411" w:type="dxa"/>
            <w:tcBorders>
              <w:top w:val="single" w:sz="4" w:space="0" w:color="auto"/>
              <w:left w:val="single" w:sz="4" w:space="0" w:color="auto"/>
            </w:tcBorders>
            <w:shd w:val="clear" w:color="auto" w:fill="auto"/>
            <w:vAlign w:val="center"/>
          </w:tcPr>
          <w:p w14:paraId="73D7BCA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Определение показателя</w:t>
            </w:r>
          </w:p>
        </w:tc>
        <w:tc>
          <w:tcPr>
            <w:tcW w:w="1426" w:type="dxa"/>
            <w:tcBorders>
              <w:top w:val="single" w:sz="4" w:space="0" w:color="auto"/>
              <w:left w:val="single" w:sz="4" w:space="0" w:color="auto"/>
            </w:tcBorders>
            <w:shd w:val="clear" w:color="auto" w:fill="auto"/>
            <w:vAlign w:val="center"/>
          </w:tcPr>
          <w:p w14:paraId="366DD37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Временные характери</w:t>
            </w:r>
            <w:r w:rsidRPr="001C7010">
              <w:rPr>
                <w:rFonts w:ascii="Times New Roman" w:eastAsia="Times New Roman" w:hAnsi="Times New Roman" w:cs="Times New Roman"/>
                <w:b/>
                <w:bCs/>
                <w:sz w:val="20"/>
                <w:szCs w:val="20"/>
              </w:rPr>
              <w:softHyphen/>
              <w:t>стики показателя</w:t>
            </w:r>
          </w:p>
        </w:tc>
        <w:tc>
          <w:tcPr>
            <w:tcW w:w="2126" w:type="dxa"/>
            <w:tcBorders>
              <w:top w:val="single" w:sz="4" w:space="0" w:color="auto"/>
              <w:left w:val="single" w:sz="4" w:space="0" w:color="auto"/>
            </w:tcBorders>
            <w:shd w:val="clear" w:color="auto" w:fill="auto"/>
            <w:vAlign w:val="center"/>
          </w:tcPr>
          <w:p w14:paraId="2E55A8D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Алгоритм формирования (формула) и методологические■ пояснения</w:t>
            </w:r>
          </w:p>
          <w:p w14:paraId="273AED37" w14:textId="77777777" w:rsidR="001C7010" w:rsidRPr="001C7010" w:rsidRDefault="001C7010" w:rsidP="001C7010">
            <w:pPr>
              <w:ind w:firstLine="440"/>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к показателю</w:t>
            </w:r>
          </w:p>
        </w:tc>
        <w:tc>
          <w:tcPr>
            <w:tcW w:w="1277" w:type="dxa"/>
            <w:tcBorders>
              <w:top w:val="single" w:sz="4" w:space="0" w:color="auto"/>
              <w:left w:val="single" w:sz="4" w:space="0" w:color="auto"/>
            </w:tcBorders>
            <w:shd w:val="clear" w:color="auto" w:fill="auto"/>
            <w:vAlign w:val="center"/>
          </w:tcPr>
          <w:p w14:paraId="1AAB17C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Базовые показатели (используе</w:t>
            </w:r>
            <w:r w:rsidRPr="001C7010">
              <w:rPr>
                <w:rFonts w:ascii="Times New Roman" w:eastAsia="Times New Roman" w:hAnsi="Times New Roman" w:cs="Times New Roman"/>
                <w:b/>
                <w:bCs/>
                <w:sz w:val="20"/>
                <w:szCs w:val="20"/>
              </w:rPr>
              <w:softHyphen/>
              <w:t>мые в формуле)</w:t>
            </w:r>
          </w:p>
        </w:tc>
        <w:tc>
          <w:tcPr>
            <w:tcW w:w="1426" w:type="dxa"/>
            <w:tcBorders>
              <w:top w:val="single" w:sz="4" w:space="0" w:color="auto"/>
              <w:left w:val="single" w:sz="4" w:space="0" w:color="auto"/>
            </w:tcBorders>
            <w:shd w:val="clear" w:color="auto" w:fill="auto"/>
            <w:vAlign w:val="center"/>
          </w:tcPr>
          <w:p w14:paraId="30BCA52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Метод сбора информации, индекс формы отчетности</w:t>
            </w:r>
          </w:p>
        </w:tc>
        <w:tc>
          <w:tcPr>
            <w:tcW w:w="1282" w:type="dxa"/>
            <w:tcBorders>
              <w:top w:val="single" w:sz="4" w:space="0" w:color="auto"/>
              <w:left w:val="single" w:sz="4" w:space="0" w:color="auto"/>
            </w:tcBorders>
            <w:shd w:val="clear" w:color="auto" w:fill="auto"/>
            <w:vAlign w:val="center"/>
          </w:tcPr>
          <w:p w14:paraId="5018C44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Пункт Федераль</w:t>
            </w:r>
            <w:r w:rsidRPr="001C7010">
              <w:rPr>
                <w:rFonts w:ascii="Times New Roman" w:eastAsia="Times New Roman" w:hAnsi="Times New Roman" w:cs="Times New Roman"/>
                <w:b/>
                <w:bCs/>
                <w:sz w:val="20"/>
                <w:szCs w:val="20"/>
              </w:rPr>
              <w:softHyphen/>
              <w:t>ного плана статисти</w:t>
            </w:r>
            <w:r w:rsidRPr="001C7010">
              <w:rPr>
                <w:rFonts w:ascii="Times New Roman" w:eastAsia="Times New Roman" w:hAnsi="Times New Roman" w:cs="Times New Roman"/>
                <w:b/>
                <w:bCs/>
                <w:sz w:val="20"/>
                <w:szCs w:val="20"/>
              </w:rPr>
              <w:softHyphen/>
              <w:t>ческих работ</w:t>
            </w:r>
          </w:p>
        </w:tc>
        <w:tc>
          <w:tcPr>
            <w:tcW w:w="1282" w:type="dxa"/>
            <w:tcBorders>
              <w:top w:val="single" w:sz="4" w:space="0" w:color="auto"/>
              <w:left w:val="single" w:sz="4" w:space="0" w:color="auto"/>
            </w:tcBorders>
            <w:shd w:val="clear" w:color="auto" w:fill="auto"/>
            <w:vAlign w:val="center"/>
          </w:tcPr>
          <w:p w14:paraId="612E9BF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w:t>
            </w:r>
            <w:r w:rsidRPr="001C7010">
              <w:rPr>
                <w:rFonts w:ascii="Times New Roman" w:eastAsia="Times New Roman" w:hAnsi="Times New Roman" w:cs="Times New Roman"/>
                <w:b/>
                <w:bCs/>
                <w:sz w:val="20"/>
                <w:szCs w:val="20"/>
              </w:rPr>
              <w:softHyphen/>
              <w:t>ный за сбор данных по показателю</w:t>
            </w:r>
          </w:p>
        </w:tc>
        <w:tc>
          <w:tcPr>
            <w:tcW w:w="1133" w:type="dxa"/>
            <w:tcBorders>
              <w:top w:val="single" w:sz="4" w:space="0" w:color="auto"/>
              <w:left w:val="single" w:sz="4" w:space="0" w:color="auto"/>
            </w:tcBorders>
            <w:shd w:val="clear" w:color="auto" w:fill="auto"/>
            <w:vAlign w:val="center"/>
          </w:tcPr>
          <w:p w14:paraId="5422AAE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Реквизиты акта ■ (при наличии)</w:t>
            </w:r>
          </w:p>
        </w:tc>
        <w:tc>
          <w:tcPr>
            <w:tcW w:w="1162" w:type="dxa"/>
            <w:tcBorders>
              <w:top w:val="single" w:sz="4" w:space="0" w:color="auto"/>
              <w:left w:val="single" w:sz="4" w:space="0" w:color="auto"/>
              <w:right w:val="single" w:sz="4" w:space="0" w:color="auto"/>
            </w:tcBorders>
            <w:shd w:val="clear" w:color="auto" w:fill="auto"/>
          </w:tcPr>
          <w:p w14:paraId="510314A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Срок представ</w:t>
            </w:r>
            <w:r w:rsidRPr="001C7010">
              <w:rPr>
                <w:rFonts w:ascii="Times New Roman" w:eastAsia="Times New Roman" w:hAnsi="Times New Roman" w:cs="Times New Roman"/>
                <w:b/>
                <w:bCs/>
                <w:sz w:val="20"/>
                <w:szCs w:val="20"/>
              </w:rPr>
              <w:softHyphen/>
              <w:t>ления годовой отчетной информа</w:t>
            </w:r>
            <w:r w:rsidRPr="001C7010">
              <w:rPr>
                <w:rFonts w:ascii="Times New Roman" w:eastAsia="Times New Roman" w:hAnsi="Times New Roman" w:cs="Times New Roman"/>
                <w:b/>
                <w:bCs/>
                <w:sz w:val="20"/>
                <w:szCs w:val="20"/>
              </w:rPr>
              <w:softHyphen/>
              <w:t>ции</w:t>
            </w:r>
          </w:p>
        </w:tc>
      </w:tr>
      <w:tr w:rsidR="001C7010" w:rsidRPr="001C7010" w14:paraId="2CB2599D" w14:textId="77777777" w:rsidTr="007621AD">
        <w:trPr>
          <w:trHeight w:hRule="exact" w:val="240"/>
          <w:jc w:val="center"/>
        </w:trPr>
        <w:tc>
          <w:tcPr>
            <w:tcW w:w="576" w:type="dxa"/>
            <w:tcBorders>
              <w:top w:val="single" w:sz="4" w:space="0" w:color="auto"/>
              <w:left w:val="single" w:sz="4" w:space="0" w:color="auto"/>
            </w:tcBorders>
            <w:shd w:val="clear" w:color="auto" w:fill="auto"/>
            <w:vAlign w:val="bottom"/>
          </w:tcPr>
          <w:p w14:paraId="7A986050"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1272" w:type="dxa"/>
            <w:tcBorders>
              <w:top w:val="single" w:sz="4" w:space="0" w:color="auto"/>
              <w:left w:val="single" w:sz="4" w:space="0" w:color="auto"/>
            </w:tcBorders>
            <w:shd w:val="clear" w:color="auto" w:fill="auto"/>
            <w:vAlign w:val="bottom"/>
          </w:tcPr>
          <w:p w14:paraId="42B3D82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2</w:t>
            </w:r>
          </w:p>
        </w:tc>
        <w:tc>
          <w:tcPr>
            <w:tcW w:w="1272" w:type="dxa"/>
            <w:tcBorders>
              <w:top w:val="single" w:sz="4" w:space="0" w:color="auto"/>
              <w:left w:val="single" w:sz="4" w:space="0" w:color="auto"/>
            </w:tcBorders>
            <w:shd w:val="clear" w:color="auto" w:fill="auto"/>
            <w:vAlign w:val="bottom"/>
          </w:tcPr>
          <w:p w14:paraId="0878D43F"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3</w:t>
            </w:r>
          </w:p>
        </w:tc>
        <w:tc>
          <w:tcPr>
            <w:tcW w:w="1411" w:type="dxa"/>
            <w:tcBorders>
              <w:top w:val="single" w:sz="4" w:space="0" w:color="auto"/>
              <w:left w:val="single" w:sz="4" w:space="0" w:color="auto"/>
            </w:tcBorders>
            <w:shd w:val="clear" w:color="auto" w:fill="auto"/>
            <w:vAlign w:val="bottom"/>
          </w:tcPr>
          <w:p w14:paraId="1E733A9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1426" w:type="dxa"/>
            <w:tcBorders>
              <w:top w:val="single" w:sz="4" w:space="0" w:color="auto"/>
              <w:left w:val="single" w:sz="4" w:space="0" w:color="auto"/>
            </w:tcBorders>
            <w:shd w:val="clear" w:color="auto" w:fill="auto"/>
            <w:vAlign w:val="bottom"/>
          </w:tcPr>
          <w:p w14:paraId="459ACA08" w14:textId="77777777" w:rsidR="001C7010" w:rsidRPr="001C7010" w:rsidRDefault="001C7010" w:rsidP="001C7010">
            <w:pPr>
              <w:ind w:firstLine="640"/>
              <w:rPr>
                <w:rFonts w:ascii="Times New Roman" w:eastAsia="Times New Roman" w:hAnsi="Times New Roman" w:cs="Times New Roman"/>
                <w:sz w:val="20"/>
                <w:szCs w:val="20"/>
              </w:rPr>
            </w:pPr>
            <w:proofErr w:type="gramStart"/>
            <w:r w:rsidRPr="001C7010">
              <w:rPr>
                <w:rFonts w:ascii="Times New Roman" w:eastAsia="Times New Roman" w:hAnsi="Times New Roman" w:cs="Times New Roman"/>
                <w:b/>
                <w:bCs/>
                <w:sz w:val="20"/>
                <w:szCs w:val="20"/>
              </w:rPr>
              <w:t>5 .</w:t>
            </w:r>
            <w:proofErr w:type="gramEnd"/>
          </w:p>
        </w:tc>
        <w:tc>
          <w:tcPr>
            <w:tcW w:w="2126" w:type="dxa"/>
            <w:tcBorders>
              <w:top w:val="single" w:sz="4" w:space="0" w:color="auto"/>
              <w:left w:val="single" w:sz="4" w:space="0" w:color="auto"/>
            </w:tcBorders>
            <w:shd w:val="clear" w:color="auto" w:fill="auto"/>
            <w:vAlign w:val="bottom"/>
          </w:tcPr>
          <w:p w14:paraId="5E456A5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6</w:t>
            </w:r>
          </w:p>
        </w:tc>
        <w:tc>
          <w:tcPr>
            <w:tcW w:w="1277" w:type="dxa"/>
            <w:tcBorders>
              <w:top w:val="single" w:sz="4" w:space="0" w:color="auto"/>
              <w:left w:val="single" w:sz="4" w:space="0" w:color="auto"/>
            </w:tcBorders>
            <w:shd w:val="clear" w:color="auto" w:fill="auto"/>
            <w:vAlign w:val="bottom"/>
          </w:tcPr>
          <w:p w14:paraId="280CCEB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7</w:t>
            </w:r>
          </w:p>
        </w:tc>
        <w:tc>
          <w:tcPr>
            <w:tcW w:w="1426" w:type="dxa"/>
            <w:tcBorders>
              <w:top w:val="single" w:sz="4" w:space="0" w:color="auto"/>
              <w:left w:val="single" w:sz="4" w:space="0" w:color="auto"/>
            </w:tcBorders>
            <w:shd w:val="clear" w:color="auto" w:fill="auto"/>
            <w:vAlign w:val="bottom"/>
          </w:tcPr>
          <w:p w14:paraId="0E621C4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1282" w:type="dxa"/>
            <w:tcBorders>
              <w:top w:val="single" w:sz="4" w:space="0" w:color="auto"/>
              <w:left w:val="single" w:sz="4" w:space="0" w:color="auto"/>
            </w:tcBorders>
            <w:shd w:val="clear" w:color="auto" w:fill="auto"/>
            <w:vAlign w:val="bottom"/>
          </w:tcPr>
          <w:p w14:paraId="64E4215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9</w:t>
            </w:r>
          </w:p>
        </w:tc>
        <w:tc>
          <w:tcPr>
            <w:tcW w:w="1282" w:type="dxa"/>
            <w:tcBorders>
              <w:top w:val="single" w:sz="4" w:space="0" w:color="auto"/>
              <w:left w:val="single" w:sz="4" w:space="0" w:color="auto"/>
            </w:tcBorders>
            <w:shd w:val="clear" w:color="auto" w:fill="auto"/>
            <w:vAlign w:val="bottom"/>
          </w:tcPr>
          <w:p w14:paraId="1EE0EED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1133" w:type="dxa"/>
            <w:tcBorders>
              <w:top w:val="single" w:sz="4" w:space="0" w:color="auto"/>
              <w:left w:val="single" w:sz="4" w:space="0" w:color="auto"/>
            </w:tcBorders>
            <w:shd w:val="clear" w:color="auto" w:fill="auto"/>
            <w:vAlign w:val="bottom"/>
          </w:tcPr>
          <w:p w14:paraId="3638545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1162" w:type="dxa"/>
            <w:tcBorders>
              <w:top w:val="single" w:sz="4" w:space="0" w:color="auto"/>
              <w:left w:val="single" w:sz="4" w:space="0" w:color="auto"/>
              <w:right w:val="single" w:sz="4" w:space="0" w:color="auto"/>
            </w:tcBorders>
            <w:shd w:val="clear" w:color="auto" w:fill="auto"/>
            <w:vAlign w:val="bottom"/>
          </w:tcPr>
          <w:p w14:paraId="2A08BFC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r>
      <w:tr w:rsidR="001C7010" w:rsidRPr="001C7010" w14:paraId="50003DFE" w14:textId="77777777" w:rsidTr="007621AD">
        <w:trPr>
          <w:trHeight w:hRule="exact" w:val="6214"/>
          <w:jc w:val="center"/>
        </w:trPr>
        <w:tc>
          <w:tcPr>
            <w:tcW w:w="576" w:type="dxa"/>
            <w:tcBorders>
              <w:top w:val="single" w:sz="4" w:space="0" w:color="auto"/>
              <w:left w:val="single" w:sz="4" w:space="0" w:color="auto"/>
              <w:bottom w:val="single" w:sz="4" w:space="0" w:color="auto"/>
            </w:tcBorders>
            <w:shd w:val="clear" w:color="auto" w:fill="auto"/>
          </w:tcPr>
          <w:p w14:paraId="51249C79"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1272" w:type="dxa"/>
            <w:tcBorders>
              <w:top w:val="single" w:sz="4" w:space="0" w:color="auto"/>
              <w:left w:val="single" w:sz="4" w:space="0" w:color="auto"/>
              <w:bottom w:val="single" w:sz="4" w:space="0" w:color="auto"/>
            </w:tcBorders>
            <w:shd w:val="clear" w:color="auto" w:fill="auto"/>
          </w:tcPr>
          <w:p w14:paraId="0493AFE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Доля объектов культурного наследия, являющихся объектами недвижимо</w:t>
            </w:r>
            <w:r w:rsidRPr="001C7010">
              <w:rPr>
                <w:rFonts w:ascii="Times New Roman" w:eastAsia="Times New Roman" w:hAnsi="Times New Roman" w:cs="Times New Roman"/>
                <w:sz w:val="20"/>
                <w:szCs w:val="20"/>
              </w:rPr>
              <w:softHyphen/>
              <w:t>сти, находящих</w:t>
            </w:r>
            <w:r w:rsidRPr="001C7010">
              <w:rPr>
                <w:rFonts w:ascii="Times New Roman" w:eastAsia="Times New Roman" w:hAnsi="Times New Roman" w:cs="Times New Roman"/>
                <w:sz w:val="20"/>
                <w:szCs w:val="20"/>
              </w:rPr>
              <w:softHyphen/>
              <w:t>ся</w:t>
            </w:r>
          </w:p>
          <w:p w14:paraId="30CF80D1"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в удовлетво</w:t>
            </w:r>
            <w:r w:rsidRPr="001C7010">
              <w:rPr>
                <w:rFonts w:ascii="Times New Roman" w:eastAsia="Times New Roman" w:hAnsi="Times New Roman" w:cs="Times New Roman"/>
                <w:sz w:val="20"/>
                <w:szCs w:val="20"/>
              </w:rPr>
              <w:softHyphen/>
              <w:t>рительном состоянии, в общем количестве данных объектов культурного</w:t>
            </w:r>
          </w:p>
          <w:p w14:paraId="238D943D"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 наследия</w:t>
            </w:r>
          </w:p>
        </w:tc>
        <w:tc>
          <w:tcPr>
            <w:tcW w:w="1272" w:type="dxa"/>
            <w:tcBorders>
              <w:top w:val="single" w:sz="4" w:space="0" w:color="auto"/>
              <w:left w:val="single" w:sz="4" w:space="0" w:color="auto"/>
              <w:bottom w:val="single" w:sz="4" w:space="0" w:color="auto"/>
            </w:tcBorders>
            <w:shd w:val="clear" w:color="auto" w:fill="auto"/>
          </w:tcPr>
          <w:p w14:paraId="097CB87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Процент</w:t>
            </w:r>
          </w:p>
        </w:tc>
        <w:tc>
          <w:tcPr>
            <w:tcW w:w="1411" w:type="dxa"/>
            <w:tcBorders>
              <w:top w:val="single" w:sz="4" w:space="0" w:color="auto"/>
              <w:left w:val="single" w:sz="4" w:space="0" w:color="auto"/>
              <w:bottom w:val="single" w:sz="4" w:space="0" w:color="auto"/>
            </w:tcBorders>
            <w:shd w:val="clear" w:color="auto" w:fill="auto"/>
            <w:vAlign w:val="bottom"/>
          </w:tcPr>
          <w:p w14:paraId="10BE3C19"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Показатель формируется путем суммирова</w:t>
            </w:r>
            <w:r w:rsidRPr="001C7010">
              <w:rPr>
                <w:rFonts w:ascii="Times New Roman" w:eastAsia="Times New Roman" w:hAnsi="Times New Roman" w:cs="Times New Roman"/>
                <w:sz w:val="20"/>
                <w:szCs w:val="20"/>
              </w:rPr>
              <w:softHyphen/>
              <w:t xml:space="preserve">ния объектов культурного наследия, находящихся </w:t>
            </w:r>
            <w:proofErr w:type="gramStart"/>
            <w:r w:rsidRPr="001C7010">
              <w:rPr>
                <w:rFonts w:ascii="Times New Roman" w:eastAsia="Times New Roman" w:hAnsi="Times New Roman" w:cs="Times New Roman"/>
                <w:sz w:val="20"/>
                <w:szCs w:val="20"/>
              </w:rPr>
              <w:t>в удовлетвори</w:t>
            </w:r>
            <w:proofErr w:type="gramEnd"/>
            <w:r w:rsidRPr="001C7010">
              <w:rPr>
                <w:rFonts w:ascii="Times New Roman" w:eastAsia="Times New Roman" w:hAnsi="Times New Roman" w:cs="Times New Roman"/>
                <w:sz w:val="20"/>
                <w:szCs w:val="20"/>
              </w:rPr>
              <w:t>-' тельном состоянии (объектов недвижимос</w:t>
            </w:r>
            <w:r w:rsidRPr="001C7010">
              <w:rPr>
                <w:rFonts w:ascii="Times New Roman" w:eastAsia="Times New Roman" w:hAnsi="Times New Roman" w:cs="Times New Roman"/>
                <w:sz w:val="20"/>
                <w:szCs w:val="20"/>
              </w:rPr>
              <w:softHyphen/>
              <w:t>ти, не требующих капитального ремонта), в общем количестве объектов культурного наследия Ивнянского района</w:t>
            </w:r>
          </w:p>
        </w:tc>
        <w:tc>
          <w:tcPr>
            <w:tcW w:w="1426" w:type="dxa"/>
            <w:tcBorders>
              <w:top w:val="single" w:sz="4" w:space="0" w:color="auto"/>
              <w:left w:val="single" w:sz="4" w:space="0" w:color="auto"/>
              <w:bottom w:val="single" w:sz="4" w:space="0" w:color="auto"/>
            </w:tcBorders>
            <w:shd w:val="clear" w:color="auto" w:fill="auto"/>
          </w:tcPr>
          <w:p w14:paraId="6D1456C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Показатель за период</w:t>
            </w:r>
          </w:p>
        </w:tc>
        <w:tc>
          <w:tcPr>
            <w:tcW w:w="2126" w:type="dxa"/>
            <w:tcBorders>
              <w:top w:val="single" w:sz="4" w:space="0" w:color="auto"/>
              <w:left w:val="single" w:sz="4" w:space="0" w:color="auto"/>
              <w:bottom w:val="single" w:sz="4" w:space="0" w:color="auto"/>
            </w:tcBorders>
            <w:shd w:val="clear" w:color="auto" w:fill="auto"/>
            <w:vAlign w:val="bottom"/>
          </w:tcPr>
          <w:p w14:paraId="40513BD9" w14:textId="77777777" w:rsidR="001C7010" w:rsidRPr="001C7010" w:rsidRDefault="001C7010" w:rsidP="001C7010">
            <w:pPr>
              <w:tabs>
                <w:tab w:val="left" w:pos="1320"/>
                <w:tab w:val="left" w:pos="1810"/>
              </w:tabs>
              <w:spacing w:line="319" w:lineRule="auto"/>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b/>
                <w:bCs/>
                <w:sz w:val="20"/>
                <w:szCs w:val="20"/>
              </w:rPr>
              <w:t>ДуДОВЛ</w:t>
            </w:r>
            <w:proofErr w:type="spellEnd"/>
            <w:r w:rsidRPr="001C7010">
              <w:rPr>
                <w:rFonts w:ascii="Times New Roman" w:eastAsia="Times New Roman" w:hAnsi="Times New Roman" w:cs="Times New Roman"/>
                <w:b/>
                <w:bCs/>
                <w:sz w:val="20"/>
                <w:szCs w:val="20"/>
              </w:rPr>
              <w:t xml:space="preserve"> </w:t>
            </w:r>
            <w:proofErr w:type="spellStart"/>
            <w:r w:rsidRPr="001C7010">
              <w:rPr>
                <w:rFonts w:ascii="Times New Roman" w:eastAsia="Times New Roman" w:hAnsi="Times New Roman" w:cs="Times New Roman"/>
                <w:b/>
                <w:bCs/>
                <w:sz w:val="20"/>
                <w:szCs w:val="20"/>
              </w:rPr>
              <w:t>Кудовл</w:t>
            </w:r>
            <w:proofErr w:type="spellEnd"/>
            <w:r w:rsidRPr="001C7010">
              <w:rPr>
                <w:rFonts w:ascii="Times New Roman" w:eastAsia="Times New Roman" w:hAnsi="Times New Roman" w:cs="Times New Roman"/>
                <w:b/>
                <w:bCs/>
                <w:sz w:val="20"/>
                <w:szCs w:val="20"/>
              </w:rPr>
              <w:t xml:space="preserve"> / Кон х100%, </w:t>
            </w:r>
            <w:r w:rsidRPr="001C7010">
              <w:rPr>
                <w:rFonts w:ascii="Times New Roman" w:eastAsia="Times New Roman" w:hAnsi="Times New Roman" w:cs="Times New Roman"/>
                <w:sz w:val="20"/>
                <w:szCs w:val="20"/>
              </w:rPr>
              <w:t>где:</w:t>
            </w:r>
            <w:r w:rsidRPr="001C7010">
              <w:rPr>
                <w:rFonts w:ascii="Times New Roman" w:eastAsia="Times New Roman" w:hAnsi="Times New Roman" w:cs="Times New Roman"/>
                <w:sz w:val="20"/>
                <w:szCs w:val="20"/>
              </w:rPr>
              <w:tab/>
              <w:t>’</w:t>
            </w:r>
          </w:p>
          <w:p w14:paraId="0771D8EA" w14:textId="77777777" w:rsidR="001C7010" w:rsidRPr="001C7010" w:rsidRDefault="001C7010" w:rsidP="001C7010">
            <w:pPr>
              <w:tabs>
                <w:tab w:val="left" w:pos="1915"/>
              </w:tabs>
              <w:spacing w:after="40"/>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smallCaps/>
                <w:sz w:val="20"/>
                <w:szCs w:val="20"/>
              </w:rPr>
              <w:t>Дудовл</w:t>
            </w:r>
            <w:proofErr w:type="spellEnd"/>
            <w:r w:rsidRPr="001C7010">
              <w:rPr>
                <w:rFonts w:ascii="Times New Roman" w:eastAsia="Times New Roman" w:hAnsi="Times New Roman" w:cs="Times New Roman"/>
                <w:sz w:val="20"/>
                <w:szCs w:val="20"/>
              </w:rPr>
              <w:t xml:space="preserve"> - доля объектов культурного наследия (далее - ОКН), находящихся в удовлетвори</w:t>
            </w:r>
            <w:r w:rsidRPr="001C7010">
              <w:rPr>
                <w:rFonts w:ascii="Times New Roman" w:eastAsia="Times New Roman" w:hAnsi="Times New Roman" w:cs="Times New Roman"/>
                <w:sz w:val="20"/>
                <w:szCs w:val="20"/>
              </w:rPr>
              <w:softHyphen/>
              <w:t>тельном состоянии, от общего количества ОКН, являющихся объектами недвижимости, расположенных на территории Ивнянского района Белгородской области;</w:t>
            </w:r>
            <w:r w:rsidRPr="001C7010">
              <w:rPr>
                <w:rFonts w:ascii="Times New Roman" w:eastAsia="Times New Roman" w:hAnsi="Times New Roman" w:cs="Times New Roman"/>
                <w:sz w:val="20"/>
                <w:szCs w:val="20"/>
              </w:rPr>
              <w:tab/>
              <w:t>.</w:t>
            </w:r>
          </w:p>
          <w:p w14:paraId="359B3DC2" w14:textId="77777777" w:rsidR="001C7010" w:rsidRPr="001C7010" w:rsidRDefault="001C7010" w:rsidP="001C7010">
            <w:pPr>
              <w:spacing w:line="252" w:lineRule="auto"/>
              <w:rPr>
                <w:rFonts w:ascii="Times New Roman" w:eastAsia="Times New Roman" w:hAnsi="Times New Roman" w:cs="Times New Roman"/>
                <w:sz w:val="20"/>
                <w:szCs w:val="20"/>
              </w:rPr>
            </w:pPr>
            <w:proofErr w:type="spellStart"/>
            <w:r w:rsidRPr="001C7010">
              <w:rPr>
                <w:rFonts w:ascii="Times New Roman" w:eastAsia="Times New Roman" w:hAnsi="Times New Roman" w:cs="Times New Roman"/>
                <w:b/>
                <w:bCs/>
                <w:sz w:val="20"/>
                <w:szCs w:val="20"/>
              </w:rPr>
              <w:t>Кудовл</w:t>
            </w:r>
            <w:proofErr w:type="spellEnd"/>
            <w:r w:rsidRPr="001C7010">
              <w:rPr>
                <w:rFonts w:ascii="Times New Roman" w:eastAsia="Times New Roman" w:hAnsi="Times New Roman" w:cs="Times New Roman"/>
                <w:b/>
                <w:bCs/>
                <w:sz w:val="20"/>
                <w:szCs w:val="20"/>
              </w:rPr>
              <w:t xml:space="preserve"> — </w:t>
            </w:r>
            <w:r w:rsidRPr="001C7010">
              <w:rPr>
                <w:rFonts w:ascii="Times New Roman" w:eastAsia="Times New Roman" w:hAnsi="Times New Roman" w:cs="Times New Roman"/>
                <w:sz w:val="20"/>
                <w:szCs w:val="20"/>
              </w:rPr>
              <w:t>количество ОКН, находящихся в удовлетвори</w:t>
            </w:r>
            <w:r w:rsidRPr="001C7010">
              <w:rPr>
                <w:rFonts w:ascii="Times New Roman" w:eastAsia="Times New Roman" w:hAnsi="Times New Roman" w:cs="Times New Roman"/>
                <w:sz w:val="20"/>
                <w:szCs w:val="20"/>
              </w:rPr>
              <w:softHyphen/>
              <w:t>тельном состоянии, являющихся объектами недвижимости, (информация</w:t>
            </w:r>
          </w:p>
          <w:p w14:paraId="1F9D1086" w14:textId="77777777" w:rsidR="001C7010" w:rsidRPr="001C7010" w:rsidRDefault="001C7010" w:rsidP="001C7010">
            <w:pPr>
              <w:spacing w:line="252" w:lineRule="auto"/>
              <w:rPr>
                <w:rFonts w:ascii="Times New Roman" w:eastAsia="Times New Roman" w:hAnsi="Times New Roman" w:cs="Times New Roman"/>
                <w:sz w:val="20"/>
                <w:szCs w:val="20"/>
              </w:rPr>
            </w:pPr>
          </w:p>
          <w:p w14:paraId="678F9E5F" w14:textId="77777777" w:rsidR="001C7010" w:rsidRPr="001C7010" w:rsidRDefault="001C7010" w:rsidP="001C7010">
            <w:pPr>
              <w:spacing w:line="252" w:lineRule="auto"/>
              <w:rPr>
                <w:rFonts w:ascii="Times New Roman" w:eastAsia="Times New Roman" w:hAnsi="Times New Roman" w:cs="Times New Roman"/>
                <w:sz w:val="20"/>
                <w:szCs w:val="20"/>
              </w:rPr>
            </w:pPr>
          </w:p>
          <w:p w14:paraId="0BBB9D79" w14:textId="77777777" w:rsidR="001C7010" w:rsidRPr="001C7010" w:rsidRDefault="001C7010" w:rsidP="001C7010">
            <w:pPr>
              <w:spacing w:line="252" w:lineRule="auto"/>
              <w:rPr>
                <w:rFonts w:ascii="Times New Roman" w:eastAsia="Times New Roman" w:hAnsi="Times New Roman" w:cs="Times New Roman"/>
                <w:sz w:val="20"/>
                <w:szCs w:val="20"/>
              </w:rPr>
            </w:pPr>
          </w:p>
          <w:p w14:paraId="3794E135" w14:textId="77777777" w:rsidR="001C7010" w:rsidRPr="001C7010" w:rsidRDefault="001C7010" w:rsidP="001C7010">
            <w:pPr>
              <w:spacing w:line="252" w:lineRule="auto"/>
              <w:rPr>
                <w:rFonts w:ascii="Times New Roman" w:eastAsia="Times New Roman" w:hAnsi="Times New Roman" w:cs="Times New Roman"/>
                <w:sz w:val="20"/>
                <w:szCs w:val="20"/>
              </w:rPr>
            </w:pPr>
          </w:p>
          <w:p w14:paraId="65907536" w14:textId="77777777" w:rsidR="001C7010" w:rsidRPr="001C7010" w:rsidRDefault="001C7010" w:rsidP="001C7010">
            <w:pPr>
              <w:spacing w:line="252" w:lineRule="auto"/>
              <w:rPr>
                <w:rFonts w:ascii="Times New Roman" w:eastAsia="Times New Roman" w:hAnsi="Times New Roman" w:cs="Times New Roman"/>
                <w:sz w:val="20"/>
                <w:szCs w:val="20"/>
              </w:rPr>
            </w:pPr>
          </w:p>
        </w:tc>
        <w:tc>
          <w:tcPr>
            <w:tcW w:w="1277" w:type="dxa"/>
            <w:tcBorders>
              <w:top w:val="single" w:sz="4" w:space="0" w:color="auto"/>
              <w:left w:val="single" w:sz="4" w:space="0" w:color="auto"/>
              <w:bottom w:val="single" w:sz="4" w:space="0" w:color="auto"/>
            </w:tcBorders>
            <w:shd w:val="clear" w:color="auto" w:fill="auto"/>
          </w:tcPr>
          <w:p w14:paraId="71ED72FA" w14:textId="77777777" w:rsidR="001C7010" w:rsidRPr="001C7010" w:rsidRDefault="001C7010" w:rsidP="001C7010">
            <w:pPr>
              <w:rPr>
                <w:rFonts w:ascii="Times New Roman" w:hAnsi="Times New Roman" w:cs="Times New Roman"/>
                <w:sz w:val="20"/>
                <w:szCs w:val="20"/>
              </w:rPr>
            </w:pPr>
          </w:p>
        </w:tc>
        <w:tc>
          <w:tcPr>
            <w:tcW w:w="1426" w:type="dxa"/>
            <w:tcBorders>
              <w:top w:val="single" w:sz="4" w:space="0" w:color="auto"/>
              <w:left w:val="single" w:sz="4" w:space="0" w:color="auto"/>
              <w:bottom w:val="single" w:sz="4" w:space="0" w:color="auto"/>
            </w:tcBorders>
            <w:shd w:val="clear" w:color="auto" w:fill="auto"/>
          </w:tcPr>
          <w:p w14:paraId="3D60E345"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Периодичес</w:t>
            </w:r>
            <w:r w:rsidRPr="001C7010">
              <w:rPr>
                <w:rFonts w:ascii="Times New Roman" w:eastAsia="Times New Roman" w:hAnsi="Times New Roman" w:cs="Times New Roman"/>
                <w:sz w:val="20"/>
                <w:szCs w:val="20"/>
              </w:rPr>
              <w:softHyphen/>
              <w:t>кая отчетность</w:t>
            </w:r>
          </w:p>
        </w:tc>
        <w:tc>
          <w:tcPr>
            <w:tcW w:w="1282" w:type="dxa"/>
            <w:tcBorders>
              <w:top w:val="single" w:sz="4" w:space="0" w:color="auto"/>
              <w:left w:val="single" w:sz="4" w:space="0" w:color="auto"/>
              <w:bottom w:val="single" w:sz="4" w:space="0" w:color="auto"/>
            </w:tcBorders>
            <w:shd w:val="clear" w:color="auto" w:fill="auto"/>
          </w:tcPr>
          <w:p w14:paraId="48FBB10C" w14:textId="77777777" w:rsidR="001C7010" w:rsidRPr="001C7010" w:rsidRDefault="001C7010" w:rsidP="001C7010">
            <w:pPr>
              <w:rPr>
                <w:rFonts w:ascii="Times New Roman" w:hAnsi="Times New Roman" w:cs="Times New Roman"/>
                <w:sz w:val="20"/>
                <w:szCs w:val="20"/>
              </w:rPr>
            </w:pPr>
          </w:p>
        </w:tc>
        <w:tc>
          <w:tcPr>
            <w:tcW w:w="1282" w:type="dxa"/>
            <w:tcBorders>
              <w:top w:val="single" w:sz="4" w:space="0" w:color="auto"/>
              <w:left w:val="single" w:sz="4" w:space="0" w:color="auto"/>
              <w:bottom w:val="single" w:sz="4" w:space="0" w:color="auto"/>
            </w:tcBorders>
            <w:shd w:val="clear" w:color="auto" w:fill="auto"/>
          </w:tcPr>
          <w:p w14:paraId="7AC3F12C"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Управление государст</w:t>
            </w:r>
            <w:r w:rsidRPr="001C7010">
              <w:rPr>
                <w:rFonts w:ascii="Times New Roman" w:eastAsia="Times New Roman" w:hAnsi="Times New Roman" w:cs="Times New Roman"/>
                <w:sz w:val="20"/>
                <w:szCs w:val="20"/>
              </w:rPr>
              <w:softHyphen/>
              <w:t>венной охраны объектов культурно</w:t>
            </w:r>
            <w:r w:rsidRPr="001C7010">
              <w:rPr>
                <w:rFonts w:ascii="Times New Roman" w:eastAsia="Times New Roman" w:hAnsi="Times New Roman" w:cs="Times New Roman"/>
                <w:sz w:val="20"/>
                <w:szCs w:val="20"/>
              </w:rPr>
              <w:softHyphen/>
              <w:t>го наследия Белгородс</w:t>
            </w:r>
            <w:r w:rsidRPr="001C7010">
              <w:rPr>
                <w:rFonts w:ascii="Times New Roman" w:eastAsia="Times New Roman" w:hAnsi="Times New Roman" w:cs="Times New Roman"/>
                <w:sz w:val="20"/>
                <w:szCs w:val="20"/>
              </w:rPr>
              <w:softHyphen/>
              <w:t>кой области</w:t>
            </w:r>
          </w:p>
        </w:tc>
        <w:tc>
          <w:tcPr>
            <w:tcW w:w="1133" w:type="dxa"/>
            <w:tcBorders>
              <w:top w:val="single" w:sz="4" w:space="0" w:color="auto"/>
              <w:left w:val="single" w:sz="4" w:space="0" w:color="auto"/>
              <w:bottom w:val="single" w:sz="4" w:space="0" w:color="auto"/>
            </w:tcBorders>
            <w:shd w:val="clear" w:color="auto" w:fill="auto"/>
          </w:tcPr>
          <w:p w14:paraId="4A0820B1" w14:textId="77777777" w:rsidR="001C7010" w:rsidRPr="001C7010" w:rsidRDefault="001C7010" w:rsidP="001C7010">
            <w:pPr>
              <w:rPr>
                <w:rFonts w:ascii="Times New Roman" w:hAnsi="Times New Roman" w:cs="Times New Roman"/>
                <w:sz w:val="20"/>
                <w:szCs w:val="20"/>
              </w:rPr>
            </w:pP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34DAFBF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С 1-го рабочего дня по 10</w:t>
            </w:r>
            <w:r w:rsidRPr="001C7010">
              <w:rPr>
                <w:rFonts w:ascii="Times New Roman" w:eastAsia="Times New Roman" w:hAnsi="Times New Roman" w:cs="Times New Roman"/>
                <w:sz w:val="20"/>
                <w:szCs w:val="20"/>
              </w:rPr>
              <w:softHyphen/>
              <w:t>е число после отчетного года '</w:t>
            </w:r>
          </w:p>
        </w:tc>
      </w:tr>
    </w:tbl>
    <w:p w14:paraId="34571343" w14:textId="77777777" w:rsidR="001C7010" w:rsidRPr="001C7010" w:rsidRDefault="001C7010" w:rsidP="001C7010">
      <w:pPr>
        <w:rPr>
          <w:rFonts w:ascii="Times New Roman" w:hAnsi="Times New Roman" w:cs="Times New Roman"/>
          <w:sz w:val="20"/>
          <w:szCs w:val="20"/>
        </w:rPr>
        <w:sectPr w:rsidR="001C7010" w:rsidRPr="001C7010" w:rsidSect="001C7010">
          <w:footnotePr>
            <w:numFmt w:val="upperRoman"/>
          </w:footnotePr>
          <w:pgSz w:w="16840" w:h="11900" w:orient="landscape"/>
          <w:pgMar w:top="1735" w:right="675" w:bottom="652" w:left="516" w:header="0" w:footer="6"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76"/>
        <w:gridCol w:w="1272"/>
        <w:gridCol w:w="1272"/>
        <w:gridCol w:w="1416"/>
        <w:gridCol w:w="1416"/>
        <w:gridCol w:w="2131"/>
        <w:gridCol w:w="1286"/>
        <w:gridCol w:w="1421"/>
        <w:gridCol w:w="1282"/>
        <w:gridCol w:w="1277"/>
        <w:gridCol w:w="1142"/>
        <w:gridCol w:w="1162"/>
      </w:tblGrid>
      <w:tr w:rsidR="001C7010" w:rsidRPr="001C7010" w14:paraId="4DC1FCE2" w14:textId="77777777" w:rsidTr="007621AD">
        <w:trPr>
          <w:trHeight w:hRule="exact" w:val="1622"/>
          <w:jc w:val="center"/>
        </w:trPr>
        <w:tc>
          <w:tcPr>
            <w:tcW w:w="576" w:type="dxa"/>
            <w:tcBorders>
              <w:top w:val="single" w:sz="4" w:space="0" w:color="auto"/>
              <w:left w:val="single" w:sz="4" w:space="0" w:color="auto"/>
            </w:tcBorders>
            <w:shd w:val="clear" w:color="auto" w:fill="auto"/>
            <w:vAlign w:val="center"/>
          </w:tcPr>
          <w:p w14:paraId="0B8AD0F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lang w:val="en-US" w:eastAsia="en-US"/>
              </w:rPr>
              <w:lastRenderedPageBreak/>
              <w:t xml:space="preserve">№ </w:t>
            </w:r>
            <w:r w:rsidRPr="001C7010">
              <w:rPr>
                <w:rFonts w:ascii="Times New Roman" w:eastAsia="Times New Roman" w:hAnsi="Times New Roman" w:cs="Times New Roman"/>
                <w:b/>
                <w:bCs/>
                <w:sz w:val="20"/>
                <w:szCs w:val="20"/>
              </w:rPr>
              <w:t>п/п</w:t>
            </w:r>
          </w:p>
        </w:tc>
        <w:tc>
          <w:tcPr>
            <w:tcW w:w="1272" w:type="dxa"/>
            <w:tcBorders>
              <w:top w:val="single" w:sz="4" w:space="0" w:color="auto"/>
              <w:left w:val="single" w:sz="4" w:space="0" w:color="auto"/>
            </w:tcBorders>
            <w:shd w:val="clear" w:color="auto" w:fill="auto"/>
            <w:vAlign w:val="center"/>
          </w:tcPr>
          <w:p w14:paraId="677ECB6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Наименова</w:t>
            </w:r>
            <w:r w:rsidRPr="001C7010">
              <w:rPr>
                <w:rFonts w:ascii="Times New Roman" w:eastAsia="Times New Roman" w:hAnsi="Times New Roman" w:cs="Times New Roman"/>
                <w:b/>
                <w:bCs/>
                <w:sz w:val="20"/>
                <w:szCs w:val="20"/>
              </w:rPr>
              <w:softHyphen/>
              <w:t>ние показателя</w:t>
            </w:r>
          </w:p>
        </w:tc>
        <w:tc>
          <w:tcPr>
            <w:tcW w:w="1272" w:type="dxa"/>
            <w:tcBorders>
              <w:top w:val="single" w:sz="4" w:space="0" w:color="auto"/>
              <w:left w:val="single" w:sz="4" w:space="0" w:color="auto"/>
            </w:tcBorders>
            <w:shd w:val="clear" w:color="auto" w:fill="auto"/>
            <w:vAlign w:val="center"/>
          </w:tcPr>
          <w:p w14:paraId="064EE39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Единица измерения (по ОКЕИ)</w:t>
            </w:r>
          </w:p>
        </w:tc>
        <w:tc>
          <w:tcPr>
            <w:tcW w:w="1416" w:type="dxa"/>
            <w:tcBorders>
              <w:top w:val="single" w:sz="4" w:space="0" w:color="auto"/>
              <w:left w:val="single" w:sz="4" w:space="0" w:color="auto"/>
            </w:tcBorders>
            <w:shd w:val="clear" w:color="auto" w:fill="auto"/>
            <w:vAlign w:val="center"/>
          </w:tcPr>
          <w:p w14:paraId="1B7D431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Определение показателя</w:t>
            </w:r>
          </w:p>
        </w:tc>
        <w:tc>
          <w:tcPr>
            <w:tcW w:w="1416" w:type="dxa"/>
            <w:tcBorders>
              <w:top w:val="single" w:sz="4" w:space="0" w:color="auto"/>
              <w:left w:val="single" w:sz="4" w:space="0" w:color="auto"/>
            </w:tcBorders>
            <w:shd w:val="clear" w:color="auto" w:fill="auto"/>
            <w:vAlign w:val="center"/>
          </w:tcPr>
          <w:p w14:paraId="2F8478AB"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Временные характери</w:t>
            </w:r>
            <w:r w:rsidRPr="001C7010">
              <w:rPr>
                <w:rFonts w:ascii="Times New Roman" w:eastAsia="Times New Roman" w:hAnsi="Times New Roman" w:cs="Times New Roman"/>
                <w:b/>
                <w:bCs/>
                <w:sz w:val="20"/>
                <w:szCs w:val="20"/>
              </w:rPr>
              <w:softHyphen/>
              <w:t>стики показателя</w:t>
            </w:r>
          </w:p>
        </w:tc>
        <w:tc>
          <w:tcPr>
            <w:tcW w:w="2131" w:type="dxa"/>
            <w:tcBorders>
              <w:top w:val="single" w:sz="4" w:space="0" w:color="auto"/>
              <w:left w:val="single" w:sz="4" w:space="0" w:color="auto"/>
            </w:tcBorders>
            <w:shd w:val="clear" w:color="auto" w:fill="auto"/>
            <w:vAlign w:val="center"/>
          </w:tcPr>
          <w:p w14:paraId="0815F664"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Алгоритм формирования (формула) и методологические пояснения к показателю</w:t>
            </w:r>
          </w:p>
        </w:tc>
        <w:tc>
          <w:tcPr>
            <w:tcW w:w="1286" w:type="dxa"/>
            <w:tcBorders>
              <w:top w:val="single" w:sz="4" w:space="0" w:color="auto"/>
              <w:left w:val="single" w:sz="4" w:space="0" w:color="auto"/>
            </w:tcBorders>
            <w:shd w:val="clear" w:color="auto" w:fill="auto"/>
            <w:vAlign w:val="center"/>
          </w:tcPr>
          <w:p w14:paraId="4D9A0BA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Базовые показатели (используе</w:t>
            </w:r>
            <w:r w:rsidRPr="001C7010">
              <w:rPr>
                <w:rFonts w:ascii="Times New Roman" w:eastAsia="Times New Roman" w:hAnsi="Times New Roman" w:cs="Times New Roman"/>
                <w:b/>
                <w:bCs/>
                <w:sz w:val="20"/>
                <w:szCs w:val="20"/>
              </w:rPr>
              <w:softHyphen/>
              <w:t>мые в формуле)</w:t>
            </w:r>
          </w:p>
        </w:tc>
        <w:tc>
          <w:tcPr>
            <w:tcW w:w="1421" w:type="dxa"/>
            <w:tcBorders>
              <w:top w:val="single" w:sz="4" w:space="0" w:color="auto"/>
              <w:left w:val="single" w:sz="4" w:space="0" w:color="auto"/>
            </w:tcBorders>
            <w:shd w:val="clear" w:color="auto" w:fill="auto"/>
            <w:vAlign w:val="center"/>
          </w:tcPr>
          <w:p w14:paraId="29BD0D43"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Метод сбора информации, индекс формы отчетности</w:t>
            </w:r>
          </w:p>
        </w:tc>
        <w:tc>
          <w:tcPr>
            <w:tcW w:w="1282" w:type="dxa"/>
            <w:tcBorders>
              <w:top w:val="single" w:sz="4" w:space="0" w:color="auto"/>
              <w:left w:val="single" w:sz="4" w:space="0" w:color="auto"/>
            </w:tcBorders>
            <w:shd w:val="clear" w:color="auto" w:fill="auto"/>
            <w:vAlign w:val="center"/>
          </w:tcPr>
          <w:p w14:paraId="54B27AC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Пункт Федераль</w:t>
            </w:r>
            <w:r w:rsidRPr="001C7010">
              <w:rPr>
                <w:rFonts w:ascii="Times New Roman" w:eastAsia="Times New Roman" w:hAnsi="Times New Roman" w:cs="Times New Roman"/>
                <w:b/>
                <w:bCs/>
                <w:sz w:val="20"/>
                <w:szCs w:val="20"/>
              </w:rPr>
              <w:softHyphen/>
              <w:t>ного плана статисти</w:t>
            </w:r>
            <w:r w:rsidRPr="001C7010">
              <w:rPr>
                <w:rFonts w:ascii="Times New Roman" w:eastAsia="Times New Roman" w:hAnsi="Times New Roman" w:cs="Times New Roman"/>
                <w:b/>
                <w:bCs/>
                <w:sz w:val="20"/>
                <w:szCs w:val="20"/>
              </w:rPr>
              <w:softHyphen/>
              <w:t>ческих работ</w:t>
            </w:r>
          </w:p>
        </w:tc>
        <w:tc>
          <w:tcPr>
            <w:tcW w:w="1277" w:type="dxa"/>
            <w:tcBorders>
              <w:top w:val="single" w:sz="4" w:space="0" w:color="auto"/>
              <w:left w:val="single" w:sz="4" w:space="0" w:color="auto"/>
            </w:tcBorders>
            <w:shd w:val="clear" w:color="auto" w:fill="auto"/>
            <w:vAlign w:val="center"/>
          </w:tcPr>
          <w:p w14:paraId="5E1D5AB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Ответствен</w:t>
            </w:r>
            <w:r w:rsidRPr="001C7010">
              <w:rPr>
                <w:rFonts w:ascii="Times New Roman" w:eastAsia="Times New Roman" w:hAnsi="Times New Roman" w:cs="Times New Roman"/>
                <w:b/>
                <w:bCs/>
                <w:sz w:val="20"/>
                <w:szCs w:val="20"/>
              </w:rPr>
              <w:softHyphen/>
              <w:t>ный за сбор данных по показателю</w:t>
            </w:r>
          </w:p>
        </w:tc>
        <w:tc>
          <w:tcPr>
            <w:tcW w:w="1142" w:type="dxa"/>
            <w:tcBorders>
              <w:top w:val="single" w:sz="4" w:space="0" w:color="auto"/>
              <w:left w:val="single" w:sz="4" w:space="0" w:color="auto"/>
            </w:tcBorders>
            <w:shd w:val="clear" w:color="auto" w:fill="auto"/>
            <w:vAlign w:val="center"/>
          </w:tcPr>
          <w:p w14:paraId="272F102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Реквизиты акта (при наличии)</w:t>
            </w:r>
          </w:p>
        </w:tc>
        <w:tc>
          <w:tcPr>
            <w:tcW w:w="1162" w:type="dxa"/>
            <w:tcBorders>
              <w:top w:val="single" w:sz="4" w:space="0" w:color="auto"/>
              <w:left w:val="single" w:sz="4" w:space="0" w:color="auto"/>
              <w:right w:val="single" w:sz="4" w:space="0" w:color="auto"/>
            </w:tcBorders>
            <w:shd w:val="clear" w:color="auto" w:fill="auto"/>
          </w:tcPr>
          <w:p w14:paraId="538C706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Срок представ</w:t>
            </w:r>
            <w:r w:rsidRPr="001C7010">
              <w:rPr>
                <w:rFonts w:ascii="Times New Roman" w:eastAsia="Times New Roman" w:hAnsi="Times New Roman" w:cs="Times New Roman"/>
                <w:b/>
                <w:bCs/>
                <w:sz w:val="20"/>
                <w:szCs w:val="20"/>
              </w:rPr>
              <w:softHyphen/>
              <w:t>ления годовой отчетной информа</w:t>
            </w:r>
            <w:r w:rsidRPr="001C7010">
              <w:rPr>
                <w:rFonts w:ascii="Times New Roman" w:eastAsia="Times New Roman" w:hAnsi="Times New Roman" w:cs="Times New Roman"/>
                <w:b/>
                <w:bCs/>
                <w:sz w:val="20"/>
                <w:szCs w:val="20"/>
              </w:rPr>
              <w:softHyphen/>
              <w:t>ции</w:t>
            </w:r>
          </w:p>
        </w:tc>
      </w:tr>
      <w:tr w:rsidR="001C7010" w:rsidRPr="001C7010" w14:paraId="757E4129" w14:textId="77777777" w:rsidTr="007621AD">
        <w:trPr>
          <w:trHeight w:hRule="exact" w:val="240"/>
          <w:jc w:val="center"/>
        </w:trPr>
        <w:tc>
          <w:tcPr>
            <w:tcW w:w="576" w:type="dxa"/>
            <w:tcBorders>
              <w:top w:val="single" w:sz="4" w:space="0" w:color="auto"/>
              <w:left w:val="single" w:sz="4" w:space="0" w:color="auto"/>
            </w:tcBorders>
            <w:shd w:val="clear" w:color="auto" w:fill="auto"/>
            <w:vAlign w:val="bottom"/>
          </w:tcPr>
          <w:p w14:paraId="260F4A8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w:t>
            </w:r>
          </w:p>
        </w:tc>
        <w:tc>
          <w:tcPr>
            <w:tcW w:w="1272" w:type="dxa"/>
            <w:tcBorders>
              <w:top w:val="single" w:sz="4" w:space="0" w:color="auto"/>
              <w:left w:val="single" w:sz="4" w:space="0" w:color="auto"/>
            </w:tcBorders>
            <w:shd w:val="clear" w:color="auto" w:fill="auto"/>
            <w:vAlign w:val="bottom"/>
          </w:tcPr>
          <w:p w14:paraId="33AB3AD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2</w:t>
            </w:r>
          </w:p>
        </w:tc>
        <w:tc>
          <w:tcPr>
            <w:tcW w:w="1272" w:type="dxa"/>
            <w:tcBorders>
              <w:top w:val="single" w:sz="4" w:space="0" w:color="auto"/>
              <w:left w:val="single" w:sz="4" w:space="0" w:color="auto"/>
            </w:tcBorders>
            <w:shd w:val="clear" w:color="auto" w:fill="auto"/>
            <w:vAlign w:val="bottom"/>
          </w:tcPr>
          <w:p w14:paraId="4AFD3879"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3</w:t>
            </w:r>
          </w:p>
        </w:tc>
        <w:tc>
          <w:tcPr>
            <w:tcW w:w="1416" w:type="dxa"/>
            <w:tcBorders>
              <w:top w:val="single" w:sz="4" w:space="0" w:color="auto"/>
              <w:left w:val="single" w:sz="4" w:space="0" w:color="auto"/>
            </w:tcBorders>
            <w:shd w:val="clear" w:color="auto" w:fill="auto"/>
            <w:vAlign w:val="bottom"/>
          </w:tcPr>
          <w:p w14:paraId="6F6C692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4</w:t>
            </w:r>
          </w:p>
        </w:tc>
        <w:tc>
          <w:tcPr>
            <w:tcW w:w="1416" w:type="dxa"/>
            <w:tcBorders>
              <w:top w:val="single" w:sz="4" w:space="0" w:color="auto"/>
              <w:left w:val="single" w:sz="4" w:space="0" w:color="auto"/>
            </w:tcBorders>
            <w:shd w:val="clear" w:color="auto" w:fill="auto"/>
            <w:vAlign w:val="bottom"/>
          </w:tcPr>
          <w:p w14:paraId="2D0AC5ED"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5</w:t>
            </w:r>
          </w:p>
        </w:tc>
        <w:tc>
          <w:tcPr>
            <w:tcW w:w="2131" w:type="dxa"/>
            <w:tcBorders>
              <w:top w:val="single" w:sz="4" w:space="0" w:color="auto"/>
              <w:left w:val="single" w:sz="4" w:space="0" w:color="auto"/>
            </w:tcBorders>
            <w:shd w:val="clear" w:color="auto" w:fill="auto"/>
            <w:vAlign w:val="bottom"/>
          </w:tcPr>
          <w:p w14:paraId="1157D6F6"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6</w:t>
            </w:r>
          </w:p>
        </w:tc>
        <w:tc>
          <w:tcPr>
            <w:tcW w:w="1286" w:type="dxa"/>
            <w:tcBorders>
              <w:top w:val="single" w:sz="4" w:space="0" w:color="auto"/>
              <w:left w:val="single" w:sz="4" w:space="0" w:color="auto"/>
            </w:tcBorders>
            <w:shd w:val="clear" w:color="auto" w:fill="auto"/>
            <w:vAlign w:val="bottom"/>
          </w:tcPr>
          <w:p w14:paraId="71DE683E"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7</w:t>
            </w:r>
          </w:p>
        </w:tc>
        <w:tc>
          <w:tcPr>
            <w:tcW w:w="1421" w:type="dxa"/>
            <w:tcBorders>
              <w:top w:val="single" w:sz="4" w:space="0" w:color="auto"/>
              <w:left w:val="single" w:sz="4" w:space="0" w:color="auto"/>
            </w:tcBorders>
            <w:shd w:val="clear" w:color="auto" w:fill="auto"/>
            <w:vAlign w:val="bottom"/>
          </w:tcPr>
          <w:p w14:paraId="7C51FA4C"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8</w:t>
            </w:r>
          </w:p>
        </w:tc>
        <w:tc>
          <w:tcPr>
            <w:tcW w:w="1282" w:type="dxa"/>
            <w:tcBorders>
              <w:top w:val="single" w:sz="4" w:space="0" w:color="auto"/>
              <w:left w:val="single" w:sz="4" w:space="0" w:color="auto"/>
            </w:tcBorders>
            <w:shd w:val="clear" w:color="auto" w:fill="auto"/>
            <w:vAlign w:val="bottom"/>
          </w:tcPr>
          <w:p w14:paraId="6FFC257A"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9</w:t>
            </w:r>
          </w:p>
        </w:tc>
        <w:tc>
          <w:tcPr>
            <w:tcW w:w="1277" w:type="dxa"/>
            <w:tcBorders>
              <w:top w:val="single" w:sz="4" w:space="0" w:color="auto"/>
              <w:left w:val="single" w:sz="4" w:space="0" w:color="auto"/>
            </w:tcBorders>
            <w:shd w:val="clear" w:color="auto" w:fill="auto"/>
            <w:vAlign w:val="bottom"/>
          </w:tcPr>
          <w:p w14:paraId="37369A81"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10</w:t>
            </w:r>
          </w:p>
        </w:tc>
        <w:tc>
          <w:tcPr>
            <w:tcW w:w="1142" w:type="dxa"/>
            <w:tcBorders>
              <w:top w:val="single" w:sz="4" w:space="0" w:color="auto"/>
              <w:left w:val="single" w:sz="4" w:space="0" w:color="auto"/>
            </w:tcBorders>
            <w:shd w:val="clear" w:color="auto" w:fill="auto"/>
            <w:vAlign w:val="bottom"/>
          </w:tcPr>
          <w:p w14:paraId="44D210F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11</w:t>
            </w:r>
          </w:p>
        </w:tc>
        <w:tc>
          <w:tcPr>
            <w:tcW w:w="1162" w:type="dxa"/>
            <w:tcBorders>
              <w:top w:val="single" w:sz="4" w:space="0" w:color="auto"/>
              <w:left w:val="single" w:sz="4" w:space="0" w:color="auto"/>
              <w:right w:val="single" w:sz="4" w:space="0" w:color="auto"/>
            </w:tcBorders>
            <w:shd w:val="clear" w:color="auto" w:fill="auto"/>
            <w:vAlign w:val="bottom"/>
          </w:tcPr>
          <w:p w14:paraId="49E1C638" w14:textId="77777777" w:rsidR="001C7010" w:rsidRPr="001C7010" w:rsidRDefault="001C7010" w:rsidP="001C7010">
            <w:pPr>
              <w:jc w:val="center"/>
              <w:rPr>
                <w:rFonts w:ascii="Times New Roman" w:eastAsia="Times New Roman" w:hAnsi="Times New Roman" w:cs="Times New Roman"/>
                <w:sz w:val="20"/>
                <w:szCs w:val="20"/>
              </w:rPr>
            </w:pPr>
            <w:r w:rsidRPr="001C7010">
              <w:rPr>
                <w:rFonts w:ascii="Times New Roman" w:eastAsia="Times New Roman" w:hAnsi="Times New Roman" w:cs="Times New Roman"/>
                <w:b/>
                <w:bCs/>
                <w:sz w:val="20"/>
                <w:szCs w:val="20"/>
              </w:rPr>
              <w:t>12</w:t>
            </w:r>
          </w:p>
        </w:tc>
      </w:tr>
      <w:tr w:rsidR="001C7010" w:rsidRPr="001C7010" w14:paraId="2232DEB9" w14:textId="77777777" w:rsidTr="007621AD">
        <w:trPr>
          <w:trHeight w:hRule="exact" w:val="4858"/>
          <w:jc w:val="center"/>
        </w:trPr>
        <w:tc>
          <w:tcPr>
            <w:tcW w:w="576" w:type="dxa"/>
            <w:tcBorders>
              <w:top w:val="single" w:sz="4" w:space="0" w:color="auto"/>
              <w:left w:val="single" w:sz="4" w:space="0" w:color="auto"/>
              <w:bottom w:val="single" w:sz="4" w:space="0" w:color="auto"/>
            </w:tcBorders>
            <w:shd w:val="clear" w:color="auto" w:fill="auto"/>
          </w:tcPr>
          <w:p w14:paraId="0796B48A" w14:textId="77777777" w:rsidR="001C7010" w:rsidRPr="001C7010" w:rsidRDefault="001C7010" w:rsidP="001C7010">
            <w:pPr>
              <w:rPr>
                <w:rFonts w:ascii="Times New Roman" w:hAnsi="Times New Roman" w:cs="Times New Roman"/>
                <w:sz w:val="20"/>
                <w:szCs w:val="20"/>
              </w:rPr>
            </w:pPr>
          </w:p>
        </w:tc>
        <w:tc>
          <w:tcPr>
            <w:tcW w:w="1272" w:type="dxa"/>
            <w:tcBorders>
              <w:top w:val="single" w:sz="4" w:space="0" w:color="auto"/>
              <w:left w:val="single" w:sz="4" w:space="0" w:color="auto"/>
              <w:bottom w:val="single" w:sz="4" w:space="0" w:color="auto"/>
            </w:tcBorders>
            <w:shd w:val="clear" w:color="auto" w:fill="auto"/>
          </w:tcPr>
          <w:p w14:paraId="3B98C250" w14:textId="77777777" w:rsidR="001C7010" w:rsidRPr="001C7010" w:rsidRDefault="001C7010" w:rsidP="001C7010">
            <w:pPr>
              <w:rPr>
                <w:rFonts w:ascii="Times New Roman" w:hAnsi="Times New Roman" w:cs="Times New Roman"/>
                <w:sz w:val="20"/>
                <w:szCs w:val="20"/>
              </w:rPr>
            </w:pPr>
          </w:p>
        </w:tc>
        <w:tc>
          <w:tcPr>
            <w:tcW w:w="1272" w:type="dxa"/>
            <w:tcBorders>
              <w:top w:val="single" w:sz="4" w:space="0" w:color="auto"/>
              <w:left w:val="single" w:sz="4" w:space="0" w:color="auto"/>
              <w:bottom w:val="single" w:sz="4" w:space="0" w:color="auto"/>
            </w:tcBorders>
            <w:shd w:val="clear" w:color="auto" w:fill="auto"/>
          </w:tcPr>
          <w:p w14:paraId="6E634908" w14:textId="77777777" w:rsidR="001C7010" w:rsidRPr="001C7010" w:rsidRDefault="001C7010" w:rsidP="001C7010">
            <w:pPr>
              <w:rPr>
                <w:rFonts w:ascii="Times New Roman" w:hAnsi="Times New Roman" w:cs="Times New Roman"/>
                <w:sz w:val="20"/>
                <w:szCs w:val="20"/>
              </w:rPr>
            </w:pPr>
          </w:p>
        </w:tc>
        <w:tc>
          <w:tcPr>
            <w:tcW w:w="1416" w:type="dxa"/>
            <w:tcBorders>
              <w:top w:val="single" w:sz="4" w:space="0" w:color="auto"/>
              <w:left w:val="single" w:sz="4" w:space="0" w:color="auto"/>
              <w:bottom w:val="single" w:sz="4" w:space="0" w:color="auto"/>
            </w:tcBorders>
            <w:shd w:val="clear" w:color="auto" w:fill="auto"/>
          </w:tcPr>
          <w:p w14:paraId="71F5AD2B" w14:textId="77777777" w:rsidR="001C7010" w:rsidRPr="001C7010" w:rsidRDefault="001C7010" w:rsidP="001C7010">
            <w:pPr>
              <w:rPr>
                <w:rFonts w:ascii="Times New Roman" w:hAnsi="Times New Roman" w:cs="Times New Roman"/>
                <w:sz w:val="20"/>
                <w:szCs w:val="20"/>
              </w:rPr>
            </w:pPr>
          </w:p>
        </w:tc>
        <w:tc>
          <w:tcPr>
            <w:tcW w:w="1416" w:type="dxa"/>
            <w:tcBorders>
              <w:top w:val="single" w:sz="4" w:space="0" w:color="auto"/>
              <w:left w:val="single" w:sz="4" w:space="0" w:color="auto"/>
              <w:bottom w:val="single" w:sz="4" w:space="0" w:color="auto"/>
            </w:tcBorders>
            <w:shd w:val="clear" w:color="auto" w:fill="auto"/>
          </w:tcPr>
          <w:p w14:paraId="79012ECC" w14:textId="77777777" w:rsidR="001C7010" w:rsidRPr="001C7010" w:rsidRDefault="001C7010" w:rsidP="001C7010">
            <w:pPr>
              <w:rPr>
                <w:rFonts w:ascii="Times New Roman" w:hAnsi="Times New Roman" w:cs="Times New Roman"/>
                <w:sz w:val="20"/>
                <w:szCs w:val="20"/>
              </w:rPr>
            </w:pPr>
          </w:p>
        </w:tc>
        <w:tc>
          <w:tcPr>
            <w:tcW w:w="2131" w:type="dxa"/>
            <w:tcBorders>
              <w:top w:val="single" w:sz="4" w:space="0" w:color="auto"/>
              <w:left w:val="single" w:sz="4" w:space="0" w:color="auto"/>
              <w:bottom w:val="single" w:sz="4" w:space="0" w:color="auto"/>
            </w:tcBorders>
            <w:shd w:val="clear" w:color="auto" w:fill="auto"/>
            <w:vAlign w:val="bottom"/>
          </w:tcPr>
          <w:p w14:paraId="3D6D42C4"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управления государственной охраны объектов культурного наследия Белгородской области);</w:t>
            </w:r>
          </w:p>
          <w:p w14:paraId="23A74062" w14:textId="77777777" w:rsidR="001C7010" w:rsidRPr="001C7010" w:rsidRDefault="001C7010" w:rsidP="001C7010">
            <w:pPr>
              <w:rPr>
                <w:rFonts w:ascii="Times New Roman" w:eastAsia="Times New Roman" w:hAnsi="Times New Roman" w:cs="Times New Roman"/>
                <w:sz w:val="20"/>
                <w:szCs w:val="20"/>
              </w:rPr>
            </w:pPr>
            <w:r w:rsidRPr="001C7010">
              <w:rPr>
                <w:rFonts w:ascii="Times New Roman" w:eastAsia="Times New Roman" w:hAnsi="Times New Roman" w:cs="Times New Roman"/>
                <w:sz w:val="20"/>
                <w:szCs w:val="20"/>
              </w:rPr>
              <w:t xml:space="preserve">Кон - общее количество ОКН, являющихся объектами недвижимости, расположенных на территории </w:t>
            </w:r>
            <w:proofErr w:type="spellStart"/>
            <w:r w:rsidRPr="001C7010">
              <w:rPr>
                <w:rFonts w:ascii="Times New Roman" w:eastAsia="Times New Roman" w:hAnsi="Times New Roman" w:cs="Times New Roman"/>
                <w:sz w:val="20"/>
                <w:szCs w:val="20"/>
              </w:rPr>
              <w:t>Ивнянкого</w:t>
            </w:r>
            <w:proofErr w:type="spellEnd"/>
            <w:r w:rsidRPr="001C7010">
              <w:rPr>
                <w:rFonts w:ascii="Times New Roman" w:eastAsia="Times New Roman" w:hAnsi="Times New Roman" w:cs="Times New Roman"/>
                <w:sz w:val="20"/>
                <w:szCs w:val="20"/>
              </w:rPr>
              <w:t xml:space="preserve"> района Белгородской области (информация управления государственной охраны объектов культурного наследия Белгородской области)</w:t>
            </w:r>
          </w:p>
          <w:p w14:paraId="625DA7A5" w14:textId="77777777" w:rsidR="001C7010" w:rsidRPr="001C7010" w:rsidRDefault="001C7010" w:rsidP="001C7010">
            <w:pPr>
              <w:rPr>
                <w:rFonts w:ascii="Times New Roman" w:eastAsia="Times New Roman" w:hAnsi="Times New Roman" w:cs="Times New Roman"/>
                <w:sz w:val="20"/>
                <w:szCs w:val="20"/>
              </w:rPr>
            </w:pPr>
          </w:p>
          <w:p w14:paraId="3DF5600D" w14:textId="77777777" w:rsidR="001C7010" w:rsidRPr="001C7010" w:rsidRDefault="001C7010" w:rsidP="001C7010">
            <w:pPr>
              <w:rPr>
                <w:rFonts w:ascii="Times New Roman" w:eastAsia="Times New Roman" w:hAnsi="Times New Roman" w:cs="Times New Roman"/>
                <w:sz w:val="20"/>
                <w:szCs w:val="20"/>
              </w:rPr>
            </w:pPr>
          </w:p>
          <w:p w14:paraId="097296E9" w14:textId="77777777" w:rsidR="001C7010" w:rsidRPr="001C7010" w:rsidRDefault="001C7010" w:rsidP="001C7010">
            <w:pPr>
              <w:rPr>
                <w:rFonts w:ascii="Times New Roman" w:eastAsia="Times New Roman" w:hAnsi="Times New Roman" w:cs="Times New Roman"/>
                <w:sz w:val="20"/>
                <w:szCs w:val="20"/>
              </w:rPr>
            </w:pPr>
          </w:p>
        </w:tc>
        <w:tc>
          <w:tcPr>
            <w:tcW w:w="1286" w:type="dxa"/>
            <w:tcBorders>
              <w:top w:val="single" w:sz="4" w:space="0" w:color="auto"/>
              <w:left w:val="single" w:sz="4" w:space="0" w:color="auto"/>
              <w:bottom w:val="single" w:sz="4" w:space="0" w:color="auto"/>
            </w:tcBorders>
            <w:shd w:val="clear" w:color="auto" w:fill="auto"/>
          </w:tcPr>
          <w:p w14:paraId="0C14275D" w14:textId="77777777" w:rsidR="001C7010" w:rsidRPr="001C7010" w:rsidRDefault="001C7010" w:rsidP="001C7010">
            <w:pPr>
              <w:rPr>
                <w:rFonts w:ascii="Times New Roman" w:hAnsi="Times New Roman" w:cs="Times New Roman"/>
                <w:sz w:val="20"/>
                <w:szCs w:val="20"/>
              </w:rPr>
            </w:pPr>
          </w:p>
        </w:tc>
        <w:tc>
          <w:tcPr>
            <w:tcW w:w="1421" w:type="dxa"/>
            <w:tcBorders>
              <w:top w:val="single" w:sz="4" w:space="0" w:color="auto"/>
              <w:left w:val="single" w:sz="4" w:space="0" w:color="auto"/>
              <w:bottom w:val="single" w:sz="4" w:space="0" w:color="auto"/>
            </w:tcBorders>
            <w:shd w:val="clear" w:color="auto" w:fill="auto"/>
          </w:tcPr>
          <w:p w14:paraId="7C36CF88" w14:textId="77777777" w:rsidR="001C7010" w:rsidRPr="001C7010" w:rsidRDefault="001C7010" w:rsidP="001C7010">
            <w:pPr>
              <w:rPr>
                <w:rFonts w:ascii="Times New Roman" w:hAnsi="Times New Roman" w:cs="Times New Roman"/>
                <w:sz w:val="20"/>
                <w:szCs w:val="20"/>
              </w:rPr>
            </w:pPr>
          </w:p>
        </w:tc>
        <w:tc>
          <w:tcPr>
            <w:tcW w:w="1282" w:type="dxa"/>
            <w:tcBorders>
              <w:top w:val="single" w:sz="4" w:space="0" w:color="auto"/>
              <w:left w:val="single" w:sz="4" w:space="0" w:color="auto"/>
              <w:bottom w:val="single" w:sz="4" w:space="0" w:color="auto"/>
            </w:tcBorders>
            <w:shd w:val="clear" w:color="auto" w:fill="auto"/>
          </w:tcPr>
          <w:p w14:paraId="5DC48FD0" w14:textId="77777777" w:rsidR="001C7010" w:rsidRPr="001C7010" w:rsidRDefault="001C7010" w:rsidP="001C7010">
            <w:pPr>
              <w:rPr>
                <w:rFonts w:ascii="Times New Roman" w:hAnsi="Times New Roman" w:cs="Times New Roman"/>
                <w:sz w:val="20"/>
                <w:szCs w:val="20"/>
              </w:rPr>
            </w:pPr>
          </w:p>
        </w:tc>
        <w:tc>
          <w:tcPr>
            <w:tcW w:w="1277" w:type="dxa"/>
            <w:tcBorders>
              <w:top w:val="single" w:sz="4" w:space="0" w:color="auto"/>
              <w:left w:val="single" w:sz="4" w:space="0" w:color="auto"/>
              <w:bottom w:val="single" w:sz="4" w:space="0" w:color="auto"/>
            </w:tcBorders>
            <w:shd w:val="clear" w:color="auto" w:fill="auto"/>
          </w:tcPr>
          <w:p w14:paraId="58CDFEB2" w14:textId="77777777" w:rsidR="001C7010" w:rsidRPr="001C7010" w:rsidRDefault="001C7010" w:rsidP="001C7010">
            <w:pPr>
              <w:rPr>
                <w:rFonts w:ascii="Times New Roman" w:hAnsi="Times New Roman" w:cs="Times New Roman"/>
                <w:sz w:val="20"/>
                <w:szCs w:val="20"/>
              </w:rPr>
            </w:pPr>
          </w:p>
        </w:tc>
        <w:tc>
          <w:tcPr>
            <w:tcW w:w="1142" w:type="dxa"/>
            <w:tcBorders>
              <w:top w:val="single" w:sz="4" w:space="0" w:color="auto"/>
              <w:left w:val="single" w:sz="4" w:space="0" w:color="auto"/>
              <w:bottom w:val="single" w:sz="4" w:space="0" w:color="auto"/>
            </w:tcBorders>
            <w:shd w:val="clear" w:color="auto" w:fill="auto"/>
          </w:tcPr>
          <w:p w14:paraId="71B0CE39" w14:textId="77777777" w:rsidR="001C7010" w:rsidRPr="001C7010" w:rsidRDefault="001C7010" w:rsidP="001C7010">
            <w:pPr>
              <w:rPr>
                <w:rFonts w:ascii="Times New Roman" w:hAnsi="Times New Roman" w:cs="Times New Roman"/>
                <w:sz w:val="20"/>
                <w:szCs w:val="20"/>
              </w:rPr>
            </w:pP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26E45F90" w14:textId="77777777" w:rsidR="001C7010" w:rsidRPr="001C7010" w:rsidRDefault="001C7010" w:rsidP="001C7010">
            <w:pPr>
              <w:rPr>
                <w:rFonts w:ascii="Times New Roman" w:hAnsi="Times New Roman" w:cs="Times New Roman"/>
                <w:sz w:val="20"/>
                <w:szCs w:val="20"/>
              </w:rPr>
            </w:pPr>
          </w:p>
        </w:tc>
      </w:tr>
    </w:tbl>
    <w:p w14:paraId="149716A8" w14:textId="77777777" w:rsidR="001C7010" w:rsidRPr="001C7010" w:rsidRDefault="001C7010" w:rsidP="001C7010">
      <w:pPr>
        <w:ind w:firstLine="284"/>
        <w:rPr>
          <w:rFonts w:ascii="Times New Roman" w:hAnsi="Times New Roman" w:cs="Times New Roman"/>
          <w:sz w:val="20"/>
          <w:szCs w:val="20"/>
        </w:rPr>
        <w:sectPr w:rsidR="001C7010" w:rsidRPr="001C7010" w:rsidSect="001C7010">
          <w:footnotePr>
            <w:numFmt w:val="upperRoman"/>
          </w:footnotePr>
          <w:pgSz w:w="16840" w:h="11900" w:orient="landscape"/>
          <w:pgMar w:top="1757" w:right="675" w:bottom="1397" w:left="511" w:header="0" w:footer="3" w:gutter="0"/>
          <w:cols w:space="720"/>
          <w:noEndnote/>
          <w:docGrid w:linePitch="360"/>
        </w:sectPr>
      </w:pPr>
    </w:p>
    <w:p w14:paraId="034CEE65" w14:textId="77777777" w:rsidR="001C7010" w:rsidRPr="001C7010" w:rsidRDefault="001C7010" w:rsidP="001C7010">
      <w:pPr>
        <w:spacing w:after="960" w:line="257" w:lineRule="auto"/>
        <w:ind w:left="-142" w:hanging="709"/>
        <w:jc w:val="center"/>
        <w:rPr>
          <w:rFonts w:ascii="Times New Roman" w:eastAsia="Times New Roman" w:hAnsi="Times New Roman" w:cs="Times New Roman"/>
          <w:sz w:val="28"/>
          <w:szCs w:val="28"/>
        </w:rPr>
      </w:pPr>
      <w:r w:rsidRPr="001C7010">
        <w:rPr>
          <w:rFonts w:ascii="Times New Roman" w:eastAsia="Times New Roman" w:hAnsi="Times New Roman" w:cs="Times New Roman"/>
          <w:b/>
          <w:bCs/>
          <w:sz w:val="28"/>
          <w:szCs w:val="28"/>
        </w:rPr>
        <w:lastRenderedPageBreak/>
        <w:t>Приложение № 2</w:t>
      </w:r>
      <w:r w:rsidRPr="001C7010">
        <w:rPr>
          <w:rFonts w:ascii="Times New Roman" w:eastAsia="Times New Roman" w:hAnsi="Times New Roman" w:cs="Times New Roman"/>
          <w:b/>
          <w:bCs/>
          <w:sz w:val="28"/>
          <w:szCs w:val="28"/>
        </w:rPr>
        <w:br/>
        <w:t xml:space="preserve">к </w:t>
      </w:r>
      <w:proofErr w:type="gramStart"/>
      <w:r w:rsidRPr="001C7010">
        <w:rPr>
          <w:rFonts w:ascii="Times New Roman" w:eastAsia="Times New Roman" w:hAnsi="Times New Roman" w:cs="Times New Roman"/>
          <w:b/>
          <w:bCs/>
          <w:sz w:val="28"/>
          <w:szCs w:val="28"/>
        </w:rPr>
        <w:t>муниципальной  программе</w:t>
      </w:r>
      <w:proofErr w:type="gramEnd"/>
      <w:r w:rsidRPr="001C7010">
        <w:rPr>
          <w:rFonts w:ascii="Times New Roman" w:eastAsia="Times New Roman" w:hAnsi="Times New Roman" w:cs="Times New Roman"/>
          <w:b/>
          <w:bCs/>
          <w:sz w:val="28"/>
          <w:szCs w:val="28"/>
        </w:rPr>
        <w:br/>
        <w:t>Ивнянского района «Развитие</w:t>
      </w:r>
      <w:r w:rsidRPr="001C7010">
        <w:rPr>
          <w:rFonts w:ascii="Times New Roman" w:eastAsia="Times New Roman" w:hAnsi="Times New Roman" w:cs="Times New Roman"/>
          <w:b/>
          <w:bCs/>
          <w:sz w:val="28"/>
          <w:szCs w:val="28"/>
        </w:rPr>
        <w:br/>
        <w:t>культуры Ивнянского района»</w:t>
      </w:r>
    </w:p>
    <w:p w14:paraId="3962577B" w14:textId="77777777" w:rsidR="00494D7C" w:rsidRDefault="001C7010" w:rsidP="00494D7C">
      <w:pPr>
        <w:spacing w:after="300" w:line="259" w:lineRule="auto"/>
        <w:jc w:val="center"/>
        <w:rPr>
          <w:rFonts w:ascii="Times New Roman" w:eastAsia="Times New Roman" w:hAnsi="Times New Roman" w:cs="Times New Roman"/>
          <w:sz w:val="28"/>
          <w:szCs w:val="28"/>
        </w:rPr>
      </w:pPr>
      <w:r w:rsidRPr="001C7010">
        <w:rPr>
          <w:rFonts w:ascii="Times New Roman" w:eastAsia="Times New Roman" w:hAnsi="Times New Roman" w:cs="Times New Roman"/>
          <w:b/>
          <w:bCs/>
          <w:sz w:val="28"/>
          <w:szCs w:val="28"/>
        </w:rPr>
        <w:t>Порядок</w:t>
      </w:r>
      <w:r w:rsidRPr="001C7010">
        <w:rPr>
          <w:rFonts w:ascii="Times New Roman" w:eastAsia="Times New Roman" w:hAnsi="Times New Roman" w:cs="Times New Roman"/>
          <w:b/>
          <w:bCs/>
          <w:sz w:val="28"/>
          <w:szCs w:val="28"/>
        </w:rPr>
        <w:br/>
        <w:t>предоставления и распределения субсидий из областного бюджета</w:t>
      </w:r>
      <w:r w:rsidRPr="001C7010">
        <w:rPr>
          <w:rFonts w:ascii="Times New Roman" w:eastAsia="Times New Roman" w:hAnsi="Times New Roman" w:cs="Times New Roman"/>
          <w:b/>
          <w:bCs/>
          <w:sz w:val="28"/>
          <w:szCs w:val="28"/>
        </w:rPr>
        <w:br/>
        <w:t>на государственную поддержку отрасли культуры</w:t>
      </w:r>
    </w:p>
    <w:p w14:paraId="0CC2EBC5" w14:textId="77777777" w:rsidR="001C7010" w:rsidRPr="001C7010" w:rsidRDefault="00494D7C" w:rsidP="00DB1E5E">
      <w:pPr>
        <w:spacing w:after="300" w:line="259" w:lineRule="auto"/>
        <w:ind w:left="-284" w:hanging="56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w:t>
      </w:r>
      <w:r w:rsidR="001C7010" w:rsidRPr="001C7010">
        <w:rPr>
          <w:rFonts w:ascii="Times New Roman" w:eastAsia="Times New Roman" w:hAnsi="Times New Roman" w:cs="Times New Roman"/>
          <w:sz w:val="28"/>
          <w:szCs w:val="28"/>
        </w:rPr>
        <w:t>Порядок предоставления и распределения субсидий из областного бюджета на государственную поддержку отрасли культуры (да</w:t>
      </w:r>
      <w:r w:rsidR="00DB1E5E">
        <w:rPr>
          <w:rFonts w:ascii="Times New Roman" w:eastAsia="Times New Roman" w:hAnsi="Times New Roman" w:cs="Times New Roman"/>
          <w:sz w:val="28"/>
          <w:szCs w:val="28"/>
        </w:rPr>
        <w:t xml:space="preserve">лее - Порядок), разработанный в </w:t>
      </w:r>
      <w:r w:rsidR="001C7010" w:rsidRPr="001C7010">
        <w:rPr>
          <w:rFonts w:ascii="Times New Roman" w:eastAsia="Times New Roman" w:hAnsi="Times New Roman" w:cs="Times New Roman"/>
          <w:sz w:val="28"/>
          <w:szCs w:val="28"/>
        </w:rPr>
        <w:t>соответствий</w:t>
      </w:r>
      <w:r w:rsidR="00DB1E5E">
        <w:rPr>
          <w:rFonts w:ascii="Times New Roman" w:eastAsia="Times New Roman" w:hAnsi="Times New Roman" w:cs="Times New Roman"/>
          <w:sz w:val="28"/>
          <w:szCs w:val="28"/>
        </w:rPr>
        <w:t xml:space="preserve">                 </w:t>
      </w:r>
      <w:r w:rsidR="001C7010" w:rsidRPr="001C7010">
        <w:rPr>
          <w:rFonts w:ascii="Times New Roman" w:eastAsia="Times New Roman" w:hAnsi="Times New Roman" w:cs="Times New Roman"/>
          <w:sz w:val="28"/>
          <w:szCs w:val="28"/>
        </w:rPr>
        <w:t xml:space="preserve"> с пунктом 1</w:t>
      </w:r>
      <w:r w:rsidR="00DB1E5E">
        <w:rPr>
          <w:rFonts w:ascii="Times New Roman" w:eastAsia="Times New Roman" w:hAnsi="Times New Roman" w:cs="Times New Roman"/>
          <w:sz w:val="28"/>
          <w:szCs w:val="28"/>
        </w:rPr>
        <w:t xml:space="preserve"> </w:t>
      </w:r>
      <w:r w:rsidR="001C7010" w:rsidRPr="001C7010">
        <w:rPr>
          <w:rFonts w:ascii="Times New Roman" w:eastAsia="Times New Roman" w:hAnsi="Times New Roman" w:cs="Times New Roman"/>
          <w:sz w:val="28"/>
          <w:szCs w:val="28"/>
        </w:rPr>
        <w:t xml:space="preserve"> статьи 85, </w:t>
      </w:r>
      <w:r w:rsidR="00DB1E5E">
        <w:rPr>
          <w:rFonts w:ascii="Times New Roman" w:eastAsia="Times New Roman" w:hAnsi="Times New Roman" w:cs="Times New Roman"/>
          <w:sz w:val="28"/>
          <w:szCs w:val="28"/>
        </w:rPr>
        <w:t xml:space="preserve"> </w:t>
      </w:r>
      <w:r w:rsidR="001C7010" w:rsidRPr="001C7010">
        <w:rPr>
          <w:rFonts w:ascii="Times New Roman" w:eastAsia="Times New Roman" w:hAnsi="Times New Roman" w:cs="Times New Roman"/>
          <w:sz w:val="28"/>
          <w:szCs w:val="28"/>
        </w:rPr>
        <w:t>статьей 135</w:t>
      </w:r>
      <w:r w:rsidR="00DB1E5E">
        <w:rPr>
          <w:rFonts w:ascii="Times New Roman" w:eastAsia="Times New Roman" w:hAnsi="Times New Roman" w:cs="Times New Roman"/>
          <w:sz w:val="28"/>
          <w:szCs w:val="28"/>
        </w:rPr>
        <w:t xml:space="preserve"> </w:t>
      </w:r>
      <w:r w:rsidR="001C7010" w:rsidRPr="001C7010">
        <w:rPr>
          <w:rFonts w:ascii="Times New Roman" w:eastAsia="Times New Roman" w:hAnsi="Times New Roman" w:cs="Times New Roman"/>
          <w:sz w:val="28"/>
          <w:szCs w:val="28"/>
        </w:rPr>
        <w:t xml:space="preserve"> и пункто</w:t>
      </w:r>
      <w:r w:rsidR="00DB1E5E">
        <w:rPr>
          <w:rFonts w:ascii="Times New Roman" w:eastAsia="Times New Roman" w:hAnsi="Times New Roman" w:cs="Times New Roman"/>
          <w:sz w:val="28"/>
          <w:szCs w:val="28"/>
        </w:rPr>
        <w:t xml:space="preserve">м 3  статьи 139    </w:t>
      </w:r>
      <w:proofErr w:type="spellStart"/>
      <w:r w:rsidR="00DB1E5E">
        <w:rPr>
          <w:rFonts w:ascii="Times New Roman" w:eastAsia="Times New Roman" w:hAnsi="Times New Roman" w:cs="Times New Roman"/>
          <w:sz w:val="28"/>
          <w:szCs w:val="28"/>
        </w:rPr>
        <w:t>Бюджетного</w:t>
      </w:r>
      <w:r w:rsidR="001C7010" w:rsidRPr="001C7010">
        <w:rPr>
          <w:rFonts w:ascii="Times New Roman" w:eastAsia="Times New Roman" w:hAnsi="Times New Roman" w:cs="Times New Roman"/>
          <w:sz w:val="28"/>
          <w:szCs w:val="28"/>
        </w:rPr>
        <w:t>ко</w:t>
      </w:r>
      <w:proofErr w:type="spellEnd"/>
      <w:r w:rsidR="00DB1E5E">
        <w:rPr>
          <w:rFonts w:ascii="Times New Roman" w:eastAsia="Times New Roman" w:hAnsi="Times New Roman" w:cs="Times New Roman"/>
          <w:sz w:val="28"/>
          <w:szCs w:val="28"/>
        </w:rPr>
        <w:t xml:space="preserve">               </w:t>
      </w:r>
      <w:proofErr w:type="spellStart"/>
      <w:r w:rsidR="001C7010" w:rsidRPr="001C7010">
        <w:rPr>
          <w:rFonts w:ascii="Times New Roman" w:eastAsia="Times New Roman" w:hAnsi="Times New Roman" w:cs="Times New Roman"/>
          <w:sz w:val="28"/>
          <w:szCs w:val="28"/>
        </w:rPr>
        <w:t>декса</w:t>
      </w:r>
      <w:proofErr w:type="spellEnd"/>
      <w:r w:rsidR="001C7010" w:rsidRPr="001C7010">
        <w:rPr>
          <w:rFonts w:ascii="Times New Roman" w:eastAsia="Times New Roman" w:hAnsi="Times New Roman" w:cs="Times New Roman"/>
          <w:sz w:val="28"/>
          <w:szCs w:val="28"/>
        </w:rPr>
        <w:t xml:space="preserve"> Российской Федерации, Правилами предоставления и </w:t>
      </w:r>
      <w:r w:rsidR="00DB1E5E">
        <w:rPr>
          <w:rFonts w:ascii="Times New Roman" w:eastAsia="Times New Roman" w:hAnsi="Times New Roman" w:cs="Times New Roman"/>
          <w:sz w:val="28"/>
          <w:szCs w:val="28"/>
        </w:rPr>
        <w:t xml:space="preserve">   </w:t>
      </w:r>
      <w:r w:rsidR="001C7010" w:rsidRPr="001C7010">
        <w:rPr>
          <w:rFonts w:ascii="Times New Roman" w:eastAsia="Times New Roman" w:hAnsi="Times New Roman" w:cs="Times New Roman"/>
          <w:sz w:val="28"/>
          <w:szCs w:val="28"/>
        </w:rPr>
        <w:t>распределения субсидий из федерального бюджет</w:t>
      </w:r>
      <w:r w:rsidR="00DB1E5E">
        <w:rPr>
          <w:rFonts w:ascii="Times New Roman" w:eastAsia="Times New Roman" w:hAnsi="Times New Roman" w:cs="Times New Roman"/>
          <w:sz w:val="28"/>
          <w:szCs w:val="28"/>
        </w:rPr>
        <w:t xml:space="preserve">а бюджетам субъектов Российской </w:t>
      </w:r>
      <w:r w:rsidR="001C7010" w:rsidRPr="001C7010">
        <w:rPr>
          <w:rFonts w:ascii="Times New Roman" w:eastAsia="Times New Roman" w:hAnsi="Times New Roman" w:cs="Times New Roman"/>
          <w:sz w:val="28"/>
          <w:szCs w:val="28"/>
        </w:rPr>
        <w:t xml:space="preserve">Федерации </w:t>
      </w:r>
      <w:r w:rsidR="00DB1E5E">
        <w:rPr>
          <w:rFonts w:ascii="Times New Roman" w:eastAsia="Times New Roman" w:hAnsi="Times New Roman" w:cs="Times New Roman"/>
          <w:sz w:val="28"/>
          <w:szCs w:val="28"/>
        </w:rPr>
        <w:t xml:space="preserve">       </w:t>
      </w:r>
      <w:r w:rsidR="001C7010" w:rsidRPr="001C7010">
        <w:rPr>
          <w:rFonts w:ascii="Times New Roman" w:eastAsia="Times New Roman" w:hAnsi="Times New Roman" w:cs="Times New Roman"/>
          <w:sz w:val="28"/>
          <w:szCs w:val="28"/>
        </w:rPr>
        <w:t>на поддержку отрасли культуры</w:t>
      </w:r>
      <w:r>
        <w:rPr>
          <w:rFonts w:ascii="Times New Roman" w:eastAsia="Times New Roman" w:hAnsi="Times New Roman" w:cs="Times New Roman"/>
          <w:sz w:val="28"/>
          <w:szCs w:val="28"/>
        </w:rPr>
        <w:t xml:space="preserve">, приведенными в приложении № </w:t>
      </w:r>
      <w:r w:rsidR="001C7010" w:rsidRPr="001C7010">
        <w:rPr>
          <w:rFonts w:ascii="Times New Roman" w:eastAsia="Times New Roman" w:hAnsi="Times New Roman" w:cs="Times New Roman"/>
          <w:sz w:val="28"/>
          <w:szCs w:val="28"/>
        </w:rPr>
        <w:t xml:space="preserve">к государственной </w:t>
      </w:r>
      <w:r w:rsidR="00DB1E5E">
        <w:rPr>
          <w:rFonts w:ascii="Times New Roman" w:eastAsia="Times New Roman" w:hAnsi="Times New Roman" w:cs="Times New Roman"/>
          <w:sz w:val="28"/>
          <w:szCs w:val="28"/>
        </w:rPr>
        <w:t xml:space="preserve">             </w:t>
      </w:r>
      <w:r w:rsidR="001C7010" w:rsidRPr="001C7010">
        <w:rPr>
          <w:rFonts w:ascii="Times New Roman" w:eastAsia="Times New Roman" w:hAnsi="Times New Roman" w:cs="Times New Roman"/>
          <w:sz w:val="28"/>
          <w:szCs w:val="28"/>
        </w:rPr>
        <w:t>программе Российской Федерации «Развитие культуры», утвержденной постановлением Правительства Российской Федерации от 15 апреля 2014 года № 317,</w:t>
      </w:r>
      <w:r w:rsidR="00DB1E5E">
        <w:rPr>
          <w:rFonts w:ascii="Times New Roman" w:eastAsia="Times New Roman" w:hAnsi="Times New Roman" w:cs="Times New Roman"/>
          <w:sz w:val="28"/>
          <w:szCs w:val="28"/>
        </w:rPr>
        <w:t xml:space="preserve">        </w:t>
      </w:r>
      <w:r w:rsidR="001C7010" w:rsidRPr="001C7010">
        <w:rPr>
          <w:rFonts w:ascii="Times New Roman" w:eastAsia="Times New Roman" w:hAnsi="Times New Roman" w:cs="Times New Roman"/>
          <w:sz w:val="28"/>
          <w:szCs w:val="28"/>
        </w:rPr>
        <w:t xml:space="preserve"> Правилами формирования, предоставления и распределения </w:t>
      </w:r>
      <w:r>
        <w:rPr>
          <w:rFonts w:ascii="Times New Roman" w:eastAsia="Times New Roman" w:hAnsi="Times New Roman" w:cs="Times New Roman"/>
          <w:sz w:val="28"/>
          <w:szCs w:val="28"/>
        </w:rPr>
        <w:t>с</w:t>
      </w:r>
      <w:r w:rsidR="001C7010" w:rsidRPr="001C7010">
        <w:rPr>
          <w:rFonts w:ascii="Times New Roman" w:eastAsia="Times New Roman" w:hAnsi="Times New Roman" w:cs="Times New Roman"/>
          <w:sz w:val="28"/>
          <w:szCs w:val="28"/>
        </w:rPr>
        <w:t>убсидий из</w:t>
      </w:r>
      <w:r w:rsidR="00DB1E5E">
        <w:rPr>
          <w:rFonts w:ascii="Times New Roman" w:eastAsia="Times New Roman" w:hAnsi="Times New Roman" w:cs="Times New Roman"/>
          <w:sz w:val="28"/>
          <w:szCs w:val="28"/>
        </w:rPr>
        <w:t xml:space="preserve">              </w:t>
      </w:r>
      <w:r w:rsidR="001C7010" w:rsidRPr="001C7010">
        <w:rPr>
          <w:rFonts w:ascii="Times New Roman" w:eastAsia="Times New Roman" w:hAnsi="Times New Roman" w:cs="Times New Roman"/>
          <w:sz w:val="28"/>
          <w:szCs w:val="28"/>
        </w:rPr>
        <w:t xml:space="preserve"> областного бюджета бюджетам муниципальных образований Белгородской</w:t>
      </w:r>
      <w:r w:rsidR="00DB1E5E">
        <w:rPr>
          <w:rFonts w:ascii="Times New Roman" w:eastAsia="Times New Roman" w:hAnsi="Times New Roman" w:cs="Times New Roman"/>
          <w:sz w:val="28"/>
          <w:szCs w:val="28"/>
        </w:rPr>
        <w:t xml:space="preserve">               </w:t>
      </w:r>
      <w:r w:rsidR="001C7010" w:rsidRPr="001C7010">
        <w:rPr>
          <w:rFonts w:ascii="Times New Roman" w:eastAsia="Times New Roman" w:hAnsi="Times New Roman" w:cs="Times New Roman"/>
          <w:sz w:val="28"/>
          <w:szCs w:val="28"/>
        </w:rPr>
        <w:t xml:space="preserve"> области (далее - Правила формирования, предоставления и распределения </w:t>
      </w:r>
      <w:r w:rsidR="00DB1E5E">
        <w:rPr>
          <w:rFonts w:ascii="Times New Roman" w:eastAsia="Times New Roman" w:hAnsi="Times New Roman" w:cs="Times New Roman"/>
          <w:sz w:val="28"/>
          <w:szCs w:val="28"/>
        </w:rPr>
        <w:t xml:space="preserve">             </w:t>
      </w:r>
      <w:r w:rsidR="001C7010" w:rsidRPr="001C7010">
        <w:rPr>
          <w:rFonts w:ascii="Times New Roman" w:eastAsia="Times New Roman" w:hAnsi="Times New Roman" w:cs="Times New Roman"/>
          <w:sz w:val="28"/>
          <w:szCs w:val="28"/>
        </w:rPr>
        <w:t xml:space="preserve">субсидий), утвержденными постановлением Правительства Белгородской области от 18 декабря 2017 года № 489-пп, устанавливает правила, </w:t>
      </w:r>
      <w:r w:rsidR="00DB1E5E">
        <w:rPr>
          <w:rFonts w:ascii="Times New Roman" w:eastAsia="Times New Roman" w:hAnsi="Times New Roman" w:cs="Times New Roman"/>
          <w:sz w:val="28"/>
          <w:szCs w:val="28"/>
        </w:rPr>
        <w:t xml:space="preserve">  </w:t>
      </w:r>
      <w:r w:rsidR="001C7010" w:rsidRPr="001C7010">
        <w:rPr>
          <w:rFonts w:ascii="Times New Roman" w:eastAsia="Times New Roman" w:hAnsi="Times New Roman" w:cs="Times New Roman"/>
          <w:sz w:val="28"/>
          <w:szCs w:val="28"/>
        </w:rPr>
        <w:t>цели, условия распределения и предоставления из областного бюджета субсидий на государственную</w:t>
      </w:r>
      <w:r w:rsidR="00DB1E5E">
        <w:rPr>
          <w:rFonts w:ascii="Times New Roman" w:eastAsia="Times New Roman" w:hAnsi="Times New Roman" w:cs="Times New Roman"/>
          <w:sz w:val="28"/>
          <w:szCs w:val="28"/>
        </w:rPr>
        <w:t xml:space="preserve">                           </w:t>
      </w:r>
      <w:r w:rsidR="001C7010" w:rsidRPr="001C7010">
        <w:rPr>
          <w:rFonts w:ascii="Times New Roman" w:eastAsia="Times New Roman" w:hAnsi="Times New Roman" w:cs="Times New Roman"/>
          <w:sz w:val="28"/>
          <w:szCs w:val="28"/>
        </w:rPr>
        <w:t xml:space="preserve"> поддержку отрасли культуры (далее - субсидии).</w:t>
      </w:r>
    </w:p>
    <w:p w14:paraId="2CDBA621" w14:textId="77777777" w:rsidR="001C7010" w:rsidRPr="001C7010" w:rsidRDefault="00494D7C" w:rsidP="00494D7C">
      <w:pPr>
        <w:tabs>
          <w:tab w:val="left" w:pos="2977"/>
          <w:tab w:val="left" w:pos="9730"/>
        </w:tabs>
        <w:spacing w:line="259" w:lineRule="auto"/>
        <w:ind w:left="-426" w:right="-6" w:hanging="2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w:t>
      </w:r>
      <w:r w:rsidR="001C7010" w:rsidRPr="001C7010">
        <w:rPr>
          <w:rFonts w:ascii="Times New Roman" w:eastAsia="Times New Roman" w:hAnsi="Times New Roman" w:cs="Times New Roman"/>
          <w:sz w:val="28"/>
          <w:szCs w:val="28"/>
        </w:rPr>
        <w:t>Субсидии предоставляются:</w:t>
      </w:r>
    </w:p>
    <w:p w14:paraId="0181175C" w14:textId="77777777" w:rsidR="001C7010" w:rsidRPr="001C7010" w:rsidRDefault="00DB1E5E" w:rsidP="00DB1E5E">
      <w:pPr>
        <w:tabs>
          <w:tab w:val="left" w:pos="9730"/>
        </w:tabs>
        <w:spacing w:line="259" w:lineRule="auto"/>
        <w:ind w:left="-142" w:right="1270"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C7010" w:rsidRPr="001C7010">
        <w:rPr>
          <w:rFonts w:ascii="Times New Roman" w:eastAsia="Times New Roman" w:hAnsi="Times New Roman" w:cs="Times New Roman"/>
          <w:sz w:val="28"/>
          <w:szCs w:val="28"/>
        </w:rPr>
        <w:t xml:space="preserve">Муниципальным районам и городским округам Белгородской области в </w:t>
      </w:r>
      <w:r>
        <w:rPr>
          <w:rFonts w:ascii="Times New Roman" w:eastAsia="Times New Roman" w:hAnsi="Times New Roman" w:cs="Times New Roman"/>
          <w:sz w:val="28"/>
          <w:szCs w:val="28"/>
        </w:rPr>
        <w:t xml:space="preserve">       </w:t>
      </w:r>
      <w:r w:rsidR="001C7010" w:rsidRPr="001C7010">
        <w:rPr>
          <w:rFonts w:ascii="Times New Roman" w:eastAsia="Times New Roman" w:hAnsi="Times New Roman" w:cs="Times New Roman"/>
          <w:sz w:val="28"/>
          <w:szCs w:val="28"/>
        </w:rPr>
        <w:t xml:space="preserve">целях </w:t>
      </w:r>
      <w:proofErr w:type="spellStart"/>
      <w:r w:rsidR="001C7010" w:rsidRPr="001C7010">
        <w:rPr>
          <w:rFonts w:ascii="Times New Roman" w:eastAsia="Times New Roman" w:hAnsi="Times New Roman" w:cs="Times New Roman"/>
          <w:sz w:val="28"/>
          <w:szCs w:val="28"/>
        </w:rPr>
        <w:t>софинансирования</w:t>
      </w:r>
      <w:proofErr w:type="spellEnd"/>
      <w:r w:rsidR="001C7010" w:rsidRPr="001C7010">
        <w:rPr>
          <w:rFonts w:ascii="Times New Roman" w:eastAsia="Times New Roman" w:hAnsi="Times New Roman" w:cs="Times New Roman"/>
          <w:sz w:val="28"/>
          <w:szCs w:val="28"/>
        </w:rPr>
        <w:t xml:space="preserve"> </w:t>
      </w:r>
      <w:r w:rsidR="00494D7C">
        <w:rPr>
          <w:rFonts w:ascii="Times New Roman" w:eastAsia="Times New Roman" w:hAnsi="Times New Roman" w:cs="Times New Roman"/>
          <w:sz w:val="28"/>
          <w:szCs w:val="28"/>
        </w:rPr>
        <w:t xml:space="preserve"> </w:t>
      </w:r>
      <w:r w:rsidR="001C7010" w:rsidRPr="001C7010">
        <w:rPr>
          <w:rFonts w:ascii="Times New Roman" w:eastAsia="Times New Roman" w:hAnsi="Times New Roman" w:cs="Times New Roman"/>
          <w:sz w:val="28"/>
          <w:szCs w:val="28"/>
        </w:rPr>
        <w:t xml:space="preserve"> следующих </w:t>
      </w:r>
      <w:r w:rsidR="00494D7C">
        <w:rPr>
          <w:rFonts w:ascii="Times New Roman" w:eastAsia="Times New Roman" w:hAnsi="Times New Roman" w:cs="Times New Roman"/>
          <w:sz w:val="28"/>
          <w:szCs w:val="28"/>
        </w:rPr>
        <w:t xml:space="preserve">  </w:t>
      </w:r>
      <w:r w:rsidR="001C7010" w:rsidRPr="001C7010">
        <w:rPr>
          <w:rFonts w:ascii="Times New Roman" w:eastAsia="Times New Roman" w:hAnsi="Times New Roman" w:cs="Times New Roman"/>
          <w:sz w:val="28"/>
          <w:szCs w:val="28"/>
        </w:rPr>
        <w:t>расходных обязательств:</w:t>
      </w:r>
    </w:p>
    <w:p w14:paraId="5069CFF4" w14:textId="77777777" w:rsidR="001C7010" w:rsidRPr="001C7010" w:rsidRDefault="001C7010" w:rsidP="001C7010">
      <w:pPr>
        <w:tabs>
          <w:tab w:val="left" w:pos="9730"/>
        </w:tabs>
        <w:spacing w:line="259" w:lineRule="auto"/>
        <w:ind w:left="-426" w:right="1270" w:firstLine="7797"/>
        <w:jc w:val="both"/>
        <w:rPr>
          <w:rFonts w:ascii="Times New Roman" w:eastAsia="Times New Roman" w:hAnsi="Times New Roman" w:cs="Times New Roman"/>
          <w:sz w:val="28"/>
          <w:szCs w:val="28"/>
        </w:rPr>
      </w:pPr>
    </w:p>
    <w:p w14:paraId="065BB1F1" w14:textId="77777777" w:rsidR="001C7010" w:rsidRPr="001C7010" w:rsidRDefault="001C7010" w:rsidP="00010F13">
      <w:pPr>
        <w:numPr>
          <w:ilvl w:val="0"/>
          <w:numId w:val="17"/>
        </w:numPr>
        <w:tabs>
          <w:tab w:val="left" w:pos="1057"/>
        </w:tabs>
        <w:spacing w:line="259" w:lineRule="auto"/>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возникающих при реализации регионального проекта, / обеспечивающего достижение показателей и результатов федерального проекта «Создание условий для реализации творческого потенциала нации («Творческие люди»)», в целях государственной поддержки лучших работников муниципальных учреждений Культуры, находящихся на территориях сельских поселений (далее - лучшие работники сельских учреждений культуры);</w:t>
      </w:r>
    </w:p>
    <w:p w14:paraId="06C61184" w14:textId="77777777" w:rsidR="001C7010" w:rsidRPr="001C7010" w:rsidRDefault="001C7010" w:rsidP="00010F13">
      <w:pPr>
        <w:numPr>
          <w:ilvl w:val="0"/>
          <w:numId w:val="17"/>
        </w:numPr>
        <w:tabs>
          <w:tab w:val="left" w:pos="1071"/>
        </w:tabs>
        <w:spacing w:line="259" w:lineRule="auto"/>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возникающих при реализации регионального проекта, обеспечивающего достижение показателей и результатов федерального проекта «Создание условий для реализации творческого потенциала нации («Творческие люди»)», в целях государственной поддержки лучших муниципальных учреждений культуры, </w:t>
      </w:r>
      <w:r w:rsidRPr="001C7010">
        <w:rPr>
          <w:rFonts w:ascii="Times New Roman" w:eastAsia="Times New Roman" w:hAnsi="Times New Roman" w:cs="Times New Roman"/>
          <w:sz w:val="28"/>
          <w:szCs w:val="28"/>
        </w:rPr>
        <w:lastRenderedPageBreak/>
        <w:t>находящихся на территориях сельских поселений (далее - лучшие Сельские учреждения культуры);</w:t>
      </w:r>
    </w:p>
    <w:p w14:paraId="779AB9CF" w14:textId="77777777" w:rsidR="001C7010" w:rsidRPr="001C7010" w:rsidRDefault="001C7010" w:rsidP="001C7010">
      <w:pPr>
        <w:tabs>
          <w:tab w:val="left" w:pos="1711"/>
        </w:tabs>
        <w:spacing w:line="259" w:lineRule="auto"/>
        <w:ind w:right="232"/>
        <w:jc w:val="both"/>
        <w:rPr>
          <w:rFonts w:ascii="Times New Roman" w:eastAsia="Times New Roman" w:hAnsi="Times New Roman" w:cs="Times New Roman"/>
          <w:sz w:val="28"/>
          <w:szCs w:val="28"/>
        </w:rPr>
      </w:pPr>
    </w:p>
    <w:p w14:paraId="05D737A2" w14:textId="77777777" w:rsidR="00494D7C" w:rsidRDefault="001C7010" w:rsidP="00494D7C">
      <w:pPr>
        <w:tabs>
          <w:tab w:val="left" w:pos="1711"/>
        </w:tabs>
        <w:spacing w:line="259" w:lineRule="auto"/>
        <w:ind w:right="23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в) возникающих при реализации мероприятий по модернизации библиотек в части комплектования книжных фондов библиотек муниципальных образований Белгородской области (далее - модернизация библиотек в части комплектования книжных фондо</w:t>
      </w:r>
      <w:r w:rsidR="00494D7C">
        <w:rPr>
          <w:rFonts w:ascii="Times New Roman" w:eastAsia="Times New Roman" w:hAnsi="Times New Roman" w:cs="Times New Roman"/>
          <w:sz w:val="28"/>
          <w:szCs w:val="28"/>
        </w:rPr>
        <w:t>в).</w:t>
      </w:r>
    </w:p>
    <w:p w14:paraId="2C7DF807" w14:textId="77777777" w:rsidR="001C7010" w:rsidRPr="001C7010" w:rsidRDefault="001C7010" w:rsidP="00494D7C">
      <w:pPr>
        <w:tabs>
          <w:tab w:val="left" w:pos="1711"/>
        </w:tabs>
        <w:spacing w:line="259" w:lineRule="auto"/>
        <w:ind w:right="23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Государственным общедоступным библиотекам в целях </w:t>
      </w:r>
      <w:proofErr w:type="spellStart"/>
      <w:r w:rsidRPr="001C7010">
        <w:rPr>
          <w:rFonts w:ascii="Times New Roman" w:eastAsia="Times New Roman" w:hAnsi="Times New Roman" w:cs="Times New Roman"/>
          <w:sz w:val="28"/>
          <w:szCs w:val="28"/>
        </w:rPr>
        <w:t>софинансирования</w:t>
      </w:r>
      <w:proofErr w:type="spellEnd"/>
      <w:r w:rsidRPr="001C7010">
        <w:rPr>
          <w:rFonts w:ascii="Times New Roman" w:eastAsia="Times New Roman" w:hAnsi="Times New Roman" w:cs="Times New Roman"/>
          <w:sz w:val="28"/>
          <w:szCs w:val="28"/>
        </w:rPr>
        <w:t xml:space="preserve"> расходных обязательств Белгородской области, возникающих при реализации мероприятий по модернизации библиотек в части комплектования книжных фондов.</w:t>
      </w:r>
    </w:p>
    <w:p w14:paraId="77A0E487" w14:textId="77777777" w:rsidR="001C7010" w:rsidRPr="001C7010" w:rsidRDefault="00494D7C" w:rsidP="00494D7C">
      <w:pPr>
        <w:tabs>
          <w:tab w:val="left" w:pos="1033"/>
        </w:tabs>
        <w:spacing w:line="259" w:lineRule="auto"/>
        <w:ind w:right="23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w:t>
      </w:r>
      <w:r w:rsidR="001C7010" w:rsidRPr="001C7010">
        <w:rPr>
          <w:rFonts w:ascii="Times New Roman" w:eastAsia="Times New Roman" w:hAnsi="Times New Roman" w:cs="Times New Roman"/>
          <w:sz w:val="28"/>
          <w:szCs w:val="28"/>
        </w:rPr>
        <w:t>Условиями предоставления и расходования субсидии для бюджетов муниципальных районов (городских округов) Белгородской области являются:</w:t>
      </w:r>
    </w:p>
    <w:p w14:paraId="726C13E3" w14:textId="77777777" w:rsidR="001C7010" w:rsidRPr="001C7010" w:rsidRDefault="001C7010" w:rsidP="00010F13">
      <w:pPr>
        <w:numPr>
          <w:ilvl w:val="0"/>
          <w:numId w:val="18"/>
        </w:numPr>
        <w:tabs>
          <w:tab w:val="left" w:pos="932"/>
        </w:tabs>
        <w:spacing w:line="259" w:lineRule="auto"/>
        <w:ind w:right="23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наличие в бюджете муниципального района (городского округа) Белгородской области бюджетных ассигнований на , исполнение соответствующего расходного обязательства муниципального района (городского округа) Белгородской области, в целях </w:t>
      </w:r>
      <w:proofErr w:type="spellStart"/>
      <w:r w:rsidRPr="001C7010">
        <w:rPr>
          <w:rFonts w:ascii="Times New Roman" w:eastAsia="Times New Roman" w:hAnsi="Times New Roman" w:cs="Times New Roman"/>
          <w:sz w:val="28"/>
          <w:szCs w:val="28"/>
        </w:rPr>
        <w:t>софинансирования</w:t>
      </w:r>
      <w:proofErr w:type="spellEnd"/>
      <w:r w:rsidRPr="001C7010">
        <w:rPr>
          <w:rFonts w:ascii="Times New Roman" w:eastAsia="Times New Roman" w:hAnsi="Times New Roman" w:cs="Times New Roman"/>
          <w:sz w:val="28"/>
          <w:szCs w:val="28"/>
        </w:rPr>
        <w:t xml:space="preserve"> которого предоставляется субсидия, в размере, определенном Порядком определения и установления предельного уровня </w:t>
      </w:r>
      <w:proofErr w:type="spellStart"/>
      <w:r w:rsidRPr="001C7010">
        <w:rPr>
          <w:rFonts w:ascii="Times New Roman" w:eastAsia="Times New Roman" w:hAnsi="Times New Roman" w:cs="Times New Roman"/>
          <w:sz w:val="28"/>
          <w:szCs w:val="28"/>
        </w:rPr>
        <w:t>софинансирования</w:t>
      </w:r>
      <w:proofErr w:type="spellEnd"/>
      <w:r w:rsidRPr="001C7010">
        <w:rPr>
          <w:rFonts w:ascii="Times New Roman" w:eastAsia="Times New Roman" w:hAnsi="Times New Roman" w:cs="Times New Roman"/>
          <w:sz w:val="28"/>
          <w:szCs w:val="28"/>
        </w:rPr>
        <w:t xml:space="preserve"> из областного бюджета объема расходного обязательства муниципального образования Белгородской области (далее - Порядок определения и установления предельного уровня </w:t>
      </w:r>
      <w:proofErr w:type="spellStart"/>
      <w:r w:rsidRPr="001C7010">
        <w:rPr>
          <w:rFonts w:ascii="Times New Roman" w:eastAsia="Times New Roman" w:hAnsi="Times New Roman" w:cs="Times New Roman"/>
          <w:sz w:val="28"/>
          <w:szCs w:val="28"/>
        </w:rPr>
        <w:t>софинансирования</w:t>
      </w:r>
      <w:proofErr w:type="spellEnd"/>
      <w:r w:rsidRPr="001C7010">
        <w:rPr>
          <w:rFonts w:ascii="Times New Roman" w:eastAsia="Times New Roman" w:hAnsi="Times New Roman" w:cs="Times New Roman"/>
          <w:sz w:val="28"/>
          <w:szCs w:val="28"/>
        </w:rPr>
        <w:t>), утвержденного постановлением Правительства Белгородской области от 18 декабря 2017 года № 489-пп;</w:t>
      </w:r>
    </w:p>
    <w:p w14:paraId="3743ED9E" w14:textId="77777777" w:rsidR="001C7010" w:rsidRPr="001C7010" w:rsidRDefault="001C7010" w:rsidP="00010F13">
      <w:pPr>
        <w:numPr>
          <w:ilvl w:val="0"/>
          <w:numId w:val="18"/>
        </w:numPr>
        <w:tabs>
          <w:tab w:val="left" w:pos="927"/>
        </w:tabs>
        <w:spacing w:line="259" w:lineRule="auto"/>
        <w:ind w:right="23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наличие муниципальных программ, предусматривающих расходные обязательства муниципального района (городского округа) Белгородской области, связанные с реализацией мероприятий, на </w:t>
      </w:r>
      <w:proofErr w:type="spellStart"/>
      <w:r w:rsidRPr="001C7010">
        <w:rPr>
          <w:rFonts w:ascii="Times New Roman" w:eastAsia="Times New Roman" w:hAnsi="Times New Roman" w:cs="Times New Roman"/>
          <w:sz w:val="28"/>
          <w:szCs w:val="28"/>
        </w:rPr>
        <w:t>софинансирование</w:t>
      </w:r>
      <w:proofErr w:type="spellEnd"/>
      <w:r w:rsidRPr="001C7010">
        <w:rPr>
          <w:rFonts w:ascii="Times New Roman" w:eastAsia="Times New Roman" w:hAnsi="Times New Roman" w:cs="Times New Roman"/>
          <w:sz w:val="28"/>
          <w:szCs w:val="28"/>
        </w:rPr>
        <w:t xml:space="preserve"> которых предоставляется субсидия;</w:t>
      </w:r>
    </w:p>
    <w:p w14:paraId="43FF8D81" w14:textId="77777777" w:rsidR="001C7010" w:rsidRPr="001C7010" w:rsidRDefault="001C7010" w:rsidP="00010F13">
      <w:pPr>
        <w:numPr>
          <w:ilvl w:val="0"/>
          <w:numId w:val="18"/>
        </w:numPr>
        <w:tabs>
          <w:tab w:val="left" w:pos="927"/>
        </w:tabs>
        <w:spacing w:line="259" w:lineRule="auto"/>
        <w:ind w:right="23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заключение соглашения о предоставлении из областного бюджета субсидии бюджету муниципального района (городского округа) Белгородской области в соответствии с пунктом 9 Правил формирования, предоставления и распределения субсидий;</w:t>
      </w:r>
    </w:p>
    <w:p w14:paraId="3DE4762A" w14:textId="77777777" w:rsidR="001C7010" w:rsidRPr="001C7010" w:rsidRDefault="001C7010" w:rsidP="00010F13">
      <w:pPr>
        <w:numPr>
          <w:ilvl w:val="0"/>
          <w:numId w:val="18"/>
        </w:numPr>
        <w:tabs>
          <w:tab w:val="left" w:pos="932"/>
        </w:tabs>
        <w:spacing w:line="259" w:lineRule="auto"/>
        <w:ind w:right="23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возврат муниципальным районом (городским округом) Белгородской области средств субсидии в соответствии с пунктом 16 Правил формирования, предоставления и распределения субсидий.</w:t>
      </w:r>
    </w:p>
    <w:p w14:paraId="0095FD1B" w14:textId="77777777" w:rsidR="001C7010" w:rsidRPr="001C7010" w:rsidRDefault="00494D7C" w:rsidP="00494D7C">
      <w:pPr>
        <w:tabs>
          <w:tab w:val="left" w:pos="1033"/>
        </w:tabs>
        <w:spacing w:line="259" w:lineRule="auto"/>
        <w:ind w:right="23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w:t>
      </w:r>
      <w:r w:rsidR="001C7010" w:rsidRPr="001C7010">
        <w:rPr>
          <w:rFonts w:ascii="Times New Roman" w:eastAsia="Times New Roman" w:hAnsi="Times New Roman" w:cs="Times New Roman"/>
          <w:sz w:val="28"/>
          <w:szCs w:val="28"/>
        </w:rPr>
        <w:t xml:space="preserve">Субсидии предоставляются бюджетам муниципальных районов и городских округов Белгородской области в пределах бюджетных ассигнований, предусмотренных в законе Белгородской области об областном бюджете на соответствующий финансовый год и на плановый период, и лимитов бюджетных обязательств, утвержденных в установленном порядке министерству культуры Белгородской области (далее - Министерство) на цели, предусмотренные подпунктами «а», «б», «в» подпункта 2.1, подпунктом 2.2 пункта 2 Порядка, с </w:t>
      </w:r>
      <w:r w:rsidR="001C7010" w:rsidRPr="001C7010">
        <w:rPr>
          <w:rFonts w:ascii="Times New Roman" w:eastAsia="Times New Roman" w:hAnsi="Times New Roman" w:cs="Times New Roman"/>
          <w:sz w:val="28"/>
          <w:szCs w:val="28"/>
        </w:rPr>
        <w:lastRenderedPageBreak/>
        <w:t xml:space="preserve">учетом установленного уровня </w:t>
      </w:r>
      <w:proofErr w:type="spellStart"/>
      <w:r w:rsidR="001C7010" w:rsidRPr="001C7010">
        <w:rPr>
          <w:rFonts w:ascii="Times New Roman" w:eastAsia="Times New Roman" w:hAnsi="Times New Roman" w:cs="Times New Roman"/>
          <w:sz w:val="28"/>
          <w:szCs w:val="28"/>
        </w:rPr>
        <w:t>софинансирования</w:t>
      </w:r>
      <w:proofErr w:type="spellEnd"/>
      <w:r w:rsidR="001C7010" w:rsidRPr="001C7010">
        <w:rPr>
          <w:rFonts w:ascii="Times New Roman" w:eastAsia="Times New Roman" w:hAnsi="Times New Roman" w:cs="Times New Roman"/>
          <w:sz w:val="28"/>
          <w:szCs w:val="28"/>
        </w:rPr>
        <w:t xml:space="preserve"> из федерального и областного бюджетов.</w:t>
      </w:r>
    </w:p>
    <w:p w14:paraId="151BB21A" w14:textId="77777777" w:rsidR="00DB1E5E" w:rsidRDefault="00494D7C" w:rsidP="00DB1E5E">
      <w:pPr>
        <w:tabs>
          <w:tab w:val="left" w:pos="1038"/>
        </w:tabs>
        <w:spacing w:after="280" w:line="262" w:lineRule="auto"/>
        <w:ind w:left="142" w:right="32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4.</w:t>
      </w:r>
      <w:r w:rsidR="001C7010" w:rsidRPr="00494D7C">
        <w:rPr>
          <w:rFonts w:ascii="Times New Roman" w:eastAsia="Times New Roman" w:hAnsi="Times New Roman" w:cs="Times New Roman"/>
          <w:sz w:val="28"/>
          <w:szCs w:val="28"/>
        </w:rPr>
        <w:t xml:space="preserve">Предельный уровень </w:t>
      </w:r>
      <w:proofErr w:type="spellStart"/>
      <w:r w:rsidR="001C7010" w:rsidRPr="00494D7C">
        <w:rPr>
          <w:rFonts w:ascii="Times New Roman" w:eastAsia="Times New Roman" w:hAnsi="Times New Roman" w:cs="Times New Roman"/>
          <w:sz w:val="28"/>
          <w:szCs w:val="28"/>
        </w:rPr>
        <w:t>софинансирования</w:t>
      </w:r>
      <w:proofErr w:type="spellEnd"/>
      <w:r w:rsidR="001C7010" w:rsidRPr="00494D7C">
        <w:rPr>
          <w:rFonts w:ascii="Times New Roman" w:eastAsia="Times New Roman" w:hAnsi="Times New Roman" w:cs="Times New Roman"/>
          <w:sz w:val="28"/>
          <w:szCs w:val="28"/>
        </w:rPr>
        <w:t xml:space="preserve"> расходного обязательства муниципального района (городского округа) Белгородской области из областного бюджета определяется в соответствии с пунктом 3 Порядка определения и установления предельного уровня </w:t>
      </w:r>
      <w:proofErr w:type="spellStart"/>
      <w:r w:rsidR="001C7010" w:rsidRPr="00494D7C">
        <w:rPr>
          <w:rFonts w:ascii="Times New Roman" w:eastAsia="Times New Roman" w:hAnsi="Times New Roman" w:cs="Times New Roman"/>
          <w:sz w:val="28"/>
          <w:szCs w:val="28"/>
        </w:rPr>
        <w:t>софинансирования</w:t>
      </w:r>
      <w:proofErr w:type="spellEnd"/>
      <w:r w:rsidR="001C7010" w:rsidRPr="00494D7C">
        <w:rPr>
          <w:rFonts w:ascii="Times New Roman" w:eastAsia="Times New Roman" w:hAnsi="Times New Roman" w:cs="Times New Roman"/>
          <w:sz w:val="28"/>
          <w:szCs w:val="28"/>
        </w:rPr>
        <w:t xml:space="preserve">, но не может быть выше 95 процентов указанного расходного обязательства. Распределение субсидии между бюджетами муниципальных районов и городских округов Белгородской области на </w:t>
      </w:r>
      <w:proofErr w:type="spellStart"/>
      <w:r w:rsidR="001C7010" w:rsidRPr="00494D7C">
        <w:rPr>
          <w:rFonts w:ascii="Times New Roman" w:eastAsia="Times New Roman" w:hAnsi="Times New Roman" w:cs="Times New Roman"/>
          <w:sz w:val="28"/>
          <w:szCs w:val="28"/>
        </w:rPr>
        <w:t>софинансирование</w:t>
      </w:r>
      <w:proofErr w:type="spellEnd"/>
      <w:r w:rsidR="001C7010" w:rsidRPr="00494D7C">
        <w:rPr>
          <w:rFonts w:ascii="Times New Roman" w:eastAsia="Times New Roman" w:hAnsi="Times New Roman" w:cs="Times New Roman"/>
          <w:sz w:val="28"/>
          <w:szCs w:val="28"/>
        </w:rPr>
        <w:t xml:space="preserve"> расходных обязательств муниципальных районов и городских округов Белгородской области, указанных в подпункте 2.1 пункта 2 Порядка, государственными библиотеками на </w:t>
      </w:r>
      <w:proofErr w:type="spellStart"/>
      <w:r w:rsidR="001C7010" w:rsidRPr="00494D7C">
        <w:rPr>
          <w:rFonts w:ascii="Times New Roman" w:eastAsia="Times New Roman" w:hAnsi="Times New Roman" w:cs="Times New Roman"/>
          <w:sz w:val="28"/>
          <w:szCs w:val="28"/>
        </w:rPr>
        <w:t>софинансирование</w:t>
      </w:r>
      <w:proofErr w:type="spellEnd"/>
      <w:r w:rsidR="001C7010" w:rsidRPr="00494D7C">
        <w:rPr>
          <w:rFonts w:ascii="Times New Roman" w:eastAsia="Times New Roman" w:hAnsi="Times New Roman" w:cs="Times New Roman"/>
          <w:sz w:val="28"/>
          <w:szCs w:val="28"/>
        </w:rPr>
        <w:t xml:space="preserve"> расходных обязательств Белгородской области, указанных в подпункте 2.2 пункта 2 Порядка </w:t>
      </w:r>
      <w:r w:rsidR="001C7010" w:rsidRPr="00494D7C">
        <w:rPr>
          <w:rFonts w:ascii="Times New Roman" w:eastAsia="Times New Roman" w:hAnsi="Times New Roman" w:cs="Times New Roman"/>
          <w:sz w:val="28"/>
          <w:szCs w:val="28"/>
          <w:lang w:eastAsia="en-US"/>
        </w:rPr>
        <w:t>(</w:t>
      </w:r>
      <w:r w:rsidR="001C7010" w:rsidRPr="00494D7C">
        <w:rPr>
          <w:rFonts w:ascii="Times New Roman" w:eastAsia="Times New Roman" w:hAnsi="Times New Roman" w:cs="Times New Roman"/>
          <w:sz w:val="28"/>
          <w:szCs w:val="28"/>
          <w:lang w:val="en-US" w:eastAsia="en-US"/>
        </w:rPr>
        <w:t>Vi</w:t>
      </w:r>
      <w:r w:rsidR="001C7010" w:rsidRPr="00494D7C">
        <w:rPr>
          <w:rFonts w:ascii="Times New Roman" w:eastAsia="Times New Roman" w:hAnsi="Times New Roman" w:cs="Times New Roman"/>
          <w:sz w:val="28"/>
          <w:szCs w:val="28"/>
          <w:lang w:eastAsia="en-US"/>
        </w:rPr>
        <w:t xml:space="preserve">), </w:t>
      </w:r>
      <w:r w:rsidR="001C7010" w:rsidRPr="00494D7C">
        <w:rPr>
          <w:rFonts w:ascii="Times New Roman" w:eastAsia="Times New Roman" w:hAnsi="Times New Roman" w:cs="Times New Roman"/>
          <w:sz w:val="28"/>
          <w:szCs w:val="28"/>
        </w:rPr>
        <w:t>осуществляется по формуле:</w:t>
      </w:r>
      <w:r w:rsidR="00DB1E5E">
        <w:rPr>
          <w:rFonts w:ascii="Times New Roman" w:eastAsia="Times New Roman" w:hAnsi="Times New Roman" w:cs="Times New Roman"/>
          <w:sz w:val="28"/>
          <w:szCs w:val="28"/>
        </w:rPr>
        <w:t xml:space="preserve">    </w:t>
      </w:r>
    </w:p>
    <w:p w14:paraId="628C5940" w14:textId="77777777" w:rsidR="001C7010" w:rsidRPr="001C7010" w:rsidRDefault="00DB1E5E" w:rsidP="00DB1E5E">
      <w:pPr>
        <w:tabs>
          <w:tab w:val="left" w:pos="1038"/>
        </w:tabs>
        <w:spacing w:after="280" w:line="262" w:lineRule="auto"/>
        <w:ind w:left="142" w:right="32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C7010" w:rsidRPr="001C7010">
        <w:rPr>
          <w:rFonts w:ascii="Times New Roman" w:eastAsia="Times New Roman" w:hAnsi="Times New Roman" w:cs="Times New Roman"/>
          <w:sz w:val="28"/>
          <w:szCs w:val="28"/>
          <w:lang w:val="en-US" w:eastAsia="en-US"/>
        </w:rPr>
        <w:t>Vi</w:t>
      </w:r>
      <w:r w:rsidR="001C7010" w:rsidRPr="001C7010">
        <w:rPr>
          <w:rFonts w:ascii="Times New Roman" w:eastAsia="Times New Roman" w:hAnsi="Times New Roman" w:cs="Times New Roman"/>
          <w:sz w:val="28"/>
          <w:szCs w:val="28"/>
          <w:lang w:eastAsia="en-US"/>
        </w:rPr>
        <w:t xml:space="preserve"> = </w:t>
      </w:r>
      <w:proofErr w:type="spellStart"/>
      <w:r w:rsidR="001C7010" w:rsidRPr="001C7010">
        <w:rPr>
          <w:rFonts w:ascii="Times New Roman" w:eastAsia="Times New Roman" w:hAnsi="Times New Roman" w:cs="Times New Roman"/>
          <w:sz w:val="28"/>
          <w:szCs w:val="28"/>
          <w:lang w:val="en-US" w:eastAsia="en-US"/>
        </w:rPr>
        <w:t>Vl</w:t>
      </w:r>
      <w:proofErr w:type="spellEnd"/>
      <w:r w:rsidR="001C7010" w:rsidRPr="001C7010">
        <w:rPr>
          <w:rFonts w:ascii="Times New Roman" w:eastAsia="Times New Roman" w:hAnsi="Times New Roman" w:cs="Times New Roman"/>
          <w:sz w:val="28"/>
          <w:szCs w:val="28"/>
          <w:lang w:eastAsia="en-US"/>
        </w:rPr>
        <w:t>+</w:t>
      </w:r>
      <w:r w:rsidR="001C7010" w:rsidRPr="001C7010">
        <w:rPr>
          <w:rFonts w:ascii="Times New Roman" w:eastAsia="Times New Roman" w:hAnsi="Times New Roman" w:cs="Times New Roman"/>
          <w:sz w:val="28"/>
          <w:szCs w:val="28"/>
          <w:lang w:val="en-US" w:eastAsia="en-US"/>
        </w:rPr>
        <w:t>V</w:t>
      </w:r>
      <w:r w:rsidR="001C7010" w:rsidRPr="001C7010">
        <w:rPr>
          <w:rFonts w:ascii="Times New Roman" w:eastAsia="Times New Roman" w:hAnsi="Times New Roman" w:cs="Times New Roman"/>
          <w:sz w:val="28"/>
          <w:szCs w:val="28"/>
          <w:lang w:eastAsia="en-US"/>
        </w:rPr>
        <w:t>2+</w:t>
      </w:r>
      <w:r w:rsidR="001C7010" w:rsidRPr="001C7010">
        <w:rPr>
          <w:rFonts w:ascii="Times New Roman" w:eastAsia="Times New Roman" w:hAnsi="Times New Roman" w:cs="Times New Roman"/>
          <w:sz w:val="28"/>
          <w:szCs w:val="28"/>
          <w:lang w:val="en-US" w:eastAsia="en-US"/>
        </w:rPr>
        <w:t>V</w:t>
      </w:r>
      <w:r w:rsidR="001C7010" w:rsidRPr="001C7010">
        <w:rPr>
          <w:rFonts w:ascii="Times New Roman" w:eastAsia="Times New Roman" w:hAnsi="Times New Roman" w:cs="Times New Roman"/>
          <w:sz w:val="28"/>
          <w:szCs w:val="28"/>
          <w:lang w:eastAsia="en-US"/>
        </w:rPr>
        <w:t>3</w:t>
      </w:r>
    </w:p>
    <w:p w14:paraId="3D48CE5E" w14:textId="77777777" w:rsidR="001C7010" w:rsidRPr="001C7010" w:rsidRDefault="001C7010" w:rsidP="001C7010">
      <w:pPr>
        <w:ind w:right="322" w:firstLine="720"/>
        <w:jc w:val="both"/>
        <w:rPr>
          <w:rFonts w:ascii="Times New Roman" w:eastAsia="Times New Roman" w:hAnsi="Times New Roman" w:cs="Times New Roman"/>
          <w:sz w:val="36"/>
          <w:szCs w:val="36"/>
        </w:rPr>
      </w:pPr>
      <w:r w:rsidRPr="001C7010">
        <w:rPr>
          <w:rFonts w:ascii="Times New Roman" w:eastAsia="Consolas" w:hAnsi="Times New Roman" w:cs="Times New Roman"/>
          <w:b/>
          <w:bCs/>
          <w:sz w:val="36"/>
          <w:szCs w:val="36"/>
          <w:vertAlign w:val="superscript"/>
        </w:rPr>
        <w:t>где:</w:t>
      </w:r>
    </w:p>
    <w:p w14:paraId="2D21D3B3" w14:textId="77777777" w:rsidR="001C7010" w:rsidRPr="001C7010" w:rsidRDefault="001C7010" w:rsidP="001C7010">
      <w:pPr>
        <w:spacing w:line="259" w:lineRule="auto"/>
        <w:ind w:right="322" w:firstLine="72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VI - расчетный размер бюджетных ассигнований на предоставление субсидии бюджету </w:t>
      </w:r>
      <w:proofErr w:type="spellStart"/>
      <w:r w:rsidRPr="001C7010">
        <w:rPr>
          <w:rFonts w:ascii="Times New Roman" w:eastAsia="Times New Roman" w:hAnsi="Times New Roman" w:cs="Times New Roman"/>
          <w:sz w:val="28"/>
          <w:szCs w:val="28"/>
          <w:lang w:val="en-US" w:eastAsia="en-US"/>
        </w:rPr>
        <w:t>i</w:t>
      </w:r>
      <w:proofErr w:type="spellEnd"/>
      <w:r w:rsidRPr="001C7010">
        <w:rPr>
          <w:rFonts w:ascii="Times New Roman" w:eastAsia="Times New Roman" w:hAnsi="Times New Roman" w:cs="Times New Roman"/>
          <w:sz w:val="28"/>
          <w:szCs w:val="28"/>
          <w:lang w:eastAsia="en-US"/>
        </w:rPr>
        <w:t>-</w:t>
      </w:r>
      <w:proofErr w:type="spellStart"/>
      <w:r w:rsidRPr="001C7010">
        <w:rPr>
          <w:rFonts w:ascii="Times New Roman" w:eastAsia="Times New Roman" w:hAnsi="Times New Roman" w:cs="Times New Roman"/>
          <w:sz w:val="28"/>
          <w:szCs w:val="28"/>
          <w:lang w:val="en-US" w:eastAsia="en-US"/>
        </w:rPr>
        <w:t>ro</w:t>
      </w:r>
      <w:proofErr w:type="spellEnd"/>
      <w:r w:rsidRPr="001C7010">
        <w:rPr>
          <w:rFonts w:ascii="Times New Roman" w:eastAsia="Times New Roman" w:hAnsi="Times New Roman" w:cs="Times New Roman"/>
          <w:sz w:val="28"/>
          <w:szCs w:val="28"/>
          <w:lang w:eastAsia="en-US"/>
        </w:rPr>
        <w:t xml:space="preserve"> </w:t>
      </w:r>
      <w:r w:rsidRPr="001C7010">
        <w:rPr>
          <w:rFonts w:ascii="Times New Roman" w:eastAsia="Times New Roman" w:hAnsi="Times New Roman" w:cs="Times New Roman"/>
          <w:sz w:val="28"/>
          <w:szCs w:val="28"/>
        </w:rPr>
        <w:t xml:space="preserve">муниципального района (городского округа) Белгородской области на </w:t>
      </w:r>
      <w:proofErr w:type="spellStart"/>
      <w:r w:rsidRPr="001C7010">
        <w:rPr>
          <w:rFonts w:ascii="Times New Roman" w:eastAsia="Times New Roman" w:hAnsi="Times New Roman" w:cs="Times New Roman"/>
          <w:sz w:val="28"/>
          <w:szCs w:val="28"/>
        </w:rPr>
        <w:t>софинансирование</w:t>
      </w:r>
      <w:proofErr w:type="spellEnd"/>
      <w:r w:rsidRPr="001C7010">
        <w:rPr>
          <w:rFonts w:ascii="Times New Roman" w:eastAsia="Times New Roman" w:hAnsi="Times New Roman" w:cs="Times New Roman"/>
          <w:sz w:val="28"/>
          <w:szCs w:val="28"/>
        </w:rPr>
        <w:t xml:space="preserve"> расходных обязательств муниципальных районов (городских округов) Белгородской области в целях государственной поддержки лучших работников сельских учреждений культуры;</w:t>
      </w:r>
    </w:p>
    <w:p w14:paraId="05C354EB" w14:textId="77777777" w:rsidR="001C7010" w:rsidRPr="001C7010" w:rsidRDefault="001C7010" w:rsidP="001C7010">
      <w:pPr>
        <w:spacing w:line="259" w:lineRule="auto"/>
        <w:ind w:right="322" w:firstLine="72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lang w:val="en-US" w:eastAsia="en-US"/>
        </w:rPr>
        <w:t>V</w:t>
      </w:r>
      <w:r w:rsidRPr="001C7010">
        <w:rPr>
          <w:rFonts w:ascii="Times New Roman" w:eastAsia="Times New Roman" w:hAnsi="Times New Roman" w:cs="Times New Roman"/>
          <w:sz w:val="28"/>
          <w:szCs w:val="28"/>
          <w:lang w:eastAsia="en-US"/>
        </w:rPr>
        <w:t xml:space="preserve">2 </w:t>
      </w:r>
      <w:r w:rsidRPr="001C7010">
        <w:rPr>
          <w:rFonts w:ascii="Times New Roman" w:eastAsia="Times New Roman" w:hAnsi="Times New Roman" w:cs="Times New Roman"/>
          <w:sz w:val="28"/>
          <w:szCs w:val="28"/>
        </w:rPr>
        <w:t xml:space="preserve">— расчетный размер бюджетных ассигнований на предоставление субсидии бюджету </w:t>
      </w:r>
      <w:proofErr w:type="spellStart"/>
      <w:r w:rsidRPr="001C7010">
        <w:rPr>
          <w:rFonts w:ascii="Times New Roman" w:eastAsia="Times New Roman" w:hAnsi="Times New Roman" w:cs="Times New Roman"/>
          <w:sz w:val="28"/>
          <w:szCs w:val="28"/>
          <w:lang w:val="en-US" w:eastAsia="en-US"/>
        </w:rPr>
        <w:t>i</w:t>
      </w:r>
      <w:proofErr w:type="spellEnd"/>
      <w:r w:rsidRPr="001C7010">
        <w:rPr>
          <w:rFonts w:ascii="Times New Roman" w:eastAsia="Times New Roman" w:hAnsi="Times New Roman" w:cs="Times New Roman"/>
          <w:sz w:val="28"/>
          <w:szCs w:val="28"/>
          <w:lang w:eastAsia="en-US"/>
        </w:rPr>
        <w:t>-</w:t>
      </w:r>
      <w:proofErr w:type="spellStart"/>
      <w:r w:rsidRPr="001C7010">
        <w:rPr>
          <w:rFonts w:ascii="Times New Roman" w:eastAsia="Times New Roman" w:hAnsi="Times New Roman" w:cs="Times New Roman"/>
          <w:sz w:val="28"/>
          <w:szCs w:val="28"/>
          <w:lang w:val="en-US" w:eastAsia="en-US"/>
        </w:rPr>
        <w:t>ro</w:t>
      </w:r>
      <w:proofErr w:type="spellEnd"/>
      <w:r w:rsidRPr="001C7010">
        <w:rPr>
          <w:rFonts w:ascii="Times New Roman" w:eastAsia="Times New Roman" w:hAnsi="Times New Roman" w:cs="Times New Roman"/>
          <w:sz w:val="28"/>
          <w:szCs w:val="28"/>
          <w:lang w:eastAsia="en-US"/>
        </w:rPr>
        <w:t xml:space="preserve"> </w:t>
      </w:r>
      <w:r w:rsidRPr="001C7010">
        <w:rPr>
          <w:rFonts w:ascii="Times New Roman" w:eastAsia="Times New Roman" w:hAnsi="Times New Roman" w:cs="Times New Roman"/>
          <w:sz w:val="28"/>
          <w:szCs w:val="28"/>
        </w:rPr>
        <w:t xml:space="preserve">муниципального района (городского округа) Белгородской области на </w:t>
      </w:r>
      <w:proofErr w:type="spellStart"/>
      <w:r w:rsidRPr="001C7010">
        <w:rPr>
          <w:rFonts w:ascii="Times New Roman" w:eastAsia="Times New Roman" w:hAnsi="Times New Roman" w:cs="Times New Roman"/>
          <w:sz w:val="28"/>
          <w:szCs w:val="28"/>
        </w:rPr>
        <w:t>софинансирование</w:t>
      </w:r>
      <w:proofErr w:type="spellEnd"/>
      <w:r w:rsidRPr="001C7010">
        <w:rPr>
          <w:rFonts w:ascii="Times New Roman" w:eastAsia="Times New Roman" w:hAnsi="Times New Roman" w:cs="Times New Roman"/>
          <w:sz w:val="28"/>
          <w:szCs w:val="28"/>
        </w:rPr>
        <w:t xml:space="preserve"> расходных обязательств муниципальных районов (городских округов) Белгородской области в целях государственной поддержки лучших сельских учреждений культуры;</w:t>
      </w:r>
    </w:p>
    <w:p w14:paraId="319D7B83" w14:textId="77777777" w:rsidR="001C7010" w:rsidRPr="001C7010" w:rsidRDefault="001C7010" w:rsidP="001C7010">
      <w:pPr>
        <w:spacing w:line="259" w:lineRule="auto"/>
        <w:ind w:right="322" w:firstLine="72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lang w:val="en-US" w:eastAsia="en-US"/>
        </w:rPr>
        <w:t>V</w:t>
      </w:r>
      <w:r w:rsidRPr="001C7010">
        <w:rPr>
          <w:rFonts w:ascii="Times New Roman" w:eastAsia="Times New Roman" w:hAnsi="Times New Roman" w:cs="Times New Roman"/>
          <w:sz w:val="28"/>
          <w:szCs w:val="28"/>
          <w:lang w:eastAsia="en-US"/>
        </w:rPr>
        <w:t xml:space="preserve">3 </w:t>
      </w:r>
      <w:r w:rsidRPr="001C7010">
        <w:rPr>
          <w:rFonts w:ascii="Times New Roman" w:eastAsia="Times New Roman" w:hAnsi="Times New Roman" w:cs="Times New Roman"/>
          <w:sz w:val="28"/>
          <w:szCs w:val="28"/>
        </w:rPr>
        <w:t xml:space="preserve">- расчетный размер бюджетных ассигнований на предоставление субсидии бюджету </w:t>
      </w:r>
      <w:proofErr w:type="spellStart"/>
      <w:r w:rsidRPr="001C7010">
        <w:rPr>
          <w:rFonts w:ascii="Times New Roman" w:eastAsia="Times New Roman" w:hAnsi="Times New Roman" w:cs="Times New Roman"/>
          <w:sz w:val="28"/>
          <w:szCs w:val="28"/>
          <w:lang w:val="en-US" w:eastAsia="en-US"/>
        </w:rPr>
        <w:t>i</w:t>
      </w:r>
      <w:proofErr w:type="spellEnd"/>
      <w:r w:rsidRPr="001C7010">
        <w:rPr>
          <w:rFonts w:ascii="Times New Roman" w:eastAsia="Times New Roman" w:hAnsi="Times New Roman" w:cs="Times New Roman"/>
          <w:sz w:val="28"/>
          <w:szCs w:val="28"/>
          <w:lang w:eastAsia="en-US"/>
        </w:rPr>
        <w:t>-</w:t>
      </w:r>
      <w:proofErr w:type="spellStart"/>
      <w:r w:rsidRPr="001C7010">
        <w:rPr>
          <w:rFonts w:ascii="Times New Roman" w:eastAsia="Times New Roman" w:hAnsi="Times New Roman" w:cs="Times New Roman"/>
          <w:sz w:val="28"/>
          <w:szCs w:val="28"/>
          <w:lang w:val="en-US" w:eastAsia="en-US"/>
        </w:rPr>
        <w:t>ro</w:t>
      </w:r>
      <w:proofErr w:type="spellEnd"/>
      <w:r w:rsidRPr="001C7010">
        <w:rPr>
          <w:rFonts w:ascii="Times New Roman" w:eastAsia="Times New Roman" w:hAnsi="Times New Roman" w:cs="Times New Roman"/>
          <w:sz w:val="28"/>
          <w:szCs w:val="28"/>
          <w:lang w:eastAsia="en-US"/>
        </w:rPr>
        <w:t xml:space="preserve"> </w:t>
      </w:r>
      <w:r w:rsidRPr="001C7010">
        <w:rPr>
          <w:rFonts w:ascii="Times New Roman" w:eastAsia="Times New Roman" w:hAnsi="Times New Roman" w:cs="Times New Roman"/>
          <w:sz w:val="28"/>
          <w:szCs w:val="28"/>
        </w:rPr>
        <w:t xml:space="preserve">муниципального района (городского округа) Белгородской области на </w:t>
      </w:r>
      <w:proofErr w:type="spellStart"/>
      <w:r w:rsidRPr="001C7010">
        <w:rPr>
          <w:rFonts w:ascii="Times New Roman" w:eastAsia="Times New Roman" w:hAnsi="Times New Roman" w:cs="Times New Roman"/>
          <w:sz w:val="28"/>
          <w:szCs w:val="28"/>
        </w:rPr>
        <w:t>софинансирование</w:t>
      </w:r>
      <w:proofErr w:type="spellEnd"/>
      <w:r w:rsidRPr="001C7010">
        <w:rPr>
          <w:rFonts w:ascii="Times New Roman" w:eastAsia="Times New Roman" w:hAnsi="Times New Roman" w:cs="Times New Roman"/>
          <w:sz w:val="28"/>
          <w:szCs w:val="28"/>
        </w:rPr>
        <w:t xml:space="preserve"> расходных обязательств муниципальных районов (городских округов) Белгородской области и государственным общедоступным библиотекам в целях </w:t>
      </w:r>
      <w:proofErr w:type="spellStart"/>
      <w:r w:rsidRPr="001C7010">
        <w:rPr>
          <w:rFonts w:ascii="Times New Roman" w:eastAsia="Times New Roman" w:hAnsi="Times New Roman" w:cs="Times New Roman"/>
          <w:sz w:val="28"/>
          <w:szCs w:val="28"/>
        </w:rPr>
        <w:t>софинансирования</w:t>
      </w:r>
      <w:proofErr w:type="spellEnd"/>
      <w:r w:rsidRPr="001C7010">
        <w:rPr>
          <w:rFonts w:ascii="Times New Roman" w:eastAsia="Times New Roman" w:hAnsi="Times New Roman" w:cs="Times New Roman"/>
          <w:sz w:val="28"/>
          <w:szCs w:val="28"/>
        </w:rPr>
        <w:t xml:space="preserve"> расходных обязательств Белгородской области по модернизации библиотек в части комплектования книжных фондов.</w:t>
      </w:r>
    </w:p>
    <w:p w14:paraId="019816A7" w14:textId="77777777" w:rsidR="001C7010" w:rsidRPr="001C7010" w:rsidRDefault="001C7010" w:rsidP="00010F13">
      <w:pPr>
        <w:numPr>
          <w:ilvl w:val="0"/>
          <w:numId w:val="19"/>
        </w:numPr>
        <w:tabs>
          <w:tab w:val="left" w:pos="1147"/>
        </w:tabs>
        <w:spacing w:after="360"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Расчетный размер бюджетных ассигнований на предоставление субсидии бюджету </w:t>
      </w:r>
      <w:proofErr w:type="spellStart"/>
      <w:r w:rsidRPr="001C7010">
        <w:rPr>
          <w:rFonts w:ascii="Times New Roman" w:eastAsia="Times New Roman" w:hAnsi="Times New Roman" w:cs="Times New Roman"/>
          <w:sz w:val="28"/>
          <w:szCs w:val="28"/>
          <w:lang w:val="en-US" w:eastAsia="en-US"/>
        </w:rPr>
        <w:t>i</w:t>
      </w:r>
      <w:proofErr w:type="spellEnd"/>
      <w:r w:rsidRPr="001C7010">
        <w:rPr>
          <w:rFonts w:ascii="Times New Roman" w:eastAsia="Times New Roman" w:hAnsi="Times New Roman" w:cs="Times New Roman"/>
          <w:sz w:val="28"/>
          <w:szCs w:val="28"/>
          <w:lang w:eastAsia="en-US"/>
        </w:rPr>
        <w:t>-</w:t>
      </w:r>
      <w:proofErr w:type="spellStart"/>
      <w:r w:rsidRPr="001C7010">
        <w:rPr>
          <w:rFonts w:ascii="Times New Roman" w:eastAsia="Times New Roman" w:hAnsi="Times New Roman" w:cs="Times New Roman"/>
          <w:sz w:val="28"/>
          <w:szCs w:val="28"/>
          <w:lang w:val="en-US" w:eastAsia="en-US"/>
        </w:rPr>
        <w:t>ro</w:t>
      </w:r>
      <w:proofErr w:type="spellEnd"/>
      <w:r w:rsidRPr="001C7010">
        <w:rPr>
          <w:rFonts w:ascii="Times New Roman" w:eastAsia="Times New Roman" w:hAnsi="Times New Roman" w:cs="Times New Roman"/>
          <w:sz w:val="28"/>
          <w:szCs w:val="28"/>
          <w:lang w:eastAsia="en-US"/>
        </w:rPr>
        <w:t xml:space="preserve"> </w:t>
      </w:r>
      <w:r w:rsidRPr="001C7010">
        <w:rPr>
          <w:rFonts w:ascii="Times New Roman" w:eastAsia="Times New Roman" w:hAnsi="Times New Roman" w:cs="Times New Roman"/>
          <w:sz w:val="28"/>
          <w:szCs w:val="28"/>
        </w:rPr>
        <w:t xml:space="preserve">муниципального района (городского округа) Белгородской области на </w:t>
      </w:r>
      <w:proofErr w:type="spellStart"/>
      <w:r w:rsidRPr="001C7010">
        <w:rPr>
          <w:rFonts w:ascii="Times New Roman" w:eastAsia="Times New Roman" w:hAnsi="Times New Roman" w:cs="Times New Roman"/>
          <w:sz w:val="28"/>
          <w:szCs w:val="28"/>
        </w:rPr>
        <w:t>софинансирование</w:t>
      </w:r>
      <w:proofErr w:type="spellEnd"/>
      <w:r w:rsidRPr="001C7010">
        <w:rPr>
          <w:rFonts w:ascii="Times New Roman" w:eastAsia="Times New Roman" w:hAnsi="Times New Roman" w:cs="Times New Roman"/>
          <w:sz w:val="28"/>
          <w:szCs w:val="28"/>
        </w:rPr>
        <w:t xml:space="preserve"> расходных обязательств муниципальных районов (городских округов) Белгородской области в целях государственной поддержки лучших работников сельских учреждений культуры (VI) определяется по формуле:</w:t>
      </w:r>
    </w:p>
    <w:p w14:paraId="42A9B1C6" w14:textId="77777777" w:rsidR="001C7010" w:rsidRPr="001C7010" w:rsidRDefault="001C7010" w:rsidP="001C7010">
      <w:pPr>
        <w:spacing w:after="280" w:line="259" w:lineRule="auto"/>
        <w:ind w:right="322"/>
        <w:jc w:val="center"/>
        <w:rPr>
          <w:rFonts w:ascii="Times New Roman" w:eastAsia="Times New Roman" w:hAnsi="Times New Roman" w:cs="Times New Roman"/>
          <w:sz w:val="28"/>
          <w:szCs w:val="28"/>
        </w:rPr>
      </w:pPr>
      <w:proofErr w:type="spellStart"/>
      <w:r w:rsidRPr="001C7010">
        <w:rPr>
          <w:rFonts w:ascii="Times New Roman" w:eastAsia="Times New Roman" w:hAnsi="Times New Roman" w:cs="Times New Roman"/>
          <w:sz w:val="28"/>
          <w:szCs w:val="28"/>
          <w:lang w:val="en-US" w:eastAsia="en-US"/>
        </w:rPr>
        <w:lastRenderedPageBreak/>
        <w:t>Vl</w:t>
      </w:r>
      <w:proofErr w:type="spellEnd"/>
      <w:r w:rsidRPr="001C7010">
        <w:rPr>
          <w:rFonts w:ascii="Times New Roman" w:eastAsia="Times New Roman" w:hAnsi="Times New Roman" w:cs="Times New Roman"/>
          <w:sz w:val="28"/>
          <w:szCs w:val="28"/>
          <w:lang w:eastAsia="en-US"/>
        </w:rPr>
        <w:t>=</w:t>
      </w:r>
      <w:proofErr w:type="spellStart"/>
      <w:r w:rsidRPr="001C7010">
        <w:rPr>
          <w:rFonts w:ascii="Times New Roman" w:eastAsia="Times New Roman" w:hAnsi="Times New Roman" w:cs="Times New Roman"/>
          <w:sz w:val="28"/>
          <w:szCs w:val="28"/>
          <w:lang w:val="en-US" w:eastAsia="en-US"/>
        </w:rPr>
        <w:t>N</w:t>
      </w:r>
      <w:r w:rsidRPr="001C7010">
        <w:rPr>
          <w:rFonts w:ascii="Times New Roman" w:eastAsia="Times New Roman" w:hAnsi="Times New Roman" w:cs="Times New Roman"/>
          <w:sz w:val="28"/>
          <w:szCs w:val="28"/>
          <w:vertAlign w:val="subscript"/>
          <w:lang w:val="en-US" w:eastAsia="en-US"/>
        </w:rPr>
        <w:t>k</w:t>
      </w:r>
      <w:r w:rsidRPr="001C7010">
        <w:rPr>
          <w:rFonts w:ascii="Times New Roman" w:eastAsia="Times New Roman" w:hAnsi="Times New Roman" w:cs="Times New Roman"/>
          <w:sz w:val="28"/>
          <w:szCs w:val="28"/>
          <w:lang w:val="en-US" w:eastAsia="en-US"/>
        </w:rPr>
        <w:t>x</w:t>
      </w:r>
      <w:proofErr w:type="spellEnd"/>
      <w:r w:rsidRPr="001C7010">
        <w:rPr>
          <w:rFonts w:ascii="Times New Roman" w:eastAsia="Times New Roman" w:hAnsi="Times New Roman" w:cs="Times New Roman"/>
          <w:sz w:val="28"/>
          <w:szCs w:val="28"/>
          <w:lang w:eastAsia="en-US"/>
        </w:rPr>
        <w:t xml:space="preserve"> (50 000 + </w:t>
      </w:r>
      <w:proofErr w:type="spellStart"/>
      <w:r w:rsidRPr="001C7010">
        <w:rPr>
          <w:rFonts w:ascii="Times New Roman" w:eastAsia="Times New Roman" w:hAnsi="Times New Roman" w:cs="Times New Roman"/>
          <w:sz w:val="28"/>
          <w:szCs w:val="28"/>
          <w:lang w:val="en-US" w:eastAsia="en-US"/>
        </w:rPr>
        <w:t>Vl</w:t>
      </w:r>
      <w:r w:rsidRPr="001C7010">
        <w:rPr>
          <w:rFonts w:ascii="Times New Roman" w:eastAsia="Times New Roman" w:hAnsi="Times New Roman" w:cs="Times New Roman"/>
          <w:sz w:val="28"/>
          <w:szCs w:val="28"/>
          <w:vertAlign w:val="subscript"/>
          <w:lang w:val="en-US" w:eastAsia="en-US"/>
        </w:rPr>
        <w:t>O</w:t>
      </w:r>
      <w:proofErr w:type="spellEnd"/>
      <w:r w:rsidRPr="001C7010">
        <w:rPr>
          <w:rFonts w:ascii="Times New Roman" w:eastAsia="Times New Roman" w:hAnsi="Times New Roman" w:cs="Times New Roman"/>
          <w:sz w:val="28"/>
          <w:szCs w:val="28"/>
          <w:lang w:eastAsia="en-US"/>
        </w:rPr>
        <w:t>6</w:t>
      </w:r>
      <w:r w:rsidRPr="001C7010">
        <w:rPr>
          <w:rFonts w:ascii="Times New Roman" w:eastAsia="Times New Roman" w:hAnsi="Times New Roman" w:cs="Times New Roman"/>
          <w:sz w:val="28"/>
          <w:szCs w:val="28"/>
          <w:lang w:val="en-US" w:eastAsia="en-US"/>
        </w:rPr>
        <w:t>n</w:t>
      </w:r>
      <w:r w:rsidRPr="001C7010">
        <w:rPr>
          <w:rFonts w:ascii="Times New Roman" w:eastAsia="Times New Roman" w:hAnsi="Times New Roman" w:cs="Times New Roman"/>
          <w:sz w:val="28"/>
          <w:szCs w:val="28"/>
          <w:lang w:eastAsia="en-US"/>
        </w:rPr>
        <w:t>),</w:t>
      </w:r>
    </w:p>
    <w:p w14:paraId="0315E01C" w14:textId="77777777" w:rsidR="001C7010" w:rsidRPr="001C7010" w:rsidRDefault="001C7010" w:rsidP="001C7010">
      <w:pPr>
        <w:spacing w:line="259" w:lineRule="auto"/>
        <w:ind w:right="322" w:firstLine="720"/>
        <w:jc w:val="both"/>
        <w:rPr>
          <w:rFonts w:ascii="Times New Roman" w:eastAsia="Times New Roman" w:hAnsi="Times New Roman" w:cs="Times New Roman"/>
          <w:sz w:val="28"/>
          <w:szCs w:val="28"/>
        </w:rPr>
      </w:pPr>
    </w:p>
    <w:p w14:paraId="794355AE" w14:textId="77777777" w:rsidR="001C7010" w:rsidRPr="001C7010" w:rsidRDefault="001C7010" w:rsidP="001C7010">
      <w:pPr>
        <w:spacing w:line="259" w:lineRule="auto"/>
        <w:ind w:right="322" w:firstLine="720"/>
        <w:jc w:val="both"/>
        <w:rPr>
          <w:rFonts w:ascii="Times New Roman" w:eastAsia="Times New Roman" w:hAnsi="Times New Roman" w:cs="Times New Roman"/>
          <w:sz w:val="28"/>
          <w:szCs w:val="28"/>
        </w:rPr>
      </w:pPr>
    </w:p>
    <w:p w14:paraId="273AE74E" w14:textId="77777777" w:rsidR="001C7010" w:rsidRPr="001C7010" w:rsidRDefault="001C7010" w:rsidP="001C7010">
      <w:pPr>
        <w:spacing w:line="259" w:lineRule="auto"/>
        <w:ind w:right="322" w:firstLine="720"/>
        <w:jc w:val="both"/>
        <w:rPr>
          <w:rFonts w:ascii="Times New Roman" w:eastAsia="Times New Roman" w:hAnsi="Times New Roman" w:cs="Times New Roman"/>
          <w:sz w:val="28"/>
          <w:szCs w:val="28"/>
        </w:rPr>
      </w:pPr>
    </w:p>
    <w:p w14:paraId="19C865E4" w14:textId="77777777" w:rsidR="001C7010" w:rsidRPr="001C7010" w:rsidRDefault="001C7010" w:rsidP="001C7010">
      <w:pPr>
        <w:spacing w:line="259" w:lineRule="auto"/>
        <w:ind w:right="322" w:firstLine="720"/>
        <w:jc w:val="both"/>
        <w:rPr>
          <w:rFonts w:ascii="Times New Roman" w:eastAsia="Times New Roman" w:hAnsi="Times New Roman" w:cs="Times New Roman"/>
          <w:sz w:val="28"/>
          <w:szCs w:val="28"/>
        </w:rPr>
      </w:pPr>
    </w:p>
    <w:p w14:paraId="37F9AB67" w14:textId="77777777" w:rsidR="001C7010" w:rsidRPr="001C7010" w:rsidRDefault="001C7010" w:rsidP="001C7010">
      <w:pPr>
        <w:spacing w:line="259" w:lineRule="auto"/>
        <w:ind w:right="322" w:firstLine="72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где:</w:t>
      </w:r>
    </w:p>
    <w:p w14:paraId="00316484" w14:textId="77777777" w:rsidR="001C7010" w:rsidRPr="001C7010" w:rsidRDefault="001C7010" w:rsidP="001C7010">
      <w:pPr>
        <w:spacing w:line="259" w:lineRule="auto"/>
        <w:ind w:right="322" w:firstLine="720"/>
        <w:jc w:val="both"/>
        <w:rPr>
          <w:rFonts w:ascii="Times New Roman" w:eastAsia="Times New Roman" w:hAnsi="Times New Roman" w:cs="Times New Roman"/>
          <w:sz w:val="28"/>
          <w:szCs w:val="28"/>
        </w:rPr>
      </w:pPr>
      <w:proofErr w:type="spellStart"/>
      <w:r w:rsidRPr="001C7010">
        <w:rPr>
          <w:rFonts w:ascii="Times New Roman" w:eastAsia="Times New Roman" w:hAnsi="Times New Roman" w:cs="Times New Roman"/>
          <w:sz w:val="28"/>
          <w:szCs w:val="28"/>
          <w:lang w:val="en-US" w:eastAsia="en-US"/>
        </w:rPr>
        <w:t>Nk</w:t>
      </w:r>
      <w:proofErr w:type="spellEnd"/>
      <w:r w:rsidRPr="001C7010">
        <w:rPr>
          <w:rFonts w:ascii="Times New Roman" w:eastAsia="Times New Roman" w:hAnsi="Times New Roman" w:cs="Times New Roman"/>
          <w:sz w:val="28"/>
          <w:szCs w:val="28"/>
          <w:lang w:eastAsia="en-US"/>
        </w:rPr>
        <w:t xml:space="preserve"> </w:t>
      </w:r>
      <w:r w:rsidRPr="001C7010">
        <w:rPr>
          <w:rFonts w:ascii="Times New Roman" w:eastAsia="Times New Roman" w:hAnsi="Times New Roman" w:cs="Times New Roman"/>
          <w:sz w:val="28"/>
          <w:szCs w:val="28"/>
        </w:rPr>
        <w:t xml:space="preserve">- количество денежных поощрений для </w:t>
      </w:r>
      <w:proofErr w:type="spellStart"/>
      <w:r w:rsidRPr="001C7010">
        <w:rPr>
          <w:rFonts w:ascii="Times New Roman" w:eastAsia="Times New Roman" w:hAnsi="Times New Roman" w:cs="Times New Roman"/>
          <w:sz w:val="28"/>
          <w:szCs w:val="28"/>
          <w:lang w:val="en-US" w:eastAsia="en-US"/>
        </w:rPr>
        <w:t>i</w:t>
      </w:r>
      <w:proofErr w:type="spellEnd"/>
      <w:r w:rsidRPr="001C7010">
        <w:rPr>
          <w:rFonts w:ascii="Times New Roman" w:eastAsia="Times New Roman" w:hAnsi="Times New Roman" w:cs="Times New Roman"/>
          <w:sz w:val="28"/>
          <w:szCs w:val="28"/>
          <w:lang w:eastAsia="en-US"/>
        </w:rPr>
        <w:t>-</w:t>
      </w:r>
      <w:proofErr w:type="spellStart"/>
      <w:r w:rsidRPr="001C7010">
        <w:rPr>
          <w:rFonts w:ascii="Times New Roman" w:eastAsia="Times New Roman" w:hAnsi="Times New Roman" w:cs="Times New Roman"/>
          <w:sz w:val="28"/>
          <w:szCs w:val="28"/>
          <w:lang w:val="en-US" w:eastAsia="en-US"/>
        </w:rPr>
        <w:t>ro</w:t>
      </w:r>
      <w:proofErr w:type="spellEnd"/>
      <w:r w:rsidRPr="001C7010">
        <w:rPr>
          <w:rFonts w:ascii="Times New Roman" w:eastAsia="Times New Roman" w:hAnsi="Times New Roman" w:cs="Times New Roman"/>
          <w:sz w:val="28"/>
          <w:szCs w:val="28"/>
          <w:lang w:eastAsia="en-US"/>
        </w:rPr>
        <w:t xml:space="preserve"> </w:t>
      </w:r>
      <w:r w:rsidRPr="001C7010">
        <w:rPr>
          <w:rFonts w:ascii="Times New Roman" w:eastAsia="Times New Roman" w:hAnsi="Times New Roman" w:cs="Times New Roman"/>
          <w:sz w:val="28"/>
          <w:szCs w:val="28"/>
        </w:rPr>
        <w:t>муниципального района (городского округа) Белгородской области;</w:t>
      </w:r>
    </w:p>
    <w:p w14:paraId="01E9C41E" w14:textId="77777777" w:rsidR="001C7010" w:rsidRPr="001C7010" w:rsidRDefault="001C7010" w:rsidP="001C7010">
      <w:pPr>
        <w:spacing w:after="320" w:line="259" w:lineRule="auto"/>
        <w:ind w:right="322" w:firstLine="72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50 000 - размер денежного поощрения из федерального бюджета (в рублях) в соответствии с Указом Президента Российской Федерации от 28 июля 2012 года № 1062 «О мерах государственной поддержки</w:t>
      </w:r>
    </w:p>
    <w:p w14:paraId="0015742B" w14:textId="77777777" w:rsidR="001C7010" w:rsidRPr="001C7010" w:rsidRDefault="001C7010" w:rsidP="001C7010">
      <w:pPr>
        <w:spacing w:line="262"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муниципальных учреждений культуры, находящихся на территориях сельских поселений, и их работников»;</w:t>
      </w:r>
    </w:p>
    <w:p w14:paraId="52163920" w14:textId="77777777" w:rsidR="001C7010" w:rsidRPr="001C7010" w:rsidRDefault="001C7010" w:rsidP="001C7010">
      <w:pPr>
        <w:spacing w:line="262" w:lineRule="auto"/>
        <w:ind w:right="322"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VI обл. - размер денежного поощрения из областного бюджета (в рублях).</w:t>
      </w:r>
    </w:p>
    <w:p w14:paraId="399A5E53" w14:textId="77777777" w:rsidR="001C7010" w:rsidRPr="001C7010" w:rsidRDefault="001C7010" w:rsidP="00010F13">
      <w:pPr>
        <w:numPr>
          <w:ilvl w:val="1"/>
          <w:numId w:val="19"/>
        </w:numPr>
        <w:tabs>
          <w:tab w:val="left" w:pos="1262"/>
        </w:tabs>
        <w:spacing w:after="320" w:line="262"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Размер денежного поощрения из областного бюджета определяется по формуле:</w:t>
      </w:r>
    </w:p>
    <w:p w14:paraId="722158E9" w14:textId="77777777" w:rsidR="001C7010" w:rsidRPr="001C7010" w:rsidRDefault="001C7010" w:rsidP="001C7010">
      <w:pPr>
        <w:spacing w:after="320"/>
        <w:ind w:right="322"/>
        <w:jc w:val="center"/>
        <w:rPr>
          <w:rFonts w:ascii="Times New Roman" w:eastAsia="Arial" w:hAnsi="Times New Roman" w:cs="Times New Roman"/>
          <w:b/>
          <w:bCs/>
          <w:sz w:val="28"/>
          <w:szCs w:val="28"/>
        </w:rPr>
      </w:pPr>
      <w:r w:rsidRPr="001C7010">
        <w:rPr>
          <w:rFonts w:ascii="Times New Roman" w:eastAsia="Arial" w:hAnsi="Times New Roman" w:cs="Times New Roman"/>
          <w:b/>
          <w:bCs/>
          <w:sz w:val="28"/>
          <w:szCs w:val="28"/>
        </w:rPr>
        <w:t>У1</w:t>
      </w:r>
      <w:r w:rsidRPr="001C7010">
        <w:rPr>
          <w:rFonts w:ascii="Times New Roman" w:eastAsia="Arial" w:hAnsi="Times New Roman" w:cs="Times New Roman"/>
          <w:b/>
          <w:bCs/>
          <w:sz w:val="28"/>
          <w:szCs w:val="28"/>
          <w:vertAlign w:val="subscript"/>
        </w:rPr>
        <w:t>0</w:t>
      </w:r>
      <w:r w:rsidRPr="001C7010">
        <w:rPr>
          <w:rFonts w:ascii="Times New Roman" w:eastAsia="Arial" w:hAnsi="Times New Roman" w:cs="Times New Roman"/>
          <w:b/>
          <w:bCs/>
          <w:sz w:val="28"/>
          <w:szCs w:val="28"/>
        </w:rPr>
        <w:t xml:space="preserve">бл </w:t>
      </w:r>
      <w:r w:rsidRPr="001C7010">
        <w:rPr>
          <w:rFonts w:ascii="Times New Roman" w:eastAsia="Arial" w:hAnsi="Times New Roman" w:cs="Times New Roman"/>
          <w:b/>
          <w:bCs/>
          <w:sz w:val="28"/>
          <w:szCs w:val="28"/>
          <w:vertAlign w:val="superscript"/>
        </w:rPr>
        <w:t>=</w:t>
      </w:r>
      <w:r w:rsidRPr="001C7010">
        <w:rPr>
          <w:rFonts w:ascii="Times New Roman" w:eastAsia="Arial" w:hAnsi="Times New Roman" w:cs="Times New Roman"/>
          <w:b/>
          <w:bCs/>
          <w:sz w:val="28"/>
          <w:szCs w:val="28"/>
        </w:rPr>
        <w:t xml:space="preserve"> 50 000 X </w:t>
      </w:r>
      <w:proofErr w:type="spellStart"/>
      <w:r w:rsidRPr="001C7010">
        <w:rPr>
          <w:rFonts w:ascii="Times New Roman" w:eastAsia="Arial" w:hAnsi="Times New Roman" w:cs="Times New Roman"/>
          <w:b/>
          <w:bCs/>
          <w:sz w:val="28"/>
          <w:szCs w:val="28"/>
        </w:rPr>
        <w:t>Собл</w:t>
      </w:r>
      <w:proofErr w:type="spellEnd"/>
      <w:r w:rsidRPr="001C7010">
        <w:rPr>
          <w:rFonts w:ascii="Times New Roman" w:eastAsia="Arial" w:hAnsi="Times New Roman" w:cs="Times New Roman"/>
          <w:b/>
          <w:bCs/>
          <w:sz w:val="28"/>
          <w:szCs w:val="28"/>
        </w:rPr>
        <w:t xml:space="preserve"> / </w:t>
      </w:r>
      <w:proofErr w:type="spellStart"/>
      <w:r w:rsidRPr="001C7010">
        <w:rPr>
          <w:rFonts w:ascii="Times New Roman" w:eastAsia="Arial" w:hAnsi="Times New Roman" w:cs="Times New Roman"/>
          <w:b/>
          <w:bCs/>
          <w:sz w:val="28"/>
          <w:szCs w:val="28"/>
        </w:rPr>
        <w:t>Сфед</w:t>
      </w:r>
      <w:proofErr w:type="spellEnd"/>
      <w:r w:rsidRPr="001C7010">
        <w:rPr>
          <w:rFonts w:ascii="Times New Roman" w:eastAsia="Arial" w:hAnsi="Times New Roman" w:cs="Times New Roman"/>
          <w:b/>
          <w:bCs/>
          <w:sz w:val="28"/>
          <w:szCs w:val="28"/>
        </w:rPr>
        <w:t>,</w:t>
      </w:r>
    </w:p>
    <w:p w14:paraId="045CDCC8" w14:textId="77777777" w:rsidR="001C7010" w:rsidRPr="001C7010" w:rsidRDefault="001C7010" w:rsidP="001C7010">
      <w:pPr>
        <w:spacing w:line="259" w:lineRule="auto"/>
        <w:ind w:right="322" w:firstLine="72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где:</w:t>
      </w:r>
    </w:p>
    <w:p w14:paraId="798E9B20" w14:textId="77777777" w:rsidR="001C7010" w:rsidRPr="001C7010" w:rsidRDefault="001C7010" w:rsidP="001C7010">
      <w:pPr>
        <w:spacing w:line="276" w:lineRule="auto"/>
        <w:ind w:right="322" w:firstLine="740"/>
        <w:jc w:val="both"/>
        <w:rPr>
          <w:rFonts w:ascii="Times New Roman" w:eastAsia="Times New Roman" w:hAnsi="Times New Roman" w:cs="Times New Roman"/>
          <w:sz w:val="28"/>
          <w:szCs w:val="28"/>
        </w:rPr>
      </w:pPr>
      <w:proofErr w:type="spellStart"/>
      <w:r w:rsidRPr="001C7010">
        <w:rPr>
          <w:rFonts w:ascii="Times New Roman" w:eastAsia="Arial" w:hAnsi="Times New Roman" w:cs="Times New Roman"/>
          <w:b/>
          <w:bCs/>
          <w:sz w:val="28"/>
          <w:szCs w:val="28"/>
        </w:rPr>
        <w:t>Сфед</w:t>
      </w:r>
      <w:proofErr w:type="spellEnd"/>
      <w:r w:rsidRPr="001C7010">
        <w:rPr>
          <w:rFonts w:ascii="Times New Roman" w:eastAsia="Arial" w:hAnsi="Times New Roman" w:cs="Times New Roman"/>
          <w:b/>
          <w:bCs/>
          <w:sz w:val="28"/>
          <w:szCs w:val="28"/>
        </w:rPr>
        <w:t xml:space="preserve">. - </w:t>
      </w:r>
      <w:r w:rsidRPr="001C7010">
        <w:rPr>
          <w:rFonts w:ascii="Times New Roman" w:eastAsia="Times New Roman" w:hAnsi="Times New Roman" w:cs="Times New Roman"/>
          <w:sz w:val="28"/>
          <w:szCs w:val="28"/>
        </w:rPr>
        <w:t xml:space="preserve">предельный уровень </w:t>
      </w:r>
      <w:proofErr w:type="spellStart"/>
      <w:r w:rsidRPr="001C7010">
        <w:rPr>
          <w:rFonts w:ascii="Times New Roman" w:eastAsia="Times New Roman" w:hAnsi="Times New Roman" w:cs="Times New Roman"/>
          <w:sz w:val="28"/>
          <w:szCs w:val="28"/>
        </w:rPr>
        <w:t>софинансирования</w:t>
      </w:r>
      <w:proofErr w:type="spellEnd"/>
      <w:r w:rsidRPr="001C7010">
        <w:rPr>
          <w:rFonts w:ascii="Times New Roman" w:eastAsia="Times New Roman" w:hAnsi="Times New Roman" w:cs="Times New Roman"/>
          <w:sz w:val="28"/>
          <w:szCs w:val="28"/>
        </w:rPr>
        <w:t xml:space="preserve"> расходного обязательства Белгородской области из федерального бюджета, установленный в соответствии с пунктом 13(1.1) Правил формирования, </w:t>
      </w:r>
      <w:proofErr w:type="spellStart"/>
      <w:r w:rsidRPr="001C7010">
        <w:rPr>
          <w:rFonts w:ascii="Times New Roman" w:eastAsia="Times New Roman" w:hAnsi="Times New Roman" w:cs="Times New Roman"/>
          <w:sz w:val="28"/>
          <w:szCs w:val="28"/>
        </w:rPr>
        <w:t>пр</w:t>
      </w:r>
      <w:proofErr w:type="spellEnd"/>
      <w:r w:rsidRPr="001C7010">
        <w:rPr>
          <w:rFonts w:ascii="Times New Roman" w:eastAsia="Times New Roman" w:hAnsi="Times New Roman" w:cs="Times New Roman"/>
          <w:sz w:val="28"/>
          <w:szCs w:val="28"/>
        </w:rPr>
        <w:t xml:space="preserve"> </w:t>
      </w:r>
      <w:proofErr w:type="spellStart"/>
      <w:r w:rsidRPr="001C7010">
        <w:rPr>
          <w:rFonts w:ascii="Times New Roman" w:eastAsia="Times New Roman" w:hAnsi="Times New Roman" w:cs="Times New Roman"/>
          <w:sz w:val="28"/>
          <w:szCs w:val="28"/>
        </w:rPr>
        <w:t>едоставления</w:t>
      </w:r>
      <w:proofErr w:type="spellEnd"/>
      <w:r w:rsidRPr="001C7010">
        <w:rPr>
          <w:rFonts w:ascii="Times New Roman" w:eastAsia="Times New Roman" w:hAnsi="Times New Roman" w:cs="Times New Roman"/>
          <w:sz w:val="28"/>
          <w:szCs w:val="28"/>
        </w:rPr>
        <w:t xml:space="preserve">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года № 999;</w:t>
      </w:r>
    </w:p>
    <w:p w14:paraId="6EE21CD9" w14:textId="77777777" w:rsidR="001C7010" w:rsidRPr="001C7010" w:rsidRDefault="001C7010" w:rsidP="001C7010">
      <w:pPr>
        <w:spacing w:line="259" w:lineRule="auto"/>
        <w:ind w:right="322" w:firstLine="740"/>
        <w:jc w:val="both"/>
        <w:rPr>
          <w:rFonts w:ascii="Times New Roman" w:eastAsia="Times New Roman" w:hAnsi="Times New Roman" w:cs="Times New Roman"/>
          <w:sz w:val="28"/>
          <w:szCs w:val="28"/>
        </w:rPr>
      </w:pPr>
      <w:proofErr w:type="spellStart"/>
      <w:r w:rsidRPr="001C7010">
        <w:rPr>
          <w:rFonts w:ascii="Times New Roman" w:eastAsia="Times New Roman" w:hAnsi="Times New Roman" w:cs="Times New Roman"/>
          <w:sz w:val="28"/>
          <w:szCs w:val="28"/>
        </w:rPr>
        <w:t>Собл</w:t>
      </w:r>
      <w:proofErr w:type="spellEnd"/>
      <w:r w:rsidRPr="001C7010">
        <w:rPr>
          <w:rFonts w:ascii="Times New Roman" w:eastAsia="Times New Roman" w:hAnsi="Times New Roman" w:cs="Times New Roman"/>
          <w:sz w:val="28"/>
          <w:szCs w:val="28"/>
        </w:rPr>
        <w:t xml:space="preserve"> - предельный уровень </w:t>
      </w:r>
      <w:proofErr w:type="spellStart"/>
      <w:r w:rsidRPr="001C7010">
        <w:rPr>
          <w:rFonts w:ascii="Times New Roman" w:eastAsia="Times New Roman" w:hAnsi="Times New Roman" w:cs="Times New Roman"/>
          <w:sz w:val="28"/>
          <w:szCs w:val="28"/>
        </w:rPr>
        <w:t>софинансирования</w:t>
      </w:r>
      <w:proofErr w:type="spellEnd"/>
      <w:r w:rsidRPr="001C7010">
        <w:rPr>
          <w:rFonts w:ascii="Times New Roman" w:eastAsia="Times New Roman" w:hAnsi="Times New Roman" w:cs="Times New Roman"/>
          <w:sz w:val="28"/>
          <w:szCs w:val="28"/>
        </w:rPr>
        <w:t xml:space="preserve"> расходного обязательства Белгородской области из областного бюджета.</w:t>
      </w:r>
    </w:p>
    <w:p w14:paraId="7379A558" w14:textId="77777777" w:rsidR="001C7010" w:rsidRPr="001C7010" w:rsidRDefault="001C7010" w:rsidP="00010F13">
      <w:pPr>
        <w:numPr>
          <w:ilvl w:val="1"/>
          <w:numId w:val="19"/>
        </w:numPr>
        <w:tabs>
          <w:tab w:val="left" w:pos="1266"/>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Количество денежных поощрений для </w:t>
      </w:r>
      <w:proofErr w:type="spellStart"/>
      <w:r w:rsidRPr="001C7010">
        <w:rPr>
          <w:rFonts w:ascii="Times New Roman" w:eastAsia="Times New Roman" w:hAnsi="Times New Roman" w:cs="Times New Roman"/>
          <w:sz w:val="28"/>
          <w:szCs w:val="28"/>
          <w:lang w:val="en-US" w:eastAsia="en-US"/>
        </w:rPr>
        <w:t>i</w:t>
      </w:r>
      <w:proofErr w:type="spellEnd"/>
      <w:r w:rsidRPr="001C7010">
        <w:rPr>
          <w:rFonts w:ascii="Times New Roman" w:eastAsia="Times New Roman" w:hAnsi="Times New Roman" w:cs="Times New Roman"/>
          <w:sz w:val="28"/>
          <w:szCs w:val="28"/>
          <w:lang w:eastAsia="en-US"/>
        </w:rPr>
        <w:t>-</w:t>
      </w:r>
      <w:proofErr w:type="spellStart"/>
      <w:r w:rsidRPr="001C7010">
        <w:rPr>
          <w:rFonts w:ascii="Times New Roman" w:eastAsia="Times New Roman" w:hAnsi="Times New Roman" w:cs="Times New Roman"/>
          <w:sz w:val="28"/>
          <w:szCs w:val="28"/>
          <w:lang w:val="en-US" w:eastAsia="en-US"/>
        </w:rPr>
        <w:t>ro</w:t>
      </w:r>
      <w:proofErr w:type="spellEnd"/>
      <w:r w:rsidRPr="001C7010">
        <w:rPr>
          <w:rFonts w:ascii="Times New Roman" w:eastAsia="Times New Roman" w:hAnsi="Times New Roman" w:cs="Times New Roman"/>
          <w:sz w:val="28"/>
          <w:szCs w:val="28"/>
          <w:lang w:eastAsia="en-US"/>
        </w:rPr>
        <w:t xml:space="preserve"> </w:t>
      </w:r>
      <w:r w:rsidRPr="001C7010">
        <w:rPr>
          <w:rFonts w:ascii="Times New Roman" w:eastAsia="Times New Roman" w:hAnsi="Times New Roman" w:cs="Times New Roman"/>
          <w:sz w:val="28"/>
          <w:szCs w:val="28"/>
        </w:rPr>
        <w:t xml:space="preserve">муниципального </w:t>
      </w:r>
      <w:proofErr w:type="spellStart"/>
      <w:r w:rsidRPr="001C7010">
        <w:rPr>
          <w:rFonts w:ascii="Times New Roman" w:eastAsia="Times New Roman" w:hAnsi="Times New Roman" w:cs="Times New Roman"/>
          <w:sz w:val="28"/>
          <w:szCs w:val="28"/>
        </w:rPr>
        <w:t>райоца</w:t>
      </w:r>
      <w:proofErr w:type="spellEnd"/>
      <w:r w:rsidRPr="001C7010">
        <w:rPr>
          <w:rFonts w:ascii="Times New Roman" w:eastAsia="Times New Roman" w:hAnsi="Times New Roman" w:cs="Times New Roman"/>
          <w:sz w:val="28"/>
          <w:szCs w:val="28"/>
        </w:rPr>
        <w:t xml:space="preserve"> (городского округа) Белгородской области утверждается приказом Министерства «О денежном поощрении Минкультуры России».</w:t>
      </w:r>
    </w:p>
    <w:p w14:paraId="1CC90C32" w14:textId="77777777" w:rsidR="001C7010" w:rsidRPr="001C7010" w:rsidRDefault="001C7010" w:rsidP="001C7010">
      <w:pPr>
        <w:spacing w:line="259" w:lineRule="auto"/>
        <w:ind w:right="322"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Конкурс на денежное поощрение лучших сельских учреждений культуры и их работников (далее - Конкурс) проводится ежегодно в соответствии с Положением о проведении областного конкурса на денежное поощрение лучших сельских учреждений культуры й их работников, утвержденным приказом Министерства.</w:t>
      </w:r>
    </w:p>
    <w:p w14:paraId="67E58AF1" w14:textId="77777777" w:rsidR="001C7010" w:rsidRPr="001C7010" w:rsidRDefault="001C7010" w:rsidP="001C7010">
      <w:pPr>
        <w:tabs>
          <w:tab w:val="left" w:pos="4162"/>
        </w:tabs>
        <w:spacing w:line="259" w:lineRule="auto"/>
        <w:ind w:right="322"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Конкурс проводится в соответствии с пунктом 1 критериев, приведенных в приложении к Порядку.</w:t>
      </w:r>
      <w:r w:rsidRPr="001C7010">
        <w:rPr>
          <w:rFonts w:ascii="Times New Roman" w:eastAsia="Times New Roman" w:hAnsi="Times New Roman" w:cs="Times New Roman"/>
          <w:sz w:val="28"/>
          <w:szCs w:val="28"/>
        </w:rPr>
        <w:tab/>
        <w:t>'</w:t>
      </w:r>
    </w:p>
    <w:p w14:paraId="6C1022E7" w14:textId="77777777" w:rsidR="001C7010" w:rsidRPr="001C7010" w:rsidRDefault="001C7010" w:rsidP="00010F13">
      <w:pPr>
        <w:numPr>
          <w:ilvl w:val="0"/>
          <w:numId w:val="19"/>
        </w:numPr>
        <w:tabs>
          <w:tab w:val="left" w:pos="1205"/>
          <w:tab w:val="left" w:pos="3172"/>
          <w:tab w:val="left" w:pos="9134"/>
          <w:tab w:val="left" w:leader="dot" w:pos="9502"/>
        </w:tabs>
        <w:spacing w:after="460" w:line="259" w:lineRule="auto"/>
        <w:ind w:right="322"/>
        <w:jc w:val="both"/>
        <w:rPr>
          <w:rFonts w:ascii="Times New Roman" w:eastAsia="Times New Roman" w:hAnsi="Times New Roman" w:cs="Times New Roman"/>
          <w:sz w:val="28"/>
          <w:szCs w:val="28"/>
        </w:rPr>
      </w:pPr>
      <w:r w:rsidRPr="001C7010">
        <w:rPr>
          <w:rFonts w:ascii="Times New Roman" w:eastAsia="Arial" w:hAnsi="Times New Roman" w:cs="Times New Roman"/>
          <w:sz w:val="28"/>
          <w:szCs w:val="28"/>
        </w:rPr>
        <w:t xml:space="preserve">Расчетный размер бюджетных ассигнований на предоставление </w:t>
      </w:r>
      <w:r w:rsidRPr="001C7010">
        <w:rPr>
          <w:rFonts w:ascii="Times New Roman" w:eastAsia="Arial" w:hAnsi="Times New Roman" w:cs="Times New Roman"/>
          <w:sz w:val="28"/>
          <w:szCs w:val="28"/>
        </w:rPr>
        <w:lastRenderedPageBreak/>
        <w:t xml:space="preserve">субсидии бюджету </w:t>
      </w:r>
      <w:proofErr w:type="spellStart"/>
      <w:r w:rsidRPr="001C7010">
        <w:rPr>
          <w:rFonts w:ascii="Times New Roman" w:eastAsia="Arial" w:hAnsi="Times New Roman" w:cs="Times New Roman"/>
          <w:sz w:val="28"/>
          <w:szCs w:val="28"/>
          <w:lang w:val="en-US" w:eastAsia="en-US"/>
        </w:rPr>
        <w:t>i</w:t>
      </w:r>
      <w:proofErr w:type="spellEnd"/>
      <w:r w:rsidRPr="001C7010">
        <w:rPr>
          <w:rFonts w:ascii="Times New Roman" w:eastAsia="Arial" w:hAnsi="Times New Roman" w:cs="Times New Roman"/>
          <w:sz w:val="28"/>
          <w:szCs w:val="28"/>
          <w:lang w:eastAsia="en-US"/>
        </w:rPr>
        <w:t>-</w:t>
      </w:r>
      <w:proofErr w:type="spellStart"/>
      <w:r w:rsidRPr="001C7010">
        <w:rPr>
          <w:rFonts w:ascii="Times New Roman" w:eastAsia="Arial" w:hAnsi="Times New Roman" w:cs="Times New Roman"/>
          <w:sz w:val="28"/>
          <w:szCs w:val="28"/>
          <w:lang w:val="en-US" w:eastAsia="en-US"/>
        </w:rPr>
        <w:t>ro</w:t>
      </w:r>
      <w:proofErr w:type="spellEnd"/>
      <w:r w:rsidRPr="001C7010">
        <w:rPr>
          <w:rFonts w:ascii="Times New Roman" w:eastAsia="Arial" w:hAnsi="Times New Roman" w:cs="Times New Roman"/>
          <w:sz w:val="28"/>
          <w:szCs w:val="28"/>
          <w:lang w:eastAsia="en-US"/>
        </w:rPr>
        <w:t xml:space="preserve"> </w:t>
      </w:r>
      <w:r w:rsidRPr="001C7010">
        <w:rPr>
          <w:rFonts w:ascii="Times New Roman" w:eastAsia="Arial" w:hAnsi="Times New Roman" w:cs="Times New Roman"/>
          <w:sz w:val="28"/>
          <w:szCs w:val="28"/>
        </w:rPr>
        <w:t xml:space="preserve">муниципального района (городского округа) Белгородской области на </w:t>
      </w:r>
      <w:proofErr w:type="spellStart"/>
      <w:r w:rsidRPr="001C7010">
        <w:rPr>
          <w:rFonts w:ascii="Times New Roman" w:eastAsia="Arial" w:hAnsi="Times New Roman" w:cs="Times New Roman"/>
          <w:sz w:val="28"/>
          <w:szCs w:val="28"/>
        </w:rPr>
        <w:t>софинансирование</w:t>
      </w:r>
      <w:proofErr w:type="spellEnd"/>
      <w:r w:rsidRPr="001C7010">
        <w:rPr>
          <w:rFonts w:ascii="Times New Roman" w:eastAsia="Arial" w:hAnsi="Times New Roman" w:cs="Times New Roman"/>
          <w:sz w:val="28"/>
          <w:szCs w:val="28"/>
        </w:rPr>
        <w:t xml:space="preserve"> расходных обязательств муниципальных районов (городских округов) Белгородской области в целях государственной поддержки лучших сельских учреждений культуры </w:t>
      </w:r>
      <w:r w:rsidRPr="001C7010">
        <w:rPr>
          <w:rFonts w:ascii="Times New Roman" w:eastAsia="Arial" w:hAnsi="Times New Roman" w:cs="Times New Roman"/>
          <w:sz w:val="28"/>
          <w:szCs w:val="28"/>
          <w:lang w:eastAsia="en-US"/>
        </w:rPr>
        <w:t>(</w:t>
      </w:r>
      <w:r w:rsidRPr="001C7010">
        <w:rPr>
          <w:rFonts w:ascii="Times New Roman" w:eastAsia="Arial" w:hAnsi="Times New Roman" w:cs="Times New Roman"/>
          <w:sz w:val="28"/>
          <w:szCs w:val="28"/>
          <w:lang w:val="en-US" w:eastAsia="en-US"/>
        </w:rPr>
        <w:t>V</w:t>
      </w:r>
      <w:r w:rsidRPr="001C7010">
        <w:rPr>
          <w:rFonts w:ascii="Times New Roman" w:eastAsia="Arial" w:hAnsi="Times New Roman" w:cs="Times New Roman"/>
          <w:sz w:val="28"/>
          <w:szCs w:val="28"/>
          <w:lang w:eastAsia="en-US"/>
        </w:rPr>
        <w:t xml:space="preserve">2) </w:t>
      </w:r>
      <w:r w:rsidRPr="001C7010">
        <w:rPr>
          <w:rFonts w:ascii="Times New Roman" w:eastAsia="Arial" w:hAnsi="Times New Roman" w:cs="Times New Roman"/>
          <w:sz w:val="28"/>
          <w:szCs w:val="28"/>
        </w:rPr>
        <w:t>определяется по формуле:</w:t>
      </w:r>
      <w:r w:rsidRPr="001C7010">
        <w:rPr>
          <w:rFonts w:ascii="Times New Roman" w:eastAsia="Arial" w:hAnsi="Times New Roman" w:cs="Times New Roman"/>
          <w:sz w:val="28"/>
          <w:szCs w:val="28"/>
        </w:rPr>
        <w:tab/>
      </w:r>
    </w:p>
    <w:p w14:paraId="4217F293" w14:textId="77777777" w:rsidR="001C7010" w:rsidRPr="001C7010" w:rsidRDefault="001C7010" w:rsidP="001C7010">
      <w:pPr>
        <w:tabs>
          <w:tab w:val="left" w:pos="1205"/>
          <w:tab w:val="left" w:pos="3172"/>
          <w:tab w:val="left" w:pos="9134"/>
          <w:tab w:val="left" w:leader="dot" w:pos="9502"/>
        </w:tabs>
        <w:spacing w:after="460" w:line="259" w:lineRule="auto"/>
        <w:ind w:left="580" w:right="322"/>
        <w:jc w:val="both"/>
        <w:rPr>
          <w:rFonts w:ascii="Times New Roman" w:eastAsia="Times New Roman" w:hAnsi="Times New Roman" w:cs="Times New Roman"/>
          <w:sz w:val="28"/>
          <w:szCs w:val="28"/>
        </w:rPr>
      </w:pPr>
      <w:r w:rsidRPr="001C7010">
        <w:rPr>
          <w:rFonts w:ascii="Times New Roman" w:eastAsia="Arial" w:hAnsi="Times New Roman" w:cs="Times New Roman"/>
          <w:b/>
          <w:bCs/>
          <w:sz w:val="28"/>
          <w:szCs w:val="28"/>
        </w:rPr>
        <w:tab/>
      </w:r>
      <w:r w:rsidRPr="001C7010">
        <w:rPr>
          <w:rFonts w:ascii="Times New Roman" w:eastAsia="Arial" w:hAnsi="Times New Roman" w:cs="Times New Roman"/>
          <w:b/>
          <w:bCs/>
          <w:sz w:val="28"/>
          <w:szCs w:val="28"/>
          <w:lang w:val="en-US" w:eastAsia="en-US"/>
        </w:rPr>
        <w:t>V</w:t>
      </w:r>
      <w:r w:rsidRPr="001C7010">
        <w:rPr>
          <w:rFonts w:ascii="Times New Roman" w:eastAsia="Arial" w:hAnsi="Times New Roman" w:cs="Times New Roman"/>
          <w:b/>
          <w:bCs/>
          <w:sz w:val="28"/>
          <w:szCs w:val="28"/>
          <w:lang w:eastAsia="en-US"/>
        </w:rPr>
        <w:t xml:space="preserve">2 = </w:t>
      </w:r>
      <w:proofErr w:type="spellStart"/>
      <w:r w:rsidRPr="001C7010">
        <w:rPr>
          <w:rFonts w:ascii="Times New Roman" w:eastAsia="Arial" w:hAnsi="Times New Roman" w:cs="Times New Roman"/>
          <w:b/>
          <w:bCs/>
          <w:sz w:val="28"/>
          <w:szCs w:val="28"/>
          <w:lang w:val="en-US" w:eastAsia="en-US"/>
        </w:rPr>
        <w:t>N</w:t>
      </w:r>
      <w:r w:rsidRPr="001C7010">
        <w:rPr>
          <w:rFonts w:ascii="Times New Roman" w:eastAsia="Arial" w:hAnsi="Times New Roman" w:cs="Times New Roman"/>
          <w:b/>
          <w:bCs/>
          <w:sz w:val="28"/>
          <w:szCs w:val="28"/>
          <w:vertAlign w:val="subscript"/>
          <w:lang w:val="en-US" w:eastAsia="en-US"/>
        </w:rPr>
        <w:t>k</w:t>
      </w:r>
      <w:r w:rsidRPr="001C7010">
        <w:rPr>
          <w:rFonts w:ascii="Times New Roman" w:eastAsia="Arial" w:hAnsi="Times New Roman" w:cs="Times New Roman"/>
          <w:b/>
          <w:bCs/>
          <w:sz w:val="28"/>
          <w:szCs w:val="28"/>
          <w:lang w:val="en-US" w:eastAsia="en-US"/>
        </w:rPr>
        <w:t>x</w:t>
      </w:r>
      <w:proofErr w:type="spellEnd"/>
      <w:r w:rsidRPr="001C7010">
        <w:rPr>
          <w:rFonts w:ascii="Times New Roman" w:eastAsia="Arial" w:hAnsi="Times New Roman" w:cs="Times New Roman"/>
          <w:b/>
          <w:bCs/>
          <w:sz w:val="28"/>
          <w:szCs w:val="28"/>
          <w:lang w:eastAsia="en-US"/>
        </w:rPr>
        <w:t xml:space="preserve"> </w:t>
      </w:r>
      <w:r w:rsidRPr="001C7010">
        <w:rPr>
          <w:rFonts w:ascii="Times New Roman" w:eastAsia="Arial" w:hAnsi="Times New Roman" w:cs="Times New Roman"/>
          <w:b/>
          <w:bCs/>
          <w:sz w:val="28"/>
          <w:szCs w:val="28"/>
        </w:rPr>
        <w:t>(100 000 + У2</w:t>
      </w:r>
      <w:r w:rsidRPr="001C7010">
        <w:rPr>
          <w:rFonts w:ascii="Times New Roman" w:eastAsia="Arial" w:hAnsi="Times New Roman" w:cs="Times New Roman"/>
          <w:b/>
          <w:bCs/>
          <w:sz w:val="28"/>
          <w:szCs w:val="28"/>
          <w:vertAlign w:val="subscript"/>
        </w:rPr>
        <w:t>О</w:t>
      </w:r>
      <w:r w:rsidRPr="001C7010">
        <w:rPr>
          <w:rFonts w:ascii="Times New Roman" w:eastAsia="Arial" w:hAnsi="Times New Roman" w:cs="Times New Roman"/>
          <w:b/>
          <w:bCs/>
          <w:sz w:val="28"/>
          <w:szCs w:val="28"/>
        </w:rPr>
        <w:t>бл),</w:t>
      </w:r>
    </w:p>
    <w:p w14:paraId="2BC1D895" w14:textId="77777777" w:rsidR="001C7010" w:rsidRPr="001C7010" w:rsidRDefault="001C7010" w:rsidP="001C7010">
      <w:pPr>
        <w:tabs>
          <w:tab w:val="left" w:pos="4033"/>
          <w:tab w:val="left" w:pos="4609"/>
          <w:tab w:val="left" w:pos="6582"/>
          <w:tab w:val="left" w:pos="8007"/>
          <w:tab w:val="left" w:pos="9423"/>
        </w:tabs>
        <w:ind w:right="322"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36"/>
          <w:szCs w:val="36"/>
          <w:vertAlign w:val="superscript"/>
        </w:rPr>
        <w:t>где:</w:t>
      </w:r>
      <w:r w:rsidRPr="001C7010">
        <w:rPr>
          <w:rFonts w:ascii="Times New Roman" w:eastAsia="Times New Roman" w:hAnsi="Times New Roman" w:cs="Times New Roman"/>
          <w:sz w:val="28"/>
          <w:szCs w:val="28"/>
        </w:rPr>
        <w:tab/>
      </w:r>
    </w:p>
    <w:p w14:paraId="469E842D" w14:textId="77777777" w:rsidR="00B46DB3" w:rsidRDefault="001C7010" w:rsidP="00B46DB3">
      <w:pPr>
        <w:tabs>
          <w:tab w:val="left" w:pos="9502"/>
        </w:tabs>
        <w:spacing w:line="259" w:lineRule="auto"/>
        <w:ind w:right="322" w:firstLine="740"/>
        <w:jc w:val="both"/>
        <w:rPr>
          <w:rFonts w:ascii="Times New Roman" w:eastAsia="Times New Roman" w:hAnsi="Times New Roman" w:cs="Times New Roman"/>
          <w:sz w:val="28"/>
          <w:szCs w:val="28"/>
        </w:rPr>
      </w:pPr>
      <w:proofErr w:type="spellStart"/>
      <w:r w:rsidRPr="001C7010">
        <w:rPr>
          <w:rFonts w:ascii="Times New Roman" w:eastAsia="Times New Roman" w:hAnsi="Times New Roman" w:cs="Times New Roman"/>
          <w:sz w:val="28"/>
          <w:szCs w:val="28"/>
          <w:lang w:val="en-US" w:eastAsia="en-US"/>
        </w:rPr>
        <w:t>Nk</w:t>
      </w:r>
      <w:proofErr w:type="spellEnd"/>
      <w:r w:rsidRPr="001C7010">
        <w:rPr>
          <w:rFonts w:ascii="Times New Roman" w:eastAsia="Times New Roman" w:hAnsi="Times New Roman" w:cs="Times New Roman"/>
          <w:sz w:val="28"/>
          <w:szCs w:val="28"/>
          <w:lang w:eastAsia="en-US"/>
        </w:rPr>
        <w:t xml:space="preserve"> </w:t>
      </w:r>
      <w:r w:rsidRPr="001C7010">
        <w:rPr>
          <w:rFonts w:ascii="Times New Roman" w:eastAsia="Times New Roman" w:hAnsi="Times New Roman" w:cs="Times New Roman"/>
          <w:sz w:val="28"/>
          <w:szCs w:val="28"/>
        </w:rPr>
        <w:t xml:space="preserve">- количество денежных поощрений для </w:t>
      </w:r>
      <w:proofErr w:type="spellStart"/>
      <w:r w:rsidRPr="001C7010">
        <w:rPr>
          <w:rFonts w:ascii="Times New Roman" w:eastAsia="Times New Roman" w:hAnsi="Times New Roman" w:cs="Times New Roman"/>
          <w:sz w:val="28"/>
          <w:szCs w:val="28"/>
          <w:lang w:val="en-US" w:eastAsia="en-US"/>
        </w:rPr>
        <w:t>i</w:t>
      </w:r>
      <w:proofErr w:type="spellEnd"/>
      <w:r w:rsidRPr="001C7010">
        <w:rPr>
          <w:rFonts w:ascii="Times New Roman" w:eastAsia="Times New Roman" w:hAnsi="Times New Roman" w:cs="Times New Roman"/>
          <w:sz w:val="28"/>
          <w:szCs w:val="28"/>
          <w:lang w:eastAsia="en-US"/>
        </w:rPr>
        <w:t>-</w:t>
      </w:r>
      <w:proofErr w:type="spellStart"/>
      <w:r w:rsidRPr="001C7010">
        <w:rPr>
          <w:rFonts w:ascii="Times New Roman" w:eastAsia="Times New Roman" w:hAnsi="Times New Roman" w:cs="Times New Roman"/>
          <w:sz w:val="28"/>
          <w:szCs w:val="28"/>
          <w:lang w:val="en-US" w:eastAsia="en-US"/>
        </w:rPr>
        <w:t>ro</w:t>
      </w:r>
      <w:proofErr w:type="spellEnd"/>
      <w:r w:rsidRPr="001C7010">
        <w:rPr>
          <w:rFonts w:ascii="Times New Roman" w:eastAsia="Times New Roman" w:hAnsi="Times New Roman" w:cs="Times New Roman"/>
          <w:sz w:val="28"/>
          <w:szCs w:val="28"/>
          <w:lang w:eastAsia="en-US"/>
        </w:rPr>
        <w:t xml:space="preserve"> </w:t>
      </w:r>
      <w:r w:rsidRPr="001C7010">
        <w:rPr>
          <w:rFonts w:ascii="Times New Roman" w:eastAsia="Times New Roman" w:hAnsi="Times New Roman" w:cs="Times New Roman"/>
          <w:sz w:val="28"/>
          <w:szCs w:val="28"/>
        </w:rPr>
        <w:t>муниципального района (городского округа) Белгородской области;</w:t>
      </w:r>
    </w:p>
    <w:p w14:paraId="4A418717" w14:textId="77777777" w:rsidR="001C7010" w:rsidRPr="001C7010" w:rsidRDefault="001C7010" w:rsidP="00B46DB3">
      <w:pPr>
        <w:tabs>
          <w:tab w:val="left" w:pos="9502"/>
        </w:tabs>
        <w:spacing w:line="259" w:lineRule="auto"/>
        <w:ind w:right="322"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100 000 - размер денежного поощрения из федерального бюджета (в рублях) в соответствии с Указом Президента Российской Федерации от 28 Июля 2012 года № 1062 «О мерах государственной поддержки муниципальных учреждений культуры, находящихся на территориях сельских поселений, и их работников»;</w:t>
      </w:r>
    </w:p>
    <w:p w14:paraId="4EE867E7" w14:textId="77777777" w:rsidR="001C7010" w:rsidRPr="001C7010" w:rsidRDefault="001C7010" w:rsidP="001C7010">
      <w:pPr>
        <w:spacing w:after="320" w:line="396" w:lineRule="auto"/>
        <w:ind w:right="322" w:firstLine="720"/>
        <w:jc w:val="both"/>
        <w:rPr>
          <w:rFonts w:ascii="Times New Roman" w:eastAsia="Times New Roman" w:hAnsi="Times New Roman" w:cs="Times New Roman"/>
          <w:sz w:val="28"/>
          <w:szCs w:val="28"/>
        </w:rPr>
      </w:pPr>
      <w:r w:rsidRPr="001C7010">
        <w:rPr>
          <w:rFonts w:ascii="Times New Roman" w:eastAsia="Arial" w:hAnsi="Times New Roman" w:cs="Times New Roman"/>
          <w:b/>
          <w:bCs/>
          <w:sz w:val="28"/>
          <w:szCs w:val="28"/>
        </w:rPr>
        <w:t>У2</w:t>
      </w:r>
      <w:r w:rsidRPr="001C7010">
        <w:rPr>
          <w:rFonts w:ascii="Times New Roman" w:eastAsia="Arial" w:hAnsi="Times New Roman" w:cs="Times New Roman"/>
          <w:b/>
          <w:bCs/>
          <w:sz w:val="28"/>
          <w:szCs w:val="28"/>
          <w:vertAlign w:val="subscript"/>
        </w:rPr>
        <w:t>0</w:t>
      </w:r>
      <w:r w:rsidRPr="001C7010">
        <w:rPr>
          <w:rFonts w:ascii="Times New Roman" w:eastAsia="Arial" w:hAnsi="Times New Roman" w:cs="Times New Roman"/>
          <w:b/>
          <w:bCs/>
          <w:sz w:val="28"/>
          <w:szCs w:val="28"/>
        </w:rPr>
        <w:t xml:space="preserve">бл - </w:t>
      </w:r>
      <w:r w:rsidRPr="001C7010">
        <w:rPr>
          <w:rFonts w:ascii="Times New Roman" w:eastAsia="Times New Roman" w:hAnsi="Times New Roman" w:cs="Times New Roman"/>
          <w:sz w:val="28"/>
          <w:szCs w:val="28"/>
        </w:rPr>
        <w:t>размер денежного поощрения из областного бюджета (в рублях). Размер денежного поощрения из областного бюджета определяется по формуле:</w:t>
      </w:r>
    </w:p>
    <w:p w14:paraId="44E6EDFF" w14:textId="77777777" w:rsidR="001C7010" w:rsidRPr="001C7010" w:rsidRDefault="001C7010" w:rsidP="001C7010">
      <w:pPr>
        <w:spacing w:after="320"/>
        <w:ind w:right="322"/>
        <w:jc w:val="center"/>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V2oбл —100 000 </w:t>
      </w:r>
      <w:r w:rsidRPr="001C7010">
        <w:rPr>
          <w:rFonts w:ascii="Times New Roman" w:eastAsia="Arial" w:hAnsi="Times New Roman" w:cs="Times New Roman"/>
          <w:b/>
          <w:bCs/>
          <w:sz w:val="28"/>
          <w:szCs w:val="28"/>
        </w:rPr>
        <w:t xml:space="preserve">X </w:t>
      </w:r>
      <w:proofErr w:type="spellStart"/>
      <w:r w:rsidRPr="001C7010">
        <w:rPr>
          <w:rFonts w:ascii="Times New Roman" w:eastAsia="Arial" w:hAnsi="Times New Roman" w:cs="Times New Roman"/>
          <w:b/>
          <w:bCs/>
          <w:sz w:val="28"/>
          <w:szCs w:val="28"/>
        </w:rPr>
        <w:t>Собл</w:t>
      </w:r>
      <w:proofErr w:type="spellEnd"/>
      <w:r w:rsidRPr="001C7010">
        <w:rPr>
          <w:rFonts w:ascii="Times New Roman" w:eastAsia="Arial" w:hAnsi="Times New Roman" w:cs="Times New Roman"/>
          <w:b/>
          <w:bCs/>
          <w:sz w:val="28"/>
          <w:szCs w:val="28"/>
        </w:rPr>
        <w:t xml:space="preserve"> / </w:t>
      </w:r>
      <w:proofErr w:type="spellStart"/>
      <w:r w:rsidRPr="001C7010">
        <w:rPr>
          <w:rFonts w:ascii="Times New Roman" w:eastAsia="Arial" w:hAnsi="Times New Roman" w:cs="Times New Roman"/>
          <w:b/>
          <w:bCs/>
          <w:sz w:val="28"/>
          <w:szCs w:val="28"/>
        </w:rPr>
        <w:t>Сфед</w:t>
      </w:r>
      <w:proofErr w:type="spellEnd"/>
      <w:r w:rsidRPr="001C7010">
        <w:rPr>
          <w:rFonts w:ascii="Times New Roman" w:eastAsia="Arial" w:hAnsi="Times New Roman" w:cs="Times New Roman"/>
          <w:b/>
          <w:bCs/>
          <w:sz w:val="28"/>
          <w:szCs w:val="28"/>
        </w:rPr>
        <w:t>,</w:t>
      </w:r>
    </w:p>
    <w:p w14:paraId="6A452ABF" w14:textId="77777777" w:rsidR="001C7010" w:rsidRPr="001C7010" w:rsidRDefault="001C7010" w:rsidP="001C7010">
      <w:pPr>
        <w:spacing w:line="259" w:lineRule="auto"/>
        <w:ind w:right="322" w:firstLine="72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где:</w:t>
      </w:r>
    </w:p>
    <w:p w14:paraId="7A85DCCA" w14:textId="77777777" w:rsidR="001C7010" w:rsidRPr="001C7010" w:rsidRDefault="001C7010" w:rsidP="001C7010">
      <w:pPr>
        <w:spacing w:line="276" w:lineRule="auto"/>
        <w:ind w:right="322" w:firstLine="740"/>
        <w:jc w:val="both"/>
        <w:rPr>
          <w:rFonts w:ascii="Times New Roman" w:eastAsia="Times New Roman" w:hAnsi="Times New Roman" w:cs="Times New Roman"/>
          <w:sz w:val="28"/>
          <w:szCs w:val="28"/>
        </w:rPr>
      </w:pPr>
      <w:proofErr w:type="spellStart"/>
      <w:r w:rsidRPr="001C7010">
        <w:rPr>
          <w:rFonts w:ascii="Times New Roman" w:eastAsia="Arial" w:hAnsi="Times New Roman" w:cs="Times New Roman"/>
          <w:b/>
          <w:bCs/>
          <w:sz w:val="28"/>
          <w:szCs w:val="28"/>
        </w:rPr>
        <w:t>Сфед</w:t>
      </w:r>
      <w:proofErr w:type="spellEnd"/>
      <w:r w:rsidRPr="001C7010">
        <w:rPr>
          <w:rFonts w:ascii="Times New Roman" w:eastAsia="Arial" w:hAnsi="Times New Roman" w:cs="Times New Roman"/>
          <w:b/>
          <w:bCs/>
          <w:sz w:val="28"/>
          <w:szCs w:val="28"/>
        </w:rPr>
        <w:t xml:space="preserve"> - </w:t>
      </w:r>
      <w:r w:rsidRPr="001C7010">
        <w:rPr>
          <w:rFonts w:ascii="Times New Roman" w:eastAsia="Times New Roman" w:hAnsi="Times New Roman" w:cs="Times New Roman"/>
          <w:sz w:val="28"/>
          <w:szCs w:val="28"/>
        </w:rPr>
        <w:t xml:space="preserve">предельный уровень </w:t>
      </w:r>
      <w:proofErr w:type="spellStart"/>
      <w:r w:rsidRPr="001C7010">
        <w:rPr>
          <w:rFonts w:ascii="Times New Roman" w:eastAsia="Times New Roman" w:hAnsi="Times New Roman" w:cs="Times New Roman"/>
          <w:sz w:val="28"/>
          <w:szCs w:val="28"/>
        </w:rPr>
        <w:t>софинансирования</w:t>
      </w:r>
      <w:proofErr w:type="spellEnd"/>
      <w:r w:rsidRPr="001C7010">
        <w:rPr>
          <w:rFonts w:ascii="Times New Roman" w:eastAsia="Times New Roman" w:hAnsi="Times New Roman" w:cs="Times New Roman"/>
          <w:sz w:val="28"/>
          <w:szCs w:val="28"/>
        </w:rPr>
        <w:t xml:space="preserve"> расходного обязательства Белгородской области из федерального бюджета, установленный в соответствии с пунктом 13(1.1)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года № 999;</w:t>
      </w:r>
    </w:p>
    <w:p w14:paraId="7C7437CD" w14:textId="77777777" w:rsidR="001C7010" w:rsidRPr="001C7010" w:rsidRDefault="001C7010" w:rsidP="001C7010">
      <w:pPr>
        <w:spacing w:line="314" w:lineRule="auto"/>
        <w:ind w:right="322" w:firstLine="740"/>
        <w:jc w:val="both"/>
        <w:rPr>
          <w:rFonts w:ascii="Times New Roman" w:eastAsia="Times New Roman" w:hAnsi="Times New Roman" w:cs="Times New Roman"/>
          <w:sz w:val="28"/>
          <w:szCs w:val="28"/>
        </w:rPr>
      </w:pPr>
      <w:proofErr w:type="spellStart"/>
      <w:r w:rsidRPr="001C7010">
        <w:rPr>
          <w:rFonts w:ascii="Times New Roman" w:eastAsia="Arial" w:hAnsi="Times New Roman" w:cs="Times New Roman"/>
          <w:b/>
          <w:bCs/>
          <w:sz w:val="28"/>
          <w:szCs w:val="28"/>
        </w:rPr>
        <w:t>Собл</w:t>
      </w:r>
      <w:proofErr w:type="spellEnd"/>
      <w:r w:rsidRPr="001C7010">
        <w:rPr>
          <w:rFonts w:ascii="Times New Roman" w:eastAsia="Arial" w:hAnsi="Times New Roman" w:cs="Times New Roman"/>
          <w:b/>
          <w:bCs/>
          <w:sz w:val="28"/>
          <w:szCs w:val="28"/>
        </w:rPr>
        <w:t xml:space="preserve"> - </w:t>
      </w:r>
      <w:r w:rsidRPr="001C7010">
        <w:rPr>
          <w:rFonts w:ascii="Times New Roman" w:eastAsia="Times New Roman" w:hAnsi="Times New Roman" w:cs="Times New Roman"/>
          <w:sz w:val="28"/>
          <w:szCs w:val="28"/>
        </w:rPr>
        <w:t xml:space="preserve">предельный уровень </w:t>
      </w:r>
      <w:proofErr w:type="spellStart"/>
      <w:r w:rsidRPr="001C7010">
        <w:rPr>
          <w:rFonts w:ascii="Times New Roman" w:eastAsia="Times New Roman" w:hAnsi="Times New Roman" w:cs="Times New Roman"/>
          <w:sz w:val="28"/>
          <w:szCs w:val="28"/>
        </w:rPr>
        <w:t>софинансирования</w:t>
      </w:r>
      <w:proofErr w:type="spellEnd"/>
      <w:r w:rsidRPr="001C7010">
        <w:rPr>
          <w:rFonts w:ascii="Times New Roman" w:eastAsia="Times New Roman" w:hAnsi="Times New Roman" w:cs="Times New Roman"/>
          <w:sz w:val="28"/>
          <w:szCs w:val="28"/>
        </w:rPr>
        <w:t xml:space="preserve"> расходного обязательства Белгородской области из областного бюджета.</w:t>
      </w:r>
    </w:p>
    <w:p w14:paraId="118DAE95" w14:textId="77777777" w:rsidR="001C7010" w:rsidRPr="001C7010" w:rsidRDefault="001C7010" w:rsidP="00010F13">
      <w:pPr>
        <w:numPr>
          <w:ilvl w:val="1"/>
          <w:numId w:val="19"/>
        </w:numPr>
        <w:tabs>
          <w:tab w:val="left" w:pos="1251"/>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Количество денежных поощрений для </w:t>
      </w:r>
      <w:proofErr w:type="spellStart"/>
      <w:r w:rsidRPr="001C7010">
        <w:rPr>
          <w:rFonts w:ascii="Times New Roman" w:eastAsia="Times New Roman" w:hAnsi="Times New Roman" w:cs="Times New Roman"/>
          <w:sz w:val="28"/>
          <w:szCs w:val="28"/>
          <w:lang w:val="en-US" w:eastAsia="en-US"/>
        </w:rPr>
        <w:t>i</w:t>
      </w:r>
      <w:proofErr w:type="spellEnd"/>
      <w:r w:rsidRPr="001C7010">
        <w:rPr>
          <w:rFonts w:ascii="Times New Roman" w:eastAsia="Times New Roman" w:hAnsi="Times New Roman" w:cs="Times New Roman"/>
          <w:sz w:val="28"/>
          <w:szCs w:val="28"/>
          <w:lang w:eastAsia="en-US"/>
        </w:rPr>
        <w:t>-</w:t>
      </w:r>
      <w:proofErr w:type="spellStart"/>
      <w:r w:rsidRPr="001C7010">
        <w:rPr>
          <w:rFonts w:ascii="Times New Roman" w:eastAsia="Times New Roman" w:hAnsi="Times New Roman" w:cs="Times New Roman"/>
          <w:sz w:val="28"/>
          <w:szCs w:val="28"/>
          <w:lang w:val="en-US" w:eastAsia="en-US"/>
        </w:rPr>
        <w:t>ro</w:t>
      </w:r>
      <w:proofErr w:type="spellEnd"/>
      <w:r w:rsidRPr="001C7010">
        <w:rPr>
          <w:rFonts w:ascii="Times New Roman" w:eastAsia="Times New Roman" w:hAnsi="Times New Roman" w:cs="Times New Roman"/>
          <w:sz w:val="28"/>
          <w:szCs w:val="28"/>
          <w:lang w:eastAsia="en-US"/>
        </w:rPr>
        <w:t xml:space="preserve"> </w:t>
      </w:r>
      <w:r w:rsidRPr="001C7010">
        <w:rPr>
          <w:rFonts w:ascii="Times New Roman" w:eastAsia="Times New Roman" w:hAnsi="Times New Roman" w:cs="Times New Roman"/>
          <w:sz w:val="28"/>
          <w:szCs w:val="28"/>
        </w:rPr>
        <w:t>муниципального района (городского округа) Белгородской области утверждается приказом Министерства «О денежном поощрении Минкультуры России».</w:t>
      </w:r>
    </w:p>
    <w:p w14:paraId="036F4E65" w14:textId="77777777" w:rsidR="001C7010" w:rsidRPr="001C7010" w:rsidRDefault="001C7010" w:rsidP="001C7010">
      <w:pPr>
        <w:spacing w:line="259" w:lineRule="auto"/>
        <w:ind w:right="322"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Конкурс проводится ежегодно в соответствии с Положением о проведении областного конкурса на денежное поощрение лучших сельских учреждений культуры и их работников, утвержденным приказом Министерства.</w:t>
      </w:r>
    </w:p>
    <w:p w14:paraId="601F1803" w14:textId="77777777" w:rsidR="001C7010" w:rsidRPr="001C7010" w:rsidRDefault="001C7010" w:rsidP="001C7010">
      <w:pPr>
        <w:spacing w:line="259" w:lineRule="auto"/>
        <w:ind w:right="322"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Конкурс проводится в соответствии с пунктом 1 критериев, приведенных в приложении к Порядку.</w:t>
      </w:r>
    </w:p>
    <w:p w14:paraId="23E90215" w14:textId="77777777" w:rsidR="001C7010" w:rsidRPr="001C7010" w:rsidRDefault="001C7010" w:rsidP="001C7010">
      <w:pPr>
        <w:tabs>
          <w:tab w:val="left" w:pos="726"/>
        </w:tabs>
        <w:spacing w:line="259" w:lineRule="auto"/>
        <w:ind w:right="322" w:firstLine="16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lastRenderedPageBreak/>
        <w:tab/>
        <w:t>9. Расчетный размер бюджетных ассигнований на предоставление</w:t>
      </w:r>
    </w:p>
    <w:p w14:paraId="3D01B50C" w14:textId="77777777" w:rsidR="001C7010" w:rsidRPr="001C7010" w:rsidRDefault="001C7010" w:rsidP="001C7010">
      <w:pPr>
        <w:spacing w:after="320"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субсидии бюджету </w:t>
      </w:r>
      <w:proofErr w:type="spellStart"/>
      <w:r w:rsidRPr="001C7010">
        <w:rPr>
          <w:rFonts w:ascii="Times New Roman" w:eastAsia="Times New Roman" w:hAnsi="Times New Roman" w:cs="Times New Roman"/>
          <w:sz w:val="28"/>
          <w:szCs w:val="28"/>
          <w:lang w:val="en-US" w:eastAsia="en-US"/>
        </w:rPr>
        <w:t>i</w:t>
      </w:r>
      <w:proofErr w:type="spellEnd"/>
      <w:r w:rsidRPr="001C7010">
        <w:rPr>
          <w:rFonts w:ascii="Times New Roman" w:eastAsia="Times New Roman" w:hAnsi="Times New Roman" w:cs="Times New Roman"/>
          <w:sz w:val="28"/>
          <w:szCs w:val="28"/>
          <w:lang w:eastAsia="en-US"/>
        </w:rPr>
        <w:t>-</w:t>
      </w:r>
      <w:proofErr w:type="spellStart"/>
      <w:r w:rsidRPr="001C7010">
        <w:rPr>
          <w:rFonts w:ascii="Times New Roman" w:eastAsia="Times New Roman" w:hAnsi="Times New Roman" w:cs="Times New Roman"/>
          <w:sz w:val="28"/>
          <w:szCs w:val="28"/>
          <w:lang w:val="en-US" w:eastAsia="en-US"/>
        </w:rPr>
        <w:t>ro</w:t>
      </w:r>
      <w:proofErr w:type="spellEnd"/>
      <w:r w:rsidRPr="001C7010">
        <w:rPr>
          <w:rFonts w:ascii="Times New Roman" w:eastAsia="Times New Roman" w:hAnsi="Times New Roman" w:cs="Times New Roman"/>
          <w:sz w:val="28"/>
          <w:szCs w:val="28"/>
          <w:lang w:eastAsia="en-US"/>
        </w:rPr>
        <w:t xml:space="preserve"> </w:t>
      </w:r>
      <w:r w:rsidRPr="001C7010">
        <w:rPr>
          <w:rFonts w:ascii="Times New Roman" w:eastAsia="Times New Roman" w:hAnsi="Times New Roman" w:cs="Times New Roman"/>
          <w:sz w:val="28"/>
          <w:szCs w:val="28"/>
        </w:rPr>
        <w:t xml:space="preserve">муниципального района (городского округа) Белгородской области на </w:t>
      </w:r>
      <w:proofErr w:type="spellStart"/>
      <w:r w:rsidRPr="001C7010">
        <w:rPr>
          <w:rFonts w:ascii="Times New Roman" w:eastAsia="Times New Roman" w:hAnsi="Times New Roman" w:cs="Times New Roman"/>
          <w:sz w:val="28"/>
          <w:szCs w:val="28"/>
        </w:rPr>
        <w:t>софинансирование</w:t>
      </w:r>
      <w:proofErr w:type="spellEnd"/>
      <w:r w:rsidRPr="001C7010">
        <w:rPr>
          <w:rFonts w:ascii="Times New Roman" w:eastAsia="Times New Roman" w:hAnsi="Times New Roman" w:cs="Times New Roman"/>
          <w:sz w:val="28"/>
          <w:szCs w:val="28"/>
        </w:rPr>
        <w:t xml:space="preserve"> расходных обязательств муниципальных районов (городских, округов) Белгородской области и государственных общедоступных библиотек в целях </w:t>
      </w:r>
      <w:proofErr w:type="spellStart"/>
      <w:r w:rsidRPr="001C7010">
        <w:rPr>
          <w:rFonts w:ascii="Times New Roman" w:eastAsia="Times New Roman" w:hAnsi="Times New Roman" w:cs="Times New Roman"/>
          <w:sz w:val="28"/>
          <w:szCs w:val="28"/>
        </w:rPr>
        <w:t>софинансирования</w:t>
      </w:r>
      <w:proofErr w:type="spellEnd"/>
      <w:r w:rsidRPr="001C7010">
        <w:rPr>
          <w:rFonts w:ascii="Times New Roman" w:eastAsia="Times New Roman" w:hAnsi="Times New Roman" w:cs="Times New Roman"/>
          <w:sz w:val="28"/>
          <w:szCs w:val="28"/>
        </w:rPr>
        <w:t xml:space="preserve"> расходных обязательств Белгородской области по модернизации библиотек в части комплектования книжных фондов </w:t>
      </w:r>
      <w:r w:rsidRPr="001C7010">
        <w:rPr>
          <w:rFonts w:ascii="Times New Roman" w:eastAsia="Times New Roman" w:hAnsi="Times New Roman" w:cs="Times New Roman"/>
          <w:sz w:val="28"/>
          <w:szCs w:val="28"/>
          <w:lang w:eastAsia="en-US"/>
        </w:rPr>
        <w:t>(</w:t>
      </w:r>
      <w:r w:rsidRPr="001C7010">
        <w:rPr>
          <w:rFonts w:ascii="Times New Roman" w:eastAsia="Times New Roman" w:hAnsi="Times New Roman" w:cs="Times New Roman"/>
          <w:sz w:val="28"/>
          <w:szCs w:val="28"/>
          <w:lang w:val="en-US" w:eastAsia="en-US"/>
        </w:rPr>
        <w:t>V</w:t>
      </w:r>
      <w:r w:rsidRPr="001C7010">
        <w:rPr>
          <w:rFonts w:ascii="Times New Roman" w:eastAsia="Times New Roman" w:hAnsi="Times New Roman" w:cs="Times New Roman"/>
          <w:sz w:val="28"/>
          <w:szCs w:val="28"/>
          <w:lang w:eastAsia="en-US"/>
        </w:rPr>
        <w:t xml:space="preserve">3) </w:t>
      </w:r>
      <w:r w:rsidRPr="001C7010">
        <w:rPr>
          <w:rFonts w:ascii="Times New Roman" w:eastAsia="Times New Roman" w:hAnsi="Times New Roman" w:cs="Times New Roman"/>
          <w:sz w:val="28"/>
          <w:szCs w:val="28"/>
        </w:rPr>
        <w:t>определяется по формуле:</w:t>
      </w:r>
    </w:p>
    <w:p w14:paraId="058B69E6" w14:textId="77777777" w:rsidR="001C7010" w:rsidRPr="001C7010" w:rsidRDefault="001C7010" w:rsidP="001C7010">
      <w:pPr>
        <w:tabs>
          <w:tab w:val="left" w:pos="8604"/>
          <w:tab w:val="left" w:pos="9161"/>
        </w:tabs>
        <w:spacing w:after="420" w:line="259" w:lineRule="auto"/>
        <w:ind w:left="3540"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З = </w:t>
      </w:r>
      <w:proofErr w:type="spellStart"/>
      <w:r w:rsidRPr="001C7010">
        <w:rPr>
          <w:rFonts w:ascii="Times New Roman" w:eastAsia="Times New Roman" w:hAnsi="Times New Roman" w:cs="Times New Roman"/>
          <w:sz w:val="28"/>
          <w:szCs w:val="28"/>
        </w:rPr>
        <w:t>УЗ</w:t>
      </w:r>
      <w:r w:rsidRPr="001C7010">
        <w:rPr>
          <w:rFonts w:ascii="Times New Roman" w:eastAsia="Times New Roman" w:hAnsi="Times New Roman" w:cs="Times New Roman"/>
          <w:sz w:val="28"/>
          <w:szCs w:val="28"/>
          <w:vertAlign w:val="subscript"/>
        </w:rPr>
        <w:t>общ</w:t>
      </w:r>
      <w:r w:rsidRPr="001C7010">
        <w:rPr>
          <w:rFonts w:ascii="Times New Roman" w:eastAsia="Times New Roman" w:hAnsi="Times New Roman" w:cs="Times New Roman"/>
          <w:sz w:val="28"/>
          <w:szCs w:val="28"/>
        </w:rPr>
        <w:t>х</w:t>
      </w:r>
      <w:proofErr w:type="spellEnd"/>
      <w:r w:rsidRPr="001C7010">
        <w:rPr>
          <w:rFonts w:ascii="Times New Roman" w:eastAsia="Times New Roman" w:hAnsi="Times New Roman" w:cs="Times New Roman"/>
          <w:sz w:val="28"/>
          <w:szCs w:val="28"/>
        </w:rPr>
        <w:t xml:space="preserve"> Д</w:t>
      </w:r>
      <w:r w:rsidRPr="001C7010">
        <w:rPr>
          <w:rFonts w:ascii="Times New Roman" w:eastAsia="Times New Roman" w:hAnsi="Times New Roman" w:cs="Times New Roman"/>
          <w:sz w:val="28"/>
          <w:szCs w:val="28"/>
          <w:vertAlign w:val="subscript"/>
        </w:rPr>
        <w:t>ч1</w:t>
      </w:r>
      <w:r w:rsidRPr="001C7010">
        <w:rPr>
          <w:rFonts w:ascii="Times New Roman" w:eastAsia="Times New Roman" w:hAnsi="Times New Roman" w:cs="Times New Roman"/>
          <w:sz w:val="28"/>
          <w:szCs w:val="28"/>
        </w:rPr>
        <w:t>/100,</w:t>
      </w:r>
      <w:r w:rsidRPr="001C7010">
        <w:rPr>
          <w:rFonts w:ascii="Times New Roman" w:eastAsia="Times New Roman" w:hAnsi="Times New Roman" w:cs="Times New Roman"/>
          <w:sz w:val="28"/>
          <w:szCs w:val="28"/>
        </w:rPr>
        <w:tab/>
      </w:r>
    </w:p>
    <w:p w14:paraId="506A5C8B" w14:textId="77777777" w:rsidR="001C7010" w:rsidRPr="001C7010" w:rsidRDefault="001C7010" w:rsidP="001C7010">
      <w:pPr>
        <w:tabs>
          <w:tab w:val="left" w:pos="4056"/>
          <w:tab w:val="left" w:pos="8141"/>
        </w:tabs>
        <w:ind w:right="322"/>
        <w:jc w:val="both"/>
        <w:rPr>
          <w:rFonts w:ascii="Times New Roman" w:eastAsia="Arial" w:hAnsi="Times New Roman" w:cs="Times New Roman"/>
          <w:b/>
          <w:bCs/>
          <w:sz w:val="36"/>
          <w:szCs w:val="36"/>
        </w:rPr>
      </w:pPr>
      <w:r w:rsidRPr="001C7010">
        <w:rPr>
          <w:rFonts w:ascii="Times New Roman" w:eastAsia="Arial" w:hAnsi="Times New Roman" w:cs="Times New Roman"/>
          <w:b/>
          <w:bCs/>
          <w:sz w:val="36"/>
          <w:szCs w:val="36"/>
        </w:rPr>
        <w:t xml:space="preserve"> </w:t>
      </w:r>
      <w:r w:rsidRPr="001C7010">
        <w:rPr>
          <w:rFonts w:ascii="Times New Roman" w:eastAsia="Arial" w:hAnsi="Times New Roman" w:cs="Times New Roman"/>
          <w:b/>
          <w:bCs/>
          <w:sz w:val="36"/>
          <w:szCs w:val="36"/>
          <w:vertAlign w:val="superscript"/>
        </w:rPr>
        <w:t>где:</w:t>
      </w:r>
      <w:r w:rsidRPr="001C7010">
        <w:rPr>
          <w:rFonts w:ascii="Times New Roman" w:eastAsia="Arial" w:hAnsi="Times New Roman" w:cs="Times New Roman"/>
          <w:b/>
          <w:bCs/>
          <w:sz w:val="36"/>
          <w:szCs w:val="36"/>
        </w:rPr>
        <w:tab/>
      </w:r>
      <w:r w:rsidRPr="001C7010">
        <w:rPr>
          <w:rFonts w:ascii="Times New Roman" w:eastAsia="Arial" w:hAnsi="Times New Roman" w:cs="Times New Roman"/>
          <w:b/>
          <w:bCs/>
          <w:sz w:val="36"/>
          <w:szCs w:val="36"/>
        </w:rPr>
        <w:tab/>
      </w:r>
    </w:p>
    <w:p w14:paraId="1B6D1EFC" w14:textId="77777777" w:rsidR="001C7010" w:rsidRPr="001C7010" w:rsidRDefault="001C7010" w:rsidP="001C7010">
      <w:pPr>
        <w:spacing w:line="271" w:lineRule="auto"/>
        <w:ind w:right="322" w:firstLine="740"/>
        <w:jc w:val="both"/>
        <w:rPr>
          <w:rFonts w:ascii="Times New Roman" w:eastAsia="Times New Roman" w:hAnsi="Times New Roman" w:cs="Times New Roman"/>
          <w:sz w:val="28"/>
          <w:szCs w:val="28"/>
        </w:rPr>
      </w:pPr>
      <w:proofErr w:type="spellStart"/>
      <w:r w:rsidRPr="001C7010">
        <w:rPr>
          <w:rFonts w:ascii="Times New Roman" w:eastAsia="Arial" w:hAnsi="Times New Roman" w:cs="Times New Roman"/>
          <w:b/>
          <w:bCs/>
          <w:sz w:val="28"/>
          <w:szCs w:val="28"/>
        </w:rPr>
        <w:t>УЗобщ</w:t>
      </w:r>
      <w:proofErr w:type="spellEnd"/>
      <w:r w:rsidRPr="001C7010">
        <w:rPr>
          <w:rFonts w:ascii="Times New Roman" w:eastAsia="Arial" w:hAnsi="Times New Roman" w:cs="Times New Roman"/>
          <w:b/>
          <w:bCs/>
          <w:sz w:val="28"/>
          <w:szCs w:val="28"/>
        </w:rPr>
        <w:t xml:space="preserve"> - </w:t>
      </w:r>
      <w:r w:rsidRPr="001C7010">
        <w:rPr>
          <w:rFonts w:ascii="Times New Roman" w:eastAsia="Times New Roman" w:hAnsi="Times New Roman" w:cs="Times New Roman"/>
          <w:sz w:val="28"/>
          <w:szCs w:val="28"/>
        </w:rPr>
        <w:t xml:space="preserve">общий объем бюджетных ассигнований, предусмотренных в областном бюджете на соответствующий финансовый год на </w:t>
      </w:r>
      <w:proofErr w:type="spellStart"/>
      <w:r w:rsidRPr="001C7010">
        <w:rPr>
          <w:rFonts w:ascii="Times New Roman" w:eastAsia="Times New Roman" w:hAnsi="Times New Roman" w:cs="Times New Roman"/>
          <w:sz w:val="28"/>
          <w:szCs w:val="28"/>
        </w:rPr>
        <w:t>софинансирование</w:t>
      </w:r>
      <w:proofErr w:type="spellEnd"/>
      <w:r w:rsidRPr="001C7010">
        <w:rPr>
          <w:rFonts w:ascii="Times New Roman" w:eastAsia="Times New Roman" w:hAnsi="Times New Roman" w:cs="Times New Roman"/>
          <w:sz w:val="28"/>
          <w:szCs w:val="28"/>
        </w:rPr>
        <w:t xml:space="preserve"> расходных обязательств муниципальных районов (городских округов) Белгородской области и, государственным общедоступным, библиотекам в целях </w:t>
      </w:r>
      <w:proofErr w:type="spellStart"/>
      <w:r w:rsidRPr="001C7010">
        <w:rPr>
          <w:rFonts w:ascii="Times New Roman" w:eastAsia="Times New Roman" w:hAnsi="Times New Roman" w:cs="Times New Roman"/>
          <w:sz w:val="28"/>
          <w:szCs w:val="28"/>
        </w:rPr>
        <w:t>софинансирования</w:t>
      </w:r>
      <w:proofErr w:type="spellEnd"/>
      <w:r w:rsidRPr="001C7010">
        <w:rPr>
          <w:rFonts w:ascii="Times New Roman" w:eastAsia="Times New Roman" w:hAnsi="Times New Roman" w:cs="Times New Roman"/>
          <w:sz w:val="28"/>
          <w:szCs w:val="28"/>
        </w:rPr>
        <w:t xml:space="preserve"> расходных обязательств Белгородской области по модернизации библиотек в части комплектования книжных фондов;</w:t>
      </w:r>
    </w:p>
    <w:p w14:paraId="444A5EE5" w14:textId="77777777" w:rsidR="001C7010" w:rsidRPr="001C7010" w:rsidRDefault="001C7010" w:rsidP="001C7010">
      <w:pPr>
        <w:spacing w:after="320" w:line="257" w:lineRule="auto"/>
        <w:ind w:right="322" w:firstLine="740"/>
        <w:jc w:val="both"/>
        <w:rPr>
          <w:rFonts w:ascii="Times New Roman" w:eastAsia="Times New Roman" w:hAnsi="Times New Roman" w:cs="Times New Roman"/>
          <w:sz w:val="28"/>
          <w:szCs w:val="28"/>
        </w:rPr>
      </w:pPr>
      <w:proofErr w:type="spellStart"/>
      <w:r w:rsidRPr="001C7010">
        <w:rPr>
          <w:rFonts w:ascii="Times New Roman" w:eastAsia="Times New Roman" w:hAnsi="Times New Roman" w:cs="Times New Roman"/>
          <w:sz w:val="28"/>
          <w:szCs w:val="28"/>
        </w:rPr>
        <w:t>Ди</w:t>
      </w:r>
      <w:proofErr w:type="spellEnd"/>
      <w:r w:rsidRPr="001C7010">
        <w:rPr>
          <w:rFonts w:ascii="Times New Roman" w:eastAsia="Times New Roman" w:hAnsi="Times New Roman" w:cs="Times New Roman"/>
          <w:sz w:val="28"/>
          <w:szCs w:val="28"/>
        </w:rPr>
        <w:t xml:space="preserve"> - Доля численности зарегистрированных пользователей библиотек в </w:t>
      </w:r>
      <w:proofErr w:type="spellStart"/>
      <w:r w:rsidRPr="001C7010">
        <w:rPr>
          <w:rFonts w:ascii="Times New Roman" w:eastAsia="Times New Roman" w:hAnsi="Times New Roman" w:cs="Times New Roman"/>
          <w:sz w:val="28"/>
          <w:szCs w:val="28"/>
          <w:lang w:val="en-US" w:eastAsia="en-US"/>
        </w:rPr>
        <w:t>i</w:t>
      </w:r>
      <w:proofErr w:type="spellEnd"/>
      <w:r w:rsidRPr="001C7010">
        <w:rPr>
          <w:rFonts w:ascii="Times New Roman" w:eastAsia="Times New Roman" w:hAnsi="Times New Roman" w:cs="Times New Roman"/>
          <w:sz w:val="28"/>
          <w:szCs w:val="28"/>
        </w:rPr>
        <w:t>-м муниципальном районе (городском округе) Белгородской области, государственной общедоступной библиотеке Белгородской области в общей Численности зарегистрированных пользователей библиотек Белгородской</w:t>
      </w:r>
    </w:p>
    <w:p w14:paraId="74275D9E" w14:textId="77777777" w:rsidR="001C7010" w:rsidRPr="001C7010" w:rsidRDefault="001C7010" w:rsidP="001C7010">
      <w:pPr>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области.</w:t>
      </w:r>
    </w:p>
    <w:p w14:paraId="253F5BDA" w14:textId="77777777" w:rsidR="001C7010" w:rsidRPr="001C7010" w:rsidRDefault="001C7010" w:rsidP="001C7010">
      <w:pPr>
        <w:tabs>
          <w:tab w:val="left" w:pos="1038"/>
        </w:tabs>
        <w:spacing w:after="320"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9.1. Доля численности зарегистрированных пользователей библиотек в </w:t>
      </w:r>
      <w:proofErr w:type="spellStart"/>
      <w:r w:rsidRPr="001C7010">
        <w:rPr>
          <w:rFonts w:ascii="Times New Roman" w:eastAsia="Times New Roman" w:hAnsi="Times New Roman" w:cs="Times New Roman"/>
          <w:sz w:val="28"/>
          <w:szCs w:val="28"/>
          <w:lang w:val="en-US" w:eastAsia="en-US"/>
        </w:rPr>
        <w:t>i</w:t>
      </w:r>
      <w:proofErr w:type="spellEnd"/>
      <w:r w:rsidRPr="001C7010">
        <w:rPr>
          <w:rFonts w:ascii="Times New Roman" w:eastAsia="Times New Roman" w:hAnsi="Times New Roman" w:cs="Times New Roman"/>
          <w:sz w:val="28"/>
          <w:szCs w:val="28"/>
        </w:rPr>
        <w:t>-м муниципальном районе (городском округе) Белгородской области, государственной общедоступной библиотеке Белгородской области в общей численности зарегистрированных пользователей библиотек Белгородской области определяется по формуле:</w:t>
      </w:r>
    </w:p>
    <w:p w14:paraId="0AB391F1" w14:textId="77777777" w:rsidR="001C7010" w:rsidRPr="001C7010" w:rsidRDefault="001C7010" w:rsidP="001C7010">
      <w:pPr>
        <w:spacing w:after="320" w:line="259" w:lineRule="auto"/>
        <w:ind w:right="322"/>
        <w:jc w:val="center"/>
        <w:rPr>
          <w:rFonts w:ascii="Times New Roman" w:eastAsia="Times New Roman" w:hAnsi="Times New Roman" w:cs="Times New Roman"/>
          <w:sz w:val="28"/>
          <w:szCs w:val="28"/>
        </w:rPr>
      </w:pPr>
      <w:proofErr w:type="spellStart"/>
      <w:r w:rsidRPr="001C7010">
        <w:rPr>
          <w:rFonts w:ascii="Times New Roman" w:eastAsia="Times New Roman" w:hAnsi="Times New Roman" w:cs="Times New Roman"/>
          <w:sz w:val="28"/>
          <w:szCs w:val="28"/>
        </w:rPr>
        <w:t>Д</w:t>
      </w:r>
      <w:r w:rsidRPr="001C7010">
        <w:rPr>
          <w:rFonts w:ascii="Times New Roman" w:eastAsia="Times New Roman" w:hAnsi="Times New Roman" w:cs="Times New Roman"/>
          <w:sz w:val="28"/>
          <w:szCs w:val="28"/>
          <w:vertAlign w:val="subscript"/>
        </w:rPr>
        <w:t>ч</w:t>
      </w:r>
      <w:r w:rsidRPr="001C7010">
        <w:rPr>
          <w:rFonts w:ascii="Times New Roman" w:eastAsia="Times New Roman" w:hAnsi="Times New Roman" w:cs="Times New Roman"/>
          <w:sz w:val="28"/>
          <w:szCs w:val="28"/>
          <w:vertAlign w:val="subscript"/>
          <w:lang w:val="en-US"/>
        </w:rPr>
        <w:t>i</w:t>
      </w:r>
      <w:proofErr w:type="spellEnd"/>
      <w:r w:rsidRPr="001C7010">
        <w:rPr>
          <w:rFonts w:ascii="Times New Roman" w:eastAsia="Times New Roman" w:hAnsi="Times New Roman" w:cs="Times New Roman"/>
          <w:sz w:val="28"/>
          <w:szCs w:val="28"/>
        </w:rPr>
        <w:t xml:space="preserve"> = Ч</w:t>
      </w:r>
      <w:proofErr w:type="spellStart"/>
      <w:r w:rsidRPr="001C7010">
        <w:rPr>
          <w:rFonts w:ascii="Times New Roman" w:eastAsia="Times New Roman" w:hAnsi="Times New Roman" w:cs="Times New Roman"/>
          <w:sz w:val="28"/>
          <w:szCs w:val="28"/>
          <w:lang w:val="en-US"/>
        </w:rPr>
        <w:t>i</w:t>
      </w:r>
      <w:proofErr w:type="spellEnd"/>
      <w:r w:rsidRPr="001C7010">
        <w:rPr>
          <w:rFonts w:ascii="Times New Roman" w:eastAsia="Times New Roman" w:hAnsi="Times New Roman" w:cs="Times New Roman"/>
          <w:sz w:val="28"/>
          <w:szCs w:val="28"/>
        </w:rPr>
        <w:t xml:space="preserve"> /Чx100 %,</w:t>
      </w:r>
    </w:p>
    <w:p w14:paraId="25F27290" w14:textId="77777777" w:rsidR="001C7010" w:rsidRPr="001C7010" w:rsidRDefault="001C7010" w:rsidP="001C7010">
      <w:pPr>
        <w:tabs>
          <w:tab w:val="left" w:pos="6826"/>
          <w:tab w:val="left" w:pos="9333"/>
        </w:tabs>
        <w:spacing w:line="259" w:lineRule="auto"/>
        <w:ind w:right="322" w:firstLine="760"/>
        <w:jc w:val="both"/>
        <w:rPr>
          <w:rFonts w:ascii="Times New Roman" w:eastAsia="Times New Roman" w:hAnsi="Times New Roman" w:cs="Times New Roman"/>
          <w:sz w:val="28"/>
          <w:szCs w:val="28"/>
        </w:rPr>
      </w:pPr>
      <w:proofErr w:type="gramStart"/>
      <w:r w:rsidRPr="001C7010">
        <w:rPr>
          <w:rFonts w:ascii="Times New Roman" w:eastAsia="Times New Roman" w:hAnsi="Times New Roman" w:cs="Times New Roman"/>
          <w:sz w:val="28"/>
          <w:szCs w:val="28"/>
        </w:rPr>
        <w:t>где:.</w:t>
      </w:r>
      <w:proofErr w:type="gramEnd"/>
      <w:r w:rsidRPr="001C7010">
        <w:rPr>
          <w:rFonts w:ascii="Times New Roman" w:eastAsia="Times New Roman" w:hAnsi="Times New Roman" w:cs="Times New Roman"/>
          <w:sz w:val="28"/>
          <w:szCs w:val="28"/>
        </w:rPr>
        <w:tab/>
        <w:t>.</w:t>
      </w:r>
    </w:p>
    <w:p w14:paraId="6121D800" w14:textId="77777777" w:rsidR="001C7010" w:rsidRPr="001C7010" w:rsidRDefault="001C7010" w:rsidP="001C7010">
      <w:pPr>
        <w:tabs>
          <w:tab w:val="left" w:pos="1071"/>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Ч</w:t>
      </w:r>
      <w:proofErr w:type="spellStart"/>
      <w:r w:rsidRPr="001C7010">
        <w:rPr>
          <w:rFonts w:ascii="Times New Roman" w:eastAsia="Times New Roman" w:hAnsi="Times New Roman" w:cs="Times New Roman"/>
          <w:sz w:val="28"/>
          <w:szCs w:val="28"/>
          <w:lang w:val="en-US"/>
        </w:rPr>
        <w:t>i</w:t>
      </w:r>
      <w:proofErr w:type="spellEnd"/>
      <w:r w:rsidRPr="001C7010">
        <w:rPr>
          <w:rFonts w:ascii="Times New Roman" w:eastAsia="Times New Roman" w:hAnsi="Times New Roman" w:cs="Times New Roman"/>
          <w:sz w:val="28"/>
          <w:szCs w:val="28"/>
        </w:rPr>
        <w:t xml:space="preserve">- численность зарегистрированных пользователей библиотек в </w:t>
      </w:r>
      <w:proofErr w:type="spellStart"/>
      <w:r w:rsidRPr="001C7010">
        <w:rPr>
          <w:rFonts w:ascii="Times New Roman" w:eastAsia="Times New Roman" w:hAnsi="Times New Roman" w:cs="Times New Roman"/>
          <w:sz w:val="28"/>
          <w:szCs w:val="28"/>
          <w:lang w:val="en-US" w:eastAsia="en-US"/>
        </w:rPr>
        <w:t>i</w:t>
      </w:r>
      <w:proofErr w:type="spellEnd"/>
      <w:r w:rsidRPr="001C7010">
        <w:rPr>
          <w:rFonts w:ascii="Times New Roman" w:eastAsia="Times New Roman" w:hAnsi="Times New Roman" w:cs="Times New Roman"/>
          <w:sz w:val="28"/>
          <w:szCs w:val="28"/>
        </w:rPr>
        <w:t>-м муниципальном районе (городском округе) Белгородской области, государственной общедоступной библиотеке Белгородской области согласно данным статистической формы отчетности № 6-НК «Сведения об общедоступной (публичной) библиотеке»;</w:t>
      </w:r>
    </w:p>
    <w:p w14:paraId="6A686219" w14:textId="77777777" w:rsidR="001C7010" w:rsidRPr="001C7010" w:rsidRDefault="001C7010" w:rsidP="001C7010">
      <w:pPr>
        <w:spacing w:line="259" w:lineRule="auto"/>
        <w:ind w:right="322" w:firstLine="76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Ч - общая численность зарегистрированных пользователей библиотек в Белгородской области согласно данным статистической формы отчетности № 6-НК «Сведения об общедоступной (публичной) библиотеке».</w:t>
      </w:r>
    </w:p>
    <w:p w14:paraId="41883AB7" w14:textId="77777777" w:rsidR="001C7010" w:rsidRPr="001C7010" w:rsidRDefault="001C7010" w:rsidP="00010F13">
      <w:pPr>
        <w:numPr>
          <w:ilvl w:val="0"/>
          <w:numId w:val="20"/>
        </w:numPr>
        <w:tabs>
          <w:tab w:val="left" w:pos="1177"/>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lastRenderedPageBreak/>
        <w:t>Субсидия предоставляется бюджету муниципального района (городского округа) Белгородской области в соответствии с соглашением о предоставлении субсидии на государственную поддержку отрасли культуры, заключаемым в государственной интегрированной информационной системе управления общественными финансами «Электронный бюджет» в соответствии с типовой формой соглашения, утвержденной министерством финансов и бюджетной политики Белгородской области.</w:t>
      </w:r>
    </w:p>
    <w:p w14:paraId="22414BF5" w14:textId="77777777" w:rsidR="001C7010" w:rsidRPr="001C7010" w:rsidRDefault="001C7010" w:rsidP="00010F13">
      <w:pPr>
        <w:numPr>
          <w:ilvl w:val="0"/>
          <w:numId w:val="20"/>
        </w:numPr>
        <w:tabs>
          <w:tab w:val="left" w:pos="717"/>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11. Субсидия предоставляется по одному или нескольким расходным</w:t>
      </w:r>
    </w:p>
    <w:p w14:paraId="3E0BC8CD" w14:textId="77777777" w:rsidR="001C7010" w:rsidRPr="001C7010" w:rsidRDefault="001C7010" w:rsidP="001C7010">
      <w:pPr>
        <w:tabs>
          <w:tab w:val="left" w:pos="8909"/>
          <w:tab w:val="left" w:leader="dot" w:pos="9586"/>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обязательствам муниципальных районов и городских округов Белгородской области, указанным в подпункте 2.1 пункта 2 Порядка.</w:t>
      </w:r>
      <w:r w:rsidRPr="001C7010">
        <w:rPr>
          <w:rFonts w:ascii="Times New Roman" w:eastAsia="Times New Roman" w:hAnsi="Times New Roman" w:cs="Times New Roman"/>
          <w:sz w:val="28"/>
          <w:szCs w:val="28"/>
        </w:rPr>
        <w:tab/>
      </w:r>
    </w:p>
    <w:p w14:paraId="65232F4C" w14:textId="77777777" w:rsidR="001C7010" w:rsidRPr="001C7010" w:rsidRDefault="001C7010" w:rsidP="001C7010">
      <w:pPr>
        <w:tabs>
          <w:tab w:val="left" w:pos="4459"/>
          <w:tab w:val="left" w:pos="7586"/>
        </w:tabs>
        <w:spacing w:line="259" w:lineRule="auto"/>
        <w:ind w:right="322" w:firstLine="76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Для получения субсидии на финансирование расходных обязательств; предусмотренных подпунктом «в» подпункта 2.1 пункта 2 Порядка, орган управления в сфере культуры муниципального района (городского округа) </w:t>
      </w:r>
    </w:p>
    <w:p w14:paraId="11DA53C0" w14:textId="77777777" w:rsidR="001C7010" w:rsidRPr="001C7010" w:rsidRDefault="001C7010" w:rsidP="001C7010">
      <w:pPr>
        <w:tabs>
          <w:tab w:val="left" w:pos="4459"/>
          <w:tab w:val="left" w:pos="7586"/>
        </w:tabs>
        <w:spacing w:line="259" w:lineRule="auto"/>
        <w:ind w:right="322" w:firstLine="760"/>
        <w:jc w:val="both"/>
        <w:rPr>
          <w:rFonts w:ascii="Times New Roman" w:eastAsia="Times New Roman" w:hAnsi="Times New Roman" w:cs="Times New Roman"/>
          <w:sz w:val="28"/>
          <w:szCs w:val="28"/>
        </w:rPr>
      </w:pPr>
    </w:p>
    <w:p w14:paraId="7FCB97C1" w14:textId="77777777" w:rsidR="001C7010" w:rsidRPr="001C7010" w:rsidRDefault="001C7010" w:rsidP="001C7010">
      <w:pPr>
        <w:tabs>
          <w:tab w:val="left" w:pos="4459"/>
          <w:tab w:val="left" w:pos="7586"/>
        </w:tabs>
        <w:spacing w:line="259" w:lineRule="auto"/>
        <w:ind w:right="322" w:firstLine="760"/>
        <w:jc w:val="both"/>
        <w:rPr>
          <w:rFonts w:ascii="Times New Roman" w:eastAsia="Times New Roman" w:hAnsi="Times New Roman" w:cs="Times New Roman"/>
          <w:sz w:val="28"/>
          <w:szCs w:val="28"/>
        </w:rPr>
      </w:pPr>
    </w:p>
    <w:p w14:paraId="4089D15B" w14:textId="77777777" w:rsidR="001C7010" w:rsidRPr="001C7010" w:rsidRDefault="001C7010" w:rsidP="001C7010">
      <w:pPr>
        <w:tabs>
          <w:tab w:val="left" w:pos="4459"/>
          <w:tab w:val="left" w:pos="7586"/>
        </w:tabs>
        <w:spacing w:line="259" w:lineRule="auto"/>
        <w:ind w:right="322" w:firstLine="760"/>
        <w:jc w:val="both"/>
        <w:rPr>
          <w:rFonts w:ascii="Times New Roman" w:eastAsia="Times New Roman" w:hAnsi="Times New Roman" w:cs="Times New Roman"/>
          <w:sz w:val="28"/>
          <w:szCs w:val="28"/>
        </w:rPr>
      </w:pPr>
    </w:p>
    <w:p w14:paraId="02316ED9" w14:textId="77777777" w:rsidR="001C7010" w:rsidRPr="001C7010" w:rsidRDefault="001C7010" w:rsidP="001C7010">
      <w:pPr>
        <w:tabs>
          <w:tab w:val="left" w:pos="4459"/>
          <w:tab w:val="left" w:pos="7586"/>
        </w:tabs>
        <w:spacing w:line="259" w:lineRule="auto"/>
        <w:ind w:right="322" w:firstLine="76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Белгородской области представляет в Министерство письмо о перечислении субсидии и документы, подтверждающие возникновение денежных обязательства (контракты (договоры), документы о приемке), ежемесячно не позднее 25-го числа.</w:t>
      </w:r>
      <w:r w:rsidRPr="001C7010">
        <w:rPr>
          <w:rFonts w:ascii="Times New Roman" w:eastAsia="Times New Roman" w:hAnsi="Times New Roman" w:cs="Times New Roman"/>
          <w:sz w:val="28"/>
          <w:szCs w:val="28"/>
        </w:rPr>
        <w:tab/>
      </w:r>
      <w:r w:rsidRPr="001C7010">
        <w:rPr>
          <w:rFonts w:ascii="Times New Roman" w:eastAsia="Times New Roman" w:hAnsi="Times New Roman" w:cs="Times New Roman"/>
          <w:sz w:val="28"/>
          <w:szCs w:val="28"/>
        </w:rPr>
        <w:tab/>
      </w:r>
    </w:p>
    <w:p w14:paraId="3D7625B1" w14:textId="77777777" w:rsidR="001C7010" w:rsidRPr="001C7010" w:rsidRDefault="001C7010" w:rsidP="00010F13">
      <w:pPr>
        <w:numPr>
          <w:ilvl w:val="0"/>
          <w:numId w:val="20"/>
        </w:numPr>
        <w:tabs>
          <w:tab w:val="left" w:pos="1182"/>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Перечисление субсидии осуществляется с лицевого счёта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по Белгородской области.</w:t>
      </w:r>
    </w:p>
    <w:p w14:paraId="7890CD3E" w14:textId="77777777" w:rsidR="001C7010" w:rsidRPr="001C7010" w:rsidRDefault="001C7010" w:rsidP="00010F13">
      <w:pPr>
        <w:numPr>
          <w:ilvl w:val="0"/>
          <w:numId w:val="20"/>
        </w:numPr>
        <w:tabs>
          <w:tab w:val="left" w:pos="1182"/>
        </w:tabs>
        <w:spacing w:after="320"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Для проведения платежных операций по расходным обязательствам, предусмотренным подпунктами «а», «б» подпункта 2.1 пункта 2 Порядка, Министерство в течение 3 (трех) рабочих дней со дня поступления предельного объема финансирования из федерального бюджета в порядке, установленном министерством финансов и бюджетной политики Белгородской области, формирует в ЦИТП «АЦК-Финансы» заявки на финансирование с прикреплением приказа Министерства «О денежном поощрении Минкультуры России».</w:t>
      </w:r>
    </w:p>
    <w:p w14:paraId="661EC17A" w14:textId="77777777" w:rsidR="001C7010" w:rsidRPr="001C7010" w:rsidRDefault="001C7010" w:rsidP="00010F13">
      <w:pPr>
        <w:numPr>
          <w:ilvl w:val="0"/>
          <w:numId w:val="20"/>
        </w:numPr>
        <w:tabs>
          <w:tab w:val="left" w:pos="1177"/>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Для проведения платежных операций по расходным обязательствам, предусмотренным подпунктом «в» подпункта 2.1 пункта 2 Порядка, Министерство в течение 3 (трех) рабочих дней со дня предоставления органом управления в сфере культуры муниципального района (городского округа) Белгородской области письма о перечислении субсидии в порядке, установленном министерством финансов и бюджетной политики Белгородской области, формирует в ЦИТП «АЦК-Финансы» заявки на финансирование с </w:t>
      </w:r>
      <w:r w:rsidRPr="001C7010">
        <w:rPr>
          <w:rFonts w:ascii="Times New Roman" w:eastAsia="Times New Roman" w:hAnsi="Times New Roman" w:cs="Times New Roman"/>
          <w:sz w:val="28"/>
          <w:szCs w:val="28"/>
        </w:rPr>
        <w:lastRenderedPageBreak/>
        <w:t>прикреплением контрактов (договоров), документов о приемке.</w:t>
      </w:r>
    </w:p>
    <w:p w14:paraId="44F14C32" w14:textId="77777777" w:rsidR="001C7010" w:rsidRPr="001C7010" w:rsidRDefault="001C7010" w:rsidP="00010F13">
      <w:pPr>
        <w:numPr>
          <w:ilvl w:val="0"/>
          <w:numId w:val="20"/>
        </w:numPr>
        <w:tabs>
          <w:tab w:val="left" w:pos="1182"/>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Министерство финансов и бюджетной политики Белгородской области на основании полученных заявок на финансирование в течение 3 (трех) рабочих дней направляет платежные документы в Управление Федерального казначейства по Белгородской области.</w:t>
      </w:r>
    </w:p>
    <w:p w14:paraId="78050310" w14:textId="77777777" w:rsidR="001C7010" w:rsidRPr="001C7010" w:rsidRDefault="001C7010" w:rsidP="00010F13">
      <w:pPr>
        <w:numPr>
          <w:ilvl w:val="0"/>
          <w:numId w:val="20"/>
        </w:numPr>
        <w:tabs>
          <w:tab w:val="left" w:pos="1172"/>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Субсидия предоставляется государственным общедоступным библиотекам на </w:t>
      </w:r>
      <w:proofErr w:type="spellStart"/>
      <w:r w:rsidRPr="001C7010">
        <w:rPr>
          <w:rFonts w:ascii="Times New Roman" w:eastAsia="Times New Roman" w:hAnsi="Times New Roman" w:cs="Times New Roman"/>
          <w:sz w:val="28"/>
          <w:szCs w:val="28"/>
        </w:rPr>
        <w:t>софинансирование</w:t>
      </w:r>
      <w:proofErr w:type="spellEnd"/>
      <w:r w:rsidRPr="001C7010">
        <w:rPr>
          <w:rFonts w:ascii="Times New Roman" w:eastAsia="Times New Roman" w:hAnsi="Times New Roman" w:cs="Times New Roman"/>
          <w:sz w:val="28"/>
          <w:szCs w:val="28"/>
        </w:rPr>
        <w:t xml:space="preserve"> расходных обязательств, указанных в подпункте 2.2 пункта 2 Порядка, на основании соглашения о. предоставлении субсидии, заключаемого между Министерством и государственной общедоступной библиотекой в государственной интегрированной информационной системе управления общественными финансами «Электронный бюджет» в соответствии с типовой формой, утвержденной министерством финансов и бюджетной политики Белгородской области.</w:t>
      </w:r>
    </w:p>
    <w:p w14:paraId="7353620A" w14:textId="77777777" w:rsidR="001C7010" w:rsidRPr="001C7010" w:rsidRDefault="001C7010" w:rsidP="00010F13">
      <w:pPr>
        <w:numPr>
          <w:ilvl w:val="0"/>
          <w:numId w:val="20"/>
        </w:numPr>
        <w:tabs>
          <w:tab w:val="left" w:pos="1172"/>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Государственная общедоступная библиотека на Первое число месяца, предшествующего месяцу, в котором планируется заключение соглашения о предоставлении субсидии, должна соответствовать следующим требованиям:</w:t>
      </w:r>
    </w:p>
    <w:p w14:paraId="60E502C1" w14:textId="77777777" w:rsidR="001C7010" w:rsidRPr="001C7010" w:rsidRDefault="001C7010" w:rsidP="00010F13">
      <w:pPr>
        <w:numPr>
          <w:ilvl w:val="0"/>
          <w:numId w:val="21"/>
        </w:numPr>
        <w:tabs>
          <w:tab w:val="left" w:pos="932"/>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не иметь неисполненной обязанности по уплате налогов, сборов, </w:t>
      </w:r>
    </w:p>
    <w:p w14:paraId="4CA7A052" w14:textId="77777777" w:rsidR="001C7010" w:rsidRPr="001C7010" w:rsidRDefault="001C7010" w:rsidP="001C7010">
      <w:pPr>
        <w:tabs>
          <w:tab w:val="left" w:pos="932"/>
        </w:tabs>
        <w:spacing w:line="259" w:lineRule="auto"/>
        <w:ind w:left="800" w:right="322"/>
        <w:jc w:val="both"/>
        <w:rPr>
          <w:rFonts w:ascii="Times New Roman" w:eastAsia="Times New Roman" w:hAnsi="Times New Roman" w:cs="Times New Roman"/>
          <w:sz w:val="28"/>
          <w:szCs w:val="28"/>
        </w:rPr>
      </w:pPr>
    </w:p>
    <w:p w14:paraId="55BE4D71" w14:textId="77777777" w:rsidR="001C7010" w:rsidRPr="001C7010" w:rsidRDefault="001C7010" w:rsidP="001C7010">
      <w:pPr>
        <w:tabs>
          <w:tab w:val="left" w:pos="932"/>
        </w:tabs>
        <w:spacing w:line="259" w:lineRule="auto"/>
        <w:ind w:left="800" w:right="322"/>
        <w:jc w:val="both"/>
        <w:rPr>
          <w:rFonts w:ascii="Times New Roman" w:eastAsia="Times New Roman" w:hAnsi="Times New Roman" w:cs="Times New Roman"/>
          <w:sz w:val="28"/>
          <w:szCs w:val="28"/>
        </w:rPr>
      </w:pPr>
    </w:p>
    <w:p w14:paraId="00ADD839" w14:textId="77777777" w:rsidR="001C7010" w:rsidRPr="001C7010" w:rsidRDefault="001C7010" w:rsidP="001C7010">
      <w:pPr>
        <w:tabs>
          <w:tab w:val="left" w:pos="932"/>
        </w:tabs>
        <w:spacing w:line="259" w:lineRule="auto"/>
        <w:ind w:left="800" w:right="322"/>
        <w:jc w:val="both"/>
        <w:rPr>
          <w:rFonts w:ascii="Times New Roman" w:eastAsia="Times New Roman" w:hAnsi="Times New Roman" w:cs="Times New Roman"/>
          <w:sz w:val="28"/>
          <w:szCs w:val="28"/>
        </w:rPr>
      </w:pPr>
    </w:p>
    <w:p w14:paraId="284CB2F6" w14:textId="77777777" w:rsidR="001C7010" w:rsidRPr="001C7010" w:rsidRDefault="001C7010" w:rsidP="00010F13">
      <w:pPr>
        <w:numPr>
          <w:ilvl w:val="0"/>
          <w:numId w:val="21"/>
        </w:numPr>
        <w:tabs>
          <w:tab w:val="left" w:pos="932"/>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страховых взносов, пеней, штрафов, процентов, подлежащих уплате в соответствии с законодательством Российской Федерации о налогах и сборах;</w:t>
      </w:r>
    </w:p>
    <w:p w14:paraId="217A604F" w14:textId="77777777" w:rsidR="001C7010" w:rsidRPr="001C7010" w:rsidRDefault="001C7010" w:rsidP="00010F13">
      <w:pPr>
        <w:numPr>
          <w:ilvl w:val="0"/>
          <w:numId w:val="21"/>
        </w:numPr>
        <w:tabs>
          <w:tab w:val="left" w:pos="932"/>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не иметь просроченной задолженности по возврату в бюджет Белгородской области субсидий, бюджетных инвестиций, предоставленных в том числе в соответствии с иными правовыми актами, за исключением случаев предоставления субсидии на осуществление мероприятий по реорганизации или ликвидации учреждения, предотвращение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погашение задолженности по судебным актам, вступившим в законную силу, исполнительным документам, а также иных случаев, установленных федеральными законами, нормативными правовыми актами Правительства Российской Федерации, Правительства Белгородской области, Муниципальными правовыми актами местной администрации; не иметь непогашенной задолженности по судебным актам, вступившим в законную силу, исполнительным документам, иным случаям, установленным федеральными законами, нормативными правовыми актами Правительства Российской Федерации, Правительства Белгородской области.</w:t>
      </w:r>
    </w:p>
    <w:p w14:paraId="6ECD8CFA" w14:textId="77777777" w:rsidR="001C7010" w:rsidRPr="001C7010" w:rsidRDefault="001C7010" w:rsidP="00010F13">
      <w:pPr>
        <w:numPr>
          <w:ilvl w:val="0"/>
          <w:numId w:val="20"/>
        </w:numPr>
        <w:tabs>
          <w:tab w:val="left" w:pos="1177"/>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Для получения субсидии государственная общедоступная библиотека ежемесячно не позднее 25-го числа направляет в Министерство письмо о </w:t>
      </w:r>
      <w:r w:rsidRPr="001C7010">
        <w:rPr>
          <w:rFonts w:ascii="Times New Roman" w:eastAsia="Times New Roman" w:hAnsi="Times New Roman" w:cs="Times New Roman"/>
          <w:sz w:val="28"/>
          <w:szCs w:val="28"/>
        </w:rPr>
        <w:lastRenderedPageBreak/>
        <w:t>предоставлении субсидии и документы, подтверждающие осуществление расходов за счет средств субсидии (контракты (договоры), документы о приемке).</w:t>
      </w:r>
    </w:p>
    <w:p w14:paraId="5EA645F2" w14:textId="77777777" w:rsidR="001C7010" w:rsidRPr="001C7010" w:rsidRDefault="001C7010" w:rsidP="00010F13">
      <w:pPr>
        <w:numPr>
          <w:ilvl w:val="0"/>
          <w:numId w:val="20"/>
        </w:numPr>
        <w:tabs>
          <w:tab w:val="left" w:pos="1172"/>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Перечисление денежных средств в целях предоставления субсидии осуществляется с лицевого счета Министерства, открытого в министерстве финансов и бюджетной политики Белгородской, на лицевой счет государственной общедоступной библиотеки, открытый ею в министерстве финансов и бюджетной политики Белгородской области.</w:t>
      </w:r>
    </w:p>
    <w:p w14:paraId="2BD64588" w14:textId="77777777" w:rsidR="001C7010" w:rsidRPr="001C7010" w:rsidRDefault="001C7010" w:rsidP="00010F13">
      <w:pPr>
        <w:numPr>
          <w:ilvl w:val="0"/>
          <w:numId w:val="20"/>
        </w:numPr>
        <w:tabs>
          <w:tab w:val="left" w:pos="1177"/>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Для проведения платежных операций Министерство в течение 3 (трех) рабочих дней со дня получения от государственной общедоступной библиотеки письма о предоставлении субсидии в порядке, установленном министерством финансов и бюджетной политики Белгородской области, формирует в ЦИТП «АЦК-Финансы» заявки на оплату расходов с прикреплением контрактов (договоров), документов о приемке.</w:t>
      </w:r>
    </w:p>
    <w:p w14:paraId="56364C78" w14:textId="77777777" w:rsidR="001C7010" w:rsidRPr="001C7010" w:rsidRDefault="001C7010" w:rsidP="001C7010">
      <w:pPr>
        <w:tabs>
          <w:tab w:val="left" w:pos="8633"/>
          <w:tab w:val="left" w:leader="dot" w:pos="9571"/>
        </w:tabs>
        <w:spacing w:line="259" w:lineRule="auto"/>
        <w:ind w:right="322" w:firstLine="66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21. Министерство финансов и бюджетной политики Белгородской области на основании полученных заявок на оплату расходов в течение 3 (трех) рабочих дней направляет платежные документы в Управление Федерального казначейства по Белгородской области.</w:t>
      </w:r>
      <w:r w:rsidRPr="001C7010">
        <w:rPr>
          <w:rFonts w:ascii="Times New Roman" w:eastAsia="Times New Roman" w:hAnsi="Times New Roman" w:cs="Times New Roman"/>
          <w:sz w:val="28"/>
          <w:szCs w:val="28"/>
        </w:rPr>
        <w:tab/>
      </w:r>
    </w:p>
    <w:p w14:paraId="7C207E2B" w14:textId="77777777" w:rsidR="001C7010" w:rsidRPr="001C7010" w:rsidRDefault="001C7010" w:rsidP="00010F13">
      <w:pPr>
        <w:numPr>
          <w:ilvl w:val="0"/>
          <w:numId w:val="22"/>
        </w:numPr>
        <w:tabs>
          <w:tab w:val="left" w:pos="1182"/>
          <w:tab w:val="left" w:pos="8633"/>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Не использованный государственной общедоступной библиотекой по состоянию на 1 января финансового года, следующего за отчетным, остаток субсидии подлежит возврату в областной бюджет в соответствии с порядком завершения операций по исполнению бюджета в текущем году, </w:t>
      </w:r>
    </w:p>
    <w:p w14:paraId="05952B04" w14:textId="77777777" w:rsidR="001C7010" w:rsidRPr="001C7010" w:rsidRDefault="001C7010" w:rsidP="001C7010">
      <w:pPr>
        <w:tabs>
          <w:tab w:val="left" w:pos="1182"/>
          <w:tab w:val="left" w:pos="8633"/>
        </w:tabs>
        <w:spacing w:line="259" w:lineRule="auto"/>
        <w:ind w:left="780" w:right="322"/>
        <w:jc w:val="both"/>
        <w:rPr>
          <w:rFonts w:ascii="Times New Roman" w:eastAsia="Times New Roman" w:hAnsi="Times New Roman" w:cs="Times New Roman"/>
          <w:sz w:val="28"/>
          <w:szCs w:val="28"/>
        </w:rPr>
      </w:pPr>
    </w:p>
    <w:p w14:paraId="469FE170" w14:textId="77777777" w:rsidR="001C7010" w:rsidRPr="001C7010" w:rsidRDefault="001C7010" w:rsidP="001C7010">
      <w:pPr>
        <w:tabs>
          <w:tab w:val="left" w:pos="1182"/>
          <w:tab w:val="left" w:pos="8633"/>
        </w:tabs>
        <w:spacing w:line="259" w:lineRule="auto"/>
        <w:ind w:left="780" w:right="322"/>
        <w:jc w:val="both"/>
        <w:rPr>
          <w:rFonts w:ascii="Times New Roman" w:eastAsia="Times New Roman" w:hAnsi="Times New Roman" w:cs="Times New Roman"/>
          <w:sz w:val="28"/>
          <w:szCs w:val="28"/>
        </w:rPr>
      </w:pPr>
    </w:p>
    <w:p w14:paraId="7E986D3C" w14:textId="77777777" w:rsidR="001C7010" w:rsidRPr="001C7010" w:rsidRDefault="001C7010" w:rsidP="00010F13">
      <w:pPr>
        <w:numPr>
          <w:ilvl w:val="0"/>
          <w:numId w:val="22"/>
        </w:numPr>
        <w:tabs>
          <w:tab w:val="left" w:pos="1182"/>
          <w:tab w:val="left" w:pos="8633"/>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установленным приказом министерства финансов и бюджетной политики Белгородской области.</w:t>
      </w:r>
      <w:r w:rsidRPr="001C7010">
        <w:rPr>
          <w:rFonts w:ascii="Times New Roman" w:eastAsia="Times New Roman" w:hAnsi="Times New Roman" w:cs="Times New Roman"/>
          <w:sz w:val="28"/>
          <w:szCs w:val="28"/>
        </w:rPr>
        <w:tab/>
      </w:r>
    </w:p>
    <w:p w14:paraId="38A3980D" w14:textId="77777777" w:rsidR="001C7010" w:rsidRPr="001C7010" w:rsidRDefault="001C7010" w:rsidP="00010F13">
      <w:pPr>
        <w:numPr>
          <w:ilvl w:val="0"/>
          <w:numId w:val="22"/>
        </w:numPr>
        <w:tabs>
          <w:tab w:val="left" w:pos="1177"/>
          <w:tab w:val="left" w:pos="9149"/>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Средства субсидии носят целевой характер и не могут быть использованы на другие цели.</w:t>
      </w:r>
      <w:r w:rsidRPr="001C7010">
        <w:rPr>
          <w:rFonts w:ascii="Times New Roman" w:eastAsia="Times New Roman" w:hAnsi="Times New Roman" w:cs="Times New Roman"/>
          <w:sz w:val="28"/>
          <w:szCs w:val="28"/>
        </w:rPr>
        <w:tab/>
        <w:t>.</w:t>
      </w:r>
    </w:p>
    <w:p w14:paraId="770CEAEF" w14:textId="77777777" w:rsidR="001C7010" w:rsidRPr="001C7010" w:rsidRDefault="001C7010" w:rsidP="001C7010">
      <w:pPr>
        <w:spacing w:line="259" w:lineRule="auto"/>
        <w:ind w:right="322" w:firstLine="78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Ответственность за целевое использование средств субсидий, </w:t>
      </w:r>
      <w:proofErr w:type="gramStart"/>
      <w:r w:rsidRPr="001C7010">
        <w:rPr>
          <w:rFonts w:ascii="Times New Roman" w:eastAsia="Times New Roman" w:hAnsi="Times New Roman" w:cs="Times New Roman"/>
          <w:sz w:val="28"/>
          <w:szCs w:val="28"/>
        </w:rPr>
        <w:t>достоверность сведений</w:t>
      </w:r>
      <w:proofErr w:type="gramEnd"/>
      <w:r w:rsidRPr="001C7010">
        <w:rPr>
          <w:rFonts w:ascii="Times New Roman" w:eastAsia="Times New Roman" w:hAnsi="Times New Roman" w:cs="Times New Roman"/>
          <w:sz w:val="28"/>
          <w:szCs w:val="28"/>
        </w:rPr>
        <w:t xml:space="preserve"> содержащихся в документах и отчетности, несут органы местного самоуправления муниципальных районов (городских округов) Белгородской области и руководители государственных общедоступных библиотек в соответствии с действующим бюджетным законодательством.</w:t>
      </w:r>
    </w:p>
    <w:p w14:paraId="459DC637" w14:textId="77777777" w:rsidR="001C7010" w:rsidRPr="001C7010" w:rsidRDefault="001C7010" w:rsidP="00010F13">
      <w:pPr>
        <w:numPr>
          <w:ilvl w:val="0"/>
          <w:numId w:val="22"/>
        </w:numPr>
        <w:tabs>
          <w:tab w:val="left" w:pos="1182"/>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Органы управления в сфере культуры муниципальных районов (городских округов) Белгородской области представляют в Министерство по формам и в сроки, предусмотренные соглашениями, в виде электронного документа в государственной интегрированной информационной системе управления общественными финансами «Электронный бюджет» отчеты:</w:t>
      </w:r>
    </w:p>
    <w:p w14:paraId="50C9FB54" w14:textId="77777777" w:rsidR="001C7010" w:rsidRPr="001C7010" w:rsidRDefault="001C7010" w:rsidP="00010F13">
      <w:pPr>
        <w:numPr>
          <w:ilvl w:val="0"/>
          <w:numId w:val="23"/>
        </w:numPr>
        <w:tabs>
          <w:tab w:val="left" w:pos="932"/>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о расходах бюджета муниципального района (городского округа) Белгородской области, в целях </w:t>
      </w:r>
      <w:proofErr w:type="spellStart"/>
      <w:r w:rsidRPr="001C7010">
        <w:rPr>
          <w:rFonts w:ascii="Times New Roman" w:eastAsia="Times New Roman" w:hAnsi="Times New Roman" w:cs="Times New Roman"/>
          <w:sz w:val="28"/>
          <w:szCs w:val="28"/>
        </w:rPr>
        <w:t>софинансирования</w:t>
      </w:r>
      <w:proofErr w:type="spellEnd"/>
      <w:r w:rsidRPr="001C7010">
        <w:rPr>
          <w:rFonts w:ascii="Times New Roman" w:eastAsia="Times New Roman" w:hAnsi="Times New Roman" w:cs="Times New Roman"/>
          <w:sz w:val="28"/>
          <w:szCs w:val="28"/>
        </w:rPr>
        <w:t xml:space="preserve"> которых предоставляется</w:t>
      </w:r>
    </w:p>
    <w:p w14:paraId="6FBBAD10" w14:textId="77777777" w:rsidR="00B46DB3" w:rsidRDefault="001C7010" w:rsidP="001C7010">
      <w:pPr>
        <w:tabs>
          <w:tab w:val="left" w:pos="9302"/>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субсидия;</w:t>
      </w:r>
    </w:p>
    <w:p w14:paraId="0DEB4011" w14:textId="77777777" w:rsidR="001C7010" w:rsidRPr="001C7010" w:rsidRDefault="001C7010" w:rsidP="001C7010">
      <w:pPr>
        <w:tabs>
          <w:tab w:val="left" w:pos="9302"/>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о достижении значений результатов использования субсидии.</w:t>
      </w:r>
    </w:p>
    <w:p w14:paraId="15058C64" w14:textId="77777777" w:rsidR="001C7010" w:rsidRPr="001C7010" w:rsidRDefault="001C7010" w:rsidP="00010F13">
      <w:pPr>
        <w:numPr>
          <w:ilvl w:val="0"/>
          <w:numId w:val="22"/>
        </w:numPr>
        <w:tabs>
          <w:tab w:val="left" w:pos="1177"/>
          <w:tab w:val="left" w:pos="6485"/>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lastRenderedPageBreak/>
        <w:t>Государственные общедоступные библиотеки представляют в Министерство по формам и в сроки, предусмотренные соглашением о предоставлении субсидии, в виде электронного документа в государственной интегрированной информационной системе управления общественными финансами «Электронный бюджет» отчеты:</w:t>
      </w:r>
      <w:r w:rsidRPr="001C7010">
        <w:rPr>
          <w:rFonts w:ascii="Times New Roman" w:eastAsia="Times New Roman" w:hAnsi="Times New Roman" w:cs="Times New Roman"/>
          <w:sz w:val="28"/>
          <w:szCs w:val="28"/>
        </w:rPr>
        <w:tab/>
        <w:t>.</w:t>
      </w:r>
    </w:p>
    <w:p w14:paraId="10E7A55C" w14:textId="77777777" w:rsidR="001C7010" w:rsidRPr="001C7010" w:rsidRDefault="001C7010" w:rsidP="00010F13">
      <w:pPr>
        <w:numPr>
          <w:ilvl w:val="0"/>
          <w:numId w:val="24"/>
        </w:numPr>
        <w:tabs>
          <w:tab w:val="left" w:pos="922"/>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о расходах, источником финансового обеспечения которых является субсидия;</w:t>
      </w:r>
    </w:p>
    <w:p w14:paraId="21BF6369" w14:textId="77777777" w:rsidR="001C7010" w:rsidRPr="001C7010" w:rsidRDefault="001C7010" w:rsidP="00010F13">
      <w:pPr>
        <w:numPr>
          <w:ilvl w:val="0"/>
          <w:numId w:val="24"/>
        </w:numPr>
        <w:tabs>
          <w:tab w:val="left" w:pos="1651"/>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о достижении значений результатов предоставления субсидии.</w:t>
      </w:r>
    </w:p>
    <w:p w14:paraId="46557455" w14:textId="77777777" w:rsidR="001C7010" w:rsidRPr="001C7010" w:rsidRDefault="001C7010" w:rsidP="00010F13">
      <w:pPr>
        <w:numPr>
          <w:ilvl w:val="0"/>
          <w:numId w:val="25"/>
        </w:numPr>
        <w:tabs>
          <w:tab w:val="left" w:pos="1186"/>
          <w:tab w:val="left" w:pos="8554"/>
          <w:tab w:val="left" w:leader="dot" w:pos="9590"/>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Оценка эффективности использования субсидий, предоставляемых муниципальным районам и городским округам Белгородской области в целях </w:t>
      </w:r>
      <w:proofErr w:type="spellStart"/>
      <w:r w:rsidRPr="001C7010">
        <w:rPr>
          <w:rFonts w:ascii="Times New Roman" w:eastAsia="Times New Roman" w:hAnsi="Times New Roman" w:cs="Times New Roman"/>
          <w:sz w:val="28"/>
          <w:szCs w:val="28"/>
        </w:rPr>
        <w:t>софинансирования</w:t>
      </w:r>
      <w:proofErr w:type="spellEnd"/>
      <w:r w:rsidRPr="001C7010">
        <w:rPr>
          <w:rFonts w:ascii="Times New Roman" w:eastAsia="Times New Roman" w:hAnsi="Times New Roman" w:cs="Times New Roman"/>
          <w:sz w:val="28"/>
          <w:szCs w:val="28"/>
        </w:rPr>
        <w:t xml:space="preserve"> расходных обязательств, возникающих при реализации региональных проектов, обеспечивающих достижение показателей и результатов федеральных проектов «Обеспечение качественно нового уровня развития инфраструктуры культуры («Культурная среда»)» и «Создание условий для реализации творческого потенциала нации («Творческие люди»)», осуществляется по итогам финансового года путем сравнения фактически достигнутых значений и установленных соглашением значений следующих результатов:</w:t>
      </w:r>
      <w:r w:rsidRPr="001C7010">
        <w:rPr>
          <w:rFonts w:ascii="Times New Roman" w:eastAsia="Times New Roman" w:hAnsi="Times New Roman" w:cs="Times New Roman"/>
          <w:sz w:val="28"/>
          <w:szCs w:val="28"/>
        </w:rPr>
        <w:tab/>
        <w:t>Оказана государственная поддержка лучшим работникам сельских учреждений культуры;</w:t>
      </w:r>
    </w:p>
    <w:p w14:paraId="575CBBC4" w14:textId="77777777" w:rsidR="001C7010" w:rsidRPr="001C7010" w:rsidRDefault="001C7010" w:rsidP="00010F13">
      <w:pPr>
        <w:numPr>
          <w:ilvl w:val="0"/>
          <w:numId w:val="25"/>
        </w:numPr>
        <w:tabs>
          <w:tab w:val="left" w:pos="1093"/>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Оказана государственная поддержка лучшим сельским учреждениям культуры.</w:t>
      </w:r>
    </w:p>
    <w:p w14:paraId="1B9C34B5" w14:textId="77777777" w:rsidR="001C7010" w:rsidRPr="001C7010" w:rsidRDefault="001C7010" w:rsidP="00010F13">
      <w:pPr>
        <w:numPr>
          <w:ilvl w:val="0"/>
          <w:numId w:val="26"/>
        </w:numPr>
        <w:tabs>
          <w:tab w:val="left" w:pos="1182"/>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Оценка эффективности использования субсидии, предоставляемой Муниципальным районам, городским округам Белгородской области и государственным общедоступным библиотекам в целях </w:t>
      </w:r>
      <w:proofErr w:type="spellStart"/>
      <w:r w:rsidRPr="001C7010">
        <w:rPr>
          <w:rFonts w:ascii="Times New Roman" w:eastAsia="Times New Roman" w:hAnsi="Times New Roman" w:cs="Times New Roman"/>
          <w:sz w:val="28"/>
          <w:szCs w:val="28"/>
        </w:rPr>
        <w:t>софинансирования</w:t>
      </w:r>
      <w:proofErr w:type="spellEnd"/>
      <w:r w:rsidRPr="001C7010">
        <w:rPr>
          <w:rFonts w:ascii="Times New Roman" w:eastAsia="Times New Roman" w:hAnsi="Times New Roman" w:cs="Times New Roman"/>
          <w:sz w:val="28"/>
          <w:szCs w:val="28"/>
        </w:rPr>
        <w:t xml:space="preserve"> расходных обязательств, возникающих при реализации мероприятий, по </w:t>
      </w:r>
    </w:p>
    <w:p w14:paraId="529EC9D0" w14:textId="77777777" w:rsidR="001C7010" w:rsidRPr="001C7010" w:rsidRDefault="001C7010" w:rsidP="001C7010">
      <w:pPr>
        <w:tabs>
          <w:tab w:val="left" w:pos="1182"/>
        </w:tabs>
        <w:spacing w:line="259" w:lineRule="auto"/>
        <w:ind w:left="780" w:right="322"/>
        <w:jc w:val="both"/>
        <w:rPr>
          <w:rFonts w:ascii="Times New Roman" w:eastAsia="Times New Roman" w:hAnsi="Times New Roman" w:cs="Times New Roman"/>
          <w:sz w:val="28"/>
          <w:szCs w:val="28"/>
        </w:rPr>
      </w:pPr>
    </w:p>
    <w:p w14:paraId="30B10409" w14:textId="77777777" w:rsidR="001C7010" w:rsidRPr="001C7010" w:rsidRDefault="001C7010" w:rsidP="001C7010">
      <w:pPr>
        <w:tabs>
          <w:tab w:val="left" w:pos="1182"/>
        </w:tabs>
        <w:spacing w:line="259" w:lineRule="auto"/>
        <w:ind w:left="780" w:right="322"/>
        <w:jc w:val="both"/>
        <w:rPr>
          <w:rFonts w:ascii="Times New Roman" w:eastAsia="Times New Roman" w:hAnsi="Times New Roman" w:cs="Times New Roman"/>
          <w:sz w:val="28"/>
          <w:szCs w:val="28"/>
        </w:rPr>
      </w:pPr>
    </w:p>
    <w:p w14:paraId="11F48E16" w14:textId="77777777" w:rsidR="001C7010" w:rsidRPr="001C7010" w:rsidRDefault="001C7010" w:rsidP="00010F13">
      <w:pPr>
        <w:numPr>
          <w:ilvl w:val="0"/>
          <w:numId w:val="26"/>
        </w:numPr>
        <w:tabs>
          <w:tab w:val="left" w:pos="1182"/>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модернизации библиотек в части комплектования книжных фондов, осуществляется по итогам финансового года </w:t>
      </w:r>
      <w:proofErr w:type="spellStart"/>
      <w:r w:rsidRPr="001C7010">
        <w:rPr>
          <w:rFonts w:ascii="Times New Roman" w:eastAsia="Times New Roman" w:hAnsi="Times New Roman" w:cs="Times New Roman"/>
          <w:sz w:val="28"/>
          <w:szCs w:val="28"/>
        </w:rPr>
        <w:t>цутем</w:t>
      </w:r>
      <w:proofErr w:type="spellEnd"/>
      <w:r w:rsidRPr="001C7010">
        <w:rPr>
          <w:rFonts w:ascii="Times New Roman" w:eastAsia="Times New Roman" w:hAnsi="Times New Roman" w:cs="Times New Roman"/>
          <w:sz w:val="28"/>
          <w:szCs w:val="28"/>
        </w:rPr>
        <w:t xml:space="preserve"> сравнения фактически достигнутого значения и установленного соглашением значения результата использования субсидии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Федераций».</w:t>
      </w:r>
    </w:p>
    <w:p w14:paraId="6DFB9A09" w14:textId="77777777" w:rsidR="001C7010" w:rsidRPr="001C7010" w:rsidRDefault="001C7010" w:rsidP="00010F13">
      <w:pPr>
        <w:numPr>
          <w:ilvl w:val="0"/>
          <w:numId w:val="26"/>
        </w:numPr>
        <w:tabs>
          <w:tab w:val="left" w:pos="1177"/>
          <w:tab w:val="left" w:pos="9005"/>
          <w:tab w:val="left" w:leader="dot" w:pos="9302"/>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Министерство осуществляет проверку соблюдения порядка, целей и условий предоставления субсидии.</w:t>
      </w:r>
      <w:r w:rsidRPr="001C7010">
        <w:rPr>
          <w:rFonts w:ascii="Times New Roman" w:eastAsia="Times New Roman" w:hAnsi="Times New Roman" w:cs="Times New Roman"/>
          <w:sz w:val="28"/>
          <w:szCs w:val="28"/>
        </w:rPr>
        <w:tab/>
        <w:t>Органы государственного финансового контроля Белгородской области осуществляют проверку в соответствии со статьями 268.1 и 269.2 Бюджетного кодекса Российской Федерации, в том числе соблюдение целей, условий и порядка предоставления субсидии.</w:t>
      </w:r>
    </w:p>
    <w:p w14:paraId="68514660" w14:textId="77777777" w:rsidR="001C7010" w:rsidRPr="001C7010" w:rsidRDefault="001C7010" w:rsidP="001C7010">
      <w:pPr>
        <w:tabs>
          <w:tab w:val="left" w:pos="4387"/>
          <w:tab w:val="left" w:pos="7310"/>
          <w:tab w:val="left" w:pos="8784"/>
        </w:tabs>
        <w:spacing w:after="260" w:line="259" w:lineRule="auto"/>
        <w:ind w:right="322" w:firstLine="400"/>
        <w:jc w:val="both"/>
        <w:rPr>
          <w:rFonts w:ascii="Times New Roman" w:eastAsia="Times New Roman" w:hAnsi="Times New Roman" w:cs="Times New Roman"/>
          <w:sz w:val="28"/>
          <w:szCs w:val="28"/>
        </w:rPr>
      </w:pPr>
      <w:r w:rsidRPr="001C7010">
        <w:rPr>
          <w:rFonts w:ascii="Times New Roman" w:eastAsia="Arial" w:hAnsi="Times New Roman" w:cs="Times New Roman"/>
          <w:sz w:val="28"/>
          <w:szCs w:val="28"/>
        </w:rPr>
        <w:t xml:space="preserve">       29.В случае нецелевого использования субсидии и (или) нарушения муниципальным районом (городским округом) Белгородской области или </w:t>
      </w:r>
      <w:r w:rsidRPr="001C7010">
        <w:rPr>
          <w:rFonts w:ascii="Times New Roman" w:eastAsia="Arial" w:hAnsi="Times New Roman" w:cs="Times New Roman"/>
          <w:sz w:val="28"/>
          <w:szCs w:val="28"/>
        </w:rPr>
        <w:lastRenderedPageBreak/>
        <w:t xml:space="preserve">государственной общедоступной библиотекой условий ее предоставления, в том числе невозврата средств в областной бюджет в установленном порядке, </w:t>
      </w:r>
      <w:r w:rsidRPr="001C7010">
        <w:rPr>
          <w:rFonts w:ascii="Times New Roman" w:eastAsia="Arial" w:hAnsi="Times New Roman" w:cs="Times New Roman"/>
          <w:sz w:val="28"/>
          <w:szCs w:val="28"/>
          <w:lang w:eastAsia="en-US"/>
        </w:rPr>
        <w:tab/>
      </w:r>
      <w:r w:rsidRPr="001C7010">
        <w:rPr>
          <w:rFonts w:ascii="Times New Roman" w:eastAsia="Times New Roman" w:hAnsi="Times New Roman" w:cs="Times New Roman"/>
          <w:sz w:val="28"/>
          <w:szCs w:val="28"/>
        </w:rPr>
        <w:t>к ним применяются бюджетные меры принуждения, предусмотренные бюджетным законодательством Российской Федерации.</w:t>
      </w:r>
    </w:p>
    <w:p w14:paraId="1105BB80" w14:textId="77777777" w:rsidR="001C7010" w:rsidRPr="001C7010" w:rsidRDefault="001C7010" w:rsidP="001C7010">
      <w:pPr>
        <w:spacing w:line="257" w:lineRule="auto"/>
        <w:ind w:right="322" w:firstLine="76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Решения о приостановлении перечисления (сокращении объема) субсидии не принимаются в случае, если условия предоставления субсидии были не выполнены в силу обстоятельств непреодолимой силы.</w:t>
      </w:r>
    </w:p>
    <w:p w14:paraId="23F6E32F" w14:textId="77777777" w:rsidR="001C7010" w:rsidRPr="001C7010" w:rsidRDefault="001C7010" w:rsidP="001C7010">
      <w:pPr>
        <w:tabs>
          <w:tab w:val="left" w:pos="1202"/>
        </w:tabs>
        <w:spacing w:after="960" w:line="259" w:lineRule="auto"/>
        <w:ind w:right="322"/>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           30.Неиспользованные средства субсидии, а также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 </w:t>
      </w:r>
    </w:p>
    <w:p w14:paraId="51765911" w14:textId="77777777" w:rsidR="001C7010" w:rsidRPr="001C7010" w:rsidRDefault="001C7010" w:rsidP="001C7010">
      <w:pPr>
        <w:tabs>
          <w:tab w:val="left" w:pos="1202"/>
        </w:tabs>
        <w:spacing w:after="960" w:line="259" w:lineRule="auto"/>
        <w:ind w:right="322"/>
        <w:rPr>
          <w:rFonts w:ascii="Times New Roman" w:eastAsia="Times New Roman" w:hAnsi="Times New Roman" w:cs="Times New Roman"/>
          <w:sz w:val="28"/>
          <w:szCs w:val="28"/>
        </w:rPr>
      </w:pPr>
      <w:r w:rsidRPr="001C7010">
        <w:rPr>
          <w:rFonts w:ascii="Times New Roman" w:eastAsia="Times New Roman" w:hAnsi="Times New Roman" w:cs="Times New Roman"/>
          <w:b/>
          <w:bCs/>
          <w:sz w:val="28"/>
          <w:szCs w:val="28"/>
        </w:rPr>
        <w:t xml:space="preserve">                                                  Приложение №3</w:t>
      </w:r>
      <w:r w:rsidRPr="001C7010">
        <w:rPr>
          <w:rFonts w:ascii="Times New Roman" w:eastAsia="Times New Roman" w:hAnsi="Times New Roman" w:cs="Times New Roman"/>
          <w:b/>
          <w:bCs/>
          <w:sz w:val="28"/>
          <w:szCs w:val="28"/>
        </w:rPr>
        <w:br/>
        <w:t xml:space="preserve">                                        к Порядку предоставления</w:t>
      </w:r>
      <w:r w:rsidRPr="001C7010">
        <w:rPr>
          <w:rFonts w:ascii="Times New Roman" w:eastAsia="Times New Roman" w:hAnsi="Times New Roman" w:cs="Times New Roman"/>
          <w:b/>
          <w:bCs/>
          <w:sz w:val="28"/>
          <w:szCs w:val="28"/>
        </w:rPr>
        <w:br/>
        <w:t xml:space="preserve">                                          и распределения субсидий</w:t>
      </w:r>
      <w:r w:rsidRPr="001C7010">
        <w:rPr>
          <w:rFonts w:ascii="Times New Roman" w:eastAsia="Times New Roman" w:hAnsi="Times New Roman" w:cs="Times New Roman"/>
          <w:b/>
          <w:bCs/>
          <w:sz w:val="28"/>
          <w:szCs w:val="28"/>
        </w:rPr>
        <w:br/>
        <w:t xml:space="preserve">                                         из областного бюджета</w:t>
      </w:r>
      <w:r w:rsidRPr="001C7010">
        <w:rPr>
          <w:rFonts w:ascii="Times New Roman" w:eastAsia="Times New Roman" w:hAnsi="Times New Roman" w:cs="Times New Roman"/>
          <w:b/>
          <w:bCs/>
          <w:sz w:val="28"/>
          <w:szCs w:val="28"/>
        </w:rPr>
        <w:br/>
        <w:t xml:space="preserve">                                      на государственную поддержку</w:t>
      </w:r>
      <w:r w:rsidRPr="001C7010">
        <w:rPr>
          <w:rFonts w:ascii="Times New Roman" w:eastAsia="Times New Roman" w:hAnsi="Times New Roman" w:cs="Times New Roman"/>
          <w:b/>
          <w:bCs/>
          <w:sz w:val="28"/>
          <w:szCs w:val="28"/>
        </w:rPr>
        <w:br/>
        <w:t xml:space="preserve">                                              отрасли культуры</w:t>
      </w:r>
    </w:p>
    <w:p w14:paraId="4443B698" w14:textId="77777777" w:rsidR="001C7010" w:rsidRPr="001C7010" w:rsidRDefault="001C7010" w:rsidP="001C7010">
      <w:pPr>
        <w:spacing w:line="259" w:lineRule="auto"/>
        <w:ind w:right="322"/>
        <w:jc w:val="center"/>
        <w:rPr>
          <w:rFonts w:ascii="Times New Roman" w:eastAsia="Times New Roman" w:hAnsi="Times New Roman" w:cs="Times New Roman"/>
          <w:sz w:val="28"/>
          <w:szCs w:val="28"/>
        </w:rPr>
      </w:pPr>
      <w:r w:rsidRPr="001C7010">
        <w:rPr>
          <w:rFonts w:ascii="Times New Roman" w:eastAsia="Times New Roman" w:hAnsi="Times New Roman" w:cs="Times New Roman"/>
          <w:b/>
          <w:bCs/>
          <w:sz w:val="28"/>
          <w:szCs w:val="28"/>
        </w:rPr>
        <w:t>Критерии</w:t>
      </w:r>
    </w:p>
    <w:p w14:paraId="74C0C1C1" w14:textId="77777777" w:rsidR="001C7010" w:rsidRPr="001C7010" w:rsidRDefault="001C7010" w:rsidP="001C7010">
      <w:pPr>
        <w:spacing w:after="300" w:line="259" w:lineRule="auto"/>
        <w:ind w:right="322"/>
        <w:jc w:val="center"/>
        <w:rPr>
          <w:rFonts w:ascii="Times New Roman" w:eastAsia="Times New Roman" w:hAnsi="Times New Roman" w:cs="Times New Roman"/>
          <w:sz w:val="28"/>
          <w:szCs w:val="28"/>
        </w:rPr>
      </w:pPr>
      <w:r w:rsidRPr="001C7010">
        <w:rPr>
          <w:rFonts w:ascii="Times New Roman" w:eastAsia="Times New Roman" w:hAnsi="Times New Roman" w:cs="Times New Roman"/>
          <w:b/>
          <w:bCs/>
          <w:sz w:val="28"/>
          <w:szCs w:val="28"/>
        </w:rPr>
        <w:t>отбора муниципальных районов и городских округов Белгородской</w:t>
      </w:r>
      <w:r w:rsidRPr="001C7010">
        <w:rPr>
          <w:rFonts w:ascii="Times New Roman" w:eastAsia="Times New Roman" w:hAnsi="Times New Roman" w:cs="Times New Roman"/>
          <w:b/>
          <w:bCs/>
          <w:sz w:val="28"/>
          <w:szCs w:val="28"/>
        </w:rPr>
        <w:br/>
        <w:t>области на предоставление субсидий бюджетам муниципальных</w:t>
      </w:r>
      <w:r w:rsidRPr="001C7010">
        <w:rPr>
          <w:rFonts w:ascii="Times New Roman" w:eastAsia="Times New Roman" w:hAnsi="Times New Roman" w:cs="Times New Roman"/>
          <w:b/>
          <w:bCs/>
          <w:sz w:val="28"/>
          <w:szCs w:val="28"/>
        </w:rPr>
        <w:br/>
        <w:t>районов и городских округов Белгородской области</w:t>
      </w:r>
      <w:r w:rsidRPr="001C7010">
        <w:rPr>
          <w:rFonts w:ascii="Times New Roman" w:eastAsia="Times New Roman" w:hAnsi="Times New Roman" w:cs="Times New Roman"/>
          <w:b/>
          <w:bCs/>
          <w:sz w:val="28"/>
          <w:szCs w:val="28"/>
        </w:rPr>
        <w:br/>
        <w:t>на государственную поддержку отрасли культуры</w:t>
      </w:r>
    </w:p>
    <w:p w14:paraId="21D5EF78" w14:textId="77777777" w:rsidR="001C7010" w:rsidRPr="00DB1E5E" w:rsidRDefault="001C7010" w:rsidP="0049773D">
      <w:pPr>
        <w:numPr>
          <w:ilvl w:val="0"/>
          <w:numId w:val="27"/>
        </w:numPr>
        <w:tabs>
          <w:tab w:val="left" w:pos="1118"/>
        </w:tabs>
        <w:spacing w:line="259" w:lineRule="auto"/>
        <w:ind w:left="760" w:right="322"/>
        <w:jc w:val="both"/>
        <w:rPr>
          <w:rFonts w:ascii="Times New Roman" w:eastAsia="Times New Roman" w:hAnsi="Times New Roman" w:cs="Times New Roman"/>
          <w:sz w:val="28"/>
          <w:szCs w:val="28"/>
        </w:rPr>
      </w:pPr>
      <w:r w:rsidRPr="00DB1E5E">
        <w:rPr>
          <w:rFonts w:ascii="Times New Roman" w:eastAsia="Times New Roman" w:hAnsi="Times New Roman" w:cs="Times New Roman"/>
          <w:sz w:val="28"/>
          <w:szCs w:val="28"/>
        </w:rPr>
        <w:t xml:space="preserve">Конкурс в части государственной поддержки лучших работников </w:t>
      </w:r>
    </w:p>
    <w:p w14:paraId="275086DE" w14:textId="77777777" w:rsidR="001C7010" w:rsidRPr="001C7010" w:rsidRDefault="001C7010" w:rsidP="00DB1E5E">
      <w:pPr>
        <w:tabs>
          <w:tab w:val="left" w:pos="1118"/>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сельских учреждений культуры и лучших сельских учреждений культуры осуществляется министерством культуры Белгородской области на основании следующих критериев:</w:t>
      </w:r>
    </w:p>
    <w:p w14:paraId="5752B5EF" w14:textId="77777777" w:rsidR="001C7010" w:rsidRPr="001C7010" w:rsidRDefault="001C7010" w:rsidP="00010F13">
      <w:pPr>
        <w:numPr>
          <w:ilvl w:val="0"/>
          <w:numId w:val="28"/>
        </w:numPr>
        <w:tabs>
          <w:tab w:val="left" w:pos="1104"/>
        </w:tabs>
        <w:spacing w:line="259" w:lineRule="auto"/>
        <w:ind w:right="322"/>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в отношении культурно-досуговой деятельности:</w:t>
      </w:r>
    </w:p>
    <w:p w14:paraId="1B1A7003" w14:textId="77777777" w:rsidR="001C7010" w:rsidRPr="001C7010" w:rsidRDefault="001C7010" w:rsidP="001C7010">
      <w:pPr>
        <w:tabs>
          <w:tab w:val="left" w:pos="8914"/>
        </w:tabs>
        <w:spacing w:line="259" w:lineRule="auto"/>
        <w:ind w:right="322" w:firstLine="76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удельный вес населения, участвующего в культурно-досуговых мероприятиях (процент от общего числа населения);</w:t>
      </w:r>
      <w:r w:rsidRPr="001C7010">
        <w:rPr>
          <w:rFonts w:ascii="Times New Roman" w:eastAsia="Times New Roman" w:hAnsi="Times New Roman" w:cs="Times New Roman"/>
          <w:sz w:val="28"/>
          <w:szCs w:val="28"/>
        </w:rPr>
        <w:tab/>
        <w:t>:</w:t>
      </w:r>
    </w:p>
    <w:p w14:paraId="6047E2ED" w14:textId="77777777" w:rsidR="001C7010" w:rsidRPr="001C7010" w:rsidRDefault="001C7010" w:rsidP="001C7010">
      <w:pPr>
        <w:spacing w:line="259" w:lineRule="auto"/>
        <w:ind w:right="322" w:firstLine="76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уровень материально-технической базы (оснащенность техническим оборудованием, пополнение музыкального инструментария и обновление сценических костюмов, создание условий для посетителей в соответствии с их интересами и запросами (наличие игровых и спортивных комнат));</w:t>
      </w:r>
    </w:p>
    <w:p w14:paraId="40D99502" w14:textId="77777777" w:rsidR="001C7010" w:rsidRPr="001C7010" w:rsidRDefault="001C7010" w:rsidP="001C7010">
      <w:pPr>
        <w:spacing w:line="259" w:lineRule="auto"/>
        <w:ind w:right="322" w:firstLine="76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художественно-эстетический уровень оформления помещений и состояние </w:t>
      </w:r>
      <w:r w:rsidRPr="001C7010">
        <w:rPr>
          <w:rFonts w:ascii="Times New Roman" w:eastAsia="Times New Roman" w:hAnsi="Times New Roman" w:cs="Times New Roman"/>
          <w:sz w:val="28"/>
          <w:szCs w:val="28"/>
        </w:rPr>
        <w:lastRenderedPageBreak/>
        <w:t>прилегающей территории (планировка, благоустройство, освещение, озеленение);</w:t>
      </w:r>
    </w:p>
    <w:p w14:paraId="763651AE" w14:textId="77777777" w:rsidR="001C7010" w:rsidRPr="001C7010" w:rsidRDefault="001C7010" w:rsidP="001C7010">
      <w:pPr>
        <w:spacing w:line="259" w:lineRule="auto"/>
        <w:ind w:right="322" w:firstLine="76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количество клубных формирований (количество коллективов, их жанровое многообразие и художественный уровень) (процент населения, участвующего в систематических занятиях художественным творчеством);</w:t>
      </w:r>
    </w:p>
    <w:p w14:paraId="1CE865E4" w14:textId="77777777" w:rsidR="001C7010" w:rsidRPr="001C7010" w:rsidRDefault="001C7010" w:rsidP="001C7010">
      <w:pPr>
        <w:tabs>
          <w:tab w:val="left" w:pos="7651"/>
        </w:tabs>
        <w:spacing w:line="259" w:lineRule="auto"/>
        <w:ind w:right="322" w:firstLine="76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поиск и внедрение инновационных форм и методов работы с учетом особенностей различных категорий населения;</w:t>
      </w:r>
      <w:r w:rsidRPr="001C7010">
        <w:rPr>
          <w:rFonts w:ascii="Times New Roman" w:eastAsia="Times New Roman" w:hAnsi="Times New Roman" w:cs="Times New Roman"/>
          <w:sz w:val="28"/>
          <w:szCs w:val="28"/>
        </w:rPr>
        <w:tab/>
        <w:t>-</w:t>
      </w:r>
    </w:p>
    <w:p w14:paraId="1A99A20A" w14:textId="77777777" w:rsidR="001C7010" w:rsidRPr="001C7010" w:rsidRDefault="001C7010" w:rsidP="001C7010">
      <w:pPr>
        <w:spacing w:line="259" w:lineRule="auto"/>
        <w:ind w:right="322" w:firstLine="76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количество проводимых культурно-массовых мероприятий;</w:t>
      </w:r>
    </w:p>
    <w:p w14:paraId="12EA14AE" w14:textId="77777777" w:rsidR="001C7010" w:rsidRPr="001C7010" w:rsidRDefault="001C7010" w:rsidP="001C7010">
      <w:pPr>
        <w:tabs>
          <w:tab w:val="left" w:pos="8698"/>
          <w:tab w:val="left" w:leader="dot" w:pos="9254"/>
        </w:tabs>
        <w:spacing w:line="259" w:lineRule="auto"/>
        <w:ind w:right="322" w:firstLine="76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количество культурно-досуговых мероприятий, рассчитанных на обслуживание лиц с ограниченными возможностями здоровья и пенсионеров (процент от общего числа проводимых мероприятий);</w:t>
      </w:r>
      <w:r w:rsidRPr="001C7010">
        <w:rPr>
          <w:rFonts w:ascii="Times New Roman" w:eastAsia="Times New Roman" w:hAnsi="Times New Roman" w:cs="Times New Roman"/>
          <w:sz w:val="28"/>
          <w:szCs w:val="28"/>
        </w:rPr>
        <w:tab/>
        <w:t>количество культурно-просветительских мероприятий, ориентированных на детство и юношество (процент от общего числа проводимых мероприятий);</w:t>
      </w:r>
    </w:p>
    <w:p w14:paraId="39280FC8" w14:textId="77777777" w:rsidR="001C7010" w:rsidRPr="001C7010" w:rsidRDefault="001C7010" w:rsidP="001C7010">
      <w:pPr>
        <w:tabs>
          <w:tab w:val="left" w:pos="7651"/>
        </w:tabs>
        <w:spacing w:line="259" w:lineRule="auto"/>
        <w:ind w:right="322" w:firstLine="76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средняя заполняемость зрительных залов на культурно-досуговых мероприятиях;</w:t>
      </w:r>
      <w:r w:rsidRPr="001C7010">
        <w:rPr>
          <w:rFonts w:ascii="Times New Roman" w:eastAsia="Times New Roman" w:hAnsi="Times New Roman" w:cs="Times New Roman"/>
          <w:sz w:val="28"/>
          <w:szCs w:val="28"/>
        </w:rPr>
        <w:tab/>
        <w:t>.</w:t>
      </w:r>
    </w:p>
    <w:p w14:paraId="50F24AD1" w14:textId="77777777" w:rsidR="001C7010" w:rsidRPr="001C7010" w:rsidRDefault="001C7010" w:rsidP="001C7010">
      <w:pPr>
        <w:spacing w:line="259" w:lineRule="auto"/>
        <w:ind w:right="322" w:firstLine="76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взаимодействие с муниципальными и региональными учреждениями культуры, образования, молодежной политики и социального обеспечения;</w:t>
      </w:r>
    </w:p>
    <w:p w14:paraId="7A2D01A0" w14:textId="77777777" w:rsidR="001C7010" w:rsidRPr="001C7010" w:rsidRDefault="001C7010" w:rsidP="001C7010">
      <w:pPr>
        <w:spacing w:line="259" w:lineRule="auto"/>
        <w:ind w:right="322"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участие в региональных, межрегиональных, всероссийских и международных фестивалях, конкурсах, праздниках и других </w:t>
      </w:r>
      <w:proofErr w:type="spellStart"/>
      <w:r w:rsidRPr="001C7010">
        <w:rPr>
          <w:rFonts w:ascii="Times New Roman" w:eastAsia="Times New Roman" w:hAnsi="Times New Roman" w:cs="Times New Roman"/>
          <w:sz w:val="28"/>
          <w:szCs w:val="28"/>
        </w:rPr>
        <w:t>массово</w:t>
      </w:r>
      <w:r w:rsidRPr="001C7010">
        <w:rPr>
          <w:rFonts w:ascii="Times New Roman" w:eastAsia="Times New Roman" w:hAnsi="Times New Roman" w:cs="Times New Roman"/>
          <w:sz w:val="28"/>
          <w:szCs w:val="28"/>
        </w:rPr>
        <w:softHyphen/>
        <w:t>зрелищных</w:t>
      </w:r>
      <w:proofErr w:type="spellEnd"/>
      <w:r w:rsidRPr="001C7010">
        <w:rPr>
          <w:rFonts w:ascii="Times New Roman" w:eastAsia="Times New Roman" w:hAnsi="Times New Roman" w:cs="Times New Roman"/>
          <w:sz w:val="28"/>
          <w:szCs w:val="28"/>
        </w:rPr>
        <w:t xml:space="preserve"> мероприятиях;</w:t>
      </w:r>
    </w:p>
    <w:p w14:paraId="2BA43ED4" w14:textId="77777777" w:rsidR="001C7010" w:rsidRPr="001C7010" w:rsidRDefault="001C7010" w:rsidP="001C7010">
      <w:pPr>
        <w:tabs>
          <w:tab w:val="left" w:pos="7228"/>
        </w:tabs>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работа со средствами массовой информации;</w:t>
      </w:r>
      <w:r w:rsidRPr="001C7010">
        <w:rPr>
          <w:rFonts w:ascii="Times New Roman" w:eastAsia="Times New Roman" w:hAnsi="Times New Roman" w:cs="Times New Roman"/>
          <w:sz w:val="28"/>
          <w:szCs w:val="28"/>
        </w:rPr>
        <w:tab/>
        <w:t>.</w:t>
      </w:r>
    </w:p>
    <w:p w14:paraId="570B0D7A" w14:textId="77777777" w:rsidR="001C7010" w:rsidRPr="001C7010" w:rsidRDefault="001C7010" w:rsidP="001C7010">
      <w:pPr>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достижения в работе по изучению, сохранению и возрождению фольклора, национальных костюмов, художественных промыслов и народной традиционной культуры;</w:t>
      </w:r>
    </w:p>
    <w:p w14:paraId="5E10DF94" w14:textId="77777777" w:rsidR="001C7010" w:rsidRPr="001C7010" w:rsidRDefault="001C7010" w:rsidP="001C7010">
      <w:pPr>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работа по развитию жанров народного творчества, в том числе вокального, хореографического, музыкального, семейного, циркового, театрального и других жанров;</w:t>
      </w:r>
    </w:p>
    <w:p w14:paraId="485E1DF0" w14:textId="77777777" w:rsidR="001C7010" w:rsidRPr="001C7010" w:rsidRDefault="001C7010" w:rsidP="001C7010">
      <w:pPr>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наличие проектов по изучению и пропаганде истории и культуры малой Родины, а также по краеведческой работе;</w:t>
      </w:r>
    </w:p>
    <w:p w14:paraId="5DAF4C9D" w14:textId="77777777" w:rsidR="001C7010" w:rsidRPr="001C7010" w:rsidRDefault="001C7010" w:rsidP="001C7010">
      <w:pPr>
        <w:tabs>
          <w:tab w:val="left" w:pos="9101"/>
        </w:tabs>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наличие дипломов, благодарностей, почетных грамот региональных или федеральных органов управления культурой (исполнительных органов социальной сферы) и других учреждений;</w:t>
      </w:r>
      <w:r w:rsidRPr="001C7010">
        <w:rPr>
          <w:rFonts w:ascii="Times New Roman" w:eastAsia="Times New Roman" w:hAnsi="Times New Roman" w:cs="Times New Roman"/>
          <w:sz w:val="28"/>
          <w:szCs w:val="28"/>
        </w:rPr>
        <w:tab/>
        <w:t>.</w:t>
      </w:r>
    </w:p>
    <w:p w14:paraId="291B075E" w14:textId="77777777" w:rsidR="001C7010" w:rsidRPr="001C7010" w:rsidRDefault="001C7010" w:rsidP="00010F13">
      <w:pPr>
        <w:numPr>
          <w:ilvl w:val="0"/>
          <w:numId w:val="28"/>
        </w:numPr>
        <w:tabs>
          <w:tab w:val="left" w:pos="1121"/>
        </w:tabs>
        <w:spacing w:line="259" w:lineRule="auto"/>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в отношении библиотечного дела:</w:t>
      </w:r>
    </w:p>
    <w:p w14:paraId="0CF65CF2" w14:textId="77777777" w:rsidR="001C7010" w:rsidRPr="001C7010" w:rsidRDefault="001C7010" w:rsidP="001C7010">
      <w:pPr>
        <w:spacing w:line="259" w:lineRule="auto"/>
        <w:ind w:firstLine="700"/>
        <w:jc w:val="both"/>
        <w:rPr>
          <w:rFonts w:ascii="Times New Roman" w:eastAsia="Times New Roman" w:hAnsi="Times New Roman" w:cs="Times New Roman"/>
          <w:sz w:val="28"/>
          <w:szCs w:val="28"/>
        </w:rPr>
      </w:pPr>
    </w:p>
    <w:p w14:paraId="62586171" w14:textId="77777777" w:rsidR="001C7010" w:rsidRPr="001C7010" w:rsidRDefault="001C7010" w:rsidP="001C7010">
      <w:pPr>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число посещений библиотеки за год;</w:t>
      </w:r>
    </w:p>
    <w:p w14:paraId="739F085C" w14:textId="77777777" w:rsidR="001C7010" w:rsidRPr="001C7010" w:rsidRDefault="001C7010" w:rsidP="001C7010">
      <w:pPr>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процент охвата населения библиотечным обслуживанием;</w:t>
      </w:r>
    </w:p>
    <w:p w14:paraId="3710A93C" w14:textId="77777777" w:rsidR="001C7010" w:rsidRPr="001C7010" w:rsidRDefault="001C7010" w:rsidP="001C7010">
      <w:pPr>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количество культурно-просветительных мероприятий, ориентированных в том числе на детей и молодежь, лиц с ограниченными возможностями здоровья и пенсионеров (в год);</w:t>
      </w:r>
    </w:p>
    <w:p w14:paraId="1539275C" w14:textId="77777777" w:rsidR="001C7010" w:rsidRPr="001C7010" w:rsidRDefault="001C7010" w:rsidP="001C7010">
      <w:pPr>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применение информационных технологий в работе библиотеки;</w:t>
      </w:r>
    </w:p>
    <w:p w14:paraId="4CA7AF9D" w14:textId="77777777" w:rsidR="001C7010" w:rsidRPr="001C7010" w:rsidRDefault="001C7010" w:rsidP="001C7010">
      <w:pPr>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lastRenderedPageBreak/>
        <w:t>наличие краеведческих проектов в деятельности библиотеки;</w:t>
      </w:r>
    </w:p>
    <w:p w14:paraId="580906E8" w14:textId="77777777" w:rsidR="001C7010" w:rsidRPr="001C7010" w:rsidRDefault="001C7010" w:rsidP="001C7010">
      <w:pPr>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наличие проектов по развитию библиотечного дела;</w:t>
      </w:r>
    </w:p>
    <w:p w14:paraId="6D5AC932" w14:textId="77777777" w:rsidR="001C7010" w:rsidRPr="001C7010" w:rsidRDefault="001C7010" w:rsidP="001C7010">
      <w:pPr>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участие в муниципальных, региональных и общероссийских проектах по развитию библиотечного дела;</w:t>
      </w:r>
    </w:p>
    <w:p w14:paraId="4EE577FA" w14:textId="77777777" w:rsidR="001C7010" w:rsidRPr="001C7010" w:rsidRDefault="001C7010" w:rsidP="001C7010">
      <w:pPr>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взаимодействие с муниципальными и региональными органами власти, учреждениями культуры, образования, молодежной политики и социального обеспечения;</w:t>
      </w:r>
    </w:p>
    <w:p w14:paraId="5438928D" w14:textId="77777777" w:rsidR="001C7010" w:rsidRPr="001C7010" w:rsidRDefault="001C7010" w:rsidP="001C7010">
      <w:pPr>
        <w:tabs>
          <w:tab w:val="left" w:pos="9066"/>
          <w:tab w:val="left" w:leader="dot" w:pos="9377"/>
        </w:tabs>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работа со средствами массовой информации;</w:t>
      </w:r>
      <w:r w:rsidRPr="001C7010">
        <w:rPr>
          <w:rFonts w:ascii="Times New Roman" w:eastAsia="Times New Roman" w:hAnsi="Times New Roman" w:cs="Times New Roman"/>
          <w:sz w:val="28"/>
          <w:szCs w:val="28"/>
        </w:rPr>
        <w:tab/>
      </w:r>
      <w:r w:rsidRPr="001C7010">
        <w:rPr>
          <w:rFonts w:ascii="Times New Roman" w:eastAsia="Times New Roman" w:hAnsi="Times New Roman" w:cs="Times New Roman"/>
          <w:sz w:val="28"/>
          <w:szCs w:val="28"/>
        </w:rPr>
        <w:tab/>
      </w:r>
    </w:p>
    <w:p w14:paraId="195B182C" w14:textId="77777777" w:rsidR="001C7010" w:rsidRPr="001C7010" w:rsidRDefault="001C7010" w:rsidP="001C7010">
      <w:pPr>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наличие дипломов, благодарностей, почетных грамот </w:t>
      </w:r>
      <w:proofErr w:type="spellStart"/>
      <w:r w:rsidRPr="001C7010">
        <w:rPr>
          <w:rFonts w:ascii="Times New Roman" w:eastAsia="Times New Roman" w:hAnsi="Times New Roman" w:cs="Times New Roman"/>
          <w:sz w:val="28"/>
          <w:szCs w:val="28"/>
        </w:rPr>
        <w:t>региональньгх</w:t>
      </w:r>
      <w:proofErr w:type="spellEnd"/>
      <w:r w:rsidRPr="001C7010">
        <w:rPr>
          <w:rFonts w:ascii="Times New Roman" w:eastAsia="Times New Roman" w:hAnsi="Times New Roman" w:cs="Times New Roman"/>
          <w:sz w:val="28"/>
          <w:szCs w:val="28"/>
        </w:rPr>
        <w:t xml:space="preserve"> или федеральных органов управления культурой (исполнительных органов социальной сферы) и других учреждений;</w:t>
      </w:r>
    </w:p>
    <w:p w14:paraId="56BB0781" w14:textId="77777777" w:rsidR="001C7010" w:rsidRPr="001C7010" w:rsidRDefault="001C7010" w:rsidP="00010F13">
      <w:pPr>
        <w:numPr>
          <w:ilvl w:val="0"/>
          <w:numId w:val="28"/>
        </w:numPr>
        <w:tabs>
          <w:tab w:val="left" w:pos="1116"/>
        </w:tabs>
        <w:spacing w:line="259" w:lineRule="auto"/>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в отношении музейного дела:</w:t>
      </w:r>
    </w:p>
    <w:p w14:paraId="601BD08E" w14:textId="77777777" w:rsidR="001C7010" w:rsidRPr="001C7010" w:rsidRDefault="001C7010" w:rsidP="001C7010">
      <w:pPr>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художественно-эстетический уровень экспозиций музея;</w:t>
      </w:r>
    </w:p>
    <w:p w14:paraId="261CB89F" w14:textId="77777777" w:rsidR="001C7010" w:rsidRPr="001C7010" w:rsidRDefault="001C7010" w:rsidP="001C7010">
      <w:pPr>
        <w:tabs>
          <w:tab w:val="left" w:pos="7228"/>
        </w:tabs>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количество посетителей музея (в год);</w:t>
      </w:r>
      <w:r w:rsidRPr="001C7010">
        <w:rPr>
          <w:rFonts w:ascii="Times New Roman" w:eastAsia="Times New Roman" w:hAnsi="Times New Roman" w:cs="Times New Roman"/>
          <w:sz w:val="28"/>
          <w:szCs w:val="28"/>
        </w:rPr>
        <w:tab/>
        <w:t>.</w:t>
      </w:r>
    </w:p>
    <w:p w14:paraId="36E367DB" w14:textId="77777777" w:rsidR="001C7010" w:rsidRPr="001C7010" w:rsidRDefault="001C7010" w:rsidP="001C7010">
      <w:pPr>
        <w:tabs>
          <w:tab w:val="left" w:pos="9066"/>
          <w:tab w:val="left" w:leader="dot" w:pos="9377"/>
        </w:tabs>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количество выставок, в том числе передвижных (в год);</w:t>
      </w:r>
      <w:r w:rsidRPr="001C7010">
        <w:rPr>
          <w:rFonts w:ascii="Times New Roman" w:eastAsia="Times New Roman" w:hAnsi="Times New Roman" w:cs="Times New Roman"/>
          <w:sz w:val="28"/>
          <w:szCs w:val="28"/>
        </w:rPr>
        <w:tab/>
      </w:r>
    </w:p>
    <w:p w14:paraId="4D1409F6" w14:textId="77777777" w:rsidR="001C7010" w:rsidRPr="001C7010" w:rsidRDefault="001C7010" w:rsidP="001C7010">
      <w:pPr>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количество культурно-просветительных мероприятий, в том числе ориентированных на детей и молодежь, лиц с ограниченными возможностями здоровья и пенсионеров (в год);</w:t>
      </w:r>
    </w:p>
    <w:p w14:paraId="14CEEE33" w14:textId="77777777" w:rsidR="001C7010" w:rsidRPr="001C7010" w:rsidRDefault="001C7010" w:rsidP="001C7010">
      <w:pPr>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поиск и внедрение инновационных форм и методов работы с населением;</w:t>
      </w:r>
    </w:p>
    <w:p w14:paraId="6194C71C" w14:textId="77777777" w:rsidR="001C7010" w:rsidRPr="001C7010" w:rsidRDefault="001C7010" w:rsidP="001C7010">
      <w:pPr>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популяризация культурного наследия малой Родины, а также краеведческая работа;</w:t>
      </w:r>
    </w:p>
    <w:p w14:paraId="23A759EF" w14:textId="77777777" w:rsidR="001C7010" w:rsidRPr="001C7010" w:rsidRDefault="001C7010" w:rsidP="001C7010">
      <w:pPr>
        <w:tabs>
          <w:tab w:val="left" w:pos="8610"/>
          <w:tab w:val="left" w:leader="dot" w:pos="9377"/>
        </w:tabs>
        <w:spacing w:line="259" w:lineRule="auto"/>
        <w:ind w:firstLine="70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работа со средствами массовой информации; </w:t>
      </w:r>
    </w:p>
    <w:p w14:paraId="6631FAB7" w14:textId="77777777" w:rsidR="001C7010" w:rsidRPr="001C7010" w:rsidRDefault="001C7010" w:rsidP="001C7010">
      <w:pPr>
        <w:spacing w:line="262" w:lineRule="auto"/>
        <w:ind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количество новых поступлений предметов музейного фонда (в год);</w:t>
      </w:r>
    </w:p>
    <w:p w14:paraId="266C36F8" w14:textId="77777777" w:rsidR="001C7010" w:rsidRPr="001C7010" w:rsidRDefault="001C7010" w:rsidP="001C7010">
      <w:pPr>
        <w:spacing w:line="262" w:lineRule="auto"/>
        <w:ind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применение информационных технологий в учетно-</w:t>
      </w:r>
      <w:proofErr w:type="spellStart"/>
      <w:r w:rsidRPr="001C7010">
        <w:rPr>
          <w:rFonts w:ascii="Times New Roman" w:eastAsia="Times New Roman" w:hAnsi="Times New Roman" w:cs="Times New Roman"/>
          <w:sz w:val="28"/>
          <w:szCs w:val="28"/>
        </w:rPr>
        <w:t>хранительской</w:t>
      </w:r>
      <w:proofErr w:type="spellEnd"/>
      <w:r w:rsidRPr="001C7010">
        <w:rPr>
          <w:rFonts w:ascii="Times New Roman" w:eastAsia="Times New Roman" w:hAnsi="Times New Roman" w:cs="Times New Roman"/>
          <w:sz w:val="28"/>
          <w:szCs w:val="28"/>
        </w:rPr>
        <w:t xml:space="preserve"> работе музея;</w:t>
      </w:r>
    </w:p>
    <w:p w14:paraId="20857E92" w14:textId="77777777" w:rsidR="001C7010" w:rsidRPr="001C7010" w:rsidRDefault="001C7010" w:rsidP="001C7010">
      <w:pPr>
        <w:spacing w:line="262" w:lineRule="auto"/>
        <w:ind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количество научных публикаций на основе изучения фондовых коллекций;</w:t>
      </w:r>
    </w:p>
    <w:p w14:paraId="3C555C8A" w14:textId="77777777" w:rsidR="001C7010" w:rsidRPr="001C7010" w:rsidRDefault="001C7010" w:rsidP="001C7010">
      <w:pPr>
        <w:spacing w:line="262" w:lineRule="auto"/>
        <w:ind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проведение повышения квалификации работников музеев;</w:t>
      </w:r>
    </w:p>
    <w:p w14:paraId="31CBE822" w14:textId="77777777" w:rsidR="001C7010" w:rsidRPr="001C7010" w:rsidRDefault="001C7010" w:rsidP="001C7010">
      <w:pPr>
        <w:spacing w:line="262" w:lineRule="auto"/>
        <w:ind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наличие дипломов, благодарностей, почетных грамот региональных или федеральных органов управления культурой (исполнительных органов социальной сферы) и других учреждений;</w:t>
      </w:r>
    </w:p>
    <w:p w14:paraId="76953D8F" w14:textId="77777777" w:rsidR="001C7010" w:rsidRPr="001C7010" w:rsidRDefault="001C7010" w:rsidP="00010F13">
      <w:pPr>
        <w:numPr>
          <w:ilvl w:val="0"/>
          <w:numId w:val="28"/>
        </w:numPr>
        <w:tabs>
          <w:tab w:val="left" w:pos="1106"/>
        </w:tabs>
        <w:spacing w:line="262" w:lineRule="auto"/>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в отношении детских школ искусств, детских музыкальных школ и других образовательных учреждений дополнительного образования в сфере культуры:</w:t>
      </w:r>
    </w:p>
    <w:p w14:paraId="566795A7" w14:textId="77777777" w:rsidR="001C7010" w:rsidRPr="001C7010" w:rsidRDefault="001C7010" w:rsidP="001C7010">
      <w:pPr>
        <w:spacing w:line="262" w:lineRule="auto"/>
        <w:ind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процент охвата детского населения работой детской школы искусств;</w:t>
      </w:r>
    </w:p>
    <w:p w14:paraId="5EE50780" w14:textId="77777777" w:rsidR="001C7010" w:rsidRPr="001C7010" w:rsidRDefault="001C7010" w:rsidP="001C7010">
      <w:pPr>
        <w:spacing w:line="262" w:lineRule="auto"/>
        <w:ind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эффективное взаимодействие с общеобразовательными учреждениями, организациями культуры, общественными организациями и объединениями в целях реализации образовательных и социокультурных проектов;</w:t>
      </w:r>
    </w:p>
    <w:p w14:paraId="135D9F8E" w14:textId="77777777" w:rsidR="001C7010" w:rsidRPr="001C7010" w:rsidRDefault="001C7010" w:rsidP="001C7010">
      <w:pPr>
        <w:spacing w:line="262" w:lineRule="auto"/>
        <w:ind w:firstLine="740"/>
        <w:jc w:val="both"/>
        <w:rPr>
          <w:rFonts w:ascii="Times New Roman" w:eastAsia="Times New Roman" w:hAnsi="Times New Roman" w:cs="Times New Roman"/>
          <w:sz w:val="28"/>
          <w:szCs w:val="28"/>
        </w:rPr>
      </w:pPr>
    </w:p>
    <w:p w14:paraId="09BECD33" w14:textId="77777777" w:rsidR="001C7010" w:rsidRPr="001C7010" w:rsidRDefault="001C7010" w:rsidP="001C7010">
      <w:pPr>
        <w:spacing w:line="262" w:lineRule="auto"/>
        <w:ind w:firstLine="740"/>
        <w:jc w:val="both"/>
        <w:rPr>
          <w:rFonts w:ascii="Times New Roman" w:eastAsia="Times New Roman" w:hAnsi="Times New Roman" w:cs="Times New Roman"/>
          <w:sz w:val="28"/>
          <w:szCs w:val="28"/>
        </w:rPr>
      </w:pPr>
    </w:p>
    <w:p w14:paraId="77D2E35C" w14:textId="77777777" w:rsidR="001C7010" w:rsidRPr="001C7010" w:rsidRDefault="001C7010" w:rsidP="001C7010">
      <w:pPr>
        <w:spacing w:line="262" w:lineRule="auto"/>
        <w:ind w:firstLine="740"/>
        <w:jc w:val="both"/>
        <w:rPr>
          <w:rFonts w:ascii="Times New Roman" w:eastAsia="Times New Roman" w:hAnsi="Times New Roman" w:cs="Times New Roman"/>
          <w:sz w:val="28"/>
          <w:szCs w:val="28"/>
        </w:rPr>
      </w:pPr>
    </w:p>
    <w:p w14:paraId="70692559" w14:textId="77777777" w:rsidR="001C7010" w:rsidRPr="001C7010" w:rsidRDefault="001C7010" w:rsidP="001C7010">
      <w:pPr>
        <w:spacing w:line="262" w:lineRule="auto"/>
        <w:ind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достижения детей в значимых творческих мероприятиях (конкурсах, фестивалях, выставках, постановках, концертах, олимпиадах и др.);</w:t>
      </w:r>
    </w:p>
    <w:p w14:paraId="0CCABAF3" w14:textId="77777777" w:rsidR="001C7010" w:rsidRPr="001C7010" w:rsidRDefault="001C7010" w:rsidP="001C7010">
      <w:pPr>
        <w:spacing w:line="262" w:lineRule="auto"/>
        <w:ind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lastRenderedPageBreak/>
        <w:t>уровень и объем культурно-просветительской работы с населением;</w:t>
      </w:r>
    </w:p>
    <w:p w14:paraId="5872BA3E" w14:textId="77777777" w:rsidR="001C7010" w:rsidRPr="001C7010" w:rsidRDefault="001C7010" w:rsidP="001C7010">
      <w:pPr>
        <w:spacing w:line="262" w:lineRule="auto"/>
        <w:ind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использование современных методик преподавания, разработка авторских методик;</w:t>
      </w:r>
    </w:p>
    <w:p w14:paraId="445FBEAE" w14:textId="77777777" w:rsidR="001C7010" w:rsidRPr="001C7010" w:rsidRDefault="001C7010" w:rsidP="001C7010">
      <w:pPr>
        <w:spacing w:line="262" w:lineRule="auto"/>
        <w:ind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уровень педагогического мастерства и квалификации;</w:t>
      </w:r>
    </w:p>
    <w:p w14:paraId="2822F11B" w14:textId="77777777" w:rsidR="001C7010" w:rsidRPr="001C7010" w:rsidRDefault="001C7010" w:rsidP="001C7010">
      <w:pPr>
        <w:tabs>
          <w:tab w:val="left" w:pos="7334"/>
        </w:tabs>
        <w:spacing w:line="230" w:lineRule="auto"/>
        <w:ind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положительная динамика развития материально-технической базы за последние 3 года.</w:t>
      </w:r>
      <w:r w:rsidRPr="001C7010">
        <w:rPr>
          <w:rFonts w:ascii="Times New Roman" w:eastAsia="Times New Roman" w:hAnsi="Times New Roman" w:cs="Times New Roman"/>
          <w:sz w:val="28"/>
          <w:szCs w:val="28"/>
        </w:rPr>
        <w:tab/>
      </w:r>
    </w:p>
    <w:p w14:paraId="5F884EC1" w14:textId="77777777" w:rsidR="001C7010" w:rsidRPr="001C7010" w:rsidRDefault="001C7010" w:rsidP="001C7010">
      <w:pPr>
        <w:tabs>
          <w:tab w:val="left" w:pos="7334"/>
        </w:tabs>
        <w:spacing w:line="230" w:lineRule="auto"/>
        <w:ind w:firstLine="740"/>
        <w:jc w:val="both"/>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Денежные средства перечисляются лучшим Муниципальным учреждениям культуры, находящимся на территориях сельских поселений, на лицевой счет учреждения, лучшим работникам - на счет, открытый в кредитной организации. Денежные средства перечисляются на счета получателей в 3-месячный срок со дня вступления в силу приказа Министерства «О денежном поощрении Минкультуры России».</w:t>
      </w:r>
    </w:p>
    <w:p w14:paraId="0B4239ED" w14:textId="77777777" w:rsidR="001C7010" w:rsidRPr="001C7010" w:rsidRDefault="001C7010" w:rsidP="001C7010">
      <w:pPr>
        <w:tabs>
          <w:tab w:val="left" w:pos="-142"/>
          <w:tab w:val="left" w:pos="6298"/>
          <w:tab w:val="left" w:leader="dot" w:pos="7022"/>
        </w:tabs>
        <w:spacing w:after="960" w:line="262" w:lineRule="auto"/>
        <w:ind w:left="-284"/>
        <w:rPr>
          <w:rFonts w:ascii="Times New Roman" w:eastAsia="Times New Roman" w:hAnsi="Times New Roman" w:cs="Times New Roman"/>
          <w:sz w:val="28"/>
          <w:szCs w:val="28"/>
        </w:rPr>
      </w:pPr>
      <w:r w:rsidRPr="001C7010">
        <w:rPr>
          <w:rFonts w:ascii="Times New Roman" w:eastAsia="Times New Roman" w:hAnsi="Times New Roman" w:cs="Times New Roman"/>
          <w:sz w:val="28"/>
          <w:szCs w:val="28"/>
        </w:rPr>
        <w:t xml:space="preserve">          3.  Критериями отбора муниципальных районов и городских округов Белгородской области для предоставления субсидии в целях </w:t>
      </w:r>
      <w:proofErr w:type="spellStart"/>
      <w:r w:rsidRPr="001C7010">
        <w:rPr>
          <w:rFonts w:ascii="Times New Roman" w:eastAsia="Times New Roman" w:hAnsi="Times New Roman" w:cs="Times New Roman"/>
          <w:sz w:val="28"/>
          <w:szCs w:val="28"/>
        </w:rPr>
        <w:t>софинансирования</w:t>
      </w:r>
      <w:proofErr w:type="spellEnd"/>
      <w:r w:rsidRPr="001C7010">
        <w:rPr>
          <w:rFonts w:ascii="Times New Roman" w:eastAsia="Times New Roman" w:hAnsi="Times New Roman" w:cs="Times New Roman"/>
          <w:sz w:val="28"/>
          <w:szCs w:val="28"/>
        </w:rPr>
        <w:t xml:space="preserve"> расходных обязательств, возникающих при реализации мероприятий по модернизации библиотек в части комплектования книжных фондов, являются наличие в муниципальных районах и городских округах Белгородской области общедоступных библиотек, нуждающихся в обеспечении комплектования их фондов, а также наличие в муниципальной программе расходных обязательств на финансовое обеспечение комплектования фондов общедоступных библиотек.</w:t>
      </w:r>
      <w:r w:rsidRPr="001C7010">
        <w:rPr>
          <w:rFonts w:ascii="Times New Roman" w:eastAsia="Times New Roman" w:hAnsi="Times New Roman" w:cs="Times New Roman"/>
          <w:sz w:val="28"/>
          <w:szCs w:val="28"/>
        </w:rPr>
        <w:tab/>
      </w:r>
    </w:p>
    <w:p w14:paraId="06B4FD96" w14:textId="77777777" w:rsidR="005C75BB" w:rsidRDefault="001C7010" w:rsidP="001C7010">
      <w:r w:rsidRPr="001C7010">
        <w:rPr>
          <w:rFonts w:ascii="Times New Roman" w:hAnsi="Times New Roman" w:cs="Times New Roman"/>
          <w:b/>
          <w:bCs/>
          <w:sz w:val="28"/>
          <w:szCs w:val="28"/>
        </w:rPr>
        <w:t xml:space="preserve">                                                         </w:t>
      </w:r>
    </w:p>
    <w:p w14:paraId="687117B7" w14:textId="77777777" w:rsidR="005C75BB" w:rsidRDefault="005C75BB"/>
    <w:p w14:paraId="55A7B879" w14:textId="77777777" w:rsidR="005C75BB" w:rsidRDefault="005C75BB"/>
    <w:p w14:paraId="1E5CD080" w14:textId="77777777" w:rsidR="005C75BB" w:rsidRDefault="005C75BB"/>
    <w:p w14:paraId="69B79078" w14:textId="77777777" w:rsidR="005C75BB" w:rsidRDefault="005C75BB"/>
    <w:p w14:paraId="422E40DB" w14:textId="77777777" w:rsidR="005C75BB" w:rsidRDefault="005C75BB"/>
    <w:p w14:paraId="037AF5AB" w14:textId="77777777" w:rsidR="005C75BB" w:rsidRDefault="005C75BB"/>
    <w:p w14:paraId="1F2F4803" w14:textId="77777777" w:rsidR="005C75BB" w:rsidRDefault="005C75BB"/>
    <w:p w14:paraId="73EA58FA" w14:textId="77777777" w:rsidR="005C75BB" w:rsidRDefault="005C75BB"/>
    <w:p w14:paraId="00647060" w14:textId="77777777" w:rsidR="005C75BB" w:rsidRDefault="005C75BB"/>
    <w:p w14:paraId="2837C89A" w14:textId="77777777" w:rsidR="005C75BB" w:rsidRDefault="005C75BB"/>
    <w:p w14:paraId="7F17787C" w14:textId="77777777" w:rsidR="005C75BB" w:rsidRDefault="005C75BB"/>
    <w:p w14:paraId="427632A5" w14:textId="77777777" w:rsidR="005C75BB" w:rsidRDefault="005C75BB"/>
    <w:p w14:paraId="4B81B8AF" w14:textId="77777777" w:rsidR="005C75BB" w:rsidRDefault="005C75BB"/>
    <w:p w14:paraId="4A96FC1F" w14:textId="77777777" w:rsidR="005C75BB" w:rsidRDefault="005C75BB"/>
    <w:p w14:paraId="1D531658" w14:textId="77777777" w:rsidR="005C75BB" w:rsidRDefault="005C75BB"/>
    <w:p w14:paraId="178CE2B9" w14:textId="77777777" w:rsidR="005C75BB" w:rsidRDefault="005C75BB"/>
    <w:p w14:paraId="12E281E4" w14:textId="77777777" w:rsidR="005C75BB" w:rsidRDefault="005C75BB"/>
    <w:p w14:paraId="169DC187" w14:textId="77777777" w:rsidR="005C75BB" w:rsidRDefault="005C75BB"/>
    <w:p w14:paraId="3D160646" w14:textId="77777777" w:rsidR="005C75BB" w:rsidRDefault="005C75BB"/>
    <w:p w14:paraId="10FB880B" w14:textId="77777777" w:rsidR="005C75BB" w:rsidRDefault="005C75BB"/>
    <w:p w14:paraId="1C9ED4F5" w14:textId="77777777" w:rsidR="005C75BB" w:rsidRDefault="005C75BB"/>
    <w:p w14:paraId="145C6F02" w14:textId="77777777" w:rsidR="005C75BB" w:rsidRDefault="005C75BB"/>
    <w:p w14:paraId="391B5573" w14:textId="77777777" w:rsidR="005C75BB" w:rsidRDefault="005C75BB"/>
    <w:p w14:paraId="68A9FFAE" w14:textId="77777777" w:rsidR="005C75BB" w:rsidRDefault="005C75BB"/>
    <w:p w14:paraId="5CC2AD6C" w14:textId="77777777" w:rsidR="005C75BB" w:rsidRDefault="005C75BB"/>
    <w:p w14:paraId="3383E1B3" w14:textId="77777777" w:rsidR="005C75BB" w:rsidRDefault="005C75BB"/>
    <w:p w14:paraId="65766538" w14:textId="77777777" w:rsidR="005C75BB" w:rsidRDefault="005C75BB"/>
    <w:p w14:paraId="0A160358" w14:textId="77777777" w:rsidR="005C75BB" w:rsidRDefault="005C75BB"/>
    <w:p w14:paraId="098AECF6" w14:textId="77777777" w:rsidR="005C75BB" w:rsidRDefault="005C75BB"/>
    <w:p w14:paraId="31B1505E" w14:textId="77777777" w:rsidR="005C75BB" w:rsidRDefault="005C75BB"/>
    <w:p w14:paraId="7A64E60F" w14:textId="77777777" w:rsidR="005C75BB" w:rsidRDefault="005C75BB"/>
    <w:p w14:paraId="0BDACB55" w14:textId="77777777" w:rsidR="005C75BB" w:rsidRDefault="005C75BB"/>
    <w:p w14:paraId="63B73559" w14:textId="77777777" w:rsidR="005C75BB" w:rsidRDefault="005C75BB"/>
    <w:p w14:paraId="06867D63" w14:textId="77777777" w:rsidR="005C75BB" w:rsidRDefault="005C75BB"/>
    <w:p w14:paraId="70850193" w14:textId="77777777" w:rsidR="005C75BB" w:rsidRDefault="005C75BB"/>
    <w:p w14:paraId="399A5099" w14:textId="77777777" w:rsidR="005C75BB" w:rsidRDefault="005C75BB"/>
    <w:p w14:paraId="7012E282" w14:textId="77777777" w:rsidR="005C75BB" w:rsidRDefault="005C75BB"/>
    <w:p w14:paraId="1F8888C5" w14:textId="77777777" w:rsidR="005C75BB" w:rsidRDefault="005C75BB"/>
    <w:p w14:paraId="53F3A4A3" w14:textId="77777777" w:rsidR="005C75BB" w:rsidRDefault="005C75BB"/>
    <w:p w14:paraId="44FFEE76" w14:textId="77777777" w:rsidR="005C75BB" w:rsidRDefault="005C75BB"/>
    <w:p w14:paraId="296BF844" w14:textId="77777777" w:rsidR="005C75BB" w:rsidRDefault="005C75BB"/>
    <w:p w14:paraId="2E20028D" w14:textId="77777777" w:rsidR="005C75BB" w:rsidRDefault="005C75BB"/>
    <w:p w14:paraId="1D0E9764" w14:textId="77777777" w:rsidR="005C75BB" w:rsidRDefault="005C75BB"/>
    <w:p w14:paraId="53D2ABB2" w14:textId="77777777" w:rsidR="005C75BB" w:rsidRDefault="005C75BB"/>
    <w:p w14:paraId="5411B9BC" w14:textId="77777777" w:rsidR="005C75BB" w:rsidRDefault="005C75BB"/>
    <w:p w14:paraId="470F349E" w14:textId="77777777" w:rsidR="005C75BB" w:rsidRDefault="005C75BB"/>
    <w:p w14:paraId="2D626AA4" w14:textId="77777777" w:rsidR="005C75BB" w:rsidRDefault="005C75BB"/>
    <w:p w14:paraId="33A1D5DE" w14:textId="77777777" w:rsidR="005C75BB" w:rsidRDefault="005C75BB"/>
    <w:p w14:paraId="629679A4" w14:textId="77777777" w:rsidR="005C75BB" w:rsidRDefault="005C75BB"/>
    <w:p w14:paraId="41C57A2B" w14:textId="77777777" w:rsidR="005C75BB" w:rsidRDefault="005C75BB"/>
    <w:p w14:paraId="4FECAB8C" w14:textId="77777777" w:rsidR="005C75BB" w:rsidRDefault="005C75BB"/>
    <w:p w14:paraId="457DF13A" w14:textId="77777777" w:rsidR="005C75BB" w:rsidRDefault="005C75BB"/>
    <w:p w14:paraId="0B9C0FF8" w14:textId="77777777" w:rsidR="005C75BB" w:rsidRDefault="005C75BB"/>
    <w:p w14:paraId="7D1D6506" w14:textId="77777777" w:rsidR="005C75BB" w:rsidRDefault="005C75BB"/>
    <w:p w14:paraId="6BB97F67" w14:textId="77777777" w:rsidR="005C75BB" w:rsidRDefault="005C75BB"/>
    <w:p w14:paraId="465985BC" w14:textId="77777777" w:rsidR="005C75BB" w:rsidRDefault="005C75BB"/>
    <w:p w14:paraId="736C45C0" w14:textId="77777777" w:rsidR="005C75BB" w:rsidRDefault="005C75BB"/>
    <w:p w14:paraId="1BBCC965" w14:textId="77777777" w:rsidR="005C75BB" w:rsidRDefault="005C75BB"/>
    <w:p w14:paraId="3486D7DF" w14:textId="77777777" w:rsidR="005C75BB" w:rsidRDefault="005C75BB"/>
    <w:p w14:paraId="341457FC" w14:textId="77777777" w:rsidR="005C75BB" w:rsidRDefault="005C75BB"/>
    <w:p w14:paraId="0B802D73" w14:textId="77777777" w:rsidR="005C75BB" w:rsidRDefault="005C75BB"/>
    <w:p w14:paraId="4F5C5285" w14:textId="77777777" w:rsidR="005C75BB" w:rsidRDefault="005C75BB"/>
    <w:p w14:paraId="23D68592" w14:textId="77777777" w:rsidR="005C75BB" w:rsidRDefault="005C75BB"/>
    <w:p w14:paraId="77CEEFED" w14:textId="77777777" w:rsidR="005C75BB" w:rsidRDefault="005C75BB"/>
    <w:p w14:paraId="58D758A6" w14:textId="77777777" w:rsidR="005C75BB" w:rsidRDefault="005C75BB"/>
    <w:p w14:paraId="5870B464" w14:textId="77777777" w:rsidR="005C75BB" w:rsidRDefault="005C75BB"/>
    <w:p w14:paraId="76C5433B" w14:textId="77777777" w:rsidR="005C75BB" w:rsidRDefault="005C75BB"/>
    <w:p w14:paraId="08B125A6" w14:textId="77777777" w:rsidR="005C75BB" w:rsidRDefault="005C75BB"/>
    <w:p w14:paraId="0EFE047C" w14:textId="77777777" w:rsidR="005C75BB" w:rsidRDefault="005C75BB"/>
    <w:p w14:paraId="41FEBED8" w14:textId="77777777" w:rsidR="005C75BB" w:rsidRDefault="005C75BB"/>
    <w:p w14:paraId="64EC4E57" w14:textId="77777777" w:rsidR="005C75BB" w:rsidRDefault="005C75BB"/>
    <w:p w14:paraId="588652B2" w14:textId="77777777" w:rsidR="005C75BB" w:rsidRDefault="005C75BB"/>
    <w:p w14:paraId="341F5081" w14:textId="77777777" w:rsidR="005C75BB" w:rsidRDefault="005C75BB"/>
    <w:p w14:paraId="30603689" w14:textId="77777777" w:rsidR="005C75BB" w:rsidRDefault="005C75BB"/>
    <w:p w14:paraId="7618FF28" w14:textId="77777777" w:rsidR="005C75BB" w:rsidRDefault="005C75BB"/>
    <w:p w14:paraId="3801961F" w14:textId="77777777" w:rsidR="005C75BB" w:rsidRDefault="005C75BB"/>
    <w:p w14:paraId="2FE8EF04" w14:textId="77777777" w:rsidR="005C75BB" w:rsidRDefault="005C75BB"/>
    <w:p w14:paraId="1626386F" w14:textId="77777777" w:rsidR="005C75BB" w:rsidRDefault="005C75BB"/>
    <w:p w14:paraId="534FB4D8" w14:textId="77777777" w:rsidR="005C75BB" w:rsidRDefault="005C75BB"/>
    <w:p w14:paraId="33D996FD" w14:textId="77777777" w:rsidR="005C75BB" w:rsidRDefault="005C75BB"/>
    <w:p w14:paraId="3D823D8E" w14:textId="77777777" w:rsidR="005C75BB" w:rsidRDefault="005C75BB"/>
    <w:p w14:paraId="48803BAA" w14:textId="77777777" w:rsidR="005C75BB" w:rsidRDefault="005C75BB"/>
    <w:sectPr w:rsidR="005C75BB" w:rsidSect="00700EAB">
      <w:pgSz w:w="11906" w:h="16838"/>
      <w:pgMar w:top="1134" w:right="70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8E155" w14:textId="77777777" w:rsidR="008920DE" w:rsidRDefault="008920DE" w:rsidP="00B873A3">
      <w:r>
        <w:separator/>
      </w:r>
    </w:p>
  </w:endnote>
  <w:endnote w:type="continuationSeparator" w:id="0">
    <w:p w14:paraId="687E8445" w14:textId="77777777" w:rsidR="008920DE" w:rsidRDefault="008920DE" w:rsidP="00B87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1BF83" w14:textId="77777777" w:rsidR="00C442F9" w:rsidRDefault="00C442F9">
    <w:pPr>
      <w:pStyle w:val="a9"/>
    </w:pPr>
  </w:p>
  <w:p w14:paraId="312CF2F6" w14:textId="77777777" w:rsidR="00C442F9" w:rsidRDefault="00C442F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0D1F3" w14:textId="77777777" w:rsidR="008920DE" w:rsidRDefault="008920DE" w:rsidP="00B873A3">
      <w:r>
        <w:separator/>
      </w:r>
    </w:p>
  </w:footnote>
  <w:footnote w:type="continuationSeparator" w:id="0">
    <w:p w14:paraId="27D044D5" w14:textId="77777777" w:rsidR="008920DE" w:rsidRDefault="008920DE" w:rsidP="00B873A3">
      <w:r>
        <w:continuationSeparator/>
      </w:r>
    </w:p>
  </w:footnote>
  <w:footnote w:id="1">
    <w:p w14:paraId="4F4BCD1F" w14:textId="77777777" w:rsidR="00C442F9" w:rsidRPr="003A5D86" w:rsidRDefault="00C442F9" w:rsidP="001C7010">
      <w:pPr>
        <w:pStyle w:val="ae"/>
        <w:spacing w:line="240" w:lineRule="auto"/>
        <w:jc w:val="both"/>
        <w:rPr>
          <w:sz w:val="20"/>
          <w:szCs w:val="20"/>
        </w:rPr>
      </w:pPr>
      <w:r w:rsidRPr="003A5D86">
        <w:rPr>
          <w:rStyle w:val="ad"/>
          <w:sz w:val="20"/>
          <w:szCs w:val="20"/>
          <w:vertAlign w:val="superscript"/>
        </w:rPr>
        <w:footnoteRef/>
      </w:r>
      <w:r w:rsidRPr="003A5D86">
        <w:rPr>
          <w:rStyle w:val="ad"/>
          <w:sz w:val="20"/>
          <w:szCs w:val="20"/>
        </w:rPr>
        <w:t xml:space="preserve"> Уровень показателя: «ГП РФ» - государственная программа Российской Федерации, «ГП» - государственная программа Белгородской области. «МП» - муниципальная программа Ивнянского района.</w:t>
      </w:r>
    </w:p>
  </w:footnote>
  <w:footnote w:id="2">
    <w:p w14:paraId="2A090CB5" w14:textId="77777777" w:rsidR="00C442F9" w:rsidRPr="003A5D86" w:rsidRDefault="00C442F9" w:rsidP="001C7010">
      <w:pPr>
        <w:pStyle w:val="ae"/>
        <w:spacing w:line="240" w:lineRule="auto"/>
        <w:jc w:val="both"/>
        <w:rPr>
          <w:sz w:val="20"/>
          <w:szCs w:val="20"/>
        </w:rPr>
      </w:pPr>
      <w:r w:rsidRPr="003A5D86">
        <w:rPr>
          <w:rStyle w:val="ad"/>
          <w:sz w:val="20"/>
          <w:szCs w:val="20"/>
          <w:vertAlign w:val="superscript"/>
        </w:rPr>
        <w:footnoteRef/>
      </w:r>
      <w:r w:rsidRPr="003A5D86">
        <w:rPr>
          <w:rStyle w:val="ad"/>
          <w:sz w:val="20"/>
          <w:szCs w:val="20"/>
        </w:rPr>
        <w:t xml:space="preserve"> Уровень показателя: «ГП РФ» - государственная программа Российской Федерации, «ГП» - государственная программа Белгородской области. «МП» - муниципальная программа Ивнянского района.</w:t>
      </w:r>
    </w:p>
    <w:p w14:paraId="38394B8E" w14:textId="77777777" w:rsidR="00C442F9" w:rsidRPr="003A5D86" w:rsidRDefault="00C442F9" w:rsidP="001C7010">
      <w:pPr>
        <w:pStyle w:val="ae"/>
        <w:spacing w:line="240" w:lineRule="auto"/>
        <w:jc w:val="both"/>
        <w:rPr>
          <w:sz w:val="20"/>
          <w:szCs w:val="20"/>
        </w:rPr>
      </w:pPr>
    </w:p>
  </w:footnote>
  <w:footnote w:id="3">
    <w:p w14:paraId="09144B39" w14:textId="77777777" w:rsidR="00C442F9" w:rsidRDefault="00C442F9" w:rsidP="001C7010">
      <w:pPr>
        <w:pStyle w:val="ae"/>
        <w:spacing w:line="240" w:lineRule="auto"/>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084899"/>
      <w:docPartObj>
        <w:docPartGallery w:val="Page Numbers (Top of Page)"/>
        <w:docPartUnique/>
      </w:docPartObj>
    </w:sdtPr>
    <w:sdtEndPr/>
    <w:sdtContent>
      <w:p w14:paraId="28245E2A" w14:textId="77777777" w:rsidR="00C442F9" w:rsidRDefault="00C442F9">
        <w:pPr>
          <w:pStyle w:val="a7"/>
          <w:jc w:val="center"/>
        </w:pPr>
        <w:r>
          <w:fldChar w:fldCharType="begin"/>
        </w:r>
        <w:r>
          <w:instrText>PAGE   \* MERGEFORMAT</w:instrText>
        </w:r>
        <w:r>
          <w:fldChar w:fldCharType="separate"/>
        </w:r>
        <w:r w:rsidR="0053278A">
          <w:rPr>
            <w:noProof/>
          </w:rPr>
          <w:t>17</w:t>
        </w:r>
        <w:r>
          <w:fldChar w:fldCharType="end"/>
        </w:r>
      </w:p>
    </w:sdtContent>
  </w:sdt>
  <w:p w14:paraId="163D422F" w14:textId="77777777" w:rsidR="00C442F9" w:rsidRDefault="00C442F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5BD49" w14:textId="77777777" w:rsidR="00C442F9" w:rsidRDefault="00C442F9">
    <w:pPr>
      <w:spacing w:line="1" w:lineRule="exact"/>
    </w:pPr>
    <w:r>
      <w:rPr>
        <w:noProof/>
      </w:rPr>
      <mc:AlternateContent>
        <mc:Choice Requires="wps">
          <w:drawing>
            <wp:anchor distT="0" distB="0" distL="0" distR="0" simplePos="0" relativeHeight="251659264" behindDoc="1" locked="0" layoutInCell="1" allowOverlap="1" wp14:anchorId="7F78FA97" wp14:editId="5F325FA6">
              <wp:simplePos x="0" y="0"/>
              <wp:positionH relativeFrom="page">
                <wp:posOffset>5245100</wp:posOffset>
              </wp:positionH>
              <wp:positionV relativeFrom="page">
                <wp:posOffset>479425</wp:posOffset>
              </wp:positionV>
              <wp:extent cx="133985" cy="97790"/>
              <wp:effectExtent l="0" t="0" r="0" b="0"/>
              <wp:wrapNone/>
              <wp:docPr id="28" name="Shape 28"/>
              <wp:cNvGraphicFramePr/>
              <a:graphic xmlns:a="http://schemas.openxmlformats.org/drawingml/2006/main">
                <a:graphicData uri="http://schemas.microsoft.com/office/word/2010/wordprocessingShape">
                  <wps:wsp>
                    <wps:cNvSpPr txBox="1"/>
                    <wps:spPr>
                      <a:xfrm>
                        <a:off x="0" y="0"/>
                        <a:ext cx="133985" cy="97790"/>
                      </a:xfrm>
                      <a:prstGeom prst="rect">
                        <a:avLst/>
                      </a:prstGeom>
                      <a:noFill/>
                    </wps:spPr>
                    <wps:txbx>
                      <w:txbxContent>
                        <w:p w14:paraId="2C80AC66" w14:textId="77777777" w:rsidR="00C442F9" w:rsidRDefault="00C442F9">
                          <w:pPr>
                            <w:pStyle w:val="24"/>
                          </w:pPr>
                          <w:r>
                            <w:fldChar w:fldCharType="begin"/>
                          </w:r>
                          <w:r>
                            <w:instrText xml:space="preserve"> PAGE \* MERGEFORMAT </w:instrText>
                          </w:r>
                          <w:r>
                            <w:fldChar w:fldCharType="separate"/>
                          </w:r>
                          <w:r w:rsidRPr="001A5483">
                            <w:rPr>
                              <w:rStyle w:val="23"/>
                              <w:rFonts w:ascii="Arial" w:eastAsia="Arial" w:hAnsi="Arial" w:cs="Arial"/>
                              <w:noProof/>
                            </w:rPr>
                            <w:t>103</w:t>
                          </w:r>
                          <w:r>
                            <w:rPr>
                              <w:rStyle w:val="23"/>
                              <w:rFonts w:ascii="Arial" w:eastAsia="Arial" w:hAnsi="Arial" w:cs="Arial"/>
                            </w:rPr>
                            <w:fldChar w:fldCharType="end"/>
                          </w:r>
                        </w:p>
                      </w:txbxContent>
                    </wps:txbx>
                    <wps:bodyPr wrap="none" lIns="0" tIns="0" rIns="0" bIns="0">
                      <a:spAutoFit/>
                    </wps:bodyPr>
                  </wps:wsp>
                </a:graphicData>
              </a:graphic>
            </wp:anchor>
          </w:drawing>
        </mc:Choice>
        <mc:Fallback>
          <w:pict>
            <v:shapetype w14:anchorId="7F78FA97" id="_x0000_t202" coordsize="21600,21600" o:spt="202" path="m,l,21600r21600,l21600,xe">
              <v:stroke joinstyle="miter"/>
              <v:path gradientshapeok="t" o:connecttype="rect"/>
            </v:shapetype>
            <v:shape id="Shape 28" o:spid="_x0000_s1026" type="#_x0000_t202" style="position:absolute;margin-left:413pt;margin-top:37.75pt;width:10.55pt;height:7.7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" filled="f" stroked="f">
              <v:textbox style="mso-fit-shape-to-text:t" inset="0,0,0,0">
                <w:txbxContent>
                  <w:p w14:paraId="2C80AC66" w14:textId="77777777" w:rsidR="00C442F9" w:rsidRDefault="00C442F9">
                    <w:pPr>
                      <w:pStyle w:val="24"/>
                    </w:pPr>
                    <w:r>
                      <w:fldChar w:fldCharType="begin"/>
                    </w:r>
                    <w:r>
                      <w:instrText xml:space="preserve"> PAGE \* MERGEFORMAT </w:instrText>
                    </w:r>
                    <w:r>
                      <w:fldChar w:fldCharType="separate"/>
                    </w:r>
                    <w:r w:rsidRPr="001A5483">
                      <w:rPr>
                        <w:rStyle w:val="23"/>
                        <w:rFonts w:ascii="Arial" w:eastAsia="Arial" w:hAnsi="Arial" w:cs="Arial"/>
                        <w:noProof/>
                      </w:rPr>
                      <w:t>103</w:t>
                    </w:r>
                    <w:r>
                      <w:rPr>
                        <w:rStyle w:val="23"/>
                        <w:rFonts w:ascii="Arial" w:eastAsia="Arial" w:hAnsi="Arial" w:cs="Arial"/>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4144071"/>
      <w:docPartObj>
        <w:docPartGallery w:val="Page Numbers (Top of Page)"/>
        <w:docPartUnique/>
      </w:docPartObj>
    </w:sdtPr>
    <w:sdtEndPr/>
    <w:sdtContent>
      <w:p w14:paraId="405AAB9C" w14:textId="77777777" w:rsidR="00C442F9" w:rsidRDefault="00C442F9">
        <w:pPr>
          <w:pStyle w:val="a7"/>
          <w:jc w:val="center"/>
        </w:pPr>
      </w:p>
      <w:p w14:paraId="71764534" w14:textId="77777777" w:rsidR="00C442F9" w:rsidRDefault="00C442F9">
        <w:pPr>
          <w:pStyle w:val="a7"/>
          <w:jc w:val="center"/>
        </w:pPr>
      </w:p>
      <w:p w14:paraId="6149CB4F" w14:textId="77777777" w:rsidR="00C442F9" w:rsidRDefault="00C442F9">
        <w:pPr>
          <w:pStyle w:val="a7"/>
          <w:jc w:val="center"/>
        </w:pPr>
        <w:r>
          <w:fldChar w:fldCharType="begin"/>
        </w:r>
        <w:r>
          <w:instrText>PAGE   \* MERGEFORMAT</w:instrText>
        </w:r>
        <w:r>
          <w:fldChar w:fldCharType="separate"/>
        </w:r>
        <w:r w:rsidR="0053278A">
          <w:rPr>
            <w:noProof/>
          </w:rPr>
          <w:t>32</w:t>
        </w:r>
        <w:r>
          <w:fldChar w:fldCharType="end"/>
        </w:r>
      </w:p>
    </w:sdtContent>
  </w:sdt>
  <w:p w14:paraId="6709736F" w14:textId="77777777" w:rsidR="00C442F9" w:rsidRDefault="00C442F9">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9848B" w14:textId="77777777" w:rsidR="00C442F9" w:rsidRDefault="00C442F9">
    <w:pPr>
      <w:spacing w:line="1" w:lineRule="exact"/>
    </w:pPr>
    <w:r>
      <w:rPr>
        <w:noProof/>
      </w:rPr>
      <mc:AlternateContent>
        <mc:Choice Requires="wps">
          <w:drawing>
            <wp:anchor distT="0" distB="0" distL="0" distR="0" simplePos="0" relativeHeight="251661312" behindDoc="1" locked="0" layoutInCell="1" allowOverlap="1" wp14:anchorId="2A8C599E" wp14:editId="6556D4F8">
              <wp:simplePos x="0" y="0"/>
              <wp:positionH relativeFrom="page">
                <wp:posOffset>5245100</wp:posOffset>
              </wp:positionH>
              <wp:positionV relativeFrom="page">
                <wp:posOffset>479425</wp:posOffset>
              </wp:positionV>
              <wp:extent cx="133985" cy="97790"/>
              <wp:effectExtent l="0" t="0" r="0" b="0"/>
              <wp:wrapNone/>
              <wp:docPr id="32" name="Shape 32"/>
              <wp:cNvGraphicFramePr/>
              <a:graphic xmlns:a="http://schemas.openxmlformats.org/drawingml/2006/main">
                <a:graphicData uri="http://schemas.microsoft.com/office/word/2010/wordprocessingShape">
                  <wps:wsp>
                    <wps:cNvSpPr txBox="1"/>
                    <wps:spPr>
                      <a:xfrm>
                        <a:off x="0" y="0"/>
                        <a:ext cx="133985" cy="97790"/>
                      </a:xfrm>
                      <a:prstGeom prst="rect">
                        <a:avLst/>
                      </a:prstGeom>
                      <a:noFill/>
                    </wps:spPr>
                    <wps:txbx>
                      <w:txbxContent>
                        <w:p w14:paraId="6514CD42" w14:textId="77777777" w:rsidR="00C442F9" w:rsidRDefault="00C442F9">
                          <w:pPr>
                            <w:pStyle w:val="24"/>
                          </w:pPr>
                          <w:r>
                            <w:fldChar w:fldCharType="begin"/>
                          </w:r>
                          <w:r>
                            <w:instrText xml:space="preserve"> PAGE \* MERGEFORMAT </w:instrText>
                          </w:r>
                          <w:r>
                            <w:fldChar w:fldCharType="separate"/>
                          </w:r>
                          <w:r w:rsidRPr="00873354">
                            <w:rPr>
                              <w:rStyle w:val="23"/>
                              <w:rFonts w:ascii="Arial" w:eastAsia="Arial" w:hAnsi="Arial" w:cs="Arial"/>
                              <w:noProof/>
                            </w:rPr>
                            <w:t>108</w:t>
                          </w:r>
                          <w:r>
                            <w:rPr>
                              <w:rStyle w:val="23"/>
                              <w:rFonts w:ascii="Arial" w:eastAsia="Arial" w:hAnsi="Arial" w:cs="Arial"/>
                            </w:rPr>
                            <w:fldChar w:fldCharType="end"/>
                          </w:r>
                        </w:p>
                      </w:txbxContent>
                    </wps:txbx>
                    <wps:bodyPr wrap="none" lIns="0" tIns="0" rIns="0" bIns="0">
                      <a:spAutoFit/>
                    </wps:bodyPr>
                  </wps:wsp>
                </a:graphicData>
              </a:graphic>
            </wp:anchor>
          </w:drawing>
        </mc:Choice>
        <mc:Fallback>
          <w:pict>
            <v:shapetype w14:anchorId="2A8C599E" id="_x0000_t202" coordsize="21600,21600" o:spt="202" path="m,l,21600r21600,l21600,xe">
              <v:stroke joinstyle="miter"/>
              <v:path gradientshapeok="t" o:connecttype="rect"/>
            </v:shapetype>
            <v:shape id="Shape 32" o:spid="_x0000_s1027" type="#_x0000_t202" style="position:absolute;margin-left:413pt;margin-top:37.75pt;width:10.55pt;height:7.7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" filled="f" stroked="f">
              <v:textbox style="mso-fit-shape-to-text:t" inset="0,0,0,0">
                <w:txbxContent>
                  <w:p w14:paraId="6514CD42" w14:textId="77777777" w:rsidR="00C442F9" w:rsidRDefault="00C442F9">
                    <w:pPr>
                      <w:pStyle w:val="24"/>
                    </w:pPr>
                    <w:r>
                      <w:fldChar w:fldCharType="begin"/>
                    </w:r>
                    <w:r>
                      <w:instrText xml:space="preserve"> PAGE \* MERGEFORMAT </w:instrText>
                    </w:r>
                    <w:r>
                      <w:fldChar w:fldCharType="separate"/>
                    </w:r>
                    <w:r w:rsidRPr="00873354">
                      <w:rPr>
                        <w:rStyle w:val="23"/>
                        <w:rFonts w:ascii="Arial" w:eastAsia="Arial" w:hAnsi="Arial" w:cs="Arial"/>
                        <w:noProof/>
                      </w:rPr>
                      <w:t>108</w:t>
                    </w:r>
                    <w:r>
                      <w:rPr>
                        <w:rStyle w:val="23"/>
                        <w:rFonts w:ascii="Arial" w:eastAsia="Arial" w:hAnsi="Arial" w:cs="Arial"/>
                      </w:rPr>
                      <w:fldChar w:fldCharType="end"/>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847885"/>
      <w:docPartObj>
        <w:docPartGallery w:val="Page Numbers (Top of Page)"/>
        <w:docPartUnique/>
      </w:docPartObj>
    </w:sdtPr>
    <w:sdtEndPr/>
    <w:sdtContent>
      <w:p w14:paraId="09D7836D" w14:textId="77777777" w:rsidR="00C442F9" w:rsidRDefault="00C442F9">
        <w:pPr>
          <w:pStyle w:val="a7"/>
          <w:jc w:val="center"/>
        </w:pPr>
      </w:p>
      <w:p w14:paraId="2BD990CA" w14:textId="77777777" w:rsidR="00C442F9" w:rsidRDefault="00C442F9">
        <w:pPr>
          <w:pStyle w:val="a7"/>
          <w:jc w:val="center"/>
        </w:pPr>
        <w:r>
          <w:fldChar w:fldCharType="begin"/>
        </w:r>
        <w:r>
          <w:instrText>PAGE   \* MERGEFORMAT</w:instrText>
        </w:r>
        <w:r>
          <w:fldChar w:fldCharType="separate"/>
        </w:r>
        <w:r w:rsidR="0053278A">
          <w:rPr>
            <w:noProof/>
          </w:rPr>
          <w:t>137</w:t>
        </w:r>
        <w:r>
          <w:fldChar w:fldCharType="end"/>
        </w:r>
      </w:p>
    </w:sdtContent>
  </w:sdt>
  <w:p w14:paraId="549464F5" w14:textId="77777777" w:rsidR="00C442F9" w:rsidRDefault="00C442F9">
    <w:pPr>
      <w:spacing w:line="1"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54A9B" w14:textId="77777777" w:rsidR="00C442F9" w:rsidRDefault="00C442F9">
    <w:pPr>
      <w:spacing w:line="1" w:lineRule="exact"/>
    </w:pPr>
    <w:r>
      <w:rPr>
        <w:noProof/>
      </w:rPr>
      <mc:AlternateContent>
        <mc:Choice Requires="wps">
          <w:drawing>
            <wp:anchor distT="0" distB="0" distL="0" distR="0" simplePos="0" relativeHeight="251662336" behindDoc="1" locked="0" layoutInCell="1" allowOverlap="1" wp14:anchorId="4F350E60" wp14:editId="41756260">
              <wp:simplePos x="0" y="0"/>
              <wp:positionH relativeFrom="page">
                <wp:posOffset>5173345</wp:posOffset>
              </wp:positionH>
              <wp:positionV relativeFrom="page">
                <wp:posOffset>534670</wp:posOffset>
              </wp:positionV>
              <wp:extent cx="198120" cy="91440"/>
              <wp:effectExtent l="0" t="0" r="0" b="0"/>
              <wp:wrapNone/>
              <wp:docPr id="34" name="Shape 34"/>
              <wp:cNvGraphicFramePr/>
              <a:graphic xmlns:a="http://schemas.openxmlformats.org/drawingml/2006/main">
                <a:graphicData uri="http://schemas.microsoft.com/office/word/2010/wordprocessingShape">
                  <wps:wsp>
                    <wps:cNvSpPr txBox="1"/>
                    <wps:spPr>
                      <a:xfrm>
                        <a:off x="0" y="0"/>
                        <a:ext cx="198120" cy="91440"/>
                      </a:xfrm>
                      <a:prstGeom prst="rect">
                        <a:avLst/>
                      </a:prstGeom>
                      <a:noFill/>
                    </wps:spPr>
                    <wps:txbx>
                      <w:txbxContent>
                        <w:p w14:paraId="01D9972F" w14:textId="77777777" w:rsidR="00C442F9" w:rsidRDefault="00C442F9">
                          <w:pPr>
                            <w:pStyle w:val="af4"/>
                          </w:pPr>
                          <w:r>
                            <w:fldChar w:fldCharType="begin"/>
                          </w:r>
                          <w:r>
                            <w:instrText xml:space="preserve"> PAGE \* MERGEFORMAT </w:instrText>
                          </w:r>
                          <w:r>
                            <w:fldChar w:fldCharType="separate"/>
                          </w:r>
                          <w:r w:rsidR="0053278A" w:rsidRPr="0053278A">
                            <w:rPr>
                              <w:rStyle w:val="af3"/>
                              <w:noProof/>
                            </w:rPr>
                            <w:t>33</w:t>
                          </w:r>
                          <w:r>
                            <w:rPr>
                              <w:rStyle w:val="af3"/>
                            </w:rPr>
                            <w:fldChar w:fldCharType="end"/>
                          </w:r>
                        </w:p>
                      </w:txbxContent>
                    </wps:txbx>
                    <wps:bodyPr wrap="none" lIns="0" tIns="0" rIns="0" bIns="0">
                      <a:spAutoFit/>
                    </wps:bodyPr>
                  </wps:wsp>
                </a:graphicData>
              </a:graphic>
            </wp:anchor>
          </w:drawing>
        </mc:Choice>
        <mc:Fallback>
          <w:pict>
            <v:shapetype w14:anchorId="4F350E60" id="_x0000_t202" coordsize="21600,21600" o:spt="202" path="m,l,21600r21600,l21600,xe">
              <v:stroke joinstyle="miter"/>
              <v:path gradientshapeok="t" o:connecttype="rect"/>
            </v:shapetype>
            <v:shape id="Shape 34" o:spid="_x0000_s1028" type="#_x0000_t202" style="position:absolute;margin-left:407.35pt;margin-top:42.1pt;width:15.6pt;height:7.2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" filled="f" stroked="f">
              <v:textbox style="mso-fit-shape-to-text:t" inset="0,0,0,0">
                <w:txbxContent>
                  <w:p w14:paraId="01D9972F" w14:textId="77777777" w:rsidR="00C442F9" w:rsidRDefault="00C442F9">
                    <w:pPr>
                      <w:pStyle w:val="af4"/>
                    </w:pPr>
                    <w:r>
                      <w:fldChar w:fldCharType="begin"/>
                    </w:r>
                    <w:r>
                      <w:instrText xml:space="preserve"> PAGE \* MERGEFORMAT </w:instrText>
                    </w:r>
                    <w:r>
                      <w:fldChar w:fldCharType="separate"/>
                    </w:r>
                    <w:r w:rsidR="0053278A" w:rsidRPr="0053278A">
                      <w:rPr>
                        <w:rStyle w:val="af3"/>
                        <w:noProof/>
                      </w:rPr>
                      <w:t>33</w:t>
                    </w:r>
                    <w:r>
                      <w:rPr>
                        <w:rStyle w:val="af3"/>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34AB3"/>
    <w:multiLevelType w:val="multilevel"/>
    <w:tmpl w:val="FA3C77D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8DF7F2F"/>
    <w:multiLevelType w:val="multilevel"/>
    <w:tmpl w:val="08CE1C44"/>
    <w:lvl w:ilvl="0">
      <w:start w:val="2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9E7581"/>
    <w:multiLevelType w:val="multilevel"/>
    <w:tmpl w:val="56F2EA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856C3A"/>
    <w:multiLevelType w:val="multilevel"/>
    <w:tmpl w:val="5DB2DCDE"/>
    <w:lvl w:ilvl="0">
      <w:start w:val="1"/>
      <w:numFmt w:val="decimal"/>
      <w:lvlText w:val="%1."/>
      <w:lvlJc w:val="left"/>
      <w:pPr>
        <w:ind w:left="450" w:hanging="45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4" w15:restartNumberingAfterBreak="0">
    <w:nsid w:val="13BD63AD"/>
    <w:multiLevelType w:val="multilevel"/>
    <w:tmpl w:val="69043A94"/>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5E4C4A"/>
    <w:multiLevelType w:val="multilevel"/>
    <w:tmpl w:val="BC522F9E"/>
    <w:lvl w:ilvl="0">
      <w:start w:val="1"/>
      <w:numFmt w:val="decimal"/>
      <w:lvlText w:val="%1."/>
      <w:lvlJc w:val="left"/>
      <w:pPr>
        <w:ind w:left="0" w:firstLine="0"/>
      </w:pPr>
      <w:rPr>
        <w:rFonts w:ascii="Times New Roman" w:eastAsia="Times New Roman" w:hAnsi="Times New Roman" w:cs="Times New Roman"/>
        <w:b/>
        <w:bCs w:val="0"/>
        <w:i w:val="0"/>
        <w:iCs w:val="0"/>
        <w:smallCaps w:val="0"/>
        <w:strike w:val="0"/>
        <w:dstrike w:val="0"/>
        <w:color w:val="000000"/>
        <w:spacing w:val="0"/>
        <w:w w:val="100"/>
        <w:position w:val="0"/>
        <w:sz w:val="26"/>
        <w:szCs w:val="26"/>
        <w:u w:val="none"/>
        <w:effect w:val="none"/>
        <w:lang w:val="ru-RU" w:eastAsia="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69F04E0"/>
    <w:multiLevelType w:val="multilevel"/>
    <w:tmpl w:val="5E963B4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193CA4"/>
    <w:multiLevelType w:val="multilevel"/>
    <w:tmpl w:val="52E8E1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207F04"/>
    <w:multiLevelType w:val="multilevel"/>
    <w:tmpl w:val="0ACED80A"/>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2D7AB0"/>
    <w:multiLevelType w:val="multilevel"/>
    <w:tmpl w:val="14382C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A82ABB"/>
    <w:multiLevelType w:val="multilevel"/>
    <w:tmpl w:val="F8C64D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89644C"/>
    <w:multiLevelType w:val="hybridMultilevel"/>
    <w:tmpl w:val="0C1031A8"/>
    <w:lvl w:ilvl="0" w:tplc="F8B8472E">
      <w:start w:val="1"/>
      <w:numFmt w:val="decimal"/>
      <w:suff w:val="space"/>
      <w:lvlText w:val="%1."/>
      <w:lvlJc w:val="left"/>
      <w:pPr>
        <w:ind w:left="273" w:hanging="191"/>
      </w:pPr>
      <w:rPr>
        <w:rFonts w:hint="default"/>
        <w:spacing w:val="0"/>
        <w:w w:val="100"/>
        <w:lang w:val="ru-RU" w:eastAsia="en-US" w:bidi="ar-SA"/>
      </w:rPr>
    </w:lvl>
    <w:lvl w:ilvl="1" w:tplc="A1F0F460">
      <w:numFmt w:val="bullet"/>
      <w:lvlText w:val="•"/>
      <w:lvlJc w:val="left"/>
      <w:pPr>
        <w:ind w:left="1192" w:hanging="191"/>
      </w:pPr>
      <w:rPr>
        <w:rFonts w:hint="default"/>
        <w:lang w:val="ru-RU" w:eastAsia="en-US" w:bidi="ar-SA"/>
      </w:rPr>
    </w:lvl>
    <w:lvl w:ilvl="2" w:tplc="CBB2F172">
      <w:numFmt w:val="bullet"/>
      <w:lvlText w:val="•"/>
      <w:lvlJc w:val="left"/>
      <w:pPr>
        <w:ind w:left="2104" w:hanging="191"/>
      </w:pPr>
      <w:rPr>
        <w:rFonts w:hint="default"/>
        <w:lang w:val="ru-RU" w:eastAsia="en-US" w:bidi="ar-SA"/>
      </w:rPr>
    </w:lvl>
    <w:lvl w:ilvl="3" w:tplc="35905F4C">
      <w:numFmt w:val="bullet"/>
      <w:lvlText w:val="•"/>
      <w:lvlJc w:val="left"/>
      <w:pPr>
        <w:ind w:left="3016" w:hanging="191"/>
      </w:pPr>
      <w:rPr>
        <w:rFonts w:hint="default"/>
        <w:lang w:val="ru-RU" w:eastAsia="en-US" w:bidi="ar-SA"/>
      </w:rPr>
    </w:lvl>
    <w:lvl w:ilvl="4" w:tplc="5608E544">
      <w:numFmt w:val="bullet"/>
      <w:lvlText w:val="•"/>
      <w:lvlJc w:val="left"/>
      <w:pPr>
        <w:ind w:left="3928" w:hanging="191"/>
      </w:pPr>
      <w:rPr>
        <w:rFonts w:hint="default"/>
        <w:lang w:val="ru-RU" w:eastAsia="en-US" w:bidi="ar-SA"/>
      </w:rPr>
    </w:lvl>
    <w:lvl w:ilvl="5" w:tplc="1AF6A86E">
      <w:numFmt w:val="bullet"/>
      <w:lvlText w:val="•"/>
      <w:lvlJc w:val="left"/>
      <w:pPr>
        <w:ind w:left="4840" w:hanging="191"/>
      </w:pPr>
      <w:rPr>
        <w:rFonts w:hint="default"/>
        <w:lang w:val="ru-RU" w:eastAsia="en-US" w:bidi="ar-SA"/>
      </w:rPr>
    </w:lvl>
    <w:lvl w:ilvl="6" w:tplc="EF24E822">
      <w:numFmt w:val="bullet"/>
      <w:lvlText w:val="•"/>
      <w:lvlJc w:val="left"/>
      <w:pPr>
        <w:ind w:left="5752" w:hanging="191"/>
      </w:pPr>
      <w:rPr>
        <w:rFonts w:hint="default"/>
        <w:lang w:val="ru-RU" w:eastAsia="en-US" w:bidi="ar-SA"/>
      </w:rPr>
    </w:lvl>
    <w:lvl w:ilvl="7" w:tplc="E97859C8">
      <w:numFmt w:val="bullet"/>
      <w:lvlText w:val="•"/>
      <w:lvlJc w:val="left"/>
      <w:pPr>
        <w:ind w:left="6664" w:hanging="191"/>
      </w:pPr>
      <w:rPr>
        <w:rFonts w:hint="default"/>
        <w:lang w:val="ru-RU" w:eastAsia="en-US" w:bidi="ar-SA"/>
      </w:rPr>
    </w:lvl>
    <w:lvl w:ilvl="8" w:tplc="A9326978">
      <w:numFmt w:val="bullet"/>
      <w:lvlText w:val="•"/>
      <w:lvlJc w:val="left"/>
      <w:pPr>
        <w:ind w:left="7576" w:hanging="191"/>
      </w:pPr>
      <w:rPr>
        <w:rFonts w:hint="default"/>
        <w:lang w:val="ru-RU" w:eastAsia="en-US" w:bidi="ar-SA"/>
      </w:rPr>
    </w:lvl>
  </w:abstractNum>
  <w:abstractNum w:abstractNumId="12" w15:restartNumberingAfterBreak="0">
    <w:nsid w:val="37893041"/>
    <w:multiLevelType w:val="multilevel"/>
    <w:tmpl w:val="C48E23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en-US" w:eastAsia="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7A4266"/>
    <w:multiLevelType w:val="multilevel"/>
    <w:tmpl w:val="242AADCC"/>
    <w:lvl w:ilvl="0">
      <w:start w:val="3"/>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lang w:val="en-US" w:eastAsia="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418D6D1F"/>
    <w:multiLevelType w:val="multilevel"/>
    <w:tmpl w:val="31107B0C"/>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lang w:val="ru-RU" w:eastAsia="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449E3450"/>
    <w:multiLevelType w:val="multilevel"/>
    <w:tmpl w:val="345284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90B7A00"/>
    <w:multiLevelType w:val="multilevel"/>
    <w:tmpl w:val="4252AC3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4AD0629F"/>
    <w:multiLevelType w:val="multilevel"/>
    <w:tmpl w:val="80746BC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F30C3A"/>
    <w:multiLevelType w:val="multilevel"/>
    <w:tmpl w:val="985C968C"/>
    <w:lvl w:ilvl="0">
      <w:start w:val="1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3866B4"/>
    <w:multiLevelType w:val="multilevel"/>
    <w:tmpl w:val="8C88A00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D1A33B5"/>
    <w:multiLevelType w:val="multilevel"/>
    <w:tmpl w:val="2E76C2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55447B"/>
    <w:multiLevelType w:val="multilevel"/>
    <w:tmpl w:val="AD7C22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0E0618"/>
    <w:multiLevelType w:val="multilevel"/>
    <w:tmpl w:val="0D34DA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CA1563A"/>
    <w:multiLevelType w:val="multilevel"/>
    <w:tmpl w:val="8D6CD8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652F5F"/>
    <w:multiLevelType w:val="multilevel"/>
    <w:tmpl w:val="21B6913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1956E9F"/>
    <w:multiLevelType w:val="multilevel"/>
    <w:tmpl w:val="2E76C2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1A24CBE"/>
    <w:multiLevelType w:val="multilevel"/>
    <w:tmpl w:val="2E76C2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973881"/>
    <w:multiLevelType w:val="multilevel"/>
    <w:tmpl w:val="F6B2C944"/>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3C7E26"/>
    <w:multiLevelType w:val="multilevel"/>
    <w:tmpl w:val="B23425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A87B1D"/>
    <w:multiLevelType w:val="multilevel"/>
    <w:tmpl w:val="B6BA757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71C96B2B"/>
    <w:multiLevelType w:val="multilevel"/>
    <w:tmpl w:val="22DCADB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DB351F"/>
    <w:multiLevelType w:val="multilevel"/>
    <w:tmpl w:val="5B10EA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F87296E"/>
    <w:multiLevelType w:val="multilevel"/>
    <w:tmpl w:val="5558AAA0"/>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lang w:val="ru-RU" w:eastAsia="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4"/>
    <w:lvlOverride w:ilvl="0">
      <w:startOverride w:val="1"/>
    </w:lvlOverride>
    <w:lvlOverride w:ilvl="1"/>
    <w:lvlOverride w:ilvl="2"/>
    <w:lvlOverride w:ilvl="3"/>
    <w:lvlOverride w:ilvl="4"/>
    <w:lvlOverride w:ilvl="5"/>
    <w:lvlOverride w:ilvl="6"/>
    <w:lvlOverride w:ilvl="7"/>
    <w:lvlOverride w:ilvl="8"/>
  </w:num>
  <w:num w:numId="2">
    <w:abstractNumId w:val="29"/>
  </w:num>
  <w:num w:numId="3">
    <w:abstractNumId w:val="0"/>
  </w:num>
  <w:num w:numId="4">
    <w:abstractNumId w:val="16"/>
    <w:lvlOverride w:ilvl="0">
      <w:startOverride w:val="1"/>
    </w:lvlOverride>
    <w:lvlOverride w:ilvl="1"/>
    <w:lvlOverride w:ilvl="2"/>
    <w:lvlOverride w:ilvl="3"/>
    <w:lvlOverride w:ilvl="4"/>
    <w:lvlOverride w:ilvl="5"/>
    <w:lvlOverride w:ilvl="6"/>
    <w:lvlOverride w:ilvl="7"/>
    <w:lvlOverride w:ilvl="8"/>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13"/>
    <w:lvlOverride w:ilvl="0">
      <w:startOverride w:val="3"/>
    </w:lvlOverride>
    <w:lvlOverride w:ilvl="1"/>
    <w:lvlOverride w:ilvl="2"/>
    <w:lvlOverride w:ilvl="3"/>
    <w:lvlOverride w:ilvl="4"/>
    <w:lvlOverride w:ilvl="5"/>
    <w:lvlOverride w:ilvl="6"/>
    <w:lvlOverride w:ilvl="7"/>
    <w:lvlOverride w:ilvl="8"/>
  </w:num>
  <w:num w:numId="7">
    <w:abstractNumId w:val="32"/>
    <w:lvlOverride w:ilvl="0">
      <w:startOverride w:val="1"/>
    </w:lvlOverride>
    <w:lvlOverride w:ilvl="1"/>
    <w:lvlOverride w:ilvl="2"/>
    <w:lvlOverride w:ilvl="3"/>
    <w:lvlOverride w:ilvl="4"/>
    <w:lvlOverride w:ilvl="5"/>
    <w:lvlOverride w:ilvl="6"/>
    <w:lvlOverride w:ilvl="7"/>
    <w:lvlOverride w:ilvl="8"/>
  </w:num>
  <w:num w:numId="8">
    <w:abstractNumId w:val="9"/>
  </w:num>
  <w:num w:numId="9">
    <w:abstractNumId w:val="10"/>
  </w:num>
  <w:num w:numId="10">
    <w:abstractNumId w:val="15"/>
  </w:num>
  <w:num w:numId="11">
    <w:abstractNumId w:val="19"/>
  </w:num>
  <w:num w:numId="12">
    <w:abstractNumId w:val="25"/>
  </w:num>
  <w:num w:numId="13">
    <w:abstractNumId w:val="18"/>
  </w:num>
  <w:num w:numId="14">
    <w:abstractNumId w:val="2"/>
  </w:num>
  <w:num w:numId="15">
    <w:abstractNumId w:val="6"/>
  </w:num>
  <w:num w:numId="16">
    <w:abstractNumId w:val="12"/>
  </w:num>
  <w:num w:numId="17">
    <w:abstractNumId w:val="30"/>
  </w:num>
  <w:num w:numId="18">
    <w:abstractNumId w:val="21"/>
  </w:num>
  <w:num w:numId="19">
    <w:abstractNumId w:val="27"/>
  </w:num>
  <w:num w:numId="20">
    <w:abstractNumId w:val="8"/>
  </w:num>
  <w:num w:numId="21">
    <w:abstractNumId w:val="22"/>
  </w:num>
  <w:num w:numId="22">
    <w:abstractNumId w:val="4"/>
  </w:num>
  <w:num w:numId="23">
    <w:abstractNumId w:val="28"/>
  </w:num>
  <w:num w:numId="24">
    <w:abstractNumId w:val="7"/>
  </w:num>
  <w:num w:numId="25">
    <w:abstractNumId w:val="17"/>
  </w:num>
  <w:num w:numId="26">
    <w:abstractNumId w:val="1"/>
  </w:num>
  <w:num w:numId="27">
    <w:abstractNumId w:val="31"/>
  </w:num>
  <w:num w:numId="28">
    <w:abstractNumId w:val="24"/>
  </w:num>
  <w:num w:numId="29">
    <w:abstractNumId w:val="26"/>
  </w:num>
  <w:num w:numId="30">
    <w:abstractNumId w:val="20"/>
  </w:num>
  <w:num w:numId="31">
    <w:abstractNumId w:val="3"/>
  </w:num>
  <w:num w:numId="32">
    <w:abstractNumId w:val="5"/>
  </w:num>
  <w:num w:numId="33">
    <w:abstractNumId w:val="23"/>
  </w:num>
  <w:num w:numId="34">
    <w:abstractNumId w:val="1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3A3"/>
    <w:rsid w:val="0000477A"/>
    <w:rsid w:val="00010F13"/>
    <w:rsid w:val="000361EA"/>
    <w:rsid w:val="000536FC"/>
    <w:rsid w:val="00066466"/>
    <w:rsid w:val="00084274"/>
    <w:rsid w:val="000B04B4"/>
    <w:rsid w:val="000B55AE"/>
    <w:rsid w:val="000C4A47"/>
    <w:rsid w:val="000E7E77"/>
    <w:rsid w:val="000F2285"/>
    <w:rsid w:val="00105131"/>
    <w:rsid w:val="00155D96"/>
    <w:rsid w:val="001939C3"/>
    <w:rsid w:val="001A5483"/>
    <w:rsid w:val="001A64E3"/>
    <w:rsid w:val="001B2941"/>
    <w:rsid w:val="001C7010"/>
    <w:rsid w:val="001D665D"/>
    <w:rsid w:val="001F00E7"/>
    <w:rsid w:val="00222778"/>
    <w:rsid w:val="00243F7A"/>
    <w:rsid w:val="00272FC1"/>
    <w:rsid w:val="002936EB"/>
    <w:rsid w:val="002A1590"/>
    <w:rsid w:val="002A69D2"/>
    <w:rsid w:val="002B4EFD"/>
    <w:rsid w:val="002B594F"/>
    <w:rsid w:val="002C3AD7"/>
    <w:rsid w:val="002F42C8"/>
    <w:rsid w:val="0030077D"/>
    <w:rsid w:val="00302589"/>
    <w:rsid w:val="003046C4"/>
    <w:rsid w:val="00326B66"/>
    <w:rsid w:val="00334053"/>
    <w:rsid w:val="003664D3"/>
    <w:rsid w:val="00375110"/>
    <w:rsid w:val="00375BFC"/>
    <w:rsid w:val="0037622D"/>
    <w:rsid w:val="00385A5F"/>
    <w:rsid w:val="003A306C"/>
    <w:rsid w:val="003C6B3D"/>
    <w:rsid w:val="003E2B69"/>
    <w:rsid w:val="003E4513"/>
    <w:rsid w:val="003F6768"/>
    <w:rsid w:val="003F753D"/>
    <w:rsid w:val="004062C1"/>
    <w:rsid w:val="004100BF"/>
    <w:rsid w:val="00413751"/>
    <w:rsid w:val="004256E2"/>
    <w:rsid w:val="00440B31"/>
    <w:rsid w:val="00445901"/>
    <w:rsid w:val="004545A6"/>
    <w:rsid w:val="00465CC5"/>
    <w:rsid w:val="0049236E"/>
    <w:rsid w:val="004943B7"/>
    <w:rsid w:val="00494D7C"/>
    <w:rsid w:val="0049621C"/>
    <w:rsid w:val="0049773D"/>
    <w:rsid w:val="004B4642"/>
    <w:rsid w:val="004D7112"/>
    <w:rsid w:val="004E1E12"/>
    <w:rsid w:val="004E38FF"/>
    <w:rsid w:val="004F24AD"/>
    <w:rsid w:val="005047F9"/>
    <w:rsid w:val="00517685"/>
    <w:rsid w:val="0053278A"/>
    <w:rsid w:val="00532F39"/>
    <w:rsid w:val="00534A23"/>
    <w:rsid w:val="00543D0C"/>
    <w:rsid w:val="00550DED"/>
    <w:rsid w:val="005618DB"/>
    <w:rsid w:val="00576008"/>
    <w:rsid w:val="00590C20"/>
    <w:rsid w:val="005B1DD8"/>
    <w:rsid w:val="005C75BB"/>
    <w:rsid w:val="005D414B"/>
    <w:rsid w:val="005E67DC"/>
    <w:rsid w:val="005F36B4"/>
    <w:rsid w:val="005F455A"/>
    <w:rsid w:val="005F4C7C"/>
    <w:rsid w:val="00605215"/>
    <w:rsid w:val="006124D1"/>
    <w:rsid w:val="00614584"/>
    <w:rsid w:val="00630288"/>
    <w:rsid w:val="00634741"/>
    <w:rsid w:val="0064035B"/>
    <w:rsid w:val="006459AB"/>
    <w:rsid w:val="00652581"/>
    <w:rsid w:val="00667530"/>
    <w:rsid w:val="00692192"/>
    <w:rsid w:val="00692D70"/>
    <w:rsid w:val="00694BEF"/>
    <w:rsid w:val="006A73CC"/>
    <w:rsid w:val="006B6BE2"/>
    <w:rsid w:val="006C280E"/>
    <w:rsid w:val="006C5745"/>
    <w:rsid w:val="006E1F13"/>
    <w:rsid w:val="00700EAB"/>
    <w:rsid w:val="00711FC2"/>
    <w:rsid w:val="00722937"/>
    <w:rsid w:val="00733317"/>
    <w:rsid w:val="00741B34"/>
    <w:rsid w:val="00752BBA"/>
    <w:rsid w:val="007621AD"/>
    <w:rsid w:val="00763608"/>
    <w:rsid w:val="007D1A10"/>
    <w:rsid w:val="007E4C93"/>
    <w:rsid w:val="00801590"/>
    <w:rsid w:val="00825C79"/>
    <w:rsid w:val="00851434"/>
    <w:rsid w:val="00872FF0"/>
    <w:rsid w:val="008809A9"/>
    <w:rsid w:val="008920DE"/>
    <w:rsid w:val="008A3B97"/>
    <w:rsid w:val="008D0169"/>
    <w:rsid w:val="008D0F03"/>
    <w:rsid w:val="00902FAA"/>
    <w:rsid w:val="009064F3"/>
    <w:rsid w:val="00917444"/>
    <w:rsid w:val="009309F8"/>
    <w:rsid w:val="00945793"/>
    <w:rsid w:val="0095189A"/>
    <w:rsid w:val="009548E7"/>
    <w:rsid w:val="00971650"/>
    <w:rsid w:val="0098144F"/>
    <w:rsid w:val="009923D3"/>
    <w:rsid w:val="009D479C"/>
    <w:rsid w:val="009D501E"/>
    <w:rsid w:val="009D5AE7"/>
    <w:rsid w:val="009E0C38"/>
    <w:rsid w:val="009E1DA8"/>
    <w:rsid w:val="009E5B68"/>
    <w:rsid w:val="009E6E02"/>
    <w:rsid w:val="00A1449E"/>
    <w:rsid w:val="00A66989"/>
    <w:rsid w:val="00A860EF"/>
    <w:rsid w:val="00AC5A86"/>
    <w:rsid w:val="00AD6ED1"/>
    <w:rsid w:val="00B46DB3"/>
    <w:rsid w:val="00B873A3"/>
    <w:rsid w:val="00B91472"/>
    <w:rsid w:val="00B916C3"/>
    <w:rsid w:val="00BC087D"/>
    <w:rsid w:val="00BF0B60"/>
    <w:rsid w:val="00BF36A7"/>
    <w:rsid w:val="00BF4FF0"/>
    <w:rsid w:val="00BF6D08"/>
    <w:rsid w:val="00C022EC"/>
    <w:rsid w:val="00C06667"/>
    <w:rsid w:val="00C31E5C"/>
    <w:rsid w:val="00C432EA"/>
    <w:rsid w:val="00C442F9"/>
    <w:rsid w:val="00C6245A"/>
    <w:rsid w:val="00C65D04"/>
    <w:rsid w:val="00C84E72"/>
    <w:rsid w:val="00C9268C"/>
    <w:rsid w:val="00CA1F59"/>
    <w:rsid w:val="00CB2258"/>
    <w:rsid w:val="00CB47A1"/>
    <w:rsid w:val="00CD7C29"/>
    <w:rsid w:val="00CE31E9"/>
    <w:rsid w:val="00CF174C"/>
    <w:rsid w:val="00CF3EB5"/>
    <w:rsid w:val="00D04319"/>
    <w:rsid w:val="00D14C84"/>
    <w:rsid w:val="00D42F4C"/>
    <w:rsid w:val="00D44846"/>
    <w:rsid w:val="00D46355"/>
    <w:rsid w:val="00DA0904"/>
    <w:rsid w:val="00DB1E5E"/>
    <w:rsid w:val="00DB34FC"/>
    <w:rsid w:val="00DB60DA"/>
    <w:rsid w:val="00DB7632"/>
    <w:rsid w:val="00DC1A26"/>
    <w:rsid w:val="00DE757B"/>
    <w:rsid w:val="00E16E29"/>
    <w:rsid w:val="00E17662"/>
    <w:rsid w:val="00E23281"/>
    <w:rsid w:val="00E266E2"/>
    <w:rsid w:val="00E57185"/>
    <w:rsid w:val="00E63726"/>
    <w:rsid w:val="00E63D5D"/>
    <w:rsid w:val="00E823B5"/>
    <w:rsid w:val="00F0570E"/>
    <w:rsid w:val="00F1009A"/>
    <w:rsid w:val="00F145B9"/>
    <w:rsid w:val="00F33BBF"/>
    <w:rsid w:val="00F37EE6"/>
    <w:rsid w:val="00F43497"/>
    <w:rsid w:val="00F53A8C"/>
    <w:rsid w:val="00F6769D"/>
    <w:rsid w:val="00F82411"/>
    <w:rsid w:val="00F953C9"/>
    <w:rsid w:val="00F96B9A"/>
    <w:rsid w:val="00FA7373"/>
    <w:rsid w:val="00FB50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D621A"/>
  <w15:chartTrackingRefBased/>
  <w15:docId w15:val="{414DDBD2-9DF5-4731-86F9-BFD59645F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873A3"/>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
    <w:qFormat/>
    <w:rsid w:val="001C701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5">
    <w:name w:val="heading 5"/>
    <w:basedOn w:val="a"/>
    <w:next w:val="a"/>
    <w:link w:val="50"/>
    <w:uiPriority w:val="9"/>
    <w:semiHidden/>
    <w:unhideWhenUsed/>
    <w:qFormat/>
    <w:rsid w:val="00DB34FC"/>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B873A3"/>
    <w:rPr>
      <w:color w:val="0000FF"/>
      <w:u w:val="single"/>
    </w:rPr>
  </w:style>
  <w:style w:type="character" w:customStyle="1" w:styleId="a4">
    <w:name w:val="Основной текст_"/>
    <w:basedOn w:val="a0"/>
    <w:link w:val="11"/>
    <w:locked/>
    <w:rsid w:val="00B873A3"/>
    <w:rPr>
      <w:rFonts w:ascii="Times New Roman" w:eastAsia="Times New Roman" w:hAnsi="Times New Roman" w:cs="Times New Roman"/>
      <w:sz w:val="26"/>
      <w:szCs w:val="26"/>
    </w:rPr>
  </w:style>
  <w:style w:type="paragraph" w:customStyle="1" w:styleId="11">
    <w:name w:val="Основной текст1"/>
    <w:basedOn w:val="a"/>
    <w:link w:val="a4"/>
    <w:rsid w:val="00B873A3"/>
    <w:pPr>
      <w:spacing w:line="256" w:lineRule="auto"/>
      <w:ind w:firstLine="400"/>
    </w:pPr>
    <w:rPr>
      <w:rFonts w:ascii="Times New Roman" w:eastAsia="Times New Roman" w:hAnsi="Times New Roman" w:cs="Times New Roman"/>
      <w:color w:val="auto"/>
      <w:sz w:val="26"/>
      <w:szCs w:val="26"/>
      <w:lang w:eastAsia="en-US"/>
    </w:rPr>
  </w:style>
  <w:style w:type="character" w:customStyle="1" w:styleId="3">
    <w:name w:val="Заголовок №3_"/>
    <w:basedOn w:val="a0"/>
    <w:link w:val="30"/>
    <w:locked/>
    <w:rsid w:val="00B873A3"/>
    <w:rPr>
      <w:rFonts w:ascii="Times New Roman" w:eastAsia="Times New Roman" w:hAnsi="Times New Roman" w:cs="Times New Roman"/>
      <w:b/>
      <w:bCs/>
      <w:sz w:val="26"/>
      <w:szCs w:val="26"/>
    </w:rPr>
  </w:style>
  <w:style w:type="paragraph" w:customStyle="1" w:styleId="30">
    <w:name w:val="Заголовок №3"/>
    <w:basedOn w:val="a"/>
    <w:link w:val="3"/>
    <w:rsid w:val="00B873A3"/>
    <w:pPr>
      <w:spacing w:after="290"/>
      <w:jc w:val="center"/>
      <w:outlineLvl w:val="2"/>
    </w:pPr>
    <w:rPr>
      <w:rFonts w:ascii="Times New Roman" w:eastAsia="Times New Roman" w:hAnsi="Times New Roman" w:cs="Times New Roman"/>
      <w:b/>
      <w:bCs/>
      <w:color w:val="auto"/>
      <w:sz w:val="26"/>
      <w:szCs w:val="26"/>
      <w:lang w:eastAsia="en-US"/>
    </w:rPr>
  </w:style>
  <w:style w:type="character" w:customStyle="1" w:styleId="a5">
    <w:name w:val="Другое_"/>
    <w:basedOn w:val="a0"/>
    <w:link w:val="a6"/>
    <w:locked/>
    <w:rsid w:val="00B873A3"/>
    <w:rPr>
      <w:rFonts w:ascii="Times New Roman" w:eastAsia="Times New Roman" w:hAnsi="Times New Roman" w:cs="Times New Roman"/>
      <w:sz w:val="26"/>
      <w:szCs w:val="26"/>
    </w:rPr>
  </w:style>
  <w:style w:type="paragraph" w:customStyle="1" w:styleId="a6">
    <w:name w:val="Другое"/>
    <w:basedOn w:val="a"/>
    <w:link w:val="a5"/>
    <w:rsid w:val="00B873A3"/>
    <w:pPr>
      <w:spacing w:line="256" w:lineRule="auto"/>
      <w:ind w:firstLine="400"/>
    </w:pPr>
    <w:rPr>
      <w:rFonts w:ascii="Times New Roman" w:eastAsia="Times New Roman" w:hAnsi="Times New Roman" w:cs="Times New Roman"/>
      <w:color w:val="auto"/>
      <w:sz w:val="26"/>
      <w:szCs w:val="26"/>
      <w:lang w:eastAsia="en-US"/>
    </w:rPr>
  </w:style>
  <w:style w:type="table" w:customStyle="1" w:styleId="TableGrid">
    <w:name w:val="TableGrid"/>
    <w:rsid w:val="00B873A3"/>
    <w:pPr>
      <w:spacing w:after="0" w:line="240" w:lineRule="auto"/>
    </w:pPr>
    <w:rPr>
      <w:rFonts w:eastAsiaTheme="minorEastAsia"/>
      <w:lang w:eastAsia="ru-RU"/>
    </w:rPr>
    <w:tblPr>
      <w:tblCellMar>
        <w:top w:w="0" w:type="dxa"/>
        <w:left w:w="0" w:type="dxa"/>
        <w:bottom w:w="0" w:type="dxa"/>
        <w:right w:w="0" w:type="dxa"/>
      </w:tblCellMar>
    </w:tblPr>
  </w:style>
  <w:style w:type="paragraph" w:styleId="a7">
    <w:name w:val="header"/>
    <w:basedOn w:val="a"/>
    <w:link w:val="a8"/>
    <w:uiPriority w:val="99"/>
    <w:unhideWhenUsed/>
    <w:rsid w:val="00B873A3"/>
    <w:pPr>
      <w:tabs>
        <w:tab w:val="center" w:pos="4677"/>
        <w:tab w:val="right" w:pos="9355"/>
      </w:tabs>
    </w:pPr>
  </w:style>
  <w:style w:type="character" w:customStyle="1" w:styleId="a8">
    <w:name w:val="Верхний колонтитул Знак"/>
    <w:basedOn w:val="a0"/>
    <w:link w:val="a7"/>
    <w:uiPriority w:val="99"/>
    <w:rsid w:val="00B873A3"/>
    <w:rPr>
      <w:rFonts w:ascii="Courier New" w:eastAsia="Courier New" w:hAnsi="Courier New" w:cs="Courier New"/>
      <w:color w:val="000000"/>
      <w:sz w:val="24"/>
      <w:szCs w:val="24"/>
      <w:lang w:eastAsia="ru-RU"/>
    </w:rPr>
  </w:style>
  <w:style w:type="paragraph" w:styleId="a9">
    <w:name w:val="footer"/>
    <w:basedOn w:val="a"/>
    <w:link w:val="aa"/>
    <w:uiPriority w:val="99"/>
    <w:unhideWhenUsed/>
    <w:rsid w:val="00B873A3"/>
    <w:pPr>
      <w:tabs>
        <w:tab w:val="center" w:pos="4677"/>
        <w:tab w:val="right" w:pos="9355"/>
      </w:tabs>
    </w:pPr>
  </w:style>
  <w:style w:type="character" w:customStyle="1" w:styleId="aa">
    <w:name w:val="Нижний колонтитул Знак"/>
    <w:basedOn w:val="a0"/>
    <w:link w:val="a9"/>
    <w:uiPriority w:val="99"/>
    <w:rsid w:val="00B873A3"/>
    <w:rPr>
      <w:rFonts w:ascii="Courier New" w:eastAsia="Courier New" w:hAnsi="Courier New" w:cs="Courier New"/>
      <w:color w:val="000000"/>
      <w:sz w:val="24"/>
      <w:szCs w:val="24"/>
      <w:lang w:eastAsia="ru-RU"/>
    </w:rPr>
  </w:style>
  <w:style w:type="paragraph" w:styleId="ab">
    <w:name w:val="No Spacing"/>
    <w:link w:val="ac"/>
    <w:uiPriority w:val="1"/>
    <w:qFormat/>
    <w:rsid w:val="00763608"/>
    <w:pPr>
      <w:spacing w:after="0" w:line="240" w:lineRule="auto"/>
    </w:pPr>
    <w:rPr>
      <w:rFonts w:eastAsiaTheme="minorEastAsia"/>
      <w:lang w:eastAsia="ru-RU"/>
    </w:rPr>
  </w:style>
  <w:style w:type="character" w:customStyle="1" w:styleId="ac">
    <w:name w:val="Без интервала Знак"/>
    <w:basedOn w:val="a0"/>
    <w:link w:val="ab"/>
    <w:uiPriority w:val="1"/>
    <w:rsid w:val="00763608"/>
    <w:rPr>
      <w:rFonts w:eastAsiaTheme="minorEastAsia"/>
      <w:lang w:eastAsia="ru-RU"/>
    </w:rPr>
  </w:style>
  <w:style w:type="character" w:customStyle="1" w:styleId="10">
    <w:name w:val="Заголовок 1 Знак"/>
    <w:basedOn w:val="a0"/>
    <w:link w:val="1"/>
    <w:uiPriority w:val="9"/>
    <w:rsid w:val="001C7010"/>
    <w:rPr>
      <w:rFonts w:asciiTheme="majorHAnsi" w:eastAsiaTheme="majorEastAsia" w:hAnsiTheme="majorHAnsi" w:cstheme="majorBidi"/>
      <w:color w:val="2E74B5" w:themeColor="accent1" w:themeShade="BF"/>
      <w:sz w:val="32"/>
      <w:szCs w:val="32"/>
      <w:lang w:eastAsia="ru-RU"/>
    </w:rPr>
  </w:style>
  <w:style w:type="numbering" w:customStyle="1" w:styleId="12">
    <w:name w:val="Нет списка1"/>
    <w:next w:val="a2"/>
    <w:uiPriority w:val="99"/>
    <w:semiHidden/>
    <w:unhideWhenUsed/>
    <w:rsid w:val="001C7010"/>
  </w:style>
  <w:style w:type="character" w:customStyle="1" w:styleId="ad">
    <w:name w:val="Сноска_"/>
    <w:basedOn w:val="a0"/>
    <w:link w:val="ae"/>
    <w:rsid w:val="001C7010"/>
    <w:rPr>
      <w:rFonts w:ascii="Times New Roman" w:eastAsia="Times New Roman" w:hAnsi="Times New Roman" w:cs="Times New Roman"/>
      <w:sz w:val="16"/>
      <w:szCs w:val="16"/>
    </w:rPr>
  </w:style>
  <w:style w:type="character" w:customStyle="1" w:styleId="2">
    <w:name w:val="Основной текст (2)_"/>
    <w:basedOn w:val="a0"/>
    <w:link w:val="20"/>
    <w:rsid w:val="001C7010"/>
    <w:rPr>
      <w:rFonts w:ascii="Arial" w:eastAsia="Arial" w:hAnsi="Arial" w:cs="Arial"/>
      <w:b/>
      <w:bCs/>
      <w:sz w:val="19"/>
      <w:szCs w:val="19"/>
    </w:rPr>
  </w:style>
  <w:style w:type="character" w:customStyle="1" w:styleId="21">
    <w:name w:val="Заголовок №2_"/>
    <w:basedOn w:val="a0"/>
    <w:link w:val="22"/>
    <w:rsid w:val="001C7010"/>
    <w:rPr>
      <w:rFonts w:ascii="Arial" w:eastAsia="Arial" w:hAnsi="Arial" w:cs="Arial"/>
      <w:b/>
      <w:bCs/>
      <w:sz w:val="32"/>
      <w:szCs w:val="32"/>
    </w:rPr>
  </w:style>
  <w:style w:type="character" w:customStyle="1" w:styleId="4">
    <w:name w:val="Основной текст (4)_"/>
    <w:basedOn w:val="a0"/>
    <w:link w:val="40"/>
    <w:rsid w:val="001C7010"/>
    <w:rPr>
      <w:rFonts w:ascii="Arial" w:eastAsia="Arial" w:hAnsi="Arial" w:cs="Arial"/>
      <w:b/>
      <w:bCs/>
      <w:sz w:val="17"/>
      <w:szCs w:val="17"/>
    </w:rPr>
  </w:style>
  <w:style w:type="character" w:customStyle="1" w:styleId="31">
    <w:name w:val="Основной текст (3)_"/>
    <w:basedOn w:val="a0"/>
    <w:link w:val="32"/>
    <w:rsid w:val="001C7010"/>
    <w:rPr>
      <w:sz w:val="30"/>
      <w:szCs w:val="30"/>
      <w:u w:val="single"/>
    </w:rPr>
  </w:style>
  <w:style w:type="character" w:customStyle="1" w:styleId="51">
    <w:name w:val="Основной текст (5)_"/>
    <w:basedOn w:val="a0"/>
    <w:link w:val="52"/>
    <w:rsid w:val="001C7010"/>
    <w:rPr>
      <w:rFonts w:ascii="Arial" w:eastAsia="Arial" w:hAnsi="Arial" w:cs="Arial"/>
      <w:lang w:val="en-US"/>
    </w:rPr>
  </w:style>
  <w:style w:type="character" w:customStyle="1" w:styleId="23">
    <w:name w:val="Колонтитул (2)_"/>
    <w:basedOn w:val="a0"/>
    <w:link w:val="24"/>
    <w:rsid w:val="001C7010"/>
    <w:rPr>
      <w:rFonts w:ascii="Times New Roman" w:eastAsia="Times New Roman" w:hAnsi="Times New Roman" w:cs="Times New Roman"/>
      <w:sz w:val="20"/>
      <w:szCs w:val="20"/>
      <w:lang w:val="en-US"/>
    </w:rPr>
  </w:style>
  <w:style w:type="character" w:customStyle="1" w:styleId="af">
    <w:name w:val="Оглавление_"/>
    <w:basedOn w:val="a0"/>
    <w:link w:val="af0"/>
    <w:rsid w:val="001C7010"/>
    <w:rPr>
      <w:rFonts w:ascii="Times New Roman" w:eastAsia="Times New Roman" w:hAnsi="Times New Roman" w:cs="Times New Roman"/>
      <w:sz w:val="26"/>
      <w:szCs w:val="26"/>
    </w:rPr>
  </w:style>
  <w:style w:type="character" w:customStyle="1" w:styleId="af1">
    <w:name w:val="Подпись к таблице_"/>
    <w:basedOn w:val="a0"/>
    <w:link w:val="af2"/>
    <w:rsid w:val="001C7010"/>
    <w:rPr>
      <w:rFonts w:ascii="Times New Roman" w:eastAsia="Times New Roman" w:hAnsi="Times New Roman" w:cs="Times New Roman"/>
      <w:sz w:val="16"/>
      <w:szCs w:val="16"/>
    </w:rPr>
  </w:style>
  <w:style w:type="character" w:customStyle="1" w:styleId="af3">
    <w:name w:val="Колонтитул_"/>
    <w:basedOn w:val="a0"/>
    <w:link w:val="af4"/>
    <w:rsid w:val="001C7010"/>
    <w:rPr>
      <w:rFonts w:ascii="Arial" w:eastAsia="Arial" w:hAnsi="Arial" w:cs="Arial"/>
      <w:sz w:val="20"/>
      <w:szCs w:val="20"/>
      <w:lang w:val="en-US"/>
    </w:rPr>
  </w:style>
  <w:style w:type="character" w:customStyle="1" w:styleId="8">
    <w:name w:val="Основной текст (8)_"/>
    <w:basedOn w:val="a0"/>
    <w:link w:val="80"/>
    <w:rsid w:val="001C7010"/>
    <w:rPr>
      <w:rFonts w:ascii="Times New Roman" w:eastAsia="Times New Roman" w:hAnsi="Times New Roman" w:cs="Times New Roman"/>
    </w:rPr>
  </w:style>
  <w:style w:type="character" w:customStyle="1" w:styleId="13">
    <w:name w:val="Заголовок №1_"/>
    <w:basedOn w:val="a0"/>
    <w:link w:val="14"/>
    <w:rsid w:val="001C7010"/>
    <w:rPr>
      <w:rFonts w:ascii="Arial" w:eastAsia="Arial" w:hAnsi="Arial" w:cs="Arial"/>
      <w:sz w:val="50"/>
      <w:szCs w:val="50"/>
      <w:lang w:val="en-US"/>
    </w:rPr>
  </w:style>
  <w:style w:type="paragraph" w:customStyle="1" w:styleId="ae">
    <w:name w:val="Сноска"/>
    <w:basedOn w:val="a"/>
    <w:link w:val="ad"/>
    <w:rsid w:val="001C7010"/>
    <w:pPr>
      <w:spacing w:line="283" w:lineRule="auto"/>
    </w:pPr>
    <w:rPr>
      <w:rFonts w:ascii="Times New Roman" w:eastAsia="Times New Roman" w:hAnsi="Times New Roman" w:cs="Times New Roman"/>
      <w:color w:val="auto"/>
      <w:sz w:val="16"/>
      <w:szCs w:val="16"/>
      <w:lang w:eastAsia="en-US"/>
    </w:rPr>
  </w:style>
  <w:style w:type="paragraph" w:customStyle="1" w:styleId="20">
    <w:name w:val="Основной текст (2)"/>
    <w:basedOn w:val="a"/>
    <w:link w:val="2"/>
    <w:rsid w:val="001C7010"/>
    <w:pPr>
      <w:spacing w:after="500" w:line="276" w:lineRule="auto"/>
    </w:pPr>
    <w:rPr>
      <w:rFonts w:ascii="Arial" w:eastAsia="Arial" w:hAnsi="Arial" w:cs="Arial"/>
      <w:b/>
      <w:bCs/>
      <w:color w:val="auto"/>
      <w:sz w:val="19"/>
      <w:szCs w:val="19"/>
      <w:lang w:eastAsia="en-US"/>
    </w:rPr>
  </w:style>
  <w:style w:type="paragraph" w:customStyle="1" w:styleId="22">
    <w:name w:val="Заголовок №2"/>
    <w:basedOn w:val="a"/>
    <w:link w:val="21"/>
    <w:rsid w:val="001C7010"/>
    <w:pPr>
      <w:spacing w:line="290" w:lineRule="auto"/>
      <w:jc w:val="center"/>
      <w:outlineLvl w:val="1"/>
    </w:pPr>
    <w:rPr>
      <w:rFonts w:ascii="Arial" w:eastAsia="Arial" w:hAnsi="Arial" w:cs="Arial"/>
      <w:b/>
      <w:bCs/>
      <w:color w:val="auto"/>
      <w:sz w:val="32"/>
      <w:szCs w:val="32"/>
      <w:lang w:eastAsia="en-US"/>
    </w:rPr>
  </w:style>
  <w:style w:type="paragraph" w:customStyle="1" w:styleId="40">
    <w:name w:val="Основной текст (4)"/>
    <w:basedOn w:val="a"/>
    <w:link w:val="4"/>
    <w:rsid w:val="001C7010"/>
    <w:pPr>
      <w:jc w:val="center"/>
    </w:pPr>
    <w:rPr>
      <w:rFonts w:ascii="Arial" w:eastAsia="Arial" w:hAnsi="Arial" w:cs="Arial"/>
      <w:b/>
      <w:bCs/>
      <w:color w:val="auto"/>
      <w:sz w:val="17"/>
      <w:szCs w:val="17"/>
      <w:lang w:eastAsia="en-US"/>
    </w:rPr>
  </w:style>
  <w:style w:type="paragraph" w:customStyle="1" w:styleId="32">
    <w:name w:val="Основной текст (3)"/>
    <w:basedOn w:val="a"/>
    <w:link w:val="31"/>
    <w:rsid w:val="001C7010"/>
    <w:pPr>
      <w:spacing w:after="960" w:line="180" w:lineRule="auto"/>
    </w:pPr>
    <w:rPr>
      <w:rFonts w:asciiTheme="minorHAnsi" w:eastAsiaTheme="minorHAnsi" w:hAnsiTheme="minorHAnsi" w:cstheme="minorBidi"/>
      <w:color w:val="auto"/>
      <w:sz w:val="30"/>
      <w:szCs w:val="30"/>
      <w:u w:val="single"/>
      <w:lang w:eastAsia="en-US"/>
    </w:rPr>
  </w:style>
  <w:style w:type="paragraph" w:customStyle="1" w:styleId="52">
    <w:name w:val="Основной текст (5)"/>
    <w:basedOn w:val="a"/>
    <w:link w:val="51"/>
    <w:rsid w:val="001C7010"/>
    <w:pPr>
      <w:spacing w:after="160"/>
      <w:jc w:val="center"/>
    </w:pPr>
    <w:rPr>
      <w:rFonts w:ascii="Arial" w:eastAsia="Arial" w:hAnsi="Arial" w:cs="Arial"/>
      <w:color w:val="auto"/>
      <w:sz w:val="22"/>
      <w:szCs w:val="22"/>
      <w:lang w:val="en-US" w:eastAsia="en-US"/>
    </w:rPr>
  </w:style>
  <w:style w:type="paragraph" w:customStyle="1" w:styleId="24">
    <w:name w:val="Колонтитул (2)"/>
    <w:basedOn w:val="a"/>
    <w:link w:val="23"/>
    <w:rsid w:val="001C7010"/>
    <w:rPr>
      <w:rFonts w:ascii="Times New Roman" w:eastAsia="Times New Roman" w:hAnsi="Times New Roman" w:cs="Times New Roman"/>
      <w:color w:val="auto"/>
      <w:sz w:val="20"/>
      <w:szCs w:val="20"/>
      <w:lang w:val="en-US" w:eastAsia="en-US"/>
    </w:rPr>
  </w:style>
  <w:style w:type="paragraph" w:customStyle="1" w:styleId="af0">
    <w:name w:val="Оглавление"/>
    <w:basedOn w:val="a"/>
    <w:link w:val="af"/>
    <w:rsid w:val="001C7010"/>
    <w:pPr>
      <w:spacing w:line="247" w:lineRule="auto"/>
      <w:ind w:firstLine="800"/>
    </w:pPr>
    <w:rPr>
      <w:rFonts w:ascii="Times New Roman" w:eastAsia="Times New Roman" w:hAnsi="Times New Roman" w:cs="Times New Roman"/>
      <w:color w:val="auto"/>
      <w:sz w:val="26"/>
      <w:szCs w:val="26"/>
      <w:lang w:eastAsia="en-US"/>
    </w:rPr>
  </w:style>
  <w:style w:type="paragraph" w:customStyle="1" w:styleId="af2">
    <w:name w:val="Подпись к таблице"/>
    <w:basedOn w:val="a"/>
    <w:link w:val="af1"/>
    <w:rsid w:val="001C7010"/>
    <w:pPr>
      <w:spacing w:line="276" w:lineRule="auto"/>
      <w:jc w:val="right"/>
    </w:pPr>
    <w:rPr>
      <w:rFonts w:ascii="Times New Roman" w:eastAsia="Times New Roman" w:hAnsi="Times New Roman" w:cs="Times New Roman"/>
      <w:color w:val="auto"/>
      <w:sz w:val="16"/>
      <w:szCs w:val="16"/>
      <w:lang w:eastAsia="en-US"/>
    </w:rPr>
  </w:style>
  <w:style w:type="paragraph" w:customStyle="1" w:styleId="af4">
    <w:name w:val="Колонтитул"/>
    <w:basedOn w:val="a"/>
    <w:link w:val="af3"/>
    <w:rsid w:val="001C7010"/>
    <w:rPr>
      <w:rFonts w:ascii="Arial" w:eastAsia="Arial" w:hAnsi="Arial" w:cs="Arial"/>
      <w:color w:val="auto"/>
      <w:sz w:val="20"/>
      <w:szCs w:val="20"/>
      <w:lang w:val="en-US" w:eastAsia="en-US"/>
    </w:rPr>
  </w:style>
  <w:style w:type="paragraph" w:customStyle="1" w:styleId="80">
    <w:name w:val="Основной текст (8)"/>
    <w:basedOn w:val="a"/>
    <w:link w:val="8"/>
    <w:rsid w:val="001C7010"/>
    <w:pPr>
      <w:spacing w:after="300"/>
    </w:pPr>
    <w:rPr>
      <w:rFonts w:ascii="Times New Roman" w:eastAsia="Times New Roman" w:hAnsi="Times New Roman" w:cs="Times New Roman"/>
      <w:color w:val="auto"/>
      <w:sz w:val="22"/>
      <w:szCs w:val="22"/>
      <w:lang w:eastAsia="en-US"/>
    </w:rPr>
  </w:style>
  <w:style w:type="paragraph" w:customStyle="1" w:styleId="14">
    <w:name w:val="Заголовок №1"/>
    <w:basedOn w:val="a"/>
    <w:link w:val="13"/>
    <w:rsid w:val="001C7010"/>
    <w:pPr>
      <w:outlineLvl w:val="0"/>
    </w:pPr>
    <w:rPr>
      <w:rFonts w:ascii="Arial" w:eastAsia="Arial" w:hAnsi="Arial" w:cs="Arial"/>
      <w:color w:val="auto"/>
      <w:sz w:val="50"/>
      <w:szCs w:val="50"/>
      <w:lang w:val="en-US" w:eastAsia="en-US"/>
    </w:rPr>
  </w:style>
  <w:style w:type="table" w:customStyle="1" w:styleId="TableGrid1">
    <w:name w:val="TableGrid1"/>
    <w:rsid w:val="001C7010"/>
    <w:pPr>
      <w:spacing w:after="0" w:line="240" w:lineRule="auto"/>
    </w:pPr>
    <w:rPr>
      <w:rFonts w:eastAsiaTheme="minorEastAsia"/>
      <w:lang w:eastAsia="ru-RU"/>
    </w:rPr>
    <w:tblPr>
      <w:tblCellMar>
        <w:top w:w="0" w:type="dxa"/>
        <w:left w:w="0" w:type="dxa"/>
        <w:bottom w:w="0" w:type="dxa"/>
        <w:right w:w="0" w:type="dxa"/>
      </w:tblCellMar>
    </w:tblPr>
  </w:style>
  <w:style w:type="paragraph" w:styleId="af5">
    <w:name w:val="Balloon Text"/>
    <w:basedOn w:val="a"/>
    <w:link w:val="af6"/>
    <w:uiPriority w:val="99"/>
    <w:semiHidden/>
    <w:unhideWhenUsed/>
    <w:rsid w:val="001C7010"/>
    <w:rPr>
      <w:rFonts w:ascii="Segoe UI" w:hAnsi="Segoe UI" w:cs="Segoe UI"/>
      <w:sz w:val="18"/>
      <w:szCs w:val="18"/>
    </w:rPr>
  </w:style>
  <w:style w:type="character" w:customStyle="1" w:styleId="af6">
    <w:name w:val="Текст выноски Знак"/>
    <w:basedOn w:val="a0"/>
    <w:link w:val="af5"/>
    <w:uiPriority w:val="99"/>
    <w:semiHidden/>
    <w:rsid w:val="001C7010"/>
    <w:rPr>
      <w:rFonts w:ascii="Segoe UI" w:eastAsia="Courier New" w:hAnsi="Segoe UI" w:cs="Segoe UI"/>
      <w:color w:val="000000"/>
      <w:sz w:val="18"/>
      <w:szCs w:val="18"/>
      <w:lang w:eastAsia="ru-RU"/>
    </w:rPr>
  </w:style>
  <w:style w:type="paragraph" w:customStyle="1" w:styleId="TableParagraph">
    <w:name w:val="Table Paragraph"/>
    <w:basedOn w:val="a"/>
    <w:uiPriority w:val="99"/>
    <w:rsid w:val="001C7010"/>
    <w:pPr>
      <w:autoSpaceDE w:val="0"/>
      <w:autoSpaceDN w:val="0"/>
    </w:pPr>
    <w:rPr>
      <w:rFonts w:ascii="Times New Roman" w:eastAsia="Times New Roman" w:hAnsi="Times New Roman" w:cs="Times New Roman"/>
      <w:color w:val="auto"/>
      <w:sz w:val="22"/>
      <w:szCs w:val="22"/>
    </w:rPr>
  </w:style>
  <w:style w:type="paragraph" w:customStyle="1" w:styleId="xl69">
    <w:name w:val="xl69"/>
    <w:basedOn w:val="a"/>
    <w:uiPriority w:val="99"/>
    <w:rsid w:val="001C701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rPr>
  </w:style>
  <w:style w:type="character" w:styleId="af7">
    <w:name w:val="annotation reference"/>
    <w:basedOn w:val="a0"/>
    <w:uiPriority w:val="99"/>
    <w:semiHidden/>
    <w:unhideWhenUsed/>
    <w:rsid w:val="001C7010"/>
    <w:rPr>
      <w:sz w:val="16"/>
      <w:szCs w:val="16"/>
    </w:rPr>
  </w:style>
  <w:style w:type="paragraph" w:styleId="af8">
    <w:name w:val="annotation text"/>
    <w:basedOn w:val="a"/>
    <w:link w:val="af9"/>
    <w:uiPriority w:val="99"/>
    <w:unhideWhenUsed/>
    <w:rsid w:val="001C7010"/>
    <w:rPr>
      <w:sz w:val="20"/>
      <w:szCs w:val="20"/>
    </w:rPr>
  </w:style>
  <w:style w:type="character" w:customStyle="1" w:styleId="af9">
    <w:name w:val="Текст примечания Знак"/>
    <w:basedOn w:val="a0"/>
    <w:link w:val="af8"/>
    <w:uiPriority w:val="99"/>
    <w:rsid w:val="001C7010"/>
    <w:rPr>
      <w:rFonts w:ascii="Courier New" w:eastAsia="Courier New" w:hAnsi="Courier New" w:cs="Courier New"/>
      <w:color w:val="000000"/>
      <w:sz w:val="20"/>
      <w:szCs w:val="20"/>
      <w:lang w:eastAsia="ru-RU"/>
    </w:rPr>
  </w:style>
  <w:style w:type="paragraph" w:styleId="afa">
    <w:name w:val="annotation subject"/>
    <w:basedOn w:val="af8"/>
    <w:next w:val="af8"/>
    <w:link w:val="afb"/>
    <w:uiPriority w:val="99"/>
    <w:semiHidden/>
    <w:unhideWhenUsed/>
    <w:rsid w:val="001C7010"/>
    <w:rPr>
      <w:b/>
      <w:bCs/>
    </w:rPr>
  </w:style>
  <w:style w:type="character" w:customStyle="1" w:styleId="afb">
    <w:name w:val="Тема примечания Знак"/>
    <w:basedOn w:val="af9"/>
    <w:link w:val="afa"/>
    <w:uiPriority w:val="99"/>
    <w:semiHidden/>
    <w:rsid w:val="001C7010"/>
    <w:rPr>
      <w:rFonts w:ascii="Courier New" w:eastAsia="Courier New" w:hAnsi="Courier New" w:cs="Courier New"/>
      <w:b/>
      <w:bCs/>
      <w:color w:val="000000"/>
      <w:sz w:val="20"/>
      <w:szCs w:val="20"/>
      <w:lang w:eastAsia="ru-RU"/>
    </w:rPr>
  </w:style>
  <w:style w:type="character" w:customStyle="1" w:styleId="50">
    <w:name w:val="Заголовок 5 Знак"/>
    <w:basedOn w:val="a0"/>
    <w:link w:val="5"/>
    <w:uiPriority w:val="9"/>
    <w:semiHidden/>
    <w:rsid w:val="00DB34FC"/>
    <w:rPr>
      <w:rFonts w:asciiTheme="majorHAnsi" w:eastAsiaTheme="majorEastAsia" w:hAnsiTheme="majorHAnsi" w:cstheme="majorBidi"/>
      <w:color w:val="2E74B5" w:themeColor="accent1" w:themeShade="BF"/>
      <w:sz w:val="24"/>
      <w:szCs w:val="24"/>
      <w:lang w:eastAsia="ru-RU"/>
    </w:rPr>
  </w:style>
  <w:style w:type="paragraph" w:styleId="afc">
    <w:name w:val="List Paragraph"/>
    <w:basedOn w:val="a"/>
    <w:uiPriority w:val="34"/>
    <w:qFormat/>
    <w:rsid w:val="00E16E29"/>
    <w:pPr>
      <w:ind w:left="720"/>
      <w:contextualSpacing/>
    </w:pPr>
  </w:style>
  <w:style w:type="numbering" w:customStyle="1" w:styleId="25">
    <w:name w:val="Нет списка2"/>
    <w:next w:val="a2"/>
    <w:uiPriority w:val="99"/>
    <w:semiHidden/>
    <w:unhideWhenUsed/>
    <w:rsid w:val="004256E2"/>
  </w:style>
  <w:style w:type="table" w:customStyle="1" w:styleId="TableGrid2">
    <w:name w:val="TableGrid2"/>
    <w:rsid w:val="004256E2"/>
    <w:pPr>
      <w:spacing w:after="0" w:line="240" w:lineRule="auto"/>
    </w:pPr>
    <w:rPr>
      <w:rFonts w:eastAsiaTheme="minorEastAsia"/>
      <w:lang w:eastAsia="ru-RU"/>
    </w:rPr>
    <w:tblPr>
      <w:tblCellMar>
        <w:top w:w="0" w:type="dxa"/>
        <w:left w:w="0" w:type="dxa"/>
        <w:bottom w:w="0" w:type="dxa"/>
        <w:right w:w="0" w:type="dxa"/>
      </w:tblCellMar>
    </w:tblPr>
  </w:style>
  <w:style w:type="table" w:styleId="afd">
    <w:name w:val="Table Grid"/>
    <w:basedOn w:val="a1"/>
    <w:uiPriority w:val="39"/>
    <w:rsid w:val="00F67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75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2%D0%B5%D0%BB%D0%B8%D0%BA%D0%B0%D1%8F_%D0%9E%D1%82%D0%B5%D1%87%D0%B5%D1%81%D1%82%D0%B2%D0%B5%D0%BD%D0%BD%D0%B0%D1%8F_%D0%B2%D0%BE%D0%B9%D0%BD%D0%B0"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DD495-4D15-4C48-8ED5-66179C565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1744</TotalTime>
  <Pages>141</Pages>
  <Words>38707</Words>
  <Characters>220635</Characters>
  <Application>Microsoft Office Word</Application>
  <DocSecurity>0</DocSecurity>
  <Lines>1838</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 Windows</dc:creator>
  <cp:keywords/>
  <dc:description/>
  <cp:lastModifiedBy>Юрист 1</cp:lastModifiedBy>
  <cp:revision>48</cp:revision>
  <cp:lastPrinted>2024-10-22T07:58:00Z</cp:lastPrinted>
  <dcterms:created xsi:type="dcterms:W3CDTF">2024-10-12T08:15:00Z</dcterms:created>
  <dcterms:modified xsi:type="dcterms:W3CDTF">2024-10-29T07:45:00Z</dcterms:modified>
</cp:coreProperties>
</file>